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68AEE" w14:textId="0E8F3124" w:rsidR="00A75078" w:rsidRPr="00A75078" w:rsidRDefault="00A75078" w:rsidP="00A75078">
      <w:pPr>
        <w:keepNext/>
        <w:keepLines/>
        <w:spacing w:after="0"/>
        <w:rPr>
          <w:rFonts w:ascii="Arial" w:hAnsi="Arial"/>
          <w:b/>
          <w:bCs/>
          <w:sz w:val="24"/>
          <w:szCs w:val="24"/>
        </w:rPr>
      </w:pPr>
      <w:r w:rsidRPr="00A75078">
        <w:rPr>
          <w:rFonts w:ascii="Arial" w:hAnsi="Arial"/>
          <w:b/>
          <w:bCs/>
          <w:sz w:val="24"/>
          <w:szCs w:val="24"/>
        </w:rPr>
        <w:t>3GPP TSG WG RAN5 Meeting #94-e</w:t>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r>
      <w:r w:rsidRPr="00A75078">
        <w:rPr>
          <w:rFonts w:ascii="Arial" w:hAnsi="Arial"/>
          <w:b/>
          <w:bCs/>
          <w:sz w:val="24"/>
          <w:szCs w:val="24"/>
        </w:rPr>
        <w:tab/>
        <w:t>R5-2</w:t>
      </w:r>
      <w:r>
        <w:rPr>
          <w:rFonts w:ascii="Arial" w:hAnsi="Arial"/>
          <w:b/>
          <w:bCs/>
          <w:sz w:val="24"/>
          <w:szCs w:val="24"/>
        </w:rPr>
        <w:t>2</w:t>
      </w:r>
      <w:r w:rsidRPr="00A75078">
        <w:rPr>
          <w:rFonts w:ascii="Arial" w:hAnsi="Arial"/>
          <w:b/>
          <w:bCs/>
          <w:sz w:val="24"/>
          <w:szCs w:val="24"/>
        </w:rPr>
        <w:t>000</w:t>
      </w:r>
      <w:r>
        <w:rPr>
          <w:rFonts w:ascii="Arial" w:hAnsi="Arial"/>
          <w:b/>
          <w:bCs/>
          <w:sz w:val="24"/>
          <w:szCs w:val="24"/>
        </w:rPr>
        <w:t>3</w:t>
      </w:r>
    </w:p>
    <w:p w14:paraId="433CA04E" w14:textId="77777777" w:rsidR="00A75078" w:rsidRPr="00A75078" w:rsidRDefault="00A75078" w:rsidP="00A75078">
      <w:pPr>
        <w:keepNext/>
        <w:keepLines/>
        <w:spacing w:after="0"/>
        <w:rPr>
          <w:rFonts w:ascii="Arial" w:hAnsi="Arial"/>
          <w:b/>
          <w:bCs/>
          <w:sz w:val="24"/>
          <w:szCs w:val="24"/>
        </w:rPr>
      </w:pPr>
      <w:r w:rsidRPr="00A75078">
        <w:rPr>
          <w:rFonts w:ascii="Arial" w:hAnsi="Arial"/>
          <w:b/>
          <w:bCs/>
          <w:sz w:val="24"/>
          <w:szCs w:val="24"/>
        </w:rPr>
        <w:t>Electronic Meeting</w:t>
      </w:r>
    </w:p>
    <w:p w14:paraId="07DEB3FF" w14:textId="77777777" w:rsidR="00A75078" w:rsidRPr="00A75078" w:rsidRDefault="00A75078" w:rsidP="00A75078">
      <w:pPr>
        <w:keepNext/>
        <w:keepLines/>
        <w:spacing w:after="0"/>
        <w:rPr>
          <w:rFonts w:ascii="Arial" w:hAnsi="Arial"/>
          <w:b/>
          <w:bCs/>
          <w:sz w:val="24"/>
          <w:szCs w:val="24"/>
        </w:rPr>
      </w:pPr>
      <w:r w:rsidRPr="00A75078">
        <w:rPr>
          <w:rFonts w:ascii="Arial" w:hAnsi="Arial"/>
          <w:b/>
          <w:bCs/>
          <w:sz w:val="24"/>
          <w:szCs w:val="24"/>
        </w:rPr>
        <w:t>21st February – 4th March 2022</w:t>
      </w:r>
    </w:p>
    <w:p w14:paraId="05ABE115" w14:textId="77777777" w:rsidR="00A75078" w:rsidRPr="00A75078" w:rsidRDefault="00A75078" w:rsidP="00A75078"/>
    <w:p w14:paraId="6900CA82" w14:textId="3FD02D75" w:rsidR="00530273" w:rsidRPr="00A75078" w:rsidRDefault="00530273" w:rsidP="00530273">
      <w:pPr>
        <w:keepNext/>
        <w:keepLines/>
        <w:spacing w:after="0"/>
        <w:rPr>
          <w:rFonts w:ascii="Arial" w:hAnsi="Arial"/>
          <w:i/>
          <w:iCs/>
          <w:sz w:val="22"/>
          <w:szCs w:val="22"/>
        </w:rPr>
      </w:pPr>
      <w:r w:rsidRPr="00A75078">
        <w:rPr>
          <w:rFonts w:ascii="Arial" w:hAnsi="Arial"/>
          <w:i/>
          <w:iCs/>
          <w:sz w:val="22"/>
          <w:szCs w:val="22"/>
        </w:rPr>
        <w:t>3GPP TSG WG RAN5 Meeting #93-e</w:t>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Pr="00A75078">
        <w:rPr>
          <w:rFonts w:ascii="Arial" w:hAnsi="Arial"/>
          <w:i/>
          <w:iCs/>
          <w:sz w:val="22"/>
          <w:szCs w:val="22"/>
        </w:rPr>
        <w:tab/>
      </w:r>
      <w:r w:rsidR="00A75078">
        <w:rPr>
          <w:rFonts w:ascii="Arial" w:hAnsi="Arial"/>
          <w:i/>
          <w:iCs/>
          <w:sz w:val="22"/>
          <w:szCs w:val="22"/>
        </w:rPr>
        <w:tab/>
      </w:r>
      <w:r w:rsidR="00A75078">
        <w:rPr>
          <w:rFonts w:ascii="Arial" w:hAnsi="Arial"/>
          <w:i/>
          <w:iCs/>
          <w:sz w:val="22"/>
          <w:szCs w:val="22"/>
        </w:rPr>
        <w:tab/>
      </w:r>
      <w:r w:rsidR="00A75078">
        <w:rPr>
          <w:rFonts w:ascii="Arial" w:hAnsi="Arial"/>
          <w:i/>
          <w:iCs/>
          <w:sz w:val="22"/>
          <w:szCs w:val="22"/>
        </w:rPr>
        <w:tab/>
      </w:r>
      <w:r w:rsidRPr="00A75078">
        <w:rPr>
          <w:rFonts w:ascii="Arial" w:hAnsi="Arial"/>
          <w:i/>
          <w:iCs/>
          <w:sz w:val="22"/>
          <w:szCs w:val="22"/>
        </w:rPr>
        <w:t>R5-218015</w:t>
      </w:r>
    </w:p>
    <w:p w14:paraId="5E65C513" w14:textId="77777777" w:rsidR="00530273" w:rsidRPr="00A75078" w:rsidRDefault="00530273" w:rsidP="00530273">
      <w:pPr>
        <w:keepNext/>
        <w:keepLines/>
        <w:spacing w:after="0"/>
        <w:rPr>
          <w:rFonts w:ascii="Arial" w:hAnsi="Arial"/>
          <w:i/>
          <w:iCs/>
          <w:sz w:val="22"/>
          <w:szCs w:val="22"/>
        </w:rPr>
      </w:pPr>
      <w:r w:rsidRPr="00A75078">
        <w:rPr>
          <w:rFonts w:ascii="Arial" w:hAnsi="Arial"/>
          <w:i/>
          <w:iCs/>
          <w:sz w:val="22"/>
          <w:szCs w:val="22"/>
        </w:rPr>
        <w:t>Electronic Meeting</w:t>
      </w:r>
    </w:p>
    <w:p w14:paraId="014660AB" w14:textId="3681FD7D" w:rsidR="00530273" w:rsidRPr="00A75078" w:rsidRDefault="00530273" w:rsidP="00530273">
      <w:pPr>
        <w:keepNext/>
        <w:keepLines/>
        <w:spacing w:after="0"/>
        <w:rPr>
          <w:rFonts w:ascii="Arial" w:hAnsi="Arial"/>
          <w:i/>
          <w:iCs/>
          <w:sz w:val="22"/>
          <w:szCs w:val="22"/>
        </w:rPr>
      </w:pPr>
      <w:r w:rsidRPr="00A75078">
        <w:rPr>
          <w:rFonts w:ascii="Arial" w:hAnsi="Arial"/>
          <w:i/>
          <w:iCs/>
          <w:sz w:val="22"/>
          <w:szCs w:val="22"/>
        </w:rPr>
        <w:t xml:space="preserve">8th – 19th </w:t>
      </w:r>
      <w:proofErr w:type="spellStart"/>
      <w:r w:rsidRPr="00A75078">
        <w:rPr>
          <w:rFonts w:ascii="Arial" w:hAnsi="Arial"/>
          <w:i/>
          <w:iCs/>
          <w:sz w:val="22"/>
          <w:szCs w:val="22"/>
        </w:rPr>
        <w:t>november</w:t>
      </w:r>
      <w:proofErr w:type="spellEnd"/>
      <w:r w:rsidRPr="00A75078">
        <w:rPr>
          <w:rFonts w:ascii="Arial" w:hAnsi="Arial"/>
          <w:i/>
          <w:iCs/>
          <w:sz w:val="22"/>
          <w:szCs w:val="22"/>
        </w:rPr>
        <w:t xml:space="preserve"> 2021</w:t>
      </w:r>
    </w:p>
    <w:p w14:paraId="03F72FC8" w14:textId="77777777" w:rsidR="00530273" w:rsidRPr="00A75078" w:rsidRDefault="00530273" w:rsidP="00530273">
      <w:pPr>
        <w:rPr>
          <w:i/>
          <w:iCs/>
          <w:sz w:val="22"/>
          <w:szCs w:val="22"/>
        </w:rPr>
      </w:pPr>
    </w:p>
    <w:p w14:paraId="3CF0ACDA" w14:textId="77777777" w:rsidR="00530273" w:rsidRDefault="00A75078" w:rsidP="00530273">
      <w:pPr>
        <w:keepLines/>
        <w:pBdr>
          <w:top w:val="single" w:sz="12" w:space="2" w:color="auto"/>
        </w:pBdr>
        <w:tabs>
          <w:tab w:val="right" w:pos="10206"/>
        </w:tabs>
        <w:spacing w:after="0"/>
        <w:ind w:left="454" w:hanging="454"/>
        <w:rPr>
          <w:sz w:val="16"/>
        </w:rPr>
      </w:pPr>
      <w:r>
        <w:rPr>
          <w:i/>
          <w:sz w:val="16"/>
        </w:rPr>
        <w:pict w14:anchorId="76F2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7" o:title="5G-logo_175px"/>
          </v:shape>
        </w:pict>
      </w:r>
      <w:r w:rsidR="00530273">
        <w:rPr>
          <w:sz w:val="16"/>
        </w:rPr>
        <w:tab/>
      </w:r>
      <w:r>
        <w:rPr>
          <w:sz w:val="16"/>
        </w:rPr>
        <w:pict w14:anchorId="510286F8">
          <v:shape id="_x0000_i1026" type="#_x0000_t75" style="width:128pt;height:75pt">
            <v:imagedata r:id="rId8" o:title="3GPP-logo_web"/>
          </v:shape>
        </w:pict>
      </w:r>
    </w:p>
    <w:p w14:paraId="7823F813" w14:textId="77777777" w:rsidR="00530273" w:rsidRDefault="00530273" w:rsidP="00530273">
      <w:pPr>
        <w:rPr>
          <w:noProof/>
        </w:rPr>
      </w:pPr>
    </w:p>
    <w:p w14:paraId="16F0D96E" w14:textId="77777777" w:rsidR="00530273" w:rsidRDefault="00530273" w:rsidP="00530273">
      <w:pPr>
        <w:rPr>
          <w:noProof/>
          <w:sz w:val="22"/>
          <w:szCs w:val="22"/>
        </w:rPr>
      </w:pPr>
    </w:p>
    <w:p w14:paraId="30D2136C" w14:textId="77777777" w:rsidR="00530273" w:rsidRDefault="00530273" w:rsidP="00530273">
      <w:pPr>
        <w:rPr>
          <w:noProof/>
          <w:sz w:val="24"/>
          <w:szCs w:val="24"/>
        </w:rPr>
      </w:pPr>
    </w:p>
    <w:p w14:paraId="063FF47F" w14:textId="0FF5062D" w:rsidR="00530273" w:rsidRDefault="00530273" w:rsidP="00530273">
      <w:pPr>
        <w:jc w:val="center"/>
        <w:outlineLvl w:val="0"/>
        <w:rPr>
          <w:rFonts w:ascii="Arial" w:hAnsi="Arial" w:cs="Arial"/>
          <w:b/>
          <w:bCs/>
          <w:noProof/>
          <w:sz w:val="32"/>
          <w:szCs w:val="32"/>
        </w:rPr>
      </w:pPr>
      <w:r>
        <w:rPr>
          <w:rFonts w:ascii="Arial" w:hAnsi="Arial" w:cs="Arial"/>
          <w:b/>
          <w:bCs/>
          <w:noProof/>
          <w:sz w:val="32"/>
          <w:szCs w:val="32"/>
        </w:rPr>
        <w:t>Report from the RAN WG5#93-e Meeting</w:t>
      </w:r>
    </w:p>
    <w:p w14:paraId="5E9372F1" w14:textId="77777777" w:rsidR="00530273" w:rsidRDefault="00530273" w:rsidP="00530273">
      <w:pPr>
        <w:jc w:val="center"/>
        <w:rPr>
          <w:rFonts w:ascii="Arial" w:hAnsi="Arial" w:cs="Arial"/>
          <w:noProof/>
          <w:sz w:val="32"/>
          <w:szCs w:val="32"/>
        </w:rPr>
      </w:pPr>
    </w:p>
    <w:p w14:paraId="59AD7A57" w14:textId="77777777" w:rsidR="00530273" w:rsidRDefault="00530273" w:rsidP="00530273">
      <w:pPr>
        <w:jc w:val="center"/>
        <w:outlineLvl w:val="0"/>
        <w:rPr>
          <w:rFonts w:ascii="Arial" w:hAnsi="Arial" w:cs="Arial"/>
          <w:noProof/>
          <w:sz w:val="32"/>
          <w:szCs w:val="32"/>
        </w:rPr>
      </w:pPr>
      <w:r>
        <w:rPr>
          <w:rFonts w:ascii="Arial" w:hAnsi="Arial" w:cs="Arial"/>
          <w:noProof/>
          <w:sz w:val="32"/>
          <w:szCs w:val="32"/>
        </w:rPr>
        <w:t>Electronic Meeting</w:t>
      </w:r>
    </w:p>
    <w:p w14:paraId="6F3B3FEF" w14:textId="33D40E79" w:rsidR="00530273" w:rsidRDefault="00530273" w:rsidP="00530273">
      <w:pPr>
        <w:jc w:val="center"/>
        <w:rPr>
          <w:rFonts w:ascii="Arial" w:hAnsi="Arial" w:cs="Arial"/>
          <w:noProof/>
          <w:sz w:val="32"/>
          <w:szCs w:val="32"/>
        </w:rPr>
      </w:pPr>
      <w:r>
        <w:rPr>
          <w:rFonts w:ascii="Arial" w:hAnsi="Arial" w:cs="Arial"/>
          <w:bCs/>
          <w:noProof/>
          <w:sz w:val="32"/>
          <w:szCs w:val="32"/>
        </w:rPr>
        <w:t>8th – 19th November 2021</w:t>
      </w:r>
    </w:p>
    <w:p w14:paraId="4F1095FB" w14:textId="77777777" w:rsidR="00530273" w:rsidRDefault="00530273" w:rsidP="00530273">
      <w:pPr>
        <w:jc w:val="center"/>
        <w:rPr>
          <w:rFonts w:ascii="Arial" w:hAnsi="Arial" w:cs="Arial"/>
          <w:noProof/>
          <w:sz w:val="28"/>
          <w:szCs w:val="28"/>
        </w:rPr>
      </w:pPr>
    </w:p>
    <w:p w14:paraId="4A569639" w14:textId="3C815FED" w:rsidR="00530273" w:rsidRDefault="00530273" w:rsidP="00530273">
      <w:pPr>
        <w:jc w:val="center"/>
        <w:outlineLvl w:val="0"/>
        <w:rPr>
          <w:rFonts w:ascii="Arial" w:hAnsi="Arial" w:cs="Arial"/>
          <w:bCs/>
          <w:noProof/>
          <w:sz w:val="28"/>
          <w:szCs w:val="28"/>
        </w:rPr>
      </w:pPr>
      <w:r>
        <w:rPr>
          <w:rFonts w:ascii="Arial" w:hAnsi="Arial" w:cs="Arial"/>
          <w:bCs/>
          <w:noProof/>
          <w:sz w:val="28"/>
          <w:szCs w:val="28"/>
        </w:rPr>
        <w:t>v 1.</w:t>
      </w:r>
      <w:r w:rsidR="00A75078">
        <w:rPr>
          <w:rFonts w:ascii="Arial" w:hAnsi="Arial" w:cs="Arial"/>
          <w:bCs/>
          <w:noProof/>
          <w:sz w:val="28"/>
          <w:szCs w:val="28"/>
        </w:rPr>
        <w:t>0</w:t>
      </w:r>
    </w:p>
    <w:p w14:paraId="76CDF2F4" w14:textId="77777777" w:rsidR="00530273" w:rsidRDefault="00530273" w:rsidP="00530273">
      <w:pPr>
        <w:jc w:val="center"/>
        <w:rPr>
          <w:rFonts w:ascii="Arial" w:hAnsi="Arial" w:cs="Arial"/>
          <w:b/>
          <w:bCs/>
          <w:noProof/>
          <w:sz w:val="32"/>
          <w:szCs w:val="32"/>
        </w:rPr>
      </w:pPr>
    </w:p>
    <w:p w14:paraId="55EE6A35" w14:textId="77777777" w:rsidR="00530273" w:rsidRDefault="00530273" w:rsidP="00530273">
      <w:pPr>
        <w:jc w:val="center"/>
        <w:rPr>
          <w:rFonts w:ascii="Arial" w:hAnsi="Arial" w:cs="Arial"/>
          <w:b/>
          <w:bCs/>
          <w:noProof/>
          <w:sz w:val="32"/>
          <w:szCs w:val="32"/>
        </w:rPr>
      </w:pPr>
    </w:p>
    <w:p w14:paraId="366D5EED" w14:textId="77777777" w:rsidR="00530273" w:rsidRDefault="00530273" w:rsidP="00530273">
      <w:pPr>
        <w:jc w:val="center"/>
        <w:rPr>
          <w:rFonts w:ascii="Arial" w:hAnsi="Arial" w:cs="Arial"/>
          <w:b/>
          <w:bCs/>
          <w:noProof/>
          <w:sz w:val="32"/>
          <w:szCs w:val="32"/>
        </w:rPr>
      </w:pPr>
    </w:p>
    <w:p w14:paraId="1CDF849D" w14:textId="77777777" w:rsidR="00530273" w:rsidRDefault="00530273" w:rsidP="00530273">
      <w:pPr>
        <w:outlineLvl w:val="0"/>
        <w:rPr>
          <w:rFonts w:ascii="Arial" w:hAnsi="Arial" w:cs="Arial"/>
          <w:b/>
        </w:rPr>
      </w:pPr>
      <w:r>
        <w:rPr>
          <w:rFonts w:ascii="Arial" w:hAnsi="Arial" w:cs="Arial"/>
          <w:b/>
        </w:rPr>
        <w:t>Chairman:</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Jacob John, Motorola Mobility</w:t>
      </w:r>
    </w:p>
    <w:p w14:paraId="45EF3EB2" w14:textId="77777777" w:rsidR="00530273" w:rsidRDefault="00530273" w:rsidP="00530273">
      <w:pPr>
        <w:rPr>
          <w:rFonts w:ascii="Arial" w:hAnsi="Arial" w:cs="Arial"/>
          <w:b/>
        </w:rPr>
      </w:pPr>
      <w:r>
        <w:rPr>
          <w:rFonts w:ascii="Arial" w:hAnsi="Arial" w:cs="Arial"/>
          <w:b/>
        </w:rPr>
        <w:t>Meeting Secretary:</w:t>
      </w:r>
      <w:r>
        <w:rPr>
          <w:rFonts w:ascii="Arial" w:hAnsi="Arial" w:cs="Arial"/>
          <w:b/>
        </w:rPr>
        <w:tab/>
      </w:r>
      <w:r>
        <w:rPr>
          <w:rFonts w:ascii="Arial" w:hAnsi="Arial" w:cs="Arial"/>
          <w:b/>
        </w:rPr>
        <w:tab/>
        <w:t>Ingbert Sigovich, ETSI/MCC Project manager</w:t>
      </w:r>
    </w:p>
    <w:p w14:paraId="06450D55" w14:textId="77777777" w:rsidR="00530273" w:rsidRDefault="00530273" w:rsidP="00530273">
      <w:pPr>
        <w:rPr>
          <w:rFonts w:ascii="Arial" w:hAnsi="Arial" w:cs="Arial"/>
        </w:rPr>
      </w:pPr>
      <w:r>
        <w:rPr>
          <w:rFonts w:ascii="Arial" w:hAnsi="Arial" w:cs="Arial"/>
        </w:rPr>
        <w:t>Vice Chairman (SIG sub WG):</w:t>
      </w:r>
      <w:r>
        <w:rPr>
          <w:rFonts w:ascii="Arial" w:hAnsi="Arial" w:cs="Arial"/>
        </w:rPr>
        <w:tab/>
        <w:t>Xiaozhong Chen, CATT</w:t>
      </w:r>
    </w:p>
    <w:p w14:paraId="221D211D" w14:textId="77777777" w:rsidR="00530273" w:rsidRDefault="00530273" w:rsidP="00530273">
      <w:pPr>
        <w:rPr>
          <w:rFonts w:ascii="Arial" w:hAnsi="Arial" w:cs="Arial"/>
        </w:rPr>
      </w:pPr>
      <w:r>
        <w:rPr>
          <w:rFonts w:ascii="Arial" w:hAnsi="Arial" w:cs="Arial"/>
        </w:rPr>
        <w:t>RF session Chair (RF sub WG):</w:t>
      </w:r>
      <w:r>
        <w:rPr>
          <w:rFonts w:ascii="Arial" w:hAnsi="Arial" w:cs="Arial"/>
        </w:rPr>
        <w:tab/>
        <w:t>Pradeep Gowda, Qualcomm Inc</w:t>
      </w:r>
    </w:p>
    <w:p w14:paraId="528C27F5" w14:textId="77777777" w:rsidR="00530273" w:rsidRDefault="00530273" w:rsidP="00530273">
      <w:pPr>
        <w:rPr>
          <w:rFonts w:ascii="Arial" w:hAnsi="Arial" w:cs="Arial"/>
        </w:rPr>
      </w:pPr>
      <w:r>
        <w:rPr>
          <w:rFonts w:ascii="Arial" w:hAnsi="Arial" w:cs="Arial"/>
        </w:rPr>
        <w:t>RF session Secretary:</w:t>
      </w:r>
      <w:r>
        <w:rPr>
          <w:rFonts w:ascii="Arial" w:hAnsi="Arial" w:cs="Arial"/>
        </w:rPr>
        <w:tab/>
      </w:r>
      <w:r>
        <w:rPr>
          <w:rFonts w:ascii="Arial" w:hAnsi="Arial" w:cs="Arial"/>
        </w:rPr>
        <w:tab/>
        <w:t>Amy Tao, Bureau Veritas</w:t>
      </w:r>
    </w:p>
    <w:p w14:paraId="65E5B459" w14:textId="77777777" w:rsidR="00530273" w:rsidRDefault="00530273" w:rsidP="00530273"/>
    <w:p w14:paraId="3844AC13" w14:textId="77777777" w:rsidR="00530273" w:rsidRDefault="00530273" w:rsidP="00530273"/>
    <w:p w14:paraId="12CC8D32" w14:textId="77777777" w:rsidR="00042C20" w:rsidRDefault="00042C20" w:rsidP="00042C20"/>
    <w:p w14:paraId="68DCB99D" w14:textId="4FA27124" w:rsidR="00042C20" w:rsidRDefault="00530273" w:rsidP="00530273">
      <w:pPr>
        <w:pStyle w:val="Heading1"/>
      </w:pPr>
      <w:r>
        <w:br w:type="page"/>
      </w:r>
      <w:bookmarkStart w:id="0" w:name="_Toc90994445"/>
      <w:r w:rsidR="00042C20">
        <w:lastRenderedPageBreak/>
        <w:t>Contents:</w:t>
      </w:r>
      <w:bookmarkEnd w:id="0"/>
    </w:p>
    <w:p w14:paraId="10AFF11A" w14:textId="0BF86162" w:rsidR="008024E0" w:rsidRPr="00AD668F" w:rsidRDefault="008024E0">
      <w:pPr>
        <w:pStyle w:val="TOC1"/>
        <w:rPr>
          <w:rFonts w:ascii="Calibri" w:hAnsi="Calibri"/>
          <w:szCs w:val="22"/>
        </w:rPr>
      </w:pPr>
      <w:r>
        <w:fldChar w:fldCharType="begin" w:fldLock="1"/>
      </w:r>
      <w:r>
        <w:instrText xml:space="preserve"> TOC \o "1-9" </w:instrText>
      </w:r>
      <w:r>
        <w:fldChar w:fldCharType="separate"/>
      </w:r>
      <w:r>
        <w:t>Contents:</w:t>
      </w:r>
      <w:r>
        <w:tab/>
      </w:r>
      <w:r>
        <w:fldChar w:fldCharType="begin" w:fldLock="1"/>
      </w:r>
      <w:r>
        <w:instrText xml:space="preserve"> PAGEREF _Toc90994445 \h </w:instrText>
      </w:r>
      <w:r>
        <w:fldChar w:fldCharType="separate"/>
      </w:r>
      <w:r>
        <w:t>2</w:t>
      </w:r>
      <w:r>
        <w:fldChar w:fldCharType="end"/>
      </w:r>
    </w:p>
    <w:p w14:paraId="48C1367B" w14:textId="00510D5A" w:rsidR="008024E0" w:rsidRPr="00AD668F" w:rsidRDefault="008024E0">
      <w:pPr>
        <w:pStyle w:val="TOC2"/>
        <w:rPr>
          <w:rFonts w:ascii="Calibri" w:hAnsi="Calibri"/>
          <w:sz w:val="22"/>
          <w:szCs w:val="22"/>
        </w:rPr>
      </w:pPr>
      <w:r>
        <w:t>1</w:t>
      </w:r>
      <w:r w:rsidRPr="00AD668F">
        <w:rPr>
          <w:rFonts w:ascii="Calibri" w:hAnsi="Calibri"/>
          <w:sz w:val="22"/>
          <w:szCs w:val="22"/>
        </w:rPr>
        <w:tab/>
      </w:r>
      <w:r>
        <w:t>Opening of the meeting</w:t>
      </w:r>
      <w:r>
        <w:tab/>
      </w:r>
      <w:r>
        <w:fldChar w:fldCharType="begin" w:fldLock="1"/>
      </w:r>
      <w:r>
        <w:instrText xml:space="preserve"> PAGEREF _Toc90994446 \h </w:instrText>
      </w:r>
      <w:r>
        <w:fldChar w:fldCharType="separate"/>
      </w:r>
      <w:r>
        <w:t>19</w:t>
      </w:r>
      <w:r>
        <w:fldChar w:fldCharType="end"/>
      </w:r>
    </w:p>
    <w:p w14:paraId="3753E3D3" w14:textId="15788597" w:rsidR="008024E0" w:rsidRPr="00AD668F" w:rsidRDefault="008024E0">
      <w:pPr>
        <w:pStyle w:val="TOC2"/>
        <w:rPr>
          <w:rFonts w:ascii="Calibri" w:hAnsi="Calibri"/>
          <w:sz w:val="22"/>
          <w:szCs w:val="22"/>
        </w:rPr>
      </w:pPr>
      <w:r>
        <w:t>2</w:t>
      </w:r>
      <w:r w:rsidRPr="00AD668F">
        <w:rPr>
          <w:rFonts w:ascii="Calibri" w:hAnsi="Calibri"/>
          <w:sz w:val="22"/>
          <w:szCs w:val="22"/>
        </w:rPr>
        <w:tab/>
      </w:r>
      <w:r>
        <w:t>Reports</w:t>
      </w:r>
      <w:r>
        <w:tab/>
      </w:r>
      <w:r>
        <w:fldChar w:fldCharType="begin" w:fldLock="1"/>
      </w:r>
      <w:r>
        <w:instrText xml:space="preserve"> PAGEREF _Toc90994447 \h </w:instrText>
      </w:r>
      <w:r>
        <w:fldChar w:fldCharType="separate"/>
      </w:r>
      <w:r>
        <w:t>20</w:t>
      </w:r>
      <w:r>
        <w:fldChar w:fldCharType="end"/>
      </w:r>
    </w:p>
    <w:p w14:paraId="2857F902" w14:textId="2DD51579" w:rsidR="008024E0" w:rsidRPr="00AD668F" w:rsidRDefault="008024E0">
      <w:pPr>
        <w:pStyle w:val="TOC3"/>
        <w:rPr>
          <w:rFonts w:ascii="Calibri" w:hAnsi="Calibri"/>
          <w:sz w:val="22"/>
          <w:szCs w:val="22"/>
        </w:rPr>
      </w:pPr>
      <w:r>
        <w:t>2.1</w:t>
      </w:r>
      <w:r w:rsidRPr="00AD668F">
        <w:rPr>
          <w:rFonts w:ascii="Calibri" w:hAnsi="Calibri"/>
          <w:sz w:val="22"/>
          <w:szCs w:val="22"/>
        </w:rPr>
        <w:tab/>
      </w:r>
      <w:r>
        <w:t>Live Reports</w:t>
      </w:r>
      <w:r>
        <w:tab/>
      </w:r>
      <w:r>
        <w:fldChar w:fldCharType="begin" w:fldLock="1"/>
      </w:r>
      <w:r>
        <w:instrText xml:space="preserve"> PAGEREF _Toc90994448 \h </w:instrText>
      </w:r>
      <w:r>
        <w:fldChar w:fldCharType="separate"/>
      </w:r>
      <w:r>
        <w:t>20</w:t>
      </w:r>
      <w:r>
        <w:fldChar w:fldCharType="end"/>
      </w:r>
    </w:p>
    <w:p w14:paraId="51F89605" w14:textId="24CFFF4A" w:rsidR="008024E0" w:rsidRPr="00AD668F" w:rsidRDefault="008024E0">
      <w:pPr>
        <w:pStyle w:val="TOC3"/>
        <w:rPr>
          <w:rFonts w:ascii="Calibri" w:hAnsi="Calibri"/>
          <w:sz w:val="22"/>
          <w:szCs w:val="22"/>
        </w:rPr>
      </w:pPr>
      <w:r>
        <w:t>2.2</w:t>
      </w:r>
      <w:r w:rsidRPr="00AD668F">
        <w:rPr>
          <w:rFonts w:ascii="Calibri" w:hAnsi="Calibri"/>
          <w:sz w:val="22"/>
          <w:szCs w:val="22"/>
        </w:rPr>
        <w:tab/>
      </w:r>
      <w:r>
        <w:t>General Reports for information</w:t>
      </w:r>
      <w:r>
        <w:tab/>
      </w:r>
      <w:r>
        <w:fldChar w:fldCharType="begin" w:fldLock="1"/>
      </w:r>
      <w:r>
        <w:instrText xml:space="preserve"> PAGEREF _Toc90994449 \h </w:instrText>
      </w:r>
      <w:r>
        <w:fldChar w:fldCharType="separate"/>
      </w:r>
      <w:r>
        <w:t>22</w:t>
      </w:r>
      <w:r>
        <w:fldChar w:fldCharType="end"/>
      </w:r>
    </w:p>
    <w:p w14:paraId="48A024EB" w14:textId="4E9D3451" w:rsidR="008024E0" w:rsidRPr="00AD668F" w:rsidRDefault="008024E0">
      <w:pPr>
        <w:pStyle w:val="TOC2"/>
        <w:rPr>
          <w:rFonts w:ascii="Calibri" w:hAnsi="Calibri"/>
          <w:sz w:val="22"/>
          <w:szCs w:val="22"/>
        </w:rPr>
      </w:pPr>
      <w:r>
        <w:t>3</w:t>
      </w:r>
      <w:r w:rsidRPr="00AD668F">
        <w:rPr>
          <w:rFonts w:ascii="Calibri" w:hAnsi="Calibri"/>
          <w:sz w:val="22"/>
          <w:szCs w:val="22"/>
        </w:rPr>
        <w:tab/>
      </w:r>
      <w:r>
        <w:t>Incoming Liaison Statements</w:t>
      </w:r>
      <w:r>
        <w:tab/>
      </w:r>
      <w:r>
        <w:fldChar w:fldCharType="begin" w:fldLock="1"/>
      </w:r>
      <w:r>
        <w:instrText xml:space="preserve"> PAGEREF _Toc90994450 \h </w:instrText>
      </w:r>
      <w:r>
        <w:fldChar w:fldCharType="separate"/>
      </w:r>
      <w:r>
        <w:t>23</w:t>
      </w:r>
      <w:r>
        <w:fldChar w:fldCharType="end"/>
      </w:r>
    </w:p>
    <w:p w14:paraId="42B522D0" w14:textId="1453113F" w:rsidR="008024E0" w:rsidRPr="00AD668F" w:rsidRDefault="008024E0">
      <w:pPr>
        <w:pStyle w:val="TOC2"/>
        <w:rPr>
          <w:rFonts w:ascii="Calibri" w:hAnsi="Calibri"/>
          <w:sz w:val="22"/>
          <w:szCs w:val="22"/>
        </w:rPr>
      </w:pPr>
      <w:r>
        <w:t>4</w:t>
      </w:r>
      <w:r w:rsidRPr="00AD668F">
        <w:rPr>
          <w:rFonts w:ascii="Calibri" w:hAnsi="Calibri"/>
          <w:sz w:val="22"/>
          <w:szCs w:val="22"/>
        </w:rPr>
        <w:tab/>
      </w:r>
      <w:r>
        <w:t>RAN5 General Issues</w:t>
      </w:r>
      <w:r>
        <w:tab/>
      </w:r>
      <w:r>
        <w:fldChar w:fldCharType="begin" w:fldLock="1"/>
      </w:r>
      <w:r>
        <w:instrText xml:space="preserve"> PAGEREF _Toc90994451 \h </w:instrText>
      </w:r>
      <w:r>
        <w:fldChar w:fldCharType="separate"/>
      </w:r>
      <w:r>
        <w:t>26</w:t>
      </w:r>
      <w:r>
        <w:fldChar w:fldCharType="end"/>
      </w:r>
    </w:p>
    <w:p w14:paraId="3A055E6E" w14:textId="7060A4B0" w:rsidR="008024E0" w:rsidRPr="00AD668F" w:rsidRDefault="008024E0">
      <w:pPr>
        <w:pStyle w:val="TOC3"/>
        <w:rPr>
          <w:rFonts w:ascii="Calibri" w:hAnsi="Calibri"/>
          <w:sz w:val="22"/>
          <w:szCs w:val="22"/>
        </w:rPr>
      </w:pPr>
      <w:r>
        <w:t>4.1</w:t>
      </w:r>
      <w:r w:rsidRPr="00AD668F">
        <w:rPr>
          <w:rFonts w:ascii="Calibri" w:hAnsi="Calibri"/>
          <w:sz w:val="22"/>
          <w:szCs w:val="22"/>
        </w:rPr>
        <w:tab/>
      </w:r>
      <w:r>
        <w:t>New Work Item proposals - for intro only</w:t>
      </w:r>
      <w:r>
        <w:tab/>
      </w:r>
      <w:r>
        <w:fldChar w:fldCharType="begin" w:fldLock="1"/>
      </w:r>
      <w:r>
        <w:instrText xml:space="preserve"> PAGEREF _Toc90994452 \h </w:instrText>
      </w:r>
      <w:r>
        <w:fldChar w:fldCharType="separate"/>
      </w:r>
      <w:r>
        <w:t>26</w:t>
      </w:r>
      <w:r>
        <w:fldChar w:fldCharType="end"/>
      </w:r>
    </w:p>
    <w:p w14:paraId="7B0465C5" w14:textId="731A53F1" w:rsidR="008024E0" w:rsidRPr="00AD668F" w:rsidRDefault="008024E0">
      <w:pPr>
        <w:pStyle w:val="TOC3"/>
        <w:rPr>
          <w:rFonts w:ascii="Calibri" w:hAnsi="Calibri"/>
          <w:sz w:val="22"/>
          <w:szCs w:val="22"/>
        </w:rPr>
      </w:pPr>
      <w:r>
        <w:t>4.2</w:t>
      </w:r>
      <w:r w:rsidRPr="00AD668F">
        <w:rPr>
          <w:rFonts w:ascii="Calibri" w:hAnsi="Calibri"/>
          <w:sz w:val="22"/>
          <w:szCs w:val="22"/>
        </w:rPr>
        <w:tab/>
      </w:r>
      <w:r>
        <w:t>General Discussion Papers</w:t>
      </w:r>
      <w:r>
        <w:tab/>
      </w:r>
      <w:r>
        <w:fldChar w:fldCharType="begin" w:fldLock="1"/>
      </w:r>
      <w:r>
        <w:instrText xml:space="preserve"> PAGEREF _Toc90994453 \h </w:instrText>
      </w:r>
      <w:r>
        <w:fldChar w:fldCharType="separate"/>
      </w:r>
      <w:r>
        <w:t>32</w:t>
      </w:r>
      <w:r>
        <w:fldChar w:fldCharType="end"/>
      </w:r>
    </w:p>
    <w:p w14:paraId="72C11F2A" w14:textId="5943FEED" w:rsidR="008024E0" w:rsidRPr="00AD668F" w:rsidRDefault="008024E0">
      <w:pPr>
        <w:pStyle w:val="TOC4"/>
        <w:rPr>
          <w:rFonts w:ascii="Calibri" w:hAnsi="Calibri"/>
          <w:sz w:val="22"/>
          <w:szCs w:val="22"/>
        </w:rPr>
      </w:pPr>
      <w:r>
        <w:t>4.2.1</w:t>
      </w:r>
      <w:r w:rsidRPr="00AD668F">
        <w:rPr>
          <w:rFonts w:ascii="Calibri" w:hAnsi="Calibri"/>
          <w:sz w:val="22"/>
          <w:szCs w:val="22"/>
        </w:rPr>
        <w:tab/>
      </w:r>
      <w:r>
        <w:t>5GS</w:t>
      </w:r>
      <w:r>
        <w:tab/>
      </w:r>
      <w:r>
        <w:fldChar w:fldCharType="begin" w:fldLock="1"/>
      </w:r>
      <w:r>
        <w:instrText xml:space="preserve"> PAGEREF _Toc90994454 \h </w:instrText>
      </w:r>
      <w:r>
        <w:fldChar w:fldCharType="separate"/>
      </w:r>
      <w:r>
        <w:t>32</w:t>
      </w:r>
      <w:r>
        <w:fldChar w:fldCharType="end"/>
      </w:r>
    </w:p>
    <w:p w14:paraId="75D57DF9" w14:textId="1F72980A" w:rsidR="008024E0" w:rsidRPr="00AD668F" w:rsidRDefault="008024E0">
      <w:pPr>
        <w:pStyle w:val="TOC4"/>
        <w:rPr>
          <w:rFonts w:ascii="Calibri" w:hAnsi="Calibri"/>
          <w:sz w:val="22"/>
          <w:szCs w:val="22"/>
        </w:rPr>
      </w:pPr>
      <w:r>
        <w:t>4.2.2</w:t>
      </w:r>
      <w:r w:rsidRPr="00AD668F">
        <w:rPr>
          <w:rFonts w:ascii="Calibri" w:hAnsi="Calibri"/>
          <w:sz w:val="22"/>
          <w:szCs w:val="22"/>
        </w:rPr>
        <w:tab/>
      </w:r>
      <w:r>
        <w:t>All other topics</w:t>
      </w:r>
      <w:r>
        <w:tab/>
      </w:r>
      <w:r>
        <w:fldChar w:fldCharType="begin" w:fldLock="1"/>
      </w:r>
      <w:r>
        <w:instrText xml:space="preserve"> PAGEREF _Toc90994455 \h </w:instrText>
      </w:r>
      <w:r>
        <w:fldChar w:fldCharType="separate"/>
      </w:r>
      <w:r>
        <w:t>33</w:t>
      </w:r>
      <w:r>
        <w:fldChar w:fldCharType="end"/>
      </w:r>
    </w:p>
    <w:p w14:paraId="1A4EB311" w14:textId="6E1A51CD" w:rsidR="008024E0" w:rsidRPr="00AD668F" w:rsidRDefault="008024E0">
      <w:pPr>
        <w:pStyle w:val="TOC3"/>
        <w:rPr>
          <w:rFonts w:ascii="Calibri" w:hAnsi="Calibri"/>
          <w:sz w:val="22"/>
          <w:szCs w:val="22"/>
        </w:rPr>
      </w:pPr>
      <w:r>
        <w:t>4.3</w:t>
      </w:r>
      <w:r w:rsidRPr="00AD668F">
        <w:rPr>
          <w:rFonts w:ascii="Calibri" w:hAnsi="Calibri"/>
          <w:sz w:val="22"/>
          <w:szCs w:val="22"/>
        </w:rPr>
        <w:tab/>
      </w:r>
      <w:r>
        <w:t>RAN5 PRDs/Templates</w:t>
      </w:r>
      <w:r>
        <w:tab/>
      </w:r>
      <w:r>
        <w:fldChar w:fldCharType="begin" w:fldLock="1"/>
      </w:r>
      <w:r>
        <w:instrText xml:space="preserve"> PAGEREF _Toc90994456 \h </w:instrText>
      </w:r>
      <w:r>
        <w:fldChar w:fldCharType="separate"/>
      </w:r>
      <w:r>
        <w:t>34</w:t>
      </w:r>
      <w:r>
        <w:fldChar w:fldCharType="end"/>
      </w:r>
    </w:p>
    <w:p w14:paraId="58386585" w14:textId="0DA42D59" w:rsidR="008024E0" w:rsidRPr="00AD668F" w:rsidRDefault="008024E0">
      <w:pPr>
        <w:pStyle w:val="TOC3"/>
        <w:rPr>
          <w:rFonts w:ascii="Calibri" w:hAnsi="Calibri"/>
          <w:sz w:val="22"/>
          <w:szCs w:val="22"/>
        </w:rPr>
      </w:pPr>
      <w:r>
        <w:t>4.4</w:t>
      </w:r>
      <w:r w:rsidRPr="00AD668F">
        <w:rPr>
          <w:rFonts w:ascii="Calibri" w:hAnsi="Calibri"/>
          <w:sz w:val="22"/>
          <w:szCs w:val="22"/>
        </w:rPr>
        <w:tab/>
      </w:r>
      <w:r>
        <w:t>Meeting schedule for 2022</w:t>
      </w:r>
      <w:r>
        <w:tab/>
      </w:r>
      <w:r>
        <w:fldChar w:fldCharType="begin" w:fldLock="1"/>
      </w:r>
      <w:r>
        <w:instrText xml:space="preserve"> PAGEREF _Toc90994457 \h </w:instrText>
      </w:r>
      <w:r>
        <w:fldChar w:fldCharType="separate"/>
      </w:r>
      <w:r>
        <w:t>35</w:t>
      </w:r>
      <w:r>
        <w:fldChar w:fldCharType="end"/>
      </w:r>
    </w:p>
    <w:p w14:paraId="069B9110" w14:textId="314F3911" w:rsidR="008024E0" w:rsidRPr="00AD668F" w:rsidRDefault="008024E0">
      <w:pPr>
        <w:pStyle w:val="TOC3"/>
        <w:rPr>
          <w:rFonts w:ascii="Calibri" w:hAnsi="Calibri"/>
          <w:sz w:val="22"/>
          <w:szCs w:val="22"/>
        </w:rPr>
      </w:pPr>
      <w:r>
        <w:t>4.5</w:t>
      </w:r>
      <w:r w:rsidRPr="00AD668F">
        <w:rPr>
          <w:rFonts w:ascii="Calibri" w:hAnsi="Calibri"/>
          <w:sz w:val="22"/>
          <w:szCs w:val="22"/>
        </w:rPr>
        <w:tab/>
      </w:r>
      <w:r>
        <w:t>Tdocs for mid-week joint session</w:t>
      </w:r>
      <w:r>
        <w:tab/>
      </w:r>
      <w:r>
        <w:fldChar w:fldCharType="begin" w:fldLock="1"/>
      </w:r>
      <w:r>
        <w:instrText xml:space="preserve"> PAGEREF _Toc90994458 \h </w:instrText>
      </w:r>
      <w:r>
        <w:fldChar w:fldCharType="separate"/>
      </w:r>
      <w:r>
        <w:t>35</w:t>
      </w:r>
      <w:r>
        <w:fldChar w:fldCharType="end"/>
      </w:r>
    </w:p>
    <w:p w14:paraId="1918BBF3" w14:textId="7EB610AC" w:rsidR="008024E0" w:rsidRPr="00AD668F" w:rsidRDefault="008024E0">
      <w:pPr>
        <w:pStyle w:val="TOC4"/>
        <w:rPr>
          <w:rFonts w:ascii="Calibri" w:hAnsi="Calibri"/>
          <w:sz w:val="22"/>
          <w:szCs w:val="22"/>
        </w:rPr>
      </w:pPr>
      <w:r>
        <w:t>4.5.1</w:t>
      </w:r>
      <w:r w:rsidRPr="00AD668F">
        <w:rPr>
          <w:rFonts w:ascii="Calibri" w:hAnsi="Calibri"/>
          <w:sz w:val="22"/>
          <w:szCs w:val="22"/>
        </w:rPr>
        <w:tab/>
      </w:r>
      <w:r>
        <w:t>RF group docs for WG review/verdict - original A.I. retained</w:t>
      </w:r>
      <w:r>
        <w:tab/>
      </w:r>
      <w:r>
        <w:fldChar w:fldCharType="begin" w:fldLock="1"/>
      </w:r>
      <w:r>
        <w:instrText xml:space="preserve"> PAGEREF _Toc90994459 \h </w:instrText>
      </w:r>
      <w:r>
        <w:fldChar w:fldCharType="separate"/>
      </w:r>
      <w:r>
        <w:t>35</w:t>
      </w:r>
      <w:r>
        <w:fldChar w:fldCharType="end"/>
      </w:r>
    </w:p>
    <w:p w14:paraId="64EF2866" w14:textId="533FA840" w:rsidR="008024E0" w:rsidRPr="00AD668F" w:rsidRDefault="008024E0">
      <w:pPr>
        <w:pStyle w:val="TOC4"/>
        <w:rPr>
          <w:rFonts w:ascii="Calibri" w:hAnsi="Calibri"/>
          <w:sz w:val="22"/>
          <w:szCs w:val="22"/>
        </w:rPr>
      </w:pPr>
      <w:r>
        <w:t>4.5.2</w:t>
      </w:r>
      <w:r w:rsidRPr="00AD668F">
        <w:rPr>
          <w:rFonts w:ascii="Calibri" w:hAnsi="Calibri"/>
          <w:sz w:val="22"/>
          <w:szCs w:val="22"/>
        </w:rPr>
        <w:tab/>
      </w:r>
      <w:r>
        <w:t>Sig group docs for WG review/verdict - original A.I. retained</w:t>
      </w:r>
      <w:r>
        <w:tab/>
      </w:r>
      <w:r>
        <w:fldChar w:fldCharType="begin" w:fldLock="1"/>
      </w:r>
      <w:r>
        <w:instrText xml:space="preserve"> PAGEREF _Toc90994460 \h </w:instrText>
      </w:r>
      <w:r>
        <w:fldChar w:fldCharType="separate"/>
      </w:r>
      <w:r>
        <w:t>35</w:t>
      </w:r>
      <w:r>
        <w:fldChar w:fldCharType="end"/>
      </w:r>
    </w:p>
    <w:p w14:paraId="45EDCA10" w14:textId="2789DE76" w:rsidR="008024E0" w:rsidRPr="00AD668F" w:rsidRDefault="008024E0">
      <w:pPr>
        <w:pStyle w:val="TOC4"/>
        <w:rPr>
          <w:rFonts w:ascii="Calibri" w:hAnsi="Calibri"/>
          <w:sz w:val="22"/>
          <w:szCs w:val="22"/>
        </w:rPr>
      </w:pPr>
      <w:r>
        <w:t>4.5.3</w:t>
      </w:r>
      <w:r w:rsidRPr="00AD668F">
        <w:rPr>
          <w:rFonts w:ascii="Calibri" w:hAnsi="Calibri"/>
          <w:sz w:val="22"/>
          <w:szCs w:val="22"/>
        </w:rPr>
        <w:tab/>
      </w:r>
      <w:r>
        <w:t>Other open issues from joint sessions - original A.I. retained</w:t>
      </w:r>
      <w:r>
        <w:tab/>
      </w:r>
      <w:r>
        <w:fldChar w:fldCharType="begin" w:fldLock="1"/>
      </w:r>
      <w:r>
        <w:instrText xml:space="preserve"> PAGEREF _Toc90994461 \h </w:instrText>
      </w:r>
      <w:r>
        <w:fldChar w:fldCharType="separate"/>
      </w:r>
      <w:r>
        <w:t>35</w:t>
      </w:r>
      <w:r>
        <w:fldChar w:fldCharType="end"/>
      </w:r>
    </w:p>
    <w:p w14:paraId="4E6DAF10" w14:textId="081640A1" w:rsidR="008024E0" w:rsidRPr="00AD668F" w:rsidRDefault="008024E0">
      <w:pPr>
        <w:pStyle w:val="TOC4"/>
        <w:rPr>
          <w:rFonts w:ascii="Calibri" w:hAnsi="Calibri"/>
          <w:sz w:val="22"/>
          <w:szCs w:val="22"/>
        </w:rPr>
      </w:pPr>
      <w:r>
        <w:t>4.5.4</w:t>
      </w:r>
      <w:r w:rsidRPr="00AD668F">
        <w:rPr>
          <w:rFonts w:ascii="Calibri" w:hAnsi="Calibri"/>
          <w:sz w:val="22"/>
          <w:szCs w:val="22"/>
        </w:rPr>
        <w:tab/>
      </w:r>
      <w:r>
        <w:t>5GS</w:t>
      </w:r>
      <w:r>
        <w:tab/>
      </w:r>
      <w:r>
        <w:fldChar w:fldCharType="begin" w:fldLock="1"/>
      </w:r>
      <w:r>
        <w:instrText xml:space="preserve"> PAGEREF _Toc90994462 \h </w:instrText>
      </w:r>
      <w:r>
        <w:fldChar w:fldCharType="separate"/>
      </w:r>
      <w:r>
        <w:t>35</w:t>
      </w:r>
      <w:r>
        <w:fldChar w:fldCharType="end"/>
      </w:r>
    </w:p>
    <w:p w14:paraId="60E1DE30" w14:textId="642529CC" w:rsidR="008024E0" w:rsidRPr="00AD668F" w:rsidRDefault="008024E0">
      <w:pPr>
        <w:pStyle w:val="TOC4"/>
        <w:rPr>
          <w:rFonts w:ascii="Calibri" w:hAnsi="Calibri"/>
          <w:sz w:val="22"/>
          <w:szCs w:val="22"/>
        </w:rPr>
      </w:pPr>
      <w:r>
        <w:t>4.5.5</w:t>
      </w:r>
      <w:r w:rsidRPr="00AD668F">
        <w:rPr>
          <w:rFonts w:ascii="Calibri" w:hAnsi="Calibri"/>
          <w:sz w:val="22"/>
          <w:szCs w:val="22"/>
        </w:rPr>
        <w:tab/>
      </w:r>
      <w:r>
        <w:t>Study on 5G NR UE full stack testing for Network Slicing (UID-910095) FS_NR_Slice_Test</w:t>
      </w:r>
      <w:r>
        <w:tab/>
      </w:r>
      <w:r>
        <w:fldChar w:fldCharType="begin" w:fldLock="1"/>
      </w:r>
      <w:r>
        <w:instrText xml:space="preserve"> PAGEREF _Toc90994463 \h </w:instrText>
      </w:r>
      <w:r>
        <w:fldChar w:fldCharType="separate"/>
      </w:r>
      <w:r>
        <w:t>35</w:t>
      </w:r>
      <w:r>
        <w:fldChar w:fldCharType="end"/>
      </w:r>
    </w:p>
    <w:p w14:paraId="5415CE6C" w14:textId="12C01088" w:rsidR="008024E0" w:rsidRPr="00AD668F" w:rsidRDefault="008024E0">
      <w:pPr>
        <w:pStyle w:val="TOC5"/>
        <w:rPr>
          <w:rFonts w:ascii="Calibri" w:hAnsi="Calibri"/>
          <w:sz w:val="22"/>
          <w:szCs w:val="22"/>
        </w:rPr>
      </w:pPr>
      <w:r>
        <w:t>4.5.5.1</w:t>
      </w:r>
      <w:r w:rsidRPr="00AD668F">
        <w:rPr>
          <w:rFonts w:ascii="Calibri" w:hAnsi="Calibri"/>
          <w:sz w:val="22"/>
          <w:szCs w:val="22"/>
        </w:rPr>
        <w:tab/>
      </w:r>
      <w:r>
        <w:t>TR 38.918 (pCRs only)</w:t>
      </w:r>
      <w:r>
        <w:tab/>
      </w:r>
      <w:r>
        <w:fldChar w:fldCharType="begin" w:fldLock="1"/>
      </w:r>
      <w:r>
        <w:instrText xml:space="preserve"> PAGEREF _Toc90994464 \h </w:instrText>
      </w:r>
      <w:r>
        <w:fldChar w:fldCharType="separate"/>
      </w:r>
      <w:r>
        <w:t>35</w:t>
      </w:r>
      <w:r>
        <w:fldChar w:fldCharType="end"/>
      </w:r>
    </w:p>
    <w:p w14:paraId="639CF028" w14:textId="37BB22D1" w:rsidR="008024E0" w:rsidRPr="00AD668F" w:rsidRDefault="008024E0">
      <w:pPr>
        <w:pStyle w:val="TOC5"/>
        <w:rPr>
          <w:rFonts w:ascii="Calibri" w:hAnsi="Calibri"/>
          <w:sz w:val="22"/>
          <w:szCs w:val="22"/>
        </w:rPr>
      </w:pPr>
      <w:r>
        <w:t>4.5.5.2</w:t>
      </w:r>
      <w:r w:rsidRPr="00AD668F">
        <w:rPr>
          <w:rFonts w:ascii="Calibri" w:hAnsi="Calibri"/>
          <w:sz w:val="22"/>
          <w:szCs w:val="22"/>
        </w:rPr>
        <w:tab/>
      </w:r>
      <w:r>
        <w:t>Discussion Papers / Work Plan / TC lists</w:t>
      </w:r>
      <w:r>
        <w:tab/>
      </w:r>
      <w:r>
        <w:fldChar w:fldCharType="begin" w:fldLock="1"/>
      </w:r>
      <w:r>
        <w:instrText xml:space="preserve"> PAGEREF _Toc90994465 \h </w:instrText>
      </w:r>
      <w:r>
        <w:fldChar w:fldCharType="separate"/>
      </w:r>
      <w:r>
        <w:t>36</w:t>
      </w:r>
      <w:r>
        <w:fldChar w:fldCharType="end"/>
      </w:r>
    </w:p>
    <w:p w14:paraId="16B61017" w14:textId="6CCD1A5F" w:rsidR="008024E0" w:rsidRPr="00AD668F" w:rsidRDefault="008024E0">
      <w:pPr>
        <w:pStyle w:val="TOC4"/>
        <w:rPr>
          <w:rFonts w:ascii="Calibri" w:hAnsi="Calibri"/>
          <w:sz w:val="22"/>
          <w:szCs w:val="22"/>
        </w:rPr>
      </w:pPr>
      <w:r>
        <w:t>4.5.6</w:t>
      </w:r>
      <w:r w:rsidRPr="00AD668F">
        <w:rPr>
          <w:rFonts w:ascii="Calibri" w:hAnsi="Calibri"/>
          <w:sz w:val="22"/>
          <w:szCs w:val="22"/>
        </w:rPr>
        <w:tab/>
      </w:r>
      <w:r>
        <w:t>Other</w:t>
      </w:r>
      <w:r>
        <w:tab/>
      </w:r>
      <w:r>
        <w:fldChar w:fldCharType="begin" w:fldLock="1"/>
      </w:r>
      <w:r>
        <w:instrText xml:space="preserve"> PAGEREF _Toc90994466 \h </w:instrText>
      </w:r>
      <w:r>
        <w:fldChar w:fldCharType="separate"/>
      </w:r>
      <w:r>
        <w:t>36</w:t>
      </w:r>
      <w:r>
        <w:fldChar w:fldCharType="end"/>
      </w:r>
    </w:p>
    <w:p w14:paraId="619408DC" w14:textId="63E7B56D" w:rsidR="008024E0" w:rsidRPr="00AD668F" w:rsidRDefault="008024E0">
      <w:pPr>
        <w:pStyle w:val="TOC2"/>
        <w:rPr>
          <w:rFonts w:ascii="Calibri" w:hAnsi="Calibri"/>
          <w:sz w:val="22"/>
          <w:szCs w:val="22"/>
        </w:rPr>
      </w:pPr>
      <w:r>
        <w:t>5</w:t>
      </w:r>
      <w:r w:rsidRPr="00AD668F">
        <w:rPr>
          <w:rFonts w:ascii="Calibri" w:hAnsi="Calibri"/>
          <w:sz w:val="22"/>
          <w:szCs w:val="22"/>
        </w:rPr>
        <w:tab/>
      </w:r>
      <w:r>
        <w:t>RF Functional Area</w:t>
      </w:r>
      <w:r>
        <w:tab/>
      </w:r>
      <w:r>
        <w:fldChar w:fldCharType="begin" w:fldLock="1"/>
      </w:r>
      <w:r>
        <w:instrText xml:space="preserve"> PAGEREF _Toc90994467 \h </w:instrText>
      </w:r>
      <w:r>
        <w:fldChar w:fldCharType="separate"/>
      </w:r>
      <w:r>
        <w:t>36</w:t>
      </w:r>
      <w:r>
        <w:fldChar w:fldCharType="end"/>
      </w:r>
    </w:p>
    <w:p w14:paraId="0724DD35" w14:textId="7F53EFCA" w:rsidR="008024E0" w:rsidRPr="00AD668F" w:rsidRDefault="008024E0">
      <w:pPr>
        <w:pStyle w:val="TOC3"/>
        <w:rPr>
          <w:rFonts w:ascii="Calibri" w:hAnsi="Calibri"/>
          <w:sz w:val="22"/>
          <w:szCs w:val="22"/>
        </w:rPr>
      </w:pPr>
      <w:r>
        <w:t>5.1</w:t>
      </w:r>
      <w:r w:rsidRPr="00AD668F">
        <w:rPr>
          <w:rFonts w:ascii="Calibri" w:hAnsi="Calibri"/>
          <w:sz w:val="22"/>
          <w:szCs w:val="22"/>
        </w:rPr>
        <w:tab/>
      </w:r>
      <w:r>
        <w:t>Review action points (fm A.I. 2.1)</w:t>
      </w:r>
      <w:r>
        <w:tab/>
      </w:r>
      <w:r>
        <w:fldChar w:fldCharType="begin" w:fldLock="1"/>
      </w:r>
      <w:r>
        <w:instrText xml:space="preserve"> PAGEREF _Toc90994468 \h </w:instrText>
      </w:r>
      <w:r>
        <w:fldChar w:fldCharType="separate"/>
      </w:r>
      <w:r>
        <w:t>36</w:t>
      </w:r>
      <w:r>
        <w:fldChar w:fldCharType="end"/>
      </w:r>
    </w:p>
    <w:p w14:paraId="2C46E258" w14:textId="0AB07A2F" w:rsidR="008024E0" w:rsidRPr="00AD668F" w:rsidRDefault="008024E0">
      <w:pPr>
        <w:pStyle w:val="TOC3"/>
        <w:rPr>
          <w:rFonts w:ascii="Calibri" w:hAnsi="Calibri"/>
          <w:sz w:val="22"/>
          <w:szCs w:val="22"/>
        </w:rPr>
      </w:pPr>
      <w:r>
        <w:t>5.2</w:t>
      </w:r>
      <w:r w:rsidRPr="00AD668F">
        <w:rPr>
          <w:rFonts w:ascii="Calibri" w:hAnsi="Calibri"/>
          <w:sz w:val="22"/>
          <w:szCs w:val="22"/>
        </w:rPr>
        <w:tab/>
      </w:r>
      <w:r>
        <w:t>Review incoming LS (fm A.I. 3) &amp; new subject discussion papers</w:t>
      </w:r>
      <w:r>
        <w:tab/>
      </w:r>
      <w:r>
        <w:fldChar w:fldCharType="begin" w:fldLock="1"/>
      </w:r>
      <w:r>
        <w:instrText xml:space="preserve"> PAGEREF _Toc90994469 \h </w:instrText>
      </w:r>
      <w:r>
        <w:fldChar w:fldCharType="separate"/>
      </w:r>
      <w:r>
        <w:t>36</w:t>
      </w:r>
      <w:r>
        <w:fldChar w:fldCharType="end"/>
      </w:r>
    </w:p>
    <w:p w14:paraId="36660444" w14:textId="56D0408B" w:rsidR="008024E0" w:rsidRPr="00AD668F" w:rsidRDefault="008024E0">
      <w:pPr>
        <w:pStyle w:val="TOC3"/>
        <w:rPr>
          <w:rFonts w:ascii="Calibri" w:hAnsi="Calibri"/>
          <w:sz w:val="22"/>
          <w:szCs w:val="22"/>
        </w:rPr>
      </w:pPr>
      <w:r>
        <w:t>5.3</w:t>
      </w:r>
      <w:r w:rsidRPr="00AD668F">
        <w:rPr>
          <w:rFonts w:ascii="Calibri" w:hAnsi="Calibri"/>
          <w:sz w:val="22"/>
          <w:szCs w:val="22"/>
        </w:rPr>
        <w:tab/>
      </w:r>
      <w:r>
        <w:t>Open Work Items</w:t>
      </w:r>
      <w:r>
        <w:tab/>
      </w:r>
      <w:r>
        <w:fldChar w:fldCharType="begin" w:fldLock="1"/>
      </w:r>
      <w:r>
        <w:instrText xml:space="preserve"> PAGEREF _Toc90994470 \h </w:instrText>
      </w:r>
      <w:r>
        <w:fldChar w:fldCharType="separate"/>
      </w:r>
      <w:r>
        <w:t>41</w:t>
      </w:r>
      <w:r>
        <w:fldChar w:fldCharType="end"/>
      </w:r>
    </w:p>
    <w:p w14:paraId="02BE6452" w14:textId="4572AB33" w:rsidR="008024E0" w:rsidRPr="00AD668F" w:rsidRDefault="008024E0">
      <w:pPr>
        <w:pStyle w:val="TOC4"/>
        <w:rPr>
          <w:rFonts w:ascii="Calibri" w:hAnsi="Calibri"/>
          <w:sz w:val="22"/>
          <w:szCs w:val="22"/>
        </w:rPr>
      </w:pPr>
      <w:r>
        <w:t>5.3.1</w:t>
      </w:r>
      <w:r w:rsidRPr="00AD668F">
        <w:rPr>
          <w:rFonts w:ascii="Calibri" w:hAnsi="Calibri"/>
          <w:sz w:val="22"/>
          <w:szCs w:val="22"/>
        </w:rPr>
        <w:tab/>
      </w:r>
      <w:r>
        <w:t>5G system with NR and LTE (UID - 760087) 5GS_NR_LTE-UEConTest</w:t>
      </w:r>
      <w:r>
        <w:tab/>
      </w:r>
      <w:r>
        <w:fldChar w:fldCharType="begin" w:fldLock="1"/>
      </w:r>
      <w:r>
        <w:instrText xml:space="preserve"> PAGEREF _Toc90994471 \h </w:instrText>
      </w:r>
      <w:r>
        <w:fldChar w:fldCharType="separate"/>
      </w:r>
      <w:r>
        <w:t>41</w:t>
      </w:r>
      <w:r>
        <w:fldChar w:fldCharType="end"/>
      </w:r>
    </w:p>
    <w:p w14:paraId="5D1B596E" w14:textId="49E2169E" w:rsidR="008024E0" w:rsidRPr="00AD668F" w:rsidRDefault="008024E0">
      <w:pPr>
        <w:pStyle w:val="TOC5"/>
        <w:rPr>
          <w:rFonts w:ascii="Calibri" w:hAnsi="Calibri"/>
          <w:sz w:val="22"/>
          <w:szCs w:val="22"/>
        </w:rPr>
      </w:pPr>
      <w:r>
        <w:t>5.3.1.1</w:t>
      </w:r>
      <w:r w:rsidRPr="00AD668F">
        <w:rPr>
          <w:rFonts w:ascii="Calibri" w:hAnsi="Calibri"/>
          <w:sz w:val="22"/>
          <w:szCs w:val="22"/>
        </w:rPr>
        <w:tab/>
      </w:r>
      <w:r>
        <w:t>TS 38.508-1</w:t>
      </w:r>
      <w:r>
        <w:tab/>
      </w:r>
      <w:r>
        <w:fldChar w:fldCharType="begin" w:fldLock="1"/>
      </w:r>
      <w:r>
        <w:instrText xml:space="preserve"> PAGEREF _Toc90994472 \h </w:instrText>
      </w:r>
      <w:r>
        <w:fldChar w:fldCharType="separate"/>
      </w:r>
      <w:r>
        <w:t>41</w:t>
      </w:r>
      <w:r>
        <w:fldChar w:fldCharType="end"/>
      </w:r>
    </w:p>
    <w:p w14:paraId="7D42C147" w14:textId="7357FE68" w:rsidR="008024E0" w:rsidRPr="00AD668F" w:rsidRDefault="008024E0">
      <w:pPr>
        <w:pStyle w:val="TOC6"/>
        <w:rPr>
          <w:rFonts w:ascii="Calibri" w:hAnsi="Calibri"/>
          <w:sz w:val="22"/>
          <w:szCs w:val="22"/>
        </w:rPr>
      </w:pPr>
      <w:r>
        <w:t>5.3.1.1.1</w:t>
      </w:r>
      <w:r w:rsidRPr="00AD668F">
        <w:rPr>
          <w:rFonts w:ascii="Calibri" w:hAnsi="Calibri"/>
          <w:sz w:val="22"/>
          <w:szCs w:val="22"/>
        </w:rPr>
        <w:tab/>
      </w:r>
      <w:r>
        <w:t>Test frequencies (Clause 4.3.1)</w:t>
      </w:r>
      <w:r>
        <w:tab/>
      </w:r>
      <w:r>
        <w:fldChar w:fldCharType="begin" w:fldLock="1"/>
      </w:r>
      <w:r>
        <w:instrText xml:space="preserve"> PAGEREF _Toc90994473 \h </w:instrText>
      </w:r>
      <w:r>
        <w:fldChar w:fldCharType="separate"/>
      </w:r>
      <w:r>
        <w:t>41</w:t>
      </w:r>
      <w:r>
        <w:fldChar w:fldCharType="end"/>
      </w:r>
    </w:p>
    <w:p w14:paraId="04FDBC5B" w14:textId="3B0537E5" w:rsidR="008024E0" w:rsidRPr="00AD668F" w:rsidRDefault="008024E0">
      <w:pPr>
        <w:pStyle w:val="TOC6"/>
        <w:rPr>
          <w:rFonts w:ascii="Calibri" w:hAnsi="Calibri"/>
          <w:sz w:val="22"/>
          <w:szCs w:val="22"/>
        </w:rPr>
      </w:pPr>
      <w:r>
        <w:t>5.3.1.1.2</w:t>
      </w:r>
      <w:r w:rsidRPr="00AD668F">
        <w:rPr>
          <w:rFonts w:ascii="Calibri" w:hAnsi="Calibri"/>
          <w:sz w:val="22"/>
          <w:szCs w:val="22"/>
        </w:rPr>
        <w:tab/>
      </w:r>
      <w:r>
        <w:t>Test environment for RF (Clauses 5)</w:t>
      </w:r>
      <w:r>
        <w:tab/>
      </w:r>
      <w:r>
        <w:fldChar w:fldCharType="begin" w:fldLock="1"/>
      </w:r>
      <w:r>
        <w:instrText xml:space="preserve"> PAGEREF _Toc90994474 \h </w:instrText>
      </w:r>
      <w:r>
        <w:fldChar w:fldCharType="separate"/>
      </w:r>
      <w:r>
        <w:t>42</w:t>
      </w:r>
      <w:r>
        <w:fldChar w:fldCharType="end"/>
      </w:r>
    </w:p>
    <w:p w14:paraId="152F9068" w14:textId="60B73C3E" w:rsidR="008024E0" w:rsidRPr="00AD668F" w:rsidRDefault="008024E0">
      <w:pPr>
        <w:pStyle w:val="TOC6"/>
        <w:rPr>
          <w:rFonts w:ascii="Calibri" w:hAnsi="Calibri"/>
          <w:sz w:val="22"/>
          <w:szCs w:val="22"/>
        </w:rPr>
      </w:pPr>
      <w:r>
        <w:t>5.3.1.1.3</w:t>
      </w:r>
      <w:r w:rsidRPr="00AD668F">
        <w:rPr>
          <w:rFonts w:ascii="Calibri" w:hAnsi="Calibri"/>
          <w:sz w:val="22"/>
          <w:szCs w:val="22"/>
        </w:rPr>
        <w:tab/>
      </w:r>
      <w:r>
        <w:t>Test environment for RRM (Clause 7)</w:t>
      </w:r>
      <w:r>
        <w:tab/>
      </w:r>
      <w:r>
        <w:fldChar w:fldCharType="begin" w:fldLock="1"/>
      </w:r>
      <w:r>
        <w:instrText xml:space="preserve"> PAGEREF _Toc90994475 \h </w:instrText>
      </w:r>
      <w:r>
        <w:fldChar w:fldCharType="separate"/>
      </w:r>
      <w:r>
        <w:t>43</w:t>
      </w:r>
      <w:r>
        <w:fldChar w:fldCharType="end"/>
      </w:r>
    </w:p>
    <w:p w14:paraId="5CC392BD" w14:textId="7F22F965" w:rsidR="008024E0" w:rsidRPr="00AD668F" w:rsidRDefault="008024E0">
      <w:pPr>
        <w:pStyle w:val="TOC6"/>
        <w:rPr>
          <w:rFonts w:ascii="Calibri" w:hAnsi="Calibri"/>
          <w:sz w:val="22"/>
          <w:szCs w:val="22"/>
        </w:rPr>
      </w:pPr>
      <w:r>
        <w:t>5.3.1.1.4</w:t>
      </w:r>
      <w:r w:rsidRPr="00AD668F">
        <w:rPr>
          <w:rFonts w:ascii="Calibri" w:hAnsi="Calibri"/>
          <w:sz w:val="22"/>
          <w:szCs w:val="22"/>
        </w:rPr>
        <w:tab/>
      </w:r>
      <w:r>
        <w:t>Other clauses / Annexes</w:t>
      </w:r>
      <w:r>
        <w:tab/>
      </w:r>
      <w:r>
        <w:fldChar w:fldCharType="begin" w:fldLock="1"/>
      </w:r>
      <w:r>
        <w:instrText xml:space="preserve"> PAGEREF _Toc90994476 \h </w:instrText>
      </w:r>
      <w:r>
        <w:fldChar w:fldCharType="separate"/>
      </w:r>
      <w:r>
        <w:t>44</w:t>
      </w:r>
      <w:r>
        <w:fldChar w:fldCharType="end"/>
      </w:r>
    </w:p>
    <w:p w14:paraId="55E135E6" w14:textId="2937DFA2" w:rsidR="008024E0" w:rsidRPr="00AD668F" w:rsidRDefault="008024E0">
      <w:pPr>
        <w:pStyle w:val="TOC5"/>
        <w:rPr>
          <w:rFonts w:ascii="Calibri" w:hAnsi="Calibri"/>
          <w:sz w:val="22"/>
          <w:szCs w:val="22"/>
        </w:rPr>
      </w:pPr>
      <w:r>
        <w:t>5.3.1.2</w:t>
      </w:r>
      <w:r w:rsidRPr="00AD668F">
        <w:rPr>
          <w:rFonts w:ascii="Calibri" w:hAnsi="Calibri"/>
          <w:sz w:val="22"/>
          <w:szCs w:val="22"/>
        </w:rPr>
        <w:tab/>
      </w:r>
      <w:r>
        <w:t>TS 38.508-2</w:t>
      </w:r>
      <w:r>
        <w:tab/>
      </w:r>
      <w:r>
        <w:fldChar w:fldCharType="begin" w:fldLock="1"/>
      </w:r>
      <w:r>
        <w:instrText xml:space="preserve"> PAGEREF _Toc90994477 \h </w:instrText>
      </w:r>
      <w:r>
        <w:fldChar w:fldCharType="separate"/>
      </w:r>
      <w:r>
        <w:t>44</w:t>
      </w:r>
      <w:r>
        <w:fldChar w:fldCharType="end"/>
      </w:r>
    </w:p>
    <w:p w14:paraId="3BDD9F35" w14:textId="2D692515" w:rsidR="008024E0" w:rsidRPr="00AD668F" w:rsidRDefault="008024E0">
      <w:pPr>
        <w:pStyle w:val="TOC5"/>
        <w:rPr>
          <w:rFonts w:ascii="Calibri" w:hAnsi="Calibri"/>
          <w:sz w:val="22"/>
          <w:szCs w:val="22"/>
        </w:rPr>
      </w:pPr>
      <w:r>
        <w:t>5.3.1.3</w:t>
      </w:r>
      <w:r w:rsidRPr="00AD668F">
        <w:rPr>
          <w:rFonts w:ascii="Calibri" w:hAnsi="Calibri"/>
          <w:sz w:val="22"/>
          <w:szCs w:val="22"/>
        </w:rPr>
        <w:tab/>
      </w:r>
      <w:r>
        <w:t>TS 38.509</w:t>
      </w:r>
      <w:r>
        <w:tab/>
      </w:r>
      <w:r>
        <w:fldChar w:fldCharType="begin" w:fldLock="1"/>
      </w:r>
      <w:r>
        <w:instrText xml:space="preserve"> PAGEREF _Toc90994478 \h </w:instrText>
      </w:r>
      <w:r>
        <w:fldChar w:fldCharType="separate"/>
      </w:r>
      <w:r>
        <w:t>47</w:t>
      </w:r>
      <w:r>
        <w:fldChar w:fldCharType="end"/>
      </w:r>
    </w:p>
    <w:p w14:paraId="40318840" w14:textId="2D7BD037" w:rsidR="008024E0" w:rsidRPr="00AD668F" w:rsidRDefault="008024E0">
      <w:pPr>
        <w:pStyle w:val="TOC5"/>
        <w:rPr>
          <w:rFonts w:ascii="Calibri" w:hAnsi="Calibri"/>
          <w:sz w:val="22"/>
          <w:szCs w:val="22"/>
        </w:rPr>
      </w:pPr>
      <w:r>
        <w:t>5.3.1.4</w:t>
      </w:r>
      <w:r w:rsidRPr="00AD668F">
        <w:rPr>
          <w:rFonts w:ascii="Calibri" w:hAnsi="Calibri"/>
          <w:sz w:val="22"/>
          <w:szCs w:val="22"/>
        </w:rPr>
        <w:tab/>
      </w:r>
      <w:r>
        <w:t>TS 38.521-1</w:t>
      </w:r>
      <w:r>
        <w:tab/>
      </w:r>
      <w:r>
        <w:fldChar w:fldCharType="begin" w:fldLock="1"/>
      </w:r>
      <w:r>
        <w:instrText xml:space="preserve"> PAGEREF _Toc90994479 \h </w:instrText>
      </w:r>
      <w:r>
        <w:fldChar w:fldCharType="separate"/>
      </w:r>
      <w:r>
        <w:t>47</w:t>
      </w:r>
      <w:r>
        <w:fldChar w:fldCharType="end"/>
      </w:r>
    </w:p>
    <w:p w14:paraId="4744CA7A" w14:textId="6CBCD753" w:rsidR="008024E0" w:rsidRPr="00AD668F" w:rsidRDefault="008024E0">
      <w:pPr>
        <w:pStyle w:val="TOC6"/>
        <w:rPr>
          <w:rFonts w:ascii="Calibri" w:hAnsi="Calibri"/>
          <w:sz w:val="22"/>
          <w:szCs w:val="22"/>
        </w:rPr>
      </w:pPr>
      <w:r>
        <w:t>5.3.1.4.1</w:t>
      </w:r>
      <w:r w:rsidRPr="00AD668F">
        <w:rPr>
          <w:rFonts w:ascii="Calibri" w:hAnsi="Calibri"/>
          <w:sz w:val="22"/>
          <w:szCs w:val="22"/>
        </w:rPr>
        <w:tab/>
      </w:r>
      <w:r>
        <w:t>Tx Requirements (Clause 6)</w:t>
      </w:r>
      <w:r>
        <w:tab/>
      </w:r>
      <w:r>
        <w:fldChar w:fldCharType="begin" w:fldLock="1"/>
      </w:r>
      <w:r>
        <w:instrText xml:space="preserve"> PAGEREF _Toc90994480 \h </w:instrText>
      </w:r>
      <w:r>
        <w:fldChar w:fldCharType="separate"/>
      </w:r>
      <w:r>
        <w:t>47</w:t>
      </w:r>
      <w:r>
        <w:fldChar w:fldCharType="end"/>
      </w:r>
    </w:p>
    <w:p w14:paraId="3518923F" w14:textId="0F940497" w:rsidR="008024E0" w:rsidRPr="00AD668F" w:rsidRDefault="008024E0">
      <w:pPr>
        <w:pStyle w:val="TOC6"/>
        <w:rPr>
          <w:rFonts w:ascii="Calibri" w:hAnsi="Calibri"/>
          <w:sz w:val="22"/>
          <w:szCs w:val="22"/>
        </w:rPr>
      </w:pPr>
      <w:r>
        <w:t>5.3.1.4.2</w:t>
      </w:r>
      <w:r w:rsidRPr="00AD668F">
        <w:rPr>
          <w:rFonts w:ascii="Calibri" w:hAnsi="Calibri"/>
          <w:sz w:val="22"/>
          <w:szCs w:val="22"/>
        </w:rPr>
        <w:tab/>
      </w:r>
      <w:r>
        <w:t>Rx Requirements (Clause 7)</w:t>
      </w:r>
      <w:r>
        <w:tab/>
      </w:r>
      <w:r>
        <w:fldChar w:fldCharType="begin" w:fldLock="1"/>
      </w:r>
      <w:r>
        <w:instrText xml:space="preserve"> PAGEREF _Toc90994481 \h </w:instrText>
      </w:r>
      <w:r>
        <w:fldChar w:fldCharType="separate"/>
      </w:r>
      <w:r>
        <w:t>55</w:t>
      </w:r>
      <w:r>
        <w:fldChar w:fldCharType="end"/>
      </w:r>
    </w:p>
    <w:p w14:paraId="0AAF5242" w14:textId="305F6EAF" w:rsidR="008024E0" w:rsidRPr="00AD668F" w:rsidRDefault="008024E0">
      <w:pPr>
        <w:pStyle w:val="TOC6"/>
        <w:rPr>
          <w:rFonts w:ascii="Calibri" w:hAnsi="Calibri"/>
          <w:sz w:val="22"/>
          <w:szCs w:val="22"/>
        </w:rPr>
      </w:pPr>
      <w:r>
        <w:t>5.3.1.4.3</w:t>
      </w:r>
      <w:r w:rsidRPr="00AD668F">
        <w:rPr>
          <w:rFonts w:ascii="Calibri" w:hAnsi="Calibri"/>
          <w:sz w:val="22"/>
          <w:szCs w:val="22"/>
        </w:rPr>
        <w:tab/>
      </w:r>
      <w:r>
        <w:t>Clauses 1-5 / Annexes</w:t>
      </w:r>
      <w:r>
        <w:tab/>
      </w:r>
      <w:r>
        <w:fldChar w:fldCharType="begin" w:fldLock="1"/>
      </w:r>
      <w:r>
        <w:instrText xml:space="preserve"> PAGEREF _Toc90994482 \h </w:instrText>
      </w:r>
      <w:r>
        <w:fldChar w:fldCharType="separate"/>
      </w:r>
      <w:r>
        <w:t>56</w:t>
      </w:r>
      <w:r>
        <w:fldChar w:fldCharType="end"/>
      </w:r>
    </w:p>
    <w:p w14:paraId="02F35984" w14:textId="13FCB45B" w:rsidR="008024E0" w:rsidRPr="00AD668F" w:rsidRDefault="008024E0">
      <w:pPr>
        <w:pStyle w:val="TOC5"/>
        <w:rPr>
          <w:rFonts w:ascii="Calibri" w:hAnsi="Calibri"/>
          <w:sz w:val="22"/>
          <w:szCs w:val="22"/>
        </w:rPr>
      </w:pPr>
      <w:r>
        <w:t>5.3.1.5</w:t>
      </w:r>
      <w:r w:rsidRPr="00AD668F">
        <w:rPr>
          <w:rFonts w:ascii="Calibri" w:hAnsi="Calibri"/>
          <w:sz w:val="22"/>
          <w:szCs w:val="22"/>
        </w:rPr>
        <w:tab/>
      </w:r>
      <w:r>
        <w:t>TS 38.521-2</w:t>
      </w:r>
      <w:r>
        <w:tab/>
      </w:r>
      <w:r>
        <w:fldChar w:fldCharType="begin" w:fldLock="1"/>
      </w:r>
      <w:r>
        <w:instrText xml:space="preserve"> PAGEREF _Toc90994483 \h </w:instrText>
      </w:r>
      <w:r>
        <w:fldChar w:fldCharType="separate"/>
      </w:r>
      <w:r>
        <w:t>57</w:t>
      </w:r>
      <w:r>
        <w:fldChar w:fldCharType="end"/>
      </w:r>
    </w:p>
    <w:p w14:paraId="4CBDBE85" w14:textId="3020B0BA" w:rsidR="008024E0" w:rsidRPr="00AD668F" w:rsidRDefault="008024E0">
      <w:pPr>
        <w:pStyle w:val="TOC6"/>
        <w:rPr>
          <w:rFonts w:ascii="Calibri" w:hAnsi="Calibri"/>
          <w:sz w:val="22"/>
          <w:szCs w:val="22"/>
        </w:rPr>
      </w:pPr>
      <w:r>
        <w:t>5.3.1.5.1</w:t>
      </w:r>
      <w:r w:rsidRPr="00AD668F">
        <w:rPr>
          <w:rFonts w:ascii="Calibri" w:hAnsi="Calibri"/>
          <w:sz w:val="22"/>
          <w:szCs w:val="22"/>
        </w:rPr>
        <w:tab/>
      </w:r>
      <w:r>
        <w:t>Tx Requirements (Clause 6)</w:t>
      </w:r>
      <w:r>
        <w:tab/>
      </w:r>
      <w:r>
        <w:fldChar w:fldCharType="begin" w:fldLock="1"/>
      </w:r>
      <w:r>
        <w:instrText xml:space="preserve"> PAGEREF _Toc90994484 \h </w:instrText>
      </w:r>
      <w:r>
        <w:fldChar w:fldCharType="separate"/>
      </w:r>
      <w:r>
        <w:t>57</w:t>
      </w:r>
      <w:r>
        <w:fldChar w:fldCharType="end"/>
      </w:r>
    </w:p>
    <w:p w14:paraId="2642DC8C" w14:textId="55C248B5" w:rsidR="008024E0" w:rsidRPr="00AD668F" w:rsidRDefault="008024E0">
      <w:pPr>
        <w:pStyle w:val="TOC6"/>
        <w:rPr>
          <w:rFonts w:ascii="Calibri" w:hAnsi="Calibri"/>
          <w:sz w:val="22"/>
          <w:szCs w:val="22"/>
        </w:rPr>
      </w:pPr>
      <w:r>
        <w:t>5.3.1.5.2</w:t>
      </w:r>
      <w:r w:rsidRPr="00AD668F">
        <w:rPr>
          <w:rFonts w:ascii="Calibri" w:hAnsi="Calibri"/>
          <w:sz w:val="22"/>
          <w:szCs w:val="22"/>
        </w:rPr>
        <w:tab/>
      </w:r>
      <w:r>
        <w:t>Rx Requirements (Clause 7)</w:t>
      </w:r>
      <w:r>
        <w:tab/>
      </w:r>
      <w:r>
        <w:fldChar w:fldCharType="begin" w:fldLock="1"/>
      </w:r>
      <w:r>
        <w:instrText xml:space="preserve"> PAGEREF _Toc90994485 \h </w:instrText>
      </w:r>
      <w:r>
        <w:fldChar w:fldCharType="separate"/>
      </w:r>
      <w:r>
        <w:t>66</w:t>
      </w:r>
      <w:r>
        <w:fldChar w:fldCharType="end"/>
      </w:r>
    </w:p>
    <w:p w14:paraId="6E13A45F" w14:textId="0B128816" w:rsidR="008024E0" w:rsidRPr="00AD668F" w:rsidRDefault="008024E0">
      <w:pPr>
        <w:pStyle w:val="TOC6"/>
        <w:rPr>
          <w:rFonts w:ascii="Calibri" w:hAnsi="Calibri"/>
          <w:sz w:val="22"/>
          <w:szCs w:val="22"/>
        </w:rPr>
      </w:pPr>
      <w:r>
        <w:t>5.3.1.5.3</w:t>
      </w:r>
      <w:r w:rsidRPr="00AD668F">
        <w:rPr>
          <w:rFonts w:ascii="Calibri" w:hAnsi="Calibri"/>
          <w:sz w:val="22"/>
          <w:szCs w:val="22"/>
        </w:rPr>
        <w:tab/>
      </w:r>
      <w:r>
        <w:t>Clauses 1-5 / Annexes</w:t>
      </w:r>
      <w:r>
        <w:tab/>
      </w:r>
      <w:r>
        <w:fldChar w:fldCharType="begin" w:fldLock="1"/>
      </w:r>
      <w:r>
        <w:instrText xml:space="preserve"> PAGEREF _Toc90994486 \h </w:instrText>
      </w:r>
      <w:r>
        <w:fldChar w:fldCharType="separate"/>
      </w:r>
      <w:r>
        <w:t>68</w:t>
      </w:r>
      <w:r>
        <w:fldChar w:fldCharType="end"/>
      </w:r>
    </w:p>
    <w:p w14:paraId="0295D597" w14:textId="3A5A6B5A" w:rsidR="008024E0" w:rsidRPr="00AD668F" w:rsidRDefault="008024E0">
      <w:pPr>
        <w:pStyle w:val="TOC5"/>
        <w:rPr>
          <w:rFonts w:ascii="Calibri" w:hAnsi="Calibri"/>
          <w:sz w:val="22"/>
          <w:szCs w:val="22"/>
        </w:rPr>
      </w:pPr>
      <w:r>
        <w:t>5.3.1.6</w:t>
      </w:r>
      <w:r w:rsidRPr="00AD668F">
        <w:rPr>
          <w:rFonts w:ascii="Calibri" w:hAnsi="Calibri"/>
          <w:sz w:val="22"/>
          <w:szCs w:val="22"/>
        </w:rPr>
        <w:tab/>
      </w:r>
      <w:r>
        <w:t>TS 38.521-3</w:t>
      </w:r>
      <w:r>
        <w:tab/>
      </w:r>
      <w:r>
        <w:fldChar w:fldCharType="begin" w:fldLock="1"/>
      </w:r>
      <w:r>
        <w:instrText xml:space="preserve"> PAGEREF _Toc90994487 \h </w:instrText>
      </w:r>
      <w:r>
        <w:fldChar w:fldCharType="separate"/>
      </w:r>
      <w:r>
        <w:t>70</w:t>
      </w:r>
      <w:r>
        <w:fldChar w:fldCharType="end"/>
      </w:r>
    </w:p>
    <w:p w14:paraId="492FA5BF" w14:textId="64BD3BA3" w:rsidR="008024E0" w:rsidRPr="00AD668F" w:rsidRDefault="008024E0">
      <w:pPr>
        <w:pStyle w:val="TOC6"/>
        <w:rPr>
          <w:rFonts w:ascii="Calibri" w:hAnsi="Calibri"/>
          <w:sz w:val="22"/>
          <w:szCs w:val="22"/>
        </w:rPr>
      </w:pPr>
      <w:r>
        <w:t>5.3.1.6.1</w:t>
      </w:r>
      <w:r w:rsidRPr="00AD668F">
        <w:rPr>
          <w:rFonts w:ascii="Calibri" w:hAnsi="Calibri"/>
          <w:sz w:val="22"/>
          <w:szCs w:val="22"/>
        </w:rPr>
        <w:tab/>
      </w:r>
      <w:r>
        <w:t>Tx Requirements (Clause 6)</w:t>
      </w:r>
      <w:r>
        <w:tab/>
      </w:r>
      <w:r>
        <w:fldChar w:fldCharType="begin" w:fldLock="1"/>
      </w:r>
      <w:r>
        <w:instrText xml:space="preserve"> PAGEREF _Toc90994488 \h </w:instrText>
      </w:r>
      <w:r>
        <w:fldChar w:fldCharType="separate"/>
      </w:r>
      <w:r>
        <w:t>70</w:t>
      </w:r>
      <w:r>
        <w:fldChar w:fldCharType="end"/>
      </w:r>
    </w:p>
    <w:p w14:paraId="43F66A74" w14:textId="57A6CCD7" w:rsidR="008024E0" w:rsidRPr="00AD668F" w:rsidRDefault="008024E0">
      <w:pPr>
        <w:pStyle w:val="TOC6"/>
        <w:rPr>
          <w:rFonts w:ascii="Calibri" w:hAnsi="Calibri"/>
          <w:sz w:val="22"/>
          <w:szCs w:val="22"/>
        </w:rPr>
      </w:pPr>
      <w:r>
        <w:t>5.3.1.6.2</w:t>
      </w:r>
      <w:r w:rsidRPr="00AD668F">
        <w:rPr>
          <w:rFonts w:ascii="Calibri" w:hAnsi="Calibri"/>
          <w:sz w:val="22"/>
          <w:szCs w:val="22"/>
        </w:rPr>
        <w:tab/>
      </w:r>
      <w:r>
        <w:t>Rx Requirements (Clause 7)</w:t>
      </w:r>
      <w:r>
        <w:tab/>
      </w:r>
      <w:r>
        <w:fldChar w:fldCharType="begin" w:fldLock="1"/>
      </w:r>
      <w:r>
        <w:instrText xml:space="preserve"> PAGEREF _Toc90994489 \h </w:instrText>
      </w:r>
      <w:r>
        <w:fldChar w:fldCharType="separate"/>
      </w:r>
      <w:r>
        <w:t>74</w:t>
      </w:r>
      <w:r>
        <w:fldChar w:fldCharType="end"/>
      </w:r>
    </w:p>
    <w:p w14:paraId="5F5EBB5B" w14:textId="2B7D41B0" w:rsidR="008024E0" w:rsidRPr="00AD668F" w:rsidRDefault="008024E0">
      <w:pPr>
        <w:pStyle w:val="TOC6"/>
        <w:rPr>
          <w:rFonts w:ascii="Calibri" w:hAnsi="Calibri"/>
          <w:sz w:val="22"/>
          <w:szCs w:val="22"/>
        </w:rPr>
      </w:pPr>
      <w:r>
        <w:t>5.3.1.6.3</w:t>
      </w:r>
      <w:r w:rsidRPr="00AD668F">
        <w:rPr>
          <w:rFonts w:ascii="Calibri" w:hAnsi="Calibri"/>
          <w:sz w:val="22"/>
          <w:szCs w:val="22"/>
        </w:rPr>
        <w:tab/>
      </w:r>
      <w:r>
        <w:t>Clauses 1-5 / Annexes</w:t>
      </w:r>
      <w:r>
        <w:tab/>
      </w:r>
      <w:r>
        <w:fldChar w:fldCharType="begin" w:fldLock="1"/>
      </w:r>
      <w:r>
        <w:instrText xml:space="preserve"> PAGEREF _Toc90994490 \h </w:instrText>
      </w:r>
      <w:r>
        <w:fldChar w:fldCharType="separate"/>
      </w:r>
      <w:r>
        <w:t>76</w:t>
      </w:r>
      <w:r>
        <w:fldChar w:fldCharType="end"/>
      </w:r>
    </w:p>
    <w:p w14:paraId="50467C62" w14:textId="3DE04434" w:rsidR="008024E0" w:rsidRPr="00AD668F" w:rsidRDefault="008024E0">
      <w:pPr>
        <w:pStyle w:val="TOC5"/>
        <w:rPr>
          <w:rFonts w:ascii="Calibri" w:hAnsi="Calibri"/>
          <w:sz w:val="22"/>
          <w:szCs w:val="22"/>
        </w:rPr>
      </w:pPr>
      <w:r>
        <w:t>5.3.1.7</w:t>
      </w:r>
      <w:r w:rsidRPr="00AD668F">
        <w:rPr>
          <w:rFonts w:ascii="Calibri" w:hAnsi="Calibri"/>
          <w:sz w:val="22"/>
          <w:szCs w:val="22"/>
        </w:rPr>
        <w:tab/>
      </w:r>
      <w:r>
        <w:t>TS 38.521-4</w:t>
      </w:r>
      <w:r>
        <w:tab/>
      </w:r>
      <w:r>
        <w:fldChar w:fldCharType="begin" w:fldLock="1"/>
      </w:r>
      <w:r>
        <w:instrText xml:space="preserve"> PAGEREF _Toc90994491 \h </w:instrText>
      </w:r>
      <w:r>
        <w:fldChar w:fldCharType="separate"/>
      </w:r>
      <w:r>
        <w:t>78</w:t>
      </w:r>
      <w:r>
        <w:fldChar w:fldCharType="end"/>
      </w:r>
    </w:p>
    <w:p w14:paraId="3B1E8BC7" w14:textId="097DB2FD" w:rsidR="008024E0" w:rsidRPr="00AD668F" w:rsidRDefault="008024E0">
      <w:pPr>
        <w:pStyle w:val="TOC6"/>
        <w:rPr>
          <w:rFonts w:ascii="Calibri" w:hAnsi="Calibri"/>
          <w:sz w:val="22"/>
          <w:szCs w:val="22"/>
        </w:rPr>
      </w:pPr>
      <w:r>
        <w:t>5.3.1.7.1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_Toc90994492 \h </w:instrText>
      </w:r>
      <w:r>
        <w:fldChar w:fldCharType="separate"/>
      </w:r>
      <w:r>
        <w:t>78</w:t>
      </w:r>
      <w:r>
        <w:fldChar w:fldCharType="end"/>
      </w:r>
    </w:p>
    <w:p w14:paraId="1DE51268" w14:textId="4A0C090B" w:rsidR="008024E0" w:rsidRPr="00AD668F" w:rsidRDefault="008024E0">
      <w:pPr>
        <w:pStyle w:val="TOC6"/>
        <w:rPr>
          <w:rFonts w:ascii="Calibri" w:hAnsi="Calibri"/>
          <w:sz w:val="22"/>
          <w:szCs w:val="22"/>
        </w:rPr>
      </w:pPr>
      <w:r>
        <w:t>5.3.1.7.2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_Toc90994493 \h </w:instrText>
      </w:r>
      <w:r>
        <w:fldChar w:fldCharType="separate"/>
      </w:r>
      <w:r>
        <w:t>79</w:t>
      </w:r>
      <w:r>
        <w:fldChar w:fldCharType="end"/>
      </w:r>
    </w:p>
    <w:p w14:paraId="77FFF3B3" w14:textId="3963B408" w:rsidR="008024E0" w:rsidRPr="00AD668F" w:rsidRDefault="008024E0">
      <w:pPr>
        <w:pStyle w:val="TOC6"/>
        <w:rPr>
          <w:rFonts w:ascii="Calibri" w:hAnsi="Calibri"/>
          <w:sz w:val="22"/>
          <w:szCs w:val="22"/>
        </w:rPr>
      </w:pPr>
      <w:r>
        <w:t>5.3.1.7.3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_Toc90994494 \h </w:instrText>
      </w:r>
      <w:r>
        <w:fldChar w:fldCharType="separate"/>
      </w:r>
      <w:r>
        <w:t>79</w:t>
      </w:r>
      <w:r>
        <w:fldChar w:fldCharType="end"/>
      </w:r>
    </w:p>
    <w:p w14:paraId="313504A7" w14:textId="7AB29A7E" w:rsidR="008024E0" w:rsidRPr="00AD668F" w:rsidRDefault="008024E0">
      <w:pPr>
        <w:pStyle w:val="TOC6"/>
        <w:rPr>
          <w:rFonts w:ascii="Calibri" w:hAnsi="Calibri"/>
          <w:sz w:val="22"/>
          <w:szCs w:val="22"/>
        </w:rPr>
      </w:pPr>
      <w:r>
        <w:t>5.3.1.7.4</w:t>
      </w:r>
      <w:r w:rsidRPr="00AD668F">
        <w:rPr>
          <w:rFonts w:ascii="Calibri" w:hAnsi="Calibri"/>
          <w:sz w:val="22"/>
          <w:szCs w:val="22"/>
        </w:rPr>
        <w:tab/>
      </w:r>
      <w:r>
        <w:t>Clauses 1-4 / Annexes</w:t>
      </w:r>
      <w:r>
        <w:tab/>
      </w:r>
      <w:r>
        <w:fldChar w:fldCharType="begin" w:fldLock="1"/>
      </w:r>
      <w:r>
        <w:instrText xml:space="preserve"> PAGEREF _Toc90994495 \h </w:instrText>
      </w:r>
      <w:r>
        <w:fldChar w:fldCharType="separate"/>
      </w:r>
      <w:r>
        <w:t>80</w:t>
      </w:r>
      <w:r>
        <w:fldChar w:fldCharType="end"/>
      </w:r>
    </w:p>
    <w:p w14:paraId="5A00406D" w14:textId="406C5227" w:rsidR="008024E0" w:rsidRPr="00AD668F" w:rsidRDefault="008024E0">
      <w:pPr>
        <w:pStyle w:val="TOC5"/>
        <w:rPr>
          <w:rFonts w:ascii="Calibri" w:hAnsi="Calibri"/>
          <w:sz w:val="22"/>
          <w:szCs w:val="22"/>
        </w:rPr>
      </w:pPr>
      <w:r>
        <w:t>5.3.1.8</w:t>
      </w:r>
      <w:r w:rsidRPr="00AD668F">
        <w:rPr>
          <w:rFonts w:ascii="Calibri" w:hAnsi="Calibri"/>
          <w:sz w:val="22"/>
          <w:szCs w:val="22"/>
        </w:rPr>
        <w:tab/>
      </w:r>
      <w:r>
        <w:t>TS 38.522</w:t>
      </w:r>
      <w:r>
        <w:tab/>
      </w:r>
      <w:r>
        <w:fldChar w:fldCharType="begin" w:fldLock="1"/>
      </w:r>
      <w:r>
        <w:instrText xml:space="preserve"> PAGEREF _Toc90994496 \h </w:instrText>
      </w:r>
      <w:r>
        <w:fldChar w:fldCharType="separate"/>
      </w:r>
      <w:r>
        <w:t>82</w:t>
      </w:r>
      <w:r>
        <w:fldChar w:fldCharType="end"/>
      </w:r>
    </w:p>
    <w:p w14:paraId="56B4738F" w14:textId="0D718C0A" w:rsidR="008024E0" w:rsidRPr="00AD668F" w:rsidRDefault="008024E0">
      <w:pPr>
        <w:pStyle w:val="TOC5"/>
        <w:rPr>
          <w:rFonts w:ascii="Calibri" w:hAnsi="Calibri"/>
          <w:sz w:val="22"/>
          <w:szCs w:val="22"/>
        </w:rPr>
      </w:pPr>
      <w:r>
        <w:t>5.3.1.9</w:t>
      </w:r>
      <w:r w:rsidRPr="00AD668F">
        <w:rPr>
          <w:rFonts w:ascii="Calibri" w:hAnsi="Calibri"/>
          <w:sz w:val="22"/>
          <w:szCs w:val="22"/>
        </w:rPr>
        <w:tab/>
      </w:r>
      <w:r>
        <w:t>TS 38.533</w:t>
      </w:r>
      <w:r>
        <w:tab/>
      </w:r>
      <w:r>
        <w:fldChar w:fldCharType="begin" w:fldLock="1"/>
      </w:r>
      <w:r>
        <w:instrText xml:space="preserve"> PAGEREF _Toc90994497 \h </w:instrText>
      </w:r>
      <w:r>
        <w:fldChar w:fldCharType="separate"/>
      </w:r>
      <w:r>
        <w:t>84</w:t>
      </w:r>
      <w:r>
        <w:fldChar w:fldCharType="end"/>
      </w:r>
    </w:p>
    <w:p w14:paraId="63C2063F" w14:textId="02E2F0AB" w:rsidR="008024E0" w:rsidRPr="00AD668F" w:rsidRDefault="008024E0">
      <w:pPr>
        <w:pStyle w:val="TOC6"/>
        <w:rPr>
          <w:rFonts w:ascii="Calibri" w:hAnsi="Calibri"/>
          <w:sz w:val="22"/>
          <w:szCs w:val="22"/>
        </w:rPr>
      </w:pPr>
      <w:r>
        <w:t>5.3.1.9.1</w:t>
      </w:r>
      <w:r w:rsidRPr="00AD668F">
        <w:rPr>
          <w:rFonts w:ascii="Calibri" w:hAnsi="Calibri"/>
          <w:sz w:val="22"/>
          <w:szCs w:val="22"/>
        </w:rPr>
        <w:tab/>
      </w:r>
      <w:r>
        <w:t>EN-DC with all NR cells in FR1 (Clause 4)</w:t>
      </w:r>
      <w:r>
        <w:tab/>
      </w:r>
      <w:r>
        <w:fldChar w:fldCharType="begin" w:fldLock="1"/>
      </w:r>
      <w:r>
        <w:instrText xml:space="preserve"> PAGEREF _Toc90994498 \h </w:instrText>
      </w:r>
      <w:r>
        <w:fldChar w:fldCharType="separate"/>
      </w:r>
      <w:r>
        <w:t>84</w:t>
      </w:r>
      <w:r>
        <w:fldChar w:fldCharType="end"/>
      </w:r>
    </w:p>
    <w:p w14:paraId="25767BCD" w14:textId="5933A505" w:rsidR="008024E0" w:rsidRPr="00AD668F" w:rsidRDefault="008024E0">
      <w:pPr>
        <w:pStyle w:val="TOC6"/>
        <w:rPr>
          <w:rFonts w:ascii="Calibri" w:hAnsi="Calibri"/>
          <w:sz w:val="22"/>
          <w:szCs w:val="22"/>
        </w:rPr>
      </w:pPr>
      <w:r>
        <w:t>5.3.1.9.2</w:t>
      </w:r>
      <w:r w:rsidRPr="00AD668F">
        <w:rPr>
          <w:rFonts w:ascii="Calibri" w:hAnsi="Calibri"/>
          <w:sz w:val="22"/>
          <w:szCs w:val="22"/>
        </w:rPr>
        <w:tab/>
      </w:r>
      <w:r>
        <w:t>EN-DC with at least 1 NR Cell in FR2 (Clause5)</w:t>
      </w:r>
      <w:r>
        <w:tab/>
      </w:r>
      <w:r>
        <w:fldChar w:fldCharType="begin" w:fldLock="1"/>
      </w:r>
      <w:r>
        <w:instrText xml:space="preserve"> PAGEREF _Toc90994499 \h </w:instrText>
      </w:r>
      <w:r>
        <w:fldChar w:fldCharType="separate"/>
      </w:r>
      <w:r>
        <w:t>88</w:t>
      </w:r>
      <w:r>
        <w:fldChar w:fldCharType="end"/>
      </w:r>
    </w:p>
    <w:p w14:paraId="4D7823F0" w14:textId="2B7FAE0F" w:rsidR="008024E0" w:rsidRPr="00AD668F" w:rsidRDefault="008024E0">
      <w:pPr>
        <w:pStyle w:val="TOC6"/>
        <w:rPr>
          <w:rFonts w:ascii="Calibri" w:hAnsi="Calibri"/>
          <w:sz w:val="22"/>
          <w:szCs w:val="22"/>
        </w:rPr>
      </w:pPr>
      <w:r>
        <w:t>5.3.1.9.3</w:t>
      </w:r>
      <w:r w:rsidRPr="00AD668F">
        <w:rPr>
          <w:rFonts w:ascii="Calibri" w:hAnsi="Calibri"/>
          <w:sz w:val="22"/>
          <w:szCs w:val="22"/>
        </w:rPr>
        <w:tab/>
      </w:r>
      <w:r>
        <w:t>NR Standalone in FR1 (Clause 6)</w:t>
      </w:r>
      <w:r>
        <w:tab/>
      </w:r>
      <w:r>
        <w:fldChar w:fldCharType="begin" w:fldLock="1"/>
      </w:r>
      <w:r>
        <w:instrText xml:space="preserve"> PAGEREF _Toc90994500 \h </w:instrText>
      </w:r>
      <w:r>
        <w:fldChar w:fldCharType="separate"/>
      </w:r>
      <w:r>
        <w:t>92</w:t>
      </w:r>
      <w:r>
        <w:fldChar w:fldCharType="end"/>
      </w:r>
    </w:p>
    <w:p w14:paraId="15079E6F" w14:textId="5B55233F" w:rsidR="008024E0" w:rsidRPr="00AD668F" w:rsidRDefault="008024E0">
      <w:pPr>
        <w:pStyle w:val="TOC6"/>
        <w:rPr>
          <w:rFonts w:ascii="Calibri" w:hAnsi="Calibri"/>
          <w:sz w:val="22"/>
          <w:szCs w:val="22"/>
        </w:rPr>
      </w:pPr>
      <w:r>
        <w:t>5.3.1.9.4</w:t>
      </w:r>
      <w:r w:rsidRPr="00AD668F">
        <w:rPr>
          <w:rFonts w:ascii="Calibri" w:hAnsi="Calibri"/>
          <w:sz w:val="22"/>
          <w:szCs w:val="22"/>
        </w:rPr>
        <w:tab/>
      </w:r>
      <w:r>
        <w:t>NR standalone with at least one NR cell in FR2 (Clause7)</w:t>
      </w:r>
      <w:r>
        <w:tab/>
      </w:r>
      <w:r>
        <w:fldChar w:fldCharType="begin" w:fldLock="1"/>
      </w:r>
      <w:r>
        <w:instrText xml:space="preserve"> PAGEREF _Toc90994501 \h </w:instrText>
      </w:r>
      <w:r>
        <w:fldChar w:fldCharType="separate"/>
      </w:r>
      <w:r>
        <w:t>95</w:t>
      </w:r>
      <w:r>
        <w:fldChar w:fldCharType="end"/>
      </w:r>
    </w:p>
    <w:p w14:paraId="6055BF8B" w14:textId="7BCDF558" w:rsidR="008024E0" w:rsidRPr="00AD668F" w:rsidRDefault="008024E0">
      <w:pPr>
        <w:pStyle w:val="TOC6"/>
        <w:rPr>
          <w:rFonts w:ascii="Calibri" w:hAnsi="Calibri"/>
          <w:sz w:val="22"/>
          <w:szCs w:val="22"/>
        </w:rPr>
      </w:pPr>
      <w:r>
        <w:t>5.3.1.9.5</w:t>
      </w:r>
      <w:r w:rsidRPr="00AD668F">
        <w:rPr>
          <w:rFonts w:ascii="Calibri" w:hAnsi="Calibri"/>
          <w:sz w:val="22"/>
          <w:szCs w:val="22"/>
        </w:rPr>
        <w:tab/>
      </w:r>
      <w:r>
        <w:t>E-UTRA – NR Inter-RAT with E-UTRA serving cell (Clause 8)</w:t>
      </w:r>
      <w:r>
        <w:tab/>
      </w:r>
      <w:r>
        <w:fldChar w:fldCharType="begin" w:fldLock="1"/>
      </w:r>
      <w:r>
        <w:instrText xml:space="preserve"> PAGEREF _Toc90994502 \h </w:instrText>
      </w:r>
      <w:r>
        <w:fldChar w:fldCharType="separate"/>
      </w:r>
      <w:r>
        <w:t>98</w:t>
      </w:r>
      <w:r>
        <w:fldChar w:fldCharType="end"/>
      </w:r>
    </w:p>
    <w:p w14:paraId="54A232AD" w14:textId="310EF1C0" w:rsidR="008024E0" w:rsidRPr="00AD668F" w:rsidRDefault="008024E0">
      <w:pPr>
        <w:pStyle w:val="TOC6"/>
        <w:rPr>
          <w:rFonts w:ascii="Calibri" w:hAnsi="Calibri"/>
          <w:sz w:val="22"/>
          <w:szCs w:val="22"/>
        </w:rPr>
      </w:pPr>
      <w:r>
        <w:lastRenderedPageBreak/>
        <w:t>5.3.1.9.6</w:t>
      </w:r>
      <w:r w:rsidRPr="00AD668F">
        <w:rPr>
          <w:rFonts w:ascii="Calibri" w:hAnsi="Calibri"/>
          <w:sz w:val="22"/>
          <w:szCs w:val="22"/>
        </w:rPr>
        <w:tab/>
      </w:r>
      <w:r>
        <w:t>Clauses 1-3 / Annexes</w:t>
      </w:r>
      <w:r>
        <w:tab/>
      </w:r>
      <w:r>
        <w:fldChar w:fldCharType="begin" w:fldLock="1"/>
      </w:r>
      <w:r>
        <w:instrText xml:space="preserve"> PAGEREF _Toc90994503 \h </w:instrText>
      </w:r>
      <w:r>
        <w:fldChar w:fldCharType="separate"/>
      </w:r>
      <w:r>
        <w:t>99</w:t>
      </w:r>
      <w:r>
        <w:fldChar w:fldCharType="end"/>
      </w:r>
    </w:p>
    <w:p w14:paraId="6D7F085D" w14:textId="4D74A8BD" w:rsidR="008024E0" w:rsidRPr="00AD668F" w:rsidRDefault="008024E0">
      <w:pPr>
        <w:pStyle w:val="TOC5"/>
        <w:rPr>
          <w:rFonts w:ascii="Calibri" w:hAnsi="Calibri"/>
          <w:sz w:val="22"/>
          <w:szCs w:val="22"/>
        </w:rPr>
      </w:pPr>
      <w:r>
        <w:t>5.3.1.10</w:t>
      </w:r>
      <w:r w:rsidRPr="00AD668F">
        <w:rPr>
          <w:rFonts w:ascii="Calibri" w:hAnsi="Calibri"/>
          <w:sz w:val="22"/>
          <w:szCs w:val="22"/>
        </w:rPr>
        <w:tab/>
      </w:r>
      <w:r>
        <w:t>TS 36.508</w:t>
      </w:r>
      <w:r>
        <w:tab/>
      </w:r>
      <w:r>
        <w:fldChar w:fldCharType="begin" w:fldLock="1"/>
      </w:r>
      <w:r>
        <w:instrText xml:space="preserve"> PAGEREF _Toc90994504 \h </w:instrText>
      </w:r>
      <w:r>
        <w:fldChar w:fldCharType="separate"/>
      </w:r>
      <w:r>
        <w:t>101</w:t>
      </w:r>
      <w:r>
        <w:fldChar w:fldCharType="end"/>
      </w:r>
    </w:p>
    <w:p w14:paraId="3D70B8BE" w14:textId="57A9B70D" w:rsidR="008024E0" w:rsidRPr="00AD668F" w:rsidRDefault="008024E0">
      <w:pPr>
        <w:pStyle w:val="TOC5"/>
        <w:rPr>
          <w:rFonts w:ascii="Calibri" w:hAnsi="Calibri"/>
          <w:sz w:val="22"/>
          <w:szCs w:val="22"/>
        </w:rPr>
      </w:pPr>
      <w:r>
        <w:t>5.3.1.11</w:t>
      </w:r>
      <w:r w:rsidRPr="00AD668F">
        <w:rPr>
          <w:rFonts w:ascii="Calibri" w:hAnsi="Calibri"/>
          <w:sz w:val="22"/>
          <w:szCs w:val="22"/>
        </w:rPr>
        <w:tab/>
      </w:r>
      <w:r>
        <w:t>TS 36.521-3</w:t>
      </w:r>
      <w:r>
        <w:tab/>
      </w:r>
      <w:r>
        <w:fldChar w:fldCharType="begin" w:fldLock="1"/>
      </w:r>
      <w:r>
        <w:instrText xml:space="preserve"> PAGEREF _Toc90994505 \h </w:instrText>
      </w:r>
      <w:r>
        <w:fldChar w:fldCharType="separate"/>
      </w:r>
      <w:r>
        <w:t>101</w:t>
      </w:r>
      <w:r>
        <w:fldChar w:fldCharType="end"/>
      </w:r>
    </w:p>
    <w:p w14:paraId="286C2CAA" w14:textId="635C9F7A" w:rsidR="008024E0" w:rsidRPr="00AD668F" w:rsidRDefault="008024E0">
      <w:pPr>
        <w:pStyle w:val="TOC5"/>
        <w:rPr>
          <w:rFonts w:ascii="Calibri" w:hAnsi="Calibri"/>
          <w:sz w:val="22"/>
          <w:szCs w:val="22"/>
        </w:rPr>
      </w:pPr>
      <w:r>
        <w:t>5.3.1.12</w:t>
      </w:r>
      <w:r w:rsidRPr="00AD668F">
        <w:rPr>
          <w:rFonts w:ascii="Calibri" w:hAnsi="Calibri"/>
          <w:sz w:val="22"/>
          <w:szCs w:val="22"/>
        </w:rPr>
        <w:tab/>
      </w:r>
      <w:r>
        <w:t>TS 37.571-1</w:t>
      </w:r>
      <w:r>
        <w:tab/>
      </w:r>
      <w:r>
        <w:fldChar w:fldCharType="begin" w:fldLock="1"/>
      </w:r>
      <w:r>
        <w:instrText xml:space="preserve"> PAGEREF _Toc90994506 \h </w:instrText>
      </w:r>
      <w:r>
        <w:fldChar w:fldCharType="separate"/>
      </w:r>
      <w:r>
        <w:t>101</w:t>
      </w:r>
      <w:r>
        <w:fldChar w:fldCharType="end"/>
      </w:r>
    </w:p>
    <w:p w14:paraId="58FA2EDA" w14:textId="73A7EEC3" w:rsidR="008024E0" w:rsidRPr="00AD668F" w:rsidRDefault="008024E0">
      <w:pPr>
        <w:pStyle w:val="TOC5"/>
        <w:rPr>
          <w:rFonts w:ascii="Calibri" w:hAnsi="Calibri"/>
          <w:sz w:val="22"/>
          <w:szCs w:val="22"/>
        </w:rPr>
      </w:pPr>
      <w:r>
        <w:t>5.3.1.13</w:t>
      </w:r>
      <w:r w:rsidRPr="00AD668F">
        <w:rPr>
          <w:rFonts w:ascii="Calibri" w:hAnsi="Calibri"/>
          <w:sz w:val="22"/>
          <w:szCs w:val="22"/>
        </w:rPr>
        <w:tab/>
      </w:r>
      <w:r>
        <w:t>TS 37.571-3</w:t>
      </w:r>
      <w:r>
        <w:tab/>
      </w:r>
      <w:r>
        <w:fldChar w:fldCharType="begin" w:fldLock="1"/>
      </w:r>
      <w:r>
        <w:instrText xml:space="preserve"> PAGEREF _Toc90994507 \h </w:instrText>
      </w:r>
      <w:r>
        <w:fldChar w:fldCharType="separate"/>
      </w:r>
      <w:r>
        <w:t>101</w:t>
      </w:r>
      <w:r>
        <w:fldChar w:fldCharType="end"/>
      </w:r>
    </w:p>
    <w:p w14:paraId="10E44AC6" w14:textId="4EE04453" w:rsidR="008024E0" w:rsidRPr="00AD668F" w:rsidRDefault="008024E0">
      <w:pPr>
        <w:pStyle w:val="TOC5"/>
        <w:rPr>
          <w:rFonts w:ascii="Calibri" w:hAnsi="Calibri"/>
          <w:sz w:val="22"/>
          <w:szCs w:val="22"/>
        </w:rPr>
      </w:pPr>
      <w:r>
        <w:t>5.3.1.14</w:t>
      </w:r>
      <w:r w:rsidRPr="00AD668F">
        <w:rPr>
          <w:rFonts w:ascii="Calibri" w:hAnsi="Calibri"/>
          <w:sz w:val="22"/>
          <w:szCs w:val="22"/>
        </w:rPr>
        <w:tab/>
      </w:r>
      <w:r>
        <w:t>TS 37.571-5</w:t>
      </w:r>
      <w:r>
        <w:tab/>
      </w:r>
      <w:r>
        <w:fldChar w:fldCharType="begin" w:fldLock="1"/>
      </w:r>
      <w:r>
        <w:instrText xml:space="preserve"> PAGEREF _Toc90994508 \h </w:instrText>
      </w:r>
      <w:r>
        <w:fldChar w:fldCharType="separate"/>
      </w:r>
      <w:r>
        <w:t>101</w:t>
      </w:r>
      <w:r>
        <w:fldChar w:fldCharType="end"/>
      </w:r>
    </w:p>
    <w:p w14:paraId="21153EC9" w14:textId="12C84E68" w:rsidR="008024E0" w:rsidRPr="00AD668F" w:rsidRDefault="008024E0">
      <w:pPr>
        <w:pStyle w:val="TOC5"/>
        <w:rPr>
          <w:rFonts w:ascii="Calibri" w:hAnsi="Calibri"/>
          <w:sz w:val="22"/>
          <w:szCs w:val="22"/>
        </w:rPr>
      </w:pPr>
      <w:r>
        <w:t>5.3.1.15</w:t>
      </w:r>
      <w:r w:rsidRPr="00AD668F">
        <w:rPr>
          <w:rFonts w:ascii="Calibri" w:hAnsi="Calibri"/>
          <w:sz w:val="22"/>
          <w:szCs w:val="22"/>
        </w:rPr>
        <w:tab/>
      </w:r>
      <w:r>
        <w:t>TR 38.903 ((NR MU &amp;  TT analyses)</w:t>
      </w:r>
      <w:r>
        <w:tab/>
      </w:r>
      <w:r>
        <w:fldChar w:fldCharType="begin" w:fldLock="1"/>
      </w:r>
      <w:r>
        <w:instrText xml:space="preserve"> PAGEREF _Toc90994509 \h </w:instrText>
      </w:r>
      <w:r>
        <w:fldChar w:fldCharType="separate"/>
      </w:r>
      <w:r>
        <w:t>101</w:t>
      </w:r>
      <w:r>
        <w:fldChar w:fldCharType="end"/>
      </w:r>
    </w:p>
    <w:p w14:paraId="471668FB" w14:textId="5B4FE201" w:rsidR="008024E0" w:rsidRPr="00AD668F" w:rsidRDefault="008024E0">
      <w:pPr>
        <w:pStyle w:val="TOC5"/>
        <w:rPr>
          <w:rFonts w:ascii="Calibri" w:hAnsi="Calibri"/>
          <w:sz w:val="22"/>
          <w:szCs w:val="22"/>
        </w:rPr>
      </w:pPr>
      <w:r>
        <w:t>5.3.1.16</w:t>
      </w:r>
      <w:r w:rsidRPr="00AD668F">
        <w:rPr>
          <w:rFonts w:ascii="Calibri" w:hAnsi="Calibri"/>
          <w:sz w:val="22"/>
          <w:szCs w:val="22"/>
        </w:rPr>
        <w:tab/>
      </w:r>
      <w:r>
        <w:t>TR 38.905 (NR Test Points Radio Transmission and Reception )</w:t>
      </w:r>
      <w:r>
        <w:tab/>
      </w:r>
      <w:r>
        <w:fldChar w:fldCharType="begin" w:fldLock="1"/>
      </w:r>
      <w:r>
        <w:instrText xml:space="preserve"> PAGEREF _Toc90994510 \h </w:instrText>
      </w:r>
      <w:r>
        <w:fldChar w:fldCharType="separate"/>
      </w:r>
      <w:r>
        <w:t>102</w:t>
      </w:r>
      <w:r>
        <w:fldChar w:fldCharType="end"/>
      </w:r>
    </w:p>
    <w:p w14:paraId="41C6355B" w14:textId="540E6A1B" w:rsidR="008024E0" w:rsidRPr="00AD668F" w:rsidRDefault="008024E0">
      <w:pPr>
        <w:pStyle w:val="TOC5"/>
        <w:rPr>
          <w:rFonts w:ascii="Calibri" w:hAnsi="Calibri"/>
          <w:sz w:val="22"/>
          <w:szCs w:val="22"/>
        </w:rPr>
      </w:pPr>
      <w:r>
        <w:t>5.3.1.17</w:t>
      </w:r>
      <w:r w:rsidRPr="00AD668F">
        <w:rPr>
          <w:rFonts w:ascii="Calibri" w:hAnsi="Calibri"/>
          <w:sz w:val="22"/>
          <w:szCs w:val="22"/>
        </w:rPr>
        <w:tab/>
      </w:r>
      <w:r>
        <w:t>Discussion Papers / Work Plan / TC lists</w:t>
      </w:r>
      <w:r>
        <w:tab/>
      </w:r>
      <w:r>
        <w:fldChar w:fldCharType="begin" w:fldLock="1"/>
      </w:r>
      <w:r>
        <w:instrText xml:space="preserve"> PAGEREF _Toc90994511 \h </w:instrText>
      </w:r>
      <w:r>
        <w:fldChar w:fldCharType="separate"/>
      </w:r>
      <w:r>
        <w:t>107</w:t>
      </w:r>
      <w:r>
        <w:fldChar w:fldCharType="end"/>
      </w:r>
    </w:p>
    <w:p w14:paraId="6BF9CB88" w14:textId="4F86A734" w:rsidR="008024E0" w:rsidRPr="00AD668F" w:rsidRDefault="008024E0">
      <w:pPr>
        <w:pStyle w:val="TOC4"/>
        <w:rPr>
          <w:rFonts w:ascii="Calibri" w:hAnsi="Calibri"/>
          <w:sz w:val="22"/>
          <w:szCs w:val="22"/>
        </w:rPr>
      </w:pPr>
      <w:r>
        <w:t>5.3.2</w:t>
      </w:r>
      <w:r w:rsidRPr="00AD668F">
        <w:rPr>
          <w:rFonts w:ascii="Calibri" w:hAnsi="Calibri"/>
          <w:sz w:val="22"/>
          <w:szCs w:val="22"/>
        </w:rPr>
        <w:tab/>
      </w:r>
      <w:r>
        <w:t>Rel-15 LTE CA configurations (UID - 770064) LTE_CA_R15-UEConTest</w:t>
      </w:r>
      <w:r>
        <w:tab/>
      </w:r>
      <w:r>
        <w:fldChar w:fldCharType="begin" w:fldLock="1"/>
      </w:r>
      <w:r>
        <w:instrText xml:space="preserve"> PAGEREF _Toc90994512 \h </w:instrText>
      </w:r>
      <w:r>
        <w:fldChar w:fldCharType="separate"/>
      </w:r>
      <w:r>
        <w:t>117</w:t>
      </w:r>
      <w:r>
        <w:fldChar w:fldCharType="end"/>
      </w:r>
    </w:p>
    <w:p w14:paraId="69021AB0" w14:textId="69AD5FB9" w:rsidR="008024E0" w:rsidRPr="00AD668F" w:rsidRDefault="008024E0">
      <w:pPr>
        <w:pStyle w:val="TOC5"/>
        <w:rPr>
          <w:rFonts w:ascii="Calibri" w:hAnsi="Calibri"/>
          <w:sz w:val="22"/>
          <w:szCs w:val="22"/>
        </w:rPr>
      </w:pPr>
      <w:r>
        <w:t>5.3.2.1</w:t>
      </w:r>
      <w:r w:rsidRPr="00AD668F">
        <w:rPr>
          <w:rFonts w:ascii="Calibri" w:hAnsi="Calibri"/>
          <w:sz w:val="22"/>
          <w:szCs w:val="22"/>
        </w:rPr>
        <w:tab/>
      </w:r>
      <w:r>
        <w:t>TS 36.508</w:t>
      </w:r>
      <w:r>
        <w:tab/>
      </w:r>
      <w:r>
        <w:fldChar w:fldCharType="begin" w:fldLock="1"/>
      </w:r>
      <w:r>
        <w:instrText xml:space="preserve"> PAGEREF _Toc90994513 \h </w:instrText>
      </w:r>
      <w:r>
        <w:fldChar w:fldCharType="separate"/>
      </w:r>
      <w:r>
        <w:t>117</w:t>
      </w:r>
      <w:r>
        <w:fldChar w:fldCharType="end"/>
      </w:r>
    </w:p>
    <w:p w14:paraId="10C6BC90" w14:textId="449FC62F" w:rsidR="008024E0" w:rsidRPr="00AD668F" w:rsidRDefault="008024E0">
      <w:pPr>
        <w:pStyle w:val="TOC5"/>
        <w:rPr>
          <w:rFonts w:ascii="Calibri" w:hAnsi="Calibri"/>
          <w:sz w:val="22"/>
          <w:szCs w:val="22"/>
        </w:rPr>
      </w:pPr>
      <w:r>
        <w:t>5.3.2.2</w:t>
      </w:r>
      <w:r w:rsidRPr="00AD668F">
        <w:rPr>
          <w:rFonts w:ascii="Calibri" w:hAnsi="Calibri"/>
          <w:sz w:val="22"/>
          <w:szCs w:val="22"/>
        </w:rPr>
        <w:tab/>
      </w:r>
      <w:r>
        <w:t>TS 36.521-1</w:t>
      </w:r>
      <w:r>
        <w:tab/>
      </w:r>
      <w:r>
        <w:fldChar w:fldCharType="begin" w:fldLock="1"/>
      </w:r>
      <w:r>
        <w:instrText xml:space="preserve"> PAGEREF _Toc90994514 \h </w:instrText>
      </w:r>
      <w:r>
        <w:fldChar w:fldCharType="separate"/>
      </w:r>
      <w:r>
        <w:t>117</w:t>
      </w:r>
      <w:r>
        <w:fldChar w:fldCharType="end"/>
      </w:r>
    </w:p>
    <w:p w14:paraId="333CA5FF" w14:textId="12D0B8ED" w:rsidR="008024E0" w:rsidRPr="00AD668F" w:rsidRDefault="008024E0">
      <w:pPr>
        <w:pStyle w:val="TOC5"/>
        <w:rPr>
          <w:rFonts w:ascii="Calibri" w:hAnsi="Calibri"/>
          <w:sz w:val="22"/>
          <w:szCs w:val="22"/>
        </w:rPr>
      </w:pPr>
      <w:r>
        <w:t>5.3.2.3</w:t>
      </w:r>
      <w:r w:rsidRPr="00AD668F">
        <w:rPr>
          <w:rFonts w:ascii="Calibri" w:hAnsi="Calibri"/>
          <w:sz w:val="22"/>
          <w:szCs w:val="22"/>
        </w:rPr>
        <w:tab/>
      </w:r>
      <w:r>
        <w:t>TS 36.521-2</w:t>
      </w:r>
      <w:r>
        <w:tab/>
      </w:r>
      <w:r>
        <w:fldChar w:fldCharType="begin" w:fldLock="1"/>
      </w:r>
      <w:r>
        <w:instrText xml:space="preserve"> PAGEREF _Toc90994515 \h </w:instrText>
      </w:r>
      <w:r>
        <w:fldChar w:fldCharType="separate"/>
      </w:r>
      <w:r>
        <w:t>120</w:t>
      </w:r>
      <w:r>
        <w:fldChar w:fldCharType="end"/>
      </w:r>
    </w:p>
    <w:p w14:paraId="38B8FEA1" w14:textId="3EA1A6D3" w:rsidR="008024E0" w:rsidRPr="00AD668F" w:rsidRDefault="008024E0">
      <w:pPr>
        <w:pStyle w:val="TOC5"/>
        <w:rPr>
          <w:rFonts w:ascii="Calibri" w:hAnsi="Calibri"/>
          <w:sz w:val="22"/>
          <w:szCs w:val="22"/>
        </w:rPr>
      </w:pPr>
      <w:r>
        <w:t>5.3.2.4</w:t>
      </w:r>
      <w:r w:rsidRPr="00AD668F">
        <w:rPr>
          <w:rFonts w:ascii="Calibri" w:hAnsi="Calibri"/>
          <w:sz w:val="22"/>
          <w:szCs w:val="22"/>
        </w:rPr>
        <w:tab/>
      </w:r>
      <w:r>
        <w:t>TS 36.521-3</w:t>
      </w:r>
      <w:r>
        <w:tab/>
      </w:r>
      <w:r>
        <w:fldChar w:fldCharType="begin" w:fldLock="1"/>
      </w:r>
      <w:r>
        <w:instrText xml:space="preserve"> PAGEREF _Toc90994516 \h </w:instrText>
      </w:r>
      <w:r>
        <w:fldChar w:fldCharType="separate"/>
      </w:r>
      <w:r>
        <w:t>121</w:t>
      </w:r>
      <w:r>
        <w:fldChar w:fldCharType="end"/>
      </w:r>
    </w:p>
    <w:p w14:paraId="2C0D3BE8" w14:textId="2B7C684B" w:rsidR="008024E0" w:rsidRPr="00AD668F" w:rsidRDefault="008024E0">
      <w:pPr>
        <w:pStyle w:val="TOC5"/>
        <w:rPr>
          <w:rFonts w:ascii="Calibri" w:hAnsi="Calibri"/>
          <w:sz w:val="22"/>
          <w:szCs w:val="22"/>
        </w:rPr>
      </w:pPr>
      <w:r>
        <w:t>5.3.2.5</w:t>
      </w:r>
      <w:r w:rsidRPr="00AD668F">
        <w:rPr>
          <w:rFonts w:ascii="Calibri" w:hAnsi="Calibri"/>
          <w:sz w:val="22"/>
          <w:szCs w:val="22"/>
        </w:rPr>
        <w:tab/>
      </w:r>
      <w:r>
        <w:t>TS 37.571-1</w:t>
      </w:r>
      <w:r>
        <w:tab/>
      </w:r>
      <w:r>
        <w:fldChar w:fldCharType="begin" w:fldLock="1"/>
      </w:r>
      <w:r>
        <w:instrText xml:space="preserve"> PAGEREF _Toc90994517 \h </w:instrText>
      </w:r>
      <w:r>
        <w:fldChar w:fldCharType="separate"/>
      </w:r>
      <w:r>
        <w:t>121</w:t>
      </w:r>
      <w:r>
        <w:fldChar w:fldCharType="end"/>
      </w:r>
    </w:p>
    <w:p w14:paraId="12C00FD2" w14:textId="5F11FC83" w:rsidR="008024E0" w:rsidRPr="00AD668F" w:rsidRDefault="008024E0">
      <w:pPr>
        <w:pStyle w:val="TOC5"/>
        <w:rPr>
          <w:rFonts w:ascii="Calibri" w:hAnsi="Calibri"/>
          <w:sz w:val="22"/>
          <w:szCs w:val="22"/>
        </w:rPr>
      </w:pPr>
      <w:r>
        <w:t>5.3.2.6</w:t>
      </w:r>
      <w:r w:rsidRPr="00AD668F">
        <w:rPr>
          <w:rFonts w:ascii="Calibri" w:hAnsi="Calibri"/>
          <w:sz w:val="22"/>
          <w:szCs w:val="22"/>
        </w:rPr>
        <w:tab/>
      </w:r>
      <w:r>
        <w:t>TS 37.571-3</w:t>
      </w:r>
      <w:r>
        <w:tab/>
      </w:r>
      <w:r>
        <w:fldChar w:fldCharType="begin" w:fldLock="1"/>
      </w:r>
      <w:r>
        <w:instrText xml:space="preserve"> PAGEREF _Toc90994518 \h </w:instrText>
      </w:r>
      <w:r>
        <w:fldChar w:fldCharType="separate"/>
      </w:r>
      <w:r>
        <w:t>121</w:t>
      </w:r>
      <w:r>
        <w:fldChar w:fldCharType="end"/>
      </w:r>
    </w:p>
    <w:p w14:paraId="6D2BAB47" w14:textId="298B0214" w:rsidR="008024E0" w:rsidRPr="00AD668F" w:rsidRDefault="008024E0">
      <w:pPr>
        <w:pStyle w:val="TOC5"/>
        <w:rPr>
          <w:rFonts w:ascii="Calibri" w:hAnsi="Calibri"/>
          <w:sz w:val="22"/>
          <w:szCs w:val="22"/>
        </w:rPr>
      </w:pPr>
      <w:r>
        <w:t>5.3.2.7</w:t>
      </w:r>
      <w:r w:rsidRPr="00AD668F">
        <w:rPr>
          <w:rFonts w:ascii="Calibri" w:hAnsi="Calibri"/>
          <w:sz w:val="22"/>
          <w:szCs w:val="22"/>
        </w:rPr>
        <w:tab/>
      </w:r>
      <w:r>
        <w:t>TS 37.571-5</w:t>
      </w:r>
      <w:r>
        <w:tab/>
      </w:r>
      <w:r>
        <w:fldChar w:fldCharType="begin" w:fldLock="1"/>
      </w:r>
      <w:r>
        <w:instrText xml:space="preserve"> PAGEREF _Toc90994519 \h </w:instrText>
      </w:r>
      <w:r>
        <w:fldChar w:fldCharType="separate"/>
      </w:r>
      <w:r>
        <w:t>121</w:t>
      </w:r>
      <w:r>
        <w:fldChar w:fldCharType="end"/>
      </w:r>
    </w:p>
    <w:p w14:paraId="3F56A147" w14:textId="79A06029" w:rsidR="008024E0" w:rsidRPr="00AD668F" w:rsidRDefault="008024E0">
      <w:pPr>
        <w:pStyle w:val="TOC5"/>
        <w:rPr>
          <w:rFonts w:ascii="Calibri" w:hAnsi="Calibri"/>
          <w:sz w:val="22"/>
          <w:szCs w:val="22"/>
        </w:rPr>
      </w:pPr>
      <w:r>
        <w:t>5.3.2.8</w:t>
      </w:r>
      <w:r w:rsidRPr="00AD668F">
        <w:rPr>
          <w:rFonts w:ascii="Calibri" w:hAnsi="Calibri"/>
          <w:sz w:val="22"/>
          <w:szCs w:val="22"/>
        </w:rPr>
        <w:tab/>
      </w:r>
      <w:r>
        <w:t>TR 36.903 (E-UTRAN RRM TT analyses)</w:t>
      </w:r>
      <w:r>
        <w:tab/>
      </w:r>
      <w:r>
        <w:fldChar w:fldCharType="begin" w:fldLock="1"/>
      </w:r>
      <w:r>
        <w:instrText xml:space="preserve"> PAGEREF _Toc90994520 \h </w:instrText>
      </w:r>
      <w:r>
        <w:fldChar w:fldCharType="separate"/>
      </w:r>
      <w:r>
        <w:t>121</w:t>
      </w:r>
      <w:r>
        <w:fldChar w:fldCharType="end"/>
      </w:r>
    </w:p>
    <w:p w14:paraId="7975FC94" w14:textId="167B61AB" w:rsidR="008024E0" w:rsidRPr="00AD668F" w:rsidRDefault="008024E0">
      <w:pPr>
        <w:pStyle w:val="TOC5"/>
        <w:rPr>
          <w:rFonts w:ascii="Calibri" w:hAnsi="Calibri"/>
          <w:sz w:val="22"/>
          <w:szCs w:val="22"/>
        </w:rPr>
      </w:pPr>
      <w:r>
        <w:t>5.3.2.9</w:t>
      </w:r>
      <w:r w:rsidRPr="00AD668F">
        <w:rPr>
          <w:rFonts w:ascii="Calibri" w:hAnsi="Calibri"/>
          <w:sz w:val="22"/>
          <w:szCs w:val="22"/>
        </w:rPr>
        <w:tab/>
      </w:r>
      <w:r>
        <w:t>TR 36.904 (E-UTRAN Radio Reception TT analyses)</w:t>
      </w:r>
      <w:r>
        <w:tab/>
      </w:r>
      <w:r>
        <w:fldChar w:fldCharType="begin" w:fldLock="1"/>
      </w:r>
      <w:r>
        <w:instrText xml:space="preserve"> PAGEREF _Toc90994521 \h </w:instrText>
      </w:r>
      <w:r>
        <w:fldChar w:fldCharType="separate"/>
      </w:r>
      <w:r>
        <w:t>121</w:t>
      </w:r>
      <w:r>
        <w:fldChar w:fldCharType="end"/>
      </w:r>
    </w:p>
    <w:p w14:paraId="3E67A729" w14:textId="7C0B521A" w:rsidR="008024E0" w:rsidRPr="00AD668F" w:rsidRDefault="008024E0">
      <w:pPr>
        <w:pStyle w:val="TOC5"/>
        <w:rPr>
          <w:rFonts w:ascii="Calibri" w:hAnsi="Calibri"/>
          <w:sz w:val="22"/>
          <w:szCs w:val="22"/>
        </w:rPr>
      </w:pPr>
      <w:r>
        <w:t>5.3.2.10</w:t>
      </w:r>
      <w:r w:rsidRPr="00AD668F">
        <w:rPr>
          <w:rFonts w:ascii="Calibri" w:hAnsi="Calibri"/>
          <w:sz w:val="22"/>
          <w:szCs w:val="22"/>
        </w:rPr>
        <w:tab/>
      </w:r>
      <w:r>
        <w:t>TR 36.905 (E-UTRAN Test Points Radio Transmission and Reception )</w:t>
      </w:r>
      <w:r>
        <w:tab/>
      </w:r>
      <w:r>
        <w:fldChar w:fldCharType="begin" w:fldLock="1"/>
      </w:r>
      <w:r>
        <w:instrText xml:space="preserve"> PAGEREF _Toc90994522 \h </w:instrText>
      </w:r>
      <w:r>
        <w:fldChar w:fldCharType="separate"/>
      </w:r>
      <w:r>
        <w:t>121</w:t>
      </w:r>
      <w:r>
        <w:fldChar w:fldCharType="end"/>
      </w:r>
    </w:p>
    <w:p w14:paraId="2984B13A" w14:textId="1ECF7F5D" w:rsidR="008024E0" w:rsidRPr="00AD668F" w:rsidRDefault="008024E0">
      <w:pPr>
        <w:pStyle w:val="TOC5"/>
        <w:rPr>
          <w:rFonts w:ascii="Calibri" w:hAnsi="Calibri"/>
          <w:sz w:val="22"/>
          <w:szCs w:val="22"/>
        </w:rPr>
      </w:pPr>
      <w:r>
        <w:t>5.3.2.11</w:t>
      </w:r>
      <w:r w:rsidRPr="00AD668F">
        <w:rPr>
          <w:rFonts w:ascii="Calibri" w:hAnsi="Calibri"/>
          <w:sz w:val="22"/>
          <w:szCs w:val="22"/>
        </w:rPr>
        <w:tab/>
      </w:r>
      <w:r>
        <w:t>Discussion Papers / Work Plan / TC lists</w:t>
      </w:r>
      <w:r>
        <w:tab/>
      </w:r>
      <w:r>
        <w:fldChar w:fldCharType="begin" w:fldLock="1"/>
      </w:r>
      <w:r>
        <w:instrText xml:space="preserve"> PAGEREF _Toc90994523 \h </w:instrText>
      </w:r>
      <w:r>
        <w:fldChar w:fldCharType="separate"/>
      </w:r>
      <w:r>
        <w:t>122</w:t>
      </w:r>
      <w:r>
        <w:fldChar w:fldCharType="end"/>
      </w:r>
    </w:p>
    <w:p w14:paraId="628FD609" w14:textId="7502DA96" w:rsidR="008024E0" w:rsidRPr="00AD668F" w:rsidRDefault="008024E0">
      <w:pPr>
        <w:pStyle w:val="TOC4"/>
        <w:rPr>
          <w:rFonts w:ascii="Calibri" w:hAnsi="Calibri"/>
          <w:sz w:val="22"/>
          <w:szCs w:val="22"/>
        </w:rPr>
      </w:pPr>
      <w:r>
        <w:t>5.3.3</w:t>
      </w:r>
      <w:r w:rsidRPr="00AD668F">
        <w:rPr>
          <w:rFonts w:ascii="Calibri" w:hAnsi="Calibri"/>
          <w:sz w:val="22"/>
          <w:szCs w:val="22"/>
        </w:rPr>
        <w:tab/>
      </w:r>
      <w:r>
        <w:t>Rel-16 CA configurations (UID - 810061) LTE_CA_R16-UEConTest</w:t>
      </w:r>
      <w:r>
        <w:tab/>
      </w:r>
      <w:r>
        <w:fldChar w:fldCharType="begin" w:fldLock="1"/>
      </w:r>
      <w:r>
        <w:instrText xml:space="preserve"> PAGEREF _Toc90994524 \h </w:instrText>
      </w:r>
      <w:r>
        <w:fldChar w:fldCharType="separate"/>
      </w:r>
      <w:r>
        <w:t>122</w:t>
      </w:r>
      <w:r>
        <w:fldChar w:fldCharType="end"/>
      </w:r>
    </w:p>
    <w:p w14:paraId="4312FA8D" w14:textId="72E3EDCB" w:rsidR="008024E0" w:rsidRPr="00AD668F" w:rsidRDefault="008024E0">
      <w:pPr>
        <w:pStyle w:val="TOC5"/>
        <w:rPr>
          <w:rFonts w:ascii="Calibri" w:hAnsi="Calibri"/>
          <w:sz w:val="22"/>
          <w:szCs w:val="22"/>
        </w:rPr>
      </w:pPr>
      <w:r>
        <w:t>5.3.3.1</w:t>
      </w:r>
      <w:r w:rsidRPr="00AD668F">
        <w:rPr>
          <w:rFonts w:ascii="Calibri" w:hAnsi="Calibri"/>
          <w:sz w:val="22"/>
          <w:szCs w:val="22"/>
        </w:rPr>
        <w:tab/>
      </w:r>
      <w:r>
        <w:t>TS 36.508</w:t>
      </w:r>
      <w:r>
        <w:tab/>
      </w:r>
      <w:r>
        <w:fldChar w:fldCharType="begin" w:fldLock="1"/>
      </w:r>
      <w:r>
        <w:instrText xml:space="preserve"> PAGEREF _Toc90994525 \h </w:instrText>
      </w:r>
      <w:r>
        <w:fldChar w:fldCharType="separate"/>
      </w:r>
      <w:r>
        <w:t>122</w:t>
      </w:r>
      <w:r>
        <w:fldChar w:fldCharType="end"/>
      </w:r>
    </w:p>
    <w:p w14:paraId="4A22C08C" w14:textId="02C5B69F" w:rsidR="008024E0" w:rsidRPr="00AD668F" w:rsidRDefault="008024E0">
      <w:pPr>
        <w:pStyle w:val="TOC5"/>
        <w:rPr>
          <w:rFonts w:ascii="Calibri" w:hAnsi="Calibri"/>
          <w:sz w:val="22"/>
          <w:szCs w:val="22"/>
        </w:rPr>
      </w:pPr>
      <w:r>
        <w:t>5.3.3.2</w:t>
      </w:r>
      <w:r w:rsidRPr="00AD668F">
        <w:rPr>
          <w:rFonts w:ascii="Calibri" w:hAnsi="Calibri"/>
          <w:sz w:val="22"/>
          <w:szCs w:val="22"/>
        </w:rPr>
        <w:tab/>
      </w:r>
      <w:r>
        <w:t>TS 36.521-1</w:t>
      </w:r>
      <w:r>
        <w:tab/>
      </w:r>
      <w:r>
        <w:fldChar w:fldCharType="begin" w:fldLock="1"/>
      </w:r>
      <w:r>
        <w:instrText xml:space="preserve"> PAGEREF _Toc90994526 \h </w:instrText>
      </w:r>
      <w:r>
        <w:fldChar w:fldCharType="separate"/>
      </w:r>
      <w:r>
        <w:t>122</w:t>
      </w:r>
      <w:r>
        <w:fldChar w:fldCharType="end"/>
      </w:r>
    </w:p>
    <w:p w14:paraId="3241A615" w14:textId="36A02D4B" w:rsidR="008024E0" w:rsidRPr="00AD668F" w:rsidRDefault="008024E0">
      <w:pPr>
        <w:pStyle w:val="TOC5"/>
        <w:rPr>
          <w:rFonts w:ascii="Calibri" w:hAnsi="Calibri"/>
          <w:sz w:val="22"/>
          <w:szCs w:val="22"/>
        </w:rPr>
      </w:pPr>
      <w:r>
        <w:t>5.3.3.3</w:t>
      </w:r>
      <w:r w:rsidRPr="00AD668F">
        <w:rPr>
          <w:rFonts w:ascii="Calibri" w:hAnsi="Calibri"/>
          <w:sz w:val="22"/>
          <w:szCs w:val="22"/>
        </w:rPr>
        <w:tab/>
      </w:r>
      <w:r>
        <w:t>TS 36.521-2</w:t>
      </w:r>
      <w:r>
        <w:tab/>
      </w:r>
      <w:r>
        <w:fldChar w:fldCharType="begin" w:fldLock="1"/>
      </w:r>
      <w:r>
        <w:instrText xml:space="preserve"> PAGEREF _Toc90994527 \h </w:instrText>
      </w:r>
      <w:r>
        <w:fldChar w:fldCharType="separate"/>
      </w:r>
      <w:r>
        <w:t>123</w:t>
      </w:r>
      <w:r>
        <w:fldChar w:fldCharType="end"/>
      </w:r>
    </w:p>
    <w:p w14:paraId="1B8D4AB3" w14:textId="540C5B57" w:rsidR="008024E0" w:rsidRPr="00AD668F" w:rsidRDefault="008024E0">
      <w:pPr>
        <w:pStyle w:val="TOC5"/>
        <w:rPr>
          <w:rFonts w:ascii="Calibri" w:hAnsi="Calibri"/>
          <w:sz w:val="22"/>
          <w:szCs w:val="22"/>
        </w:rPr>
      </w:pPr>
      <w:r>
        <w:t>5.3.3.4</w:t>
      </w:r>
      <w:r w:rsidRPr="00AD668F">
        <w:rPr>
          <w:rFonts w:ascii="Calibri" w:hAnsi="Calibri"/>
          <w:sz w:val="22"/>
          <w:szCs w:val="22"/>
        </w:rPr>
        <w:tab/>
      </w:r>
      <w:r>
        <w:t>TS 36.521-3</w:t>
      </w:r>
      <w:r>
        <w:tab/>
      </w:r>
      <w:r>
        <w:fldChar w:fldCharType="begin" w:fldLock="1"/>
      </w:r>
      <w:r>
        <w:instrText xml:space="preserve"> PAGEREF _Toc90994528 \h </w:instrText>
      </w:r>
      <w:r>
        <w:fldChar w:fldCharType="separate"/>
      </w:r>
      <w:r>
        <w:t>124</w:t>
      </w:r>
      <w:r>
        <w:fldChar w:fldCharType="end"/>
      </w:r>
    </w:p>
    <w:p w14:paraId="16776B0E" w14:textId="431E195A" w:rsidR="008024E0" w:rsidRPr="00AD668F" w:rsidRDefault="008024E0">
      <w:pPr>
        <w:pStyle w:val="TOC5"/>
        <w:rPr>
          <w:rFonts w:ascii="Calibri" w:hAnsi="Calibri"/>
          <w:sz w:val="22"/>
          <w:szCs w:val="22"/>
        </w:rPr>
      </w:pPr>
      <w:r>
        <w:t>5.3.3.5</w:t>
      </w:r>
      <w:r w:rsidRPr="00AD668F">
        <w:rPr>
          <w:rFonts w:ascii="Calibri" w:hAnsi="Calibri"/>
          <w:sz w:val="22"/>
          <w:szCs w:val="22"/>
        </w:rPr>
        <w:tab/>
      </w:r>
      <w:r>
        <w:t>TS 37.571-1</w:t>
      </w:r>
      <w:r>
        <w:tab/>
      </w:r>
      <w:r>
        <w:fldChar w:fldCharType="begin" w:fldLock="1"/>
      </w:r>
      <w:r>
        <w:instrText xml:space="preserve"> PAGEREF _Toc90994529 \h </w:instrText>
      </w:r>
      <w:r>
        <w:fldChar w:fldCharType="separate"/>
      </w:r>
      <w:r>
        <w:t>124</w:t>
      </w:r>
      <w:r>
        <w:fldChar w:fldCharType="end"/>
      </w:r>
    </w:p>
    <w:p w14:paraId="7E52AA22" w14:textId="095C2652" w:rsidR="008024E0" w:rsidRPr="00AD668F" w:rsidRDefault="008024E0">
      <w:pPr>
        <w:pStyle w:val="TOC5"/>
        <w:rPr>
          <w:rFonts w:ascii="Calibri" w:hAnsi="Calibri"/>
          <w:sz w:val="22"/>
          <w:szCs w:val="22"/>
        </w:rPr>
      </w:pPr>
      <w:r>
        <w:t>5.3.3.6</w:t>
      </w:r>
      <w:r w:rsidRPr="00AD668F">
        <w:rPr>
          <w:rFonts w:ascii="Calibri" w:hAnsi="Calibri"/>
          <w:sz w:val="22"/>
          <w:szCs w:val="22"/>
        </w:rPr>
        <w:tab/>
      </w:r>
      <w:r>
        <w:t>TS 37.571-3</w:t>
      </w:r>
      <w:r>
        <w:tab/>
      </w:r>
      <w:r>
        <w:fldChar w:fldCharType="begin" w:fldLock="1"/>
      </w:r>
      <w:r>
        <w:instrText xml:space="preserve"> PAGEREF _Toc90994530 \h </w:instrText>
      </w:r>
      <w:r>
        <w:fldChar w:fldCharType="separate"/>
      </w:r>
      <w:r>
        <w:t>124</w:t>
      </w:r>
      <w:r>
        <w:fldChar w:fldCharType="end"/>
      </w:r>
    </w:p>
    <w:p w14:paraId="4455E771" w14:textId="0D3172EB" w:rsidR="008024E0" w:rsidRPr="00AD668F" w:rsidRDefault="008024E0">
      <w:pPr>
        <w:pStyle w:val="TOC5"/>
        <w:rPr>
          <w:rFonts w:ascii="Calibri" w:hAnsi="Calibri"/>
          <w:sz w:val="22"/>
          <w:szCs w:val="22"/>
        </w:rPr>
      </w:pPr>
      <w:r>
        <w:t>5.3.3.7</w:t>
      </w:r>
      <w:r w:rsidRPr="00AD668F">
        <w:rPr>
          <w:rFonts w:ascii="Calibri" w:hAnsi="Calibri"/>
          <w:sz w:val="22"/>
          <w:szCs w:val="22"/>
        </w:rPr>
        <w:tab/>
      </w:r>
      <w:r>
        <w:t>TS 37.571-5</w:t>
      </w:r>
      <w:r>
        <w:tab/>
      </w:r>
      <w:r>
        <w:fldChar w:fldCharType="begin" w:fldLock="1"/>
      </w:r>
      <w:r>
        <w:instrText xml:space="preserve"> PAGEREF _Toc90994531 \h </w:instrText>
      </w:r>
      <w:r>
        <w:fldChar w:fldCharType="separate"/>
      </w:r>
      <w:r>
        <w:t>124</w:t>
      </w:r>
      <w:r>
        <w:fldChar w:fldCharType="end"/>
      </w:r>
    </w:p>
    <w:p w14:paraId="2E9CB517" w14:textId="3D7C537C" w:rsidR="008024E0" w:rsidRPr="00AD668F" w:rsidRDefault="008024E0">
      <w:pPr>
        <w:pStyle w:val="TOC5"/>
        <w:rPr>
          <w:rFonts w:ascii="Calibri" w:hAnsi="Calibri"/>
          <w:sz w:val="22"/>
          <w:szCs w:val="22"/>
        </w:rPr>
      </w:pPr>
      <w:r>
        <w:t>5.3.3.8</w:t>
      </w:r>
      <w:r w:rsidRPr="00AD668F">
        <w:rPr>
          <w:rFonts w:ascii="Calibri" w:hAnsi="Calibri"/>
          <w:sz w:val="22"/>
          <w:szCs w:val="22"/>
        </w:rPr>
        <w:tab/>
      </w:r>
      <w:r>
        <w:t>TR 36.903 (E-UTRAN RRM TT analyses)</w:t>
      </w:r>
      <w:r>
        <w:tab/>
      </w:r>
      <w:r>
        <w:fldChar w:fldCharType="begin" w:fldLock="1"/>
      </w:r>
      <w:r>
        <w:instrText xml:space="preserve"> PAGEREF _Toc90994532 \h </w:instrText>
      </w:r>
      <w:r>
        <w:fldChar w:fldCharType="separate"/>
      </w:r>
      <w:r>
        <w:t>124</w:t>
      </w:r>
      <w:r>
        <w:fldChar w:fldCharType="end"/>
      </w:r>
    </w:p>
    <w:p w14:paraId="4CDC016E" w14:textId="6D3EB684" w:rsidR="008024E0" w:rsidRPr="00AD668F" w:rsidRDefault="008024E0">
      <w:pPr>
        <w:pStyle w:val="TOC5"/>
        <w:rPr>
          <w:rFonts w:ascii="Calibri" w:hAnsi="Calibri"/>
          <w:sz w:val="22"/>
          <w:szCs w:val="22"/>
        </w:rPr>
      </w:pPr>
      <w:r>
        <w:t>5.3.3.9</w:t>
      </w:r>
      <w:r w:rsidRPr="00AD668F">
        <w:rPr>
          <w:rFonts w:ascii="Calibri" w:hAnsi="Calibri"/>
          <w:sz w:val="22"/>
          <w:szCs w:val="22"/>
        </w:rPr>
        <w:tab/>
      </w:r>
      <w:r>
        <w:t>TR 36.904 (E-UTRAN Radio Reception TT analyses)</w:t>
      </w:r>
      <w:r>
        <w:tab/>
      </w:r>
      <w:r>
        <w:fldChar w:fldCharType="begin" w:fldLock="1"/>
      </w:r>
      <w:r>
        <w:instrText xml:space="preserve"> PAGEREF _Toc90994533 \h </w:instrText>
      </w:r>
      <w:r>
        <w:fldChar w:fldCharType="separate"/>
      </w:r>
      <w:r>
        <w:t>124</w:t>
      </w:r>
      <w:r>
        <w:fldChar w:fldCharType="end"/>
      </w:r>
    </w:p>
    <w:p w14:paraId="2F2FBD24" w14:textId="0396C184" w:rsidR="008024E0" w:rsidRPr="00AD668F" w:rsidRDefault="008024E0">
      <w:pPr>
        <w:pStyle w:val="TOC5"/>
        <w:rPr>
          <w:rFonts w:ascii="Calibri" w:hAnsi="Calibri"/>
          <w:sz w:val="22"/>
          <w:szCs w:val="22"/>
        </w:rPr>
      </w:pPr>
      <w:r>
        <w:t>5.3.3.10</w:t>
      </w:r>
      <w:r w:rsidRPr="00AD668F">
        <w:rPr>
          <w:rFonts w:ascii="Calibri" w:hAnsi="Calibri"/>
          <w:sz w:val="22"/>
          <w:szCs w:val="22"/>
        </w:rPr>
        <w:tab/>
      </w:r>
      <w:r>
        <w:t>TR 36.905 (E-UTRAN Test Points Radio Transmission and Reception )</w:t>
      </w:r>
      <w:r>
        <w:tab/>
      </w:r>
      <w:r>
        <w:fldChar w:fldCharType="begin" w:fldLock="1"/>
      </w:r>
      <w:r>
        <w:instrText xml:space="preserve"> PAGEREF _Toc90994534 \h </w:instrText>
      </w:r>
      <w:r>
        <w:fldChar w:fldCharType="separate"/>
      </w:r>
      <w:r>
        <w:t>124</w:t>
      </w:r>
      <w:r>
        <w:fldChar w:fldCharType="end"/>
      </w:r>
    </w:p>
    <w:p w14:paraId="5577E24C" w14:textId="24B52917" w:rsidR="008024E0" w:rsidRPr="00AD668F" w:rsidRDefault="008024E0">
      <w:pPr>
        <w:pStyle w:val="TOC5"/>
        <w:rPr>
          <w:rFonts w:ascii="Calibri" w:hAnsi="Calibri"/>
          <w:sz w:val="22"/>
          <w:szCs w:val="22"/>
        </w:rPr>
      </w:pPr>
      <w:r>
        <w:t>5.3.3.11</w:t>
      </w:r>
      <w:r w:rsidRPr="00AD668F">
        <w:rPr>
          <w:rFonts w:ascii="Calibri" w:hAnsi="Calibri"/>
          <w:sz w:val="22"/>
          <w:szCs w:val="22"/>
        </w:rPr>
        <w:tab/>
      </w:r>
      <w:r>
        <w:t>Discussion Papers / Work Plan / TC lists</w:t>
      </w:r>
      <w:r>
        <w:tab/>
      </w:r>
      <w:r>
        <w:fldChar w:fldCharType="begin" w:fldLock="1"/>
      </w:r>
      <w:r>
        <w:instrText xml:space="preserve"> PAGEREF _Toc90994535 \h </w:instrText>
      </w:r>
      <w:r>
        <w:fldChar w:fldCharType="separate"/>
      </w:r>
      <w:r>
        <w:t>124</w:t>
      </w:r>
      <w:r>
        <w:fldChar w:fldCharType="end"/>
      </w:r>
    </w:p>
    <w:p w14:paraId="73315DBD" w14:textId="028DC94A" w:rsidR="008024E0" w:rsidRPr="00AD668F" w:rsidRDefault="008024E0">
      <w:pPr>
        <w:pStyle w:val="TOC4"/>
        <w:rPr>
          <w:rFonts w:ascii="Calibri" w:hAnsi="Calibri"/>
          <w:sz w:val="22"/>
          <w:szCs w:val="22"/>
        </w:rPr>
      </w:pPr>
      <w:r>
        <w:t>5.3.4</w:t>
      </w:r>
      <w:r w:rsidRPr="00AD668F">
        <w:rPr>
          <w:rFonts w:ascii="Calibri" w:hAnsi="Calibri"/>
          <w:sz w:val="22"/>
          <w:szCs w:val="22"/>
        </w:rPr>
        <w:tab/>
      </w:r>
      <w:r>
        <w:t>REL-16 NR CA and DC; and NR and LTE DC Configurations (UID-830083) NR_CADC_NR_LTE_DC_R16-UEConTest</w:t>
      </w:r>
      <w:r>
        <w:tab/>
      </w:r>
      <w:r>
        <w:fldChar w:fldCharType="begin" w:fldLock="1"/>
      </w:r>
      <w:r>
        <w:instrText xml:space="preserve"> PAGEREF _Toc90994536 \h </w:instrText>
      </w:r>
      <w:r>
        <w:fldChar w:fldCharType="separate"/>
      </w:r>
      <w:r>
        <w:t>124</w:t>
      </w:r>
      <w:r>
        <w:fldChar w:fldCharType="end"/>
      </w:r>
    </w:p>
    <w:p w14:paraId="47E61D96" w14:textId="0CD9A4EE" w:rsidR="008024E0" w:rsidRPr="00AD668F" w:rsidRDefault="008024E0">
      <w:pPr>
        <w:pStyle w:val="TOC5"/>
        <w:rPr>
          <w:rFonts w:ascii="Calibri" w:hAnsi="Calibri"/>
          <w:sz w:val="22"/>
          <w:szCs w:val="22"/>
        </w:rPr>
      </w:pPr>
      <w:r>
        <w:t>5.3.4.1</w:t>
      </w:r>
      <w:r w:rsidRPr="00AD668F">
        <w:rPr>
          <w:rFonts w:ascii="Calibri" w:hAnsi="Calibri"/>
          <w:sz w:val="22"/>
          <w:szCs w:val="22"/>
        </w:rPr>
        <w:tab/>
      </w:r>
      <w:r>
        <w:t>TS 38.508-1</w:t>
      </w:r>
      <w:r>
        <w:tab/>
      </w:r>
      <w:r>
        <w:fldChar w:fldCharType="begin" w:fldLock="1"/>
      </w:r>
      <w:r>
        <w:instrText xml:space="preserve"> PAGEREF _Toc90994537 \h </w:instrText>
      </w:r>
      <w:r>
        <w:fldChar w:fldCharType="separate"/>
      </w:r>
      <w:r>
        <w:t>124</w:t>
      </w:r>
      <w:r>
        <w:fldChar w:fldCharType="end"/>
      </w:r>
    </w:p>
    <w:p w14:paraId="6209DC21" w14:textId="4E2FE58E" w:rsidR="008024E0" w:rsidRPr="00AD668F" w:rsidRDefault="008024E0">
      <w:pPr>
        <w:pStyle w:val="TOC5"/>
        <w:rPr>
          <w:rFonts w:ascii="Calibri" w:hAnsi="Calibri"/>
          <w:sz w:val="22"/>
          <w:szCs w:val="22"/>
        </w:rPr>
      </w:pPr>
      <w:r>
        <w:t>5.3.4.2</w:t>
      </w:r>
      <w:r w:rsidRPr="00AD668F">
        <w:rPr>
          <w:rFonts w:ascii="Calibri" w:hAnsi="Calibri"/>
          <w:sz w:val="22"/>
          <w:szCs w:val="22"/>
        </w:rPr>
        <w:tab/>
      </w:r>
      <w:r>
        <w:t>TS 38.508-2</w:t>
      </w:r>
      <w:r>
        <w:tab/>
      </w:r>
      <w:r>
        <w:fldChar w:fldCharType="begin" w:fldLock="1"/>
      </w:r>
      <w:r>
        <w:instrText xml:space="preserve"> PAGEREF _Toc90994538 \h </w:instrText>
      </w:r>
      <w:r>
        <w:fldChar w:fldCharType="separate"/>
      </w:r>
      <w:r>
        <w:t>126</w:t>
      </w:r>
      <w:r>
        <w:fldChar w:fldCharType="end"/>
      </w:r>
    </w:p>
    <w:p w14:paraId="2F4ED99F" w14:textId="5B7230A8" w:rsidR="008024E0" w:rsidRPr="00AD668F" w:rsidRDefault="008024E0">
      <w:pPr>
        <w:pStyle w:val="TOC5"/>
        <w:rPr>
          <w:rFonts w:ascii="Calibri" w:hAnsi="Calibri"/>
          <w:sz w:val="22"/>
          <w:szCs w:val="22"/>
        </w:rPr>
      </w:pPr>
      <w:r>
        <w:t>5.3.4.3</w:t>
      </w:r>
      <w:r w:rsidRPr="00AD668F">
        <w:rPr>
          <w:rFonts w:ascii="Calibri" w:hAnsi="Calibri"/>
          <w:sz w:val="22"/>
          <w:szCs w:val="22"/>
        </w:rPr>
        <w:tab/>
      </w:r>
      <w:r>
        <w:t>TS 38.521-1</w:t>
      </w:r>
      <w:r>
        <w:tab/>
      </w:r>
      <w:r>
        <w:fldChar w:fldCharType="begin" w:fldLock="1"/>
      </w:r>
      <w:r>
        <w:instrText xml:space="preserve"> PAGEREF _Toc90994539 \h </w:instrText>
      </w:r>
      <w:r>
        <w:fldChar w:fldCharType="separate"/>
      </w:r>
      <w:r>
        <w:t>127</w:t>
      </w:r>
      <w:r>
        <w:fldChar w:fldCharType="end"/>
      </w:r>
    </w:p>
    <w:p w14:paraId="7EFF775C" w14:textId="5AEF6FF1" w:rsidR="008024E0" w:rsidRPr="00AD668F" w:rsidRDefault="008024E0">
      <w:pPr>
        <w:pStyle w:val="TOC6"/>
        <w:rPr>
          <w:rFonts w:ascii="Calibri" w:hAnsi="Calibri"/>
          <w:sz w:val="22"/>
          <w:szCs w:val="22"/>
        </w:rPr>
      </w:pPr>
      <w:r>
        <w:t>5.3.4.3.1</w:t>
      </w:r>
      <w:r w:rsidRPr="00AD668F">
        <w:rPr>
          <w:rFonts w:ascii="Calibri" w:hAnsi="Calibri"/>
          <w:sz w:val="22"/>
          <w:szCs w:val="22"/>
        </w:rPr>
        <w:tab/>
      </w:r>
      <w:r>
        <w:t>Tx Requirements (Clause 6)</w:t>
      </w:r>
      <w:r>
        <w:tab/>
      </w:r>
      <w:r>
        <w:fldChar w:fldCharType="begin" w:fldLock="1"/>
      </w:r>
      <w:r>
        <w:instrText xml:space="preserve"> PAGEREF _Toc90994540 \h </w:instrText>
      </w:r>
      <w:r>
        <w:fldChar w:fldCharType="separate"/>
      </w:r>
      <w:r>
        <w:t>128</w:t>
      </w:r>
      <w:r>
        <w:fldChar w:fldCharType="end"/>
      </w:r>
    </w:p>
    <w:p w14:paraId="2992F305" w14:textId="44F7B333" w:rsidR="008024E0" w:rsidRPr="00AD668F" w:rsidRDefault="008024E0">
      <w:pPr>
        <w:pStyle w:val="TOC6"/>
        <w:rPr>
          <w:rFonts w:ascii="Calibri" w:hAnsi="Calibri"/>
          <w:sz w:val="22"/>
          <w:szCs w:val="22"/>
        </w:rPr>
      </w:pPr>
      <w:r>
        <w:t>5.3.4.3.2</w:t>
      </w:r>
      <w:r w:rsidRPr="00AD668F">
        <w:rPr>
          <w:rFonts w:ascii="Calibri" w:hAnsi="Calibri"/>
          <w:sz w:val="22"/>
          <w:szCs w:val="22"/>
        </w:rPr>
        <w:tab/>
      </w:r>
      <w:r>
        <w:t>Rx Requirements (Clause 7)</w:t>
      </w:r>
      <w:r>
        <w:tab/>
      </w:r>
      <w:r>
        <w:fldChar w:fldCharType="begin" w:fldLock="1"/>
      </w:r>
      <w:r>
        <w:instrText xml:space="preserve"> PAGEREF _Toc90994541 \h </w:instrText>
      </w:r>
      <w:r>
        <w:fldChar w:fldCharType="separate"/>
      </w:r>
      <w:r>
        <w:t>129</w:t>
      </w:r>
      <w:r>
        <w:fldChar w:fldCharType="end"/>
      </w:r>
    </w:p>
    <w:p w14:paraId="0581BE31" w14:textId="3C20C5C4" w:rsidR="008024E0" w:rsidRPr="00AD668F" w:rsidRDefault="008024E0">
      <w:pPr>
        <w:pStyle w:val="TOC6"/>
        <w:rPr>
          <w:rFonts w:ascii="Calibri" w:hAnsi="Calibri"/>
          <w:sz w:val="22"/>
          <w:szCs w:val="22"/>
        </w:rPr>
      </w:pPr>
      <w:r>
        <w:t>5.3.4.3.3</w:t>
      </w:r>
      <w:r w:rsidRPr="00AD668F">
        <w:rPr>
          <w:rFonts w:ascii="Calibri" w:hAnsi="Calibri"/>
          <w:sz w:val="22"/>
          <w:szCs w:val="22"/>
        </w:rPr>
        <w:tab/>
      </w:r>
      <w:r>
        <w:t>Clauses 1-5 / Annexes</w:t>
      </w:r>
      <w:r>
        <w:tab/>
      </w:r>
      <w:r>
        <w:fldChar w:fldCharType="begin" w:fldLock="1"/>
      </w:r>
      <w:r>
        <w:instrText xml:space="preserve"> PAGEREF _Toc90994542 \h </w:instrText>
      </w:r>
      <w:r>
        <w:fldChar w:fldCharType="separate"/>
      </w:r>
      <w:r>
        <w:t>129</w:t>
      </w:r>
      <w:r>
        <w:fldChar w:fldCharType="end"/>
      </w:r>
    </w:p>
    <w:p w14:paraId="5D6A1A31" w14:textId="12DDACCE" w:rsidR="008024E0" w:rsidRPr="00AD668F" w:rsidRDefault="008024E0">
      <w:pPr>
        <w:pStyle w:val="TOC5"/>
        <w:rPr>
          <w:rFonts w:ascii="Calibri" w:hAnsi="Calibri"/>
          <w:sz w:val="22"/>
          <w:szCs w:val="22"/>
        </w:rPr>
      </w:pPr>
      <w:r>
        <w:t>5.3.4.4</w:t>
      </w:r>
      <w:r w:rsidRPr="00AD668F">
        <w:rPr>
          <w:rFonts w:ascii="Calibri" w:hAnsi="Calibri"/>
          <w:sz w:val="22"/>
          <w:szCs w:val="22"/>
        </w:rPr>
        <w:tab/>
      </w:r>
      <w:r>
        <w:t>TS 38.521-2</w:t>
      </w:r>
      <w:r>
        <w:tab/>
      </w:r>
      <w:r>
        <w:fldChar w:fldCharType="begin" w:fldLock="1"/>
      </w:r>
      <w:r>
        <w:instrText xml:space="preserve"> PAGEREF _Toc90994543 \h </w:instrText>
      </w:r>
      <w:r>
        <w:fldChar w:fldCharType="separate"/>
      </w:r>
      <w:r>
        <w:t>130</w:t>
      </w:r>
      <w:r>
        <w:fldChar w:fldCharType="end"/>
      </w:r>
    </w:p>
    <w:p w14:paraId="4A7BB313" w14:textId="4A8F2421" w:rsidR="008024E0" w:rsidRPr="00AD668F" w:rsidRDefault="008024E0">
      <w:pPr>
        <w:pStyle w:val="TOC6"/>
        <w:rPr>
          <w:rFonts w:ascii="Calibri" w:hAnsi="Calibri"/>
          <w:sz w:val="22"/>
          <w:szCs w:val="22"/>
        </w:rPr>
      </w:pPr>
      <w:r>
        <w:t>5.3.4.4.1</w:t>
      </w:r>
      <w:r w:rsidRPr="00AD668F">
        <w:rPr>
          <w:rFonts w:ascii="Calibri" w:hAnsi="Calibri"/>
          <w:sz w:val="22"/>
          <w:szCs w:val="22"/>
        </w:rPr>
        <w:tab/>
      </w:r>
      <w:r>
        <w:t>Tx Requirements (Clause 6)</w:t>
      </w:r>
      <w:r>
        <w:tab/>
      </w:r>
      <w:r>
        <w:fldChar w:fldCharType="begin" w:fldLock="1"/>
      </w:r>
      <w:r>
        <w:instrText xml:space="preserve"> PAGEREF _Toc90994544 \h </w:instrText>
      </w:r>
      <w:r>
        <w:fldChar w:fldCharType="separate"/>
      </w:r>
      <w:r>
        <w:t>130</w:t>
      </w:r>
      <w:r>
        <w:fldChar w:fldCharType="end"/>
      </w:r>
    </w:p>
    <w:p w14:paraId="0691C19D" w14:textId="27735D8B" w:rsidR="008024E0" w:rsidRPr="00AD668F" w:rsidRDefault="008024E0">
      <w:pPr>
        <w:pStyle w:val="TOC6"/>
        <w:rPr>
          <w:rFonts w:ascii="Calibri" w:hAnsi="Calibri"/>
          <w:sz w:val="22"/>
          <w:szCs w:val="22"/>
        </w:rPr>
      </w:pPr>
      <w:r>
        <w:t>5.3.4.4.2</w:t>
      </w:r>
      <w:r w:rsidRPr="00AD668F">
        <w:rPr>
          <w:rFonts w:ascii="Calibri" w:hAnsi="Calibri"/>
          <w:sz w:val="22"/>
          <w:szCs w:val="22"/>
        </w:rPr>
        <w:tab/>
      </w:r>
      <w:r>
        <w:t>Rx Requirements (Clause 7)</w:t>
      </w:r>
      <w:r>
        <w:tab/>
      </w:r>
      <w:r>
        <w:fldChar w:fldCharType="begin" w:fldLock="1"/>
      </w:r>
      <w:r>
        <w:instrText xml:space="preserve"> PAGEREF _Toc90994545 \h </w:instrText>
      </w:r>
      <w:r>
        <w:fldChar w:fldCharType="separate"/>
      </w:r>
      <w:r>
        <w:t>130</w:t>
      </w:r>
      <w:r>
        <w:fldChar w:fldCharType="end"/>
      </w:r>
    </w:p>
    <w:p w14:paraId="20BD521E" w14:textId="5E5DE3DE" w:rsidR="008024E0" w:rsidRPr="00AD668F" w:rsidRDefault="008024E0">
      <w:pPr>
        <w:pStyle w:val="TOC6"/>
        <w:rPr>
          <w:rFonts w:ascii="Calibri" w:hAnsi="Calibri"/>
          <w:sz w:val="22"/>
          <w:szCs w:val="22"/>
        </w:rPr>
      </w:pPr>
      <w:r>
        <w:t>5.3.4.4.3</w:t>
      </w:r>
      <w:r w:rsidRPr="00AD668F">
        <w:rPr>
          <w:rFonts w:ascii="Calibri" w:hAnsi="Calibri"/>
          <w:sz w:val="22"/>
          <w:szCs w:val="22"/>
        </w:rPr>
        <w:tab/>
      </w:r>
      <w:r>
        <w:t>Clauses 1-5 / Annexes</w:t>
      </w:r>
      <w:r>
        <w:tab/>
      </w:r>
      <w:r>
        <w:fldChar w:fldCharType="begin" w:fldLock="1"/>
      </w:r>
      <w:r>
        <w:instrText xml:space="preserve"> PAGEREF _Toc90994546 \h </w:instrText>
      </w:r>
      <w:r>
        <w:fldChar w:fldCharType="separate"/>
      </w:r>
      <w:r>
        <w:t>130</w:t>
      </w:r>
      <w:r>
        <w:fldChar w:fldCharType="end"/>
      </w:r>
    </w:p>
    <w:p w14:paraId="1A041793" w14:textId="7435F868" w:rsidR="008024E0" w:rsidRPr="00AD668F" w:rsidRDefault="008024E0">
      <w:pPr>
        <w:pStyle w:val="TOC5"/>
        <w:rPr>
          <w:rFonts w:ascii="Calibri" w:hAnsi="Calibri"/>
          <w:sz w:val="22"/>
          <w:szCs w:val="22"/>
        </w:rPr>
      </w:pPr>
      <w:r>
        <w:t>5.3.4.5</w:t>
      </w:r>
      <w:r w:rsidRPr="00AD668F">
        <w:rPr>
          <w:rFonts w:ascii="Calibri" w:hAnsi="Calibri"/>
          <w:sz w:val="22"/>
          <w:szCs w:val="22"/>
        </w:rPr>
        <w:tab/>
      </w:r>
      <w:r>
        <w:t>TS 38.521-3</w:t>
      </w:r>
      <w:r>
        <w:tab/>
      </w:r>
      <w:r>
        <w:fldChar w:fldCharType="begin" w:fldLock="1"/>
      </w:r>
      <w:r>
        <w:instrText xml:space="preserve"> PAGEREF _Toc90994547 \h </w:instrText>
      </w:r>
      <w:r>
        <w:fldChar w:fldCharType="separate"/>
      </w:r>
      <w:r>
        <w:t>130</w:t>
      </w:r>
      <w:r>
        <w:fldChar w:fldCharType="end"/>
      </w:r>
    </w:p>
    <w:p w14:paraId="2A09319A" w14:textId="2CFDC78E" w:rsidR="008024E0" w:rsidRPr="00AD668F" w:rsidRDefault="008024E0">
      <w:pPr>
        <w:pStyle w:val="TOC6"/>
        <w:rPr>
          <w:rFonts w:ascii="Calibri" w:hAnsi="Calibri"/>
          <w:sz w:val="22"/>
          <w:szCs w:val="22"/>
        </w:rPr>
      </w:pPr>
      <w:r>
        <w:t>5.3.4.5.1</w:t>
      </w:r>
      <w:r w:rsidRPr="00AD668F">
        <w:rPr>
          <w:rFonts w:ascii="Calibri" w:hAnsi="Calibri"/>
          <w:sz w:val="22"/>
          <w:szCs w:val="22"/>
        </w:rPr>
        <w:tab/>
      </w:r>
      <w:r>
        <w:t>Tx Requirements (Clause 6)</w:t>
      </w:r>
      <w:r>
        <w:tab/>
      </w:r>
      <w:r>
        <w:fldChar w:fldCharType="begin" w:fldLock="1"/>
      </w:r>
      <w:r>
        <w:instrText xml:space="preserve"> PAGEREF _Toc90994548 \h </w:instrText>
      </w:r>
      <w:r>
        <w:fldChar w:fldCharType="separate"/>
      </w:r>
      <w:r>
        <w:t>130</w:t>
      </w:r>
      <w:r>
        <w:fldChar w:fldCharType="end"/>
      </w:r>
    </w:p>
    <w:p w14:paraId="3DC0BA8F" w14:textId="53E87D8D" w:rsidR="008024E0" w:rsidRPr="00AD668F" w:rsidRDefault="008024E0">
      <w:pPr>
        <w:pStyle w:val="TOC6"/>
        <w:rPr>
          <w:rFonts w:ascii="Calibri" w:hAnsi="Calibri"/>
          <w:sz w:val="22"/>
          <w:szCs w:val="22"/>
        </w:rPr>
      </w:pPr>
      <w:r>
        <w:t>5.3.4.5.2</w:t>
      </w:r>
      <w:r w:rsidRPr="00AD668F">
        <w:rPr>
          <w:rFonts w:ascii="Calibri" w:hAnsi="Calibri"/>
          <w:sz w:val="22"/>
          <w:szCs w:val="22"/>
        </w:rPr>
        <w:tab/>
      </w:r>
      <w:r>
        <w:t>Rx Requirements (Clause 7)</w:t>
      </w:r>
      <w:r>
        <w:tab/>
      </w:r>
      <w:r>
        <w:fldChar w:fldCharType="begin" w:fldLock="1"/>
      </w:r>
      <w:r>
        <w:instrText xml:space="preserve"> PAGEREF _Toc90994549 \h </w:instrText>
      </w:r>
      <w:r>
        <w:fldChar w:fldCharType="separate"/>
      </w:r>
      <w:r>
        <w:t>132</w:t>
      </w:r>
      <w:r>
        <w:fldChar w:fldCharType="end"/>
      </w:r>
    </w:p>
    <w:p w14:paraId="25C1E315" w14:textId="30A17EDD" w:rsidR="008024E0" w:rsidRPr="00AD668F" w:rsidRDefault="008024E0">
      <w:pPr>
        <w:pStyle w:val="TOC6"/>
        <w:rPr>
          <w:rFonts w:ascii="Calibri" w:hAnsi="Calibri"/>
          <w:sz w:val="22"/>
          <w:szCs w:val="22"/>
        </w:rPr>
      </w:pPr>
      <w:r>
        <w:t>5.3.4.5.3</w:t>
      </w:r>
      <w:r w:rsidRPr="00AD668F">
        <w:rPr>
          <w:rFonts w:ascii="Calibri" w:hAnsi="Calibri"/>
          <w:sz w:val="22"/>
          <w:szCs w:val="22"/>
        </w:rPr>
        <w:tab/>
      </w:r>
      <w:r>
        <w:t>Clauses 1-5 / Annexes</w:t>
      </w:r>
      <w:r>
        <w:tab/>
      </w:r>
      <w:r>
        <w:fldChar w:fldCharType="begin" w:fldLock="1"/>
      </w:r>
      <w:r>
        <w:instrText xml:space="preserve"> PAGEREF _Toc90994550 \h </w:instrText>
      </w:r>
      <w:r>
        <w:fldChar w:fldCharType="separate"/>
      </w:r>
      <w:r>
        <w:t>134</w:t>
      </w:r>
      <w:r>
        <w:fldChar w:fldCharType="end"/>
      </w:r>
    </w:p>
    <w:p w14:paraId="1A315C05" w14:textId="3345660F" w:rsidR="008024E0" w:rsidRPr="00AD668F" w:rsidRDefault="008024E0">
      <w:pPr>
        <w:pStyle w:val="TOC5"/>
        <w:rPr>
          <w:rFonts w:ascii="Calibri" w:hAnsi="Calibri"/>
          <w:sz w:val="22"/>
          <w:szCs w:val="22"/>
        </w:rPr>
      </w:pPr>
      <w:r>
        <w:t>5.3.4.6</w:t>
      </w:r>
      <w:r w:rsidRPr="00AD668F">
        <w:rPr>
          <w:rFonts w:ascii="Calibri" w:hAnsi="Calibri"/>
          <w:sz w:val="22"/>
          <w:szCs w:val="22"/>
        </w:rPr>
        <w:tab/>
      </w:r>
      <w:r>
        <w:t>TS 38.521-4</w:t>
      </w:r>
      <w:r>
        <w:tab/>
      </w:r>
      <w:r>
        <w:fldChar w:fldCharType="begin" w:fldLock="1"/>
      </w:r>
      <w:r>
        <w:instrText xml:space="preserve"> PAGEREF _Toc90994551 \h </w:instrText>
      </w:r>
      <w:r>
        <w:fldChar w:fldCharType="separate"/>
      </w:r>
      <w:r>
        <w:t>135</w:t>
      </w:r>
      <w:r>
        <w:fldChar w:fldCharType="end"/>
      </w:r>
    </w:p>
    <w:p w14:paraId="72A3F8EA" w14:textId="76476D3C" w:rsidR="008024E0" w:rsidRPr="00AD668F" w:rsidRDefault="008024E0">
      <w:pPr>
        <w:pStyle w:val="TOC6"/>
        <w:rPr>
          <w:rFonts w:ascii="Calibri" w:hAnsi="Calibri"/>
          <w:sz w:val="22"/>
          <w:szCs w:val="22"/>
        </w:rPr>
      </w:pPr>
      <w:r>
        <w:t>5.3.4.6.1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_Toc90994552 \h </w:instrText>
      </w:r>
      <w:r>
        <w:fldChar w:fldCharType="separate"/>
      </w:r>
      <w:r>
        <w:t>135</w:t>
      </w:r>
      <w:r>
        <w:fldChar w:fldCharType="end"/>
      </w:r>
    </w:p>
    <w:p w14:paraId="179125B1" w14:textId="3CB9A105" w:rsidR="008024E0" w:rsidRPr="00AD668F" w:rsidRDefault="008024E0">
      <w:pPr>
        <w:pStyle w:val="TOC6"/>
        <w:rPr>
          <w:rFonts w:ascii="Calibri" w:hAnsi="Calibri"/>
          <w:sz w:val="22"/>
          <w:szCs w:val="22"/>
        </w:rPr>
      </w:pPr>
      <w:r>
        <w:t>5.3.4.6.2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_Toc90994553 \h </w:instrText>
      </w:r>
      <w:r>
        <w:fldChar w:fldCharType="separate"/>
      </w:r>
      <w:r>
        <w:t>135</w:t>
      </w:r>
      <w:r>
        <w:fldChar w:fldCharType="end"/>
      </w:r>
    </w:p>
    <w:p w14:paraId="365FB45E" w14:textId="494D4C28" w:rsidR="008024E0" w:rsidRPr="00AD668F" w:rsidRDefault="008024E0">
      <w:pPr>
        <w:pStyle w:val="TOC6"/>
        <w:rPr>
          <w:rFonts w:ascii="Calibri" w:hAnsi="Calibri"/>
          <w:sz w:val="22"/>
          <w:szCs w:val="22"/>
        </w:rPr>
      </w:pPr>
      <w:r>
        <w:t>5.3.4.6.3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_Toc90994554 \h </w:instrText>
      </w:r>
      <w:r>
        <w:fldChar w:fldCharType="separate"/>
      </w:r>
      <w:r>
        <w:t>135</w:t>
      </w:r>
      <w:r>
        <w:fldChar w:fldCharType="end"/>
      </w:r>
    </w:p>
    <w:p w14:paraId="1097556A" w14:textId="2D81944B" w:rsidR="008024E0" w:rsidRPr="00AD668F" w:rsidRDefault="008024E0">
      <w:pPr>
        <w:pStyle w:val="TOC6"/>
        <w:rPr>
          <w:rFonts w:ascii="Calibri" w:hAnsi="Calibri"/>
          <w:sz w:val="22"/>
          <w:szCs w:val="22"/>
        </w:rPr>
      </w:pPr>
      <w:r>
        <w:t>5.3.4.6.4</w:t>
      </w:r>
      <w:r w:rsidRPr="00AD668F">
        <w:rPr>
          <w:rFonts w:ascii="Calibri" w:hAnsi="Calibri"/>
          <w:sz w:val="22"/>
          <w:szCs w:val="22"/>
        </w:rPr>
        <w:tab/>
      </w:r>
      <w:r>
        <w:t>Clauses 1-4 / Annexes</w:t>
      </w:r>
      <w:r>
        <w:tab/>
      </w:r>
      <w:r>
        <w:fldChar w:fldCharType="begin" w:fldLock="1"/>
      </w:r>
      <w:r>
        <w:instrText xml:space="preserve"> PAGEREF _Toc90994555 \h </w:instrText>
      </w:r>
      <w:r>
        <w:fldChar w:fldCharType="separate"/>
      </w:r>
      <w:r>
        <w:t>135</w:t>
      </w:r>
      <w:r>
        <w:fldChar w:fldCharType="end"/>
      </w:r>
    </w:p>
    <w:p w14:paraId="18B48021" w14:textId="00974F3C" w:rsidR="008024E0" w:rsidRPr="00AD668F" w:rsidRDefault="008024E0">
      <w:pPr>
        <w:pStyle w:val="TOC5"/>
        <w:rPr>
          <w:rFonts w:ascii="Calibri" w:hAnsi="Calibri"/>
          <w:sz w:val="22"/>
          <w:szCs w:val="22"/>
        </w:rPr>
      </w:pPr>
      <w:r>
        <w:t>5.3.4.7</w:t>
      </w:r>
      <w:r w:rsidRPr="00AD668F">
        <w:rPr>
          <w:rFonts w:ascii="Calibri" w:hAnsi="Calibri"/>
          <w:sz w:val="22"/>
          <w:szCs w:val="22"/>
        </w:rPr>
        <w:tab/>
      </w:r>
      <w:r>
        <w:t>TS 38.522</w:t>
      </w:r>
      <w:r>
        <w:tab/>
      </w:r>
      <w:r>
        <w:fldChar w:fldCharType="begin" w:fldLock="1"/>
      </w:r>
      <w:r>
        <w:instrText xml:space="preserve"> PAGEREF _Toc90994556 \h </w:instrText>
      </w:r>
      <w:r>
        <w:fldChar w:fldCharType="separate"/>
      </w:r>
      <w:r>
        <w:t>135</w:t>
      </w:r>
      <w:r>
        <w:fldChar w:fldCharType="end"/>
      </w:r>
    </w:p>
    <w:p w14:paraId="5FA42370" w14:textId="34A6BCB6" w:rsidR="008024E0" w:rsidRPr="00AD668F" w:rsidRDefault="008024E0">
      <w:pPr>
        <w:pStyle w:val="TOC5"/>
        <w:rPr>
          <w:rFonts w:ascii="Calibri" w:hAnsi="Calibri"/>
          <w:sz w:val="22"/>
          <w:szCs w:val="22"/>
        </w:rPr>
      </w:pPr>
      <w:r>
        <w:t>5.3.4.8</w:t>
      </w:r>
      <w:r w:rsidRPr="00AD668F">
        <w:rPr>
          <w:rFonts w:ascii="Calibri" w:hAnsi="Calibri"/>
          <w:sz w:val="22"/>
          <w:szCs w:val="22"/>
        </w:rPr>
        <w:tab/>
      </w:r>
      <w:r>
        <w:t>TS 38.533</w:t>
      </w:r>
      <w:r>
        <w:tab/>
      </w:r>
      <w:r>
        <w:fldChar w:fldCharType="begin" w:fldLock="1"/>
      </w:r>
      <w:r>
        <w:instrText xml:space="preserve"> PAGEREF _Toc90994557 \h </w:instrText>
      </w:r>
      <w:r>
        <w:fldChar w:fldCharType="separate"/>
      </w:r>
      <w:r>
        <w:t>135</w:t>
      </w:r>
      <w:r>
        <w:fldChar w:fldCharType="end"/>
      </w:r>
    </w:p>
    <w:p w14:paraId="36F07B65" w14:textId="1152D314" w:rsidR="008024E0" w:rsidRPr="00AD668F" w:rsidRDefault="008024E0">
      <w:pPr>
        <w:pStyle w:val="TOC5"/>
        <w:rPr>
          <w:rFonts w:ascii="Calibri" w:hAnsi="Calibri"/>
          <w:sz w:val="22"/>
          <w:szCs w:val="22"/>
        </w:rPr>
      </w:pPr>
      <w:r>
        <w:t>5.3.4.9</w:t>
      </w:r>
      <w:r w:rsidRPr="00AD668F">
        <w:rPr>
          <w:rFonts w:ascii="Calibri" w:hAnsi="Calibri"/>
          <w:sz w:val="22"/>
          <w:szCs w:val="22"/>
        </w:rPr>
        <w:tab/>
      </w:r>
      <w:r>
        <w:t>TR 38.903 (NR MU &amp;  TT analyses)</w:t>
      </w:r>
      <w:r>
        <w:tab/>
      </w:r>
      <w:r>
        <w:fldChar w:fldCharType="begin" w:fldLock="1"/>
      </w:r>
      <w:r>
        <w:instrText xml:space="preserve"> PAGEREF _Toc90994558 \h </w:instrText>
      </w:r>
      <w:r>
        <w:fldChar w:fldCharType="separate"/>
      </w:r>
      <w:r>
        <w:t>135</w:t>
      </w:r>
      <w:r>
        <w:fldChar w:fldCharType="end"/>
      </w:r>
    </w:p>
    <w:p w14:paraId="42BAA742" w14:textId="1E7794AB" w:rsidR="008024E0" w:rsidRPr="00AD668F" w:rsidRDefault="008024E0">
      <w:pPr>
        <w:pStyle w:val="TOC5"/>
        <w:rPr>
          <w:rFonts w:ascii="Calibri" w:hAnsi="Calibri"/>
          <w:sz w:val="22"/>
          <w:szCs w:val="22"/>
        </w:rPr>
      </w:pPr>
      <w:r>
        <w:t>5.3.4.10</w:t>
      </w:r>
      <w:r w:rsidRPr="00AD668F">
        <w:rPr>
          <w:rFonts w:ascii="Calibri" w:hAnsi="Calibri"/>
          <w:sz w:val="22"/>
          <w:szCs w:val="22"/>
        </w:rPr>
        <w:tab/>
      </w:r>
      <w:r>
        <w:t>TR 38.905 (NR Test Points Radio Transmission and Reception)</w:t>
      </w:r>
      <w:r>
        <w:tab/>
      </w:r>
      <w:r>
        <w:fldChar w:fldCharType="begin" w:fldLock="1"/>
      </w:r>
      <w:r>
        <w:instrText xml:space="preserve"> PAGEREF _Toc90994559 \h </w:instrText>
      </w:r>
      <w:r>
        <w:fldChar w:fldCharType="separate"/>
      </w:r>
      <w:r>
        <w:t>135</w:t>
      </w:r>
      <w:r>
        <w:fldChar w:fldCharType="end"/>
      </w:r>
    </w:p>
    <w:p w14:paraId="0DAF7974" w14:textId="26C5662B" w:rsidR="008024E0" w:rsidRPr="00AD668F" w:rsidRDefault="008024E0">
      <w:pPr>
        <w:pStyle w:val="TOC5"/>
        <w:rPr>
          <w:rFonts w:ascii="Calibri" w:hAnsi="Calibri"/>
          <w:sz w:val="22"/>
          <w:szCs w:val="22"/>
        </w:rPr>
      </w:pPr>
      <w:r>
        <w:t>5.3.4.11</w:t>
      </w:r>
      <w:r w:rsidRPr="00AD668F">
        <w:rPr>
          <w:rFonts w:ascii="Calibri" w:hAnsi="Calibri"/>
          <w:sz w:val="22"/>
          <w:szCs w:val="22"/>
        </w:rPr>
        <w:tab/>
      </w:r>
      <w:r>
        <w:t>Discussion Papers / Work Plan / TC lists</w:t>
      </w:r>
      <w:r>
        <w:tab/>
      </w:r>
      <w:r>
        <w:fldChar w:fldCharType="begin" w:fldLock="1"/>
      </w:r>
      <w:r>
        <w:instrText xml:space="preserve"> PAGEREF _Toc90994560 \h </w:instrText>
      </w:r>
      <w:r>
        <w:fldChar w:fldCharType="separate"/>
      </w:r>
      <w:r>
        <w:t>136</w:t>
      </w:r>
      <w:r>
        <w:fldChar w:fldCharType="end"/>
      </w:r>
    </w:p>
    <w:p w14:paraId="1FD30EE4" w14:textId="5C936C30" w:rsidR="008024E0" w:rsidRPr="00AD668F" w:rsidRDefault="008024E0">
      <w:pPr>
        <w:pStyle w:val="TOC4"/>
        <w:rPr>
          <w:rFonts w:ascii="Calibri" w:hAnsi="Calibri"/>
          <w:sz w:val="22"/>
          <w:szCs w:val="22"/>
        </w:rPr>
      </w:pPr>
      <w:r>
        <w:t>5.3.5</w:t>
      </w:r>
      <w:r w:rsidRPr="00AD668F">
        <w:rPr>
          <w:rFonts w:ascii="Calibri" w:hAnsi="Calibri"/>
          <w:sz w:val="22"/>
          <w:szCs w:val="22"/>
        </w:rPr>
        <w:tab/>
      </w:r>
      <w:r>
        <w:t>Enhancements on Full-Dimension (FD) MIMO for LTE (UID - 830085) LTE_eFDMIMO-UEConTest</w:t>
      </w:r>
      <w:r>
        <w:tab/>
      </w:r>
      <w:r>
        <w:fldChar w:fldCharType="begin" w:fldLock="1"/>
      </w:r>
      <w:r>
        <w:instrText xml:space="preserve"> PAGEREF _Toc90994561 \h </w:instrText>
      </w:r>
      <w:r>
        <w:fldChar w:fldCharType="separate"/>
      </w:r>
      <w:r>
        <w:t>137</w:t>
      </w:r>
      <w:r>
        <w:fldChar w:fldCharType="end"/>
      </w:r>
    </w:p>
    <w:p w14:paraId="7EEEF9B2" w14:textId="18B7C377" w:rsidR="008024E0" w:rsidRPr="00AD668F" w:rsidRDefault="008024E0">
      <w:pPr>
        <w:pStyle w:val="TOC5"/>
        <w:rPr>
          <w:rFonts w:ascii="Calibri" w:hAnsi="Calibri"/>
          <w:sz w:val="22"/>
          <w:szCs w:val="22"/>
        </w:rPr>
      </w:pPr>
      <w:r>
        <w:t>5.3.5.1</w:t>
      </w:r>
      <w:r w:rsidRPr="00AD668F">
        <w:rPr>
          <w:rFonts w:ascii="Calibri" w:hAnsi="Calibri"/>
          <w:sz w:val="22"/>
          <w:szCs w:val="22"/>
        </w:rPr>
        <w:tab/>
      </w:r>
      <w:r>
        <w:t>TS 36.508</w:t>
      </w:r>
      <w:r>
        <w:tab/>
      </w:r>
      <w:r>
        <w:fldChar w:fldCharType="begin" w:fldLock="1"/>
      </w:r>
      <w:r>
        <w:instrText xml:space="preserve"> PAGEREF _Toc90994562 \h </w:instrText>
      </w:r>
      <w:r>
        <w:fldChar w:fldCharType="separate"/>
      </w:r>
      <w:r>
        <w:t>137</w:t>
      </w:r>
      <w:r>
        <w:fldChar w:fldCharType="end"/>
      </w:r>
    </w:p>
    <w:p w14:paraId="30EE1CB3" w14:textId="13940619" w:rsidR="008024E0" w:rsidRPr="00AD668F" w:rsidRDefault="008024E0">
      <w:pPr>
        <w:pStyle w:val="TOC5"/>
        <w:rPr>
          <w:rFonts w:ascii="Calibri" w:hAnsi="Calibri"/>
          <w:sz w:val="22"/>
          <w:szCs w:val="22"/>
        </w:rPr>
      </w:pPr>
      <w:r>
        <w:lastRenderedPageBreak/>
        <w:t>5.3.5.2</w:t>
      </w:r>
      <w:r w:rsidRPr="00AD668F">
        <w:rPr>
          <w:rFonts w:ascii="Calibri" w:hAnsi="Calibri"/>
          <w:sz w:val="22"/>
          <w:szCs w:val="22"/>
        </w:rPr>
        <w:tab/>
      </w:r>
      <w:r>
        <w:t>TS 36.521-1</w:t>
      </w:r>
      <w:r>
        <w:tab/>
      </w:r>
      <w:r>
        <w:fldChar w:fldCharType="begin" w:fldLock="1"/>
      </w:r>
      <w:r>
        <w:instrText xml:space="preserve"> PAGEREF _Toc90994563 \h </w:instrText>
      </w:r>
      <w:r>
        <w:fldChar w:fldCharType="separate"/>
      </w:r>
      <w:r>
        <w:t>137</w:t>
      </w:r>
      <w:r>
        <w:fldChar w:fldCharType="end"/>
      </w:r>
    </w:p>
    <w:p w14:paraId="39CFBC65" w14:textId="11D33A95" w:rsidR="008024E0" w:rsidRPr="00AD668F" w:rsidRDefault="008024E0">
      <w:pPr>
        <w:pStyle w:val="TOC5"/>
        <w:rPr>
          <w:rFonts w:ascii="Calibri" w:hAnsi="Calibri"/>
          <w:sz w:val="22"/>
          <w:szCs w:val="22"/>
        </w:rPr>
      </w:pPr>
      <w:r>
        <w:t>5.3.5.3</w:t>
      </w:r>
      <w:r w:rsidRPr="00AD668F">
        <w:rPr>
          <w:rFonts w:ascii="Calibri" w:hAnsi="Calibri"/>
          <w:sz w:val="22"/>
          <w:szCs w:val="22"/>
        </w:rPr>
        <w:tab/>
      </w:r>
      <w:r>
        <w:t>TS 36.521-2</w:t>
      </w:r>
      <w:r>
        <w:tab/>
      </w:r>
      <w:r>
        <w:fldChar w:fldCharType="begin" w:fldLock="1"/>
      </w:r>
      <w:r>
        <w:instrText xml:space="preserve"> PAGEREF _Toc90994564 \h </w:instrText>
      </w:r>
      <w:r>
        <w:fldChar w:fldCharType="separate"/>
      </w:r>
      <w:r>
        <w:t>137</w:t>
      </w:r>
      <w:r>
        <w:fldChar w:fldCharType="end"/>
      </w:r>
    </w:p>
    <w:p w14:paraId="717B3F76" w14:textId="17BE65CC" w:rsidR="008024E0" w:rsidRPr="00AD668F" w:rsidRDefault="008024E0">
      <w:pPr>
        <w:pStyle w:val="TOC5"/>
        <w:rPr>
          <w:rFonts w:ascii="Calibri" w:hAnsi="Calibri"/>
          <w:sz w:val="22"/>
          <w:szCs w:val="22"/>
        </w:rPr>
      </w:pPr>
      <w:r>
        <w:t>5.3.5.4</w:t>
      </w:r>
      <w:r w:rsidRPr="00AD668F">
        <w:rPr>
          <w:rFonts w:ascii="Calibri" w:hAnsi="Calibri"/>
          <w:sz w:val="22"/>
          <w:szCs w:val="22"/>
        </w:rPr>
        <w:tab/>
      </w:r>
      <w:r>
        <w:t>TR 36.904 (E-UTRAN Radio Reception TT analyses)</w:t>
      </w:r>
      <w:r>
        <w:tab/>
      </w:r>
      <w:r>
        <w:fldChar w:fldCharType="begin" w:fldLock="1"/>
      </w:r>
      <w:r>
        <w:instrText xml:space="preserve"> PAGEREF _Toc90994565 \h </w:instrText>
      </w:r>
      <w:r>
        <w:fldChar w:fldCharType="separate"/>
      </w:r>
      <w:r>
        <w:t>137</w:t>
      </w:r>
      <w:r>
        <w:fldChar w:fldCharType="end"/>
      </w:r>
    </w:p>
    <w:p w14:paraId="203E8ABB" w14:textId="3D26B4A6" w:rsidR="008024E0" w:rsidRPr="00AD668F" w:rsidRDefault="008024E0">
      <w:pPr>
        <w:pStyle w:val="TOC5"/>
        <w:rPr>
          <w:rFonts w:ascii="Calibri" w:hAnsi="Calibri"/>
          <w:sz w:val="22"/>
          <w:szCs w:val="22"/>
        </w:rPr>
      </w:pPr>
      <w:r>
        <w:t>5.3.5.5</w:t>
      </w:r>
      <w:r w:rsidRPr="00AD668F">
        <w:rPr>
          <w:rFonts w:ascii="Calibri" w:hAnsi="Calibri"/>
          <w:sz w:val="22"/>
          <w:szCs w:val="22"/>
        </w:rPr>
        <w:tab/>
      </w:r>
      <w:r>
        <w:t>TR 36.905 (E-UTRAN Test Points Radio Transmission and Reception )</w:t>
      </w:r>
      <w:r>
        <w:tab/>
      </w:r>
      <w:r>
        <w:fldChar w:fldCharType="begin" w:fldLock="1"/>
      </w:r>
      <w:r>
        <w:instrText xml:space="preserve"> PAGEREF _Toc90994566 \h </w:instrText>
      </w:r>
      <w:r>
        <w:fldChar w:fldCharType="separate"/>
      </w:r>
      <w:r>
        <w:t>137</w:t>
      </w:r>
      <w:r>
        <w:fldChar w:fldCharType="end"/>
      </w:r>
    </w:p>
    <w:p w14:paraId="1A5CDAF6" w14:textId="2E6C8B37" w:rsidR="008024E0" w:rsidRPr="00AD668F" w:rsidRDefault="008024E0">
      <w:pPr>
        <w:pStyle w:val="TOC5"/>
        <w:rPr>
          <w:rFonts w:ascii="Calibri" w:hAnsi="Calibri"/>
          <w:sz w:val="22"/>
          <w:szCs w:val="22"/>
        </w:rPr>
      </w:pPr>
      <w:r>
        <w:t>5.3.5.6</w:t>
      </w:r>
      <w:r w:rsidRPr="00AD668F">
        <w:rPr>
          <w:rFonts w:ascii="Calibri" w:hAnsi="Calibri"/>
          <w:sz w:val="22"/>
          <w:szCs w:val="22"/>
        </w:rPr>
        <w:tab/>
      </w:r>
      <w:r>
        <w:t>Discussion Papers / Work Plan / TC lists</w:t>
      </w:r>
      <w:r>
        <w:tab/>
      </w:r>
      <w:r>
        <w:fldChar w:fldCharType="begin" w:fldLock="1"/>
      </w:r>
      <w:r>
        <w:instrText xml:space="preserve"> PAGEREF _Toc90994567 \h </w:instrText>
      </w:r>
      <w:r>
        <w:fldChar w:fldCharType="separate"/>
      </w:r>
      <w:r>
        <w:t>137</w:t>
      </w:r>
      <w:r>
        <w:fldChar w:fldCharType="end"/>
      </w:r>
    </w:p>
    <w:p w14:paraId="7748DD97" w14:textId="4C26C9FE" w:rsidR="008024E0" w:rsidRPr="00AD668F" w:rsidRDefault="008024E0">
      <w:pPr>
        <w:pStyle w:val="TOC4"/>
        <w:rPr>
          <w:rFonts w:ascii="Calibri" w:hAnsi="Calibri"/>
          <w:sz w:val="22"/>
          <w:szCs w:val="22"/>
        </w:rPr>
      </w:pPr>
      <w:r>
        <w:t>5.3.6</w:t>
      </w:r>
      <w:r w:rsidRPr="00AD668F">
        <w:rPr>
          <w:rFonts w:ascii="Calibri" w:hAnsi="Calibri"/>
          <w:sz w:val="22"/>
          <w:szCs w:val="22"/>
        </w:rPr>
        <w:tab/>
      </w:r>
      <w:r>
        <w:t>Study on 5G NR User Equipment (UE) Application Layer Data Throughput Performance (UID - 840090) FS_UE_5GNR_App_Data_Perf</w:t>
      </w:r>
      <w:r>
        <w:tab/>
      </w:r>
      <w:r>
        <w:fldChar w:fldCharType="begin" w:fldLock="1"/>
      </w:r>
      <w:r>
        <w:instrText xml:space="preserve"> PAGEREF _Toc90994568 \h </w:instrText>
      </w:r>
      <w:r>
        <w:fldChar w:fldCharType="separate"/>
      </w:r>
      <w:r>
        <w:t>137</w:t>
      </w:r>
      <w:r>
        <w:fldChar w:fldCharType="end"/>
      </w:r>
    </w:p>
    <w:p w14:paraId="4169DBF9" w14:textId="4DA69FD9" w:rsidR="008024E0" w:rsidRPr="00AD668F" w:rsidRDefault="008024E0">
      <w:pPr>
        <w:pStyle w:val="TOC5"/>
        <w:rPr>
          <w:rFonts w:ascii="Calibri" w:hAnsi="Calibri"/>
          <w:sz w:val="22"/>
          <w:szCs w:val="22"/>
        </w:rPr>
      </w:pPr>
      <w:r>
        <w:t>5.3.6.1</w:t>
      </w:r>
      <w:r w:rsidRPr="00AD668F">
        <w:rPr>
          <w:rFonts w:ascii="Calibri" w:hAnsi="Calibri"/>
          <w:sz w:val="22"/>
          <w:szCs w:val="22"/>
        </w:rPr>
        <w:tab/>
      </w:r>
      <w:r>
        <w:t>TR 37.901-5</w:t>
      </w:r>
      <w:r>
        <w:tab/>
      </w:r>
      <w:r>
        <w:fldChar w:fldCharType="begin" w:fldLock="1"/>
      </w:r>
      <w:r>
        <w:instrText xml:space="preserve"> PAGEREF _Toc90994569 \h </w:instrText>
      </w:r>
      <w:r>
        <w:fldChar w:fldCharType="separate"/>
      </w:r>
      <w:r>
        <w:t>137</w:t>
      </w:r>
      <w:r>
        <w:fldChar w:fldCharType="end"/>
      </w:r>
    </w:p>
    <w:p w14:paraId="1528AB83" w14:textId="25F44CAD" w:rsidR="008024E0" w:rsidRPr="00AD668F" w:rsidRDefault="008024E0">
      <w:pPr>
        <w:pStyle w:val="TOC5"/>
        <w:rPr>
          <w:rFonts w:ascii="Calibri" w:hAnsi="Calibri"/>
          <w:sz w:val="22"/>
          <w:szCs w:val="22"/>
        </w:rPr>
      </w:pPr>
      <w:r>
        <w:t>5.3.6.2</w:t>
      </w:r>
      <w:r w:rsidRPr="00AD668F">
        <w:rPr>
          <w:rFonts w:ascii="Calibri" w:hAnsi="Calibri"/>
          <w:sz w:val="22"/>
          <w:szCs w:val="22"/>
        </w:rPr>
        <w:tab/>
      </w:r>
      <w:r>
        <w:t>Discussion Papers / Work Plan / TC lists</w:t>
      </w:r>
      <w:r>
        <w:tab/>
      </w:r>
      <w:r>
        <w:fldChar w:fldCharType="begin" w:fldLock="1"/>
      </w:r>
      <w:r>
        <w:instrText xml:space="preserve"> PAGEREF _Toc90994570 \h </w:instrText>
      </w:r>
      <w:r>
        <w:fldChar w:fldCharType="separate"/>
      </w:r>
      <w:r>
        <w:t>139</w:t>
      </w:r>
      <w:r>
        <w:fldChar w:fldCharType="end"/>
      </w:r>
    </w:p>
    <w:p w14:paraId="54488214" w14:textId="1AFDB6C3" w:rsidR="008024E0" w:rsidRPr="00AD668F" w:rsidRDefault="008024E0">
      <w:pPr>
        <w:pStyle w:val="TOC4"/>
        <w:rPr>
          <w:rFonts w:ascii="Calibri" w:hAnsi="Calibri"/>
          <w:sz w:val="22"/>
          <w:szCs w:val="22"/>
        </w:rPr>
      </w:pPr>
      <w:r>
        <w:t>5.3.7</w:t>
      </w:r>
      <w:r w:rsidRPr="00AD668F">
        <w:rPr>
          <w:rFonts w:ascii="Calibri" w:hAnsi="Calibri"/>
          <w:sz w:val="22"/>
          <w:szCs w:val="22"/>
        </w:rPr>
        <w:tab/>
      </w:r>
      <w:r>
        <w:t>New Rel-16 NR bands and extension of existing NR bands (UID - 850062) NR_bands_BW_R16-UEConTest</w:t>
      </w:r>
      <w:r>
        <w:tab/>
      </w:r>
      <w:r>
        <w:fldChar w:fldCharType="begin" w:fldLock="1"/>
      </w:r>
      <w:r>
        <w:instrText xml:space="preserve"> PAGEREF _Toc90994571 \h </w:instrText>
      </w:r>
      <w:r>
        <w:fldChar w:fldCharType="separate"/>
      </w:r>
      <w:r>
        <w:t>139</w:t>
      </w:r>
      <w:r>
        <w:fldChar w:fldCharType="end"/>
      </w:r>
    </w:p>
    <w:p w14:paraId="7CB309A9" w14:textId="21A89AF5" w:rsidR="008024E0" w:rsidRPr="00AD668F" w:rsidRDefault="008024E0">
      <w:pPr>
        <w:pStyle w:val="TOC5"/>
        <w:rPr>
          <w:rFonts w:ascii="Calibri" w:hAnsi="Calibri"/>
          <w:sz w:val="22"/>
          <w:szCs w:val="22"/>
        </w:rPr>
      </w:pPr>
      <w:r>
        <w:t>5.3.7.1</w:t>
      </w:r>
      <w:r w:rsidRPr="00AD668F">
        <w:rPr>
          <w:rFonts w:ascii="Calibri" w:hAnsi="Calibri"/>
          <w:sz w:val="22"/>
          <w:szCs w:val="22"/>
        </w:rPr>
        <w:tab/>
      </w:r>
      <w:r>
        <w:t>TS 38.508-1</w:t>
      </w:r>
      <w:r>
        <w:tab/>
      </w:r>
      <w:r>
        <w:fldChar w:fldCharType="begin" w:fldLock="1"/>
      </w:r>
      <w:r>
        <w:instrText xml:space="preserve"> PAGEREF _Toc90994572 \h </w:instrText>
      </w:r>
      <w:r>
        <w:fldChar w:fldCharType="separate"/>
      </w:r>
      <w:r>
        <w:t>139</w:t>
      </w:r>
      <w:r>
        <w:fldChar w:fldCharType="end"/>
      </w:r>
    </w:p>
    <w:p w14:paraId="7B8694C6" w14:textId="489084EE" w:rsidR="008024E0" w:rsidRPr="00AD668F" w:rsidRDefault="008024E0">
      <w:pPr>
        <w:pStyle w:val="TOC5"/>
        <w:rPr>
          <w:rFonts w:ascii="Calibri" w:hAnsi="Calibri"/>
          <w:sz w:val="22"/>
          <w:szCs w:val="22"/>
        </w:rPr>
      </w:pPr>
      <w:r>
        <w:t>5.3.7.2</w:t>
      </w:r>
      <w:r w:rsidRPr="00AD668F">
        <w:rPr>
          <w:rFonts w:ascii="Calibri" w:hAnsi="Calibri"/>
          <w:sz w:val="22"/>
          <w:szCs w:val="22"/>
        </w:rPr>
        <w:tab/>
      </w:r>
      <w:r>
        <w:t>TS 38.508-2</w:t>
      </w:r>
      <w:r>
        <w:tab/>
      </w:r>
      <w:r>
        <w:fldChar w:fldCharType="begin" w:fldLock="1"/>
      </w:r>
      <w:r>
        <w:instrText xml:space="preserve"> PAGEREF _Toc90994573 \h </w:instrText>
      </w:r>
      <w:r>
        <w:fldChar w:fldCharType="separate"/>
      </w:r>
      <w:r>
        <w:t>140</w:t>
      </w:r>
      <w:r>
        <w:fldChar w:fldCharType="end"/>
      </w:r>
    </w:p>
    <w:p w14:paraId="75065DD9" w14:textId="0232B53D" w:rsidR="008024E0" w:rsidRPr="00AD668F" w:rsidRDefault="008024E0">
      <w:pPr>
        <w:pStyle w:val="TOC5"/>
        <w:rPr>
          <w:rFonts w:ascii="Calibri" w:hAnsi="Calibri"/>
          <w:sz w:val="22"/>
          <w:szCs w:val="22"/>
        </w:rPr>
      </w:pPr>
      <w:r>
        <w:t>5.3.7.3</w:t>
      </w:r>
      <w:r w:rsidRPr="00AD668F">
        <w:rPr>
          <w:rFonts w:ascii="Calibri" w:hAnsi="Calibri"/>
          <w:sz w:val="22"/>
          <w:szCs w:val="22"/>
        </w:rPr>
        <w:tab/>
      </w:r>
      <w:r>
        <w:t>TS 38.521-1</w:t>
      </w:r>
      <w:r>
        <w:tab/>
      </w:r>
      <w:r>
        <w:fldChar w:fldCharType="begin" w:fldLock="1"/>
      </w:r>
      <w:r>
        <w:instrText xml:space="preserve"> PAGEREF _Toc90994574 \h </w:instrText>
      </w:r>
      <w:r>
        <w:fldChar w:fldCharType="separate"/>
      </w:r>
      <w:r>
        <w:t>140</w:t>
      </w:r>
      <w:r>
        <w:fldChar w:fldCharType="end"/>
      </w:r>
    </w:p>
    <w:p w14:paraId="104B39A8" w14:textId="52E72335" w:rsidR="008024E0" w:rsidRPr="00AD668F" w:rsidRDefault="008024E0">
      <w:pPr>
        <w:pStyle w:val="TOC6"/>
        <w:rPr>
          <w:rFonts w:ascii="Calibri" w:hAnsi="Calibri"/>
          <w:sz w:val="22"/>
          <w:szCs w:val="22"/>
        </w:rPr>
      </w:pPr>
      <w:r>
        <w:t>5.3.7.3.1</w:t>
      </w:r>
      <w:r w:rsidRPr="00AD668F">
        <w:rPr>
          <w:rFonts w:ascii="Calibri" w:hAnsi="Calibri"/>
          <w:sz w:val="22"/>
          <w:szCs w:val="22"/>
        </w:rPr>
        <w:tab/>
      </w:r>
      <w:r>
        <w:t>Tx Requirements (Clause 6)</w:t>
      </w:r>
      <w:r>
        <w:tab/>
      </w:r>
      <w:r>
        <w:fldChar w:fldCharType="begin" w:fldLock="1"/>
      </w:r>
      <w:r>
        <w:instrText xml:space="preserve"> PAGEREF _Toc90994575 \h </w:instrText>
      </w:r>
      <w:r>
        <w:fldChar w:fldCharType="separate"/>
      </w:r>
      <w:r>
        <w:t>140</w:t>
      </w:r>
      <w:r>
        <w:fldChar w:fldCharType="end"/>
      </w:r>
    </w:p>
    <w:p w14:paraId="30EFA432" w14:textId="2DFD29B5" w:rsidR="008024E0" w:rsidRPr="00AD668F" w:rsidRDefault="008024E0">
      <w:pPr>
        <w:pStyle w:val="TOC6"/>
        <w:rPr>
          <w:rFonts w:ascii="Calibri" w:hAnsi="Calibri"/>
          <w:sz w:val="22"/>
          <w:szCs w:val="22"/>
        </w:rPr>
      </w:pPr>
      <w:r>
        <w:t>5.3.7.3.2</w:t>
      </w:r>
      <w:r w:rsidRPr="00AD668F">
        <w:rPr>
          <w:rFonts w:ascii="Calibri" w:hAnsi="Calibri"/>
          <w:sz w:val="22"/>
          <w:szCs w:val="22"/>
        </w:rPr>
        <w:tab/>
      </w:r>
      <w:r>
        <w:t>Rx Requirements (Clause 7)</w:t>
      </w:r>
      <w:r>
        <w:tab/>
      </w:r>
      <w:r>
        <w:fldChar w:fldCharType="begin" w:fldLock="1"/>
      </w:r>
      <w:r>
        <w:instrText xml:space="preserve"> PAGEREF _Toc90994576 \h </w:instrText>
      </w:r>
      <w:r>
        <w:fldChar w:fldCharType="separate"/>
      </w:r>
      <w:r>
        <w:t>141</w:t>
      </w:r>
      <w:r>
        <w:fldChar w:fldCharType="end"/>
      </w:r>
    </w:p>
    <w:p w14:paraId="747AD48C" w14:textId="790C6513" w:rsidR="008024E0" w:rsidRPr="00AD668F" w:rsidRDefault="008024E0">
      <w:pPr>
        <w:pStyle w:val="TOC6"/>
        <w:rPr>
          <w:rFonts w:ascii="Calibri" w:hAnsi="Calibri"/>
          <w:sz w:val="22"/>
          <w:szCs w:val="22"/>
        </w:rPr>
      </w:pPr>
      <w:r>
        <w:t>5.3.7.3.3</w:t>
      </w:r>
      <w:r w:rsidRPr="00AD668F">
        <w:rPr>
          <w:rFonts w:ascii="Calibri" w:hAnsi="Calibri"/>
          <w:sz w:val="22"/>
          <w:szCs w:val="22"/>
        </w:rPr>
        <w:tab/>
      </w:r>
      <w:r>
        <w:t>Clauses 1-5 / Annexes</w:t>
      </w:r>
      <w:r>
        <w:tab/>
      </w:r>
      <w:r>
        <w:fldChar w:fldCharType="begin" w:fldLock="1"/>
      </w:r>
      <w:r>
        <w:instrText xml:space="preserve"> PAGEREF _Toc90994577 \h </w:instrText>
      </w:r>
      <w:r>
        <w:fldChar w:fldCharType="separate"/>
      </w:r>
      <w:r>
        <w:t>141</w:t>
      </w:r>
      <w:r>
        <w:fldChar w:fldCharType="end"/>
      </w:r>
    </w:p>
    <w:p w14:paraId="2738FC84" w14:textId="27B57E3D" w:rsidR="008024E0" w:rsidRPr="00AD668F" w:rsidRDefault="008024E0">
      <w:pPr>
        <w:pStyle w:val="TOC5"/>
        <w:rPr>
          <w:rFonts w:ascii="Calibri" w:hAnsi="Calibri"/>
          <w:sz w:val="22"/>
          <w:szCs w:val="22"/>
        </w:rPr>
      </w:pPr>
      <w:r>
        <w:t>5.3.7.4</w:t>
      </w:r>
      <w:r w:rsidRPr="00AD668F">
        <w:rPr>
          <w:rFonts w:ascii="Calibri" w:hAnsi="Calibri"/>
          <w:sz w:val="22"/>
          <w:szCs w:val="22"/>
        </w:rPr>
        <w:tab/>
      </w:r>
      <w:r>
        <w:t>TS 38.521-2</w:t>
      </w:r>
      <w:r>
        <w:tab/>
      </w:r>
      <w:r>
        <w:fldChar w:fldCharType="begin" w:fldLock="1"/>
      </w:r>
      <w:r>
        <w:instrText xml:space="preserve"> PAGEREF _Toc90994578 \h </w:instrText>
      </w:r>
      <w:r>
        <w:fldChar w:fldCharType="separate"/>
      </w:r>
      <w:r>
        <w:t>142</w:t>
      </w:r>
      <w:r>
        <w:fldChar w:fldCharType="end"/>
      </w:r>
    </w:p>
    <w:p w14:paraId="503C1EF5" w14:textId="36A78BD3" w:rsidR="008024E0" w:rsidRPr="00AD668F" w:rsidRDefault="008024E0">
      <w:pPr>
        <w:pStyle w:val="TOC6"/>
        <w:rPr>
          <w:rFonts w:ascii="Calibri" w:hAnsi="Calibri"/>
          <w:sz w:val="22"/>
          <w:szCs w:val="22"/>
        </w:rPr>
      </w:pPr>
      <w:r>
        <w:t>5.3.7.4.1</w:t>
      </w:r>
      <w:r w:rsidRPr="00AD668F">
        <w:rPr>
          <w:rFonts w:ascii="Calibri" w:hAnsi="Calibri"/>
          <w:sz w:val="22"/>
          <w:szCs w:val="22"/>
        </w:rPr>
        <w:tab/>
      </w:r>
      <w:r>
        <w:t>Tx Requirements (Clause 6)</w:t>
      </w:r>
      <w:r>
        <w:tab/>
      </w:r>
      <w:r>
        <w:fldChar w:fldCharType="begin" w:fldLock="1"/>
      </w:r>
      <w:r>
        <w:instrText xml:space="preserve"> PAGEREF _Toc90994579 \h </w:instrText>
      </w:r>
      <w:r>
        <w:fldChar w:fldCharType="separate"/>
      </w:r>
      <w:r>
        <w:t>142</w:t>
      </w:r>
      <w:r>
        <w:fldChar w:fldCharType="end"/>
      </w:r>
    </w:p>
    <w:p w14:paraId="2D7C7007" w14:textId="2116E608" w:rsidR="008024E0" w:rsidRPr="00AD668F" w:rsidRDefault="008024E0">
      <w:pPr>
        <w:pStyle w:val="TOC6"/>
        <w:rPr>
          <w:rFonts w:ascii="Calibri" w:hAnsi="Calibri"/>
          <w:sz w:val="22"/>
          <w:szCs w:val="22"/>
        </w:rPr>
      </w:pPr>
      <w:r>
        <w:t>5.3.7.4.2</w:t>
      </w:r>
      <w:r w:rsidRPr="00AD668F">
        <w:rPr>
          <w:rFonts w:ascii="Calibri" w:hAnsi="Calibri"/>
          <w:sz w:val="22"/>
          <w:szCs w:val="22"/>
        </w:rPr>
        <w:tab/>
      </w:r>
      <w:r>
        <w:t>Rx Requirements (Clause 7)</w:t>
      </w:r>
      <w:r>
        <w:tab/>
      </w:r>
      <w:r>
        <w:fldChar w:fldCharType="begin" w:fldLock="1"/>
      </w:r>
      <w:r>
        <w:instrText xml:space="preserve"> PAGEREF _Toc90994580 \h </w:instrText>
      </w:r>
      <w:r>
        <w:fldChar w:fldCharType="separate"/>
      </w:r>
      <w:r>
        <w:t>142</w:t>
      </w:r>
      <w:r>
        <w:fldChar w:fldCharType="end"/>
      </w:r>
    </w:p>
    <w:p w14:paraId="19E279E9" w14:textId="547D88F3" w:rsidR="008024E0" w:rsidRPr="00AD668F" w:rsidRDefault="008024E0">
      <w:pPr>
        <w:pStyle w:val="TOC6"/>
        <w:rPr>
          <w:rFonts w:ascii="Calibri" w:hAnsi="Calibri"/>
          <w:sz w:val="22"/>
          <w:szCs w:val="22"/>
        </w:rPr>
      </w:pPr>
      <w:r>
        <w:t>5.3.7.4.3</w:t>
      </w:r>
      <w:r w:rsidRPr="00AD668F">
        <w:rPr>
          <w:rFonts w:ascii="Calibri" w:hAnsi="Calibri"/>
          <w:sz w:val="22"/>
          <w:szCs w:val="22"/>
        </w:rPr>
        <w:tab/>
      </w:r>
      <w:r>
        <w:t>Clauses 1-5 / Annexes</w:t>
      </w:r>
      <w:r>
        <w:tab/>
      </w:r>
      <w:r>
        <w:fldChar w:fldCharType="begin" w:fldLock="1"/>
      </w:r>
      <w:r>
        <w:instrText xml:space="preserve"> PAGEREF _Toc90994581 \h </w:instrText>
      </w:r>
      <w:r>
        <w:fldChar w:fldCharType="separate"/>
      </w:r>
      <w:r>
        <w:t>142</w:t>
      </w:r>
      <w:r>
        <w:fldChar w:fldCharType="end"/>
      </w:r>
    </w:p>
    <w:p w14:paraId="206BB06B" w14:textId="4FBCA0E6" w:rsidR="008024E0" w:rsidRPr="00AD668F" w:rsidRDefault="008024E0">
      <w:pPr>
        <w:pStyle w:val="TOC5"/>
        <w:rPr>
          <w:rFonts w:ascii="Calibri" w:hAnsi="Calibri"/>
          <w:sz w:val="22"/>
          <w:szCs w:val="22"/>
        </w:rPr>
      </w:pPr>
      <w:r>
        <w:t>5.3.7.5</w:t>
      </w:r>
      <w:r w:rsidRPr="00AD668F">
        <w:rPr>
          <w:rFonts w:ascii="Calibri" w:hAnsi="Calibri"/>
          <w:sz w:val="22"/>
          <w:szCs w:val="22"/>
        </w:rPr>
        <w:tab/>
      </w:r>
      <w:r>
        <w:t>TS 38.521-4</w:t>
      </w:r>
      <w:r>
        <w:tab/>
      </w:r>
      <w:r>
        <w:fldChar w:fldCharType="begin" w:fldLock="1"/>
      </w:r>
      <w:r>
        <w:instrText xml:space="preserve"> PAGEREF _Toc90994582 \h </w:instrText>
      </w:r>
      <w:r>
        <w:fldChar w:fldCharType="separate"/>
      </w:r>
      <w:r>
        <w:t>142</w:t>
      </w:r>
      <w:r>
        <w:fldChar w:fldCharType="end"/>
      </w:r>
    </w:p>
    <w:p w14:paraId="5E5BCB5E" w14:textId="7EBBFD77" w:rsidR="008024E0" w:rsidRPr="00AD668F" w:rsidRDefault="008024E0">
      <w:pPr>
        <w:pStyle w:val="TOC6"/>
        <w:rPr>
          <w:rFonts w:ascii="Calibri" w:hAnsi="Calibri"/>
          <w:sz w:val="22"/>
          <w:szCs w:val="22"/>
        </w:rPr>
      </w:pPr>
      <w:r>
        <w:t>5.3.7.5.1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_Toc90994583 \h </w:instrText>
      </w:r>
      <w:r>
        <w:fldChar w:fldCharType="separate"/>
      </w:r>
      <w:r>
        <w:t>142</w:t>
      </w:r>
      <w:r>
        <w:fldChar w:fldCharType="end"/>
      </w:r>
    </w:p>
    <w:p w14:paraId="0295AE78" w14:textId="6110C454" w:rsidR="008024E0" w:rsidRPr="00AD668F" w:rsidRDefault="008024E0">
      <w:pPr>
        <w:pStyle w:val="TOC6"/>
        <w:rPr>
          <w:rFonts w:ascii="Calibri" w:hAnsi="Calibri"/>
          <w:sz w:val="22"/>
          <w:szCs w:val="22"/>
        </w:rPr>
      </w:pPr>
      <w:r>
        <w:t>5.3.7.5.2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_Toc90994584 \h </w:instrText>
      </w:r>
      <w:r>
        <w:fldChar w:fldCharType="separate"/>
      </w:r>
      <w:r>
        <w:t>142</w:t>
      </w:r>
      <w:r>
        <w:fldChar w:fldCharType="end"/>
      </w:r>
    </w:p>
    <w:p w14:paraId="4352D27D" w14:textId="3879D780" w:rsidR="008024E0" w:rsidRPr="00AD668F" w:rsidRDefault="008024E0">
      <w:pPr>
        <w:pStyle w:val="TOC6"/>
        <w:rPr>
          <w:rFonts w:ascii="Calibri" w:hAnsi="Calibri"/>
          <w:sz w:val="22"/>
          <w:szCs w:val="22"/>
        </w:rPr>
      </w:pPr>
      <w:r>
        <w:t>5.3.7.5.3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_Toc90994585 \h </w:instrText>
      </w:r>
      <w:r>
        <w:fldChar w:fldCharType="separate"/>
      </w:r>
      <w:r>
        <w:t>142</w:t>
      </w:r>
      <w:r>
        <w:fldChar w:fldCharType="end"/>
      </w:r>
    </w:p>
    <w:p w14:paraId="5B61D549" w14:textId="1680D2E8" w:rsidR="008024E0" w:rsidRPr="00AD668F" w:rsidRDefault="008024E0">
      <w:pPr>
        <w:pStyle w:val="TOC6"/>
        <w:rPr>
          <w:rFonts w:ascii="Calibri" w:hAnsi="Calibri"/>
          <w:sz w:val="22"/>
          <w:szCs w:val="22"/>
        </w:rPr>
      </w:pPr>
      <w:r>
        <w:t>5.3.7.5.4</w:t>
      </w:r>
      <w:r w:rsidRPr="00AD668F">
        <w:rPr>
          <w:rFonts w:ascii="Calibri" w:hAnsi="Calibri"/>
          <w:sz w:val="22"/>
          <w:szCs w:val="22"/>
        </w:rPr>
        <w:tab/>
      </w:r>
      <w:r>
        <w:t>Clauses 1-4 / Annexes</w:t>
      </w:r>
      <w:r>
        <w:tab/>
      </w:r>
      <w:r>
        <w:fldChar w:fldCharType="begin" w:fldLock="1"/>
      </w:r>
      <w:r>
        <w:instrText xml:space="preserve"> PAGEREF _Toc90994586 \h </w:instrText>
      </w:r>
      <w:r>
        <w:fldChar w:fldCharType="separate"/>
      </w:r>
      <w:r>
        <w:t>142</w:t>
      </w:r>
      <w:r>
        <w:fldChar w:fldCharType="end"/>
      </w:r>
    </w:p>
    <w:p w14:paraId="53403420" w14:textId="660B65D3" w:rsidR="008024E0" w:rsidRPr="00AD668F" w:rsidRDefault="008024E0">
      <w:pPr>
        <w:pStyle w:val="TOC5"/>
        <w:rPr>
          <w:rFonts w:ascii="Calibri" w:hAnsi="Calibri"/>
          <w:sz w:val="22"/>
          <w:szCs w:val="22"/>
        </w:rPr>
      </w:pPr>
      <w:r>
        <w:t>5.3.7.6</w:t>
      </w:r>
      <w:r w:rsidRPr="00AD668F">
        <w:rPr>
          <w:rFonts w:ascii="Calibri" w:hAnsi="Calibri"/>
          <w:sz w:val="22"/>
          <w:szCs w:val="22"/>
        </w:rPr>
        <w:tab/>
      </w:r>
      <w:r>
        <w:t>TS 38.533</w:t>
      </w:r>
      <w:r>
        <w:tab/>
      </w:r>
      <w:r>
        <w:fldChar w:fldCharType="begin" w:fldLock="1"/>
      </w:r>
      <w:r>
        <w:instrText xml:space="preserve"> PAGEREF _Toc90994587 \h </w:instrText>
      </w:r>
      <w:r>
        <w:fldChar w:fldCharType="separate"/>
      </w:r>
      <w:r>
        <w:t>142</w:t>
      </w:r>
      <w:r>
        <w:fldChar w:fldCharType="end"/>
      </w:r>
    </w:p>
    <w:p w14:paraId="611C8AF6" w14:textId="74B31FC7" w:rsidR="008024E0" w:rsidRPr="00AD668F" w:rsidRDefault="008024E0">
      <w:pPr>
        <w:pStyle w:val="TOC5"/>
        <w:rPr>
          <w:rFonts w:ascii="Calibri" w:hAnsi="Calibri"/>
          <w:sz w:val="22"/>
          <w:szCs w:val="22"/>
        </w:rPr>
      </w:pPr>
      <w:r>
        <w:t>5.3.7.7</w:t>
      </w:r>
      <w:r w:rsidRPr="00AD668F">
        <w:rPr>
          <w:rFonts w:ascii="Calibri" w:hAnsi="Calibri"/>
          <w:sz w:val="22"/>
          <w:szCs w:val="22"/>
        </w:rPr>
        <w:tab/>
      </w:r>
      <w:r>
        <w:t>TS 37.571-1</w:t>
      </w:r>
      <w:r>
        <w:tab/>
      </w:r>
      <w:r>
        <w:fldChar w:fldCharType="begin" w:fldLock="1"/>
      </w:r>
      <w:r>
        <w:instrText xml:space="preserve"> PAGEREF _Toc90994588 \h </w:instrText>
      </w:r>
      <w:r>
        <w:fldChar w:fldCharType="separate"/>
      </w:r>
      <w:r>
        <w:t>142</w:t>
      </w:r>
      <w:r>
        <w:fldChar w:fldCharType="end"/>
      </w:r>
    </w:p>
    <w:p w14:paraId="1F0BE951" w14:textId="679FAA22" w:rsidR="008024E0" w:rsidRPr="00AD668F" w:rsidRDefault="008024E0">
      <w:pPr>
        <w:pStyle w:val="TOC5"/>
        <w:rPr>
          <w:rFonts w:ascii="Calibri" w:hAnsi="Calibri"/>
          <w:sz w:val="22"/>
          <w:szCs w:val="22"/>
        </w:rPr>
      </w:pPr>
      <w:r>
        <w:t>5.3.7.8</w:t>
      </w:r>
      <w:r w:rsidRPr="00AD668F">
        <w:rPr>
          <w:rFonts w:ascii="Calibri" w:hAnsi="Calibri"/>
          <w:sz w:val="22"/>
          <w:szCs w:val="22"/>
        </w:rPr>
        <w:tab/>
      </w:r>
      <w:r>
        <w:t>TR 38.903 ((NR MU &amp;  TT analyses)</w:t>
      </w:r>
      <w:r>
        <w:tab/>
      </w:r>
      <w:r>
        <w:fldChar w:fldCharType="begin" w:fldLock="1"/>
      </w:r>
      <w:r>
        <w:instrText xml:space="preserve"> PAGEREF _Toc90994589 \h </w:instrText>
      </w:r>
      <w:r>
        <w:fldChar w:fldCharType="separate"/>
      </w:r>
      <w:r>
        <w:t>142</w:t>
      </w:r>
      <w:r>
        <w:fldChar w:fldCharType="end"/>
      </w:r>
    </w:p>
    <w:p w14:paraId="27029C1F" w14:textId="3D2E77C4" w:rsidR="008024E0" w:rsidRPr="00AD668F" w:rsidRDefault="008024E0">
      <w:pPr>
        <w:pStyle w:val="TOC5"/>
        <w:rPr>
          <w:rFonts w:ascii="Calibri" w:hAnsi="Calibri"/>
          <w:sz w:val="22"/>
          <w:szCs w:val="22"/>
        </w:rPr>
      </w:pPr>
      <w:r>
        <w:t>5.3.7.9</w:t>
      </w:r>
      <w:r w:rsidRPr="00AD668F">
        <w:rPr>
          <w:rFonts w:ascii="Calibri" w:hAnsi="Calibri"/>
          <w:sz w:val="22"/>
          <w:szCs w:val="22"/>
        </w:rPr>
        <w:tab/>
      </w:r>
      <w:r>
        <w:t>TR 38.905 (NR Test Points Radio Transmission and Reception)</w:t>
      </w:r>
      <w:r>
        <w:tab/>
      </w:r>
      <w:r>
        <w:fldChar w:fldCharType="begin" w:fldLock="1"/>
      </w:r>
      <w:r>
        <w:instrText xml:space="preserve"> PAGEREF _Toc90994590 \h </w:instrText>
      </w:r>
      <w:r>
        <w:fldChar w:fldCharType="separate"/>
      </w:r>
      <w:r>
        <w:t>142</w:t>
      </w:r>
      <w:r>
        <w:fldChar w:fldCharType="end"/>
      </w:r>
    </w:p>
    <w:p w14:paraId="2A2C26FB" w14:textId="1AE4A47D" w:rsidR="008024E0" w:rsidRPr="00AD668F" w:rsidRDefault="008024E0">
      <w:pPr>
        <w:pStyle w:val="TOC5"/>
        <w:rPr>
          <w:rFonts w:ascii="Calibri" w:hAnsi="Calibri"/>
          <w:sz w:val="22"/>
          <w:szCs w:val="22"/>
        </w:rPr>
      </w:pPr>
      <w:r>
        <w:t>5.3.7.10</w:t>
      </w:r>
      <w:r w:rsidRPr="00AD668F">
        <w:rPr>
          <w:rFonts w:ascii="Calibri" w:hAnsi="Calibri"/>
          <w:sz w:val="22"/>
          <w:szCs w:val="22"/>
        </w:rPr>
        <w:tab/>
      </w:r>
      <w:r>
        <w:t>Discussion Papers / Work Plan / TC lists</w:t>
      </w:r>
      <w:r>
        <w:tab/>
      </w:r>
      <w:r>
        <w:fldChar w:fldCharType="begin" w:fldLock="1"/>
      </w:r>
      <w:r>
        <w:instrText xml:space="preserve"> PAGEREF _Toc90994591 \h </w:instrText>
      </w:r>
      <w:r>
        <w:fldChar w:fldCharType="separate"/>
      </w:r>
      <w:r>
        <w:t>142</w:t>
      </w:r>
      <w:r>
        <w:fldChar w:fldCharType="end"/>
      </w:r>
    </w:p>
    <w:p w14:paraId="7AE03D3A" w14:textId="4ABFEEFE" w:rsidR="008024E0" w:rsidRPr="00AD668F" w:rsidRDefault="008024E0">
      <w:pPr>
        <w:pStyle w:val="TOC4"/>
        <w:rPr>
          <w:rFonts w:ascii="Calibri" w:hAnsi="Calibri"/>
          <w:sz w:val="22"/>
          <w:szCs w:val="22"/>
        </w:rPr>
      </w:pPr>
      <w:r>
        <w:t>5.3.8</w:t>
      </w:r>
      <w:r w:rsidRPr="00AD668F">
        <w:rPr>
          <w:rFonts w:ascii="Calibri" w:hAnsi="Calibri"/>
          <w:sz w:val="22"/>
          <w:szCs w:val="22"/>
        </w:rPr>
        <w:tab/>
      </w:r>
      <w:r>
        <w:t>Even further enhanced MTC for LTE (UID – 860032) LTE_eMTC4-UEConTest</w:t>
      </w:r>
      <w:r>
        <w:tab/>
      </w:r>
      <w:r>
        <w:fldChar w:fldCharType="begin" w:fldLock="1"/>
      </w:r>
      <w:r>
        <w:instrText xml:space="preserve"> PAGEREF _Toc90994592 \h </w:instrText>
      </w:r>
      <w:r>
        <w:fldChar w:fldCharType="separate"/>
      </w:r>
      <w:r>
        <w:t>142</w:t>
      </w:r>
      <w:r>
        <w:fldChar w:fldCharType="end"/>
      </w:r>
    </w:p>
    <w:p w14:paraId="0799D64E" w14:textId="7FF499FA" w:rsidR="008024E0" w:rsidRPr="00AD668F" w:rsidRDefault="008024E0">
      <w:pPr>
        <w:pStyle w:val="TOC5"/>
        <w:rPr>
          <w:rFonts w:ascii="Calibri" w:hAnsi="Calibri"/>
          <w:sz w:val="22"/>
          <w:szCs w:val="22"/>
        </w:rPr>
      </w:pPr>
      <w:r>
        <w:t>5.3.8.1</w:t>
      </w:r>
      <w:r w:rsidRPr="00AD668F">
        <w:rPr>
          <w:rFonts w:ascii="Calibri" w:hAnsi="Calibri"/>
          <w:sz w:val="22"/>
          <w:szCs w:val="22"/>
        </w:rPr>
        <w:tab/>
      </w:r>
      <w:r>
        <w:t>TS 36.508</w:t>
      </w:r>
      <w:r>
        <w:tab/>
      </w:r>
      <w:r>
        <w:fldChar w:fldCharType="begin" w:fldLock="1"/>
      </w:r>
      <w:r>
        <w:instrText xml:space="preserve"> PAGEREF _Toc90994593 \h </w:instrText>
      </w:r>
      <w:r>
        <w:fldChar w:fldCharType="separate"/>
      </w:r>
      <w:r>
        <w:t>142</w:t>
      </w:r>
      <w:r>
        <w:fldChar w:fldCharType="end"/>
      </w:r>
    </w:p>
    <w:p w14:paraId="33BF281B" w14:textId="47321977" w:rsidR="008024E0" w:rsidRPr="00AD668F" w:rsidRDefault="008024E0">
      <w:pPr>
        <w:pStyle w:val="TOC5"/>
        <w:rPr>
          <w:rFonts w:ascii="Calibri" w:hAnsi="Calibri"/>
          <w:sz w:val="22"/>
          <w:szCs w:val="22"/>
        </w:rPr>
      </w:pPr>
      <w:r>
        <w:t>5.3.8.2</w:t>
      </w:r>
      <w:r w:rsidRPr="00AD668F">
        <w:rPr>
          <w:rFonts w:ascii="Calibri" w:hAnsi="Calibri"/>
          <w:sz w:val="22"/>
          <w:szCs w:val="22"/>
        </w:rPr>
        <w:tab/>
      </w:r>
      <w:r>
        <w:t>TS 36.521-1</w:t>
      </w:r>
      <w:r>
        <w:tab/>
      </w:r>
      <w:r>
        <w:fldChar w:fldCharType="begin" w:fldLock="1"/>
      </w:r>
      <w:r>
        <w:instrText xml:space="preserve"> PAGEREF _Toc90994594 \h </w:instrText>
      </w:r>
      <w:r>
        <w:fldChar w:fldCharType="separate"/>
      </w:r>
      <w:r>
        <w:t>142</w:t>
      </w:r>
      <w:r>
        <w:fldChar w:fldCharType="end"/>
      </w:r>
    </w:p>
    <w:p w14:paraId="47726F5F" w14:textId="042C9CBD" w:rsidR="008024E0" w:rsidRPr="00AD668F" w:rsidRDefault="008024E0">
      <w:pPr>
        <w:pStyle w:val="TOC5"/>
        <w:rPr>
          <w:rFonts w:ascii="Calibri" w:hAnsi="Calibri"/>
          <w:sz w:val="22"/>
          <w:szCs w:val="22"/>
        </w:rPr>
      </w:pPr>
      <w:r>
        <w:t>5.3.8.3</w:t>
      </w:r>
      <w:r w:rsidRPr="00AD668F">
        <w:rPr>
          <w:rFonts w:ascii="Calibri" w:hAnsi="Calibri"/>
          <w:sz w:val="22"/>
          <w:szCs w:val="22"/>
        </w:rPr>
        <w:tab/>
      </w:r>
      <w:r>
        <w:t>TS 36.521-2</w:t>
      </w:r>
      <w:r>
        <w:tab/>
      </w:r>
      <w:r>
        <w:fldChar w:fldCharType="begin" w:fldLock="1"/>
      </w:r>
      <w:r>
        <w:instrText xml:space="preserve"> PAGEREF _Toc90994595 \h </w:instrText>
      </w:r>
      <w:r>
        <w:fldChar w:fldCharType="separate"/>
      </w:r>
      <w:r>
        <w:t>143</w:t>
      </w:r>
      <w:r>
        <w:fldChar w:fldCharType="end"/>
      </w:r>
    </w:p>
    <w:p w14:paraId="0C276801" w14:textId="7F73B6E5" w:rsidR="008024E0" w:rsidRPr="00AD668F" w:rsidRDefault="008024E0">
      <w:pPr>
        <w:pStyle w:val="TOC5"/>
        <w:rPr>
          <w:rFonts w:ascii="Calibri" w:hAnsi="Calibri"/>
          <w:sz w:val="22"/>
          <w:szCs w:val="22"/>
        </w:rPr>
      </w:pPr>
      <w:r>
        <w:t>5.3.8.4</w:t>
      </w:r>
      <w:r w:rsidRPr="00AD668F">
        <w:rPr>
          <w:rFonts w:ascii="Calibri" w:hAnsi="Calibri"/>
          <w:sz w:val="22"/>
          <w:szCs w:val="22"/>
        </w:rPr>
        <w:tab/>
      </w:r>
      <w:r>
        <w:t>TS 36.521-3</w:t>
      </w:r>
      <w:r>
        <w:tab/>
      </w:r>
      <w:r>
        <w:fldChar w:fldCharType="begin" w:fldLock="1"/>
      </w:r>
      <w:r>
        <w:instrText xml:space="preserve"> PAGEREF _Toc90994596 \h </w:instrText>
      </w:r>
      <w:r>
        <w:fldChar w:fldCharType="separate"/>
      </w:r>
      <w:r>
        <w:t>143</w:t>
      </w:r>
      <w:r>
        <w:fldChar w:fldCharType="end"/>
      </w:r>
    </w:p>
    <w:p w14:paraId="5ECDB5B2" w14:textId="61306ABB" w:rsidR="008024E0" w:rsidRPr="00AD668F" w:rsidRDefault="008024E0">
      <w:pPr>
        <w:pStyle w:val="TOC5"/>
        <w:rPr>
          <w:rFonts w:ascii="Calibri" w:hAnsi="Calibri"/>
          <w:sz w:val="22"/>
          <w:szCs w:val="22"/>
        </w:rPr>
      </w:pPr>
      <w:r>
        <w:t>5.3.8.5</w:t>
      </w:r>
      <w:r w:rsidRPr="00AD668F">
        <w:rPr>
          <w:rFonts w:ascii="Calibri" w:hAnsi="Calibri"/>
          <w:sz w:val="22"/>
          <w:szCs w:val="22"/>
        </w:rPr>
        <w:tab/>
      </w:r>
      <w:r>
        <w:t>TS 37.571-1</w:t>
      </w:r>
      <w:r>
        <w:tab/>
      </w:r>
      <w:r>
        <w:fldChar w:fldCharType="begin" w:fldLock="1"/>
      </w:r>
      <w:r>
        <w:instrText xml:space="preserve"> PAGEREF _Toc90994597 \h </w:instrText>
      </w:r>
      <w:r>
        <w:fldChar w:fldCharType="separate"/>
      </w:r>
      <w:r>
        <w:t>143</w:t>
      </w:r>
      <w:r>
        <w:fldChar w:fldCharType="end"/>
      </w:r>
    </w:p>
    <w:p w14:paraId="14C04482" w14:textId="2F2F3BC2" w:rsidR="008024E0" w:rsidRPr="00AD668F" w:rsidRDefault="008024E0">
      <w:pPr>
        <w:pStyle w:val="TOC5"/>
        <w:rPr>
          <w:rFonts w:ascii="Calibri" w:hAnsi="Calibri"/>
          <w:sz w:val="22"/>
          <w:szCs w:val="22"/>
        </w:rPr>
      </w:pPr>
      <w:r>
        <w:t>5.3.8.6</w:t>
      </w:r>
      <w:r w:rsidRPr="00AD668F">
        <w:rPr>
          <w:rFonts w:ascii="Calibri" w:hAnsi="Calibri"/>
          <w:sz w:val="22"/>
          <w:szCs w:val="22"/>
        </w:rPr>
        <w:tab/>
      </w:r>
      <w:r>
        <w:t>TS 37.571-3</w:t>
      </w:r>
      <w:r>
        <w:tab/>
      </w:r>
      <w:r>
        <w:fldChar w:fldCharType="begin" w:fldLock="1"/>
      </w:r>
      <w:r>
        <w:instrText xml:space="preserve"> PAGEREF _Toc90994598 \h </w:instrText>
      </w:r>
      <w:r>
        <w:fldChar w:fldCharType="separate"/>
      </w:r>
      <w:r>
        <w:t>145</w:t>
      </w:r>
      <w:r>
        <w:fldChar w:fldCharType="end"/>
      </w:r>
    </w:p>
    <w:p w14:paraId="2F10F6B6" w14:textId="2B917D71" w:rsidR="008024E0" w:rsidRPr="00AD668F" w:rsidRDefault="008024E0">
      <w:pPr>
        <w:pStyle w:val="TOC5"/>
        <w:rPr>
          <w:rFonts w:ascii="Calibri" w:hAnsi="Calibri"/>
          <w:sz w:val="22"/>
          <w:szCs w:val="22"/>
        </w:rPr>
      </w:pPr>
      <w:r>
        <w:t>5.3.8.7</w:t>
      </w:r>
      <w:r w:rsidRPr="00AD668F">
        <w:rPr>
          <w:rFonts w:ascii="Calibri" w:hAnsi="Calibri"/>
          <w:sz w:val="22"/>
          <w:szCs w:val="22"/>
        </w:rPr>
        <w:tab/>
      </w:r>
      <w:r>
        <w:t>TS 37.571-5</w:t>
      </w:r>
      <w:r>
        <w:tab/>
      </w:r>
      <w:r>
        <w:fldChar w:fldCharType="begin" w:fldLock="1"/>
      </w:r>
      <w:r>
        <w:instrText xml:space="preserve"> PAGEREF _Toc90994599 \h </w:instrText>
      </w:r>
      <w:r>
        <w:fldChar w:fldCharType="separate"/>
      </w:r>
      <w:r>
        <w:t>146</w:t>
      </w:r>
      <w:r>
        <w:fldChar w:fldCharType="end"/>
      </w:r>
    </w:p>
    <w:p w14:paraId="38D56289" w14:textId="7A5544C2" w:rsidR="008024E0" w:rsidRPr="00AD668F" w:rsidRDefault="008024E0">
      <w:pPr>
        <w:pStyle w:val="TOC5"/>
        <w:rPr>
          <w:rFonts w:ascii="Calibri" w:hAnsi="Calibri"/>
          <w:sz w:val="22"/>
          <w:szCs w:val="22"/>
        </w:rPr>
      </w:pPr>
      <w:r>
        <w:t>5.3.8.8</w:t>
      </w:r>
      <w:r w:rsidRPr="00AD668F">
        <w:rPr>
          <w:rFonts w:ascii="Calibri" w:hAnsi="Calibri"/>
          <w:sz w:val="22"/>
          <w:szCs w:val="22"/>
        </w:rPr>
        <w:tab/>
      </w:r>
      <w:r>
        <w:t>TR 36.903 (E-UTRAN RRM TT analyses)</w:t>
      </w:r>
      <w:r>
        <w:tab/>
      </w:r>
      <w:r>
        <w:fldChar w:fldCharType="begin" w:fldLock="1"/>
      </w:r>
      <w:r>
        <w:instrText xml:space="preserve"> PAGEREF _Toc90994600 \h </w:instrText>
      </w:r>
      <w:r>
        <w:fldChar w:fldCharType="separate"/>
      </w:r>
      <w:r>
        <w:t>146</w:t>
      </w:r>
      <w:r>
        <w:fldChar w:fldCharType="end"/>
      </w:r>
    </w:p>
    <w:p w14:paraId="6D31E102" w14:textId="5170C3D1" w:rsidR="008024E0" w:rsidRPr="00AD668F" w:rsidRDefault="008024E0">
      <w:pPr>
        <w:pStyle w:val="TOC5"/>
        <w:rPr>
          <w:rFonts w:ascii="Calibri" w:hAnsi="Calibri"/>
          <w:sz w:val="22"/>
          <w:szCs w:val="22"/>
        </w:rPr>
      </w:pPr>
      <w:r>
        <w:t>5.3.8.9</w:t>
      </w:r>
      <w:r w:rsidRPr="00AD668F">
        <w:rPr>
          <w:rFonts w:ascii="Calibri" w:hAnsi="Calibri"/>
          <w:sz w:val="22"/>
          <w:szCs w:val="22"/>
        </w:rPr>
        <w:tab/>
      </w:r>
      <w:r>
        <w:t>TR 36.904 (E-UTRAN Radio Reception TT analyses)</w:t>
      </w:r>
      <w:r>
        <w:tab/>
      </w:r>
      <w:r>
        <w:fldChar w:fldCharType="begin" w:fldLock="1"/>
      </w:r>
      <w:r>
        <w:instrText xml:space="preserve"> PAGEREF _Toc90994601 \h </w:instrText>
      </w:r>
      <w:r>
        <w:fldChar w:fldCharType="separate"/>
      </w:r>
      <w:r>
        <w:t>146</w:t>
      </w:r>
      <w:r>
        <w:fldChar w:fldCharType="end"/>
      </w:r>
    </w:p>
    <w:p w14:paraId="2D91EF41" w14:textId="5A38B74D" w:rsidR="008024E0" w:rsidRPr="00AD668F" w:rsidRDefault="008024E0">
      <w:pPr>
        <w:pStyle w:val="TOC5"/>
        <w:rPr>
          <w:rFonts w:ascii="Calibri" w:hAnsi="Calibri"/>
          <w:sz w:val="22"/>
          <w:szCs w:val="22"/>
        </w:rPr>
      </w:pPr>
      <w:r>
        <w:t>5.3.8.10</w:t>
      </w:r>
      <w:r w:rsidRPr="00AD668F">
        <w:rPr>
          <w:rFonts w:ascii="Calibri" w:hAnsi="Calibri"/>
          <w:sz w:val="22"/>
          <w:szCs w:val="22"/>
        </w:rPr>
        <w:tab/>
      </w:r>
      <w:r>
        <w:t>TR 36.905 (E-UTRAN Test Points Radio Transmission and Reception )</w:t>
      </w:r>
      <w:r>
        <w:tab/>
      </w:r>
      <w:r>
        <w:fldChar w:fldCharType="begin" w:fldLock="1"/>
      </w:r>
      <w:r>
        <w:instrText xml:space="preserve"> PAGEREF _Toc90994602 \h </w:instrText>
      </w:r>
      <w:r>
        <w:fldChar w:fldCharType="separate"/>
      </w:r>
      <w:r>
        <w:t>146</w:t>
      </w:r>
      <w:r>
        <w:fldChar w:fldCharType="end"/>
      </w:r>
    </w:p>
    <w:p w14:paraId="52946F3F" w14:textId="2A11FCAE" w:rsidR="008024E0" w:rsidRPr="00AD668F" w:rsidRDefault="008024E0">
      <w:pPr>
        <w:pStyle w:val="TOC5"/>
        <w:rPr>
          <w:rFonts w:ascii="Calibri" w:hAnsi="Calibri"/>
          <w:sz w:val="22"/>
          <w:szCs w:val="22"/>
        </w:rPr>
      </w:pPr>
      <w:r>
        <w:t>5.3.8.11</w:t>
      </w:r>
      <w:r w:rsidRPr="00AD668F">
        <w:rPr>
          <w:rFonts w:ascii="Calibri" w:hAnsi="Calibri"/>
          <w:sz w:val="22"/>
          <w:szCs w:val="22"/>
        </w:rPr>
        <w:tab/>
      </w:r>
      <w:r>
        <w:t>Discussion Papers / Work Plan / TC lists</w:t>
      </w:r>
      <w:r>
        <w:tab/>
      </w:r>
      <w:r>
        <w:fldChar w:fldCharType="begin" w:fldLock="1"/>
      </w:r>
      <w:r>
        <w:instrText xml:space="preserve"> PAGEREF _Toc90994603 \h </w:instrText>
      </w:r>
      <w:r>
        <w:fldChar w:fldCharType="separate"/>
      </w:r>
      <w:r>
        <w:t>147</w:t>
      </w:r>
      <w:r>
        <w:fldChar w:fldCharType="end"/>
      </w:r>
    </w:p>
    <w:p w14:paraId="237CAD8A" w14:textId="48B92C74" w:rsidR="008024E0" w:rsidRPr="00AD668F" w:rsidRDefault="008024E0">
      <w:pPr>
        <w:pStyle w:val="TOC4"/>
        <w:rPr>
          <w:rFonts w:ascii="Calibri" w:hAnsi="Calibri"/>
          <w:sz w:val="22"/>
          <w:szCs w:val="22"/>
        </w:rPr>
      </w:pPr>
      <w:r>
        <w:t>5.3.9</w:t>
      </w:r>
      <w:r w:rsidRPr="00AD668F">
        <w:rPr>
          <w:rFonts w:ascii="Calibri" w:hAnsi="Calibri"/>
          <w:sz w:val="22"/>
          <w:szCs w:val="22"/>
        </w:rPr>
        <w:tab/>
      </w:r>
      <w:r>
        <w:t>RF requirements for NR frequency range 1 (FR1) (UID-870061) NR_RF_FR1-UEConTest</w:t>
      </w:r>
      <w:r>
        <w:tab/>
      </w:r>
      <w:r>
        <w:fldChar w:fldCharType="begin" w:fldLock="1"/>
      </w:r>
      <w:r>
        <w:instrText xml:space="preserve"> PAGEREF _Toc90994604 \h </w:instrText>
      </w:r>
      <w:r>
        <w:fldChar w:fldCharType="separate"/>
      </w:r>
      <w:r>
        <w:t>147</w:t>
      </w:r>
      <w:r>
        <w:fldChar w:fldCharType="end"/>
      </w:r>
    </w:p>
    <w:p w14:paraId="011A3EF5" w14:textId="3D4763C6" w:rsidR="008024E0" w:rsidRPr="00AD668F" w:rsidRDefault="008024E0">
      <w:pPr>
        <w:pStyle w:val="TOC5"/>
        <w:rPr>
          <w:rFonts w:ascii="Calibri" w:hAnsi="Calibri"/>
          <w:sz w:val="22"/>
          <w:szCs w:val="22"/>
        </w:rPr>
      </w:pPr>
      <w:r>
        <w:t>5.3.9.1</w:t>
      </w:r>
      <w:r w:rsidRPr="00AD668F">
        <w:rPr>
          <w:rFonts w:ascii="Calibri" w:hAnsi="Calibri"/>
          <w:sz w:val="22"/>
          <w:szCs w:val="22"/>
        </w:rPr>
        <w:tab/>
      </w:r>
      <w:r>
        <w:t>TS 38.508-1</w:t>
      </w:r>
      <w:r>
        <w:tab/>
      </w:r>
      <w:r>
        <w:fldChar w:fldCharType="begin" w:fldLock="1"/>
      </w:r>
      <w:r>
        <w:instrText xml:space="preserve"> PAGEREF _Toc90994605 \h </w:instrText>
      </w:r>
      <w:r>
        <w:fldChar w:fldCharType="separate"/>
      </w:r>
      <w:r>
        <w:t>147</w:t>
      </w:r>
      <w:r>
        <w:fldChar w:fldCharType="end"/>
      </w:r>
    </w:p>
    <w:p w14:paraId="66EDFCD7" w14:textId="3B297F23" w:rsidR="008024E0" w:rsidRPr="00AD668F" w:rsidRDefault="008024E0">
      <w:pPr>
        <w:pStyle w:val="TOC5"/>
        <w:rPr>
          <w:rFonts w:ascii="Calibri" w:hAnsi="Calibri"/>
          <w:sz w:val="22"/>
          <w:szCs w:val="22"/>
        </w:rPr>
      </w:pPr>
      <w:r>
        <w:t>5.3.9.2</w:t>
      </w:r>
      <w:r w:rsidRPr="00AD668F">
        <w:rPr>
          <w:rFonts w:ascii="Calibri" w:hAnsi="Calibri"/>
          <w:sz w:val="22"/>
          <w:szCs w:val="22"/>
        </w:rPr>
        <w:tab/>
      </w:r>
      <w:r>
        <w:t>TS 38.508-2</w:t>
      </w:r>
      <w:r>
        <w:tab/>
      </w:r>
      <w:r>
        <w:fldChar w:fldCharType="begin" w:fldLock="1"/>
      </w:r>
      <w:r>
        <w:instrText xml:space="preserve"> PAGEREF _Toc90994606 \h </w:instrText>
      </w:r>
      <w:r>
        <w:fldChar w:fldCharType="separate"/>
      </w:r>
      <w:r>
        <w:t>147</w:t>
      </w:r>
      <w:r>
        <w:fldChar w:fldCharType="end"/>
      </w:r>
    </w:p>
    <w:p w14:paraId="5309BB04" w14:textId="5786669A" w:rsidR="008024E0" w:rsidRPr="00AD668F" w:rsidRDefault="008024E0">
      <w:pPr>
        <w:pStyle w:val="TOC5"/>
        <w:rPr>
          <w:rFonts w:ascii="Calibri" w:hAnsi="Calibri"/>
          <w:sz w:val="22"/>
          <w:szCs w:val="22"/>
        </w:rPr>
      </w:pPr>
      <w:r>
        <w:t>5.3.9.3</w:t>
      </w:r>
      <w:r w:rsidRPr="00AD668F">
        <w:rPr>
          <w:rFonts w:ascii="Calibri" w:hAnsi="Calibri"/>
          <w:sz w:val="22"/>
          <w:szCs w:val="22"/>
        </w:rPr>
        <w:tab/>
      </w:r>
      <w:r>
        <w:t>TS 38.521-1</w:t>
      </w:r>
      <w:r>
        <w:tab/>
      </w:r>
      <w:r>
        <w:fldChar w:fldCharType="begin" w:fldLock="1"/>
      </w:r>
      <w:r>
        <w:instrText xml:space="preserve"> PAGEREF _Toc90994607 \h </w:instrText>
      </w:r>
      <w:r>
        <w:fldChar w:fldCharType="separate"/>
      </w:r>
      <w:r>
        <w:t>147</w:t>
      </w:r>
      <w:r>
        <w:fldChar w:fldCharType="end"/>
      </w:r>
    </w:p>
    <w:p w14:paraId="375877DF" w14:textId="63BD55CC" w:rsidR="008024E0" w:rsidRPr="00AD668F" w:rsidRDefault="008024E0">
      <w:pPr>
        <w:pStyle w:val="TOC6"/>
        <w:rPr>
          <w:rFonts w:ascii="Calibri" w:hAnsi="Calibri"/>
          <w:sz w:val="22"/>
          <w:szCs w:val="22"/>
        </w:rPr>
      </w:pPr>
      <w:r>
        <w:t>5.3.9.3.1</w:t>
      </w:r>
      <w:r w:rsidRPr="00AD668F">
        <w:rPr>
          <w:rFonts w:ascii="Calibri" w:hAnsi="Calibri"/>
          <w:sz w:val="22"/>
          <w:szCs w:val="22"/>
        </w:rPr>
        <w:tab/>
      </w:r>
      <w:r>
        <w:t>Tx Requirements (Clause 6)</w:t>
      </w:r>
      <w:r>
        <w:tab/>
      </w:r>
      <w:r>
        <w:fldChar w:fldCharType="begin" w:fldLock="1"/>
      </w:r>
      <w:r>
        <w:instrText xml:space="preserve"> PAGEREF _Toc90994608 \h </w:instrText>
      </w:r>
      <w:r>
        <w:fldChar w:fldCharType="separate"/>
      </w:r>
      <w:r>
        <w:t>147</w:t>
      </w:r>
      <w:r>
        <w:fldChar w:fldCharType="end"/>
      </w:r>
    </w:p>
    <w:p w14:paraId="57FB83AC" w14:textId="0A42692D" w:rsidR="008024E0" w:rsidRPr="00AD668F" w:rsidRDefault="008024E0">
      <w:pPr>
        <w:pStyle w:val="TOC6"/>
        <w:rPr>
          <w:rFonts w:ascii="Calibri" w:hAnsi="Calibri"/>
          <w:sz w:val="22"/>
          <w:szCs w:val="22"/>
        </w:rPr>
      </w:pPr>
      <w:r>
        <w:t>5.3.9.3.2</w:t>
      </w:r>
      <w:r w:rsidRPr="00AD668F">
        <w:rPr>
          <w:rFonts w:ascii="Calibri" w:hAnsi="Calibri"/>
          <w:sz w:val="22"/>
          <w:szCs w:val="22"/>
        </w:rPr>
        <w:tab/>
      </w:r>
      <w:r>
        <w:t>Rx Requirements (Clause 7)</w:t>
      </w:r>
      <w:r>
        <w:tab/>
      </w:r>
      <w:r>
        <w:fldChar w:fldCharType="begin" w:fldLock="1"/>
      </w:r>
      <w:r>
        <w:instrText xml:space="preserve"> PAGEREF _Toc90994609 \h </w:instrText>
      </w:r>
      <w:r>
        <w:fldChar w:fldCharType="separate"/>
      </w:r>
      <w:r>
        <w:t>150</w:t>
      </w:r>
      <w:r>
        <w:fldChar w:fldCharType="end"/>
      </w:r>
    </w:p>
    <w:p w14:paraId="66F73945" w14:textId="46A02851" w:rsidR="008024E0" w:rsidRPr="00AD668F" w:rsidRDefault="008024E0">
      <w:pPr>
        <w:pStyle w:val="TOC6"/>
        <w:rPr>
          <w:rFonts w:ascii="Calibri" w:hAnsi="Calibri"/>
          <w:sz w:val="22"/>
          <w:szCs w:val="22"/>
        </w:rPr>
      </w:pPr>
      <w:r>
        <w:t>5.3.9.3.3</w:t>
      </w:r>
      <w:r w:rsidRPr="00AD668F">
        <w:rPr>
          <w:rFonts w:ascii="Calibri" w:hAnsi="Calibri"/>
          <w:sz w:val="22"/>
          <w:szCs w:val="22"/>
        </w:rPr>
        <w:tab/>
      </w:r>
      <w:r>
        <w:t>Clauses 1-5 / Annexes</w:t>
      </w:r>
      <w:r>
        <w:tab/>
      </w:r>
      <w:r>
        <w:fldChar w:fldCharType="begin" w:fldLock="1"/>
      </w:r>
      <w:r>
        <w:instrText xml:space="preserve"> PAGEREF _Toc90994610 \h </w:instrText>
      </w:r>
      <w:r>
        <w:fldChar w:fldCharType="separate"/>
      </w:r>
      <w:r>
        <w:t>150</w:t>
      </w:r>
      <w:r>
        <w:fldChar w:fldCharType="end"/>
      </w:r>
    </w:p>
    <w:p w14:paraId="355CF976" w14:textId="6D43E21E" w:rsidR="008024E0" w:rsidRPr="00AD668F" w:rsidRDefault="008024E0">
      <w:pPr>
        <w:pStyle w:val="TOC5"/>
        <w:rPr>
          <w:rFonts w:ascii="Calibri" w:hAnsi="Calibri"/>
          <w:sz w:val="22"/>
          <w:szCs w:val="22"/>
        </w:rPr>
      </w:pPr>
      <w:r>
        <w:t>5.3.9.4</w:t>
      </w:r>
      <w:r w:rsidRPr="00AD668F">
        <w:rPr>
          <w:rFonts w:ascii="Calibri" w:hAnsi="Calibri"/>
          <w:sz w:val="22"/>
          <w:szCs w:val="22"/>
        </w:rPr>
        <w:tab/>
      </w:r>
      <w:r>
        <w:t>TS 38.521-3</w:t>
      </w:r>
      <w:r>
        <w:tab/>
      </w:r>
      <w:r>
        <w:fldChar w:fldCharType="begin" w:fldLock="1"/>
      </w:r>
      <w:r>
        <w:instrText xml:space="preserve"> PAGEREF _Toc90994611 \h </w:instrText>
      </w:r>
      <w:r>
        <w:fldChar w:fldCharType="separate"/>
      </w:r>
      <w:r>
        <w:t>150</w:t>
      </w:r>
      <w:r>
        <w:fldChar w:fldCharType="end"/>
      </w:r>
    </w:p>
    <w:p w14:paraId="4ADB0533" w14:textId="1B7FF969" w:rsidR="008024E0" w:rsidRPr="00AD668F" w:rsidRDefault="008024E0">
      <w:pPr>
        <w:pStyle w:val="TOC6"/>
        <w:rPr>
          <w:rFonts w:ascii="Calibri" w:hAnsi="Calibri"/>
          <w:sz w:val="22"/>
          <w:szCs w:val="22"/>
        </w:rPr>
      </w:pPr>
      <w:r>
        <w:t>5.3.9.4.1</w:t>
      </w:r>
      <w:r w:rsidRPr="00AD668F">
        <w:rPr>
          <w:rFonts w:ascii="Calibri" w:hAnsi="Calibri"/>
          <w:sz w:val="22"/>
          <w:szCs w:val="22"/>
        </w:rPr>
        <w:tab/>
      </w:r>
      <w:r>
        <w:t>Tx Requirements (Clause 6)</w:t>
      </w:r>
      <w:r>
        <w:tab/>
      </w:r>
      <w:r>
        <w:fldChar w:fldCharType="begin" w:fldLock="1"/>
      </w:r>
      <w:r>
        <w:instrText xml:space="preserve"> PAGEREF _Toc90994612 \h </w:instrText>
      </w:r>
      <w:r>
        <w:fldChar w:fldCharType="separate"/>
      </w:r>
      <w:r>
        <w:t>150</w:t>
      </w:r>
      <w:r>
        <w:fldChar w:fldCharType="end"/>
      </w:r>
    </w:p>
    <w:p w14:paraId="4F634D7E" w14:textId="744715EF" w:rsidR="008024E0" w:rsidRPr="00AD668F" w:rsidRDefault="008024E0">
      <w:pPr>
        <w:pStyle w:val="TOC6"/>
        <w:rPr>
          <w:rFonts w:ascii="Calibri" w:hAnsi="Calibri"/>
          <w:sz w:val="22"/>
          <w:szCs w:val="22"/>
        </w:rPr>
      </w:pPr>
      <w:r>
        <w:t>5.3.9.4.2</w:t>
      </w:r>
      <w:r w:rsidRPr="00AD668F">
        <w:rPr>
          <w:rFonts w:ascii="Calibri" w:hAnsi="Calibri"/>
          <w:sz w:val="22"/>
          <w:szCs w:val="22"/>
        </w:rPr>
        <w:tab/>
      </w:r>
      <w:r>
        <w:t>Rx Requirements (Clause 7)</w:t>
      </w:r>
      <w:r>
        <w:tab/>
      </w:r>
      <w:r>
        <w:fldChar w:fldCharType="begin" w:fldLock="1"/>
      </w:r>
      <w:r>
        <w:instrText xml:space="preserve"> PAGEREF _Toc90994613 \h </w:instrText>
      </w:r>
      <w:r>
        <w:fldChar w:fldCharType="separate"/>
      </w:r>
      <w:r>
        <w:t>151</w:t>
      </w:r>
      <w:r>
        <w:fldChar w:fldCharType="end"/>
      </w:r>
    </w:p>
    <w:p w14:paraId="2FA0BE0E" w14:textId="25535425" w:rsidR="008024E0" w:rsidRPr="00AD668F" w:rsidRDefault="008024E0">
      <w:pPr>
        <w:pStyle w:val="TOC6"/>
        <w:rPr>
          <w:rFonts w:ascii="Calibri" w:hAnsi="Calibri"/>
          <w:sz w:val="22"/>
          <w:szCs w:val="22"/>
        </w:rPr>
      </w:pPr>
      <w:r>
        <w:t>5.3.9.4.3</w:t>
      </w:r>
      <w:r w:rsidRPr="00AD668F">
        <w:rPr>
          <w:rFonts w:ascii="Calibri" w:hAnsi="Calibri"/>
          <w:sz w:val="22"/>
          <w:szCs w:val="22"/>
        </w:rPr>
        <w:tab/>
      </w:r>
      <w:r>
        <w:t>Clauses 1-5 / Annexes</w:t>
      </w:r>
      <w:r>
        <w:tab/>
      </w:r>
      <w:r>
        <w:fldChar w:fldCharType="begin" w:fldLock="1"/>
      </w:r>
      <w:r>
        <w:instrText xml:space="preserve"> PAGEREF _Toc90994614 \h </w:instrText>
      </w:r>
      <w:r>
        <w:fldChar w:fldCharType="separate"/>
      </w:r>
      <w:r>
        <w:t>151</w:t>
      </w:r>
      <w:r>
        <w:fldChar w:fldCharType="end"/>
      </w:r>
    </w:p>
    <w:p w14:paraId="44A7EC69" w14:textId="58780A9F" w:rsidR="008024E0" w:rsidRPr="00AD668F" w:rsidRDefault="008024E0">
      <w:pPr>
        <w:pStyle w:val="TOC5"/>
        <w:rPr>
          <w:rFonts w:ascii="Calibri" w:hAnsi="Calibri"/>
          <w:sz w:val="22"/>
          <w:szCs w:val="22"/>
        </w:rPr>
      </w:pPr>
      <w:r>
        <w:t>5.3.9.5</w:t>
      </w:r>
      <w:r w:rsidRPr="00AD668F">
        <w:rPr>
          <w:rFonts w:ascii="Calibri" w:hAnsi="Calibri"/>
          <w:sz w:val="22"/>
          <w:szCs w:val="22"/>
        </w:rPr>
        <w:tab/>
      </w:r>
      <w:r>
        <w:t>TS 38.522</w:t>
      </w:r>
      <w:r>
        <w:tab/>
      </w:r>
      <w:r>
        <w:fldChar w:fldCharType="begin" w:fldLock="1"/>
      </w:r>
      <w:r>
        <w:instrText xml:space="preserve"> PAGEREF _Toc90994615 \h </w:instrText>
      </w:r>
      <w:r>
        <w:fldChar w:fldCharType="separate"/>
      </w:r>
      <w:r>
        <w:t>151</w:t>
      </w:r>
      <w:r>
        <w:fldChar w:fldCharType="end"/>
      </w:r>
    </w:p>
    <w:p w14:paraId="7925635D" w14:textId="7B4B46D8" w:rsidR="008024E0" w:rsidRPr="00AD668F" w:rsidRDefault="008024E0">
      <w:pPr>
        <w:pStyle w:val="TOC5"/>
        <w:rPr>
          <w:rFonts w:ascii="Calibri" w:hAnsi="Calibri"/>
          <w:sz w:val="22"/>
          <w:szCs w:val="22"/>
        </w:rPr>
      </w:pPr>
      <w:r>
        <w:t>5.3.9.6</w:t>
      </w:r>
      <w:r w:rsidRPr="00AD668F">
        <w:rPr>
          <w:rFonts w:ascii="Calibri" w:hAnsi="Calibri"/>
          <w:sz w:val="22"/>
          <w:szCs w:val="22"/>
        </w:rPr>
        <w:tab/>
      </w:r>
      <w:r>
        <w:t>TS 38.533</w:t>
      </w:r>
      <w:r>
        <w:tab/>
      </w:r>
      <w:r>
        <w:fldChar w:fldCharType="begin" w:fldLock="1"/>
      </w:r>
      <w:r>
        <w:instrText xml:space="preserve"> PAGEREF _Toc90994616 \h </w:instrText>
      </w:r>
      <w:r>
        <w:fldChar w:fldCharType="separate"/>
      </w:r>
      <w:r>
        <w:t>151</w:t>
      </w:r>
      <w:r>
        <w:fldChar w:fldCharType="end"/>
      </w:r>
    </w:p>
    <w:p w14:paraId="2A61E437" w14:textId="06F24EFC" w:rsidR="008024E0" w:rsidRPr="00AD668F" w:rsidRDefault="008024E0">
      <w:pPr>
        <w:pStyle w:val="TOC5"/>
        <w:rPr>
          <w:rFonts w:ascii="Calibri" w:hAnsi="Calibri"/>
          <w:sz w:val="22"/>
          <w:szCs w:val="22"/>
        </w:rPr>
      </w:pPr>
      <w:r>
        <w:t>5.3.9.7</w:t>
      </w:r>
      <w:r w:rsidRPr="00AD668F">
        <w:rPr>
          <w:rFonts w:ascii="Calibri" w:hAnsi="Calibri"/>
          <w:sz w:val="22"/>
          <w:szCs w:val="22"/>
        </w:rPr>
        <w:tab/>
      </w:r>
      <w:r>
        <w:t>TR 38.903 (NR MU &amp;  TT analyses)</w:t>
      </w:r>
      <w:r>
        <w:tab/>
      </w:r>
      <w:r>
        <w:fldChar w:fldCharType="begin" w:fldLock="1"/>
      </w:r>
      <w:r>
        <w:instrText xml:space="preserve"> PAGEREF _Toc90994617 \h </w:instrText>
      </w:r>
      <w:r>
        <w:fldChar w:fldCharType="separate"/>
      </w:r>
      <w:r>
        <w:t>152</w:t>
      </w:r>
      <w:r>
        <w:fldChar w:fldCharType="end"/>
      </w:r>
    </w:p>
    <w:p w14:paraId="087CEE85" w14:textId="6639177D" w:rsidR="008024E0" w:rsidRPr="00AD668F" w:rsidRDefault="008024E0">
      <w:pPr>
        <w:pStyle w:val="TOC5"/>
        <w:rPr>
          <w:rFonts w:ascii="Calibri" w:hAnsi="Calibri"/>
          <w:sz w:val="22"/>
          <w:szCs w:val="22"/>
        </w:rPr>
      </w:pPr>
      <w:r>
        <w:t>5.3.9.8</w:t>
      </w:r>
      <w:r w:rsidRPr="00AD668F">
        <w:rPr>
          <w:rFonts w:ascii="Calibri" w:hAnsi="Calibri"/>
          <w:sz w:val="22"/>
          <w:szCs w:val="22"/>
        </w:rPr>
        <w:tab/>
      </w:r>
      <w:r>
        <w:t>TR 38.905 (NR Test Points Radio Transmission and Reception)</w:t>
      </w:r>
      <w:r>
        <w:tab/>
      </w:r>
      <w:r>
        <w:fldChar w:fldCharType="begin" w:fldLock="1"/>
      </w:r>
      <w:r>
        <w:instrText xml:space="preserve"> PAGEREF _Toc90994618 \h </w:instrText>
      </w:r>
      <w:r>
        <w:fldChar w:fldCharType="separate"/>
      </w:r>
      <w:r>
        <w:t>153</w:t>
      </w:r>
      <w:r>
        <w:fldChar w:fldCharType="end"/>
      </w:r>
    </w:p>
    <w:p w14:paraId="3BD7244E" w14:textId="6D98C89F" w:rsidR="008024E0" w:rsidRPr="00AD668F" w:rsidRDefault="008024E0">
      <w:pPr>
        <w:pStyle w:val="TOC5"/>
        <w:rPr>
          <w:rFonts w:ascii="Calibri" w:hAnsi="Calibri"/>
          <w:sz w:val="22"/>
          <w:szCs w:val="22"/>
        </w:rPr>
      </w:pPr>
      <w:r>
        <w:t>5.3.9.9</w:t>
      </w:r>
      <w:r w:rsidRPr="00AD668F">
        <w:rPr>
          <w:rFonts w:ascii="Calibri" w:hAnsi="Calibri"/>
          <w:sz w:val="22"/>
          <w:szCs w:val="22"/>
        </w:rPr>
        <w:tab/>
      </w:r>
      <w:r>
        <w:t>TS 36.521-3</w:t>
      </w:r>
      <w:r>
        <w:tab/>
      </w:r>
      <w:r>
        <w:fldChar w:fldCharType="begin" w:fldLock="1"/>
      </w:r>
      <w:r>
        <w:instrText xml:space="preserve"> PAGEREF _Toc90994619 \h </w:instrText>
      </w:r>
      <w:r>
        <w:fldChar w:fldCharType="separate"/>
      </w:r>
      <w:r>
        <w:t>153</w:t>
      </w:r>
      <w:r>
        <w:fldChar w:fldCharType="end"/>
      </w:r>
    </w:p>
    <w:p w14:paraId="4798A2D2" w14:textId="488E9F0C" w:rsidR="008024E0" w:rsidRPr="00AD668F" w:rsidRDefault="008024E0">
      <w:pPr>
        <w:pStyle w:val="TOC5"/>
        <w:rPr>
          <w:rFonts w:ascii="Calibri" w:hAnsi="Calibri"/>
          <w:sz w:val="22"/>
          <w:szCs w:val="22"/>
        </w:rPr>
      </w:pPr>
      <w:r>
        <w:t>5.3.9.10</w:t>
      </w:r>
      <w:r w:rsidRPr="00AD668F">
        <w:rPr>
          <w:rFonts w:ascii="Calibri" w:hAnsi="Calibri"/>
          <w:sz w:val="22"/>
          <w:szCs w:val="22"/>
        </w:rPr>
        <w:tab/>
      </w:r>
      <w:r>
        <w:t>TR 36.903 (E-UTRAN RRM TT analyses)</w:t>
      </w:r>
      <w:r>
        <w:tab/>
      </w:r>
      <w:r>
        <w:fldChar w:fldCharType="begin" w:fldLock="1"/>
      </w:r>
      <w:r>
        <w:instrText xml:space="preserve"> PAGEREF _Toc90994620 \h </w:instrText>
      </w:r>
      <w:r>
        <w:fldChar w:fldCharType="separate"/>
      </w:r>
      <w:r>
        <w:t>153</w:t>
      </w:r>
      <w:r>
        <w:fldChar w:fldCharType="end"/>
      </w:r>
    </w:p>
    <w:p w14:paraId="45AB2E00" w14:textId="717CDF8A" w:rsidR="008024E0" w:rsidRPr="00AD668F" w:rsidRDefault="008024E0">
      <w:pPr>
        <w:pStyle w:val="TOC5"/>
        <w:rPr>
          <w:rFonts w:ascii="Calibri" w:hAnsi="Calibri"/>
          <w:sz w:val="22"/>
          <w:szCs w:val="22"/>
        </w:rPr>
      </w:pPr>
      <w:r>
        <w:t>5.3.9.11</w:t>
      </w:r>
      <w:r w:rsidRPr="00AD668F">
        <w:rPr>
          <w:rFonts w:ascii="Calibri" w:hAnsi="Calibri"/>
          <w:sz w:val="22"/>
          <w:szCs w:val="22"/>
        </w:rPr>
        <w:tab/>
      </w:r>
      <w:r>
        <w:t>Discussion Papers / Work Plan / TC lists</w:t>
      </w:r>
      <w:r>
        <w:tab/>
      </w:r>
      <w:r>
        <w:fldChar w:fldCharType="begin" w:fldLock="1"/>
      </w:r>
      <w:r>
        <w:instrText xml:space="preserve"> PAGEREF _Toc90994621 \h </w:instrText>
      </w:r>
      <w:r>
        <w:fldChar w:fldCharType="separate"/>
      </w:r>
      <w:r>
        <w:t>153</w:t>
      </w:r>
      <w:r>
        <w:fldChar w:fldCharType="end"/>
      </w:r>
    </w:p>
    <w:p w14:paraId="53109C6D" w14:textId="60526EA2" w:rsidR="008024E0" w:rsidRPr="00AD668F" w:rsidRDefault="008024E0">
      <w:pPr>
        <w:pStyle w:val="TOC4"/>
        <w:rPr>
          <w:rFonts w:ascii="Calibri" w:hAnsi="Calibri"/>
          <w:sz w:val="22"/>
          <w:szCs w:val="22"/>
        </w:rPr>
      </w:pPr>
      <w:r>
        <w:t>5.3.10</w:t>
      </w:r>
      <w:r w:rsidRPr="00AD668F">
        <w:rPr>
          <w:rFonts w:ascii="Calibri" w:hAnsi="Calibri"/>
          <w:sz w:val="22"/>
          <w:szCs w:val="22"/>
        </w:rPr>
        <w:tab/>
      </w:r>
      <w:r>
        <w:t>Even Further Mobility Enhancement for E-UTRAN (UID – 880066) LTE_feMob-UEConTest</w:t>
      </w:r>
      <w:r>
        <w:tab/>
      </w:r>
      <w:r>
        <w:fldChar w:fldCharType="begin" w:fldLock="1"/>
      </w:r>
      <w:r>
        <w:instrText xml:space="preserve"> PAGEREF _Toc90994622 \h </w:instrText>
      </w:r>
      <w:r>
        <w:fldChar w:fldCharType="separate"/>
      </w:r>
      <w:r>
        <w:t>153</w:t>
      </w:r>
      <w:r>
        <w:fldChar w:fldCharType="end"/>
      </w:r>
    </w:p>
    <w:p w14:paraId="3F4DE70D" w14:textId="242EF133" w:rsidR="008024E0" w:rsidRPr="00AD668F" w:rsidRDefault="008024E0">
      <w:pPr>
        <w:pStyle w:val="TOC5"/>
        <w:rPr>
          <w:rFonts w:ascii="Calibri" w:hAnsi="Calibri"/>
          <w:sz w:val="22"/>
          <w:szCs w:val="22"/>
        </w:rPr>
      </w:pPr>
      <w:r>
        <w:lastRenderedPageBreak/>
        <w:t>5.3.10.1</w:t>
      </w:r>
      <w:r w:rsidRPr="00AD668F">
        <w:rPr>
          <w:rFonts w:ascii="Calibri" w:hAnsi="Calibri"/>
          <w:sz w:val="22"/>
          <w:szCs w:val="22"/>
        </w:rPr>
        <w:tab/>
      </w:r>
      <w:r>
        <w:t>TS 36.508</w:t>
      </w:r>
      <w:r>
        <w:tab/>
      </w:r>
      <w:r>
        <w:fldChar w:fldCharType="begin" w:fldLock="1"/>
      </w:r>
      <w:r>
        <w:instrText xml:space="preserve"> PAGEREF _Toc90994623 \h </w:instrText>
      </w:r>
      <w:r>
        <w:fldChar w:fldCharType="separate"/>
      </w:r>
      <w:r>
        <w:t>153</w:t>
      </w:r>
      <w:r>
        <w:fldChar w:fldCharType="end"/>
      </w:r>
    </w:p>
    <w:p w14:paraId="2AA5B551" w14:textId="728FB257" w:rsidR="008024E0" w:rsidRPr="00AD668F" w:rsidRDefault="008024E0">
      <w:pPr>
        <w:pStyle w:val="TOC5"/>
        <w:rPr>
          <w:rFonts w:ascii="Calibri" w:hAnsi="Calibri"/>
          <w:sz w:val="22"/>
          <w:szCs w:val="22"/>
        </w:rPr>
      </w:pPr>
      <w:r>
        <w:t>5.3.10.2</w:t>
      </w:r>
      <w:r w:rsidRPr="00AD668F">
        <w:rPr>
          <w:rFonts w:ascii="Calibri" w:hAnsi="Calibri"/>
          <w:sz w:val="22"/>
          <w:szCs w:val="22"/>
        </w:rPr>
        <w:tab/>
      </w:r>
      <w:r>
        <w:t>TS 36.521-2</w:t>
      </w:r>
      <w:r>
        <w:tab/>
      </w:r>
      <w:r>
        <w:fldChar w:fldCharType="begin" w:fldLock="1"/>
      </w:r>
      <w:r>
        <w:instrText xml:space="preserve"> PAGEREF _Toc90994624 \h </w:instrText>
      </w:r>
      <w:r>
        <w:fldChar w:fldCharType="separate"/>
      </w:r>
      <w:r>
        <w:t>153</w:t>
      </w:r>
      <w:r>
        <w:fldChar w:fldCharType="end"/>
      </w:r>
    </w:p>
    <w:p w14:paraId="3229A4DE" w14:textId="2BEEFD95" w:rsidR="008024E0" w:rsidRPr="00AD668F" w:rsidRDefault="008024E0">
      <w:pPr>
        <w:pStyle w:val="TOC5"/>
        <w:rPr>
          <w:rFonts w:ascii="Calibri" w:hAnsi="Calibri"/>
          <w:sz w:val="22"/>
          <w:szCs w:val="22"/>
        </w:rPr>
      </w:pPr>
      <w:r>
        <w:t>5.3.10.3</w:t>
      </w:r>
      <w:r w:rsidRPr="00AD668F">
        <w:rPr>
          <w:rFonts w:ascii="Calibri" w:hAnsi="Calibri"/>
          <w:sz w:val="22"/>
          <w:szCs w:val="22"/>
        </w:rPr>
        <w:tab/>
      </w:r>
      <w:r>
        <w:t>TS 36.521-3</w:t>
      </w:r>
      <w:r>
        <w:tab/>
      </w:r>
      <w:r>
        <w:fldChar w:fldCharType="begin" w:fldLock="1"/>
      </w:r>
      <w:r>
        <w:instrText xml:space="preserve"> PAGEREF _Toc90994625 \h </w:instrText>
      </w:r>
      <w:r>
        <w:fldChar w:fldCharType="separate"/>
      </w:r>
      <w:r>
        <w:t>153</w:t>
      </w:r>
      <w:r>
        <w:fldChar w:fldCharType="end"/>
      </w:r>
    </w:p>
    <w:p w14:paraId="02A69438" w14:textId="404A6A1F" w:rsidR="008024E0" w:rsidRPr="00AD668F" w:rsidRDefault="008024E0">
      <w:pPr>
        <w:pStyle w:val="TOC5"/>
        <w:rPr>
          <w:rFonts w:ascii="Calibri" w:hAnsi="Calibri"/>
          <w:sz w:val="22"/>
          <w:szCs w:val="22"/>
        </w:rPr>
      </w:pPr>
      <w:r>
        <w:t>5.3.10.4</w:t>
      </w:r>
      <w:r w:rsidRPr="00AD668F">
        <w:rPr>
          <w:rFonts w:ascii="Calibri" w:hAnsi="Calibri"/>
          <w:sz w:val="22"/>
          <w:szCs w:val="22"/>
        </w:rPr>
        <w:tab/>
      </w:r>
      <w:r>
        <w:t>TR 36.903 (E-UTRAN RRM TT analyses)</w:t>
      </w:r>
      <w:r>
        <w:tab/>
      </w:r>
      <w:r>
        <w:fldChar w:fldCharType="begin" w:fldLock="1"/>
      </w:r>
      <w:r>
        <w:instrText xml:space="preserve"> PAGEREF _Toc90994626 \h </w:instrText>
      </w:r>
      <w:r>
        <w:fldChar w:fldCharType="separate"/>
      </w:r>
      <w:r>
        <w:t>153</w:t>
      </w:r>
      <w:r>
        <w:fldChar w:fldCharType="end"/>
      </w:r>
    </w:p>
    <w:p w14:paraId="4B90EB54" w14:textId="62FDF5E6" w:rsidR="008024E0" w:rsidRPr="00AD668F" w:rsidRDefault="008024E0">
      <w:pPr>
        <w:pStyle w:val="TOC5"/>
        <w:rPr>
          <w:rFonts w:ascii="Calibri" w:hAnsi="Calibri"/>
          <w:sz w:val="22"/>
          <w:szCs w:val="22"/>
        </w:rPr>
      </w:pPr>
      <w:r>
        <w:t>5.3.10.5</w:t>
      </w:r>
      <w:r w:rsidRPr="00AD668F">
        <w:rPr>
          <w:rFonts w:ascii="Calibri" w:hAnsi="Calibri"/>
          <w:sz w:val="22"/>
          <w:szCs w:val="22"/>
        </w:rPr>
        <w:tab/>
      </w:r>
      <w:r>
        <w:t>Discussion Papers / Work Plan / TC lists</w:t>
      </w:r>
      <w:r>
        <w:tab/>
      </w:r>
      <w:r>
        <w:fldChar w:fldCharType="begin" w:fldLock="1"/>
      </w:r>
      <w:r>
        <w:instrText xml:space="preserve"> PAGEREF _Toc90994627 \h </w:instrText>
      </w:r>
      <w:r>
        <w:fldChar w:fldCharType="separate"/>
      </w:r>
      <w:r>
        <w:t>153</w:t>
      </w:r>
      <w:r>
        <w:fldChar w:fldCharType="end"/>
      </w:r>
    </w:p>
    <w:p w14:paraId="11A0DE32" w14:textId="6E6E8D68" w:rsidR="008024E0" w:rsidRPr="00AD668F" w:rsidRDefault="008024E0">
      <w:pPr>
        <w:pStyle w:val="TOC4"/>
        <w:rPr>
          <w:rFonts w:ascii="Calibri" w:hAnsi="Calibri"/>
          <w:sz w:val="22"/>
          <w:szCs w:val="22"/>
        </w:rPr>
      </w:pPr>
      <w:r>
        <w:t>5.3.11</w:t>
      </w:r>
      <w:r w:rsidRPr="00AD668F">
        <w:rPr>
          <w:rFonts w:ascii="Calibri" w:hAnsi="Calibri"/>
          <w:sz w:val="22"/>
          <w:szCs w:val="22"/>
        </w:rPr>
        <w:tab/>
      </w:r>
      <w:r>
        <w:t>NR Mobility Enhancements (UID-880068) NR_Mob_enh-UEConTest</w:t>
      </w:r>
      <w:r>
        <w:tab/>
      </w:r>
      <w:r>
        <w:fldChar w:fldCharType="begin" w:fldLock="1"/>
      </w:r>
      <w:r>
        <w:instrText xml:space="preserve"> PAGEREF _Toc90994628 \h </w:instrText>
      </w:r>
      <w:r>
        <w:fldChar w:fldCharType="separate"/>
      </w:r>
      <w:r>
        <w:t>153</w:t>
      </w:r>
      <w:r>
        <w:fldChar w:fldCharType="end"/>
      </w:r>
    </w:p>
    <w:p w14:paraId="6378E520" w14:textId="11BBC979" w:rsidR="008024E0" w:rsidRPr="00AD668F" w:rsidRDefault="008024E0">
      <w:pPr>
        <w:pStyle w:val="TOC5"/>
        <w:rPr>
          <w:rFonts w:ascii="Calibri" w:hAnsi="Calibri"/>
          <w:sz w:val="22"/>
          <w:szCs w:val="22"/>
        </w:rPr>
      </w:pPr>
      <w:r>
        <w:t>5.3.11.1</w:t>
      </w:r>
      <w:r w:rsidRPr="00AD668F">
        <w:rPr>
          <w:rFonts w:ascii="Calibri" w:hAnsi="Calibri"/>
          <w:sz w:val="22"/>
          <w:szCs w:val="22"/>
        </w:rPr>
        <w:tab/>
      </w:r>
      <w:r>
        <w:t>TS 38.508-1</w:t>
      </w:r>
      <w:r>
        <w:tab/>
      </w:r>
      <w:r>
        <w:fldChar w:fldCharType="begin" w:fldLock="1"/>
      </w:r>
      <w:r>
        <w:instrText xml:space="preserve"> PAGEREF _Toc90994629 \h </w:instrText>
      </w:r>
      <w:r>
        <w:fldChar w:fldCharType="separate"/>
      </w:r>
      <w:r>
        <w:t>153</w:t>
      </w:r>
      <w:r>
        <w:fldChar w:fldCharType="end"/>
      </w:r>
    </w:p>
    <w:p w14:paraId="2FFAE8F9" w14:textId="1BC77C5F" w:rsidR="008024E0" w:rsidRPr="00AD668F" w:rsidRDefault="008024E0">
      <w:pPr>
        <w:pStyle w:val="TOC5"/>
        <w:rPr>
          <w:rFonts w:ascii="Calibri" w:hAnsi="Calibri"/>
          <w:sz w:val="22"/>
          <w:szCs w:val="22"/>
        </w:rPr>
      </w:pPr>
      <w:r>
        <w:t>5.3.11.2</w:t>
      </w:r>
      <w:r w:rsidRPr="00AD668F">
        <w:rPr>
          <w:rFonts w:ascii="Calibri" w:hAnsi="Calibri"/>
          <w:sz w:val="22"/>
          <w:szCs w:val="22"/>
        </w:rPr>
        <w:tab/>
      </w:r>
      <w:r>
        <w:t>TS 38.508-2</w:t>
      </w:r>
      <w:r>
        <w:tab/>
      </w:r>
      <w:r>
        <w:fldChar w:fldCharType="begin" w:fldLock="1"/>
      </w:r>
      <w:r>
        <w:instrText xml:space="preserve"> PAGEREF _Toc90994630 \h </w:instrText>
      </w:r>
      <w:r>
        <w:fldChar w:fldCharType="separate"/>
      </w:r>
      <w:r>
        <w:t>153</w:t>
      </w:r>
      <w:r>
        <w:fldChar w:fldCharType="end"/>
      </w:r>
    </w:p>
    <w:p w14:paraId="47C864F5" w14:textId="4C234334" w:rsidR="008024E0" w:rsidRPr="00AD668F" w:rsidRDefault="008024E0">
      <w:pPr>
        <w:pStyle w:val="TOC5"/>
        <w:rPr>
          <w:rFonts w:ascii="Calibri" w:hAnsi="Calibri"/>
          <w:sz w:val="22"/>
          <w:szCs w:val="22"/>
        </w:rPr>
      </w:pPr>
      <w:r>
        <w:t>5.3.11.3</w:t>
      </w:r>
      <w:r w:rsidRPr="00AD668F">
        <w:rPr>
          <w:rFonts w:ascii="Calibri" w:hAnsi="Calibri"/>
          <w:sz w:val="22"/>
          <w:szCs w:val="22"/>
        </w:rPr>
        <w:tab/>
      </w:r>
      <w:r>
        <w:t>TS 38.522</w:t>
      </w:r>
      <w:r>
        <w:tab/>
      </w:r>
      <w:r>
        <w:fldChar w:fldCharType="begin" w:fldLock="1"/>
      </w:r>
      <w:r>
        <w:instrText xml:space="preserve"> PAGEREF _Toc90994631 \h </w:instrText>
      </w:r>
      <w:r>
        <w:fldChar w:fldCharType="separate"/>
      </w:r>
      <w:r>
        <w:t>153</w:t>
      </w:r>
      <w:r>
        <w:fldChar w:fldCharType="end"/>
      </w:r>
    </w:p>
    <w:p w14:paraId="6DD5F64C" w14:textId="42522F2B" w:rsidR="008024E0" w:rsidRPr="00AD668F" w:rsidRDefault="008024E0">
      <w:pPr>
        <w:pStyle w:val="TOC5"/>
        <w:rPr>
          <w:rFonts w:ascii="Calibri" w:hAnsi="Calibri"/>
          <w:sz w:val="22"/>
          <w:szCs w:val="22"/>
        </w:rPr>
      </w:pPr>
      <w:r>
        <w:t>5.3.11.4</w:t>
      </w:r>
      <w:r w:rsidRPr="00AD668F">
        <w:rPr>
          <w:rFonts w:ascii="Calibri" w:hAnsi="Calibri"/>
          <w:sz w:val="22"/>
          <w:szCs w:val="22"/>
        </w:rPr>
        <w:tab/>
      </w:r>
      <w:r>
        <w:t>TS 38.533</w:t>
      </w:r>
      <w:r>
        <w:tab/>
      </w:r>
      <w:r>
        <w:fldChar w:fldCharType="begin" w:fldLock="1"/>
      </w:r>
      <w:r>
        <w:instrText xml:space="preserve"> PAGEREF _Toc90994632 \h </w:instrText>
      </w:r>
      <w:r>
        <w:fldChar w:fldCharType="separate"/>
      </w:r>
      <w:r>
        <w:t>154</w:t>
      </w:r>
      <w:r>
        <w:fldChar w:fldCharType="end"/>
      </w:r>
    </w:p>
    <w:p w14:paraId="4456C602" w14:textId="777DBAB3" w:rsidR="008024E0" w:rsidRPr="00AD668F" w:rsidRDefault="008024E0">
      <w:pPr>
        <w:pStyle w:val="TOC5"/>
        <w:rPr>
          <w:rFonts w:ascii="Calibri" w:hAnsi="Calibri"/>
          <w:sz w:val="22"/>
          <w:szCs w:val="22"/>
        </w:rPr>
      </w:pPr>
      <w:r>
        <w:t>5.3.11.5</w:t>
      </w:r>
      <w:r w:rsidRPr="00AD668F">
        <w:rPr>
          <w:rFonts w:ascii="Calibri" w:hAnsi="Calibri"/>
          <w:sz w:val="22"/>
          <w:szCs w:val="22"/>
        </w:rPr>
        <w:tab/>
      </w:r>
      <w:r>
        <w:t>TR 38.903 (NR MU &amp; TT analyses)</w:t>
      </w:r>
      <w:r>
        <w:tab/>
      </w:r>
      <w:r>
        <w:fldChar w:fldCharType="begin" w:fldLock="1"/>
      </w:r>
      <w:r>
        <w:instrText xml:space="preserve"> PAGEREF _Toc90994633 \h </w:instrText>
      </w:r>
      <w:r>
        <w:fldChar w:fldCharType="separate"/>
      </w:r>
      <w:r>
        <w:t>157</w:t>
      </w:r>
      <w:r>
        <w:fldChar w:fldCharType="end"/>
      </w:r>
    </w:p>
    <w:p w14:paraId="4FF71311" w14:textId="37BE43E1" w:rsidR="008024E0" w:rsidRPr="00AD668F" w:rsidRDefault="008024E0">
      <w:pPr>
        <w:pStyle w:val="TOC5"/>
        <w:rPr>
          <w:rFonts w:ascii="Calibri" w:hAnsi="Calibri"/>
          <w:sz w:val="22"/>
          <w:szCs w:val="22"/>
        </w:rPr>
      </w:pPr>
      <w:r>
        <w:t>5.3.11.6</w:t>
      </w:r>
      <w:r w:rsidRPr="00AD668F">
        <w:rPr>
          <w:rFonts w:ascii="Calibri" w:hAnsi="Calibri"/>
          <w:sz w:val="22"/>
          <w:szCs w:val="22"/>
        </w:rPr>
        <w:tab/>
      </w:r>
      <w:r>
        <w:t>Discussion Papers / Work Plan / TC lists</w:t>
      </w:r>
      <w:r>
        <w:tab/>
      </w:r>
      <w:r>
        <w:fldChar w:fldCharType="begin" w:fldLock="1"/>
      </w:r>
      <w:r>
        <w:instrText xml:space="preserve"> PAGEREF _Toc90994634 \h </w:instrText>
      </w:r>
      <w:r>
        <w:fldChar w:fldCharType="separate"/>
      </w:r>
      <w:r>
        <w:t>159</w:t>
      </w:r>
      <w:r>
        <w:fldChar w:fldCharType="end"/>
      </w:r>
    </w:p>
    <w:p w14:paraId="54A352EF" w14:textId="56E8581C" w:rsidR="008024E0" w:rsidRPr="00AD668F" w:rsidRDefault="008024E0">
      <w:pPr>
        <w:pStyle w:val="TOC4"/>
        <w:rPr>
          <w:rFonts w:ascii="Calibri" w:hAnsi="Calibri"/>
          <w:sz w:val="22"/>
          <w:szCs w:val="22"/>
        </w:rPr>
      </w:pPr>
      <w:r>
        <w:t>5.3.12</w:t>
      </w:r>
      <w:r w:rsidRPr="00AD668F">
        <w:rPr>
          <w:rFonts w:ascii="Calibri" w:hAnsi="Calibri"/>
          <w:sz w:val="22"/>
          <w:szCs w:val="22"/>
        </w:rPr>
        <w:tab/>
      </w:r>
      <w:r>
        <w:t>5G V2X with NR sidelink (UID-880069) 5G_V2X_NRSL_eV2XARC-UEConTest</w:t>
      </w:r>
      <w:r>
        <w:tab/>
      </w:r>
      <w:r>
        <w:fldChar w:fldCharType="begin" w:fldLock="1"/>
      </w:r>
      <w:r>
        <w:instrText xml:space="preserve"> PAGEREF _Toc90994635 \h </w:instrText>
      </w:r>
      <w:r>
        <w:fldChar w:fldCharType="separate"/>
      </w:r>
      <w:r>
        <w:t>159</w:t>
      </w:r>
      <w:r>
        <w:fldChar w:fldCharType="end"/>
      </w:r>
    </w:p>
    <w:p w14:paraId="18B179E9" w14:textId="48BF6459" w:rsidR="008024E0" w:rsidRPr="00AD668F" w:rsidRDefault="008024E0">
      <w:pPr>
        <w:pStyle w:val="TOC5"/>
        <w:rPr>
          <w:rFonts w:ascii="Calibri" w:hAnsi="Calibri"/>
          <w:sz w:val="22"/>
          <w:szCs w:val="22"/>
        </w:rPr>
      </w:pPr>
      <w:r>
        <w:t>5.3.12.1</w:t>
      </w:r>
      <w:r w:rsidRPr="00AD668F">
        <w:rPr>
          <w:rFonts w:ascii="Calibri" w:hAnsi="Calibri"/>
          <w:sz w:val="22"/>
          <w:szCs w:val="22"/>
        </w:rPr>
        <w:tab/>
      </w:r>
      <w:r>
        <w:t>TS 38.508-1</w:t>
      </w:r>
      <w:r>
        <w:tab/>
      </w:r>
      <w:r>
        <w:fldChar w:fldCharType="begin" w:fldLock="1"/>
      </w:r>
      <w:r>
        <w:instrText xml:space="preserve"> PAGEREF _Toc90994636 \h </w:instrText>
      </w:r>
      <w:r>
        <w:fldChar w:fldCharType="separate"/>
      </w:r>
      <w:r>
        <w:t>159</w:t>
      </w:r>
      <w:r>
        <w:fldChar w:fldCharType="end"/>
      </w:r>
    </w:p>
    <w:p w14:paraId="6B9EA660" w14:textId="780D8512" w:rsidR="008024E0" w:rsidRPr="00AD668F" w:rsidRDefault="008024E0">
      <w:pPr>
        <w:pStyle w:val="TOC5"/>
        <w:rPr>
          <w:rFonts w:ascii="Calibri" w:hAnsi="Calibri"/>
          <w:sz w:val="22"/>
          <w:szCs w:val="22"/>
        </w:rPr>
      </w:pPr>
      <w:r>
        <w:t>5.3.12.2</w:t>
      </w:r>
      <w:r w:rsidRPr="00AD668F">
        <w:rPr>
          <w:rFonts w:ascii="Calibri" w:hAnsi="Calibri"/>
          <w:sz w:val="22"/>
          <w:szCs w:val="22"/>
        </w:rPr>
        <w:tab/>
      </w:r>
      <w:r>
        <w:t>TS 38.508-2</w:t>
      </w:r>
      <w:r>
        <w:tab/>
      </w:r>
      <w:r>
        <w:fldChar w:fldCharType="begin" w:fldLock="1"/>
      </w:r>
      <w:r>
        <w:instrText xml:space="preserve"> PAGEREF _Toc90994637 \h </w:instrText>
      </w:r>
      <w:r>
        <w:fldChar w:fldCharType="separate"/>
      </w:r>
      <w:r>
        <w:t>159</w:t>
      </w:r>
      <w:r>
        <w:fldChar w:fldCharType="end"/>
      </w:r>
    </w:p>
    <w:p w14:paraId="40619CB2" w14:textId="56CB18E7" w:rsidR="008024E0" w:rsidRPr="00AD668F" w:rsidRDefault="008024E0">
      <w:pPr>
        <w:pStyle w:val="TOC5"/>
        <w:rPr>
          <w:rFonts w:ascii="Calibri" w:hAnsi="Calibri"/>
          <w:sz w:val="22"/>
          <w:szCs w:val="22"/>
        </w:rPr>
      </w:pPr>
      <w:r>
        <w:t>5.3.12.3</w:t>
      </w:r>
      <w:r w:rsidRPr="00AD668F">
        <w:rPr>
          <w:rFonts w:ascii="Calibri" w:hAnsi="Calibri"/>
          <w:sz w:val="22"/>
          <w:szCs w:val="22"/>
        </w:rPr>
        <w:tab/>
      </w:r>
      <w:r>
        <w:t>TS 38.509</w:t>
      </w:r>
      <w:r>
        <w:tab/>
      </w:r>
      <w:r>
        <w:fldChar w:fldCharType="begin" w:fldLock="1"/>
      </w:r>
      <w:r>
        <w:instrText xml:space="preserve"> PAGEREF _Toc90994638 \h </w:instrText>
      </w:r>
      <w:r>
        <w:fldChar w:fldCharType="separate"/>
      </w:r>
      <w:r>
        <w:t>159</w:t>
      </w:r>
      <w:r>
        <w:fldChar w:fldCharType="end"/>
      </w:r>
    </w:p>
    <w:p w14:paraId="7BC54130" w14:textId="40895FBC" w:rsidR="008024E0" w:rsidRPr="00AD668F" w:rsidRDefault="008024E0">
      <w:pPr>
        <w:pStyle w:val="TOC5"/>
        <w:rPr>
          <w:rFonts w:ascii="Calibri" w:hAnsi="Calibri"/>
          <w:sz w:val="22"/>
          <w:szCs w:val="22"/>
        </w:rPr>
      </w:pPr>
      <w:r>
        <w:t>5.3.12.4</w:t>
      </w:r>
      <w:r w:rsidRPr="00AD668F">
        <w:rPr>
          <w:rFonts w:ascii="Calibri" w:hAnsi="Calibri"/>
          <w:sz w:val="22"/>
          <w:szCs w:val="22"/>
        </w:rPr>
        <w:tab/>
      </w:r>
      <w:r>
        <w:t>TS 38.521-1</w:t>
      </w:r>
      <w:r>
        <w:tab/>
      </w:r>
      <w:r>
        <w:fldChar w:fldCharType="begin" w:fldLock="1"/>
      </w:r>
      <w:r>
        <w:instrText xml:space="preserve"> PAGEREF _Toc90994639 \h </w:instrText>
      </w:r>
      <w:r>
        <w:fldChar w:fldCharType="separate"/>
      </w:r>
      <w:r>
        <w:t>159</w:t>
      </w:r>
      <w:r>
        <w:fldChar w:fldCharType="end"/>
      </w:r>
    </w:p>
    <w:p w14:paraId="5962B730" w14:textId="721CE309" w:rsidR="008024E0" w:rsidRPr="00AD668F" w:rsidRDefault="008024E0">
      <w:pPr>
        <w:pStyle w:val="TOC6"/>
        <w:rPr>
          <w:rFonts w:ascii="Calibri" w:hAnsi="Calibri"/>
          <w:sz w:val="22"/>
          <w:szCs w:val="22"/>
        </w:rPr>
      </w:pPr>
      <w:r>
        <w:t>5.3.12.4.1</w:t>
      </w:r>
      <w:r w:rsidRPr="00AD668F">
        <w:rPr>
          <w:rFonts w:ascii="Calibri" w:hAnsi="Calibri"/>
          <w:sz w:val="22"/>
          <w:szCs w:val="22"/>
        </w:rPr>
        <w:tab/>
      </w:r>
      <w:r>
        <w:t>Tx Requirements (Clause 6)</w:t>
      </w:r>
      <w:r>
        <w:tab/>
      </w:r>
      <w:r>
        <w:fldChar w:fldCharType="begin" w:fldLock="1"/>
      </w:r>
      <w:r>
        <w:instrText xml:space="preserve"> PAGEREF _Toc90994640 \h </w:instrText>
      </w:r>
      <w:r>
        <w:fldChar w:fldCharType="separate"/>
      </w:r>
      <w:r>
        <w:t>159</w:t>
      </w:r>
      <w:r>
        <w:fldChar w:fldCharType="end"/>
      </w:r>
    </w:p>
    <w:p w14:paraId="3B1A83E1" w14:textId="3EEB08B6" w:rsidR="008024E0" w:rsidRPr="00AD668F" w:rsidRDefault="008024E0">
      <w:pPr>
        <w:pStyle w:val="TOC6"/>
        <w:rPr>
          <w:rFonts w:ascii="Calibri" w:hAnsi="Calibri"/>
          <w:sz w:val="22"/>
          <w:szCs w:val="22"/>
        </w:rPr>
      </w:pPr>
      <w:r>
        <w:t>5.3.12.4.2</w:t>
      </w:r>
      <w:r w:rsidRPr="00AD668F">
        <w:rPr>
          <w:rFonts w:ascii="Calibri" w:hAnsi="Calibri"/>
          <w:sz w:val="22"/>
          <w:szCs w:val="22"/>
        </w:rPr>
        <w:tab/>
      </w:r>
      <w:r>
        <w:t>Rx Requirements (Clause 7)</w:t>
      </w:r>
      <w:r>
        <w:tab/>
      </w:r>
      <w:r>
        <w:fldChar w:fldCharType="begin" w:fldLock="1"/>
      </w:r>
      <w:r>
        <w:instrText xml:space="preserve"> PAGEREF _Toc90994641 \h </w:instrText>
      </w:r>
      <w:r>
        <w:fldChar w:fldCharType="separate"/>
      </w:r>
      <w:r>
        <w:t>162</w:t>
      </w:r>
      <w:r>
        <w:fldChar w:fldCharType="end"/>
      </w:r>
    </w:p>
    <w:p w14:paraId="0342279B" w14:textId="56001F52" w:rsidR="008024E0" w:rsidRPr="00AD668F" w:rsidRDefault="008024E0">
      <w:pPr>
        <w:pStyle w:val="TOC6"/>
        <w:rPr>
          <w:rFonts w:ascii="Calibri" w:hAnsi="Calibri"/>
          <w:sz w:val="22"/>
          <w:szCs w:val="22"/>
        </w:rPr>
      </w:pPr>
      <w:r>
        <w:t>5.3.12.4.3</w:t>
      </w:r>
      <w:r w:rsidRPr="00AD668F">
        <w:rPr>
          <w:rFonts w:ascii="Calibri" w:hAnsi="Calibri"/>
          <w:sz w:val="22"/>
          <w:szCs w:val="22"/>
        </w:rPr>
        <w:tab/>
      </w:r>
      <w:r>
        <w:t>Clauses 1-5 / Annexes</w:t>
      </w:r>
      <w:r>
        <w:tab/>
      </w:r>
      <w:r>
        <w:fldChar w:fldCharType="begin" w:fldLock="1"/>
      </w:r>
      <w:r>
        <w:instrText xml:space="preserve"> PAGEREF _Toc90994642 \h </w:instrText>
      </w:r>
      <w:r>
        <w:fldChar w:fldCharType="separate"/>
      </w:r>
      <w:r>
        <w:t>162</w:t>
      </w:r>
      <w:r>
        <w:fldChar w:fldCharType="end"/>
      </w:r>
    </w:p>
    <w:p w14:paraId="1BF6291F" w14:textId="094273B9" w:rsidR="008024E0" w:rsidRPr="00AD668F" w:rsidRDefault="008024E0">
      <w:pPr>
        <w:pStyle w:val="TOC5"/>
        <w:rPr>
          <w:rFonts w:ascii="Calibri" w:hAnsi="Calibri"/>
          <w:sz w:val="22"/>
          <w:szCs w:val="22"/>
        </w:rPr>
      </w:pPr>
      <w:r>
        <w:t>5.3.12.5</w:t>
      </w:r>
      <w:r w:rsidRPr="00AD668F">
        <w:rPr>
          <w:rFonts w:ascii="Calibri" w:hAnsi="Calibri"/>
          <w:sz w:val="22"/>
          <w:szCs w:val="22"/>
        </w:rPr>
        <w:tab/>
      </w:r>
      <w:r>
        <w:t>TS 38.521-3</w:t>
      </w:r>
      <w:r>
        <w:tab/>
      </w:r>
      <w:r>
        <w:fldChar w:fldCharType="begin" w:fldLock="1"/>
      </w:r>
      <w:r>
        <w:instrText xml:space="preserve"> PAGEREF _Toc90994643 \h </w:instrText>
      </w:r>
      <w:r>
        <w:fldChar w:fldCharType="separate"/>
      </w:r>
      <w:r>
        <w:t>163</w:t>
      </w:r>
      <w:r>
        <w:fldChar w:fldCharType="end"/>
      </w:r>
    </w:p>
    <w:p w14:paraId="4D944C80" w14:textId="08A02A59" w:rsidR="008024E0" w:rsidRPr="00AD668F" w:rsidRDefault="008024E0">
      <w:pPr>
        <w:pStyle w:val="TOC6"/>
        <w:rPr>
          <w:rFonts w:ascii="Calibri" w:hAnsi="Calibri"/>
          <w:sz w:val="22"/>
          <w:szCs w:val="22"/>
        </w:rPr>
      </w:pPr>
      <w:r>
        <w:t>5.3.12.5.1</w:t>
      </w:r>
      <w:r w:rsidRPr="00AD668F">
        <w:rPr>
          <w:rFonts w:ascii="Calibri" w:hAnsi="Calibri"/>
          <w:sz w:val="22"/>
          <w:szCs w:val="22"/>
        </w:rPr>
        <w:tab/>
      </w:r>
      <w:r>
        <w:t>Tx Requirements (Clause 6)</w:t>
      </w:r>
      <w:r>
        <w:tab/>
      </w:r>
      <w:r>
        <w:fldChar w:fldCharType="begin" w:fldLock="1"/>
      </w:r>
      <w:r>
        <w:instrText xml:space="preserve"> PAGEREF _Toc90994644 \h </w:instrText>
      </w:r>
      <w:r>
        <w:fldChar w:fldCharType="separate"/>
      </w:r>
      <w:r>
        <w:t>163</w:t>
      </w:r>
      <w:r>
        <w:fldChar w:fldCharType="end"/>
      </w:r>
    </w:p>
    <w:p w14:paraId="4D47AADB" w14:textId="04FB2EAD" w:rsidR="008024E0" w:rsidRPr="00AD668F" w:rsidRDefault="008024E0">
      <w:pPr>
        <w:pStyle w:val="TOC6"/>
        <w:rPr>
          <w:rFonts w:ascii="Calibri" w:hAnsi="Calibri"/>
          <w:sz w:val="22"/>
          <w:szCs w:val="22"/>
        </w:rPr>
      </w:pPr>
      <w:r>
        <w:t>5.3.12.5.2</w:t>
      </w:r>
      <w:r w:rsidRPr="00AD668F">
        <w:rPr>
          <w:rFonts w:ascii="Calibri" w:hAnsi="Calibri"/>
          <w:sz w:val="22"/>
          <w:szCs w:val="22"/>
        </w:rPr>
        <w:tab/>
      </w:r>
      <w:r>
        <w:t>Rx Requirements (Clause 7)</w:t>
      </w:r>
      <w:r>
        <w:tab/>
      </w:r>
      <w:r>
        <w:fldChar w:fldCharType="begin" w:fldLock="1"/>
      </w:r>
      <w:r>
        <w:instrText xml:space="preserve"> PAGEREF _Toc90994645 \h </w:instrText>
      </w:r>
      <w:r>
        <w:fldChar w:fldCharType="separate"/>
      </w:r>
      <w:r>
        <w:t>164</w:t>
      </w:r>
      <w:r>
        <w:fldChar w:fldCharType="end"/>
      </w:r>
    </w:p>
    <w:p w14:paraId="51728406" w14:textId="5E3F2453" w:rsidR="008024E0" w:rsidRPr="00AD668F" w:rsidRDefault="008024E0">
      <w:pPr>
        <w:pStyle w:val="TOC6"/>
        <w:rPr>
          <w:rFonts w:ascii="Calibri" w:hAnsi="Calibri"/>
          <w:sz w:val="22"/>
          <w:szCs w:val="22"/>
        </w:rPr>
      </w:pPr>
      <w:r>
        <w:t>5.3.12.5.3</w:t>
      </w:r>
      <w:r w:rsidRPr="00AD668F">
        <w:rPr>
          <w:rFonts w:ascii="Calibri" w:hAnsi="Calibri"/>
          <w:sz w:val="22"/>
          <w:szCs w:val="22"/>
        </w:rPr>
        <w:tab/>
      </w:r>
      <w:r>
        <w:t>Clauses 1-5 / Annexes</w:t>
      </w:r>
      <w:r>
        <w:tab/>
      </w:r>
      <w:r>
        <w:fldChar w:fldCharType="begin" w:fldLock="1"/>
      </w:r>
      <w:r>
        <w:instrText xml:space="preserve"> PAGEREF _Toc90994646 \h </w:instrText>
      </w:r>
      <w:r>
        <w:fldChar w:fldCharType="separate"/>
      </w:r>
      <w:r>
        <w:t>164</w:t>
      </w:r>
      <w:r>
        <w:fldChar w:fldCharType="end"/>
      </w:r>
    </w:p>
    <w:p w14:paraId="313FCCAC" w14:textId="185270AE" w:rsidR="008024E0" w:rsidRPr="00AD668F" w:rsidRDefault="008024E0">
      <w:pPr>
        <w:pStyle w:val="TOC5"/>
        <w:rPr>
          <w:rFonts w:ascii="Calibri" w:hAnsi="Calibri"/>
          <w:sz w:val="22"/>
          <w:szCs w:val="22"/>
        </w:rPr>
      </w:pPr>
      <w:r>
        <w:t>5.3.12.6</w:t>
      </w:r>
      <w:r w:rsidRPr="00AD668F">
        <w:rPr>
          <w:rFonts w:ascii="Calibri" w:hAnsi="Calibri"/>
          <w:sz w:val="22"/>
          <w:szCs w:val="22"/>
        </w:rPr>
        <w:tab/>
      </w:r>
      <w:r>
        <w:t>TS 38.521-4</w:t>
      </w:r>
      <w:r>
        <w:tab/>
      </w:r>
      <w:r>
        <w:fldChar w:fldCharType="begin" w:fldLock="1"/>
      </w:r>
      <w:r>
        <w:instrText xml:space="preserve"> PAGEREF _Toc90994647 \h </w:instrText>
      </w:r>
      <w:r>
        <w:fldChar w:fldCharType="separate"/>
      </w:r>
      <w:r>
        <w:t>165</w:t>
      </w:r>
      <w:r>
        <w:fldChar w:fldCharType="end"/>
      </w:r>
    </w:p>
    <w:p w14:paraId="779BAAF0" w14:textId="41FC0ED0" w:rsidR="008024E0" w:rsidRPr="00AD668F" w:rsidRDefault="008024E0">
      <w:pPr>
        <w:pStyle w:val="TOC6"/>
        <w:rPr>
          <w:rFonts w:ascii="Calibri" w:hAnsi="Calibri"/>
          <w:sz w:val="22"/>
          <w:szCs w:val="22"/>
        </w:rPr>
      </w:pPr>
      <w:r>
        <w:t>5.3.12.6.1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_Toc90994648 \h </w:instrText>
      </w:r>
      <w:r>
        <w:fldChar w:fldCharType="separate"/>
      </w:r>
      <w:r>
        <w:t>165</w:t>
      </w:r>
      <w:r>
        <w:fldChar w:fldCharType="end"/>
      </w:r>
    </w:p>
    <w:p w14:paraId="29F9ABD4" w14:textId="3A73E784" w:rsidR="008024E0" w:rsidRPr="00AD668F" w:rsidRDefault="008024E0">
      <w:pPr>
        <w:pStyle w:val="TOC6"/>
        <w:rPr>
          <w:rFonts w:ascii="Calibri" w:hAnsi="Calibri"/>
          <w:sz w:val="22"/>
          <w:szCs w:val="22"/>
        </w:rPr>
      </w:pPr>
      <w:r>
        <w:t>5.3.12.6.2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_Toc90994649 \h </w:instrText>
      </w:r>
      <w:r>
        <w:fldChar w:fldCharType="separate"/>
      </w:r>
      <w:r>
        <w:t>165</w:t>
      </w:r>
      <w:r>
        <w:fldChar w:fldCharType="end"/>
      </w:r>
    </w:p>
    <w:p w14:paraId="6A41BA8E" w14:textId="3C80DC8D" w:rsidR="008024E0" w:rsidRPr="00AD668F" w:rsidRDefault="008024E0">
      <w:pPr>
        <w:pStyle w:val="TOC6"/>
        <w:rPr>
          <w:rFonts w:ascii="Calibri" w:hAnsi="Calibri"/>
          <w:sz w:val="22"/>
          <w:szCs w:val="22"/>
        </w:rPr>
      </w:pPr>
      <w:r>
        <w:t>5.3.12.6.3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_Toc90994650 \h </w:instrText>
      </w:r>
      <w:r>
        <w:fldChar w:fldCharType="separate"/>
      </w:r>
      <w:r>
        <w:t>165</w:t>
      </w:r>
      <w:r>
        <w:fldChar w:fldCharType="end"/>
      </w:r>
    </w:p>
    <w:p w14:paraId="769ED1EB" w14:textId="1B48B5DE" w:rsidR="008024E0" w:rsidRPr="00AD668F" w:rsidRDefault="008024E0">
      <w:pPr>
        <w:pStyle w:val="TOC6"/>
        <w:rPr>
          <w:rFonts w:ascii="Calibri" w:hAnsi="Calibri"/>
          <w:sz w:val="22"/>
          <w:szCs w:val="22"/>
        </w:rPr>
      </w:pPr>
      <w:r>
        <w:t>5.3.12.6.4</w:t>
      </w:r>
      <w:r w:rsidRPr="00AD668F">
        <w:rPr>
          <w:rFonts w:ascii="Calibri" w:hAnsi="Calibri"/>
          <w:sz w:val="22"/>
          <w:szCs w:val="22"/>
        </w:rPr>
        <w:tab/>
      </w:r>
      <w:r>
        <w:t>Clauses 1-4 / Annexes</w:t>
      </w:r>
      <w:r>
        <w:tab/>
      </w:r>
      <w:r>
        <w:fldChar w:fldCharType="begin" w:fldLock="1"/>
      </w:r>
      <w:r>
        <w:instrText xml:space="preserve"> PAGEREF _Toc90994651 \h </w:instrText>
      </w:r>
      <w:r>
        <w:fldChar w:fldCharType="separate"/>
      </w:r>
      <w:r>
        <w:t>165</w:t>
      </w:r>
      <w:r>
        <w:fldChar w:fldCharType="end"/>
      </w:r>
    </w:p>
    <w:p w14:paraId="45E819A2" w14:textId="1E1B6528" w:rsidR="008024E0" w:rsidRPr="00AD668F" w:rsidRDefault="008024E0">
      <w:pPr>
        <w:pStyle w:val="TOC5"/>
        <w:rPr>
          <w:rFonts w:ascii="Calibri" w:hAnsi="Calibri"/>
          <w:sz w:val="22"/>
          <w:szCs w:val="22"/>
        </w:rPr>
      </w:pPr>
      <w:r>
        <w:t>5.3.12.7</w:t>
      </w:r>
      <w:r w:rsidRPr="00AD668F">
        <w:rPr>
          <w:rFonts w:ascii="Calibri" w:hAnsi="Calibri"/>
          <w:sz w:val="22"/>
          <w:szCs w:val="22"/>
        </w:rPr>
        <w:tab/>
      </w:r>
      <w:r>
        <w:t>TS 38.522</w:t>
      </w:r>
      <w:r>
        <w:tab/>
      </w:r>
      <w:r>
        <w:fldChar w:fldCharType="begin" w:fldLock="1"/>
      </w:r>
      <w:r>
        <w:instrText xml:space="preserve"> PAGEREF _Toc90994652 \h </w:instrText>
      </w:r>
      <w:r>
        <w:fldChar w:fldCharType="separate"/>
      </w:r>
      <w:r>
        <w:t>165</w:t>
      </w:r>
      <w:r>
        <w:fldChar w:fldCharType="end"/>
      </w:r>
    </w:p>
    <w:p w14:paraId="742C4007" w14:textId="19C778E5" w:rsidR="008024E0" w:rsidRPr="00AD668F" w:rsidRDefault="008024E0">
      <w:pPr>
        <w:pStyle w:val="TOC5"/>
        <w:rPr>
          <w:rFonts w:ascii="Calibri" w:hAnsi="Calibri"/>
          <w:sz w:val="22"/>
          <w:szCs w:val="22"/>
        </w:rPr>
      </w:pPr>
      <w:r>
        <w:t>5.3.12.8</w:t>
      </w:r>
      <w:r w:rsidRPr="00AD668F">
        <w:rPr>
          <w:rFonts w:ascii="Calibri" w:hAnsi="Calibri"/>
          <w:sz w:val="22"/>
          <w:szCs w:val="22"/>
        </w:rPr>
        <w:tab/>
      </w:r>
      <w:r>
        <w:t>TS 38.533</w:t>
      </w:r>
      <w:r>
        <w:tab/>
      </w:r>
      <w:r>
        <w:fldChar w:fldCharType="begin" w:fldLock="1"/>
      </w:r>
      <w:r>
        <w:instrText xml:space="preserve"> PAGEREF _Toc90994653 \h </w:instrText>
      </w:r>
      <w:r>
        <w:fldChar w:fldCharType="separate"/>
      </w:r>
      <w:r>
        <w:t>165</w:t>
      </w:r>
      <w:r>
        <w:fldChar w:fldCharType="end"/>
      </w:r>
    </w:p>
    <w:p w14:paraId="60A14720" w14:textId="1FFE162F" w:rsidR="008024E0" w:rsidRPr="00AD668F" w:rsidRDefault="008024E0">
      <w:pPr>
        <w:pStyle w:val="TOC5"/>
        <w:rPr>
          <w:rFonts w:ascii="Calibri" w:hAnsi="Calibri"/>
          <w:sz w:val="22"/>
          <w:szCs w:val="22"/>
        </w:rPr>
      </w:pPr>
      <w:r>
        <w:t>5.3.12.9</w:t>
      </w:r>
      <w:r w:rsidRPr="00AD668F">
        <w:rPr>
          <w:rFonts w:ascii="Calibri" w:hAnsi="Calibri"/>
          <w:sz w:val="22"/>
          <w:szCs w:val="22"/>
        </w:rPr>
        <w:tab/>
      </w:r>
      <w:r>
        <w:t>TS 36.509</w:t>
      </w:r>
      <w:r>
        <w:tab/>
      </w:r>
      <w:r>
        <w:fldChar w:fldCharType="begin" w:fldLock="1"/>
      </w:r>
      <w:r>
        <w:instrText xml:space="preserve"> PAGEREF _Toc90994654 \h </w:instrText>
      </w:r>
      <w:r>
        <w:fldChar w:fldCharType="separate"/>
      </w:r>
      <w:r>
        <w:t>165</w:t>
      </w:r>
      <w:r>
        <w:fldChar w:fldCharType="end"/>
      </w:r>
    </w:p>
    <w:p w14:paraId="263276C3" w14:textId="451AA3C7" w:rsidR="008024E0" w:rsidRPr="00AD668F" w:rsidRDefault="008024E0">
      <w:pPr>
        <w:pStyle w:val="TOC5"/>
        <w:rPr>
          <w:rFonts w:ascii="Calibri" w:hAnsi="Calibri"/>
          <w:sz w:val="22"/>
          <w:szCs w:val="22"/>
        </w:rPr>
      </w:pPr>
      <w:r>
        <w:t>5.3.12.10</w:t>
      </w:r>
      <w:r w:rsidRPr="00AD668F">
        <w:rPr>
          <w:rFonts w:ascii="Calibri" w:hAnsi="Calibri"/>
          <w:sz w:val="22"/>
          <w:szCs w:val="22"/>
        </w:rPr>
        <w:tab/>
      </w:r>
      <w:r>
        <w:t>TR 38.903 (NR MU &amp; TT analyses)</w:t>
      </w:r>
      <w:r>
        <w:tab/>
      </w:r>
      <w:r>
        <w:fldChar w:fldCharType="begin" w:fldLock="1"/>
      </w:r>
      <w:r>
        <w:instrText xml:space="preserve"> PAGEREF _Toc90994655 \h </w:instrText>
      </w:r>
      <w:r>
        <w:fldChar w:fldCharType="separate"/>
      </w:r>
      <w:r>
        <w:t>165</w:t>
      </w:r>
      <w:r>
        <w:fldChar w:fldCharType="end"/>
      </w:r>
    </w:p>
    <w:p w14:paraId="7902CC09" w14:textId="7D453731" w:rsidR="008024E0" w:rsidRPr="00AD668F" w:rsidRDefault="008024E0">
      <w:pPr>
        <w:pStyle w:val="TOC5"/>
        <w:rPr>
          <w:rFonts w:ascii="Calibri" w:hAnsi="Calibri"/>
          <w:sz w:val="22"/>
          <w:szCs w:val="22"/>
        </w:rPr>
      </w:pPr>
      <w:r>
        <w:t>5.3.12.11</w:t>
      </w:r>
      <w:r w:rsidRPr="00AD668F">
        <w:rPr>
          <w:rFonts w:ascii="Calibri" w:hAnsi="Calibri"/>
          <w:sz w:val="22"/>
          <w:szCs w:val="22"/>
        </w:rPr>
        <w:tab/>
      </w:r>
      <w:r>
        <w:t>TR 38.905 (NR Test Points Radio Transmission and Reception)</w:t>
      </w:r>
      <w:r>
        <w:tab/>
      </w:r>
      <w:r>
        <w:fldChar w:fldCharType="begin" w:fldLock="1"/>
      </w:r>
      <w:r>
        <w:instrText xml:space="preserve"> PAGEREF _Toc90994656 \h </w:instrText>
      </w:r>
      <w:r>
        <w:fldChar w:fldCharType="separate"/>
      </w:r>
      <w:r>
        <w:t>165</w:t>
      </w:r>
      <w:r>
        <w:fldChar w:fldCharType="end"/>
      </w:r>
    </w:p>
    <w:p w14:paraId="7B5A741F" w14:textId="281BB10C" w:rsidR="008024E0" w:rsidRPr="00AD668F" w:rsidRDefault="008024E0">
      <w:pPr>
        <w:pStyle w:val="TOC5"/>
        <w:rPr>
          <w:rFonts w:ascii="Calibri" w:hAnsi="Calibri"/>
          <w:sz w:val="22"/>
          <w:szCs w:val="22"/>
        </w:rPr>
      </w:pPr>
      <w:r>
        <w:t>5.3.12.12</w:t>
      </w:r>
      <w:r w:rsidRPr="00AD668F">
        <w:rPr>
          <w:rFonts w:ascii="Calibri" w:hAnsi="Calibri"/>
          <w:sz w:val="22"/>
          <w:szCs w:val="22"/>
        </w:rPr>
        <w:tab/>
      </w:r>
      <w:r>
        <w:t>Discussion Papers / Work Plan / TC lists</w:t>
      </w:r>
      <w:r>
        <w:tab/>
      </w:r>
      <w:r>
        <w:fldChar w:fldCharType="begin" w:fldLock="1"/>
      </w:r>
      <w:r>
        <w:instrText xml:space="preserve"> PAGEREF _Toc90994657 \h </w:instrText>
      </w:r>
      <w:r>
        <w:fldChar w:fldCharType="separate"/>
      </w:r>
      <w:r>
        <w:t>166</w:t>
      </w:r>
      <w:r>
        <w:fldChar w:fldCharType="end"/>
      </w:r>
    </w:p>
    <w:p w14:paraId="5825B708" w14:textId="61FBCE96" w:rsidR="008024E0" w:rsidRPr="00AD668F" w:rsidRDefault="008024E0">
      <w:pPr>
        <w:pStyle w:val="TOC4"/>
        <w:rPr>
          <w:rFonts w:ascii="Calibri" w:hAnsi="Calibri"/>
          <w:sz w:val="22"/>
          <w:szCs w:val="22"/>
        </w:rPr>
      </w:pPr>
      <w:r>
        <w:t>5.3.13</w:t>
      </w:r>
      <w:r w:rsidRPr="00AD668F">
        <w:rPr>
          <w:rFonts w:ascii="Calibri" w:hAnsi="Calibri"/>
          <w:sz w:val="22"/>
          <w:szCs w:val="22"/>
        </w:rPr>
        <w:tab/>
      </w:r>
      <w:r>
        <w:t>Enhancements on MIMO for NR (UID-880070) NR_eMIMO-UEConTest</w:t>
      </w:r>
      <w:r>
        <w:tab/>
      </w:r>
      <w:r>
        <w:fldChar w:fldCharType="begin" w:fldLock="1"/>
      </w:r>
      <w:r>
        <w:instrText xml:space="preserve"> PAGEREF _Toc90994658 \h </w:instrText>
      </w:r>
      <w:r>
        <w:fldChar w:fldCharType="separate"/>
      </w:r>
      <w:r>
        <w:t>166</w:t>
      </w:r>
      <w:r>
        <w:fldChar w:fldCharType="end"/>
      </w:r>
    </w:p>
    <w:p w14:paraId="39EB8BCB" w14:textId="26FD9C03" w:rsidR="008024E0" w:rsidRPr="00AD668F" w:rsidRDefault="008024E0">
      <w:pPr>
        <w:pStyle w:val="TOC5"/>
        <w:rPr>
          <w:rFonts w:ascii="Calibri" w:hAnsi="Calibri"/>
          <w:sz w:val="22"/>
          <w:szCs w:val="22"/>
        </w:rPr>
      </w:pPr>
      <w:r>
        <w:t>5.3.13.1</w:t>
      </w:r>
      <w:r w:rsidRPr="00AD668F">
        <w:rPr>
          <w:rFonts w:ascii="Calibri" w:hAnsi="Calibri"/>
          <w:sz w:val="22"/>
          <w:szCs w:val="22"/>
        </w:rPr>
        <w:tab/>
      </w:r>
      <w:r>
        <w:t>TS 38.508-1</w:t>
      </w:r>
      <w:r>
        <w:tab/>
      </w:r>
      <w:r>
        <w:fldChar w:fldCharType="begin" w:fldLock="1"/>
      </w:r>
      <w:r>
        <w:instrText xml:space="preserve"> PAGEREF _Toc90994659 \h </w:instrText>
      </w:r>
      <w:r>
        <w:fldChar w:fldCharType="separate"/>
      </w:r>
      <w:r>
        <w:t>166</w:t>
      </w:r>
      <w:r>
        <w:fldChar w:fldCharType="end"/>
      </w:r>
    </w:p>
    <w:p w14:paraId="1C5EB514" w14:textId="269D5FA6" w:rsidR="008024E0" w:rsidRPr="00AD668F" w:rsidRDefault="008024E0">
      <w:pPr>
        <w:pStyle w:val="TOC5"/>
        <w:rPr>
          <w:rFonts w:ascii="Calibri" w:hAnsi="Calibri"/>
          <w:sz w:val="22"/>
          <w:szCs w:val="22"/>
        </w:rPr>
      </w:pPr>
      <w:r>
        <w:t>5.3.13.2</w:t>
      </w:r>
      <w:r w:rsidRPr="00AD668F">
        <w:rPr>
          <w:rFonts w:ascii="Calibri" w:hAnsi="Calibri"/>
          <w:sz w:val="22"/>
          <w:szCs w:val="22"/>
        </w:rPr>
        <w:tab/>
      </w:r>
      <w:r>
        <w:t>TS 38.508-2</w:t>
      </w:r>
      <w:r>
        <w:tab/>
      </w:r>
      <w:r>
        <w:fldChar w:fldCharType="begin" w:fldLock="1"/>
      </w:r>
      <w:r>
        <w:instrText xml:space="preserve"> PAGEREF _Toc90994660 \h </w:instrText>
      </w:r>
      <w:r>
        <w:fldChar w:fldCharType="separate"/>
      </w:r>
      <w:r>
        <w:t>166</w:t>
      </w:r>
      <w:r>
        <w:fldChar w:fldCharType="end"/>
      </w:r>
    </w:p>
    <w:p w14:paraId="78557AEE" w14:textId="08E11479" w:rsidR="008024E0" w:rsidRPr="00AD668F" w:rsidRDefault="008024E0">
      <w:pPr>
        <w:pStyle w:val="TOC5"/>
        <w:rPr>
          <w:rFonts w:ascii="Calibri" w:hAnsi="Calibri"/>
          <w:sz w:val="22"/>
          <w:szCs w:val="22"/>
        </w:rPr>
      </w:pPr>
      <w:r>
        <w:t>5.3.13.3</w:t>
      </w:r>
      <w:r w:rsidRPr="00AD668F">
        <w:rPr>
          <w:rFonts w:ascii="Calibri" w:hAnsi="Calibri"/>
          <w:sz w:val="22"/>
          <w:szCs w:val="22"/>
        </w:rPr>
        <w:tab/>
      </w:r>
      <w:r>
        <w:t>TS 38.521-1</w:t>
      </w:r>
      <w:r>
        <w:tab/>
      </w:r>
      <w:r>
        <w:fldChar w:fldCharType="begin" w:fldLock="1"/>
      </w:r>
      <w:r>
        <w:instrText xml:space="preserve"> PAGEREF _Toc90994661 \h </w:instrText>
      </w:r>
      <w:r>
        <w:fldChar w:fldCharType="separate"/>
      </w:r>
      <w:r>
        <w:t>166</w:t>
      </w:r>
      <w:r>
        <w:fldChar w:fldCharType="end"/>
      </w:r>
    </w:p>
    <w:p w14:paraId="025A0549" w14:textId="5B7E631D" w:rsidR="008024E0" w:rsidRPr="00AD668F" w:rsidRDefault="008024E0">
      <w:pPr>
        <w:pStyle w:val="TOC6"/>
        <w:rPr>
          <w:rFonts w:ascii="Calibri" w:hAnsi="Calibri"/>
          <w:sz w:val="22"/>
          <w:szCs w:val="22"/>
        </w:rPr>
      </w:pPr>
      <w:r>
        <w:t>5.3.13.3.1</w:t>
      </w:r>
      <w:r w:rsidRPr="00AD668F">
        <w:rPr>
          <w:rFonts w:ascii="Calibri" w:hAnsi="Calibri"/>
          <w:sz w:val="22"/>
          <w:szCs w:val="22"/>
        </w:rPr>
        <w:tab/>
      </w:r>
      <w:r>
        <w:t>Tx Requirements (Clause 6)</w:t>
      </w:r>
      <w:r>
        <w:tab/>
      </w:r>
      <w:r>
        <w:fldChar w:fldCharType="begin" w:fldLock="1"/>
      </w:r>
      <w:r>
        <w:instrText xml:space="preserve"> PAGEREF _Toc90994662 \h </w:instrText>
      </w:r>
      <w:r>
        <w:fldChar w:fldCharType="separate"/>
      </w:r>
      <w:r>
        <w:t>166</w:t>
      </w:r>
      <w:r>
        <w:fldChar w:fldCharType="end"/>
      </w:r>
    </w:p>
    <w:p w14:paraId="528968B5" w14:textId="7931F3AD" w:rsidR="008024E0" w:rsidRPr="00AD668F" w:rsidRDefault="008024E0">
      <w:pPr>
        <w:pStyle w:val="TOC6"/>
        <w:rPr>
          <w:rFonts w:ascii="Calibri" w:hAnsi="Calibri"/>
          <w:sz w:val="22"/>
          <w:szCs w:val="22"/>
        </w:rPr>
      </w:pPr>
      <w:r>
        <w:t>5.3.13.3.2</w:t>
      </w:r>
      <w:r w:rsidRPr="00AD668F">
        <w:rPr>
          <w:rFonts w:ascii="Calibri" w:hAnsi="Calibri"/>
          <w:sz w:val="22"/>
          <w:szCs w:val="22"/>
        </w:rPr>
        <w:tab/>
      </w:r>
      <w:r>
        <w:t>Rx Requirements (Clause 7)</w:t>
      </w:r>
      <w:r>
        <w:tab/>
      </w:r>
      <w:r>
        <w:fldChar w:fldCharType="begin" w:fldLock="1"/>
      </w:r>
      <w:r>
        <w:instrText xml:space="preserve"> PAGEREF _Toc90994663 \h </w:instrText>
      </w:r>
      <w:r>
        <w:fldChar w:fldCharType="separate"/>
      </w:r>
      <w:r>
        <w:t>167</w:t>
      </w:r>
      <w:r>
        <w:fldChar w:fldCharType="end"/>
      </w:r>
    </w:p>
    <w:p w14:paraId="7C82C184" w14:textId="5C41036E" w:rsidR="008024E0" w:rsidRPr="00AD668F" w:rsidRDefault="008024E0">
      <w:pPr>
        <w:pStyle w:val="TOC6"/>
        <w:rPr>
          <w:rFonts w:ascii="Calibri" w:hAnsi="Calibri"/>
          <w:sz w:val="22"/>
          <w:szCs w:val="22"/>
        </w:rPr>
      </w:pPr>
      <w:r>
        <w:t>5.3.13.3.3</w:t>
      </w:r>
      <w:r w:rsidRPr="00AD668F">
        <w:rPr>
          <w:rFonts w:ascii="Calibri" w:hAnsi="Calibri"/>
          <w:sz w:val="22"/>
          <w:szCs w:val="22"/>
        </w:rPr>
        <w:tab/>
      </w:r>
      <w:r>
        <w:t>Clauses 1-5 / Annexes</w:t>
      </w:r>
      <w:r>
        <w:tab/>
      </w:r>
      <w:r>
        <w:fldChar w:fldCharType="begin" w:fldLock="1"/>
      </w:r>
      <w:r>
        <w:instrText xml:space="preserve"> PAGEREF _Toc90994664 \h </w:instrText>
      </w:r>
      <w:r>
        <w:fldChar w:fldCharType="separate"/>
      </w:r>
      <w:r>
        <w:t>167</w:t>
      </w:r>
      <w:r>
        <w:fldChar w:fldCharType="end"/>
      </w:r>
    </w:p>
    <w:p w14:paraId="3F46ED06" w14:textId="4E11BDE4" w:rsidR="008024E0" w:rsidRPr="00AD668F" w:rsidRDefault="008024E0">
      <w:pPr>
        <w:pStyle w:val="TOC5"/>
        <w:rPr>
          <w:rFonts w:ascii="Calibri" w:hAnsi="Calibri"/>
          <w:sz w:val="22"/>
          <w:szCs w:val="22"/>
        </w:rPr>
      </w:pPr>
      <w:r>
        <w:t>5.3.13.4</w:t>
      </w:r>
      <w:r w:rsidRPr="00AD668F">
        <w:rPr>
          <w:rFonts w:ascii="Calibri" w:hAnsi="Calibri"/>
          <w:sz w:val="22"/>
          <w:szCs w:val="22"/>
        </w:rPr>
        <w:tab/>
      </w:r>
      <w:r>
        <w:t>TS 38.521-2</w:t>
      </w:r>
      <w:r>
        <w:tab/>
      </w:r>
      <w:r>
        <w:fldChar w:fldCharType="begin" w:fldLock="1"/>
      </w:r>
      <w:r>
        <w:instrText xml:space="preserve"> PAGEREF _Toc90994665 \h </w:instrText>
      </w:r>
      <w:r>
        <w:fldChar w:fldCharType="separate"/>
      </w:r>
      <w:r>
        <w:t>167</w:t>
      </w:r>
      <w:r>
        <w:fldChar w:fldCharType="end"/>
      </w:r>
    </w:p>
    <w:p w14:paraId="1EFFD3A0" w14:textId="47BD534D" w:rsidR="008024E0" w:rsidRPr="00AD668F" w:rsidRDefault="008024E0">
      <w:pPr>
        <w:pStyle w:val="TOC6"/>
        <w:rPr>
          <w:rFonts w:ascii="Calibri" w:hAnsi="Calibri"/>
          <w:sz w:val="22"/>
          <w:szCs w:val="22"/>
        </w:rPr>
      </w:pPr>
      <w:r>
        <w:t>5.3.13.4.1</w:t>
      </w:r>
      <w:r w:rsidRPr="00AD668F">
        <w:rPr>
          <w:rFonts w:ascii="Calibri" w:hAnsi="Calibri"/>
          <w:sz w:val="22"/>
          <w:szCs w:val="22"/>
        </w:rPr>
        <w:tab/>
      </w:r>
      <w:r>
        <w:t>Tx Requirements (Clause 6)</w:t>
      </w:r>
      <w:r>
        <w:tab/>
      </w:r>
      <w:r>
        <w:fldChar w:fldCharType="begin" w:fldLock="1"/>
      </w:r>
      <w:r>
        <w:instrText xml:space="preserve"> PAGEREF _Toc90994666 \h </w:instrText>
      </w:r>
      <w:r>
        <w:fldChar w:fldCharType="separate"/>
      </w:r>
      <w:r>
        <w:t>167</w:t>
      </w:r>
      <w:r>
        <w:fldChar w:fldCharType="end"/>
      </w:r>
    </w:p>
    <w:p w14:paraId="57666FCC" w14:textId="07EB49EC" w:rsidR="008024E0" w:rsidRPr="00AD668F" w:rsidRDefault="008024E0">
      <w:pPr>
        <w:pStyle w:val="TOC6"/>
        <w:rPr>
          <w:rFonts w:ascii="Calibri" w:hAnsi="Calibri"/>
          <w:sz w:val="22"/>
          <w:szCs w:val="22"/>
        </w:rPr>
      </w:pPr>
      <w:r>
        <w:t>5.3.13.4.2</w:t>
      </w:r>
      <w:r w:rsidRPr="00AD668F">
        <w:rPr>
          <w:rFonts w:ascii="Calibri" w:hAnsi="Calibri"/>
          <w:sz w:val="22"/>
          <w:szCs w:val="22"/>
        </w:rPr>
        <w:tab/>
      </w:r>
      <w:r>
        <w:t>Rx Requirements (Clause 7)</w:t>
      </w:r>
      <w:r>
        <w:tab/>
      </w:r>
      <w:r>
        <w:fldChar w:fldCharType="begin" w:fldLock="1"/>
      </w:r>
      <w:r>
        <w:instrText xml:space="preserve"> PAGEREF _Toc90994667 \h </w:instrText>
      </w:r>
      <w:r>
        <w:fldChar w:fldCharType="separate"/>
      </w:r>
      <w:r>
        <w:t>167</w:t>
      </w:r>
      <w:r>
        <w:fldChar w:fldCharType="end"/>
      </w:r>
    </w:p>
    <w:p w14:paraId="0FDBDAAD" w14:textId="4BFCF4E5" w:rsidR="008024E0" w:rsidRPr="00AD668F" w:rsidRDefault="008024E0">
      <w:pPr>
        <w:pStyle w:val="TOC6"/>
        <w:rPr>
          <w:rFonts w:ascii="Calibri" w:hAnsi="Calibri"/>
          <w:sz w:val="22"/>
          <w:szCs w:val="22"/>
        </w:rPr>
      </w:pPr>
      <w:r>
        <w:t>5.3.13.4.3</w:t>
      </w:r>
      <w:r w:rsidRPr="00AD668F">
        <w:rPr>
          <w:rFonts w:ascii="Calibri" w:hAnsi="Calibri"/>
          <w:sz w:val="22"/>
          <w:szCs w:val="22"/>
        </w:rPr>
        <w:tab/>
      </w:r>
      <w:r>
        <w:t>Clauses 1-5 / Annexes</w:t>
      </w:r>
      <w:r>
        <w:tab/>
      </w:r>
      <w:r>
        <w:fldChar w:fldCharType="begin" w:fldLock="1"/>
      </w:r>
      <w:r>
        <w:instrText xml:space="preserve"> PAGEREF _Toc90994668 \h </w:instrText>
      </w:r>
      <w:r>
        <w:fldChar w:fldCharType="separate"/>
      </w:r>
      <w:r>
        <w:t>167</w:t>
      </w:r>
      <w:r>
        <w:fldChar w:fldCharType="end"/>
      </w:r>
    </w:p>
    <w:p w14:paraId="0060D21A" w14:textId="3B0E7972" w:rsidR="008024E0" w:rsidRPr="00AD668F" w:rsidRDefault="008024E0">
      <w:pPr>
        <w:pStyle w:val="TOC5"/>
        <w:rPr>
          <w:rFonts w:ascii="Calibri" w:hAnsi="Calibri"/>
          <w:sz w:val="22"/>
          <w:szCs w:val="22"/>
        </w:rPr>
      </w:pPr>
      <w:r>
        <w:t>5.3.13.5</w:t>
      </w:r>
      <w:r w:rsidRPr="00AD668F">
        <w:rPr>
          <w:rFonts w:ascii="Calibri" w:hAnsi="Calibri"/>
          <w:sz w:val="22"/>
          <w:szCs w:val="22"/>
        </w:rPr>
        <w:tab/>
      </w:r>
      <w:r>
        <w:t>TS 38.521-3</w:t>
      </w:r>
      <w:r>
        <w:tab/>
      </w:r>
      <w:r>
        <w:fldChar w:fldCharType="begin" w:fldLock="1"/>
      </w:r>
      <w:r>
        <w:instrText xml:space="preserve"> PAGEREF _Toc90994669 \h </w:instrText>
      </w:r>
      <w:r>
        <w:fldChar w:fldCharType="separate"/>
      </w:r>
      <w:r>
        <w:t>167</w:t>
      </w:r>
      <w:r>
        <w:fldChar w:fldCharType="end"/>
      </w:r>
    </w:p>
    <w:p w14:paraId="1D68EC37" w14:textId="1443EF87" w:rsidR="008024E0" w:rsidRPr="00AD668F" w:rsidRDefault="008024E0">
      <w:pPr>
        <w:pStyle w:val="TOC6"/>
        <w:rPr>
          <w:rFonts w:ascii="Calibri" w:hAnsi="Calibri"/>
          <w:sz w:val="22"/>
          <w:szCs w:val="22"/>
        </w:rPr>
      </w:pPr>
      <w:r>
        <w:t>5.3.13.5.1</w:t>
      </w:r>
      <w:r w:rsidRPr="00AD668F">
        <w:rPr>
          <w:rFonts w:ascii="Calibri" w:hAnsi="Calibri"/>
          <w:sz w:val="22"/>
          <w:szCs w:val="22"/>
        </w:rPr>
        <w:tab/>
      </w:r>
      <w:r>
        <w:t>Tx Requirements (Clause 6)</w:t>
      </w:r>
      <w:r>
        <w:tab/>
      </w:r>
      <w:r>
        <w:fldChar w:fldCharType="begin" w:fldLock="1"/>
      </w:r>
      <w:r>
        <w:instrText xml:space="preserve"> PAGEREF _Toc90994670 \h </w:instrText>
      </w:r>
      <w:r>
        <w:fldChar w:fldCharType="separate"/>
      </w:r>
      <w:r>
        <w:t>167</w:t>
      </w:r>
      <w:r>
        <w:fldChar w:fldCharType="end"/>
      </w:r>
    </w:p>
    <w:p w14:paraId="5D3AB95F" w14:textId="46D4D360" w:rsidR="008024E0" w:rsidRPr="00AD668F" w:rsidRDefault="008024E0">
      <w:pPr>
        <w:pStyle w:val="TOC6"/>
        <w:rPr>
          <w:rFonts w:ascii="Calibri" w:hAnsi="Calibri"/>
          <w:sz w:val="22"/>
          <w:szCs w:val="22"/>
        </w:rPr>
      </w:pPr>
      <w:r>
        <w:t>5.3.13.5.2</w:t>
      </w:r>
      <w:r w:rsidRPr="00AD668F">
        <w:rPr>
          <w:rFonts w:ascii="Calibri" w:hAnsi="Calibri"/>
          <w:sz w:val="22"/>
          <w:szCs w:val="22"/>
        </w:rPr>
        <w:tab/>
      </w:r>
      <w:r>
        <w:t>Rx Requirements (Clause 7)</w:t>
      </w:r>
      <w:r>
        <w:tab/>
      </w:r>
      <w:r>
        <w:fldChar w:fldCharType="begin" w:fldLock="1"/>
      </w:r>
      <w:r>
        <w:instrText xml:space="preserve"> PAGEREF _Toc90994671 \h </w:instrText>
      </w:r>
      <w:r>
        <w:fldChar w:fldCharType="separate"/>
      </w:r>
      <w:r>
        <w:t>167</w:t>
      </w:r>
      <w:r>
        <w:fldChar w:fldCharType="end"/>
      </w:r>
    </w:p>
    <w:p w14:paraId="30E64D00" w14:textId="05A3D1EA" w:rsidR="008024E0" w:rsidRPr="00AD668F" w:rsidRDefault="008024E0">
      <w:pPr>
        <w:pStyle w:val="TOC6"/>
        <w:rPr>
          <w:rFonts w:ascii="Calibri" w:hAnsi="Calibri"/>
          <w:sz w:val="22"/>
          <w:szCs w:val="22"/>
        </w:rPr>
      </w:pPr>
      <w:r>
        <w:t>5.3.13.5.3</w:t>
      </w:r>
      <w:r w:rsidRPr="00AD668F">
        <w:rPr>
          <w:rFonts w:ascii="Calibri" w:hAnsi="Calibri"/>
          <w:sz w:val="22"/>
          <w:szCs w:val="22"/>
        </w:rPr>
        <w:tab/>
      </w:r>
      <w:r>
        <w:t>Clauses 1-5 / Annexes</w:t>
      </w:r>
      <w:r>
        <w:tab/>
      </w:r>
      <w:r>
        <w:fldChar w:fldCharType="begin" w:fldLock="1"/>
      </w:r>
      <w:r>
        <w:instrText xml:space="preserve"> PAGEREF _Toc90994672 \h </w:instrText>
      </w:r>
      <w:r>
        <w:fldChar w:fldCharType="separate"/>
      </w:r>
      <w:r>
        <w:t>167</w:t>
      </w:r>
      <w:r>
        <w:fldChar w:fldCharType="end"/>
      </w:r>
    </w:p>
    <w:p w14:paraId="0E24CA86" w14:textId="3F6CA2FC" w:rsidR="008024E0" w:rsidRPr="00AD668F" w:rsidRDefault="008024E0">
      <w:pPr>
        <w:pStyle w:val="TOC5"/>
        <w:rPr>
          <w:rFonts w:ascii="Calibri" w:hAnsi="Calibri"/>
          <w:sz w:val="22"/>
          <w:szCs w:val="22"/>
        </w:rPr>
      </w:pPr>
      <w:r>
        <w:t>5.3.13.6</w:t>
      </w:r>
      <w:r w:rsidRPr="00AD668F">
        <w:rPr>
          <w:rFonts w:ascii="Calibri" w:hAnsi="Calibri"/>
          <w:sz w:val="22"/>
          <w:szCs w:val="22"/>
        </w:rPr>
        <w:tab/>
      </w:r>
      <w:r>
        <w:t>TS 38.521-4</w:t>
      </w:r>
      <w:r>
        <w:tab/>
      </w:r>
      <w:r>
        <w:fldChar w:fldCharType="begin" w:fldLock="1"/>
      </w:r>
      <w:r>
        <w:instrText xml:space="preserve"> PAGEREF _Toc90994673 \h </w:instrText>
      </w:r>
      <w:r>
        <w:fldChar w:fldCharType="separate"/>
      </w:r>
      <w:r>
        <w:t>167</w:t>
      </w:r>
      <w:r>
        <w:fldChar w:fldCharType="end"/>
      </w:r>
    </w:p>
    <w:p w14:paraId="347A4222" w14:textId="7097E1BF" w:rsidR="008024E0" w:rsidRPr="00AD668F" w:rsidRDefault="008024E0">
      <w:pPr>
        <w:pStyle w:val="TOC6"/>
        <w:rPr>
          <w:rFonts w:ascii="Calibri" w:hAnsi="Calibri"/>
          <w:sz w:val="22"/>
          <w:szCs w:val="22"/>
        </w:rPr>
      </w:pPr>
      <w:r>
        <w:t>5.3.13.6.1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_Toc90994674 \h </w:instrText>
      </w:r>
      <w:r>
        <w:fldChar w:fldCharType="separate"/>
      </w:r>
      <w:r>
        <w:t>167</w:t>
      </w:r>
      <w:r>
        <w:fldChar w:fldCharType="end"/>
      </w:r>
    </w:p>
    <w:p w14:paraId="5147E8D1" w14:textId="5AB03AF3" w:rsidR="008024E0" w:rsidRPr="00AD668F" w:rsidRDefault="008024E0">
      <w:pPr>
        <w:pStyle w:val="TOC6"/>
        <w:rPr>
          <w:rFonts w:ascii="Calibri" w:hAnsi="Calibri"/>
          <w:sz w:val="22"/>
          <w:szCs w:val="22"/>
        </w:rPr>
      </w:pPr>
      <w:r>
        <w:t>5.3.13.6.2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_Toc90994675 \h </w:instrText>
      </w:r>
      <w:r>
        <w:fldChar w:fldCharType="separate"/>
      </w:r>
      <w:r>
        <w:t>170</w:t>
      </w:r>
      <w:r>
        <w:fldChar w:fldCharType="end"/>
      </w:r>
    </w:p>
    <w:p w14:paraId="4EBB8B4B" w14:textId="1C56EEAE" w:rsidR="008024E0" w:rsidRPr="00AD668F" w:rsidRDefault="008024E0">
      <w:pPr>
        <w:pStyle w:val="TOC6"/>
        <w:rPr>
          <w:rFonts w:ascii="Calibri" w:hAnsi="Calibri"/>
          <w:sz w:val="22"/>
          <w:szCs w:val="22"/>
        </w:rPr>
      </w:pPr>
      <w:r>
        <w:t>5.3.13.6.3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_Toc90994676 \h </w:instrText>
      </w:r>
      <w:r>
        <w:fldChar w:fldCharType="separate"/>
      </w:r>
      <w:r>
        <w:t>170</w:t>
      </w:r>
      <w:r>
        <w:fldChar w:fldCharType="end"/>
      </w:r>
    </w:p>
    <w:p w14:paraId="0BDB8F45" w14:textId="551BE548" w:rsidR="008024E0" w:rsidRPr="00AD668F" w:rsidRDefault="008024E0">
      <w:pPr>
        <w:pStyle w:val="TOC6"/>
        <w:rPr>
          <w:rFonts w:ascii="Calibri" w:hAnsi="Calibri"/>
          <w:sz w:val="22"/>
          <w:szCs w:val="22"/>
        </w:rPr>
      </w:pPr>
      <w:r>
        <w:t>5.3.13.6.4</w:t>
      </w:r>
      <w:r w:rsidRPr="00AD668F">
        <w:rPr>
          <w:rFonts w:ascii="Calibri" w:hAnsi="Calibri"/>
          <w:sz w:val="22"/>
          <w:szCs w:val="22"/>
        </w:rPr>
        <w:tab/>
      </w:r>
      <w:r>
        <w:t>Clauses 1-4 / Annexes</w:t>
      </w:r>
      <w:r>
        <w:tab/>
      </w:r>
      <w:r>
        <w:fldChar w:fldCharType="begin" w:fldLock="1"/>
      </w:r>
      <w:r>
        <w:instrText xml:space="preserve"> PAGEREF _Toc90994677 \h </w:instrText>
      </w:r>
      <w:r>
        <w:fldChar w:fldCharType="separate"/>
      </w:r>
      <w:r>
        <w:t>170</w:t>
      </w:r>
      <w:r>
        <w:fldChar w:fldCharType="end"/>
      </w:r>
    </w:p>
    <w:p w14:paraId="01140770" w14:textId="58389A0E" w:rsidR="008024E0" w:rsidRPr="00AD668F" w:rsidRDefault="008024E0">
      <w:pPr>
        <w:pStyle w:val="TOC5"/>
        <w:rPr>
          <w:rFonts w:ascii="Calibri" w:hAnsi="Calibri"/>
          <w:sz w:val="22"/>
          <w:szCs w:val="22"/>
        </w:rPr>
      </w:pPr>
      <w:r>
        <w:t>5.3.13.7</w:t>
      </w:r>
      <w:r w:rsidRPr="00AD668F">
        <w:rPr>
          <w:rFonts w:ascii="Calibri" w:hAnsi="Calibri"/>
          <w:sz w:val="22"/>
          <w:szCs w:val="22"/>
        </w:rPr>
        <w:tab/>
      </w:r>
      <w:r>
        <w:t>TS 38.522</w:t>
      </w:r>
      <w:r>
        <w:tab/>
      </w:r>
      <w:r>
        <w:fldChar w:fldCharType="begin" w:fldLock="1"/>
      </w:r>
      <w:r>
        <w:instrText xml:space="preserve"> PAGEREF _Toc90994678 \h </w:instrText>
      </w:r>
      <w:r>
        <w:fldChar w:fldCharType="separate"/>
      </w:r>
      <w:r>
        <w:t>171</w:t>
      </w:r>
      <w:r>
        <w:fldChar w:fldCharType="end"/>
      </w:r>
    </w:p>
    <w:p w14:paraId="786DFE18" w14:textId="6098B4C3" w:rsidR="008024E0" w:rsidRPr="00AD668F" w:rsidRDefault="008024E0">
      <w:pPr>
        <w:pStyle w:val="TOC5"/>
        <w:rPr>
          <w:rFonts w:ascii="Calibri" w:hAnsi="Calibri"/>
          <w:sz w:val="22"/>
          <w:szCs w:val="22"/>
        </w:rPr>
      </w:pPr>
      <w:r>
        <w:t>5.3.13.8</w:t>
      </w:r>
      <w:r w:rsidRPr="00AD668F">
        <w:rPr>
          <w:rFonts w:ascii="Calibri" w:hAnsi="Calibri"/>
          <w:sz w:val="22"/>
          <w:szCs w:val="22"/>
        </w:rPr>
        <w:tab/>
      </w:r>
      <w:r>
        <w:t>TS 38.533</w:t>
      </w:r>
      <w:r>
        <w:tab/>
      </w:r>
      <w:r>
        <w:fldChar w:fldCharType="begin" w:fldLock="1"/>
      </w:r>
      <w:r>
        <w:instrText xml:space="preserve"> PAGEREF _Toc90994679 \h </w:instrText>
      </w:r>
      <w:r>
        <w:fldChar w:fldCharType="separate"/>
      </w:r>
      <w:r>
        <w:t>171</w:t>
      </w:r>
      <w:r>
        <w:fldChar w:fldCharType="end"/>
      </w:r>
    </w:p>
    <w:p w14:paraId="2EB9D795" w14:textId="4DFDB86F" w:rsidR="008024E0" w:rsidRPr="00AD668F" w:rsidRDefault="008024E0">
      <w:pPr>
        <w:pStyle w:val="TOC5"/>
        <w:rPr>
          <w:rFonts w:ascii="Calibri" w:hAnsi="Calibri"/>
          <w:sz w:val="22"/>
          <w:szCs w:val="22"/>
        </w:rPr>
      </w:pPr>
      <w:r>
        <w:t>5.3.13.9</w:t>
      </w:r>
      <w:r w:rsidRPr="00AD668F">
        <w:rPr>
          <w:rFonts w:ascii="Calibri" w:hAnsi="Calibri"/>
          <w:sz w:val="22"/>
          <w:szCs w:val="22"/>
        </w:rPr>
        <w:tab/>
      </w:r>
      <w:r>
        <w:t>TR 38.903 (NR MU &amp; TT analyses)</w:t>
      </w:r>
      <w:r>
        <w:tab/>
      </w:r>
      <w:r>
        <w:fldChar w:fldCharType="begin" w:fldLock="1"/>
      </w:r>
      <w:r>
        <w:instrText xml:space="preserve"> PAGEREF _Toc90994680 \h </w:instrText>
      </w:r>
      <w:r>
        <w:fldChar w:fldCharType="separate"/>
      </w:r>
      <w:r>
        <w:t>179</w:t>
      </w:r>
      <w:r>
        <w:fldChar w:fldCharType="end"/>
      </w:r>
    </w:p>
    <w:p w14:paraId="2A902DB2" w14:textId="6CC5617E" w:rsidR="008024E0" w:rsidRPr="00AD668F" w:rsidRDefault="008024E0">
      <w:pPr>
        <w:pStyle w:val="TOC5"/>
        <w:rPr>
          <w:rFonts w:ascii="Calibri" w:hAnsi="Calibri"/>
          <w:sz w:val="22"/>
          <w:szCs w:val="22"/>
        </w:rPr>
      </w:pPr>
      <w:r>
        <w:t>5.3.13.10</w:t>
      </w:r>
      <w:r w:rsidRPr="00AD668F">
        <w:rPr>
          <w:rFonts w:ascii="Calibri" w:hAnsi="Calibri"/>
          <w:sz w:val="22"/>
          <w:szCs w:val="22"/>
        </w:rPr>
        <w:tab/>
      </w:r>
      <w:r>
        <w:t>TR 38.905 (NR Test Points Radio Transmission and Reception)</w:t>
      </w:r>
      <w:r>
        <w:tab/>
      </w:r>
      <w:r>
        <w:fldChar w:fldCharType="begin" w:fldLock="1"/>
      </w:r>
      <w:r>
        <w:instrText xml:space="preserve"> PAGEREF _Toc90994681 \h </w:instrText>
      </w:r>
      <w:r>
        <w:fldChar w:fldCharType="separate"/>
      </w:r>
      <w:r>
        <w:t>179</w:t>
      </w:r>
      <w:r>
        <w:fldChar w:fldCharType="end"/>
      </w:r>
    </w:p>
    <w:p w14:paraId="7835D2D6" w14:textId="7DD02042" w:rsidR="008024E0" w:rsidRPr="00AD668F" w:rsidRDefault="008024E0">
      <w:pPr>
        <w:pStyle w:val="TOC5"/>
        <w:rPr>
          <w:rFonts w:ascii="Calibri" w:hAnsi="Calibri"/>
          <w:sz w:val="22"/>
          <w:szCs w:val="22"/>
        </w:rPr>
      </w:pPr>
      <w:r>
        <w:t>5.3.13.11</w:t>
      </w:r>
      <w:r w:rsidRPr="00AD668F">
        <w:rPr>
          <w:rFonts w:ascii="Calibri" w:hAnsi="Calibri"/>
          <w:sz w:val="22"/>
          <w:szCs w:val="22"/>
        </w:rPr>
        <w:tab/>
      </w:r>
      <w:r>
        <w:t>Discussion Papers / Work Plan / TC lists</w:t>
      </w:r>
      <w:r>
        <w:tab/>
      </w:r>
      <w:r>
        <w:fldChar w:fldCharType="begin" w:fldLock="1"/>
      </w:r>
      <w:r>
        <w:instrText xml:space="preserve"> PAGEREF _Toc90994682 \h </w:instrText>
      </w:r>
      <w:r>
        <w:fldChar w:fldCharType="separate"/>
      </w:r>
      <w:r>
        <w:t>179</w:t>
      </w:r>
      <w:r>
        <w:fldChar w:fldCharType="end"/>
      </w:r>
    </w:p>
    <w:p w14:paraId="43E65F64" w14:textId="0A04B992" w:rsidR="008024E0" w:rsidRPr="00AD668F" w:rsidRDefault="008024E0">
      <w:pPr>
        <w:pStyle w:val="TOC4"/>
        <w:rPr>
          <w:rFonts w:ascii="Calibri" w:hAnsi="Calibri"/>
          <w:sz w:val="22"/>
          <w:szCs w:val="22"/>
        </w:rPr>
      </w:pPr>
      <w:r>
        <w:t>5.3.14</w:t>
      </w:r>
      <w:r w:rsidRPr="00AD668F">
        <w:rPr>
          <w:rFonts w:ascii="Calibri" w:hAnsi="Calibri"/>
          <w:sz w:val="22"/>
          <w:szCs w:val="22"/>
        </w:rPr>
        <w:tab/>
      </w:r>
      <w:r>
        <w:t>UE Power Saving in NR (UID-880071) NR_UE_pow_sav-UEConTest</w:t>
      </w:r>
      <w:r>
        <w:tab/>
      </w:r>
      <w:r>
        <w:fldChar w:fldCharType="begin" w:fldLock="1"/>
      </w:r>
      <w:r>
        <w:instrText xml:space="preserve"> PAGEREF _Toc90994683 \h </w:instrText>
      </w:r>
      <w:r>
        <w:fldChar w:fldCharType="separate"/>
      </w:r>
      <w:r>
        <w:t>179</w:t>
      </w:r>
      <w:r>
        <w:fldChar w:fldCharType="end"/>
      </w:r>
    </w:p>
    <w:p w14:paraId="77E65EB5" w14:textId="03C60D5B" w:rsidR="008024E0" w:rsidRPr="00AD668F" w:rsidRDefault="008024E0">
      <w:pPr>
        <w:pStyle w:val="TOC5"/>
        <w:rPr>
          <w:rFonts w:ascii="Calibri" w:hAnsi="Calibri"/>
          <w:sz w:val="22"/>
          <w:szCs w:val="22"/>
        </w:rPr>
      </w:pPr>
      <w:r>
        <w:t>5.3.14.1</w:t>
      </w:r>
      <w:r w:rsidRPr="00AD668F">
        <w:rPr>
          <w:rFonts w:ascii="Calibri" w:hAnsi="Calibri"/>
          <w:sz w:val="22"/>
          <w:szCs w:val="22"/>
        </w:rPr>
        <w:tab/>
      </w:r>
      <w:r>
        <w:t>TS 38.508-1</w:t>
      </w:r>
      <w:r>
        <w:tab/>
      </w:r>
      <w:r>
        <w:fldChar w:fldCharType="begin" w:fldLock="1"/>
      </w:r>
      <w:r>
        <w:instrText xml:space="preserve"> PAGEREF _Toc90994684 \h </w:instrText>
      </w:r>
      <w:r>
        <w:fldChar w:fldCharType="separate"/>
      </w:r>
      <w:r>
        <w:t>179</w:t>
      </w:r>
      <w:r>
        <w:fldChar w:fldCharType="end"/>
      </w:r>
    </w:p>
    <w:p w14:paraId="5BCC4EB9" w14:textId="0C1FE47F" w:rsidR="008024E0" w:rsidRPr="00AD668F" w:rsidRDefault="008024E0">
      <w:pPr>
        <w:pStyle w:val="TOC5"/>
        <w:rPr>
          <w:rFonts w:ascii="Calibri" w:hAnsi="Calibri"/>
          <w:sz w:val="22"/>
          <w:szCs w:val="22"/>
        </w:rPr>
      </w:pPr>
      <w:r>
        <w:lastRenderedPageBreak/>
        <w:t>5.3.14.2</w:t>
      </w:r>
      <w:r w:rsidRPr="00AD668F">
        <w:rPr>
          <w:rFonts w:ascii="Calibri" w:hAnsi="Calibri"/>
          <w:sz w:val="22"/>
          <w:szCs w:val="22"/>
        </w:rPr>
        <w:tab/>
      </w:r>
      <w:r>
        <w:t>TS 38.508-2</w:t>
      </w:r>
      <w:r>
        <w:tab/>
      </w:r>
      <w:r>
        <w:fldChar w:fldCharType="begin" w:fldLock="1"/>
      </w:r>
      <w:r>
        <w:instrText xml:space="preserve"> PAGEREF _Toc90994685 \h </w:instrText>
      </w:r>
      <w:r>
        <w:fldChar w:fldCharType="separate"/>
      </w:r>
      <w:r>
        <w:t>179</w:t>
      </w:r>
      <w:r>
        <w:fldChar w:fldCharType="end"/>
      </w:r>
    </w:p>
    <w:p w14:paraId="47F4EA8B" w14:textId="386E736C" w:rsidR="008024E0" w:rsidRPr="00AD668F" w:rsidRDefault="008024E0">
      <w:pPr>
        <w:pStyle w:val="TOC5"/>
        <w:rPr>
          <w:rFonts w:ascii="Calibri" w:hAnsi="Calibri"/>
          <w:sz w:val="22"/>
          <w:szCs w:val="22"/>
        </w:rPr>
      </w:pPr>
      <w:r>
        <w:t>5.3.14.3</w:t>
      </w:r>
      <w:r w:rsidRPr="00AD668F">
        <w:rPr>
          <w:rFonts w:ascii="Calibri" w:hAnsi="Calibri"/>
          <w:sz w:val="22"/>
          <w:szCs w:val="22"/>
        </w:rPr>
        <w:tab/>
      </w:r>
      <w:r>
        <w:t>TS 38.521-4</w:t>
      </w:r>
      <w:r>
        <w:tab/>
      </w:r>
      <w:r>
        <w:fldChar w:fldCharType="begin" w:fldLock="1"/>
      </w:r>
      <w:r>
        <w:instrText xml:space="preserve"> PAGEREF _Toc90994686 \h </w:instrText>
      </w:r>
      <w:r>
        <w:fldChar w:fldCharType="separate"/>
      </w:r>
      <w:r>
        <w:t>179</w:t>
      </w:r>
      <w:r>
        <w:fldChar w:fldCharType="end"/>
      </w:r>
    </w:p>
    <w:p w14:paraId="19D6C073" w14:textId="2DD6A611" w:rsidR="008024E0" w:rsidRPr="00AD668F" w:rsidRDefault="008024E0">
      <w:pPr>
        <w:pStyle w:val="TOC6"/>
        <w:rPr>
          <w:rFonts w:ascii="Calibri" w:hAnsi="Calibri"/>
          <w:sz w:val="22"/>
          <w:szCs w:val="22"/>
        </w:rPr>
      </w:pPr>
      <w:r>
        <w:t>5.3.14.3.1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_Toc90994687 \h </w:instrText>
      </w:r>
      <w:r>
        <w:fldChar w:fldCharType="separate"/>
      </w:r>
      <w:r>
        <w:t>179</w:t>
      </w:r>
      <w:r>
        <w:fldChar w:fldCharType="end"/>
      </w:r>
    </w:p>
    <w:p w14:paraId="5EA1A91B" w14:textId="199B365D" w:rsidR="008024E0" w:rsidRPr="00AD668F" w:rsidRDefault="008024E0">
      <w:pPr>
        <w:pStyle w:val="TOC6"/>
        <w:rPr>
          <w:rFonts w:ascii="Calibri" w:hAnsi="Calibri"/>
          <w:sz w:val="22"/>
          <w:szCs w:val="22"/>
        </w:rPr>
      </w:pPr>
      <w:r>
        <w:t>5.3.14.3.2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_Toc90994688 \h </w:instrText>
      </w:r>
      <w:r>
        <w:fldChar w:fldCharType="separate"/>
      </w:r>
      <w:r>
        <w:t>180</w:t>
      </w:r>
      <w:r>
        <w:fldChar w:fldCharType="end"/>
      </w:r>
    </w:p>
    <w:p w14:paraId="7AE16CE3" w14:textId="57B01C61" w:rsidR="008024E0" w:rsidRPr="00AD668F" w:rsidRDefault="008024E0">
      <w:pPr>
        <w:pStyle w:val="TOC6"/>
        <w:rPr>
          <w:rFonts w:ascii="Calibri" w:hAnsi="Calibri"/>
          <w:sz w:val="22"/>
          <w:szCs w:val="22"/>
        </w:rPr>
      </w:pPr>
      <w:r>
        <w:t>5.3.14.3.3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_Toc90994689 \h </w:instrText>
      </w:r>
      <w:r>
        <w:fldChar w:fldCharType="separate"/>
      </w:r>
      <w:r>
        <w:t>180</w:t>
      </w:r>
      <w:r>
        <w:fldChar w:fldCharType="end"/>
      </w:r>
    </w:p>
    <w:p w14:paraId="351B38E0" w14:textId="4341BFF2" w:rsidR="008024E0" w:rsidRPr="00AD668F" w:rsidRDefault="008024E0">
      <w:pPr>
        <w:pStyle w:val="TOC6"/>
        <w:rPr>
          <w:rFonts w:ascii="Calibri" w:hAnsi="Calibri"/>
          <w:sz w:val="22"/>
          <w:szCs w:val="22"/>
        </w:rPr>
      </w:pPr>
      <w:r>
        <w:t>5.3.14.3.4</w:t>
      </w:r>
      <w:r w:rsidRPr="00AD668F">
        <w:rPr>
          <w:rFonts w:ascii="Calibri" w:hAnsi="Calibri"/>
          <w:sz w:val="22"/>
          <w:szCs w:val="22"/>
        </w:rPr>
        <w:tab/>
      </w:r>
      <w:r>
        <w:t>Clauses 1-4 / Annexes</w:t>
      </w:r>
      <w:r>
        <w:tab/>
      </w:r>
      <w:r>
        <w:fldChar w:fldCharType="begin" w:fldLock="1"/>
      </w:r>
      <w:r>
        <w:instrText xml:space="preserve"> PAGEREF _Toc90994690 \h </w:instrText>
      </w:r>
      <w:r>
        <w:fldChar w:fldCharType="separate"/>
      </w:r>
      <w:r>
        <w:t>180</w:t>
      </w:r>
      <w:r>
        <w:fldChar w:fldCharType="end"/>
      </w:r>
    </w:p>
    <w:p w14:paraId="7061BF51" w14:textId="5544EE2A" w:rsidR="008024E0" w:rsidRPr="00AD668F" w:rsidRDefault="008024E0">
      <w:pPr>
        <w:pStyle w:val="TOC5"/>
        <w:rPr>
          <w:rFonts w:ascii="Calibri" w:hAnsi="Calibri"/>
          <w:sz w:val="22"/>
          <w:szCs w:val="22"/>
        </w:rPr>
      </w:pPr>
      <w:r>
        <w:t>5.3.14.4</w:t>
      </w:r>
      <w:r w:rsidRPr="00AD668F">
        <w:rPr>
          <w:rFonts w:ascii="Calibri" w:hAnsi="Calibri"/>
          <w:sz w:val="22"/>
          <w:szCs w:val="22"/>
        </w:rPr>
        <w:tab/>
      </w:r>
      <w:r>
        <w:t>TS 38.522</w:t>
      </w:r>
      <w:r>
        <w:tab/>
      </w:r>
      <w:r>
        <w:fldChar w:fldCharType="begin" w:fldLock="1"/>
      </w:r>
      <w:r>
        <w:instrText xml:space="preserve"> PAGEREF _Toc90994691 \h </w:instrText>
      </w:r>
      <w:r>
        <w:fldChar w:fldCharType="separate"/>
      </w:r>
      <w:r>
        <w:t>180</w:t>
      </w:r>
      <w:r>
        <w:fldChar w:fldCharType="end"/>
      </w:r>
    </w:p>
    <w:p w14:paraId="70F56D60" w14:textId="53C5E337" w:rsidR="008024E0" w:rsidRPr="00AD668F" w:rsidRDefault="008024E0">
      <w:pPr>
        <w:pStyle w:val="TOC5"/>
        <w:rPr>
          <w:rFonts w:ascii="Calibri" w:hAnsi="Calibri"/>
          <w:sz w:val="22"/>
          <w:szCs w:val="22"/>
        </w:rPr>
      </w:pPr>
      <w:r>
        <w:t>5.3.14.5</w:t>
      </w:r>
      <w:r w:rsidRPr="00AD668F">
        <w:rPr>
          <w:rFonts w:ascii="Calibri" w:hAnsi="Calibri"/>
          <w:sz w:val="22"/>
          <w:szCs w:val="22"/>
        </w:rPr>
        <w:tab/>
      </w:r>
      <w:r>
        <w:t>TS 38.533</w:t>
      </w:r>
      <w:r>
        <w:tab/>
      </w:r>
      <w:r>
        <w:fldChar w:fldCharType="begin" w:fldLock="1"/>
      </w:r>
      <w:r>
        <w:instrText xml:space="preserve"> PAGEREF _Toc90994692 \h </w:instrText>
      </w:r>
      <w:r>
        <w:fldChar w:fldCharType="separate"/>
      </w:r>
      <w:r>
        <w:t>180</w:t>
      </w:r>
      <w:r>
        <w:fldChar w:fldCharType="end"/>
      </w:r>
    </w:p>
    <w:p w14:paraId="1271EBE5" w14:textId="45829239" w:rsidR="008024E0" w:rsidRPr="00AD668F" w:rsidRDefault="008024E0">
      <w:pPr>
        <w:pStyle w:val="TOC5"/>
        <w:rPr>
          <w:rFonts w:ascii="Calibri" w:hAnsi="Calibri"/>
          <w:sz w:val="22"/>
          <w:szCs w:val="22"/>
        </w:rPr>
      </w:pPr>
      <w:r>
        <w:t>5.3.14.6</w:t>
      </w:r>
      <w:r w:rsidRPr="00AD668F">
        <w:rPr>
          <w:rFonts w:ascii="Calibri" w:hAnsi="Calibri"/>
          <w:sz w:val="22"/>
          <w:szCs w:val="22"/>
        </w:rPr>
        <w:tab/>
      </w:r>
      <w:r>
        <w:t>Discussion Papers / Work Plan / TC lists</w:t>
      </w:r>
      <w:r>
        <w:tab/>
      </w:r>
      <w:r>
        <w:fldChar w:fldCharType="begin" w:fldLock="1"/>
      </w:r>
      <w:r>
        <w:instrText xml:space="preserve"> PAGEREF _Toc90994693 \h </w:instrText>
      </w:r>
      <w:r>
        <w:fldChar w:fldCharType="separate"/>
      </w:r>
      <w:r>
        <w:t>182</w:t>
      </w:r>
      <w:r>
        <w:fldChar w:fldCharType="end"/>
      </w:r>
    </w:p>
    <w:p w14:paraId="377378F3" w14:textId="18569A16" w:rsidR="008024E0" w:rsidRPr="00AD668F" w:rsidRDefault="008024E0">
      <w:pPr>
        <w:pStyle w:val="TOC5"/>
        <w:rPr>
          <w:rFonts w:ascii="Calibri" w:hAnsi="Calibri"/>
          <w:sz w:val="22"/>
          <w:szCs w:val="22"/>
        </w:rPr>
      </w:pPr>
      <w:r>
        <w:t>5.3.14.7</w:t>
      </w:r>
      <w:r w:rsidRPr="00AD668F">
        <w:rPr>
          <w:rFonts w:ascii="Calibri" w:hAnsi="Calibri"/>
          <w:sz w:val="22"/>
          <w:szCs w:val="22"/>
        </w:rPr>
        <w:tab/>
      </w:r>
      <w:r>
        <w:t>TR 38.903</w:t>
      </w:r>
      <w:r>
        <w:tab/>
      </w:r>
      <w:r>
        <w:fldChar w:fldCharType="begin" w:fldLock="1"/>
      </w:r>
      <w:r>
        <w:instrText xml:space="preserve"> PAGEREF _Toc90994694 \h </w:instrText>
      </w:r>
      <w:r>
        <w:fldChar w:fldCharType="separate"/>
      </w:r>
      <w:r>
        <w:t>182</w:t>
      </w:r>
      <w:r>
        <w:fldChar w:fldCharType="end"/>
      </w:r>
    </w:p>
    <w:p w14:paraId="63F3C410" w14:textId="0673718C" w:rsidR="008024E0" w:rsidRPr="00AD668F" w:rsidRDefault="008024E0">
      <w:pPr>
        <w:pStyle w:val="TOC4"/>
        <w:rPr>
          <w:rFonts w:ascii="Calibri" w:hAnsi="Calibri"/>
          <w:sz w:val="22"/>
          <w:szCs w:val="22"/>
        </w:rPr>
      </w:pPr>
      <w:r>
        <w:t>5.3.15</w:t>
      </w:r>
      <w:r w:rsidRPr="00AD668F">
        <w:rPr>
          <w:rFonts w:ascii="Calibri" w:hAnsi="Calibri"/>
          <w:sz w:val="22"/>
          <w:szCs w:val="22"/>
        </w:rPr>
        <w:tab/>
      </w:r>
      <w:r>
        <w:t>Single Radio Voice Call Continuity from 5G to 3G (UID-890046) SRVCC_NR_to_UMTS-UEConTest</w:t>
      </w:r>
      <w:r>
        <w:tab/>
      </w:r>
      <w:r>
        <w:fldChar w:fldCharType="begin" w:fldLock="1"/>
      </w:r>
      <w:r>
        <w:instrText xml:space="preserve"> PAGEREF _Toc90994695 \h </w:instrText>
      </w:r>
      <w:r>
        <w:fldChar w:fldCharType="separate"/>
      </w:r>
      <w:r>
        <w:t>184</w:t>
      </w:r>
      <w:r>
        <w:fldChar w:fldCharType="end"/>
      </w:r>
    </w:p>
    <w:p w14:paraId="19B58616" w14:textId="64273788" w:rsidR="008024E0" w:rsidRPr="00AD668F" w:rsidRDefault="008024E0">
      <w:pPr>
        <w:pStyle w:val="TOC5"/>
        <w:rPr>
          <w:rFonts w:ascii="Calibri" w:hAnsi="Calibri"/>
          <w:sz w:val="22"/>
          <w:szCs w:val="22"/>
        </w:rPr>
      </w:pPr>
      <w:r>
        <w:t>5.3.15.1</w:t>
      </w:r>
      <w:r w:rsidRPr="00AD668F">
        <w:rPr>
          <w:rFonts w:ascii="Calibri" w:hAnsi="Calibri"/>
          <w:sz w:val="22"/>
          <w:szCs w:val="22"/>
        </w:rPr>
        <w:tab/>
      </w:r>
      <w:r>
        <w:t>TS 38.508-1</w:t>
      </w:r>
      <w:r>
        <w:tab/>
      </w:r>
      <w:r>
        <w:fldChar w:fldCharType="begin" w:fldLock="1"/>
      </w:r>
      <w:r>
        <w:instrText xml:space="preserve"> PAGEREF _Toc90994696 \h </w:instrText>
      </w:r>
      <w:r>
        <w:fldChar w:fldCharType="separate"/>
      </w:r>
      <w:r>
        <w:t>184</w:t>
      </w:r>
      <w:r>
        <w:fldChar w:fldCharType="end"/>
      </w:r>
    </w:p>
    <w:p w14:paraId="63E5BF86" w14:textId="49C48902" w:rsidR="008024E0" w:rsidRPr="00AD668F" w:rsidRDefault="008024E0">
      <w:pPr>
        <w:pStyle w:val="TOC5"/>
        <w:rPr>
          <w:rFonts w:ascii="Calibri" w:hAnsi="Calibri"/>
          <w:sz w:val="22"/>
          <w:szCs w:val="22"/>
        </w:rPr>
      </w:pPr>
      <w:r>
        <w:t>5.3.15.2</w:t>
      </w:r>
      <w:r w:rsidRPr="00AD668F">
        <w:rPr>
          <w:rFonts w:ascii="Calibri" w:hAnsi="Calibri"/>
          <w:sz w:val="22"/>
          <w:szCs w:val="22"/>
        </w:rPr>
        <w:tab/>
      </w:r>
      <w:r>
        <w:t>TS 38.508-2</w:t>
      </w:r>
      <w:r>
        <w:tab/>
      </w:r>
      <w:r>
        <w:fldChar w:fldCharType="begin" w:fldLock="1"/>
      </w:r>
      <w:r>
        <w:instrText xml:space="preserve"> PAGEREF _Toc90994697 \h </w:instrText>
      </w:r>
      <w:r>
        <w:fldChar w:fldCharType="separate"/>
      </w:r>
      <w:r>
        <w:t>185</w:t>
      </w:r>
      <w:r>
        <w:fldChar w:fldCharType="end"/>
      </w:r>
    </w:p>
    <w:p w14:paraId="7FF16718" w14:textId="2B6681F4" w:rsidR="008024E0" w:rsidRPr="00AD668F" w:rsidRDefault="008024E0">
      <w:pPr>
        <w:pStyle w:val="TOC5"/>
        <w:rPr>
          <w:rFonts w:ascii="Calibri" w:hAnsi="Calibri"/>
          <w:sz w:val="22"/>
          <w:szCs w:val="22"/>
        </w:rPr>
      </w:pPr>
      <w:r>
        <w:t>5.3.15.3</w:t>
      </w:r>
      <w:r w:rsidRPr="00AD668F">
        <w:rPr>
          <w:rFonts w:ascii="Calibri" w:hAnsi="Calibri"/>
          <w:sz w:val="22"/>
          <w:szCs w:val="22"/>
        </w:rPr>
        <w:tab/>
      </w:r>
      <w:r>
        <w:t>TS 38.522</w:t>
      </w:r>
      <w:r>
        <w:tab/>
      </w:r>
      <w:r>
        <w:fldChar w:fldCharType="begin" w:fldLock="1"/>
      </w:r>
      <w:r>
        <w:instrText xml:space="preserve"> PAGEREF _Toc90994698 \h </w:instrText>
      </w:r>
      <w:r>
        <w:fldChar w:fldCharType="separate"/>
      </w:r>
      <w:r>
        <w:t>185</w:t>
      </w:r>
      <w:r>
        <w:fldChar w:fldCharType="end"/>
      </w:r>
    </w:p>
    <w:p w14:paraId="6B0D07BD" w14:textId="7094E690" w:rsidR="008024E0" w:rsidRPr="00AD668F" w:rsidRDefault="008024E0">
      <w:pPr>
        <w:pStyle w:val="TOC5"/>
        <w:rPr>
          <w:rFonts w:ascii="Calibri" w:hAnsi="Calibri"/>
          <w:sz w:val="22"/>
          <w:szCs w:val="22"/>
        </w:rPr>
      </w:pPr>
      <w:r>
        <w:t>5.3.15.4</w:t>
      </w:r>
      <w:r w:rsidRPr="00AD668F">
        <w:rPr>
          <w:rFonts w:ascii="Calibri" w:hAnsi="Calibri"/>
          <w:sz w:val="22"/>
          <w:szCs w:val="22"/>
        </w:rPr>
        <w:tab/>
      </w:r>
      <w:r>
        <w:t>TS 38.533</w:t>
      </w:r>
      <w:r>
        <w:tab/>
      </w:r>
      <w:r>
        <w:fldChar w:fldCharType="begin" w:fldLock="1"/>
      </w:r>
      <w:r>
        <w:instrText xml:space="preserve"> PAGEREF _Toc90994699 \h </w:instrText>
      </w:r>
      <w:r>
        <w:fldChar w:fldCharType="separate"/>
      </w:r>
      <w:r>
        <w:t>185</w:t>
      </w:r>
      <w:r>
        <w:fldChar w:fldCharType="end"/>
      </w:r>
    </w:p>
    <w:p w14:paraId="6DEEDFF5" w14:textId="56A9A514" w:rsidR="008024E0" w:rsidRPr="00AD668F" w:rsidRDefault="008024E0">
      <w:pPr>
        <w:pStyle w:val="TOC5"/>
        <w:rPr>
          <w:rFonts w:ascii="Calibri" w:hAnsi="Calibri"/>
          <w:sz w:val="22"/>
          <w:szCs w:val="22"/>
        </w:rPr>
      </w:pPr>
      <w:r>
        <w:t>5.3.15.5</w:t>
      </w:r>
      <w:r w:rsidRPr="00AD668F">
        <w:rPr>
          <w:rFonts w:ascii="Calibri" w:hAnsi="Calibri"/>
          <w:sz w:val="22"/>
          <w:szCs w:val="22"/>
        </w:rPr>
        <w:tab/>
      </w:r>
      <w:r>
        <w:t>TR 38.903 (NR MU &amp; TT analyses)</w:t>
      </w:r>
      <w:r>
        <w:tab/>
      </w:r>
      <w:r>
        <w:fldChar w:fldCharType="begin" w:fldLock="1"/>
      </w:r>
      <w:r>
        <w:instrText xml:space="preserve"> PAGEREF _Toc90994700 \h </w:instrText>
      </w:r>
      <w:r>
        <w:fldChar w:fldCharType="separate"/>
      </w:r>
      <w:r>
        <w:t>186</w:t>
      </w:r>
      <w:r>
        <w:fldChar w:fldCharType="end"/>
      </w:r>
    </w:p>
    <w:p w14:paraId="0012B56A" w14:textId="6417AF21" w:rsidR="008024E0" w:rsidRPr="00AD668F" w:rsidRDefault="008024E0">
      <w:pPr>
        <w:pStyle w:val="TOC5"/>
        <w:rPr>
          <w:rFonts w:ascii="Calibri" w:hAnsi="Calibri"/>
          <w:sz w:val="22"/>
          <w:szCs w:val="22"/>
        </w:rPr>
      </w:pPr>
      <w:r>
        <w:t>5.3.15.6</w:t>
      </w:r>
      <w:r w:rsidRPr="00AD668F">
        <w:rPr>
          <w:rFonts w:ascii="Calibri" w:hAnsi="Calibri"/>
          <w:sz w:val="22"/>
          <w:szCs w:val="22"/>
        </w:rPr>
        <w:tab/>
      </w:r>
      <w:r>
        <w:t>Discussion Papers / Work Plan / TC lists</w:t>
      </w:r>
      <w:r>
        <w:tab/>
      </w:r>
      <w:r>
        <w:fldChar w:fldCharType="begin" w:fldLock="1"/>
      </w:r>
      <w:r>
        <w:instrText xml:space="preserve"> PAGEREF _Toc90994701 \h </w:instrText>
      </w:r>
      <w:r>
        <w:fldChar w:fldCharType="separate"/>
      </w:r>
      <w:r>
        <w:t>187</w:t>
      </w:r>
      <w:r>
        <w:fldChar w:fldCharType="end"/>
      </w:r>
    </w:p>
    <w:p w14:paraId="68C65D46" w14:textId="34C18A0D" w:rsidR="008024E0" w:rsidRPr="00AD668F" w:rsidRDefault="008024E0">
      <w:pPr>
        <w:pStyle w:val="TOC4"/>
        <w:rPr>
          <w:rFonts w:ascii="Calibri" w:hAnsi="Calibri"/>
          <w:sz w:val="22"/>
          <w:szCs w:val="22"/>
        </w:rPr>
      </w:pPr>
      <w:r>
        <w:t>5.3.16</w:t>
      </w:r>
      <w:r w:rsidRPr="00AD668F">
        <w:rPr>
          <w:rFonts w:ascii="Calibri" w:hAnsi="Calibri"/>
          <w:sz w:val="22"/>
          <w:szCs w:val="22"/>
        </w:rPr>
        <w:tab/>
      </w:r>
      <w:r>
        <w:t>Cross Link Interference (CLI) handling for NR (UID-890047) NR_CLI-UEConTest</w:t>
      </w:r>
      <w:r>
        <w:tab/>
      </w:r>
      <w:r>
        <w:fldChar w:fldCharType="begin" w:fldLock="1"/>
      </w:r>
      <w:r>
        <w:instrText xml:space="preserve"> PAGEREF _Toc90994702 \h </w:instrText>
      </w:r>
      <w:r>
        <w:fldChar w:fldCharType="separate"/>
      </w:r>
      <w:r>
        <w:t>187</w:t>
      </w:r>
      <w:r>
        <w:fldChar w:fldCharType="end"/>
      </w:r>
    </w:p>
    <w:p w14:paraId="1CF5485C" w14:textId="7422BD6F" w:rsidR="008024E0" w:rsidRPr="00AD668F" w:rsidRDefault="008024E0">
      <w:pPr>
        <w:pStyle w:val="TOC5"/>
        <w:rPr>
          <w:rFonts w:ascii="Calibri" w:hAnsi="Calibri"/>
          <w:sz w:val="22"/>
          <w:szCs w:val="22"/>
        </w:rPr>
      </w:pPr>
      <w:r>
        <w:t>5.3.16.1</w:t>
      </w:r>
      <w:r w:rsidRPr="00AD668F">
        <w:rPr>
          <w:rFonts w:ascii="Calibri" w:hAnsi="Calibri"/>
          <w:sz w:val="22"/>
          <w:szCs w:val="22"/>
        </w:rPr>
        <w:tab/>
      </w:r>
      <w:r>
        <w:t>TS 38.508-1</w:t>
      </w:r>
      <w:r>
        <w:tab/>
      </w:r>
      <w:r>
        <w:fldChar w:fldCharType="begin" w:fldLock="1"/>
      </w:r>
      <w:r>
        <w:instrText xml:space="preserve"> PAGEREF _Toc90994703 \h </w:instrText>
      </w:r>
      <w:r>
        <w:fldChar w:fldCharType="separate"/>
      </w:r>
      <w:r>
        <w:t>187</w:t>
      </w:r>
      <w:r>
        <w:fldChar w:fldCharType="end"/>
      </w:r>
    </w:p>
    <w:p w14:paraId="08E5B131" w14:textId="046BEED7" w:rsidR="008024E0" w:rsidRPr="00AD668F" w:rsidRDefault="008024E0">
      <w:pPr>
        <w:pStyle w:val="TOC5"/>
        <w:rPr>
          <w:rFonts w:ascii="Calibri" w:hAnsi="Calibri"/>
          <w:sz w:val="22"/>
          <w:szCs w:val="22"/>
        </w:rPr>
      </w:pPr>
      <w:r>
        <w:t>5.3.16.2</w:t>
      </w:r>
      <w:r w:rsidRPr="00AD668F">
        <w:rPr>
          <w:rFonts w:ascii="Calibri" w:hAnsi="Calibri"/>
          <w:sz w:val="22"/>
          <w:szCs w:val="22"/>
        </w:rPr>
        <w:tab/>
      </w:r>
      <w:r>
        <w:t>TS 38.508-2</w:t>
      </w:r>
      <w:r>
        <w:tab/>
      </w:r>
      <w:r>
        <w:fldChar w:fldCharType="begin" w:fldLock="1"/>
      </w:r>
      <w:r>
        <w:instrText xml:space="preserve"> PAGEREF _Toc90994704 \h </w:instrText>
      </w:r>
      <w:r>
        <w:fldChar w:fldCharType="separate"/>
      </w:r>
      <w:r>
        <w:t>187</w:t>
      </w:r>
      <w:r>
        <w:fldChar w:fldCharType="end"/>
      </w:r>
    </w:p>
    <w:p w14:paraId="6ECB4804" w14:textId="078F9819" w:rsidR="008024E0" w:rsidRPr="00AD668F" w:rsidRDefault="008024E0">
      <w:pPr>
        <w:pStyle w:val="TOC5"/>
        <w:rPr>
          <w:rFonts w:ascii="Calibri" w:hAnsi="Calibri"/>
          <w:sz w:val="22"/>
          <w:szCs w:val="22"/>
        </w:rPr>
      </w:pPr>
      <w:r>
        <w:t>5.3.16.3</w:t>
      </w:r>
      <w:r w:rsidRPr="00AD668F">
        <w:rPr>
          <w:rFonts w:ascii="Calibri" w:hAnsi="Calibri"/>
          <w:sz w:val="22"/>
          <w:szCs w:val="22"/>
        </w:rPr>
        <w:tab/>
      </w:r>
      <w:r>
        <w:t>TS 38.522</w:t>
      </w:r>
      <w:r>
        <w:tab/>
      </w:r>
      <w:r>
        <w:fldChar w:fldCharType="begin" w:fldLock="1"/>
      </w:r>
      <w:r>
        <w:instrText xml:space="preserve"> PAGEREF _Toc90994705 \h </w:instrText>
      </w:r>
      <w:r>
        <w:fldChar w:fldCharType="separate"/>
      </w:r>
      <w:r>
        <w:t>187</w:t>
      </w:r>
      <w:r>
        <w:fldChar w:fldCharType="end"/>
      </w:r>
    </w:p>
    <w:p w14:paraId="0796A988" w14:textId="1E5ED248" w:rsidR="008024E0" w:rsidRPr="00AD668F" w:rsidRDefault="008024E0">
      <w:pPr>
        <w:pStyle w:val="TOC5"/>
        <w:rPr>
          <w:rFonts w:ascii="Calibri" w:hAnsi="Calibri"/>
          <w:sz w:val="22"/>
          <w:szCs w:val="22"/>
        </w:rPr>
      </w:pPr>
      <w:r>
        <w:t>5.3.16.4</w:t>
      </w:r>
      <w:r w:rsidRPr="00AD668F">
        <w:rPr>
          <w:rFonts w:ascii="Calibri" w:hAnsi="Calibri"/>
          <w:sz w:val="22"/>
          <w:szCs w:val="22"/>
        </w:rPr>
        <w:tab/>
      </w:r>
      <w:r>
        <w:t>TS 38.533</w:t>
      </w:r>
      <w:r>
        <w:tab/>
      </w:r>
      <w:r>
        <w:fldChar w:fldCharType="begin" w:fldLock="1"/>
      </w:r>
      <w:r>
        <w:instrText xml:space="preserve"> PAGEREF _Toc90994706 \h </w:instrText>
      </w:r>
      <w:r>
        <w:fldChar w:fldCharType="separate"/>
      </w:r>
      <w:r>
        <w:t>187</w:t>
      </w:r>
      <w:r>
        <w:fldChar w:fldCharType="end"/>
      </w:r>
    </w:p>
    <w:p w14:paraId="39F2856C" w14:textId="6931B0A7" w:rsidR="008024E0" w:rsidRPr="00AD668F" w:rsidRDefault="008024E0">
      <w:pPr>
        <w:pStyle w:val="TOC5"/>
        <w:rPr>
          <w:rFonts w:ascii="Calibri" w:hAnsi="Calibri"/>
          <w:sz w:val="22"/>
          <w:szCs w:val="22"/>
        </w:rPr>
      </w:pPr>
      <w:r>
        <w:t>5.3.16.5</w:t>
      </w:r>
      <w:r w:rsidRPr="00AD668F">
        <w:rPr>
          <w:rFonts w:ascii="Calibri" w:hAnsi="Calibri"/>
          <w:sz w:val="22"/>
          <w:szCs w:val="22"/>
        </w:rPr>
        <w:tab/>
      </w:r>
      <w:r>
        <w:t>TR 38.903 (NR MU &amp; TT analyses)</w:t>
      </w:r>
      <w:r>
        <w:tab/>
      </w:r>
      <w:r>
        <w:fldChar w:fldCharType="begin" w:fldLock="1"/>
      </w:r>
      <w:r>
        <w:instrText xml:space="preserve"> PAGEREF _Toc90994707 \h </w:instrText>
      </w:r>
      <w:r>
        <w:fldChar w:fldCharType="separate"/>
      </w:r>
      <w:r>
        <w:t>187</w:t>
      </w:r>
      <w:r>
        <w:fldChar w:fldCharType="end"/>
      </w:r>
    </w:p>
    <w:p w14:paraId="27F550DC" w14:textId="2ACD2596" w:rsidR="008024E0" w:rsidRPr="00AD668F" w:rsidRDefault="008024E0">
      <w:pPr>
        <w:pStyle w:val="TOC5"/>
        <w:rPr>
          <w:rFonts w:ascii="Calibri" w:hAnsi="Calibri"/>
          <w:sz w:val="22"/>
          <w:szCs w:val="22"/>
        </w:rPr>
      </w:pPr>
      <w:r>
        <w:t>5.3.16.6</w:t>
      </w:r>
      <w:r w:rsidRPr="00AD668F">
        <w:rPr>
          <w:rFonts w:ascii="Calibri" w:hAnsi="Calibri"/>
          <w:sz w:val="22"/>
          <w:szCs w:val="22"/>
        </w:rPr>
        <w:tab/>
      </w:r>
      <w:r>
        <w:t>Discussion Papers / Work Plan / TC lists</w:t>
      </w:r>
      <w:r>
        <w:tab/>
      </w:r>
      <w:r>
        <w:fldChar w:fldCharType="begin" w:fldLock="1"/>
      </w:r>
      <w:r>
        <w:instrText xml:space="preserve"> PAGEREF _Toc90994708 \h </w:instrText>
      </w:r>
      <w:r>
        <w:fldChar w:fldCharType="separate"/>
      </w:r>
      <w:r>
        <w:t>187</w:t>
      </w:r>
      <w:r>
        <w:fldChar w:fldCharType="end"/>
      </w:r>
    </w:p>
    <w:p w14:paraId="092BCC7C" w14:textId="4F508BAD" w:rsidR="008024E0" w:rsidRPr="00AD668F" w:rsidRDefault="008024E0">
      <w:pPr>
        <w:pStyle w:val="TOC4"/>
        <w:rPr>
          <w:rFonts w:ascii="Calibri" w:hAnsi="Calibri"/>
          <w:sz w:val="22"/>
          <w:szCs w:val="22"/>
        </w:rPr>
      </w:pPr>
      <w:r>
        <w:t>5.3.17</w:t>
      </w:r>
      <w:r w:rsidRPr="00AD668F">
        <w:rPr>
          <w:rFonts w:ascii="Calibri" w:hAnsi="Calibri"/>
          <w:sz w:val="22"/>
          <w:szCs w:val="22"/>
        </w:rPr>
        <w:tab/>
      </w:r>
      <w:r>
        <w:t>NR performance requirement enhancement (UID-890048) NR_perf_enh-UEConTest</w:t>
      </w:r>
      <w:r>
        <w:tab/>
      </w:r>
      <w:r>
        <w:fldChar w:fldCharType="begin" w:fldLock="1"/>
      </w:r>
      <w:r>
        <w:instrText xml:space="preserve"> PAGEREF _Toc90994709 \h </w:instrText>
      </w:r>
      <w:r>
        <w:fldChar w:fldCharType="separate"/>
      </w:r>
      <w:r>
        <w:t>187</w:t>
      </w:r>
      <w:r>
        <w:fldChar w:fldCharType="end"/>
      </w:r>
    </w:p>
    <w:p w14:paraId="70506C3D" w14:textId="71E2BD66" w:rsidR="008024E0" w:rsidRPr="00AD668F" w:rsidRDefault="008024E0">
      <w:pPr>
        <w:pStyle w:val="TOC5"/>
        <w:rPr>
          <w:rFonts w:ascii="Calibri" w:hAnsi="Calibri"/>
          <w:sz w:val="22"/>
          <w:szCs w:val="22"/>
        </w:rPr>
      </w:pPr>
      <w:r>
        <w:t>5.3.17.1</w:t>
      </w:r>
      <w:r w:rsidRPr="00AD668F">
        <w:rPr>
          <w:rFonts w:ascii="Calibri" w:hAnsi="Calibri"/>
          <w:sz w:val="22"/>
          <w:szCs w:val="22"/>
        </w:rPr>
        <w:tab/>
      </w:r>
      <w:r>
        <w:t>TS 38.508-1</w:t>
      </w:r>
      <w:r>
        <w:tab/>
      </w:r>
      <w:r>
        <w:fldChar w:fldCharType="begin" w:fldLock="1"/>
      </w:r>
      <w:r>
        <w:instrText xml:space="preserve"> PAGEREF _Toc90994710 \h </w:instrText>
      </w:r>
      <w:r>
        <w:fldChar w:fldCharType="separate"/>
      </w:r>
      <w:r>
        <w:t>187</w:t>
      </w:r>
      <w:r>
        <w:fldChar w:fldCharType="end"/>
      </w:r>
    </w:p>
    <w:p w14:paraId="58554D08" w14:textId="1BE2961A" w:rsidR="008024E0" w:rsidRPr="00AD668F" w:rsidRDefault="008024E0">
      <w:pPr>
        <w:pStyle w:val="TOC5"/>
        <w:rPr>
          <w:rFonts w:ascii="Calibri" w:hAnsi="Calibri"/>
          <w:sz w:val="22"/>
          <w:szCs w:val="22"/>
        </w:rPr>
      </w:pPr>
      <w:r>
        <w:t>5.3.17.2</w:t>
      </w:r>
      <w:r w:rsidRPr="00AD668F">
        <w:rPr>
          <w:rFonts w:ascii="Calibri" w:hAnsi="Calibri"/>
          <w:sz w:val="22"/>
          <w:szCs w:val="22"/>
        </w:rPr>
        <w:tab/>
      </w:r>
      <w:r>
        <w:t>TS 38.508-2</w:t>
      </w:r>
      <w:r>
        <w:tab/>
      </w:r>
      <w:r>
        <w:fldChar w:fldCharType="begin" w:fldLock="1"/>
      </w:r>
      <w:r>
        <w:instrText xml:space="preserve"> PAGEREF _Toc90994711 \h </w:instrText>
      </w:r>
      <w:r>
        <w:fldChar w:fldCharType="separate"/>
      </w:r>
      <w:r>
        <w:t>187</w:t>
      </w:r>
      <w:r>
        <w:fldChar w:fldCharType="end"/>
      </w:r>
    </w:p>
    <w:p w14:paraId="5B7902E6" w14:textId="2FA7174C" w:rsidR="008024E0" w:rsidRPr="00AD668F" w:rsidRDefault="008024E0">
      <w:pPr>
        <w:pStyle w:val="TOC5"/>
        <w:rPr>
          <w:rFonts w:ascii="Calibri" w:hAnsi="Calibri"/>
          <w:sz w:val="22"/>
          <w:szCs w:val="22"/>
        </w:rPr>
      </w:pPr>
      <w:r>
        <w:t>5.3.17.3</w:t>
      </w:r>
      <w:r w:rsidRPr="00AD668F">
        <w:rPr>
          <w:rFonts w:ascii="Calibri" w:hAnsi="Calibri"/>
          <w:sz w:val="22"/>
          <w:szCs w:val="22"/>
        </w:rPr>
        <w:tab/>
      </w:r>
      <w:r>
        <w:t>TS 38.521-4</w:t>
      </w:r>
      <w:r>
        <w:tab/>
      </w:r>
      <w:r>
        <w:fldChar w:fldCharType="begin" w:fldLock="1"/>
      </w:r>
      <w:r>
        <w:instrText xml:space="preserve"> PAGEREF _Toc90994712 \h </w:instrText>
      </w:r>
      <w:r>
        <w:fldChar w:fldCharType="separate"/>
      </w:r>
      <w:r>
        <w:t>187</w:t>
      </w:r>
      <w:r>
        <w:fldChar w:fldCharType="end"/>
      </w:r>
    </w:p>
    <w:p w14:paraId="4C7106F9" w14:textId="6AE7FEA1" w:rsidR="008024E0" w:rsidRPr="00AD668F" w:rsidRDefault="008024E0">
      <w:pPr>
        <w:pStyle w:val="TOC6"/>
        <w:rPr>
          <w:rFonts w:ascii="Calibri" w:hAnsi="Calibri"/>
          <w:sz w:val="22"/>
          <w:szCs w:val="22"/>
        </w:rPr>
      </w:pPr>
      <w:r>
        <w:t>5.3.17.3.1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_Toc90994713 \h </w:instrText>
      </w:r>
      <w:r>
        <w:fldChar w:fldCharType="separate"/>
      </w:r>
      <w:r>
        <w:t>187</w:t>
      </w:r>
      <w:r>
        <w:fldChar w:fldCharType="end"/>
      </w:r>
    </w:p>
    <w:p w14:paraId="27255AFF" w14:textId="44D809E6" w:rsidR="008024E0" w:rsidRPr="00AD668F" w:rsidRDefault="008024E0">
      <w:pPr>
        <w:pStyle w:val="TOC6"/>
        <w:rPr>
          <w:rFonts w:ascii="Calibri" w:hAnsi="Calibri"/>
          <w:sz w:val="22"/>
          <w:szCs w:val="22"/>
        </w:rPr>
      </w:pPr>
      <w:r>
        <w:t>5.3.17.3.2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_Toc90994714 \h </w:instrText>
      </w:r>
      <w:r>
        <w:fldChar w:fldCharType="separate"/>
      </w:r>
      <w:r>
        <w:t>190</w:t>
      </w:r>
      <w:r>
        <w:fldChar w:fldCharType="end"/>
      </w:r>
    </w:p>
    <w:p w14:paraId="5F20A8A0" w14:textId="63047212" w:rsidR="008024E0" w:rsidRPr="00AD668F" w:rsidRDefault="008024E0">
      <w:pPr>
        <w:pStyle w:val="TOC6"/>
        <w:rPr>
          <w:rFonts w:ascii="Calibri" w:hAnsi="Calibri"/>
          <w:sz w:val="22"/>
          <w:szCs w:val="22"/>
        </w:rPr>
      </w:pPr>
      <w:r>
        <w:t>5.3.17.3.3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_Toc90994715 \h </w:instrText>
      </w:r>
      <w:r>
        <w:fldChar w:fldCharType="separate"/>
      </w:r>
      <w:r>
        <w:t>190</w:t>
      </w:r>
      <w:r>
        <w:fldChar w:fldCharType="end"/>
      </w:r>
    </w:p>
    <w:p w14:paraId="02F1E09D" w14:textId="1ABB1187" w:rsidR="008024E0" w:rsidRPr="00AD668F" w:rsidRDefault="008024E0">
      <w:pPr>
        <w:pStyle w:val="TOC6"/>
        <w:rPr>
          <w:rFonts w:ascii="Calibri" w:hAnsi="Calibri"/>
          <w:sz w:val="22"/>
          <w:szCs w:val="22"/>
        </w:rPr>
      </w:pPr>
      <w:r>
        <w:t>5.3.17.3.4</w:t>
      </w:r>
      <w:r w:rsidRPr="00AD668F">
        <w:rPr>
          <w:rFonts w:ascii="Calibri" w:hAnsi="Calibri"/>
          <w:sz w:val="22"/>
          <w:szCs w:val="22"/>
        </w:rPr>
        <w:tab/>
      </w:r>
      <w:r>
        <w:t>Clauses 1-4 / Annexes</w:t>
      </w:r>
      <w:r>
        <w:tab/>
      </w:r>
      <w:r>
        <w:fldChar w:fldCharType="begin" w:fldLock="1"/>
      </w:r>
      <w:r>
        <w:instrText xml:space="preserve"> PAGEREF _Toc90994716 \h </w:instrText>
      </w:r>
      <w:r>
        <w:fldChar w:fldCharType="separate"/>
      </w:r>
      <w:r>
        <w:t>191</w:t>
      </w:r>
      <w:r>
        <w:fldChar w:fldCharType="end"/>
      </w:r>
    </w:p>
    <w:p w14:paraId="14429C63" w14:textId="1726BFAE" w:rsidR="008024E0" w:rsidRPr="00AD668F" w:rsidRDefault="008024E0">
      <w:pPr>
        <w:pStyle w:val="TOC5"/>
        <w:rPr>
          <w:rFonts w:ascii="Calibri" w:hAnsi="Calibri"/>
          <w:sz w:val="22"/>
          <w:szCs w:val="22"/>
        </w:rPr>
      </w:pPr>
      <w:r>
        <w:t>5.3.17.4</w:t>
      </w:r>
      <w:r w:rsidRPr="00AD668F">
        <w:rPr>
          <w:rFonts w:ascii="Calibri" w:hAnsi="Calibri"/>
          <w:sz w:val="22"/>
          <w:szCs w:val="22"/>
        </w:rPr>
        <w:tab/>
      </w:r>
      <w:r>
        <w:t>TS 38.522</w:t>
      </w:r>
      <w:r>
        <w:tab/>
      </w:r>
      <w:r>
        <w:fldChar w:fldCharType="begin" w:fldLock="1"/>
      </w:r>
      <w:r>
        <w:instrText xml:space="preserve"> PAGEREF _Toc90994717 \h </w:instrText>
      </w:r>
      <w:r>
        <w:fldChar w:fldCharType="separate"/>
      </w:r>
      <w:r>
        <w:t>191</w:t>
      </w:r>
      <w:r>
        <w:fldChar w:fldCharType="end"/>
      </w:r>
    </w:p>
    <w:p w14:paraId="5A764208" w14:textId="5FA41AE6" w:rsidR="008024E0" w:rsidRPr="00AD668F" w:rsidRDefault="008024E0">
      <w:pPr>
        <w:pStyle w:val="TOC5"/>
        <w:rPr>
          <w:rFonts w:ascii="Calibri" w:hAnsi="Calibri"/>
          <w:sz w:val="22"/>
          <w:szCs w:val="22"/>
        </w:rPr>
      </w:pPr>
      <w:r>
        <w:t>5.3.17.5</w:t>
      </w:r>
      <w:r w:rsidRPr="00AD668F">
        <w:rPr>
          <w:rFonts w:ascii="Calibri" w:hAnsi="Calibri"/>
          <w:sz w:val="22"/>
          <w:szCs w:val="22"/>
        </w:rPr>
        <w:tab/>
      </w:r>
      <w:r>
        <w:t>TR 38.903 (NR MU &amp; TT analyses)</w:t>
      </w:r>
      <w:r>
        <w:tab/>
      </w:r>
      <w:r>
        <w:fldChar w:fldCharType="begin" w:fldLock="1"/>
      </w:r>
      <w:r>
        <w:instrText xml:space="preserve"> PAGEREF _Toc90994718 \h </w:instrText>
      </w:r>
      <w:r>
        <w:fldChar w:fldCharType="separate"/>
      </w:r>
      <w:r>
        <w:t>191</w:t>
      </w:r>
      <w:r>
        <w:fldChar w:fldCharType="end"/>
      </w:r>
    </w:p>
    <w:p w14:paraId="05D00301" w14:textId="489C4947" w:rsidR="008024E0" w:rsidRPr="00AD668F" w:rsidRDefault="008024E0">
      <w:pPr>
        <w:pStyle w:val="TOC5"/>
        <w:rPr>
          <w:rFonts w:ascii="Calibri" w:hAnsi="Calibri"/>
          <w:sz w:val="22"/>
          <w:szCs w:val="22"/>
        </w:rPr>
      </w:pPr>
      <w:r>
        <w:t>5.3.17.6</w:t>
      </w:r>
      <w:r w:rsidRPr="00AD668F">
        <w:rPr>
          <w:rFonts w:ascii="Calibri" w:hAnsi="Calibri"/>
          <w:sz w:val="22"/>
          <w:szCs w:val="22"/>
        </w:rPr>
        <w:tab/>
      </w:r>
      <w:r>
        <w:t>TR 38.905 (NR Test Points Radio Transmission and Reception)</w:t>
      </w:r>
      <w:r>
        <w:tab/>
      </w:r>
      <w:r>
        <w:fldChar w:fldCharType="begin" w:fldLock="1"/>
      </w:r>
      <w:r>
        <w:instrText xml:space="preserve"> PAGEREF _Toc90994719 \h </w:instrText>
      </w:r>
      <w:r>
        <w:fldChar w:fldCharType="separate"/>
      </w:r>
      <w:r>
        <w:t>191</w:t>
      </w:r>
      <w:r>
        <w:fldChar w:fldCharType="end"/>
      </w:r>
    </w:p>
    <w:p w14:paraId="180FE587" w14:textId="0001507F" w:rsidR="008024E0" w:rsidRPr="00AD668F" w:rsidRDefault="008024E0">
      <w:pPr>
        <w:pStyle w:val="TOC5"/>
        <w:rPr>
          <w:rFonts w:ascii="Calibri" w:hAnsi="Calibri"/>
          <w:sz w:val="22"/>
          <w:szCs w:val="22"/>
        </w:rPr>
      </w:pPr>
      <w:r>
        <w:t>5.3.17.7</w:t>
      </w:r>
      <w:r w:rsidRPr="00AD668F">
        <w:rPr>
          <w:rFonts w:ascii="Calibri" w:hAnsi="Calibri"/>
          <w:sz w:val="22"/>
          <w:szCs w:val="22"/>
        </w:rPr>
        <w:tab/>
      </w:r>
      <w:r>
        <w:t>Discussion Papers / Work Plan / TC lists</w:t>
      </w:r>
      <w:r>
        <w:tab/>
      </w:r>
      <w:r>
        <w:fldChar w:fldCharType="begin" w:fldLock="1"/>
      </w:r>
      <w:r>
        <w:instrText xml:space="preserve"> PAGEREF _Toc90994720 \h </w:instrText>
      </w:r>
      <w:r>
        <w:fldChar w:fldCharType="separate"/>
      </w:r>
      <w:r>
        <w:t>191</w:t>
      </w:r>
      <w:r>
        <w:fldChar w:fldCharType="end"/>
      </w:r>
    </w:p>
    <w:p w14:paraId="34E52D4E" w14:textId="246CBF13" w:rsidR="008024E0" w:rsidRPr="00AD668F" w:rsidRDefault="008024E0">
      <w:pPr>
        <w:pStyle w:val="TOC4"/>
        <w:rPr>
          <w:rFonts w:ascii="Calibri" w:hAnsi="Calibri"/>
          <w:sz w:val="22"/>
          <w:szCs w:val="22"/>
        </w:rPr>
      </w:pPr>
      <w:r>
        <w:t>5.3.18</w:t>
      </w:r>
      <w:r w:rsidRPr="00AD668F">
        <w:rPr>
          <w:rFonts w:ascii="Calibri" w:hAnsi="Calibri"/>
          <w:sz w:val="22"/>
          <w:szCs w:val="22"/>
        </w:rPr>
        <w:tab/>
      </w:r>
      <w:r>
        <w:t>NR support for high speed train scenario (UID-900050) NR_HST-UEConTest</w:t>
      </w:r>
      <w:r>
        <w:tab/>
      </w:r>
      <w:r>
        <w:fldChar w:fldCharType="begin" w:fldLock="1"/>
      </w:r>
      <w:r>
        <w:instrText xml:space="preserve"> PAGEREF _Toc90994721 \h </w:instrText>
      </w:r>
      <w:r>
        <w:fldChar w:fldCharType="separate"/>
      </w:r>
      <w:r>
        <w:t>191</w:t>
      </w:r>
      <w:r>
        <w:fldChar w:fldCharType="end"/>
      </w:r>
    </w:p>
    <w:p w14:paraId="5707EB31" w14:textId="7472D981" w:rsidR="008024E0" w:rsidRPr="00AD668F" w:rsidRDefault="008024E0">
      <w:pPr>
        <w:pStyle w:val="TOC5"/>
        <w:rPr>
          <w:rFonts w:ascii="Calibri" w:hAnsi="Calibri"/>
          <w:sz w:val="22"/>
          <w:szCs w:val="22"/>
        </w:rPr>
      </w:pPr>
      <w:r>
        <w:t>5.3.18.1</w:t>
      </w:r>
      <w:r w:rsidRPr="00AD668F">
        <w:rPr>
          <w:rFonts w:ascii="Calibri" w:hAnsi="Calibri"/>
          <w:sz w:val="22"/>
          <w:szCs w:val="22"/>
        </w:rPr>
        <w:tab/>
      </w:r>
      <w:r>
        <w:t>TS 38.508-1</w:t>
      </w:r>
      <w:r>
        <w:tab/>
      </w:r>
      <w:r>
        <w:fldChar w:fldCharType="begin" w:fldLock="1"/>
      </w:r>
      <w:r>
        <w:instrText xml:space="preserve"> PAGEREF _Toc90994722 \h </w:instrText>
      </w:r>
      <w:r>
        <w:fldChar w:fldCharType="separate"/>
      </w:r>
      <w:r>
        <w:t>191</w:t>
      </w:r>
      <w:r>
        <w:fldChar w:fldCharType="end"/>
      </w:r>
    </w:p>
    <w:p w14:paraId="65D6992E" w14:textId="2E53AA56" w:rsidR="008024E0" w:rsidRPr="00AD668F" w:rsidRDefault="008024E0">
      <w:pPr>
        <w:pStyle w:val="TOC5"/>
        <w:rPr>
          <w:rFonts w:ascii="Calibri" w:hAnsi="Calibri"/>
          <w:sz w:val="22"/>
          <w:szCs w:val="22"/>
        </w:rPr>
      </w:pPr>
      <w:r>
        <w:t>5.3.18.2</w:t>
      </w:r>
      <w:r w:rsidRPr="00AD668F">
        <w:rPr>
          <w:rFonts w:ascii="Calibri" w:hAnsi="Calibri"/>
          <w:sz w:val="22"/>
          <w:szCs w:val="22"/>
        </w:rPr>
        <w:tab/>
      </w:r>
      <w:r>
        <w:t>TS 38.508-2</w:t>
      </w:r>
      <w:r>
        <w:tab/>
      </w:r>
      <w:r>
        <w:fldChar w:fldCharType="begin" w:fldLock="1"/>
      </w:r>
      <w:r>
        <w:instrText xml:space="preserve"> PAGEREF _Toc90994723 \h </w:instrText>
      </w:r>
      <w:r>
        <w:fldChar w:fldCharType="separate"/>
      </w:r>
      <w:r>
        <w:t>192</w:t>
      </w:r>
      <w:r>
        <w:fldChar w:fldCharType="end"/>
      </w:r>
    </w:p>
    <w:p w14:paraId="74BF6681" w14:textId="01939EAA" w:rsidR="008024E0" w:rsidRPr="00AD668F" w:rsidRDefault="008024E0">
      <w:pPr>
        <w:pStyle w:val="TOC5"/>
        <w:rPr>
          <w:rFonts w:ascii="Calibri" w:hAnsi="Calibri"/>
          <w:sz w:val="22"/>
          <w:szCs w:val="22"/>
        </w:rPr>
      </w:pPr>
      <w:r>
        <w:t>5.3.18.3</w:t>
      </w:r>
      <w:r w:rsidRPr="00AD668F">
        <w:rPr>
          <w:rFonts w:ascii="Calibri" w:hAnsi="Calibri"/>
          <w:sz w:val="22"/>
          <w:szCs w:val="22"/>
        </w:rPr>
        <w:tab/>
      </w:r>
      <w:r>
        <w:t>TS 38.521-4</w:t>
      </w:r>
      <w:r>
        <w:tab/>
      </w:r>
      <w:r>
        <w:fldChar w:fldCharType="begin" w:fldLock="1"/>
      </w:r>
      <w:r>
        <w:instrText xml:space="preserve"> PAGEREF _Toc90994724 \h </w:instrText>
      </w:r>
      <w:r>
        <w:fldChar w:fldCharType="separate"/>
      </w:r>
      <w:r>
        <w:t>192</w:t>
      </w:r>
      <w:r>
        <w:fldChar w:fldCharType="end"/>
      </w:r>
    </w:p>
    <w:p w14:paraId="6DCC592C" w14:textId="2FCA4FED" w:rsidR="008024E0" w:rsidRPr="00AD668F" w:rsidRDefault="008024E0">
      <w:pPr>
        <w:pStyle w:val="TOC6"/>
        <w:rPr>
          <w:rFonts w:ascii="Calibri" w:hAnsi="Calibri"/>
          <w:sz w:val="22"/>
          <w:szCs w:val="22"/>
        </w:rPr>
      </w:pPr>
      <w:r>
        <w:t>5.3.18.3.1</w:t>
      </w:r>
      <w:r w:rsidRPr="00AD668F">
        <w:rPr>
          <w:rFonts w:ascii="Calibri" w:hAnsi="Calibri"/>
          <w:sz w:val="22"/>
          <w:szCs w:val="22"/>
        </w:rPr>
        <w:tab/>
      </w:r>
      <w:r>
        <w:t>Conducted Demod Performance and CSI Reporting Requirements (Clause 5)</w:t>
      </w:r>
      <w:r>
        <w:tab/>
      </w:r>
      <w:r>
        <w:fldChar w:fldCharType="begin" w:fldLock="1"/>
      </w:r>
      <w:r>
        <w:instrText xml:space="preserve"> PAGEREF _Toc90994725 \h </w:instrText>
      </w:r>
      <w:r>
        <w:fldChar w:fldCharType="separate"/>
      </w:r>
      <w:r>
        <w:t>192</w:t>
      </w:r>
      <w:r>
        <w:fldChar w:fldCharType="end"/>
      </w:r>
    </w:p>
    <w:p w14:paraId="5385E5FE" w14:textId="1ADB4E16" w:rsidR="008024E0" w:rsidRPr="00AD668F" w:rsidRDefault="008024E0">
      <w:pPr>
        <w:pStyle w:val="TOC6"/>
        <w:rPr>
          <w:rFonts w:ascii="Calibri" w:hAnsi="Calibri"/>
          <w:sz w:val="22"/>
          <w:szCs w:val="22"/>
        </w:rPr>
      </w:pPr>
      <w:r>
        <w:t>5.3.18.3.2</w:t>
      </w:r>
      <w:r w:rsidRPr="00AD668F">
        <w:rPr>
          <w:rFonts w:ascii="Calibri" w:hAnsi="Calibri"/>
          <w:sz w:val="22"/>
          <w:szCs w:val="22"/>
        </w:rPr>
        <w:tab/>
      </w:r>
      <w:r>
        <w:t>Clauses 1-4 / Annexes</w:t>
      </w:r>
      <w:r>
        <w:tab/>
      </w:r>
      <w:r>
        <w:fldChar w:fldCharType="begin" w:fldLock="1"/>
      </w:r>
      <w:r>
        <w:instrText xml:space="preserve"> PAGEREF _Toc90994726 \h </w:instrText>
      </w:r>
      <w:r>
        <w:fldChar w:fldCharType="separate"/>
      </w:r>
      <w:r>
        <w:t>195</w:t>
      </w:r>
      <w:r>
        <w:fldChar w:fldCharType="end"/>
      </w:r>
    </w:p>
    <w:p w14:paraId="52D52899" w14:textId="0274EC4A" w:rsidR="008024E0" w:rsidRPr="00AD668F" w:rsidRDefault="008024E0">
      <w:pPr>
        <w:pStyle w:val="TOC5"/>
        <w:rPr>
          <w:rFonts w:ascii="Calibri" w:hAnsi="Calibri"/>
          <w:sz w:val="22"/>
          <w:szCs w:val="22"/>
        </w:rPr>
      </w:pPr>
      <w:r>
        <w:t>5.3.18.4</w:t>
      </w:r>
      <w:r w:rsidRPr="00AD668F">
        <w:rPr>
          <w:rFonts w:ascii="Calibri" w:hAnsi="Calibri"/>
          <w:sz w:val="22"/>
          <w:szCs w:val="22"/>
        </w:rPr>
        <w:tab/>
      </w:r>
      <w:r>
        <w:t>TS 38.522</w:t>
      </w:r>
      <w:r>
        <w:tab/>
      </w:r>
      <w:r>
        <w:fldChar w:fldCharType="begin" w:fldLock="1"/>
      </w:r>
      <w:r>
        <w:instrText xml:space="preserve"> PAGEREF _Toc90994727 \h </w:instrText>
      </w:r>
      <w:r>
        <w:fldChar w:fldCharType="separate"/>
      </w:r>
      <w:r>
        <w:t>196</w:t>
      </w:r>
      <w:r>
        <w:fldChar w:fldCharType="end"/>
      </w:r>
    </w:p>
    <w:p w14:paraId="568361ED" w14:textId="29B8B949" w:rsidR="008024E0" w:rsidRPr="00AD668F" w:rsidRDefault="008024E0">
      <w:pPr>
        <w:pStyle w:val="TOC5"/>
        <w:rPr>
          <w:rFonts w:ascii="Calibri" w:hAnsi="Calibri"/>
          <w:sz w:val="22"/>
          <w:szCs w:val="22"/>
        </w:rPr>
      </w:pPr>
      <w:r>
        <w:t>5.3.18.5</w:t>
      </w:r>
      <w:r w:rsidRPr="00AD668F">
        <w:rPr>
          <w:rFonts w:ascii="Calibri" w:hAnsi="Calibri"/>
          <w:sz w:val="22"/>
          <w:szCs w:val="22"/>
        </w:rPr>
        <w:tab/>
      </w:r>
      <w:r>
        <w:t>TS 38.533</w:t>
      </w:r>
      <w:r>
        <w:tab/>
      </w:r>
      <w:r>
        <w:fldChar w:fldCharType="begin" w:fldLock="1"/>
      </w:r>
      <w:r>
        <w:instrText xml:space="preserve"> PAGEREF _Toc90994728 \h </w:instrText>
      </w:r>
      <w:r>
        <w:fldChar w:fldCharType="separate"/>
      </w:r>
      <w:r>
        <w:t>196</w:t>
      </w:r>
      <w:r>
        <w:fldChar w:fldCharType="end"/>
      </w:r>
    </w:p>
    <w:p w14:paraId="0950B3F7" w14:textId="49CFA0D7" w:rsidR="008024E0" w:rsidRPr="00AD668F" w:rsidRDefault="008024E0">
      <w:pPr>
        <w:pStyle w:val="TOC5"/>
        <w:rPr>
          <w:rFonts w:ascii="Calibri" w:hAnsi="Calibri"/>
          <w:sz w:val="22"/>
          <w:szCs w:val="22"/>
        </w:rPr>
      </w:pPr>
      <w:r>
        <w:t>5.3.18.6</w:t>
      </w:r>
      <w:r w:rsidRPr="00AD668F">
        <w:rPr>
          <w:rFonts w:ascii="Calibri" w:hAnsi="Calibri"/>
          <w:sz w:val="22"/>
          <w:szCs w:val="22"/>
        </w:rPr>
        <w:tab/>
      </w:r>
      <w:r>
        <w:t>TS 36.508</w:t>
      </w:r>
      <w:r>
        <w:tab/>
      </w:r>
      <w:r>
        <w:fldChar w:fldCharType="begin" w:fldLock="1"/>
      </w:r>
      <w:r>
        <w:instrText xml:space="preserve"> PAGEREF _Toc90994729 \h </w:instrText>
      </w:r>
      <w:r>
        <w:fldChar w:fldCharType="separate"/>
      </w:r>
      <w:r>
        <w:t>198</w:t>
      </w:r>
      <w:r>
        <w:fldChar w:fldCharType="end"/>
      </w:r>
    </w:p>
    <w:p w14:paraId="7814CFA9" w14:textId="05E36485" w:rsidR="008024E0" w:rsidRPr="00AD668F" w:rsidRDefault="008024E0">
      <w:pPr>
        <w:pStyle w:val="TOC5"/>
        <w:rPr>
          <w:rFonts w:ascii="Calibri" w:hAnsi="Calibri"/>
          <w:sz w:val="22"/>
          <w:szCs w:val="22"/>
        </w:rPr>
      </w:pPr>
      <w:r>
        <w:t>5.3.18.7</w:t>
      </w:r>
      <w:r w:rsidRPr="00AD668F">
        <w:rPr>
          <w:rFonts w:ascii="Calibri" w:hAnsi="Calibri"/>
          <w:sz w:val="22"/>
          <w:szCs w:val="22"/>
        </w:rPr>
        <w:tab/>
      </w:r>
      <w:r>
        <w:t>TR 38.903 (NR MU &amp; TT analyses)</w:t>
      </w:r>
      <w:r>
        <w:tab/>
      </w:r>
      <w:r>
        <w:fldChar w:fldCharType="begin" w:fldLock="1"/>
      </w:r>
      <w:r>
        <w:instrText xml:space="preserve"> PAGEREF _Toc90994730 \h </w:instrText>
      </w:r>
      <w:r>
        <w:fldChar w:fldCharType="separate"/>
      </w:r>
      <w:r>
        <w:t>198</w:t>
      </w:r>
      <w:r>
        <w:fldChar w:fldCharType="end"/>
      </w:r>
    </w:p>
    <w:p w14:paraId="516F8ACB" w14:textId="67B28C69" w:rsidR="008024E0" w:rsidRPr="00AD668F" w:rsidRDefault="008024E0">
      <w:pPr>
        <w:pStyle w:val="TOC5"/>
        <w:rPr>
          <w:rFonts w:ascii="Calibri" w:hAnsi="Calibri"/>
          <w:sz w:val="22"/>
          <w:szCs w:val="22"/>
        </w:rPr>
      </w:pPr>
      <w:r>
        <w:t>5.3.18.8</w:t>
      </w:r>
      <w:r w:rsidRPr="00AD668F">
        <w:rPr>
          <w:rFonts w:ascii="Calibri" w:hAnsi="Calibri"/>
          <w:sz w:val="22"/>
          <w:szCs w:val="22"/>
        </w:rPr>
        <w:tab/>
      </w:r>
      <w:r>
        <w:t>Discussion Papers / Work Plan / TC lists</w:t>
      </w:r>
      <w:r>
        <w:tab/>
      </w:r>
      <w:r>
        <w:fldChar w:fldCharType="begin" w:fldLock="1"/>
      </w:r>
      <w:r>
        <w:instrText xml:space="preserve"> PAGEREF _Toc90994731 \h </w:instrText>
      </w:r>
      <w:r>
        <w:fldChar w:fldCharType="separate"/>
      </w:r>
      <w:r>
        <w:t>201</w:t>
      </w:r>
      <w:r>
        <w:fldChar w:fldCharType="end"/>
      </w:r>
    </w:p>
    <w:p w14:paraId="3F2C6616" w14:textId="6086EEEB" w:rsidR="008024E0" w:rsidRPr="00AD668F" w:rsidRDefault="008024E0">
      <w:pPr>
        <w:pStyle w:val="TOC4"/>
        <w:rPr>
          <w:rFonts w:ascii="Calibri" w:hAnsi="Calibri"/>
          <w:sz w:val="22"/>
          <w:szCs w:val="22"/>
        </w:rPr>
      </w:pPr>
      <w:r>
        <w:t>5.3.19</w:t>
      </w:r>
      <w:r w:rsidRPr="00AD668F">
        <w:rPr>
          <w:rFonts w:ascii="Calibri" w:hAnsi="Calibri"/>
          <w:sz w:val="22"/>
          <w:szCs w:val="22"/>
        </w:rPr>
        <w:tab/>
      </w:r>
      <w:r>
        <w:t>Add support of NR DL 256QAM for FR2 (UID-900051) NR_DL256QAM_FR2-UEConTest</w:t>
      </w:r>
      <w:r>
        <w:tab/>
      </w:r>
      <w:r>
        <w:fldChar w:fldCharType="begin" w:fldLock="1"/>
      </w:r>
      <w:r>
        <w:instrText xml:space="preserve"> PAGEREF _Toc90994732 \h </w:instrText>
      </w:r>
      <w:r>
        <w:fldChar w:fldCharType="separate"/>
      </w:r>
      <w:r>
        <w:t>201</w:t>
      </w:r>
      <w:r>
        <w:fldChar w:fldCharType="end"/>
      </w:r>
    </w:p>
    <w:p w14:paraId="255539C1" w14:textId="363E5317" w:rsidR="008024E0" w:rsidRPr="00AD668F" w:rsidRDefault="008024E0">
      <w:pPr>
        <w:pStyle w:val="TOC5"/>
        <w:rPr>
          <w:rFonts w:ascii="Calibri" w:hAnsi="Calibri"/>
          <w:sz w:val="22"/>
          <w:szCs w:val="22"/>
        </w:rPr>
      </w:pPr>
      <w:r>
        <w:t>5.3.19.1</w:t>
      </w:r>
      <w:r w:rsidRPr="00AD668F">
        <w:rPr>
          <w:rFonts w:ascii="Calibri" w:hAnsi="Calibri"/>
          <w:sz w:val="22"/>
          <w:szCs w:val="22"/>
        </w:rPr>
        <w:tab/>
      </w:r>
      <w:r>
        <w:t>TS 38.508-1</w:t>
      </w:r>
      <w:r>
        <w:tab/>
      </w:r>
      <w:r>
        <w:fldChar w:fldCharType="begin" w:fldLock="1"/>
      </w:r>
      <w:r>
        <w:instrText xml:space="preserve"> PAGEREF _Toc90994733 \h </w:instrText>
      </w:r>
      <w:r>
        <w:fldChar w:fldCharType="separate"/>
      </w:r>
      <w:r>
        <w:t>201</w:t>
      </w:r>
      <w:r>
        <w:fldChar w:fldCharType="end"/>
      </w:r>
    </w:p>
    <w:p w14:paraId="519559D5" w14:textId="344EBE24" w:rsidR="008024E0" w:rsidRPr="00AD668F" w:rsidRDefault="008024E0">
      <w:pPr>
        <w:pStyle w:val="TOC5"/>
        <w:rPr>
          <w:rFonts w:ascii="Calibri" w:hAnsi="Calibri"/>
          <w:sz w:val="22"/>
          <w:szCs w:val="22"/>
        </w:rPr>
      </w:pPr>
      <w:r>
        <w:t>5.3.19.2</w:t>
      </w:r>
      <w:r w:rsidRPr="00AD668F">
        <w:rPr>
          <w:rFonts w:ascii="Calibri" w:hAnsi="Calibri"/>
          <w:sz w:val="22"/>
          <w:szCs w:val="22"/>
        </w:rPr>
        <w:tab/>
      </w:r>
      <w:r>
        <w:t>TS 38.508-2</w:t>
      </w:r>
      <w:r>
        <w:tab/>
      </w:r>
      <w:r>
        <w:fldChar w:fldCharType="begin" w:fldLock="1"/>
      </w:r>
      <w:r>
        <w:instrText xml:space="preserve"> PAGEREF _Toc90994734 \h </w:instrText>
      </w:r>
      <w:r>
        <w:fldChar w:fldCharType="separate"/>
      </w:r>
      <w:r>
        <w:t>201</w:t>
      </w:r>
      <w:r>
        <w:fldChar w:fldCharType="end"/>
      </w:r>
    </w:p>
    <w:p w14:paraId="69A42D79" w14:textId="133EC468" w:rsidR="008024E0" w:rsidRPr="00AD668F" w:rsidRDefault="008024E0">
      <w:pPr>
        <w:pStyle w:val="TOC5"/>
        <w:rPr>
          <w:rFonts w:ascii="Calibri" w:hAnsi="Calibri"/>
          <w:sz w:val="22"/>
          <w:szCs w:val="22"/>
        </w:rPr>
      </w:pPr>
      <w:r>
        <w:t>5.3.19.3</w:t>
      </w:r>
      <w:r w:rsidRPr="00AD668F">
        <w:rPr>
          <w:rFonts w:ascii="Calibri" w:hAnsi="Calibri"/>
          <w:sz w:val="22"/>
          <w:szCs w:val="22"/>
        </w:rPr>
        <w:tab/>
      </w:r>
      <w:r>
        <w:t>TS 38.521-2</w:t>
      </w:r>
      <w:r>
        <w:tab/>
      </w:r>
      <w:r>
        <w:fldChar w:fldCharType="begin" w:fldLock="1"/>
      </w:r>
      <w:r>
        <w:instrText xml:space="preserve"> PAGEREF _Toc90994735 \h </w:instrText>
      </w:r>
      <w:r>
        <w:fldChar w:fldCharType="separate"/>
      </w:r>
      <w:r>
        <w:t>201</w:t>
      </w:r>
      <w:r>
        <w:fldChar w:fldCharType="end"/>
      </w:r>
    </w:p>
    <w:p w14:paraId="5A7166C7" w14:textId="0C0BAECF" w:rsidR="008024E0" w:rsidRPr="00AD668F" w:rsidRDefault="008024E0">
      <w:pPr>
        <w:pStyle w:val="TOC6"/>
        <w:rPr>
          <w:rFonts w:ascii="Calibri" w:hAnsi="Calibri"/>
          <w:sz w:val="22"/>
          <w:szCs w:val="22"/>
        </w:rPr>
      </w:pPr>
      <w:r>
        <w:t>5.3.19.3.1</w:t>
      </w:r>
      <w:r w:rsidRPr="00AD668F">
        <w:rPr>
          <w:rFonts w:ascii="Calibri" w:hAnsi="Calibri"/>
          <w:sz w:val="22"/>
          <w:szCs w:val="22"/>
        </w:rPr>
        <w:tab/>
      </w:r>
      <w:r>
        <w:t>Tx Requirements (Clause 6)</w:t>
      </w:r>
      <w:r>
        <w:tab/>
      </w:r>
      <w:r>
        <w:fldChar w:fldCharType="begin" w:fldLock="1"/>
      </w:r>
      <w:r>
        <w:instrText xml:space="preserve"> PAGEREF _Toc90994736 \h </w:instrText>
      </w:r>
      <w:r>
        <w:fldChar w:fldCharType="separate"/>
      </w:r>
      <w:r>
        <w:t>201</w:t>
      </w:r>
      <w:r>
        <w:fldChar w:fldCharType="end"/>
      </w:r>
    </w:p>
    <w:p w14:paraId="4B80C8BE" w14:textId="4EBFDA36" w:rsidR="008024E0" w:rsidRPr="00AD668F" w:rsidRDefault="008024E0">
      <w:pPr>
        <w:pStyle w:val="TOC6"/>
        <w:rPr>
          <w:rFonts w:ascii="Calibri" w:hAnsi="Calibri"/>
          <w:sz w:val="22"/>
          <w:szCs w:val="22"/>
        </w:rPr>
      </w:pPr>
      <w:r>
        <w:t>5.3.19.3.2</w:t>
      </w:r>
      <w:r w:rsidRPr="00AD668F">
        <w:rPr>
          <w:rFonts w:ascii="Calibri" w:hAnsi="Calibri"/>
          <w:sz w:val="22"/>
          <w:szCs w:val="22"/>
        </w:rPr>
        <w:tab/>
      </w:r>
      <w:r>
        <w:t>Rx Requirements (Clause 7)</w:t>
      </w:r>
      <w:r>
        <w:tab/>
      </w:r>
      <w:r>
        <w:fldChar w:fldCharType="begin" w:fldLock="1"/>
      </w:r>
      <w:r>
        <w:instrText xml:space="preserve"> PAGEREF _Toc90994737 \h </w:instrText>
      </w:r>
      <w:r>
        <w:fldChar w:fldCharType="separate"/>
      </w:r>
      <w:r>
        <w:t>201</w:t>
      </w:r>
      <w:r>
        <w:fldChar w:fldCharType="end"/>
      </w:r>
    </w:p>
    <w:p w14:paraId="26A202CF" w14:textId="6378C832" w:rsidR="008024E0" w:rsidRPr="00AD668F" w:rsidRDefault="008024E0">
      <w:pPr>
        <w:pStyle w:val="TOC6"/>
        <w:rPr>
          <w:rFonts w:ascii="Calibri" w:hAnsi="Calibri"/>
          <w:sz w:val="22"/>
          <w:szCs w:val="22"/>
        </w:rPr>
      </w:pPr>
      <w:r>
        <w:t>5.3.19.3.3</w:t>
      </w:r>
      <w:r w:rsidRPr="00AD668F">
        <w:rPr>
          <w:rFonts w:ascii="Calibri" w:hAnsi="Calibri"/>
          <w:sz w:val="22"/>
          <w:szCs w:val="22"/>
        </w:rPr>
        <w:tab/>
      </w:r>
      <w:r>
        <w:t>Clauses 1-5 / Annexes</w:t>
      </w:r>
      <w:r>
        <w:tab/>
      </w:r>
      <w:r>
        <w:fldChar w:fldCharType="begin" w:fldLock="1"/>
      </w:r>
      <w:r>
        <w:instrText xml:space="preserve"> PAGEREF _Toc90994738 \h </w:instrText>
      </w:r>
      <w:r>
        <w:fldChar w:fldCharType="separate"/>
      </w:r>
      <w:r>
        <w:t>202</w:t>
      </w:r>
      <w:r>
        <w:fldChar w:fldCharType="end"/>
      </w:r>
    </w:p>
    <w:p w14:paraId="30527440" w14:textId="149476E1" w:rsidR="008024E0" w:rsidRPr="00AD668F" w:rsidRDefault="008024E0">
      <w:pPr>
        <w:pStyle w:val="TOC5"/>
        <w:rPr>
          <w:rFonts w:ascii="Calibri" w:hAnsi="Calibri"/>
          <w:sz w:val="22"/>
          <w:szCs w:val="22"/>
        </w:rPr>
      </w:pPr>
      <w:r>
        <w:t>5.3.19.4</w:t>
      </w:r>
      <w:r w:rsidRPr="00AD668F">
        <w:rPr>
          <w:rFonts w:ascii="Calibri" w:hAnsi="Calibri"/>
          <w:sz w:val="22"/>
          <w:szCs w:val="22"/>
        </w:rPr>
        <w:tab/>
      </w:r>
      <w:r>
        <w:t>TS 38.521-4</w:t>
      </w:r>
      <w:r>
        <w:tab/>
      </w:r>
      <w:r>
        <w:fldChar w:fldCharType="begin" w:fldLock="1"/>
      </w:r>
      <w:r>
        <w:instrText xml:space="preserve"> PAGEREF _Toc90994739 \h </w:instrText>
      </w:r>
      <w:r>
        <w:fldChar w:fldCharType="separate"/>
      </w:r>
      <w:r>
        <w:t>202</w:t>
      </w:r>
      <w:r>
        <w:fldChar w:fldCharType="end"/>
      </w:r>
    </w:p>
    <w:p w14:paraId="664285CD" w14:textId="10459603" w:rsidR="008024E0" w:rsidRPr="00AD668F" w:rsidRDefault="008024E0">
      <w:pPr>
        <w:pStyle w:val="TOC6"/>
        <w:rPr>
          <w:rFonts w:ascii="Calibri" w:hAnsi="Calibri"/>
          <w:sz w:val="22"/>
          <w:szCs w:val="22"/>
        </w:rPr>
      </w:pPr>
      <w:r>
        <w:t>5.3.19.4.1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_Toc90994740 \h </w:instrText>
      </w:r>
      <w:r>
        <w:fldChar w:fldCharType="separate"/>
      </w:r>
      <w:r>
        <w:t>202</w:t>
      </w:r>
      <w:r>
        <w:fldChar w:fldCharType="end"/>
      </w:r>
    </w:p>
    <w:p w14:paraId="2113FF69" w14:textId="4FD6145D" w:rsidR="008024E0" w:rsidRPr="00AD668F" w:rsidRDefault="008024E0">
      <w:pPr>
        <w:pStyle w:val="TOC6"/>
        <w:rPr>
          <w:rFonts w:ascii="Calibri" w:hAnsi="Calibri"/>
          <w:sz w:val="22"/>
          <w:szCs w:val="22"/>
        </w:rPr>
      </w:pPr>
      <w:r>
        <w:t>5.3.19.4.2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_Toc90994741 \h </w:instrText>
      </w:r>
      <w:r>
        <w:fldChar w:fldCharType="separate"/>
      </w:r>
      <w:r>
        <w:t>202</w:t>
      </w:r>
      <w:r>
        <w:fldChar w:fldCharType="end"/>
      </w:r>
    </w:p>
    <w:p w14:paraId="173A353D" w14:textId="5F346D70" w:rsidR="008024E0" w:rsidRPr="00AD668F" w:rsidRDefault="008024E0">
      <w:pPr>
        <w:pStyle w:val="TOC6"/>
        <w:rPr>
          <w:rFonts w:ascii="Calibri" w:hAnsi="Calibri"/>
          <w:sz w:val="22"/>
          <w:szCs w:val="22"/>
        </w:rPr>
      </w:pPr>
      <w:r>
        <w:t>5.3.19.4.3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_Toc90994742 \h </w:instrText>
      </w:r>
      <w:r>
        <w:fldChar w:fldCharType="separate"/>
      </w:r>
      <w:r>
        <w:t>202</w:t>
      </w:r>
      <w:r>
        <w:fldChar w:fldCharType="end"/>
      </w:r>
    </w:p>
    <w:p w14:paraId="2F1933B0" w14:textId="70E21D98" w:rsidR="008024E0" w:rsidRPr="00AD668F" w:rsidRDefault="008024E0">
      <w:pPr>
        <w:pStyle w:val="TOC6"/>
        <w:rPr>
          <w:rFonts w:ascii="Calibri" w:hAnsi="Calibri"/>
          <w:sz w:val="22"/>
          <w:szCs w:val="22"/>
        </w:rPr>
      </w:pPr>
      <w:r>
        <w:t>5.3.19.4.4</w:t>
      </w:r>
      <w:r w:rsidRPr="00AD668F">
        <w:rPr>
          <w:rFonts w:ascii="Calibri" w:hAnsi="Calibri"/>
          <w:sz w:val="22"/>
          <w:szCs w:val="22"/>
        </w:rPr>
        <w:tab/>
      </w:r>
      <w:r>
        <w:t>Clauses 1-4 / Annexes</w:t>
      </w:r>
      <w:r>
        <w:tab/>
      </w:r>
      <w:r>
        <w:fldChar w:fldCharType="begin" w:fldLock="1"/>
      </w:r>
      <w:r>
        <w:instrText xml:space="preserve"> PAGEREF _Toc90994743 \h </w:instrText>
      </w:r>
      <w:r>
        <w:fldChar w:fldCharType="separate"/>
      </w:r>
      <w:r>
        <w:t>202</w:t>
      </w:r>
      <w:r>
        <w:fldChar w:fldCharType="end"/>
      </w:r>
    </w:p>
    <w:p w14:paraId="74E0A832" w14:textId="44BEFB65" w:rsidR="008024E0" w:rsidRPr="00AD668F" w:rsidRDefault="008024E0">
      <w:pPr>
        <w:pStyle w:val="TOC5"/>
        <w:rPr>
          <w:rFonts w:ascii="Calibri" w:hAnsi="Calibri"/>
          <w:sz w:val="22"/>
          <w:szCs w:val="22"/>
        </w:rPr>
      </w:pPr>
      <w:r>
        <w:t>5.3.19.5</w:t>
      </w:r>
      <w:r w:rsidRPr="00AD668F">
        <w:rPr>
          <w:rFonts w:ascii="Calibri" w:hAnsi="Calibri"/>
          <w:sz w:val="22"/>
          <w:szCs w:val="22"/>
        </w:rPr>
        <w:tab/>
      </w:r>
      <w:r>
        <w:t>TS 38.522</w:t>
      </w:r>
      <w:r>
        <w:tab/>
      </w:r>
      <w:r>
        <w:fldChar w:fldCharType="begin" w:fldLock="1"/>
      </w:r>
      <w:r>
        <w:instrText xml:space="preserve"> PAGEREF _Toc90994744 \h </w:instrText>
      </w:r>
      <w:r>
        <w:fldChar w:fldCharType="separate"/>
      </w:r>
      <w:r>
        <w:t>202</w:t>
      </w:r>
      <w:r>
        <w:fldChar w:fldCharType="end"/>
      </w:r>
    </w:p>
    <w:p w14:paraId="69A18E62" w14:textId="4EA1277D" w:rsidR="008024E0" w:rsidRPr="00AD668F" w:rsidRDefault="008024E0">
      <w:pPr>
        <w:pStyle w:val="TOC5"/>
        <w:rPr>
          <w:rFonts w:ascii="Calibri" w:hAnsi="Calibri"/>
          <w:sz w:val="22"/>
          <w:szCs w:val="22"/>
        </w:rPr>
      </w:pPr>
      <w:r>
        <w:t>5.3.19.6</w:t>
      </w:r>
      <w:r w:rsidRPr="00AD668F">
        <w:rPr>
          <w:rFonts w:ascii="Calibri" w:hAnsi="Calibri"/>
          <w:sz w:val="22"/>
          <w:szCs w:val="22"/>
        </w:rPr>
        <w:tab/>
      </w:r>
      <w:r>
        <w:t>TR 38.903 (NR MU &amp; TT analyses)</w:t>
      </w:r>
      <w:r>
        <w:tab/>
      </w:r>
      <w:r>
        <w:fldChar w:fldCharType="begin" w:fldLock="1"/>
      </w:r>
      <w:r>
        <w:instrText xml:space="preserve"> PAGEREF _Toc90994745 \h </w:instrText>
      </w:r>
      <w:r>
        <w:fldChar w:fldCharType="separate"/>
      </w:r>
      <w:r>
        <w:t>202</w:t>
      </w:r>
      <w:r>
        <w:fldChar w:fldCharType="end"/>
      </w:r>
    </w:p>
    <w:p w14:paraId="75E02821" w14:textId="3201712C" w:rsidR="008024E0" w:rsidRPr="00AD668F" w:rsidRDefault="008024E0">
      <w:pPr>
        <w:pStyle w:val="TOC5"/>
        <w:rPr>
          <w:rFonts w:ascii="Calibri" w:hAnsi="Calibri"/>
          <w:sz w:val="22"/>
          <w:szCs w:val="22"/>
        </w:rPr>
      </w:pPr>
      <w:r>
        <w:lastRenderedPageBreak/>
        <w:t>5.3.19.7</w:t>
      </w:r>
      <w:r w:rsidRPr="00AD668F">
        <w:rPr>
          <w:rFonts w:ascii="Calibri" w:hAnsi="Calibri"/>
          <w:sz w:val="22"/>
          <w:szCs w:val="22"/>
        </w:rPr>
        <w:tab/>
      </w:r>
      <w:r>
        <w:t>TR 38.905 (NR Test Points Radio Transmission and Reception)</w:t>
      </w:r>
      <w:r>
        <w:tab/>
      </w:r>
      <w:r>
        <w:fldChar w:fldCharType="begin" w:fldLock="1"/>
      </w:r>
      <w:r>
        <w:instrText xml:space="preserve"> PAGEREF _Toc90994746 \h </w:instrText>
      </w:r>
      <w:r>
        <w:fldChar w:fldCharType="separate"/>
      </w:r>
      <w:r>
        <w:t>202</w:t>
      </w:r>
      <w:r>
        <w:fldChar w:fldCharType="end"/>
      </w:r>
    </w:p>
    <w:p w14:paraId="337074B9" w14:textId="465944DE" w:rsidR="008024E0" w:rsidRPr="00AD668F" w:rsidRDefault="008024E0">
      <w:pPr>
        <w:pStyle w:val="TOC5"/>
        <w:rPr>
          <w:rFonts w:ascii="Calibri" w:hAnsi="Calibri"/>
          <w:sz w:val="22"/>
          <w:szCs w:val="22"/>
        </w:rPr>
      </w:pPr>
      <w:r>
        <w:t>5.3.19.8</w:t>
      </w:r>
      <w:r w:rsidRPr="00AD668F">
        <w:rPr>
          <w:rFonts w:ascii="Calibri" w:hAnsi="Calibri"/>
          <w:sz w:val="22"/>
          <w:szCs w:val="22"/>
        </w:rPr>
        <w:tab/>
      </w:r>
      <w:r>
        <w:t>Discussion Papers / Work Plan / TC lists</w:t>
      </w:r>
      <w:r>
        <w:tab/>
      </w:r>
      <w:r>
        <w:fldChar w:fldCharType="begin" w:fldLock="1"/>
      </w:r>
      <w:r>
        <w:instrText xml:space="preserve"> PAGEREF _Toc90994747 \h </w:instrText>
      </w:r>
      <w:r>
        <w:fldChar w:fldCharType="separate"/>
      </w:r>
      <w:r>
        <w:t>202</w:t>
      </w:r>
      <w:r>
        <w:fldChar w:fldCharType="end"/>
      </w:r>
    </w:p>
    <w:p w14:paraId="7C3AA50F" w14:textId="365F8074" w:rsidR="008024E0" w:rsidRPr="00AD668F" w:rsidRDefault="008024E0">
      <w:pPr>
        <w:pStyle w:val="TOC4"/>
        <w:rPr>
          <w:rFonts w:ascii="Calibri" w:hAnsi="Calibri"/>
          <w:sz w:val="22"/>
          <w:szCs w:val="22"/>
        </w:rPr>
      </w:pPr>
      <w:r>
        <w:t>5.3.20</w:t>
      </w:r>
      <w:r w:rsidRPr="00AD668F">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_Toc90994748 \h </w:instrText>
      </w:r>
      <w:r>
        <w:fldChar w:fldCharType="separate"/>
      </w:r>
      <w:r>
        <w:t>202</w:t>
      </w:r>
      <w:r>
        <w:fldChar w:fldCharType="end"/>
      </w:r>
    </w:p>
    <w:p w14:paraId="70DB3811" w14:textId="40A51F14" w:rsidR="008024E0" w:rsidRPr="00AD668F" w:rsidRDefault="008024E0">
      <w:pPr>
        <w:pStyle w:val="TOC5"/>
        <w:rPr>
          <w:rFonts w:ascii="Calibri" w:hAnsi="Calibri"/>
          <w:sz w:val="22"/>
          <w:szCs w:val="22"/>
        </w:rPr>
      </w:pPr>
      <w:r>
        <w:t>5.3.20.1</w:t>
      </w:r>
      <w:r w:rsidRPr="00AD668F">
        <w:rPr>
          <w:rFonts w:ascii="Calibri" w:hAnsi="Calibri"/>
          <w:sz w:val="22"/>
          <w:szCs w:val="22"/>
        </w:rPr>
        <w:tab/>
      </w:r>
      <w:r>
        <w:t>TS 38.508-1</w:t>
      </w:r>
      <w:r>
        <w:tab/>
      </w:r>
      <w:r>
        <w:fldChar w:fldCharType="begin" w:fldLock="1"/>
      </w:r>
      <w:r>
        <w:instrText xml:space="preserve"> PAGEREF _Toc90994749 \h </w:instrText>
      </w:r>
      <w:r>
        <w:fldChar w:fldCharType="separate"/>
      </w:r>
      <w:r>
        <w:t>202</w:t>
      </w:r>
      <w:r>
        <w:fldChar w:fldCharType="end"/>
      </w:r>
    </w:p>
    <w:p w14:paraId="2502DBB0" w14:textId="624A1FB9" w:rsidR="008024E0" w:rsidRPr="00AD668F" w:rsidRDefault="008024E0">
      <w:pPr>
        <w:pStyle w:val="TOC5"/>
        <w:rPr>
          <w:rFonts w:ascii="Calibri" w:hAnsi="Calibri"/>
          <w:sz w:val="22"/>
          <w:szCs w:val="22"/>
        </w:rPr>
      </w:pPr>
      <w:r>
        <w:t>5.3.20.2</w:t>
      </w:r>
      <w:r w:rsidRPr="00AD668F">
        <w:rPr>
          <w:rFonts w:ascii="Calibri" w:hAnsi="Calibri"/>
          <w:sz w:val="22"/>
          <w:szCs w:val="22"/>
        </w:rPr>
        <w:tab/>
      </w:r>
      <w:r>
        <w:t>TS 38.508-2</w:t>
      </w:r>
      <w:r>
        <w:tab/>
      </w:r>
      <w:r>
        <w:fldChar w:fldCharType="begin" w:fldLock="1"/>
      </w:r>
      <w:r>
        <w:instrText xml:space="preserve"> PAGEREF _Toc90994750 \h </w:instrText>
      </w:r>
      <w:r>
        <w:fldChar w:fldCharType="separate"/>
      </w:r>
      <w:r>
        <w:t>203</w:t>
      </w:r>
      <w:r>
        <w:fldChar w:fldCharType="end"/>
      </w:r>
    </w:p>
    <w:p w14:paraId="79B2BDFC" w14:textId="289AC88A" w:rsidR="008024E0" w:rsidRPr="00AD668F" w:rsidRDefault="008024E0">
      <w:pPr>
        <w:pStyle w:val="TOC5"/>
        <w:rPr>
          <w:rFonts w:ascii="Calibri" w:hAnsi="Calibri"/>
          <w:sz w:val="22"/>
          <w:szCs w:val="22"/>
        </w:rPr>
      </w:pPr>
      <w:r>
        <w:t>5.3.20.3</w:t>
      </w:r>
      <w:r w:rsidRPr="00AD668F">
        <w:rPr>
          <w:rFonts w:ascii="Calibri" w:hAnsi="Calibri"/>
          <w:sz w:val="22"/>
          <w:szCs w:val="22"/>
        </w:rPr>
        <w:tab/>
      </w:r>
      <w:r>
        <w:t>TS 38.521-4</w:t>
      </w:r>
      <w:r>
        <w:tab/>
      </w:r>
      <w:r>
        <w:fldChar w:fldCharType="begin" w:fldLock="1"/>
      </w:r>
      <w:r>
        <w:instrText xml:space="preserve"> PAGEREF _Toc90994751 \h </w:instrText>
      </w:r>
      <w:r>
        <w:fldChar w:fldCharType="separate"/>
      </w:r>
      <w:r>
        <w:t>203</w:t>
      </w:r>
      <w:r>
        <w:fldChar w:fldCharType="end"/>
      </w:r>
    </w:p>
    <w:p w14:paraId="592F5E96" w14:textId="00FBF080" w:rsidR="008024E0" w:rsidRPr="00AD668F" w:rsidRDefault="008024E0">
      <w:pPr>
        <w:pStyle w:val="TOC6"/>
        <w:rPr>
          <w:rFonts w:ascii="Calibri" w:hAnsi="Calibri"/>
          <w:sz w:val="22"/>
          <w:szCs w:val="22"/>
        </w:rPr>
      </w:pPr>
      <w:r>
        <w:t>5.3.20.3.1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_Toc90994752 \h </w:instrText>
      </w:r>
      <w:r>
        <w:fldChar w:fldCharType="separate"/>
      </w:r>
      <w:r>
        <w:t>203</w:t>
      </w:r>
      <w:r>
        <w:fldChar w:fldCharType="end"/>
      </w:r>
    </w:p>
    <w:p w14:paraId="094C8C05" w14:textId="579D2F34" w:rsidR="008024E0" w:rsidRPr="00AD668F" w:rsidRDefault="008024E0">
      <w:pPr>
        <w:pStyle w:val="TOC6"/>
        <w:rPr>
          <w:rFonts w:ascii="Calibri" w:hAnsi="Calibri"/>
          <w:sz w:val="22"/>
          <w:szCs w:val="22"/>
        </w:rPr>
      </w:pPr>
      <w:r>
        <w:t>5.3.20.3.2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_Toc90994753 \h </w:instrText>
      </w:r>
      <w:r>
        <w:fldChar w:fldCharType="separate"/>
      </w:r>
      <w:r>
        <w:t>206</w:t>
      </w:r>
      <w:r>
        <w:fldChar w:fldCharType="end"/>
      </w:r>
    </w:p>
    <w:p w14:paraId="58A44207" w14:textId="7D96CC3E" w:rsidR="008024E0" w:rsidRPr="00AD668F" w:rsidRDefault="008024E0">
      <w:pPr>
        <w:pStyle w:val="TOC6"/>
        <w:rPr>
          <w:rFonts w:ascii="Calibri" w:hAnsi="Calibri"/>
          <w:sz w:val="22"/>
          <w:szCs w:val="22"/>
        </w:rPr>
      </w:pPr>
      <w:r>
        <w:t>5.3.20.3.3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_Toc90994754 \h </w:instrText>
      </w:r>
      <w:r>
        <w:fldChar w:fldCharType="separate"/>
      </w:r>
      <w:r>
        <w:t>206</w:t>
      </w:r>
      <w:r>
        <w:fldChar w:fldCharType="end"/>
      </w:r>
    </w:p>
    <w:p w14:paraId="3085F8CF" w14:textId="5018F277" w:rsidR="008024E0" w:rsidRPr="00AD668F" w:rsidRDefault="008024E0">
      <w:pPr>
        <w:pStyle w:val="TOC6"/>
        <w:rPr>
          <w:rFonts w:ascii="Calibri" w:hAnsi="Calibri"/>
          <w:sz w:val="22"/>
          <w:szCs w:val="22"/>
        </w:rPr>
      </w:pPr>
      <w:r>
        <w:t>5.3.20.3.4</w:t>
      </w:r>
      <w:r w:rsidRPr="00AD668F">
        <w:rPr>
          <w:rFonts w:ascii="Calibri" w:hAnsi="Calibri"/>
          <w:sz w:val="22"/>
          <w:szCs w:val="22"/>
        </w:rPr>
        <w:tab/>
      </w:r>
      <w:r>
        <w:t>Clauses 1-4 / Annexes</w:t>
      </w:r>
      <w:r>
        <w:tab/>
      </w:r>
      <w:r>
        <w:fldChar w:fldCharType="begin" w:fldLock="1"/>
      </w:r>
      <w:r>
        <w:instrText xml:space="preserve"> PAGEREF _Toc90994755 \h </w:instrText>
      </w:r>
      <w:r>
        <w:fldChar w:fldCharType="separate"/>
      </w:r>
      <w:r>
        <w:t>206</w:t>
      </w:r>
      <w:r>
        <w:fldChar w:fldCharType="end"/>
      </w:r>
    </w:p>
    <w:p w14:paraId="1EA6F71E" w14:textId="387F7369" w:rsidR="008024E0" w:rsidRPr="00AD668F" w:rsidRDefault="008024E0">
      <w:pPr>
        <w:pStyle w:val="TOC5"/>
        <w:rPr>
          <w:rFonts w:ascii="Calibri" w:hAnsi="Calibri"/>
          <w:sz w:val="22"/>
          <w:szCs w:val="22"/>
        </w:rPr>
      </w:pPr>
      <w:r>
        <w:t>5.3.20.4</w:t>
      </w:r>
      <w:r w:rsidRPr="00AD668F">
        <w:rPr>
          <w:rFonts w:ascii="Calibri" w:hAnsi="Calibri"/>
          <w:sz w:val="22"/>
          <w:szCs w:val="22"/>
        </w:rPr>
        <w:tab/>
      </w:r>
      <w:r>
        <w:t>TS 38.522</w:t>
      </w:r>
      <w:r>
        <w:tab/>
      </w:r>
      <w:r>
        <w:fldChar w:fldCharType="begin" w:fldLock="1"/>
      </w:r>
      <w:r>
        <w:instrText xml:space="preserve"> PAGEREF _Toc90994756 \h </w:instrText>
      </w:r>
      <w:r>
        <w:fldChar w:fldCharType="separate"/>
      </w:r>
      <w:r>
        <w:t>207</w:t>
      </w:r>
      <w:r>
        <w:fldChar w:fldCharType="end"/>
      </w:r>
    </w:p>
    <w:p w14:paraId="0662EC2E" w14:textId="104668B8" w:rsidR="008024E0" w:rsidRPr="00AD668F" w:rsidRDefault="008024E0">
      <w:pPr>
        <w:pStyle w:val="TOC5"/>
        <w:rPr>
          <w:rFonts w:ascii="Calibri" w:hAnsi="Calibri"/>
          <w:sz w:val="22"/>
          <w:szCs w:val="22"/>
        </w:rPr>
      </w:pPr>
      <w:r>
        <w:t>5.3.20.5</w:t>
      </w:r>
      <w:r w:rsidRPr="00AD668F">
        <w:rPr>
          <w:rFonts w:ascii="Calibri" w:hAnsi="Calibri"/>
          <w:sz w:val="22"/>
          <w:szCs w:val="22"/>
        </w:rPr>
        <w:tab/>
      </w:r>
      <w:r>
        <w:t>TR 38.903 (NR MU &amp; TT analyses)</w:t>
      </w:r>
      <w:r>
        <w:tab/>
      </w:r>
      <w:r>
        <w:fldChar w:fldCharType="begin" w:fldLock="1"/>
      </w:r>
      <w:r>
        <w:instrText xml:space="preserve"> PAGEREF _Toc90994757 \h </w:instrText>
      </w:r>
      <w:r>
        <w:fldChar w:fldCharType="separate"/>
      </w:r>
      <w:r>
        <w:t>207</w:t>
      </w:r>
      <w:r>
        <w:fldChar w:fldCharType="end"/>
      </w:r>
    </w:p>
    <w:p w14:paraId="1C0B4F9E" w14:textId="0DF90649" w:rsidR="008024E0" w:rsidRPr="00AD668F" w:rsidRDefault="008024E0">
      <w:pPr>
        <w:pStyle w:val="TOC5"/>
        <w:rPr>
          <w:rFonts w:ascii="Calibri" w:hAnsi="Calibri"/>
          <w:sz w:val="22"/>
          <w:szCs w:val="22"/>
        </w:rPr>
      </w:pPr>
      <w:r>
        <w:t>5.3.20.6</w:t>
      </w:r>
      <w:r w:rsidRPr="00AD668F">
        <w:rPr>
          <w:rFonts w:ascii="Calibri" w:hAnsi="Calibri"/>
          <w:sz w:val="22"/>
          <w:szCs w:val="22"/>
        </w:rPr>
        <w:tab/>
      </w:r>
      <w:r>
        <w:t>Discussion Papers / Work Plan / TC lists</w:t>
      </w:r>
      <w:r>
        <w:tab/>
      </w:r>
      <w:r>
        <w:fldChar w:fldCharType="begin" w:fldLock="1"/>
      </w:r>
      <w:r>
        <w:instrText xml:space="preserve"> PAGEREF _Toc90994758 \h </w:instrText>
      </w:r>
      <w:r>
        <w:fldChar w:fldCharType="separate"/>
      </w:r>
      <w:r>
        <w:t>207</w:t>
      </w:r>
      <w:r>
        <w:fldChar w:fldCharType="end"/>
      </w:r>
    </w:p>
    <w:p w14:paraId="78FA2EFF" w14:textId="49CBF813" w:rsidR="008024E0" w:rsidRPr="00AD668F" w:rsidRDefault="008024E0">
      <w:pPr>
        <w:pStyle w:val="TOC4"/>
        <w:rPr>
          <w:rFonts w:ascii="Calibri" w:hAnsi="Calibri"/>
          <w:sz w:val="22"/>
          <w:szCs w:val="22"/>
        </w:rPr>
      </w:pPr>
      <w:r>
        <w:t>5.3.21</w:t>
      </w:r>
      <w:r w:rsidRPr="00AD668F">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_Toc90994759 \h </w:instrText>
      </w:r>
      <w:r>
        <w:fldChar w:fldCharType="separate"/>
      </w:r>
      <w:r>
        <w:t>207</w:t>
      </w:r>
      <w:r>
        <w:fldChar w:fldCharType="end"/>
      </w:r>
    </w:p>
    <w:p w14:paraId="30E9DB3B" w14:textId="499947EC" w:rsidR="008024E0" w:rsidRPr="00AD668F" w:rsidRDefault="008024E0">
      <w:pPr>
        <w:pStyle w:val="TOC5"/>
        <w:rPr>
          <w:rFonts w:ascii="Calibri" w:hAnsi="Calibri"/>
          <w:sz w:val="22"/>
          <w:szCs w:val="22"/>
        </w:rPr>
      </w:pPr>
      <w:r>
        <w:t>5.3.21.1</w:t>
      </w:r>
      <w:r w:rsidRPr="00AD668F">
        <w:rPr>
          <w:rFonts w:ascii="Calibri" w:hAnsi="Calibri"/>
          <w:sz w:val="22"/>
          <w:szCs w:val="22"/>
        </w:rPr>
        <w:tab/>
      </w:r>
      <w:r>
        <w:t>TS 38.508-1</w:t>
      </w:r>
      <w:r>
        <w:tab/>
      </w:r>
      <w:r>
        <w:fldChar w:fldCharType="begin" w:fldLock="1"/>
      </w:r>
      <w:r>
        <w:instrText xml:space="preserve"> PAGEREF _Toc90994760 \h </w:instrText>
      </w:r>
      <w:r>
        <w:fldChar w:fldCharType="separate"/>
      </w:r>
      <w:r>
        <w:t>207</w:t>
      </w:r>
      <w:r>
        <w:fldChar w:fldCharType="end"/>
      </w:r>
    </w:p>
    <w:p w14:paraId="168C442C" w14:textId="63D2E99D" w:rsidR="008024E0" w:rsidRPr="00AD668F" w:rsidRDefault="008024E0">
      <w:pPr>
        <w:pStyle w:val="TOC5"/>
        <w:rPr>
          <w:rFonts w:ascii="Calibri" w:hAnsi="Calibri"/>
          <w:sz w:val="22"/>
          <w:szCs w:val="22"/>
        </w:rPr>
      </w:pPr>
      <w:r>
        <w:t>5.3.21.2</w:t>
      </w:r>
      <w:r w:rsidRPr="00AD668F">
        <w:rPr>
          <w:rFonts w:ascii="Calibri" w:hAnsi="Calibri"/>
          <w:sz w:val="22"/>
          <w:szCs w:val="22"/>
        </w:rPr>
        <w:tab/>
      </w:r>
      <w:r>
        <w:t>TS 38.508-2</w:t>
      </w:r>
      <w:r>
        <w:tab/>
      </w:r>
      <w:r>
        <w:fldChar w:fldCharType="begin" w:fldLock="1"/>
      </w:r>
      <w:r>
        <w:instrText xml:space="preserve"> PAGEREF _Toc90994761 \h </w:instrText>
      </w:r>
      <w:r>
        <w:fldChar w:fldCharType="separate"/>
      </w:r>
      <w:r>
        <w:t>208</w:t>
      </w:r>
      <w:r>
        <w:fldChar w:fldCharType="end"/>
      </w:r>
    </w:p>
    <w:p w14:paraId="1E200861" w14:textId="1B0D0E5A" w:rsidR="008024E0" w:rsidRPr="00AD668F" w:rsidRDefault="008024E0">
      <w:pPr>
        <w:pStyle w:val="TOC5"/>
        <w:rPr>
          <w:rFonts w:ascii="Calibri" w:hAnsi="Calibri"/>
          <w:sz w:val="22"/>
          <w:szCs w:val="22"/>
        </w:rPr>
      </w:pPr>
      <w:r>
        <w:t>5.3.21.3</w:t>
      </w:r>
      <w:r w:rsidRPr="00AD668F">
        <w:rPr>
          <w:rFonts w:ascii="Calibri" w:hAnsi="Calibri"/>
          <w:sz w:val="22"/>
          <w:szCs w:val="22"/>
        </w:rPr>
        <w:tab/>
      </w:r>
      <w:r>
        <w:t>TS 38.521-1</w:t>
      </w:r>
      <w:r>
        <w:tab/>
      </w:r>
      <w:r>
        <w:fldChar w:fldCharType="begin" w:fldLock="1"/>
      </w:r>
      <w:r>
        <w:instrText xml:space="preserve"> PAGEREF _Toc90994762 \h </w:instrText>
      </w:r>
      <w:r>
        <w:fldChar w:fldCharType="separate"/>
      </w:r>
      <w:r>
        <w:t>208</w:t>
      </w:r>
      <w:r>
        <w:fldChar w:fldCharType="end"/>
      </w:r>
    </w:p>
    <w:p w14:paraId="4DEE3426" w14:textId="1CD2D35C" w:rsidR="008024E0" w:rsidRPr="00AD668F" w:rsidRDefault="008024E0">
      <w:pPr>
        <w:pStyle w:val="TOC6"/>
        <w:rPr>
          <w:rFonts w:ascii="Calibri" w:hAnsi="Calibri"/>
          <w:sz w:val="22"/>
          <w:szCs w:val="22"/>
        </w:rPr>
      </w:pPr>
      <w:r>
        <w:t>5.3.21.3.1</w:t>
      </w:r>
      <w:r w:rsidRPr="00AD668F">
        <w:rPr>
          <w:rFonts w:ascii="Calibri" w:hAnsi="Calibri"/>
          <w:sz w:val="22"/>
          <w:szCs w:val="22"/>
        </w:rPr>
        <w:tab/>
      </w:r>
      <w:r>
        <w:t>Tx Requirements (Clause 6)</w:t>
      </w:r>
      <w:r>
        <w:tab/>
      </w:r>
      <w:r>
        <w:fldChar w:fldCharType="begin" w:fldLock="1"/>
      </w:r>
      <w:r>
        <w:instrText xml:space="preserve"> PAGEREF _Toc90994763 \h </w:instrText>
      </w:r>
      <w:r>
        <w:fldChar w:fldCharType="separate"/>
      </w:r>
      <w:r>
        <w:t>208</w:t>
      </w:r>
      <w:r>
        <w:fldChar w:fldCharType="end"/>
      </w:r>
    </w:p>
    <w:p w14:paraId="46537783" w14:textId="18848F0A" w:rsidR="008024E0" w:rsidRPr="00AD668F" w:rsidRDefault="008024E0">
      <w:pPr>
        <w:pStyle w:val="TOC6"/>
        <w:rPr>
          <w:rFonts w:ascii="Calibri" w:hAnsi="Calibri"/>
          <w:sz w:val="22"/>
          <w:szCs w:val="22"/>
        </w:rPr>
      </w:pPr>
      <w:r>
        <w:t>5.3.21.3.2</w:t>
      </w:r>
      <w:r w:rsidRPr="00AD668F">
        <w:rPr>
          <w:rFonts w:ascii="Calibri" w:hAnsi="Calibri"/>
          <w:sz w:val="22"/>
          <w:szCs w:val="22"/>
        </w:rPr>
        <w:tab/>
      </w:r>
      <w:r>
        <w:t>Rx Requirements (Clause 7)</w:t>
      </w:r>
      <w:r>
        <w:tab/>
      </w:r>
      <w:r>
        <w:fldChar w:fldCharType="begin" w:fldLock="1"/>
      </w:r>
      <w:r>
        <w:instrText xml:space="preserve"> PAGEREF _Toc90994764 \h </w:instrText>
      </w:r>
      <w:r>
        <w:fldChar w:fldCharType="separate"/>
      </w:r>
      <w:r>
        <w:t>209</w:t>
      </w:r>
      <w:r>
        <w:fldChar w:fldCharType="end"/>
      </w:r>
    </w:p>
    <w:p w14:paraId="0B1CB10A" w14:textId="0F61C6A0" w:rsidR="008024E0" w:rsidRPr="00AD668F" w:rsidRDefault="008024E0">
      <w:pPr>
        <w:pStyle w:val="TOC6"/>
        <w:rPr>
          <w:rFonts w:ascii="Calibri" w:hAnsi="Calibri"/>
          <w:sz w:val="22"/>
          <w:szCs w:val="22"/>
        </w:rPr>
      </w:pPr>
      <w:r>
        <w:t>5.3.21.3.3</w:t>
      </w:r>
      <w:r w:rsidRPr="00AD668F">
        <w:rPr>
          <w:rFonts w:ascii="Calibri" w:hAnsi="Calibri"/>
          <w:sz w:val="22"/>
          <w:szCs w:val="22"/>
        </w:rPr>
        <w:tab/>
      </w:r>
      <w:r>
        <w:t>Clauses 1-5 / Annexes</w:t>
      </w:r>
      <w:r>
        <w:tab/>
      </w:r>
      <w:r>
        <w:fldChar w:fldCharType="begin" w:fldLock="1"/>
      </w:r>
      <w:r>
        <w:instrText xml:space="preserve"> PAGEREF _Toc90994765 \h </w:instrText>
      </w:r>
      <w:r>
        <w:fldChar w:fldCharType="separate"/>
      </w:r>
      <w:r>
        <w:t>209</w:t>
      </w:r>
      <w:r>
        <w:fldChar w:fldCharType="end"/>
      </w:r>
    </w:p>
    <w:p w14:paraId="66C074F1" w14:textId="7FD73E91" w:rsidR="008024E0" w:rsidRPr="00AD668F" w:rsidRDefault="008024E0">
      <w:pPr>
        <w:pStyle w:val="TOC5"/>
        <w:rPr>
          <w:rFonts w:ascii="Calibri" w:hAnsi="Calibri"/>
          <w:sz w:val="22"/>
          <w:szCs w:val="22"/>
        </w:rPr>
      </w:pPr>
      <w:r>
        <w:t>5.3.21.4</w:t>
      </w:r>
      <w:r w:rsidRPr="00AD668F">
        <w:rPr>
          <w:rFonts w:ascii="Calibri" w:hAnsi="Calibri"/>
          <w:sz w:val="22"/>
          <w:szCs w:val="22"/>
        </w:rPr>
        <w:tab/>
      </w:r>
      <w:r>
        <w:t>TS 38.521-2</w:t>
      </w:r>
      <w:r>
        <w:tab/>
      </w:r>
      <w:r>
        <w:fldChar w:fldCharType="begin" w:fldLock="1"/>
      </w:r>
      <w:r>
        <w:instrText xml:space="preserve"> PAGEREF _Toc90994766 \h </w:instrText>
      </w:r>
      <w:r>
        <w:fldChar w:fldCharType="separate"/>
      </w:r>
      <w:r>
        <w:t>210</w:t>
      </w:r>
      <w:r>
        <w:fldChar w:fldCharType="end"/>
      </w:r>
    </w:p>
    <w:p w14:paraId="0053371E" w14:textId="66B86034" w:rsidR="008024E0" w:rsidRPr="00AD668F" w:rsidRDefault="008024E0">
      <w:pPr>
        <w:pStyle w:val="TOC6"/>
        <w:rPr>
          <w:rFonts w:ascii="Calibri" w:hAnsi="Calibri"/>
          <w:sz w:val="22"/>
          <w:szCs w:val="22"/>
        </w:rPr>
      </w:pPr>
      <w:r>
        <w:t>5.3.21.4.1</w:t>
      </w:r>
      <w:r w:rsidRPr="00AD668F">
        <w:rPr>
          <w:rFonts w:ascii="Calibri" w:hAnsi="Calibri"/>
          <w:sz w:val="22"/>
          <w:szCs w:val="22"/>
        </w:rPr>
        <w:tab/>
      </w:r>
      <w:r>
        <w:t>Tx Requirements (Clause 6)</w:t>
      </w:r>
      <w:r>
        <w:tab/>
      </w:r>
      <w:r>
        <w:fldChar w:fldCharType="begin" w:fldLock="1"/>
      </w:r>
      <w:r>
        <w:instrText xml:space="preserve"> PAGEREF _Toc90994767 \h </w:instrText>
      </w:r>
      <w:r>
        <w:fldChar w:fldCharType="separate"/>
      </w:r>
      <w:r>
        <w:t>210</w:t>
      </w:r>
      <w:r>
        <w:fldChar w:fldCharType="end"/>
      </w:r>
    </w:p>
    <w:p w14:paraId="13762D27" w14:textId="46B55AD0" w:rsidR="008024E0" w:rsidRPr="00AD668F" w:rsidRDefault="008024E0">
      <w:pPr>
        <w:pStyle w:val="TOC6"/>
        <w:rPr>
          <w:rFonts w:ascii="Calibri" w:hAnsi="Calibri"/>
          <w:sz w:val="22"/>
          <w:szCs w:val="22"/>
        </w:rPr>
      </w:pPr>
      <w:r>
        <w:t>5.3.21.4.2</w:t>
      </w:r>
      <w:r w:rsidRPr="00AD668F">
        <w:rPr>
          <w:rFonts w:ascii="Calibri" w:hAnsi="Calibri"/>
          <w:sz w:val="22"/>
          <w:szCs w:val="22"/>
        </w:rPr>
        <w:tab/>
      </w:r>
      <w:r>
        <w:t>Rx Requirements (Clause 7)</w:t>
      </w:r>
      <w:r>
        <w:tab/>
      </w:r>
      <w:r>
        <w:fldChar w:fldCharType="begin" w:fldLock="1"/>
      </w:r>
      <w:r>
        <w:instrText xml:space="preserve"> PAGEREF _Toc90994768 \h </w:instrText>
      </w:r>
      <w:r>
        <w:fldChar w:fldCharType="separate"/>
      </w:r>
      <w:r>
        <w:t>210</w:t>
      </w:r>
      <w:r>
        <w:fldChar w:fldCharType="end"/>
      </w:r>
    </w:p>
    <w:p w14:paraId="37AEEDF0" w14:textId="2B485B3F" w:rsidR="008024E0" w:rsidRPr="00AD668F" w:rsidRDefault="008024E0">
      <w:pPr>
        <w:pStyle w:val="TOC6"/>
        <w:rPr>
          <w:rFonts w:ascii="Calibri" w:hAnsi="Calibri"/>
          <w:sz w:val="22"/>
          <w:szCs w:val="22"/>
        </w:rPr>
      </w:pPr>
      <w:r>
        <w:t>5.3.21.4.3</w:t>
      </w:r>
      <w:r w:rsidRPr="00AD668F">
        <w:rPr>
          <w:rFonts w:ascii="Calibri" w:hAnsi="Calibri"/>
          <w:sz w:val="22"/>
          <w:szCs w:val="22"/>
        </w:rPr>
        <w:tab/>
      </w:r>
      <w:r>
        <w:t>Clauses 1-5 / Annexes</w:t>
      </w:r>
      <w:r>
        <w:tab/>
      </w:r>
      <w:r>
        <w:fldChar w:fldCharType="begin" w:fldLock="1"/>
      </w:r>
      <w:r>
        <w:instrText xml:space="preserve"> PAGEREF _Toc90994769 \h </w:instrText>
      </w:r>
      <w:r>
        <w:fldChar w:fldCharType="separate"/>
      </w:r>
      <w:r>
        <w:t>210</w:t>
      </w:r>
      <w:r>
        <w:fldChar w:fldCharType="end"/>
      </w:r>
    </w:p>
    <w:p w14:paraId="4CEADDF2" w14:textId="2224065B" w:rsidR="008024E0" w:rsidRPr="00AD668F" w:rsidRDefault="008024E0">
      <w:pPr>
        <w:pStyle w:val="TOC5"/>
        <w:rPr>
          <w:rFonts w:ascii="Calibri" w:hAnsi="Calibri"/>
          <w:sz w:val="22"/>
          <w:szCs w:val="22"/>
        </w:rPr>
      </w:pPr>
      <w:r>
        <w:t>5.3.21.5</w:t>
      </w:r>
      <w:r w:rsidRPr="00AD668F">
        <w:rPr>
          <w:rFonts w:ascii="Calibri" w:hAnsi="Calibri"/>
          <w:sz w:val="22"/>
          <w:szCs w:val="22"/>
        </w:rPr>
        <w:tab/>
      </w:r>
      <w:r>
        <w:t>TS 38.521-4</w:t>
      </w:r>
      <w:r>
        <w:tab/>
      </w:r>
      <w:r>
        <w:fldChar w:fldCharType="begin" w:fldLock="1"/>
      </w:r>
      <w:r>
        <w:instrText xml:space="preserve"> PAGEREF _Toc90994770 \h </w:instrText>
      </w:r>
      <w:r>
        <w:fldChar w:fldCharType="separate"/>
      </w:r>
      <w:r>
        <w:t>210</w:t>
      </w:r>
      <w:r>
        <w:fldChar w:fldCharType="end"/>
      </w:r>
    </w:p>
    <w:p w14:paraId="69515D16" w14:textId="09784AAD" w:rsidR="008024E0" w:rsidRPr="00AD668F" w:rsidRDefault="008024E0">
      <w:pPr>
        <w:pStyle w:val="TOC6"/>
        <w:rPr>
          <w:rFonts w:ascii="Calibri" w:hAnsi="Calibri"/>
          <w:sz w:val="22"/>
          <w:szCs w:val="22"/>
        </w:rPr>
      </w:pPr>
      <w:r>
        <w:t>5.3.21.5.1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_Toc90994771 \h </w:instrText>
      </w:r>
      <w:r>
        <w:fldChar w:fldCharType="separate"/>
      </w:r>
      <w:r>
        <w:t>210</w:t>
      </w:r>
      <w:r>
        <w:fldChar w:fldCharType="end"/>
      </w:r>
    </w:p>
    <w:p w14:paraId="716CFC77" w14:textId="0DD46017" w:rsidR="008024E0" w:rsidRPr="00AD668F" w:rsidRDefault="008024E0">
      <w:pPr>
        <w:pStyle w:val="TOC6"/>
        <w:rPr>
          <w:rFonts w:ascii="Calibri" w:hAnsi="Calibri"/>
          <w:sz w:val="22"/>
          <w:szCs w:val="22"/>
        </w:rPr>
      </w:pPr>
      <w:r>
        <w:t>5.3.21.5.2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_Toc90994772 \h </w:instrText>
      </w:r>
      <w:r>
        <w:fldChar w:fldCharType="separate"/>
      </w:r>
      <w:r>
        <w:t>210</w:t>
      </w:r>
      <w:r>
        <w:fldChar w:fldCharType="end"/>
      </w:r>
    </w:p>
    <w:p w14:paraId="7D1E5B83" w14:textId="73CC2A4B" w:rsidR="008024E0" w:rsidRPr="00AD668F" w:rsidRDefault="008024E0">
      <w:pPr>
        <w:pStyle w:val="TOC6"/>
        <w:rPr>
          <w:rFonts w:ascii="Calibri" w:hAnsi="Calibri"/>
          <w:sz w:val="22"/>
          <w:szCs w:val="22"/>
        </w:rPr>
      </w:pPr>
      <w:r>
        <w:t>5.3.21.5.3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_Toc90994773 \h </w:instrText>
      </w:r>
      <w:r>
        <w:fldChar w:fldCharType="separate"/>
      </w:r>
      <w:r>
        <w:t>210</w:t>
      </w:r>
      <w:r>
        <w:fldChar w:fldCharType="end"/>
      </w:r>
    </w:p>
    <w:p w14:paraId="10A99B37" w14:textId="7F7C191D" w:rsidR="008024E0" w:rsidRPr="00AD668F" w:rsidRDefault="008024E0">
      <w:pPr>
        <w:pStyle w:val="TOC6"/>
        <w:rPr>
          <w:rFonts w:ascii="Calibri" w:hAnsi="Calibri"/>
          <w:sz w:val="22"/>
          <w:szCs w:val="22"/>
        </w:rPr>
      </w:pPr>
      <w:r>
        <w:t>5.3.21.5.4</w:t>
      </w:r>
      <w:r w:rsidRPr="00AD668F">
        <w:rPr>
          <w:rFonts w:ascii="Calibri" w:hAnsi="Calibri"/>
          <w:sz w:val="22"/>
          <w:szCs w:val="22"/>
        </w:rPr>
        <w:tab/>
      </w:r>
      <w:r>
        <w:t>Clauses 1-4 / Annexes</w:t>
      </w:r>
      <w:r>
        <w:tab/>
      </w:r>
      <w:r>
        <w:fldChar w:fldCharType="begin" w:fldLock="1"/>
      </w:r>
      <w:r>
        <w:instrText xml:space="preserve"> PAGEREF _Toc90994774 \h </w:instrText>
      </w:r>
      <w:r>
        <w:fldChar w:fldCharType="separate"/>
      </w:r>
      <w:r>
        <w:t>210</w:t>
      </w:r>
      <w:r>
        <w:fldChar w:fldCharType="end"/>
      </w:r>
    </w:p>
    <w:p w14:paraId="55B452BD" w14:textId="6C7B5D3F" w:rsidR="008024E0" w:rsidRPr="00AD668F" w:rsidRDefault="008024E0">
      <w:pPr>
        <w:pStyle w:val="TOC5"/>
        <w:rPr>
          <w:rFonts w:ascii="Calibri" w:hAnsi="Calibri"/>
          <w:sz w:val="22"/>
          <w:szCs w:val="22"/>
        </w:rPr>
      </w:pPr>
      <w:r>
        <w:t>5.3.21.6</w:t>
      </w:r>
      <w:r w:rsidRPr="00AD668F">
        <w:rPr>
          <w:rFonts w:ascii="Calibri" w:hAnsi="Calibri"/>
          <w:sz w:val="22"/>
          <w:szCs w:val="22"/>
        </w:rPr>
        <w:tab/>
      </w:r>
      <w:r>
        <w:t>TS 38.533</w:t>
      </w:r>
      <w:r>
        <w:tab/>
      </w:r>
      <w:r>
        <w:fldChar w:fldCharType="begin" w:fldLock="1"/>
      </w:r>
      <w:r>
        <w:instrText xml:space="preserve"> PAGEREF _Toc90994775 \h </w:instrText>
      </w:r>
      <w:r>
        <w:fldChar w:fldCharType="separate"/>
      </w:r>
      <w:r>
        <w:t>210</w:t>
      </w:r>
      <w:r>
        <w:fldChar w:fldCharType="end"/>
      </w:r>
    </w:p>
    <w:p w14:paraId="01D6FAA0" w14:textId="5D1B75F1" w:rsidR="008024E0" w:rsidRPr="00AD668F" w:rsidRDefault="008024E0">
      <w:pPr>
        <w:pStyle w:val="TOC5"/>
        <w:rPr>
          <w:rFonts w:ascii="Calibri" w:hAnsi="Calibri"/>
          <w:sz w:val="22"/>
          <w:szCs w:val="22"/>
        </w:rPr>
      </w:pPr>
      <w:r>
        <w:t>5.3.21.7</w:t>
      </w:r>
      <w:r w:rsidRPr="00AD668F">
        <w:rPr>
          <w:rFonts w:ascii="Calibri" w:hAnsi="Calibri"/>
          <w:sz w:val="22"/>
          <w:szCs w:val="22"/>
        </w:rPr>
        <w:tab/>
      </w:r>
      <w:r>
        <w:t>TR 38.903 ((NR MU &amp;  TT analyses)</w:t>
      </w:r>
      <w:r>
        <w:tab/>
      </w:r>
      <w:r>
        <w:fldChar w:fldCharType="begin" w:fldLock="1"/>
      </w:r>
      <w:r>
        <w:instrText xml:space="preserve"> PAGEREF _Toc90994776 \h </w:instrText>
      </w:r>
      <w:r>
        <w:fldChar w:fldCharType="separate"/>
      </w:r>
      <w:r>
        <w:t>210</w:t>
      </w:r>
      <w:r>
        <w:fldChar w:fldCharType="end"/>
      </w:r>
    </w:p>
    <w:p w14:paraId="2F59770F" w14:textId="737C2D26" w:rsidR="008024E0" w:rsidRPr="00AD668F" w:rsidRDefault="008024E0">
      <w:pPr>
        <w:pStyle w:val="TOC5"/>
        <w:rPr>
          <w:rFonts w:ascii="Calibri" w:hAnsi="Calibri"/>
          <w:sz w:val="22"/>
          <w:szCs w:val="22"/>
        </w:rPr>
      </w:pPr>
      <w:r>
        <w:t>5.3.21.8</w:t>
      </w:r>
      <w:r w:rsidRPr="00AD668F">
        <w:rPr>
          <w:rFonts w:ascii="Calibri" w:hAnsi="Calibri"/>
          <w:sz w:val="22"/>
          <w:szCs w:val="22"/>
        </w:rPr>
        <w:tab/>
      </w:r>
      <w:r>
        <w:t>TR 38.905 (NR Test Points Radio Transmission and Reception)</w:t>
      </w:r>
      <w:r>
        <w:tab/>
      </w:r>
      <w:r>
        <w:fldChar w:fldCharType="begin" w:fldLock="1"/>
      </w:r>
      <w:r>
        <w:instrText xml:space="preserve"> PAGEREF _Toc90994777 \h </w:instrText>
      </w:r>
      <w:r>
        <w:fldChar w:fldCharType="separate"/>
      </w:r>
      <w:r>
        <w:t>210</w:t>
      </w:r>
      <w:r>
        <w:fldChar w:fldCharType="end"/>
      </w:r>
    </w:p>
    <w:p w14:paraId="1639575E" w14:textId="5D989020" w:rsidR="008024E0" w:rsidRPr="00AD668F" w:rsidRDefault="008024E0">
      <w:pPr>
        <w:pStyle w:val="TOC5"/>
        <w:rPr>
          <w:rFonts w:ascii="Calibri" w:hAnsi="Calibri"/>
          <w:sz w:val="22"/>
          <w:szCs w:val="22"/>
        </w:rPr>
      </w:pPr>
      <w:r>
        <w:t>5.3.21.9</w:t>
      </w:r>
      <w:r w:rsidRPr="00AD668F">
        <w:rPr>
          <w:rFonts w:ascii="Calibri" w:hAnsi="Calibri"/>
          <w:sz w:val="22"/>
          <w:szCs w:val="22"/>
        </w:rPr>
        <w:tab/>
      </w:r>
      <w:r>
        <w:t>Discussion Papers / Work Plan / TC lists</w:t>
      </w:r>
      <w:r>
        <w:tab/>
      </w:r>
      <w:r>
        <w:fldChar w:fldCharType="begin" w:fldLock="1"/>
      </w:r>
      <w:r>
        <w:instrText xml:space="preserve"> PAGEREF _Toc90994778 \h </w:instrText>
      </w:r>
      <w:r>
        <w:fldChar w:fldCharType="separate"/>
      </w:r>
      <w:r>
        <w:t>211</w:t>
      </w:r>
      <w:r>
        <w:fldChar w:fldCharType="end"/>
      </w:r>
    </w:p>
    <w:p w14:paraId="30D95E42" w14:textId="3825F4DD" w:rsidR="008024E0" w:rsidRPr="00AD668F" w:rsidRDefault="008024E0">
      <w:pPr>
        <w:pStyle w:val="TOC4"/>
        <w:rPr>
          <w:rFonts w:ascii="Calibri" w:hAnsi="Calibri"/>
          <w:sz w:val="22"/>
          <w:szCs w:val="22"/>
        </w:rPr>
      </w:pPr>
      <w:r>
        <w:t>5.3.22</w:t>
      </w:r>
      <w:r w:rsidRPr="00AD668F">
        <w:rPr>
          <w:rFonts w:ascii="Calibri" w:hAnsi="Calibri"/>
          <w:sz w:val="22"/>
          <w:szCs w:val="22"/>
        </w:rPr>
        <w:tab/>
      </w:r>
      <w:r>
        <w:t>Rel-17 NR CA and DC; and NR and LTE DC Configurations (UID-900056) NR_CADC_NR_LTE_DC_R17-UEConTest</w:t>
      </w:r>
      <w:r>
        <w:tab/>
      </w:r>
      <w:r>
        <w:fldChar w:fldCharType="begin" w:fldLock="1"/>
      </w:r>
      <w:r>
        <w:instrText xml:space="preserve"> PAGEREF _Toc90994779 \h </w:instrText>
      </w:r>
      <w:r>
        <w:fldChar w:fldCharType="separate"/>
      </w:r>
      <w:r>
        <w:t>211</w:t>
      </w:r>
      <w:r>
        <w:fldChar w:fldCharType="end"/>
      </w:r>
    </w:p>
    <w:p w14:paraId="1E01CACB" w14:textId="754131B0" w:rsidR="008024E0" w:rsidRPr="00AD668F" w:rsidRDefault="008024E0">
      <w:pPr>
        <w:pStyle w:val="TOC5"/>
        <w:rPr>
          <w:rFonts w:ascii="Calibri" w:hAnsi="Calibri"/>
          <w:sz w:val="22"/>
          <w:szCs w:val="22"/>
        </w:rPr>
      </w:pPr>
      <w:r>
        <w:t>5.3.22.1</w:t>
      </w:r>
      <w:r w:rsidRPr="00AD668F">
        <w:rPr>
          <w:rFonts w:ascii="Calibri" w:hAnsi="Calibri"/>
          <w:sz w:val="22"/>
          <w:szCs w:val="22"/>
        </w:rPr>
        <w:tab/>
      </w:r>
      <w:r>
        <w:t>TS 38.508-1</w:t>
      </w:r>
      <w:r>
        <w:tab/>
      </w:r>
      <w:r>
        <w:fldChar w:fldCharType="begin" w:fldLock="1"/>
      </w:r>
      <w:r>
        <w:instrText xml:space="preserve"> PAGEREF _Toc90994780 \h </w:instrText>
      </w:r>
      <w:r>
        <w:fldChar w:fldCharType="separate"/>
      </w:r>
      <w:r>
        <w:t>211</w:t>
      </w:r>
      <w:r>
        <w:fldChar w:fldCharType="end"/>
      </w:r>
    </w:p>
    <w:p w14:paraId="45CD85CB" w14:textId="117C2549" w:rsidR="008024E0" w:rsidRPr="00AD668F" w:rsidRDefault="008024E0">
      <w:pPr>
        <w:pStyle w:val="TOC5"/>
        <w:rPr>
          <w:rFonts w:ascii="Calibri" w:hAnsi="Calibri"/>
          <w:sz w:val="22"/>
          <w:szCs w:val="22"/>
        </w:rPr>
      </w:pPr>
      <w:r>
        <w:t>5.3.22.2</w:t>
      </w:r>
      <w:r w:rsidRPr="00AD668F">
        <w:rPr>
          <w:rFonts w:ascii="Calibri" w:hAnsi="Calibri"/>
          <w:sz w:val="22"/>
          <w:szCs w:val="22"/>
        </w:rPr>
        <w:tab/>
      </w:r>
      <w:r>
        <w:t>TS 38.508-2</w:t>
      </w:r>
      <w:r>
        <w:tab/>
      </w:r>
      <w:r>
        <w:fldChar w:fldCharType="begin" w:fldLock="1"/>
      </w:r>
      <w:r>
        <w:instrText xml:space="preserve"> PAGEREF _Toc90994781 \h </w:instrText>
      </w:r>
      <w:r>
        <w:fldChar w:fldCharType="separate"/>
      </w:r>
      <w:r>
        <w:t>211</w:t>
      </w:r>
      <w:r>
        <w:fldChar w:fldCharType="end"/>
      </w:r>
    </w:p>
    <w:p w14:paraId="7892917D" w14:textId="6C724775" w:rsidR="008024E0" w:rsidRPr="00AD668F" w:rsidRDefault="008024E0">
      <w:pPr>
        <w:pStyle w:val="TOC5"/>
        <w:rPr>
          <w:rFonts w:ascii="Calibri" w:hAnsi="Calibri"/>
          <w:sz w:val="22"/>
          <w:szCs w:val="22"/>
        </w:rPr>
      </w:pPr>
      <w:r>
        <w:t>5.3.22.3</w:t>
      </w:r>
      <w:r w:rsidRPr="00AD668F">
        <w:rPr>
          <w:rFonts w:ascii="Calibri" w:hAnsi="Calibri"/>
          <w:sz w:val="22"/>
          <w:szCs w:val="22"/>
        </w:rPr>
        <w:tab/>
      </w:r>
      <w:r>
        <w:t>TS 38.521-1</w:t>
      </w:r>
      <w:r>
        <w:tab/>
      </w:r>
      <w:r>
        <w:fldChar w:fldCharType="begin" w:fldLock="1"/>
      </w:r>
      <w:r>
        <w:instrText xml:space="preserve"> PAGEREF _Toc90994782 \h </w:instrText>
      </w:r>
      <w:r>
        <w:fldChar w:fldCharType="separate"/>
      </w:r>
      <w:r>
        <w:t>212</w:t>
      </w:r>
      <w:r>
        <w:fldChar w:fldCharType="end"/>
      </w:r>
    </w:p>
    <w:p w14:paraId="29E452F6" w14:textId="55EDC4A5" w:rsidR="008024E0" w:rsidRPr="00AD668F" w:rsidRDefault="008024E0">
      <w:pPr>
        <w:pStyle w:val="TOC6"/>
        <w:rPr>
          <w:rFonts w:ascii="Calibri" w:hAnsi="Calibri"/>
          <w:sz w:val="22"/>
          <w:szCs w:val="22"/>
        </w:rPr>
      </w:pPr>
      <w:r>
        <w:t>5.3.22.3.1</w:t>
      </w:r>
      <w:r w:rsidRPr="00AD668F">
        <w:rPr>
          <w:rFonts w:ascii="Calibri" w:hAnsi="Calibri"/>
          <w:sz w:val="22"/>
          <w:szCs w:val="22"/>
        </w:rPr>
        <w:tab/>
      </w:r>
      <w:r>
        <w:t>Tx Requirements (Clause 6)</w:t>
      </w:r>
      <w:r>
        <w:tab/>
      </w:r>
      <w:r>
        <w:fldChar w:fldCharType="begin" w:fldLock="1"/>
      </w:r>
      <w:r>
        <w:instrText xml:space="preserve"> PAGEREF _Toc90994783 \h </w:instrText>
      </w:r>
      <w:r>
        <w:fldChar w:fldCharType="separate"/>
      </w:r>
      <w:r>
        <w:t>212</w:t>
      </w:r>
      <w:r>
        <w:fldChar w:fldCharType="end"/>
      </w:r>
    </w:p>
    <w:p w14:paraId="374F663C" w14:textId="40619A31" w:rsidR="008024E0" w:rsidRPr="00AD668F" w:rsidRDefault="008024E0">
      <w:pPr>
        <w:pStyle w:val="TOC6"/>
        <w:rPr>
          <w:rFonts w:ascii="Calibri" w:hAnsi="Calibri"/>
          <w:sz w:val="22"/>
          <w:szCs w:val="22"/>
        </w:rPr>
      </w:pPr>
      <w:r>
        <w:t>5.3.22.3.2</w:t>
      </w:r>
      <w:r w:rsidRPr="00AD668F">
        <w:rPr>
          <w:rFonts w:ascii="Calibri" w:hAnsi="Calibri"/>
          <w:sz w:val="22"/>
          <w:szCs w:val="22"/>
        </w:rPr>
        <w:tab/>
      </w:r>
      <w:r>
        <w:t>Rx Requirements (Clause 7)</w:t>
      </w:r>
      <w:r>
        <w:tab/>
      </w:r>
      <w:r>
        <w:fldChar w:fldCharType="begin" w:fldLock="1"/>
      </w:r>
      <w:r>
        <w:instrText xml:space="preserve"> PAGEREF _Toc90994784 \h </w:instrText>
      </w:r>
      <w:r>
        <w:fldChar w:fldCharType="separate"/>
      </w:r>
      <w:r>
        <w:t>212</w:t>
      </w:r>
      <w:r>
        <w:fldChar w:fldCharType="end"/>
      </w:r>
    </w:p>
    <w:p w14:paraId="7C11CE7B" w14:textId="703A6610" w:rsidR="008024E0" w:rsidRPr="00AD668F" w:rsidRDefault="008024E0">
      <w:pPr>
        <w:pStyle w:val="TOC6"/>
        <w:rPr>
          <w:rFonts w:ascii="Calibri" w:hAnsi="Calibri"/>
          <w:sz w:val="22"/>
          <w:szCs w:val="22"/>
        </w:rPr>
      </w:pPr>
      <w:r>
        <w:t>5.3.22.3.3</w:t>
      </w:r>
      <w:r w:rsidRPr="00AD668F">
        <w:rPr>
          <w:rFonts w:ascii="Calibri" w:hAnsi="Calibri"/>
          <w:sz w:val="22"/>
          <w:szCs w:val="22"/>
        </w:rPr>
        <w:tab/>
      </w:r>
      <w:r>
        <w:t>Clauses 1-5 / Annexes</w:t>
      </w:r>
      <w:r>
        <w:tab/>
      </w:r>
      <w:r>
        <w:fldChar w:fldCharType="begin" w:fldLock="1"/>
      </w:r>
      <w:r>
        <w:instrText xml:space="preserve"> PAGEREF _Toc90994785 \h </w:instrText>
      </w:r>
      <w:r>
        <w:fldChar w:fldCharType="separate"/>
      </w:r>
      <w:r>
        <w:t>213</w:t>
      </w:r>
      <w:r>
        <w:fldChar w:fldCharType="end"/>
      </w:r>
    </w:p>
    <w:p w14:paraId="522B37D9" w14:textId="2083BB5C" w:rsidR="008024E0" w:rsidRPr="00AD668F" w:rsidRDefault="008024E0">
      <w:pPr>
        <w:pStyle w:val="TOC5"/>
        <w:rPr>
          <w:rFonts w:ascii="Calibri" w:hAnsi="Calibri"/>
          <w:sz w:val="22"/>
          <w:szCs w:val="22"/>
        </w:rPr>
      </w:pPr>
      <w:r>
        <w:t>5.3.22.4</w:t>
      </w:r>
      <w:r w:rsidRPr="00AD668F">
        <w:rPr>
          <w:rFonts w:ascii="Calibri" w:hAnsi="Calibri"/>
          <w:sz w:val="22"/>
          <w:szCs w:val="22"/>
        </w:rPr>
        <w:tab/>
      </w:r>
      <w:r>
        <w:t>TS 38.521-2</w:t>
      </w:r>
      <w:r>
        <w:tab/>
      </w:r>
      <w:r>
        <w:fldChar w:fldCharType="begin" w:fldLock="1"/>
      </w:r>
      <w:r>
        <w:instrText xml:space="preserve"> PAGEREF _Toc90994786 \h </w:instrText>
      </w:r>
      <w:r>
        <w:fldChar w:fldCharType="separate"/>
      </w:r>
      <w:r>
        <w:t>213</w:t>
      </w:r>
      <w:r>
        <w:fldChar w:fldCharType="end"/>
      </w:r>
    </w:p>
    <w:p w14:paraId="5F0A60B6" w14:textId="109D86EF" w:rsidR="008024E0" w:rsidRPr="00AD668F" w:rsidRDefault="008024E0">
      <w:pPr>
        <w:pStyle w:val="TOC6"/>
        <w:rPr>
          <w:rFonts w:ascii="Calibri" w:hAnsi="Calibri"/>
          <w:sz w:val="22"/>
          <w:szCs w:val="22"/>
        </w:rPr>
      </w:pPr>
      <w:r>
        <w:t>5.3.22.4.1</w:t>
      </w:r>
      <w:r w:rsidRPr="00AD668F">
        <w:rPr>
          <w:rFonts w:ascii="Calibri" w:hAnsi="Calibri"/>
          <w:sz w:val="22"/>
          <w:szCs w:val="22"/>
        </w:rPr>
        <w:tab/>
      </w:r>
      <w:r>
        <w:t>Tx Requirements (Clause 6)</w:t>
      </w:r>
      <w:r>
        <w:tab/>
      </w:r>
      <w:r>
        <w:fldChar w:fldCharType="begin" w:fldLock="1"/>
      </w:r>
      <w:r>
        <w:instrText xml:space="preserve"> PAGEREF _Toc90994787 \h </w:instrText>
      </w:r>
      <w:r>
        <w:fldChar w:fldCharType="separate"/>
      </w:r>
      <w:r>
        <w:t>213</w:t>
      </w:r>
      <w:r>
        <w:fldChar w:fldCharType="end"/>
      </w:r>
    </w:p>
    <w:p w14:paraId="2C2D2100" w14:textId="7D3B6C7F" w:rsidR="008024E0" w:rsidRPr="00AD668F" w:rsidRDefault="008024E0">
      <w:pPr>
        <w:pStyle w:val="TOC6"/>
        <w:rPr>
          <w:rFonts w:ascii="Calibri" w:hAnsi="Calibri"/>
          <w:sz w:val="22"/>
          <w:szCs w:val="22"/>
        </w:rPr>
      </w:pPr>
      <w:r>
        <w:t>5.3.22.4.2</w:t>
      </w:r>
      <w:r w:rsidRPr="00AD668F">
        <w:rPr>
          <w:rFonts w:ascii="Calibri" w:hAnsi="Calibri"/>
          <w:sz w:val="22"/>
          <w:szCs w:val="22"/>
        </w:rPr>
        <w:tab/>
      </w:r>
      <w:r>
        <w:t>Rx Requirements (Clause 7)</w:t>
      </w:r>
      <w:r>
        <w:tab/>
      </w:r>
      <w:r>
        <w:fldChar w:fldCharType="begin" w:fldLock="1"/>
      </w:r>
      <w:r>
        <w:instrText xml:space="preserve"> PAGEREF _Toc90994788 \h </w:instrText>
      </w:r>
      <w:r>
        <w:fldChar w:fldCharType="separate"/>
      </w:r>
      <w:r>
        <w:t>213</w:t>
      </w:r>
      <w:r>
        <w:fldChar w:fldCharType="end"/>
      </w:r>
    </w:p>
    <w:p w14:paraId="5A57D2A4" w14:textId="10E3A3F1" w:rsidR="008024E0" w:rsidRPr="00AD668F" w:rsidRDefault="008024E0">
      <w:pPr>
        <w:pStyle w:val="TOC6"/>
        <w:rPr>
          <w:rFonts w:ascii="Calibri" w:hAnsi="Calibri"/>
          <w:sz w:val="22"/>
          <w:szCs w:val="22"/>
        </w:rPr>
      </w:pPr>
      <w:r>
        <w:t>5.3.22.4.3</w:t>
      </w:r>
      <w:r w:rsidRPr="00AD668F">
        <w:rPr>
          <w:rFonts w:ascii="Calibri" w:hAnsi="Calibri"/>
          <w:sz w:val="22"/>
          <w:szCs w:val="22"/>
        </w:rPr>
        <w:tab/>
      </w:r>
      <w:r>
        <w:t>Clauses 1-5 / Annexes</w:t>
      </w:r>
      <w:r>
        <w:tab/>
      </w:r>
      <w:r>
        <w:fldChar w:fldCharType="begin" w:fldLock="1"/>
      </w:r>
      <w:r>
        <w:instrText xml:space="preserve"> PAGEREF _Toc90994789 \h </w:instrText>
      </w:r>
      <w:r>
        <w:fldChar w:fldCharType="separate"/>
      </w:r>
      <w:r>
        <w:t>213</w:t>
      </w:r>
      <w:r>
        <w:fldChar w:fldCharType="end"/>
      </w:r>
    </w:p>
    <w:p w14:paraId="7638CF04" w14:textId="4DE2751D" w:rsidR="008024E0" w:rsidRPr="00AD668F" w:rsidRDefault="008024E0">
      <w:pPr>
        <w:pStyle w:val="TOC5"/>
        <w:rPr>
          <w:rFonts w:ascii="Calibri" w:hAnsi="Calibri"/>
          <w:sz w:val="22"/>
          <w:szCs w:val="22"/>
        </w:rPr>
      </w:pPr>
      <w:r>
        <w:t>5.3.22.5</w:t>
      </w:r>
      <w:r w:rsidRPr="00AD668F">
        <w:rPr>
          <w:rFonts w:ascii="Calibri" w:hAnsi="Calibri"/>
          <w:sz w:val="22"/>
          <w:szCs w:val="22"/>
        </w:rPr>
        <w:tab/>
      </w:r>
      <w:r>
        <w:t>TS 38.521-3</w:t>
      </w:r>
      <w:r>
        <w:tab/>
      </w:r>
      <w:r>
        <w:fldChar w:fldCharType="begin" w:fldLock="1"/>
      </w:r>
      <w:r>
        <w:instrText xml:space="preserve"> PAGEREF _Toc90994790 \h </w:instrText>
      </w:r>
      <w:r>
        <w:fldChar w:fldCharType="separate"/>
      </w:r>
      <w:r>
        <w:t>213</w:t>
      </w:r>
      <w:r>
        <w:fldChar w:fldCharType="end"/>
      </w:r>
    </w:p>
    <w:p w14:paraId="7C6ACCCD" w14:textId="4CF5E4F5" w:rsidR="008024E0" w:rsidRPr="00AD668F" w:rsidRDefault="008024E0">
      <w:pPr>
        <w:pStyle w:val="TOC6"/>
        <w:rPr>
          <w:rFonts w:ascii="Calibri" w:hAnsi="Calibri"/>
          <w:sz w:val="22"/>
          <w:szCs w:val="22"/>
        </w:rPr>
      </w:pPr>
      <w:r>
        <w:t>5.3.22.5.1</w:t>
      </w:r>
      <w:r w:rsidRPr="00AD668F">
        <w:rPr>
          <w:rFonts w:ascii="Calibri" w:hAnsi="Calibri"/>
          <w:sz w:val="22"/>
          <w:szCs w:val="22"/>
        </w:rPr>
        <w:tab/>
      </w:r>
      <w:r>
        <w:t>Tx Requirements (Clause 6)</w:t>
      </w:r>
      <w:r>
        <w:tab/>
      </w:r>
      <w:r>
        <w:fldChar w:fldCharType="begin" w:fldLock="1"/>
      </w:r>
      <w:r>
        <w:instrText xml:space="preserve"> PAGEREF _Toc90994791 \h </w:instrText>
      </w:r>
      <w:r>
        <w:fldChar w:fldCharType="separate"/>
      </w:r>
      <w:r>
        <w:t>213</w:t>
      </w:r>
      <w:r>
        <w:fldChar w:fldCharType="end"/>
      </w:r>
    </w:p>
    <w:p w14:paraId="283FDA85" w14:textId="313875F1" w:rsidR="008024E0" w:rsidRPr="00AD668F" w:rsidRDefault="008024E0">
      <w:pPr>
        <w:pStyle w:val="TOC6"/>
        <w:rPr>
          <w:rFonts w:ascii="Calibri" w:hAnsi="Calibri"/>
          <w:sz w:val="22"/>
          <w:szCs w:val="22"/>
        </w:rPr>
      </w:pPr>
      <w:r>
        <w:t>5.3.22.5.2</w:t>
      </w:r>
      <w:r w:rsidRPr="00AD668F">
        <w:rPr>
          <w:rFonts w:ascii="Calibri" w:hAnsi="Calibri"/>
          <w:sz w:val="22"/>
          <w:szCs w:val="22"/>
        </w:rPr>
        <w:tab/>
      </w:r>
      <w:r>
        <w:t>Rx Requirements (Clause 7)</w:t>
      </w:r>
      <w:r>
        <w:tab/>
      </w:r>
      <w:r>
        <w:fldChar w:fldCharType="begin" w:fldLock="1"/>
      </w:r>
      <w:r>
        <w:instrText xml:space="preserve"> PAGEREF _Toc90994792 \h </w:instrText>
      </w:r>
      <w:r>
        <w:fldChar w:fldCharType="separate"/>
      </w:r>
      <w:r>
        <w:t>214</w:t>
      </w:r>
      <w:r>
        <w:fldChar w:fldCharType="end"/>
      </w:r>
    </w:p>
    <w:p w14:paraId="34AEF882" w14:textId="7A1FBD90" w:rsidR="008024E0" w:rsidRPr="00AD668F" w:rsidRDefault="008024E0">
      <w:pPr>
        <w:pStyle w:val="TOC6"/>
        <w:rPr>
          <w:rFonts w:ascii="Calibri" w:hAnsi="Calibri"/>
          <w:sz w:val="22"/>
          <w:szCs w:val="22"/>
        </w:rPr>
      </w:pPr>
      <w:r>
        <w:t>5.3.22.5.3</w:t>
      </w:r>
      <w:r w:rsidRPr="00AD668F">
        <w:rPr>
          <w:rFonts w:ascii="Calibri" w:hAnsi="Calibri"/>
          <w:sz w:val="22"/>
          <w:szCs w:val="22"/>
        </w:rPr>
        <w:tab/>
      </w:r>
      <w:r>
        <w:t>Clauses 1-5 / Annexes</w:t>
      </w:r>
      <w:r>
        <w:tab/>
      </w:r>
      <w:r>
        <w:fldChar w:fldCharType="begin" w:fldLock="1"/>
      </w:r>
      <w:r>
        <w:instrText xml:space="preserve"> PAGEREF _Toc90994793 \h </w:instrText>
      </w:r>
      <w:r>
        <w:fldChar w:fldCharType="separate"/>
      </w:r>
      <w:r>
        <w:t>214</w:t>
      </w:r>
      <w:r>
        <w:fldChar w:fldCharType="end"/>
      </w:r>
    </w:p>
    <w:p w14:paraId="3780650D" w14:textId="71A9B767" w:rsidR="008024E0" w:rsidRPr="00AD668F" w:rsidRDefault="008024E0">
      <w:pPr>
        <w:pStyle w:val="TOC5"/>
        <w:rPr>
          <w:rFonts w:ascii="Calibri" w:hAnsi="Calibri"/>
          <w:sz w:val="22"/>
          <w:szCs w:val="22"/>
        </w:rPr>
      </w:pPr>
      <w:r>
        <w:t>5.3.22.6</w:t>
      </w:r>
      <w:r w:rsidRPr="00AD668F">
        <w:rPr>
          <w:rFonts w:ascii="Calibri" w:hAnsi="Calibri"/>
          <w:sz w:val="22"/>
          <w:szCs w:val="22"/>
        </w:rPr>
        <w:tab/>
      </w:r>
      <w:r>
        <w:t>TS 38.521-4</w:t>
      </w:r>
      <w:r>
        <w:tab/>
      </w:r>
      <w:r>
        <w:fldChar w:fldCharType="begin" w:fldLock="1"/>
      </w:r>
      <w:r>
        <w:instrText xml:space="preserve"> PAGEREF _Toc90994794 \h </w:instrText>
      </w:r>
      <w:r>
        <w:fldChar w:fldCharType="separate"/>
      </w:r>
      <w:r>
        <w:t>215</w:t>
      </w:r>
      <w:r>
        <w:fldChar w:fldCharType="end"/>
      </w:r>
    </w:p>
    <w:p w14:paraId="53B164AF" w14:textId="63C7CEC4" w:rsidR="008024E0" w:rsidRPr="00AD668F" w:rsidRDefault="008024E0">
      <w:pPr>
        <w:pStyle w:val="TOC6"/>
        <w:rPr>
          <w:rFonts w:ascii="Calibri" w:hAnsi="Calibri"/>
          <w:sz w:val="22"/>
          <w:szCs w:val="22"/>
        </w:rPr>
      </w:pPr>
      <w:r>
        <w:t>5.3.22.6.1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_Toc90994795 \h </w:instrText>
      </w:r>
      <w:r>
        <w:fldChar w:fldCharType="separate"/>
      </w:r>
      <w:r>
        <w:t>215</w:t>
      </w:r>
      <w:r>
        <w:fldChar w:fldCharType="end"/>
      </w:r>
    </w:p>
    <w:p w14:paraId="577079EB" w14:textId="527F176C" w:rsidR="008024E0" w:rsidRPr="00AD668F" w:rsidRDefault="008024E0">
      <w:pPr>
        <w:pStyle w:val="TOC6"/>
        <w:rPr>
          <w:rFonts w:ascii="Calibri" w:hAnsi="Calibri"/>
          <w:sz w:val="22"/>
          <w:szCs w:val="22"/>
        </w:rPr>
      </w:pPr>
      <w:r>
        <w:t>5.3.22.6.2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_Toc90994796 \h </w:instrText>
      </w:r>
      <w:r>
        <w:fldChar w:fldCharType="separate"/>
      </w:r>
      <w:r>
        <w:t>215</w:t>
      </w:r>
      <w:r>
        <w:fldChar w:fldCharType="end"/>
      </w:r>
    </w:p>
    <w:p w14:paraId="11021F3D" w14:textId="5DB449B2" w:rsidR="008024E0" w:rsidRPr="00AD668F" w:rsidRDefault="008024E0">
      <w:pPr>
        <w:pStyle w:val="TOC6"/>
        <w:rPr>
          <w:rFonts w:ascii="Calibri" w:hAnsi="Calibri"/>
          <w:sz w:val="22"/>
          <w:szCs w:val="22"/>
        </w:rPr>
      </w:pPr>
      <w:r>
        <w:t>5.3.22.6.3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_Toc90994797 \h </w:instrText>
      </w:r>
      <w:r>
        <w:fldChar w:fldCharType="separate"/>
      </w:r>
      <w:r>
        <w:t>215</w:t>
      </w:r>
      <w:r>
        <w:fldChar w:fldCharType="end"/>
      </w:r>
    </w:p>
    <w:p w14:paraId="19752C19" w14:textId="5FE92BA8" w:rsidR="008024E0" w:rsidRPr="00AD668F" w:rsidRDefault="008024E0">
      <w:pPr>
        <w:pStyle w:val="TOC6"/>
        <w:rPr>
          <w:rFonts w:ascii="Calibri" w:hAnsi="Calibri"/>
          <w:sz w:val="22"/>
          <w:szCs w:val="22"/>
        </w:rPr>
      </w:pPr>
      <w:r>
        <w:t>5.3.22.6.4</w:t>
      </w:r>
      <w:r w:rsidRPr="00AD668F">
        <w:rPr>
          <w:rFonts w:ascii="Calibri" w:hAnsi="Calibri"/>
          <w:sz w:val="22"/>
          <w:szCs w:val="22"/>
        </w:rPr>
        <w:tab/>
      </w:r>
      <w:r>
        <w:t>Clauses 1-4 / Annexes</w:t>
      </w:r>
      <w:r>
        <w:tab/>
      </w:r>
      <w:r>
        <w:fldChar w:fldCharType="begin" w:fldLock="1"/>
      </w:r>
      <w:r>
        <w:instrText xml:space="preserve"> PAGEREF _Toc90994798 \h </w:instrText>
      </w:r>
      <w:r>
        <w:fldChar w:fldCharType="separate"/>
      </w:r>
      <w:r>
        <w:t>215</w:t>
      </w:r>
      <w:r>
        <w:fldChar w:fldCharType="end"/>
      </w:r>
    </w:p>
    <w:p w14:paraId="3F2972C1" w14:textId="5DE7B65A" w:rsidR="008024E0" w:rsidRPr="00AD668F" w:rsidRDefault="008024E0">
      <w:pPr>
        <w:pStyle w:val="TOC5"/>
        <w:rPr>
          <w:rFonts w:ascii="Calibri" w:hAnsi="Calibri"/>
          <w:sz w:val="22"/>
          <w:szCs w:val="22"/>
        </w:rPr>
      </w:pPr>
      <w:r>
        <w:t>5.3.22.7</w:t>
      </w:r>
      <w:r w:rsidRPr="00AD668F">
        <w:rPr>
          <w:rFonts w:ascii="Calibri" w:hAnsi="Calibri"/>
          <w:sz w:val="22"/>
          <w:szCs w:val="22"/>
        </w:rPr>
        <w:tab/>
      </w:r>
      <w:r>
        <w:t>TS 38.522</w:t>
      </w:r>
      <w:r>
        <w:tab/>
      </w:r>
      <w:r>
        <w:fldChar w:fldCharType="begin" w:fldLock="1"/>
      </w:r>
      <w:r>
        <w:instrText xml:space="preserve"> PAGEREF _Toc90994799 \h </w:instrText>
      </w:r>
      <w:r>
        <w:fldChar w:fldCharType="separate"/>
      </w:r>
      <w:r>
        <w:t>215</w:t>
      </w:r>
      <w:r>
        <w:fldChar w:fldCharType="end"/>
      </w:r>
    </w:p>
    <w:p w14:paraId="34242E61" w14:textId="284D3045" w:rsidR="008024E0" w:rsidRPr="00AD668F" w:rsidRDefault="008024E0">
      <w:pPr>
        <w:pStyle w:val="TOC5"/>
        <w:rPr>
          <w:rFonts w:ascii="Calibri" w:hAnsi="Calibri"/>
          <w:sz w:val="22"/>
          <w:szCs w:val="22"/>
        </w:rPr>
      </w:pPr>
      <w:r>
        <w:t>5.3.22.8</w:t>
      </w:r>
      <w:r w:rsidRPr="00AD668F">
        <w:rPr>
          <w:rFonts w:ascii="Calibri" w:hAnsi="Calibri"/>
          <w:sz w:val="22"/>
          <w:szCs w:val="22"/>
        </w:rPr>
        <w:tab/>
      </w:r>
      <w:r>
        <w:t>TS 38.533</w:t>
      </w:r>
      <w:r>
        <w:tab/>
      </w:r>
      <w:r>
        <w:fldChar w:fldCharType="begin" w:fldLock="1"/>
      </w:r>
      <w:r>
        <w:instrText xml:space="preserve"> PAGEREF _Toc90994800 \h </w:instrText>
      </w:r>
      <w:r>
        <w:fldChar w:fldCharType="separate"/>
      </w:r>
      <w:r>
        <w:t>215</w:t>
      </w:r>
      <w:r>
        <w:fldChar w:fldCharType="end"/>
      </w:r>
    </w:p>
    <w:p w14:paraId="6B141807" w14:textId="740BDBE7" w:rsidR="008024E0" w:rsidRPr="00AD668F" w:rsidRDefault="008024E0">
      <w:pPr>
        <w:pStyle w:val="TOC5"/>
        <w:rPr>
          <w:rFonts w:ascii="Calibri" w:hAnsi="Calibri"/>
          <w:sz w:val="22"/>
          <w:szCs w:val="22"/>
        </w:rPr>
      </w:pPr>
      <w:r>
        <w:t>5.3.22.9</w:t>
      </w:r>
      <w:r w:rsidRPr="00AD668F">
        <w:rPr>
          <w:rFonts w:ascii="Calibri" w:hAnsi="Calibri"/>
          <w:sz w:val="22"/>
          <w:szCs w:val="22"/>
        </w:rPr>
        <w:tab/>
      </w:r>
      <w:r>
        <w:t>TR 38.903 (NR MU &amp;  TT analyses)</w:t>
      </w:r>
      <w:r>
        <w:tab/>
      </w:r>
      <w:r>
        <w:fldChar w:fldCharType="begin" w:fldLock="1"/>
      </w:r>
      <w:r>
        <w:instrText xml:space="preserve"> PAGEREF _Toc90994801 \h </w:instrText>
      </w:r>
      <w:r>
        <w:fldChar w:fldCharType="separate"/>
      </w:r>
      <w:r>
        <w:t>215</w:t>
      </w:r>
      <w:r>
        <w:fldChar w:fldCharType="end"/>
      </w:r>
    </w:p>
    <w:p w14:paraId="7CEAA7BF" w14:textId="72C63488" w:rsidR="008024E0" w:rsidRPr="00AD668F" w:rsidRDefault="008024E0">
      <w:pPr>
        <w:pStyle w:val="TOC5"/>
        <w:rPr>
          <w:rFonts w:ascii="Calibri" w:hAnsi="Calibri"/>
          <w:sz w:val="22"/>
          <w:szCs w:val="22"/>
        </w:rPr>
      </w:pPr>
      <w:r>
        <w:t>5.3.22.10</w:t>
      </w:r>
      <w:r w:rsidRPr="00AD668F">
        <w:rPr>
          <w:rFonts w:ascii="Calibri" w:hAnsi="Calibri"/>
          <w:sz w:val="22"/>
          <w:szCs w:val="22"/>
        </w:rPr>
        <w:tab/>
      </w:r>
      <w:r>
        <w:t>TR 38.905 (NR Test Points Radio Transmission and Reception)</w:t>
      </w:r>
      <w:r>
        <w:tab/>
      </w:r>
      <w:r>
        <w:fldChar w:fldCharType="begin" w:fldLock="1"/>
      </w:r>
      <w:r>
        <w:instrText xml:space="preserve"> PAGEREF _Toc90994802 \h </w:instrText>
      </w:r>
      <w:r>
        <w:fldChar w:fldCharType="separate"/>
      </w:r>
      <w:r>
        <w:t>215</w:t>
      </w:r>
      <w:r>
        <w:fldChar w:fldCharType="end"/>
      </w:r>
    </w:p>
    <w:p w14:paraId="5132371B" w14:textId="70D867D1" w:rsidR="008024E0" w:rsidRPr="00AD668F" w:rsidRDefault="008024E0">
      <w:pPr>
        <w:pStyle w:val="TOC5"/>
        <w:rPr>
          <w:rFonts w:ascii="Calibri" w:hAnsi="Calibri"/>
          <w:sz w:val="22"/>
          <w:szCs w:val="22"/>
        </w:rPr>
      </w:pPr>
      <w:r>
        <w:t>5.3.22.11</w:t>
      </w:r>
      <w:r w:rsidRPr="00AD668F">
        <w:rPr>
          <w:rFonts w:ascii="Calibri" w:hAnsi="Calibri"/>
          <w:sz w:val="22"/>
          <w:szCs w:val="22"/>
        </w:rPr>
        <w:tab/>
      </w:r>
      <w:r>
        <w:t>Discussion Papers / Work Plan / TC lists</w:t>
      </w:r>
      <w:r>
        <w:tab/>
      </w:r>
      <w:r>
        <w:fldChar w:fldCharType="begin" w:fldLock="1"/>
      </w:r>
      <w:r>
        <w:instrText xml:space="preserve"> PAGEREF _Toc90994803 \h </w:instrText>
      </w:r>
      <w:r>
        <w:fldChar w:fldCharType="separate"/>
      </w:r>
      <w:r>
        <w:t>215</w:t>
      </w:r>
      <w:r>
        <w:fldChar w:fldCharType="end"/>
      </w:r>
    </w:p>
    <w:p w14:paraId="0E78F63B" w14:textId="42E0F995" w:rsidR="008024E0" w:rsidRPr="00AD668F" w:rsidRDefault="008024E0">
      <w:pPr>
        <w:pStyle w:val="TOC4"/>
        <w:rPr>
          <w:rFonts w:ascii="Calibri" w:hAnsi="Calibri"/>
          <w:sz w:val="22"/>
          <w:szCs w:val="22"/>
        </w:rPr>
      </w:pPr>
      <w:r>
        <w:t>5.3.23</w:t>
      </w:r>
      <w:r w:rsidRPr="00AD668F">
        <w:rPr>
          <w:rFonts w:ascii="Calibri" w:hAnsi="Calibri"/>
          <w:sz w:val="22"/>
          <w:szCs w:val="22"/>
        </w:rPr>
        <w:tab/>
      </w:r>
      <w:r>
        <w:t>NR Positioning Support (UID-900057) NR_pos-UEConTest</w:t>
      </w:r>
      <w:r>
        <w:tab/>
      </w:r>
      <w:r>
        <w:fldChar w:fldCharType="begin" w:fldLock="1"/>
      </w:r>
      <w:r>
        <w:instrText xml:space="preserve"> PAGEREF _Toc90994804 \h </w:instrText>
      </w:r>
      <w:r>
        <w:fldChar w:fldCharType="separate"/>
      </w:r>
      <w:r>
        <w:t>215</w:t>
      </w:r>
      <w:r>
        <w:fldChar w:fldCharType="end"/>
      </w:r>
    </w:p>
    <w:p w14:paraId="518AECBB" w14:textId="2C818942" w:rsidR="008024E0" w:rsidRPr="00AD668F" w:rsidRDefault="008024E0">
      <w:pPr>
        <w:pStyle w:val="TOC5"/>
        <w:rPr>
          <w:rFonts w:ascii="Calibri" w:hAnsi="Calibri"/>
          <w:sz w:val="22"/>
          <w:szCs w:val="22"/>
        </w:rPr>
      </w:pPr>
      <w:r>
        <w:lastRenderedPageBreak/>
        <w:t>5.3.23.1</w:t>
      </w:r>
      <w:r w:rsidRPr="00AD668F">
        <w:rPr>
          <w:rFonts w:ascii="Calibri" w:hAnsi="Calibri"/>
          <w:sz w:val="22"/>
          <w:szCs w:val="22"/>
        </w:rPr>
        <w:tab/>
      </w:r>
      <w:r>
        <w:t>TS 38.508-1</w:t>
      </w:r>
      <w:r>
        <w:tab/>
      </w:r>
      <w:r>
        <w:fldChar w:fldCharType="begin" w:fldLock="1"/>
      </w:r>
      <w:r>
        <w:instrText xml:space="preserve"> PAGEREF _Toc90994805 \h </w:instrText>
      </w:r>
      <w:r>
        <w:fldChar w:fldCharType="separate"/>
      </w:r>
      <w:r>
        <w:t>215</w:t>
      </w:r>
      <w:r>
        <w:fldChar w:fldCharType="end"/>
      </w:r>
    </w:p>
    <w:p w14:paraId="59A89DB8" w14:textId="52D49132" w:rsidR="008024E0" w:rsidRPr="00AD668F" w:rsidRDefault="008024E0">
      <w:pPr>
        <w:pStyle w:val="TOC5"/>
        <w:rPr>
          <w:rFonts w:ascii="Calibri" w:hAnsi="Calibri"/>
          <w:sz w:val="22"/>
          <w:szCs w:val="22"/>
        </w:rPr>
      </w:pPr>
      <w:r>
        <w:t>5.3.23.2</w:t>
      </w:r>
      <w:r w:rsidRPr="00AD668F">
        <w:rPr>
          <w:rFonts w:ascii="Calibri" w:hAnsi="Calibri"/>
          <w:sz w:val="22"/>
          <w:szCs w:val="22"/>
        </w:rPr>
        <w:tab/>
      </w:r>
      <w:r>
        <w:t>TS 38.508-2</w:t>
      </w:r>
      <w:r>
        <w:tab/>
      </w:r>
      <w:r>
        <w:fldChar w:fldCharType="begin" w:fldLock="1"/>
      </w:r>
      <w:r>
        <w:instrText xml:space="preserve"> PAGEREF _Toc90994806 \h </w:instrText>
      </w:r>
      <w:r>
        <w:fldChar w:fldCharType="separate"/>
      </w:r>
      <w:r>
        <w:t>215</w:t>
      </w:r>
      <w:r>
        <w:fldChar w:fldCharType="end"/>
      </w:r>
    </w:p>
    <w:p w14:paraId="34B7893D" w14:textId="329666F1" w:rsidR="008024E0" w:rsidRPr="00AD668F" w:rsidRDefault="008024E0">
      <w:pPr>
        <w:pStyle w:val="TOC5"/>
        <w:rPr>
          <w:rFonts w:ascii="Calibri" w:hAnsi="Calibri"/>
          <w:sz w:val="22"/>
          <w:szCs w:val="22"/>
        </w:rPr>
      </w:pPr>
      <w:r>
        <w:t>5.3.23.3</w:t>
      </w:r>
      <w:r w:rsidRPr="00AD668F">
        <w:rPr>
          <w:rFonts w:ascii="Calibri" w:hAnsi="Calibri"/>
          <w:sz w:val="22"/>
          <w:szCs w:val="22"/>
        </w:rPr>
        <w:tab/>
      </w:r>
      <w:r>
        <w:t>TS 37.571-1</w:t>
      </w:r>
      <w:r>
        <w:tab/>
      </w:r>
      <w:r>
        <w:fldChar w:fldCharType="begin" w:fldLock="1"/>
      </w:r>
      <w:r>
        <w:instrText xml:space="preserve"> PAGEREF _Toc90994807 \h </w:instrText>
      </w:r>
      <w:r>
        <w:fldChar w:fldCharType="separate"/>
      </w:r>
      <w:r>
        <w:t>215</w:t>
      </w:r>
      <w:r>
        <w:fldChar w:fldCharType="end"/>
      </w:r>
    </w:p>
    <w:p w14:paraId="0018CA7F" w14:textId="76076807" w:rsidR="008024E0" w:rsidRPr="00AD668F" w:rsidRDefault="008024E0">
      <w:pPr>
        <w:pStyle w:val="TOC5"/>
        <w:rPr>
          <w:rFonts w:ascii="Calibri" w:hAnsi="Calibri"/>
          <w:sz w:val="22"/>
          <w:szCs w:val="22"/>
        </w:rPr>
      </w:pPr>
      <w:r>
        <w:t>5.3.23.4</w:t>
      </w:r>
      <w:r w:rsidRPr="00AD668F">
        <w:rPr>
          <w:rFonts w:ascii="Calibri" w:hAnsi="Calibri"/>
          <w:sz w:val="22"/>
          <w:szCs w:val="22"/>
        </w:rPr>
        <w:tab/>
      </w:r>
      <w:r>
        <w:t>TS 37.571-3</w:t>
      </w:r>
      <w:r>
        <w:tab/>
      </w:r>
      <w:r>
        <w:fldChar w:fldCharType="begin" w:fldLock="1"/>
      </w:r>
      <w:r>
        <w:instrText xml:space="preserve"> PAGEREF _Toc90994808 \h </w:instrText>
      </w:r>
      <w:r>
        <w:fldChar w:fldCharType="separate"/>
      </w:r>
      <w:r>
        <w:t>216</w:t>
      </w:r>
      <w:r>
        <w:fldChar w:fldCharType="end"/>
      </w:r>
    </w:p>
    <w:p w14:paraId="521D1BBD" w14:textId="6CEB56DB" w:rsidR="008024E0" w:rsidRPr="00AD668F" w:rsidRDefault="008024E0">
      <w:pPr>
        <w:pStyle w:val="TOC5"/>
        <w:rPr>
          <w:rFonts w:ascii="Calibri" w:hAnsi="Calibri"/>
          <w:sz w:val="22"/>
          <w:szCs w:val="22"/>
        </w:rPr>
      </w:pPr>
      <w:r>
        <w:t>5.3.23.5</w:t>
      </w:r>
      <w:r w:rsidRPr="00AD668F">
        <w:rPr>
          <w:rFonts w:ascii="Calibri" w:hAnsi="Calibri"/>
          <w:sz w:val="22"/>
          <w:szCs w:val="22"/>
        </w:rPr>
        <w:tab/>
      </w:r>
      <w:r>
        <w:t>TS 37.571-5</w:t>
      </w:r>
      <w:r>
        <w:tab/>
      </w:r>
      <w:r>
        <w:fldChar w:fldCharType="begin" w:fldLock="1"/>
      </w:r>
      <w:r>
        <w:instrText xml:space="preserve"> PAGEREF _Toc90994809 \h </w:instrText>
      </w:r>
      <w:r>
        <w:fldChar w:fldCharType="separate"/>
      </w:r>
      <w:r>
        <w:t>216</w:t>
      </w:r>
      <w:r>
        <w:fldChar w:fldCharType="end"/>
      </w:r>
    </w:p>
    <w:p w14:paraId="41BE04F1" w14:textId="7188C896" w:rsidR="008024E0" w:rsidRPr="00AD668F" w:rsidRDefault="008024E0">
      <w:pPr>
        <w:pStyle w:val="TOC5"/>
        <w:rPr>
          <w:rFonts w:ascii="Calibri" w:hAnsi="Calibri"/>
          <w:sz w:val="22"/>
          <w:szCs w:val="22"/>
        </w:rPr>
      </w:pPr>
      <w:r>
        <w:t>5.3.23.6</w:t>
      </w:r>
      <w:r w:rsidRPr="00AD668F">
        <w:rPr>
          <w:rFonts w:ascii="Calibri" w:hAnsi="Calibri"/>
          <w:sz w:val="22"/>
          <w:szCs w:val="22"/>
        </w:rPr>
        <w:tab/>
      </w:r>
      <w:r>
        <w:t>TR 38.903 ((NR MU &amp;  TT analyses)</w:t>
      </w:r>
      <w:r>
        <w:tab/>
      </w:r>
      <w:r>
        <w:fldChar w:fldCharType="begin" w:fldLock="1"/>
      </w:r>
      <w:r>
        <w:instrText xml:space="preserve"> PAGEREF _Toc90994810 \h </w:instrText>
      </w:r>
      <w:r>
        <w:fldChar w:fldCharType="separate"/>
      </w:r>
      <w:r>
        <w:t>216</w:t>
      </w:r>
      <w:r>
        <w:fldChar w:fldCharType="end"/>
      </w:r>
    </w:p>
    <w:p w14:paraId="31D06C84" w14:textId="49A3A735" w:rsidR="008024E0" w:rsidRPr="00AD668F" w:rsidRDefault="008024E0">
      <w:pPr>
        <w:pStyle w:val="TOC5"/>
        <w:rPr>
          <w:rFonts w:ascii="Calibri" w:hAnsi="Calibri"/>
          <w:sz w:val="22"/>
          <w:szCs w:val="22"/>
        </w:rPr>
      </w:pPr>
      <w:r>
        <w:t>5.3.23.7</w:t>
      </w:r>
      <w:r w:rsidRPr="00AD668F">
        <w:rPr>
          <w:rFonts w:ascii="Calibri" w:hAnsi="Calibri"/>
          <w:sz w:val="22"/>
          <w:szCs w:val="22"/>
        </w:rPr>
        <w:tab/>
      </w:r>
      <w:r>
        <w:t>Discussion Papers / Work Plan / TC lists</w:t>
      </w:r>
      <w:r>
        <w:tab/>
      </w:r>
      <w:r>
        <w:fldChar w:fldCharType="begin" w:fldLock="1"/>
      </w:r>
      <w:r>
        <w:instrText xml:space="preserve"> PAGEREF _Toc90994811 \h </w:instrText>
      </w:r>
      <w:r>
        <w:fldChar w:fldCharType="separate"/>
      </w:r>
      <w:r>
        <w:t>216</w:t>
      </w:r>
      <w:r>
        <w:fldChar w:fldCharType="end"/>
      </w:r>
    </w:p>
    <w:p w14:paraId="23DFCB10" w14:textId="2C5F1E49" w:rsidR="008024E0" w:rsidRPr="00AD668F" w:rsidRDefault="008024E0">
      <w:pPr>
        <w:pStyle w:val="TOC4"/>
        <w:rPr>
          <w:rFonts w:ascii="Calibri" w:hAnsi="Calibri"/>
          <w:sz w:val="22"/>
          <w:szCs w:val="22"/>
        </w:rPr>
      </w:pPr>
      <w:r>
        <w:t>5.3.24</w:t>
      </w:r>
      <w:r w:rsidRPr="00AD668F">
        <w:rPr>
          <w:rFonts w:ascii="Calibri" w:hAnsi="Calibri"/>
          <w:sz w:val="22"/>
          <w:szCs w:val="22"/>
        </w:rPr>
        <w:tab/>
      </w:r>
      <w:r>
        <w:t>NR RF requirement enhancements for frequency range 2 (FR2) (UID-910098) NR_RF_FR2_req_enh-UEConTest</w:t>
      </w:r>
      <w:r>
        <w:tab/>
      </w:r>
      <w:r>
        <w:fldChar w:fldCharType="begin" w:fldLock="1"/>
      </w:r>
      <w:r>
        <w:instrText xml:space="preserve"> PAGEREF _Toc90994812 \h </w:instrText>
      </w:r>
      <w:r>
        <w:fldChar w:fldCharType="separate"/>
      </w:r>
      <w:r>
        <w:t>216</w:t>
      </w:r>
      <w:r>
        <w:fldChar w:fldCharType="end"/>
      </w:r>
    </w:p>
    <w:p w14:paraId="5B7DE6C0" w14:textId="7DE6AEDC" w:rsidR="008024E0" w:rsidRPr="00AD668F" w:rsidRDefault="008024E0">
      <w:pPr>
        <w:pStyle w:val="TOC5"/>
        <w:rPr>
          <w:rFonts w:ascii="Calibri" w:hAnsi="Calibri"/>
          <w:sz w:val="22"/>
          <w:szCs w:val="22"/>
        </w:rPr>
      </w:pPr>
      <w:r>
        <w:t>5.3.24.1</w:t>
      </w:r>
      <w:r w:rsidRPr="00AD668F">
        <w:rPr>
          <w:rFonts w:ascii="Calibri" w:hAnsi="Calibri"/>
          <w:sz w:val="22"/>
          <w:szCs w:val="22"/>
        </w:rPr>
        <w:tab/>
      </w:r>
      <w:r>
        <w:t>TS 38.508-1</w:t>
      </w:r>
      <w:r>
        <w:tab/>
      </w:r>
      <w:r>
        <w:fldChar w:fldCharType="begin" w:fldLock="1"/>
      </w:r>
      <w:r>
        <w:instrText xml:space="preserve"> PAGEREF _Toc90994813 \h </w:instrText>
      </w:r>
      <w:r>
        <w:fldChar w:fldCharType="separate"/>
      </w:r>
      <w:r>
        <w:t>216</w:t>
      </w:r>
      <w:r>
        <w:fldChar w:fldCharType="end"/>
      </w:r>
    </w:p>
    <w:p w14:paraId="080A2799" w14:textId="0A9333A5" w:rsidR="008024E0" w:rsidRPr="00AD668F" w:rsidRDefault="008024E0">
      <w:pPr>
        <w:pStyle w:val="TOC5"/>
        <w:rPr>
          <w:rFonts w:ascii="Calibri" w:hAnsi="Calibri"/>
          <w:sz w:val="22"/>
          <w:szCs w:val="22"/>
        </w:rPr>
      </w:pPr>
      <w:r>
        <w:t>5.3.24.2</w:t>
      </w:r>
      <w:r w:rsidRPr="00AD668F">
        <w:rPr>
          <w:rFonts w:ascii="Calibri" w:hAnsi="Calibri"/>
          <w:sz w:val="22"/>
          <w:szCs w:val="22"/>
        </w:rPr>
        <w:tab/>
      </w:r>
      <w:r>
        <w:t>TS 38.508-2</w:t>
      </w:r>
      <w:r>
        <w:tab/>
      </w:r>
      <w:r>
        <w:fldChar w:fldCharType="begin" w:fldLock="1"/>
      </w:r>
      <w:r>
        <w:instrText xml:space="preserve"> PAGEREF _Toc90994814 \h </w:instrText>
      </w:r>
      <w:r>
        <w:fldChar w:fldCharType="separate"/>
      </w:r>
      <w:r>
        <w:t>216</w:t>
      </w:r>
      <w:r>
        <w:fldChar w:fldCharType="end"/>
      </w:r>
    </w:p>
    <w:p w14:paraId="089DD5E1" w14:textId="5EF39DC3" w:rsidR="008024E0" w:rsidRPr="00AD668F" w:rsidRDefault="008024E0">
      <w:pPr>
        <w:pStyle w:val="TOC5"/>
        <w:rPr>
          <w:rFonts w:ascii="Calibri" w:hAnsi="Calibri"/>
          <w:sz w:val="22"/>
          <w:szCs w:val="22"/>
        </w:rPr>
      </w:pPr>
      <w:r>
        <w:t>5.3.24.3</w:t>
      </w:r>
      <w:r w:rsidRPr="00AD668F">
        <w:rPr>
          <w:rFonts w:ascii="Calibri" w:hAnsi="Calibri"/>
          <w:sz w:val="22"/>
          <w:szCs w:val="22"/>
        </w:rPr>
        <w:tab/>
      </w:r>
      <w:r>
        <w:t>TS 38.521-2</w:t>
      </w:r>
      <w:r>
        <w:tab/>
      </w:r>
      <w:r>
        <w:fldChar w:fldCharType="begin" w:fldLock="1"/>
      </w:r>
      <w:r>
        <w:instrText xml:space="preserve"> PAGEREF _Toc90994815 \h </w:instrText>
      </w:r>
      <w:r>
        <w:fldChar w:fldCharType="separate"/>
      </w:r>
      <w:r>
        <w:t>216</w:t>
      </w:r>
      <w:r>
        <w:fldChar w:fldCharType="end"/>
      </w:r>
    </w:p>
    <w:p w14:paraId="2A22BC2E" w14:textId="7C4572D2" w:rsidR="008024E0" w:rsidRPr="00AD668F" w:rsidRDefault="008024E0">
      <w:pPr>
        <w:pStyle w:val="TOC6"/>
        <w:rPr>
          <w:rFonts w:ascii="Calibri" w:hAnsi="Calibri"/>
          <w:sz w:val="22"/>
          <w:szCs w:val="22"/>
        </w:rPr>
      </w:pPr>
      <w:r>
        <w:t>5.3.24.3.1</w:t>
      </w:r>
      <w:r w:rsidRPr="00AD668F">
        <w:rPr>
          <w:rFonts w:ascii="Calibri" w:hAnsi="Calibri"/>
          <w:sz w:val="22"/>
          <w:szCs w:val="22"/>
        </w:rPr>
        <w:tab/>
      </w:r>
      <w:r>
        <w:t>Tx Requirements (Clause 6)</w:t>
      </w:r>
      <w:r>
        <w:tab/>
      </w:r>
      <w:r>
        <w:fldChar w:fldCharType="begin" w:fldLock="1"/>
      </w:r>
      <w:r>
        <w:instrText xml:space="preserve"> PAGEREF _Toc90994816 \h </w:instrText>
      </w:r>
      <w:r>
        <w:fldChar w:fldCharType="separate"/>
      </w:r>
      <w:r>
        <w:t>216</w:t>
      </w:r>
      <w:r>
        <w:fldChar w:fldCharType="end"/>
      </w:r>
    </w:p>
    <w:p w14:paraId="119A0755" w14:textId="6996E844" w:rsidR="008024E0" w:rsidRPr="00AD668F" w:rsidRDefault="008024E0">
      <w:pPr>
        <w:pStyle w:val="TOC6"/>
        <w:rPr>
          <w:rFonts w:ascii="Calibri" w:hAnsi="Calibri"/>
          <w:sz w:val="22"/>
          <w:szCs w:val="22"/>
        </w:rPr>
      </w:pPr>
      <w:r>
        <w:t>5.3.24.3.2</w:t>
      </w:r>
      <w:r w:rsidRPr="00AD668F">
        <w:rPr>
          <w:rFonts w:ascii="Calibri" w:hAnsi="Calibri"/>
          <w:sz w:val="22"/>
          <w:szCs w:val="22"/>
        </w:rPr>
        <w:tab/>
      </w:r>
      <w:r>
        <w:t>Rx Requirements (Clause 7)</w:t>
      </w:r>
      <w:r>
        <w:tab/>
      </w:r>
      <w:r>
        <w:fldChar w:fldCharType="begin" w:fldLock="1"/>
      </w:r>
      <w:r>
        <w:instrText xml:space="preserve"> PAGEREF _Toc90994817 \h </w:instrText>
      </w:r>
      <w:r>
        <w:fldChar w:fldCharType="separate"/>
      </w:r>
      <w:r>
        <w:t>218</w:t>
      </w:r>
      <w:r>
        <w:fldChar w:fldCharType="end"/>
      </w:r>
    </w:p>
    <w:p w14:paraId="5D17FA74" w14:textId="00EA08F5" w:rsidR="008024E0" w:rsidRPr="00AD668F" w:rsidRDefault="008024E0">
      <w:pPr>
        <w:pStyle w:val="TOC6"/>
        <w:rPr>
          <w:rFonts w:ascii="Calibri" w:hAnsi="Calibri"/>
          <w:sz w:val="22"/>
          <w:szCs w:val="22"/>
        </w:rPr>
      </w:pPr>
      <w:r>
        <w:t>5.3.24.3.3</w:t>
      </w:r>
      <w:r w:rsidRPr="00AD668F">
        <w:rPr>
          <w:rFonts w:ascii="Calibri" w:hAnsi="Calibri"/>
          <w:sz w:val="22"/>
          <w:szCs w:val="22"/>
        </w:rPr>
        <w:tab/>
      </w:r>
      <w:r>
        <w:t>Clauses 1-5 / Annexes</w:t>
      </w:r>
      <w:r>
        <w:tab/>
      </w:r>
      <w:r>
        <w:fldChar w:fldCharType="begin" w:fldLock="1"/>
      </w:r>
      <w:r>
        <w:instrText xml:space="preserve"> PAGEREF _Toc90994818 \h </w:instrText>
      </w:r>
      <w:r>
        <w:fldChar w:fldCharType="separate"/>
      </w:r>
      <w:r>
        <w:t>218</w:t>
      </w:r>
      <w:r>
        <w:fldChar w:fldCharType="end"/>
      </w:r>
    </w:p>
    <w:p w14:paraId="7BF02547" w14:textId="4BE58A95" w:rsidR="008024E0" w:rsidRPr="00AD668F" w:rsidRDefault="008024E0">
      <w:pPr>
        <w:pStyle w:val="TOC5"/>
        <w:rPr>
          <w:rFonts w:ascii="Calibri" w:hAnsi="Calibri"/>
          <w:sz w:val="22"/>
          <w:szCs w:val="22"/>
        </w:rPr>
      </w:pPr>
      <w:r>
        <w:t>5.3.24.4</w:t>
      </w:r>
      <w:r w:rsidRPr="00AD668F">
        <w:rPr>
          <w:rFonts w:ascii="Calibri" w:hAnsi="Calibri"/>
          <w:sz w:val="22"/>
          <w:szCs w:val="22"/>
        </w:rPr>
        <w:tab/>
      </w:r>
      <w:r>
        <w:t>TS 38.521-3</w:t>
      </w:r>
      <w:r>
        <w:tab/>
      </w:r>
      <w:r>
        <w:fldChar w:fldCharType="begin" w:fldLock="1"/>
      </w:r>
      <w:r>
        <w:instrText xml:space="preserve"> PAGEREF _Toc90994819 \h </w:instrText>
      </w:r>
      <w:r>
        <w:fldChar w:fldCharType="separate"/>
      </w:r>
      <w:r>
        <w:t>219</w:t>
      </w:r>
      <w:r>
        <w:fldChar w:fldCharType="end"/>
      </w:r>
    </w:p>
    <w:p w14:paraId="46D31FA3" w14:textId="4CB16D6C" w:rsidR="008024E0" w:rsidRPr="00AD668F" w:rsidRDefault="008024E0">
      <w:pPr>
        <w:pStyle w:val="TOC6"/>
        <w:rPr>
          <w:rFonts w:ascii="Calibri" w:hAnsi="Calibri"/>
          <w:sz w:val="22"/>
          <w:szCs w:val="22"/>
        </w:rPr>
      </w:pPr>
      <w:r>
        <w:t>5.3.24.4.1</w:t>
      </w:r>
      <w:r w:rsidRPr="00AD668F">
        <w:rPr>
          <w:rFonts w:ascii="Calibri" w:hAnsi="Calibri"/>
          <w:sz w:val="22"/>
          <w:szCs w:val="22"/>
        </w:rPr>
        <w:tab/>
      </w:r>
      <w:r>
        <w:t>Tx Requirements (Clause 6)</w:t>
      </w:r>
      <w:r>
        <w:tab/>
      </w:r>
      <w:r>
        <w:fldChar w:fldCharType="begin" w:fldLock="1"/>
      </w:r>
      <w:r>
        <w:instrText xml:space="preserve"> PAGEREF _Toc90994820 \h </w:instrText>
      </w:r>
      <w:r>
        <w:fldChar w:fldCharType="separate"/>
      </w:r>
      <w:r>
        <w:t>219</w:t>
      </w:r>
      <w:r>
        <w:fldChar w:fldCharType="end"/>
      </w:r>
    </w:p>
    <w:p w14:paraId="2C717A05" w14:textId="585FB1E2" w:rsidR="008024E0" w:rsidRPr="00AD668F" w:rsidRDefault="008024E0">
      <w:pPr>
        <w:pStyle w:val="TOC6"/>
        <w:rPr>
          <w:rFonts w:ascii="Calibri" w:hAnsi="Calibri"/>
          <w:sz w:val="22"/>
          <w:szCs w:val="22"/>
        </w:rPr>
      </w:pPr>
      <w:r>
        <w:t>5.3.24.4.2</w:t>
      </w:r>
      <w:r w:rsidRPr="00AD668F">
        <w:rPr>
          <w:rFonts w:ascii="Calibri" w:hAnsi="Calibri"/>
          <w:sz w:val="22"/>
          <w:szCs w:val="22"/>
        </w:rPr>
        <w:tab/>
      </w:r>
      <w:r>
        <w:t>Rx Requirements (Clause 7)</w:t>
      </w:r>
      <w:r>
        <w:tab/>
      </w:r>
      <w:r>
        <w:fldChar w:fldCharType="begin" w:fldLock="1"/>
      </w:r>
      <w:r>
        <w:instrText xml:space="preserve"> PAGEREF _Toc90994821 \h </w:instrText>
      </w:r>
      <w:r>
        <w:fldChar w:fldCharType="separate"/>
      </w:r>
      <w:r>
        <w:t>219</w:t>
      </w:r>
      <w:r>
        <w:fldChar w:fldCharType="end"/>
      </w:r>
    </w:p>
    <w:p w14:paraId="1862E870" w14:textId="3AB65788" w:rsidR="008024E0" w:rsidRPr="00AD668F" w:rsidRDefault="008024E0">
      <w:pPr>
        <w:pStyle w:val="TOC6"/>
        <w:rPr>
          <w:rFonts w:ascii="Calibri" w:hAnsi="Calibri"/>
          <w:sz w:val="22"/>
          <w:szCs w:val="22"/>
        </w:rPr>
      </w:pPr>
      <w:r>
        <w:t>5.3.24.4.3</w:t>
      </w:r>
      <w:r w:rsidRPr="00AD668F">
        <w:rPr>
          <w:rFonts w:ascii="Calibri" w:hAnsi="Calibri"/>
          <w:sz w:val="22"/>
          <w:szCs w:val="22"/>
        </w:rPr>
        <w:tab/>
      </w:r>
      <w:r>
        <w:t>Clauses 1-5 / Annexes</w:t>
      </w:r>
      <w:r>
        <w:tab/>
      </w:r>
      <w:r>
        <w:fldChar w:fldCharType="begin" w:fldLock="1"/>
      </w:r>
      <w:r>
        <w:instrText xml:space="preserve"> PAGEREF _Toc90994822 \h </w:instrText>
      </w:r>
      <w:r>
        <w:fldChar w:fldCharType="separate"/>
      </w:r>
      <w:r>
        <w:t>219</w:t>
      </w:r>
      <w:r>
        <w:fldChar w:fldCharType="end"/>
      </w:r>
    </w:p>
    <w:p w14:paraId="257BC344" w14:textId="3649C066" w:rsidR="008024E0" w:rsidRPr="00AD668F" w:rsidRDefault="008024E0">
      <w:pPr>
        <w:pStyle w:val="TOC5"/>
        <w:rPr>
          <w:rFonts w:ascii="Calibri" w:hAnsi="Calibri"/>
          <w:sz w:val="22"/>
          <w:szCs w:val="22"/>
        </w:rPr>
      </w:pPr>
      <w:r>
        <w:t>5.3.24.5</w:t>
      </w:r>
      <w:r w:rsidRPr="00AD668F">
        <w:rPr>
          <w:rFonts w:ascii="Calibri" w:hAnsi="Calibri"/>
          <w:sz w:val="22"/>
          <w:szCs w:val="22"/>
        </w:rPr>
        <w:tab/>
      </w:r>
      <w:r>
        <w:t>TS 38.522</w:t>
      </w:r>
      <w:r>
        <w:tab/>
      </w:r>
      <w:r>
        <w:fldChar w:fldCharType="begin" w:fldLock="1"/>
      </w:r>
      <w:r>
        <w:instrText xml:space="preserve"> PAGEREF _Toc90994823 \h </w:instrText>
      </w:r>
      <w:r>
        <w:fldChar w:fldCharType="separate"/>
      </w:r>
      <w:r>
        <w:t>219</w:t>
      </w:r>
      <w:r>
        <w:fldChar w:fldCharType="end"/>
      </w:r>
    </w:p>
    <w:p w14:paraId="17FED27C" w14:textId="3DC54505" w:rsidR="008024E0" w:rsidRPr="00AD668F" w:rsidRDefault="008024E0">
      <w:pPr>
        <w:pStyle w:val="TOC5"/>
        <w:rPr>
          <w:rFonts w:ascii="Calibri" w:hAnsi="Calibri"/>
          <w:sz w:val="22"/>
          <w:szCs w:val="22"/>
        </w:rPr>
      </w:pPr>
      <w:r>
        <w:t>5.3.24.6</w:t>
      </w:r>
      <w:r w:rsidRPr="00AD668F">
        <w:rPr>
          <w:rFonts w:ascii="Calibri" w:hAnsi="Calibri"/>
          <w:sz w:val="22"/>
          <w:szCs w:val="22"/>
        </w:rPr>
        <w:tab/>
      </w:r>
      <w:r>
        <w:t>TR 38.903 (NR MU &amp;  TT analyses)</w:t>
      </w:r>
      <w:r>
        <w:tab/>
      </w:r>
      <w:r>
        <w:fldChar w:fldCharType="begin" w:fldLock="1"/>
      </w:r>
      <w:r>
        <w:instrText xml:space="preserve"> PAGEREF _Toc90994824 \h </w:instrText>
      </w:r>
      <w:r>
        <w:fldChar w:fldCharType="separate"/>
      </w:r>
      <w:r>
        <w:t>221</w:t>
      </w:r>
      <w:r>
        <w:fldChar w:fldCharType="end"/>
      </w:r>
    </w:p>
    <w:p w14:paraId="25DD9D2A" w14:textId="65356B30" w:rsidR="008024E0" w:rsidRPr="00AD668F" w:rsidRDefault="008024E0">
      <w:pPr>
        <w:pStyle w:val="TOC5"/>
        <w:rPr>
          <w:rFonts w:ascii="Calibri" w:hAnsi="Calibri"/>
          <w:sz w:val="22"/>
          <w:szCs w:val="22"/>
        </w:rPr>
      </w:pPr>
      <w:r>
        <w:t>5.3.24.7</w:t>
      </w:r>
      <w:r w:rsidRPr="00AD668F">
        <w:rPr>
          <w:rFonts w:ascii="Calibri" w:hAnsi="Calibri"/>
          <w:sz w:val="22"/>
          <w:szCs w:val="22"/>
        </w:rPr>
        <w:tab/>
      </w:r>
      <w:r>
        <w:t>TR 38.905 (NR Test Points Radio Transmission and Reception)</w:t>
      </w:r>
      <w:r>
        <w:tab/>
      </w:r>
      <w:r>
        <w:fldChar w:fldCharType="begin" w:fldLock="1"/>
      </w:r>
      <w:r>
        <w:instrText xml:space="preserve"> PAGEREF _Toc90994825 \h </w:instrText>
      </w:r>
      <w:r>
        <w:fldChar w:fldCharType="separate"/>
      </w:r>
      <w:r>
        <w:t>221</w:t>
      </w:r>
      <w:r>
        <w:fldChar w:fldCharType="end"/>
      </w:r>
    </w:p>
    <w:p w14:paraId="41E31DFD" w14:textId="21A6069F" w:rsidR="008024E0" w:rsidRPr="00AD668F" w:rsidRDefault="008024E0">
      <w:pPr>
        <w:pStyle w:val="TOC5"/>
        <w:rPr>
          <w:rFonts w:ascii="Calibri" w:hAnsi="Calibri"/>
          <w:sz w:val="22"/>
          <w:szCs w:val="22"/>
        </w:rPr>
      </w:pPr>
      <w:r>
        <w:t>5.3.24.8</w:t>
      </w:r>
      <w:r w:rsidRPr="00AD668F">
        <w:rPr>
          <w:rFonts w:ascii="Calibri" w:hAnsi="Calibri"/>
          <w:sz w:val="22"/>
          <w:szCs w:val="22"/>
        </w:rPr>
        <w:tab/>
      </w:r>
      <w:r>
        <w:t>Discussion Papers / Work Plan / TC lists</w:t>
      </w:r>
      <w:r>
        <w:tab/>
      </w:r>
      <w:r>
        <w:fldChar w:fldCharType="begin" w:fldLock="1"/>
      </w:r>
      <w:r>
        <w:instrText xml:space="preserve"> PAGEREF _Toc90994826 \h </w:instrText>
      </w:r>
      <w:r>
        <w:fldChar w:fldCharType="separate"/>
      </w:r>
      <w:r>
        <w:t>221</w:t>
      </w:r>
      <w:r>
        <w:fldChar w:fldCharType="end"/>
      </w:r>
    </w:p>
    <w:p w14:paraId="4102428F" w14:textId="4667FECD" w:rsidR="008024E0" w:rsidRPr="00AD668F" w:rsidRDefault="008024E0">
      <w:pPr>
        <w:pStyle w:val="TOC4"/>
        <w:rPr>
          <w:rFonts w:ascii="Calibri" w:hAnsi="Calibri"/>
          <w:sz w:val="22"/>
          <w:szCs w:val="22"/>
        </w:rPr>
      </w:pPr>
      <w:r>
        <w:t>5.3.25</w:t>
      </w:r>
      <w:r w:rsidRPr="00AD668F">
        <w:rPr>
          <w:rFonts w:ascii="Calibri" w:hAnsi="Calibri"/>
          <w:sz w:val="22"/>
          <w:szCs w:val="22"/>
        </w:rPr>
        <w:tab/>
      </w:r>
      <w:r>
        <w:t>High power UE (power class 2) for EN-DC with 1 LTE band + 1 NR TDD band (UID-911000) ENDC_UE_PC2_R17_NR_TDD-UEConTest</w:t>
      </w:r>
      <w:r>
        <w:tab/>
      </w:r>
      <w:r>
        <w:fldChar w:fldCharType="begin" w:fldLock="1"/>
      </w:r>
      <w:r>
        <w:instrText xml:space="preserve"> PAGEREF _Toc90994827 \h </w:instrText>
      </w:r>
      <w:r>
        <w:fldChar w:fldCharType="separate"/>
      </w:r>
      <w:r>
        <w:t>221</w:t>
      </w:r>
      <w:r>
        <w:fldChar w:fldCharType="end"/>
      </w:r>
    </w:p>
    <w:p w14:paraId="0EC04503" w14:textId="162341AC" w:rsidR="008024E0" w:rsidRPr="00AD668F" w:rsidRDefault="008024E0">
      <w:pPr>
        <w:pStyle w:val="TOC5"/>
        <w:rPr>
          <w:rFonts w:ascii="Calibri" w:hAnsi="Calibri"/>
          <w:sz w:val="22"/>
          <w:szCs w:val="22"/>
        </w:rPr>
      </w:pPr>
      <w:r>
        <w:t>5.3.25.1</w:t>
      </w:r>
      <w:r w:rsidRPr="00AD668F">
        <w:rPr>
          <w:rFonts w:ascii="Calibri" w:hAnsi="Calibri"/>
          <w:sz w:val="22"/>
          <w:szCs w:val="22"/>
        </w:rPr>
        <w:tab/>
      </w:r>
      <w:r>
        <w:t>TS 38.508-1</w:t>
      </w:r>
      <w:r>
        <w:tab/>
      </w:r>
      <w:r>
        <w:fldChar w:fldCharType="begin" w:fldLock="1"/>
      </w:r>
      <w:r>
        <w:instrText xml:space="preserve"> PAGEREF _Toc90994828 \h </w:instrText>
      </w:r>
      <w:r>
        <w:fldChar w:fldCharType="separate"/>
      </w:r>
      <w:r>
        <w:t>221</w:t>
      </w:r>
      <w:r>
        <w:fldChar w:fldCharType="end"/>
      </w:r>
    </w:p>
    <w:p w14:paraId="01244E7F" w14:textId="779D1F01" w:rsidR="008024E0" w:rsidRPr="00AD668F" w:rsidRDefault="008024E0">
      <w:pPr>
        <w:pStyle w:val="TOC5"/>
        <w:rPr>
          <w:rFonts w:ascii="Calibri" w:hAnsi="Calibri"/>
          <w:sz w:val="22"/>
          <w:szCs w:val="22"/>
        </w:rPr>
      </w:pPr>
      <w:r>
        <w:t>5.3.25.2</w:t>
      </w:r>
      <w:r w:rsidRPr="00AD668F">
        <w:rPr>
          <w:rFonts w:ascii="Calibri" w:hAnsi="Calibri"/>
          <w:sz w:val="22"/>
          <w:szCs w:val="22"/>
        </w:rPr>
        <w:tab/>
      </w:r>
      <w:r>
        <w:t>TS 38.508-2</w:t>
      </w:r>
      <w:r>
        <w:tab/>
      </w:r>
      <w:r>
        <w:fldChar w:fldCharType="begin" w:fldLock="1"/>
      </w:r>
      <w:r>
        <w:instrText xml:space="preserve"> PAGEREF _Toc90994829 \h </w:instrText>
      </w:r>
      <w:r>
        <w:fldChar w:fldCharType="separate"/>
      </w:r>
      <w:r>
        <w:t>221</w:t>
      </w:r>
      <w:r>
        <w:fldChar w:fldCharType="end"/>
      </w:r>
    </w:p>
    <w:p w14:paraId="68E41FC6" w14:textId="249CA268" w:rsidR="008024E0" w:rsidRPr="00AD668F" w:rsidRDefault="008024E0">
      <w:pPr>
        <w:pStyle w:val="TOC5"/>
        <w:rPr>
          <w:rFonts w:ascii="Calibri" w:hAnsi="Calibri"/>
          <w:sz w:val="22"/>
          <w:szCs w:val="22"/>
        </w:rPr>
      </w:pPr>
      <w:r>
        <w:t>5.3.25.3</w:t>
      </w:r>
      <w:r w:rsidRPr="00AD668F">
        <w:rPr>
          <w:rFonts w:ascii="Calibri" w:hAnsi="Calibri"/>
          <w:sz w:val="22"/>
          <w:szCs w:val="22"/>
        </w:rPr>
        <w:tab/>
      </w:r>
      <w:r>
        <w:t>TS 38.521-3</w:t>
      </w:r>
      <w:r>
        <w:tab/>
      </w:r>
      <w:r>
        <w:fldChar w:fldCharType="begin" w:fldLock="1"/>
      </w:r>
      <w:r>
        <w:instrText xml:space="preserve"> PAGEREF _Toc90994830 \h </w:instrText>
      </w:r>
      <w:r>
        <w:fldChar w:fldCharType="separate"/>
      </w:r>
      <w:r>
        <w:t>221</w:t>
      </w:r>
      <w:r>
        <w:fldChar w:fldCharType="end"/>
      </w:r>
    </w:p>
    <w:p w14:paraId="12A3CD45" w14:textId="161C1186" w:rsidR="008024E0" w:rsidRPr="00AD668F" w:rsidRDefault="008024E0">
      <w:pPr>
        <w:pStyle w:val="TOC6"/>
        <w:rPr>
          <w:rFonts w:ascii="Calibri" w:hAnsi="Calibri"/>
          <w:sz w:val="22"/>
          <w:szCs w:val="22"/>
        </w:rPr>
      </w:pPr>
      <w:r>
        <w:t>5.3.25.3.1</w:t>
      </w:r>
      <w:r w:rsidRPr="00AD668F">
        <w:rPr>
          <w:rFonts w:ascii="Calibri" w:hAnsi="Calibri"/>
          <w:sz w:val="22"/>
          <w:szCs w:val="22"/>
        </w:rPr>
        <w:tab/>
      </w:r>
      <w:r>
        <w:t>Tx Requirements (Clause 6)</w:t>
      </w:r>
      <w:r>
        <w:tab/>
      </w:r>
      <w:r>
        <w:fldChar w:fldCharType="begin" w:fldLock="1"/>
      </w:r>
      <w:r>
        <w:instrText xml:space="preserve"> PAGEREF _Toc90994831 \h </w:instrText>
      </w:r>
      <w:r>
        <w:fldChar w:fldCharType="separate"/>
      </w:r>
      <w:r>
        <w:t>221</w:t>
      </w:r>
      <w:r>
        <w:fldChar w:fldCharType="end"/>
      </w:r>
    </w:p>
    <w:p w14:paraId="310682F2" w14:textId="79C81132" w:rsidR="008024E0" w:rsidRPr="00AD668F" w:rsidRDefault="008024E0">
      <w:pPr>
        <w:pStyle w:val="TOC6"/>
        <w:rPr>
          <w:rFonts w:ascii="Calibri" w:hAnsi="Calibri"/>
          <w:sz w:val="22"/>
          <w:szCs w:val="22"/>
        </w:rPr>
      </w:pPr>
      <w:r>
        <w:t>5.3.25.3.2</w:t>
      </w:r>
      <w:r w:rsidRPr="00AD668F">
        <w:rPr>
          <w:rFonts w:ascii="Calibri" w:hAnsi="Calibri"/>
          <w:sz w:val="22"/>
          <w:szCs w:val="22"/>
        </w:rPr>
        <w:tab/>
      </w:r>
      <w:r>
        <w:t>Rx Requirements (Clause 7)</w:t>
      </w:r>
      <w:r>
        <w:tab/>
      </w:r>
      <w:r>
        <w:fldChar w:fldCharType="begin" w:fldLock="1"/>
      </w:r>
      <w:r>
        <w:instrText xml:space="preserve"> PAGEREF _Toc90994832 \h </w:instrText>
      </w:r>
      <w:r>
        <w:fldChar w:fldCharType="separate"/>
      </w:r>
      <w:r>
        <w:t>221</w:t>
      </w:r>
      <w:r>
        <w:fldChar w:fldCharType="end"/>
      </w:r>
    </w:p>
    <w:p w14:paraId="61DA3E33" w14:textId="604849E7" w:rsidR="008024E0" w:rsidRPr="00AD668F" w:rsidRDefault="008024E0">
      <w:pPr>
        <w:pStyle w:val="TOC6"/>
        <w:rPr>
          <w:rFonts w:ascii="Calibri" w:hAnsi="Calibri"/>
          <w:sz w:val="22"/>
          <w:szCs w:val="22"/>
        </w:rPr>
      </w:pPr>
      <w:r>
        <w:t>5.3.25.3.3</w:t>
      </w:r>
      <w:r w:rsidRPr="00AD668F">
        <w:rPr>
          <w:rFonts w:ascii="Calibri" w:hAnsi="Calibri"/>
          <w:sz w:val="22"/>
          <w:szCs w:val="22"/>
        </w:rPr>
        <w:tab/>
      </w:r>
      <w:r>
        <w:t>Clauses 1-5 / Annexes</w:t>
      </w:r>
      <w:r>
        <w:tab/>
      </w:r>
      <w:r>
        <w:fldChar w:fldCharType="begin" w:fldLock="1"/>
      </w:r>
      <w:r>
        <w:instrText xml:space="preserve"> PAGEREF _Toc90994833 \h </w:instrText>
      </w:r>
      <w:r>
        <w:fldChar w:fldCharType="separate"/>
      </w:r>
      <w:r>
        <w:t>221</w:t>
      </w:r>
      <w:r>
        <w:fldChar w:fldCharType="end"/>
      </w:r>
    </w:p>
    <w:p w14:paraId="0C9124E4" w14:textId="56CD6E62" w:rsidR="008024E0" w:rsidRPr="00AD668F" w:rsidRDefault="008024E0">
      <w:pPr>
        <w:pStyle w:val="TOC5"/>
        <w:rPr>
          <w:rFonts w:ascii="Calibri" w:hAnsi="Calibri"/>
          <w:sz w:val="22"/>
          <w:szCs w:val="22"/>
        </w:rPr>
      </w:pPr>
      <w:r>
        <w:t>5.3.25.4</w:t>
      </w:r>
      <w:r w:rsidRPr="00AD668F">
        <w:rPr>
          <w:rFonts w:ascii="Calibri" w:hAnsi="Calibri"/>
          <w:sz w:val="22"/>
          <w:szCs w:val="22"/>
        </w:rPr>
        <w:tab/>
      </w:r>
      <w:r>
        <w:t>TS 38.521-4</w:t>
      </w:r>
      <w:r>
        <w:tab/>
      </w:r>
      <w:r>
        <w:fldChar w:fldCharType="begin" w:fldLock="1"/>
      </w:r>
      <w:r>
        <w:instrText xml:space="preserve"> PAGEREF _Toc90994834 \h </w:instrText>
      </w:r>
      <w:r>
        <w:fldChar w:fldCharType="separate"/>
      </w:r>
      <w:r>
        <w:t>221</w:t>
      </w:r>
      <w:r>
        <w:fldChar w:fldCharType="end"/>
      </w:r>
    </w:p>
    <w:p w14:paraId="3740E3B2" w14:textId="7B555661" w:rsidR="008024E0" w:rsidRPr="00AD668F" w:rsidRDefault="008024E0">
      <w:pPr>
        <w:pStyle w:val="TOC6"/>
        <w:rPr>
          <w:rFonts w:ascii="Calibri" w:hAnsi="Calibri"/>
          <w:sz w:val="22"/>
          <w:szCs w:val="22"/>
        </w:rPr>
      </w:pPr>
      <w:r>
        <w:t>5.3.25.4.1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_Toc90994835 \h </w:instrText>
      </w:r>
      <w:r>
        <w:fldChar w:fldCharType="separate"/>
      </w:r>
      <w:r>
        <w:t>221</w:t>
      </w:r>
      <w:r>
        <w:fldChar w:fldCharType="end"/>
      </w:r>
    </w:p>
    <w:p w14:paraId="4F6BE53A" w14:textId="6CAD7634" w:rsidR="008024E0" w:rsidRPr="00AD668F" w:rsidRDefault="008024E0">
      <w:pPr>
        <w:pStyle w:val="TOC6"/>
        <w:rPr>
          <w:rFonts w:ascii="Calibri" w:hAnsi="Calibri"/>
          <w:sz w:val="22"/>
          <w:szCs w:val="22"/>
        </w:rPr>
      </w:pPr>
      <w:r>
        <w:t>5.3.25.4.2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_Toc90994836 \h </w:instrText>
      </w:r>
      <w:r>
        <w:fldChar w:fldCharType="separate"/>
      </w:r>
      <w:r>
        <w:t>221</w:t>
      </w:r>
      <w:r>
        <w:fldChar w:fldCharType="end"/>
      </w:r>
    </w:p>
    <w:p w14:paraId="7945B96F" w14:textId="5A387B4B" w:rsidR="008024E0" w:rsidRPr="00AD668F" w:rsidRDefault="008024E0">
      <w:pPr>
        <w:pStyle w:val="TOC6"/>
        <w:rPr>
          <w:rFonts w:ascii="Calibri" w:hAnsi="Calibri"/>
          <w:sz w:val="22"/>
          <w:szCs w:val="22"/>
        </w:rPr>
      </w:pPr>
      <w:r>
        <w:t>5.3.25.4.3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_Toc90994837 \h </w:instrText>
      </w:r>
      <w:r>
        <w:fldChar w:fldCharType="separate"/>
      </w:r>
      <w:r>
        <w:t>221</w:t>
      </w:r>
      <w:r>
        <w:fldChar w:fldCharType="end"/>
      </w:r>
    </w:p>
    <w:p w14:paraId="02E7CF97" w14:textId="1B1A72B7" w:rsidR="008024E0" w:rsidRPr="00AD668F" w:rsidRDefault="008024E0">
      <w:pPr>
        <w:pStyle w:val="TOC6"/>
        <w:rPr>
          <w:rFonts w:ascii="Calibri" w:hAnsi="Calibri"/>
          <w:sz w:val="22"/>
          <w:szCs w:val="22"/>
        </w:rPr>
      </w:pPr>
      <w:r>
        <w:t>5.3.25.4.4</w:t>
      </w:r>
      <w:r w:rsidRPr="00AD668F">
        <w:rPr>
          <w:rFonts w:ascii="Calibri" w:hAnsi="Calibri"/>
          <w:sz w:val="22"/>
          <w:szCs w:val="22"/>
        </w:rPr>
        <w:tab/>
      </w:r>
      <w:r>
        <w:t>Clauses 1-4 / Annexes</w:t>
      </w:r>
      <w:r>
        <w:tab/>
      </w:r>
      <w:r>
        <w:fldChar w:fldCharType="begin" w:fldLock="1"/>
      </w:r>
      <w:r>
        <w:instrText xml:space="preserve"> PAGEREF _Toc90994838 \h </w:instrText>
      </w:r>
      <w:r>
        <w:fldChar w:fldCharType="separate"/>
      </w:r>
      <w:r>
        <w:t>221</w:t>
      </w:r>
      <w:r>
        <w:fldChar w:fldCharType="end"/>
      </w:r>
    </w:p>
    <w:p w14:paraId="12137580" w14:textId="402F4503" w:rsidR="008024E0" w:rsidRPr="00AD668F" w:rsidRDefault="008024E0">
      <w:pPr>
        <w:pStyle w:val="TOC5"/>
        <w:rPr>
          <w:rFonts w:ascii="Calibri" w:hAnsi="Calibri"/>
          <w:sz w:val="22"/>
          <w:szCs w:val="22"/>
        </w:rPr>
      </w:pPr>
      <w:r>
        <w:t>5.3.25.5</w:t>
      </w:r>
      <w:r w:rsidRPr="00AD668F">
        <w:rPr>
          <w:rFonts w:ascii="Calibri" w:hAnsi="Calibri"/>
          <w:sz w:val="22"/>
          <w:szCs w:val="22"/>
        </w:rPr>
        <w:tab/>
      </w:r>
      <w:r>
        <w:t>TS 38.522</w:t>
      </w:r>
      <w:r>
        <w:tab/>
      </w:r>
      <w:r>
        <w:fldChar w:fldCharType="begin" w:fldLock="1"/>
      </w:r>
      <w:r>
        <w:instrText xml:space="preserve"> PAGEREF _Toc90994839 \h </w:instrText>
      </w:r>
      <w:r>
        <w:fldChar w:fldCharType="separate"/>
      </w:r>
      <w:r>
        <w:t>221</w:t>
      </w:r>
      <w:r>
        <w:fldChar w:fldCharType="end"/>
      </w:r>
    </w:p>
    <w:p w14:paraId="0F8F7856" w14:textId="149AF284" w:rsidR="008024E0" w:rsidRPr="00AD668F" w:rsidRDefault="008024E0">
      <w:pPr>
        <w:pStyle w:val="TOC5"/>
        <w:rPr>
          <w:rFonts w:ascii="Calibri" w:hAnsi="Calibri"/>
          <w:sz w:val="22"/>
          <w:szCs w:val="22"/>
        </w:rPr>
      </w:pPr>
      <w:r>
        <w:t>5.3.25.6</w:t>
      </w:r>
      <w:r w:rsidRPr="00AD668F">
        <w:rPr>
          <w:rFonts w:ascii="Calibri" w:hAnsi="Calibri"/>
          <w:sz w:val="22"/>
          <w:szCs w:val="22"/>
        </w:rPr>
        <w:tab/>
      </w:r>
      <w:r>
        <w:t>TR 38.905 (NR Test Points Radio Transmission and Reception)</w:t>
      </w:r>
      <w:r>
        <w:tab/>
      </w:r>
      <w:r>
        <w:fldChar w:fldCharType="begin" w:fldLock="1"/>
      </w:r>
      <w:r>
        <w:instrText xml:space="preserve"> PAGEREF _Toc90994840 \h </w:instrText>
      </w:r>
      <w:r>
        <w:fldChar w:fldCharType="separate"/>
      </w:r>
      <w:r>
        <w:t>221</w:t>
      </w:r>
      <w:r>
        <w:fldChar w:fldCharType="end"/>
      </w:r>
    </w:p>
    <w:p w14:paraId="0E0834A4" w14:textId="1526501C" w:rsidR="008024E0" w:rsidRPr="00AD668F" w:rsidRDefault="008024E0">
      <w:pPr>
        <w:pStyle w:val="TOC5"/>
        <w:rPr>
          <w:rFonts w:ascii="Calibri" w:hAnsi="Calibri"/>
          <w:sz w:val="22"/>
          <w:szCs w:val="22"/>
        </w:rPr>
      </w:pPr>
      <w:r>
        <w:t>5.3.25.7</w:t>
      </w:r>
      <w:r w:rsidRPr="00AD668F">
        <w:rPr>
          <w:rFonts w:ascii="Calibri" w:hAnsi="Calibri"/>
          <w:sz w:val="22"/>
          <w:szCs w:val="22"/>
        </w:rPr>
        <w:tab/>
      </w:r>
      <w:r>
        <w:t>Discussion Papers / Work Plan / TC lists</w:t>
      </w:r>
      <w:r>
        <w:tab/>
      </w:r>
      <w:r>
        <w:fldChar w:fldCharType="begin" w:fldLock="1"/>
      </w:r>
      <w:r>
        <w:instrText xml:space="preserve"> PAGEREF _Toc90994841 \h </w:instrText>
      </w:r>
      <w:r>
        <w:fldChar w:fldCharType="separate"/>
      </w:r>
      <w:r>
        <w:t>221</w:t>
      </w:r>
      <w:r>
        <w:fldChar w:fldCharType="end"/>
      </w:r>
    </w:p>
    <w:p w14:paraId="6BD8304C" w14:textId="2DEFA69B" w:rsidR="008024E0" w:rsidRPr="00AD668F" w:rsidRDefault="008024E0">
      <w:pPr>
        <w:pStyle w:val="TOC4"/>
        <w:rPr>
          <w:rFonts w:ascii="Calibri" w:hAnsi="Calibri"/>
          <w:sz w:val="22"/>
          <w:szCs w:val="22"/>
        </w:rPr>
      </w:pPr>
      <w:r>
        <w:t>5.3.26</w:t>
      </w:r>
      <w:r w:rsidRPr="00AD668F">
        <w:rPr>
          <w:rFonts w:ascii="Calibri" w:hAnsi="Calibri"/>
          <w:sz w:val="22"/>
          <w:szCs w:val="22"/>
        </w:rPr>
        <w:tab/>
      </w:r>
      <w:r>
        <w:t>2-step RACH for NR (UID-911001) NR_2step_RACH-UEConTest</w:t>
      </w:r>
      <w:r>
        <w:tab/>
      </w:r>
      <w:r>
        <w:fldChar w:fldCharType="begin" w:fldLock="1"/>
      </w:r>
      <w:r>
        <w:instrText xml:space="preserve"> PAGEREF _Toc90994842 \h </w:instrText>
      </w:r>
      <w:r>
        <w:fldChar w:fldCharType="separate"/>
      </w:r>
      <w:r>
        <w:t>221</w:t>
      </w:r>
      <w:r>
        <w:fldChar w:fldCharType="end"/>
      </w:r>
    </w:p>
    <w:p w14:paraId="5FC1C0B4" w14:textId="2D13A292" w:rsidR="008024E0" w:rsidRPr="00AD668F" w:rsidRDefault="008024E0">
      <w:pPr>
        <w:pStyle w:val="TOC5"/>
        <w:rPr>
          <w:rFonts w:ascii="Calibri" w:hAnsi="Calibri"/>
          <w:sz w:val="22"/>
          <w:szCs w:val="22"/>
        </w:rPr>
      </w:pPr>
      <w:r>
        <w:t>5.3.26.1</w:t>
      </w:r>
      <w:r w:rsidRPr="00AD668F">
        <w:rPr>
          <w:rFonts w:ascii="Calibri" w:hAnsi="Calibri"/>
          <w:sz w:val="22"/>
          <w:szCs w:val="22"/>
        </w:rPr>
        <w:tab/>
      </w:r>
      <w:r>
        <w:t>TS 38.508-1</w:t>
      </w:r>
      <w:r>
        <w:tab/>
      </w:r>
      <w:r>
        <w:fldChar w:fldCharType="begin" w:fldLock="1"/>
      </w:r>
      <w:r>
        <w:instrText xml:space="preserve"> PAGEREF _Toc90994843 \h </w:instrText>
      </w:r>
      <w:r>
        <w:fldChar w:fldCharType="separate"/>
      </w:r>
      <w:r>
        <w:t>221</w:t>
      </w:r>
      <w:r>
        <w:fldChar w:fldCharType="end"/>
      </w:r>
    </w:p>
    <w:p w14:paraId="270AA537" w14:textId="76DF48C6" w:rsidR="008024E0" w:rsidRPr="00AD668F" w:rsidRDefault="008024E0">
      <w:pPr>
        <w:pStyle w:val="TOC5"/>
        <w:rPr>
          <w:rFonts w:ascii="Calibri" w:hAnsi="Calibri"/>
          <w:sz w:val="22"/>
          <w:szCs w:val="22"/>
        </w:rPr>
      </w:pPr>
      <w:r>
        <w:t>5.3.26.2</w:t>
      </w:r>
      <w:r w:rsidRPr="00AD668F">
        <w:rPr>
          <w:rFonts w:ascii="Calibri" w:hAnsi="Calibri"/>
          <w:sz w:val="22"/>
          <w:szCs w:val="22"/>
        </w:rPr>
        <w:tab/>
      </w:r>
      <w:r>
        <w:t>TS 38.508-2</w:t>
      </w:r>
      <w:r>
        <w:tab/>
      </w:r>
      <w:r>
        <w:fldChar w:fldCharType="begin" w:fldLock="1"/>
      </w:r>
      <w:r>
        <w:instrText xml:space="preserve"> PAGEREF _Toc90994844 \h </w:instrText>
      </w:r>
      <w:r>
        <w:fldChar w:fldCharType="separate"/>
      </w:r>
      <w:r>
        <w:t>221</w:t>
      </w:r>
      <w:r>
        <w:fldChar w:fldCharType="end"/>
      </w:r>
    </w:p>
    <w:p w14:paraId="5E70F111" w14:textId="485A4BD6" w:rsidR="008024E0" w:rsidRPr="00AD668F" w:rsidRDefault="008024E0">
      <w:pPr>
        <w:pStyle w:val="TOC5"/>
        <w:rPr>
          <w:rFonts w:ascii="Calibri" w:hAnsi="Calibri"/>
          <w:sz w:val="22"/>
          <w:szCs w:val="22"/>
        </w:rPr>
      </w:pPr>
      <w:r>
        <w:t>5.3.26.3</w:t>
      </w:r>
      <w:r w:rsidRPr="00AD668F">
        <w:rPr>
          <w:rFonts w:ascii="Calibri" w:hAnsi="Calibri"/>
          <w:sz w:val="22"/>
          <w:szCs w:val="22"/>
        </w:rPr>
        <w:tab/>
      </w:r>
      <w:r>
        <w:t>TS 38.522</w:t>
      </w:r>
      <w:r>
        <w:tab/>
      </w:r>
      <w:r>
        <w:fldChar w:fldCharType="begin" w:fldLock="1"/>
      </w:r>
      <w:r>
        <w:instrText xml:space="preserve"> PAGEREF _Toc90994845 \h </w:instrText>
      </w:r>
      <w:r>
        <w:fldChar w:fldCharType="separate"/>
      </w:r>
      <w:r>
        <w:t>221</w:t>
      </w:r>
      <w:r>
        <w:fldChar w:fldCharType="end"/>
      </w:r>
    </w:p>
    <w:p w14:paraId="2DDCFAF5" w14:textId="50C41EA7" w:rsidR="008024E0" w:rsidRPr="00AD668F" w:rsidRDefault="008024E0">
      <w:pPr>
        <w:pStyle w:val="TOC5"/>
        <w:rPr>
          <w:rFonts w:ascii="Calibri" w:hAnsi="Calibri"/>
          <w:sz w:val="22"/>
          <w:szCs w:val="22"/>
        </w:rPr>
      </w:pPr>
      <w:r>
        <w:t>5.3.26.4</w:t>
      </w:r>
      <w:r w:rsidRPr="00AD668F">
        <w:rPr>
          <w:rFonts w:ascii="Calibri" w:hAnsi="Calibri"/>
          <w:sz w:val="22"/>
          <w:szCs w:val="22"/>
        </w:rPr>
        <w:tab/>
      </w:r>
      <w:r>
        <w:t>TS 38.533</w:t>
      </w:r>
      <w:r>
        <w:tab/>
      </w:r>
      <w:r>
        <w:fldChar w:fldCharType="begin" w:fldLock="1"/>
      </w:r>
      <w:r>
        <w:instrText xml:space="preserve"> PAGEREF _Toc90994846 \h </w:instrText>
      </w:r>
      <w:r>
        <w:fldChar w:fldCharType="separate"/>
      </w:r>
      <w:r>
        <w:t>221</w:t>
      </w:r>
      <w:r>
        <w:fldChar w:fldCharType="end"/>
      </w:r>
    </w:p>
    <w:p w14:paraId="1194646B" w14:textId="2BAD7EE2" w:rsidR="008024E0" w:rsidRPr="00AD668F" w:rsidRDefault="008024E0">
      <w:pPr>
        <w:pStyle w:val="TOC5"/>
        <w:rPr>
          <w:rFonts w:ascii="Calibri" w:hAnsi="Calibri"/>
          <w:sz w:val="22"/>
          <w:szCs w:val="22"/>
        </w:rPr>
      </w:pPr>
      <w:r>
        <w:t>5.3.26.5</w:t>
      </w:r>
      <w:r w:rsidRPr="00AD668F">
        <w:rPr>
          <w:rFonts w:ascii="Calibri" w:hAnsi="Calibri"/>
          <w:sz w:val="22"/>
          <w:szCs w:val="22"/>
        </w:rPr>
        <w:tab/>
      </w:r>
      <w:r>
        <w:t>TR 38.903 (NR MU &amp;  TT analyses)</w:t>
      </w:r>
      <w:r>
        <w:tab/>
      </w:r>
      <w:r>
        <w:fldChar w:fldCharType="begin" w:fldLock="1"/>
      </w:r>
      <w:r>
        <w:instrText xml:space="preserve"> PAGEREF _Toc90994847 \h </w:instrText>
      </w:r>
      <w:r>
        <w:fldChar w:fldCharType="separate"/>
      </w:r>
      <w:r>
        <w:t>221</w:t>
      </w:r>
      <w:r>
        <w:fldChar w:fldCharType="end"/>
      </w:r>
    </w:p>
    <w:p w14:paraId="04DD276E" w14:textId="0DCDCABA" w:rsidR="008024E0" w:rsidRPr="00AD668F" w:rsidRDefault="008024E0">
      <w:pPr>
        <w:pStyle w:val="TOC5"/>
        <w:rPr>
          <w:rFonts w:ascii="Calibri" w:hAnsi="Calibri"/>
          <w:sz w:val="22"/>
          <w:szCs w:val="22"/>
        </w:rPr>
      </w:pPr>
      <w:r>
        <w:t>5.3.26.6</w:t>
      </w:r>
      <w:r w:rsidRPr="00AD668F">
        <w:rPr>
          <w:rFonts w:ascii="Calibri" w:hAnsi="Calibri"/>
          <w:sz w:val="22"/>
          <w:szCs w:val="22"/>
        </w:rPr>
        <w:tab/>
      </w:r>
      <w:r>
        <w:t>Discussion Papers / Work Plan / TC lists</w:t>
      </w:r>
      <w:r>
        <w:tab/>
      </w:r>
      <w:r>
        <w:fldChar w:fldCharType="begin" w:fldLock="1"/>
      </w:r>
      <w:r>
        <w:instrText xml:space="preserve"> PAGEREF _Toc90994848 \h </w:instrText>
      </w:r>
      <w:r>
        <w:fldChar w:fldCharType="separate"/>
      </w:r>
      <w:r>
        <w:t>221</w:t>
      </w:r>
      <w:r>
        <w:fldChar w:fldCharType="end"/>
      </w:r>
    </w:p>
    <w:p w14:paraId="333E502C" w14:textId="7FFEFB75" w:rsidR="008024E0" w:rsidRPr="00AD668F" w:rsidRDefault="008024E0">
      <w:pPr>
        <w:pStyle w:val="TOC4"/>
        <w:rPr>
          <w:rFonts w:ascii="Calibri" w:hAnsi="Calibri"/>
          <w:sz w:val="22"/>
          <w:szCs w:val="22"/>
        </w:rPr>
      </w:pPr>
      <w:r>
        <w:t>5.3.27</w:t>
      </w:r>
      <w:r w:rsidRPr="00AD668F">
        <w:rPr>
          <w:rFonts w:ascii="Calibri" w:hAnsi="Calibri"/>
          <w:sz w:val="22"/>
          <w:szCs w:val="22"/>
        </w:rPr>
        <w:tab/>
      </w:r>
      <w:r>
        <w:t>NR-based access to unlicensed spectrum (UID-911003) NR_unlic-UEConTest</w:t>
      </w:r>
      <w:r>
        <w:tab/>
      </w:r>
      <w:r>
        <w:fldChar w:fldCharType="begin" w:fldLock="1"/>
      </w:r>
      <w:r>
        <w:instrText xml:space="preserve"> PAGEREF _Toc90994849 \h </w:instrText>
      </w:r>
      <w:r>
        <w:fldChar w:fldCharType="separate"/>
      </w:r>
      <w:r>
        <w:t>222</w:t>
      </w:r>
      <w:r>
        <w:fldChar w:fldCharType="end"/>
      </w:r>
    </w:p>
    <w:p w14:paraId="78967E13" w14:textId="60A7E48D" w:rsidR="008024E0" w:rsidRPr="00AD668F" w:rsidRDefault="008024E0">
      <w:pPr>
        <w:pStyle w:val="TOC5"/>
        <w:rPr>
          <w:rFonts w:ascii="Calibri" w:hAnsi="Calibri"/>
          <w:sz w:val="22"/>
          <w:szCs w:val="22"/>
        </w:rPr>
      </w:pPr>
      <w:r>
        <w:t>5.3.27.1</w:t>
      </w:r>
      <w:r w:rsidRPr="00AD668F">
        <w:rPr>
          <w:rFonts w:ascii="Calibri" w:hAnsi="Calibri"/>
          <w:sz w:val="22"/>
          <w:szCs w:val="22"/>
        </w:rPr>
        <w:tab/>
      </w:r>
      <w:r>
        <w:t>TS 38.508-1</w:t>
      </w:r>
      <w:r>
        <w:tab/>
      </w:r>
      <w:r>
        <w:fldChar w:fldCharType="begin" w:fldLock="1"/>
      </w:r>
      <w:r>
        <w:instrText xml:space="preserve"> PAGEREF _Toc90994850 \h </w:instrText>
      </w:r>
      <w:r>
        <w:fldChar w:fldCharType="separate"/>
      </w:r>
      <w:r>
        <w:t>222</w:t>
      </w:r>
      <w:r>
        <w:fldChar w:fldCharType="end"/>
      </w:r>
    </w:p>
    <w:p w14:paraId="406F93CA" w14:textId="6CEE8544" w:rsidR="008024E0" w:rsidRPr="00AD668F" w:rsidRDefault="008024E0">
      <w:pPr>
        <w:pStyle w:val="TOC5"/>
        <w:rPr>
          <w:rFonts w:ascii="Calibri" w:hAnsi="Calibri"/>
          <w:sz w:val="22"/>
          <w:szCs w:val="22"/>
        </w:rPr>
      </w:pPr>
      <w:r>
        <w:t>5.3.27.2</w:t>
      </w:r>
      <w:r w:rsidRPr="00AD668F">
        <w:rPr>
          <w:rFonts w:ascii="Calibri" w:hAnsi="Calibri"/>
          <w:sz w:val="22"/>
          <w:szCs w:val="22"/>
        </w:rPr>
        <w:tab/>
      </w:r>
      <w:r>
        <w:t>TS 38.508-2</w:t>
      </w:r>
      <w:r>
        <w:tab/>
      </w:r>
      <w:r>
        <w:fldChar w:fldCharType="begin" w:fldLock="1"/>
      </w:r>
      <w:r>
        <w:instrText xml:space="preserve"> PAGEREF _Toc90994851 \h </w:instrText>
      </w:r>
      <w:r>
        <w:fldChar w:fldCharType="separate"/>
      </w:r>
      <w:r>
        <w:t>222</w:t>
      </w:r>
      <w:r>
        <w:fldChar w:fldCharType="end"/>
      </w:r>
    </w:p>
    <w:p w14:paraId="13859403" w14:textId="3BF200CB" w:rsidR="008024E0" w:rsidRPr="00AD668F" w:rsidRDefault="008024E0">
      <w:pPr>
        <w:pStyle w:val="TOC5"/>
        <w:rPr>
          <w:rFonts w:ascii="Calibri" w:hAnsi="Calibri"/>
          <w:sz w:val="22"/>
          <w:szCs w:val="22"/>
        </w:rPr>
      </w:pPr>
      <w:r>
        <w:t>5.3.27.3</w:t>
      </w:r>
      <w:r w:rsidRPr="00AD668F">
        <w:rPr>
          <w:rFonts w:ascii="Calibri" w:hAnsi="Calibri"/>
          <w:sz w:val="22"/>
          <w:szCs w:val="22"/>
        </w:rPr>
        <w:tab/>
      </w:r>
      <w:r>
        <w:t>TS 38.509</w:t>
      </w:r>
      <w:r>
        <w:tab/>
      </w:r>
      <w:r>
        <w:fldChar w:fldCharType="begin" w:fldLock="1"/>
      </w:r>
      <w:r>
        <w:instrText xml:space="preserve"> PAGEREF _Toc90994852 \h </w:instrText>
      </w:r>
      <w:r>
        <w:fldChar w:fldCharType="separate"/>
      </w:r>
      <w:r>
        <w:t>222</w:t>
      </w:r>
      <w:r>
        <w:fldChar w:fldCharType="end"/>
      </w:r>
    </w:p>
    <w:p w14:paraId="068BF296" w14:textId="6904B125" w:rsidR="008024E0" w:rsidRPr="00AD668F" w:rsidRDefault="008024E0">
      <w:pPr>
        <w:pStyle w:val="TOC5"/>
        <w:rPr>
          <w:rFonts w:ascii="Calibri" w:hAnsi="Calibri"/>
          <w:sz w:val="22"/>
          <w:szCs w:val="22"/>
        </w:rPr>
      </w:pPr>
      <w:r>
        <w:t>5.3.27.4</w:t>
      </w:r>
      <w:r w:rsidRPr="00AD668F">
        <w:rPr>
          <w:rFonts w:ascii="Calibri" w:hAnsi="Calibri"/>
          <w:sz w:val="22"/>
          <w:szCs w:val="22"/>
        </w:rPr>
        <w:tab/>
      </w:r>
      <w:r>
        <w:t>TS 38.521-1</w:t>
      </w:r>
      <w:r>
        <w:tab/>
      </w:r>
      <w:r>
        <w:fldChar w:fldCharType="begin" w:fldLock="1"/>
      </w:r>
      <w:r>
        <w:instrText xml:space="preserve"> PAGEREF _Toc90994853 \h </w:instrText>
      </w:r>
      <w:r>
        <w:fldChar w:fldCharType="separate"/>
      </w:r>
      <w:r>
        <w:t>222</w:t>
      </w:r>
      <w:r>
        <w:fldChar w:fldCharType="end"/>
      </w:r>
    </w:p>
    <w:p w14:paraId="41E62083" w14:textId="1B532BF1" w:rsidR="008024E0" w:rsidRPr="00AD668F" w:rsidRDefault="008024E0">
      <w:pPr>
        <w:pStyle w:val="TOC6"/>
        <w:rPr>
          <w:rFonts w:ascii="Calibri" w:hAnsi="Calibri"/>
          <w:sz w:val="22"/>
          <w:szCs w:val="22"/>
        </w:rPr>
      </w:pPr>
      <w:r>
        <w:t>5.3.27.4.1</w:t>
      </w:r>
      <w:r w:rsidRPr="00AD668F">
        <w:rPr>
          <w:rFonts w:ascii="Calibri" w:hAnsi="Calibri"/>
          <w:sz w:val="22"/>
          <w:szCs w:val="22"/>
        </w:rPr>
        <w:tab/>
      </w:r>
      <w:r>
        <w:t>Tx Requirements (Clause 6)</w:t>
      </w:r>
      <w:r>
        <w:tab/>
      </w:r>
      <w:r>
        <w:fldChar w:fldCharType="begin" w:fldLock="1"/>
      </w:r>
      <w:r>
        <w:instrText xml:space="preserve"> PAGEREF _Toc90994854 \h </w:instrText>
      </w:r>
      <w:r>
        <w:fldChar w:fldCharType="separate"/>
      </w:r>
      <w:r>
        <w:t>222</w:t>
      </w:r>
      <w:r>
        <w:fldChar w:fldCharType="end"/>
      </w:r>
    </w:p>
    <w:p w14:paraId="347A0806" w14:textId="4EF7AE6F" w:rsidR="008024E0" w:rsidRPr="00AD668F" w:rsidRDefault="008024E0">
      <w:pPr>
        <w:pStyle w:val="TOC6"/>
        <w:rPr>
          <w:rFonts w:ascii="Calibri" w:hAnsi="Calibri"/>
          <w:sz w:val="22"/>
          <w:szCs w:val="22"/>
        </w:rPr>
      </w:pPr>
      <w:r>
        <w:t>5.3.27.4.2</w:t>
      </w:r>
      <w:r w:rsidRPr="00AD668F">
        <w:rPr>
          <w:rFonts w:ascii="Calibri" w:hAnsi="Calibri"/>
          <w:sz w:val="22"/>
          <w:szCs w:val="22"/>
        </w:rPr>
        <w:tab/>
      </w:r>
      <w:r>
        <w:t>Rx Requirements (Clause 7)</w:t>
      </w:r>
      <w:r>
        <w:tab/>
      </w:r>
      <w:r>
        <w:fldChar w:fldCharType="begin" w:fldLock="1"/>
      </w:r>
      <w:r>
        <w:instrText xml:space="preserve"> PAGEREF _Toc90994855 \h </w:instrText>
      </w:r>
      <w:r>
        <w:fldChar w:fldCharType="separate"/>
      </w:r>
      <w:r>
        <w:t>222</w:t>
      </w:r>
      <w:r>
        <w:fldChar w:fldCharType="end"/>
      </w:r>
    </w:p>
    <w:p w14:paraId="48929E21" w14:textId="0E0D3A09" w:rsidR="008024E0" w:rsidRPr="00AD668F" w:rsidRDefault="008024E0">
      <w:pPr>
        <w:pStyle w:val="TOC6"/>
        <w:rPr>
          <w:rFonts w:ascii="Calibri" w:hAnsi="Calibri"/>
          <w:sz w:val="22"/>
          <w:szCs w:val="22"/>
        </w:rPr>
      </w:pPr>
      <w:r>
        <w:t>5.3.27.4.3</w:t>
      </w:r>
      <w:r w:rsidRPr="00AD668F">
        <w:rPr>
          <w:rFonts w:ascii="Calibri" w:hAnsi="Calibri"/>
          <w:sz w:val="22"/>
          <w:szCs w:val="22"/>
        </w:rPr>
        <w:tab/>
      </w:r>
      <w:r>
        <w:t>Clauses 1-5 / Annexes</w:t>
      </w:r>
      <w:r>
        <w:tab/>
      </w:r>
      <w:r>
        <w:fldChar w:fldCharType="begin" w:fldLock="1"/>
      </w:r>
      <w:r>
        <w:instrText xml:space="preserve"> PAGEREF _Toc90994856 \h </w:instrText>
      </w:r>
      <w:r>
        <w:fldChar w:fldCharType="separate"/>
      </w:r>
      <w:r>
        <w:t>223</w:t>
      </w:r>
      <w:r>
        <w:fldChar w:fldCharType="end"/>
      </w:r>
    </w:p>
    <w:p w14:paraId="3BC92A8F" w14:textId="2D8D4BE2" w:rsidR="008024E0" w:rsidRPr="00AD668F" w:rsidRDefault="008024E0">
      <w:pPr>
        <w:pStyle w:val="TOC5"/>
        <w:rPr>
          <w:rFonts w:ascii="Calibri" w:hAnsi="Calibri"/>
          <w:sz w:val="22"/>
          <w:szCs w:val="22"/>
        </w:rPr>
      </w:pPr>
      <w:r>
        <w:t>5.3.27.5</w:t>
      </w:r>
      <w:r w:rsidRPr="00AD668F">
        <w:rPr>
          <w:rFonts w:ascii="Calibri" w:hAnsi="Calibri"/>
          <w:sz w:val="22"/>
          <w:szCs w:val="22"/>
        </w:rPr>
        <w:tab/>
      </w:r>
      <w:r>
        <w:t>TS 38.521-3</w:t>
      </w:r>
      <w:r>
        <w:tab/>
      </w:r>
      <w:r>
        <w:fldChar w:fldCharType="begin" w:fldLock="1"/>
      </w:r>
      <w:r>
        <w:instrText xml:space="preserve"> PAGEREF _Toc90994857 \h </w:instrText>
      </w:r>
      <w:r>
        <w:fldChar w:fldCharType="separate"/>
      </w:r>
      <w:r>
        <w:t>223</w:t>
      </w:r>
      <w:r>
        <w:fldChar w:fldCharType="end"/>
      </w:r>
    </w:p>
    <w:p w14:paraId="2F72903C" w14:textId="18EF89E7" w:rsidR="008024E0" w:rsidRPr="00AD668F" w:rsidRDefault="008024E0">
      <w:pPr>
        <w:pStyle w:val="TOC6"/>
        <w:rPr>
          <w:rFonts w:ascii="Calibri" w:hAnsi="Calibri"/>
          <w:sz w:val="22"/>
          <w:szCs w:val="22"/>
        </w:rPr>
      </w:pPr>
      <w:r>
        <w:t>5.3.27.5.1</w:t>
      </w:r>
      <w:r w:rsidRPr="00AD668F">
        <w:rPr>
          <w:rFonts w:ascii="Calibri" w:hAnsi="Calibri"/>
          <w:sz w:val="22"/>
          <w:szCs w:val="22"/>
        </w:rPr>
        <w:tab/>
      </w:r>
      <w:r>
        <w:t>Tx Requirements (Clause 6)</w:t>
      </w:r>
      <w:r>
        <w:tab/>
      </w:r>
      <w:r>
        <w:fldChar w:fldCharType="begin" w:fldLock="1"/>
      </w:r>
      <w:r>
        <w:instrText xml:space="preserve"> PAGEREF _Toc90994858 \h </w:instrText>
      </w:r>
      <w:r>
        <w:fldChar w:fldCharType="separate"/>
      </w:r>
      <w:r>
        <w:t>223</w:t>
      </w:r>
      <w:r>
        <w:fldChar w:fldCharType="end"/>
      </w:r>
    </w:p>
    <w:p w14:paraId="591410EE" w14:textId="3F0DDCFF" w:rsidR="008024E0" w:rsidRPr="00AD668F" w:rsidRDefault="008024E0">
      <w:pPr>
        <w:pStyle w:val="TOC6"/>
        <w:rPr>
          <w:rFonts w:ascii="Calibri" w:hAnsi="Calibri"/>
          <w:sz w:val="22"/>
          <w:szCs w:val="22"/>
        </w:rPr>
      </w:pPr>
      <w:r>
        <w:t>5.3.27.5.2</w:t>
      </w:r>
      <w:r w:rsidRPr="00AD668F">
        <w:rPr>
          <w:rFonts w:ascii="Calibri" w:hAnsi="Calibri"/>
          <w:sz w:val="22"/>
          <w:szCs w:val="22"/>
        </w:rPr>
        <w:tab/>
      </w:r>
      <w:r>
        <w:t>Rx Requirements (Clause 7)</w:t>
      </w:r>
      <w:r>
        <w:tab/>
      </w:r>
      <w:r>
        <w:fldChar w:fldCharType="begin" w:fldLock="1"/>
      </w:r>
      <w:r>
        <w:instrText xml:space="preserve"> PAGEREF _Toc90994859 \h </w:instrText>
      </w:r>
      <w:r>
        <w:fldChar w:fldCharType="separate"/>
      </w:r>
      <w:r>
        <w:t>223</w:t>
      </w:r>
      <w:r>
        <w:fldChar w:fldCharType="end"/>
      </w:r>
    </w:p>
    <w:p w14:paraId="71DA7112" w14:textId="098AFEB1" w:rsidR="008024E0" w:rsidRPr="00AD668F" w:rsidRDefault="008024E0">
      <w:pPr>
        <w:pStyle w:val="TOC6"/>
        <w:rPr>
          <w:rFonts w:ascii="Calibri" w:hAnsi="Calibri"/>
          <w:sz w:val="22"/>
          <w:szCs w:val="22"/>
        </w:rPr>
      </w:pPr>
      <w:r>
        <w:t>5.3.27.5.3</w:t>
      </w:r>
      <w:r w:rsidRPr="00AD668F">
        <w:rPr>
          <w:rFonts w:ascii="Calibri" w:hAnsi="Calibri"/>
          <w:sz w:val="22"/>
          <w:szCs w:val="22"/>
        </w:rPr>
        <w:tab/>
      </w:r>
      <w:r>
        <w:t>Clauses 1-5 / Annexes</w:t>
      </w:r>
      <w:r>
        <w:tab/>
      </w:r>
      <w:r>
        <w:fldChar w:fldCharType="begin" w:fldLock="1"/>
      </w:r>
      <w:r>
        <w:instrText xml:space="preserve"> PAGEREF _Toc90994860 \h </w:instrText>
      </w:r>
      <w:r>
        <w:fldChar w:fldCharType="separate"/>
      </w:r>
      <w:r>
        <w:t>223</w:t>
      </w:r>
      <w:r>
        <w:fldChar w:fldCharType="end"/>
      </w:r>
    </w:p>
    <w:p w14:paraId="6430ADFB" w14:textId="2499A5EE" w:rsidR="008024E0" w:rsidRPr="00AD668F" w:rsidRDefault="008024E0">
      <w:pPr>
        <w:pStyle w:val="TOC5"/>
        <w:rPr>
          <w:rFonts w:ascii="Calibri" w:hAnsi="Calibri"/>
          <w:sz w:val="22"/>
          <w:szCs w:val="22"/>
        </w:rPr>
      </w:pPr>
      <w:r>
        <w:t>5.3.27.6</w:t>
      </w:r>
      <w:r w:rsidRPr="00AD668F">
        <w:rPr>
          <w:rFonts w:ascii="Calibri" w:hAnsi="Calibri"/>
          <w:sz w:val="22"/>
          <w:szCs w:val="22"/>
        </w:rPr>
        <w:tab/>
      </w:r>
      <w:r>
        <w:t>TS 38.521-4</w:t>
      </w:r>
      <w:r>
        <w:tab/>
      </w:r>
      <w:r>
        <w:fldChar w:fldCharType="begin" w:fldLock="1"/>
      </w:r>
      <w:r>
        <w:instrText xml:space="preserve"> PAGEREF _Toc90994861 \h </w:instrText>
      </w:r>
      <w:r>
        <w:fldChar w:fldCharType="separate"/>
      </w:r>
      <w:r>
        <w:t>223</w:t>
      </w:r>
      <w:r>
        <w:fldChar w:fldCharType="end"/>
      </w:r>
    </w:p>
    <w:p w14:paraId="3A8F6C7F" w14:textId="499A7054" w:rsidR="008024E0" w:rsidRPr="00AD668F" w:rsidRDefault="008024E0">
      <w:pPr>
        <w:pStyle w:val="TOC6"/>
        <w:rPr>
          <w:rFonts w:ascii="Calibri" w:hAnsi="Calibri"/>
          <w:sz w:val="22"/>
          <w:szCs w:val="22"/>
        </w:rPr>
      </w:pPr>
      <w:r>
        <w:t>5.3.27.6.1</w:t>
      </w:r>
      <w:r w:rsidRPr="00AD668F">
        <w:rPr>
          <w:rFonts w:ascii="Calibri" w:hAnsi="Calibri"/>
          <w:sz w:val="22"/>
          <w:szCs w:val="22"/>
        </w:rPr>
        <w:tab/>
      </w:r>
      <w:r>
        <w:t>Conducted Demod Performance and CSI Reporting Requirements (Clauses 5&amp;6)</w:t>
      </w:r>
      <w:r>
        <w:tab/>
      </w:r>
      <w:r>
        <w:fldChar w:fldCharType="begin" w:fldLock="1"/>
      </w:r>
      <w:r>
        <w:instrText xml:space="preserve"> PAGEREF _Toc90994862 \h </w:instrText>
      </w:r>
      <w:r>
        <w:fldChar w:fldCharType="separate"/>
      </w:r>
      <w:r>
        <w:t>223</w:t>
      </w:r>
      <w:r>
        <w:fldChar w:fldCharType="end"/>
      </w:r>
    </w:p>
    <w:p w14:paraId="2B4216B6" w14:textId="61757721" w:rsidR="008024E0" w:rsidRPr="00AD668F" w:rsidRDefault="008024E0">
      <w:pPr>
        <w:pStyle w:val="TOC6"/>
        <w:rPr>
          <w:rFonts w:ascii="Calibri" w:hAnsi="Calibri"/>
          <w:sz w:val="22"/>
          <w:szCs w:val="22"/>
        </w:rPr>
      </w:pPr>
      <w:r>
        <w:t>5.3.27.6.2</w:t>
      </w:r>
      <w:r w:rsidRPr="00AD668F">
        <w:rPr>
          <w:rFonts w:ascii="Calibri" w:hAnsi="Calibri"/>
          <w:sz w:val="22"/>
          <w:szCs w:val="22"/>
        </w:rPr>
        <w:tab/>
      </w:r>
      <w:r>
        <w:t>Radiated Demod Performance and CSI Reporting Requirements (Clauses 7&amp;8)</w:t>
      </w:r>
      <w:r>
        <w:tab/>
      </w:r>
      <w:r>
        <w:fldChar w:fldCharType="begin" w:fldLock="1"/>
      </w:r>
      <w:r>
        <w:instrText xml:space="preserve"> PAGEREF _Toc90994863 \h </w:instrText>
      </w:r>
      <w:r>
        <w:fldChar w:fldCharType="separate"/>
      </w:r>
      <w:r>
        <w:t>223</w:t>
      </w:r>
      <w:r>
        <w:fldChar w:fldCharType="end"/>
      </w:r>
    </w:p>
    <w:p w14:paraId="216DFE0A" w14:textId="6B36836E" w:rsidR="008024E0" w:rsidRPr="00AD668F" w:rsidRDefault="008024E0">
      <w:pPr>
        <w:pStyle w:val="TOC6"/>
        <w:rPr>
          <w:rFonts w:ascii="Calibri" w:hAnsi="Calibri"/>
          <w:sz w:val="22"/>
          <w:szCs w:val="22"/>
        </w:rPr>
      </w:pPr>
      <w:r>
        <w:t>5.3.27.6.3</w:t>
      </w:r>
      <w:r w:rsidRPr="00AD668F">
        <w:rPr>
          <w:rFonts w:ascii="Calibri" w:hAnsi="Calibri"/>
          <w:sz w:val="22"/>
          <w:szCs w:val="22"/>
        </w:rPr>
        <w:tab/>
      </w:r>
      <w:r>
        <w:t>Interworking Demod Performance and CSI Reporting Requirements (Clauses 9&amp;10)</w:t>
      </w:r>
      <w:r>
        <w:tab/>
      </w:r>
      <w:r>
        <w:fldChar w:fldCharType="begin" w:fldLock="1"/>
      </w:r>
      <w:r>
        <w:instrText xml:space="preserve"> PAGEREF _Toc90994864 \h </w:instrText>
      </w:r>
      <w:r>
        <w:fldChar w:fldCharType="separate"/>
      </w:r>
      <w:r>
        <w:t>223</w:t>
      </w:r>
      <w:r>
        <w:fldChar w:fldCharType="end"/>
      </w:r>
    </w:p>
    <w:p w14:paraId="13B788C6" w14:textId="3384036F" w:rsidR="008024E0" w:rsidRPr="00AD668F" w:rsidRDefault="008024E0">
      <w:pPr>
        <w:pStyle w:val="TOC6"/>
        <w:rPr>
          <w:rFonts w:ascii="Calibri" w:hAnsi="Calibri"/>
          <w:sz w:val="22"/>
          <w:szCs w:val="22"/>
        </w:rPr>
      </w:pPr>
      <w:r>
        <w:lastRenderedPageBreak/>
        <w:t>5.3.27.6.4</w:t>
      </w:r>
      <w:r w:rsidRPr="00AD668F">
        <w:rPr>
          <w:rFonts w:ascii="Calibri" w:hAnsi="Calibri"/>
          <w:sz w:val="22"/>
          <w:szCs w:val="22"/>
        </w:rPr>
        <w:tab/>
      </w:r>
      <w:r>
        <w:t>Clauses 1-4 / Annexes</w:t>
      </w:r>
      <w:r>
        <w:tab/>
      </w:r>
      <w:r>
        <w:fldChar w:fldCharType="begin" w:fldLock="1"/>
      </w:r>
      <w:r>
        <w:instrText xml:space="preserve"> PAGEREF _Toc90994865 \h </w:instrText>
      </w:r>
      <w:r>
        <w:fldChar w:fldCharType="separate"/>
      </w:r>
      <w:r>
        <w:t>223</w:t>
      </w:r>
      <w:r>
        <w:fldChar w:fldCharType="end"/>
      </w:r>
    </w:p>
    <w:p w14:paraId="0306BDD2" w14:textId="673485E9" w:rsidR="008024E0" w:rsidRPr="00AD668F" w:rsidRDefault="008024E0">
      <w:pPr>
        <w:pStyle w:val="TOC5"/>
        <w:rPr>
          <w:rFonts w:ascii="Calibri" w:hAnsi="Calibri"/>
          <w:sz w:val="22"/>
          <w:szCs w:val="22"/>
        </w:rPr>
      </w:pPr>
      <w:r>
        <w:t>5.3.27.7</w:t>
      </w:r>
      <w:r w:rsidRPr="00AD668F">
        <w:rPr>
          <w:rFonts w:ascii="Calibri" w:hAnsi="Calibri"/>
          <w:sz w:val="22"/>
          <w:szCs w:val="22"/>
        </w:rPr>
        <w:tab/>
      </w:r>
      <w:r>
        <w:t>TS 38.522</w:t>
      </w:r>
      <w:r>
        <w:tab/>
      </w:r>
      <w:r>
        <w:fldChar w:fldCharType="begin" w:fldLock="1"/>
      </w:r>
      <w:r>
        <w:instrText xml:space="preserve"> PAGEREF _Toc90994866 \h </w:instrText>
      </w:r>
      <w:r>
        <w:fldChar w:fldCharType="separate"/>
      </w:r>
      <w:r>
        <w:t>223</w:t>
      </w:r>
      <w:r>
        <w:fldChar w:fldCharType="end"/>
      </w:r>
    </w:p>
    <w:p w14:paraId="34ACC302" w14:textId="09CE2367" w:rsidR="008024E0" w:rsidRPr="00AD668F" w:rsidRDefault="008024E0">
      <w:pPr>
        <w:pStyle w:val="TOC5"/>
        <w:rPr>
          <w:rFonts w:ascii="Calibri" w:hAnsi="Calibri"/>
          <w:sz w:val="22"/>
          <w:szCs w:val="22"/>
        </w:rPr>
      </w:pPr>
      <w:r>
        <w:t>5.3.27.8</w:t>
      </w:r>
      <w:r w:rsidRPr="00AD668F">
        <w:rPr>
          <w:rFonts w:ascii="Calibri" w:hAnsi="Calibri"/>
          <w:sz w:val="22"/>
          <w:szCs w:val="22"/>
        </w:rPr>
        <w:tab/>
      </w:r>
      <w:r>
        <w:t>TS 38.533</w:t>
      </w:r>
      <w:r>
        <w:tab/>
      </w:r>
      <w:r>
        <w:fldChar w:fldCharType="begin" w:fldLock="1"/>
      </w:r>
      <w:r>
        <w:instrText xml:space="preserve"> PAGEREF _Toc90994867 \h </w:instrText>
      </w:r>
      <w:r>
        <w:fldChar w:fldCharType="separate"/>
      </w:r>
      <w:r>
        <w:t>224</w:t>
      </w:r>
      <w:r>
        <w:fldChar w:fldCharType="end"/>
      </w:r>
    </w:p>
    <w:p w14:paraId="62C1F387" w14:textId="256DE268" w:rsidR="008024E0" w:rsidRPr="00AD668F" w:rsidRDefault="008024E0">
      <w:pPr>
        <w:pStyle w:val="TOC5"/>
        <w:rPr>
          <w:rFonts w:ascii="Calibri" w:hAnsi="Calibri"/>
          <w:sz w:val="22"/>
          <w:szCs w:val="22"/>
        </w:rPr>
      </w:pPr>
      <w:r>
        <w:t>5.3.27.9</w:t>
      </w:r>
      <w:r w:rsidRPr="00AD668F">
        <w:rPr>
          <w:rFonts w:ascii="Calibri" w:hAnsi="Calibri"/>
          <w:sz w:val="22"/>
          <w:szCs w:val="22"/>
        </w:rPr>
        <w:tab/>
      </w:r>
      <w:r>
        <w:t>TR 38.903 (NR MU &amp;  TT analyses)</w:t>
      </w:r>
      <w:r>
        <w:tab/>
      </w:r>
      <w:r>
        <w:fldChar w:fldCharType="begin" w:fldLock="1"/>
      </w:r>
      <w:r>
        <w:instrText xml:space="preserve"> PAGEREF _Toc90994868 \h </w:instrText>
      </w:r>
      <w:r>
        <w:fldChar w:fldCharType="separate"/>
      </w:r>
      <w:r>
        <w:t>224</w:t>
      </w:r>
      <w:r>
        <w:fldChar w:fldCharType="end"/>
      </w:r>
    </w:p>
    <w:p w14:paraId="45A85DAE" w14:textId="71B29755" w:rsidR="008024E0" w:rsidRPr="00AD668F" w:rsidRDefault="008024E0">
      <w:pPr>
        <w:pStyle w:val="TOC5"/>
        <w:rPr>
          <w:rFonts w:ascii="Calibri" w:hAnsi="Calibri"/>
          <w:sz w:val="22"/>
          <w:szCs w:val="22"/>
        </w:rPr>
      </w:pPr>
      <w:r>
        <w:t>5.3.27.10</w:t>
      </w:r>
      <w:r w:rsidRPr="00AD668F">
        <w:rPr>
          <w:rFonts w:ascii="Calibri" w:hAnsi="Calibri"/>
          <w:sz w:val="22"/>
          <w:szCs w:val="22"/>
        </w:rPr>
        <w:tab/>
      </w:r>
      <w:r>
        <w:t>TR 38.905 (NR Test Points Radio Transmission and Reception)</w:t>
      </w:r>
      <w:r>
        <w:tab/>
      </w:r>
      <w:r>
        <w:fldChar w:fldCharType="begin" w:fldLock="1"/>
      </w:r>
      <w:r>
        <w:instrText xml:space="preserve"> PAGEREF _Toc90994869 \h </w:instrText>
      </w:r>
      <w:r>
        <w:fldChar w:fldCharType="separate"/>
      </w:r>
      <w:r>
        <w:t>224</w:t>
      </w:r>
      <w:r>
        <w:fldChar w:fldCharType="end"/>
      </w:r>
    </w:p>
    <w:p w14:paraId="671EBBAB" w14:textId="0BEE2184" w:rsidR="008024E0" w:rsidRPr="00AD668F" w:rsidRDefault="008024E0">
      <w:pPr>
        <w:pStyle w:val="TOC5"/>
        <w:rPr>
          <w:rFonts w:ascii="Calibri" w:hAnsi="Calibri"/>
          <w:sz w:val="22"/>
          <w:szCs w:val="22"/>
        </w:rPr>
      </w:pPr>
      <w:r>
        <w:t>5.3.27.11</w:t>
      </w:r>
      <w:r w:rsidRPr="00AD668F">
        <w:rPr>
          <w:rFonts w:ascii="Calibri" w:hAnsi="Calibri"/>
          <w:sz w:val="22"/>
          <w:szCs w:val="22"/>
        </w:rPr>
        <w:tab/>
      </w:r>
      <w:r>
        <w:t>Discussion Papers / Work Plan / TC lists</w:t>
      </w:r>
      <w:r>
        <w:tab/>
      </w:r>
      <w:r>
        <w:fldChar w:fldCharType="begin" w:fldLock="1"/>
      </w:r>
      <w:r>
        <w:instrText xml:space="preserve"> PAGEREF _Toc90994870 \h </w:instrText>
      </w:r>
      <w:r>
        <w:fldChar w:fldCharType="separate"/>
      </w:r>
      <w:r>
        <w:t>224</w:t>
      </w:r>
      <w:r>
        <w:fldChar w:fldCharType="end"/>
      </w:r>
    </w:p>
    <w:p w14:paraId="211278B3" w14:textId="6696CB6A" w:rsidR="008024E0" w:rsidRPr="00AD668F" w:rsidRDefault="008024E0">
      <w:pPr>
        <w:pStyle w:val="TOC4"/>
        <w:rPr>
          <w:rFonts w:ascii="Calibri" w:hAnsi="Calibri"/>
          <w:sz w:val="22"/>
          <w:szCs w:val="22"/>
        </w:rPr>
      </w:pPr>
      <w:r>
        <w:t>5.3.28</w:t>
      </w:r>
      <w:r w:rsidRPr="00AD668F">
        <w:rPr>
          <w:rFonts w:ascii="Calibri" w:hAnsi="Calibri"/>
          <w:sz w:val="22"/>
          <w:szCs w:val="22"/>
        </w:rPr>
        <w:tab/>
      </w:r>
      <w:r>
        <w:t>LTE-NR &amp; NR-NR Dual Connectivity and NR CA enhancements (UID-911004) LTE_NR_DC_CA_enh-UEConTest</w:t>
      </w:r>
      <w:r>
        <w:tab/>
      </w:r>
      <w:r>
        <w:fldChar w:fldCharType="begin" w:fldLock="1"/>
      </w:r>
      <w:r>
        <w:instrText xml:space="preserve"> PAGEREF _Toc90994871 \h </w:instrText>
      </w:r>
      <w:r>
        <w:fldChar w:fldCharType="separate"/>
      </w:r>
      <w:r>
        <w:t>224</w:t>
      </w:r>
      <w:r>
        <w:fldChar w:fldCharType="end"/>
      </w:r>
    </w:p>
    <w:p w14:paraId="5CAD1BE1" w14:textId="57E36091" w:rsidR="008024E0" w:rsidRPr="00AD668F" w:rsidRDefault="008024E0">
      <w:pPr>
        <w:pStyle w:val="TOC5"/>
        <w:rPr>
          <w:rFonts w:ascii="Calibri" w:hAnsi="Calibri"/>
          <w:sz w:val="22"/>
          <w:szCs w:val="22"/>
        </w:rPr>
      </w:pPr>
      <w:r>
        <w:t>5.3.28.1</w:t>
      </w:r>
      <w:r w:rsidRPr="00AD668F">
        <w:rPr>
          <w:rFonts w:ascii="Calibri" w:hAnsi="Calibri"/>
          <w:sz w:val="22"/>
          <w:szCs w:val="22"/>
        </w:rPr>
        <w:tab/>
      </w:r>
      <w:r>
        <w:t>TS 38.508-1</w:t>
      </w:r>
      <w:r>
        <w:tab/>
      </w:r>
      <w:r>
        <w:fldChar w:fldCharType="begin" w:fldLock="1"/>
      </w:r>
      <w:r>
        <w:instrText xml:space="preserve"> PAGEREF _Toc90994872 \h </w:instrText>
      </w:r>
      <w:r>
        <w:fldChar w:fldCharType="separate"/>
      </w:r>
      <w:r>
        <w:t>224</w:t>
      </w:r>
      <w:r>
        <w:fldChar w:fldCharType="end"/>
      </w:r>
    </w:p>
    <w:p w14:paraId="7813710F" w14:textId="576CBC87" w:rsidR="008024E0" w:rsidRPr="00AD668F" w:rsidRDefault="008024E0">
      <w:pPr>
        <w:pStyle w:val="TOC5"/>
        <w:rPr>
          <w:rFonts w:ascii="Calibri" w:hAnsi="Calibri"/>
          <w:sz w:val="22"/>
          <w:szCs w:val="22"/>
        </w:rPr>
      </w:pPr>
      <w:r>
        <w:t>5.3.28.2</w:t>
      </w:r>
      <w:r w:rsidRPr="00AD668F">
        <w:rPr>
          <w:rFonts w:ascii="Calibri" w:hAnsi="Calibri"/>
          <w:sz w:val="22"/>
          <w:szCs w:val="22"/>
        </w:rPr>
        <w:tab/>
      </w:r>
      <w:r>
        <w:t>TS 38.508-2</w:t>
      </w:r>
      <w:r>
        <w:tab/>
      </w:r>
      <w:r>
        <w:fldChar w:fldCharType="begin" w:fldLock="1"/>
      </w:r>
      <w:r>
        <w:instrText xml:space="preserve"> PAGEREF _Toc90994873 \h </w:instrText>
      </w:r>
      <w:r>
        <w:fldChar w:fldCharType="separate"/>
      </w:r>
      <w:r>
        <w:t>224</w:t>
      </w:r>
      <w:r>
        <w:fldChar w:fldCharType="end"/>
      </w:r>
    </w:p>
    <w:p w14:paraId="1CE542FD" w14:textId="7C64635A" w:rsidR="008024E0" w:rsidRPr="00AD668F" w:rsidRDefault="008024E0">
      <w:pPr>
        <w:pStyle w:val="TOC5"/>
        <w:rPr>
          <w:rFonts w:ascii="Calibri" w:hAnsi="Calibri"/>
          <w:sz w:val="22"/>
          <w:szCs w:val="22"/>
        </w:rPr>
      </w:pPr>
      <w:r>
        <w:t>5.3.28.3</w:t>
      </w:r>
      <w:r w:rsidRPr="00AD668F">
        <w:rPr>
          <w:rFonts w:ascii="Calibri" w:hAnsi="Calibri"/>
          <w:sz w:val="22"/>
          <w:szCs w:val="22"/>
        </w:rPr>
        <w:tab/>
      </w:r>
      <w:r>
        <w:t>TS 38.522</w:t>
      </w:r>
      <w:r>
        <w:tab/>
      </w:r>
      <w:r>
        <w:fldChar w:fldCharType="begin" w:fldLock="1"/>
      </w:r>
      <w:r>
        <w:instrText xml:space="preserve"> PAGEREF _Toc90994874 \h </w:instrText>
      </w:r>
      <w:r>
        <w:fldChar w:fldCharType="separate"/>
      </w:r>
      <w:r>
        <w:t>224</w:t>
      </w:r>
      <w:r>
        <w:fldChar w:fldCharType="end"/>
      </w:r>
    </w:p>
    <w:p w14:paraId="2247A52D" w14:textId="3847FAB6" w:rsidR="008024E0" w:rsidRPr="00AD668F" w:rsidRDefault="008024E0">
      <w:pPr>
        <w:pStyle w:val="TOC5"/>
        <w:rPr>
          <w:rFonts w:ascii="Calibri" w:hAnsi="Calibri"/>
          <w:sz w:val="22"/>
          <w:szCs w:val="22"/>
        </w:rPr>
      </w:pPr>
      <w:r>
        <w:t>5.3.28.4</w:t>
      </w:r>
      <w:r w:rsidRPr="00AD668F">
        <w:rPr>
          <w:rFonts w:ascii="Calibri" w:hAnsi="Calibri"/>
          <w:sz w:val="22"/>
          <w:szCs w:val="22"/>
        </w:rPr>
        <w:tab/>
      </w:r>
      <w:r>
        <w:t>TS 38.533</w:t>
      </w:r>
      <w:r>
        <w:tab/>
      </w:r>
      <w:r>
        <w:fldChar w:fldCharType="begin" w:fldLock="1"/>
      </w:r>
      <w:r>
        <w:instrText xml:space="preserve"> PAGEREF _Toc90994875 \h </w:instrText>
      </w:r>
      <w:r>
        <w:fldChar w:fldCharType="separate"/>
      </w:r>
      <w:r>
        <w:t>224</w:t>
      </w:r>
      <w:r>
        <w:fldChar w:fldCharType="end"/>
      </w:r>
    </w:p>
    <w:p w14:paraId="31986AD8" w14:textId="162487CE" w:rsidR="008024E0" w:rsidRPr="00AD668F" w:rsidRDefault="008024E0">
      <w:pPr>
        <w:pStyle w:val="TOC5"/>
        <w:rPr>
          <w:rFonts w:ascii="Calibri" w:hAnsi="Calibri"/>
          <w:sz w:val="22"/>
          <w:szCs w:val="22"/>
        </w:rPr>
      </w:pPr>
      <w:r>
        <w:t>5.3.28.5</w:t>
      </w:r>
      <w:r w:rsidRPr="00AD668F">
        <w:rPr>
          <w:rFonts w:ascii="Calibri" w:hAnsi="Calibri"/>
          <w:sz w:val="22"/>
          <w:szCs w:val="22"/>
        </w:rPr>
        <w:tab/>
      </w:r>
      <w:r>
        <w:t>TR 38.903 (NR MU &amp;  TT analyses)</w:t>
      </w:r>
      <w:r>
        <w:tab/>
      </w:r>
      <w:r>
        <w:fldChar w:fldCharType="begin" w:fldLock="1"/>
      </w:r>
      <w:r>
        <w:instrText xml:space="preserve"> PAGEREF _Toc90994876 \h </w:instrText>
      </w:r>
      <w:r>
        <w:fldChar w:fldCharType="separate"/>
      </w:r>
      <w:r>
        <w:t>224</w:t>
      </w:r>
      <w:r>
        <w:fldChar w:fldCharType="end"/>
      </w:r>
    </w:p>
    <w:p w14:paraId="3F479C7D" w14:textId="7DD0A675" w:rsidR="008024E0" w:rsidRPr="00AD668F" w:rsidRDefault="008024E0">
      <w:pPr>
        <w:pStyle w:val="TOC5"/>
        <w:rPr>
          <w:rFonts w:ascii="Calibri" w:hAnsi="Calibri"/>
          <w:sz w:val="22"/>
          <w:szCs w:val="22"/>
        </w:rPr>
      </w:pPr>
      <w:r>
        <w:t>5.3.28.6</w:t>
      </w:r>
      <w:r w:rsidRPr="00AD668F">
        <w:rPr>
          <w:rFonts w:ascii="Calibri" w:hAnsi="Calibri"/>
          <w:sz w:val="22"/>
          <w:szCs w:val="22"/>
        </w:rPr>
        <w:tab/>
      </w:r>
      <w:r>
        <w:t>Discussion Papers / Work Plan / TC lists</w:t>
      </w:r>
      <w:r>
        <w:tab/>
      </w:r>
      <w:r>
        <w:fldChar w:fldCharType="begin" w:fldLock="1"/>
      </w:r>
      <w:r>
        <w:instrText xml:space="preserve"> PAGEREF _Toc90994877 \h </w:instrText>
      </w:r>
      <w:r>
        <w:fldChar w:fldCharType="separate"/>
      </w:r>
      <w:r>
        <w:t>224</w:t>
      </w:r>
      <w:r>
        <w:fldChar w:fldCharType="end"/>
      </w:r>
    </w:p>
    <w:p w14:paraId="394B2DD8" w14:textId="12AF91A2" w:rsidR="008024E0" w:rsidRPr="00AD668F" w:rsidRDefault="008024E0">
      <w:pPr>
        <w:pStyle w:val="TOC4"/>
        <w:rPr>
          <w:rFonts w:ascii="Calibri" w:hAnsi="Calibri"/>
          <w:sz w:val="22"/>
          <w:szCs w:val="22"/>
        </w:rPr>
      </w:pPr>
      <w:r>
        <w:t>5.3.29</w:t>
      </w:r>
      <w:r w:rsidRPr="00AD668F">
        <w:rPr>
          <w:rFonts w:ascii="Calibri" w:hAnsi="Calibri"/>
          <w:sz w:val="22"/>
          <w:szCs w:val="22"/>
        </w:rPr>
        <w:tab/>
      </w:r>
      <w:r>
        <w:t>SAR schemes for UE power class 2 (PC2) for NR inter-band Carrier Aggregation and supplemental uplink (SUL) configurations with 2 bands UL (UID-920065) NR_SAR_PC2_interB_SUL_2BUL-UEConTest</w:t>
      </w:r>
      <w:r>
        <w:tab/>
      </w:r>
      <w:r>
        <w:fldChar w:fldCharType="begin" w:fldLock="1"/>
      </w:r>
      <w:r>
        <w:instrText xml:space="preserve"> PAGEREF _Toc90994878 \h </w:instrText>
      </w:r>
      <w:r>
        <w:fldChar w:fldCharType="separate"/>
      </w:r>
      <w:r>
        <w:t>224</w:t>
      </w:r>
      <w:r>
        <w:fldChar w:fldCharType="end"/>
      </w:r>
    </w:p>
    <w:p w14:paraId="142A876C" w14:textId="04761BDC" w:rsidR="008024E0" w:rsidRPr="00AD668F" w:rsidRDefault="008024E0">
      <w:pPr>
        <w:pStyle w:val="TOC5"/>
        <w:rPr>
          <w:rFonts w:ascii="Calibri" w:hAnsi="Calibri"/>
          <w:sz w:val="22"/>
          <w:szCs w:val="22"/>
        </w:rPr>
      </w:pPr>
      <w:r>
        <w:t>5.3.29.1</w:t>
      </w:r>
      <w:r w:rsidRPr="00AD668F">
        <w:rPr>
          <w:rFonts w:ascii="Calibri" w:hAnsi="Calibri"/>
          <w:sz w:val="22"/>
          <w:szCs w:val="22"/>
        </w:rPr>
        <w:tab/>
      </w:r>
      <w:r>
        <w:t>TS 38.508-1</w:t>
      </w:r>
      <w:r>
        <w:tab/>
      </w:r>
      <w:r>
        <w:fldChar w:fldCharType="begin" w:fldLock="1"/>
      </w:r>
      <w:r>
        <w:instrText xml:space="preserve"> PAGEREF _Toc90994879 \h </w:instrText>
      </w:r>
      <w:r>
        <w:fldChar w:fldCharType="separate"/>
      </w:r>
      <w:r>
        <w:t>224</w:t>
      </w:r>
      <w:r>
        <w:fldChar w:fldCharType="end"/>
      </w:r>
    </w:p>
    <w:p w14:paraId="3E99E671" w14:textId="38B83AD4" w:rsidR="008024E0" w:rsidRPr="00AD668F" w:rsidRDefault="008024E0">
      <w:pPr>
        <w:pStyle w:val="TOC5"/>
        <w:rPr>
          <w:rFonts w:ascii="Calibri" w:hAnsi="Calibri"/>
          <w:sz w:val="22"/>
          <w:szCs w:val="22"/>
        </w:rPr>
      </w:pPr>
      <w:r>
        <w:t>5.3.29.2</w:t>
      </w:r>
      <w:r w:rsidRPr="00AD668F">
        <w:rPr>
          <w:rFonts w:ascii="Calibri" w:hAnsi="Calibri"/>
          <w:sz w:val="22"/>
          <w:szCs w:val="22"/>
        </w:rPr>
        <w:tab/>
      </w:r>
      <w:r>
        <w:t>TS 38.508-2</w:t>
      </w:r>
      <w:r>
        <w:tab/>
      </w:r>
      <w:r>
        <w:fldChar w:fldCharType="begin" w:fldLock="1"/>
      </w:r>
      <w:r>
        <w:instrText xml:space="preserve"> PAGEREF _Toc90994880 \h </w:instrText>
      </w:r>
      <w:r>
        <w:fldChar w:fldCharType="separate"/>
      </w:r>
      <w:r>
        <w:t>224</w:t>
      </w:r>
      <w:r>
        <w:fldChar w:fldCharType="end"/>
      </w:r>
    </w:p>
    <w:p w14:paraId="312A5D56" w14:textId="526AE825" w:rsidR="008024E0" w:rsidRPr="00AD668F" w:rsidRDefault="008024E0">
      <w:pPr>
        <w:pStyle w:val="TOC5"/>
        <w:rPr>
          <w:rFonts w:ascii="Calibri" w:hAnsi="Calibri"/>
          <w:sz w:val="22"/>
          <w:szCs w:val="22"/>
        </w:rPr>
      </w:pPr>
      <w:r>
        <w:t>5.3.29.3</w:t>
      </w:r>
      <w:r w:rsidRPr="00AD668F">
        <w:rPr>
          <w:rFonts w:ascii="Calibri" w:hAnsi="Calibri"/>
          <w:sz w:val="22"/>
          <w:szCs w:val="22"/>
        </w:rPr>
        <w:tab/>
      </w:r>
      <w:r>
        <w:t>TS 38.521-1</w:t>
      </w:r>
      <w:r>
        <w:tab/>
      </w:r>
      <w:r>
        <w:fldChar w:fldCharType="begin" w:fldLock="1"/>
      </w:r>
      <w:r>
        <w:instrText xml:space="preserve"> PAGEREF _Toc90994881 \h </w:instrText>
      </w:r>
      <w:r>
        <w:fldChar w:fldCharType="separate"/>
      </w:r>
      <w:r>
        <w:t>224</w:t>
      </w:r>
      <w:r>
        <w:fldChar w:fldCharType="end"/>
      </w:r>
    </w:p>
    <w:p w14:paraId="414B6F61" w14:textId="2CF74702" w:rsidR="008024E0" w:rsidRPr="00AD668F" w:rsidRDefault="008024E0">
      <w:pPr>
        <w:pStyle w:val="TOC6"/>
        <w:rPr>
          <w:rFonts w:ascii="Calibri" w:hAnsi="Calibri"/>
          <w:sz w:val="22"/>
          <w:szCs w:val="22"/>
        </w:rPr>
      </w:pPr>
      <w:r>
        <w:t>5.3.29.3.1</w:t>
      </w:r>
      <w:r w:rsidRPr="00AD668F">
        <w:rPr>
          <w:rFonts w:ascii="Calibri" w:hAnsi="Calibri"/>
          <w:sz w:val="22"/>
          <w:szCs w:val="22"/>
        </w:rPr>
        <w:tab/>
      </w:r>
      <w:r>
        <w:t>Tx Requirements (Clause 6)</w:t>
      </w:r>
      <w:r>
        <w:tab/>
      </w:r>
      <w:r>
        <w:fldChar w:fldCharType="begin" w:fldLock="1"/>
      </w:r>
      <w:r>
        <w:instrText xml:space="preserve"> PAGEREF _Toc90994882 \h </w:instrText>
      </w:r>
      <w:r>
        <w:fldChar w:fldCharType="separate"/>
      </w:r>
      <w:r>
        <w:t>224</w:t>
      </w:r>
      <w:r>
        <w:fldChar w:fldCharType="end"/>
      </w:r>
    </w:p>
    <w:p w14:paraId="05FCAC7E" w14:textId="05212EA5" w:rsidR="008024E0" w:rsidRPr="00AD668F" w:rsidRDefault="008024E0">
      <w:pPr>
        <w:pStyle w:val="TOC6"/>
        <w:rPr>
          <w:rFonts w:ascii="Calibri" w:hAnsi="Calibri"/>
          <w:sz w:val="22"/>
          <w:szCs w:val="22"/>
        </w:rPr>
      </w:pPr>
      <w:r>
        <w:t>5.3.29.3.2</w:t>
      </w:r>
      <w:r w:rsidRPr="00AD668F">
        <w:rPr>
          <w:rFonts w:ascii="Calibri" w:hAnsi="Calibri"/>
          <w:sz w:val="22"/>
          <w:szCs w:val="22"/>
        </w:rPr>
        <w:tab/>
      </w:r>
      <w:r>
        <w:t>Rx Requirements (Clause 7)</w:t>
      </w:r>
      <w:r>
        <w:tab/>
      </w:r>
      <w:r>
        <w:fldChar w:fldCharType="begin" w:fldLock="1"/>
      </w:r>
      <w:r>
        <w:instrText xml:space="preserve"> PAGEREF _Toc90994883 \h </w:instrText>
      </w:r>
      <w:r>
        <w:fldChar w:fldCharType="separate"/>
      </w:r>
      <w:r>
        <w:t>225</w:t>
      </w:r>
      <w:r>
        <w:fldChar w:fldCharType="end"/>
      </w:r>
    </w:p>
    <w:p w14:paraId="4971FF7E" w14:textId="75B49770" w:rsidR="008024E0" w:rsidRPr="00AD668F" w:rsidRDefault="008024E0">
      <w:pPr>
        <w:pStyle w:val="TOC6"/>
        <w:rPr>
          <w:rFonts w:ascii="Calibri" w:hAnsi="Calibri"/>
          <w:sz w:val="22"/>
          <w:szCs w:val="22"/>
        </w:rPr>
      </w:pPr>
      <w:r>
        <w:t>5.3.29.3.3</w:t>
      </w:r>
      <w:r w:rsidRPr="00AD668F">
        <w:rPr>
          <w:rFonts w:ascii="Calibri" w:hAnsi="Calibri"/>
          <w:sz w:val="22"/>
          <w:szCs w:val="22"/>
        </w:rPr>
        <w:tab/>
      </w:r>
      <w:r>
        <w:t>Clauses 1-5 / Annexes</w:t>
      </w:r>
      <w:r>
        <w:tab/>
      </w:r>
      <w:r>
        <w:fldChar w:fldCharType="begin" w:fldLock="1"/>
      </w:r>
      <w:r>
        <w:instrText xml:space="preserve"> PAGEREF _Toc90994884 \h </w:instrText>
      </w:r>
      <w:r>
        <w:fldChar w:fldCharType="separate"/>
      </w:r>
      <w:r>
        <w:t>225</w:t>
      </w:r>
      <w:r>
        <w:fldChar w:fldCharType="end"/>
      </w:r>
    </w:p>
    <w:p w14:paraId="35635493" w14:textId="359B30A7" w:rsidR="008024E0" w:rsidRPr="00AD668F" w:rsidRDefault="008024E0">
      <w:pPr>
        <w:pStyle w:val="TOC5"/>
        <w:rPr>
          <w:rFonts w:ascii="Calibri" w:hAnsi="Calibri"/>
          <w:sz w:val="22"/>
          <w:szCs w:val="22"/>
        </w:rPr>
      </w:pPr>
      <w:r>
        <w:t>5.3.29.4</w:t>
      </w:r>
      <w:r w:rsidRPr="00AD668F">
        <w:rPr>
          <w:rFonts w:ascii="Calibri" w:hAnsi="Calibri"/>
          <w:sz w:val="22"/>
          <w:szCs w:val="22"/>
        </w:rPr>
        <w:tab/>
      </w:r>
      <w:r>
        <w:t>TS 38.522</w:t>
      </w:r>
      <w:r>
        <w:tab/>
      </w:r>
      <w:r>
        <w:fldChar w:fldCharType="begin" w:fldLock="1"/>
      </w:r>
      <w:r>
        <w:instrText xml:space="preserve"> PAGEREF _Toc90994885 \h </w:instrText>
      </w:r>
      <w:r>
        <w:fldChar w:fldCharType="separate"/>
      </w:r>
      <w:r>
        <w:t>225</w:t>
      </w:r>
      <w:r>
        <w:fldChar w:fldCharType="end"/>
      </w:r>
    </w:p>
    <w:p w14:paraId="3EB05009" w14:textId="5E6490B9" w:rsidR="008024E0" w:rsidRPr="00AD668F" w:rsidRDefault="008024E0">
      <w:pPr>
        <w:pStyle w:val="TOC5"/>
        <w:rPr>
          <w:rFonts w:ascii="Calibri" w:hAnsi="Calibri"/>
          <w:sz w:val="22"/>
          <w:szCs w:val="22"/>
        </w:rPr>
      </w:pPr>
      <w:r>
        <w:t>5.3.29.5</w:t>
      </w:r>
      <w:r w:rsidRPr="00AD668F">
        <w:rPr>
          <w:rFonts w:ascii="Calibri" w:hAnsi="Calibri"/>
          <w:sz w:val="22"/>
          <w:szCs w:val="22"/>
        </w:rPr>
        <w:tab/>
      </w:r>
      <w:r>
        <w:t>TR 38.905 (NR Test Points Radio Transmission and Reception)</w:t>
      </w:r>
      <w:r>
        <w:tab/>
      </w:r>
      <w:r>
        <w:fldChar w:fldCharType="begin" w:fldLock="1"/>
      </w:r>
      <w:r>
        <w:instrText xml:space="preserve"> PAGEREF _Toc90994886 \h </w:instrText>
      </w:r>
      <w:r>
        <w:fldChar w:fldCharType="separate"/>
      </w:r>
      <w:r>
        <w:t>225</w:t>
      </w:r>
      <w:r>
        <w:fldChar w:fldCharType="end"/>
      </w:r>
    </w:p>
    <w:p w14:paraId="0CFB51CC" w14:textId="3E9C7B2B" w:rsidR="008024E0" w:rsidRPr="00AD668F" w:rsidRDefault="008024E0">
      <w:pPr>
        <w:pStyle w:val="TOC5"/>
        <w:rPr>
          <w:rFonts w:ascii="Calibri" w:hAnsi="Calibri"/>
          <w:sz w:val="22"/>
          <w:szCs w:val="22"/>
        </w:rPr>
      </w:pPr>
      <w:r>
        <w:t>5.3.29.6</w:t>
      </w:r>
      <w:r w:rsidRPr="00AD668F">
        <w:rPr>
          <w:rFonts w:ascii="Calibri" w:hAnsi="Calibri"/>
          <w:sz w:val="22"/>
          <w:szCs w:val="22"/>
        </w:rPr>
        <w:tab/>
      </w:r>
      <w:r>
        <w:t>Discussion Papers / Work Plan / TC lists</w:t>
      </w:r>
      <w:r>
        <w:tab/>
      </w:r>
      <w:r>
        <w:fldChar w:fldCharType="begin" w:fldLock="1"/>
      </w:r>
      <w:r>
        <w:instrText xml:space="preserve"> PAGEREF _Toc90994887 \h </w:instrText>
      </w:r>
      <w:r>
        <w:fldChar w:fldCharType="separate"/>
      </w:r>
      <w:r>
        <w:t>225</w:t>
      </w:r>
      <w:r>
        <w:fldChar w:fldCharType="end"/>
      </w:r>
    </w:p>
    <w:p w14:paraId="207DC180" w14:textId="537CE1C7" w:rsidR="008024E0" w:rsidRPr="00AD668F" w:rsidRDefault="008024E0">
      <w:pPr>
        <w:pStyle w:val="TOC4"/>
        <w:rPr>
          <w:rFonts w:ascii="Calibri" w:hAnsi="Calibri"/>
          <w:sz w:val="22"/>
          <w:szCs w:val="22"/>
        </w:rPr>
      </w:pPr>
      <w:r>
        <w:t>5.3.30</w:t>
      </w:r>
      <w:r w:rsidRPr="00AD668F">
        <w:rPr>
          <w:rFonts w:ascii="Calibri" w:hAnsi="Calibri"/>
          <w:sz w:val="22"/>
          <w:szCs w:val="22"/>
        </w:rPr>
        <w:tab/>
      </w:r>
      <w:r>
        <w:t>Rel-17 High power UE for NR inter-band Carrier Aggregation with 2 bands downlink and x bands uplink (x=1,2) (UID-920066) NR_PC2_CA_R17_2BDL_2BUL-UEConTest</w:t>
      </w:r>
      <w:r>
        <w:tab/>
      </w:r>
      <w:r>
        <w:fldChar w:fldCharType="begin" w:fldLock="1"/>
      </w:r>
      <w:r>
        <w:instrText xml:space="preserve"> PAGEREF _Toc90994888 \h </w:instrText>
      </w:r>
      <w:r>
        <w:fldChar w:fldCharType="separate"/>
      </w:r>
      <w:r>
        <w:t>225</w:t>
      </w:r>
      <w:r>
        <w:fldChar w:fldCharType="end"/>
      </w:r>
    </w:p>
    <w:p w14:paraId="1374FC6E" w14:textId="3B951EDA" w:rsidR="008024E0" w:rsidRPr="00AD668F" w:rsidRDefault="008024E0">
      <w:pPr>
        <w:pStyle w:val="TOC5"/>
        <w:rPr>
          <w:rFonts w:ascii="Calibri" w:hAnsi="Calibri"/>
          <w:sz w:val="22"/>
          <w:szCs w:val="22"/>
        </w:rPr>
      </w:pPr>
      <w:r>
        <w:t>5.3.30.1</w:t>
      </w:r>
      <w:r w:rsidRPr="00AD668F">
        <w:rPr>
          <w:rFonts w:ascii="Calibri" w:hAnsi="Calibri"/>
          <w:sz w:val="22"/>
          <w:szCs w:val="22"/>
        </w:rPr>
        <w:tab/>
      </w:r>
      <w:r>
        <w:t>TS 38.508-1</w:t>
      </w:r>
      <w:r>
        <w:tab/>
      </w:r>
      <w:r>
        <w:fldChar w:fldCharType="begin" w:fldLock="1"/>
      </w:r>
      <w:r>
        <w:instrText xml:space="preserve"> PAGEREF _Toc90994889 \h </w:instrText>
      </w:r>
      <w:r>
        <w:fldChar w:fldCharType="separate"/>
      </w:r>
      <w:r>
        <w:t>225</w:t>
      </w:r>
      <w:r>
        <w:fldChar w:fldCharType="end"/>
      </w:r>
    </w:p>
    <w:p w14:paraId="0A04D2E5" w14:textId="6D22D59D" w:rsidR="008024E0" w:rsidRPr="00AD668F" w:rsidRDefault="008024E0">
      <w:pPr>
        <w:pStyle w:val="TOC5"/>
        <w:rPr>
          <w:rFonts w:ascii="Calibri" w:hAnsi="Calibri"/>
          <w:sz w:val="22"/>
          <w:szCs w:val="22"/>
        </w:rPr>
      </w:pPr>
      <w:r>
        <w:t>5.3.30.2</w:t>
      </w:r>
      <w:r w:rsidRPr="00AD668F">
        <w:rPr>
          <w:rFonts w:ascii="Calibri" w:hAnsi="Calibri"/>
          <w:sz w:val="22"/>
          <w:szCs w:val="22"/>
        </w:rPr>
        <w:tab/>
      </w:r>
      <w:r>
        <w:t>TS 38.508-2</w:t>
      </w:r>
      <w:r>
        <w:tab/>
      </w:r>
      <w:r>
        <w:fldChar w:fldCharType="begin" w:fldLock="1"/>
      </w:r>
      <w:r>
        <w:instrText xml:space="preserve"> PAGEREF _Toc90994890 \h </w:instrText>
      </w:r>
      <w:r>
        <w:fldChar w:fldCharType="separate"/>
      </w:r>
      <w:r>
        <w:t>225</w:t>
      </w:r>
      <w:r>
        <w:fldChar w:fldCharType="end"/>
      </w:r>
    </w:p>
    <w:p w14:paraId="761B40E1" w14:textId="0C8172FE" w:rsidR="008024E0" w:rsidRPr="00AD668F" w:rsidRDefault="008024E0">
      <w:pPr>
        <w:pStyle w:val="TOC5"/>
        <w:rPr>
          <w:rFonts w:ascii="Calibri" w:hAnsi="Calibri"/>
          <w:sz w:val="22"/>
          <w:szCs w:val="22"/>
        </w:rPr>
      </w:pPr>
      <w:r>
        <w:t>5.3.30.3</w:t>
      </w:r>
      <w:r w:rsidRPr="00AD668F">
        <w:rPr>
          <w:rFonts w:ascii="Calibri" w:hAnsi="Calibri"/>
          <w:sz w:val="22"/>
          <w:szCs w:val="22"/>
        </w:rPr>
        <w:tab/>
      </w:r>
      <w:r>
        <w:t>TS 38.521-1</w:t>
      </w:r>
      <w:r>
        <w:tab/>
      </w:r>
      <w:r>
        <w:fldChar w:fldCharType="begin" w:fldLock="1"/>
      </w:r>
      <w:r>
        <w:instrText xml:space="preserve"> PAGEREF _Toc90994891 \h </w:instrText>
      </w:r>
      <w:r>
        <w:fldChar w:fldCharType="separate"/>
      </w:r>
      <w:r>
        <w:t>225</w:t>
      </w:r>
      <w:r>
        <w:fldChar w:fldCharType="end"/>
      </w:r>
    </w:p>
    <w:p w14:paraId="0E94DF98" w14:textId="333A9DD5" w:rsidR="008024E0" w:rsidRPr="00AD668F" w:rsidRDefault="008024E0">
      <w:pPr>
        <w:pStyle w:val="TOC6"/>
        <w:rPr>
          <w:rFonts w:ascii="Calibri" w:hAnsi="Calibri"/>
          <w:sz w:val="22"/>
          <w:szCs w:val="22"/>
        </w:rPr>
      </w:pPr>
      <w:r>
        <w:t>5.3.30.3.1</w:t>
      </w:r>
      <w:r w:rsidRPr="00AD668F">
        <w:rPr>
          <w:rFonts w:ascii="Calibri" w:hAnsi="Calibri"/>
          <w:sz w:val="22"/>
          <w:szCs w:val="22"/>
        </w:rPr>
        <w:tab/>
      </w:r>
      <w:r>
        <w:t>Tx Requirements (Clause 6)</w:t>
      </w:r>
      <w:r>
        <w:tab/>
      </w:r>
      <w:r>
        <w:fldChar w:fldCharType="begin" w:fldLock="1"/>
      </w:r>
      <w:r>
        <w:instrText xml:space="preserve"> PAGEREF _Toc90994892 \h </w:instrText>
      </w:r>
      <w:r>
        <w:fldChar w:fldCharType="separate"/>
      </w:r>
      <w:r>
        <w:t>225</w:t>
      </w:r>
      <w:r>
        <w:fldChar w:fldCharType="end"/>
      </w:r>
    </w:p>
    <w:p w14:paraId="00527468" w14:textId="3229B7BE" w:rsidR="008024E0" w:rsidRPr="00AD668F" w:rsidRDefault="008024E0">
      <w:pPr>
        <w:pStyle w:val="TOC6"/>
        <w:rPr>
          <w:rFonts w:ascii="Calibri" w:hAnsi="Calibri"/>
          <w:sz w:val="22"/>
          <w:szCs w:val="22"/>
        </w:rPr>
      </w:pPr>
      <w:r>
        <w:t>5.3.30.3.2</w:t>
      </w:r>
      <w:r w:rsidRPr="00AD668F">
        <w:rPr>
          <w:rFonts w:ascii="Calibri" w:hAnsi="Calibri"/>
          <w:sz w:val="22"/>
          <w:szCs w:val="22"/>
        </w:rPr>
        <w:tab/>
      </w:r>
      <w:r>
        <w:t>Rx Requirements (Clause 7)</w:t>
      </w:r>
      <w:r>
        <w:tab/>
      </w:r>
      <w:r>
        <w:fldChar w:fldCharType="begin" w:fldLock="1"/>
      </w:r>
      <w:r>
        <w:instrText xml:space="preserve"> PAGEREF _Toc90994893 \h </w:instrText>
      </w:r>
      <w:r>
        <w:fldChar w:fldCharType="separate"/>
      </w:r>
      <w:r>
        <w:t>226</w:t>
      </w:r>
      <w:r>
        <w:fldChar w:fldCharType="end"/>
      </w:r>
    </w:p>
    <w:p w14:paraId="7648775F" w14:textId="42A0B6BD" w:rsidR="008024E0" w:rsidRPr="00AD668F" w:rsidRDefault="008024E0">
      <w:pPr>
        <w:pStyle w:val="TOC6"/>
        <w:rPr>
          <w:rFonts w:ascii="Calibri" w:hAnsi="Calibri"/>
          <w:sz w:val="22"/>
          <w:szCs w:val="22"/>
        </w:rPr>
      </w:pPr>
      <w:r>
        <w:t>5.3.30.3.3</w:t>
      </w:r>
      <w:r w:rsidRPr="00AD668F">
        <w:rPr>
          <w:rFonts w:ascii="Calibri" w:hAnsi="Calibri"/>
          <w:sz w:val="22"/>
          <w:szCs w:val="22"/>
        </w:rPr>
        <w:tab/>
      </w:r>
      <w:r>
        <w:t>Clauses 1-5 / Annexes</w:t>
      </w:r>
      <w:r>
        <w:tab/>
      </w:r>
      <w:r>
        <w:fldChar w:fldCharType="begin" w:fldLock="1"/>
      </w:r>
      <w:r>
        <w:instrText xml:space="preserve"> PAGEREF _Toc90994894 \h </w:instrText>
      </w:r>
      <w:r>
        <w:fldChar w:fldCharType="separate"/>
      </w:r>
      <w:r>
        <w:t>226</w:t>
      </w:r>
      <w:r>
        <w:fldChar w:fldCharType="end"/>
      </w:r>
    </w:p>
    <w:p w14:paraId="55185D31" w14:textId="4D0A6620" w:rsidR="008024E0" w:rsidRPr="00AD668F" w:rsidRDefault="008024E0">
      <w:pPr>
        <w:pStyle w:val="TOC5"/>
        <w:rPr>
          <w:rFonts w:ascii="Calibri" w:hAnsi="Calibri"/>
          <w:sz w:val="22"/>
          <w:szCs w:val="22"/>
        </w:rPr>
      </w:pPr>
      <w:r>
        <w:t>5.3.30.4</w:t>
      </w:r>
      <w:r w:rsidRPr="00AD668F">
        <w:rPr>
          <w:rFonts w:ascii="Calibri" w:hAnsi="Calibri"/>
          <w:sz w:val="22"/>
          <w:szCs w:val="22"/>
        </w:rPr>
        <w:tab/>
      </w:r>
      <w:r>
        <w:t>TS 38.522</w:t>
      </w:r>
      <w:r>
        <w:tab/>
      </w:r>
      <w:r>
        <w:fldChar w:fldCharType="begin" w:fldLock="1"/>
      </w:r>
      <w:r>
        <w:instrText xml:space="preserve"> PAGEREF _Toc90994895 \h </w:instrText>
      </w:r>
      <w:r>
        <w:fldChar w:fldCharType="separate"/>
      </w:r>
      <w:r>
        <w:t>226</w:t>
      </w:r>
      <w:r>
        <w:fldChar w:fldCharType="end"/>
      </w:r>
    </w:p>
    <w:p w14:paraId="22BBF566" w14:textId="34E67904" w:rsidR="008024E0" w:rsidRPr="00AD668F" w:rsidRDefault="008024E0">
      <w:pPr>
        <w:pStyle w:val="TOC5"/>
        <w:rPr>
          <w:rFonts w:ascii="Calibri" w:hAnsi="Calibri"/>
          <w:sz w:val="22"/>
          <w:szCs w:val="22"/>
        </w:rPr>
      </w:pPr>
      <w:r>
        <w:t>5.3.30.5</w:t>
      </w:r>
      <w:r w:rsidRPr="00AD668F">
        <w:rPr>
          <w:rFonts w:ascii="Calibri" w:hAnsi="Calibri"/>
          <w:sz w:val="22"/>
          <w:szCs w:val="22"/>
        </w:rPr>
        <w:tab/>
      </w:r>
      <w:r>
        <w:t>TR 38.905 (NR Test Points Radio Transmission and Reception)</w:t>
      </w:r>
      <w:r>
        <w:tab/>
      </w:r>
      <w:r>
        <w:fldChar w:fldCharType="begin" w:fldLock="1"/>
      </w:r>
      <w:r>
        <w:instrText xml:space="preserve"> PAGEREF _Toc90994896 \h </w:instrText>
      </w:r>
      <w:r>
        <w:fldChar w:fldCharType="separate"/>
      </w:r>
      <w:r>
        <w:t>226</w:t>
      </w:r>
      <w:r>
        <w:fldChar w:fldCharType="end"/>
      </w:r>
    </w:p>
    <w:p w14:paraId="1FC2004E" w14:textId="10EFB539" w:rsidR="008024E0" w:rsidRPr="00AD668F" w:rsidRDefault="008024E0">
      <w:pPr>
        <w:pStyle w:val="TOC5"/>
        <w:rPr>
          <w:rFonts w:ascii="Calibri" w:hAnsi="Calibri"/>
          <w:sz w:val="22"/>
          <w:szCs w:val="22"/>
        </w:rPr>
      </w:pPr>
      <w:r>
        <w:t>5.3.30.6</w:t>
      </w:r>
      <w:r w:rsidRPr="00AD668F">
        <w:rPr>
          <w:rFonts w:ascii="Calibri" w:hAnsi="Calibri"/>
          <w:sz w:val="22"/>
          <w:szCs w:val="22"/>
        </w:rPr>
        <w:tab/>
      </w:r>
      <w:r>
        <w:t>Discussion Papers / Work Plan / TC lists</w:t>
      </w:r>
      <w:r>
        <w:tab/>
      </w:r>
      <w:r>
        <w:fldChar w:fldCharType="begin" w:fldLock="1"/>
      </w:r>
      <w:r>
        <w:instrText xml:space="preserve"> PAGEREF _Toc90994897 \h </w:instrText>
      </w:r>
      <w:r>
        <w:fldChar w:fldCharType="separate"/>
      </w:r>
      <w:r>
        <w:t>226</w:t>
      </w:r>
      <w:r>
        <w:fldChar w:fldCharType="end"/>
      </w:r>
    </w:p>
    <w:p w14:paraId="7092774A" w14:textId="0A9B5715" w:rsidR="008024E0" w:rsidRPr="00AD668F" w:rsidRDefault="008024E0">
      <w:pPr>
        <w:pStyle w:val="TOC4"/>
        <w:rPr>
          <w:rFonts w:ascii="Calibri" w:hAnsi="Calibri"/>
          <w:sz w:val="22"/>
          <w:szCs w:val="22"/>
        </w:rPr>
      </w:pPr>
      <w:r>
        <w:t>5.3.31</w:t>
      </w:r>
      <w:r w:rsidRPr="00AD668F">
        <w:rPr>
          <w:rFonts w:ascii="Calibri" w:hAnsi="Calibri"/>
          <w:sz w:val="22"/>
          <w:szCs w:val="22"/>
        </w:rPr>
        <w:tab/>
      </w:r>
      <w:r>
        <w:t>Modification of LTE Band 24 Specifications to comply with updated regulatory emission limit) (UID-920067) LTE_B24_mod-UEConTest</w:t>
      </w:r>
      <w:r>
        <w:tab/>
      </w:r>
      <w:r>
        <w:fldChar w:fldCharType="begin" w:fldLock="1"/>
      </w:r>
      <w:r>
        <w:instrText xml:space="preserve"> PAGEREF _Toc90994898 \h </w:instrText>
      </w:r>
      <w:r>
        <w:fldChar w:fldCharType="separate"/>
      </w:r>
      <w:r>
        <w:t>226</w:t>
      </w:r>
      <w:r>
        <w:fldChar w:fldCharType="end"/>
      </w:r>
    </w:p>
    <w:p w14:paraId="3DF7529C" w14:textId="0C6A6885" w:rsidR="008024E0" w:rsidRPr="00AD668F" w:rsidRDefault="008024E0">
      <w:pPr>
        <w:pStyle w:val="TOC5"/>
        <w:rPr>
          <w:rFonts w:ascii="Calibri" w:hAnsi="Calibri"/>
          <w:sz w:val="22"/>
          <w:szCs w:val="22"/>
        </w:rPr>
      </w:pPr>
      <w:r>
        <w:t>5.3.31.1</w:t>
      </w:r>
      <w:r w:rsidRPr="00AD668F">
        <w:rPr>
          <w:rFonts w:ascii="Calibri" w:hAnsi="Calibri"/>
          <w:sz w:val="22"/>
          <w:szCs w:val="22"/>
        </w:rPr>
        <w:tab/>
      </w:r>
      <w:r>
        <w:t>TS 36.508</w:t>
      </w:r>
      <w:r>
        <w:tab/>
      </w:r>
      <w:r>
        <w:fldChar w:fldCharType="begin" w:fldLock="1"/>
      </w:r>
      <w:r>
        <w:instrText xml:space="preserve"> PAGEREF _Toc90994899 \h </w:instrText>
      </w:r>
      <w:r>
        <w:fldChar w:fldCharType="separate"/>
      </w:r>
      <w:r>
        <w:t>226</w:t>
      </w:r>
      <w:r>
        <w:fldChar w:fldCharType="end"/>
      </w:r>
    </w:p>
    <w:p w14:paraId="542906E8" w14:textId="17C6686A" w:rsidR="008024E0" w:rsidRPr="00AD668F" w:rsidRDefault="008024E0">
      <w:pPr>
        <w:pStyle w:val="TOC5"/>
        <w:rPr>
          <w:rFonts w:ascii="Calibri" w:hAnsi="Calibri"/>
          <w:sz w:val="22"/>
          <w:szCs w:val="22"/>
        </w:rPr>
      </w:pPr>
      <w:r>
        <w:t>5.3.31.2</w:t>
      </w:r>
      <w:r w:rsidRPr="00AD668F">
        <w:rPr>
          <w:rFonts w:ascii="Calibri" w:hAnsi="Calibri"/>
          <w:sz w:val="22"/>
          <w:szCs w:val="22"/>
        </w:rPr>
        <w:tab/>
      </w:r>
      <w:r>
        <w:t>TS 36.521-1</w:t>
      </w:r>
      <w:r>
        <w:tab/>
      </w:r>
      <w:r>
        <w:fldChar w:fldCharType="begin" w:fldLock="1"/>
      </w:r>
      <w:r>
        <w:instrText xml:space="preserve"> PAGEREF _Toc90994900 \h </w:instrText>
      </w:r>
      <w:r>
        <w:fldChar w:fldCharType="separate"/>
      </w:r>
      <w:r>
        <w:t>226</w:t>
      </w:r>
      <w:r>
        <w:fldChar w:fldCharType="end"/>
      </w:r>
    </w:p>
    <w:p w14:paraId="44FAE320" w14:textId="5C4E5365" w:rsidR="008024E0" w:rsidRPr="00AD668F" w:rsidRDefault="008024E0">
      <w:pPr>
        <w:pStyle w:val="TOC5"/>
        <w:rPr>
          <w:rFonts w:ascii="Calibri" w:hAnsi="Calibri"/>
          <w:sz w:val="22"/>
          <w:szCs w:val="22"/>
        </w:rPr>
      </w:pPr>
      <w:r>
        <w:t>5.3.31.3</w:t>
      </w:r>
      <w:r w:rsidRPr="00AD668F">
        <w:rPr>
          <w:rFonts w:ascii="Calibri" w:hAnsi="Calibri"/>
          <w:sz w:val="22"/>
          <w:szCs w:val="22"/>
        </w:rPr>
        <w:tab/>
      </w:r>
      <w:r>
        <w:t>TR 36.905 (E-UTRAN Test Points Radio Transmission and Reception )</w:t>
      </w:r>
      <w:r>
        <w:tab/>
      </w:r>
      <w:r>
        <w:fldChar w:fldCharType="begin" w:fldLock="1"/>
      </w:r>
      <w:r>
        <w:instrText xml:space="preserve"> PAGEREF _Toc90994901 \h </w:instrText>
      </w:r>
      <w:r>
        <w:fldChar w:fldCharType="separate"/>
      </w:r>
      <w:r>
        <w:t>229</w:t>
      </w:r>
      <w:r>
        <w:fldChar w:fldCharType="end"/>
      </w:r>
    </w:p>
    <w:p w14:paraId="67E80B3A" w14:textId="79B30DC9" w:rsidR="008024E0" w:rsidRPr="00AD668F" w:rsidRDefault="008024E0">
      <w:pPr>
        <w:pStyle w:val="TOC5"/>
        <w:rPr>
          <w:rFonts w:ascii="Calibri" w:hAnsi="Calibri"/>
          <w:sz w:val="22"/>
          <w:szCs w:val="22"/>
        </w:rPr>
      </w:pPr>
      <w:r>
        <w:t>5.3.31.4</w:t>
      </w:r>
      <w:r w:rsidRPr="00AD668F">
        <w:rPr>
          <w:rFonts w:ascii="Calibri" w:hAnsi="Calibri"/>
          <w:sz w:val="22"/>
          <w:szCs w:val="22"/>
        </w:rPr>
        <w:tab/>
      </w:r>
      <w:r>
        <w:t>Discussion Papers / Work Plan / TC lists</w:t>
      </w:r>
      <w:r>
        <w:tab/>
      </w:r>
      <w:r>
        <w:fldChar w:fldCharType="begin" w:fldLock="1"/>
      </w:r>
      <w:r>
        <w:instrText xml:space="preserve"> PAGEREF _Toc90994902 \h </w:instrText>
      </w:r>
      <w:r>
        <w:fldChar w:fldCharType="separate"/>
      </w:r>
      <w:r>
        <w:t>229</w:t>
      </w:r>
      <w:r>
        <w:fldChar w:fldCharType="end"/>
      </w:r>
    </w:p>
    <w:p w14:paraId="4C03B0A6" w14:textId="1FB3B937" w:rsidR="008024E0" w:rsidRPr="00AD668F" w:rsidRDefault="008024E0">
      <w:pPr>
        <w:pStyle w:val="TOC4"/>
        <w:rPr>
          <w:rFonts w:ascii="Calibri" w:hAnsi="Calibri"/>
          <w:sz w:val="22"/>
          <w:szCs w:val="22"/>
        </w:rPr>
      </w:pPr>
      <w:r>
        <w:t>5.3.32</w:t>
      </w:r>
      <w:r w:rsidRPr="00AD668F">
        <w:rPr>
          <w:rFonts w:ascii="Calibri" w:hAnsi="Calibri"/>
          <w:sz w:val="22"/>
          <w:szCs w:val="22"/>
        </w:rPr>
        <w:tab/>
      </w:r>
      <w:r>
        <w:t>29 dBm UE Power Class for LTE Band 41 and NR Band n41 (UID-920068) LTE_NR_B41_Bn41_PC29dBm-UEConTest</w:t>
      </w:r>
      <w:r>
        <w:tab/>
      </w:r>
      <w:r>
        <w:fldChar w:fldCharType="begin" w:fldLock="1"/>
      </w:r>
      <w:r>
        <w:instrText xml:space="preserve"> PAGEREF _Toc90994903 \h </w:instrText>
      </w:r>
      <w:r>
        <w:fldChar w:fldCharType="separate"/>
      </w:r>
      <w:r>
        <w:t>229</w:t>
      </w:r>
      <w:r>
        <w:fldChar w:fldCharType="end"/>
      </w:r>
    </w:p>
    <w:p w14:paraId="449C9E74" w14:textId="5F52D795" w:rsidR="008024E0" w:rsidRPr="00AD668F" w:rsidRDefault="008024E0">
      <w:pPr>
        <w:pStyle w:val="TOC5"/>
        <w:rPr>
          <w:rFonts w:ascii="Calibri" w:hAnsi="Calibri"/>
          <w:sz w:val="22"/>
          <w:szCs w:val="22"/>
        </w:rPr>
      </w:pPr>
      <w:r>
        <w:t>5.3.32.1</w:t>
      </w:r>
      <w:r w:rsidRPr="00AD668F">
        <w:rPr>
          <w:rFonts w:ascii="Calibri" w:hAnsi="Calibri"/>
          <w:sz w:val="22"/>
          <w:szCs w:val="22"/>
        </w:rPr>
        <w:tab/>
      </w:r>
      <w:r>
        <w:t>TS 38.521-1</w:t>
      </w:r>
      <w:r>
        <w:tab/>
      </w:r>
      <w:r>
        <w:fldChar w:fldCharType="begin" w:fldLock="1"/>
      </w:r>
      <w:r>
        <w:instrText xml:space="preserve"> PAGEREF _Toc90994904 \h </w:instrText>
      </w:r>
      <w:r>
        <w:fldChar w:fldCharType="separate"/>
      </w:r>
      <w:r>
        <w:t>229</w:t>
      </w:r>
      <w:r>
        <w:fldChar w:fldCharType="end"/>
      </w:r>
    </w:p>
    <w:p w14:paraId="4777B34A" w14:textId="1EA269C5" w:rsidR="008024E0" w:rsidRPr="00AD668F" w:rsidRDefault="008024E0">
      <w:pPr>
        <w:pStyle w:val="TOC6"/>
        <w:rPr>
          <w:rFonts w:ascii="Calibri" w:hAnsi="Calibri"/>
          <w:sz w:val="22"/>
          <w:szCs w:val="22"/>
        </w:rPr>
      </w:pPr>
      <w:r>
        <w:t>5.3.32.1.1</w:t>
      </w:r>
      <w:r w:rsidRPr="00AD668F">
        <w:rPr>
          <w:rFonts w:ascii="Calibri" w:hAnsi="Calibri"/>
          <w:sz w:val="22"/>
          <w:szCs w:val="22"/>
        </w:rPr>
        <w:tab/>
      </w:r>
      <w:r>
        <w:t>Tx Requirements (Clause 6)</w:t>
      </w:r>
      <w:r>
        <w:tab/>
      </w:r>
      <w:r>
        <w:fldChar w:fldCharType="begin" w:fldLock="1"/>
      </w:r>
      <w:r>
        <w:instrText xml:space="preserve"> PAGEREF _Toc90994905 \h </w:instrText>
      </w:r>
      <w:r>
        <w:fldChar w:fldCharType="separate"/>
      </w:r>
      <w:r>
        <w:t>229</w:t>
      </w:r>
      <w:r>
        <w:fldChar w:fldCharType="end"/>
      </w:r>
    </w:p>
    <w:p w14:paraId="5625EDFB" w14:textId="4001C853" w:rsidR="008024E0" w:rsidRPr="00AD668F" w:rsidRDefault="008024E0">
      <w:pPr>
        <w:pStyle w:val="TOC6"/>
        <w:rPr>
          <w:rFonts w:ascii="Calibri" w:hAnsi="Calibri"/>
          <w:sz w:val="22"/>
          <w:szCs w:val="22"/>
        </w:rPr>
      </w:pPr>
      <w:r>
        <w:t>5.3.32.1.2</w:t>
      </w:r>
      <w:r w:rsidRPr="00AD668F">
        <w:rPr>
          <w:rFonts w:ascii="Calibri" w:hAnsi="Calibri"/>
          <w:sz w:val="22"/>
          <w:szCs w:val="22"/>
        </w:rPr>
        <w:tab/>
      </w:r>
      <w:r>
        <w:t>Rx Requirements (Clause 7)</w:t>
      </w:r>
      <w:r>
        <w:tab/>
      </w:r>
      <w:r>
        <w:fldChar w:fldCharType="begin" w:fldLock="1"/>
      </w:r>
      <w:r>
        <w:instrText xml:space="preserve"> PAGEREF _Toc90994906 \h </w:instrText>
      </w:r>
      <w:r>
        <w:fldChar w:fldCharType="separate"/>
      </w:r>
      <w:r>
        <w:t>230</w:t>
      </w:r>
      <w:r>
        <w:fldChar w:fldCharType="end"/>
      </w:r>
    </w:p>
    <w:p w14:paraId="082796B2" w14:textId="3DFA5351" w:rsidR="008024E0" w:rsidRPr="00AD668F" w:rsidRDefault="008024E0">
      <w:pPr>
        <w:pStyle w:val="TOC6"/>
        <w:rPr>
          <w:rFonts w:ascii="Calibri" w:hAnsi="Calibri"/>
          <w:sz w:val="22"/>
          <w:szCs w:val="22"/>
        </w:rPr>
      </w:pPr>
      <w:r>
        <w:t>5.3.32.1.3</w:t>
      </w:r>
      <w:r w:rsidRPr="00AD668F">
        <w:rPr>
          <w:rFonts w:ascii="Calibri" w:hAnsi="Calibri"/>
          <w:sz w:val="22"/>
          <w:szCs w:val="22"/>
        </w:rPr>
        <w:tab/>
      </w:r>
      <w:r>
        <w:t>Clauses 1-5 / Annexes</w:t>
      </w:r>
      <w:r>
        <w:tab/>
      </w:r>
      <w:r>
        <w:fldChar w:fldCharType="begin" w:fldLock="1"/>
      </w:r>
      <w:r>
        <w:instrText xml:space="preserve"> PAGEREF _Toc90994907 \h </w:instrText>
      </w:r>
      <w:r>
        <w:fldChar w:fldCharType="separate"/>
      </w:r>
      <w:r>
        <w:t>230</w:t>
      </w:r>
      <w:r>
        <w:fldChar w:fldCharType="end"/>
      </w:r>
    </w:p>
    <w:p w14:paraId="71CCDC57" w14:textId="3800F915" w:rsidR="008024E0" w:rsidRPr="00AD668F" w:rsidRDefault="008024E0">
      <w:pPr>
        <w:pStyle w:val="TOC5"/>
        <w:rPr>
          <w:rFonts w:ascii="Calibri" w:hAnsi="Calibri"/>
          <w:sz w:val="22"/>
          <w:szCs w:val="22"/>
        </w:rPr>
      </w:pPr>
      <w:r>
        <w:t>5.3.32.2</w:t>
      </w:r>
      <w:r w:rsidRPr="00AD668F">
        <w:rPr>
          <w:rFonts w:ascii="Calibri" w:hAnsi="Calibri"/>
          <w:sz w:val="22"/>
          <w:szCs w:val="22"/>
        </w:rPr>
        <w:tab/>
      </w:r>
      <w:r>
        <w:t>TS 38.521-3</w:t>
      </w:r>
      <w:r>
        <w:tab/>
      </w:r>
      <w:r>
        <w:fldChar w:fldCharType="begin" w:fldLock="1"/>
      </w:r>
      <w:r>
        <w:instrText xml:space="preserve"> PAGEREF _Toc90994908 \h </w:instrText>
      </w:r>
      <w:r>
        <w:fldChar w:fldCharType="separate"/>
      </w:r>
      <w:r>
        <w:t>230</w:t>
      </w:r>
      <w:r>
        <w:fldChar w:fldCharType="end"/>
      </w:r>
    </w:p>
    <w:p w14:paraId="5B2DDFDA" w14:textId="07246C1A" w:rsidR="008024E0" w:rsidRPr="00AD668F" w:rsidRDefault="008024E0">
      <w:pPr>
        <w:pStyle w:val="TOC6"/>
        <w:rPr>
          <w:rFonts w:ascii="Calibri" w:hAnsi="Calibri"/>
          <w:sz w:val="22"/>
          <w:szCs w:val="22"/>
        </w:rPr>
      </w:pPr>
      <w:r>
        <w:t>5.3.32.2.1</w:t>
      </w:r>
      <w:r w:rsidRPr="00AD668F">
        <w:rPr>
          <w:rFonts w:ascii="Calibri" w:hAnsi="Calibri"/>
          <w:sz w:val="22"/>
          <w:szCs w:val="22"/>
        </w:rPr>
        <w:tab/>
      </w:r>
      <w:r>
        <w:t>Tx Requirements (Clause 6)</w:t>
      </w:r>
      <w:r>
        <w:tab/>
      </w:r>
      <w:r>
        <w:fldChar w:fldCharType="begin" w:fldLock="1"/>
      </w:r>
      <w:r>
        <w:instrText xml:space="preserve"> PAGEREF _Toc90994909 \h </w:instrText>
      </w:r>
      <w:r>
        <w:fldChar w:fldCharType="separate"/>
      </w:r>
      <w:r>
        <w:t>230</w:t>
      </w:r>
      <w:r>
        <w:fldChar w:fldCharType="end"/>
      </w:r>
    </w:p>
    <w:p w14:paraId="09F19DEB" w14:textId="0B155A36" w:rsidR="008024E0" w:rsidRPr="00AD668F" w:rsidRDefault="008024E0">
      <w:pPr>
        <w:pStyle w:val="TOC6"/>
        <w:rPr>
          <w:rFonts w:ascii="Calibri" w:hAnsi="Calibri"/>
          <w:sz w:val="22"/>
          <w:szCs w:val="22"/>
        </w:rPr>
      </w:pPr>
      <w:r>
        <w:t>5.3.32.2.2</w:t>
      </w:r>
      <w:r w:rsidRPr="00AD668F">
        <w:rPr>
          <w:rFonts w:ascii="Calibri" w:hAnsi="Calibri"/>
          <w:sz w:val="22"/>
          <w:szCs w:val="22"/>
        </w:rPr>
        <w:tab/>
      </w:r>
      <w:r>
        <w:t>Rx Requirements (Clause 7)</w:t>
      </w:r>
      <w:r>
        <w:tab/>
      </w:r>
      <w:r>
        <w:fldChar w:fldCharType="begin" w:fldLock="1"/>
      </w:r>
      <w:r>
        <w:instrText xml:space="preserve"> PAGEREF _Toc90994910 \h </w:instrText>
      </w:r>
      <w:r>
        <w:fldChar w:fldCharType="separate"/>
      </w:r>
      <w:r>
        <w:t>230</w:t>
      </w:r>
      <w:r>
        <w:fldChar w:fldCharType="end"/>
      </w:r>
    </w:p>
    <w:p w14:paraId="1543ED2E" w14:textId="1755F5B9" w:rsidR="008024E0" w:rsidRPr="00AD668F" w:rsidRDefault="008024E0">
      <w:pPr>
        <w:pStyle w:val="TOC6"/>
        <w:rPr>
          <w:rFonts w:ascii="Calibri" w:hAnsi="Calibri"/>
          <w:sz w:val="22"/>
          <w:szCs w:val="22"/>
        </w:rPr>
      </w:pPr>
      <w:r>
        <w:t>5.3.32.2.3</w:t>
      </w:r>
      <w:r w:rsidRPr="00AD668F">
        <w:rPr>
          <w:rFonts w:ascii="Calibri" w:hAnsi="Calibri"/>
          <w:sz w:val="22"/>
          <w:szCs w:val="22"/>
        </w:rPr>
        <w:tab/>
      </w:r>
      <w:r>
        <w:t>Clauses 1-5 / Annexes</w:t>
      </w:r>
      <w:r>
        <w:tab/>
      </w:r>
      <w:r>
        <w:fldChar w:fldCharType="begin" w:fldLock="1"/>
      </w:r>
      <w:r>
        <w:instrText xml:space="preserve"> PAGEREF _Toc90994911 \h </w:instrText>
      </w:r>
      <w:r>
        <w:fldChar w:fldCharType="separate"/>
      </w:r>
      <w:r>
        <w:t>230</w:t>
      </w:r>
      <w:r>
        <w:fldChar w:fldCharType="end"/>
      </w:r>
    </w:p>
    <w:p w14:paraId="69EEC903" w14:textId="20D81E3D" w:rsidR="008024E0" w:rsidRPr="00AD668F" w:rsidRDefault="008024E0">
      <w:pPr>
        <w:pStyle w:val="TOC5"/>
        <w:rPr>
          <w:rFonts w:ascii="Calibri" w:hAnsi="Calibri"/>
          <w:sz w:val="22"/>
          <w:szCs w:val="22"/>
        </w:rPr>
      </w:pPr>
      <w:r>
        <w:t>5.3.32.3</w:t>
      </w:r>
      <w:r w:rsidRPr="00AD668F">
        <w:rPr>
          <w:rFonts w:ascii="Calibri" w:hAnsi="Calibri"/>
          <w:sz w:val="22"/>
          <w:szCs w:val="22"/>
        </w:rPr>
        <w:tab/>
      </w:r>
      <w:r>
        <w:t>TS 38.522</w:t>
      </w:r>
      <w:r>
        <w:tab/>
      </w:r>
      <w:r>
        <w:fldChar w:fldCharType="begin" w:fldLock="1"/>
      </w:r>
      <w:r>
        <w:instrText xml:space="preserve"> PAGEREF _Toc90994912 \h </w:instrText>
      </w:r>
      <w:r>
        <w:fldChar w:fldCharType="separate"/>
      </w:r>
      <w:r>
        <w:t>231</w:t>
      </w:r>
      <w:r>
        <w:fldChar w:fldCharType="end"/>
      </w:r>
    </w:p>
    <w:p w14:paraId="08A266FD" w14:textId="10E92395" w:rsidR="008024E0" w:rsidRPr="00AD668F" w:rsidRDefault="008024E0">
      <w:pPr>
        <w:pStyle w:val="TOC5"/>
        <w:rPr>
          <w:rFonts w:ascii="Calibri" w:hAnsi="Calibri"/>
          <w:sz w:val="22"/>
          <w:szCs w:val="22"/>
        </w:rPr>
      </w:pPr>
      <w:r>
        <w:t>5.3.32.4</w:t>
      </w:r>
      <w:r w:rsidRPr="00AD668F">
        <w:rPr>
          <w:rFonts w:ascii="Calibri" w:hAnsi="Calibri"/>
          <w:sz w:val="22"/>
          <w:szCs w:val="22"/>
        </w:rPr>
        <w:tab/>
      </w:r>
      <w:r>
        <w:t>Discussion Papers / Work Plan / TC lists</w:t>
      </w:r>
      <w:r>
        <w:tab/>
      </w:r>
      <w:r>
        <w:fldChar w:fldCharType="begin" w:fldLock="1"/>
      </w:r>
      <w:r>
        <w:instrText xml:space="preserve"> PAGEREF _Toc90994913 \h </w:instrText>
      </w:r>
      <w:r>
        <w:fldChar w:fldCharType="separate"/>
      </w:r>
      <w:r>
        <w:t>231</w:t>
      </w:r>
      <w:r>
        <w:fldChar w:fldCharType="end"/>
      </w:r>
    </w:p>
    <w:p w14:paraId="5955A4CA" w14:textId="6F98EE03" w:rsidR="008024E0" w:rsidRPr="00AD668F" w:rsidRDefault="008024E0">
      <w:pPr>
        <w:pStyle w:val="TOC4"/>
        <w:rPr>
          <w:rFonts w:ascii="Calibri" w:hAnsi="Calibri"/>
          <w:sz w:val="22"/>
          <w:szCs w:val="22"/>
        </w:rPr>
      </w:pPr>
      <w:r>
        <w:t>5.3.33</w:t>
      </w:r>
      <w:r w:rsidRPr="00AD668F">
        <w:rPr>
          <w:rFonts w:ascii="Calibri" w:hAnsi="Calibri"/>
          <w:sz w:val="22"/>
          <w:szCs w:val="22"/>
        </w:rPr>
        <w:tab/>
      </w:r>
      <w:r>
        <w:t>Power Class 2 for EN-DC with x LTE bands + y NR band(s) in DL and with 1 LTE band +1 TDD NR band in UL (either x= 2 / 3 / y=1 or x=1 / 2 / y=2) (UID-930051) ENDC_PC2_R17_xLTE_yNR-UEConTest</w:t>
      </w:r>
      <w:r>
        <w:tab/>
      </w:r>
      <w:r>
        <w:fldChar w:fldCharType="begin" w:fldLock="1"/>
      </w:r>
      <w:r>
        <w:instrText xml:space="preserve"> PAGEREF _Toc90994914 \h </w:instrText>
      </w:r>
      <w:r>
        <w:fldChar w:fldCharType="separate"/>
      </w:r>
      <w:r>
        <w:t>231</w:t>
      </w:r>
      <w:r>
        <w:fldChar w:fldCharType="end"/>
      </w:r>
    </w:p>
    <w:p w14:paraId="459FD204" w14:textId="1076A6E7" w:rsidR="008024E0" w:rsidRPr="00AD668F" w:rsidRDefault="008024E0">
      <w:pPr>
        <w:pStyle w:val="TOC5"/>
        <w:rPr>
          <w:rFonts w:ascii="Calibri" w:hAnsi="Calibri"/>
          <w:sz w:val="22"/>
          <w:szCs w:val="22"/>
        </w:rPr>
      </w:pPr>
      <w:r>
        <w:t>5.3.33.1</w:t>
      </w:r>
      <w:r w:rsidRPr="00AD668F">
        <w:rPr>
          <w:rFonts w:ascii="Calibri" w:hAnsi="Calibri"/>
          <w:sz w:val="22"/>
          <w:szCs w:val="22"/>
        </w:rPr>
        <w:tab/>
      </w:r>
      <w:r>
        <w:t>TS 38.508-2</w:t>
      </w:r>
      <w:r>
        <w:tab/>
      </w:r>
      <w:r>
        <w:fldChar w:fldCharType="begin" w:fldLock="1"/>
      </w:r>
      <w:r>
        <w:instrText xml:space="preserve"> PAGEREF _Toc90994915 \h </w:instrText>
      </w:r>
      <w:r>
        <w:fldChar w:fldCharType="separate"/>
      </w:r>
      <w:r>
        <w:t>231</w:t>
      </w:r>
      <w:r>
        <w:fldChar w:fldCharType="end"/>
      </w:r>
    </w:p>
    <w:p w14:paraId="1F48CE3A" w14:textId="33FDBAD6" w:rsidR="008024E0" w:rsidRPr="00AD668F" w:rsidRDefault="008024E0">
      <w:pPr>
        <w:pStyle w:val="TOC5"/>
        <w:rPr>
          <w:rFonts w:ascii="Calibri" w:hAnsi="Calibri"/>
          <w:sz w:val="22"/>
          <w:szCs w:val="22"/>
        </w:rPr>
      </w:pPr>
      <w:r>
        <w:t>5.3.33.2</w:t>
      </w:r>
      <w:r w:rsidRPr="00AD668F">
        <w:rPr>
          <w:rFonts w:ascii="Calibri" w:hAnsi="Calibri"/>
          <w:sz w:val="22"/>
          <w:szCs w:val="22"/>
        </w:rPr>
        <w:tab/>
      </w:r>
      <w:r>
        <w:t>TS 38.521-3</w:t>
      </w:r>
      <w:r>
        <w:tab/>
      </w:r>
      <w:r>
        <w:fldChar w:fldCharType="begin" w:fldLock="1"/>
      </w:r>
      <w:r>
        <w:instrText xml:space="preserve"> PAGEREF _Toc90994916 \h </w:instrText>
      </w:r>
      <w:r>
        <w:fldChar w:fldCharType="separate"/>
      </w:r>
      <w:r>
        <w:t>231</w:t>
      </w:r>
      <w:r>
        <w:fldChar w:fldCharType="end"/>
      </w:r>
    </w:p>
    <w:p w14:paraId="471C5AB1" w14:textId="00C89419" w:rsidR="008024E0" w:rsidRPr="00AD668F" w:rsidRDefault="008024E0">
      <w:pPr>
        <w:pStyle w:val="TOC6"/>
        <w:rPr>
          <w:rFonts w:ascii="Calibri" w:hAnsi="Calibri"/>
          <w:sz w:val="22"/>
          <w:szCs w:val="22"/>
        </w:rPr>
      </w:pPr>
      <w:r>
        <w:t>5.3.33.2.1</w:t>
      </w:r>
      <w:r w:rsidRPr="00AD668F">
        <w:rPr>
          <w:rFonts w:ascii="Calibri" w:hAnsi="Calibri"/>
          <w:sz w:val="22"/>
          <w:szCs w:val="22"/>
        </w:rPr>
        <w:tab/>
      </w:r>
      <w:r>
        <w:t>Tx Requirements (Clause 6)</w:t>
      </w:r>
      <w:r>
        <w:tab/>
      </w:r>
      <w:r>
        <w:fldChar w:fldCharType="begin" w:fldLock="1"/>
      </w:r>
      <w:r>
        <w:instrText xml:space="preserve"> PAGEREF _Toc90994917 \h </w:instrText>
      </w:r>
      <w:r>
        <w:fldChar w:fldCharType="separate"/>
      </w:r>
      <w:r>
        <w:t>231</w:t>
      </w:r>
      <w:r>
        <w:fldChar w:fldCharType="end"/>
      </w:r>
    </w:p>
    <w:p w14:paraId="25D0070D" w14:textId="355BC9C8" w:rsidR="008024E0" w:rsidRPr="00AD668F" w:rsidRDefault="008024E0">
      <w:pPr>
        <w:pStyle w:val="TOC6"/>
        <w:rPr>
          <w:rFonts w:ascii="Calibri" w:hAnsi="Calibri"/>
          <w:sz w:val="22"/>
          <w:szCs w:val="22"/>
        </w:rPr>
      </w:pPr>
      <w:r>
        <w:t>5.3.33.2.2</w:t>
      </w:r>
      <w:r w:rsidRPr="00AD668F">
        <w:rPr>
          <w:rFonts w:ascii="Calibri" w:hAnsi="Calibri"/>
          <w:sz w:val="22"/>
          <w:szCs w:val="22"/>
        </w:rPr>
        <w:tab/>
      </w:r>
      <w:r>
        <w:t>Rx Requirements (Clause 7)</w:t>
      </w:r>
      <w:r>
        <w:tab/>
      </w:r>
      <w:r>
        <w:fldChar w:fldCharType="begin" w:fldLock="1"/>
      </w:r>
      <w:r>
        <w:instrText xml:space="preserve"> PAGEREF _Toc90994918 \h </w:instrText>
      </w:r>
      <w:r>
        <w:fldChar w:fldCharType="separate"/>
      </w:r>
      <w:r>
        <w:t>231</w:t>
      </w:r>
      <w:r>
        <w:fldChar w:fldCharType="end"/>
      </w:r>
    </w:p>
    <w:p w14:paraId="38AB53E4" w14:textId="347D9FEE" w:rsidR="008024E0" w:rsidRPr="00AD668F" w:rsidRDefault="008024E0">
      <w:pPr>
        <w:pStyle w:val="TOC6"/>
        <w:rPr>
          <w:rFonts w:ascii="Calibri" w:hAnsi="Calibri"/>
          <w:sz w:val="22"/>
          <w:szCs w:val="22"/>
        </w:rPr>
      </w:pPr>
      <w:r>
        <w:lastRenderedPageBreak/>
        <w:t>5.3.33.2.3</w:t>
      </w:r>
      <w:r w:rsidRPr="00AD668F">
        <w:rPr>
          <w:rFonts w:ascii="Calibri" w:hAnsi="Calibri"/>
          <w:sz w:val="22"/>
          <w:szCs w:val="22"/>
        </w:rPr>
        <w:tab/>
      </w:r>
      <w:r>
        <w:t>Clauses 1-5 / Annexes</w:t>
      </w:r>
      <w:r>
        <w:tab/>
      </w:r>
      <w:r>
        <w:fldChar w:fldCharType="begin" w:fldLock="1"/>
      </w:r>
      <w:r>
        <w:instrText xml:space="preserve"> PAGEREF _Toc90994919 \h </w:instrText>
      </w:r>
      <w:r>
        <w:fldChar w:fldCharType="separate"/>
      </w:r>
      <w:r>
        <w:t>231</w:t>
      </w:r>
      <w:r>
        <w:fldChar w:fldCharType="end"/>
      </w:r>
    </w:p>
    <w:p w14:paraId="1FBE2753" w14:textId="5D5C228A" w:rsidR="008024E0" w:rsidRPr="00AD668F" w:rsidRDefault="008024E0">
      <w:pPr>
        <w:pStyle w:val="TOC5"/>
        <w:rPr>
          <w:rFonts w:ascii="Calibri" w:hAnsi="Calibri"/>
          <w:sz w:val="22"/>
          <w:szCs w:val="22"/>
        </w:rPr>
      </w:pPr>
      <w:r>
        <w:t>5.3.33.3</w:t>
      </w:r>
      <w:r w:rsidRPr="00AD668F">
        <w:rPr>
          <w:rFonts w:ascii="Calibri" w:hAnsi="Calibri"/>
          <w:sz w:val="22"/>
          <w:szCs w:val="22"/>
        </w:rPr>
        <w:tab/>
      </w:r>
      <w:r>
        <w:t>TS 38.522</w:t>
      </w:r>
      <w:r>
        <w:tab/>
      </w:r>
      <w:r>
        <w:fldChar w:fldCharType="begin" w:fldLock="1"/>
      </w:r>
      <w:r>
        <w:instrText xml:space="preserve"> PAGEREF _Toc90994920 \h </w:instrText>
      </w:r>
      <w:r>
        <w:fldChar w:fldCharType="separate"/>
      </w:r>
      <w:r>
        <w:t>231</w:t>
      </w:r>
      <w:r>
        <w:fldChar w:fldCharType="end"/>
      </w:r>
    </w:p>
    <w:p w14:paraId="5CF7584B" w14:textId="12BACF72" w:rsidR="008024E0" w:rsidRPr="00AD668F" w:rsidRDefault="008024E0">
      <w:pPr>
        <w:pStyle w:val="TOC5"/>
        <w:rPr>
          <w:rFonts w:ascii="Calibri" w:hAnsi="Calibri"/>
          <w:sz w:val="22"/>
          <w:szCs w:val="22"/>
        </w:rPr>
      </w:pPr>
      <w:r>
        <w:t>5.3.33.4</w:t>
      </w:r>
      <w:r w:rsidRPr="00AD668F">
        <w:rPr>
          <w:rFonts w:ascii="Calibri" w:hAnsi="Calibri"/>
          <w:sz w:val="22"/>
          <w:szCs w:val="22"/>
        </w:rPr>
        <w:tab/>
      </w:r>
      <w:r>
        <w:t>Discussion Papers / Work Plan / TC lists</w:t>
      </w:r>
      <w:r>
        <w:tab/>
      </w:r>
      <w:r>
        <w:fldChar w:fldCharType="begin" w:fldLock="1"/>
      </w:r>
      <w:r>
        <w:instrText xml:space="preserve"> PAGEREF _Toc90994921 \h </w:instrText>
      </w:r>
      <w:r>
        <w:fldChar w:fldCharType="separate"/>
      </w:r>
      <w:r>
        <w:t>231</w:t>
      </w:r>
      <w:r>
        <w:fldChar w:fldCharType="end"/>
      </w:r>
    </w:p>
    <w:p w14:paraId="1803177B" w14:textId="1F4C6F13" w:rsidR="008024E0" w:rsidRPr="00AD668F" w:rsidRDefault="008024E0">
      <w:pPr>
        <w:pStyle w:val="TOC4"/>
        <w:rPr>
          <w:rFonts w:ascii="Calibri" w:hAnsi="Calibri"/>
          <w:sz w:val="22"/>
          <w:szCs w:val="22"/>
        </w:rPr>
      </w:pPr>
      <w:r>
        <w:t>5.3.34</w:t>
      </w:r>
      <w:r w:rsidRPr="00AD668F">
        <w:rPr>
          <w:rFonts w:ascii="Calibri" w:hAnsi="Calibri"/>
          <w:sz w:val="22"/>
          <w:szCs w:val="22"/>
        </w:rPr>
        <w:tab/>
      </w:r>
      <w:r>
        <w:t>High power UE (power class 1.5) for NR band n79 (UID-930052) NR_UE_PC1_5_n79-UEConTest</w:t>
      </w:r>
      <w:r>
        <w:tab/>
      </w:r>
      <w:r>
        <w:fldChar w:fldCharType="begin" w:fldLock="1"/>
      </w:r>
      <w:r>
        <w:instrText xml:space="preserve"> PAGEREF _Toc90994922 \h </w:instrText>
      </w:r>
      <w:r>
        <w:fldChar w:fldCharType="separate"/>
      </w:r>
      <w:r>
        <w:t>231</w:t>
      </w:r>
      <w:r>
        <w:fldChar w:fldCharType="end"/>
      </w:r>
    </w:p>
    <w:p w14:paraId="49A8822E" w14:textId="010452D3" w:rsidR="008024E0" w:rsidRPr="00AD668F" w:rsidRDefault="008024E0">
      <w:pPr>
        <w:pStyle w:val="TOC5"/>
        <w:rPr>
          <w:rFonts w:ascii="Calibri" w:hAnsi="Calibri"/>
          <w:sz w:val="22"/>
          <w:szCs w:val="22"/>
        </w:rPr>
      </w:pPr>
      <w:r>
        <w:t>5.3.34.1</w:t>
      </w:r>
      <w:r w:rsidRPr="00AD668F">
        <w:rPr>
          <w:rFonts w:ascii="Calibri" w:hAnsi="Calibri"/>
          <w:sz w:val="22"/>
          <w:szCs w:val="22"/>
        </w:rPr>
        <w:tab/>
      </w:r>
      <w:r>
        <w:t>TS 38.508-2</w:t>
      </w:r>
      <w:r>
        <w:tab/>
      </w:r>
      <w:r>
        <w:fldChar w:fldCharType="begin" w:fldLock="1"/>
      </w:r>
      <w:r>
        <w:instrText xml:space="preserve"> PAGEREF _Toc90994923 \h </w:instrText>
      </w:r>
      <w:r>
        <w:fldChar w:fldCharType="separate"/>
      </w:r>
      <w:r>
        <w:t>231</w:t>
      </w:r>
      <w:r>
        <w:fldChar w:fldCharType="end"/>
      </w:r>
    </w:p>
    <w:p w14:paraId="6096F6E6" w14:textId="785B0324" w:rsidR="008024E0" w:rsidRPr="00AD668F" w:rsidRDefault="008024E0">
      <w:pPr>
        <w:pStyle w:val="TOC5"/>
        <w:rPr>
          <w:rFonts w:ascii="Calibri" w:hAnsi="Calibri"/>
          <w:sz w:val="22"/>
          <w:szCs w:val="22"/>
        </w:rPr>
      </w:pPr>
      <w:r>
        <w:t>5.3.34.2</w:t>
      </w:r>
      <w:r w:rsidRPr="00AD668F">
        <w:rPr>
          <w:rFonts w:ascii="Calibri" w:hAnsi="Calibri"/>
          <w:sz w:val="22"/>
          <w:szCs w:val="22"/>
        </w:rPr>
        <w:tab/>
      </w:r>
      <w:r>
        <w:t>TS 38.521-1</w:t>
      </w:r>
      <w:r>
        <w:tab/>
      </w:r>
      <w:r>
        <w:fldChar w:fldCharType="begin" w:fldLock="1"/>
      </w:r>
      <w:r>
        <w:instrText xml:space="preserve"> PAGEREF _Toc90994924 \h </w:instrText>
      </w:r>
      <w:r>
        <w:fldChar w:fldCharType="separate"/>
      </w:r>
      <w:r>
        <w:t>231</w:t>
      </w:r>
      <w:r>
        <w:fldChar w:fldCharType="end"/>
      </w:r>
    </w:p>
    <w:p w14:paraId="1A8ACDBE" w14:textId="2F886C11" w:rsidR="008024E0" w:rsidRPr="00AD668F" w:rsidRDefault="008024E0">
      <w:pPr>
        <w:pStyle w:val="TOC6"/>
        <w:rPr>
          <w:rFonts w:ascii="Calibri" w:hAnsi="Calibri"/>
          <w:sz w:val="22"/>
          <w:szCs w:val="22"/>
        </w:rPr>
      </w:pPr>
      <w:r>
        <w:t>5.3.34.2.1</w:t>
      </w:r>
      <w:r w:rsidRPr="00AD668F">
        <w:rPr>
          <w:rFonts w:ascii="Calibri" w:hAnsi="Calibri"/>
          <w:sz w:val="22"/>
          <w:szCs w:val="22"/>
        </w:rPr>
        <w:tab/>
      </w:r>
      <w:r>
        <w:t>Tx Requirements (Clause 6)</w:t>
      </w:r>
      <w:r>
        <w:tab/>
      </w:r>
      <w:r>
        <w:fldChar w:fldCharType="begin" w:fldLock="1"/>
      </w:r>
      <w:r>
        <w:instrText xml:space="preserve"> PAGEREF _Toc90994925 \h </w:instrText>
      </w:r>
      <w:r>
        <w:fldChar w:fldCharType="separate"/>
      </w:r>
      <w:r>
        <w:t>231</w:t>
      </w:r>
      <w:r>
        <w:fldChar w:fldCharType="end"/>
      </w:r>
    </w:p>
    <w:p w14:paraId="5A03B2FC" w14:textId="244FCF9C" w:rsidR="008024E0" w:rsidRPr="00AD668F" w:rsidRDefault="008024E0">
      <w:pPr>
        <w:pStyle w:val="TOC6"/>
        <w:rPr>
          <w:rFonts w:ascii="Calibri" w:hAnsi="Calibri"/>
          <w:sz w:val="22"/>
          <w:szCs w:val="22"/>
        </w:rPr>
      </w:pPr>
      <w:r>
        <w:t>5.3.34.2.2</w:t>
      </w:r>
      <w:r w:rsidRPr="00AD668F">
        <w:rPr>
          <w:rFonts w:ascii="Calibri" w:hAnsi="Calibri"/>
          <w:sz w:val="22"/>
          <w:szCs w:val="22"/>
        </w:rPr>
        <w:tab/>
      </w:r>
      <w:r>
        <w:t>Rx Requirements (Clause 7)</w:t>
      </w:r>
      <w:r>
        <w:tab/>
      </w:r>
      <w:r>
        <w:fldChar w:fldCharType="begin" w:fldLock="1"/>
      </w:r>
      <w:r>
        <w:instrText xml:space="preserve"> PAGEREF _Toc90994926 \h </w:instrText>
      </w:r>
      <w:r>
        <w:fldChar w:fldCharType="separate"/>
      </w:r>
      <w:r>
        <w:t>233</w:t>
      </w:r>
      <w:r>
        <w:fldChar w:fldCharType="end"/>
      </w:r>
    </w:p>
    <w:p w14:paraId="5AF659E4" w14:textId="651CA2A6" w:rsidR="008024E0" w:rsidRPr="00AD668F" w:rsidRDefault="008024E0">
      <w:pPr>
        <w:pStyle w:val="TOC6"/>
        <w:rPr>
          <w:rFonts w:ascii="Calibri" w:hAnsi="Calibri"/>
          <w:sz w:val="22"/>
          <w:szCs w:val="22"/>
        </w:rPr>
      </w:pPr>
      <w:r>
        <w:t>5.3.34.2.3</w:t>
      </w:r>
      <w:r w:rsidRPr="00AD668F">
        <w:rPr>
          <w:rFonts w:ascii="Calibri" w:hAnsi="Calibri"/>
          <w:sz w:val="22"/>
          <w:szCs w:val="22"/>
        </w:rPr>
        <w:tab/>
      </w:r>
      <w:r>
        <w:t>Clauses 1-5 / Annexes</w:t>
      </w:r>
      <w:r>
        <w:tab/>
      </w:r>
      <w:r>
        <w:fldChar w:fldCharType="begin" w:fldLock="1"/>
      </w:r>
      <w:r>
        <w:instrText xml:space="preserve"> PAGEREF _Toc90994927 \h </w:instrText>
      </w:r>
      <w:r>
        <w:fldChar w:fldCharType="separate"/>
      </w:r>
      <w:r>
        <w:t>233</w:t>
      </w:r>
      <w:r>
        <w:fldChar w:fldCharType="end"/>
      </w:r>
    </w:p>
    <w:p w14:paraId="37E372B2" w14:textId="55E9C87E" w:rsidR="008024E0" w:rsidRPr="00AD668F" w:rsidRDefault="008024E0">
      <w:pPr>
        <w:pStyle w:val="TOC5"/>
        <w:rPr>
          <w:rFonts w:ascii="Calibri" w:hAnsi="Calibri"/>
          <w:sz w:val="22"/>
          <w:szCs w:val="22"/>
        </w:rPr>
      </w:pPr>
      <w:r>
        <w:t>5.3.34.3</w:t>
      </w:r>
      <w:r w:rsidRPr="00AD668F">
        <w:rPr>
          <w:rFonts w:ascii="Calibri" w:hAnsi="Calibri"/>
          <w:sz w:val="22"/>
          <w:szCs w:val="22"/>
        </w:rPr>
        <w:tab/>
      </w:r>
      <w:r>
        <w:t>TS 38.522</w:t>
      </w:r>
      <w:r>
        <w:tab/>
      </w:r>
      <w:r>
        <w:fldChar w:fldCharType="begin" w:fldLock="1"/>
      </w:r>
      <w:r>
        <w:instrText xml:space="preserve"> PAGEREF _Toc90994928 \h </w:instrText>
      </w:r>
      <w:r>
        <w:fldChar w:fldCharType="separate"/>
      </w:r>
      <w:r>
        <w:t>233</w:t>
      </w:r>
      <w:r>
        <w:fldChar w:fldCharType="end"/>
      </w:r>
    </w:p>
    <w:p w14:paraId="2BB3DB9A" w14:textId="2E8F30CD" w:rsidR="008024E0" w:rsidRPr="00AD668F" w:rsidRDefault="008024E0">
      <w:pPr>
        <w:pStyle w:val="TOC5"/>
        <w:rPr>
          <w:rFonts w:ascii="Calibri" w:hAnsi="Calibri"/>
          <w:sz w:val="22"/>
          <w:szCs w:val="22"/>
        </w:rPr>
      </w:pPr>
      <w:r>
        <w:t>5.3.34.4</w:t>
      </w:r>
      <w:r w:rsidRPr="00AD668F">
        <w:rPr>
          <w:rFonts w:ascii="Calibri" w:hAnsi="Calibri"/>
          <w:sz w:val="22"/>
          <w:szCs w:val="22"/>
        </w:rPr>
        <w:tab/>
      </w:r>
      <w:r>
        <w:t>Discussion Papers / Work Plan / TC lists</w:t>
      </w:r>
      <w:r>
        <w:tab/>
      </w:r>
      <w:r>
        <w:fldChar w:fldCharType="begin" w:fldLock="1"/>
      </w:r>
      <w:r>
        <w:instrText xml:space="preserve"> PAGEREF _Toc90994929 \h </w:instrText>
      </w:r>
      <w:r>
        <w:fldChar w:fldCharType="separate"/>
      </w:r>
      <w:r>
        <w:t>233</w:t>
      </w:r>
      <w:r>
        <w:fldChar w:fldCharType="end"/>
      </w:r>
    </w:p>
    <w:p w14:paraId="2DFC5A9E" w14:textId="236F51CE" w:rsidR="008024E0" w:rsidRPr="00AD668F" w:rsidRDefault="008024E0">
      <w:pPr>
        <w:pStyle w:val="TOC4"/>
        <w:rPr>
          <w:rFonts w:ascii="Calibri" w:hAnsi="Calibri"/>
          <w:sz w:val="22"/>
          <w:szCs w:val="22"/>
        </w:rPr>
      </w:pPr>
      <w:r>
        <w:t>5.3.35</w:t>
      </w:r>
      <w:r w:rsidRPr="00AD668F">
        <w:rPr>
          <w:rFonts w:ascii="Calibri" w:hAnsi="Calibri"/>
          <w:sz w:val="22"/>
          <w:szCs w:val="22"/>
        </w:rPr>
        <w:tab/>
      </w:r>
      <w:r>
        <w:t>High power UE (power class 2) for NR band n34 (UID-930053) NR_UE_PC2_n34-UEConTest</w:t>
      </w:r>
      <w:r>
        <w:tab/>
      </w:r>
      <w:r>
        <w:fldChar w:fldCharType="begin" w:fldLock="1"/>
      </w:r>
      <w:r>
        <w:instrText xml:space="preserve"> PAGEREF _Toc90994930 \h </w:instrText>
      </w:r>
      <w:r>
        <w:fldChar w:fldCharType="separate"/>
      </w:r>
      <w:r>
        <w:t>233</w:t>
      </w:r>
      <w:r>
        <w:fldChar w:fldCharType="end"/>
      </w:r>
    </w:p>
    <w:p w14:paraId="452D37AA" w14:textId="1000C249" w:rsidR="008024E0" w:rsidRPr="00AD668F" w:rsidRDefault="008024E0">
      <w:pPr>
        <w:pStyle w:val="TOC5"/>
        <w:rPr>
          <w:rFonts w:ascii="Calibri" w:hAnsi="Calibri"/>
          <w:sz w:val="22"/>
          <w:szCs w:val="22"/>
        </w:rPr>
      </w:pPr>
      <w:r>
        <w:t>5.3.35.1</w:t>
      </w:r>
      <w:r w:rsidRPr="00AD668F">
        <w:rPr>
          <w:rFonts w:ascii="Calibri" w:hAnsi="Calibri"/>
          <w:sz w:val="22"/>
          <w:szCs w:val="22"/>
        </w:rPr>
        <w:tab/>
      </w:r>
      <w:r>
        <w:t>TS 38.508-2</w:t>
      </w:r>
      <w:r>
        <w:tab/>
      </w:r>
      <w:r>
        <w:fldChar w:fldCharType="begin" w:fldLock="1"/>
      </w:r>
      <w:r>
        <w:instrText xml:space="preserve"> PAGEREF _Toc90994931 \h </w:instrText>
      </w:r>
      <w:r>
        <w:fldChar w:fldCharType="separate"/>
      </w:r>
      <w:r>
        <w:t>233</w:t>
      </w:r>
      <w:r>
        <w:fldChar w:fldCharType="end"/>
      </w:r>
    </w:p>
    <w:p w14:paraId="72BD4D8C" w14:textId="0B6FD736" w:rsidR="008024E0" w:rsidRPr="00AD668F" w:rsidRDefault="008024E0">
      <w:pPr>
        <w:pStyle w:val="TOC5"/>
        <w:rPr>
          <w:rFonts w:ascii="Calibri" w:hAnsi="Calibri"/>
          <w:sz w:val="22"/>
          <w:szCs w:val="22"/>
        </w:rPr>
      </w:pPr>
      <w:r>
        <w:t>5.3.35.2</w:t>
      </w:r>
      <w:r w:rsidRPr="00AD668F">
        <w:rPr>
          <w:rFonts w:ascii="Calibri" w:hAnsi="Calibri"/>
          <w:sz w:val="22"/>
          <w:szCs w:val="22"/>
        </w:rPr>
        <w:tab/>
      </w:r>
      <w:r>
        <w:t>TS 38.521-1</w:t>
      </w:r>
      <w:r>
        <w:tab/>
      </w:r>
      <w:r>
        <w:fldChar w:fldCharType="begin" w:fldLock="1"/>
      </w:r>
      <w:r>
        <w:instrText xml:space="preserve"> PAGEREF _Toc90994932 \h </w:instrText>
      </w:r>
      <w:r>
        <w:fldChar w:fldCharType="separate"/>
      </w:r>
      <w:r>
        <w:t>233</w:t>
      </w:r>
      <w:r>
        <w:fldChar w:fldCharType="end"/>
      </w:r>
    </w:p>
    <w:p w14:paraId="6354D710" w14:textId="1A8FA339" w:rsidR="008024E0" w:rsidRPr="00AD668F" w:rsidRDefault="008024E0">
      <w:pPr>
        <w:pStyle w:val="TOC6"/>
        <w:rPr>
          <w:rFonts w:ascii="Calibri" w:hAnsi="Calibri"/>
          <w:sz w:val="22"/>
          <w:szCs w:val="22"/>
        </w:rPr>
      </w:pPr>
      <w:r>
        <w:t>5.3.35.2.1</w:t>
      </w:r>
      <w:r w:rsidRPr="00AD668F">
        <w:rPr>
          <w:rFonts w:ascii="Calibri" w:hAnsi="Calibri"/>
          <w:sz w:val="22"/>
          <w:szCs w:val="22"/>
        </w:rPr>
        <w:tab/>
      </w:r>
      <w:r>
        <w:t>Tx Requirements (Clause 6)</w:t>
      </w:r>
      <w:r>
        <w:tab/>
      </w:r>
      <w:r>
        <w:fldChar w:fldCharType="begin" w:fldLock="1"/>
      </w:r>
      <w:r>
        <w:instrText xml:space="preserve"> PAGEREF _Toc90994933 \h </w:instrText>
      </w:r>
      <w:r>
        <w:fldChar w:fldCharType="separate"/>
      </w:r>
      <w:r>
        <w:t>233</w:t>
      </w:r>
      <w:r>
        <w:fldChar w:fldCharType="end"/>
      </w:r>
    </w:p>
    <w:p w14:paraId="48CB6D89" w14:textId="1B4D1A23" w:rsidR="008024E0" w:rsidRPr="00AD668F" w:rsidRDefault="008024E0">
      <w:pPr>
        <w:pStyle w:val="TOC6"/>
        <w:rPr>
          <w:rFonts w:ascii="Calibri" w:hAnsi="Calibri"/>
          <w:sz w:val="22"/>
          <w:szCs w:val="22"/>
        </w:rPr>
      </w:pPr>
      <w:r>
        <w:t>5.3.35.2.2</w:t>
      </w:r>
      <w:r w:rsidRPr="00AD668F">
        <w:rPr>
          <w:rFonts w:ascii="Calibri" w:hAnsi="Calibri"/>
          <w:sz w:val="22"/>
          <w:szCs w:val="22"/>
        </w:rPr>
        <w:tab/>
      </w:r>
      <w:r>
        <w:t>Rx Requirements (Clause 7)</w:t>
      </w:r>
      <w:r>
        <w:tab/>
      </w:r>
      <w:r>
        <w:fldChar w:fldCharType="begin" w:fldLock="1"/>
      </w:r>
      <w:r>
        <w:instrText xml:space="preserve"> PAGEREF _Toc90994934 \h </w:instrText>
      </w:r>
      <w:r>
        <w:fldChar w:fldCharType="separate"/>
      </w:r>
      <w:r>
        <w:t>235</w:t>
      </w:r>
      <w:r>
        <w:fldChar w:fldCharType="end"/>
      </w:r>
    </w:p>
    <w:p w14:paraId="3F35E9C0" w14:textId="6A532917" w:rsidR="008024E0" w:rsidRPr="00AD668F" w:rsidRDefault="008024E0">
      <w:pPr>
        <w:pStyle w:val="TOC6"/>
        <w:rPr>
          <w:rFonts w:ascii="Calibri" w:hAnsi="Calibri"/>
          <w:sz w:val="22"/>
          <w:szCs w:val="22"/>
        </w:rPr>
      </w:pPr>
      <w:r>
        <w:t>5.3.35.2.3</w:t>
      </w:r>
      <w:r w:rsidRPr="00AD668F">
        <w:rPr>
          <w:rFonts w:ascii="Calibri" w:hAnsi="Calibri"/>
          <w:sz w:val="22"/>
          <w:szCs w:val="22"/>
        </w:rPr>
        <w:tab/>
      </w:r>
      <w:r>
        <w:t>Clauses 1-5 / Annexes</w:t>
      </w:r>
      <w:r>
        <w:tab/>
      </w:r>
      <w:r>
        <w:fldChar w:fldCharType="begin" w:fldLock="1"/>
      </w:r>
      <w:r>
        <w:instrText xml:space="preserve"> PAGEREF _Toc90994935 \h </w:instrText>
      </w:r>
      <w:r>
        <w:fldChar w:fldCharType="separate"/>
      </w:r>
      <w:r>
        <w:t>235</w:t>
      </w:r>
      <w:r>
        <w:fldChar w:fldCharType="end"/>
      </w:r>
    </w:p>
    <w:p w14:paraId="12554172" w14:textId="3DB91147" w:rsidR="008024E0" w:rsidRPr="00AD668F" w:rsidRDefault="008024E0">
      <w:pPr>
        <w:pStyle w:val="TOC5"/>
        <w:rPr>
          <w:rFonts w:ascii="Calibri" w:hAnsi="Calibri"/>
          <w:sz w:val="22"/>
          <w:szCs w:val="22"/>
        </w:rPr>
      </w:pPr>
      <w:r>
        <w:t>5.3.35.3</w:t>
      </w:r>
      <w:r w:rsidRPr="00AD668F">
        <w:rPr>
          <w:rFonts w:ascii="Calibri" w:hAnsi="Calibri"/>
          <w:sz w:val="22"/>
          <w:szCs w:val="22"/>
        </w:rPr>
        <w:tab/>
      </w:r>
      <w:r>
        <w:t>TS 38.522</w:t>
      </w:r>
      <w:r>
        <w:tab/>
      </w:r>
      <w:r>
        <w:fldChar w:fldCharType="begin" w:fldLock="1"/>
      </w:r>
      <w:r>
        <w:instrText xml:space="preserve"> PAGEREF _Toc90994936 \h </w:instrText>
      </w:r>
      <w:r>
        <w:fldChar w:fldCharType="separate"/>
      </w:r>
      <w:r>
        <w:t>235</w:t>
      </w:r>
      <w:r>
        <w:fldChar w:fldCharType="end"/>
      </w:r>
    </w:p>
    <w:p w14:paraId="6BBC6BF5" w14:textId="21BE1DBB" w:rsidR="008024E0" w:rsidRPr="00AD668F" w:rsidRDefault="008024E0">
      <w:pPr>
        <w:pStyle w:val="TOC5"/>
        <w:rPr>
          <w:rFonts w:ascii="Calibri" w:hAnsi="Calibri"/>
          <w:sz w:val="22"/>
          <w:szCs w:val="22"/>
        </w:rPr>
      </w:pPr>
      <w:r>
        <w:t>5.3.35.4</w:t>
      </w:r>
      <w:r w:rsidRPr="00AD668F">
        <w:rPr>
          <w:rFonts w:ascii="Calibri" w:hAnsi="Calibri"/>
          <w:sz w:val="22"/>
          <w:szCs w:val="22"/>
        </w:rPr>
        <w:tab/>
      </w:r>
      <w:r>
        <w:t>Discussion Papers / Work Plan / TC lists</w:t>
      </w:r>
      <w:r>
        <w:tab/>
      </w:r>
      <w:r>
        <w:fldChar w:fldCharType="begin" w:fldLock="1"/>
      </w:r>
      <w:r>
        <w:instrText xml:space="preserve"> PAGEREF _Toc90994937 \h </w:instrText>
      </w:r>
      <w:r>
        <w:fldChar w:fldCharType="separate"/>
      </w:r>
      <w:r>
        <w:t>235</w:t>
      </w:r>
      <w:r>
        <w:fldChar w:fldCharType="end"/>
      </w:r>
    </w:p>
    <w:p w14:paraId="36868307" w14:textId="59880D8E" w:rsidR="008024E0" w:rsidRPr="00AD668F" w:rsidRDefault="008024E0">
      <w:pPr>
        <w:pStyle w:val="TOC4"/>
        <w:rPr>
          <w:rFonts w:ascii="Calibri" w:hAnsi="Calibri"/>
          <w:sz w:val="22"/>
          <w:szCs w:val="22"/>
        </w:rPr>
      </w:pPr>
      <w:r>
        <w:t>5.3.36</w:t>
      </w:r>
      <w:r w:rsidRPr="00AD668F">
        <w:rPr>
          <w:rFonts w:ascii="Calibri" w:hAnsi="Calibri"/>
          <w:sz w:val="22"/>
          <w:szCs w:val="22"/>
        </w:rPr>
        <w:tab/>
      </w:r>
      <w:r>
        <w:t>High power UE (power class 2) for NR band n39 (UID-930054) NR_UE_PC2_n39-UEConTest</w:t>
      </w:r>
      <w:r>
        <w:tab/>
      </w:r>
      <w:r>
        <w:fldChar w:fldCharType="begin" w:fldLock="1"/>
      </w:r>
      <w:r>
        <w:instrText xml:space="preserve"> PAGEREF _Toc90994938 \h </w:instrText>
      </w:r>
      <w:r>
        <w:fldChar w:fldCharType="separate"/>
      </w:r>
      <w:r>
        <w:t>235</w:t>
      </w:r>
      <w:r>
        <w:fldChar w:fldCharType="end"/>
      </w:r>
    </w:p>
    <w:p w14:paraId="615D621B" w14:textId="1E174CE1" w:rsidR="008024E0" w:rsidRPr="00AD668F" w:rsidRDefault="008024E0">
      <w:pPr>
        <w:pStyle w:val="TOC5"/>
        <w:rPr>
          <w:rFonts w:ascii="Calibri" w:hAnsi="Calibri"/>
          <w:sz w:val="22"/>
          <w:szCs w:val="22"/>
        </w:rPr>
      </w:pPr>
      <w:r>
        <w:t>5.3.36.1</w:t>
      </w:r>
      <w:r w:rsidRPr="00AD668F">
        <w:rPr>
          <w:rFonts w:ascii="Calibri" w:hAnsi="Calibri"/>
          <w:sz w:val="22"/>
          <w:szCs w:val="22"/>
        </w:rPr>
        <w:tab/>
      </w:r>
      <w:r>
        <w:t>TS 38.508-2</w:t>
      </w:r>
      <w:r>
        <w:tab/>
      </w:r>
      <w:r>
        <w:fldChar w:fldCharType="begin" w:fldLock="1"/>
      </w:r>
      <w:r>
        <w:instrText xml:space="preserve"> PAGEREF _Toc90994939 \h </w:instrText>
      </w:r>
      <w:r>
        <w:fldChar w:fldCharType="separate"/>
      </w:r>
      <w:r>
        <w:t>235</w:t>
      </w:r>
      <w:r>
        <w:fldChar w:fldCharType="end"/>
      </w:r>
    </w:p>
    <w:p w14:paraId="56899959" w14:textId="31849599" w:rsidR="008024E0" w:rsidRPr="00AD668F" w:rsidRDefault="008024E0">
      <w:pPr>
        <w:pStyle w:val="TOC5"/>
        <w:rPr>
          <w:rFonts w:ascii="Calibri" w:hAnsi="Calibri"/>
          <w:sz w:val="22"/>
          <w:szCs w:val="22"/>
        </w:rPr>
      </w:pPr>
      <w:r>
        <w:t>5.3.36.2</w:t>
      </w:r>
      <w:r w:rsidRPr="00AD668F">
        <w:rPr>
          <w:rFonts w:ascii="Calibri" w:hAnsi="Calibri"/>
          <w:sz w:val="22"/>
          <w:szCs w:val="22"/>
        </w:rPr>
        <w:tab/>
      </w:r>
      <w:r>
        <w:t>TS 38.521-1</w:t>
      </w:r>
      <w:r>
        <w:tab/>
      </w:r>
      <w:r>
        <w:fldChar w:fldCharType="begin" w:fldLock="1"/>
      </w:r>
      <w:r>
        <w:instrText xml:space="preserve"> PAGEREF _Toc90994940 \h </w:instrText>
      </w:r>
      <w:r>
        <w:fldChar w:fldCharType="separate"/>
      </w:r>
      <w:r>
        <w:t>235</w:t>
      </w:r>
      <w:r>
        <w:fldChar w:fldCharType="end"/>
      </w:r>
    </w:p>
    <w:p w14:paraId="77CCC89D" w14:textId="2653B30C" w:rsidR="008024E0" w:rsidRPr="00AD668F" w:rsidRDefault="008024E0">
      <w:pPr>
        <w:pStyle w:val="TOC6"/>
        <w:rPr>
          <w:rFonts w:ascii="Calibri" w:hAnsi="Calibri"/>
          <w:sz w:val="22"/>
          <w:szCs w:val="22"/>
        </w:rPr>
      </w:pPr>
      <w:r>
        <w:t>5.3.36.2.1</w:t>
      </w:r>
      <w:r w:rsidRPr="00AD668F">
        <w:rPr>
          <w:rFonts w:ascii="Calibri" w:hAnsi="Calibri"/>
          <w:sz w:val="22"/>
          <w:szCs w:val="22"/>
        </w:rPr>
        <w:tab/>
      </w:r>
      <w:r>
        <w:t>Tx Requirements (Clause 6)</w:t>
      </w:r>
      <w:r>
        <w:tab/>
      </w:r>
      <w:r>
        <w:fldChar w:fldCharType="begin" w:fldLock="1"/>
      </w:r>
      <w:r>
        <w:instrText xml:space="preserve"> PAGEREF _Toc90994941 \h </w:instrText>
      </w:r>
      <w:r>
        <w:fldChar w:fldCharType="separate"/>
      </w:r>
      <w:r>
        <w:t>235</w:t>
      </w:r>
      <w:r>
        <w:fldChar w:fldCharType="end"/>
      </w:r>
    </w:p>
    <w:p w14:paraId="063934B6" w14:textId="7CEFB6D1" w:rsidR="008024E0" w:rsidRPr="00AD668F" w:rsidRDefault="008024E0">
      <w:pPr>
        <w:pStyle w:val="TOC6"/>
        <w:rPr>
          <w:rFonts w:ascii="Calibri" w:hAnsi="Calibri"/>
          <w:sz w:val="22"/>
          <w:szCs w:val="22"/>
        </w:rPr>
      </w:pPr>
      <w:r>
        <w:t>5.3.36.2.2</w:t>
      </w:r>
      <w:r w:rsidRPr="00AD668F">
        <w:rPr>
          <w:rFonts w:ascii="Calibri" w:hAnsi="Calibri"/>
          <w:sz w:val="22"/>
          <w:szCs w:val="22"/>
        </w:rPr>
        <w:tab/>
      </w:r>
      <w:r>
        <w:t>Rx Requirements (Clause 7)</w:t>
      </w:r>
      <w:r>
        <w:tab/>
      </w:r>
      <w:r>
        <w:fldChar w:fldCharType="begin" w:fldLock="1"/>
      </w:r>
      <w:r>
        <w:instrText xml:space="preserve"> PAGEREF _Toc90994942 \h </w:instrText>
      </w:r>
      <w:r>
        <w:fldChar w:fldCharType="separate"/>
      </w:r>
      <w:r>
        <w:t>237</w:t>
      </w:r>
      <w:r>
        <w:fldChar w:fldCharType="end"/>
      </w:r>
    </w:p>
    <w:p w14:paraId="5BA7DF64" w14:textId="7196AB6F" w:rsidR="008024E0" w:rsidRPr="00AD668F" w:rsidRDefault="008024E0">
      <w:pPr>
        <w:pStyle w:val="TOC6"/>
        <w:rPr>
          <w:rFonts w:ascii="Calibri" w:hAnsi="Calibri"/>
          <w:sz w:val="22"/>
          <w:szCs w:val="22"/>
        </w:rPr>
      </w:pPr>
      <w:r>
        <w:t>5.3.36.2.3</w:t>
      </w:r>
      <w:r w:rsidRPr="00AD668F">
        <w:rPr>
          <w:rFonts w:ascii="Calibri" w:hAnsi="Calibri"/>
          <w:sz w:val="22"/>
          <w:szCs w:val="22"/>
        </w:rPr>
        <w:tab/>
      </w:r>
      <w:r>
        <w:t>Clauses 1-5 / Annexes</w:t>
      </w:r>
      <w:r>
        <w:tab/>
      </w:r>
      <w:r>
        <w:fldChar w:fldCharType="begin" w:fldLock="1"/>
      </w:r>
      <w:r>
        <w:instrText xml:space="preserve"> PAGEREF _Toc90994943 \h </w:instrText>
      </w:r>
      <w:r>
        <w:fldChar w:fldCharType="separate"/>
      </w:r>
      <w:r>
        <w:t>237</w:t>
      </w:r>
      <w:r>
        <w:fldChar w:fldCharType="end"/>
      </w:r>
    </w:p>
    <w:p w14:paraId="5231DEC9" w14:textId="51039D56" w:rsidR="008024E0" w:rsidRPr="00AD668F" w:rsidRDefault="008024E0">
      <w:pPr>
        <w:pStyle w:val="TOC5"/>
        <w:rPr>
          <w:rFonts w:ascii="Calibri" w:hAnsi="Calibri"/>
          <w:sz w:val="22"/>
          <w:szCs w:val="22"/>
        </w:rPr>
      </w:pPr>
      <w:r>
        <w:t>5.3.36.3</w:t>
      </w:r>
      <w:r w:rsidRPr="00AD668F">
        <w:rPr>
          <w:rFonts w:ascii="Calibri" w:hAnsi="Calibri"/>
          <w:sz w:val="22"/>
          <w:szCs w:val="22"/>
        </w:rPr>
        <w:tab/>
      </w:r>
      <w:r>
        <w:t>TS 38.522</w:t>
      </w:r>
      <w:r>
        <w:tab/>
      </w:r>
      <w:r>
        <w:fldChar w:fldCharType="begin" w:fldLock="1"/>
      </w:r>
      <w:r>
        <w:instrText xml:space="preserve"> PAGEREF _Toc90994944 \h </w:instrText>
      </w:r>
      <w:r>
        <w:fldChar w:fldCharType="separate"/>
      </w:r>
      <w:r>
        <w:t>237</w:t>
      </w:r>
      <w:r>
        <w:fldChar w:fldCharType="end"/>
      </w:r>
    </w:p>
    <w:p w14:paraId="5E3CAE98" w14:textId="2C8A944F" w:rsidR="008024E0" w:rsidRPr="00AD668F" w:rsidRDefault="008024E0">
      <w:pPr>
        <w:pStyle w:val="TOC5"/>
        <w:rPr>
          <w:rFonts w:ascii="Calibri" w:hAnsi="Calibri"/>
          <w:sz w:val="22"/>
          <w:szCs w:val="22"/>
        </w:rPr>
      </w:pPr>
      <w:r>
        <w:t>5.3.36.4</w:t>
      </w:r>
      <w:r w:rsidRPr="00AD668F">
        <w:rPr>
          <w:rFonts w:ascii="Calibri" w:hAnsi="Calibri"/>
          <w:sz w:val="22"/>
          <w:szCs w:val="22"/>
        </w:rPr>
        <w:tab/>
      </w:r>
      <w:r>
        <w:t>Discussion Papers / Work Plan / TC lists</w:t>
      </w:r>
      <w:r>
        <w:tab/>
      </w:r>
      <w:r>
        <w:fldChar w:fldCharType="begin" w:fldLock="1"/>
      </w:r>
      <w:r>
        <w:instrText xml:space="preserve"> PAGEREF _Toc90994945 \h </w:instrText>
      </w:r>
      <w:r>
        <w:fldChar w:fldCharType="separate"/>
      </w:r>
      <w:r>
        <w:t>237</w:t>
      </w:r>
      <w:r>
        <w:fldChar w:fldCharType="end"/>
      </w:r>
    </w:p>
    <w:p w14:paraId="5902D46F" w14:textId="561D41DD" w:rsidR="008024E0" w:rsidRPr="00AD668F" w:rsidRDefault="008024E0">
      <w:pPr>
        <w:pStyle w:val="TOC4"/>
        <w:rPr>
          <w:rFonts w:ascii="Calibri" w:hAnsi="Calibri"/>
          <w:sz w:val="22"/>
          <w:szCs w:val="22"/>
        </w:rPr>
      </w:pPr>
      <w:r>
        <w:t>5.3.37</w:t>
      </w:r>
      <w:r w:rsidRPr="00AD668F">
        <w:rPr>
          <w:rFonts w:ascii="Calibri" w:hAnsi="Calibri"/>
          <w:sz w:val="22"/>
          <w:szCs w:val="22"/>
        </w:rPr>
        <w:tab/>
      </w:r>
      <w:r>
        <w:t>High-power UE (power class 1.5) operation in NR bands n77 and n78 (UID-930055) HPUE_PC1_5_n77_n78-UEConTest</w:t>
      </w:r>
      <w:r>
        <w:tab/>
      </w:r>
      <w:r>
        <w:fldChar w:fldCharType="begin" w:fldLock="1"/>
      </w:r>
      <w:r>
        <w:instrText xml:space="preserve"> PAGEREF _Toc90994946 \h </w:instrText>
      </w:r>
      <w:r>
        <w:fldChar w:fldCharType="separate"/>
      </w:r>
      <w:r>
        <w:t>237</w:t>
      </w:r>
      <w:r>
        <w:fldChar w:fldCharType="end"/>
      </w:r>
    </w:p>
    <w:p w14:paraId="5C9C90A5" w14:textId="1AE28B28" w:rsidR="008024E0" w:rsidRPr="00AD668F" w:rsidRDefault="008024E0">
      <w:pPr>
        <w:pStyle w:val="TOC5"/>
        <w:rPr>
          <w:rFonts w:ascii="Calibri" w:hAnsi="Calibri"/>
          <w:sz w:val="22"/>
          <w:szCs w:val="22"/>
        </w:rPr>
      </w:pPr>
      <w:r>
        <w:t>5.3.37.1</w:t>
      </w:r>
      <w:r w:rsidRPr="00AD668F">
        <w:rPr>
          <w:rFonts w:ascii="Calibri" w:hAnsi="Calibri"/>
          <w:sz w:val="22"/>
          <w:szCs w:val="22"/>
        </w:rPr>
        <w:tab/>
      </w:r>
      <w:r>
        <w:t>TS 38.508-2</w:t>
      </w:r>
      <w:r>
        <w:tab/>
      </w:r>
      <w:r>
        <w:fldChar w:fldCharType="begin" w:fldLock="1"/>
      </w:r>
      <w:r>
        <w:instrText xml:space="preserve"> PAGEREF _Toc90994947 \h </w:instrText>
      </w:r>
      <w:r>
        <w:fldChar w:fldCharType="separate"/>
      </w:r>
      <w:r>
        <w:t>237</w:t>
      </w:r>
      <w:r>
        <w:fldChar w:fldCharType="end"/>
      </w:r>
    </w:p>
    <w:p w14:paraId="7D660079" w14:textId="45D20D7C" w:rsidR="008024E0" w:rsidRPr="00AD668F" w:rsidRDefault="008024E0">
      <w:pPr>
        <w:pStyle w:val="TOC5"/>
        <w:rPr>
          <w:rFonts w:ascii="Calibri" w:hAnsi="Calibri"/>
          <w:sz w:val="22"/>
          <w:szCs w:val="22"/>
        </w:rPr>
      </w:pPr>
      <w:r>
        <w:t>5.3.37.2</w:t>
      </w:r>
      <w:r w:rsidRPr="00AD668F">
        <w:rPr>
          <w:rFonts w:ascii="Calibri" w:hAnsi="Calibri"/>
          <w:sz w:val="22"/>
          <w:szCs w:val="22"/>
        </w:rPr>
        <w:tab/>
      </w:r>
      <w:r>
        <w:t>TS 38.521-1</w:t>
      </w:r>
      <w:r>
        <w:tab/>
      </w:r>
      <w:r>
        <w:fldChar w:fldCharType="begin" w:fldLock="1"/>
      </w:r>
      <w:r>
        <w:instrText xml:space="preserve"> PAGEREF _Toc90994948 \h </w:instrText>
      </w:r>
      <w:r>
        <w:fldChar w:fldCharType="separate"/>
      </w:r>
      <w:r>
        <w:t>237</w:t>
      </w:r>
      <w:r>
        <w:fldChar w:fldCharType="end"/>
      </w:r>
    </w:p>
    <w:p w14:paraId="4D2D2FCC" w14:textId="6E4A3D49" w:rsidR="008024E0" w:rsidRPr="00AD668F" w:rsidRDefault="008024E0">
      <w:pPr>
        <w:pStyle w:val="TOC6"/>
        <w:rPr>
          <w:rFonts w:ascii="Calibri" w:hAnsi="Calibri"/>
          <w:sz w:val="22"/>
          <w:szCs w:val="22"/>
        </w:rPr>
      </w:pPr>
      <w:r>
        <w:t>5.3.37.2.1</w:t>
      </w:r>
      <w:r w:rsidRPr="00AD668F">
        <w:rPr>
          <w:rFonts w:ascii="Calibri" w:hAnsi="Calibri"/>
          <w:sz w:val="22"/>
          <w:szCs w:val="22"/>
        </w:rPr>
        <w:tab/>
      </w:r>
      <w:r>
        <w:t>Tx Requirements (Clause 6)</w:t>
      </w:r>
      <w:r>
        <w:tab/>
      </w:r>
      <w:r>
        <w:fldChar w:fldCharType="begin" w:fldLock="1"/>
      </w:r>
      <w:r>
        <w:instrText xml:space="preserve"> PAGEREF _Toc90994949 \h </w:instrText>
      </w:r>
      <w:r>
        <w:fldChar w:fldCharType="separate"/>
      </w:r>
      <w:r>
        <w:t>237</w:t>
      </w:r>
      <w:r>
        <w:fldChar w:fldCharType="end"/>
      </w:r>
    </w:p>
    <w:p w14:paraId="598F791A" w14:textId="7222E800" w:rsidR="008024E0" w:rsidRPr="00AD668F" w:rsidRDefault="008024E0">
      <w:pPr>
        <w:pStyle w:val="TOC6"/>
        <w:rPr>
          <w:rFonts w:ascii="Calibri" w:hAnsi="Calibri"/>
          <w:sz w:val="22"/>
          <w:szCs w:val="22"/>
        </w:rPr>
      </w:pPr>
      <w:r>
        <w:t>5.3.37.2.2</w:t>
      </w:r>
      <w:r w:rsidRPr="00AD668F">
        <w:rPr>
          <w:rFonts w:ascii="Calibri" w:hAnsi="Calibri"/>
          <w:sz w:val="22"/>
          <w:szCs w:val="22"/>
        </w:rPr>
        <w:tab/>
      </w:r>
      <w:r>
        <w:t>Rx Requirements (Clause 7)</w:t>
      </w:r>
      <w:r>
        <w:tab/>
      </w:r>
      <w:r>
        <w:fldChar w:fldCharType="begin" w:fldLock="1"/>
      </w:r>
      <w:r>
        <w:instrText xml:space="preserve"> PAGEREF _Toc90994950 \h </w:instrText>
      </w:r>
      <w:r>
        <w:fldChar w:fldCharType="separate"/>
      </w:r>
      <w:r>
        <w:t>238</w:t>
      </w:r>
      <w:r>
        <w:fldChar w:fldCharType="end"/>
      </w:r>
    </w:p>
    <w:p w14:paraId="7025CC09" w14:textId="14E067FB" w:rsidR="008024E0" w:rsidRPr="00AD668F" w:rsidRDefault="008024E0">
      <w:pPr>
        <w:pStyle w:val="TOC6"/>
        <w:rPr>
          <w:rFonts w:ascii="Calibri" w:hAnsi="Calibri"/>
          <w:sz w:val="22"/>
          <w:szCs w:val="22"/>
        </w:rPr>
      </w:pPr>
      <w:r>
        <w:t>5.3.37.2.3</w:t>
      </w:r>
      <w:r w:rsidRPr="00AD668F">
        <w:rPr>
          <w:rFonts w:ascii="Calibri" w:hAnsi="Calibri"/>
          <w:sz w:val="22"/>
          <w:szCs w:val="22"/>
        </w:rPr>
        <w:tab/>
      </w:r>
      <w:r>
        <w:t>Clauses 1-5 / Annexes</w:t>
      </w:r>
      <w:r>
        <w:tab/>
      </w:r>
      <w:r>
        <w:fldChar w:fldCharType="begin" w:fldLock="1"/>
      </w:r>
      <w:r>
        <w:instrText xml:space="preserve"> PAGEREF _Toc90994951 \h </w:instrText>
      </w:r>
      <w:r>
        <w:fldChar w:fldCharType="separate"/>
      </w:r>
      <w:r>
        <w:t>238</w:t>
      </w:r>
      <w:r>
        <w:fldChar w:fldCharType="end"/>
      </w:r>
    </w:p>
    <w:p w14:paraId="75115D31" w14:textId="23A31493" w:rsidR="008024E0" w:rsidRPr="00AD668F" w:rsidRDefault="008024E0">
      <w:pPr>
        <w:pStyle w:val="TOC5"/>
        <w:rPr>
          <w:rFonts w:ascii="Calibri" w:hAnsi="Calibri"/>
          <w:sz w:val="22"/>
          <w:szCs w:val="22"/>
        </w:rPr>
      </w:pPr>
      <w:r>
        <w:t>5.3.37.3</w:t>
      </w:r>
      <w:r w:rsidRPr="00AD668F">
        <w:rPr>
          <w:rFonts w:ascii="Calibri" w:hAnsi="Calibri"/>
          <w:sz w:val="22"/>
          <w:szCs w:val="22"/>
        </w:rPr>
        <w:tab/>
      </w:r>
      <w:r>
        <w:t>TS 38.522</w:t>
      </w:r>
      <w:r>
        <w:tab/>
      </w:r>
      <w:r>
        <w:fldChar w:fldCharType="begin" w:fldLock="1"/>
      </w:r>
      <w:r>
        <w:instrText xml:space="preserve"> PAGEREF _Toc90994952 \h </w:instrText>
      </w:r>
      <w:r>
        <w:fldChar w:fldCharType="separate"/>
      </w:r>
      <w:r>
        <w:t>238</w:t>
      </w:r>
      <w:r>
        <w:fldChar w:fldCharType="end"/>
      </w:r>
    </w:p>
    <w:p w14:paraId="36311E9B" w14:textId="18398046" w:rsidR="008024E0" w:rsidRPr="00AD668F" w:rsidRDefault="008024E0">
      <w:pPr>
        <w:pStyle w:val="TOC5"/>
        <w:rPr>
          <w:rFonts w:ascii="Calibri" w:hAnsi="Calibri"/>
          <w:sz w:val="22"/>
          <w:szCs w:val="22"/>
        </w:rPr>
      </w:pPr>
      <w:r>
        <w:t>5.3.37.4</w:t>
      </w:r>
      <w:r w:rsidRPr="00AD668F">
        <w:rPr>
          <w:rFonts w:ascii="Calibri" w:hAnsi="Calibri"/>
          <w:sz w:val="22"/>
          <w:szCs w:val="22"/>
        </w:rPr>
        <w:tab/>
      </w:r>
      <w:r>
        <w:t>Discussion Papers / Work Plan / TC lists</w:t>
      </w:r>
      <w:r>
        <w:tab/>
      </w:r>
      <w:r>
        <w:fldChar w:fldCharType="begin" w:fldLock="1"/>
      </w:r>
      <w:r>
        <w:instrText xml:space="preserve"> PAGEREF _Toc90994953 \h </w:instrText>
      </w:r>
      <w:r>
        <w:fldChar w:fldCharType="separate"/>
      </w:r>
      <w:r>
        <w:t>239</w:t>
      </w:r>
      <w:r>
        <w:fldChar w:fldCharType="end"/>
      </w:r>
    </w:p>
    <w:p w14:paraId="156FF940" w14:textId="20127EA0" w:rsidR="008024E0" w:rsidRPr="00AD668F" w:rsidRDefault="008024E0">
      <w:pPr>
        <w:pStyle w:val="TOC4"/>
        <w:rPr>
          <w:rFonts w:ascii="Calibri" w:hAnsi="Calibri"/>
          <w:sz w:val="22"/>
          <w:szCs w:val="22"/>
        </w:rPr>
      </w:pPr>
      <w:r>
        <w:t>5.3.38</w:t>
      </w:r>
      <w:r w:rsidRPr="00AD668F">
        <w:rPr>
          <w:rFonts w:ascii="Calibri" w:hAnsi="Calibri"/>
          <w:sz w:val="22"/>
          <w:szCs w:val="22"/>
        </w:rPr>
        <w:tab/>
      </w:r>
      <w:r>
        <w:t>Introduction of UE TRP (Total Radiated Power) and TRS (Total Radiated Sensitivity) requirements and test methodologies for FR1 (NR SA and EN-DC) (UID-911110) NR_FR1_TRP_TRS-Core (RAN5 Secondary Responsibility)</w:t>
      </w:r>
      <w:r>
        <w:tab/>
      </w:r>
      <w:r>
        <w:fldChar w:fldCharType="begin" w:fldLock="1"/>
      </w:r>
      <w:r>
        <w:instrText xml:space="preserve"> PAGEREF _Toc90994954 \h </w:instrText>
      </w:r>
      <w:r>
        <w:fldChar w:fldCharType="separate"/>
      </w:r>
      <w:r>
        <w:t>239</w:t>
      </w:r>
      <w:r>
        <w:fldChar w:fldCharType="end"/>
      </w:r>
    </w:p>
    <w:p w14:paraId="03B9D708" w14:textId="66BDDE9A" w:rsidR="008024E0" w:rsidRPr="00AD668F" w:rsidRDefault="008024E0">
      <w:pPr>
        <w:pStyle w:val="TOC5"/>
        <w:rPr>
          <w:rFonts w:ascii="Calibri" w:hAnsi="Calibri"/>
          <w:sz w:val="22"/>
          <w:szCs w:val="22"/>
        </w:rPr>
      </w:pPr>
      <w:r>
        <w:t>5.3.38.1</w:t>
      </w:r>
      <w:r w:rsidRPr="00AD668F">
        <w:rPr>
          <w:rFonts w:ascii="Calibri" w:hAnsi="Calibri"/>
          <w:sz w:val="22"/>
          <w:szCs w:val="22"/>
        </w:rPr>
        <w:tab/>
      </w:r>
      <w:r>
        <w:t>Measurement Uncertainty (MU) assessment proposals for TR 38.834 / Discussion Papers / Work Plan</w:t>
      </w:r>
      <w:r>
        <w:tab/>
      </w:r>
      <w:r>
        <w:fldChar w:fldCharType="begin" w:fldLock="1"/>
      </w:r>
      <w:r>
        <w:instrText xml:space="preserve"> PAGEREF _Toc90994955 \h </w:instrText>
      </w:r>
      <w:r>
        <w:fldChar w:fldCharType="separate"/>
      </w:r>
      <w:r>
        <w:t>239</w:t>
      </w:r>
      <w:r>
        <w:fldChar w:fldCharType="end"/>
      </w:r>
    </w:p>
    <w:p w14:paraId="0B7B0C06" w14:textId="5C1751E7" w:rsidR="008024E0" w:rsidRPr="00AD668F" w:rsidRDefault="008024E0">
      <w:pPr>
        <w:pStyle w:val="TOC3"/>
        <w:rPr>
          <w:rFonts w:ascii="Calibri" w:hAnsi="Calibri"/>
          <w:sz w:val="22"/>
          <w:szCs w:val="22"/>
        </w:rPr>
      </w:pPr>
      <w:r>
        <w:t>5.4</w:t>
      </w:r>
      <w:r w:rsidRPr="00AD668F">
        <w:rPr>
          <w:rFonts w:ascii="Calibri" w:hAnsi="Calibri"/>
          <w:sz w:val="22"/>
          <w:szCs w:val="22"/>
        </w:rPr>
        <w:tab/>
      </w:r>
      <w:r>
        <w:t>Routine Maintenance for 5G NR only TEIx_Test</w:t>
      </w:r>
      <w:r>
        <w:tab/>
      </w:r>
      <w:r>
        <w:fldChar w:fldCharType="begin" w:fldLock="1"/>
      </w:r>
      <w:r>
        <w:instrText xml:space="preserve"> PAGEREF _Toc90994956 \h </w:instrText>
      </w:r>
      <w:r>
        <w:fldChar w:fldCharType="separate"/>
      </w:r>
      <w:r>
        <w:t>241</w:t>
      </w:r>
      <w:r>
        <w:fldChar w:fldCharType="end"/>
      </w:r>
    </w:p>
    <w:p w14:paraId="0A890BEA" w14:textId="74A56A29" w:rsidR="008024E0" w:rsidRPr="00AD668F" w:rsidRDefault="008024E0">
      <w:pPr>
        <w:pStyle w:val="TOC4"/>
        <w:rPr>
          <w:rFonts w:ascii="Calibri" w:hAnsi="Calibri"/>
          <w:sz w:val="22"/>
          <w:szCs w:val="22"/>
        </w:rPr>
      </w:pPr>
      <w:r>
        <w:t>5.4.1</w:t>
      </w:r>
      <w:r w:rsidRPr="00AD668F">
        <w:rPr>
          <w:rFonts w:ascii="Calibri" w:hAnsi="Calibri"/>
          <w:sz w:val="22"/>
          <w:szCs w:val="22"/>
        </w:rPr>
        <w:tab/>
      </w:r>
      <w:r>
        <w:t>TS 38.508-2</w:t>
      </w:r>
      <w:r>
        <w:tab/>
      </w:r>
      <w:r>
        <w:fldChar w:fldCharType="begin" w:fldLock="1"/>
      </w:r>
      <w:r>
        <w:instrText xml:space="preserve"> PAGEREF _Toc90994957 \h </w:instrText>
      </w:r>
      <w:r>
        <w:fldChar w:fldCharType="separate"/>
      </w:r>
      <w:r>
        <w:t>241</w:t>
      </w:r>
      <w:r>
        <w:fldChar w:fldCharType="end"/>
      </w:r>
    </w:p>
    <w:p w14:paraId="469AB94B" w14:textId="01DC8411" w:rsidR="008024E0" w:rsidRPr="00AD668F" w:rsidRDefault="008024E0">
      <w:pPr>
        <w:pStyle w:val="TOC4"/>
        <w:rPr>
          <w:rFonts w:ascii="Calibri" w:hAnsi="Calibri"/>
          <w:sz w:val="22"/>
          <w:szCs w:val="22"/>
        </w:rPr>
      </w:pPr>
      <w:r>
        <w:t>5.4.2</w:t>
      </w:r>
      <w:r w:rsidRPr="00AD668F">
        <w:rPr>
          <w:rFonts w:ascii="Calibri" w:hAnsi="Calibri"/>
          <w:sz w:val="22"/>
          <w:szCs w:val="22"/>
        </w:rPr>
        <w:tab/>
      </w:r>
      <w:r>
        <w:t>TS 38.521-1</w:t>
      </w:r>
      <w:r>
        <w:tab/>
      </w:r>
      <w:r>
        <w:fldChar w:fldCharType="begin" w:fldLock="1"/>
      </w:r>
      <w:r>
        <w:instrText xml:space="preserve"> PAGEREF _Toc90994958 \h </w:instrText>
      </w:r>
      <w:r>
        <w:fldChar w:fldCharType="separate"/>
      </w:r>
      <w:r>
        <w:t>241</w:t>
      </w:r>
      <w:r>
        <w:fldChar w:fldCharType="end"/>
      </w:r>
    </w:p>
    <w:p w14:paraId="38C34F4F" w14:textId="6E95CE66" w:rsidR="008024E0" w:rsidRPr="00AD668F" w:rsidRDefault="008024E0">
      <w:pPr>
        <w:pStyle w:val="TOC4"/>
        <w:rPr>
          <w:rFonts w:ascii="Calibri" w:hAnsi="Calibri"/>
          <w:sz w:val="22"/>
          <w:szCs w:val="22"/>
        </w:rPr>
      </w:pPr>
      <w:r>
        <w:t>5.4.3</w:t>
      </w:r>
      <w:r w:rsidRPr="00AD668F">
        <w:rPr>
          <w:rFonts w:ascii="Calibri" w:hAnsi="Calibri"/>
          <w:sz w:val="22"/>
          <w:szCs w:val="22"/>
        </w:rPr>
        <w:tab/>
      </w:r>
      <w:r>
        <w:t>TS 38.521-3</w:t>
      </w:r>
      <w:r>
        <w:tab/>
      </w:r>
      <w:r>
        <w:fldChar w:fldCharType="begin" w:fldLock="1"/>
      </w:r>
      <w:r>
        <w:instrText xml:space="preserve"> PAGEREF _Toc90994959 \h </w:instrText>
      </w:r>
      <w:r>
        <w:fldChar w:fldCharType="separate"/>
      </w:r>
      <w:r>
        <w:t>242</w:t>
      </w:r>
      <w:r>
        <w:fldChar w:fldCharType="end"/>
      </w:r>
    </w:p>
    <w:p w14:paraId="37C6541B" w14:textId="20BBC8E0" w:rsidR="008024E0" w:rsidRPr="00AD668F" w:rsidRDefault="008024E0">
      <w:pPr>
        <w:pStyle w:val="TOC4"/>
        <w:rPr>
          <w:rFonts w:ascii="Calibri" w:hAnsi="Calibri"/>
          <w:sz w:val="22"/>
          <w:szCs w:val="22"/>
        </w:rPr>
      </w:pPr>
      <w:r>
        <w:t>5.4.4</w:t>
      </w:r>
      <w:r w:rsidRPr="00AD668F">
        <w:rPr>
          <w:rFonts w:ascii="Calibri" w:hAnsi="Calibri"/>
          <w:sz w:val="22"/>
          <w:szCs w:val="22"/>
        </w:rPr>
        <w:tab/>
      </w:r>
      <w:r>
        <w:t>TS 38.522</w:t>
      </w:r>
      <w:r>
        <w:tab/>
      </w:r>
      <w:r>
        <w:fldChar w:fldCharType="begin" w:fldLock="1"/>
      </w:r>
      <w:r>
        <w:instrText xml:space="preserve"> PAGEREF _Toc90994960 \h </w:instrText>
      </w:r>
      <w:r>
        <w:fldChar w:fldCharType="separate"/>
      </w:r>
      <w:r>
        <w:t>242</w:t>
      </w:r>
      <w:r>
        <w:fldChar w:fldCharType="end"/>
      </w:r>
    </w:p>
    <w:p w14:paraId="4E955172" w14:textId="41E99D93" w:rsidR="008024E0" w:rsidRPr="00AD668F" w:rsidRDefault="008024E0">
      <w:pPr>
        <w:pStyle w:val="TOC3"/>
        <w:rPr>
          <w:rFonts w:ascii="Calibri" w:hAnsi="Calibri"/>
          <w:sz w:val="22"/>
          <w:szCs w:val="22"/>
        </w:rPr>
      </w:pPr>
      <w:r>
        <w:t>5.5</w:t>
      </w:r>
      <w:r w:rsidRPr="00AD668F">
        <w:rPr>
          <w:rFonts w:ascii="Calibri" w:hAnsi="Calibri"/>
          <w:sz w:val="22"/>
          <w:szCs w:val="22"/>
        </w:rPr>
        <w:tab/>
      </w:r>
      <w:r>
        <w:t>Routine Maintenance for LTE only TEIx_Test</w:t>
      </w:r>
      <w:r>
        <w:tab/>
      </w:r>
      <w:r>
        <w:fldChar w:fldCharType="begin" w:fldLock="1"/>
      </w:r>
      <w:r>
        <w:instrText xml:space="preserve"> PAGEREF _Toc90994961 \h </w:instrText>
      </w:r>
      <w:r>
        <w:fldChar w:fldCharType="separate"/>
      </w:r>
      <w:r>
        <w:t>242</w:t>
      </w:r>
      <w:r>
        <w:fldChar w:fldCharType="end"/>
      </w:r>
    </w:p>
    <w:p w14:paraId="516260BF" w14:textId="124E1E2A" w:rsidR="008024E0" w:rsidRPr="00AD668F" w:rsidRDefault="008024E0">
      <w:pPr>
        <w:pStyle w:val="TOC4"/>
        <w:rPr>
          <w:rFonts w:ascii="Calibri" w:hAnsi="Calibri"/>
          <w:sz w:val="22"/>
          <w:szCs w:val="22"/>
        </w:rPr>
      </w:pPr>
      <w:r>
        <w:t>5.5.1</w:t>
      </w:r>
      <w:r w:rsidRPr="00AD668F">
        <w:rPr>
          <w:rFonts w:ascii="Calibri" w:hAnsi="Calibri"/>
          <w:sz w:val="22"/>
          <w:szCs w:val="22"/>
        </w:rPr>
        <w:tab/>
      </w:r>
      <w:r>
        <w:t>LTE RF</w:t>
      </w:r>
      <w:r>
        <w:tab/>
      </w:r>
      <w:r>
        <w:fldChar w:fldCharType="begin" w:fldLock="1"/>
      </w:r>
      <w:r>
        <w:instrText xml:space="preserve"> PAGEREF _Toc90994962 \h </w:instrText>
      </w:r>
      <w:r>
        <w:fldChar w:fldCharType="separate"/>
      </w:r>
      <w:r>
        <w:t>242</w:t>
      </w:r>
      <w:r>
        <w:fldChar w:fldCharType="end"/>
      </w:r>
    </w:p>
    <w:p w14:paraId="46267387" w14:textId="51D4FE7A" w:rsidR="008024E0" w:rsidRPr="00AD668F" w:rsidRDefault="008024E0">
      <w:pPr>
        <w:pStyle w:val="TOC5"/>
        <w:rPr>
          <w:rFonts w:ascii="Calibri" w:hAnsi="Calibri"/>
          <w:sz w:val="22"/>
          <w:szCs w:val="22"/>
        </w:rPr>
      </w:pPr>
      <w:r>
        <w:t>5.5.1.1</w:t>
      </w:r>
      <w:r w:rsidRPr="00AD668F">
        <w:rPr>
          <w:rFonts w:ascii="Calibri" w:hAnsi="Calibri"/>
          <w:sz w:val="22"/>
          <w:szCs w:val="22"/>
        </w:rPr>
        <w:tab/>
      </w:r>
      <w:r>
        <w:t>TS 36.508</w:t>
      </w:r>
      <w:r>
        <w:tab/>
      </w:r>
      <w:r>
        <w:fldChar w:fldCharType="begin" w:fldLock="1"/>
      </w:r>
      <w:r>
        <w:instrText xml:space="preserve"> PAGEREF _Toc90994963 \h </w:instrText>
      </w:r>
      <w:r>
        <w:fldChar w:fldCharType="separate"/>
      </w:r>
      <w:r>
        <w:t>242</w:t>
      </w:r>
      <w:r>
        <w:fldChar w:fldCharType="end"/>
      </w:r>
    </w:p>
    <w:p w14:paraId="4C2ACA59" w14:textId="65AB531A" w:rsidR="008024E0" w:rsidRPr="00AD668F" w:rsidRDefault="008024E0">
      <w:pPr>
        <w:pStyle w:val="TOC5"/>
        <w:rPr>
          <w:rFonts w:ascii="Calibri" w:hAnsi="Calibri"/>
          <w:sz w:val="22"/>
          <w:szCs w:val="22"/>
        </w:rPr>
      </w:pPr>
      <w:r>
        <w:t>5.5.1.2</w:t>
      </w:r>
      <w:r w:rsidRPr="00AD668F">
        <w:rPr>
          <w:rFonts w:ascii="Calibri" w:hAnsi="Calibri"/>
          <w:sz w:val="22"/>
          <w:szCs w:val="22"/>
        </w:rPr>
        <w:tab/>
      </w:r>
      <w:r>
        <w:t>TS 36.509</w:t>
      </w:r>
      <w:r>
        <w:tab/>
      </w:r>
      <w:r>
        <w:fldChar w:fldCharType="begin" w:fldLock="1"/>
      </w:r>
      <w:r>
        <w:instrText xml:space="preserve"> PAGEREF _Toc90994964 \h </w:instrText>
      </w:r>
      <w:r>
        <w:fldChar w:fldCharType="separate"/>
      </w:r>
      <w:r>
        <w:t>242</w:t>
      </w:r>
      <w:r>
        <w:fldChar w:fldCharType="end"/>
      </w:r>
    </w:p>
    <w:p w14:paraId="20A19D0A" w14:textId="4015A8D1" w:rsidR="008024E0" w:rsidRPr="00AD668F" w:rsidRDefault="008024E0">
      <w:pPr>
        <w:pStyle w:val="TOC5"/>
        <w:rPr>
          <w:rFonts w:ascii="Calibri" w:hAnsi="Calibri"/>
          <w:sz w:val="22"/>
          <w:szCs w:val="22"/>
        </w:rPr>
      </w:pPr>
      <w:r>
        <w:t>5.5.1.3</w:t>
      </w:r>
      <w:r w:rsidRPr="00AD668F">
        <w:rPr>
          <w:rFonts w:ascii="Calibri" w:hAnsi="Calibri"/>
          <w:sz w:val="22"/>
          <w:szCs w:val="22"/>
        </w:rPr>
        <w:tab/>
      </w:r>
      <w:r>
        <w:t>TS 36.521-1</w:t>
      </w:r>
      <w:r>
        <w:tab/>
      </w:r>
      <w:r>
        <w:fldChar w:fldCharType="begin" w:fldLock="1"/>
      </w:r>
      <w:r>
        <w:instrText xml:space="preserve"> PAGEREF _Toc90994965 \h </w:instrText>
      </w:r>
      <w:r>
        <w:fldChar w:fldCharType="separate"/>
      </w:r>
      <w:r>
        <w:t>242</w:t>
      </w:r>
      <w:r>
        <w:fldChar w:fldCharType="end"/>
      </w:r>
    </w:p>
    <w:p w14:paraId="731240E7" w14:textId="37FD7E45" w:rsidR="008024E0" w:rsidRPr="00AD668F" w:rsidRDefault="008024E0">
      <w:pPr>
        <w:pStyle w:val="TOC6"/>
        <w:rPr>
          <w:rFonts w:ascii="Calibri" w:hAnsi="Calibri"/>
          <w:sz w:val="22"/>
          <w:szCs w:val="22"/>
        </w:rPr>
      </w:pPr>
      <w:r>
        <w:t>5.5.1.3.1</w:t>
      </w:r>
      <w:r w:rsidRPr="00AD668F">
        <w:rPr>
          <w:rFonts w:ascii="Calibri" w:hAnsi="Calibri"/>
          <w:sz w:val="22"/>
          <w:szCs w:val="22"/>
        </w:rPr>
        <w:tab/>
      </w:r>
      <w:r>
        <w:t>Tx Requirements (Clause 6)</w:t>
      </w:r>
      <w:r>
        <w:tab/>
      </w:r>
      <w:r>
        <w:fldChar w:fldCharType="begin" w:fldLock="1"/>
      </w:r>
      <w:r>
        <w:instrText xml:space="preserve"> PAGEREF _Toc90994966 \h </w:instrText>
      </w:r>
      <w:r>
        <w:fldChar w:fldCharType="separate"/>
      </w:r>
      <w:r>
        <w:t>242</w:t>
      </w:r>
      <w:r>
        <w:fldChar w:fldCharType="end"/>
      </w:r>
    </w:p>
    <w:p w14:paraId="1E50C792" w14:textId="33C6E690" w:rsidR="008024E0" w:rsidRPr="00AD668F" w:rsidRDefault="008024E0">
      <w:pPr>
        <w:pStyle w:val="TOC6"/>
        <w:rPr>
          <w:rFonts w:ascii="Calibri" w:hAnsi="Calibri"/>
          <w:sz w:val="22"/>
          <w:szCs w:val="22"/>
        </w:rPr>
      </w:pPr>
      <w:r>
        <w:t>5.5.1.3.2</w:t>
      </w:r>
      <w:r w:rsidRPr="00AD668F">
        <w:rPr>
          <w:rFonts w:ascii="Calibri" w:hAnsi="Calibri"/>
          <w:sz w:val="22"/>
          <w:szCs w:val="22"/>
        </w:rPr>
        <w:tab/>
      </w:r>
      <w:r>
        <w:t>Rx Requirements (Clause 7)</w:t>
      </w:r>
      <w:r>
        <w:tab/>
      </w:r>
      <w:r>
        <w:fldChar w:fldCharType="begin" w:fldLock="1"/>
      </w:r>
      <w:r>
        <w:instrText xml:space="preserve"> PAGEREF _Toc90994967 \h </w:instrText>
      </w:r>
      <w:r>
        <w:fldChar w:fldCharType="separate"/>
      </w:r>
      <w:r>
        <w:t>245</w:t>
      </w:r>
      <w:r>
        <w:fldChar w:fldCharType="end"/>
      </w:r>
    </w:p>
    <w:p w14:paraId="1C04E403" w14:textId="0FB17D5C" w:rsidR="008024E0" w:rsidRPr="00AD668F" w:rsidRDefault="008024E0">
      <w:pPr>
        <w:pStyle w:val="TOC6"/>
        <w:rPr>
          <w:rFonts w:ascii="Calibri" w:hAnsi="Calibri"/>
          <w:sz w:val="22"/>
          <w:szCs w:val="22"/>
        </w:rPr>
      </w:pPr>
      <w:r>
        <w:t>5.5.1.3.3</w:t>
      </w:r>
      <w:r w:rsidRPr="00AD668F">
        <w:rPr>
          <w:rFonts w:ascii="Calibri" w:hAnsi="Calibri"/>
          <w:sz w:val="22"/>
          <w:szCs w:val="22"/>
        </w:rPr>
        <w:tab/>
      </w:r>
      <w:r>
        <w:t>Clauses 1-5 / 8-10 / Annexes</w:t>
      </w:r>
      <w:r>
        <w:tab/>
      </w:r>
      <w:r>
        <w:fldChar w:fldCharType="begin" w:fldLock="1"/>
      </w:r>
      <w:r>
        <w:instrText xml:space="preserve"> PAGEREF _Toc90994968 \h </w:instrText>
      </w:r>
      <w:r>
        <w:fldChar w:fldCharType="separate"/>
      </w:r>
      <w:r>
        <w:t>245</w:t>
      </w:r>
      <w:r>
        <w:fldChar w:fldCharType="end"/>
      </w:r>
    </w:p>
    <w:p w14:paraId="02AC14DF" w14:textId="4E71D69B" w:rsidR="008024E0" w:rsidRPr="00AD668F" w:rsidRDefault="008024E0">
      <w:pPr>
        <w:pStyle w:val="TOC5"/>
        <w:rPr>
          <w:rFonts w:ascii="Calibri" w:hAnsi="Calibri"/>
          <w:sz w:val="22"/>
          <w:szCs w:val="22"/>
        </w:rPr>
      </w:pPr>
      <w:r>
        <w:t>5.5.1.4</w:t>
      </w:r>
      <w:r w:rsidRPr="00AD668F">
        <w:rPr>
          <w:rFonts w:ascii="Calibri" w:hAnsi="Calibri"/>
          <w:sz w:val="22"/>
          <w:szCs w:val="22"/>
        </w:rPr>
        <w:tab/>
      </w:r>
      <w:r>
        <w:t>TS 36.521-2</w:t>
      </w:r>
      <w:r>
        <w:tab/>
      </w:r>
      <w:r>
        <w:fldChar w:fldCharType="begin" w:fldLock="1"/>
      </w:r>
      <w:r>
        <w:instrText xml:space="preserve"> PAGEREF _Toc90994969 \h </w:instrText>
      </w:r>
      <w:r>
        <w:fldChar w:fldCharType="separate"/>
      </w:r>
      <w:r>
        <w:t>245</w:t>
      </w:r>
      <w:r>
        <w:fldChar w:fldCharType="end"/>
      </w:r>
    </w:p>
    <w:p w14:paraId="1EA950F5" w14:textId="673210AA" w:rsidR="008024E0" w:rsidRPr="00AD668F" w:rsidRDefault="008024E0">
      <w:pPr>
        <w:pStyle w:val="TOC5"/>
        <w:rPr>
          <w:rFonts w:ascii="Calibri" w:hAnsi="Calibri"/>
          <w:sz w:val="22"/>
          <w:szCs w:val="22"/>
        </w:rPr>
      </w:pPr>
      <w:r>
        <w:t>5.5.1.5</w:t>
      </w:r>
      <w:r w:rsidRPr="00AD668F">
        <w:rPr>
          <w:rFonts w:ascii="Calibri" w:hAnsi="Calibri"/>
          <w:sz w:val="22"/>
          <w:szCs w:val="22"/>
        </w:rPr>
        <w:tab/>
      </w:r>
      <w:r>
        <w:t>TS 36.521-3</w:t>
      </w:r>
      <w:r>
        <w:tab/>
      </w:r>
      <w:r>
        <w:fldChar w:fldCharType="begin" w:fldLock="1"/>
      </w:r>
      <w:r>
        <w:instrText xml:space="preserve"> PAGEREF _Toc90994970 \h </w:instrText>
      </w:r>
      <w:r>
        <w:fldChar w:fldCharType="separate"/>
      </w:r>
      <w:r>
        <w:t>246</w:t>
      </w:r>
      <w:r>
        <w:fldChar w:fldCharType="end"/>
      </w:r>
    </w:p>
    <w:p w14:paraId="60938558" w14:textId="383D440C" w:rsidR="008024E0" w:rsidRPr="00AD668F" w:rsidRDefault="008024E0">
      <w:pPr>
        <w:pStyle w:val="TOC5"/>
        <w:rPr>
          <w:rFonts w:ascii="Calibri" w:hAnsi="Calibri"/>
          <w:sz w:val="22"/>
          <w:szCs w:val="22"/>
        </w:rPr>
      </w:pPr>
      <w:r>
        <w:t>5.5.1.6</w:t>
      </w:r>
      <w:r w:rsidRPr="00AD668F">
        <w:rPr>
          <w:rFonts w:ascii="Calibri" w:hAnsi="Calibri"/>
          <w:sz w:val="22"/>
          <w:szCs w:val="22"/>
        </w:rPr>
        <w:tab/>
      </w:r>
      <w:r>
        <w:t>RRM Test &amp; Radio Reception Test Tolerances</w:t>
      </w:r>
      <w:r>
        <w:tab/>
      </w:r>
      <w:r>
        <w:fldChar w:fldCharType="begin" w:fldLock="1"/>
      </w:r>
      <w:r>
        <w:instrText xml:space="preserve"> PAGEREF _Toc90994971 \h </w:instrText>
      </w:r>
      <w:r>
        <w:fldChar w:fldCharType="separate"/>
      </w:r>
      <w:r>
        <w:t>246</w:t>
      </w:r>
      <w:r>
        <w:fldChar w:fldCharType="end"/>
      </w:r>
    </w:p>
    <w:p w14:paraId="166F769C" w14:textId="78219C06" w:rsidR="008024E0" w:rsidRPr="00AD668F" w:rsidRDefault="008024E0">
      <w:pPr>
        <w:pStyle w:val="TOC6"/>
        <w:rPr>
          <w:rFonts w:ascii="Calibri" w:hAnsi="Calibri"/>
          <w:sz w:val="22"/>
          <w:szCs w:val="22"/>
        </w:rPr>
      </w:pPr>
      <w:r>
        <w:t>5.5.1.6.1</w:t>
      </w:r>
      <w:r w:rsidRPr="00AD668F">
        <w:rPr>
          <w:rFonts w:ascii="Calibri" w:hAnsi="Calibri"/>
          <w:sz w:val="22"/>
          <w:szCs w:val="22"/>
        </w:rPr>
        <w:tab/>
      </w:r>
      <w:r>
        <w:t>TR 36.903 (E-UTRAN RRM TT analyses)</w:t>
      </w:r>
      <w:r>
        <w:tab/>
      </w:r>
      <w:r>
        <w:fldChar w:fldCharType="begin" w:fldLock="1"/>
      </w:r>
      <w:r>
        <w:instrText xml:space="preserve"> PAGEREF _Toc90994972 \h </w:instrText>
      </w:r>
      <w:r>
        <w:fldChar w:fldCharType="separate"/>
      </w:r>
      <w:r>
        <w:t>246</w:t>
      </w:r>
      <w:r>
        <w:fldChar w:fldCharType="end"/>
      </w:r>
    </w:p>
    <w:p w14:paraId="4D25F8E4" w14:textId="667B872F" w:rsidR="008024E0" w:rsidRPr="00AD668F" w:rsidRDefault="008024E0">
      <w:pPr>
        <w:pStyle w:val="TOC6"/>
        <w:rPr>
          <w:rFonts w:ascii="Calibri" w:hAnsi="Calibri"/>
          <w:sz w:val="22"/>
          <w:szCs w:val="22"/>
        </w:rPr>
      </w:pPr>
      <w:r>
        <w:t>5.5.1.6.2</w:t>
      </w:r>
      <w:r w:rsidRPr="00AD668F">
        <w:rPr>
          <w:rFonts w:ascii="Calibri" w:hAnsi="Calibri"/>
          <w:sz w:val="22"/>
          <w:szCs w:val="22"/>
        </w:rPr>
        <w:tab/>
      </w:r>
      <w:r>
        <w:t>TR 36.904 (E-UTRAN Radio Reception TT analyses)</w:t>
      </w:r>
      <w:r>
        <w:tab/>
      </w:r>
      <w:r>
        <w:fldChar w:fldCharType="begin" w:fldLock="1"/>
      </w:r>
      <w:r>
        <w:instrText xml:space="preserve"> PAGEREF _Toc90994973 \h </w:instrText>
      </w:r>
      <w:r>
        <w:fldChar w:fldCharType="separate"/>
      </w:r>
      <w:r>
        <w:t>246</w:t>
      </w:r>
      <w:r>
        <w:fldChar w:fldCharType="end"/>
      </w:r>
    </w:p>
    <w:p w14:paraId="44CA21D6" w14:textId="73C57811" w:rsidR="008024E0" w:rsidRPr="00AD668F" w:rsidRDefault="008024E0">
      <w:pPr>
        <w:pStyle w:val="TOC6"/>
        <w:rPr>
          <w:rFonts w:ascii="Calibri" w:hAnsi="Calibri"/>
          <w:sz w:val="22"/>
          <w:szCs w:val="22"/>
        </w:rPr>
      </w:pPr>
      <w:r>
        <w:t>5.5.1.6.3</w:t>
      </w:r>
      <w:r w:rsidRPr="00AD668F">
        <w:rPr>
          <w:rFonts w:ascii="Calibri" w:hAnsi="Calibri"/>
          <w:sz w:val="22"/>
          <w:szCs w:val="22"/>
        </w:rPr>
        <w:tab/>
      </w:r>
      <w:r>
        <w:t>TR 36.905 (E-UTRAN Test Points Radio Transmission and Reception )</w:t>
      </w:r>
      <w:r>
        <w:tab/>
      </w:r>
      <w:r>
        <w:fldChar w:fldCharType="begin" w:fldLock="1"/>
      </w:r>
      <w:r>
        <w:instrText xml:space="preserve"> PAGEREF _Toc90994974 \h </w:instrText>
      </w:r>
      <w:r>
        <w:fldChar w:fldCharType="separate"/>
      </w:r>
      <w:r>
        <w:t>246</w:t>
      </w:r>
      <w:r>
        <w:fldChar w:fldCharType="end"/>
      </w:r>
    </w:p>
    <w:p w14:paraId="1980F4DF" w14:textId="044C5126" w:rsidR="008024E0" w:rsidRPr="00AD668F" w:rsidRDefault="008024E0">
      <w:pPr>
        <w:pStyle w:val="TOC5"/>
        <w:rPr>
          <w:rFonts w:ascii="Calibri" w:hAnsi="Calibri"/>
          <w:sz w:val="22"/>
          <w:szCs w:val="22"/>
        </w:rPr>
      </w:pPr>
      <w:r>
        <w:t>5.5.1.7</w:t>
      </w:r>
      <w:r w:rsidRPr="00AD668F">
        <w:rPr>
          <w:rFonts w:ascii="Calibri" w:hAnsi="Calibri"/>
          <w:sz w:val="22"/>
          <w:szCs w:val="22"/>
        </w:rPr>
        <w:tab/>
      </w:r>
      <w:r>
        <w:t>TS 34.121-1</w:t>
      </w:r>
      <w:r>
        <w:tab/>
      </w:r>
      <w:r>
        <w:fldChar w:fldCharType="begin" w:fldLock="1"/>
      </w:r>
      <w:r>
        <w:instrText xml:space="preserve"> PAGEREF _Toc90994975 \h </w:instrText>
      </w:r>
      <w:r>
        <w:fldChar w:fldCharType="separate"/>
      </w:r>
      <w:r>
        <w:t>246</w:t>
      </w:r>
      <w:r>
        <w:fldChar w:fldCharType="end"/>
      </w:r>
    </w:p>
    <w:p w14:paraId="033ED898" w14:textId="6D6F10BD" w:rsidR="008024E0" w:rsidRPr="00AD668F" w:rsidRDefault="008024E0">
      <w:pPr>
        <w:pStyle w:val="TOC5"/>
        <w:rPr>
          <w:rFonts w:ascii="Calibri" w:hAnsi="Calibri"/>
          <w:sz w:val="22"/>
          <w:szCs w:val="22"/>
        </w:rPr>
      </w:pPr>
      <w:r>
        <w:lastRenderedPageBreak/>
        <w:t>5.5.1.8</w:t>
      </w:r>
      <w:r w:rsidRPr="00AD668F">
        <w:rPr>
          <w:rFonts w:ascii="Calibri" w:hAnsi="Calibri"/>
          <w:sz w:val="22"/>
          <w:szCs w:val="22"/>
        </w:rPr>
        <w:tab/>
      </w:r>
      <w:r>
        <w:t>TS 34.121-2</w:t>
      </w:r>
      <w:r>
        <w:tab/>
      </w:r>
      <w:r>
        <w:fldChar w:fldCharType="begin" w:fldLock="1"/>
      </w:r>
      <w:r>
        <w:instrText xml:space="preserve"> PAGEREF _Toc90994976 \h </w:instrText>
      </w:r>
      <w:r>
        <w:fldChar w:fldCharType="separate"/>
      </w:r>
      <w:r>
        <w:t>246</w:t>
      </w:r>
      <w:r>
        <w:fldChar w:fldCharType="end"/>
      </w:r>
    </w:p>
    <w:p w14:paraId="1D0800EF" w14:textId="5608EDAA" w:rsidR="008024E0" w:rsidRPr="00AD668F" w:rsidRDefault="008024E0">
      <w:pPr>
        <w:pStyle w:val="TOC5"/>
        <w:rPr>
          <w:rFonts w:ascii="Calibri" w:hAnsi="Calibri"/>
          <w:sz w:val="22"/>
          <w:szCs w:val="22"/>
        </w:rPr>
      </w:pPr>
      <w:r>
        <w:t>5.5.1.9</w:t>
      </w:r>
      <w:r w:rsidRPr="00AD668F">
        <w:rPr>
          <w:rFonts w:ascii="Calibri" w:hAnsi="Calibri"/>
          <w:sz w:val="22"/>
          <w:szCs w:val="22"/>
        </w:rPr>
        <w:tab/>
      </w:r>
      <w:r>
        <w:t>TS 34.122</w:t>
      </w:r>
      <w:r>
        <w:tab/>
      </w:r>
      <w:r>
        <w:fldChar w:fldCharType="begin" w:fldLock="1"/>
      </w:r>
      <w:r>
        <w:instrText xml:space="preserve"> PAGEREF _Toc90994977 \h </w:instrText>
      </w:r>
      <w:r>
        <w:fldChar w:fldCharType="separate"/>
      </w:r>
      <w:r>
        <w:t>246</w:t>
      </w:r>
      <w:r>
        <w:fldChar w:fldCharType="end"/>
      </w:r>
    </w:p>
    <w:p w14:paraId="57188FC4" w14:textId="6DF15F84" w:rsidR="008024E0" w:rsidRPr="00AD668F" w:rsidRDefault="008024E0">
      <w:pPr>
        <w:pStyle w:val="TOC5"/>
        <w:rPr>
          <w:rFonts w:ascii="Calibri" w:hAnsi="Calibri"/>
          <w:sz w:val="22"/>
          <w:szCs w:val="22"/>
        </w:rPr>
      </w:pPr>
      <w:r>
        <w:t>5.5.1.10</w:t>
      </w:r>
      <w:r w:rsidRPr="00AD668F">
        <w:rPr>
          <w:rFonts w:ascii="Calibri" w:hAnsi="Calibri"/>
          <w:sz w:val="22"/>
          <w:szCs w:val="22"/>
        </w:rPr>
        <w:tab/>
      </w:r>
      <w:r>
        <w:t>TS 34.108</w:t>
      </w:r>
      <w:r>
        <w:tab/>
      </w:r>
      <w:r>
        <w:fldChar w:fldCharType="begin" w:fldLock="1"/>
      </w:r>
      <w:r>
        <w:instrText xml:space="preserve"> PAGEREF _Toc90994978 \h </w:instrText>
      </w:r>
      <w:r>
        <w:fldChar w:fldCharType="separate"/>
      </w:r>
      <w:r>
        <w:t>246</w:t>
      </w:r>
      <w:r>
        <w:fldChar w:fldCharType="end"/>
      </w:r>
    </w:p>
    <w:p w14:paraId="645032DC" w14:textId="2544D9B8" w:rsidR="008024E0" w:rsidRPr="00AD668F" w:rsidRDefault="008024E0">
      <w:pPr>
        <w:pStyle w:val="TOC5"/>
        <w:rPr>
          <w:rFonts w:ascii="Calibri" w:hAnsi="Calibri"/>
          <w:sz w:val="22"/>
          <w:szCs w:val="22"/>
        </w:rPr>
      </w:pPr>
      <w:r>
        <w:t>5.5.1.11</w:t>
      </w:r>
      <w:r w:rsidRPr="00AD668F">
        <w:rPr>
          <w:rFonts w:ascii="Calibri" w:hAnsi="Calibri"/>
          <w:sz w:val="22"/>
          <w:szCs w:val="22"/>
        </w:rPr>
        <w:tab/>
      </w:r>
      <w:r>
        <w:t>TR 34.902 (UTRAN RRM Test Tolerance analyses)</w:t>
      </w:r>
      <w:r>
        <w:tab/>
      </w:r>
      <w:r>
        <w:fldChar w:fldCharType="begin" w:fldLock="1"/>
      </w:r>
      <w:r>
        <w:instrText xml:space="preserve"> PAGEREF _Toc90994979 \h </w:instrText>
      </w:r>
      <w:r>
        <w:fldChar w:fldCharType="separate"/>
      </w:r>
      <w:r>
        <w:t>246</w:t>
      </w:r>
      <w:r>
        <w:fldChar w:fldCharType="end"/>
      </w:r>
    </w:p>
    <w:p w14:paraId="73BC07E5" w14:textId="2CAF217C" w:rsidR="008024E0" w:rsidRPr="00AD668F" w:rsidRDefault="008024E0">
      <w:pPr>
        <w:pStyle w:val="TOC5"/>
        <w:rPr>
          <w:rFonts w:ascii="Calibri" w:hAnsi="Calibri"/>
          <w:sz w:val="22"/>
          <w:szCs w:val="22"/>
        </w:rPr>
      </w:pPr>
      <w:r>
        <w:t>5.5.1.12</w:t>
      </w:r>
      <w:r w:rsidRPr="00AD668F">
        <w:rPr>
          <w:rFonts w:ascii="Calibri" w:hAnsi="Calibri"/>
          <w:sz w:val="22"/>
          <w:szCs w:val="22"/>
        </w:rPr>
        <w:tab/>
      </w:r>
      <w:r>
        <w:t>Discussion Papers / Work Plan / TC lists</w:t>
      </w:r>
      <w:r>
        <w:tab/>
      </w:r>
      <w:r>
        <w:fldChar w:fldCharType="begin" w:fldLock="1"/>
      </w:r>
      <w:r>
        <w:instrText xml:space="preserve"> PAGEREF _Toc90994980 \h </w:instrText>
      </w:r>
      <w:r>
        <w:fldChar w:fldCharType="separate"/>
      </w:r>
      <w:r>
        <w:t>246</w:t>
      </w:r>
      <w:r>
        <w:fldChar w:fldCharType="end"/>
      </w:r>
    </w:p>
    <w:p w14:paraId="0F87E490" w14:textId="2E3A8A09" w:rsidR="008024E0" w:rsidRPr="00AD668F" w:rsidRDefault="008024E0">
      <w:pPr>
        <w:pStyle w:val="TOC3"/>
        <w:rPr>
          <w:rFonts w:ascii="Calibri" w:hAnsi="Calibri"/>
          <w:sz w:val="22"/>
          <w:szCs w:val="22"/>
        </w:rPr>
      </w:pPr>
      <w:r>
        <w:t>5.6</w:t>
      </w:r>
      <w:r w:rsidRPr="00AD668F">
        <w:rPr>
          <w:rFonts w:ascii="Calibri" w:hAnsi="Calibri"/>
          <w:sz w:val="22"/>
          <w:szCs w:val="22"/>
        </w:rPr>
        <w:tab/>
      </w:r>
      <w:r>
        <w:t>Other Routine Maintenance TEIx_Test</w:t>
      </w:r>
      <w:r>
        <w:tab/>
      </w:r>
      <w:r>
        <w:fldChar w:fldCharType="begin" w:fldLock="1"/>
      </w:r>
      <w:r>
        <w:instrText xml:space="preserve"> PAGEREF _Toc90994981 \h </w:instrText>
      </w:r>
      <w:r>
        <w:fldChar w:fldCharType="separate"/>
      </w:r>
      <w:r>
        <w:t>246</w:t>
      </w:r>
      <w:r>
        <w:fldChar w:fldCharType="end"/>
      </w:r>
    </w:p>
    <w:p w14:paraId="6B583244" w14:textId="6204F37D" w:rsidR="008024E0" w:rsidRPr="00AD668F" w:rsidRDefault="008024E0">
      <w:pPr>
        <w:pStyle w:val="TOC4"/>
        <w:rPr>
          <w:rFonts w:ascii="Calibri" w:hAnsi="Calibri"/>
          <w:sz w:val="22"/>
          <w:szCs w:val="22"/>
        </w:rPr>
      </w:pPr>
      <w:r>
        <w:t>5.6.1</w:t>
      </w:r>
      <w:r w:rsidRPr="00AD668F">
        <w:rPr>
          <w:rFonts w:ascii="Calibri" w:hAnsi="Calibri"/>
          <w:sz w:val="22"/>
          <w:szCs w:val="22"/>
        </w:rPr>
        <w:tab/>
      </w:r>
      <w:r>
        <w:t>TS 34.108</w:t>
      </w:r>
      <w:r>
        <w:tab/>
      </w:r>
      <w:r>
        <w:fldChar w:fldCharType="begin" w:fldLock="1"/>
      </w:r>
      <w:r>
        <w:instrText xml:space="preserve"> PAGEREF _Toc90994982 \h </w:instrText>
      </w:r>
      <w:r>
        <w:fldChar w:fldCharType="separate"/>
      </w:r>
      <w:r>
        <w:t>247</w:t>
      </w:r>
      <w:r>
        <w:fldChar w:fldCharType="end"/>
      </w:r>
    </w:p>
    <w:p w14:paraId="318D3F42" w14:textId="53604891" w:rsidR="008024E0" w:rsidRPr="00AD668F" w:rsidRDefault="008024E0">
      <w:pPr>
        <w:pStyle w:val="TOC4"/>
        <w:rPr>
          <w:rFonts w:ascii="Calibri" w:hAnsi="Calibri"/>
          <w:sz w:val="22"/>
          <w:szCs w:val="22"/>
        </w:rPr>
      </w:pPr>
      <w:r>
        <w:t>5.6.2</w:t>
      </w:r>
      <w:r w:rsidRPr="00AD668F">
        <w:rPr>
          <w:rFonts w:ascii="Calibri" w:hAnsi="Calibri"/>
          <w:sz w:val="22"/>
          <w:szCs w:val="22"/>
        </w:rPr>
        <w:tab/>
      </w:r>
      <w:r>
        <w:t>TS 34.121-1 All sections other than annexes</w:t>
      </w:r>
      <w:r>
        <w:tab/>
      </w:r>
      <w:r>
        <w:fldChar w:fldCharType="begin" w:fldLock="1"/>
      </w:r>
      <w:r>
        <w:instrText xml:space="preserve"> PAGEREF _Toc90994983 \h </w:instrText>
      </w:r>
      <w:r>
        <w:fldChar w:fldCharType="separate"/>
      </w:r>
      <w:r>
        <w:t>247</w:t>
      </w:r>
      <w:r>
        <w:fldChar w:fldCharType="end"/>
      </w:r>
    </w:p>
    <w:p w14:paraId="12C097D4" w14:textId="076FAF7C" w:rsidR="008024E0" w:rsidRPr="00AD668F" w:rsidRDefault="008024E0">
      <w:pPr>
        <w:pStyle w:val="TOC4"/>
        <w:rPr>
          <w:rFonts w:ascii="Calibri" w:hAnsi="Calibri"/>
          <w:sz w:val="22"/>
          <w:szCs w:val="22"/>
        </w:rPr>
      </w:pPr>
      <w:r>
        <w:t>5.6.3</w:t>
      </w:r>
      <w:r w:rsidRPr="00AD668F">
        <w:rPr>
          <w:rFonts w:ascii="Calibri" w:hAnsi="Calibri"/>
          <w:sz w:val="22"/>
          <w:szCs w:val="22"/>
        </w:rPr>
        <w:tab/>
      </w:r>
      <w:r>
        <w:t>TS 34.121-1 Annexes only</w:t>
      </w:r>
      <w:r>
        <w:tab/>
      </w:r>
      <w:r>
        <w:fldChar w:fldCharType="begin" w:fldLock="1"/>
      </w:r>
      <w:r>
        <w:instrText xml:space="preserve"> PAGEREF _Toc90994984 \h </w:instrText>
      </w:r>
      <w:r>
        <w:fldChar w:fldCharType="separate"/>
      </w:r>
      <w:r>
        <w:t>247</w:t>
      </w:r>
      <w:r>
        <w:fldChar w:fldCharType="end"/>
      </w:r>
    </w:p>
    <w:p w14:paraId="018D531F" w14:textId="14AAB8CF" w:rsidR="008024E0" w:rsidRPr="00AD668F" w:rsidRDefault="008024E0">
      <w:pPr>
        <w:pStyle w:val="TOC4"/>
        <w:rPr>
          <w:rFonts w:ascii="Calibri" w:hAnsi="Calibri"/>
          <w:sz w:val="22"/>
          <w:szCs w:val="22"/>
        </w:rPr>
      </w:pPr>
      <w:r>
        <w:t>5.6.4</w:t>
      </w:r>
      <w:r w:rsidRPr="00AD668F">
        <w:rPr>
          <w:rFonts w:ascii="Calibri" w:hAnsi="Calibri"/>
          <w:sz w:val="22"/>
          <w:szCs w:val="22"/>
        </w:rPr>
        <w:tab/>
      </w:r>
      <w:r>
        <w:t>TS 34.121-2</w:t>
      </w:r>
      <w:r>
        <w:tab/>
      </w:r>
      <w:r>
        <w:fldChar w:fldCharType="begin" w:fldLock="1"/>
      </w:r>
      <w:r>
        <w:instrText xml:space="preserve"> PAGEREF _Toc90994985 \h </w:instrText>
      </w:r>
      <w:r>
        <w:fldChar w:fldCharType="separate"/>
      </w:r>
      <w:r>
        <w:t>247</w:t>
      </w:r>
      <w:r>
        <w:fldChar w:fldCharType="end"/>
      </w:r>
    </w:p>
    <w:p w14:paraId="25BA7B18" w14:textId="2A93934F" w:rsidR="008024E0" w:rsidRPr="00AD668F" w:rsidRDefault="008024E0">
      <w:pPr>
        <w:pStyle w:val="TOC4"/>
        <w:rPr>
          <w:rFonts w:ascii="Calibri" w:hAnsi="Calibri"/>
          <w:sz w:val="22"/>
          <w:szCs w:val="22"/>
        </w:rPr>
      </w:pPr>
      <w:r>
        <w:t>5.6.5</w:t>
      </w:r>
      <w:r w:rsidRPr="00AD668F">
        <w:rPr>
          <w:rFonts w:ascii="Calibri" w:hAnsi="Calibri"/>
          <w:sz w:val="22"/>
          <w:szCs w:val="22"/>
        </w:rPr>
        <w:tab/>
      </w:r>
      <w:r>
        <w:t>TS 34.122</w:t>
      </w:r>
      <w:r>
        <w:tab/>
      </w:r>
      <w:r>
        <w:fldChar w:fldCharType="begin" w:fldLock="1"/>
      </w:r>
      <w:r>
        <w:instrText xml:space="preserve"> PAGEREF _Toc90994986 \h </w:instrText>
      </w:r>
      <w:r>
        <w:fldChar w:fldCharType="separate"/>
      </w:r>
      <w:r>
        <w:t>247</w:t>
      </w:r>
      <w:r>
        <w:fldChar w:fldCharType="end"/>
      </w:r>
    </w:p>
    <w:p w14:paraId="7E110F59" w14:textId="4A0A2815" w:rsidR="008024E0" w:rsidRPr="00AD668F" w:rsidRDefault="008024E0">
      <w:pPr>
        <w:pStyle w:val="TOC4"/>
        <w:rPr>
          <w:rFonts w:ascii="Calibri" w:hAnsi="Calibri"/>
          <w:sz w:val="22"/>
          <w:szCs w:val="22"/>
        </w:rPr>
      </w:pPr>
      <w:r>
        <w:t>5.6.6</w:t>
      </w:r>
      <w:r w:rsidRPr="00AD668F">
        <w:rPr>
          <w:rFonts w:ascii="Calibri" w:hAnsi="Calibri"/>
          <w:sz w:val="22"/>
          <w:szCs w:val="22"/>
        </w:rPr>
        <w:tab/>
      </w:r>
      <w:r>
        <w:t>TS 34.171</w:t>
      </w:r>
      <w:r>
        <w:tab/>
      </w:r>
      <w:r>
        <w:fldChar w:fldCharType="begin" w:fldLock="1"/>
      </w:r>
      <w:r>
        <w:instrText xml:space="preserve"> PAGEREF _Toc90994987 \h </w:instrText>
      </w:r>
      <w:r>
        <w:fldChar w:fldCharType="separate"/>
      </w:r>
      <w:r>
        <w:t>247</w:t>
      </w:r>
      <w:r>
        <w:fldChar w:fldCharType="end"/>
      </w:r>
    </w:p>
    <w:p w14:paraId="6F86C78C" w14:textId="783E31DA" w:rsidR="008024E0" w:rsidRPr="00AD668F" w:rsidRDefault="008024E0">
      <w:pPr>
        <w:pStyle w:val="TOC4"/>
        <w:rPr>
          <w:rFonts w:ascii="Calibri" w:hAnsi="Calibri"/>
          <w:sz w:val="22"/>
          <w:szCs w:val="22"/>
        </w:rPr>
      </w:pPr>
      <w:r>
        <w:t>5.6.7</w:t>
      </w:r>
      <w:r w:rsidRPr="00AD668F">
        <w:rPr>
          <w:rFonts w:ascii="Calibri" w:hAnsi="Calibri"/>
          <w:sz w:val="22"/>
          <w:szCs w:val="22"/>
        </w:rPr>
        <w:tab/>
      </w:r>
      <w:r>
        <w:t>TS 34.172</w:t>
      </w:r>
      <w:r>
        <w:tab/>
      </w:r>
      <w:r>
        <w:fldChar w:fldCharType="begin" w:fldLock="1"/>
      </w:r>
      <w:r>
        <w:instrText xml:space="preserve"> PAGEREF _Toc90994988 \h </w:instrText>
      </w:r>
      <w:r>
        <w:fldChar w:fldCharType="separate"/>
      </w:r>
      <w:r>
        <w:t>247</w:t>
      </w:r>
      <w:r>
        <w:fldChar w:fldCharType="end"/>
      </w:r>
    </w:p>
    <w:p w14:paraId="20A231FC" w14:textId="00C87928" w:rsidR="008024E0" w:rsidRPr="00AD668F" w:rsidRDefault="008024E0">
      <w:pPr>
        <w:pStyle w:val="TOC4"/>
        <w:rPr>
          <w:rFonts w:ascii="Calibri" w:hAnsi="Calibri"/>
          <w:sz w:val="22"/>
          <w:szCs w:val="22"/>
        </w:rPr>
      </w:pPr>
      <w:r>
        <w:t>5.6.8</w:t>
      </w:r>
      <w:r w:rsidRPr="00AD668F">
        <w:rPr>
          <w:rFonts w:ascii="Calibri" w:hAnsi="Calibri"/>
          <w:sz w:val="22"/>
          <w:szCs w:val="22"/>
        </w:rPr>
        <w:tab/>
      </w:r>
      <w:r>
        <w:t>TS 34.114</w:t>
      </w:r>
      <w:r>
        <w:tab/>
      </w:r>
      <w:r>
        <w:fldChar w:fldCharType="begin" w:fldLock="1"/>
      </w:r>
      <w:r>
        <w:instrText xml:space="preserve"> PAGEREF _Toc90994989 \h </w:instrText>
      </w:r>
      <w:r>
        <w:fldChar w:fldCharType="separate"/>
      </w:r>
      <w:r>
        <w:t>247</w:t>
      </w:r>
      <w:r>
        <w:fldChar w:fldCharType="end"/>
      </w:r>
    </w:p>
    <w:p w14:paraId="09644839" w14:textId="1480DCE8" w:rsidR="008024E0" w:rsidRPr="00AD668F" w:rsidRDefault="008024E0">
      <w:pPr>
        <w:pStyle w:val="TOC4"/>
        <w:rPr>
          <w:rFonts w:ascii="Calibri" w:hAnsi="Calibri"/>
          <w:sz w:val="22"/>
          <w:szCs w:val="22"/>
        </w:rPr>
      </w:pPr>
      <w:r>
        <w:t>5.6.9</w:t>
      </w:r>
      <w:r w:rsidRPr="00AD668F">
        <w:rPr>
          <w:rFonts w:ascii="Calibri" w:hAnsi="Calibri"/>
          <w:sz w:val="22"/>
          <w:szCs w:val="22"/>
        </w:rPr>
        <w:tab/>
      </w:r>
      <w:r>
        <w:t>TS 37.571-1</w:t>
      </w:r>
      <w:r>
        <w:tab/>
      </w:r>
      <w:r>
        <w:fldChar w:fldCharType="begin" w:fldLock="1"/>
      </w:r>
      <w:r>
        <w:instrText xml:space="preserve"> PAGEREF _Toc90994990 \h </w:instrText>
      </w:r>
      <w:r>
        <w:fldChar w:fldCharType="separate"/>
      </w:r>
      <w:r>
        <w:t>247</w:t>
      </w:r>
      <w:r>
        <w:fldChar w:fldCharType="end"/>
      </w:r>
    </w:p>
    <w:p w14:paraId="6733649B" w14:textId="3772849E" w:rsidR="008024E0" w:rsidRPr="00AD668F" w:rsidRDefault="008024E0">
      <w:pPr>
        <w:pStyle w:val="TOC4"/>
        <w:rPr>
          <w:rFonts w:ascii="Calibri" w:hAnsi="Calibri"/>
          <w:sz w:val="22"/>
          <w:szCs w:val="22"/>
        </w:rPr>
      </w:pPr>
      <w:r>
        <w:t>5.6.10</w:t>
      </w:r>
      <w:r w:rsidRPr="00AD668F">
        <w:rPr>
          <w:rFonts w:ascii="Calibri" w:hAnsi="Calibri"/>
          <w:sz w:val="22"/>
          <w:szCs w:val="22"/>
        </w:rPr>
        <w:tab/>
      </w:r>
      <w:r>
        <w:t>TS 37.571-3</w:t>
      </w:r>
      <w:r>
        <w:tab/>
      </w:r>
      <w:r>
        <w:fldChar w:fldCharType="begin" w:fldLock="1"/>
      </w:r>
      <w:r>
        <w:instrText xml:space="preserve"> PAGEREF _Toc90994991 \h </w:instrText>
      </w:r>
      <w:r>
        <w:fldChar w:fldCharType="separate"/>
      </w:r>
      <w:r>
        <w:t>248</w:t>
      </w:r>
      <w:r>
        <w:fldChar w:fldCharType="end"/>
      </w:r>
    </w:p>
    <w:p w14:paraId="39A78D76" w14:textId="3ACB8AD7" w:rsidR="008024E0" w:rsidRPr="00AD668F" w:rsidRDefault="008024E0">
      <w:pPr>
        <w:pStyle w:val="TOC4"/>
        <w:rPr>
          <w:rFonts w:ascii="Calibri" w:hAnsi="Calibri"/>
          <w:sz w:val="22"/>
          <w:szCs w:val="22"/>
        </w:rPr>
      </w:pPr>
      <w:r>
        <w:t>5.6.11</w:t>
      </w:r>
      <w:r w:rsidRPr="00AD668F">
        <w:rPr>
          <w:rFonts w:ascii="Calibri" w:hAnsi="Calibri"/>
          <w:sz w:val="22"/>
          <w:szCs w:val="22"/>
        </w:rPr>
        <w:tab/>
      </w:r>
      <w:r>
        <w:t>TS 37.571-5</w:t>
      </w:r>
      <w:r>
        <w:tab/>
      </w:r>
      <w:r>
        <w:fldChar w:fldCharType="begin" w:fldLock="1"/>
      </w:r>
      <w:r>
        <w:instrText xml:space="preserve"> PAGEREF _Toc90994992 \h </w:instrText>
      </w:r>
      <w:r>
        <w:fldChar w:fldCharType="separate"/>
      </w:r>
      <w:r>
        <w:t>248</w:t>
      </w:r>
      <w:r>
        <w:fldChar w:fldCharType="end"/>
      </w:r>
    </w:p>
    <w:p w14:paraId="6BEACB12" w14:textId="0D374104" w:rsidR="008024E0" w:rsidRPr="00AD668F" w:rsidRDefault="008024E0">
      <w:pPr>
        <w:pStyle w:val="TOC4"/>
        <w:rPr>
          <w:rFonts w:ascii="Calibri" w:hAnsi="Calibri"/>
          <w:sz w:val="22"/>
          <w:szCs w:val="22"/>
        </w:rPr>
      </w:pPr>
      <w:r>
        <w:t>5.6.12</w:t>
      </w:r>
      <w:r w:rsidRPr="00AD668F">
        <w:rPr>
          <w:rFonts w:ascii="Calibri" w:hAnsi="Calibri"/>
          <w:sz w:val="22"/>
          <w:szCs w:val="22"/>
        </w:rPr>
        <w:tab/>
      </w:r>
      <w:r>
        <w:t>TS 51.010-1 (RF/Performance)</w:t>
      </w:r>
      <w:r>
        <w:tab/>
      </w:r>
      <w:r>
        <w:fldChar w:fldCharType="begin" w:fldLock="1"/>
      </w:r>
      <w:r>
        <w:instrText xml:space="preserve"> PAGEREF _Toc90994993 \h </w:instrText>
      </w:r>
      <w:r>
        <w:fldChar w:fldCharType="separate"/>
      </w:r>
      <w:r>
        <w:t>249</w:t>
      </w:r>
      <w:r>
        <w:fldChar w:fldCharType="end"/>
      </w:r>
    </w:p>
    <w:p w14:paraId="297D5E43" w14:textId="0A134F53" w:rsidR="008024E0" w:rsidRPr="00AD668F" w:rsidRDefault="008024E0">
      <w:pPr>
        <w:pStyle w:val="TOC4"/>
        <w:rPr>
          <w:rFonts w:ascii="Calibri" w:hAnsi="Calibri"/>
          <w:sz w:val="22"/>
          <w:szCs w:val="22"/>
        </w:rPr>
      </w:pPr>
      <w:r>
        <w:t>5.6.13</w:t>
      </w:r>
      <w:r w:rsidRPr="00AD668F">
        <w:rPr>
          <w:rFonts w:ascii="Calibri" w:hAnsi="Calibri"/>
          <w:sz w:val="22"/>
          <w:szCs w:val="22"/>
        </w:rPr>
        <w:tab/>
      </w:r>
      <w:r>
        <w:t>TS 51.010-2 (RF/Performance)</w:t>
      </w:r>
      <w:r>
        <w:tab/>
      </w:r>
      <w:r>
        <w:fldChar w:fldCharType="begin" w:fldLock="1"/>
      </w:r>
      <w:r>
        <w:instrText xml:space="preserve"> PAGEREF _Toc90994994 \h </w:instrText>
      </w:r>
      <w:r>
        <w:fldChar w:fldCharType="separate"/>
      </w:r>
      <w:r>
        <w:t>249</w:t>
      </w:r>
      <w:r>
        <w:fldChar w:fldCharType="end"/>
      </w:r>
    </w:p>
    <w:p w14:paraId="4995F965" w14:textId="0655B421" w:rsidR="008024E0" w:rsidRPr="00AD668F" w:rsidRDefault="008024E0">
      <w:pPr>
        <w:pStyle w:val="TOC4"/>
        <w:rPr>
          <w:rFonts w:ascii="Calibri" w:hAnsi="Calibri"/>
          <w:sz w:val="22"/>
          <w:szCs w:val="22"/>
        </w:rPr>
      </w:pPr>
      <w:r>
        <w:t>5.6.14</w:t>
      </w:r>
      <w:r w:rsidRPr="00AD668F">
        <w:rPr>
          <w:rFonts w:ascii="Calibri" w:hAnsi="Calibri"/>
          <w:sz w:val="22"/>
          <w:szCs w:val="22"/>
        </w:rPr>
        <w:tab/>
      </w:r>
      <w:r>
        <w:t>TS 51.010-7 (RF/Performance)</w:t>
      </w:r>
      <w:r>
        <w:tab/>
      </w:r>
      <w:r>
        <w:fldChar w:fldCharType="begin" w:fldLock="1"/>
      </w:r>
      <w:r>
        <w:instrText xml:space="preserve"> PAGEREF _Toc90994995 \h </w:instrText>
      </w:r>
      <w:r>
        <w:fldChar w:fldCharType="separate"/>
      </w:r>
      <w:r>
        <w:t>249</w:t>
      </w:r>
      <w:r>
        <w:fldChar w:fldCharType="end"/>
      </w:r>
    </w:p>
    <w:p w14:paraId="198D755B" w14:textId="45595E7A" w:rsidR="008024E0" w:rsidRPr="00AD668F" w:rsidRDefault="008024E0">
      <w:pPr>
        <w:pStyle w:val="TOC4"/>
        <w:rPr>
          <w:rFonts w:ascii="Calibri" w:hAnsi="Calibri"/>
          <w:sz w:val="22"/>
          <w:szCs w:val="22"/>
        </w:rPr>
      </w:pPr>
      <w:r>
        <w:t>5.6.15</w:t>
      </w:r>
      <w:r w:rsidRPr="00AD668F">
        <w:rPr>
          <w:rFonts w:ascii="Calibri" w:hAnsi="Calibri"/>
          <w:sz w:val="22"/>
          <w:szCs w:val="22"/>
        </w:rPr>
        <w:tab/>
      </w:r>
      <w:r>
        <w:t>TS 37.544</w:t>
      </w:r>
      <w:r>
        <w:tab/>
      </w:r>
      <w:r>
        <w:fldChar w:fldCharType="begin" w:fldLock="1"/>
      </w:r>
      <w:r>
        <w:instrText xml:space="preserve"> PAGEREF _Toc90994996 \h </w:instrText>
      </w:r>
      <w:r>
        <w:fldChar w:fldCharType="separate"/>
      </w:r>
      <w:r>
        <w:t>249</w:t>
      </w:r>
      <w:r>
        <w:fldChar w:fldCharType="end"/>
      </w:r>
    </w:p>
    <w:p w14:paraId="62DBD97B" w14:textId="078FCDE1" w:rsidR="008024E0" w:rsidRPr="00AD668F" w:rsidRDefault="008024E0">
      <w:pPr>
        <w:pStyle w:val="TOC4"/>
        <w:rPr>
          <w:rFonts w:ascii="Calibri" w:hAnsi="Calibri"/>
          <w:sz w:val="22"/>
          <w:szCs w:val="22"/>
        </w:rPr>
      </w:pPr>
      <w:r>
        <w:t>5.6.16</w:t>
      </w:r>
      <w:r w:rsidRPr="00AD668F">
        <w:rPr>
          <w:rFonts w:ascii="Calibri" w:hAnsi="Calibri"/>
          <w:sz w:val="22"/>
          <w:szCs w:val="22"/>
        </w:rPr>
        <w:tab/>
      </w:r>
      <w:r>
        <w:t>TR 37.901</w:t>
      </w:r>
      <w:r>
        <w:tab/>
      </w:r>
      <w:r>
        <w:fldChar w:fldCharType="begin" w:fldLock="1"/>
      </w:r>
      <w:r>
        <w:instrText xml:space="preserve"> PAGEREF _Toc90994997 \h </w:instrText>
      </w:r>
      <w:r>
        <w:fldChar w:fldCharType="separate"/>
      </w:r>
      <w:r>
        <w:t>249</w:t>
      </w:r>
      <w:r>
        <w:fldChar w:fldCharType="end"/>
      </w:r>
    </w:p>
    <w:p w14:paraId="27333115" w14:textId="2418A511" w:rsidR="008024E0" w:rsidRPr="00AD668F" w:rsidRDefault="008024E0">
      <w:pPr>
        <w:pStyle w:val="TOC4"/>
        <w:rPr>
          <w:rFonts w:ascii="Calibri" w:hAnsi="Calibri"/>
          <w:sz w:val="22"/>
          <w:szCs w:val="22"/>
        </w:rPr>
      </w:pPr>
      <w:r>
        <w:t>5.6.17</w:t>
      </w:r>
      <w:r w:rsidRPr="00AD668F">
        <w:rPr>
          <w:rFonts w:ascii="Calibri" w:hAnsi="Calibri"/>
          <w:sz w:val="22"/>
          <w:szCs w:val="22"/>
        </w:rPr>
        <w:tab/>
      </w:r>
      <w:r>
        <w:t>Discussion Papers / Work Plan / TC lists</w:t>
      </w:r>
      <w:r>
        <w:tab/>
      </w:r>
      <w:r>
        <w:fldChar w:fldCharType="begin" w:fldLock="1"/>
      </w:r>
      <w:r>
        <w:instrText xml:space="preserve"> PAGEREF _Toc90994998 \h </w:instrText>
      </w:r>
      <w:r>
        <w:fldChar w:fldCharType="separate"/>
      </w:r>
      <w:r>
        <w:t>249</w:t>
      </w:r>
      <w:r>
        <w:fldChar w:fldCharType="end"/>
      </w:r>
    </w:p>
    <w:p w14:paraId="71EEAD98" w14:textId="47F4CC0B" w:rsidR="008024E0" w:rsidRPr="00AD668F" w:rsidRDefault="008024E0">
      <w:pPr>
        <w:pStyle w:val="TOC3"/>
        <w:rPr>
          <w:rFonts w:ascii="Calibri" w:hAnsi="Calibri"/>
          <w:sz w:val="22"/>
          <w:szCs w:val="22"/>
        </w:rPr>
      </w:pPr>
      <w:r>
        <w:t>5.7</w:t>
      </w:r>
      <w:r w:rsidRPr="00AD668F">
        <w:rPr>
          <w:rFonts w:ascii="Calibri" w:hAnsi="Calibri"/>
          <w:sz w:val="22"/>
          <w:szCs w:val="22"/>
        </w:rPr>
        <w:tab/>
      </w:r>
      <w:r>
        <w:t>Outgoing liaison statements for provisional approval</w:t>
      </w:r>
      <w:r>
        <w:tab/>
      </w:r>
      <w:r>
        <w:fldChar w:fldCharType="begin" w:fldLock="1"/>
      </w:r>
      <w:r>
        <w:instrText xml:space="preserve"> PAGEREF _Toc90994999 \h </w:instrText>
      </w:r>
      <w:r>
        <w:fldChar w:fldCharType="separate"/>
      </w:r>
      <w:r>
        <w:t>249</w:t>
      </w:r>
      <w:r>
        <w:fldChar w:fldCharType="end"/>
      </w:r>
    </w:p>
    <w:p w14:paraId="6C869E8C" w14:textId="57586E03" w:rsidR="008024E0" w:rsidRPr="00AD668F" w:rsidRDefault="008024E0">
      <w:pPr>
        <w:pStyle w:val="TOC3"/>
        <w:rPr>
          <w:rFonts w:ascii="Calibri" w:hAnsi="Calibri"/>
          <w:sz w:val="22"/>
          <w:szCs w:val="22"/>
        </w:rPr>
      </w:pPr>
      <w:r>
        <w:t>5.8</w:t>
      </w:r>
      <w:r w:rsidRPr="00AD668F">
        <w:rPr>
          <w:rFonts w:ascii="Calibri" w:hAnsi="Calibri"/>
          <w:sz w:val="22"/>
          <w:szCs w:val="22"/>
        </w:rPr>
        <w:tab/>
      </w:r>
      <w:r>
        <w:t>AOB</w:t>
      </w:r>
      <w:r>
        <w:tab/>
      </w:r>
      <w:r>
        <w:fldChar w:fldCharType="begin" w:fldLock="1"/>
      </w:r>
      <w:r>
        <w:instrText xml:space="preserve"> PAGEREF _Toc90995000 \h </w:instrText>
      </w:r>
      <w:r>
        <w:fldChar w:fldCharType="separate"/>
      </w:r>
      <w:r>
        <w:t>249</w:t>
      </w:r>
      <w:r>
        <w:fldChar w:fldCharType="end"/>
      </w:r>
    </w:p>
    <w:p w14:paraId="037D444B" w14:textId="1C809364" w:rsidR="008024E0" w:rsidRPr="00AD668F" w:rsidRDefault="008024E0">
      <w:pPr>
        <w:pStyle w:val="TOC2"/>
        <w:rPr>
          <w:rFonts w:ascii="Calibri" w:hAnsi="Calibri"/>
          <w:sz w:val="22"/>
          <w:szCs w:val="22"/>
        </w:rPr>
      </w:pPr>
      <w:r>
        <w:t>6</w:t>
      </w:r>
      <w:r w:rsidRPr="00AD668F">
        <w:rPr>
          <w:rFonts w:ascii="Calibri" w:hAnsi="Calibri"/>
          <w:sz w:val="22"/>
          <w:szCs w:val="22"/>
        </w:rPr>
        <w:tab/>
      </w:r>
      <w:r>
        <w:t>Signalling Protocol Functional Area</w:t>
      </w:r>
      <w:r>
        <w:tab/>
      </w:r>
      <w:r>
        <w:fldChar w:fldCharType="begin" w:fldLock="1"/>
      </w:r>
      <w:r>
        <w:instrText xml:space="preserve"> PAGEREF _Toc90995001 \h </w:instrText>
      </w:r>
      <w:r>
        <w:fldChar w:fldCharType="separate"/>
      </w:r>
      <w:r>
        <w:t>249</w:t>
      </w:r>
      <w:r>
        <w:fldChar w:fldCharType="end"/>
      </w:r>
    </w:p>
    <w:p w14:paraId="77B1A638" w14:textId="65C1F6BD" w:rsidR="008024E0" w:rsidRPr="00AD668F" w:rsidRDefault="008024E0">
      <w:pPr>
        <w:pStyle w:val="TOC3"/>
        <w:rPr>
          <w:rFonts w:ascii="Calibri" w:hAnsi="Calibri"/>
          <w:sz w:val="22"/>
          <w:szCs w:val="22"/>
        </w:rPr>
      </w:pPr>
      <w:r>
        <w:t>6.1</w:t>
      </w:r>
      <w:r w:rsidRPr="00AD668F">
        <w:rPr>
          <w:rFonts w:ascii="Calibri" w:hAnsi="Calibri"/>
          <w:sz w:val="22"/>
          <w:szCs w:val="22"/>
        </w:rPr>
        <w:tab/>
      </w:r>
      <w:r>
        <w:t>Review action points (fm A.I. 2.1)</w:t>
      </w:r>
      <w:r>
        <w:tab/>
      </w:r>
      <w:r>
        <w:fldChar w:fldCharType="begin" w:fldLock="1"/>
      </w:r>
      <w:r>
        <w:instrText xml:space="preserve"> PAGEREF _Toc90995002 \h </w:instrText>
      </w:r>
      <w:r>
        <w:fldChar w:fldCharType="separate"/>
      </w:r>
      <w:r>
        <w:t>249</w:t>
      </w:r>
      <w:r>
        <w:fldChar w:fldCharType="end"/>
      </w:r>
    </w:p>
    <w:p w14:paraId="75429C4A" w14:textId="071972E3" w:rsidR="008024E0" w:rsidRPr="00AD668F" w:rsidRDefault="008024E0">
      <w:pPr>
        <w:pStyle w:val="TOC3"/>
        <w:rPr>
          <w:rFonts w:ascii="Calibri" w:hAnsi="Calibri"/>
          <w:sz w:val="22"/>
          <w:szCs w:val="22"/>
        </w:rPr>
      </w:pPr>
      <w:r>
        <w:t>6.2</w:t>
      </w:r>
      <w:r w:rsidRPr="00AD668F">
        <w:rPr>
          <w:rFonts w:ascii="Calibri" w:hAnsi="Calibri"/>
          <w:sz w:val="22"/>
          <w:szCs w:val="22"/>
        </w:rPr>
        <w:tab/>
      </w:r>
      <w:r>
        <w:t>Review incoming LS (fm A.I. 3) &amp; new subject discussion papers</w:t>
      </w:r>
      <w:r>
        <w:tab/>
      </w:r>
      <w:r>
        <w:fldChar w:fldCharType="begin" w:fldLock="1"/>
      </w:r>
      <w:r>
        <w:instrText xml:space="preserve"> PAGEREF _Toc90995003 \h </w:instrText>
      </w:r>
      <w:r>
        <w:fldChar w:fldCharType="separate"/>
      </w:r>
      <w:r>
        <w:t>249</w:t>
      </w:r>
      <w:r>
        <w:fldChar w:fldCharType="end"/>
      </w:r>
    </w:p>
    <w:p w14:paraId="1772BD18" w14:textId="2D73B8A0" w:rsidR="008024E0" w:rsidRPr="00AD668F" w:rsidRDefault="008024E0">
      <w:pPr>
        <w:pStyle w:val="TOC3"/>
        <w:rPr>
          <w:rFonts w:ascii="Calibri" w:hAnsi="Calibri"/>
          <w:sz w:val="22"/>
          <w:szCs w:val="22"/>
        </w:rPr>
      </w:pPr>
      <w:r>
        <w:t>6.3</w:t>
      </w:r>
      <w:r w:rsidRPr="00AD668F">
        <w:rPr>
          <w:rFonts w:ascii="Calibri" w:hAnsi="Calibri"/>
          <w:sz w:val="22"/>
          <w:szCs w:val="22"/>
        </w:rPr>
        <w:tab/>
      </w:r>
      <w:r>
        <w:t>Open Work Items</w:t>
      </w:r>
      <w:r>
        <w:tab/>
      </w:r>
      <w:r>
        <w:fldChar w:fldCharType="begin" w:fldLock="1"/>
      </w:r>
      <w:r>
        <w:instrText xml:space="preserve"> PAGEREF _Toc90995004 \h </w:instrText>
      </w:r>
      <w:r>
        <w:fldChar w:fldCharType="separate"/>
      </w:r>
      <w:r>
        <w:t>249</w:t>
      </w:r>
      <w:r>
        <w:fldChar w:fldCharType="end"/>
      </w:r>
    </w:p>
    <w:p w14:paraId="27CCFF16" w14:textId="795641D6" w:rsidR="008024E0" w:rsidRPr="00AD668F" w:rsidRDefault="008024E0">
      <w:pPr>
        <w:pStyle w:val="TOC4"/>
        <w:rPr>
          <w:rFonts w:ascii="Calibri" w:hAnsi="Calibri"/>
          <w:sz w:val="22"/>
          <w:szCs w:val="22"/>
        </w:rPr>
      </w:pPr>
      <w:r>
        <w:t>6.3.1</w:t>
      </w:r>
      <w:r w:rsidRPr="00AD668F">
        <w:rPr>
          <w:rFonts w:ascii="Calibri" w:hAnsi="Calibri"/>
          <w:sz w:val="22"/>
          <w:szCs w:val="22"/>
        </w:rPr>
        <w:tab/>
      </w:r>
      <w:r>
        <w:t>5G system with NR and LTE (UID - 760087) 5GS_NR_LTE-UEConTest</w:t>
      </w:r>
      <w:r>
        <w:tab/>
      </w:r>
      <w:r>
        <w:fldChar w:fldCharType="begin" w:fldLock="1"/>
      </w:r>
      <w:r>
        <w:instrText xml:space="preserve"> PAGEREF _Toc90995005 \h </w:instrText>
      </w:r>
      <w:r>
        <w:fldChar w:fldCharType="separate"/>
      </w:r>
      <w:r>
        <w:t>249</w:t>
      </w:r>
      <w:r>
        <w:fldChar w:fldCharType="end"/>
      </w:r>
    </w:p>
    <w:p w14:paraId="7E62BFC3" w14:textId="6A341F04" w:rsidR="008024E0" w:rsidRPr="00AD668F" w:rsidRDefault="008024E0">
      <w:pPr>
        <w:pStyle w:val="TOC5"/>
        <w:rPr>
          <w:rFonts w:ascii="Calibri" w:hAnsi="Calibri"/>
          <w:sz w:val="22"/>
          <w:szCs w:val="22"/>
        </w:rPr>
      </w:pPr>
      <w:r>
        <w:t>6.3.1.1</w:t>
      </w:r>
      <w:r w:rsidRPr="00AD668F">
        <w:rPr>
          <w:rFonts w:ascii="Calibri" w:hAnsi="Calibri"/>
          <w:sz w:val="22"/>
          <w:szCs w:val="22"/>
        </w:rPr>
        <w:tab/>
      </w:r>
      <w:r>
        <w:t>TS 38.508-1</w:t>
      </w:r>
      <w:r>
        <w:tab/>
      </w:r>
      <w:r>
        <w:fldChar w:fldCharType="begin" w:fldLock="1"/>
      </w:r>
      <w:r>
        <w:instrText xml:space="preserve"> PAGEREF _Toc90995006 \h </w:instrText>
      </w:r>
      <w:r>
        <w:fldChar w:fldCharType="separate"/>
      </w:r>
      <w:r>
        <w:t>249</w:t>
      </w:r>
      <w:r>
        <w:fldChar w:fldCharType="end"/>
      </w:r>
    </w:p>
    <w:p w14:paraId="2D6394B3" w14:textId="0C0D0497" w:rsidR="008024E0" w:rsidRPr="00AD668F" w:rsidRDefault="008024E0">
      <w:pPr>
        <w:pStyle w:val="TOC6"/>
        <w:rPr>
          <w:rFonts w:ascii="Calibri" w:hAnsi="Calibri"/>
          <w:sz w:val="22"/>
          <w:szCs w:val="22"/>
        </w:rPr>
      </w:pPr>
      <w:r>
        <w:t>6.3.1.1.1</w:t>
      </w:r>
      <w:r w:rsidRPr="00AD668F">
        <w:rPr>
          <w:rFonts w:ascii="Calibri" w:hAnsi="Calibri"/>
          <w:sz w:val="22"/>
          <w:szCs w:val="22"/>
        </w:rPr>
        <w:tab/>
      </w:r>
      <w:r>
        <w:t>Generic Procedures and Test Procedures (Clauses 4.5 / 4.5A &amp; 4.9)</w:t>
      </w:r>
      <w:r>
        <w:tab/>
      </w:r>
      <w:r>
        <w:fldChar w:fldCharType="begin" w:fldLock="1"/>
      </w:r>
      <w:r>
        <w:instrText xml:space="preserve"> PAGEREF _Toc90995007 \h </w:instrText>
      </w:r>
      <w:r>
        <w:fldChar w:fldCharType="separate"/>
      </w:r>
      <w:r>
        <w:t>249</w:t>
      </w:r>
      <w:r>
        <w:fldChar w:fldCharType="end"/>
      </w:r>
    </w:p>
    <w:p w14:paraId="604C706A" w14:textId="174713F5" w:rsidR="008024E0" w:rsidRPr="00AD668F" w:rsidRDefault="008024E0">
      <w:pPr>
        <w:pStyle w:val="TOC6"/>
        <w:rPr>
          <w:rFonts w:ascii="Calibri" w:hAnsi="Calibri"/>
          <w:sz w:val="22"/>
          <w:szCs w:val="22"/>
        </w:rPr>
      </w:pPr>
      <w:r>
        <w:t>6.3.1.1.2</w:t>
      </w:r>
      <w:r w:rsidRPr="00AD668F">
        <w:rPr>
          <w:rFonts w:ascii="Calibri" w:hAnsi="Calibri"/>
          <w:sz w:val="22"/>
          <w:szCs w:val="22"/>
        </w:rPr>
        <w:tab/>
      </w:r>
      <w:r>
        <w:t>Default NG-RAN RRC messages and IEs (Clause 4.6)</w:t>
      </w:r>
      <w:r>
        <w:tab/>
      </w:r>
      <w:r>
        <w:fldChar w:fldCharType="begin" w:fldLock="1"/>
      </w:r>
      <w:r>
        <w:instrText xml:space="preserve"> PAGEREF _Toc90995008 \h </w:instrText>
      </w:r>
      <w:r>
        <w:fldChar w:fldCharType="separate"/>
      </w:r>
      <w:r>
        <w:t>253</w:t>
      </w:r>
      <w:r>
        <w:fldChar w:fldCharType="end"/>
      </w:r>
    </w:p>
    <w:p w14:paraId="6F818718" w14:textId="5CB06922" w:rsidR="008024E0" w:rsidRPr="00AD668F" w:rsidRDefault="008024E0">
      <w:pPr>
        <w:pStyle w:val="TOC6"/>
        <w:rPr>
          <w:rFonts w:ascii="Calibri" w:hAnsi="Calibri"/>
          <w:sz w:val="22"/>
          <w:szCs w:val="22"/>
        </w:rPr>
      </w:pPr>
      <w:r>
        <w:t>6.3.1.1.3</w:t>
      </w:r>
      <w:r w:rsidRPr="00AD668F">
        <w:rPr>
          <w:rFonts w:ascii="Calibri" w:hAnsi="Calibri"/>
          <w:sz w:val="22"/>
          <w:szCs w:val="22"/>
        </w:rPr>
        <w:tab/>
      </w:r>
      <w:r>
        <w:t>Default 5GC NAS messages and IEs (Clause 4.7)</w:t>
      </w:r>
      <w:r>
        <w:tab/>
      </w:r>
      <w:r>
        <w:fldChar w:fldCharType="begin" w:fldLock="1"/>
      </w:r>
      <w:r>
        <w:instrText xml:space="preserve"> PAGEREF _Toc90995009 \h </w:instrText>
      </w:r>
      <w:r>
        <w:fldChar w:fldCharType="separate"/>
      </w:r>
      <w:r>
        <w:t>254</w:t>
      </w:r>
      <w:r>
        <w:fldChar w:fldCharType="end"/>
      </w:r>
    </w:p>
    <w:p w14:paraId="572895D5" w14:textId="45DFDCD1" w:rsidR="008024E0" w:rsidRPr="00AD668F" w:rsidRDefault="008024E0">
      <w:pPr>
        <w:pStyle w:val="TOC6"/>
        <w:rPr>
          <w:rFonts w:ascii="Calibri" w:hAnsi="Calibri"/>
          <w:sz w:val="22"/>
          <w:szCs w:val="22"/>
        </w:rPr>
      </w:pPr>
      <w:r>
        <w:t>6.3.1.1.4</w:t>
      </w:r>
      <w:r w:rsidRPr="00AD668F">
        <w:rPr>
          <w:rFonts w:ascii="Calibri" w:hAnsi="Calibri"/>
          <w:sz w:val="22"/>
          <w:szCs w:val="22"/>
        </w:rPr>
        <w:tab/>
      </w:r>
      <w:r>
        <w:t>Test environment for SIG (Clause 6)</w:t>
      </w:r>
      <w:r>
        <w:tab/>
      </w:r>
      <w:r>
        <w:fldChar w:fldCharType="begin" w:fldLock="1"/>
      </w:r>
      <w:r>
        <w:instrText xml:space="preserve"> PAGEREF _Toc90995010 \h </w:instrText>
      </w:r>
      <w:r>
        <w:fldChar w:fldCharType="separate"/>
      </w:r>
      <w:r>
        <w:t>254</w:t>
      </w:r>
      <w:r>
        <w:fldChar w:fldCharType="end"/>
      </w:r>
    </w:p>
    <w:p w14:paraId="4B08FECB" w14:textId="0F0438D7" w:rsidR="008024E0" w:rsidRPr="00AD668F" w:rsidRDefault="008024E0">
      <w:pPr>
        <w:pStyle w:val="TOC6"/>
        <w:rPr>
          <w:rFonts w:ascii="Calibri" w:hAnsi="Calibri"/>
          <w:sz w:val="22"/>
          <w:szCs w:val="22"/>
        </w:rPr>
      </w:pPr>
      <w:r>
        <w:t>6.3.1.1.5</w:t>
      </w:r>
      <w:r w:rsidRPr="00AD668F">
        <w:rPr>
          <w:rFonts w:ascii="Calibri" w:hAnsi="Calibri"/>
          <w:sz w:val="22"/>
          <w:szCs w:val="22"/>
        </w:rPr>
        <w:tab/>
      </w:r>
      <w:r>
        <w:t>Other clauses / Annexes</w:t>
      </w:r>
      <w:r>
        <w:tab/>
      </w:r>
      <w:r>
        <w:fldChar w:fldCharType="begin" w:fldLock="1"/>
      </w:r>
      <w:r>
        <w:instrText xml:space="preserve"> PAGEREF _Toc90995011 \h </w:instrText>
      </w:r>
      <w:r>
        <w:fldChar w:fldCharType="separate"/>
      </w:r>
      <w:r>
        <w:t>254</w:t>
      </w:r>
      <w:r>
        <w:fldChar w:fldCharType="end"/>
      </w:r>
    </w:p>
    <w:p w14:paraId="33239999" w14:textId="754C7C20" w:rsidR="008024E0" w:rsidRPr="00AD668F" w:rsidRDefault="008024E0">
      <w:pPr>
        <w:pStyle w:val="TOC5"/>
        <w:rPr>
          <w:rFonts w:ascii="Calibri" w:hAnsi="Calibri"/>
          <w:sz w:val="22"/>
          <w:szCs w:val="22"/>
        </w:rPr>
      </w:pPr>
      <w:r>
        <w:t>6.3.1.2</w:t>
      </w:r>
      <w:r w:rsidRPr="00AD668F">
        <w:rPr>
          <w:rFonts w:ascii="Calibri" w:hAnsi="Calibri"/>
          <w:sz w:val="22"/>
          <w:szCs w:val="22"/>
        </w:rPr>
        <w:tab/>
      </w:r>
      <w:r>
        <w:t>TS 38.508-2</w:t>
      </w:r>
      <w:r>
        <w:tab/>
      </w:r>
      <w:r>
        <w:fldChar w:fldCharType="begin" w:fldLock="1"/>
      </w:r>
      <w:r>
        <w:instrText xml:space="preserve"> PAGEREF _Toc90995012 \h </w:instrText>
      </w:r>
      <w:r>
        <w:fldChar w:fldCharType="separate"/>
      </w:r>
      <w:r>
        <w:t>255</w:t>
      </w:r>
      <w:r>
        <w:fldChar w:fldCharType="end"/>
      </w:r>
    </w:p>
    <w:p w14:paraId="77C852FA" w14:textId="6C91A077" w:rsidR="008024E0" w:rsidRPr="00AD668F" w:rsidRDefault="008024E0">
      <w:pPr>
        <w:pStyle w:val="TOC5"/>
        <w:rPr>
          <w:rFonts w:ascii="Calibri" w:hAnsi="Calibri"/>
          <w:sz w:val="22"/>
          <w:szCs w:val="22"/>
        </w:rPr>
      </w:pPr>
      <w:r>
        <w:t>6.3.1.3</w:t>
      </w:r>
      <w:r w:rsidRPr="00AD668F">
        <w:rPr>
          <w:rFonts w:ascii="Calibri" w:hAnsi="Calibri"/>
          <w:sz w:val="22"/>
          <w:szCs w:val="22"/>
        </w:rPr>
        <w:tab/>
      </w:r>
      <w:r>
        <w:t>TS 38.509</w:t>
      </w:r>
      <w:r>
        <w:tab/>
      </w:r>
      <w:r>
        <w:fldChar w:fldCharType="begin" w:fldLock="1"/>
      </w:r>
      <w:r>
        <w:instrText xml:space="preserve"> PAGEREF _Toc90995013 \h </w:instrText>
      </w:r>
      <w:r>
        <w:fldChar w:fldCharType="separate"/>
      </w:r>
      <w:r>
        <w:t>255</w:t>
      </w:r>
      <w:r>
        <w:fldChar w:fldCharType="end"/>
      </w:r>
    </w:p>
    <w:p w14:paraId="5B243D33" w14:textId="6CA9B241" w:rsidR="008024E0" w:rsidRPr="00AD668F" w:rsidRDefault="008024E0">
      <w:pPr>
        <w:pStyle w:val="TOC5"/>
        <w:rPr>
          <w:rFonts w:ascii="Calibri" w:hAnsi="Calibri"/>
          <w:sz w:val="22"/>
          <w:szCs w:val="22"/>
        </w:rPr>
      </w:pPr>
      <w:r>
        <w:t>6.3.1.4</w:t>
      </w:r>
      <w:r w:rsidRPr="00AD668F">
        <w:rPr>
          <w:rFonts w:ascii="Calibri" w:hAnsi="Calibri"/>
          <w:sz w:val="22"/>
          <w:szCs w:val="22"/>
        </w:rPr>
        <w:tab/>
      </w:r>
      <w:r>
        <w:t>TS 38.523-1</w:t>
      </w:r>
      <w:r>
        <w:tab/>
      </w:r>
      <w:r>
        <w:fldChar w:fldCharType="begin" w:fldLock="1"/>
      </w:r>
      <w:r>
        <w:instrText xml:space="preserve"> PAGEREF _Toc90995014 \h </w:instrText>
      </w:r>
      <w:r>
        <w:fldChar w:fldCharType="separate"/>
      </w:r>
      <w:r>
        <w:t>256</w:t>
      </w:r>
      <w:r>
        <w:fldChar w:fldCharType="end"/>
      </w:r>
    </w:p>
    <w:p w14:paraId="184CBB73" w14:textId="079497AE" w:rsidR="008024E0" w:rsidRPr="00AD668F" w:rsidRDefault="008024E0">
      <w:pPr>
        <w:pStyle w:val="TOC6"/>
        <w:rPr>
          <w:rFonts w:ascii="Calibri" w:hAnsi="Calibri"/>
          <w:sz w:val="22"/>
          <w:szCs w:val="22"/>
        </w:rPr>
      </w:pPr>
      <w:r>
        <w:t>6.3.1.4.1</w:t>
      </w:r>
      <w:r w:rsidRPr="00AD668F">
        <w:rPr>
          <w:rFonts w:ascii="Calibri" w:hAnsi="Calibri"/>
          <w:sz w:val="22"/>
          <w:szCs w:val="22"/>
        </w:rPr>
        <w:tab/>
      </w:r>
      <w:r>
        <w:t>Clauses 1 - 5</w:t>
      </w:r>
      <w:r>
        <w:tab/>
      </w:r>
      <w:r>
        <w:fldChar w:fldCharType="begin" w:fldLock="1"/>
      </w:r>
      <w:r>
        <w:instrText xml:space="preserve"> PAGEREF _Toc90995015 \h </w:instrText>
      </w:r>
      <w:r>
        <w:fldChar w:fldCharType="separate"/>
      </w:r>
      <w:r>
        <w:t>256</w:t>
      </w:r>
      <w:r>
        <w:fldChar w:fldCharType="end"/>
      </w:r>
    </w:p>
    <w:p w14:paraId="52BFF029" w14:textId="770AB13E" w:rsidR="008024E0" w:rsidRPr="00AD668F" w:rsidRDefault="008024E0">
      <w:pPr>
        <w:pStyle w:val="TOC6"/>
        <w:rPr>
          <w:rFonts w:ascii="Calibri" w:hAnsi="Calibri"/>
          <w:sz w:val="22"/>
          <w:szCs w:val="22"/>
        </w:rPr>
      </w:pPr>
      <w:r>
        <w:t>6.3.1.4.2</w:t>
      </w:r>
      <w:r w:rsidRPr="00AD668F">
        <w:rPr>
          <w:rFonts w:ascii="Calibri" w:hAnsi="Calibri"/>
          <w:sz w:val="22"/>
          <w:szCs w:val="22"/>
        </w:rPr>
        <w:tab/>
      </w:r>
      <w:r>
        <w:t>Idle Mode (Clause 6)</w:t>
      </w:r>
      <w:r>
        <w:tab/>
      </w:r>
      <w:r>
        <w:fldChar w:fldCharType="begin" w:fldLock="1"/>
      </w:r>
      <w:r>
        <w:instrText xml:space="preserve"> PAGEREF _Toc90995016 \h </w:instrText>
      </w:r>
      <w:r>
        <w:fldChar w:fldCharType="separate"/>
      </w:r>
      <w:r>
        <w:t>256</w:t>
      </w:r>
      <w:r>
        <w:fldChar w:fldCharType="end"/>
      </w:r>
    </w:p>
    <w:p w14:paraId="286D3661" w14:textId="5F6FF0E0" w:rsidR="008024E0" w:rsidRPr="00AD668F" w:rsidRDefault="008024E0">
      <w:pPr>
        <w:pStyle w:val="TOC6"/>
        <w:rPr>
          <w:rFonts w:ascii="Calibri" w:hAnsi="Calibri"/>
          <w:sz w:val="22"/>
          <w:szCs w:val="22"/>
        </w:rPr>
      </w:pPr>
      <w:r>
        <w:t>6.3.1.4.3</w:t>
      </w:r>
      <w:r w:rsidRPr="00AD668F">
        <w:rPr>
          <w:rFonts w:ascii="Calibri" w:hAnsi="Calibri"/>
          <w:sz w:val="22"/>
          <w:szCs w:val="22"/>
        </w:rPr>
        <w:tab/>
      </w:r>
      <w:r>
        <w:t>Layer 2</w:t>
      </w:r>
      <w:r>
        <w:tab/>
      </w:r>
      <w:r>
        <w:fldChar w:fldCharType="begin" w:fldLock="1"/>
      </w:r>
      <w:r>
        <w:instrText xml:space="preserve"> PAGEREF _Toc90995017 \h </w:instrText>
      </w:r>
      <w:r>
        <w:fldChar w:fldCharType="separate"/>
      </w:r>
      <w:r>
        <w:t>259</w:t>
      </w:r>
      <w:r>
        <w:fldChar w:fldCharType="end"/>
      </w:r>
    </w:p>
    <w:p w14:paraId="00CBE6C8" w14:textId="4B48DD4C" w:rsidR="008024E0" w:rsidRPr="00AD668F" w:rsidRDefault="008024E0">
      <w:pPr>
        <w:pStyle w:val="TOC7"/>
        <w:rPr>
          <w:rFonts w:ascii="Calibri" w:hAnsi="Calibri"/>
          <w:sz w:val="22"/>
          <w:szCs w:val="22"/>
        </w:rPr>
      </w:pPr>
      <w:r>
        <w:t>6.3.1.4.3.1</w:t>
      </w:r>
      <w:r w:rsidRPr="00AD668F">
        <w:rPr>
          <w:rFonts w:ascii="Calibri" w:hAnsi="Calibri"/>
          <w:sz w:val="22"/>
          <w:szCs w:val="22"/>
        </w:rPr>
        <w:tab/>
      </w:r>
      <w:r>
        <w:t>NR Layer 2</w:t>
      </w:r>
      <w:r>
        <w:tab/>
      </w:r>
      <w:r>
        <w:fldChar w:fldCharType="begin" w:fldLock="1"/>
      </w:r>
      <w:r>
        <w:instrText xml:space="preserve"> PAGEREF _Toc90995018 \h </w:instrText>
      </w:r>
      <w:r>
        <w:fldChar w:fldCharType="separate"/>
      </w:r>
      <w:r>
        <w:t>259</w:t>
      </w:r>
      <w:r>
        <w:fldChar w:fldCharType="end"/>
      </w:r>
    </w:p>
    <w:p w14:paraId="29613B55" w14:textId="174F534B" w:rsidR="008024E0" w:rsidRPr="00AD668F" w:rsidRDefault="008024E0">
      <w:pPr>
        <w:pStyle w:val="TOC7"/>
        <w:rPr>
          <w:rFonts w:ascii="Calibri" w:hAnsi="Calibri"/>
          <w:sz w:val="22"/>
          <w:szCs w:val="22"/>
        </w:rPr>
      </w:pPr>
      <w:r>
        <w:t>6.3.1.4.3.1.1</w:t>
      </w:r>
      <w:r w:rsidRPr="00AD668F">
        <w:rPr>
          <w:rFonts w:ascii="Calibri" w:hAnsi="Calibri"/>
          <w:sz w:val="22"/>
          <w:szCs w:val="22"/>
        </w:rPr>
        <w:tab/>
      </w:r>
      <w:r>
        <w:t>Common Test Case Specific Values for Layer 2 (Clause 7.1.0)</w:t>
      </w:r>
      <w:r>
        <w:tab/>
      </w:r>
      <w:r>
        <w:fldChar w:fldCharType="begin" w:fldLock="1"/>
      </w:r>
      <w:r>
        <w:instrText xml:space="preserve"> PAGEREF _Toc90995019 \h </w:instrText>
      </w:r>
      <w:r>
        <w:fldChar w:fldCharType="separate"/>
      </w:r>
      <w:r>
        <w:t>259</w:t>
      </w:r>
      <w:r>
        <w:fldChar w:fldCharType="end"/>
      </w:r>
    </w:p>
    <w:p w14:paraId="122DF9F5" w14:textId="58F6F8B8" w:rsidR="008024E0" w:rsidRPr="00AD668F" w:rsidRDefault="008024E0">
      <w:pPr>
        <w:pStyle w:val="TOC7"/>
        <w:rPr>
          <w:rFonts w:ascii="Calibri" w:hAnsi="Calibri"/>
          <w:sz w:val="22"/>
          <w:szCs w:val="22"/>
        </w:rPr>
      </w:pPr>
      <w:r>
        <w:t>6.3.1.4.3.1.2</w:t>
      </w:r>
      <w:r w:rsidRPr="00AD668F">
        <w:rPr>
          <w:rFonts w:ascii="Calibri" w:hAnsi="Calibri"/>
          <w:sz w:val="22"/>
          <w:szCs w:val="22"/>
        </w:rPr>
        <w:tab/>
      </w:r>
      <w:r>
        <w:t>MAC</w:t>
      </w:r>
      <w:r>
        <w:tab/>
      </w:r>
      <w:r>
        <w:fldChar w:fldCharType="begin" w:fldLock="1"/>
      </w:r>
      <w:r>
        <w:instrText xml:space="preserve"> PAGEREF _Toc90995020 \h </w:instrText>
      </w:r>
      <w:r>
        <w:fldChar w:fldCharType="separate"/>
      </w:r>
      <w:r>
        <w:t>259</w:t>
      </w:r>
      <w:r>
        <w:fldChar w:fldCharType="end"/>
      </w:r>
    </w:p>
    <w:p w14:paraId="08DAF553" w14:textId="3DD08922" w:rsidR="008024E0" w:rsidRPr="00AD668F" w:rsidRDefault="008024E0">
      <w:pPr>
        <w:pStyle w:val="TOC7"/>
        <w:rPr>
          <w:rFonts w:ascii="Calibri" w:hAnsi="Calibri"/>
          <w:sz w:val="22"/>
          <w:szCs w:val="22"/>
        </w:rPr>
      </w:pPr>
      <w:r>
        <w:t>6.3.1.4.3.1.3</w:t>
      </w:r>
      <w:r w:rsidRPr="00AD668F">
        <w:rPr>
          <w:rFonts w:ascii="Calibri" w:hAnsi="Calibri"/>
          <w:sz w:val="22"/>
          <w:szCs w:val="22"/>
        </w:rPr>
        <w:tab/>
      </w:r>
      <w:r>
        <w:t>RLC</w:t>
      </w:r>
      <w:r>
        <w:tab/>
      </w:r>
      <w:r>
        <w:fldChar w:fldCharType="begin" w:fldLock="1"/>
      </w:r>
      <w:r>
        <w:instrText xml:space="preserve"> PAGEREF _Toc90995021 \h </w:instrText>
      </w:r>
      <w:r>
        <w:fldChar w:fldCharType="separate"/>
      </w:r>
      <w:r>
        <w:t>260</w:t>
      </w:r>
      <w:r>
        <w:fldChar w:fldCharType="end"/>
      </w:r>
    </w:p>
    <w:p w14:paraId="53022DA8" w14:textId="569A2582" w:rsidR="008024E0" w:rsidRPr="00AD668F" w:rsidRDefault="008024E0">
      <w:pPr>
        <w:pStyle w:val="TOC7"/>
        <w:rPr>
          <w:rFonts w:ascii="Calibri" w:hAnsi="Calibri"/>
          <w:sz w:val="22"/>
          <w:szCs w:val="22"/>
        </w:rPr>
      </w:pPr>
      <w:r>
        <w:t>6.3.1.4.3.1.4</w:t>
      </w:r>
      <w:r w:rsidRPr="00AD668F">
        <w:rPr>
          <w:rFonts w:ascii="Calibri" w:hAnsi="Calibri"/>
          <w:sz w:val="22"/>
          <w:szCs w:val="22"/>
        </w:rPr>
        <w:tab/>
      </w:r>
      <w:r>
        <w:t>PDCP</w:t>
      </w:r>
      <w:r>
        <w:tab/>
      </w:r>
      <w:r>
        <w:fldChar w:fldCharType="begin" w:fldLock="1"/>
      </w:r>
      <w:r>
        <w:instrText xml:space="preserve"> PAGEREF _Toc90995022 \h </w:instrText>
      </w:r>
      <w:r>
        <w:fldChar w:fldCharType="separate"/>
      </w:r>
      <w:r>
        <w:t>260</w:t>
      </w:r>
      <w:r>
        <w:fldChar w:fldCharType="end"/>
      </w:r>
    </w:p>
    <w:p w14:paraId="159E6694" w14:textId="4E88C732" w:rsidR="008024E0" w:rsidRPr="00AD668F" w:rsidRDefault="008024E0">
      <w:pPr>
        <w:pStyle w:val="TOC7"/>
        <w:rPr>
          <w:rFonts w:ascii="Calibri" w:hAnsi="Calibri"/>
          <w:sz w:val="22"/>
          <w:szCs w:val="22"/>
        </w:rPr>
      </w:pPr>
      <w:r>
        <w:t>6.3.1.4.3.1.5</w:t>
      </w:r>
      <w:r w:rsidRPr="00AD668F">
        <w:rPr>
          <w:rFonts w:ascii="Calibri" w:hAnsi="Calibri"/>
          <w:sz w:val="22"/>
          <w:szCs w:val="22"/>
        </w:rPr>
        <w:tab/>
      </w:r>
      <w:r>
        <w:t>SDAP</w:t>
      </w:r>
      <w:r>
        <w:tab/>
      </w:r>
      <w:r>
        <w:fldChar w:fldCharType="begin" w:fldLock="1"/>
      </w:r>
      <w:r>
        <w:instrText xml:space="preserve"> PAGEREF _Toc90995023 \h </w:instrText>
      </w:r>
      <w:r>
        <w:fldChar w:fldCharType="separate"/>
      </w:r>
      <w:r>
        <w:t>261</w:t>
      </w:r>
      <w:r>
        <w:fldChar w:fldCharType="end"/>
      </w:r>
    </w:p>
    <w:p w14:paraId="78D20425" w14:textId="5C479166" w:rsidR="008024E0" w:rsidRPr="00AD668F" w:rsidRDefault="008024E0">
      <w:pPr>
        <w:pStyle w:val="TOC6"/>
        <w:rPr>
          <w:rFonts w:ascii="Calibri" w:hAnsi="Calibri"/>
          <w:sz w:val="22"/>
          <w:szCs w:val="22"/>
        </w:rPr>
      </w:pPr>
      <w:r>
        <w:t>6.3.1.4.4</w:t>
      </w:r>
      <w:r w:rsidRPr="00AD668F">
        <w:rPr>
          <w:rFonts w:ascii="Calibri" w:hAnsi="Calibri"/>
          <w:sz w:val="22"/>
          <w:szCs w:val="22"/>
        </w:rPr>
        <w:tab/>
      </w:r>
      <w:r>
        <w:t>RRC</w:t>
      </w:r>
      <w:r>
        <w:tab/>
      </w:r>
      <w:r>
        <w:fldChar w:fldCharType="begin" w:fldLock="1"/>
      </w:r>
      <w:r>
        <w:instrText xml:space="preserve"> PAGEREF _Toc90995024 \h </w:instrText>
      </w:r>
      <w:r>
        <w:fldChar w:fldCharType="separate"/>
      </w:r>
      <w:r>
        <w:t>261</w:t>
      </w:r>
      <w:r>
        <w:fldChar w:fldCharType="end"/>
      </w:r>
    </w:p>
    <w:p w14:paraId="2BF5EB1D" w14:textId="4AE93DD4" w:rsidR="008024E0" w:rsidRPr="00AD668F" w:rsidRDefault="008024E0">
      <w:pPr>
        <w:pStyle w:val="TOC7"/>
        <w:rPr>
          <w:rFonts w:ascii="Calibri" w:hAnsi="Calibri"/>
          <w:sz w:val="22"/>
          <w:szCs w:val="22"/>
        </w:rPr>
      </w:pPr>
      <w:r>
        <w:t>6.3.1.4.4.1</w:t>
      </w:r>
      <w:r w:rsidRPr="00AD668F">
        <w:rPr>
          <w:rFonts w:ascii="Calibri" w:hAnsi="Calibri"/>
          <w:sz w:val="22"/>
          <w:szCs w:val="22"/>
        </w:rPr>
        <w:tab/>
      </w:r>
      <w:r>
        <w:t>NR RRC</w:t>
      </w:r>
      <w:r>
        <w:tab/>
      </w:r>
      <w:r>
        <w:fldChar w:fldCharType="begin" w:fldLock="1"/>
      </w:r>
      <w:r>
        <w:instrText xml:space="preserve"> PAGEREF _Toc90995025 \h </w:instrText>
      </w:r>
      <w:r>
        <w:fldChar w:fldCharType="separate"/>
      </w:r>
      <w:r>
        <w:t>261</w:t>
      </w:r>
      <w:r>
        <w:fldChar w:fldCharType="end"/>
      </w:r>
    </w:p>
    <w:p w14:paraId="14499220" w14:textId="4919AB7B" w:rsidR="008024E0" w:rsidRPr="00AD668F" w:rsidRDefault="008024E0">
      <w:pPr>
        <w:pStyle w:val="TOC7"/>
        <w:rPr>
          <w:rFonts w:ascii="Calibri" w:hAnsi="Calibri"/>
          <w:sz w:val="22"/>
          <w:szCs w:val="22"/>
        </w:rPr>
      </w:pPr>
      <w:r>
        <w:t>6.3.1.4.4.2</w:t>
      </w:r>
      <w:r w:rsidRPr="00AD668F">
        <w:rPr>
          <w:rFonts w:ascii="Calibri" w:hAnsi="Calibri"/>
          <w:sz w:val="22"/>
          <w:szCs w:val="22"/>
        </w:rPr>
        <w:tab/>
      </w:r>
      <w:r>
        <w:t>MR-DC RRC</w:t>
      </w:r>
      <w:r>
        <w:tab/>
      </w:r>
      <w:r>
        <w:fldChar w:fldCharType="begin" w:fldLock="1"/>
      </w:r>
      <w:r>
        <w:instrText xml:space="preserve"> PAGEREF _Toc90995026 \h </w:instrText>
      </w:r>
      <w:r>
        <w:fldChar w:fldCharType="separate"/>
      </w:r>
      <w:r>
        <w:t>261</w:t>
      </w:r>
      <w:r>
        <w:fldChar w:fldCharType="end"/>
      </w:r>
    </w:p>
    <w:p w14:paraId="6577A040" w14:textId="2F1F3D63" w:rsidR="008024E0" w:rsidRPr="00AD668F" w:rsidRDefault="008024E0">
      <w:pPr>
        <w:pStyle w:val="TOC7"/>
        <w:rPr>
          <w:rFonts w:ascii="Calibri" w:hAnsi="Calibri"/>
          <w:sz w:val="22"/>
          <w:szCs w:val="22"/>
        </w:rPr>
      </w:pPr>
      <w:r>
        <w:t>6.3.1.4.4.1.1</w:t>
      </w:r>
      <w:r w:rsidRPr="00AD668F">
        <w:rPr>
          <w:rFonts w:ascii="Calibri" w:hAnsi="Calibri"/>
          <w:sz w:val="22"/>
          <w:szCs w:val="22"/>
        </w:rPr>
        <w:tab/>
      </w:r>
      <w:r>
        <w:t>RRC Connection Management Procedures (clause 8.1.1)</w:t>
      </w:r>
      <w:r>
        <w:tab/>
      </w:r>
      <w:r>
        <w:fldChar w:fldCharType="begin" w:fldLock="1"/>
      </w:r>
      <w:r>
        <w:instrText xml:space="preserve"> PAGEREF _Toc90995027 \h </w:instrText>
      </w:r>
      <w:r>
        <w:fldChar w:fldCharType="separate"/>
      </w:r>
      <w:r>
        <w:t>261</w:t>
      </w:r>
      <w:r>
        <w:fldChar w:fldCharType="end"/>
      </w:r>
    </w:p>
    <w:p w14:paraId="394BB428" w14:textId="4A802A92" w:rsidR="008024E0" w:rsidRPr="00AD668F" w:rsidRDefault="008024E0">
      <w:pPr>
        <w:pStyle w:val="TOC7"/>
        <w:rPr>
          <w:rFonts w:ascii="Calibri" w:hAnsi="Calibri"/>
          <w:sz w:val="22"/>
          <w:szCs w:val="22"/>
        </w:rPr>
      </w:pPr>
      <w:r>
        <w:t>6.3.1.4.4.2.1</w:t>
      </w:r>
      <w:r w:rsidRPr="00AD668F">
        <w:rPr>
          <w:rFonts w:ascii="Calibri" w:hAnsi="Calibri"/>
          <w:sz w:val="22"/>
          <w:szCs w:val="22"/>
        </w:rPr>
        <w:tab/>
      </w:r>
      <w:r>
        <w:t>RRC UE Capability / Others (clause 8.2.1)</w:t>
      </w:r>
      <w:r>
        <w:tab/>
      </w:r>
      <w:r>
        <w:fldChar w:fldCharType="begin" w:fldLock="1"/>
      </w:r>
      <w:r>
        <w:instrText xml:space="preserve"> PAGEREF _Toc90995028 \h </w:instrText>
      </w:r>
      <w:r>
        <w:fldChar w:fldCharType="separate"/>
      </w:r>
      <w:r>
        <w:t>262</w:t>
      </w:r>
      <w:r>
        <w:fldChar w:fldCharType="end"/>
      </w:r>
    </w:p>
    <w:p w14:paraId="284B3481" w14:textId="3A819F41" w:rsidR="008024E0" w:rsidRPr="00AD668F" w:rsidRDefault="008024E0">
      <w:pPr>
        <w:pStyle w:val="TOC7"/>
        <w:rPr>
          <w:rFonts w:ascii="Calibri" w:hAnsi="Calibri"/>
          <w:sz w:val="22"/>
          <w:szCs w:val="22"/>
        </w:rPr>
      </w:pPr>
      <w:r>
        <w:t>6.3.1.4.4.1.2</w:t>
      </w:r>
      <w:r w:rsidRPr="00AD668F">
        <w:rPr>
          <w:rFonts w:ascii="Calibri" w:hAnsi="Calibri"/>
          <w:sz w:val="22"/>
          <w:szCs w:val="22"/>
        </w:rPr>
        <w:tab/>
      </w:r>
      <w:r>
        <w:t>RRC Reconfiguration (clause 8.1.2)</w:t>
      </w:r>
      <w:r>
        <w:tab/>
      </w:r>
      <w:r>
        <w:fldChar w:fldCharType="begin" w:fldLock="1"/>
      </w:r>
      <w:r>
        <w:instrText xml:space="preserve"> PAGEREF _Toc90995029 \h </w:instrText>
      </w:r>
      <w:r>
        <w:fldChar w:fldCharType="separate"/>
      </w:r>
      <w:r>
        <w:t>262</w:t>
      </w:r>
      <w:r>
        <w:fldChar w:fldCharType="end"/>
      </w:r>
    </w:p>
    <w:p w14:paraId="682A07C3" w14:textId="5A4E247F" w:rsidR="008024E0" w:rsidRPr="00AD668F" w:rsidRDefault="008024E0">
      <w:pPr>
        <w:pStyle w:val="TOC7"/>
        <w:rPr>
          <w:rFonts w:ascii="Calibri" w:hAnsi="Calibri"/>
          <w:sz w:val="22"/>
          <w:szCs w:val="22"/>
        </w:rPr>
      </w:pPr>
      <w:r>
        <w:t>6.3.1.4.4.2.1</w:t>
      </w:r>
      <w:r w:rsidRPr="00AD668F">
        <w:rPr>
          <w:rFonts w:ascii="Calibri" w:hAnsi="Calibri"/>
          <w:sz w:val="22"/>
          <w:szCs w:val="22"/>
        </w:rPr>
        <w:tab/>
      </w:r>
      <w:r>
        <w:t>RRC UE Capability / Others (clause 8.2.1)</w:t>
      </w:r>
      <w:r>
        <w:tab/>
      </w:r>
      <w:r>
        <w:fldChar w:fldCharType="begin" w:fldLock="1"/>
      </w:r>
      <w:r>
        <w:instrText xml:space="preserve"> PAGEREF _Toc90995030 \h </w:instrText>
      </w:r>
      <w:r>
        <w:fldChar w:fldCharType="separate"/>
      </w:r>
      <w:r>
        <w:t>263</w:t>
      </w:r>
      <w:r>
        <w:fldChar w:fldCharType="end"/>
      </w:r>
    </w:p>
    <w:p w14:paraId="2F78A7F2" w14:textId="263093DE" w:rsidR="008024E0" w:rsidRPr="00AD668F" w:rsidRDefault="008024E0">
      <w:pPr>
        <w:pStyle w:val="TOC7"/>
        <w:rPr>
          <w:rFonts w:ascii="Calibri" w:hAnsi="Calibri"/>
          <w:sz w:val="22"/>
          <w:szCs w:val="22"/>
        </w:rPr>
      </w:pPr>
      <w:r>
        <w:t>6.3.1.4.4.1.2</w:t>
      </w:r>
      <w:r w:rsidRPr="00AD668F">
        <w:rPr>
          <w:rFonts w:ascii="Calibri" w:hAnsi="Calibri"/>
          <w:sz w:val="22"/>
          <w:szCs w:val="22"/>
        </w:rPr>
        <w:tab/>
      </w:r>
      <w:r>
        <w:t>RRC Reconfiguration (clause 8.1.2)</w:t>
      </w:r>
      <w:r>
        <w:tab/>
      </w:r>
      <w:r>
        <w:fldChar w:fldCharType="begin" w:fldLock="1"/>
      </w:r>
      <w:r>
        <w:instrText xml:space="preserve"> PAGEREF _Toc90995031 \h </w:instrText>
      </w:r>
      <w:r>
        <w:fldChar w:fldCharType="separate"/>
      </w:r>
      <w:r>
        <w:t>263</w:t>
      </w:r>
      <w:r>
        <w:fldChar w:fldCharType="end"/>
      </w:r>
    </w:p>
    <w:p w14:paraId="42CFBC2A" w14:textId="1BB106D3" w:rsidR="008024E0" w:rsidRPr="00AD668F" w:rsidRDefault="008024E0">
      <w:pPr>
        <w:pStyle w:val="TOC7"/>
        <w:rPr>
          <w:rFonts w:ascii="Calibri" w:hAnsi="Calibri"/>
          <w:sz w:val="22"/>
          <w:szCs w:val="22"/>
        </w:rPr>
      </w:pPr>
      <w:r>
        <w:t>6.3.1.4.4.1.3</w:t>
      </w:r>
      <w:r w:rsidRPr="00AD668F">
        <w:rPr>
          <w:rFonts w:ascii="Calibri" w:hAnsi="Calibri"/>
          <w:sz w:val="22"/>
          <w:szCs w:val="22"/>
        </w:rPr>
        <w:tab/>
      </w:r>
      <w:r>
        <w:t>RRC Measurement Configuration Control and Reporting (clause 8.1.3)</w:t>
      </w:r>
      <w:r>
        <w:tab/>
      </w:r>
      <w:r>
        <w:fldChar w:fldCharType="begin" w:fldLock="1"/>
      </w:r>
      <w:r>
        <w:instrText xml:space="preserve"> PAGEREF _Toc90995032 \h </w:instrText>
      </w:r>
      <w:r>
        <w:fldChar w:fldCharType="separate"/>
      </w:r>
      <w:r>
        <w:t>263</w:t>
      </w:r>
      <w:r>
        <w:fldChar w:fldCharType="end"/>
      </w:r>
    </w:p>
    <w:p w14:paraId="36727B83" w14:textId="2E50A7E2" w:rsidR="008024E0" w:rsidRPr="00AD668F" w:rsidRDefault="008024E0">
      <w:pPr>
        <w:pStyle w:val="TOC7"/>
        <w:rPr>
          <w:rFonts w:ascii="Calibri" w:hAnsi="Calibri"/>
          <w:sz w:val="22"/>
          <w:szCs w:val="22"/>
        </w:rPr>
      </w:pPr>
      <w:r>
        <w:t>6.3.1.4.4.2.2</w:t>
      </w:r>
      <w:r w:rsidRPr="00AD668F">
        <w:rPr>
          <w:rFonts w:ascii="Calibri" w:hAnsi="Calibri"/>
          <w:sz w:val="22"/>
          <w:szCs w:val="22"/>
        </w:rPr>
        <w:tab/>
      </w:r>
      <w:r>
        <w:t>RRC Radio Bearer (clause 8.2.2)</w:t>
      </w:r>
      <w:r>
        <w:tab/>
      </w:r>
      <w:r>
        <w:fldChar w:fldCharType="begin" w:fldLock="1"/>
      </w:r>
      <w:r>
        <w:instrText xml:space="preserve"> PAGEREF _Toc90995033 \h </w:instrText>
      </w:r>
      <w:r>
        <w:fldChar w:fldCharType="separate"/>
      </w:r>
      <w:r>
        <w:t>264</w:t>
      </w:r>
      <w:r>
        <w:fldChar w:fldCharType="end"/>
      </w:r>
    </w:p>
    <w:p w14:paraId="60F92BC7" w14:textId="362911D8" w:rsidR="008024E0" w:rsidRPr="00AD668F" w:rsidRDefault="008024E0">
      <w:pPr>
        <w:pStyle w:val="TOC7"/>
        <w:rPr>
          <w:rFonts w:ascii="Calibri" w:hAnsi="Calibri"/>
          <w:sz w:val="22"/>
          <w:szCs w:val="22"/>
        </w:rPr>
      </w:pPr>
      <w:r>
        <w:t>6.3.1.4.4.1.3</w:t>
      </w:r>
      <w:r w:rsidRPr="00AD668F">
        <w:rPr>
          <w:rFonts w:ascii="Calibri" w:hAnsi="Calibri"/>
          <w:sz w:val="22"/>
          <w:szCs w:val="22"/>
        </w:rPr>
        <w:tab/>
      </w:r>
      <w:r>
        <w:t>RRC Measurement Configuration Control and Reporting (clause 8.1.3)</w:t>
      </w:r>
      <w:r>
        <w:tab/>
      </w:r>
      <w:r>
        <w:fldChar w:fldCharType="begin" w:fldLock="1"/>
      </w:r>
      <w:r>
        <w:instrText xml:space="preserve"> PAGEREF _Toc90995034 \h </w:instrText>
      </w:r>
      <w:r>
        <w:fldChar w:fldCharType="separate"/>
      </w:r>
      <w:r>
        <w:t>264</w:t>
      </w:r>
      <w:r>
        <w:fldChar w:fldCharType="end"/>
      </w:r>
    </w:p>
    <w:p w14:paraId="52114D4E" w14:textId="2C610B7F" w:rsidR="008024E0" w:rsidRPr="00AD668F" w:rsidRDefault="008024E0">
      <w:pPr>
        <w:pStyle w:val="TOC7"/>
        <w:rPr>
          <w:rFonts w:ascii="Calibri" w:hAnsi="Calibri"/>
          <w:sz w:val="22"/>
          <w:szCs w:val="22"/>
        </w:rPr>
      </w:pPr>
      <w:r>
        <w:t>6.3.1.4.4.2.2</w:t>
      </w:r>
      <w:r w:rsidRPr="00AD668F">
        <w:rPr>
          <w:rFonts w:ascii="Calibri" w:hAnsi="Calibri"/>
          <w:sz w:val="22"/>
          <w:szCs w:val="22"/>
        </w:rPr>
        <w:tab/>
      </w:r>
      <w:r>
        <w:t>RRC Radio Bearer (clause 8.2.2)</w:t>
      </w:r>
      <w:r>
        <w:tab/>
      </w:r>
      <w:r>
        <w:fldChar w:fldCharType="begin" w:fldLock="1"/>
      </w:r>
      <w:r>
        <w:instrText xml:space="preserve"> PAGEREF _Toc90995035 \h </w:instrText>
      </w:r>
      <w:r>
        <w:fldChar w:fldCharType="separate"/>
      </w:r>
      <w:r>
        <w:t>264</w:t>
      </w:r>
      <w:r>
        <w:fldChar w:fldCharType="end"/>
      </w:r>
    </w:p>
    <w:p w14:paraId="7CCF8545" w14:textId="2C50C913" w:rsidR="008024E0" w:rsidRPr="00AD668F" w:rsidRDefault="008024E0">
      <w:pPr>
        <w:pStyle w:val="TOC7"/>
        <w:rPr>
          <w:rFonts w:ascii="Calibri" w:hAnsi="Calibri"/>
          <w:sz w:val="22"/>
          <w:szCs w:val="22"/>
        </w:rPr>
      </w:pPr>
      <w:r>
        <w:t>6.3.1.4.4.2.3</w:t>
      </w:r>
      <w:r w:rsidRPr="00AD668F">
        <w:rPr>
          <w:rFonts w:ascii="Calibri" w:hAnsi="Calibri"/>
          <w:sz w:val="22"/>
          <w:szCs w:val="22"/>
        </w:rPr>
        <w:tab/>
      </w:r>
      <w:r>
        <w:t>RRC Measurement / Handovers (clause 8.2.3)</w:t>
      </w:r>
      <w:r>
        <w:tab/>
      </w:r>
      <w:r>
        <w:fldChar w:fldCharType="begin" w:fldLock="1"/>
      </w:r>
      <w:r>
        <w:instrText xml:space="preserve"> PAGEREF _Toc90995036 \h </w:instrText>
      </w:r>
      <w:r>
        <w:fldChar w:fldCharType="separate"/>
      </w:r>
      <w:r>
        <w:t>265</w:t>
      </w:r>
      <w:r>
        <w:fldChar w:fldCharType="end"/>
      </w:r>
    </w:p>
    <w:p w14:paraId="4038A366" w14:textId="215C6F9A" w:rsidR="008024E0" w:rsidRPr="00AD668F" w:rsidRDefault="008024E0">
      <w:pPr>
        <w:pStyle w:val="TOC7"/>
        <w:rPr>
          <w:rFonts w:ascii="Calibri" w:hAnsi="Calibri"/>
          <w:sz w:val="22"/>
          <w:szCs w:val="22"/>
        </w:rPr>
      </w:pPr>
      <w:r>
        <w:t>6.3.1.4.4.1.4</w:t>
      </w:r>
      <w:r w:rsidRPr="00AD668F">
        <w:rPr>
          <w:rFonts w:ascii="Calibri" w:hAnsi="Calibri"/>
          <w:sz w:val="22"/>
          <w:szCs w:val="22"/>
        </w:rPr>
        <w:tab/>
      </w:r>
      <w:r>
        <w:t>RRC Handover (clause 8.1.4)</w:t>
      </w:r>
      <w:r>
        <w:tab/>
      </w:r>
      <w:r>
        <w:fldChar w:fldCharType="begin" w:fldLock="1"/>
      </w:r>
      <w:r>
        <w:instrText xml:space="preserve"> PAGEREF _Toc90995037 \h </w:instrText>
      </w:r>
      <w:r>
        <w:fldChar w:fldCharType="separate"/>
      </w:r>
      <w:r>
        <w:t>265</w:t>
      </w:r>
      <w:r>
        <w:fldChar w:fldCharType="end"/>
      </w:r>
    </w:p>
    <w:p w14:paraId="57E1594B" w14:textId="00238D86" w:rsidR="008024E0" w:rsidRPr="00AD668F" w:rsidRDefault="008024E0">
      <w:pPr>
        <w:pStyle w:val="TOC7"/>
        <w:rPr>
          <w:rFonts w:ascii="Calibri" w:hAnsi="Calibri"/>
          <w:sz w:val="22"/>
          <w:szCs w:val="22"/>
        </w:rPr>
      </w:pPr>
      <w:r>
        <w:lastRenderedPageBreak/>
        <w:t>6.3.1.4.4.2.4</w:t>
      </w:r>
      <w:r w:rsidRPr="00AD668F">
        <w:rPr>
          <w:rFonts w:ascii="Calibri" w:hAnsi="Calibri"/>
          <w:sz w:val="22"/>
          <w:szCs w:val="22"/>
        </w:rPr>
        <w:tab/>
      </w:r>
      <w:r>
        <w:t>RRC Carrier Aggregation (clause 8.2.4)</w:t>
      </w:r>
      <w:r>
        <w:tab/>
      </w:r>
      <w:r>
        <w:fldChar w:fldCharType="begin" w:fldLock="1"/>
      </w:r>
      <w:r>
        <w:instrText xml:space="preserve"> PAGEREF _Toc90995038 \h </w:instrText>
      </w:r>
      <w:r>
        <w:fldChar w:fldCharType="separate"/>
      </w:r>
      <w:r>
        <w:t>267</w:t>
      </w:r>
      <w:r>
        <w:fldChar w:fldCharType="end"/>
      </w:r>
    </w:p>
    <w:p w14:paraId="7B2B78E5" w14:textId="17C07359" w:rsidR="008024E0" w:rsidRPr="00AD668F" w:rsidRDefault="008024E0">
      <w:pPr>
        <w:pStyle w:val="TOC7"/>
        <w:rPr>
          <w:rFonts w:ascii="Calibri" w:hAnsi="Calibri"/>
          <w:sz w:val="22"/>
          <w:szCs w:val="22"/>
        </w:rPr>
      </w:pPr>
      <w:r>
        <w:t>6.3.1.4.4.1.5</w:t>
      </w:r>
      <w:r w:rsidRPr="00AD668F">
        <w:rPr>
          <w:rFonts w:ascii="Calibri" w:hAnsi="Calibri"/>
          <w:sz w:val="22"/>
          <w:szCs w:val="22"/>
        </w:rPr>
        <w:tab/>
      </w:r>
      <w:r>
        <w:t>RRC Others (clause 8.1.5)</w:t>
      </w:r>
      <w:r>
        <w:tab/>
      </w:r>
      <w:r>
        <w:fldChar w:fldCharType="begin" w:fldLock="1"/>
      </w:r>
      <w:r>
        <w:instrText xml:space="preserve"> PAGEREF _Toc90995039 \h </w:instrText>
      </w:r>
      <w:r>
        <w:fldChar w:fldCharType="separate"/>
      </w:r>
      <w:r>
        <w:t>267</w:t>
      </w:r>
      <w:r>
        <w:fldChar w:fldCharType="end"/>
      </w:r>
    </w:p>
    <w:p w14:paraId="4DC9E38C" w14:textId="5C23CA3B" w:rsidR="008024E0" w:rsidRPr="00AD668F" w:rsidRDefault="008024E0">
      <w:pPr>
        <w:pStyle w:val="TOC7"/>
        <w:rPr>
          <w:rFonts w:ascii="Calibri" w:hAnsi="Calibri"/>
          <w:sz w:val="22"/>
          <w:szCs w:val="22"/>
        </w:rPr>
      </w:pPr>
      <w:r>
        <w:t>6.3.1.4.4.2.4</w:t>
      </w:r>
      <w:r w:rsidRPr="00AD668F">
        <w:rPr>
          <w:rFonts w:ascii="Calibri" w:hAnsi="Calibri"/>
          <w:sz w:val="22"/>
          <w:szCs w:val="22"/>
        </w:rPr>
        <w:tab/>
      </w:r>
      <w:r>
        <w:t>RRC Carrier Aggregation (clause 8.2.4)</w:t>
      </w:r>
      <w:r>
        <w:tab/>
      </w:r>
      <w:r>
        <w:fldChar w:fldCharType="begin" w:fldLock="1"/>
      </w:r>
      <w:r>
        <w:instrText xml:space="preserve"> PAGEREF _Toc90995040 \h </w:instrText>
      </w:r>
      <w:r>
        <w:fldChar w:fldCharType="separate"/>
      </w:r>
      <w:r>
        <w:t>267</w:t>
      </w:r>
      <w:r>
        <w:fldChar w:fldCharType="end"/>
      </w:r>
    </w:p>
    <w:p w14:paraId="552B6386" w14:textId="08BE96F2" w:rsidR="008024E0" w:rsidRPr="00AD668F" w:rsidRDefault="008024E0">
      <w:pPr>
        <w:pStyle w:val="TOC7"/>
        <w:rPr>
          <w:rFonts w:ascii="Calibri" w:hAnsi="Calibri"/>
          <w:sz w:val="22"/>
          <w:szCs w:val="22"/>
        </w:rPr>
      </w:pPr>
      <w:r>
        <w:t>6.3.1.4.4.1.5</w:t>
      </w:r>
      <w:r w:rsidRPr="00AD668F">
        <w:rPr>
          <w:rFonts w:ascii="Calibri" w:hAnsi="Calibri"/>
          <w:sz w:val="22"/>
          <w:szCs w:val="22"/>
        </w:rPr>
        <w:tab/>
      </w:r>
      <w:r>
        <w:t>RRC Others (clause 8.1.5)</w:t>
      </w:r>
      <w:r>
        <w:tab/>
      </w:r>
      <w:r>
        <w:fldChar w:fldCharType="begin" w:fldLock="1"/>
      </w:r>
      <w:r>
        <w:instrText xml:space="preserve"> PAGEREF _Toc90995041 \h </w:instrText>
      </w:r>
      <w:r>
        <w:fldChar w:fldCharType="separate"/>
      </w:r>
      <w:r>
        <w:t>267</w:t>
      </w:r>
      <w:r>
        <w:fldChar w:fldCharType="end"/>
      </w:r>
    </w:p>
    <w:p w14:paraId="7C95FA92" w14:textId="53A839CE" w:rsidR="008024E0" w:rsidRPr="00AD668F" w:rsidRDefault="008024E0">
      <w:pPr>
        <w:pStyle w:val="TOC7"/>
        <w:rPr>
          <w:rFonts w:ascii="Calibri" w:hAnsi="Calibri"/>
          <w:sz w:val="22"/>
          <w:szCs w:val="22"/>
        </w:rPr>
      </w:pPr>
      <w:r>
        <w:t>6.3.1.4.4.2.5</w:t>
      </w:r>
      <w:r w:rsidRPr="00AD668F">
        <w:rPr>
          <w:rFonts w:ascii="Calibri" w:hAnsi="Calibri"/>
          <w:sz w:val="22"/>
          <w:szCs w:val="22"/>
        </w:rPr>
        <w:tab/>
      </w:r>
      <w:r>
        <w:t>RRC Reconfiguration / Radio Link Failure (clause 8.2.5)</w:t>
      </w:r>
      <w:r>
        <w:tab/>
      </w:r>
      <w:r>
        <w:fldChar w:fldCharType="begin" w:fldLock="1"/>
      </w:r>
      <w:r>
        <w:instrText xml:space="preserve"> PAGEREF _Toc90995042 \h </w:instrText>
      </w:r>
      <w:r>
        <w:fldChar w:fldCharType="separate"/>
      </w:r>
      <w:r>
        <w:t>268</w:t>
      </w:r>
      <w:r>
        <w:fldChar w:fldCharType="end"/>
      </w:r>
    </w:p>
    <w:p w14:paraId="20BAACA6" w14:textId="4B8038ED" w:rsidR="008024E0" w:rsidRPr="00AD668F" w:rsidRDefault="008024E0">
      <w:pPr>
        <w:pStyle w:val="TOC7"/>
        <w:rPr>
          <w:rFonts w:ascii="Calibri" w:hAnsi="Calibri"/>
          <w:sz w:val="22"/>
          <w:szCs w:val="22"/>
        </w:rPr>
      </w:pPr>
      <w:r>
        <w:t>6.3.1.4.4.2.6</w:t>
      </w:r>
      <w:r w:rsidRPr="00AD668F">
        <w:rPr>
          <w:rFonts w:ascii="Calibri" w:hAnsi="Calibri"/>
          <w:sz w:val="22"/>
          <w:szCs w:val="22"/>
        </w:rPr>
        <w:tab/>
      </w:r>
      <w:r>
        <w:t>RRC Others (clause 8.2.6)</w:t>
      </w:r>
      <w:r>
        <w:tab/>
      </w:r>
      <w:r>
        <w:fldChar w:fldCharType="begin" w:fldLock="1"/>
      </w:r>
      <w:r>
        <w:instrText xml:space="preserve"> PAGEREF _Toc90995043 \h </w:instrText>
      </w:r>
      <w:r>
        <w:fldChar w:fldCharType="separate"/>
      </w:r>
      <w:r>
        <w:t>268</w:t>
      </w:r>
      <w:r>
        <w:fldChar w:fldCharType="end"/>
      </w:r>
    </w:p>
    <w:p w14:paraId="347E2EA7" w14:textId="71E40739" w:rsidR="008024E0" w:rsidRPr="00AD668F" w:rsidRDefault="008024E0">
      <w:pPr>
        <w:pStyle w:val="TOC6"/>
        <w:rPr>
          <w:rFonts w:ascii="Calibri" w:hAnsi="Calibri"/>
          <w:sz w:val="22"/>
          <w:szCs w:val="22"/>
        </w:rPr>
      </w:pPr>
      <w:r>
        <w:t>6.3.1.4.5</w:t>
      </w:r>
      <w:r w:rsidRPr="00AD668F">
        <w:rPr>
          <w:rFonts w:ascii="Calibri" w:hAnsi="Calibri"/>
          <w:sz w:val="22"/>
          <w:szCs w:val="22"/>
        </w:rPr>
        <w:tab/>
      </w:r>
      <w:r>
        <w:t>5GS Mobility Management</w:t>
      </w:r>
      <w:r>
        <w:tab/>
      </w:r>
      <w:r>
        <w:fldChar w:fldCharType="begin" w:fldLock="1"/>
      </w:r>
      <w:r>
        <w:instrText xml:space="preserve"> PAGEREF _Toc90995044 \h </w:instrText>
      </w:r>
      <w:r>
        <w:fldChar w:fldCharType="separate"/>
      </w:r>
      <w:r>
        <w:t>268</w:t>
      </w:r>
      <w:r>
        <w:fldChar w:fldCharType="end"/>
      </w:r>
    </w:p>
    <w:p w14:paraId="67D0880B" w14:textId="0F2C4D40" w:rsidR="008024E0" w:rsidRPr="00AD668F" w:rsidRDefault="008024E0">
      <w:pPr>
        <w:pStyle w:val="TOC7"/>
        <w:rPr>
          <w:rFonts w:ascii="Calibri" w:hAnsi="Calibri"/>
          <w:sz w:val="22"/>
          <w:szCs w:val="22"/>
        </w:rPr>
      </w:pPr>
      <w:r>
        <w:t>6.3.1.4.5.1</w:t>
      </w:r>
      <w:r w:rsidRPr="00AD668F">
        <w:rPr>
          <w:rFonts w:ascii="Calibri" w:hAnsi="Calibri"/>
          <w:sz w:val="22"/>
          <w:szCs w:val="22"/>
        </w:rPr>
        <w:tab/>
      </w:r>
      <w:r>
        <w:t>MM Primary authentication and key agreement (clause 9.1.1)</w:t>
      </w:r>
      <w:r>
        <w:tab/>
      </w:r>
      <w:r>
        <w:fldChar w:fldCharType="begin" w:fldLock="1"/>
      </w:r>
      <w:r>
        <w:instrText xml:space="preserve"> PAGEREF _Toc90995045 \h </w:instrText>
      </w:r>
      <w:r>
        <w:fldChar w:fldCharType="separate"/>
      </w:r>
      <w:r>
        <w:t>268</w:t>
      </w:r>
      <w:r>
        <w:fldChar w:fldCharType="end"/>
      </w:r>
    </w:p>
    <w:p w14:paraId="460003DC" w14:textId="05DD3CB6" w:rsidR="008024E0" w:rsidRPr="00AD668F" w:rsidRDefault="008024E0">
      <w:pPr>
        <w:pStyle w:val="TOC7"/>
        <w:rPr>
          <w:rFonts w:ascii="Calibri" w:hAnsi="Calibri"/>
          <w:sz w:val="22"/>
          <w:szCs w:val="22"/>
        </w:rPr>
      </w:pPr>
      <w:r>
        <w:t>6.3.1.4.5.2</w:t>
      </w:r>
      <w:r w:rsidRPr="00AD668F">
        <w:rPr>
          <w:rFonts w:ascii="Calibri" w:hAnsi="Calibri"/>
          <w:sz w:val="22"/>
          <w:szCs w:val="22"/>
        </w:rPr>
        <w:tab/>
      </w:r>
      <w:r>
        <w:t>MM Security mode control / Identification &amp; Generic UE configuration update (clauses 9.1.2 / 9.1.3 &amp; 9.1.4)</w:t>
      </w:r>
      <w:r>
        <w:tab/>
      </w:r>
      <w:r>
        <w:fldChar w:fldCharType="begin" w:fldLock="1"/>
      </w:r>
      <w:r>
        <w:instrText xml:space="preserve"> PAGEREF _Toc90995046 \h </w:instrText>
      </w:r>
      <w:r>
        <w:fldChar w:fldCharType="separate"/>
      </w:r>
      <w:r>
        <w:t>268</w:t>
      </w:r>
      <w:r>
        <w:fldChar w:fldCharType="end"/>
      </w:r>
    </w:p>
    <w:p w14:paraId="09A0DE0D" w14:textId="5FCF6812" w:rsidR="008024E0" w:rsidRPr="00AD668F" w:rsidRDefault="008024E0">
      <w:pPr>
        <w:pStyle w:val="TOC7"/>
        <w:rPr>
          <w:rFonts w:ascii="Calibri" w:hAnsi="Calibri"/>
          <w:sz w:val="22"/>
          <w:szCs w:val="22"/>
        </w:rPr>
      </w:pPr>
      <w:r>
        <w:t>6.3.1.4.5.3</w:t>
      </w:r>
      <w:r w:rsidRPr="00AD668F">
        <w:rPr>
          <w:rFonts w:ascii="Calibri" w:hAnsi="Calibri"/>
          <w:sz w:val="22"/>
          <w:szCs w:val="22"/>
        </w:rPr>
        <w:tab/>
      </w:r>
      <w:r>
        <w:t>MM Registration &amp; De-registration (clauses 9.1.5 &amp; 9.1.6)</w:t>
      </w:r>
      <w:r>
        <w:tab/>
      </w:r>
      <w:r>
        <w:fldChar w:fldCharType="begin" w:fldLock="1"/>
      </w:r>
      <w:r>
        <w:instrText xml:space="preserve"> PAGEREF _Toc90995047 \h </w:instrText>
      </w:r>
      <w:r>
        <w:fldChar w:fldCharType="separate"/>
      </w:r>
      <w:r>
        <w:t>269</w:t>
      </w:r>
      <w:r>
        <w:fldChar w:fldCharType="end"/>
      </w:r>
    </w:p>
    <w:p w14:paraId="7B734501" w14:textId="30F9574E" w:rsidR="008024E0" w:rsidRPr="00AD668F" w:rsidRDefault="008024E0">
      <w:pPr>
        <w:pStyle w:val="TOC7"/>
        <w:rPr>
          <w:rFonts w:ascii="Calibri" w:hAnsi="Calibri"/>
          <w:sz w:val="22"/>
          <w:szCs w:val="22"/>
        </w:rPr>
      </w:pPr>
      <w:r>
        <w:t>6.3.1.4.5.4</w:t>
      </w:r>
      <w:r w:rsidRPr="00AD668F">
        <w:rPr>
          <w:rFonts w:ascii="Calibri" w:hAnsi="Calibri"/>
          <w:sz w:val="22"/>
          <w:szCs w:val="22"/>
        </w:rPr>
        <w:tab/>
      </w:r>
      <w:r>
        <w:t>MM Service Request (clause 9.1.7)</w:t>
      </w:r>
      <w:r>
        <w:tab/>
      </w:r>
      <w:r>
        <w:fldChar w:fldCharType="begin" w:fldLock="1"/>
      </w:r>
      <w:r>
        <w:instrText xml:space="preserve"> PAGEREF _Toc90995048 \h </w:instrText>
      </w:r>
      <w:r>
        <w:fldChar w:fldCharType="separate"/>
      </w:r>
      <w:r>
        <w:t>271</w:t>
      </w:r>
      <w:r>
        <w:fldChar w:fldCharType="end"/>
      </w:r>
    </w:p>
    <w:p w14:paraId="102B1E9E" w14:textId="01E09366" w:rsidR="008024E0" w:rsidRPr="00AD668F" w:rsidRDefault="008024E0">
      <w:pPr>
        <w:pStyle w:val="TOC7"/>
        <w:rPr>
          <w:rFonts w:ascii="Calibri" w:hAnsi="Calibri"/>
          <w:sz w:val="22"/>
          <w:szCs w:val="22"/>
        </w:rPr>
      </w:pPr>
      <w:r>
        <w:t>6.3.1.4.5.5</w:t>
      </w:r>
      <w:r w:rsidRPr="00AD668F">
        <w:rPr>
          <w:rFonts w:ascii="Calibri" w:hAnsi="Calibri"/>
          <w:sz w:val="22"/>
          <w:szCs w:val="22"/>
        </w:rPr>
        <w:tab/>
      </w:r>
      <w:r>
        <w:t>MM SMS Over NAS (clause 9.1.8)</w:t>
      </w:r>
      <w:r>
        <w:tab/>
      </w:r>
      <w:r>
        <w:fldChar w:fldCharType="begin" w:fldLock="1"/>
      </w:r>
      <w:r>
        <w:instrText xml:space="preserve"> PAGEREF _Toc90995049 \h </w:instrText>
      </w:r>
      <w:r>
        <w:fldChar w:fldCharType="separate"/>
      </w:r>
      <w:r>
        <w:t>271</w:t>
      </w:r>
      <w:r>
        <w:fldChar w:fldCharType="end"/>
      </w:r>
    </w:p>
    <w:p w14:paraId="61425290" w14:textId="2C6346A0" w:rsidR="008024E0" w:rsidRPr="00AD668F" w:rsidRDefault="008024E0">
      <w:pPr>
        <w:pStyle w:val="TOC7"/>
        <w:rPr>
          <w:rFonts w:ascii="Calibri" w:hAnsi="Calibri"/>
          <w:sz w:val="22"/>
          <w:szCs w:val="22"/>
        </w:rPr>
      </w:pPr>
      <w:r>
        <w:t>6.3.1.4.5.6</w:t>
      </w:r>
      <w:r w:rsidRPr="00AD668F">
        <w:rPr>
          <w:rFonts w:ascii="Calibri" w:hAnsi="Calibri"/>
          <w:sz w:val="22"/>
          <w:szCs w:val="22"/>
        </w:rPr>
        <w:tab/>
      </w:r>
      <w:r>
        <w:t>Inter-system Mobility (clause 9.3)</w:t>
      </w:r>
      <w:r>
        <w:tab/>
      </w:r>
      <w:r>
        <w:fldChar w:fldCharType="begin" w:fldLock="1"/>
      </w:r>
      <w:r>
        <w:instrText xml:space="preserve"> PAGEREF _Toc90995050 \h </w:instrText>
      </w:r>
      <w:r>
        <w:fldChar w:fldCharType="separate"/>
      </w:r>
      <w:r>
        <w:t>271</w:t>
      </w:r>
      <w:r>
        <w:fldChar w:fldCharType="end"/>
      </w:r>
    </w:p>
    <w:p w14:paraId="48663CDF" w14:textId="7949B9D4" w:rsidR="008024E0" w:rsidRPr="00AD668F" w:rsidRDefault="008024E0">
      <w:pPr>
        <w:pStyle w:val="TOC6"/>
        <w:rPr>
          <w:rFonts w:ascii="Calibri" w:hAnsi="Calibri"/>
          <w:sz w:val="22"/>
          <w:szCs w:val="22"/>
        </w:rPr>
      </w:pPr>
      <w:r>
        <w:t>6.3.1.4.6</w:t>
      </w:r>
      <w:r w:rsidRPr="00AD668F">
        <w:rPr>
          <w:rFonts w:ascii="Calibri" w:hAnsi="Calibri"/>
          <w:sz w:val="22"/>
          <w:szCs w:val="22"/>
        </w:rPr>
        <w:tab/>
      </w:r>
      <w:r>
        <w:t>5GS Session Management</w:t>
      </w:r>
      <w:r>
        <w:tab/>
      </w:r>
      <w:r>
        <w:fldChar w:fldCharType="begin" w:fldLock="1"/>
      </w:r>
      <w:r>
        <w:instrText xml:space="preserve"> PAGEREF _Toc90995051 \h </w:instrText>
      </w:r>
      <w:r>
        <w:fldChar w:fldCharType="separate"/>
      </w:r>
      <w:r>
        <w:t>271</w:t>
      </w:r>
      <w:r>
        <w:fldChar w:fldCharType="end"/>
      </w:r>
    </w:p>
    <w:p w14:paraId="153A19B2" w14:textId="7A15B0B1" w:rsidR="008024E0" w:rsidRPr="00AD668F" w:rsidRDefault="008024E0">
      <w:pPr>
        <w:pStyle w:val="TOC7"/>
        <w:rPr>
          <w:rFonts w:ascii="Calibri" w:hAnsi="Calibri"/>
          <w:sz w:val="22"/>
          <w:szCs w:val="22"/>
        </w:rPr>
      </w:pPr>
      <w:r>
        <w:t>6.3.1.4.6.1</w:t>
      </w:r>
      <w:r w:rsidRPr="00AD668F">
        <w:rPr>
          <w:rFonts w:ascii="Calibri" w:hAnsi="Calibri"/>
          <w:sz w:val="22"/>
          <w:szCs w:val="22"/>
        </w:rPr>
        <w:tab/>
      </w:r>
      <w:r>
        <w:t>SM PDU session authentication and authorization (clause 10.1.1)</w:t>
      </w:r>
      <w:r>
        <w:tab/>
      </w:r>
      <w:r>
        <w:fldChar w:fldCharType="begin" w:fldLock="1"/>
      </w:r>
      <w:r>
        <w:instrText xml:space="preserve"> PAGEREF _Toc90995052 \h </w:instrText>
      </w:r>
      <w:r>
        <w:fldChar w:fldCharType="separate"/>
      </w:r>
      <w:r>
        <w:t>271</w:t>
      </w:r>
      <w:r>
        <w:fldChar w:fldCharType="end"/>
      </w:r>
    </w:p>
    <w:p w14:paraId="70F87D9B" w14:textId="4B15068D" w:rsidR="008024E0" w:rsidRPr="00AD668F" w:rsidRDefault="008024E0">
      <w:pPr>
        <w:pStyle w:val="TOC7"/>
        <w:rPr>
          <w:rFonts w:ascii="Calibri" w:hAnsi="Calibri"/>
          <w:sz w:val="22"/>
          <w:szCs w:val="22"/>
        </w:rPr>
      </w:pPr>
      <w:r>
        <w:t>6.3.1.4.6.2</w:t>
      </w:r>
      <w:r w:rsidRPr="00AD668F">
        <w:rPr>
          <w:rFonts w:ascii="Calibri" w:hAnsi="Calibri"/>
          <w:sz w:val="22"/>
          <w:szCs w:val="22"/>
        </w:rPr>
        <w:tab/>
      </w:r>
      <w:r>
        <w:t>SM Network-requested PDU session modification &amp; release (clauses 10.1.2 &amp; 10.1.3)</w:t>
      </w:r>
      <w:r>
        <w:tab/>
      </w:r>
      <w:r>
        <w:fldChar w:fldCharType="begin" w:fldLock="1"/>
      </w:r>
      <w:r>
        <w:instrText xml:space="preserve"> PAGEREF _Toc90995053 \h </w:instrText>
      </w:r>
      <w:r>
        <w:fldChar w:fldCharType="separate"/>
      </w:r>
      <w:r>
        <w:t>271</w:t>
      </w:r>
      <w:r>
        <w:fldChar w:fldCharType="end"/>
      </w:r>
    </w:p>
    <w:p w14:paraId="07F78924" w14:textId="5C047946" w:rsidR="008024E0" w:rsidRPr="00AD668F" w:rsidRDefault="008024E0">
      <w:pPr>
        <w:pStyle w:val="TOC7"/>
        <w:rPr>
          <w:rFonts w:ascii="Calibri" w:hAnsi="Calibri"/>
          <w:sz w:val="22"/>
          <w:szCs w:val="22"/>
        </w:rPr>
      </w:pPr>
      <w:r>
        <w:t>6.3.1.4.6.3</w:t>
      </w:r>
      <w:r w:rsidRPr="00AD668F">
        <w:rPr>
          <w:rFonts w:ascii="Calibri" w:hAnsi="Calibri"/>
          <w:sz w:val="22"/>
          <w:szCs w:val="22"/>
        </w:rPr>
        <w:tab/>
      </w:r>
      <w:r>
        <w:t>SM UE-requested PDU session establishment / modification &amp; release (clauses 10.1.4 / 10.1.5 &amp; 10.1.6)</w:t>
      </w:r>
      <w:r>
        <w:tab/>
      </w:r>
      <w:r>
        <w:fldChar w:fldCharType="begin" w:fldLock="1"/>
      </w:r>
      <w:r>
        <w:instrText xml:space="preserve"> PAGEREF _Toc90995054 \h </w:instrText>
      </w:r>
      <w:r>
        <w:fldChar w:fldCharType="separate"/>
      </w:r>
      <w:r>
        <w:t>272</w:t>
      </w:r>
      <w:r>
        <w:fldChar w:fldCharType="end"/>
      </w:r>
    </w:p>
    <w:p w14:paraId="3E54D7DC" w14:textId="2FE4DDAF" w:rsidR="008024E0" w:rsidRPr="00AD668F" w:rsidRDefault="008024E0">
      <w:pPr>
        <w:pStyle w:val="TOC6"/>
        <w:rPr>
          <w:rFonts w:ascii="Calibri" w:hAnsi="Calibri"/>
          <w:sz w:val="22"/>
          <w:szCs w:val="22"/>
        </w:rPr>
      </w:pPr>
      <w:r>
        <w:t>6.3.1.4.7</w:t>
      </w:r>
      <w:r w:rsidRPr="00AD668F">
        <w:rPr>
          <w:rFonts w:ascii="Calibri" w:hAnsi="Calibri"/>
          <w:sz w:val="22"/>
          <w:szCs w:val="22"/>
        </w:rPr>
        <w:tab/>
      </w:r>
      <w:r>
        <w:t>EN-DC Session Management</w:t>
      </w:r>
      <w:r>
        <w:tab/>
      </w:r>
      <w:r>
        <w:fldChar w:fldCharType="begin" w:fldLock="1"/>
      </w:r>
      <w:r>
        <w:instrText xml:space="preserve"> PAGEREF _Toc90995055 \h </w:instrText>
      </w:r>
      <w:r>
        <w:fldChar w:fldCharType="separate"/>
      </w:r>
      <w:r>
        <w:t>272</w:t>
      </w:r>
      <w:r>
        <w:fldChar w:fldCharType="end"/>
      </w:r>
    </w:p>
    <w:p w14:paraId="57E9EC16" w14:textId="6AD0253D" w:rsidR="008024E0" w:rsidRPr="00AD668F" w:rsidRDefault="008024E0">
      <w:pPr>
        <w:pStyle w:val="TOC6"/>
        <w:rPr>
          <w:rFonts w:ascii="Calibri" w:hAnsi="Calibri"/>
          <w:sz w:val="22"/>
          <w:szCs w:val="22"/>
        </w:rPr>
      </w:pPr>
      <w:r>
        <w:t>6.3.1.4.8</w:t>
      </w:r>
      <w:r w:rsidRPr="00AD668F">
        <w:rPr>
          <w:rFonts w:ascii="Calibri" w:hAnsi="Calibri"/>
          <w:sz w:val="22"/>
          <w:szCs w:val="22"/>
        </w:rPr>
        <w:tab/>
      </w:r>
      <w:r>
        <w:t>5GS Multilayer and Services</w:t>
      </w:r>
      <w:r>
        <w:tab/>
      </w:r>
      <w:r>
        <w:fldChar w:fldCharType="begin" w:fldLock="1"/>
      </w:r>
      <w:r>
        <w:instrText xml:space="preserve"> PAGEREF _Toc90995056 \h </w:instrText>
      </w:r>
      <w:r>
        <w:fldChar w:fldCharType="separate"/>
      </w:r>
      <w:r>
        <w:t>272</w:t>
      </w:r>
      <w:r>
        <w:fldChar w:fldCharType="end"/>
      </w:r>
    </w:p>
    <w:p w14:paraId="4412E7AD" w14:textId="64A7D1CC" w:rsidR="008024E0" w:rsidRPr="00AD668F" w:rsidRDefault="008024E0">
      <w:pPr>
        <w:pStyle w:val="TOC7"/>
        <w:rPr>
          <w:rFonts w:ascii="Calibri" w:hAnsi="Calibri"/>
          <w:sz w:val="22"/>
          <w:szCs w:val="22"/>
        </w:rPr>
      </w:pPr>
      <w:r>
        <w:t>6.3.1.4.8.1</w:t>
      </w:r>
      <w:r w:rsidRPr="00AD668F">
        <w:rPr>
          <w:rFonts w:ascii="Calibri" w:hAnsi="Calibri"/>
          <w:sz w:val="22"/>
          <w:szCs w:val="22"/>
        </w:rPr>
        <w:tab/>
      </w:r>
      <w:r>
        <w:t>EPS Fallback</w:t>
      </w:r>
      <w:r>
        <w:tab/>
      </w:r>
      <w:r>
        <w:fldChar w:fldCharType="begin" w:fldLock="1"/>
      </w:r>
      <w:r>
        <w:instrText xml:space="preserve"> PAGEREF _Toc90995057 \h </w:instrText>
      </w:r>
      <w:r>
        <w:fldChar w:fldCharType="separate"/>
      </w:r>
      <w:r>
        <w:t>272</w:t>
      </w:r>
      <w:r>
        <w:fldChar w:fldCharType="end"/>
      </w:r>
    </w:p>
    <w:p w14:paraId="244EAFF7" w14:textId="5A237484" w:rsidR="008024E0" w:rsidRPr="00AD668F" w:rsidRDefault="008024E0">
      <w:pPr>
        <w:pStyle w:val="TOC7"/>
        <w:rPr>
          <w:rFonts w:ascii="Calibri" w:hAnsi="Calibri"/>
          <w:sz w:val="22"/>
          <w:szCs w:val="22"/>
        </w:rPr>
      </w:pPr>
      <w:r>
        <w:t>6.3.1.4.8.2</w:t>
      </w:r>
      <w:r w:rsidRPr="00AD668F">
        <w:rPr>
          <w:rFonts w:ascii="Calibri" w:hAnsi="Calibri"/>
          <w:sz w:val="22"/>
          <w:szCs w:val="22"/>
        </w:rPr>
        <w:tab/>
      </w:r>
      <w:r>
        <w:t>5G-SRVCC</w:t>
      </w:r>
      <w:r>
        <w:tab/>
      </w:r>
      <w:r>
        <w:fldChar w:fldCharType="begin" w:fldLock="1"/>
      </w:r>
      <w:r>
        <w:instrText xml:space="preserve"> PAGEREF _Toc90995058 \h </w:instrText>
      </w:r>
      <w:r>
        <w:fldChar w:fldCharType="separate"/>
      </w:r>
      <w:r>
        <w:t>273</w:t>
      </w:r>
      <w:r>
        <w:fldChar w:fldCharType="end"/>
      </w:r>
    </w:p>
    <w:p w14:paraId="79C16195" w14:textId="2F822471" w:rsidR="008024E0" w:rsidRPr="00AD668F" w:rsidRDefault="008024E0">
      <w:pPr>
        <w:pStyle w:val="TOC7"/>
        <w:rPr>
          <w:rFonts w:ascii="Calibri" w:hAnsi="Calibri"/>
          <w:sz w:val="22"/>
          <w:szCs w:val="22"/>
        </w:rPr>
      </w:pPr>
      <w:r>
        <w:t>6.3.1.4.8.3</w:t>
      </w:r>
      <w:r w:rsidRPr="00AD668F">
        <w:rPr>
          <w:rFonts w:ascii="Calibri" w:hAnsi="Calibri"/>
          <w:sz w:val="22"/>
          <w:szCs w:val="22"/>
        </w:rPr>
        <w:tab/>
      </w:r>
      <w:r>
        <w:t>Unified Access Control (UAC)</w:t>
      </w:r>
      <w:r>
        <w:tab/>
      </w:r>
      <w:r>
        <w:fldChar w:fldCharType="begin" w:fldLock="1"/>
      </w:r>
      <w:r>
        <w:instrText xml:space="preserve"> PAGEREF _Toc90995059 \h </w:instrText>
      </w:r>
      <w:r>
        <w:fldChar w:fldCharType="separate"/>
      </w:r>
      <w:r>
        <w:t>273</w:t>
      </w:r>
      <w:r>
        <w:fldChar w:fldCharType="end"/>
      </w:r>
    </w:p>
    <w:p w14:paraId="0AC97C94" w14:textId="6D2FBFB0" w:rsidR="008024E0" w:rsidRPr="00AD668F" w:rsidRDefault="008024E0">
      <w:pPr>
        <w:pStyle w:val="TOC7"/>
        <w:rPr>
          <w:rFonts w:ascii="Calibri" w:hAnsi="Calibri"/>
          <w:sz w:val="22"/>
          <w:szCs w:val="22"/>
        </w:rPr>
      </w:pPr>
      <w:r>
        <w:t>6.3.1.4.8.4</w:t>
      </w:r>
      <w:r w:rsidRPr="00AD668F">
        <w:rPr>
          <w:rFonts w:ascii="Calibri" w:hAnsi="Calibri"/>
          <w:sz w:val="22"/>
          <w:szCs w:val="22"/>
        </w:rPr>
        <w:tab/>
      </w:r>
      <w:r>
        <w:t>Emergency Services</w:t>
      </w:r>
      <w:r>
        <w:tab/>
      </w:r>
      <w:r>
        <w:fldChar w:fldCharType="begin" w:fldLock="1"/>
      </w:r>
      <w:r>
        <w:instrText xml:space="preserve"> PAGEREF _Toc90995060 \h </w:instrText>
      </w:r>
      <w:r>
        <w:fldChar w:fldCharType="separate"/>
      </w:r>
      <w:r>
        <w:t>274</w:t>
      </w:r>
      <w:r>
        <w:fldChar w:fldCharType="end"/>
      </w:r>
    </w:p>
    <w:p w14:paraId="6EBCFF85" w14:textId="69FCC223" w:rsidR="008024E0" w:rsidRPr="00AD668F" w:rsidRDefault="008024E0">
      <w:pPr>
        <w:pStyle w:val="TOC7"/>
        <w:rPr>
          <w:rFonts w:ascii="Calibri" w:hAnsi="Calibri"/>
          <w:sz w:val="22"/>
          <w:szCs w:val="22"/>
        </w:rPr>
      </w:pPr>
      <w:r>
        <w:t>6.3.1.4.8.5</w:t>
      </w:r>
      <w:r w:rsidRPr="00AD668F">
        <w:rPr>
          <w:rFonts w:ascii="Calibri" w:hAnsi="Calibri"/>
          <w:sz w:val="22"/>
          <w:szCs w:val="22"/>
        </w:rPr>
        <w:tab/>
      </w:r>
      <w:r>
        <w:t>3GPP PS Data Off</w:t>
      </w:r>
      <w:r>
        <w:tab/>
      </w:r>
      <w:r>
        <w:fldChar w:fldCharType="begin" w:fldLock="1"/>
      </w:r>
      <w:r>
        <w:instrText xml:space="preserve"> PAGEREF _Toc90995061 \h </w:instrText>
      </w:r>
      <w:r>
        <w:fldChar w:fldCharType="separate"/>
      </w:r>
      <w:r>
        <w:t>277</w:t>
      </w:r>
      <w:r>
        <w:fldChar w:fldCharType="end"/>
      </w:r>
    </w:p>
    <w:p w14:paraId="63A395A3" w14:textId="705F5167" w:rsidR="008024E0" w:rsidRPr="00AD668F" w:rsidRDefault="008024E0">
      <w:pPr>
        <w:pStyle w:val="TOC5"/>
        <w:rPr>
          <w:rFonts w:ascii="Calibri" w:hAnsi="Calibri"/>
          <w:sz w:val="22"/>
          <w:szCs w:val="22"/>
        </w:rPr>
      </w:pPr>
      <w:r>
        <w:t>6.3.1.5</w:t>
      </w:r>
      <w:r w:rsidRPr="00AD668F">
        <w:rPr>
          <w:rFonts w:ascii="Calibri" w:hAnsi="Calibri"/>
          <w:sz w:val="22"/>
          <w:szCs w:val="22"/>
        </w:rPr>
        <w:tab/>
      </w:r>
      <w:r>
        <w:t>TS 38.523-2</w:t>
      </w:r>
      <w:r>
        <w:tab/>
      </w:r>
      <w:r>
        <w:fldChar w:fldCharType="begin" w:fldLock="1"/>
      </w:r>
      <w:r>
        <w:instrText xml:space="preserve"> PAGEREF _Toc90995062 \h </w:instrText>
      </w:r>
      <w:r>
        <w:fldChar w:fldCharType="separate"/>
      </w:r>
      <w:r>
        <w:t>278</w:t>
      </w:r>
      <w:r>
        <w:fldChar w:fldCharType="end"/>
      </w:r>
    </w:p>
    <w:p w14:paraId="15B08607" w14:textId="5AE08C8F" w:rsidR="008024E0" w:rsidRPr="00AD668F" w:rsidRDefault="008024E0">
      <w:pPr>
        <w:pStyle w:val="TOC5"/>
        <w:rPr>
          <w:rFonts w:ascii="Calibri" w:hAnsi="Calibri"/>
          <w:sz w:val="22"/>
          <w:szCs w:val="22"/>
        </w:rPr>
      </w:pPr>
      <w:r>
        <w:t>6.3.1.6</w:t>
      </w:r>
      <w:r w:rsidRPr="00AD668F">
        <w:rPr>
          <w:rFonts w:ascii="Calibri" w:hAnsi="Calibri"/>
          <w:sz w:val="22"/>
          <w:szCs w:val="22"/>
        </w:rPr>
        <w:tab/>
      </w:r>
      <w:r>
        <w:t>TS 38.523-3</w:t>
      </w:r>
      <w:r>
        <w:tab/>
      </w:r>
      <w:r>
        <w:fldChar w:fldCharType="begin" w:fldLock="1"/>
      </w:r>
      <w:r>
        <w:instrText xml:space="preserve"> PAGEREF _Toc90995063 \h </w:instrText>
      </w:r>
      <w:r>
        <w:fldChar w:fldCharType="separate"/>
      </w:r>
      <w:r>
        <w:t>280</w:t>
      </w:r>
      <w:r>
        <w:fldChar w:fldCharType="end"/>
      </w:r>
    </w:p>
    <w:p w14:paraId="30127F07" w14:textId="2792F003" w:rsidR="008024E0" w:rsidRPr="00AD668F" w:rsidRDefault="008024E0">
      <w:pPr>
        <w:pStyle w:val="TOC5"/>
        <w:rPr>
          <w:rFonts w:ascii="Calibri" w:hAnsi="Calibri"/>
          <w:sz w:val="22"/>
          <w:szCs w:val="22"/>
        </w:rPr>
      </w:pPr>
      <w:r>
        <w:t>6.3.1.7</w:t>
      </w:r>
      <w:r w:rsidRPr="00AD668F">
        <w:rPr>
          <w:rFonts w:ascii="Calibri" w:hAnsi="Calibri"/>
          <w:sz w:val="22"/>
          <w:szCs w:val="22"/>
        </w:rPr>
        <w:tab/>
      </w:r>
      <w:r>
        <w:t>TS 34.229-1</w:t>
      </w:r>
      <w:r>
        <w:tab/>
      </w:r>
      <w:r>
        <w:fldChar w:fldCharType="begin" w:fldLock="1"/>
      </w:r>
      <w:r>
        <w:instrText xml:space="preserve"> PAGEREF _Toc90995064 \h </w:instrText>
      </w:r>
      <w:r>
        <w:fldChar w:fldCharType="separate"/>
      </w:r>
      <w:r>
        <w:t>281</w:t>
      </w:r>
      <w:r>
        <w:fldChar w:fldCharType="end"/>
      </w:r>
    </w:p>
    <w:p w14:paraId="50A00A21" w14:textId="09543A5A" w:rsidR="008024E0" w:rsidRPr="00AD668F" w:rsidRDefault="008024E0">
      <w:pPr>
        <w:pStyle w:val="TOC5"/>
        <w:rPr>
          <w:rFonts w:ascii="Calibri" w:hAnsi="Calibri"/>
          <w:sz w:val="22"/>
          <w:szCs w:val="22"/>
        </w:rPr>
      </w:pPr>
      <w:r>
        <w:t>6.3.1.8</w:t>
      </w:r>
      <w:r w:rsidRPr="00AD668F">
        <w:rPr>
          <w:rFonts w:ascii="Calibri" w:hAnsi="Calibri"/>
          <w:sz w:val="22"/>
          <w:szCs w:val="22"/>
        </w:rPr>
        <w:tab/>
      </w:r>
      <w:r>
        <w:t>TS 34.229-2</w:t>
      </w:r>
      <w:r>
        <w:tab/>
      </w:r>
      <w:r>
        <w:fldChar w:fldCharType="begin" w:fldLock="1"/>
      </w:r>
      <w:r>
        <w:instrText xml:space="preserve"> PAGEREF _Toc90995065 \h </w:instrText>
      </w:r>
      <w:r>
        <w:fldChar w:fldCharType="separate"/>
      </w:r>
      <w:r>
        <w:t>282</w:t>
      </w:r>
      <w:r>
        <w:fldChar w:fldCharType="end"/>
      </w:r>
    </w:p>
    <w:p w14:paraId="26B184FB" w14:textId="66890B90" w:rsidR="008024E0" w:rsidRPr="00AD668F" w:rsidRDefault="008024E0">
      <w:pPr>
        <w:pStyle w:val="TOC5"/>
        <w:rPr>
          <w:rFonts w:ascii="Calibri" w:hAnsi="Calibri"/>
          <w:sz w:val="22"/>
          <w:szCs w:val="22"/>
        </w:rPr>
      </w:pPr>
      <w:r>
        <w:t>6.3.1.9</w:t>
      </w:r>
      <w:r w:rsidRPr="00AD668F">
        <w:rPr>
          <w:rFonts w:ascii="Calibri" w:hAnsi="Calibri"/>
          <w:sz w:val="22"/>
          <w:szCs w:val="22"/>
        </w:rPr>
        <w:tab/>
      </w:r>
      <w:r>
        <w:t>TS 34.229-3</w:t>
      </w:r>
      <w:r>
        <w:tab/>
      </w:r>
      <w:r>
        <w:fldChar w:fldCharType="begin" w:fldLock="1"/>
      </w:r>
      <w:r>
        <w:instrText xml:space="preserve"> PAGEREF _Toc90995066 \h </w:instrText>
      </w:r>
      <w:r>
        <w:fldChar w:fldCharType="separate"/>
      </w:r>
      <w:r>
        <w:t>283</w:t>
      </w:r>
      <w:r>
        <w:fldChar w:fldCharType="end"/>
      </w:r>
    </w:p>
    <w:p w14:paraId="034767BB" w14:textId="67B3B41E" w:rsidR="008024E0" w:rsidRPr="00AD668F" w:rsidRDefault="008024E0">
      <w:pPr>
        <w:pStyle w:val="TOC5"/>
        <w:rPr>
          <w:rFonts w:ascii="Calibri" w:hAnsi="Calibri"/>
          <w:sz w:val="22"/>
          <w:szCs w:val="22"/>
        </w:rPr>
      </w:pPr>
      <w:r>
        <w:t>6.3.1.10</w:t>
      </w:r>
      <w:r w:rsidRPr="00AD668F">
        <w:rPr>
          <w:rFonts w:ascii="Calibri" w:hAnsi="Calibri"/>
          <w:sz w:val="22"/>
          <w:szCs w:val="22"/>
        </w:rPr>
        <w:tab/>
      </w:r>
      <w:r>
        <w:t>TS 34.229-5</w:t>
      </w:r>
      <w:r>
        <w:tab/>
      </w:r>
      <w:r>
        <w:fldChar w:fldCharType="begin" w:fldLock="1"/>
      </w:r>
      <w:r>
        <w:instrText xml:space="preserve"> PAGEREF _Toc90995067 \h </w:instrText>
      </w:r>
      <w:r>
        <w:fldChar w:fldCharType="separate"/>
      </w:r>
      <w:r>
        <w:t>283</w:t>
      </w:r>
      <w:r>
        <w:fldChar w:fldCharType="end"/>
      </w:r>
    </w:p>
    <w:p w14:paraId="65631C8A" w14:textId="7BBB1C6E" w:rsidR="008024E0" w:rsidRPr="00AD668F" w:rsidRDefault="008024E0">
      <w:pPr>
        <w:pStyle w:val="TOC5"/>
        <w:rPr>
          <w:rFonts w:ascii="Calibri" w:hAnsi="Calibri"/>
          <w:sz w:val="22"/>
          <w:szCs w:val="22"/>
        </w:rPr>
      </w:pPr>
      <w:r>
        <w:t>6.3.1.11</w:t>
      </w:r>
      <w:r w:rsidRPr="00AD668F">
        <w:rPr>
          <w:rFonts w:ascii="Calibri" w:hAnsi="Calibri"/>
          <w:sz w:val="22"/>
          <w:szCs w:val="22"/>
        </w:rPr>
        <w:tab/>
      </w:r>
      <w:r>
        <w:t>TS 36.508</w:t>
      </w:r>
      <w:r>
        <w:tab/>
      </w:r>
      <w:r>
        <w:fldChar w:fldCharType="begin" w:fldLock="1"/>
      </w:r>
      <w:r>
        <w:instrText xml:space="preserve"> PAGEREF _Toc90995068 \h </w:instrText>
      </w:r>
      <w:r>
        <w:fldChar w:fldCharType="separate"/>
      </w:r>
      <w:r>
        <w:t>299</w:t>
      </w:r>
      <w:r>
        <w:fldChar w:fldCharType="end"/>
      </w:r>
    </w:p>
    <w:p w14:paraId="264ACF66" w14:textId="2C1EC238" w:rsidR="008024E0" w:rsidRPr="00AD668F" w:rsidRDefault="008024E0">
      <w:pPr>
        <w:pStyle w:val="TOC5"/>
        <w:rPr>
          <w:rFonts w:ascii="Calibri" w:hAnsi="Calibri"/>
          <w:sz w:val="22"/>
          <w:szCs w:val="22"/>
        </w:rPr>
      </w:pPr>
      <w:r>
        <w:t>6.3.1.12</w:t>
      </w:r>
      <w:r w:rsidRPr="00AD668F">
        <w:rPr>
          <w:rFonts w:ascii="Calibri" w:hAnsi="Calibri"/>
          <w:sz w:val="22"/>
          <w:szCs w:val="22"/>
        </w:rPr>
        <w:tab/>
      </w:r>
      <w:r>
        <w:t>TS 36.509</w:t>
      </w:r>
      <w:r>
        <w:tab/>
      </w:r>
      <w:r>
        <w:fldChar w:fldCharType="begin" w:fldLock="1"/>
      </w:r>
      <w:r>
        <w:instrText xml:space="preserve"> PAGEREF _Toc90995069 \h </w:instrText>
      </w:r>
      <w:r>
        <w:fldChar w:fldCharType="separate"/>
      </w:r>
      <w:r>
        <w:t>299</w:t>
      </w:r>
      <w:r>
        <w:fldChar w:fldCharType="end"/>
      </w:r>
    </w:p>
    <w:p w14:paraId="1F0350CD" w14:textId="3922B489" w:rsidR="008024E0" w:rsidRPr="00AD668F" w:rsidRDefault="008024E0">
      <w:pPr>
        <w:pStyle w:val="TOC5"/>
        <w:rPr>
          <w:rFonts w:ascii="Calibri" w:hAnsi="Calibri"/>
          <w:sz w:val="22"/>
          <w:szCs w:val="22"/>
        </w:rPr>
      </w:pPr>
      <w:r>
        <w:t>6.3.1.13</w:t>
      </w:r>
      <w:r w:rsidRPr="00AD668F">
        <w:rPr>
          <w:rFonts w:ascii="Calibri" w:hAnsi="Calibri"/>
          <w:sz w:val="22"/>
          <w:szCs w:val="22"/>
        </w:rPr>
        <w:tab/>
      </w:r>
      <w:r>
        <w:t>TS 36.523-1</w:t>
      </w:r>
      <w:r>
        <w:tab/>
      </w:r>
      <w:r>
        <w:fldChar w:fldCharType="begin" w:fldLock="1"/>
      </w:r>
      <w:r>
        <w:instrText xml:space="preserve"> PAGEREF _Toc90995070 \h </w:instrText>
      </w:r>
      <w:r>
        <w:fldChar w:fldCharType="separate"/>
      </w:r>
      <w:r>
        <w:t>299</w:t>
      </w:r>
      <w:r>
        <w:fldChar w:fldCharType="end"/>
      </w:r>
    </w:p>
    <w:p w14:paraId="5D3F8CA8" w14:textId="6F0BBD73" w:rsidR="008024E0" w:rsidRPr="00AD668F" w:rsidRDefault="008024E0">
      <w:pPr>
        <w:pStyle w:val="TOC5"/>
        <w:rPr>
          <w:rFonts w:ascii="Calibri" w:hAnsi="Calibri"/>
          <w:sz w:val="22"/>
          <w:szCs w:val="22"/>
        </w:rPr>
      </w:pPr>
      <w:r>
        <w:t>6.3.1.14</w:t>
      </w:r>
      <w:r w:rsidRPr="00AD668F">
        <w:rPr>
          <w:rFonts w:ascii="Calibri" w:hAnsi="Calibri"/>
          <w:sz w:val="22"/>
          <w:szCs w:val="22"/>
        </w:rPr>
        <w:tab/>
      </w:r>
      <w:r>
        <w:t>TS 36.523-2</w:t>
      </w:r>
      <w:r>
        <w:tab/>
      </w:r>
      <w:r>
        <w:fldChar w:fldCharType="begin" w:fldLock="1"/>
      </w:r>
      <w:r>
        <w:instrText xml:space="preserve"> PAGEREF _Toc90995071 \h </w:instrText>
      </w:r>
      <w:r>
        <w:fldChar w:fldCharType="separate"/>
      </w:r>
      <w:r>
        <w:t>299</w:t>
      </w:r>
      <w:r>
        <w:fldChar w:fldCharType="end"/>
      </w:r>
    </w:p>
    <w:p w14:paraId="6A03EE1B" w14:textId="69A4991A" w:rsidR="008024E0" w:rsidRPr="00AD668F" w:rsidRDefault="008024E0">
      <w:pPr>
        <w:pStyle w:val="TOC5"/>
        <w:rPr>
          <w:rFonts w:ascii="Calibri" w:hAnsi="Calibri"/>
          <w:sz w:val="22"/>
          <w:szCs w:val="22"/>
        </w:rPr>
      </w:pPr>
      <w:r>
        <w:t>6.3.1.15</w:t>
      </w:r>
      <w:r w:rsidRPr="00AD668F">
        <w:rPr>
          <w:rFonts w:ascii="Calibri" w:hAnsi="Calibri"/>
          <w:sz w:val="22"/>
          <w:szCs w:val="22"/>
        </w:rPr>
        <w:tab/>
      </w:r>
      <w:r>
        <w:t>TS 36.523-3</w:t>
      </w:r>
      <w:r>
        <w:tab/>
      </w:r>
      <w:r>
        <w:fldChar w:fldCharType="begin" w:fldLock="1"/>
      </w:r>
      <w:r>
        <w:instrText xml:space="preserve"> PAGEREF _Toc90995072 \h </w:instrText>
      </w:r>
      <w:r>
        <w:fldChar w:fldCharType="separate"/>
      </w:r>
      <w:r>
        <w:t>299</w:t>
      </w:r>
      <w:r>
        <w:fldChar w:fldCharType="end"/>
      </w:r>
    </w:p>
    <w:p w14:paraId="33D28349" w14:textId="5213604B" w:rsidR="008024E0" w:rsidRPr="00AD668F" w:rsidRDefault="008024E0">
      <w:pPr>
        <w:pStyle w:val="TOC5"/>
        <w:rPr>
          <w:rFonts w:ascii="Calibri" w:hAnsi="Calibri"/>
          <w:sz w:val="22"/>
          <w:szCs w:val="22"/>
        </w:rPr>
      </w:pPr>
      <w:r>
        <w:t>6.3.1.16</w:t>
      </w:r>
      <w:r w:rsidRPr="00AD668F">
        <w:rPr>
          <w:rFonts w:ascii="Calibri" w:hAnsi="Calibri"/>
          <w:sz w:val="22"/>
          <w:szCs w:val="22"/>
        </w:rPr>
        <w:tab/>
      </w:r>
      <w:r>
        <w:t>TS 37.571-2</w:t>
      </w:r>
      <w:r>
        <w:tab/>
      </w:r>
      <w:r>
        <w:fldChar w:fldCharType="begin" w:fldLock="1"/>
      </w:r>
      <w:r>
        <w:instrText xml:space="preserve"> PAGEREF _Toc90995073 \h </w:instrText>
      </w:r>
      <w:r>
        <w:fldChar w:fldCharType="separate"/>
      </w:r>
      <w:r>
        <w:t>299</w:t>
      </w:r>
      <w:r>
        <w:fldChar w:fldCharType="end"/>
      </w:r>
    </w:p>
    <w:p w14:paraId="2E035C91" w14:textId="619BE392" w:rsidR="008024E0" w:rsidRPr="00AD668F" w:rsidRDefault="008024E0">
      <w:pPr>
        <w:pStyle w:val="TOC5"/>
        <w:rPr>
          <w:rFonts w:ascii="Calibri" w:hAnsi="Calibri"/>
          <w:sz w:val="22"/>
          <w:szCs w:val="22"/>
        </w:rPr>
      </w:pPr>
      <w:r>
        <w:t>6.3.1.17</w:t>
      </w:r>
      <w:r w:rsidRPr="00AD668F">
        <w:rPr>
          <w:rFonts w:ascii="Calibri" w:hAnsi="Calibri"/>
          <w:sz w:val="22"/>
          <w:szCs w:val="22"/>
        </w:rPr>
        <w:tab/>
      </w:r>
      <w:r>
        <w:t>TS 37.571-3</w:t>
      </w:r>
      <w:r>
        <w:tab/>
      </w:r>
      <w:r>
        <w:fldChar w:fldCharType="begin" w:fldLock="1"/>
      </w:r>
      <w:r>
        <w:instrText xml:space="preserve"> PAGEREF _Toc90995074 \h </w:instrText>
      </w:r>
      <w:r>
        <w:fldChar w:fldCharType="separate"/>
      </w:r>
      <w:r>
        <w:t>299</w:t>
      </w:r>
      <w:r>
        <w:fldChar w:fldCharType="end"/>
      </w:r>
    </w:p>
    <w:p w14:paraId="5202E05F" w14:textId="78D53099" w:rsidR="008024E0" w:rsidRPr="00AD668F" w:rsidRDefault="008024E0">
      <w:pPr>
        <w:pStyle w:val="TOC5"/>
        <w:rPr>
          <w:rFonts w:ascii="Calibri" w:hAnsi="Calibri"/>
          <w:sz w:val="22"/>
          <w:szCs w:val="22"/>
        </w:rPr>
      </w:pPr>
      <w:r>
        <w:t>6.3.1.18</w:t>
      </w:r>
      <w:r w:rsidRPr="00AD668F">
        <w:rPr>
          <w:rFonts w:ascii="Calibri" w:hAnsi="Calibri"/>
          <w:sz w:val="22"/>
          <w:szCs w:val="22"/>
        </w:rPr>
        <w:tab/>
      </w:r>
      <w:r>
        <w:t>TS 37.571-4</w:t>
      </w:r>
      <w:r>
        <w:tab/>
      </w:r>
      <w:r>
        <w:fldChar w:fldCharType="begin" w:fldLock="1"/>
      </w:r>
      <w:r>
        <w:instrText xml:space="preserve"> PAGEREF _Toc90995075 \h </w:instrText>
      </w:r>
      <w:r>
        <w:fldChar w:fldCharType="separate"/>
      </w:r>
      <w:r>
        <w:t>299</w:t>
      </w:r>
      <w:r>
        <w:fldChar w:fldCharType="end"/>
      </w:r>
    </w:p>
    <w:p w14:paraId="5366711B" w14:textId="0B4980F4" w:rsidR="008024E0" w:rsidRPr="00AD668F" w:rsidRDefault="008024E0">
      <w:pPr>
        <w:pStyle w:val="TOC5"/>
        <w:rPr>
          <w:rFonts w:ascii="Calibri" w:hAnsi="Calibri"/>
          <w:sz w:val="22"/>
          <w:szCs w:val="22"/>
        </w:rPr>
      </w:pPr>
      <w:r>
        <w:t>6.3.1.19</w:t>
      </w:r>
      <w:r w:rsidRPr="00AD668F">
        <w:rPr>
          <w:rFonts w:ascii="Calibri" w:hAnsi="Calibri"/>
          <w:sz w:val="22"/>
          <w:szCs w:val="22"/>
        </w:rPr>
        <w:tab/>
      </w:r>
      <w:r>
        <w:t>TS 37.571-5</w:t>
      </w:r>
      <w:r>
        <w:tab/>
      </w:r>
      <w:r>
        <w:fldChar w:fldCharType="begin" w:fldLock="1"/>
      </w:r>
      <w:r>
        <w:instrText xml:space="preserve"> PAGEREF _Toc90995076 \h </w:instrText>
      </w:r>
      <w:r>
        <w:fldChar w:fldCharType="separate"/>
      </w:r>
      <w:r>
        <w:t>299</w:t>
      </w:r>
      <w:r>
        <w:fldChar w:fldCharType="end"/>
      </w:r>
    </w:p>
    <w:p w14:paraId="1C0DF56C" w14:textId="40F8BEB6" w:rsidR="008024E0" w:rsidRPr="00AD668F" w:rsidRDefault="008024E0">
      <w:pPr>
        <w:pStyle w:val="TOC5"/>
        <w:rPr>
          <w:rFonts w:ascii="Calibri" w:hAnsi="Calibri"/>
          <w:sz w:val="22"/>
          <w:szCs w:val="22"/>
        </w:rPr>
      </w:pPr>
      <w:r>
        <w:t>6.3.1.20</w:t>
      </w:r>
      <w:r w:rsidRPr="00AD668F">
        <w:rPr>
          <w:rFonts w:ascii="Calibri" w:hAnsi="Calibri"/>
          <w:sz w:val="22"/>
          <w:szCs w:val="22"/>
        </w:rPr>
        <w:tab/>
      </w:r>
      <w:r>
        <w:t>Discussion Papers / Work Plan / TC lists</w:t>
      </w:r>
      <w:r>
        <w:tab/>
      </w:r>
      <w:r>
        <w:fldChar w:fldCharType="begin" w:fldLock="1"/>
      </w:r>
      <w:r>
        <w:instrText xml:space="preserve"> PAGEREF _Toc90995077 \h </w:instrText>
      </w:r>
      <w:r>
        <w:fldChar w:fldCharType="separate"/>
      </w:r>
      <w:r>
        <w:t>299</w:t>
      </w:r>
      <w:r>
        <w:fldChar w:fldCharType="end"/>
      </w:r>
    </w:p>
    <w:p w14:paraId="5E8CF731" w14:textId="006AD97E" w:rsidR="008024E0" w:rsidRPr="00AD668F" w:rsidRDefault="008024E0">
      <w:pPr>
        <w:pStyle w:val="TOC4"/>
        <w:rPr>
          <w:rFonts w:ascii="Calibri" w:hAnsi="Calibri"/>
          <w:sz w:val="22"/>
          <w:szCs w:val="22"/>
        </w:rPr>
      </w:pPr>
      <w:r>
        <w:t>6.3.2</w:t>
      </w:r>
      <w:r w:rsidRPr="00AD668F">
        <w:rPr>
          <w:rFonts w:ascii="Calibri" w:hAnsi="Calibri"/>
          <w:sz w:val="22"/>
          <w:szCs w:val="22"/>
        </w:rPr>
        <w:tab/>
      </w:r>
      <w:r>
        <w:t>Rel-15 CA configurations (UID - 770064) LTE_CA_R15-UEConTest</w:t>
      </w:r>
      <w:r>
        <w:tab/>
      </w:r>
      <w:r>
        <w:fldChar w:fldCharType="begin" w:fldLock="1"/>
      </w:r>
      <w:r>
        <w:instrText xml:space="preserve"> PAGEREF _Toc90995078 \h </w:instrText>
      </w:r>
      <w:r>
        <w:fldChar w:fldCharType="separate"/>
      </w:r>
      <w:r>
        <w:t>301</w:t>
      </w:r>
      <w:r>
        <w:fldChar w:fldCharType="end"/>
      </w:r>
    </w:p>
    <w:p w14:paraId="60F3ED2A" w14:textId="158E3ED4" w:rsidR="008024E0" w:rsidRPr="00AD668F" w:rsidRDefault="008024E0">
      <w:pPr>
        <w:pStyle w:val="TOC5"/>
        <w:rPr>
          <w:rFonts w:ascii="Calibri" w:hAnsi="Calibri"/>
          <w:sz w:val="22"/>
          <w:szCs w:val="22"/>
        </w:rPr>
      </w:pPr>
      <w:r>
        <w:t>6.3.2.1</w:t>
      </w:r>
      <w:r w:rsidRPr="00AD668F">
        <w:rPr>
          <w:rFonts w:ascii="Calibri" w:hAnsi="Calibri"/>
          <w:sz w:val="22"/>
          <w:szCs w:val="22"/>
        </w:rPr>
        <w:tab/>
      </w:r>
      <w:r>
        <w:t>TS 36.508</w:t>
      </w:r>
      <w:r>
        <w:tab/>
      </w:r>
      <w:r>
        <w:fldChar w:fldCharType="begin" w:fldLock="1"/>
      </w:r>
      <w:r>
        <w:instrText xml:space="preserve"> PAGEREF _Toc90995079 \h </w:instrText>
      </w:r>
      <w:r>
        <w:fldChar w:fldCharType="separate"/>
      </w:r>
      <w:r>
        <w:t>301</w:t>
      </w:r>
      <w:r>
        <w:fldChar w:fldCharType="end"/>
      </w:r>
    </w:p>
    <w:p w14:paraId="08DE4059" w14:textId="419C9A73" w:rsidR="008024E0" w:rsidRPr="00AD668F" w:rsidRDefault="008024E0">
      <w:pPr>
        <w:pStyle w:val="TOC5"/>
        <w:rPr>
          <w:rFonts w:ascii="Calibri" w:hAnsi="Calibri"/>
          <w:sz w:val="22"/>
          <w:szCs w:val="22"/>
        </w:rPr>
      </w:pPr>
      <w:r>
        <w:t>6.3.2.2</w:t>
      </w:r>
      <w:r w:rsidRPr="00AD668F">
        <w:rPr>
          <w:rFonts w:ascii="Calibri" w:hAnsi="Calibri"/>
          <w:sz w:val="22"/>
          <w:szCs w:val="22"/>
        </w:rPr>
        <w:tab/>
      </w:r>
      <w:r>
        <w:t>TS 36.523-1</w:t>
      </w:r>
      <w:r>
        <w:tab/>
      </w:r>
      <w:r>
        <w:fldChar w:fldCharType="begin" w:fldLock="1"/>
      </w:r>
      <w:r>
        <w:instrText xml:space="preserve"> PAGEREF _Toc90995080 \h </w:instrText>
      </w:r>
      <w:r>
        <w:fldChar w:fldCharType="separate"/>
      </w:r>
      <w:r>
        <w:t>301</w:t>
      </w:r>
      <w:r>
        <w:fldChar w:fldCharType="end"/>
      </w:r>
    </w:p>
    <w:p w14:paraId="515752E0" w14:textId="03A05A19" w:rsidR="008024E0" w:rsidRPr="00AD668F" w:rsidRDefault="008024E0">
      <w:pPr>
        <w:pStyle w:val="TOC5"/>
        <w:rPr>
          <w:rFonts w:ascii="Calibri" w:hAnsi="Calibri"/>
          <w:sz w:val="22"/>
          <w:szCs w:val="22"/>
        </w:rPr>
      </w:pPr>
      <w:r>
        <w:t>6.3.2.3</w:t>
      </w:r>
      <w:r w:rsidRPr="00AD668F">
        <w:rPr>
          <w:rFonts w:ascii="Calibri" w:hAnsi="Calibri"/>
          <w:sz w:val="22"/>
          <w:szCs w:val="22"/>
        </w:rPr>
        <w:tab/>
      </w:r>
      <w:r>
        <w:t>TS 36.523-2</w:t>
      </w:r>
      <w:r>
        <w:tab/>
      </w:r>
      <w:r>
        <w:fldChar w:fldCharType="begin" w:fldLock="1"/>
      </w:r>
      <w:r>
        <w:instrText xml:space="preserve"> PAGEREF _Toc90995081 \h </w:instrText>
      </w:r>
      <w:r>
        <w:fldChar w:fldCharType="separate"/>
      </w:r>
      <w:r>
        <w:t>301</w:t>
      </w:r>
      <w:r>
        <w:fldChar w:fldCharType="end"/>
      </w:r>
    </w:p>
    <w:p w14:paraId="1E132C3A" w14:textId="1C406DC6" w:rsidR="008024E0" w:rsidRPr="00AD668F" w:rsidRDefault="008024E0">
      <w:pPr>
        <w:pStyle w:val="TOC5"/>
        <w:rPr>
          <w:rFonts w:ascii="Calibri" w:hAnsi="Calibri"/>
          <w:sz w:val="22"/>
          <w:szCs w:val="22"/>
        </w:rPr>
      </w:pPr>
      <w:r>
        <w:t>6.3.2.4</w:t>
      </w:r>
      <w:r w:rsidRPr="00AD668F">
        <w:rPr>
          <w:rFonts w:ascii="Calibri" w:hAnsi="Calibri"/>
          <w:sz w:val="22"/>
          <w:szCs w:val="22"/>
        </w:rPr>
        <w:tab/>
      </w:r>
      <w:r>
        <w:t>TS 36.523-3</w:t>
      </w:r>
      <w:r>
        <w:tab/>
      </w:r>
      <w:r>
        <w:fldChar w:fldCharType="begin" w:fldLock="1"/>
      </w:r>
      <w:r>
        <w:instrText xml:space="preserve"> PAGEREF _Toc90995082 \h </w:instrText>
      </w:r>
      <w:r>
        <w:fldChar w:fldCharType="separate"/>
      </w:r>
      <w:r>
        <w:t>301</w:t>
      </w:r>
      <w:r>
        <w:fldChar w:fldCharType="end"/>
      </w:r>
    </w:p>
    <w:p w14:paraId="6094602B" w14:textId="2E8AD1B3" w:rsidR="008024E0" w:rsidRPr="00AD668F" w:rsidRDefault="008024E0">
      <w:pPr>
        <w:pStyle w:val="TOC5"/>
        <w:rPr>
          <w:rFonts w:ascii="Calibri" w:hAnsi="Calibri"/>
          <w:sz w:val="22"/>
          <w:szCs w:val="22"/>
        </w:rPr>
      </w:pPr>
      <w:r>
        <w:t>6.3.2.5</w:t>
      </w:r>
      <w:r w:rsidRPr="00AD668F">
        <w:rPr>
          <w:rFonts w:ascii="Calibri" w:hAnsi="Calibri"/>
          <w:sz w:val="22"/>
          <w:szCs w:val="22"/>
        </w:rPr>
        <w:tab/>
      </w:r>
      <w:r>
        <w:t>Discussion Papers / Work Plan / TC lists</w:t>
      </w:r>
      <w:r>
        <w:tab/>
      </w:r>
      <w:r>
        <w:fldChar w:fldCharType="begin" w:fldLock="1"/>
      </w:r>
      <w:r>
        <w:instrText xml:space="preserve"> PAGEREF _Toc90995083 \h </w:instrText>
      </w:r>
      <w:r>
        <w:fldChar w:fldCharType="separate"/>
      </w:r>
      <w:r>
        <w:t>301</w:t>
      </w:r>
      <w:r>
        <w:fldChar w:fldCharType="end"/>
      </w:r>
    </w:p>
    <w:p w14:paraId="373A4D2E" w14:textId="74DBBC59" w:rsidR="008024E0" w:rsidRPr="00AD668F" w:rsidRDefault="008024E0">
      <w:pPr>
        <w:pStyle w:val="TOC4"/>
        <w:rPr>
          <w:rFonts w:ascii="Calibri" w:hAnsi="Calibri"/>
          <w:sz w:val="22"/>
          <w:szCs w:val="22"/>
        </w:rPr>
      </w:pPr>
      <w:r>
        <w:t>6.3.3</w:t>
      </w:r>
      <w:r w:rsidRPr="00AD668F">
        <w:rPr>
          <w:rFonts w:ascii="Calibri" w:hAnsi="Calibri"/>
          <w:sz w:val="22"/>
          <w:szCs w:val="22"/>
        </w:rPr>
        <w:tab/>
      </w:r>
      <w:r>
        <w:t>Rel-16 LTE CA configurations (UID - 810061) LTE_CA_R16-UEConTest</w:t>
      </w:r>
      <w:r>
        <w:tab/>
      </w:r>
      <w:r>
        <w:fldChar w:fldCharType="begin" w:fldLock="1"/>
      </w:r>
      <w:r>
        <w:instrText xml:space="preserve"> PAGEREF _Toc90995084 \h </w:instrText>
      </w:r>
      <w:r>
        <w:fldChar w:fldCharType="separate"/>
      </w:r>
      <w:r>
        <w:t>301</w:t>
      </w:r>
      <w:r>
        <w:fldChar w:fldCharType="end"/>
      </w:r>
    </w:p>
    <w:p w14:paraId="52AFA557" w14:textId="514A7520" w:rsidR="008024E0" w:rsidRPr="00AD668F" w:rsidRDefault="008024E0">
      <w:pPr>
        <w:pStyle w:val="TOC5"/>
        <w:rPr>
          <w:rFonts w:ascii="Calibri" w:hAnsi="Calibri"/>
          <w:sz w:val="22"/>
          <w:szCs w:val="22"/>
        </w:rPr>
      </w:pPr>
      <w:r>
        <w:t>6.3.3.1</w:t>
      </w:r>
      <w:r w:rsidRPr="00AD668F">
        <w:rPr>
          <w:rFonts w:ascii="Calibri" w:hAnsi="Calibri"/>
          <w:sz w:val="22"/>
          <w:szCs w:val="22"/>
        </w:rPr>
        <w:tab/>
      </w:r>
      <w:r>
        <w:t>TS 36.508</w:t>
      </w:r>
      <w:r>
        <w:tab/>
      </w:r>
      <w:r>
        <w:fldChar w:fldCharType="begin" w:fldLock="1"/>
      </w:r>
      <w:r>
        <w:instrText xml:space="preserve"> PAGEREF _Toc90995085 \h </w:instrText>
      </w:r>
      <w:r>
        <w:fldChar w:fldCharType="separate"/>
      </w:r>
      <w:r>
        <w:t>301</w:t>
      </w:r>
      <w:r>
        <w:fldChar w:fldCharType="end"/>
      </w:r>
    </w:p>
    <w:p w14:paraId="3766ED52" w14:textId="333C1B56" w:rsidR="008024E0" w:rsidRPr="00AD668F" w:rsidRDefault="008024E0">
      <w:pPr>
        <w:pStyle w:val="TOC5"/>
        <w:rPr>
          <w:rFonts w:ascii="Calibri" w:hAnsi="Calibri"/>
          <w:sz w:val="22"/>
          <w:szCs w:val="22"/>
        </w:rPr>
      </w:pPr>
      <w:r>
        <w:t>6.3.3.2</w:t>
      </w:r>
      <w:r w:rsidRPr="00AD668F">
        <w:rPr>
          <w:rFonts w:ascii="Calibri" w:hAnsi="Calibri"/>
          <w:sz w:val="22"/>
          <w:szCs w:val="22"/>
        </w:rPr>
        <w:tab/>
      </w:r>
      <w:r>
        <w:t>TS 36.523-1</w:t>
      </w:r>
      <w:r>
        <w:tab/>
      </w:r>
      <w:r>
        <w:fldChar w:fldCharType="begin" w:fldLock="1"/>
      </w:r>
      <w:r>
        <w:instrText xml:space="preserve"> PAGEREF _Toc90995086 \h </w:instrText>
      </w:r>
      <w:r>
        <w:fldChar w:fldCharType="separate"/>
      </w:r>
      <w:r>
        <w:t>301</w:t>
      </w:r>
      <w:r>
        <w:fldChar w:fldCharType="end"/>
      </w:r>
    </w:p>
    <w:p w14:paraId="02AB4027" w14:textId="2C7C3577" w:rsidR="008024E0" w:rsidRPr="00AD668F" w:rsidRDefault="008024E0">
      <w:pPr>
        <w:pStyle w:val="TOC5"/>
        <w:rPr>
          <w:rFonts w:ascii="Calibri" w:hAnsi="Calibri"/>
          <w:sz w:val="22"/>
          <w:szCs w:val="22"/>
        </w:rPr>
      </w:pPr>
      <w:r>
        <w:t>6.3.3.3</w:t>
      </w:r>
      <w:r w:rsidRPr="00AD668F">
        <w:rPr>
          <w:rFonts w:ascii="Calibri" w:hAnsi="Calibri"/>
          <w:sz w:val="22"/>
          <w:szCs w:val="22"/>
        </w:rPr>
        <w:tab/>
      </w:r>
      <w:r>
        <w:t>TS 36.523-2</w:t>
      </w:r>
      <w:r>
        <w:tab/>
      </w:r>
      <w:r>
        <w:fldChar w:fldCharType="begin" w:fldLock="1"/>
      </w:r>
      <w:r>
        <w:instrText xml:space="preserve"> PAGEREF _Toc90995087 \h </w:instrText>
      </w:r>
      <w:r>
        <w:fldChar w:fldCharType="separate"/>
      </w:r>
      <w:r>
        <w:t>301</w:t>
      </w:r>
      <w:r>
        <w:fldChar w:fldCharType="end"/>
      </w:r>
    </w:p>
    <w:p w14:paraId="7EC8D814" w14:textId="007A17CE" w:rsidR="008024E0" w:rsidRPr="00AD668F" w:rsidRDefault="008024E0">
      <w:pPr>
        <w:pStyle w:val="TOC5"/>
        <w:rPr>
          <w:rFonts w:ascii="Calibri" w:hAnsi="Calibri"/>
          <w:sz w:val="22"/>
          <w:szCs w:val="22"/>
        </w:rPr>
      </w:pPr>
      <w:r>
        <w:t>6.3.3.4</w:t>
      </w:r>
      <w:r w:rsidRPr="00AD668F">
        <w:rPr>
          <w:rFonts w:ascii="Calibri" w:hAnsi="Calibri"/>
          <w:sz w:val="22"/>
          <w:szCs w:val="22"/>
        </w:rPr>
        <w:tab/>
      </w:r>
      <w:r>
        <w:t>TS 36.523-3</w:t>
      </w:r>
      <w:r>
        <w:tab/>
      </w:r>
      <w:r>
        <w:fldChar w:fldCharType="begin" w:fldLock="1"/>
      </w:r>
      <w:r>
        <w:instrText xml:space="preserve"> PAGEREF _Toc90995088 \h </w:instrText>
      </w:r>
      <w:r>
        <w:fldChar w:fldCharType="separate"/>
      </w:r>
      <w:r>
        <w:t>301</w:t>
      </w:r>
      <w:r>
        <w:fldChar w:fldCharType="end"/>
      </w:r>
    </w:p>
    <w:p w14:paraId="7A167525" w14:textId="2A4BA866" w:rsidR="008024E0" w:rsidRPr="00AD668F" w:rsidRDefault="008024E0">
      <w:pPr>
        <w:pStyle w:val="TOC5"/>
        <w:rPr>
          <w:rFonts w:ascii="Calibri" w:hAnsi="Calibri"/>
          <w:sz w:val="22"/>
          <w:szCs w:val="22"/>
        </w:rPr>
      </w:pPr>
      <w:r>
        <w:t>6.3.3.5</w:t>
      </w:r>
      <w:r w:rsidRPr="00AD668F">
        <w:rPr>
          <w:rFonts w:ascii="Calibri" w:hAnsi="Calibri"/>
          <w:sz w:val="22"/>
          <w:szCs w:val="22"/>
        </w:rPr>
        <w:tab/>
      </w:r>
      <w:r>
        <w:t>Discussion Papers / Work Plan / TC lists</w:t>
      </w:r>
      <w:r>
        <w:tab/>
      </w:r>
      <w:r>
        <w:fldChar w:fldCharType="begin" w:fldLock="1"/>
      </w:r>
      <w:r>
        <w:instrText xml:space="preserve"> PAGEREF _Toc90995089 \h </w:instrText>
      </w:r>
      <w:r>
        <w:fldChar w:fldCharType="separate"/>
      </w:r>
      <w:r>
        <w:t>301</w:t>
      </w:r>
      <w:r>
        <w:fldChar w:fldCharType="end"/>
      </w:r>
    </w:p>
    <w:p w14:paraId="4A99035A" w14:textId="44001192" w:rsidR="008024E0" w:rsidRPr="00AD668F" w:rsidRDefault="008024E0">
      <w:pPr>
        <w:pStyle w:val="TOC4"/>
        <w:rPr>
          <w:rFonts w:ascii="Calibri" w:hAnsi="Calibri"/>
          <w:sz w:val="22"/>
          <w:szCs w:val="22"/>
        </w:rPr>
      </w:pPr>
      <w:r>
        <w:t>6.3.4</w:t>
      </w:r>
      <w:r w:rsidRPr="00AD668F">
        <w:rPr>
          <w:rFonts w:ascii="Calibri" w:hAnsi="Calibri"/>
          <w:sz w:val="22"/>
          <w:szCs w:val="22"/>
        </w:rPr>
        <w:tab/>
      </w:r>
      <w:r>
        <w:t>REL-16 NR CA and DC; and NR and LTE DC Configurations (UID-830083)  NR_CADC_NR_LTE_DC_R16-UEConTest</w:t>
      </w:r>
      <w:r>
        <w:tab/>
      </w:r>
      <w:r>
        <w:fldChar w:fldCharType="begin" w:fldLock="1"/>
      </w:r>
      <w:r>
        <w:instrText xml:space="preserve"> PAGEREF _Toc90995090 \h </w:instrText>
      </w:r>
      <w:r>
        <w:fldChar w:fldCharType="separate"/>
      </w:r>
      <w:r>
        <w:t>301</w:t>
      </w:r>
      <w:r>
        <w:fldChar w:fldCharType="end"/>
      </w:r>
    </w:p>
    <w:p w14:paraId="6B2277B9" w14:textId="32BCD203" w:rsidR="008024E0" w:rsidRPr="00AD668F" w:rsidRDefault="008024E0">
      <w:pPr>
        <w:pStyle w:val="TOC5"/>
        <w:rPr>
          <w:rFonts w:ascii="Calibri" w:hAnsi="Calibri"/>
          <w:sz w:val="22"/>
          <w:szCs w:val="22"/>
        </w:rPr>
      </w:pPr>
      <w:r>
        <w:t>6.3.4.1</w:t>
      </w:r>
      <w:r w:rsidRPr="00AD668F">
        <w:rPr>
          <w:rFonts w:ascii="Calibri" w:hAnsi="Calibri"/>
          <w:sz w:val="22"/>
          <w:szCs w:val="22"/>
        </w:rPr>
        <w:tab/>
      </w:r>
      <w:r>
        <w:t>TS 38.508-1</w:t>
      </w:r>
      <w:r>
        <w:tab/>
      </w:r>
      <w:r>
        <w:fldChar w:fldCharType="begin" w:fldLock="1"/>
      </w:r>
      <w:r>
        <w:instrText xml:space="preserve"> PAGEREF _Toc90995091 \h </w:instrText>
      </w:r>
      <w:r>
        <w:fldChar w:fldCharType="separate"/>
      </w:r>
      <w:r>
        <w:t>301</w:t>
      </w:r>
      <w:r>
        <w:fldChar w:fldCharType="end"/>
      </w:r>
    </w:p>
    <w:p w14:paraId="2457E0DB" w14:textId="5EFDB11E" w:rsidR="008024E0" w:rsidRPr="00AD668F" w:rsidRDefault="008024E0">
      <w:pPr>
        <w:pStyle w:val="TOC5"/>
        <w:rPr>
          <w:rFonts w:ascii="Calibri" w:hAnsi="Calibri"/>
          <w:sz w:val="22"/>
          <w:szCs w:val="22"/>
        </w:rPr>
      </w:pPr>
      <w:r>
        <w:t>6.3.4.2</w:t>
      </w:r>
      <w:r w:rsidRPr="00AD668F">
        <w:rPr>
          <w:rFonts w:ascii="Calibri" w:hAnsi="Calibri"/>
          <w:sz w:val="22"/>
          <w:szCs w:val="22"/>
        </w:rPr>
        <w:tab/>
      </w:r>
      <w:r>
        <w:t>TS 38.508-2</w:t>
      </w:r>
      <w:r>
        <w:tab/>
      </w:r>
      <w:r>
        <w:fldChar w:fldCharType="begin" w:fldLock="1"/>
      </w:r>
      <w:r>
        <w:instrText xml:space="preserve"> PAGEREF _Toc90995092 \h </w:instrText>
      </w:r>
      <w:r>
        <w:fldChar w:fldCharType="separate"/>
      </w:r>
      <w:r>
        <w:t>302</w:t>
      </w:r>
      <w:r>
        <w:fldChar w:fldCharType="end"/>
      </w:r>
    </w:p>
    <w:p w14:paraId="5A59F3B8" w14:textId="2795BD19" w:rsidR="008024E0" w:rsidRPr="00AD668F" w:rsidRDefault="008024E0">
      <w:pPr>
        <w:pStyle w:val="TOC5"/>
        <w:rPr>
          <w:rFonts w:ascii="Calibri" w:hAnsi="Calibri"/>
          <w:sz w:val="22"/>
          <w:szCs w:val="22"/>
        </w:rPr>
      </w:pPr>
      <w:r>
        <w:t>6.3.4.3</w:t>
      </w:r>
      <w:r w:rsidRPr="00AD668F">
        <w:rPr>
          <w:rFonts w:ascii="Calibri" w:hAnsi="Calibri"/>
          <w:sz w:val="22"/>
          <w:szCs w:val="22"/>
        </w:rPr>
        <w:tab/>
      </w:r>
      <w:r>
        <w:t>TS 38.523-1</w:t>
      </w:r>
      <w:r>
        <w:tab/>
      </w:r>
      <w:r>
        <w:fldChar w:fldCharType="begin" w:fldLock="1"/>
      </w:r>
      <w:r>
        <w:instrText xml:space="preserve"> PAGEREF _Toc90995093 \h </w:instrText>
      </w:r>
      <w:r>
        <w:fldChar w:fldCharType="separate"/>
      </w:r>
      <w:r>
        <w:t>302</w:t>
      </w:r>
      <w:r>
        <w:fldChar w:fldCharType="end"/>
      </w:r>
    </w:p>
    <w:p w14:paraId="47E7C298" w14:textId="4933DF08" w:rsidR="008024E0" w:rsidRPr="00AD668F" w:rsidRDefault="008024E0">
      <w:pPr>
        <w:pStyle w:val="TOC5"/>
        <w:rPr>
          <w:rFonts w:ascii="Calibri" w:hAnsi="Calibri"/>
          <w:sz w:val="22"/>
          <w:szCs w:val="22"/>
        </w:rPr>
      </w:pPr>
      <w:r>
        <w:t>6.3.4.4</w:t>
      </w:r>
      <w:r w:rsidRPr="00AD668F">
        <w:rPr>
          <w:rFonts w:ascii="Calibri" w:hAnsi="Calibri"/>
          <w:sz w:val="22"/>
          <w:szCs w:val="22"/>
        </w:rPr>
        <w:tab/>
      </w:r>
      <w:r>
        <w:t>TS 38.523-2</w:t>
      </w:r>
      <w:r>
        <w:tab/>
      </w:r>
      <w:r>
        <w:fldChar w:fldCharType="begin" w:fldLock="1"/>
      </w:r>
      <w:r>
        <w:instrText xml:space="preserve"> PAGEREF _Toc90995094 \h </w:instrText>
      </w:r>
      <w:r>
        <w:fldChar w:fldCharType="separate"/>
      </w:r>
      <w:r>
        <w:t>302</w:t>
      </w:r>
      <w:r>
        <w:fldChar w:fldCharType="end"/>
      </w:r>
    </w:p>
    <w:p w14:paraId="21211883" w14:textId="6D98932D" w:rsidR="008024E0" w:rsidRPr="00AD668F" w:rsidRDefault="008024E0">
      <w:pPr>
        <w:pStyle w:val="TOC5"/>
        <w:rPr>
          <w:rFonts w:ascii="Calibri" w:hAnsi="Calibri"/>
          <w:sz w:val="22"/>
          <w:szCs w:val="22"/>
        </w:rPr>
      </w:pPr>
      <w:r>
        <w:t>6.3.4.5</w:t>
      </w:r>
      <w:r w:rsidRPr="00AD668F">
        <w:rPr>
          <w:rFonts w:ascii="Calibri" w:hAnsi="Calibri"/>
          <w:sz w:val="22"/>
          <w:szCs w:val="22"/>
        </w:rPr>
        <w:tab/>
      </w:r>
      <w:r>
        <w:t>TS 38.523-3</w:t>
      </w:r>
      <w:r>
        <w:tab/>
      </w:r>
      <w:r>
        <w:fldChar w:fldCharType="begin" w:fldLock="1"/>
      </w:r>
      <w:r>
        <w:instrText xml:space="preserve"> PAGEREF _Toc90995095 \h </w:instrText>
      </w:r>
      <w:r>
        <w:fldChar w:fldCharType="separate"/>
      </w:r>
      <w:r>
        <w:t>302</w:t>
      </w:r>
      <w:r>
        <w:fldChar w:fldCharType="end"/>
      </w:r>
    </w:p>
    <w:p w14:paraId="0DB62486" w14:textId="16DFCC08" w:rsidR="008024E0" w:rsidRPr="00AD668F" w:rsidRDefault="008024E0">
      <w:pPr>
        <w:pStyle w:val="TOC5"/>
        <w:rPr>
          <w:rFonts w:ascii="Calibri" w:hAnsi="Calibri"/>
          <w:sz w:val="22"/>
          <w:szCs w:val="22"/>
        </w:rPr>
      </w:pPr>
      <w:r>
        <w:t>6.3.4.6</w:t>
      </w:r>
      <w:r w:rsidRPr="00AD668F">
        <w:rPr>
          <w:rFonts w:ascii="Calibri" w:hAnsi="Calibri"/>
          <w:sz w:val="22"/>
          <w:szCs w:val="22"/>
        </w:rPr>
        <w:tab/>
      </w:r>
      <w:r>
        <w:t>Discussion Papers / Work Plan / TC lists</w:t>
      </w:r>
      <w:r>
        <w:tab/>
      </w:r>
      <w:r>
        <w:fldChar w:fldCharType="begin" w:fldLock="1"/>
      </w:r>
      <w:r>
        <w:instrText xml:space="preserve"> PAGEREF _Toc90995096 \h </w:instrText>
      </w:r>
      <w:r>
        <w:fldChar w:fldCharType="separate"/>
      </w:r>
      <w:r>
        <w:t>302</w:t>
      </w:r>
      <w:r>
        <w:fldChar w:fldCharType="end"/>
      </w:r>
    </w:p>
    <w:p w14:paraId="1FA3CE5F" w14:textId="5634C5C4" w:rsidR="008024E0" w:rsidRPr="00AD668F" w:rsidRDefault="008024E0">
      <w:pPr>
        <w:pStyle w:val="TOC4"/>
        <w:rPr>
          <w:rFonts w:ascii="Calibri" w:hAnsi="Calibri"/>
          <w:sz w:val="22"/>
          <w:szCs w:val="22"/>
        </w:rPr>
      </w:pPr>
      <w:r>
        <w:lastRenderedPageBreak/>
        <w:t>6.3.5</w:t>
      </w:r>
      <w:r w:rsidRPr="00AD668F">
        <w:rPr>
          <w:rFonts w:ascii="Calibri" w:hAnsi="Calibri"/>
          <w:sz w:val="22"/>
          <w:szCs w:val="22"/>
        </w:rPr>
        <w:tab/>
      </w:r>
      <w:r>
        <w:t>New Rel-16 NR bands and extension of existing NR bands (UID - 850062) NR_bands_BW_R16-UEConTest</w:t>
      </w:r>
      <w:r>
        <w:tab/>
      </w:r>
      <w:r>
        <w:fldChar w:fldCharType="begin" w:fldLock="1"/>
      </w:r>
      <w:r>
        <w:instrText xml:space="preserve"> PAGEREF _Toc90995097 \h </w:instrText>
      </w:r>
      <w:r>
        <w:fldChar w:fldCharType="separate"/>
      </w:r>
      <w:r>
        <w:t>302</w:t>
      </w:r>
      <w:r>
        <w:fldChar w:fldCharType="end"/>
      </w:r>
    </w:p>
    <w:p w14:paraId="6A30D3FF" w14:textId="5C82A126" w:rsidR="008024E0" w:rsidRPr="00AD668F" w:rsidRDefault="008024E0">
      <w:pPr>
        <w:pStyle w:val="TOC5"/>
        <w:rPr>
          <w:rFonts w:ascii="Calibri" w:hAnsi="Calibri"/>
          <w:sz w:val="22"/>
          <w:szCs w:val="22"/>
        </w:rPr>
      </w:pPr>
      <w:r>
        <w:t>6.3.5.1</w:t>
      </w:r>
      <w:r w:rsidRPr="00AD668F">
        <w:rPr>
          <w:rFonts w:ascii="Calibri" w:hAnsi="Calibri"/>
          <w:sz w:val="22"/>
          <w:szCs w:val="22"/>
        </w:rPr>
        <w:tab/>
      </w:r>
      <w:r>
        <w:t>TS 38.508-1</w:t>
      </w:r>
      <w:r>
        <w:tab/>
      </w:r>
      <w:r>
        <w:fldChar w:fldCharType="begin" w:fldLock="1"/>
      </w:r>
      <w:r>
        <w:instrText xml:space="preserve"> PAGEREF _Toc90995098 \h </w:instrText>
      </w:r>
      <w:r>
        <w:fldChar w:fldCharType="separate"/>
      </w:r>
      <w:r>
        <w:t>302</w:t>
      </w:r>
      <w:r>
        <w:fldChar w:fldCharType="end"/>
      </w:r>
    </w:p>
    <w:p w14:paraId="6E41D465" w14:textId="62796F94" w:rsidR="008024E0" w:rsidRPr="00AD668F" w:rsidRDefault="008024E0">
      <w:pPr>
        <w:pStyle w:val="TOC5"/>
        <w:rPr>
          <w:rFonts w:ascii="Calibri" w:hAnsi="Calibri"/>
          <w:sz w:val="22"/>
          <w:szCs w:val="22"/>
        </w:rPr>
      </w:pPr>
      <w:r>
        <w:t>6.3.5.2</w:t>
      </w:r>
      <w:r w:rsidRPr="00AD668F">
        <w:rPr>
          <w:rFonts w:ascii="Calibri" w:hAnsi="Calibri"/>
          <w:sz w:val="22"/>
          <w:szCs w:val="22"/>
        </w:rPr>
        <w:tab/>
      </w:r>
      <w:r>
        <w:t>TS 38.508-2</w:t>
      </w:r>
      <w:r>
        <w:tab/>
      </w:r>
      <w:r>
        <w:fldChar w:fldCharType="begin" w:fldLock="1"/>
      </w:r>
      <w:r>
        <w:instrText xml:space="preserve"> PAGEREF _Toc90995099 \h </w:instrText>
      </w:r>
      <w:r>
        <w:fldChar w:fldCharType="separate"/>
      </w:r>
      <w:r>
        <w:t>302</w:t>
      </w:r>
      <w:r>
        <w:fldChar w:fldCharType="end"/>
      </w:r>
    </w:p>
    <w:p w14:paraId="6E7E2312" w14:textId="6C9E3350" w:rsidR="008024E0" w:rsidRPr="00AD668F" w:rsidRDefault="008024E0">
      <w:pPr>
        <w:pStyle w:val="TOC5"/>
        <w:rPr>
          <w:rFonts w:ascii="Calibri" w:hAnsi="Calibri"/>
          <w:sz w:val="22"/>
          <w:szCs w:val="22"/>
        </w:rPr>
      </w:pPr>
      <w:r>
        <w:t>6.3.5.3</w:t>
      </w:r>
      <w:r w:rsidRPr="00AD668F">
        <w:rPr>
          <w:rFonts w:ascii="Calibri" w:hAnsi="Calibri"/>
          <w:sz w:val="22"/>
          <w:szCs w:val="22"/>
        </w:rPr>
        <w:tab/>
      </w:r>
      <w:r>
        <w:t>TS 38.523-3</w:t>
      </w:r>
      <w:r>
        <w:tab/>
      </w:r>
      <w:r>
        <w:fldChar w:fldCharType="begin" w:fldLock="1"/>
      </w:r>
      <w:r>
        <w:instrText xml:space="preserve"> PAGEREF _Toc90995100 \h </w:instrText>
      </w:r>
      <w:r>
        <w:fldChar w:fldCharType="separate"/>
      </w:r>
      <w:r>
        <w:t>302</w:t>
      </w:r>
      <w:r>
        <w:fldChar w:fldCharType="end"/>
      </w:r>
    </w:p>
    <w:p w14:paraId="78145775" w14:textId="6A7E2FBF" w:rsidR="008024E0" w:rsidRPr="00AD668F" w:rsidRDefault="008024E0">
      <w:pPr>
        <w:pStyle w:val="TOC5"/>
        <w:rPr>
          <w:rFonts w:ascii="Calibri" w:hAnsi="Calibri"/>
          <w:sz w:val="22"/>
          <w:szCs w:val="22"/>
        </w:rPr>
      </w:pPr>
      <w:r>
        <w:t>6.3.5.4</w:t>
      </w:r>
      <w:r w:rsidRPr="00AD668F">
        <w:rPr>
          <w:rFonts w:ascii="Calibri" w:hAnsi="Calibri"/>
          <w:sz w:val="22"/>
          <w:szCs w:val="22"/>
        </w:rPr>
        <w:tab/>
      </w:r>
      <w:r>
        <w:t>Discussion Papers / Work Plan / TC lists</w:t>
      </w:r>
      <w:r>
        <w:tab/>
      </w:r>
      <w:r>
        <w:fldChar w:fldCharType="begin" w:fldLock="1"/>
      </w:r>
      <w:r>
        <w:instrText xml:space="preserve"> PAGEREF _Toc90995101 \h </w:instrText>
      </w:r>
      <w:r>
        <w:fldChar w:fldCharType="separate"/>
      </w:r>
      <w:r>
        <w:t>302</w:t>
      </w:r>
      <w:r>
        <w:fldChar w:fldCharType="end"/>
      </w:r>
    </w:p>
    <w:p w14:paraId="3F6C0F53" w14:textId="16CE4784" w:rsidR="008024E0" w:rsidRPr="00AD668F" w:rsidRDefault="008024E0">
      <w:pPr>
        <w:pStyle w:val="TOC4"/>
        <w:rPr>
          <w:rFonts w:ascii="Calibri" w:hAnsi="Calibri"/>
          <w:sz w:val="22"/>
          <w:szCs w:val="22"/>
        </w:rPr>
      </w:pPr>
      <w:r>
        <w:t>6.3.6</w:t>
      </w:r>
      <w:r w:rsidRPr="00AD668F">
        <w:rPr>
          <w:rFonts w:ascii="Calibri" w:hAnsi="Calibri"/>
          <w:sz w:val="22"/>
          <w:szCs w:val="22"/>
        </w:rPr>
        <w:tab/>
      </w:r>
      <w:r>
        <w:t>Even further enhanced MTC for LTE (UID – 860032) LTE_eMTC4-UEConTest</w:t>
      </w:r>
      <w:r>
        <w:tab/>
      </w:r>
      <w:r>
        <w:fldChar w:fldCharType="begin" w:fldLock="1"/>
      </w:r>
      <w:r>
        <w:instrText xml:space="preserve"> PAGEREF _Toc90995102 \h </w:instrText>
      </w:r>
      <w:r>
        <w:fldChar w:fldCharType="separate"/>
      </w:r>
      <w:r>
        <w:t>302</w:t>
      </w:r>
      <w:r>
        <w:fldChar w:fldCharType="end"/>
      </w:r>
    </w:p>
    <w:p w14:paraId="2F94CBAE" w14:textId="3C1F9F8E" w:rsidR="008024E0" w:rsidRPr="00AD668F" w:rsidRDefault="008024E0">
      <w:pPr>
        <w:pStyle w:val="TOC5"/>
        <w:rPr>
          <w:rFonts w:ascii="Calibri" w:hAnsi="Calibri"/>
          <w:sz w:val="22"/>
          <w:szCs w:val="22"/>
        </w:rPr>
      </w:pPr>
      <w:r>
        <w:t>6.3.6.1</w:t>
      </w:r>
      <w:r w:rsidRPr="00AD668F">
        <w:rPr>
          <w:rFonts w:ascii="Calibri" w:hAnsi="Calibri"/>
          <w:sz w:val="22"/>
          <w:szCs w:val="22"/>
        </w:rPr>
        <w:tab/>
      </w:r>
      <w:r>
        <w:t>TS 36.508</w:t>
      </w:r>
      <w:r>
        <w:tab/>
      </w:r>
      <w:r>
        <w:fldChar w:fldCharType="begin" w:fldLock="1"/>
      </w:r>
      <w:r>
        <w:instrText xml:space="preserve"> PAGEREF _Toc90995103 \h </w:instrText>
      </w:r>
      <w:r>
        <w:fldChar w:fldCharType="separate"/>
      </w:r>
      <w:r>
        <w:t>302</w:t>
      </w:r>
      <w:r>
        <w:fldChar w:fldCharType="end"/>
      </w:r>
    </w:p>
    <w:p w14:paraId="7A569498" w14:textId="1EC11063" w:rsidR="008024E0" w:rsidRPr="00AD668F" w:rsidRDefault="008024E0">
      <w:pPr>
        <w:pStyle w:val="TOC5"/>
        <w:rPr>
          <w:rFonts w:ascii="Calibri" w:hAnsi="Calibri"/>
          <w:sz w:val="22"/>
          <w:szCs w:val="22"/>
        </w:rPr>
      </w:pPr>
      <w:r>
        <w:t>6.3.6.2</w:t>
      </w:r>
      <w:r w:rsidRPr="00AD668F">
        <w:rPr>
          <w:rFonts w:ascii="Calibri" w:hAnsi="Calibri"/>
          <w:sz w:val="22"/>
          <w:szCs w:val="22"/>
        </w:rPr>
        <w:tab/>
      </w:r>
      <w:r>
        <w:t>TS 36.509</w:t>
      </w:r>
      <w:r>
        <w:tab/>
      </w:r>
      <w:r>
        <w:fldChar w:fldCharType="begin" w:fldLock="1"/>
      </w:r>
      <w:r>
        <w:instrText xml:space="preserve"> PAGEREF _Toc90995104 \h </w:instrText>
      </w:r>
      <w:r>
        <w:fldChar w:fldCharType="separate"/>
      </w:r>
      <w:r>
        <w:t>302</w:t>
      </w:r>
      <w:r>
        <w:fldChar w:fldCharType="end"/>
      </w:r>
    </w:p>
    <w:p w14:paraId="668F88DF" w14:textId="21C9E353" w:rsidR="008024E0" w:rsidRPr="00AD668F" w:rsidRDefault="008024E0">
      <w:pPr>
        <w:pStyle w:val="TOC5"/>
        <w:rPr>
          <w:rFonts w:ascii="Calibri" w:hAnsi="Calibri"/>
          <w:sz w:val="22"/>
          <w:szCs w:val="22"/>
        </w:rPr>
      </w:pPr>
      <w:r>
        <w:t>6.3.6.3</w:t>
      </w:r>
      <w:r w:rsidRPr="00AD668F">
        <w:rPr>
          <w:rFonts w:ascii="Calibri" w:hAnsi="Calibri"/>
          <w:sz w:val="22"/>
          <w:szCs w:val="22"/>
        </w:rPr>
        <w:tab/>
      </w:r>
      <w:r>
        <w:t>TS 36.523-1</w:t>
      </w:r>
      <w:r>
        <w:tab/>
      </w:r>
      <w:r>
        <w:fldChar w:fldCharType="begin" w:fldLock="1"/>
      </w:r>
      <w:r>
        <w:instrText xml:space="preserve"> PAGEREF _Toc90995105 \h </w:instrText>
      </w:r>
      <w:r>
        <w:fldChar w:fldCharType="separate"/>
      </w:r>
      <w:r>
        <w:t>302</w:t>
      </w:r>
      <w:r>
        <w:fldChar w:fldCharType="end"/>
      </w:r>
    </w:p>
    <w:p w14:paraId="2B82C461" w14:textId="24030B46" w:rsidR="008024E0" w:rsidRPr="00AD668F" w:rsidRDefault="008024E0">
      <w:pPr>
        <w:pStyle w:val="TOC5"/>
        <w:rPr>
          <w:rFonts w:ascii="Calibri" w:hAnsi="Calibri"/>
          <w:sz w:val="22"/>
          <w:szCs w:val="22"/>
        </w:rPr>
      </w:pPr>
      <w:r>
        <w:t>6.3.6.4</w:t>
      </w:r>
      <w:r w:rsidRPr="00AD668F">
        <w:rPr>
          <w:rFonts w:ascii="Calibri" w:hAnsi="Calibri"/>
          <w:sz w:val="22"/>
          <w:szCs w:val="22"/>
        </w:rPr>
        <w:tab/>
      </w:r>
      <w:r>
        <w:t>TS 36.523-2</w:t>
      </w:r>
      <w:r>
        <w:tab/>
      </w:r>
      <w:r>
        <w:fldChar w:fldCharType="begin" w:fldLock="1"/>
      </w:r>
      <w:r>
        <w:instrText xml:space="preserve"> PAGEREF _Toc90995106 \h </w:instrText>
      </w:r>
      <w:r>
        <w:fldChar w:fldCharType="separate"/>
      </w:r>
      <w:r>
        <w:t>303</w:t>
      </w:r>
      <w:r>
        <w:fldChar w:fldCharType="end"/>
      </w:r>
    </w:p>
    <w:p w14:paraId="52B49042" w14:textId="6DEA71EB" w:rsidR="008024E0" w:rsidRPr="00AD668F" w:rsidRDefault="008024E0">
      <w:pPr>
        <w:pStyle w:val="TOC5"/>
        <w:rPr>
          <w:rFonts w:ascii="Calibri" w:hAnsi="Calibri"/>
          <w:sz w:val="22"/>
          <w:szCs w:val="22"/>
        </w:rPr>
      </w:pPr>
      <w:r>
        <w:t>6.3.6.5</w:t>
      </w:r>
      <w:r w:rsidRPr="00AD668F">
        <w:rPr>
          <w:rFonts w:ascii="Calibri" w:hAnsi="Calibri"/>
          <w:sz w:val="22"/>
          <w:szCs w:val="22"/>
        </w:rPr>
        <w:tab/>
      </w:r>
      <w:r>
        <w:t>TS 36.523-3</w:t>
      </w:r>
      <w:r>
        <w:tab/>
      </w:r>
      <w:r>
        <w:fldChar w:fldCharType="begin" w:fldLock="1"/>
      </w:r>
      <w:r>
        <w:instrText xml:space="preserve"> PAGEREF _Toc90995107 \h </w:instrText>
      </w:r>
      <w:r>
        <w:fldChar w:fldCharType="separate"/>
      </w:r>
      <w:r>
        <w:t>304</w:t>
      </w:r>
      <w:r>
        <w:fldChar w:fldCharType="end"/>
      </w:r>
    </w:p>
    <w:p w14:paraId="740F17B4" w14:textId="436DAD9F" w:rsidR="008024E0" w:rsidRPr="00AD668F" w:rsidRDefault="008024E0">
      <w:pPr>
        <w:pStyle w:val="TOC5"/>
        <w:rPr>
          <w:rFonts w:ascii="Calibri" w:hAnsi="Calibri"/>
          <w:sz w:val="22"/>
          <w:szCs w:val="22"/>
        </w:rPr>
      </w:pPr>
      <w:r>
        <w:t>6.3.6.6</w:t>
      </w:r>
      <w:r w:rsidRPr="00AD668F">
        <w:rPr>
          <w:rFonts w:ascii="Calibri" w:hAnsi="Calibri"/>
          <w:sz w:val="22"/>
          <w:szCs w:val="22"/>
        </w:rPr>
        <w:tab/>
      </w:r>
      <w:r>
        <w:t>Discussion Papers / Work Plan / TC lists</w:t>
      </w:r>
      <w:r>
        <w:tab/>
      </w:r>
      <w:r>
        <w:fldChar w:fldCharType="begin" w:fldLock="1"/>
      </w:r>
      <w:r>
        <w:instrText xml:space="preserve"> PAGEREF _Toc90995108 \h </w:instrText>
      </w:r>
      <w:r>
        <w:fldChar w:fldCharType="separate"/>
      </w:r>
      <w:r>
        <w:t>304</w:t>
      </w:r>
      <w:r>
        <w:fldChar w:fldCharType="end"/>
      </w:r>
    </w:p>
    <w:p w14:paraId="020D4B88" w14:textId="1E3B9C61" w:rsidR="008024E0" w:rsidRPr="00AD668F" w:rsidRDefault="008024E0">
      <w:pPr>
        <w:pStyle w:val="TOC4"/>
        <w:rPr>
          <w:rFonts w:ascii="Calibri" w:hAnsi="Calibri"/>
          <w:sz w:val="22"/>
          <w:szCs w:val="22"/>
        </w:rPr>
      </w:pPr>
      <w:r>
        <w:t>6.3.7</w:t>
      </w:r>
      <w:r w:rsidRPr="00AD668F">
        <w:rPr>
          <w:rFonts w:ascii="Calibri" w:hAnsi="Calibri"/>
          <w:sz w:val="22"/>
          <w:szCs w:val="22"/>
        </w:rPr>
        <w:tab/>
      </w:r>
      <w:r>
        <w:t>RF requirements for NR frequency range 1 (FR1) (UID-870061)  NR_RF_FR1-UEConTest</w:t>
      </w:r>
      <w:r>
        <w:tab/>
      </w:r>
      <w:r>
        <w:fldChar w:fldCharType="begin" w:fldLock="1"/>
      </w:r>
      <w:r>
        <w:instrText xml:space="preserve"> PAGEREF _Toc90995109 \h </w:instrText>
      </w:r>
      <w:r>
        <w:fldChar w:fldCharType="separate"/>
      </w:r>
      <w:r>
        <w:t>304</w:t>
      </w:r>
      <w:r>
        <w:fldChar w:fldCharType="end"/>
      </w:r>
    </w:p>
    <w:p w14:paraId="53174CB0" w14:textId="05D73B8F" w:rsidR="008024E0" w:rsidRPr="00AD668F" w:rsidRDefault="008024E0">
      <w:pPr>
        <w:pStyle w:val="TOC5"/>
        <w:rPr>
          <w:rFonts w:ascii="Calibri" w:hAnsi="Calibri"/>
          <w:sz w:val="22"/>
          <w:szCs w:val="22"/>
        </w:rPr>
      </w:pPr>
      <w:r>
        <w:t>6.3.7.1</w:t>
      </w:r>
      <w:r w:rsidRPr="00AD668F">
        <w:rPr>
          <w:rFonts w:ascii="Calibri" w:hAnsi="Calibri"/>
          <w:sz w:val="22"/>
          <w:szCs w:val="22"/>
        </w:rPr>
        <w:tab/>
      </w:r>
      <w:r>
        <w:t>TS 38.508-1</w:t>
      </w:r>
      <w:r>
        <w:tab/>
      </w:r>
      <w:r>
        <w:fldChar w:fldCharType="begin" w:fldLock="1"/>
      </w:r>
      <w:r>
        <w:instrText xml:space="preserve"> PAGEREF _Toc90995110 \h </w:instrText>
      </w:r>
      <w:r>
        <w:fldChar w:fldCharType="separate"/>
      </w:r>
      <w:r>
        <w:t>304</w:t>
      </w:r>
      <w:r>
        <w:fldChar w:fldCharType="end"/>
      </w:r>
    </w:p>
    <w:p w14:paraId="3FE5E331" w14:textId="030111DA" w:rsidR="008024E0" w:rsidRPr="00AD668F" w:rsidRDefault="008024E0">
      <w:pPr>
        <w:pStyle w:val="TOC5"/>
        <w:rPr>
          <w:rFonts w:ascii="Calibri" w:hAnsi="Calibri"/>
          <w:sz w:val="22"/>
          <w:szCs w:val="22"/>
        </w:rPr>
      </w:pPr>
      <w:r>
        <w:t>6.3.7.2</w:t>
      </w:r>
      <w:r w:rsidRPr="00AD668F">
        <w:rPr>
          <w:rFonts w:ascii="Calibri" w:hAnsi="Calibri"/>
          <w:sz w:val="22"/>
          <w:szCs w:val="22"/>
        </w:rPr>
        <w:tab/>
      </w:r>
      <w:r>
        <w:t>TS 38.508-2</w:t>
      </w:r>
      <w:r>
        <w:tab/>
      </w:r>
      <w:r>
        <w:fldChar w:fldCharType="begin" w:fldLock="1"/>
      </w:r>
      <w:r>
        <w:instrText xml:space="preserve"> PAGEREF _Toc90995111 \h </w:instrText>
      </w:r>
      <w:r>
        <w:fldChar w:fldCharType="separate"/>
      </w:r>
      <w:r>
        <w:t>304</w:t>
      </w:r>
      <w:r>
        <w:fldChar w:fldCharType="end"/>
      </w:r>
    </w:p>
    <w:p w14:paraId="7149A4D1" w14:textId="5FBA6CD4" w:rsidR="008024E0" w:rsidRPr="00AD668F" w:rsidRDefault="008024E0">
      <w:pPr>
        <w:pStyle w:val="TOC5"/>
        <w:rPr>
          <w:rFonts w:ascii="Calibri" w:hAnsi="Calibri"/>
          <w:sz w:val="22"/>
          <w:szCs w:val="22"/>
        </w:rPr>
      </w:pPr>
      <w:r>
        <w:t>6.3.7.3</w:t>
      </w:r>
      <w:r w:rsidRPr="00AD668F">
        <w:rPr>
          <w:rFonts w:ascii="Calibri" w:hAnsi="Calibri"/>
          <w:sz w:val="22"/>
          <w:szCs w:val="22"/>
        </w:rPr>
        <w:tab/>
      </w:r>
      <w:r>
        <w:t>TS 38.523-1</w:t>
      </w:r>
      <w:r>
        <w:tab/>
      </w:r>
      <w:r>
        <w:fldChar w:fldCharType="begin" w:fldLock="1"/>
      </w:r>
      <w:r>
        <w:instrText xml:space="preserve"> PAGEREF _Toc90995112 \h </w:instrText>
      </w:r>
      <w:r>
        <w:fldChar w:fldCharType="separate"/>
      </w:r>
      <w:r>
        <w:t>304</w:t>
      </w:r>
      <w:r>
        <w:fldChar w:fldCharType="end"/>
      </w:r>
    </w:p>
    <w:p w14:paraId="3144D3D9" w14:textId="23385E8E" w:rsidR="008024E0" w:rsidRPr="00AD668F" w:rsidRDefault="008024E0">
      <w:pPr>
        <w:pStyle w:val="TOC5"/>
        <w:rPr>
          <w:rFonts w:ascii="Calibri" w:hAnsi="Calibri"/>
          <w:sz w:val="22"/>
          <w:szCs w:val="22"/>
        </w:rPr>
      </w:pPr>
      <w:r>
        <w:t>6.3.7.4</w:t>
      </w:r>
      <w:r w:rsidRPr="00AD668F">
        <w:rPr>
          <w:rFonts w:ascii="Calibri" w:hAnsi="Calibri"/>
          <w:sz w:val="22"/>
          <w:szCs w:val="22"/>
        </w:rPr>
        <w:tab/>
      </w:r>
      <w:r>
        <w:t>TS 38.523-2</w:t>
      </w:r>
      <w:r>
        <w:tab/>
      </w:r>
      <w:r>
        <w:fldChar w:fldCharType="begin" w:fldLock="1"/>
      </w:r>
      <w:r>
        <w:instrText xml:space="preserve"> PAGEREF _Toc90995113 \h </w:instrText>
      </w:r>
      <w:r>
        <w:fldChar w:fldCharType="separate"/>
      </w:r>
      <w:r>
        <w:t>304</w:t>
      </w:r>
      <w:r>
        <w:fldChar w:fldCharType="end"/>
      </w:r>
    </w:p>
    <w:p w14:paraId="387FF14B" w14:textId="1BA78EE3" w:rsidR="008024E0" w:rsidRPr="00AD668F" w:rsidRDefault="008024E0">
      <w:pPr>
        <w:pStyle w:val="TOC5"/>
        <w:rPr>
          <w:rFonts w:ascii="Calibri" w:hAnsi="Calibri"/>
          <w:sz w:val="22"/>
          <w:szCs w:val="22"/>
        </w:rPr>
      </w:pPr>
      <w:r>
        <w:t>6.3.7.5</w:t>
      </w:r>
      <w:r w:rsidRPr="00AD668F">
        <w:rPr>
          <w:rFonts w:ascii="Calibri" w:hAnsi="Calibri"/>
          <w:sz w:val="22"/>
          <w:szCs w:val="22"/>
        </w:rPr>
        <w:tab/>
      </w:r>
      <w:r>
        <w:t>TS 38.523-3</w:t>
      </w:r>
      <w:r>
        <w:tab/>
      </w:r>
      <w:r>
        <w:fldChar w:fldCharType="begin" w:fldLock="1"/>
      </w:r>
      <w:r>
        <w:instrText xml:space="preserve"> PAGEREF _Toc90995114 \h </w:instrText>
      </w:r>
      <w:r>
        <w:fldChar w:fldCharType="separate"/>
      </w:r>
      <w:r>
        <w:t>304</w:t>
      </w:r>
      <w:r>
        <w:fldChar w:fldCharType="end"/>
      </w:r>
    </w:p>
    <w:p w14:paraId="1F588C56" w14:textId="6AE29721" w:rsidR="008024E0" w:rsidRPr="00AD668F" w:rsidRDefault="008024E0">
      <w:pPr>
        <w:pStyle w:val="TOC5"/>
        <w:rPr>
          <w:rFonts w:ascii="Calibri" w:hAnsi="Calibri"/>
          <w:sz w:val="22"/>
          <w:szCs w:val="22"/>
        </w:rPr>
      </w:pPr>
      <w:r>
        <w:t>6.3.7.6</w:t>
      </w:r>
      <w:r w:rsidRPr="00AD668F">
        <w:rPr>
          <w:rFonts w:ascii="Calibri" w:hAnsi="Calibri"/>
          <w:sz w:val="22"/>
          <w:szCs w:val="22"/>
        </w:rPr>
        <w:tab/>
      </w:r>
      <w:r>
        <w:t>Discussion Papers / Work Plan / TC lists</w:t>
      </w:r>
      <w:r>
        <w:tab/>
      </w:r>
      <w:r>
        <w:fldChar w:fldCharType="begin" w:fldLock="1"/>
      </w:r>
      <w:r>
        <w:instrText xml:space="preserve"> PAGEREF _Toc90995115 \h </w:instrText>
      </w:r>
      <w:r>
        <w:fldChar w:fldCharType="separate"/>
      </w:r>
      <w:r>
        <w:t>304</w:t>
      </w:r>
      <w:r>
        <w:fldChar w:fldCharType="end"/>
      </w:r>
    </w:p>
    <w:p w14:paraId="230C7AAA" w14:textId="5B034730" w:rsidR="008024E0" w:rsidRPr="00AD668F" w:rsidRDefault="008024E0">
      <w:pPr>
        <w:pStyle w:val="TOC4"/>
        <w:rPr>
          <w:rFonts w:ascii="Calibri" w:hAnsi="Calibri"/>
          <w:sz w:val="22"/>
          <w:szCs w:val="22"/>
        </w:rPr>
      </w:pPr>
      <w:r>
        <w:t>6.3.8</w:t>
      </w:r>
      <w:r w:rsidRPr="00AD668F">
        <w:rPr>
          <w:rFonts w:ascii="Calibri" w:hAnsi="Calibri"/>
          <w:sz w:val="22"/>
          <w:szCs w:val="22"/>
        </w:rPr>
        <w:tab/>
      </w:r>
      <w:r>
        <w:t>Even Further Mobility Enhancement for E-UTRAN (UID – 880066) LTE_feMob-UEConTest</w:t>
      </w:r>
      <w:r>
        <w:tab/>
      </w:r>
      <w:r>
        <w:fldChar w:fldCharType="begin" w:fldLock="1"/>
      </w:r>
      <w:r>
        <w:instrText xml:space="preserve"> PAGEREF _Toc90995116 \h </w:instrText>
      </w:r>
      <w:r>
        <w:fldChar w:fldCharType="separate"/>
      </w:r>
      <w:r>
        <w:t>304</w:t>
      </w:r>
      <w:r>
        <w:fldChar w:fldCharType="end"/>
      </w:r>
    </w:p>
    <w:p w14:paraId="30CA80CF" w14:textId="62193EEE" w:rsidR="008024E0" w:rsidRPr="00AD668F" w:rsidRDefault="008024E0">
      <w:pPr>
        <w:pStyle w:val="TOC5"/>
        <w:rPr>
          <w:rFonts w:ascii="Calibri" w:hAnsi="Calibri"/>
          <w:sz w:val="22"/>
          <w:szCs w:val="22"/>
        </w:rPr>
      </w:pPr>
      <w:r>
        <w:t>6.3.8.1</w:t>
      </w:r>
      <w:r w:rsidRPr="00AD668F">
        <w:rPr>
          <w:rFonts w:ascii="Calibri" w:hAnsi="Calibri"/>
          <w:sz w:val="22"/>
          <w:szCs w:val="22"/>
        </w:rPr>
        <w:tab/>
      </w:r>
      <w:r>
        <w:t>TS 36.508</w:t>
      </w:r>
      <w:r>
        <w:tab/>
      </w:r>
      <w:r>
        <w:fldChar w:fldCharType="begin" w:fldLock="1"/>
      </w:r>
      <w:r>
        <w:instrText xml:space="preserve"> PAGEREF _Toc90995117 \h </w:instrText>
      </w:r>
      <w:r>
        <w:fldChar w:fldCharType="separate"/>
      </w:r>
      <w:r>
        <w:t>304</w:t>
      </w:r>
      <w:r>
        <w:fldChar w:fldCharType="end"/>
      </w:r>
    </w:p>
    <w:p w14:paraId="63BC4FC0" w14:textId="63AB55EE" w:rsidR="008024E0" w:rsidRPr="00AD668F" w:rsidRDefault="008024E0">
      <w:pPr>
        <w:pStyle w:val="TOC5"/>
        <w:rPr>
          <w:rFonts w:ascii="Calibri" w:hAnsi="Calibri"/>
          <w:sz w:val="22"/>
          <w:szCs w:val="22"/>
        </w:rPr>
      </w:pPr>
      <w:r>
        <w:t>6.3.8.2</w:t>
      </w:r>
      <w:r w:rsidRPr="00AD668F">
        <w:rPr>
          <w:rFonts w:ascii="Calibri" w:hAnsi="Calibri"/>
          <w:sz w:val="22"/>
          <w:szCs w:val="22"/>
        </w:rPr>
        <w:tab/>
      </w:r>
      <w:r>
        <w:t>TS 36.523-1</w:t>
      </w:r>
      <w:r>
        <w:tab/>
      </w:r>
      <w:r>
        <w:fldChar w:fldCharType="begin" w:fldLock="1"/>
      </w:r>
      <w:r>
        <w:instrText xml:space="preserve"> PAGEREF _Toc90995118 \h </w:instrText>
      </w:r>
      <w:r>
        <w:fldChar w:fldCharType="separate"/>
      </w:r>
      <w:r>
        <w:t>304</w:t>
      </w:r>
      <w:r>
        <w:fldChar w:fldCharType="end"/>
      </w:r>
    </w:p>
    <w:p w14:paraId="4A4C6EB0" w14:textId="728BF9B4" w:rsidR="008024E0" w:rsidRPr="00AD668F" w:rsidRDefault="008024E0">
      <w:pPr>
        <w:pStyle w:val="TOC5"/>
        <w:rPr>
          <w:rFonts w:ascii="Calibri" w:hAnsi="Calibri"/>
          <w:sz w:val="22"/>
          <w:szCs w:val="22"/>
        </w:rPr>
      </w:pPr>
      <w:r>
        <w:t>6.3.8.3</w:t>
      </w:r>
      <w:r w:rsidRPr="00AD668F">
        <w:rPr>
          <w:rFonts w:ascii="Calibri" w:hAnsi="Calibri"/>
          <w:sz w:val="22"/>
          <w:szCs w:val="22"/>
        </w:rPr>
        <w:tab/>
      </w:r>
      <w:r>
        <w:t>TS 36.523-2</w:t>
      </w:r>
      <w:r>
        <w:tab/>
      </w:r>
      <w:r>
        <w:fldChar w:fldCharType="begin" w:fldLock="1"/>
      </w:r>
      <w:r>
        <w:instrText xml:space="preserve"> PAGEREF _Toc90995119 \h </w:instrText>
      </w:r>
      <w:r>
        <w:fldChar w:fldCharType="separate"/>
      </w:r>
      <w:r>
        <w:t>305</w:t>
      </w:r>
      <w:r>
        <w:fldChar w:fldCharType="end"/>
      </w:r>
    </w:p>
    <w:p w14:paraId="713F2C07" w14:textId="14F570E9" w:rsidR="008024E0" w:rsidRPr="00AD668F" w:rsidRDefault="008024E0">
      <w:pPr>
        <w:pStyle w:val="TOC5"/>
        <w:rPr>
          <w:rFonts w:ascii="Calibri" w:hAnsi="Calibri"/>
          <w:sz w:val="22"/>
          <w:szCs w:val="22"/>
        </w:rPr>
      </w:pPr>
      <w:r>
        <w:t>6.3.8.4</w:t>
      </w:r>
      <w:r w:rsidRPr="00AD668F">
        <w:rPr>
          <w:rFonts w:ascii="Calibri" w:hAnsi="Calibri"/>
          <w:sz w:val="22"/>
          <w:szCs w:val="22"/>
        </w:rPr>
        <w:tab/>
      </w:r>
      <w:r>
        <w:t>TS 36.523-3</w:t>
      </w:r>
      <w:r>
        <w:tab/>
      </w:r>
      <w:r>
        <w:fldChar w:fldCharType="begin" w:fldLock="1"/>
      </w:r>
      <w:r>
        <w:instrText xml:space="preserve"> PAGEREF _Toc90995120 \h </w:instrText>
      </w:r>
      <w:r>
        <w:fldChar w:fldCharType="separate"/>
      </w:r>
      <w:r>
        <w:t>306</w:t>
      </w:r>
      <w:r>
        <w:fldChar w:fldCharType="end"/>
      </w:r>
    </w:p>
    <w:p w14:paraId="1F88FD6F" w14:textId="06122CA6" w:rsidR="008024E0" w:rsidRPr="00AD668F" w:rsidRDefault="008024E0">
      <w:pPr>
        <w:pStyle w:val="TOC5"/>
        <w:rPr>
          <w:rFonts w:ascii="Calibri" w:hAnsi="Calibri"/>
          <w:sz w:val="22"/>
          <w:szCs w:val="22"/>
        </w:rPr>
      </w:pPr>
      <w:r>
        <w:t>6.3.8.5</w:t>
      </w:r>
      <w:r w:rsidRPr="00AD668F">
        <w:rPr>
          <w:rFonts w:ascii="Calibri" w:hAnsi="Calibri"/>
          <w:sz w:val="22"/>
          <w:szCs w:val="22"/>
        </w:rPr>
        <w:tab/>
      </w:r>
      <w:r>
        <w:t>Discussion Papers / Work Plan / TC lists</w:t>
      </w:r>
      <w:r>
        <w:tab/>
      </w:r>
      <w:r>
        <w:fldChar w:fldCharType="begin" w:fldLock="1"/>
      </w:r>
      <w:r>
        <w:instrText xml:space="preserve"> PAGEREF _Toc90995121 \h </w:instrText>
      </w:r>
      <w:r>
        <w:fldChar w:fldCharType="separate"/>
      </w:r>
      <w:r>
        <w:t>306</w:t>
      </w:r>
      <w:r>
        <w:fldChar w:fldCharType="end"/>
      </w:r>
    </w:p>
    <w:p w14:paraId="656F4C96" w14:textId="2ADF8C0F" w:rsidR="008024E0" w:rsidRPr="00AD668F" w:rsidRDefault="008024E0">
      <w:pPr>
        <w:pStyle w:val="TOC4"/>
        <w:rPr>
          <w:rFonts w:ascii="Calibri" w:hAnsi="Calibri"/>
          <w:sz w:val="22"/>
          <w:szCs w:val="22"/>
        </w:rPr>
      </w:pPr>
      <w:r>
        <w:t>6.3.9</w:t>
      </w:r>
      <w:r w:rsidRPr="00AD668F">
        <w:rPr>
          <w:rFonts w:ascii="Calibri" w:hAnsi="Calibri"/>
          <w:sz w:val="22"/>
          <w:szCs w:val="22"/>
        </w:rPr>
        <w:tab/>
      </w:r>
      <w:r>
        <w:t>Support of NR Industrial Internet of Things (IoT) (UID-880067)  NR_IioT-UEConTest</w:t>
      </w:r>
      <w:r>
        <w:tab/>
      </w:r>
      <w:r>
        <w:fldChar w:fldCharType="begin" w:fldLock="1"/>
      </w:r>
      <w:r>
        <w:instrText xml:space="preserve"> PAGEREF _Toc90995122 \h </w:instrText>
      </w:r>
      <w:r>
        <w:fldChar w:fldCharType="separate"/>
      </w:r>
      <w:r>
        <w:t>306</w:t>
      </w:r>
      <w:r>
        <w:fldChar w:fldCharType="end"/>
      </w:r>
    </w:p>
    <w:p w14:paraId="79D9F858" w14:textId="63108D0A" w:rsidR="008024E0" w:rsidRPr="00AD668F" w:rsidRDefault="008024E0">
      <w:pPr>
        <w:pStyle w:val="TOC5"/>
        <w:rPr>
          <w:rFonts w:ascii="Calibri" w:hAnsi="Calibri"/>
          <w:sz w:val="22"/>
          <w:szCs w:val="22"/>
        </w:rPr>
      </w:pPr>
      <w:r>
        <w:t>6.3.9.1</w:t>
      </w:r>
      <w:r w:rsidRPr="00AD668F">
        <w:rPr>
          <w:rFonts w:ascii="Calibri" w:hAnsi="Calibri"/>
          <w:sz w:val="22"/>
          <w:szCs w:val="22"/>
        </w:rPr>
        <w:tab/>
      </w:r>
      <w:r>
        <w:t>TS 38.508-1</w:t>
      </w:r>
      <w:r>
        <w:tab/>
      </w:r>
      <w:r>
        <w:fldChar w:fldCharType="begin" w:fldLock="1"/>
      </w:r>
      <w:r>
        <w:instrText xml:space="preserve"> PAGEREF _Toc90995123 \h </w:instrText>
      </w:r>
      <w:r>
        <w:fldChar w:fldCharType="separate"/>
      </w:r>
      <w:r>
        <w:t>306</w:t>
      </w:r>
      <w:r>
        <w:fldChar w:fldCharType="end"/>
      </w:r>
    </w:p>
    <w:p w14:paraId="3A1950B7" w14:textId="295EC93B" w:rsidR="008024E0" w:rsidRPr="00AD668F" w:rsidRDefault="008024E0">
      <w:pPr>
        <w:pStyle w:val="TOC5"/>
        <w:rPr>
          <w:rFonts w:ascii="Calibri" w:hAnsi="Calibri"/>
          <w:sz w:val="22"/>
          <w:szCs w:val="22"/>
        </w:rPr>
      </w:pPr>
      <w:r>
        <w:t>6.3.9.2</w:t>
      </w:r>
      <w:r w:rsidRPr="00AD668F">
        <w:rPr>
          <w:rFonts w:ascii="Calibri" w:hAnsi="Calibri"/>
          <w:sz w:val="22"/>
          <w:szCs w:val="22"/>
        </w:rPr>
        <w:tab/>
      </w:r>
      <w:r>
        <w:t>TS 38.508-2</w:t>
      </w:r>
      <w:r>
        <w:tab/>
      </w:r>
      <w:r>
        <w:fldChar w:fldCharType="begin" w:fldLock="1"/>
      </w:r>
      <w:r>
        <w:instrText xml:space="preserve"> PAGEREF _Toc90995124 \h </w:instrText>
      </w:r>
      <w:r>
        <w:fldChar w:fldCharType="separate"/>
      </w:r>
      <w:r>
        <w:t>306</w:t>
      </w:r>
      <w:r>
        <w:fldChar w:fldCharType="end"/>
      </w:r>
    </w:p>
    <w:p w14:paraId="783A42FC" w14:textId="5BDD2A80" w:rsidR="008024E0" w:rsidRPr="00AD668F" w:rsidRDefault="008024E0">
      <w:pPr>
        <w:pStyle w:val="TOC5"/>
        <w:rPr>
          <w:rFonts w:ascii="Calibri" w:hAnsi="Calibri"/>
          <w:sz w:val="22"/>
          <w:szCs w:val="22"/>
        </w:rPr>
      </w:pPr>
      <w:r>
        <w:t>6.3.9.3</w:t>
      </w:r>
      <w:r w:rsidRPr="00AD668F">
        <w:rPr>
          <w:rFonts w:ascii="Calibri" w:hAnsi="Calibri"/>
          <w:sz w:val="22"/>
          <w:szCs w:val="22"/>
        </w:rPr>
        <w:tab/>
      </w:r>
      <w:r>
        <w:t>TS 38.509</w:t>
      </w:r>
      <w:r>
        <w:tab/>
      </w:r>
      <w:r>
        <w:fldChar w:fldCharType="begin" w:fldLock="1"/>
      </w:r>
      <w:r>
        <w:instrText xml:space="preserve"> PAGEREF _Toc90995125 \h </w:instrText>
      </w:r>
      <w:r>
        <w:fldChar w:fldCharType="separate"/>
      </w:r>
      <w:r>
        <w:t>306</w:t>
      </w:r>
      <w:r>
        <w:fldChar w:fldCharType="end"/>
      </w:r>
    </w:p>
    <w:p w14:paraId="6E28BAD3" w14:textId="2946B67E" w:rsidR="008024E0" w:rsidRPr="00AD668F" w:rsidRDefault="008024E0">
      <w:pPr>
        <w:pStyle w:val="TOC5"/>
        <w:rPr>
          <w:rFonts w:ascii="Calibri" w:hAnsi="Calibri"/>
          <w:sz w:val="22"/>
          <w:szCs w:val="22"/>
        </w:rPr>
      </w:pPr>
      <w:r>
        <w:t>6.3.9.4</w:t>
      </w:r>
      <w:r w:rsidRPr="00AD668F">
        <w:rPr>
          <w:rFonts w:ascii="Calibri" w:hAnsi="Calibri"/>
          <w:sz w:val="22"/>
          <w:szCs w:val="22"/>
        </w:rPr>
        <w:tab/>
      </w:r>
      <w:r>
        <w:t>TS 38.523-1</w:t>
      </w:r>
      <w:r>
        <w:tab/>
      </w:r>
      <w:r>
        <w:fldChar w:fldCharType="begin" w:fldLock="1"/>
      </w:r>
      <w:r>
        <w:instrText xml:space="preserve"> PAGEREF _Toc90995126 \h </w:instrText>
      </w:r>
      <w:r>
        <w:fldChar w:fldCharType="separate"/>
      </w:r>
      <w:r>
        <w:t>306</w:t>
      </w:r>
      <w:r>
        <w:fldChar w:fldCharType="end"/>
      </w:r>
    </w:p>
    <w:p w14:paraId="2B942578" w14:textId="2EE9388D" w:rsidR="008024E0" w:rsidRPr="00AD668F" w:rsidRDefault="008024E0">
      <w:pPr>
        <w:pStyle w:val="TOC5"/>
        <w:rPr>
          <w:rFonts w:ascii="Calibri" w:hAnsi="Calibri"/>
          <w:sz w:val="22"/>
          <w:szCs w:val="22"/>
        </w:rPr>
      </w:pPr>
      <w:r>
        <w:t>6.3.9.5</w:t>
      </w:r>
      <w:r w:rsidRPr="00AD668F">
        <w:rPr>
          <w:rFonts w:ascii="Calibri" w:hAnsi="Calibri"/>
          <w:sz w:val="22"/>
          <w:szCs w:val="22"/>
        </w:rPr>
        <w:tab/>
      </w:r>
      <w:r>
        <w:t>TS 38.523-2</w:t>
      </w:r>
      <w:r>
        <w:tab/>
      </w:r>
      <w:r>
        <w:fldChar w:fldCharType="begin" w:fldLock="1"/>
      </w:r>
      <w:r>
        <w:instrText xml:space="preserve"> PAGEREF _Toc90995127 \h </w:instrText>
      </w:r>
      <w:r>
        <w:fldChar w:fldCharType="separate"/>
      </w:r>
      <w:r>
        <w:t>307</w:t>
      </w:r>
      <w:r>
        <w:fldChar w:fldCharType="end"/>
      </w:r>
    </w:p>
    <w:p w14:paraId="6D6E26F6" w14:textId="7A37F768" w:rsidR="008024E0" w:rsidRPr="00AD668F" w:rsidRDefault="008024E0">
      <w:pPr>
        <w:pStyle w:val="TOC5"/>
        <w:rPr>
          <w:rFonts w:ascii="Calibri" w:hAnsi="Calibri"/>
          <w:sz w:val="22"/>
          <w:szCs w:val="22"/>
        </w:rPr>
      </w:pPr>
      <w:r>
        <w:t>6.3.9.6</w:t>
      </w:r>
      <w:r w:rsidRPr="00AD668F">
        <w:rPr>
          <w:rFonts w:ascii="Calibri" w:hAnsi="Calibri"/>
          <w:sz w:val="22"/>
          <w:szCs w:val="22"/>
        </w:rPr>
        <w:tab/>
      </w:r>
      <w:r>
        <w:t>TS 38.523-3</w:t>
      </w:r>
      <w:r>
        <w:tab/>
      </w:r>
      <w:r>
        <w:fldChar w:fldCharType="begin" w:fldLock="1"/>
      </w:r>
      <w:r>
        <w:instrText xml:space="preserve"> PAGEREF _Toc90995128 \h </w:instrText>
      </w:r>
      <w:r>
        <w:fldChar w:fldCharType="separate"/>
      </w:r>
      <w:r>
        <w:t>307</w:t>
      </w:r>
      <w:r>
        <w:fldChar w:fldCharType="end"/>
      </w:r>
    </w:p>
    <w:p w14:paraId="35D99850" w14:textId="5D7F387B" w:rsidR="008024E0" w:rsidRPr="00AD668F" w:rsidRDefault="008024E0">
      <w:pPr>
        <w:pStyle w:val="TOC5"/>
        <w:rPr>
          <w:rFonts w:ascii="Calibri" w:hAnsi="Calibri"/>
          <w:sz w:val="22"/>
          <w:szCs w:val="22"/>
        </w:rPr>
      </w:pPr>
      <w:r>
        <w:t>6.3.9.7</w:t>
      </w:r>
      <w:r w:rsidRPr="00AD668F">
        <w:rPr>
          <w:rFonts w:ascii="Calibri" w:hAnsi="Calibri"/>
          <w:sz w:val="22"/>
          <w:szCs w:val="22"/>
        </w:rPr>
        <w:tab/>
      </w:r>
      <w:r>
        <w:t>TS 36.508</w:t>
      </w:r>
      <w:r>
        <w:tab/>
      </w:r>
      <w:r>
        <w:fldChar w:fldCharType="begin" w:fldLock="1"/>
      </w:r>
      <w:r>
        <w:instrText xml:space="preserve"> PAGEREF _Toc90995129 \h </w:instrText>
      </w:r>
      <w:r>
        <w:fldChar w:fldCharType="separate"/>
      </w:r>
      <w:r>
        <w:t>307</w:t>
      </w:r>
      <w:r>
        <w:fldChar w:fldCharType="end"/>
      </w:r>
    </w:p>
    <w:p w14:paraId="77B51318" w14:textId="7A66786E" w:rsidR="008024E0" w:rsidRPr="00AD668F" w:rsidRDefault="008024E0">
      <w:pPr>
        <w:pStyle w:val="TOC5"/>
        <w:rPr>
          <w:rFonts w:ascii="Calibri" w:hAnsi="Calibri"/>
          <w:sz w:val="22"/>
          <w:szCs w:val="22"/>
        </w:rPr>
      </w:pPr>
      <w:r>
        <w:t>6.3.9.8</w:t>
      </w:r>
      <w:r w:rsidRPr="00AD668F">
        <w:rPr>
          <w:rFonts w:ascii="Calibri" w:hAnsi="Calibri"/>
          <w:sz w:val="22"/>
          <w:szCs w:val="22"/>
        </w:rPr>
        <w:tab/>
      </w:r>
      <w:r>
        <w:t>TS 36.523-1</w:t>
      </w:r>
      <w:r>
        <w:tab/>
      </w:r>
      <w:r>
        <w:fldChar w:fldCharType="begin" w:fldLock="1"/>
      </w:r>
      <w:r>
        <w:instrText xml:space="preserve"> PAGEREF _Toc90995130 \h </w:instrText>
      </w:r>
      <w:r>
        <w:fldChar w:fldCharType="separate"/>
      </w:r>
      <w:r>
        <w:t>307</w:t>
      </w:r>
      <w:r>
        <w:fldChar w:fldCharType="end"/>
      </w:r>
    </w:p>
    <w:p w14:paraId="78AA7E58" w14:textId="26910441" w:rsidR="008024E0" w:rsidRPr="00AD668F" w:rsidRDefault="008024E0">
      <w:pPr>
        <w:pStyle w:val="TOC5"/>
        <w:rPr>
          <w:rFonts w:ascii="Calibri" w:hAnsi="Calibri"/>
          <w:sz w:val="22"/>
          <w:szCs w:val="22"/>
        </w:rPr>
      </w:pPr>
      <w:r>
        <w:t>6.3.9.9</w:t>
      </w:r>
      <w:r w:rsidRPr="00AD668F">
        <w:rPr>
          <w:rFonts w:ascii="Calibri" w:hAnsi="Calibri"/>
          <w:sz w:val="22"/>
          <w:szCs w:val="22"/>
        </w:rPr>
        <w:tab/>
      </w:r>
      <w:r>
        <w:t>TS 36.523-2</w:t>
      </w:r>
      <w:r>
        <w:tab/>
      </w:r>
      <w:r>
        <w:fldChar w:fldCharType="begin" w:fldLock="1"/>
      </w:r>
      <w:r>
        <w:instrText xml:space="preserve"> PAGEREF _Toc90995131 \h </w:instrText>
      </w:r>
      <w:r>
        <w:fldChar w:fldCharType="separate"/>
      </w:r>
      <w:r>
        <w:t>307</w:t>
      </w:r>
      <w:r>
        <w:fldChar w:fldCharType="end"/>
      </w:r>
    </w:p>
    <w:p w14:paraId="3FBDF546" w14:textId="21854D49" w:rsidR="008024E0" w:rsidRPr="00AD668F" w:rsidRDefault="008024E0">
      <w:pPr>
        <w:pStyle w:val="TOC5"/>
        <w:rPr>
          <w:rFonts w:ascii="Calibri" w:hAnsi="Calibri"/>
          <w:sz w:val="22"/>
          <w:szCs w:val="22"/>
        </w:rPr>
      </w:pPr>
      <w:r>
        <w:t>6.3.9.10</w:t>
      </w:r>
      <w:r w:rsidRPr="00AD668F">
        <w:rPr>
          <w:rFonts w:ascii="Calibri" w:hAnsi="Calibri"/>
          <w:sz w:val="22"/>
          <w:szCs w:val="22"/>
        </w:rPr>
        <w:tab/>
      </w:r>
      <w:r>
        <w:t>TS 36.523-3</w:t>
      </w:r>
      <w:r>
        <w:tab/>
      </w:r>
      <w:r>
        <w:fldChar w:fldCharType="begin" w:fldLock="1"/>
      </w:r>
      <w:r>
        <w:instrText xml:space="preserve"> PAGEREF _Toc90995132 \h </w:instrText>
      </w:r>
      <w:r>
        <w:fldChar w:fldCharType="separate"/>
      </w:r>
      <w:r>
        <w:t>307</w:t>
      </w:r>
      <w:r>
        <w:fldChar w:fldCharType="end"/>
      </w:r>
    </w:p>
    <w:p w14:paraId="75774948" w14:textId="4B52AEC6" w:rsidR="008024E0" w:rsidRPr="00AD668F" w:rsidRDefault="008024E0">
      <w:pPr>
        <w:pStyle w:val="TOC5"/>
        <w:rPr>
          <w:rFonts w:ascii="Calibri" w:hAnsi="Calibri"/>
          <w:sz w:val="22"/>
          <w:szCs w:val="22"/>
        </w:rPr>
      </w:pPr>
      <w:r>
        <w:t>6.3.9.11</w:t>
      </w:r>
      <w:r w:rsidRPr="00AD668F">
        <w:rPr>
          <w:rFonts w:ascii="Calibri" w:hAnsi="Calibri"/>
          <w:sz w:val="22"/>
          <w:szCs w:val="22"/>
        </w:rPr>
        <w:tab/>
      </w:r>
      <w:r>
        <w:t>Discussion Papers / Work Plan / TC lists</w:t>
      </w:r>
      <w:r>
        <w:tab/>
      </w:r>
      <w:r>
        <w:fldChar w:fldCharType="begin" w:fldLock="1"/>
      </w:r>
      <w:r>
        <w:instrText xml:space="preserve"> PAGEREF _Toc90995133 \h </w:instrText>
      </w:r>
      <w:r>
        <w:fldChar w:fldCharType="separate"/>
      </w:r>
      <w:r>
        <w:t>307</w:t>
      </w:r>
      <w:r>
        <w:fldChar w:fldCharType="end"/>
      </w:r>
    </w:p>
    <w:p w14:paraId="7C433A9A" w14:textId="739AFBDB" w:rsidR="008024E0" w:rsidRPr="00AD668F" w:rsidRDefault="008024E0">
      <w:pPr>
        <w:pStyle w:val="TOC4"/>
        <w:rPr>
          <w:rFonts w:ascii="Calibri" w:hAnsi="Calibri"/>
          <w:sz w:val="22"/>
          <w:szCs w:val="22"/>
        </w:rPr>
      </w:pPr>
      <w:r>
        <w:t>6.3.10</w:t>
      </w:r>
      <w:r w:rsidRPr="00AD668F">
        <w:rPr>
          <w:rFonts w:ascii="Calibri" w:hAnsi="Calibri"/>
          <w:sz w:val="22"/>
          <w:szCs w:val="22"/>
        </w:rPr>
        <w:tab/>
      </w:r>
      <w:r>
        <w:t>NR Mobility Enhancements (UID-880068)  NR_Mob_enh-UEConTest</w:t>
      </w:r>
      <w:r>
        <w:tab/>
      </w:r>
      <w:r>
        <w:fldChar w:fldCharType="begin" w:fldLock="1"/>
      </w:r>
      <w:r>
        <w:instrText xml:space="preserve"> PAGEREF _Toc90995134 \h </w:instrText>
      </w:r>
      <w:r>
        <w:fldChar w:fldCharType="separate"/>
      </w:r>
      <w:r>
        <w:t>307</w:t>
      </w:r>
      <w:r>
        <w:fldChar w:fldCharType="end"/>
      </w:r>
    </w:p>
    <w:p w14:paraId="3A2C1211" w14:textId="1EF3997F" w:rsidR="008024E0" w:rsidRPr="00AD668F" w:rsidRDefault="008024E0">
      <w:pPr>
        <w:pStyle w:val="TOC5"/>
        <w:rPr>
          <w:rFonts w:ascii="Calibri" w:hAnsi="Calibri"/>
          <w:sz w:val="22"/>
          <w:szCs w:val="22"/>
        </w:rPr>
      </w:pPr>
      <w:r>
        <w:t>6.3.10.1</w:t>
      </w:r>
      <w:r w:rsidRPr="00AD668F">
        <w:rPr>
          <w:rFonts w:ascii="Calibri" w:hAnsi="Calibri"/>
          <w:sz w:val="22"/>
          <w:szCs w:val="22"/>
        </w:rPr>
        <w:tab/>
      </w:r>
      <w:r>
        <w:t>TS 38.508-1</w:t>
      </w:r>
      <w:r>
        <w:tab/>
      </w:r>
      <w:r>
        <w:fldChar w:fldCharType="begin" w:fldLock="1"/>
      </w:r>
      <w:r>
        <w:instrText xml:space="preserve"> PAGEREF _Toc90995135 \h </w:instrText>
      </w:r>
      <w:r>
        <w:fldChar w:fldCharType="separate"/>
      </w:r>
      <w:r>
        <w:t>307</w:t>
      </w:r>
      <w:r>
        <w:fldChar w:fldCharType="end"/>
      </w:r>
    </w:p>
    <w:p w14:paraId="47BDF436" w14:textId="5E3EDAAF" w:rsidR="008024E0" w:rsidRPr="00AD668F" w:rsidRDefault="008024E0">
      <w:pPr>
        <w:pStyle w:val="TOC5"/>
        <w:rPr>
          <w:rFonts w:ascii="Calibri" w:hAnsi="Calibri"/>
          <w:sz w:val="22"/>
          <w:szCs w:val="22"/>
        </w:rPr>
      </w:pPr>
      <w:r>
        <w:t>6.3.10.2</w:t>
      </w:r>
      <w:r w:rsidRPr="00AD668F">
        <w:rPr>
          <w:rFonts w:ascii="Calibri" w:hAnsi="Calibri"/>
          <w:sz w:val="22"/>
          <w:szCs w:val="22"/>
        </w:rPr>
        <w:tab/>
      </w:r>
      <w:r>
        <w:t>TS 38.508-2</w:t>
      </w:r>
      <w:r>
        <w:tab/>
      </w:r>
      <w:r>
        <w:fldChar w:fldCharType="begin" w:fldLock="1"/>
      </w:r>
      <w:r>
        <w:instrText xml:space="preserve"> PAGEREF _Toc90995136 \h </w:instrText>
      </w:r>
      <w:r>
        <w:fldChar w:fldCharType="separate"/>
      </w:r>
      <w:r>
        <w:t>307</w:t>
      </w:r>
      <w:r>
        <w:fldChar w:fldCharType="end"/>
      </w:r>
    </w:p>
    <w:p w14:paraId="5D4E93E2" w14:textId="47701E25" w:rsidR="008024E0" w:rsidRPr="00AD668F" w:rsidRDefault="008024E0">
      <w:pPr>
        <w:pStyle w:val="TOC5"/>
        <w:rPr>
          <w:rFonts w:ascii="Calibri" w:hAnsi="Calibri"/>
          <w:sz w:val="22"/>
          <w:szCs w:val="22"/>
        </w:rPr>
      </w:pPr>
      <w:r>
        <w:t>6.3.10.3</w:t>
      </w:r>
      <w:r w:rsidRPr="00AD668F">
        <w:rPr>
          <w:rFonts w:ascii="Calibri" w:hAnsi="Calibri"/>
          <w:sz w:val="22"/>
          <w:szCs w:val="22"/>
        </w:rPr>
        <w:tab/>
      </w:r>
      <w:r>
        <w:t>TS 38.523-1</w:t>
      </w:r>
      <w:r>
        <w:tab/>
      </w:r>
      <w:r>
        <w:fldChar w:fldCharType="begin" w:fldLock="1"/>
      </w:r>
      <w:r>
        <w:instrText xml:space="preserve"> PAGEREF _Toc90995137 \h </w:instrText>
      </w:r>
      <w:r>
        <w:fldChar w:fldCharType="separate"/>
      </w:r>
      <w:r>
        <w:t>307</w:t>
      </w:r>
      <w:r>
        <w:fldChar w:fldCharType="end"/>
      </w:r>
    </w:p>
    <w:p w14:paraId="2A8C1DE5" w14:textId="6D1E6683" w:rsidR="008024E0" w:rsidRPr="00AD668F" w:rsidRDefault="008024E0">
      <w:pPr>
        <w:pStyle w:val="TOC5"/>
        <w:rPr>
          <w:rFonts w:ascii="Calibri" w:hAnsi="Calibri"/>
          <w:sz w:val="22"/>
          <w:szCs w:val="22"/>
        </w:rPr>
      </w:pPr>
      <w:r>
        <w:t>6.3.10.4</w:t>
      </w:r>
      <w:r w:rsidRPr="00AD668F">
        <w:rPr>
          <w:rFonts w:ascii="Calibri" w:hAnsi="Calibri"/>
          <w:sz w:val="22"/>
          <w:szCs w:val="22"/>
        </w:rPr>
        <w:tab/>
      </w:r>
      <w:r>
        <w:t>TS 38.523-2</w:t>
      </w:r>
      <w:r>
        <w:tab/>
      </w:r>
      <w:r>
        <w:fldChar w:fldCharType="begin" w:fldLock="1"/>
      </w:r>
      <w:r>
        <w:instrText xml:space="preserve"> PAGEREF _Toc90995138 \h </w:instrText>
      </w:r>
      <w:r>
        <w:fldChar w:fldCharType="separate"/>
      </w:r>
      <w:r>
        <w:t>311</w:t>
      </w:r>
      <w:r>
        <w:fldChar w:fldCharType="end"/>
      </w:r>
    </w:p>
    <w:p w14:paraId="5C639708" w14:textId="6EA4239F" w:rsidR="008024E0" w:rsidRPr="00AD668F" w:rsidRDefault="008024E0">
      <w:pPr>
        <w:pStyle w:val="TOC5"/>
        <w:rPr>
          <w:rFonts w:ascii="Calibri" w:hAnsi="Calibri"/>
          <w:sz w:val="22"/>
          <w:szCs w:val="22"/>
        </w:rPr>
      </w:pPr>
      <w:r>
        <w:t>6.3.10.5</w:t>
      </w:r>
      <w:r w:rsidRPr="00AD668F">
        <w:rPr>
          <w:rFonts w:ascii="Calibri" w:hAnsi="Calibri"/>
          <w:sz w:val="22"/>
          <w:szCs w:val="22"/>
        </w:rPr>
        <w:tab/>
      </w:r>
      <w:r>
        <w:t>TS 38.523-3</w:t>
      </w:r>
      <w:r>
        <w:tab/>
      </w:r>
      <w:r>
        <w:fldChar w:fldCharType="begin" w:fldLock="1"/>
      </w:r>
      <w:r>
        <w:instrText xml:space="preserve"> PAGEREF _Toc90995139 \h </w:instrText>
      </w:r>
      <w:r>
        <w:fldChar w:fldCharType="separate"/>
      </w:r>
      <w:r>
        <w:t>312</w:t>
      </w:r>
      <w:r>
        <w:fldChar w:fldCharType="end"/>
      </w:r>
    </w:p>
    <w:p w14:paraId="73A5FAA0" w14:textId="13EEAE27" w:rsidR="008024E0" w:rsidRPr="00AD668F" w:rsidRDefault="008024E0">
      <w:pPr>
        <w:pStyle w:val="TOC5"/>
        <w:rPr>
          <w:rFonts w:ascii="Calibri" w:hAnsi="Calibri"/>
          <w:sz w:val="22"/>
          <w:szCs w:val="22"/>
        </w:rPr>
      </w:pPr>
      <w:r>
        <w:t>6.3.10.6</w:t>
      </w:r>
      <w:r w:rsidRPr="00AD668F">
        <w:rPr>
          <w:rFonts w:ascii="Calibri" w:hAnsi="Calibri"/>
          <w:sz w:val="22"/>
          <w:szCs w:val="22"/>
        </w:rPr>
        <w:tab/>
      </w:r>
      <w:r>
        <w:t>Discussion Papers / Work Plan / TC lists</w:t>
      </w:r>
      <w:r>
        <w:tab/>
      </w:r>
      <w:r>
        <w:fldChar w:fldCharType="begin" w:fldLock="1"/>
      </w:r>
      <w:r>
        <w:instrText xml:space="preserve"> PAGEREF _Toc90995140 \h </w:instrText>
      </w:r>
      <w:r>
        <w:fldChar w:fldCharType="separate"/>
      </w:r>
      <w:r>
        <w:t>312</w:t>
      </w:r>
      <w:r>
        <w:fldChar w:fldCharType="end"/>
      </w:r>
    </w:p>
    <w:p w14:paraId="418CBB78" w14:textId="28AF7FBC" w:rsidR="008024E0" w:rsidRPr="00AD668F" w:rsidRDefault="008024E0">
      <w:pPr>
        <w:pStyle w:val="TOC4"/>
        <w:rPr>
          <w:rFonts w:ascii="Calibri" w:hAnsi="Calibri"/>
          <w:sz w:val="22"/>
          <w:szCs w:val="22"/>
        </w:rPr>
      </w:pPr>
      <w:r>
        <w:t>6.3.11</w:t>
      </w:r>
      <w:r w:rsidRPr="00AD668F">
        <w:rPr>
          <w:rFonts w:ascii="Calibri" w:hAnsi="Calibri"/>
          <w:sz w:val="22"/>
          <w:szCs w:val="22"/>
        </w:rPr>
        <w:tab/>
      </w:r>
      <w:r>
        <w:t>5G V2X with NR sidelink (UID-880069)  5G_V2X_NRSL_eV2XARC-UEConTest</w:t>
      </w:r>
      <w:r>
        <w:tab/>
      </w:r>
      <w:r>
        <w:fldChar w:fldCharType="begin" w:fldLock="1"/>
      </w:r>
      <w:r>
        <w:instrText xml:space="preserve"> PAGEREF _Toc90995141 \h </w:instrText>
      </w:r>
      <w:r>
        <w:fldChar w:fldCharType="separate"/>
      </w:r>
      <w:r>
        <w:t>312</w:t>
      </w:r>
      <w:r>
        <w:fldChar w:fldCharType="end"/>
      </w:r>
    </w:p>
    <w:p w14:paraId="4F00C16F" w14:textId="08FCCFEF" w:rsidR="008024E0" w:rsidRPr="00AD668F" w:rsidRDefault="008024E0">
      <w:pPr>
        <w:pStyle w:val="TOC5"/>
        <w:rPr>
          <w:rFonts w:ascii="Calibri" w:hAnsi="Calibri"/>
          <w:sz w:val="22"/>
          <w:szCs w:val="22"/>
        </w:rPr>
      </w:pPr>
      <w:r>
        <w:t>6.3.11.1</w:t>
      </w:r>
      <w:r w:rsidRPr="00AD668F">
        <w:rPr>
          <w:rFonts w:ascii="Calibri" w:hAnsi="Calibri"/>
          <w:sz w:val="22"/>
          <w:szCs w:val="22"/>
        </w:rPr>
        <w:tab/>
      </w:r>
      <w:r>
        <w:t>TS 38.508-1</w:t>
      </w:r>
      <w:r>
        <w:tab/>
      </w:r>
      <w:r>
        <w:fldChar w:fldCharType="begin" w:fldLock="1"/>
      </w:r>
      <w:r>
        <w:instrText xml:space="preserve"> PAGEREF _Toc90995142 \h </w:instrText>
      </w:r>
      <w:r>
        <w:fldChar w:fldCharType="separate"/>
      </w:r>
      <w:r>
        <w:t>312</w:t>
      </w:r>
      <w:r>
        <w:fldChar w:fldCharType="end"/>
      </w:r>
    </w:p>
    <w:p w14:paraId="6B09AD2B" w14:textId="3F3E69B3" w:rsidR="008024E0" w:rsidRPr="00AD668F" w:rsidRDefault="008024E0">
      <w:pPr>
        <w:pStyle w:val="TOC5"/>
        <w:rPr>
          <w:rFonts w:ascii="Calibri" w:hAnsi="Calibri"/>
          <w:sz w:val="22"/>
          <w:szCs w:val="22"/>
        </w:rPr>
      </w:pPr>
      <w:r>
        <w:t>6.3.11.2</w:t>
      </w:r>
      <w:r w:rsidRPr="00AD668F">
        <w:rPr>
          <w:rFonts w:ascii="Calibri" w:hAnsi="Calibri"/>
          <w:sz w:val="22"/>
          <w:szCs w:val="22"/>
        </w:rPr>
        <w:tab/>
      </w:r>
      <w:r>
        <w:t>TS 38.508-2</w:t>
      </w:r>
      <w:r>
        <w:tab/>
      </w:r>
      <w:r>
        <w:fldChar w:fldCharType="begin" w:fldLock="1"/>
      </w:r>
      <w:r>
        <w:instrText xml:space="preserve"> PAGEREF _Toc90995143 \h </w:instrText>
      </w:r>
      <w:r>
        <w:fldChar w:fldCharType="separate"/>
      </w:r>
      <w:r>
        <w:t>322</w:t>
      </w:r>
      <w:r>
        <w:fldChar w:fldCharType="end"/>
      </w:r>
    </w:p>
    <w:p w14:paraId="6D452F66" w14:textId="1BE606F0" w:rsidR="008024E0" w:rsidRPr="00AD668F" w:rsidRDefault="008024E0">
      <w:pPr>
        <w:pStyle w:val="TOC5"/>
        <w:rPr>
          <w:rFonts w:ascii="Calibri" w:hAnsi="Calibri"/>
          <w:sz w:val="22"/>
          <w:szCs w:val="22"/>
        </w:rPr>
      </w:pPr>
      <w:r>
        <w:t>6.3.11.3</w:t>
      </w:r>
      <w:r w:rsidRPr="00AD668F">
        <w:rPr>
          <w:rFonts w:ascii="Calibri" w:hAnsi="Calibri"/>
          <w:sz w:val="22"/>
          <w:szCs w:val="22"/>
        </w:rPr>
        <w:tab/>
      </w:r>
      <w:r>
        <w:t>TS 38.509</w:t>
      </w:r>
      <w:r>
        <w:tab/>
      </w:r>
      <w:r>
        <w:fldChar w:fldCharType="begin" w:fldLock="1"/>
      </w:r>
      <w:r>
        <w:instrText xml:space="preserve"> PAGEREF _Toc90995144 \h </w:instrText>
      </w:r>
      <w:r>
        <w:fldChar w:fldCharType="separate"/>
      </w:r>
      <w:r>
        <w:t>323</w:t>
      </w:r>
      <w:r>
        <w:fldChar w:fldCharType="end"/>
      </w:r>
    </w:p>
    <w:p w14:paraId="123841BC" w14:textId="24EAB0F4" w:rsidR="008024E0" w:rsidRPr="00AD668F" w:rsidRDefault="008024E0">
      <w:pPr>
        <w:pStyle w:val="TOC5"/>
        <w:rPr>
          <w:rFonts w:ascii="Calibri" w:hAnsi="Calibri"/>
          <w:sz w:val="22"/>
          <w:szCs w:val="22"/>
        </w:rPr>
      </w:pPr>
      <w:r>
        <w:t>6.3.11.4</w:t>
      </w:r>
      <w:r w:rsidRPr="00AD668F">
        <w:rPr>
          <w:rFonts w:ascii="Calibri" w:hAnsi="Calibri"/>
          <w:sz w:val="22"/>
          <w:szCs w:val="22"/>
        </w:rPr>
        <w:tab/>
      </w:r>
      <w:r>
        <w:t>TS 38.523-1</w:t>
      </w:r>
      <w:r>
        <w:tab/>
      </w:r>
      <w:r>
        <w:fldChar w:fldCharType="begin" w:fldLock="1"/>
      </w:r>
      <w:r>
        <w:instrText xml:space="preserve"> PAGEREF _Toc90995145 \h </w:instrText>
      </w:r>
      <w:r>
        <w:fldChar w:fldCharType="separate"/>
      </w:r>
      <w:r>
        <w:t>323</w:t>
      </w:r>
      <w:r>
        <w:fldChar w:fldCharType="end"/>
      </w:r>
    </w:p>
    <w:p w14:paraId="133E8F82" w14:textId="2063BA42" w:rsidR="008024E0" w:rsidRPr="00AD668F" w:rsidRDefault="008024E0">
      <w:pPr>
        <w:pStyle w:val="TOC5"/>
        <w:rPr>
          <w:rFonts w:ascii="Calibri" w:hAnsi="Calibri"/>
          <w:sz w:val="22"/>
          <w:szCs w:val="22"/>
        </w:rPr>
      </w:pPr>
      <w:r>
        <w:t>6.3.11.5</w:t>
      </w:r>
      <w:r w:rsidRPr="00AD668F">
        <w:rPr>
          <w:rFonts w:ascii="Calibri" w:hAnsi="Calibri"/>
          <w:sz w:val="22"/>
          <w:szCs w:val="22"/>
        </w:rPr>
        <w:tab/>
      </w:r>
      <w:r>
        <w:t>TS 38.523-2</w:t>
      </w:r>
      <w:r>
        <w:tab/>
      </w:r>
      <w:r>
        <w:fldChar w:fldCharType="begin" w:fldLock="1"/>
      </w:r>
      <w:r>
        <w:instrText xml:space="preserve"> PAGEREF _Toc90995146 \h </w:instrText>
      </w:r>
      <w:r>
        <w:fldChar w:fldCharType="separate"/>
      </w:r>
      <w:r>
        <w:t>329</w:t>
      </w:r>
      <w:r>
        <w:fldChar w:fldCharType="end"/>
      </w:r>
    </w:p>
    <w:p w14:paraId="62142945" w14:textId="1DAED2FC" w:rsidR="008024E0" w:rsidRPr="00AD668F" w:rsidRDefault="008024E0">
      <w:pPr>
        <w:pStyle w:val="TOC5"/>
        <w:rPr>
          <w:rFonts w:ascii="Calibri" w:hAnsi="Calibri"/>
          <w:sz w:val="22"/>
          <w:szCs w:val="22"/>
        </w:rPr>
      </w:pPr>
      <w:r>
        <w:t>6.3.11.6</w:t>
      </w:r>
      <w:r w:rsidRPr="00AD668F">
        <w:rPr>
          <w:rFonts w:ascii="Calibri" w:hAnsi="Calibri"/>
          <w:sz w:val="22"/>
          <w:szCs w:val="22"/>
        </w:rPr>
        <w:tab/>
      </w:r>
      <w:r>
        <w:t>TS 38.523-3</w:t>
      </w:r>
      <w:r>
        <w:tab/>
      </w:r>
      <w:r>
        <w:fldChar w:fldCharType="begin" w:fldLock="1"/>
      </w:r>
      <w:r>
        <w:instrText xml:space="preserve"> PAGEREF _Toc90995147 \h </w:instrText>
      </w:r>
      <w:r>
        <w:fldChar w:fldCharType="separate"/>
      </w:r>
      <w:r>
        <w:t>329</w:t>
      </w:r>
      <w:r>
        <w:fldChar w:fldCharType="end"/>
      </w:r>
    </w:p>
    <w:p w14:paraId="3A801B00" w14:textId="4BA0819D" w:rsidR="008024E0" w:rsidRPr="00AD668F" w:rsidRDefault="008024E0">
      <w:pPr>
        <w:pStyle w:val="TOC5"/>
        <w:rPr>
          <w:rFonts w:ascii="Calibri" w:hAnsi="Calibri"/>
          <w:sz w:val="22"/>
          <w:szCs w:val="22"/>
        </w:rPr>
      </w:pPr>
      <w:r>
        <w:t>6.3.11.7</w:t>
      </w:r>
      <w:r w:rsidRPr="00AD668F">
        <w:rPr>
          <w:rFonts w:ascii="Calibri" w:hAnsi="Calibri"/>
          <w:sz w:val="22"/>
          <w:szCs w:val="22"/>
        </w:rPr>
        <w:tab/>
      </w:r>
      <w:r>
        <w:t>TS 36.509</w:t>
      </w:r>
      <w:r>
        <w:tab/>
      </w:r>
      <w:r>
        <w:fldChar w:fldCharType="begin" w:fldLock="1"/>
      </w:r>
      <w:r>
        <w:instrText xml:space="preserve"> PAGEREF _Toc90995148 \h </w:instrText>
      </w:r>
      <w:r>
        <w:fldChar w:fldCharType="separate"/>
      </w:r>
      <w:r>
        <w:t>330</w:t>
      </w:r>
      <w:r>
        <w:fldChar w:fldCharType="end"/>
      </w:r>
    </w:p>
    <w:p w14:paraId="5F98AE28" w14:textId="0EE309DE" w:rsidR="008024E0" w:rsidRPr="00AD668F" w:rsidRDefault="008024E0">
      <w:pPr>
        <w:pStyle w:val="TOC5"/>
        <w:rPr>
          <w:rFonts w:ascii="Calibri" w:hAnsi="Calibri"/>
          <w:sz w:val="22"/>
          <w:szCs w:val="22"/>
        </w:rPr>
      </w:pPr>
      <w:r>
        <w:t>6.3.11.8</w:t>
      </w:r>
      <w:r w:rsidRPr="00AD668F">
        <w:rPr>
          <w:rFonts w:ascii="Calibri" w:hAnsi="Calibri"/>
          <w:sz w:val="22"/>
          <w:szCs w:val="22"/>
        </w:rPr>
        <w:tab/>
      </w:r>
      <w:r>
        <w:t>Discussion Papers / Work Plan / TC lists</w:t>
      </w:r>
      <w:r>
        <w:tab/>
      </w:r>
      <w:r>
        <w:fldChar w:fldCharType="begin" w:fldLock="1"/>
      </w:r>
      <w:r>
        <w:instrText xml:space="preserve"> PAGEREF _Toc90995149 \h </w:instrText>
      </w:r>
      <w:r>
        <w:fldChar w:fldCharType="separate"/>
      </w:r>
      <w:r>
        <w:t>330</w:t>
      </w:r>
      <w:r>
        <w:fldChar w:fldCharType="end"/>
      </w:r>
    </w:p>
    <w:p w14:paraId="7F5E2897" w14:textId="28A5EE80" w:rsidR="008024E0" w:rsidRPr="00AD668F" w:rsidRDefault="008024E0">
      <w:pPr>
        <w:pStyle w:val="TOC4"/>
        <w:rPr>
          <w:rFonts w:ascii="Calibri" w:hAnsi="Calibri"/>
          <w:sz w:val="22"/>
          <w:szCs w:val="22"/>
        </w:rPr>
      </w:pPr>
      <w:r>
        <w:t>6.3.12</w:t>
      </w:r>
      <w:r w:rsidRPr="00AD668F">
        <w:rPr>
          <w:rFonts w:ascii="Calibri" w:hAnsi="Calibri"/>
          <w:sz w:val="22"/>
          <w:szCs w:val="22"/>
        </w:rPr>
        <w:tab/>
      </w:r>
      <w:r>
        <w:t>Enhancements on MIMO for NR (UID-880070)  NR_eMIMO-UEConTest</w:t>
      </w:r>
      <w:r>
        <w:tab/>
      </w:r>
      <w:r>
        <w:fldChar w:fldCharType="begin" w:fldLock="1"/>
      </w:r>
      <w:r>
        <w:instrText xml:space="preserve"> PAGEREF _Toc90995150 \h </w:instrText>
      </w:r>
      <w:r>
        <w:fldChar w:fldCharType="separate"/>
      </w:r>
      <w:r>
        <w:t>330</w:t>
      </w:r>
      <w:r>
        <w:fldChar w:fldCharType="end"/>
      </w:r>
    </w:p>
    <w:p w14:paraId="5A4836EB" w14:textId="1A95AEA1" w:rsidR="008024E0" w:rsidRPr="00AD668F" w:rsidRDefault="008024E0">
      <w:pPr>
        <w:pStyle w:val="TOC5"/>
        <w:rPr>
          <w:rFonts w:ascii="Calibri" w:hAnsi="Calibri"/>
          <w:sz w:val="22"/>
          <w:szCs w:val="22"/>
        </w:rPr>
      </w:pPr>
      <w:r>
        <w:t>6.3.12.1</w:t>
      </w:r>
      <w:r w:rsidRPr="00AD668F">
        <w:rPr>
          <w:rFonts w:ascii="Calibri" w:hAnsi="Calibri"/>
          <w:sz w:val="22"/>
          <w:szCs w:val="22"/>
        </w:rPr>
        <w:tab/>
      </w:r>
      <w:r>
        <w:t>TS 38.508-1</w:t>
      </w:r>
      <w:r>
        <w:tab/>
      </w:r>
      <w:r>
        <w:fldChar w:fldCharType="begin" w:fldLock="1"/>
      </w:r>
      <w:r>
        <w:instrText xml:space="preserve"> PAGEREF _Toc90995151 \h </w:instrText>
      </w:r>
      <w:r>
        <w:fldChar w:fldCharType="separate"/>
      </w:r>
      <w:r>
        <w:t>330</w:t>
      </w:r>
      <w:r>
        <w:fldChar w:fldCharType="end"/>
      </w:r>
    </w:p>
    <w:p w14:paraId="1F6FBE33" w14:textId="3B3DFA46" w:rsidR="008024E0" w:rsidRPr="00AD668F" w:rsidRDefault="008024E0">
      <w:pPr>
        <w:pStyle w:val="TOC5"/>
        <w:rPr>
          <w:rFonts w:ascii="Calibri" w:hAnsi="Calibri"/>
          <w:sz w:val="22"/>
          <w:szCs w:val="22"/>
        </w:rPr>
      </w:pPr>
      <w:r>
        <w:t>6.3.12.2</w:t>
      </w:r>
      <w:r w:rsidRPr="00AD668F">
        <w:rPr>
          <w:rFonts w:ascii="Calibri" w:hAnsi="Calibri"/>
          <w:sz w:val="22"/>
          <w:szCs w:val="22"/>
        </w:rPr>
        <w:tab/>
      </w:r>
      <w:r>
        <w:t>TS 38.508-2</w:t>
      </w:r>
      <w:r>
        <w:tab/>
      </w:r>
      <w:r>
        <w:fldChar w:fldCharType="begin" w:fldLock="1"/>
      </w:r>
      <w:r>
        <w:instrText xml:space="preserve"> PAGEREF _Toc90995152 \h </w:instrText>
      </w:r>
      <w:r>
        <w:fldChar w:fldCharType="separate"/>
      </w:r>
      <w:r>
        <w:t>330</w:t>
      </w:r>
      <w:r>
        <w:fldChar w:fldCharType="end"/>
      </w:r>
    </w:p>
    <w:p w14:paraId="1CE0626D" w14:textId="3C762510" w:rsidR="008024E0" w:rsidRPr="00AD668F" w:rsidRDefault="008024E0">
      <w:pPr>
        <w:pStyle w:val="TOC5"/>
        <w:rPr>
          <w:rFonts w:ascii="Calibri" w:hAnsi="Calibri"/>
          <w:sz w:val="22"/>
          <w:szCs w:val="22"/>
        </w:rPr>
      </w:pPr>
      <w:r>
        <w:t>6.3.12.3</w:t>
      </w:r>
      <w:r w:rsidRPr="00AD668F">
        <w:rPr>
          <w:rFonts w:ascii="Calibri" w:hAnsi="Calibri"/>
          <w:sz w:val="22"/>
          <w:szCs w:val="22"/>
        </w:rPr>
        <w:tab/>
      </w:r>
      <w:r>
        <w:t>TS 38.523-1</w:t>
      </w:r>
      <w:r>
        <w:tab/>
      </w:r>
      <w:r>
        <w:fldChar w:fldCharType="begin" w:fldLock="1"/>
      </w:r>
      <w:r>
        <w:instrText xml:space="preserve"> PAGEREF _Toc90995153 \h </w:instrText>
      </w:r>
      <w:r>
        <w:fldChar w:fldCharType="separate"/>
      </w:r>
      <w:r>
        <w:t>330</w:t>
      </w:r>
      <w:r>
        <w:fldChar w:fldCharType="end"/>
      </w:r>
    </w:p>
    <w:p w14:paraId="672CB667" w14:textId="64297607" w:rsidR="008024E0" w:rsidRPr="00AD668F" w:rsidRDefault="008024E0">
      <w:pPr>
        <w:pStyle w:val="TOC5"/>
        <w:rPr>
          <w:rFonts w:ascii="Calibri" w:hAnsi="Calibri"/>
          <w:sz w:val="22"/>
          <w:szCs w:val="22"/>
        </w:rPr>
      </w:pPr>
      <w:r>
        <w:t>6.3.12.4</w:t>
      </w:r>
      <w:r w:rsidRPr="00AD668F">
        <w:rPr>
          <w:rFonts w:ascii="Calibri" w:hAnsi="Calibri"/>
          <w:sz w:val="22"/>
          <w:szCs w:val="22"/>
        </w:rPr>
        <w:tab/>
      </w:r>
      <w:r>
        <w:t>TS 38.523-2</w:t>
      </w:r>
      <w:r>
        <w:tab/>
      </w:r>
      <w:r>
        <w:fldChar w:fldCharType="begin" w:fldLock="1"/>
      </w:r>
      <w:r>
        <w:instrText xml:space="preserve"> PAGEREF _Toc90995154 \h </w:instrText>
      </w:r>
      <w:r>
        <w:fldChar w:fldCharType="separate"/>
      </w:r>
      <w:r>
        <w:t>330</w:t>
      </w:r>
      <w:r>
        <w:fldChar w:fldCharType="end"/>
      </w:r>
    </w:p>
    <w:p w14:paraId="395E8035" w14:textId="18CD5E27" w:rsidR="008024E0" w:rsidRPr="00AD668F" w:rsidRDefault="008024E0">
      <w:pPr>
        <w:pStyle w:val="TOC5"/>
        <w:rPr>
          <w:rFonts w:ascii="Calibri" w:hAnsi="Calibri"/>
          <w:sz w:val="22"/>
          <w:szCs w:val="22"/>
        </w:rPr>
      </w:pPr>
      <w:r>
        <w:t>6.3.12.5</w:t>
      </w:r>
      <w:r w:rsidRPr="00AD668F">
        <w:rPr>
          <w:rFonts w:ascii="Calibri" w:hAnsi="Calibri"/>
          <w:sz w:val="22"/>
          <w:szCs w:val="22"/>
        </w:rPr>
        <w:tab/>
      </w:r>
      <w:r>
        <w:t>TS 38.523-3</w:t>
      </w:r>
      <w:r>
        <w:tab/>
      </w:r>
      <w:r>
        <w:fldChar w:fldCharType="begin" w:fldLock="1"/>
      </w:r>
      <w:r>
        <w:instrText xml:space="preserve"> PAGEREF _Toc90995155 \h </w:instrText>
      </w:r>
      <w:r>
        <w:fldChar w:fldCharType="separate"/>
      </w:r>
      <w:r>
        <w:t>330</w:t>
      </w:r>
      <w:r>
        <w:fldChar w:fldCharType="end"/>
      </w:r>
    </w:p>
    <w:p w14:paraId="79695594" w14:textId="70F01854" w:rsidR="008024E0" w:rsidRPr="00AD668F" w:rsidRDefault="008024E0">
      <w:pPr>
        <w:pStyle w:val="TOC5"/>
        <w:rPr>
          <w:rFonts w:ascii="Calibri" w:hAnsi="Calibri"/>
          <w:sz w:val="22"/>
          <w:szCs w:val="22"/>
        </w:rPr>
      </w:pPr>
      <w:r>
        <w:t>6.3.12.6</w:t>
      </w:r>
      <w:r w:rsidRPr="00AD668F">
        <w:rPr>
          <w:rFonts w:ascii="Calibri" w:hAnsi="Calibri"/>
          <w:sz w:val="22"/>
          <w:szCs w:val="22"/>
        </w:rPr>
        <w:tab/>
      </w:r>
      <w:r>
        <w:t>Discussion Papers / Work Plan / TC lists</w:t>
      </w:r>
      <w:r>
        <w:tab/>
      </w:r>
      <w:r>
        <w:fldChar w:fldCharType="begin" w:fldLock="1"/>
      </w:r>
      <w:r>
        <w:instrText xml:space="preserve"> PAGEREF _Toc90995156 \h </w:instrText>
      </w:r>
      <w:r>
        <w:fldChar w:fldCharType="separate"/>
      </w:r>
      <w:r>
        <w:t>330</w:t>
      </w:r>
      <w:r>
        <w:fldChar w:fldCharType="end"/>
      </w:r>
    </w:p>
    <w:p w14:paraId="59051749" w14:textId="3802E964" w:rsidR="008024E0" w:rsidRPr="00AD668F" w:rsidRDefault="008024E0">
      <w:pPr>
        <w:pStyle w:val="TOC4"/>
        <w:rPr>
          <w:rFonts w:ascii="Calibri" w:hAnsi="Calibri"/>
          <w:sz w:val="22"/>
          <w:szCs w:val="22"/>
        </w:rPr>
      </w:pPr>
      <w:r>
        <w:t>6.3.13</w:t>
      </w:r>
      <w:r w:rsidRPr="00AD668F">
        <w:rPr>
          <w:rFonts w:ascii="Calibri" w:hAnsi="Calibri"/>
          <w:sz w:val="22"/>
          <w:szCs w:val="22"/>
        </w:rPr>
        <w:tab/>
      </w:r>
      <w:r>
        <w:t>UE Power Saving in NR (UID-880071)  NR_UE_pow_sav-UEConTest</w:t>
      </w:r>
      <w:r>
        <w:tab/>
      </w:r>
      <w:r>
        <w:fldChar w:fldCharType="begin" w:fldLock="1"/>
      </w:r>
      <w:r>
        <w:instrText xml:space="preserve"> PAGEREF _Toc90995157 \h </w:instrText>
      </w:r>
      <w:r>
        <w:fldChar w:fldCharType="separate"/>
      </w:r>
      <w:r>
        <w:t>330</w:t>
      </w:r>
      <w:r>
        <w:fldChar w:fldCharType="end"/>
      </w:r>
    </w:p>
    <w:p w14:paraId="335B2390" w14:textId="731EAA89" w:rsidR="008024E0" w:rsidRPr="00AD668F" w:rsidRDefault="008024E0">
      <w:pPr>
        <w:pStyle w:val="TOC5"/>
        <w:rPr>
          <w:rFonts w:ascii="Calibri" w:hAnsi="Calibri"/>
          <w:sz w:val="22"/>
          <w:szCs w:val="22"/>
        </w:rPr>
      </w:pPr>
      <w:r>
        <w:lastRenderedPageBreak/>
        <w:t>6.3.13.1</w:t>
      </w:r>
      <w:r w:rsidRPr="00AD668F">
        <w:rPr>
          <w:rFonts w:ascii="Calibri" w:hAnsi="Calibri"/>
          <w:sz w:val="22"/>
          <w:szCs w:val="22"/>
        </w:rPr>
        <w:tab/>
      </w:r>
      <w:r>
        <w:t>TS 38.508-1</w:t>
      </w:r>
      <w:r>
        <w:tab/>
      </w:r>
      <w:r>
        <w:fldChar w:fldCharType="begin" w:fldLock="1"/>
      </w:r>
      <w:r>
        <w:instrText xml:space="preserve"> PAGEREF _Toc90995158 \h </w:instrText>
      </w:r>
      <w:r>
        <w:fldChar w:fldCharType="separate"/>
      </w:r>
      <w:r>
        <w:t>330</w:t>
      </w:r>
      <w:r>
        <w:fldChar w:fldCharType="end"/>
      </w:r>
    </w:p>
    <w:p w14:paraId="4A700F32" w14:textId="00AF32B0" w:rsidR="008024E0" w:rsidRPr="00AD668F" w:rsidRDefault="008024E0">
      <w:pPr>
        <w:pStyle w:val="TOC5"/>
        <w:rPr>
          <w:rFonts w:ascii="Calibri" w:hAnsi="Calibri"/>
          <w:sz w:val="22"/>
          <w:szCs w:val="22"/>
        </w:rPr>
      </w:pPr>
      <w:r>
        <w:t>6.3.13.2</w:t>
      </w:r>
      <w:r w:rsidRPr="00AD668F">
        <w:rPr>
          <w:rFonts w:ascii="Calibri" w:hAnsi="Calibri"/>
          <w:sz w:val="22"/>
          <w:szCs w:val="22"/>
        </w:rPr>
        <w:tab/>
      </w:r>
      <w:r>
        <w:t>TS 38.508-2</w:t>
      </w:r>
      <w:r>
        <w:tab/>
      </w:r>
      <w:r>
        <w:fldChar w:fldCharType="begin" w:fldLock="1"/>
      </w:r>
      <w:r>
        <w:instrText xml:space="preserve"> PAGEREF _Toc90995159 \h </w:instrText>
      </w:r>
      <w:r>
        <w:fldChar w:fldCharType="separate"/>
      </w:r>
      <w:r>
        <w:t>330</w:t>
      </w:r>
      <w:r>
        <w:fldChar w:fldCharType="end"/>
      </w:r>
    </w:p>
    <w:p w14:paraId="4803E0BB" w14:textId="64ED13CA" w:rsidR="008024E0" w:rsidRPr="00AD668F" w:rsidRDefault="008024E0">
      <w:pPr>
        <w:pStyle w:val="TOC5"/>
        <w:rPr>
          <w:rFonts w:ascii="Calibri" w:hAnsi="Calibri"/>
          <w:sz w:val="22"/>
          <w:szCs w:val="22"/>
        </w:rPr>
      </w:pPr>
      <w:r>
        <w:t>6.3.13.3</w:t>
      </w:r>
      <w:r w:rsidRPr="00AD668F">
        <w:rPr>
          <w:rFonts w:ascii="Calibri" w:hAnsi="Calibri"/>
          <w:sz w:val="22"/>
          <w:szCs w:val="22"/>
        </w:rPr>
        <w:tab/>
      </w:r>
      <w:r>
        <w:t>TS 38.509</w:t>
      </w:r>
      <w:r>
        <w:tab/>
      </w:r>
      <w:r>
        <w:fldChar w:fldCharType="begin" w:fldLock="1"/>
      </w:r>
      <w:r>
        <w:instrText xml:space="preserve"> PAGEREF _Toc90995160 \h </w:instrText>
      </w:r>
      <w:r>
        <w:fldChar w:fldCharType="separate"/>
      </w:r>
      <w:r>
        <w:t>330</w:t>
      </w:r>
      <w:r>
        <w:fldChar w:fldCharType="end"/>
      </w:r>
    </w:p>
    <w:p w14:paraId="57D15188" w14:textId="2DFDED59" w:rsidR="008024E0" w:rsidRPr="00AD668F" w:rsidRDefault="008024E0">
      <w:pPr>
        <w:pStyle w:val="TOC5"/>
        <w:rPr>
          <w:rFonts w:ascii="Calibri" w:hAnsi="Calibri"/>
          <w:sz w:val="22"/>
          <w:szCs w:val="22"/>
        </w:rPr>
      </w:pPr>
      <w:r>
        <w:t>6.3.13.4</w:t>
      </w:r>
      <w:r w:rsidRPr="00AD668F">
        <w:rPr>
          <w:rFonts w:ascii="Calibri" w:hAnsi="Calibri"/>
          <w:sz w:val="22"/>
          <w:szCs w:val="22"/>
        </w:rPr>
        <w:tab/>
      </w:r>
      <w:r>
        <w:t>TS 38.523-1</w:t>
      </w:r>
      <w:r>
        <w:tab/>
      </w:r>
      <w:r>
        <w:fldChar w:fldCharType="begin" w:fldLock="1"/>
      </w:r>
      <w:r>
        <w:instrText xml:space="preserve"> PAGEREF _Toc90995161 \h </w:instrText>
      </w:r>
      <w:r>
        <w:fldChar w:fldCharType="separate"/>
      </w:r>
      <w:r>
        <w:t>330</w:t>
      </w:r>
      <w:r>
        <w:fldChar w:fldCharType="end"/>
      </w:r>
    </w:p>
    <w:p w14:paraId="1431A1F4" w14:textId="36866AF8" w:rsidR="008024E0" w:rsidRPr="00AD668F" w:rsidRDefault="008024E0">
      <w:pPr>
        <w:pStyle w:val="TOC5"/>
        <w:rPr>
          <w:rFonts w:ascii="Calibri" w:hAnsi="Calibri"/>
          <w:sz w:val="22"/>
          <w:szCs w:val="22"/>
        </w:rPr>
      </w:pPr>
      <w:r>
        <w:t>6.3.13.5</w:t>
      </w:r>
      <w:r w:rsidRPr="00AD668F">
        <w:rPr>
          <w:rFonts w:ascii="Calibri" w:hAnsi="Calibri"/>
          <w:sz w:val="22"/>
          <w:szCs w:val="22"/>
        </w:rPr>
        <w:tab/>
      </w:r>
      <w:r>
        <w:t>TS 38.523-2</w:t>
      </w:r>
      <w:r>
        <w:tab/>
      </w:r>
      <w:r>
        <w:fldChar w:fldCharType="begin" w:fldLock="1"/>
      </w:r>
      <w:r>
        <w:instrText xml:space="preserve"> PAGEREF _Toc90995162 \h </w:instrText>
      </w:r>
      <w:r>
        <w:fldChar w:fldCharType="separate"/>
      </w:r>
      <w:r>
        <w:t>330</w:t>
      </w:r>
      <w:r>
        <w:fldChar w:fldCharType="end"/>
      </w:r>
    </w:p>
    <w:p w14:paraId="4F1ED56C" w14:textId="0754FD7B" w:rsidR="008024E0" w:rsidRPr="00AD668F" w:rsidRDefault="008024E0">
      <w:pPr>
        <w:pStyle w:val="TOC5"/>
        <w:rPr>
          <w:rFonts w:ascii="Calibri" w:hAnsi="Calibri"/>
          <w:sz w:val="22"/>
          <w:szCs w:val="22"/>
        </w:rPr>
      </w:pPr>
      <w:r>
        <w:t>6.3.13.6</w:t>
      </w:r>
      <w:r w:rsidRPr="00AD668F">
        <w:rPr>
          <w:rFonts w:ascii="Calibri" w:hAnsi="Calibri"/>
          <w:sz w:val="22"/>
          <w:szCs w:val="22"/>
        </w:rPr>
        <w:tab/>
      </w:r>
      <w:r>
        <w:t>TS 38.523-3</w:t>
      </w:r>
      <w:r>
        <w:tab/>
      </w:r>
      <w:r>
        <w:fldChar w:fldCharType="begin" w:fldLock="1"/>
      </w:r>
      <w:r>
        <w:instrText xml:space="preserve"> PAGEREF _Toc90995163 \h </w:instrText>
      </w:r>
      <w:r>
        <w:fldChar w:fldCharType="separate"/>
      </w:r>
      <w:r>
        <w:t>330</w:t>
      </w:r>
      <w:r>
        <w:fldChar w:fldCharType="end"/>
      </w:r>
    </w:p>
    <w:p w14:paraId="6CEE6A85" w14:textId="197668CC" w:rsidR="008024E0" w:rsidRPr="00AD668F" w:rsidRDefault="008024E0">
      <w:pPr>
        <w:pStyle w:val="TOC5"/>
        <w:rPr>
          <w:rFonts w:ascii="Calibri" w:hAnsi="Calibri"/>
          <w:sz w:val="22"/>
          <w:szCs w:val="22"/>
        </w:rPr>
      </w:pPr>
      <w:r>
        <w:t>6.3.13.7</w:t>
      </w:r>
      <w:r w:rsidRPr="00AD668F">
        <w:rPr>
          <w:rFonts w:ascii="Calibri" w:hAnsi="Calibri"/>
          <w:sz w:val="22"/>
          <w:szCs w:val="22"/>
        </w:rPr>
        <w:tab/>
      </w:r>
      <w:r>
        <w:t>Discussion Papers / Work Plan / TC lists</w:t>
      </w:r>
      <w:r>
        <w:tab/>
      </w:r>
      <w:r>
        <w:fldChar w:fldCharType="begin" w:fldLock="1"/>
      </w:r>
      <w:r>
        <w:instrText xml:space="preserve"> PAGEREF _Toc90995164 \h </w:instrText>
      </w:r>
      <w:r>
        <w:fldChar w:fldCharType="separate"/>
      </w:r>
      <w:r>
        <w:t>330</w:t>
      </w:r>
      <w:r>
        <w:fldChar w:fldCharType="end"/>
      </w:r>
    </w:p>
    <w:p w14:paraId="11796BCD" w14:textId="75AD6B43" w:rsidR="008024E0" w:rsidRPr="00AD668F" w:rsidRDefault="008024E0">
      <w:pPr>
        <w:pStyle w:val="TOC4"/>
        <w:rPr>
          <w:rFonts w:ascii="Calibri" w:hAnsi="Calibri"/>
          <w:sz w:val="22"/>
          <w:szCs w:val="22"/>
        </w:rPr>
      </w:pPr>
      <w:r>
        <w:t>6.3.14</w:t>
      </w:r>
      <w:r w:rsidRPr="00AD668F">
        <w:rPr>
          <w:rFonts w:ascii="Calibri" w:hAnsi="Calibri"/>
          <w:sz w:val="22"/>
          <w:szCs w:val="22"/>
        </w:rPr>
        <w:tab/>
      </w:r>
      <w:r>
        <w:t>Private Network Support for NG-RAN (UID-880072)  NG_RAN_PRN_Vertical_LAN-UEConTest</w:t>
      </w:r>
      <w:r>
        <w:tab/>
      </w:r>
      <w:r>
        <w:fldChar w:fldCharType="begin" w:fldLock="1"/>
      </w:r>
      <w:r>
        <w:instrText xml:space="preserve"> PAGEREF _Toc90995165 \h </w:instrText>
      </w:r>
      <w:r>
        <w:fldChar w:fldCharType="separate"/>
      </w:r>
      <w:r>
        <w:t>330</w:t>
      </w:r>
      <w:r>
        <w:fldChar w:fldCharType="end"/>
      </w:r>
    </w:p>
    <w:p w14:paraId="7A295822" w14:textId="6645F887" w:rsidR="008024E0" w:rsidRPr="00AD668F" w:rsidRDefault="008024E0">
      <w:pPr>
        <w:pStyle w:val="TOC5"/>
        <w:rPr>
          <w:rFonts w:ascii="Calibri" w:hAnsi="Calibri"/>
          <w:sz w:val="22"/>
          <w:szCs w:val="22"/>
        </w:rPr>
      </w:pPr>
      <w:r>
        <w:t>6.3.14.1</w:t>
      </w:r>
      <w:r w:rsidRPr="00AD668F">
        <w:rPr>
          <w:rFonts w:ascii="Calibri" w:hAnsi="Calibri"/>
          <w:sz w:val="22"/>
          <w:szCs w:val="22"/>
        </w:rPr>
        <w:tab/>
      </w:r>
      <w:r>
        <w:t>TS 38.508-1</w:t>
      </w:r>
      <w:r>
        <w:tab/>
      </w:r>
      <w:r>
        <w:fldChar w:fldCharType="begin" w:fldLock="1"/>
      </w:r>
      <w:r>
        <w:instrText xml:space="preserve"> PAGEREF _Toc90995166 \h </w:instrText>
      </w:r>
      <w:r>
        <w:fldChar w:fldCharType="separate"/>
      </w:r>
      <w:r>
        <w:t>330</w:t>
      </w:r>
      <w:r>
        <w:fldChar w:fldCharType="end"/>
      </w:r>
    </w:p>
    <w:p w14:paraId="1F270731" w14:textId="00B9AFDE" w:rsidR="008024E0" w:rsidRPr="00AD668F" w:rsidRDefault="008024E0">
      <w:pPr>
        <w:pStyle w:val="TOC5"/>
        <w:rPr>
          <w:rFonts w:ascii="Calibri" w:hAnsi="Calibri"/>
          <w:sz w:val="22"/>
          <w:szCs w:val="22"/>
        </w:rPr>
      </w:pPr>
      <w:r>
        <w:t>6.3.14.2</w:t>
      </w:r>
      <w:r w:rsidRPr="00AD668F">
        <w:rPr>
          <w:rFonts w:ascii="Calibri" w:hAnsi="Calibri"/>
          <w:sz w:val="22"/>
          <w:szCs w:val="22"/>
        </w:rPr>
        <w:tab/>
      </w:r>
      <w:r>
        <w:t>TS 38.508-2</w:t>
      </w:r>
      <w:r>
        <w:tab/>
      </w:r>
      <w:r>
        <w:fldChar w:fldCharType="begin" w:fldLock="1"/>
      </w:r>
      <w:r>
        <w:instrText xml:space="preserve"> PAGEREF _Toc90995167 \h </w:instrText>
      </w:r>
      <w:r>
        <w:fldChar w:fldCharType="separate"/>
      </w:r>
      <w:r>
        <w:t>330</w:t>
      </w:r>
      <w:r>
        <w:fldChar w:fldCharType="end"/>
      </w:r>
    </w:p>
    <w:p w14:paraId="374B9993" w14:textId="2C10393B" w:rsidR="008024E0" w:rsidRPr="00AD668F" w:rsidRDefault="008024E0">
      <w:pPr>
        <w:pStyle w:val="TOC5"/>
        <w:rPr>
          <w:rFonts w:ascii="Calibri" w:hAnsi="Calibri"/>
          <w:sz w:val="22"/>
          <w:szCs w:val="22"/>
        </w:rPr>
      </w:pPr>
      <w:r>
        <w:t>6.3.14.3</w:t>
      </w:r>
      <w:r w:rsidRPr="00AD668F">
        <w:rPr>
          <w:rFonts w:ascii="Calibri" w:hAnsi="Calibri"/>
          <w:sz w:val="22"/>
          <w:szCs w:val="22"/>
        </w:rPr>
        <w:tab/>
      </w:r>
      <w:r>
        <w:t>TS 38.523-1</w:t>
      </w:r>
      <w:r>
        <w:tab/>
      </w:r>
      <w:r>
        <w:fldChar w:fldCharType="begin" w:fldLock="1"/>
      </w:r>
      <w:r>
        <w:instrText xml:space="preserve"> PAGEREF _Toc90995168 \h </w:instrText>
      </w:r>
      <w:r>
        <w:fldChar w:fldCharType="separate"/>
      </w:r>
      <w:r>
        <w:t>331</w:t>
      </w:r>
      <w:r>
        <w:fldChar w:fldCharType="end"/>
      </w:r>
    </w:p>
    <w:p w14:paraId="6A4F6DC6" w14:textId="60EC5F2E" w:rsidR="008024E0" w:rsidRPr="00AD668F" w:rsidRDefault="008024E0">
      <w:pPr>
        <w:pStyle w:val="TOC5"/>
        <w:rPr>
          <w:rFonts w:ascii="Calibri" w:hAnsi="Calibri"/>
          <w:sz w:val="22"/>
          <w:szCs w:val="22"/>
        </w:rPr>
      </w:pPr>
      <w:r>
        <w:t>6.3.14.4</w:t>
      </w:r>
      <w:r w:rsidRPr="00AD668F">
        <w:rPr>
          <w:rFonts w:ascii="Calibri" w:hAnsi="Calibri"/>
          <w:sz w:val="22"/>
          <w:szCs w:val="22"/>
        </w:rPr>
        <w:tab/>
      </w:r>
      <w:r>
        <w:t>TS 38.523-2</w:t>
      </w:r>
      <w:r>
        <w:tab/>
      </w:r>
      <w:r>
        <w:fldChar w:fldCharType="begin" w:fldLock="1"/>
      </w:r>
      <w:r>
        <w:instrText xml:space="preserve"> PAGEREF _Toc90995169 \h </w:instrText>
      </w:r>
      <w:r>
        <w:fldChar w:fldCharType="separate"/>
      </w:r>
      <w:r>
        <w:t>332</w:t>
      </w:r>
      <w:r>
        <w:fldChar w:fldCharType="end"/>
      </w:r>
    </w:p>
    <w:p w14:paraId="043328D0" w14:textId="79445557" w:rsidR="008024E0" w:rsidRPr="00AD668F" w:rsidRDefault="008024E0">
      <w:pPr>
        <w:pStyle w:val="TOC5"/>
        <w:rPr>
          <w:rFonts w:ascii="Calibri" w:hAnsi="Calibri"/>
          <w:sz w:val="22"/>
          <w:szCs w:val="22"/>
        </w:rPr>
      </w:pPr>
      <w:r>
        <w:t>6.3.14.5</w:t>
      </w:r>
      <w:r w:rsidRPr="00AD668F">
        <w:rPr>
          <w:rFonts w:ascii="Calibri" w:hAnsi="Calibri"/>
          <w:sz w:val="22"/>
          <w:szCs w:val="22"/>
        </w:rPr>
        <w:tab/>
      </w:r>
      <w:r>
        <w:t>TS 38.523-3</w:t>
      </w:r>
      <w:r>
        <w:tab/>
      </w:r>
      <w:r>
        <w:fldChar w:fldCharType="begin" w:fldLock="1"/>
      </w:r>
      <w:r>
        <w:instrText xml:space="preserve"> PAGEREF _Toc90995170 \h </w:instrText>
      </w:r>
      <w:r>
        <w:fldChar w:fldCharType="separate"/>
      </w:r>
      <w:r>
        <w:t>333</w:t>
      </w:r>
      <w:r>
        <w:fldChar w:fldCharType="end"/>
      </w:r>
    </w:p>
    <w:p w14:paraId="39B16BE9" w14:textId="31AE5E1C" w:rsidR="008024E0" w:rsidRPr="00AD668F" w:rsidRDefault="008024E0">
      <w:pPr>
        <w:pStyle w:val="TOC5"/>
        <w:rPr>
          <w:rFonts w:ascii="Calibri" w:hAnsi="Calibri"/>
          <w:sz w:val="22"/>
          <w:szCs w:val="22"/>
        </w:rPr>
      </w:pPr>
      <w:r>
        <w:t>6.3.14.6</w:t>
      </w:r>
      <w:r w:rsidRPr="00AD668F">
        <w:rPr>
          <w:rFonts w:ascii="Calibri" w:hAnsi="Calibri"/>
          <w:sz w:val="22"/>
          <w:szCs w:val="22"/>
        </w:rPr>
        <w:tab/>
      </w:r>
      <w:r>
        <w:t>Discussion Papers / Work Plan / TC lists</w:t>
      </w:r>
      <w:r>
        <w:tab/>
      </w:r>
      <w:r>
        <w:fldChar w:fldCharType="begin" w:fldLock="1"/>
      </w:r>
      <w:r>
        <w:instrText xml:space="preserve"> PAGEREF _Toc90995171 \h </w:instrText>
      </w:r>
      <w:r>
        <w:fldChar w:fldCharType="separate"/>
      </w:r>
      <w:r>
        <w:t>333</w:t>
      </w:r>
      <w:r>
        <w:fldChar w:fldCharType="end"/>
      </w:r>
    </w:p>
    <w:p w14:paraId="668593E5" w14:textId="769E4BB3" w:rsidR="008024E0" w:rsidRPr="00AD668F" w:rsidRDefault="008024E0">
      <w:pPr>
        <w:pStyle w:val="TOC4"/>
        <w:rPr>
          <w:rFonts w:ascii="Calibri" w:hAnsi="Calibri"/>
          <w:sz w:val="22"/>
          <w:szCs w:val="22"/>
        </w:rPr>
      </w:pPr>
      <w:r>
        <w:t>6.3.15</w:t>
      </w:r>
      <w:r w:rsidRPr="00AD668F">
        <w:rPr>
          <w:rFonts w:ascii="Calibri" w:hAnsi="Calibri"/>
          <w:sz w:val="22"/>
          <w:szCs w:val="22"/>
        </w:rPr>
        <w:tab/>
      </w:r>
      <w:r>
        <w:t>Optimisations on UE radio capability signalling – NR/E-UTRA Aspects (UID-880073)  RACS-UEConTest</w:t>
      </w:r>
      <w:r>
        <w:tab/>
      </w:r>
      <w:r>
        <w:fldChar w:fldCharType="begin" w:fldLock="1"/>
      </w:r>
      <w:r>
        <w:instrText xml:space="preserve"> PAGEREF _Toc90995172 \h </w:instrText>
      </w:r>
      <w:r>
        <w:fldChar w:fldCharType="separate"/>
      </w:r>
      <w:r>
        <w:t>333</w:t>
      </w:r>
      <w:r>
        <w:fldChar w:fldCharType="end"/>
      </w:r>
    </w:p>
    <w:p w14:paraId="2D87B89F" w14:textId="4995983A" w:rsidR="008024E0" w:rsidRPr="00AD668F" w:rsidRDefault="008024E0">
      <w:pPr>
        <w:pStyle w:val="TOC5"/>
        <w:rPr>
          <w:rFonts w:ascii="Calibri" w:hAnsi="Calibri"/>
          <w:sz w:val="22"/>
          <w:szCs w:val="22"/>
        </w:rPr>
      </w:pPr>
      <w:r>
        <w:t>6.3.15.1</w:t>
      </w:r>
      <w:r w:rsidRPr="00AD668F">
        <w:rPr>
          <w:rFonts w:ascii="Calibri" w:hAnsi="Calibri"/>
          <w:sz w:val="22"/>
          <w:szCs w:val="22"/>
        </w:rPr>
        <w:tab/>
      </w:r>
      <w:r>
        <w:t>TS 38.508-1</w:t>
      </w:r>
      <w:r>
        <w:tab/>
      </w:r>
      <w:r>
        <w:fldChar w:fldCharType="begin" w:fldLock="1"/>
      </w:r>
      <w:r>
        <w:instrText xml:space="preserve"> PAGEREF _Toc90995173 \h </w:instrText>
      </w:r>
      <w:r>
        <w:fldChar w:fldCharType="separate"/>
      </w:r>
      <w:r>
        <w:t>333</w:t>
      </w:r>
      <w:r>
        <w:fldChar w:fldCharType="end"/>
      </w:r>
    </w:p>
    <w:p w14:paraId="4AC26BFA" w14:textId="2D747348" w:rsidR="008024E0" w:rsidRPr="00AD668F" w:rsidRDefault="008024E0">
      <w:pPr>
        <w:pStyle w:val="TOC5"/>
        <w:rPr>
          <w:rFonts w:ascii="Calibri" w:hAnsi="Calibri"/>
          <w:sz w:val="22"/>
          <w:szCs w:val="22"/>
        </w:rPr>
      </w:pPr>
      <w:r>
        <w:t>6.3.15.2</w:t>
      </w:r>
      <w:r w:rsidRPr="00AD668F">
        <w:rPr>
          <w:rFonts w:ascii="Calibri" w:hAnsi="Calibri"/>
          <w:sz w:val="22"/>
          <w:szCs w:val="22"/>
        </w:rPr>
        <w:tab/>
      </w:r>
      <w:r>
        <w:t>TS 38.508-2</w:t>
      </w:r>
      <w:r>
        <w:tab/>
      </w:r>
      <w:r>
        <w:fldChar w:fldCharType="begin" w:fldLock="1"/>
      </w:r>
      <w:r>
        <w:instrText xml:space="preserve"> PAGEREF _Toc90995174 \h </w:instrText>
      </w:r>
      <w:r>
        <w:fldChar w:fldCharType="separate"/>
      </w:r>
      <w:r>
        <w:t>333</w:t>
      </w:r>
      <w:r>
        <w:fldChar w:fldCharType="end"/>
      </w:r>
    </w:p>
    <w:p w14:paraId="1FB522D9" w14:textId="4B40B761" w:rsidR="008024E0" w:rsidRPr="00AD668F" w:rsidRDefault="008024E0">
      <w:pPr>
        <w:pStyle w:val="TOC5"/>
        <w:rPr>
          <w:rFonts w:ascii="Calibri" w:hAnsi="Calibri"/>
          <w:sz w:val="22"/>
          <w:szCs w:val="22"/>
        </w:rPr>
      </w:pPr>
      <w:r>
        <w:t>6.3.15.3</w:t>
      </w:r>
      <w:r w:rsidRPr="00AD668F">
        <w:rPr>
          <w:rFonts w:ascii="Calibri" w:hAnsi="Calibri"/>
          <w:sz w:val="22"/>
          <w:szCs w:val="22"/>
        </w:rPr>
        <w:tab/>
      </w:r>
      <w:r>
        <w:t>TS 38.509</w:t>
      </w:r>
      <w:r>
        <w:tab/>
      </w:r>
      <w:r>
        <w:fldChar w:fldCharType="begin" w:fldLock="1"/>
      </w:r>
      <w:r>
        <w:instrText xml:space="preserve"> PAGEREF _Toc90995175 \h </w:instrText>
      </w:r>
      <w:r>
        <w:fldChar w:fldCharType="separate"/>
      </w:r>
      <w:r>
        <w:t>333</w:t>
      </w:r>
      <w:r>
        <w:fldChar w:fldCharType="end"/>
      </w:r>
    </w:p>
    <w:p w14:paraId="0306AE2F" w14:textId="14B99C03" w:rsidR="008024E0" w:rsidRPr="00AD668F" w:rsidRDefault="008024E0">
      <w:pPr>
        <w:pStyle w:val="TOC5"/>
        <w:rPr>
          <w:rFonts w:ascii="Calibri" w:hAnsi="Calibri"/>
          <w:sz w:val="22"/>
          <w:szCs w:val="22"/>
        </w:rPr>
      </w:pPr>
      <w:r>
        <w:t>6.3.15.4</w:t>
      </w:r>
      <w:r w:rsidRPr="00AD668F">
        <w:rPr>
          <w:rFonts w:ascii="Calibri" w:hAnsi="Calibri"/>
          <w:sz w:val="22"/>
          <w:szCs w:val="22"/>
        </w:rPr>
        <w:tab/>
      </w:r>
      <w:r>
        <w:t>TS 38.523-1</w:t>
      </w:r>
      <w:r>
        <w:tab/>
      </w:r>
      <w:r>
        <w:fldChar w:fldCharType="begin" w:fldLock="1"/>
      </w:r>
      <w:r>
        <w:instrText xml:space="preserve"> PAGEREF _Toc90995176 \h </w:instrText>
      </w:r>
      <w:r>
        <w:fldChar w:fldCharType="separate"/>
      </w:r>
      <w:r>
        <w:t>333</w:t>
      </w:r>
      <w:r>
        <w:fldChar w:fldCharType="end"/>
      </w:r>
    </w:p>
    <w:p w14:paraId="32550243" w14:textId="10C803DC" w:rsidR="008024E0" w:rsidRPr="00AD668F" w:rsidRDefault="008024E0">
      <w:pPr>
        <w:pStyle w:val="TOC5"/>
        <w:rPr>
          <w:rFonts w:ascii="Calibri" w:hAnsi="Calibri"/>
          <w:sz w:val="22"/>
          <w:szCs w:val="22"/>
        </w:rPr>
      </w:pPr>
      <w:r>
        <w:t>6.3.15.5</w:t>
      </w:r>
      <w:r w:rsidRPr="00AD668F">
        <w:rPr>
          <w:rFonts w:ascii="Calibri" w:hAnsi="Calibri"/>
          <w:sz w:val="22"/>
          <w:szCs w:val="22"/>
        </w:rPr>
        <w:tab/>
      </w:r>
      <w:r>
        <w:t>TS 38.523-2</w:t>
      </w:r>
      <w:r>
        <w:tab/>
      </w:r>
      <w:r>
        <w:fldChar w:fldCharType="begin" w:fldLock="1"/>
      </w:r>
      <w:r>
        <w:instrText xml:space="preserve"> PAGEREF _Toc90995177 \h </w:instrText>
      </w:r>
      <w:r>
        <w:fldChar w:fldCharType="separate"/>
      </w:r>
      <w:r>
        <w:t>334</w:t>
      </w:r>
      <w:r>
        <w:fldChar w:fldCharType="end"/>
      </w:r>
    </w:p>
    <w:p w14:paraId="02449F3C" w14:textId="14F25EA2" w:rsidR="008024E0" w:rsidRPr="00AD668F" w:rsidRDefault="008024E0">
      <w:pPr>
        <w:pStyle w:val="TOC5"/>
        <w:rPr>
          <w:rFonts w:ascii="Calibri" w:hAnsi="Calibri"/>
          <w:sz w:val="22"/>
          <w:szCs w:val="22"/>
        </w:rPr>
      </w:pPr>
      <w:r>
        <w:t>6.3.15.6</w:t>
      </w:r>
      <w:r w:rsidRPr="00AD668F">
        <w:rPr>
          <w:rFonts w:ascii="Calibri" w:hAnsi="Calibri"/>
          <w:sz w:val="22"/>
          <w:szCs w:val="22"/>
        </w:rPr>
        <w:tab/>
      </w:r>
      <w:r>
        <w:t>TS 38.523-3</w:t>
      </w:r>
      <w:r>
        <w:tab/>
      </w:r>
      <w:r>
        <w:fldChar w:fldCharType="begin" w:fldLock="1"/>
      </w:r>
      <w:r>
        <w:instrText xml:space="preserve"> PAGEREF _Toc90995178 \h </w:instrText>
      </w:r>
      <w:r>
        <w:fldChar w:fldCharType="separate"/>
      </w:r>
      <w:r>
        <w:t>334</w:t>
      </w:r>
      <w:r>
        <w:fldChar w:fldCharType="end"/>
      </w:r>
    </w:p>
    <w:p w14:paraId="1D9D7194" w14:textId="783CE60E" w:rsidR="008024E0" w:rsidRPr="00AD668F" w:rsidRDefault="008024E0">
      <w:pPr>
        <w:pStyle w:val="TOC5"/>
        <w:rPr>
          <w:rFonts w:ascii="Calibri" w:hAnsi="Calibri"/>
          <w:sz w:val="22"/>
          <w:szCs w:val="22"/>
        </w:rPr>
      </w:pPr>
      <w:r>
        <w:t>6.3.15.7</w:t>
      </w:r>
      <w:r w:rsidRPr="00AD668F">
        <w:rPr>
          <w:rFonts w:ascii="Calibri" w:hAnsi="Calibri"/>
          <w:sz w:val="22"/>
          <w:szCs w:val="22"/>
        </w:rPr>
        <w:tab/>
      </w:r>
      <w:r>
        <w:t>TS 36.508</w:t>
      </w:r>
      <w:r>
        <w:tab/>
      </w:r>
      <w:r>
        <w:fldChar w:fldCharType="begin" w:fldLock="1"/>
      </w:r>
      <w:r>
        <w:instrText xml:space="preserve"> PAGEREF _Toc90995179 \h </w:instrText>
      </w:r>
      <w:r>
        <w:fldChar w:fldCharType="separate"/>
      </w:r>
      <w:r>
        <w:t>334</w:t>
      </w:r>
      <w:r>
        <w:fldChar w:fldCharType="end"/>
      </w:r>
    </w:p>
    <w:p w14:paraId="3C1AF7C3" w14:textId="353DD2F6" w:rsidR="008024E0" w:rsidRPr="00AD668F" w:rsidRDefault="008024E0">
      <w:pPr>
        <w:pStyle w:val="TOC5"/>
        <w:rPr>
          <w:rFonts w:ascii="Calibri" w:hAnsi="Calibri"/>
          <w:sz w:val="22"/>
          <w:szCs w:val="22"/>
        </w:rPr>
      </w:pPr>
      <w:r>
        <w:t>6.3.15.8</w:t>
      </w:r>
      <w:r w:rsidRPr="00AD668F">
        <w:rPr>
          <w:rFonts w:ascii="Calibri" w:hAnsi="Calibri"/>
          <w:sz w:val="22"/>
          <w:szCs w:val="22"/>
        </w:rPr>
        <w:tab/>
      </w:r>
      <w:r>
        <w:t>TS 36.509</w:t>
      </w:r>
      <w:r>
        <w:tab/>
      </w:r>
      <w:r>
        <w:fldChar w:fldCharType="begin" w:fldLock="1"/>
      </w:r>
      <w:r>
        <w:instrText xml:space="preserve"> PAGEREF _Toc90995180 \h </w:instrText>
      </w:r>
      <w:r>
        <w:fldChar w:fldCharType="separate"/>
      </w:r>
      <w:r>
        <w:t>334</w:t>
      </w:r>
      <w:r>
        <w:fldChar w:fldCharType="end"/>
      </w:r>
    </w:p>
    <w:p w14:paraId="719FB8C5" w14:textId="15973316" w:rsidR="008024E0" w:rsidRPr="00AD668F" w:rsidRDefault="008024E0">
      <w:pPr>
        <w:pStyle w:val="TOC5"/>
        <w:rPr>
          <w:rFonts w:ascii="Calibri" w:hAnsi="Calibri"/>
          <w:sz w:val="22"/>
          <w:szCs w:val="22"/>
        </w:rPr>
      </w:pPr>
      <w:r>
        <w:t>6.3.15.9</w:t>
      </w:r>
      <w:r w:rsidRPr="00AD668F">
        <w:rPr>
          <w:rFonts w:ascii="Calibri" w:hAnsi="Calibri"/>
          <w:sz w:val="22"/>
          <w:szCs w:val="22"/>
        </w:rPr>
        <w:tab/>
      </w:r>
      <w:r>
        <w:t>TS 36.523-1</w:t>
      </w:r>
      <w:r>
        <w:tab/>
      </w:r>
      <w:r>
        <w:fldChar w:fldCharType="begin" w:fldLock="1"/>
      </w:r>
      <w:r>
        <w:instrText xml:space="preserve"> PAGEREF _Toc90995181 \h </w:instrText>
      </w:r>
      <w:r>
        <w:fldChar w:fldCharType="separate"/>
      </w:r>
      <w:r>
        <w:t>334</w:t>
      </w:r>
      <w:r>
        <w:fldChar w:fldCharType="end"/>
      </w:r>
    </w:p>
    <w:p w14:paraId="178061F8" w14:textId="503DE2EA" w:rsidR="008024E0" w:rsidRPr="00AD668F" w:rsidRDefault="008024E0">
      <w:pPr>
        <w:pStyle w:val="TOC5"/>
        <w:rPr>
          <w:rFonts w:ascii="Calibri" w:hAnsi="Calibri"/>
          <w:sz w:val="22"/>
          <w:szCs w:val="22"/>
        </w:rPr>
      </w:pPr>
      <w:r>
        <w:t>6.3.15.10</w:t>
      </w:r>
      <w:r w:rsidRPr="00AD668F">
        <w:rPr>
          <w:rFonts w:ascii="Calibri" w:hAnsi="Calibri"/>
          <w:sz w:val="22"/>
          <w:szCs w:val="22"/>
        </w:rPr>
        <w:tab/>
      </w:r>
      <w:r>
        <w:t>TS 36.523-2</w:t>
      </w:r>
      <w:r>
        <w:tab/>
      </w:r>
      <w:r>
        <w:fldChar w:fldCharType="begin" w:fldLock="1"/>
      </w:r>
      <w:r>
        <w:instrText xml:space="preserve"> PAGEREF _Toc90995182 \h </w:instrText>
      </w:r>
      <w:r>
        <w:fldChar w:fldCharType="separate"/>
      </w:r>
      <w:r>
        <w:t>335</w:t>
      </w:r>
      <w:r>
        <w:fldChar w:fldCharType="end"/>
      </w:r>
    </w:p>
    <w:p w14:paraId="333B1912" w14:textId="37121E2B" w:rsidR="008024E0" w:rsidRPr="00AD668F" w:rsidRDefault="008024E0">
      <w:pPr>
        <w:pStyle w:val="TOC5"/>
        <w:rPr>
          <w:rFonts w:ascii="Calibri" w:hAnsi="Calibri"/>
          <w:sz w:val="22"/>
          <w:szCs w:val="22"/>
        </w:rPr>
      </w:pPr>
      <w:r>
        <w:t>6.3.15.11</w:t>
      </w:r>
      <w:r w:rsidRPr="00AD668F">
        <w:rPr>
          <w:rFonts w:ascii="Calibri" w:hAnsi="Calibri"/>
          <w:sz w:val="22"/>
          <w:szCs w:val="22"/>
        </w:rPr>
        <w:tab/>
      </w:r>
      <w:r>
        <w:t>TS 36.523-3</w:t>
      </w:r>
      <w:r>
        <w:tab/>
      </w:r>
      <w:r>
        <w:fldChar w:fldCharType="begin" w:fldLock="1"/>
      </w:r>
      <w:r>
        <w:instrText xml:space="preserve"> PAGEREF _Toc90995183 \h </w:instrText>
      </w:r>
      <w:r>
        <w:fldChar w:fldCharType="separate"/>
      </w:r>
      <w:r>
        <w:t>335</w:t>
      </w:r>
      <w:r>
        <w:fldChar w:fldCharType="end"/>
      </w:r>
    </w:p>
    <w:p w14:paraId="7D3DA74B" w14:textId="1A099901" w:rsidR="008024E0" w:rsidRPr="00AD668F" w:rsidRDefault="008024E0">
      <w:pPr>
        <w:pStyle w:val="TOC5"/>
        <w:rPr>
          <w:rFonts w:ascii="Calibri" w:hAnsi="Calibri"/>
          <w:sz w:val="22"/>
          <w:szCs w:val="22"/>
        </w:rPr>
      </w:pPr>
      <w:r>
        <w:t>6.3.15.12</w:t>
      </w:r>
      <w:r w:rsidRPr="00AD668F">
        <w:rPr>
          <w:rFonts w:ascii="Calibri" w:hAnsi="Calibri"/>
          <w:sz w:val="22"/>
          <w:szCs w:val="22"/>
        </w:rPr>
        <w:tab/>
      </w:r>
      <w:r>
        <w:t>Discussion Papers / Work Plan / TC lists</w:t>
      </w:r>
      <w:r>
        <w:tab/>
      </w:r>
      <w:r>
        <w:fldChar w:fldCharType="begin" w:fldLock="1"/>
      </w:r>
      <w:r>
        <w:instrText xml:space="preserve"> PAGEREF _Toc90995184 \h </w:instrText>
      </w:r>
      <w:r>
        <w:fldChar w:fldCharType="separate"/>
      </w:r>
      <w:r>
        <w:t>335</w:t>
      </w:r>
      <w:r>
        <w:fldChar w:fldCharType="end"/>
      </w:r>
    </w:p>
    <w:p w14:paraId="4147EDB2" w14:textId="3D7A3C35" w:rsidR="008024E0" w:rsidRPr="00AD668F" w:rsidRDefault="008024E0">
      <w:pPr>
        <w:pStyle w:val="TOC4"/>
        <w:rPr>
          <w:rFonts w:ascii="Calibri" w:hAnsi="Calibri"/>
          <w:sz w:val="22"/>
          <w:szCs w:val="22"/>
        </w:rPr>
      </w:pPr>
      <w:r>
        <w:t>6.3.16</w:t>
      </w:r>
      <w:r w:rsidRPr="00AD668F">
        <w:rPr>
          <w:rFonts w:ascii="Calibri" w:hAnsi="Calibri"/>
          <w:sz w:val="22"/>
          <w:szCs w:val="22"/>
        </w:rPr>
        <w:tab/>
      </w:r>
      <w:r>
        <w:t>Enhancements for Mission Critical Services MCPTT / MCData and MCVideo (UID – 890042) MCenhUEConTest</w:t>
      </w:r>
      <w:r>
        <w:tab/>
      </w:r>
      <w:r>
        <w:fldChar w:fldCharType="begin" w:fldLock="1"/>
      </w:r>
      <w:r>
        <w:instrText xml:space="preserve"> PAGEREF _Toc90995185 \h </w:instrText>
      </w:r>
      <w:r>
        <w:fldChar w:fldCharType="separate"/>
      </w:r>
      <w:r>
        <w:t>335</w:t>
      </w:r>
      <w:r>
        <w:fldChar w:fldCharType="end"/>
      </w:r>
    </w:p>
    <w:p w14:paraId="7F768C78" w14:textId="23CC5C36" w:rsidR="008024E0" w:rsidRPr="00AD668F" w:rsidRDefault="008024E0">
      <w:pPr>
        <w:pStyle w:val="TOC5"/>
        <w:rPr>
          <w:rFonts w:ascii="Calibri" w:hAnsi="Calibri"/>
          <w:sz w:val="22"/>
          <w:szCs w:val="22"/>
        </w:rPr>
      </w:pPr>
      <w:r>
        <w:t>6.3.16.1</w:t>
      </w:r>
      <w:r w:rsidRPr="00AD668F">
        <w:rPr>
          <w:rFonts w:ascii="Calibri" w:hAnsi="Calibri"/>
          <w:sz w:val="22"/>
          <w:szCs w:val="22"/>
        </w:rPr>
        <w:tab/>
      </w:r>
      <w:r>
        <w:t>TS 36.579-1</w:t>
      </w:r>
      <w:r>
        <w:tab/>
      </w:r>
      <w:r>
        <w:fldChar w:fldCharType="begin" w:fldLock="1"/>
      </w:r>
      <w:r>
        <w:instrText xml:space="preserve"> PAGEREF _Toc90995186 \h </w:instrText>
      </w:r>
      <w:r>
        <w:fldChar w:fldCharType="separate"/>
      </w:r>
      <w:r>
        <w:t>335</w:t>
      </w:r>
      <w:r>
        <w:fldChar w:fldCharType="end"/>
      </w:r>
    </w:p>
    <w:p w14:paraId="01F7CA63" w14:textId="0912ED40" w:rsidR="008024E0" w:rsidRPr="00AD668F" w:rsidRDefault="008024E0">
      <w:pPr>
        <w:pStyle w:val="TOC5"/>
        <w:rPr>
          <w:rFonts w:ascii="Calibri" w:hAnsi="Calibri"/>
          <w:sz w:val="22"/>
          <w:szCs w:val="22"/>
        </w:rPr>
      </w:pPr>
      <w:r>
        <w:t>6.3.16.2</w:t>
      </w:r>
      <w:r w:rsidRPr="00AD668F">
        <w:rPr>
          <w:rFonts w:ascii="Calibri" w:hAnsi="Calibri"/>
          <w:sz w:val="22"/>
          <w:szCs w:val="22"/>
        </w:rPr>
        <w:tab/>
      </w:r>
      <w:r>
        <w:t>TS 36.579-2</w:t>
      </w:r>
      <w:r>
        <w:tab/>
      </w:r>
      <w:r>
        <w:fldChar w:fldCharType="begin" w:fldLock="1"/>
      </w:r>
      <w:r>
        <w:instrText xml:space="preserve"> PAGEREF _Toc90995187 \h </w:instrText>
      </w:r>
      <w:r>
        <w:fldChar w:fldCharType="separate"/>
      </w:r>
      <w:r>
        <w:t>335</w:t>
      </w:r>
      <w:r>
        <w:fldChar w:fldCharType="end"/>
      </w:r>
    </w:p>
    <w:p w14:paraId="1A1BF5EF" w14:textId="16863666" w:rsidR="008024E0" w:rsidRPr="00AD668F" w:rsidRDefault="008024E0">
      <w:pPr>
        <w:pStyle w:val="TOC5"/>
        <w:rPr>
          <w:rFonts w:ascii="Calibri" w:hAnsi="Calibri"/>
          <w:sz w:val="22"/>
          <w:szCs w:val="22"/>
        </w:rPr>
      </w:pPr>
      <w:r>
        <w:t>6.3.16.3</w:t>
      </w:r>
      <w:r w:rsidRPr="00AD668F">
        <w:rPr>
          <w:rFonts w:ascii="Calibri" w:hAnsi="Calibri"/>
          <w:sz w:val="22"/>
          <w:szCs w:val="22"/>
        </w:rPr>
        <w:tab/>
      </w:r>
      <w:r>
        <w:t>TS 36.579-3</w:t>
      </w:r>
      <w:r>
        <w:tab/>
      </w:r>
      <w:r>
        <w:fldChar w:fldCharType="begin" w:fldLock="1"/>
      </w:r>
      <w:r>
        <w:instrText xml:space="preserve"> PAGEREF _Toc90995188 \h </w:instrText>
      </w:r>
      <w:r>
        <w:fldChar w:fldCharType="separate"/>
      </w:r>
      <w:r>
        <w:t>341</w:t>
      </w:r>
      <w:r>
        <w:fldChar w:fldCharType="end"/>
      </w:r>
    </w:p>
    <w:p w14:paraId="3DB68D9F" w14:textId="2054290A" w:rsidR="008024E0" w:rsidRPr="00AD668F" w:rsidRDefault="008024E0">
      <w:pPr>
        <w:pStyle w:val="TOC5"/>
        <w:rPr>
          <w:rFonts w:ascii="Calibri" w:hAnsi="Calibri"/>
          <w:sz w:val="22"/>
          <w:szCs w:val="22"/>
        </w:rPr>
      </w:pPr>
      <w:r>
        <w:t>6.3.16.4</w:t>
      </w:r>
      <w:r w:rsidRPr="00AD668F">
        <w:rPr>
          <w:rFonts w:ascii="Calibri" w:hAnsi="Calibri"/>
          <w:sz w:val="22"/>
          <w:szCs w:val="22"/>
        </w:rPr>
        <w:tab/>
      </w:r>
      <w:r>
        <w:t>TS 36.579-4</w:t>
      </w:r>
      <w:r>
        <w:tab/>
      </w:r>
      <w:r>
        <w:fldChar w:fldCharType="begin" w:fldLock="1"/>
      </w:r>
      <w:r>
        <w:instrText xml:space="preserve"> PAGEREF _Toc90995189 \h </w:instrText>
      </w:r>
      <w:r>
        <w:fldChar w:fldCharType="separate"/>
      </w:r>
      <w:r>
        <w:t>341</w:t>
      </w:r>
      <w:r>
        <w:fldChar w:fldCharType="end"/>
      </w:r>
    </w:p>
    <w:p w14:paraId="1F63D54B" w14:textId="79DB9EB0" w:rsidR="008024E0" w:rsidRPr="00AD668F" w:rsidRDefault="008024E0">
      <w:pPr>
        <w:pStyle w:val="TOC5"/>
        <w:rPr>
          <w:rFonts w:ascii="Calibri" w:hAnsi="Calibri"/>
          <w:sz w:val="22"/>
          <w:szCs w:val="22"/>
        </w:rPr>
      </w:pPr>
      <w:r>
        <w:t>6.3.16.5</w:t>
      </w:r>
      <w:r w:rsidRPr="00AD668F">
        <w:rPr>
          <w:rFonts w:ascii="Calibri" w:hAnsi="Calibri"/>
          <w:sz w:val="22"/>
          <w:szCs w:val="22"/>
        </w:rPr>
        <w:tab/>
      </w:r>
      <w:r>
        <w:t>TS 36.579-5</w:t>
      </w:r>
      <w:r>
        <w:tab/>
      </w:r>
      <w:r>
        <w:fldChar w:fldCharType="begin" w:fldLock="1"/>
      </w:r>
      <w:r>
        <w:instrText xml:space="preserve"> PAGEREF _Toc90995190 \h </w:instrText>
      </w:r>
      <w:r>
        <w:fldChar w:fldCharType="separate"/>
      </w:r>
      <w:r>
        <w:t>341</w:t>
      </w:r>
      <w:r>
        <w:fldChar w:fldCharType="end"/>
      </w:r>
    </w:p>
    <w:p w14:paraId="53FA717E" w14:textId="53C3052C" w:rsidR="008024E0" w:rsidRPr="00AD668F" w:rsidRDefault="008024E0">
      <w:pPr>
        <w:pStyle w:val="TOC5"/>
        <w:rPr>
          <w:rFonts w:ascii="Calibri" w:hAnsi="Calibri"/>
          <w:sz w:val="22"/>
          <w:szCs w:val="22"/>
        </w:rPr>
      </w:pPr>
      <w:r>
        <w:t>6.3.16.6</w:t>
      </w:r>
      <w:r w:rsidRPr="00AD668F">
        <w:rPr>
          <w:rFonts w:ascii="Calibri" w:hAnsi="Calibri"/>
          <w:sz w:val="22"/>
          <w:szCs w:val="22"/>
        </w:rPr>
        <w:tab/>
      </w:r>
      <w:r>
        <w:t>TS 36.579-6</w:t>
      </w:r>
      <w:r>
        <w:tab/>
      </w:r>
      <w:r>
        <w:fldChar w:fldCharType="begin" w:fldLock="1"/>
      </w:r>
      <w:r>
        <w:instrText xml:space="preserve"> PAGEREF _Toc90995191 \h </w:instrText>
      </w:r>
      <w:r>
        <w:fldChar w:fldCharType="separate"/>
      </w:r>
      <w:r>
        <w:t>341</w:t>
      </w:r>
      <w:r>
        <w:fldChar w:fldCharType="end"/>
      </w:r>
    </w:p>
    <w:p w14:paraId="49E0C10B" w14:textId="3FA8FD04" w:rsidR="008024E0" w:rsidRPr="00AD668F" w:rsidRDefault="008024E0">
      <w:pPr>
        <w:pStyle w:val="TOC5"/>
        <w:rPr>
          <w:rFonts w:ascii="Calibri" w:hAnsi="Calibri"/>
          <w:sz w:val="22"/>
          <w:szCs w:val="22"/>
        </w:rPr>
      </w:pPr>
      <w:r>
        <w:t>6.3.16.7</w:t>
      </w:r>
      <w:r w:rsidRPr="00AD668F">
        <w:rPr>
          <w:rFonts w:ascii="Calibri" w:hAnsi="Calibri"/>
          <w:sz w:val="22"/>
          <w:szCs w:val="22"/>
        </w:rPr>
        <w:tab/>
      </w:r>
      <w:r>
        <w:t>TS 36.579-7</w:t>
      </w:r>
      <w:r>
        <w:tab/>
      </w:r>
      <w:r>
        <w:fldChar w:fldCharType="begin" w:fldLock="1"/>
      </w:r>
      <w:r>
        <w:instrText xml:space="preserve"> PAGEREF _Toc90995192 \h </w:instrText>
      </w:r>
      <w:r>
        <w:fldChar w:fldCharType="separate"/>
      </w:r>
      <w:r>
        <w:t>341</w:t>
      </w:r>
      <w:r>
        <w:fldChar w:fldCharType="end"/>
      </w:r>
    </w:p>
    <w:p w14:paraId="4E5AADC5" w14:textId="36749270" w:rsidR="008024E0" w:rsidRPr="00AD668F" w:rsidRDefault="008024E0">
      <w:pPr>
        <w:pStyle w:val="TOC5"/>
        <w:rPr>
          <w:rFonts w:ascii="Calibri" w:hAnsi="Calibri"/>
          <w:sz w:val="22"/>
          <w:szCs w:val="22"/>
        </w:rPr>
      </w:pPr>
      <w:r>
        <w:t>6.3.16.8</w:t>
      </w:r>
      <w:r w:rsidRPr="00AD668F">
        <w:rPr>
          <w:rFonts w:ascii="Calibri" w:hAnsi="Calibri"/>
          <w:sz w:val="22"/>
          <w:szCs w:val="22"/>
        </w:rPr>
        <w:tab/>
      </w:r>
      <w:r>
        <w:t>Discussion Papers / Work Plan / TC lists</w:t>
      </w:r>
      <w:r>
        <w:tab/>
      </w:r>
      <w:r>
        <w:fldChar w:fldCharType="begin" w:fldLock="1"/>
      </w:r>
      <w:r>
        <w:instrText xml:space="preserve"> PAGEREF _Toc90995193 \h </w:instrText>
      </w:r>
      <w:r>
        <w:fldChar w:fldCharType="separate"/>
      </w:r>
      <w:r>
        <w:t>342</w:t>
      </w:r>
      <w:r>
        <w:fldChar w:fldCharType="end"/>
      </w:r>
    </w:p>
    <w:p w14:paraId="07C93231" w14:textId="33D9B72F" w:rsidR="008024E0" w:rsidRPr="00AD668F" w:rsidRDefault="008024E0">
      <w:pPr>
        <w:pStyle w:val="TOC4"/>
        <w:rPr>
          <w:rFonts w:ascii="Calibri" w:hAnsi="Calibri"/>
          <w:sz w:val="22"/>
          <w:szCs w:val="22"/>
        </w:rPr>
      </w:pPr>
      <w:r>
        <w:t>6.3.17</w:t>
      </w:r>
      <w:r w:rsidRPr="00AD668F">
        <w:rPr>
          <w:rFonts w:ascii="Calibri" w:hAnsi="Calibri"/>
          <w:sz w:val="22"/>
          <w:szCs w:val="22"/>
        </w:rPr>
        <w:tab/>
      </w:r>
      <w:r>
        <w:t>SON (Self-Organising Networks) and MDT (Minimization of Drive Tests) support for NR (UID-890043)  NR_SON_MDT-UEConTest</w:t>
      </w:r>
      <w:r>
        <w:tab/>
      </w:r>
      <w:r>
        <w:fldChar w:fldCharType="begin" w:fldLock="1"/>
      </w:r>
      <w:r>
        <w:instrText xml:space="preserve"> PAGEREF _Toc90995194 \h </w:instrText>
      </w:r>
      <w:r>
        <w:fldChar w:fldCharType="separate"/>
      </w:r>
      <w:r>
        <w:t>342</w:t>
      </w:r>
      <w:r>
        <w:fldChar w:fldCharType="end"/>
      </w:r>
    </w:p>
    <w:p w14:paraId="4C972A30" w14:textId="771FAF1B" w:rsidR="008024E0" w:rsidRPr="00AD668F" w:rsidRDefault="008024E0">
      <w:pPr>
        <w:pStyle w:val="TOC5"/>
        <w:rPr>
          <w:rFonts w:ascii="Calibri" w:hAnsi="Calibri"/>
          <w:sz w:val="22"/>
          <w:szCs w:val="22"/>
        </w:rPr>
      </w:pPr>
      <w:r>
        <w:t>6.3.17.1</w:t>
      </w:r>
      <w:r w:rsidRPr="00AD668F">
        <w:rPr>
          <w:rFonts w:ascii="Calibri" w:hAnsi="Calibri"/>
          <w:sz w:val="22"/>
          <w:szCs w:val="22"/>
        </w:rPr>
        <w:tab/>
      </w:r>
      <w:r>
        <w:t>TS 38.508-1</w:t>
      </w:r>
      <w:r>
        <w:tab/>
      </w:r>
      <w:r>
        <w:fldChar w:fldCharType="begin" w:fldLock="1"/>
      </w:r>
      <w:r>
        <w:instrText xml:space="preserve"> PAGEREF _Toc90995195 \h </w:instrText>
      </w:r>
      <w:r>
        <w:fldChar w:fldCharType="separate"/>
      </w:r>
      <w:r>
        <w:t>342</w:t>
      </w:r>
      <w:r>
        <w:fldChar w:fldCharType="end"/>
      </w:r>
    </w:p>
    <w:p w14:paraId="5E3A499B" w14:textId="460247A0" w:rsidR="008024E0" w:rsidRPr="00AD668F" w:rsidRDefault="008024E0">
      <w:pPr>
        <w:pStyle w:val="TOC5"/>
        <w:rPr>
          <w:rFonts w:ascii="Calibri" w:hAnsi="Calibri"/>
          <w:sz w:val="22"/>
          <w:szCs w:val="22"/>
        </w:rPr>
      </w:pPr>
      <w:r>
        <w:t>6.3.17.2</w:t>
      </w:r>
      <w:r w:rsidRPr="00AD668F">
        <w:rPr>
          <w:rFonts w:ascii="Calibri" w:hAnsi="Calibri"/>
          <w:sz w:val="22"/>
          <w:szCs w:val="22"/>
        </w:rPr>
        <w:tab/>
      </w:r>
      <w:r>
        <w:t>TS 38.508-2</w:t>
      </w:r>
      <w:r>
        <w:tab/>
      </w:r>
      <w:r>
        <w:fldChar w:fldCharType="begin" w:fldLock="1"/>
      </w:r>
      <w:r>
        <w:instrText xml:space="preserve"> PAGEREF _Toc90995196 \h </w:instrText>
      </w:r>
      <w:r>
        <w:fldChar w:fldCharType="separate"/>
      </w:r>
      <w:r>
        <w:t>342</w:t>
      </w:r>
      <w:r>
        <w:fldChar w:fldCharType="end"/>
      </w:r>
    </w:p>
    <w:p w14:paraId="7D2694CC" w14:textId="6D9F5F6C" w:rsidR="008024E0" w:rsidRPr="00AD668F" w:rsidRDefault="008024E0">
      <w:pPr>
        <w:pStyle w:val="TOC5"/>
        <w:rPr>
          <w:rFonts w:ascii="Calibri" w:hAnsi="Calibri"/>
          <w:sz w:val="22"/>
          <w:szCs w:val="22"/>
        </w:rPr>
      </w:pPr>
      <w:r>
        <w:t>6.3.17.3</w:t>
      </w:r>
      <w:r w:rsidRPr="00AD668F">
        <w:rPr>
          <w:rFonts w:ascii="Calibri" w:hAnsi="Calibri"/>
          <w:sz w:val="22"/>
          <w:szCs w:val="22"/>
        </w:rPr>
        <w:tab/>
      </w:r>
      <w:r>
        <w:t>TS 38.509</w:t>
      </w:r>
      <w:r>
        <w:tab/>
      </w:r>
      <w:r>
        <w:fldChar w:fldCharType="begin" w:fldLock="1"/>
      </w:r>
      <w:r>
        <w:instrText xml:space="preserve"> PAGEREF _Toc90995197 \h </w:instrText>
      </w:r>
      <w:r>
        <w:fldChar w:fldCharType="separate"/>
      </w:r>
      <w:r>
        <w:t>342</w:t>
      </w:r>
      <w:r>
        <w:fldChar w:fldCharType="end"/>
      </w:r>
    </w:p>
    <w:p w14:paraId="4C275FFA" w14:textId="4FA00FE1" w:rsidR="008024E0" w:rsidRPr="00AD668F" w:rsidRDefault="008024E0">
      <w:pPr>
        <w:pStyle w:val="TOC5"/>
        <w:rPr>
          <w:rFonts w:ascii="Calibri" w:hAnsi="Calibri"/>
          <w:sz w:val="22"/>
          <w:szCs w:val="22"/>
        </w:rPr>
      </w:pPr>
      <w:r>
        <w:t>6.3.17.4</w:t>
      </w:r>
      <w:r w:rsidRPr="00AD668F">
        <w:rPr>
          <w:rFonts w:ascii="Calibri" w:hAnsi="Calibri"/>
          <w:sz w:val="22"/>
          <w:szCs w:val="22"/>
        </w:rPr>
        <w:tab/>
      </w:r>
      <w:r>
        <w:t>TS 38.523-1</w:t>
      </w:r>
      <w:r>
        <w:tab/>
      </w:r>
      <w:r>
        <w:fldChar w:fldCharType="begin" w:fldLock="1"/>
      </w:r>
      <w:r>
        <w:instrText xml:space="preserve"> PAGEREF _Toc90995198 \h </w:instrText>
      </w:r>
      <w:r>
        <w:fldChar w:fldCharType="separate"/>
      </w:r>
      <w:r>
        <w:t>342</w:t>
      </w:r>
      <w:r>
        <w:fldChar w:fldCharType="end"/>
      </w:r>
    </w:p>
    <w:p w14:paraId="1D99DC0E" w14:textId="74CE416E" w:rsidR="008024E0" w:rsidRPr="00AD668F" w:rsidRDefault="008024E0">
      <w:pPr>
        <w:pStyle w:val="TOC5"/>
        <w:rPr>
          <w:rFonts w:ascii="Calibri" w:hAnsi="Calibri"/>
          <w:sz w:val="22"/>
          <w:szCs w:val="22"/>
        </w:rPr>
      </w:pPr>
      <w:r>
        <w:t>6.3.17.5</w:t>
      </w:r>
      <w:r w:rsidRPr="00AD668F">
        <w:rPr>
          <w:rFonts w:ascii="Calibri" w:hAnsi="Calibri"/>
          <w:sz w:val="22"/>
          <w:szCs w:val="22"/>
        </w:rPr>
        <w:tab/>
      </w:r>
      <w:r>
        <w:t>TS 38.523-2</w:t>
      </w:r>
      <w:r>
        <w:tab/>
      </w:r>
      <w:r>
        <w:fldChar w:fldCharType="begin" w:fldLock="1"/>
      </w:r>
      <w:r>
        <w:instrText xml:space="preserve"> PAGEREF _Toc90995199 \h </w:instrText>
      </w:r>
      <w:r>
        <w:fldChar w:fldCharType="separate"/>
      </w:r>
      <w:r>
        <w:t>352</w:t>
      </w:r>
      <w:r>
        <w:fldChar w:fldCharType="end"/>
      </w:r>
    </w:p>
    <w:p w14:paraId="329BBD95" w14:textId="1109D544" w:rsidR="008024E0" w:rsidRPr="00AD668F" w:rsidRDefault="008024E0">
      <w:pPr>
        <w:pStyle w:val="TOC5"/>
        <w:rPr>
          <w:rFonts w:ascii="Calibri" w:hAnsi="Calibri"/>
          <w:sz w:val="22"/>
          <w:szCs w:val="22"/>
        </w:rPr>
      </w:pPr>
      <w:r>
        <w:t>6.3.17.6</w:t>
      </w:r>
      <w:r w:rsidRPr="00AD668F">
        <w:rPr>
          <w:rFonts w:ascii="Calibri" w:hAnsi="Calibri"/>
          <w:sz w:val="22"/>
          <w:szCs w:val="22"/>
        </w:rPr>
        <w:tab/>
      </w:r>
      <w:r>
        <w:t>TS 38.523-3</w:t>
      </w:r>
      <w:r>
        <w:tab/>
      </w:r>
      <w:r>
        <w:fldChar w:fldCharType="begin" w:fldLock="1"/>
      </w:r>
      <w:r>
        <w:instrText xml:space="preserve"> PAGEREF _Toc90995200 \h </w:instrText>
      </w:r>
      <w:r>
        <w:fldChar w:fldCharType="separate"/>
      </w:r>
      <w:r>
        <w:t>353</w:t>
      </w:r>
      <w:r>
        <w:fldChar w:fldCharType="end"/>
      </w:r>
    </w:p>
    <w:p w14:paraId="1BC4D552" w14:textId="3C3AD655" w:rsidR="008024E0" w:rsidRPr="00AD668F" w:rsidRDefault="008024E0">
      <w:pPr>
        <w:pStyle w:val="TOC5"/>
        <w:rPr>
          <w:rFonts w:ascii="Calibri" w:hAnsi="Calibri"/>
          <w:sz w:val="22"/>
          <w:szCs w:val="22"/>
        </w:rPr>
      </w:pPr>
      <w:r>
        <w:t>6.3.17.7</w:t>
      </w:r>
      <w:r w:rsidRPr="00AD668F">
        <w:rPr>
          <w:rFonts w:ascii="Calibri" w:hAnsi="Calibri"/>
          <w:sz w:val="22"/>
          <w:szCs w:val="22"/>
        </w:rPr>
        <w:tab/>
      </w:r>
      <w:r>
        <w:t>Discussion Papers / Work Plan / TC lists</w:t>
      </w:r>
      <w:r>
        <w:tab/>
      </w:r>
      <w:r>
        <w:fldChar w:fldCharType="begin" w:fldLock="1"/>
      </w:r>
      <w:r>
        <w:instrText xml:space="preserve"> PAGEREF _Toc90995201 \h </w:instrText>
      </w:r>
      <w:r>
        <w:fldChar w:fldCharType="separate"/>
      </w:r>
      <w:r>
        <w:t>353</w:t>
      </w:r>
      <w:r>
        <w:fldChar w:fldCharType="end"/>
      </w:r>
    </w:p>
    <w:p w14:paraId="69387C9C" w14:textId="6F3DA004" w:rsidR="008024E0" w:rsidRPr="00AD668F" w:rsidRDefault="008024E0">
      <w:pPr>
        <w:pStyle w:val="TOC4"/>
        <w:rPr>
          <w:rFonts w:ascii="Calibri" w:hAnsi="Calibri"/>
          <w:sz w:val="22"/>
          <w:szCs w:val="22"/>
        </w:rPr>
      </w:pPr>
      <w:r>
        <w:t>6.3.18</w:t>
      </w:r>
      <w:r w:rsidRPr="00AD668F">
        <w:rPr>
          <w:rFonts w:ascii="Calibri" w:hAnsi="Calibri"/>
          <w:sz w:val="22"/>
          <w:szCs w:val="22"/>
        </w:rPr>
        <w:tab/>
      </w:r>
      <w:r>
        <w:t>Single Radio Voice Call Continuity from 5G to 3G (UID-890046) SRVCC_NR_to_UMTS-UEConTest</w:t>
      </w:r>
      <w:r>
        <w:tab/>
      </w:r>
      <w:r>
        <w:fldChar w:fldCharType="begin" w:fldLock="1"/>
      </w:r>
      <w:r>
        <w:instrText xml:space="preserve"> PAGEREF _Toc90995202 \h </w:instrText>
      </w:r>
      <w:r>
        <w:fldChar w:fldCharType="separate"/>
      </w:r>
      <w:r>
        <w:t>353</w:t>
      </w:r>
      <w:r>
        <w:fldChar w:fldCharType="end"/>
      </w:r>
    </w:p>
    <w:p w14:paraId="37115400" w14:textId="3830E5F4" w:rsidR="008024E0" w:rsidRPr="00AD668F" w:rsidRDefault="008024E0">
      <w:pPr>
        <w:pStyle w:val="TOC5"/>
        <w:rPr>
          <w:rFonts w:ascii="Calibri" w:hAnsi="Calibri"/>
          <w:sz w:val="22"/>
          <w:szCs w:val="22"/>
        </w:rPr>
      </w:pPr>
      <w:r>
        <w:t>6.3.18.1</w:t>
      </w:r>
      <w:r w:rsidRPr="00AD668F">
        <w:rPr>
          <w:rFonts w:ascii="Calibri" w:hAnsi="Calibri"/>
          <w:sz w:val="22"/>
          <w:szCs w:val="22"/>
        </w:rPr>
        <w:tab/>
      </w:r>
      <w:r>
        <w:t>TS 38.508-1</w:t>
      </w:r>
      <w:r>
        <w:tab/>
      </w:r>
      <w:r>
        <w:fldChar w:fldCharType="begin" w:fldLock="1"/>
      </w:r>
      <w:r>
        <w:instrText xml:space="preserve"> PAGEREF _Toc90995203 \h </w:instrText>
      </w:r>
      <w:r>
        <w:fldChar w:fldCharType="separate"/>
      </w:r>
      <w:r>
        <w:t>353</w:t>
      </w:r>
      <w:r>
        <w:fldChar w:fldCharType="end"/>
      </w:r>
    </w:p>
    <w:p w14:paraId="2ED049FC" w14:textId="2F0147F8" w:rsidR="008024E0" w:rsidRPr="00AD668F" w:rsidRDefault="008024E0">
      <w:pPr>
        <w:pStyle w:val="TOC5"/>
        <w:rPr>
          <w:rFonts w:ascii="Calibri" w:hAnsi="Calibri"/>
          <w:sz w:val="22"/>
          <w:szCs w:val="22"/>
        </w:rPr>
      </w:pPr>
      <w:r>
        <w:t>6.3.18.2</w:t>
      </w:r>
      <w:r w:rsidRPr="00AD668F">
        <w:rPr>
          <w:rFonts w:ascii="Calibri" w:hAnsi="Calibri"/>
          <w:sz w:val="22"/>
          <w:szCs w:val="22"/>
        </w:rPr>
        <w:tab/>
      </w:r>
      <w:r>
        <w:t>TS 38.508-2</w:t>
      </w:r>
      <w:r>
        <w:tab/>
      </w:r>
      <w:r>
        <w:fldChar w:fldCharType="begin" w:fldLock="1"/>
      </w:r>
      <w:r>
        <w:instrText xml:space="preserve"> PAGEREF _Toc90995204 \h </w:instrText>
      </w:r>
      <w:r>
        <w:fldChar w:fldCharType="separate"/>
      </w:r>
      <w:r>
        <w:t>354</w:t>
      </w:r>
      <w:r>
        <w:fldChar w:fldCharType="end"/>
      </w:r>
    </w:p>
    <w:p w14:paraId="07B3150D" w14:textId="2952EF20" w:rsidR="008024E0" w:rsidRPr="00AD668F" w:rsidRDefault="008024E0">
      <w:pPr>
        <w:pStyle w:val="TOC5"/>
        <w:rPr>
          <w:rFonts w:ascii="Calibri" w:hAnsi="Calibri"/>
          <w:sz w:val="22"/>
          <w:szCs w:val="22"/>
        </w:rPr>
      </w:pPr>
      <w:r>
        <w:t>6.3.18.3</w:t>
      </w:r>
      <w:r w:rsidRPr="00AD668F">
        <w:rPr>
          <w:rFonts w:ascii="Calibri" w:hAnsi="Calibri"/>
          <w:sz w:val="22"/>
          <w:szCs w:val="22"/>
        </w:rPr>
        <w:tab/>
      </w:r>
      <w:r>
        <w:t>TS 38.523-1</w:t>
      </w:r>
      <w:r>
        <w:tab/>
      </w:r>
      <w:r>
        <w:fldChar w:fldCharType="begin" w:fldLock="1"/>
      </w:r>
      <w:r>
        <w:instrText xml:space="preserve"> PAGEREF _Toc90995205 \h </w:instrText>
      </w:r>
      <w:r>
        <w:fldChar w:fldCharType="separate"/>
      </w:r>
      <w:r>
        <w:t>354</w:t>
      </w:r>
      <w:r>
        <w:fldChar w:fldCharType="end"/>
      </w:r>
    </w:p>
    <w:p w14:paraId="7C3B58A7" w14:textId="695D8474" w:rsidR="008024E0" w:rsidRPr="00AD668F" w:rsidRDefault="008024E0">
      <w:pPr>
        <w:pStyle w:val="TOC5"/>
        <w:rPr>
          <w:rFonts w:ascii="Calibri" w:hAnsi="Calibri"/>
          <w:sz w:val="22"/>
          <w:szCs w:val="22"/>
        </w:rPr>
      </w:pPr>
      <w:r>
        <w:t>6.3.18.4</w:t>
      </w:r>
      <w:r w:rsidRPr="00AD668F">
        <w:rPr>
          <w:rFonts w:ascii="Calibri" w:hAnsi="Calibri"/>
          <w:sz w:val="22"/>
          <w:szCs w:val="22"/>
        </w:rPr>
        <w:tab/>
      </w:r>
      <w:r>
        <w:t>TS 38.523-2</w:t>
      </w:r>
      <w:r>
        <w:tab/>
      </w:r>
      <w:r>
        <w:fldChar w:fldCharType="begin" w:fldLock="1"/>
      </w:r>
      <w:r>
        <w:instrText xml:space="preserve"> PAGEREF _Toc90995206 \h </w:instrText>
      </w:r>
      <w:r>
        <w:fldChar w:fldCharType="separate"/>
      </w:r>
      <w:r>
        <w:t>355</w:t>
      </w:r>
      <w:r>
        <w:fldChar w:fldCharType="end"/>
      </w:r>
    </w:p>
    <w:p w14:paraId="0BC50312" w14:textId="1368C592" w:rsidR="008024E0" w:rsidRPr="00AD668F" w:rsidRDefault="008024E0">
      <w:pPr>
        <w:pStyle w:val="TOC5"/>
        <w:rPr>
          <w:rFonts w:ascii="Calibri" w:hAnsi="Calibri"/>
          <w:sz w:val="22"/>
          <w:szCs w:val="22"/>
        </w:rPr>
      </w:pPr>
      <w:r>
        <w:t>6.3.18.5</w:t>
      </w:r>
      <w:r w:rsidRPr="00AD668F">
        <w:rPr>
          <w:rFonts w:ascii="Calibri" w:hAnsi="Calibri"/>
          <w:sz w:val="22"/>
          <w:szCs w:val="22"/>
        </w:rPr>
        <w:tab/>
      </w:r>
      <w:r>
        <w:t>TS 38.523-3</w:t>
      </w:r>
      <w:r>
        <w:tab/>
      </w:r>
      <w:r>
        <w:fldChar w:fldCharType="begin" w:fldLock="1"/>
      </w:r>
      <w:r>
        <w:instrText xml:space="preserve"> PAGEREF _Toc90995207 \h </w:instrText>
      </w:r>
      <w:r>
        <w:fldChar w:fldCharType="separate"/>
      </w:r>
      <w:r>
        <w:t>355</w:t>
      </w:r>
      <w:r>
        <w:fldChar w:fldCharType="end"/>
      </w:r>
    </w:p>
    <w:p w14:paraId="20137B85" w14:textId="1675FC84" w:rsidR="008024E0" w:rsidRPr="00AD668F" w:rsidRDefault="008024E0">
      <w:pPr>
        <w:pStyle w:val="TOC5"/>
        <w:rPr>
          <w:rFonts w:ascii="Calibri" w:hAnsi="Calibri"/>
          <w:sz w:val="22"/>
          <w:szCs w:val="22"/>
        </w:rPr>
      </w:pPr>
      <w:r>
        <w:t>6.3.18.6</w:t>
      </w:r>
      <w:r w:rsidRPr="00AD668F">
        <w:rPr>
          <w:rFonts w:ascii="Calibri" w:hAnsi="Calibri"/>
          <w:sz w:val="22"/>
          <w:szCs w:val="22"/>
        </w:rPr>
        <w:tab/>
      </w:r>
      <w:r>
        <w:t>Discussion Papers / Work Plan / TC lists</w:t>
      </w:r>
      <w:r>
        <w:tab/>
      </w:r>
      <w:r>
        <w:fldChar w:fldCharType="begin" w:fldLock="1"/>
      </w:r>
      <w:r>
        <w:instrText xml:space="preserve"> PAGEREF _Toc90995208 \h </w:instrText>
      </w:r>
      <w:r>
        <w:fldChar w:fldCharType="separate"/>
      </w:r>
      <w:r>
        <w:t>355</w:t>
      </w:r>
      <w:r>
        <w:fldChar w:fldCharType="end"/>
      </w:r>
    </w:p>
    <w:p w14:paraId="267656B7" w14:textId="1BE2E633" w:rsidR="008024E0" w:rsidRPr="00AD668F" w:rsidRDefault="008024E0">
      <w:pPr>
        <w:pStyle w:val="TOC4"/>
        <w:rPr>
          <w:rFonts w:ascii="Calibri" w:hAnsi="Calibri"/>
          <w:sz w:val="22"/>
          <w:szCs w:val="22"/>
        </w:rPr>
      </w:pPr>
      <w:r>
        <w:t>6.3.19</w:t>
      </w:r>
      <w:r w:rsidRPr="00AD668F">
        <w:rPr>
          <w:rFonts w:ascii="Calibri" w:hAnsi="Calibri"/>
          <w:sz w:val="22"/>
          <w:szCs w:val="22"/>
        </w:rPr>
        <w:tab/>
      </w:r>
      <w:r>
        <w:t>Physical Layer Enhancements for NR Ultra-Reliable and Low Latency Communication (URLLC) (UID-900054) NR_L1enh_URLLC-UEConTest</w:t>
      </w:r>
      <w:r>
        <w:tab/>
      </w:r>
      <w:r>
        <w:fldChar w:fldCharType="begin" w:fldLock="1"/>
      </w:r>
      <w:r>
        <w:instrText xml:space="preserve"> PAGEREF _Toc90995209 \h </w:instrText>
      </w:r>
      <w:r>
        <w:fldChar w:fldCharType="separate"/>
      </w:r>
      <w:r>
        <w:t>355</w:t>
      </w:r>
      <w:r>
        <w:fldChar w:fldCharType="end"/>
      </w:r>
    </w:p>
    <w:p w14:paraId="24E96334" w14:textId="18E44962" w:rsidR="008024E0" w:rsidRPr="00AD668F" w:rsidRDefault="008024E0">
      <w:pPr>
        <w:pStyle w:val="TOC5"/>
        <w:rPr>
          <w:rFonts w:ascii="Calibri" w:hAnsi="Calibri"/>
          <w:sz w:val="22"/>
          <w:szCs w:val="22"/>
        </w:rPr>
      </w:pPr>
      <w:r>
        <w:t>6.3.19.1</w:t>
      </w:r>
      <w:r w:rsidRPr="00AD668F">
        <w:rPr>
          <w:rFonts w:ascii="Calibri" w:hAnsi="Calibri"/>
          <w:sz w:val="22"/>
          <w:szCs w:val="22"/>
        </w:rPr>
        <w:tab/>
      </w:r>
      <w:r>
        <w:t>TS 38.508-1</w:t>
      </w:r>
      <w:r>
        <w:tab/>
      </w:r>
      <w:r>
        <w:fldChar w:fldCharType="begin" w:fldLock="1"/>
      </w:r>
      <w:r>
        <w:instrText xml:space="preserve"> PAGEREF _Toc90995210 \h </w:instrText>
      </w:r>
      <w:r>
        <w:fldChar w:fldCharType="separate"/>
      </w:r>
      <w:r>
        <w:t>355</w:t>
      </w:r>
      <w:r>
        <w:fldChar w:fldCharType="end"/>
      </w:r>
    </w:p>
    <w:p w14:paraId="288F88A0" w14:textId="6DCAE103" w:rsidR="008024E0" w:rsidRPr="00AD668F" w:rsidRDefault="008024E0">
      <w:pPr>
        <w:pStyle w:val="TOC5"/>
        <w:rPr>
          <w:rFonts w:ascii="Calibri" w:hAnsi="Calibri"/>
          <w:sz w:val="22"/>
          <w:szCs w:val="22"/>
        </w:rPr>
      </w:pPr>
      <w:r>
        <w:t>6.3.19.2</w:t>
      </w:r>
      <w:r w:rsidRPr="00AD668F">
        <w:rPr>
          <w:rFonts w:ascii="Calibri" w:hAnsi="Calibri"/>
          <w:sz w:val="22"/>
          <w:szCs w:val="22"/>
        </w:rPr>
        <w:tab/>
      </w:r>
      <w:r>
        <w:t>TS 38.508-2</w:t>
      </w:r>
      <w:r>
        <w:tab/>
      </w:r>
      <w:r>
        <w:fldChar w:fldCharType="begin" w:fldLock="1"/>
      </w:r>
      <w:r>
        <w:instrText xml:space="preserve"> PAGEREF _Toc90995211 \h </w:instrText>
      </w:r>
      <w:r>
        <w:fldChar w:fldCharType="separate"/>
      </w:r>
      <w:r>
        <w:t>356</w:t>
      </w:r>
      <w:r>
        <w:fldChar w:fldCharType="end"/>
      </w:r>
    </w:p>
    <w:p w14:paraId="25792796" w14:textId="331373E5" w:rsidR="008024E0" w:rsidRPr="00AD668F" w:rsidRDefault="008024E0">
      <w:pPr>
        <w:pStyle w:val="TOC5"/>
        <w:rPr>
          <w:rFonts w:ascii="Calibri" w:hAnsi="Calibri"/>
          <w:sz w:val="22"/>
          <w:szCs w:val="22"/>
        </w:rPr>
      </w:pPr>
      <w:r>
        <w:t>6.3.19.3</w:t>
      </w:r>
      <w:r w:rsidRPr="00AD668F">
        <w:rPr>
          <w:rFonts w:ascii="Calibri" w:hAnsi="Calibri"/>
          <w:sz w:val="22"/>
          <w:szCs w:val="22"/>
        </w:rPr>
        <w:tab/>
      </w:r>
      <w:r>
        <w:t>TS 38.523-1</w:t>
      </w:r>
      <w:r>
        <w:tab/>
      </w:r>
      <w:r>
        <w:fldChar w:fldCharType="begin" w:fldLock="1"/>
      </w:r>
      <w:r>
        <w:instrText xml:space="preserve"> PAGEREF _Toc90995212 \h </w:instrText>
      </w:r>
      <w:r>
        <w:fldChar w:fldCharType="separate"/>
      </w:r>
      <w:r>
        <w:t>356</w:t>
      </w:r>
      <w:r>
        <w:fldChar w:fldCharType="end"/>
      </w:r>
    </w:p>
    <w:p w14:paraId="33F06794" w14:textId="282D01D0" w:rsidR="008024E0" w:rsidRPr="00AD668F" w:rsidRDefault="008024E0">
      <w:pPr>
        <w:pStyle w:val="TOC5"/>
        <w:rPr>
          <w:rFonts w:ascii="Calibri" w:hAnsi="Calibri"/>
          <w:sz w:val="22"/>
          <w:szCs w:val="22"/>
        </w:rPr>
      </w:pPr>
      <w:r>
        <w:t>6.3.19.4</w:t>
      </w:r>
      <w:r w:rsidRPr="00AD668F">
        <w:rPr>
          <w:rFonts w:ascii="Calibri" w:hAnsi="Calibri"/>
          <w:sz w:val="22"/>
          <w:szCs w:val="22"/>
        </w:rPr>
        <w:tab/>
      </w:r>
      <w:r>
        <w:t>TS 38.523-2</w:t>
      </w:r>
      <w:r>
        <w:tab/>
      </w:r>
      <w:r>
        <w:fldChar w:fldCharType="begin" w:fldLock="1"/>
      </w:r>
      <w:r>
        <w:instrText xml:space="preserve"> PAGEREF _Toc90995213 \h </w:instrText>
      </w:r>
      <w:r>
        <w:fldChar w:fldCharType="separate"/>
      </w:r>
      <w:r>
        <w:t>356</w:t>
      </w:r>
      <w:r>
        <w:fldChar w:fldCharType="end"/>
      </w:r>
    </w:p>
    <w:p w14:paraId="28C27A8C" w14:textId="4A0154F9" w:rsidR="008024E0" w:rsidRPr="00AD668F" w:rsidRDefault="008024E0">
      <w:pPr>
        <w:pStyle w:val="TOC5"/>
        <w:rPr>
          <w:rFonts w:ascii="Calibri" w:hAnsi="Calibri"/>
          <w:sz w:val="22"/>
          <w:szCs w:val="22"/>
        </w:rPr>
      </w:pPr>
      <w:r>
        <w:lastRenderedPageBreak/>
        <w:t>6.3.19.5</w:t>
      </w:r>
      <w:r w:rsidRPr="00AD668F">
        <w:rPr>
          <w:rFonts w:ascii="Calibri" w:hAnsi="Calibri"/>
          <w:sz w:val="22"/>
          <w:szCs w:val="22"/>
        </w:rPr>
        <w:tab/>
      </w:r>
      <w:r>
        <w:t>TS 38.523-3</w:t>
      </w:r>
      <w:r>
        <w:tab/>
      </w:r>
      <w:r>
        <w:fldChar w:fldCharType="begin" w:fldLock="1"/>
      </w:r>
      <w:r>
        <w:instrText xml:space="preserve"> PAGEREF _Toc90995214 \h </w:instrText>
      </w:r>
      <w:r>
        <w:fldChar w:fldCharType="separate"/>
      </w:r>
      <w:r>
        <w:t>356</w:t>
      </w:r>
      <w:r>
        <w:fldChar w:fldCharType="end"/>
      </w:r>
    </w:p>
    <w:p w14:paraId="47E42846" w14:textId="5C6558AB" w:rsidR="008024E0" w:rsidRPr="00AD668F" w:rsidRDefault="008024E0">
      <w:pPr>
        <w:pStyle w:val="TOC5"/>
        <w:rPr>
          <w:rFonts w:ascii="Calibri" w:hAnsi="Calibri"/>
          <w:sz w:val="22"/>
          <w:szCs w:val="22"/>
        </w:rPr>
      </w:pPr>
      <w:r>
        <w:t>6.3.19.6</w:t>
      </w:r>
      <w:r w:rsidRPr="00AD668F">
        <w:rPr>
          <w:rFonts w:ascii="Calibri" w:hAnsi="Calibri"/>
          <w:sz w:val="22"/>
          <w:szCs w:val="22"/>
        </w:rPr>
        <w:tab/>
      </w:r>
      <w:r>
        <w:t>Discussion Papers / Work Plan / TC lists</w:t>
      </w:r>
      <w:r>
        <w:tab/>
      </w:r>
      <w:r>
        <w:fldChar w:fldCharType="begin" w:fldLock="1"/>
      </w:r>
      <w:r>
        <w:instrText xml:space="preserve"> PAGEREF _Toc90995215 \h </w:instrText>
      </w:r>
      <w:r>
        <w:fldChar w:fldCharType="separate"/>
      </w:r>
      <w:r>
        <w:t>356</w:t>
      </w:r>
      <w:r>
        <w:fldChar w:fldCharType="end"/>
      </w:r>
    </w:p>
    <w:p w14:paraId="16E9CFFC" w14:textId="09877E9B" w:rsidR="008024E0" w:rsidRPr="00AD668F" w:rsidRDefault="008024E0">
      <w:pPr>
        <w:pStyle w:val="TOC4"/>
        <w:rPr>
          <w:rFonts w:ascii="Calibri" w:hAnsi="Calibri"/>
          <w:sz w:val="22"/>
          <w:szCs w:val="22"/>
        </w:rPr>
      </w:pPr>
      <w:r>
        <w:t>6.3.20</w:t>
      </w:r>
      <w:r w:rsidRPr="00AD668F">
        <w:rPr>
          <w:rFonts w:ascii="Calibri" w:hAnsi="Calibri"/>
          <w:sz w:val="22"/>
          <w:szCs w:val="22"/>
        </w:rPr>
        <w:tab/>
      </w:r>
      <w:r>
        <w:t>New Rel-17 NR licensed bands and extension of existing NR bands (UID - 900055) NR_lic_bands_BW_R17-UEConTest</w:t>
      </w:r>
      <w:r>
        <w:tab/>
      </w:r>
      <w:r>
        <w:fldChar w:fldCharType="begin" w:fldLock="1"/>
      </w:r>
      <w:r>
        <w:instrText xml:space="preserve"> PAGEREF _Toc90995216 \h </w:instrText>
      </w:r>
      <w:r>
        <w:fldChar w:fldCharType="separate"/>
      </w:r>
      <w:r>
        <w:t>356</w:t>
      </w:r>
      <w:r>
        <w:fldChar w:fldCharType="end"/>
      </w:r>
    </w:p>
    <w:p w14:paraId="22DCC61F" w14:textId="78E73D8A" w:rsidR="008024E0" w:rsidRPr="00AD668F" w:rsidRDefault="008024E0">
      <w:pPr>
        <w:pStyle w:val="TOC5"/>
        <w:rPr>
          <w:rFonts w:ascii="Calibri" w:hAnsi="Calibri"/>
          <w:sz w:val="22"/>
          <w:szCs w:val="22"/>
        </w:rPr>
      </w:pPr>
      <w:r>
        <w:t>6.3.20.1</w:t>
      </w:r>
      <w:r w:rsidRPr="00AD668F">
        <w:rPr>
          <w:rFonts w:ascii="Calibri" w:hAnsi="Calibri"/>
          <w:sz w:val="22"/>
          <w:szCs w:val="22"/>
        </w:rPr>
        <w:tab/>
      </w:r>
      <w:r>
        <w:t>TS 38.508-1</w:t>
      </w:r>
      <w:r>
        <w:tab/>
      </w:r>
      <w:r>
        <w:fldChar w:fldCharType="begin" w:fldLock="1"/>
      </w:r>
      <w:r>
        <w:instrText xml:space="preserve"> PAGEREF _Toc90995217 \h </w:instrText>
      </w:r>
      <w:r>
        <w:fldChar w:fldCharType="separate"/>
      </w:r>
      <w:r>
        <w:t>356</w:t>
      </w:r>
      <w:r>
        <w:fldChar w:fldCharType="end"/>
      </w:r>
    </w:p>
    <w:p w14:paraId="0AA9695C" w14:textId="0E5DDE50" w:rsidR="008024E0" w:rsidRPr="00AD668F" w:rsidRDefault="008024E0">
      <w:pPr>
        <w:pStyle w:val="TOC5"/>
        <w:rPr>
          <w:rFonts w:ascii="Calibri" w:hAnsi="Calibri"/>
          <w:sz w:val="22"/>
          <w:szCs w:val="22"/>
        </w:rPr>
      </w:pPr>
      <w:r>
        <w:t>6.3.20.2</w:t>
      </w:r>
      <w:r w:rsidRPr="00AD668F">
        <w:rPr>
          <w:rFonts w:ascii="Calibri" w:hAnsi="Calibri"/>
          <w:sz w:val="22"/>
          <w:szCs w:val="22"/>
        </w:rPr>
        <w:tab/>
      </w:r>
      <w:r>
        <w:t>TS 38.508-2</w:t>
      </w:r>
      <w:r>
        <w:tab/>
      </w:r>
      <w:r>
        <w:fldChar w:fldCharType="begin" w:fldLock="1"/>
      </w:r>
      <w:r>
        <w:instrText xml:space="preserve"> PAGEREF _Toc90995218 \h </w:instrText>
      </w:r>
      <w:r>
        <w:fldChar w:fldCharType="separate"/>
      </w:r>
      <w:r>
        <w:t>356</w:t>
      </w:r>
      <w:r>
        <w:fldChar w:fldCharType="end"/>
      </w:r>
    </w:p>
    <w:p w14:paraId="203B9696" w14:textId="46D69213" w:rsidR="008024E0" w:rsidRPr="00AD668F" w:rsidRDefault="008024E0">
      <w:pPr>
        <w:pStyle w:val="TOC5"/>
        <w:rPr>
          <w:rFonts w:ascii="Calibri" w:hAnsi="Calibri"/>
          <w:sz w:val="22"/>
          <w:szCs w:val="22"/>
        </w:rPr>
      </w:pPr>
      <w:r>
        <w:t>6.3.20.3</w:t>
      </w:r>
      <w:r w:rsidRPr="00AD668F">
        <w:rPr>
          <w:rFonts w:ascii="Calibri" w:hAnsi="Calibri"/>
          <w:sz w:val="22"/>
          <w:szCs w:val="22"/>
        </w:rPr>
        <w:tab/>
      </w:r>
      <w:r>
        <w:t>TS 38.523-3</w:t>
      </w:r>
      <w:r>
        <w:tab/>
      </w:r>
      <w:r>
        <w:fldChar w:fldCharType="begin" w:fldLock="1"/>
      </w:r>
      <w:r>
        <w:instrText xml:space="preserve"> PAGEREF _Toc90995219 \h </w:instrText>
      </w:r>
      <w:r>
        <w:fldChar w:fldCharType="separate"/>
      </w:r>
      <w:r>
        <w:t>356</w:t>
      </w:r>
      <w:r>
        <w:fldChar w:fldCharType="end"/>
      </w:r>
    </w:p>
    <w:p w14:paraId="290CB9C2" w14:textId="76F21337" w:rsidR="008024E0" w:rsidRPr="00AD668F" w:rsidRDefault="008024E0">
      <w:pPr>
        <w:pStyle w:val="TOC5"/>
        <w:rPr>
          <w:rFonts w:ascii="Calibri" w:hAnsi="Calibri"/>
          <w:sz w:val="22"/>
          <w:szCs w:val="22"/>
        </w:rPr>
      </w:pPr>
      <w:r>
        <w:t>6.3.20.4</w:t>
      </w:r>
      <w:r w:rsidRPr="00AD668F">
        <w:rPr>
          <w:rFonts w:ascii="Calibri" w:hAnsi="Calibri"/>
          <w:sz w:val="22"/>
          <w:szCs w:val="22"/>
        </w:rPr>
        <w:tab/>
      </w:r>
      <w:r>
        <w:t>Discussion Papers / Work Plan / TC lists</w:t>
      </w:r>
      <w:r>
        <w:tab/>
      </w:r>
      <w:r>
        <w:fldChar w:fldCharType="begin" w:fldLock="1"/>
      </w:r>
      <w:r>
        <w:instrText xml:space="preserve"> PAGEREF _Toc90995220 \h </w:instrText>
      </w:r>
      <w:r>
        <w:fldChar w:fldCharType="separate"/>
      </w:r>
      <w:r>
        <w:t>356</w:t>
      </w:r>
      <w:r>
        <w:fldChar w:fldCharType="end"/>
      </w:r>
    </w:p>
    <w:p w14:paraId="683F02F8" w14:textId="622C1076" w:rsidR="008024E0" w:rsidRPr="00AD668F" w:rsidRDefault="008024E0">
      <w:pPr>
        <w:pStyle w:val="TOC4"/>
        <w:rPr>
          <w:rFonts w:ascii="Calibri" w:hAnsi="Calibri"/>
          <w:sz w:val="22"/>
          <w:szCs w:val="22"/>
        </w:rPr>
      </w:pPr>
      <w:r>
        <w:t>6.3.21</w:t>
      </w:r>
      <w:r w:rsidRPr="00AD668F">
        <w:rPr>
          <w:rFonts w:ascii="Calibri" w:hAnsi="Calibri"/>
          <w:sz w:val="22"/>
          <w:szCs w:val="22"/>
        </w:rPr>
        <w:tab/>
      </w:r>
      <w:r>
        <w:t>Rel-17 NR CA and DC; and NR and LTE DC Configurations (UID-900056) NR_CADC_NR_LTE_DC_R17-UEConTest</w:t>
      </w:r>
      <w:r>
        <w:tab/>
      </w:r>
      <w:r>
        <w:fldChar w:fldCharType="begin" w:fldLock="1"/>
      </w:r>
      <w:r>
        <w:instrText xml:space="preserve"> PAGEREF _Toc90995221 \h </w:instrText>
      </w:r>
      <w:r>
        <w:fldChar w:fldCharType="separate"/>
      </w:r>
      <w:r>
        <w:t>356</w:t>
      </w:r>
      <w:r>
        <w:fldChar w:fldCharType="end"/>
      </w:r>
    </w:p>
    <w:p w14:paraId="5461C679" w14:textId="30E5B107" w:rsidR="008024E0" w:rsidRPr="00AD668F" w:rsidRDefault="008024E0">
      <w:pPr>
        <w:pStyle w:val="TOC5"/>
        <w:rPr>
          <w:rFonts w:ascii="Calibri" w:hAnsi="Calibri"/>
          <w:sz w:val="22"/>
          <w:szCs w:val="22"/>
        </w:rPr>
      </w:pPr>
      <w:r>
        <w:t>6.3.21.1</w:t>
      </w:r>
      <w:r w:rsidRPr="00AD668F">
        <w:rPr>
          <w:rFonts w:ascii="Calibri" w:hAnsi="Calibri"/>
          <w:sz w:val="22"/>
          <w:szCs w:val="22"/>
        </w:rPr>
        <w:tab/>
      </w:r>
      <w:r>
        <w:t>TS 38.508-1</w:t>
      </w:r>
      <w:r>
        <w:tab/>
      </w:r>
      <w:r>
        <w:fldChar w:fldCharType="begin" w:fldLock="1"/>
      </w:r>
      <w:r>
        <w:instrText xml:space="preserve"> PAGEREF _Toc90995222 \h </w:instrText>
      </w:r>
      <w:r>
        <w:fldChar w:fldCharType="separate"/>
      </w:r>
      <w:r>
        <w:t>356</w:t>
      </w:r>
      <w:r>
        <w:fldChar w:fldCharType="end"/>
      </w:r>
    </w:p>
    <w:p w14:paraId="4607FCC1" w14:textId="5C3BE2FF" w:rsidR="008024E0" w:rsidRPr="00AD668F" w:rsidRDefault="008024E0">
      <w:pPr>
        <w:pStyle w:val="TOC5"/>
        <w:rPr>
          <w:rFonts w:ascii="Calibri" w:hAnsi="Calibri"/>
          <w:sz w:val="22"/>
          <w:szCs w:val="22"/>
        </w:rPr>
      </w:pPr>
      <w:r>
        <w:t>6.3.21.2</w:t>
      </w:r>
      <w:r w:rsidRPr="00AD668F">
        <w:rPr>
          <w:rFonts w:ascii="Calibri" w:hAnsi="Calibri"/>
          <w:sz w:val="22"/>
          <w:szCs w:val="22"/>
        </w:rPr>
        <w:tab/>
      </w:r>
      <w:r>
        <w:t>TS 38.508-2</w:t>
      </w:r>
      <w:r>
        <w:tab/>
      </w:r>
      <w:r>
        <w:fldChar w:fldCharType="begin" w:fldLock="1"/>
      </w:r>
      <w:r>
        <w:instrText xml:space="preserve"> PAGEREF _Toc90995223 \h </w:instrText>
      </w:r>
      <w:r>
        <w:fldChar w:fldCharType="separate"/>
      </w:r>
      <w:r>
        <w:t>356</w:t>
      </w:r>
      <w:r>
        <w:fldChar w:fldCharType="end"/>
      </w:r>
    </w:p>
    <w:p w14:paraId="3B784810" w14:textId="7A091800" w:rsidR="008024E0" w:rsidRPr="00AD668F" w:rsidRDefault="008024E0">
      <w:pPr>
        <w:pStyle w:val="TOC5"/>
        <w:rPr>
          <w:rFonts w:ascii="Calibri" w:hAnsi="Calibri"/>
          <w:sz w:val="22"/>
          <w:szCs w:val="22"/>
        </w:rPr>
      </w:pPr>
      <w:r>
        <w:t>6.3.21.3</w:t>
      </w:r>
      <w:r w:rsidRPr="00AD668F">
        <w:rPr>
          <w:rFonts w:ascii="Calibri" w:hAnsi="Calibri"/>
          <w:sz w:val="22"/>
          <w:szCs w:val="22"/>
        </w:rPr>
        <w:tab/>
      </w:r>
      <w:r>
        <w:t>TS 38.523-1</w:t>
      </w:r>
      <w:r>
        <w:tab/>
      </w:r>
      <w:r>
        <w:fldChar w:fldCharType="begin" w:fldLock="1"/>
      </w:r>
      <w:r>
        <w:instrText xml:space="preserve"> PAGEREF _Toc90995224 \h </w:instrText>
      </w:r>
      <w:r>
        <w:fldChar w:fldCharType="separate"/>
      </w:r>
      <w:r>
        <w:t>356</w:t>
      </w:r>
      <w:r>
        <w:fldChar w:fldCharType="end"/>
      </w:r>
    </w:p>
    <w:p w14:paraId="10716063" w14:textId="5ADCC24E" w:rsidR="008024E0" w:rsidRPr="00AD668F" w:rsidRDefault="008024E0">
      <w:pPr>
        <w:pStyle w:val="TOC5"/>
        <w:rPr>
          <w:rFonts w:ascii="Calibri" w:hAnsi="Calibri"/>
          <w:sz w:val="22"/>
          <w:szCs w:val="22"/>
        </w:rPr>
      </w:pPr>
      <w:r>
        <w:t>6.3.21.4</w:t>
      </w:r>
      <w:r w:rsidRPr="00AD668F">
        <w:rPr>
          <w:rFonts w:ascii="Calibri" w:hAnsi="Calibri"/>
          <w:sz w:val="22"/>
          <w:szCs w:val="22"/>
        </w:rPr>
        <w:tab/>
      </w:r>
      <w:r>
        <w:t>TS 38.523-2</w:t>
      </w:r>
      <w:r>
        <w:tab/>
      </w:r>
      <w:r>
        <w:fldChar w:fldCharType="begin" w:fldLock="1"/>
      </w:r>
      <w:r>
        <w:instrText xml:space="preserve"> PAGEREF _Toc90995225 \h </w:instrText>
      </w:r>
      <w:r>
        <w:fldChar w:fldCharType="separate"/>
      </w:r>
      <w:r>
        <w:t>356</w:t>
      </w:r>
      <w:r>
        <w:fldChar w:fldCharType="end"/>
      </w:r>
    </w:p>
    <w:p w14:paraId="688B6FE2" w14:textId="6A4EA47C" w:rsidR="008024E0" w:rsidRPr="00AD668F" w:rsidRDefault="008024E0">
      <w:pPr>
        <w:pStyle w:val="TOC5"/>
        <w:rPr>
          <w:rFonts w:ascii="Calibri" w:hAnsi="Calibri"/>
          <w:sz w:val="22"/>
          <w:szCs w:val="22"/>
        </w:rPr>
      </w:pPr>
      <w:r>
        <w:t>6.3.21.5</w:t>
      </w:r>
      <w:r w:rsidRPr="00AD668F">
        <w:rPr>
          <w:rFonts w:ascii="Calibri" w:hAnsi="Calibri"/>
          <w:sz w:val="22"/>
          <w:szCs w:val="22"/>
        </w:rPr>
        <w:tab/>
      </w:r>
      <w:r>
        <w:t>TS 38.523-3</w:t>
      </w:r>
      <w:r>
        <w:tab/>
      </w:r>
      <w:r>
        <w:fldChar w:fldCharType="begin" w:fldLock="1"/>
      </w:r>
      <w:r>
        <w:instrText xml:space="preserve"> PAGEREF _Toc90995226 \h </w:instrText>
      </w:r>
      <w:r>
        <w:fldChar w:fldCharType="separate"/>
      </w:r>
      <w:r>
        <w:t>356</w:t>
      </w:r>
      <w:r>
        <w:fldChar w:fldCharType="end"/>
      </w:r>
    </w:p>
    <w:p w14:paraId="48501A9A" w14:textId="5B560778" w:rsidR="008024E0" w:rsidRPr="00AD668F" w:rsidRDefault="008024E0">
      <w:pPr>
        <w:pStyle w:val="TOC5"/>
        <w:rPr>
          <w:rFonts w:ascii="Calibri" w:hAnsi="Calibri"/>
          <w:sz w:val="22"/>
          <w:szCs w:val="22"/>
        </w:rPr>
      </w:pPr>
      <w:r>
        <w:t>6.3.21.6</w:t>
      </w:r>
      <w:r w:rsidRPr="00AD668F">
        <w:rPr>
          <w:rFonts w:ascii="Calibri" w:hAnsi="Calibri"/>
          <w:sz w:val="22"/>
          <w:szCs w:val="22"/>
        </w:rPr>
        <w:tab/>
      </w:r>
      <w:r>
        <w:t>Discussion Papers / Work Plan / TC lists</w:t>
      </w:r>
      <w:r>
        <w:tab/>
      </w:r>
      <w:r>
        <w:fldChar w:fldCharType="begin" w:fldLock="1"/>
      </w:r>
      <w:r>
        <w:instrText xml:space="preserve"> PAGEREF _Toc90995227 \h </w:instrText>
      </w:r>
      <w:r>
        <w:fldChar w:fldCharType="separate"/>
      </w:r>
      <w:r>
        <w:t>356</w:t>
      </w:r>
      <w:r>
        <w:fldChar w:fldCharType="end"/>
      </w:r>
    </w:p>
    <w:p w14:paraId="44195632" w14:textId="15CC6ECB" w:rsidR="008024E0" w:rsidRPr="00AD668F" w:rsidRDefault="008024E0">
      <w:pPr>
        <w:pStyle w:val="TOC4"/>
        <w:rPr>
          <w:rFonts w:ascii="Calibri" w:hAnsi="Calibri"/>
          <w:sz w:val="22"/>
          <w:szCs w:val="22"/>
        </w:rPr>
      </w:pPr>
      <w:r>
        <w:t>6.3.22</w:t>
      </w:r>
      <w:r w:rsidRPr="00AD668F">
        <w:rPr>
          <w:rFonts w:ascii="Calibri" w:hAnsi="Calibri"/>
          <w:sz w:val="22"/>
          <w:szCs w:val="22"/>
        </w:rPr>
        <w:tab/>
      </w:r>
      <w:r>
        <w:t>NR Positioning Support (UID-900057) NR_pos-UEConTest</w:t>
      </w:r>
      <w:r>
        <w:tab/>
      </w:r>
      <w:r>
        <w:fldChar w:fldCharType="begin" w:fldLock="1"/>
      </w:r>
      <w:r>
        <w:instrText xml:space="preserve"> PAGEREF _Toc90995228 \h </w:instrText>
      </w:r>
      <w:r>
        <w:fldChar w:fldCharType="separate"/>
      </w:r>
      <w:r>
        <w:t>356</w:t>
      </w:r>
      <w:r>
        <w:fldChar w:fldCharType="end"/>
      </w:r>
    </w:p>
    <w:p w14:paraId="1B0C843F" w14:textId="5374573A" w:rsidR="008024E0" w:rsidRPr="00AD668F" w:rsidRDefault="008024E0">
      <w:pPr>
        <w:pStyle w:val="TOC5"/>
        <w:rPr>
          <w:rFonts w:ascii="Calibri" w:hAnsi="Calibri"/>
          <w:sz w:val="22"/>
          <w:szCs w:val="22"/>
        </w:rPr>
      </w:pPr>
      <w:r>
        <w:t>6.3.22.1</w:t>
      </w:r>
      <w:r w:rsidRPr="00AD668F">
        <w:rPr>
          <w:rFonts w:ascii="Calibri" w:hAnsi="Calibri"/>
          <w:sz w:val="22"/>
          <w:szCs w:val="22"/>
        </w:rPr>
        <w:tab/>
      </w:r>
      <w:r>
        <w:t>TS 38.508-1</w:t>
      </w:r>
      <w:r>
        <w:tab/>
      </w:r>
      <w:r>
        <w:fldChar w:fldCharType="begin" w:fldLock="1"/>
      </w:r>
      <w:r>
        <w:instrText xml:space="preserve"> PAGEREF _Toc90995229 \h </w:instrText>
      </w:r>
      <w:r>
        <w:fldChar w:fldCharType="separate"/>
      </w:r>
      <w:r>
        <w:t>356</w:t>
      </w:r>
      <w:r>
        <w:fldChar w:fldCharType="end"/>
      </w:r>
    </w:p>
    <w:p w14:paraId="4A3A34AF" w14:textId="1B7C14A2" w:rsidR="008024E0" w:rsidRPr="00AD668F" w:rsidRDefault="008024E0">
      <w:pPr>
        <w:pStyle w:val="TOC5"/>
        <w:rPr>
          <w:rFonts w:ascii="Calibri" w:hAnsi="Calibri"/>
          <w:sz w:val="22"/>
          <w:szCs w:val="22"/>
        </w:rPr>
      </w:pPr>
      <w:r>
        <w:t>6.3.22.2</w:t>
      </w:r>
      <w:r w:rsidRPr="00AD668F">
        <w:rPr>
          <w:rFonts w:ascii="Calibri" w:hAnsi="Calibri"/>
          <w:sz w:val="22"/>
          <w:szCs w:val="22"/>
        </w:rPr>
        <w:tab/>
      </w:r>
      <w:r>
        <w:t>TS 38.508-2</w:t>
      </w:r>
      <w:r>
        <w:tab/>
      </w:r>
      <w:r>
        <w:fldChar w:fldCharType="begin" w:fldLock="1"/>
      </w:r>
      <w:r>
        <w:instrText xml:space="preserve"> PAGEREF _Toc90995230 \h </w:instrText>
      </w:r>
      <w:r>
        <w:fldChar w:fldCharType="separate"/>
      </w:r>
      <w:r>
        <w:t>356</w:t>
      </w:r>
      <w:r>
        <w:fldChar w:fldCharType="end"/>
      </w:r>
    </w:p>
    <w:p w14:paraId="36040893" w14:textId="658F87BE" w:rsidR="008024E0" w:rsidRPr="00AD668F" w:rsidRDefault="008024E0">
      <w:pPr>
        <w:pStyle w:val="TOC5"/>
        <w:rPr>
          <w:rFonts w:ascii="Calibri" w:hAnsi="Calibri"/>
          <w:sz w:val="22"/>
          <w:szCs w:val="22"/>
        </w:rPr>
      </w:pPr>
      <w:r>
        <w:t>6.3.22.3</w:t>
      </w:r>
      <w:r w:rsidRPr="00AD668F">
        <w:rPr>
          <w:rFonts w:ascii="Calibri" w:hAnsi="Calibri"/>
          <w:sz w:val="22"/>
          <w:szCs w:val="22"/>
        </w:rPr>
        <w:tab/>
      </w:r>
      <w:r>
        <w:t>TS 38.509</w:t>
      </w:r>
      <w:r>
        <w:tab/>
      </w:r>
      <w:r>
        <w:fldChar w:fldCharType="begin" w:fldLock="1"/>
      </w:r>
      <w:r>
        <w:instrText xml:space="preserve"> PAGEREF _Toc90995231 \h </w:instrText>
      </w:r>
      <w:r>
        <w:fldChar w:fldCharType="separate"/>
      </w:r>
      <w:r>
        <w:t>356</w:t>
      </w:r>
      <w:r>
        <w:fldChar w:fldCharType="end"/>
      </w:r>
    </w:p>
    <w:p w14:paraId="53C9B190" w14:textId="7B95DA50" w:rsidR="008024E0" w:rsidRPr="00AD668F" w:rsidRDefault="008024E0">
      <w:pPr>
        <w:pStyle w:val="TOC5"/>
        <w:rPr>
          <w:rFonts w:ascii="Calibri" w:hAnsi="Calibri"/>
          <w:sz w:val="22"/>
          <w:szCs w:val="22"/>
        </w:rPr>
      </w:pPr>
      <w:r>
        <w:t>6.3.22.4</w:t>
      </w:r>
      <w:r w:rsidRPr="00AD668F">
        <w:rPr>
          <w:rFonts w:ascii="Calibri" w:hAnsi="Calibri"/>
          <w:sz w:val="22"/>
          <w:szCs w:val="22"/>
        </w:rPr>
        <w:tab/>
      </w:r>
      <w:r>
        <w:t>TS 37.571-2</w:t>
      </w:r>
      <w:r>
        <w:tab/>
      </w:r>
      <w:r>
        <w:fldChar w:fldCharType="begin" w:fldLock="1"/>
      </w:r>
      <w:r>
        <w:instrText xml:space="preserve"> PAGEREF _Toc90995232 \h </w:instrText>
      </w:r>
      <w:r>
        <w:fldChar w:fldCharType="separate"/>
      </w:r>
      <w:r>
        <w:t>357</w:t>
      </w:r>
      <w:r>
        <w:fldChar w:fldCharType="end"/>
      </w:r>
    </w:p>
    <w:p w14:paraId="7BADCA0F" w14:textId="7D5B997D" w:rsidR="008024E0" w:rsidRPr="00AD668F" w:rsidRDefault="008024E0">
      <w:pPr>
        <w:pStyle w:val="TOC5"/>
        <w:rPr>
          <w:rFonts w:ascii="Calibri" w:hAnsi="Calibri"/>
          <w:sz w:val="22"/>
          <w:szCs w:val="22"/>
        </w:rPr>
      </w:pPr>
      <w:r>
        <w:t>6.3.22.5</w:t>
      </w:r>
      <w:r w:rsidRPr="00AD668F">
        <w:rPr>
          <w:rFonts w:ascii="Calibri" w:hAnsi="Calibri"/>
          <w:sz w:val="22"/>
          <w:szCs w:val="22"/>
        </w:rPr>
        <w:tab/>
      </w:r>
      <w:r>
        <w:t>TS 37.571-3</w:t>
      </w:r>
      <w:r>
        <w:tab/>
      </w:r>
      <w:r>
        <w:fldChar w:fldCharType="begin" w:fldLock="1"/>
      </w:r>
      <w:r>
        <w:instrText xml:space="preserve"> PAGEREF _Toc90995233 \h </w:instrText>
      </w:r>
      <w:r>
        <w:fldChar w:fldCharType="separate"/>
      </w:r>
      <w:r>
        <w:t>358</w:t>
      </w:r>
      <w:r>
        <w:fldChar w:fldCharType="end"/>
      </w:r>
    </w:p>
    <w:p w14:paraId="552D9F1A" w14:textId="4F08C635" w:rsidR="008024E0" w:rsidRPr="00AD668F" w:rsidRDefault="008024E0">
      <w:pPr>
        <w:pStyle w:val="TOC5"/>
        <w:rPr>
          <w:rFonts w:ascii="Calibri" w:hAnsi="Calibri"/>
          <w:sz w:val="22"/>
          <w:szCs w:val="22"/>
        </w:rPr>
      </w:pPr>
      <w:r>
        <w:t>6.3.22.6</w:t>
      </w:r>
      <w:r w:rsidRPr="00AD668F">
        <w:rPr>
          <w:rFonts w:ascii="Calibri" w:hAnsi="Calibri"/>
          <w:sz w:val="22"/>
          <w:szCs w:val="22"/>
        </w:rPr>
        <w:tab/>
      </w:r>
      <w:r>
        <w:t>TS 37.571-4</w:t>
      </w:r>
      <w:r>
        <w:tab/>
      </w:r>
      <w:r>
        <w:fldChar w:fldCharType="begin" w:fldLock="1"/>
      </w:r>
      <w:r>
        <w:instrText xml:space="preserve"> PAGEREF _Toc90995234 \h </w:instrText>
      </w:r>
      <w:r>
        <w:fldChar w:fldCharType="separate"/>
      </w:r>
      <w:r>
        <w:t>358</w:t>
      </w:r>
      <w:r>
        <w:fldChar w:fldCharType="end"/>
      </w:r>
    </w:p>
    <w:p w14:paraId="523D99D0" w14:textId="7BD1ADA0" w:rsidR="008024E0" w:rsidRPr="00AD668F" w:rsidRDefault="008024E0">
      <w:pPr>
        <w:pStyle w:val="TOC5"/>
        <w:rPr>
          <w:rFonts w:ascii="Calibri" w:hAnsi="Calibri"/>
          <w:sz w:val="22"/>
          <w:szCs w:val="22"/>
        </w:rPr>
      </w:pPr>
      <w:r>
        <w:t>6.3.22.7</w:t>
      </w:r>
      <w:r w:rsidRPr="00AD668F">
        <w:rPr>
          <w:rFonts w:ascii="Calibri" w:hAnsi="Calibri"/>
          <w:sz w:val="22"/>
          <w:szCs w:val="22"/>
        </w:rPr>
        <w:tab/>
      </w:r>
      <w:r>
        <w:t>TS 37.571-5</w:t>
      </w:r>
      <w:r>
        <w:tab/>
      </w:r>
      <w:r>
        <w:fldChar w:fldCharType="begin" w:fldLock="1"/>
      </w:r>
      <w:r>
        <w:instrText xml:space="preserve"> PAGEREF _Toc90995235 \h </w:instrText>
      </w:r>
      <w:r>
        <w:fldChar w:fldCharType="separate"/>
      </w:r>
      <w:r>
        <w:t>359</w:t>
      </w:r>
      <w:r>
        <w:fldChar w:fldCharType="end"/>
      </w:r>
    </w:p>
    <w:p w14:paraId="20429396" w14:textId="14F2C10E" w:rsidR="008024E0" w:rsidRPr="00AD668F" w:rsidRDefault="008024E0">
      <w:pPr>
        <w:pStyle w:val="TOC5"/>
        <w:rPr>
          <w:rFonts w:ascii="Calibri" w:hAnsi="Calibri"/>
          <w:sz w:val="22"/>
          <w:szCs w:val="22"/>
        </w:rPr>
      </w:pPr>
      <w:r>
        <w:t>6.3.22.8</w:t>
      </w:r>
      <w:r w:rsidRPr="00AD668F">
        <w:rPr>
          <w:rFonts w:ascii="Calibri" w:hAnsi="Calibri"/>
          <w:sz w:val="22"/>
          <w:szCs w:val="22"/>
        </w:rPr>
        <w:tab/>
      </w:r>
      <w:r>
        <w:t>Discussion Papers / Work Plan / TC lists</w:t>
      </w:r>
      <w:r>
        <w:tab/>
      </w:r>
      <w:r>
        <w:fldChar w:fldCharType="begin" w:fldLock="1"/>
      </w:r>
      <w:r>
        <w:instrText xml:space="preserve"> PAGEREF _Toc90995236 \h </w:instrText>
      </w:r>
      <w:r>
        <w:fldChar w:fldCharType="separate"/>
      </w:r>
      <w:r>
        <w:t>359</w:t>
      </w:r>
      <w:r>
        <w:fldChar w:fldCharType="end"/>
      </w:r>
    </w:p>
    <w:p w14:paraId="35249EDC" w14:textId="0300FB5C" w:rsidR="008024E0" w:rsidRPr="00AD668F" w:rsidRDefault="008024E0">
      <w:pPr>
        <w:pStyle w:val="TOC4"/>
        <w:rPr>
          <w:rFonts w:ascii="Calibri" w:hAnsi="Calibri"/>
          <w:sz w:val="22"/>
          <w:szCs w:val="22"/>
        </w:rPr>
      </w:pPr>
      <w:r>
        <w:t>6.3.23</w:t>
      </w:r>
      <w:r w:rsidRPr="00AD668F">
        <w:rPr>
          <w:rFonts w:ascii="Calibri" w:hAnsi="Calibri"/>
          <w:sz w:val="22"/>
          <w:szCs w:val="22"/>
        </w:rPr>
        <w:tab/>
      </w:r>
      <w:r>
        <w:t>Enhancement of Network Slicing (UID-910099) eNS-UEConTest</w:t>
      </w:r>
      <w:r>
        <w:tab/>
      </w:r>
      <w:r>
        <w:fldChar w:fldCharType="begin" w:fldLock="1"/>
      </w:r>
      <w:r>
        <w:instrText xml:space="preserve"> PAGEREF _Toc90995237 \h </w:instrText>
      </w:r>
      <w:r>
        <w:fldChar w:fldCharType="separate"/>
      </w:r>
      <w:r>
        <w:t>359</w:t>
      </w:r>
      <w:r>
        <w:fldChar w:fldCharType="end"/>
      </w:r>
    </w:p>
    <w:p w14:paraId="58EF2EB2" w14:textId="5048A273" w:rsidR="008024E0" w:rsidRPr="00AD668F" w:rsidRDefault="008024E0">
      <w:pPr>
        <w:pStyle w:val="TOC5"/>
        <w:rPr>
          <w:rFonts w:ascii="Calibri" w:hAnsi="Calibri"/>
          <w:sz w:val="22"/>
          <w:szCs w:val="22"/>
        </w:rPr>
      </w:pPr>
      <w:r>
        <w:t>6.3.23.1</w:t>
      </w:r>
      <w:r w:rsidRPr="00AD668F">
        <w:rPr>
          <w:rFonts w:ascii="Calibri" w:hAnsi="Calibri"/>
          <w:sz w:val="22"/>
          <w:szCs w:val="22"/>
        </w:rPr>
        <w:tab/>
      </w:r>
      <w:r>
        <w:t>TS 38.508-1</w:t>
      </w:r>
      <w:r>
        <w:tab/>
      </w:r>
      <w:r>
        <w:fldChar w:fldCharType="begin" w:fldLock="1"/>
      </w:r>
      <w:r>
        <w:instrText xml:space="preserve"> PAGEREF _Toc90995238 \h </w:instrText>
      </w:r>
      <w:r>
        <w:fldChar w:fldCharType="separate"/>
      </w:r>
      <w:r>
        <w:t>359</w:t>
      </w:r>
      <w:r>
        <w:fldChar w:fldCharType="end"/>
      </w:r>
    </w:p>
    <w:p w14:paraId="6ADF3528" w14:textId="4D04490D" w:rsidR="008024E0" w:rsidRPr="00AD668F" w:rsidRDefault="008024E0">
      <w:pPr>
        <w:pStyle w:val="TOC5"/>
        <w:rPr>
          <w:rFonts w:ascii="Calibri" w:hAnsi="Calibri"/>
          <w:sz w:val="22"/>
          <w:szCs w:val="22"/>
        </w:rPr>
      </w:pPr>
      <w:r>
        <w:t>6.3.23.2</w:t>
      </w:r>
      <w:r w:rsidRPr="00AD668F">
        <w:rPr>
          <w:rFonts w:ascii="Calibri" w:hAnsi="Calibri"/>
          <w:sz w:val="22"/>
          <w:szCs w:val="22"/>
        </w:rPr>
        <w:tab/>
      </w:r>
      <w:r>
        <w:t>TS 38.508-2</w:t>
      </w:r>
      <w:r>
        <w:tab/>
      </w:r>
      <w:r>
        <w:fldChar w:fldCharType="begin" w:fldLock="1"/>
      </w:r>
      <w:r>
        <w:instrText xml:space="preserve"> PAGEREF _Toc90995239 \h </w:instrText>
      </w:r>
      <w:r>
        <w:fldChar w:fldCharType="separate"/>
      </w:r>
      <w:r>
        <w:t>359</w:t>
      </w:r>
      <w:r>
        <w:fldChar w:fldCharType="end"/>
      </w:r>
    </w:p>
    <w:p w14:paraId="10073F36" w14:textId="1B9F316F" w:rsidR="008024E0" w:rsidRPr="00AD668F" w:rsidRDefault="008024E0">
      <w:pPr>
        <w:pStyle w:val="TOC5"/>
        <w:rPr>
          <w:rFonts w:ascii="Calibri" w:hAnsi="Calibri"/>
          <w:sz w:val="22"/>
          <w:szCs w:val="22"/>
        </w:rPr>
      </w:pPr>
      <w:r>
        <w:t>6.3.23.3</w:t>
      </w:r>
      <w:r w:rsidRPr="00AD668F">
        <w:rPr>
          <w:rFonts w:ascii="Calibri" w:hAnsi="Calibri"/>
          <w:sz w:val="22"/>
          <w:szCs w:val="22"/>
        </w:rPr>
        <w:tab/>
      </w:r>
      <w:r>
        <w:t>TS 38.509</w:t>
      </w:r>
      <w:r>
        <w:tab/>
      </w:r>
      <w:r>
        <w:fldChar w:fldCharType="begin" w:fldLock="1"/>
      </w:r>
      <w:r>
        <w:instrText xml:space="preserve"> PAGEREF _Toc90995240 \h </w:instrText>
      </w:r>
      <w:r>
        <w:fldChar w:fldCharType="separate"/>
      </w:r>
      <w:r>
        <w:t>359</w:t>
      </w:r>
      <w:r>
        <w:fldChar w:fldCharType="end"/>
      </w:r>
    </w:p>
    <w:p w14:paraId="0110C1E1" w14:textId="298B204D" w:rsidR="008024E0" w:rsidRPr="00AD668F" w:rsidRDefault="008024E0">
      <w:pPr>
        <w:pStyle w:val="TOC5"/>
        <w:rPr>
          <w:rFonts w:ascii="Calibri" w:hAnsi="Calibri"/>
          <w:sz w:val="22"/>
          <w:szCs w:val="22"/>
        </w:rPr>
      </w:pPr>
      <w:r>
        <w:t>6.3.23.4</w:t>
      </w:r>
      <w:r w:rsidRPr="00AD668F">
        <w:rPr>
          <w:rFonts w:ascii="Calibri" w:hAnsi="Calibri"/>
          <w:sz w:val="22"/>
          <w:szCs w:val="22"/>
        </w:rPr>
        <w:tab/>
      </w:r>
      <w:r>
        <w:t>TS 38.523-1</w:t>
      </w:r>
      <w:r>
        <w:tab/>
      </w:r>
      <w:r>
        <w:fldChar w:fldCharType="begin" w:fldLock="1"/>
      </w:r>
      <w:r>
        <w:instrText xml:space="preserve"> PAGEREF _Toc90995241 \h </w:instrText>
      </w:r>
      <w:r>
        <w:fldChar w:fldCharType="separate"/>
      </w:r>
      <w:r>
        <w:t>359</w:t>
      </w:r>
      <w:r>
        <w:fldChar w:fldCharType="end"/>
      </w:r>
    </w:p>
    <w:p w14:paraId="7AEA7E3F" w14:textId="639C6365" w:rsidR="008024E0" w:rsidRPr="00AD668F" w:rsidRDefault="008024E0">
      <w:pPr>
        <w:pStyle w:val="TOC5"/>
        <w:rPr>
          <w:rFonts w:ascii="Calibri" w:hAnsi="Calibri"/>
          <w:sz w:val="22"/>
          <w:szCs w:val="22"/>
        </w:rPr>
      </w:pPr>
      <w:r>
        <w:t>6.3.23.5</w:t>
      </w:r>
      <w:r w:rsidRPr="00AD668F">
        <w:rPr>
          <w:rFonts w:ascii="Calibri" w:hAnsi="Calibri"/>
          <w:sz w:val="22"/>
          <w:szCs w:val="22"/>
        </w:rPr>
        <w:tab/>
      </w:r>
      <w:r>
        <w:t>TS 38.523-2</w:t>
      </w:r>
      <w:r>
        <w:tab/>
      </w:r>
      <w:r>
        <w:fldChar w:fldCharType="begin" w:fldLock="1"/>
      </w:r>
      <w:r>
        <w:instrText xml:space="preserve"> PAGEREF _Toc90995242 \h </w:instrText>
      </w:r>
      <w:r>
        <w:fldChar w:fldCharType="separate"/>
      </w:r>
      <w:r>
        <w:t>361</w:t>
      </w:r>
      <w:r>
        <w:fldChar w:fldCharType="end"/>
      </w:r>
    </w:p>
    <w:p w14:paraId="10FA28DB" w14:textId="4523CEB5" w:rsidR="008024E0" w:rsidRPr="00AD668F" w:rsidRDefault="008024E0">
      <w:pPr>
        <w:pStyle w:val="TOC5"/>
        <w:rPr>
          <w:rFonts w:ascii="Calibri" w:hAnsi="Calibri"/>
          <w:sz w:val="22"/>
          <w:szCs w:val="22"/>
        </w:rPr>
      </w:pPr>
      <w:r>
        <w:t>6.3.23.6</w:t>
      </w:r>
      <w:r w:rsidRPr="00AD668F">
        <w:rPr>
          <w:rFonts w:ascii="Calibri" w:hAnsi="Calibri"/>
          <w:sz w:val="22"/>
          <w:szCs w:val="22"/>
        </w:rPr>
        <w:tab/>
      </w:r>
      <w:r>
        <w:t>TS 38.523-3</w:t>
      </w:r>
      <w:r>
        <w:tab/>
      </w:r>
      <w:r>
        <w:fldChar w:fldCharType="begin" w:fldLock="1"/>
      </w:r>
      <w:r>
        <w:instrText xml:space="preserve"> PAGEREF _Toc90995243 \h </w:instrText>
      </w:r>
      <w:r>
        <w:fldChar w:fldCharType="separate"/>
      </w:r>
      <w:r>
        <w:t>362</w:t>
      </w:r>
      <w:r>
        <w:fldChar w:fldCharType="end"/>
      </w:r>
    </w:p>
    <w:p w14:paraId="67FE2336" w14:textId="4572008D" w:rsidR="008024E0" w:rsidRPr="00AD668F" w:rsidRDefault="008024E0">
      <w:pPr>
        <w:pStyle w:val="TOC5"/>
        <w:rPr>
          <w:rFonts w:ascii="Calibri" w:hAnsi="Calibri"/>
          <w:sz w:val="22"/>
          <w:szCs w:val="22"/>
        </w:rPr>
      </w:pPr>
      <w:r>
        <w:t>6.3.23.7</w:t>
      </w:r>
      <w:r w:rsidRPr="00AD668F">
        <w:rPr>
          <w:rFonts w:ascii="Calibri" w:hAnsi="Calibri"/>
          <w:sz w:val="22"/>
          <w:szCs w:val="22"/>
        </w:rPr>
        <w:tab/>
      </w:r>
      <w:r>
        <w:t>Discussion Papers / Work Plan / TC lists</w:t>
      </w:r>
      <w:r>
        <w:tab/>
      </w:r>
      <w:r>
        <w:fldChar w:fldCharType="begin" w:fldLock="1"/>
      </w:r>
      <w:r>
        <w:instrText xml:space="preserve"> PAGEREF _Toc90995244 \h </w:instrText>
      </w:r>
      <w:r>
        <w:fldChar w:fldCharType="separate"/>
      </w:r>
      <w:r>
        <w:t>362</w:t>
      </w:r>
      <w:r>
        <w:fldChar w:fldCharType="end"/>
      </w:r>
    </w:p>
    <w:p w14:paraId="1B99BDAA" w14:textId="6FCAE661" w:rsidR="008024E0" w:rsidRPr="00AD668F" w:rsidRDefault="008024E0">
      <w:pPr>
        <w:pStyle w:val="TOC4"/>
        <w:rPr>
          <w:rFonts w:ascii="Calibri" w:hAnsi="Calibri"/>
          <w:sz w:val="22"/>
          <w:szCs w:val="22"/>
        </w:rPr>
      </w:pPr>
      <w:r>
        <w:t>6.3.24</w:t>
      </w:r>
      <w:r w:rsidRPr="00AD668F">
        <w:rPr>
          <w:rFonts w:ascii="Calibri" w:hAnsi="Calibri"/>
          <w:sz w:val="22"/>
          <w:szCs w:val="22"/>
        </w:rPr>
        <w:tab/>
      </w:r>
      <w:r>
        <w:t>2-step RACH for NR (UID-911001) NR_2step_RACH-UEConTest</w:t>
      </w:r>
      <w:r>
        <w:tab/>
      </w:r>
      <w:r>
        <w:fldChar w:fldCharType="begin" w:fldLock="1"/>
      </w:r>
      <w:r>
        <w:instrText xml:space="preserve"> PAGEREF _Toc90995245 \h </w:instrText>
      </w:r>
      <w:r>
        <w:fldChar w:fldCharType="separate"/>
      </w:r>
      <w:r>
        <w:t>362</w:t>
      </w:r>
      <w:r>
        <w:fldChar w:fldCharType="end"/>
      </w:r>
    </w:p>
    <w:p w14:paraId="740DDD93" w14:textId="1DBAC62E" w:rsidR="008024E0" w:rsidRPr="00AD668F" w:rsidRDefault="008024E0">
      <w:pPr>
        <w:pStyle w:val="TOC5"/>
        <w:rPr>
          <w:rFonts w:ascii="Calibri" w:hAnsi="Calibri"/>
          <w:sz w:val="22"/>
          <w:szCs w:val="22"/>
        </w:rPr>
      </w:pPr>
      <w:r>
        <w:t>6.3.24.1</w:t>
      </w:r>
      <w:r w:rsidRPr="00AD668F">
        <w:rPr>
          <w:rFonts w:ascii="Calibri" w:hAnsi="Calibri"/>
          <w:sz w:val="22"/>
          <w:szCs w:val="22"/>
        </w:rPr>
        <w:tab/>
      </w:r>
      <w:r>
        <w:t>TS 38.508-1</w:t>
      </w:r>
      <w:r>
        <w:tab/>
      </w:r>
      <w:r>
        <w:fldChar w:fldCharType="begin" w:fldLock="1"/>
      </w:r>
      <w:r>
        <w:instrText xml:space="preserve"> PAGEREF _Toc90995246 \h </w:instrText>
      </w:r>
      <w:r>
        <w:fldChar w:fldCharType="separate"/>
      </w:r>
      <w:r>
        <w:t>362</w:t>
      </w:r>
      <w:r>
        <w:fldChar w:fldCharType="end"/>
      </w:r>
    </w:p>
    <w:p w14:paraId="52FA40CB" w14:textId="2AA16B22" w:rsidR="008024E0" w:rsidRPr="00AD668F" w:rsidRDefault="008024E0">
      <w:pPr>
        <w:pStyle w:val="TOC5"/>
        <w:rPr>
          <w:rFonts w:ascii="Calibri" w:hAnsi="Calibri"/>
          <w:sz w:val="22"/>
          <w:szCs w:val="22"/>
        </w:rPr>
      </w:pPr>
      <w:r>
        <w:t>6.3.24.2</w:t>
      </w:r>
      <w:r w:rsidRPr="00AD668F">
        <w:rPr>
          <w:rFonts w:ascii="Calibri" w:hAnsi="Calibri"/>
          <w:sz w:val="22"/>
          <w:szCs w:val="22"/>
        </w:rPr>
        <w:tab/>
      </w:r>
      <w:r>
        <w:t>TS 38.508-2</w:t>
      </w:r>
      <w:r>
        <w:tab/>
      </w:r>
      <w:r>
        <w:fldChar w:fldCharType="begin" w:fldLock="1"/>
      </w:r>
      <w:r>
        <w:instrText xml:space="preserve"> PAGEREF _Toc90995247 \h </w:instrText>
      </w:r>
      <w:r>
        <w:fldChar w:fldCharType="separate"/>
      </w:r>
      <w:r>
        <w:t>363</w:t>
      </w:r>
      <w:r>
        <w:fldChar w:fldCharType="end"/>
      </w:r>
    </w:p>
    <w:p w14:paraId="65949744" w14:textId="674BA91A" w:rsidR="008024E0" w:rsidRPr="00AD668F" w:rsidRDefault="008024E0">
      <w:pPr>
        <w:pStyle w:val="TOC5"/>
        <w:rPr>
          <w:rFonts w:ascii="Calibri" w:hAnsi="Calibri"/>
          <w:sz w:val="22"/>
          <w:szCs w:val="22"/>
        </w:rPr>
      </w:pPr>
      <w:r>
        <w:t>6.3.24.3</w:t>
      </w:r>
      <w:r w:rsidRPr="00AD668F">
        <w:rPr>
          <w:rFonts w:ascii="Calibri" w:hAnsi="Calibri"/>
          <w:sz w:val="22"/>
          <w:szCs w:val="22"/>
        </w:rPr>
        <w:tab/>
      </w:r>
      <w:r>
        <w:t>TS 38.523-1</w:t>
      </w:r>
      <w:r>
        <w:tab/>
      </w:r>
      <w:r>
        <w:fldChar w:fldCharType="begin" w:fldLock="1"/>
      </w:r>
      <w:r>
        <w:instrText xml:space="preserve"> PAGEREF _Toc90995248 \h </w:instrText>
      </w:r>
      <w:r>
        <w:fldChar w:fldCharType="separate"/>
      </w:r>
      <w:r>
        <w:t>363</w:t>
      </w:r>
      <w:r>
        <w:fldChar w:fldCharType="end"/>
      </w:r>
    </w:p>
    <w:p w14:paraId="107BFEA5" w14:textId="495898FC" w:rsidR="008024E0" w:rsidRPr="00AD668F" w:rsidRDefault="008024E0">
      <w:pPr>
        <w:pStyle w:val="TOC5"/>
        <w:rPr>
          <w:rFonts w:ascii="Calibri" w:hAnsi="Calibri"/>
          <w:sz w:val="22"/>
          <w:szCs w:val="22"/>
        </w:rPr>
      </w:pPr>
      <w:r>
        <w:t>6.3.24.4</w:t>
      </w:r>
      <w:r w:rsidRPr="00AD668F">
        <w:rPr>
          <w:rFonts w:ascii="Calibri" w:hAnsi="Calibri"/>
          <w:sz w:val="22"/>
          <w:szCs w:val="22"/>
        </w:rPr>
        <w:tab/>
      </w:r>
      <w:r>
        <w:t>TS 38.523-2</w:t>
      </w:r>
      <w:r>
        <w:tab/>
      </w:r>
      <w:r>
        <w:fldChar w:fldCharType="begin" w:fldLock="1"/>
      </w:r>
      <w:r>
        <w:instrText xml:space="preserve"> PAGEREF _Toc90995249 \h </w:instrText>
      </w:r>
      <w:r>
        <w:fldChar w:fldCharType="separate"/>
      </w:r>
      <w:r>
        <w:t>363</w:t>
      </w:r>
      <w:r>
        <w:fldChar w:fldCharType="end"/>
      </w:r>
    </w:p>
    <w:p w14:paraId="7FE4CBD7" w14:textId="3A1F745D" w:rsidR="008024E0" w:rsidRPr="00AD668F" w:rsidRDefault="008024E0">
      <w:pPr>
        <w:pStyle w:val="TOC5"/>
        <w:rPr>
          <w:rFonts w:ascii="Calibri" w:hAnsi="Calibri"/>
          <w:sz w:val="22"/>
          <w:szCs w:val="22"/>
        </w:rPr>
      </w:pPr>
      <w:r>
        <w:t>6.3.24.5</w:t>
      </w:r>
      <w:r w:rsidRPr="00AD668F">
        <w:rPr>
          <w:rFonts w:ascii="Calibri" w:hAnsi="Calibri"/>
          <w:sz w:val="22"/>
          <w:szCs w:val="22"/>
        </w:rPr>
        <w:tab/>
      </w:r>
      <w:r>
        <w:t>TS 38.523-3</w:t>
      </w:r>
      <w:r>
        <w:tab/>
      </w:r>
      <w:r>
        <w:fldChar w:fldCharType="begin" w:fldLock="1"/>
      </w:r>
      <w:r>
        <w:instrText xml:space="preserve"> PAGEREF _Toc90995250 \h </w:instrText>
      </w:r>
      <w:r>
        <w:fldChar w:fldCharType="separate"/>
      </w:r>
      <w:r>
        <w:t>363</w:t>
      </w:r>
      <w:r>
        <w:fldChar w:fldCharType="end"/>
      </w:r>
    </w:p>
    <w:p w14:paraId="076CF763" w14:textId="501BEF34" w:rsidR="008024E0" w:rsidRPr="00AD668F" w:rsidRDefault="008024E0">
      <w:pPr>
        <w:pStyle w:val="TOC5"/>
        <w:rPr>
          <w:rFonts w:ascii="Calibri" w:hAnsi="Calibri"/>
          <w:sz w:val="22"/>
          <w:szCs w:val="22"/>
        </w:rPr>
      </w:pPr>
      <w:r>
        <w:t>6.3.24.6</w:t>
      </w:r>
      <w:r w:rsidRPr="00AD668F">
        <w:rPr>
          <w:rFonts w:ascii="Calibri" w:hAnsi="Calibri"/>
          <w:sz w:val="22"/>
          <w:szCs w:val="22"/>
        </w:rPr>
        <w:tab/>
      </w:r>
      <w:r>
        <w:t>Discussion Papers / Work Plan / TC lists</w:t>
      </w:r>
      <w:r>
        <w:tab/>
      </w:r>
      <w:r>
        <w:fldChar w:fldCharType="begin" w:fldLock="1"/>
      </w:r>
      <w:r>
        <w:instrText xml:space="preserve"> PAGEREF _Toc90995251 \h </w:instrText>
      </w:r>
      <w:r>
        <w:fldChar w:fldCharType="separate"/>
      </w:r>
      <w:r>
        <w:t>363</w:t>
      </w:r>
      <w:r>
        <w:fldChar w:fldCharType="end"/>
      </w:r>
    </w:p>
    <w:p w14:paraId="7A5B433D" w14:textId="3BAFEF2A" w:rsidR="008024E0" w:rsidRPr="00AD668F" w:rsidRDefault="008024E0">
      <w:pPr>
        <w:pStyle w:val="TOC4"/>
        <w:rPr>
          <w:rFonts w:ascii="Calibri" w:hAnsi="Calibri"/>
          <w:sz w:val="22"/>
          <w:szCs w:val="22"/>
        </w:rPr>
      </w:pPr>
      <w:r>
        <w:t>6.3.25</w:t>
      </w:r>
      <w:r w:rsidRPr="00AD668F">
        <w:rPr>
          <w:rFonts w:ascii="Calibri" w:hAnsi="Calibri"/>
          <w:sz w:val="22"/>
          <w:szCs w:val="22"/>
        </w:rPr>
        <w:tab/>
      </w:r>
      <w:r>
        <w:t>Support of eCall over IMS for NR (UID-911002) NR_EIEI-UEConTest</w:t>
      </w:r>
      <w:r>
        <w:tab/>
      </w:r>
      <w:r>
        <w:fldChar w:fldCharType="begin" w:fldLock="1"/>
      </w:r>
      <w:r>
        <w:instrText xml:space="preserve"> PAGEREF _Toc90995252 \h </w:instrText>
      </w:r>
      <w:r>
        <w:fldChar w:fldCharType="separate"/>
      </w:r>
      <w:r>
        <w:t>363</w:t>
      </w:r>
      <w:r>
        <w:fldChar w:fldCharType="end"/>
      </w:r>
    </w:p>
    <w:p w14:paraId="1A2F76CB" w14:textId="167D0FCE" w:rsidR="008024E0" w:rsidRPr="00AD668F" w:rsidRDefault="008024E0">
      <w:pPr>
        <w:pStyle w:val="TOC5"/>
        <w:rPr>
          <w:rFonts w:ascii="Calibri" w:hAnsi="Calibri"/>
          <w:sz w:val="22"/>
          <w:szCs w:val="22"/>
        </w:rPr>
      </w:pPr>
      <w:r>
        <w:t>6.3.25.1</w:t>
      </w:r>
      <w:r w:rsidRPr="00AD668F">
        <w:rPr>
          <w:rFonts w:ascii="Calibri" w:hAnsi="Calibri"/>
          <w:sz w:val="22"/>
          <w:szCs w:val="22"/>
        </w:rPr>
        <w:tab/>
      </w:r>
      <w:r>
        <w:t>TS 38.508-1</w:t>
      </w:r>
      <w:r>
        <w:tab/>
      </w:r>
      <w:r>
        <w:fldChar w:fldCharType="begin" w:fldLock="1"/>
      </w:r>
      <w:r>
        <w:instrText xml:space="preserve"> PAGEREF _Toc90995253 \h </w:instrText>
      </w:r>
      <w:r>
        <w:fldChar w:fldCharType="separate"/>
      </w:r>
      <w:r>
        <w:t>363</w:t>
      </w:r>
      <w:r>
        <w:fldChar w:fldCharType="end"/>
      </w:r>
    </w:p>
    <w:p w14:paraId="29ED187F" w14:textId="416DF723" w:rsidR="008024E0" w:rsidRPr="00AD668F" w:rsidRDefault="008024E0">
      <w:pPr>
        <w:pStyle w:val="TOC5"/>
        <w:rPr>
          <w:rFonts w:ascii="Calibri" w:hAnsi="Calibri"/>
          <w:sz w:val="22"/>
          <w:szCs w:val="22"/>
        </w:rPr>
      </w:pPr>
      <w:r>
        <w:t>6.3.25.2</w:t>
      </w:r>
      <w:r w:rsidRPr="00AD668F">
        <w:rPr>
          <w:rFonts w:ascii="Calibri" w:hAnsi="Calibri"/>
          <w:sz w:val="22"/>
          <w:szCs w:val="22"/>
        </w:rPr>
        <w:tab/>
      </w:r>
      <w:r>
        <w:t>TS 38.508-2</w:t>
      </w:r>
      <w:r>
        <w:tab/>
      </w:r>
      <w:r>
        <w:fldChar w:fldCharType="begin" w:fldLock="1"/>
      </w:r>
      <w:r>
        <w:instrText xml:space="preserve"> PAGEREF _Toc90995254 \h </w:instrText>
      </w:r>
      <w:r>
        <w:fldChar w:fldCharType="separate"/>
      </w:r>
      <w:r>
        <w:t>364</w:t>
      </w:r>
      <w:r>
        <w:fldChar w:fldCharType="end"/>
      </w:r>
    </w:p>
    <w:p w14:paraId="07D1964F" w14:textId="57B6F083" w:rsidR="008024E0" w:rsidRPr="00AD668F" w:rsidRDefault="008024E0">
      <w:pPr>
        <w:pStyle w:val="TOC5"/>
        <w:rPr>
          <w:rFonts w:ascii="Calibri" w:hAnsi="Calibri"/>
          <w:sz w:val="22"/>
          <w:szCs w:val="22"/>
        </w:rPr>
      </w:pPr>
      <w:r>
        <w:t>6.3.25.3</w:t>
      </w:r>
      <w:r w:rsidRPr="00AD668F">
        <w:rPr>
          <w:rFonts w:ascii="Calibri" w:hAnsi="Calibri"/>
          <w:sz w:val="22"/>
          <w:szCs w:val="22"/>
        </w:rPr>
        <w:tab/>
      </w:r>
      <w:r>
        <w:t>TS 38.523-1</w:t>
      </w:r>
      <w:r>
        <w:tab/>
      </w:r>
      <w:r>
        <w:fldChar w:fldCharType="begin" w:fldLock="1"/>
      </w:r>
      <w:r>
        <w:instrText xml:space="preserve"> PAGEREF _Toc90995255 \h </w:instrText>
      </w:r>
      <w:r>
        <w:fldChar w:fldCharType="separate"/>
      </w:r>
      <w:r>
        <w:t>364</w:t>
      </w:r>
      <w:r>
        <w:fldChar w:fldCharType="end"/>
      </w:r>
    </w:p>
    <w:p w14:paraId="0E8003D5" w14:textId="7D1F8AB1" w:rsidR="008024E0" w:rsidRPr="00AD668F" w:rsidRDefault="008024E0">
      <w:pPr>
        <w:pStyle w:val="TOC5"/>
        <w:rPr>
          <w:rFonts w:ascii="Calibri" w:hAnsi="Calibri"/>
          <w:sz w:val="22"/>
          <w:szCs w:val="22"/>
        </w:rPr>
      </w:pPr>
      <w:r>
        <w:t>6.3.25.4</w:t>
      </w:r>
      <w:r w:rsidRPr="00AD668F">
        <w:rPr>
          <w:rFonts w:ascii="Calibri" w:hAnsi="Calibri"/>
          <w:sz w:val="22"/>
          <w:szCs w:val="22"/>
        </w:rPr>
        <w:tab/>
      </w:r>
      <w:r>
        <w:t>TS 38.523-2</w:t>
      </w:r>
      <w:r>
        <w:tab/>
      </w:r>
      <w:r>
        <w:fldChar w:fldCharType="begin" w:fldLock="1"/>
      </w:r>
      <w:r>
        <w:instrText xml:space="preserve"> PAGEREF _Toc90995256 \h </w:instrText>
      </w:r>
      <w:r>
        <w:fldChar w:fldCharType="separate"/>
      </w:r>
      <w:r>
        <w:t>364</w:t>
      </w:r>
      <w:r>
        <w:fldChar w:fldCharType="end"/>
      </w:r>
    </w:p>
    <w:p w14:paraId="601FBF85" w14:textId="037FC24B" w:rsidR="008024E0" w:rsidRPr="00AD668F" w:rsidRDefault="008024E0">
      <w:pPr>
        <w:pStyle w:val="TOC5"/>
        <w:rPr>
          <w:rFonts w:ascii="Calibri" w:hAnsi="Calibri"/>
          <w:sz w:val="22"/>
          <w:szCs w:val="22"/>
        </w:rPr>
      </w:pPr>
      <w:r>
        <w:t>6.3.25.5</w:t>
      </w:r>
      <w:r w:rsidRPr="00AD668F">
        <w:rPr>
          <w:rFonts w:ascii="Calibri" w:hAnsi="Calibri"/>
          <w:sz w:val="22"/>
          <w:szCs w:val="22"/>
        </w:rPr>
        <w:tab/>
      </w:r>
      <w:r>
        <w:t>TS 38.523-3</w:t>
      </w:r>
      <w:r>
        <w:tab/>
      </w:r>
      <w:r>
        <w:fldChar w:fldCharType="begin" w:fldLock="1"/>
      </w:r>
      <w:r>
        <w:instrText xml:space="preserve"> PAGEREF _Toc90995257 \h </w:instrText>
      </w:r>
      <w:r>
        <w:fldChar w:fldCharType="separate"/>
      </w:r>
      <w:r>
        <w:t>365</w:t>
      </w:r>
      <w:r>
        <w:fldChar w:fldCharType="end"/>
      </w:r>
    </w:p>
    <w:p w14:paraId="3D03338C" w14:textId="0D937FC8" w:rsidR="008024E0" w:rsidRPr="00AD668F" w:rsidRDefault="008024E0">
      <w:pPr>
        <w:pStyle w:val="TOC5"/>
        <w:rPr>
          <w:rFonts w:ascii="Calibri" w:hAnsi="Calibri"/>
          <w:sz w:val="22"/>
          <w:szCs w:val="22"/>
        </w:rPr>
      </w:pPr>
      <w:r>
        <w:t>6.3.25.6</w:t>
      </w:r>
      <w:r w:rsidRPr="00AD668F">
        <w:rPr>
          <w:rFonts w:ascii="Calibri" w:hAnsi="Calibri"/>
          <w:sz w:val="22"/>
          <w:szCs w:val="22"/>
        </w:rPr>
        <w:tab/>
      </w:r>
      <w:r>
        <w:t>TS 34.229-1</w:t>
      </w:r>
      <w:r>
        <w:tab/>
      </w:r>
      <w:r>
        <w:fldChar w:fldCharType="begin" w:fldLock="1"/>
      </w:r>
      <w:r>
        <w:instrText xml:space="preserve"> PAGEREF _Toc90995258 \h </w:instrText>
      </w:r>
      <w:r>
        <w:fldChar w:fldCharType="separate"/>
      </w:r>
      <w:r>
        <w:t>365</w:t>
      </w:r>
      <w:r>
        <w:fldChar w:fldCharType="end"/>
      </w:r>
    </w:p>
    <w:p w14:paraId="3EDD60B8" w14:textId="279E98E3" w:rsidR="008024E0" w:rsidRPr="00AD668F" w:rsidRDefault="008024E0">
      <w:pPr>
        <w:pStyle w:val="TOC5"/>
        <w:rPr>
          <w:rFonts w:ascii="Calibri" w:hAnsi="Calibri"/>
          <w:sz w:val="22"/>
          <w:szCs w:val="22"/>
        </w:rPr>
      </w:pPr>
      <w:r>
        <w:t>6.3.25.7</w:t>
      </w:r>
      <w:r w:rsidRPr="00AD668F">
        <w:rPr>
          <w:rFonts w:ascii="Calibri" w:hAnsi="Calibri"/>
          <w:sz w:val="22"/>
          <w:szCs w:val="22"/>
        </w:rPr>
        <w:tab/>
      </w:r>
      <w:r>
        <w:t>TS 34.229-2</w:t>
      </w:r>
      <w:r>
        <w:tab/>
      </w:r>
      <w:r>
        <w:fldChar w:fldCharType="begin" w:fldLock="1"/>
      </w:r>
      <w:r>
        <w:instrText xml:space="preserve"> PAGEREF _Toc90995259 \h </w:instrText>
      </w:r>
      <w:r>
        <w:fldChar w:fldCharType="separate"/>
      </w:r>
      <w:r>
        <w:t>365</w:t>
      </w:r>
      <w:r>
        <w:fldChar w:fldCharType="end"/>
      </w:r>
    </w:p>
    <w:p w14:paraId="4DD44B09" w14:textId="6BC40210" w:rsidR="008024E0" w:rsidRPr="00AD668F" w:rsidRDefault="008024E0">
      <w:pPr>
        <w:pStyle w:val="TOC5"/>
        <w:rPr>
          <w:rFonts w:ascii="Calibri" w:hAnsi="Calibri"/>
          <w:sz w:val="22"/>
          <w:szCs w:val="22"/>
        </w:rPr>
      </w:pPr>
      <w:r>
        <w:t>6.3.25.8</w:t>
      </w:r>
      <w:r w:rsidRPr="00AD668F">
        <w:rPr>
          <w:rFonts w:ascii="Calibri" w:hAnsi="Calibri"/>
          <w:sz w:val="22"/>
          <w:szCs w:val="22"/>
        </w:rPr>
        <w:tab/>
      </w:r>
      <w:r>
        <w:t>TS 34.229-3</w:t>
      </w:r>
      <w:r>
        <w:tab/>
      </w:r>
      <w:r>
        <w:fldChar w:fldCharType="begin" w:fldLock="1"/>
      </w:r>
      <w:r>
        <w:instrText xml:space="preserve"> PAGEREF _Toc90995260 \h </w:instrText>
      </w:r>
      <w:r>
        <w:fldChar w:fldCharType="separate"/>
      </w:r>
      <w:r>
        <w:t>365</w:t>
      </w:r>
      <w:r>
        <w:fldChar w:fldCharType="end"/>
      </w:r>
    </w:p>
    <w:p w14:paraId="644F6A17" w14:textId="4FAAFA99" w:rsidR="008024E0" w:rsidRPr="00AD668F" w:rsidRDefault="008024E0">
      <w:pPr>
        <w:pStyle w:val="TOC5"/>
        <w:rPr>
          <w:rFonts w:ascii="Calibri" w:hAnsi="Calibri"/>
          <w:sz w:val="22"/>
          <w:szCs w:val="22"/>
        </w:rPr>
      </w:pPr>
      <w:r>
        <w:t>6.3.25.9</w:t>
      </w:r>
      <w:r w:rsidRPr="00AD668F">
        <w:rPr>
          <w:rFonts w:ascii="Calibri" w:hAnsi="Calibri"/>
          <w:sz w:val="22"/>
          <w:szCs w:val="22"/>
        </w:rPr>
        <w:tab/>
      </w:r>
      <w:r>
        <w:t>TS 34.229-5</w:t>
      </w:r>
      <w:r>
        <w:tab/>
      </w:r>
      <w:r>
        <w:fldChar w:fldCharType="begin" w:fldLock="1"/>
      </w:r>
      <w:r>
        <w:instrText xml:space="preserve"> PAGEREF _Toc90995261 \h </w:instrText>
      </w:r>
      <w:r>
        <w:fldChar w:fldCharType="separate"/>
      </w:r>
      <w:r>
        <w:t>365</w:t>
      </w:r>
      <w:r>
        <w:fldChar w:fldCharType="end"/>
      </w:r>
    </w:p>
    <w:p w14:paraId="55A5DBAE" w14:textId="357FC365" w:rsidR="008024E0" w:rsidRPr="00AD668F" w:rsidRDefault="008024E0">
      <w:pPr>
        <w:pStyle w:val="TOC5"/>
        <w:rPr>
          <w:rFonts w:ascii="Calibri" w:hAnsi="Calibri"/>
          <w:sz w:val="22"/>
          <w:szCs w:val="22"/>
        </w:rPr>
      </w:pPr>
      <w:r>
        <w:t>6.3.25.10</w:t>
      </w:r>
      <w:r w:rsidRPr="00AD668F">
        <w:rPr>
          <w:rFonts w:ascii="Calibri" w:hAnsi="Calibri"/>
          <w:sz w:val="22"/>
          <w:szCs w:val="22"/>
        </w:rPr>
        <w:tab/>
      </w:r>
      <w:r>
        <w:t>Discussion Papers / Work Plan / TC lists</w:t>
      </w:r>
      <w:r>
        <w:tab/>
      </w:r>
      <w:r>
        <w:fldChar w:fldCharType="begin" w:fldLock="1"/>
      </w:r>
      <w:r>
        <w:instrText xml:space="preserve"> PAGEREF _Toc90995262 \h </w:instrText>
      </w:r>
      <w:r>
        <w:fldChar w:fldCharType="separate"/>
      </w:r>
      <w:r>
        <w:t>366</w:t>
      </w:r>
      <w:r>
        <w:fldChar w:fldCharType="end"/>
      </w:r>
    </w:p>
    <w:p w14:paraId="56E98E8E" w14:textId="782E9C14" w:rsidR="008024E0" w:rsidRPr="00AD668F" w:rsidRDefault="008024E0">
      <w:pPr>
        <w:pStyle w:val="TOC4"/>
        <w:rPr>
          <w:rFonts w:ascii="Calibri" w:hAnsi="Calibri"/>
          <w:sz w:val="22"/>
          <w:szCs w:val="22"/>
        </w:rPr>
      </w:pPr>
      <w:r>
        <w:t>6.3.26</w:t>
      </w:r>
      <w:r w:rsidRPr="00AD668F">
        <w:rPr>
          <w:rFonts w:ascii="Calibri" w:hAnsi="Calibri"/>
          <w:sz w:val="22"/>
          <w:szCs w:val="22"/>
        </w:rPr>
        <w:tab/>
      </w:r>
      <w:r>
        <w:t>NR-based access to unlicensed spectrum (UID-911003) NR_unlic-UEConTest</w:t>
      </w:r>
      <w:r>
        <w:tab/>
      </w:r>
      <w:r>
        <w:fldChar w:fldCharType="begin" w:fldLock="1"/>
      </w:r>
      <w:r>
        <w:instrText xml:space="preserve"> PAGEREF _Toc90995263 \h </w:instrText>
      </w:r>
      <w:r>
        <w:fldChar w:fldCharType="separate"/>
      </w:r>
      <w:r>
        <w:t>366</w:t>
      </w:r>
      <w:r>
        <w:fldChar w:fldCharType="end"/>
      </w:r>
    </w:p>
    <w:p w14:paraId="590ED073" w14:textId="63614B2F" w:rsidR="008024E0" w:rsidRPr="00AD668F" w:rsidRDefault="008024E0">
      <w:pPr>
        <w:pStyle w:val="TOC5"/>
        <w:rPr>
          <w:rFonts w:ascii="Calibri" w:hAnsi="Calibri"/>
          <w:sz w:val="22"/>
          <w:szCs w:val="22"/>
        </w:rPr>
      </w:pPr>
      <w:r>
        <w:t>6.3.26.1</w:t>
      </w:r>
      <w:r w:rsidRPr="00AD668F">
        <w:rPr>
          <w:rFonts w:ascii="Calibri" w:hAnsi="Calibri"/>
          <w:sz w:val="22"/>
          <w:szCs w:val="22"/>
        </w:rPr>
        <w:tab/>
      </w:r>
      <w:r>
        <w:t>TS 38.508-1</w:t>
      </w:r>
      <w:r>
        <w:tab/>
      </w:r>
      <w:r>
        <w:fldChar w:fldCharType="begin" w:fldLock="1"/>
      </w:r>
      <w:r>
        <w:instrText xml:space="preserve"> PAGEREF _Toc90995264 \h </w:instrText>
      </w:r>
      <w:r>
        <w:fldChar w:fldCharType="separate"/>
      </w:r>
      <w:r>
        <w:t>366</w:t>
      </w:r>
      <w:r>
        <w:fldChar w:fldCharType="end"/>
      </w:r>
    </w:p>
    <w:p w14:paraId="285FB714" w14:textId="7D09DEAA" w:rsidR="008024E0" w:rsidRPr="00AD668F" w:rsidRDefault="008024E0">
      <w:pPr>
        <w:pStyle w:val="TOC5"/>
        <w:rPr>
          <w:rFonts w:ascii="Calibri" w:hAnsi="Calibri"/>
          <w:sz w:val="22"/>
          <w:szCs w:val="22"/>
        </w:rPr>
      </w:pPr>
      <w:r>
        <w:t>6.3.26.2</w:t>
      </w:r>
      <w:r w:rsidRPr="00AD668F">
        <w:rPr>
          <w:rFonts w:ascii="Calibri" w:hAnsi="Calibri"/>
          <w:sz w:val="22"/>
          <w:szCs w:val="22"/>
        </w:rPr>
        <w:tab/>
      </w:r>
      <w:r>
        <w:t>TS 38.508-2</w:t>
      </w:r>
      <w:r>
        <w:tab/>
      </w:r>
      <w:r>
        <w:fldChar w:fldCharType="begin" w:fldLock="1"/>
      </w:r>
      <w:r>
        <w:instrText xml:space="preserve"> PAGEREF _Toc90995265 \h </w:instrText>
      </w:r>
      <w:r>
        <w:fldChar w:fldCharType="separate"/>
      </w:r>
      <w:r>
        <w:t>368</w:t>
      </w:r>
      <w:r>
        <w:fldChar w:fldCharType="end"/>
      </w:r>
    </w:p>
    <w:p w14:paraId="7AFF31EF" w14:textId="0C512F5C" w:rsidR="008024E0" w:rsidRPr="00AD668F" w:rsidRDefault="008024E0">
      <w:pPr>
        <w:pStyle w:val="TOC5"/>
        <w:rPr>
          <w:rFonts w:ascii="Calibri" w:hAnsi="Calibri"/>
          <w:sz w:val="22"/>
          <w:szCs w:val="22"/>
        </w:rPr>
      </w:pPr>
      <w:r>
        <w:t>6.3.26.3</w:t>
      </w:r>
      <w:r w:rsidRPr="00AD668F">
        <w:rPr>
          <w:rFonts w:ascii="Calibri" w:hAnsi="Calibri"/>
          <w:sz w:val="22"/>
          <w:szCs w:val="22"/>
        </w:rPr>
        <w:tab/>
      </w:r>
      <w:r>
        <w:t>TS 38.509</w:t>
      </w:r>
      <w:r>
        <w:tab/>
      </w:r>
      <w:r>
        <w:fldChar w:fldCharType="begin" w:fldLock="1"/>
      </w:r>
      <w:r>
        <w:instrText xml:space="preserve"> PAGEREF _Toc90995266 \h </w:instrText>
      </w:r>
      <w:r>
        <w:fldChar w:fldCharType="separate"/>
      </w:r>
      <w:r>
        <w:t>368</w:t>
      </w:r>
      <w:r>
        <w:fldChar w:fldCharType="end"/>
      </w:r>
    </w:p>
    <w:p w14:paraId="2B2B9C74" w14:textId="75ACDE92" w:rsidR="008024E0" w:rsidRPr="00AD668F" w:rsidRDefault="008024E0">
      <w:pPr>
        <w:pStyle w:val="TOC5"/>
        <w:rPr>
          <w:rFonts w:ascii="Calibri" w:hAnsi="Calibri"/>
          <w:sz w:val="22"/>
          <w:szCs w:val="22"/>
        </w:rPr>
      </w:pPr>
      <w:r>
        <w:t>6.3.26.4</w:t>
      </w:r>
      <w:r w:rsidRPr="00AD668F">
        <w:rPr>
          <w:rFonts w:ascii="Calibri" w:hAnsi="Calibri"/>
          <w:sz w:val="22"/>
          <w:szCs w:val="22"/>
        </w:rPr>
        <w:tab/>
      </w:r>
      <w:r>
        <w:t>TS 38.523-1</w:t>
      </w:r>
      <w:r>
        <w:tab/>
      </w:r>
      <w:r>
        <w:fldChar w:fldCharType="begin" w:fldLock="1"/>
      </w:r>
      <w:r>
        <w:instrText xml:space="preserve"> PAGEREF _Toc90995267 \h </w:instrText>
      </w:r>
      <w:r>
        <w:fldChar w:fldCharType="separate"/>
      </w:r>
      <w:r>
        <w:t>368</w:t>
      </w:r>
      <w:r>
        <w:fldChar w:fldCharType="end"/>
      </w:r>
    </w:p>
    <w:p w14:paraId="431DE715" w14:textId="32CA25ED" w:rsidR="008024E0" w:rsidRPr="00AD668F" w:rsidRDefault="008024E0">
      <w:pPr>
        <w:pStyle w:val="TOC5"/>
        <w:rPr>
          <w:rFonts w:ascii="Calibri" w:hAnsi="Calibri"/>
          <w:sz w:val="22"/>
          <w:szCs w:val="22"/>
        </w:rPr>
      </w:pPr>
      <w:r>
        <w:t>6.3.26.5</w:t>
      </w:r>
      <w:r w:rsidRPr="00AD668F">
        <w:rPr>
          <w:rFonts w:ascii="Calibri" w:hAnsi="Calibri"/>
          <w:sz w:val="22"/>
          <w:szCs w:val="22"/>
        </w:rPr>
        <w:tab/>
      </w:r>
      <w:r>
        <w:t>TS 38.523-2</w:t>
      </w:r>
      <w:r>
        <w:tab/>
      </w:r>
      <w:r>
        <w:fldChar w:fldCharType="begin" w:fldLock="1"/>
      </w:r>
      <w:r>
        <w:instrText xml:space="preserve"> PAGEREF _Toc90995268 \h </w:instrText>
      </w:r>
      <w:r>
        <w:fldChar w:fldCharType="separate"/>
      </w:r>
      <w:r>
        <w:t>368</w:t>
      </w:r>
      <w:r>
        <w:fldChar w:fldCharType="end"/>
      </w:r>
    </w:p>
    <w:p w14:paraId="6D36DB68" w14:textId="324E2BC4" w:rsidR="008024E0" w:rsidRPr="00AD668F" w:rsidRDefault="008024E0">
      <w:pPr>
        <w:pStyle w:val="TOC5"/>
        <w:rPr>
          <w:rFonts w:ascii="Calibri" w:hAnsi="Calibri"/>
          <w:sz w:val="22"/>
          <w:szCs w:val="22"/>
        </w:rPr>
      </w:pPr>
      <w:r>
        <w:t>6.3.26.6</w:t>
      </w:r>
      <w:r w:rsidRPr="00AD668F">
        <w:rPr>
          <w:rFonts w:ascii="Calibri" w:hAnsi="Calibri"/>
          <w:sz w:val="22"/>
          <w:szCs w:val="22"/>
        </w:rPr>
        <w:tab/>
      </w:r>
      <w:r>
        <w:t>TS 38.523-3</w:t>
      </w:r>
      <w:r>
        <w:tab/>
      </w:r>
      <w:r>
        <w:fldChar w:fldCharType="begin" w:fldLock="1"/>
      </w:r>
      <w:r>
        <w:instrText xml:space="preserve"> PAGEREF _Toc90995269 \h </w:instrText>
      </w:r>
      <w:r>
        <w:fldChar w:fldCharType="separate"/>
      </w:r>
      <w:r>
        <w:t>368</w:t>
      </w:r>
      <w:r>
        <w:fldChar w:fldCharType="end"/>
      </w:r>
    </w:p>
    <w:p w14:paraId="6C8C0942" w14:textId="204015E3" w:rsidR="008024E0" w:rsidRPr="00AD668F" w:rsidRDefault="008024E0">
      <w:pPr>
        <w:pStyle w:val="TOC5"/>
        <w:rPr>
          <w:rFonts w:ascii="Calibri" w:hAnsi="Calibri"/>
          <w:sz w:val="22"/>
          <w:szCs w:val="22"/>
        </w:rPr>
      </w:pPr>
      <w:r>
        <w:t>6.3.26.7</w:t>
      </w:r>
      <w:r w:rsidRPr="00AD668F">
        <w:rPr>
          <w:rFonts w:ascii="Calibri" w:hAnsi="Calibri"/>
          <w:sz w:val="22"/>
          <w:szCs w:val="22"/>
        </w:rPr>
        <w:tab/>
      </w:r>
      <w:r>
        <w:t>Discussion Papers / Work Plan / TC lists</w:t>
      </w:r>
      <w:r>
        <w:tab/>
      </w:r>
      <w:r>
        <w:fldChar w:fldCharType="begin" w:fldLock="1"/>
      </w:r>
      <w:r>
        <w:instrText xml:space="preserve"> PAGEREF _Toc90995270 \h </w:instrText>
      </w:r>
      <w:r>
        <w:fldChar w:fldCharType="separate"/>
      </w:r>
      <w:r>
        <w:t>368</w:t>
      </w:r>
      <w:r>
        <w:fldChar w:fldCharType="end"/>
      </w:r>
    </w:p>
    <w:p w14:paraId="534C1925" w14:textId="05DC985F" w:rsidR="008024E0" w:rsidRPr="00AD668F" w:rsidRDefault="008024E0">
      <w:pPr>
        <w:pStyle w:val="TOC4"/>
        <w:rPr>
          <w:rFonts w:ascii="Calibri" w:hAnsi="Calibri"/>
          <w:sz w:val="22"/>
          <w:szCs w:val="22"/>
        </w:rPr>
      </w:pPr>
      <w:r>
        <w:t>6.3.27</w:t>
      </w:r>
      <w:r w:rsidRPr="00AD668F">
        <w:rPr>
          <w:rFonts w:ascii="Calibri" w:hAnsi="Calibri"/>
          <w:sz w:val="22"/>
          <w:szCs w:val="22"/>
        </w:rPr>
        <w:tab/>
      </w:r>
      <w:r>
        <w:t>LTE-NR &amp; NR-NR Dual Connectivity and NR CA enhancements (UID-911004) LTE_NR_DC_CA_enh-UEConTest</w:t>
      </w:r>
      <w:r>
        <w:tab/>
      </w:r>
      <w:r>
        <w:fldChar w:fldCharType="begin" w:fldLock="1"/>
      </w:r>
      <w:r>
        <w:instrText xml:space="preserve"> PAGEREF _Toc90995271 \h </w:instrText>
      </w:r>
      <w:r>
        <w:fldChar w:fldCharType="separate"/>
      </w:r>
      <w:r>
        <w:t>368</w:t>
      </w:r>
      <w:r>
        <w:fldChar w:fldCharType="end"/>
      </w:r>
    </w:p>
    <w:p w14:paraId="296D7723" w14:textId="72EF44CD" w:rsidR="008024E0" w:rsidRPr="00AD668F" w:rsidRDefault="008024E0">
      <w:pPr>
        <w:pStyle w:val="TOC5"/>
        <w:rPr>
          <w:rFonts w:ascii="Calibri" w:hAnsi="Calibri"/>
          <w:sz w:val="22"/>
          <w:szCs w:val="22"/>
        </w:rPr>
      </w:pPr>
      <w:r>
        <w:t>6.3.27.1</w:t>
      </w:r>
      <w:r w:rsidRPr="00AD668F">
        <w:rPr>
          <w:rFonts w:ascii="Calibri" w:hAnsi="Calibri"/>
          <w:sz w:val="22"/>
          <w:szCs w:val="22"/>
        </w:rPr>
        <w:tab/>
      </w:r>
      <w:r>
        <w:t>TS 38.508-1</w:t>
      </w:r>
      <w:r>
        <w:tab/>
      </w:r>
      <w:r>
        <w:fldChar w:fldCharType="begin" w:fldLock="1"/>
      </w:r>
      <w:r>
        <w:instrText xml:space="preserve"> PAGEREF _Toc90995272 \h </w:instrText>
      </w:r>
      <w:r>
        <w:fldChar w:fldCharType="separate"/>
      </w:r>
      <w:r>
        <w:t>368</w:t>
      </w:r>
      <w:r>
        <w:fldChar w:fldCharType="end"/>
      </w:r>
    </w:p>
    <w:p w14:paraId="67803342" w14:textId="15B622CE" w:rsidR="008024E0" w:rsidRPr="00AD668F" w:rsidRDefault="008024E0">
      <w:pPr>
        <w:pStyle w:val="TOC5"/>
        <w:rPr>
          <w:rFonts w:ascii="Calibri" w:hAnsi="Calibri"/>
          <w:sz w:val="22"/>
          <w:szCs w:val="22"/>
        </w:rPr>
      </w:pPr>
      <w:r>
        <w:lastRenderedPageBreak/>
        <w:t>6.3.27.2</w:t>
      </w:r>
      <w:r w:rsidRPr="00AD668F">
        <w:rPr>
          <w:rFonts w:ascii="Calibri" w:hAnsi="Calibri"/>
          <w:sz w:val="22"/>
          <w:szCs w:val="22"/>
        </w:rPr>
        <w:tab/>
      </w:r>
      <w:r>
        <w:t>TS 38.508-2</w:t>
      </w:r>
      <w:r>
        <w:tab/>
      </w:r>
      <w:r>
        <w:fldChar w:fldCharType="begin" w:fldLock="1"/>
      </w:r>
      <w:r>
        <w:instrText xml:space="preserve"> PAGEREF _Toc90995273 \h </w:instrText>
      </w:r>
      <w:r>
        <w:fldChar w:fldCharType="separate"/>
      </w:r>
      <w:r>
        <w:t>368</w:t>
      </w:r>
      <w:r>
        <w:fldChar w:fldCharType="end"/>
      </w:r>
    </w:p>
    <w:p w14:paraId="3C3B57FF" w14:textId="06360977" w:rsidR="008024E0" w:rsidRPr="00AD668F" w:rsidRDefault="008024E0">
      <w:pPr>
        <w:pStyle w:val="TOC5"/>
        <w:rPr>
          <w:rFonts w:ascii="Calibri" w:hAnsi="Calibri"/>
          <w:sz w:val="22"/>
          <w:szCs w:val="22"/>
        </w:rPr>
      </w:pPr>
      <w:r>
        <w:t>6.3.27.3</w:t>
      </w:r>
      <w:r w:rsidRPr="00AD668F">
        <w:rPr>
          <w:rFonts w:ascii="Calibri" w:hAnsi="Calibri"/>
          <w:sz w:val="22"/>
          <w:szCs w:val="22"/>
        </w:rPr>
        <w:tab/>
      </w:r>
      <w:r>
        <w:t>TS 38.523-1</w:t>
      </w:r>
      <w:r>
        <w:tab/>
      </w:r>
      <w:r>
        <w:fldChar w:fldCharType="begin" w:fldLock="1"/>
      </w:r>
      <w:r>
        <w:instrText xml:space="preserve"> PAGEREF _Toc90995274 \h </w:instrText>
      </w:r>
      <w:r>
        <w:fldChar w:fldCharType="separate"/>
      </w:r>
      <w:r>
        <w:t>368</w:t>
      </w:r>
      <w:r>
        <w:fldChar w:fldCharType="end"/>
      </w:r>
    </w:p>
    <w:p w14:paraId="4BABB67D" w14:textId="68998CDA" w:rsidR="008024E0" w:rsidRPr="00AD668F" w:rsidRDefault="008024E0">
      <w:pPr>
        <w:pStyle w:val="TOC5"/>
        <w:rPr>
          <w:rFonts w:ascii="Calibri" w:hAnsi="Calibri"/>
          <w:sz w:val="22"/>
          <w:szCs w:val="22"/>
        </w:rPr>
      </w:pPr>
      <w:r>
        <w:t>6.3.27.4</w:t>
      </w:r>
      <w:r w:rsidRPr="00AD668F">
        <w:rPr>
          <w:rFonts w:ascii="Calibri" w:hAnsi="Calibri"/>
          <w:sz w:val="22"/>
          <w:szCs w:val="22"/>
        </w:rPr>
        <w:tab/>
      </w:r>
      <w:r>
        <w:t>TS 38.523-2</w:t>
      </w:r>
      <w:r>
        <w:tab/>
      </w:r>
      <w:r>
        <w:fldChar w:fldCharType="begin" w:fldLock="1"/>
      </w:r>
      <w:r>
        <w:instrText xml:space="preserve"> PAGEREF _Toc90995275 \h </w:instrText>
      </w:r>
      <w:r>
        <w:fldChar w:fldCharType="separate"/>
      </w:r>
      <w:r>
        <w:t>370</w:t>
      </w:r>
      <w:r>
        <w:fldChar w:fldCharType="end"/>
      </w:r>
    </w:p>
    <w:p w14:paraId="1584C5FC" w14:textId="0C1AC837" w:rsidR="008024E0" w:rsidRPr="00AD668F" w:rsidRDefault="008024E0">
      <w:pPr>
        <w:pStyle w:val="TOC5"/>
        <w:rPr>
          <w:rFonts w:ascii="Calibri" w:hAnsi="Calibri"/>
          <w:sz w:val="22"/>
          <w:szCs w:val="22"/>
        </w:rPr>
      </w:pPr>
      <w:r>
        <w:t>6.3.27.5</w:t>
      </w:r>
      <w:r w:rsidRPr="00AD668F">
        <w:rPr>
          <w:rFonts w:ascii="Calibri" w:hAnsi="Calibri"/>
          <w:sz w:val="22"/>
          <w:szCs w:val="22"/>
        </w:rPr>
        <w:tab/>
      </w:r>
      <w:r>
        <w:t>TS 38.523-3</w:t>
      </w:r>
      <w:r>
        <w:tab/>
      </w:r>
      <w:r>
        <w:fldChar w:fldCharType="begin" w:fldLock="1"/>
      </w:r>
      <w:r>
        <w:instrText xml:space="preserve"> PAGEREF _Toc90995276 \h </w:instrText>
      </w:r>
      <w:r>
        <w:fldChar w:fldCharType="separate"/>
      </w:r>
      <w:r>
        <w:t>371</w:t>
      </w:r>
      <w:r>
        <w:fldChar w:fldCharType="end"/>
      </w:r>
    </w:p>
    <w:p w14:paraId="21AC0F98" w14:textId="30F96503" w:rsidR="008024E0" w:rsidRPr="00AD668F" w:rsidRDefault="008024E0">
      <w:pPr>
        <w:pStyle w:val="TOC5"/>
        <w:rPr>
          <w:rFonts w:ascii="Calibri" w:hAnsi="Calibri"/>
          <w:sz w:val="22"/>
          <w:szCs w:val="22"/>
        </w:rPr>
      </w:pPr>
      <w:r>
        <w:t>6.3.27.6</w:t>
      </w:r>
      <w:r w:rsidRPr="00AD668F">
        <w:rPr>
          <w:rFonts w:ascii="Calibri" w:hAnsi="Calibri"/>
          <w:sz w:val="22"/>
          <w:szCs w:val="22"/>
        </w:rPr>
        <w:tab/>
      </w:r>
      <w:r>
        <w:t>Discussion Papers / Work Plan / TC lists</w:t>
      </w:r>
      <w:r>
        <w:tab/>
      </w:r>
      <w:r>
        <w:fldChar w:fldCharType="begin" w:fldLock="1"/>
      </w:r>
      <w:r>
        <w:instrText xml:space="preserve"> PAGEREF _Toc90995277 \h </w:instrText>
      </w:r>
      <w:r>
        <w:fldChar w:fldCharType="separate"/>
      </w:r>
      <w:r>
        <w:t>371</w:t>
      </w:r>
      <w:r>
        <w:fldChar w:fldCharType="end"/>
      </w:r>
    </w:p>
    <w:p w14:paraId="60DEF2CA" w14:textId="4A0BA88A" w:rsidR="008024E0" w:rsidRPr="00AD668F" w:rsidRDefault="008024E0">
      <w:pPr>
        <w:pStyle w:val="TOC4"/>
        <w:rPr>
          <w:rFonts w:ascii="Calibri" w:hAnsi="Calibri"/>
          <w:sz w:val="22"/>
          <w:szCs w:val="22"/>
        </w:rPr>
      </w:pPr>
      <w:r>
        <w:t>6.3.28</w:t>
      </w:r>
      <w:r w:rsidRPr="00AD668F">
        <w:rPr>
          <w:rFonts w:ascii="Calibri" w:hAnsi="Calibri"/>
          <w:sz w:val="22"/>
          <w:szCs w:val="22"/>
        </w:rPr>
        <w:tab/>
      </w:r>
      <w:r>
        <w:t>Modification of LTE Band 24 Specifications to comply with updated regulatory emission limit) (UID-920067) LTE_B24_mod-UEConTest</w:t>
      </w:r>
      <w:r>
        <w:tab/>
      </w:r>
      <w:r>
        <w:fldChar w:fldCharType="begin" w:fldLock="1"/>
      </w:r>
      <w:r>
        <w:instrText xml:space="preserve"> PAGEREF _Toc90995278 \h </w:instrText>
      </w:r>
      <w:r>
        <w:fldChar w:fldCharType="separate"/>
      </w:r>
      <w:r>
        <w:t>371</w:t>
      </w:r>
      <w:r>
        <w:fldChar w:fldCharType="end"/>
      </w:r>
    </w:p>
    <w:p w14:paraId="64150E8A" w14:textId="7E4F6C52" w:rsidR="008024E0" w:rsidRPr="00AD668F" w:rsidRDefault="008024E0">
      <w:pPr>
        <w:pStyle w:val="TOC5"/>
        <w:rPr>
          <w:rFonts w:ascii="Calibri" w:hAnsi="Calibri"/>
          <w:sz w:val="22"/>
          <w:szCs w:val="22"/>
        </w:rPr>
      </w:pPr>
      <w:r>
        <w:t>6.3.28.1</w:t>
      </w:r>
      <w:r w:rsidRPr="00AD668F">
        <w:rPr>
          <w:rFonts w:ascii="Calibri" w:hAnsi="Calibri"/>
          <w:sz w:val="22"/>
          <w:szCs w:val="22"/>
        </w:rPr>
        <w:tab/>
      </w:r>
      <w:r>
        <w:t>TS 36.508</w:t>
      </w:r>
      <w:r>
        <w:tab/>
      </w:r>
      <w:r>
        <w:fldChar w:fldCharType="begin" w:fldLock="1"/>
      </w:r>
      <w:r>
        <w:instrText xml:space="preserve"> PAGEREF _Toc90995279 \h </w:instrText>
      </w:r>
      <w:r>
        <w:fldChar w:fldCharType="separate"/>
      </w:r>
      <w:r>
        <w:t>371</w:t>
      </w:r>
      <w:r>
        <w:fldChar w:fldCharType="end"/>
      </w:r>
    </w:p>
    <w:p w14:paraId="16DBB833" w14:textId="730499F0" w:rsidR="008024E0" w:rsidRPr="00AD668F" w:rsidRDefault="008024E0">
      <w:pPr>
        <w:pStyle w:val="TOC5"/>
        <w:rPr>
          <w:rFonts w:ascii="Calibri" w:hAnsi="Calibri"/>
          <w:sz w:val="22"/>
          <w:szCs w:val="22"/>
        </w:rPr>
      </w:pPr>
      <w:r>
        <w:t>6.3.28.2</w:t>
      </w:r>
      <w:r w:rsidRPr="00AD668F">
        <w:rPr>
          <w:rFonts w:ascii="Calibri" w:hAnsi="Calibri"/>
          <w:sz w:val="22"/>
          <w:szCs w:val="22"/>
        </w:rPr>
        <w:tab/>
      </w:r>
      <w:r>
        <w:t>TS 36.523-1</w:t>
      </w:r>
      <w:r>
        <w:tab/>
      </w:r>
      <w:r>
        <w:fldChar w:fldCharType="begin" w:fldLock="1"/>
      </w:r>
      <w:r>
        <w:instrText xml:space="preserve"> PAGEREF _Toc90995280 \h </w:instrText>
      </w:r>
      <w:r>
        <w:fldChar w:fldCharType="separate"/>
      </w:r>
      <w:r>
        <w:t>371</w:t>
      </w:r>
      <w:r>
        <w:fldChar w:fldCharType="end"/>
      </w:r>
    </w:p>
    <w:p w14:paraId="06363DDE" w14:textId="70B5C36A" w:rsidR="008024E0" w:rsidRPr="00AD668F" w:rsidRDefault="008024E0">
      <w:pPr>
        <w:pStyle w:val="TOC5"/>
        <w:rPr>
          <w:rFonts w:ascii="Calibri" w:hAnsi="Calibri"/>
          <w:sz w:val="22"/>
          <w:szCs w:val="22"/>
        </w:rPr>
      </w:pPr>
      <w:r>
        <w:t>6.3.28.3</w:t>
      </w:r>
      <w:r w:rsidRPr="00AD668F">
        <w:rPr>
          <w:rFonts w:ascii="Calibri" w:hAnsi="Calibri"/>
          <w:sz w:val="22"/>
          <w:szCs w:val="22"/>
        </w:rPr>
        <w:tab/>
      </w:r>
      <w:r>
        <w:t>TS 36.523-3</w:t>
      </w:r>
      <w:r>
        <w:tab/>
      </w:r>
      <w:r>
        <w:fldChar w:fldCharType="begin" w:fldLock="1"/>
      </w:r>
      <w:r>
        <w:instrText xml:space="preserve"> PAGEREF _Toc90995281 \h </w:instrText>
      </w:r>
      <w:r>
        <w:fldChar w:fldCharType="separate"/>
      </w:r>
      <w:r>
        <w:t>373</w:t>
      </w:r>
      <w:r>
        <w:fldChar w:fldCharType="end"/>
      </w:r>
    </w:p>
    <w:p w14:paraId="69F0301C" w14:textId="458F2661" w:rsidR="008024E0" w:rsidRPr="00AD668F" w:rsidRDefault="008024E0">
      <w:pPr>
        <w:pStyle w:val="TOC5"/>
        <w:rPr>
          <w:rFonts w:ascii="Calibri" w:hAnsi="Calibri"/>
          <w:sz w:val="22"/>
          <w:szCs w:val="22"/>
        </w:rPr>
      </w:pPr>
      <w:r>
        <w:t>6.3.28.4</w:t>
      </w:r>
      <w:r w:rsidRPr="00AD668F">
        <w:rPr>
          <w:rFonts w:ascii="Calibri" w:hAnsi="Calibri"/>
          <w:sz w:val="22"/>
          <w:szCs w:val="22"/>
        </w:rPr>
        <w:tab/>
      </w:r>
      <w:r>
        <w:t>Discussion Papers / Work Plan / TC lists</w:t>
      </w:r>
      <w:r>
        <w:tab/>
      </w:r>
      <w:r>
        <w:fldChar w:fldCharType="begin" w:fldLock="1"/>
      </w:r>
      <w:r>
        <w:instrText xml:space="preserve"> PAGEREF _Toc90995282 \h </w:instrText>
      </w:r>
      <w:r>
        <w:fldChar w:fldCharType="separate"/>
      </w:r>
      <w:r>
        <w:t>373</w:t>
      </w:r>
      <w:r>
        <w:fldChar w:fldCharType="end"/>
      </w:r>
    </w:p>
    <w:p w14:paraId="3E72806F" w14:textId="6153D74A" w:rsidR="008024E0" w:rsidRPr="00AD668F" w:rsidRDefault="008024E0">
      <w:pPr>
        <w:pStyle w:val="TOC4"/>
        <w:rPr>
          <w:rFonts w:ascii="Calibri" w:hAnsi="Calibri"/>
          <w:sz w:val="22"/>
          <w:szCs w:val="22"/>
        </w:rPr>
      </w:pPr>
      <w:r>
        <w:t>6.3.29</w:t>
      </w:r>
      <w:r w:rsidRPr="00AD668F">
        <w:rPr>
          <w:rFonts w:ascii="Calibri" w:hAnsi="Calibri"/>
          <w:sz w:val="22"/>
          <w:szCs w:val="22"/>
        </w:rPr>
        <w:tab/>
      </w:r>
      <w:r>
        <w:t>29 dBm UE Power Class for LTE Band 41 and NR Band n41 (UID-920068) LTE_NR_B41_Bn41_PC29dBm-UEConTest</w:t>
      </w:r>
      <w:r>
        <w:tab/>
      </w:r>
      <w:r>
        <w:fldChar w:fldCharType="begin" w:fldLock="1"/>
      </w:r>
      <w:r>
        <w:instrText xml:space="preserve"> PAGEREF _Toc90995283 \h </w:instrText>
      </w:r>
      <w:r>
        <w:fldChar w:fldCharType="separate"/>
      </w:r>
      <w:r>
        <w:t>373</w:t>
      </w:r>
      <w:r>
        <w:fldChar w:fldCharType="end"/>
      </w:r>
    </w:p>
    <w:p w14:paraId="49B5E922" w14:textId="0535BDAE" w:rsidR="008024E0" w:rsidRPr="00AD668F" w:rsidRDefault="008024E0">
      <w:pPr>
        <w:pStyle w:val="TOC5"/>
        <w:rPr>
          <w:rFonts w:ascii="Calibri" w:hAnsi="Calibri"/>
          <w:sz w:val="22"/>
          <w:szCs w:val="22"/>
        </w:rPr>
      </w:pPr>
      <w:r>
        <w:t>6.3.29.1</w:t>
      </w:r>
      <w:r w:rsidRPr="00AD668F">
        <w:rPr>
          <w:rFonts w:ascii="Calibri" w:hAnsi="Calibri"/>
          <w:sz w:val="22"/>
          <w:szCs w:val="22"/>
        </w:rPr>
        <w:tab/>
      </w:r>
      <w:r>
        <w:t>TS 38.523-1</w:t>
      </w:r>
      <w:r>
        <w:tab/>
      </w:r>
      <w:r>
        <w:fldChar w:fldCharType="begin" w:fldLock="1"/>
      </w:r>
      <w:r>
        <w:instrText xml:space="preserve"> PAGEREF _Toc90995284 \h </w:instrText>
      </w:r>
      <w:r>
        <w:fldChar w:fldCharType="separate"/>
      </w:r>
      <w:r>
        <w:t>373</w:t>
      </w:r>
      <w:r>
        <w:fldChar w:fldCharType="end"/>
      </w:r>
    </w:p>
    <w:p w14:paraId="62BD89C7" w14:textId="207D16E8" w:rsidR="008024E0" w:rsidRPr="00AD668F" w:rsidRDefault="008024E0">
      <w:pPr>
        <w:pStyle w:val="TOC5"/>
        <w:rPr>
          <w:rFonts w:ascii="Calibri" w:hAnsi="Calibri"/>
          <w:sz w:val="22"/>
          <w:szCs w:val="22"/>
        </w:rPr>
      </w:pPr>
      <w:r>
        <w:t>6.3.29.2</w:t>
      </w:r>
      <w:r w:rsidRPr="00AD668F">
        <w:rPr>
          <w:rFonts w:ascii="Calibri" w:hAnsi="Calibri"/>
          <w:sz w:val="22"/>
          <w:szCs w:val="22"/>
        </w:rPr>
        <w:tab/>
      </w:r>
      <w:r>
        <w:t>TS 38.523-2</w:t>
      </w:r>
      <w:r>
        <w:tab/>
      </w:r>
      <w:r>
        <w:fldChar w:fldCharType="begin" w:fldLock="1"/>
      </w:r>
      <w:r>
        <w:instrText xml:space="preserve"> PAGEREF _Toc90995285 \h </w:instrText>
      </w:r>
      <w:r>
        <w:fldChar w:fldCharType="separate"/>
      </w:r>
      <w:r>
        <w:t>373</w:t>
      </w:r>
      <w:r>
        <w:fldChar w:fldCharType="end"/>
      </w:r>
    </w:p>
    <w:p w14:paraId="1C5B7BA0" w14:textId="34924A8C" w:rsidR="008024E0" w:rsidRPr="00AD668F" w:rsidRDefault="008024E0">
      <w:pPr>
        <w:pStyle w:val="TOC5"/>
        <w:rPr>
          <w:rFonts w:ascii="Calibri" w:hAnsi="Calibri"/>
          <w:sz w:val="22"/>
          <w:szCs w:val="22"/>
        </w:rPr>
      </w:pPr>
      <w:r>
        <w:t>6.3.29.3</w:t>
      </w:r>
      <w:r w:rsidRPr="00AD668F">
        <w:rPr>
          <w:rFonts w:ascii="Calibri" w:hAnsi="Calibri"/>
          <w:sz w:val="22"/>
          <w:szCs w:val="22"/>
        </w:rPr>
        <w:tab/>
      </w:r>
      <w:r>
        <w:t>Discussion Papers / Work Plan / TC lists</w:t>
      </w:r>
      <w:r>
        <w:tab/>
      </w:r>
      <w:r>
        <w:fldChar w:fldCharType="begin" w:fldLock="1"/>
      </w:r>
      <w:r>
        <w:instrText xml:space="preserve"> PAGEREF _Toc90995286 \h </w:instrText>
      </w:r>
      <w:r>
        <w:fldChar w:fldCharType="separate"/>
      </w:r>
      <w:r>
        <w:t>373</w:t>
      </w:r>
      <w:r>
        <w:fldChar w:fldCharType="end"/>
      </w:r>
    </w:p>
    <w:p w14:paraId="7CA264EA" w14:textId="2A90F47A" w:rsidR="008024E0" w:rsidRPr="00AD668F" w:rsidRDefault="008024E0">
      <w:pPr>
        <w:pStyle w:val="TOC3"/>
        <w:rPr>
          <w:rFonts w:ascii="Calibri" w:hAnsi="Calibri"/>
          <w:sz w:val="22"/>
          <w:szCs w:val="22"/>
        </w:rPr>
      </w:pPr>
      <w:r>
        <w:t>6.4</w:t>
      </w:r>
      <w:r w:rsidRPr="00AD668F">
        <w:rPr>
          <w:rFonts w:ascii="Calibri" w:hAnsi="Calibri"/>
          <w:sz w:val="22"/>
          <w:szCs w:val="22"/>
        </w:rPr>
        <w:tab/>
      </w:r>
      <w:r>
        <w:t>Routine Maintenance for TS 38 Series TEIx_Test</w:t>
      </w:r>
      <w:r>
        <w:tab/>
      </w:r>
      <w:r>
        <w:fldChar w:fldCharType="begin" w:fldLock="1"/>
      </w:r>
      <w:r>
        <w:instrText xml:space="preserve"> PAGEREF _Toc90995287 \h </w:instrText>
      </w:r>
      <w:r>
        <w:fldChar w:fldCharType="separate"/>
      </w:r>
      <w:r>
        <w:t>373</w:t>
      </w:r>
      <w:r>
        <w:fldChar w:fldCharType="end"/>
      </w:r>
    </w:p>
    <w:p w14:paraId="7D066342" w14:textId="155E32A5" w:rsidR="008024E0" w:rsidRPr="00AD668F" w:rsidRDefault="008024E0">
      <w:pPr>
        <w:pStyle w:val="TOC4"/>
        <w:rPr>
          <w:rFonts w:ascii="Calibri" w:hAnsi="Calibri"/>
          <w:sz w:val="22"/>
          <w:szCs w:val="22"/>
        </w:rPr>
      </w:pPr>
      <w:r>
        <w:t>6.4.1</w:t>
      </w:r>
      <w:r w:rsidRPr="00AD668F">
        <w:rPr>
          <w:rFonts w:ascii="Calibri" w:hAnsi="Calibri"/>
          <w:sz w:val="22"/>
          <w:szCs w:val="22"/>
        </w:rPr>
        <w:tab/>
      </w:r>
      <w:r>
        <w:t>TS 38.508-1</w:t>
      </w:r>
      <w:r>
        <w:tab/>
      </w:r>
      <w:r>
        <w:fldChar w:fldCharType="begin" w:fldLock="1"/>
      </w:r>
      <w:r>
        <w:instrText xml:space="preserve"> PAGEREF _Toc90995288 \h </w:instrText>
      </w:r>
      <w:r>
        <w:fldChar w:fldCharType="separate"/>
      </w:r>
      <w:r>
        <w:t>373</w:t>
      </w:r>
      <w:r>
        <w:fldChar w:fldCharType="end"/>
      </w:r>
    </w:p>
    <w:p w14:paraId="791ADDB9" w14:textId="2F5F2ED2" w:rsidR="008024E0" w:rsidRPr="00AD668F" w:rsidRDefault="008024E0">
      <w:pPr>
        <w:pStyle w:val="TOC4"/>
        <w:rPr>
          <w:rFonts w:ascii="Calibri" w:hAnsi="Calibri"/>
          <w:sz w:val="22"/>
          <w:szCs w:val="22"/>
        </w:rPr>
      </w:pPr>
      <w:r>
        <w:t>6.4.2</w:t>
      </w:r>
      <w:r w:rsidRPr="00AD668F">
        <w:rPr>
          <w:rFonts w:ascii="Calibri" w:hAnsi="Calibri"/>
          <w:sz w:val="22"/>
          <w:szCs w:val="22"/>
        </w:rPr>
        <w:tab/>
      </w:r>
      <w:r>
        <w:t>TS 38.508-2</w:t>
      </w:r>
      <w:r>
        <w:tab/>
      </w:r>
      <w:r>
        <w:fldChar w:fldCharType="begin" w:fldLock="1"/>
      </w:r>
      <w:r>
        <w:instrText xml:space="preserve"> PAGEREF _Toc90995289 \h </w:instrText>
      </w:r>
      <w:r>
        <w:fldChar w:fldCharType="separate"/>
      </w:r>
      <w:r>
        <w:t>373</w:t>
      </w:r>
      <w:r>
        <w:fldChar w:fldCharType="end"/>
      </w:r>
    </w:p>
    <w:p w14:paraId="16B90110" w14:textId="63C3967C" w:rsidR="008024E0" w:rsidRPr="00AD668F" w:rsidRDefault="008024E0">
      <w:pPr>
        <w:pStyle w:val="TOC4"/>
        <w:rPr>
          <w:rFonts w:ascii="Calibri" w:hAnsi="Calibri"/>
          <w:sz w:val="22"/>
          <w:szCs w:val="22"/>
        </w:rPr>
      </w:pPr>
      <w:r>
        <w:t>6.4.3</w:t>
      </w:r>
      <w:r w:rsidRPr="00AD668F">
        <w:rPr>
          <w:rFonts w:ascii="Calibri" w:hAnsi="Calibri"/>
          <w:sz w:val="22"/>
          <w:szCs w:val="22"/>
        </w:rPr>
        <w:tab/>
      </w:r>
      <w:r>
        <w:t>TS 38.509</w:t>
      </w:r>
      <w:r>
        <w:tab/>
      </w:r>
      <w:r>
        <w:fldChar w:fldCharType="begin" w:fldLock="1"/>
      </w:r>
      <w:r>
        <w:instrText xml:space="preserve"> PAGEREF _Toc90995290 \h </w:instrText>
      </w:r>
      <w:r>
        <w:fldChar w:fldCharType="separate"/>
      </w:r>
      <w:r>
        <w:t>373</w:t>
      </w:r>
      <w:r>
        <w:fldChar w:fldCharType="end"/>
      </w:r>
    </w:p>
    <w:p w14:paraId="526A8A38" w14:textId="492BC187" w:rsidR="008024E0" w:rsidRPr="00AD668F" w:rsidRDefault="008024E0">
      <w:pPr>
        <w:pStyle w:val="TOC4"/>
        <w:rPr>
          <w:rFonts w:ascii="Calibri" w:hAnsi="Calibri"/>
          <w:sz w:val="22"/>
          <w:szCs w:val="22"/>
        </w:rPr>
      </w:pPr>
      <w:r>
        <w:t>6.4.4</w:t>
      </w:r>
      <w:r w:rsidRPr="00AD668F">
        <w:rPr>
          <w:rFonts w:ascii="Calibri" w:hAnsi="Calibri"/>
          <w:sz w:val="22"/>
          <w:szCs w:val="22"/>
        </w:rPr>
        <w:tab/>
      </w:r>
      <w:r>
        <w:t>TS 38.523-1</w:t>
      </w:r>
      <w:r>
        <w:tab/>
      </w:r>
      <w:r>
        <w:fldChar w:fldCharType="begin" w:fldLock="1"/>
      </w:r>
      <w:r>
        <w:instrText xml:space="preserve"> PAGEREF _Toc90995291 \h </w:instrText>
      </w:r>
      <w:r>
        <w:fldChar w:fldCharType="separate"/>
      </w:r>
      <w:r>
        <w:t>373</w:t>
      </w:r>
      <w:r>
        <w:fldChar w:fldCharType="end"/>
      </w:r>
    </w:p>
    <w:p w14:paraId="5C456427" w14:textId="78F6915F" w:rsidR="008024E0" w:rsidRPr="00AD668F" w:rsidRDefault="008024E0">
      <w:pPr>
        <w:pStyle w:val="TOC5"/>
        <w:rPr>
          <w:rFonts w:ascii="Calibri" w:hAnsi="Calibri"/>
          <w:sz w:val="22"/>
          <w:szCs w:val="22"/>
        </w:rPr>
      </w:pPr>
      <w:r>
        <w:t>6.4.4.1</w:t>
      </w:r>
      <w:r w:rsidRPr="00AD668F">
        <w:rPr>
          <w:rFonts w:ascii="Calibri" w:hAnsi="Calibri"/>
          <w:sz w:val="22"/>
          <w:szCs w:val="22"/>
        </w:rPr>
        <w:tab/>
      </w:r>
      <w:r>
        <w:t>Clauses 1 - 5</w:t>
      </w:r>
      <w:r>
        <w:tab/>
      </w:r>
      <w:r>
        <w:fldChar w:fldCharType="begin" w:fldLock="1"/>
      </w:r>
      <w:r>
        <w:instrText xml:space="preserve"> PAGEREF _Toc90995292 \h </w:instrText>
      </w:r>
      <w:r>
        <w:fldChar w:fldCharType="separate"/>
      </w:r>
      <w:r>
        <w:t>373</w:t>
      </w:r>
      <w:r>
        <w:fldChar w:fldCharType="end"/>
      </w:r>
    </w:p>
    <w:p w14:paraId="6D2015E4" w14:textId="19229BD1" w:rsidR="008024E0" w:rsidRPr="00AD668F" w:rsidRDefault="008024E0">
      <w:pPr>
        <w:pStyle w:val="TOC5"/>
        <w:rPr>
          <w:rFonts w:ascii="Calibri" w:hAnsi="Calibri"/>
          <w:sz w:val="22"/>
          <w:szCs w:val="22"/>
        </w:rPr>
      </w:pPr>
      <w:r>
        <w:t>6.4.4.2</w:t>
      </w:r>
      <w:r w:rsidRPr="00AD668F">
        <w:rPr>
          <w:rFonts w:ascii="Calibri" w:hAnsi="Calibri"/>
          <w:sz w:val="22"/>
          <w:szCs w:val="22"/>
        </w:rPr>
        <w:tab/>
      </w:r>
      <w:r>
        <w:t>Idle Mode (Clause 6)</w:t>
      </w:r>
      <w:r>
        <w:tab/>
      </w:r>
      <w:r>
        <w:fldChar w:fldCharType="begin" w:fldLock="1"/>
      </w:r>
      <w:r>
        <w:instrText xml:space="preserve"> PAGEREF _Toc90995293 \h </w:instrText>
      </w:r>
      <w:r>
        <w:fldChar w:fldCharType="separate"/>
      </w:r>
      <w:r>
        <w:t>373</w:t>
      </w:r>
      <w:r>
        <w:fldChar w:fldCharType="end"/>
      </w:r>
    </w:p>
    <w:p w14:paraId="02F4B0FC" w14:textId="58295809" w:rsidR="008024E0" w:rsidRPr="00AD668F" w:rsidRDefault="008024E0">
      <w:pPr>
        <w:pStyle w:val="TOC5"/>
        <w:rPr>
          <w:rFonts w:ascii="Calibri" w:hAnsi="Calibri"/>
          <w:sz w:val="22"/>
          <w:szCs w:val="22"/>
        </w:rPr>
      </w:pPr>
      <w:r>
        <w:t>6.4.4.3</w:t>
      </w:r>
      <w:r w:rsidRPr="00AD668F">
        <w:rPr>
          <w:rFonts w:ascii="Calibri" w:hAnsi="Calibri"/>
          <w:sz w:val="22"/>
          <w:szCs w:val="22"/>
        </w:rPr>
        <w:tab/>
      </w:r>
      <w:r>
        <w:t>Layer 2</w:t>
      </w:r>
      <w:r>
        <w:tab/>
      </w:r>
      <w:r>
        <w:fldChar w:fldCharType="begin" w:fldLock="1"/>
      </w:r>
      <w:r>
        <w:instrText xml:space="preserve"> PAGEREF _Toc90995294 \h </w:instrText>
      </w:r>
      <w:r>
        <w:fldChar w:fldCharType="separate"/>
      </w:r>
      <w:r>
        <w:t>373</w:t>
      </w:r>
      <w:r>
        <w:fldChar w:fldCharType="end"/>
      </w:r>
    </w:p>
    <w:p w14:paraId="00366F6B" w14:textId="1DF5371C" w:rsidR="008024E0" w:rsidRPr="00AD668F" w:rsidRDefault="008024E0">
      <w:pPr>
        <w:pStyle w:val="TOC6"/>
        <w:rPr>
          <w:rFonts w:ascii="Calibri" w:hAnsi="Calibri"/>
          <w:sz w:val="22"/>
          <w:szCs w:val="22"/>
        </w:rPr>
      </w:pPr>
      <w:r>
        <w:t>6.4.4.3.1</w:t>
      </w:r>
      <w:r w:rsidRPr="00AD668F">
        <w:rPr>
          <w:rFonts w:ascii="Calibri" w:hAnsi="Calibri"/>
          <w:sz w:val="22"/>
          <w:szCs w:val="22"/>
        </w:rPr>
        <w:tab/>
      </w:r>
      <w:r>
        <w:t>NR Layer 2</w:t>
      </w:r>
      <w:r>
        <w:tab/>
      </w:r>
      <w:r>
        <w:fldChar w:fldCharType="begin" w:fldLock="1"/>
      </w:r>
      <w:r>
        <w:instrText xml:space="preserve"> PAGEREF _Toc90995295 \h </w:instrText>
      </w:r>
      <w:r>
        <w:fldChar w:fldCharType="separate"/>
      </w:r>
      <w:r>
        <w:t>373</w:t>
      </w:r>
      <w:r>
        <w:fldChar w:fldCharType="end"/>
      </w:r>
    </w:p>
    <w:p w14:paraId="435D145F" w14:textId="76B54C4E" w:rsidR="008024E0" w:rsidRPr="00AD668F" w:rsidRDefault="008024E0">
      <w:pPr>
        <w:pStyle w:val="TOC7"/>
        <w:rPr>
          <w:rFonts w:ascii="Calibri" w:hAnsi="Calibri"/>
          <w:sz w:val="22"/>
          <w:szCs w:val="22"/>
        </w:rPr>
      </w:pPr>
      <w:r>
        <w:t>6.4.4.3.1.1</w:t>
      </w:r>
      <w:r w:rsidRPr="00AD668F">
        <w:rPr>
          <w:rFonts w:ascii="Calibri" w:hAnsi="Calibri"/>
          <w:sz w:val="22"/>
          <w:szCs w:val="22"/>
        </w:rPr>
        <w:tab/>
      </w:r>
      <w:r>
        <w:t>Common Test Case Specific Values for Layer 2 (Clause 7.1.0)</w:t>
      </w:r>
      <w:r>
        <w:tab/>
      </w:r>
      <w:r>
        <w:fldChar w:fldCharType="begin" w:fldLock="1"/>
      </w:r>
      <w:r>
        <w:instrText xml:space="preserve"> PAGEREF _Toc90995296 \h </w:instrText>
      </w:r>
      <w:r>
        <w:fldChar w:fldCharType="separate"/>
      </w:r>
      <w:r>
        <w:t>373</w:t>
      </w:r>
      <w:r>
        <w:fldChar w:fldCharType="end"/>
      </w:r>
    </w:p>
    <w:p w14:paraId="64E34956" w14:textId="2D456D63" w:rsidR="008024E0" w:rsidRPr="00AD668F" w:rsidRDefault="008024E0">
      <w:pPr>
        <w:pStyle w:val="TOC7"/>
        <w:rPr>
          <w:rFonts w:ascii="Calibri" w:hAnsi="Calibri"/>
          <w:sz w:val="22"/>
          <w:szCs w:val="22"/>
        </w:rPr>
      </w:pPr>
      <w:r>
        <w:t>6.4.4.3.1.2</w:t>
      </w:r>
      <w:r w:rsidRPr="00AD668F">
        <w:rPr>
          <w:rFonts w:ascii="Calibri" w:hAnsi="Calibri"/>
          <w:sz w:val="22"/>
          <w:szCs w:val="22"/>
        </w:rPr>
        <w:tab/>
      </w:r>
      <w:r>
        <w:t>MAC</w:t>
      </w:r>
      <w:r>
        <w:tab/>
      </w:r>
      <w:r>
        <w:fldChar w:fldCharType="begin" w:fldLock="1"/>
      </w:r>
      <w:r>
        <w:instrText xml:space="preserve"> PAGEREF _Toc90995297 \h </w:instrText>
      </w:r>
      <w:r>
        <w:fldChar w:fldCharType="separate"/>
      </w:r>
      <w:r>
        <w:t>373</w:t>
      </w:r>
      <w:r>
        <w:fldChar w:fldCharType="end"/>
      </w:r>
    </w:p>
    <w:p w14:paraId="7E814719" w14:textId="449CB7B4" w:rsidR="008024E0" w:rsidRPr="00AD668F" w:rsidRDefault="008024E0">
      <w:pPr>
        <w:pStyle w:val="TOC7"/>
        <w:rPr>
          <w:rFonts w:ascii="Calibri" w:hAnsi="Calibri"/>
          <w:sz w:val="22"/>
          <w:szCs w:val="22"/>
        </w:rPr>
      </w:pPr>
      <w:r>
        <w:t>6.4.4.3.1.3</w:t>
      </w:r>
      <w:r w:rsidRPr="00AD668F">
        <w:rPr>
          <w:rFonts w:ascii="Calibri" w:hAnsi="Calibri"/>
          <w:sz w:val="22"/>
          <w:szCs w:val="22"/>
        </w:rPr>
        <w:tab/>
      </w:r>
      <w:r>
        <w:t>RLC</w:t>
      </w:r>
      <w:r>
        <w:tab/>
      </w:r>
      <w:r>
        <w:fldChar w:fldCharType="begin" w:fldLock="1"/>
      </w:r>
      <w:r>
        <w:instrText xml:space="preserve"> PAGEREF _Toc90995298 \h </w:instrText>
      </w:r>
      <w:r>
        <w:fldChar w:fldCharType="separate"/>
      </w:r>
      <w:r>
        <w:t>373</w:t>
      </w:r>
      <w:r>
        <w:fldChar w:fldCharType="end"/>
      </w:r>
    </w:p>
    <w:p w14:paraId="409188A3" w14:textId="055492A1" w:rsidR="008024E0" w:rsidRPr="00AD668F" w:rsidRDefault="008024E0">
      <w:pPr>
        <w:pStyle w:val="TOC7"/>
        <w:rPr>
          <w:rFonts w:ascii="Calibri" w:hAnsi="Calibri"/>
          <w:sz w:val="22"/>
          <w:szCs w:val="22"/>
        </w:rPr>
      </w:pPr>
      <w:r>
        <w:t>6.4.4.3.1.4</w:t>
      </w:r>
      <w:r w:rsidRPr="00AD668F">
        <w:rPr>
          <w:rFonts w:ascii="Calibri" w:hAnsi="Calibri"/>
          <w:sz w:val="22"/>
          <w:szCs w:val="22"/>
        </w:rPr>
        <w:tab/>
      </w:r>
      <w:r>
        <w:t>PDCP</w:t>
      </w:r>
      <w:r>
        <w:tab/>
      </w:r>
      <w:r>
        <w:fldChar w:fldCharType="begin" w:fldLock="1"/>
      </w:r>
      <w:r>
        <w:instrText xml:space="preserve"> PAGEREF _Toc90995299 \h </w:instrText>
      </w:r>
      <w:r>
        <w:fldChar w:fldCharType="separate"/>
      </w:r>
      <w:r>
        <w:t>373</w:t>
      </w:r>
      <w:r>
        <w:fldChar w:fldCharType="end"/>
      </w:r>
    </w:p>
    <w:p w14:paraId="2A33A71D" w14:textId="07F27DE2" w:rsidR="008024E0" w:rsidRPr="00AD668F" w:rsidRDefault="008024E0">
      <w:pPr>
        <w:pStyle w:val="TOC7"/>
        <w:rPr>
          <w:rFonts w:ascii="Calibri" w:hAnsi="Calibri"/>
          <w:sz w:val="22"/>
          <w:szCs w:val="22"/>
        </w:rPr>
      </w:pPr>
      <w:r>
        <w:t>6.4.4.3.1.5</w:t>
      </w:r>
      <w:r w:rsidRPr="00AD668F">
        <w:rPr>
          <w:rFonts w:ascii="Calibri" w:hAnsi="Calibri"/>
          <w:sz w:val="22"/>
          <w:szCs w:val="22"/>
        </w:rPr>
        <w:tab/>
      </w:r>
      <w:r>
        <w:t>SDAP</w:t>
      </w:r>
      <w:r>
        <w:tab/>
      </w:r>
      <w:r>
        <w:fldChar w:fldCharType="begin" w:fldLock="1"/>
      </w:r>
      <w:r>
        <w:instrText xml:space="preserve"> PAGEREF _Toc90995300 \h </w:instrText>
      </w:r>
      <w:r>
        <w:fldChar w:fldCharType="separate"/>
      </w:r>
      <w:r>
        <w:t>373</w:t>
      </w:r>
      <w:r>
        <w:fldChar w:fldCharType="end"/>
      </w:r>
    </w:p>
    <w:p w14:paraId="1A9ECB78" w14:textId="523BD73B" w:rsidR="008024E0" w:rsidRPr="00AD668F" w:rsidRDefault="008024E0">
      <w:pPr>
        <w:pStyle w:val="TOC5"/>
        <w:rPr>
          <w:rFonts w:ascii="Calibri" w:hAnsi="Calibri"/>
          <w:sz w:val="22"/>
          <w:szCs w:val="22"/>
        </w:rPr>
      </w:pPr>
      <w:r>
        <w:t>6.4.4.4</w:t>
      </w:r>
      <w:r w:rsidRPr="00AD668F">
        <w:rPr>
          <w:rFonts w:ascii="Calibri" w:hAnsi="Calibri"/>
          <w:sz w:val="22"/>
          <w:szCs w:val="22"/>
        </w:rPr>
        <w:tab/>
      </w:r>
      <w:r>
        <w:t>RRC</w:t>
      </w:r>
      <w:r>
        <w:tab/>
      </w:r>
      <w:r>
        <w:fldChar w:fldCharType="begin" w:fldLock="1"/>
      </w:r>
      <w:r>
        <w:instrText xml:space="preserve"> PAGEREF _Toc90995301 \h </w:instrText>
      </w:r>
      <w:r>
        <w:fldChar w:fldCharType="separate"/>
      </w:r>
      <w:r>
        <w:t>373</w:t>
      </w:r>
      <w:r>
        <w:fldChar w:fldCharType="end"/>
      </w:r>
    </w:p>
    <w:p w14:paraId="58F07C74" w14:textId="2D501B78" w:rsidR="008024E0" w:rsidRPr="00AD668F" w:rsidRDefault="008024E0">
      <w:pPr>
        <w:pStyle w:val="TOC6"/>
        <w:rPr>
          <w:rFonts w:ascii="Calibri" w:hAnsi="Calibri"/>
          <w:sz w:val="22"/>
          <w:szCs w:val="22"/>
        </w:rPr>
      </w:pPr>
      <w:r>
        <w:t>6.4.4.4.1</w:t>
      </w:r>
      <w:r w:rsidRPr="00AD668F">
        <w:rPr>
          <w:rFonts w:ascii="Calibri" w:hAnsi="Calibri"/>
          <w:sz w:val="22"/>
          <w:szCs w:val="22"/>
        </w:rPr>
        <w:tab/>
      </w:r>
      <w:r>
        <w:t>NR RRC</w:t>
      </w:r>
      <w:r>
        <w:tab/>
      </w:r>
      <w:r>
        <w:fldChar w:fldCharType="begin" w:fldLock="1"/>
      </w:r>
      <w:r>
        <w:instrText xml:space="preserve"> PAGEREF _Toc90995302 \h </w:instrText>
      </w:r>
      <w:r>
        <w:fldChar w:fldCharType="separate"/>
      </w:r>
      <w:r>
        <w:t>373</w:t>
      </w:r>
      <w:r>
        <w:fldChar w:fldCharType="end"/>
      </w:r>
    </w:p>
    <w:p w14:paraId="1CE36162" w14:textId="7ED8622A" w:rsidR="008024E0" w:rsidRPr="00AD668F" w:rsidRDefault="008024E0">
      <w:pPr>
        <w:pStyle w:val="TOC7"/>
        <w:rPr>
          <w:rFonts w:ascii="Calibri" w:hAnsi="Calibri"/>
          <w:sz w:val="22"/>
          <w:szCs w:val="22"/>
        </w:rPr>
      </w:pPr>
      <w:r>
        <w:t>6.4.4.4.1.1</w:t>
      </w:r>
      <w:r w:rsidRPr="00AD668F">
        <w:rPr>
          <w:rFonts w:ascii="Calibri" w:hAnsi="Calibri"/>
          <w:sz w:val="22"/>
          <w:szCs w:val="22"/>
        </w:rPr>
        <w:tab/>
      </w:r>
      <w:r>
        <w:t>RRC Connection Management Procedures (clause 8.1.1)</w:t>
      </w:r>
      <w:r>
        <w:tab/>
      </w:r>
      <w:r>
        <w:fldChar w:fldCharType="begin" w:fldLock="1"/>
      </w:r>
      <w:r>
        <w:instrText xml:space="preserve"> PAGEREF _Toc90995303 \h </w:instrText>
      </w:r>
      <w:r>
        <w:fldChar w:fldCharType="separate"/>
      </w:r>
      <w:r>
        <w:t>373</w:t>
      </w:r>
      <w:r>
        <w:fldChar w:fldCharType="end"/>
      </w:r>
    </w:p>
    <w:p w14:paraId="5A1BAE03" w14:textId="0BC12A6E" w:rsidR="008024E0" w:rsidRPr="00AD668F" w:rsidRDefault="008024E0">
      <w:pPr>
        <w:pStyle w:val="TOC7"/>
        <w:rPr>
          <w:rFonts w:ascii="Calibri" w:hAnsi="Calibri"/>
          <w:sz w:val="22"/>
          <w:szCs w:val="22"/>
        </w:rPr>
      </w:pPr>
      <w:r>
        <w:t>6.4.4.4.1.2</w:t>
      </w:r>
      <w:r w:rsidRPr="00AD668F">
        <w:rPr>
          <w:rFonts w:ascii="Calibri" w:hAnsi="Calibri"/>
          <w:sz w:val="22"/>
          <w:szCs w:val="22"/>
        </w:rPr>
        <w:tab/>
      </w:r>
      <w:r>
        <w:t>RRC Reconfiguration (clause 8.1.2)</w:t>
      </w:r>
      <w:r>
        <w:tab/>
      </w:r>
      <w:r>
        <w:fldChar w:fldCharType="begin" w:fldLock="1"/>
      </w:r>
      <w:r>
        <w:instrText xml:space="preserve"> PAGEREF _Toc90995304 \h </w:instrText>
      </w:r>
      <w:r>
        <w:fldChar w:fldCharType="separate"/>
      </w:r>
      <w:r>
        <w:t>373</w:t>
      </w:r>
      <w:r>
        <w:fldChar w:fldCharType="end"/>
      </w:r>
    </w:p>
    <w:p w14:paraId="72EF98E1" w14:textId="0392F7AA" w:rsidR="008024E0" w:rsidRPr="00AD668F" w:rsidRDefault="008024E0">
      <w:pPr>
        <w:pStyle w:val="TOC7"/>
        <w:rPr>
          <w:rFonts w:ascii="Calibri" w:hAnsi="Calibri"/>
          <w:sz w:val="22"/>
          <w:szCs w:val="22"/>
        </w:rPr>
      </w:pPr>
      <w:r>
        <w:t>6.4.4.4.1.3</w:t>
      </w:r>
      <w:r w:rsidRPr="00AD668F">
        <w:rPr>
          <w:rFonts w:ascii="Calibri" w:hAnsi="Calibri"/>
          <w:sz w:val="22"/>
          <w:szCs w:val="22"/>
        </w:rPr>
        <w:tab/>
      </w:r>
      <w:r>
        <w:t>RRC Measurement Configuration Control and Reporting (clause 8.1.3)</w:t>
      </w:r>
      <w:r>
        <w:tab/>
      </w:r>
      <w:r>
        <w:fldChar w:fldCharType="begin" w:fldLock="1"/>
      </w:r>
      <w:r>
        <w:instrText xml:space="preserve"> PAGEREF _Toc90995305 \h </w:instrText>
      </w:r>
      <w:r>
        <w:fldChar w:fldCharType="separate"/>
      </w:r>
      <w:r>
        <w:t>373</w:t>
      </w:r>
      <w:r>
        <w:fldChar w:fldCharType="end"/>
      </w:r>
    </w:p>
    <w:p w14:paraId="6CC8F03D" w14:textId="5EEA060D" w:rsidR="008024E0" w:rsidRPr="00AD668F" w:rsidRDefault="008024E0">
      <w:pPr>
        <w:pStyle w:val="TOC7"/>
        <w:rPr>
          <w:rFonts w:ascii="Calibri" w:hAnsi="Calibri"/>
          <w:sz w:val="22"/>
          <w:szCs w:val="22"/>
        </w:rPr>
      </w:pPr>
      <w:r>
        <w:t>6.4.4.4.1.4</w:t>
      </w:r>
      <w:r w:rsidRPr="00AD668F">
        <w:rPr>
          <w:rFonts w:ascii="Calibri" w:hAnsi="Calibri"/>
          <w:sz w:val="22"/>
          <w:szCs w:val="22"/>
        </w:rPr>
        <w:tab/>
      </w:r>
      <w:r>
        <w:t>RRC Handover (clause 8.1.4)</w:t>
      </w:r>
      <w:r>
        <w:tab/>
      </w:r>
      <w:r>
        <w:fldChar w:fldCharType="begin" w:fldLock="1"/>
      </w:r>
      <w:r>
        <w:instrText xml:space="preserve"> PAGEREF _Toc90995306 \h </w:instrText>
      </w:r>
      <w:r>
        <w:fldChar w:fldCharType="separate"/>
      </w:r>
      <w:r>
        <w:t>373</w:t>
      </w:r>
      <w:r>
        <w:fldChar w:fldCharType="end"/>
      </w:r>
    </w:p>
    <w:p w14:paraId="73B541C7" w14:textId="7A40E134" w:rsidR="008024E0" w:rsidRPr="00AD668F" w:rsidRDefault="008024E0">
      <w:pPr>
        <w:pStyle w:val="TOC7"/>
        <w:rPr>
          <w:rFonts w:ascii="Calibri" w:hAnsi="Calibri"/>
          <w:sz w:val="22"/>
          <w:szCs w:val="22"/>
        </w:rPr>
      </w:pPr>
      <w:r>
        <w:t>6.4.4.4.1.5</w:t>
      </w:r>
      <w:r w:rsidRPr="00AD668F">
        <w:rPr>
          <w:rFonts w:ascii="Calibri" w:hAnsi="Calibri"/>
          <w:sz w:val="22"/>
          <w:szCs w:val="22"/>
        </w:rPr>
        <w:tab/>
      </w:r>
      <w:r>
        <w:t>RRC Others (clause 8.1.5)</w:t>
      </w:r>
      <w:r>
        <w:tab/>
      </w:r>
      <w:r>
        <w:fldChar w:fldCharType="begin" w:fldLock="1"/>
      </w:r>
      <w:r>
        <w:instrText xml:space="preserve"> PAGEREF _Toc90995307 \h </w:instrText>
      </w:r>
      <w:r>
        <w:fldChar w:fldCharType="separate"/>
      </w:r>
      <w:r>
        <w:t>374</w:t>
      </w:r>
      <w:r>
        <w:fldChar w:fldCharType="end"/>
      </w:r>
    </w:p>
    <w:p w14:paraId="0BA9659C" w14:textId="2F0488E0" w:rsidR="008024E0" w:rsidRPr="00AD668F" w:rsidRDefault="008024E0">
      <w:pPr>
        <w:pStyle w:val="TOC6"/>
        <w:rPr>
          <w:rFonts w:ascii="Calibri" w:hAnsi="Calibri"/>
          <w:sz w:val="22"/>
          <w:szCs w:val="22"/>
        </w:rPr>
      </w:pPr>
      <w:r>
        <w:t>6.4.4.4.2</w:t>
      </w:r>
      <w:r w:rsidRPr="00AD668F">
        <w:rPr>
          <w:rFonts w:ascii="Calibri" w:hAnsi="Calibri"/>
          <w:sz w:val="22"/>
          <w:szCs w:val="22"/>
        </w:rPr>
        <w:tab/>
      </w:r>
      <w:r>
        <w:t>MR-DC RRC</w:t>
      </w:r>
      <w:r>
        <w:tab/>
      </w:r>
      <w:r>
        <w:fldChar w:fldCharType="begin" w:fldLock="1"/>
      </w:r>
      <w:r>
        <w:instrText xml:space="preserve"> PAGEREF _Toc90995308 \h </w:instrText>
      </w:r>
      <w:r>
        <w:fldChar w:fldCharType="separate"/>
      </w:r>
      <w:r>
        <w:t>374</w:t>
      </w:r>
      <w:r>
        <w:fldChar w:fldCharType="end"/>
      </w:r>
    </w:p>
    <w:p w14:paraId="7CABBDF3" w14:textId="20FE076D" w:rsidR="008024E0" w:rsidRPr="00AD668F" w:rsidRDefault="008024E0">
      <w:pPr>
        <w:pStyle w:val="TOC7"/>
        <w:rPr>
          <w:rFonts w:ascii="Calibri" w:hAnsi="Calibri"/>
          <w:sz w:val="22"/>
          <w:szCs w:val="22"/>
        </w:rPr>
      </w:pPr>
      <w:r>
        <w:t>6.4.4.4.2.1</w:t>
      </w:r>
      <w:r w:rsidRPr="00AD668F">
        <w:rPr>
          <w:rFonts w:ascii="Calibri" w:hAnsi="Calibri"/>
          <w:sz w:val="22"/>
          <w:szCs w:val="22"/>
        </w:rPr>
        <w:tab/>
      </w:r>
      <w:r>
        <w:t>RRC UE Capability / Others (clause 8.2.1)</w:t>
      </w:r>
      <w:r>
        <w:tab/>
      </w:r>
      <w:r>
        <w:fldChar w:fldCharType="begin" w:fldLock="1"/>
      </w:r>
      <w:r>
        <w:instrText xml:space="preserve"> PAGEREF _Toc90995309 \h </w:instrText>
      </w:r>
      <w:r>
        <w:fldChar w:fldCharType="separate"/>
      </w:r>
      <w:r>
        <w:t>374</w:t>
      </w:r>
      <w:r>
        <w:fldChar w:fldCharType="end"/>
      </w:r>
    </w:p>
    <w:p w14:paraId="63A320E4" w14:textId="45B840A1" w:rsidR="008024E0" w:rsidRPr="00AD668F" w:rsidRDefault="008024E0">
      <w:pPr>
        <w:pStyle w:val="TOC7"/>
        <w:rPr>
          <w:rFonts w:ascii="Calibri" w:hAnsi="Calibri"/>
          <w:sz w:val="22"/>
          <w:szCs w:val="22"/>
        </w:rPr>
      </w:pPr>
      <w:r>
        <w:t>6.4.4.4.2.2</w:t>
      </w:r>
      <w:r w:rsidRPr="00AD668F">
        <w:rPr>
          <w:rFonts w:ascii="Calibri" w:hAnsi="Calibri"/>
          <w:sz w:val="22"/>
          <w:szCs w:val="22"/>
        </w:rPr>
        <w:tab/>
      </w:r>
      <w:r>
        <w:t>RRC Radio Bearer (clause 8.2.2)</w:t>
      </w:r>
      <w:r>
        <w:tab/>
      </w:r>
      <w:r>
        <w:fldChar w:fldCharType="begin" w:fldLock="1"/>
      </w:r>
      <w:r>
        <w:instrText xml:space="preserve"> PAGEREF _Toc90995310 \h </w:instrText>
      </w:r>
      <w:r>
        <w:fldChar w:fldCharType="separate"/>
      </w:r>
      <w:r>
        <w:t>374</w:t>
      </w:r>
      <w:r>
        <w:fldChar w:fldCharType="end"/>
      </w:r>
    </w:p>
    <w:p w14:paraId="0431B05C" w14:textId="662494B2" w:rsidR="008024E0" w:rsidRPr="00AD668F" w:rsidRDefault="008024E0">
      <w:pPr>
        <w:pStyle w:val="TOC7"/>
        <w:rPr>
          <w:rFonts w:ascii="Calibri" w:hAnsi="Calibri"/>
          <w:sz w:val="22"/>
          <w:szCs w:val="22"/>
        </w:rPr>
      </w:pPr>
      <w:r>
        <w:t>6.4.4.4.2.3</w:t>
      </w:r>
      <w:r w:rsidRPr="00AD668F">
        <w:rPr>
          <w:rFonts w:ascii="Calibri" w:hAnsi="Calibri"/>
          <w:sz w:val="22"/>
          <w:szCs w:val="22"/>
        </w:rPr>
        <w:tab/>
      </w:r>
      <w:r>
        <w:t>RRC Measurement / Handovers (clause 8.2.3)</w:t>
      </w:r>
      <w:r>
        <w:tab/>
      </w:r>
      <w:r>
        <w:fldChar w:fldCharType="begin" w:fldLock="1"/>
      </w:r>
      <w:r>
        <w:instrText xml:space="preserve"> PAGEREF _Toc90995311 \h </w:instrText>
      </w:r>
      <w:r>
        <w:fldChar w:fldCharType="separate"/>
      </w:r>
      <w:r>
        <w:t>374</w:t>
      </w:r>
      <w:r>
        <w:fldChar w:fldCharType="end"/>
      </w:r>
    </w:p>
    <w:p w14:paraId="0147719F" w14:textId="74073D65" w:rsidR="008024E0" w:rsidRPr="00AD668F" w:rsidRDefault="008024E0">
      <w:pPr>
        <w:pStyle w:val="TOC7"/>
        <w:rPr>
          <w:rFonts w:ascii="Calibri" w:hAnsi="Calibri"/>
          <w:sz w:val="22"/>
          <w:szCs w:val="22"/>
        </w:rPr>
      </w:pPr>
      <w:r>
        <w:t>6.4.4.4.2.4</w:t>
      </w:r>
      <w:r w:rsidRPr="00AD668F">
        <w:rPr>
          <w:rFonts w:ascii="Calibri" w:hAnsi="Calibri"/>
          <w:sz w:val="22"/>
          <w:szCs w:val="22"/>
        </w:rPr>
        <w:tab/>
      </w:r>
      <w:r>
        <w:t>RRC Carrier Aggregation (clause 8.2.4)</w:t>
      </w:r>
      <w:r>
        <w:tab/>
      </w:r>
      <w:r>
        <w:fldChar w:fldCharType="begin" w:fldLock="1"/>
      </w:r>
      <w:r>
        <w:instrText xml:space="preserve"> PAGEREF _Toc90995312 \h </w:instrText>
      </w:r>
      <w:r>
        <w:fldChar w:fldCharType="separate"/>
      </w:r>
      <w:r>
        <w:t>374</w:t>
      </w:r>
      <w:r>
        <w:fldChar w:fldCharType="end"/>
      </w:r>
    </w:p>
    <w:p w14:paraId="2CDE9D15" w14:textId="743D3E79" w:rsidR="008024E0" w:rsidRPr="00AD668F" w:rsidRDefault="008024E0">
      <w:pPr>
        <w:pStyle w:val="TOC7"/>
        <w:rPr>
          <w:rFonts w:ascii="Calibri" w:hAnsi="Calibri"/>
          <w:sz w:val="22"/>
          <w:szCs w:val="22"/>
        </w:rPr>
      </w:pPr>
      <w:r>
        <w:t>6.4.4.4.2.5</w:t>
      </w:r>
      <w:r w:rsidRPr="00AD668F">
        <w:rPr>
          <w:rFonts w:ascii="Calibri" w:hAnsi="Calibri"/>
          <w:sz w:val="22"/>
          <w:szCs w:val="22"/>
        </w:rPr>
        <w:tab/>
      </w:r>
      <w:r>
        <w:t>RRC Reconfiguration / Radio Link Failure (clause 8.2.5)</w:t>
      </w:r>
      <w:r>
        <w:tab/>
      </w:r>
      <w:r>
        <w:fldChar w:fldCharType="begin" w:fldLock="1"/>
      </w:r>
      <w:r>
        <w:instrText xml:space="preserve"> PAGEREF _Toc90995313 \h </w:instrText>
      </w:r>
      <w:r>
        <w:fldChar w:fldCharType="separate"/>
      </w:r>
      <w:r>
        <w:t>374</w:t>
      </w:r>
      <w:r>
        <w:fldChar w:fldCharType="end"/>
      </w:r>
    </w:p>
    <w:p w14:paraId="733CEA92" w14:textId="09143EAC" w:rsidR="008024E0" w:rsidRPr="00AD668F" w:rsidRDefault="008024E0">
      <w:pPr>
        <w:pStyle w:val="TOC7"/>
        <w:rPr>
          <w:rFonts w:ascii="Calibri" w:hAnsi="Calibri"/>
          <w:sz w:val="22"/>
          <w:szCs w:val="22"/>
        </w:rPr>
      </w:pPr>
      <w:r>
        <w:t>6.4.4.4.2.6</w:t>
      </w:r>
      <w:r w:rsidRPr="00AD668F">
        <w:rPr>
          <w:rFonts w:ascii="Calibri" w:hAnsi="Calibri"/>
          <w:sz w:val="22"/>
          <w:szCs w:val="22"/>
        </w:rPr>
        <w:tab/>
      </w:r>
      <w:r>
        <w:t>RRC Others (clause 8.2.6)</w:t>
      </w:r>
      <w:r>
        <w:tab/>
      </w:r>
      <w:r>
        <w:fldChar w:fldCharType="begin" w:fldLock="1"/>
      </w:r>
      <w:r>
        <w:instrText xml:space="preserve"> PAGEREF _Toc90995314 \h </w:instrText>
      </w:r>
      <w:r>
        <w:fldChar w:fldCharType="separate"/>
      </w:r>
      <w:r>
        <w:t>374</w:t>
      </w:r>
      <w:r>
        <w:fldChar w:fldCharType="end"/>
      </w:r>
    </w:p>
    <w:p w14:paraId="02FFD45F" w14:textId="21055519" w:rsidR="008024E0" w:rsidRPr="00AD668F" w:rsidRDefault="008024E0">
      <w:pPr>
        <w:pStyle w:val="TOC5"/>
        <w:rPr>
          <w:rFonts w:ascii="Calibri" w:hAnsi="Calibri"/>
          <w:sz w:val="22"/>
          <w:szCs w:val="22"/>
        </w:rPr>
      </w:pPr>
      <w:r>
        <w:t>6.4.4.5</w:t>
      </w:r>
      <w:r w:rsidRPr="00AD668F">
        <w:rPr>
          <w:rFonts w:ascii="Calibri" w:hAnsi="Calibri"/>
          <w:sz w:val="22"/>
          <w:szCs w:val="22"/>
        </w:rPr>
        <w:tab/>
      </w:r>
      <w:r>
        <w:t>5GS Mobility Management</w:t>
      </w:r>
      <w:r>
        <w:tab/>
      </w:r>
      <w:r>
        <w:fldChar w:fldCharType="begin" w:fldLock="1"/>
      </w:r>
      <w:r>
        <w:instrText xml:space="preserve"> PAGEREF _Toc90995315 \h </w:instrText>
      </w:r>
      <w:r>
        <w:fldChar w:fldCharType="separate"/>
      </w:r>
      <w:r>
        <w:t>374</w:t>
      </w:r>
      <w:r>
        <w:fldChar w:fldCharType="end"/>
      </w:r>
    </w:p>
    <w:p w14:paraId="2B82FCFB" w14:textId="171A649D" w:rsidR="008024E0" w:rsidRPr="00AD668F" w:rsidRDefault="008024E0">
      <w:pPr>
        <w:pStyle w:val="TOC6"/>
        <w:rPr>
          <w:rFonts w:ascii="Calibri" w:hAnsi="Calibri"/>
          <w:sz w:val="22"/>
          <w:szCs w:val="22"/>
        </w:rPr>
      </w:pPr>
      <w:r>
        <w:t>6.4.4.5.1</w:t>
      </w:r>
      <w:r w:rsidRPr="00AD668F">
        <w:rPr>
          <w:rFonts w:ascii="Calibri" w:hAnsi="Calibri"/>
          <w:sz w:val="22"/>
          <w:szCs w:val="22"/>
        </w:rPr>
        <w:tab/>
      </w:r>
      <w:r>
        <w:t>MM Primary authentication and key agreement (clause 9.1.1)</w:t>
      </w:r>
      <w:r>
        <w:tab/>
      </w:r>
      <w:r>
        <w:fldChar w:fldCharType="begin" w:fldLock="1"/>
      </w:r>
      <w:r>
        <w:instrText xml:space="preserve"> PAGEREF _Toc90995316 \h </w:instrText>
      </w:r>
      <w:r>
        <w:fldChar w:fldCharType="separate"/>
      </w:r>
      <w:r>
        <w:t>374</w:t>
      </w:r>
      <w:r>
        <w:fldChar w:fldCharType="end"/>
      </w:r>
    </w:p>
    <w:p w14:paraId="5B2FF310" w14:textId="00D054E6" w:rsidR="008024E0" w:rsidRPr="00AD668F" w:rsidRDefault="008024E0">
      <w:pPr>
        <w:pStyle w:val="TOC6"/>
        <w:rPr>
          <w:rFonts w:ascii="Calibri" w:hAnsi="Calibri"/>
          <w:sz w:val="22"/>
          <w:szCs w:val="22"/>
        </w:rPr>
      </w:pPr>
      <w:r>
        <w:t>6.4.4.5.2</w:t>
      </w:r>
      <w:r w:rsidRPr="00AD668F">
        <w:rPr>
          <w:rFonts w:ascii="Calibri" w:hAnsi="Calibri"/>
          <w:sz w:val="22"/>
          <w:szCs w:val="22"/>
        </w:rPr>
        <w:tab/>
      </w:r>
      <w:r>
        <w:t>MM Security mode control / Identification &amp; Generic UE configuration update (clauses 9.1.2 / 9.1.3 &amp; 9.1.4)</w:t>
      </w:r>
      <w:r>
        <w:tab/>
      </w:r>
      <w:r>
        <w:fldChar w:fldCharType="begin" w:fldLock="1"/>
      </w:r>
      <w:r>
        <w:instrText xml:space="preserve"> PAGEREF _Toc90995317 \h </w:instrText>
      </w:r>
      <w:r>
        <w:fldChar w:fldCharType="separate"/>
      </w:r>
      <w:r>
        <w:t>374</w:t>
      </w:r>
      <w:r>
        <w:fldChar w:fldCharType="end"/>
      </w:r>
    </w:p>
    <w:p w14:paraId="598CA166" w14:textId="6ED11D59" w:rsidR="008024E0" w:rsidRPr="00AD668F" w:rsidRDefault="008024E0">
      <w:pPr>
        <w:pStyle w:val="TOC6"/>
        <w:rPr>
          <w:rFonts w:ascii="Calibri" w:hAnsi="Calibri"/>
          <w:sz w:val="22"/>
          <w:szCs w:val="22"/>
        </w:rPr>
      </w:pPr>
      <w:r>
        <w:t>6.4.4.5.3</w:t>
      </w:r>
      <w:r w:rsidRPr="00AD668F">
        <w:rPr>
          <w:rFonts w:ascii="Calibri" w:hAnsi="Calibri"/>
          <w:sz w:val="22"/>
          <w:szCs w:val="22"/>
        </w:rPr>
        <w:tab/>
      </w:r>
      <w:r>
        <w:t>MM Registration &amp; De-registration (clauses 9.1.5 &amp; 9.1.6)</w:t>
      </w:r>
      <w:r>
        <w:tab/>
      </w:r>
      <w:r>
        <w:fldChar w:fldCharType="begin" w:fldLock="1"/>
      </w:r>
      <w:r>
        <w:instrText xml:space="preserve"> PAGEREF _Toc90995318 \h </w:instrText>
      </w:r>
      <w:r>
        <w:fldChar w:fldCharType="separate"/>
      </w:r>
      <w:r>
        <w:t>374</w:t>
      </w:r>
      <w:r>
        <w:fldChar w:fldCharType="end"/>
      </w:r>
    </w:p>
    <w:p w14:paraId="0318B82D" w14:textId="3CB78BC3" w:rsidR="008024E0" w:rsidRPr="00AD668F" w:rsidRDefault="008024E0">
      <w:pPr>
        <w:pStyle w:val="TOC6"/>
        <w:rPr>
          <w:rFonts w:ascii="Calibri" w:hAnsi="Calibri"/>
          <w:sz w:val="22"/>
          <w:szCs w:val="22"/>
        </w:rPr>
      </w:pPr>
      <w:r>
        <w:t>6.4.4.5.4</w:t>
      </w:r>
      <w:r w:rsidRPr="00AD668F">
        <w:rPr>
          <w:rFonts w:ascii="Calibri" w:hAnsi="Calibri"/>
          <w:sz w:val="22"/>
          <w:szCs w:val="22"/>
        </w:rPr>
        <w:tab/>
      </w:r>
      <w:r>
        <w:t>MM Service Request (clause 9.1.7)</w:t>
      </w:r>
      <w:r>
        <w:tab/>
      </w:r>
      <w:r>
        <w:fldChar w:fldCharType="begin" w:fldLock="1"/>
      </w:r>
      <w:r>
        <w:instrText xml:space="preserve"> PAGEREF _Toc90995319 \h </w:instrText>
      </w:r>
      <w:r>
        <w:fldChar w:fldCharType="separate"/>
      </w:r>
      <w:r>
        <w:t>374</w:t>
      </w:r>
      <w:r>
        <w:fldChar w:fldCharType="end"/>
      </w:r>
    </w:p>
    <w:p w14:paraId="665E3BF6" w14:textId="0B7F8C16" w:rsidR="008024E0" w:rsidRPr="00AD668F" w:rsidRDefault="008024E0">
      <w:pPr>
        <w:pStyle w:val="TOC6"/>
        <w:rPr>
          <w:rFonts w:ascii="Calibri" w:hAnsi="Calibri"/>
          <w:sz w:val="22"/>
          <w:szCs w:val="22"/>
        </w:rPr>
      </w:pPr>
      <w:r>
        <w:t>6.4.4.5.5</w:t>
      </w:r>
      <w:r w:rsidRPr="00AD668F">
        <w:rPr>
          <w:rFonts w:ascii="Calibri" w:hAnsi="Calibri"/>
          <w:sz w:val="22"/>
          <w:szCs w:val="22"/>
        </w:rPr>
        <w:tab/>
      </w:r>
      <w:r>
        <w:t>MM SMS Over NAS (clause 9.1.8)</w:t>
      </w:r>
      <w:r>
        <w:tab/>
      </w:r>
      <w:r>
        <w:fldChar w:fldCharType="begin" w:fldLock="1"/>
      </w:r>
      <w:r>
        <w:instrText xml:space="preserve"> PAGEREF _Toc90995320 \h </w:instrText>
      </w:r>
      <w:r>
        <w:fldChar w:fldCharType="separate"/>
      </w:r>
      <w:r>
        <w:t>374</w:t>
      </w:r>
      <w:r>
        <w:fldChar w:fldCharType="end"/>
      </w:r>
    </w:p>
    <w:p w14:paraId="482F2D40" w14:textId="14CFE703" w:rsidR="008024E0" w:rsidRPr="00AD668F" w:rsidRDefault="008024E0">
      <w:pPr>
        <w:pStyle w:val="TOC5"/>
        <w:rPr>
          <w:rFonts w:ascii="Calibri" w:hAnsi="Calibri"/>
          <w:sz w:val="22"/>
          <w:szCs w:val="22"/>
        </w:rPr>
      </w:pPr>
      <w:r>
        <w:t>6.4.4.6</w:t>
      </w:r>
      <w:r w:rsidRPr="00AD668F">
        <w:rPr>
          <w:rFonts w:ascii="Calibri" w:hAnsi="Calibri"/>
          <w:sz w:val="22"/>
          <w:szCs w:val="22"/>
        </w:rPr>
        <w:tab/>
      </w:r>
      <w:r>
        <w:t>5GS Non-3GPP Access Mobility Management (clause 9.2)</w:t>
      </w:r>
      <w:r>
        <w:tab/>
      </w:r>
      <w:r>
        <w:fldChar w:fldCharType="begin" w:fldLock="1"/>
      </w:r>
      <w:r>
        <w:instrText xml:space="preserve"> PAGEREF _Toc90995321 \h </w:instrText>
      </w:r>
      <w:r>
        <w:fldChar w:fldCharType="separate"/>
      </w:r>
      <w:r>
        <w:t>374</w:t>
      </w:r>
      <w:r>
        <w:fldChar w:fldCharType="end"/>
      </w:r>
    </w:p>
    <w:p w14:paraId="54E7DBC5" w14:textId="56710C48" w:rsidR="008024E0" w:rsidRPr="00AD668F" w:rsidRDefault="008024E0">
      <w:pPr>
        <w:pStyle w:val="TOC5"/>
        <w:rPr>
          <w:rFonts w:ascii="Calibri" w:hAnsi="Calibri"/>
          <w:sz w:val="22"/>
          <w:szCs w:val="22"/>
        </w:rPr>
      </w:pPr>
      <w:r>
        <w:t>6.4.4.7</w:t>
      </w:r>
      <w:r w:rsidRPr="00AD668F">
        <w:rPr>
          <w:rFonts w:ascii="Calibri" w:hAnsi="Calibri"/>
          <w:sz w:val="22"/>
          <w:szCs w:val="22"/>
        </w:rPr>
        <w:tab/>
      </w:r>
      <w:r>
        <w:t>5GS Inter-system Mobility (clause 9.3)</w:t>
      </w:r>
      <w:r>
        <w:tab/>
      </w:r>
      <w:r>
        <w:fldChar w:fldCharType="begin" w:fldLock="1"/>
      </w:r>
      <w:r>
        <w:instrText xml:space="preserve"> PAGEREF _Toc90995322 \h </w:instrText>
      </w:r>
      <w:r>
        <w:fldChar w:fldCharType="separate"/>
      </w:r>
      <w:r>
        <w:t>374</w:t>
      </w:r>
      <w:r>
        <w:fldChar w:fldCharType="end"/>
      </w:r>
    </w:p>
    <w:p w14:paraId="5DE70781" w14:textId="30FFBFDF" w:rsidR="008024E0" w:rsidRPr="00AD668F" w:rsidRDefault="008024E0">
      <w:pPr>
        <w:pStyle w:val="TOC5"/>
        <w:rPr>
          <w:rFonts w:ascii="Calibri" w:hAnsi="Calibri"/>
          <w:sz w:val="22"/>
          <w:szCs w:val="22"/>
        </w:rPr>
      </w:pPr>
      <w:r>
        <w:t>6.4.4.8</w:t>
      </w:r>
      <w:r w:rsidRPr="00AD668F">
        <w:rPr>
          <w:rFonts w:ascii="Calibri" w:hAnsi="Calibri"/>
          <w:sz w:val="22"/>
          <w:szCs w:val="22"/>
        </w:rPr>
        <w:tab/>
      </w:r>
      <w:r>
        <w:t>5GS Session Management</w:t>
      </w:r>
      <w:r>
        <w:tab/>
      </w:r>
      <w:r>
        <w:fldChar w:fldCharType="begin" w:fldLock="1"/>
      </w:r>
      <w:r>
        <w:instrText xml:space="preserve"> PAGEREF _Toc90995323 \h </w:instrText>
      </w:r>
      <w:r>
        <w:fldChar w:fldCharType="separate"/>
      </w:r>
      <w:r>
        <w:t>374</w:t>
      </w:r>
      <w:r>
        <w:fldChar w:fldCharType="end"/>
      </w:r>
    </w:p>
    <w:p w14:paraId="0317D222" w14:textId="2A62BFCF" w:rsidR="008024E0" w:rsidRPr="00AD668F" w:rsidRDefault="008024E0">
      <w:pPr>
        <w:pStyle w:val="TOC6"/>
        <w:rPr>
          <w:rFonts w:ascii="Calibri" w:hAnsi="Calibri"/>
          <w:sz w:val="22"/>
          <w:szCs w:val="22"/>
        </w:rPr>
      </w:pPr>
      <w:r>
        <w:t>6.4.4.8.1</w:t>
      </w:r>
      <w:r w:rsidRPr="00AD668F">
        <w:rPr>
          <w:rFonts w:ascii="Calibri" w:hAnsi="Calibri"/>
          <w:sz w:val="22"/>
          <w:szCs w:val="22"/>
        </w:rPr>
        <w:tab/>
      </w:r>
      <w:r>
        <w:t>SM PDU session authentication and authorization (clause 10.1.1)</w:t>
      </w:r>
      <w:r>
        <w:tab/>
      </w:r>
      <w:r>
        <w:fldChar w:fldCharType="begin" w:fldLock="1"/>
      </w:r>
      <w:r>
        <w:instrText xml:space="preserve"> PAGEREF _Toc90995324 \h </w:instrText>
      </w:r>
      <w:r>
        <w:fldChar w:fldCharType="separate"/>
      </w:r>
      <w:r>
        <w:t>374</w:t>
      </w:r>
      <w:r>
        <w:fldChar w:fldCharType="end"/>
      </w:r>
    </w:p>
    <w:p w14:paraId="43E515E7" w14:textId="08105595" w:rsidR="008024E0" w:rsidRPr="00AD668F" w:rsidRDefault="008024E0">
      <w:pPr>
        <w:pStyle w:val="TOC6"/>
        <w:rPr>
          <w:rFonts w:ascii="Calibri" w:hAnsi="Calibri"/>
          <w:sz w:val="22"/>
          <w:szCs w:val="22"/>
        </w:rPr>
      </w:pPr>
      <w:r>
        <w:t>6.4.4.8.2</w:t>
      </w:r>
      <w:r w:rsidRPr="00AD668F">
        <w:rPr>
          <w:rFonts w:ascii="Calibri" w:hAnsi="Calibri"/>
          <w:sz w:val="22"/>
          <w:szCs w:val="22"/>
        </w:rPr>
        <w:tab/>
      </w:r>
      <w:r>
        <w:t>SM Network-requested PDU session modification &amp; release (clauses 10.1.2 &amp; 10.1.3)</w:t>
      </w:r>
      <w:r>
        <w:tab/>
      </w:r>
      <w:r>
        <w:fldChar w:fldCharType="begin" w:fldLock="1"/>
      </w:r>
      <w:r>
        <w:instrText xml:space="preserve"> PAGEREF _Toc90995325 \h </w:instrText>
      </w:r>
      <w:r>
        <w:fldChar w:fldCharType="separate"/>
      </w:r>
      <w:r>
        <w:t>374</w:t>
      </w:r>
      <w:r>
        <w:fldChar w:fldCharType="end"/>
      </w:r>
    </w:p>
    <w:p w14:paraId="4686178F" w14:textId="5DE8D0F7" w:rsidR="008024E0" w:rsidRPr="00AD668F" w:rsidRDefault="008024E0">
      <w:pPr>
        <w:pStyle w:val="TOC6"/>
        <w:rPr>
          <w:rFonts w:ascii="Calibri" w:hAnsi="Calibri"/>
          <w:sz w:val="22"/>
          <w:szCs w:val="22"/>
        </w:rPr>
      </w:pPr>
      <w:r>
        <w:t>6.4.4.8.3</w:t>
      </w:r>
      <w:r w:rsidRPr="00AD668F">
        <w:rPr>
          <w:rFonts w:ascii="Calibri" w:hAnsi="Calibri"/>
          <w:sz w:val="22"/>
          <w:szCs w:val="22"/>
        </w:rPr>
        <w:tab/>
      </w:r>
      <w:r>
        <w:t>SM UE-requested PDU session establishment / modification &amp; release (clauses 10.1.4 / 10.1.5 &amp; 10.1.6)</w:t>
      </w:r>
      <w:r>
        <w:tab/>
      </w:r>
      <w:r>
        <w:fldChar w:fldCharType="begin" w:fldLock="1"/>
      </w:r>
      <w:r>
        <w:instrText xml:space="preserve"> PAGEREF _Toc90995326 \h </w:instrText>
      </w:r>
      <w:r>
        <w:fldChar w:fldCharType="separate"/>
      </w:r>
      <w:r>
        <w:t>374</w:t>
      </w:r>
      <w:r>
        <w:fldChar w:fldCharType="end"/>
      </w:r>
    </w:p>
    <w:p w14:paraId="2142B539" w14:textId="22F32B44" w:rsidR="008024E0" w:rsidRPr="00AD668F" w:rsidRDefault="008024E0">
      <w:pPr>
        <w:pStyle w:val="TOC5"/>
        <w:rPr>
          <w:rFonts w:ascii="Calibri" w:hAnsi="Calibri"/>
          <w:sz w:val="22"/>
          <w:szCs w:val="22"/>
        </w:rPr>
      </w:pPr>
      <w:r>
        <w:t>6.4.4.9</w:t>
      </w:r>
      <w:r w:rsidRPr="00AD668F">
        <w:rPr>
          <w:rFonts w:ascii="Calibri" w:hAnsi="Calibri"/>
          <w:sz w:val="22"/>
          <w:szCs w:val="22"/>
        </w:rPr>
        <w:tab/>
      </w:r>
      <w:r>
        <w:t>EN-DC Session Management (clause 10.2)</w:t>
      </w:r>
      <w:r>
        <w:tab/>
      </w:r>
      <w:r>
        <w:fldChar w:fldCharType="begin" w:fldLock="1"/>
      </w:r>
      <w:r>
        <w:instrText xml:space="preserve"> PAGEREF _Toc90995327 \h </w:instrText>
      </w:r>
      <w:r>
        <w:fldChar w:fldCharType="separate"/>
      </w:r>
      <w:r>
        <w:t>374</w:t>
      </w:r>
      <w:r>
        <w:fldChar w:fldCharType="end"/>
      </w:r>
    </w:p>
    <w:p w14:paraId="172F113E" w14:textId="7F839CB3" w:rsidR="008024E0" w:rsidRPr="00AD668F" w:rsidRDefault="008024E0">
      <w:pPr>
        <w:pStyle w:val="TOC5"/>
        <w:rPr>
          <w:rFonts w:ascii="Calibri" w:hAnsi="Calibri"/>
          <w:sz w:val="22"/>
          <w:szCs w:val="22"/>
        </w:rPr>
      </w:pPr>
      <w:r>
        <w:t>6.4.4.10</w:t>
      </w:r>
      <w:r w:rsidRPr="00AD668F">
        <w:rPr>
          <w:rFonts w:ascii="Calibri" w:hAnsi="Calibri"/>
          <w:sz w:val="22"/>
          <w:szCs w:val="22"/>
        </w:rPr>
        <w:tab/>
      </w:r>
      <w:r>
        <w:t>5GS Non-3GPP Access Session Management (clause 10.3)</w:t>
      </w:r>
      <w:r>
        <w:tab/>
      </w:r>
      <w:r>
        <w:fldChar w:fldCharType="begin" w:fldLock="1"/>
      </w:r>
      <w:r>
        <w:instrText xml:space="preserve"> PAGEREF _Toc90995328 \h </w:instrText>
      </w:r>
      <w:r>
        <w:fldChar w:fldCharType="separate"/>
      </w:r>
      <w:r>
        <w:t>374</w:t>
      </w:r>
      <w:r>
        <w:fldChar w:fldCharType="end"/>
      </w:r>
    </w:p>
    <w:p w14:paraId="03B54095" w14:textId="172AB99C" w:rsidR="008024E0" w:rsidRPr="00AD668F" w:rsidRDefault="008024E0">
      <w:pPr>
        <w:pStyle w:val="TOC5"/>
        <w:rPr>
          <w:rFonts w:ascii="Calibri" w:hAnsi="Calibri"/>
          <w:sz w:val="22"/>
          <w:szCs w:val="22"/>
        </w:rPr>
      </w:pPr>
      <w:r>
        <w:t>6.4.4.11</w:t>
      </w:r>
      <w:r w:rsidRPr="00AD668F">
        <w:rPr>
          <w:rFonts w:ascii="Calibri" w:hAnsi="Calibri"/>
          <w:sz w:val="22"/>
          <w:szCs w:val="22"/>
        </w:rPr>
        <w:tab/>
      </w:r>
      <w:r>
        <w:t>5GS Multilayer and Services</w:t>
      </w:r>
      <w:r>
        <w:tab/>
      </w:r>
      <w:r>
        <w:fldChar w:fldCharType="begin" w:fldLock="1"/>
      </w:r>
      <w:r>
        <w:instrText xml:space="preserve"> PAGEREF _Toc90995329 \h </w:instrText>
      </w:r>
      <w:r>
        <w:fldChar w:fldCharType="separate"/>
      </w:r>
      <w:r>
        <w:t>374</w:t>
      </w:r>
      <w:r>
        <w:fldChar w:fldCharType="end"/>
      </w:r>
    </w:p>
    <w:p w14:paraId="5B7B4B6D" w14:textId="08716EDE" w:rsidR="008024E0" w:rsidRPr="00AD668F" w:rsidRDefault="008024E0">
      <w:pPr>
        <w:pStyle w:val="TOC6"/>
        <w:rPr>
          <w:rFonts w:ascii="Calibri" w:hAnsi="Calibri"/>
          <w:sz w:val="22"/>
          <w:szCs w:val="22"/>
        </w:rPr>
      </w:pPr>
      <w:r>
        <w:t>6.4.4.11.1</w:t>
      </w:r>
      <w:r w:rsidRPr="00AD668F">
        <w:rPr>
          <w:rFonts w:ascii="Calibri" w:hAnsi="Calibri"/>
          <w:sz w:val="22"/>
          <w:szCs w:val="22"/>
        </w:rPr>
        <w:tab/>
      </w:r>
      <w:r>
        <w:t>EPS Fallback</w:t>
      </w:r>
      <w:r>
        <w:tab/>
      </w:r>
      <w:r>
        <w:fldChar w:fldCharType="begin" w:fldLock="1"/>
      </w:r>
      <w:r>
        <w:instrText xml:space="preserve"> PAGEREF _Toc90995330 \h </w:instrText>
      </w:r>
      <w:r>
        <w:fldChar w:fldCharType="separate"/>
      </w:r>
      <w:r>
        <w:t>374</w:t>
      </w:r>
      <w:r>
        <w:fldChar w:fldCharType="end"/>
      </w:r>
    </w:p>
    <w:p w14:paraId="24097063" w14:textId="397CA8A8" w:rsidR="008024E0" w:rsidRPr="00AD668F" w:rsidRDefault="008024E0">
      <w:pPr>
        <w:pStyle w:val="TOC6"/>
        <w:rPr>
          <w:rFonts w:ascii="Calibri" w:hAnsi="Calibri"/>
          <w:sz w:val="22"/>
          <w:szCs w:val="22"/>
        </w:rPr>
      </w:pPr>
      <w:r>
        <w:lastRenderedPageBreak/>
        <w:t>6.4.4.11.2</w:t>
      </w:r>
      <w:r w:rsidRPr="00AD668F">
        <w:rPr>
          <w:rFonts w:ascii="Calibri" w:hAnsi="Calibri"/>
          <w:sz w:val="22"/>
          <w:szCs w:val="22"/>
        </w:rPr>
        <w:tab/>
      </w:r>
      <w:r>
        <w:t>RAT Fallback</w:t>
      </w:r>
      <w:r>
        <w:tab/>
      </w:r>
      <w:r>
        <w:fldChar w:fldCharType="begin" w:fldLock="1"/>
      </w:r>
      <w:r>
        <w:instrText xml:space="preserve"> PAGEREF _Toc90995331 \h </w:instrText>
      </w:r>
      <w:r>
        <w:fldChar w:fldCharType="separate"/>
      </w:r>
      <w:r>
        <w:t>375</w:t>
      </w:r>
      <w:r>
        <w:fldChar w:fldCharType="end"/>
      </w:r>
    </w:p>
    <w:p w14:paraId="19294D00" w14:textId="3D6153A0" w:rsidR="008024E0" w:rsidRPr="00AD668F" w:rsidRDefault="008024E0">
      <w:pPr>
        <w:pStyle w:val="TOC6"/>
        <w:rPr>
          <w:rFonts w:ascii="Calibri" w:hAnsi="Calibri"/>
          <w:sz w:val="22"/>
          <w:szCs w:val="22"/>
        </w:rPr>
      </w:pPr>
      <w:r>
        <w:t>6.4.4.11.3</w:t>
      </w:r>
      <w:r w:rsidRPr="00AD668F">
        <w:rPr>
          <w:rFonts w:ascii="Calibri" w:hAnsi="Calibri"/>
          <w:sz w:val="22"/>
          <w:szCs w:val="22"/>
        </w:rPr>
        <w:tab/>
      </w:r>
      <w:r>
        <w:t>Unified Access Control (UAC)</w:t>
      </w:r>
      <w:r>
        <w:tab/>
      </w:r>
      <w:r>
        <w:fldChar w:fldCharType="begin" w:fldLock="1"/>
      </w:r>
      <w:r>
        <w:instrText xml:space="preserve"> PAGEREF _Toc90995332 \h </w:instrText>
      </w:r>
      <w:r>
        <w:fldChar w:fldCharType="separate"/>
      </w:r>
      <w:r>
        <w:t>375</w:t>
      </w:r>
      <w:r>
        <w:fldChar w:fldCharType="end"/>
      </w:r>
    </w:p>
    <w:p w14:paraId="607BB3F8" w14:textId="6596600A" w:rsidR="008024E0" w:rsidRPr="00AD668F" w:rsidRDefault="008024E0">
      <w:pPr>
        <w:pStyle w:val="TOC6"/>
        <w:rPr>
          <w:rFonts w:ascii="Calibri" w:hAnsi="Calibri"/>
          <w:sz w:val="22"/>
          <w:szCs w:val="22"/>
        </w:rPr>
      </w:pPr>
      <w:r>
        <w:t>6.4.4.11.4</w:t>
      </w:r>
      <w:r w:rsidRPr="00AD668F">
        <w:rPr>
          <w:rFonts w:ascii="Calibri" w:hAnsi="Calibri"/>
          <w:sz w:val="22"/>
          <w:szCs w:val="22"/>
        </w:rPr>
        <w:tab/>
      </w:r>
      <w:r>
        <w:t>Emergency Services</w:t>
      </w:r>
      <w:r>
        <w:tab/>
      </w:r>
      <w:r>
        <w:fldChar w:fldCharType="begin" w:fldLock="1"/>
      </w:r>
      <w:r>
        <w:instrText xml:space="preserve"> PAGEREF _Toc90995333 \h </w:instrText>
      </w:r>
      <w:r>
        <w:fldChar w:fldCharType="separate"/>
      </w:r>
      <w:r>
        <w:t>375</w:t>
      </w:r>
      <w:r>
        <w:fldChar w:fldCharType="end"/>
      </w:r>
    </w:p>
    <w:p w14:paraId="04B40910" w14:textId="652BCA01" w:rsidR="008024E0" w:rsidRPr="00AD668F" w:rsidRDefault="008024E0">
      <w:pPr>
        <w:pStyle w:val="TOC4"/>
        <w:rPr>
          <w:rFonts w:ascii="Calibri" w:hAnsi="Calibri"/>
          <w:sz w:val="22"/>
          <w:szCs w:val="22"/>
        </w:rPr>
      </w:pPr>
      <w:r>
        <w:t>6.4.5</w:t>
      </w:r>
      <w:r w:rsidRPr="00AD668F">
        <w:rPr>
          <w:rFonts w:ascii="Calibri" w:hAnsi="Calibri"/>
          <w:sz w:val="22"/>
          <w:szCs w:val="22"/>
        </w:rPr>
        <w:tab/>
      </w:r>
      <w:r>
        <w:t>TS 38.523-2</w:t>
      </w:r>
      <w:r>
        <w:tab/>
      </w:r>
      <w:r>
        <w:fldChar w:fldCharType="begin" w:fldLock="1"/>
      </w:r>
      <w:r>
        <w:instrText xml:space="preserve"> PAGEREF _Toc90995334 \h </w:instrText>
      </w:r>
      <w:r>
        <w:fldChar w:fldCharType="separate"/>
      </w:r>
      <w:r>
        <w:t>375</w:t>
      </w:r>
      <w:r>
        <w:fldChar w:fldCharType="end"/>
      </w:r>
    </w:p>
    <w:p w14:paraId="09CC67BC" w14:textId="4150412E" w:rsidR="008024E0" w:rsidRPr="00AD668F" w:rsidRDefault="008024E0">
      <w:pPr>
        <w:pStyle w:val="TOC4"/>
        <w:rPr>
          <w:rFonts w:ascii="Calibri" w:hAnsi="Calibri"/>
          <w:sz w:val="22"/>
          <w:szCs w:val="22"/>
        </w:rPr>
      </w:pPr>
      <w:r>
        <w:t>6.4.6</w:t>
      </w:r>
      <w:r w:rsidRPr="00AD668F">
        <w:rPr>
          <w:rFonts w:ascii="Calibri" w:hAnsi="Calibri"/>
          <w:sz w:val="22"/>
          <w:szCs w:val="22"/>
        </w:rPr>
        <w:tab/>
      </w:r>
      <w:r>
        <w:t>TS 38.523-3</w:t>
      </w:r>
      <w:r>
        <w:tab/>
      </w:r>
      <w:r>
        <w:fldChar w:fldCharType="begin" w:fldLock="1"/>
      </w:r>
      <w:r>
        <w:instrText xml:space="preserve"> PAGEREF _Toc90995335 \h </w:instrText>
      </w:r>
      <w:r>
        <w:fldChar w:fldCharType="separate"/>
      </w:r>
      <w:r>
        <w:t>375</w:t>
      </w:r>
      <w:r>
        <w:fldChar w:fldCharType="end"/>
      </w:r>
    </w:p>
    <w:p w14:paraId="01B43E44" w14:textId="7593E5DE" w:rsidR="008024E0" w:rsidRPr="00AD668F" w:rsidRDefault="008024E0">
      <w:pPr>
        <w:pStyle w:val="TOC4"/>
        <w:rPr>
          <w:rFonts w:ascii="Calibri" w:hAnsi="Calibri"/>
          <w:sz w:val="22"/>
          <w:szCs w:val="22"/>
        </w:rPr>
      </w:pPr>
      <w:r>
        <w:t>6.4.7</w:t>
      </w:r>
      <w:r w:rsidRPr="00AD668F">
        <w:rPr>
          <w:rFonts w:ascii="Calibri" w:hAnsi="Calibri"/>
          <w:sz w:val="22"/>
          <w:szCs w:val="22"/>
        </w:rPr>
        <w:tab/>
      </w:r>
      <w:r>
        <w:t>Discussion Papers / Work Plan / TC lists</w:t>
      </w:r>
      <w:r>
        <w:tab/>
      </w:r>
      <w:r>
        <w:fldChar w:fldCharType="begin" w:fldLock="1"/>
      </w:r>
      <w:r>
        <w:instrText xml:space="preserve"> PAGEREF _Toc90995336 \h </w:instrText>
      </w:r>
      <w:r>
        <w:fldChar w:fldCharType="separate"/>
      </w:r>
      <w:r>
        <w:t>375</w:t>
      </w:r>
      <w:r>
        <w:fldChar w:fldCharType="end"/>
      </w:r>
    </w:p>
    <w:p w14:paraId="7AC55532" w14:textId="768D3159" w:rsidR="008024E0" w:rsidRPr="00AD668F" w:rsidRDefault="008024E0">
      <w:pPr>
        <w:pStyle w:val="TOC3"/>
        <w:rPr>
          <w:rFonts w:ascii="Calibri" w:hAnsi="Calibri"/>
          <w:sz w:val="22"/>
          <w:szCs w:val="22"/>
        </w:rPr>
      </w:pPr>
      <w:r>
        <w:t>6.5</w:t>
      </w:r>
      <w:r w:rsidRPr="00AD668F">
        <w:rPr>
          <w:rFonts w:ascii="Calibri" w:hAnsi="Calibri"/>
          <w:sz w:val="22"/>
          <w:szCs w:val="22"/>
        </w:rPr>
        <w:tab/>
      </w:r>
      <w:r>
        <w:t>Routine Maintenance for TS 36 Series TEIx_Test</w:t>
      </w:r>
      <w:r>
        <w:tab/>
      </w:r>
      <w:r>
        <w:fldChar w:fldCharType="begin" w:fldLock="1"/>
      </w:r>
      <w:r>
        <w:instrText xml:space="preserve"> PAGEREF _Toc90995337 \h </w:instrText>
      </w:r>
      <w:r>
        <w:fldChar w:fldCharType="separate"/>
      </w:r>
      <w:r>
        <w:t>375</w:t>
      </w:r>
      <w:r>
        <w:fldChar w:fldCharType="end"/>
      </w:r>
    </w:p>
    <w:p w14:paraId="7F625C98" w14:textId="5E9B4776" w:rsidR="008024E0" w:rsidRPr="00AD668F" w:rsidRDefault="008024E0">
      <w:pPr>
        <w:pStyle w:val="TOC4"/>
        <w:rPr>
          <w:rFonts w:ascii="Calibri" w:hAnsi="Calibri"/>
          <w:sz w:val="22"/>
          <w:szCs w:val="22"/>
        </w:rPr>
      </w:pPr>
      <w:r>
        <w:t>6.5.1</w:t>
      </w:r>
      <w:r w:rsidRPr="00AD668F">
        <w:rPr>
          <w:rFonts w:ascii="Calibri" w:hAnsi="Calibri"/>
          <w:sz w:val="22"/>
          <w:szCs w:val="22"/>
        </w:rPr>
        <w:tab/>
      </w:r>
      <w:r>
        <w:t>Routine Maintenance for TS 36.508</w:t>
      </w:r>
      <w:r>
        <w:tab/>
      </w:r>
      <w:r>
        <w:fldChar w:fldCharType="begin" w:fldLock="1"/>
      </w:r>
      <w:r>
        <w:instrText xml:space="preserve"> PAGEREF _Toc90995338 \h </w:instrText>
      </w:r>
      <w:r>
        <w:fldChar w:fldCharType="separate"/>
      </w:r>
      <w:r>
        <w:t>375</w:t>
      </w:r>
      <w:r>
        <w:fldChar w:fldCharType="end"/>
      </w:r>
    </w:p>
    <w:p w14:paraId="7B8726AE" w14:textId="54E4A5BF" w:rsidR="008024E0" w:rsidRPr="00AD668F" w:rsidRDefault="008024E0">
      <w:pPr>
        <w:pStyle w:val="TOC4"/>
        <w:rPr>
          <w:rFonts w:ascii="Calibri" w:hAnsi="Calibri"/>
          <w:sz w:val="22"/>
          <w:szCs w:val="22"/>
        </w:rPr>
      </w:pPr>
      <w:r>
        <w:t>6.5.2</w:t>
      </w:r>
      <w:r w:rsidRPr="00AD668F">
        <w:rPr>
          <w:rFonts w:ascii="Calibri" w:hAnsi="Calibri"/>
          <w:sz w:val="22"/>
          <w:szCs w:val="22"/>
        </w:rPr>
        <w:tab/>
      </w:r>
      <w:r>
        <w:t>Routine Maintenance for TS 36.509</w:t>
      </w:r>
      <w:r>
        <w:tab/>
      </w:r>
      <w:r>
        <w:fldChar w:fldCharType="begin" w:fldLock="1"/>
      </w:r>
      <w:r>
        <w:instrText xml:space="preserve"> PAGEREF _Toc90995339 \h </w:instrText>
      </w:r>
      <w:r>
        <w:fldChar w:fldCharType="separate"/>
      </w:r>
      <w:r>
        <w:t>376</w:t>
      </w:r>
      <w:r>
        <w:fldChar w:fldCharType="end"/>
      </w:r>
    </w:p>
    <w:p w14:paraId="0AE3DDF8" w14:textId="0854D322" w:rsidR="008024E0" w:rsidRPr="00AD668F" w:rsidRDefault="008024E0">
      <w:pPr>
        <w:pStyle w:val="TOC4"/>
        <w:rPr>
          <w:rFonts w:ascii="Calibri" w:hAnsi="Calibri"/>
          <w:sz w:val="22"/>
          <w:szCs w:val="22"/>
        </w:rPr>
      </w:pPr>
      <w:r>
        <w:t>6.5.3</w:t>
      </w:r>
      <w:r w:rsidRPr="00AD668F">
        <w:rPr>
          <w:rFonts w:ascii="Calibri" w:hAnsi="Calibri"/>
          <w:sz w:val="22"/>
          <w:szCs w:val="22"/>
        </w:rPr>
        <w:tab/>
      </w:r>
      <w:r>
        <w:t>Routine Maintenance for TS 36.523-1</w:t>
      </w:r>
      <w:r>
        <w:tab/>
      </w:r>
      <w:r>
        <w:fldChar w:fldCharType="begin" w:fldLock="1"/>
      </w:r>
      <w:r>
        <w:instrText xml:space="preserve"> PAGEREF _Toc90995340 \h </w:instrText>
      </w:r>
      <w:r>
        <w:fldChar w:fldCharType="separate"/>
      </w:r>
      <w:r>
        <w:t>376</w:t>
      </w:r>
      <w:r>
        <w:fldChar w:fldCharType="end"/>
      </w:r>
    </w:p>
    <w:p w14:paraId="62C73734" w14:textId="50CF03CC" w:rsidR="008024E0" w:rsidRPr="00AD668F" w:rsidRDefault="008024E0">
      <w:pPr>
        <w:pStyle w:val="TOC5"/>
        <w:rPr>
          <w:rFonts w:ascii="Calibri" w:hAnsi="Calibri"/>
          <w:sz w:val="22"/>
          <w:szCs w:val="22"/>
        </w:rPr>
      </w:pPr>
      <w:r>
        <w:t>6.5.3.1</w:t>
      </w:r>
      <w:r w:rsidRPr="00AD668F">
        <w:rPr>
          <w:rFonts w:ascii="Calibri" w:hAnsi="Calibri"/>
          <w:sz w:val="22"/>
          <w:szCs w:val="22"/>
        </w:rPr>
        <w:tab/>
      </w:r>
      <w:r>
        <w:t>Idle Mode</w:t>
      </w:r>
      <w:r>
        <w:tab/>
      </w:r>
      <w:r>
        <w:fldChar w:fldCharType="begin" w:fldLock="1"/>
      </w:r>
      <w:r>
        <w:instrText xml:space="preserve"> PAGEREF _Toc90995341 \h </w:instrText>
      </w:r>
      <w:r>
        <w:fldChar w:fldCharType="separate"/>
      </w:r>
      <w:r>
        <w:t>376</w:t>
      </w:r>
      <w:r>
        <w:fldChar w:fldCharType="end"/>
      </w:r>
    </w:p>
    <w:p w14:paraId="0F9DA401" w14:textId="2CED9BF6" w:rsidR="008024E0" w:rsidRPr="00AD668F" w:rsidRDefault="008024E0">
      <w:pPr>
        <w:pStyle w:val="TOC5"/>
        <w:rPr>
          <w:rFonts w:ascii="Calibri" w:hAnsi="Calibri"/>
          <w:sz w:val="22"/>
          <w:szCs w:val="22"/>
        </w:rPr>
      </w:pPr>
      <w:r>
        <w:t>6.5.3.2</w:t>
      </w:r>
      <w:r w:rsidRPr="00AD668F">
        <w:rPr>
          <w:rFonts w:ascii="Calibri" w:hAnsi="Calibri"/>
          <w:sz w:val="22"/>
          <w:szCs w:val="22"/>
        </w:rPr>
        <w:tab/>
      </w:r>
      <w:r>
        <w:t>Layer 2</w:t>
      </w:r>
      <w:r>
        <w:tab/>
      </w:r>
      <w:r>
        <w:fldChar w:fldCharType="begin" w:fldLock="1"/>
      </w:r>
      <w:r>
        <w:instrText xml:space="preserve"> PAGEREF _Toc90995342 \h </w:instrText>
      </w:r>
      <w:r>
        <w:fldChar w:fldCharType="separate"/>
      </w:r>
      <w:r>
        <w:t>376</w:t>
      </w:r>
      <w:r>
        <w:fldChar w:fldCharType="end"/>
      </w:r>
    </w:p>
    <w:p w14:paraId="2DA9733C" w14:textId="15B26CED" w:rsidR="008024E0" w:rsidRPr="00AD668F" w:rsidRDefault="008024E0">
      <w:pPr>
        <w:pStyle w:val="TOC6"/>
        <w:rPr>
          <w:rFonts w:ascii="Calibri" w:hAnsi="Calibri"/>
          <w:sz w:val="22"/>
          <w:szCs w:val="22"/>
        </w:rPr>
      </w:pPr>
      <w:r>
        <w:t>6.5.3.2.1</w:t>
      </w:r>
      <w:r w:rsidRPr="00AD668F">
        <w:rPr>
          <w:rFonts w:ascii="Calibri" w:hAnsi="Calibri"/>
          <w:sz w:val="22"/>
          <w:szCs w:val="22"/>
        </w:rPr>
        <w:tab/>
      </w:r>
      <w:r>
        <w:t>MAC</w:t>
      </w:r>
      <w:r>
        <w:tab/>
      </w:r>
      <w:r>
        <w:fldChar w:fldCharType="begin" w:fldLock="1"/>
      </w:r>
      <w:r>
        <w:instrText xml:space="preserve"> PAGEREF _Toc90995343 \h </w:instrText>
      </w:r>
      <w:r>
        <w:fldChar w:fldCharType="separate"/>
      </w:r>
      <w:r>
        <w:t>376</w:t>
      </w:r>
      <w:r>
        <w:fldChar w:fldCharType="end"/>
      </w:r>
    </w:p>
    <w:p w14:paraId="58B69977" w14:textId="44EDDA82" w:rsidR="008024E0" w:rsidRPr="00AD668F" w:rsidRDefault="008024E0">
      <w:pPr>
        <w:pStyle w:val="TOC6"/>
        <w:rPr>
          <w:rFonts w:ascii="Calibri" w:hAnsi="Calibri"/>
          <w:sz w:val="22"/>
          <w:szCs w:val="22"/>
        </w:rPr>
      </w:pPr>
      <w:r>
        <w:t>6.5.3.2.2</w:t>
      </w:r>
      <w:r w:rsidRPr="00AD668F">
        <w:rPr>
          <w:rFonts w:ascii="Calibri" w:hAnsi="Calibri"/>
          <w:sz w:val="22"/>
          <w:szCs w:val="22"/>
        </w:rPr>
        <w:tab/>
      </w:r>
      <w:r>
        <w:t>RLC</w:t>
      </w:r>
      <w:r>
        <w:tab/>
      </w:r>
      <w:r>
        <w:fldChar w:fldCharType="begin" w:fldLock="1"/>
      </w:r>
      <w:r>
        <w:instrText xml:space="preserve"> PAGEREF _Toc90995344 \h </w:instrText>
      </w:r>
      <w:r>
        <w:fldChar w:fldCharType="separate"/>
      </w:r>
      <w:r>
        <w:t>376</w:t>
      </w:r>
      <w:r>
        <w:fldChar w:fldCharType="end"/>
      </w:r>
    </w:p>
    <w:p w14:paraId="702A4DCF" w14:textId="7D4313BE" w:rsidR="008024E0" w:rsidRPr="00AD668F" w:rsidRDefault="008024E0">
      <w:pPr>
        <w:pStyle w:val="TOC6"/>
        <w:rPr>
          <w:rFonts w:ascii="Calibri" w:hAnsi="Calibri"/>
          <w:sz w:val="22"/>
          <w:szCs w:val="22"/>
        </w:rPr>
      </w:pPr>
      <w:r>
        <w:t>6.5.3.2.3</w:t>
      </w:r>
      <w:r w:rsidRPr="00AD668F">
        <w:rPr>
          <w:rFonts w:ascii="Calibri" w:hAnsi="Calibri"/>
          <w:sz w:val="22"/>
          <w:szCs w:val="22"/>
        </w:rPr>
        <w:tab/>
      </w:r>
      <w:r>
        <w:t>PDCP</w:t>
      </w:r>
      <w:r>
        <w:tab/>
      </w:r>
      <w:r>
        <w:fldChar w:fldCharType="begin" w:fldLock="1"/>
      </w:r>
      <w:r>
        <w:instrText xml:space="preserve"> PAGEREF _Toc90995345 \h </w:instrText>
      </w:r>
      <w:r>
        <w:fldChar w:fldCharType="separate"/>
      </w:r>
      <w:r>
        <w:t>376</w:t>
      </w:r>
      <w:r>
        <w:fldChar w:fldCharType="end"/>
      </w:r>
    </w:p>
    <w:p w14:paraId="21F7E767" w14:textId="69E021A4" w:rsidR="008024E0" w:rsidRPr="00AD668F" w:rsidRDefault="008024E0">
      <w:pPr>
        <w:pStyle w:val="TOC5"/>
        <w:rPr>
          <w:rFonts w:ascii="Calibri" w:hAnsi="Calibri"/>
          <w:sz w:val="22"/>
          <w:szCs w:val="22"/>
        </w:rPr>
      </w:pPr>
      <w:r>
        <w:t>6.5.3.3</w:t>
      </w:r>
      <w:r w:rsidRPr="00AD668F">
        <w:rPr>
          <w:rFonts w:ascii="Calibri" w:hAnsi="Calibri"/>
          <w:sz w:val="22"/>
          <w:szCs w:val="22"/>
        </w:rPr>
        <w:tab/>
      </w:r>
      <w:r>
        <w:t>RRC</w:t>
      </w:r>
      <w:r>
        <w:tab/>
      </w:r>
      <w:r>
        <w:fldChar w:fldCharType="begin" w:fldLock="1"/>
      </w:r>
      <w:r>
        <w:instrText xml:space="preserve"> PAGEREF _Toc90995346 \h </w:instrText>
      </w:r>
      <w:r>
        <w:fldChar w:fldCharType="separate"/>
      </w:r>
      <w:r>
        <w:t>376</w:t>
      </w:r>
      <w:r>
        <w:fldChar w:fldCharType="end"/>
      </w:r>
    </w:p>
    <w:p w14:paraId="3E750ECB" w14:textId="72C3C84F" w:rsidR="008024E0" w:rsidRPr="00AD668F" w:rsidRDefault="008024E0">
      <w:pPr>
        <w:pStyle w:val="TOC6"/>
        <w:rPr>
          <w:rFonts w:ascii="Calibri" w:hAnsi="Calibri"/>
          <w:sz w:val="22"/>
          <w:szCs w:val="22"/>
        </w:rPr>
      </w:pPr>
      <w:r>
        <w:t>6.5.3.3.1</w:t>
      </w:r>
      <w:r w:rsidRPr="00AD668F">
        <w:rPr>
          <w:rFonts w:ascii="Calibri" w:hAnsi="Calibri"/>
          <w:sz w:val="22"/>
          <w:szCs w:val="22"/>
        </w:rPr>
        <w:tab/>
      </w:r>
      <w:r>
        <w:t>RRC Part 1 (clauses 8.1 and 8.5)</w:t>
      </w:r>
      <w:r>
        <w:tab/>
      </w:r>
      <w:r>
        <w:fldChar w:fldCharType="begin" w:fldLock="1"/>
      </w:r>
      <w:r>
        <w:instrText xml:space="preserve"> PAGEREF _Toc90995347 \h </w:instrText>
      </w:r>
      <w:r>
        <w:fldChar w:fldCharType="separate"/>
      </w:r>
      <w:r>
        <w:t>376</w:t>
      </w:r>
      <w:r>
        <w:fldChar w:fldCharType="end"/>
      </w:r>
    </w:p>
    <w:p w14:paraId="2BC55A50" w14:textId="2F8BDDF6" w:rsidR="008024E0" w:rsidRPr="00AD668F" w:rsidRDefault="008024E0">
      <w:pPr>
        <w:pStyle w:val="TOC6"/>
        <w:rPr>
          <w:rFonts w:ascii="Calibri" w:hAnsi="Calibri"/>
          <w:sz w:val="22"/>
          <w:szCs w:val="22"/>
        </w:rPr>
      </w:pPr>
      <w:r>
        <w:t>6.5.3.3.2</w:t>
      </w:r>
      <w:r w:rsidRPr="00AD668F">
        <w:rPr>
          <w:rFonts w:ascii="Calibri" w:hAnsi="Calibri"/>
          <w:sz w:val="22"/>
          <w:szCs w:val="22"/>
        </w:rPr>
        <w:tab/>
      </w:r>
      <w:r>
        <w:t>RRC Part 2 (clause 8.2),</w:t>
      </w:r>
      <w:r>
        <w:tab/>
      </w:r>
      <w:r>
        <w:fldChar w:fldCharType="begin" w:fldLock="1"/>
      </w:r>
      <w:r>
        <w:instrText xml:space="preserve"> PAGEREF _Toc90995348 \h </w:instrText>
      </w:r>
      <w:r>
        <w:fldChar w:fldCharType="separate"/>
      </w:r>
      <w:r>
        <w:t>376</w:t>
      </w:r>
      <w:r>
        <w:fldChar w:fldCharType="end"/>
      </w:r>
    </w:p>
    <w:p w14:paraId="4D267D5D" w14:textId="10C0552D" w:rsidR="008024E0" w:rsidRPr="00AD668F" w:rsidRDefault="008024E0">
      <w:pPr>
        <w:pStyle w:val="TOC6"/>
        <w:rPr>
          <w:rFonts w:ascii="Calibri" w:hAnsi="Calibri"/>
          <w:sz w:val="22"/>
          <w:szCs w:val="22"/>
        </w:rPr>
      </w:pPr>
      <w:r>
        <w:t>6.5.3.3.3</w:t>
      </w:r>
      <w:r w:rsidRPr="00AD668F">
        <w:rPr>
          <w:rFonts w:ascii="Calibri" w:hAnsi="Calibri"/>
          <w:sz w:val="22"/>
          <w:szCs w:val="22"/>
        </w:rPr>
        <w:tab/>
      </w:r>
      <w:r>
        <w:t>RRC Part 3 (clause 8.3)</w:t>
      </w:r>
      <w:r>
        <w:tab/>
      </w:r>
      <w:r>
        <w:fldChar w:fldCharType="begin" w:fldLock="1"/>
      </w:r>
      <w:r>
        <w:instrText xml:space="preserve"> PAGEREF _Toc90995349 \h </w:instrText>
      </w:r>
      <w:r>
        <w:fldChar w:fldCharType="separate"/>
      </w:r>
      <w:r>
        <w:t>376</w:t>
      </w:r>
      <w:r>
        <w:fldChar w:fldCharType="end"/>
      </w:r>
    </w:p>
    <w:p w14:paraId="58A42B81" w14:textId="6C667AEF" w:rsidR="008024E0" w:rsidRPr="00AD668F" w:rsidRDefault="008024E0">
      <w:pPr>
        <w:pStyle w:val="TOC6"/>
        <w:rPr>
          <w:rFonts w:ascii="Calibri" w:hAnsi="Calibri"/>
          <w:sz w:val="22"/>
          <w:szCs w:val="22"/>
        </w:rPr>
      </w:pPr>
      <w:r>
        <w:t>6.5.3.3.4</w:t>
      </w:r>
      <w:r w:rsidRPr="00AD668F">
        <w:rPr>
          <w:rFonts w:ascii="Calibri" w:hAnsi="Calibri"/>
          <w:sz w:val="22"/>
          <w:szCs w:val="22"/>
        </w:rPr>
        <w:tab/>
      </w:r>
      <w:r>
        <w:t>Inter-RAT (clauses 8.4 &amp; 8.4A)</w:t>
      </w:r>
      <w:r>
        <w:tab/>
      </w:r>
      <w:r>
        <w:fldChar w:fldCharType="begin" w:fldLock="1"/>
      </w:r>
      <w:r>
        <w:instrText xml:space="preserve"> PAGEREF _Toc90995350 \h </w:instrText>
      </w:r>
      <w:r>
        <w:fldChar w:fldCharType="separate"/>
      </w:r>
      <w:r>
        <w:t>376</w:t>
      </w:r>
      <w:r>
        <w:fldChar w:fldCharType="end"/>
      </w:r>
    </w:p>
    <w:p w14:paraId="2D25E216" w14:textId="25F7D024" w:rsidR="008024E0" w:rsidRPr="00AD668F" w:rsidRDefault="008024E0">
      <w:pPr>
        <w:pStyle w:val="TOC6"/>
        <w:rPr>
          <w:rFonts w:ascii="Calibri" w:hAnsi="Calibri"/>
          <w:sz w:val="22"/>
          <w:szCs w:val="22"/>
        </w:rPr>
      </w:pPr>
      <w:r>
        <w:t>6.5.3.3.5</w:t>
      </w:r>
      <w:r w:rsidRPr="00AD668F">
        <w:rPr>
          <w:rFonts w:ascii="Calibri" w:hAnsi="Calibri"/>
          <w:sz w:val="22"/>
          <w:szCs w:val="22"/>
        </w:rPr>
        <w:tab/>
      </w:r>
      <w:r>
        <w:t>RRC LTE MDT (clause 8.6)</w:t>
      </w:r>
      <w:r>
        <w:tab/>
      </w:r>
      <w:r>
        <w:fldChar w:fldCharType="begin" w:fldLock="1"/>
      </w:r>
      <w:r>
        <w:instrText xml:space="preserve"> PAGEREF _Toc90995351 \h </w:instrText>
      </w:r>
      <w:r>
        <w:fldChar w:fldCharType="separate"/>
      </w:r>
      <w:r>
        <w:t>376</w:t>
      </w:r>
      <w:r>
        <w:fldChar w:fldCharType="end"/>
      </w:r>
    </w:p>
    <w:p w14:paraId="215F20E3" w14:textId="0952452F" w:rsidR="008024E0" w:rsidRPr="00AD668F" w:rsidRDefault="008024E0">
      <w:pPr>
        <w:pStyle w:val="TOC6"/>
        <w:rPr>
          <w:rFonts w:ascii="Calibri" w:hAnsi="Calibri"/>
          <w:sz w:val="22"/>
          <w:szCs w:val="22"/>
        </w:rPr>
      </w:pPr>
      <w:r>
        <w:t>6.5.3.3.6</w:t>
      </w:r>
      <w:r w:rsidRPr="00AD668F">
        <w:rPr>
          <w:rFonts w:ascii="Calibri" w:hAnsi="Calibri"/>
          <w:sz w:val="22"/>
          <w:szCs w:val="22"/>
        </w:rPr>
        <w:tab/>
      </w:r>
      <w:r>
        <w:t>RRC ANR for UTRAN (clause 8.7)</w:t>
      </w:r>
      <w:r>
        <w:tab/>
      </w:r>
      <w:r>
        <w:fldChar w:fldCharType="begin" w:fldLock="1"/>
      </w:r>
      <w:r>
        <w:instrText xml:space="preserve"> PAGEREF _Toc90995352 \h </w:instrText>
      </w:r>
      <w:r>
        <w:fldChar w:fldCharType="separate"/>
      </w:r>
      <w:r>
        <w:t>376</w:t>
      </w:r>
      <w:r>
        <w:fldChar w:fldCharType="end"/>
      </w:r>
    </w:p>
    <w:p w14:paraId="597D7576" w14:textId="2CEB47D4" w:rsidR="008024E0" w:rsidRPr="00AD668F" w:rsidRDefault="008024E0">
      <w:pPr>
        <w:pStyle w:val="TOC5"/>
        <w:rPr>
          <w:rFonts w:ascii="Calibri" w:hAnsi="Calibri"/>
          <w:sz w:val="22"/>
          <w:szCs w:val="22"/>
        </w:rPr>
      </w:pPr>
      <w:r>
        <w:t>6.5.3.4</w:t>
      </w:r>
      <w:r w:rsidRPr="00AD668F">
        <w:rPr>
          <w:rFonts w:ascii="Calibri" w:hAnsi="Calibri"/>
          <w:sz w:val="22"/>
          <w:szCs w:val="22"/>
        </w:rPr>
        <w:tab/>
      </w:r>
      <w:r>
        <w:t>EPS Mobility Management</w:t>
      </w:r>
      <w:r>
        <w:tab/>
      </w:r>
      <w:r>
        <w:fldChar w:fldCharType="begin" w:fldLock="1"/>
      </w:r>
      <w:r>
        <w:instrText xml:space="preserve"> PAGEREF _Toc90995353 \h </w:instrText>
      </w:r>
      <w:r>
        <w:fldChar w:fldCharType="separate"/>
      </w:r>
      <w:r>
        <w:t>376</w:t>
      </w:r>
      <w:r>
        <w:fldChar w:fldCharType="end"/>
      </w:r>
    </w:p>
    <w:p w14:paraId="3D101745" w14:textId="2CC46105" w:rsidR="008024E0" w:rsidRPr="00AD668F" w:rsidRDefault="008024E0">
      <w:pPr>
        <w:pStyle w:val="TOC5"/>
        <w:rPr>
          <w:rFonts w:ascii="Calibri" w:hAnsi="Calibri"/>
          <w:sz w:val="22"/>
          <w:szCs w:val="22"/>
        </w:rPr>
      </w:pPr>
      <w:r>
        <w:t>6.5.3.5</w:t>
      </w:r>
      <w:r w:rsidRPr="00AD668F">
        <w:rPr>
          <w:rFonts w:ascii="Calibri" w:hAnsi="Calibri"/>
          <w:sz w:val="22"/>
          <w:szCs w:val="22"/>
        </w:rPr>
        <w:tab/>
      </w:r>
      <w:r>
        <w:t>EPS Session Management</w:t>
      </w:r>
      <w:r>
        <w:tab/>
      </w:r>
      <w:r>
        <w:fldChar w:fldCharType="begin" w:fldLock="1"/>
      </w:r>
      <w:r>
        <w:instrText xml:space="preserve"> PAGEREF _Toc90995354 \h </w:instrText>
      </w:r>
      <w:r>
        <w:fldChar w:fldCharType="separate"/>
      </w:r>
      <w:r>
        <w:t>376</w:t>
      </w:r>
      <w:r>
        <w:fldChar w:fldCharType="end"/>
      </w:r>
    </w:p>
    <w:p w14:paraId="2D597F05" w14:textId="64C0BABE" w:rsidR="008024E0" w:rsidRPr="00AD668F" w:rsidRDefault="008024E0">
      <w:pPr>
        <w:pStyle w:val="TOC5"/>
        <w:rPr>
          <w:rFonts w:ascii="Calibri" w:hAnsi="Calibri"/>
          <w:sz w:val="22"/>
          <w:szCs w:val="22"/>
        </w:rPr>
      </w:pPr>
      <w:r>
        <w:t>6.5.3.6</w:t>
      </w:r>
      <w:r w:rsidRPr="00AD668F">
        <w:rPr>
          <w:rFonts w:ascii="Calibri" w:hAnsi="Calibri"/>
          <w:sz w:val="22"/>
          <w:szCs w:val="22"/>
        </w:rPr>
        <w:tab/>
      </w:r>
      <w:r>
        <w:t>General Tests</w:t>
      </w:r>
      <w:r>
        <w:tab/>
      </w:r>
      <w:r>
        <w:fldChar w:fldCharType="begin" w:fldLock="1"/>
      </w:r>
      <w:r>
        <w:instrText xml:space="preserve"> PAGEREF _Toc90995355 \h </w:instrText>
      </w:r>
      <w:r>
        <w:fldChar w:fldCharType="separate"/>
      </w:r>
      <w:r>
        <w:t>376</w:t>
      </w:r>
      <w:r>
        <w:fldChar w:fldCharType="end"/>
      </w:r>
    </w:p>
    <w:p w14:paraId="5D6AAB32" w14:textId="74EC5015" w:rsidR="008024E0" w:rsidRPr="00AD668F" w:rsidRDefault="008024E0">
      <w:pPr>
        <w:pStyle w:val="TOC5"/>
        <w:rPr>
          <w:rFonts w:ascii="Calibri" w:hAnsi="Calibri"/>
          <w:sz w:val="22"/>
          <w:szCs w:val="22"/>
        </w:rPr>
      </w:pPr>
      <w:r>
        <w:t>6.5.3.7</w:t>
      </w:r>
      <w:r w:rsidRPr="00AD668F">
        <w:rPr>
          <w:rFonts w:ascii="Calibri" w:hAnsi="Calibri"/>
          <w:sz w:val="22"/>
          <w:szCs w:val="22"/>
        </w:rPr>
        <w:tab/>
      </w:r>
      <w:r>
        <w:t>Interoperability Radio Bearers</w:t>
      </w:r>
      <w:r>
        <w:tab/>
      </w:r>
      <w:r>
        <w:fldChar w:fldCharType="begin" w:fldLock="1"/>
      </w:r>
      <w:r>
        <w:instrText xml:space="preserve"> PAGEREF _Toc90995356 \h </w:instrText>
      </w:r>
      <w:r>
        <w:fldChar w:fldCharType="separate"/>
      </w:r>
      <w:r>
        <w:t>376</w:t>
      </w:r>
      <w:r>
        <w:fldChar w:fldCharType="end"/>
      </w:r>
    </w:p>
    <w:p w14:paraId="603688D6" w14:textId="728CB880" w:rsidR="008024E0" w:rsidRPr="00AD668F" w:rsidRDefault="008024E0">
      <w:pPr>
        <w:pStyle w:val="TOC5"/>
        <w:rPr>
          <w:rFonts w:ascii="Calibri" w:hAnsi="Calibri"/>
          <w:sz w:val="22"/>
          <w:szCs w:val="22"/>
        </w:rPr>
      </w:pPr>
      <w:r>
        <w:t>6.5.3.8</w:t>
      </w:r>
      <w:r w:rsidRPr="00AD668F">
        <w:rPr>
          <w:rFonts w:ascii="Calibri" w:hAnsi="Calibri"/>
          <w:sz w:val="22"/>
          <w:szCs w:val="22"/>
        </w:rPr>
        <w:tab/>
      </w:r>
      <w:r>
        <w:t>Multilayer Procedures</w:t>
      </w:r>
      <w:r>
        <w:tab/>
      </w:r>
      <w:r>
        <w:fldChar w:fldCharType="begin" w:fldLock="1"/>
      </w:r>
      <w:r>
        <w:instrText xml:space="preserve"> PAGEREF _Toc90995357 \h </w:instrText>
      </w:r>
      <w:r>
        <w:fldChar w:fldCharType="separate"/>
      </w:r>
      <w:r>
        <w:t>376</w:t>
      </w:r>
      <w:r>
        <w:fldChar w:fldCharType="end"/>
      </w:r>
    </w:p>
    <w:p w14:paraId="272C5442" w14:textId="6422B6FA" w:rsidR="008024E0" w:rsidRPr="00AD668F" w:rsidRDefault="008024E0">
      <w:pPr>
        <w:pStyle w:val="TOC5"/>
        <w:rPr>
          <w:rFonts w:ascii="Calibri" w:hAnsi="Calibri"/>
          <w:sz w:val="22"/>
          <w:szCs w:val="22"/>
        </w:rPr>
      </w:pPr>
      <w:r>
        <w:t>6.5.3.9</w:t>
      </w:r>
      <w:r w:rsidRPr="00AD668F">
        <w:rPr>
          <w:rFonts w:ascii="Calibri" w:hAnsi="Calibri"/>
          <w:sz w:val="22"/>
          <w:szCs w:val="22"/>
        </w:rPr>
        <w:tab/>
      </w:r>
      <w:r>
        <w:t>PWS - ETWS / CMAS</w:t>
      </w:r>
      <w:r>
        <w:tab/>
      </w:r>
      <w:r>
        <w:fldChar w:fldCharType="begin" w:fldLock="1"/>
      </w:r>
      <w:r>
        <w:instrText xml:space="preserve"> PAGEREF _Toc90995358 \h </w:instrText>
      </w:r>
      <w:r>
        <w:fldChar w:fldCharType="separate"/>
      </w:r>
      <w:r>
        <w:t>376</w:t>
      </w:r>
      <w:r>
        <w:fldChar w:fldCharType="end"/>
      </w:r>
    </w:p>
    <w:p w14:paraId="6AA92BA2" w14:textId="06A8CE15" w:rsidR="008024E0" w:rsidRPr="00AD668F" w:rsidRDefault="008024E0">
      <w:pPr>
        <w:pStyle w:val="TOC5"/>
        <w:rPr>
          <w:rFonts w:ascii="Calibri" w:hAnsi="Calibri"/>
          <w:sz w:val="22"/>
          <w:szCs w:val="22"/>
        </w:rPr>
      </w:pPr>
      <w:r>
        <w:t>6.5.3.10</w:t>
      </w:r>
      <w:r w:rsidRPr="00AD668F">
        <w:rPr>
          <w:rFonts w:ascii="Calibri" w:hAnsi="Calibri"/>
          <w:sz w:val="22"/>
          <w:szCs w:val="22"/>
        </w:rPr>
        <w:tab/>
      </w:r>
      <w:r>
        <w:t>Non-3GPP</w:t>
      </w:r>
      <w:r>
        <w:tab/>
      </w:r>
      <w:r>
        <w:fldChar w:fldCharType="begin" w:fldLock="1"/>
      </w:r>
      <w:r>
        <w:instrText xml:space="preserve"> PAGEREF _Toc90995359 \h </w:instrText>
      </w:r>
      <w:r>
        <w:fldChar w:fldCharType="separate"/>
      </w:r>
      <w:r>
        <w:t>376</w:t>
      </w:r>
      <w:r>
        <w:fldChar w:fldCharType="end"/>
      </w:r>
    </w:p>
    <w:p w14:paraId="76FBE6E0" w14:textId="535C9EDA" w:rsidR="008024E0" w:rsidRPr="00AD668F" w:rsidRDefault="008024E0">
      <w:pPr>
        <w:pStyle w:val="TOC5"/>
        <w:rPr>
          <w:rFonts w:ascii="Calibri" w:hAnsi="Calibri"/>
          <w:sz w:val="22"/>
          <w:szCs w:val="22"/>
        </w:rPr>
      </w:pPr>
      <w:r>
        <w:t>6.5.3.11</w:t>
      </w:r>
      <w:r w:rsidRPr="00AD668F">
        <w:rPr>
          <w:rFonts w:ascii="Calibri" w:hAnsi="Calibri"/>
          <w:sz w:val="22"/>
          <w:szCs w:val="22"/>
        </w:rPr>
        <w:tab/>
      </w:r>
      <w:r>
        <w:t>Others (TS 36.523-1 clauses not covered by other AIs under AI 6.5.3 / e.g. eMBMS / Home (e)NB / MBMS in LTE / D2D / SC-PTM / NB-IoT / CIoT...)</w:t>
      </w:r>
      <w:r>
        <w:tab/>
      </w:r>
      <w:r>
        <w:fldChar w:fldCharType="begin" w:fldLock="1"/>
      </w:r>
      <w:r>
        <w:instrText xml:space="preserve"> PAGEREF _Toc90995360 \h </w:instrText>
      </w:r>
      <w:r>
        <w:fldChar w:fldCharType="separate"/>
      </w:r>
      <w:r>
        <w:t>376</w:t>
      </w:r>
      <w:r>
        <w:fldChar w:fldCharType="end"/>
      </w:r>
    </w:p>
    <w:p w14:paraId="38D51756" w14:textId="7C926DFB" w:rsidR="008024E0" w:rsidRPr="00AD668F" w:rsidRDefault="008024E0">
      <w:pPr>
        <w:pStyle w:val="TOC4"/>
        <w:rPr>
          <w:rFonts w:ascii="Calibri" w:hAnsi="Calibri"/>
          <w:sz w:val="22"/>
          <w:szCs w:val="22"/>
        </w:rPr>
      </w:pPr>
      <w:r>
        <w:t>6.5.4</w:t>
      </w:r>
      <w:r w:rsidRPr="00AD668F">
        <w:rPr>
          <w:rFonts w:ascii="Calibri" w:hAnsi="Calibri"/>
          <w:sz w:val="22"/>
          <w:szCs w:val="22"/>
        </w:rPr>
        <w:tab/>
      </w:r>
      <w:r>
        <w:t>Routine Maintenance for TS 36.523-2</w:t>
      </w:r>
      <w:r>
        <w:tab/>
      </w:r>
      <w:r>
        <w:fldChar w:fldCharType="begin" w:fldLock="1"/>
      </w:r>
      <w:r>
        <w:instrText xml:space="preserve"> PAGEREF _Toc90995361 \h </w:instrText>
      </w:r>
      <w:r>
        <w:fldChar w:fldCharType="separate"/>
      </w:r>
      <w:r>
        <w:t>378</w:t>
      </w:r>
      <w:r>
        <w:fldChar w:fldCharType="end"/>
      </w:r>
    </w:p>
    <w:p w14:paraId="61ED10BD" w14:textId="2CF75CAC" w:rsidR="008024E0" w:rsidRPr="00AD668F" w:rsidRDefault="008024E0">
      <w:pPr>
        <w:pStyle w:val="TOC4"/>
        <w:rPr>
          <w:rFonts w:ascii="Calibri" w:hAnsi="Calibri"/>
          <w:sz w:val="22"/>
          <w:szCs w:val="22"/>
        </w:rPr>
      </w:pPr>
      <w:r>
        <w:t>6.5.5</w:t>
      </w:r>
      <w:r w:rsidRPr="00AD668F">
        <w:rPr>
          <w:rFonts w:ascii="Calibri" w:hAnsi="Calibri"/>
          <w:sz w:val="22"/>
          <w:szCs w:val="22"/>
        </w:rPr>
        <w:tab/>
      </w:r>
      <w:r>
        <w:t>Routine Maintenance for TS 36.523-3</w:t>
      </w:r>
      <w:r>
        <w:tab/>
      </w:r>
      <w:r>
        <w:fldChar w:fldCharType="begin" w:fldLock="1"/>
      </w:r>
      <w:r>
        <w:instrText xml:space="preserve"> PAGEREF _Toc90995362 \h </w:instrText>
      </w:r>
      <w:r>
        <w:fldChar w:fldCharType="separate"/>
      </w:r>
      <w:r>
        <w:t>378</w:t>
      </w:r>
      <w:r>
        <w:fldChar w:fldCharType="end"/>
      </w:r>
    </w:p>
    <w:p w14:paraId="5EA7FBF9" w14:textId="4248CDEF" w:rsidR="008024E0" w:rsidRPr="00AD668F" w:rsidRDefault="008024E0">
      <w:pPr>
        <w:pStyle w:val="TOC4"/>
        <w:rPr>
          <w:rFonts w:ascii="Calibri" w:hAnsi="Calibri"/>
          <w:sz w:val="22"/>
          <w:szCs w:val="22"/>
        </w:rPr>
      </w:pPr>
      <w:r>
        <w:t>6.5.6</w:t>
      </w:r>
      <w:r w:rsidRPr="00AD668F">
        <w:rPr>
          <w:rFonts w:ascii="Calibri" w:hAnsi="Calibri"/>
          <w:sz w:val="22"/>
          <w:szCs w:val="22"/>
        </w:rPr>
        <w:tab/>
      </w:r>
      <w:r>
        <w:t>Discussion Papers / Work Plan / TC lists</w:t>
      </w:r>
      <w:r>
        <w:tab/>
      </w:r>
      <w:r>
        <w:fldChar w:fldCharType="begin" w:fldLock="1"/>
      </w:r>
      <w:r>
        <w:instrText xml:space="preserve"> PAGEREF _Toc90995363 \h </w:instrText>
      </w:r>
      <w:r>
        <w:fldChar w:fldCharType="separate"/>
      </w:r>
      <w:r>
        <w:t>379</w:t>
      </w:r>
      <w:r>
        <w:fldChar w:fldCharType="end"/>
      </w:r>
    </w:p>
    <w:p w14:paraId="6D7A6D13" w14:textId="4EC792E9" w:rsidR="008024E0" w:rsidRPr="00AD668F" w:rsidRDefault="008024E0">
      <w:pPr>
        <w:pStyle w:val="TOC3"/>
        <w:rPr>
          <w:rFonts w:ascii="Calibri" w:hAnsi="Calibri"/>
          <w:sz w:val="22"/>
          <w:szCs w:val="22"/>
        </w:rPr>
      </w:pPr>
      <w:r>
        <w:t>6.6</w:t>
      </w:r>
      <w:r w:rsidRPr="00AD668F">
        <w:rPr>
          <w:rFonts w:ascii="Calibri" w:hAnsi="Calibri"/>
          <w:sz w:val="22"/>
          <w:szCs w:val="22"/>
        </w:rPr>
        <w:tab/>
      </w:r>
      <w:r>
        <w:t>Other Maintenance TEIx_Test</w:t>
      </w:r>
      <w:r>
        <w:tab/>
      </w:r>
      <w:r>
        <w:fldChar w:fldCharType="begin" w:fldLock="1"/>
      </w:r>
      <w:r>
        <w:instrText xml:space="preserve"> PAGEREF _Toc90995364 \h </w:instrText>
      </w:r>
      <w:r>
        <w:fldChar w:fldCharType="separate"/>
      </w:r>
      <w:r>
        <w:t>379</w:t>
      </w:r>
      <w:r>
        <w:fldChar w:fldCharType="end"/>
      </w:r>
    </w:p>
    <w:p w14:paraId="0CB76825" w14:textId="03B98E55" w:rsidR="008024E0" w:rsidRPr="00AD668F" w:rsidRDefault="008024E0">
      <w:pPr>
        <w:pStyle w:val="TOC4"/>
        <w:rPr>
          <w:rFonts w:ascii="Calibri" w:hAnsi="Calibri"/>
          <w:sz w:val="22"/>
          <w:szCs w:val="22"/>
        </w:rPr>
      </w:pPr>
      <w:r>
        <w:t>6.6.1</w:t>
      </w:r>
      <w:r w:rsidRPr="00AD668F">
        <w:rPr>
          <w:rFonts w:ascii="Calibri" w:hAnsi="Calibri"/>
          <w:sz w:val="22"/>
          <w:szCs w:val="22"/>
        </w:rPr>
        <w:tab/>
      </w:r>
      <w:r>
        <w:t>Routine Maintenance for TDD (HCR &amp; LCR)</w:t>
      </w:r>
      <w:r>
        <w:tab/>
      </w:r>
      <w:r>
        <w:fldChar w:fldCharType="begin" w:fldLock="1"/>
      </w:r>
      <w:r>
        <w:instrText xml:space="preserve"> PAGEREF _Toc90995365 \h </w:instrText>
      </w:r>
      <w:r>
        <w:fldChar w:fldCharType="separate"/>
      </w:r>
      <w:r>
        <w:t>379</w:t>
      </w:r>
      <w:r>
        <w:fldChar w:fldCharType="end"/>
      </w:r>
    </w:p>
    <w:p w14:paraId="7322F8D4" w14:textId="1CD74AC1" w:rsidR="008024E0" w:rsidRPr="00AD668F" w:rsidRDefault="008024E0">
      <w:pPr>
        <w:pStyle w:val="TOC5"/>
        <w:rPr>
          <w:rFonts w:ascii="Calibri" w:hAnsi="Calibri"/>
          <w:sz w:val="22"/>
          <w:szCs w:val="22"/>
        </w:rPr>
      </w:pPr>
      <w:r>
        <w:t>6.6.1.1</w:t>
      </w:r>
      <w:r w:rsidRPr="00AD668F">
        <w:rPr>
          <w:rFonts w:ascii="Calibri" w:hAnsi="Calibri"/>
          <w:sz w:val="22"/>
          <w:szCs w:val="22"/>
        </w:rPr>
        <w:tab/>
      </w:r>
      <w:r>
        <w:t>TS 34.108</w:t>
      </w:r>
      <w:r>
        <w:tab/>
      </w:r>
      <w:r>
        <w:fldChar w:fldCharType="begin" w:fldLock="1"/>
      </w:r>
      <w:r>
        <w:instrText xml:space="preserve"> PAGEREF _Toc90995366 \h </w:instrText>
      </w:r>
      <w:r>
        <w:fldChar w:fldCharType="separate"/>
      </w:r>
      <w:r>
        <w:t>379</w:t>
      </w:r>
      <w:r>
        <w:fldChar w:fldCharType="end"/>
      </w:r>
    </w:p>
    <w:p w14:paraId="1FB0CF5C" w14:textId="26ED37B6" w:rsidR="008024E0" w:rsidRPr="00AD668F" w:rsidRDefault="008024E0">
      <w:pPr>
        <w:pStyle w:val="TOC5"/>
        <w:rPr>
          <w:rFonts w:ascii="Calibri" w:hAnsi="Calibri"/>
          <w:sz w:val="22"/>
          <w:szCs w:val="22"/>
        </w:rPr>
      </w:pPr>
      <w:r>
        <w:t>6.6.1.2</w:t>
      </w:r>
      <w:r w:rsidRPr="00AD668F">
        <w:rPr>
          <w:rFonts w:ascii="Calibri" w:hAnsi="Calibri"/>
          <w:sz w:val="22"/>
          <w:szCs w:val="22"/>
        </w:rPr>
        <w:tab/>
      </w:r>
      <w:r>
        <w:t>TS 34.123-1</w:t>
      </w:r>
      <w:r>
        <w:tab/>
      </w:r>
      <w:r>
        <w:fldChar w:fldCharType="begin" w:fldLock="1"/>
      </w:r>
      <w:r>
        <w:instrText xml:space="preserve"> PAGEREF _Toc90995367 \h </w:instrText>
      </w:r>
      <w:r>
        <w:fldChar w:fldCharType="separate"/>
      </w:r>
      <w:r>
        <w:t>379</w:t>
      </w:r>
      <w:r>
        <w:fldChar w:fldCharType="end"/>
      </w:r>
    </w:p>
    <w:p w14:paraId="5D0FB717" w14:textId="1CDA8362" w:rsidR="008024E0" w:rsidRPr="00AD668F" w:rsidRDefault="008024E0">
      <w:pPr>
        <w:pStyle w:val="TOC5"/>
        <w:rPr>
          <w:rFonts w:ascii="Calibri" w:hAnsi="Calibri"/>
          <w:sz w:val="22"/>
          <w:szCs w:val="22"/>
        </w:rPr>
      </w:pPr>
      <w:r>
        <w:t>6.6.1.3</w:t>
      </w:r>
      <w:r w:rsidRPr="00AD668F">
        <w:rPr>
          <w:rFonts w:ascii="Calibri" w:hAnsi="Calibri"/>
          <w:sz w:val="22"/>
          <w:szCs w:val="22"/>
        </w:rPr>
        <w:tab/>
      </w:r>
      <w:r>
        <w:t>TS 34.123-2</w:t>
      </w:r>
      <w:r>
        <w:tab/>
      </w:r>
      <w:r>
        <w:fldChar w:fldCharType="begin" w:fldLock="1"/>
      </w:r>
      <w:r>
        <w:instrText xml:space="preserve"> PAGEREF _Toc90995368 \h </w:instrText>
      </w:r>
      <w:r>
        <w:fldChar w:fldCharType="separate"/>
      </w:r>
      <w:r>
        <w:t>379</w:t>
      </w:r>
      <w:r>
        <w:fldChar w:fldCharType="end"/>
      </w:r>
    </w:p>
    <w:p w14:paraId="3EEFCFD0" w14:textId="44584551" w:rsidR="008024E0" w:rsidRPr="00AD668F" w:rsidRDefault="008024E0">
      <w:pPr>
        <w:pStyle w:val="TOC5"/>
        <w:rPr>
          <w:rFonts w:ascii="Calibri" w:hAnsi="Calibri"/>
          <w:sz w:val="22"/>
          <w:szCs w:val="22"/>
        </w:rPr>
      </w:pPr>
      <w:r>
        <w:t>6.6.1.4</w:t>
      </w:r>
      <w:r w:rsidRPr="00AD668F">
        <w:rPr>
          <w:rFonts w:ascii="Calibri" w:hAnsi="Calibri"/>
          <w:sz w:val="22"/>
          <w:szCs w:val="22"/>
        </w:rPr>
        <w:tab/>
      </w:r>
      <w:r>
        <w:t>TS 34.123-3</w:t>
      </w:r>
      <w:r>
        <w:tab/>
      </w:r>
      <w:r>
        <w:fldChar w:fldCharType="begin" w:fldLock="1"/>
      </w:r>
      <w:r>
        <w:instrText xml:space="preserve"> PAGEREF _Toc90995369 \h </w:instrText>
      </w:r>
      <w:r>
        <w:fldChar w:fldCharType="separate"/>
      </w:r>
      <w:r>
        <w:t>379</w:t>
      </w:r>
      <w:r>
        <w:fldChar w:fldCharType="end"/>
      </w:r>
    </w:p>
    <w:p w14:paraId="11042BF7" w14:textId="09FD14E3" w:rsidR="008024E0" w:rsidRPr="00AD668F" w:rsidRDefault="008024E0">
      <w:pPr>
        <w:pStyle w:val="TOC5"/>
        <w:rPr>
          <w:rFonts w:ascii="Calibri" w:hAnsi="Calibri"/>
          <w:sz w:val="22"/>
          <w:szCs w:val="22"/>
        </w:rPr>
      </w:pPr>
      <w:r>
        <w:t>6.6.1.5</w:t>
      </w:r>
      <w:r w:rsidRPr="00AD668F">
        <w:rPr>
          <w:rFonts w:ascii="Calibri" w:hAnsi="Calibri"/>
          <w:sz w:val="22"/>
          <w:szCs w:val="22"/>
        </w:rPr>
        <w:tab/>
      </w:r>
      <w:r>
        <w:t>Discussion Papers / Work Plan / TC list &amp; CR summary</w:t>
      </w:r>
      <w:r>
        <w:tab/>
      </w:r>
      <w:r>
        <w:fldChar w:fldCharType="begin" w:fldLock="1"/>
      </w:r>
      <w:r>
        <w:instrText xml:space="preserve"> PAGEREF _Toc90995370 \h </w:instrText>
      </w:r>
      <w:r>
        <w:fldChar w:fldCharType="separate"/>
      </w:r>
      <w:r>
        <w:t>379</w:t>
      </w:r>
      <w:r>
        <w:fldChar w:fldCharType="end"/>
      </w:r>
    </w:p>
    <w:p w14:paraId="68176E8E" w14:textId="64F1CA11" w:rsidR="008024E0" w:rsidRPr="00AD668F" w:rsidRDefault="008024E0">
      <w:pPr>
        <w:pStyle w:val="TOC4"/>
        <w:rPr>
          <w:rFonts w:ascii="Calibri" w:hAnsi="Calibri"/>
          <w:sz w:val="22"/>
          <w:szCs w:val="22"/>
        </w:rPr>
      </w:pPr>
      <w:r>
        <w:t>6.6.2</w:t>
      </w:r>
      <w:r w:rsidRPr="00AD668F">
        <w:rPr>
          <w:rFonts w:ascii="Calibri" w:hAnsi="Calibri"/>
          <w:sz w:val="22"/>
          <w:szCs w:val="22"/>
        </w:rPr>
        <w:tab/>
      </w:r>
      <w:r>
        <w:t>Routine Maintenance for TS 34.108</w:t>
      </w:r>
      <w:r>
        <w:tab/>
      </w:r>
      <w:r>
        <w:fldChar w:fldCharType="begin" w:fldLock="1"/>
      </w:r>
      <w:r>
        <w:instrText xml:space="preserve"> PAGEREF _Toc90995371 \h </w:instrText>
      </w:r>
      <w:r>
        <w:fldChar w:fldCharType="separate"/>
      </w:r>
      <w:r>
        <w:t>379</w:t>
      </w:r>
      <w:r>
        <w:fldChar w:fldCharType="end"/>
      </w:r>
    </w:p>
    <w:p w14:paraId="65F936E5" w14:textId="2766EED4" w:rsidR="008024E0" w:rsidRPr="00AD668F" w:rsidRDefault="008024E0">
      <w:pPr>
        <w:pStyle w:val="TOC4"/>
        <w:rPr>
          <w:rFonts w:ascii="Calibri" w:hAnsi="Calibri"/>
          <w:sz w:val="22"/>
          <w:szCs w:val="22"/>
        </w:rPr>
      </w:pPr>
      <w:r>
        <w:t>6.6.3</w:t>
      </w:r>
      <w:r w:rsidRPr="00AD668F">
        <w:rPr>
          <w:rFonts w:ascii="Calibri" w:hAnsi="Calibri"/>
          <w:sz w:val="22"/>
          <w:szCs w:val="22"/>
        </w:rPr>
        <w:tab/>
      </w:r>
      <w:r>
        <w:t>Routine Maintenance for TS 34.109</w:t>
      </w:r>
      <w:r>
        <w:tab/>
      </w:r>
      <w:r>
        <w:fldChar w:fldCharType="begin" w:fldLock="1"/>
      </w:r>
      <w:r>
        <w:instrText xml:space="preserve"> PAGEREF _Toc90995372 \h </w:instrText>
      </w:r>
      <w:r>
        <w:fldChar w:fldCharType="separate"/>
      </w:r>
      <w:r>
        <w:t>379</w:t>
      </w:r>
      <w:r>
        <w:fldChar w:fldCharType="end"/>
      </w:r>
    </w:p>
    <w:p w14:paraId="24BBCBF4" w14:textId="0BC64CC1" w:rsidR="008024E0" w:rsidRPr="00AD668F" w:rsidRDefault="008024E0">
      <w:pPr>
        <w:pStyle w:val="TOC4"/>
        <w:rPr>
          <w:rFonts w:ascii="Calibri" w:hAnsi="Calibri"/>
          <w:sz w:val="22"/>
          <w:szCs w:val="22"/>
        </w:rPr>
      </w:pPr>
      <w:r>
        <w:t>6.6.4</w:t>
      </w:r>
      <w:r w:rsidRPr="00AD668F">
        <w:rPr>
          <w:rFonts w:ascii="Calibri" w:hAnsi="Calibri"/>
          <w:sz w:val="22"/>
          <w:szCs w:val="22"/>
        </w:rPr>
        <w:tab/>
      </w:r>
      <w:r>
        <w:t>Routine Maintenance for TS 34.123</w:t>
      </w:r>
      <w:r>
        <w:tab/>
      </w:r>
      <w:r>
        <w:fldChar w:fldCharType="begin" w:fldLock="1"/>
      </w:r>
      <w:r>
        <w:instrText xml:space="preserve"> PAGEREF _Toc90995373 \h </w:instrText>
      </w:r>
      <w:r>
        <w:fldChar w:fldCharType="separate"/>
      </w:r>
      <w:r>
        <w:t>379</w:t>
      </w:r>
      <w:r>
        <w:fldChar w:fldCharType="end"/>
      </w:r>
    </w:p>
    <w:p w14:paraId="538C2489" w14:textId="03878116" w:rsidR="008024E0" w:rsidRPr="00AD668F" w:rsidRDefault="008024E0">
      <w:pPr>
        <w:pStyle w:val="TOC5"/>
        <w:rPr>
          <w:rFonts w:ascii="Calibri" w:hAnsi="Calibri"/>
          <w:sz w:val="22"/>
          <w:szCs w:val="22"/>
        </w:rPr>
      </w:pPr>
      <w:r>
        <w:t>6.6.4.1</w:t>
      </w:r>
      <w:r w:rsidRPr="00AD668F">
        <w:rPr>
          <w:rFonts w:ascii="Calibri" w:hAnsi="Calibri"/>
          <w:sz w:val="22"/>
          <w:szCs w:val="22"/>
        </w:rPr>
        <w:tab/>
      </w:r>
      <w:r>
        <w:t>TS 34.123-1</w:t>
      </w:r>
      <w:r>
        <w:tab/>
      </w:r>
      <w:r>
        <w:fldChar w:fldCharType="begin" w:fldLock="1"/>
      </w:r>
      <w:r>
        <w:instrText xml:space="preserve"> PAGEREF _Toc90995374 \h </w:instrText>
      </w:r>
      <w:r>
        <w:fldChar w:fldCharType="separate"/>
      </w:r>
      <w:r>
        <w:t>379</w:t>
      </w:r>
      <w:r>
        <w:fldChar w:fldCharType="end"/>
      </w:r>
    </w:p>
    <w:p w14:paraId="42626DE4" w14:textId="4F8E1C90" w:rsidR="008024E0" w:rsidRPr="00AD668F" w:rsidRDefault="008024E0">
      <w:pPr>
        <w:pStyle w:val="TOC5"/>
        <w:rPr>
          <w:rFonts w:ascii="Calibri" w:hAnsi="Calibri"/>
          <w:sz w:val="22"/>
          <w:szCs w:val="22"/>
        </w:rPr>
      </w:pPr>
      <w:r>
        <w:t>6.6.4.2</w:t>
      </w:r>
      <w:r w:rsidRPr="00AD668F">
        <w:rPr>
          <w:rFonts w:ascii="Calibri" w:hAnsi="Calibri"/>
          <w:sz w:val="22"/>
          <w:szCs w:val="22"/>
        </w:rPr>
        <w:tab/>
      </w:r>
      <w:r>
        <w:t>TS 34.123-2</w:t>
      </w:r>
      <w:r>
        <w:tab/>
      </w:r>
      <w:r>
        <w:fldChar w:fldCharType="begin" w:fldLock="1"/>
      </w:r>
      <w:r>
        <w:instrText xml:space="preserve"> PAGEREF _Toc90995375 \h </w:instrText>
      </w:r>
      <w:r>
        <w:fldChar w:fldCharType="separate"/>
      </w:r>
      <w:r>
        <w:t>379</w:t>
      </w:r>
      <w:r>
        <w:fldChar w:fldCharType="end"/>
      </w:r>
    </w:p>
    <w:p w14:paraId="551EA0AA" w14:textId="1EB23D89" w:rsidR="008024E0" w:rsidRPr="00AD668F" w:rsidRDefault="008024E0">
      <w:pPr>
        <w:pStyle w:val="TOC5"/>
        <w:rPr>
          <w:rFonts w:ascii="Calibri" w:hAnsi="Calibri"/>
          <w:sz w:val="22"/>
          <w:szCs w:val="22"/>
        </w:rPr>
      </w:pPr>
      <w:r>
        <w:t>6.6.4.3</w:t>
      </w:r>
      <w:r w:rsidRPr="00AD668F">
        <w:rPr>
          <w:rFonts w:ascii="Calibri" w:hAnsi="Calibri"/>
          <w:sz w:val="22"/>
          <w:szCs w:val="22"/>
        </w:rPr>
        <w:tab/>
      </w:r>
      <w:r>
        <w:t>TS 34.123-3</w:t>
      </w:r>
      <w:r>
        <w:tab/>
      </w:r>
      <w:r>
        <w:fldChar w:fldCharType="begin" w:fldLock="1"/>
      </w:r>
      <w:r>
        <w:instrText xml:space="preserve"> PAGEREF _Toc90995376 \h </w:instrText>
      </w:r>
      <w:r>
        <w:fldChar w:fldCharType="separate"/>
      </w:r>
      <w:r>
        <w:t>379</w:t>
      </w:r>
      <w:r>
        <w:fldChar w:fldCharType="end"/>
      </w:r>
    </w:p>
    <w:p w14:paraId="1306759F" w14:textId="36263177" w:rsidR="008024E0" w:rsidRPr="00AD668F" w:rsidRDefault="008024E0">
      <w:pPr>
        <w:pStyle w:val="TOC4"/>
        <w:rPr>
          <w:rFonts w:ascii="Calibri" w:hAnsi="Calibri"/>
          <w:sz w:val="22"/>
          <w:szCs w:val="22"/>
        </w:rPr>
      </w:pPr>
      <w:r>
        <w:t>6.6.5</w:t>
      </w:r>
      <w:r w:rsidRPr="00AD668F">
        <w:rPr>
          <w:rFonts w:ascii="Calibri" w:hAnsi="Calibri"/>
          <w:sz w:val="22"/>
          <w:szCs w:val="22"/>
        </w:rPr>
        <w:tab/>
      </w:r>
      <w:r>
        <w:t>Discussion Papers / Work Plan / TC lists</w:t>
      </w:r>
      <w:r>
        <w:tab/>
      </w:r>
      <w:r>
        <w:fldChar w:fldCharType="begin" w:fldLock="1"/>
      </w:r>
      <w:r>
        <w:instrText xml:space="preserve"> PAGEREF _Toc90995377 \h </w:instrText>
      </w:r>
      <w:r>
        <w:fldChar w:fldCharType="separate"/>
      </w:r>
      <w:r>
        <w:t>379</w:t>
      </w:r>
      <w:r>
        <w:fldChar w:fldCharType="end"/>
      </w:r>
    </w:p>
    <w:p w14:paraId="79DB22C2" w14:textId="796A20A4" w:rsidR="008024E0" w:rsidRPr="00AD668F" w:rsidRDefault="008024E0">
      <w:pPr>
        <w:pStyle w:val="TOC4"/>
        <w:rPr>
          <w:rFonts w:ascii="Calibri" w:hAnsi="Calibri"/>
          <w:sz w:val="22"/>
          <w:szCs w:val="22"/>
        </w:rPr>
      </w:pPr>
      <w:r>
        <w:t>6.6.6</w:t>
      </w:r>
      <w:r w:rsidRPr="00AD668F">
        <w:rPr>
          <w:rFonts w:ascii="Calibri" w:hAnsi="Calibri"/>
          <w:sz w:val="22"/>
          <w:szCs w:val="22"/>
        </w:rPr>
        <w:tab/>
      </w:r>
      <w:r>
        <w:t>Routine Maintenance for TS 34.229</w:t>
      </w:r>
      <w:r>
        <w:tab/>
      </w:r>
      <w:r>
        <w:fldChar w:fldCharType="begin" w:fldLock="1"/>
      </w:r>
      <w:r>
        <w:instrText xml:space="preserve"> PAGEREF _Toc90995378 \h </w:instrText>
      </w:r>
      <w:r>
        <w:fldChar w:fldCharType="separate"/>
      </w:r>
      <w:r>
        <w:t>379</w:t>
      </w:r>
      <w:r>
        <w:fldChar w:fldCharType="end"/>
      </w:r>
    </w:p>
    <w:p w14:paraId="66D1700C" w14:textId="6BAF24D5" w:rsidR="008024E0" w:rsidRPr="00AD668F" w:rsidRDefault="008024E0">
      <w:pPr>
        <w:pStyle w:val="TOC5"/>
        <w:rPr>
          <w:rFonts w:ascii="Calibri" w:hAnsi="Calibri"/>
          <w:sz w:val="22"/>
          <w:szCs w:val="22"/>
        </w:rPr>
      </w:pPr>
      <w:r>
        <w:t>6.6.6.1</w:t>
      </w:r>
      <w:r w:rsidRPr="00AD668F">
        <w:rPr>
          <w:rFonts w:ascii="Calibri" w:hAnsi="Calibri"/>
          <w:sz w:val="22"/>
          <w:szCs w:val="22"/>
        </w:rPr>
        <w:tab/>
      </w:r>
      <w:r>
        <w:t>TS 34.229-1</w:t>
      </w:r>
      <w:r>
        <w:tab/>
      </w:r>
      <w:r>
        <w:fldChar w:fldCharType="begin" w:fldLock="1"/>
      </w:r>
      <w:r>
        <w:instrText xml:space="preserve"> PAGEREF _Toc90995379 \h </w:instrText>
      </w:r>
      <w:r>
        <w:fldChar w:fldCharType="separate"/>
      </w:r>
      <w:r>
        <w:t>379</w:t>
      </w:r>
      <w:r>
        <w:fldChar w:fldCharType="end"/>
      </w:r>
    </w:p>
    <w:p w14:paraId="0BC47B11" w14:textId="0248B4F7" w:rsidR="008024E0" w:rsidRPr="00AD668F" w:rsidRDefault="008024E0">
      <w:pPr>
        <w:pStyle w:val="TOC5"/>
        <w:rPr>
          <w:rFonts w:ascii="Calibri" w:hAnsi="Calibri"/>
          <w:sz w:val="22"/>
          <w:szCs w:val="22"/>
        </w:rPr>
      </w:pPr>
      <w:r>
        <w:t>6.6.6.2</w:t>
      </w:r>
      <w:r w:rsidRPr="00AD668F">
        <w:rPr>
          <w:rFonts w:ascii="Calibri" w:hAnsi="Calibri"/>
          <w:sz w:val="22"/>
          <w:szCs w:val="22"/>
        </w:rPr>
        <w:tab/>
      </w:r>
      <w:r>
        <w:t>TS 34.229-2</w:t>
      </w:r>
      <w:r>
        <w:tab/>
      </w:r>
      <w:r>
        <w:fldChar w:fldCharType="begin" w:fldLock="1"/>
      </w:r>
      <w:r>
        <w:instrText xml:space="preserve"> PAGEREF _Toc90995380 \h </w:instrText>
      </w:r>
      <w:r>
        <w:fldChar w:fldCharType="separate"/>
      </w:r>
      <w:r>
        <w:t>381</w:t>
      </w:r>
      <w:r>
        <w:fldChar w:fldCharType="end"/>
      </w:r>
    </w:p>
    <w:p w14:paraId="0BB1F493" w14:textId="2E42F546" w:rsidR="008024E0" w:rsidRPr="00AD668F" w:rsidRDefault="008024E0">
      <w:pPr>
        <w:pStyle w:val="TOC5"/>
        <w:rPr>
          <w:rFonts w:ascii="Calibri" w:hAnsi="Calibri"/>
          <w:sz w:val="22"/>
          <w:szCs w:val="22"/>
        </w:rPr>
      </w:pPr>
      <w:r>
        <w:t>6.6.6.3</w:t>
      </w:r>
      <w:r w:rsidRPr="00AD668F">
        <w:rPr>
          <w:rFonts w:ascii="Calibri" w:hAnsi="Calibri"/>
          <w:sz w:val="22"/>
          <w:szCs w:val="22"/>
        </w:rPr>
        <w:tab/>
      </w:r>
      <w:r>
        <w:t>TS 34.229-3</w:t>
      </w:r>
      <w:r>
        <w:tab/>
      </w:r>
      <w:r>
        <w:fldChar w:fldCharType="begin" w:fldLock="1"/>
      </w:r>
      <w:r>
        <w:instrText xml:space="preserve"> PAGEREF _Toc90995381 \h </w:instrText>
      </w:r>
      <w:r>
        <w:fldChar w:fldCharType="separate"/>
      </w:r>
      <w:r>
        <w:t>381</w:t>
      </w:r>
      <w:r>
        <w:fldChar w:fldCharType="end"/>
      </w:r>
    </w:p>
    <w:p w14:paraId="45006420" w14:textId="5C9DC522" w:rsidR="008024E0" w:rsidRPr="00AD668F" w:rsidRDefault="008024E0">
      <w:pPr>
        <w:pStyle w:val="TOC5"/>
        <w:rPr>
          <w:rFonts w:ascii="Calibri" w:hAnsi="Calibri"/>
          <w:sz w:val="22"/>
          <w:szCs w:val="22"/>
        </w:rPr>
      </w:pPr>
      <w:r>
        <w:t>6.6.6.4</w:t>
      </w:r>
      <w:r w:rsidRPr="00AD668F">
        <w:rPr>
          <w:rFonts w:ascii="Calibri" w:hAnsi="Calibri"/>
          <w:sz w:val="22"/>
          <w:szCs w:val="22"/>
        </w:rPr>
        <w:tab/>
      </w:r>
      <w:r>
        <w:t>TS 34.229-4</w:t>
      </w:r>
      <w:r>
        <w:tab/>
      </w:r>
      <w:r>
        <w:fldChar w:fldCharType="begin" w:fldLock="1"/>
      </w:r>
      <w:r>
        <w:instrText xml:space="preserve"> PAGEREF _Toc90995382 \h </w:instrText>
      </w:r>
      <w:r>
        <w:fldChar w:fldCharType="separate"/>
      </w:r>
      <w:r>
        <w:t>382</w:t>
      </w:r>
      <w:r>
        <w:fldChar w:fldCharType="end"/>
      </w:r>
    </w:p>
    <w:p w14:paraId="3B0DE65C" w14:textId="54933DA9" w:rsidR="008024E0" w:rsidRPr="00AD668F" w:rsidRDefault="008024E0">
      <w:pPr>
        <w:pStyle w:val="TOC5"/>
        <w:rPr>
          <w:rFonts w:ascii="Calibri" w:hAnsi="Calibri"/>
          <w:sz w:val="22"/>
          <w:szCs w:val="22"/>
        </w:rPr>
      </w:pPr>
      <w:r>
        <w:t>6.6.6.5</w:t>
      </w:r>
      <w:r w:rsidRPr="00AD668F">
        <w:rPr>
          <w:rFonts w:ascii="Calibri" w:hAnsi="Calibri"/>
          <w:sz w:val="22"/>
          <w:szCs w:val="22"/>
        </w:rPr>
        <w:tab/>
      </w:r>
      <w:r>
        <w:t>Discussion Papers / Work Plan / TC lists</w:t>
      </w:r>
      <w:r>
        <w:tab/>
      </w:r>
      <w:r>
        <w:fldChar w:fldCharType="begin" w:fldLock="1"/>
      </w:r>
      <w:r>
        <w:instrText xml:space="preserve"> PAGEREF _Toc90995383 \h </w:instrText>
      </w:r>
      <w:r>
        <w:fldChar w:fldCharType="separate"/>
      </w:r>
      <w:r>
        <w:t>382</w:t>
      </w:r>
      <w:r>
        <w:fldChar w:fldCharType="end"/>
      </w:r>
    </w:p>
    <w:p w14:paraId="1F4B1CE2" w14:textId="7260FC80" w:rsidR="008024E0" w:rsidRPr="00AD668F" w:rsidRDefault="008024E0">
      <w:pPr>
        <w:pStyle w:val="TOC4"/>
        <w:rPr>
          <w:rFonts w:ascii="Calibri" w:hAnsi="Calibri"/>
          <w:sz w:val="22"/>
          <w:szCs w:val="22"/>
        </w:rPr>
      </w:pPr>
      <w:r>
        <w:t>6.6.7</w:t>
      </w:r>
      <w:r w:rsidRPr="00AD668F">
        <w:rPr>
          <w:rFonts w:ascii="Calibri" w:hAnsi="Calibri"/>
          <w:sz w:val="22"/>
          <w:szCs w:val="22"/>
        </w:rPr>
        <w:tab/>
      </w:r>
      <w:r>
        <w:t>Routine Maintenance for TS 37.571</w:t>
      </w:r>
      <w:r>
        <w:tab/>
      </w:r>
      <w:r>
        <w:fldChar w:fldCharType="begin" w:fldLock="1"/>
      </w:r>
      <w:r>
        <w:instrText xml:space="preserve"> PAGEREF _Toc90995384 \h </w:instrText>
      </w:r>
      <w:r>
        <w:fldChar w:fldCharType="separate"/>
      </w:r>
      <w:r>
        <w:t>382</w:t>
      </w:r>
      <w:r>
        <w:fldChar w:fldCharType="end"/>
      </w:r>
    </w:p>
    <w:p w14:paraId="1F9FCC31" w14:textId="4A992B99" w:rsidR="008024E0" w:rsidRPr="00AD668F" w:rsidRDefault="008024E0">
      <w:pPr>
        <w:pStyle w:val="TOC5"/>
        <w:rPr>
          <w:rFonts w:ascii="Calibri" w:hAnsi="Calibri"/>
          <w:sz w:val="22"/>
          <w:szCs w:val="22"/>
        </w:rPr>
      </w:pPr>
      <w:r>
        <w:t>6.6.7.1</w:t>
      </w:r>
      <w:r w:rsidRPr="00AD668F">
        <w:rPr>
          <w:rFonts w:ascii="Calibri" w:hAnsi="Calibri"/>
          <w:sz w:val="22"/>
          <w:szCs w:val="22"/>
        </w:rPr>
        <w:tab/>
      </w:r>
      <w:r>
        <w:t>TS 37.571-2</w:t>
      </w:r>
      <w:r>
        <w:tab/>
      </w:r>
      <w:r>
        <w:fldChar w:fldCharType="begin" w:fldLock="1"/>
      </w:r>
      <w:r>
        <w:instrText xml:space="preserve"> PAGEREF _Toc90995385 \h </w:instrText>
      </w:r>
      <w:r>
        <w:fldChar w:fldCharType="separate"/>
      </w:r>
      <w:r>
        <w:t>382</w:t>
      </w:r>
      <w:r>
        <w:fldChar w:fldCharType="end"/>
      </w:r>
    </w:p>
    <w:p w14:paraId="50692F38" w14:textId="50EBB873" w:rsidR="008024E0" w:rsidRPr="00AD668F" w:rsidRDefault="008024E0">
      <w:pPr>
        <w:pStyle w:val="TOC5"/>
        <w:rPr>
          <w:rFonts w:ascii="Calibri" w:hAnsi="Calibri"/>
          <w:sz w:val="22"/>
          <w:szCs w:val="22"/>
        </w:rPr>
      </w:pPr>
      <w:r>
        <w:t>6.6.7.2</w:t>
      </w:r>
      <w:r w:rsidRPr="00AD668F">
        <w:rPr>
          <w:rFonts w:ascii="Calibri" w:hAnsi="Calibri"/>
          <w:sz w:val="22"/>
          <w:szCs w:val="22"/>
        </w:rPr>
        <w:tab/>
      </w:r>
      <w:r>
        <w:t>TS 37.571-3</w:t>
      </w:r>
      <w:r>
        <w:tab/>
      </w:r>
      <w:r>
        <w:fldChar w:fldCharType="begin" w:fldLock="1"/>
      </w:r>
      <w:r>
        <w:instrText xml:space="preserve"> PAGEREF _Toc90995386 \h </w:instrText>
      </w:r>
      <w:r>
        <w:fldChar w:fldCharType="separate"/>
      </w:r>
      <w:r>
        <w:t>382</w:t>
      </w:r>
      <w:r>
        <w:fldChar w:fldCharType="end"/>
      </w:r>
    </w:p>
    <w:p w14:paraId="6E4552C1" w14:textId="3E5FE5BD" w:rsidR="008024E0" w:rsidRPr="00AD668F" w:rsidRDefault="008024E0">
      <w:pPr>
        <w:pStyle w:val="TOC5"/>
        <w:rPr>
          <w:rFonts w:ascii="Calibri" w:hAnsi="Calibri"/>
          <w:sz w:val="22"/>
          <w:szCs w:val="22"/>
        </w:rPr>
      </w:pPr>
      <w:r>
        <w:t>6.6.7.3</w:t>
      </w:r>
      <w:r w:rsidRPr="00AD668F">
        <w:rPr>
          <w:rFonts w:ascii="Calibri" w:hAnsi="Calibri"/>
          <w:sz w:val="22"/>
          <w:szCs w:val="22"/>
        </w:rPr>
        <w:tab/>
      </w:r>
      <w:r>
        <w:t>TS 37.571-4</w:t>
      </w:r>
      <w:r>
        <w:tab/>
      </w:r>
      <w:r>
        <w:fldChar w:fldCharType="begin" w:fldLock="1"/>
      </w:r>
      <w:r>
        <w:instrText xml:space="preserve"> PAGEREF _Toc90995387 \h </w:instrText>
      </w:r>
      <w:r>
        <w:fldChar w:fldCharType="separate"/>
      </w:r>
      <w:r>
        <w:t>382</w:t>
      </w:r>
      <w:r>
        <w:fldChar w:fldCharType="end"/>
      </w:r>
    </w:p>
    <w:p w14:paraId="7484A707" w14:textId="6EDF79E8" w:rsidR="008024E0" w:rsidRPr="00AD668F" w:rsidRDefault="008024E0">
      <w:pPr>
        <w:pStyle w:val="TOC5"/>
        <w:rPr>
          <w:rFonts w:ascii="Calibri" w:hAnsi="Calibri"/>
          <w:sz w:val="22"/>
          <w:szCs w:val="22"/>
        </w:rPr>
      </w:pPr>
      <w:r>
        <w:t>6.6.7.4</w:t>
      </w:r>
      <w:r w:rsidRPr="00AD668F">
        <w:rPr>
          <w:rFonts w:ascii="Calibri" w:hAnsi="Calibri"/>
          <w:sz w:val="22"/>
          <w:szCs w:val="22"/>
        </w:rPr>
        <w:tab/>
      </w:r>
      <w:r>
        <w:t>TS 37.571-5</w:t>
      </w:r>
      <w:r>
        <w:tab/>
      </w:r>
      <w:r>
        <w:fldChar w:fldCharType="begin" w:fldLock="1"/>
      </w:r>
      <w:r>
        <w:instrText xml:space="preserve"> PAGEREF _Toc90995388 \h </w:instrText>
      </w:r>
      <w:r>
        <w:fldChar w:fldCharType="separate"/>
      </w:r>
      <w:r>
        <w:t>382</w:t>
      </w:r>
      <w:r>
        <w:fldChar w:fldCharType="end"/>
      </w:r>
    </w:p>
    <w:p w14:paraId="2008AD8F" w14:textId="19085702" w:rsidR="008024E0" w:rsidRPr="00AD668F" w:rsidRDefault="008024E0">
      <w:pPr>
        <w:pStyle w:val="TOC5"/>
        <w:rPr>
          <w:rFonts w:ascii="Calibri" w:hAnsi="Calibri"/>
          <w:sz w:val="22"/>
          <w:szCs w:val="22"/>
        </w:rPr>
      </w:pPr>
      <w:r>
        <w:t>6.6.7.5</w:t>
      </w:r>
      <w:r w:rsidRPr="00AD668F">
        <w:rPr>
          <w:rFonts w:ascii="Calibri" w:hAnsi="Calibri"/>
          <w:sz w:val="22"/>
          <w:szCs w:val="22"/>
        </w:rPr>
        <w:tab/>
      </w:r>
      <w:r>
        <w:t>Discussion Papers / Work Plan / TC lists</w:t>
      </w:r>
      <w:r>
        <w:tab/>
      </w:r>
      <w:r>
        <w:fldChar w:fldCharType="begin" w:fldLock="1"/>
      </w:r>
      <w:r>
        <w:instrText xml:space="preserve"> PAGEREF _Toc90995389 \h </w:instrText>
      </w:r>
      <w:r>
        <w:fldChar w:fldCharType="separate"/>
      </w:r>
      <w:r>
        <w:t>383</w:t>
      </w:r>
      <w:r>
        <w:fldChar w:fldCharType="end"/>
      </w:r>
    </w:p>
    <w:p w14:paraId="07F6FDBA" w14:textId="656063ED" w:rsidR="008024E0" w:rsidRPr="00AD668F" w:rsidRDefault="008024E0">
      <w:pPr>
        <w:pStyle w:val="TOC4"/>
        <w:rPr>
          <w:rFonts w:ascii="Calibri" w:hAnsi="Calibri"/>
          <w:sz w:val="22"/>
          <w:szCs w:val="22"/>
        </w:rPr>
      </w:pPr>
      <w:r>
        <w:t>6.6.8</w:t>
      </w:r>
      <w:r w:rsidRPr="00AD668F">
        <w:rPr>
          <w:rFonts w:ascii="Calibri" w:hAnsi="Calibri"/>
          <w:sz w:val="22"/>
          <w:szCs w:val="22"/>
        </w:rPr>
        <w:tab/>
      </w:r>
      <w:r>
        <w:t>Routine Maintenance for TS 51.010</w:t>
      </w:r>
      <w:r>
        <w:tab/>
      </w:r>
      <w:r>
        <w:fldChar w:fldCharType="begin" w:fldLock="1"/>
      </w:r>
      <w:r>
        <w:instrText xml:space="preserve"> PAGEREF _Toc90995390 \h </w:instrText>
      </w:r>
      <w:r>
        <w:fldChar w:fldCharType="separate"/>
      </w:r>
      <w:r>
        <w:t>383</w:t>
      </w:r>
      <w:r>
        <w:fldChar w:fldCharType="end"/>
      </w:r>
    </w:p>
    <w:p w14:paraId="29707395" w14:textId="73497C5E" w:rsidR="008024E0" w:rsidRPr="00AD668F" w:rsidRDefault="008024E0">
      <w:pPr>
        <w:pStyle w:val="TOC5"/>
        <w:rPr>
          <w:rFonts w:ascii="Calibri" w:hAnsi="Calibri"/>
          <w:sz w:val="22"/>
          <w:szCs w:val="22"/>
        </w:rPr>
      </w:pPr>
      <w:r>
        <w:t>6.6.8.1</w:t>
      </w:r>
      <w:r w:rsidRPr="00AD668F">
        <w:rPr>
          <w:rFonts w:ascii="Calibri" w:hAnsi="Calibri"/>
          <w:sz w:val="22"/>
          <w:szCs w:val="22"/>
        </w:rPr>
        <w:tab/>
      </w:r>
      <w:r>
        <w:t>TS 51.010-1 (Signalling)</w:t>
      </w:r>
      <w:r>
        <w:tab/>
      </w:r>
      <w:r>
        <w:fldChar w:fldCharType="begin" w:fldLock="1"/>
      </w:r>
      <w:r>
        <w:instrText xml:space="preserve"> PAGEREF _Toc90995391 \h </w:instrText>
      </w:r>
      <w:r>
        <w:fldChar w:fldCharType="separate"/>
      </w:r>
      <w:r>
        <w:t>383</w:t>
      </w:r>
      <w:r>
        <w:fldChar w:fldCharType="end"/>
      </w:r>
    </w:p>
    <w:p w14:paraId="5A0ED8A5" w14:textId="0627AD97" w:rsidR="008024E0" w:rsidRPr="00AD668F" w:rsidRDefault="008024E0">
      <w:pPr>
        <w:pStyle w:val="TOC5"/>
        <w:rPr>
          <w:rFonts w:ascii="Calibri" w:hAnsi="Calibri"/>
          <w:sz w:val="22"/>
          <w:szCs w:val="22"/>
        </w:rPr>
      </w:pPr>
      <w:r>
        <w:lastRenderedPageBreak/>
        <w:t>6.6.8.2</w:t>
      </w:r>
      <w:r w:rsidRPr="00AD668F">
        <w:rPr>
          <w:rFonts w:ascii="Calibri" w:hAnsi="Calibri"/>
          <w:sz w:val="22"/>
          <w:szCs w:val="22"/>
        </w:rPr>
        <w:tab/>
      </w:r>
      <w:r>
        <w:t>TS 51.010-2 (Signalling)</w:t>
      </w:r>
      <w:r>
        <w:tab/>
      </w:r>
      <w:r>
        <w:fldChar w:fldCharType="begin" w:fldLock="1"/>
      </w:r>
      <w:r>
        <w:instrText xml:space="preserve"> PAGEREF _Toc90995392 \h </w:instrText>
      </w:r>
      <w:r>
        <w:fldChar w:fldCharType="separate"/>
      </w:r>
      <w:r>
        <w:t>383</w:t>
      </w:r>
      <w:r>
        <w:fldChar w:fldCharType="end"/>
      </w:r>
    </w:p>
    <w:p w14:paraId="069A10A8" w14:textId="40538F84" w:rsidR="008024E0" w:rsidRPr="00AD668F" w:rsidRDefault="008024E0">
      <w:pPr>
        <w:pStyle w:val="TOC5"/>
        <w:rPr>
          <w:rFonts w:ascii="Calibri" w:hAnsi="Calibri"/>
          <w:sz w:val="22"/>
          <w:szCs w:val="22"/>
        </w:rPr>
      </w:pPr>
      <w:r>
        <w:t>6.6.8.3</w:t>
      </w:r>
      <w:r w:rsidRPr="00AD668F">
        <w:rPr>
          <w:rFonts w:ascii="Calibri" w:hAnsi="Calibri"/>
          <w:sz w:val="22"/>
          <w:szCs w:val="22"/>
        </w:rPr>
        <w:tab/>
      </w:r>
      <w:r>
        <w:t>TS 51.010-5 (Signalling)</w:t>
      </w:r>
      <w:r>
        <w:tab/>
      </w:r>
      <w:r>
        <w:fldChar w:fldCharType="begin" w:fldLock="1"/>
      </w:r>
      <w:r>
        <w:instrText xml:space="preserve"> PAGEREF _Toc90995393 \h </w:instrText>
      </w:r>
      <w:r>
        <w:fldChar w:fldCharType="separate"/>
      </w:r>
      <w:r>
        <w:t>383</w:t>
      </w:r>
      <w:r>
        <w:fldChar w:fldCharType="end"/>
      </w:r>
    </w:p>
    <w:p w14:paraId="5F7DA0EC" w14:textId="47A33BC0" w:rsidR="008024E0" w:rsidRPr="00AD668F" w:rsidRDefault="008024E0">
      <w:pPr>
        <w:pStyle w:val="TOC5"/>
        <w:rPr>
          <w:rFonts w:ascii="Calibri" w:hAnsi="Calibri"/>
          <w:sz w:val="22"/>
          <w:szCs w:val="22"/>
        </w:rPr>
      </w:pPr>
      <w:r>
        <w:t>6.6.8.4</w:t>
      </w:r>
      <w:r w:rsidRPr="00AD668F">
        <w:rPr>
          <w:rFonts w:ascii="Calibri" w:hAnsi="Calibri"/>
          <w:sz w:val="22"/>
          <w:szCs w:val="22"/>
        </w:rPr>
        <w:tab/>
      </w:r>
      <w:r>
        <w:t>TS 51.010-7 (Signalling)</w:t>
      </w:r>
      <w:r>
        <w:tab/>
      </w:r>
      <w:r>
        <w:fldChar w:fldCharType="begin" w:fldLock="1"/>
      </w:r>
      <w:r>
        <w:instrText xml:space="preserve"> PAGEREF _Toc90995394 \h </w:instrText>
      </w:r>
      <w:r>
        <w:fldChar w:fldCharType="separate"/>
      </w:r>
      <w:r>
        <w:t>383</w:t>
      </w:r>
      <w:r>
        <w:fldChar w:fldCharType="end"/>
      </w:r>
    </w:p>
    <w:p w14:paraId="719357CC" w14:textId="067685CD" w:rsidR="008024E0" w:rsidRPr="00AD668F" w:rsidRDefault="008024E0">
      <w:pPr>
        <w:pStyle w:val="TOC5"/>
        <w:rPr>
          <w:rFonts w:ascii="Calibri" w:hAnsi="Calibri"/>
          <w:sz w:val="22"/>
          <w:szCs w:val="22"/>
        </w:rPr>
      </w:pPr>
      <w:r>
        <w:t>6.6.8.5</w:t>
      </w:r>
      <w:r w:rsidRPr="00AD668F">
        <w:rPr>
          <w:rFonts w:ascii="Calibri" w:hAnsi="Calibri"/>
          <w:sz w:val="22"/>
          <w:szCs w:val="22"/>
        </w:rPr>
        <w:tab/>
      </w:r>
      <w:r>
        <w:t>Discussion Papers / Work Plan / TC list &amp; CR summary</w:t>
      </w:r>
      <w:r>
        <w:tab/>
      </w:r>
      <w:r>
        <w:fldChar w:fldCharType="begin" w:fldLock="1"/>
      </w:r>
      <w:r>
        <w:instrText xml:space="preserve"> PAGEREF _Toc90995395 \h </w:instrText>
      </w:r>
      <w:r>
        <w:fldChar w:fldCharType="separate"/>
      </w:r>
      <w:r>
        <w:t>383</w:t>
      </w:r>
      <w:r>
        <w:fldChar w:fldCharType="end"/>
      </w:r>
    </w:p>
    <w:p w14:paraId="3C9C13B0" w14:textId="7B342264" w:rsidR="008024E0" w:rsidRPr="00AD668F" w:rsidRDefault="008024E0">
      <w:pPr>
        <w:pStyle w:val="TOC4"/>
        <w:rPr>
          <w:rFonts w:ascii="Calibri" w:hAnsi="Calibri"/>
          <w:sz w:val="22"/>
          <w:szCs w:val="22"/>
        </w:rPr>
      </w:pPr>
      <w:r>
        <w:t>6.6.9</w:t>
      </w:r>
      <w:r w:rsidRPr="00AD668F">
        <w:rPr>
          <w:rFonts w:ascii="Calibri" w:hAnsi="Calibri"/>
          <w:sz w:val="22"/>
          <w:szCs w:val="22"/>
        </w:rPr>
        <w:tab/>
      </w:r>
      <w:r>
        <w:t>Routine Maintenance for TS 36.579</w:t>
      </w:r>
      <w:r>
        <w:tab/>
      </w:r>
      <w:r>
        <w:fldChar w:fldCharType="begin" w:fldLock="1"/>
      </w:r>
      <w:r>
        <w:instrText xml:space="preserve"> PAGEREF _Toc90995396 \h </w:instrText>
      </w:r>
      <w:r>
        <w:fldChar w:fldCharType="separate"/>
      </w:r>
      <w:r>
        <w:t>383</w:t>
      </w:r>
      <w:r>
        <w:fldChar w:fldCharType="end"/>
      </w:r>
    </w:p>
    <w:p w14:paraId="4AAC140A" w14:textId="49561AF1" w:rsidR="008024E0" w:rsidRPr="00AD668F" w:rsidRDefault="008024E0">
      <w:pPr>
        <w:pStyle w:val="TOC5"/>
        <w:rPr>
          <w:rFonts w:ascii="Calibri" w:hAnsi="Calibri"/>
          <w:sz w:val="22"/>
          <w:szCs w:val="22"/>
        </w:rPr>
      </w:pPr>
      <w:r>
        <w:t>6.6.9.1</w:t>
      </w:r>
      <w:r w:rsidRPr="00AD668F">
        <w:rPr>
          <w:rFonts w:ascii="Calibri" w:hAnsi="Calibri"/>
          <w:sz w:val="22"/>
          <w:szCs w:val="22"/>
        </w:rPr>
        <w:tab/>
      </w:r>
      <w:r>
        <w:t>TS 36.579-1</w:t>
      </w:r>
      <w:r>
        <w:tab/>
      </w:r>
      <w:r>
        <w:fldChar w:fldCharType="begin" w:fldLock="1"/>
      </w:r>
      <w:r>
        <w:instrText xml:space="preserve"> PAGEREF _Toc90995397 \h </w:instrText>
      </w:r>
      <w:r>
        <w:fldChar w:fldCharType="separate"/>
      </w:r>
      <w:r>
        <w:t>383</w:t>
      </w:r>
      <w:r>
        <w:fldChar w:fldCharType="end"/>
      </w:r>
    </w:p>
    <w:p w14:paraId="468999F3" w14:textId="4791971B" w:rsidR="008024E0" w:rsidRPr="00AD668F" w:rsidRDefault="008024E0">
      <w:pPr>
        <w:pStyle w:val="TOC5"/>
        <w:rPr>
          <w:rFonts w:ascii="Calibri" w:hAnsi="Calibri"/>
          <w:sz w:val="22"/>
          <w:szCs w:val="22"/>
        </w:rPr>
      </w:pPr>
      <w:r>
        <w:t>6.6.9.2</w:t>
      </w:r>
      <w:r w:rsidRPr="00AD668F">
        <w:rPr>
          <w:rFonts w:ascii="Calibri" w:hAnsi="Calibri"/>
          <w:sz w:val="22"/>
          <w:szCs w:val="22"/>
        </w:rPr>
        <w:tab/>
      </w:r>
      <w:r>
        <w:t>TS 36.579-2</w:t>
      </w:r>
      <w:r>
        <w:tab/>
      </w:r>
      <w:r>
        <w:fldChar w:fldCharType="begin" w:fldLock="1"/>
      </w:r>
      <w:r>
        <w:instrText xml:space="preserve"> PAGEREF _Toc90995398 \h </w:instrText>
      </w:r>
      <w:r>
        <w:fldChar w:fldCharType="separate"/>
      </w:r>
      <w:r>
        <w:t>392</w:t>
      </w:r>
      <w:r>
        <w:fldChar w:fldCharType="end"/>
      </w:r>
    </w:p>
    <w:p w14:paraId="27E3E2B5" w14:textId="72B959C0" w:rsidR="008024E0" w:rsidRPr="00AD668F" w:rsidRDefault="008024E0">
      <w:pPr>
        <w:pStyle w:val="TOC5"/>
        <w:rPr>
          <w:rFonts w:ascii="Calibri" w:hAnsi="Calibri"/>
          <w:sz w:val="22"/>
          <w:szCs w:val="22"/>
        </w:rPr>
      </w:pPr>
      <w:r>
        <w:t>6.6.9.3</w:t>
      </w:r>
      <w:r w:rsidRPr="00AD668F">
        <w:rPr>
          <w:rFonts w:ascii="Calibri" w:hAnsi="Calibri"/>
          <w:sz w:val="22"/>
          <w:szCs w:val="22"/>
        </w:rPr>
        <w:tab/>
      </w:r>
      <w:r>
        <w:t>TS 36.579-3</w:t>
      </w:r>
      <w:r>
        <w:tab/>
      </w:r>
      <w:r>
        <w:fldChar w:fldCharType="begin" w:fldLock="1"/>
      </w:r>
      <w:r>
        <w:instrText xml:space="preserve"> PAGEREF _Toc90995399 \h </w:instrText>
      </w:r>
      <w:r>
        <w:fldChar w:fldCharType="separate"/>
      </w:r>
      <w:r>
        <w:t>401</w:t>
      </w:r>
      <w:r>
        <w:fldChar w:fldCharType="end"/>
      </w:r>
    </w:p>
    <w:p w14:paraId="6C7D1504" w14:textId="2F445400" w:rsidR="008024E0" w:rsidRPr="00AD668F" w:rsidRDefault="008024E0">
      <w:pPr>
        <w:pStyle w:val="TOC5"/>
        <w:rPr>
          <w:rFonts w:ascii="Calibri" w:hAnsi="Calibri"/>
          <w:sz w:val="22"/>
          <w:szCs w:val="22"/>
        </w:rPr>
      </w:pPr>
      <w:r>
        <w:t>6.6.9.4</w:t>
      </w:r>
      <w:r w:rsidRPr="00AD668F">
        <w:rPr>
          <w:rFonts w:ascii="Calibri" w:hAnsi="Calibri"/>
          <w:sz w:val="22"/>
          <w:szCs w:val="22"/>
        </w:rPr>
        <w:tab/>
      </w:r>
      <w:r>
        <w:t>TS 36.579-4</w:t>
      </w:r>
      <w:r>
        <w:tab/>
      </w:r>
      <w:r>
        <w:fldChar w:fldCharType="begin" w:fldLock="1"/>
      </w:r>
      <w:r>
        <w:instrText xml:space="preserve"> PAGEREF _Toc90995400 \h </w:instrText>
      </w:r>
      <w:r>
        <w:fldChar w:fldCharType="separate"/>
      </w:r>
      <w:r>
        <w:t>402</w:t>
      </w:r>
      <w:r>
        <w:fldChar w:fldCharType="end"/>
      </w:r>
    </w:p>
    <w:p w14:paraId="159C1D70" w14:textId="01CE4504" w:rsidR="008024E0" w:rsidRPr="00AD668F" w:rsidRDefault="008024E0">
      <w:pPr>
        <w:pStyle w:val="TOC5"/>
        <w:rPr>
          <w:rFonts w:ascii="Calibri" w:hAnsi="Calibri"/>
          <w:sz w:val="22"/>
          <w:szCs w:val="22"/>
        </w:rPr>
      </w:pPr>
      <w:r>
        <w:t>6.6.9.5</w:t>
      </w:r>
      <w:r w:rsidRPr="00AD668F">
        <w:rPr>
          <w:rFonts w:ascii="Calibri" w:hAnsi="Calibri"/>
          <w:sz w:val="22"/>
          <w:szCs w:val="22"/>
        </w:rPr>
        <w:tab/>
      </w:r>
      <w:r>
        <w:t>TS 36.579-5</w:t>
      </w:r>
      <w:r>
        <w:tab/>
      </w:r>
      <w:r>
        <w:fldChar w:fldCharType="begin" w:fldLock="1"/>
      </w:r>
      <w:r>
        <w:instrText xml:space="preserve"> PAGEREF _Toc90995401 \h </w:instrText>
      </w:r>
      <w:r>
        <w:fldChar w:fldCharType="separate"/>
      </w:r>
      <w:r>
        <w:t>403</w:t>
      </w:r>
      <w:r>
        <w:fldChar w:fldCharType="end"/>
      </w:r>
    </w:p>
    <w:p w14:paraId="21220338" w14:textId="5733084A" w:rsidR="008024E0" w:rsidRPr="00AD668F" w:rsidRDefault="008024E0">
      <w:pPr>
        <w:pStyle w:val="TOC5"/>
        <w:rPr>
          <w:rFonts w:ascii="Calibri" w:hAnsi="Calibri"/>
          <w:sz w:val="22"/>
          <w:szCs w:val="22"/>
        </w:rPr>
      </w:pPr>
      <w:r>
        <w:t>6.6.9.6</w:t>
      </w:r>
      <w:r w:rsidRPr="00AD668F">
        <w:rPr>
          <w:rFonts w:ascii="Calibri" w:hAnsi="Calibri"/>
          <w:sz w:val="22"/>
          <w:szCs w:val="22"/>
        </w:rPr>
        <w:tab/>
      </w:r>
      <w:r>
        <w:t>TS 36.579-6</w:t>
      </w:r>
      <w:r>
        <w:tab/>
      </w:r>
      <w:r>
        <w:fldChar w:fldCharType="begin" w:fldLock="1"/>
      </w:r>
      <w:r>
        <w:instrText xml:space="preserve"> PAGEREF _Toc90995402 \h </w:instrText>
      </w:r>
      <w:r>
        <w:fldChar w:fldCharType="separate"/>
      </w:r>
      <w:r>
        <w:t>403</w:t>
      </w:r>
      <w:r>
        <w:fldChar w:fldCharType="end"/>
      </w:r>
    </w:p>
    <w:p w14:paraId="30E2314B" w14:textId="0DA89210" w:rsidR="008024E0" w:rsidRPr="00AD668F" w:rsidRDefault="008024E0">
      <w:pPr>
        <w:pStyle w:val="TOC5"/>
        <w:rPr>
          <w:rFonts w:ascii="Calibri" w:hAnsi="Calibri"/>
          <w:sz w:val="22"/>
          <w:szCs w:val="22"/>
        </w:rPr>
      </w:pPr>
      <w:r>
        <w:t>6.6.9.7</w:t>
      </w:r>
      <w:r w:rsidRPr="00AD668F">
        <w:rPr>
          <w:rFonts w:ascii="Calibri" w:hAnsi="Calibri"/>
          <w:sz w:val="22"/>
          <w:szCs w:val="22"/>
        </w:rPr>
        <w:tab/>
      </w:r>
      <w:r>
        <w:t>TS 36.579-7</w:t>
      </w:r>
      <w:r>
        <w:tab/>
      </w:r>
      <w:r>
        <w:fldChar w:fldCharType="begin" w:fldLock="1"/>
      </w:r>
      <w:r>
        <w:instrText xml:space="preserve"> PAGEREF _Toc90995403 \h </w:instrText>
      </w:r>
      <w:r>
        <w:fldChar w:fldCharType="separate"/>
      </w:r>
      <w:r>
        <w:t>403</w:t>
      </w:r>
      <w:r>
        <w:fldChar w:fldCharType="end"/>
      </w:r>
    </w:p>
    <w:p w14:paraId="7089DBB1" w14:textId="6CD09988" w:rsidR="008024E0" w:rsidRPr="00AD668F" w:rsidRDefault="008024E0">
      <w:pPr>
        <w:pStyle w:val="TOC5"/>
        <w:rPr>
          <w:rFonts w:ascii="Calibri" w:hAnsi="Calibri"/>
          <w:sz w:val="22"/>
          <w:szCs w:val="22"/>
        </w:rPr>
      </w:pPr>
      <w:r>
        <w:t>6.6.9.8</w:t>
      </w:r>
      <w:r w:rsidRPr="00AD668F">
        <w:rPr>
          <w:rFonts w:ascii="Calibri" w:hAnsi="Calibri"/>
          <w:sz w:val="22"/>
          <w:szCs w:val="22"/>
        </w:rPr>
        <w:tab/>
      </w:r>
      <w:r>
        <w:t>Other Specs</w:t>
      </w:r>
      <w:r>
        <w:tab/>
      </w:r>
      <w:r>
        <w:fldChar w:fldCharType="begin" w:fldLock="1"/>
      </w:r>
      <w:r>
        <w:instrText xml:space="preserve"> PAGEREF _Toc90995404 \h </w:instrText>
      </w:r>
      <w:r>
        <w:fldChar w:fldCharType="separate"/>
      </w:r>
      <w:r>
        <w:t>404</w:t>
      </w:r>
      <w:r>
        <w:fldChar w:fldCharType="end"/>
      </w:r>
    </w:p>
    <w:p w14:paraId="73BE0025" w14:textId="0FC2901E" w:rsidR="008024E0" w:rsidRPr="00AD668F" w:rsidRDefault="008024E0">
      <w:pPr>
        <w:pStyle w:val="TOC5"/>
        <w:rPr>
          <w:rFonts w:ascii="Calibri" w:hAnsi="Calibri"/>
          <w:sz w:val="22"/>
          <w:szCs w:val="22"/>
        </w:rPr>
      </w:pPr>
      <w:r>
        <w:t>6.6.9.9</w:t>
      </w:r>
      <w:r w:rsidRPr="00AD668F">
        <w:rPr>
          <w:rFonts w:ascii="Calibri" w:hAnsi="Calibri"/>
          <w:sz w:val="22"/>
          <w:szCs w:val="22"/>
        </w:rPr>
        <w:tab/>
      </w:r>
      <w:r>
        <w:t>Discussion Papers / Work Plan / TC lists</w:t>
      </w:r>
      <w:r>
        <w:tab/>
      </w:r>
      <w:r>
        <w:fldChar w:fldCharType="begin" w:fldLock="1"/>
      </w:r>
      <w:r>
        <w:instrText xml:space="preserve"> PAGEREF _Toc90995405 \h </w:instrText>
      </w:r>
      <w:r>
        <w:fldChar w:fldCharType="separate"/>
      </w:r>
      <w:r>
        <w:t>404</w:t>
      </w:r>
      <w:r>
        <w:fldChar w:fldCharType="end"/>
      </w:r>
    </w:p>
    <w:p w14:paraId="5B188C8B" w14:textId="0826EAD1" w:rsidR="008024E0" w:rsidRPr="00AD668F" w:rsidRDefault="008024E0">
      <w:pPr>
        <w:pStyle w:val="TOC3"/>
        <w:rPr>
          <w:rFonts w:ascii="Calibri" w:hAnsi="Calibri"/>
          <w:sz w:val="22"/>
          <w:szCs w:val="22"/>
        </w:rPr>
      </w:pPr>
      <w:r>
        <w:t>6.7</w:t>
      </w:r>
      <w:r w:rsidRPr="00AD668F">
        <w:rPr>
          <w:rFonts w:ascii="Calibri" w:hAnsi="Calibri"/>
          <w:sz w:val="22"/>
          <w:szCs w:val="22"/>
        </w:rPr>
        <w:tab/>
      </w:r>
      <w:r>
        <w:t>Outgoing liaison statements for provisional approval</w:t>
      </w:r>
      <w:r>
        <w:tab/>
      </w:r>
      <w:r>
        <w:fldChar w:fldCharType="begin" w:fldLock="1"/>
      </w:r>
      <w:r>
        <w:instrText xml:space="preserve"> PAGEREF _Toc90995406 \h </w:instrText>
      </w:r>
      <w:r>
        <w:fldChar w:fldCharType="separate"/>
      </w:r>
      <w:r>
        <w:t>404</w:t>
      </w:r>
      <w:r>
        <w:fldChar w:fldCharType="end"/>
      </w:r>
    </w:p>
    <w:p w14:paraId="57D48923" w14:textId="42F65769" w:rsidR="008024E0" w:rsidRPr="00AD668F" w:rsidRDefault="008024E0">
      <w:pPr>
        <w:pStyle w:val="TOC3"/>
        <w:rPr>
          <w:rFonts w:ascii="Calibri" w:hAnsi="Calibri"/>
          <w:sz w:val="22"/>
          <w:szCs w:val="22"/>
        </w:rPr>
      </w:pPr>
      <w:r>
        <w:t>6.8</w:t>
      </w:r>
      <w:r w:rsidRPr="00AD668F">
        <w:rPr>
          <w:rFonts w:ascii="Calibri" w:hAnsi="Calibri"/>
          <w:sz w:val="22"/>
          <w:szCs w:val="22"/>
        </w:rPr>
        <w:tab/>
      </w:r>
      <w:r>
        <w:t>AOB</w:t>
      </w:r>
      <w:r>
        <w:tab/>
      </w:r>
      <w:r>
        <w:fldChar w:fldCharType="begin" w:fldLock="1"/>
      </w:r>
      <w:r>
        <w:instrText xml:space="preserve"> PAGEREF _Toc90995407 \h </w:instrText>
      </w:r>
      <w:r>
        <w:fldChar w:fldCharType="separate"/>
      </w:r>
      <w:r>
        <w:t>404</w:t>
      </w:r>
      <w:r>
        <w:fldChar w:fldCharType="end"/>
      </w:r>
    </w:p>
    <w:p w14:paraId="0F9DD8FD" w14:textId="42501008" w:rsidR="008024E0" w:rsidRPr="00AD668F" w:rsidRDefault="008024E0">
      <w:pPr>
        <w:pStyle w:val="TOC2"/>
        <w:rPr>
          <w:rFonts w:ascii="Calibri" w:hAnsi="Calibri"/>
          <w:sz w:val="22"/>
          <w:szCs w:val="22"/>
        </w:rPr>
      </w:pPr>
      <w:r>
        <w:t>7</w:t>
      </w:r>
      <w:r w:rsidRPr="00AD668F">
        <w:rPr>
          <w:rFonts w:ascii="Calibri" w:hAnsi="Calibri"/>
          <w:sz w:val="22"/>
          <w:szCs w:val="22"/>
        </w:rPr>
        <w:tab/>
      </w:r>
      <w:r>
        <w:t>Closing Joint Session</w:t>
      </w:r>
      <w:r>
        <w:tab/>
      </w:r>
      <w:r>
        <w:fldChar w:fldCharType="begin" w:fldLock="1"/>
      </w:r>
      <w:r>
        <w:instrText xml:space="preserve"> PAGEREF _Toc90995408 \h </w:instrText>
      </w:r>
      <w:r>
        <w:fldChar w:fldCharType="separate"/>
      </w:r>
      <w:r>
        <w:t>404</w:t>
      </w:r>
      <w:r>
        <w:fldChar w:fldCharType="end"/>
      </w:r>
    </w:p>
    <w:p w14:paraId="359A0A26" w14:textId="5DD39ACD" w:rsidR="008024E0" w:rsidRPr="00AD668F" w:rsidRDefault="008024E0">
      <w:pPr>
        <w:pStyle w:val="TOC3"/>
        <w:rPr>
          <w:rFonts w:ascii="Calibri" w:hAnsi="Calibri"/>
          <w:sz w:val="22"/>
          <w:szCs w:val="22"/>
        </w:rPr>
      </w:pPr>
      <w:r>
        <w:t>7.1</w:t>
      </w:r>
      <w:r w:rsidRPr="00AD668F">
        <w:rPr>
          <w:rFonts w:ascii="Calibri" w:hAnsi="Calibri"/>
          <w:sz w:val="22"/>
          <w:szCs w:val="22"/>
        </w:rPr>
        <w:tab/>
      </w:r>
      <w:r>
        <w:t>Pointer CRs</w:t>
      </w:r>
      <w:r>
        <w:tab/>
      </w:r>
      <w:r>
        <w:fldChar w:fldCharType="begin" w:fldLock="1"/>
      </w:r>
      <w:r>
        <w:instrText xml:space="preserve"> PAGEREF _Toc90995409 \h </w:instrText>
      </w:r>
      <w:r>
        <w:fldChar w:fldCharType="separate"/>
      </w:r>
      <w:r>
        <w:t>404</w:t>
      </w:r>
      <w:r>
        <w:fldChar w:fldCharType="end"/>
      </w:r>
    </w:p>
    <w:p w14:paraId="71841C08" w14:textId="7DD76F66" w:rsidR="008024E0" w:rsidRPr="00AD668F" w:rsidRDefault="008024E0">
      <w:pPr>
        <w:pStyle w:val="TOC3"/>
        <w:rPr>
          <w:rFonts w:ascii="Calibri" w:hAnsi="Calibri"/>
          <w:sz w:val="22"/>
          <w:szCs w:val="22"/>
        </w:rPr>
      </w:pPr>
      <w:r>
        <w:t>7.2</w:t>
      </w:r>
      <w:r w:rsidRPr="00AD668F">
        <w:rPr>
          <w:rFonts w:ascii="Calibri" w:hAnsi="Calibri"/>
          <w:sz w:val="22"/>
          <w:szCs w:val="22"/>
        </w:rPr>
        <w:tab/>
      </w:r>
      <w:r>
        <w:t>Open Issues</w:t>
      </w:r>
      <w:r>
        <w:tab/>
      </w:r>
      <w:r>
        <w:fldChar w:fldCharType="begin" w:fldLock="1"/>
      </w:r>
      <w:r>
        <w:instrText xml:space="preserve"> PAGEREF _Toc90995410 \h </w:instrText>
      </w:r>
      <w:r>
        <w:fldChar w:fldCharType="separate"/>
      </w:r>
      <w:r>
        <w:t>407</w:t>
      </w:r>
      <w:r>
        <w:fldChar w:fldCharType="end"/>
      </w:r>
    </w:p>
    <w:p w14:paraId="74346301" w14:textId="41C00FFD" w:rsidR="008024E0" w:rsidRPr="00AD668F" w:rsidRDefault="008024E0">
      <w:pPr>
        <w:pStyle w:val="TOC4"/>
        <w:rPr>
          <w:rFonts w:ascii="Calibri" w:hAnsi="Calibri"/>
          <w:sz w:val="22"/>
          <w:szCs w:val="22"/>
        </w:rPr>
      </w:pPr>
      <w:r>
        <w:t>7.2.1</w:t>
      </w:r>
      <w:r w:rsidRPr="00AD668F">
        <w:rPr>
          <w:rFonts w:ascii="Calibri" w:hAnsi="Calibri"/>
          <w:sz w:val="22"/>
          <w:szCs w:val="22"/>
        </w:rPr>
        <w:tab/>
      </w:r>
      <w:r>
        <w:t>RF group docs still requiring WG verdict/confirmation - original A.I. retained</w:t>
      </w:r>
      <w:r>
        <w:tab/>
      </w:r>
      <w:r>
        <w:fldChar w:fldCharType="begin" w:fldLock="1"/>
      </w:r>
      <w:r>
        <w:instrText xml:space="preserve"> PAGEREF _Toc90995411 \h </w:instrText>
      </w:r>
      <w:r>
        <w:fldChar w:fldCharType="separate"/>
      </w:r>
      <w:r>
        <w:t>407</w:t>
      </w:r>
      <w:r>
        <w:fldChar w:fldCharType="end"/>
      </w:r>
    </w:p>
    <w:p w14:paraId="18C70032" w14:textId="3862A45A" w:rsidR="008024E0" w:rsidRPr="00AD668F" w:rsidRDefault="008024E0">
      <w:pPr>
        <w:pStyle w:val="TOC4"/>
        <w:rPr>
          <w:rFonts w:ascii="Calibri" w:hAnsi="Calibri"/>
          <w:sz w:val="22"/>
          <w:szCs w:val="22"/>
        </w:rPr>
      </w:pPr>
      <w:r>
        <w:t>7.2.2</w:t>
      </w:r>
      <w:r w:rsidRPr="00AD668F">
        <w:rPr>
          <w:rFonts w:ascii="Calibri" w:hAnsi="Calibri"/>
          <w:sz w:val="22"/>
          <w:szCs w:val="22"/>
        </w:rPr>
        <w:tab/>
      </w:r>
      <w:r>
        <w:t>Sig group docs still requiring WG verdict/confirmation - original A.I. retained</w:t>
      </w:r>
      <w:r>
        <w:tab/>
      </w:r>
      <w:r>
        <w:fldChar w:fldCharType="begin" w:fldLock="1"/>
      </w:r>
      <w:r>
        <w:instrText xml:space="preserve"> PAGEREF _Toc90995412 \h </w:instrText>
      </w:r>
      <w:r>
        <w:fldChar w:fldCharType="separate"/>
      </w:r>
      <w:r>
        <w:t>408</w:t>
      </w:r>
      <w:r>
        <w:fldChar w:fldCharType="end"/>
      </w:r>
    </w:p>
    <w:p w14:paraId="255F481F" w14:textId="467A5AFB" w:rsidR="008024E0" w:rsidRPr="00AD668F" w:rsidRDefault="008024E0">
      <w:pPr>
        <w:pStyle w:val="TOC4"/>
        <w:rPr>
          <w:rFonts w:ascii="Calibri" w:hAnsi="Calibri"/>
          <w:sz w:val="22"/>
          <w:szCs w:val="22"/>
        </w:rPr>
      </w:pPr>
      <w:r>
        <w:t>7.2.3</w:t>
      </w:r>
      <w:r w:rsidRPr="00AD668F">
        <w:rPr>
          <w:rFonts w:ascii="Calibri" w:hAnsi="Calibri"/>
          <w:sz w:val="22"/>
          <w:szCs w:val="22"/>
        </w:rPr>
        <w:tab/>
      </w:r>
      <w:r>
        <w:t>Other open issues from joint sessions - original A.I. retained</w:t>
      </w:r>
      <w:r>
        <w:tab/>
      </w:r>
      <w:r>
        <w:fldChar w:fldCharType="begin" w:fldLock="1"/>
      </w:r>
      <w:r>
        <w:instrText xml:space="preserve"> PAGEREF _Toc90995413 \h </w:instrText>
      </w:r>
      <w:r>
        <w:fldChar w:fldCharType="separate"/>
      </w:r>
      <w:r>
        <w:t>408</w:t>
      </w:r>
      <w:r>
        <w:fldChar w:fldCharType="end"/>
      </w:r>
    </w:p>
    <w:p w14:paraId="535E8B74" w14:textId="0A993545" w:rsidR="008024E0" w:rsidRPr="00AD668F" w:rsidRDefault="008024E0">
      <w:pPr>
        <w:pStyle w:val="TOC4"/>
        <w:rPr>
          <w:rFonts w:ascii="Calibri" w:hAnsi="Calibri"/>
          <w:sz w:val="22"/>
          <w:szCs w:val="22"/>
        </w:rPr>
      </w:pPr>
      <w:r>
        <w:t>7.2.4</w:t>
      </w:r>
      <w:r w:rsidRPr="00AD668F">
        <w:rPr>
          <w:rFonts w:ascii="Calibri" w:hAnsi="Calibri"/>
          <w:sz w:val="22"/>
          <w:szCs w:val="22"/>
        </w:rPr>
        <w:tab/>
      </w:r>
      <w:r>
        <w:t>Study on 5G NR UE full stack testing for Network Slicing - original A.I. retained</w:t>
      </w:r>
      <w:r>
        <w:tab/>
      </w:r>
      <w:r>
        <w:fldChar w:fldCharType="begin" w:fldLock="1"/>
      </w:r>
      <w:r>
        <w:instrText xml:space="preserve"> PAGEREF _Toc90995414 \h </w:instrText>
      </w:r>
      <w:r>
        <w:fldChar w:fldCharType="separate"/>
      </w:r>
      <w:r>
        <w:t>410</w:t>
      </w:r>
      <w:r>
        <w:fldChar w:fldCharType="end"/>
      </w:r>
    </w:p>
    <w:p w14:paraId="6D18B1D6" w14:textId="454D066A" w:rsidR="008024E0" w:rsidRPr="00AD668F" w:rsidRDefault="008024E0">
      <w:pPr>
        <w:pStyle w:val="TOC4"/>
        <w:rPr>
          <w:rFonts w:ascii="Calibri" w:hAnsi="Calibri"/>
          <w:sz w:val="22"/>
          <w:szCs w:val="22"/>
        </w:rPr>
      </w:pPr>
      <w:r>
        <w:t>7.2.5</w:t>
      </w:r>
      <w:r w:rsidRPr="00AD668F">
        <w:rPr>
          <w:rFonts w:ascii="Calibri" w:hAnsi="Calibri"/>
          <w:sz w:val="22"/>
          <w:szCs w:val="22"/>
        </w:rPr>
        <w:tab/>
      </w:r>
      <w:r>
        <w:t>Other</w:t>
      </w:r>
      <w:r>
        <w:tab/>
      </w:r>
      <w:r>
        <w:fldChar w:fldCharType="begin" w:fldLock="1"/>
      </w:r>
      <w:r>
        <w:instrText xml:space="preserve"> PAGEREF _Toc90995415 \h </w:instrText>
      </w:r>
      <w:r>
        <w:fldChar w:fldCharType="separate"/>
      </w:r>
      <w:r>
        <w:t>410</w:t>
      </w:r>
      <w:r>
        <w:fldChar w:fldCharType="end"/>
      </w:r>
    </w:p>
    <w:p w14:paraId="676B50A2" w14:textId="1B6080A7" w:rsidR="008024E0" w:rsidRPr="00AD668F" w:rsidRDefault="008024E0">
      <w:pPr>
        <w:pStyle w:val="TOC3"/>
        <w:rPr>
          <w:rFonts w:ascii="Calibri" w:hAnsi="Calibri"/>
          <w:sz w:val="22"/>
          <w:szCs w:val="22"/>
        </w:rPr>
      </w:pPr>
      <w:r>
        <w:t>7.3</w:t>
      </w:r>
      <w:r w:rsidRPr="00AD668F">
        <w:rPr>
          <w:rFonts w:ascii="Calibri" w:hAnsi="Calibri"/>
          <w:sz w:val="22"/>
          <w:szCs w:val="22"/>
        </w:rPr>
        <w:tab/>
      </w:r>
      <w:r>
        <w:t>iWD/PRD Updates</w:t>
      </w:r>
      <w:r>
        <w:tab/>
      </w:r>
      <w:r>
        <w:fldChar w:fldCharType="begin" w:fldLock="1"/>
      </w:r>
      <w:r>
        <w:instrText xml:space="preserve"> PAGEREF _Toc90995416 \h </w:instrText>
      </w:r>
      <w:r>
        <w:fldChar w:fldCharType="separate"/>
      </w:r>
      <w:r>
        <w:t>410</w:t>
      </w:r>
      <w:r>
        <w:fldChar w:fldCharType="end"/>
      </w:r>
    </w:p>
    <w:p w14:paraId="1B01344A" w14:textId="022D644F" w:rsidR="008024E0" w:rsidRPr="00AD668F" w:rsidRDefault="008024E0">
      <w:pPr>
        <w:pStyle w:val="TOC3"/>
        <w:rPr>
          <w:rFonts w:ascii="Calibri" w:hAnsi="Calibri"/>
          <w:sz w:val="22"/>
          <w:szCs w:val="22"/>
        </w:rPr>
      </w:pPr>
      <w:r>
        <w:t>7.4</w:t>
      </w:r>
      <w:r w:rsidRPr="00AD668F">
        <w:rPr>
          <w:rFonts w:ascii="Calibri" w:hAnsi="Calibri"/>
          <w:sz w:val="22"/>
          <w:szCs w:val="22"/>
        </w:rPr>
        <w:tab/>
      </w:r>
      <w:r>
        <w:t>Work Items/ Study Items</w:t>
      </w:r>
      <w:r>
        <w:tab/>
      </w:r>
      <w:r>
        <w:fldChar w:fldCharType="begin" w:fldLock="1"/>
      </w:r>
      <w:r>
        <w:instrText xml:space="preserve"> PAGEREF _Toc90995417 \h </w:instrText>
      </w:r>
      <w:r>
        <w:fldChar w:fldCharType="separate"/>
      </w:r>
      <w:r>
        <w:t>411</w:t>
      </w:r>
      <w:r>
        <w:fldChar w:fldCharType="end"/>
      </w:r>
    </w:p>
    <w:p w14:paraId="183FC1C5" w14:textId="2F46C60B" w:rsidR="008024E0" w:rsidRPr="00AD668F" w:rsidRDefault="008024E0">
      <w:pPr>
        <w:pStyle w:val="TOC4"/>
        <w:rPr>
          <w:rFonts w:ascii="Calibri" w:hAnsi="Calibri"/>
          <w:sz w:val="22"/>
          <w:szCs w:val="22"/>
        </w:rPr>
      </w:pPr>
      <w:r>
        <w:t>7.4.1</w:t>
      </w:r>
      <w:r w:rsidRPr="00AD668F">
        <w:rPr>
          <w:rFonts w:ascii="Calibri" w:hAnsi="Calibri"/>
          <w:sz w:val="22"/>
          <w:szCs w:val="22"/>
        </w:rPr>
        <w:tab/>
      </w:r>
      <w:r>
        <w:t>Final version of Work Item Proposals</w:t>
      </w:r>
      <w:r>
        <w:tab/>
      </w:r>
      <w:r>
        <w:fldChar w:fldCharType="begin" w:fldLock="1"/>
      </w:r>
      <w:r>
        <w:instrText xml:space="preserve"> PAGEREF _Toc90995418 \h </w:instrText>
      </w:r>
      <w:r>
        <w:fldChar w:fldCharType="separate"/>
      </w:r>
      <w:r>
        <w:t>411</w:t>
      </w:r>
      <w:r>
        <w:fldChar w:fldCharType="end"/>
      </w:r>
    </w:p>
    <w:p w14:paraId="60F94F99" w14:textId="0BC2971B" w:rsidR="008024E0" w:rsidRPr="00AD668F" w:rsidRDefault="008024E0">
      <w:pPr>
        <w:pStyle w:val="TOC4"/>
        <w:rPr>
          <w:rFonts w:ascii="Calibri" w:hAnsi="Calibri"/>
          <w:sz w:val="22"/>
          <w:szCs w:val="22"/>
        </w:rPr>
      </w:pPr>
      <w:r>
        <w:t>7.4.2</w:t>
      </w:r>
      <w:r w:rsidRPr="00AD668F">
        <w:rPr>
          <w:rFonts w:ascii="Calibri" w:hAnsi="Calibri"/>
          <w:sz w:val="22"/>
          <w:szCs w:val="22"/>
        </w:rPr>
        <w:tab/>
      </w:r>
      <w:r>
        <w:t>Active Work Items/ Study Item: work plans (wp) / status reports (sr) / Work Item Descriptions (wid)</w:t>
      </w:r>
      <w:r>
        <w:tab/>
      </w:r>
      <w:r>
        <w:fldChar w:fldCharType="begin" w:fldLock="1"/>
      </w:r>
      <w:r>
        <w:instrText xml:space="preserve"> PAGEREF _Toc90995419 \h </w:instrText>
      </w:r>
      <w:r>
        <w:fldChar w:fldCharType="separate"/>
      </w:r>
      <w:r>
        <w:t>412</w:t>
      </w:r>
      <w:r>
        <w:fldChar w:fldCharType="end"/>
      </w:r>
    </w:p>
    <w:p w14:paraId="576F80CA" w14:textId="3546A440" w:rsidR="008024E0" w:rsidRPr="00AD668F" w:rsidRDefault="008024E0">
      <w:pPr>
        <w:pStyle w:val="TOC4"/>
        <w:rPr>
          <w:rFonts w:ascii="Calibri" w:hAnsi="Calibri"/>
          <w:sz w:val="22"/>
          <w:szCs w:val="22"/>
        </w:rPr>
      </w:pPr>
      <w:r>
        <w:t>7.4.3</w:t>
      </w:r>
      <w:r w:rsidRPr="00AD668F">
        <w:rPr>
          <w:rFonts w:ascii="Calibri" w:hAnsi="Calibri"/>
          <w:sz w:val="22"/>
          <w:szCs w:val="22"/>
        </w:rPr>
        <w:tab/>
      </w:r>
      <w:r>
        <w:t>Work Plan updates of recently closed work items</w:t>
      </w:r>
      <w:r>
        <w:tab/>
      </w:r>
      <w:r>
        <w:fldChar w:fldCharType="begin" w:fldLock="1"/>
      </w:r>
      <w:r>
        <w:instrText xml:space="preserve"> PAGEREF _Toc90995420 \h </w:instrText>
      </w:r>
      <w:r>
        <w:fldChar w:fldCharType="separate"/>
      </w:r>
      <w:r>
        <w:t>425</w:t>
      </w:r>
      <w:r>
        <w:fldChar w:fldCharType="end"/>
      </w:r>
    </w:p>
    <w:p w14:paraId="6BACA7E9" w14:textId="01B15D43" w:rsidR="008024E0" w:rsidRPr="00AD668F" w:rsidRDefault="008024E0">
      <w:pPr>
        <w:pStyle w:val="TOC3"/>
        <w:rPr>
          <w:rFonts w:ascii="Calibri" w:hAnsi="Calibri"/>
          <w:sz w:val="22"/>
          <w:szCs w:val="22"/>
        </w:rPr>
      </w:pPr>
      <w:r>
        <w:t>7.5</w:t>
      </w:r>
      <w:r w:rsidRPr="00AD668F">
        <w:rPr>
          <w:rFonts w:ascii="Calibri" w:hAnsi="Calibri"/>
          <w:sz w:val="22"/>
          <w:szCs w:val="22"/>
        </w:rPr>
        <w:tab/>
      </w:r>
      <w:r>
        <w:t>Docs still needing agreement/endorsement/approval (e.g. Outgoing LS / Reports / New Specs / Info for certification bodies etc.)</w:t>
      </w:r>
      <w:r>
        <w:tab/>
      </w:r>
      <w:r>
        <w:fldChar w:fldCharType="begin" w:fldLock="1"/>
      </w:r>
      <w:r>
        <w:instrText xml:space="preserve"> PAGEREF _Toc90995421 \h </w:instrText>
      </w:r>
      <w:r>
        <w:fldChar w:fldCharType="separate"/>
      </w:r>
      <w:r>
        <w:t>425</w:t>
      </w:r>
      <w:r>
        <w:fldChar w:fldCharType="end"/>
      </w:r>
    </w:p>
    <w:p w14:paraId="59B29060" w14:textId="66502484" w:rsidR="008024E0" w:rsidRPr="00AD668F" w:rsidRDefault="008024E0">
      <w:pPr>
        <w:pStyle w:val="TOC3"/>
        <w:rPr>
          <w:rFonts w:ascii="Calibri" w:hAnsi="Calibri"/>
          <w:sz w:val="22"/>
          <w:szCs w:val="22"/>
        </w:rPr>
      </w:pPr>
      <w:r>
        <w:t>7.6</w:t>
      </w:r>
      <w:r w:rsidRPr="00AD668F">
        <w:rPr>
          <w:rFonts w:ascii="Calibri" w:hAnsi="Calibri"/>
          <w:sz w:val="22"/>
          <w:szCs w:val="22"/>
        </w:rPr>
        <w:tab/>
      </w:r>
      <w:r>
        <w:t>Confirmation of Future RAN5 Matters</w:t>
      </w:r>
      <w:r>
        <w:tab/>
      </w:r>
      <w:r>
        <w:fldChar w:fldCharType="begin" w:fldLock="1"/>
      </w:r>
      <w:r>
        <w:instrText xml:space="preserve"> PAGEREF _Toc90995422 \h </w:instrText>
      </w:r>
      <w:r>
        <w:fldChar w:fldCharType="separate"/>
      </w:r>
      <w:r>
        <w:t>429</w:t>
      </w:r>
      <w:r>
        <w:fldChar w:fldCharType="end"/>
      </w:r>
    </w:p>
    <w:p w14:paraId="3259A118" w14:textId="1C78C668" w:rsidR="008024E0" w:rsidRPr="00AD668F" w:rsidRDefault="008024E0">
      <w:pPr>
        <w:pStyle w:val="TOC3"/>
        <w:rPr>
          <w:rFonts w:ascii="Calibri" w:hAnsi="Calibri"/>
          <w:sz w:val="22"/>
          <w:szCs w:val="22"/>
        </w:rPr>
      </w:pPr>
      <w:r>
        <w:t>7.7</w:t>
      </w:r>
      <w:r w:rsidRPr="00AD668F">
        <w:rPr>
          <w:rFonts w:ascii="Calibri" w:hAnsi="Calibri"/>
          <w:sz w:val="22"/>
          <w:szCs w:val="22"/>
        </w:rPr>
        <w:tab/>
      </w:r>
      <w:r>
        <w:t>AOB</w:t>
      </w:r>
      <w:r>
        <w:tab/>
      </w:r>
      <w:r>
        <w:fldChar w:fldCharType="begin" w:fldLock="1"/>
      </w:r>
      <w:r>
        <w:instrText xml:space="preserve"> PAGEREF _Toc90995423 \h </w:instrText>
      </w:r>
      <w:r>
        <w:fldChar w:fldCharType="separate"/>
      </w:r>
      <w:r>
        <w:t>429</w:t>
      </w:r>
      <w:r>
        <w:fldChar w:fldCharType="end"/>
      </w:r>
    </w:p>
    <w:p w14:paraId="3385F6FA" w14:textId="39978347" w:rsidR="008024E0" w:rsidRPr="00AD668F" w:rsidRDefault="008024E0">
      <w:pPr>
        <w:pStyle w:val="TOC2"/>
        <w:rPr>
          <w:rFonts w:ascii="Calibri" w:hAnsi="Calibri"/>
          <w:sz w:val="22"/>
          <w:szCs w:val="22"/>
        </w:rPr>
      </w:pPr>
      <w:r>
        <w:t>Annex A: Contribution documents and status</w:t>
      </w:r>
      <w:r>
        <w:tab/>
      </w:r>
      <w:r>
        <w:fldChar w:fldCharType="begin" w:fldLock="1"/>
      </w:r>
      <w:r>
        <w:instrText xml:space="preserve"> PAGEREF _Toc90995424 \h </w:instrText>
      </w:r>
      <w:r>
        <w:fldChar w:fldCharType="separate"/>
      </w:r>
      <w:r>
        <w:t>430</w:t>
      </w:r>
      <w:r>
        <w:fldChar w:fldCharType="end"/>
      </w:r>
    </w:p>
    <w:p w14:paraId="3560A5D2" w14:textId="56A1B4E7" w:rsidR="008024E0" w:rsidRPr="00AD668F" w:rsidRDefault="008024E0">
      <w:pPr>
        <w:pStyle w:val="TOC3"/>
        <w:rPr>
          <w:rFonts w:ascii="Calibri" w:hAnsi="Calibri"/>
          <w:sz w:val="22"/>
          <w:szCs w:val="22"/>
        </w:rPr>
      </w:pPr>
      <w:r>
        <w:t>A1: List of TDocs</w:t>
      </w:r>
      <w:r>
        <w:tab/>
      </w:r>
      <w:r>
        <w:fldChar w:fldCharType="begin" w:fldLock="1"/>
      </w:r>
      <w:r>
        <w:instrText xml:space="preserve"> PAGEREF _Toc90995425 \h </w:instrText>
      </w:r>
      <w:r>
        <w:fldChar w:fldCharType="separate"/>
      </w:r>
      <w:r>
        <w:t>430</w:t>
      </w:r>
      <w:r>
        <w:fldChar w:fldCharType="end"/>
      </w:r>
    </w:p>
    <w:p w14:paraId="57C62A53" w14:textId="4110535D" w:rsidR="008024E0" w:rsidRPr="00AD668F" w:rsidRDefault="008024E0">
      <w:pPr>
        <w:pStyle w:val="TOC2"/>
        <w:rPr>
          <w:rFonts w:ascii="Calibri" w:hAnsi="Calibri"/>
          <w:sz w:val="22"/>
          <w:szCs w:val="22"/>
        </w:rPr>
      </w:pPr>
      <w:r>
        <w:t>Annex B: List of change requests</w:t>
      </w:r>
      <w:r>
        <w:tab/>
      </w:r>
      <w:r>
        <w:fldChar w:fldCharType="begin" w:fldLock="1"/>
      </w:r>
      <w:r>
        <w:instrText xml:space="preserve"> PAGEREF _Toc90995426 \h </w:instrText>
      </w:r>
      <w:r>
        <w:fldChar w:fldCharType="separate"/>
      </w:r>
      <w:r>
        <w:t>480</w:t>
      </w:r>
      <w:r>
        <w:fldChar w:fldCharType="end"/>
      </w:r>
    </w:p>
    <w:p w14:paraId="6852A577" w14:textId="34914B52" w:rsidR="008024E0" w:rsidRPr="00AD668F" w:rsidRDefault="008024E0">
      <w:pPr>
        <w:pStyle w:val="TOC2"/>
        <w:rPr>
          <w:rFonts w:ascii="Calibri" w:hAnsi="Calibri"/>
          <w:sz w:val="22"/>
          <w:szCs w:val="22"/>
        </w:rPr>
      </w:pPr>
      <w:r>
        <w:t>Annex C: Lists of liaisons</w:t>
      </w:r>
      <w:r>
        <w:tab/>
      </w:r>
      <w:r>
        <w:fldChar w:fldCharType="begin" w:fldLock="1"/>
      </w:r>
      <w:r>
        <w:instrText xml:space="preserve"> PAGEREF _Toc90995427 \h </w:instrText>
      </w:r>
      <w:r>
        <w:fldChar w:fldCharType="separate"/>
      </w:r>
      <w:r>
        <w:t>531</w:t>
      </w:r>
      <w:r>
        <w:fldChar w:fldCharType="end"/>
      </w:r>
    </w:p>
    <w:p w14:paraId="45A2B4F9" w14:textId="7FD98876" w:rsidR="008024E0" w:rsidRPr="00AD668F" w:rsidRDefault="008024E0">
      <w:pPr>
        <w:pStyle w:val="TOC3"/>
        <w:rPr>
          <w:rFonts w:ascii="Calibri" w:hAnsi="Calibri"/>
          <w:sz w:val="22"/>
          <w:szCs w:val="22"/>
        </w:rPr>
      </w:pPr>
      <w:r>
        <w:t>C1: Incoming liaison statements</w:t>
      </w:r>
      <w:r>
        <w:tab/>
      </w:r>
      <w:r>
        <w:fldChar w:fldCharType="begin" w:fldLock="1"/>
      </w:r>
      <w:r>
        <w:instrText xml:space="preserve"> PAGEREF _Toc90995428 \h </w:instrText>
      </w:r>
      <w:r>
        <w:fldChar w:fldCharType="separate"/>
      </w:r>
      <w:r>
        <w:t>531</w:t>
      </w:r>
      <w:r>
        <w:fldChar w:fldCharType="end"/>
      </w:r>
    </w:p>
    <w:p w14:paraId="0E05A022" w14:textId="7975CCE7" w:rsidR="008024E0" w:rsidRPr="00AD668F" w:rsidRDefault="008024E0">
      <w:pPr>
        <w:pStyle w:val="TOC3"/>
        <w:rPr>
          <w:rFonts w:ascii="Calibri" w:hAnsi="Calibri"/>
          <w:sz w:val="22"/>
          <w:szCs w:val="22"/>
        </w:rPr>
      </w:pPr>
      <w:r>
        <w:t>C2: Outgoing liaison statements</w:t>
      </w:r>
      <w:r>
        <w:tab/>
      </w:r>
      <w:r>
        <w:fldChar w:fldCharType="begin" w:fldLock="1"/>
      </w:r>
      <w:r>
        <w:instrText xml:space="preserve"> PAGEREF _Toc90995429 \h </w:instrText>
      </w:r>
      <w:r>
        <w:fldChar w:fldCharType="separate"/>
      </w:r>
      <w:r>
        <w:t>531</w:t>
      </w:r>
      <w:r>
        <w:fldChar w:fldCharType="end"/>
      </w:r>
    </w:p>
    <w:p w14:paraId="08DCEC81" w14:textId="78933A35" w:rsidR="008024E0" w:rsidRPr="00AD668F" w:rsidRDefault="008024E0">
      <w:pPr>
        <w:pStyle w:val="TOC2"/>
        <w:rPr>
          <w:rFonts w:ascii="Calibri" w:hAnsi="Calibri"/>
          <w:sz w:val="22"/>
          <w:szCs w:val="22"/>
        </w:rPr>
      </w:pPr>
      <w:r>
        <w:t>Annex D: List of agreed/approved new and revised Work Items</w:t>
      </w:r>
      <w:r>
        <w:tab/>
      </w:r>
      <w:r>
        <w:fldChar w:fldCharType="begin" w:fldLock="1"/>
      </w:r>
      <w:r>
        <w:instrText xml:space="preserve"> PAGEREF _Toc90995430 \h </w:instrText>
      </w:r>
      <w:r>
        <w:fldChar w:fldCharType="separate"/>
      </w:r>
      <w:r>
        <w:t>533</w:t>
      </w:r>
      <w:r>
        <w:fldChar w:fldCharType="end"/>
      </w:r>
    </w:p>
    <w:p w14:paraId="1E69D487" w14:textId="4A499035" w:rsidR="008024E0" w:rsidRPr="00AD668F" w:rsidRDefault="008024E0">
      <w:pPr>
        <w:pStyle w:val="TOC2"/>
        <w:rPr>
          <w:rFonts w:ascii="Calibri" w:hAnsi="Calibri"/>
          <w:sz w:val="22"/>
          <w:szCs w:val="22"/>
        </w:rPr>
      </w:pPr>
      <w:r>
        <w:t>Annex E: List of draft Technical Specifications and Reports</w:t>
      </w:r>
      <w:r>
        <w:tab/>
      </w:r>
      <w:r>
        <w:fldChar w:fldCharType="begin" w:fldLock="1"/>
      </w:r>
      <w:r>
        <w:instrText xml:space="preserve"> PAGEREF _Toc90995431 \h </w:instrText>
      </w:r>
      <w:r>
        <w:fldChar w:fldCharType="separate"/>
      </w:r>
      <w:r>
        <w:t>534</w:t>
      </w:r>
      <w:r>
        <w:fldChar w:fldCharType="end"/>
      </w:r>
    </w:p>
    <w:p w14:paraId="5D0AF357" w14:textId="1DA41FA9" w:rsidR="008024E0" w:rsidRPr="00AD668F" w:rsidRDefault="008024E0">
      <w:pPr>
        <w:pStyle w:val="TOC2"/>
        <w:rPr>
          <w:rFonts w:ascii="Calibri" w:hAnsi="Calibri"/>
          <w:sz w:val="22"/>
          <w:szCs w:val="22"/>
        </w:rPr>
      </w:pPr>
      <w:r>
        <w:t>Annex F: List of action items</w:t>
      </w:r>
      <w:r>
        <w:tab/>
      </w:r>
      <w:r>
        <w:fldChar w:fldCharType="begin" w:fldLock="1"/>
      </w:r>
      <w:r>
        <w:instrText xml:space="preserve"> PAGEREF _Toc90995432 \h </w:instrText>
      </w:r>
      <w:r>
        <w:fldChar w:fldCharType="separate"/>
      </w:r>
      <w:r>
        <w:t>535</w:t>
      </w:r>
      <w:r>
        <w:fldChar w:fldCharType="end"/>
      </w:r>
    </w:p>
    <w:p w14:paraId="08264892" w14:textId="56E0F809" w:rsidR="008024E0" w:rsidRPr="00AD668F" w:rsidRDefault="008024E0">
      <w:pPr>
        <w:pStyle w:val="TOC2"/>
        <w:rPr>
          <w:rFonts w:ascii="Calibri" w:hAnsi="Calibri"/>
          <w:sz w:val="22"/>
          <w:szCs w:val="22"/>
        </w:rPr>
      </w:pPr>
      <w:r>
        <w:t>SIG:</w:t>
      </w:r>
      <w:r>
        <w:tab/>
      </w:r>
      <w:r>
        <w:fldChar w:fldCharType="begin" w:fldLock="1"/>
      </w:r>
      <w:r>
        <w:instrText xml:space="preserve"> PAGEREF _Toc90995433 \h </w:instrText>
      </w:r>
      <w:r>
        <w:fldChar w:fldCharType="separate"/>
      </w:r>
      <w:r>
        <w:t>5</w:t>
      </w:r>
      <w:r>
        <w:t>3</w:t>
      </w:r>
      <w:r>
        <w:t>5</w:t>
      </w:r>
      <w:r>
        <w:fldChar w:fldCharType="end"/>
      </w:r>
    </w:p>
    <w:p w14:paraId="3FBAB519" w14:textId="25096D23" w:rsidR="008024E0" w:rsidRPr="00AD668F" w:rsidRDefault="008024E0">
      <w:pPr>
        <w:pStyle w:val="TOC2"/>
        <w:rPr>
          <w:rFonts w:ascii="Calibri" w:hAnsi="Calibri"/>
          <w:sz w:val="22"/>
          <w:szCs w:val="22"/>
        </w:rPr>
      </w:pPr>
      <w:r>
        <w:t>Action Points at RAN5#93-e</w:t>
      </w:r>
      <w:r>
        <w:tab/>
      </w:r>
      <w:r>
        <w:fldChar w:fldCharType="begin" w:fldLock="1"/>
      </w:r>
      <w:r>
        <w:instrText xml:space="preserve"> PAGEREF _Toc90995434 \h </w:instrText>
      </w:r>
      <w:r>
        <w:fldChar w:fldCharType="separate"/>
      </w:r>
      <w:r>
        <w:t>535</w:t>
      </w:r>
      <w:r>
        <w:fldChar w:fldCharType="end"/>
      </w:r>
    </w:p>
    <w:p w14:paraId="78C2526D" w14:textId="45C97EA3" w:rsidR="008024E0" w:rsidRPr="00AD668F" w:rsidRDefault="008024E0">
      <w:pPr>
        <w:pStyle w:val="TOC2"/>
        <w:rPr>
          <w:rFonts w:ascii="Calibri" w:hAnsi="Calibri"/>
          <w:sz w:val="22"/>
          <w:szCs w:val="22"/>
        </w:rPr>
      </w:pPr>
      <w:r>
        <w:t>Action Points at RAN5#92-e</w:t>
      </w:r>
      <w:r>
        <w:tab/>
      </w:r>
      <w:r>
        <w:fldChar w:fldCharType="begin" w:fldLock="1"/>
      </w:r>
      <w:r>
        <w:instrText xml:space="preserve"> PAGEREF _Toc90995435 \h </w:instrText>
      </w:r>
      <w:r>
        <w:fldChar w:fldCharType="separate"/>
      </w:r>
      <w:r>
        <w:t>535</w:t>
      </w:r>
      <w:r>
        <w:fldChar w:fldCharType="end"/>
      </w:r>
    </w:p>
    <w:p w14:paraId="51E11157" w14:textId="692C481D" w:rsidR="008024E0" w:rsidRPr="00AD668F" w:rsidRDefault="008024E0">
      <w:pPr>
        <w:pStyle w:val="TOC2"/>
        <w:rPr>
          <w:rFonts w:ascii="Calibri" w:hAnsi="Calibri"/>
          <w:sz w:val="22"/>
          <w:szCs w:val="22"/>
        </w:rPr>
      </w:pPr>
      <w:r>
        <w:t>Action Points at RAN5#91-e</w:t>
      </w:r>
      <w:r>
        <w:tab/>
      </w:r>
      <w:r>
        <w:fldChar w:fldCharType="begin" w:fldLock="1"/>
      </w:r>
      <w:r>
        <w:instrText xml:space="preserve"> PAGEREF _Toc90995436 \h </w:instrText>
      </w:r>
      <w:r>
        <w:fldChar w:fldCharType="separate"/>
      </w:r>
      <w:r>
        <w:t>536</w:t>
      </w:r>
      <w:r>
        <w:fldChar w:fldCharType="end"/>
      </w:r>
    </w:p>
    <w:p w14:paraId="42630641" w14:textId="2271C775" w:rsidR="008024E0" w:rsidRPr="00AD668F" w:rsidRDefault="008024E0">
      <w:pPr>
        <w:pStyle w:val="TOC2"/>
        <w:rPr>
          <w:rFonts w:ascii="Calibri" w:hAnsi="Calibri"/>
          <w:sz w:val="22"/>
          <w:szCs w:val="22"/>
        </w:rPr>
      </w:pPr>
      <w:r>
        <w:t>RF:</w:t>
      </w:r>
      <w:r>
        <w:tab/>
      </w:r>
      <w:r>
        <w:fldChar w:fldCharType="begin" w:fldLock="1"/>
      </w:r>
      <w:r>
        <w:instrText xml:space="preserve"> PAGEREF _Toc90995437 \h </w:instrText>
      </w:r>
      <w:r>
        <w:fldChar w:fldCharType="separate"/>
      </w:r>
      <w:r>
        <w:t>536</w:t>
      </w:r>
      <w:r>
        <w:fldChar w:fldCharType="end"/>
      </w:r>
    </w:p>
    <w:p w14:paraId="6BF3C8AC" w14:textId="45A287B8" w:rsidR="008024E0" w:rsidRPr="00AD668F" w:rsidRDefault="008024E0">
      <w:pPr>
        <w:pStyle w:val="TOC2"/>
        <w:rPr>
          <w:rFonts w:ascii="Calibri" w:hAnsi="Calibri"/>
          <w:sz w:val="22"/>
          <w:szCs w:val="22"/>
        </w:rPr>
      </w:pPr>
      <w:r>
        <w:t>Action Points at RAN5#93-e</w:t>
      </w:r>
      <w:r>
        <w:tab/>
      </w:r>
      <w:r>
        <w:fldChar w:fldCharType="begin" w:fldLock="1"/>
      </w:r>
      <w:r>
        <w:instrText xml:space="preserve"> PAGEREF _Toc90995438 \h </w:instrText>
      </w:r>
      <w:r>
        <w:fldChar w:fldCharType="separate"/>
      </w:r>
      <w:r>
        <w:t>536</w:t>
      </w:r>
      <w:r>
        <w:fldChar w:fldCharType="end"/>
      </w:r>
    </w:p>
    <w:p w14:paraId="02665F41" w14:textId="48CE2364" w:rsidR="008024E0" w:rsidRPr="00AD668F" w:rsidRDefault="008024E0">
      <w:pPr>
        <w:pStyle w:val="TOC2"/>
        <w:rPr>
          <w:rFonts w:ascii="Calibri" w:hAnsi="Calibri"/>
          <w:sz w:val="22"/>
          <w:szCs w:val="22"/>
        </w:rPr>
      </w:pPr>
      <w:r>
        <w:t>Action Points at RAN5#92-e</w:t>
      </w:r>
      <w:r>
        <w:tab/>
      </w:r>
      <w:r>
        <w:fldChar w:fldCharType="begin" w:fldLock="1"/>
      </w:r>
      <w:r>
        <w:instrText xml:space="preserve"> PAGEREF _Toc90995439 \h </w:instrText>
      </w:r>
      <w:r>
        <w:fldChar w:fldCharType="separate"/>
      </w:r>
      <w:r>
        <w:t>536</w:t>
      </w:r>
      <w:r>
        <w:fldChar w:fldCharType="end"/>
      </w:r>
    </w:p>
    <w:p w14:paraId="2C610254" w14:textId="5A097538" w:rsidR="008024E0" w:rsidRPr="00AD668F" w:rsidRDefault="008024E0">
      <w:pPr>
        <w:pStyle w:val="TOC2"/>
        <w:rPr>
          <w:rFonts w:ascii="Calibri" w:hAnsi="Calibri"/>
          <w:sz w:val="22"/>
          <w:szCs w:val="22"/>
        </w:rPr>
      </w:pPr>
      <w:r>
        <w:t>Action Points at RAN5#91-e</w:t>
      </w:r>
      <w:r>
        <w:tab/>
      </w:r>
      <w:r>
        <w:fldChar w:fldCharType="begin" w:fldLock="1"/>
      </w:r>
      <w:r>
        <w:instrText xml:space="preserve"> PAGEREF _Toc90995440 \h </w:instrText>
      </w:r>
      <w:r>
        <w:fldChar w:fldCharType="separate"/>
      </w:r>
      <w:r>
        <w:t>537</w:t>
      </w:r>
      <w:r>
        <w:fldChar w:fldCharType="end"/>
      </w:r>
    </w:p>
    <w:p w14:paraId="20A30F76" w14:textId="0B8713A0" w:rsidR="008024E0" w:rsidRPr="00AD668F" w:rsidRDefault="008024E0">
      <w:pPr>
        <w:pStyle w:val="TOC2"/>
        <w:rPr>
          <w:rFonts w:ascii="Calibri" w:hAnsi="Calibri"/>
          <w:sz w:val="22"/>
          <w:szCs w:val="22"/>
        </w:rPr>
      </w:pPr>
      <w:r>
        <w:t>Action Points at RAN5#90-e</w:t>
      </w:r>
      <w:r>
        <w:tab/>
      </w:r>
      <w:r>
        <w:fldChar w:fldCharType="begin" w:fldLock="1"/>
      </w:r>
      <w:r>
        <w:instrText xml:space="preserve"> PAGEREF _Toc90995441 \h </w:instrText>
      </w:r>
      <w:r>
        <w:fldChar w:fldCharType="separate"/>
      </w:r>
      <w:r>
        <w:t>537</w:t>
      </w:r>
      <w:r>
        <w:fldChar w:fldCharType="end"/>
      </w:r>
    </w:p>
    <w:p w14:paraId="2A94DC2A" w14:textId="3ECD65F6" w:rsidR="008024E0" w:rsidRPr="00AD668F" w:rsidRDefault="008024E0">
      <w:pPr>
        <w:pStyle w:val="TOC2"/>
        <w:rPr>
          <w:rFonts w:ascii="Calibri" w:hAnsi="Calibri"/>
          <w:sz w:val="22"/>
          <w:szCs w:val="22"/>
        </w:rPr>
      </w:pPr>
      <w:r>
        <w:t>Action Points at RAN5#89-e</w:t>
      </w:r>
      <w:r>
        <w:tab/>
      </w:r>
      <w:r>
        <w:fldChar w:fldCharType="begin" w:fldLock="1"/>
      </w:r>
      <w:r>
        <w:instrText xml:space="preserve"> PAGEREF _Toc90995442 \h </w:instrText>
      </w:r>
      <w:r>
        <w:fldChar w:fldCharType="separate"/>
      </w:r>
      <w:r>
        <w:t>538</w:t>
      </w:r>
      <w:r>
        <w:fldChar w:fldCharType="end"/>
      </w:r>
    </w:p>
    <w:p w14:paraId="2BCEF6E0" w14:textId="2B15C54D" w:rsidR="008024E0" w:rsidRPr="00AD668F" w:rsidRDefault="008024E0">
      <w:pPr>
        <w:pStyle w:val="TOC2"/>
        <w:rPr>
          <w:rFonts w:ascii="Calibri" w:hAnsi="Calibri"/>
          <w:sz w:val="22"/>
          <w:szCs w:val="22"/>
        </w:rPr>
      </w:pPr>
      <w:r>
        <w:t>Action Points at RAN5#87-e</w:t>
      </w:r>
      <w:r>
        <w:tab/>
      </w:r>
      <w:r>
        <w:fldChar w:fldCharType="begin" w:fldLock="1"/>
      </w:r>
      <w:r>
        <w:instrText xml:space="preserve"> PAGEREF _Toc90995443 \h </w:instrText>
      </w:r>
      <w:r>
        <w:fldChar w:fldCharType="separate"/>
      </w:r>
      <w:r>
        <w:t>538</w:t>
      </w:r>
      <w:r>
        <w:fldChar w:fldCharType="end"/>
      </w:r>
    </w:p>
    <w:p w14:paraId="3DE1AB05" w14:textId="2D0F9447" w:rsidR="008024E0" w:rsidRPr="00AD668F" w:rsidRDefault="008024E0">
      <w:pPr>
        <w:pStyle w:val="TOC2"/>
        <w:rPr>
          <w:rFonts w:ascii="Calibri" w:hAnsi="Calibri"/>
          <w:sz w:val="22"/>
          <w:szCs w:val="22"/>
        </w:rPr>
      </w:pPr>
      <w:r>
        <w:t>Action Points at RAN5#84 Ljubljana</w:t>
      </w:r>
      <w:r>
        <w:tab/>
      </w:r>
      <w:r>
        <w:fldChar w:fldCharType="begin" w:fldLock="1"/>
      </w:r>
      <w:r>
        <w:instrText xml:space="preserve"> PAGEREF _Toc90995444 \h </w:instrText>
      </w:r>
      <w:r>
        <w:fldChar w:fldCharType="separate"/>
      </w:r>
      <w:r>
        <w:t>539</w:t>
      </w:r>
      <w:r>
        <w:fldChar w:fldCharType="end"/>
      </w:r>
    </w:p>
    <w:p w14:paraId="156AA8C6" w14:textId="2567B3CF" w:rsidR="008024E0" w:rsidRPr="00AD668F" w:rsidRDefault="008024E0">
      <w:pPr>
        <w:pStyle w:val="TOC2"/>
        <w:rPr>
          <w:rFonts w:ascii="Calibri" w:hAnsi="Calibri"/>
          <w:sz w:val="22"/>
          <w:szCs w:val="22"/>
        </w:rPr>
      </w:pPr>
      <w:r>
        <w:t>Annex G: List of decisions</w:t>
      </w:r>
      <w:r>
        <w:tab/>
      </w:r>
      <w:r>
        <w:fldChar w:fldCharType="begin" w:fldLock="1"/>
      </w:r>
      <w:r>
        <w:instrText xml:space="preserve"> PAGEREF _Toc90995445 \h </w:instrText>
      </w:r>
      <w:r>
        <w:fldChar w:fldCharType="separate"/>
      </w:r>
      <w:r>
        <w:t>540</w:t>
      </w:r>
      <w:r>
        <w:fldChar w:fldCharType="end"/>
      </w:r>
    </w:p>
    <w:p w14:paraId="37D9721F" w14:textId="2507DF6B" w:rsidR="008024E0" w:rsidRPr="00AD668F" w:rsidRDefault="008024E0">
      <w:pPr>
        <w:pStyle w:val="TOC2"/>
        <w:rPr>
          <w:rFonts w:ascii="Calibri" w:hAnsi="Calibri"/>
          <w:sz w:val="22"/>
          <w:szCs w:val="22"/>
        </w:rPr>
      </w:pPr>
      <w:r>
        <w:t>Annex H: List of participants</w:t>
      </w:r>
      <w:r>
        <w:tab/>
      </w:r>
      <w:r>
        <w:fldChar w:fldCharType="begin" w:fldLock="1"/>
      </w:r>
      <w:r>
        <w:instrText xml:space="preserve"> PAGEREF _Toc90995446 \h </w:instrText>
      </w:r>
      <w:r>
        <w:fldChar w:fldCharType="separate"/>
      </w:r>
      <w:r>
        <w:t>541</w:t>
      </w:r>
      <w:r>
        <w:fldChar w:fldCharType="end"/>
      </w:r>
    </w:p>
    <w:p w14:paraId="2BFBDFF6" w14:textId="143DF305" w:rsidR="008024E0" w:rsidRPr="00AD668F" w:rsidRDefault="008024E0">
      <w:pPr>
        <w:pStyle w:val="TOC2"/>
        <w:rPr>
          <w:rFonts w:ascii="Calibri" w:hAnsi="Calibri"/>
          <w:sz w:val="22"/>
          <w:szCs w:val="22"/>
        </w:rPr>
      </w:pPr>
      <w:r>
        <w:t>Annex I: List of future meetings</w:t>
      </w:r>
      <w:r>
        <w:tab/>
      </w:r>
      <w:r>
        <w:fldChar w:fldCharType="begin" w:fldLock="1"/>
      </w:r>
      <w:r>
        <w:instrText xml:space="preserve"> PAGEREF _Toc90995447 \h </w:instrText>
      </w:r>
      <w:r>
        <w:fldChar w:fldCharType="separate"/>
      </w:r>
      <w:r>
        <w:t>545</w:t>
      </w:r>
      <w:r>
        <w:fldChar w:fldCharType="end"/>
      </w:r>
    </w:p>
    <w:p w14:paraId="0CB1989D" w14:textId="78CBABE4" w:rsidR="00042C20" w:rsidRDefault="008024E0" w:rsidP="00042C20">
      <w:r>
        <w:rPr>
          <w:noProof/>
        </w:rPr>
        <w:fldChar w:fldCharType="end"/>
      </w:r>
    </w:p>
    <w:p w14:paraId="09FCE458" w14:textId="77777777" w:rsidR="00042C20" w:rsidRDefault="00042C20" w:rsidP="00042C20">
      <w:pPr>
        <w:pStyle w:val="Heading2"/>
      </w:pPr>
      <w:r>
        <w:br w:type="page"/>
      </w:r>
      <w:bookmarkStart w:id="1" w:name="_Toc89039058"/>
      <w:bookmarkStart w:id="2" w:name="_Toc90994446"/>
      <w:r>
        <w:lastRenderedPageBreak/>
        <w:t>1</w:t>
      </w:r>
      <w:r>
        <w:tab/>
        <w:t>Opening of the meeting</w:t>
      </w:r>
      <w:bookmarkEnd w:id="1"/>
      <w:bookmarkEnd w:id="2"/>
    </w:p>
    <w:p w14:paraId="410432A7" w14:textId="366D3E2F" w:rsidR="00042C20" w:rsidRDefault="00042C20" w:rsidP="00042C20">
      <w:pPr>
        <w:rPr>
          <w:rFonts w:ascii="Arial" w:hAnsi="Arial" w:cs="Arial"/>
          <w:b/>
          <w:sz w:val="24"/>
        </w:rPr>
      </w:pPr>
      <w:r>
        <w:rPr>
          <w:rFonts w:ascii="Arial" w:hAnsi="Arial" w:cs="Arial"/>
          <w:b/>
          <w:color w:val="0000FF"/>
          <w:sz w:val="24"/>
        </w:rPr>
        <w:t>R5-216400</w:t>
      </w:r>
      <w:r>
        <w:rPr>
          <w:rFonts w:ascii="Arial" w:hAnsi="Arial" w:cs="Arial"/>
          <w:b/>
          <w:color w:val="0000FF"/>
          <w:sz w:val="24"/>
        </w:rPr>
        <w:tab/>
      </w:r>
      <w:r>
        <w:rPr>
          <w:rFonts w:ascii="Arial" w:hAnsi="Arial" w:cs="Arial"/>
          <w:b/>
          <w:sz w:val="24"/>
        </w:rPr>
        <w:t>Agenda - opening session</w:t>
      </w:r>
    </w:p>
    <w:p w14:paraId="0CBFE7DA" w14:textId="77777777" w:rsidR="00042C20" w:rsidRDefault="00042C20" w:rsidP="00042C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40291905" w14:textId="77777777" w:rsidR="00042C20" w:rsidRDefault="00042C20" w:rsidP="00042C20">
      <w:pPr>
        <w:rPr>
          <w:rFonts w:ascii="Arial" w:hAnsi="Arial" w:cs="Arial"/>
          <w:b/>
        </w:rPr>
      </w:pPr>
      <w:r>
        <w:rPr>
          <w:rFonts w:ascii="Arial" w:hAnsi="Arial" w:cs="Arial"/>
          <w:b/>
        </w:rPr>
        <w:t xml:space="preserve">Discussion: </w:t>
      </w:r>
    </w:p>
    <w:p w14:paraId="4FF11273" w14:textId="77777777" w:rsidR="00042C20" w:rsidRDefault="00042C20" w:rsidP="00042C20">
      <w:r>
        <w:t>RAN5#93-e Electronic Meeting has full decision power.</w:t>
      </w:r>
    </w:p>
    <w:p w14:paraId="1700D63F" w14:textId="77777777" w:rsidR="00042C20" w:rsidRDefault="00042C20" w:rsidP="00042C20">
      <w:r>
        <w:t>Reminder for IPR declaration</w:t>
      </w:r>
    </w:p>
    <w:p w14:paraId="4B45C6E8" w14:textId="77777777" w:rsidR="00042C20" w:rsidRDefault="00042C20" w:rsidP="00042C20">
      <w:r>
        <w:t>The RAN5 Chair drew the attention to the delegates'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3C1F2D2D" w14:textId="77777777" w:rsidR="00042C20" w:rsidRDefault="00042C20" w:rsidP="00042C20">
      <w:r>
        <w:t>Delegates are asked to take note that they are thereby invited:</w:t>
      </w:r>
    </w:p>
    <w:p w14:paraId="2513D482" w14:textId="77777777" w:rsidR="00042C20" w:rsidRDefault="00042C20" w:rsidP="00042C20">
      <w:r>
        <w:t>•</w:t>
      </w:r>
      <w:r>
        <w:tab/>
        <w:t>to investigate whether their organization or any other organization owns IPRs which were, or were likely to become Essential in respect of the work of 3GPP.</w:t>
      </w:r>
    </w:p>
    <w:p w14:paraId="7E1AEC56" w14:textId="77777777" w:rsidR="00042C20" w:rsidRDefault="00042C20" w:rsidP="00042C20">
      <w:r>
        <w:t>•</w:t>
      </w:r>
      <w:r>
        <w:tab/>
        <w:t>to notify their respective Organizational Partners of all potential IPRs, e.g., for ETSI, by means of the IPR Information Statement and the Licensing declaration forms (e.g. see the ETSI IPR forms http://webapp.etsi.org/Ipr/).</w:t>
      </w:r>
    </w:p>
    <w:p w14:paraId="420410AF" w14:textId="77777777" w:rsidR="00042C20" w:rsidRDefault="00042C20" w:rsidP="00042C20"/>
    <w:p w14:paraId="07106E7D" w14:textId="77777777" w:rsidR="00042C20" w:rsidRDefault="00042C20" w:rsidP="00042C20">
      <w:r>
        <w:t>Antitrust Guidance</w:t>
      </w:r>
    </w:p>
    <w:p w14:paraId="292EFCAE" w14:textId="77777777" w:rsidR="00042C20" w:rsidRDefault="00042C20" w:rsidP="00042C20">
      <w:r>
        <w:t>The RAN5 Chair drew the delegates' attention to the fact that 3GPP activities are subject to all applicable antitrust and competition laws and that compliance with said laws is therefore required of any participant of this TSG/WG meeting including the Chairman and Vice Chairman. In case of question it is recommended that you contact your legal counsel.</w:t>
      </w:r>
    </w:p>
    <w:p w14:paraId="487C02F7" w14:textId="77777777" w:rsidR="00042C20" w:rsidRDefault="00042C20" w:rsidP="00042C20">
      <w:r>
        <w:t>The leadership shall conduct the present meeting with impartiality and in the interests of 3GPP.</w:t>
      </w:r>
    </w:p>
    <w:p w14:paraId="578991D9" w14:textId="77777777" w:rsidR="00042C20" w:rsidRDefault="00042C20" w:rsidP="00042C20">
      <w:r>
        <w:t>Furthermore, the timely submission of work items in advance of TSG/WG meetings is important to allow for full and fair consideration of such matters.”</w:t>
      </w:r>
    </w:p>
    <w:p w14:paraId="33183AF7" w14:textId="77777777" w:rsidR="00042C20" w:rsidRDefault="00042C20" w:rsidP="00042C20">
      <w:r>
        <w:t>http://www.3gpp.org/about-3gpp/legal-matters/21-3gpp-calendar/1616-statement-of-antitrust-compliance</w:t>
      </w:r>
    </w:p>
    <w:p w14:paraId="6B1577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R5-217752</w:t>
      </w:r>
      <w:r>
        <w:rPr>
          <w:color w:val="993300"/>
          <w:u w:val="single"/>
        </w:rPr>
        <w:t>.</w:t>
      </w:r>
    </w:p>
    <w:p w14:paraId="17F76D04" w14:textId="348E0398" w:rsidR="00042C20" w:rsidRDefault="00042C20" w:rsidP="00042C20">
      <w:pPr>
        <w:rPr>
          <w:rFonts w:ascii="Arial" w:hAnsi="Arial" w:cs="Arial"/>
          <w:b/>
          <w:sz w:val="24"/>
        </w:rPr>
      </w:pPr>
      <w:r>
        <w:rPr>
          <w:rFonts w:ascii="Arial" w:hAnsi="Arial" w:cs="Arial"/>
          <w:b/>
          <w:color w:val="0000FF"/>
          <w:sz w:val="24"/>
        </w:rPr>
        <w:t>R5-217752</w:t>
      </w:r>
      <w:r>
        <w:rPr>
          <w:rFonts w:ascii="Arial" w:hAnsi="Arial" w:cs="Arial"/>
          <w:b/>
          <w:color w:val="0000FF"/>
          <w:sz w:val="24"/>
        </w:rPr>
        <w:tab/>
      </w:r>
      <w:r>
        <w:rPr>
          <w:rFonts w:ascii="Arial" w:hAnsi="Arial" w:cs="Arial"/>
          <w:b/>
          <w:sz w:val="24"/>
        </w:rPr>
        <w:t>Agenda - opening session</w:t>
      </w:r>
    </w:p>
    <w:p w14:paraId="3B34F6CE" w14:textId="77777777" w:rsidR="00042C20" w:rsidRDefault="00042C20" w:rsidP="00042C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89430A0" w14:textId="77777777" w:rsidR="00042C20" w:rsidRDefault="00042C20" w:rsidP="00042C20">
      <w:pPr>
        <w:rPr>
          <w:color w:val="808080"/>
        </w:rPr>
      </w:pPr>
      <w:r>
        <w:rPr>
          <w:color w:val="808080"/>
        </w:rPr>
        <w:t>(Replaces R5-216400)</w:t>
      </w:r>
    </w:p>
    <w:p w14:paraId="6D8F675F" w14:textId="77777777" w:rsidR="00042C20" w:rsidRDefault="00042C20" w:rsidP="00042C20">
      <w:pPr>
        <w:rPr>
          <w:rFonts w:ascii="Arial" w:hAnsi="Arial" w:cs="Arial"/>
          <w:b/>
        </w:rPr>
      </w:pPr>
      <w:r>
        <w:rPr>
          <w:rFonts w:ascii="Arial" w:hAnsi="Arial" w:cs="Arial"/>
          <w:b/>
        </w:rPr>
        <w:t xml:space="preserve">Discussion: </w:t>
      </w:r>
    </w:p>
    <w:p w14:paraId="3C6FAB0A" w14:textId="77777777" w:rsidR="00042C20" w:rsidRDefault="00042C20" w:rsidP="00042C20">
      <w:r>
        <w:t>added AI 5.3.14.7 - TR 38.903.</w:t>
      </w:r>
    </w:p>
    <w:p w14:paraId="1CB3D9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2CB044" w14:textId="5382982C" w:rsidR="00042C20" w:rsidRDefault="00042C20" w:rsidP="00042C20">
      <w:pPr>
        <w:rPr>
          <w:rFonts w:ascii="Arial" w:hAnsi="Arial" w:cs="Arial"/>
          <w:b/>
          <w:sz w:val="24"/>
        </w:rPr>
      </w:pPr>
      <w:r>
        <w:rPr>
          <w:rFonts w:ascii="Arial" w:hAnsi="Arial" w:cs="Arial"/>
          <w:b/>
          <w:color w:val="0000FF"/>
          <w:sz w:val="24"/>
        </w:rPr>
        <w:t>R5-216401</w:t>
      </w:r>
      <w:r>
        <w:rPr>
          <w:rFonts w:ascii="Arial" w:hAnsi="Arial" w:cs="Arial"/>
          <w:b/>
          <w:color w:val="0000FF"/>
          <w:sz w:val="24"/>
        </w:rPr>
        <w:tab/>
      </w:r>
      <w:r>
        <w:rPr>
          <w:rFonts w:ascii="Arial" w:hAnsi="Arial" w:cs="Arial"/>
          <w:b/>
          <w:sz w:val="24"/>
        </w:rPr>
        <w:t>RAN5#93-e E-Meeting Timelines, Scope, Process</w:t>
      </w:r>
    </w:p>
    <w:p w14:paraId="60C82520" w14:textId="77777777" w:rsidR="00042C20" w:rsidRDefault="00042C20" w:rsidP="00042C20">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Chairman</w:t>
      </w:r>
    </w:p>
    <w:p w14:paraId="101912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4B849" w14:textId="5F13432B" w:rsidR="00042C20" w:rsidRDefault="00042C20" w:rsidP="00042C20">
      <w:pPr>
        <w:rPr>
          <w:rFonts w:ascii="Arial" w:hAnsi="Arial" w:cs="Arial"/>
          <w:b/>
          <w:sz w:val="24"/>
        </w:rPr>
      </w:pPr>
      <w:r>
        <w:rPr>
          <w:rFonts w:ascii="Arial" w:hAnsi="Arial" w:cs="Arial"/>
          <w:b/>
          <w:color w:val="0000FF"/>
          <w:sz w:val="24"/>
        </w:rPr>
        <w:t>R5-217537</w:t>
      </w:r>
      <w:r>
        <w:rPr>
          <w:rFonts w:ascii="Arial" w:hAnsi="Arial" w:cs="Arial"/>
          <w:b/>
          <w:color w:val="0000FF"/>
          <w:sz w:val="24"/>
        </w:rPr>
        <w:tab/>
      </w:r>
      <w:r>
        <w:rPr>
          <w:rFonts w:ascii="Arial" w:hAnsi="Arial" w:cs="Arial"/>
          <w:b/>
          <w:sz w:val="24"/>
        </w:rPr>
        <w:t>Candidature for RAN5 Vice Chair</w:t>
      </w:r>
    </w:p>
    <w:p w14:paraId="1AC01DC9" w14:textId="77777777" w:rsidR="00042C20" w:rsidRDefault="00042C20" w:rsidP="00042C20">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w:t>
      </w:r>
    </w:p>
    <w:p w14:paraId="445A6F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234E6" w14:textId="77777777" w:rsidR="00042C20" w:rsidRDefault="00042C20" w:rsidP="00042C20">
      <w:pPr>
        <w:pStyle w:val="Heading2"/>
      </w:pPr>
      <w:bookmarkStart w:id="3" w:name="_Toc89039059"/>
      <w:bookmarkStart w:id="4" w:name="_Toc90994447"/>
      <w:r>
        <w:t>2</w:t>
      </w:r>
      <w:r>
        <w:tab/>
        <w:t>Reports</w:t>
      </w:r>
      <w:bookmarkEnd w:id="3"/>
      <w:bookmarkEnd w:id="4"/>
    </w:p>
    <w:p w14:paraId="7856E48C" w14:textId="77777777" w:rsidR="00042C20" w:rsidRDefault="00042C20" w:rsidP="00042C20">
      <w:pPr>
        <w:pStyle w:val="Heading3"/>
      </w:pPr>
      <w:bookmarkStart w:id="5" w:name="_Toc89039060"/>
      <w:bookmarkStart w:id="6" w:name="_Toc90994448"/>
      <w:r>
        <w:t>2.1</w:t>
      </w:r>
      <w:r>
        <w:tab/>
        <w:t>Live Reports</w:t>
      </w:r>
      <w:bookmarkEnd w:id="5"/>
      <w:bookmarkEnd w:id="6"/>
    </w:p>
    <w:p w14:paraId="0104B220" w14:textId="2DEFC6FF" w:rsidR="00042C20" w:rsidRDefault="00042C20" w:rsidP="00042C20">
      <w:pPr>
        <w:rPr>
          <w:rFonts w:ascii="Arial" w:hAnsi="Arial" w:cs="Arial"/>
          <w:b/>
          <w:sz w:val="24"/>
        </w:rPr>
      </w:pPr>
      <w:r>
        <w:rPr>
          <w:rFonts w:ascii="Arial" w:hAnsi="Arial" w:cs="Arial"/>
          <w:b/>
          <w:color w:val="0000FF"/>
          <w:sz w:val="24"/>
        </w:rPr>
        <w:t>R5-216402</w:t>
      </w:r>
      <w:r>
        <w:rPr>
          <w:rFonts w:ascii="Arial" w:hAnsi="Arial" w:cs="Arial"/>
          <w:b/>
          <w:color w:val="0000FF"/>
          <w:sz w:val="24"/>
        </w:rPr>
        <w:tab/>
      </w:r>
      <w:r>
        <w:rPr>
          <w:rFonts w:ascii="Arial" w:hAnsi="Arial" w:cs="Arial"/>
          <w:b/>
          <w:sz w:val="24"/>
        </w:rPr>
        <w:t>RAN5 Leadership Team</w:t>
      </w:r>
    </w:p>
    <w:p w14:paraId="5A4D8591"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6B0F9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1F33C" w14:textId="02D1BAC4" w:rsidR="00042C20" w:rsidRDefault="00042C20" w:rsidP="00042C20">
      <w:pPr>
        <w:rPr>
          <w:rFonts w:ascii="Arial" w:hAnsi="Arial" w:cs="Arial"/>
          <w:b/>
          <w:sz w:val="24"/>
        </w:rPr>
      </w:pPr>
      <w:r>
        <w:rPr>
          <w:rFonts w:ascii="Arial" w:hAnsi="Arial" w:cs="Arial"/>
          <w:b/>
          <w:color w:val="0000FF"/>
          <w:sz w:val="24"/>
        </w:rPr>
        <w:t>R5-216403</w:t>
      </w:r>
      <w:r>
        <w:rPr>
          <w:rFonts w:ascii="Arial" w:hAnsi="Arial" w:cs="Arial"/>
          <w:b/>
          <w:color w:val="0000FF"/>
          <w:sz w:val="24"/>
        </w:rPr>
        <w:tab/>
      </w:r>
      <w:r>
        <w:rPr>
          <w:rFonts w:ascii="Arial" w:hAnsi="Arial" w:cs="Arial"/>
          <w:b/>
          <w:sz w:val="24"/>
        </w:rPr>
        <w:t>RAN5#92-e WG Minutes</w:t>
      </w:r>
    </w:p>
    <w:p w14:paraId="197BD8E2"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Secretariat</w:t>
      </w:r>
    </w:p>
    <w:p w14:paraId="72CBC8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6A9B3" w14:textId="2DDA0FA4" w:rsidR="00042C20" w:rsidRDefault="00042C20" w:rsidP="00042C20">
      <w:pPr>
        <w:rPr>
          <w:rFonts w:ascii="Arial" w:hAnsi="Arial" w:cs="Arial"/>
          <w:b/>
          <w:sz w:val="24"/>
        </w:rPr>
      </w:pPr>
      <w:r>
        <w:rPr>
          <w:rFonts w:ascii="Arial" w:hAnsi="Arial" w:cs="Arial"/>
          <w:b/>
          <w:color w:val="0000FF"/>
          <w:sz w:val="24"/>
        </w:rPr>
        <w:t>R5-216404</w:t>
      </w:r>
      <w:r>
        <w:rPr>
          <w:rFonts w:ascii="Arial" w:hAnsi="Arial" w:cs="Arial"/>
          <w:b/>
          <w:color w:val="0000FF"/>
          <w:sz w:val="24"/>
        </w:rPr>
        <w:tab/>
      </w:r>
      <w:r>
        <w:rPr>
          <w:rFonts w:ascii="Arial" w:hAnsi="Arial" w:cs="Arial"/>
          <w:b/>
          <w:sz w:val="24"/>
        </w:rPr>
        <w:t>RAN5#92-e WG Action Points</w:t>
      </w:r>
    </w:p>
    <w:p w14:paraId="5B3B16D5"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Secretariat</w:t>
      </w:r>
    </w:p>
    <w:p w14:paraId="54FCEA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6C931" w14:textId="57028B76" w:rsidR="00042C20" w:rsidRDefault="00042C20" w:rsidP="00042C20">
      <w:pPr>
        <w:rPr>
          <w:rFonts w:ascii="Arial" w:hAnsi="Arial" w:cs="Arial"/>
          <w:b/>
          <w:sz w:val="24"/>
        </w:rPr>
      </w:pPr>
      <w:r>
        <w:rPr>
          <w:rFonts w:ascii="Arial" w:hAnsi="Arial" w:cs="Arial"/>
          <w:b/>
          <w:color w:val="0000FF"/>
          <w:sz w:val="24"/>
        </w:rPr>
        <w:t>R5-216405</w:t>
      </w:r>
      <w:r>
        <w:rPr>
          <w:rFonts w:ascii="Arial" w:hAnsi="Arial" w:cs="Arial"/>
          <w:b/>
          <w:color w:val="0000FF"/>
          <w:sz w:val="24"/>
        </w:rPr>
        <w:tab/>
      </w:r>
      <w:r>
        <w:rPr>
          <w:rFonts w:ascii="Arial" w:hAnsi="Arial" w:cs="Arial"/>
          <w:b/>
          <w:sz w:val="24"/>
        </w:rPr>
        <w:t>Latest RAN Plenary notes</w:t>
      </w:r>
    </w:p>
    <w:p w14:paraId="2903CF0A"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3B55B47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1559" w14:textId="71F35F40" w:rsidR="00042C20" w:rsidRDefault="00042C20" w:rsidP="00042C20">
      <w:pPr>
        <w:rPr>
          <w:rFonts w:ascii="Arial" w:hAnsi="Arial" w:cs="Arial"/>
          <w:b/>
          <w:sz w:val="24"/>
        </w:rPr>
      </w:pPr>
      <w:r>
        <w:rPr>
          <w:rFonts w:ascii="Arial" w:hAnsi="Arial" w:cs="Arial"/>
          <w:b/>
          <w:color w:val="0000FF"/>
          <w:sz w:val="24"/>
        </w:rPr>
        <w:t>R5-216406</w:t>
      </w:r>
      <w:r>
        <w:rPr>
          <w:rFonts w:ascii="Arial" w:hAnsi="Arial" w:cs="Arial"/>
          <w:b/>
          <w:color w:val="0000FF"/>
          <w:sz w:val="24"/>
        </w:rPr>
        <w:tab/>
      </w:r>
      <w:r>
        <w:rPr>
          <w:rFonts w:ascii="Arial" w:hAnsi="Arial" w:cs="Arial"/>
          <w:b/>
          <w:sz w:val="24"/>
        </w:rPr>
        <w:t>Latest RAN Plenary draft Report</w:t>
      </w:r>
    </w:p>
    <w:p w14:paraId="26CB63AD"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23C806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A1835" w14:textId="65F4539A" w:rsidR="00042C20" w:rsidRDefault="00042C20" w:rsidP="00042C20">
      <w:pPr>
        <w:rPr>
          <w:rFonts w:ascii="Arial" w:hAnsi="Arial" w:cs="Arial"/>
          <w:b/>
          <w:sz w:val="24"/>
        </w:rPr>
      </w:pPr>
      <w:r>
        <w:rPr>
          <w:rFonts w:ascii="Arial" w:hAnsi="Arial" w:cs="Arial"/>
          <w:b/>
          <w:color w:val="0000FF"/>
          <w:sz w:val="24"/>
        </w:rPr>
        <w:t>R5-216407</w:t>
      </w:r>
      <w:r>
        <w:rPr>
          <w:rFonts w:ascii="Arial" w:hAnsi="Arial" w:cs="Arial"/>
          <w:b/>
          <w:color w:val="0000FF"/>
          <w:sz w:val="24"/>
        </w:rPr>
        <w:tab/>
      </w:r>
      <w:r>
        <w:rPr>
          <w:rFonts w:ascii="Arial" w:hAnsi="Arial" w:cs="Arial"/>
          <w:b/>
          <w:sz w:val="24"/>
        </w:rPr>
        <w:t>Post Plenary Active Work Item update</w:t>
      </w:r>
    </w:p>
    <w:p w14:paraId="09C5E6C2"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Secretariat</w:t>
      </w:r>
    </w:p>
    <w:p w14:paraId="4B5B75D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83095" w14:textId="7BAFC81B" w:rsidR="00042C20" w:rsidRDefault="00042C20" w:rsidP="00042C20">
      <w:pPr>
        <w:rPr>
          <w:rFonts w:ascii="Arial" w:hAnsi="Arial" w:cs="Arial"/>
          <w:b/>
          <w:sz w:val="24"/>
        </w:rPr>
      </w:pPr>
      <w:r>
        <w:rPr>
          <w:rFonts w:ascii="Arial" w:hAnsi="Arial" w:cs="Arial"/>
          <w:b/>
          <w:color w:val="0000FF"/>
          <w:sz w:val="24"/>
        </w:rPr>
        <w:t>R5-216634</w:t>
      </w:r>
      <w:r>
        <w:rPr>
          <w:rFonts w:ascii="Arial" w:hAnsi="Arial" w:cs="Arial"/>
          <w:b/>
          <w:color w:val="0000FF"/>
          <w:sz w:val="24"/>
        </w:rPr>
        <w:tab/>
      </w:r>
      <w:r>
        <w:rPr>
          <w:rFonts w:ascii="Arial" w:hAnsi="Arial" w:cs="Arial"/>
          <w:b/>
          <w:sz w:val="24"/>
        </w:rPr>
        <w:t>MCC TF160 Status Report</w:t>
      </w:r>
    </w:p>
    <w:p w14:paraId="0221778E"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2B383C15" w14:textId="77777777" w:rsidR="00042C20" w:rsidRDefault="00042C20" w:rsidP="00042C20">
      <w:pPr>
        <w:rPr>
          <w:rFonts w:ascii="Arial" w:hAnsi="Arial" w:cs="Arial"/>
          <w:b/>
        </w:rPr>
      </w:pPr>
      <w:r>
        <w:rPr>
          <w:rFonts w:ascii="Arial" w:hAnsi="Arial" w:cs="Arial"/>
          <w:b/>
        </w:rPr>
        <w:t xml:space="preserve">Abstract: </w:t>
      </w:r>
    </w:p>
    <w:p w14:paraId="079D47DF" w14:textId="77777777" w:rsidR="00042C20" w:rsidRDefault="00042C20" w:rsidP="00042C20">
      <w:r>
        <w:t xml:space="preserve">Completed: </w:t>
      </w:r>
    </w:p>
    <w:p w14:paraId="662A9BD6" w14:textId="77777777" w:rsidR="00042C20" w:rsidRDefault="00042C20" w:rsidP="00042C20">
      <w:r>
        <w:t>5GS Rel-15: EN-DC single carrier</w:t>
      </w:r>
    </w:p>
    <w:p w14:paraId="792A55EA" w14:textId="77777777" w:rsidR="00042C20" w:rsidRDefault="00042C20" w:rsidP="00042C20">
      <w:r>
        <w:t>POS: B1C signal in A-BDS</w:t>
      </w:r>
    </w:p>
    <w:p w14:paraId="6B28DDB5" w14:textId="77777777" w:rsidR="00042C20" w:rsidRDefault="00042C20" w:rsidP="00042C20">
      <w:r>
        <w:lastRenderedPageBreak/>
        <w:t xml:space="preserve">Started: </w:t>
      </w:r>
    </w:p>
    <w:p w14:paraId="1D41807A" w14:textId="77777777" w:rsidR="00042C20" w:rsidRDefault="00042C20" w:rsidP="00042C20">
      <w:r>
        <w:t xml:space="preserve">5GS Rel-16: </w:t>
      </w:r>
    </w:p>
    <w:p w14:paraId="649E9BA1" w14:textId="77777777" w:rsidR="00042C20" w:rsidRDefault="00042C20" w:rsidP="00042C20">
      <w:r>
        <w:t>NR mobility enhancements</w:t>
      </w:r>
    </w:p>
    <w:p w14:paraId="36FBFAC0" w14:textId="77777777" w:rsidR="00042C20" w:rsidRDefault="00042C20" w:rsidP="00042C20">
      <w:r>
        <w:t>NR private networks</w:t>
      </w:r>
    </w:p>
    <w:p w14:paraId="60CF7951" w14:textId="77777777" w:rsidR="00042C20" w:rsidRDefault="00042C20" w:rsidP="00042C20">
      <w:r>
        <w:t>NR UE power saving</w:t>
      </w:r>
    </w:p>
    <w:p w14:paraId="23C23507" w14:textId="77777777" w:rsidR="00042C20" w:rsidRDefault="00042C20" w:rsidP="00042C20">
      <w:r>
        <w:t>Network slicing enhancements</w:t>
      </w:r>
    </w:p>
    <w:p w14:paraId="793A2DB6" w14:textId="77777777" w:rsidR="00042C20" w:rsidRDefault="00042C20" w:rsidP="00042C20">
      <w:r>
        <w:t>5G to 3G SRVCC</w:t>
      </w:r>
    </w:p>
    <w:p w14:paraId="243F09FE" w14:textId="77777777" w:rsidR="00042C20" w:rsidRDefault="00042C20" w:rsidP="00042C20">
      <w:r>
        <w:t>POS: Rel-16 NR positioning</w:t>
      </w:r>
    </w:p>
    <w:p w14:paraId="3D338DF7" w14:textId="77777777" w:rsidR="00042C20" w:rsidRDefault="00042C20" w:rsidP="00042C20">
      <w:r>
        <w:t>MCPTT: On-network location</w:t>
      </w:r>
    </w:p>
    <w:p w14:paraId="2FACB2BA" w14:textId="77777777" w:rsidR="00042C20" w:rsidRDefault="00042C20" w:rsidP="00042C20">
      <w:r>
        <w:t xml:space="preserve">Progressed: </w:t>
      </w:r>
    </w:p>
    <w:p w14:paraId="3C0436FF" w14:textId="77777777" w:rsidR="00042C20" w:rsidRDefault="00042C20" w:rsidP="00042C20">
      <w:r>
        <w:t>5GS Rel-15: NR/5GC single carrier, NR/5GC NR-DC</w:t>
      </w:r>
    </w:p>
    <w:p w14:paraId="144FA5FB" w14:textId="77777777" w:rsidR="00042C20" w:rsidRDefault="00042C20" w:rsidP="00042C20">
      <w:r>
        <w:t>5GS Rel-16: RACS, SON/MDT</w:t>
      </w:r>
    </w:p>
    <w:p w14:paraId="5016B183" w14:textId="77777777" w:rsidR="00042C20" w:rsidRDefault="00042C20" w:rsidP="00042C20">
      <w:r>
        <w:t>IMS over NR/5GC: Call Control, Supplementary Services</w:t>
      </w:r>
    </w:p>
    <w:p w14:paraId="7B08A5DA" w14:textId="77777777" w:rsidR="00042C20" w:rsidRDefault="00042C20" w:rsidP="00042C20">
      <w:r>
        <w:t>MCPTT: Client configuration, On-network group call, On-network private call</w:t>
      </w:r>
    </w:p>
    <w:p w14:paraId="11E9B565" w14:textId="77777777" w:rsidR="00042C20" w:rsidRDefault="00042C20" w:rsidP="00042C20">
      <w:r>
        <w:t xml:space="preserve">Summary &amp; open issues from </w:t>
      </w:r>
      <w:r>
        <w:br/>
        <w:t>TTCN Workshop #55 (18th Oct’2):</w:t>
      </w:r>
    </w:p>
    <w:p w14:paraId="3C19DE09" w14:textId="77777777" w:rsidR="00042C20" w:rsidRDefault="00042C20" w:rsidP="00042C20">
      <w:r>
        <w:t>Test Models – 5G:</w:t>
      </w:r>
    </w:p>
    <w:p w14:paraId="74B367D8" w14:textId="77777777" w:rsidR="00042C20" w:rsidRDefault="00042C20" w:rsidP="00042C20">
      <w:r>
        <w:t>Endorsed TTCN test sequence updates for NR RRC connection re-establishment procedure.</w:t>
      </w:r>
    </w:p>
    <w:p w14:paraId="205201B4" w14:textId="77777777" w:rsidR="00042C20" w:rsidRDefault="00042C20" w:rsidP="00042C20">
      <w:r>
        <w:t>Endorsed clarification of SS requirements for the NR (&amp; LTE) RLC Ack test modes.</w:t>
      </w:r>
    </w:p>
    <w:p w14:paraId="5ECF3A44" w14:textId="77777777" w:rsidR="00042C20" w:rsidRDefault="00042C20" w:rsidP="00042C20">
      <w:r>
        <w:t>Endorsed NR ASP update to support recommended bit rate reporting.</w:t>
      </w:r>
    </w:p>
    <w:p w14:paraId="12941165" w14:textId="77777777" w:rsidR="00042C20" w:rsidRDefault="00042C20" w:rsidP="00042C20">
      <w:r>
        <w:t>Discussed IP aspects of supporting a 2nd P-CSCF (needed by IMSo5G TC 6.2).</w:t>
      </w:r>
    </w:p>
    <w:p w14:paraId="2DBC4388" w14:textId="77777777" w:rsidR="00042C20" w:rsidRDefault="00042C20" w:rsidP="00042C20">
      <w:r>
        <w:t>Endorsed new Upper Tester commands needed for SNPN.</w:t>
      </w:r>
    </w:p>
    <w:p w14:paraId="48AB0720" w14:textId="77777777" w:rsidR="00042C20" w:rsidRDefault="00042C20" w:rsidP="00042C20">
      <w:r>
        <w:t>Endorsed initial test model for 5G V2X.</w:t>
      </w:r>
    </w:p>
    <w:p w14:paraId="1D367759" w14:textId="77777777" w:rsidR="00042C20" w:rsidRDefault="00042C20" w:rsidP="00042C20">
      <w:r>
        <w:t>Prose CRs to TS 38.523-3 proposed at RAN5#93-e for the above.</w:t>
      </w:r>
    </w:p>
    <w:p w14:paraId="587606E2" w14:textId="77777777" w:rsidR="00042C20" w:rsidRDefault="00042C20" w:rsidP="00042C20">
      <w:r>
        <w:t>Test Models – POS:</w:t>
      </w:r>
    </w:p>
    <w:p w14:paraId="7EC7998D" w14:textId="77777777" w:rsidR="00042C20" w:rsidRDefault="00042C20" w:rsidP="00042C20">
      <w:r>
        <w:t>Endorsed test model for Rel-16 NR positioning.</w:t>
      </w:r>
    </w:p>
    <w:p w14:paraId="1454ADF0" w14:textId="77777777" w:rsidR="00042C20" w:rsidRDefault="00042C20" w:rsidP="00042C20">
      <w:r>
        <w:t>Prose CR to TS 37.571-4 proposed at RAN5#93-e for the above.</w:t>
      </w:r>
    </w:p>
    <w:p w14:paraId="4355F625" w14:textId="77777777" w:rsidR="00042C20" w:rsidRDefault="00042C20" w:rsidP="00042C20">
      <w:r>
        <w:t>Test Models – MCX:</w:t>
      </w:r>
    </w:p>
    <w:p w14:paraId="09A16130" w14:textId="77777777" w:rsidR="00042C20" w:rsidRDefault="00042C20" w:rsidP="00042C20">
      <w:r>
        <w:t xml:space="preserve">Endorsed MCX ASP type definition updates for Floor Control. </w:t>
      </w:r>
    </w:p>
    <w:p w14:paraId="7812857F" w14:textId="77777777" w:rsidR="00042C20" w:rsidRDefault="00042C20" w:rsidP="00042C20">
      <w:r>
        <w:t xml:space="preserve">Endorsed initial test model aspects for </w:t>
      </w:r>
      <w:proofErr w:type="spellStart"/>
      <w:r>
        <w:t>MCData</w:t>
      </w:r>
      <w:proofErr w:type="spellEnd"/>
      <w:r>
        <w:t>.</w:t>
      </w:r>
    </w:p>
    <w:p w14:paraId="70494934" w14:textId="77777777" w:rsidR="00042C20" w:rsidRDefault="00042C20" w:rsidP="00042C20">
      <w:r>
        <w:t>Prose CR to TS 36.579-5 proposed at RAN5#93-e for the above.</w:t>
      </w:r>
    </w:p>
    <w:p w14:paraId="43211B30" w14:textId="77777777" w:rsidR="00042C20" w:rsidRDefault="00042C20" w:rsidP="00042C20">
      <w:r>
        <w:t>2021 workload:</w:t>
      </w:r>
    </w:p>
    <w:p w14:paraId="354ACED6" w14:textId="77777777" w:rsidR="00042C20" w:rsidRDefault="00042C20" w:rsidP="00042C20">
      <w:r>
        <w:t xml:space="preserve">is estimated at 103 </w:t>
      </w:r>
      <w:proofErr w:type="spellStart"/>
      <w:r>
        <w:t>man.months</w:t>
      </w:r>
      <w:proofErr w:type="spellEnd"/>
      <w:r>
        <w:t xml:space="preserve"> (mm), see previous slides.</w:t>
      </w:r>
    </w:p>
    <w:p w14:paraId="69CC1B6D" w14:textId="77777777" w:rsidR="00042C20" w:rsidRDefault="00042C20" w:rsidP="00042C20">
      <w:r>
        <w:t>PCG#45/OP#44 approved the 3GPP funding of 58 mm for 2021 TTCN tasks.</w:t>
      </w:r>
    </w:p>
    <w:p w14:paraId="5B424060" w14:textId="77777777" w:rsidR="00042C20" w:rsidRDefault="00042C20" w:rsidP="00042C20">
      <w:r>
        <w:t>CTIA/PTCRB and GCF have agreed to continue TF160 financial support in 2021.</w:t>
      </w:r>
    </w:p>
    <w:p w14:paraId="4F5BC89A" w14:textId="77777777" w:rsidR="00042C20" w:rsidRDefault="00042C20" w:rsidP="00042C20">
      <w:r>
        <w:lastRenderedPageBreak/>
        <w:t>3GPP companies / 3GPP MRPs committed to provide 19 mm as voluntary contributions for 2021 TTCN development.</w:t>
      </w:r>
    </w:p>
    <w:p w14:paraId="1463659C" w14:textId="77777777" w:rsidR="00042C20" w:rsidRDefault="00042C20" w:rsidP="00042C20">
      <w:r>
        <w:t>Total resources of 103 mm -&gt; no estimated funding gap.</w:t>
      </w:r>
    </w:p>
    <w:p w14:paraId="13CEF14E" w14:textId="77777777" w:rsidR="00042C20" w:rsidRDefault="00042C20" w:rsidP="00042C20">
      <w:r>
        <w:t xml:space="preserve">Course of action to secure funding for TF160 work in 2022: </w:t>
      </w:r>
    </w:p>
    <w:p w14:paraId="03B96118" w14:textId="77777777" w:rsidR="00042C20" w:rsidRDefault="00042C20" w:rsidP="00042C20">
      <w:r>
        <w:t xml:space="preserve">Prior to RAN5#92-e meeting (August), a request to identify the potential TTCN development tasks in 2022 has been made to 3GPP members. </w:t>
      </w:r>
    </w:p>
    <w:p w14:paraId="00D452F9" w14:textId="77777777" w:rsidR="00042C20" w:rsidRDefault="00042C20" w:rsidP="00042C20">
      <w:r>
        <w:t xml:space="preserve">At RAN5#92-e, a provisional ‘TTCN Tasks List’ has been endorsed by RAN5. </w:t>
      </w:r>
    </w:p>
    <w:p w14:paraId="0047DEFA" w14:textId="77777777" w:rsidR="00042C20" w:rsidRDefault="00042C20" w:rsidP="00042C20">
      <w:r>
        <w:t xml:space="preserve">The TTCN Tasks List has been presented at RAN#93-e (Sept) and endorsed by TSG RAN. </w:t>
      </w:r>
    </w:p>
    <w:p w14:paraId="568D948B" w14:textId="77777777" w:rsidR="00042C20" w:rsidRDefault="00042C20" w:rsidP="00042C20">
      <w:r>
        <w:t xml:space="preserve">The RAN Chair has presented the List to 3GPP PCG/OP (Oct) in order to support TF160 request for the TTCN funding in 2022. 3GPP PCG/OP has approved the 2022 TTCN funding request from TSG RAN of 58 </w:t>
      </w:r>
      <w:proofErr w:type="spellStart"/>
      <w:r>
        <w:t>man.months</w:t>
      </w:r>
      <w:proofErr w:type="spellEnd"/>
      <w:r>
        <w:t>.</w:t>
      </w:r>
    </w:p>
    <w:p w14:paraId="270A1636" w14:textId="77777777" w:rsidR="00042C20" w:rsidRDefault="00042C20" w:rsidP="00042C20">
      <w:r>
        <w:t xml:space="preserve">The finalized TTCN Tasks List will be reviewed and endorsed at RAN5#93-e (Nov) for TSG RAN approval at RAN#94-e (Dec). </w:t>
      </w:r>
    </w:p>
    <w:p w14:paraId="100B144B" w14:textId="77777777" w:rsidR="00042C20" w:rsidRDefault="00042C20" w:rsidP="00042C20">
      <w:r>
        <w:t>Based on inputs to RAN5#93-e, the updated list of TTCN tasks is presented.</w:t>
      </w:r>
    </w:p>
    <w:p w14:paraId="325915BC" w14:textId="77777777" w:rsidR="00042C20" w:rsidRDefault="00042C20" w:rsidP="00042C20">
      <w:r>
        <w:t>2022 workload:</w:t>
      </w:r>
    </w:p>
    <w:p w14:paraId="057B3078" w14:textId="77777777" w:rsidR="00042C20" w:rsidRDefault="00042C20" w:rsidP="00042C20">
      <w:r>
        <w:t xml:space="preserve"> is estimated at 101 </w:t>
      </w:r>
      <w:proofErr w:type="spellStart"/>
      <w:r>
        <w:t>man.months</w:t>
      </w:r>
      <w:proofErr w:type="spellEnd"/>
      <w:r>
        <w:t xml:space="preserve"> (mm), see previous slides.</w:t>
      </w:r>
    </w:p>
    <w:p w14:paraId="01A5B621" w14:textId="77777777" w:rsidR="00042C20" w:rsidRDefault="00042C20" w:rsidP="00042C20">
      <w:r>
        <w:t>PCG#47/OP#46 approved the 3GPP funding of 58 mm for 2022 TTCN tasks.</w:t>
      </w:r>
    </w:p>
    <w:p w14:paraId="7C93717C" w14:textId="77777777" w:rsidR="00042C20" w:rsidRDefault="00042C20" w:rsidP="00042C20">
      <w:r>
        <w:t>CTIA/PTCRB and GCF have agreed to continue TF160 financial support in 2022.</w:t>
      </w:r>
    </w:p>
    <w:p w14:paraId="1EB8E4C1" w14:textId="77777777" w:rsidR="00042C20" w:rsidRDefault="00042C20" w:rsidP="00042C20">
      <w:r>
        <w:t>3GPP companies / 3GPP MRPs committed to provide 17 mm as voluntary contributions for 2022 TTCN development.</w:t>
      </w:r>
    </w:p>
    <w:p w14:paraId="5C13358E" w14:textId="77777777" w:rsidR="00042C20" w:rsidRDefault="00042C20" w:rsidP="00042C20">
      <w:r>
        <w:t>Total resources of 101 mm -&gt; no estimated funding gap.</w:t>
      </w:r>
    </w:p>
    <w:p w14:paraId="0E22A44E" w14:textId="77777777" w:rsidR="00042C20" w:rsidRDefault="00042C20" w:rsidP="00042C20">
      <w:r>
        <w:t>Four TTCN-3 full deliveries / year.</w:t>
      </w:r>
    </w:p>
    <w:p w14:paraId="19937D27" w14:textId="77777777" w:rsidR="00042C20" w:rsidRDefault="00042C20" w:rsidP="00042C20">
      <w:r>
        <w:t xml:space="preserve">Type definitions baseline upgrade planned in 2021:  </w:t>
      </w:r>
    </w:p>
    <w:p w14:paraId="7408577C" w14:textId="77777777" w:rsidR="00042C20" w:rsidRDefault="00042C20" w:rsidP="00042C20">
      <w:r>
        <w:t>Rel-16 Phase2: partial upgrade to Rel-16 Mar'21 baseline for NR ASN.1 + 5GC NAS due to several non-backwards compatible (NBC) changes.</w:t>
      </w:r>
    </w:p>
    <w:p w14:paraId="51BF95A2" w14:textId="77777777" w:rsidR="00042C20" w:rsidRDefault="00042C20" w:rsidP="00042C20">
      <w:r>
        <w:t xml:space="preserve">Rel-16 Phase3: partial upgrade to Rel-16 Sep'21 baseline for NR ASN.1 due to new NR ASN.1 IEs required by Rel-16 NR/5GC test cases. </w:t>
      </w:r>
    </w:p>
    <w:p w14:paraId="47FE9BE2" w14:textId="77777777" w:rsidR="00042C20" w:rsidRDefault="00042C20" w:rsidP="00042C20">
      <w:r>
        <w:t>One TTCN-2 full deliveries (FDD &amp; LCR TDD) and five TTCN-3 full deliveries / year.</w:t>
      </w:r>
    </w:p>
    <w:p w14:paraId="6C175CC9" w14:textId="77777777" w:rsidR="00042C20" w:rsidRDefault="00042C20" w:rsidP="00042C20">
      <w:r>
        <w:t>Q2/Q3/Q4 dates tentative: dependent on RAN5 meetings being physical or electronic (TBC).</w:t>
      </w:r>
    </w:p>
    <w:p w14:paraId="1E63E07F" w14:textId="77777777" w:rsidR="00042C20" w:rsidRDefault="00042C20" w:rsidP="00042C20">
      <w:r>
        <w:t xml:space="preserve"> Type definitions baseline upgrade to 3GPP Release 17 required in 2022: </w:t>
      </w:r>
    </w:p>
    <w:p w14:paraId="68EC9184" w14:textId="77777777" w:rsidR="00042C20" w:rsidRDefault="00042C20" w:rsidP="00042C20">
      <w:r>
        <w:t>Rel-17 Stage3 freeze scheduled by 3GPP in March 2022.</w:t>
      </w:r>
    </w:p>
    <w:p w14:paraId="0B599280" w14:textId="77777777" w:rsidR="00042C20" w:rsidRDefault="00042C20" w:rsidP="00042C20">
      <w:r>
        <w:t>Rel-17 ASN.1 freeze scheduled by 3GPP in June 2022.</w:t>
      </w:r>
    </w:p>
    <w:p w14:paraId="3EE760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R5-217757</w:t>
      </w:r>
      <w:r>
        <w:rPr>
          <w:color w:val="993300"/>
          <w:u w:val="single"/>
        </w:rPr>
        <w:t>.</w:t>
      </w:r>
    </w:p>
    <w:p w14:paraId="4BC44C74" w14:textId="77777777" w:rsidR="00042C20" w:rsidRDefault="00042C20" w:rsidP="00042C20">
      <w:pPr>
        <w:pStyle w:val="Heading3"/>
      </w:pPr>
      <w:bookmarkStart w:id="7" w:name="_Toc89039061"/>
      <w:bookmarkStart w:id="8" w:name="_Toc90994449"/>
      <w:r>
        <w:t>2.2</w:t>
      </w:r>
      <w:r>
        <w:tab/>
        <w:t>General Reports for information</w:t>
      </w:r>
      <w:bookmarkEnd w:id="7"/>
      <w:bookmarkEnd w:id="8"/>
    </w:p>
    <w:p w14:paraId="219CA6C0" w14:textId="3DBA8293" w:rsidR="00042C20" w:rsidRDefault="00042C20" w:rsidP="00042C20">
      <w:pPr>
        <w:rPr>
          <w:rFonts w:ascii="Arial" w:hAnsi="Arial" w:cs="Arial"/>
          <w:b/>
          <w:sz w:val="24"/>
        </w:rPr>
      </w:pPr>
      <w:r>
        <w:rPr>
          <w:rFonts w:ascii="Arial" w:hAnsi="Arial" w:cs="Arial"/>
          <w:b/>
          <w:color w:val="0000FF"/>
          <w:sz w:val="24"/>
        </w:rPr>
        <w:t>R5-216408</w:t>
      </w:r>
      <w:r>
        <w:rPr>
          <w:rFonts w:ascii="Arial" w:hAnsi="Arial" w:cs="Arial"/>
          <w:b/>
          <w:color w:val="0000FF"/>
          <w:sz w:val="24"/>
        </w:rPr>
        <w:tab/>
      </w:r>
      <w:r>
        <w:rPr>
          <w:rFonts w:ascii="Arial" w:hAnsi="Arial" w:cs="Arial"/>
          <w:b/>
          <w:sz w:val="24"/>
        </w:rPr>
        <w:t>RAN5 SR to RP#93-e</w:t>
      </w:r>
    </w:p>
    <w:p w14:paraId="50860C0D"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090B5C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06A3" w14:textId="7025B343" w:rsidR="00042C20" w:rsidRDefault="00042C20" w:rsidP="00042C20">
      <w:pPr>
        <w:rPr>
          <w:rFonts w:ascii="Arial" w:hAnsi="Arial" w:cs="Arial"/>
          <w:b/>
          <w:sz w:val="24"/>
        </w:rPr>
      </w:pPr>
      <w:r>
        <w:rPr>
          <w:rFonts w:ascii="Arial" w:hAnsi="Arial" w:cs="Arial"/>
          <w:b/>
          <w:color w:val="0000FF"/>
          <w:sz w:val="24"/>
        </w:rPr>
        <w:t>R5-216409</w:t>
      </w:r>
      <w:r>
        <w:rPr>
          <w:rFonts w:ascii="Arial" w:hAnsi="Arial" w:cs="Arial"/>
          <w:b/>
          <w:color w:val="0000FF"/>
          <w:sz w:val="24"/>
        </w:rPr>
        <w:tab/>
      </w:r>
      <w:r>
        <w:rPr>
          <w:rFonts w:ascii="Arial" w:hAnsi="Arial" w:cs="Arial"/>
          <w:b/>
          <w:sz w:val="24"/>
        </w:rPr>
        <w:t>TF160 SR to RP#93-e</w:t>
      </w:r>
    </w:p>
    <w:p w14:paraId="0D523445" w14:textId="77777777" w:rsidR="00042C20" w:rsidRDefault="00042C20" w:rsidP="00042C20">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WG Chairman</w:t>
      </w:r>
    </w:p>
    <w:p w14:paraId="6221EA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B113D" w14:textId="65B07E0E" w:rsidR="00042C20" w:rsidRDefault="00042C20" w:rsidP="00042C20">
      <w:pPr>
        <w:rPr>
          <w:rFonts w:ascii="Arial" w:hAnsi="Arial" w:cs="Arial"/>
          <w:b/>
          <w:sz w:val="24"/>
        </w:rPr>
      </w:pPr>
      <w:r>
        <w:rPr>
          <w:rFonts w:ascii="Arial" w:hAnsi="Arial" w:cs="Arial"/>
          <w:b/>
          <w:color w:val="0000FF"/>
          <w:sz w:val="24"/>
        </w:rPr>
        <w:t>R5-216617</w:t>
      </w:r>
      <w:r>
        <w:rPr>
          <w:rFonts w:ascii="Arial" w:hAnsi="Arial" w:cs="Arial"/>
          <w:b/>
          <w:color w:val="0000FF"/>
          <w:sz w:val="24"/>
        </w:rPr>
        <w:tab/>
      </w:r>
      <w:r>
        <w:rPr>
          <w:rFonts w:ascii="Arial" w:hAnsi="Arial" w:cs="Arial"/>
          <w:b/>
          <w:sz w:val="24"/>
        </w:rPr>
        <w:t>GCF 3GPP TCL after GCF CAG#68</w:t>
      </w:r>
    </w:p>
    <w:p w14:paraId="269EE66D"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09B08A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0DEB0" w14:textId="03A49AC3" w:rsidR="00042C20" w:rsidRDefault="00042C20" w:rsidP="00042C20">
      <w:pPr>
        <w:rPr>
          <w:rFonts w:ascii="Arial" w:hAnsi="Arial" w:cs="Arial"/>
          <w:b/>
          <w:sz w:val="24"/>
        </w:rPr>
      </w:pPr>
      <w:r>
        <w:rPr>
          <w:rFonts w:ascii="Arial" w:hAnsi="Arial" w:cs="Arial"/>
          <w:b/>
          <w:color w:val="0000FF"/>
          <w:sz w:val="24"/>
        </w:rPr>
        <w:t>R5-216619</w:t>
      </w:r>
      <w:r>
        <w:rPr>
          <w:rFonts w:ascii="Arial" w:hAnsi="Arial" w:cs="Arial"/>
          <w:b/>
          <w:color w:val="0000FF"/>
          <w:sz w:val="24"/>
        </w:rPr>
        <w:tab/>
      </w:r>
      <w:r>
        <w:rPr>
          <w:rFonts w:ascii="Arial" w:hAnsi="Arial" w:cs="Arial"/>
          <w:b/>
          <w:sz w:val="24"/>
        </w:rPr>
        <w:t>3GPP RAN5 CA status list (pre-RAN5#93-e meeting)</w:t>
      </w:r>
    </w:p>
    <w:p w14:paraId="7F30F922"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1769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40A08" w14:textId="77777777" w:rsidR="00042C20" w:rsidRDefault="00042C20" w:rsidP="00042C20">
      <w:pPr>
        <w:pStyle w:val="Heading2"/>
      </w:pPr>
      <w:bookmarkStart w:id="9" w:name="_Toc89039062"/>
      <w:bookmarkStart w:id="10" w:name="_Toc90994450"/>
      <w:r>
        <w:t>3</w:t>
      </w:r>
      <w:r>
        <w:tab/>
        <w:t>Incoming Liaison Statements</w:t>
      </w:r>
      <w:bookmarkEnd w:id="9"/>
      <w:bookmarkEnd w:id="10"/>
    </w:p>
    <w:p w14:paraId="5CD1D7A5" w14:textId="2EA1A92F" w:rsidR="00042C20" w:rsidRDefault="00042C20" w:rsidP="00042C20">
      <w:pPr>
        <w:rPr>
          <w:rFonts w:ascii="Arial" w:hAnsi="Arial" w:cs="Arial"/>
          <w:b/>
          <w:sz w:val="24"/>
        </w:rPr>
      </w:pPr>
      <w:r>
        <w:rPr>
          <w:rFonts w:ascii="Arial" w:hAnsi="Arial" w:cs="Arial"/>
          <w:b/>
          <w:color w:val="0000FF"/>
          <w:sz w:val="24"/>
        </w:rPr>
        <w:t>R5-216414</w:t>
      </w:r>
      <w:r>
        <w:rPr>
          <w:rFonts w:ascii="Arial" w:hAnsi="Arial" w:cs="Arial"/>
          <w:b/>
          <w:color w:val="0000FF"/>
          <w:sz w:val="24"/>
        </w:rPr>
        <w:tab/>
      </w:r>
      <w:r>
        <w:rPr>
          <w:rFonts w:ascii="Arial" w:hAnsi="Arial" w:cs="Arial"/>
          <w:b/>
          <w:sz w:val="24"/>
        </w:rPr>
        <w:t>LS on NB-IoT testing issues</w:t>
      </w:r>
    </w:p>
    <w:p w14:paraId="75CFD850"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R4-2114895, to TSG WG RAN5, cc PTCRB, CTIA CPWG</w:t>
      </w:r>
      <w:r>
        <w:rPr>
          <w:i/>
        </w:rPr>
        <w:br/>
      </w:r>
      <w:r>
        <w:rPr>
          <w:i/>
        </w:rPr>
        <w:tab/>
      </w:r>
      <w:r>
        <w:rPr>
          <w:i/>
        </w:rPr>
        <w:tab/>
      </w:r>
      <w:r>
        <w:rPr>
          <w:i/>
        </w:rPr>
        <w:tab/>
      </w:r>
      <w:r>
        <w:rPr>
          <w:i/>
        </w:rPr>
        <w:tab/>
      </w:r>
      <w:r>
        <w:rPr>
          <w:i/>
        </w:rPr>
        <w:tab/>
        <w:t>Source: TSG WG RAN4</w:t>
      </w:r>
    </w:p>
    <w:p w14:paraId="4244F02E" w14:textId="77777777" w:rsidR="00042C20" w:rsidRDefault="00042C20" w:rsidP="00042C20">
      <w:pPr>
        <w:rPr>
          <w:rFonts w:ascii="Arial" w:hAnsi="Arial" w:cs="Arial"/>
          <w:b/>
        </w:rPr>
      </w:pPr>
      <w:r>
        <w:rPr>
          <w:rFonts w:ascii="Arial" w:hAnsi="Arial" w:cs="Arial"/>
          <w:b/>
        </w:rPr>
        <w:t xml:space="preserve">Abstract: </w:t>
      </w:r>
    </w:p>
    <w:p w14:paraId="6BF91DAE" w14:textId="77777777" w:rsidR="00042C20" w:rsidRDefault="00042C20" w:rsidP="00042C20">
      <w:r>
        <w:t xml:space="preserve">In August of 2020 RAN4 sent an LS to the FCC asking for guidance on NB-IoT testing issues near the edges of bands [1]. RAN4 received indirect feedback from the FCC on NB-IoT testing in [2]. RAN4 subsequently agreed CRs to solve the NB-IoT testing issue in Rel-14 [3], Rel-15 [4], Rel-16 [15] and Rel-17 [16]. The changes are summarized in the following table for NB-IoT operation in the USA, and especially that the lowest 100 kHz of Band 12 and Band 13 are not excluded for NB-IoT operation in the USA: </w:t>
      </w:r>
    </w:p>
    <w:p w14:paraId="560EC877" w14:textId="77777777" w:rsidR="00042C20" w:rsidRDefault="00042C20" w:rsidP="00042C20">
      <w:r>
        <w:t>Table 5.5F-1 E-UTRA operating bands for NB-IoT in the USA</w:t>
      </w:r>
    </w:p>
    <w:p w14:paraId="3A323404" w14:textId="77777777" w:rsidR="00042C20" w:rsidRDefault="00042C20" w:rsidP="00042C20">
      <w:r>
        <w:t xml:space="preserve">Please note that 2199.0 MHz for B66 is an error. It should be 2179.9 </w:t>
      </w:r>
      <w:proofErr w:type="spellStart"/>
      <w:r>
        <w:t>MHz.</w:t>
      </w:r>
      <w:proofErr w:type="spellEnd"/>
      <w:r>
        <w:t xml:space="preserve"> This is being corrected. </w:t>
      </w:r>
    </w:p>
    <w:p w14:paraId="54799FA3" w14:textId="77777777" w:rsidR="00042C20" w:rsidRDefault="00042C20" w:rsidP="00042C20">
      <w:r>
        <w:t>In 36.101 the NB-IoT restriction for operation in the USA is tied to NS_04 signalling, but our understanding is that FCC certification does not use NS signalling. Therefore NB-IoT UEs shall not operate in the 100 kHz at the edge of the band when operating in the USA or/and tested for FCC compliance even when NS_04 is not signalled.</w:t>
      </w:r>
    </w:p>
    <w:p w14:paraId="406EBC77" w14:textId="77777777" w:rsidR="00042C20" w:rsidRDefault="00042C20" w:rsidP="00042C20">
      <w:r>
        <w:t>2. Summary</w:t>
      </w:r>
    </w:p>
    <w:p w14:paraId="5CA026C5" w14:textId="77777777" w:rsidR="00042C20" w:rsidRDefault="00042C20" w:rsidP="00042C20">
      <w:r>
        <w:t xml:space="preserve">TS 36.101 has been updated to exclude 100 kHz at the edge of NB-IoT bands for operation in the USA, except for the lower edge of Band 12 and Band 13 which are not excluded. </w:t>
      </w:r>
    </w:p>
    <w:p w14:paraId="57E10F45" w14:textId="77777777" w:rsidR="00042C20" w:rsidRDefault="00042C20" w:rsidP="00042C20">
      <w:r>
        <w:t>3. Actions: To RAN5, PTCRB and CTIA CPWG: RAN4 asks RAN5, PTCRB and CPWG to take the above into consideration for NB-IoT testing.</w:t>
      </w:r>
    </w:p>
    <w:p w14:paraId="3E66B73A" w14:textId="77777777" w:rsidR="00042C20" w:rsidRDefault="00042C20" w:rsidP="00042C20">
      <w:pPr>
        <w:rPr>
          <w:rFonts w:ascii="Arial" w:hAnsi="Arial" w:cs="Arial"/>
          <w:b/>
        </w:rPr>
      </w:pPr>
      <w:r>
        <w:rPr>
          <w:rFonts w:ascii="Arial" w:hAnsi="Arial" w:cs="Arial"/>
          <w:b/>
        </w:rPr>
        <w:t xml:space="preserve">Discussion: </w:t>
      </w:r>
    </w:p>
    <w:p w14:paraId="00EF10F1" w14:textId="77777777" w:rsidR="00042C20" w:rsidRDefault="00042C20" w:rsidP="00042C20">
      <w:r>
        <w:t>RAN5 specs will need to be updated as per latest TS 36.101.</w:t>
      </w:r>
    </w:p>
    <w:p w14:paraId="654D9B79" w14:textId="77777777" w:rsidR="00042C20" w:rsidRDefault="00042C20" w:rsidP="00042C20">
      <w:r>
        <w:t>Presented by AT&amp;T.</w:t>
      </w:r>
    </w:p>
    <w:p w14:paraId="0BF1E46B" w14:textId="77777777" w:rsidR="00042C20" w:rsidRDefault="00042C20" w:rsidP="00042C20">
      <w:r>
        <w:t>The TF manager wondered whether there was any impact on 36.508 from this LS?</w:t>
      </w:r>
    </w:p>
    <w:p w14:paraId="4C44E5E6" w14:textId="77777777" w:rsidR="00042C20" w:rsidRDefault="00042C20" w:rsidP="00042C20">
      <w:r>
        <w:t>AT&amp;T denied.</w:t>
      </w:r>
    </w:p>
    <w:p w14:paraId="6073868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43589" w14:textId="12AAE496" w:rsidR="00042C20" w:rsidRDefault="00042C20" w:rsidP="00042C20">
      <w:pPr>
        <w:rPr>
          <w:rFonts w:ascii="Arial" w:hAnsi="Arial" w:cs="Arial"/>
          <w:b/>
          <w:sz w:val="24"/>
        </w:rPr>
      </w:pPr>
      <w:r>
        <w:rPr>
          <w:rFonts w:ascii="Arial" w:hAnsi="Arial" w:cs="Arial"/>
          <w:b/>
          <w:color w:val="0000FF"/>
          <w:sz w:val="24"/>
        </w:rPr>
        <w:t>R5-216416</w:t>
      </w:r>
      <w:r>
        <w:rPr>
          <w:rFonts w:ascii="Arial" w:hAnsi="Arial" w:cs="Arial"/>
          <w:b/>
          <w:color w:val="0000FF"/>
          <w:sz w:val="24"/>
        </w:rPr>
        <w:tab/>
      </w:r>
      <w:r>
        <w:rPr>
          <w:rFonts w:ascii="Arial" w:hAnsi="Arial" w:cs="Arial"/>
          <w:b/>
          <w:sz w:val="24"/>
        </w:rPr>
        <w:t xml:space="preserve">Reply LS to RAN2 on the capability of transparent </w:t>
      </w:r>
      <w:proofErr w:type="spellStart"/>
      <w:r>
        <w:rPr>
          <w:rFonts w:ascii="Arial" w:hAnsi="Arial" w:cs="Arial"/>
          <w:b/>
          <w:sz w:val="24"/>
        </w:rPr>
        <w:t>TxD</w:t>
      </w:r>
      <w:proofErr w:type="spellEnd"/>
    </w:p>
    <w:p w14:paraId="039A1324" w14:textId="77777777" w:rsidR="00042C20" w:rsidRDefault="00042C20" w:rsidP="00042C20">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R4-2115111, to TSG WG RAN2, cc TSG WG RAN1, TSG WG RAN5</w:t>
      </w:r>
      <w:r>
        <w:rPr>
          <w:i/>
        </w:rPr>
        <w:br/>
      </w:r>
      <w:r>
        <w:rPr>
          <w:i/>
        </w:rPr>
        <w:tab/>
      </w:r>
      <w:r>
        <w:rPr>
          <w:i/>
        </w:rPr>
        <w:tab/>
      </w:r>
      <w:r>
        <w:rPr>
          <w:i/>
        </w:rPr>
        <w:tab/>
      </w:r>
      <w:r>
        <w:rPr>
          <w:i/>
        </w:rPr>
        <w:tab/>
      </w:r>
      <w:r>
        <w:rPr>
          <w:i/>
        </w:rPr>
        <w:tab/>
        <w:t>Source: TSG WG RAN4</w:t>
      </w:r>
    </w:p>
    <w:p w14:paraId="6366E3AF" w14:textId="77777777" w:rsidR="00042C20" w:rsidRDefault="00042C20" w:rsidP="00042C20">
      <w:pPr>
        <w:rPr>
          <w:rFonts w:ascii="Arial" w:hAnsi="Arial" w:cs="Arial"/>
          <w:b/>
        </w:rPr>
      </w:pPr>
      <w:r>
        <w:rPr>
          <w:rFonts w:ascii="Arial" w:hAnsi="Arial" w:cs="Arial"/>
          <w:b/>
        </w:rPr>
        <w:t xml:space="preserve">Abstract: </w:t>
      </w:r>
    </w:p>
    <w:p w14:paraId="26D2AFE7" w14:textId="77777777" w:rsidR="00042C20" w:rsidRDefault="00042C20" w:rsidP="00042C20">
      <w:r>
        <w:t xml:space="preserve">RAN4 thanks RAN2 for the reply LS on the capability of transparent </w:t>
      </w:r>
      <w:proofErr w:type="spellStart"/>
      <w:r>
        <w:t>TxD</w:t>
      </w:r>
      <w:proofErr w:type="spellEnd"/>
      <w:r>
        <w:t xml:space="preserve">. </w:t>
      </w:r>
    </w:p>
    <w:p w14:paraId="1A103B6F" w14:textId="77777777" w:rsidR="00042C20" w:rsidRDefault="00042C20" w:rsidP="00042C20">
      <w:r>
        <w:t xml:space="preserve">RAN4 confirms the capability of transparent </w:t>
      </w:r>
      <w:proofErr w:type="spellStart"/>
      <w:r>
        <w:t>TxD</w:t>
      </w:r>
      <w:proofErr w:type="spellEnd"/>
      <w:r>
        <w:t xml:space="preserve"> applies to all power classes equally in all the applicable releases via a release independent manner.</w:t>
      </w:r>
    </w:p>
    <w:p w14:paraId="41C65CFC" w14:textId="77777777" w:rsidR="00042C20" w:rsidRDefault="00042C20" w:rsidP="00042C20">
      <w:r>
        <w:t>2. Actions: To RAN2: RAN4 asks RAN2 to take the above information into account.</w:t>
      </w:r>
    </w:p>
    <w:p w14:paraId="3C3FF813" w14:textId="77777777" w:rsidR="00042C20" w:rsidRDefault="00042C20" w:rsidP="00042C20">
      <w:pPr>
        <w:rPr>
          <w:rFonts w:ascii="Arial" w:hAnsi="Arial" w:cs="Arial"/>
          <w:b/>
        </w:rPr>
      </w:pPr>
      <w:r>
        <w:rPr>
          <w:rFonts w:ascii="Arial" w:hAnsi="Arial" w:cs="Arial"/>
          <w:b/>
        </w:rPr>
        <w:t xml:space="preserve">Discussion: </w:t>
      </w:r>
    </w:p>
    <w:p w14:paraId="541672A5" w14:textId="77777777" w:rsidR="00042C20" w:rsidRDefault="00042C20" w:rsidP="00042C20">
      <w:r>
        <w:t xml:space="preserve">RAN5 specs will need to consider transparent </w:t>
      </w:r>
      <w:proofErr w:type="spellStart"/>
      <w:r>
        <w:t>TxD</w:t>
      </w:r>
      <w:proofErr w:type="spellEnd"/>
      <w:r>
        <w:t xml:space="preserve"> UE capability handling once Ran2/Ran4 concludes on the capability definition.</w:t>
      </w:r>
    </w:p>
    <w:p w14:paraId="43E581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FF767" w14:textId="0F85EB66" w:rsidR="00042C20" w:rsidRDefault="00042C20" w:rsidP="00042C20">
      <w:pPr>
        <w:rPr>
          <w:rFonts w:ascii="Arial" w:hAnsi="Arial" w:cs="Arial"/>
          <w:b/>
          <w:sz w:val="24"/>
        </w:rPr>
      </w:pPr>
      <w:r>
        <w:rPr>
          <w:rFonts w:ascii="Arial" w:hAnsi="Arial" w:cs="Arial"/>
          <w:b/>
          <w:color w:val="0000FF"/>
          <w:sz w:val="24"/>
        </w:rPr>
        <w:t>R5-216417</w:t>
      </w:r>
      <w:r>
        <w:rPr>
          <w:rFonts w:ascii="Arial" w:hAnsi="Arial" w:cs="Arial"/>
          <w:b/>
          <w:color w:val="0000FF"/>
          <w:sz w:val="24"/>
        </w:rPr>
        <w:tab/>
      </w:r>
      <w:r>
        <w:rPr>
          <w:rFonts w:ascii="Arial" w:hAnsi="Arial" w:cs="Arial"/>
          <w:b/>
          <w:sz w:val="24"/>
        </w:rPr>
        <w:t>LS to RAN5 on FR1 TRP TRS WI progress (RAN4#100e)</w:t>
      </w:r>
    </w:p>
    <w:p w14:paraId="248A9BDF"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R4-2115752, to TSG WG RAN5, cc -</w:t>
      </w:r>
      <w:r>
        <w:rPr>
          <w:i/>
        </w:rPr>
        <w:br/>
      </w:r>
      <w:r>
        <w:rPr>
          <w:i/>
        </w:rPr>
        <w:tab/>
      </w:r>
      <w:r>
        <w:rPr>
          <w:i/>
        </w:rPr>
        <w:tab/>
      </w:r>
      <w:r>
        <w:rPr>
          <w:i/>
        </w:rPr>
        <w:tab/>
      </w:r>
      <w:r>
        <w:rPr>
          <w:i/>
        </w:rPr>
        <w:tab/>
      </w:r>
      <w:r>
        <w:rPr>
          <w:i/>
        </w:rPr>
        <w:tab/>
        <w:t>Source: TSG WG RAN4</w:t>
      </w:r>
    </w:p>
    <w:p w14:paraId="0270EE38" w14:textId="77777777" w:rsidR="00042C20" w:rsidRDefault="00042C20" w:rsidP="00042C20">
      <w:pPr>
        <w:rPr>
          <w:rFonts w:ascii="Arial" w:hAnsi="Arial" w:cs="Arial"/>
          <w:b/>
        </w:rPr>
      </w:pPr>
      <w:r>
        <w:rPr>
          <w:rFonts w:ascii="Arial" w:hAnsi="Arial" w:cs="Arial"/>
          <w:b/>
        </w:rPr>
        <w:t xml:space="preserve">Abstract: </w:t>
      </w:r>
    </w:p>
    <w:p w14:paraId="297D56F1" w14:textId="77777777" w:rsidR="00042C20" w:rsidRDefault="00042C20" w:rsidP="00042C20">
      <w:r>
        <w:t xml:space="preserve">This LS is to provide information on the technical progress of FR1 TRP TRS WI in RAN4. In RAN4#100-e meeting, the updated workplan was agreed (R4-2113980) and the following is a list of the agreements reached this meeting that may have impacts on MU assessment: </w:t>
      </w:r>
    </w:p>
    <w:p w14:paraId="02F5375B" w14:textId="77777777" w:rsidR="00042C20" w:rsidRDefault="00042C20" w:rsidP="00042C20">
      <w:r>
        <w:t></w:t>
      </w:r>
      <w:r>
        <w:tab/>
        <w:t>Same measurement grid as LTE SISO OTA is adopted (i.e. 15° for TRP, 30° for TRS).</w:t>
      </w:r>
    </w:p>
    <w:p w14:paraId="3EBFA74B" w14:textId="77777777" w:rsidR="00042C20" w:rsidRDefault="00042C20" w:rsidP="00042C20">
      <w:r>
        <w:t></w:t>
      </w:r>
      <w:r>
        <w:tab/>
        <w:t>SA measurement is limited to single carrier only.</w:t>
      </w:r>
    </w:p>
    <w:p w14:paraId="6144C012" w14:textId="77777777" w:rsidR="00042C20" w:rsidRDefault="00042C20" w:rsidP="00042C20">
      <w:r>
        <w:t></w:t>
      </w:r>
      <w:r>
        <w:tab/>
        <w:t>Single-antenna and multiple-antennas anechoic chambers can both be applied.</w:t>
      </w:r>
    </w:p>
    <w:p w14:paraId="1743EDAD" w14:textId="77777777" w:rsidR="00042C20" w:rsidRDefault="00042C20" w:rsidP="00042C20">
      <w:r>
        <w:t></w:t>
      </w:r>
      <w:r>
        <w:tab/>
        <w:t>EN-DC power splitting for LTE and NR carriers have not been concluded and will be defined in November RAN4 meeting.</w:t>
      </w:r>
    </w:p>
    <w:p w14:paraId="3E7EFB36" w14:textId="77777777" w:rsidR="00042C20" w:rsidRDefault="00042C20" w:rsidP="00042C20">
      <w:r>
        <w:t></w:t>
      </w:r>
      <w:r>
        <w:tab/>
        <w:t xml:space="preserve">For UE with multi-antennas, Tx antenna switching function OFF is considered the baseline and 1st priority. With regards to Rx diversity, it was agreed that there is no impact to current methodology and there is no restriction for Rx testing for UEs with multi-antennas. </w:t>
      </w:r>
    </w:p>
    <w:p w14:paraId="205D1E64" w14:textId="77777777" w:rsidR="00042C20" w:rsidRDefault="00042C20" w:rsidP="00042C20">
      <w:r>
        <w:t>For the detailed agreements for FR1 TRP TRS WI in this RAN4 meeting, please refer to the approved WFs (R4-2115753 and R4-2115824) in the attachment.</w:t>
      </w:r>
    </w:p>
    <w:p w14:paraId="00AA51E7" w14:textId="77777777" w:rsidR="00042C20" w:rsidRDefault="00042C20" w:rsidP="00042C20">
      <w:r>
        <w:t xml:space="preserve">RAN4 would suggest RAN5 to take the above information into account when deriving the MU assessment. </w:t>
      </w:r>
    </w:p>
    <w:p w14:paraId="3404186D" w14:textId="77777777" w:rsidR="00042C20" w:rsidRDefault="00042C20" w:rsidP="00042C20">
      <w:r>
        <w:t xml:space="preserve">2. </w:t>
      </w:r>
      <w:r>
        <w:tab/>
        <w:t>Actions: To RAN5: 3GPP RAN4 asks RAN5 to take the above information into account.</w:t>
      </w:r>
    </w:p>
    <w:p w14:paraId="0CC4CAC4" w14:textId="77777777" w:rsidR="00042C20" w:rsidRDefault="00042C20" w:rsidP="00042C20">
      <w:pPr>
        <w:rPr>
          <w:rFonts w:ascii="Arial" w:hAnsi="Arial" w:cs="Arial"/>
          <w:b/>
        </w:rPr>
      </w:pPr>
      <w:r>
        <w:rPr>
          <w:rFonts w:ascii="Arial" w:hAnsi="Arial" w:cs="Arial"/>
          <w:b/>
        </w:rPr>
        <w:t xml:space="preserve">Discussion: </w:t>
      </w:r>
    </w:p>
    <w:p w14:paraId="3F48673B" w14:textId="77777777" w:rsidR="00042C20" w:rsidRDefault="00042C20" w:rsidP="00042C20">
      <w:r>
        <w:t>moved to RF.</w:t>
      </w:r>
    </w:p>
    <w:p w14:paraId="2625867C" w14:textId="77777777" w:rsidR="00042C20" w:rsidRDefault="00042C20" w:rsidP="00042C20">
      <w:r>
        <w:t>R5-217600, R5-217756 related papers.</w:t>
      </w:r>
    </w:p>
    <w:p w14:paraId="0BEF9D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44ECB" w14:textId="74626905" w:rsidR="00042C20" w:rsidRDefault="00042C20" w:rsidP="00042C20">
      <w:pPr>
        <w:rPr>
          <w:rFonts w:ascii="Arial" w:hAnsi="Arial" w:cs="Arial"/>
          <w:b/>
          <w:sz w:val="24"/>
        </w:rPr>
      </w:pPr>
      <w:r>
        <w:rPr>
          <w:rFonts w:ascii="Arial" w:hAnsi="Arial" w:cs="Arial"/>
          <w:b/>
          <w:color w:val="0000FF"/>
          <w:sz w:val="24"/>
        </w:rPr>
        <w:t>R5-216418</w:t>
      </w:r>
      <w:r>
        <w:rPr>
          <w:rFonts w:ascii="Arial" w:hAnsi="Arial" w:cs="Arial"/>
          <w:b/>
          <w:color w:val="0000FF"/>
          <w:sz w:val="24"/>
        </w:rPr>
        <w:tab/>
      </w:r>
      <w:r>
        <w:rPr>
          <w:rFonts w:ascii="Arial" w:hAnsi="Arial" w:cs="Arial"/>
          <w:b/>
          <w:sz w:val="24"/>
        </w:rPr>
        <w:t>LS on enhanced test methods for FR2 testing time reduction</w:t>
      </w:r>
    </w:p>
    <w:p w14:paraId="29CEBBE9"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R4-2115765, to TSG WG RAN5, cc -</w:t>
      </w:r>
      <w:r>
        <w:rPr>
          <w:i/>
        </w:rPr>
        <w:br/>
      </w:r>
      <w:r>
        <w:rPr>
          <w:i/>
        </w:rPr>
        <w:tab/>
      </w:r>
      <w:r>
        <w:rPr>
          <w:i/>
        </w:rPr>
        <w:tab/>
      </w:r>
      <w:r>
        <w:rPr>
          <w:i/>
        </w:rPr>
        <w:tab/>
      </w:r>
      <w:r>
        <w:rPr>
          <w:i/>
        </w:rPr>
        <w:tab/>
      </w:r>
      <w:r>
        <w:rPr>
          <w:i/>
        </w:rPr>
        <w:tab/>
        <w:t>Source: TSG WG RAN4</w:t>
      </w:r>
    </w:p>
    <w:p w14:paraId="0A397600" w14:textId="77777777" w:rsidR="00042C20" w:rsidRDefault="00042C20" w:rsidP="00042C20">
      <w:pPr>
        <w:rPr>
          <w:rFonts w:ascii="Arial" w:hAnsi="Arial" w:cs="Arial"/>
          <w:b/>
        </w:rPr>
      </w:pPr>
      <w:r>
        <w:rPr>
          <w:rFonts w:ascii="Arial" w:hAnsi="Arial" w:cs="Arial"/>
          <w:b/>
        </w:rPr>
        <w:t xml:space="preserve">Abstract: </w:t>
      </w:r>
    </w:p>
    <w:p w14:paraId="4DC64FC9" w14:textId="77777777" w:rsidR="00042C20" w:rsidRDefault="00042C20" w:rsidP="00042C20">
      <w:r>
        <w:lastRenderedPageBreak/>
        <w:t>In the FR2 test method enhancement SI, RAN4 has studied some approaches to reduce the test time, the outcome has been captured in the TR 38.884. The following methods have been permitted for FR2 testing time reduction:</w:t>
      </w:r>
    </w:p>
    <w:p w14:paraId="0949F436" w14:textId="77777777" w:rsidR="00042C20" w:rsidRDefault="00042C20" w:rsidP="00042C20">
      <w:r>
        <w:t></w:t>
      </w:r>
      <w:r>
        <w:tab/>
        <w:t>Measurement grid: LS on antenna assumption and measurement grids for FR2 PC3 UE [R4-2106128].</w:t>
      </w:r>
    </w:p>
    <w:p w14:paraId="78E352A7" w14:textId="77777777" w:rsidR="00042C20" w:rsidRDefault="00042C20" w:rsidP="00042C20">
      <w:r>
        <w:t></w:t>
      </w:r>
      <w:r>
        <w:tab/>
        <w:t>RSRPB based RX beam peak search: The RX beam peak direction can be found with a 3D RSRPB scan approach to reduce RX beam peak searching time.</w:t>
      </w:r>
    </w:p>
    <w:p w14:paraId="1E1AC6AF" w14:textId="77777777" w:rsidR="00042C20" w:rsidRDefault="00042C20" w:rsidP="00042C20">
      <w:r>
        <w:t></w:t>
      </w:r>
      <w:r>
        <w:tab/>
        <w:t>Single link polarization measurement: Single link polarization measurement to reduce TX Beam Peak direction search and EIRP Spherical Coverage test time is permitted. Whether single link polarization method is adopted or test under 2 link directions, depends on UE declaration</w:t>
      </w:r>
    </w:p>
    <w:p w14:paraId="17CFDD45" w14:textId="77777777" w:rsidR="00042C20" w:rsidRDefault="00042C20" w:rsidP="00042C20">
      <w:r>
        <w:t></w:t>
      </w:r>
      <w:r>
        <w:tab/>
        <w:t>Other test time reduction methods</w:t>
      </w:r>
    </w:p>
    <w:p w14:paraId="6C3C8BEE" w14:textId="77777777" w:rsidR="00042C20" w:rsidRDefault="00042C20" w:rsidP="00042C20">
      <w:r>
        <w:t>o</w:t>
      </w:r>
      <w:r>
        <w:tab/>
        <w:t>Fast Spherical Coverage Method: Only a reduced number of grid points to be measured for Tx and Rx spherical coverage measurements to optimize test time.</w:t>
      </w:r>
    </w:p>
    <w:p w14:paraId="14A8F994" w14:textId="77777777" w:rsidR="00042C20" w:rsidRDefault="00042C20" w:rsidP="00042C20">
      <w:r>
        <w:t>o</w:t>
      </w:r>
      <w:r>
        <w:tab/>
        <w:t>Non-uniform TRP measurement grids to improve test time, specifically for PC1 devices</w:t>
      </w:r>
    </w:p>
    <w:p w14:paraId="7788A8EB" w14:textId="77777777" w:rsidR="00042C20" w:rsidRDefault="00042C20" w:rsidP="00042C20">
      <w:r>
        <w:t>The detailed test procedure and corresponding applicability of above test methods are defined in the Clause 8 of TR 38.884.</w:t>
      </w:r>
    </w:p>
    <w:p w14:paraId="3886CEC6" w14:textId="77777777" w:rsidR="00042C20" w:rsidRDefault="00042C20" w:rsidP="00042C20">
      <w:r>
        <w:t xml:space="preserve">RAN4 would suggest RAN5 to take the above enhanced test methods into account when developing FR2 conformance test spec. </w:t>
      </w:r>
    </w:p>
    <w:p w14:paraId="3AA485C7" w14:textId="77777777" w:rsidR="00042C20" w:rsidRDefault="00042C20" w:rsidP="00042C20">
      <w:r>
        <w:t>2. Actions: To RAN5: RAN4 asks RAN5 to take the FR2 testing time reduction approaches into account in FR2 test conformance test cases.</w:t>
      </w:r>
    </w:p>
    <w:p w14:paraId="0AD6DA45" w14:textId="77777777" w:rsidR="00042C20" w:rsidRDefault="00042C20" w:rsidP="00042C20">
      <w:pPr>
        <w:rPr>
          <w:rFonts w:ascii="Arial" w:hAnsi="Arial" w:cs="Arial"/>
          <w:b/>
        </w:rPr>
      </w:pPr>
      <w:r>
        <w:rPr>
          <w:rFonts w:ascii="Arial" w:hAnsi="Arial" w:cs="Arial"/>
          <w:b/>
        </w:rPr>
        <w:t xml:space="preserve">Discussion: </w:t>
      </w:r>
    </w:p>
    <w:p w14:paraId="25A531E9" w14:textId="77777777" w:rsidR="00042C20" w:rsidRDefault="00042C20" w:rsidP="00042C20">
      <w:r>
        <w:t>FR2 testability SI (TR38.884) progress, RAN5 to consider using TR 38.884 appropriately in RAN5 FR2 specs.</w:t>
      </w:r>
    </w:p>
    <w:p w14:paraId="2424A2B9" w14:textId="77777777" w:rsidR="00042C20" w:rsidRDefault="00042C20" w:rsidP="00042C20">
      <w:r>
        <w:t xml:space="preserve">RAN5 actions will follow </w:t>
      </w:r>
      <w:proofErr w:type="spellStart"/>
      <w:r>
        <w:t>nce</w:t>
      </w:r>
      <w:proofErr w:type="spellEnd"/>
      <w:r>
        <w:t xml:space="preserve"> the procedural part forward is concluded.</w:t>
      </w:r>
    </w:p>
    <w:p w14:paraId="52D2EB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3D402" w14:textId="58B2F77B" w:rsidR="00042C20" w:rsidRDefault="00042C20" w:rsidP="00042C20">
      <w:pPr>
        <w:rPr>
          <w:rFonts w:ascii="Arial" w:hAnsi="Arial" w:cs="Arial"/>
          <w:b/>
          <w:sz w:val="24"/>
        </w:rPr>
      </w:pPr>
      <w:r>
        <w:rPr>
          <w:rFonts w:ascii="Arial" w:hAnsi="Arial" w:cs="Arial"/>
          <w:b/>
          <w:color w:val="0000FF"/>
          <w:sz w:val="24"/>
        </w:rPr>
        <w:t>R5-216419</w:t>
      </w:r>
      <w:r>
        <w:rPr>
          <w:rFonts w:ascii="Arial" w:hAnsi="Arial" w:cs="Arial"/>
          <w:b/>
          <w:color w:val="0000FF"/>
          <w:sz w:val="24"/>
        </w:rPr>
        <w:tab/>
      </w:r>
      <w:r>
        <w:rPr>
          <w:rFonts w:ascii="Arial" w:hAnsi="Arial" w:cs="Arial"/>
          <w:b/>
          <w:sz w:val="24"/>
        </w:rPr>
        <w:t xml:space="preserve">ITU-R Working Party 5D work towards two new recommendations "Generic unwanted emission characteristics of base stations using the terrestrial radio interfaces of IMT-2020" and "Generic unwanted emission characteristics of mobile stations using the </w:t>
      </w:r>
      <w:proofErr w:type="spellStart"/>
      <w:r>
        <w:rPr>
          <w:rFonts w:ascii="Arial" w:hAnsi="Arial" w:cs="Arial"/>
          <w:b/>
          <w:sz w:val="24"/>
        </w:rPr>
        <w:t>terrest</w:t>
      </w:r>
      <w:proofErr w:type="spellEnd"/>
    </w:p>
    <w:p w14:paraId="0C0D4676"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R19-WP5D-211004-TD-0482!R1!MSW-E_rev_out, to -, cc -</w:t>
      </w:r>
      <w:r>
        <w:rPr>
          <w:i/>
        </w:rPr>
        <w:br/>
      </w:r>
      <w:r>
        <w:rPr>
          <w:i/>
        </w:rPr>
        <w:tab/>
      </w:r>
      <w:r>
        <w:rPr>
          <w:i/>
        </w:rPr>
        <w:tab/>
      </w:r>
      <w:r>
        <w:rPr>
          <w:i/>
        </w:rPr>
        <w:tab/>
      </w:r>
      <w:r>
        <w:rPr>
          <w:i/>
        </w:rPr>
        <w:tab/>
      </w:r>
      <w:r>
        <w:rPr>
          <w:i/>
        </w:rPr>
        <w:tab/>
        <w:t>Source: ITU-R WP 5D</w:t>
      </w:r>
    </w:p>
    <w:p w14:paraId="74061A6F" w14:textId="77777777" w:rsidR="00042C20" w:rsidRDefault="00042C20" w:rsidP="00042C20">
      <w:pPr>
        <w:rPr>
          <w:rFonts w:ascii="Arial" w:hAnsi="Arial" w:cs="Arial"/>
          <w:b/>
        </w:rPr>
      </w:pPr>
      <w:r>
        <w:rPr>
          <w:rFonts w:ascii="Arial" w:hAnsi="Arial" w:cs="Arial"/>
          <w:b/>
        </w:rPr>
        <w:t xml:space="preserve">Abstract: </w:t>
      </w:r>
    </w:p>
    <w:p w14:paraId="4A3C4D1A" w14:textId="77777777" w:rsidR="00042C20" w:rsidRDefault="00042C20" w:rsidP="00042C20">
      <w:r>
        <w:t>At its meeting #36e, Working Party (WP) 5D agreed to start the work towards two new Recommendations for “Generic unwanted emission characteristics of mobile stations using the terrestrial radio interfaces of IMT-2020” and “Generic unwanted emission characteristics of base stations using the terrestrial radio interfaces of IMT-2020”.</w:t>
      </w:r>
    </w:p>
    <w:p w14:paraId="7C73DB08" w14:textId="77777777" w:rsidR="00042C20" w:rsidRDefault="00042C20" w:rsidP="00042C20">
      <w:r>
        <w:t>Unwanted emissions consist of both spurious and out-of-band (</w:t>
      </w:r>
      <w:proofErr w:type="spellStart"/>
      <w:r>
        <w:t>OoB</w:t>
      </w:r>
      <w:proofErr w:type="spellEnd"/>
      <w:r>
        <w:t xml:space="preserve">) emissions according to No. 1.146 of the Radio Regulations (RR) and that spurious and </w:t>
      </w:r>
      <w:proofErr w:type="spellStart"/>
      <w:r>
        <w:t>OoB</w:t>
      </w:r>
      <w:proofErr w:type="spellEnd"/>
      <w:r>
        <w:t xml:space="preserve"> emissions are defined in RR Nos. 1.145 and 1.144, respectively.</w:t>
      </w:r>
    </w:p>
    <w:p w14:paraId="439BDAC6" w14:textId="77777777" w:rsidR="00042C20" w:rsidRDefault="00042C20" w:rsidP="00042C20">
      <w:r>
        <w:t>Working Party 5D would like to indicate that WRC Resolutions (Resolutions 243 and 750) contain requirements for unwanted emission limits for IMT stations, and in some bands above 24 GHz these limits are expressed in terms of TRP.</w:t>
      </w:r>
    </w:p>
    <w:p w14:paraId="13A81DE1" w14:textId="77777777" w:rsidR="00042C20" w:rsidRDefault="00042C20" w:rsidP="00042C20">
      <w:r>
        <w:t>Denoting to that reference, WP 5D would kindly invite the Proponents of IMT-2020 to provide relevant materials for these new Recommendations consistent with the Recommendation ITU-R M.2150:</w:t>
      </w:r>
    </w:p>
    <w:p w14:paraId="5FD2E252" w14:textId="77777777" w:rsidR="00042C20" w:rsidRDefault="00042C20" w:rsidP="00042C20">
      <w:r>
        <w:t>–</w:t>
      </w:r>
      <w:r>
        <w:tab/>
        <w:t>Generic unwanted emission characteristics of mobile stations using the terrestrial radio interfaces of IMT-2020.</w:t>
      </w:r>
    </w:p>
    <w:p w14:paraId="0EA6407D" w14:textId="77777777" w:rsidR="00042C20" w:rsidRDefault="00042C20" w:rsidP="00042C20">
      <w:r>
        <w:t>–</w:t>
      </w:r>
      <w:r>
        <w:tab/>
        <w:t>Generic unwanted emission characteristics of base stations using the terrestrial radio interfaces of IMT-2020 including information on the requirement reference point (e.g. power at antenna connector or TRP).</w:t>
      </w:r>
    </w:p>
    <w:p w14:paraId="211A2515" w14:textId="77777777" w:rsidR="00042C20" w:rsidRDefault="00042C20" w:rsidP="00042C20">
      <w:r>
        <w:lastRenderedPageBreak/>
        <w:t>Contributions are kindly appreciated until the 40th meeting of WP 5D (7-23 February 2022), cut-off date for submission of documents to this meeting is 31 January 2022, 16:00 (UTC).</w:t>
      </w:r>
    </w:p>
    <w:p w14:paraId="79227C75" w14:textId="77777777" w:rsidR="00042C20" w:rsidRDefault="00042C20" w:rsidP="00042C20">
      <w:r>
        <w:t>Working Party 5D is looking forward to close collaboration with the External Organizations.</w:t>
      </w:r>
    </w:p>
    <w:p w14:paraId="133CB36F" w14:textId="77777777" w:rsidR="00042C20" w:rsidRDefault="00042C20" w:rsidP="00042C20">
      <w:pPr>
        <w:rPr>
          <w:rFonts w:ascii="Arial" w:hAnsi="Arial" w:cs="Arial"/>
          <w:b/>
        </w:rPr>
      </w:pPr>
      <w:r>
        <w:rPr>
          <w:rFonts w:ascii="Arial" w:hAnsi="Arial" w:cs="Arial"/>
          <w:b/>
        </w:rPr>
        <w:t xml:space="preserve">Discussion: </w:t>
      </w:r>
    </w:p>
    <w:p w14:paraId="49D8F845" w14:textId="77777777" w:rsidR="00042C20" w:rsidRDefault="00042C20" w:rsidP="00042C20">
      <w:r>
        <w:t>Updates to IMT specs.</w:t>
      </w:r>
    </w:p>
    <w:p w14:paraId="172E9272" w14:textId="77777777" w:rsidR="00042C20" w:rsidRDefault="00042C20" w:rsidP="00042C20">
      <w:r>
        <w:t>RAN5 cannot meet the expected time line for 5G, so will be requesting for more time.</w:t>
      </w:r>
    </w:p>
    <w:p w14:paraId="2D2CDE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D102F" w14:textId="5AA9072C" w:rsidR="00042C20" w:rsidRDefault="00042C20" w:rsidP="00042C20">
      <w:pPr>
        <w:rPr>
          <w:rFonts w:ascii="Arial" w:hAnsi="Arial" w:cs="Arial"/>
          <w:b/>
          <w:sz w:val="24"/>
        </w:rPr>
      </w:pPr>
      <w:r>
        <w:rPr>
          <w:rFonts w:ascii="Arial" w:hAnsi="Arial" w:cs="Arial"/>
          <w:b/>
          <w:color w:val="0000FF"/>
          <w:sz w:val="24"/>
        </w:rPr>
        <w:t>R5-216421</w:t>
      </w:r>
      <w:r>
        <w:rPr>
          <w:rFonts w:ascii="Arial" w:hAnsi="Arial" w:cs="Arial"/>
          <w:b/>
          <w:color w:val="0000FF"/>
          <w:sz w:val="24"/>
        </w:rPr>
        <w:tab/>
      </w:r>
      <w:r>
        <w:rPr>
          <w:rFonts w:ascii="Arial" w:hAnsi="Arial" w:cs="Arial"/>
          <w:b/>
          <w:sz w:val="24"/>
        </w:rPr>
        <w:t>Reply LS on association between serving cell and measurement object</w:t>
      </w:r>
    </w:p>
    <w:p w14:paraId="765A37FC"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R2-2111473, to -, cc -</w:t>
      </w:r>
      <w:r>
        <w:rPr>
          <w:i/>
        </w:rPr>
        <w:br/>
      </w:r>
      <w:r>
        <w:rPr>
          <w:i/>
        </w:rPr>
        <w:tab/>
      </w:r>
      <w:r>
        <w:rPr>
          <w:i/>
        </w:rPr>
        <w:tab/>
      </w:r>
      <w:r>
        <w:rPr>
          <w:i/>
        </w:rPr>
        <w:tab/>
      </w:r>
      <w:r>
        <w:rPr>
          <w:i/>
        </w:rPr>
        <w:tab/>
      </w:r>
      <w:r>
        <w:rPr>
          <w:i/>
        </w:rPr>
        <w:tab/>
        <w:t>Source: TSG WG RAN2</w:t>
      </w:r>
    </w:p>
    <w:p w14:paraId="12424870" w14:textId="77777777" w:rsidR="00042C20" w:rsidRDefault="00042C20" w:rsidP="00042C20">
      <w:pPr>
        <w:rPr>
          <w:rFonts w:ascii="Arial" w:hAnsi="Arial" w:cs="Arial"/>
          <w:b/>
        </w:rPr>
      </w:pPr>
      <w:r>
        <w:rPr>
          <w:rFonts w:ascii="Arial" w:hAnsi="Arial" w:cs="Arial"/>
          <w:b/>
        </w:rPr>
        <w:t xml:space="preserve">Abstract: </w:t>
      </w:r>
    </w:p>
    <w:p w14:paraId="51723BCB" w14:textId="77777777" w:rsidR="00042C20" w:rsidRDefault="00042C20" w:rsidP="00042C20">
      <w:r>
        <w:t>RAN2 thanks RAN5 for the LS on association between serving cell and measurement object [1]. RAN2 has discussed this issue and would like to provide the following feedback to RAN5’s questions.</w:t>
      </w:r>
    </w:p>
    <w:p w14:paraId="02118FFF" w14:textId="77777777" w:rsidR="00042C20" w:rsidRDefault="00042C20" w:rsidP="00042C20">
      <w:r>
        <w:t xml:space="preserve">Question 1: Is the indication by </w:t>
      </w:r>
      <w:proofErr w:type="spellStart"/>
      <w:r>
        <w:t>servingCellMO</w:t>
      </w:r>
      <w:proofErr w:type="spellEnd"/>
      <w:r>
        <w:t xml:space="preserve"> the way to determine the association between serving cell and measurement object mentioned in TS 38.331?</w:t>
      </w:r>
    </w:p>
    <w:p w14:paraId="51412360" w14:textId="77777777" w:rsidR="00042C20" w:rsidRDefault="00042C20" w:rsidP="00042C20">
      <w:r>
        <w:t xml:space="preserve">Answer: Yes. The </w:t>
      </w:r>
      <w:proofErr w:type="spellStart"/>
      <w:r>
        <w:t>servingCellMO</w:t>
      </w:r>
      <w:proofErr w:type="spellEnd"/>
      <w:r>
        <w:t xml:space="preserve"> indication is used to determine the association between serving cell and measurement object in TS 38.331.</w:t>
      </w:r>
    </w:p>
    <w:p w14:paraId="5E6451AE" w14:textId="77777777" w:rsidR="00042C20" w:rsidRDefault="00042C20" w:rsidP="00042C20">
      <w:r>
        <w:t xml:space="preserve">Question 2: For event A3/A5 triggering reporting configured on SCC, is it compulsory to configure </w:t>
      </w:r>
      <w:proofErr w:type="spellStart"/>
      <w:r>
        <w:t>servingCellMO</w:t>
      </w:r>
      <w:proofErr w:type="spellEnd"/>
      <w:r>
        <w:t xml:space="preserve"> for </w:t>
      </w:r>
      <w:proofErr w:type="spellStart"/>
      <w:r>
        <w:t>SCell</w:t>
      </w:r>
      <w:proofErr w:type="spellEnd"/>
      <w:r>
        <w:t xml:space="preserve"> in order to enable UE considering </w:t>
      </w:r>
      <w:proofErr w:type="spellStart"/>
      <w:r>
        <w:t>SCell</w:t>
      </w:r>
      <w:proofErr w:type="spellEnd"/>
      <w:r>
        <w:t xml:space="preserve"> to be a neighbouring cell as well?</w:t>
      </w:r>
    </w:p>
    <w:p w14:paraId="6DD07A90" w14:textId="77777777" w:rsidR="00042C20" w:rsidRDefault="00042C20" w:rsidP="00042C20">
      <w:r>
        <w:t xml:space="preserve">Answer: Yes. For event A3/A5 triggering reporting configured on SCC, it is compulsory to configure </w:t>
      </w:r>
      <w:proofErr w:type="spellStart"/>
      <w:r>
        <w:t>servingCellMO</w:t>
      </w:r>
      <w:proofErr w:type="spellEnd"/>
      <w:r>
        <w:t xml:space="preserve"> for </w:t>
      </w:r>
      <w:proofErr w:type="spellStart"/>
      <w:r>
        <w:t>SCell</w:t>
      </w:r>
      <w:proofErr w:type="spellEnd"/>
      <w:r>
        <w:t xml:space="preserve"> in order to enable UE considering </w:t>
      </w:r>
      <w:proofErr w:type="spellStart"/>
      <w:r>
        <w:t>SCell</w:t>
      </w:r>
      <w:proofErr w:type="spellEnd"/>
      <w:r>
        <w:t xml:space="preserve"> to be a neighbouring cell.</w:t>
      </w:r>
    </w:p>
    <w:p w14:paraId="3F05E352" w14:textId="77777777" w:rsidR="00042C20" w:rsidRDefault="00042C20" w:rsidP="00042C20">
      <w:r>
        <w:t xml:space="preserve">2. ACTION: </w:t>
      </w:r>
      <w:r>
        <w:tab/>
        <w:t>RAN2 asks RAN5 to take above RAN2 conclusions into consideration.</w:t>
      </w:r>
    </w:p>
    <w:p w14:paraId="4A5C47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0481" w14:textId="77777777" w:rsidR="00042C20" w:rsidRDefault="00042C20" w:rsidP="00042C20">
      <w:pPr>
        <w:pStyle w:val="Heading2"/>
      </w:pPr>
      <w:bookmarkStart w:id="11" w:name="_Toc89039063"/>
      <w:bookmarkStart w:id="12" w:name="_Toc90994451"/>
      <w:r>
        <w:t>4</w:t>
      </w:r>
      <w:r>
        <w:tab/>
        <w:t>RAN5 General Issues</w:t>
      </w:r>
      <w:bookmarkEnd w:id="11"/>
      <w:bookmarkEnd w:id="12"/>
    </w:p>
    <w:p w14:paraId="4216936B" w14:textId="77777777" w:rsidR="00042C20" w:rsidRDefault="00042C20" w:rsidP="00042C20">
      <w:pPr>
        <w:pStyle w:val="Heading3"/>
      </w:pPr>
      <w:bookmarkStart w:id="13" w:name="_Toc89039064"/>
      <w:bookmarkStart w:id="14" w:name="_Toc90994452"/>
      <w:r>
        <w:t>4.1</w:t>
      </w:r>
      <w:r>
        <w:tab/>
        <w:t>New Work Item proposals - for intro only</w:t>
      </w:r>
      <w:bookmarkEnd w:id="13"/>
      <w:bookmarkEnd w:id="14"/>
    </w:p>
    <w:p w14:paraId="21851BB2" w14:textId="5A952DC4" w:rsidR="00042C20" w:rsidRDefault="00042C20" w:rsidP="00042C20">
      <w:pPr>
        <w:rPr>
          <w:rFonts w:ascii="Arial" w:hAnsi="Arial" w:cs="Arial"/>
          <w:b/>
          <w:sz w:val="24"/>
        </w:rPr>
      </w:pPr>
      <w:r>
        <w:rPr>
          <w:rFonts w:ascii="Arial" w:hAnsi="Arial" w:cs="Arial"/>
          <w:b/>
          <w:color w:val="0000FF"/>
          <w:sz w:val="24"/>
        </w:rPr>
        <w:t>R5-217089</w:t>
      </w:r>
      <w:r>
        <w:rPr>
          <w:rFonts w:ascii="Arial" w:hAnsi="Arial" w:cs="Arial"/>
          <w:b/>
          <w:color w:val="0000FF"/>
          <w:sz w:val="24"/>
        </w:rPr>
        <w:tab/>
      </w:r>
      <w:r>
        <w:rPr>
          <w:rFonts w:ascii="Arial" w:hAnsi="Arial" w:cs="Arial"/>
          <w:b/>
          <w:sz w:val="24"/>
        </w:rPr>
        <w:t xml:space="preserve">New WID on Conformance Test Aspects for LTE/NR Multi-SIM devices </w:t>
      </w:r>
    </w:p>
    <w:p w14:paraId="64E57BA3"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 Vivo, CATT</w:t>
      </w:r>
    </w:p>
    <w:p w14:paraId="6E394E0B" w14:textId="77777777" w:rsidR="00042C20" w:rsidRDefault="00042C20" w:rsidP="00042C20">
      <w:pPr>
        <w:rPr>
          <w:rFonts w:ascii="Arial" w:hAnsi="Arial" w:cs="Arial"/>
          <w:b/>
        </w:rPr>
      </w:pPr>
      <w:r>
        <w:rPr>
          <w:rFonts w:ascii="Arial" w:hAnsi="Arial" w:cs="Arial"/>
          <w:b/>
        </w:rPr>
        <w:t xml:space="preserve">Abstract: </w:t>
      </w:r>
    </w:p>
    <w:p w14:paraId="418B1961" w14:textId="77777777" w:rsidR="00042C20" w:rsidRDefault="00042C20" w:rsidP="00042C20">
      <w:r>
        <w:t>Multi-USIM devices have been more and more popular in different countries. The user may have both a personal and a business subscription in one device or has two personal subscriptions in one device for different services (e.g. use one individual subscription and one “family circle” plan). However, support for multi-USIM within a device is currently handled in an implementation-specific manner, resulting in a variety of implementations and UE behaviours. Standardizing support for such UE’s can prove beneficial from a performance perspective in that network functionality can be based on predictable UE behaviour.</w:t>
      </w:r>
    </w:p>
    <w:p w14:paraId="585E2980" w14:textId="77777777" w:rsidR="00042C20" w:rsidRDefault="00042C20" w:rsidP="00042C20">
      <w:r>
        <w:t>Collision due to reception of paging when the UE is in IDLE/INACTIVE mode in both the networks associated with respective SIMs was discussed in both SA/CT and RAN, an IMSI offset was introduced to calculate an alternative IMSI for deriving the modified Paging Occasion to avoid paging collisions. Several features like gap pattern were designed for UE to notify Network A of its switch from Network A to network B, while paging indictor was introduced to indicate the UE whether the service is VoLTE/</w:t>
      </w:r>
      <w:proofErr w:type="spellStart"/>
      <w:r>
        <w:t>VoNR</w:t>
      </w:r>
      <w:proofErr w:type="spellEnd"/>
      <w:r>
        <w:t>. Standardization makes the states of UEs and networks to be more synchronously and bring better performance.</w:t>
      </w:r>
    </w:p>
    <w:p w14:paraId="49A929D2" w14:textId="77777777" w:rsidR="00042C20" w:rsidRDefault="00042C20" w:rsidP="00042C20">
      <w:r>
        <w:lastRenderedPageBreak/>
        <w:t>The Rel-17 SA1/SA2 WI MUSIM had been almost finished all standardization work, and the related CT1 WI was already 65% completed at CT#93 (September 2021), for LTE_NR_MUSIM-Core in RAN2, the target date of completion is Q1 2022, in other words, the work of the core specifications will be completed soon. In view of multi-USIM devices have already been the mainstream in some markets, for quick implementation the corresponding UE conformance specifications are now required to be arranged in 3GPP RAN WG5.</w:t>
      </w:r>
    </w:p>
    <w:p w14:paraId="5ECC9A64" w14:textId="77777777" w:rsidR="00042C20" w:rsidRDefault="00042C20" w:rsidP="00042C20">
      <w:r>
        <w:t>4</w:t>
      </w:r>
      <w:r>
        <w:tab/>
        <w:t>Objective</w:t>
      </w:r>
    </w:p>
    <w:p w14:paraId="23E7C4B5" w14:textId="77777777" w:rsidR="00042C20" w:rsidRDefault="00042C20" w:rsidP="00042C20">
      <w:r>
        <w:t>4.1</w:t>
      </w:r>
      <w:r>
        <w:tab/>
        <w:t>Objective of SI or Core part WI or Testing part WI</w:t>
      </w:r>
    </w:p>
    <w:p w14:paraId="6FDEB6CD" w14:textId="77777777" w:rsidR="00042C20" w:rsidRDefault="00042C20" w:rsidP="00042C20">
      <w:r>
        <w:t>The objective of this work item is to define the UE conformance requirements corresponding to WID on LTE/NR Multi-SIM devices. This work item will cover Protocol conformance test specifications with NR Rel-17 NR/LTE MUSIM features.</w:t>
      </w:r>
    </w:p>
    <w:p w14:paraId="03FAF7F1" w14:textId="77777777" w:rsidR="00042C20" w:rsidRDefault="00042C20" w:rsidP="00042C20">
      <w:pPr>
        <w:rPr>
          <w:rFonts w:ascii="Arial" w:hAnsi="Arial" w:cs="Arial"/>
          <w:b/>
        </w:rPr>
      </w:pPr>
      <w:r>
        <w:rPr>
          <w:rFonts w:ascii="Arial" w:hAnsi="Arial" w:cs="Arial"/>
          <w:b/>
        </w:rPr>
        <w:t xml:space="preserve">Discussion: </w:t>
      </w:r>
    </w:p>
    <w:p w14:paraId="6DF4462B" w14:textId="77777777" w:rsidR="00042C20" w:rsidRDefault="00042C20" w:rsidP="00042C20">
      <w:r>
        <w:t>r1</w:t>
      </w:r>
    </w:p>
    <w:p w14:paraId="36ACFF2B" w14:textId="77777777" w:rsidR="00042C20" w:rsidRDefault="00042C20" w:rsidP="00042C20">
      <w:r>
        <w:t>added ZTE,MTK and Dish network as support companies.</w:t>
      </w:r>
    </w:p>
    <w:p w14:paraId="31ED3DFC" w14:textId="77777777" w:rsidR="00042C20" w:rsidRDefault="00042C20" w:rsidP="00042C20">
      <w:r>
        <w:t>r2</w:t>
      </w:r>
    </w:p>
    <w:p w14:paraId="5AAD860F" w14:textId="77777777" w:rsidR="00042C20" w:rsidRDefault="00042C20" w:rsidP="00042C20">
      <w:r>
        <w:t xml:space="preserve">RAN5 Chair: pls. remove 3 </w:t>
      </w:r>
      <w:proofErr w:type="spellStart"/>
      <w:r>
        <w:t>WIs.</w:t>
      </w:r>
      <w:proofErr w:type="spellEnd"/>
    </w:p>
    <w:p w14:paraId="63C2AC8C" w14:textId="77777777" w:rsidR="00042C20" w:rsidRDefault="00042C20" w:rsidP="00042C20">
      <w:r>
        <w:t>TF160 manager: in RAN2 there are just running CRs. Wondering about the criteria for bringing a new WID to RAN5 when it is not yet agreed in other groups, RAN2 and CT1.</w:t>
      </w:r>
    </w:p>
    <w:p w14:paraId="61B53B89" w14:textId="77777777" w:rsidR="00042C20" w:rsidRDefault="00042C20" w:rsidP="00042C20">
      <w:r>
        <w:t>=&gt; conclusion: postponed to the next meeting.</w:t>
      </w:r>
    </w:p>
    <w:p w14:paraId="311AB6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R5-217758</w:t>
      </w:r>
      <w:r>
        <w:rPr>
          <w:color w:val="993300"/>
          <w:u w:val="single"/>
        </w:rPr>
        <w:t>.</w:t>
      </w:r>
    </w:p>
    <w:p w14:paraId="2809A2FA" w14:textId="296A7C78" w:rsidR="00042C20" w:rsidRDefault="00042C20" w:rsidP="00042C20">
      <w:pPr>
        <w:rPr>
          <w:rFonts w:ascii="Arial" w:hAnsi="Arial" w:cs="Arial"/>
          <w:b/>
          <w:sz w:val="24"/>
        </w:rPr>
      </w:pPr>
      <w:r>
        <w:rPr>
          <w:rFonts w:ascii="Arial" w:hAnsi="Arial" w:cs="Arial"/>
          <w:b/>
          <w:color w:val="0000FF"/>
          <w:sz w:val="24"/>
        </w:rPr>
        <w:t>R5-217758</w:t>
      </w:r>
      <w:r>
        <w:rPr>
          <w:rFonts w:ascii="Arial" w:hAnsi="Arial" w:cs="Arial"/>
          <w:b/>
          <w:color w:val="0000FF"/>
          <w:sz w:val="24"/>
        </w:rPr>
        <w:tab/>
      </w:r>
      <w:r>
        <w:rPr>
          <w:rFonts w:ascii="Arial" w:hAnsi="Arial" w:cs="Arial"/>
          <w:b/>
          <w:sz w:val="24"/>
        </w:rPr>
        <w:t xml:space="preserve">New WID on Conformance Test Aspects for LTE/NR Multi-SIM devices </w:t>
      </w:r>
    </w:p>
    <w:p w14:paraId="7CF7D77C"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Telecommunications, Vivo, CATT</w:t>
      </w:r>
    </w:p>
    <w:p w14:paraId="24BBB31F" w14:textId="77777777" w:rsidR="00042C20" w:rsidRDefault="00042C20" w:rsidP="00042C20">
      <w:pPr>
        <w:rPr>
          <w:color w:val="808080"/>
        </w:rPr>
      </w:pPr>
      <w:r>
        <w:rPr>
          <w:color w:val="808080"/>
        </w:rPr>
        <w:t>(Replaces R5-217089)</w:t>
      </w:r>
    </w:p>
    <w:p w14:paraId="6B20EF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5D464" w14:textId="16D5D678" w:rsidR="00042C20" w:rsidRDefault="00042C20" w:rsidP="00042C20">
      <w:pPr>
        <w:rPr>
          <w:rFonts w:ascii="Arial" w:hAnsi="Arial" w:cs="Arial"/>
          <w:b/>
          <w:sz w:val="24"/>
        </w:rPr>
      </w:pPr>
      <w:r>
        <w:rPr>
          <w:rFonts w:ascii="Arial" w:hAnsi="Arial" w:cs="Arial"/>
          <w:b/>
          <w:color w:val="0000FF"/>
          <w:sz w:val="24"/>
        </w:rPr>
        <w:t>R5-217401</w:t>
      </w:r>
      <w:r>
        <w:rPr>
          <w:rFonts w:ascii="Arial" w:hAnsi="Arial" w:cs="Arial"/>
          <w:b/>
          <w:color w:val="0000FF"/>
          <w:sz w:val="24"/>
        </w:rPr>
        <w:tab/>
      </w:r>
      <w:r>
        <w:rPr>
          <w:rFonts w:ascii="Arial" w:hAnsi="Arial" w:cs="Arial"/>
          <w:b/>
          <w:sz w:val="24"/>
        </w:rPr>
        <w:t>New WID on UE Conformance - UE RF requirements for Transparent Tx Diversity (</w:t>
      </w:r>
      <w:proofErr w:type="spellStart"/>
      <w:r>
        <w:rPr>
          <w:rFonts w:ascii="Arial" w:hAnsi="Arial" w:cs="Arial"/>
          <w:b/>
          <w:sz w:val="24"/>
        </w:rPr>
        <w:t>TxD</w:t>
      </w:r>
      <w:proofErr w:type="spellEnd"/>
      <w:r>
        <w:rPr>
          <w:rFonts w:ascii="Arial" w:hAnsi="Arial" w:cs="Arial"/>
          <w:b/>
          <w:sz w:val="24"/>
        </w:rPr>
        <w:t>) for NR</w:t>
      </w:r>
    </w:p>
    <w:p w14:paraId="7541ADD6"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w:t>
      </w:r>
    </w:p>
    <w:p w14:paraId="48329C2F" w14:textId="77777777" w:rsidR="00042C20" w:rsidRDefault="00042C20" w:rsidP="00042C20">
      <w:pPr>
        <w:rPr>
          <w:rFonts w:ascii="Arial" w:hAnsi="Arial" w:cs="Arial"/>
          <w:b/>
        </w:rPr>
      </w:pPr>
      <w:r>
        <w:rPr>
          <w:rFonts w:ascii="Arial" w:hAnsi="Arial" w:cs="Arial"/>
          <w:b/>
        </w:rPr>
        <w:t xml:space="preserve">Abstract: </w:t>
      </w:r>
    </w:p>
    <w:p w14:paraId="586918D0" w14:textId="77777777" w:rsidR="00042C20" w:rsidRDefault="00042C20" w:rsidP="00042C20">
      <w:r>
        <w:t>Transparent Tx diversity (</w:t>
      </w:r>
      <w:proofErr w:type="spellStart"/>
      <w:r>
        <w:t>TxD</w:t>
      </w:r>
      <w:proofErr w:type="spellEnd"/>
      <w:r>
        <w:t xml:space="preserve">) support is needed for multiple </w:t>
      </w:r>
      <w:proofErr w:type="spellStart"/>
      <w:r>
        <w:t>WIs.</w:t>
      </w:r>
      <w:proofErr w:type="spellEnd"/>
      <w:r>
        <w:t xml:space="preserve"> In RAN4 quite a few WIs were completed assuming </w:t>
      </w:r>
      <w:proofErr w:type="spellStart"/>
      <w:r>
        <w:t>TxD</w:t>
      </w:r>
      <w:proofErr w:type="spellEnd"/>
      <w:r>
        <w:t xml:space="preserve"> requirements are in place but </w:t>
      </w:r>
      <w:proofErr w:type="spellStart"/>
      <w:r>
        <w:t>TxD</w:t>
      </w:r>
      <w:proofErr w:type="spellEnd"/>
      <w:r>
        <w:t xml:space="preserve"> introduction was delayed: </w:t>
      </w:r>
    </w:p>
    <w:p w14:paraId="6EF988B9" w14:textId="77777777" w:rsidR="00042C20" w:rsidRDefault="00042C20" w:rsidP="00042C20">
      <w:r>
        <w:t>1.</w:t>
      </w:r>
      <w:r>
        <w:tab/>
        <w:t>Rel-16 PC1.5 (LTE_NR_B41_Bn41_PC29dBm) (completed)</w:t>
      </w:r>
    </w:p>
    <w:p w14:paraId="12D84DF0" w14:textId="77777777" w:rsidR="00042C20" w:rsidRDefault="00042C20" w:rsidP="00042C20">
      <w:r>
        <w:t>o</w:t>
      </w:r>
      <w:r>
        <w:tab/>
        <w:t xml:space="preserve">DCI 0_0 UE </w:t>
      </w:r>
      <w:proofErr w:type="spellStart"/>
      <w:r>
        <w:t>behavior</w:t>
      </w:r>
      <w:proofErr w:type="spellEnd"/>
      <w:r>
        <w:t xml:space="preserve"> and requirement relies on </w:t>
      </w:r>
      <w:proofErr w:type="spellStart"/>
      <w:r>
        <w:t>TxD</w:t>
      </w:r>
      <w:proofErr w:type="spellEnd"/>
      <w:r>
        <w:t xml:space="preserve"> </w:t>
      </w:r>
    </w:p>
    <w:p w14:paraId="25899940" w14:textId="77777777" w:rsidR="00042C20" w:rsidRDefault="00042C20" w:rsidP="00042C20">
      <w:r>
        <w:t>2.</w:t>
      </w:r>
      <w:r>
        <w:tab/>
        <w:t>Rel-16 Enhanced MIMO with UL MIMO Full power modes (</w:t>
      </w:r>
      <w:proofErr w:type="spellStart"/>
      <w:r>
        <w:t>NR_eMIMO</w:t>
      </w:r>
      <w:proofErr w:type="spellEnd"/>
      <w:r>
        <w:t>) (completed)</w:t>
      </w:r>
    </w:p>
    <w:p w14:paraId="794F7C50" w14:textId="77777777" w:rsidR="00042C20" w:rsidRDefault="00042C20" w:rsidP="00042C20">
      <w:r>
        <w:t>o</w:t>
      </w:r>
      <w:r>
        <w:tab/>
        <w:t xml:space="preserve">Enabling </w:t>
      </w:r>
      <w:proofErr w:type="spellStart"/>
      <w:r>
        <w:t>ULFPTx</w:t>
      </w:r>
      <w:proofErr w:type="spellEnd"/>
      <w:r>
        <w:t xml:space="preserve"> with </w:t>
      </w:r>
      <w:proofErr w:type="spellStart"/>
      <w:r>
        <w:t>TxD</w:t>
      </w:r>
      <w:proofErr w:type="spellEnd"/>
      <w:r>
        <w:t xml:space="preserve"> is part of this WI objective. FFS which modes of </w:t>
      </w:r>
      <w:proofErr w:type="spellStart"/>
      <w:r>
        <w:t>ULFPTx</w:t>
      </w:r>
      <w:proofErr w:type="spellEnd"/>
    </w:p>
    <w:p w14:paraId="1B56DFE6" w14:textId="77777777" w:rsidR="00042C20" w:rsidRDefault="00042C20" w:rsidP="00042C20">
      <w:r>
        <w:t>3.</w:t>
      </w:r>
      <w:r>
        <w:tab/>
        <w:t xml:space="preserve">Rel-17 PC1.5 for n77 and n78 (HPUE_PC1_5_n77_n78) </w:t>
      </w:r>
    </w:p>
    <w:p w14:paraId="69B7E86E" w14:textId="77777777" w:rsidR="00042C20" w:rsidRDefault="00042C20" w:rsidP="00042C20">
      <w:r>
        <w:t>4.</w:t>
      </w:r>
      <w:r>
        <w:tab/>
        <w:t>Rel-17 High power UE (power class 1.5) for NR band n79 (RP-210843)</w:t>
      </w:r>
    </w:p>
    <w:p w14:paraId="46CD93F5" w14:textId="77777777" w:rsidR="00042C20" w:rsidRDefault="00042C20" w:rsidP="00042C20">
      <w:r>
        <w:t xml:space="preserve">In addition, there are features being planned to be enhanced once baseline </w:t>
      </w:r>
      <w:proofErr w:type="spellStart"/>
      <w:r>
        <w:t>TxD</w:t>
      </w:r>
      <w:proofErr w:type="spellEnd"/>
      <w:r>
        <w:t xml:space="preserve"> requirements are agreed, such as V2X WI, Rel-17 FR1 enhancement, NR-Unlicensed, Rel-17 additional NR bands for UL-MIMO, etc.</w:t>
      </w:r>
    </w:p>
    <w:p w14:paraId="0515690F" w14:textId="77777777" w:rsidR="00042C20" w:rsidRDefault="00042C20" w:rsidP="00042C20">
      <w:r>
        <w:lastRenderedPageBreak/>
        <w:t>The RAN4 WI for UE RF requirements for transparent Tx Diversity (</w:t>
      </w:r>
      <w:proofErr w:type="spellStart"/>
      <w:r>
        <w:t>TxD</w:t>
      </w:r>
      <w:proofErr w:type="spellEnd"/>
      <w:r>
        <w:t xml:space="preserve">) aims to introduce the generic requirements for UEs configured for single antenna port but when UE implements transparent Tx Diversity, i.e. uses two PAs to come up with output power. </w:t>
      </w:r>
    </w:p>
    <w:p w14:paraId="05D49BCC" w14:textId="77777777" w:rsidR="00042C20" w:rsidRDefault="00042C20" w:rsidP="00042C20">
      <w:r>
        <w:t xml:space="preserve">In RAN#93, RAN4 big CR is agreed which introduced the complete RF requirements for transparent </w:t>
      </w:r>
      <w:proofErr w:type="spellStart"/>
      <w:r>
        <w:t>TxD</w:t>
      </w:r>
      <w:proofErr w:type="spellEnd"/>
      <w:r>
        <w:t xml:space="preserve">. Although there are still remaining issues such as discussion on release independency, </w:t>
      </w:r>
      <w:proofErr w:type="spellStart"/>
      <w:r>
        <w:t>ULFPTx</w:t>
      </w:r>
      <w:proofErr w:type="spellEnd"/>
      <w:r>
        <w:t xml:space="preserve">, SRS antenna switching etc., it’s already a good time for RAN5 to start considering the conformance testing aspect of the </w:t>
      </w:r>
      <w:proofErr w:type="spellStart"/>
      <w:r>
        <w:t>TxD</w:t>
      </w:r>
      <w:proofErr w:type="spellEnd"/>
      <w:r>
        <w:t xml:space="preserve"> requirements.</w:t>
      </w:r>
    </w:p>
    <w:p w14:paraId="1692A35D" w14:textId="77777777" w:rsidR="00042C20" w:rsidRDefault="00042C20" w:rsidP="00042C20">
      <w:r>
        <w:t>4</w:t>
      </w:r>
      <w:r>
        <w:tab/>
        <w:t>Objective</w:t>
      </w:r>
    </w:p>
    <w:p w14:paraId="0277569C" w14:textId="77777777" w:rsidR="00042C20" w:rsidRDefault="00042C20" w:rsidP="00042C20">
      <w:r>
        <w:t>4.1</w:t>
      </w:r>
      <w:r>
        <w:tab/>
        <w:t>Objective of SI or Core part WI or Testing part WI</w:t>
      </w:r>
    </w:p>
    <w:p w14:paraId="59D0D130" w14:textId="77777777" w:rsidR="00042C20" w:rsidRDefault="00042C20" w:rsidP="00042C20">
      <w:r>
        <w:t xml:space="preserve">The objective of this work item is to define the UE conformance test aspects for generic RF requirements for transparent </w:t>
      </w:r>
      <w:proofErr w:type="spellStart"/>
      <w:r>
        <w:t>TxD</w:t>
      </w:r>
      <w:proofErr w:type="spellEnd"/>
      <w:r>
        <w:t>, including test cases and associated test environment, test applicability, test point analysis, etc.</w:t>
      </w:r>
    </w:p>
    <w:p w14:paraId="0A53A12F" w14:textId="77777777" w:rsidR="00042C20" w:rsidRDefault="00042C20" w:rsidP="00042C20">
      <w:pPr>
        <w:rPr>
          <w:rFonts w:ascii="Arial" w:hAnsi="Arial" w:cs="Arial"/>
          <w:b/>
        </w:rPr>
      </w:pPr>
      <w:r>
        <w:rPr>
          <w:rFonts w:ascii="Arial" w:hAnsi="Arial" w:cs="Arial"/>
          <w:b/>
        </w:rPr>
        <w:t xml:space="preserve">Discussion: </w:t>
      </w:r>
    </w:p>
    <w:p w14:paraId="56C95040" w14:textId="77777777" w:rsidR="00042C20" w:rsidRDefault="00042C20" w:rsidP="00042C20">
      <w:r>
        <w:t>r1</w:t>
      </w:r>
    </w:p>
    <w:p w14:paraId="3A9BC6D9" w14:textId="77777777" w:rsidR="00042C20" w:rsidRDefault="00042C20" w:rsidP="00042C20">
      <w:r>
        <w:t>Keysight Spain suggested to add TS 38.521-3.</w:t>
      </w:r>
    </w:p>
    <w:p w14:paraId="750C9FEC" w14:textId="77777777" w:rsidR="00042C20" w:rsidRDefault="00042C20" w:rsidP="00042C20">
      <w:r>
        <w:t>To be decided offline.</w:t>
      </w:r>
    </w:p>
    <w:p w14:paraId="1872079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R5-217759</w:t>
      </w:r>
      <w:r>
        <w:rPr>
          <w:color w:val="993300"/>
          <w:u w:val="single"/>
        </w:rPr>
        <w:t>.</w:t>
      </w:r>
    </w:p>
    <w:p w14:paraId="24916D5F" w14:textId="7416CED7" w:rsidR="00042C20" w:rsidRDefault="00042C20" w:rsidP="00042C20">
      <w:pPr>
        <w:rPr>
          <w:rFonts w:ascii="Arial" w:hAnsi="Arial" w:cs="Arial"/>
          <w:b/>
          <w:sz w:val="24"/>
        </w:rPr>
      </w:pPr>
      <w:r>
        <w:rPr>
          <w:rFonts w:ascii="Arial" w:hAnsi="Arial" w:cs="Arial"/>
          <w:b/>
          <w:color w:val="0000FF"/>
          <w:sz w:val="24"/>
        </w:rPr>
        <w:t>R5-217409</w:t>
      </w:r>
      <w:r>
        <w:rPr>
          <w:rFonts w:ascii="Arial" w:hAnsi="Arial" w:cs="Arial"/>
          <w:b/>
          <w:color w:val="0000FF"/>
          <w:sz w:val="24"/>
        </w:rPr>
        <w:tab/>
      </w:r>
      <w:r>
        <w:rPr>
          <w:rFonts w:ascii="Arial" w:hAnsi="Arial" w:cs="Arial"/>
          <w:b/>
          <w:sz w:val="24"/>
        </w:rPr>
        <w:t>New WID on UE Conformance Test Aspects for EN-DC with 3 uplink CC and 2 different bands (2CC LTE, 1CC NR FR1)</w:t>
      </w:r>
    </w:p>
    <w:p w14:paraId="160387D7"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FD4CDB" w14:textId="77777777" w:rsidR="00042C20" w:rsidRDefault="00042C20" w:rsidP="00042C20">
      <w:pPr>
        <w:rPr>
          <w:rFonts w:ascii="Arial" w:hAnsi="Arial" w:cs="Arial"/>
          <w:b/>
        </w:rPr>
      </w:pPr>
      <w:r>
        <w:rPr>
          <w:rFonts w:ascii="Arial" w:hAnsi="Arial" w:cs="Arial"/>
          <w:b/>
        </w:rPr>
        <w:t xml:space="preserve">Abstract: </w:t>
      </w:r>
    </w:p>
    <w:p w14:paraId="0256AD84" w14:textId="77777777" w:rsidR="00042C20" w:rsidRDefault="00042C20" w:rsidP="00042C20">
      <w:r>
        <w:t>3GPP RAN4 introduced a Rel-16 Work Item to specify the common RF requirements for EN-DC combinations with 3CC uplink and 2 different bands (2CC LTE, 1CC NR FR1). This RAN4 work item focused on defining the configured transmitted output power PCMAX for EN-DC with 3 uplink CC and 2 different bands (2CC LTE, 1CC NR FR1) in section 6.2B.4.1.3 in TS 38.101-3 with the example uplink EN-DC combination DC_7C_n78A.</w:t>
      </w:r>
    </w:p>
    <w:p w14:paraId="201682C9" w14:textId="77777777" w:rsidR="00042C20" w:rsidRDefault="00042C20" w:rsidP="00042C20">
      <w:r>
        <w:t>The completion level of 3GPP RAN4 work item on Rel-16 Common RF requirement configured output power for EN-DC with 3 uplink CC and 2 different bands (2CC LTE, 1CC NR FR1) has been 100% completed at RP#85-e (Sep.-2019). There is a need to introduce an associated RAN5 work item to enable UE conformance testing for EN-DC combinations with 3CC uplink and 2 different bands (2CC LTE, 1CC NR FR1).</w:t>
      </w:r>
    </w:p>
    <w:p w14:paraId="251DF7AD" w14:textId="77777777" w:rsidR="00042C20" w:rsidRDefault="00042C20" w:rsidP="00042C20">
      <w:r>
        <w:t>4</w:t>
      </w:r>
      <w:r>
        <w:tab/>
        <w:t>Objective</w:t>
      </w:r>
    </w:p>
    <w:p w14:paraId="4646B153" w14:textId="77777777" w:rsidR="00042C20" w:rsidRDefault="00042C20" w:rsidP="00042C20">
      <w:r>
        <w:t>4.1</w:t>
      </w:r>
      <w:r>
        <w:tab/>
        <w:t>Objective of SI or Core part WI or Testing part WI</w:t>
      </w:r>
    </w:p>
    <w:p w14:paraId="47DD54A3" w14:textId="77777777" w:rsidR="00042C20" w:rsidRDefault="00042C20" w:rsidP="00042C20">
      <w:r>
        <w:t>The core objective of the WI is to introduce RF requirements for EN-DC combinations with 3CC uplink and 2 different bands (2CC LTE, 1CC NR FR1). The example band combination with 3 uplink CCs is DC_7C_n78 in this WI.</w:t>
      </w:r>
    </w:p>
    <w:p w14:paraId="7F75EF30" w14:textId="77777777" w:rsidR="00042C20" w:rsidRDefault="00042C20" w:rsidP="00042C20">
      <w:pPr>
        <w:rPr>
          <w:rFonts w:ascii="Arial" w:hAnsi="Arial" w:cs="Arial"/>
          <w:b/>
        </w:rPr>
      </w:pPr>
      <w:r>
        <w:rPr>
          <w:rFonts w:ascii="Arial" w:hAnsi="Arial" w:cs="Arial"/>
          <w:b/>
        </w:rPr>
        <w:t xml:space="preserve">Discussion: </w:t>
      </w:r>
    </w:p>
    <w:p w14:paraId="63ECFA6E" w14:textId="77777777" w:rsidR="00042C20" w:rsidRDefault="00042C20" w:rsidP="00042C20">
      <w:r>
        <w:t>Keysight Spain wondered about 38.521-3, what is the type of expected changes? Are we focusing on the NR part?</w:t>
      </w:r>
    </w:p>
    <w:p w14:paraId="1124FEB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R5-217761</w:t>
      </w:r>
      <w:r>
        <w:rPr>
          <w:color w:val="993300"/>
          <w:u w:val="single"/>
        </w:rPr>
        <w:t>.</w:t>
      </w:r>
    </w:p>
    <w:p w14:paraId="2A0A0385" w14:textId="44C5A901" w:rsidR="00042C20" w:rsidRDefault="00042C20" w:rsidP="00042C20">
      <w:pPr>
        <w:rPr>
          <w:rFonts w:ascii="Arial" w:hAnsi="Arial" w:cs="Arial"/>
          <w:b/>
          <w:sz w:val="24"/>
        </w:rPr>
      </w:pPr>
      <w:r>
        <w:rPr>
          <w:rFonts w:ascii="Arial" w:hAnsi="Arial" w:cs="Arial"/>
          <w:b/>
          <w:color w:val="0000FF"/>
          <w:sz w:val="24"/>
        </w:rPr>
        <w:t>R5-217499</w:t>
      </w:r>
      <w:r>
        <w:rPr>
          <w:rFonts w:ascii="Arial" w:hAnsi="Arial" w:cs="Arial"/>
          <w:b/>
          <w:color w:val="0000FF"/>
          <w:sz w:val="24"/>
        </w:rPr>
        <w:tab/>
      </w:r>
      <w:r>
        <w:rPr>
          <w:rFonts w:ascii="Arial" w:hAnsi="Arial" w:cs="Arial"/>
          <w:b/>
          <w:sz w:val="24"/>
        </w:rPr>
        <w:t>New WID on UE Conformance - Additional NR bands for UL-MIMO power in Rel-17</w:t>
      </w:r>
    </w:p>
    <w:p w14:paraId="4511DA85"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234671E" w14:textId="77777777" w:rsidR="00042C20" w:rsidRDefault="00042C20" w:rsidP="00042C20">
      <w:pPr>
        <w:rPr>
          <w:rFonts w:ascii="Arial" w:hAnsi="Arial" w:cs="Arial"/>
          <w:b/>
        </w:rPr>
      </w:pPr>
      <w:r>
        <w:rPr>
          <w:rFonts w:ascii="Arial" w:hAnsi="Arial" w:cs="Arial"/>
          <w:b/>
        </w:rPr>
        <w:t xml:space="preserve">Abstract: </w:t>
      </w:r>
    </w:p>
    <w:p w14:paraId="0D5EA956" w14:textId="77777777" w:rsidR="00042C20" w:rsidRDefault="00042C20" w:rsidP="00042C20">
      <w:r>
        <w:t xml:space="preserve">RAN4 have introduced a work item for NR bands with UL-MIMO for PC3, PC2 and PC1.5 UE power class in Rel-17. This RAN4 work item focused on those NR operating bands with UL-MIMO PC3 UE support which were introduced </w:t>
      </w:r>
      <w:r>
        <w:lastRenderedPageBreak/>
        <w:t>in TS 38.101-1 but without a proper placeholder work item. This RAN4 work item also serve as a placeholder for introduction of NR bands with UL-MIMO for PC3, PC2 and PC 1.5 UE power class.</w:t>
      </w:r>
    </w:p>
    <w:p w14:paraId="533B5F9C" w14:textId="77777777" w:rsidR="00042C20" w:rsidRDefault="00042C20" w:rsidP="00042C20">
      <w:r>
        <w:t>The completion level of 3GPP RAN4 work item on Additional NR bands for UL-MIMO power in Rel-17 has been 70% completed at RP#93e (Sep. 2021) and several bands have been 100% completed. There’s a need to introduce a related RAN5 work item to enable UE conformance testing for the additional NR bands for UL-MIMO in Rel-17.</w:t>
      </w:r>
    </w:p>
    <w:p w14:paraId="674FE024" w14:textId="77777777" w:rsidR="00042C20" w:rsidRDefault="00042C20" w:rsidP="00042C20">
      <w:r>
        <w:t>4</w:t>
      </w:r>
      <w:r>
        <w:tab/>
        <w:t>Objective</w:t>
      </w:r>
    </w:p>
    <w:p w14:paraId="29347EBB" w14:textId="77777777" w:rsidR="00042C20" w:rsidRDefault="00042C20" w:rsidP="00042C20">
      <w:r>
        <w:t>4.1</w:t>
      </w:r>
      <w:r>
        <w:tab/>
        <w:t>Objective of SI or Core part WI or Testing part WI</w:t>
      </w:r>
    </w:p>
    <w:p w14:paraId="22444930" w14:textId="77777777" w:rsidR="00042C20" w:rsidRDefault="00042C20" w:rsidP="00042C20">
      <w:r>
        <w:t>The objective of this work item is to define corresponding UE conformance requirements for PU3 UE for SUL bands, and PC3, PC2 and PC1.5 UE for NR bands with UL MIMO configuration in FR1 covered in RAN4 work item in Rel-17.</w:t>
      </w:r>
    </w:p>
    <w:p w14:paraId="31813C9E" w14:textId="77777777" w:rsidR="00042C20" w:rsidRDefault="00042C20" w:rsidP="00042C20">
      <w:pPr>
        <w:rPr>
          <w:rFonts w:ascii="Arial" w:hAnsi="Arial" w:cs="Arial"/>
          <w:b/>
        </w:rPr>
      </w:pPr>
      <w:r>
        <w:rPr>
          <w:rFonts w:ascii="Arial" w:hAnsi="Arial" w:cs="Arial"/>
          <w:b/>
        </w:rPr>
        <w:t xml:space="preserve">Discussion: </w:t>
      </w:r>
    </w:p>
    <w:p w14:paraId="6AA870B0" w14:textId="77777777" w:rsidR="00042C20" w:rsidRDefault="00042C20" w:rsidP="00042C20">
      <w:r>
        <w:t>r1</w:t>
      </w:r>
    </w:p>
    <w:p w14:paraId="79EEE27B" w14:textId="77777777" w:rsidR="00042C20" w:rsidRDefault="00042C20" w:rsidP="00042C20">
      <w:r>
        <w:t>added China Unicom to the supporting companies' list.</w:t>
      </w:r>
    </w:p>
    <w:p w14:paraId="54240325" w14:textId="77777777" w:rsidR="00042C20" w:rsidRDefault="00042C20" w:rsidP="00042C20">
      <w:r>
        <w:t>r2</w:t>
      </w:r>
    </w:p>
    <w:p w14:paraId="48DE72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R5-217760</w:t>
      </w:r>
      <w:r>
        <w:rPr>
          <w:color w:val="993300"/>
          <w:u w:val="single"/>
        </w:rPr>
        <w:t>.</w:t>
      </w:r>
    </w:p>
    <w:p w14:paraId="6DF172D6" w14:textId="28E40B8D" w:rsidR="00042C20" w:rsidRDefault="00042C20" w:rsidP="00042C20">
      <w:pPr>
        <w:rPr>
          <w:rFonts w:ascii="Arial" w:hAnsi="Arial" w:cs="Arial"/>
          <w:b/>
          <w:sz w:val="24"/>
        </w:rPr>
      </w:pPr>
      <w:r>
        <w:rPr>
          <w:rFonts w:ascii="Arial" w:hAnsi="Arial" w:cs="Arial"/>
          <w:b/>
          <w:color w:val="0000FF"/>
          <w:sz w:val="24"/>
        </w:rPr>
        <w:t>R5-217505</w:t>
      </w:r>
      <w:r>
        <w:rPr>
          <w:rFonts w:ascii="Arial" w:hAnsi="Arial" w:cs="Arial"/>
          <w:b/>
          <w:color w:val="0000FF"/>
          <w:sz w:val="24"/>
        </w:rPr>
        <w:tab/>
      </w:r>
      <w:r>
        <w:rPr>
          <w:rFonts w:ascii="Arial" w:hAnsi="Arial" w:cs="Arial"/>
          <w:b/>
          <w:sz w:val="24"/>
        </w:rPr>
        <w:t>New WID - UE Conformance Test Aspects - LTE/NR spectrum sharing in Band 34/n34 and Band 39/n39</w:t>
      </w:r>
    </w:p>
    <w:p w14:paraId="5D12534B"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10460840" w14:textId="77777777" w:rsidR="00042C20" w:rsidRDefault="00042C20" w:rsidP="00042C20">
      <w:pPr>
        <w:rPr>
          <w:rFonts w:ascii="Arial" w:hAnsi="Arial" w:cs="Arial"/>
          <w:b/>
        </w:rPr>
      </w:pPr>
      <w:r>
        <w:rPr>
          <w:rFonts w:ascii="Arial" w:hAnsi="Arial" w:cs="Arial"/>
          <w:b/>
        </w:rPr>
        <w:t xml:space="preserve">Abstract: </w:t>
      </w:r>
    </w:p>
    <w:p w14:paraId="742632E2" w14:textId="77777777" w:rsidR="00042C20" w:rsidRDefault="00042C20" w:rsidP="00042C20">
      <w:r>
        <w:t xml:space="preserve">2010- 2025 MHz was widely deployed as TD-SCDMA in China before, and started to </w:t>
      </w:r>
      <w:proofErr w:type="spellStart"/>
      <w:r>
        <w:t>refarm</w:t>
      </w:r>
      <w:proofErr w:type="spellEnd"/>
      <w:r>
        <w:t xml:space="preserve"> to LTE Band 34 in recent years. LTE Band 39 (1880-1920 MHz) is a widely deployed TDD band in China. There are also 5G NR band n34 and band n39, which has been specified in Rel-15. Enabling co-existence of existing LTE deployment along with a NR addition in same band is essential to allow operators to </w:t>
      </w:r>
      <w:proofErr w:type="spellStart"/>
      <w:r>
        <w:t>refarm</w:t>
      </w:r>
      <w:proofErr w:type="spellEnd"/>
      <w:r>
        <w:t xml:space="preserve"> the existing LTE band 34 and n39, and improve the spectrum efficiency.</w:t>
      </w:r>
    </w:p>
    <w:p w14:paraId="159902BA" w14:textId="77777777" w:rsidR="00042C20" w:rsidRDefault="00042C20" w:rsidP="00042C20">
      <w:r>
        <w:t>3.1 DSS requirements for n34 and n39 NR band</w:t>
      </w:r>
    </w:p>
    <w:p w14:paraId="6B3A1480" w14:textId="77777777" w:rsidR="00042C20" w:rsidRDefault="00042C20" w:rsidP="00042C20">
      <w:r>
        <w:t>For resource block level spectrum sharing, frequency alignment between LTE and NR is necessary to avoid inter-subcarrier interference. Following three features are needed for band 34 and 39 spectrum sharing.</w:t>
      </w:r>
    </w:p>
    <w:p w14:paraId="360DC2F9" w14:textId="77777777" w:rsidR="00042C20" w:rsidRDefault="00042C20" w:rsidP="00042C20">
      <w:r>
        <w:t>1.</w:t>
      </w:r>
      <w:r>
        <w:tab/>
        <w:t>100 kHz channel raster support</w:t>
      </w:r>
    </w:p>
    <w:p w14:paraId="1B4EB7A9" w14:textId="77777777" w:rsidR="00042C20" w:rsidRDefault="00042C20" w:rsidP="00042C20">
      <w:r>
        <w:t xml:space="preserve">As shown in the following table, 100 kHz channel raster is supported for n34 and n39 in Rel-15. </w:t>
      </w:r>
    </w:p>
    <w:p w14:paraId="359704FE" w14:textId="77777777" w:rsidR="00042C20" w:rsidRDefault="00042C20" w:rsidP="00042C20">
      <w:r>
        <w:t>Referred from TS38.101-1 Table 5.4.2.3-1: Applicable NR-ARFCN per operating band</w:t>
      </w:r>
    </w:p>
    <w:p w14:paraId="17AD1D67" w14:textId="77777777" w:rsidR="00042C20" w:rsidRDefault="00042C20" w:rsidP="00042C20">
      <w:r>
        <w:t>..</w:t>
      </w:r>
    </w:p>
    <w:p w14:paraId="2977C57C" w14:textId="77777777" w:rsidR="00042C20" w:rsidRDefault="00042C20" w:rsidP="00042C20">
      <w:r>
        <w:t xml:space="preserve">The NR band n34 and n39 already complies to this requirement. </w:t>
      </w:r>
    </w:p>
    <w:p w14:paraId="646F3952" w14:textId="77777777" w:rsidR="00042C20" w:rsidRDefault="00042C20" w:rsidP="00042C20">
      <w:r>
        <w:t>2.</w:t>
      </w:r>
      <w:r>
        <w:tab/>
        <w:t xml:space="preserve">30 </w:t>
      </w:r>
      <w:proofErr w:type="spellStart"/>
      <w:r>
        <w:t>KHz</w:t>
      </w:r>
      <w:proofErr w:type="spellEnd"/>
      <w:r>
        <w:t xml:space="preserve"> SS block SCS support </w:t>
      </w:r>
    </w:p>
    <w:p w14:paraId="31C6DD49" w14:textId="77777777" w:rsidR="00042C20" w:rsidRDefault="00042C20" w:rsidP="00042C20">
      <w:r>
        <w:t xml:space="preserve">In RAN4 #96-e meeting, RAN4 already agreed to add 30KHz SSB pattern case C in addition to 15KHz SSB for n34 and n39 from Rel-15 (R4-2011682). </w:t>
      </w:r>
    </w:p>
    <w:p w14:paraId="4260F51B" w14:textId="77777777" w:rsidR="00042C20" w:rsidRDefault="00042C20" w:rsidP="00042C20">
      <w:r>
        <w:t>Referred from TS38.101-1 Table 5.4.3.3-1: Applicable SS raster entries per operating band</w:t>
      </w:r>
    </w:p>
    <w:p w14:paraId="6F036E96" w14:textId="77777777" w:rsidR="00042C20" w:rsidRDefault="00042C20" w:rsidP="00042C20">
      <w:r>
        <w:t>..</w:t>
      </w:r>
    </w:p>
    <w:p w14:paraId="5DF55599" w14:textId="77777777" w:rsidR="00042C20" w:rsidRDefault="00042C20" w:rsidP="00042C20">
      <w:r>
        <w:t>The NR band n34 and n39 already complies to this requirement.</w:t>
      </w:r>
    </w:p>
    <w:p w14:paraId="19FDE6C4" w14:textId="77777777" w:rsidR="00042C20" w:rsidRDefault="00042C20" w:rsidP="00042C20">
      <w:r>
        <w:t>3.</w:t>
      </w:r>
      <w:r>
        <w:tab/>
        <w:t>UL 7.5kHz frequency shift for 15KHz data SCS</w:t>
      </w:r>
    </w:p>
    <w:p w14:paraId="33B05C49" w14:textId="77777777" w:rsidR="00042C20" w:rsidRDefault="00042C20" w:rsidP="00042C20">
      <w:r>
        <w:lastRenderedPageBreak/>
        <w:t xml:space="preserve">In section 5.4.2.1 of TS38.101-1 inclusion of band n34 and n39 for the list of bands supporting UL 7.5 kHz shift is required for 15 kHz SCS. DSS with 15 kHz SCS gives better spectral efficiency using RE level rate matching than RB level rate matching. </w:t>
      </w:r>
    </w:p>
    <w:p w14:paraId="2C96A5F7" w14:textId="77777777" w:rsidR="00042C20" w:rsidRDefault="00042C20" w:rsidP="00042C20">
      <w:r>
        <w:t>Given above justifications, spectrum sharing for b34/n34 and b39/n39 would be necessary and the following requirements should be supported for n34 and n39 from Rel-15.</w:t>
      </w:r>
    </w:p>
    <w:p w14:paraId="379C8EEB" w14:textId="77777777" w:rsidR="00042C20" w:rsidRDefault="00042C20" w:rsidP="00042C20">
      <w:r>
        <w:t>1.</w:t>
      </w:r>
      <w:r>
        <w:tab/>
        <w:t xml:space="preserve">UL 7.5 kHz frequency shift for 15 </w:t>
      </w:r>
      <w:proofErr w:type="spellStart"/>
      <w:r>
        <w:t>KHz</w:t>
      </w:r>
      <w:proofErr w:type="spellEnd"/>
      <w:r>
        <w:t xml:space="preserve"> SCS operation.</w:t>
      </w:r>
    </w:p>
    <w:p w14:paraId="5FEA502E" w14:textId="77777777" w:rsidR="00042C20" w:rsidRDefault="00042C20" w:rsidP="00042C20">
      <w:r>
        <w:t>The completion level of the 3GPP Rel-17 work item on LTE/NR spectrum sharing in Band 34/n34 and Band 39/n39 has achieved 100% at RP#93-e (Sep-2021). There is a need to introduce an associated RAN5 work item to enable UE conformance testing for LTE/NR spectrum sharing in Band 34/n34 and Band 39/n39 UEs</w:t>
      </w:r>
    </w:p>
    <w:p w14:paraId="5DF4CD17" w14:textId="77777777" w:rsidR="00042C20" w:rsidRDefault="00042C20" w:rsidP="00042C20">
      <w:r>
        <w:t>4</w:t>
      </w:r>
      <w:r>
        <w:tab/>
        <w:t>Objective</w:t>
      </w:r>
    </w:p>
    <w:p w14:paraId="4E37C7F3" w14:textId="77777777" w:rsidR="00042C20" w:rsidRDefault="00042C20" w:rsidP="00042C20">
      <w:r>
        <w:t>4.1</w:t>
      </w:r>
      <w:r>
        <w:tab/>
        <w:t>Objective of SI or Core part WI or Testing part WI</w:t>
      </w:r>
    </w:p>
    <w:p w14:paraId="422A2539" w14:textId="77777777" w:rsidR="00042C20" w:rsidRDefault="00042C20" w:rsidP="00042C20">
      <w:r>
        <w:t xml:space="preserve">The work item aims to specify spectrum sharing requirements for n34 and n39.  </w:t>
      </w:r>
    </w:p>
    <w:p w14:paraId="4B2FA1A2" w14:textId="77777777" w:rsidR="00042C20" w:rsidRDefault="00042C20" w:rsidP="00042C20">
      <w:r>
        <w:t>•</w:t>
      </w:r>
      <w:r>
        <w:tab/>
        <w:t>Introduce UL 7.5kHz frequency shift for 15kHz SCS operation from Rel-15 [RAN4]</w:t>
      </w:r>
    </w:p>
    <w:p w14:paraId="4C4199FD" w14:textId="77777777" w:rsidR="00042C20" w:rsidRDefault="00042C20" w:rsidP="00042C20">
      <w:r>
        <w:t>•</w:t>
      </w:r>
      <w:r>
        <w:tab/>
        <w:t>Study for backward compatibility</w:t>
      </w:r>
    </w:p>
    <w:p w14:paraId="7B168301" w14:textId="77777777" w:rsidR="00042C20" w:rsidRDefault="00042C20" w:rsidP="00042C20">
      <w:r>
        <w:t>•</w:t>
      </w:r>
      <w:r>
        <w:tab/>
        <w:t>Study for which release UL shift can be made mandatory.</w:t>
      </w:r>
    </w:p>
    <w:p w14:paraId="61140AE4" w14:textId="77777777" w:rsidR="00042C20" w:rsidRDefault="00042C20" w:rsidP="00042C20">
      <w:pPr>
        <w:rPr>
          <w:rFonts w:ascii="Arial" w:hAnsi="Arial" w:cs="Arial"/>
          <w:b/>
        </w:rPr>
      </w:pPr>
      <w:r>
        <w:rPr>
          <w:rFonts w:ascii="Arial" w:hAnsi="Arial" w:cs="Arial"/>
          <w:b/>
        </w:rPr>
        <w:t xml:space="preserve">Discussion: </w:t>
      </w:r>
    </w:p>
    <w:p w14:paraId="6FF39FA9" w14:textId="77777777" w:rsidR="00042C20" w:rsidRDefault="00042C20" w:rsidP="00042C20">
      <w:r>
        <w:t>r2</w:t>
      </w:r>
    </w:p>
    <w:p w14:paraId="0B5D654C" w14:textId="77777777" w:rsidR="00042C20" w:rsidRDefault="00042C20" w:rsidP="00042C20">
      <w:r>
        <w:t xml:space="preserve">Qualcomm </w:t>
      </w:r>
      <w:proofErr w:type="spellStart"/>
      <w:r>
        <w:t>comented</w:t>
      </w:r>
      <w:proofErr w:type="spellEnd"/>
      <w:r>
        <w:t xml:space="preserve"> that 38.522 and the note below may not be needed.</w:t>
      </w:r>
    </w:p>
    <w:p w14:paraId="4095CBDF" w14:textId="77777777" w:rsidR="00042C20" w:rsidRDefault="00042C20" w:rsidP="00042C20">
      <w:r>
        <w:t>CMCC: there may be indeed core requirements.</w:t>
      </w:r>
    </w:p>
    <w:p w14:paraId="1B644A4D" w14:textId="77777777" w:rsidR="00042C20" w:rsidRDefault="00042C20" w:rsidP="00042C20">
      <w:r>
        <w:t>r3</w:t>
      </w:r>
    </w:p>
    <w:p w14:paraId="009861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R5-217762</w:t>
      </w:r>
      <w:r>
        <w:rPr>
          <w:color w:val="993300"/>
          <w:u w:val="single"/>
        </w:rPr>
        <w:t>.</w:t>
      </w:r>
    </w:p>
    <w:p w14:paraId="4F9BDE7D" w14:textId="2D71138E" w:rsidR="00042C20" w:rsidRDefault="00042C20" w:rsidP="00042C20">
      <w:pPr>
        <w:rPr>
          <w:rFonts w:ascii="Arial" w:hAnsi="Arial" w:cs="Arial"/>
          <w:b/>
          <w:sz w:val="24"/>
        </w:rPr>
      </w:pPr>
      <w:r>
        <w:rPr>
          <w:rFonts w:ascii="Arial" w:hAnsi="Arial" w:cs="Arial"/>
          <w:b/>
          <w:color w:val="0000FF"/>
          <w:sz w:val="24"/>
        </w:rPr>
        <w:t>R5-217727</w:t>
      </w:r>
      <w:r>
        <w:rPr>
          <w:rFonts w:ascii="Arial" w:hAnsi="Arial" w:cs="Arial"/>
          <w:b/>
          <w:color w:val="0000FF"/>
          <w:sz w:val="24"/>
        </w:rPr>
        <w:tab/>
      </w:r>
      <w:r>
        <w:rPr>
          <w:rFonts w:ascii="Arial" w:hAnsi="Arial" w:cs="Arial"/>
          <w:b/>
          <w:sz w:val="24"/>
        </w:rPr>
        <w:t>New WID on UE Conformance - Enhanced test methods for FR2 NR UEs</w:t>
      </w:r>
    </w:p>
    <w:p w14:paraId="357DCF4C"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Portugal</w:t>
      </w:r>
    </w:p>
    <w:p w14:paraId="5C97F457" w14:textId="77777777" w:rsidR="00042C20" w:rsidRDefault="00042C20" w:rsidP="00042C20">
      <w:pPr>
        <w:rPr>
          <w:rFonts w:ascii="Arial" w:hAnsi="Arial" w:cs="Arial"/>
          <w:b/>
        </w:rPr>
      </w:pPr>
      <w:r>
        <w:rPr>
          <w:rFonts w:ascii="Arial" w:hAnsi="Arial" w:cs="Arial"/>
          <w:b/>
        </w:rPr>
        <w:t xml:space="preserve">Abstract: </w:t>
      </w:r>
    </w:p>
    <w:p w14:paraId="39ACD1F5" w14:textId="77777777" w:rsidR="00042C20" w:rsidRDefault="00042C20" w:rsidP="00042C20">
      <w:r>
        <w:t>3GPP RAN4 has in Rel-17 worked on a Study Item focusing on Enhanced Test Methods for FR2 UEs. The study has identified recommendations and solutions for several topics. This includes some issues reported by RAN5 such as:</w:t>
      </w:r>
    </w:p>
    <w:p w14:paraId="30B79823" w14:textId="77777777" w:rsidR="00042C20" w:rsidRDefault="00042C20" w:rsidP="00042C20">
      <w:r>
        <w:t>-</w:t>
      </w:r>
      <w:r>
        <w:tab/>
        <w:t>Test requirement relaxation due to High DL/Low UL signal power limitations</w:t>
      </w:r>
    </w:p>
    <w:p w14:paraId="5438A288" w14:textId="77777777" w:rsidR="00042C20" w:rsidRDefault="00042C20" w:rsidP="00042C20">
      <w:r>
        <w:t>-</w:t>
      </w:r>
      <w:r>
        <w:tab/>
        <w:t>Mitigation of polarization basis mismatch</w:t>
      </w:r>
      <w:r>
        <w:tab/>
      </w:r>
    </w:p>
    <w:p w14:paraId="354C08EB" w14:textId="77777777" w:rsidR="00042C20" w:rsidRDefault="00042C20" w:rsidP="00042C20">
      <w:r>
        <w:t>-</w:t>
      </w:r>
      <w:r>
        <w:tab/>
        <w:t xml:space="preserve">Extreme Temperature Condition testing methodology. </w:t>
      </w:r>
    </w:p>
    <w:p w14:paraId="157F4E26" w14:textId="77777777" w:rsidR="00042C20" w:rsidRDefault="00042C20" w:rsidP="00042C20">
      <w:r>
        <w:t>In addition, several other FR2 testability enhancements and test time reduction topics are included in the RAN4 SID.</w:t>
      </w:r>
    </w:p>
    <w:p w14:paraId="045D82BD" w14:textId="77777777" w:rsidR="00042C20" w:rsidRDefault="00042C20" w:rsidP="00042C20">
      <w:r>
        <w:t xml:space="preserve">The completion level of 3GPP RAN4 study on enhanced FR2 test methods is at 70% at RP#93-e (September-2021). There is a need to introduce an associated RAN5 work item to incorporate the test methods and solutions identified by the RAN4 Study Item across multiple topics. </w:t>
      </w:r>
    </w:p>
    <w:p w14:paraId="0259A660" w14:textId="77777777" w:rsidR="00042C20" w:rsidRDefault="00042C20" w:rsidP="00042C20">
      <w:r>
        <w:t>4</w:t>
      </w:r>
      <w:r>
        <w:tab/>
        <w:t>Objective</w:t>
      </w:r>
    </w:p>
    <w:p w14:paraId="5C9691D0" w14:textId="77777777" w:rsidR="00042C20" w:rsidRDefault="00042C20" w:rsidP="00042C20">
      <w:r>
        <w:t>4.1</w:t>
      </w:r>
      <w:r>
        <w:tab/>
        <w:t>Objective of SI or Core part WI or Testing part WI</w:t>
      </w:r>
    </w:p>
    <w:p w14:paraId="5C4C9699" w14:textId="77777777" w:rsidR="00042C20" w:rsidRDefault="00042C20" w:rsidP="00042C20">
      <w:r>
        <w:t>The objectives of this study are to incorporate the enhancements in FR2 RF testing methodology identified in the RAN4 study item and to quantify the impact of the enhancements on the UE performance for several topics such as those related to the polarization basis mismatch between the test equipment and UE and to add support for testing under extreme temperature conditions.  The RAN4 study item’s outcome has been captured in TR38.884.</w:t>
      </w:r>
    </w:p>
    <w:p w14:paraId="5751BC92" w14:textId="77777777" w:rsidR="00042C20" w:rsidRDefault="00042C20" w:rsidP="00042C20">
      <w:r>
        <w:lastRenderedPageBreak/>
        <w:t>The test methodology enhancements identified within the RAN4 study item, which must be reviewed and analysed for incorporating into RAN5 test specifications are within, but not limited to, the scope listed in items 1 through 7 below. The 3GPP release applicability for each topic/sub-topic shall be evaluated as part of the updates from this work item. In addition, any new recommended test methodologies are assumed to be new and separate test methodologies. Similarly, the test time reduction techniques recommended shall be optional within the RAN5 test specifications and depending on UE vendor declaration:</w:t>
      </w:r>
    </w:p>
    <w:p w14:paraId="47B00620" w14:textId="77777777" w:rsidR="00042C20" w:rsidRDefault="00042C20" w:rsidP="00042C20">
      <w:r>
        <w:t>1.</w:t>
      </w:r>
      <w:r>
        <w:tab/>
        <w:t>High DL power and low UL power test cases: improvement of current permitted methods (e.g. IFF) has been identified in the relaxation of requirements for the specific tests reported by RAN5.</w:t>
      </w:r>
    </w:p>
    <w:p w14:paraId="5B1696AC" w14:textId="77777777" w:rsidR="00042C20" w:rsidRDefault="00042C20" w:rsidP="00042C20">
      <w:r>
        <w:t>2.</w:t>
      </w:r>
      <w:r>
        <w:tab/>
        <w:t xml:space="preserve">High DL power and low UL power test cases: new methodologies based on near-field (i.e. Direct Near Field (DNF), Combined Far-Field/Direct Near Field (CFFDNF), and Combined Far-Field/Near Field (CFFNF)) have been analysed and the study outcome is included in TR 38.884. </w:t>
      </w:r>
    </w:p>
    <w:p w14:paraId="24477DCC" w14:textId="77777777" w:rsidR="00042C20" w:rsidRDefault="00042C20" w:rsidP="00042C20">
      <w:r>
        <w:t>3.</w:t>
      </w:r>
      <w:r>
        <w:tab/>
        <w:t>Enhanced test method for EIRP measurements: adopt the TPMI method defined in TR 38.884 to activate the dual polarization transmission on the UE, removing the need for a specific test function and define the applicability of the method to the EIRP based test procedures and FR2 UE types.</w:t>
      </w:r>
    </w:p>
    <w:p w14:paraId="2986875B" w14:textId="77777777" w:rsidR="00042C20" w:rsidRDefault="00042C20" w:rsidP="00042C20">
      <w:r>
        <w:t>4.</w:t>
      </w:r>
      <w:r>
        <w:tab/>
        <w:t>Enhanced test methods for UL Demodulation Measurements: adopt zero-forcing MIMO receiver architecture based on Method 1 as described in TR 38.884 so that dual-polarization transmissions by the UE can be demodulated by the test equipment receiver.</w:t>
      </w:r>
    </w:p>
    <w:p w14:paraId="2585C8B4" w14:textId="77777777" w:rsidR="00042C20" w:rsidRDefault="00042C20" w:rsidP="00042C20">
      <w:r>
        <w:t>5.</w:t>
      </w:r>
      <w:r>
        <w:tab/>
        <w:t>Analyse and incorporate testability enhancements to support the verification of RF requirements for inter-band (FR2+FR2) CA based on multiple test antennae system</w:t>
      </w:r>
    </w:p>
    <w:p w14:paraId="50D9E2E9" w14:textId="77777777" w:rsidR="00042C20" w:rsidRDefault="00042C20" w:rsidP="00042C20">
      <w:r>
        <w:t>-</w:t>
      </w:r>
      <w:r>
        <w:tab/>
        <w:t xml:space="preserve">An analysis of the impact of </w:t>
      </w:r>
      <w:proofErr w:type="spellStart"/>
      <w:r>
        <w:t>AoA</w:t>
      </w:r>
      <w:proofErr w:type="spellEnd"/>
      <w:r>
        <w:t xml:space="preserve"> offsets in the test setup for inter-band CA with Common Beam Management (CBM) is needed after the scope of CBM requirements and associated agreements are better understood.</w:t>
      </w:r>
    </w:p>
    <w:p w14:paraId="38782FBB" w14:textId="77777777" w:rsidR="00042C20" w:rsidRDefault="00042C20" w:rsidP="00042C20">
      <w:r>
        <w:t>6.</w:t>
      </w:r>
      <w:r>
        <w:tab/>
        <w:t>Incorporate any new recommendations in TR 38.884 for testing under extreme temperature conditions for all applicable FR2 UE RF test cases.</w:t>
      </w:r>
    </w:p>
    <w:p w14:paraId="6381E8D9" w14:textId="77777777" w:rsidR="00042C20" w:rsidRDefault="00042C20" w:rsidP="00042C20">
      <w:r>
        <w:t>7.</w:t>
      </w:r>
      <w:r>
        <w:tab/>
        <w:t>Analyse and incorporate the testability enhancements defined in TR 38.884 to reduce test time. All the recommended test methodology enhancements are understood to be optional.</w:t>
      </w:r>
    </w:p>
    <w:p w14:paraId="58D6FAE7" w14:textId="77777777" w:rsidR="00042C20" w:rsidRDefault="00042C20" w:rsidP="00042C20">
      <w:r>
        <w:t>-</w:t>
      </w:r>
      <w:r>
        <w:tab/>
        <w:t>New Measurement grids based on 4x2 antenna pattern assumption, dependent on UE declaration</w:t>
      </w:r>
    </w:p>
    <w:p w14:paraId="08201E9B" w14:textId="77777777" w:rsidR="00042C20" w:rsidRDefault="00042C20" w:rsidP="00042C20">
      <w:r>
        <w:t>-</w:t>
      </w:r>
      <w:r>
        <w:tab/>
        <w:t>RSRPB-based RX beam peak search</w:t>
      </w:r>
    </w:p>
    <w:p w14:paraId="43BB4F19" w14:textId="77777777" w:rsidR="00042C20" w:rsidRDefault="00042C20" w:rsidP="00042C20">
      <w:r>
        <w:t>-</w:t>
      </w:r>
      <w:r>
        <w:tab/>
        <w:t>Fast Spherical Coverage</w:t>
      </w:r>
    </w:p>
    <w:p w14:paraId="51A6B1D3" w14:textId="77777777" w:rsidR="00042C20" w:rsidRDefault="00042C20" w:rsidP="00042C20">
      <w:r>
        <w:t>-</w:t>
      </w:r>
      <w:r>
        <w:tab/>
        <w:t>Single Link Polarization Measurement, dependent on UE declaration</w:t>
      </w:r>
    </w:p>
    <w:p w14:paraId="51125405" w14:textId="77777777" w:rsidR="00042C20" w:rsidRDefault="00042C20" w:rsidP="00042C20">
      <w:r>
        <w:t>-</w:t>
      </w:r>
      <w:r>
        <w:tab/>
        <w:t>Non-uniform TRP measurement grids</w:t>
      </w:r>
    </w:p>
    <w:p w14:paraId="513167D1" w14:textId="77777777" w:rsidR="00042C20" w:rsidRDefault="00042C20" w:rsidP="00042C20">
      <w:r>
        <w:t>8.</w:t>
      </w:r>
      <w:r>
        <w:tab/>
        <w:t>Adopt the recommendations in TR 38.884 and perform further analysis of testability aspects for the introduction of the new band n262</w:t>
      </w:r>
    </w:p>
    <w:p w14:paraId="1DA2336B" w14:textId="77777777" w:rsidR="00042C20" w:rsidRDefault="00042C20" w:rsidP="00042C20">
      <w:r>
        <w:t>-</w:t>
      </w:r>
      <w:r>
        <w:tab/>
        <w:t>Considering the extension of frequency applicability of the permitted methods in TR38.810 from 43.5 GHz up to at least 48.2 GHz</w:t>
      </w:r>
    </w:p>
    <w:p w14:paraId="4BAF8545" w14:textId="77777777" w:rsidR="00042C20" w:rsidRDefault="00042C20" w:rsidP="00042C20">
      <w:r>
        <w:t>-</w:t>
      </w:r>
      <w:r>
        <w:tab/>
        <w:t>Considering the extension of frequency applicability of the test methodology enhancements in Objectives 1 through 7 above</w:t>
      </w:r>
    </w:p>
    <w:p w14:paraId="2E1CEDAE" w14:textId="77777777" w:rsidR="00042C20" w:rsidRDefault="00042C20" w:rsidP="00042C20">
      <w:r>
        <w:t>9.</w:t>
      </w:r>
      <w:r>
        <w:tab/>
        <w:t>It should be noted that topics related to ’NR Enhancements for 52-71 GHz’ Work Item is not included in this RAN5 WID at the current stage as the work has just commenced in RAN4 post RAN#93.</w:t>
      </w:r>
    </w:p>
    <w:p w14:paraId="20B4220C" w14:textId="77777777" w:rsidR="00042C20" w:rsidRDefault="00042C20" w:rsidP="00042C20">
      <w:pPr>
        <w:rPr>
          <w:rFonts w:ascii="Arial" w:hAnsi="Arial" w:cs="Arial"/>
          <w:b/>
        </w:rPr>
      </w:pPr>
      <w:r>
        <w:rPr>
          <w:rFonts w:ascii="Arial" w:hAnsi="Arial" w:cs="Arial"/>
          <w:b/>
        </w:rPr>
        <w:t xml:space="preserve">Discussion: </w:t>
      </w:r>
    </w:p>
    <w:p w14:paraId="1EBF9952" w14:textId="77777777" w:rsidR="00042C20" w:rsidRDefault="00042C20" w:rsidP="00042C20">
      <w:r>
        <w:t>r1</w:t>
      </w:r>
    </w:p>
    <w:p w14:paraId="6C5E7B5C" w14:textId="77777777" w:rsidR="00042C20" w:rsidRDefault="00042C20" w:rsidP="00042C20">
      <w:r>
        <w:t>based on a RAN4 SID.</w:t>
      </w:r>
    </w:p>
    <w:p w14:paraId="0588F3C8" w14:textId="77777777" w:rsidR="00042C20" w:rsidRDefault="00042C20" w:rsidP="00042C20">
      <w:r>
        <w:t>Has to be discussed further. And agreed by RAN.</w:t>
      </w:r>
    </w:p>
    <w:p w14:paraId="0F223B5F" w14:textId="77777777" w:rsidR="00042C20" w:rsidRDefault="00042C20" w:rsidP="00042C20">
      <w:r>
        <w:t>The RAN5 Vice Chair RF suggested to move it to RF.</w:t>
      </w:r>
    </w:p>
    <w:p w14:paraId="619E193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R5-217763</w:t>
      </w:r>
      <w:r>
        <w:rPr>
          <w:color w:val="993300"/>
          <w:u w:val="single"/>
        </w:rPr>
        <w:t>.</w:t>
      </w:r>
    </w:p>
    <w:p w14:paraId="34A919FB" w14:textId="77777777" w:rsidR="00042C20" w:rsidRDefault="00042C20" w:rsidP="00042C20">
      <w:pPr>
        <w:pStyle w:val="Heading3"/>
      </w:pPr>
      <w:bookmarkStart w:id="15" w:name="_Toc89039065"/>
      <w:bookmarkStart w:id="16" w:name="_Toc90994453"/>
      <w:r>
        <w:lastRenderedPageBreak/>
        <w:t>4.2</w:t>
      </w:r>
      <w:r>
        <w:tab/>
        <w:t>General Discussion Papers</w:t>
      </w:r>
      <w:bookmarkEnd w:id="15"/>
      <w:bookmarkEnd w:id="16"/>
    </w:p>
    <w:p w14:paraId="52A26434" w14:textId="77777777" w:rsidR="00042C20" w:rsidRDefault="00042C20" w:rsidP="00042C20">
      <w:pPr>
        <w:pStyle w:val="Heading4"/>
      </w:pPr>
      <w:bookmarkStart w:id="17" w:name="_Toc89039066"/>
      <w:bookmarkStart w:id="18" w:name="_Toc90994454"/>
      <w:r>
        <w:t>4.2.1</w:t>
      </w:r>
      <w:r>
        <w:tab/>
        <w:t>5GS</w:t>
      </w:r>
      <w:bookmarkEnd w:id="17"/>
      <w:bookmarkEnd w:id="18"/>
    </w:p>
    <w:p w14:paraId="6607F744" w14:textId="2518D53F" w:rsidR="00042C20" w:rsidRDefault="00042C20" w:rsidP="00042C20">
      <w:pPr>
        <w:rPr>
          <w:rFonts w:ascii="Arial" w:hAnsi="Arial" w:cs="Arial"/>
          <w:b/>
          <w:sz w:val="24"/>
        </w:rPr>
      </w:pPr>
      <w:r>
        <w:rPr>
          <w:rFonts w:ascii="Arial" w:hAnsi="Arial" w:cs="Arial"/>
          <w:b/>
          <w:color w:val="0000FF"/>
          <w:sz w:val="24"/>
        </w:rPr>
        <w:t>R5-216446</w:t>
      </w:r>
      <w:r>
        <w:rPr>
          <w:rFonts w:ascii="Arial" w:hAnsi="Arial" w:cs="Arial"/>
          <w:b/>
          <w:color w:val="0000FF"/>
          <w:sz w:val="24"/>
        </w:rPr>
        <w:tab/>
      </w:r>
      <w:r>
        <w:rPr>
          <w:rFonts w:ascii="Arial" w:hAnsi="Arial" w:cs="Arial"/>
          <w:b/>
          <w:sz w:val="24"/>
        </w:rPr>
        <w:t>Checklist - NR_Rel-16_CA_DC for RAN5#93-e</w:t>
      </w:r>
    </w:p>
    <w:p w14:paraId="2C9C81BD"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BV</w:t>
      </w:r>
    </w:p>
    <w:p w14:paraId="61E17D0A" w14:textId="77777777" w:rsidR="00042C20" w:rsidRDefault="00042C20" w:rsidP="00042C20">
      <w:pPr>
        <w:rPr>
          <w:rFonts w:ascii="Arial" w:hAnsi="Arial" w:cs="Arial"/>
          <w:b/>
        </w:rPr>
      </w:pPr>
      <w:r>
        <w:rPr>
          <w:rFonts w:ascii="Arial" w:hAnsi="Arial" w:cs="Arial"/>
          <w:b/>
        </w:rPr>
        <w:t xml:space="preserve">Abstract: </w:t>
      </w:r>
    </w:p>
    <w:p w14:paraId="680D20CA" w14:textId="77777777" w:rsidR="00042C20" w:rsidRDefault="00042C20" w:rsidP="00042C20">
      <w:r>
        <w:t>"The purpose of this document is to provide a check list for actions needed to introduced a NR CA, NR DC or EN-DC configuration into 3GPP RAN5 test specifications for 5G / NR. The document also calculates the overall completion status per TS that is to be included in the overall work plan. This document applies to 3GPP RAN5 test specifications release 15 and forward.</w:t>
      </w:r>
    </w:p>
    <w:p w14:paraId="2721B306" w14:textId="77777777" w:rsidR="00042C20" w:rsidRDefault="00042C20" w:rsidP="00042C20">
      <w:pPr>
        <w:rPr>
          <w:rFonts w:ascii="Arial" w:hAnsi="Arial" w:cs="Arial"/>
          <w:b/>
        </w:rPr>
      </w:pPr>
      <w:r>
        <w:rPr>
          <w:rFonts w:ascii="Arial" w:hAnsi="Arial" w:cs="Arial"/>
          <w:b/>
        </w:rPr>
        <w:t xml:space="preserve">Discussion: </w:t>
      </w:r>
    </w:p>
    <w:p w14:paraId="1C3AF544" w14:textId="77777777" w:rsidR="00042C20" w:rsidRDefault="00042C20" w:rsidP="00042C20">
      <w:r>
        <w:t>r1</w:t>
      </w:r>
    </w:p>
    <w:p w14:paraId="553F7DAF" w14:textId="77777777" w:rsidR="00042C20" w:rsidRDefault="00042C20" w:rsidP="00042C20">
      <w:r>
        <w:t>the contributors must follow this.</w:t>
      </w:r>
    </w:p>
    <w:p w14:paraId="45EB25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R5-217767</w:t>
      </w:r>
      <w:r>
        <w:rPr>
          <w:color w:val="993300"/>
          <w:u w:val="single"/>
        </w:rPr>
        <w:t>.</w:t>
      </w:r>
    </w:p>
    <w:p w14:paraId="44B99E3D" w14:textId="2772C852" w:rsidR="00042C20" w:rsidRDefault="00042C20" w:rsidP="00042C20">
      <w:pPr>
        <w:rPr>
          <w:rFonts w:ascii="Arial" w:hAnsi="Arial" w:cs="Arial"/>
          <w:b/>
          <w:sz w:val="24"/>
        </w:rPr>
      </w:pPr>
      <w:r>
        <w:rPr>
          <w:rFonts w:ascii="Arial" w:hAnsi="Arial" w:cs="Arial"/>
          <w:b/>
          <w:color w:val="0000FF"/>
          <w:sz w:val="24"/>
        </w:rPr>
        <w:t>R5-217767</w:t>
      </w:r>
      <w:r>
        <w:rPr>
          <w:rFonts w:ascii="Arial" w:hAnsi="Arial" w:cs="Arial"/>
          <w:b/>
          <w:color w:val="0000FF"/>
          <w:sz w:val="24"/>
        </w:rPr>
        <w:tab/>
      </w:r>
      <w:r>
        <w:rPr>
          <w:rFonts w:ascii="Arial" w:hAnsi="Arial" w:cs="Arial"/>
          <w:b/>
          <w:sz w:val="24"/>
        </w:rPr>
        <w:t>Checklist - NR_Rel-16_CA_DC for RAN5#93-e</w:t>
      </w:r>
    </w:p>
    <w:p w14:paraId="415AF59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BV</w:t>
      </w:r>
    </w:p>
    <w:p w14:paraId="07D7F595" w14:textId="77777777" w:rsidR="00042C20" w:rsidRDefault="00042C20" w:rsidP="00042C20">
      <w:pPr>
        <w:rPr>
          <w:color w:val="808080"/>
        </w:rPr>
      </w:pPr>
      <w:r>
        <w:rPr>
          <w:color w:val="808080"/>
        </w:rPr>
        <w:t>(Replaces R5-216446)</w:t>
      </w:r>
    </w:p>
    <w:p w14:paraId="104ED1D7" w14:textId="77777777" w:rsidR="00042C20" w:rsidRDefault="00042C20" w:rsidP="00042C20">
      <w:pPr>
        <w:rPr>
          <w:rFonts w:ascii="Arial" w:hAnsi="Arial" w:cs="Arial"/>
          <w:b/>
        </w:rPr>
      </w:pPr>
      <w:r>
        <w:rPr>
          <w:rFonts w:ascii="Arial" w:hAnsi="Arial" w:cs="Arial"/>
          <w:b/>
        </w:rPr>
        <w:t xml:space="preserve">Discussion: </w:t>
      </w:r>
    </w:p>
    <w:p w14:paraId="16234B2A" w14:textId="77777777" w:rsidR="00042C20" w:rsidRDefault="00042C20" w:rsidP="00042C20">
      <w:r>
        <w:t>is endorsed.</w:t>
      </w:r>
    </w:p>
    <w:p w14:paraId="3EBA2C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7BBCCA" w14:textId="08F6A2A7" w:rsidR="00042C20" w:rsidRDefault="00042C20" w:rsidP="00042C20">
      <w:pPr>
        <w:rPr>
          <w:rFonts w:ascii="Arial" w:hAnsi="Arial" w:cs="Arial"/>
          <w:b/>
          <w:sz w:val="24"/>
        </w:rPr>
      </w:pPr>
      <w:r>
        <w:rPr>
          <w:rFonts w:ascii="Arial" w:hAnsi="Arial" w:cs="Arial"/>
          <w:b/>
          <w:color w:val="0000FF"/>
          <w:sz w:val="24"/>
        </w:rPr>
        <w:t>R5-216631</w:t>
      </w:r>
      <w:r>
        <w:rPr>
          <w:rFonts w:ascii="Arial" w:hAnsi="Arial" w:cs="Arial"/>
          <w:b/>
          <w:color w:val="0000FF"/>
          <w:sz w:val="24"/>
        </w:rPr>
        <w:tab/>
      </w:r>
      <w:r>
        <w:rPr>
          <w:rFonts w:ascii="Arial" w:hAnsi="Arial" w:cs="Arial"/>
          <w:b/>
          <w:sz w:val="24"/>
        </w:rPr>
        <w:t>Checklist - Adding new NR band or channel bandwidth to existing bands</w:t>
      </w:r>
    </w:p>
    <w:p w14:paraId="20E37D86"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AB5087" w14:textId="77777777" w:rsidR="00042C20" w:rsidRDefault="00042C20" w:rsidP="00042C20">
      <w:pPr>
        <w:rPr>
          <w:rFonts w:ascii="Arial" w:hAnsi="Arial" w:cs="Arial"/>
          <w:b/>
        </w:rPr>
      </w:pPr>
      <w:r>
        <w:rPr>
          <w:rFonts w:ascii="Arial" w:hAnsi="Arial" w:cs="Arial"/>
          <w:b/>
        </w:rPr>
        <w:t xml:space="preserve">Abstract: </w:t>
      </w:r>
    </w:p>
    <w:p w14:paraId="17632541" w14:textId="77777777" w:rsidR="00042C20" w:rsidRDefault="00042C20" w:rsidP="00042C20">
      <w:r>
        <w:t xml:space="preserve">Checklist applicable for adding new NR bands </w:t>
      </w:r>
      <w:proofErr w:type="spellStart"/>
      <w:r>
        <w:t>amd</w:t>
      </w:r>
      <w:proofErr w:type="spellEnd"/>
      <w:r>
        <w:t xml:space="preserve"> CBW extension to existing bands for Rel-16 and Rel-17</w:t>
      </w:r>
    </w:p>
    <w:p w14:paraId="74CF73DD" w14:textId="77777777" w:rsidR="00042C20" w:rsidRDefault="00042C20" w:rsidP="00042C20">
      <w:pPr>
        <w:rPr>
          <w:rFonts w:ascii="Arial" w:hAnsi="Arial" w:cs="Arial"/>
          <w:b/>
        </w:rPr>
      </w:pPr>
      <w:r>
        <w:rPr>
          <w:rFonts w:ascii="Arial" w:hAnsi="Arial" w:cs="Arial"/>
          <w:b/>
        </w:rPr>
        <w:t xml:space="preserve">Discussion: </w:t>
      </w:r>
    </w:p>
    <w:p w14:paraId="7EEEC039" w14:textId="77777777" w:rsidR="00042C20" w:rsidRDefault="00042C20" w:rsidP="00042C20">
      <w:r>
        <w:t>is endorsed.</w:t>
      </w:r>
    </w:p>
    <w:p w14:paraId="763EE2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CA903F" w14:textId="43E81915" w:rsidR="00042C20" w:rsidRDefault="00042C20" w:rsidP="00042C20">
      <w:pPr>
        <w:rPr>
          <w:rFonts w:ascii="Arial" w:hAnsi="Arial" w:cs="Arial"/>
          <w:b/>
          <w:sz w:val="24"/>
        </w:rPr>
      </w:pPr>
      <w:r>
        <w:rPr>
          <w:rFonts w:ascii="Arial" w:hAnsi="Arial" w:cs="Arial"/>
          <w:b/>
          <w:color w:val="0000FF"/>
          <w:sz w:val="24"/>
        </w:rPr>
        <w:t>R5-217498</w:t>
      </w:r>
      <w:r>
        <w:rPr>
          <w:rFonts w:ascii="Arial" w:hAnsi="Arial" w:cs="Arial"/>
          <w:b/>
          <w:color w:val="0000FF"/>
          <w:sz w:val="24"/>
        </w:rPr>
        <w:tab/>
      </w:r>
      <w:r>
        <w:rPr>
          <w:rFonts w:ascii="Arial" w:hAnsi="Arial" w:cs="Arial"/>
          <w:b/>
          <w:sz w:val="24"/>
        </w:rPr>
        <w:t>Checklist - Rel-17 NR CA; NR-DC and EN-DC configurations for RAN5#93-e</w:t>
      </w:r>
    </w:p>
    <w:p w14:paraId="1C94FBDD"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D5630E7" w14:textId="77777777" w:rsidR="00042C20" w:rsidRDefault="00042C20" w:rsidP="00042C20">
      <w:pPr>
        <w:rPr>
          <w:rFonts w:ascii="Arial" w:hAnsi="Arial" w:cs="Arial"/>
          <w:b/>
        </w:rPr>
      </w:pPr>
      <w:r>
        <w:rPr>
          <w:rFonts w:ascii="Arial" w:hAnsi="Arial" w:cs="Arial"/>
          <w:b/>
        </w:rPr>
        <w:t xml:space="preserve">Discussion: </w:t>
      </w:r>
    </w:p>
    <w:p w14:paraId="654F9FA1" w14:textId="77777777" w:rsidR="00042C20" w:rsidRDefault="00042C20" w:rsidP="00042C20">
      <w:proofErr w:type="spellStart"/>
      <w:r>
        <w:t>Ericssson</w:t>
      </w:r>
      <w:proofErr w:type="spellEnd"/>
      <w:r>
        <w:t xml:space="preserve"> recommended to merge into one release independent check list.</w:t>
      </w:r>
    </w:p>
    <w:p w14:paraId="6D39E6C4" w14:textId="77777777" w:rsidR="00042C20" w:rsidRDefault="00042C20" w:rsidP="00042C20">
      <w:r>
        <w:t>is endorsed.</w:t>
      </w:r>
    </w:p>
    <w:p w14:paraId="72F34850"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171239" w14:textId="1224DB28" w:rsidR="00042C20" w:rsidRDefault="00042C20" w:rsidP="00042C20">
      <w:pPr>
        <w:rPr>
          <w:rFonts w:ascii="Arial" w:hAnsi="Arial" w:cs="Arial"/>
          <w:b/>
          <w:sz w:val="24"/>
        </w:rPr>
      </w:pPr>
      <w:r>
        <w:rPr>
          <w:rFonts w:ascii="Arial" w:hAnsi="Arial" w:cs="Arial"/>
          <w:b/>
          <w:color w:val="0000FF"/>
          <w:sz w:val="24"/>
        </w:rPr>
        <w:t>R5-217504</w:t>
      </w:r>
      <w:r>
        <w:rPr>
          <w:rFonts w:ascii="Arial" w:hAnsi="Arial" w:cs="Arial"/>
          <w:b/>
          <w:color w:val="0000FF"/>
          <w:sz w:val="24"/>
        </w:rPr>
        <w:tab/>
      </w:r>
      <w:r>
        <w:rPr>
          <w:rFonts w:ascii="Arial" w:hAnsi="Arial" w:cs="Arial"/>
          <w:b/>
          <w:sz w:val="24"/>
        </w:rPr>
        <w:t>Way forward on how to bring contributions to "NR_CADC_NR_LTE_DC_R16-UEConTest" WI and "NR_CADC_NR_LTE_DC_R17-UEConTest" WI</w:t>
      </w:r>
    </w:p>
    <w:p w14:paraId="638C420F"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Huawei, Hisilicon, DISH, Ericsson, Qualcomm, Bureau Veritas</w:t>
      </w:r>
    </w:p>
    <w:p w14:paraId="21157034" w14:textId="77777777" w:rsidR="00042C20" w:rsidRDefault="00042C20" w:rsidP="00042C20">
      <w:pPr>
        <w:rPr>
          <w:rFonts w:ascii="Arial" w:hAnsi="Arial" w:cs="Arial"/>
          <w:b/>
        </w:rPr>
      </w:pPr>
      <w:r>
        <w:rPr>
          <w:rFonts w:ascii="Arial" w:hAnsi="Arial" w:cs="Arial"/>
          <w:b/>
        </w:rPr>
        <w:t xml:space="preserve">Abstract: </w:t>
      </w:r>
    </w:p>
    <w:p w14:paraId="5CCADB08" w14:textId="77777777" w:rsidR="00042C20" w:rsidRDefault="00042C20" w:rsidP="00042C20">
      <w:r>
        <w:t xml:space="preserve"> In RAN5#91-e, the following proposals have been agreed in R5-212566 [1]. …</w:t>
      </w:r>
    </w:p>
    <w:p w14:paraId="0987D9FC" w14:textId="77777777" w:rsidR="00042C20" w:rsidRDefault="00042C20" w:rsidP="00042C20">
      <w:r>
        <w:t>Considering the efficiency of e-meetings, it is suggested to add the following additional Proposal 4 to update the “Way Forward” as below.</w:t>
      </w:r>
    </w:p>
    <w:p w14:paraId="1DBC42DE" w14:textId="77777777" w:rsidR="00042C20" w:rsidRDefault="00042C20" w:rsidP="00042C20">
      <w:r>
        <w:t xml:space="preserve">- Proposal 4: As an exception, if the updated draft WP </w:t>
      </w:r>
      <w:proofErr w:type="spellStart"/>
      <w:r>
        <w:t>can not</w:t>
      </w:r>
      <w:proofErr w:type="spellEnd"/>
      <w:r>
        <w:t xml:space="preserve"> be available before the "3GU Opening", the deadline for operators' tagging the configurations with "interested operators" shall be extended pending on the rapporteurs' decision.</w:t>
      </w:r>
    </w:p>
    <w:p w14:paraId="63718C86" w14:textId="77777777" w:rsidR="00042C20" w:rsidRDefault="00042C20" w:rsidP="00042C20">
      <w:pPr>
        <w:rPr>
          <w:rFonts w:ascii="Arial" w:hAnsi="Arial" w:cs="Arial"/>
          <w:b/>
        </w:rPr>
      </w:pPr>
      <w:r>
        <w:rPr>
          <w:rFonts w:ascii="Arial" w:hAnsi="Arial" w:cs="Arial"/>
          <w:b/>
        </w:rPr>
        <w:t xml:space="preserve">Discussion: </w:t>
      </w:r>
    </w:p>
    <w:p w14:paraId="3A40D033" w14:textId="77777777" w:rsidR="00042C20" w:rsidRDefault="00042C20" w:rsidP="00042C20">
      <w:r>
        <w:t>Proposals are endorsed.</w:t>
      </w:r>
    </w:p>
    <w:p w14:paraId="47A8DA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4F23B" w14:textId="77777777" w:rsidR="00042C20" w:rsidRDefault="00042C20" w:rsidP="00042C20">
      <w:pPr>
        <w:pStyle w:val="Heading4"/>
      </w:pPr>
      <w:bookmarkStart w:id="19" w:name="_Toc89039067"/>
      <w:bookmarkStart w:id="20" w:name="_Toc90994455"/>
      <w:r>
        <w:t>4.2.2</w:t>
      </w:r>
      <w:r>
        <w:tab/>
        <w:t>All other topics</w:t>
      </w:r>
      <w:bookmarkEnd w:id="19"/>
      <w:bookmarkEnd w:id="20"/>
    </w:p>
    <w:p w14:paraId="2AF84188" w14:textId="25741298" w:rsidR="00042C20" w:rsidRDefault="00042C20" w:rsidP="00042C20">
      <w:pPr>
        <w:rPr>
          <w:rFonts w:ascii="Arial" w:hAnsi="Arial" w:cs="Arial"/>
          <w:b/>
          <w:sz w:val="24"/>
        </w:rPr>
      </w:pPr>
      <w:r>
        <w:rPr>
          <w:rFonts w:ascii="Arial" w:hAnsi="Arial" w:cs="Arial"/>
          <w:b/>
          <w:color w:val="0000FF"/>
          <w:sz w:val="24"/>
        </w:rPr>
        <w:t>R5-216440</w:t>
      </w:r>
      <w:r>
        <w:rPr>
          <w:rFonts w:ascii="Arial" w:hAnsi="Arial" w:cs="Arial"/>
          <w:b/>
          <w:color w:val="0000FF"/>
          <w:sz w:val="24"/>
        </w:rPr>
        <w:tab/>
      </w:r>
      <w:r>
        <w:rPr>
          <w:rFonts w:ascii="Arial" w:hAnsi="Arial" w:cs="Arial"/>
          <w:b/>
          <w:sz w:val="24"/>
        </w:rPr>
        <w:t>Discussion paper on upgrading TS 34.229-1 to Rel-16 and updating PRD18</w:t>
      </w:r>
    </w:p>
    <w:p w14:paraId="4F3CE553"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3CDF5F83" w14:textId="77777777" w:rsidR="00042C20" w:rsidRDefault="00042C20" w:rsidP="00042C20">
      <w:pPr>
        <w:rPr>
          <w:rFonts w:ascii="Arial" w:hAnsi="Arial" w:cs="Arial"/>
          <w:b/>
        </w:rPr>
      </w:pPr>
      <w:r>
        <w:rPr>
          <w:rFonts w:ascii="Arial" w:hAnsi="Arial" w:cs="Arial"/>
          <w:b/>
        </w:rPr>
        <w:t xml:space="preserve">Abstract: </w:t>
      </w:r>
    </w:p>
    <w:p w14:paraId="5DC79299" w14:textId="77777777" w:rsidR="00042C20" w:rsidRDefault="00042C20" w:rsidP="00042C20">
      <w:r>
        <w:t>•</w:t>
      </w:r>
      <w:r>
        <w:tab/>
        <w:t xml:space="preserve">TS 34.229-2 and 34.229-5 were recently upgraded to Rel-16 due to Rel-16 CRs for adding new </w:t>
      </w:r>
      <w:proofErr w:type="spellStart"/>
      <w:r>
        <w:t>NR_EIEIConTest</w:t>
      </w:r>
      <w:proofErr w:type="spellEnd"/>
      <w:r>
        <w:t xml:space="preserve"> test case 11.1. </w:t>
      </w:r>
    </w:p>
    <w:p w14:paraId="2DDFA55F" w14:textId="77777777" w:rsidR="00042C20" w:rsidRDefault="00042C20" w:rsidP="00042C20">
      <w:r>
        <w:t>•</w:t>
      </w:r>
      <w:r>
        <w:tab/>
        <w:t xml:space="preserve">TS 34.229-1 is still a Rel-15 specification. </w:t>
      </w:r>
    </w:p>
    <w:p w14:paraId="35096018" w14:textId="77777777" w:rsidR="00042C20" w:rsidRDefault="00042C20" w:rsidP="00042C20">
      <w:r>
        <w:t xml:space="preserve">It is to be decided how to proceed with TS 34.229-1 now: should it </w:t>
      </w:r>
    </w:p>
    <w:p w14:paraId="6EC899C4" w14:textId="77777777" w:rsidR="00042C20" w:rsidRDefault="00042C20" w:rsidP="00042C20">
      <w:r>
        <w:t>•</w:t>
      </w:r>
      <w:r>
        <w:tab/>
        <w:t>Stay at Rel-15, or</w:t>
      </w:r>
    </w:p>
    <w:p w14:paraId="7CB186BD" w14:textId="77777777" w:rsidR="00042C20" w:rsidRDefault="00042C20" w:rsidP="00042C20">
      <w:r>
        <w:t>•</w:t>
      </w:r>
      <w:r>
        <w:tab/>
        <w:t>Be upgraded due to Rel-16 functionality in there now, or</w:t>
      </w:r>
    </w:p>
    <w:p w14:paraId="0AB02700" w14:textId="77777777" w:rsidR="00042C20" w:rsidRDefault="00042C20" w:rsidP="00042C20">
      <w:r>
        <w:t>•</w:t>
      </w:r>
      <w:r>
        <w:tab/>
        <w:t>Be upgraded to Rel-16 via an administrative action</w:t>
      </w:r>
    </w:p>
    <w:p w14:paraId="5D8147CF" w14:textId="77777777" w:rsidR="00042C20" w:rsidRDefault="00042C20" w:rsidP="00042C20">
      <w:r>
        <w:t>2.</w:t>
      </w:r>
      <w:r>
        <w:tab/>
        <w:t>Discussion</w:t>
      </w:r>
    </w:p>
    <w:p w14:paraId="095E584E" w14:textId="77777777" w:rsidR="00042C20" w:rsidRDefault="00042C20" w:rsidP="00042C20">
      <w:r>
        <w:t>TS 34.229-1 had originally been introduced to capture IMS test cases for LTE (and other earlier systems), with TS 34.229-5 capturing IMS5GS test cases. This is still reflected in the specification groupings shown in PRD18:</w:t>
      </w:r>
    </w:p>
    <w:p w14:paraId="3CEA3F0B" w14:textId="77777777" w:rsidR="00042C20" w:rsidRDefault="00042C20" w:rsidP="00042C20">
      <w:r>
        <w:t>However, when we started IMS5GS work in the context of WI 5GS_NR_LTE-UEConTest, we decided the following:</w:t>
      </w:r>
    </w:p>
    <w:p w14:paraId="5A73C326" w14:textId="77777777" w:rsidR="00042C20" w:rsidRDefault="00042C20" w:rsidP="00042C20">
      <w:r>
        <w:t>•</w:t>
      </w:r>
      <w:r>
        <w:tab/>
        <w:t>The new IMS5GS test cases would be described in new TS 34.229-5</w:t>
      </w:r>
    </w:p>
    <w:p w14:paraId="2B3F5B87" w14:textId="77777777" w:rsidR="00042C20" w:rsidRDefault="00042C20" w:rsidP="00042C20">
      <w:r>
        <w:t>•</w:t>
      </w:r>
      <w:r>
        <w:tab/>
        <w:t xml:space="preserve">The </w:t>
      </w:r>
      <w:proofErr w:type="spellStart"/>
      <w:r>
        <w:t>applicabilities</w:t>
      </w:r>
      <w:proofErr w:type="spellEnd"/>
      <w:r>
        <w:t xml:space="preserve"> of these new test cases would be captured in existing TS 34.229-2, side-by-side with the IMS test cases for LTE.</w:t>
      </w:r>
    </w:p>
    <w:p w14:paraId="3F28D930" w14:textId="77777777" w:rsidR="00042C20" w:rsidRDefault="00042C20" w:rsidP="00042C20">
      <w:r>
        <w:t>•</w:t>
      </w:r>
      <w:r>
        <w:tab/>
        <w:t>Just like the LTE test cases, the new IMS5GS test cases would use the default messages described in Annex A of TS 34.229-1. These default messages would then be enhanced as needed by TS 34.229-5 test cases.</w:t>
      </w:r>
    </w:p>
    <w:p w14:paraId="18CD5AA1" w14:textId="77777777" w:rsidR="00042C20" w:rsidRDefault="00042C20" w:rsidP="00042C20">
      <w:r>
        <w:t xml:space="preserve">During RAN5#92-e, R5-216332 added </w:t>
      </w:r>
      <w:proofErr w:type="spellStart"/>
      <w:r>
        <w:t>eCall</w:t>
      </w:r>
      <w:proofErr w:type="spellEnd"/>
      <w:r>
        <w:t xml:space="preserve"> TC 11.1 to TS 34.229-5, and R5-216330 added the corresponding applicability statement to TS 34.229-2. This new TC refers to functionality of TS 34.229-1 that again relates to Rel-16 core specifications. For instance, R5-216332 references, via R5-216331, condition A20 “INVITE for creating an </w:t>
      </w:r>
      <w:proofErr w:type="spellStart"/>
      <w:r>
        <w:t>eCall</w:t>
      </w:r>
      <w:proofErr w:type="spellEnd"/>
      <w:r>
        <w:t xml:space="preserve"> </w:t>
      </w:r>
      <w:r>
        <w:lastRenderedPageBreak/>
        <w:t xml:space="preserve">over IMS session manually”. This capability was already described for </w:t>
      </w:r>
      <w:proofErr w:type="spellStart"/>
      <w:r>
        <w:t>eCall</w:t>
      </w:r>
      <w:proofErr w:type="spellEnd"/>
      <w:r>
        <w:t xml:space="preserve"> over LTE, but now also builds on Rel-16 core specifications. This argues for a specification upgrade due to Rel-16 functionality.</w:t>
      </w:r>
    </w:p>
    <w:p w14:paraId="4762AC3A" w14:textId="77777777" w:rsidR="00042C20" w:rsidRDefault="00042C20" w:rsidP="00042C20">
      <w:r>
        <w:t>Furthermore, the above grouping in PRD18 seems to assume that TS 34.229-5 and TS 34.229-1 are independent of each other, probably due to the perception that both specs hold distinct groups of test cases. As argued above however, these two specifications are technically linked – which is why above grouping should be revisited. Then, we would not encounter such issues in the future anymore, and could rely on administrative upgrading when appropriate.</w:t>
      </w:r>
    </w:p>
    <w:p w14:paraId="5E05298A" w14:textId="77777777" w:rsidR="00042C20" w:rsidRDefault="00042C20" w:rsidP="00042C20">
      <w:r>
        <w:t>3.</w:t>
      </w:r>
      <w:r>
        <w:tab/>
        <w:t>Proposals</w:t>
      </w:r>
    </w:p>
    <w:p w14:paraId="2AB6475F" w14:textId="77777777" w:rsidR="00042C20" w:rsidRDefault="00042C20" w:rsidP="00042C20">
      <w:r>
        <w:t>A.</w:t>
      </w:r>
      <w:r>
        <w:tab/>
        <w:t>Upgrade TS 34.229-1 to Rel-16.</w:t>
      </w:r>
    </w:p>
    <w:p w14:paraId="08770827" w14:textId="77777777" w:rsidR="00042C20" w:rsidRDefault="00042C20" w:rsidP="00042C20">
      <w:r>
        <w:t>B.</w:t>
      </w:r>
      <w:r>
        <w:tab/>
        <w:t>In PRD18, add TS 34.229-5 to Specification Group #2, and remove Specification Group #8.</w:t>
      </w:r>
    </w:p>
    <w:p w14:paraId="329EB30F" w14:textId="77777777" w:rsidR="00042C20" w:rsidRDefault="00042C20" w:rsidP="00042C20">
      <w:pPr>
        <w:rPr>
          <w:rFonts w:ascii="Arial" w:hAnsi="Arial" w:cs="Arial"/>
          <w:b/>
        </w:rPr>
      </w:pPr>
      <w:r>
        <w:rPr>
          <w:rFonts w:ascii="Arial" w:hAnsi="Arial" w:cs="Arial"/>
          <w:b/>
        </w:rPr>
        <w:t xml:space="preserve">Discussion: </w:t>
      </w:r>
    </w:p>
    <w:p w14:paraId="21C3D74D" w14:textId="77777777" w:rsidR="00042C20" w:rsidRDefault="00042C20" w:rsidP="00042C20">
      <w:r>
        <w:t>Proposal 4 is endorsed.</w:t>
      </w:r>
    </w:p>
    <w:p w14:paraId="5DDB91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A1D45" w14:textId="2B1B806D" w:rsidR="00042C20" w:rsidRDefault="00042C20" w:rsidP="00042C20">
      <w:pPr>
        <w:rPr>
          <w:rFonts w:ascii="Arial" w:hAnsi="Arial" w:cs="Arial"/>
          <w:b/>
          <w:sz w:val="24"/>
        </w:rPr>
      </w:pPr>
      <w:r>
        <w:rPr>
          <w:rFonts w:ascii="Arial" w:hAnsi="Arial" w:cs="Arial"/>
          <w:b/>
          <w:color w:val="0000FF"/>
          <w:sz w:val="24"/>
        </w:rPr>
        <w:t>R5-217624</w:t>
      </w:r>
      <w:r>
        <w:rPr>
          <w:rFonts w:ascii="Arial" w:hAnsi="Arial" w:cs="Arial"/>
          <w:b/>
          <w:color w:val="0000FF"/>
          <w:sz w:val="24"/>
        </w:rPr>
        <w:tab/>
      </w:r>
      <w:r>
        <w:rPr>
          <w:rFonts w:ascii="Arial" w:hAnsi="Arial" w:cs="Arial"/>
          <w:b/>
          <w:sz w:val="24"/>
        </w:rPr>
        <w:t>Draft update of ITU-R recommendation M.2071 on Unwanted Emissions of IMT-Advanced</w:t>
      </w:r>
    </w:p>
    <w:p w14:paraId="71BDAC11"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Huawei</w:t>
      </w:r>
    </w:p>
    <w:p w14:paraId="6793ED04" w14:textId="77777777" w:rsidR="00042C20" w:rsidRDefault="00042C20" w:rsidP="00042C20">
      <w:pPr>
        <w:rPr>
          <w:rFonts w:ascii="Arial" w:hAnsi="Arial" w:cs="Arial"/>
          <w:b/>
        </w:rPr>
      </w:pPr>
      <w:r>
        <w:rPr>
          <w:rFonts w:ascii="Arial" w:hAnsi="Arial" w:cs="Arial"/>
          <w:b/>
        </w:rPr>
        <w:t xml:space="preserve">Discussion: </w:t>
      </w:r>
    </w:p>
    <w:p w14:paraId="4DBFE1AA" w14:textId="77777777" w:rsidR="00042C20" w:rsidRDefault="00042C20" w:rsidP="00042C20">
      <w:r>
        <w:t>r1</w:t>
      </w:r>
    </w:p>
    <w:p w14:paraId="3A8B81C0" w14:textId="77777777" w:rsidR="00042C20" w:rsidRDefault="00042C20" w:rsidP="00042C20">
      <w:r>
        <w:t>endorsed.</w:t>
      </w:r>
    </w:p>
    <w:p w14:paraId="57E44997" w14:textId="77777777" w:rsidR="00042C20" w:rsidRDefault="00042C20" w:rsidP="00042C20">
      <w:r>
        <w:t>outgoing LS to RAN is needed.</w:t>
      </w:r>
    </w:p>
    <w:p w14:paraId="26965F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R5-217768</w:t>
      </w:r>
      <w:r>
        <w:rPr>
          <w:color w:val="993300"/>
          <w:u w:val="single"/>
        </w:rPr>
        <w:t>.</w:t>
      </w:r>
    </w:p>
    <w:p w14:paraId="591AA4CC" w14:textId="7DD0B307" w:rsidR="00042C20" w:rsidRDefault="00042C20" w:rsidP="00042C20">
      <w:pPr>
        <w:rPr>
          <w:rFonts w:ascii="Arial" w:hAnsi="Arial" w:cs="Arial"/>
          <w:b/>
          <w:sz w:val="24"/>
        </w:rPr>
      </w:pPr>
      <w:r>
        <w:rPr>
          <w:rFonts w:ascii="Arial" w:hAnsi="Arial" w:cs="Arial"/>
          <w:b/>
          <w:color w:val="0000FF"/>
          <w:sz w:val="24"/>
        </w:rPr>
        <w:t>R5-217768</w:t>
      </w:r>
      <w:r>
        <w:rPr>
          <w:rFonts w:ascii="Arial" w:hAnsi="Arial" w:cs="Arial"/>
          <w:b/>
          <w:color w:val="0000FF"/>
          <w:sz w:val="24"/>
        </w:rPr>
        <w:tab/>
      </w:r>
      <w:r>
        <w:rPr>
          <w:rFonts w:ascii="Arial" w:hAnsi="Arial" w:cs="Arial"/>
          <w:b/>
          <w:sz w:val="24"/>
        </w:rPr>
        <w:t>Draft update of ITU-R recommendation M.2071 on Unwanted Emissions of IMT-Advanced</w:t>
      </w:r>
    </w:p>
    <w:p w14:paraId="7101CBA6"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Huawei</w:t>
      </w:r>
    </w:p>
    <w:p w14:paraId="18AF3875" w14:textId="77777777" w:rsidR="00042C20" w:rsidRDefault="00042C20" w:rsidP="00042C20">
      <w:pPr>
        <w:rPr>
          <w:color w:val="808080"/>
        </w:rPr>
      </w:pPr>
      <w:r>
        <w:rPr>
          <w:color w:val="808080"/>
        </w:rPr>
        <w:t>(Replaces R5-217624)</w:t>
      </w:r>
    </w:p>
    <w:p w14:paraId="7E6FAE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CED69A" w14:textId="77777777" w:rsidR="00042C20" w:rsidRDefault="00042C20" w:rsidP="00042C20">
      <w:pPr>
        <w:pStyle w:val="Heading3"/>
      </w:pPr>
      <w:bookmarkStart w:id="21" w:name="_Toc89039068"/>
      <w:bookmarkStart w:id="22" w:name="_Toc90994456"/>
      <w:r>
        <w:t>4.3</w:t>
      </w:r>
      <w:r>
        <w:tab/>
        <w:t>RAN5 PRDs/Templates</w:t>
      </w:r>
      <w:bookmarkEnd w:id="21"/>
      <w:bookmarkEnd w:id="22"/>
    </w:p>
    <w:p w14:paraId="4A710043" w14:textId="1A9C105D" w:rsidR="00042C20" w:rsidRDefault="00042C20" w:rsidP="00042C20">
      <w:pPr>
        <w:rPr>
          <w:rFonts w:ascii="Arial" w:hAnsi="Arial" w:cs="Arial"/>
          <w:b/>
          <w:sz w:val="24"/>
        </w:rPr>
      </w:pPr>
      <w:r>
        <w:rPr>
          <w:rFonts w:ascii="Arial" w:hAnsi="Arial" w:cs="Arial"/>
          <w:b/>
          <w:color w:val="0000FF"/>
          <w:sz w:val="24"/>
        </w:rPr>
        <w:t>R5-216410</w:t>
      </w:r>
      <w:r>
        <w:rPr>
          <w:rFonts w:ascii="Arial" w:hAnsi="Arial" w:cs="Arial"/>
          <w:b/>
          <w:color w:val="0000FF"/>
          <w:sz w:val="24"/>
        </w:rPr>
        <w:tab/>
      </w:r>
      <w:r>
        <w:rPr>
          <w:rFonts w:ascii="Arial" w:hAnsi="Arial" w:cs="Arial"/>
          <w:b/>
          <w:sz w:val="24"/>
        </w:rPr>
        <w:t>RAN5#93-e LS Template</w:t>
      </w:r>
    </w:p>
    <w:p w14:paraId="303B1F28"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501879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C8F22" w14:textId="672F3E02" w:rsidR="00042C20" w:rsidRDefault="00042C20" w:rsidP="00042C20">
      <w:pPr>
        <w:rPr>
          <w:rFonts w:ascii="Arial" w:hAnsi="Arial" w:cs="Arial"/>
          <w:b/>
          <w:sz w:val="24"/>
        </w:rPr>
      </w:pPr>
      <w:r>
        <w:rPr>
          <w:rFonts w:ascii="Arial" w:hAnsi="Arial" w:cs="Arial"/>
          <w:b/>
          <w:color w:val="0000FF"/>
          <w:sz w:val="24"/>
        </w:rPr>
        <w:t>R5-216441</w:t>
      </w:r>
      <w:r>
        <w:rPr>
          <w:rFonts w:ascii="Arial" w:hAnsi="Arial" w:cs="Arial"/>
          <w:b/>
          <w:color w:val="0000FF"/>
          <w:sz w:val="24"/>
        </w:rPr>
        <w:tab/>
      </w:r>
      <w:r>
        <w:rPr>
          <w:rFonts w:ascii="Arial" w:hAnsi="Arial" w:cs="Arial"/>
          <w:b/>
          <w:sz w:val="24"/>
        </w:rPr>
        <w:t>Update of RAN5_PRD18v21</w:t>
      </w:r>
    </w:p>
    <w:p w14:paraId="1B5D0FDB"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B6DB6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3796D5" w14:textId="77777777" w:rsidR="00042C20" w:rsidRDefault="00042C20" w:rsidP="00042C20">
      <w:pPr>
        <w:pStyle w:val="Heading3"/>
      </w:pPr>
      <w:bookmarkStart w:id="23" w:name="_Toc89039069"/>
      <w:bookmarkStart w:id="24" w:name="_Toc90994457"/>
      <w:r>
        <w:lastRenderedPageBreak/>
        <w:t>4.4</w:t>
      </w:r>
      <w:r>
        <w:tab/>
        <w:t>Meeting schedule for 2022</w:t>
      </w:r>
      <w:bookmarkEnd w:id="23"/>
      <w:bookmarkEnd w:id="24"/>
    </w:p>
    <w:p w14:paraId="1A6ABD5A" w14:textId="6FA8947B" w:rsidR="00042C20" w:rsidRDefault="00042C20" w:rsidP="00042C20">
      <w:pPr>
        <w:rPr>
          <w:rFonts w:ascii="Arial" w:hAnsi="Arial" w:cs="Arial"/>
          <w:b/>
          <w:sz w:val="24"/>
        </w:rPr>
      </w:pPr>
      <w:r>
        <w:rPr>
          <w:rFonts w:ascii="Arial" w:hAnsi="Arial" w:cs="Arial"/>
          <w:b/>
          <w:color w:val="0000FF"/>
          <w:sz w:val="24"/>
        </w:rPr>
        <w:t>R5-216411</w:t>
      </w:r>
      <w:r>
        <w:rPr>
          <w:rFonts w:ascii="Arial" w:hAnsi="Arial" w:cs="Arial"/>
          <w:b/>
          <w:color w:val="0000FF"/>
          <w:sz w:val="24"/>
        </w:rPr>
        <w:tab/>
      </w:r>
      <w:r>
        <w:rPr>
          <w:rFonts w:ascii="Arial" w:hAnsi="Arial" w:cs="Arial"/>
          <w:b/>
          <w:sz w:val="24"/>
        </w:rPr>
        <w:t>Meeting schedule for 2022</w:t>
      </w:r>
    </w:p>
    <w:p w14:paraId="408F5052"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B3C8C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58578" w14:textId="77777777" w:rsidR="00042C20" w:rsidRDefault="00042C20" w:rsidP="00042C20">
      <w:pPr>
        <w:pStyle w:val="Heading3"/>
      </w:pPr>
      <w:bookmarkStart w:id="25" w:name="_Toc89039070"/>
      <w:bookmarkStart w:id="26" w:name="_Toc90994458"/>
      <w:r>
        <w:t>4.5</w:t>
      </w:r>
      <w:r>
        <w:tab/>
      </w:r>
      <w:proofErr w:type="spellStart"/>
      <w:r>
        <w:t>Tdocs</w:t>
      </w:r>
      <w:proofErr w:type="spellEnd"/>
      <w:r>
        <w:t xml:space="preserve"> for mid-week joint session</w:t>
      </w:r>
      <w:bookmarkEnd w:id="25"/>
      <w:bookmarkEnd w:id="26"/>
    </w:p>
    <w:p w14:paraId="710DA14A" w14:textId="77777777" w:rsidR="00042C20" w:rsidRDefault="00042C20" w:rsidP="00042C20">
      <w:pPr>
        <w:pStyle w:val="Heading4"/>
      </w:pPr>
      <w:bookmarkStart w:id="27" w:name="_Toc89039071"/>
      <w:bookmarkStart w:id="28" w:name="_Toc90994459"/>
      <w:r>
        <w:t>4.5.1</w:t>
      </w:r>
      <w:r>
        <w:tab/>
        <w:t>RF group docs for WG review/verdict - original A.I. retained</w:t>
      </w:r>
      <w:bookmarkEnd w:id="27"/>
      <w:bookmarkEnd w:id="28"/>
    </w:p>
    <w:p w14:paraId="78B3E2C5" w14:textId="77777777" w:rsidR="00042C20" w:rsidRDefault="00042C20" w:rsidP="00042C20">
      <w:pPr>
        <w:pStyle w:val="Heading4"/>
      </w:pPr>
      <w:bookmarkStart w:id="29" w:name="_Toc89039072"/>
      <w:bookmarkStart w:id="30" w:name="_Toc90994460"/>
      <w:r>
        <w:t>4.5.2</w:t>
      </w:r>
      <w:r>
        <w:tab/>
        <w:t>Sig group docs for WG review/verdict - original A.I. retained</w:t>
      </w:r>
      <w:bookmarkEnd w:id="29"/>
      <w:bookmarkEnd w:id="30"/>
    </w:p>
    <w:p w14:paraId="7A9C3872" w14:textId="77777777" w:rsidR="00042C20" w:rsidRDefault="00042C20" w:rsidP="00042C20">
      <w:pPr>
        <w:pStyle w:val="Heading4"/>
      </w:pPr>
      <w:bookmarkStart w:id="31" w:name="_Toc89039073"/>
      <w:bookmarkStart w:id="32" w:name="_Toc90994461"/>
      <w:r>
        <w:t>4.5.3</w:t>
      </w:r>
      <w:r>
        <w:tab/>
        <w:t>Other open issues from joint sessions - original A.I. retained</w:t>
      </w:r>
      <w:bookmarkEnd w:id="31"/>
      <w:bookmarkEnd w:id="32"/>
    </w:p>
    <w:p w14:paraId="315514B1" w14:textId="5B890036" w:rsidR="00042C20" w:rsidRDefault="00042C20" w:rsidP="00042C20">
      <w:pPr>
        <w:rPr>
          <w:rFonts w:ascii="Arial" w:hAnsi="Arial" w:cs="Arial"/>
          <w:b/>
          <w:sz w:val="24"/>
        </w:rPr>
      </w:pPr>
      <w:r>
        <w:rPr>
          <w:rFonts w:ascii="Arial" w:hAnsi="Arial" w:cs="Arial"/>
          <w:b/>
          <w:color w:val="0000FF"/>
          <w:sz w:val="24"/>
        </w:rPr>
        <w:t>R5-216989</w:t>
      </w:r>
      <w:r>
        <w:rPr>
          <w:rFonts w:ascii="Arial" w:hAnsi="Arial" w:cs="Arial"/>
          <w:b/>
          <w:color w:val="0000FF"/>
          <w:sz w:val="24"/>
        </w:rPr>
        <w:tab/>
      </w:r>
      <w:r>
        <w:rPr>
          <w:rFonts w:ascii="Arial" w:hAnsi="Arial" w:cs="Arial"/>
          <w:b/>
          <w:sz w:val="24"/>
        </w:rPr>
        <w:t>Discussion on WP update and Tracking of TS 36.523-1 and TS 38.523-1</w:t>
      </w:r>
    </w:p>
    <w:p w14:paraId="4986CDF2"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3AA297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1ECB80" w14:textId="77777777" w:rsidR="00042C20" w:rsidRDefault="00042C20" w:rsidP="00042C20">
      <w:pPr>
        <w:pStyle w:val="Heading4"/>
      </w:pPr>
      <w:bookmarkStart w:id="33" w:name="_Toc89039074"/>
      <w:bookmarkStart w:id="34" w:name="_Toc90994462"/>
      <w:r>
        <w:t>4.5.4</w:t>
      </w:r>
      <w:r>
        <w:tab/>
        <w:t>5GS</w:t>
      </w:r>
      <w:bookmarkEnd w:id="33"/>
      <w:bookmarkEnd w:id="34"/>
      <w:r>
        <w:t xml:space="preserve"> </w:t>
      </w:r>
    </w:p>
    <w:p w14:paraId="2F6D51AD" w14:textId="77777777" w:rsidR="00042C20" w:rsidRDefault="00042C20" w:rsidP="00042C20">
      <w:pPr>
        <w:pStyle w:val="Heading4"/>
      </w:pPr>
      <w:bookmarkStart w:id="35" w:name="_Toc89039075"/>
      <w:bookmarkStart w:id="36" w:name="_Toc90994463"/>
      <w:r>
        <w:t>4.5.5</w:t>
      </w:r>
      <w:r>
        <w:tab/>
        <w:t xml:space="preserve">Study on 5G NR UE full stack testing for Network Slicing (UID-910095) </w:t>
      </w:r>
      <w:proofErr w:type="spellStart"/>
      <w:r>
        <w:t>FS_NR_Slice_Test</w:t>
      </w:r>
      <w:bookmarkEnd w:id="35"/>
      <w:bookmarkEnd w:id="36"/>
      <w:proofErr w:type="spellEnd"/>
    </w:p>
    <w:p w14:paraId="180C7217" w14:textId="77777777" w:rsidR="00042C20" w:rsidRDefault="00042C20" w:rsidP="00042C20">
      <w:pPr>
        <w:pStyle w:val="Heading5"/>
      </w:pPr>
      <w:bookmarkStart w:id="37" w:name="_Toc89039076"/>
      <w:bookmarkStart w:id="38" w:name="_Toc90994464"/>
      <w:r>
        <w:t>4.5.5.1</w:t>
      </w:r>
      <w:r>
        <w:tab/>
        <w:t>TR 38.918 (</w:t>
      </w:r>
      <w:proofErr w:type="spellStart"/>
      <w:r>
        <w:t>pCRs</w:t>
      </w:r>
      <w:proofErr w:type="spellEnd"/>
      <w:r>
        <w:t xml:space="preserve"> only)</w:t>
      </w:r>
      <w:bookmarkEnd w:id="37"/>
      <w:bookmarkEnd w:id="38"/>
      <w:r>
        <w:t xml:space="preserve"> </w:t>
      </w:r>
    </w:p>
    <w:p w14:paraId="31D9F880" w14:textId="36D795B2" w:rsidR="00042C20" w:rsidRDefault="00042C20" w:rsidP="00042C20">
      <w:pPr>
        <w:rPr>
          <w:rFonts w:ascii="Arial" w:hAnsi="Arial" w:cs="Arial"/>
          <w:b/>
          <w:sz w:val="24"/>
        </w:rPr>
      </w:pPr>
      <w:r>
        <w:rPr>
          <w:rFonts w:ascii="Arial" w:hAnsi="Arial" w:cs="Arial"/>
          <w:b/>
          <w:color w:val="0000FF"/>
          <w:sz w:val="24"/>
        </w:rPr>
        <w:t>R5-217264</w:t>
      </w:r>
      <w:r>
        <w:rPr>
          <w:rFonts w:ascii="Arial" w:hAnsi="Arial" w:cs="Arial"/>
          <w:b/>
          <w:color w:val="0000FF"/>
          <w:sz w:val="24"/>
        </w:rPr>
        <w:tab/>
      </w:r>
      <w:r>
        <w:rPr>
          <w:rFonts w:ascii="Arial" w:hAnsi="Arial" w:cs="Arial"/>
          <w:b/>
          <w:sz w:val="24"/>
        </w:rPr>
        <w:t>Text Proposal on Test Procedure A.2.2.2</w:t>
      </w:r>
    </w:p>
    <w:p w14:paraId="04F508C0"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v0.2.0</w:t>
      </w:r>
      <w:r>
        <w:rPr>
          <w:i/>
        </w:rPr>
        <w:br/>
      </w:r>
      <w:r>
        <w:rPr>
          <w:i/>
        </w:rPr>
        <w:tab/>
      </w:r>
      <w:r>
        <w:rPr>
          <w:i/>
        </w:rPr>
        <w:tab/>
      </w:r>
      <w:r>
        <w:rPr>
          <w:i/>
        </w:rPr>
        <w:tab/>
      </w:r>
      <w:r>
        <w:rPr>
          <w:i/>
        </w:rPr>
        <w:tab/>
      </w:r>
      <w:r>
        <w:rPr>
          <w:i/>
        </w:rPr>
        <w:tab/>
        <w:t>Source: CMCC</w:t>
      </w:r>
    </w:p>
    <w:p w14:paraId="3EFFF8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69287" w14:textId="3884E364" w:rsidR="00042C20" w:rsidRDefault="00042C20" w:rsidP="00042C20">
      <w:pPr>
        <w:rPr>
          <w:rFonts w:ascii="Arial" w:hAnsi="Arial" w:cs="Arial"/>
          <w:b/>
          <w:sz w:val="24"/>
        </w:rPr>
      </w:pPr>
      <w:r>
        <w:rPr>
          <w:rFonts w:ascii="Arial" w:hAnsi="Arial" w:cs="Arial"/>
          <w:b/>
          <w:color w:val="0000FF"/>
          <w:sz w:val="24"/>
        </w:rPr>
        <w:t>R5-217265</w:t>
      </w:r>
      <w:r>
        <w:rPr>
          <w:rFonts w:ascii="Arial" w:hAnsi="Arial" w:cs="Arial"/>
          <w:b/>
          <w:color w:val="0000FF"/>
          <w:sz w:val="24"/>
        </w:rPr>
        <w:tab/>
      </w:r>
      <w:r>
        <w:rPr>
          <w:rFonts w:ascii="Arial" w:hAnsi="Arial" w:cs="Arial"/>
          <w:b/>
          <w:sz w:val="24"/>
        </w:rPr>
        <w:t>Text Proposal to Update Message Contents</w:t>
      </w:r>
    </w:p>
    <w:p w14:paraId="6C5DBF67"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v0.2.0</w:t>
      </w:r>
      <w:r>
        <w:rPr>
          <w:i/>
        </w:rPr>
        <w:br/>
      </w:r>
      <w:r>
        <w:rPr>
          <w:i/>
        </w:rPr>
        <w:tab/>
      </w:r>
      <w:r>
        <w:rPr>
          <w:i/>
        </w:rPr>
        <w:tab/>
      </w:r>
      <w:r>
        <w:rPr>
          <w:i/>
        </w:rPr>
        <w:tab/>
      </w:r>
      <w:r>
        <w:rPr>
          <w:i/>
        </w:rPr>
        <w:tab/>
      </w:r>
      <w:r>
        <w:rPr>
          <w:i/>
        </w:rPr>
        <w:tab/>
        <w:t>Source: CMCC</w:t>
      </w:r>
    </w:p>
    <w:p w14:paraId="4941C1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43C75" w14:textId="00A5C31D" w:rsidR="00042C20" w:rsidRDefault="00042C20" w:rsidP="00042C20">
      <w:pPr>
        <w:rPr>
          <w:rFonts w:ascii="Arial" w:hAnsi="Arial" w:cs="Arial"/>
          <w:b/>
          <w:sz w:val="24"/>
        </w:rPr>
      </w:pPr>
      <w:r>
        <w:rPr>
          <w:rFonts w:ascii="Arial" w:hAnsi="Arial" w:cs="Arial"/>
          <w:b/>
          <w:color w:val="0000FF"/>
          <w:sz w:val="24"/>
        </w:rPr>
        <w:t>R5-217266</w:t>
      </w:r>
      <w:r>
        <w:rPr>
          <w:rFonts w:ascii="Arial" w:hAnsi="Arial" w:cs="Arial"/>
          <w:b/>
          <w:color w:val="0000FF"/>
          <w:sz w:val="24"/>
        </w:rPr>
        <w:tab/>
      </w:r>
      <w:r>
        <w:rPr>
          <w:rFonts w:ascii="Arial" w:hAnsi="Arial" w:cs="Arial"/>
          <w:b/>
          <w:sz w:val="24"/>
        </w:rPr>
        <w:t>Text Proposal to Update Network Slicing Configurations</w:t>
      </w:r>
    </w:p>
    <w:p w14:paraId="258C5142"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v0.2.0</w:t>
      </w:r>
      <w:r>
        <w:rPr>
          <w:i/>
        </w:rPr>
        <w:br/>
      </w:r>
      <w:r>
        <w:rPr>
          <w:i/>
        </w:rPr>
        <w:tab/>
      </w:r>
      <w:r>
        <w:rPr>
          <w:i/>
        </w:rPr>
        <w:tab/>
      </w:r>
      <w:r>
        <w:rPr>
          <w:i/>
        </w:rPr>
        <w:tab/>
      </w:r>
      <w:r>
        <w:rPr>
          <w:i/>
        </w:rPr>
        <w:tab/>
      </w:r>
      <w:r>
        <w:rPr>
          <w:i/>
        </w:rPr>
        <w:tab/>
        <w:t>Source: CMCC</w:t>
      </w:r>
    </w:p>
    <w:p w14:paraId="62B00B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AF1FE" w14:textId="4B23ED14" w:rsidR="00042C20" w:rsidRDefault="00042C20" w:rsidP="00042C20">
      <w:pPr>
        <w:rPr>
          <w:rFonts w:ascii="Arial" w:hAnsi="Arial" w:cs="Arial"/>
          <w:b/>
          <w:sz w:val="24"/>
        </w:rPr>
      </w:pPr>
      <w:r>
        <w:rPr>
          <w:rFonts w:ascii="Arial" w:hAnsi="Arial" w:cs="Arial"/>
          <w:b/>
          <w:color w:val="0000FF"/>
          <w:sz w:val="24"/>
        </w:rPr>
        <w:t>R5-217267</w:t>
      </w:r>
      <w:r>
        <w:rPr>
          <w:rFonts w:ascii="Arial" w:hAnsi="Arial" w:cs="Arial"/>
          <w:b/>
          <w:color w:val="0000FF"/>
          <w:sz w:val="24"/>
        </w:rPr>
        <w:tab/>
      </w:r>
      <w:r>
        <w:rPr>
          <w:rFonts w:ascii="Arial" w:hAnsi="Arial" w:cs="Arial"/>
          <w:b/>
          <w:sz w:val="24"/>
        </w:rPr>
        <w:t>Editorial changes on wording</w:t>
      </w:r>
    </w:p>
    <w:p w14:paraId="684EC3CE"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38.918 v0.2.0</w:t>
      </w:r>
      <w:r>
        <w:rPr>
          <w:i/>
        </w:rPr>
        <w:br/>
      </w:r>
      <w:r>
        <w:rPr>
          <w:i/>
        </w:rPr>
        <w:tab/>
      </w:r>
      <w:r>
        <w:rPr>
          <w:i/>
        </w:rPr>
        <w:tab/>
      </w:r>
      <w:r>
        <w:rPr>
          <w:i/>
        </w:rPr>
        <w:tab/>
      </w:r>
      <w:r>
        <w:rPr>
          <w:i/>
        </w:rPr>
        <w:tab/>
      </w:r>
      <w:r>
        <w:rPr>
          <w:i/>
        </w:rPr>
        <w:tab/>
        <w:t>Source: CMCC</w:t>
      </w:r>
    </w:p>
    <w:p w14:paraId="01490476" w14:textId="77777777" w:rsidR="00042C20" w:rsidRDefault="00042C20" w:rsidP="00042C20">
      <w:pPr>
        <w:rPr>
          <w:rFonts w:ascii="Arial" w:hAnsi="Arial" w:cs="Arial"/>
          <w:b/>
        </w:rPr>
      </w:pPr>
      <w:r>
        <w:rPr>
          <w:rFonts w:ascii="Arial" w:hAnsi="Arial" w:cs="Arial"/>
          <w:b/>
        </w:rPr>
        <w:lastRenderedPageBreak/>
        <w:t xml:space="preserve">Abstract: </w:t>
      </w:r>
    </w:p>
    <w:p w14:paraId="5EC3D675" w14:textId="77777777" w:rsidR="00042C20" w:rsidRDefault="00042C20" w:rsidP="00042C20">
      <w:r>
        <w:t>Editorial</w:t>
      </w:r>
    </w:p>
    <w:p w14:paraId="758579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738FA" w14:textId="77777777" w:rsidR="00042C20" w:rsidRDefault="00042C20" w:rsidP="00042C20">
      <w:pPr>
        <w:pStyle w:val="Heading5"/>
      </w:pPr>
      <w:bookmarkStart w:id="39" w:name="_Toc89039077"/>
      <w:bookmarkStart w:id="40" w:name="_Toc90994465"/>
      <w:r>
        <w:t>4.5.5.2</w:t>
      </w:r>
      <w:r>
        <w:tab/>
        <w:t>Discussion Papers / Work Plan / TC lists</w:t>
      </w:r>
      <w:bookmarkEnd w:id="39"/>
      <w:bookmarkEnd w:id="40"/>
    </w:p>
    <w:p w14:paraId="3C4B04FD" w14:textId="4C2E7E8D" w:rsidR="00042C20" w:rsidRDefault="00042C20" w:rsidP="00042C20">
      <w:pPr>
        <w:rPr>
          <w:rFonts w:ascii="Arial" w:hAnsi="Arial" w:cs="Arial"/>
          <w:b/>
          <w:sz w:val="24"/>
        </w:rPr>
      </w:pPr>
      <w:r>
        <w:rPr>
          <w:rFonts w:ascii="Arial" w:hAnsi="Arial" w:cs="Arial"/>
          <w:b/>
          <w:color w:val="0000FF"/>
          <w:sz w:val="24"/>
        </w:rPr>
        <w:t>R5-217268</w:t>
      </w:r>
      <w:r>
        <w:rPr>
          <w:rFonts w:ascii="Arial" w:hAnsi="Arial" w:cs="Arial"/>
          <w:b/>
          <w:color w:val="0000FF"/>
          <w:sz w:val="24"/>
        </w:rPr>
        <w:tab/>
      </w:r>
      <w:r>
        <w:rPr>
          <w:rFonts w:ascii="Arial" w:hAnsi="Arial" w:cs="Arial"/>
          <w:b/>
          <w:sz w:val="24"/>
        </w:rPr>
        <w:t>Summary of the documents for TR 38.918</w:t>
      </w:r>
    </w:p>
    <w:p w14:paraId="4A98193F"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1EACD97" w14:textId="77777777" w:rsidR="00042C20" w:rsidRDefault="00042C20" w:rsidP="00042C20">
      <w:pPr>
        <w:rPr>
          <w:rFonts w:ascii="Arial" w:hAnsi="Arial" w:cs="Arial"/>
          <w:b/>
        </w:rPr>
      </w:pPr>
      <w:r>
        <w:rPr>
          <w:rFonts w:ascii="Arial" w:hAnsi="Arial" w:cs="Arial"/>
          <w:b/>
        </w:rPr>
        <w:t xml:space="preserve">Abstract: </w:t>
      </w:r>
    </w:p>
    <w:p w14:paraId="491A027E" w14:textId="77777777" w:rsidR="00042C20" w:rsidRDefault="00042C20" w:rsidP="00042C20">
      <w:r>
        <w:t>Test Configuration</w:t>
      </w:r>
    </w:p>
    <w:p w14:paraId="402AF28A" w14:textId="77777777" w:rsidR="00042C20" w:rsidRDefault="00042C20" w:rsidP="00042C20">
      <w:r>
        <w:t>R5-217265: Corrected the referenced table number in message contents of URSP UE policy part</w:t>
      </w:r>
    </w:p>
    <w:p w14:paraId="129308BD" w14:textId="77777777" w:rsidR="00042C20" w:rsidRDefault="00042C20" w:rsidP="00042C20">
      <w:r>
        <w:t>R5-217266: Added the network slicing configurations used in test procedure</w:t>
      </w:r>
    </w:p>
    <w:p w14:paraId="2BB1F551" w14:textId="77777777" w:rsidR="00042C20" w:rsidRDefault="00042C20" w:rsidP="00042C20">
      <w:r>
        <w:t>Test Procedure</w:t>
      </w:r>
    </w:p>
    <w:p w14:paraId="7317DAFA" w14:textId="77777777" w:rsidR="00042C20" w:rsidRDefault="00042C20" w:rsidP="00042C20">
      <w:r>
        <w:t>R5-217264: Added new Test Procedure A.2.2.2 5G NR / Mapping Application to Network Slicing / APP ID</w:t>
      </w:r>
    </w:p>
    <w:p w14:paraId="183ACE34" w14:textId="77777777" w:rsidR="00042C20" w:rsidRDefault="00042C20" w:rsidP="00042C20">
      <w:r>
        <w:t>Others</w:t>
      </w:r>
      <w:r>
        <w:tab/>
      </w:r>
    </w:p>
    <w:p w14:paraId="22314167" w14:textId="77777777" w:rsidR="00042C20" w:rsidRDefault="00042C20" w:rsidP="00042C20">
      <w:r>
        <w:t>R5-217267: Editorial changes</w:t>
      </w:r>
    </w:p>
    <w:p w14:paraId="5B50D8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8913A" w14:textId="77777777" w:rsidR="00042C20" w:rsidRDefault="00042C20" w:rsidP="00042C20">
      <w:pPr>
        <w:pStyle w:val="Heading4"/>
      </w:pPr>
      <w:bookmarkStart w:id="41" w:name="_Toc89039078"/>
      <w:bookmarkStart w:id="42" w:name="_Toc90994466"/>
      <w:r>
        <w:t>4.5.6</w:t>
      </w:r>
      <w:r>
        <w:tab/>
        <w:t>Other</w:t>
      </w:r>
      <w:bookmarkEnd w:id="41"/>
      <w:bookmarkEnd w:id="42"/>
    </w:p>
    <w:p w14:paraId="4C822968" w14:textId="77777777" w:rsidR="00042C20" w:rsidRDefault="00042C20" w:rsidP="00042C20">
      <w:pPr>
        <w:pStyle w:val="Heading2"/>
      </w:pPr>
      <w:bookmarkStart w:id="43" w:name="_Toc89039079"/>
      <w:bookmarkStart w:id="44" w:name="_Toc90994467"/>
      <w:r>
        <w:t>5</w:t>
      </w:r>
      <w:r>
        <w:tab/>
        <w:t>RF Functional Area</w:t>
      </w:r>
      <w:bookmarkEnd w:id="43"/>
      <w:bookmarkEnd w:id="44"/>
    </w:p>
    <w:p w14:paraId="6D929321" w14:textId="77777777" w:rsidR="00042C20" w:rsidRDefault="00042C20" w:rsidP="00042C20">
      <w:pPr>
        <w:pStyle w:val="Heading3"/>
      </w:pPr>
      <w:bookmarkStart w:id="45" w:name="_Toc89039080"/>
      <w:bookmarkStart w:id="46" w:name="_Toc90994468"/>
      <w:r>
        <w:t>5.1</w:t>
      </w:r>
      <w:r>
        <w:tab/>
        <w:t>Review action points (</w:t>
      </w:r>
      <w:proofErr w:type="spellStart"/>
      <w:r>
        <w:t>fm</w:t>
      </w:r>
      <w:proofErr w:type="spellEnd"/>
      <w:r>
        <w:t xml:space="preserve"> A.I. 2.1)</w:t>
      </w:r>
      <w:bookmarkEnd w:id="45"/>
      <w:bookmarkEnd w:id="46"/>
    </w:p>
    <w:p w14:paraId="06639BA7" w14:textId="77777777" w:rsidR="00042C20" w:rsidRDefault="00042C20" w:rsidP="00042C20">
      <w:pPr>
        <w:pStyle w:val="Heading3"/>
      </w:pPr>
      <w:bookmarkStart w:id="47" w:name="_Toc89039081"/>
      <w:bookmarkStart w:id="48" w:name="_Toc90994469"/>
      <w:r>
        <w:t>5.2</w:t>
      </w:r>
      <w:r>
        <w:tab/>
        <w:t>Review incoming LS (</w:t>
      </w:r>
      <w:proofErr w:type="spellStart"/>
      <w:r>
        <w:t>fm</w:t>
      </w:r>
      <w:proofErr w:type="spellEnd"/>
      <w:r>
        <w:t xml:space="preserve"> A.I. 3) &amp; new subject discussion papers</w:t>
      </w:r>
      <w:bookmarkEnd w:id="47"/>
      <w:bookmarkEnd w:id="48"/>
    </w:p>
    <w:p w14:paraId="2EB9CA0E" w14:textId="06BED099" w:rsidR="00042C20" w:rsidRDefault="00042C20" w:rsidP="00042C20">
      <w:pPr>
        <w:rPr>
          <w:rFonts w:ascii="Arial" w:hAnsi="Arial" w:cs="Arial"/>
          <w:b/>
          <w:sz w:val="24"/>
        </w:rPr>
      </w:pPr>
      <w:r>
        <w:rPr>
          <w:rFonts w:ascii="Arial" w:hAnsi="Arial" w:cs="Arial"/>
          <w:b/>
          <w:color w:val="0000FF"/>
          <w:sz w:val="24"/>
        </w:rPr>
        <w:t>R5-216415</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Scell</w:t>
      </w:r>
      <w:proofErr w:type="spellEnd"/>
      <w:r>
        <w:rPr>
          <w:rFonts w:ascii="Arial" w:hAnsi="Arial" w:cs="Arial"/>
          <w:b/>
          <w:sz w:val="24"/>
        </w:rPr>
        <w:t xml:space="preserve"> dropping issue of CA</w:t>
      </w:r>
    </w:p>
    <w:p w14:paraId="47AA2422"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R4-2114950, to TSG WG RAN1, cc TSG WG RAN5</w:t>
      </w:r>
      <w:r>
        <w:rPr>
          <w:i/>
        </w:rPr>
        <w:br/>
      </w:r>
      <w:r>
        <w:rPr>
          <w:i/>
        </w:rPr>
        <w:tab/>
      </w:r>
      <w:r>
        <w:rPr>
          <w:i/>
        </w:rPr>
        <w:tab/>
      </w:r>
      <w:r>
        <w:rPr>
          <w:i/>
        </w:rPr>
        <w:tab/>
      </w:r>
      <w:r>
        <w:rPr>
          <w:i/>
        </w:rPr>
        <w:tab/>
      </w:r>
      <w:r>
        <w:rPr>
          <w:i/>
        </w:rPr>
        <w:tab/>
        <w:t>Source: TSG WG RAN4</w:t>
      </w:r>
    </w:p>
    <w:p w14:paraId="56030ABE" w14:textId="77777777" w:rsidR="00042C20" w:rsidRDefault="00042C20" w:rsidP="00042C20">
      <w:pPr>
        <w:rPr>
          <w:rFonts w:ascii="Arial" w:hAnsi="Arial" w:cs="Arial"/>
          <w:b/>
        </w:rPr>
      </w:pPr>
      <w:r>
        <w:rPr>
          <w:rFonts w:ascii="Arial" w:hAnsi="Arial" w:cs="Arial"/>
          <w:b/>
        </w:rPr>
        <w:t xml:space="preserve">Abstract: </w:t>
      </w:r>
    </w:p>
    <w:p w14:paraId="5062B9B8" w14:textId="77777777" w:rsidR="00042C20" w:rsidRDefault="00042C20" w:rsidP="00042C20">
      <w:r>
        <w:t xml:space="preserve">RAN #92-e tasked RAN4 to further discuss on </w:t>
      </w:r>
      <w:proofErr w:type="spellStart"/>
      <w:r>
        <w:t>Scell</w:t>
      </w:r>
      <w:proofErr w:type="spellEnd"/>
      <w:r>
        <w:t xml:space="preserve"> dropping issue. Discussion on </w:t>
      </w:r>
      <w:proofErr w:type="spellStart"/>
      <w:r>
        <w:t>Scell</w:t>
      </w:r>
      <w:proofErr w:type="spellEnd"/>
      <w:r>
        <w:t xml:space="preserve"> dropping of CA is triggered by a measurement problem found in </w:t>
      </w:r>
      <w:proofErr w:type="spellStart"/>
      <w:r>
        <w:t>MoP</w:t>
      </w:r>
      <w:proofErr w:type="spellEnd"/>
      <w:r>
        <w:t xml:space="preserve">(maximum output power) of FR2 intra-band UL CA and later commented the same unexpected </w:t>
      </w:r>
      <w:proofErr w:type="spellStart"/>
      <w:r>
        <w:t>SCell</w:t>
      </w:r>
      <w:proofErr w:type="spellEnd"/>
      <w:r>
        <w:t xml:space="preserve"> dropping issue is found problematic also in field operation (R4-2112826). Meanwhile, it is also confirmed by RAN4 that the problem also exists for FR1 CA. The background and suggestion on CA measurements are captured in [1] and sent to RAN5. </w:t>
      </w:r>
    </w:p>
    <w:p w14:paraId="1C18415E" w14:textId="77777777" w:rsidR="00042C20" w:rsidRDefault="00042C20" w:rsidP="00042C20">
      <w:r>
        <w:t xml:space="preserve">In TS 38.213, the transmission priority rule for CA is specified based on physical channel, and also with: “In case of same priority order and for operation with carrier aggregation, the UE prioritizes power allocation for transmissions on the primary cell of the MCG or the SCG over transmissions on a secondary cell”. Thus, the UE is always required to drop the power on cell with lower priority when the configured power on cell with high priority occupies all power ability of the UE. </w:t>
      </w:r>
    </w:p>
    <w:p w14:paraId="165A2F76" w14:textId="77777777" w:rsidR="00042C20" w:rsidRDefault="00042C20" w:rsidP="00042C20">
      <w:r>
        <w:t>In order to advance the above discussions, RAN4 would like to ask RAN1 following questions:</w:t>
      </w:r>
    </w:p>
    <w:p w14:paraId="29AD4897" w14:textId="77777777" w:rsidR="00042C20" w:rsidRDefault="00042C20" w:rsidP="00042C20">
      <w:r>
        <w:lastRenderedPageBreak/>
        <w:t xml:space="preserve">Question 1: Whether UE drop </w:t>
      </w:r>
      <w:proofErr w:type="spellStart"/>
      <w:r>
        <w:t>Scell</w:t>
      </w:r>
      <w:proofErr w:type="spellEnd"/>
      <w:r>
        <w:t xml:space="preserve"> power according to the priority rule defined in 38.213 is considered as an issue from RAN1 perspective.</w:t>
      </w:r>
    </w:p>
    <w:p w14:paraId="61CED0B7" w14:textId="77777777" w:rsidR="00042C20" w:rsidRDefault="00042C20" w:rsidP="00042C20">
      <w:r>
        <w:t xml:space="preserve">Question 2: Whether UE drop </w:t>
      </w:r>
      <w:proofErr w:type="spellStart"/>
      <w:r>
        <w:t>Scell</w:t>
      </w:r>
      <w:proofErr w:type="spellEnd"/>
      <w:r>
        <w:t xml:space="preserve"> power according to the priority rule defined in 38.213 has been addressed from 16 or 17? If not, what expected solution(s) are?</w:t>
      </w:r>
    </w:p>
    <w:p w14:paraId="3EEE8391" w14:textId="77777777" w:rsidR="00042C20" w:rsidRDefault="00042C20" w:rsidP="00042C20">
      <w:r>
        <w:t xml:space="preserve">Question 3: If the problem above is solved in RAN4 specifications with solution by higher layer configuration, e.g. introduce additional UE-specific configuration of power limits on </w:t>
      </w:r>
      <w:proofErr w:type="spellStart"/>
      <w:r>
        <w:t>Pcmax,f,c</w:t>
      </w:r>
      <w:proofErr w:type="spellEnd"/>
      <w:r>
        <w:t xml:space="preserve"> for each CC to prevent </w:t>
      </w:r>
      <w:proofErr w:type="spellStart"/>
      <w:r>
        <w:t>SCell</w:t>
      </w:r>
      <w:proofErr w:type="spellEnd"/>
      <w:r>
        <w:t xml:space="preserve"> dropping (see e.g. R4-2112826 or R4-2114551 for details), is there any expected RAN1 spec impact or possible conflict with UE behaviour defined in RAN1 specifications?</w:t>
      </w:r>
    </w:p>
    <w:p w14:paraId="023875F6" w14:textId="77777777" w:rsidR="00042C20" w:rsidRDefault="00042C20" w:rsidP="00042C20">
      <w:r>
        <w:t>2. Actions: To: 3GPP TSG RAN WG1: RAN4 asks RAN1 to provide the answers to the above questions.</w:t>
      </w:r>
    </w:p>
    <w:p w14:paraId="0EBC4339" w14:textId="77777777" w:rsidR="00042C20" w:rsidRDefault="00042C20" w:rsidP="00042C20">
      <w:pPr>
        <w:rPr>
          <w:rFonts w:ascii="Arial" w:hAnsi="Arial" w:cs="Arial"/>
          <w:b/>
        </w:rPr>
      </w:pPr>
      <w:r>
        <w:rPr>
          <w:rFonts w:ascii="Arial" w:hAnsi="Arial" w:cs="Arial"/>
          <w:b/>
        </w:rPr>
        <w:t xml:space="preserve">Discussion: </w:t>
      </w:r>
    </w:p>
    <w:p w14:paraId="28F01396" w14:textId="77777777" w:rsidR="00042C20" w:rsidRDefault="00042C20" w:rsidP="00042C20">
      <w:r>
        <w:t>moved to RF.</w:t>
      </w:r>
    </w:p>
    <w:p w14:paraId="44BEFF9F" w14:textId="77777777" w:rsidR="00042C20" w:rsidRDefault="00042C20" w:rsidP="00042C20">
      <w:r>
        <w:t>RAN5 can proceed with testability solution for FR2_PCC_SCC_Prio action point AP#90e.23) handling outside of RAN4/1 discussions.</w:t>
      </w:r>
    </w:p>
    <w:p w14:paraId="5336E1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34F4" w14:textId="6B9BFDA5" w:rsidR="00042C20" w:rsidRDefault="00042C20" w:rsidP="00042C20">
      <w:pPr>
        <w:rPr>
          <w:rFonts w:ascii="Arial" w:hAnsi="Arial" w:cs="Arial"/>
          <w:b/>
          <w:sz w:val="24"/>
        </w:rPr>
      </w:pPr>
      <w:r>
        <w:rPr>
          <w:rFonts w:ascii="Arial" w:hAnsi="Arial" w:cs="Arial"/>
          <w:b/>
          <w:color w:val="0000FF"/>
          <w:sz w:val="24"/>
        </w:rPr>
        <w:t>R5-216420</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SCell</w:t>
      </w:r>
      <w:proofErr w:type="spellEnd"/>
      <w:r>
        <w:rPr>
          <w:rFonts w:ascii="Arial" w:hAnsi="Arial" w:cs="Arial"/>
          <w:b/>
          <w:sz w:val="24"/>
        </w:rPr>
        <w:t xml:space="preserve"> dropping issue of CA</w:t>
      </w:r>
    </w:p>
    <w:p w14:paraId="2F851137"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R1-2110698, to -, cc -</w:t>
      </w:r>
      <w:r>
        <w:rPr>
          <w:i/>
        </w:rPr>
        <w:br/>
      </w:r>
      <w:r>
        <w:rPr>
          <w:i/>
        </w:rPr>
        <w:tab/>
      </w:r>
      <w:r>
        <w:rPr>
          <w:i/>
        </w:rPr>
        <w:tab/>
      </w:r>
      <w:r>
        <w:rPr>
          <w:i/>
        </w:rPr>
        <w:tab/>
      </w:r>
      <w:r>
        <w:rPr>
          <w:i/>
        </w:rPr>
        <w:tab/>
      </w:r>
      <w:r>
        <w:rPr>
          <w:i/>
        </w:rPr>
        <w:tab/>
        <w:t>Source: TSG WG RAN1</w:t>
      </w:r>
    </w:p>
    <w:p w14:paraId="4B394CA6" w14:textId="77777777" w:rsidR="00042C20" w:rsidRDefault="00042C20" w:rsidP="00042C20">
      <w:pPr>
        <w:rPr>
          <w:rFonts w:ascii="Arial" w:hAnsi="Arial" w:cs="Arial"/>
          <w:b/>
        </w:rPr>
      </w:pPr>
      <w:r>
        <w:rPr>
          <w:rFonts w:ascii="Arial" w:hAnsi="Arial" w:cs="Arial"/>
          <w:b/>
        </w:rPr>
        <w:t xml:space="preserve">Abstract: </w:t>
      </w:r>
    </w:p>
    <w:p w14:paraId="21258A81" w14:textId="77777777" w:rsidR="00042C20" w:rsidRDefault="00042C20" w:rsidP="00042C20">
      <w:r>
        <w:t xml:space="preserve">RAN1 thanks RAN4 for the LS on </w:t>
      </w:r>
      <w:proofErr w:type="spellStart"/>
      <w:r>
        <w:t>SCell</w:t>
      </w:r>
      <w:proofErr w:type="spellEnd"/>
      <w:r>
        <w:t xml:space="preserve"> dropping issue of CA. Regarding the questions raised in the LS, RAN1 answers are as follows.</w:t>
      </w:r>
    </w:p>
    <w:p w14:paraId="0083D2E4" w14:textId="77777777" w:rsidR="00042C20" w:rsidRDefault="00042C20" w:rsidP="00042C20">
      <w:r>
        <w:t xml:space="preserve">Question 1: Whether UE drop </w:t>
      </w:r>
      <w:proofErr w:type="spellStart"/>
      <w:r>
        <w:t>Scell</w:t>
      </w:r>
      <w:proofErr w:type="spellEnd"/>
      <w:r>
        <w:t xml:space="preserve"> power according to the priority rule defined in 38.213 is considered as an issue from RAN1 perspective.</w:t>
      </w:r>
    </w:p>
    <w:p w14:paraId="1D85FFDB" w14:textId="77777777" w:rsidR="00042C20" w:rsidRDefault="00042C20" w:rsidP="00042C20">
      <w:r>
        <w:t xml:space="preserve">Answer: RAN1 understands that </w:t>
      </w:r>
      <w:proofErr w:type="spellStart"/>
      <w:r>
        <w:t>SCell</w:t>
      </w:r>
      <w:proofErr w:type="spellEnd"/>
      <w:r>
        <w:t xml:space="preserve"> dropping due to power limitation can occur. But RAN1 doesn’t see changes to the priority rule defined in TS 38.213 as a way to address such issue since RAN1 has not identified any issue on the priority rules in TS 38.213.  </w:t>
      </w:r>
    </w:p>
    <w:p w14:paraId="1AA51DBC" w14:textId="77777777" w:rsidR="00042C20" w:rsidRDefault="00042C20" w:rsidP="00042C20">
      <w:r>
        <w:t xml:space="preserve">Question 2: Whether UE drop </w:t>
      </w:r>
      <w:proofErr w:type="spellStart"/>
      <w:r>
        <w:t>Scell</w:t>
      </w:r>
      <w:proofErr w:type="spellEnd"/>
      <w:r>
        <w:t xml:space="preserve"> power according to the priority rule defined in 38.213 has been addressed from 16 or 17? If not, what expected solution(s) are?</w:t>
      </w:r>
    </w:p>
    <w:p w14:paraId="6BFF958F" w14:textId="77777777" w:rsidR="00042C20" w:rsidRDefault="00042C20" w:rsidP="00042C20">
      <w:r>
        <w:t>Answer: No until this RAN1 meeting, RAN1 is not working to modify the power scaling priority rule in Rel-17 either, and understands that RAN4 is discussing potential RAN4 specification updates.</w:t>
      </w:r>
    </w:p>
    <w:p w14:paraId="756CB09D" w14:textId="77777777" w:rsidR="00042C20" w:rsidRDefault="00042C20" w:rsidP="00042C20">
      <w:r>
        <w:t xml:space="preserve">Question 3: If the problem above is solved in RAN4 specifications with solution by higher layer configuration, e.g. introduce additional UE-specific configuration of power limits on </w:t>
      </w:r>
      <w:proofErr w:type="spellStart"/>
      <w:r>
        <w:t>Pcmax,f,c</w:t>
      </w:r>
      <w:proofErr w:type="spellEnd"/>
      <w:r>
        <w:t xml:space="preserve"> for each CC to prevent </w:t>
      </w:r>
      <w:proofErr w:type="spellStart"/>
      <w:r>
        <w:t>SCell</w:t>
      </w:r>
      <w:proofErr w:type="spellEnd"/>
      <w:r>
        <w:t xml:space="preserve"> dropping (see e.g. R4-2112826 or R4-2114551 for details), is there any expected RAN1 spec impact or possible conflict with UE behaviour defined in RAN1 specifications?</w:t>
      </w:r>
    </w:p>
    <w:p w14:paraId="371F792B" w14:textId="77777777" w:rsidR="00042C20" w:rsidRDefault="00042C20" w:rsidP="00042C20">
      <w:r>
        <w:t xml:space="preserve">Answer: Regarding the solution examples, there is no RAN1 specification impact by introducing additional UE-specific configuration of power limits on </w:t>
      </w:r>
      <w:proofErr w:type="spellStart"/>
      <w:r>
        <w:t>Pcmax,f,c</w:t>
      </w:r>
      <w:proofErr w:type="spellEnd"/>
      <w:r>
        <w:t xml:space="preserve"> for each CC to prevent </w:t>
      </w:r>
      <w:proofErr w:type="spellStart"/>
      <w:r>
        <w:t>SCell</w:t>
      </w:r>
      <w:proofErr w:type="spellEnd"/>
      <w:r>
        <w:t xml:space="preserve"> dropping. For other aspects, including potential conflict with current RAN1 specification, a definite answer can only be provided when the detailed solution is provided by RAN4.</w:t>
      </w:r>
    </w:p>
    <w:p w14:paraId="166B01C7" w14:textId="77777777" w:rsidR="00042C20" w:rsidRDefault="00042C20" w:rsidP="00042C20">
      <w:r>
        <w:t>2. Actions: To: RAN4 RAN1 asks RAN4 to take the above answers into account in their further work.</w:t>
      </w:r>
    </w:p>
    <w:p w14:paraId="258829CC" w14:textId="77777777" w:rsidR="00042C20" w:rsidRDefault="00042C20" w:rsidP="00042C20">
      <w:pPr>
        <w:rPr>
          <w:rFonts w:ascii="Arial" w:hAnsi="Arial" w:cs="Arial"/>
          <w:b/>
        </w:rPr>
      </w:pPr>
      <w:r>
        <w:rPr>
          <w:rFonts w:ascii="Arial" w:hAnsi="Arial" w:cs="Arial"/>
          <w:b/>
        </w:rPr>
        <w:t xml:space="preserve">Discussion: </w:t>
      </w:r>
    </w:p>
    <w:p w14:paraId="7C911F4A" w14:textId="77777777" w:rsidR="00042C20" w:rsidRDefault="00042C20" w:rsidP="00042C20">
      <w:r>
        <w:t>moved to RF.</w:t>
      </w:r>
    </w:p>
    <w:p w14:paraId="16F827CC" w14:textId="77777777" w:rsidR="00042C20" w:rsidRDefault="00042C20" w:rsidP="00042C20">
      <w:r>
        <w:t>RAN5 can proceed with testability solution for FR2_PCC_SCC_Prio action point AP#90e.23) handling outside of RAN4/1 discussions.</w:t>
      </w:r>
    </w:p>
    <w:p w14:paraId="46285A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E9F8C" w14:textId="35A5B6CA" w:rsidR="00042C20" w:rsidRDefault="00042C20" w:rsidP="00042C20">
      <w:pPr>
        <w:rPr>
          <w:rFonts w:ascii="Arial" w:hAnsi="Arial" w:cs="Arial"/>
          <w:b/>
          <w:sz w:val="24"/>
        </w:rPr>
      </w:pPr>
      <w:r>
        <w:rPr>
          <w:rFonts w:ascii="Arial" w:hAnsi="Arial" w:cs="Arial"/>
          <w:b/>
          <w:color w:val="0000FF"/>
          <w:sz w:val="24"/>
        </w:rPr>
        <w:lastRenderedPageBreak/>
        <w:t>R5-217785</w:t>
      </w:r>
      <w:r>
        <w:rPr>
          <w:rFonts w:ascii="Arial" w:hAnsi="Arial" w:cs="Arial"/>
          <w:b/>
          <w:color w:val="0000FF"/>
          <w:sz w:val="24"/>
        </w:rPr>
        <w:tab/>
      </w:r>
      <w:r>
        <w:rPr>
          <w:rFonts w:ascii="Arial" w:hAnsi="Arial" w:cs="Arial"/>
          <w:b/>
          <w:sz w:val="24"/>
        </w:rPr>
        <w:t>Reply to LS (in R5-214106) on FR2 UE relative power control tolerance requirements</w:t>
      </w:r>
    </w:p>
    <w:p w14:paraId="7316CFC9"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R4-2120025, to -, cc -</w:t>
      </w:r>
      <w:r>
        <w:rPr>
          <w:i/>
        </w:rPr>
        <w:br/>
      </w:r>
      <w:r>
        <w:rPr>
          <w:i/>
        </w:rPr>
        <w:tab/>
      </w:r>
      <w:r>
        <w:rPr>
          <w:i/>
        </w:rPr>
        <w:tab/>
      </w:r>
      <w:r>
        <w:rPr>
          <w:i/>
        </w:rPr>
        <w:tab/>
      </w:r>
      <w:r>
        <w:rPr>
          <w:i/>
        </w:rPr>
        <w:tab/>
      </w:r>
      <w:r>
        <w:rPr>
          <w:i/>
        </w:rPr>
        <w:tab/>
        <w:t>Source: TSG WG RAN4</w:t>
      </w:r>
    </w:p>
    <w:p w14:paraId="06121B14" w14:textId="77777777" w:rsidR="00042C20" w:rsidRDefault="00042C20" w:rsidP="00042C20">
      <w:pPr>
        <w:rPr>
          <w:rFonts w:ascii="Arial" w:hAnsi="Arial" w:cs="Arial"/>
          <w:b/>
        </w:rPr>
      </w:pPr>
      <w:r>
        <w:rPr>
          <w:rFonts w:ascii="Arial" w:hAnsi="Arial" w:cs="Arial"/>
          <w:b/>
        </w:rPr>
        <w:t xml:space="preserve">Abstract: </w:t>
      </w:r>
    </w:p>
    <w:p w14:paraId="09CE5A73" w14:textId="77777777" w:rsidR="00042C20" w:rsidRDefault="00042C20" w:rsidP="00042C20">
      <w:r>
        <w:t>RAN4 thanks RAN5 for their LS on FR2 relative power tolerance. RAN4 would like to provide the following responses to the questions raised:</w:t>
      </w:r>
    </w:p>
    <w:p w14:paraId="01931A35" w14:textId="77777777" w:rsidR="00042C20" w:rsidRDefault="00042C20" w:rsidP="00042C20">
      <w:r>
        <w:t>-</w:t>
      </w:r>
      <w:r>
        <w:tab/>
        <w:t xml:space="preserve">clarify which should be the value of relative power tolerance for PUSCH to PUSCH transitions for a power step </w:t>
      </w:r>
      <w:r>
        <w:t xml:space="preserve">P=1dB for the case Pint ≥ P ≥ </w:t>
      </w:r>
      <w:proofErr w:type="spellStart"/>
      <w:r>
        <w:t>Pmin</w:t>
      </w:r>
      <w:proofErr w:type="spellEnd"/>
      <w:r>
        <w:t>.</w:t>
      </w:r>
    </w:p>
    <w:p w14:paraId="3BFD14C6" w14:textId="77777777" w:rsidR="00042C20" w:rsidRDefault="00042C20" w:rsidP="00042C20">
      <w:r>
        <w:t xml:space="preserve">Response: PUSCH to PUSCH transitions with a power step </w:t>
      </w:r>
      <w:r>
        <w:t xml:space="preserve">P=1dB where Pint ≥ P ≥ </w:t>
      </w:r>
      <w:proofErr w:type="spellStart"/>
      <w:r>
        <w:t>Pmin</w:t>
      </w:r>
      <w:proofErr w:type="spellEnd"/>
      <w:r>
        <w:t>, a relative power tolerance value of ±5.0dB applies, as specified in table 6.3.4.3-1 for a power step of ΔP &lt; 2dB.</w:t>
      </w:r>
    </w:p>
    <w:p w14:paraId="0A875813" w14:textId="77777777" w:rsidR="00042C20" w:rsidRDefault="00042C20" w:rsidP="00042C20">
      <w:r>
        <w:t>-</w:t>
      </w:r>
      <w:r>
        <w:tab/>
        <w:t>clarify whether 3 exceptions are allowed for the whole dynamic range addressed in both tables 6.3.4.3-1 and 6.3.4.3-2 or whether 3 exceptions are allowed for each table.</w:t>
      </w:r>
    </w:p>
    <w:p w14:paraId="47D242BD" w14:textId="77777777" w:rsidR="00042C20" w:rsidRDefault="00042C20" w:rsidP="00042C20">
      <w:r>
        <w:t>Response: The 3 exceptions apply to monotonically increasing or monotonically decreasing power steps over the whole dynamic range, including the NOTE 2 scenario in Table 6.3.4.3-2.</w:t>
      </w:r>
    </w:p>
    <w:p w14:paraId="7574EB40" w14:textId="77777777" w:rsidR="00042C20" w:rsidRDefault="00042C20" w:rsidP="00042C20">
      <w:r>
        <w:t>-</w:t>
      </w:r>
      <w:r>
        <w:tab/>
        <w:t>consider the possibility of combining the 2 power ranges into one to improve the number of measurable power steps when testing a specific requirement.</w:t>
      </w:r>
    </w:p>
    <w:p w14:paraId="6D9E42B2" w14:textId="77777777" w:rsidR="00042C20" w:rsidRDefault="00042C20" w:rsidP="00042C20">
      <w:r>
        <w:t>Response: RAN4 would appreciate further clarification from RAN5 on the motivation for combining the 2 tables, considering that the requirements and conditions applicable for each table are not common.</w:t>
      </w:r>
    </w:p>
    <w:p w14:paraId="3F23EE75" w14:textId="77777777" w:rsidR="00042C20" w:rsidRDefault="00042C20" w:rsidP="00042C20">
      <w:r>
        <w:t>2. Action: RAN4 asks RAN5 to take the above responses into account and, if still felt beneficial, to provide further detail on the motivation of combining the tables into a single table.</w:t>
      </w:r>
    </w:p>
    <w:p w14:paraId="258423A8" w14:textId="77777777" w:rsidR="00042C20" w:rsidRDefault="00042C20" w:rsidP="00042C20">
      <w:pPr>
        <w:rPr>
          <w:rFonts w:ascii="Arial" w:hAnsi="Arial" w:cs="Arial"/>
          <w:b/>
        </w:rPr>
      </w:pPr>
      <w:r>
        <w:rPr>
          <w:rFonts w:ascii="Arial" w:hAnsi="Arial" w:cs="Arial"/>
          <w:b/>
        </w:rPr>
        <w:t xml:space="preserve">Discussion: </w:t>
      </w:r>
    </w:p>
    <w:p w14:paraId="3AE677CA" w14:textId="77777777" w:rsidR="00042C20" w:rsidRDefault="00042C20" w:rsidP="00042C20">
      <w:r>
        <w:t>moved to RF.</w:t>
      </w:r>
    </w:p>
    <w:p w14:paraId="0944AD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24132" w14:textId="19D0A002" w:rsidR="00042C20" w:rsidRDefault="00042C20" w:rsidP="00042C20">
      <w:pPr>
        <w:rPr>
          <w:rFonts w:ascii="Arial" w:hAnsi="Arial" w:cs="Arial"/>
          <w:b/>
          <w:sz w:val="24"/>
        </w:rPr>
      </w:pPr>
      <w:r>
        <w:rPr>
          <w:rFonts w:ascii="Arial" w:hAnsi="Arial" w:cs="Arial"/>
          <w:b/>
          <w:color w:val="0000FF"/>
          <w:sz w:val="24"/>
        </w:rPr>
        <w:t>R5-217786</w:t>
      </w:r>
      <w:r>
        <w:rPr>
          <w:rFonts w:ascii="Arial" w:hAnsi="Arial" w:cs="Arial"/>
          <w:b/>
          <w:color w:val="0000FF"/>
          <w:sz w:val="24"/>
        </w:rPr>
        <w:tab/>
      </w:r>
      <w:r>
        <w:rPr>
          <w:rFonts w:ascii="Arial" w:hAnsi="Arial" w:cs="Arial"/>
          <w:b/>
          <w:sz w:val="24"/>
        </w:rPr>
        <w:t>Reply LS on exception requirements for Intermodulation due to Dual uplink (IMD)</w:t>
      </w:r>
    </w:p>
    <w:p w14:paraId="2F68B680"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R4-2120026, to -, cc -</w:t>
      </w:r>
      <w:r>
        <w:rPr>
          <w:i/>
        </w:rPr>
        <w:br/>
      </w:r>
      <w:r>
        <w:rPr>
          <w:i/>
        </w:rPr>
        <w:tab/>
      </w:r>
      <w:r>
        <w:rPr>
          <w:i/>
        </w:rPr>
        <w:tab/>
      </w:r>
      <w:r>
        <w:rPr>
          <w:i/>
        </w:rPr>
        <w:tab/>
      </w:r>
      <w:r>
        <w:rPr>
          <w:i/>
        </w:rPr>
        <w:tab/>
      </w:r>
      <w:r>
        <w:rPr>
          <w:i/>
        </w:rPr>
        <w:tab/>
        <w:t>Source: TSG WG RAN4</w:t>
      </w:r>
    </w:p>
    <w:p w14:paraId="08EC047F" w14:textId="77777777" w:rsidR="00042C20" w:rsidRDefault="00042C20" w:rsidP="00042C20">
      <w:pPr>
        <w:rPr>
          <w:rFonts w:ascii="Arial" w:hAnsi="Arial" w:cs="Arial"/>
          <w:b/>
        </w:rPr>
      </w:pPr>
      <w:r>
        <w:rPr>
          <w:rFonts w:ascii="Arial" w:hAnsi="Arial" w:cs="Arial"/>
          <w:b/>
        </w:rPr>
        <w:t xml:space="preserve">Abstract: </w:t>
      </w:r>
    </w:p>
    <w:p w14:paraId="67C48ACD" w14:textId="77777777" w:rsidR="00042C20" w:rsidRDefault="00042C20" w:rsidP="00042C20">
      <w:r>
        <w:t>RAN4 thanks RAN5 for the LS in R5-211609 on exception requirements for Intermodulation due to dual uplink (IMD). RAN4 has discussed the clarifications in the LS and would like to answer to RAN5 as follow:</w:t>
      </w:r>
    </w:p>
    <w:p w14:paraId="7FAE3C87" w14:textId="77777777" w:rsidR="00042C20" w:rsidRDefault="00042C20" w:rsidP="00042C20">
      <w:r>
        <w:t>Clarification on Q1: If the EN-DC IMD exceptions are applicable only when the IMD product falls into the victim carrier, and if SA requirements apply otherwise in the case of 2UL.</w:t>
      </w:r>
    </w:p>
    <w:p w14:paraId="74C1DCB5" w14:textId="77777777" w:rsidR="00042C20" w:rsidRDefault="00042C20" w:rsidP="00042C20">
      <w:r>
        <w:t>Answer: Yes, SA requirements shall be applied for dual UL carrier frequency combinations when no IMD product (up to 5th orders) falls into the victim’s Rx CBW and no other desensitization components are present, i.e. due to 1) harmonics (UL harmonic or Receiver harmonic mixing), 2) cross-band isolation, 3) counter-intermodulation (C-IM).</w:t>
      </w:r>
    </w:p>
    <w:p w14:paraId="6EA40292" w14:textId="77777777" w:rsidR="00042C20" w:rsidRDefault="00042C20" w:rsidP="00042C20">
      <w:r>
        <w:t>Clarification on Q2: Clarify the criteria that need to be fulfilled in order for MSD=0 to apply.</w:t>
      </w:r>
    </w:p>
    <w:p w14:paraId="16FCE48C" w14:textId="77777777" w:rsidR="00042C20" w:rsidRDefault="00042C20" w:rsidP="00042C20">
      <w:r>
        <w:t>Answer: There is no consensus in RAN4 about the criterion for MSD =0.</w:t>
      </w:r>
    </w:p>
    <w:p w14:paraId="5668683F" w14:textId="77777777" w:rsidR="00042C20" w:rsidRDefault="00042C20" w:rsidP="00042C20">
      <w:r>
        <w:t>2</w:t>
      </w:r>
      <w:r>
        <w:tab/>
        <w:t>Actions: RAN4 asks RAN5 to take account the above RAN4 information.</w:t>
      </w:r>
    </w:p>
    <w:p w14:paraId="454183C7" w14:textId="77777777" w:rsidR="00042C20" w:rsidRDefault="00042C20" w:rsidP="00042C20">
      <w:pPr>
        <w:rPr>
          <w:rFonts w:ascii="Arial" w:hAnsi="Arial" w:cs="Arial"/>
          <w:b/>
        </w:rPr>
      </w:pPr>
      <w:r>
        <w:rPr>
          <w:rFonts w:ascii="Arial" w:hAnsi="Arial" w:cs="Arial"/>
          <w:b/>
        </w:rPr>
        <w:t xml:space="preserve">Discussion: </w:t>
      </w:r>
    </w:p>
    <w:p w14:paraId="4AB43BDA" w14:textId="77777777" w:rsidR="00042C20" w:rsidRDefault="00042C20" w:rsidP="00042C20">
      <w:r>
        <w:lastRenderedPageBreak/>
        <w:t>moved to RF.</w:t>
      </w:r>
    </w:p>
    <w:p w14:paraId="0F5F9F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72B70" w14:textId="003AF653" w:rsidR="00042C20" w:rsidRDefault="00042C20" w:rsidP="00042C20">
      <w:pPr>
        <w:rPr>
          <w:rFonts w:ascii="Arial" w:hAnsi="Arial" w:cs="Arial"/>
          <w:b/>
          <w:sz w:val="24"/>
        </w:rPr>
      </w:pPr>
      <w:r>
        <w:rPr>
          <w:rFonts w:ascii="Arial" w:hAnsi="Arial" w:cs="Arial"/>
          <w:b/>
          <w:color w:val="0000FF"/>
          <w:sz w:val="24"/>
        </w:rPr>
        <w:t>R5-217787</w:t>
      </w:r>
      <w:r>
        <w:rPr>
          <w:rFonts w:ascii="Arial" w:hAnsi="Arial" w:cs="Arial"/>
          <w:b/>
          <w:color w:val="0000FF"/>
          <w:sz w:val="24"/>
        </w:rPr>
        <w:tab/>
      </w:r>
      <w:r>
        <w:rPr>
          <w:rFonts w:ascii="Arial" w:hAnsi="Arial" w:cs="Arial"/>
          <w:b/>
          <w:sz w:val="24"/>
        </w:rPr>
        <w:t>Reply LS on AMPR edge RB allocation for NS</w:t>
      </w:r>
    </w:p>
    <w:p w14:paraId="55B166D0"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R4-2120027, to -, cc -</w:t>
      </w:r>
      <w:r>
        <w:rPr>
          <w:i/>
        </w:rPr>
        <w:br/>
      </w:r>
      <w:r>
        <w:rPr>
          <w:i/>
        </w:rPr>
        <w:tab/>
      </w:r>
      <w:r>
        <w:rPr>
          <w:i/>
        </w:rPr>
        <w:tab/>
      </w:r>
      <w:r>
        <w:rPr>
          <w:i/>
        </w:rPr>
        <w:tab/>
      </w:r>
      <w:r>
        <w:rPr>
          <w:i/>
        </w:rPr>
        <w:tab/>
      </w:r>
      <w:r>
        <w:rPr>
          <w:i/>
        </w:rPr>
        <w:tab/>
        <w:t>Source: TSG WG RAN4</w:t>
      </w:r>
    </w:p>
    <w:p w14:paraId="5FA28EBE" w14:textId="77777777" w:rsidR="00042C20" w:rsidRDefault="00042C20" w:rsidP="00042C20">
      <w:pPr>
        <w:rPr>
          <w:rFonts w:ascii="Arial" w:hAnsi="Arial" w:cs="Arial"/>
          <w:b/>
        </w:rPr>
      </w:pPr>
      <w:r>
        <w:rPr>
          <w:rFonts w:ascii="Arial" w:hAnsi="Arial" w:cs="Arial"/>
          <w:b/>
        </w:rPr>
        <w:t xml:space="preserve">Abstract: </w:t>
      </w:r>
    </w:p>
    <w:p w14:paraId="26727C5B" w14:textId="77777777" w:rsidR="00042C20" w:rsidRDefault="00042C20" w:rsidP="00042C20">
      <w:r>
        <w:t>RAN5 question: RAN5 asks RAN4 to clarify "edge" RB allocation A-MPR requirements in NS_21 and other NS value A-MPR tables defined with "outer” and “Outer/Inner” RB allocations.</w:t>
      </w:r>
    </w:p>
    <w:p w14:paraId="5D58F2C8" w14:textId="77777777" w:rsidR="00042C20" w:rsidRDefault="00042C20" w:rsidP="00042C20">
      <w:r>
        <w:t>RAN4 answer: RAN4 wants to thank RAN5 for the requested clarification on A-MPR Edge RB allocations. It has been observed by RAN4 that the description for RB allocations in TS 38.101-1 clause 6.2.3 requires clarification. RAN4 agrees that Edge RB allocations get the same A-MPR as Outer RB allocations and will update the wording accordingly.</w:t>
      </w:r>
    </w:p>
    <w:p w14:paraId="5B5C8326" w14:textId="77777777" w:rsidR="00042C20" w:rsidRDefault="00042C20" w:rsidP="00042C20">
      <w:r>
        <w:t>2. Actions: RAN4 request RAN5 to take the above information and recommendation into account.</w:t>
      </w:r>
    </w:p>
    <w:p w14:paraId="7803186B" w14:textId="77777777" w:rsidR="00042C20" w:rsidRDefault="00042C20" w:rsidP="00042C20">
      <w:pPr>
        <w:rPr>
          <w:rFonts w:ascii="Arial" w:hAnsi="Arial" w:cs="Arial"/>
          <w:b/>
        </w:rPr>
      </w:pPr>
      <w:r>
        <w:rPr>
          <w:rFonts w:ascii="Arial" w:hAnsi="Arial" w:cs="Arial"/>
          <w:b/>
        </w:rPr>
        <w:t xml:space="preserve">Discussion: </w:t>
      </w:r>
    </w:p>
    <w:p w14:paraId="2F45C595" w14:textId="77777777" w:rsidR="00042C20" w:rsidRDefault="00042C20" w:rsidP="00042C20">
      <w:r>
        <w:t>moved to RF.</w:t>
      </w:r>
    </w:p>
    <w:p w14:paraId="0A4298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890D6" w14:textId="54E6905B" w:rsidR="00042C20" w:rsidRDefault="00042C20" w:rsidP="00042C20">
      <w:pPr>
        <w:rPr>
          <w:rFonts w:ascii="Arial" w:hAnsi="Arial" w:cs="Arial"/>
          <w:b/>
          <w:sz w:val="24"/>
        </w:rPr>
      </w:pPr>
      <w:r>
        <w:rPr>
          <w:rFonts w:ascii="Arial" w:hAnsi="Arial" w:cs="Arial"/>
          <w:b/>
          <w:color w:val="0000FF"/>
          <w:sz w:val="24"/>
        </w:rPr>
        <w:t>R5-217788</w:t>
      </w:r>
      <w:r>
        <w:rPr>
          <w:rFonts w:ascii="Arial" w:hAnsi="Arial" w:cs="Arial"/>
          <w:b/>
          <w:color w:val="0000FF"/>
          <w:sz w:val="24"/>
        </w:rPr>
        <w:tab/>
      </w:r>
      <w:r>
        <w:rPr>
          <w:rFonts w:ascii="Arial" w:hAnsi="Arial" w:cs="Arial"/>
          <w:b/>
          <w:sz w:val="24"/>
        </w:rPr>
        <w:t>Reply LS on frequency bands for testing of A-GNSS sensitivity requirements in LTE and NR SA</w:t>
      </w:r>
    </w:p>
    <w:p w14:paraId="586C1D78"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R4-2120403, to -, cc -</w:t>
      </w:r>
      <w:r>
        <w:rPr>
          <w:i/>
        </w:rPr>
        <w:br/>
      </w:r>
      <w:r>
        <w:rPr>
          <w:i/>
        </w:rPr>
        <w:tab/>
      </w:r>
      <w:r>
        <w:rPr>
          <w:i/>
        </w:rPr>
        <w:tab/>
      </w:r>
      <w:r>
        <w:rPr>
          <w:i/>
        </w:rPr>
        <w:tab/>
      </w:r>
      <w:r>
        <w:rPr>
          <w:i/>
        </w:rPr>
        <w:tab/>
      </w:r>
      <w:r>
        <w:rPr>
          <w:i/>
        </w:rPr>
        <w:tab/>
        <w:t>Source: TSG WG RAN4</w:t>
      </w:r>
    </w:p>
    <w:p w14:paraId="6AB35490" w14:textId="77777777" w:rsidR="00042C20" w:rsidRDefault="00042C20" w:rsidP="00042C20">
      <w:pPr>
        <w:rPr>
          <w:rFonts w:ascii="Arial" w:hAnsi="Arial" w:cs="Arial"/>
          <w:b/>
        </w:rPr>
      </w:pPr>
      <w:r>
        <w:rPr>
          <w:rFonts w:ascii="Arial" w:hAnsi="Arial" w:cs="Arial"/>
          <w:b/>
        </w:rPr>
        <w:t xml:space="preserve">Abstract: </w:t>
      </w:r>
    </w:p>
    <w:p w14:paraId="6D76F448" w14:textId="77777777" w:rsidR="00042C20" w:rsidRDefault="00042C20" w:rsidP="00042C20">
      <w:r>
        <w:t>RAN4 has made the following agreement on frequency bands for testing of A-GNSS sensitivity requirements in LTE and NR SA.</w:t>
      </w:r>
    </w:p>
    <w:p w14:paraId="4A029FA7" w14:textId="77777777" w:rsidR="00042C20" w:rsidRDefault="00042C20" w:rsidP="00042C20">
      <w:r>
        <w:t>For NR, it is agreed to add the following normative text in TS 38.171: …</w:t>
      </w:r>
    </w:p>
    <w:p w14:paraId="44BC9694" w14:textId="77777777" w:rsidR="00042C20" w:rsidRDefault="00042C20" w:rsidP="00042C20">
      <w:r>
        <w:t>And similar text will be added to TS 36.171.</w:t>
      </w:r>
    </w:p>
    <w:p w14:paraId="36BCC0D7" w14:textId="77777777" w:rsidR="00042C20" w:rsidRDefault="00042C20" w:rsidP="00042C20">
      <w:r>
        <w:t>In addition, RAN4 has agreed that in case the same LTE and NR band is supported by a UE and sharing the same RF chain, e.g., 14/n14, it suffices to test either LTE band 14 or NR band n14 because of the same interference mechanism.</w:t>
      </w:r>
    </w:p>
    <w:p w14:paraId="13704828" w14:textId="77777777" w:rsidR="00042C20" w:rsidRDefault="00042C20" w:rsidP="00042C20">
      <w:r>
        <w:t>2. Actions: RAN4 asks RAN5 to take the above agreements into account in its further discussion.</w:t>
      </w:r>
    </w:p>
    <w:p w14:paraId="16E2186B" w14:textId="77777777" w:rsidR="00042C20" w:rsidRDefault="00042C20" w:rsidP="00042C20">
      <w:pPr>
        <w:rPr>
          <w:rFonts w:ascii="Arial" w:hAnsi="Arial" w:cs="Arial"/>
          <w:b/>
        </w:rPr>
      </w:pPr>
      <w:r>
        <w:rPr>
          <w:rFonts w:ascii="Arial" w:hAnsi="Arial" w:cs="Arial"/>
          <w:b/>
        </w:rPr>
        <w:t xml:space="preserve">Discussion: </w:t>
      </w:r>
    </w:p>
    <w:p w14:paraId="0769A112" w14:textId="77777777" w:rsidR="00042C20" w:rsidRDefault="00042C20" w:rsidP="00042C20">
      <w:r>
        <w:t>moved to RF.</w:t>
      </w:r>
    </w:p>
    <w:p w14:paraId="1F926A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CE134" w14:textId="0FC445D1" w:rsidR="00042C20" w:rsidRDefault="00042C20" w:rsidP="00042C20">
      <w:pPr>
        <w:rPr>
          <w:rFonts w:ascii="Arial" w:hAnsi="Arial" w:cs="Arial"/>
          <w:b/>
          <w:sz w:val="24"/>
        </w:rPr>
      </w:pPr>
      <w:r>
        <w:rPr>
          <w:rFonts w:ascii="Arial" w:hAnsi="Arial" w:cs="Arial"/>
          <w:b/>
          <w:color w:val="0000FF"/>
          <w:sz w:val="24"/>
        </w:rPr>
        <w:t>R5-217789</w:t>
      </w:r>
      <w:r>
        <w:rPr>
          <w:rFonts w:ascii="Arial" w:hAnsi="Arial" w:cs="Arial"/>
          <w:b/>
          <w:color w:val="0000FF"/>
          <w:sz w:val="24"/>
        </w:rPr>
        <w:tab/>
      </w:r>
      <w:r>
        <w:rPr>
          <w:rFonts w:ascii="Arial" w:hAnsi="Arial" w:cs="Arial"/>
          <w:b/>
          <w:sz w:val="24"/>
        </w:rPr>
        <w:t>LS on work towards two new recommendations "Generic unwanted emission characteristics of base / mobile stations using the terrestrial radio interfaces of IMT-2020"</w:t>
      </w:r>
    </w:p>
    <w:p w14:paraId="39A512C1" w14:textId="77777777" w:rsidR="00042C20" w:rsidRDefault="00042C20" w:rsidP="00042C20">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R4-2120769, to TSG RAN, cc -</w:t>
      </w:r>
      <w:r>
        <w:rPr>
          <w:i/>
        </w:rPr>
        <w:br/>
      </w:r>
      <w:r>
        <w:rPr>
          <w:i/>
        </w:rPr>
        <w:tab/>
      </w:r>
      <w:r>
        <w:rPr>
          <w:i/>
        </w:rPr>
        <w:tab/>
      </w:r>
      <w:r>
        <w:rPr>
          <w:i/>
        </w:rPr>
        <w:tab/>
      </w:r>
      <w:r>
        <w:rPr>
          <w:i/>
        </w:rPr>
        <w:tab/>
      </w:r>
      <w:r>
        <w:rPr>
          <w:i/>
        </w:rPr>
        <w:tab/>
        <w:t>Source: TSG WG RAN4</w:t>
      </w:r>
    </w:p>
    <w:p w14:paraId="39C3895C" w14:textId="77777777" w:rsidR="00042C20" w:rsidRDefault="00042C20" w:rsidP="00042C20">
      <w:pPr>
        <w:rPr>
          <w:rFonts w:ascii="Arial" w:hAnsi="Arial" w:cs="Arial"/>
          <w:b/>
        </w:rPr>
      </w:pPr>
      <w:r>
        <w:rPr>
          <w:rFonts w:ascii="Arial" w:hAnsi="Arial" w:cs="Arial"/>
          <w:b/>
        </w:rPr>
        <w:t xml:space="preserve">Abstract: </w:t>
      </w:r>
    </w:p>
    <w:p w14:paraId="7413A765" w14:textId="77777777" w:rsidR="00042C20" w:rsidRDefault="00042C20" w:rsidP="00042C20">
      <w:r>
        <w:t xml:space="preserve">In the LS from ITU-R WP5D in R4-2119596, the group informs about the creation of two new recommendations for Generic unwanted emission characteristics and “kindly invite the Proponents of IMT-2020 to provide relevant materials </w:t>
      </w:r>
      <w:r>
        <w:lastRenderedPageBreak/>
        <w:t>for these new Recommendations consistent with the Recommendation ITU-R M.2150.”, including “Generic unwanted emission characteristics of base stations using the terrestrial radio interfaces of IMT-2020 including information on the requirement reference point (e.g. power at antenna connector or TRP)”. This response concerns the BS part.</w:t>
      </w:r>
    </w:p>
    <w:p w14:paraId="4E3A89F4" w14:textId="77777777" w:rsidR="00042C20" w:rsidRDefault="00042C20" w:rsidP="00042C20">
      <w:r>
        <w:t>Recommendation ITU-R M.2150 is based on information from 3GPP 38- and 37-series specifications dated 2020-07, both for Release 15 and 16. Since NR specifications have a higher complexity than LTE specifications, it is expected that the new Generic unwanted emissions recommendations will also be of higher complexity:</w:t>
      </w:r>
    </w:p>
    <w:p w14:paraId="63D9F02D" w14:textId="77777777" w:rsidR="00042C20" w:rsidRDefault="00042C20" w:rsidP="00042C20">
      <w:r>
        <w:t>•</w:t>
      </w:r>
      <w:r>
        <w:tab/>
        <w:t>Recommendation ITU-R M.2150 contain both NR BS specifications (38-series) and MSR BS specifications (37-series). It will have to be investigated to what extent MSR BS needs to be reflected in the new recommendation, considering that those BS requirements are already reflected in Recommendation ITU-R M.2070.</w:t>
      </w:r>
    </w:p>
    <w:p w14:paraId="312DFD1E" w14:textId="77777777" w:rsidR="00042C20" w:rsidRDefault="00042C20" w:rsidP="00042C20">
      <w:r>
        <w:t>•</w:t>
      </w:r>
      <w:r>
        <w:tab/>
        <w:t>There will be added complexity from the multiple types of NR BS in two Frequency Ranges: BS type 1-C, BS type 1-H, BS Type 1-O and BS type 2-O. Requirements are expressed differently for different types and the limits vary with the frequency ranges.</w:t>
      </w:r>
    </w:p>
    <w:p w14:paraId="726F22F5" w14:textId="77777777" w:rsidR="00042C20" w:rsidRDefault="00042C20" w:rsidP="00042C20">
      <w:r>
        <w:t>•</w:t>
      </w:r>
      <w:r>
        <w:tab/>
        <w:t>The NR BS specification covers operation in a total of 53 bands in FR1 and FR2, where some unwanted emissions requirements are band specific.</w:t>
      </w:r>
    </w:p>
    <w:p w14:paraId="117579DF" w14:textId="77777777" w:rsidR="00042C20" w:rsidRDefault="00042C20" w:rsidP="00042C20">
      <w:r>
        <w:t>The high complexity means that providing the relevant materials for the new recommendations will take some time. It will not be possible to respond at the 40th meeting of WP 5D (7-23 February 2022). RAN WG4 expects a response to be available in time for the 41st meeting of WP 5D, presently scheduled for 13-24 June 2022 and with a contribution deadline on 6 June 2022.</w:t>
      </w:r>
    </w:p>
    <w:p w14:paraId="7FC8CCEB" w14:textId="77777777" w:rsidR="00042C20" w:rsidRDefault="00042C20" w:rsidP="00042C20">
      <w:r>
        <w:t>RAN WG4 will also consider different possibilities for how to respond. A possible simplified approach to the LS response could be that 3GPP submits a list of references to 3GPP specifications instead of complete text for the recommendation.</w:t>
      </w:r>
    </w:p>
    <w:p w14:paraId="19A46E86" w14:textId="77777777" w:rsidR="00042C20" w:rsidRDefault="00042C20" w:rsidP="00042C20">
      <w:r>
        <w:t>2</w:t>
      </w:r>
      <w:r>
        <w:tab/>
        <w:t xml:space="preserve">Actions: To TSG RAN: ACTION: </w:t>
      </w:r>
      <w:r>
        <w:tab/>
        <w:t>1. RAN WG4 asks TSG RAN to take the above information for ITU-R M.2070 into account when drafting an LS response to ITU R WP5D.</w:t>
      </w:r>
    </w:p>
    <w:p w14:paraId="2BA4877A" w14:textId="77777777" w:rsidR="00042C20" w:rsidRDefault="00042C20" w:rsidP="00042C20">
      <w:r>
        <w:tab/>
        <w:t>2. RAN WG4 asks TSG RAN to consider the proposed time plan for responding by WP5D #41 in June and to inform RAN WG4 about when a response needs to be finalized, in order to respond to WP5D by the submission deadline on 6 June 2022.</w:t>
      </w:r>
    </w:p>
    <w:p w14:paraId="05B538B2" w14:textId="77777777" w:rsidR="00042C20" w:rsidRDefault="00042C20" w:rsidP="00042C20">
      <w:pPr>
        <w:rPr>
          <w:rFonts w:ascii="Arial" w:hAnsi="Arial" w:cs="Arial"/>
          <w:b/>
        </w:rPr>
      </w:pPr>
      <w:r>
        <w:rPr>
          <w:rFonts w:ascii="Arial" w:hAnsi="Arial" w:cs="Arial"/>
          <w:b/>
        </w:rPr>
        <w:t xml:space="preserve">Discussion: </w:t>
      </w:r>
    </w:p>
    <w:p w14:paraId="5F1B84EB" w14:textId="77777777" w:rsidR="00042C20" w:rsidRDefault="00042C20" w:rsidP="00042C20">
      <w:r>
        <w:t>moved to RF.</w:t>
      </w:r>
    </w:p>
    <w:p w14:paraId="1BDCC3B7" w14:textId="77777777" w:rsidR="00042C20" w:rsidRDefault="00042C20" w:rsidP="00042C20">
      <w:r>
        <w:t xml:space="preserve">Ericsson: . The intention was to inform RAN5 how RAN4 responded and also to indicate to RAN that we are trying to align our responses to RAN, in order to facilitate the RAN plenary's response to ITU-R WP5D. </w:t>
      </w:r>
    </w:p>
    <w:p w14:paraId="61CB4FA6" w14:textId="77777777" w:rsidR="00042C20" w:rsidRDefault="00042C20" w:rsidP="00042C20">
      <w:r>
        <w:t>We should reflect on the RAN4 answer when we discuss the corresponding LS from RAN5 (R5-217770) to RAN. Our answer should be aligned with RAN4 if possible.</w:t>
      </w:r>
    </w:p>
    <w:p w14:paraId="594EF2CA" w14:textId="77777777" w:rsidR="00042C20" w:rsidRDefault="00042C20" w:rsidP="00042C20">
      <w:r>
        <w:t>A problem for RAN5 with this new ITU-R recommendation for 5G is that it should be based on unwanted emission characteristics in TS 36.521-1, TS 38.521-1, TS 38.521-2 and TS 38.521-3. Four RAN 5 specifications this time! However, it is still unclear to what extent we can replace the 5G requirements in TS 36.521-1 with references to M.2071 for 4G (indicated in the RAN5 LS).</w:t>
      </w:r>
    </w:p>
    <w:p w14:paraId="6414E8E2" w14:textId="77777777" w:rsidR="00042C20" w:rsidRDefault="00042C20" w:rsidP="00042C20">
      <w:r>
        <w:t>We can align RAN5's contribution to the new ITU-R specification with RAN4's schedule if several companies in RAN5 contribute to the work.</w:t>
      </w:r>
    </w:p>
    <w:p w14:paraId="062F06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6D064" w14:textId="77777777" w:rsidR="00042C20" w:rsidRDefault="00042C20" w:rsidP="00042C20">
      <w:pPr>
        <w:pStyle w:val="Heading3"/>
      </w:pPr>
      <w:bookmarkStart w:id="49" w:name="_Toc89039082"/>
      <w:bookmarkStart w:id="50" w:name="_Toc90994470"/>
      <w:r>
        <w:lastRenderedPageBreak/>
        <w:t>5.3</w:t>
      </w:r>
      <w:r>
        <w:tab/>
        <w:t>Open Work Items</w:t>
      </w:r>
      <w:bookmarkEnd w:id="49"/>
      <w:bookmarkEnd w:id="50"/>
    </w:p>
    <w:p w14:paraId="52B8E594" w14:textId="77777777" w:rsidR="00042C20" w:rsidRDefault="00042C20" w:rsidP="00042C20">
      <w:pPr>
        <w:pStyle w:val="Heading4"/>
      </w:pPr>
      <w:bookmarkStart w:id="51" w:name="_Toc89039083"/>
      <w:bookmarkStart w:id="52" w:name="_Toc90994471"/>
      <w:r>
        <w:t>5.3.1</w:t>
      </w:r>
      <w:r>
        <w:tab/>
        <w:t>5G system with NR and LTE (UID - 760087) 5GS_NR_LTE-UEConTest</w:t>
      </w:r>
      <w:bookmarkEnd w:id="51"/>
      <w:bookmarkEnd w:id="52"/>
    </w:p>
    <w:p w14:paraId="7D0CB6F9" w14:textId="77777777" w:rsidR="00042C20" w:rsidRDefault="00042C20" w:rsidP="00042C20">
      <w:pPr>
        <w:pStyle w:val="Heading5"/>
      </w:pPr>
      <w:bookmarkStart w:id="53" w:name="_Toc89039084"/>
      <w:bookmarkStart w:id="54" w:name="_Toc90994472"/>
      <w:r>
        <w:t>5.3.1.1</w:t>
      </w:r>
      <w:r>
        <w:tab/>
        <w:t>TS 38.508-1</w:t>
      </w:r>
      <w:bookmarkEnd w:id="53"/>
      <w:bookmarkEnd w:id="54"/>
    </w:p>
    <w:p w14:paraId="4D617544" w14:textId="77777777" w:rsidR="00042C20" w:rsidRDefault="00042C20" w:rsidP="00042C20">
      <w:pPr>
        <w:pStyle w:val="Heading6"/>
      </w:pPr>
      <w:bookmarkStart w:id="55" w:name="_Toc89039085"/>
      <w:bookmarkStart w:id="56" w:name="_Toc90994473"/>
      <w:r>
        <w:t>5.3.1.1.1</w:t>
      </w:r>
      <w:r>
        <w:tab/>
        <w:t>Test frequencies (Clause 4.3.1)</w:t>
      </w:r>
      <w:bookmarkEnd w:id="55"/>
      <w:bookmarkEnd w:id="56"/>
    </w:p>
    <w:p w14:paraId="77B7266F" w14:textId="59916F3A" w:rsidR="00042C20" w:rsidRDefault="00042C20" w:rsidP="00042C20">
      <w:pPr>
        <w:rPr>
          <w:rFonts w:ascii="Arial" w:hAnsi="Arial" w:cs="Arial"/>
          <w:b/>
          <w:sz w:val="24"/>
        </w:rPr>
      </w:pPr>
      <w:r>
        <w:rPr>
          <w:rFonts w:ascii="Arial" w:hAnsi="Arial" w:cs="Arial"/>
          <w:b/>
          <w:color w:val="0000FF"/>
          <w:sz w:val="24"/>
        </w:rPr>
        <w:t>R5-217298</w:t>
      </w:r>
      <w:r>
        <w:rPr>
          <w:rFonts w:ascii="Arial" w:hAnsi="Arial" w:cs="Arial"/>
          <w:b/>
          <w:color w:val="0000FF"/>
          <w:sz w:val="24"/>
        </w:rPr>
        <w:tab/>
      </w:r>
      <w:r>
        <w:rPr>
          <w:rFonts w:ascii="Arial" w:hAnsi="Arial" w:cs="Arial"/>
          <w:b/>
          <w:sz w:val="24"/>
        </w:rPr>
        <w:t>Addition of test frequencies for Rel-15 EN-DC configurations</w:t>
      </w:r>
    </w:p>
    <w:p w14:paraId="43A097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8C24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64DFEF" w14:textId="1416A319" w:rsidR="00042C20" w:rsidRDefault="00042C20" w:rsidP="00042C20">
      <w:pPr>
        <w:rPr>
          <w:rFonts w:ascii="Arial" w:hAnsi="Arial" w:cs="Arial"/>
          <w:b/>
          <w:sz w:val="24"/>
        </w:rPr>
      </w:pPr>
      <w:r>
        <w:rPr>
          <w:rFonts w:ascii="Arial" w:hAnsi="Arial" w:cs="Arial"/>
          <w:b/>
          <w:color w:val="0000FF"/>
          <w:sz w:val="24"/>
        </w:rPr>
        <w:t>R5-217590</w:t>
      </w:r>
      <w:r>
        <w:rPr>
          <w:rFonts w:ascii="Arial" w:hAnsi="Arial" w:cs="Arial"/>
          <w:b/>
          <w:color w:val="0000FF"/>
          <w:sz w:val="24"/>
        </w:rPr>
        <w:tab/>
      </w:r>
      <w:r>
        <w:rPr>
          <w:rFonts w:ascii="Arial" w:hAnsi="Arial" w:cs="Arial"/>
          <w:b/>
          <w:sz w:val="24"/>
        </w:rPr>
        <w:t>Correction of test frequencies for CA_n257x</w:t>
      </w:r>
    </w:p>
    <w:p w14:paraId="07295F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CR-2158  Cat: F (Rel-17)</w:t>
      </w:r>
      <w:r>
        <w:rPr>
          <w:i/>
        </w:rPr>
        <w:br/>
      </w:r>
      <w:r>
        <w:rPr>
          <w:i/>
        </w:rPr>
        <w:br/>
      </w:r>
      <w:r>
        <w:rPr>
          <w:i/>
        </w:rPr>
        <w:tab/>
      </w:r>
      <w:r>
        <w:rPr>
          <w:i/>
        </w:rPr>
        <w:tab/>
      </w:r>
      <w:r>
        <w:rPr>
          <w:i/>
        </w:rPr>
        <w:tab/>
      </w:r>
      <w:r>
        <w:rPr>
          <w:i/>
        </w:rPr>
        <w:tab/>
      </w:r>
      <w:r>
        <w:rPr>
          <w:i/>
        </w:rPr>
        <w:tab/>
        <w:t>Source: Ericsson</w:t>
      </w:r>
    </w:p>
    <w:p w14:paraId="4992C952" w14:textId="77777777" w:rsidR="00042C20" w:rsidRDefault="00042C20" w:rsidP="00042C20">
      <w:pPr>
        <w:rPr>
          <w:rFonts w:ascii="Arial" w:hAnsi="Arial" w:cs="Arial"/>
          <w:b/>
        </w:rPr>
      </w:pPr>
      <w:r>
        <w:rPr>
          <w:rFonts w:ascii="Arial" w:hAnsi="Arial" w:cs="Arial"/>
          <w:b/>
        </w:rPr>
        <w:t xml:space="preserve">Discussion: </w:t>
      </w:r>
    </w:p>
    <w:p w14:paraId="46A20B3B" w14:textId="77777777" w:rsidR="00042C20" w:rsidRDefault="00042C20" w:rsidP="00042C20">
      <w:r>
        <w:t>was wrong AI</w:t>
      </w:r>
    </w:p>
    <w:p w14:paraId="778F73FA" w14:textId="77777777" w:rsidR="00042C20" w:rsidRDefault="00042C20" w:rsidP="00042C20">
      <w:r>
        <w:t>r1</w:t>
      </w:r>
    </w:p>
    <w:p w14:paraId="0D254E7C" w14:textId="77777777" w:rsidR="00042C20" w:rsidRDefault="00042C20" w:rsidP="00042C20">
      <w:r>
        <w:t>added SIG.</w:t>
      </w:r>
    </w:p>
    <w:p w14:paraId="289871A8" w14:textId="77777777" w:rsidR="00042C20" w:rsidRDefault="00042C20" w:rsidP="00042C20">
      <w:r>
        <w:t>move to joint? 7.2.1</w:t>
      </w:r>
    </w:p>
    <w:p w14:paraId="130C197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R5-218220</w:t>
      </w:r>
      <w:r>
        <w:rPr>
          <w:color w:val="993300"/>
          <w:u w:val="single"/>
        </w:rPr>
        <w:t>.</w:t>
      </w:r>
    </w:p>
    <w:p w14:paraId="437BA4B0" w14:textId="6B512657" w:rsidR="00042C20" w:rsidRDefault="00042C20" w:rsidP="00042C20">
      <w:pPr>
        <w:rPr>
          <w:rFonts w:ascii="Arial" w:hAnsi="Arial" w:cs="Arial"/>
          <w:b/>
          <w:sz w:val="24"/>
        </w:rPr>
      </w:pPr>
      <w:r>
        <w:rPr>
          <w:rFonts w:ascii="Arial" w:hAnsi="Arial" w:cs="Arial"/>
          <w:b/>
          <w:color w:val="0000FF"/>
          <w:sz w:val="24"/>
        </w:rPr>
        <w:t>R5-218220</w:t>
      </w:r>
      <w:r>
        <w:rPr>
          <w:rFonts w:ascii="Arial" w:hAnsi="Arial" w:cs="Arial"/>
          <w:b/>
          <w:color w:val="0000FF"/>
          <w:sz w:val="24"/>
        </w:rPr>
        <w:tab/>
      </w:r>
      <w:r>
        <w:rPr>
          <w:rFonts w:ascii="Arial" w:hAnsi="Arial" w:cs="Arial"/>
          <w:b/>
          <w:sz w:val="24"/>
        </w:rPr>
        <w:t>Correction of test frequencies for CA_n257x</w:t>
      </w:r>
    </w:p>
    <w:p w14:paraId="2336E3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CR-2158  rev 1 Cat: F (Rel-17)</w:t>
      </w:r>
      <w:r>
        <w:rPr>
          <w:i/>
        </w:rPr>
        <w:br/>
      </w:r>
      <w:r>
        <w:rPr>
          <w:i/>
        </w:rPr>
        <w:br/>
      </w:r>
      <w:r>
        <w:rPr>
          <w:i/>
        </w:rPr>
        <w:tab/>
      </w:r>
      <w:r>
        <w:rPr>
          <w:i/>
        </w:rPr>
        <w:tab/>
      </w:r>
      <w:r>
        <w:rPr>
          <w:i/>
        </w:rPr>
        <w:tab/>
      </w:r>
      <w:r>
        <w:rPr>
          <w:i/>
        </w:rPr>
        <w:tab/>
      </w:r>
      <w:r>
        <w:rPr>
          <w:i/>
        </w:rPr>
        <w:tab/>
        <w:t>Source: Ericsson</w:t>
      </w:r>
    </w:p>
    <w:p w14:paraId="79F6497C" w14:textId="77777777" w:rsidR="00042C20" w:rsidRDefault="00042C20" w:rsidP="00042C20">
      <w:pPr>
        <w:rPr>
          <w:color w:val="808080"/>
        </w:rPr>
      </w:pPr>
      <w:r>
        <w:rPr>
          <w:color w:val="808080"/>
        </w:rPr>
        <w:t>(Replaces R5-217590)</w:t>
      </w:r>
    </w:p>
    <w:p w14:paraId="19EB90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8D531" w14:textId="60C44AE8" w:rsidR="00042C20" w:rsidRDefault="00042C20" w:rsidP="00042C20">
      <w:pPr>
        <w:rPr>
          <w:rFonts w:ascii="Arial" w:hAnsi="Arial" w:cs="Arial"/>
          <w:b/>
          <w:sz w:val="24"/>
        </w:rPr>
      </w:pPr>
      <w:r>
        <w:rPr>
          <w:rFonts w:ascii="Arial" w:hAnsi="Arial" w:cs="Arial"/>
          <w:b/>
          <w:color w:val="0000FF"/>
          <w:sz w:val="24"/>
        </w:rPr>
        <w:t>R5-217712</w:t>
      </w:r>
      <w:r>
        <w:rPr>
          <w:rFonts w:ascii="Arial" w:hAnsi="Arial" w:cs="Arial"/>
          <w:b/>
          <w:color w:val="0000FF"/>
          <w:sz w:val="24"/>
        </w:rPr>
        <w:tab/>
      </w:r>
      <w:r>
        <w:rPr>
          <w:rFonts w:ascii="Arial" w:hAnsi="Arial" w:cs="Arial"/>
          <w:b/>
          <w:sz w:val="24"/>
        </w:rPr>
        <w:t>38.508-1 Notes update related to channel bandwidth and subcarrier spacing supported by the UE</w:t>
      </w:r>
    </w:p>
    <w:p w14:paraId="08C408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CR-2162  Cat: F (Rel-17)</w:t>
      </w:r>
      <w:r>
        <w:rPr>
          <w:i/>
        </w:rPr>
        <w:br/>
      </w:r>
      <w:r>
        <w:rPr>
          <w:i/>
        </w:rPr>
        <w:br/>
      </w:r>
      <w:r>
        <w:rPr>
          <w:i/>
        </w:rPr>
        <w:tab/>
      </w:r>
      <w:r>
        <w:rPr>
          <w:i/>
        </w:rPr>
        <w:tab/>
      </w:r>
      <w:r>
        <w:rPr>
          <w:i/>
        </w:rPr>
        <w:tab/>
      </w:r>
      <w:r>
        <w:rPr>
          <w:i/>
        </w:rPr>
        <w:tab/>
      </w:r>
      <w:r>
        <w:rPr>
          <w:i/>
        </w:rPr>
        <w:tab/>
        <w:t>Source: Keysight technologies UK Ltd</w:t>
      </w:r>
    </w:p>
    <w:p w14:paraId="13F2123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7A9985" w14:textId="7F67B1FE" w:rsidR="00042C20" w:rsidRDefault="00042C20" w:rsidP="00042C20">
      <w:pPr>
        <w:rPr>
          <w:rFonts w:ascii="Arial" w:hAnsi="Arial" w:cs="Arial"/>
          <w:b/>
          <w:sz w:val="24"/>
        </w:rPr>
      </w:pPr>
      <w:r>
        <w:rPr>
          <w:rFonts w:ascii="Arial" w:hAnsi="Arial" w:cs="Arial"/>
          <w:b/>
          <w:color w:val="0000FF"/>
          <w:sz w:val="24"/>
        </w:rPr>
        <w:t>R5-217713</w:t>
      </w:r>
      <w:r>
        <w:rPr>
          <w:rFonts w:ascii="Arial" w:hAnsi="Arial" w:cs="Arial"/>
          <w:b/>
          <w:color w:val="0000FF"/>
          <w:sz w:val="24"/>
        </w:rPr>
        <w:tab/>
      </w:r>
      <w:r>
        <w:rPr>
          <w:rFonts w:ascii="Arial" w:hAnsi="Arial" w:cs="Arial"/>
          <w:b/>
          <w:sz w:val="24"/>
        </w:rPr>
        <w:t>38.508-2 update related to channel bandwidth and subcarrier spacing supported by the UE</w:t>
      </w:r>
    </w:p>
    <w:p w14:paraId="0F3FCB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CR-0282  Cat: F (Rel-17)</w:t>
      </w:r>
      <w:r>
        <w:rPr>
          <w:i/>
        </w:rPr>
        <w:br/>
      </w:r>
      <w:r>
        <w:rPr>
          <w:i/>
        </w:rPr>
        <w:lastRenderedPageBreak/>
        <w:br/>
      </w:r>
      <w:r>
        <w:rPr>
          <w:i/>
        </w:rPr>
        <w:tab/>
      </w:r>
      <w:r>
        <w:rPr>
          <w:i/>
        </w:rPr>
        <w:tab/>
      </w:r>
      <w:r>
        <w:rPr>
          <w:i/>
        </w:rPr>
        <w:tab/>
      </w:r>
      <w:r>
        <w:rPr>
          <w:i/>
        </w:rPr>
        <w:tab/>
      </w:r>
      <w:r>
        <w:rPr>
          <w:i/>
        </w:rPr>
        <w:tab/>
        <w:t>Source: Keysight technologies UK Ltd</w:t>
      </w:r>
    </w:p>
    <w:p w14:paraId="2171DD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44B45" w14:textId="2C4B2198" w:rsidR="00042C20" w:rsidRDefault="00042C20" w:rsidP="00042C20">
      <w:pPr>
        <w:rPr>
          <w:rFonts w:ascii="Arial" w:hAnsi="Arial" w:cs="Arial"/>
          <w:b/>
          <w:sz w:val="24"/>
        </w:rPr>
      </w:pPr>
      <w:r>
        <w:rPr>
          <w:rFonts w:ascii="Arial" w:hAnsi="Arial" w:cs="Arial"/>
          <w:b/>
          <w:color w:val="0000FF"/>
          <w:sz w:val="24"/>
        </w:rPr>
        <w:t>R5-217735</w:t>
      </w:r>
      <w:r>
        <w:rPr>
          <w:rFonts w:ascii="Arial" w:hAnsi="Arial" w:cs="Arial"/>
          <w:b/>
          <w:color w:val="0000FF"/>
          <w:sz w:val="24"/>
        </w:rPr>
        <w:tab/>
      </w:r>
      <w:r>
        <w:rPr>
          <w:rFonts w:ascii="Arial" w:hAnsi="Arial" w:cs="Arial"/>
          <w:b/>
          <w:sz w:val="24"/>
        </w:rPr>
        <w:t xml:space="preserve">Introduction of test frequencies for CA_n260K, CA_n260L and CA_n260M </w:t>
      </w:r>
    </w:p>
    <w:p w14:paraId="1D4C7A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CR-2163  Cat: F (Rel-17)</w:t>
      </w:r>
      <w:r>
        <w:rPr>
          <w:i/>
        </w:rPr>
        <w:br/>
      </w:r>
      <w:r>
        <w:rPr>
          <w:i/>
        </w:rPr>
        <w:br/>
      </w:r>
      <w:r>
        <w:rPr>
          <w:i/>
        </w:rPr>
        <w:tab/>
      </w:r>
      <w:r>
        <w:rPr>
          <w:i/>
        </w:rPr>
        <w:tab/>
      </w:r>
      <w:r>
        <w:rPr>
          <w:i/>
        </w:rPr>
        <w:tab/>
      </w:r>
      <w:r>
        <w:rPr>
          <w:i/>
        </w:rPr>
        <w:tab/>
      </w:r>
      <w:r>
        <w:rPr>
          <w:i/>
        </w:rPr>
        <w:tab/>
        <w:t>Source: Ericsson, AT&amp;T</w:t>
      </w:r>
    </w:p>
    <w:p w14:paraId="1A9F8E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05383" w14:textId="77777777" w:rsidR="00042C20" w:rsidRDefault="00042C20" w:rsidP="00042C20">
      <w:pPr>
        <w:pStyle w:val="Heading6"/>
      </w:pPr>
      <w:bookmarkStart w:id="57" w:name="_Toc89039086"/>
      <w:bookmarkStart w:id="58" w:name="_Toc90994474"/>
      <w:r>
        <w:t>5.3.1.1.2</w:t>
      </w:r>
      <w:r>
        <w:tab/>
        <w:t>Test environment for RF (Clauses 5)</w:t>
      </w:r>
      <w:bookmarkEnd w:id="57"/>
      <w:bookmarkEnd w:id="58"/>
      <w:r>
        <w:t xml:space="preserve"> </w:t>
      </w:r>
    </w:p>
    <w:p w14:paraId="59549CEF" w14:textId="419E15A8" w:rsidR="00042C20" w:rsidRDefault="00042C20" w:rsidP="00042C20">
      <w:pPr>
        <w:rPr>
          <w:rFonts w:ascii="Arial" w:hAnsi="Arial" w:cs="Arial"/>
          <w:b/>
          <w:sz w:val="24"/>
        </w:rPr>
      </w:pPr>
      <w:r>
        <w:rPr>
          <w:rFonts w:ascii="Arial" w:hAnsi="Arial" w:cs="Arial"/>
          <w:b/>
          <w:color w:val="0000FF"/>
          <w:sz w:val="24"/>
        </w:rPr>
        <w:t>R5-217118</w:t>
      </w:r>
      <w:r>
        <w:rPr>
          <w:rFonts w:ascii="Arial" w:hAnsi="Arial" w:cs="Arial"/>
          <w:b/>
          <w:color w:val="0000FF"/>
          <w:sz w:val="24"/>
        </w:rPr>
        <w:tab/>
      </w:r>
      <w:proofErr w:type="spellStart"/>
      <w:r>
        <w:rPr>
          <w:rFonts w:ascii="Arial" w:hAnsi="Arial" w:cs="Arial"/>
          <w:b/>
          <w:sz w:val="24"/>
        </w:rPr>
        <w:t>Meas</w:t>
      </w:r>
      <w:proofErr w:type="spellEnd"/>
      <w:r>
        <w:rPr>
          <w:rFonts w:ascii="Arial" w:hAnsi="Arial" w:cs="Arial"/>
          <w:b/>
          <w:sz w:val="24"/>
        </w:rPr>
        <w:t xml:space="preserve"> exception for TRS config in RF test cases</w:t>
      </w:r>
    </w:p>
    <w:p w14:paraId="3901B9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CR-2128  Cat: F (Rel-17)</w:t>
      </w:r>
      <w:r>
        <w:rPr>
          <w:i/>
        </w:rPr>
        <w:br/>
      </w:r>
      <w:r>
        <w:rPr>
          <w:i/>
        </w:rPr>
        <w:br/>
      </w:r>
      <w:r>
        <w:rPr>
          <w:i/>
        </w:rPr>
        <w:tab/>
      </w:r>
      <w:r>
        <w:rPr>
          <w:i/>
        </w:rPr>
        <w:tab/>
      </w:r>
      <w:r>
        <w:rPr>
          <w:i/>
        </w:rPr>
        <w:tab/>
      </w:r>
      <w:r>
        <w:rPr>
          <w:i/>
        </w:rPr>
        <w:tab/>
      </w:r>
      <w:r>
        <w:rPr>
          <w:i/>
        </w:rPr>
        <w:tab/>
        <w:t>Source: Keysight Technologies UK Ltd</w:t>
      </w:r>
    </w:p>
    <w:p w14:paraId="58DC20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1B2A8" w14:textId="34DE0A8D" w:rsidR="00042C20" w:rsidRDefault="00042C20" w:rsidP="00042C20">
      <w:pPr>
        <w:rPr>
          <w:rFonts w:ascii="Arial" w:hAnsi="Arial" w:cs="Arial"/>
          <w:b/>
          <w:sz w:val="24"/>
        </w:rPr>
      </w:pPr>
      <w:r>
        <w:rPr>
          <w:rFonts w:ascii="Arial" w:hAnsi="Arial" w:cs="Arial"/>
          <w:b/>
          <w:color w:val="0000FF"/>
          <w:sz w:val="24"/>
        </w:rPr>
        <w:t>R5-217246</w:t>
      </w:r>
      <w:r>
        <w:rPr>
          <w:rFonts w:ascii="Arial" w:hAnsi="Arial" w:cs="Arial"/>
          <w:b/>
          <w:color w:val="0000FF"/>
          <w:sz w:val="24"/>
        </w:rPr>
        <w:tab/>
      </w:r>
      <w:r>
        <w:rPr>
          <w:rFonts w:ascii="Arial" w:hAnsi="Arial" w:cs="Arial"/>
          <w:b/>
          <w:sz w:val="24"/>
        </w:rPr>
        <w:t>Correction of spec number and addition of uncertainty value for OTA testing in section 5.2.1</w:t>
      </w:r>
    </w:p>
    <w:p w14:paraId="000E310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CR-2134  Cat: F (Rel-17)</w:t>
      </w:r>
      <w:r>
        <w:rPr>
          <w:i/>
        </w:rPr>
        <w:br/>
      </w:r>
      <w:r>
        <w:rPr>
          <w:i/>
        </w:rPr>
        <w:br/>
      </w:r>
      <w:r>
        <w:rPr>
          <w:i/>
        </w:rPr>
        <w:tab/>
      </w:r>
      <w:r>
        <w:rPr>
          <w:i/>
        </w:rPr>
        <w:tab/>
      </w:r>
      <w:r>
        <w:rPr>
          <w:i/>
        </w:rPr>
        <w:tab/>
      </w:r>
      <w:r>
        <w:rPr>
          <w:i/>
        </w:rPr>
        <w:tab/>
      </w:r>
      <w:r>
        <w:rPr>
          <w:i/>
        </w:rPr>
        <w:tab/>
        <w:t>Source: CAICT</w:t>
      </w:r>
    </w:p>
    <w:p w14:paraId="19C89B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79EEF" w14:textId="26D0A36A" w:rsidR="00042C20" w:rsidRDefault="00042C20" w:rsidP="00042C20">
      <w:pPr>
        <w:rPr>
          <w:rFonts w:ascii="Arial" w:hAnsi="Arial" w:cs="Arial"/>
          <w:b/>
          <w:sz w:val="24"/>
        </w:rPr>
      </w:pPr>
      <w:r>
        <w:rPr>
          <w:rFonts w:ascii="Arial" w:hAnsi="Arial" w:cs="Arial"/>
          <w:b/>
          <w:color w:val="0000FF"/>
          <w:sz w:val="24"/>
        </w:rPr>
        <w:t>R5-217430</w:t>
      </w:r>
      <w:r>
        <w:rPr>
          <w:rFonts w:ascii="Arial" w:hAnsi="Arial" w:cs="Arial"/>
          <w:b/>
          <w:color w:val="0000FF"/>
          <w:sz w:val="24"/>
        </w:rPr>
        <w:tab/>
      </w:r>
      <w:r>
        <w:rPr>
          <w:rFonts w:ascii="Arial" w:hAnsi="Arial" w:cs="Arial"/>
          <w:b/>
          <w:sz w:val="24"/>
        </w:rPr>
        <w:t>Correction to the periodicity of CSI-RS for tracking</w:t>
      </w:r>
    </w:p>
    <w:p w14:paraId="35C0A2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CR-2144  Cat: F (Rel-17)</w:t>
      </w:r>
      <w:r>
        <w:rPr>
          <w:i/>
        </w:rPr>
        <w:br/>
      </w:r>
      <w:r>
        <w:rPr>
          <w:i/>
        </w:rPr>
        <w:br/>
      </w:r>
      <w:r>
        <w:rPr>
          <w:i/>
        </w:rPr>
        <w:tab/>
      </w:r>
      <w:r>
        <w:rPr>
          <w:i/>
        </w:rPr>
        <w:tab/>
      </w:r>
      <w:r>
        <w:rPr>
          <w:i/>
        </w:rPr>
        <w:tab/>
      </w:r>
      <w:r>
        <w:rPr>
          <w:i/>
        </w:rPr>
        <w:tab/>
      </w:r>
      <w:r>
        <w:rPr>
          <w:i/>
        </w:rPr>
        <w:tab/>
        <w:t>Source: Anritsu</w:t>
      </w:r>
    </w:p>
    <w:p w14:paraId="05C23BDC" w14:textId="77777777" w:rsidR="00042C20" w:rsidRDefault="00042C20" w:rsidP="00042C20">
      <w:pPr>
        <w:rPr>
          <w:rFonts w:ascii="Arial" w:hAnsi="Arial" w:cs="Arial"/>
          <w:b/>
        </w:rPr>
      </w:pPr>
      <w:r>
        <w:rPr>
          <w:rFonts w:ascii="Arial" w:hAnsi="Arial" w:cs="Arial"/>
          <w:b/>
        </w:rPr>
        <w:t xml:space="preserve">Discussion: </w:t>
      </w:r>
    </w:p>
    <w:p w14:paraId="33D3B954" w14:textId="77777777" w:rsidR="00042C20" w:rsidRDefault="00042C20" w:rsidP="00042C20">
      <w:r>
        <w:t>R4-2118972</w:t>
      </w:r>
      <w:r>
        <w:tab/>
        <w:t xml:space="preserve"> </w:t>
      </w:r>
      <w:proofErr w:type="spellStart"/>
      <w:r>
        <w:t>draftCR</w:t>
      </w:r>
      <w:proofErr w:type="spellEnd"/>
      <w:r>
        <w:tab/>
        <w:t xml:space="preserve"> Endorsed</w:t>
      </w:r>
    </w:p>
    <w:p w14:paraId="49D613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9D47A" w14:textId="768697CA" w:rsidR="00042C20" w:rsidRDefault="00042C20" w:rsidP="00042C20">
      <w:pPr>
        <w:rPr>
          <w:rFonts w:ascii="Arial" w:hAnsi="Arial" w:cs="Arial"/>
          <w:b/>
          <w:sz w:val="24"/>
        </w:rPr>
      </w:pPr>
      <w:r>
        <w:rPr>
          <w:rFonts w:ascii="Arial" w:hAnsi="Arial" w:cs="Arial"/>
          <w:b/>
          <w:color w:val="0000FF"/>
          <w:sz w:val="24"/>
        </w:rPr>
        <w:t>R5-217527</w:t>
      </w:r>
      <w:r>
        <w:rPr>
          <w:rFonts w:ascii="Arial" w:hAnsi="Arial" w:cs="Arial"/>
          <w:b/>
          <w:color w:val="0000FF"/>
          <w:sz w:val="24"/>
        </w:rPr>
        <w:tab/>
      </w:r>
      <w:r>
        <w:rPr>
          <w:rFonts w:ascii="Arial" w:hAnsi="Arial" w:cs="Arial"/>
          <w:b/>
          <w:sz w:val="24"/>
        </w:rPr>
        <w:t>message content update for HST single tap 1Tx PDSCH test cases</w:t>
      </w:r>
    </w:p>
    <w:p w14:paraId="7F4317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CR-2148  Cat: F (Rel-17)</w:t>
      </w:r>
      <w:r>
        <w:rPr>
          <w:i/>
        </w:rPr>
        <w:br/>
      </w:r>
      <w:r>
        <w:rPr>
          <w:i/>
        </w:rPr>
        <w:br/>
      </w:r>
      <w:r>
        <w:rPr>
          <w:i/>
        </w:rPr>
        <w:tab/>
      </w:r>
      <w:r>
        <w:rPr>
          <w:i/>
        </w:rPr>
        <w:tab/>
      </w:r>
      <w:r>
        <w:rPr>
          <w:i/>
        </w:rPr>
        <w:tab/>
      </w:r>
      <w:r>
        <w:rPr>
          <w:i/>
        </w:rPr>
        <w:tab/>
      </w:r>
      <w:r>
        <w:rPr>
          <w:i/>
        </w:rPr>
        <w:tab/>
        <w:t>Source: Qualcomm Austria RFFE GmbH</w:t>
      </w:r>
    </w:p>
    <w:p w14:paraId="2A23D8C5" w14:textId="77777777" w:rsidR="00042C20" w:rsidRDefault="00042C20" w:rsidP="00042C20">
      <w:pPr>
        <w:rPr>
          <w:rFonts w:ascii="Arial" w:hAnsi="Arial" w:cs="Arial"/>
          <w:b/>
        </w:rPr>
      </w:pPr>
      <w:r>
        <w:rPr>
          <w:rFonts w:ascii="Arial" w:hAnsi="Arial" w:cs="Arial"/>
          <w:b/>
        </w:rPr>
        <w:t xml:space="preserve">Discussion: </w:t>
      </w:r>
    </w:p>
    <w:p w14:paraId="789C1DEC" w14:textId="77777777" w:rsidR="00042C20" w:rsidRDefault="00042C20" w:rsidP="00042C20">
      <w:r>
        <w:t>late doc</w:t>
      </w:r>
    </w:p>
    <w:p w14:paraId="09F1D6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7A1799" w14:textId="5FB53718" w:rsidR="00042C20" w:rsidRDefault="00042C20" w:rsidP="00042C20">
      <w:pPr>
        <w:rPr>
          <w:rFonts w:ascii="Arial" w:hAnsi="Arial" w:cs="Arial"/>
          <w:b/>
          <w:sz w:val="24"/>
        </w:rPr>
      </w:pPr>
      <w:r>
        <w:rPr>
          <w:rFonts w:ascii="Arial" w:hAnsi="Arial" w:cs="Arial"/>
          <w:b/>
          <w:color w:val="0000FF"/>
          <w:sz w:val="24"/>
        </w:rPr>
        <w:t>R5-217738</w:t>
      </w:r>
      <w:r>
        <w:rPr>
          <w:rFonts w:ascii="Arial" w:hAnsi="Arial" w:cs="Arial"/>
          <w:b/>
          <w:color w:val="0000FF"/>
          <w:sz w:val="24"/>
        </w:rPr>
        <w:tab/>
      </w:r>
      <w:r>
        <w:rPr>
          <w:rFonts w:ascii="Arial" w:hAnsi="Arial" w:cs="Arial"/>
          <w:b/>
          <w:sz w:val="24"/>
        </w:rPr>
        <w:t xml:space="preserve">Update to n71 test frequencies for LTE-NR </w:t>
      </w:r>
      <w:proofErr w:type="spellStart"/>
      <w:r>
        <w:rPr>
          <w:rFonts w:ascii="Arial" w:hAnsi="Arial" w:cs="Arial"/>
          <w:b/>
          <w:sz w:val="24"/>
        </w:rPr>
        <w:t>coex</w:t>
      </w:r>
      <w:proofErr w:type="spellEnd"/>
      <w:r>
        <w:rPr>
          <w:rFonts w:ascii="Arial" w:hAnsi="Arial" w:cs="Arial"/>
          <w:b/>
          <w:sz w:val="24"/>
        </w:rPr>
        <w:t xml:space="preserve"> test cases</w:t>
      </w:r>
    </w:p>
    <w:p w14:paraId="4A9A49E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CR-2164  Cat: F (Rel-17)</w:t>
      </w:r>
      <w:r>
        <w:rPr>
          <w:i/>
        </w:rPr>
        <w:br/>
      </w:r>
      <w:r>
        <w:rPr>
          <w:i/>
        </w:rPr>
        <w:br/>
      </w:r>
      <w:r>
        <w:rPr>
          <w:i/>
        </w:rPr>
        <w:tab/>
      </w:r>
      <w:r>
        <w:rPr>
          <w:i/>
        </w:rPr>
        <w:tab/>
      </w:r>
      <w:r>
        <w:rPr>
          <w:i/>
        </w:rPr>
        <w:tab/>
      </w:r>
      <w:r>
        <w:rPr>
          <w:i/>
        </w:rPr>
        <w:tab/>
      </w:r>
      <w:r>
        <w:rPr>
          <w:i/>
        </w:rPr>
        <w:tab/>
        <w:t>Source: Qualcomm Austria RFFE GmbH</w:t>
      </w:r>
    </w:p>
    <w:p w14:paraId="6C59030F" w14:textId="77777777" w:rsidR="00042C20" w:rsidRDefault="00042C20" w:rsidP="00042C20">
      <w:pPr>
        <w:rPr>
          <w:rFonts w:ascii="Arial" w:hAnsi="Arial" w:cs="Arial"/>
          <w:b/>
        </w:rPr>
      </w:pPr>
      <w:r>
        <w:rPr>
          <w:rFonts w:ascii="Arial" w:hAnsi="Arial" w:cs="Arial"/>
          <w:b/>
        </w:rPr>
        <w:t xml:space="preserve">Discussion: </w:t>
      </w:r>
    </w:p>
    <w:p w14:paraId="3940D51F" w14:textId="77777777" w:rsidR="00042C20" w:rsidRDefault="00042C20" w:rsidP="00042C20">
      <w:r>
        <w:t>late doc</w:t>
      </w:r>
    </w:p>
    <w:p w14:paraId="45FAF0C8" w14:textId="77777777" w:rsidR="00042C20" w:rsidRDefault="00042C20" w:rsidP="00042C20">
      <w:r>
        <w:t xml:space="preserve">Ericsson: FYI: We did the same for RRM and created specific test frequencies for the case when CORESET#0 offset to the carrier lower edge was required to be 0. </w:t>
      </w:r>
    </w:p>
    <w:p w14:paraId="4C3AF301" w14:textId="77777777" w:rsidR="00042C20" w:rsidRDefault="00042C20" w:rsidP="00042C20">
      <w:r>
        <w:t>Qualcomm: see RRM also has done the same for FR2 bands under RRM specific section of 38.508-1</w:t>
      </w:r>
    </w:p>
    <w:p w14:paraId="0B54D25B" w14:textId="77777777" w:rsidR="00042C20" w:rsidRDefault="00042C20" w:rsidP="00042C20">
      <w:r>
        <w:t xml:space="preserve">So the approach I have taken for </w:t>
      </w:r>
      <w:proofErr w:type="spellStart"/>
      <w:r>
        <w:t>Demod</w:t>
      </w:r>
      <w:proofErr w:type="spellEnd"/>
      <w:r>
        <w:t xml:space="preserve"> (add specific test frequency exception under </w:t>
      </w:r>
      <w:proofErr w:type="spellStart"/>
      <w:r>
        <w:t>Demod</w:t>
      </w:r>
      <w:proofErr w:type="spellEnd"/>
      <w:r>
        <w:t xml:space="preserve"> specific section of 38.508-1) should be fine.</w:t>
      </w:r>
    </w:p>
    <w:p w14:paraId="113BA0DF" w14:textId="77777777" w:rsidR="00042C20" w:rsidRDefault="00042C20" w:rsidP="00042C20">
      <w:r>
        <w:t>r1</w:t>
      </w:r>
    </w:p>
    <w:p w14:paraId="5277F7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R5-218415</w:t>
      </w:r>
      <w:r>
        <w:rPr>
          <w:color w:val="993300"/>
          <w:u w:val="single"/>
        </w:rPr>
        <w:t>.</w:t>
      </w:r>
    </w:p>
    <w:p w14:paraId="460F87C8" w14:textId="08C13D33" w:rsidR="00042C20" w:rsidRDefault="00042C20" w:rsidP="00042C20">
      <w:pPr>
        <w:rPr>
          <w:rFonts w:ascii="Arial" w:hAnsi="Arial" w:cs="Arial"/>
          <w:b/>
          <w:sz w:val="24"/>
        </w:rPr>
      </w:pPr>
      <w:r>
        <w:rPr>
          <w:rFonts w:ascii="Arial" w:hAnsi="Arial" w:cs="Arial"/>
          <w:b/>
          <w:color w:val="0000FF"/>
          <w:sz w:val="24"/>
        </w:rPr>
        <w:t>R5-218415</w:t>
      </w:r>
      <w:r>
        <w:rPr>
          <w:rFonts w:ascii="Arial" w:hAnsi="Arial" w:cs="Arial"/>
          <w:b/>
          <w:color w:val="0000FF"/>
          <w:sz w:val="24"/>
        </w:rPr>
        <w:tab/>
      </w:r>
      <w:r>
        <w:rPr>
          <w:rFonts w:ascii="Arial" w:hAnsi="Arial" w:cs="Arial"/>
          <w:b/>
          <w:sz w:val="24"/>
        </w:rPr>
        <w:t xml:space="preserve">Update to n71 test frequencies for LTE-NR </w:t>
      </w:r>
      <w:proofErr w:type="spellStart"/>
      <w:r>
        <w:rPr>
          <w:rFonts w:ascii="Arial" w:hAnsi="Arial" w:cs="Arial"/>
          <w:b/>
          <w:sz w:val="24"/>
        </w:rPr>
        <w:t>coex</w:t>
      </w:r>
      <w:proofErr w:type="spellEnd"/>
      <w:r>
        <w:rPr>
          <w:rFonts w:ascii="Arial" w:hAnsi="Arial" w:cs="Arial"/>
          <w:b/>
          <w:sz w:val="24"/>
        </w:rPr>
        <w:t xml:space="preserve"> test cases</w:t>
      </w:r>
    </w:p>
    <w:p w14:paraId="06D907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CR-2164  rev 1 Cat: F (Rel-17)</w:t>
      </w:r>
      <w:r>
        <w:rPr>
          <w:i/>
        </w:rPr>
        <w:br/>
      </w:r>
      <w:r>
        <w:rPr>
          <w:i/>
        </w:rPr>
        <w:br/>
      </w:r>
      <w:r>
        <w:rPr>
          <w:i/>
        </w:rPr>
        <w:tab/>
      </w:r>
      <w:r>
        <w:rPr>
          <w:i/>
        </w:rPr>
        <w:tab/>
      </w:r>
      <w:r>
        <w:rPr>
          <w:i/>
        </w:rPr>
        <w:tab/>
      </w:r>
      <w:r>
        <w:rPr>
          <w:i/>
        </w:rPr>
        <w:tab/>
      </w:r>
      <w:r>
        <w:rPr>
          <w:i/>
        </w:rPr>
        <w:tab/>
        <w:t>Source: Qualcomm Austria RFFE GmbH</w:t>
      </w:r>
    </w:p>
    <w:p w14:paraId="0FBEAC92" w14:textId="77777777" w:rsidR="00042C20" w:rsidRDefault="00042C20" w:rsidP="00042C20">
      <w:pPr>
        <w:rPr>
          <w:color w:val="808080"/>
        </w:rPr>
      </w:pPr>
      <w:r>
        <w:rPr>
          <w:color w:val="808080"/>
        </w:rPr>
        <w:t>(Replaces R5-217738)</w:t>
      </w:r>
    </w:p>
    <w:p w14:paraId="2BC181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40753" w14:textId="77777777" w:rsidR="00042C20" w:rsidRDefault="00042C20" w:rsidP="00042C20">
      <w:pPr>
        <w:pStyle w:val="Heading6"/>
      </w:pPr>
      <w:bookmarkStart w:id="59" w:name="_Toc89039087"/>
      <w:bookmarkStart w:id="60" w:name="_Toc90994475"/>
      <w:r>
        <w:t>5.3.1.1.3</w:t>
      </w:r>
      <w:r>
        <w:tab/>
        <w:t>Test environment for RRM (Clause 7)</w:t>
      </w:r>
      <w:bookmarkEnd w:id="59"/>
      <w:bookmarkEnd w:id="60"/>
    </w:p>
    <w:p w14:paraId="78557C6E" w14:textId="7B0C91E1" w:rsidR="00042C20" w:rsidRDefault="00042C20" w:rsidP="00042C20">
      <w:pPr>
        <w:rPr>
          <w:rFonts w:ascii="Arial" w:hAnsi="Arial" w:cs="Arial"/>
          <w:b/>
          <w:sz w:val="24"/>
        </w:rPr>
      </w:pPr>
      <w:r>
        <w:rPr>
          <w:rFonts w:ascii="Arial" w:hAnsi="Arial" w:cs="Arial"/>
          <w:b/>
          <w:color w:val="0000FF"/>
          <w:sz w:val="24"/>
        </w:rPr>
        <w:t>R5-216851</w:t>
      </w:r>
      <w:r>
        <w:rPr>
          <w:rFonts w:ascii="Arial" w:hAnsi="Arial" w:cs="Arial"/>
          <w:b/>
          <w:color w:val="0000FF"/>
          <w:sz w:val="24"/>
        </w:rPr>
        <w:tab/>
      </w:r>
      <w:r>
        <w:rPr>
          <w:rFonts w:ascii="Arial" w:hAnsi="Arial" w:cs="Arial"/>
          <w:b/>
          <w:sz w:val="24"/>
        </w:rPr>
        <w:t>Correction to IE Table 7.3.1-3 - SSB-MTC</w:t>
      </w:r>
    </w:p>
    <w:p w14:paraId="7B314D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CR-2062  Cat: F (Rel-17)</w:t>
      </w:r>
      <w:r>
        <w:rPr>
          <w:i/>
        </w:rPr>
        <w:br/>
      </w:r>
      <w:r>
        <w:rPr>
          <w:i/>
        </w:rPr>
        <w:br/>
      </w:r>
      <w:r>
        <w:rPr>
          <w:i/>
        </w:rPr>
        <w:tab/>
      </w:r>
      <w:r>
        <w:rPr>
          <w:i/>
        </w:rPr>
        <w:tab/>
      </w:r>
      <w:r>
        <w:rPr>
          <w:i/>
        </w:rPr>
        <w:tab/>
      </w:r>
      <w:r>
        <w:rPr>
          <w:i/>
        </w:rPr>
        <w:tab/>
      </w:r>
      <w:r>
        <w:rPr>
          <w:i/>
        </w:rPr>
        <w:tab/>
        <w:t>Source: Huawei, Hisilicon</w:t>
      </w:r>
    </w:p>
    <w:p w14:paraId="7FBA37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56B29" w14:textId="06371692" w:rsidR="00042C20" w:rsidRDefault="00042C20" w:rsidP="00042C20">
      <w:pPr>
        <w:rPr>
          <w:rFonts w:ascii="Arial" w:hAnsi="Arial" w:cs="Arial"/>
          <w:b/>
          <w:sz w:val="24"/>
        </w:rPr>
      </w:pPr>
      <w:r>
        <w:rPr>
          <w:rFonts w:ascii="Arial" w:hAnsi="Arial" w:cs="Arial"/>
          <w:b/>
          <w:color w:val="0000FF"/>
          <w:sz w:val="24"/>
        </w:rPr>
        <w:t>R5-217567</w:t>
      </w:r>
      <w:r>
        <w:rPr>
          <w:rFonts w:ascii="Arial" w:hAnsi="Arial" w:cs="Arial"/>
          <w:b/>
          <w:color w:val="0000FF"/>
          <w:sz w:val="24"/>
        </w:rPr>
        <w:tab/>
      </w:r>
      <w:r>
        <w:rPr>
          <w:rFonts w:ascii="Arial" w:hAnsi="Arial" w:cs="Arial"/>
          <w:b/>
          <w:sz w:val="24"/>
        </w:rPr>
        <w:t>Procedure for UE calibration for RRM</w:t>
      </w:r>
    </w:p>
    <w:p w14:paraId="5478A0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CR-2154  Cat: F (Rel-17)</w:t>
      </w:r>
      <w:r>
        <w:rPr>
          <w:i/>
        </w:rPr>
        <w:br/>
      </w:r>
      <w:r>
        <w:rPr>
          <w:i/>
        </w:rPr>
        <w:br/>
      </w:r>
      <w:r>
        <w:rPr>
          <w:i/>
        </w:rPr>
        <w:tab/>
      </w:r>
      <w:r>
        <w:rPr>
          <w:i/>
        </w:rPr>
        <w:tab/>
      </w:r>
      <w:r>
        <w:rPr>
          <w:i/>
        </w:rPr>
        <w:tab/>
      </w:r>
      <w:r>
        <w:rPr>
          <w:i/>
        </w:rPr>
        <w:tab/>
      </w:r>
      <w:r>
        <w:rPr>
          <w:i/>
        </w:rPr>
        <w:tab/>
        <w:t>Source: Ericsson</w:t>
      </w:r>
    </w:p>
    <w:p w14:paraId="38618FB1" w14:textId="77777777" w:rsidR="00042C20" w:rsidRDefault="00042C20" w:rsidP="00042C20">
      <w:pPr>
        <w:rPr>
          <w:rFonts w:ascii="Arial" w:hAnsi="Arial" w:cs="Arial"/>
          <w:b/>
        </w:rPr>
      </w:pPr>
      <w:r>
        <w:rPr>
          <w:rFonts w:ascii="Arial" w:hAnsi="Arial" w:cs="Arial"/>
          <w:b/>
        </w:rPr>
        <w:t xml:space="preserve">Abstract: </w:t>
      </w:r>
    </w:p>
    <w:p w14:paraId="4C790180" w14:textId="77777777" w:rsidR="00042C20" w:rsidRDefault="00042C20" w:rsidP="00042C20">
      <w:r>
        <w:t>This CR is associated with the corresponding discussion paper</w:t>
      </w:r>
    </w:p>
    <w:p w14:paraId="5743E56C" w14:textId="77777777" w:rsidR="00042C20" w:rsidRDefault="00042C20" w:rsidP="00042C20">
      <w:pPr>
        <w:rPr>
          <w:rFonts w:ascii="Arial" w:hAnsi="Arial" w:cs="Arial"/>
          <w:b/>
        </w:rPr>
      </w:pPr>
      <w:r>
        <w:rPr>
          <w:rFonts w:ascii="Arial" w:hAnsi="Arial" w:cs="Arial"/>
          <w:b/>
        </w:rPr>
        <w:t xml:space="preserve">Discussion: </w:t>
      </w:r>
    </w:p>
    <w:p w14:paraId="4503C90C" w14:textId="77777777" w:rsidR="00042C20" w:rsidRDefault="00042C20" w:rsidP="00042C20">
      <w:r>
        <w:t>r2</w:t>
      </w:r>
    </w:p>
    <w:p w14:paraId="2BC8CD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R5-218412</w:t>
      </w:r>
      <w:r>
        <w:rPr>
          <w:color w:val="993300"/>
          <w:u w:val="single"/>
        </w:rPr>
        <w:t>.</w:t>
      </w:r>
    </w:p>
    <w:p w14:paraId="0A699A76" w14:textId="33800F73" w:rsidR="00042C20" w:rsidRDefault="00042C20" w:rsidP="00042C20">
      <w:pPr>
        <w:rPr>
          <w:rFonts w:ascii="Arial" w:hAnsi="Arial" w:cs="Arial"/>
          <w:b/>
          <w:sz w:val="24"/>
        </w:rPr>
      </w:pPr>
      <w:r>
        <w:rPr>
          <w:rFonts w:ascii="Arial" w:hAnsi="Arial" w:cs="Arial"/>
          <w:b/>
          <w:color w:val="0000FF"/>
          <w:sz w:val="24"/>
        </w:rPr>
        <w:t>R5-218412</w:t>
      </w:r>
      <w:r>
        <w:rPr>
          <w:rFonts w:ascii="Arial" w:hAnsi="Arial" w:cs="Arial"/>
          <w:b/>
          <w:color w:val="0000FF"/>
          <w:sz w:val="24"/>
        </w:rPr>
        <w:tab/>
      </w:r>
      <w:r>
        <w:rPr>
          <w:rFonts w:ascii="Arial" w:hAnsi="Arial" w:cs="Arial"/>
          <w:b/>
          <w:sz w:val="24"/>
        </w:rPr>
        <w:t>Procedure for UE calibration for RRM</w:t>
      </w:r>
    </w:p>
    <w:p w14:paraId="504482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CR-2154  rev 1 Cat: F (Rel-17)</w:t>
      </w:r>
      <w:r>
        <w:rPr>
          <w:i/>
        </w:rPr>
        <w:br/>
      </w:r>
      <w:r>
        <w:rPr>
          <w:i/>
        </w:rPr>
        <w:br/>
      </w:r>
      <w:r>
        <w:rPr>
          <w:i/>
        </w:rPr>
        <w:tab/>
      </w:r>
      <w:r>
        <w:rPr>
          <w:i/>
        </w:rPr>
        <w:tab/>
      </w:r>
      <w:r>
        <w:rPr>
          <w:i/>
        </w:rPr>
        <w:tab/>
      </w:r>
      <w:r>
        <w:rPr>
          <w:i/>
        </w:rPr>
        <w:tab/>
      </w:r>
      <w:r>
        <w:rPr>
          <w:i/>
        </w:rPr>
        <w:tab/>
        <w:t>Source: Ericsson</w:t>
      </w:r>
    </w:p>
    <w:p w14:paraId="2BC58BFC" w14:textId="77777777" w:rsidR="00042C20" w:rsidRDefault="00042C20" w:rsidP="00042C20">
      <w:pPr>
        <w:rPr>
          <w:color w:val="808080"/>
        </w:rPr>
      </w:pPr>
      <w:r>
        <w:rPr>
          <w:color w:val="808080"/>
        </w:rPr>
        <w:lastRenderedPageBreak/>
        <w:t>(Replaces R5-217567)</w:t>
      </w:r>
    </w:p>
    <w:p w14:paraId="172FA8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E5D39" w14:textId="77777777" w:rsidR="00042C20" w:rsidRDefault="00042C20" w:rsidP="00042C20">
      <w:pPr>
        <w:pStyle w:val="Heading6"/>
      </w:pPr>
      <w:bookmarkStart w:id="61" w:name="_Toc89039088"/>
      <w:bookmarkStart w:id="62" w:name="_Toc90994476"/>
      <w:r>
        <w:t>5.3.1.1.4</w:t>
      </w:r>
      <w:r>
        <w:tab/>
        <w:t>Other clauses / Annexes</w:t>
      </w:r>
      <w:bookmarkEnd w:id="61"/>
      <w:bookmarkEnd w:id="62"/>
      <w:r>
        <w:t xml:space="preserve"> </w:t>
      </w:r>
    </w:p>
    <w:p w14:paraId="52DD7848" w14:textId="547CF1AA" w:rsidR="00042C20" w:rsidRDefault="00042C20" w:rsidP="00042C20">
      <w:pPr>
        <w:rPr>
          <w:rFonts w:ascii="Arial" w:hAnsi="Arial" w:cs="Arial"/>
          <w:b/>
          <w:sz w:val="24"/>
        </w:rPr>
      </w:pPr>
      <w:r>
        <w:rPr>
          <w:rFonts w:ascii="Arial" w:hAnsi="Arial" w:cs="Arial"/>
          <w:b/>
          <w:color w:val="0000FF"/>
          <w:sz w:val="24"/>
        </w:rPr>
        <w:t>R5-217146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meas</w:t>
      </w:r>
      <w:proofErr w:type="spellEnd"/>
      <w:r>
        <w:rPr>
          <w:rFonts w:ascii="Arial" w:hAnsi="Arial" w:cs="Arial"/>
          <w:b/>
          <w:sz w:val="24"/>
        </w:rPr>
        <w:t xml:space="preserve"> objects and report config for inter-RAT</w:t>
      </w:r>
    </w:p>
    <w:p w14:paraId="0B5335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CR-2129  Cat: F (Rel-17)</w:t>
      </w:r>
      <w:r>
        <w:rPr>
          <w:i/>
        </w:rPr>
        <w:br/>
      </w:r>
      <w:r>
        <w:rPr>
          <w:i/>
        </w:rPr>
        <w:br/>
      </w:r>
      <w:r>
        <w:rPr>
          <w:i/>
        </w:rPr>
        <w:tab/>
      </w:r>
      <w:r>
        <w:rPr>
          <w:i/>
        </w:rPr>
        <w:tab/>
      </w:r>
      <w:r>
        <w:rPr>
          <w:i/>
        </w:rPr>
        <w:tab/>
      </w:r>
      <w:r>
        <w:rPr>
          <w:i/>
        </w:rPr>
        <w:tab/>
      </w:r>
      <w:r>
        <w:rPr>
          <w:i/>
        </w:rPr>
        <w:tab/>
        <w:t>Source: ROHDE &amp; SCHWARZ</w:t>
      </w:r>
    </w:p>
    <w:p w14:paraId="4DA8CEE5" w14:textId="77777777" w:rsidR="00042C20" w:rsidRDefault="00042C20" w:rsidP="00042C20">
      <w:pPr>
        <w:rPr>
          <w:rFonts w:ascii="Arial" w:hAnsi="Arial" w:cs="Arial"/>
          <w:b/>
        </w:rPr>
      </w:pPr>
      <w:r>
        <w:rPr>
          <w:rFonts w:ascii="Arial" w:hAnsi="Arial" w:cs="Arial"/>
          <w:b/>
        </w:rPr>
        <w:t xml:space="preserve">Discussion: </w:t>
      </w:r>
    </w:p>
    <w:p w14:paraId="48814279" w14:textId="77777777" w:rsidR="00042C20" w:rsidRDefault="00042C20" w:rsidP="00042C20">
      <w:r>
        <w:t>feedback from TF160</w:t>
      </w:r>
    </w:p>
    <w:p w14:paraId="2A18CB6F" w14:textId="77777777" w:rsidR="00042C20" w:rsidRDefault="00042C20" w:rsidP="00042C20">
      <w:r>
        <w:t>r1</w:t>
      </w:r>
    </w:p>
    <w:p w14:paraId="4829B0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R5-218221</w:t>
      </w:r>
      <w:r>
        <w:rPr>
          <w:color w:val="993300"/>
          <w:u w:val="single"/>
        </w:rPr>
        <w:t>.</w:t>
      </w:r>
    </w:p>
    <w:p w14:paraId="584FD6C8" w14:textId="11D29ED0" w:rsidR="00042C20" w:rsidRDefault="00042C20" w:rsidP="00042C20">
      <w:pPr>
        <w:rPr>
          <w:rFonts w:ascii="Arial" w:hAnsi="Arial" w:cs="Arial"/>
          <w:b/>
          <w:sz w:val="24"/>
        </w:rPr>
      </w:pPr>
      <w:r>
        <w:rPr>
          <w:rFonts w:ascii="Arial" w:hAnsi="Arial" w:cs="Arial"/>
          <w:b/>
          <w:color w:val="0000FF"/>
          <w:sz w:val="24"/>
        </w:rPr>
        <w:t>R5-218221</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meas</w:t>
      </w:r>
      <w:proofErr w:type="spellEnd"/>
      <w:r>
        <w:rPr>
          <w:rFonts w:ascii="Arial" w:hAnsi="Arial" w:cs="Arial"/>
          <w:b/>
          <w:sz w:val="24"/>
        </w:rPr>
        <w:t xml:space="preserve"> objects and report config for inter-RAT</w:t>
      </w:r>
    </w:p>
    <w:p w14:paraId="4CAEE6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CR-2129  rev 1 Cat: F (Rel-17)</w:t>
      </w:r>
      <w:r>
        <w:rPr>
          <w:i/>
        </w:rPr>
        <w:br/>
      </w:r>
      <w:r>
        <w:rPr>
          <w:i/>
        </w:rPr>
        <w:br/>
      </w:r>
      <w:r>
        <w:rPr>
          <w:i/>
        </w:rPr>
        <w:tab/>
      </w:r>
      <w:r>
        <w:rPr>
          <w:i/>
        </w:rPr>
        <w:tab/>
      </w:r>
      <w:r>
        <w:rPr>
          <w:i/>
        </w:rPr>
        <w:tab/>
      </w:r>
      <w:r>
        <w:rPr>
          <w:i/>
        </w:rPr>
        <w:tab/>
      </w:r>
      <w:r>
        <w:rPr>
          <w:i/>
        </w:rPr>
        <w:tab/>
        <w:t>Source: ROHDE &amp; SCHWARZ</w:t>
      </w:r>
    </w:p>
    <w:p w14:paraId="100F7451" w14:textId="77777777" w:rsidR="00042C20" w:rsidRDefault="00042C20" w:rsidP="00042C20">
      <w:pPr>
        <w:rPr>
          <w:color w:val="808080"/>
        </w:rPr>
      </w:pPr>
      <w:r>
        <w:rPr>
          <w:color w:val="808080"/>
        </w:rPr>
        <w:t>(Replaces R5-217146)</w:t>
      </w:r>
    </w:p>
    <w:p w14:paraId="6423B0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233E98" w14:textId="2DC0E66E" w:rsidR="00042C20" w:rsidRDefault="00042C20" w:rsidP="00042C20">
      <w:pPr>
        <w:rPr>
          <w:rFonts w:ascii="Arial" w:hAnsi="Arial" w:cs="Arial"/>
          <w:b/>
          <w:sz w:val="24"/>
        </w:rPr>
      </w:pPr>
      <w:r>
        <w:rPr>
          <w:rFonts w:ascii="Arial" w:hAnsi="Arial" w:cs="Arial"/>
          <w:b/>
          <w:color w:val="0000FF"/>
          <w:sz w:val="24"/>
        </w:rPr>
        <w:t>R5-217433</w:t>
      </w:r>
      <w:r>
        <w:rPr>
          <w:rFonts w:ascii="Arial" w:hAnsi="Arial" w:cs="Arial"/>
          <w:b/>
          <w:color w:val="0000FF"/>
          <w:sz w:val="24"/>
        </w:rPr>
        <w:tab/>
      </w:r>
      <w:r>
        <w:rPr>
          <w:rFonts w:ascii="Arial" w:hAnsi="Arial" w:cs="Arial"/>
          <w:b/>
          <w:sz w:val="24"/>
        </w:rPr>
        <w:t>Correction to eps-</w:t>
      </w:r>
      <w:proofErr w:type="spellStart"/>
      <w:r>
        <w:rPr>
          <w:rFonts w:ascii="Arial" w:hAnsi="Arial" w:cs="Arial"/>
          <w:b/>
          <w:sz w:val="24"/>
        </w:rPr>
        <w:t>BearerIdentity</w:t>
      </w:r>
      <w:proofErr w:type="spellEnd"/>
      <w:r>
        <w:rPr>
          <w:rFonts w:ascii="Arial" w:hAnsi="Arial" w:cs="Arial"/>
          <w:b/>
          <w:sz w:val="24"/>
        </w:rPr>
        <w:t xml:space="preserve"> of EN-DC for RF and RRM tests</w:t>
      </w:r>
    </w:p>
    <w:p w14:paraId="26364E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CR-2145  Cat: F (Rel-17)</w:t>
      </w:r>
      <w:r>
        <w:rPr>
          <w:i/>
        </w:rPr>
        <w:br/>
      </w:r>
      <w:r>
        <w:rPr>
          <w:i/>
        </w:rPr>
        <w:br/>
      </w:r>
      <w:r>
        <w:rPr>
          <w:i/>
        </w:rPr>
        <w:tab/>
      </w:r>
      <w:r>
        <w:rPr>
          <w:i/>
        </w:rPr>
        <w:tab/>
      </w:r>
      <w:r>
        <w:rPr>
          <w:i/>
        </w:rPr>
        <w:tab/>
      </w:r>
      <w:r>
        <w:rPr>
          <w:i/>
        </w:rPr>
        <w:tab/>
      </w:r>
      <w:r>
        <w:rPr>
          <w:i/>
        </w:rPr>
        <w:tab/>
        <w:t>Source: Anritsu</w:t>
      </w:r>
    </w:p>
    <w:p w14:paraId="15EC3687" w14:textId="77777777" w:rsidR="00042C20" w:rsidRDefault="00042C20" w:rsidP="00042C20">
      <w:pPr>
        <w:rPr>
          <w:rFonts w:ascii="Arial" w:hAnsi="Arial" w:cs="Arial"/>
          <w:b/>
        </w:rPr>
      </w:pPr>
      <w:r>
        <w:rPr>
          <w:rFonts w:ascii="Arial" w:hAnsi="Arial" w:cs="Arial"/>
          <w:b/>
        </w:rPr>
        <w:t xml:space="preserve">Discussion: </w:t>
      </w:r>
    </w:p>
    <w:p w14:paraId="3FDEE38C" w14:textId="77777777" w:rsidR="00042C20" w:rsidRDefault="00042C20" w:rsidP="00042C20">
      <w:r>
        <w:t>discussion with Keysight.</w:t>
      </w:r>
    </w:p>
    <w:p w14:paraId="0A4BAE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54E24D" w14:textId="7CFF2FAB" w:rsidR="00042C20" w:rsidRDefault="00042C20" w:rsidP="00042C20">
      <w:pPr>
        <w:rPr>
          <w:rFonts w:ascii="Arial" w:hAnsi="Arial" w:cs="Arial"/>
          <w:b/>
          <w:sz w:val="24"/>
        </w:rPr>
      </w:pPr>
      <w:r>
        <w:rPr>
          <w:rFonts w:ascii="Arial" w:hAnsi="Arial" w:cs="Arial"/>
          <w:b/>
          <w:color w:val="0000FF"/>
          <w:sz w:val="24"/>
        </w:rPr>
        <w:t>R5-217555</w:t>
      </w:r>
      <w:r>
        <w:rPr>
          <w:rFonts w:ascii="Arial" w:hAnsi="Arial" w:cs="Arial"/>
          <w:b/>
          <w:color w:val="0000FF"/>
          <w:sz w:val="24"/>
        </w:rPr>
        <w:tab/>
      </w:r>
      <w:r>
        <w:rPr>
          <w:rFonts w:ascii="Arial" w:hAnsi="Arial" w:cs="Arial"/>
          <w:b/>
          <w:sz w:val="24"/>
        </w:rPr>
        <w:t>Editorial correction in channel bandwidth clause</w:t>
      </w:r>
    </w:p>
    <w:p w14:paraId="4E2F5B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CR-2153  Cat: F (Rel-17)</w:t>
      </w:r>
      <w:r>
        <w:rPr>
          <w:i/>
        </w:rPr>
        <w:br/>
      </w:r>
      <w:r>
        <w:rPr>
          <w:i/>
        </w:rPr>
        <w:br/>
      </w:r>
      <w:r>
        <w:rPr>
          <w:i/>
        </w:rPr>
        <w:tab/>
      </w:r>
      <w:r>
        <w:rPr>
          <w:i/>
        </w:rPr>
        <w:tab/>
      </w:r>
      <w:r>
        <w:rPr>
          <w:i/>
        </w:rPr>
        <w:tab/>
      </w:r>
      <w:r>
        <w:rPr>
          <w:i/>
        </w:rPr>
        <w:tab/>
      </w:r>
      <w:r>
        <w:rPr>
          <w:i/>
        </w:rPr>
        <w:tab/>
        <w:t>Source: ROHDE &amp; SCHWARZ</w:t>
      </w:r>
    </w:p>
    <w:p w14:paraId="65660445" w14:textId="77777777" w:rsidR="00042C20" w:rsidRDefault="00042C20" w:rsidP="00042C20">
      <w:pPr>
        <w:rPr>
          <w:rFonts w:ascii="Arial" w:hAnsi="Arial" w:cs="Arial"/>
          <w:b/>
        </w:rPr>
      </w:pPr>
      <w:r>
        <w:rPr>
          <w:rFonts w:ascii="Arial" w:hAnsi="Arial" w:cs="Arial"/>
          <w:b/>
        </w:rPr>
        <w:t xml:space="preserve">Abstract: </w:t>
      </w:r>
    </w:p>
    <w:p w14:paraId="5232D721" w14:textId="77777777" w:rsidR="00042C20" w:rsidRDefault="00042C20" w:rsidP="00042C20">
      <w:r>
        <w:t>Editorial</w:t>
      </w:r>
    </w:p>
    <w:p w14:paraId="30D09F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900E1" w14:textId="77777777" w:rsidR="00042C20" w:rsidRDefault="00042C20" w:rsidP="00042C20">
      <w:pPr>
        <w:pStyle w:val="Heading5"/>
      </w:pPr>
      <w:bookmarkStart w:id="63" w:name="_Toc89039089"/>
      <w:bookmarkStart w:id="64" w:name="_Toc90994477"/>
      <w:r>
        <w:t>5.3.1.2</w:t>
      </w:r>
      <w:r>
        <w:tab/>
        <w:t>TS 38.508-2</w:t>
      </w:r>
      <w:bookmarkEnd w:id="63"/>
      <w:bookmarkEnd w:id="64"/>
    </w:p>
    <w:p w14:paraId="64D4B9EA" w14:textId="096B76B9" w:rsidR="00042C20" w:rsidRDefault="00042C20" w:rsidP="00042C20">
      <w:pPr>
        <w:rPr>
          <w:rFonts w:ascii="Arial" w:hAnsi="Arial" w:cs="Arial"/>
          <w:b/>
          <w:sz w:val="24"/>
        </w:rPr>
      </w:pPr>
      <w:r>
        <w:rPr>
          <w:rFonts w:ascii="Arial" w:hAnsi="Arial" w:cs="Arial"/>
          <w:b/>
          <w:color w:val="0000FF"/>
          <w:sz w:val="24"/>
        </w:rPr>
        <w:t>R5-217299</w:t>
      </w:r>
      <w:r>
        <w:rPr>
          <w:rFonts w:ascii="Arial" w:hAnsi="Arial" w:cs="Arial"/>
          <w:b/>
          <w:color w:val="0000FF"/>
          <w:sz w:val="24"/>
        </w:rPr>
        <w:tab/>
      </w:r>
      <w:r>
        <w:rPr>
          <w:rFonts w:ascii="Arial" w:hAnsi="Arial" w:cs="Arial"/>
          <w:b/>
          <w:sz w:val="24"/>
        </w:rPr>
        <w:t>Addition of physical baseline implementation capabilities for Rel-15 EN-DC configurations</w:t>
      </w:r>
    </w:p>
    <w:p w14:paraId="3C17168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CR-0270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0A052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645CF" w14:textId="50DBAB77" w:rsidR="00042C20" w:rsidRDefault="00042C20" w:rsidP="00042C20">
      <w:pPr>
        <w:rPr>
          <w:rFonts w:ascii="Arial" w:hAnsi="Arial" w:cs="Arial"/>
          <w:b/>
          <w:sz w:val="24"/>
        </w:rPr>
      </w:pPr>
      <w:r>
        <w:rPr>
          <w:rFonts w:ascii="Arial" w:hAnsi="Arial" w:cs="Arial"/>
          <w:b/>
          <w:color w:val="0000FF"/>
          <w:sz w:val="24"/>
        </w:rPr>
        <w:t>R5-217352</w:t>
      </w:r>
      <w:r>
        <w:rPr>
          <w:rFonts w:ascii="Arial" w:hAnsi="Arial" w:cs="Arial"/>
          <w:b/>
          <w:color w:val="0000FF"/>
          <w:sz w:val="24"/>
        </w:rPr>
        <w:tab/>
      </w:r>
      <w:r>
        <w:rPr>
          <w:rFonts w:ascii="Arial" w:hAnsi="Arial" w:cs="Arial"/>
          <w:b/>
          <w:sz w:val="24"/>
        </w:rPr>
        <w:t>Update of A.4.3.1 for implementation capabilities for NR bands</w:t>
      </w:r>
    </w:p>
    <w:p w14:paraId="71B0A6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CR-0272  Cat: F (Rel-17)</w:t>
      </w:r>
      <w:r>
        <w:rPr>
          <w:i/>
        </w:rPr>
        <w:br/>
      </w:r>
      <w:r>
        <w:rPr>
          <w:i/>
        </w:rPr>
        <w:br/>
      </w:r>
      <w:r>
        <w:rPr>
          <w:i/>
        </w:rPr>
        <w:tab/>
      </w:r>
      <w:r>
        <w:rPr>
          <w:i/>
        </w:rPr>
        <w:tab/>
      </w:r>
      <w:r>
        <w:rPr>
          <w:i/>
        </w:rPr>
        <w:tab/>
      </w:r>
      <w:r>
        <w:rPr>
          <w:i/>
        </w:rPr>
        <w:tab/>
      </w:r>
      <w:r>
        <w:rPr>
          <w:i/>
        </w:rPr>
        <w:tab/>
        <w:t>Source: ZTE Corporation</w:t>
      </w:r>
    </w:p>
    <w:p w14:paraId="1BB7E673" w14:textId="77777777" w:rsidR="00042C20" w:rsidRDefault="00042C20" w:rsidP="00042C20">
      <w:pPr>
        <w:rPr>
          <w:rFonts w:ascii="Arial" w:hAnsi="Arial" w:cs="Arial"/>
          <w:b/>
        </w:rPr>
      </w:pPr>
      <w:r>
        <w:rPr>
          <w:rFonts w:ascii="Arial" w:hAnsi="Arial" w:cs="Arial"/>
          <w:b/>
        </w:rPr>
        <w:t xml:space="preserve">Abstract: </w:t>
      </w:r>
    </w:p>
    <w:p w14:paraId="0BF1F223" w14:textId="77777777" w:rsidR="00042C20" w:rsidRDefault="00042C20" w:rsidP="00042C20">
      <w:r>
        <w:t>Update of A.4.3.1 for implementation capabilities for NR bands</w:t>
      </w:r>
    </w:p>
    <w:p w14:paraId="1E8358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DC3BB" w14:textId="7E6D6294" w:rsidR="00042C20" w:rsidRDefault="00042C20" w:rsidP="00042C20">
      <w:pPr>
        <w:rPr>
          <w:rFonts w:ascii="Arial" w:hAnsi="Arial" w:cs="Arial"/>
          <w:b/>
          <w:sz w:val="24"/>
        </w:rPr>
      </w:pPr>
      <w:r>
        <w:rPr>
          <w:rFonts w:ascii="Arial" w:hAnsi="Arial" w:cs="Arial"/>
          <w:b/>
          <w:color w:val="0000FF"/>
          <w:sz w:val="24"/>
        </w:rPr>
        <w:t>R5-217353</w:t>
      </w:r>
      <w:r>
        <w:rPr>
          <w:rFonts w:ascii="Arial" w:hAnsi="Arial" w:cs="Arial"/>
          <w:b/>
          <w:color w:val="0000FF"/>
          <w:sz w:val="24"/>
        </w:rPr>
        <w:tab/>
      </w:r>
      <w:r>
        <w:rPr>
          <w:rFonts w:ascii="Arial" w:hAnsi="Arial" w:cs="Arial"/>
          <w:b/>
          <w:sz w:val="24"/>
        </w:rPr>
        <w:t>Update of A.4.3.2A.2 for supported configurations for NR intra-band contiguous CA</w:t>
      </w:r>
    </w:p>
    <w:p w14:paraId="6D4E1C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CR-0273  Cat: F (Rel-17)</w:t>
      </w:r>
      <w:r>
        <w:rPr>
          <w:i/>
        </w:rPr>
        <w:br/>
      </w:r>
      <w:r>
        <w:rPr>
          <w:i/>
        </w:rPr>
        <w:br/>
      </w:r>
      <w:r>
        <w:rPr>
          <w:i/>
        </w:rPr>
        <w:tab/>
      </w:r>
      <w:r>
        <w:rPr>
          <w:i/>
        </w:rPr>
        <w:tab/>
      </w:r>
      <w:r>
        <w:rPr>
          <w:i/>
        </w:rPr>
        <w:tab/>
      </w:r>
      <w:r>
        <w:rPr>
          <w:i/>
        </w:rPr>
        <w:tab/>
      </w:r>
      <w:r>
        <w:rPr>
          <w:i/>
        </w:rPr>
        <w:tab/>
        <w:t>Source: ZTE Corporation</w:t>
      </w:r>
    </w:p>
    <w:p w14:paraId="4AFDF32E" w14:textId="77777777" w:rsidR="00042C20" w:rsidRDefault="00042C20" w:rsidP="00042C20">
      <w:pPr>
        <w:rPr>
          <w:rFonts w:ascii="Arial" w:hAnsi="Arial" w:cs="Arial"/>
          <w:b/>
        </w:rPr>
      </w:pPr>
      <w:r>
        <w:rPr>
          <w:rFonts w:ascii="Arial" w:hAnsi="Arial" w:cs="Arial"/>
          <w:b/>
        </w:rPr>
        <w:t xml:space="preserve">Abstract: </w:t>
      </w:r>
    </w:p>
    <w:p w14:paraId="08167D60" w14:textId="77777777" w:rsidR="00042C20" w:rsidRDefault="00042C20" w:rsidP="00042C20">
      <w:r>
        <w:t>Update of A.4.3.2A.2 for supported configurations for NR intra-band contiguous CA</w:t>
      </w:r>
    </w:p>
    <w:p w14:paraId="04AE44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6BD442" w14:textId="0FF522F7" w:rsidR="00042C20" w:rsidRDefault="00042C20" w:rsidP="00042C20">
      <w:pPr>
        <w:rPr>
          <w:rFonts w:ascii="Arial" w:hAnsi="Arial" w:cs="Arial"/>
          <w:b/>
          <w:sz w:val="24"/>
        </w:rPr>
      </w:pPr>
      <w:r>
        <w:rPr>
          <w:rFonts w:ascii="Arial" w:hAnsi="Arial" w:cs="Arial"/>
          <w:b/>
          <w:color w:val="0000FF"/>
          <w:sz w:val="24"/>
        </w:rPr>
        <w:t>R5-217354</w:t>
      </w:r>
      <w:r>
        <w:rPr>
          <w:rFonts w:ascii="Arial" w:hAnsi="Arial" w:cs="Arial"/>
          <w:b/>
          <w:color w:val="0000FF"/>
          <w:sz w:val="24"/>
        </w:rPr>
        <w:tab/>
      </w:r>
      <w:r>
        <w:rPr>
          <w:rFonts w:ascii="Arial" w:hAnsi="Arial" w:cs="Arial"/>
          <w:b/>
          <w:sz w:val="24"/>
        </w:rPr>
        <w:t>Update of A.4.3.2A.3 for supported configurations for NR intra-band non-contiguous CA</w:t>
      </w:r>
    </w:p>
    <w:p w14:paraId="06C24D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CR-0274  Cat: F (Rel-17)</w:t>
      </w:r>
      <w:r>
        <w:rPr>
          <w:i/>
        </w:rPr>
        <w:br/>
      </w:r>
      <w:r>
        <w:rPr>
          <w:i/>
        </w:rPr>
        <w:br/>
      </w:r>
      <w:r>
        <w:rPr>
          <w:i/>
        </w:rPr>
        <w:tab/>
      </w:r>
      <w:r>
        <w:rPr>
          <w:i/>
        </w:rPr>
        <w:tab/>
      </w:r>
      <w:r>
        <w:rPr>
          <w:i/>
        </w:rPr>
        <w:tab/>
      </w:r>
      <w:r>
        <w:rPr>
          <w:i/>
        </w:rPr>
        <w:tab/>
      </w:r>
      <w:r>
        <w:rPr>
          <w:i/>
        </w:rPr>
        <w:tab/>
        <w:t>Source: ZTE Corporation</w:t>
      </w:r>
    </w:p>
    <w:p w14:paraId="6693DA4C" w14:textId="77777777" w:rsidR="00042C20" w:rsidRDefault="00042C20" w:rsidP="00042C20">
      <w:pPr>
        <w:rPr>
          <w:rFonts w:ascii="Arial" w:hAnsi="Arial" w:cs="Arial"/>
          <w:b/>
        </w:rPr>
      </w:pPr>
      <w:r>
        <w:rPr>
          <w:rFonts w:ascii="Arial" w:hAnsi="Arial" w:cs="Arial"/>
          <w:b/>
        </w:rPr>
        <w:t xml:space="preserve">Abstract: </w:t>
      </w:r>
    </w:p>
    <w:p w14:paraId="6580AF3F" w14:textId="77777777" w:rsidR="00042C20" w:rsidRDefault="00042C20" w:rsidP="00042C20">
      <w:r>
        <w:t>Update of A.4.3.2A.3 for supported configurations for NR intra-band non-contiguous CA</w:t>
      </w:r>
    </w:p>
    <w:p w14:paraId="100C2F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B1208" w14:textId="1E65430F" w:rsidR="00042C20" w:rsidRDefault="00042C20" w:rsidP="00042C20">
      <w:pPr>
        <w:rPr>
          <w:rFonts w:ascii="Arial" w:hAnsi="Arial" w:cs="Arial"/>
          <w:b/>
          <w:sz w:val="24"/>
        </w:rPr>
      </w:pPr>
      <w:r>
        <w:rPr>
          <w:rFonts w:ascii="Arial" w:hAnsi="Arial" w:cs="Arial"/>
          <w:b/>
          <w:color w:val="0000FF"/>
          <w:sz w:val="24"/>
        </w:rPr>
        <w:t>R5-217355</w:t>
      </w:r>
      <w:r>
        <w:rPr>
          <w:rFonts w:ascii="Arial" w:hAnsi="Arial" w:cs="Arial"/>
          <w:b/>
          <w:color w:val="0000FF"/>
          <w:sz w:val="24"/>
        </w:rPr>
        <w:tab/>
      </w:r>
      <w:r>
        <w:rPr>
          <w:rFonts w:ascii="Arial" w:hAnsi="Arial" w:cs="Arial"/>
          <w:b/>
          <w:sz w:val="24"/>
        </w:rPr>
        <w:t>Update of A.4.3.2A.4 for supported configurations for NR inter-band CA</w:t>
      </w:r>
    </w:p>
    <w:p w14:paraId="7A8D85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CR-0275  Cat: F (Rel-17)</w:t>
      </w:r>
      <w:r>
        <w:rPr>
          <w:i/>
        </w:rPr>
        <w:br/>
      </w:r>
      <w:r>
        <w:rPr>
          <w:i/>
        </w:rPr>
        <w:br/>
      </w:r>
      <w:r>
        <w:rPr>
          <w:i/>
        </w:rPr>
        <w:tab/>
      </w:r>
      <w:r>
        <w:rPr>
          <w:i/>
        </w:rPr>
        <w:tab/>
      </w:r>
      <w:r>
        <w:rPr>
          <w:i/>
        </w:rPr>
        <w:tab/>
      </w:r>
      <w:r>
        <w:rPr>
          <w:i/>
        </w:rPr>
        <w:tab/>
      </w:r>
      <w:r>
        <w:rPr>
          <w:i/>
        </w:rPr>
        <w:tab/>
        <w:t>Source: ZTE Corporation</w:t>
      </w:r>
    </w:p>
    <w:p w14:paraId="04DE47A8" w14:textId="77777777" w:rsidR="00042C20" w:rsidRDefault="00042C20" w:rsidP="00042C20">
      <w:pPr>
        <w:rPr>
          <w:rFonts w:ascii="Arial" w:hAnsi="Arial" w:cs="Arial"/>
          <w:b/>
        </w:rPr>
      </w:pPr>
      <w:r>
        <w:rPr>
          <w:rFonts w:ascii="Arial" w:hAnsi="Arial" w:cs="Arial"/>
          <w:b/>
        </w:rPr>
        <w:t xml:space="preserve">Abstract: </w:t>
      </w:r>
    </w:p>
    <w:p w14:paraId="7EAE7967" w14:textId="77777777" w:rsidR="00042C20" w:rsidRDefault="00042C20" w:rsidP="00042C20">
      <w:r>
        <w:t>Update of A.4.3.2A.4 for supported configurations for NR inter-band CA</w:t>
      </w:r>
    </w:p>
    <w:p w14:paraId="1335BE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A67D3" w14:textId="12577B24" w:rsidR="00042C20" w:rsidRDefault="00042C20" w:rsidP="00042C20">
      <w:pPr>
        <w:rPr>
          <w:rFonts w:ascii="Arial" w:hAnsi="Arial" w:cs="Arial"/>
          <w:b/>
          <w:sz w:val="24"/>
        </w:rPr>
      </w:pPr>
      <w:r>
        <w:rPr>
          <w:rFonts w:ascii="Arial" w:hAnsi="Arial" w:cs="Arial"/>
          <w:b/>
          <w:color w:val="0000FF"/>
          <w:sz w:val="24"/>
        </w:rPr>
        <w:t>R5-217356</w:t>
      </w:r>
      <w:r>
        <w:rPr>
          <w:rFonts w:ascii="Arial" w:hAnsi="Arial" w:cs="Arial"/>
          <w:b/>
          <w:color w:val="0000FF"/>
          <w:sz w:val="24"/>
        </w:rPr>
        <w:tab/>
      </w:r>
      <w:r>
        <w:rPr>
          <w:rFonts w:ascii="Arial" w:hAnsi="Arial" w:cs="Arial"/>
          <w:b/>
          <w:sz w:val="24"/>
        </w:rPr>
        <w:t>Update of A.4.3.2B.2.1 for supported bandwidth classes for intra-band contiguous EN-DC configurations</w:t>
      </w:r>
    </w:p>
    <w:p w14:paraId="231297A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CR-0276  Cat: F (Rel-17)</w:t>
      </w:r>
      <w:r>
        <w:rPr>
          <w:i/>
        </w:rPr>
        <w:br/>
      </w:r>
      <w:r>
        <w:rPr>
          <w:i/>
        </w:rPr>
        <w:lastRenderedPageBreak/>
        <w:br/>
      </w:r>
      <w:r>
        <w:rPr>
          <w:i/>
        </w:rPr>
        <w:tab/>
      </w:r>
      <w:r>
        <w:rPr>
          <w:i/>
        </w:rPr>
        <w:tab/>
      </w:r>
      <w:r>
        <w:rPr>
          <w:i/>
        </w:rPr>
        <w:tab/>
      </w:r>
      <w:r>
        <w:rPr>
          <w:i/>
        </w:rPr>
        <w:tab/>
      </w:r>
      <w:r>
        <w:rPr>
          <w:i/>
        </w:rPr>
        <w:tab/>
        <w:t>Source: ZTE Corporation</w:t>
      </w:r>
    </w:p>
    <w:p w14:paraId="0144F247" w14:textId="77777777" w:rsidR="00042C20" w:rsidRDefault="00042C20" w:rsidP="00042C20">
      <w:pPr>
        <w:rPr>
          <w:rFonts w:ascii="Arial" w:hAnsi="Arial" w:cs="Arial"/>
          <w:b/>
        </w:rPr>
      </w:pPr>
      <w:r>
        <w:rPr>
          <w:rFonts w:ascii="Arial" w:hAnsi="Arial" w:cs="Arial"/>
          <w:b/>
        </w:rPr>
        <w:t xml:space="preserve">Abstract: </w:t>
      </w:r>
    </w:p>
    <w:p w14:paraId="5AD2420F" w14:textId="77777777" w:rsidR="00042C20" w:rsidRDefault="00042C20" w:rsidP="00042C20">
      <w:r>
        <w:t>Update of A.4.3.2B.2.1 for supported bandwidth classes for intra-band contiguous EN-DC configurations</w:t>
      </w:r>
    </w:p>
    <w:p w14:paraId="2794AD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C109" w14:textId="32006FDB" w:rsidR="00042C20" w:rsidRDefault="00042C20" w:rsidP="00042C20">
      <w:pPr>
        <w:rPr>
          <w:rFonts w:ascii="Arial" w:hAnsi="Arial" w:cs="Arial"/>
          <w:b/>
          <w:sz w:val="24"/>
        </w:rPr>
      </w:pPr>
      <w:r>
        <w:rPr>
          <w:rFonts w:ascii="Arial" w:hAnsi="Arial" w:cs="Arial"/>
          <w:b/>
          <w:color w:val="0000FF"/>
          <w:sz w:val="24"/>
        </w:rPr>
        <w:t>R5-217357</w:t>
      </w:r>
      <w:r>
        <w:rPr>
          <w:rFonts w:ascii="Arial" w:hAnsi="Arial" w:cs="Arial"/>
          <w:b/>
          <w:color w:val="0000FF"/>
          <w:sz w:val="24"/>
        </w:rPr>
        <w:tab/>
      </w:r>
      <w:r>
        <w:rPr>
          <w:rFonts w:ascii="Arial" w:hAnsi="Arial" w:cs="Arial"/>
          <w:b/>
          <w:sz w:val="24"/>
        </w:rPr>
        <w:t>Update of A.4.3.2B.2.2 for supported bandwidth classes for intra-band non-contiguous EN-DC configurations</w:t>
      </w:r>
    </w:p>
    <w:p w14:paraId="6C9700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CR-0277  Cat: F (Rel-17)</w:t>
      </w:r>
      <w:r>
        <w:rPr>
          <w:i/>
        </w:rPr>
        <w:br/>
      </w:r>
      <w:r>
        <w:rPr>
          <w:i/>
        </w:rPr>
        <w:br/>
      </w:r>
      <w:r>
        <w:rPr>
          <w:i/>
        </w:rPr>
        <w:tab/>
      </w:r>
      <w:r>
        <w:rPr>
          <w:i/>
        </w:rPr>
        <w:tab/>
      </w:r>
      <w:r>
        <w:rPr>
          <w:i/>
        </w:rPr>
        <w:tab/>
      </w:r>
      <w:r>
        <w:rPr>
          <w:i/>
        </w:rPr>
        <w:tab/>
      </w:r>
      <w:r>
        <w:rPr>
          <w:i/>
        </w:rPr>
        <w:tab/>
        <w:t>Source: ZTE Corporation</w:t>
      </w:r>
    </w:p>
    <w:p w14:paraId="33030A36" w14:textId="77777777" w:rsidR="00042C20" w:rsidRDefault="00042C20" w:rsidP="00042C20">
      <w:pPr>
        <w:rPr>
          <w:rFonts w:ascii="Arial" w:hAnsi="Arial" w:cs="Arial"/>
          <w:b/>
        </w:rPr>
      </w:pPr>
      <w:r>
        <w:rPr>
          <w:rFonts w:ascii="Arial" w:hAnsi="Arial" w:cs="Arial"/>
          <w:b/>
        </w:rPr>
        <w:t xml:space="preserve">Abstract: </w:t>
      </w:r>
    </w:p>
    <w:p w14:paraId="4EAF47E6" w14:textId="77777777" w:rsidR="00042C20" w:rsidRDefault="00042C20" w:rsidP="00042C20">
      <w:r>
        <w:t>Update of A.4.3.2B.2.2 for supported bandwidth classes for intra-band non-contiguous EN-DC configurations</w:t>
      </w:r>
    </w:p>
    <w:p w14:paraId="21F576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004C4" w14:textId="582CE47D" w:rsidR="00042C20" w:rsidRDefault="00042C20" w:rsidP="00042C20">
      <w:pPr>
        <w:rPr>
          <w:rFonts w:ascii="Arial" w:hAnsi="Arial" w:cs="Arial"/>
          <w:b/>
          <w:sz w:val="24"/>
        </w:rPr>
      </w:pPr>
      <w:r>
        <w:rPr>
          <w:rFonts w:ascii="Arial" w:hAnsi="Arial" w:cs="Arial"/>
          <w:b/>
          <w:color w:val="0000FF"/>
          <w:sz w:val="24"/>
        </w:rPr>
        <w:t>R5-217358</w:t>
      </w:r>
      <w:r>
        <w:rPr>
          <w:rFonts w:ascii="Arial" w:hAnsi="Arial" w:cs="Arial"/>
          <w:b/>
          <w:color w:val="0000FF"/>
          <w:sz w:val="24"/>
        </w:rPr>
        <w:tab/>
      </w:r>
      <w:r>
        <w:rPr>
          <w:rFonts w:ascii="Arial" w:hAnsi="Arial" w:cs="Arial"/>
          <w:b/>
          <w:sz w:val="24"/>
        </w:rPr>
        <w:t>Update of A.4.3.2B.2.3.1 to A.4.3.2B.2.3.5 for supported inter-band EN-DC configurations within FR1</w:t>
      </w:r>
    </w:p>
    <w:p w14:paraId="226D9E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CR-0278  Cat: F (Rel-17)</w:t>
      </w:r>
      <w:r>
        <w:rPr>
          <w:i/>
        </w:rPr>
        <w:br/>
      </w:r>
      <w:r>
        <w:rPr>
          <w:i/>
        </w:rPr>
        <w:br/>
      </w:r>
      <w:r>
        <w:rPr>
          <w:i/>
        </w:rPr>
        <w:tab/>
      </w:r>
      <w:r>
        <w:rPr>
          <w:i/>
        </w:rPr>
        <w:tab/>
      </w:r>
      <w:r>
        <w:rPr>
          <w:i/>
        </w:rPr>
        <w:tab/>
      </w:r>
      <w:r>
        <w:rPr>
          <w:i/>
        </w:rPr>
        <w:tab/>
      </w:r>
      <w:r>
        <w:rPr>
          <w:i/>
        </w:rPr>
        <w:tab/>
        <w:t>Source: ZTE Corporation</w:t>
      </w:r>
    </w:p>
    <w:p w14:paraId="31A132FC" w14:textId="77777777" w:rsidR="00042C20" w:rsidRDefault="00042C20" w:rsidP="00042C20">
      <w:pPr>
        <w:rPr>
          <w:rFonts w:ascii="Arial" w:hAnsi="Arial" w:cs="Arial"/>
          <w:b/>
        </w:rPr>
      </w:pPr>
      <w:r>
        <w:rPr>
          <w:rFonts w:ascii="Arial" w:hAnsi="Arial" w:cs="Arial"/>
          <w:b/>
        </w:rPr>
        <w:t xml:space="preserve">Abstract: </w:t>
      </w:r>
    </w:p>
    <w:p w14:paraId="43FF9866" w14:textId="77777777" w:rsidR="00042C20" w:rsidRDefault="00042C20" w:rsidP="00042C20">
      <w:r>
        <w:t>Update of A.4.3.2B.2.3.1 to A.4.3.2B.2.3.5 for supported inter-band EN-DC configurations within FR1</w:t>
      </w:r>
    </w:p>
    <w:p w14:paraId="090FC3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66F3E" w14:textId="02A73D33" w:rsidR="00042C20" w:rsidRDefault="00042C20" w:rsidP="00042C20">
      <w:pPr>
        <w:rPr>
          <w:rFonts w:ascii="Arial" w:hAnsi="Arial" w:cs="Arial"/>
          <w:b/>
          <w:sz w:val="24"/>
        </w:rPr>
      </w:pPr>
      <w:r>
        <w:rPr>
          <w:rFonts w:ascii="Arial" w:hAnsi="Arial" w:cs="Arial"/>
          <w:b/>
          <w:color w:val="0000FF"/>
          <w:sz w:val="24"/>
        </w:rPr>
        <w:t>R5-217359</w:t>
      </w:r>
      <w:r>
        <w:rPr>
          <w:rFonts w:ascii="Arial" w:hAnsi="Arial" w:cs="Arial"/>
          <w:b/>
          <w:color w:val="0000FF"/>
          <w:sz w:val="24"/>
        </w:rPr>
        <w:tab/>
      </w:r>
      <w:r>
        <w:rPr>
          <w:rFonts w:ascii="Arial" w:hAnsi="Arial" w:cs="Arial"/>
          <w:b/>
          <w:sz w:val="24"/>
        </w:rPr>
        <w:t>Update of A.4.3.2B.2.3.6 to A.4.3.2B.2.3.9 for supported inter-band EN-DC configurations including FR2</w:t>
      </w:r>
    </w:p>
    <w:p w14:paraId="060611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CR-0279  Cat: F (Rel-17)</w:t>
      </w:r>
      <w:r>
        <w:rPr>
          <w:i/>
        </w:rPr>
        <w:br/>
      </w:r>
      <w:r>
        <w:rPr>
          <w:i/>
        </w:rPr>
        <w:br/>
      </w:r>
      <w:r>
        <w:rPr>
          <w:i/>
        </w:rPr>
        <w:tab/>
      </w:r>
      <w:r>
        <w:rPr>
          <w:i/>
        </w:rPr>
        <w:tab/>
      </w:r>
      <w:r>
        <w:rPr>
          <w:i/>
        </w:rPr>
        <w:tab/>
      </w:r>
      <w:r>
        <w:rPr>
          <w:i/>
        </w:rPr>
        <w:tab/>
      </w:r>
      <w:r>
        <w:rPr>
          <w:i/>
        </w:rPr>
        <w:tab/>
        <w:t>Source: ZTE Corporation</w:t>
      </w:r>
    </w:p>
    <w:p w14:paraId="24530857" w14:textId="77777777" w:rsidR="00042C20" w:rsidRDefault="00042C20" w:rsidP="00042C20">
      <w:pPr>
        <w:rPr>
          <w:rFonts w:ascii="Arial" w:hAnsi="Arial" w:cs="Arial"/>
          <w:b/>
        </w:rPr>
      </w:pPr>
      <w:r>
        <w:rPr>
          <w:rFonts w:ascii="Arial" w:hAnsi="Arial" w:cs="Arial"/>
          <w:b/>
        </w:rPr>
        <w:t xml:space="preserve">Abstract: </w:t>
      </w:r>
    </w:p>
    <w:p w14:paraId="1103B79F" w14:textId="77777777" w:rsidR="00042C20" w:rsidRDefault="00042C20" w:rsidP="00042C20">
      <w:r>
        <w:t>Update of A.4.3.2B.2.3.6 to A.4.3.2B.2.3.9 for supported inter-band EN-DC configurations including FR2</w:t>
      </w:r>
    </w:p>
    <w:p w14:paraId="072B472C" w14:textId="77777777" w:rsidR="00042C20" w:rsidRDefault="00042C20" w:rsidP="00042C20">
      <w:pPr>
        <w:rPr>
          <w:rFonts w:ascii="Arial" w:hAnsi="Arial" w:cs="Arial"/>
          <w:b/>
        </w:rPr>
      </w:pPr>
      <w:r>
        <w:rPr>
          <w:rFonts w:ascii="Arial" w:hAnsi="Arial" w:cs="Arial"/>
          <w:b/>
        </w:rPr>
        <w:t xml:space="preserve">Discussion: </w:t>
      </w:r>
    </w:p>
    <w:p w14:paraId="5A74EC60" w14:textId="77777777" w:rsidR="00042C20" w:rsidRDefault="00042C20" w:rsidP="00042C20">
      <w:r>
        <w:t>r1</w:t>
      </w:r>
    </w:p>
    <w:p w14:paraId="7D6128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R5-218222</w:t>
      </w:r>
      <w:r>
        <w:rPr>
          <w:color w:val="993300"/>
          <w:u w:val="single"/>
        </w:rPr>
        <w:t>.</w:t>
      </w:r>
    </w:p>
    <w:p w14:paraId="64E385A6" w14:textId="76DE4F93" w:rsidR="00042C20" w:rsidRDefault="00042C20" w:rsidP="00042C20">
      <w:pPr>
        <w:rPr>
          <w:rFonts w:ascii="Arial" w:hAnsi="Arial" w:cs="Arial"/>
          <w:b/>
          <w:sz w:val="24"/>
        </w:rPr>
      </w:pPr>
      <w:r>
        <w:rPr>
          <w:rFonts w:ascii="Arial" w:hAnsi="Arial" w:cs="Arial"/>
          <w:b/>
          <w:color w:val="0000FF"/>
          <w:sz w:val="24"/>
        </w:rPr>
        <w:t>R5-218222</w:t>
      </w:r>
      <w:r>
        <w:rPr>
          <w:rFonts w:ascii="Arial" w:hAnsi="Arial" w:cs="Arial"/>
          <w:b/>
          <w:color w:val="0000FF"/>
          <w:sz w:val="24"/>
        </w:rPr>
        <w:tab/>
      </w:r>
      <w:r>
        <w:rPr>
          <w:rFonts w:ascii="Arial" w:hAnsi="Arial" w:cs="Arial"/>
          <w:b/>
          <w:sz w:val="24"/>
        </w:rPr>
        <w:t>Update of A.4.3.2B.2.3.6 to A.4.3.2B.2.3.9 for supported inter-band EN-DC configurations including FR2</w:t>
      </w:r>
    </w:p>
    <w:p w14:paraId="7BC4E7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CR-0279  rev 1 Cat: F (Rel-17)</w:t>
      </w:r>
      <w:r>
        <w:rPr>
          <w:i/>
        </w:rPr>
        <w:br/>
      </w:r>
      <w:r>
        <w:rPr>
          <w:i/>
        </w:rPr>
        <w:br/>
      </w:r>
      <w:r>
        <w:rPr>
          <w:i/>
        </w:rPr>
        <w:tab/>
      </w:r>
      <w:r>
        <w:rPr>
          <w:i/>
        </w:rPr>
        <w:tab/>
      </w:r>
      <w:r>
        <w:rPr>
          <w:i/>
        </w:rPr>
        <w:tab/>
      </w:r>
      <w:r>
        <w:rPr>
          <w:i/>
        </w:rPr>
        <w:tab/>
      </w:r>
      <w:r>
        <w:rPr>
          <w:i/>
        </w:rPr>
        <w:tab/>
        <w:t>Source: ZTE Corporation</w:t>
      </w:r>
    </w:p>
    <w:p w14:paraId="4A5B6F88" w14:textId="77777777" w:rsidR="00042C20" w:rsidRDefault="00042C20" w:rsidP="00042C20">
      <w:pPr>
        <w:rPr>
          <w:color w:val="808080"/>
        </w:rPr>
      </w:pPr>
      <w:r>
        <w:rPr>
          <w:color w:val="808080"/>
        </w:rPr>
        <w:t>(Replaces R5-217359)</w:t>
      </w:r>
    </w:p>
    <w:p w14:paraId="504FDD92"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46131" w14:textId="77777777" w:rsidR="00042C20" w:rsidRDefault="00042C20" w:rsidP="00042C20">
      <w:pPr>
        <w:pStyle w:val="Heading5"/>
      </w:pPr>
      <w:bookmarkStart w:id="65" w:name="_Toc89039090"/>
      <w:bookmarkStart w:id="66" w:name="_Toc90994478"/>
      <w:r>
        <w:t>5.3.1.3</w:t>
      </w:r>
      <w:r>
        <w:tab/>
        <w:t>TS 38.509</w:t>
      </w:r>
      <w:bookmarkEnd w:id="65"/>
      <w:bookmarkEnd w:id="66"/>
    </w:p>
    <w:p w14:paraId="52A235C7" w14:textId="77777777" w:rsidR="00042C20" w:rsidRDefault="00042C20" w:rsidP="00042C20">
      <w:pPr>
        <w:pStyle w:val="Heading5"/>
      </w:pPr>
      <w:bookmarkStart w:id="67" w:name="_Toc89039091"/>
      <w:bookmarkStart w:id="68" w:name="_Toc90994479"/>
      <w:r>
        <w:t>5.3.1.4</w:t>
      </w:r>
      <w:r>
        <w:tab/>
        <w:t>TS 38.521-1</w:t>
      </w:r>
      <w:bookmarkEnd w:id="67"/>
      <w:bookmarkEnd w:id="68"/>
    </w:p>
    <w:p w14:paraId="7DA536DD" w14:textId="77777777" w:rsidR="00042C20" w:rsidRDefault="00042C20" w:rsidP="00042C20">
      <w:pPr>
        <w:pStyle w:val="Heading6"/>
      </w:pPr>
      <w:bookmarkStart w:id="69" w:name="_Toc89039092"/>
      <w:bookmarkStart w:id="70" w:name="_Toc90994480"/>
      <w:r>
        <w:t>5.3.1.4.1</w:t>
      </w:r>
      <w:r>
        <w:tab/>
        <w:t>Tx Requirements (Clause 6)</w:t>
      </w:r>
      <w:bookmarkEnd w:id="69"/>
      <w:bookmarkEnd w:id="70"/>
    </w:p>
    <w:p w14:paraId="499FB775" w14:textId="52D58A03" w:rsidR="00042C20" w:rsidRDefault="00042C20" w:rsidP="00042C20">
      <w:pPr>
        <w:rPr>
          <w:rFonts w:ascii="Arial" w:hAnsi="Arial" w:cs="Arial"/>
          <w:b/>
          <w:sz w:val="24"/>
        </w:rPr>
      </w:pPr>
      <w:r>
        <w:rPr>
          <w:rFonts w:ascii="Arial" w:hAnsi="Arial" w:cs="Arial"/>
          <w:b/>
          <w:color w:val="0000FF"/>
          <w:sz w:val="24"/>
        </w:rPr>
        <w:t>R5-216422</w:t>
      </w:r>
      <w:r>
        <w:rPr>
          <w:rFonts w:ascii="Arial" w:hAnsi="Arial" w:cs="Arial"/>
          <w:b/>
          <w:color w:val="0000FF"/>
          <w:sz w:val="24"/>
        </w:rPr>
        <w:tab/>
      </w:r>
      <w:r>
        <w:rPr>
          <w:rFonts w:ascii="Arial" w:hAnsi="Arial" w:cs="Arial"/>
          <w:b/>
          <w:sz w:val="24"/>
        </w:rPr>
        <w:t xml:space="preserve">Update of 6.3.3.4 PRACH time mask </w:t>
      </w:r>
    </w:p>
    <w:p w14:paraId="787B78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CR-1379  Cat: F (Rel-17)</w:t>
      </w:r>
      <w:r>
        <w:rPr>
          <w:i/>
        </w:rPr>
        <w:br/>
      </w:r>
      <w:r>
        <w:rPr>
          <w:i/>
        </w:rPr>
        <w:br/>
      </w:r>
      <w:r>
        <w:rPr>
          <w:i/>
        </w:rPr>
        <w:tab/>
      </w:r>
      <w:r>
        <w:rPr>
          <w:i/>
        </w:rPr>
        <w:tab/>
      </w:r>
      <w:r>
        <w:rPr>
          <w:i/>
        </w:rPr>
        <w:tab/>
      </w:r>
      <w:r>
        <w:rPr>
          <w:i/>
        </w:rPr>
        <w:tab/>
      </w:r>
      <w:r>
        <w:rPr>
          <w:i/>
        </w:rPr>
        <w:tab/>
        <w:t>Source: MediaTek Beijing Inc.</w:t>
      </w:r>
    </w:p>
    <w:p w14:paraId="20DDFF1C" w14:textId="77777777" w:rsidR="00042C20" w:rsidRDefault="00042C20" w:rsidP="00042C20">
      <w:pPr>
        <w:rPr>
          <w:rFonts w:ascii="Arial" w:hAnsi="Arial" w:cs="Arial"/>
          <w:b/>
        </w:rPr>
      </w:pPr>
      <w:r>
        <w:rPr>
          <w:rFonts w:ascii="Arial" w:hAnsi="Arial" w:cs="Arial"/>
          <w:b/>
        </w:rPr>
        <w:t xml:space="preserve">Discussion: </w:t>
      </w:r>
    </w:p>
    <w:p w14:paraId="6ADF0B8C" w14:textId="77777777" w:rsidR="00042C20" w:rsidRDefault="00042C20" w:rsidP="00042C20">
      <w:r>
        <w:t>R5!</w:t>
      </w:r>
    </w:p>
    <w:p w14:paraId="479AEF95" w14:textId="77777777" w:rsidR="00042C20" w:rsidRDefault="00042C20" w:rsidP="00042C20">
      <w:r>
        <w:t>r2</w:t>
      </w:r>
    </w:p>
    <w:p w14:paraId="29D8A9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R5-218223</w:t>
      </w:r>
      <w:r>
        <w:rPr>
          <w:color w:val="993300"/>
          <w:u w:val="single"/>
        </w:rPr>
        <w:t>.</w:t>
      </w:r>
    </w:p>
    <w:p w14:paraId="651C7093" w14:textId="1B457797" w:rsidR="00042C20" w:rsidRDefault="00042C20" w:rsidP="00042C20">
      <w:pPr>
        <w:rPr>
          <w:rFonts w:ascii="Arial" w:hAnsi="Arial" w:cs="Arial"/>
          <w:b/>
          <w:sz w:val="24"/>
        </w:rPr>
      </w:pPr>
      <w:r>
        <w:rPr>
          <w:rFonts w:ascii="Arial" w:hAnsi="Arial" w:cs="Arial"/>
          <w:b/>
          <w:color w:val="0000FF"/>
          <w:sz w:val="24"/>
        </w:rPr>
        <w:t>R5-218223</w:t>
      </w:r>
      <w:r>
        <w:rPr>
          <w:rFonts w:ascii="Arial" w:hAnsi="Arial" w:cs="Arial"/>
          <w:b/>
          <w:color w:val="0000FF"/>
          <w:sz w:val="24"/>
        </w:rPr>
        <w:tab/>
      </w:r>
      <w:r>
        <w:rPr>
          <w:rFonts w:ascii="Arial" w:hAnsi="Arial" w:cs="Arial"/>
          <w:b/>
          <w:sz w:val="24"/>
        </w:rPr>
        <w:t xml:space="preserve">Update of 6.3.3.4 PRACH time mask </w:t>
      </w:r>
    </w:p>
    <w:p w14:paraId="00E23BC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CR-1379  rev 1 Cat: F (Rel-17)</w:t>
      </w:r>
      <w:r>
        <w:rPr>
          <w:i/>
        </w:rPr>
        <w:br/>
      </w:r>
      <w:r>
        <w:rPr>
          <w:i/>
        </w:rPr>
        <w:br/>
      </w:r>
      <w:r>
        <w:rPr>
          <w:i/>
        </w:rPr>
        <w:tab/>
      </w:r>
      <w:r>
        <w:rPr>
          <w:i/>
        </w:rPr>
        <w:tab/>
      </w:r>
      <w:r>
        <w:rPr>
          <w:i/>
        </w:rPr>
        <w:tab/>
      </w:r>
      <w:r>
        <w:rPr>
          <w:i/>
        </w:rPr>
        <w:tab/>
      </w:r>
      <w:r>
        <w:rPr>
          <w:i/>
        </w:rPr>
        <w:tab/>
        <w:t>Source: MediaTek Beijing Inc.</w:t>
      </w:r>
    </w:p>
    <w:p w14:paraId="04CF23A6" w14:textId="77777777" w:rsidR="00042C20" w:rsidRDefault="00042C20" w:rsidP="00042C20">
      <w:pPr>
        <w:rPr>
          <w:color w:val="808080"/>
        </w:rPr>
      </w:pPr>
      <w:r>
        <w:rPr>
          <w:color w:val="808080"/>
        </w:rPr>
        <w:t>(Replaces R5-216422)</w:t>
      </w:r>
    </w:p>
    <w:p w14:paraId="450FE7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09A00A" w14:textId="7B27C619" w:rsidR="00042C20" w:rsidRDefault="00042C20" w:rsidP="00042C20">
      <w:pPr>
        <w:rPr>
          <w:rFonts w:ascii="Arial" w:hAnsi="Arial" w:cs="Arial"/>
          <w:b/>
          <w:sz w:val="24"/>
        </w:rPr>
      </w:pPr>
      <w:r>
        <w:rPr>
          <w:rFonts w:ascii="Arial" w:hAnsi="Arial" w:cs="Arial"/>
          <w:b/>
          <w:color w:val="0000FF"/>
          <w:sz w:val="24"/>
        </w:rPr>
        <w:t>R5-216512</w:t>
      </w:r>
      <w:r>
        <w:rPr>
          <w:rFonts w:ascii="Arial" w:hAnsi="Arial" w:cs="Arial"/>
          <w:b/>
          <w:color w:val="0000FF"/>
          <w:sz w:val="24"/>
        </w:rPr>
        <w:tab/>
      </w:r>
      <w:r>
        <w:rPr>
          <w:rFonts w:ascii="Arial" w:hAnsi="Arial" w:cs="Arial"/>
          <w:b/>
          <w:sz w:val="24"/>
        </w:rPr>
        <w:t>Updates on FR1 On-Off time mask for UL MIMO test 6.3D.3 upon RAN4 clarifications</w:t>
      </w:r>
    </w:p>
    <w:p w14:paraId="353D0EA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CR-1391  Cat: F (Rel-17)</w:t>
      </w:r>
      <w:r>
        <w:rPr>
          <w:i/>
        </w:rPr>
        <w:br/>
      </w:r>
      <w:r>
        <w:rPr>
          <w:i/>
        </w:rPr>
        <w:br/>
      </w:r>
      <w:r>
        <w:rPr>
          <w:i/>
        </w:rPr>
        <w:tab/>
      </w:r>
      <w:r>
        <w:rPr>
          <w:i/>
        </w:rPr>
        <w:tab/>
      </w:r>
      <w:r>
        <w:rPr>
          <w:i/>
        </w:rPr>
        <w:tab/>
      </w:r>
      <w:r>
        <w:rPr>
          <w:i/>
        </w:rPr>
        <w:tab/>
      </w:r>
      <w:r>
        <w:rPr>
          <w:i/>
        </w:rPr>
        <w:tab/>
        <w:t>Source: Keysight Technologies UK Ltd</w:t>
      </w:r>
    </w:p>
    <w:p w14:paraId="7D8A7D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E7B4C7" w14:textId="67176CCB" w:rsidR="00042C20" w:rsidRDefault="00042C20" w:rsidP="00042C20">
      <w:pPr>
        <w:rPr>
          <w:rFonts w:ascii="Arial" w:hAnsi="Arial" w:cs="Arial"/>
          <w:b/>
          <w:sz w:val="24"/>
        </w:rPr>
      </w:pPr>
      <w:r>
        <w:rPr>
          <w:rFonts w:ascii="Arial" w:hAnsi="Arial" w:cs="Arial"/>
          <w:b/>
          <w:color w:val="0000FF"/>
          <w:sz w:val="24"/>
        </w:rPr>
        <w:t>R5-216514</w:t>
      </w:r>
      <w:r>
        <w:rPr>
          <w:rFonts w:ascii="Arial" w:hAnsi="Arial" w:cs="Arial"/>
          <w:b/>
          <w:color w:val="0000FF"/>
          <w:sz w:val="24"/>
        </w:rPr>
        <w:tab/>
      </w:r>
      <w:r>
        <w:rPr>
          <w:rFonts w:ascii="Arial" w:hAnsi="Arial" w:cs="Arial"/>
          <w:b/>
          <w:sz w:val="24"/>
        </w:rPr>
        <w:t>Editorial corrections for NS_47 in A-MPR FR1 test 6.2.3</w:t>
      </w:r>
    </w:p>
    <w:p w14:paraId="312B12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CR-1392  Cat: F (Rel-17)</w:t>
      </w:r>
      <w:r>
        <w:rPr>
          <w:i/>
        </w:rPr>
        <w:br/>
      </w:r>
      <w:r>
        <w:rPr>
          <w:i/>
        </w:rPr>
        <w:br/>
      </w:r>
      <w:r>
        <w:rPr>
          <w:i/>
        </w:rPr>
        <w:tab/>
      </w:r>
      <w:r>
        <w:rPr>
          <w:i/>
        </w:rPr>
        <w:tab/>
      </w:r>
      <w:r>
        <w:rPr>
          <w:i/>
        </w:rPr>
        <w:tab/>
      </w:r>
      <w:r>
        <w:rPr>
          <w:i/>
        </w:rPr>
        <w:tab/>
      </w:r>
      <w:r>
        <w:rPr>
          <w:i/>
        </w:rPr>
        <w:tab/>
        <w:t>Source: Keysight Technologies UK Ltd</w:t>
      </w:r>
    </w:p>
    <w:p w14:paraId="5A6379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5A4CE" w14:textId="5186A986" w:rsidR="00042C20" w:rsidRDefault="00042C20" w:rsidP="00042C20">
      <w:pPr>
        <w:rPr>
          <w:rFonts w:ascii="Arial" w:hAnsi="Arial" w:cs="Arial"/>
          <w:b/>
          <w:sz w:val="24"/>
        </w:rPr>
      </w:pPr>
      <w:r>
        <w:rPr>
          <w:rFonts w:ascii="Arial" w:hAnsi="Arial" w:cs="Arial"/>
          <w:b/>
          <w:color w:val="0000FF"/>
          <w:sz w:val="24"/>
        </w:rPr>
        <w:t>R5-216515</w:t>
      </w:r>
      <w:r>
        <w:rPr>
          <w:rFonts w:ascii="Arial" w:hAnsi="Arial" w:cs="Arial"/>
          <w:b/>
          <w:color w:val="0000FF"/>
          <w:sz w:val="24"/>
        </w:rPr>
        <w:tab/>
      </w:r>
      <w:r>
        <w:rPr>
          <w:rFonts w:ascii="Arial" w:hAnsi="Arial" w:cs="Arial"/>
          <w:b/>
          <w:sz w:val="24"/>
        </w:rPr>
        <w:t>Corrections for NS_27 in A-MPR FR1 test 6.2.3</w:t>
      </w:r>
    </w:p>
    <w:p w14:paraId="25C59F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CR-1393  Cat: F (Rel-17)</w:t>
      </w:r>
      <w:r>
        <w:rPr>
          <w:i/>
        </w:rPr>
        <w:br/>
      </w:r>
      <w:r>
        <w:rPr>
          <w:i/>
        </w:rPr>
        <w:br/>
      </w:r>
      <w:r>
        <w:rPr>
          <w:i/>
        </w:rPr>
        <w:tab/>
      </w:r>
      <w:r>
        <w:rPr>
          <w:i/>
        </w:rPr>
        <w:tab/>
      </w:r>
      <w:r>
        <w:rPr>
          <w:i/>
        </w:rPr>
        <w:tab/>
      </w:r>
      <w:r>
        <w:rPr>
          <w:i/>
        </w:rPr>
        <w:tab/>
      </w:r>
      <w:r>
        <w:rPr>
          <w:i/>
        </w:rPr>
        <w:tab/>
        <w:t>Source: Keysight Technologies UK Ltd, Ericsson, Apple</w:t>
      </w:r>
    </w:p>
    <w:p w14:paraId="3EF8CA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24B21" w14:textId="29B94A41" w:rsidR="00042C20" w:rsidRDefault="00042C20" w:rsidP="00042C20">
      <w:pPr>
        <w:rPr>
          <w:rFonts w:ascii="Arial" w:hAnsi="Arial" w:cs="Arial"/>
          <w:b/>
          <w:sz w:val="24"/>
        </w:rPr>
      </w:pPr>
      <w:r>
        <w:rPr>
          <w:rFonts w:ascii="Arial" w:hAnsi="Arial" w:cs="Arial"/>
          <w:b/>
          <w:color w:val="0000FF"/>
          <w:sz w:val="24"/>
        </w:rPr>
        <w:t>R5-216783</w:t>
      </w:r>
      <w:r>
        <w:rPr>
          <w:rFonts w:ascii="Arial" w:hAnsi="Arial" w:cs="Arial"/>
          <w:b/>
          <w:color w:val="0000FF"/>
          <w:sz w:val="24"/>
        </w:rPr>
        <w:tab/>
      </w:r>
      <w:r>
        <w:rPr>
          <w:rFonts w:ascii="Arial" w:hAnsi="Arial" w:cs="Arial"/>
          <w:b/>
          <w:sz w:val="24"/>
        </w:rPr>
        <w:t>Corrections for CA MPR table reference</w:t>
      </w:r>
    </w:p>
    <w:p w14:paraId="5F4F6ACB"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CR-1408  Cat: F (Rel-17)</w:t>
      </w:r>
      <w:r>
        <w:rPr>
          <w:i/>
        </w:rPr>
        <w:br/>
      </w:r>
      <w:r>
        <w:rPr>
          <w:i/>
        </w:rPr>
        <w:br/>
      </w:r>
      <w:r>
        <w:rPr>
          <w:i/>
        </w:rPr>
        <w:tab/>
      </w:r>
      <w:r>
        <w:rPr>
          <w:i/>
        </w:rPr>
        <w:tab/>
      </w:r>
      <w:r>
        <w:rPr>
          <w:i/>
        </w:rPr>
        <w:tab/>
      </w:r>
      <w:r>
        <w:rPr>
          <w:i/>
        </w:rPr>
        <w:tab/>
      </w:r>
      <w:r>
        <w:rPr>
          <w:i/>
        </w:rPr>
        <w:tab/>
        <w:t>Source: Apple Italia S.R.L., Huawei, ZTE</w:t>
      </w:r>
    </w:p>
    <w:p w14:paraId="731FF260" w14:textId="77777777" w:rsidR="00042C20" w:rsidRDefault="00042C20" w:rsidP="00042C20">
      <w:pPr>
        <w:rPr>
          <w:rFonts w:ascii="Arial" w:hAnsi="Arial" w:cs="Arial"/>
          <w:b/>
        </w:rPr>
      </w:pPr>
      <w:r>
        <w:rPr>
          <w:rFonts w:ascii="Arial" w:hAnsi="Arial" w:cs="Arial"/>
          <w:b/>
        </w:rPr>
        <w:t xml:space="preserve">Abstract: </w:t>
      </w:r>
    </w:p>
    <w:p w14:paraId="0C87E92F" w14:textId="77777777" w:rsidR="00042C20" w:rsidRDefault="00042C20" w:rsidP="00042C20">
      <w:r>
        <w:t>The UE maximum output power reduction for intra-band contiguous CA text descriptions in clause 6.2A.2.1 are referencing incorrect table numbers which do not exist in the specifications.</w:t>
      </w:r>
    </w:p>
    <w:p w14:paraId="67AF6230" w14:textId="77777777" w:rsidR="00042C20" w:rsidRDefault="00042C20" w:rsidP="00042C20">
      <w:pPr>
        <w:rPr>
          <w:rFonts w:ascii="Arial" w:hAnsi="Arial" w:cs="Arial"/>
          <w:b/>
        </w:rPr>
      </w:pPr>
      <w:r>
        <w:rPr>
          <w:rFonts w:ascii="Arial" w:hAnsi="Arial" w:cs="Arial"/>
          <w:b/>
        </w:rPr>
        <w:t xml:space="preserve">Discussion: </w:t>
      </w:r>
    </w:p>
    <w:p w14:paraId="72DD839A" w14:textId="77777777" w:rsidR="00042C20" w:rsidRDefault="00042C20" w:rsidP="00042C20">
      <w:r>
        <w:t>r1</w:t>
      </w:r>
    </w:p>
    <w:p w14:paraId="2A768D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R5-218224</w:t>
      </w:r>
      <w:r>
        <w:rPr>
          <w:color w:val="993300"/>
          <w:u w:val="single"/>
        </w:rPr>
        <w:t>.</w:t>
      </w:r>
    </w:p>
    <w:p w14:paraId="446259FC" w14:textId="610993FA" w:rsidR="00042C20" w:rsidRDefault="00042C20" w:rsidP="00042C20">
      <w:pPr>
        <w:rPr>
          <w:rFonts w:ascii="Arial" w:hAnsi="Arial" w:cs="Arial"/>
          <w:b/>
          <w:sz w:val="24"/>
        </w:rPr>
      </w:pPr>
      <w:r>
        <w:rPr>
          <w:rFonts w:ascii="Arial" w:hAnsi="Arial" w:cs="Arial"/>
          <w:b/>
          <w:color w:val="0000FF"/>
          <w:sz w:val="24"/>
        </w:rPr>
        <w:t>R5-218224</w:t>
      </w:r>
      <w:r>
        <w:rPr>
          <w:rFonts w:ascii="Arial" w:hAnsi="Arial" w:cs="Arial"/>
          <w:b/>
          <w:color w:val="0000FF"/>
          <w:sz w:val="24"/>
        </w:rPr>
        <w:tab/>
      </w:r>
      <w:r>
        <w:rPr>
          <w:rFonts w:ascii="Arial" w:hAnsi="Arial" w:cs="Arial"/>
          <w:b/>
          <w:sz w:val="24"/>
        </w:rPr>
        <w:t>Corrections for CA MPR table reference</w:t>
      </w:r>
    </w:p>
    <w:p w14:paraId="0D1414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CR-1408  rev 1 Cat: F (Rel-17)</w:t>
      </w:r>
      <w:r>
        <w:rPr>
          <w:i/>
        </w:rPr>
        <w:br/>
      </w:r>
      <w:r>
        <w:rPr>
          <w:i/>
        </w:rPr>
        <w:br/>
      </w:r>
      <w:r>
        <w:rPr>
          <w:i/>
        </w:rPr>
        <w:tab/>
      </w:r>
      <w:r>
        <w:rPr>
          <w:i/>
        </w:rPr>
        <w:tab/>
      </w:r>
      <w:r>
        <w:rPr>
          <w:i/>
        </w:rPr>
        <w:tab/>
      </w:r>
      <w:r>
        <w:rPr>
          <w:i/>
        </w:rPr>
        <w:tab/>
      </w:r>
      <w:r>
        <w:rPr>
          <w:i/>
        </w:rPr>
        <w:tab/>
        <w:t>Source: Apple Italia S.R.L., Huawei, ZTE</w:t>
      </w:r>
    </w:p>
    <w:p w14:paraId="50F2DD3D" w14:textId="77777777" w:rsidR="00042C20" w:rsidRDefault="00042C20" w:rsidP="00042C20">
      <w:pPr>
        <w:rPr>
          <w:color w:val="808080"/>
        </w:rPr>
      </w:pPr>
      <w:r>
        <w:rPr>
          <w:color w:val="808080"/>
        </w:rPr>
        <w:t>(Replaces R5-216783)</w:t>
      </w:r>
    </w:p>
    <w:p w14:paraId="70109F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7ED03C" w14:textId="42C06982" w:rsidR="00042C20" w:rsidRDefault="00042C20" w:rsidP="00042C20">
      <w:pPr>
        <w:rPr>
          <w:rFonts w:ascii="Arial" w:hAnsi="Arial" w:cs="Arial"/>
          <w:b/>
          <w:sz w:val="24"/>
        </w:rPr>
      </w:pPr>
      <w:r>
        <w:rPr>
          <w:rFonts w:ascii="Arial" w:hAnsi="Arial" w:cs="Arial"/>
          <w:b/>
          <w:color w:val="0000FF"/>
          <w:sz w:val="24"/>
        </w:rPr>
        <w:t>R5-216830</w:t>
      </w:r>
      <w:r>
        <w:rPr>
          <w:rFonts w:ascii="Arial" w:hAnsi="Arial" w:cs="Arial"/>
          <w:b/>
          <w:color w:val="0000FF"/>
          <w:sz w:val="24"/>
        </w:rPr>
        <w:tab/>
      </w:r>
      <w:r>
        <w:rPr>
          <w:rFonts w:ascii="Arial" w:hAnsi="Arial" w:cs="Arial"/>
          <w:b/>
          <w:sz w:val="24"/>
        </w:rPr>
        <w:t xml:space="preserve">Clarifications </w:t>
      </w:r>
      <w:proofErr w:type="spellStart"/>
      <w:r>
        <w:rPr>
          <w:rFonts w:ascii="Arial" w:hAnsi="Arial" w:cs="Arial"/>
          <w:b/>
          <w:sz w:val="24"/>
        </w:rPr>
        <w:t>on</w:t>
      </w:r>
      <w:proofErr w:type="spellEnd"/>
      <w:r>
        <w:rPr>
          <w:rFonts w:ascii="Arial" w:hAnsi="Arial" w:cs="Arial"/>
          <w:b/>
          <w:sz w:val="24"/>
        </w:rPr>
        <w:t xml:space="preserve"> additional UE co-ex requirements for 2 Band UL CA</w:t>
      </w:r>
    </w:p>
    <w:p w14:paraId="58596A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CR-1409  Cat: F (Rel-17)</w:t>
      </w:r>
      <w:r>
        <w:rPr>
          <w:i/>
        </w:rPr>
        <w:br/>
      </w:r>
      <w:r>
        <w:rPr>
          <w:i/>
        </w:rPr>
        <w:br/>
      </w:r>
      <w:r>
        <w:rPr>
          <w:i/>
        </w:rPr>
        <w:tab/>
      </w:r>
      <w:r>
        <w:rPr>
          <w:i/>
        </w:rPr>
        <w:tab/>
      </w:r>
      <w:r>
        <w:rPr>
          <w:i/>
        </w:rPr>
        <w:tab/>
      </w:r>
      <w:r>
        <w:rPr>
          <w:i/>
        </w:rPr>
        <w:tab/>
      </w:r>
      <w:r>
        <w:rPr>
          <w:i/>
        </w:rPr>
        <w:tab/>
        <w:t>Source: Apple Italia S.R.L., NTT DOCOMO INC.</w:t>
      </w:r>
    </w:p>
    <w:p w14:paraId="388B9F3D" w14:textId="77777777" w:rsidR="00042C20" w:rsidRDefault="00042C20" w:rsidP="00042C20">
      <w:pPr>
        <w:rPr>
          <w:rFonts w:ascii="Arial" w:hAnsi="Arial" w:cs="Arial"/>
          <w:b/>
        </w:rPr>
      </w:pPr>
      <w:r>
        <w:rPr>
          <w:rFonts w:ascii="Arial" w:hAnsi="Arial" w:cs="Arial"/>
          <w:b/>
        </w:rPr>
        <w:t xml:space="preserve">Abstract: </w:t>
      </w:r>
    </w:p>
    <w:p w14:paraId="4E2BCC6B" w14:textId="77777777" w:rsidR="00042C20" w:rsidRDefault="00042C20" w:rsidP="00042C20">
      <w:r>
        <w:t>The new section and table added to make the requirements clear.</w:t>
      </w:r>
    </w:p>
    <w:p w14:paraId="2670F1F7" w14:textId="77777777" w:rsidR="00042C20" w:rsidRDefault="00042C20" w:rsidP="00042C20">
      <w:pPr>
        <w:rPr>
          <w:rFonts w:ascii="Arial" w:hAnsi="Arial" w:cs="Arial"/>
          <w:b/>
        </w:rPr>
      </w:pPr>
      <w:r>
        <w:rPr>
          <w:rFonts w:ascii="Arial" w:hAnsi="Arial" w:cs="Arial"/>
          <w:b/>
        </w:rPr>
        <w:t xml:space="preserve">Discussion: </w:t>
      </w:r>
    </w:p>
    <w:p w14:paraId="41329106" w14:textId="77777777" w:rsidR="00042C20" w:rsidRDefault="00042C20" w:rsidP="00042C20">
      <w:r>
        <w:t>r1</w:t>
      </w:r>
    </w:p>
    <w:p w14:paraId="6F8F3F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R5-218416</w:t>
      </w:r>
      <w:r>
        <w:rPr>
          <w:color w:val="993300"/>
          <w:u w:val="single"/>
        </w:rPr>
        <w:t>.</w:t>
      </w:r>
    </w:p>
    <w:p w14:paraId="6A9C7AAA" w14:textId="43BBE84D" w:rsidR="00042C20" w:rsidRDefault="00042C20" w:rsidP="00042C20">
      <w:pPr>
        <w:rPr>
          <w:rFonts w:ascii="Arial" w:hAnsi="Arial" w:cs="Arial"/>
          <w:b/>
          <w:sz w:val="24"/>
        </w:rPr>
      </w:pPr>
      <w:r>
        <w:rPr>
          <w:rFonts w:ascii="Arial" w:hAnsi="Arial" w:cs="Arial"/>
          <w:b/>
          <w:color w:val="0000FF"/>
          <w:sz w:val="24"/>
        </w:rPr>
        <w:t>R5-218416</w:t>
      </w:r>
      <w:r>
        <w:rPr>
          <w:rFonts w:ascii="Arial" w:hAnsi="Arial" w:cs="Arial"/>
          <w:b/>
          <w:color w:val="0000FF"/>
          <w:sz w:val="24"/>
        </w:rPr>
        <w:tab/>
      </w:r>
      <w:r>
        <w:rPr>
          <w:rFonts w:ascii="Arial" w:hAnsi="Arial" w:cs="Arial"/>
          <w:b/>
          <w:sz w:val="24"/>
        </w:rPr>
        <w:t xml:space="preserve">Clarifications </w:t>
      </w:r>
      <w:proofErr w:type="spellStart"/>
      <w:r>
        <w:rPr>
          <w:rFonts w:ascii="Arial" w:hAnsi="Arial" w:cs="Arial"/>
          <w:b/>
          <w:sz w:val="24"/>
        </w:rPr>
        <w:t>on</w:t>
      </w:r>
      <w:proofErr w:type="spellEnd"/>
      <w:r>
        <w:rPr>
          <w:rFonts w:ascii="Arial" w:hAnsi="Arial" w:cs="Arial"/>
          <w:b/>
          <w:sz w:val="24"/>
        </w:rPr>
        <w:t xml:space="preserve"> additional UE co-ex requirements for 2 Band UL CA</w:t>
      </w:r>
    </w:p>
    <w:p w14:paraId="3FFFE66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CR-1409  rev 1 Cat: F (Rel-17)</w:t>
      </w:r>
      <w:r>
        <w:rPr>
          <w:i/>
        </w:rPr>
        <w:br/>
      </w:r>
      <w:r>
        <w:rPr>
          <w:i/>
        </w:rPr>
        <w:br/>
      </w:r>
      <w:r>
        <w:rPr>
          <w:i/>
        </w:rPr>
        <w:tab/>
      </w:r>
      <w:r>
        <w:rPr>
          <w:i/>
        </w:rPr>
        <w:tab/>
      </w:r>
      <w:r>
        <w:rPr>
          <w:i/>
        </w:rPr>
        <w:tab/>
      </w:r>
      <w:r>
        <w:rPr>
          <w:i/>
        </w:rPr>
        <w:tab/>
      </w:r>
      <w:r>
        <w:rPr>
          <w:i/>
        </w:rPr>
        <w:tab/>
        <w:t>Source: Apple Italia S.R.L., NTT DOCOMO INC.</w:t>
      </w:r>
    </w:p>
    <w:p w14:paraId="739E2F14" w14:textId="77777777" w:rsidR="00042C20" w:rsidRDefault="00042C20" w:rsidP="00042C20">
      <w:pPr>
        <w:rPr>
          <w:color w:val="808080"/>
        </w:rPr>
      </w:pPr>
      <w:r>
        <w:rPr>
          <w:color w:val="808080"/>
        </w:rPr>
        <w:t>(Replaces R5-216830)</w:t>
      </w:r>
    </w:p>
    <w:p w14:paraId="6E7BFB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BB58E" w14:textId="489D238B" w:rsidR="00042C20" w:rsidRDefault="00042C20" w:rsidP="00042C20">
      <w:pPr>
        <w:rPr>
          <w:rFonts w:ascii="Arial" w:hAnsi="Arial" w:cs="Arial"/>
          <w:b/>
          <w:sz w:val="24"/>
        </w:rPr>
      </w:pPr>
      <w:r>
        <w:rPr>
          <w:rFonts w:ascii="Arial" w:hAnsi="Arial" w:cs="Arial"/>
          <w:b/>
          <w:color w:val="0000FF"/>
          <w:sz w:val="24"/>
        </w:rPr>
        <w:t>R5-217237</w:t>
      </w:r>
      <w:r>
        <w:rPr>
          <w:rFonts w:ascii="Arial" w:hAnsi="Arial" w:cs="Arial"/>
          <w:b/>
          <w:color w:val="0000FF"/>
          <w:sz w:val="24"/>
        </w:rPr>
        <w:tab/>
      </w:r>
      <w:r>
        <w:rPr>
          <w:rFonts w:ascii="Arial" w:hAnsi="Arial" w:cs="Arial"/>
          <w:b/>
          <w:sz w:val="24"/>
        </w:rPr>
        <w:t>6.5.3 Spurious emissions-Editorial correction</w:t>
      </w:r>
    </w:p>
    <w:p w14:paraId="42B9B1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CR-1420  Cat: F (Rel-17)</w:t>
      </w:r>
      <w:r>
        <w:rPr>
          <w:i/>
        </w:rPr>
        <w:br/>
      </w:r>
      <w:r>
        <w:rPr>
          <w:i/>
        </w:rPr>
        <w:br/>
      </w:r>
      <w:r>
        <w:rPr>
          <w:i/>
        </w:rPr>
        <w:tab/>
      </w:r>
      <w:r>
        <w:rPr>
          <w:i/>
        </w:rPr>
        <w:tab/>
      </w:r>
      <w:r>
        <w:rPr>
          <w:i/>
        </w:rPr>
        <w:tab/>
      </w:r>
      <w:r>
        <w:rPr>
          <w:i/>
        </w:rPr>
        <w:tab/>
      </w:r>
      <w:r>
        <w:rPr>
          <w:i/>
        </w:rPr>
        <w:tab/>
        <w:t>Source: QUALCOMM Europe Inc. - Spain</w:t>
      </w:r>
    </w:p>
    <w:p w14:paraId="19E19A60" w14:textId="77777777" w:rsidR="00042C20" w:rsidRDefault="00042C20" w:rsidP="00042C20">
      <w:pPr>
        <w:rPr>
          <w:rFonts w:ascii="Arial" w:hAnsi="Arial" w:cs="Arial"/>
          <w:b/>
        </w:rPr>
      </w:pPr>
      <w:r>
        <w:rPr>
          <w:rFonts w:ascii="Arial" w:hAnsi="Arial" w:cs="Arial"/>
          <w:b/>
        </w:rPr>
        <w:t xml:space="preserve">Abstract: </w:t>
      </w:r>
    </w:p>
    <w:p w14:paraId="4489E282" w14:textId="77777777" w:rsidR="00042C20" w:rsidRDefault="00042C20" w:rsidP="00042C20">
      <w:r>
        <w:t>Editorial</w:t>
      </w:r>
    </w:p>
    <w:p w14:paraId="7C0A3689" w14:textId="77777777" w:rsidR="00042C20" w:rsidRDefault="00042C20" w:rsidP="00042C20">
      <w:pPr>
        <w:rPr>
          <w:rFonts w:ascii="Arial" w:hAnsi="Arial" w:cs="Arial"/>
          <w:b/>
        </w:rPr>
      </w:pPr>
      <w:r>
        <w:rPr>
          <w:rFonts w:ascii="Arial" w:hAnsi="Arial" w:cs="Arial"/>
          <w:b/>
        </w:rPr>
        <w:lastRenderedPageBreak/>
        <w:t xml:space="preserve">Discussion: </w:t>
      </w:r>
    </w:p>
    <w:p w14:paraId="26AEA5D4" w14:textId="77777777" w:rsidR="00042C20" w:rsidRDefault="00042C20" w:rsidP="00042C20">
      <w:r>
        <w:t>r2</w:t>
      </w:r>
    </w:p>
    <w:p w14:paraId="75D815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R5-218225</w:t>
      </w:r>
      <w:r>
        <w:rPr>
          <w:color w:val="993300"/>
          <w:u w:val="single"/>
        </w:rPr>
        <w:t>.</w:t>
      </w:r>
    </w:p>
    <w:p w14:paraId="4F6970B9" w14:textId="3002C6DE" w:rsidR="00042C20" w:rsidRDefault="00042C20" w:rsidP="00042C20">
      <w:pPr>
        <w:rPr>
          <w:rFonts w:ascii="Arial" w:hAnsi="Arial" w:cs="Arial"/>
          <w:b/>
          <w:sz w:val="24"/>
        </w:rPr>
      </w:pPr>
      <w:r>
        <w:rPr>
          <w:rFonts w:ascii="Arial" w:hAnsi="Arial" w:cs="Arial"/>
          <w:b/>
          <w:color w:val="0000FF"/>
          <w:sz w:val="24"/>
        </w:rPr>
        <w:t>R5-218225</w:t>
      </w:r>
      <w:r>
        <w:rPr>
          <w:rFonts w:ascii="Arial" w:hAnsi="Arial" w:cs="Arial"/>
          <w:b/>
          <w:color w:val="0000FF"/>
          <w:sz w:val="24"/>
        </w:rPr>
        <w:tab/>
      </w:r>
      <w:r>
        <w:rPr>
          <w:rFonts w:ascii="Arial" w:hAnsi="Arial" w:cs="Arial"/>
          <w:b/>
          <w:sz w:val="24"/>
        </w:rPr>
        <w:t>6.5.3 Spurious emissions-Editorial correction</w:t>
      </w:r>
    </w:p>
    <w:p w14:paraId="5FD57C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CR-1420  rev 1 Cat: F (Rel-17)</w:t>
      </w:r>
      <w:r>
        <w:rPr>
          <w:i/>
        </w:rPr>
        <w:br/>
      </w:r>
      <w:r>
        <w:rPr>
          <w:i/>
        </w:rPr>
        <w:br/>
      </w:r>
      <w:r>
        <w:rPr>
          <w:i/>
        </w:rPr>
        <w:tab/>
      </w:r>
      <w:r>
        <w:rPr>
          <w:i/>
        </w:rPr>
        <w:tab/>
      </w:r>
      <w:r>
        <w:rPr>
          <w:i/>
        </w:rPr>
        <w:tab/>
      </w:r>
      <w:r>
        <w:rPr>
          <w:i/>
        </w:rPr>
        <w:tab/>
      </w:r>
      <w:r>
        <w:rPr>
          <w:i/>
        </w:rPr>
        <w:tab/>
        <w:t>Source: QUALCOMM Europe Inc. - Spain</w:t>
      </w:r>
    </w:p>
    <w:p w14:paraId="012E5B67" w14:textId="77777777" w:rsidR="00042C20" w:rsidRDefault="00042C20" w:rsidP="00042C20">
      <w:pPr>
        <w:rPr>
          <w:color w:val="808080"/>
        </w:rPr>
      </w:pPr>
      <w:r>
        <w:rPr>
          <w:color w:val="808080"/>
        </w:rPr>
        <w:t>(Replaces R5-217237)</w:t>
      </w:r>
    </w:p>
    <w:p w14:paraId="20C57A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40FDB" w14:textId="198B892F" w:rsidR="00042C20" w:rsidRDefault="00042C20" w:rsidP="00042C20">
      <w:pPr>
        <w:rPr>
          <w:rFonts w:ascii="Arial" w:hAnsi="Arial" w:cs="Arial"/>
          <w:b/>
          <w:sz w:val="24"/>
        </w:rPr>
      </w:pPr>
      <w:r>
        <w:rPr>
          <w:rFonts w:ascii="Arial" w:hAnsi="Arial" w:cs="Arial"/>
          <w:b/>
          <w:color w:val="0000FF"/>
          <w:sz w:val="24"/>
        </w:rPr>
        <w:t>R5-217350</w:t>
      </w:r>
      <w:r>
        <w:rPr>
          <w:rFonts w:ascii="Arial" w:hAnsi="Arial" w:cs="Arial"/>
          <w:b/>
          <w:color w:val="0000FF"/>
          <w:sz w:val="24"/>
        </w:rPr>
        <w:tab/>
      </w:r>
      <w:r>
        <w:rPr>
          <w:rFonts w:ascii="Arial" w:hAnsi="Arial" w:cs="Arial"/>
          <w:b/>
          <w:sz w:val="24"/>
        </w:rPr>
        <w:t>Update of 6.2.2 for UE maximum output power reduction</w:t>
      </w:r>
    </w:p>
    <w:p w14:paraId="3643E8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CR-1429  Cat: F (Rel-17)</w:t>
      </w:r>
      <w:r>
        <w:rPr>
          <w:i/>
        </w:rPr>
        <w:br/>
      </w:r>
      <w:r>
        <w:rPr>
          <w:i/>
        </w:rPr>
        <w:br/>
      </w:r>
      <w:r>
        <w:rPr>
          <w:i/>
        </w:rPr>
        <w:tab/>
      </w:r>
      <w:r>
        <w:rPr>
          <w:i/>
        </w:rPr>
        <w:tab/>
      </w:r>
      <w:r>
        <w:rPr>
          <w:i/>
        </w:rPr>
        <w:tab/>
      </w:r>
      <w:r>
        <w:rPr>
          <w:i/>
        </w:rPr>
        <w:tab/>
      </w:r>
      <w:r>
        <w:rPr>
          <w:i/>
        </w:rPr>
        <w:tab/>
        <w:t>Source: ZTE Corporation</w:t>
      </w:r>
    </w:p>
    <w:p w14:paraId="75C6A5F9" w14:textId="77777777" w:rsidR="00042C20" w:rsidRDefault="00042C20" w:rsidP="00042C20">
      <w:pPr>
        <w:rPr>
          <w:rFonts w:ascii="Arial" w:hAnsi="Arial" w:cs="Arial"/>
          <w:b/>
        </w:rPr>
      </w:pPr>
      <w:r>
        <w:rPr>
          <w:rFonts w:ascii="Arial" w:hAnsi="Arial" w:cs="Arial"/>
          <w:b/>
        </w:rPr>
        <w:t xml:space="preserve">Abstract: </w:t>
      </w:r>
    </w:p>
    <w:p w14:paraId="2EE50FDA" w14:textId="77777777" w:rsidR="00042C20" w:rsidRDefault="00042C20" w:rsidP="00042C20">
      <w:r>
        <w:t>Update of 6.2.2 for UE maximum output power reduction</w:t>
      </w:r>
    </w:p>
    <w:p w14:paraId="58B4C04C" w14:textId="77777777" w:rsidR="00042C20" w:rsidRDefault="00042C20" w:rsidP="00042C20">
      <w:pPr>
        <w:rPr>
          <w:rFonts w:ascii="Arial" w:hAnsi="Arial" w:cs="Arial"/>
          <w:b/>
        </w:rPr>
      </w:pPr>
      <w:r>
        <w:rPr>
          <w:rFonts w:ascii="Arial" w:hAnsi="Arial" w:cs="Arial"/>
          <w:b/>
        </w:rPr>
        <w:t xml:space="preserve">Discussion: </w:t>
      </w:r>
    </w:p>
    <w:p w14:paraId="65C9FDBF" w14:textId="77777777" w:rsidR="00042C20" w:rsidRDefault="00042C20" w:rsidP="00042C20">
      <w:r>
        <w:t>r1</w:t>
      </w:r>
    </w:p>
    <w:p w14:paraId="7231DD92" w14:textId="77777777" w:rsidR="00042C20" w:rsidRDefault="00042C20" w:rsidP="00042C20">
      <w:r>
        <w:t>The RAN4 dependency CR R5-217350r1 has been approved in RAN4#101-e.</w:t>
      </w:r>
    </w:p>
    <w:p w14:paraId="0109F7C1" w14:textId="77777777" w:rsidR="00042C20" w:rsidRDefault="00042C20" w:rsidP="00042C20">
      <w:r>
        <w:t>RAN4 CR R4-2119850 (Revised from R4-2119081) has been endorsed in RAN4 last week. The draft CR has already been captured in RAN4 big CR R4-2120069.</w:t>
      </w:r>
    </w:p>
    <w:p w14:paraId="4BBA3C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R5-218417</w:t>
      </w:r>
      <w:r>
        <w:rPr>
          <w:color w:val="993300"/>
          <w:u w:val="single"/>
        </w:rPr>
        <w:t>.</w:t>
      </w:r>
    </w:p>
    <w:p w14:paraId="191A99A8" w14:textId="23264A1E" w:rsidR="00042C20" w:rsidRDefault="00042C20" w:rsidP="00042C20">
      <w:pPr>
        <w:rPr>
          <w:rFonts w:ascii="Arial" w:hAnsi="Arial" w:cs="Arial"/>
          <w:b/>
          <w:sz w:val="24"/>
        </w:rPr>
      </w:pPr>
      <w:r>
        <w:rPr>
          <w:rFonts w:ascii="Arial" w:hAnsi="Arial" w:cs="Arial"/>
          <w:b/>
          <w:color w:val="0000FF"/>
          <w:sz w:val="24"/>
        </w:rPr>
        <w:t>R5-218417</w:t>
      </w:r>
      <w:r>
        <w:rPr>
          <w:rFonts w:ascii="Arial" w:hAnsi="Arial" w:cs="Arial"/>
          <w:b/>
          <w:color w:val="0000FF"/>
          <w:sz w:val="24"/>
        </w:rPr>
        <w:tab/>
      </w:r>
      <w:r>
        <w:rPr>
          <w:rFonts w:ascii="Arial" w:hAnsi="Arial" w:cs="Arial"/>
          <w:b/>
          <w:sz w:val="24"/>
        </w:rPr>
        <w:t>Update of 6.2.2 for UE maximum output power reduction</w:t>
      </w:r>
    </w:p>
    <w:p w14:paraId="537B1C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CR-1429  rev 1 Cat: F (Rel-17)</w:t>
      </w:r>
      <w:r>
        <w:rPr>
          <w:i/>
        </w:rPr>
        <w:br/>
      </w:r>
      <w:r>
        <w:rPr>
          <w:i/>
        </w:rPr>
        <w:br/>
      </w:r>
      <w:r>
        <w:rPr>
          <w:i/>
        </w:rPr>
        <w:tab/>
      </w:r>
      <w:r>
        <w:rPr>
          <w:i/>
        </w:rPr>
        <w:tab/>
      </w:r>
      <w:r>
        <w:rPr>
          <w:i/>
        </w:rPr>
        <w:tab/>
      </w:r>
      <w:r>
        <w:rPr>
          <w:i/>
        </w:rPr>
        <w:tab/>
      </w:r>
      <w:r>
        <w:rPr>
          <w:i/>
        </w:rPr>
        <w:tab/>
        <w:t>Source: ZTE Corporation</w:t>
      </w:r>
    </w:p>
    <w:p w14:paraId="10639D2B" w14:textId="77777777" w:rsidR="00042C20" w:rsidRDefault="00042C20" w:rsidP="00042C20">
      <w:pPr>
        <w:rPr>
          <w:color w:val="808080"/>
        </w:rPr>
      </w:pPr>
      <w:r>
        <w:rPr>
          <w:color w:val="808080"/>
        </w:rPr>
        <w:t>(Replaces R5-217350)</w:t>
      </w:r>
    </w:p>
    <w:p w14:paraId="6DE7A7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62024" w14:textId="1D9B3BCC" w:rsidR="00042C20" w:rsidRDefault="00042C20" w:rsidP="00042C20">
      <w:pPr>
        <w:rPr>
          <w:rFonts w:ascii="Arial" w:hAnsi="Arial" w:cs="Arial"/>
          <w:b/>
          <w:sz w:val="24"/>
        </w:rPr>
      </w:pPr>
      <w:r>
        <w:rPr>
          <w:rFonts w:ascii="Arial" w:hAnsi="Arial" w:cs="Arial"/>
          <w:b/>
          <w:color w:val="0000FF"/>
          <w:sz w:val="24"/>
        </w:rPr>
        <w:t>R5-217351</w:t>
      </w:r>
      <w:r>
        <w:rPr>
          <w:rFonts w:ascii="Arial" w:hAnsi="Arial" w:cs="Arial"/>
          <w:b/>
          <w:color w:val="0000FF"/>
          <w:sz w:val="24"/>
        </w:rPr>
        <w:tab/>
      </w:r>
      <w:r>
        <w:rPr>
          <w:rFonts w:ascii="Arial" w:hAnsi="Arial" w:cs="Arial"/>
          <w:b/>
          <w:sz w:val="24"/>
        </w:rPr>
        <w:t>Update of 6.2.3.3.28 for alignment of NS_56 with RAN4 specification</w:t>
      </w:r>
    </w:p>
    <w:p w14:paraId="6E517F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CR-1430  Cat: F (Rel-17)</w:t>
      </w:r>
      <w:r>
        <w:rPr>
          <w:i/>
        </w:rPr>
        <w:br/>
      </w:r>
      <w:r>
        <w:rPr>
          <w:i/>
        </w:rPr>
        <w:br/>
      </w:r>
      <w:r>
        <w:rPr>
          <w:i/>
        </w:rPr>
        <w:tab/>
      </w:r>
      <w:r>
        <w:rPr>
          <w:i/>
        </w:rPr>
        <w:tab/>
      </w:r>
      <w:r>
        <w:rPr>
          <w:i/>
        </w:rPr>
        <w:tab/>
      </w:r>
      <w:r>
        <w:rPr>
          <w:i/>
        </w:rPr>
        <w:tab/>
      </w:r>
      <w:r>
        <w:rPr>
          <w:i/>
        </w:rPr>
        <w:tab/>
        <w:t>Source: ZTE Corporation</w:t>
      </w:r>
    </w:p>
    <w:p w14:paraId="48DF50A1" w14:textId="77777777" w:rsidR="00042C20" w:rsidRDefault="00042C20" w:rsidP="00042C20">
      <w:pPr>
        <w:rPr>
          <w:rFonts w:ascii="Arial" w:hAnsi="Arial" w:cs="Arial"/>
          <w:b/>
        </w:rPr>
      </w:pPr>
      <w:r>
        <w:rPr>
          <w:rFonts w:ascii="Arial" w:hAnsi="Arial" w:cs="Arial"/>
          <w:b/>
        </w:rPr>
        <w:t xml:space="preserve">Abstract: </w:t>
      </w:r>
    </w:p>
    <w:p w14:paraId="39942F7E" w14:textId="77777777" w:rsidR="00042C20" w:rsidRDefault="00042C20" w:rsidP="00042C20">
      <w:r>
        <w:t>Update of 6.2.3.3.28 for alignment of NS_56 with RAN4 specification</w:t>
      </w:r>
    </w:p>
    <w:p w14:paraId="54FB36ED" w14:textId="77777777" w:rsidR="00042C20" w:rsidRDefault="00042C20" w:rsidP="00042C20">
      <w:pPr>
        <w:rPr>
          <w:rFonts w:ascii="Arial" w:hAnsi="Arial" w:cs="Arial"/>
          <w:b/>
        </w:rPr>
      </w:pPr>
      <w:r>
        <w:rPr>
          <w:rFonts w:ascii="Arial" w:hAnsi="Arial" w:cs="Arial"/>
          <w:b/>
        </w:rPr>
        <w:t xml:space="preserve">Discussion: </w:t>
      </w:r>
    </w:p>
    <w:p w14:paraId="25F37D9C" w14:textId="77777777" w:rsidR="00042C20" w:rsidRDefault="00042C20" w:rsidP="00042C20">
      <w:r>
        <w:t>r1</w:t>
      </w:r>
    </w:p>
    <w:p w14:paraId="1C60558B" w14:textId="77777777" w:rsidR="00042C20" w:rsidRDefault="00042C20" w:rsidP="00042C20">
      <w:proofErr w:type="spellStart"/>
      <w:r>
        <w:lastRenderedPageBreak/>
        <w:t>Ligado</w:t>
      </w:r>
      <w:proofErr w:type="spellEnd"/>
      <w:r>
        <w:t xml:space="preserve">: you have added new (it was not in the original </w:t>
      </w:r>
      <w:proofErr w:type="spellStart"/>
      <w:r>
        <w:t>tdoc</w:t>
      </w:r>
      <w:proofErr w:type="spellEnd"/>
      <w:r>
        <w:t xml:space="preserve">) changes to the Table number 6.5.3.3.3.25 for NS_56 for Additional Spurious Emission.  It is not clear why there is a need to make changes to the table number in ASE.  This could have domino effect of changes to other CRs that Qualcomm and </w:t>
      </w:r>
      <w:proofErr w:type="spellStart"/>
      <w:r>
        <w:t>Ligado</w:t>
      </w:r>
      <w:proofErr w:type="spellEnd"/>
      <w:r>
        <w:t xml:space="preserve"> have submitted (</w:t>
      </w:r>
      <w:proofErr w:type="spellStart"/>
      <w:r>
        <w:t>tdocs</w:t>
      </w:r>
      <w:proofErr w:type="spellEnd"/>
      <w:r>
        <w:t xml:space="preserve"> R5-216532r1 and R5-217237r1).  </w:t>
      </w:r>
    </w:p>
    <w:p w14:paraId="1CE0077C" w14:textId="77777777" w:rsidR="00042C20" w:rsidRDefault="00042C20" w:rsidP="00042C20">
      <w:r>
        <w:t>Could you not assign 6.5.3.3.3.26 and 6.5.3.3.3.27 to NS_07 and NS_46 as they are being added at this meeting?  I think same goes for the number of the A-MPR Table (Table 6.2.3.3.28) – I do not believe there is a need to change the Table number for NS_56 from Table 6.2.3.3.28 to 6.2.3.3.30.  The tables for NS_51 and NS_07 can be assigned subsequent table #s.</w:t>
      </w:r>
    </w:p>
    <w:p w14:paraId="6868FD5F" w14:textId="77777777" w:rsidR="00042C20" w:rsidRDefault="00042C20" w:rsidP="00042C20">
      <w:r>
        <w:t>r2</w:t>
      </w:r>
    </w:p>
    <w:p w14:paraId="59667B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R5-218418</w:t>
      </w:r>
      <w:r>
        <w:rPr>
          <w:color w:val="993300"/>
          <w:u w:val="single"/>
        </w:rPr>
        <w:t>.</w:t>
      </w:r>
    </w:p>
    <w:p w14:paraId="6751B39C" w14:textId="01BF3C15" w:rsidR="00042C20" w:rsidRDefault="00042C20" w:rsidP="00042C20">
      <w:pPr>
        <w:rPr>
          <w:rFonts w:ascii="Arial" w:hAnsi="Arial" w:cs="Arial"/>
          <w:b/>
          <w:sz w:val="24"/>
        </w:rPr>
      </w:pPr>
      <w:r>
        <w:rPr>
          <w:rFonts w:ascii="Arial" w:hAnsi="Arial" w:cs="Arial"/>
          <w:b/>
          <w:color w:val="0000FF"/>
          <w:sz w:val="24"/>
        </w:rPr>
        <w:t>R5-218418</w:t>
      </w:r>
      <w:r>
        <w:rPr>
          <w:rFonts w:ascii="Arial" w:hAnsi="Arial" w:cs="Arial"/>
          <w:b/>
          <w:color w:val="0000FF"/>
          <w:sz w:val="24"/>
        </w:rPr>
        <w:tab/>
      </w:r>
      <w:r>
        <w:rPr>
          <w:rFonts w:ascii="Arial" w:hAnsi="Arial" w:cs="Arial"/>
          <w:b/>
          <w:sz w:val="24"/>
        </w:rPr>
        <w:t>Update of 6.2.3.3.28 for alignment of NS_56 with RAN4 specification</w:t>
      </w:r>
    </w:p>
    <w:p w14:paraId="60A342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CR-1430  rev 1 Cat: F (Rel-17)</w:t>
      </w:r>
      <w:r>
        <w:rPr>
          <w:i/>
        </w:rPr>
        <w:br/>
      </w:r>
      <w:r>
        <w:rPr>
          <w:i/>
        </w:rPr>
        <w:br/>
      </w:r>
      <w:r>
        <w:rPr>
          <w:i/>
        </w:rPr>
        <w:tab/>
      </w:r>
      <w:r>
        <w:rPr>
          <w:i/>
        </w:rPr>
        <w:tab/>
      </w:r>
      <w:r>
        <w:rPr>
          <w:i/>
        </w:rPr>
        <w:tab/>
      </w:r>
      <w:r>
        <w:rPr>
          <w:i/>
        </w:rPr>
        <w:tab/>
      </w:r>
      <w:r>
        <w:rPr>
          <w:i/>
        </w:rPr>
        <w:tab/>
        <w:t xml:space="preserve">Source: ZTE Corporation, </w:t>
      </w:r>
      <w:proofErr w:type="spellStart"/>
      <w:r>
        <w:rPr>
          <w:i/>
        </w:rPr>
        <w:t>Ligado</w:t>
      </w:r>
      <w:proofErr w:type="spellEnd"/>
      <w:r>
        <w:rPr>
          <w:i/>
        </w:rPr>
        <w:t xml:space="preserve"> Networks, Qualcomm</w:t>
      </w:r>
    </w:p>
    <w:p w14:paraId="5852D244" w14:textId="77777777" w:rsidR="00042C20" w:rsidRDefault="00042C20" w:rsidP="00042C20">
      <w:pPr>
        <w:rPr>
          <w:color w:val="808080"/>
        </w:rPr>
      </w:pPr>
      <w:r>
        <w:rPr>
          <w:color w:val="808080"/>
        </w:rPr>
        <w:t>(Replaces R5-217351)</w:t>
      </w:r>
    </w:p>
    <w:p w14:paraId="19DEB4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70906D" w14:textId="082553F0" w:rsidR="00042C20" w:rsidRDefault="00042C20" w:rsidP="00042C20">
      <w:pPr>
        <w:rPr>
          <w:rFonts w:ascii="Arial" w:hAnsi="Arial" w:cs="Arial"/>
          <w:b/>
          <w:sz w:val="24"/>
        </w:rPr>
      </w:pPr>
      <w:r>
        <w:rPr>
          <w:rFonts w:ascii="Arial" w:hAnsi="Arial" w:cs="Arial"/>
          <w:b/>
          <w:color w:val="0000FF"/>
          <w:sz w:val="24"/>
        </w:rPr>
        <w:t>R5-217427</w:t>
      </w:r>
      <w:r>
        <w:rPr>
          <w:rFonts w:ascii="Arial" w:hAnsi="Arial" w:cs="Arial"/>
          <w:b/>
          <w:color w:val="0000FF"/>
          <w:sz w:val="24"/>
        </w:rPr>
        <w:tab/>
      </w:r>
      <w:r>
        <w:rPr>
          <w:rFonts w:ascii="Arial" w:hAnsi="Arial" w:cs="Arial"/>
          <w:b/>
          <w:sz w:val="24"/>
        </w:rPr>
        <w:t>Correction to test configuration of NS_49 in 6.2.3</w:t>
      </w:r>
    </w:p>
    <w:p w14:paraId="6AD765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CR-1431  Cat: F (Rel-17)</w:t>
      </w:r>
      <w:r>
        <w:rPr>
          <w:i/>
        </w:rPr>
        <w:br/>
      </w:r>
      <w:r>
        <w:rPr>
          <w:i/>
        </w:rPr>
        <w:br/>
      </w:r>
      <w:r>
        <w:rPr>
          <w:i/>
        </w:rPr>
        <w:tab/>
      </w:r>
      <w:r>
        <w:rPr>
          <w:i/>
        </w:rPr>
        <w:tab/>
      </w:r>
      <w:r>
        <w:rPr>
          <w:i/>
        </w:rPr>
        <w:tab/>
      </w:r>
      <w:r>
        <w:rPr>
          <w:i/>
        </w:rPr>
        <w:tab/>
      </w:r>
      <w:r>
        <w:rPr>
          <w:i/>
        </w:rPr>
        <w:tab/>
        <w:t>Source: Anritsu</w:t>
      </w:r>
    </w:p>
    <w:p w14:paraId="61446C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1D6E9" w14:textId="1E2C8DC0" w:rsidR="00042C20" w:rsidRDefault="00042C20" w:rsidP="00042C20">
      <w:pPr>
        <w:rPr>
          <w:rFonts w:ascii="Arial" w:hAnsi="Arial" w:cs="Arial"/>
          <w:b/>
          <w:sz w:val="24"/>
        </w:rPr>
      </w:pPr>
      <w:r>
        <w:rPr>
          <w:rFonts w:ascii="Arial" w:hAnsi="Arial" w:cs="Arial"/>
          <w:b/>
          <w:color w:val="0000FF"/>
          <w:sz w:val="24"/>
        </w:rPr>
        <w:t>R5-217432</w:t>
      </w:r>
      <w:r>
        <w:rPr>
          <w:rFonts w:ascii="Arial" w:hAnsi="Arial" w:cs="Arial"/>
          <w:b/>
          <w:color w:val="0000FF"/>
          <w:sz w:val="24"/>
        </w:rPr>
        <w:tab/>
      </w:r>
      <w:r>
        <w:rPr>
          <w:rFonts w:ascii="Arial" w:hAnsi="Arial" w:cs="Arial"/>
          <w:b/>
          <w:sz w:val="24"/>
        </w:rPr>
        <w:t>Correction to the number of HARQ process for PUCCH format 3 with FDD condition</w:t>
      </w:r>
    </w:p>
    <w:p w14:paraId="3E42C2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CR-1433  Cat: F (Rel-17)</w:t>
      </w:r>
      <w:r>
        <w:rPr>
          <w:i/>
        </w:rPr>
        <w:br/>
      </w:r>
      <w:r>
        <w:rPr>
          <w:i/>
        </w:rPr>
        <w:br/>
      </w:r>
      <w:r>
        <w:rPr>
          <w:i/>
        </w:rPr>
        <w:tab/>
      </w:r>
      <w:r>
        <w:rPr>
          <w:i/>
        </w:rPr>
        <w:tab/>
      </w:r>
      <w:r>
        <w:rPr>
          <w:i/>
        </w:rPr>
        <w:tab/>
      </w:r>
      <w:r>
        <w:rPr>
          <w:i/>
        </w:rPr>
        <w:tab/>
      </w:r>
      <w:r>
        <w:rPr>
          <w:i/>
        </w:rPr>
        <w:tab/>
        <w:t>Source: Anritsu</w:t>
      </w:r>
    </w:p>
    <w:p w14:paraId="74BB72AA" w14:textId="77777777" w:rsidR="00042C20" w:rsidRDefault="00042C20" w:rsidP="00042C20">
      <w:pPr>
        <w:rPr>
          <w:rFonts w:ascii="Arial" w:hAnsi="Arial" w:cs="Arial"/>
          <w:b/>
        </w:rPr>
      </w:pPr>
      <w:r>
        <w:rPr>
          <w:rFonts w:ascii="Arial" w:hAnsi="Arial" w:cs="Arial"/>
          <w:b/>
        </w:rPr>
        <w:t xml:space="preserve">Discussion: </w:t>
      </w:r>
    </w:p>
    <w:p w14:paraId="4372E8FA" w14:textId="77777777" w:rsidR="00042C20" w:rsidRDefault="00042C20" w:rsidP="00042C20">
      <w:r>
        <w:t xml:space="preserve">wrong </w:t>
      </w:r>
      <w:proofErr w:type="spellStart"/>
      <w:r>
        <w:t>ver</w:t>
      </w:r>
      <w:proofErr w:type="spellEnd"/>
    </w:p>
    <w:p w14:paraId="583A6CA4" w14:textId="77777777" w:rsidR="00042C20" w:rsidRDefault="00042C20" w:rsidP="00042C20">
      <w:r>
        <w:t>r1</w:t>
      </w:r>
    </w:p>
    <w:p w14:paraId="453FA3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R5-218226</w:t>
      </w:r>
      <w:r>
        <w:rPr>
          <w:color w:val="993300"/>
          <w:u w:val="single"/>
        </w:rPr>
        <w:t>.</w:t>
      </w:r>
    </w:p>
    <w:p w14:paraId="2E46B5D3" w14:textId="54FB7AEF" w:rsidR="00042C20" w:rsidRDefault="00042C20" w:rsidP="00042C20">
      <w:pPr>
        <w:rPr>
          <w:rFonts w:ascii="Arial" w:hAnsi="Arial" w:cs="Arial"/>
          <w:b/>
          <w:sz w:val="24"/>
        </w:rPr>
      </w:pPr>
      <w:r>
        <w:rPr>
          <w:rFonts w:ascii="Arial" w:hAnsi="Arial" w:cs="Arial"/>
          <w:b/>
          <w:color w:val="0000FF"/>
          <w:sz w:val="24"/>
        </w:rPr>
        <w:t>R5-218226</w:t>
      </w:r>
      <w:r>
        <w:rPr>
          <w:rFonts w:ascii="Arial" w:hAnsi="Arial" w:cs="Arial"/>
          <w:b/>
          <w:color w:val="0000FF"/>
          <w:sz w:val="24"/>
        </w:rPr>
        <w:tab/>
      </w:r>
      <w:r>
        <w:rPr>
          <w:rFonts w:ascii="Arial" w:hAnsi="Arial" w:cs="Arial"/>
          <w:b/>
          <w:sz w:val="24"/>
        </w:rPr>
        <w:t>Correction to the number of HARQ process for PUCCH format 3 with FDD condition</w:t>
      </w:r>
    </w:p>
    <w:p w14:paraId="28C794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CR-1433  rev 1 Cat: F (Rel-17)</w:t>
      </w:r>
      <w:r>
        <w:rPr>
          <w:i/>
        </w:rPr>
        <w:br/>
      </w:r>
      <w:r>
        <w:rPr>
          <w:i/>
        </w:rPr>
        <w:br/>
      </w:r>
      <w:r>
        <w:rPr>
          <w:i/>
        </w:rPr>
        <w:tab/>
      </w:r>
      <w:r>
        <w:rPr>
          <w:i/>
        </w:rPr>
        <w:tab/>
      </w:r>
      <w:r>
        <w:rPr>
          <w:i/>
        </w:rPr>
        <w:tab/>
      </w:r>
      <w:r>
        <w:rPr>
          <w:i/>
        </w:rPr>
        <w:tab/>
      </w:r>
      <w:r>
        <w:rPr>
          <w:i/>
        </w:rPr>
        <w:tab/>
        <w:t>Source: Anritsu</w:t>
      </w:r>
    </w:p>
    <w:p w14:paraId="493733C8" w14:textId="77777777" w:rsidR="00042C20" w:rsidRDefault="00042C20" w:rsidP="00042C20">
      <w:pPr>
        <w:rPr>
          <w:color w:val="808080"/>
        </w:rPr>
      </w:pPr>
      <w:r>
        <w:rPr>
          <w:color w:val="808080"/>
        </w:rPr>
        <w:t>(Replaces R5-217432)</w:t>
      </w:r>
    </w:p>
    <w:p w14:paraId="1E3C1A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7F612" w14:textId="0BF84FB8" w:rsidR="00042C20" w:rsidRDefault="00042C20" w:rsidP="00042C20">
      <w:pPr>
        <w:rPr>
          <w:rFonts w:ascii="Arial" w:hAnsi="Arial" w:cs="Arial"/>
          <w:b/>
          <w:sz w:val="24"/>
        </w:rPr>
      </w:pPr>
      <w:r>
        <w:rPr>
          <w:rFonts w:ascii="Arial" w:hAnsi="Arial" w:cs="Arial"/>
          <w:b/>
          <w:color w:val="0000FF"/>
          <w:sz w:val="24"/>
        </w:rPr>
        <w:t>R5-217476</w:t>
      </w:r>
      <w:r>
        <w:rPr>
          <w:rFonts w:ascii="Arial" w:hAnsi="Arial" w:cs="Arial"/>
          <w:b/>
          <w:color w:val="0000FF"/>
          <w:sz w:val="24"/>
        </w:rPr>
        <w:tab/>
      </w:r>
      <w:r>
        <w:rPr>
          <w:rFonts w:ascii="Arial" w:hAnsi="Arial" w:cs="Arial"/>
          <w:b/>
          <w:sz w:val="24"/>
        </w:rPr>
        <w:t>Cleaning up General sections of NR SA test cases</w:t>
      </w:r>
    </w:p>
    <w:p w14:paraId="36D3CD9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CR-1437  Cat: F (Rel-17)</w:t>
      </w:r>
      <w:r>
        <w:rPr>
          <w:i/>
        </w:rPr>
        <w:br/>
      </w:r>
      <w:r>
        <w:rPr>
          <w:i/>
        </w:rPr>
        <w:br/>
      </w:r>
      <w:r>
        <w:rPr>
          <w:i/>
        </w:rPr>
        <w:tab/>
      </w:r>
      <w:r>
        <w:rPr>
          <w:i/>
        </w:rPr>
        <w:tab/>
      </w:r>
      <w:r>
        <w:rPr>
          <w:i/>
        </w:rPr>
        <w:tab/>
      </w:r>
      <w:r>
        <w:rPr>
          <w:i/>
        </w:rPr>
        <w:tab/>
      </w:r>
      <w:r>
        <w:rPr>
          <w:i/>
        </w:rPr>
        <w:tab/>
        <w:t>Source: Huawei, Hisilicon</w:t>
      </w:r>
    </w:p>
    <w:p w14:paraId="4029BA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6EAC8" w14:textId="46A7E77D" w:rsidR="00042C20" w:rsidRDefault="00042C20" w:rsidP="00042C20">
      <w:pPr>
        <w:rPr>
          <w:rFonts w:ascii="Arial" w:hAnsi="Arial" w:cs="Arial"/>
          <w:b/>
          <w:sz w:val="24"/>
        </w:rPr>
      </w:pPr>
      <w:r>
        <w:rPr>
          <w:rFonts w:ascii="Arial" w:hAnsi="Arial" w:cs="Arial"/>
          <w:b/>
          <w:color w:val="0000FF"/>
          <w:sz w:val="24"/>
        </w:rPr>
        <w:t>R5-217477</w:t>
      </w:r>
      <w:r>
        <w:rPr>
          <w:rFonts w:ascii="Arial" w:hAnsi="Arial" w:cs="Arial"/>
          <w:b/>
          <w:color w:val="0000FF"/>
          <w:sz w:val="24"/>
        </w:rPr>
        <w:tab/>
      </w:r>
      <w:r>
        <w:rPr>
          <w:rFonts w:ascii="Arial" w:hAnsi="Arial" w:cs="Arial"/>
          <w:b/>
          <w:sz w:val="24"/>
        </w:rPr>
        <w:t>Updating SRS time mask test case</w:t>
      </w:r>
    </w:p>
    <w:p w14:paraId="1FCFB6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CR-1438  Cat: F (Rel-17)</w:t>
      </w:r>
      <w:r>
        <w:rPr>
          <w:i/>
        </w:rPr>
        <w:br/>
      </w:r>
      <w:r>
        <w:rPr>
          <w:i/>
        </w:rPr>
        <w:br/>
      </w:r>
      <w:r>
        <w:rPr>
          <w:i/>
        </w:rPr>
        <w:tab/>
      </w:r>
      <w:r>
        <w:rPr>
          <w:i/>
        </w:rPr>
        <w:tab/>
      </w:r>
      <w:r>
        <w:rPr>
          <w:i/>
        </w:rPr>
        <w:tab/>
      </w:r>
      <w:r>
        <w:rPr>
          <w:i/>
        </w:rPr>
        <w:tab/>
      </w:r>
      <w:r>
        <w:rPr>
          <w:i/>
        </w:rPr>
        <w:tab/>
        <w:t>Source: Huawei, Hisilicon</w:t>
      </w:r>
    </w:p>
    <w:p w14:paraId="2A2A41EA" w14:textId="77777777" w:rsidR="00042C20" w:rsidRDefault="00042C20" w:rsidP="00042C20">
      <w:pPr>
        <w:rPr>
          <w:rFonts w:ascii="Arial" w:hAnsi="Arial" w:cs="Arial"/>
          <w:b/>
        </w:rPr>
      </w:pPr>
      <w:r>
        <w:rPr>
          <w:rFonts w:ascii="Arial" w:hAnsi="Arial" w:cs="Arial"/>
          <w:b/>
        </w:rPr>
        <w:t xml:space="preserve">Discussion: </w:t>
      </w:r>
    </w:p>
    <w:p w14:paraId="615685B7" w14:textId="77777777" w:rsidR="00042C20" w:rsidRDefault="00042C20" w:rsidP="00042C20">
      <w:r>
        <w:t>r1</w:t>
      </w:r>
    </w:p>
    <w:p w14:paraId="256390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R5-218227</w:t>
      </w:r>
      <w:r>
        <w:rPr>
          <w:color w:val="993300"/>
          <w:u w:val="single"/>
        </w:rPr>
        <w:t>.</w:t>
      </w:r>
    </w:p>
    <w:p w14:paraId="32687B15" w14:textId="46C28782" w:rsidR="00042C20" w:rsidRDefault="00042C20" w:rsidP="00042C20">
      <w:pPr>
        <w:rPr>
          <w:rFonts w:ascii="Arial" w:hAnsi="Arial" w:cs="Arial"/>
          <w:b/>
          <w:sz w:val="24"/>
        </w:rPr>
      </w:pPr>
      <w:r>
        <w:rPr>
          <w:rFonts w:ascii="Arial" w:hAnsi="Arial" w:cs="Arial"/>
          <w:b/>
          <w:color w:val="0000FF"/>
          <w:sz w:val="24"/>
        </w:rPr>
        <w:t>R5-218227</w:t>
      </w:r>
      <w:r>
        <w:rPr>
          <w:rFonts w:ascii="Arial" w:hAnsi="Arial" w:cs="Arial"/>
          <w:b/>
          <w:color w:val="0000FF"/>
          <w:sz w:val="24"/>
        </w:rPr>
        <w:tab/>
      </w:r>
      <w:r>
        <w:rPr>
          <w:rFonts w:ascii="Arial" w:hAnsi="Arial" w:cs="Arial"/>
          <w:b/>
          <w:sz w:val="24"/>
        </w:rPr>
        <w:t>Updating SRS time mask test case</w:t>
      </w:r>
    </w:p>
    <w:p w14:paraId="4DA039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CR-1438  rev 1 Cat: F (Rel-17)</w:t>
      </w:r>
      <w:r>
        <w:rPr>
          <w:i/>
        </w:rPr>
        <w:br/>
      </w:r>
      <w:r>
        <w:rPr>
          <w:i/>
        </w:rPr>
        <w:br/>
      </w:r>
      <w:r>
        <w:rPr>
          <w:i/>
        </w:rPr>
        <w:tab/>
      </w:r>
      <w:r>
        <w:rPr>
          <w:i/>
        </w:rPr>
        <w:tab/>
      </w:r>
      <w:r>
        <w:rPr>
          <w:i/>
        </w:rPr>
        <w:tab/>
      </w:r>
      <w:r>
        <w:rPr>
          <w:i/>
        </w:rPr>
        <w:tab/>
      </w:r>
      <w:r>
        <w:rPr>
          <w:i/>
        </w:rPr>
        <w:tab/>
        <w:t>Source: Huawei, Hisilicon</w:t>
      </w:r>
    </w:p>
    <w:p w14:paraId="161A0563" w14:textId="77777777" w:rsidR="00042C20" w:rsidRDefault="00042C20" w:rsidP="00042C20">
      <w:pPr>
        <w:rPr>
          <w:color w:val="808080"/>
        </w:rPr>
      </w:pPr>
      <w:r>
        <w:rPr>
          <w:color w:val="808080"/>
        </w:rPr>
        <w:t>(Replaces R5-217477)</w:t>
      </w:r>
    </w:p>
    <w:p w14:paraId="6547C2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55EA5" w14:textId="39CA6277" w:rsidR="00042C20" w:rsidRDefault="00042C20" w:rsidP="00042C20">
      <w:pPr>
        <w:rPr>
          <w:rFonts w:ascii="Arial" w:hAnsi="Arial" w:cs="Arial"/>
          <w:b/>
          <w:sz w:val="24"/>
        </w:rPr>
      </w:pPr>
      <w:r>
        <w:rPr>
          <w:rFonts w:ascii="Arial" w:hAnsi="Arial" w:cs="Arial"/>
          <w:b/>
          <w:color w:val="0000FF"/>
          <w:sz w:val="24"/>
        </w:rPr>
        <w:t>R5-217478</w:t>
      </w:r>
      <w:r>
        <w:rPr>
          <w:rFonts w:ascii="Arial" w:hAnsi="Arial" w:cs="Arial"/>
          <w:b/>
          <w:color w:val="0000FF"/>
          <w:sz w:val="24"/>
        </w:rPr>
        <w:tab/>
      </w:r>
      <w:r>
        <w:rPr>
          <w:rFonts w:ascii="Arial" w:hAnsi="Arial" w:cs="Arial"/>
          <w:b/>
          <w:sz w:val="24"/>
        </w:rPr>
        <w:t>Correction to PDCCH DCI format for test case 6.4.2.3</w:t>
      </w:r>
    </w:p>
    <w:p w14:paraId="23899E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CR-1439  Cat: F (Rel-17)</w:t>
      </w:r>
      <w:r>
        <w:rPr>
          <w:i/>
        </w:rPr>
        <w:br/>
      </w:r>
      <w:r>
        <w:rPr>
          <w:i/>
        </w:rPr>
        <w:br/>
      </w:r>
      <w:r>
        <w:rPr>
          <w:i/>
        </w:rPr>
        <w:tab/>
      </w:r>
      <w:r>
        <w:rPr>
          <w:i/>
        </w:rPr>
        <w:tab/>
      </w:r>
      <w:r>
        <w:rPr>
          <w:i/>
        </w:rPr>
        <w:tab/>
      </w:r>
      <w:r>
        <w:rPr>
          <w:i/>
        </w:rPr>
        <w:tab/>
      </w:r>
      <w:r>
        <w:rPr>
          <w:i/>
        </w:rPr>
        <w:tab/>
        <w:t>Source: Huawei, Hisilicon</w:t>
      </w:r>
    </w:p>
    <w:p w14:paraId="741F75E8" w14:textId="77777777" w:rsidR="00042C20" w:rsidRDefault="00042C20" w:rsidP="00042C20">
      <w:pPr>
        <w:rPr>
          <w:rFonts w:ascii="Arial" w:hAnsi="Arial" w:cs="Arial"/>
          <w:b/>
        </w:rPr>
      </w:pPr>
      <w:r>
        <w:rPr>
          <w:rFonts w:ascii="Arial" w:hAnsi="Arial" w:cs="Arial"/>
          <w:b/>
        </w:rPr>
        <w:t xml:space="preserve">Discussion: </w:t>
      </w:r>
    </w:p>
    <w:p w14:paraId="4354FB6A" w14:textId="77777777" w:rsidR="00042C20" w:rsidRDefault="00042C20" w:rsidP="00042C20">
      <w:r>
        <w:t>r1</w:t>
      </w:r>
    </w:p>
    <w:p w14:paraId="39C23D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R5-218228</w:t>
      </w:r>
      <w:r>
        <w:rPr>
          <w:color w:val="993300"/>
          <w:u w:val="single"/>
        </w:rPr>
        <w:t>.</w:t>
      </w:r>
    </w:p>
    <w:p w14:paraId="243051FD" w14:textId="1F2EC514" w:rsidR="00042C20" w:rsidRDefault="00042C20" w:rsidP="00042C20">
      <w:pPr>
        <w:rPr>
          <w:rFonts w:ascii="Arial" w:hAnsi="Arial" w:cs="Arial"/>
          <w:b/>
          <w:sz w:val="24"/>
        </w:rPr>
      </w:pPr>
      <w:r>
        <w:rPr>
          <w:rFonts w:ascii="Arial" w:hAnsi="Arial" w:cs="Arial"/>
          <w:b/>
          <w:color w:val="0000FF"/>
          <w:sz w:val="24"/>
        </w:rPr>
        <w:t>R5-218228</w:t>
      </w:r>
      <w:r>
        <w:rPr>
          <w:rFonts w:ascii="Arial" w:hAnsi="Arial" w:cs="Arial"/>
          <w:b/>
          <w:color w:val="0000FF"/>
          <w:sz w:val="24"/>
        </w:rPr>
        <w:tab/>
      </w:r>
      <w:r>
        <w:rPr>
          <w:rFonts w:ascii="Arial" w:hAnsi="Arial" w:cs="Arial"/>
          <w:b/>
          <w:sz w:val="24"/>
        </w:rPr>
        <w:t>Correction to PDCCH DCI format for test case 6.4.2.3</w:t>
      </w:r>
    </w:p>
    <w:p w14:paraId="5BABFB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CR-1439  rev 1 Cat: F (Rel-17)</w:t>
      </w:r>
      <w:r>
        <w:rPr>
          <w:i/>
        </w:rPr>
        <w:br/>
      </w:r>
      <w:r>
        <w:rPr>
          <w:i/>
        </w:rPr>
        <w:br/>
      </w:r>
      <w:r>
        <w:rPr>
          <w:i/>
        </w:rPr>
        <w:tab/>
      </w:r>
      <w:r>
        <w:rPr>
          <w:i/>
        </w:rPr>
        <w:tab/>
      </w:r>
      <w:r>
        <w:rPr>
          <w:i/>
        </w:rPr>
        <w:tab/>
      </w:r>
      <w:r>
        <w:rPr>
          <w:i/>
        </w:rPr>
        <w:tab/>
      </w:r>
      <w:r>
        <w:rPr>
          <w:i/>
        </w:rPr>
        <w:tab/>
        <w:t>Source: Huawei, Hisilicon</w:t>
      </w:r>
    </w:p>
    <w:p w14:paraId="36A11B97" w14:textId="77777777" w:rsidR="00042C20" w:rsidRDefault="00042C20" w:rsidP="00042C20">
      <w:pPr>
        <w:rPr>
          <w:color w:val="808080"/>
        </w:rPr>
      </w:pPr>
      <w:r>
        <w:rPr>
          <w:color w:val="808080"/>
        </w:rPr>
        <w:t>(Replaces R5-217478)</w:t>
      </w:r>
    </w:p>
    <w:p w14:paraId="61D5E0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B4A1C" w14:textId="3B37FF9D" w:rsidR="00042C20" w:rsidRDefault="00042C20" w:rsidP="00042C20">
      <w:pPr>
        <w:rPr>
          <w:rFonts w:ascii="Arial" w:hAnsi="Arial" w:cs="Arial"/>
          <w:b/>
          <w:sz w:val="24"/>
        </w:rPr>
      </w:pPr>
      <w:r>
        <w:rPr>
          <w:rFonts w:ascii="Arial" w:hAnsi="Arial" w:cs="Arial"/>
          <w:b/>
          <w:color w:val="0000FF"/>
          <w:sz w:val="24"/>
        </w:rPr>
        <w:t>R5-217479</w:t>
      </w:r>
      <w:r>
        <w:rPr>
          <w:rFonts w:ascii="Arial" w:hAnsi="Arial" w:cs="Arial"/>
          <w:b/>
          <w:color w:val="0000FF"/>
          <w:sz w:val="24"/>
        </w:rPr>
        <w:tab/>
      </w:r>
      <w:r>
        <w:rPr>
          <w:rFonts w:ascii="Arial" w:hAnsi="Arial" w:cs="Arial"/>
          <w:b/>
          <w:sz w:val="24"/>
        </w:rPr>
        <w:t>Correction to PDCCH DCI format for test case 6.4A.2.3.1</w:t>
      </w:r>
    </w:p>
    <w:p w14:paraId="3103F3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CR-1440  Cat: F (Rel-17)</w:t>
      </w:r>
      <w:r>
        <w:rPr>
          <w:i/>
        </w:rPr>
        <w:br/>
      </w:r>
      <w:r>
        <w:rPr>
          <w:i/>
        </w:rPr>
        <w:br/>
      </w:r>
      <w:r>
        <w:rPr>
          <w:i/>
        </w:rPr>
        <w:tab/>
      </w:r>
      <w:r>
        <w:rPr>
          <w:i/>
        </w:rPr>
        <w:tab/>
      </w:r>
      <w:r>
        <w:rPr>
          <w:i/>
        </w:rPr>
        <w:tab/>
      </w:r>
      <w:r>
        <w:rPr>
          <w:i/>
        </w:rPr>
        <w:tab/>
      </w:r>
      <w:r>
        <w:rPr>
          <w:i/>
        </w:rPr>
        <w:tab/>
        <w:t>Source: Huawei, Hisilicon</w:t>
      </w:r>
    </w:p>
    <w:p w14:paraId="5A815F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60E10" w14:textId="272CEF3F" w:rsidR="00042C20" w:rsidRDefault="00042C20" w:rsidP="00042C20">
      <w:pPr>
        <w:rPr>
          <w:rFonts w:ascii="Arial" w:hAnsi="Arial" w:cs="Arial"/>
          <w:b/>
          <w:sz w:val="24"/>
        </w:rPr>
      </w:pPr>
      <w:r>
        <w:rPr>
          <w:rFonts w:ascii="Arial" w:hAnsi="Arial" w:cs="Arial"/>
          <w:b/>
          <w:color w:val="0000FF"/>
          <w:sz w:val="24"/>
        </w:rPr>
        <w:t>R5-217480</w:t>
      </w:r>
      <w:r>
        <w:rPr>
          <w:rFonts w:ascii="Arial" w:hAnsi="Arial" w:cs="Arial"/>
          <w:b/>
          <w:color w:val="0000FF"/>
          <w:sz w:val="24"/>
        </w:rPr>
        <w:tab/>
      </w:r>
      <w:r>
        <w:rPr>
          <w:rFonts w:ascii="Arial" w:hAnsi="Arial" w:cs="Arial"/>
          <w:b/>
          <w:sz w:val="24"/>
        </w:rPr>
        <w:t>Correction to NR test case 6.4A.1.1 - Frequency error for CA</w:t>
      </w:r>
    </w:p>
    <w:p w14:paraId="0389298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CR-1441  Cat: F (Rel-17)</w:t>
      </w:r>
      <w:r>
        <w:rPr>
          <w:i/>
        </w:rPr>
        <w:br/>
      </w:r>
      <w:r>
        <w:rPr>
          <w:i/>
        </w:rPr>
        <w:br/>
      </w:r>
      <w:r>
        <w:rPr>
          <w:i/>
        </w:rPr>
        <w:tab/>
      </w:r>
      <w:r>
        <w:rPr>
          <w:i/>
        </w:rPr>
        <w:tab/>
      </w:r>
      <w:r>
        <w:rPr>
          <w:i/>
        </w:rPr>
        <w:tab/>
      </w:r>
      <w:r>
        <w:rPr>
          <w:i/>
        </w:rPr>
        <w:tab/>
      </w:r>
      <w:r>
        <w:rPr>
          <w:i/>
        </w:rPr>
        <w:tab/>
        <w:t>Source: Huawei, Hisilicon</w:t>
      </w:r>
    </w:p>
    <w:p w14:paraId="7676341F" w14:textId="77777777" w:rsidR="00042C20" w:rsidRDefault="00042C20" w:rsidP="00042C20">
      <w:pPr>
        <w:rPr>
          <w:rFonts w:ascii="Arial" w:hAnsi="Arial" w:cs="Arial"/>
          <w:b/>
        </w:rPr>
      </w:pPr>
      <w:r>
        <w:rPr>
          <w:rFonts w:ascii="Arial" w:hAnsi="Arial" w:cs="Arial"/>
          <w:b/>
        </w:rPr>
        <w:t xml:space="preserve">Discussion: </w:t>
      </w:r>
    </w:p>
    <w:p w14:paraId="1F38EE6F" w14:textId="77777777" w:rsidR="00042C20" w:rsidRDefault="00042C20" w:rsidP="00042C20">
      <w:r>
        <w:t>r2</w:t>
      </w:r>
    </w:p>
    <w:p w14:paraId="55CFD2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R5-218229</w:t>
      </w:r>
      <w:r>
        <w:rPr>
          <w:color w:val="993300"/>
          <w:u w:val="single"/>
        </w:rPr>
        <w:t>.</w:t>
      </w:r>
    </w:p>
    <w:p w14:paraId="01E30381" w14:textId="4DBBCD01" w:rsidR="00042C20" w:rsidRDefault="00042C20" w:rsidP="00042C20">
      <w:pPr>
        <w:rPr>
          <w:rFonts w:ascii="Arial" w:hAnsi="Arial" w:cs="Arial"/>
          <w:b/>
          <w:sz w:val="24"/>
        </w:rPr>
      </w:pPr>
      <w:r>
        <w:rPr>
          <w:rFonts w:ascii="Arial" w:hAnsi="Arial" w:cs="Arial"/>
          <w:b/>
          <w:color w:val="0000FF"/>
          <w:sz w:val="24"/>
        </w:rPr>
        <w:t>R5-218229</w:t>
      </w:r>
      <w:r>
        <w:rPr>
          <w:rFonts w:ascii="Arial" w:hAnsi="Arial" w:cs="Arial"/>
          <w:b/>
          <w:color w:val="0000FF"/>
          <w:sz w:val="24"/>
        </w:rPr>
        <w:tab/>
      </w:r>
      <w:r>
        <w:rPr>
          <w:rFonts w:ascii="Arial" w:hAnsi="Arial" w:cs="Arial"/>
          <w:b/>
          <w:sz w:val="24"/>
        </w:rPr>
        <w:t>Correction to NR test case 6.4A.1.1 - Frequency error for CA</w:t>
      </w:r>
    </w:p>
    <w:p w14:paraId="7CDE8C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CR-1441  rev 1 Cat: F (Rel-17)</w:t>
      </w:r>
      <w:r>
        <w:rPr>
          <w:i/>
        </w:rPr>
        <w:br/>
      </w:r>
      <w:r>
        <w:rPr>
          <w:i/>
        </w:rPr>
        <w:br/>
      </w:r>
      <w:r>
        <w:rPr>
          <w:i/>
        </w:rPr>
        <w:tab/>
      </w:r>
      <w:r>
        <w:rPr>
          <w:i/>
        </w:rPr>
        <w:tab/>
      </w:r>
      <w:r>
        <w:rPr>
          <w:i/>
        </w:rPr>
        <w:tab/>
      </w:r>
      <w:r>
        <w:rPr>
          <w:i/>
        </w:rPr>
        <w:tab/>
      </w:r>
      <w:r>
        <w:rPr>
          <w:i/>
        </w:rPr>
        <w:tab/>
        <w:t>Source: Huawei, Hisilicon</w:t>
      </w:r>
    </w:p>
    <w:p w14:paraId="32DC0F1C" w14:textId="77777777" w:rsidR="00042C20" w:rsidRDefault="00042C20" w:rsidP="00042C20">
      <w:pPr>
        <w:rPr>
          <w:color w:val="808080"/>
        </w:rPr>
      </w:pPr>
      <w:r>
        <w:rPr>
          <w:color w:val="808080"/>
        </w:rPr>
        <w:t>(Replaces R5-217480)</w:t>
      </w:r>
    </w:p>
    <w:p w14:paraId="667F03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486D7" w14:textId="18515777" w:rsidR="00042C20" w:rsidRDefault="00042C20" w:rsidP="00042C20">
      <w:pPr>
        <w:rPr>
          <w:rFonts w:ascii="Arial" w:hAnsi="Arial" w:cs="Arial"/>
          <w:b/>
          <w:sz w:val="24"/>
        </w:rPr>
      </w:pPr>
      <w:r>
        <w:rPr>
          <w:rFonts w:ascii="Arial" w:hAnsi="Arial" w:cs="Arial"/>
          <w:b/>
          <w:color w:val="0000FF"/>
          <w:sz w:val="24"/>
        </w:rPr>
        <w:t>R5-217481</w:t>
      </w:r>
      <w:r>
        <w:rPr>
          <w:rFonts w:ascii="Arial" w:hAnsi="Arial" w:cs="Arial"/>
          <w:b/>
          <w:color w:val="0000FF"/>
          <w:sz w:val="24"/>
        </w:rPr>
        <w:tab/>
      </w:r>
      <w:r>
        <w:rPr>
          <w:rFonts w:ascii="Arial" w:hAnsi="Arial" w:cs="Arial"/>
          <w:b/>
          <w:sz w:val="24"/>
        </w:rPr>
        <w:t>Update to NR FR1 ON-OFF time mask for CA (2UL CA)</w:t>
      </w:r>
    </w:p>
    <w:p w14:paraId="5200D0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CR-1442  Cat: F (Rel-17)</w:t>
      </w:r>
      <w:r>
        <w:rPr>
          <w:i/>
        </w:rPr>
        <w:br/>
      </w:r>
      <w:r>
        <w:rPr>
          <w:i/>
        </w:rPr>
        <w:br/>
      </w:r>
      <w:r>
        <w:rPr>
          <w:i/>
        </w:rPr>
        <w:tab/>
      </w:r>
      <w:r>
        <w:rPr>
          <w:i/>
        </w:rPr>
        <w:tab/>
      </w:r>
      <w:r>
        <w:rPr>
          <w:i/>
        </w:rPr>
        <w:tab/>
      </w:r>
      <w:r>
        <w:rPr>
          <w:i/>
        </w:rPr>
        <w:tab/>
      </w:r>
      <w:r>
        <w:rPr>
          <w:i/>
        </w:rPr>
        <w:tab/>
        <w:t>Source: Huawei, Hisilicon</w:t>
      </w:r>
    </w:p>
    <w:p w14:paraId="6AEB6E35" w14:textId="77777777" w:rsidR="00042C20" w:rsidRDefault="00042C20" w:rsidP="00042C20">
      <w:pPr>
        <w:rPr>
          <w:rFonts w:ascii="Arial" w:hAnsi="Arial" w:cs="Arial"/>
          <w:b/>
        </w:rPr>
      </w:pPr>
      <w:r>
        <w:rPr>
          <w:rFonts w:ascii="Arial" w:hAnsi="Arial" w:cs="Arial"/>
          <w:b/>
        </w:rPr>
        <w:t xml:space="preserve">Discussion: </w:t>
      </w:r>
    </w:p>
    <w:p w14:paraId="604A9F5F" w14:textId="77777777" w:rsidR="00042C20" w:rsidRDefault="00042C20" w:rsidP="00042C20">
      <w:r>
        <w:t>late doc</w:t>
      </w:r>
    </w:p>
    <w:p w14:paraId="512E49D1" w14:textId="77777777" w:rsidR="00042C20" w:rsidRDefault="00042C20" w:rsidP="00042C20">
      <w:r>
        <w:t>r1</w:t>
      </w:r>
    </w:p>
    <w:p w14:paraId="69E53496" w14:textId="77777777" w:rsidR="00042C20" w:rsidRDefault="00042C20" w:rsidP="00042C20">
      <w:r>
        <w:t>Undo changes to test procedure and test requirement to avoid overlapping with R5-217678.</w:t>
      </w:r>
    </w:p>
    <w:p w14:paraId="1C0257D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R5-218230</w:t>
      </w:r>
      <w:r>
        <w:rPr>
          <w:color w:val="993300"/>
          <w:u w:val="single"/>
        </w:rPr>
        <w:t>.</w:t>
      </w:r>
    </w:p>
    <w:p w14:paraId="03953C70" w14:textId="41E47359" w:rsidR="00042C20" w:rsidRDefault="00042C20" w:rsidP="00042C20">
      <w:pPr>
        <w:rPr>
          <w:rFonts w:ascii="Arial" w:hAnsi="Arial" w:cs="Arial"/>
          <w:b/>
          <w:sz w:val="24"/>
        </w:rPr>
      </w:pPr>
      <w:r>
        <w:rPr>
          <w:rFonts w:ascii="Arial" w:hAnsi="Arial" w:cs="Arial"/>
          <w:b/>
          <w:color w:val="0000FF"/>
          <w:sz w:val="24"/>
        </w:rPr>
        <w:t>R5-218230</w:t>
      </w:r>
      <w:r>
        <w:rPr>
          <w:rFonts w:ascii="Arial" w:hAnsi="Arial" w:cs="Arial"/>
          <w:b/>
          <w:color w:val="0000FF"/>
          <w:sz w:val="24"/>
        </w:rPr>
        <w:tab/>
      </w:r>
      <w:r>
        <w:rPr>
          <w:rFonts w:ascii="Arial" w:hAnsi="Arial" w:cs="Arial"/>
          <w:b/>
          <w:sz w:val="24"/>
        </w:rPr>
        <w:t>Update to NR FR1 ON-OFF time mask for CA (2UL CA)</w:t>
      </w:r>
    </w:p>
    <w:p w14:paraId="7EAA5B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CR-1442  rev 1 Cat: F (Rel-17)</w:t>
      </w:r>
      <w:r>
        <w:rPr>
          <w:i/>
        </w:rPr>
        <w:br/>
      </w:r>
      <w:r>
        <w:rPr>
          <w:i/>
        </w:rPr>
        <w:br/>
      </w:r>
      <w:r>
        <w:rPr>
          <w:i/>
        </w:rPr>
        <w:tab/>
      </w:r>
      <w:r>
        <w:rPr>
          <w:i/>
        </w:rPr>
        <w:tab/>
      </w:r>
      <w:r>
        <w:rPr>
          <w:i/>
        </w:rPr>
        <w:tab/>
      </w:r>
      <w:r>
        <w:rPr>
          <w:i/>
        </w:rPr>
        <w:tab/>
      </w:r>
      <w:r>
        <w:rPr>
          <w:i/>
        </w:rPr>
        <w:tab/>
        <w:t>Source: Huawei, Hisilicon</w:t>
      </w:r>
    </w:p>
    <w:p w14:paraId="700ED88C" w14:textId="77777777" w:rsidR="00042C20" w:rsidRDefault="00042C20" w:rsidP="00042C20">
      <w:pPr>
        <w:rPr>
          <w:color w:val="808080"/>
        </w:rPr>
      </w:pPr>
      <w:r>
        <w:rPr>
          <w:color w:val="808080"/>
        </w:rPr>
        <w:t>(Replaces R5-217481)</w:t>
      </w:r>
    </w:p>
    <w:p w14:paraId="61EB97B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29EB1B" w14:textId="5994B4CB" w:rsidR="00042C20" w:rsidRDefault="00042C20" w:rsidP="00042C20">
      <w:pPr>
        <w:rPr>
          <w:rFonts w:ascii="Arial" w:hAnsi="Arial" w:cs="Arial"/>
          <w:b/>
          <w:sz w:val="24"/>
        </w:rPr>
      </w:pPr>
      <w:r>
        <w:rPr>
          <w:rFonts w:ascii="Arial" w:hAnsi="Arial" w:cs="Arial"/>
          <w:b/>
          <w:color w:val="0000FF"/>
          <w:sz w:val="24"/>
        </w:rPr>
        <w:t>R5-217482</w:t>
      </w:r>
      <w:r>
        <w:rPr>
          <w:rFonts w:ascii="Arial" w:hAnsi="Arial" w:cs="Arial"/>
          <w:b/>
          <w:color w:val="0000FF"/>
          <w:sz w:val="24"/>
        </w:rPr>
        <w:tab/>
      </w:r>
      <w:r>
        <w:rPr>
          <w:rFonts w:ascii="Arial" w:hAnsi="Arial" w:cs="Arial"/>
          <w:b/>
          <w:sz w:val="24"/>
        </w:rPr>
        <w:t>Update to test case Transmit ON/OFF time mask for SUL</w:t>
      </w:r>
    </w:p>
    <w:p w14:paraId="0A667D2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CR-1443  Cat: F (Rel-17)</w:t>
      </w:r>
      <w:r>
        <w:rPr>
          <w:i/>
        </w:rPr>
        <w:br/>
      </w:r>
      <w:r>
        <w:rPr>
          <w:i/>
        </w:rPr>
        <w:br/>
      </w:r>
      <w:r>
        <w:rPr>
          <w:i/>
        </w:rPr>
        <w:tab/>
      </w:r>
      <w:r>
        <w:rPr>
          <w:i/>
        </w:rPr>
        <w:tab/>
      </w:r>
      <w:r>
        <w:rPr>
          <w:i/>
        </w:rPr>
        <w:tab/>
      </w:r>
      <w:r>
        <w:rPr>
          <w:i/>
        </w:rPr>
        <w:tab/>
      </w:r>
      <w:r>
        <w:rPr>
          <w:i/>
        </w:rPr>
        <w:tab/>
        <w:t>Source: Huawei, Hisilicon</w:t>
      </w:r>
    </w:p>
    <w:p w14:paraId="5FF0CA81" w14:textId="77777777" w:rsidR="00042C20" w:rsidRDefault="00042C20" w:rsidP="00042C20">
      <w:pPr>
        <w:rPr>
          <w:rFonts w:ascii="Arial" w:hAnsi="Arial" w:cs="Arial"/>
          <w:b/>
        </w:rPr>
      </w:pPr>
      <w:r>
        <w:rPr>
          <w:rFonts w:ascii="Arial" w:hAnsi="Arial" w:cs="Arial"/>
          <w:b/>
        </w:rPr>
        <w:t xml:space="preserve">Discussion: </w:t>
      </w:r>
    </w:p>
    <w:p w14:paraId="0C757436" w14:textId="77777777" w:rsidR="00042C20" w:rsidRDefault="00042C20" w:rsidP="00042C20">
      <w:r>
        <w:t>late doc</w:t>
      </w:r>
    </w:p>
    <w:p w14:paraId="53D032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8A444" w14:textId="6D05FE0D" w:rsidR="00042C20" w:rsidRDefault="00042C20" w:rsidP="00042C20">
      <w:pPr>
        <w:rPr>
          <w:rFonts w:ascii="Arial" w:hAnsi="Arial" w:cs="Arial"/>
          <w:b/>
          <w:sz w:val="24"/>
        </w:rPr>
      </w:pPr>
      <w:r>
        <w:rPr>
          <w:rFonts w:ascii="Arial" w:hAnsi="Arial" w:cs="Arial"/>
          <w:b/>
          <w:color w:val="0000FF"/>
          <w:sz w:val="24"/>
        </w:rPr>
        <w:t>R5-217483</w:t>
      </w:r>
      <w:r>
        <w:rPr>
          <w:rFonts w:ascii="Arial" w:hAnsi="Arial" w:cs="Arial"/>
          <w:b/>
          <w:color w:val="0000FF"/>
          <w:sz w:val="24"/>
        </w:rPr>
        <w:tab/>
      </w:r>
      <w:r>
        <w:rPr>
          <w:rFonts w:ascii="Arial" w:hAnsi="Arial" w:cs="Arial"/>
          <w:b/>
          <w:sz w:val="24"/>
        </w:rPr>
        <w:t>Update to test case Transmit ON/OFF time mask for UL MIMO</w:t>
      </w:r>
    </w:p>
    <w:p w14:paraId="36EF7DD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CR-1444  Cat: F (Rel-17)</w:t>
      </w:r>
      <w:r>
        <w:rPr>
          <w:i/>
        </w:rPr>
        <w:br/>
      </w:r>
      <w:r>
        <w:rPr>
          <w:i/>
        </w:rPr>
        <w:br/>
      </w:r>
      <w:r>
        <w:rPr>
          <w:i/>
        </w:rPr>
        <w:tab/>
      </w:r>
      <w:r>
        <w:rPr>
          <w:i/>
        </w:rPr>
        <w:tab/>
      </w:r>
      <w:r>
        <w:rPr>
          <w:i/>
        </w:rPr>
        <w:tab/>
      </w:r>
      <w:r>
        <w:rPr>
          <w:i/>
        </w:rPr>
        <w:tab/>
      </w:r>
      <w:r>
        <w:rPr>
          <w:i/>
        </w:rPr>
        <w:tab/>
        <w:t>Source: Huawei, Hisilicon</w:t>
      </w:r>
    </w:p>
    <w:p w14:paraId="7B9D22B7" w14:textId="77777777" w:rsidR="00042C20" w:rsidRDefault="00042C20" w:rsidP="00042C20">
      <w:pPr>
        <w:rPr>
          <w:rFonts w:ascii="Arial" w:hAnsi="Arial" w:cs="Arial"/>
          <w:b/>
        </w:rPr>
      </w:pPr>
      <w:r>
        <w:rPr>
          <w:rFonts w:ascii="Arial" w:hAnsi="Arial" w:cs="Arial"/>
          <w:b/>
        </w:rPr>
        <w:t xml:space="preserve">Discussion: </w:t>
      </w:r>
    </w:p>
    <w:p w14:paraId="682CAFC0" w14:textId="77777777" w:rsidR="00042C20" w:rsidRDefault="00042C20" w:rsidP="00042C20">
      <w:r>
        <w:t>late doc</w:t>
      </w:r>
    </w:p>
    <w:p w14:paraId="01696DEB" w14:textId="77777777" w:rsidR="00042C20" w:rsidRDefault="00042C20" w:rsidP="00042C20">
      <w:r>
        <w:t>r2</w:t>
      </w:r>
    </w:p>
    <w:p w14:paraId="106330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R5-218419</w:t>
      </w:r>
      <w:r>
        <w:rPr>
          <w:color w:val="993300"/>
          <w:u w:val="single"/>
        </w:rPr>
        <w:t>.</w:t>
      </w:r>
    </w:p>
    <w:p w14:paraId="19F01723" w14:textId="31FA54E1" w:rsidR="00042C20" w:rsidRDefault="00042C20" w:rsidP="00042C20">
      <w:pPr>
        <w:rPr>
          <w:rFonts w:ascii="Arial" w:hAnsi="Arial" w:cs="Arial"/>
          <w:b/>
          <w:sz w:val="24"/>
        </w:rPr>
      </w:pPr>
      <w:r>
        <w:rPr>
          <w:rFonts w:ascii="Arial" w:hAnsi="Arial" w:cs="Arial"/>
          <w:b/>
          <w:color w:val="0000FF"/>
          <w:sz w:val="24"/>
        </w:rPr>
        <w:t>R5-218419</w:t>
      </w:r>
      <w:r>
        <w:rPr>
          <w:rFonts w:ascii="Arial" w:hAnsi="Arial" w:cs="Arial"/>
          <w:b/>
          <w:color w:val="0000FF"/>
          <w:sz w:val="24"/>
        </w:rPr>
        <w:tab/>
      </w:r>
      <w:r>
        <w:rPr>
          <w:rFonts w:ascii="Arial" w:hAnsi="Arial" w:cs="Arial"/>
          <w:b/>
          <w:sz w:val="24"/>
        </w:rPr>
        <w:t>Update to test case Transmit ON/OFF time mask for UL MIMO</w:t>
      </w:r>
    </w:p>
    <w:p w14:paraId="313FC9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CR-1444  rev 1 Cat: F (Rel-17)</w:t>
      </w:r>
      <w:r>
        <w:rPr>
          <w:i/>
        </w:rPr>
        <w:br/>
      </w:r>
      <w:r>
        <w:rPr>
          <w:i/>
        </w:rPr>
        <w:br/>
      </w:r>
      <w:r>
        <w:rPr>
          <w:i/>
        </w:rPr>
        <w:tab/>
      </w:r>
      <w:r>
        <w:rPr>
          <w:i/>
        </w:rPr>
        <w:tab/>
      </w:r>
      <w:r>
        <w:rPr>
          <w:i/>
        </w:rPr>
        <w:tab/>
      </w:r>
      <w:r>
        <w:rPr>
          <w:i/>
        </w:rPr>
        <w:tab/>
      </w:r>
      <w:r>
        <w:rPr>
          <w:i/>
        </w:rPr>
        <w:tab/>
        <w:t>Source: Huawei, Hisilicon</w:t>
      </w:r>
    </w:p>
    <w:p w14:paraId="6CC9626B" w14:textId="77777777" w:rsidR="00042C20" w:rsidRDefault="00042C20" w:rsidP="00042C20">
      <w:pPr>
        <w:rPr>
          <w:color w:val="808080"/>
        </w:rPr>
      </w:pPr>
      <w:r>
        <w:rPr>
          <w:color w:val="808080"/>
        </w:rPr>
        <w:t>(Replaces R5-217483)</w:t>
      </w:r>
    </w:p>
    <w:p w14:paraId="07FE7A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706BD" w14:textId="2C5D7145" w:rsidR="00042C20" w:rsidRDefault="00042C20" w:rsidP="00042C20">
      <w:pPr>
        <w:rPr>
          <w:rFonts w:ascii="Arial" w:hAnsi="Arial" w:cs="Arial"/>
          <w:b/>
          <w:sz w:val="24"/>
        </w:rPr>
      </w:pPr>
      <w:r>
        <w:rPr>
          <w:rFonts w:ascii="Arial" w:hAnsi="Arial" w:cs="Arial"/>
          <w:b/>
          <w:color w:val="0000FF"/>
          <w:sz w:val="24"/>
        </w:rPr>
        <w:t>R5-217484</w:t>
      </w:r>
      <w:r>
        <w:rPr>
          <w:rFonts w:ascii="Arial" w:hAnsi="Arial" w:cs="Arial"/>
          <w:b/>
          <w:color w:val="0000FF"/>
          <w:sz w:val="24"/>
        </w:rPr>
        <w:tab/>
      </w:r>
      <w:r>
        <w:rPr>
          <w:rFonts w:ascii="Arial" w:hAnsi="Arial" w:cs="Arial"/>
          <w:b/>
          <w:sz w:val="24"/>
        </w:rPr>
        <w:t>Updating test applicability to FR1 test cases</w:t>
      </w:r>
    </w:p>
    <w:p w14:paraId="618A59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CR-1445  Cat: F (Rel-17)</w:t>
      </w:r>
      <w:r>
        <w:rPr>
          <w:i/>
        </w:rPr>
        <w:br/>
      </w:r>
      <w:r>
        <w:rPr>
          <w:i/>
        </w:rPr>
        <w:br/>
      </w:r>
      <w:r>
        <w:rPr>
          <w:i/>
        </w:rPr>
        <w:tab/>
      </w:r>
      <w:r>
        <w:rPr>
          <w:i/>
        </w:rPr>
        <w:tab/>
      </w:r>
      <w:r>
        <w:rPr>
          <w:i/>
        </w:rPr>
        <w:tab/>
      </w:r>
      <w:r>
        <w:rPr>
          <w:i/>
        </w:rPr>
        <w:tab/>
      </w:r>
      <w:r>
        <w:rPr>
          <w:i/>
        </w:rPr>
        <w:tab/>
        <w:t>Source: Huawei, Hisilicon</w:t>
      </w:r>
    </w:p>
    <w:p w14:paraId="69403748" w14:textId="77777777" w:rsidR="00042C20" w:rsidRDefault="00042C20" w:rsidP="00042C20">
      <w:pPr>
        <w:rPr>
          <w:rFonts w:ascii="Arial" w:hAnsi="Arial" w:cs="Arial"/>
          <w:b/>
        </w:rPr>
      </w:pPr>
      <w:r>
        <w:rPr>
          <w:rFonts w:ascii="Arial" w:hAnsi="Arial" w:cs="Arial"/>
          <w:b/>
        </w:rPr>
        <w:t xml:space="preserve">Discussion: </w:t>
      </w:r>
    </w:p>
    <w:p w14:paraId="0C4EB3CD" w14:textId="77777777" w:rsidR="00042C20" w:rsidRDefault="00042C20" w:rsidP="00042C20">
      <w:r>
        <w:t>r1</w:t>
      </w:r>
    </w:p>
    <w:p w14:paraId="4F5742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R5-218420</w:t>
      </w:r>
      <w:r>
        <w:rPr>
          <w:color w:val="993300"/>
          <w:u w:val="single"/>
        </w:rPr>
        <w:t>.</w:t>
      </w:r>
    </w:p>
    <w:p w14:paraId="17CF343E" w14:textId="0EA17FD7" w:rsidR="00042C20" w:rsidRDefault="00042C20" w:rsidP="00042C20">
      <w:pPr>
        <w:rPr>
          <w:rFonts w:ascii="Arial" w:hAnsi="Arial" w:cs="Arial"/>
          <w:b/>
          <w:sz w:val="24"/>
        </w:rPr>
      </w:pPr>
      <w:r>
        <w:rPr>
          <w:rFonts w:ascii="Arial" w:hAnsi="Arial" w:cs="Arial"/>
          <w:b/>
          <w:color w:val="0000FF"/>
          <w:sz w:val="24"/>
        </w:rPr>
        <w:t>R5-218420</w:t>
      </w:r>
      <w:r>
        <w:rPr>
          <w:rFonts w:ascii="Arial" w:hAnsi="Arial" w:cs="Arial"/>
          <w:b/>
          <w:color w:val="0000FF"/>
          <w:sz w:val="24"/>
        </w:rPr>
        <w:tab/>
      </w:r>
      <w:r>
        <w:rPr>
          <w:rFonts w:ascii="Arial" w:hAnsi="Arial" w:cs="Arial"/>
          <w:b/>
          <w:sz w:val="24"/>
        </w:rPr>
        <w:t>Updating test applicability to FR1 test cases</w:t>
      </w:r>
    </w:p>
    <w:p w14:paraId="0C7EDE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CR-1445  rev 1 Cat: F (Rel-17)</w:t>
      </w:r>
      <w:r>
        <w:rPr>
          <w:i/>
        </w:rPr>
        <w:br/>
      </w:r>
      <w:r>
        <w:rPr>
          <w:i/>
        </w:rPr>
        <w:br/>
      </w:r>
      <w:r>
        <w:rPr>
          <w:i/>
        </w:rPr>
        <w:tab/>
      </w:r>
      <w:r>
        <w:rPr>
          <w:i/>
        </w:rPr>
        <w:tab/>
      </w:r>
      <w:r>
        <w:rPr>
          <w:i/>
        </w:rPr>
        <w:tab/>
      </w:r>
      <w:r>
        <w:rPr>
          <w:i/>
        </w:rPr>
        <w:tab/>
      </w:r>
      <w:r>
        <w:rPr>
          <w:i/>
        </w:rPr>
        <w:tab/>
        <w:t>Source: Huawei, Hisilicon</w:t>
      </w:r>
    </w:p>
    <w:p w14:paraId="6574DAB3" w14:textId="77777777" w:rsidR="00042C20" w:rsidRDefault="00042C20" w:rsidP="00042C20">
      <w:pPr>
        <w:rPr>
          <w:color w:val="808080"/>
        </w:rPr>
      </w:pPr>
      <w:r>
        <w:rPr>
          <w:color w:val="808080"/>
        </w:rPr>
        <w:t>(Replaces R5-217484)</w:t>
      </w:r>
    </w:p>
    <w:p w14:paraId="3BC5FA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20C8E" w14:textId="60A263E9" w:rsidR="00042C20" w:rsidRDefault="00042C20" w:rsidP="00042C20">
      <w:pPr>
        <w:rPr>
          <w:rFonts w:ascii="Arial" w:hAnsi="Arial" w:cs="Arial"/>
          <w:b/>
          <w:sz w:val="24"/>
        </w:rPr>
      </w:pPr>
      <w:r>
        <w:rPr>
          <w:rFonts w:ascii="Arial" w:hAnsi="Arial" w:cs="Arial"/>
          <w:b/>
          <w:color w:val="0000FF"/>
          <w:sz w:val="24"/>
        </w:rPr>
        <w:t>R5-217485</w:t>
      </w:r>
      <w:r>
        <w:rPr>
          <w:rFonts w:ascii="Arial" w:hAnsi="Arial" w:cs="Arial"/>
          <w:b/>
          <w:color w:val="0000FF"/>
          <w:sz w:val="24"/>
        </w:rPr>
        <w:tab/>
      </w:r>
      <w:r>
        <w:rPr>
          <w:rFonts w:ascii="Arial" w:hAnsi="Arial" w:cs="Arial"/>
          <w:b/>
          <w:sz w:val="24"/>
        </w:rPr>
        <w:t>Updating title of clause 6.4D</w:t>
      </w:r>
    </w:p>
    <w:p w14:paraId="77CE42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CR-1446  Cat: F (Rel-17)</w:t>
      </w:r>
      <w:r>
        <w:rPr>
          <w:i/>
        </w:rPr>
        <w:br/>
      </w:r>
      <w:r>
        <w:rPr>
          <w:i/>
        </w:rPr>
        <w:br/>
      </w:r>
      <w:r>
        <w:rPr>
          <w:i/>
        </w:rPr>
        <w:tab/>
      </w:r>
      <w:r>
        <w:rPr>
          <w:i/>
        </w:rPr>
        <w:tab/>
      </w:r>
      <w:r>
        <w:rPr>
          <w:i/>
        </w:rPr>
        <w:tab/>
      </w:r>
      <w:r>
        <w:rPr>
          <w:i/>
        </w:rPr>
        <w:tab/>
      </w:r>
      <w:r>
        <w:rPr>
          <w:i/>
        </w:rPr>
        <w:tab/>
        <w:t>Source: Huawei, Hisilicon</w:t>
      </w:r>
    </w:p>
    <w:p w14:paraId="5E45C89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FBF9B" w14:textId="79AE8CA2" w:rsidR="00042C20" w:rsidRDefault="00042C20" w:rsidP="00042C20">
      <w:pPr>
        <w:rPr>
          <w:rFonts w:ascii="Arial" w:hAnsi="Arial" w:cs="Arial"/>
          <w:b/>
          <w:sz w:val="24"/>
        </w:rPr>
      </w:pPr>
      <w:r>
        <w:rPr>
          <w:rFonts w:ascii="Arial" w:hAnsi="Arial" w:cs="Arial"/>
          <w:b/>
          <w:color w:val="0000FF"/>
          <w:sz w:val="24"/>
        </w:rPr>
        <w:t>R5-217553</w:t>
      </w:r>
      <w:r>
        <w:rPr>
          <w:rFonts w:ascii="Arial" w:hAnsi="Arial" w:cs="Arial"/>
          <w:b/>
          <w:color w:val="0000FF"/>
          <w:sz w:val="24"/>
        </w:rPr>
        <w:tab/>
      </w:r>
      <w:r>
        <w:rPr>
          <w:rFonts w:ascii="Arial" w:hAnsi="Arial" w:cs="Arial"/>
          <w:b/>
          <w:sz w:val="24"/>
        </w:rPr>
        <w:t xml:space="preserve">Editorial </w:t>
      </w:r>
      <w:proofErr w:type="spellStart"/>
      <w:r>
        <w:rPr>
          <w:rFonts w:ascii="Arial" w:hAnsi="Arial" w:cs="Arial"/>
          <w:b/>
          <w:sz w:val="24"/>
        </w:rPr>
        <w:t>cleanup</w:t>
      </w:r>
      <w:proofErr w:type="spellEnd"/>
      <w:r>
        <w:rPr>
          <w:rFonts w:ascii="Arial" w:hAnsi="Arial" w:cs="Arial"/>
          <w:b/>
          <w:sz w:val="24"/>
        </w:rPr>
        <w:t xml:space="preserve"> of message exceptions in PRACH time mask</w:t>
      </w:r>
    </w:p>
    <w:p w14:paraId="318FF9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CR-1456  Cat: F (Rel-17)</w:t>
      </w:r>
      <w:r>
        <w:rPr>
          <w:i/>
        </w:rPr>
        <w:br/>
      </w:r>
      <w:r>
        <w:rPr>
          <w:i/>
        </w:rPr>
        <w:br/>
      </w:r>
      <w:r>
        <w:rPr>
          <w:i/>
        </w:rPr>
        <w:tab/>
      </w:r>
      <w:r>
        <w:rPr>
          <w:i/>
        </w:rPr>
        <w:tab/>
      </w:r>
      <w:r>
        <w:rPr>
          <w:i/>
        </w:rPr>
        <w:tab/>
      </w:r>
      <w:r>
        <w:rPr>
          <w:i/>
        </w:rPr>
        <w:tab/>
      </w:r>
      <w:r>
        <w:rPr>
          <w:i/>
        </w:rPr>
        <w:tab/>
        <w:t>Source: ROHDE &amp; SCHWARZ</w:t>
      </w:r>
    </w:p>
    <w:p w14:paraId="3A197938" w14:textId="77777777" w:rsidR="00042C20" w:rsidRDefault="00042C20" w:rsidP="00042C20">
      <w:pPr>
        <w:rPr>
          <w:rFonts w:ascii="Arial" w:hAnsi="Arial" w:cs="Arial"/>
          <w:b/>
        </w:rPr>
      </w:pPr>
      <w:r>
        <w:rPr>
          <w:rFonts w:ascii="Arial" w:hAnsi="Arial" w:cs="Arial"/>
          <w:b/>
        </w:rPr>
        <w:t xml:space="preserve">Abstract: </w:t>
      </w:r>
    </w:p>
    <w:p w14:paraId="48D38C18" w14:textId="77777777" w:rsidR="00042C20" w:rsidRDefault="00042C20" w:rsidP="00042C20">
      <w:r>
        <w:lastRenderedPageBreak/>
        <w:t>Editorial</w:t>
      </w:r>
    </w:p>
    <w:p w14:paraId="5EC98A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61D23" w14:textId="1806E609" w:rsidR="00042C20" w:rsidRDefault="00042C20" w:rsidP="00042C20">
      <w:pPr>
        <w:rPr>
          <w:rFonts w:ascii="Arial" w:hAnsi="Arial" w:cs="Arial"/>
          <w:b/>
          <w:sz w:val="24"/>
        </w:rPr>
      </w:pPr>
      <w:r>
        <w:rPr>
          <w:rFonts w:ascii="Arial" w:hAnsi="Arial" w:cs="Arial"/>
          <w:b/>
          <w:color w:val="0000FF"/>
          <w:sz w:val="24"/>
        </w:rPr>
        <w:t>R5-217591</w:t>
      </w:r>
      <w:r>
        <w:rPr>
          <w:rFonts w:ascii="Arial" w:hAnsi="Arial" w:cs="Arial"/>
          <w:b/>
          <w:color w:val="0000FF"/>
          <w:sz w:val="24"/>
        </w:rPr>
        <w:tab/>
      </w:r>
      <w:r>
        <w:rPr>
          <w:rFonts w:ascii="Arial" w:hAnsi="Arial" w:cs="Arial"/>
          <w:b/>
          <w:sz w:val="24"/>
        </w:rPr>
        <w:t>Correction to DC_1A_n79A spurious emission test case 6.5B.3.3.2</w:t>
      </w:r>
    </w:p>
    <w:p w14:paraId="542BB2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CR-1457  Cat: F (Rel-17)</w:t>
      </w:r>
      <w:r>
        <w:rPr>
          <w:i/>
        </w:rPr>
        <w:br/>
      </w:r>
      <w:r>
        <w:rPr>
          <w:i/>
        </w:rPr>
        <w:br/>
      </w:r>
      <w:r>
        <w:rPr>
          <w:i/>
        </w:rPr>
        <w:tab/>
      </w:r>
      <w:r>
        <w:rPr>
          <w:i/>
        </w:rPr>
        <w:tab/>
      </w:r>
      <w:r>
        <w:rPr>
          <w:i/>
        </w:rPr>
        <w:tab/>
      </w:r>
      <w:r>
        <w:rPr>
          <w:i/>
        </w:rPr>
        <w:tab/>
      </w:r>
      <w:r>
        <w:rPr>
          <w:i/>
        </w:rPr>
        <w:tab/>
        <w:t>Source: Ericsson</w:t>
      </w:r>
    </w:p>
    <w:p w14:paraId="7E709E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B3980C" w14:textId="459BDA9C" w:rsidR="00042C20" w:rsidRDefault="00042C20" w:rsidP="00042C20">
      <w:pPr>
        <w:rPr>
          <w:rFonts w:ascii="Arial" w:hAnsi="Arial" w:cs="Arial"/>
          <w:b/>
          <w:sz w:val="24"/>
        </w:rPr>
      </w:pPr>
      <w:r>
        <w:rPr>
          <w:rFonts w:ascii="Arial" w:hAnsi="Arial" w:cs="Arial"/>
          <w:b/>
          <w:color w:val="0000FF"/>
          <w:sz w:val="24"/>
        </w:rPr>
        <w:t>R5-217592</w:t>
      </w:r>
      <w:r>
        <w:rPr>
          <w:rFonts w:ascii="Arial" w:hAnsi="Arial" w:cs="Arial"/>
          <w:b/>
          <w:color w:val="0000FF"/>
          <w:sz w:val="24"/>
        </w:rPr>
        <w:tab/>
      </w:r>
      <w:r>
        <w:rPr>
          <w:rFonts w:ascii="Arial" w:hAnsi="Arial" w:cs="Arial"/>
          <w:b/>
          <w:sz w:val="24"/>
        </w:rPr>
        <w:t>Correction of spurious emission test case 6.5B.3.3.2 for DC_5A-n66A</w:t>
      </w:r>
    </w:p>
    <w:p w14:paraId="690506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CR-1458  Cat: F (Rel-17)</w:t>
      </w:r>
      <w:r>
        <w:rPr>
          <w:i/>
        </w:rPr>
        <w:br/>
      </w:r>
      <w:r>
        <w:rPr>
          <w:i/>
        </w:rPr>
        <w:br/>
      </w:r>
      <w:r>
        <w:rPr>
          <w:i/>
        </w:rPr>
        <w:tab/>
      </w:r>
      <w:r>
        <w:rPr>
          <w:i/>
        </w:rPr>
        <w:tab/>
      </w:r>
      <w:r>
        <w:rPr>
          <w:i/>
        </w:rPr>
        <w:tab/>
      </w:r>
      <w:r>
        <w:rPr>
          <w:i/>
        </w:rPr>
        <w:tab/>
      </w:r>
      <w:r>
        <w:rPr>
          <w:i/>
        </w:rPr>
        <w:tab/>
        <w:t>Source: Ericsson</w:t>
      </w:r>
    </w:p>
    <w:p w14:paraId="1FA5EB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1E7C8D" w14:textId="73A4B798" w:rsidR="00042C20" w:rsidRDefault="00042C20" w:rsidP="00042C20">
      <w:pPr>
        <w:rPr>
          <w:rFonts w:ascii="Arial" w:hAnsi="Arial" w:cs="Arial"/>
          <w:b/>
          <w:sz w:val="24"/>
        </w:rPr>
      </w:pPr>
      <w:r>
        <w:rPr>
          <w:rFonts w:ascii="Arial" w:hAnsi="Arial" w:cs="Arial"/>
          <w:b/>
          <w:color w:val="0000FF"/>
          <w:sz w:val="24"/>
        </w:rPr>
        <w:t>R5-217593</w:t>
      </w:r>
      <w:r>
        <w:rPr>
          <w:rFonts w:ascii="Arial" w:hAnsi="Arial" w:cs="Arial"/>
          <w:b/>
          <w:color w:val="0000FF"/>
          <w:sz w:val="24"/>
        </w:rPr>
        <w:tab/>
      </w:r>
      <w:r>
        <w:rPr>
          <w:rFonts w:ascii="Arial" w:hAnsi="Arial" w:cs="Arial"/>
          <w:b/>
          <w:sz w:val="24"/>
        </w:rPr>
        <w:t>Correction of spurious emission test case 6.5B.3.3.2 for DC_25A-n41A</w:t>
      </w:r>
    </w:p>
    <w:p w14:paraId="30234F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CR-1459  Cat: F (Rel-17)</w:t>
      </w:r>
      <w:r>
        <w:rPr>
          <w:i/>
        </w:rPr>
        <w:br/>
      </w:r>
      <w:r>
        <w:rPr>
          <w:i/>
        </w:rPr>
        <w:br/>
      </w:r>
      <w:r>
        <w:rPr>
          <w:i/>
        </w:rPr>
        <w:tab/>
      </w:r>
      <w:r>
        <w:rPr>
          <w:i/>
        </w:rPr>
        <w:tab/>
      </w:r>
      <w:r>
        <w:rPr>
          <w:i/>
        </w:rPr>
        <w:tab/>
      </w:r>
      <w:r>
        <w:rPr>
          <w:i/>
        </w:rPr>
        <w:tab/>
      </w:r>
      <w:r>
        <w:rPr>
          <w:i/>
        </w:rPr>
        <w:tab/>
        <w:t>Source: Ericsson</w:t>
      </w:r>
    </w:p>
    <w:p w14:paraId="140EE8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242726" w14:textId="3985E093" w:rsidR="00042C20" w:rsidRDefault="00042C20" w:rsidP="00042C20">
      <w:pPr>
        <w:rPr>
          <w:rFonts w:ascii="Arial" w:hAnsi="Arial" w:cs="Arial"/>
          <w:b/>
          <w:sz w:val="24"/>
        </w:rPr>
      </w:pPr>
      <w:r>
        <w:rPr>
          <w:rFonts w:ascii="Arial" w:hAnsi="Arial" w:cs="Arial"/>
          <w:b/>
          <w:color w:val="0000FF"/>
          <w:sz w:val="24"/>
        </w:rPr>
        <w:t>R5-217594</w:t>
      </w:r>
      <w:r>
        <w:rPr>
          <w:rFonts w:ascii="Arial" w:hAnsi="Arial" w:cs="Arial"/>
          <w:b/>
          <w:color w:val="0000FF"/>
          <w:sz w:val="24"/>
        </w:rPr>
        <w:tab/>
      </w:r>
      <w:r>
        <w:rPr>
          <w:rFonts w:ascii="Arial" w:hAnsi="Arial" w:cs="Arial"/>
          <w:b/>
          <w:sz w:val="24"/>
        </w:rPr>
        <w:t>Correction of Rel-15 EN-DC DC_19A_n77A to UE co-existence spurious emission test case</w:t>
      </w:r>
    </w:p>
    <w:p w14:paraId="74A836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CR-1460  Cat: F (Rel-17)</w:t>
      </w:r>
      <w:r>
        <w:rPr>
          <w:i/>
        </w:rPr>
        <w:br/>
      </w:r>
      <w:r>
        <w:rPr>
          <w:i/>
        </w:rPr>
        <w:br/>
      </w:r>
      <w:r>
        <w:rPr>
          <w:i/>
        </w:rPr>
        <w:tab/>
      </w:r>
      <w:r>
        <w:rPr>
          <w:i/>
        </w:rPr>
        <w:tab/>
      </w:r>
      <w:r>
        <w:rPr>
          <w:i/>
        </w:rPr>
        <w:tab/>
      </w:r>
      <w:r>
        <w:rPr>
          <w:i/>
        </w:rPr>
        <w:tab/>
      </w:r>
      <w:r>
        <w:rPr>
          <w:i/>
        </w:rPr>
        <w:tab/>
        <w:t>Source: Ericsson</w:t>
      </w:r>
    </w:p>
    <w:p w14:paraId="5811CA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054C54" w14:textId="426B27CB" w:rsidR="00042C20" w:rsidRDefault="00042C20" w:rsidP="00042C20">
      <w:pPr>
        <w:rPr>
          <w:rFonts w:ascii="Arial" w:hAnsi="Arial" w:cs="Arial"/>
          <w:b/>
          <w:sz w:val="24"/>
        </w:rPr>
      </w:pPr>
      <w:r>
        <w:rPr>
          <w:rFonts w:ascii="Arial" w:hAnsi="Arial" w:cs="Arial"/>
          <w:b/>
          <w:color w:val="0000FF"/>
          <w:sz w:val="24"/>
        </w:rPr>
        <w:t>R5-217625</w:t>
      </w:r>
      <w:r>
        <w:rPr>
          <w:rFonts w:ascii="Arial" w:hAnsi="Arial" w:cs="Arial"/>
          <w:b/>
          <w:color w:val="0000FF"/>
          <w:sz w:val="24"/>
        </w:rPr>
        <w:tab/>
      </w:r>
      <w:r>
        <w:rPr>
          <w:rFonts w:ascii="Arial" w:hAnsi="Arial" w:cs="Arial"/>
          <w:b/>
          <w:sz w:val="24"/>
        </w:rPr>
        <w:t>Update of A-MPR NS_04 for band n41</w:t>
      </w:r>
    </w:p>
    <w:p w14:paraId="186827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CR-1465  Cat: F (Rel-17)</w:t>
      </w:r>
      <w:r>
        <w:rPr>
          <w:i/>
        </w:rPr>
        <w:br/>
      </w:r>
      <w:r>
        <w:rPr>
          <w:i/>
        </w:rPr>
        <w:br/>
      </w:r>
      <w:r>
        <w:rPr>
          <w:i/>
        </w:rPr>
        <w:tab/>
      </w:r>
      <w:r>
        <w:rPr>
          <w:i/>
        </w:rPr>
        <w:tab/>
      </w:r>
      <w:r>
        <w:rPr>
          <w:i/>
        </w:rPr>
        <w:tab/>
      </w:r>
      <w:r>
        <w:rPr>
          <w:i/>
        </w:rPr>
        <w:tab/>
      </w:r>
      <w:r>
        <w:rPr>
          <w:i/>
        </w:rPr>
        <w:tab/>
        <w:t>Source: Ericsson</w:t>
      </w:r>
    </w:p>
    <w:p w14:paraId="32BAD813" w14:textId="77777777" w:rsidR="00042C20" w:rsidRDefault="00042C20" w:rsidP="00042C20">
      <w:pPr>
        <w:rPr>
          <w:rFonts w:ascii="Arial" w:hAnsi="Arial" w:cs="Arial"/>
          <w:b/>
        </w:rPr>
      </w:pPr>
      <w:r>
        <w:rPr>
          <w:rFonts w:ascii="Arial" w:hAnsi="Arial" w:cs="Arial"/>
          <w:b/>
        </w:rPr>
        <w:t xml:space="preserve">Abstract: </w:t>
      </w:r>
    </w:p>
    <w:p w14:paraId="33158574" w14:textId="77777777" w:rsidR="00042C20" w:rsidRDefault="00042C20" w:rsidP="00042C20">
      <w:r>
        <w:t>Test point analysis in R5-217626 (TR 38.905 CR 0529).</w:t>
      </w:r>
    </w:p>
    <w:p w14:paraId="2BDE0CAB" w14:textId="77777777" w:rsidR="00042C20" w:rsidRDefault="00042C20" w:rsidP="00042C20"/>
    <w:p w14:paraId="7F69B1A9" w14:textId="77777777" w:rsidR="00042C20" w:rsidRDefault="00042C20" w:rsidP="00042C20"/>
    <w:p w14:paraId="4892304D" w14:textId="77777777" w:rsidR="00042C20" w:rsidRDefault="00042C20" w:rsidP="00042C20">
      <w:pPr>
        <w:rPr>
          <w:rFonts w:ascii="Arial" w:hAnsi="Arial" w:cs="Arial"/>
          <w:b/>
        </w:rPr>
      </w:pPr>
      <w:r>
        <w:rPr>
          <w:rFonts w:ascii="Arial" w:hAnsi="Arial" w:cs="Arial"/>
          <w:b/>
        </w:rPr>
        <w:t xml:space="preserve">Discussion: </w:t>
      </w:r>
    </w:p>
    <w:p w14:paraId="47F4DB20" w14:textId="77777777" w:rsidR="00042C20" w:rsidRDefault="00042C20" w:rsidP="00042C20">
      <w:r>
        <w:t xml:space="preserve">wrong </w:t>
      </w:r>
      <w:proofErr w:type="spellStart"/>
      <w:r>
        <w:t>ver</w:t>
      </w:r>
      <w:proofErr w:type="spellEnd"/>
    </w:p>
    <w:p w14:paraId="38F76AC6" w14:textId="77777777" w:rsidR="00042C20" w:rsidRDefault="00042C20" w:rsidP="00042C20">
      <w:r>
        <w:t>r4</w:t>
      </w:r>
    </w:p>
    <w:p w14:paraId="16C7E1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R5-218421</w:t>
      </w:r>
      <w:r>
        <w:rPr>
          <w:color w:val="993300"/>
          <w:u w:val="single"/>
        </w:rPr>
        <w:t>.</w:t>
      </w:r>
    </w:p>
    <w:p w14:paraId="23E2657F" w14:textId="38C01DA7" w:rsidR="00042C20" w:rsidRDefault="00042C20" w:rsidP="00042C20">
      <w:pPr>
        <w:rPr>
          <w:rFonts w:ascii="Arial" w:hAnsi="Arial" w:cs="Arial"/>
          <w:b/>
          <w:sz w:val="24"/>
        </w:rPr>
      </w:pPr>
      <w:r>
        <w:rPr>
          <w:rFonts w:ascii="Arial" w:hAnsi="Arial" w:cs="Arial"/>
          <w:b/>
          <w:color w:val="0000FF"/>
          <w:sz w:val="24"/>
        </w:rPr>
        <w:t>R5-218421</w:t>
      </w:r>
      <w:r>
        <w:rPr>
          <w:rFonts w:ascii="Arial" w:hAnsi="Arial" w:cs="Arial"/>
          <w:b/>
          <w:color w:val="0000FF"/>
          <w:sz w:val="24"/>
        </w:rPr>
        <w:tab/>
      </w:r>
      <w:r>
        <w:rPr>
          <w:rFonts w:ascii="Arial" w:hAnsi="Arial" w:cs="Arial"/>
          <w:b/>
          <w:sz w:val="24"/>
        </w:rPr>
        <w:t>Update of A-MPR NS_04 for band n41</w:t>
      </w:r>
    </w:p>
    <w:p w14:paraId="7FAA526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CR-1465  rev 1 Cat: F (Rel-17)</w:t>
      </w:r>
      <w:r>
        <w:rPr>
          <w:i/>
        </w:rPr>
        <w:br/>
      </w:r>
      <w:r>
        <w:rPr>
          <w:i/>
        </w:rPr>
        <w:br/>
      </w:r>
      <w:r>
        <w:rPr>
          <w:i/>
        </w:rPr>
        <w:tab/>
      </w:r>
      <w:r>
        <w:rPr>
          <w:i/>
        </w:rPr>
        <w:tab/>
      </w:r>
      <w:r>
        <w:rPr>
          <w:i/>
        </w:rPr>
        <w:tab/>
      </w:r>
      <w:r>
        <w:rPr>
          <w:i/>
        </w:rPr>
        <w:tab/>
      </w:r>
      <w:r>
        <w:rPr>
          <w:i/>
        </w:rPr>
        <w:tab/>
        <w:t>Source: Ericsson</w:t>
      </w:r>
    </w:p>
    <w:p w14:paraId="2CDC96BE" w14:textId="77777777" w:rsidR="00042C20" w:rsidRDefault="00042C20" w:rsidP="00042C20">
      <w:pPr>
        <w:rPr>
          <w:color w:val="808080"/>
        </w:rPr>
      </w:pPr>
      <w:r>
        <w:rPr>
          <w:color w:val="808080"/>
        </w:rPr>
        <w:t>(Replaces R5-217625)</w:t>
      </w:r>
    </w:p>
    <w:p w14:paraId="6AA45F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E5EDE" w14:textId="696BF828" w:rsidR="00042C20" w:rsidRDefault="00042C20" w:rsidP="00042C20">
      <w:pPr>
        <w:rPr>
          <w:rFonts w:ascii="Arial" w:hAnsi="Arial" w:cs="Arial"/>
          <w:b/>
          <w:sz w:val="24"/>
        </w:rPr>
      </w:pPr>
      <w:r>
        <w:rPr>
          <w:rFonts w:ascii="Arial" w:hAnsi="Arial" w:cs="Arial"/>
          <w:b/>
          <w:color w:val="0000FF"/>
          <w:sz w:val="24"/>
        </w:rPr>
        <w:t>R5-217678</w:t>
      </w:r>
      <w:r>
        <w:rPr>
          <w:rFonts w:ascii="Arial" w:hAnsi="Arial" w:cs="Arial"/>
          <w:b/>
          <w:color w:val="0000FF"/>
          <w:sz w:val="24"/>
        </w:rPr>
        <w:tab/>
      </w:r>
      <w:r>
        <w:rPr>
          <w:rFonts w:ascii="Arial" w:hAnsi="Arial" w:cs="Arial"/>
          <w:b/>
          <w:sz w:val="24"/>
        </w:rPr>
        <w:t>Update of NR FR1 TC 6.3A.3 Transmit ON/OFF time mask for CA</w:t>
      </w:r>
    </w:p>
    <w:p w14:paraId="69E509B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CR-1475  Cat: F (Rel-17)</w:t>
      </w:r>
      <w:r>
        <w:rPr>
          <w:i/>
        </w:rPr>
        <w:br/>
      </w:r>
      <w:r>
        <w:rPr>
          <w:i/>
        </w:rPr>
        <w:br/>
      </w:r>
      <w:r>
        <w:rPr>
          <w:i/>
        </w:rPr>
        <w:tab/>
      </w:r>
      <w:r>
        <w:rPr>
          <w:i/>
        </w:rPr>
        <w:tab/>
      </w:r>
      <w:r>
        <w:rPr>
          <w:i/>
        </w:rPr>
        <w:tab/>
      </w:r>
      <w:r>
        <w:rPr>
          <w:i/>
        </w:rPr>
        <w:tab/>
      </w:r>
      <w:r>
        <w:rPr>
          <w:i/>
        </w:rPr>
        <w:tab/>
        <w:t>Source: China Unicom</w:t>
      </w:r>
    </w:p>
    <w:p w14:paraId="5B0C9F68" w14:textId="77777777" w:rsidR="00042C20" w:rsidRDefault="00042C20" w:rsidP="00042C20">
      <w:pPr>
        <w:rPr>
          <w:rFonts w:ascii="Arial" w:hAnsi="Arial" w:cs="Arial"/>
          <w:b/>
        </w:rPr>
      </w:pPr>
      <w:r>
        <w:rPr>
          <w:rFonts w:ascii="Arial" w:hAnsi="Arial" w:cs="Arial"/>
          <w:b/>
        </w:rPr>
        <w:t xml:space="preserve">Discussion: </w:t>
      </w:r>
    </w:p>
    <w:p w14:paraId="1EA5F3C3" w14:textId="77777777" w:rsidR="00042C20" w:rsidRDefault="00042C20" w:rsidP="00042C20">
      <w:r>
        <w:t>r2</w:t>
      </w:r>
    </w:p>
    <w:p w14:paraId="0F69F2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R5-218232</w:t>
      </w:r>
      <w:r>
        <w:rPr>
          <w:color w:val="993300"/>
          <w:u w:val="single"/>
        </w:rPr>
        <w:t>.</w:t>
      </w:r>
    </w:p>
    <w:p w14:paraId="6E1BF8D6" w14:textId="0A45625F" w:rsidR="00042C20" w:rsidRDefault="00042C20" w:rsidP="00042C20">
      <w:pPr>
        <w:rPr>
          <w:rFonts w:ascii="Arial" w:hAnsi="Arial" w:cs="Arial"/>
          <w:b/>
          <w:sz w:val="24"/>
        </w:rPr>
      </w:pPr>
      <w:r>
        <w:rPr>
          <w:rFonts w:ascii="Arial" w:hAnsi="Arial" w:cs="Arial"/>
          <w:b/>
          <w:color w:val="0000FF"/>
          <w:sz w:val="24"/>
        </w:rPr>
        <w:t>R5-218232</w:t>
      </w:r>
      <w:r>
        <w:rPr>
          <w:rFonts w:ascii="Arial" w:hAnsi="Arial" w:cs="Arial"/>
          <w:b/>
          <w:color w:val="0000FF"/>
          <w:sz w:val="24"/>
        </w:rPr>
        <w:tab/>
      </w:r>
      <w:r>
        <w:rPr>
          <w:rFonts w:ascii="Arial" w:hAnsi="Arial" w:cs="Arial"/>
          <w:b/>
          <w:sz w:val="24"/>
        </w:rPr>
        <w:t>Update of NR FR1 TC 6.3A.3 Transmit ON/OFF time mask for CA</w:t>
      </w:r>
    </w:p>
    <w:p w14:paraId="55DE41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CR-1475  rev 1 Cat: F (Rel-17)</w:t>
      </w:r>
      <w:r>
        <w:rPr>
          <w:i/>
        </w:rPr>
        <w:br/>
      </w:r>
      <w:r>
        <w:rPr>
          <w:i/>
        </w:rPr>
        <w:br/>
      </w:r>
      <w:r>
        <w:rPr>
          <w:i/>
        </w:rPr>
        <w:tab/>
      </w:r>
      <w:r>
        <w:rPr>
          <w:i/>
        </w:rPr>
        <w:tab/>
      </w:r>
      <w:r>
        <w:rPr>
          <w:i/>
        </w:rPr>
        <w:tab/>
      </w:r>
      <w:r>
        <w:rPr>
          <w:i/>
        </w:rPr>
        <w:tab/>
      </w:r>
      <w:r>
        <w:rPr>
          <w:i/>
        </w:rPr>
        <w:tab/>
        <w:t>Source: China Unicom</w:t>
      </w:r>
    </w:p>
    <w:p w14:paraId="745A39BD" w14:textId="77777777" w:rsidR="00042C20" w:rsidRDefault="00042C20" w:rsidP="00042C20">
      <w:pPr>
        <w:rPr>
          <w:color w:val="808080"/>
        </w:rPr>
      </w:pPr>
      <w:r>
        <w:rPr>
          <w:color w:val="808080"/>
        </w:rPr>
        <w:t>(Replaces R5-217678)</w:t>
      </w:r>
    </w:p>
    <w:p w14:paraId="149F20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B7B4E" w14:textId="7C6FCF12" w:rsidR="00042C20" w:rsidRDefault="00042C20" w:rsidP="00042C20">
      <w:pPr>
        <w:rPr>
          <w:rFonts w:ascii="Arial" w:hAnsi="Arial" w:cs="Arial"/>
          <w:b/>
          <w:sz w:val="24"/>
        </w:rPr>
      </w:pPr>
      <w:r>
        <w:rPr>
          <w:rFonts w:ascii="Arial" w:hAnsi="Arial" w:cs="Arial"/>
          <w:b/>
          <w:color w:val="0000FF"/>
          <w:sz w:val="24"/>
        </w:rPr>
        <w:t>R5-217684</w:t>
      </w:r>
      <w:r>
        <w:rPr>
          <w:rFonts w:ascii="Arial" w:hAnsi="Arial" w:cs="Arial"/>
          <w:b/>
          <w:color w:val="0000FF"/>
          <w:sz w:val="24"/>
        </w:rPr>
        <w:tab/>
      </w:r>
      <w:r>
        <w:rPr>
          <w:rFonts w:ascii="Arial" w:hAnsi="Arial" w:cs="Arial"/>
          <w:b/>
          <w:sz w:val="24"/>
        </w:rPr>
        <w:t>38.521-1_Corrections of test cases having impact on ETSI EN 301 908 25</w:t>
      </w:r>
    </w:p>
    <w:p w14:paraId="04BABF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CR-1476  Cat: F (Rel-17)</w:t>
      </w:r>
      <w:r>
        <w:rPr>
          <w:i/>
        </w:rPr>
        <w:br/>
      </w:r>
      <w:r>
        <w:rPr>
          <w:i/>
        </w:rPr>
        <w:br/>
      </w:r>
      <w:r>
        <w:rPr>
          <w:i/>
        </w:rPr>
        <w:tab/>
      </w:r>
      <w:r>
        <w:rPr>
          <w:i/>
        </w:rPr>
        <w:tab/>
      </w:r>
      <w:r>
        <w:rPr>
          <w:i/>
        </w:rPr>
        <w:tab/>
      </w:r>
      <w:r>
        <w:rPr>
          <w:i/>
        </w:rPr>
        <w:tab/>
      </w:r>
      <w:r>
        <w:rPr>
          <w:i/>
        </w:rPr>
        <w:tab/>
        <w:t>Source: China Unicom</w:t>
      </w:r>
    </w:p>
    <w:p w14:paraId="42A5B7FB" w14:textId="77777777" w:rsidR="00042C20" w:rsidRDefault="00042C20" w:rsidP="00042C20">
      <w:pPr>
        <w:rPr>
          <w:rFonts w:ascii="Arial" w:hAnsi="Arial" w:cs="Arial"/>
          <w:b/>
        </w:rPr>
      </w:pPr>
      <w:r>
        <w:rPr>
          <w:rFonts w:ascii="Arial" w:hAnsi="Arial" w:cs="Arial"/>
          <w:b/>
        </w:rPr>
        <w:t xml:space="preserve">Discussion: </w:t>
      </w:r>
    </w:p>
    <w:p w14:paraId="3194C736" w14:textId="77777777" w:rsidR="00042C20" w:rsidRDefault="00042C20" w:rsidP="00042C20">
      <w:r>
        <w:t>late doc</w:t>
      </w:r>
    </w:p>
    <w:p w14:paraId="4A6C2F7D" w14:textId="77777777" w:rsidR="00042C20" w:rsidRDefault="00042C20" w:rsidP="00042C20">
      <w:r>
        <w:t>r1</w:t>
      </w:r>
    </w:p>
    <w:p w14:paraId="4D2E13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R5-218422</w:t>
      </w:r>
      <w:r>
        <w:rPr>
          <w:color w:val="993300"/>
          <w:u w:val="single"/>
        </w:rPr>
        <w:t>.</w:t>
      </w:r>
    </w:p>
    <w:p w14:paraId="6867D2A2" w14:textId="0D2B63BE" w:rsidR="00042C20" w:rsidRDefault="00042C20" w:rsidP="00042C20">
      <w:pPr>
        <w:rPr>
          <w:rFonts w:ascii="Arial" w:hAnsi="Arial" w:cs="Arial"/>
          <w:b/>
          <w:sz w:val="24"/>
        </w:rPr>
      </w:pPr>
      <w:r>
        <w:rPr>
          <w:rFonts w:ascii="Arial" w:hAnsi="Arial" w:cs="Arial"/>
          <w:b/>
          <w:color w:val="0000FF"/>
          <w:sz w:val="24"/>
        </w:rPr>
        <w:t>R5-218422</w:t>
      </w:r>
      <w:r>
        <w:rPr>
          <w:rFonts w:ascii="Arial" w:hAnsi="Arial" w:cs="Arial"/>
          <w:b/>
          <w:color w:val="0000FF"/>
          <w:sz w:val="24"/>
        </w:rPr>
        <w:tab/>
      </w:r>
      <w:r>
        <w:rPr>
          <w:rFonts w:ascii="Arial" w:hAnsi="Arial" w:cs="Arial"/>
          <w:b/>
          <w:sz w:val="24"/>
        </w:rPr>
        <w:t>38.521-1_Corrections of test cases having impact on ETSI EN 301 908 25</w:t>
      </w:r>
    </w:p>
    <w:p w14:paraId="72F715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CR-1476  rev 1 Cat: F (Rel-17)</w:t>
      </w:r>
      <w:r>
        <w:rPr>
          <w:i/>
        </w:rPr>
        <w:br/>
      </w:r>
      <w:r>
        <w:rPr>
          <w:i/>
        </w:rPr>
        <w:br/>
      </w:r>
      <w:r>
        <w:rPr>
          <w:i/>
        </w:rPr>
        <w:tab/>
      </w:r>
      <w:r>
        <w:rPr>
          <w:i/>
        </w:rPr>
        <w:tab/>
      </w:r>
      <w:r>
        <w:rPr>
          <w:i/>
        </w:rPr>
        <w:tab/>
      </w:r>
      <w:r>
        <w:rPr>
          <w:i/>
        </w:rPr>
        <w:tab/>
      </w:r>
      <w:r>
        <w:rPr>
          <w:i/>
        </w:rPr>
        <w:tab/>
        <w:t>Source: China Unicom</w:t>
      </w:r>
    </w:p>
    <w:p w14:paraId="5943403B" w14:textId="77777777" w:rsidR="00042C20" w:rsidRDefault="00042C20" w:rsidP="00042C20">
      <w:pPr>
        <w:rPr>
          <w:color w:val="808080"/>
        </w:rPr>
      </w:pPr>
      <w:r>
        <w:rPr>
          <w:color w:val="808080"/>
        </w:rPr>
        <w:t>(Replaces R5-217684)</w:t>
      </w:r>
    </w:p>
    <w:p w14:paraId="71D2CC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F7B73" w14:textId="77777777" w:rsidR="00042C20" w:rsidRDefault="00042C20" w:rsidP="00042C20">
      <w:pPr>
        <w:pStyle w:val="Heading6"/>
      </w:pPr>
      <w:bookmarkStart w:id="71" w:name="_Toc89039093"/>
      <w:bookmarkStart w:id="72" w:name="_Toc90994481"/>
      <w:r>
        <w:t>5.3.1.4.2</w:t>
      </w:r>
      <w:r>
        <w:tab/>
        <w:t>Rx Requirements (Clause 7)</w:t>
      </w:r>
      <w:bookmarkEnd w:id="71"/>
      <w:bookmarkEnd w:id="72"/>
    </w:p>
    <w:p w14:paraId="549E2CA4" w14:textId="2D21D179" w:rsidR="00042C20" w:rsidRDefault="00042C20" w:rsidP="00042C20">
      <w:pPr>
        <w:rPr>
          <w:rFonts w:ascii="Arial" w:hAnsi="Arial" w:cs="Arial"/>
          <w:b/>
          <w:sz w:val="24"/>
        </w:rPr>
      </w:pPr>
      <w:r>
        <w:rPr>
          <w:rFonts w:ascii="Arial" w:hAnsi="Arial" w:cs="Arial"/>
          <w:b/>
          <w:color w:val="0000FF"/>
          <w:sz w:val="24"/>
        </w:rPr>
        <w:t>R5-217111</w:t>
      </w:r>
      <w:r>
        <w:rPr>
          <w:rFonts w:ascii="Arial" w:hAnsi="Arial" w:cs="Arial"/>
          <w:b/>
          <w:color w:val="0000FF"/>
          <w:sz w:val="24"/>
        </w:rPr>
        <w:tab/>
      </w:r>
      <w:r>
        <w:rPr>
          <w:rFonts w:ascii="Arial" w:hAnsi="Arial" w:cs="Arial"/>
          <w:b/>
          <w:sz w:val="24"/>
        </w:rPr>
        <w:t>Clarifications for inter-band testing in 7.4.A.1 2DL CA MIL test</w:t>
      </w:r>
    </w:p>
    <w:p w14:paraId="0EA50B3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CR-1410  Cat: F (Rel-17)</w:t>
      </w:r>
      <w:r>
        <w:rPr>
          <w:i/>
        </w:rPr>
        <w:br/>
      </w:r>
      <w:r>
        <w:rPr>
          <w:i/>
        </w:rPr>
        <w:br/>
      </w:r>
      <w:r>
        <w:rPr>
          <w:i/>
        </w:rPr>
        <w:tab/>
      </w:r>
      <w:r>
        <w:rPr>
          <w:i/>
        </w:rPr>
        <w:tab/>
      </w:r>
      <w:r>
        <w:rPr>
          <w:i/>
        </w:rPr>
        <w:tab/>
      </w:r>
      <w:r>
        <w:rPr>
          <w:i/>
        </w:rPr>
        <w:tab/>
      </w:r>
      <w:r>
        <w:rPr>
          <w:i/>
        </w:rPr>
        <w:tab/>
        <w:t>Source: Keysight Technologies UK Ltd</w:t>
      </w:r>
    </w:p>
    <w:p w14:paraId="0AE742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DE2A8" w14:textId="1A341A5F" w:rsidR="00042C20" w:rsidRDefault="00042C20" w:rsidP="00042C20">
      <w:pPr>
        <w:rPr>
          <w:rFonts w:ascii="Arial" w:hAnsi="Arial" w:cs="Arial"/>
          <w:b/>
          <w:sz w:val="24"/>
        </w:rPr>
      </w:pPr>
      <w:r>
        <w:rPr>
          <w:rFonts w:ascii="Arial" w:hAnsi="Arial" w:cs="Arial"/>
          <w:b/>
          <w:color w:val="0000FF"/>
          <w:sz w:val="24"/>
        </w:rPr>
        <w:t>R5-217112</w:t>
      </w:r>
      <w:r>
        <w:rPr>
          <w:rFonts w:ascii="Arial" w:hAnsi="Arial" w:cs="Arial"/>
          <w:b/>
          <w:color w:val="0000FF"/>
          <w:sz w:val="24"/>
        </w:rPr>
        <w:tab/>
      </w:r>
      <w:r>
        <w:rPr>
          <w:rFonts w:ascii="Arial" w:hAnsi="Arial" w:cs="Arial"/>
          <w:b/>
          <w:sz w:val="24"/>
        </w:rPr>
        <w:t>Clarifications for inter-band testing in 7.5.A.1 2DL CA ACS test</w:t>
      </w:r>
    </w:p>
    <w:p w14:paraId="738E7D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CR-1411  Cat: F (Rel-17)</w:t>
      </w:r>
      <w:r>
        <w:rPr>
          <w:i/>
        </w:rPr>
        <w:br/>
      </w:r>
      <w:r>
        <w:rPr>
          <w:i/>
        </w:rPr>
        <w:br/>
      </w:r>
      <w:r>
        <w:rPr>
          <w:i/>
        </w:rPr>
        <w:tab/>
      </w:r>
      <w:r>
        <w:rPr>
          <w:i/>
        </w:rPr>
        <w:tab/>
      </w:r>
      <w:r>
        <w:rPr>
          <w:i/>
        </w:rPr>
        <w:tab/>
      </w:r>
      <w:r>
        <w:rPr>
          <w:i/>
        </w:rPr>
        <w:tab/>
      </w:r>
      <w:r>
        <w:rPr>
          <w:i/>
        </w:rPr>
        <w:tab/>
        <w:t>Source: Keysight Technologies UK Ltd</w:t>
      </w:r>
    </w:p>
    <w:p w14:paraId="43D43B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46848" w14:textId="63CE65A1" w:rsidR="00042C20" w:rsidRDefault="00042C20" w:rsidP="00042C20">
      <w:pPr>
        <w:rPr>
          <w:rFonts w:ascii="Arial" w:hAnsi="Arial" w:cs="Arial"/>
          <w:b/>
          <w:sz w:val="24"/>
        </w:rPr>
      </w:pPr>
      <w:r>
        <w:rPr>
          <w:rFonts w:ascii="Arial" w:hAnsi="Arial" w:cs="Arial"/>
          <w:b/>
          <w:color w:val="0000FF"/>
          <w:sz w:val="24"/>
        </w:rPr>
        <w:t>R5-217472</w:t>
      </w:r>
      <w:r>
        <w:rPr>
          <w:rFonts w:ascii="Arial" w:hAnsi="Arial" w:cs="Arial"/>
          <w:b/>
          <w:color w:val="0000FF"/>
          <w:sz w:val="24"/>
        </w:rPr>
        <w:tab/>
      </w:r>
      <w:r>
        <w:rPr>
          <w:rFonts w:ascii="Arial" w:hAnsi="Arial" w:cs="Arial"/>
          <w:b/>
          <w:sz w:val="24"/>
        </w:rPr>
        <w:t>Updating 7.3A.2 Reference sensitivity for CA_n1A-n78A-n79A</w:t>
      </w:r>
    </w:p>
    <w:p w14:paraId="2A4028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CR-1435  Cat: F (Rel-17)</w:t>
      </w:r>
      <w:r>
        <w:rPr>
          <w:i/>
        </w:rPr>
        <w:br/>
      </w:r>
      <w:r>
        <w:rPr>
          <w:i/>
        </w:rPr>
        <w:br/>
      </w:r>
      <w:r>
        <w:rPr>
          <w:i/>
        </w:rPr>
        <w:tab/>
      </w:r>
      <w:r>
        <w:rPr>
          <w:i/>
        </w:rPr>
        <w:tab/>
      </w:r>
      <w:r>
        <w:rPr>
          <w:i/>
        </w:rPr>
        <w:tab/>
      </w:r>
      <w:r>
        <w:rPr>
          <w:i/>
        </w:rPr>
        <w:tab/>
      </w:r>
      <w:r>
        <w:rPr>
          <w:i/>
        </w:rPr>
        <w:tab/>
        <w:t>Source: DOCOMO Communications Lab.</w:t>
      </w:r>
    </w:p>
    <w:p w14:paraId="766DF537" w14:textId="77777777" w:rsidR="00042C20" w:rsidRDefault="00042C20" w:rsidP="00042C20">
      <w:pPr>
        <w:rPr>
          <w:rFonts w:ascii="Arial" w:hAnsi="Arial" w:cs="Arial"/>
          <w:b/>
        </w:rPr>
      </w:pPr>
      <w:r>
        <w:rPr>
          <w:rFonts w:ascii="Arial" w:hAnsi="Arial" w:cs="Arial"/>
          <w:b/>
        </w:rPr>
        <w:t xml:space="preserve">Discussion: </w:t>
      </w:r>
    </w:p>
    <w:p w14:paraId="0B785F61" w14:textId="77777777" w:rsidR="00042C20" w:rsidRDefault="00042C20" w:rsidP="00042C20">
      <w:r>
        <w:t>r1</w:t>
      </w:r>
    </w:p>
    <w:p w14:paraId="66C80F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R5-218423</w:t>
      </w:r>
      <w:r>
        <w:rPr>
          <w:color w:val="993300"/>
          <w:u w:val="single"/>
        </w:rPr>
        <w:t>.</w:t>
      </w:r>
    </w:p>
    <w:p w14:paraId="001DBFC9" w14:textId="39E668FC" w:rsidR="00042C20" w:rsidRDefault="00042C20" w:rsidP="00042C20">
      <w:pPr>
        <w:rPr>
          <w:rFonts w:ascii="Arial" w:hAnsi="Arial" w:cs="Arial"/>
          <w:b/>
          <w:sz w:val="24"/>
        </w:rPr>
      </w:pPr>
      <w:r>
        <w:rPr>
          <w:rFonts w:ascii="Arial" w:hAnsi="Arial" w:cs="Arial"/>
          <w:b/>
          <w:color w:val="0000FF"/>
          <w:sz w:val="24"/>
        </w:rPr>
        <w:t>R5-218423</w:t>
      </w:r>
      <w:r>
        <w:rPr>
          <w:rFonts w:ascii="Arial" w:hAnsi="Arial" w:cs="Arial"/>
          <w:b/>
          <w:color w:val="0000FF"/>
          <w:sz w:val="24"/>
        </w:rPr>
        <w:tab/>
      </w:r>
      <w:r>
        <w:rPr>
          <w:rFonts w:ascii="Arial" w:hAnsi="Arial" w:cs="Arial"/>
          <w:b/>
          <w:sz w:val="24"/>
        </w:rPr>
        <w:t>Updating 7.3A.2 Reference sensitivity for CA_n1A-n78A-n79A</w:t>
      </w:r>
    </w:p>
    <w:p w14:paraId="6CE954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CR-1435  rev 1 Cat: F (Rel-17)</w:t>
      </w:r>
      <w:r>
        <w:rPr>
          <w:i/>
        </w:rPr>
        <w:br/>
      </w:r>
      <w:r>
        <w:rPr>
          <w:i/>
        </w:rPr>
        <w:br/>
      </w:r>
      <w:r>
        <w:rPr>
          <w:i/>
        </w:rPr>
        <w:tab/>
      </w:r>
      <w:r>
        <w:rPr>
          <w:i/>
        </w:rPr>
        <w:tab/>
      </w:r>
      <w:r>
        <w:rPr>
          <w:i/>
        </w:rPr>
        <w:tab/>
      </w:r>
      <w:r>
        <w:rPr>
          <w:i/>
        </w:rPr>
        <w:tab/>
      </w:r>
      <w:r>
        <w:rPr>
          <w:i/>
        </w:rPr>
        <w:tab/>
        <w:t>Source: DOCOMO Communications Lab.</w:t>
      </w:r>
    </w:p>
    <w:p w14:paraId="3771D298" w14:textId="77777777" w:rsidR="00042C20" w:rsidRDefault="00042C20" w:rsidP="00042C20">
      <w:pPr>
        <w:rPr>
          <w:color w:val="808080"/>
        </w:rPr>
      </w:pPr>
      <w:r>
        <w:rPr>
          <w:color w:val="808080"/>
        </w:rPr>
        <w:t>(Replaces R5-217472)</w:t>
      </w:r>
    </w:p>
    <w:p w14:paraId="7B5D7D83" w14:textId="77777777" w:rsidR="00042C20" w:rsidRDefault="00042C20" w:rsidP="00042C20">
      <w:pPr>
        <w:rPr>
          <w:rFonts w:ascii="Arial" w:hAnsi="Arial" w:cs="Arial"/>
          <w:b/>
        </w:rPr>
      </w:pPr>
      <w:r>
        <w:rPr>
          <w:rFonts w:ascii="Arial" w:hAnsi="Arial" w:cs="Arial"/>
          <w:b/>
        </w:rPr>
        <w:t xml:space="preserve">Discussion: </w:t>
      </w:r>
    </w:p>
    <w:p w14:paraId="70D893DF" w14:textId="77777777" w:rsidR="00042C20" w:rsidRDefault="00042C20" w:rsidP="00042C20">
      <w:r>
        <w:t>first agreed, then withdrawn after the meeting.</w:t>
      </w:r>
    </w:p>
    <w:p w14:paraId="05E5ADAA" w14:textId="77777777" w:rsidR="00042C20" w:rsidRDefault="00042C20" w:rsidP="00042C20">
      <w:r>
        <w:t>There is no corresponding TP analysis for CA_n1A-n78A-n79A reference sensitivity test points.</w:t>
      </w:r>
    </w:p>
    <w:p w14:paraId="6A258125" w14:textId="77777777" w:rsidR="00042C20" w:rsidRDefault="00042C20" w:rsidP="00042C20">
      <w:r>
        <w:t>NTT will introduce correct TP analysis and test case updates in a future RAN5 meeting.</w:t>
      </w:r>
    </w:p>
    <w:p w14:paraId="4E7A85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48F02D" w14:textId="77777777" w:rsidR="00042C20" w:rsidRDefault="00042C20" w:rsidP="00042C20">
      <w:pPr>
        <w:pStyle w:val="Heading6"/>
      </w:pPr>
      <w:bookmarkStart w:id="73" w:name="_Toc89039094"/>
      <w:bookmarkStart w:id="74" w:name="_Toc90994482"/>
      <w:r>
        <w:t>5.3.1.4.3</w:t>
      </w:r>
      <w:r>
        <w:tab/>
        <w:t>Clauses 1-5 / Annexes</w:t>
      </w:r>
      <w:bookmarkEnd w:id="73"/>
      <w:bookmarkEnd w:id="74"/>
    </w:p>
    <w:p w14:paraId="57564DC8" w14:textId="563581B8" w:rsidR="00042C20" w:rsidRDefault="00042C20" w:rsidP="00042C20">
      <w:pPr>
        <w:rPr>
          <w:rFonts w:ascii="Arial" w:hAnsi="Arial" w:cs="Arial"/>
          <w:b/>
          <w:sz w:val="24"/>
        </w:rPr>
      </w:pPr>
      <w:r>
        <w:rPr>
          <w:rFonts w:ascii="Arial" w:hAnsi="Arial" w:cs="Arial"/>
          <w:b/>
          <w:color w:val="0000FF"/>
          <w:sz w:val="24"/>
        </w:rPr>
        <w:t>R5-217330</w:t>
      </w:r>
      <w:r>
        <w:rPr>
          <w:rFonts w:ascii="Arial" w:hAnsi="Arial" w:cs="Arial"/>
          <w:b/>
          <w:color w:val="0000FF"/>
          <w:sz w:val="24"/>
        </w:rPr>
        <w:tab/>
      </w:r>
      <w:r>
        <w:rPr>
          <w:rFonts w:ascii="Arial" w:hAnsi="Arial" w:cs="Arial"/>
          <w:b/>
          <w:sz w:val="24"/>
        </w:rPr>
        <w:t>Addition of statistical testing theory</w:t>
      </w:r>
    </w:p>
    <w:p w14:paraId="214AAB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9C15B" w14:textId="77777777" w:rsidR="00042C20" w:rsidRDefault="00042C20" w:rsidP="00042C20">
      <w:pPr>
        <w:rPr>
          <w:rFonts w:ascii="Arial" w:hAnsi="Arial" w:cs="Arial"/>
          <w:b/>
        </w:rPr>
      </w:pPr>
      <w:r>
        <w:rPr>
          <w:rFonts w:ascii="Arial" w:hAnsi="Arial" w:cs="Arial"/>
          <w:b/>
        </w:rPr>
        <w:t xml:space="preserve">Abstract: </w:t>
      </w:r>
    </w:p>
    <w:p w14:paraId="5004587B" w14:textId="77777777" w:rsidR="00042C20" w:rsidRDefault="00042C20" w:rsidP="00042C20">
      <w:r>
        <w:t>Discussion in R5-217329</w:t>
      </w:r>
    </w:p>
    <w:p w14:paraId="496153EE" w14:textId="77777777" w:rsidR="00042C20" w:rsidRDefault="00042C20" w:rsidP="00042C20">
      <w:pPr>
        <w:rPr>
          <w:rFonts w:ascii="Arial" w:hAnsi="Arial" w:cs="Arial"/>
          <w:b/>
        </w:rPr>
      </w:pPr>
      <w:r>
        <w:rPr>
          <w:rFonts w:ascii="Arial" w:hAnsi="Arial" w:cs="Arial"/>
          <w:b/>
        </w:rPr>
        <w:t xml:space="preserve">Discussion: </w:t>
      </w:r>
    </w:p>
    <w:p w14:paraId="158B48EE" w14:textId="77777777" w:rsidR="00042C20" w:rsidRDefault="00042C20" w:rsidP="00042C20">
      <w:r>
        <w:t>r1</w:t>
      </w:r>
    </w:p>
    <w:p w14:paraId="53DF883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R5-218424</w:t>
      </w:r>
      <w:r>
        <w:rPr>
          <w:color w:val="993300"/>
          <w:u w:val="single"/>
        </w:rPr>
        <w:t>.</w:t>
      </w:r>
    </w:p>
    <w:p w14:paraId="5DBE52F9" w14:textId="195B4643" w:rsidR="00042C20" w:rsidRDefault="00042C20" w:rsidP="00042C20">
      <w:pPr>
        <w:rPr>
          <w:rFonts w:ascii="Arial" w:hAnsi="Arial" w:cs="Arial"/>
          <w:b/>
          <w:sz w:val="24"/>
        </w:rPr>
      </w:pPr>
      <w:r>
        <w:rPr>
          <w:rFonts w:ascii="Arial" w:hAnsi="Arial" w:cs="Arial"/>
          <w:b/>
          <w:color w:val="0000FF"/>
          <w:sz w:val="24"/>
        </w:rPr>
        <w:lastRenderedPageBreak/>
        <w:t>R5-218424</w:t>
      </w:r>
      <w:r>
        <w:rPr>
          <w:rFonts w:ascii="Arial" w:hAnsi="Arial" w:cs="Arial"/>
          <w:b/>
          <w:color w:val="0000FF"/>
          <w:sz w:val="24"/>
        </w:rPr>
        <w:tab/>
      </w:r>
      <w:r>
        <w:rPr>
          <w:rFonts w:ascii="Arial" w:hAnsi="Arial" w:cs="Arial"/>
          <w:b/>
          <w:sz w:val="24"/>
        </w:rPr>
        <w:t>Addition of statistical testing theory</w:t>
      </w:r>
    </w:p>
    <w:p w14:paraId="400441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ECFC54" w14:textId="77777777" w:rsidR="00042C20" w:rsidRDefault="00042C20" w:rsidP="00042C20">
      <w:pPr>
        <w:rPr>
          <w:color w:val="808080"/>
        </w:rPr>
      </w:pPr>
      <w:r>
        <w:rPr>
          <w:color w:val="808080"/>
        </w:rPr>
        <w:t>(Replaces R5-217330)</w:t>
      </w:r>
    </w:p>
    <w:p w14:paraId="0D6F960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A340F2" w14:textId="24381E8F" w:rsidR="00042C20" w:rsidRDefault="00042C20" w:rsidP="00042C20">
      <w:pPr>
        <w:rPr>
          <w:rFonts w:ascii="Arial" w:hAnsi="Arial" w:cs="Arial"/>
          <w:b/>
          <w:sz w:val="24"/>
        </w:rPr>
      </w:pPr>
      <w:r>
        <w:rPr>
          <w:rFonts w:ascii="Arial" w:hAnsi="Arial" w:cs="Arial"/>
          <w:b/>
          <w:color w:val="0000FF"/>
          <w:sz w:val="24"/>
        </w:rPr>
        <w:t>R5-217431</w:t>
      </w:r>
      <w:r>
        <w:rPr>
          <w:rFonts w:ascii="Arial" w:hAnsi="Arial" w:cs="Arial"/>
          <w:b/>
          <w:color w:val="0000FF"/>
          <w:sz w:val="24"/>
        </w:rPr>
        <w:tab/>
      </w:r>
      <w:r>
        <w:rPr>
          <w:rFonts w:ascii="Arial" w:hAnsi="Arial" w:cs="Arial"/>
          <w:b/>
          <w:sz w:val="24"/>
        </w:rPr>
        <w:t>Correction to the periodicity of CSI-RS for tracking</w:t>
      </w:r>
    </w:p>
    <w:p w14:paraId="435B26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CR-1432  Cat: F (Rel-17)</w:t>
      </w:r>
      <w:r>
        <w:rPr>
          <w:i/>
        </w:rPr>
        <w:br/>
      </w:r>
      <w:r>
        <w:rPr>
          <w:i/>
        </w:rPr>
        <w:br/>
      </w:r>
      <w:r>
        <w:rPr>
          <w:i/>
        </w:rPr>
        <w:tab/>
      </w:r>
      <w:r>
        <w:rPr>
          <w:i/>
        </w:rPr>
        <w:tab/>
      </w:r>
      <w:r>
        <w:rPr>
          <w:i/>
        </w:rPr>
        <w:tab/>
      </w:r>
      <w:r>
        <w:rPr>
          <w:i/>
        </w:rPr>
        <w:tab/>
      </w:r>
      <w:r>
        <w:rPr>
          <w:i/>
        </w:rPr>
        <w:tab/>
        <w:t>Source: Anritsu</w:t>
      </w:r>
    </w:p>
    <w:p w14:paraId="56EA7E53" w14:textId="77777777" w:rsidR="00042C20" w:rsidRDefault="00042C20" w:rsidP="00042C20">
      <w:pPr>
        <w:rPr>
          <w:rFonts w:ascii="Arial" w:hAnsi="Arial" w:cs="Arial"/>
          <w:b/>
        </w:rPr>
      </w:pPr>
      <w:r>
        <w:rPr>
          <w:rFonts w:ascii="Arial" w:hAnsi="Arial" w:cs="Arial"/>
          <w:b/>
        </w:rPr>
        <w:t xml:space="preserve">Discussion: </w:t>
      </w:r>
    </w:p>
    <w:p w14:paraId="14EDC2D8" w14:textId="77777777" w:rsidR="00042C20" w:rsidRDefault="00042C20" w:rsidP="00042C20">
      <w:r>
        <w:t xml:space="preserve">wrong </w:t>
      </w:r>
      <w:proofErr w:type="spellStart"/>
      <w:r>
        <w:t>ver</w:t>
      </w:r>
      <w:proofErr w:type="spellEnd"/>
    </w:p>
    <w:p w14:paraId="5FB897B0" w14:textId="77777777" w:rsidR="00042C20" w:rsidRDefault="00042C20" w:rsidP="00042C20">
      <w:r>
        <w:t>r1</w:t>
      </w:r>
    </w:p>
    <w:p w14:paraId="668B90D8" w14:textId="77777777" w:rsidR="00042C20" w:rsidRDefault="00042C20" w:rsidP="00042C20">
      <w:r>
        <w:t>R4-2118972</w:t>
      </w:r>
      <w:r>
        <w:tab/>
        <w:t xml:space="preserve"> </w:t>
      </w:r>
      <w:proofErr w:type="spellStart"/>
      <w:r>
        <w:t>draftCR</w:t>
      </w:r>
      <w:proofErr w:type="spellEnd"/>
      <w:r>
        <w:tab/>
        <w:t xml:space="preserve"> Endorsed</w:t>
      </w:r>
    </w:p>
    <w:p w14:paraId="3A4D4C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R5-218233</w:t>
      </w:r>
      <w:r>
        <w:rPr>
          <w:color w:val="993300"/>
          <w:u w:val="single"/>
        </w:rPr>
        <w:t>.</w:t>
      </w:r>
    </w:p>
    <w:p w14:paraId="17F91A9C" w14:textId="1530E485" w:rsidR="00042C20" w:rsidRDefault="00042C20" w:rsidP="00042C20">
      <w:pPr>
        <w:rPr>
          <w:rFonts w:ascii="Arial" w:hAnsi="Arial" w:cs="Arial"/>
          <w:b/>
          <w:sz w:val="24"/>
        </w:rPr>
      </w:pPr>
      <w:r>
        <w:rPr>
          <w:rFonts w:ascii="Arial" w:hAnsi="Arial" w:cs="Arial"/>
          <w:b/>
          <w:color w:val="0000FF"/>
          <w:sz w:val="24"/>
        </w:rPr>
        <w:t>R5-218233</w:t>
      </w:r>
      <w:r>
        <w:rPr>
          <w:rFonts w:ascii="Arial" w:hAnsi="Arial" w:cs="Arial"/>
          <w:b/>
          <w:color w:val="0000FF"/>
          <w:sz w:val="24"/>
        </w:rPr>
        <w:tab/>
      </w:r>
      <w:r>
        <w:rPr>
          <w:rFonts w:ascii="Arial" w:hAnsi="Arial" w:cs="Arial"/>
          <w:b/>
          <w:sz w:val="24"/>
        </w:rPr>
        <w:t>Correction to the periodicity of CSI-RS for tracking</w:t>
      </w:r>
    </w:p>
    <w:p w14:paraId="280A042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CR-1432  rev 1 Cat: F (Rel-17)</w:t>
      </w:r>
      <w:r>
        <w:rPr>
          <w:i/>
        </w:rPr>
        <w:br/>
      </w:r>
      <w:r>
        <w:rPr>
          <w:i/>
        </w:rPr>
        <w:br/>
      </w:r>
      <w:r>
        <w:rPr>
          <w:i/>
        </w:rPr>
        <w:tab/>
      </w:r>
      <w:r>
        <w:rPr>
          <w:i/>
        </w:rPr>
        <w:tab/>
      </w:r>
      <w:r>
        <w:rPr>
          <w:i/>
        </w:rPr>
        <w:tab/>
      </w:r>
      <w:r>
        <w:rPr>
          <w:i/>
        </w:rPr>
        <w:tab/>
      </w:r>
      <w:r>
        <w:rPr>
          <w:i/>
        </w:rPr>
        <w:tab/>
        <w:t>Source: Anritsu</w:t>
      </w:r>
    </w:p>
    <w:p w14:paraId="6D3641DF" w14:textId="77777777" w:rsidR="00042C20" w:rsidRDefault="00042C20" w:rsidP="00042C20">
      <w:pPr>
        <w:rPr>
          <w:color w:val="808080"/>
        </w:rPr>
      </w:pPr>
      <w:r>
        <w:rPr>
          <w:color w:val="808080"/>
        </w:rPr>
        <w:t>(Replaces R5-217431)</w:t>
      </w:r>
    </w:p>
    <w:p w14:paraId="6F682C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94498D" w14:textId="77777777" w:rsidR="00042C20" w:rsidRDefault="00042C20" w:rsidP="00042C20">
      <w:pPr>
        <w:pStyle w:val="Heading5"/>
      </w:pPr>
      <w:bookmarkStart w:id="75" w:name="_Toc89039095"/>
      <w:bookmarkStart w:id="76" w:name="_Toc90994483"/>
      <w:r>
        <w:t>5.3.1.5</w:t>
      </w:r>
      <w:r>
        <w:tab/>
        <w:t>TS 38.521-2</w:t>
      </w:r>
      <w:bookmarkEnd w:id="75"/>
      <w:bookmarkEnd w:id="76"/>
    </w:p>
    <w:p w14:paraId="044031DB" w14:textId="77777777" w:rsidR="00042C20" w:rsidRDefault="00042C20" w:rsidP="00042C20">
      <w:pPr>
        <w:pStyle w:val="Heading6"/>
      </w:pPr>
      <w:bookmarkStart w:id="77" w:name="_Toc89039096"/>
      <w:bookmarkStart w:id="78" w:name="_Toc90994484"/>
      <w:r>
        <w:t>5.3.1.5.1</w:t>
      </w:r>
      <w:r>
        <w:tab/>
        <w:t>Tx Requirements (Clause 6)</w:t>
      </w:r>
      <w:bookmarkEnd w:id="77"/>
      <w:bookmarkEnd w:id="78"/>
    </w:p>
    <w:p w14:paraId="0FBB884D" w14:textId="74CE1C23" w:rsidR="00042C20" w:rsidRDefault="00042C20" w:rsidP="00042C20">
      <w:pPr>
        <w:rPr>
          <w:rFonts w:ascii="Arial" w:hAnsi="Arial" w:cs="Arial"/>
          <w:b/>
          <w:sz w:val="24"/>
        </w:rPr>
      </w:pPr>
      <w:r>
        <w:rPr>
          <w:rFonts w:ascii="Arial" w:hAnsi="Arial" w:cs="Arial"/>
          <w:b/>
          <w:color w:val="0000FF"/>
          <w:sz w:val="24"/>
        </w:rPr>
        <w:t>R5-217184</w:t>
      </w:r>
      <w:r>
        <w:rPr>
          <w:rFonts w:ascii="Arial" w:hAnsi="Arial" w:cs="Arial"/>
          <w:b/>
          <w:color w:val="0000FF"/>
          <w:sz w:val="24"/>
        </w:rPr>
        <w:tab/>
      </w:r>
      <w:r>
        <w:rPr>
          <w:rFonts w:ascii="Arial" w:hAnsi="Arial" w:cs="Arial"/>
          <w:b/>
          <w:sz w:val="24"/>
        </w:rPr>
        <w:t xml:space="preserve">Spur emissions </w:t>
      </w:r>
      <w:proofErr w:type="spellStart"/>
      <w:r>
        <w:rPr>
          <w:rFonts w:ascii="Arial" w:hAnsi="Arial" w:cs="Arial"/>
          <w:b/>
          <w:sz w:val="24"/>
        </w:rPr>
        <w:t>coex</w:t>
      </w:r>
      <w:proofErr w:type="spellEnd"/>
      <w:r>
        <w:rPr>
          <w:rFonts w:ascii="Arial" w:hAnsi="Arial" w:cs="Arial"/>
          <w:b/>
          <w:sz w:val="24"/>
        </w:rPr>
        <w:t xml:space="preserve"> test config update and editor notes clean up</w:t>
      </w:r>
    </w:p>
    <w:p w14:paraId="6001FE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CR-0640  Cat: F (Rel-16)</w:t>
      </w:r>
      <w:r>
        <w:rPr>
          <w:i/>
        </w:rPr>
        <w:br/>
      </w:r>
      <w:r>
        <w:rPr>
          <w:i/>
        </w:rPr>
        <w:br/>
      </w:r>
      <w:r>
        <w:rPr>
          <w:i/>
        </w:rPr>
        <w:tab/>
      </w:r>
      <w:r>
        <w:rPr>
          <w:i/>
        </w:rPr>
        <w:tab/>
      </w:r>
      <w:r>
        <w:rPr>
          <w:i/>
        </w:rPr>
        <w:tab/>
      </w:r>
      <w:r>
        <w:rPr>
          <w:i/>
        </w:rPr>
        <w:tab/>
      </w:r>
      <w:r>
        <w:rPr>
          <w:i/>
        </w:rPr>
        <w:tab/>
        <w:t>Source: QUALCOMM Europe Inc. - Spain</w:t>
      </w:r>
    </w:p>
    <w:p w14:paraId="409F63F5" w14:textId="77777777" w:rsidR="00042C20" w:rsidRDefault="00042C20" w:rsidP="00042C20">
      <w:pPr>
        <w:rPr>
          <w:rFonts w:ascii="Arial" w:hAnsi="Arial" w:cs="Arial"/>
          <w:b/>
        </w:rPr>
      </w:pPr>
      <w:r>
        <w:rPr>
          <w:rFonts w:ascii="Arial" w:hAnsi="Arial" w:cs="Arial"/>
          <w:b/>
        </w:rPr>
        <w:t xml:space="preserve">Abstract: </w:t>
      </w:r>
    </w:p>
    <w:p w14:paraId="1BB952F0" w14:textId="77777777" w:rsidR="00042C20" w:rsidRDefault="00042C20" w:rsidP="00042C20">
      <w:r>
        <w:t>Test config table updated and is dependent on corresponding TP analysis to be agreed</w:t>
      </w:r>
    </w:p>
    <w:p w14:paraId="7D70FD82" w14:textId="77777777" w:rsidR="00042C20" w:rsidRDefault="00042C20" w:rsidP="00042C20">
      <w:pPr>
        <w:rPr>
          <w:rFonts w:ascii="Arial" w:hAnsi="Arial" w:cs="Arial"/>
          <w:b/>
        </w:rPr>
      </w:pPr>
      <w:r>
        <w:rPr>
          <w:rFonts w:ascii="Arial" w:hAnsi="Arial" w:cs="Arial"/>
          <w:b/>
        </w:rPr>
        <w:t xml:space="preserve">Discussion: </w:t>
      </w:r>
    </w:p>
    <w:p w14:paraId="70EE4143" w14:textId="77777777" w:rsidR="00042C20" w:rsidRDefault="00042C20" w:rsidP="00042C20">
      <w:r>
        <w:t>late doc</w:t>
      </w:r>
    </w:p>
    <w:p w14:paraId="6A7DFA1C" w14:textId="77777777" w:rsidR="00042C20" w:rsidRDefault="00042C20" w:rsidP="00042C20">
      <w:r>
        <w:t>r1</w:t>
      </w:r>
    </w:p>
    <w:p w14:paraId="7FFE00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R5-218425</w:t>
      </w:r>
      <w:r>
        <w:rPr>
          <w:color w:val="993300"/>
          <w:u w:val="single"/>
        </w:rPr>
        <w:t>.</w:t>
      </w:r>
    </w:p>
    <w:p w14:paraId="221A5198" w14:textId="15D6285D" w:rsidR="00042C20" w:rsidRDefault="00042C20" w:rsidP="00042C20">
      <w:pPr>
        <w:rPr>
          <w:rFonts w:ascii="Arial" w:hAnsi="Arial" w:cs="Arial"/>
          <w:b/>
          <w:sz w:val="24"/>
        </w:rPr>
      </w:pPr>
      <w:r>
        <w:rPr>
          <w:rFonts w:ascii="Arial" w:hAnsi="Arial" w:cs="Arial"/>
          <w:b/>
          <w:color w:val="0000FF"/>
          <w:sz w:val="24"/>
        </w:rPr>
        <w:t>R5-218425</w:t>
      </w:r>
      <w:r>
        <w:rPr>
          <w:rFonts w:ascii="Arial" w:hAnsi="Arial" w:cs="Arial"/>
          <w:b/>
          <w:color w:val="0000FF"/>
          <w:sz w:val="24"/>
        </w:rPr>
        <w:tab/>
      </w:r>
      <w:r>
        <w:rPr>
          <w:rFonts w:ascii="Arial" w:hAnsi="Arial" w:cs="Arial"/>
          <w:b/>
          <w:sz w:val="24"/>
        </w:rPr>
        <w:t xml:space="preserve">Spur emissions </w:t>
      </w:r>
      <w:proofErr w:type="spellStart"/>
      <w:r>
        <w:rPr>
          <w:rFonts w:ascii="Arial" w:hAnsi="Arial" w:cs="Arial"/>
          <w:b/>
          <w:sz w:val="24"/>
        </w:rPr>
        <w:t>coex</w:t>
      </w:r>
      <w:proofErr w:type="spellEnd"/>
      <w:r>
        <w:rPr>
          <w:rFonts w:ascii="Arial" w:hAnsi="Arial" w:cs="Arial"/>
          <w:b/>
          <w:sz w:val="24"/>
        </w:rPr>
        <w:t xml:space="preserve"> test config update and editor notes clean up</w:t>
      </w:r>
    </w:p>
    <w:p w14:paraId="4FF686E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CR-0640  rev 1 Cat: F (Rel-16)</w:t>
      </w:r>
      <w:r>
        <w:rPr>
          <w:i/>
        </w:rPr>
        <w:br/>
      </w:r>
      <w:r>
        <w:rPr>
          <w:i/>
        </w:rPr>
        <w:br/>
      </w:r>
      <w:r>
        <w:rPr>
          <w:i/>
        </w:rPr>
        <w:tab/>
      </w:r>
      <w:r>
        <w:rPr>
          <w:i/>
        </w:rPr>
        <w:tab/>
      </w:r>
      <w:r>
        <w:rPr>
          <w:i/>
        </w:rPr>
        <w:tab/>
      </w:r>
      <w:r>
        <w:rPr>
          <w:i/>
        </w:rPr>
        <w:tab/>
      </w:r>
      <w:r>
        <w:rPr>
          <w:i/>
        </w:rPr>
        <w:tab/>
        <w:t>Source: QUALCOMM Europe Inc. - Spain</w:t>
      </w:r>
    </w:p>
    <w:p w14:paraId="743A9538" w14:textId="77777777" w:rsidR="00042C20" w:rsidRDefault="00042C20" w:rsidP="00042C20">
      <w:pPr>
        <w:rPr>
          <w:color w:val="808080"/>
        </w:rPr>
      </w:pPr>
      <w:r>
        <w:rPr>
          <w:color w:val="808080"/>
        </w:rPr>
        <w:t>(Replaces R5-217184)</w:t>
      </w:r>
    </w:p>
    <w:p w14:paraId="08EDD5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73467" w14:textId="78C50CA6" w:rsidR="00042C20" w:rsidRDefault="00042C20" w:rsidP="00042C20">
      <w:pPr>
        <w:rPr>
          <w:rFonts w:ascii="Arial" w:hAnsi="Arial" w:cs="Arial"/>
          <w:b/>
          <w:sz w:val="24"/>
        </w:rPr>
      </w:pPr>
      <w:r>
        <w:rPr>
          <w:rFonts w:ascii="Arial" w:hAnsi="Arial" w:cs="Arial"/>
          <w:b/>
          <w:color w:val="0000FF"/>
          <w:sz w:val="24"/>
        </w:rPr>
        <w:t>R5-217189</w:t>
      </w:r>
      <w:r>
        <w:rPr>
          <w:rFonts w:ascii="Arial" w:hAnsi="Arial" w:cs="Arial"/>
          <w:b/>
          <w:color w:val="0000FF"/>
          <w:sz w:val="24"/>
        </w:rPr>
        <w:tab/>
      </w:r>
      <w:r>
        <w:rPr>
          <w:rFonts w:ascii="Arial" w:hAnsi="Arial" w:cs="Arial"/>
          <w:b/>
          <w:sz w:val="24"/>
        </w:rPr>
        <w:t>Clarify DL CC config for UL CA test</w:t>
      </w:r>
    </w:p>
    <w:p w14:paraId="3DE36E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CR-0641  Cat: F (Rel-16)</w:t>
      </w:r>
      <w:r>
        <w:rPr>
          <w:i/>
        </w:rPr>
        <w:br/>
      </w:r>
      <w:r>
        <w:rPr>
          <w:i/>
        </w:rPr>
        <w:br/>
      </w:r>
      <w:r>
        <w:rPr>
          <w:i/>
        </w:rPr>
        <w:tab/>
      </w:r>
      <w:r>
        <w:rPr>
          <w:i/>
        </w:rPr>
        <w:tab/>
      </w:r>
      <w:r>
        <w:rPr>
          <w:i/>
        </w:rPr>
        <w:tab/>
      </w:r>
      <w:r>
        <w:rPr>
          <w:i/>
        </w:rPr>
        <w:tab/>
      </w:r>
      <w:r>
        <w:rPr>
          <w:i/>
        </w:rPr>
        <w:tab/>
        <w:t>Source: QUALCOMM Europe Inc. - Spain</w:t>
      </w:r>
    </w:p>
    <w:p w14:paraId="0230B1F3" w14:textId="77777777" w:rsidR="00042C20" w:rsidRDefault="00042C20" w:rsidP="00042C20">
      <w:pPr>
        <w:rPr>
          <w:rFonts w:ascii="Arial" w:hAnsi="Arial" w:cs="Arial"/>
          <w:b/>
        </w:rPr>
      </w:pPr>
      <w:r>
        <w:rPr>
          <w:rFonts w:ascii="Arial" w:hAnsi="Arial" w:cs="Arial"/>
          <w:b/>
        </w:rPr>
        <w:t xml:space="preserve">Abstract: </w:t>
      </w:r>
    </w:p>
    <w:p w14:paraId="7E8AF30E" w14:textId="77777777" w:rsidR="00042C20" w:rsidRDefault="00042C20" w:rsidP="00042C20">
      <w:r>
        <w:t>Addresses AP # 91e.22 (b): Clarify DL CC configurations for UL CA test config table</w:t>
      </w:r>
    </w:p>
    <w:p w14:paraId="6873E387" w14:textId="77777777" w:rsidR="00042C20" w:rsidRDefault="00042C20" w:rsidP="00042C20">
      <w:pPr>
        <w:rPr>
          <w:rFonts w:ascii="Arial" w:hAnsi="Arial" w:cs="Arial"/>
          <w:b/>
        </w:rPr>
      </w:pPr>
      <w:r>
        <w:rPr>
          <w:rFonts w:ascii="Arial" w:hAnsi="Arial" w:cs="Arial"/>
          <w:b/>
        </w:rPr>
        <w:t xml:space="preserve">Discussion: </w:t>
      </w:r>
    </w:p>
    <w:p w14:paraId="50B32CC3" w14:textId="77777777" w:rsidR="00042C20" w:rsidRDefault="00042C20" w:rsidP="00042C20">
      <w:r>
        <w:t>late doc</w:t>
      </w:r>
    </w:p>
    <w:p w14:paraId="2EC0EC58" w14:textId="77777777" w:rsidR="00042C20" w:rsidRDefault="00042C20" w:rsidP="00042C20">
      <w:r>
        <w:t>r2</w:t>
      </w:r>
    </w:p>
    <w:p w14:paraId="69B4C3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R5-218426</w:t>
      </w:r>
      <w:r>
        <w:rPr>
          <w:color w:val="993300"/>
          <w:u w:val="single"/>
        </w:rPr>
        <w:t>.</w:t>
      </w:r>
    </w:p>
    <w:p w14:paraId="3A832B33" w14:textId="2332B1F3" w:rsidR="00042C20" w:rsidRDefault="00042C20" w:rsidP="00042C20">
      <w:pPr>
        <w:rPr>
          <w:rFonts w:ascii="Arial" w:hAnsi="Arial" w:cs="Arial"/>
          <w:b/>
          <w:sz w:val="24"/>
        </w:rPr>
      </w:pPr>
      <w:r>
        <w:rPr>
          <w:rFonts w:ascii="Arial" w:hAnsi="Arial" w:cs="Arial"/>
          <w:b/>
          <w:color w:val="0000FF"/>
          <w:sz w:val="24"/>
        </w:rPr>
        <w:t>R5-218426</w:t>
      </w:r>
      <w:r>
        <w:rPr>
          <w:rFonts w:ascii="Arial" w:hAnsi="Arial" w:cs="Arial"/>
          <w:b/>
          <w:color w:val="0000FF"/>
          <w:sz w:val="24"/>
        </w:rPr>
        <w:tab/>
      </w:r>
      <w:r>
        <w:rPr>
          <w:rFonts w:ascii="Arial" w:hAnsi="Arial" w:cs="Arial"/>
          <w:b/>
          <w:sz w:val="24"/>
        </w:rPr>
        <w:t>Clarify DL CC config for UL CA test</w:t>
      </w:r>
    </w:p>
    <w:p w14:paraId="65932F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CR-0641  rev 1 Cat: F (Rel-16)</w:t>
      </w:r>
      <w:r>
        <w:rPr>
          <w:i/>
        </w:rPr>
        <w:br/>
      </w:r>
      <w:r>
        <w:rPr>
          <w:i/>
        </w:rPr>
        <w:br/>
      </w:r>
      <w:r>
        <w:rPr>
          <w:i/>
        </w:rPr>
        <w:tab/>
      </w:r>
      <w:r>
        <w:rPr>
          <w:i/>
        </w:rPr>
        <w:tab/>
      </w:r>
      <w:r>
        <w:rPr>
          <w:i/>
        </w:rPr>
        <w:tab/>
      </w:r>
      <w:r>
        <w:rPr>
          <w:i/>
        </w:rPr>
        <w:tab/>
      </w:r>
      <w:r>
        <w:rPr>
          <w:i/>
        </w:rPr>
        <w:tab/>
        <w:t>Source: QUALCOMM Europe Inc. - Spain</w:t>
      </w:r>
    </w:p>
    <w:p w14:paraId="05D1B010" w14:textId="77777777" w:rsidR="00042C20" w:rsidRDefault="00042C20" w:rsidP="00042C20">
      <w:pPr>
        <w:rPr>
          <w:color w:val="808080"/>
        </w:rPr>
      </w:pPr>
      <w:r>
        <w:rPr>
          <w:color w:val="808080"/>
        </w:rPr>
        <w:t>(Replaces R5-217189)</w:t>
      </w:r>
    </w:p>
    <w:p w14:paraId="4C2DDF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E174F1" w14:textId="5DCB1F23" w:rsidR="00042C20" w:rsidRDefault="00042C20" w:rsidP="00042C20">
      <w:pPr>
        <w:rPr>
          <w:rFonts w:ascii="Arial" w:hAnsi="Arial" w:cs="Arial"/>
          <w:b/>
          <w:sz w:val="24"/>
        </w:rPr>
      </w:pPr>
      <w:r>
        <w:rPr>
          <w:rFonts w:ascii="Arial" w:hAnsi="Arial" w:cs="Arial"/>
          <w:b/>
          <w:color w:val="0000FF"/>
          <w:sz w:val="24"/>
        </w:rPr>
        <w:t>R5-217238</w:t>
      </w:r>
      <w:r>
        <w:rPr>
          <w:rFonts w:ascii="Arial" w:hAnsi="Arial" w:cs="Arial"/>
          <w:b/>
          <w:color w:val="0000FF"/>
          <w:sz w:val="24"/>
        </w:rPr>
        <w:tab/>
      </w:r>
      <w:r>
        <w:rPr>
          <w:rFonts w:ascii="Arial" w:hAnsi="Arial" w:cs="Arial"/>
          <w:b/>
          <w:sz w:val="24"/>
        </w:rPr>
        <w:t>Update Minimum Output Power requirement</w:t>
      </w:r>
    </w:p>
    <w:p w14:paraId="3CAA7A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CR-0642  Cat: F (Rel-16)</w:t>
      </w:r>
      <w:r>
        <w:rPr>
          <w:i/>
        </w:rPr>
        <w:br/>
      </w:r>
      <w:r>
        <w:rPr>
          <w:i/>
        </w:rPr>
        <w:br/>
      </w:r>
      <w:r>
        <w:rPr>
          <w:i/>
        </w:rPr>
        <w:tab/>
      </w:r>
      <w:r>
        <w:rPr>
          <w:i/>
        </w:rPr>
        <w:tab/>
      </w:r>
      <w:r>
        <w:rPr>
          <w:i/>
        </w:rPr>
        <w:tab/>
      </w:r>
      <w:r>
        <w:rPr>
          <w:i/>
        </w:rPr>
        <w:tab/>
      </w:r>
      <w:r>
        <w:rPr>
          <w:i/>
        </w:rPr>
        <w:tab/>
        <w:t>Source: Apple Italia S.R.L., Qualcomm</w:t>
      </w:r>
    </w:p>
    <w:p w14:paraId="364A4AC9" w14:textId="77777777" w:rsidR="00042C20" w:rsidRDefault="00042C20" w:rsidP="00042C20">
      <w:pPr>
        <w:rPr>
          <w:rFonts w:ascii="Arial" w:hAnsi="Arial" w:cs="Arial"/>
          <w:b/>
        </w:rPr>
      </w:pPr>
      <w:r>
        <w:rPr>
          <w:rFonts w:ascii="Arial" w:hAnsi="Arial" w:cs="Arial"/>
          <w:b/>
        </w:rPr>
        <w:t xml:space="preserve">Abstract: </w:t>
      </w:r>
    </w:p>
    <w:p w14:paraId="089306FA" w14:textId="77777777" w:rsidR="00042C20" w:rsidRDefault="00042C20" w:rsidP="00042C20">
      <w:r>
        <w:t xml:space="preserve">Changing requirement </w:t>
      </w:r>
      <w:proofErr w:type="spellStart"/>
      <w:r>
        <w:t>Pmin</w:t>
      </w:r>
      <w:proofErr w:type="spellEnd"/>
      <w:r>
        <w:t xml:space="preserve"> scales by BW * number of layers</w:t>
      </w:r>
    </w:p>
    <w:p w14:paraId="31F4D00E" w14:textId="77777777" w:rsidR="00042C20" w:rsidRDefault="00042C20" w:rsidP="00042C20">
      <w:pPr>
        <w:rPr>
          <w:rFonts w:ascii="Arial" w:hAnsi="Arial" w:cs="Arial"/>
          <w:b/>
        </w:rPr>
      </w:pPr>
      <w:r>
        <w:rPr>
          <w:rFonts w:ascii="Arial" w:hAnsi="Arial" w:cs="Arial"/>
          <w:b/>
        </w:rPr>
        <w:t xml:space="preserve">Discussion: </w:t>
      </w:r>
    </w:p>
    <w:p w14:paraId="4CA822E9" w14:textId="77777777" w:rsidR="00042C20" w:rsidRDefault="00042C20" w:rsidP="00042C20">
      <w:r>
        <w:t>r2</w:t>
      </w:r>
    </w:p>
    <w:p w14:paraId="000815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R5-218427</w:t>
      </w:r>
      <w:r>
        <w:rPr>
          <w:color w:val="993300"/>
          <w:u w:val="single"/>
        </w:rPr>
        <w:t>.</w:t>
      </w:r>
    </w:p>
    <w:p w14:paraId="5476666B" w14:textId="5B368DC5" w:rsidR="00042C20" w:rsidRDefault="00042C20" w:rsidP="00042C20">
      <w:pPr>
        <w:rPr>
          <w:rFonts w:ascii="Arial" w:hAnsi="Arial" w:cs="Arial"/>
          <w:b/>
          <w:sz w:val="24"/>
        </w:rPr>
      </w:pPr>
      <w:r>
        <w:rPr>
          <w:rFonts w:ascii="Arial" w:hAnsi="Arial" w:cs="Arial"/>
          <w:b/>
          <w:color w:val="0000FF"/>
          <w:sz w:val="24"/>
        </w:rPr>
        <w:t>R5-218427</w:t>
      </w:r>
      <w:r>
        <w:rPr>
          <w:rFonts w:ascii="Arial" w:hAnsi="Arial" w:cs="Arial"/>
          <w:b/>
          <w:color w:val="0000FF"/>
          <w:sz w:val="24"/>
        </w:rPr>
        <w:tab/>
      </w:r>
      <w:r>
        <w:rPr>
          <w:rFonts w:ascii="Arial" w:hAnsi="Arial" w:cs="Arial"/>
          <w:b/>
          <w:sz w:val="24"/>
        </w:rPr>
        <w:t>Update Minimum Output Power requirement</w:t>
      </w:r>
    </w:p>
    <w:p w14:paraId="47E460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CR-0642  rev 1 Cat: F (Rel-16)</w:t>
      </w:r>
      <w:r>
        <w:rPr>
          <w:i/>
        </w:rPr>
        <w:br/>
      </w:r>
      <w:r>
        <w:rPr>
          <w:i/>
        </w:rPr>
        <w:br/>
      </w:r>
      <w:r>
        <w:rPr>
          <w:i/>
        </w:rPr>
        <w:tab/>
      </w:r>
      <w:r>
        <w:rPr>
          <w:i/>
        </w:rPr>
        <w:tab/>
      </w:r>
      <w:r>
        <w:rPr>
          <w:i/>
        </w:rPr>
        <w:tab/>
      </w:r>
      <w:r>
        <w:rPr>
          <w:i/>
        </w:rPr>
        <w:tab/>
      </w:r>
      <w:r>
        <w:rPr>
          <w:i/>
        </w:rPr>
        <w:tab/>
        <w:t>Source: Apple Italia S.R.L., Qualcomm</w:t>
      </w:r>
    </w:p>
    <w:p w14:paraId="0251B4E5" w14:textId="77777777" w:rsidR="00042C20" w:rsidRDefault="00042C20" w:rsidP="00042C20">
      <w:pPr>
        <w:rPr>
          <w:color w:val="808080"/>
        </w:rPr>
      </w:pPr>
      <w:r>
        <w:rPr>
          <w:color w:val="808080"/>
        </w:rPr>
        <w:t>(Replaces R5-217238)</w:t>
      </w:r>
    </w:p>
    <w:p w14:paraId="28B680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9AC1C" w14:textId="43D561B7" w:rsidR="00042C20" w:rsidRDefault="00042C20" w:rsidP="00042C20">
      <w:pPr>
        <w:rPr>
          <w:rFonts w:ascii="Arial" w:hAnsi="Arial" w:cs="Arial"/>
          <w:b/>
          <w:sz w:val="24"/>
        </w:rPr>
      </w:pPr>
      <w:r>
        <w:rPr>
          <w:rFonts w:ascii="Arial" w:hAnsi="Arial" w:cs="Arial"/>
          <w:b/>
          <w:color w:val="0000FF"/>
          <w:sz w:val="24"/>
        </w:rPr>
        <w:lastRenderedPageBreak/>
        <w:t>R5-217245</w:t>
      </w:r>
      <w:r>
        <w:rPr>
          <w:rFonts w:ascii="Arial" w:hAnsi="Arial" w:cs="Arial"/>
          <w:b/>
          <w:color w:val="0000FF"/>
          <w:sz w:val="24"/>
        </w:rPr>
        <w:tab/>
      </w:r>
      <w:r>
        <w:rPr>
          <w:rFonts w:ascii="Arial" w:hAnsi="Arial" w:cs="Arial"/>
          <w:b/>
          <w:sz w:val="24"/>
        </w:rPr>
        <w:t>Alignment of the description for initial set up of downlink and uplink signals</w:t>
      </w:r>
    </w:p>
    <w:p w14:paraId="78A345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CR-0643  Cat: F (Rel-16)</w:t>
      </w:r>
      <w:r>
        <w:rPr>
          <w:i/>
        </w:rPr>
        <w:br/>
      </w:r>
      <w:r>
        <w:rPr>
          <w:i/>
        </w:rPr>
        <w:br/>
      </w:r>
      <w:r>
        <w:rPr>
          <w:i/>
        </w:rPr>
        <w:tab/>
      </w:r>
      <w:r>
        <w:rPr>
          <w:i/>
        </w:rPr>
        <w:tab/>
      </w:r>
      <w:r>
        <w:rPr>
          <w:i/>
        </w:rPr>
        <w:tab/>
      </w:r>
      <w:r>
        <w:rPr>
          <w:i/>
        </w:rPr>
        <w:tab/>
      </w:r>
      <w:r>
        <w:rPr>
          <w:i/>
        </w:rPr>
        <w:tab/>
        <w:t>Source: CAICT</w:t>
      </w:r>
    </w:p>
    <w:p w14:paraId="0AA037BA" w14:textId="77777777" w:rsidR="00042C20" w:rsidRDefault="00042C20" w:rsidP="00042C20">
      <w:pPr>
        <w:rPr>
          <w:rFonts w:ascii="Arial" w:hAnsi="Arial" w:cs="Arial"/>
          <w:b/>
        </w:rPr>
      </w:pPr>
      <w:r>
        <w:rPr>
          <w:rFonts w:ascii="Arial" w:hAnsi="Arial" w:cs="Arial"/>
          <w:b/>
        </w:rPr>
        <w:t xml:space="preserve">Discussion: </w:t>
      </w:r>
    </w:p>
    <w:p w14:paraId="287FCE79" w14:textId="77777777" w:rsidR="00042C20" w:rsidRDefault="00042C20" w:rsidP="00042C20">
      <w:r>
        <w:t>r1</w:t>
      </w:r>
    </w:p>
    <w:p w14:paraId="237194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R5-218428</w:t>
      </w:r>
      <w:r>
        <w:rPr>
          <w:color w:val="993300"/>
          <w:u w:val="single"/>
        </w:rPr>
        <w:t>.</w:t>
      </w:r>
    </w:p>
    <w:p w14:paraId="6C127442" w14:textId="2468E506" w:rsidR="00042C20" w:rsidRDefault="00042C20" w:rsidP="00042C20">
      <w:pPr>
        <w:rPr>
          <w:rFonts w:ascii="Arial" w:hAnsi="Arial" w:cs="Arial"/>
          <w:b/>
          <w:sz w:val="24"/>
        </w:rPr>
      </w:pPr>
      <w:r>
        <w:rPr>
          <w:rFonts w:ascii="Arial" w:hAnsi="Arial" w:cs="Arial"/>
          <w:b/>
          <w:color w:val="0000FF"/>
          <w:sz w:val="24"/>
        </w:rPr>
        <w:t>R5-218428</w:t>
      </w:r>
      <w:r>
        <w:rPr>
          <w:rFonts w:ascii="Arial" w:hAnsi="Arial" w:cs="Arial"/>
          <w:b/>
          <w:color w:val="0000FF"/>
          <w:sz w:val="24"/>
        </w:rPr>
        <w:tab/>
      </w:r>
      <w:r>
        <w:rPr>
          <w:rFonts w:ascii="Arial" w:hAnsi="Arial" w:cs="Arial"/>
          <w:b/>
          <w:sz w:val="24"/>
        </w:rPr>
        <w:t>Alignment of the description for initial set up of downlink and uplink signals</w:t>
      </w:r>
    </w:p>
    <w:p w14:paraId="450F82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CR-0643  rev 1 Cat: F (Rel-16)</w:t>
      </w:r>
      <w:r>
        <w:rPr>
          <w:i/>
        </w:rPr>
        <w:br/>
      </w:r>
      <w:r>
        <w:rPr>
          <w:i/>
        </w:rPr>
        <w:br/>
      </w:r>
      <w:r>
        <w:rPr>
          <w:i/>
        </w:rPr>
        <w:tab/>
      </w:r>
      <w:r>
        <w:rPr>
          <w:i/>
        </w:rPr>
        <w:tab/>
      </w:r>
      <w:r>
        <w:rPr>
          <w:i/>
        </w:rPr>
        <w:tab/>
      </w:r>
      <w:r>
        <w:rPr>
          <w:i/>
        </w:rPr>
        <w:tab/>
      </w:r>
      <w:r>
        <w:rPr>
          <w:i/>
        </w:rPr>
        <w:tab/>
        <w:t>Source: CAICT</w:t>
      </w:r>
    </w:p>
    <w:p w14:paraId="43C76D81" w14:textId="77777777" w:rsidR="00042C20" w:rsidRDefault="00042C20" w:rsidP="00042C20">
      <w:pPr>
        <w:rPr>
          <w:color w:val="808080"/>
        </w:rPr>
      </w:pPr>
      <w:r>
        <w:rPr>
          <w:color w:val="808080"/>
        </w:rPr>
        <w:t>(Replaces R5-217245)</w:t>
      </w:r>
    </w:p>
    <w:p w14:paraId="4306C3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6E7BA" w14:textId="4BF2108A" w:rsidR="00042C20" w:rsidRDefault="00042C20" w:rsidP="00042C20">
      <w:pPr>
        <w:rPr>
          <w:rFonts w:ascii="Arial" w:hAnsi="Arial" w:cs="Arial"/>
          <w:b/>
          <w:sz w:val="24"/>
        </w:rPr>
      </w:pPr>
      <w:r>
        <w:rPr>
          <w:rFonts w:ascii="Arial" w:hAnsi="Arial" w:cs="Arial"/>
          <w:b/>
          <w:color w:val="0000FF"/>
          <w:sz w:val="24"/>
        </w:rPr>
        <w:t>R5-217247</w:t>
      </w:r>
      <w:r>
        <w:rPr>
          <w:rFonts w:ascii="Arial" w:hAnsi="Arial" w:cs="Arial"/>
          <w:b/>
          <w:color w:val="0000FF"/>
          <w:sz w:val="24"/>
        </w:rPr>
        <w:tab/>
      </w:r>
      <w:r>
        <w:rPr>
          <w:rFonts w:ascii="Arial" w:hAnsi="Arial" w:cs="Arial"/>
          <w:b/>
          <w:sz w:val="24"/>
        </w:rPr>
        <w:t>Correction of exception of message contents for DFT-s-OFDM modulation</w:t>
      </w:r>
    </w:p>
    <w:p w14:paraId="31EDC7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CR-0644  Cat: F (Rel-16)</w:t>
      </w:r>
      <w:r>
        <w:rPr>
          <w:i/>
        </w:rPr>
        <w:br/>
      </w:r>
      <w:r>
        <w:rPr>
          <w:i/>
        </w:rPr>
        <w:br/>
      </w:r>
      <w:r>
        <w:rPr>
          <w:i/>
        </w:rPr>
        <w:tab/>
      </w:r>
      <w:r>
        <w:rPr>
          <w:i/>
        </w:rPr>
        <w:tab/>
      </w:r>
      <w:r>
        <w:rPr>
          <w:i/>
        </w:rPr>
        <w:tab/>
      </w:r>
      <w:r>
        <w:rPr>
          <w:i/>
        </w:rPr>
        <w:tab/>
      </w:r>
      <w:r>
        <w:rPr>
          <w:i/>
        </w:rPr>
        <w:tab/>
        <w:t>Source: CAICT</w:t>
      </w:r>
    </w:p>
    <w:p w14:paraId="449FEE3F" w14:textId="77777777" w:rsidR="00042C20" w:rsidRDefault="00042C20" w:rsidP="00042C20">
      <w:pPr>
        <w:rPr>
          <w:rFonts w:ascii="Arial" w:hAnsi="Arial" w:cs="Arial"/>
          <w:b/>
        </w:rPr>
      </w:pPr>
      <w:r>
        <w:rPr>
          <w:rFonts w:ascii="Arial" w:hAnsi="Arial" w:cs="Arial"/>
          <w:b/>
        </w:rPr>
        <w:t xml:space="preserve">Discussion: </w:t>
      </w:r>
    </w:p>
    <w:p w14:paraId="4734F4DD" w14:textId="77777777" w:rsidR="00042C20" w:rsidRDefault="00042C20" w:rsidP="00042C20">
      <w:r>
        <w:t>r1</w:t>
      </w:r>
    </w:p>
    <w:p w14:paraId="3C8178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R5-218234</w:t>
      </w:r>
      <w:r>
        <w:rPr>
          <w:color w:val="993300"/>
          <w:u w:val="single"/>
        </w:rPr>
        <w:t>.</w:t>
      </w:r>
    </w:p>
    <w:p w14:paraId="2071647D" w14:textId="737028F3" w:rsidR="00042C20" w:rsidRDefault="00042C20" w:rsidP="00042C20">
      <w:pPr>
        <w:rPr>
          <w:rFonts w:ascii="Arial" w:hAnsi="Arial" w:cs="Arial"/>
          <w:b/>
          <w:sz w:val="24"/>
        </w:rPr>
      </w:pPr>
      <w:r>
        <w:rPr>
          <w:rFonts w:ascii="Arial" w:hAnsi="Arial" w:cs="Arial"/>
          <w:b/>
          <w:color w:val="0000FF"/>
          <w:sz w:val="24"/>
        </w:rPr>
        <w:t>R5-218234</w:t>
      </w:r>
      <w:r>
        <w:rPr>
          <w:rFonts w:ascii="Arial" w:hAnsi="Arial" w:cs="Arial"/>
          <w:b/>
          <w:color w:val="0000FF"/>
          <w:sz w:val="24"/>
        </w:rPr>
        <w:tab/>
      </w:r>
      <w:r>
        <w:rPr>
          <w:rFonts w:ascii="Arial" w:hAnsi="Arial" w:cs="Arial"/>
          <w:b/>
          <w:sz w:val="24"/>
        </w:rPr>
        <w:t>Correction of exception of message contents for DFT-s-OFDM modulation</w:t>
      </w:r>
    </w:p>
    <w:p w14:paraId="5C5879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CR-0644  rev 1 Cat: F (Rel-16)</w:t>
      </w:r>
      <w:r>
        <w:rPr>
          <w:i/>
        </w:rPr>
        <w:br/>
      </w:r>
      <w:r>
        <w:rPr>
          <w:i/>
        </w:rPr>
        <w:br/>
      </w:r>
      <w:r>
        <w:rPr>
          <w:i/>
        </w:rPr>
        <w:tab/>
      </w:r>
      <w:r>
        <w:rPr>
          <w:i/>
        </w:rPr>
        <w:tab/>
      </w:r>
      <w:r>
        <w:rPr>
          <w:i/>
        </w:rPr>
        <w:tab/>
      </w:r>
      <w:r>
        <w:rPr>
          <w:i/>
        </w:rPr>
        <w:tab/>
      </w:r>
      <w:r>
        <w:rPr>
          <w:i/>
        </w:rPr>
        <w:tab/>
        <w:t>Source: CAICT</w:t>
      </w:r>
    </w:p>
    <w:p w14:paraId="3AD14791" w14:textId="77777777" w:rsidR="00042C20" w:rsidRDefault="00042C20" w:rsidP="00042C20">
      <w:pPr>
        <w:rPr>
          <w:color w:val="808080"/>
        </w:rPr>
      </w:pPr>
      <w:r>
        <w:rPr>
          <w:color w:val="808080"/>
        </w:rPr>
        <w:t>(Replaces R5-217247)</w:t>
      </w:r>
    </w:p>
    <w:p w14:paraId="1B298C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DFF75A" w14:textId="408087AF" w:rsidR="00042C20" w:rsidRDefault="00042C20" w:rsidP="00042C20">
      <w:pPr>
        <w:rPr>
          <w:rFonts w:ascii="Arial" w:hAnsi="Arial" w:cs="Arial"/>
          <w:b/>
          <w:sz w:val="24"/>
        </w:rPr>
      </w:pPr>
      <w:r>
        <w:rPr>
          <w:rFonts w:ascii="Arial" w:hAnsi="Arial" w:cs="Arial"/>
          <w:b/>
          <w:color w:val="0000FF"/>
          <w:sz w:val="24"/>
        </w:rPr>
        <w:t>R5-217248</w:t>
      </w:r>
      <w:r>
        <w:rPr>
          <w:rFonts w:ascii="Arial" w:hAnsi="Arial" w:cs="Arial"/>
          <w:b/>
          <w:color w:val="0000FF"/>
          <w:sz w:val="24"/>
        </w:rPr>
        <w:tab/>
      </w:r>
      <w:r>
        <w:rPr>
          <w:rFonts w:ascii="Arial" w:hAnsi="Arial" w:cs="Arial"/>
          <w:b/>
          <w:sz w:val="24"/>
        </w:rPr>
        <w:t>Correction of note for BEAM_SELECT_WAIT_TIME</w:t>
      </w:r>
    </w:p>
    <w:p w14:paraId="457038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CR-0645  Cat: F (Rel-16)</w:t>
      </w:r>
      <w:r>
        <w:rPr>
          <w:i/>
        </w:rPr>
        <w:br/>
      </w:r>
      <w:r>
        <w:rPr>
          <w:i/>
        </w:rPr>
        <w:br/>
      </w:r>
      <w:r>
        <w:rPr>
          <w:i/>
        </w:rPr>
        <w:tab/>
      </w:r>
      <w:r>
        <w:rPr>
          <w:i/>
        </w:rPr>
        <w:tab/>
      </w:r>
      <w:r>
        <w:rPr>
          <w:i/>
        </w:rPr>
        <w:tab/>
      </w:r>
      <w:r>
        <w:rPr>
          <w:i/>
        </w:rPr>
        <w:tab/>
      </w:r>
      <w:r>
        <w:rPr>
          <w:i/>
        </w:rPr>
        <w:tab/>
        <w:t>Source: CAICT</w:t>
      </w:r>
    </w:p>
    <w:p w14:paraId="7C1FD7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20C82" w14:textId="70FB55A5" w:rsidR="00042C20" w:rsidRDefault="00042C20" w:rsidP="00042C20">
      <w:pPr>
        <w:rPr>
          <w:rFonts w:ascii="Arial" w:hAnsi="Arial" w:cs="Arial"/>
          <w:b/>
          <w:sz w:val="24"/>
        </w:rPr>
      </w:pPr>
      <w:r>
        <w:rPr>
          <w:rFonts w:ascii="Arial" w:hAnsi="Arial" w:cs="Arial"/>
          <w:b/>
          <w:color w:val="0000FF"/>
          <w:sz w:val="24"/>
        </w:rPr>
        <w:t>R5-217249</w:t>
      </w:r>
      <w:r>
        <w:rPr>
          <w:rFonts w:ascii="Arial" w:hAnsi="Arial" w:cs="Arial"/>
          <w:b/>
          <w:color w:val="0000FF"/>
          <w:sz w:val="24"/>
        </w:rPr>
        <w:tab/>
      </w:r>
      <w:r>
        <w:rPr>
          <w:rFonts w:ascii="Arial" w:hAnsi="Arial" w:cs="Arial"/>
          <w:b/>
          <w:sz w:val="24"/>
        </w:rPr>
        <w:t>Correction of subclause style, number and position</w:t>
      </w:r>
    </w:p>
    <w:p w14:paraId="22FAA1D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CR-0646  Cat: F (Rel-16)</w:t>
      </w:r>
      <w:r>
        <w:rPr>
          <w:i/>
        </w:rPr>
        <w:br/>
      </w:r>
      <w:r>
        <w:rPr>
          <w:i/>
        </w:rPr>
        <w:br/>
      </w:r>
      <w:r>
        <w:rPr>
          <w:i/>
        </w:rPr>
        <w:tab/>
      </w:r>
      <w:r>
        <w:rPr>
          <w:i/>
        </w:rPr>
        <w:tab/>
      </w:r>
      <w:r>
        <w:rPr>
          <w:i/>
        </w:rPr>
        <w:tab/>
      </w:r>
      <w:r>
        <w:rPr>
          <w:i/>
        </w:rPr>
        <w:tab/>
      </w:r>
      <w:r>
        <w:rPr>
          <w:i/>
        </w:rPr>
        <w:tab/>
        <w:t>Source: CAICT</w:t>
      </w:r>
    </w:p>
    <w:p w14:paraId="54B1BF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1194C6" w14:textId="42C5E411" w:rsidR="00042C20" w:rsidRDefault="00042C20" w:rsidP="00042C20">
      <w:pPr>
        <w:rPr>
          <w:rFonts w:ascii="Arial" w:hAnsi="Arial" w:cs="Arial"/>
          <w:b/>
          <w:sz w:val="24"/>
        </w:rPr>
      </w:pPr>
      <w:r>
        <w:rPr>
          <w:rFonts w:ascii="Arial" w:hAnsi="Arial" w:cs="Arial"/>
          <w:b/>
          <w:color w:val="0000FF"/>
          <w:sz w:val="24"/>
        </w:rPr>
        <w:t>R5-217250</w:t>
      </w:r>
      <w:r>
        <w:rPr>
          <w:rFonts w:ascii="Arial" w:hAnsi="Arial" w:cs="Arial"/>
          <w:b/>
          <w:color w:val="0000FF"/>
          <w:sz w:val="24"/>
        </w:rPr>
        <w:tab/>
      </w:r>
      <w:r>
        <w:rPr>
          <w:rFonts w:ascii="Arial" w:hAnsi="Arial" w:cs="Arial"/>
          <w:b/>
          <w:sz w:val="24"/>
        </w:rPr>
        <w:t>Correction of Table 6.2.2.4.1-9 for Test Frequency</w:t>
      </w:r>
    </w:p>
    <w:p w14:paraId="1DF02F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CR-0647  Cat: F (Rel-16)</w:t>
      </w:r>
      <w:r>
        <w:rPr>
          <w:i/>
        </w:rPr>
        <w:br/>
      </w:r>
      <w:r>
        <w:rPr>
          <w:i/>
        </w:rPr>
        <w:br/>
      </w:r>
      <w:r>
        <w:rPr>
          <w:i/>
        </w:rPr>
        <w:tab/>
      </w:r>
      <w:r>
        <w:rPr>
          <w:i/>
        </w:rPr>
        <w:tab/>
      </w:r>
      <w:r>
        <w:rPr>
          <w:i/>
        </w:rPr>
        <w:tab/>
      </w:r>
      <w:r>
        <w:rPr>
          <w:i/>
        </w:rPr>
        <w:tab/>
      </w:r>
      <w:r>
        <w:rPr>
          <w:i/>
        </w:rPr>
        <w:tab/>
        <w:t>Source: CAICT</w:t>
      </w:r>
    </w:p>
    <w:p w14:paraId="6FA654C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B3106" w14:textId="10BCA397" w:rsidR="00042C20" w:rsidRDefault="00042C20" w:rsidP="00042C20">
      <w:pPr>
        <w:rPr>
          <w:rFonts w:ascii="Arial" w:hAnsi="Arial" w:cs="Arial"/>
          <w:b/>
          <w:sz w:val="24"/>
        </w:rPr>
      </w:pPr>
      <w:r>
        <w:rPr>
          <w:rFonts w:ascii="Arial" w:hAnsi="Arial" w:cs="Arial"/>
          <w:b/>
          <w:color w:val="0000FF"/>
          <w:sz w:val="24"/>
        </w:rPr>
        <w:t>R5-217251</w:t>
      </w:r>
      <w:r>
        <w:rPr>
          <w:rFonts w:ascii="Arial" w:hAnsi="Arial" w:cs="Arial"/>
          <w:b/>
          <w:color w:val="0000FF"/>
          <w:sz w:val="24"/>
        </w:rPr>
        <w:tab/>
      </w:r>
      <w:r>
        <w:rPr>
          <w:rFonts w:ascii="Arial" w:hAnsi="Arial" w:cs="Arial"/>
          <w:b/>
          <w:sz w:val="24"/>
        </w:rPr>
        <w:t>Correction of test cases having impact on ETSI EN 301 908 25</w:t>
      </w:r>
    </w:p>
    <w:p w14:paraId="218DCA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CR-0648  Cat: F (Rel-16)</w:t>
      </w:r>
      <w:r>
        <w:rPr>
          <w:i/>
        </w:rPr>
        <w:br/>
      </w:r>
      <w:r>
        <w:rPr>
          <w:i/>
        </w:rPr>
        <w:br/>
      </w:r>
      <w:r>
        <w:rPr>
          <w:i/>
        </w:rPr>
        <w:tab/>
      </w:r>
      <w:r>
        <w:rPr>
          <w:i/>
        </w:rPr>
        <w:tab/>
      </w:r>
      <w:r>
        <w:rPr>
          <w:i/>
        </w:rPr>
        <w:tab/>
      </w:r>
      <w:r>
        <w:rPr>
          <w:i/>
        </w:rPr>
        <w:tab/>
      </w:r>
      <w:r>
        <w:rPr>
          <w:i/>
        </w:rPr>
        <w:tab/>
        <w:t>Source: CAICT</w:t>
      </w:r>
    </w:p>
    <w:p w14:paraId="375FD2B6" w14:textId="77777777" w:rsidR="00042C20" w:rsidRDefault="00042C20" w:rsidP="00042C20">
      <w:pPr>
        <w:rPr>
          <w:rFonts w:ascii="Arial" w:hAnsi="Arial" w:cs="Arial"/>
          <w:b/>
        </w:rPr>
      </w:pPr>
      <w:r>
        <w:rPr>
          <w:rFonts w:ascii="Arial" w:hAnsi="Arial" w:cs="Arial"/>
          <w:b/>
        </w:rPr>
        <w:t xml:space="preserve">Discussion: </w:t>
      </w:r>
    </w:p>
    <w:p w14:paraId="51B0842D" w14:textId="77777777" w:rsidR="00042C20" w:rsidRDefault="00042C20" w:rsidP="00042C20">
      <w:r>
        <w:t>r1</w:t>
      </w:r>
    </w:p>
    <w:p w14:paraId="5DFB91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R5-218429</w:t>
      </w:r>
      <w:r>
        <w:rPr>
          <w:color w:val="993300"/>
          <w:u w:val="single"/>
        </w:rPr>
        <w:t>.</w:t>
      </w:r>
    </w:p>
    <w:p w14:paraId="2FDC9B38" w14:textId="28785091" w:rsidR="00042C20" w:rsidRDefault="00042C20" w:rsidP="00042C20">
      <w:pPr>
        <w:rPr>
          <w:rFonts w:ascii="Arial" w:hAnsi="Arial" w:cs="Arial"/>
          <w:b/>
          <w:sz w:val="24"/>
        </w:rPr>
      </w:pPr>
      <w:r>
        <w:rPr>
          <w:rFonts w:ascii="Arial" w:hAnsi="Arial" w:cs="Arial"/>
          <w:b/>
          <w:color w:val="0000FF"/>
          <w:sz w:val="24"/>
        </w:rPr>
        <w:t>R5-218429</w:t>
      </w:r>
      <w:r>
        <w:rPr>
          <w:rFonts w:ascii="Arial" w:hAnsi="Arial" w:cs="Arial"/>
          <w:b/>
          <w:color w:val="0000FF"/>
          <w:sz w:val="24"/>
        </w:rPr>
        <w:tab/>
      </w:r>
      <w:r>
        <w:rPr>
          <w:rFonts w:ascii="Arial" w:hAnsi="Arial" w:cs="Arial"/>
          <w:b/>
          <w:sz w:val="24"/>
        </w:rPr>
        <w:t>Correction of test cases having impact on ETSI EN 301 908 25</w:t>
      </w:r>
    </w:p>
    <w:p w14:paraId="716538E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CR-0648  rev 1 Cat: F (Rel-16)</w:t>
      </w:r>
      <w:r>
        <w:rPr>
          <w:i/>
        </w:rPr>
        <w:br/>
      </w:r>
      <w:r>
        <w:rPr>
          <w:i/>
        </w:rPr>
        <w:br/>
      </w:r>
      <w:r>
        <w:rPr>
          <w:i/>
        </w:rPr>
        <w:tab/>
      </w:r>
      <w:r>
        <w:rPr>
          <w:i/>
        </w:rPr>
        <w:tab/>
      </w:r>
      <w:r>
        <w:rPr>
          <w:i/>
        </w:rPr>
        <w:tab/>
      </w:r>
      <w:r>
        <w:rPr>
          <w:i/>
        </w:rPr>
        <w:tab/>
      </w:r>
      <w:r>
        <w:rPr>
          <w:i/>
        </w:rPr>
        <w:tab/>
        <w:t>Source: CAICT</w:t>
      </w:r>
    </w:p>
    <w:p w14:paraId="11E8D6F8" w14:textId="77777777" w:rsidR="00042C20" w:rsidRDefault="00042C20" w:rsidP="00042C20">
      <w:pPr>
        <w:rPr>
          <w:color w:val="808080"/>
        </w:rPr>
      </w:pPr>
      <w:r>
        <w:rPr>
          <w:color w:val="808080"/>
        </w:rPr>
        <w:t>(Replaces R5-217251)</w:t>
      </w:r>
    </w:p>
    <w:p w14:paraId="7CB2CC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79767" w14:textId="77876337" w:rsidR="00042C20" w:rsidRDefault="00042C20" w:rsidP="00042C20">
      <w:pPr>
        <w:rPr>
          <w:rFonts w:ascii="Arial" w:hAnsi="Arial" w:cs="Arial"/>
          <w:b/>
          <w:sz w:val="24"/>
        </w:rPr>
      </w:pPr>
      <w:r>
        <w:rPr>
          <w:rFonts w:ascii="Arial" w:hAnsi="Arial" w:cs="Arial"/>
          <w:b/>
          <w:color w:val="0000FF"/>
          <w:sz w:val="24"/>
        </w:rPr>
        <w:t>R5-217252</w:t>
      </w:r>
      <w:r>
        <w:rPr>
          <w:rFonts w:ascii="Arial" w:hAnsi="Arial" w:cs="Arial"/>
          <w:b/>
          <w:color w:val="0000FF"/>
          <w:sz w:val="24"/>
        </w:rPr>
        <w:tab/>
      </w:r>
      <w:r>
        <w:rPr>
          <w:rFonts w:ascii="Arial" w:hAnsi="Arial" w:cs="Arial"/>
          <w:b/>
          <w:sz w:val="24"/>
        </w:rPr>
        <w:t>Correction of test configuration for CA test cases</w:t>
      </w:r>
    </w:p>
    <w:p w14:paraId="61393C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CR-0649  Cat: F (Rel-16)</w:t>
      </w:r>
      <w:r>
        <w:rPr>
          <w:i/>
        </w:rPr>
        <w:br/>
      </w:r>
      <w:r>
        <w:rPr>
          <w:i/>
        </w:rPr>
        <w:br/>
      </w:r>
      <w:r>
        <w:rPr>
          <w:i/>
        </w:rPr>
        <w:tab/>
      </w:r>
      <w:r>
        <w:rPr>
          <w:i/>
        </w:rPr>
        <w:tab/>
      </w:r>
      <w:r>
        <w:rPr>
          <w:i/>
        </w:rPr>
        <w:tab/>
      </w:r>
      <w:r>
        <w:rPr>
          <w:i/>
        </w:rPr>
        <w:tab/>
      </w:r>
      <w:r>
        <w:rPr>
          <w:i/>
        </w:rPr>
        <w:tab/>
        <w:t>Source: CAICT</w:t>
      </w:r>
    </w:p>
    <w:p w14:paraId="12ACB4D5" w14:textId="77777777" w:rsidR="00042C20" w:rsidRDefault="00042C20" w:rsidP="00042C20">
      <w:pPr>
        <w:rPr>
          <w:rFonts w:ascii="Arial" w:hAnsi="Arial" w:cs="Arial"/>
          <w:b/>
        </w:rPr>
      </w:pPr>
      <w:r>
        <w:rPr>
          <w:rFonts w:ascii="Arial" w:hAnsi="Arial" w:cs="Arial"/>
          <w:b/>
        </w:rPr>
        <w:t xml:space="preserve">Discussion: </w:t>
      </w:r>
    </w:p>
    <w:p w14:paraId="0FF8615F" w14:textId="77777777" w:rsidR="00042C20" w:rsidRDefault="00042C20" w:rsidP="00042C20">
      <w:r>
        <w:t>r5</w:t>
      </w:r>
    </w:p>
    <w:p w14:paraId="02A660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R5-218430</w:t>
      </w:r>
      <w:r>
        <w:rPr>
          <w:color w:val="993300"/>
          <w:u w:val="single"/>
        </w:rPr>
        <w:t>.</w:t>
      </w:r>
    </w:p>
    <w:p w14:paraId="1FF61FD5" w14:textId="39B59EAC" w:rsidR="00042C20" w:rsidRDefault="00042C20" w:rsidP="00042C20">
      <w:pPr>
        <w:rPr>
          <w:rFonts w:ascii="Arial" w:hAnsi="Arial" w:cs="Arial"/>
          <w:b/>
          <w:sz w:val="24"/>
        </w:rPr>
      </w:pPr>
      <w:r>
        <w:rPr>
          <w:rFonts w:ascii="Arial" w:hAnsi="Arial" w:cs="Arial"/>
          <w:b/>
          <w:color w:val="0000FF"/>
          <w:sz w:val="24"/>
        </w:rPr>
        <w:t>R5-218430</w:t>
      </w:r>
      <w:r>
        <w:rPr>
          <w:rFonts w:ascii="Arial" w:hAnsi="Arial" w:cs="Arial"/>
          <w:b/>
          <w:color w:val="0000FF"/>
          <w:sz w:val="24"/>
        </w:rPr>
        <w:tab/>
      </w:r>
      <w:r>
        <w:rPr>
          <w:rFonts w:ascii="Arial" w:hAnsi="Arial" w:cs="Arial"/>
          <w:b/>
          <w:sz w:val="24"/>
        </w:rPr>
        <w:t>Correction of test configuration for CA test cases</w:t>
      </w:r>
    </w:p>
    <w:p w14:paraId="1F56EF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CR-0649  rev 1 Cat: F (Rel-16)</w:t>
      </w:r>
      <w:r>
        <w:rPr>
          <w:i/>
        </w:rPr>
        <w:br/>
      </w:r>
      <w:r>
        <w:rPr>
          <w:i/>
        </w:rPr>
        <w:br/>
      </w:r>
      <w:r>
        <w:rPr>
          <w:i/>
        </w:rPr>
        <w:tab/>
      </w:r>
      <w:r>
        <w:rPr>
          <w:i/>
        </w:rPr>
        <w:tab/>
      </w:r>
      <w:r>
        <w:rPr>
          <w:i/>
        </w:rPr>
        <w:tab/>
      </w:r>
      <w:r>
        <w:rPr>
          <w:i/>
        </w:rPr>
        <w:tab/>
      </w:r>
      <w:r>
        <w:rPr>
          <w:i/>
        </w:rPr>
        <w:tab/>
        <w:t>Source: CAICT</w:t>
      </w:r>
    </w:p>
    <w:p w14:paraId="6FA972A5" w14:textId="77777777" w:rsidR="00042C20" w:rsidRDefault="00042C20" w:rsidP="00042C20">
      <w:pPr>
        <w:rPr>
          <w:color w:val="808080"/>
        </w:rPr>
      </w:pPr>
      <w:r>
        <w:rPr>
          <w:color w:val="808080"/>
        </w:rPr>
        <w:t>(Replaces R5-217252)</w:t>
      </w:r>
    </w:p>
    <w:p w14:paraId="0D9720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4F385" w14:textId="1654767B" w:rsidR="00042C20" w:rsidRDefault="00042C20" w:rsidP="00042C20">
      <w:pPr>
        <w:rPr>
          <w:rFonts w:ascii="Arial" w:hAnsi="Arial" w:cs="Arial"/>
          <w:b/>
          <w:sz w:val="24"/>
        </w:rPr>
      </w:pPr>
      <w:r>
        <w:rPr>
          <w:rFonts w:ascii="Arial" w:hAnsi="Arial" w:cs="Arial"/>
          <w:b/>
          <w:color w:val="0000FF"/>
          <w:sz w:val="24"/>
        </w:rPr>
        <w:lastRenderedPageBreak/>
        <w:t>R5-217253</w:t>
      </w:r>
      <w:r>
        <w:rPr>
          <w:rFonts w:ascii="Arial" w:hAnsi="Arial" w:cs="Arial"/>
          <w:b/>
          <w:color w:val="0000FF"/>
          <w:sz w:val="24"/>
        </w:rPr>
        <w:tab/>
      </w:r>
      <w:r>
        <w:rPr>
          <w:rFonts w:ascii="Arial" w:hAnsi="Arial" w:cs="Arial"/>
          <w:b/>
          <w:sz w:val="24"/>
        </w:rPr>
        <w:t>Global correction of test cases except those having impact on ETSI EN 301 908 25</w:t>
      </w:r>
    </w:p>
    <w:p w14:paraId="2E1C60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CR-0650  Cat: F (Rel-16)</w:t>
      </w:r>
      <w:r>
        <w:rPr>
          <w:i/>
        </w:rPr>
        <w:br/>
      </w:r>
      <w:r>
        <w:rPr>
          <w:i/>
        </w:rPr>
        <w:br/>
      </w:r>
      <w:r>
        <w:rPr>
          <w:i/>
        </w:rPr>
        <w:tab/>
      </w:r>
      <w:r>
        <w:rPr>
          <w:i/>
        </w:rPr>
        <w:tab/>
      </w:r>
      <w:r>
        <w:rPr>
          <w:i/>
        </w:rPr>
        <w:tab/>
      </w:r>
      <w:r>
        <w:rPr>
          <w:i/>
        </w:rPr>
        <w:tab/>
      </w:r>
      <w:r>
        <w:rPr>
          <w:i/>
        </w:rPr>
        <w:tab/>
        <w:t>Source: CAICT</w:t>
      </w:r>
    </w:p>
    <w:p w14:paraId="0F902E9B" w14:textId="77777777" w:rsidR="00042C20" w:rsidRDefault="00042C20" w:rsidP="00042C20">
      <w:pPr>
        <w:rPr>
          <w:rFonts w:ascii="Arial" w:hAnsi="Arial" w:cs="Arial"/>
          <w:b/>
        </w:rPr>
      </w:pPr>
      <w:r>
        <w:rPr>
          <w:rFonts w:ascii="Arial" w:hAnsi="Arial" w:cs="Arial"/>
          <w:b/>
        </w:rPr>
        <w:t xml:space="preserve">Discussion: </w:t>
      </w:r>
    </w:p>
    <w:p w14:paraId="47FD8E49" w14:textId="77777777" w:rsidR="00042C20" w:rsidRDefault="00042C20" w:rsidP="00042C20">
      <w:r>
        <w:t>r4</w:t>
      </w:r>
    </w:p>
    <w:p w14:paraId="27547C30" w14:textId="77777777" w:rsidR="00042C20" w:rsidRDefault="00042C20" w:rsidP="00042C20">
      <w:r>
        <w:t xml:space="preserve">Anritsu: It seems that changes in Table 6.3.3.2.5-2 in your CR R5-217253 were </w:t>
      </w:r>
      <w:proofErr w:type="spellStart"/>
      <w:r>
        <w:t>canceled</w:t>
      </w:r>
      <w:proofErr w:type="spellEnd"/>
      <w:r>
        <w:t xml:space="preserve"> to avoid overlapping with R5-217417 in R5-217253r2. Could you restore them, please?</w:t>
      </w:r>
    </w:p>
    <w:p w14:paraId="7F90F9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R5-218235</w:t>
      </w:r>
      <w:r>
        <w:rPr>
          <w:color w:val="993300"/>
          <w:u w:val="single"/>
        </w:rPr>
        <w:t>.</w:t>
      </w:r>
    </w:p>
    <w:p w14:paraId="41520B40" w14:textId="36B38BE1" w:rsidR="00042C20" w:rsidRDefault="00042C20" w:rsidP="00042C20">
      <w:pPr>
        <w:rPr>
          <w:rFonts w:ascii="Arial" w:hAnsi="Arial" w:cs="Arial"/>
          <w:b/>
          <w:sz w:val="24"/>
        </w:rPr>
      </w:pPr>
      <w:r>
        <w:rPr>
          <w:rFonts w:ascii="Arial" w:hAnsi="Arial" w:cs="Arial"/>
          <w:b/>
          <w:color w:val="0000FF"/>
          <w:sz w:val="24"/>
        </w:rPr>
        <w:t>R5-218235</w:t>
      </w:r>
      <w:r>
        <w:rPr>
          <w:rFonts w:ascii="Arial" w:hAnsi="Arial" w:cs="Arial"/>
          <w:b/>
          <w:color w:val="0000FF"/>
          <w:sz w:val="24"/>
        </w:rPr>
        <w:tab/>
      </w:r>
      <w:r>
        <w:rPr>
          <w:rFonts w:ascii="Arial" w:hAnsi="Arial" w:cs="Arial"/>
          <w:b/>
          <w:sz w:val="24"/>
        </w:rPr>
        <w:t>Global correction of test cases except those having impact on ETSI EN 301 908 25</w:t>
      </w:r>
    </w:p>
    <w:p w14:paraId="51DA33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CR-0650  rev 1 Cat: F (Rel-16)</w:t>
      </w:r>
      <w:r>
        <w:rPr>
          <w:i/>
        </w:rPr>
        <w:br/>
      </w:r>
      <w:r>
        <w:rPr>
          <w:i/>
        </w:rPr>
        <w:br/>
      </w:r>
      <w:r>
        <w:rPr>
          <w:i/>
        </w:rPr>
        <w:tab/>
      </w:r>
      <w:r>
        <w:rPr>
          <w:i/>
        </w:rPr>
        <w:tab/>
      </w:r>
      <w:r>
        <w:rPr>
          <w:i/>
        </w:rPr>
        <w:tab/>
      </w:r>
      <w:r>
        <w:rPr>
          <w:i/>
        </w:rPr>
        <w:tab/>
      </w:r>
      <w:r>
        <w:rPr>
          <w:i/>
        </w:rPr>
        <w:tab/>
        <w:t>Source: CAICT</w:t>
      </w:r>
    </w:p>
    <w:p w14:paraId="7C685013" w14:textId="77777777" w:rsidR="00042C20" w:rsidRDefault="00042C20" w:rsidP="00042C20">
      <w:pPr>
        <w:rPr>
          <w:color w:val="808080"/>
        </w:rPr>
      </w:pPr>
      <w:r>
        <w:rPr>
          <w:color w:val="808080"/>
        </w:rPr>
        <w:t>(Replaces R5-217253)</w:t>
      </w:r>
    </w:p>
    <w:p w14:paraId="77E6ACF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9FBF9" w14:textId="0FD8F9CD" w:rsidR="00042C20" w:rsidRDefault="00042C20" w:rsidP="00042C20">
      <w:pPr>
        <w:rPr>
          <w:rFonts w:ascii="Arial" w:hAnsi="Arial" w:cs="Arial"/>
          <w:b/>
          <w:sz w:val="24"/>
        </w:rPr>
      </w:pPr>
      <w:r>
        <w:rPr>
          <w:rFonts w:ascii="Arial" w:hAnsi="Arial" w:cs="Arial"/>
          <w:b/>
          <w:color w:val="0000FF"/>
          <w:sz w:val="24"/>
        </w:rPr>
        <w:t>R5-217331</w:t>
      </w:r>
      <w:r>
        <w:rPr>
          <w:rFonts w:ascii="Arial" w:hAnsi="Arial" w:cs="Arial"/>
          <w:b/>
          <w:color w:val="0000FF"/>
          <w:sz w:val="24"/>
        </w:rPr>
        <w:tab/>
      </w:r>
      <w:r>
        <w:rPr>
          <w:rFonts w:ascii="Arial" w:hAnsi="Arial" w:cs="Arial"/>
          <w:b/>
          <w:sz w:val="24"/>
        </w:rPr>
        <w:t>Correction to test requirements of 6.2D.2 MPR for UL-MIMO</w:t>
      </w:r>
    </w:p>
    <w:p w14:paraId="740A16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49DF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3E3CC" w14:textId="3F929A16" w:rsidR="00042C20" w:rsidRDefault="00042C20" w:rsidP="00042C20">
      <w:pPr>
        <w:rPr>
          <w:rFonts w:ascii="Arial" w:hAnsi="Arial" w:cs="Arial"/>
          <w:b/>
          <w:sz w:val="24"/>
        </w:rPr>
      </w:pPr>
      <w:r>
        <w:rPr>
          <w:rFonts w:ascii="Arial" w:hAnsi="Arial" w:cs="Arial"/>
          <w:b/>
          <w:color w:val="0000FF"/>
          <w:sz w:val="24"/>
        </w:rPr>
        <w:t>R5-217332</w:t>
      </w:r>
      <w:r>
        <w:rPr>
          <w:rFonts w:ascii="Arial" w:hAnsi="Arial" w:cs="Arial"/>
          <w:b/>
          <w:color w:val="0000FF"/>
          <w:sz w:val="24"/>
        </w:rPr>
        <w:tab/>
      </w:r>
      <w:r>
        <w:rPr>
          <w:rFonts w:ascii="Arial" w:hAnsi="Arial" w:cs="Arial"/>
          <w:b/>
          <w:sz w:val="24"/>
        </w:rPr>
        <w:t>Correction to testability statement of 6.5.2.3 ACLR</w:t>
      </w:r>
    </w:p>
    <w:p w14:paraId="660DDE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7561F432" w14:textId="77777777" w:rsidR="00042C20" w:rsidRDefault="00042C20" w:rsidP="00042C20">
      <w:pPr>
        <w:rPr>
          <w:rFonts w:ascii="Arial" w:hAnsi="Arial" w:cs="Arial"/>
          <w:b/>
        </w:rPr>
      </w:pPr>
      <w:r>
        <w:rPr>
          <w:rFonts w:ascii="Arial" w:hAnsi="Arial" w:cs="Arial"/>
          <w:b/>
        </w:rPr>
        <w:t xml:space="preserve">Discussion: </w:t>
      </w:r>
    </w:p>
    <w:p w14:paraId="011F9AFD" w14:textId="77777777" w:rsidR="00042C20" w:rsidRDefault="00042C20" w:rsidP="00042C20">
      <w:r>
        <w:t>r1</w:t>
      </w:r>
    </w:p>
    <w:p w14:paraId="428F3D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R5-218236</w:t>
      </w:r>
      <w:r>
        <w:rPr>
          <w:color w:val="993300"/>
          <w:u w:val="single"/>
        </w:rPr>
        <w:t>.</w:t>
      </w:r>
    </w:p>
    <w:p w14:paraId="762E07F2" w14:textId="2A069A12" w:rsidR="00042C20" w:rsidRDefault="00042C20" w:rsidP="00042C20">
      <w:pPr>
        <w:rPr>
          <w:rFonts w:ascii="Arial" w:hAnsi="Arial" w:cs="Arial"/>
          <w:b/>
          <w:sz w:val="24"/>
        </w:rPr>
      </w:pPr>
      <w:r>
        <w:rPr>
          <w:rFonts w:ascii="Arial" w:hAnsi="Arial" w:cs="Arial"/>
          <w:b/>
          <w:color w:val="0000FF"/>
          <w:sz w:val="24"/>
        </w:rPr>
        <w:t>R5-218236</w:t>
      </w:r>
      <w:r>
        <w:rPr>
          <w:rFonts w:ascii="Arial" w:hAnsi="Arial" w:cs="Arial"/>
          <w:b/>
          <w:color w:val="0000FF"/>
          <w:sz w:val="24"/>
        </w:rPr>
        <w:tab/>
      </w:r>
      <w:r>
        <w:rPr>
          <w:rFonts w:ascii="Arial" w:hAnsi="Arial" w:cs="Arial"/>
          <w:b/>
          <w:sz w:val="24"/>
        </w:rPr>
        <w:t>Correction to testability statement of 6.5.2.3 ACLR</w:t>
      </w:r>
    </w:p>
    <w:p w14:paraId="721AB9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13420FE7" w14:textId="77777777" w:rsidR="00042C20" w:rsidRDefault="00042C20" w:rsidP="00042C20">
      <w:pPr>
        <w:rPr>
          <w:color w:val="808080"/>
        </w:rPr>
      </w:pPr>
      <w:r>
        <w:rPr>
          <w:color w:val="808080"/>
        </w:rPr>
        <w:t>(Replaces R5-217332)</w:t>
      </w:r>
    </w:p>
    <w:p w14:paraId="4AE22F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516F8A" w14:textId="210BCB76" w:rsidR="00042C20" w:rsidRDefault="00042C20" w:rsidP="00042C20">
      <w:pPr>
        <w:rPr>
          <w:rFonts w:ascii="Arial" w:hAnsi="Arial" w:cs="Arial"/>
          <w:b/>
          <w:sz w:val="24"/>
        </w:rPr>
      </w:pPr>
      <w:r>
        <w:rPr>
          <w:rFonts w:ascii="Arial" w:hAnsi="Arial" w:cs="Arial"/>
          <w:b/>
          <w:color w:val="0000FF"/>
          <w:sz w:val="24"/>
        </w:rPr>
        <w:t>R5-217333</w:t>
      </w:r>
      <w:r>
        <w:rPr>
          <w:rFonts w:ascii="Arial" w:hAnsi="Arial" w:cs="Arial"/>
          <w:b/>
          <w:color w:val="0000FF"/>
          <w:sz w:val="24"/>
        </w:rPr>
        <w:tab/>
      </w:r>
      <w:r>
        <w:rPr>
          <w:rFonts w:ascii="Arial" w:hAnsi="Arial" w:cs="Arial"/>
          <w:b/>
          <w:sz w:val="24"/>
        </w:rPr>
        <w:t>Removing 6.3D.3.4.5 SRS time mask for MIMO</w:t>
      </w:r>
    </w:p>
    <w:p w14:paraId="79F0E72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B51D5B" w14:textId="77777777" w:rsidR="00042C20" w:rsidRDefault="00042C20" w:rsidP="00042C20">
      <w:pPr>
        <w:rPr>
          <w:rFonts w:ascii="Arial" w:hAnsi="Arial" w:cs="Arial"/>
          <w:b/>
        </w:rPr>
      </w:pPr>
      <w:r>
        <w:rPr>
          <w:rFonts w:ascii="Arial" w:hAnsi="Arial" w:cs="Arial"/>
          <w:b/>
        </w:rPr>
        <w:t xml:space="preserve">Abstract: </w:t>
      </w:r>
    </w:p>
    <w:p w14:paraId="32247028" w14:textId="77777777" w:rsidR="00042C20" w:rsidRDefault="00042C20" w:rsidP="00042C20">
      <w:r>
        <w:t>Editorial</w:t>
      </w:r>
    </w:p>
    <w:p w14:paraId="61637B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92D2E" w14:textId="755FB3BB" w:rsidR="00042C20" w:rsidRDefault="00042C20" w:rsidP="00042C20">
      <w:pPr>
        <w:rPr>
          <w:rFonts w:ascii="Arial" w:hAnsi="Arial" w:cs="Arial"/>
          <w:b/>
          <w:sz w:val="24"/>
        </w:rPr>
      </w:pPr>
      <w:r>
        <w:rPr>
          <w:rFonts w:ascii="Arial" w:hAnsi="Arial" w:cs="Arial"/>
          <w:b/>
          <w:color w:val="0000FF"/>
          <w:sz w:val="24"/>
        </w:rPr>
        <w:t>R5-217343</w:t>
      </w:r>
      <w:r>
        <w:rPr>
          <w:rFonts w:ascii="Arial" w:hAnsi="Arial" w:cs="Arial"/>
          <w:b/>
          <w:color w:val="0000FF"/>
          <w:sz w:val="24"/>
        </w:rPr>
        <w:tab/>
      </w:r>
      <w:r>
        <w:rPr>
          <w:rFonts w:ascii="Arial" w:hAnsi="Arial" w:cs="Arial"/>
          <w:b/>
          <w:sz w:val="24"/>
        </w:rPr>
        <w:t>Correction of 6.2.4 for configured transmitted power</w:t>
      </w:r>
    </w:p>
    <w:p w14:paraId="03D75C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CR-0656  Cat: F (Rel-16)</w:t>
      </w:r>
      <w:r>
        <w:rPr>
          <w:i/>
        </w:rPr>
        <w:br/>
      </w:r>
      <w:r>
        <w:rPr>
          <w:i/>
        </w:rPr>
        <w:br/>
      </w:r>
      <w:r>
        <w:rPr>
          <w:i/>
        </w:rPr>
        <w:tab/>
      </w:r>
      <w:r>
        <w:rPr>
          <w:i/>
        </w:rPr>
        <w:tab/>
      </w:r>
      <w:r>
        <w:rPr>
          <w:i/>
        </w:rPr>
        <w:tab/>
      </w:r>
      <w:r>
        <w:rPr>
          <w:i/>
        </w:rPr>
        <w:tab/>
      </w:r>
      <w:r>
        <w:rPr>
          <w:i/>
        </w:rPr>
        <w:tab/>
        <w:t>Source: ZTE Corporation</w:t>
      </w:r>
    </w:p>
    <w:p w14:paraId="510BAF3E" w14:textId="77777777" w:rsidR="00042C20" w:rsidRDefault="00042C20" w:rsidP="00042C20">
      <w:pPr>
        <w:rPr>
          <w:rFonts w:ascii="Arial" w:hAnsi="Arial" w:cs="Arial"/>
          <w:b/>
        </w:rPr>
      </w:pPr>
      <w:r>
        <w:rPr>
          <w:rFonts w:ascii="Arial" w:hAnsi="Arial" w:cs="Arial"/>
          <w:b/>
        </w:rPr>
        <w:t xml:space="preserve">Abstract: </w:t>
      </w:r>
    </w:p>
    <w:p w14:paraId="10026F45" w14:textId="77777777" w:rsidR="00042C20" w:rsidRDefault="00042C20" w:rsidP="00042C20">
      <w:r>
        <w:t>Correction of 6.2.4 for configured transmitted power</w:t>
      </w:r>
    </w:p>
    <w:p w14:paraId="0D066D1A" w14:textId="77777777" w:rsidR="00042C20" w:rsidRDefault="00042C20" w:rsidP="00042C20">
      <w:pPr>
        <w:rPr>
          <w:rFonts w:ascii="Arial" w:hAnsi="Arial" w:cs="Arial"/>
          <w:b/>
        </w:rPr>
      </w:pPr>
      <w:r>
        <w:rPr>
          <w:rFonts w:ascii="Arial" w:hAnsi="Arial" w:cs="Arial"/>
          <w:b/>
        </w:rPr>
        <w:t xml:space="preserve">Discussion: </w:t>
      </w:r>
    </w:p>
    <w:p w14:paraId="33D8AA8F" w14:textId="77777777" w:rsidR="00042C20" w:rsidRDefault="00042C20" w:rsidP="00042C20">
      <w:r>
        <w:t>r1</w:t>
      </w:r>
    </w:p>
    <w:p w14:paraId="6BF351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R5-218237</w:t>
      </w:r>
      <w:r>
        <w:rPr>
          <w:color w:val="993300"/>
          <w:u w:val="single"/>
        </w:rPr>
        <w:t>.</w:t>
      </w:r>
    </w:p>
    <w:p w14:paraId="737F0C9C" w14:textId="189FA36E" w:rsidR="00042C20" w:rsidRDefault="00042C20" w:rsidP="00042C20">
      <w:pPr>
        <w:rPr>
          <w:rFonts w:ascii="Arial" w:hAnsi="Arial" w:cs="Arial"/>
          <w:b/>
          <w:sz w:val="24"/>
        </w:rPr>
      </w:pPr>
      <w:r>
        <w:rPr>
          <w:rFonts w:ascii="Arial" w:hAnsi="Arial" w:cs="Arial"/>
          <w:b/>
          <w:color w:val="0000FF"/>
          <w:sz w:val="24"/>
        </w:rPr>
        <w:t>R5-218237</w:t>
      </w:r>
      <w:r>
        <w:rPr>
          <w:rFonts w:ascii="Arial" w:hAnsi="Arial" w:cs="Arial"/>
          <w:b/>
          <w:color w:val="0000FF"/>
          <w:sz w:val="24"/>
        </w:rPr>
        <w:tab/>
      </w:r>
      <w:r>
        <w:rPr>
          <w:rFonts w:ascii="Arial" w:hAnsi="Arial" w:cs="Arial"/>
          <w:b/>
          <w:sz w:val="24"/>
        </w:rPr>
        <w:t>Correction of 6.2.4 for configured transmitted power</w:t>
      </w:r>
    </w:p>
    <w:p w14:paraId="2BF95C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CR-0656  rev 1 Cat: F (Rel-16)</w:t>
      </w:r>
      <w:r>
        <w:rPr>
          <w:i/>
        </w:rPr>
        <w:br/>
      </w:r>
      <w:r>
        <w:rPr>
          <w:i/>
        </w:rPr>
        <w:br/>
      </w:r>
      <w:r>
        <w:rPr>
          <w:i/>
        </w:rPr>
        <w:tab/>
      </w:r>
      <w:r>
        <w:rPr>
          <w:i/>
        </w:rPr>
        <w:tab/>
      </w:r>
      <w:r>
        <w:rPr>
          <w:i/>
        </w:rPr>
        <w:tab/>
      </w:r>
      <w:r>
        <w:rPr>
          <w:i/>
        </w:rPr>
        <w:tab/>
      </w:r>
      <w:r>
        <w:rPr>
          <w:i/>
        </w:rPr>
        <w:tab/>
        <w:t>Source: ZTE Corporation</w:t>
      </w:r>
    </w:p>
    <w:p w14:paraId="33F52441" w14:textId="77777777" w:rsidR="00042C20" w:rsidRDefault="00042C20" w:rsidP="00042C20">
      <w:pPr>
        <w:rPr>
          <w:color w:val="808080"/>
        </w:rPr>
      </w:pPr>
      <w:r>
        <w:rPr>
          <w:color w:val="808080"/>
        </w:rPr>
        <w:t>(Replaces R5-217343)</w:t>
      </w:r>
    </w:p>
    <w:p w14:paraId="5AA6AB6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D6E01" w14:textId="39E8000F" w:rsidR="00042C20" w:rsidRDefault="00042C20" w:rsidP="00042C20">
      <w:pPr>
        <w:rPr>
          <w:rFonts w:ascii="Arial" w:hAnsi="Arial" w:cs="Arial"/>
          <w:b/>
          <w:sz w:val="24"/>
        </w:rPr>
      </w:pPr>
      <w:r>
        <w:rPr>
          <w:rFonts w:ascii="Arial" w:hAnsi="Arial" w:cs="Arial"/>
          <w:b/>
          <w:color w:val="0000FF"/>
          <w:sz w:val="24"/>
        </w:rPr>
        <w:t>R5-217417</w:t>
      </w:r>
      <w:r>
        <w:rPr>
          <w:rFonts w:ascii="Arial" w:hAnsi="Arial" w:cs="Arial"/>
          <w:b/>
          <w:color w:val="0000FF"/>
          <w:sz w:val="24"/>
        </w:rPr>
        <w:tab/>
      </w:r>
      <w:r>
        <w:rPr>
          <w:rFonts w:ascii="Arial" w:hAnsi="Arial" w:cs="Arial"/>
          <w:b/>
          <w:sz w:val="24"/>
        </w:rPr>
        <w:t>Correction of general ON OFF time mask test procedure</w:t>
      </w:r>
    </w:p>
    <w:p w14:paraId="5856FB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CR-0657  Cat: F (Rel-16)</w:t>
      </w:r>
      <w:r>
        <w:rPr>
          <w:i/>
        </w:rPr>
        <w:br/>
      </w:r>
      <w:r>
        <w:rPr>
          <w:i/>
        </w:rPr>
        <w:br/>
      </w:r>
      <w:r>
        <w:rPr>
          <w:i/>
        </w:rPr>
        <w:tab/>
      </w:r>
      <w:r>
        <w:rPr>
          <w:i/>
        </w:rPr>
        <w:tab/>
      </w:r>
      <w:r>
        <w:rPr>
          <w:i/>
        </w:rPr>
        <w:tab/>
      </w:r>
      <w:r>
        <w:rPr>
          <w:i/>
        </w:rPr>
        <w:tab/>
      </w:r>
      <w:r>
        <w:rPr>
          <w:i/>
        </w:rPr>
        <w:tab/>
        <w:t>Source: Anritsu</w:t>
      </w:r>
    </w:p>
    <w:p w14:paraId="5F0CA949" w14:textId="77777777" w:rsidR="00042C20" w:rsidRDefault="00042C20" w:rsidP="00042C20">
      <w:pPr>
        <w:rPr>
          <w:rFonts w:ascii="Arial" w:hAnsi="Arial" w:cs="Arial"/>
          <w:b/>
        </w:rPr>
      </w:pPr>
      <w:r>
        <w:rPr>
          <w:rFonts w:ascii="Arial" w:hAnsi="Arial" w:cs="Arial"/>
          <w:b/>
        </w:rPr>
        <w:t xml:space="preserve">Abstract: </w:t>
      </w:r>
    </w:p>
    <w:p w14:paraId="10617532" w14:textId="77777777" w:rsidR="00042C20" w:rsidRDefault="00042C20" w:rsidP="00042C20">
      <w:r>
        <w:t>Discussion paper R5-217416</w:t>
      </w:r>
    </w:p>
    <w:p w14:paraId="0A0EE19E" w14:textId="77777777" w:rsidR="00042C20" w:rsidRDefault="00042C20" w:rsidP="00042C20">
      <w:pPr>
        <w:rPr>
          <w:rFonts w:ascii="Arial" w:hAnsi="Arial" w:cs="Arial"/>
          <w:b/>
        </w:rPr>
      </w:pPr>
      <w:r>
        <w:rPr>
          <w:rFonts w:ascii="Arial" w:hAnsi="Arial" w:cs="Arial"/>
          <w:b/>
        </w:rPr>
        <w:t xml:space="preserve">Discussion: </w:t>
      </w:r>
    </w:p>
    <w:p w14:paraId="1FD55C03" w14:textId="77777777" w:rsidR="00042C20" w:rsidRDefault="00042C20" w:rsidP="00042C20">
      <w:r>
        <w:t>r1</w:t>
      </w:r>
    </w:p>
    <w:p w14:paraId="0DDB69DD" w14:textId="77777777" w:rsidR="00042C20" w:rsidRDefault="00042C20" w:rsidP="00042C20">
      <w:r>
        <w:t>Adding “NOTE 1” was cancelled to avoid overlapping with R5-217248.</w:t>
      </w:r>
    </w:p>
    <w:p w14:paraId="7CD3262E" w14:textId="77777777" w:rsidR="00042C20" w:rsidRDefault="00042C20" w:rsidP="00042C20">
      <w:r>
        <w:t>withdrawn.</w:t>
      </w:r>
    </w:p>
    <w:p w14:paraId="7B4078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R5-218218</w:t>
      </w:r>
      <w:r>
        <w:rPr>
          <w:color w:val="993300"/>
          <w:u w:val="single"/>
        </w:rPr>
        <w:t>.</w:t>
      </w:r>
    </w:p>
    <w:p w14:paraId="145713D2" w14:textId="0B25FA43" w:rsidR="00042C20" w:rsidRDefault="00042C20" w:rsidP="00042C20">
      <w:pPr>
        <w:rPr>
          <w:rFonts w:ascii="Arial" w:hAnsi="Arial" w:cs="Arial"/>
          <w:b/>
          <w:sz w:val="24"/>
        </w:rPr>
      </w:pPr>
      <w:r>
        <w:rPr>
          <w:rFonts w:ascii="Arial" w:hAnsi="Arial" w:cs="Arial"/>
          <w:b/>
          <w:color w:val="0000FF"/>
          <w:sz w:val="24"/>
        </w:rPr>
        <w:t>R5-218218</w:t>
      </w:r>
      <w:r>
        <w:rPr>
          <w:rFonts w:ascii="Arial" w:hAnsi="Arial" w:cs="Arial"/>
          <w:b/>
          <w:color w:val="0000FF"/>
          <w:sz w:val="24"/>
        </w:rPr>
        <w:tab/>
      </w:r>
      <w:r>
        <w:rPr>
          <w:rFonts w:ascii="Arial" w:hAnsi="Arial" w:cs="Arial"/>
          <w:b/>
          <w:sz w:val="24"/>
        </w:rPr>
        <w:t>Correction of general ON OFF time mask test procedure</w:t>
      </w:r>
    </w:p>
    <w:p w14:paraId="18C2F0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CR-0657  rev 1 Cat: F (Rel-16)</w:t>
      </w:r>
      <w:r>
        <w:rPr>
          <w:i/>
        </w:rPr>
        <w:br/>
      </w:r>
      <w:r>
        <w:rPr>
          <w:i/>
        </w:rPr>
        <w:br/>
      </w:r>
      <w:r>
        <w:rPr>
          <w:i/>
        </w:rPr>
        <w:tab/>
      </w:r>
      <w:r>
        <w:rPr>
          <w:i/>
        </w:rPr>
        <w:tab/>
      </w:r>
      <w:r>
        <w:rPr>
          <w:i/>
        </w:rPr>
        <w:tab/>
      </w:r>
      <w:r>
        <w:rPr>
          <w:i/>
        </w:rPr>
        <w:tab/>
      </w:r>
      <w:r>
        <w:rPr>
          <w:i/>
        </w:rPr>
        <w:tab/>
        <w:t>Source: Anritsu</w:t>
      </w:r>
    </w:p>
    <w:p w14:paraId="129A8909" w14:textId="77777777" w:rsidR="00042C20" w:rsidRDefault="00042C20" w:rsidP="00042C20">
      <w:pPr>
        <w:rPr>
          <w:color w:val="808080"/>
        </w:rPr>
      </w:pPr>
      <w:r>
        <w:rPr>
          <w:color w:val="808080"/>
        </w:rPr>
        <w:lastRenderedPageBreak/>
        <w:t>(Replaces R5-217417)</w:t>
      </w:r>
    </w:p>
    <w:p w14:paraId="637BD7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E9848" w14:textId="193CA26F" w:rsidR="00042C20" w:rsidRDefault="00042C20" w:rsidP="00042C20">
      <w:pPr>
        <w:rPr>
          <w:rFonts w:ascii="Arial" w:hAnsi="Arial" w:cs="Arial"/>
          <w:b/>
          <w:sz w:val="24"/>
        </w:rPr>
      </w:pPr>
      <w:r>
        <w:rPr>
          <w:rFonts w:ascii="Arial" w:hAnsi="Arial" w:cs="Arial"/>
          <w:b/>
          <w:color w:val="0000FF"/>
          <w:sz w:val="24"/>
        </w:rPr>
        <w:t>R5-217419</w:t>
      </w:r>
      <w:r>
        <w:rPr>
          <w:rFonts w:ascii="Arial" w:hAnsi="Arial" w:cs="Arial"/>
          <w:b/>
          <w:color w:val="0000FF"/>
          <w:sz w:val="24"/>
        </w:rPr>
        <w:tab/>
      </w:r>
      <w:r>
        <w:rPr>
          <w:rFonts w:ascii="Arial" w:hAnsi="Arial" w:cs="Arial"/>
          <w:b/>
          <w:sz w:val="24"/>
        </w:rPr>
        <w:t>Correction of test configuration table in 6.3.4.2</w:t>
      </w:r>
    </w:p>
    <w:p w14:paraId="00F8086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CR-0658  Cat: F (Rel-16)</w:t>
      </w:r>
      <w:r>
        <w:rPr>
          <w:i/>
        </w:rPr>
        <w:br/>
      </w:r>
      <w:r>
        <w:rPr>
          <w:i/>
        </w:rPr>
        <w:br/>
      </w:r>
      <w:r>
        <w:rPr>
          <w:i/>
        </w:rPr>
        <w:tab/>
      </w:r>
      <w:r>
        <w:rPr>
          <w:i/>
        </w:rPr>
        <w:tab/>
      </w:r>
      <w:r>
        <w:rPr>
          <w:i/>
        </w:rPr>
        <w:tab/>
      </w:r>
      <w:r>
        <w:rPr>
          <w:i/>
        </w:rPr>
        <w:tab/>
      </w:r>
      <w:r>
        <w:rPr>
          <w:i/>
        </w:rPr>
        <w:tab/>
        <w:t>Source: Anritsu, Rohde &amp; Schwarz</w:t>
      </w:r>
    </w:p>
    <w:p w14:paraId="682ADA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03352" w14:textId="561B796E" w:rsidR="00042C20" w:rsidRDefault="00042C20" w:rsidP="00042C20">
      <w:pPr>
        <w:rPr>
          <w:rFonts w:ascii="Arial" w:hAnsi="Arial" w:cs="Arial"/>
          <w:b/>
          <w:sz w:val="24"/>
        </w:rPr>
      </w:pPr>
      <w:r>
        <w:rPr>
          <w:rFonts w:ascii="Arial" w:hAnsi="Arial" w:cs="Arial"/>
          <w:b/>
          <w:color w:val="0000FF"/>
          <w:sz w:val="24"/>
        </w:rPr>
        <w:t>R5-217420</w:t>
      </w:r>
      <w:r>
        <w:rPr>
          <w:rFonts w:ascii="Arial" w:hAnsi="Arial" w:cs="Arial"/>
          <w:b/>
          <w:color w:val="0000FF"/>
          <w:sz w:val="24"/>
        </w:rPr>
        <w:tab/>
      </w:r>
      <w:r>
        <w:rPr>
          <w:rFonts w:ascii="Arial" w:hAnsi="Arial" w:cs="Arial"/>
          <w:b/>
          <w:sz w:val="24"/>
        </w:rPr>
        <w:t>Correction of aggregate power tolerance</w:t>
      </w:r>
    </w:p>
    <w:p w14:paraId="0FC6AD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CR-0659  Cat: F (Rel-16)</w:t>
      </w:r>
      <w:r>
        <w:rPr>
          <w:i/>
        </w:rPr>
        <w:br/>
      </w:r>
      <w:r>
        <w:rPr>
          <w:i/>
        </w:rPr>
        <w:br/>
      </w:r>
      <w:r>
        <w:rPr>
          <w:i/>
        </w:rPr>
        <w:tab/>
      </w:r>
      <w:r>
        <w:rPr>
          <w:i/>
        </w:rPr>
        <w:tab/>
      </w:r>
      <w:r>
        <w:rPr>
          <w:i/>
        </w:rPr>
        <w:tab/>
      </w:r>
      <w:r>
        <w:rPr>
          <w:i/>
        </w:rPr>
        <w:tab/>
      </w:r>
      <w:r>
        <w:rPr>
          <w:i/>
        </w:rPr>
        <w:tab/>
        <w:t>Source: Anritsu</w:t>
      </w:r>
    </w:p>
    <w:p w14:paraId="4FF268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E4DA5" w14:textId="42402814" w:rsidR="00042C20" w:rsidRDefault="00042C20" w:rsidP="00042C20">
      <w:pPr>
        <w:rPr>
          <w:rFonts w:ascii="Arial" w:hAnsi="Arial" w:cs="Arial"/>
          <w:b/>
          <w:sz w:val="24"/>
        </w:rPr>
      </w:pPr>
      <w:r>
        <w:rPr>
          <w:rFonts w:ascii="Arial" w:hAnsi="Arial" w:cs="Arial"/>
          <w:b/>
          <w:color w:val="0000FF"/>
          <w:sz w:val="24"/>
        </w:rPr>
        <w:t>R5-217421</w:t>
      </w:r>
      <w:r>
        <w:rPr>
          <w:rFonts w:ascii="Arial" w:hAnsi="Arial" w:cs="Arial"/>
          <w:b/>
          <w:color w:val="0000FF"/>
          <w:sz w:val="24"/>
        </w:rPr>
        <w:tab/>
      </w:r>
      <w:r>
        <w:rPr>
          <w:rFonts w:ascii="Arial" w:hAnsi="Arial" w:cs="Arial"/>
          <w:b/>
          <w:sz w:val="24"/>
        </w:rPr>
        <w:t>Correction of core requirement of aggregate power tolerance</w:t>
      </w:r>
    </w:p>
    <w:p w14:paraId="6A0C75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CR-0660  Cat: F (Rel-16)</w:t>
      </w:r>
      <w:r>
        <w:rPr>
          <w:i/>
        </w:rPr>
        <w:br/>
      </w:r>
      <w:r>
        <w:rPr>
          <w:i/>
        </w:rPr>
        <w:br/>
      </w:r>
      <w:r>
        <w:rPr>
          <w:i/>
        </w:rPr>
        <w:tab/>
      </w:r>
      <w:r>
        <w:rPr>
          <w:i/>
        </w:rPr>
        <w:tab/>
      </w:r>
      <w:r>
        <w:rPr>
          <w:i/>
        </w:rPr>
        <w:tab/>
      </w:r>
      <w:r>
        <w:rPr>
          <w:i/>
        </w:rPr>
        <w:tab/>
      </w:r>
      <w:r>
        <w:rPr>
          <w:i/>
        </w:rPr>
        <w:tab/>
        <w:t>Source: Anritsu</w:t>
      </w:r>
    </w:p>
    <w:p w14:paraId="7EA03731" w14:textId="77777777" w:rsidR="00042C20" w:rsidRDefault="00042C20" w:rsidP="00042C20">
      <w:pPr>
        <w:rPr>
          <w:rFonts w:ascii="Arial" w:hAnsi="Arial" w:cs="Arial"/>
          <w:b/>
        </w:rPr>
      </w:pPr>
      <w:r>
        <w:rPr>
          <w:rFonts w:ascii="Arial" w:hAnsi="Arial" w:cs="Arial"/>
          <w:b/>
        </w:rPr>
        <w:t xml:space="preserve">Discussion: </w:t>
      </w:r>
    </w:p>
    <w:p w14:paraId="33BEE0EC" w14:textId="77777777" w:rsidR="00042C20" w:rsidRDefault="00042C20" w:rsidP="00042C20">
      <w:r>
        <w:t>R4-2118978</w:t>
      </w:r>
      <w:r>
        <w:tab/>
        <w:t xml:space="preserve"> </w:t>
      </w:r>
      <w:proofErr w:type="spellStart"/>
      <w:r>
        <w:t>draftCR</w:t>
      </w:r>
      <w:proofErr w:type="spellEnd"/>
      <w:r>
        <w:tab/>
        <w:t xml:space="preserve"> Endorsed</w:t>
      </w:r>
    </w:p>
    <w:p w14:paraId="3E36B4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E58A4" w14:textId="4EA87B82" w:rsidR="00042C20" w:rsidRDefault="00042C20" w:rsidP="00042C20">
      <w:pPr>
        <w:rPr>
          <w:rFonts w:ascii="Arial" w:hAnsi="Arial" w:cs="Arial"/>
          <w:b/>
          <w:sz w:val="24"/>
        </w:rPr>
      </w:pPr>
      <w:r>
        <w:rPr>
          <w:rFonts w:ascii="Arial" w:hAnsi="Arial" w:cs="Arial"/>
          <w:b/>
          <w:color w:val="0000FF"/>
          <w:sz w:val="24"/>
        </w:rPr>
        <w:t>R5-217422</w:t>
      </w:r>
      <w:r>
        <w:rPr>
          <w:rFonts w:ascii="Arial" w:hAnsi="Arial" w:cs="Arial"/>
          <w:b/>
          <w:color w:val="0000FF"/>
          <w:sz w:val="24"/>
        </w:rPr>
        <w:tab/>
      </w:r>
      <w:r>
        <w:rPr>
          <w:rFonts w:ascii="Arial" w:hAnsi="Arial" w:cs="Arial"/>
          <w:b/>
          <w:sz w:val="24"/>
        </w:rPr>
        <w:t>Correction of note in test configuration table in 6.5.2.3</w:t>
      </w:r>
    </w:p>
    <w:p w14:paraId="0820C6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CR-0661  Cat: F (Rel-16)</w:t>
      </w:r>
      <w:r>
        <w:rPr>
          <w:i/>
        </w:rPr>
        <w:br/>
      </w:r>
      <w:r>
        <w:rPr>
          <w:i/>
        </w:rPr>
        <w:br/>
      </w:r>
      <w:r>
        <w:rPr>
          <w:i/>
        </w:rPr>
        <w:tab/>
      </w:r>
      <w:r>
        <w:rPr>
          <w:i/>
        </w:rPr>
        <w:tab/>
      </w:r>
      <w:r>
        <w:rPr>
          <w:i/>
        </w:rPr>
        <w:tab/>
      </w:r>
      <w:r>
        <w:rPr>
          <w:i/>
        </w:rPr>
        <w:tab/>
      </w:r>
      <w:r>
        <w:rPr>
          <w:i/>
        </w:rPr>
        <w:tab/>
        <w:t>Source: Anritsu</w:t>
      </w:r>
    </w:p>
    <w:p w14:paraId="62D9E9BF" w14:textId="77777777" w:rsidR="00042C20" w:rsidRDefault="00042C20" w:rsidP="00042C20">
      <w:pPr>
        <w:rPr>
          <w:rFonts w:ascii="Arial" w:hAnsi="Arial" w:cs="Arial"/>
          <w:b/>
        </w:rPr>
      </w:pPr>
      <w:r>
        <w:rPr>
          <w:rFonts w:ascii="Arial" w:hAnsi="Arial" w:cs="Arial"/>
          <w:b/>
        </w:rPr>
        <w:t xml:space="preserve">Discussion: </w:t>
      </w:r>
    </w:p>
    <w:p w14:paraId="78670FA6" w14:textId="77777777" w:rsidR="00042C20" w:rsidRDefault="00042C20" w:rsidP="00042C20">
      <w:r>
        <w:t>overlapping with R5-217332.</w:t>
      </w:r>
    </w:p>
    <w:p w14:paraId="5C4E0A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70F02" w14:textId="7F883B60" w:rsidR="00042C20" w:rsidRDefault="00042C20" w:rsidP="00042C20">
      <w:pPr>
        <w:rPr>
          <w:rFonts w:ascii="Arial" w:hAnsi="Arial" w:cs="Arial"/>
          <w:b/>
          <w:sz w:val="24"/>
        </w:rPr>
      </w:pPr>
      <w:r>
        <w:rPr>
          <w:rFonts w:ascii="Arial" w:hAnsi="Arial" w:cs="Arial"/>
          <w:b/>
          <w:color w:val="0000FF"/>
          <w:sz w:val="24"/>
        </w:rPr>
        <w:t>R5-217559</w:t>
      </w:r>
      <w:r>
        <w:rPr>
          <w:rFonts w:ascii="Arial" w:hAnsi="Arial" w:cs="Arial"/>
          <w:b/>
          <w:color w:val="0000FF"/>
          <w:sz w:val="24"/>
        </w:rPr>
        <w:tab/>
      </w:r>
      <w:r>
        <w:rPr>
          <w:rFonts w:ascii="Arial" w:hAnsi="Arial" w:cs="Arial"/>
          <w:b/>
          <w:sz w:val="24"/>
        </w:rPr>
        <w:t>Update of transmit modulation quality test cases</w:t>
      </w:r>
    </w:p>
    <w:p w14:paraId="4D8F07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CR-0662  Cat: F (Rel-16)</w:t>
      </w:r>
      <w:r>
        <w:rPr>
          <w:i/>
        </w:rPr>
        <w:br/>
      </w:r>
      <w:r>
        <w:rPr>
          <w:i/>
        </w:rPr>
        <w:br/>
      </w:r>
      <w:r>
        <w:rPr>
          <w:i/>
        </w:rPr>
        <w:tab/>
      </w:r>
      <w:r>
        <w:rPr>
          <w:i/>
        </w:rPr>
        <w:tab/>
      </w:r>
      <w:r>
        <w:rPr>
          <w:i/>
        </w:rPr>
        <w:tab/>
      </w:r>
      <w:r>
        <w:rPr>
          <w:i/>
        </w:rPr>
        <w:tab/>
      </w:r>
      <w:r>
        <w:rPr>
          <w:i/>
        </w:rPr>
        <w:tab/>
        <w:t>Source: ROHDE &amp; SCHWARZ</w:t>
      </w:r>
    </w:p>
    <w:p w14:paraId="76947D22" w14:textId="77777777" w:rsidR="00042C20" w:rsidRDefault="00042C20" w:rsidP="00042C20">
      <w:pPr>
        <w:rPr>
          <w:rFonts w:ascii="Arial" w:hAnsi="Arial" w:cs="Arial"/>
          <w:b/>
        </w:rPr>
      </w:pPr>
      <w:r>
        <w:rPr>
          <w:rFonts w:ascii="Arial" w:hAnsi="Arial" w:cs="Arial"/>
          <w:b/>
        </w:rPr>
        <w:t xml:space="preserve">Abstract: </w:t>
      </w:r>
    </w:p>
    <w:p w14:paraId="1F3800D9" w14:textId="77777777" w:rsidR="00042C20" w:rsidRDefault="00042C20" w:rsidP="00042C20">
      <w:r>
        <w:t>Associated discussion paper in R5-217558, test point analysis in R5-217561, applicability in R5-217597.</w:t>
      </w:r>
    </w:p>
    <w:p w14:paraId="0E54C347" w14:textId="77777777" w:rsidR="00042C20" w:rsidRDefault="00042C20" w:rsidP="00042C20"/>
    <w:p w14:paraId="39F48AC4" w14:textId="77777777" w:rsidR="00042C20" w:rsidRDefault="00042C20" w:rsidP="00042C20">
      <w:pPr>
        <w:rPr>
          <w:rFonts w:ascii="Arial" w:hAnsi="Arial" w:cs="Arial"/>
          <w:b/>
        </w:rPr>
      </w:pPr>
      <w:r>
        <w:rPr>
          <w:rFonts w:ascii="Arial" w:hAnsi="Arial" w:cs="Arial"/>
          <w:b/>
        </w:rPr>
        <w:t xml:space="preserve">Discussion: </w:t>
      </w:r>
    </w:p>
    <w:p w14:paraId="3E9DE817" w14:textId="77777777" w:rsidR="00042C20" w:rsidRDefault="00042C20" w:rsidP="00042C20">
      <w:r>
        <w:t>r1</w:t>
      </w:r>
    </w:p>
    <w:p w14:paraId="32880875" w14:textId="77777777" w:rsidR="00042C20" w:rsidRDefault="00042C20" w:rsidP="00042C20">
      <w:r>
        <w:t>remove part of the overlaps with CAICT CR R5-217245.</w:t>
      </w:r>
    </w:p>
    <w:p w14:paraId="07B9C26D" w14:textId="77777777" w:rsidR="00042C20" w:rsidRDefault="00042C20" w:rsidP="00042C20">
      <w:r>
        <w:lastRenderedPageBreak/>
        <w:t>r2</w:t>
      </w:r>
    </w:p>
    <w:p w14:paraId="4C1A4B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R5-218401</w:t>
      </w:r>
      <w:r>
        <w:rPr>
          <w:color w:val="993300"/>
          <w:u w:val="single"/>
        </w:rPr>
        <w:t>.</w:t>
      </w:r>
    </w:p>
    <w:p w14:paraId="285ADEBE" w14:textId="19E111C8" w:rsidR="00042C20" w:rsidRDefault="00042C20" w:rsidP="00042C20">
      <w:pPr>
        <w:rPr>
          <w:rFonts w:ascii="Arial" w:hAnsi="Arial" w:cs="Arial"/>
          <w:b/>
          <w:sz w:val="24"/>
        </w:rPr>
      </w:pPr>
      <w:r>
        <w:rPr>
          <w:rFonts w:ascii="Arial" w:hAnsi="Arial" w:cs="Arial"/>
          <w:b/>
          <w:color w:val="0000FF"/>
          <w:sz w:val="24"/>
        </w:rPr>
        <w:t>R5-218401</w:t>
      </w:r>
      <w:r>
        <w:rPr>
          <w:rFonts w:ascii="Arial" w:hAnsi="Arial" w:cs="Arial"/>
          <w:b/>
          <w:color w:val="0000FF"/>
          <w:sz w:val="24"/>
        </w:rPr>
        <w:tab/>
      </w:r>
      <w:r>
        <w:rPr>
          <w:rFonts w:ascii="Arial" w:hAnsi="Arial" w:cs="Arial"/>
          <w:b/>
          <w:sz w:val="24"/>
        </w:rPr>
        <w:t>Update of transmit modulation quality test cases</w:t>
      </w:r>
    </w:p>
    <w:p w14:paraId="705151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CR-0662  rev 1 Cat: F (Rel-16)</w:t>
      </w:r>
      <w:r>
        <w:rPr>
          <w:i/>
        </w:rPr>
        <w:br/>
      </w:r>
      <w:r>
        <w:rPr>
          <w:i/>
        </w:rPr>
        <w:br/>
      </w:r>
      <w:r>
        <w:rPr>
          <w:i/>
        </w:rPr>
        <w:tab/>
      </w:r>
      <w:r>
        <w:rPr>
          <w:i/>
        </w:rPr>
        <w:tab/>
      </w:r>
      <w:r>
        <w:rPr>
          <w:i/>
        </w:rPr>
        <w:tab/>
      </w:r>
      <w:r>
        <w:rPr>
          <w:i/>
        </w:rPr>
        <w:tab/>
      </w:r>
      <w:r>
        <w:rPr>
          <w:i/>
        </w:rPr>
        <w:tab/>
        <w:t>Source: ROHDE &amp; SCHWARZ</w:t>
      </w:r>
    </w:p>
    <w:p w14:paraId="1664B73C" w14:textId="77777777" w:rsidR="00042C20" w:rsidRDefault="00042C20" w:rsidP="00042C20">
      <w:pPr>
        <w:rPr>
          <w:color w:val="808080"/>
        </w:rPr>
      </w:pPr>
      <w:r>
        <w:rPr>
          <w:color w:val="808080"/>
        </w:rPr>
        <w:t>(Replaces R5-217559)</w:t>
      </w:r>
    </w:p>
    <w:p w14:paraId="5801AB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3DA67" w14:textId="63AECB9E" w:rsidR="00042C20" w:rsidRDefault="00042C20" w:rsidP="00042C20">
      <w:pPr>
        <w:rPr>
          <w:rFonts w:ascii="Arial" w:hAnsi="Arial" w:cs="Arial"/>
          <w:b/>
          <w:sz w:val="24"/>
        </w:rPr>
      </w:pPr>
      <w:r>
        <w:rPr>
          <w:rFonts w:ascii="Arial" w:hAnsi="Arial" w:cs="Arial"/>
          <w:b/>
          <w:color w:val="0000FF"/>
          <w:sz w:val="24"/>
        </w:rPr>
        <w:t>R5-217612</w:t>
      </w:r>
      <w:r>
        <w:rPr>
          <w:rFonts w:ascii="Arial" w:hAnsi="Arial" w:cs="Arial"/>
          <w:b/>
          <w:color w:val="0000FF"/>
          <w:sz w:val="24"/>
        </w:rPr>
        <w:tab/>
      </w:r>
      <w:r>
        <w:rPr>
          <w:rFonts w:ascii="Arial" w:hAnsi="Arial" w:cs="Arial"/>
          <w:b/>
          <w:sz w:val="24"/>
        </w:rPr>
        <w:t>Update to FR2 minimum output power tests for CA</w:t>
      </w:r>
    </w:p>
    <w:p w14:paraId="389FD4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CR-0663  Cat: F (Rel-16)</w:t>
      </w:r>
      <w:r>
        <w:rPr>
          <w:i/>
        </w:rPr>
        <w:br/>
      </w:r>
      <w:r>
        <w:rPr>
          <w:i/>
        </w:rPr>
        <w:br/>
      </w:r>
      <w:r>
        <w:rPr>
          <w:i/>
        </w:rPr>
        <w:tab/>
      </w:r>
      <w:r>
        <w:rPr>
          <w:i/>
        </w:rPr>
        <w:tab/>
      </w:r>
      <w:r>
        <w:rPr>
          <w:i/>
        </w:rPr>
        <w:tab/>
      </w:r>
      <w:r>
        <w:rPr>
          <w:i/>
        </w:rPr>
        <w:tab/>
      </w:r>
      <w:r>
        <w:rPr>
          <w:i/>
        </w:rPr>
        <w:tab/>
        <w:t>Source: Bureau Veritas, Ericsson</w:t>
      </w:r>
    </w:p>
    <w:p w14:paraId="3E41E13B" w14:textId="77777777" w:rsidR="00042C20" w:rsidRDefault="00042C20" w:rsidP="00042C20">
      <w:pPr>
        <w:rPr>
          <w:rFonts w:ascii="Arial" w:hAnsi="Arial" w:cs="Arial"/>
          <w:b/>
        </w:rPr>
      </w:pPr>
      <w:r>
        <w:rPr>
          <w:rFonts w:ascii="Arial" w:hAnsi="Arial" w:cs="Arial"/>
          <w:b/>
        </w:rPr>
        <w:t xml:space="preserve">Discussion: </w:t>
      </w:r>
    </w:p>
    <w:p w14:paraId="0F06BA3E" w14:textId="77777777" w:rsidR="00042C20" w:rsidRDefault="00042C20" w:rsidP="00042C20">
      <w:r>
        <w:t>changes will be covered in R5-217251 and R5-217252.</w:t>
      </w:r>
    </w:p>
    <w:p w14:paraId="5F4141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65ED0" w14:textId="32E4F07B" w:rsidR="00042C20" w:rsidRDefault="00042C20" w:rsidP="00042C20">
      <w:pPr>
        <w:rPr>
          <w:rFonts w:ascii="Arial" w:hAnsi="Arial" w:cs="Arial"/>
          <w:b/>
          <w:sz w:val="24"/>
        </w:rPr>
      </w:pPr>
      <w:r>
        <w:rPr>
          <w:rFonts w:ascii="Arial" w:hAnsi="Arial" w:cs="Arial"/>
          <w:b/>
          <w:color w:val="0000FF"/>
          <w:sz w:val="24"/>
        </w:rPr>
        <w:t>R5-217614</w:t>
      </w:r>
      <w:r>
        <w:rPr>
          <w:rFonts w:ascii="Arial" w:hAnsi="Arial" w:cs="Arial"/>
          <w:b/>
          <w:color w:val="0000FF"/>
          <w:sz w:val="24"/>
        </w:rPr>
        <w:tab/>
      </w:r>
      <w:r>
        <w:rPr>
          <w:rFonts w:ascii="Arial" w:hAnsi="Arial" w:cs="Arial"/>
          <w:b/>
          <w:sz w:val="24"/>
        </w:rPr>
        <w:t>Update to FR2 Tx test cases for n260</w:t>
      </w:r>
    </w:p>
    <w:p w14:paraId="380BCC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CR-0665  Cat: F (Rel-16)</w:t>
      </w:r>
      <w:r>
        <w:rPr>
          <w:i/>
        </w:rPr>
        <w:br/>
      </w:r>
      <w:r>
        <w:rPr>
          <w:i/>
        </w:rPr>
        <w:br/>
      </w:r>
      <w:r>
        <w:rPr>
          <w:i/>
        </w:rPr>
        <w:tab/>
      </w:r>
      <w:r>
        <w:rPr>
          <w:i/>
        </w:rPr>
        <w:tab/>
      </w:r>
      <w:r>
        <w:rPr>
          <w:i/>
        </w:rPr>
        <w:tab/>
      </w:r>
      <w:r>
        <w:rPr>
          <w:i/>
        </w:rPr>
        <w:tab/>
      </w:r>
      <w:r>
        <w:rPr>
          <w:i/>
        </w:rPr>
        <w:tab/>
        <w:t>Source: Bureau Veritas, AT&amp;T</w:t>
      </w:r>
    </w:p>
    <w:p w14:paraId="264BA9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A79B9" w14:textId="412464B5" w:rsidR="00042C20" w:rsidRDefault="00042C20" w:rsidP="00042C20">
      <w:pPr>
        <w:rPr>
          <w:rFonts w:ascii="Arial" w:hAnsi="Arial" w:cs="Arial"/>
          <w:b/>
          <w:sz w:val="24"/>
        </w:rPr>
      </w:pPr>
      <w:r>
        <w:rPr>
          <w:rFonts w:ascii="Arial" w:hAnsi="Arial" w:cs="Arial"/>
          <w:b/>
          <w:color w:val="0000FF"/>
          <w:sz w:val="24"/>
        </w:rPr>
        <w:t>R5-217652</w:t>
      </w:r>
      <w:r>
        <w:rPr>
          <w:rFonts w:ascii="Arial" w:hAnsi="Arial" w:cs="Arial"/>
          <w:b/>
          <w:color w:val="0000FF"/>
          <w:sz w:val="24"/>
        </w:rPr>
        <w:tab/>
      </w:r>
      <w:r>
        <w:rPr>
          <w:rFonts w:ascii="Arial" w:hAnsi="Arial" w:cs="Arial"/>
          <w:b/>
          <w:sz w:val="24"/>
        </w:rPr>
        <w:t xml:space="preserve">Preventing </w:t>
      </w:r>
      <w:proofErr w:type="spellStart"/>
      <w:r>
        <w:rPr>
          <w:rFonts w:ascii="Arial" w:hAnsi="Arial" w:cs="Arial"/>
          <w:b/>
          <w:sz w:val="24"/>
        </w:rPr>
        <w:t>SCell</w:t>
      </w:r>
      <w:proofErr w:type="spellEnd"/>
      <w:r>
        <w:rPr>
          <w:rFonts w:ascii="Arial" w:hAnsi="Arial" w:cs="Arial"/>
          <w:b/>
          <w:sz w:val="24"/>
        </w:rPr>
        <w:t xml:space="preserve"> drop in FR2 CA MPR test cases</w:t>
      </w:r>
    </w:p>
    <w:p w14:paraId="23EB53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CR-0666  Cat: F (Rel-16)</w:t>
      </w:r>
      <w:r>
        <w:rPr>
          <w:i/>
        </w:rPr>
        <w:br/>
      </w:r>
      <w:r>
        <w:rPr>
          <w:i/>
        </w:rPr>
        <w:br/>
      </w:r>
      <w:r>
        <w:rPr>
          <w:i/>
        </w:rPr>
        <w:tab/>
      </w:r>
      <w:r>
        <w:rPr>
          <w:i/>
        </w:rPr>
        <w:tab/>
      </w:r>
      <w:r>
        <w:rPr>
          <w:i/>
        </w:rPr>
        <w:tab/>
      </w:r>
      <w:r>
        <w:rPr>
          <w:i/>
        </w:rPr>
        <w:tab/>
      </w:r>
      <w:r>
        <w:rPr>
          <w:i/>
        </w:rPr>
        <w:tab/>
        <w:t>Source: Ericsson</w:t>
      </w:r>
    </w:p>
    <w:p w14:paraId="6C8496E9" w14:textId="77777777" w:rsidR="00042C20" w:rsidRDefault="00042C20" w:rsidP="00042C20">
      <w:pPr>
        <w:rPr>
          <w:rFonts w:ascii="Arial" w:hAnsi="Arial" w:cs="Arial"/>
          <w:b/>
        </w:rPr>
      </w:pPr>
      <w:r>
        <w:rPr>
          <w:rFonts w:ascii="Arial" w:hAnsi="Arial" w:cs="Arial"/>
          <w:b/>
        </w:rPr>
        <w:t xml:space="preserve">Abstract: </w:t>
      </w:r>
    </w:p>
    <w:p w14:paraId="18FE0072" w14:textId="77777777" w:rsidR="00042C20" w:rsidRDefault="00042C20" w:rsidP="00042C20">
      <w:r>
        <w:t>RAN4 dependant (R4-2118130)</w:t>
      </w:r>
    </w:p>
    <w:p w14:paraId="09911CCD" w14:textId="77777777" w:rsidR="00042C20" w:rsidRDefault="00042C20" w:rsidP="00042C20">
      <w:pPr>
        <w:rPr>
          <w:rFonts w:ascii="Arial" w:hAnsi="Arial" w:cs="Arial"/>
          <w:b/>
        </w:rPr>
      </w:pPr>
      <w:r>
        <w:rPr>
          <w:rFonts w:ascii="Arial" w:hAnsi="Arial" w:cs="Arial"/>
          <w:b/>
        </w:rPr>
        <w:t xml:space="preserve">Discussion: </w:t>
      </w:r>
    </w:p>
    <w:p w14:paraId="7482764D" w14:textId="77777777" w:rsidR="00042C20" w:rsidRDefault="00042C20" w:rsidP="00042C20">
      <w:r>
        <w:t>RAN4 was not agreed!</w:t>
      </w:r>
    </w:p>
    <w:p w14:paraId="5290B0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83E62" w14:textId="62A84D03" w:rsidR="00042C20" w:rsidRDefault="00042C20" w:rsidP="00042C20">
      <w:pPr>
        <w:rPr>
          <w:rFonts w:ascii="Arial" w:hAnsi="Arial" w:cs="Arial"/>
          <w:b/>
          <w:sz w:val="24"/>
        </w:rPr>
      </w:pPr>
      <w:r>
        <w:rPr>
          <w:rFonts w:ascii="Arial" w:hAnsi="Arial" w:cs="Arial"/>
          <w:b/>
          <w:color w:val="0000FF"/>
          <w:sz w:val="24"/>
        </w:rPr>
        <w:t>R5-217655</w:t>
      </w:r>
      <w:r>
        <w:rPr>
          <w:rFonts w:ascii="Arial" w:hAnsi="Arial" w:cs="Arial"/>
          <w:b/>
          <w:color w:val="0000FF"/>
          <w:sz w:val="24"/>
        </w:rPr>
        <w:tab/>
      </w:r>
      <w:r>
        <w:rPr>
          <w:rFonts w:ascii="Arial" w:hAnsi="Arial" w:cs="Arial"/>
          <w:b/>
          <w:sz w:val="24"/>
        </w:rPr>
        <w:t>Update of test case 6.2.3 A-MPR</w:t>
      </w:r>
    </w:p>
    <w:p w14:paraId="5AEF77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CR-0667  Cat: F (Rel-16)</w:t>
      </w:r>
      <w:r>
        <w:rPr>
          <w:i/>
        </w:rPr>
        <w:br/>
      </w:r>
      <w:r>
        <w:rPr>
          <w:i/>
        </w:rPr>
        <w:br/>
      </w:r>
      <w:r>
        <w:rPr>
          <w:i/>
        </w:rPr>
        <w:tab/>
      </w:r>
      <w:r>
        <w:rPr>
          <w:i/>
        </w:rPr>
        <w:tab/>
      </w:r>
      <w:r>
        <w:rPr>
          <w:i/>
        </w:rPr>
        <w:tab/>
      </w:r>
      <w:r>
        <w:rPr>
          <w:i/>
        </w:rPr>
        <w:tab/>
      </w:r>
      <w:r>
        <w:rPr>
          <w:i/>
        </w:rPr>
        <w:tab/>
        <w:t>Source: Ericsson</w:t>
      </w:r>
    </w:p>
    <w:p w14:paraId="57903187" w14:textId="77777777" w:rsidR="00042C20" w:rsidRDefault="00042C20" w:rsidP="00042C20">
      <w:pPr>
        <w:rPr>
          <w:rFonts w:ascii="Arial" w:hAnsi="Arial" w:cs="Arial"/>
          <w:b/>
        </w:rPr>
      </w:pPr>
      <w:r>
        <w:rPr>
          <w:rFonts w:ascii="Arial" w:hAnsi="Arial" w:cs="Arial"/>
          <w:b/>
        </w:rPr>
        <w:t xml:space="preserve">Discussion: </w:t>
      </w:r>
    </w:p>
    <w:p w14:paraId="25C487CA" w14:textId="77777777" w:rsidR="00042C20" w:rsidRDefault="00042C20" w:rsidP="00042C20">
      <w:r>
        <w:t>r1</w:t>
      </w:r>
    </w:p>
    <w:p w14:paraId="124103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R5-218431</w:t>
      </w:r>
      <w:r>
        <w:rPr>
          <w:color w:val="993300"/>
          <w:u w:val="single"/>
        </w:rPr>
        <w:t>.</w:t>
      </w:r>
    </w:p>
    <w:p w14:paraId="6D9F5D61" w14:textId="116A1557" w:rsidR="00042C20" w:rsidRDefault="00042C20" w:rsidP="00042C20">
      <w:pPr>
        <w:rPr>
          <w:rFonts w:ascii="Arial" w:hAnsi="Arial" w:cs="Arial"/>
          <w:b/>
          <w:sz w:val="24"/>
        </w:rPr>
      </w:pPr>
      <w:r>
        <w:rPr>
          <w:rFonts w:ascii="Arial" w:hAnsi="Arial" w:cs="Arial"/>
          <w:b/>
          <w:color w:val="0000FF"/>
          <w:sz w:val="24"/>
        </w:rPr>
        <w:lastRenderedPageBreak/>
        <w:t>R5-218431</w:t>
      </w:r>
      <w:r>
        <w:rPr>
          <w:rFonts w:ascii="Arial" w:hAnsi="Arial" w:cs="Arial"/>
          <w:b/>
          <w:color w:val="0000FF"/>
          <w:sz w:val="24"/>
        </w:rPr>
        <w:tab/>
      </w:r>
      <w:r>
        <w:rPr>
          <w:rFonts w:ascii="Arial" w:hAnsi="Arial" w:cs="Arial"/>
          <w:b/>
          <w:sz w:val="24"/>
        </w:rPr>
        <w:t>Update of test case 6.2.3 A-MPR</w:t>
      </w:r>
    </w:p>
    <w:p w14:paraId="5E21E4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CR-0667  rev 1 Cat: F (Rel-16)</w:t>
      </w:r>
      <w:r>
        <w:rPr>
          <w:i/>
        </w:rPr>
        <w:br/>
      </w:r>
      <w:r>
        <w:rPr>
          <w:i/>
        </w:rPr>
        <w:br/>
      </w:r>
      <w:r>
        <w:rPr>
          <w:i/>
        </w:rPr>
        <w:tab/>
      </w:r>
      <w:r>
        <w:rPr>
          <w:i/>
        </w:rPr>
        <w:tab/>
      </w:r>
      <w:r>
        <w:rPr>
          <w:i/>
        </w:rPr>
        <w:tab/>
      </w:r>
      <w:r>
        <w:rPr>
          <w:i/>
        </w:rPr>
        <w:tab/>
      </w:r>
      <w:r>
        <w:rPr>
          <w:i/>
        </w:rPr>
        <w:tab/>
        <w:t>Source: Ericsson</w:t>
      </w:r>
    </w:p>
    <w:p w14:paraId="2A220409" w14:textId="77777777" w:rsidR="00042C20" w:rsidRDefault="00042C20" w:rsidP="00042C20">
      <w:pPr>
        <w:rPr>
          <w:color w:val="808080"/>
        </w:rPr>
      </w:pPr>
      <w:r>
        <w:rPr>
          <w:color w:val="808080"/>
        </w:rPr>
        <w:t>(Replaces R5-217655)</w:t>
      </w:r>
    </w:p>
    <w:p w14:paraId="4A98DA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1577D" w14:textId="2BF80C82" w:rsidR="00042C20" w:rsidRDefault="00042C20" w:rsidP="00042C20">
      <w:pPr>
        <w:rPr>
          <w:rFonts w:ascii="Arial" w:hAnsi="Arial" w:cs="Arial"/>
          <w:b/>
          <w:sz w:val="24"/>
        </w:rPr>
      </w:pPr>
      <w:r>
        <w:rPr>
          <w:rFonts w:ascii="Arial" w:hAnsi="Arial" w:cs="Arial"/>
          <w:b/>
          <w:color w:val="0000FF"/>
          <w:sz w:val="24"/>
        </w:rPr>
        <w:t>R5-217657</w:t>
      </w:r>
      <w:r>
        <w:rPr>
          <w:rFonts w:ascii="Arial" w:hAnsi="Arial" w:cs="Arial"/>
          <w:b/>
          <w:color w:val="0000FF"/>
          <w:sz w:val="24"/>
        </w:rPr>
        <w:tab/>
      </w:r>
      <w:r>
        <w:rPr>
          <w:rFonts w:ascii="Arial" w:hAnsi="Arial" w:cs="Arial"/>
          <w:b/>
          <w:sz w:val="24"/>
        </w:rPr>
        <w:t>Update of test case 6.5.3.3 A-Spurious</w:t>
      </w:r>
    </w:p>
    <w:p w14:paraId="5CB2D1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CR-0668  Cat: F (Rel-16)</w:t>
      </w:r>
      <w:r>
        <w:rPr>
          <w:i/>
        </w:rPr>
        <w:br/>
      </w:r>
      <w:r>
        <w:rPr>
          <w:i/>
        </w:rPr>
        <w:br/>
      </w:r>
      <w:r>
        <w:rPr>
          <w:i/>
        </w:rPr>
        <w:tab/>
      </w:r>
      <w:r>
        <w:rPr>
          <w:i/>
        </w:rPr>
        <w:tab/>
      </w:r>
      <w:r>
        <w:rPr>
          <w:i/>
        </w:rPr>
        <w:tab/>
      </w:r>
      <w:r>
        <w:rPr>
          <w:i/>
        </w:rPr>
        <w:tab/>
      </w:r>
      <w:r>
        <w:rPr>
          <w:i/>
        </w:rPr>
        <w:tab/>
        <w:t>Source: Ericsson</w:t>
      </w:r>
    </w:p>
    <w:p w14:paraId="1AD01D63" w14:textId="77777777" w:rsidR="00042C20" w:rsidRDefault="00042C20" w:rsidP="00042C20">
      <w:pPr>
        <w:rPr>
          <w:rFonts w:ascii="Arial" w:hAnsi="Arial" w:cs="Arial"/>
          <w:b/>
        </w:rPr>
      </w:pPr>
      <w:r>
        <w:rPr>
          <w:rFonts w:ascii="Arial" w:hAnsi="Arial" w:cs="Arial"/>
          <w:b/>
        </w:rPr>
        <w:t xml:space="preserve">Discussion: </w:t>
      </w:r>
    </w:p>
    <w:p w14:paraId="62B9CE66" w14:textId="77777777" w:rsidR="00042C20" w:rsidRDefault="00042C20" w:rsidP="00042C20">
      <w:r>
        <w:t>r1</w:t>
      </w:r>
    </w:p>
    <w:p w14:paraId="24DF7D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R5-218432</w:t>
      </w:r>
      <w:r>
        <w:rPr>
          <w:color w:val="993300"/>
          <w:u w:val="single"/>
        </w:rPr>
        <w:t>.</w:t>
      </w:r>
    </w:p>
    <w:p w14:paraId="66049172" w14:textId="6BEA8BCC" w:rsidR="00042C20" w:rsidRDefault="00042C20" w:rsidP="00042C20">
      <w:pPr>
        <w:rPr>
          <w:rFonts w:ascii="Arial" w:hAnsi="Arial" w:cs="Arial"/>
          <w:b/>
          <w:sz w:val="24"/>
        </w:rPr>
      </w:pPr>
      <w:r>
        <w:rPr>
          <w:rFonts w:ascii="Arial" w:hAnsi="Arial" w:cs="Arial"/>
          <w:b/>
          <w:color w:val="0000FF"/>
          <w:sz w:val="24"/>
        </w:rPr>
        <w:t>R5-218432</w:t>
      </w:r>
      <w:r>
        <w:rPr>
          <w:rFonts w:ascii="Arial" w:hAnsi="Arial" w:cs="Arial"/>
          <w:b/>
          <w:color w:val="0000FF"/>
          <w:sz w:val="24"/>
        </w:rPr>
        <w:tab/>
      </w:r>
      <w:r>
        <w:rPr>
          <w:rFonts w:ascii="Arial" w:hAnsi="Arial" w:cs="Arial"/>
          <w:b/>
          <w:sz w:val="24"/>
        </w:rPr>
        <w:t>Update of test case 6.5.3.3 A-Spurious</w:t>
      </w:r>
    </w:p>
    <w:p w14:paraId="720E39B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CR-0668  rev 1 Cat: F (Rel-16)</w:t>
      </w:r>
      <w:r>
        <w:rPr>
          <w:i/>
        </w:rPr>
        <w:br/>
      </w:r>
      <w:r>
        <w:rPr>
          <w:i/>
        </w:rPr>
        <w:br/>
      </w:r>
      <w:r>
        <w:rPr>
          <w:i/>
        </w:rPr>
        <w:tab/>
      </w:r>
      <w:r>
        <w:rPr>
          <w:i/>
        </w:rPr>
        <w:tab/>
      </w:r>
      <w:r>
        <w:rPr>
          <w:i/>
        </w:rPr>
        <w:tab/>
      </w:r>
      <w:r>
        <w:rPr>
          <w:i/>
        </w:rPr>
        <w:tab/>
      </w:r>
      <w:r>
        <w:rPr>
          <w:i/>
        </w:rPr>
        <w:tab/>
        <w:t>Source: Ericsson</w:t>
      </w:r>
    </w:p>
    <w:p w14:paraId="78B9F32C" w14:textId="77777777" w:rsidR="00042C20" w:rsidRDefault="00042C20" w:rsidP="00042C20">
      <w:pPr>
        <w:rPr>
          <w:color w:val="808080"/>
        </w:rPr>
      </w:pPr>
      <w:r>
        <w:rPr>
          <w:color w:val="808080"/>
        </w:rPr>
        <w:t>(Replaces R5-217657)</w:t>
      </w:r>
    </w:p>
    <w:p w14:paraId="088C4D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21031" w14:textId="666C95E2" w:rsidR="00042C20" w:rsidRDefault="00042C20" w:rsidP="00042C20">
      <w:pPr>
        <w:rPr>
          <w:rFonts w:ascii="Arial" w:hAnsi="Arial" w:cs="Arial"/>
          <w:b/>
          <w:sz w:val="24"/>
        </w:rPr>
      </w:pPr>
      <w:r>
        <w:rPr>
          <w:rFonts w:ascii="Arial" w:hAnsi="Arial" w:cs="Arial"/>
          <w:b/>
          <w:color w:val="0000FF"/>
          <w:sz w:val="24"/>
        </w:rPr>
        <w:t>R5-217708</w:t>
      </w:r>
      <w:r>
        <w:rPr>
          <w:rFonts w:ascii="Arial" w:hAnsi="Arial" w:cs="Arial"/>
          <w:b/>
          <w:color w:val="0000FF"/>
          <w:sz w:val="24"/>
        </w:rPr>
        <w:tab/>
      </w:r>
      <w:r>
        <w:rPr>
          <w:rFonts w:ascii="Arial" w:hAnsi="Arial" w:cs="Arial"/>
          <w:b/>
          <w:sz w:val="24"/>
        </w:rPr>
        <w:t>FR2 Extreme Temperature Conditions applicability for ACLR</w:t>
      </w:r>
    </w:p>
    <w:p w14:paraId="07657F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CR-0671  Cat: F (Rel-16)</w:t>
      </w:r>
      <w:r>
        <w:rPr>
          <w:i/>
        </w:rPr>
        <w:br/>
      </w:r>
      <w:r>
        <w:rPr>
          <w:i/>
        </w:rPr>
        <w:br/>
      </w:r>
      <w:r>
        <w:rPr>
          <w:i/>
        </w:rPr>
        <w:tab/>
      </w:r>
      <w:r>
        <w:rPr>
          <w:i/>
        </w:rPr>
        <w:tab/>
      </w:r>
      <w:r>
        <w:rPr>
          <w:i/>
        </w:rPr>
        <w:tab/>
      </w:r>
      <w:r>
        <w:rPr>
          <w:i/>
        </w:rPr>
        <w:tab/>
      </w:r>
      <w:r>
        <w:rPr>
          <w:i/>
        </w:rPr>
        <w:tab/>
        <w:t>Source: Keysight technologies UK Ltd</w:t>
      </w:r>
    </w:p>
    <w:p w14:paraId="5FD655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EFBDB" w14:textId="33989828" w:rsidR="00042C20" w:rsidRDefault="00042C20" w:rsidP="00042C20">
      <w:pPr>
        <w:rPr>
          <w:rFonts w:ascii="Arial" w:hAnsi="Arial" w:cs="Arial"/>
          <w:b/>
          <w:sz w:val="24"/>
        </w:rPr>
      </w:pPr>
      <w:r>
        <w:rPr>
          <w:rFonts w:ascii="Arial" w:hAnsi="Arial" w:cs="Arial"/>
          <w:b/>
          <w:color w:val="0000FF"/>
          <w:sz w:val="24"/>
        </w:rPr>
        <w:t>R5-217709</w:t>
      </w:r>
      <w:r>
        <w:rPr>
          <w:rFonts w:ascii="Arial" w:hAnsi="Arial" w:cs="Arial"/>
          <w:b/>
          <w:color w:val="0000FF"/>
          <w:sz w:val="24"/>
        </w:rPr>
        <w:tab/>
      </w:r>
      <w:r>
        <w:rPr>
          <w:rFonts w:ascii="Arial" w:hAnsi="Arial" w:cs="Arial"/>
          <w:b/>
          <w:sz w:val="24"/>
        </w:rPr>
        <w:t>Minimum Output Power Editor notes review</w:t>
      </w:r>
    </w:p>
    <w:p w14:paraId="69F732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CR-0672  Cat: F (Rel-16)</w:t>
      </w:r>
      <w:r>
        <w:rPr>
          <w:i/>
        </w:rPr>
        <w:br/>
      </w:r>
      <w:r>
        <w:rPr>
          <w:i/>
        </w:rPr>
        <w:br/>
      </w:r>
      <w:r>
        <w:rPr>
          <w:i/>
        </w:rPr>
        <w:tab/>
      </w:r>
      <w:r>
        <w:rPr>
          <w:i/>
        </w:rPr>
        <w:tab/>
      </w:r>
      <w:r>
        <w:rPr>
          <w:i/>
        </w:rPr>
        <w:tab/>
      </w:r>
      <w:r>
        <w:rPr>
          <w:i/>
        </w:rPr>
        <w:tab/>
      </w:r>
      <w:r>
        <w:rPr>
          <w:i/>
        </w:rPr>
        <w:tab/>
        <w:t>Source: Keysight technologies UK Ltd</w:t>
      </w:r>
    </w:p>
    <w:p w14:paraId="6306BA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20D14" w14:textId="3A6A4448" w:rsidR="00042C20" w:rsidRDefault="00042C20" w:rsidP="00042C20">
      <w:pPr>
        <w:rPr>
          <w:rFonts w:ascii="Arial" w:hAnsi="Arial" w:cs="Arial"/>
          <w:b/>
          <w:sz w:val="24"/>
        </w:rPr>
      </w:pPr>
      <w:r>
        <w:rPr>
          <w:rFonts w:ascii="Arial" w:hAnsi="Arial" w:cs="Arial"/>
          <w:b/>
          <w:color w:val="0000FF"/>
          <w:sz w:val="24"/>
        </w:rPr>
        <w:t>R5-217710</w:t>
      </w:r>
      <w:r>
        <w:rPr>
          <w:rFonts w:ascii="Arial" w:hAnsi="Arial" w:cs="Arial"/>
          <w:b/>
          <w:color w:val="0000FF"/>
          <w:sz w:val="24"/>
        </w:rPr>
        <w:tab/>
      </w:r>
      <w:r>
        <w:rPr>
          <w:rFonts w:ascii="Arial" w:hAnsi="Arial" w:cs="Arial"/>
          <w:b/>
          <w:sz w:val="24"/>
        </w:rPr>
        <w:t>38.521-2 FR2 Extreme Temperature Conditions applicability for UL-MIMO</w:t>
      </w:r>
    </w:p>
    <w:p w14:paraId="0EBDCE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CR-0673  Cat: F (Rel-16)</w:t>
      </w:r>
      <w:r>
        <w:rPr>
          <w:i/>
        </w:rPr>
        <w:br/>
      </w:r>
      <w:r>
        <w:rPr>
          <w:i/>
        </w:rPr>
        <w:br/>
      </w:r>
      <w:r>
        <w:rPr>
          <w:i/>
        </w:rPr>
        <w:tab/>
      </w:r>
      <w:r>
        <w:rPr>
          <w:i/>
        </w:rPr>
        <w:tab/>
      </w:r>
      <w:r>
        <w:rPr>
          <w:i/>
        </w:rPr>
        <w:tab/>
      </w:r>
      <w:r>
        <w:rPr>
          <w:i/>
        </w:rPr>
        <w:tab/>
      </w:r>
      <w:r>
        <w:rPr>
          <w:i/>
        </w:rPr>
        <w:tab/>
        <w:t>Source: Keysight technologies UK Ltd</w:t>
      </w:r>
    </w:p>
    <w:p w14:paraId="43BC6E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A487D" w14:textId="006A7801" w:rsidR="00042C20" w:rsidRDefault="00042C20" w:rsidP="00042C20">
      <w:pPr>
        <w:rPr>
          <w:rFonts w:ascii="Arial" w:hAnsi="Arial" w:cs="Arial"/>
          <w:b/>
          <w:sz w:val="24"/>
        </w:rPr>
      </w:pPr>
      <w:r>
        <w:rPr>
          <w:rFonts w:ascii="Arial" w:hAnsi="Arial" w:cs="Arial"/>
          <w:b/>
          <w:color w:val="0000FF"/>
          <w:sz w:val="24"/>
        </w:rPr>
        <w:t>R5-217717</w:t>
      </w:r>
      <w:r>
        <w:rPr>
          <w:rFonts w:ascii="Arial" w:hAnsi="Arial" w:cs="Arial"/>
          <w:b/>
          <w:color w:val="0000FF"/>
          <w:sz w:val="24"/>
        </w:rPr>
        <w:tab/>
      </w:r>
      <w:r>
        <w:rPr>
          <w:rFonts w:ascii="Arial" w:hAnsi="Arial" w:cs="Arial"/>
          <w:b/>
          <w:sz w:val="24"/>
        </w:rPr>
        <w:t xml:space="preserve">Text Proposal CR to avoid </w:t>
      </w:r>
      <w:proofErr w:type="spellStart"/>
      <w:r>
        <w:rPr>
          <w:rFonts w:ascii="Arial" w:hAnsi="Arial" w:cs="Arial"/>
          <w:b/>
          <w:sz w:val="24"/>
        </w:rPr>
        <w:t>Scell</w:t>
      </w:r>
      <w:proofErr w:type="spellEnd"/>
      <w:r>
        <w:rPr>
          <w:rFonts w:ascii="Arial" w:hAnsi="Arial" w:cs="Arial"/>
          <w:b/>
          <w:sz w:val="24"/>
        </w:rPr>
        <w:t xml:space="preserve"> Drop in FR2 UL-CA tests</w:t>
      </w:r>
    </w:p>
    <w:p w14:paraId="27F4954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CR-0674  Cat: F (Rel-16)</w:t>
      </w:r>
      <w:r>
        <w:rPr>
          <w:i/>
        </w:rPr>
        <w:br/>
      </w:r>
      <w:r>
        <w:rPr>
          <w:i/>
        </w:rPr>
        <w:br/>
      </w:r>
      <w:r>
        <w:rPr>
          <w:i/>
        </w:rPr>
        <w:tab/>
      </w:r>
      <w:r>
        <w:rPr>
          <w:i/>
        </w:rPr>
        <w:tab/>
      </w:r>
      <w:r>
        <w:rPr>
          <w:i/>
        </w:rPr>
        <w:tab/>
      </w:r>
      <w:r>
        <w:rPr>
          <w:i/>
        </w:rPr>
        <w:tab/>
      </w:r>
      <w:r>
        <w:rPr>
          <w:i/>
        </w:rPr>
        <w:tab/>
        <w:t>Source: Apple Portugal</w:t>
      </w:r>
    </w:p>
    <w:p w14:paraId="622CD7DB" w14:textId="77777777" w:rsidR="00042C20" w:rsidRDefault="00042C20" w:rsidP="00042C20">
      <w:pPr>
        <w:rPr>
          <w:rFonts w:ascii="Arial" w:hAnsi="Arial" w:cs="Arial"/>
          <w:b/>
        </w:rPr>
      </w:pPr>
      <w:r>
        <w:rPr>
          <w:rFonts w:ascii="Arial" w:hAnsi="Arial" w:cs="Arial"/>
          <w:b/>
        </w:rPr>
        <w:t xml:space="preserve">Discussion: </w:t>
      </w:r>
    </w:p>
    <w:p w14:paraId="5BEAFE61" w14:textId="77777777" w:rsidR="00042C20" w:rsidRDefault="00042C20" w:rsidP="00042C20">
      <w:r>
        <w:t xml:space="preserve">cl. </w:t>
      </w:r>
      <w:proofErr w:type="spellStart"/>
      <w:r>
        <w:t>aff</w:t>
      </w:r>
      <w:proofErr w:type="spellEnd"/>
      <w:r>
        <w:t>.</w:t>
      </w:r>
    </w:p>
    <w:p w14:paraId="32069B8E" w14:textId="77777777" w:rsidR="00042C20" w:rsidRDefault="00042C20" w:rsidP="00042C20">
      <w:r>
        <w:t>r1</w:t>
      </w:r>
    </w:p>
    <w:p w14:paraId="5475125B" w14:textId="77777777" w:rsidR="00042C20" w:rsidRDefault="00042C20" w:rsidP="00042C20">
      <w:r>
        <w:t>the proposal in the associated Discussion paper R5-217716r2 that this CR was based on, was not endorsed.</w:t>
      </w:r>
    </w:p>
    <w:p w14:paraId="57D0B4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R5-218399</w:t>
      </w:r>
      <w:r>
        <w:rPr>
          <w:color w:val="993300"/>
          <w:u w:val="single"/>
        </w:rPr>
        <w:t>.</w:t>
      </w:r>
    </w:p>
    <w:p w14:paraId="0F8A6328" w14:textId="10C6650F" w:rsidR="00042C20" w:rsidRDefault="00042C20" w:rsidP="00042C20">
      <w:pPr>
        <w:rPr>
          <w:rFonts w:ascii="Arial" w:hAnsi="Arial" w:cs="Arial"/>
          <w:b/>
          <w:sz w:val="24"/>
        </w:rPr>
      </w:pPr>
      <w:r>
        <w:rPr>
          <w:rFonts w:ascii="Arial" w:hAnsi="Arial" w:cs="Arial"/>
          <w:b/>
          <w:color w:val="0000FF"/>
          <w:sz w:val="24"/>
        </w:rPr>
        <w:t>R5-218399</w:t>
      </w:r>
      <w:r>
        <w:rPr>
          <w:rFonts w:ascii="Arial" w:hAnsi="Arial" w:cs="Arial"/>
          <w:b/>
          <w:color w:val="0000FF"/>
          <w:sz w:val="24"/>
        </w:rPr>
        <w:tab/>
      </w:r>
      <w:r>
        <w:rPr>
          <w:rFonts w:ascii="Arial" w:hAnsi="Arial" w:cs="Arial"/>
          <w:b/>
          <w:sz w:val="24"/>
        </w:rPr>
        <w:t xml:space="preserve">Text Proposal CR to avoid </w:t>
      </w:r>
      <w:proofErr w:type="spellStart"/>
      <w:r>
        <w:rPr>
          <w:rFonts w:ascii="Arial" w:hAnsi="Arial" w:cs="Arial"/>
          <w:b/>
          <w:sz w:val="24"/>
        </w:rPr>
        <w:t>Scell</w:t>
      </w:r>
      <w:proofErr w:type="spellEnd"/>
      <w:r>
        <w:rPr>
          <w:rFonts w:ascii="Arial" w:hAnsi="Arial" w:cs="Arial"/>
          <w:b/>
          <w:sz w:val="24"/>
        </w:rPr>
        <w:t xml:space="preserve"> Drop in FR2 UL-CA tests</w:t>
      </w:r>
    </w:p>
    <w:p w14:paraId="7A99E2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CR-0674  rev 1 Cat: F (Rel-16)</w:t>
      </w:r>
      <w:r>
        <w:rPr>
          <w:i/>
        </w:rPr>
        <w:br/>
      </w:r>
      <w:r>
        <w:rPr>
          <w:i/>
        </w:rPr>
        <w:br/>
      </w:r>
      <w:r>
        <w:rPr>
          <w:i/>
        </w:rPr>
        <w:tab/>
      </w:r>
      <w:r>
        <w:rPr>
          <w:i/>
        </w:rPr>
        <w:tab/>
      </w:r>
      <w:r>
        <w:rPr>
          <w:i/>
        </w:rPr>
        <w:tab/>
      </w:r>
      <w:r>
        <w:rPr>
          <w:i/>
        </w:rPr>
        <w:tab/>
      </w:r>
      <w:r>
        <w:rPr>
          <w:i/>
        </w:rPr>
        <w:tab/>
        <w:t>Source: Apple Portugal</w:t>
      </w:r>
    </w:p>
    <w:p w14:paraId="71C062B7" w14:textId="77777777" w:rsidR="00042C20" w:rsidRDefault="00042C20" w:rsidP="00042C20">
      <w:pPr>
        <w:rPr>
          <w:color w:val="808080"/>
        </w:rPr>
      </w:pPr>
      <w:r>
        <w:rPr>
          <w:color w:val="808080"/>
        </w:rPr>
        <w:t>(Replaces R5-217717)</w:t>
      </w:r>
    </w:p>
    <w:p w14:paraId="54A040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1FA367" w14:textId="4B0A0044" w:rsidR="00042C20" w:rsidRDefault="00042C20" w:rsidP="00042C20">
      <w:pPr>
        <w:rPr>
          <w:rFonts w:ascii="Arial" w:hAnsi="Arial" w:cs="Arial"/>
          <w:b/>
          <w:sz w:val="24"/>
        </w:rPr>
      </w:pPr>
      <w:r>
        <w:rPr>
          <w:rFonts w:ascii="Arial" w:hAnsi="Arial" w:cs="Arial"/>
          <w:b/>
          <w:color w:val="0000FF"/>
          <w:sz w:val="24"/>
        </w:rPr>
        <w:t>R5-217718</w:t>
      </w:r>
      <w:r>
        <w:rPr>
          <w:rFonts w:ascii="Arial" w:hAnsi="Arial" w:cs="Arial"/>
          <w:b/>
          <w:color w:val="0000FF"/>
          <w:sz w:val="24"/>
        </w:rPr>
        <w:tab/>
      </w:r>
      <w:r>
        <w:rPr>
          <w:rFonts w:ascii="Arial" w:hAnsi="Arial" w:cs="Arial"/>
          <w:b/>
          <w:sz w:val="24"/>
        </w:rPr>
        <w:t>Rel.15 Beam Correspondence Updates and clarifications</w:t>
      </w:r>
    </w:p>
    <w:p w14:paraId="4488CC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CR-0675  Cat: F (Rel-16)</w:t>
      </w:r>
      <w:r>
        <w:rPr>
          <w:i/>
        </w:rPr>
        <w:br/>
      </w:r>
      <w:r>
        <w:rPr>
          <w:i/>
        </w:rPr>
        <w:br/>
      </w:r>
      <w:r>
        <w:rPr>
          <w:i/>
        </w:rPr>
        <w:tab/>
      </w:r>
      <w:r>
        <w:rPr>
          <w:i/>
        </w:rPr>
        <w:tab/>
      </w:r>
      <w:r>
        <w:rPr>
          <w:i/>
        </w:rPr>
        <w:tab/>
      </w:r>
      <w:r>
        <w:rPr>
          <w:i/>
        </w:rPr>
        <w:tab/>
      </w:r>
      <w:r>
        <w:rPr>
          <w:i/>
        </w:rPr>
        <w:tab/>
        <w:t>Source: Apple Portugal, Keysight Technologies</w:t>
      </w:r>
    </w:p>
    <w:p w14:paraId="51594D1F" w14:textId="77777777" w:rsidR="00042C20" w:rsidRDefault="00042C20" w:rsidP="00042C20">
      <w:pPr>
        <w:rPr>
          <w:rFonts w:ascii="Arial" w:hAnsi="Arial" w:cs="Arial"/>
          <w:b/>
        </w:rPr>
      </w:pPr>
      <w:r>
        <w:rPr>
          <w:rFonts w:ascii="Arial" w:hAnsi="Arial" w:cs="Arial"/>
          <w:b/>
        </w:rPr>
        <w:t xml:space="preserve">Discussion: </w:t>
      </w:r>
    </w:p>
    <w:p w14:paraId="4A8F7FDB" w14:textId="77777777" w:rsidR="00042C20" w:rsidRDefault="00042C20" w:rsidP="00042C20">
      <w:r>
        <w:t>r3</w:t>
      </w:r>
    </w:p>
    <w:p w14:paraId="18B44A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R5-218484</w:t>
      </w:r>
      <w:r>
        <w:rPr>
          <w:color w:val="993300"/>
          <w:u w:val="single"/>
        </w:rPr>
        <w:t>.</w:t>
      </w:r>
    </w:p>
    <w:p w14:paraId="59B911CF" w14:textId="782B4961" w:rsidR="00042C20" w:rsidRDefault="00042C20" w:rsidP="00042C20">
      <w:pPr>
        <w:rPr>
          <w:rFonts w:ascii="Arial" w:hAnsi="Arial" w:cs="Arial"/>
          <w:b/>
          <w:sz w:val="24"/>
        </w:rPr>
      </w:pPr>
      <w:r>
        <w:rPr>
          <w:rFonts w:ascii="Arial" w:hAnsi="Arial" w:cs="Arial"/>
          <w:b/>
          <w:color w:val="0000FF"/>
          <w:sz w:val="24"/>
        </w:rPr>
        <w:t>R5-218484</w:t>
      </w:r>
      <w:r>
        <w:rPr>
          <w:rFonts w:ascii="Arial" w:hAnsi="Arial" w:cs="Arial"/>
          <w:b/>
          <w:color w:val="0000FF"/>
          <w:sz w:val="24"/>
        </w:rPr>
        <w:tab/>
      </w:r>
      <w:r>
        <w:rPr>
          <w:rFonts w:ascii="Arial" w:hAnsi="Arial" w:cs="Arial"/>
          <w:b/>
          <w:sz w:val="24"/>
        </w:rPr>
        <w:t>Rel.15 Beam Correspondence Updates and clarifications</w:t>
      </w:r>
    </w:p>
    <w:p w14:paraId="7B2C36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CR-0675  rev 1 Cat: F (Rel-16)</w:t>
      </w:r>
      <w:r>
        <w:rPr>
          <w:i/>
        </w:rPr>
        <w:br/>
      </w:r>
      <w:r>
        <w:rPr>
          <w:i/>
        </w:rPr>
        <w:br/>
      </w:r>
      <w:r>
        <w:rPr>
          <w:i/>
        </w:rPr>
        <w:tab/>
      </w:r>
      <w:r>
        <w:rPr>
          <w:i/>
        </w:rPr>
        <w:tab/>
      </w:r>
      <w:r>
        <w:rPr>
          <w:i/>
        </w:rPr>
        <w:tab/>
      </w:r>
      <w:r>
        <w:rPr>
          <w:i/>
        </w:rPr>
        <w:tab/>
      </w:r>
      <w:r>
        <w:rPr>
          <w:i/>
        </w:rPr>
        <w:tab/>
        <w:t>Source: Apple Portugal, Keysight Technologies</w:t>
      </w:r>
    </w:p>
    <w:p w14:paraId="127B4DBE" w14:textId="77777777" w:rsidR="00042C20" w:rsidRDefault="00042C20" w:rsidP="00042C20">
      <w:pPr>
        <w:rPr>
          <w:color w:val="808080"/>
        </w:rPr>
      </w:pPr>
      <w:r>
        <w:rPr>
          <w:color w:val="808080"/>
        </w:rPr>
        <w:t>(Replaces R5-217718)</w:t>
      </w:r>
    </w:p>
    <w:p w14:paraId="2F0C3B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9F7C5" w14:textId="77777777" w:rsidR="00042C20" w:rsidRDefault="00042C20" w:rsidP="00042C20">
      <w:pPr>
        <w:pStyle w:val="Heading6"/>
      </w:pPr>
      <w:bookmarkStart w:id="79" w:name="_Toc89039097"/>
      <w:bookmarkStart w:id="80" w:name="_Toc90994485"/>
      <w:r>
        <w:t>5.3.1.5.2</w:t>
      </w:r>
      <w:r>
        <w:tab/>
        <w:t>Rx Requirements (Clause 7)</w:t>
      </w:r>
      <w:bookmarkEnd w:id="79"/>
      <w:bookmarkEnd w:id="80"/>
    </w:p>
    <w:p w14:paraId="2FAB006E" w14:textId="7A4ACAB7" w:rsidR="00042C20" w:rsidRDefault="00042C20" w:rsidP="00042C20">
      <w:pPr>
        <w:rPr>
          <w:rFonts w:ascii="Arial" w:hAnsi="Arial" w:cs="Arial"/>
          <w:b/>
          <w:sz w:val="24"/>
        </w:rPr>
      </w:pPr>
      <w:r>
        <w:rPr>
          <w:rFonts w:ascii="Arial" w:hAnsi="Arial" w:cs="Arial"/>
          <w:b/>
          <w:color w:val="0000FF"/>
          <w:sz w:val="24"/>
        </w:rPr>
        <w:t>R5-217093</w:t>
      </w:r>
      <w:r>
        <w:rPr>
          <w:rFonts w:ascii="Arial" w:hAnsi="Arial" w:cs="Arial"/>
          <w:b/>
          <w:color w:val="0000FF"/>
          <w:sz w:val="24"/>
        </w:rPr>
        <w:tab/>
      </w:r>
      <w:r>
        <w:rPr>
          <w:rFonts w:ascii="Arial" w:hAnsi="Arial" w:cs="Arial"/>
          <w:b/>
          <w:sz w:val="24"/>
        </w:rPr>
        <w:t>Update of Reference Sensitivity Test Cases for CA</w:t>
      </w:r>
    </w:p>
    <w:p w14:paraId="3E08BD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CR-0637  Cat: F (Rel-16)</w:t>
      </w:r>
      <w:r>
        <w:rPr>
          <w:i/>
        </w:rPr>
        <w:br/>
      </w:r>
      <w:r>
        <w:rPr>
          <w:i/>
        </w:rPr>
        <w:br/>
      </w:r>
      <w:r>
        <w:rPr>
          <w:i/>
        </w:rPr>
        <w:tab/>
      </w:r>
      <w:r>
        <w:rPr>
          <w:i/>
        </w:rPr>
        <w:tab/>
      </w:r>
      <w:r>
        <w:rPr>
          <w:i/>
        </w:rPr>
        <w:tab/>
      </w:r>
      <w:r>
        <w:rPr>
          <w:i/>
        </w:rPr>
        <w:tab/>
      </w:r>
      <w:r>
        <w:rPr>
          <w:i/>
        </w:rPr>
        <w:tab/>
        <w:t>Source: Rohde &amp; Schwarz</w:t>
      </w:r>
    </w:p>
    <w:p w14:paraId="5F23CB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BB94" w14:textId="5B826AB4" w:rsidR="00042C20" w:rsidRDefault="00042C20" w:rsidP="00042C20">
      <w:pPr>
        <w:rPr>
          <w:rFonts w:ascii="Arial" w:hAnsi="Arial" w:cs="Arial"/>
          <w:b/>
          <w:sz w:val="24"/>
        </w:rPr>
      </w:pPr>
      <w:r>
        <w:rPr>
          <w:rFonts w:ascii="Arial" w:hAnsi="Arial" w:cs="Arial"/>
          <w:b/>
          <w:color w:val="0000FF"/>
          <w:sz w:val="24"/>
        </w:rPr>
        <w:t>R5-217113</w:t>
      </w:r>
      <w:r>
        <w:rPr>
          <w:rFonts w:ascii="Arial" w:hAnsi="Arial" w:cs="Arial"/>
          <w:b/>
          <w:color w:val="0000FF"/>
          <w:sz w:val="24"/>
        </w:rPr>
        <w:tab/>
      </w:r>
      <w:r>
        <w:rPr>
          <w:rFonts w:ascii="Arial" w:hAnsi="Arial" w:cs="Arial"/>
          <w:b/>
          <w:sz w:val="24"/>
        </w:rPr>
        <w:t xml:space="preserve">FR2 </w:t>
      </w:r>
      <w:proofErr w:type="spellStart"/>
      <w:r>
        <w:rPr>
          <w:rFonts w:ascii="Arial" w:hAnsi="Arial" w:cs="Arial"/>
          <w:b/>
          <w:sz w:val="24"/>
        </w:rPr>
        <w:t>Refsens</w:t>
      </w:r>
      <w:proofErr w:type="spellEnd"/>
      <w:r>
        <w:rPr>
          <w:rFonts w:ascii="Arial" w:hAnsi="Arial" w:cs="Arial"/>
          <w:b/>
          <w:sz w:val="24"/>
        </w:rPr>
        <w:t xml:space="preserve"> correction for power class 2</w:t>
      </w:r>
    </w:p>
    <w:p w14:paraId="16CE23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CR-0638  Cat: F (Rel-16)</w:t>
      </w:r>
      <w:r>
        <w:rPr>
          <w:i/>
        </w:rPr>
        <w:br/>
      </w:r>
      <w:r>
        <w:rPr>
          <w:i/>
        </w:rPr>
        <w:lastRenderedPageBreak/>
        <w:br/>
      </w:r>
      <w:r>
        <w:rPr>
          <w:i/>
        </w:rPr>
        <w:tab/>
      </w:r>
      <w:r>
        <w:rPr>
          <w:i/>
        </w:rPr>
        <w:tab/>
      </w:r>
      <w:r>
        <w:rPr>
          <w:i/>
        </w:rPr>
        <w:tab/>
      </w:r>
      <w:r>
        <w:rPr>
          <w:i/>
        </w:rPr>
        <w:tab/>
      </w:r>
      <w:r>
        <w:rPr>
          <w:i/>
        </w:rPr>
        <w:tab/>
        <w:t>Source: Keysight Technologies UK Ltd</w:t>
      </w:r>
    </w:p>
    <w:p w14:paraId="3C6638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46F3B" w14:textId="1BCDBBF2" w:rsidR="00042C20" w:rsidRDefault="00042C20" w:rsidP="00042C20">
      <w:pPr>
        <w:rPr>
          <w:rFonts w:ascii="Arial" w:hAnsi="Arial" w:cs="Arial"/>
          <w:b/>
          <w:sz w:val="24"/>
        </w:rPr>
      </w:pPr>
      <w:r>
        <w:rPr>
          <w:rFonts w:ascii="Arial" w:hAnsi="Arial" w:cs="Arial"/>
          <w:b/>
          <w:color w:val="0000FF"/>
          <w:sz w:val="24"/>
        </w:rPr>
        <w:t>R5-217114</w:t>
      </w:r>
      <w:r>
        <w:rPr>
          <w:rFonts w:ascii="Arial" w:hAnsi="Arial" w:cs="Arial"/>
          <w:b/>
          <w:color w:val="0000FF"/>
          <w:sz w:val="24"/>
        </w:rPr>
        <w:tab/>
      </w:r>
      <w:r>
        <w:rPr>
          <w:rFonts w:ascii="Arial" w:hAnsi="Arial" w:cs="Arial"/>
          <w:b/>
          <w:sz w:val="24"/>
        </w:rPr>
        <w:t>FR2 EIS spherical coverage correction for power class 2</w:t>
      </w:r>
    </w:p>
    <w:p w14:paraId="37A125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CR-0639  Cat: F (Rel-16)</w:t>
      </w:r>
      <w:r>
        <w:rPr>
          <w:i/>
        </w:rPr>
        <w:br/>
      </w:r>
      <w:r>
        <w:rPr>
          <w:i/>
        </w:rPr>
        <w:br/>
      </w:r>
      <w:r>
        <w:rPr>
          <w:i/>
        </w:rPr>
        <w:tab/>
      </w:r>
      <w:r>
        <w:rPr>
          <w:i/>
        </w:rPr>
        <w:tab/>
      </w:r>
      <w:r>
        <w:rPr>
          <w:i/>
        </w:rPr>
        <w:tab/>
      </w:r>
      <w:r>
        <w:rPr>
          <w:i/>
        </w:rPr>
        <w:tab/>
      </w:r>
      <w:r>
        <w:rPr>
          <w:i/>
        </w:rPr>
        <w:tab/>
        <w:t>Source: Keysight Technologies UK Ltd</w:t>
      </w:r>
    </w:p>
    <w:p w14:paraId="27B942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ED35" w14:textId="0C025B21" w:rsidR="00042C20" w:rsidRDefault="00042C20" w:rsidP="00042C20">
      <w:pPr>
        <w:rPr>
          <w:rFonts w:ascii="Arial" w:hAnsi="Arial" w:cs="Arial"/>
          <w:b/>
          <w:sz w:val="24"/>
        </w:rPr>
      </w:pPr>
      <w:r>
        <w:rPr>
          <w:rFonts w:ascii="Arial" w:hAnsi="Arial" w:cs="Arial"/>
          <w:b/>
          <w:color w:val="0000FF"/>
          <w:sz w:val="24"/>
        </w:rPr>
        <w:t>R5-217613</w:t>
      </w:r>
      <w:r>
        <w:rPr>
          <w:rFonts w:ascii="Arial" w:hAnsi="Arial" w:cs="Arial"/>
          <w:b/>
          <w:color w:val="0000FF"/>
          <w:sz w:val="24"/>
        </w:rPr>
        <w:tab/>
      </w:r>
      <w:r>
        <w:rPr>
          <w:rFonts w:ascii="Arial" w:hAnsi="Arial" w:cs="Arial"/>
          <w:b/>
          <w:sz w:val="24"/>
        </w:rPr>
        <w:t>Correction to FR2 Rx test cases</w:t>
      </w:r>
    </w:p>
    <w:p w14:paraId="7E3033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CR-0664  Cat: F (Rel-16)</w:t>
      </w:r>
      <w:r>
        <w:rPr>
          <w:i/>
        </w:rPr>
        <w:br/>
      </w:r>
      <w:r>
        <w:rPr>
          <w:i/>
        </w:rPr>
        <w:br/>
      </w:r>
      <w:r>
        <w:rPr>
          <w:i/>
        </w:rPr>
        <w:tab/>
      </w:r>
      <w:r>
        <w:rPr>
          <w:i/>
        </w:rPr>
        <w:tab/>
      </w:r>
      <w:r>
        <w:rPr>
          <w:i/>
        </w:rPr>
        <w:tab/>
      </w:r>
      <w:r>
        <w:rPr>
          <w:i/>
        </w:rPr>
        <w:tab/>
      </w:r>
      <w:r>
        <w:rPr>
          <w:i/>
        </w:rPr>
        <w:tab/>
        <w:t>Source: Bureau Veritas, AT&amp;T</w:t>
      </w:r>
    </w:p>
    <w:p w14:paraId="2995CE1C" w14:textId="77777777" w:rsidR="00042C20" w:rsidRDefault="00042C20" w:rsidP="00042C20">
      <w:pPr>
        <w:rPr>
          <w:rFonts w:ascii="Arial" w:hAnsi="Arial" w:cs="Arial"/>
          <w:b/>
        </w:rPr>
      </w:pPr>
      <w:r>
        <w:rPr>
          <w:rFonts w:ascii="Arial" w:hAnsi="Arial" w:cs="Arial"/>
          <w:b/>
        </w:rPr>
        <w:t xml:space="preserve">Discussion: </w:t>
      </w:r>
    </w:p>
    <w:p w14:paraId="686B0DE4" w14:textId="77777777" w:rsidR="00042C20" w:rsidRDefault="00042C20" w:rsidP="00042C20">
      <w:r>
        <w:t>r1</w:t>
      </w:r>
    </w:p>
    <w:p w14:paraId="30AF35CF" w14:textId="77777777" w:rsidR="00042C20" w:rsidRDefault="00042C20" w:rsidP="00042C20">
      <w:r>
        <w:t>undone the changes to avoid overlap with R5-217251 (CAICT)</w:t>
      </w:r>
    </w:p>
    <w:p w14:paraId="179121EF" w14:textId="77777777" w:rsidR="00042C20" w:rsidRDefault="00042C20" w:rsidP="00042C20">
      <w:r>
        <w:t>r2</w:t>
      </w:r>
    </w:p>
    <w:p w14:paraId="4C8653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R5-218238</w:t>
      </w:r>
      <w:r>
        <w:rPr>
          <w:color w:val="993300"/>
          <w:u w:val="single"/>
        </w:rPr>
        <w:t>.</w:t>
      </w:r>
    </w:p>
    <w:p w14:paraId="516EB24A" w14:textId="60357589" w:rsidR="00042C20" w:rsidRDefault="00042C20" w:rsidP="00042C20">
      <w:pPr>
        <w:rPr>
          <w:rFonts w:ascii="Arial" w:hAnsi="Arial" w:cs="Arial"/>
          <w:b/>
          <w:sz w:val="24"/>
        </w:rPr>
      </w:pPr>
      <w:r>
        <w:rPr>
          <w:rFonts w:ascii="Arial" w:hAnsi="Arial" w:cs="Arial"/>
          <w:b/>
          <w:color w:val="0000FF"/>
          <w:sz w:val="24"/>
        </w:rPr>
        <w:t>R5-218238</w:t>
      </w:r>
      <w:r>
        <w:rPr>
          <w:rFonts w:ascii="Arial" w:hAnsi="Arial" w:cs="Arial"/>
          <w:b/>
          <w:color w:val="0000FF"/>
          <w:sz w:val="24"/>
        </w:rPr>
        <w:tab/>
      </w:r>
      <w:r>
        <w:rPr>
          <w:rFonts w:ascii="Arial" w:hAnsi="Arial" w:cs="Arial"/>
          <w:b/>
          <w:sz w:val="24"/>
        </w:rPr>
        <w:t>Correction to FR2 Rx test cases</w:t>
      </w:r>
    </w:p>
    <w:p w14:paraId="2C832E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CR-0664  rev 1 Cat: F (Rel-16)</w:t>
      </w:r>
      <w:r>
        <w:rPr>
          <w:i/>
        </w:rPr>
        <w:br/>
      </w:r>
      <w:r>
        <w:rPr>
          <w:i/>
        </w:rPr>
        <w:br/>
      </w:r>
      <w:r>
        <w:rPr>
          <w:i/>
        </w:rPr>
        <w:tab/>
      </w:r>
      <w:r>
        <w:rPr>
          <w:i/>
        </w:rPr>
        <w:tab/>
      </w:r>
      <w:r>
        <w:rPr>
          <w:i/>
        </w:rPr>
        <w:tab/>
      </w:r>
      <w:r>
        <w:rPr>
          <w:i/>
        </w:rPr>
        <w:tab/>
      </w:r>
      <w:r>
        <w:rPr>
          <w:i/>
        </w:rPr>
        <w:tab/>
        <w:t>Source: Bureau Veritas, AT&amp;T</w:t>
      </w:r>
    </w:p>
    <w:p w14:paraId="2BB59033" w14:textId="77777777" w:rsidR="00042C20" w:rsidRDefault="00042C20" w:rsidP="00042C20">
      <w:pPr>
        <w:rPr>
          <w:color w:val="808080"/>
        </w:rPr>
      </w:pPr>
      <w:r>
        <w:rPr>
          <w:color w:val="808080"/>
        </w:rPr>
        <w:t>(Replaces R5-217613)</w:t>
      </w:r>
    </w:p>
    <w:p w14:paraId="560325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AE3A7" w14:textId="02F75E2F" w:rsidR="00042C20" w:rsidRDefault="00042C20" w:rsidP="00042C20">
      <w:pPr>
        <w:rPr>
          <w:rFonts w:ascii="Arial" w:hAnsi="Arial" w:cs="Arial"/>
          <w:b/>
          <w:sz w:val="24"/>
        </w:rPr>
      </w:pPr>
      <w:r>
        <w:rPr>
          <w:rFonts w:ascii="Arial" w:hAnsi="Arial" w:cs="Arial"/>
          <w:b/>
          <w:color w:val="0000FF"/>
          <w:sz w:val="24"/>
        </w:rPr>
        <w:t>R5-217702</w:t>
      </w:r>
      <w:r>
        <w:rPr>
          <w:rFonts w:ascii="Arial" w:hAnsi="Arial" w:cs="Arial"/>
          <w:b/>
          <w:color w:val="0000FF"/>
          <w:sz w:val="24"/>
        </w:rPr>
        <w:tab/>
      </w:r>
      <w:r>
        <w:rPr>
          <w:rFonts w:ascii="Arial" w:hAnsi="Arial" w:cs="Arial"/>
          <w:b/>
          <w:sz w:val="24"/>
        </w:rPr>
        <w:t>Clarification on reference sensitivity power level</w:t>
      </w:r>
    </w:p>
    <w:p w14:paraId="3A08CE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CR-0669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13515F0F" w14:textId="77777777" w:rsidR="00042C20" w:rsidRDefault="00042C20" w:rsidP="00042C20">
      <w:pPr>
        <w:rPr>
          <w:rFonts w:ascii="Arial" w:hAnsi="Arial" w:cs="Arial"/>
          <w:b/>
        </w:rPr>
      </w:pPr>
      <w:r>
        <w:rPr>
          <w:rFonts w:ascii="Arial" w:hAnsi="Arial" w:cs="Arial"/>
          <w:b/>
        </w:rPr>
        <w:t xml:space="preserve">Abstract: </w:t>
      </w:r>
    </w:p>
    <w:p w14:paraId="4A11AE6B" w14:textId="77777777" w:rsidR="00042C20" w:rsidRDefault="00042C20" w:rsidP="00042C20">
      <w:r>
        <w:t>Clarification on reference sensitivity power level for CA (2DL CA) and aligning added text along with the test specification.</w:t>
      </w:r>
    </w:p>
    <w:p w14:paraId="4841707E" w14:textId="77777777" w:rsidR="00042C20" w:rsidRDefault="00042C20" w:rsidP="00042C20">
      <w:pPr>
        <w:rPr>
          <w:rFonts w:ascii="Arial" w:hAnsi="Arial" w:cs="Arial"/>
          <w:b/>
        </w:rPr>
      </w:pPr>
      <w:r>
        <w:rPr>
          <w:rFonts w:ascii="Arial" w:hAnsi="Arial" w:cs="Arial"/>
          <w:b/>
        </w:rPr>
        <w:t xml:space="preserve">Discussion: </w:t>
      </w:r>
    </w:p>
    <w:p w14:paraId="4672B839" w14:textId="77777777" w:rsidR="00042C20" w:rsidRDefault="00042C20" w:rsidP="00042C20">
      <w:r>
        <w:t>r1</w:t>
      </w:r>
    </w:p>
    <w:p w14:paraId="2BA20A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R5-218239</w:t>
      </w:r>
      <w:r>
        <w:rPr>
          <w:color w:val="993300"/>
          <w:u w:val="single"/>
        </w:rPr>
        <w:t>.</w:t>
      </w:r>
    </w:p>
    <w:p w14:paraId="66E4D45D" w14:textId="07407BB1" w:rsidR="00042C20" w:rsidRDefault="00042C20" w:rsidP="00042C20">
      <w:pPr>
        <w:rPr>
          <w:rFonts w:ascii="Arial" w:hAnsi="Arial" w:cs="Arial"/>
          <w:b/>
          <w:sz w:val="24"/>
        </w:rPr>
      </w:pPr>
      <w:r>
        <w:rPr>
          <w:rFonts w:ascii="Arial" w:hAnsi="Arial" w:cs="Arial"/>
          <w:b/>
          <w:color w:val="0000FF"/>
          <w:sz w:val="24"/>
        </w:rPr>
        <w:t>R5-218239</w:t>
      </w:r>
      <w:r>
        <w:rPr>
          <w:rFonts w:ascii="Arial" w:hAnsi="Arial" w:cs="Arial"/>
          <w:b/>
          <w:color w:val="0000FF"/>
          <w:sz w:val="24"/>
        </w:rPr>
        <w:tab/>
      </w:r>
      <w:r>
        <w:rPr>
          <w:rFonts w:ascii="Arial" w:hAnsi="Arial" w:cs="Arial"/>
          <w:b/>
          <w:sz w:val="24"/>
        </w:rPr>
        <w:t>Clarification on reference sensitivity power level</w:t>
      </w:r>
    </w:p>
    <w:p w14:paraId="4DE14B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CR-0669  rev 1 Cat: F (Rel-16)</w:t>
      </w:r>
      <w:r>
        <w:rPr>
          <w:i/>
        </w:rPr>
        <w:br/>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5F80B462" w14:textId="77777777" w:rsidR="00042C20" w:rsidRDefault="00042C20" w:rsidP="00042C20">
      <w:pPr>
        <w:rPr>
          <w:color w:val="808080"/>
        </w:rPr>
      </w:pPr>
      <w:r>
        <w:rPr>
          <w:color w:val="808080"/>
        </w:rPr>
        <w:lastRenderedPageBreak/>
        <w:t>(Replaces R5-217702)</w:t>
      </w:r>
    </w:p>
    <w:p w14:paraId="604CA3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AB58CF" w14:textId="77777777" w:rsidR="00042C20" w:rsidRDefault="00042C20" w:rsidP="00042C20">
      <w:pPr>
        <w:pStyle w:val="Heading6"/>
      </w:pPr>
      <w:bookmarkStart w:id="81" w:name="_Toc89039098"/>
      <w:bookmarkStart w:id="82" w:name="_Toc90994486"/>
      <w:r>
        <w:t>5.3.1.5.3</w:t>
      </w:r>
      <w:r>
        <w:tab/>
        <w:t>Clauses 1-5 / Annexes</w:t>
      </w:r>
      <w:bookmarkEnd w:id="81"/>
      <w:bookmarkEnd w:id="82"/>
    </w:p>
    <w:p w14:paraId="4FD5E435" w14:textId="1D4AD3DF" w:rsidR="00042C20" w:rsidRDefault="00042C20" w:rsidP="00042C20">
      <w:pPr>
        <w:rPr>
          <w:rFonts w:ascii="Arial" w:hAnsi="Arial" w:cs="Arial"/>
          <w:b/>
          <w:sz w:val="24"/>
        </w:rPr>
      </w:pPr>
      <w:r>
        <w:rPr>
          <w:rFonts w:ascii="Arial" w:hAnsi="Arial" w:cs="Arial"/>
          <w:b/>
          <w:color w:val="0000FF"/>
          <w:sz w:val="24"/>
        </w:rPr>
        <w:t>R5-216847</w:t>
      </w:r>
      <w:r>
        <w:rPr>
          <w:rFonts w:ascii="Arial" w:hAnsi="Arial" w:cs="Arial"/>
          <w:b/>
          <w:color w:val="0000FF"/>
          <w:sz w:val="24"/>
        </w:rPr>
        <w:tab/>
      </w:r>
      <w:r>
        <w:rPr>
          <w:rFonts w:ascii="Arial" w:hAnsi="Arial" w:cs="Arial"/>
          <w:b/>
          <w:sz w:val="24"/>
        </w:rPr>
        <w:t>Handling of fallbacks for FR2 CA</w:t>
      </w:r>
    </w:p>
    <w:p w14:paraId="1DC8C7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CR-0635  Cat: F (Rel-16)</w:t>
      </w:r>
      <w:r>
        <w:rPr>
          <w:i/>
        </w:rPr>
        <w:br/>
      </w:r>
      <w:r>
        <w:rPr>
          <w:i/>
        </w:rPr>
        <w:br/>
      </w:r>
      <w:r>
        <w:rPr>
          <w:i/>
        </w:rPr>
        <w:tab/>
      </w:r>
      <w:r>
        <w:rPr>
          <w:i/>
        </w:rPr>
        <w:tab/>
      </w:r>
      <w:r>
        <w:rPr>
          <w:i/>
        </w:rPr>
        <w:tab/>
      </w:r>
      <w:r>
        <w:rPr>
          <w:i/>
        </w:rPr>
        <w:tab/>
      </w:r>
      <w:r>
        <w:rPr>
          <w:i/>
        </w:rPr>
        <w:tab/>
        <w:t>Source: Apple Italia S.R.L., Qualcomm Incorporated, Ericsson, ZTE</w:t>
      </w:r>
    </w:p>
    <w:p w14:paraId="1363C3EA" w14:textId="77777777" w:rsidR="00042C20" w:rsidRDefault="00042C20" w:rsidP="00042C20">
      <w:pPr>
        <w:rPr>
          <w:rFonts w:ascii="Arial" w:hAnsi="Arial" w:cs="Arial"/>
          <w:b/>
        </w:rPr>
      </w:pPr>
      <w:r>
        <w:rPr>
          <w:rFonts w:ascii="Arial" w:hAnsi="Arial" w:cs="Arial"/>
          <w:b/>
        </w:rPr>
        <w:t xml:space="preserve">Abstract: </w:t>
      </w:r>
    </w:p>
    <w:p w14:paraId="6F4A1C50" w14:textId="77777777" w:rsidR="00042C20" w:rsidRDefault="00042C20" w:rsidP="00042C20">
      <w:r>
        <w:t xml:space="preserve">Based on UE </w:t>
      </w:r>
      <w:proofErr w:type="spellStart"/>
      <w:r>
        <w:t>signaling</w:t>
      </w:r>
      <w:proofErr w:type="spellEnd"/>
      <w:r>
        <w:t xml:space="preserve"> a capability bit, introduce an applicability rule for Rx requirements for fallbacks with multiple sub-blocks, where at least one of the sub-blocks consists of a contiguous CA combination</w:t>
      </w:r>
    </w:p>
    <w:p w14:paraId="21870AA1" w14:textId="77777777" w:rsidR="00042C20" w:rsidRDefault="00042C20" w:rsidP="00042C20">
      <w:pPr>
        <w:rPr>
          <w:rFonts w:ascii="Arial" w:hAnsi="Arial" w:cs="Arial"/>
          <w:b/>
        </w:rPr>
      </w:pPr>
      <w:r>
        <w:rPr>
          <w:rFonts w:ascii="Arial" w:hAnsi="Arial" w:cs="Arial"/>
          <w:b/>
        </w:rPr>
        <w:t xml:space="preserve">Discussion: </w:t>
      </w:r>
    </w:p>
    <w:p w14:paraId="6C895CAA" w14:textId="77777777" w:rsidR="00042C20" w:rsidRDefault="00042C20" w:rsidP="00042C20">
      <w:r>
        <w:t>r1</w:t>
      </w:r>
    </w:p>
    <w:p w14:paraId="46FE39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R5-218240</w:t>
      </w:r>
      <w:r>
        <w:rPr>
          <w:color w:val="993300"/>
          <w:u w:val="single"/>
        </w:rPr>
        <w:t>.</w:t>
      </w:r>
    </w:p>
    <w:p w14:paraId="5AAEE495" w14:textId="7DA1556D" w:rsidR="00042C20" w:rsidRDefault="00042C20" w:rsidP="00042C20">
      <w:pPr>
        <w:rPr>
          <w:rFonts w:ascii="Arial" w:hAnsi="Arial" w:cs="Arial"/>
          <w:b/>
          <w:sz w:val="24"/>
        </w:rPr>
      </w:pPr>
      <w:r>
        <w:rPr>
          <w:rFonts w:ascii="Arial" w:hAnsi="Arial" w:cs="Arial"/>
          <w:b/>
          <w:color w:val="0000FF"/>
          <w:sz w:val="24"/>
        </w:rPr>
        <w:t>R5-218240</w:t>
      </w:r>
      <w:r>
        <w:rPr>
          <w:rFonts w:ascii="Arial" w:hAnsi="Arial" w:cs="Arial"/>
          <w:b/>
          <w:color w:val="0000FF"/>
          <w:sz w:val="24"/>
        </w:rPr>
        <w:tab/>
      </w:r>
      <w:r>
        <w:rPr>
          <w:rFonts w:ascii="Arial" w:hAnsi="Arial" w:cs="Arial"/>
          <w:b/>
          <w:sz w:val="24"/>
        </w:rPr>
        <w:t>Handling of fallbacks for FR2 CA</w:t>
      </w:r>
    </w:p>
    <w:p w14:paraId="426E3F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CR-0635  rev 1 Cat: F (Rel-16)</w:t>
      </w:r>
      <w:r>
        <w:rPr>
          <w:i/>
        </w:rPr>
        <w:br/>
      </w:r>
      <w:r>
        <w:rPr>
          <w:i/>
        </w:rPr>
        <w:br/>
      </w:r>
      <w:r>
        <w:rPr>
          <w:i/>
        </w:rPr>
        <w:tab/>
      </w:r>
      <w:r>
        <w:rPr>
          <w:i/>
        </w:rPr>
        <w:tab/>
      </w:r>
      <w:r>
        <w:rPr>
          <w:i/>
        </w:rPr>
        <w:tab/>
      </w:r>
      <w:r>
        <w:rPr>
          <w:i/>
        </w:rPr>
        <w:tab/>
      </w:r>
      <w:r>
        <w:rPr>
          <w:i/>
        </w:rPr>
        <w:tab/>
        <w:t>Source: Apple Italia S.R.L., Qualcomm Incorporated, Ericsson, ZTE</w:t>
      </w:r>
    </w:p>
    <w:p w14:paraId="582CDD63" w14:textId="77777777" w:rsidR="00042C20" w:rsidRDefault="00042C20" w:rsidP="00042C20">
      <w:pPr>
        <w:rPr>
          <w:color w:val="808080"/>
        </w:rPr>
      </w:pPr>
      <w:r>
        <w:rPr>
          <w:color w:val="808080"/>
        </w:rPr>
        <w:t>(Replaces R5-216847)</w:t>
      </w:r>
    </w:p>
    <w:p w14:paraId="28DBBB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7286A" w14:textId="79302227" w:rsidR="00042C20" w:rsidRDefault="00042C20" w:rsidP="00042C20">
      <w:pPr>
        <w:rPr>
          <w:rFonts w:ascii="Arial" w:hAnsi="Arial" w:cs="Arial"/>
          <w:b/>
          <w:sz w:val="24"/>
        </w:rPr>
      </w:pPr>
      <w:r>
        <w:rPr>
          <w:rFonts w:ascii="Arial" w:hAnsi="Arial" w:cs="Arial"/>
          <w:b/>
          <w:color w:val="0000FF"/>
          <w:sz w:val="24"/>
        </w:rPr>
        <w:t>R5-217092</w:t>
      </w:r>
      <w:r>
        <w:rPr>
          <w:rFonts w:ascii="Arial" w:hAnsi="Arial" w:cs="Arial"/>
          <w:b/>
          <w:color w:val="0000FF"/>
          <w:sz w:val="24"/>
        </w:rPr>
        <w:tab/>
      </w:r>
      <w:r>
        <w:rPr>
          <w:rFonts w:ascii="Arial" w:hAnsi="Arial" w:cs="Arial"/>
          <w:b/>
          <w:sz w:val="24"/>
        </w:rPr>
        <w:t>Update Rx beam peak direction search</w:t>
      </w:r>
    </w:p>
    <w:p w14:paraId="2AD1E9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CR-0636  Cat: F (Rel-16)</w:t>
      </w:r>
      <w:r>
        <w:rPr>
          <w:i/>
        </w:rPr>
        <w:br/>
      </w:r>
      <w:r>
        <w:rPr>
          <w:i/>
        </w:rPr>
        <w:br/>
      </w:r>
      <w:r>
        <w:rPr>
          <w:i/>
        </w:rPr>
        <w:tab/>
      </w:r>
      <w:r>
        <w:rPr>
          <w:i/>
        </w:rPr>
        <w:tab/>
      </w:r>
      <w:r>
        <w:rPr>
          <w:i/>
        </w:rPr>
        <w:tab/>
      </w:r>
      <w:r>
        <w:rPr>
          <w:i/>
        </w:rPr>
        <w:tab/>
      </w:r>
      <w:r>
        <w:rPr>
          <w:i/>
        </w:rPr>
        <w:tab/>
        <w:t>Source: Rohde &amp; Schwarz</w:t>
      </w:r>
    </w:p>
    <w:p w14:paraId="59840E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B3D03" w14:textId="40FEB79C" w:rsidR="00042C20" w:rsidRDefault="00042C20" w:rsidP="00042C20">
      <w:pPr>
        <w:rPr>
          <w:rFonts w:ascii="Arial" w:hAnsi="Arial" w:cs="Arial"/>
          <w:b/>
          <w:sz w:val="24"/>
        </w:rPr>
      </w:pPr>
      <w:r>
        <w:rPr>
          <w:rFonts w:ascii="Arial" w:hAnsi="Arial" w:cs="Arial"/>
          <w:b/>
          <w:color w:val="0000FF"/>
          <w:sz w:val="24"/>
        </w:rPr>
        <w:t>R5-217341</w:t>
      </w:r>
      <w:r>
        <w:rPr>
          <w:rFonts w:ascii="Arial" w:hAnsi="Arial" w:cs="Arial"/>
          <w:b/>
          <w:color w:val="0000FF"/>
          <w:sz w:val="24"/>
        </w:rPr>
        <w:tab/>
      </w:r>
      <w:r>
        <w:rPr>
          <w:rFonts w:ascii="Arial" w:hAnsi="Arial" w:cs="Arial"/>
          <w:b/>
          <w:sz w:val="24"/>
        </w:rPr>
        <w:t>Correction of 3.2 and 3.3 for symbols and abbreviations</w:t>
      </w:r>
    </w:p>
    <w:p w14:paraId="406592A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CR-0654  Cat: F (Rel-16)</w:t>
      </w:r>
      <w:r>
        <w:rPr>
          <w:i/>
        </w:rPr>
        <w:br/>
      </w:r>
      <w:r>
        <w:rPr>
          <w:i/>
        </w:rPr>
        <w:br/>
      </w:r>
      <w:r>
        <w:rPr>
          <w:i/>
        </w:rPr>
        <w:tab/>
      </w:r>
      <w:r>
        <w:rPr>
          <w:i/>
        </w:rPr>
        <w:tab/>
      </w:r>
      <w:r>
        <w:rPr>
          <w:i/>
        </w:rPr>
        <w:tab/>
      </w:r>
      <w:r>
        <w:rPr>
          <w:i/>
        </w:rPr>
        <w:tab/>
      </w:r>
      <w:r>
        <w:rPr>
          <w:i/>
        </w:rPr>
        <w:tab/>
        <w:t>Source: ZTE Corporation</w:t>
      </w:r>
    </w:p>
    <w:p w14:paraId="75FEADAF" w14:textId="77777777" w:rsidR="00042C20" w:rsidRDefault="00042C20" w:rsidP="00042C20">
      <w:pPr>
        <w:rPr>
          <w:rFonts w:ascii="Arial" w:hAnsi="Arial" w:cs="Arial"/>
          <w:b/>
        </w:rPr>
      </w:pPr>
      <w:r>
        <w:rPr>
          <w:rFonts w:ascii="Arial" w:hAnsi="Arial" w:cs="Arial"/>
          <w:b/>
        </w:rPr>
        <w:t xml:space="preserve">Abstract: </w:t>
      </w:r>
    </w:p>
    <w:p w14:paraId="07501C53" w14:textId="77777777" w:rsidR="00042C20" w:rsidRDefault="00042C20" w:rsidP="00042C20">
      <w:r>
        <w:t>Correction of 3.2 and 3.3 for symbols and abbreviations</w:t>
      </w:r>
    </w:p>
    <w:p w14:paraId="31443C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6BC8F" w14:textId="29BEFF13" w:rsidR="00042C20" w:rsidRDefault="00042C20" w:rsidP="00042C20">
      <w:pPr>
        <w:rPr>
          <w:rFonts w:ascii="Arial" w:hAnsi="Arial" w:cs="Arial"/>
          <w:b/>
          <w:sz w:val="24"/>
        </w:rPr>
      </w:pPr>
      <w:r>
        <w:rPr>
          <w:rFonts w:ascii="Arial" w:hAnsi="Arial" w:cs="Arial"/>
          <w:b/>
          <w:color w:val="0000FF"/>
          <w:sz w:val="24"/>
        </w:rPr>
        <w:t>R5-217342</w:t>
      </w:r>
      <w:r>
        <w:rPr>
          <w:rFonts w:ascii="Arial" w:hAnsi="Arial" w:cs="Arial"/>
          <w:b/>
          <w:color w:val="0000FF"/>
          <w:sz w:val="24"/>
        </w:rPr>
        <w:tab/>
      </w:r>
      <w:r>
        <w:rPr>
          <w:rFonts w:ascii="Arial" w:hAnsi="Arial" w:cs="Arial"/>
          <w:b/>
          <w:sz w:val="24"/>
        </w:rPr>
        <w:t>Correction of 4.1 and 4.2 for minimum requirements and test requirements</w:t>
      </w:r>
    </w:p>
    <w:p w14:paraId="010775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CR-0655  Cat: F (Rel-16)</w:t>
      </w:r>
      <w:r>
        <w:rPr>
          <w:i/>
        </w:rPr>
        <w:br/>
      </w:r>
      <w:r>
        <w:rPr>
          <w:i/>
        </w:rPr>
        <w:br/>
      </w:r>
      <w:r>
        <w:rPr>
          <w:i/>
        </w:rPr>
        <w:tab/>
      </w:r>
      <w:r>
        <w:rPr>
          <w:i/>
        </w:rPr>
        <w:tab/>
      </w:r>
      <w:r>
        <w:rPr>
          <w:i/>
        </w:rPr>
        <w:tab/>
      </w:r>
      <w:r>
        <w:rPr>
          <w:i/>
        </w:rPr>
        <w:tab/>
      </w:r>
      <w:r>
        <w:rPr>
          <w:i/>
        </w:rPr>
        <w:tab/>
        <w:t>Source: ZTE Corporation</w:t>
      </w:r>
    </w:p>
    <w:p w14:paraId="73AD72EC" w14:textId="77777777" w:rsidR="00042C20" w:rsidRDefault="00042C20" w:rsidP="00042C20">
      <w:pPr>
        <w:rPr>
          <w:rFonts w:ascii="Arial" w:hAnsi="Arial" w:cs="Arial"/>
          <w:b/>
        </w:rPr>
      </w:pPr>
      <w:r>
        <w:rPr>
          <w:rFonts w:ascii="Arial" w:hAnsi="Arial" w:cs="Arial"/>
          <w:b/>
        </w:rPr>
        <w:lastRenderedPageBreak/>
        <w:t xml:space="preserve">Abstract: </w:t>
      </w:r>
    </w:p>
    <w:p w14:paraId="16C55107" w14:textId="77777777" w:rsidR="00042C20" w:rsidRDefault="00042C20" w:rsidP="00042C20">
      <w:r>
        <w:t>Correction of 4.1 and 4.2 for minimum requirements and test requirements</w:t>
      </w:r>
    </w:p>
    <w:p w14:paraId="762C0BA6" w14:textId="77777777" w:rsidR="00042C20" w:rsidRDefault="00042C20" w:rsidP="00042C20">
      <w:pPr>
        <w:rPr>
          <w:rFonts w:ascii="Arial" w:hAnsi="Arial" w:cs="Arial"/>
          <w:b/>
        </w:rPr>
      </w:pPr>
      <w:r>
        <w:rPr>
          <w:rFonts w:ascii="Arial" w:hAnsi="Arial" w:cs="Arial"/>
          <w:b/>
        </w:rPr>
        <w:t xml:space="preserve">Discussion: </w:t>
      </w:r>
    </w:p>
    <w:p w14:paraId="189432E0" w14:textId="77777777" w:rsidR="00042C20" w:rsidRDefault="00042C20" w:rsidP="00042C20">
      <w:r>
        <w:t>r1</w:t>
      </w:r>
    </w:p>
    <w:p w14:paraId="66E617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R5-218241</w:t>
      </w:r>
      <w:r>
        <w:rPr>
          <w:color w:val="993300"/>
          <w:u w:val="single"/>
        </w:rPr>
        <w:t>.</w:t>
      </w:r>
    </w:p>
    <w:p w14:paraId="1F4C4BC7" w14:textId="6DF1FE6B" w:rsidR="00042C20" w:rsidRDefault="00042C20" w:rsidP="00042C20">
      <w:pPr>
        <w:rPr>
          <w:rFonts w:ascii="Arial" w:hAnsi="Arial" w:cs="Arial"/>
          <w:b/>
          <w:sz w:val="24"/>
        </w:rPr>
      </w:pPr>
      <w:r>
        <w:rPr>
          <w:rFonts w:ascii="Arial" w:hAnsi="Arial" w:cs="Arial"/>
          <w:b/>
          <w:color w:val="0000FF"/>
          <w:sz w:val="24"/>
        </w:rPr>
        <w:t>R5-218241</w:t>
      </w:r>
      <w:r>
        <w:rPr>
          <w:rFonts w:ascii="Arial" w:hAnsi="Arial" w:cs="Arial"/>
          <w:b/>
          <w:color w:val="0000FF"/>
          <w:sz w:val="24"/>
        </w:rPr>
        <w:tab/>
      </w:r>
      <w:r>
        <w:rPr>
          <w:rFonts w:ascii="Arial" w:hAnsi="Arial" w:cs="Arial"/>
          <w:b/>
          <w:sz w:val="24"/>
        </w:rPr>
        <w:t>Correction of 4.1 and 4.2 for minimum requirements and test requirements</w:t>
      </w:r>
    </w:p>
    <w:p w14:paraId="0DF4F3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CR-0655  rev 1 Cat: F (Rel-16)</w:t>
      </w:r>
      <w:r>
        <w:rPr>
          <w:i/>
        </w:rPr>
        <w:br/>
      </w:r>
      <w:r>
        <w:rPr>
          <w:i/>
        </w:rPr>
        <w:br/>
      </w:r>
      <w:r>
        <w:rPr>
          <w:i/>
        </w:rPr>
        <w:tab/>
      </w:r>
      <w:r>
        <w:rPr>
          <w:i/>
        </w:rPr>
        <w:tab/>
      </w:r>
      <w:r>
        <w:rPr>
          <w:i/>
        </w:rPr>
        <w:tab/>
      </w:r>
      <w:r>
        <w:rPr>
          <w:i/>
        </w:rPr>
        <w:tab/>
      </w:r>
      <w:r>
        <w:rPr>
          <w:i/>
        </w:rPr>
        <w:tab/>
        <w:t>Source: ZTE Corporation</w:t>
      </w:r>
    </w:p>
    <w:p w14:paraId="7E0E2A18" w14:textId="77777777" w:rsidR="00042C20" w:rsidRDefault="00042C20" w:rsidP="00042C20">
      <w:pPr>
        <w:rPr>
          <w:color w:val="808080"/>
        </w:rPr>
      </w:pPr>
      <w:r>
        <w:rPr>
          <w:color w:val="808080"/>
        </w:rPr>
        <w:t>(Replaces R5-217342)</w:t>
      </w:r>
    </w:p>
    <w:p w14:paraId="310DE2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A4794" w14:textId="3F55C1DB" w:rsidR="00042C20" w:rsidRDefault="00042C20" w:rsidP="00042C20">
      <w:pPr>
        <w:rPr>
          <w:rFonts w:ascii="Arial" w:hAnsi="Arial" w:cs="Arial"/>
          <w:b/>
          <w:sz w:val="24"/>
        </w:rPr>
      </w:pPr>
      <w:r>
        <w:rPr>
          <w:rFonts w:ascii="Arial" w:hAnsi="Arial" w:cs="Arial"/>
          <w:b/>
          <w:color w:val="0000FF"/>
          <w:sz w:val="24"/>
        </w:rPr>
        <w:t>R5-217704</w:t>
      </w:r>
      <w:r>
        <w:rPr>
          <w:rFonts w:ascii="Arial" w:hAnsi="Arial" w:cs="Arial"/>
          <w:b/>
          <w:color w:val="0000FF"/>
          <w:sz w:val="24"/>
        </w:rPr>
        <w:tab/>
      </w:r>
      <w:r>
        <w:rPr>
          <w:rFonts w:ascii="Arial" w:hAnsi="Arial" w:cs="Arial"/>
          <w:b/>
          <w:sz w:val="24"/>
        </w:rPr>
        <w:t>38.521-2 Beam correspondence Measurement Uncertainties</w:t>
      </w:r>
    </w:p>
    <w:p w14:paraId="3206A8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CR-0670  Cat: F (Rel-16)</w:t>
      </w:r>
      <w:r>
        <w:rPr>
          <w:i/>
        </w:rPr>
        <w:br/>
      </w:r>
      <w:r>
        <w:rPr>
          <w:i/>
        </w:rPr>
        <w:br/>
      </w:r>
      <w:r>
        <w:rPr>
          <w:i/>
        </w:rPr>
        <w:tab/>
      </w:r>
      <w:r>
        <w:rPr>
          <w:i/>
        </w:rPr>
        <w:tab/>
      </w:r>
      <w:r>
        <w:rPr>
          <w:i/>
        </w:rPr>
        <w:tab/>
      </w:r>
      <w:r>
        <w:rPr>
          <w:i/>
        </w:rPr>
        <w:tab/>
      </w:r>
      <w:r>
        <w:rPr>
          <w:i/>
        </w:rPr>
        <w:tab/>
        <w:t>Source: Keysight technologies UK Ltd</w:t>
      </w:r>
    </w:p>
    <w:p w14:paraId="58F776DB" w14:textId="77777777" w:rsidR="00042C20" w:rsidRDefault="00042C20" w:rsidP="00042C20">
      <w:pPr>
        <w:rPr>
          <w:rFonts w:ascii="Arial" w:hAnsi="Arial" w:cs="Arial"/>
          <w:b/>
        </w:rPr>
      </w:pPr>
      <w:r>
        <w:rPr>
          <w:rFonts w:ascii="Arial" w:hAnsi="Arial" w:cs="Arial"/>
          <w:b/>
        </w:rPr>
        <w:t xml:space="preserve">Discussion: </w:t>
      </w:r>
    </w:p>
    <w:p w14:paraId="593F770F" w14:textId="77777777" w:rsidR="00042C20" w:rsidRDefault="00042C20" w:rsidP="00042C20">
      <w:r>
        <w:t>r2</w:t>
      </w:r>
    </w:p>
    <w:p w14:paraId="232B7E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R5-218407</w:t>
      </w:r>
      <w:r>
        <w:rPr>
          <w:color w:val="993300"/>
          <w:u w:val="single"/>
        </w:rPr>
        <w:t>.</w:t>
      </w:r>
    </w:p>
    <w:p w14:paraId="57FAC1BA" w14:textId="1997D372" w:rsidR="00042C20" w:rsidRDefault="00042C20" w:rsidP="00042C20">
      <w:pPr>
        <w:rPr>
          <w:rFonts w:ascii="Arial" w:hAnsi="Arial" w:cs="Arial"/>
          <w:b/>
          <w:sz w:val="24"/>
        </w:rPr>
      </w:pPr>
      <w:r>
        <w:rPr>
          <w:rFonts w:ascii="Arial" w:hAnsi="Arial" w:cs="Arial"/>
          <w:b/>
          <w:color w:val="0000FF"/>
          <w:sz w:val="24"/>
        </w:rPr>
        <w:t>R5-218407</w:t>
      </w:r>
      <w:r>
        <w:rPr>
          <w:rFonts w:ascii="Arial" w:hAnsi="Arial" w:cs="Arial"/>
          <w:b/>
          <w:color w:val="0000FF"/>
          <w:sz w:val="24"/>
        </w:rPr>
        <w:tab/>
      </w:r>
      <w:r>
        <w:rPr>
          <w:rFonts w:ascii="Arial" w:hAnsi="Arial" w:cs="Arial"/>
          <w:b/>
          <w:sz w:val="24"/>
        </w:rPr>
        <w:t>38.521-2 Beam correspondence Measurement Uncertainties</w:t>
      </w:r>
    </w:p>
    <w:p w14:paraId="22A308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CR-0670  rev 1 Cat: F (Rel-16)</w:t>
      </w:r>
      <w:r>
        <w:rPr>
          <w:i/>
        </w:rPr>
        <w:br/>
      </w:r>
      <w:r>
        <w:rPr>
          <w:i/>
        </w:rPr>
        <w:br/>
      </w:r>
      <w:r>
        <w:rPr>
          <w:i/>
        </w:rPr>
        <w:tab/>
      </w:r>
      <w:r>
        <w:rPr>
          <w:i/>
        </w:rPr>
        <w:tab/>
      </w:r>
      <w:r>
        <w:rPr>
          <w:i/>
        </w:rPr>
        <w:tab/>
      </w:r>
      <w:r>
        <w:rPr>
          <w:i/>
        </w:rPr>
        <w:tab/>
      </w:r>
      <w:r>
        <w:rPr>
          <w:i/>
        </w:rPr>
        <w:tab/>
        <w:t>Source: Keysight technologies UK Ltd</w:t>
      </w:r>
    </w:p>
    <w:p w14:paraId="56E23191" w14:textId="77777777" w:rsidR="00042C20" w:rsidRDefault="00042C20" w:rsidP="00042C20">
      <w:pPr>
        <w:rPr>
          <w:color w:val="808080"/>
        </w:rPr>
      </w:pPr>
      <w:r>
        <w:rPr>
          <w:color w:val="808080"/>
        </w:rPr>
        <w:t>(Replaces R5-217704)</w:t>
      </w:r>
    </w:p>
    <w:p w14:paraId="6989E70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76DA4" w14:textId="4BCB793C" w:rsidR="00042C20" w:rsidRDefault="00042C20" w:rsidP="00042C20">
      <w:pPr>
        <w:rPr>
          <w:rFonts w:ascii="Arial" w:hAnsi="Arial" w:cs="Arial"/>
          <w:b/>
          <w:sz w:val="24"/>
        </w:rPr>
      </w:pPr>
      <w:r>
        <w:rPr>
          <w:rFonts w:ascii="Arial" w:hAnsi="Arial" w:cs="Arial"/>
          <w:b/>
          <w:color w:val="0000FF"/>
          <w:sz w:val="24"/>
        </w:rPr>
        <w:t>R5-217728</w:t>
      </w:r>
      <w:r>
        <w:rPr>
          <w:rFonts w:ascii="Arial" w:hAnsi="Arial" w:cs="Arial"/>
          <w:b/>
          <w:color w:val="0000FF"/>
          <w:sz w:val="24"/>
        </w:rPr>
        <w:tab/>
      </w:r>
      <w:r>
        <w:rPr>
          <w:rFonts w:ascii="Arial" w:hAnsi="Arial" w:cs="Arial"/>
          <w:b/>
          <w:sz w:val="24"/>
        </w:rPr>
        <w:t>Correction to UL RMC parameter for FR2 TDD 60kHz SCS scenarios</w:t>
      </w:r>
    </w:p>
    <w:p w14:paraId="7E9330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CR-0680  Cat: F (Rel-16)</w:t>
      </w:r>
      <w:r>
        <w:rPr>
          <w:i/>
        </w:rPr>
        <w:br/>
      </w:r>
      <w:r>
        <w:rPr>
          <w:i/>
        </w:rPr>
        <w:br/>
      </w:r>
      <w:r>
        <w:rPr>
          <w:i/>
        </w:rPr>
        <w:tab/>
      </w:r>
      <w:r>
        <w:rPr>
          <w:i/>
        </w:rPr>
        <w:tab/>
      </w:r>
      <w:r>
        <w:rPr>
          <w:i/>
        </w:rPr>
        <w:tab/>
      </w:r>
      <w:r>
        <w:rPr>
          <w:i/>
        </w:rPr>
        <w:tab/>
      </w:r>
      <w:r>
        <w:rPr>
          <w:i/>
        </w:rPr>
        <w:tab/>
        <w:t>Source: Apple Portugal</w:t>
      </w:r>
    </w:p>
    <w:p w14:paraId="2B4F9CC6" w14:textId="77777777" w:rsidR="00042C20" w:rsidRDefault="00042C20" w:rsidP="00042C20">
      <w:pPr>
        <w:rPr>
          <w:rFonts w:ascii="Arial" w:hAnsi="Arial" w:cs="Arial"/>
          <w:b/>
        </w:rPr>
      </w:pPr>
      <w:r>
        <w:rPr>
          <w:rFonts w:ascii="Arial" w:hAnsi="Arial" w:cs="Arial"/>
          <w:b/>
        </w:rPr>
        <w:t xml:space="preserve">Abstract: </w:t>
      </w:r>
    </w:p>
    <w:p w14:paraId="71EEC7EE" w14:textId="77777777" w:rsidR="00042C20" w:rsidRDefault="00042C20" w:rsidP="00042C20">
      <w:r>
        <w:t>Core Spec Alignment</w:t>
      </w:r>
    </w:p>
    <w:p w14:paraId="695EA48F" w14:textId="77777777" w:rsidR="00042C20" w:rsidRDefault="00042C20" w:rsidP="00042C20">
      <w:pPr>
        <w:rPr>
          <w:rFonts w:ascii="Arial" w:hAnsi="Arial" w:cs="Arial"/>
          <w:b/>
        </w:rPr>
      </w:pPr>
      <w:r>
        <w:rPr>
          <w:rFonts w:ascii="Arial" w:hAnsi="Arial" w:cs="Arial"/>
          <w:b/>
        </w:rPr>
        <w:t xml:space="preserve">Discussion: </w:t>
      </w:r>
    </w:p>
    <w:p w14:paraId="046BDBF9" w14:textId="77777777" w:rsidR="00042C20" w:rsidRDefault="00042C20" w:rsidP="00042C20">
      <w:r>
        <w:t>has already been implemented via R5-215517.</w:t>
      </w:r>
    </w:p>
    <w:p w14:paraId="4A242B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4A72B1" w14:textId="77777777" w:rsidR="00042C20" w:rsidRDefault="00042C20" w:rsidP="00042C20">
      <w:pPr>
        <w:pStyle w:val="Heading5"/>
      </w:pPr>
      <w:bookmarkStart w:id="83" w:name="_Toc89039099"/>
      <w:bookmarkStart w:id="84" w:name="_Toc90994487"/>
      <w:r>
        <w:lastRenderedPageBreak/>
        <w:t>5.3.1.6</w:t>
      </w:r>
      <w:r>
        <w:tab/>
        <w:t>TS 38.521-3</w:t>
      </w:r>
      <w:bookmarkEnd w:id="83"/>
      <w:bookmarkEnd w:id="84"/>
    </w:p>
    <w:p w14:paraId="5E064D2A" w14:textId="77777777" w:rsidR="00042C20" w:rsidRDefault="00042C20" w:rsidP="00042C20">
      <w:pPr>
        <w:pStyle w:val="Heading6"/>
      </w:pPr>
      <w:bookmarkStart w:id="85" w:name="_Toc89039100"/>
      <w:bookmarkStart w:id="86" w:name="_Toc90994488"/>
      <w:r>
        <w:t>5.3.1.6.1</w:t>
      </w:r>
      <w:r>
        <w:tab/>
        <w:t>Tx Requirements (Clause 6)</w:t>
      </w:r>
      <w:bookmarkEnd w:id="85"/>
      <w:bookmarkEnd w:id="86"/>
    </w:p>
    <w:p w14:paraId="57F6CF2F" w14:textId="37075571" w:rsidR="00042C20" w:rsidRDefault="00042C20" w:rsidP="00042C20">
      <w:pPr>
        <w:rPr>
          <w:rFonts w:ascii="Arial" w:hAnsi="Arial" w:cs="Arial"/>
          <w:b/>
          <w:sz w:val="24"/>
        </w:rPr>
      </w:pPr>
      <w:r>
        <w:rPr>
          <w:rFonts w:ascii="Arial" w:hAnsi="Arial" w:cs="Arial"/>
          <w:b/>
          <w:color w:val="0000FF"/>
          <w:sz w:val="24"/>
        </w:rPr>
        <w:t>R5-216517</w:t>
      </w:r>
      <w:r>
        <w:rPr>
          <w:rFonts w:ascii="Arial" w:hAnsi="Arial" w:cs="Arial"/>
          <w:b/>
          <w:color w:val="0000FF"/>
          <w:sz w:val="24"/>
        </w:rPr>
        <w:tab/>
      </w:r>
      <w:r>
        <w:rPr>
          <w:rFonts w:ascii="Arial" w:hAnsi="Arial" w:cs="Arial"/>
          <w:b/>
          <w:sz w:val="24"/>
        </w:rPr>
        <w:t>6.2B.2.2 MPR IBNC update as per TP analysis update</w:t>
      </w:r>
    </w:p>
    <w:p w14:paraId="5CA736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CR-1183  Cat: F (Rel-17)</w:t>
      </w:r>
      <w:r>
        <w:rPr>
          <w:i/>
        </w:rPr>
        <w:br/>
      </w:r>
      <w:r>
        <w:rPr>
          <w:i/>
        </w:rPr>
        <w:br/>
      </w:r>
      <w:r>
        <w:rPr>
          <w:i/>
        </w:rPr>
        <w:tab/>
      </w:r>
      <w:r>
        <w:rPr>
          <w:i/>
        </w:rPr>
        <w:tab/>
      </w:r>
      <w:r>
        <w:rPr>
          <w:i/>
        </w:rPr>
        <w:tab/>
      </w:r>
      <w:r>
        <w:rPr>
          <w:i/>
        </w:rPr>
        <w:tab/>
      </w:r>
      <w:r>
        <w:rPr>
          <w:i/>
        </w:rPr>
        <w:tab/>
        <w:t>Source: Keysight Technologies UK Ltd, Ericsson, Huawei</w:t>
      </w:r>
    </w:p>
    <w:p w14:paraId="4E5C6604" w14:textId="77777777" w:rsidR="00042C20" w:rsidRDefault="00042C20" w:rsidP="00042C20">
      <w:pPr>
        <w:rPr>
          <w:rFonts w:ascii="Arial" w:hAnsi="Arial" w:cs="Arial"/>
          <w:b/>
        </w:rPr>
      </w:pPr>
      <w:r>
        <w:rPr>
          <w:rFonts w:ascii="Arial" w:hAnsi="Arial" w:cs="Arial"/>
          <w:b/>
        </w:rPr>
        <w:t xml:space="preserve">Discussion: </w:t>
      </w:r>
    </w:p>
    <w:p w14:paraId="445A3DC4" w14:textId="77777777" w:rsidR="00042C20" w:rsidRDefault="00042C20" w:rsidP="00042C20">
      <w:r>
        <w:t>r2</w:t>
      </w:r>
    </w:p>
    <w:p w14:paraId="09AA1E16" w14:textId="77777777" w:rsidR="00042C20" w:rsidRDefault="00042C20" w:rsidP="00042C20">
      <w:r>
        <w:t>agreed.</w:t>
      </w:r>
    </w:p>
    <w:p w14:paraId="13DE84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R5-218433</w:t>
      </w:r>
      <w:r>
        <w:rPr>
          <w:color w:val="993300"/>
          <w:u w:val="single"/>
        </w:rPr>
        <w:t>.</w:t>
      </w:r>
    </w:p>
    <w:p w14:paraId="2F659BCE" w14:textId="04644080" w:rsidR="00042C20" w:rsidRDefault="00042C20" w:rsidP="00042C20">
      <w:pPr>
        <w:rPr>
          <w:rFonts w:ascii="Arial" w:hAnsi="Arial" w:cs="Arial"/>
          <w:b/>
          <w:sz w:val="24"/>
        </w:rPr>
      </w:pPr>
      <w:r>
        <w:rPr>
          <w:rFonts w:ascii="Arial" w:hAnsi="Arial" w:cs="Arial"/>
          <w:b/>
          <w:color w:val="0000FF"/>
          <w:sz w:val="24"/>
        </w:rPr>
        <w:t>R5-218433</w:t>
      </w:r>
      <w:r>
        <w:rPr>
          <w:rFonts w:ascii="Arial" w:hAnsi="Arial" w:cs="Arial"/>
          <w:b/>
          <w:color w:val="0000FF"/>
          <w:sz w:val="24"/>
        </w:rPr>
        <w:tab/>
      </w:r>
      <w:r>
        <w:rPr>
          <w:rFonts w:ascii="Arial" w:hAnsi="Arial" w:cs="Arial"/>
          <w:b/>
          <w:sz w:val="24"/>
        </w:rPr>
        <w:t>6.2B.2.2 MPR IBNC update as per TP analysis update</w:t>
      </w:r>
    </w:p>
    <w:p w14:paraId="512237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CR-1183  rev 1 Cat: F (Rel-17)</w:t>
      </w:r>
      <w:r>
        <w:rPr>
          <w:i/>
        </w:rPr>
        <w:br/>
      </w:r>
      <w:r>
        <w:rPr>
          <w:i/>
        </w:rPr>
        <w:br/>
      </w:r>
      <w:r>
        <w:rPr>
          <w:i/>
        </w:rPr>
        <w:tab/>
      </w:r>
      <w:r>
        <w:rPr>
          <w:i/>
        </w:rPr>
        <w:tab/>
      </w:r>
      <w:r>
        <w:rPr>
          <w:i/>
        </w:rPr>
        <w:tab/>
      </w:r>
      <w:r>
        <w:rPr>
          <w:i/>
        </w:rPr>
        <w:tab/>
      </w:r>
      <w:r>
        <w:rPr>
          <w:i/>
        </w:rPr>
        <w:tab/>
        <w:t>Source: Keysight Technologies UK Ltd, Ericsson, Huawei</w:t>
      </w:r>
    </w:p>
    <w:p w14:paraId="010E4F94" w14:textId="77777777" w:rsidR="00042C20" w:rsidRDefault="00042C20" w:rsidP="00042C20">
      <w:pPr>
        <w:rPr>
          <w:color w:val="808080"/>
        </w:rPr>
      </w:pPr>
      <w:r>
        <w:rPr>
          <w:color w:val="808080"/>
        </w:rPr>
        <w:t>(Replaces R5-216517)</w:t>
      </w:r>
    </w:p>
    <w:p w14:paraId="76F67F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B274C" w14:textId="79D87AC8" w:rsidR="00042C20" w:rsidRDefault="00042C20" w:rsidP="00042C20">
      <w:pPr>
        <w:rPr>
          <w:rFonts w:ascii="Arial" w:hAnsi="Arial" w:cs="Arial"/>
          <w:b/>
          <w:sz w:val="24"/>
        </w:rPr>
      </w:pPr>
      <w:r>
        <w:rPr>
          <w:rFonts w:ascii="Arial" w:hAnsi="Arial" w:cs="Arial"/>
          <w:b/>
          <w:color w:val="0000FF"/>
          <w:sz w:val="24"/>
        </w:rPr>
        <w:t>R5-216518</w:t>
      </w:r>
      <w:r>
        <w:rPr>
          <w:rFonts w:ascii="Arial" w:hAnsi="Arial" w:cs="Arial"/>
          <w:b/>
          <w:color w:val="0000FF"/>
          <w:sz w:val="24"/>
        </w:rPr>
        <w:tab/>
      </w:r>
      <w:r>
        <w:rPr>
          <w:rFonts w:ascii="Arial" w:hAnsi="Arial" w:cs="Arial"/>
          <w:b/>
          <w:sz w:val="24"/>
        </w:rPr>
        <w:t>6.5B.2.2.1 SEM IBNC update as per TP analysis update</w:t>
      </w:r>
    </w:p>
    <w:p w14:paraId="3D302C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CR-1184  Cat: F (Rel-17)</w:t>
      </w:r>
      <w:r>
        <w:rPr>
          <w:i/>
        </w:rPr>
        <w:br/>
      </w:r>
      <w:r>
        <w:rPr>
          <w:i/>
        </w:rPr>
        <w:br/>
      </w:r>
      <w:r>
        <w:rPr>
          <w:i/>
        </w:rPr>
        <w:tab/>
      </w:r>
      <w:r>
        <w:rPr>
          <w:i/>
        </w:rPr>
        <w:tab/>
      </w:r>
      <w:r>
        <w:rPr>
          <w:i/>
        </w:rPr>
        <w:tab/>
      </w:r>
      <w:r>
        <w:rPr>
          <w:i/>
        </w:rPr>
        <w:tab/>
      </w:r>
      <w:r>
        <w:rPr>
          <w:i/>
        </w:rPr>
        <w:tab/>
        <w:t>Source: Keysight Technologies UK Ltd, Ericsson, Huawei</w:t>
      </w:r>
    </w:p>
    <w:p w14:paraId="29BA26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B4F5C" w14:textId="3AC9121D" w:rsidR="00042C20" w:rsidRDefault="00042C20" w:rsidP="00042C20">
      <w:pPr>
        <w:rPr>
          <w:rFonts w:ascii="Arial" w:hAnsi="Arial" w:cs="Arial"/>
          <w:b/>
          <w:sz w:val="24"/>
        </w:rPr>
      </w:pPr>
      <w:r>
        <w:rPr>
          <w:rFonts w:ascii="Arial" w:hAnsi="Arial" w:cs="Arial"/>
          <w:b/>
          <w:color w:val="0000FF"/>
          <w:sz w:val="24"/>
        </w:rPr>
        <w:t>R5-216519</w:t>
      </w:r>
      <w:r>
        <w:rPr>
          <w:rFonts w:ascii="Arial" w:hAnsi="Arial" w:cs="Arial"/>
          <w:b/>
          <w:color w:val="0000FF"/>
          <w:sz w:val="24"/>
        </w:rPr>
        <w:tab/>
      </w:r>
      <w:r>
        <w:rPr>
          <w:rFonts w:ascii="Arial" w:hAnsi="Arial" w:cs="Arial"/>
          <w:b/>
          <w:sz w:val="24"/>
        </w:rPr>
        <w:t>6.5B.2.2.3 ACLR IBNC update as per TP analysis update</w:t>
      </w:r>
    </w:p>
    <w:p w14:paraId="1C0EC6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CR-1185  Cat: F (Rel-17)</w:t>
      </w:r>
      <w:r>
        <w:rPr>
          <w:i/>
        </w:rPr>
        <w:br/>
      </w:r>
      <w:r>
        <w:rPr>
          <w:i/>
        </w:rPr>
        <w:br/>
      </w:r>
      <w:r>
        <w:rPr>
          <w:i/>
        </w:rPr>
        <w:tab/>
      </w:r>
      <w:r>
        <w:rPr>
          <w:i/>
        </w:rPr>
        <w:tab/>
      </w:r>
      <w:r>
        <w:rPr>
          <w:i/>
        </w:rPr>
        <w:tab/>
      </w:r>
      <w:r>
        <w:rPr>
          <w:i/>
        </w:rPr>
        <w:tab/>
      </w:r>
      <w:r>
        <w:rPr>
          <w:i/>
        </w:rPr>
        <w:tab/>
        <w:t>Source: Keysight Technologies UK Ltd, Ericsson, Huawei</w:t>
      </w:r>
    </w:p>
    <w:p w14:paraId="2DF9AE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8B555" w14:textId="4659DEAE" w:rsidR="00042C20" w:rsidRDefault="00042C20" w:rsidP="00042C20">
      <w:pPr>
        <w:rPr>
          <w:rFonts w:ascii="Arial" w:hAnsi="Arial" w:cs="Arial"/>
          <w:b/>
          <w:sz w:val="24"/>
        </w:rPr>
      </w:pPr>
      <w:r>
        <w:rPr>
          <w:rFonts w:ascii="Arial" w:hAnsi="Arial" w:cs="Arial"/>
          <w:b/>
          <w:color w:val="0000FF"/>
          <w:sz w:val="24"/>
        </w:rPr>
        <w:t>R5-216919</w:t>
      </w:r>
      <w:r>
        <w:rPr>
          <w:rFonts w:ascii="Arial" w:hAnsi="Arial" w:cs="Arial"/>
          <w:b/>
          <w:color w:val="0000FF"/>
          <w:sz w:val="24"/>
        </w:rPr>
        <w:tab/>
      </w:r>
      <w:r>
        <w:rPr>
          <w:rFonts w:ascii="Arial" w:hAnsi="Arial" w:cs="Arial"/>
          <w:b/>
          <w:sz w:val="24"/>
        </w:rPr>
        <w:t>Addition of TC6.4B.1.4D Frequency error for inter-band EN-DC including FR2 for UL-MIMO</w:t>
      </w:r>
    </w:p>
    <w:p w14:paraId="6127E8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CR-1189  Cat: F (Rel-17)</w:t>
      </w:r>
      <w:r>
        <w:rPr>
          <w:i/>
        </w:rPr>
        <w:br/>
      </w:r>
      <w:r>
        <w:rPr>
          <w:i/>
        </w:rPr>
        <w:br/>
      </w:r>
      <w:r>
        <w:rPr>
          <w:i/>
        </w:rPr>
        <w:tab/>
      </w:r>
      <w:r>
        <w:rPr>
          <w:i/>
        </w:rPr>
        <w:tab/>
      </w:r>
      <w:r>
        <w:rPr>
          <w:i/>
        </w:rPr>
        <w:tab/>
      </w:r>
      <w:r>
        <w:rPr>
          <w:i/>
        </w:rPr>
        <w:tab/>
      </w:r>
      <w:r>
        <w:rPr>
          <w:i/>
        </w:rPr>
        <w:tab/>
        <w:t>Source: SGS Wireless</w:t>
      </w:r>
    </w:p>
    <w:p w14:paraId="3D7C030E" w14:textId="77777777" w:rsidR="00042C20" w:rsidRDefault="00042C20" w:rsidP="00042C20">
      <w:pPr>
        <w:rPr>
          <w:rFonts w:ascii="Arial" w:hAnsi="Arial" w:cs="Arial"/>
          <w:b/>
        </w:rPr>
      </w:pPr>
      <w:r>
        <w:rPr>
          <w:rFonts w:ascii="Arial" w:hAnsi="Arial" w:cs="Arial"/>
          <w:b/>
        </w:rPr>
        <w:t xml:space="preserve">Discussion: </w:t>
      </w:r>
    </w:p>
    <w:p w14:paraId="3AD4871D" w14:textId="77777777" w:rsidR="00042C20" w:rsidRDefault="00042C20" w:rsidP="00042C20">
      <w:r>
        <w:t>invalid char.</w:t>
      </w:r>
    </w:p>
    <w:p w14:paraId="6B35A7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099CC" w14:textId="1B17976D" w:rsidR="00042C20" w:rsidRDefault="00042C20" w:rsidP="00042C20">
      <w:pPr>
        <w:rPr>
          <w:rFonts w:ascii="Arial" w:hAnsi="Arial" w:cs="Arial"/>
          <w:b/>
          <w:sz w:val="24"/>
        </w:rPr>
      </w:pPr>
      <w:r>
        <w:rPr>
          <w:rFonts w:ascii="Arial" w:hAnsi="Arial" w:cs="Arial"/>
          <w:b/>
          <w:color w:val="0000FF"/>
          <w:sz w:val="24"/>
        </w:rPr>
        <w:t>R5-217067</w:t>
      </w:r>
      <w:r>
        <w:rPr>
          <w:rFonts w:ascii="Arial" w:hAnsi="Arial" w:cs="Arial"/>
          <w:b/>
          <w:color w:val="0000FF"/>
          <w:sz w:val="24"/>
        </w:rPr>
        <w:tab/>
      </w:r>
      <w:r>
        <w:rPr>
          <w:rFonts w:ascii="Arial" w:hAnsi="Arial" w:cs="Arial"/>
          <w:b/>
          <w:sz w:val="24"/>
        </w:rPr>
        <w:t>Update n41 spurious emissions requirement for DC</w:t>
      </w:r>
    </w:p>
    <w:p w14:paraId="75DA1E2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CR-1190  Cat: F (Rel-17)</w:t>
      </w:r>
      <w:r>
        <w:rPr>
          <w:i/>
        </w:rPr>
        <w:br/>
      </w:r>
      <w:r>
        <w:rPr>
          <w:i/>
        </w:rPr>
        <w:br/>
      </w:r>
      <w:r>
        <w:rPr>
          <w:i/>
        </w:rPr>
        <w:tab/>
      </w:r>
      <w:r>
        <w:rPr>
          <w:i/>
        </w:rPr>
        <w:tab/>
      </w:r>
      <w:r>
        <w:rPr>
          <w:i/>
        </w:rPr>
        <w:tab/>
      </w:r>
      <w:r>
        <w:rPr>
          <w:i/>
        </w:rPr>
        <w:tab/>
      </w:r>
      <w:r>
        <w:rPr>
          <w:i/>
        </w:rPr>
        <w:tab/>
        <w:t>Source: Apple Italia S.R.L.</w:t>
      </w:r>
    </w:p>
    <w:p w14:paraId="596110E4" w14:textId="77777777" w:rsidR="00042C20" w:rsidRDefault="00042C20" w:rsidP="00042C20">
      <w:pPr>
        <w:rPr>
          <w:rFonts w:ascii="Arial" w:hAnsi="Arial" w:cs="Arial"/>
          <w:b/>
        </w:rPr>
      </w:pPr>
      <w:r>
        <w:rPr>
          <w:rFonts w:ascii="Arial" w:hAnsi="Arial" w:cs="Arial"/>
          <w:b/>
        </w:rPr>
        <w:t xml:space="preserve">Abstract: </w:t>
      </w:r>
    </w:p>
    <w:p w14:paraId="3F05F132" w14:textId="77777777" w:rsidR="00042C20" w:rsidRDefault="00042C20" w:rsidP="00042C20">
      <w:r>
        <w:t>Emission requirements for all DC combinations with n41 will remain wrong.</w:t>
      </w:r>
    </w:p>
    <w:p w14:paraId="21BC8432" w14:textId="77777777" w:rsidR="00042C20" w:rsidRDefault="00042C20" w:rsidP="00042C20">
      <w:pPr>
        <w:rPr>
          <w:rFonts w:ascii="Arial" w:hAnsi="Arial" w:cs="Arial"/>
          <w:b/>
        </w:rPr>
      </w:pPr>
      <w:r>
        <w:rPr>
          <w:rFonts w:ascii="Arial" w:hAnsi="Arial" w:cs="Arial"/>
          <w:b/>
        </w:rPr>
        <w:t xml:space="preserve">Discussion: </w:t>
      </w:r>
    </w:p>
    <w:p w14:paraId="1A5DB20B" w14:textId="77777777" w:rsidR="00042C20" w:rsidRDefault="00042C20" w:rsidP="00042C20">
      <w:r>
        <w:t>no TP analysis related to those listed bands in the CR.</w:t>
      </w:r>
    </w:p>
    <w:p w14:paraId="433A20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18E711" w14:textId="2585BADF" w:rsidR="00042C20" w:rsidRDefault="00042C20" w:rsidP="00042C20">
      <w:pPr>
        <w:rPr>
          <w:rFonts w:ascii="Arial" w:hAnsi="Arial" w:cs="Arial"/>
          <w:b/>
          <w:sz w:val="24"/>
        </w:rPr>
      </w:pPr>
      <w:r>
        <w:rPr>
          <w:rFonts w:ascii="Arial" w:hAnsi="Arial" w:cs="Arial"/>
          <w:b/>
          <w:color w:val="0000FF"/>
          <w:sz w:val="24"/>
        </w:rPr>
        <w:t>R5-217195</w:t>
      </w:r>
      <w:r>
        <w:rPr>
          <w:rFonts w:ascii="Arial" w:hAnsi="Arial" w:cs="Arial"/>
          <w:b/>
          <w:color w:val="0000FF"/>
          <w:sz w:val="24"/>
        </w:rPr>
        <w:tab/>
      </w:r>
      <w:r>
        <w:rPr>
          <w:rFonts w:ascii="Arial" w:hAnsi="Arial" w:cs="Arial"/>
          <w:b/>
          <w:sz w:val="24"/>
        </w:rPr>
        <w:t xml:space="preserve">Editor notes update for EN-DC </w:t>
      </w:r>
      <w:proofErr w:type="spellStart"/>
      <w:r>
        <w:rPr>
          <w:rFonts w:ascii="Arial" w:hAnsi="Arial" w:cs="Arial"/>
          <w:b/>
          <w:sz w:val="24"/>
        </w:rPr>
        <w:t>inc</w:t>
      </w:r>
      <w:proofErr w:type="spellEnd"/>
      <w:r>
        <w:rPr>
          <w:rFonts w:ascii="Arial" w:hAnsi="Arial" w:cs="Arial"/>
          <w:b/>
          <w:sz w:val="24"/>
        </w:rPr>
        <w:t xml:space="preserve"> FR2 spurious and </w:t>
      </w:r>
      <w:proofErr w:type="spellStart"/>
      <w:r>
        <w:rPr>
          <w:rFonts w:ascii="Arial" w:hAnsi="Arial" w:cs="Arial"/>
          <w:b/>
          <w:sz w:val="24"/>
        </w:rPr>
        <w:t>coex</w:t>
      </w:r>
      <w:proofErr w:type="spellEnd"/>
      <w:r>
        <w:rPr>
          <w:rFonts w:ascii="Arial" w:hAnsi="Arial" w:cs="Arial"/>
          <w:b/>
          <w:sz w:val="24"/>
        </w:rPr>
        <w:t xml:space="preserve"> test case</w:t>
      </w:r>
    </w:p>
    <w:p w14:paraId="12B643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CR-1196  Cat: F (Rel-17)</w:t>
      </w:r>
      <w:r>
        <w:rPr>
          <w:i/>
        </w:rPr>
        <w:br/>
      </w:r>
      <w:r>
        <w:rPr>
          <w:i/>
        </w:rPr>
        <w:br/>
      </w:r>
      <w:r>
        <w:rPr>
          <w:i/>
        </w:rPr>
        <w:tab/>
      </w:r>
      <w:r>
        <w:rPr>
          <w:i/>
        </w:rPr>
        <w:tab/>
      </w:r>
      <w:r>
        <w:rPr>
          <w:i/>
        </w:rPr>
        <w:tab/>
      </w:r>
      <w:r>
        <w:rPr>
          <w:i/>
        </w:rPr>
        <w:tab/>
      </w:r>
      <w:r>
        <w:rPr>
          <w:i/>
        </w:rPr>
        <w:tab/>
        <w:t>Source: QUALCOMM Europe Inc. - Spain</w:t>
      </w:r>
    </w:p>
    <w:p w14:paraId="777462F3" w14:textId="77777777" w:rsidR="00042C20" w:rsidRDefault="00042C20" w:rsidP="00042C20">
      <w:pPr>
        <w:rPr>
          <w:rFonts w:ascii="Arial" w:hAnsi="Arial" w:cs="Arial"/>
          <w:b/>
        </w:rPr>
      </w:pPr>
      <w:r>
        <w:rPr>
          <w:rFonts w:ascii="Arial" w:hAnsi="Arial" w:cs="Arial"/>
          <w:b/>
        </w:rPr>
        <w:t xml:space="preserve">Abstract: </w:t>
      </w:r>
    </w:p>
    <w:p w14:paraId="22CF5F5E" w14:textId="77777777" w:rsidR="00042C20" w:rsidRDefault="00042C20" w:rsidP="00042C20">
      <w:r>
        <w:t>Removing E-UTRA config related editor note dependent on clarifications in 38.522 and 38.508-2</w:t>
      </w:r>
    </w:p>
    <w:p w14:paraId="4175D093" w14:textId="77777777" w:rsidR="00042C20" w:rsidRDefault="00042C20" w:rsidP="00042C20">
      <w:pPr>
        <w:rPr>
          <w:rFonts w:ascii="Arial" w:hAnsi="Arial" w:cs="Arial"/>
          <w:b/>
        </w:rPr>
      </w:pPr>
      <w:r>
        <w:rPr>
          <w:rFonts w:ascii="Arial" w:hAnsi="Arial" w:cs="Arial"/>
          <w:b/>
        </w:rPr>
        <w:t xml:space="preserve">Discussion: </w:t>
      </w:r>
    </w:p>
    <w:p w14:paraId="34E7814F" w14:textId="77777777" w:rsidR="00042C20" w:rsidRDefault="00042C20" w:rsidP="00042C20">
      <w:r>
        <w:t>late doc</w:t>
      </w:r>
    </w:p>
    <w:p w14:paraId="4CFBFE2E" w14:textId="77777777" w:rsidR="00042C20" w:rsidRDefault="00042C20" w:rsidP="00042C20">
      <w:r>
        <w:t>HW, R&amp;S comment</w:t>
      </w:r>
    </w:p>
    <w:p w14:paraId="5E1344B2" w14:textId="77777777" w:rsidR="00042C20" w:rsidRDefault="00042C20" w:rsidP="00042C20">
      <w:r>
        <w:t>reissued as R5-218211 because of wrong CR title</w:t>
      </w:r>
    </w:p>
    <w:p w14:paraId="7DE3A4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5EC0D3" w14:textId="60D84645" w:rsidR="00042C20" w:rsidRDefault="00042C20" w:rsidP="00042C20">
      <w:pPr>
        <w:rPr>
          <w:rFonts w:ascii="Arial" w:hAnsi="Arial" w:cs="Arial"/>
          <w:b/>
          <w:sz w:val="24"/>
        </w:rPr>
      </w:pPr>
      <w:r>
        <w:rPr>
          <w:rFonts w:ascii="Arial" w:hAnsi="Arial" w:cs="Arial"/>
          <w:b/>
          <w:color w:val="0000FF"/>
          <w:sz w:val="24"/>
        </w:rPr>
        <w:t>R5-218211</w:t>
      </w:r>
      <w:r>
        <w:rPr>
          <w:rFonts w:ascii="Arial" w:hAnsi="Arial" w:cs="Arial"/>
          <w:b/>
          <w:color w:val="0000FF"/>
          <w:sz w:val="24"/>
        </w:rPr>
        <w:tab/>
      </w:r>
      <w:r>
        <w:rPr>
          <w:rFonts w:ascii="Arial" w:hAnsi="Arial" w:cs="Arial"/>
          <w:b/>
          <w:sz w:val="24"/>
        </w:rPr>
        <w:t xml:space="preserve">Adding new test case spurious UE </w:t>
      </w:r>
      <w:proofErr w:type="spellStart"/>
      <w:r>
        <w:rPr>
          <w:rFonts w:ascii="Arial" w:hAnsi="Arial" w:cs="Arial"/>
          <w:b/>
          <w:sz w:val="24"/>
        </w:rPr>
        <w:t>coex</w:t>
      </w:r>
      <w:proofErr w:type="spellEnd"/>
      <w:r>
        <w:rPr>
          <w:rFonts w:ascii="Arial" w:hAnsi="Arial" w:cs="Arial"/>
          <w:b/>
          <w:sz w:val="24"/>
        </w:rPr>
        <w:t xml:space="preserve"> for inter-band EN-DC including FR2 and </w:t>
      </w:r>
      <w:proofErr w:type="spellStart"/>
      <w:r>
        <w:rPr>
          <w:rFonts w:ascii="Arial" w:hAnsi="Arial" w:cs="Arial"/>
          <w:b/>
          <w:sz w:val="24"/>
        </w:rPr>
        <w:t>editors</w:t>
      </w:r>
      <w:proofErr w:type="spellEnd"/>
      <w:r>
        <w:rPr>
          <w:rFonts w:ascii="Arial" w:hAnsi="Arial" w:cs="Arial"/>
          <w:b/>
          <w:sz w:val="24"/>
        </w:rPr>
        <w:t xml:space="preserve"> note updates</w:t>
      </w:r>
    </w:p>
    <w:p w14:paraId="221869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CR-1250  Cat: F (Rel-17)</w:t>
      </w:r>
      <w:r>
        <w:rPr>
          <w:i/>
        </w:rPr>
        <w:br/>
      </w:r>
      <w:r>
        <w:rPr>
          <w:i/>
        </w:rPr>
        <w:br/>
      </w:r>
      <w:r>
        <w:rPr>
          <w:i/>
        </w:rPr>
        <w:tab/>
      </w:r>
      <w:r>
        <w:rPr>
          <w:i/>
        </w:rPr>
        <w:tab/>
      </w:r>
      <w:r>
        <w:rPr>
          <w:i/>
        </w:rPr>
        <w:tab/>
      </w:r>
      <w:r>
        <w:rPr>
          <w:i/>
        </w:rPr>
        <w:tab/>
      </w:r>
      <w:r>
        <w:rPr>
          <w:i/>
        </w:rPr>
        <w:tab/>
        <w:t>Source: QUALCOMM Europe Inc. - Spain</w:t>
      </w:r>
    </w:p>
    <w:p w14:paraId="384A9F7A" w14:textId="77777777" w:rsidR="00042C20" w:rsidRDefault="00042C20" w:rsidP="00042C20">
      <w:pPr>
        <w:rPr>
          <w:rFonts w:ascii="Arial" w:hAnsi="Arial" w:cs="Arial"/>
          <w:b/>
        </w:rPr>
      </w:pPr>
      <w:r>
        <w:rPr>
          <w:rFonts w:ascii="Arial" w:hAnsi="Arial" w:cs="Arial"/>
          <w:b/>
        </w:rPr>
        <w:t xml:space="preserve">Abstract: </w:t>
      </w:r>
    </w:p>
    <w:p w14:paraId="7EFAEC7A" w14:textId="77777777" w:rsidR="00042C20" w:rsidRDefault="00042C20" w:rsidP="00042C20">
      <w:r>
        <w:t>reissued from R5-217195 because wrong CR Title</w:t>
      </w:r>
    </w:p>
    <w:p w14:paraId="5A99ED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CA25A" w14:textId="6B18DB18" w:rsidR="00042C20" w:rsidRDefault="00042C20" w:rsidP="00042C20">
      <w:pPr>
        <w:rPr>
          <w:rFonts w:ascii="Arial" w:hAnsi="Arial" w:cs="Arial"/>
          <w:b/>
          <w:sz w:val="24"/>
        </w:rPr>
      </w:pPr>
      <w:r>
        <w:rPr>
          <w:rFonts w:ascii="Arial" w:hAnsi="Arial" w:cs="Arial"/>
          <w:b/>
          <w:color w:val="0000FF"/>
          <w:sz w:val="24"/>
        </w:rPr>
        <w:t>R5-217231</w:t>
      </w:r>
      <w:r>
        <w:rPr>
          <w:rFonts w:ascii="Arial" w:hAnsi="Arial" w:cs="Arial"/>
          <w:b/>
          <w:color w:val="0000FF"/>
          <w:sz w:val="24"/>
        </w:rPr>
        <w:tab/>
      </w:r>
      <w:r>
        <w:rPr>
          <w:rFonts w:ascii="Arial" w:hAnsi="Arial" w:cs="Arial"/>
          <w:b/>
          <w:sz w:val="24"/>
        </w:rPr>
        <w:t>6.5.3 Spurious emissions-Editorial correction</w:t>
      </w:r>
    </w:p>
    <w:p w14:paraId="1CDD1F7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CR-1198  Cat: F (Rel-17)</w:t>
      </w:r>
      <w:r>
        <w:rPr>
          <w:i/>
        </w:rPr>
        <w:br/>
      </w:r>
      <w:r>
        <w:rPr>
          <w:i/>
        </w:rPr>
        <w:br/>
      </w:r>
      <w:r>
        <w:rPr>
          <w:i/>
        </w:rPr>
        <w:tab/>
      </w:r>
      <w:r>
        <w:rPr>
          <w:i/>
        </w:rPr>
        <w:tab/>
      </w:r>
      <w:r>
        <w:rPr>
          <w:i/>
        </w:rPr>
        <w:tab/>
      </w:r>
      <w:r>
        <w:rPr>
          <w:i/>
        </w:rPr>
        <w:tab/>
      </w:r>
      <w:r>
        <w:rPr>
          <w:i/>
        </w:rPr>
        <w:tab/>
        <w:t>Source: QUALCOMM Europe Inc. - Spain</w:t>
      </w:r>
    </w:p>
    <w:p w14:paraId="04B0F5CE" w14:textId="77777777" w:rsidR="00042C20" w:rsidRDefault="00042C20" w:rsidP="00042C20">
      <w:pPr>
        <w:rPr>
          <w:rFonts w:ascii="Arial" w:hAnsi="Arial" w:cs="Arial"/>
          <w:b/>
        </w:rPr>
      </w:pPr>
      <w:r>
        <w:rPr>
          <w:rFonts w:ascii="Arial" w:hAnsi="Arial" w:cs="Arial"/>
          <w:b/>
        </w:rPr>
        <w:t xml:space="preserve">Abstract: </w:t>
      </w:r>
    </w:p>
    <w:p w14:paraId="109B138A" w14:textId="77777777" w:rsidR="00042C20" w:rsidRDefault="00042C20" w:rsidP="00042C20">
      <w:r>
        <w:t xml:space="preserve">Editorial </w:t>
      </w:r>
    </w:p>
    <w:p w14:paraId="28052D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9A193C" w14:textId="657056D1" w:rsidR="00042C20" w:rsidRDefault="00042C20" w:rsidP="00042C20">
      <w:pPr>
        <w:rPr>
          <w:rFonts w:ascii="Arial" w:hAnsi="Arial" w:cs="Arial"/>
          <w:b/>
          <w:sz w:val="24"/>
        </w:rPr>
      </w:pPr>
      <w:r>
        <w:rPr>
          <w:rFonts w:ascii="Arial" w:hAnsi="Arial" w:cs="Arial"/>
          <w:b/>
          <w:color w:val="0000FF"/>
          <w:sz w:val="24"/>
        </w:rPr>
        <w:t>R5-217232</w:t>
      </w:r>
      <w:r>
        <w:rPr>
          <w:rFonts w:ascii="Arial" w:hAnsi="Arial" w:cs="Arial"/>
          <w:b/>
          <w:color w:val="0000FF"/>
          <w:sz w:val="24"/>
        </w:rPr>
        <w:tab/>
      </w:r>
      <w:r>
        <w:rPr>
          <w:rFonts w:ascii="Arial" w:hAnsi="Arial" w:cs="Arial"/>
          <w:b/>
          <w:sz w:val="24"/>
        </w:rPr>
        <w:t>Tx Spurious emission-Editorial corrections</w:t>
      </w:r>
    </w:p>
    <w:p w14:paraId="635CFD2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CR-1199  Cat: F (Rel-17)</w:t>
      </w:r>
      <w:r>
        <w:rPr>
          <w:i/>
        </w:rPr>
        <w:br/>
      </w:r>
      <w:r>
        <w:rPr>
          <w:i/>
        </w:rPr>
        <w:br/>
      </w:r>
      <w:r>
        <w:rPr>
          <w:i/>
        </w:rPr>
        <w:tab/>
      </w:r>
      <w:r>
        <w:rPr>
          <w:i/>
        </w:rPr>
        <w:tab/>
      </w:r>
      <w:r>
        <w:rPr>
          <w:i/>
        </w:rPr>
        <w:tab/>
      </w:r>
      <w:r>
        <w:rPr>
          <w:i/>
        </w:rPr>
        <w:tab/>
      </w:r>
      <w:r>
        <w:rPr>
          <w:i/>
        </w:rPr>
        <w:tab/>
        <w:t>Source: QUALCOMM Europe Inc. - Spain</w:t>
      </w:r>
    </w:p>
    <w:p w14:paraId="21A594B7" w14:textId="77777777" w:rsidR="00042C20" w:rsidRDefault="00042C20" w:rsidP="00042C20">
      <w:pPr>
        <w:rPr>
          <w:rFonts w:ascii="Arial" w:hAnsi="Arial" w:cs="Arial"/>
          <w:b/>
        </w:rPr>
      </w:pPr>
      <w:r>
        <w:rPr>
          <w:rFonts w:ascii="Arial" w:hAnsi="Arial" w:cs="Arial"/>
          <w:b/>
        </w:rPr>
        <w:t xml:space="preserve">Abstract: </w:t>
      </w:r>
    </w:p>
    <w:p w14:paraId="0658A081" w14:textId="77777777" w:rsidR="00042C20" w:rsidRDefault="00042C20" w:rsidP="00042C20">
      <w:r>
        <w:t xml:space="preserve">Editorial </w:t>
      </w:r>
    </w:p>
    <w:p w14:paraId="2CFFCE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F8FC1" w14:textId="6919CAA0" w:rsidR="00042C20" w:rsidRDefault="00042C20" w:rsidP="00042C20">
      <w:pPr>
        <w:rPr>
          <w:rFonts w:ascii="Arial" w:hAnsi="Arial" w:cs="Arial"/>
          <w:b/>
          <w:sz w:val="24"/>
        </w:rPr>
      </w:pPr>
      <w:r>
        <w:rPr>
          <w:rFonts w:ascii="Arial" w:hAnsi="Arial" w:cs="Arial"/>
          <w:b/>
          <w:color w:val="0000FF"/>
          <w:sz w:val="24"/>
        </w:rPr>
        <w:t>R5-217295</w:t>
      </w:r>
      <w:r>
        <w:rPr>
          <w:rFonts w:ascii="Arial" w:hAnsi="Arial" w:cs="Arial"/>
          <w:b/>
          <w:color w:val="0000FF"/>
          <w:sz w:val="24"/>
        </w:rPr>
        <w:tab/>
      </w:r>
      <w:r>
        <w:rPr>
          <w:rFonts w:ascii="Arial" w:hAnsi="Arial" w:cs="Arial"/>
          <w:b/>
          <w:sz w:val="24"/>
        </w:rPr>
        <w:t>Update of 6.5B.2.1.1 SEM test configuration for intra-band contiguous EN-DC</w:t>
      </w:r>
    </w:p>
    <w:p w14:paraId="29DA21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809E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F4447" w14:textId="796AC4A1" w:rsidR="00042C20" w:rsidRDefault="00042C20" w:rsidP="00042C20">
      <w:pPr>
        <w:rPr>
          <w:rFonts w:ascii="Arial" w:hAnsi="Arial" w:cs="Arial"/>
          <w:b/>
          <w:sz w:val="24"/>
        </w:rPr>
      </w:pPr>
      <w:r>
        <w:rPr>
          <w:rFonts w:ascii="Arial" w:hAnsi="Arial" w:cs="Arial"/>
          <w:b/>
          <w:color w:val="0000FF"/>
          <w:sz w:val="24"/>
        </w:rPr>
        <w:t>R5-217296</w:t>
      </w:r>
      <w:r>
        <w:rPr>
          <w:rFonts w:ascii="Arial" w:hAnsi="Arial" w:cs="Arial"/>
          <w:b/>
          <w:color w:val="0000FF"/>
          <w:sz w:val="24"/>
        </w:rPr>
        <w:tab/>
      </w:r>
      <w:r>
        <w:rPr>
          <w:rFonts w:ascii="Arial" w:hAnsi="Arial" w:cs="Arial"/>
          <w:b/>
          <w:sz w:val="24"/>
        </w:rPr>
        <w:t>Update of 6.2B.2.1 MPR for intra-band contiguous EN-DC</w:t>
      </w:r>
    </w:p>
    <w:p w14:paraId="71F5A9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613A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64389" w14:textId="1FF76253" w:rsidR="00042C20" w:rsidRDefault="00042C20" w:rsidP="00042C20">
      <w:pPr>
        <w:rPr>
          <w:rFonts w:ascii="Arial" w:hAnsi="Arial" w:cs="Arial"/>
          <w:b/>
          <w:sz w:val="24"/>
        </w:rPr>
      </w:pPr>
      <w:r>
        <w:rPr>
          <w:rFonts w:ascii="Arial" w:hAnsi="Arial" w:cs="Arial"/>
          <w:b/>
          <w:color w:val="0000FF"/>
          <w:sz w:val="24"/>
        </w:rPr>
        <w:t>R5-217308</w:t>
      </w:r>
      <w:r>
        <w:rPr>
          <w:rFonts w:ascii="Arial" w:hAnsi="Arial" w:cs="Arial"/>
          <w:b/>
          <w:color w:val="0000FF"/>
          <w:sz w:val="24"/>
        </w:rPr>
        <w:tab/>
      </w:r>
      <w:r>
        <w:rPr>
          <w:rFonts w:ascii="Arial" w:hAnsi="Arial" w:cs="Arial"/>
          <w:b/>
          <w:sz w:val="24"/>
        </w:rPr>
        <w:t>Update of 6.5B.3.3.1 general spurious emissions test requirements for inter-band EN-DC</w:t>
      </w:r>
    </w:p>
    <w:p w14:paraId="0633BBB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71D4D96B" w14:textId="77777777" w:rsidR="00042C20" w:rsidRDefault="00042C20" w:rsidP="00042C20">
      <w:pPr>
        <w:rPr>
          <w:rFonts w:ascii="Arial" w:hAnsi="Arial" w:cs="Arial"/>
          <w:b/>
        </w:rPr>
      </w:pPr>
      <w:r>
        <w:rPr>
          <w:rFonts w:ascii="Arial" w:hAnsi="Arial" w:cs="Arial"/>
          <w:b/>
        </w:rPr>
        <w:t xml:space="preserve">Abstract: </w:t>
      </w:r>
    </w:p>
    <w:p w14:paraId="2FE089AB" w14:textId="77777777" w:rsidR="00042C20" w:rsidRDefault="00042C20" w:rsidP="00042C20">
      <w:r>
        <w:t>Jumbo CR for Table 6.5B.3.3.1.5-1 in TS 38.521-3</w:t>
      </w:r>
    </w:p>
    <w:p w14:paraId="3DF1BED0" w14:textId="77777777" w:rsidR="00042C20" w:rsidRDefault="00042C20" w:rsidP="00042C20">
      <w:pPr>
        <w:rPr>
          <w:rFonts w:ascii="Arial" w:hAnsi="Arial" w:cs="Arial"/>
          <w:b/>
        </w:rPr>
      </w:pPr>
      <w:r>
        <w:rPr>
          <w:rFonts w:ascii="Arial" w:hAnsi="Arial" w:cs="Arial"/>
          <w:b/>
        </w:rPr>
        <w:t xml:space="preserve">Discussion: </w:t>
      </w:r>
    </w:p>
    <w:p w14:paraId="5F1D74E9" w14:textId="77777777" w:rsidR="00042C20" w:rsidRDefault="00042C20" w:rsidP="00042C20">
      <w:r>
        <w:t>r1</w:t>
      </w:r>
    </w:p>
    <w:p w14:paraId="6B9A68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R5-218243</w:t>
      </w:r>
      <w:r>
        <w:rPr>
          <w:color w:val="993300"/>
          <w:u w:val="single"/>
        </w:rPr>
        <w:t>.</w:t>
      </w:r>
    </w:p>
    <w:p w14:paraId="7083DA53" w14:textId="773988C2" w:rsidR="00042C20" w:rsidRDefault="00042C20" w:rsidP="00042C20">
      <w:pPr>
        <w:rPr>
          <w:rFonts w:ascii="Arial" w:hAnsi="Arial" w:cs="Arial"/>
          <w:b/>
          <w:sz w:val="24"/>
        </w:rPr>
      </w:pPr>
      <w:r>
        <w:rPr>
          <w:rFonts w:ascii="Arial" w:hAnsi="Arial" w:cs="Arial"/>
          <w:b/>
          <w:color w:val="0000FF"/>
          <w:sz w:val="24"/>
        </w:rPr>
        <w:t>R5-218243</w:t>
      </w:r>
      <w:r>
        <w:rPr>
          <w:rFonts w:ascii="Arial" w:hAnsi="Arial" w:cs="Arial"/>
          <w:b/>
          <w:color w:val="0000FF"/>
          <w:sz w:val="24"/>
        </w:rPr>
        <w:tab/>
      </w:r>
      <w:r>
        <w:rPr>
          <w:rFonts w:ascii="Arial" w:hAnsi="Arial" w:cs="Arial"/>
          <w:b/>
          <w:sz w:val="24"/>
        </w:rPr>
        <w:t>Update of 6.5B.3.3.1 general spurious emissions test requirements for inter-band EN-DC</w:t>
      </w:r>
    </w:p>
    <w:p w14:paraId="1302E73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CR-1207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19D3C445" w14:textId="77777777" w:rsidR="00042C20" w:rsidRDefault="00042C20" w:rsidP="00042C20">
      <w:pPr>
        <w:rPr>
          <w:color w:val="808080"/>
        </w:rPr>
      </w:pPr>
      <w:r>
        <w:rPr>
          <w:color w:val="808080"/>
        </w:rPr>
        <w:t>(Replaces R5-217308)</w:t>
      </w:r>
    </w:p>
    <w:p w14:paraId="0B0AEF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08085" w14:textId="31E5BC17" w:rsidR="00042C20" w:rsidRDefault="00042C20" w:rsidP="00042C20">
      <w:pPr>
        <w:rPr>
          <w:rFonts w:ascii="Arial" w:hAnsi="Arial" w:cs="Arial"/>
          <w:b/>
          <w:sz w:val="24"/>
        </w:rPr>
      </w:pPr>
      <w:r>
        <w:rPr>
          <w:rFonts w:ascii="Arial" w:hAnsi="Arial" w:cs="Arial"/>
          <w:b/>
          <w:color w:val="0000FF"/>
          <w:sz w:val="24"/>
        </w:rPr>
        <w:t>R5-217471</w:t>
      </w:r>
      <w:r>
        <w:rPr>
          <w:rFonts w:ascii="Arial" w:hAnsi="Arial" w:cs="Arial"/>
          <w:b/>
          <w:color w:val="0000FF"/>
          <w:sz w:val="24"/>
        </w:rPr>
        <w:tab/>
      </w:r>
      <w:r>
        <w:rPr>
          <w:rFonts w:ascii="Arial" w:hAnsi="Arial" w:cs="Arial"/>
          <w:b/>
          <w:sz w:val="24"/>
        </w:rPr>
        <w:t>Updating 6.2B.1.3 UE Maximum Output Power for Rel-16 NR inter-band EN-DC configurations</w:t>
      </w:r>
    </w:p>
    <w:p w14:paraId="5F4589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CR-1223  Cat: F (Rel-17)</w:t>
      </w:r>
      <w:r>
        <w:rPr>
          <w:i/>
        </w:rPr>
        <w:br/>
      </w:r>
      <w:r>
        <w:rPr>
          <w:i/>
        </w:rPr>
        <w:lastRenderedPageBreak/>
        <w:br/>
      </w:r>
      <w:r>
        <w:rPr>
          <w:i/>
        </w:rPr>
        <w:tab/>
      </w:r>
      <w:r>
        <w:rPr>
          <w:i/>
        </w:rPr>
        <w:tab/>
      </w:r>
      <w:r>
        <w:rPr>
          <w:i/>
        </w:rPr>
        <w:tab/>
      </w:r>
      <w:r>
        <w:rPr>
          <w:i/>
        </w:rPr>
        <w:tab/>
      </w:r>
      <w:r>
        <w:rPr>
          <w:i/>
        </w:rPr>
        <w:tab/>
        <w:t>Source: DOCOMO Communications Lab.</w:t>
      </w:r>
    </w:p>
    <w:p w14:paraId="257E5C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D8C34" w14:textId="1325D45C" w:rsidR="00042C20" w:rsidRDefault="00042C20" w:rsidP="00042C20">
      <w:pPr>
        <w:rPr>
          <w:rFonts w:ascii="Arial" w:hAnsi="Arial" w:cs="Arial"/>
          <w:b/>
          <w:sz w:val="24"/>
        </w:rPr>
      </w:pPr>
      <w:r>
        <w:rPr>
          <w:rFonts w:ascii="Arial" w:hAnsi="Arial" w:cs="Arial"/>
          <w:b/>
          <w:color w:val="0000FF"/>
          <w:sz w:val="24"/>
        </w:rPr>
        <w:t>R5-217562</w:t>
      </w:r>
      <w:r>
        <w:rPr>
          <w:rFonts w:ascii="Arial" w:hAnsi="Arial" w:cs="Arial"/>
          <w:b/>
          <w:color w:val="0000FF"/>
          <w:sz w:val="24"/>
        </w:rPr>
        <w:tab/>
      </w:r>
      <w:r>
        <w:rPr>
          <w:rFonts w:ascii="Arial" w:hAnsi="Arial" w:cs="Arial"/>
          <w:b/>
          <w:sz w:val="24"/>
        </w:rPr>
        <w:t>Update of modulation quality for inter-band EN-DC with FR2</w:t>
      </w:r>
    </w:p>
    <w:p w14:paraId="53CD90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CR-1229  Cat: F (Rel-17)</w:t>
      </w:r>
      <w:r>
        <w:rPr>
          <w:i/>
        </w:rPr>
        <w:br/>
      </w:r>
      <w:r>
        <w:rPr>
          <w:i/>
        </w:rPr>
        <w:br/>
      </w:r>
      <w:r>
        <w:rPr>
          <w:i/>
        </w:rPr>
        <w:tab/>
      </w:r>
      <w:r>
        <w:rPr>
          <w:i/>
        </w:rPr>
        <w:tab/>
      </w:r>
      <w:r>
        <w:rPr>
          <w:i/>
        </w:rPr>
        <w:tab/>
      </w:r>
      <w:r>
        <w:rPr>
          <w:i/>
        </w:rPr>
        <w:tab/>
      </w:r>
      <w:r>
        <w:rPr>
          <w:i/>
        </w:rPr>
        <w:tab/>
        <w:t>Source: ROHDE &amp; SCHWARZ</w:t>
      </w:r>
    </w:p>
    <w:p w14:paraId="4D8CE252" w14:textId="77777777" w:rsidR="00042C20" w:rsidRDefault="00042C20" w:rsidP="00042C20">
      <w:pPr>
        <w:rPr>
          <w:rFonts w:ascii="Arial" w:hAnsi="Arial" w:cs="Arial"/>
          <w:b/>
        </w:rPr>
      </w:pPr>
      <w:r>
        <w:rPr>
          <w:rFonts w:ascii="Arial" w:hAnsi="Arial" w:cs="Arial"/>
          <w:b/>
        </w:rPr>
        <w:t xml:space="preserve">Abstract: </w:t>
      </w:r>
    </w:p>
    <w:p w14:paraId="35E9D8E4" w14:textId="77777777" w:rsidR="00042C20" w:rsidRDefault="00042C20" w:rsidP="00042C20">
      <w:r>
        <w:t>Associated discussion paper in R5-217558, applicability in R5-217597.</w:t>
      </w:r>
    </w:p>
    <w:p w14:paraId="4BA6C5F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07CA1" w14:textId="4B58FE7A" w:rsidR="00042C20" w:rsidRDefault="00042C20" w:rsidP="00042C20">
      <w:pPr>
        <w:rPr>
          <w:rFonts w:ascii="Arial" w:hAnsi="Arial" w:cs="Arial"/>
          <w:b/>
          <w:sz w:val="24"/>
        </w:rPr>
      </w:pPr>
      <w:r>
        <w:rPr>
          <w:rFonts w:ascii="Arial" w:hAnsi="Arial" w:cs="Arial"/>
          <w:b/>
          <w:color w:val="0000FF"/>
          <w:sz w:val="24"/>
        </w:rPr>
        <w:t>R5-217616</w:t>
      </w:r>
      <w:r>
        <w:rPr>
          <w:rFonts w:ascii="Arial" w:hAnsi="Arial" w:cs="Arial"/>
          <w:b/>
          <w:color w:val="0000FF"/>
          <w:sz w:val="24"/>
        </w:rPr>
        <w:tab/>
      </w:r>
      <w:r>
        <w:rPr>
          <w:rFonts w:ascii="Arial" w:hAnsi="Arial" w:cs="Arial"/>
          <w:b/>
          <w:sz w:val="24"/>
        </w:rPr>
        <w:t>Correction to EN-DC Tx test cases</w:t>
      </w:r>
    </w:p>
    <w:p w14:paraId="49E211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CR-1232  Cat: F (Rel-17)</w:t>
      </w:r>
      <w:r>
        <w:rPr>
          <w:i/>
        </w:rPr>
        <w:br/>
      </w:r>
      <w:r>
        <w:rPr>
          <w:i/>
        </w:rPr>
        <w:br/>
      </w:r>
      <w:r>
        <w:rPr>
          <w:i/>
        </w:rPr>
        <w:tab/>
      </w:r>
      <w:r>
        <w:rPr>
          <w:i/>
        </w:rPr>
        <w:tab/>
      </w:r>
      <w:r>
        <w:rPr>
          <w:i/>
        </w:rPr>
        <w:tab/>
      </w:r>
      <w:r>
        <w:rPr>
          <w:i/>
        </w:rPr>
        <w:tab/>
      </w:r>
      <w:r>
        <w:rPr>
          <w:i/>
        </w:rPr>
        <w:tab/>
        <w:t>Source: Bureau Veritas</w:t>
      </w:r>
    </w:p>
    <w:p w14:paraId="58338D78" w14:textId="77777777" w:rsidR="00042C20" w:rsidRDefault="00042C20" w:rsidP="00042C20">
      <w:pPr>
        <w:rPr>
          <w:rFonts w:ascii="Arial" w:hAnsi="Arial" w:cs="Arial"/>
          <w:b/>
        </w:rPr>
      </w:pPr>
      <w:r>
        <w:rPr>
          <w:rFonts w:ascii="Arial" w:hAnsi="Arial" w:cs="Arial"/>
          <w:b/>
        </w:rPr>
        <w:t xml:space="preserve">Abstract: </w:t>
      </w:r>
    </w:p>
    <w:p w14:paraId="1873A6FD" w14:textId="77777777" w:rsidR="00042C20" w:rsidRDefault="00042C20" w:rsidP="00042C20">
      <w:r>
        <w:t>3GPP style update to shown the TC title in the index; TC title aligned with TS38.522; Updated LTE anchor-agnostic TC to have “x NR CC” as agreed WF by RAN5#91e (R5-214082); Section 6.3B.3 title and test case wording “Tx” updated to “Transmit” to aligned w</w:t>
      </w:r>
    </w:p>
    <w:p w14:paraId="20B579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75EDF" w14:textId="0C656DFB" w:rsidR="00042C20" w:rsidRDefault="00042C20" w:rsidP="00042C20">
      <w:pPr>
        <w:rPr>
          <w:rFonts w:ascii="Arial" w:hAnsi="Arial" w:cs="Arial"/>
          <w:b/>
          <w:sz w:val="24"/>
        </w:rPr>
      </w:pPr>
      <w:r>
        <w:rPr>
          <w:rFonts w:ascii="Arial" w:hAnsi="Arial" w:cs="Arial"/>
          <w:b/>
          <w:color w:val="0000FF"/>
          <w:sz w:val="24"/>
        </w:rPr>
        <w:t>R5-217658</w:t>
      </w:r>
      <w:r>
        <w:rPr>
          <w:rFonts w:ascii="Arial" w:hAnsi="Arial" w:cs="Arial"/>
          <w:b/>
          <w:color w:val="0000FF"/>
          <w:sz w:val="24"/>
        </w:rPr>
        <w:tab/>
      </w:r>
      <w:r>
        <w:rPr>
          <w:rFonts w:ascii="Arial" w:hAnsi="Arial" w:cs="Arial"/>
          <w:b/>
          <w:sz w:val="24"/>
        </w:rPr>
        <w:t>Update of test case 6.2B.3.4 EN-DC A-MPR for FR2</w:t>
      </w:r>
    </w:p>
    <w:p w14:paraId="5716EF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CR-1236  Cat: F (Rel-17)</w:t>
      </w:r>
      <w:r>
        <w:rPr>
          <w:i/>
        </w:rPr>
        <w:br/>
      </w:r>
      <w:r>
        <w:rPr>
          <w:i/>
        </w:rPr>
        <w:br/>
      </w:r>
      <w:r>
        <w:rPr>
          <w:i/>
        </w:rPr>
        <w:tab/>
      </w:r>
      <w:r>
        <w:rPr>
          <w:i/>
        </w:rPr>
        <w:tab/>
      </w:r>
      <w:r>
        <w:rPr>
          <w:i/>
        </w:rPr>
        <w:tab/>
      </w:r>
      <w:r>
        <w:rPr>
          <w:i/>
        </w:rPr>
        <w:tab/>
      </w:r>
      <w:r>
        <w:rPr>
          <w:i/>
        </w:rPr>
        <w:tab/>
        <w:t>Source: Ericsson</w:t>
      </w:r>
    </w:p>
    <w:p w14:paraId="7016EFF1" w14:textId="77777777" w:rsidR="00042C20" w:rsidRDefault="00042C20" w:rsidP="00042C20">
      <w:pPr>
        <w:rPr>
          <w:rFonts w:ascii="Arial" w:hAnsi="Arial" w:cs="Arial"/>
          <w:b/>
        </w:rPr>
      </w:pPr>
      <w:r>
        <w:rPr>
          <w:rFonts w:ascii="Arial" w:hAnsi="Arial" w:cs="Arial"/>
          <w:b/>
        </w:rPr>
        <w:t xml:space="preserve">Discussion: </w:t>
      </w:r>
    </w:p>
    <w:p w14:paraId="08B28334" w14:textId="77777777" w:rsidR="00042C20" w:rsidRDefault="00042C20" w:rsidP="00042C20">
      <w:r>
        <w:t>r1</w:t>
      </w:r>
    </w:p>
    <w:p w14:paraId="41F924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R5-218434</w:t>
      </w:r>
      <w:r>
        <w:rPr>
          <w:color w:val="993300"/>
          <w:u w:val="single"/>
        </w:rPr>
        <w:t>.</w:t>
      </w:r>
    </w:p>
    <w:p w14:paraId="2A38E145" w14:textId="5C9DDFB5" w:rsidR="00042C20" w:rsidRDefault="00042C20" w:rsidP="00042C20">
      <w:pPr>
        <w:rPr>
          <w:rFonts w:ascii="Arial" w:hAnsi="Arial" w:cs="Arial"/>
          <w:b/>
          <w:sz w:val="24"/>
        </w:rPr>
      </w:pPr>
      <w:r>
        <w:rPr>
          <w:rFonts w:ascii="Arial" w:hAnsi="Arial" w:cs="Arial"/>
          <w:b/>
          <w:color w:val="0000FF"/>
          <w:sz w:val="24"/>
        </w:rPr>
        <w:t>R5-218434</w:t>
      </w:r>
      <w:r>
        <w:rPr>
          <w:rFonts w:ascii="Arial" w:hAnsi="Arial" w:cs="Arial"/>
          <w:b/>
          <w:color w:val="0000FF"/>
          <w:sz w:val="24"/>
        </w:rPr>
        <w:tab/>
      </w:r>
      <w:r>
        <w:rPr>
          <w:rFonts w:ascii="Arial" w:hAnsi="Arial" w:cs="Arial"/>
          <w:b/>
          <w:sz w:val="24"/>
        </w:rPr>
        <w:t>Update of test case 6.2B.3.4 EN-DC A-MPR for FR2</w:t>
      </w:r>
    </w:p>
    <w:p w14:paraId="7797E63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CR-1236  rev 1 Cat: F (Rel-17)</w:t>
      </w:r>
      <w:r>
        <w:rPr>
          <w:i/>
        </w:rPr>
        <w:br/>
      </w:r>
      <w:r>
        <w:rPr>
          <w:i/>
        </w:rPr>
        <w:br/>
      </w:r>
      <w:r>
        <w:rPr>
          <w:i/>
        </w:rPr>
        <w:tab/>
      </w:r>
      <w:r>
        <w:rPr>
          <w:i/>
        </w:rPr>
        <w:tab/>
      </w:r>
      <w:r>
        <w:rPr>
          <w:i/>
        </w:rPr>
        <w:tab/>
      </w:r>
      <w:r>
        <w:rPr>
          <w:i/>
        </w:rPr>
        <w:tab/>
      </w:r>
      <w:r>
        <w:rPr>
          <w:i/>
        </w:rPr>
        <w:tab/>
        <w:t>Source: Ericsson</w:t>
      </w:r>
    </w:p>
    <w:p w14:paraId="20D3C996" w14:textId="77777777" w:rsidR="00042C20" w:rsidRDefault="00042C20" w:rsidP="00042C20">
      <w:pPr>
        <w:rPr>
          <w:color w:val="808080"/>
        </w:rPr>
      </w:pPr>
      <w:r>
        <w:rPr>
          <w:color w:val="808080"/>
        </w:rPr>
        <w:t>(Replaces R5-217658)</w:t>
      </w:r>
    </w:p>
    <w:p w14:paraId="44E143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BF7E0" w14:textId="384D325C" w:rsidR="00042C20" w:rsidRDefault="00042C20" w:rsidP="00042C20">
      <w:pPr>
        <w:rPr>
          <w:rFonts w:ascii="Arial" w:hAnsi="Arial" w:cs="Arial"/>
          <w:b/>
          <w:sz w:val="24"/>
        </w:rPr>
      </w:pPr>
      <w:r>
        <w:rPr>
          <w:rFonts w:ascii="Arial" w:hAnsi="Arial" w:cs="Arial"/>
          <w:b/>
          <w:color w:val="0000FF"/>
          <w:sz w:val="24"/>
        </w:rPr>
        <w:t>R5-217740</w:t>
      </w:r>
      <w:r>
        <w:rPr>
          <w:rFonts w:ascii="Arial" w:hAnsi="Arial" w:cs="Arial"/>
          <w:b/>
          <w:color w:val="0000FF"/>
          <w:sz w:val="24"/>
        </w:rPr>
        <w:tab/>
      </w:r>
      <w:r>
        <w:rPr>
          <w:rFonts w:ascii="Arial" w:hAnsi="Arial" w:cs="Arial"/>
          <w:b/>
          <w:sz w:val="24"/>
        </w:rPr>
        <w:t>Correction to DC_1A_n79A spurious emission test case 6.5B.3.3.2</w:t>
      </w:r>
    </w:p>
    <w:p w14:paraId="4D27E0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CR-1242  Cat: F (Rel-17)</w:t>
      </w:r>
      <w:r>
        <w:rPr>
          <w:i/>
        </w:rPr>
        <w:br/>
      </w:r>
      <w:r>
        <w:rPr>
          <w:i/>
        </w:rPr>
        <w:br/>
      </w:r>
      <w:r>
        <w:rPr>
          <w:i/>
        </w:rPr>
        <w:tab/>
      </w:r>
      <w:r>
        <w:rPr>
          <w:i/>
        </w:rPr>
        <w:tab/>
      </w:r>
      <w:r>
        <w:rPr>
          <w:i/>
        </w:rPr>
        <w:tab/>
      </w:r>
      <w:r>
        <w:rPr>
          <w:i/>
        </w:rPr>
        <w:tab/>
      </w:r>
      <w:r>
        <w:rPr>
          <w:i/>
        </w:rPr>
        <w:tab/>
        <w:t>Source: Ericsson</w:t>
      </w:r>
    </w:p>
    <w:p w14:paraId="65A3BD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1D7C1" w14:textId="5DD83476" w:rsidR="00042C20" w:rsidRDefault="00042C20" w:rsidP="00042C20">
      <w:pPr>
        <w:rPr>
          <w:rFonts w:ascii="Arial" w:hAnsi="Arial" w:cs="Arial"/>
          <w:b/>
          <w:sz w:val="24"/>
        </w:rPr>
      </w:pPr>
      <w:r>
        <w:rPr>
          <w:rFonts w:ascii="Arial" w:hAnsi="Arial" w:cs="Arial"/>
          <w:b/>
          <w:color w:val="0000FF"/>
          <w:sz w:val="24"/>
        </w:rPr>
        <w:lastRenderedPageBreak/>
        <w:t>R5-217741</w:t>
      </w:r>
      <w:r>
        <w:rPr>
          <w:rFonts w:ascii="Arial" w:hAnsi="Arial" w:cs="Arial"/>
          <w:b/>
          <w:color w:val="0000FF"/>
          <w:sz w:val="24"/>
        </w:rPr>
        <w:tab/>
      </w:r>
      <w:r>
        <w:rPr>
          <w:rFonts w:ascii="Arial" w:hAnsi="Arial" w:cs="Arial"/>
          <w:b/>
          <w:sz w:val="24"/>
        </w:rPr>
        <w:t>Correction of spurious emission test case 6.5B.3.3.2 for DC_5A-n66A, DC_25A-n41A and DC_19A_n77A</w:t>
      </w:r>
    </w:p>
    <w:p w14:paraId="797D24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CR-1243  Cat: F (Rel-17)</w:t>
      </w:r>
      <w:r>
        <w:rPr>
          <w:i/>
        </w:rPr>
        <w:br/>
      </w:r>
      <w:r>
        <w:rPr>
          <w:i/>
        </w:rPr>
        <w:br/>
      </w:r>
      <w:r>
        <w:rPr>
          <w:i/>
        </w:rPr>
        <w:tab/>
      </w:r>
      <w:r>
        <w:rPr>
          <w:i/>
        </w:rPr>
        <w:tab/>
      </w:r>
      <w:r>
        <w:rPr>
          <w:i/>
        </w:rPr>
        <w:tab/>
      </w:r>
      <w:r>
        <w:rPr>
          <w:i/>
        </w:rPr>
        <w:tab/>
      </w:r>
      <w:r>
        <w:rPr>
          <w:i/>
        </w:rPr>
        <w:tab/>
        <w:t>Source: Ericsson</w:t>
      </w:r>
    </w:p>
    <w:p w14:paraId="4528F6DA" w14:textId="77777777" w:rsidR="00042C20" w:rsidRDefault="00042C20" w:rsidP="00042C20">
      <w:pPr>
        <w:rPr>
          <w:rFonts w:ascii="Arial" w:hAnsi="Arial" w:cs="Arial"/>
          <w:b/>
        </w:rPr>
      </w:pPr>
      <w:r>
        <w:rPr>
          <w:rFonts w:ascii="Arial" w:hAnsi="Arial" w:cs="Arial"/>
          <w:b/>
        </w:rPr>
        <w:t xml:space="preserve">Discussion: </w:t>
      </w:r>
    </w:p>
    <w:p w14:paraId="4FE90FC7" w14:textId="77777777" w:rsidR="00042C20" w:rsidRDefault="00042C20" w:rsidP="00042C20">
      <w:r>
        <w:t>late doc</w:t>
      </w:r>
    </w:p>
    <w:p w14:paraId="77A333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6174CC" w14:textId="4BEBF112" w:rsidR="00042C20" w:rsidRDefault="00042C20" w:rsidP="00042C20">
      <w:pPr>
        <w:rPr>
          <w:rFonts w:ascii="Arial" w:hAnsi="Arial" w:cs="Arial"/>
          <w:b/>
          <w:sz w:val="24"/>
        </w:rPr>
      </w:pPr>
      <w:r>
        <w:rPr>
          <w:rFonts w:ascii="Arial" w:hAnsi="Arial" w:cs="Arial"/>
          <w:b/>
          <w:color w:val="0000FF"/>
          <w:sz w:val="24"/>
        </w:rPr>
        <w:t>R5-217742</w:t>
      </w:r>
      <w:r>
        <w:rPr>
          <w:rFonts w:ascii="Arial" w:hAnsi="Arial" w:cs="Arial"/>
          <w:b/>
          <w:color w:val="0000FF"/>
          <w:sz w:val="24"/>
        </w:rPr>
        <w:tab/>
      </w:r>
      <w:r>
        <w:rPr>
          <w:rFonts w:ascii="Arial" w:hAnsi="Arial" w:cs="Arial"/>
          <w:b/>
          <w:sz w:val="24"/>
        </w:rPr>
        <w:t>Correction of spurious emission test case 6.5B.3.3.2 for DC_25A-n41A</w:t>
      </w:r>
    </w:p>
    <w:p w14:paraId="3AB49F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CR-1244  Cat: F (Rel-17)</w:t>
      </w:r>
      <w:r>
        <w:rPr>
          <w:i/>
        </w:rPr>
        <w:br/>
      </w:r>
      <w:r>
        <w:rPr>
          <w:i/>
        </w:rPr>
        <w:br/>
      </w:r>
      <w:r>
        <w:rPr>
          <w:i/>
        </w:rPr>
        <w:tab/>
      </w:r>
      <w:r>
        <w:rPr>
          <w:i/>
        </w:rPr>
        <w:tab/>
      </w:r>
      <w:r>
        <w:rPr>
          <w:i/>
        </w:rPr>
        <w:tab/>
      </w:r>
      <w:r>
        <w:rPr>
          <w:i/>
        </w:rPr>
        <w:tab/>
      </w:r>
      <w:r>
        <w:rPr>
          <w:i/>
        </w:rPr>
        <w:tab/>
        <w:t>Source: Ericsson</w:t>
      </w:r>
    </w:p>
    <w:p w14:paraId="5353F8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8C2AC3" w14:textId="5BAAF66E" w:rsidR="00042C20" w:rsidRDefault="00042C20" w:rsidP="00042C20">
      <w:pPr>
        <w:rPr>
          <w:rFonts w:ascii="Arial" w:hAnsi="Arial" w:cs="Arial"/>
          <w:b/>
          <w:sz w:val="24"/>
        </w:rPr>
      </w:pPr>
      <w:r>
        <w:rPr>
          <w:rFonts w:ascii="Arial" w:hAnsi="Arial" w:cs="Arial"/>
          <w:b/>
          <w:color w:val="0000FF"/>
          <w:sz w:val="24"/>
        </w:rPr>
        <w:t>R5-217743</w:t>
      </w:r>
      <w:r>
        <w:rPr>
          <w:rFonts w:ascii="Arial" w:hAnsi="Arial" w:cs="Arial"/>
          <w:b/>
          <w:color w:val="0000FF"/>
          <w:sz w:val="24"/>
        </w:rPr>
        <w:tab/>
      </w:r>
      <w:r>
        <w:rPr>
          <w:rFonts w:ascii="Arial" w:hAnsi="Arial" w:cs="Arial"/>
          <w:b/>
          <w:sz w:val="24"/>
        </w:rPr>
        <w:t>Correction of Rel-15 EN-DC DC_19A_n77A to UE co-existence spurious emission test case</w:t>
      </w:r>
    </w:p>
    <w:p w14:paraId="7AE0CF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CR-1245  Cat: F (Rel-17)</w:t>
      </w:r>
      <w:r>
        <w:rPr>
          <w:i/>
        </w:rPr>
        <w:br/>
      </w:r>
      <w:r>
        <w:rPr>
          <w:i/>
        </w:rPr>
        <w:br/>
      </w:r>
      <w:r>
        <w:rPr>
          <w:i/>
        </w:rPr>
        <w:tab/>
      </w:r>
      <w:r>
        <w:rPr>
          <w:i/>
        </w:rPr>
        <w:tab/>
      </w:r>
      <w:r>
        <w:rPr>
          <w:i/>
        </w:rPr>
        <w:tab/>
      </w:r>
      <w:r>
        <w:rPr>
          <w:i/>
        </w:rPr>
        <w:tab/>
      </w:r>
      <w:r>
        <w:rPr>
          <w:i/>
        </w:rPr>
        <w:tab/>
        <w:t>Source: Ericsson</w:t>
      </w:r>
    </w:p>
    <w:p w14:paraId="32C83C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C402D" w14:textId="77777777" w:rsidR="00042C20" w:rsidRDefault="00042C20" w:rsidP="00042C20">
      <w:pPr>
        <w:pStyle w:val="Heading6"/>
      </w:pPr>
      <w:bookmarkStart w:id="87" w:name="_Toc89039101"/>
      <w:bookmarkStart w:id="88" w:name="_Toc90994489"/>
      <w:r>
        <w:t>5.3.1.6.2</w:t>
      </w:r>
      <w:r>
        <w:tab/>
        <w:t>Rx Requirements (Clause 7)</w:t>
      </w:r>
      <w:bookmarkEnd w:id="87"/>
      <w:bookmarkEnd w:id="88"/>
    </w:p>
    <w:p w14:paraId="48BCBC7E" w14:textId="35CA5E8F" w:rsidR="00042C20" w:rsidRDefault="00042C20" w:rsidP="00042C20">
      <w:pPr>
        <w:rPr>
          <w:rFonts w:ascii="Arial" w:hAnsi="Arial" w:cs="Arial"/>
          <w:b/>
          <w:sz w:val="24"/>
        </w:rPr>
      </w:pPr>
      <w:r>
        <w:rPr>
          <w:rFonts w:ascii="Arial" w:hAnsi="Arial" w:cs="Arial"/>
          <w:b/>
          <w:color w:val="0000FF"/>
          <w:sz w:val="24"/>
        </w:rPr>
        <w:t>R5-217094</w:t>
      </w:r>
      <w:r>
        <w:rPr>
          <w:rFonts w:ascii="Arial" w:hAnsi="Arial" w:cs="Arial"/>
          <w:b/>
          <w:color w:val="0000FF"/>
          <w:sz w:val="24"/>
        </w:rPr>
        <w:tab/>
      </w:r>
      <w:r>
        <w:rPr>
          <w:rFonts w:ascii="Arial" w:hAnsi="Arial" w:cs="Arial"/>
          <w:b/>
          <w:sz w:val="24"/>
        </w:rPr>
        <w:t>Update of Reference Sensitivity Test Cases for EN-DC with FR2</w:t>
      </w:r>
    </w:p>
    <w:p w14:paraId="1A1F3F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CR-1191  Cat: F (Rel-17)</w:t>
      </w:r>
      <w:r>
        <w:rPr>
          <w:i/>
        </w:rPr>
        <w:br/>
      </w:r>
      <w:r>
        <w:rPr>
          <w:i/>
        </w:rPr>
        <w:br/>
      </w:r>
      <w:r>
        <w:rPr>
          <w:i/>
        </w:rPr>
        <w:tab/>
      </w:r>
      <w:r>
        <w:rPr>
          <w:i/>
        </w:rPr>
        <w:tab/>
      </w:r>
      <w:r>
        <w:rPr>
          <w:i/>
        </w:rPr>
        <w:tab/>
      </w:r>
      <w:r>
        <w:rPr>
          <w:i/>
        </w:rPr>
        <w:tab/>
      </w:r>
      <w:r>
        <w:rPr>
          <w:i/>
        </w:rPr>
        <w:tab/>
        <w:t>Source: Rohde &amp; Schwarz</w:t>
      </w:r>
    </w:p>
    <w:p w14:paraId="7C7705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A6399" w14:textId="114DE2D6" w:rsidR="00042C20" w:rsidRDefault="00042C20" w:rsidP="00042C20">
      <w:pPr>
        <w:rPr>
          <w:rFonts w:ascii="Arial" w:hAnsi="Arial" w:cs="Arial"/>
          <w:b/>
          <w:sz w:val="24"/>
        </w:rPr>
      </w:pPr>
      <w:r>
        <w:rPr>
          <w:rFonts w:ascii="Arial" w:hAnsi="Arial" w:cs="Arial"/>
          <w:b/>
          <w:color w:val="0000FF"/>
          <w:sz w:val="24"/>
        </w:rPr>
        <w:t>R5-217116</w:t>
      </w:r>
      <w:r>
        <w:rPr>
          <w:rFonts w:ascii="Arial" w:hAnsi="Arial" w:cs="Arial"/>
          <w:b/>
          <w:color w:val="0000FF"/>
          <w:sz w:val="24"/>
        </w:rPr>
        <w:tab/>
      </w:r>
      <w:r>
        <w:rPr>
          <w:rFonts w:ascii="Arial" w:hAnsi="Arial" w:cs="Arial"/>
          <w:b/>
          <w:sz w:val="24"/>
        </w:rPr>
        <w:t xml:space="preserve">FR2 EN-DC </w:t>
      </w:r>
      <w:proofErr w:type="spellStart"/>
      <w:r>
        <w:rPr>
          <w:rFonts w:ascii="Arial" w:hAnsi="Arial" w:cs="Arial"/>
          <w:b/>
          <w:sz w:val="24"/>
        </w:rPr>
        <w:t>Refsens</w:t>
      </w:r>
      <w:proofErr w:type="spellEnd"/>
      <w:r>
        <w:rPr>
          <w:rFonts w:ascii="Arial" w:hAnsi="Arial" w:cs="Arial"/>
          <w:b/>
          <w:sz w:val="24"/>
        </w:rPr>
        <w:t xml:space="preserve"> 6 to 8 NR CCs - Editorial correction</w:t>
      </w:r>
    </w:p>
    <w:p w14:paraId="1DF8EE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CR-1192  Cat: F (Rel-17)</w:t>
      </w:r>
      <w:r>
        <w:rPr>
          <w:i/>
        </w:rPr>
        <w:br/>
      </w:r>
      <w:r>
        <w:rPr>
          <w:i/>
        </w:rPr>
        <w:br/>
      </w:r>
      <w:r>
        <w:rPr>
          <w:i/>
        </w:rPr>
        <w:tab/>
      </w:r>
      <w:r>
        <w:rPr>
          <w:i/>
        </w:rPr>
        <w:tab/>
      </w:r>
      <w:r>
        <w:rPr>
          <w:i/>
        </w:rPr>
        <w:tab/>
      </w:r>
      <w:r>
        <w:rPr>
          <w:i/>
        </w:rPr>
        <w:tab/>
      </w:r>
      <w:r>
        <w:rPr>
          <w:i/>
        </w:rPr>
        <w:tab/>
        <w:t>Source: Keysight Technologies UK Ltd</w:t>
      </w:r>
    </w:p>
    <w:p w14:paraId="5BDBE0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3DBD8" w14:textId="73409250" w:rsidR="00042C20" w:rsidRDefault="00042C20" w:rsidP="00042C20">
      <w:pPr>
        <w:rPr>
          <w:rFonts w:ascii="Arial" w:hAnsi="Arial" w:cs="Arial"/>
          <w:b/>
          <w:sz w:val="24"/>
        </w:rPr>
      </w:pPr>
      <w:r>
        <w:rPr>
          <w:rFonts w:ascii="Arial" w:hAnsi="Arial" w:cs="Arial"/>
          <w:b/>
          <w:color w:val="0000FF"/>
          <w:sz w:val="24"/>
        </w:rPr>
        <w:t>R5-217117</w:t>
      </w:r>
      <w:r>
        <w:rPr>
          <w:rFonts w:ascii="Arial" w:hAnsi="Arial" w:cs="Arial"/>
          <w:b/>
          <w:color w:val="0000FF"/>
          <w:sz w:val="24"/>
        </w:rPr>
        <w:tab/>
      </w:r>
      <w:r>
        <w:rPr>
          <w:rFonts w:ascii="Arial" w:hAnsi="Arial" w:cs="Arial"/>
          <w:b/>
          <w:sz w:val="24"/>
        </w:rPr>
        <w:t>UL modulation correction in 7.3B.2.3_1.1</w:t>
      </w:r>
    </w:p>
    <w:p w14:paraId="24E3A24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CR-1193  Cat: F (Rel-17)</w:t>
      </w:r>
      <w:r>
        <w:rPr>
          <w:i/>
        </w:rPr>
        <w:br/>
      </w:r>
      <w:r>
        <w:rPr>
          <w:i/>
        </w:rPr>
        <w:br/>
      </w:r>
      <w:r>
        <w:rPr>
          <w:i/>
        </w:rPr>
        <w:tab/>
      </w:r>
      <w:r>
        <w:rPr>
          <w:i/>
        </w:rPr>
        <w:tab/>
      </w:r>
      <w:r>
        <w:rPr>
          <w:i/>
        </w:rPr>
        <w:tab/>
      </w:r>
      <w:r>
        <w:rPr>
          <w:i/>
        </w:rPr>
        <w:tab/>
      </w:r>
      <w:r>
        <w:rPr>
          <w:i/>
        </w:rPr>
        <w:tab/>
        <w:t>Source: Keysight Technologies UK Ltd</w:t>
      </w:r>
    </w:p>
    <w:p w14:paraId="2BDAC8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9F00A" w14:textId="1BEE959E" w:rsidR="00042C20" w:rsidRDefault="00042C20" w:rsidP="00042C20">
      <w:pPr>
        <w:rPr>
          <w:rFonts w:ascii="Arial" w:hAnsi="Arial" w:cs="Arial"/>
          <w:b/>
          <w:sz w:val="24"/>
        </w:rPr>
      </w:pPr>
      <w:r>
        <w:rPr>
          <w:rFonts w:ascii="Arial" w:hAnsi="Arial" w:cs="Arial"/>
          <w:b/>
          <w:color w:val="0000FF"/>
          <w:sz w:val="24"/>
        </w:rPr>
        <w:t>R5-217236</w:t>
      </w:r>
      <w:r>
        <w:rPr>
          <w:rFonts w:ascii="Arial" w:hAnsi="Arial" w:cs="Arial"/>
          <w:b/>
          <w:color w:val="0000FF"/>
          <w:sz w:val="24"/>
        </w:rPr>
        <w:tab/>
      </w:r>
      <w:r>
        <w:rPr>
          <w:rFonts w:ascii="Arial" w:hAnsi="Arial" w:cs="Arial"/>
          <w:b/>
          <w:sz w:val="24"/>
        </w:rPr>
        <w:t>Update for reference sensitivity for EN_DC_r15</w:t>
      </w:r>
    </w:p>
    <w:p w14:paraId="16E7889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CR-1201  Cat: F (Rel-17)</w:t>
      </w:r>
      <w:r>
        <w:rPr>
          <w:i/>
        </w:rPr>
        <w:br/>
      </w:r>
      <w:r>
        <w:rPr>
          <w:i/>
        </w:rPr>
        <w:br/>
      </w:r>
      <w:r>
        <w:rPr>
          <w:i/>
        </w:rPr>
        <w:tab/>
      </w:r>
      <w:r>
        <w:rPr>
          <w:i/>
        </w:rPr>
        <w:tab/>
      </w:r>
      <w:r>
        <w:rPr>
          <w:i/>
        </w:rPr>
        <w:tab/>
      </w:r>
      <w:r>
        <w:rPr>
          <w:i/>
        </w:rPr>
        <w:tab/>
      </w:r>
      <w:r>
        <w:rPr>
          <w:i/>
        </w:rPr>
        <w:tab/>
        <w:t>Source: QUALCOMM Europe Inc. - Spain</w:t>
      </w:r>
    </w:p>
    <w:p w14:paraId="0E4CF125" w14:textId="77777777" w:rsidR="00042C20" w:rsidRDefault="00042C20" w:rsidP="00042C20">
      <w:pPr>
        <w:rPr>
          <w:rFonts w:ascii="Arial" w:hAnsi="Arial" w:cs="Arial"/>
          <w:b/>
        </w:rPr>
      </w:pPr>
      <w:r>
        <w:rPr>
          <w:rFonts w:ascii="Arial" w:hAnsi="Arial" w:cs="Arial"/>
          <w:b/>
        </w:rPr>
        <w:t xml:space="preserve">Abstract: </w:t>
      </w:r>
    </w:p>
    <w:p w14:paraId="00320754" w14:textId="77777777" w:rsidR="00042C20" w:rsidRDefault="00042C20" w:rsidP="00042C20">
      <w:r>
        <w:t>TP analysis is covered by R5-217167 for DC_2A_71A</w:t>
      </w:r>
    </w:p>
    <w:p w14:paraId="0294127F" w14:textId="77777777" w:rsidR="00042C20" w:rsidRDefault="00042C20" w:rsidP="00042C20">
      <w:r>
        <w:t>TP analysis is covered by R5-217166 for DC_66A_71A</w:t>
      </w:r>
    </w:p>
    <w:p w14:paraId="6FB9A018" w14:textId="77777777" w:rsidR="00042C20" w:rsidRDefault="00042C20" w:rsidP="00042C20">
      <w:r>
        <w:t>TP analysis is covered by R5-217165 for DC_66A_78A</w:t>
      </w:r>
    </w:p>
    <w:p w14:paraId="096E8191" w14:textId="77777777" w:rsidR="00042C20" w:rsidRDefault="00042C20" w:rsidP="00042C20"/>
    <w:p w14:paraId="4EBDCAC7" w14:textId="77777777" w:rsidR="00042C20" w:rsidRDefault="00042C20" w:rsidP="00042C20">
      <w:pPr>
        <w:rPr>
          <w:rFonts w:ascii="Arial" w:hAnsi="Arial" w:cs="Arial"/>
          <w:b/>
        </w:rPr>
      </w:pPr>
      <w:r>
        <w:rPr>
          <w:rFonts w:ascii="Arial" w:hAnsi="Arial" w:cs="Arial"/>
          <w:b/>
        </w:rPr>
        <w:t xml:space="preserve">Discussion: </w:t>
      </w:r>
    </w:p>
    <w:p w14:paraId="79B55830" w14:textId="77777777" w:rsidR="00042C20" w:rsidRDefault="00042C20" w:rsidP="00042C20">
      <w:r>
        <w:t>r3</w:t>
      </w:r>
    </w:p>
    <w:p w14:paraId="79D7B7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R5-218435</w:t>
      </w:r>
      <w:r>
        <w:rPr>
          <w:color w:val="993300"/>
          <w:u w:val="single"/>
        </w:rPr>
        <w:t>.</w:t>
      </w:r>
    </w:p>
    <w:p w14:paraId="2AEE90DD" w14:textId="085B1F9A" w:rsidR="00042C20" w:rsidRDefault="00042C20" w:rsidP="00042C20">
      <w:pPr>
        <w:rPr>
          <w:rFonts w:ascii="Arial" w:hAnsi="Arial" w:cs="Arial"/>
          <w:b/>
          <w:sz w:val="24"/>
        </w:rPr>
      </w:pPr>
      <w:r>
        <w:rPr>
          <w:rFonts w:ascii="Arial" w:hAnsi="Arial" w:cs="Arial"/>
          <w:b/>
          <w:color w:val="0000FF"/>
          <w:sz w:val="24"/>
        </w:rPr>
        <w:t>R5-218435</w:t>
      </w:r>
      <w:r>
        <w:rPr>
          <w:rFonts w:ascii="Arial" w:hAnsi="Arial" w:cs="Arial"/>
          <w:b/>
          <w:color w:val="0000FF"/>
          <w:sz w:val="24"/>
        </w:rPr>
        <w:tab/>
      </w:r>
      <w:r>
        <w:rPr>
          <w:rFonts w:ascii="Arial" w:hAnsi="Arial" w:cs="Arial"/>
          <w:b/>
          <w:sz w:val="24"/>
        </w:rPr>
        <w:t>Update for reference sensitivity for EN_DC_r15</w:t>
      </w:r>
    </w:p>
    <w:p w14:paraId="26C8B6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CR-1201  rev 1 Cat: F (Rel-17)</w:t>
      </w:r>
      <w:r>
        <w:rPr>
          <w:i/>
        </w:rPr>
        <w:br/>
      </w:r>
      <w:r>
        <w:rPr>
          <w:i/>
        </w:rPr>
        <w:br/>
      </w:r>
      <w:r>
        <w:rPr>
          <w:i/>
        </w:rPr>
        <w:tab/>
      </w:r>
      <w:r>
        <w:rPr>
          <w:i/>
        </w:rPr>
        <w:tab/>
      </w:r>
      <w:r>
        <w:rPr>
          <w:i/>
        </w:rPr>
        <w:tab/>
      </w:r>
      <w:r>
        <w:rPr>
          <w:i/>
        </w:rPr>
        <w:tab/>
      </w:r>
      <w:r>
        <w:rPr>
          <w:i/>
        </w:rPr>
        <w:tab/>
        <w:t>Source: QUALCOMM Europe Inc. - Spain</w:t>
      </w:r>
    </w:p>
    <w:p w14:paraId="438D97C1" w14:textId="77777777" w:rsidR="00042C20" w:rsidRDefault="00042C20" w:rsidP="00042C20">
      <w:pPr>
        <w:rPr>
          <w:color w:val="808080"/>
        </w:rPr>
      </w:pPr>
      <w:r>
        <w:rPr>
          <w:color w:val="808080"/>
        </w:rPr>
        <w:t>(Replaces R5-217236)</w:t>
      </w:r>
    </w:p>
    <w:p w14:paraId="5BFDAD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D7FFC8" w14:textId="7A74DAF5" w:rsidR="00042C20" w:rsidRDefault="00042C20" w:rsidP="00042C20">
      <w:pPr>
        <w:rPr>
          <w:rFonts w:ascii="Arial" w:hAnsi="Arial" w:cs="Arial"/>
          <w:b/>
          <w:sz w:val="24"/>
        </w:rPr>
      </w:pPr>
      <w:r>
        <w:rPr>
          <w:rFonts w:ascii="Arial" w:hAnsi="Arial" w:cs="Arial"/>
          <w:b/>
          <w:color w:val="0000FF"/>
          <w:sz w:val="24"/>
        </w:rPr>
        <w:t>R5-217300</w:t>
      </w:r>
      <w:r>
        <w:rPr>
          <w:rFonts w:ascii="Arial" w:hAnsi="Arial" w:cs="Arial"/>
          <w:b/>
          <w:color w:val="0000FF"/>
          <w:sz w:val="24"/>
        </w:rPr>
        <w:tab/>
      </w:r>
      <w:r>
        <w:rPr>
          <w:rFonts w:ascii="Arial" w:hAnsi="Arial" w:cs="Arial"/>
          <w:b/>
          <w:sz w:val="24"/>
        </w:rPr>
        <w:t>Addition of reference sensitivity testing for DC_20A_n28A-n78A</w:t>
      </w:r>
    </w:p>
    <w:p w14:paraId="403AB5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C0891A" w14:textId="77777777" w:rsidR="00042C20" w:rsidRDefault="00042C20" w:rsidP="00042C20">
      <w:pPr>
        <w:rPr>
          <w:rFonts w:ascii="Arial" w:hAnsi="Arial" w:cs="Arial"/>
          <w:b/>
        </w:rPr>
      </w:pPr>
      <w:r>
        <w:rPr>
          <w:rFonts w:ascii="Arial" w:hAnsi="Arial" w:cs="Arial"/>
          <w:b/>
        </w:rPr>
        <w:t xml:space="preserve">Abstract: </w:t>
      </w:r>
    </w:p>
    <w:p w14:paraId="416D867D" w14:textId="77777777" w:rsidR="00042C20" w:rsidRDefault="00042C20" w:rsidP="00042C20">
      <w:r>
        <w:t>TP in R5-217303</w:t>
      </w:r>
    </w:p>
    <w:p w14:paraId="05A9AF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0EE26" w14:textId="4C96A06B" w:rsidR="00042C20" w:rsidRDefault="00042C20" w:rsidP="00042C20">
      <w:pPr>
        <w:rPr>
          <w:rFonts w:ascii="Arial" w:hAnsi="Arial" w:cs="Arial"/>
          <w:b/>
          <w:sz w:val="24"/>
        </w:rPr>
      </w:pPr>
      <w:r>
        <w:rPr>
          <w:rFonts w:ascii="Arial" w:hAnsi="Arial" w:cs="Arial"/>
          <w:b/>
          <w:color w:val="0000FF"/>
          <w:sz w:val="24"/>
        </w:rPr>
        <w:t>R5-217304</w:t>
      </w:r>
      <w:r>
        <w:rPr>
          <w:rFonts w:ascii="Arial" w:hAnsi="Arial" w:cs="Arial"/>
          <w:b/>
          <w:color w:val="0000FF"/>
          <w:sz w:val="24"/>
        </w:rPr>
        <w:tab/>
      </w:r>
      <w:r>
        <w:rPr>
          <w:rFonts w:ascii="Arial" w:hAnsi="Arial" w:cs="Arial"/>
          <w:b/>
          <w:sz w:val="24"/>
        </w:rPr>
        <w:t>Addition of 4Rx reference sensitivity test requirements for DC_3A_n78A</w:t>
      </w:r>
    </w:p>
    <w:p w14:paraId="01028F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A8EE1B" w14:textId="77777777" w:rsidR="00042C20" w:rsidRDefault="00042C20" w:rsidP="00042C20">
      <w:pPr>
        <w:rPr>
          <w:rFonts w:ascii="Arial" w:hAnsi="Arial" w:cs="Arial"/>
          <w:b/>
        </w:rPr>
      </w:pPr>
      <w:r>
        <w:rPr>
          <w:rFonts w:ascii="Arial" w:hAnsi="Arial" w:cs="Arial"/>
          <w:b/>
        </w:rPr>
        <w:t xml:space="preserve">Discussion: </w:t>
      </w:r>
    </w:p>
    <w:p w14:paraId="57CB0A8C" w14:textId="77777777" w:rsidR="00042C20" w:rsidRDefault="00042C20" w:rsidP="00042C20">
      <w:r>
        <w:t>r1</w:t>
      </w:r>
    </w:p>
    <w:p w14:paraId="08B6EF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R5-218244</w:t>
      </w:r>
      <w:r>
        <w:rPr>
          <w:color w:val="993300"/>
          <w:u w:val="single"/>
        </w:rPr>
        <w:t>.</w:t>
      </w:r>
    </w:p>
    <w:p w14:paraId="49950901" w14:textId="54078D66" w:rsidR="00042C20" w:rsidRDefault="00042C20" w:rsidP="00042C20">
      <w:pPr>
        <w:rPr>
          <w:rFonts w:ascii="Arial" w:hAnsi="Arial" w:cs="Arial"/>
          <w:b/>
          <w:sz w:val="24"/>
        </w:rPr>
      </w:pPr>
      <w:r>
        <w:rPr>
          <w:rFonts w:ascii="Arial" w:hAnsi="Arial" w:cs="Arial"/>
          <w:b/>
          <w:color w:val="0000FF"/>
          <w:sz w:val="24"/>
        </w:rPr>
        <w:t>R5-218244</w:t>
      </w:r>
      <w:r>
        <w:rPr>
          <w:rFonts w:ascii="Arial" w:hAnsi="Arial" w:cs="Arial"/>
          <w:b/>
          <w:color w:val="0000FF"/>
          <w:sz w:val="24"/>
        </w:rPr>
        <w:tab/>
      </w:r>
      <w:r>
        <w:rPr>
          <w:rFonts w:ascii="Arial" w:hAnsi="Arial" w:cs="Arial"/>
          <w:b/>
          <w:sz w:val="24"/>
        </w:rPr>
        <w:t>Addition of 4Rx reference sensitivity test requirements for DC_3A_n78A</w:t>
      </w:r>
    </w:p>
    <w:p w14:paraId="76FE89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68EEDE" w14:textId="77777777" w:rsidR="00042C20" w:rsidRDefault="00042C20" w:rsidP="00042C20">
      <w:pPr>
        <w:rPr>
          <w:color w:val="808080"/>
        </w:rPr>
      </w:pPr>
      <w:r>
        <w:rPr>
          <w:color w:val="808080"/>
        </w:rPr>
        <w:t>(Replaces R5-217304)</w:t>
      </w:r>
    </w:p>
    <w:p w14:paraId="0F6998F9"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86303" w14:textId="5707DB56" w:rsidR="00042C20" w:rsidRDefault="00042C20" w:rsidP="00042C20">
      <w:pPr>
        <w:rPr>
          <w:rFonts w:ascii="Arial" w:hAnsi="Arial" w:cs="Arial"/>
          <w:b/>
          <w:sz w:val="24"/>
        </w:rPr>
      </w:pPr>
      <w:r>
        <w:rPr>
          <w:rFonts w:ascii="Arial" w:hAnsi="Arial" w:cs="Arial"/>
          <w:b/>
          <w:color w:val="0000FF"/>
          <w:sz w:val="24"/>
        </w:rPr>
        <w:t>R5-217429</w:t>
      </w:r>
      <w:r>
        <w:rPr>
          <w:rFonts w:ascii="Arial" w:hAnsi="Arial" w:cs="Arial"/>
          <w:b/>
          <w:color w:val="0000FF"/>
          <w:sz w:val="24"/>
        </w:rPr>
        <w:tab/>
      </w:r>
      <w:r>
        <w:rPr>
          <w:rFonts w:ascii="Arial" w:hAnsi="Arial" w:cs="Arial"/>
          <w:b/>
          <w:sz w:val="24"/>
        </w:rPr>
        <w:t>Correction to test configuration of DC_41A_n78A in 7.3B.2.3</w:t>
      </w:r>
    </w:p>
    <w:p w14:paraId="76BBA2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CR-1221  Cat: F (Rel-17)</w:t>
      </w:r>
      <w:r>
        <w:rPr>
          <w:i/>
        </w:rPr>
        <w:br/>
      </w:r>
      <w:r>
        <w:rPr>
          <w:i/>
        </w:rPr>
        <w:br/>
      </w:r>
      <w:r>
        <w:rPr>
          <w:i/>
        </w:rPr>
        <w:tab/>
      </w:r>
      <w:r>
        <w:rPr>
          <w:i/>
        </w:rPr>
        <w:tab/>
      </w:r>
      <w:r>
        <w:rPr>
          <w:i/>
        </w:rPr>
        <w:tab/>
      </w:r>
      <w:r>
        <w:rPr>
          <w:i/>
        </w:rPr>
        <w:tab/>
      </w:r>
      <w:r>
        <w:rPr>
          <w:i/>
        </w:rPr>
        <w:tab/>
        <w:t>Source: Anritsu</w:t>
      </w:r>
    </w:p>
    <w:p w14:paraId="04B482DB" w14:textId="77777777" w:rsidR="00042C20" w:rsidRDefault="00042C20" w:rsidP="00042C20">
      <w:pPr>
        <w:rPr>
          <w:rFonts w:ascii="Arial" w:hAnsi="Arial" w:cs="Arial"/>
          <w:b/>
        </w:rPr>
      </w:pPr>
      <w:r>
        <w:rPr>
          <w:rFonts w:ascii="Arial" w:hAnsi="Arial" w:cs="Arial"/>
          <w:b/>
        </w:rPr>
        <w:t xml:space="preserve">Discussion: </w:t>
      </w:r>
    </w:p>
    <w:p w14:paraId="2D324EAA" w14:textId="77777777" w:rsidR="00042C20" w:rsidRDefault="00042C20" w:rsidP="00042C20">
      <w:r>
        <w:t>r1</w:t>
      </w:r>
    </w:p>
    <w:p w14:paraId="4E8474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R5-218245</w:t>
      </w:r>
      <w:r>
        <w:rPr>
          <w:color w:val="993300"/>
          <w:u w:val="single"/>
        </w:rPr>
        <w:t>.</w:t>
      </w:r>
    </w:p>
    <w:p w14:paraId="63765658" w14:textId="478DA6ED" w:rsidR="00042C20" w:rsidRDefault="00042C20" w:rsidP="00042C20">
      <w:pPr>
        <w:rPr>
          <w:rFonts w:ascii="Arial" w:hAnsi="Arial" w:cs="Arial"/>
          <w:b/>
          <w:sz w:val="24"/>
        </w:rPr>
      </w:pPr>
      <w:r>
        <w:rPr>
          <w:rFonts w:ascii="Arial" w:hAnsi="Arial" w:cs="Arial"/>
          <w:b/>
          <w:color w:val="0000FF"/>
          <w:sz w:val="24"/>
        </w:rPr>
        <w:t>R5-218245</w:t>
      </w:r>
      <w:r>
        <w:rPr>
          <w:rFonts w:ascii="Arial" w:hAnsi="Arial" w:cs="Arial"/>
          <w:b/>
          <w:color w:val="0000FF"/>
          <w:sz w:val="24"/>
        </w:rPr>
        <w:tab/>
      </w:r>
      <w:r>
        <w:rPr>
          <w:rFonts w:ascii="Arial" w:hAnsi="Arial" w:cs="Arial"/>
          <w:b/>
          <w:sz w:val="24"/>
        </w:rPr>
        <w:t>Correction to test configuration of DC_41A_n78A in 7.3B.2.3</w:t>
      </w:r>
    </w:p>
    <w:p w14:paraId="1526B7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CR-1221  rev 1 Cat: F (Rel-17)</w:t>
      </w:r>
      <w:r>
        <w:rPr>
          <w:i/>
        </w:rPr>
        <w:br/>
      </w:r>
      <w:r>
        <w:rPr>
          <w:i/>
        </w:rPr>
        <w:br/>
      </w:r>
      <w:r>
        <w:rPr>
          <w:i/>
        </w:rPr>
        <w:tab/>
      </w:r>
      <w:r>
        <w:rPr>
          <w:i/>
        </w:rPr>
        <w:tab/>
      </w:r>
      <w:r>
        <w:rPr>
          <w:i/>
        </w:rPr>
        <w:tab/>
      </w:r>
      <w:r>
        <w:rPr>
          <w:i/>
        </w:rPr>
        <w:tab/>
      </w:r>
      <w:r>
        <w:rPr>
          <w:i/>
        </w:rPr>
        <w:tab/>
        <w:t>Source: Anritsu</w:t>
      </w:r>
    </w:p>
    <w:p w14:paraId="0A30529C" w14:textId="77777777" w:rsidR="00042C20" w:rsidRDefault="00042C20" w:rsidP="00042C20">
      <w:pPr>
        <w:rPr>
          <w:color w:val="808080"/>
        </w:rPr>
      </w:pPr>
      <w:r>
        <w:rPr>
          <w:color w:val="808080"/>
        </w:rPr>
        <w:t>(Replaces R5-217429)</w:t>
      </w:r>
    </w:p>
    <w:p w14:paraId="427B6B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9AAAA" w14:textId="4DF4D2FB" w:rsidR="00042C20" w:rsidRDefault="00042C20" w:rsidP="00042C20">
      <w:pPr>
        <w:rPr>
          <w:rFonts w:ascii="Arial" w:hAnsi="Arial" w:cs="Arial"/>
          <w:b/>
          <w:sz w:val="24"/>
        </w:rPr>
      </w:pPr>
      <w:r>
        <w:rPr>
          <w:rFonts w:ascii="Arial" w:hAnsi="Arial" w:cs="Arial"/>
          <w:b/>
          <w:color w:val="0000FF"/>
          <w:sz w:val="24"/>
        </w:rPr>
        <w:t>R5-217617</w:t>
      </w:r>
      <w:r>
        <w:rPr>
          <w:rFonts w:ascii="Arial" w:hAnsi="Arial" w:cs="Arial"/>
          <w:b/>
          <w:color w:val="0000FF"/>
          <w:sz w:val="24"/>
        </w:rPr>
        <w:tab/>
      </w:r>
      <w:r>
        <w:rPr>
          <w:rFonts w:ascii="Arial" w:hAnsi="Arial" w:cs="Arial"/>
          <w:b/>
          <w:sz w:val="24"/>
        </w:rPr>
        <w:t>Correction to title and test applicability to EN-DC Rx test cases</w:t>
      </w:r>
    </w:p>
    <w:p w14:paraId="432EE5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CR-1233  Cat: F (Rel-17)</w:t>
      </w:r>
      <w:r>
        <w:rPr>
          <w:i/>
        </w:rPr>
        <w:br/>
      </w:r>
      <w:r>
        <w:rPr>
          <w:i/>
        </w:rPr>
        <w:br/>
      </w:r>
      <w:r>
        <w:rPr>
          <w:i/>
        </w:rPr>
        <w:tab/>
      </w:r>
      <w:r>
        <w:rPr>
          <w:i/>
        </w:rPr>
        <w:tab/>
      </w:r>
      <w:r>
        <w:rPr>
          <w:i/>
        </w:rPr>
        <w:tab/>
      </w:r>
      <w:r>
        <w:rPr>
          <w:i/>
        </w:rPr>
        <w:tab/>
      </w:r>
      <w:r>
        <w:rPr>
          <w:i/>
        </w:rPr>
        <w:tab/>
        <w:t>Source: Bureau Veritas</w:t>
      </w:r>
    </w:p>
    <w:p w14:paraId="146909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9651A" w14:textId="77777777" w:rsidR="00042C20" w:rsidRDefault="00042C20" w:rsidP="00042C20">
      <w:pPr>
        <w:pStyle w:val="Heading6"/>
      </w:pPr>
      <w:bookmarkStart w:id="89" w:name="_Toc89039102"/>
      <w:bookmarkStart w:id="90" w:name="_Toc90994490"/>
      <w:r>
        <w:t>5.3.1.6.3</w:t>
      </w:r>
      <w:r>
        <w:tab/>
        <w:t>Clauses 1-5 / Annexes</w:t>
      </w:r>
      <w:bookmarkEnd w:id="89"/>
      <w:bookmarkEnd w:id="90"/>
    </w:p>
    <w:p w14:paraId="444ECC90" w14:textId="67328773" w:rsidR="00042C20" w:rsidRDefault="00042C20" w:rsidP="00042C20">
      <w:pPr>
        <w:rPr>
          <w:rFonts w:ascii="Arial" w:hAnsi="Arial" w:cs="Arial"/>
          <w:b/>
          <w:sz w:val="24"/>
        </w:rPr>
      </w:pPr>
      <w:r>
        <w:rPr>
          <w:rFonts w:ascii="Arial" w:hAnsi="Arial" w:cs="Arial"/>
          <w:b/>
          <w:color w:val="0000FF"/>
          <w:sz w:val="24"/>
        </w:rPr>
        <w:t>R5-216850</w:t>
      </w:r>
      <w:r>
        <w:rPr>
          <w:rFonts w:ascii="Arial" w:hAnsi="Arial" w:cs="Arial"/>
          <w:b/>
          <w:color w:val="0000FF"/>
          <w:sz w:val="24"/>
        </w:rPr>
        <w:tab/>
      </w:r>
      <w:r>
        <w:rPr>
          <w:rFonts w:ascii="Arial" w:hAnsi="Arial" w:cs="Arial"/>
          <w:b/>
          <w:sz w:val="24"/>
        </w:rPr>
        <w:t>Handling of fallbacks for FR2 CA for EN-DC</w:t>
      </w:r>
    </w:p>
    <w:p w14:paraId="1D6664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CR-1188  Cat: F (Rel-17)</w:t>
      </w:r>
      <w:r>
        <w:rPr>
          <w:i/>
        </w:rPr>
        <w:br/>
      </w:r>
      <w:r>
        <w:rPr>
          <w:i/>
        </w:rPr>
        <w:br/>
      </w:r>
      <w:r>
        <w:rPr>
          <w:i/>
        </w:rPr>
        <w:tab/>
      </w:r>
      <w:r>
        <w:rPr>
          <w:i/>
        </w:rPr>
        <w:tab/>
      </w:r>
      <w:r>
        <w:rPr>
          <w:i/>
        </w:rPr>
        <w:tab/>
      </w:r>
      <w:r>
        <w:rPr>
          <w:i/>
        </w:rPr>
        <w:tab/>
      </w:r>
      <w:r>
        <w:rPr>
          <w:i/>
        </w:rPr>
        <w:tab/>
        <w:t>Source: Apple Italia S.R.L., Qualcomm Incorporated, Ericsson</w:t>
      </w:r>
    </w:p>
    <w:p w14:paraId="320146C2" w14:textId="77777777" w:rsidR="00042C20" w:rsidRDefault="00042C20" w:rsidP="00042C20">
      <w:pPr>
        <w:rPr>
          <w:rFonts w:ascii="Arial" w:hAnsi="Arial" w:cs="Arial"/>
          <w:b/>
        </w:rPr>
      </w:pPr>
      <w:r>
        <w:rPr>
          <w:rFonts w:ascii="Arial" w:hAnsi="Arial" w:cs="Arial"/>
          <w:b/>
        </w:rPr>
        <w:t xml:space="preserve">Abstract: </w:t>
      </w:r>
    </w:p>
    <w:p w14:paraId="1CC24CDD" w14:textId="77777777" w:rsidR="00042C20" w:rsidRDefault="00042C20" w:rsidP="00042C20">
      <w:r>
        <w:t xml:space="preserve">Based on UE </w:t>
      </w:r>
      <w:proofErr w:type="spellStart"/>
      <w:r>
        <w:t>signaling</w:t>
      </w:r>
      <w:proofErr w:type="spellEnd"/>
      <w:r>
        <w:t xml:space="preserve"> a capability bit, introduce an applicability rule for Rx requirements for fallbacks with multiple sub-blocks, where at least one of the sub-blocks consists of a contiguous CA combination</w:t>
      </w:r>
    </w:p>
    <w:p w14:paraId="048F8BB8" w14:textId="77777777" w:rsidR="00042C20" w:rsidRDefault="00042C20" w:rsidP="00042C20">
      <w:pPr>
        <w:rPr>
          <w:rFonts w:ascii="Arial" w:hAnsi="Arial" w:cs="Arial"/>
          <w:b/>
        </w:rPr>
      </w:pPr>
      <w:r>
        <w:rPr>
          <w:rFonts w:ascii="Arial" w:hAnsi="Arial" w:cs="Arial"/>
          <w:b/>
        </w:rPr>
        <w:t xml:space="preserve">Discussion: </w:t>
      </w:r>
    </w:p>
    <w:p w14:paraId="37B95DB8" w14:textId="77777777" w:rsidR="00042C20" w:rsidRDefault="00042C20" w:rsidP="00042C20">
      <w:r>
        <w:t>r1</w:t>
      </w:r>
    </w:p>
    <w:p w14:paraId="76C116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R5-218246</w:t>
      </w:r>
      <w:r>
        <w:rPr>
          <w:color w:val="993300"/>
          <w:u w:val="single"/>
        </w:rPr>
        <w:t>.</w:t>
      </w:r>
    </w:p>
    <w:p w14:paraId="1883232B" w14:textId="5441B4D1" w:rsidR="00042C20" w:rsidRDefault="00042C20" w:rsidP="00042C20">
      <w:pPr>
        <w:rPr>
          <w:rFonts w:ascii="Arial" w:hAnsi="Arial" w:cs="Arial"/>
          <w:b/>
          <w:sz w:val="24"/>
        </w:rPr>
      </w:pPr>
      <w:r>
        <w:rPr>
          <w:rFonts w:ascii="Arial" w:hAnsi="Arial" w:cs="Arial"/>
          <w:b/>
          <w:color w:val="0000FF"/>
          <w:sz w:val="24"/>
        </w:rPr>
        <w:t>R5-218246</w:t>
      </w:r>
      <w:r>
        <w:rPr>
          <w:rFonts w:ascii="Arial" w:hAnsi="Arial" w:cs="Arial"/>
          <w:b/>
          <w:color w:val="0000FF"/>
          <w:sz w:val="24"/>
        </w:rPr>
        <w:tab/>
      </w:r>
      <w:r>
        <w:rPr>
          <w:rFonts w:ascii="Arial" w:hAnsi="Arial" w:cs="Arial"/>
          <w:b/>
          <w:sz w:val="24"/>
        </w:rPr>
        <w:t>Handling of fallbacks for FR2 CA for EN-DC</w:t>
      </w:r>
    </w:p>
    <w:p w14:paraId="623A5D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CR-1188  rev 1 Cat: F (Rel-17)</w:t>
      </w:r>
      <w:r>
        <w:rPr>
          <w:i/>
        </w:rPr>
        <w:br/>
      </w:r>
      <w:r>
        <w:rPr>
          <w:i/>
        </w:rPr>
        <w:br/>
      </w:r>
      <w:r>
        <w:rPr>
          <w:i/>
        </w:rPr>
        <w:tab/>
      </w:r>
      <w:r>
        <w:rPr>
          <w:i/>
        </w:rPr>
        <w:tab/>
      </w:r>
      <w:r>
        <w:rPr>
          <w:i/>
        </w:rPr>
        <w:tab/>
      </w:r>
      <w:r>
        <w:rPr>
          <w:i/>
        </w:rPr>
        <w:tab/>
      </w:r>
      <w:r>
        <w:rPr>
          <w:i/>
        </w:rPr>
        <w:tab/>
        <w:t>Source: Apple Italia S.R.L., Qualcomm Incorporated, Ericsson</w:t>
      </w:r>
    </w:p>
    <w:p w14:paraId="57717501" w14:textId="77777777" w:rsidR="00042C20" w:rsidRDefault="00042C20" w:rsidP="00042C20">
      <w:pPr>
        <w:rPr>
          <w:color w:val="808080"/>
        </w:rPr>
      </w:pPr>
      <w:r>
        <w:rPr>
          <w:color w:val="808080"/>
        </w:rPr>
        <w:t>(Replaces R5-216850)</w:t>
      </w:r>
    </w:p>
    <w:p w14:paraId="0034EB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2984E" w14:textId="594DCFD1" w:rsidR="00042C20" w:rsidRDefault="00042C20" w:rsidP="00042C20">
      <w:pPr>
        <w:rPr>
          <w:rFonts w:ascii="Arial" w:hAnsi="Arial" w:cs="Arial"/>
          <w:b/>
          <w:sz w:val="24"/>
        </w:rPr>
      </w:pPr>
      <w:r>
        <w:rPr>
          <w:rFonts w:ascii="Arial" w:hAnsi="Arial" w:cs="Arial"/>
          <w:b/>
          <w:color w:val="0000FF"/>
          <w:sz w:val="24"/>
        </w:rPr>
        <w:lastRenderedPageBreak/>
        <w:t>R5-217347</w:t>
      </w:r>
      <w:r>
        <w:rPr>
          <w:rFonts w:ascii="Arial" w:hAnsi="Arial" w:cs="Arial"/>
          <w:b/>
          <w:color w:val="0000FF"/>
          <w:sz w:val="24"/>
        </w:rPr>
        <w:tab/>
      </w:r>
      <w:r>
        <w:rPr>
          <w:rFonts w:ascii="Arial" w:hAnsi="Arial" w:cs="Arial"/>
          <w:b/>
          <w:sz w:val="24"/>
        </w:rPr>
        <w:t>Correction of clause 4 for minimum requirements and test applicability rules</w:t>
      </w:r>
    </w:p>
    <w:p w14:paraId="3331B0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CR-1210  Cat: F (Rel-17)</w:t>
      </w:r>
      <w:r>
        <w:rPr>
          <w:i/>
        </w:rPr>
        <w:br/>
      </w:r>
      <w:r>
        <w:rPr>
          <w:i/>
        </w:rPr>
        <w:br/>
      </w:r>
      <w:r>
        <w:rPr>
          <w:i/>
        </w:rPr>
        <w:tab/>
      </w:r>
      <w:r>
        <w:rPr>
          <w:i/>
        </w:rPr>
        <w:tab/>
      </w:r>
      <w:r>
        <w:rPr>
          <w:i/>
        </w:rPr>
        <w:tab/>
      </w:r>
      <w:r>
        <w:rPr>
          <w:i/>
        </w:rPr>
        <w:tab/>
      </w:r>
      <w:r>
        <w:rPr>
          <w:i/>
        </w:rPr>
        <w:tab/>
        <w:t>Source: ZTE Corporation</w:t>
      </w:r>
    </w:p>
    <w:p w14:paraId="6A58CB82" w14:textId="77777777" w:rsidR="00042C20" w:rsidRDefault="00042C20" w:rsidP="00042C20">
      <w:pPr>
        <w:rPr>
          <w:rFonts w:ascii="Arial" w:hAnsi="Arial" w:cs="Arial"/>
          <w:b/>
        </w:rPr>
      </w:pPr>
      <w:r>
        <w:rPr>
          <w:rFonts w:ascii="Arial" w:hAnsi="Arial" w:cs="Arial"/>
          <w:b/>
        </w:rPr>
        <w:t xml:space="preserve">Abstract: </w:t>
      </w:r>
    </w:p>
    <w:p w14:paraId="4804FF30" w14:textId="77777777" w:rsidR="00042C20" w:rsidRDefault="00042C20" w:rsidP="00042C20">
      <w:r>
        <w:t>Correction of clause 4 for minimum requirements and test applicability rules</w:t>
      </w:r>
    </w:p>
    <w:p w14:paraId="695B9E03" w14:textId="77777777" w:rsidR="00042C20" w:rsidRDefault="00042C20" w:rsidP="00042C20">
      <w:pPr>
        <w:rPr>
          <w:rFonts w:ascii="Arial" w:hAnsi="Arial" w:cs="Arial"/>
          <w:b/>
        </w:rPr>
      </w:pPr>
      <w:r>
        <w:rPr>
          <w:rFonts w:ascii="Arial" w:hAnsi="Arial" w:cs="Arial"/>
          <w:b/>
        </w:rPr>
        <w:t xml:space="preserve">Discussion: </w:t>
      </w:r>
    </w:p>
    <w:p w14:paraId="2B93C714" w14:textId="77777777" w:rsidR="00042C20" w:rsidRDefault="00042C20" w:rsidP="00042C20">
      <w:r>
        <w:t>r1</w:t>
      </w:r>
    </w:p>
    <w:p w14:paraId="319459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R5-218247</w:t>
      </w:r>
      <w:r>
        <w:rPr>
          <w:color w:val="993300"/>
          <w:u w:val="single"/>
        </w:rPr>
        <w:t>.</w:t>
      </w:r>
    </w:p>
    <w:p w14:paraId="192A7B8A" w14:textId="04DCDC8E" w:rsidR="00042C20" w:rsidRDefault="00042C20" w:rsidP="00042C20">
      <w:pPr>
        <w:rPr>
          <w:rFonts w:ascii="Arial" w:hAnsi="Arial" w:cs="Arial"/>
          <w:b/>
          <w:sz w:val="24"/>
        </w:rPr>
      </w:pPr>
      <w:r>
        <w:rPr>
          <w:rFonts w:ascii="Arial" w:hAnsi="Arial" w:cs="Arial"/>
          <w:b/>
          <w:color w:val="0000FF"/>
          <w:sz w:val="24"/>
        </w:rPr>
        <w:t>R5-218247</w:t>
      </w:r>
      <w:r>
        <w:rPr>
          <w:rFonts w:ascii="Arial" w:hAnsi="Arial" w:cs="Arial"/>
          <w:b/>
          <w:color w:val="0000FF"/>
          <w:sz w:val="24"/>
        </w:rPr>
        <w:tab/>
      </w:r>
      <w:r>
        <w:rPr>
          <w:rFonts w:ascii="Arial" w:hAnsi="Arial" w:cs="Arial"/>
          <w:b/>
          <w:sz w:val="24"/>
        </w:rPr>
        <w:t>Correction of clause 4 for minimum requirements and test applicability rules</w:t>
      </w:r>
    </w:p>
    <w:p w14:paraId="0D9784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CR-1210  rev 1 Cat: F (Rel-17)</w:t>
      </w:r>
      <w:r>
        <w:rPr>
          <w:i/>
        </w:rPr>
        <w:br/>
      </w:r>
      <w:r>
        <w:rPr>
          <w:i/>
        </w:rPr>
        <w:br/>
      </w:r>
      <w:r>
        <w:rPr>
          <w:i/>
        </w:rPr>
        <w:tab/>
      </w:r>
      <w:r>
        <w:rPr>
          <w:i/>
        </w:rPr>
        <w:tab/>
      </w:r>
      <w:r>
        <w:rPr>
          <w:i/>
        </w:rPr>
        <w:tab/>
      </w:r>
      <w:r>
        <w:rPr>
          <w:i/>
        </w:rPr>
        <w:tab/>
      </w:r>
      <w:r>
        <w:rPr>
          <w:i/>
        </w:rPr>
        <w:tab/>
        <w:t>Source: ZTE Corporation</w:t>
      </w:r>
    </w:p>
    <w:p w14:paraId="72F46239" w14:textId="77777777" w:rsidR="00042C20" w:rsidRDefault="00042C20" w:rsidP="00042C20">
      <w:pPr>
        <w:rPr>
          <w:color w:val="808080"/>
        </w:rPr>
      </w:pPr>
      <w:r>
        <w:rPr>
          <w:color w:val="808080"/>
        </w:rPr>
        <w:t>(Replaces R5-217347)</w:t>
      </w:r>
    </w:p>
    <w:p w14:paraId="25E26B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5EA23" w14:textId="79C75CE6" w:rsidR="00042C20" w:rsidRDefault="00042C20" w:rsidP="00042C20">
      <w:pPr>
        <w:rPr>
          <w:rFonts w:ascii="Arial" w:hAnsi="Arial" w:cs="Arial"/>
          <w:b/>
          <w:sz w:val="24"/>
        </w:rPr>
      </w:pPr>
      <w:r>
        <w:rPr>
          <w:rFonts w:ascii="Arial" w:hAnsi="Arial" w:cs="Arial"/>
          <w:b/>
          <w:color w:val="0000FF"/>
          <w:sz w:val="24"/>
        </w:rPr>
        <w:t>R5-217500</w:t>
      </w:r>
      <w:r>
        <w:rPr>
          <w:rFonts w:ascii="Arial" w:hAnsi="Arial" w:cs="Arial"/>
          <w:b/>
          <w:color w:val="0000FF"/>
          <w:sz w:val="24"/>
        </w:rPr>
        <w:tab/>
      </w:r>
      <w:r>
        <w:rPr>
          <w:rFonts w:ascii="Arial" w:hAnsi="Arial" w:cs="Arial"/>
          <w:b/>
          <w:sz w:val="24"/>
        </w:rPr>
        <w:t>Clarification on cl 4.5.1 test coverage across 5G NR architecture options for RF</w:t>
      </w:r>
    </w:p>
    <w:p w14:paraId="776508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CR-1225  Cat: F (Rel-17)</w:t>
      </w:r>
      <w:r>
        <w:rPr>
          <w:i/>
        </w:rPr>
        <w:br/>
      </w:r>
      <w:r>
        <w:rPr>
          <w:i/>
        </w:rPr>
        <w:br/>
      </w:r>
      <w:r>
        <w:rPr>
          <w:i/>
        </w:rPr>
        <w:tab/>
      </w:r>
      <w:r>
        <w:rPr>
          <w:i/>
        </w:rPr>
        <w:tab/>
      </w:r>
      <w:r>
        <w:rPr>
          <w:i/>
        </w:rPr>
        <w:tab/>
      </w:r>
      <w:r>
        <w:rPr>
          <w:i/>
        </w:rPr>
        <w:tab/>
      </w:r>
      <w:r>
        <w:rPr>
          <w:i/>
        </w:rPr>
        <w:tab/>
        <w:t>Source: CMCC, Qualcomm, Ericsson, Deutsche Telekom, Orange, DISH</w:t>
      </w:r>
    </w:p>
    <w:p w14:paraId="2437830E" w14:textId="77777777" w:rsidR="00042C20" w:rsidRDefault="00042C20" w:rsidP="00042C20">
      <w:pPr>
        <w:rPr>
          <w:rFonts w:ascii="Arial" w:hAnsi="Arial" w:cs="Arial"/>
          <w:b/>
        </w:rPr>
      </w:pPr>
      <w:r>
        <w:rPr>
          <w:rFonts w:ascii="Arial" w:hAnsi="Arial" w:cs="Arial"/>
          <w:b/>
        </w:rPr>
        <w:t xml:space="preserve">Abstract: </w:t>
      </w:r>
    </w:p>
    <w:p w14:paraId="4D19BA53" w14:textId="77777777" w:rsidR="00042C20" w:rsidRDefault="00042C20" w:rsidP="00042C20">
      <w:r>
        <w:t>The supporting paper is R5-217503.</w:t>
      </w:r>
    </w:p>
    <w:p w14:paraId="02E2AF39" w14:textId="77777777" w:rsidR="00042C20" w:rsidRDefault="00042C20" w:rsidP="00042C20">
      <w:pPr>
        <w:rPr>
          <w:rFonts w:ascii="Arial" w:hAnsi="Arial" w:cs="Arial"/>
          <w:b/>
        </w:rPr>
      </w:pPr>
      <w:r>
        <w:rPr>
          <w:rFonts w:ascii="Arial" w:hAnsi="Arial" w:cs="Arial"/>
          <w:b/>
        </w:rPr>
        <w:t xml:space="preserve">Discussion: </w:t>
      </w:r>
    </w:p>
    <w:p w14:paraId="482B1563" w14:textId="77777777" w:rsidR="00042C20" w:rsidRDefault="00042C20" w:rsidP="00042C20">
      <w:r>
        <w:t>r2</w:t>
      </w:r>
    </w:p>
    <w:p w14:paraId="35014F91" w14:textId="77777777" w:rsidR="00042C20" w:rsidRDefault="00042C20" w:rsidP="00042C20">
      <w:r>
        <w:t xml:space="preserve">Ericsson: This sentence suggests that for non-exception requirements we can test in NE-DC mode. Making such a change throughout all RF test cases is a big task which is also redundant since NR/5GC test cases can be used. </w:t>
      </w:r>
    </w:p>
    <w:p w14:paraId="34075E38" w14:textId="77777777" w:rsidR="00042C20" w:rsidRDefault="00042C20" w:rsidP="00042C20">
      <w:r>
        <w:t>I suggest this change “In the case of non-exception requirements, test coverage of NE-DC can also be-&gt;is fulfilled by execution of NR/5GC connectivity option test cases.”</w:t>
      </w:r>
    </w:p>
    <w:p w14:paraId="01A931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R5-218485</w:t>
      </w:r>
      <w:r>
        <w:rPr>
          <w:color w:val="993300"/>
          <w:u w:val="single"/>
        </w:rPr>
        <w:t>.</w:t>
      </w:r>
    </w:p>
    <w:p w14:paraId="7043DEE2" w14:textId="26A8BADC" w:rsidR="00042C20" w:rsidRDefault="00042C20" w:rsidP="00042C20">
      <w:pPr>
        <w:rPr>
          <w:rFonts w:ascii="Arial" w:hAnsi="Arial" w:cs="Arial"/>
          <w:b/>
          <w:sz w:val="24"/>
        </w:rPr>
      </w:pPr>
      <w:r>
        <w:rPr>
          <w:rFonts w:ascii="Arial" w:hAnsi="Arial" w:cs="Arial"/>
          <w:b/>
          <w:color w:val="0000FF"/>
          <w:sz w:val="24"/>
        </w:rPr>
        <w:t>R5-218485</w:t>
      </w:r>
      <w:r>
        <w:rPr>
          <w:rFonts w:ascii="Arial" w:hAnsi="Arial" w:cs="Arial"/>
          <w:b/>
          <w:color w:val="0000FF"/>
          <w:sz w:val="24"/>
        </w:rPr>
        <w:tab/>
      </w:r>
      <w:r>
        <w:rPr>
          <w:rFonts w:ascii="Arial" w:hAnsi="Arial" w:cs="Arial"/>
          <w:b/>
          <w:sz w:val="24"/>
        </w:rPr>
        <w:t>Clarification on cl 4.5.1 test coverage across 5G NR architecture options for RF</w:t>
      </w:r>
    </w:p>
    <w:p w14:paraId="6F302B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CR-1225  rev 1 Cat: F (Rel-17)</w:t>
      </w:r>
      <w:r>
        <w:rPr>
          <w:i/>
        </w:rPr>
        <w:br/>
      </w:r>
      <w:r>
        <w:rPr>
          <w:i/>
        </w:rPr>
        <w:br/>
      </w:r>
      <w:r>
        <w:rPr>
          <w:i/>
        </w:rPr>
        <w:tab/>
      </w:r>
      <w:r>
        <w:rPr>
          <w:i/>
        </w:rPr>
        <w:tab/>
      </w:r>
      <w:r>
        <w:rPr>
          <w:i/>
        </w:rPr>
        <w:tab/>
      </w:r>
      <w:r>
        <w:rPr>
          <w:i/>
        </w:rPr>
        <w:tab/>
      </w:r>
      <w:r>
        <w:rPr>
          <w:i/>
        </w:rPr>
        <w:tab/>
        <w:t>Source: CMCC, Qualcomm, Ericsson, Deutsche Telekom, Orange, DISH</w:t>
      </w:r>
    </w:p>
    <w:p w14:paraId="52486500" w14:textId="77777777" w:rsidR="00042C20" w:rsidRDefault="00042C20" w:rsidP="00042C20">
      <w:pPr>
        <w:rPr>
          <w:color w:val="808080"/>
        </w:rPr>
      </w:pPr>
      <w:r>
        <w:rPr>
          <w:color w:val="808080"/>
        </w:rPr>
        <w:t>(Replaces R5-217500)</w:t>
      </w:r>
    </w:p>
    <w:p w14:paraId="423E11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54BEF" w14:textId="3E99C9A3" w:rsidR="00042C20" w:rsidRDefault="00042C20" w:rsidP="00042C20">
      <w:pPr>
        <w:rPr>
          <w:rFonts w:ascii="Arial" w:hAnsi="Arial" w:cs="Arial"/>
          <w:b/>
          <w:sz w:val="24"/>
        </w:rPr>
      </w:pPr>
      <w:r>
        <w:rPr>
          <w:rFonts w:ascii="Arial" w:hAnsi="Arial" w:cs="Arial"/>
          <w:b/>
          <w:color w:val="0000FF"/>
          <w:sz w:val="24"/>
        </w:rPr>
        <w:lastRenderedPageBreak/>
        <w:t>R5-217615</w:t>
      </w:r>
      <w:r>
        <w:rPr>
          <w:rFonts w:ascii="Arial" w:hAnsi="Arial" w:cs="Arial"/>
          <w:b/>
          <w:color w:val="0000FF"/>
          <w:sz w:val="24"/>
        </w:rPr>
        <w:tab/>
      </w:r>
      <w:r>
        <w:rPr>
          <w:rFonts w:ascii="Arial" w:hAnsi="Arial" w:cs="Arial"/>
          <w:b/>
          <w:sz w:val="24"/>
        </w:rPr>
        <w:t>Addition of R15 EN-DC configurations in clause 5</w:t>
      </w:r>
    </w:p>
    <w:p w14:paraId="15CABB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CR-1231  Cat: F (Rel-17)</w:t>
      </w:r>
      <w:r>
        <w:rPr>
          <w:i/>
        </w:rPr>
        <w:br/>
      </w:r>
      <w:r>
        <w:rPr>
          <w:i/>
        </w:rPr>
        <w:br/>
      </w:r>
      <w:r>
        <w:rPr>
          <w:i/>
        </w:rPr>
        <w:tab/>
      </w:r>
      <w:r>
        <w:rPr>
          <w:i/>
        </w:rPr>
        <w:tab/>
      </w:r>
      <w:r>
        <w:rPr>
          <w:i/>
        </w:rPr>
        <w:tab/>
      </w:r>
      <w:r>
        <w:rPr>
          <w:i/>
        </w:rPr>
        <w:tab/>
      </w:r>
      <w:r>
        <w:rPr>
          <w:i/>
        </w:rPr>
        <w:tab/>
        <w:t>Source: Bureau Veritas, China Unicom, KT</w:t>
      </w:r>
    </w:p>
    <w:p w14:paraId="23E72D2D" w14:textId="77777777" w:rsidR="00042C20" w:rsidRDefault="00042C20" w:rsidP="00042C20">
      <w:pPr>
        <w:rPr>
          <w:rFonts w:ascii="Arial" w:hAnsi="Arial" w:cs="Arial"/>
          <w:b/>
        </w:rPr>
      </w:pPr>
      <w:r>
        <w:rPr>
          <w:rFonts w:ascii="Arial" w:hAnsi="Arial" w:cs="Arial"/>
          <w:b/>
        </w:rPr>
        <w:t xml:space="preserve">Abstract: </w:t>
      </w:r>
    </w:p>
    <w:p w14:paraId="4624F6A6" w14:textId="77777777" w:rsidR="00042C20" w:rsidRDefault="00042C20" w:rsidP="00042C20">
      <w:r>
        <w:t>Test configurations added with WP assigned and at least one Tx/Rx test case requirement covered in the test specification.</w:t>
      </w:r>
    </w:p>
    <w:p w14:paraId="1008C7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9373A" w14:textId="11696AD0" w:rsidR="00042C20" w:rsidRDefault="00042C20" w:rsidP="00042C20">
      <w:pPr>
        <w:rPr>
          <w:rFonts w:ascii="Arial" w:hAnsi="Arial" w:cs="Arial"/>
          <w:b/>
          <w:sz w:val="24"/>
        </w:rPr>
      </w:pPr>
      <w:r>
        <w:rPr>
          <w:rFonts w:ascii="Arial" w:hAnsi="Arial" w:cs="Arial"/>
          <w:b/>
          <w:color w:val="0000FF"/>
          <w:sz w:val="24"/>
        </w:rPr>
        <w:t>R5-217705</w:t>
      </w:r>
      <w:r>
        <w:rPr>
          <w:rFonts w:ascii="Arial" w:hAnsi="Arial" w:cs="Arial"/>
          <w:b/>
          <w:color w:val="0000FF"/>
          <w:sz w:val="24"/>
        </w:rPr>
        <w:tab/>
      </w:r>
      <w:r>
        <w:rPr>
          <w:rFonts w:ascii="Arial" w:hAnsi="Arial" w:cs="Arial"/>
          <w:b/>
          <w:sz w:val="24"/>
        </w:rPr>
        <w:t>38.521-3 Beam correspondence Measurement Uncertainties</w:t>
      </w:r>
    </w:p>
    <w:p w14:paraId="70B50C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CR-1237  Cat: F (Rel-17)</w:t>
      </w:r>
      <w:r>
        <w:rPr>
          <w:i/>
        </w:rPr>
        <w:br/>
      </w:r>
      <w:r>
        <w:rPr>
          <w:i/>
        </w:rPr>
        <w:br/>
      </w:r>
      <w:r>
        <w:rPr>
          <w:i/>
        </w:rPr>
        <w:tab/>
      </w:r>
      <w:r>
        <w:rPr>
          <w:i/>
        </w:rPr>
        <w:tab/>
      </w:r>
      <w:r>
        <w:rPr>
          <w:i/>
        </w:rPr>
        <w:tab/>
      </w:r>
      <w:r>
        <w:rPr>
          <w:i/>
        </w:rPr>
        <w:tab/>
      </w:r>
      <w:r>
        <w:rPr>
          <w:i/>
        </w:rPr>
        <w:tab/>
        <w:t>Source: Keysight technologies UK Ltd</w:t>
      </w:r>
    </w:p>
    <w:p w14:paraId="7DD206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36E9A" w14:textId="32382424" w:rsidR="00042C20" w:rsidRDefault="00042C20" w:rsidP="00042C20">
      <w:pPr>
        <w:rPr>
          <w:rFonts w:ascii="Arial" w:hAnsi="Arial" w:cs="Arial"/>
          <w:b/>
          <w:sz w:val="24"/>
        </w:rPr>
      </w:pPr>
      <w:r>
        <w:rPr>
          <w:rFonts w:ascii="Arial" w:hAnsi="Arial" w:cs="Arial"/>
          <w:b/>
          <w:color w:val="0000FF"/>
          <w:sz w:val="24"/>
        </w:rPr>
        <w:t>R5-217726</w:t>
      </w:r>
      <w:r>
        <w:rPr>
          <w:rFonts w:ascii="Arial" w:hAnsi="Arial" w:cs="Arial"/>
          <w:b/>
          <w:color w:val="0000FF"/>
          <w:sz w:val="24"/>
        </w:rPr>
        <w:tab/>
      </w:r>
      <w:r>
        <w:rPr>
          <w:rFonts w:ascii="Arial" w:hAnsi="Arial" w:cs="Arial"/>
          <w:b/>
          <w:sz w:val="24"/>
        </w:rPr>
        <w:t>Update to Rel.15 EN-DC FR2 Band Combination Tables</w:t>
      </w:r>
    </w:p>
    <w:p w14:paraId="71D557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CR-1241  Cat: F (Rel-17)</w:t>
      </w:r>
      <w:r>
        <w:rPr>
          <w:i/>
        </w:rPr>
        <w:br/>
      </w:r>
      <w:r>
        <w:rPr>
          <w:i/>
        </w:rPr>
        <w:br/>
      </w:r>
      <w:r>
        <w:rPr>
          <w:i/>
        </w:rPr>
        <w:tab/>
      </w:r>
      <w:r>
        <w:rPr>
          <w:i/>
        </w:rPr>
        <w:tab/>
      </w:r>
      <w:r>
        <w:rPr>
          <w:i/>
        </w:rPr>
        <w:tab/>
      </w:r>
      <w:r>
        <w:rPr>
          <w:i/>
        </w:rPr>
        <w:tab/>
      </w:r>
      <w:r>
        <w:rPr>
          <w:i/>
        </w:rPr>
        <w:tab/>
        <w:t>Source: Apple Portugal</w:t>
      </w:r>
    </w:p>
    <w:p w14:paraId="10EDFE0C" w14:textId="77777777" w:rsidR="00042C20" w:rsidRDefault="00042C20" w:rsidP="00042C20">
      <w:pPr>
        <w:rPr>
          <w:rFonts w:ascii="Arial" w:hAnsi="Arial" w:cs="Arial"/>
          <w:b/>
        </w:rPr>
      </w:pPr>
      <w:r>
        <w:rPr>
          <w:rFonts w:ascii="Arial" w:hAnsi="Arial" w:cs="Arial"/>
          <w:b/>
        </w:rPr>
        <w:t xml:space="preserve">Abstract: </w:t>
      </w:r>
    </w:p>
    <w:p w14:paraId="18850AB8" w14:textId="77777777" w:rsidR="00042C20" w:rsidRDefault="00042C20" w:rsidP="00042C20">
      <w:proofErr w:type="spellStart"/>
      <w:r>
        <w:t>Cleanup</w:t>
      </w:r>
      <w:proofErr w:type="spellEnd"/>
      <w:r>
        <w:t xml:space="preserve"> to ensure only owned/assigned bands are included in RAN5 specs</w:t>
      </w:r>
    </w:p>
    <w:p w14:paraId="6E4585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812ED" w14:textId="77777777" w:rsidR="00042C20" w:rsidRDefault="00042C20" w:rsidP="00042C20">
      <w:pPr>
        <w:pStyle w:val="Heading5"/>
      </w:pPr>
      <w:bookmarkStart w:id="91" w:name="_Toc89039103"/>
      <w:bookmarkStart w:id="92" w:name="_Toc90994491"/>
      <w:r>
        <w:t>5.3.1.7</w:t>
      </w:r>
      <w:r>
        <w:tab/>
        <w:t>TS 38.521-4</w:t>
      </w:r>
      <w:bookmarkEnd w:id="91"/>
      <w:bookmarkEnd w:id="92"/>
    </w:p>
    <w:p w14:paraId="5CB1EED5" w14:textId="77777777" w:rsidR="00042C20" w:rsidRDefault="00042C20" w:rsidP="00042C20">
      <w:pPr>
        <w:pStyle w:val="Heading6"/>
      </w:pPr>
      <w:bookmarkStart w:id="93" w:name="_Toc89039104"/>
      <w:bookmarkStart w:id="94" w:name="_Toc90994492"/>
      <w:r>
        <w:t>5.3.1.7.1</w:t>
      </w:r>
      <w:r>
        <w:tab/>
        <w:t xml:space="preserve">Conducted </w:t>
      </w:r>
      <w:proofErr w:type="spellStart"/>
      <w:r>
        <w:t>Demod</w:t>
      </w:r>
      <w:proofErr w:type="spellEnd"/>
      <w:r>
        <w:t xml:space="preserve"> Performance and CSI Reporting Requirements (Clauses 5&amp;6)</w:t>
      </w:r>
      <w:bookmarkEnd w:id="93"/>
      <w:bookmarkEnd w:id="94"/>
    </w:p>
    <w:p w14:paraId="2ECF4090" w14:textId="69ED995F" w:rsidR="00042C20" w:rsidRDefault="00042C20" w:rsidP="00042C20">
      <w:pPr>
        <w:rPr>
          <w:rFonts w:ascii="Arial" w:hAnsi="Arial" w:cs="Arial"/>
          <w:b/>
          <w:sz w:val="24"/>
        </w:rPr>
      </w:pPr>
      <w:r>
        <w:rPr>
          <w:rFonts w:ascii="Arial" w:hAnsi="Arial" w:cs="Arial"/>
          <w:b/>
          <w:color w:val="0000FF"/>
          <w:sz w:val="24"/>
        </w:rPr>
        <w:t>R5-216987</w:t>
      </w:r>
      <w:r>
        <w:rPr>
          <w:rFonts w:ascii="Arial" w:hAnsi="Arial" w:cs="Arial"/>
          <w:b/>
          <w:color w:val="0000FF"/>
          <w:sz w:val="24"/>
        </w:rPr>
        <w:tab/>
      </w:r>
      <w:r>
        <w:rPr>
          <w:rFonts w:ascii="Arial" w:hAnsi="Arial" w:cs="Arial"/>
          <w:b/>
          <w:sz w:val="24"/>
        </w:rPr>
        <w:t>Correction to NR TC 5.3.2.1.1-2Rx FDD FR1 PDCCH 1 Tx antenna performance</w:t>
      </w:r>
    </w:p>
    <w:p w14:paraId="7FC158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CR-0410  Cat: F (Rel-16)</w:t>
      </w:r>
      <w:r>
        <w:rPr>
          <w:i/>
        </w:rPr>
        <w:br/>
      </w:r>
      <w:r>
        <w:rPr>
          <w:i/>
        </w:rPr>
        <w:br/>
      </w:r>
      <w:r>
        <w:rPr>
          <w:i/>
        </w:rPr>
        <w:tab/>
      </w:r>
      <w:r>
        <w:rPr>
          <w:i/>
        </w:rPr>
        <w:tab/>
      </w:r>
      <w:r>
        <w:rPr>
          <w:i/>
        </w:rPr>
        <w:tab/>
      </w:r>
      <w:r>
        <w:rPr>
          <w:i/>
        </w:rPr>
        <w:tab/>
      </w:r>
      <w:r>
        <w:rPr>
          <w:i/>
        </w:rPr>
        <w:tab/>
        <w:t>Source: Huawei, Hisilicon</w:t>
      </w:r>
    </w:p>
    <w:p w14:paraId="4FA843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1C0DB" w14:textId="36E8F7C7" w:rsidR="00042C20" w:rsidRDefault="00042C20" w:rsidP="00042C20">
      <w:pPr>
        <w:rPr>
          <w:rFonts w:ascii="Arial" w:hAnsi="Arial" w:cs="Arial"/>
          <w:b/>
          <w:sz w:val="24"/>
        </w:rPr>
      </w:pPr>
      <w:r>
        <w:rPr>
          <w:rFonts w:ascii="Arial" w:hAnsi="Arial" w:cs="Arial"/>
          <w:b/>
          <w:color w:val="0000FF"/>
          <w:sz w:val="24"/>
        </w:rPr>
        <w:t>R5-216988</w:t>
      </w:r>
      <w:r>
        <w:rPr>
          <w:rFonts w:ascii="Arial" w:hAnsi="Arial" w:cs="Arial"/>
          <w:b/>
          <w:color w:val="0000FF"/>
          <w:sz w:val="24"/>
        </w:rPr>
        <w:tab/>
      </w:r>
      <w:r>
        <w:rPr>
          <w:rFonts w:ascii="Arial" w:hAnsi="Arial" w:cs="Arial"/>
          <w:b/>
          <w:sz w:val="24"/>
        </w:rPr>
        <w:t>Correction to NR TC 5.3.3.2.1-PDCCH 1 Tx antenna performance</w:t>
      </w:r>
    </w:p>
    <w:p w14:paraId="173ECF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CR-0411  Cat: F (Rel-16)</w:t>
      </w:r>
      <w:r>
        <w:rPr>
          <w:i/>
        </w:rPr>
        <w:br/>
      </w:r>
      <w:r>
        <w:rPr>
          <w:i/>
        </w:rPr>
        <w:br/>
      </w:r>
      <w:r>
        <w:rPr>
          <w:i/>
        </w:rPr>
        <w:tab/>
      </w:r>
      <w:r>
        <w:rPr>
          <w:i/>
        </w:rPr>
        <w:tab/>
      </w:r>
      <w:r>
        <w:rPr>
          <w:i/>
        </w:rPr>
        <w:tab/>
      </w:r>
      <w:r>
        <w:rPr>
          <w:i/>
        </w:rPr>
        <w:tab/>
      </w:r>
      <w:r>
        <w:rPr>
          <w:i/>
        </w:rPr>
        <w:tab/>
        <w:t>Source: Huawei, Hisilicon</w:t>
      </w:r>
    </w:p>
    <w:p w14:paraId="224358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66EB4" w14:textId="171999A9" w:rsidR="00042C20" w:rsidRDefault="00042C20" w:rsidP="00042C20">
      <w:pPr>
        <w:rPr>
          <w:rFonts w:ascii="Arial" w:hAnsi="Arial" w:cs="Arial"/>
          <w:b/>
          <w:sz w:val="24"/>
        </w:rPr>
      </w:pPr>
      <w:r>
        <w:rPr>
          <w:rFonts w:ascii="Arial" w:hAnsi="Arial" w:cs="Arial"/>
          <w:b/>
          <w:color w:val="0000FF"/>
          <w:sz w:val="24"/>
        </w:rPr>
        <w:t>R5-217059</w:t>
      </w:r>
      <w:r>
        <w:rPr>
          <w:rFonts w:ascii="Arial" w:hAnsi="Arial" w:cs="Arial"/>
          <w:b/>
          <w:color w:val="0000FF"/>
          <w:sz w:val="24"/>
        </w:rPr>
        <w:tab/>
      </w:r>
      <w:r>
        <w:rPr>
          <w:rFonts w:ascii="Arial" w:hAnsi="Arial" w:cs="Arial"/>
          <w:b/>
          <w:sz w:val="24"/>
        </w:rPr>
        <w:t>Correction to NR TC 5.3.2.1.1-2Rx FDD FR1 PDCCH 1 Tx antenna performance</w:t>
      </w:r>
    </w:p>
    <w:p w14:paraId="4BD038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CR-0412  Cat: F (Rel-16)</w:t>
      </w:r>
      <w:r>
        <w:rPr>
          <w:i/>
        </w:rPr>
        <w:br/>
      </w:r>
      <w:r>
        <w:rPr>
          <w:i/>
        </w:rPr>
        <w:lastRenderedPageBreak/>
        <w:br/>
      </w:r>
      <w:r>
        <w:rPr>
          <w:i/>
        </w:rPr>
        <w:tab/>
      </w:r>
      <w:r>
        <w:rPr>
          <w:i/>
        </w:rPr>
        <w:tab/>
      </w:r>
      <w:r>
        <w:rPr>
          <w:i/>
        </w:rPr>
        <w:tab/>
      </w:r>
      <w:r>
        <w:rPr>
          <w:i/>
        </w:rPr>
        <w:tab/>
      </w:r>
      <w:r>
        <w:rPr>
          <w:i/>
        </w:rPr>
        <w:tab/>
        <w:t>Source: Huawei, Hisilicon</w:t>
      </w:r>
    </w:p>
    <w:p w14:paraId="6963A0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8B50C" w14:textId="2A1FB302" w:rsidR="00042C20" w:rsidRDefault="00042C20" w:rsidP="00042C20">
      <w:pPr>
        <w:rPr>
          <w:rFonts w:ascii="Arial" w:hAnsi="Arial" w:cs="Arial"/>
          <w:b/>
          <w:sz w:val="24"/>
        </w:rPr>
      </w:pPr>
      <w:r>
        <w:rPr>
          <w:rFonts w:ascii="Arial" w:hAnsi="Arial" w:cs="Arial"/>
          <w:b/>
          <w:color w:val="0000FF"/>
          <w:sz w:val="24"/>
        </w:rPr>
        <w:t>R5-217060</w:t>
      </w:r>
      <w:r>
        <w:rPr>
          <w:rFonts w:ascii="Arial" w:hAnsi="Arial" w:cs="Arial"/>
          <w:b/>
          <w:color w:val="0000FF"/>
          <w:sz w:val="24"/>
        </w:rPr>
        <w:tab/>
      </w:r>
      <w:r>
        <w:rPr>
          <w:rFonts w:ascii="Arial" w:hAnsi="Arial" w:cs="Arial"/>
          <w:b/>
          <w:sz w:val="24"/>
        </w:rPr>
        <w:t>Correction to NR TC 5.3.3.2.1-PDCCH 1 Tx antenna performance</w:t>
      </w:r>
    </w:p>
    <w:p w14:paraId="0E8B8F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CR-0413  Cat: F (Rel-16)</w:t>
      </w:r>
      <w:r>
        <w:rPr>
          <w:i/>
        </w:rPr>
        <w:br/>
      </w:r>
      <w:r>
        <w:rPr>
          <w:i/>
        </w:rPr>
        <w:br/>
      </w:r>
      <w:r>
        <w:rPr>
          <w:i/>
        </w:rPr>
        <w:tab/>
      </w:r>
      <w:r>
        <w:rPr>
          <w:i/>
        </w:rPr>
        <w:tab/>
      </w:r>
      <w:r>
        <w:rPr>
          <w:i/>
        </w:rPr>
        <w:tab/>
      </w:r>
      <w:r>
        <w:rPr>
          <w:i/>
        </w:rPr>
        <w:tab/>
      </w:r>
      <w:r>
        <w:rPr>
          <w:i/>
        </w:rPr>
        <w:tab/>
        <w:t>Source: Huawei, Hisilicon</w:t>
      </w:r>
    </w:p>
    <w:p w14:paraId="4E9D1D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3178A" w14:textId="22C8EAFF" w:rsidR="00042C20" w:rsidRDefault="00042C20" w:rsidP="00042C20">
      <w:pPr>
        <w:rPr>
          <w:rFonts w:ascii="Arial" w:hAnsi="Arial" w:cs="Arial"/>
          <w:b/>
          <w:sz w:val="24"/>
        </w:rPr>
      </w:pPr>
      <w:r>
        <w:rPr>
          <w:rFonts w:ascii="Arial" w:hAnsi="Arial" w:cs="Arial"/>
          <w:b/>
          <w:color w:val="0000FF"/>
          <w:sz w:val="24"/>
        </w:rPr>
        <w:t>R5-217437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frequencyDomainResources</w:t>
      </w:r>
      <w:proofErr w:type="spellEnd"/>
      <w:r>
        <w:rPr>
          <w:rFonts w:ascii="Arial" w:hAnsi="Arial" w:cs="Arial"/>
          <w:b/>
          <w:sz w:val="24"/>
        </w:rPr>
        <w:t xml:space="preserve"> in </w:t>
      </w:r>
      <w:proofErr w:type="spellStart"/>
      <w:r>
        <w:rPr>
          <w:rFonts w:ascii="Arial" w:hAnsi="Arial" w:cs="Arial"/>
          <w:b/>
          <w:sz w:val="24"/>
        </w:rPr>
        <w:t>PDCCHConfigCommon</w:t>
      </w:r>
      <w:proofErr w:type="spellEnd"/>
      <w:r>
        <w:rPr>
          <w:rFonts w:ascii="Arial" w:hAnsi="Arial" w:cs="Arial"/>
          <w:b/>
          <w:sz w:val="24"/>
        </w:rPr>
        <w:t xml:space="preserve"> message exception</w:t>
      </w:r>
    </w:p>
    <w:p w14:paraId="36A678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CR-0443  Cat: F (Rel-16)</w:t>
      </w:r>
      <w:r>
        <w:rPr>
          <w:i/>
        </w:rPr>
        <w:br/>
      </w:r>
      <w:r>
        <w:rPr>
          <w:i/>
        </w:rPr>
        <w:br/>
      </w:r>
      <w:r>
        <w:rPr>
          <w:i/>
        </w:rPr>
        <w:tab/>
      </w:r>
      <w:r>
        <w:rPr>
          <w:i/>
        </w:rPr>
        <w:tab/>
      </w:r>
      <w:r>
        <w:rPr>
          <w:i/>
        </w:rPr>
        <w:tab/>
      </w:r>
      <w:r>
        <w:rPr>
          <w:i/>
        </w:rPr>
        <w:tab/>
      </w:r>
      <w:r>
        <w:rPr>
          <w:i/>
        </w:rPr>
        <w:tab/>
        <w:t>Source: Anritsu</w:t>
      </w:r>
    </w:p>
    <w:p w14:paraId="14A1ECEF" w14:textId="77777777" w:rsidR="00042C20" w:rsidRDefault="00042C20" w:rsidP="00042C20">
      <w:pPr>
        <w:rPr>
          <w:rFonts w:ascii="Arial" w:hAnsi="Arial" w:cs="Arial"/>
          <w:b/>
        </w:rPr>
      </w:pPr>
      <w:r>
        <w:rPr>
          <w:rFonts w:ascii="Arial" w:hAnsi="Arial" w:cs="Arial"/>
          <w:b/>
        </w:rPr>
        <w:t xml:space="preserve">Discussion: </w:t>
      </w:r>
    </w:p>
    <w:p w14:paraId="04C7F7F4" w14:textId="77777777" w:rsidR="00042C20" w:rsidRDefault="00042C20" w:rsidP="00042C20">
      <w:r>
        <w:t>discussion with R&amp;S.</w:t>
      </w:r>
    </w:p>
    <w:p w14:paraId="795F1D10" w14:textId="77777777" w:rsidR="00042C20" w:rsidRDefault="00042C20" w:rsidP="00042C20">
      <w:r>
        <w:t>•</w:t>
      </w:r>
      <w:r>
        <w:tab/>
        <w:t>CR is agreed in its current form , however Current test configuration does not avoid collisions of CORESET#0 and LTE CRS. How to resolve this issue requires further study.</w:t>
      </w:r>
    </w:p>
    <w:p w14:paraId="6B983D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BEDD7" w14:textId="2F5E5112" w:rsidR="00042C20" w:rsidRDefault="00042C20" w:rsidP="00042C20">
      <w:pPr>
        <w:rPr>
          <w:rFonts w:ascii="Arial" w:hAnsi="Arial" w:cs="Arial"/>
          <w:b/>
          <w:sz w:val="24"/>
        </w:rPr>
      </w:pPr>
      <w:r>
        <w:rPr>
          <w:rFonts w:ascii="Arial" w:hAnsi="Arial" w:cs="Arial"/>
          <w:b/>
          <w:color w:val="0000FF"/>
          <w:sz w:val="24"/>
        </w:rPr>
        <w:t>R5-217739</w:t>
      </w:r>
      <w:r>
        <w:rPr>
          <w:rFonts w:ascii="Arial" w:hAnsi="Arial" w:cs="Arial"/>
          <w:b/>
          <w:color w:val="0000FF"/>
          <w:sz w:val="24"/>
        </w:rPr>
        <w:tab/>
      </w:r>
      <w:r>
        <w:rPr>
          <w:rFonts w:ascii="Arial" w:hAnsi="Arial" w:cs="Arial"/>
          <w:b/>
          <w:sz w:val="24"/>
        </w:rPr>
        <w:t xml:space="preserve">Update to LTE-NR </w:t>
      </w:r>
      <w:proofErr w:type="spellStart"/>
      <w:r>
        <w:rPr>
          <w:rFonts w:ascii="Arial" w:hAnsi="Arial" w:cs="Arial"/>
          <w:b/>
          <w:sz w:val="24"/>
        </w:rPr>
        <w:t>coex</w:t>
      </w:r>
      <w:proofErr w:type="spellEnd"/>
      <w:r>
        <w:rPr>
          <w:rFonts w:ascii="Arial" w:hAnsi="Arial" w:cs="Arial"/>
          <w:b/>
          <w:sz w:val="24"/>
        </w:rPr>
        <w:t xml:space="preserve"> test case message exception</w:t>
      </w:r>
    </w:p>
    <w:p w14:paraId="0AE633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CR-0453  Cat: F (Rel-16)</w:t>
      </w:r>
      <w:r>
        <w:rPr>
          <w:i/>
        </w:rPr>
        <w:br/>
      </w:r>
      <w:r>
        <w:rPr>
          <w:i/>
        </w:rPr>
        <w:br/>
      </w:r>
      <w:r>
        <w:rPr>
          <w:i/>
        </w:rPr>
        <w:tab/>
      </w:r>
      <w:r>
        <w:rPr>
          <w:i/>
        </w:rPr>
        <w:tab/>
      </w:r>
      <w:r>
        <w:rPr>
          <w:i/>
        </w:rPr>
        <w:tab/>
      </w:r>
      <w:r>
        <w:rPr>
          <w:i/>
        </w:rPr>
        <w:tab/>
      </w:r>
      <w:r>
        <w:rPr>
          <w:i/>
        </w:rPr>
        <w:tab/>
        <w:t>Source: Qualcomm Austria RFFE GmbH</w:t>
      </w:r>
    </w:p>
    <w:p w14:paraId="0CBC8C47" w14:textId="77777777" w:rsidR="00042C20" w:rsidRDefault="00042C20" w:rsidP="00042C20">
      <w:pPr>
        <w:rPr>
          <w:rFonts w:ascii="Arial" w:hAnsi="Arial" w:cs="Arial"/>
          <w:b/>
        </w:rPr>
      </w:pPr>
      <w:r>
        <w:rPr>
          <w:rFonts w:ascii="Arial" w:hAnsi="Arial" w:cs="Arial"/>
          <w:b/>
        </w:rPr>
        <w:t xml:space="preserve">Discussion: </w:t>
      </w:r>
    </w:p>
    <w:p w14:paraId="14262A1B" w14:textId="77777777" w:rsidR="00042C20" w:rsidRDefault="00042C20" w:rsidP="00042C20">
      <w:r>
        <w:t>late doc</w:t>
      </w:r>
    </w:p>
    <w:p w14:paraId="45B04EF4" w14:textId="77777777" w:rsidR="00042C20" w:rsidRDefault="00042C20" w:rsidP="00042C20">
      <w:r>
        <w:t>r1</w:t>
      </w:r>
    </w:p>
    <w:p w14:paraId="6A1EC3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R5-218436</w:t>
      </w:r>
      <w:r>
        <w:rPr>
          <w:color w:val="993300"/>
          <w:u w:val="single"/>
        </w:rPr>
        <w:t>.</w:t>
      </w:r>
    </w:p>
    <w:p w14:paraId="5058FE06" w14:textId="4C3ECC12" w:rsidR="00042C20" w:rsidRDefault="00042C20" w:rsidP="00042C20">
      <w:pPr>
        <w:rPr>
          <w:rFonts w:ascii="Arial" w:hAnsi="Arial" w:cs="Arial"/>
          <w:b/>
          <w:sz w:val="24"/>
        </w:rPr>
      </w:pPr>
      <w:r>
        <w:rPr>
          <w:rFonts w:ascii="Arial" w:hAnsi="Arial" w:cs="Arial"/>
          <w:b/>
          <w:color w:val="0000FF"/>
          <w:sz w:val="24"/>
        </w:rPr>
        <w:t>R5-218436</w:t>
      </w:r>
      <w:r>
        <w:rPr>
          <w:rFonts w:ascii="Arial" w:hAnsi="Arial" w:cs="Arial"/>
          <w:b/>
          <w:color w:val="0000FF"/>
          <w:sz w:val="24"/>
        </w:rPr>
        <w:tab/>
      </w:r>
      <w:r>
        <w:rPr>
          <w:rFonts w:ascii="Arial" w:hAnsi="Arial" w:cs="Arial"/>
          <w:b/>
          <w:sz w:val="24"/>
        </w:rPr>
        <w:t xml:space="preserve">Update to LTE-NR </w:t>
      </w:r>
      <w:proofErr w:type="spellStart"/>
      <w:r>
        <w:rPr>
          <w:rFonts w:ascii="Arial" w:hAnsi="Arial" w:cs="Arial"/>
          <w:b/>
          <w:sz w:val="24"/>
        </w:rPr>
        <w:t>coex</w:t>
      </w:r>
      <w:proofErr w:type="spellEnd"/>
      <w:r>
        <w:rPr>
          <w:rFonts w:ascii="Arial" w:hAnsi="Arial" w:cs="Arial"/>
          <w:b/>
          <w:sz w:val="24"/>
        </w:rPr>
        <w:t xml:space="preserve"> test case message exception</w:t>
      </w:r>
    </w:p>
    <w:p w14:paraId="6F7793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CR-0453  rev 1 Cat: F (Rel-16)</w:t>
      </w:r>
      <w:r>
        <w:rPr>
          <w:i/>
        </w:rPr>
        <w:br/>
      </w:r>
      <w:r>
        <w:rPr>
          <w:i/>
        </w:rPr>
        <w:br/>
      </w:r>
      <w:r>
        <w:rPr>
          <w:i/>
        </w:rPr>
        <w:tab/>
      </w:r>
      <w:r>
        <w:rPr>
          <w:i/>
        </w:rPr>
        <w:tab/>
      </w:r>
      <w:r>
        <w:rPr>
          <w:i/>
        </w:rPr>
        <w:tab/>
      </w:r>
      <w:r>
        <w:rPr>
          <w:i/>
        </w:rPr>
        <w:tab/>
      </w:r>
      <w:r>
        <w:rPr>
          <w:i/>
        </w:rPr>
        <w:tab/>
        <w:t>Source: Qualcomm Austria RFFE GmbH</w:t>
      </w:r>
    </w:p>
    <w:p w14:paraId="11C3B796" w14:textId="77777777" w:rsidR="00042C20" w:rsidRDefault="00042C20" w:rsidP="00042C20">
      <w:pPr>
        <w:rPr>
          <w:color w:val="808080"/>
        </w:rPr>
      </w:pPr>
      <w:r>
        <w:rPr>
          <w:color w:val="808080"/>
        </w:rPr>
        <w:t>(Replaces R5-217739)</w:t>
      </w:r>
    </w:p>
    <w:p w14:paraId="162436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74F1A" w14:textId="77777777" w:rsidR="00042C20" w:rsidRDefault="00042C20" w:rsidP="00042C20">
      <w:pPr>
        <w:pStyle w:val="Heading6"/>
      </w:pPr>
      <w:bookmarkStart w:id="95" w:name="_Toc89039105"/>
      <w:bookmarkStart w:id="96" w:name="_Toc90994493"/>
      <w:r>
        <w:t>5.3.1.7.2</w:t>
      </w:r>
      <w:r>
        <w:tab/>
        <w:t xml:space="preserve">Radiated </w:t>
      </w:r>
      <w:proofErr w:type="spellStart"/>
      <w:r>
        <w:t>Demod</w:t>
      </w:r>
      <w:proofErr w:type="spellEnd"/>
      <w:r>
        <w:t xml:space="preserve"> Performance and CSI Reporting Requirements (Clauses 7&amp;8)</w:t>
      </w:r>
      <w:bookmarkEnd w:id="95"/>
      <w:bookmarkEnd w:id="96"/>
    </w:p>
    <w:p w14:paraId="46FEE1C6" w14:textId="77777777" w:rsidR="00042C20" w:rsidRDefault="00042C20" w:rsidP="00042C20">
      <w:pPr>
        <w:pStyle w:val="Heading6"/>
      </w:pPr>
      <w:bookmarkStart w:id="97" w:name="_Toc89039106"/>
      <w:bookmarkStart w:id="98" w:name="_Toc90994494"/>
      <w:r>
        <w:t>5.3.1.7.3</w:t>
      </w:r>
      <w:r>
        <w:tab/>
        <w:t xml:space="preserve">Interworking </w:t>
      </w:r>
      <w:proofErr w:type="spellStart"/>
      <w:r>
        <w:t>Demod</w:t>
      </w:r>
      <w:proofErr w:type="spellEnd"/>
      <w:r>
        <w:t xml:space="preserve"> Performance and CSI Reporting Requirements (Clauses 9&amp;10)</w:t>
      </w:r>
      <w:bookmarkEnd w:id="97"/>
      <w:bookmarkEnd w:id="98"/>
    </w:p>
    <w:p w14:paraId="20279965" w14:textId="373FE00A" w:rsidR="00042C20" w:rsidRDefault="00042C20" w:rsidP="00042C20">
      <w:pPr>
        <w:rPr>
          <w:rFonts w:ascii="Arial" w:hAnsi="Arial" w:cs="Arial"/>
          <w:b/>
          <w:sz w:val="24"/>
        </w:rPr>
      </w:pPr>
      <w:r>
        <w:rPr>
          <w:rFonts w:ascii="Arial" w:hAnsi="Arial" w:cs="Arial"/>
          <w:b/>
          <w:color w:val="0000FF"/>
          <w:sz w:val="24"/>
        </w:rPr>
        <w:t>R5-217524</w:t>
      </w:r>
      <w:r>
        <w:rPr>
          <w:rFonts w:ascii="Arial" w:hAnsi="Arial" w:cs="Arial"/>
          <w:b/>
          <w:color w:val="0000FF"/>
          <w:sz w:val="24"/>
        </w:rPr>
        <w:tab/>
      </w:r>
      <w:r>
        <w:rPr>
          <w:rFonts w:ascii="Arial" w:hAnsi="Arial" w:cs="Arial"/>
          <w:b/>
          <w:sz w:val="24"/>
        </w:rPr>
        <w:t>Update to message contents for FR1 NSA SDR test case</w:t>
      </w:r>
    </w:p>
    <w:p w14:paraId="7237BD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CR-0448  Cat: F (Rel-16)</w:t>
      </w:r>
      <w:r>
        <w:rPr>
          <w:i/>
        </w:rPr>
        <w:br/>
      </w:r>
      <w:r>
        <w:rPr>
          <w:i/>
        </w:rPr>
        <w:lastRenderedPageBreak/>
        <w:br/>
      </w:r>
      <w:r>
        <w:rPr>
          <w:i/>
        </w:rPr>
        <w:tab/>
      </w:r>
      <w:r>
        <w:rPr>
          <w:i/>
        </w:rPr>
        <w:tab/>
      </w:r>
      <w:r>
        <w:rPr>
          <w:i/>
        </w:rPr>
        <w:tab/>
      </w:r>
      <w:r>
        <w:rPr>
          <w:i/>
        </w:rPr>
        <w:tab/>
      </w:r>
      <w:r>
        <w:rPr>
          <w:i/>
        </w:rPr>
        <w:tab/>
        <w:t>Source: Qualcomm Austria RFFE GmbH</w:t>
      </w:r>
    </w:p>
    <w:p w14:paraId="79391130" w14:textId="77777777" w:rsidR="00042C20" w:rsidRDefault="00042C20" w:rsidP="00042C20">
      <w:pPr>
        <w:rPr>
          <w:rFonts w:ascii="Arial" w:hAnsi="Arial" w:cs="Arial"/>
          <w:b/>
        </w:rPr>
      </w:pPr>
      <w:r>
        <w:rPr>
          <w:rFonts w:ascii="Arial" w:hAnsi="Arial" w:cs="Arial"/>
          <w:b/>
        </w:rPr>
        <w:t xml:space="preserve">Discussion: </w:t>
      </w:r>
    </w:p>
    <w:p w14:paraId="6E1CB6E8" w14:textId="77777777" w:rsidR="00042C20" w:rsidRDefault="00042C20" w:rsidP="00042C20">
      <w:r>
        <w:t>late doc</w:t>
      </w:r>
    </w:p>
    <w:p w14:paraId="0E70F5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2C011" w14:textId="534EB87C" w:rsidR="00042C20" w:rsidRDefault="00042C20" w:rsidP="00042C20">
      <w:pPr>
        <w:rPr>
          <w:rFonts w:ascii="Arial" w:hAnsi="Arial" w:cs="Arial"/>
          <w:b/>
          <w:sz w:val="24"/>
        </w:rPr>
      </w:pPr>
      <w:r>
        <w:rPr>
          <w:rFonts w:ascii="Arial" w:hAnsi="Arial" w:cs="Arial"/>
          <w:b/>
          <w:color w:val="0000FF"/>
          <w:sz w:val="24"/>
        </w:rPr>
        <w:t>R5-217659</w:t>
      </w:r>
      <w:r>
        <w:rPr>
          <w:rFonts w:ascii="Arial" w:hAnsi="Arial" w:cs="Arial"/>
          <w:b/>
          <w:color w:val="0000FF"/>
          <w:sz w:val="24"/>
        </w:rPr>
        <w:tab/>
      </w:r>
      <w:r>
        <w:rPr>
          <w:rFonts w:ascii="Arial" w:hAnsi="Arial" w:cs="Arial"/>
          <w:b/>
          <w:sz w:val="24"/>
        </w:rPr>
        <w:t>Update on 9.4B.1.1 message contents</w:t>
      </w:r>
    </w:p>
    <w:p w14:paraId="5B94E2D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CR-0452  Cat: F (Rel-16)</w:t>
      </w:r>
      <w:r>
        <w:rPr>
          <w:i/>
        </w:rPr>
        <w:br/>
      </w:r>
      <w:r>
        <w:rPr>
          <w:i/>
        </w:rPr>
        <w:br/>
      </w:r>
      <w:r>
        <w:rPr>
          <w:i/>
        </w:rPr>
        <w:tab/>
      </w:r>
      <w:r>
        <w:rPr>
          <w:i/>
        </w:rPr>
        <w:tab/>
      </w:r>
      <w:r>
        <w:rPr>
          <w:i/>
        </w:rPr>
        <w:tab/>
      </w:r>
      <w:r>
        <w:rPr>
          <w:i/>
        </w:rPr>
        <w:tab/>
      </w:r>
      <w:r>
        <w:rPr>
          <w:i/>
        </w:rPr>
        <w:tab/>
        <w:t>Source: Keysight Technologies UK Ltd</w:t>
      </w:r>
    </w:p>
    <w:p w14:paraId="3A9197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R5-218483</w:t>
      </w:r>
      <w:r>
        <w:rPr>
          <w:color w:val="993300"/>
          <w:u w:val="single"/>
        </w:rPr>
        <w:t>.</w:t>
      </w:r>
    </w:p>
    <w:p w14:paraId="0E085FD7" w14:textId="52220A96" w:rsidR="00042C20" w:rsidRDefault="00042C20" w:rsidP="00042C20">
      <w:pPr>
        <w:rPr>
          <w:rFonts w:ascii="Arial" w:hAnsi="Arial" w:cs="Arial"/>
          <w:b/>
          <w:sz w:val="24"/>
        </w:rPr>
      </w:pPr>
      <w:r>
        <w:rPr>
          <w:rFonts w:ascii="Arial" w:hAnsi="Arial" w:cs="Arial"/>
          <w:b/>
          <w:color w:val="0000FF"/>
          <w:sz w:val="24"/>
        </w:rPr>
        <w:t>R5-218483</w:t>
      </w:r>
      <w:r>
        <w:rPr>
          <w:rFonts w:ascii="Arial" w:hAnsi="Arial" w:cs="Arial"/>
          <w:b/>
          <w:color w:val="0000FF"/>
          <w:sz w:val="24"/>
        </w:rPr>
        <w:tab/>
      </w:r>
      <w:r>
        <w:rPr>
          <w:rFonts w:ascii="Arial" w:hAnsi="Arial" w:cs="Arial"/>
          <w:b/>
          <w:sz w:val="24"/>
        </w:rPr>
        <w:t>Update on 9.4B.1.1 message contents</w:t>
      </w:r>
    </w:p>
    <w:p w14:paraId="3A3191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CR-0452  rev 1 Cat: F (Rel-16)</w:t>
      </w:r>
      <w:r>
        <w:rPr>
          <w:i/>
        </w:rPr>
        <w:br/>
      </w:r>
      <w:r>
        <w:rPr>
          <w:i/>
        </w:rPr>
        <w:br/>
      </w:r>
      <w:r>
        <w:rPr>
          <w:i/>
        </w:rPr>
        <w:tab/>
      </w:r>
      <w:r>
        <w:rPr>
          <w:i/>
        </w:rPr>
        <w:tab/>
      </w:r>
      <w:r>
        <w:rPr>
          <w:i/>
        </w:rPr>
        <w:tab/>
      </w:r>
      <w:r>
        <w:rPr>
          <w:i/>
        </w:rPr>
        <w:tab/>
      </w:r>
      <w:r>
        <w:rPr>
          <w:i/>
        </w:rPr>
        <w:tab/>
        <w:t>Source: Keysight Technologies UK Ltd</w:t>
      </w:r>
    </w:p>
    <w:p w14:paraId="2CDBDF01" w14:textId="77777777" w:rsidR="00042C20" w:rsidRDefault="00042C20" w:rsidP="00042C20">
      <w:pPr>
        <w:rPr>
          <w:color w:val="808080"/>
        </w:rPr>
      </w:pPr>
      <w:r>
        <w:rPr>
          <w:color w:val="808080"/>
        </w:rPr>
        <w:t>(Replaces R5-217659)</w:t>
      </w:r>
    </w:p>
    <w:p w14:paraId="45D70451" w14:textId="77777777" w:rsidR="00042C20" w:rsidRDefault="00042C20" w:rsidP="00042C20">
      <w:pPr>
        <w:rPr>
          <w:rFonts w:ascii="Arial" w:hAnsi="Arial" w:cs="Arial"/>
          <w:b/>
        </w:rPr>
      </w:pPr>
      <w:r>
        <w:rPr>
          <w:rFonts w:ascii="Arial" w:hAnsi="Arial" w:cs="Arial"/>
          <w:b/>
        </w:rPr>
        <w:t xml:space="preserve">Discussion: </w:t>
      </w:r>
    </w:p>
    <w:p w14:paraId="3B4ACF2C" w14:textId="77777777" w:rsidR="00042C20" w:rsidRDefault="00042C20" w:rsidP="00042C20">
      <w:r>
        <w:t>Qualcomm: still does not address the PDCP version change for MCG as per the spec rules.</w:t>
      </w:r>
    </w:p>
    <w:p w14:paraId="2F6D3E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CFE3D9" w14:textId="77777777" w:rsidR="00042C20" w:rsidRDefault="00042C20" w:rsidP="00042C20">
      <w:pPr>
        <w:pStyle w:val="Heading6"/>
      </w:pPr>
      <w:bookmarkStart w:id="99" w:name="_Toc89039107"/>
      <w:bookmarkStart w:id="100" w:name="_Toc90994495"/>
      <w:r>
        <w:t>5.3.1.7.4</w:t>
      </w:r>
      <w:r>
        <w:tab/>
        <w:t>Clauses 1-4 / Annexes</w:t>
      </w:r>
      <w:bookmarkEnd w:id="99"/>
      <w:bookmarkEnd w:id="100"/>
    </w:p>
    <w:p w14:paraId="7EFD096F" w14:textId="264D360D" w:rsidR="00042C20" w:rsidRDefault="00042C20" w:rsidP="00042C20">
      <w:pPr>
        <w:rPr>
          <w:rFonts w:ascii="Arial" w:hAnsi="Arial" w:cs="Arial"/>
          <w:b/>
          <w:sz w:val="24"/>
        </w:rPr>
      </w:pPr>
      <w:r>
        <w:rPr>
          <w:rFonts w:ascii="Arial" w:hAnsi="Arial" w:cs="Arial"/>
          <w:b/>
          <w:color w:val="0000FF"/>
          <w:sz w:val="24"/>
        </w:rPr>
        <w:t>R5-217334</w:t>
      </w:r>
      <w:r>
        <w:rPr>
          <w:rFonts w:ascii="Arial" w:hAnsi="Arial" w:cs="Arial"/>
          <w:b/>
          <w:color w:val="0000FF"/>
          <w:sz w:val="24"/>
        </w:rPr>
        <w:tab/>
      </w:r>
      <w:r>
        <w:rPr>
          <w:rFonts w:ascii="Arial" w:hAnsi="Arial" w:cs="Arial"/>
          <w:b/>
          <w:sz w:val="24"/>
        </w:rPr>
        <w:t>Updating minimum test time in Annex G</w:t>
      </w:r>
    </w:p>
    <w:p w14:paraId="091B61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4AC2B2EB" w14:textId="77777777" w:rsidR="00042C20" w:rsidRDefault="00042C20" w:rsidP="00042C20">
      <w:pPr>
        <w:rPr>
          <w:rFonts w:ascii="Arial" w:hAnsi="Arial" w:cs="Arial"/>
          <w:b/>
        </w:rPr>
      </w:pPr>
      <w:r>
        <w:rPr>
          <w:rFonts w:ascii="Arial" w:hAnsi="Arial" w:cs="Arial"/>
          <w:b/>
        </w:rPr>
        <w:t xml:space="preserve">Discussion: </w:t>
      </w:r>
    </w:p>
    <w:p w14:paraId="5F1BF879" w14:textId="77777777" w:rsidR="00042C20" w:rsidRDefault="00042C20" w:rsidP="00042C20">
      <w:r>
        <w:t>r1</w:t>
      </w:r>
    </w:p>
    <w:p w14:paraId="6729C7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R5-218248</w:t>
      </w:r>
      <w:r>
        <w:rPr>
          <w:color w:val="993300"/>
          <w:u w:val="single"/>
        </w:rPr>
        <w:t>.</w:t>
      </w:r>
    </w:p>
    <w:p w14:paraId="7B1F5C06" w14:textId="43B82067" w:rsidR="00042C20" w:rsidRDefault="00042C20" w:rsidP="00042C20">
      <w:pPr>
        <w:rPr>
          <w:rFonts w:ascii="Arial" w:hAnsi="Arial" w:cs="Arial"/>
          <w:b/>
          <w:sz w:val="24"/>
        </w:rPr>
      </w:pPr>
      <w:r>
        <w:rPr>
          <w:rFonts w:ascii="Arial" w:hAnsi="Arial" w:cs="Arial"/>
          <w:b/>
          <w:color w:val="0000FF"/>
          <w:sz w:val="24"/>
        </w:rPr>
        <w:t>R5-218248</w:t>
      </w:r>
      <w:r>
        <w:rPr>
          <w:rFonts w:ascii="Arial" w:hAnsi="Arial" w:cs="Arial"/>
          <w:b/>
          <w:color w:val="0000FF"/>
          <w:sz w:val="24"/>
        </w:rPr>
        <w:tab/>
      </w:r>
      <w:r>
        <w:rPr>
          <w:rFonts w:ascii="Arial" w:hAnsi="Arial" w:cs="Arial"/>
          <w:b/>
          <w:sz w:val="24"/>
        </w:rPr>
        <w:t>Updating minimum test time in Annex G</w:t>
      </w:r>
    </w:p>
    <w:p w14:paraId="6ACD1F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CR-0424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Anritsu</w:t>
      </w:r>
    </w:p>
    <w:p w14:paraId="0B8C04BA" w14:textId="77777777" w:rsidR="00042C20" w:rsidRDefault="00042C20" w:rsidP="00042C20">
      <w:pPr>
        <w:rPr>
          <w:color w:val="808080"/>
        </w:rPr>
      </w:pPr>
      <w:r>
        <w:rPr>
          <w:color w:val="808080"/>
        </w:rPr>
        <w:t>(Replaces R5-217334)</w:t>
      </w:r>
    </w:p>
    <w:p w14:paraId="7ED079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FE85D" w14:textId="6E9E05DF" w:rsidR="00042C20" w:rsidRDefault="00042C20" w:rsidP="00042C20">
      <w:pPr>
        <w:rPr>
          <w:rFonts w:ascii="Arial" w:hAnsi="Arial" w:cs="Arial"/>
          <w:b/>
          <w:sz w:val="24"/>
        </w:rPr>
      </w:pPr>
      <w:r>
        <w:rPr>
          <w:rFonts w:ascii="Arial" w:hAnsi="Arial" w:cs="Arial"/>
          <w:b/>
          <w:color w:val="0000FF"/>
          <w:sz w:val="24"/>
        </w:rPr>
        <w:t>R5-217502</w:t>
      </w:r>
      <w:r>
        <w:rPr>
          <w:rFonts w:ascii="Arial" w:hAnsi="Arial" w:cs="Arial"/>
          <w:b/>
          <w:color w:val="0000FF"/>
          <w:sz w:val="24"/>
        </w:rPr>
        <w:tab/>
      </w:r>
      <w:r>
        <w:rPr>
          <w:rFonts w:ascii="Arial" w:hAnsi="Arial" w:cs="Arial"/>
          <w:b/>
          <w:sz w:val="24"/>
        </w:rPr>
        <w:t xml:space="preserve">Clarification on cl 4.6 test coverage across 5G NR architecture options for </w:t>
      </w:r>
      <w:proofErr w:type="spellStart"/>
      <w:r>
        <w:rPr>
          <w:rFonts w:ascii="Arial" w:hAnsi="Arial" w:cs="Arial"/>
          <w:b/>
          <w:sz w:val="24"/>
        </w:rPr>
        <w:t>Demod</w:t>
      </w:r>
      <w:proofErr w:type="spellEnd"/>
    </w:p>
    <w:p w14:paraId="616BFF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CR-0445  Cat: F (Rel-16)</w:t>
      </w:r>
      <w:r>
        <w:rPr>
          <w:i/>
        </w:rPr>
        <w:br/>
      </w:r>
      <w:r>
        <w:rPr>
          <w:i/>
        </w:rPr>
        <w:lastRenderedPageBreak/>
        <w:br/>
      </w:r>
      <w:r>
        <w:rPr>
          <w:i/>
        </w:rPr>
        <w:tab/>
      </w:r>
      <w:r>
        <w:rPr>
          <w:i/>
        </w:rPr>
        <w:tab/>
      </w:r>
      <w:r>
        <w:rPr>
          <w:i/>
        </w:rPr>
        <w:tab/>
      </w:r>
      <w:r>
        <w:rPr>
          <w:i/>
        </w:rPr>
        <w:tab/>
      </w:r>
      <w:r>
        <w:rPr>
          <w:i/>
        </w:rPr>
        <w:tab/>
        <w:t>Source: CMCC, Qualcomm, Ericsson, Deutsche Telekom, Orange, DISH</w:t>
      </w:r>
    </w:p>
    <w:p w14:paraId="26A39163" w14:textId="77777777" w:rsidR="00042C20" w:rsidRDefault="00042C20" w:rsidP="00042C20">
      <w:pPr>
        <w:rPr>
          <w:rFonts w:ascii="Arial" w:hAnsi="Arial" w:cs="Arial"/>
          <w:b/>
        </w:rPr>
      </w:pPr>
      <w:r>
        <w:rPr>
          <w:rFonts w:ascii="Arial" w:hAnsi="Arial" w:cs="Arial"/>
          <w:b/>
        </w:rPr>
        <w:t xml:space="preserve">Abstract: </w:t>
      </w:r>
    </w:p>
    <w:p w14:paraId="573E018D" w14:textId="77777777" w:rsidR="00042C20" w:rsidRDefault="00042C20" w:rsidP="00042C20">
      <w:r>
        <w:t>The supporting paper is R5-217503.</w:t>
      </w:r>
    </w:p>
    <w:p w14:paraId="081DA397" w14:textId="77777777" w:rsidR="00042C20" w:rsidRDefault="00042C20" w:rsidP="00042C20">
      <w:pPr>
        <w:rPr>
          <w:rFonts w:ascii="Arial" w:hAnsi="Arial" w:cs="Arial"/>
          <w:b/>
        </w:rPr>
      </w:pPr>
      <w:r>
        <w:rPr>
          <w:rFonts w:ascii="Arial" w:hAnsi="Arial" w:cs="Arial"/>
          <w:b/>
        </w:rPr>
        <w:t xml:space="preserve">Discussion: </w:t>
      </w:r>
    </w:p>
    <w:p w14:paraId="139E5212" w14:textId="77777777" w:rsidR="00042C20" w:rsidRDefault="00042C20" w:rsidP="00042C20">
      <w:r>
        <w:t>R&amp;S: Item 4 of clause 4.6 states that “unless otherwise specified in the test case it suffices to test the requirements in NR/5GC Standalone (SA) mode.”</w:t>
      </w:r>
    </w:p>
    <w:p w14:paraId="14B0FC17" w14:textId="77777777" w:rsidR="00042C20" w:rsidRDefault="00042C20" w:rsidP="00042C20">
      <w:r>
        <w:t xml:space="preserve">This is setting a preferred connectivity option for running the </w:t>
      </w:r>
      <w:proofErr w:type="spellStart"/>
      <w:r>
        <w:t>Demod</w:t>
      </w:r>
      <w:proofErr w:type="spellEnd"/>
      <w:r>
        <w:t xml:space="preserve"> test cases. Since overall, there are more devices supporting only EN-DC (especially for FR2) than devices that support both EN-DC and NR/5GC or only NR/5GC, we think that the default should be EN-DC so that most devices are tested making use of the same connectivity option.</w:t>
      </w:r>
    </w:p>
    <w:p w14:paraId="4FFAA963" w14:textId="77777777" w:rsidR="00042C20" w:rsidRDefault="00042C20" w:rsidP="00042C20">
      <w:r>
        <w:t>Therefore, we suggest to reword item 4) as follows:</w:t>
      </w:r>
    </w:p>
    <w:p w14:paraId="04519749" w14:textId="77777777" w:rsidR="00042C20" w:rsidRDefault="00042C20" w:rsidP="00042C20">
      <w:r>
        <w:t>4)  If a UE supports both NR/5GC and MR-DC (EN-DC, NE-DC and NGEN-DC) connectivity options, unless otherwise specified in the test case it suffices to test the requirements in MR-DC (EN-DC, NE-DC and NGEN-DC) mode.</w:t>
      </w:r>
    </w:p>
    <w:p w14:paraId="3CDC6173" w14:textId="77777777" w:rsidR="00042C20" w:rsidRDefault="00042C20" w:rsidP="00042C20">
      <w:r>
        <w:t xml:space="preserve">CMCC: as per your justification of "Since overall, there are more devices supporting only EN-DC (especially for FR2) than devices that support both EN-DC and NR/5GC or only NR/5GC", I'm afraid that I can NOT agree with you :) </w:t>
      </w:r>
    </w:p>
    <w:p w14:paraId="4E27884A" w14:textId="77777777" w:rsidR="00042C20" w:rsidRDefault="00042C20" w:rsidP="00042C20">
      <w:r>
        <w:t>As per the data provided by GCF (S-21-160r1@SG#88), a diagram has been drawn as below. As per the latest data of 2021Q3, there are much more UEs supporting "both EN-DC and NR/5GC" than the EN-DC only UEs. Besides, from the diagram, we can see there is a clear trend that the proportion of UEs supporting "EN-DC only" has declined dramatically since last year, while the UEs supporting "both EN-DC and NR/5GC" has been on the rise. I also would like to share more thoughts on the reason why we prefer to choose "NR/5GC" as the default connectivity.</w:t>
      </w:r>
    </w:p>
    <w:p w14:paraId="03B8F0B9" w14:textId="77777777" w:rsidR="00042C20" w:rsidRDefault="00042C20" w:rsidP="00042C20">
      <w:r>
        <w:t>•</w:t>
      </w:r>
      <w:r>
        <w:tab/>
        <w:t>From industrial ecosystem perspective</w:t>
      </w:r>
    </w:p>
    <w:p w14:paraId="39992840" w14:textId="77777777" w:rsidR="00042C20" w:rsidRDefault="00042C20" w:rsidP="00042C20">
      <w:r>
        <w:t xml:space="preserve">There was a period of time that some chipsets supporting EN-DC only, but that period of time ended by 2019H1. Since 2019H1, all the newly released main-stream 5G chipsets have supported "both EN-DC and NR/5GC". </w:t>
      </w:r>
    </w:p>
    <w:p w14:paraId="5DBF44CF" w14:textId="77777777" w:rsidR="00042C20" w:rsidRDefault="00042C20" w:rsidP="00042C20">
      <w:r>
        <w:t>Take China for example, as per the requirements of MIIT, since January 1st 2020, all the UEs to be sold in Chinese market have to support "both EN-DC and NR/5GC" as mandatory requirement. As per the forecast from CAICT, there will be 235 million 5G smartphones to be sold in China. And all these upcoming 235 million 5G smartphones will support NR/5GC for sure.</w:t>
      </w:r>
    </w:p>
    <w:p w14:paraId="3DEB7FF3" w14:textId="77777777" w:rsidR="00042C20" w:rsidRDefault="00042C20" w:rsidP="00042C20">
      <w:r>
        <w:t xml:space="preserve">Besides, in CCSA, there is an ongoing discussion about to remove "EN-DC" from the mandatory requirements considering SA has been well commercialized already in China. There is possibility for the UEs in China NOT to support "EN-DC" any more soon. </w:t>
      </w:r>
    </w:p>
    <w:p w14:paraId="64D35B79" w14:textId="77777777" w:rsidR="00042C20" w:rsidRDefault="00042C20" w:rsidP="00042C20">
      <w:r>
        <w:t xml:space="preserve">On the global scale, as per my observation, there is an consensus among operators that the "NR/5GC" is the target of infrastructure evolution. So "NR/5GC" should be used as the default connectivity option in the long term also. </w:t>
      </w:r>
    </w:p>
    <w:p w14:paraId="29BE6F8A" w14:textId="77777777" w:rsidR="00042C20" w:rsidRDefault="00042C20" w:rsidP="00042C20">
      <w:r>
        <w:t>•</w:t>
      </w:r>
      <w:r>
        <w:tab/>
        <w:t>From Technical perspective</w:t>
      </w:r>
    </w:p>
    <w:p w14:paraId="17FEE6B7" w14:textId="77777777" w:rsidR="00042C20" w:rsidRDefault="00042C20" w:rsidP="00042C20">
      <w:r>
        <w:t>From my understanding, for MR-DC (EN-DC, NE-DC and NGEN-DC) mode, only "NR" part will be tested under TS 38.521-4, and the LTE related parts have been covered by TS 36.521-1 already. That is to say, even if the UE has been configured as MR-DC for testing, the actual tested part is still "NR", rather "MR-DC (EN-DC, NE-DC and NGEN-DC)"</w:t>
      </w:r>
    </w:p>
    <w:p w14:paraId="046B32EB" w14:textId="77777777" w:rsidR="00042C20" w:rsidRDefault="00042C20" w:rsidP="00042C20">
      <w:r>
        <w:t>Besides, the test connection/configuration for "NR/5GC" is much easier than "MR-DC".</w:t>
      </w:r>
    </w:p>
    <w:p w14:paraId="02431C0F" w14:textId="77777777" w:rsidR="00042C20" w:rsidRDefault="00042C20" w:rsidP="00042C20">
      <w:r>
        <w:t>Based on the justifications above, "NR/5GC" is still preferred as the default connectivity.</w:t>
      </w:r>
    </w:p>
    <w:p w14:paraId="5F7F6968" w14:textId="77777777" w:rsidR="00042C20" w:rsidRDefault="00042C20" w:rsidP="00042C20">
      <w:r>
        <w:t>r2</w:t>
      </w:r>
    </w:p>
    <w:p w14:paraId="57CA01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R5-218486</w:t>
      </w:r>
      <w:r>
        <w:rPr>
          <w:color w:val="993300"/>
          <w:u w:val="single"/>
        </w:rPr>
        <w:t>.</w:t>
      </w:r>
    </w:p>
    <w:p w14:paraId="3F54359F" w14:textId="58FDE3EC" w:rsidR="00042C20" w:rsidRDefault="00042C20" w:rsidP="00042C20">
      <w:pPr>
        <w:rPr>
          <w:rFonts w:ascii="Arial" w:hAnsi="Arial" w:cs="Arial"/>
          <w:b/>
          <w:sz w:val="24"/>
        </w:rPr>
      </w:pPr>
      <w:r>
        <w:rPr>
          <w:rFonts w:ascii="Arial" w:hAnsi="Arial" w:cs="Arial"/>
          <w:b/>
          <w:color w:val="0000FF"/>
          <w:sz w:val="24"/>
        </w:rPr>
        <w:t>R5-218486</w:t>
      </w:r>
      <w:r>
        <w:rPr>
          <w:rFonts w:ascii="Arial" w:hAnsi="Arial" w:cs="Arial"/>
          <w:b/>
          <w:color w:val="0000FF"/>
          <w:sz w:val="24"/>
        </w:rPr>
        <w:tab/>
      </w:r>
      <w:r>
        <w:rPr>
          <w:rFonts w:ascii="Arial" w:hAnsi="Arial" w:cs="Arial"/>
          <w:b/>
          <w:sz w:val="24"/>
        </w:rPr>
        <w:t xml:space="preserve">Clarification on cl 4.6 test coverage across 5G NR architecture options for </w:t>
      </w:r>
      <w:proofErr w:type="spellStart"/>
      <w:r>
        <w:rPr>
          <w:rFonts w:ascii="Arial" w:hAnsi="Arial" w:cs="Arial"/>
          <w:b/>
          <w:sz w:val="24"/>
        </w:rPr>
        <w:t>Demod</w:t>
      </w:r>
      <w:proofErr w:type="spellEnd"/>
    </w:p>
    <w:p w14:paraId="77EF7A3D"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CR-0445  rev 1 Cat: F (Rel-16)</w:t>
      </w:r>
      <w:r>
        <w:rPr>
          <w:i/>
        </w:rPr>
        <w:br/>
      </w:r>
      <w:r>
        <w:rPr>
          <w:i/>
        </w:rPr>
        <w:br/>
      </w:r>
      <w:r>
        <w:rPr>
          <w:i/>
        </w:rPr>
        <w:tab/>
      </w:r>
      <w:r>
        <w:rPr>
          <w:i/>
        </w:rPr>
        <w:tab/>
      </w:r>
      <w:r>
        <w:rPr>
          <w:i/>
        </w:rPr>
        <w:tab/>
      </w:r>
      <w:r>
        <w:rPr>
          <w:i/>
        </w:rPr>
        <w:tab/>
      </w:r>
      <w:r>
        <w:rPr>
          <w:i/>
        </w:rPr>
        <w:tab/>
        <w:t>Source: CMCC, Qualcomm, Ericsson, Deutsche Telekom, Orange, DISH</w:t>
      </w:r>
    </w:p>
    <w:p w14:paraId="35ED89B1" w14:textId="77777777" w:rsidR="00042C20" w:rsidRDefault="00042C20" w:rsidP="00042C20">
      <w:pPr>
        <w:rPr>
          <w:color w:val="808080"/>
        </w:rPr>
      </w:pPr>
      <w:r>
        <w:rPr>
          <w:color w:val="808080"/>
        </w:rPr>
        <w:t>(Replaces R5-217502)</w:t>
      </w:r>
    </w:p>
    <w:p w14:paraId="066421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DC37B" w14:textId="47C0BE36" w:rsidR="00042C20" w:rsidRDefault="00042C20" w:rsidP="00042C20">
      <w:pPr>
        <w:rPr>
          <w:rFonts w:ascii="Arial" w:hAnsi="Arial" w:cs="Arial"/>
          <w:b/>
          <w:sz w:val="24"/>
        </w:rPr>
      </w:pPr>
      <w:r>
        <w:rPr>
          <w:rFonts w:ascii="Arial" w:hAnsi="Arial" w:cs="Arial"/>
          <w:b/>
          <w:color w:val="0000FF"/>
          <w:sz w:val="24"/>
        </w:rPr>
        <w:t>R5-217522</w:t>
      </w:r>
      <w:r>
        <w:rPr>
          <w:rFonts w:ascii="Arial" w:hAnsi="Arial" w:cs="Arial"/>
          <w:b/>
          <w:color w:val="0000FF"/>
          <w:sz w:val="24"/>
        </w:rPr>
        <w:tab/>
      </w:r>
      <w:r>
        <w:rPr>
          <w:rFonts w:ascii="Arial" w:hAnsi="Arial" w:cs="Arial"/>
          <w:b/>
          <w:sz w:val="24"/>
        </w:rPr>
        <w:t>Addition of DL and UL RMC for FR2 SDR test case</w:t>
      </w:r>
    </w:p>
    <w:p w14:paraId="4EB512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CR-0446  Cat: F (Rel-16)</w:t>
      </w:r>
      <w:r>
        <w:rPr>
          <w:i/>
        </w:rPr>
        <w:br/>
      </w:r>
      <w:r>
        <w:rPr>
          <w:i/>
        </w:rPr>
        <w:br/>
      </w:r>
      <w:r>
        <w:rPr>
          <w:i/>
        </w:rPr>
        <w:tab/>
      </w:r>
      <w:r>
        <w:rPr>
          <w:i/>
        </w:rPr>
        <w:tab/>
      </w:r>
      <w:r>
        <w:rPr>
          <w:i/>
        </w:rPr>
        <w:tab/>
      </w:r>
      <w:r>
        <w:rPr>
          <w:i/>
        </w:rPr>
        <w:tab/>
      </w:r>
      <w:r>
        <w:rPr>
          <w:i/>
        </w:rPr>
        <w:tab/>
        <w:t>Source: Qualcomm Austria RFFE GmbH</w:t>
      </w:r>
    </w:p>
    <w:p w14:paraId="4FAB76DC" w14:textId="77777777" w:rsidR="00042C20" w:rsidRDefault="00042C20" w:rsidP="00042C20">
      <w:pPr>
        <w:rPr>
          <w:rFonts w:ascii="Arial" w:hAnsi="Arial" w:cs="Arial"/>
          <w:b/>
        </w:rPr>
      </w:pPr>
      <w:r>
        <w:rPr>
          <w:rFonts w:ascii="Arial" w:hAnsi="Arial" w:cs="Arial"/>
          <w:b/>
        </w:rPr>
        <w:t xml:space="preserve">Discussion: </w:t>
      </w:r>
    </w:p>
    <w:p w14:paraId="783EBEBB" w14:textId="77777777" w:rsidR="00042C20" w:rsidRDefault="00042C20" w:rsidP="00042C20">
      <w:r>
        <w:t>late doc</w:t>
      </w:r>
    </w:p>
    <w:p w14:paraId="2BF15B97" w14:textId="77777777" w:rsidR="00042C20" w:rsidRDefault="00042C20" w:rsidP="00042C20">
      <w:r>
        <w:t>R&amp;S: We think that including the coding target rate is not required in order to specify the RMC and propose to remove it from the table since it can generate confusion. RAN4 has decided to remove the target coding rate in UL RMC tables and we consider the same should be done here.</w:t>
      </w:r>
    </w:p>
    <w:p w14:paraId="4F1B9740" w14:textId="77777777" w:rsidR="00042C20" w:rsidRDefault="00042C20" w:rsidP="00042C20">
      <w:r>
        <w:t>In addition, due to the determination of the MCS index by the selection formula in the test case, all MCS values are possible and need to be covered in the RMC definition.</w:t>
      </w:r>
    </w:p>
    <w:p w14:paraId="246A36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04F71" w14:textId="77777777" w:rsidR="00042C20" w:rsidRDefault="00042C20" w:rsidP="00042C20">
      <w:pPr>
        <w:pStyle w:val="Heading5"/>
      </w:pPr>
      <w:bookmarkStart w:id="101" w:name="_Toc89039108"/>
      <w:bookmarkStart w:id="102" w:name="_Toc90994496"/>
      <w:r>
        <w:t>5.3.1.8</w:t>
      </w:r>
      <w:r>
        <w:tab/>
        <w:t>TS 38.522</w:t>
      </w:r>
      <w:bookmarkEnd w:id="101"/>
      <w:bookmarkEnd w:id="102"/>
    </w:p>
    <w:p w14:paraId="484E0159" w14:textId="7CDC5F16" w:rsidR="00042C20" w:rsidRDefault="00042C20" w:rsidP="00042C20">
      <w:pPr>
        <w:rPr>
          <w:rFonts w:ascii="Arial" w:hAnsi="Arial" w:cs="Arial"/>
          <w:b/>
          <w:sz w:val="24"/>
        </w:rPr>
      </w:pPr>
      <w:r>
        <w:rPr>
          <w:rFonts w:ascii="Arial" w:hAnsi="Arial" w:cs="Arial"/>
          <w:b/>
          <w:color w:val="0000FF"/>
          <w:sz w:val="24"/>
        </w:rPr>
        <w:t>R5-216784</w:t>
      </w:r>
      <w:r>
        <w:rPr>
          <w:rFonts w:ascii="Arial" w:hAnsi="Arial" w:cs="Arial"/>
          <w:b/>
          <w:color w:val="0000FF"/>
          <w:sz w:val="24"/>
        </w:rPr>
        <w:tab/>
      </w:r>
      <w:r>
        <w:rPr>
          <w:rFonts w:ascii="Arial" w:hAnsi="Arial" w:cs="Arial"/>
          <w:b/>
          <w:sz w:val="24"/>
        </w:rPr>
        <w:t>Correction to Test Bands Selection Criteria for performance test cases</w:t>
      </w:r>
    </w:p>
    <w:p w14:paraId="17EBC8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CR-0109  Cat: F (Rel-17)</w:t>
      </w:r>
      <w:r>
        <w:rPr>
          <w:i/>
        </w:rPr>
        <w:br/>
      </w:r>
      <w:r>
        <w:rPr>
          <w:i/>
        </w:rPr>
        <w:br/>
      </w:r>
      <w:r>
        <w:rPr>
          <w:i/>
        </w:rPr>
        <w:tab/>
      </w:r>
      <w:r>
        <w:rPr>
          <w:i/>
        </w:rPr>
        <w:tab/>
      </w:r>
      <w:r>
        <w:rPr>
          <w:i/>
        </w:rPr>
        <w:tab/>
      </w:r>
      <w:r>
        <w:rPr>
          <w:i/>
        </w:rPr>
        <w:tab/>
      </w:r>
      <w:r>
        <w:rPr>
          <w:i/>
        </w:rPr>
        <w:tab/>
        <w:t>Source: TTA</w:t>
      </w:r>
    </w:p>
    <w:p w14:paraId="1DA85D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8C95A" w14:textId="74F2A1AD" w:rsidR="00042C20" w:rsidRDefault="00042C20" w:rsidP="00042C20">
      <w:pPr>
        <w:rPr>
          <w:rFonts w:ascii="Arial" w:hAnsi="Arial" w:cs="Arial"/>
          <w:b/>
          <w:sz w:val="24"/>
        </w:rPr>
      </w:pPr>
      <w:r>
        <w:rPr>
          <w:rFonts w:ascii="Arial" w:hAnsi="Arial" w:cs="Arial"/>
          <w:b/>
          <w:color w:val="0000FF"/>
          <w:sz w:val="24"/>
        </w:rPr>
        <w:t>R5-216852</w:t>
      </w:r>
      <w:r>
        <w:rPr>
          <w:rFonts w:ascii="Arial" w:hAnsi="Arial" w:cs="Arial"/>
          <w:b/>
          <w:color w:val="0000FF"/>
          <w:sz w:val="24"/>
        </w:rPr>
        <w:tab/>
      </w:r>
      <w:r>
        <w:rPr>
          <w:rFonts w:ascii="Arial" w:hAnsi="Arial" w:cs="Arial"/>
          <w:b/>
          <w:sz w:val="24"/>
        </w:rPr>
        <w:t>Correction to applicability of RLM TCs</w:t>
      </w:r>
    </w:p>
    <w:p w14:paraId="38464C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CR-0110  Cat: F (Rel-17)</w:t>
      </w:r>
      <w:r>
        <w:rPr>
          <w:i/>
        </w:rPr>
        <w:br/>
      </w:r>
      <w:r>
        <w:rPr>
          <w:i/>
        </w:rPr>
        <w:br/>
      </w:r>
      <w:r>
        <w:rPr>
          <w:i/>
        </w:rPr>
        <w:tab/>
      </w:r>
      <w:r>
        <w:rPr>
          <w:i/>
        </w:rPr>
        <w:tab/>
      </w:r>
      <w:r>
        <w:rPr>
          <w:i/>
        </w:rPr>
        <w:tab/>
      </w:r>
      <w:r>
        <w:rPr>
          <w:i/>
        </w:rPr>
        <w:tab/>
      </w:r>
      <w:r>
        <w:rPr>
          <w:i/>
        </w:rPr>
        <w:tab/>
        <w:t>Source: Huawei, Hisilicon</w:t>
      </w:r>
    </w:p>
    <w:p w14:paraId="00828B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15526" w14:textId="28CBE828" w:rsidR="00042C20" w:rsidRDefault="00042C20" w:rsidP="00042C20">
      <w:pPr>
        <w:rPr>
          <w:rFonts w:ascii="Arial" w:hAnsi="Arial" w:cs="Arial"/>
          <w:b/>
          <w:sz w:val="24"/>
        </w:rPr>
      </w:pPr>
      <w:r>
        <w:rPr>
          <w:rFonts w:ascii="Arial" w:hAnsi="Arial" w:cs="Arial"/>
          <w:b/>
          <w:color w:val="0000FF"/>
          <w:sz w:val="24"/>
        </w:rPr>
        <w:t>R5-217115</w:t>
      </w:r>
      <w:r>
        <w:rPr>
          <w:rFonts w:ascii="Arial" w:hAnsi="Arial" w:cs="Arial"/>
          <w:b/>
          <w:color w:val="0000FF"/>
          <w:sz w:val="24"/>
        </w:rPr>
        <w:tab/>
      </w:r>
      <w:r>
        <w:rPr>
          <w:rFonts w:ascii="Arial" w:hAnsi="Arial" w:cs="Arial"/>
          <w:b/>
          <w:sz w:val="24"/>
        </w:rPr>
        <w:t>6.2B.2.2 MPR IBNC EN-DC applicability correction if 6.5B.2.2.3 ACLR IBNC EN-DC is executed</w:t>
      </w:r>
    </w:p>
    <w:p w14:paraId="014586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CR-0113  Cat: F (Rel-17)</w:t>
      </w:r>
      <w:r>
        <w:rPr>
          <w:i/>
        </w:rPr>
        <w:br/>
      </w:r>
      <w:r>
        <w:rPr>
          <w:i/>
        </w:rPr>
        <w:br/>
      </w:r>
      <w:r>
        <w:rPr>
          <w:i/>
        </w:rPr>
        <w:tab/>
      </w:r>
      <w:r>
        <w:rPr>
          <w:i/>
        </w:rPr>
        <w:tab/>
      </w:r>
      <w:r>
        <w:rPr>
          <w:i/>
        </w:rPr>
        <w:tab/>
      </w:r>
      <w:r>
        <w:rPr>
          <w:i/>
        </w:rPr>
        <w:tab/>
      </w:r>
      <w:r>
        <w:rPr>
          <w:i/>
        </w:rPr>
        <w:tab/>
        <w:t>Source: Keysight Technologies UK Ltd, Ericsson, Huawei</w:t>
      </w:r>
    </w:p>
    <w:p w14:paraId="018F0385" w14:textId="77777777" w:rsidR="00042C20" w:rsidRDefault="00042C20" w:rsidP="00042C20">
      <w:pPr>
        <w:rPr>
          <w:rFonts w:ascii="Arial" w:hAnsi="Arial" w:cs="Arial"/>
          <w:b/>
        </w:rPr>
      </w:pPr>
      <w:r>
        <w:rPr>
          <w:rFonts w:ascii="Arial" w:hAnsi="Arial" w:cs="Arial"/>
          <w:b/>
        </w:rPr>
        <w:t xml:space="preserve">Discussion: </w:t>
      </w:r>
    </w:p>
    <w:p w14:paraId="5A188DA9" w14:textId="77777777" w:rsidR="00042C20" w:rsidRDefault="00042C20" w:rsidP="00042C20">
      <w:r>
        <w:t>r1</w:t>
      </w:r>
    </w:p>
    <w:p w14:paraId="321907F2" w14:textId="77777777" w:rsidR="00042C20" w:rsidRDefault="00042C20" w:rsidP="00042C20">
      <w:r>
        <w:t>agreed.</w:t>
      </w:r>
    </w:p>
    <w:p w14:paraId="03E0A0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R5-218437</w:t>
      </w:r>
      <w:r>
        <w:rPr>
          <w:color w:val="993300"/>
          <w:u w:val="single"/>
        </w:rPr>
        <w:t>.</w:t>
      </w:r>
    </w:p>
    <w:p w14:paraId="3196056F" w14:textId="062CE9C0" w:rsidR="00042C20" w:rsidRDefault="00042C20" w:rsidP="00042C20">
      <w:pPr>
        <w:rPr>
          <w:rFonts w:ascii="Arial" w:hAnsi="Arial" w:cs="Arial"/>
          <w:b/>
          <w:sz w:val="24"/>
        </w:rPr>
      </w:pPr>
      <w:r>
        <w:rPr>
          <w:rFonts w:ascii="Arial" w:hAnsi="Arial" w:cs="Arial"/>
          <w:b/>
          <w:color w:val="0000FF"/>
          <w:sz w:val="24"/>
        </w:rPr>
        <w:lastRenderedPageBreak/>
        <w:t>R5-218437</w:t>
      </w:r>
      <w:r>
        <w:rPr>
          <w:rFonts w:ascii="Arial" w:hAnsi="Arial" w:cs="Arial"/>
          <w:b/>
          <w:color w:val="0000FF"/>
          <w:sz w:val="24"/>
        </w:rPr>
        <w:tab/>
      </w:r>
      <w:r>
        <w:rPr>
          <w:rFonts w:ascii="Arial" w:hAnsi="Arial" w:cs="Arial"/>
          <w:b/>
          <w:sz w:val="24"/>
        </w:rPr>
        <w:t>6.2B.2.2 MPR IBNC EN-DC applicability correction if 6.5B.2.2.3 ACLR IBNC EN-DC is executed</w:t>
      </w:r>
    </w:p>
    <w:p w14:paraId="09B665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CR-0113  rev 1 Cat: F (Rel-17)</w:t>
      </w:r>
      <w:r>
        <w:rPr>
          <w:i/>
        </w:rPr>
        <w:br/>
      </w:r>
      <w:r>
        <w:rPr>
          <w:i/>
        </w:rPr>
        <w:br/>
      </w:r>
      <w:r>
        <w:rPr>
          <w:i/>
        </w:rPr>
        <w:tab/>
      </w:r>
      <w:r>
        <w:rPr>
          <w:i/>
        </w:rPr>
        <w:tab/>
      </w:r>
      <w:r>
        <w:rPr>
          <w:i/>
        </w:rPr>
        <w:tab/>
      </w:r>
      <w:r>
        <w:rPr>
          <w:i/>
        </w:rPr>
        <w:tab/>
      </w:r>
      <w:r>
        <w:rPr>
          <w:i/>
        </w:rPr>
        <w:tab/>
        <w:t>Source: Keysight Technologies UK Ltd, Ericsson, Huawei</w:t>
      </w:r>
    </w:p>
    <w:p w14:paraId="6F016424" w14:textId="77777777" w:rsidR="00042C20" w:rsidRDefault="00042C20" w:rsidP="00042C20">
      <w:pPr>
        <w:rPr>
          <w:color w:val="808080"/>
        </w:rPr>
      </w:pPr>
      <w:r>
        <w:rPr>
          <w:color w:val="808080"/>
        </w:rPr>
        <w:t>(Replaces R5-217115)</w:t>
      </w:r>
    </w:p>
    <w:p w14:paraId="50F51A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01FCE" w14:textId="12B3E389" w:rsidR="00042C20" w:rsidRDefault="00042C20" w:rsidP="00042C20">
      <w:pPr>
        <w:rPr>
          <w:rFonts w:ascii="Arial" w:hAnsi="Arial" w:cs="Arial"/>
          <w:b/>
          <w:sz w:val="24"/>
        </w:rPr>
      </w:pPr>
      <w:r>
        <w:rPr>
          <w:rFonts w:ascii="Arial" w:hAnsi="Arial" w:cs="Arial"/>
          <w:b/>
          <w:color w:val="0000FF"/>
          <w:sz w:val="24"/>
        </w:rPr>
        <w:t>R5-217219</w:t>
      </w:r>
      <w:r>
        <w:rPr>
          <w:rFonts w:ascii="Arial" w:hAnsi="Arial" w:cs="Arial"/>
          <w:b/>
          <w:color w:val="0000FF"/>
          <w:sz w:val="24"/>
        </w:rPr>
        <w:tab/>
      </w:r>
      <w:r>
        <w:rPr>
          <w:rFonts w:ascii="Arial" w:hAnsi="Arial" w:cs="Arial"/>
          <w:b/>
          <w:sz w:val="24"/>
        </w:rPr>
        <w:t>Correct of condition for RRM Test Cases with BWP switch</w:t>
      </w:r>
    </w:p>
    <w:p w14:paraId="21B61B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CR-0114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FDDE2D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CBA91" w14:textId="292CC0ED" w:rsidR="00042C20" w:rsidRDefault="00042C20" w:rsidP="00042C20">
      <w:pPr>
        <w:rPr>
          <w:rFonts w:ascii="Arial" w:hAnsi="Arial" w:cs="Arial"/>
          <w:b/>
          <w:sz w:val="24"/>
        </w:rPr>
      </w:pPr>
      <w:r>
        <w:rPr>
          <w:rFonts w:ascii="Arial" w:hAnsi="Arial" w:cs="Arial"/>
          <w:b/>
          <w:color w:val="0000FF"/>
          <w:sz w:val="24"/>
        </w:rPr>
        <w:t>R5-217297</w:t>
      </w:r>
      <w:r>
        <w:rPr>
          <w:rFonts w:ascii="Arial" w:hAnsi="Arial" w:cs="Arial"/>
          <w:b/>
          <w:color w:val="0000FF"/>
          <w:sz w:val="24"/>
        </w:rPr>
        <w:tab/>
      </w:r>
      <w:r>
        <w:rPr>
          <w:rFonts w:ascii="Arial" w:hAnsi="Arial" w:cs="Arial"/>
          <w:b/>
          <w:sz w:val="24"/>
        </w:rPr>
        <w:t>Update of MPR applicability for intra-band contiguous EN-DC</w:t>
      </w:r>
    </w:p>
    <w:p w14:paraId="5FCB9A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540DA" w14:textId="77777777" w:rsidR="00042C20" w:rsidRDefault="00042C20" w:rsidP="00042C20">
      <w:pPr>
        <w:rPr>
          <w:rFonts w:ascii="Arial" w:hAnsi="Arial" w:cs="Arial"/>
          <w:b/>
        </w:rPr>
      </w:pPr>
      <w:r>
        <w:rPr>
          <w:rFonts w:ascii="Arial" w:hAnsi="Arial" w:cs="Arial"/>
          <w:b/>
        </w:rPr>
        <w:t xml:space="preserve">Discussion: </w:t>
      </w:r>
    </w:p>
    <w:p w14:paraId="75D36C29" w14:textId="77777777" w:rsidR="00042C20" w:rsidRDefault="00042C20" w:rsidP="00042C20">
      <w:r>
        <w:t>r1</w:t>
      </w:r>
    </w:p>
    <w:p w14:paraId="5DED32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R5-218249</w:t>
      </w:r>
      <w:r>
        <w:rPr>
          <w:color w:val="993300"/>
          <w:u w:val="single"/>
        </w:rPr>
        <w:t>.</w:t>
      </w:r>
    </w:p>
    <w:p w14:paraId="34F203F0" w14:textId="6A1DE47E" w:rsidR="00042C20" w:rsidRDefault="00042C20" w:rsidP="00042C20">
      <w:pPr>
        <w:rPr>
          <w:rFonts w:ascii="Arial" w:hAnsi="Arial" w:cs="Arial"/>
          <w:b/>
          <w:sz w:val="24"/>
        </w:rPr>
      </w:pPr>
      <w:r>
        <w:rPr>
          <w:rFonts w:ascii="Arial" w:hAnsi="Arial" w:cs="Arial"/>
          <w:b/>
          <w:color w:val="0000FF"/>
          <w:sz w:val="24"/>
        </w:rPr>
        <w:t>R5-218249</w:t>
      </w:r>
      <w:r>
        <w:rPr>
          <w:rFonts w:ascii="Arial" w:hAnsi="Arial" w:cs="Arial"/>
          <w:b/>
          <w:color w:val="0000FF"/>
          <w:sz w:val="24"/>
        </w:rPr>
        <w:tab/>
      </w:r>
      <w:r>
        <w:rPr>
          <w:rFonts w:ascii="Arial" w:hAnsi="Arial" w:cs="Arial"/>
          <w:b/>
          <w:sz w:val="24"/>
        </w:rPr>
        <w:t>Update of MPR applicability for intra-band contiguous EN-DC</w:t>
      </w:r>
    </w:p>
    <w:p w14:paraId="01A953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1B376E" w14:textId="77777777" w:rsidR="00042C20" w:rsidRDefault="00042C20" w:rsidP="00042C20">
      <w:pPr>
        <w:rPr>
          <w:color w:val="808080"/>
        </w:rPr>
      </w:pPr>
      <w:r>
        <w:rPr>
          <w:color w:val="808080"/>
        </w:rPr>
        <w:t>(Replaces R5-217297)</w:t>
      </w:r>
    </w:p>
    <w:p w14:paraId="6955F2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D39E14" w14:textId="4E53EE47" w:rsidR="00042C20" w:rsidRDefault="00042C20" w:rsidP="00042C20">
      <w:pPr>
        <w:rPr>
          <w:rFonts w:ascii="Arial" w:hAnsi="Arial" w:cs="Arial"/>
          <w:b/>
          <w:sz w:val="24"/>
        </w:rPr>
      </w:pPr>
      <w:r>
        <w:rPr>
          <w:rFonts w:ascii="Arial" w:hAnsi="Arial" w:cs="Arial"/>
          <w:b/>
          <w:color w:val="0000FF"/>
          <w:sz w:val="24"/>
        </w:rPr>
        <w:t>R5-217349</w:t>
      </w:r>
      <w:r>
        <w:rPr>
          <w:rFonts w:ascii="Arial" w:hAnsi="Arial" w:cs="Arial"/>
          <w:b/>
          <w:color w:val="0000FF"/>
          <w:sz w:val="24"/>
        </w:rPr>
        <w:tab/>
      </w:r>
      <w:r>
        <w:rPr>
          <w:rFonts w:ascii="Arial" w:hAnsi="Arial" w:cs="Arial"/>
          <w:b/>
          <w:sz w:val="24"/>
        </w:rPr>
        <w:t>Update of 3.1 for definitions of CA and DC configurations</w:t>
      </w:r>
    </w:p>
    <w:p w14:paraId="1CADEA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CR-0118  Cat: F (Rel-17)</w:t>
      </w:r>
      <w:r>
        <w:rPr>
          <w:i/>
        </w:rPr>
        <w:br/>
      </w:r>
      <w:r>
        <w:rPr>
          <w:i/>
        </w:rPr>
        <w:br/>
      </w:r>
      <w:r>
        <w:rPr>
          <w:i/>
        </w:rPr>
        <w:tab/>
      </w:r>
      <w:r>
        <w:rPr>
          <w:i/>
        </w:rPr>
        <w:tab/>
      </w:r>
      <w:r>
        <w:rPr>
          <w:i/>
        </w:rPr>
        <w:tab/>
      </w:r>
      <w:r>
        <w:rPr>
          <w:i/>
        </w:rPr>
        <w:tab/>
      </w:r>
      <w:r>
        <w:rPr>
          <w:i/>
        </w:rPr>
        <w:tab/>
        <w:t>Source: ZTE Corporation</w:t>
      </w:r>
    </w:p>
    <w:p w14:paraId="50273BFD" w14:textId="77777777" w:rsidR="00042C20" w:rsidRDefault="00042C20" w:rsidP="00042C20">
      <w:pPr>
        <w:rPr>
          <w:rFonts w:ascii="Arial" w:hAnsi="Arial" w:cs="Arial"/>
          <w:b/>
        </w:rPr>
      </w:pPr>
      <w:r>
        <w:rPr>
          <w:rFonts w:ascii="Arial" w:hAnsi="Arial" w:cs="Arial"/>
          <w:b/>
        </w:rPr>
        <w:t xml:space="preserve">Abstract: </w:t>
      </w:r>
    </w:p>
    <w:p w14:paraId="6FF720C6" w14:textId="77777777" w:rsidR="00042C20" w:rsidRDefault="00042C20" w:rsidP="00042C20">
      <w:r>
        <w:t>Update of 3.1 for definitions of CA and DC configurations</w:t>
      </w:r>
    </w:p>
    <w:p w14:paraId="5047C8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8EE8A" w14:textId="2A54DE18" w:rsidR="00042C20" w:rsidRDefault="00042C20" w:rsidP="00042C20">
      <w:pPr>
        <w:rPr>
          <w:rFonts w:ascii="Arial" w:hAnsi="Arial" w:cs="Arial"/>
          <w:b/>
          <w:sz w:val="24"/>
        </w:rPr>
      </w:pPr>
      <w:r>
        <w:rPr>
          <w:rFonts w:ascii="Arial" w:hAnsi="Arial" w:cs="Arial"/>
          <w:b/>
          <w:color w:val="0000FF"/>
          <w:sz w:val="24"/>
        </w:rPr>
        <w:t>R5-217569</w:t>
      </w:r>
      <w:r>
        <w:rPr>
          <w:rFonts w:ascii="Arial" w:hAnsi="Arial" w:cs="Arial"/>
          <w:b/>
          <w:color w:val="0000FF"/>
          <w:sz w:val="24"/>
        </w:rPr>
        <w:tab/>
      </w:r>
      <w:r>
        <w:rPr>
          <w:rFonts w:ascii="Arial" w:hAnsi="Arial" w:cs="Arial"/>
          <w:b/>
          <w:sz w:val="24"/>
        </w:rPr>
        <w:t>Correction of RRM test cases applicability - Note 1 removal</w:t>
      </w:r>
    </w:p>
    <w:p w14:paraId="4CAFBE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CR-0124  Cat: F (Rel-17)</w:t>
      </w:r>
      <w:r>
        <w:rPr>
          <w:i/>
        </w:rPr>
        <w:br/>
      </w:r>
      <w:r>
        <w:rPr>
          <w:i/>
        </w:rPr>
        <w:br/>
      </w:r>
      <w:r>
        <w:rPr>
          <w:i/>
        </w:rPr>
        <w:tab/>
      </w:r>
      <w:r>
        <w:rPr>
          <w:i/>
        </w:rPr>
        <w:tab/>
      </w:r>
      <w:r>
        <w:rPr>
          <w:i/>
        </w:rPr>
        <w:tab/>
      </w:r>
      <w:r>
        <w:rPr>
          <w:i/>
        </w:rPr>
        <w:tab/>
      </w:r>
      <w:r>
        <w:rPr>
          <w:i/>
        </w:rPr>
        <w:tab/>
        <w:t>Source: Ericsson</w:t>
      </w:r>
    </w:p>
    <w:p w14:paraId="1CF95AE1" w14:textId="77777777" w:rsidR="00042C20" w:rsidRDefault="00042C20" w:rsidP="00042C20">
      <w:pPr>
        <w:rPr>
          <w:rFonts w:ascii="Arial" w:hAnsi="Arial" w:cs="Arial"/>
          <w:b/>
        </w:rPr>
      </w:pPr>
      <w:r>
        <w:rPr>
          <w:rFonts w:ascii="Arial" w:hAnsi="Arial" w:cs="Arial"/>
          <w:b/>
        </w:rPr>
        <w:lastRenderedPageBreak/>
        <w:t xml:space="preserve">Abstract: </w:t>
      </w:r>
    </w:p>
    <w:p w14:paraId="5EC5395B" w14:textId="77777777" w:rsidR="00042C20" w:rsidRDefault="00042C20" w:rsidP="00042C20">
      <w:proofErr w:type="spellStart"/>
      <w:r>
        <w:t>ApplIicability</w:t>
      </w:r>
      <w:proofErr w:type="spellEnd"/>
      <w:r>
        <w:t xml:space="preserve"> of RRM High Speed Train test cases</w:t>
      </w:r>
    </w:p>
    <w:p w14:paraId="3EE617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D91291" w14:textId="362A62F3" w:rsidR="00042C20" w:rsidRDefault="00042C20" w:rsidP="00042C20">
      <w:pPr>
        <w:rPr>
          <w:rFonts w:ascii="Arial" w:hAnsi="Arial" w:cs="Arial"/>
          <w:b/>
          <w:sz w:val="24"/>
        </w:rPr>
      </w:pPr>
      <w:r>
        <w:rPr>
          <w:rFonts w:ascii="Arial" w:hAnsi="Arial" w:cs="Arial"/>
          <w:b/>
          <w:color w:val="0000FF"/>
          <w:sz w:val="24"/>
        </w:rPr>
        <w:t>R5-217597</w:t>
      </w:r>
      <w:r>
        <w:rPr>
          <w:rFonts w:ascii="Arial" w:hAnsi="Arial" w:cs="Arial"/>
          <w:b/>
          <w:color w:val="0000FF"/>
          <w:sz w:val="24"/>
        </w:rPr>
        <w:tab/>
      </w:r>
      <w:r>
        <w:rPr>
          <w:rFonts w:ascii="Arial" w:hAnsi="Arial" w:cs="Arial"/>
          <w:b/>
          <w:sz w:val="24"/>
        </w:rPr>
        <w:t>Update applicability for Tx modulation quality test cases</w:t>
      </w:r>
    </w:p>
    <w:p w14:paraId="66E2BC9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CR-0125  Cat: F (Rel-17)</w:t>
      </w:r>
      <w:r>
        <w:rPr>
          <w:i/>
        </w:rPr>
        <w:br/>
      </w:r>
      <w:r>
        <w:rPr>
          <w:i/>
        </w:rPr>
        <w:br/>
      </w:r>
      <w:r>
        <w:rPr>
          <w:i/>
        </w:rPr>
        <w:tab/>
      </w:r>
      <w:r>
        <w:rPr>
          <w:i/>
        </w:rPr>
        <w:tab/>
      </w:r>
      <w:r>
        <w:rPr>
          <w:i/>
        </w:rPr>
        <w:tab/>
      </w:r>
      <w:r>
        <w:rPr>
          <w:i/>
        </w:rPr>
        <w:tab/>
      </w:r>
      <w:r>
        <w:rPr>
          <w:i/>
        </w:rPr>
        <w:tab/>
        <w:t>Source: ROHDE &amp; SCHWARZ</w:t>
      </w:r>
    </w:p>
    <w:p w14:paraId="177663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2E1CA" w14:textId="16B77DA7" w:rsidR="00042C20" w:rsidRDefault="00042C20" w:rsidP="00042C20">
      <w:pPr>
        <w:rPr>
          <w:rFonts w:ascii="Arial" w:hAnsi="Arial" w:cs="Arial"/>
          <w:b/>
          <w:sz w:val="24"/>
        </w:rPr>
      </w:pPr>
      <w:r>
        <w:rPr>
          <w:rFonts w:ascii="Arial" w:hAnsi="Arial" w:cs="Arial"/>
          <w:b/>
          <w:color w:val="0000FF"/>
          <w:sz w:val="24"/>
        </w:rPr>
        <w:t>R5-217603</w:t>
      </w:r>
      <w:r>
        <w:rPr>
          <w:rFonts w:ascii="Arial" w:hAnsi="Arial" w:cs="Arial"/>
          <w:b/>
          <w:color w:val="0000FF"/>
          <w:sz w:val="24"/>
        </w:rPr>
        <w:tab/>
      </w:r>
      <w:r>
        <w:rPr>
          <w:rFonts w:ascii="Arial" w:hAnsi="Arial" w:cs="Arial"/>
          <w:b/>
          <w:sz w:val="24"/>
        </w:rPr>
        <w:t>Update of Reference Sensitivity Test Case applicability</w:t>
      </w:r>
    </w:p>
    <w:p w14:paraId="5B3D0C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CR-0126  Cat: F (Rel-17)</w:t>
      </w:r>
      <w:r>
        <w:rPr>
          <w:i/>
        </w:rPr>
        <w:br/>
      </w:r>
      <w:r>
        <w:rPr>
          <w:i/>
        </w:rPr>
        <w:br/>
      </w:r>
      <w:r>
        <w:rPr>
          <w:i/>
        </w:rPr>
        <w:tab/>
      </w:r>
      <w:r>
        <w:rPr>
          <w:i/>
        </w:rPr>
        <w:tab/>
      </w:r>
      <w:r>
        <w:rPr>
          <w:i/>
        </w:rPr>
        <w:tab/>
      </w:r>
      <w:r>
        <w:rPr>
          <w:i/>
        </w:rPr>
        <w:tab/>
      </w:r>
      <w:r>
        <w:rPr>
          <w:i/>
        </w:rPr>
        <w:tab/>
        <w:t>Source: ROHDE &amp; SCHWARZ</w:t>
      </w:r>
    </w:p>
    <w:p w14:paraId="6E89F940" w14:textId="77777777" w:rsidR="00042C20" w:rsidRDefault="00042C20" w:rsidP="00042C20">
      <w:pPr>
        <w:rPr>
          <w:rFonts w:ascii="Arial" w:hAnsi="Arial" w:cs="Arial"/>
          <w:b/>
        </w:rPr>
      </w:pPr>
      <w:r>
        <w:rPr>
          <w:rFonts w:ascii="Arial" w:hAnsi="Arial" w:cs="Arial"/>
          <w:b/>
        </w:rPr>
        <w:t xml:space="preserve">Discussion: </w:t>
      </w:r>
    </w:p>
    <w:p w14:paraId="3737BA4F" w14:textId="77777777" w:rsidR="00042C20" w:rsidRDefault="00042C20" w:rsidP="00042C20">
      <w:r>
        <w:t>merged into R5-217611.</w:t>
      </w:r>
    </w:p>
    <w:p w14:paraId="7498F9B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C1E93" w14:textId="426FBFD9" w:rsidR="00042C20" w:rsidRDefault="00042C20" w:rsidP="00042C20">
      <w:pPr>
        <w:rPr>
          <w:rFonts w:ascii="Arial" w:hAnsi="Arial" w:cs="Arial"/>
          <w:b/>
          <w:sz w:val="24"/>
        </w:rPr>
      </w:pPr>
      <w:r>
        <w:rPr>
          <w:rFonts w:ascii="Arial" w:hAnsi="Arial" w:cs="Arial"/>
          <w:b/>
          <w:color w:val="0000FF"/>
          <w:sz w:val="24"/>
        </w:rPr>
        <w:t>R5-217611</w:t>
      </w:r>
      <w:r>
        <w:rPr>
          <w:rFonts w:ascii="Arial" w:hAnsi="Arial" w:cs="Arial"/>
          <w:b/>
          <w:color w:val="0000FF"/>
          <w:sz w:val="24"/>
        </w:rPr>
        <w:tab/>
      </w:r>
      <w:r>
        <w:rPr>
          <w:rFonts w:ascii="Arial" w:hAnsi="Arial" w:cs="Arial"/>
          <w:b/>
          <w:sz w:val="24"/>
        </w:rPr>
        <w:t>Update to applicability spec for 5G test cases</w:t>
      </w:r>
    </w:p>
    <w:p w14:paraId="38D0DD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CR-0127  Cat: F (Rel-17)</w:t>
      </w:r>
      <w:r>
        <w:rPr>
          <w:i/>
        </w:rPr>
        <w:br/>
      </w:r>
      <w:r>
        <w:rPr>
          <w:i/>
        </w:rPr>
        <w:br/>
      </w:r>
      <w:r>
        <w:rPr>
          <w:i/>
        </w:rPr>
        <w:tab/>
      </w:r>
      <w:r>
        <w:rPr>
          <w:i/>
        </w:rPr>
        <w:tab/>
      </w:r>
      <w:r>
        <w:rPr>
          <w:i/>
        </w:rPr>
        <w:tab/>
      </w:r>
      <w:r>
        <w:rPr>
          <w:i/>
        </w:rPr>
        <w:tab/>
      </w:r>
      <w:r>
        <w:rPr>
          <w:i/>
        </w:rPr>
        <w:tab/>
        <w:t xml:space="preserve">Source: Bureau Veritas, Rohde &amp; Schwarz, Nokia, </w:t>
      </w:r>
      <w:proofErr w:type="spellStart"/>
      <w:r>
        <w:rPr>
          <w:i/>
        </w:rPr>
        <w:t>Sporton</w:t>
      </w:r>
      <w:proofErr w:type="spellEnd"/>
      <w:r>
        <w:rPr>
          <w:i/>
        </w:rPr>
        <w:t>, QUALCOMM Europe Inc. - Spain</w:t>
      </w:r>
    </w:p>
    <w:p w14:paraId="51C7F250" w14:textId="77777777" w:rsidR="00042C20" w:rsidRDefault="00042C20" w:rsidP="00042C20">
      <w:pPr>
        <w:rPr>
          <w:rFonts w:ascii="Arial" w:hAnsi="Arial" w:cs="Arial"/>
          <w:b/>
        </w:rPr>
      </w:pPr>
      <w:r>
        <w:rPr>
          <w:rFonts w:ascii="Arial" w:hAnsi="Arial" w:cs="Arial"/>
          <w:b/>
        </w:rPr>
        <w:t xml:space="preserve">Discussion: </w:t>
      </w:r>
    </w:p>
    <w:p w14:paraId="063B3D1A" w14:textId="77777777" w:rsidR="00042C20" w:rsidRDefault="00042C20" w:rsidP="00042C20">
      <w:r>
        <w:t>r4</w:t>
      </w:r>
    </w:p>
    <w:p w14:paraId="2AE224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R5-218438</w:t>
      </w:r>
      <w:r>
        <w:rPr>
          <w:color w:val="993300"/>
          <w:u w:val="single"/>
        </w:rPr>
        <w:t>.</w:t>
      </w:r>
    </w:p>
    <w:p w14:paraId="541FBF1F" w14:textId="33C04C43" w:rsidR="00042C20" w:rsidRDefault="00042C20" w:rsidP="00042C20">
      <w:pPr>
        <w:rPr>
          <w:rFonts w:ascii="Arial" w:hAnsi="Arial" w:cs="Arial"/>
          <w:b/>
          <w:sz w:val="24"/>
        </w:rPr>
      </w:pPr>
      <w:r>
        <w:rPr>
          <w:rFonts w:ascii="Arial" w:hAnsi="Arial" w:cs="Arial"/>
          <w:b/>
          <w:color w:val="0000FF"/>
          <w:sz w:val="24"/>
        </w:rPr>
        <w:t>R5-218438</w:t>
      </w:r>
      <w:r>
        <w:rPr>
          <w:rFonts w:ascii="Arial" w:hAnsi="Arial" w:cs="Arial"/>
          <w:b/>
          <w:color w:val="0000FF"/>
          <w:sz w:val="24"/>
        </w:rPr>
        <w:tab/>
      </w:r>
      <w:r>
        <w:rPr>
          <w:rFonts w:ascii="Arial" w:hAnsi="Arial" w:cs="Arial"/>
          <w:b/>
          <w:sz w:val="24"/>
        </w:rPr>
        <w:t>Update to applicability spec for 5G test cases</w:t>
      </w:r>
    </w:p>
    <w:p w14:paraId="36E0CF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CR-0127  rev 1 Cat: F (Rel-17)</w:t>
      </w:r>
      <w:r>
        <w:rPr>
          <w:i/>
        </w:rPr>
        <w:br/>
      </w:r>
      <w:r>
        <w:rPr>
          <w:i/>
        </w:rPr>
        <w:br/>
      </w:r>
      <w:r>
        <w:rPr>
          <w:i/>
        </w:rPr>
        <w:tab/>
      </w:r>
      <w:r>
        <w:rPr>
          <w:i/>
        </w:rPr>
        <w:tab/>
      </w:r>
      <w:r>
        <w:rPr>
          <w:i/>
        </w:rPr>
        <w:tab/>
      </w:r>
      <w:r>
        <w:rPr>
          <w:i/>
        </w:rPr>
        <w:tab/>
      </w:r>
      <w:r>
        <w:rPr>
          <w:i/>
        </w:rPr>
        <w:tab/>
        <w:t xml:space="preserve">Source: Bureau Veritas, Rohde &amp; Schwarz, Nokia, </w:t>
      </w:r>
      <w:proofErr w:type="spellStart"/>
      <w:r>
        <w:rPr>
          <w:i/>
        </w:rPr>
        <w:t>Sporton</w:t>
      </w:r>
      <w:proofErr w:type="spellEnd"/>
      <w:r>
        <w:rPr>
          <w:i/>
        </w:rPr>
        <w:t>, QUALCOMM Europe Inc. - Spain</w:t>
      </w:r>
    </w:p>
    <w:p w14:paraId="663D2D2D" w14:textId="77777777" w:rsidR="00042C20" w:rsidRDefault="00042C20" w:rsidP="00042C20">
      <w:pPr>
        <w:rPr>
          <w:color w:val="808080"/>
        </w:rPr>
      </w:pPr>
      <w:r>
        <w:rPr>
          <w:color w:val="808080"/>
        </w:rPr>
        <w:t>(Replaces R5-217611)</w:t>
      </w:r>
    </w:p>
    <w:p w14:paraId="7D640A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E142F" w14:textId="77777777" w:rsidR="00042C20" w:rsidRDefault="00042C20" w:rsidP="00042C20">
      <w:pPr>
        <w:pStyle w:val="Heading5"/>
      </w:pPr>
      <w:bookmarkStart w:id="103" w:name="_Toc89039109"/>
      <w:bookmarkStart w:id="104" w:name="_Toc90994497"/>
      <w:r>
        <w:t>5.3.1.9</w:t>
      </w:r>
      <w:r>
        <w:tab/>
        <w:t>TS 38.533</w:t>
      </w:r>
      <w:bookmarkEnd w:id="103"/>
      <w:bookmarkEnd w:id="104"/>
    </w:p>
    <w:p w14:paraId="214981BE" w14:textId="77777777" w:rsidR="00042C20" w:rsidRDefault="00042C20" w:rsidP="00042C20">
      <w:pPr>
        <w:pStyle w:val="Heading6"/>
      </w:pPr>
      <w:bookmarkStart w:id="105" w:name="_Toc89039110"/>
      <w:bookmarkStart w:id="106" w:name="_Toc90994498"/>
      <w:r>
        <w:t>5.3.1.9.1</w:t>
      </w:r>
      <w:r>
        <w:tab/>
        <w:t>EN-DC with all NR cells in FR1 (Clause 4)</w:t>
      </w:r>
      <w:bookmarkEnd w:id="105"/>
      <w:bookmarkEnd w:id="106"/>
    </w:p>
    <w:p w14:paraId="733A6294" w14:textId="6788D620" w:rsidR="00042C20" w:rsidRDefault="00042C20" w:rsidP="00042C20">
      <w:pPr>
        <w:rPr>
          <w:rFonts w:ascii="Arial" w:hAnsi="Arial" w:cs="Arial"/>
          <w:b/>
          <w:sz w:val="24"/>
        </w:rPr>
      </w:pPr>
      <w:r>
        <w:rPr>
          <w:rFonts w:ascii="Arial" w:hAnsi="Arial" w:cs="Arial"/>
          <w:b/>
          <w:color w:val="0000FF"/>
          <w:sz w:val="24"/>
        </w:rPr>
        <w:t>R5-216839</w:t>
      </w:r>
      <w:r>
        <w:rPr>
          <w:rFonts w:ascii="Arial" w:hAnsi="Arial" w:cs="Arial"/>
          <w:b/>
          <w:color w:val="0000FF"/>
          <w:sz w:val="24"/>
        </w:rPr>
        <w:tab/>
      </w:r>
      <w:r>
        <w:rPr>
          <w:rFonts w:ascii="Arial" w:hAnsi="Arial" w:cs="Arial"/>
          <w:b/>
          <w:sz w:val="24"/>
        </w:rPr>
        <w:t>Correction to CSI-RS based beam failure detection test cases</w:t>
      </w:r>
    </w:p>
    <w:p w14:paraId="39540A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CR-1458  Cat: F (Rel-17)</w:t>
      </w:r>
      <w:r>
        <w:rPr>
          <w:i/>
        </w:rPr>
        <w:br/>
      </w:r>
      <w:r>
        <w:rPr>
          <w:i/>
        </w:rPr>
        <w:br/>
      </w:r>
      <w:r>
        <w:rPr>
          <w:i/>
        </w:rPr>
        <w:tab/>
      </w:r>
      <w:r>
        <w:rPr>
          <w:i/>
        </w:rPr>
        <w:tab/>
      </w:r>
      <w:r>
        <w:rPr>
          <w:i/>
        </w:rPr>
        <w:tab/>
      </w:r>
      <w:r>
        <w:rPr>
          <w:i/>
        </w:rPr>
        <w:tab/>
      </w:r>
      <w:r>
        <w:rPr>
          <w:i/>
        </w:rPr>
        <w:tab/>
        <w:t>Source: Anritsu</w:t>
      </w:r>
    </w:p>
    <w:p w14:paraId="360F7E0B" w14:textId="77777777" w:rsidR="00042C20" w:rsidRDefault="00042C20" w:rsidP="00042C20">
      <w:pPr>
        <w:rPr>
          <w:rFonts w:ascii="Arial" w:hAnsi="Arial" w:cs="Arial"/>
          <w:b/>
        </w:rPr>
      </w:pPr>
      <w:r>
        <w:rPr>
          <w:rFonts w:ascii="Arial" w:hAnsi="Arial" w:cs="Arial"/>
          <w:b/>
        </w:rPr>
        <w:t xml:space="preserve">Discussion: </w:t>
      </w:r>
    </w:p>
    <w:p w14:paraId="7B63C9EF" w14:textId="77777777" w:rsidR="00042C20" w:rsidRDefault="00042C20" w:rsidP="00042C20">
      <w:r>
        <w:lastRenderedPageBreak/>
        <w:t>R4-2117781</w:t>
      </w:r>
      <w:r>
        <w:tab/>
        <w:t xml:space="preserve"> </w:t>
      </w:r>
      <w:proofErr w:type="spellStart"/>
      <w:r>
        <w:t>draftCR</w:t>
      </w:r>
      <w:proofErr w:type="spellEnd"/>
      <w:r>
        <w:t xml:space="preserve"> </w:t>
      </w:r>
      <w:r>
        <w:tab/>
        <w:t>Endorsed.</w:t>
      </w:r>
    </w:p>
    <w:p w14:paraId="399A27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8B81D0" w14:textId="0475B0FD" w:rsidR="00042C20" w:rsidRDefault="00042C20" w:rsidP="00042C20">
      <w:pPr>
        <w:rPr>
          <w:rFonts w:ascii="Arial" w:hAnsi="Arial" w:cs="Arial"/>
          <w:b/>
          <w:sz w:val="24"/>
        </w:rPr>
      </w:pPr>
      <w:r>
        <w:rPr>
          <w:rFonts w:ascii="Arial" w:hAnsi="Arial" w:cs="Arial"/>
          <w:b/>
          <w:color w:val="0000FF"/>
          <w:sz w:val="24"/>
        </w:rPr>
        <w:t>R5-216841</w:t>
      </w:r>
      <w:r>
        <w:rPr>
          <w:rFonts w:ascii="Arial" w:hAnsi="Arial" w:cs="Arial"/>
          <w:b/>
          <w:color w:val="0000FF"/>
          <w:sz w:val="24"/>
        </w:rPr>
        <w:tab/>
      </w:r>
      <w:r>
        <w:rPr>
          <w:rFonts w:ascii="Arial" w:hAnsi="Arial" w:cs="Arial"/>
          <w:b/>
          <w:sz w:val="24"/>
        </w:rPr>
        <w:t>Correction to SRS configuration for FR1 timing test cases</w:t>
      </w:r>
    </w:p>
    <w:p w14:paraId="0BD5D2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CR-1460  Cat: F (Rel-17)</w:t>
      </w:r>
      <w:r>
        <w:rPr>
          <w:i/>
        </w:rPr>
        <w:br/>
      </w:r>
      <w:r>
        <w:rPr>
          <w:i/>
        </w:rPr>
        <w:br/>
      </w:r>
      <w:r>
        <w:rPr>
          <w:i/>
        </w:rPr>
        <w:tab/>
      </w:r>
      <w:r>
        <w:rPr>
          <w:i/>
        </w:rPr>
        <w:tab/>
      </w:r>
      <w:r>
        <w:rPr>
          <w:i/>
        </w:rPr>
        <w:tab/>
      </w:r>
      <w:r>
        <w:rPr>
          <w:i/>
        </w:rPr>
        <w:tab/>
      </w:r>
      <w:r>
        <w:rPr>
          <w:i/>
        </w:rPr>
        <w:tab/>
        <w:t>Source: Anritsu</w:t>
      </w:r>
    </w:p>
    <w:p w14:paraId="54365B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394F4" w14:textId="46FB368A" w:rsidR="00042C20" w:rsidRDefault="00042C20" w:rsidP="00042C20">
      <w:pPr>
        <w:rPr>
          <w:rFonts w:ascii="Arial" w:hAnsi="Arial" w:cs="Arial"/>
          <w:b/>
          <w:sz w:val="24"/>
        </w:rPr>
      </w:pPr>
      <w:r>
        <w:rPr>
          <w:rFonts w:ascii="Arial" w:hAnsi="Arial" w:cs="Arial"/>
          <w:b/>
          <w:color w:val="0000FF"/>
          <w:sz w:val="24"/>
        </w:rPr>
        <w:t>R5-216843</w:t>
      </w:r>
      <w:r>
        <w:rPr>
          <w:rFonts w:ascii="Arial" w:hAnsi="Arial" w:cs="Arial"/>
          <w:b/>
          <w:color w:val="0000FF"/>
          <w:sz w:val="24"/>
        </w:rPr>
        <w:tab/>
      </w:r>
      <w:r>
        <w:rPr>
          <w:rFonts w:ascii="Arial" w:hAnsi="Arial" w:cs="Arial"/>
          <w:b/>
          <w:sz w:val="24"/>
        </w:rPr>
        <w:t>Correction to FR1 CA RRM tests for generic channel BW configurations</w:t>
      </w:r>
    </w:p>
    <w:p w14:paraId="05D3B9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CR-1462  Cat: F (Rel-17)</w:t>
      </w:r>
      <w:r>
        <w:rPr>
          <w:i/>
        </w:rPr>
        <w:br/>
      </w:r>
      <w:r>
        <w:rPr>
          <w:i/>
        </w:rPr>
        <w:br/>
      </w:r>
      <w:r>
        <w:rPr>
          <w:i/>
        </w:rPr>
        <w:tab/>
      </w:r>
      <w:r>
        <w:rPr>
          <w:i/>
        </w:rPr>
        <w:tab/>
      </w:r>
      <w:r>
        <w:rPr>
          <w:i/>
        </w:rPr>
        <w:tab/>
      </w:r>
      <w:r>
        <w:rPr>
          <w:i/>
        </w:rPr>
        <w:tab/>
      </w:r>
      <w:r>
        <w:rPr>
          <w:i/>
        </w:rPr>
        <w:tab/>
        <w:t>Source: Anritsu</w:t>
      </w:r>
    </w:p>
    <w:p w14:paraId="5999C34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81E1B" w14:textId="2041FEC2" w:rsidR="00042C20" w:rsidRDefault="00042C20" w:rsidP="00042C20">
      <w:pPr>
        <w:rPr>
          <w:rFonts w:ascii="Arial" w:hAnsi="Arial" w:cs="Arial"/>
          <w:b/>
          <w:sz w:val="24"/>
        </w:rPr>
      </w:pPr>
      <w:r>
        <w:rPr>
          <w:rFonts w:ascii="Arial" w:hAnsi="Arial" w:cs="Arial"/>
          <w:b/>
          <w:color w:val="0000FF"/>
          <w:sz w:val="24"/>
        </w:rPr>
        <w:t>R5-216844</w:t>
      </w:r>
      <w:r>
        <w:rPr>
          <w:rFonts w:ascii="Arial" w:hAnsi="Arial" w:cs="Arial"/>
          <w:b/>
          <w:color w:val="0000FF"/>
          <w:sz w:val="24"/>
        </w:rPr>
        <w:tab/>
      </w:r>
      <w:r>
        <w:rPr>
          <w:rFonts w:ascii="Arial" w:hAnsi="Arial" w:cs="Arial"/>
          <w:b/>
          <w:sz w:val="24"/>
        </w:rPr>
        <w:t>Correction to FR1 Active BWP Switch Delay TCs</w:t>
      </w:r>
    </w:p>
    <w:p w14:paraId="4B3680C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CR-1463  Cat: F (Rel-17)</w:t>
      </w:r>
      <w:r>
        <w:rPr>
          <w:i/>
        </w:rPr>
        <w:br/>
      </w:r>
      <w:r>
        <w:rPr>
          <w:i/>
        </w:rPr>
        <w:br/>
      </w:r>
      <w:r>
        <w:rPr>
          <w:i/>
        </w:rPr>
        <w:tab/>
      </w:r>
      <w:r>
        <w:rPr>
          <w:i/>
        </w:rPr>
        <w:tab/>
      </w:r>
      <w:r>
        <w:rPr>
          <w:i/>
        </w:rPr>
        <w:tab/>
      </w:r>
      <w:r>
        <w:rPr>
          <w:i/>
        </w:rPr>
        <w:tab/>
      </w:r>
      <w:r>
        <w:rPr>
          <w:i/>
        </w:rPr>
        <w:tab/>
        <w:t>Source: Anritsu</w:t>
      </w:r>
    </w:p>
    <w:p w14:paraId="72FB4072" w14:textId="77777777" w:rsidR="00042C20" w:rsidRDefault="00042C20" w:rsidP="00042C20">
      <w:pPr>
        <w:rPr>
          <w:rFonts w:ascii="Arial" w:hAnsi="Arial" w:cs="Arial"/>
          <w:b/>
        </w:rPr>
      </w:pPr>
      <w:r>
        <w:rPr>
          <w:rFonts w:ascii="Arial" w:hAnsi="Arial" w:cs="Arial"/>
          <w:b/>
        </w:rPr>
        <w:t xml:space="preserve">Discussion: </w:t>
      </w:r>
    </w:p>
    <w:p w14:paraId="6EB5E299" w14:textId="77777777" w:rsidR="00042C20" w:rsidRDefault="00042C20" w:rsidP="00042C20">
      <w:r>
        <w:t>R4-2117781</w:t>
      </w:r>
      <w:r>
        <w:tab/>
        <w:t xml:space="preserve"> </w:t>
      </w:r>
      <w:proofErr w:type="spellStart"/>
      <w:r>
        <w:t>draftCR</w:t>
      </w:r>
      <w:proofErr w:type="spellEnd"/>
      <w:r>
        <w:tab/>
        <w:t xml:space="preserve"> Endorsed.</w:t>
      </w:r>
    </w:p>
    <w:p w14:paraId="05B9FB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71911" w14:textId="51A73033" w:rsidR="00042C20" w:rsidRDefault="00042C20" w:rsidP="00042C20">
      <w:pPr>
        <w:rPr>
          <w:rFonts w:ascii="Arial" w:hAnsi="Arial" w:cs="Arial"/>
          <w:b/>
          <w:sz w:val="24"/>
        </w:rPr>
      </w:pPr>
      <w:r>
        <w:rPr>
          <w:rFonts w:ascii="Arial" w:hAnsi="Arial" w:cs="Arial"/>
          <w:b/>
          <w:color w:val="0000FF"/>
          <w:sz w:val="24"/>
        </w:rPr>
        <w:t>R5-216846</w:t>
      </w:r>
      <w:r>
        <w:rPr>
          <w:rFonts w:ascii="Arial" w:hAnsi="Arial" w:cs="Arial"/>
          <w:b/>
          <w:color w:val="0000FF"/>
          <w:sz w:val="24"/>
        </w:rPr>
        <w:tab/>
      </w:r>
      <w:r>
        <w:rPr>
          <w:rFonts w:ascii="Arial" w:hAnsi="Arial" w:cs="Arial"/>
          <w:b/>
          <w:sz w:val="24"/>
        </w:rPr>
        <w:t>Correction to message exceptions for CSI-RS based BFR tests</w:t>
      </w:r>
    </w:p>
    <w:p w14:paraId="3524EB1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CR-1465  Cat: F (Rel-17)</w:t>
      </w:r>
      <w:r>
        <w:rPr>
          <w:i/>
        </w:rPr>
        <w:br/>
      </w:r>
      <w:r>
        <w:rPr>
          <w:i/>
        </w:rPr>
        <w:br/>
      </w:r>
      <w:r>
        <w:rPr>
          <w:i/>
        </w:rPr>
        <w:tab/>
      </w:r>
      <w:r>
        <w:rPr>
          <w:i/>
        </w:rPr>
        <w:tab/>
      </w:r>
      <w:r>
        <w:rPr>
          <w:i/>
        </w:rPr>
        <w:tab/>
      </w:r>
      <w:r>
        <w:rPr>
          <w:i/>
        </w:rPr>
        <w:tab/>
      </w:r>
      <w:r>
        <w:rPr>
          <w:i/>
        </w:rPr>
        <w:tab/>
        <w:t>Source: Anritsu</w:t>
      </w:r>
    </w:p>
    <w:p w14:paraId="775DA3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0E7DA" w14:textId="00FF8B28" w:rsidR="00042C20" w:rsidRDefault="00042C20" w:rsidP="00042C20">
      <w:pPr>
        <w:rPr>
          <w:rFonts w:ascii="Arial" w:hAnsi="Arial" w:cs="Arial"/>
          <w:b/>
          <w:sz w:val="24"/>
        </w:rPr>
      </w:pPr>
      <w:r>
        <w:rPr>
          <w:rFonts w:ascii="Arial" w:hAnsi="Arial" w:cs="Arial"/>
          <w:b/>
          <w:color w:val="0000FF"/>
          <w:sz w:val="24"/>
        </w:rPr>
        <w:t>R5-216853</w:t>
      </w:r>
      <w:r>
        <w:rPr>
          <w:rFonts w:ascii="Arial" w:hAnsi="Arial" w:cs="Arial"/>
          <w:b/>
          <w:color w:val="0000FF"/>
          <w:sz w:val="24"/>
        </w:rPr>
        <w:tab/>
      </w:r>
      <w:r>
        <w:rPr>
          <w:rFonts w:ascii="Arial" w:hAnsi="Arial" w:cs="Arial"/>
          <w:b/>
          <w:sz w:val="24"/>
        </w:rPr>
        <w:t>Correction to FR1 EN-DC RRM TC 4.5.7.1-PSCell addition</w:t>
      </w:r>
    </w:p>
    <w:p w14:paraId="5C13B8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CR-1466  Cat: F (Rel-17)</w:t>
      </w:r>
      <w:r>
        <w:rPr>
          <w:i/>
        </w:rPr>
        <w:br/>
      </w:r>
      <w:r>
        <w:rPr>
          <w:i/>
        </w:rPr>
        <w:br/>
      </w:r>
      <w:r>
        <w:rPr>
          <w:i/>
        </w:rPr>
        <w:tab/>
      </w:r>
      <w:r>
        <w:rPr>
          <w:i/>
        </w:rPr>
        <w:tab/>
      </w:r>
      <w:r>
        <w:rPr>
          <w:i/>
        </w:rPr>
        <w:tab/>
      </w:r>
      <w:r>
        <w:rPr>
          <w:i/>
        </w:rPr>
        <w:tab/>
      </w:r>
      <w:r>
        <w:rPr>
          <w:i/>
        </w:rPr>
        <w:tab/>
        <w:t>Source: Huawei, Hisilicon</w:t>
      </w:r>
    </w:p>
    <w:p w14:paraId="1F41DBC0" w14:textId="77777777" w:rsidR="00042C20" w:rsidRDefault="00042C20" w:rsidP="00042C20">
      <w:pPr>
        <w:rPr>
          <w:rFonts w:ascii="Arial" w:hAnsi="Arial" w:cs="Arial"/>
          <w:b/>
        </w:rPr>
      </w:pPr>
      <w:r>
        <w:rPr>
          <w:rFonts w:ascii="Arial" w:hAnsi="Arial" w:cs="Arial"/>
          <w:b/>
        </w:rPr>
        <w:t xml:space="preserve">Discussion: </w:t>
      </w:r>
    </w:p>
    <w:p w14:paraId="2F246EE2" w14:textId="77777777" w:rsidR="00042C20" w:rsidRDefault="00042C20" w:rsidP="00042C20">
      <w:r>
        <w:t>merged into R5-217434.</w:t>
      </w:r>
    </w:p>
    <w:p w14:paraId="38E4F0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A3068" w14:textId="7DC139C8" w:rsidR="00042C20" w:rsidRDefault="00042C20" w:rsidP="00042C20">
      <w:pPr>
        <w:rPr>
          <w:rFonts w:ascii="Arial" w:hAnsi="Arial" w:cs="Arial"/>
          <w:b/>
          <w:sz w:val="24"/>
        </w:rPr>
      </w:pPr>
      <w:r>
        <w:rPr>
          <w:rFonts w:ascii="Arial" w:hAnsi="Arial" w:cs="Arial"/>
          <w:b/>
          <w:color w:val="0000FF"/>
          <w:sz w:val="24"/>
        </w:rPr>
        <w:t>R5-216854</w:t>
      </w:r>
      <w:r>
        <w:rPr>
          <w:rFonts w:ascii="Arial" w:hAnsi="Arial" w:cs="Arial"/>
          <w:b/>
          <w:color w:val="0000FF"/>
          <w:sz w:val="24"/>
        </w:rPr>
        <w:tab/>
      </w:r>
      <w:r>
        <w:rPr>
          <w:rFonts w:ascii="Arial" w:hAnsi="Arial" w:cs="Arial"/>
          <w:b/>
          <w:sz w:val="24"/>
        </w:rPr>
        <w:t>Correction to FR1 EN-DC RRM TCs - RLM</w:t>
      </w:r>
    </w:p>
    <w:p w14:paraId="7189FB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CR-1467  Cat: F (Rel-17)</w:t>
      </w:r>
      <w:r>
        <w:rPr>
          <w:i/>
        </w:rPr>
        <w:br/>
      </w:r>
      <w:r>
        <w:rPr>
          <w:i/>
        </w:rPr>
        <w:br/>
      </w:r>
      <w:r>
        <w:rPr>
          <w:i/>
        </w:rPr>
        <w:tab/>
      </w:r>
      <w:r>
        <w:rPr>
          <w:i/>
        </w:rPr>
        <w:tab/>
      </w:r>
      <w:r>
        <w:rPr>
          <w:i/>
        </w:rPr>
        <w:tab/>
      </w:r>
      <w:r>
        <w:rPr>
          <w:i/>
        </w:rPr>
        <w:tab/>
      </w:r>
      <w:r>
        <w:rPr>
          <w:i/>
        </w:rPr>
        <w:tab/>
        <w:t>Source: Huawei, Hisilicon</w:t>
      </w:r>
    </w:p>
    <w:p w14:paraId="047654F8" w14:textId="77777777" w:rsidR="00042C20" w:rsidRDefault="00042C20" w:rsidP="00042C20">
      <w:pPr>
        <w:rPr>
          <w:rFonts w:ascii="Arial" w:hAnsi="Arial" w:cs="Arial"/>
          <w:b/>
        </w:rPr>
      </w:pPr>
      <w:r>
        <w:rPr>
          <w:rFonts w:ascii="Arial" w:hAnsi="Arial" w:cs="Arial"/>
          <w:b/>
        </w:rPr>
        <w:t xml:space="preserve">Discussion: </w:t>
      </w:r>
    </w:p>
    <w:p w14:paraId="6C9DC856" w14:textId="77777777" w:rsidR="00042C20" w:rsidRDefault="00042C20" w:rsidP="00042C20">
      <w:r>
        <w:lastRenderedPageBreak/>
        <w:t>Merged into R&amp;S’s CR R5-217129.</w:t>
      </w:r>
    </w:p>
    <w:p w14:paraId="0AB102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2986D" w14:textId="0690F348" w:rsidR="00042C20" w:rsidRDefault="00042C20" w:rsidP="00042C20">
      <w:pPr>
        <w:rPr>
          <w:rFonts w:ascii="Arial" w:hAnsi="Arial" w:cs="Arial"/>
          <w:b/>
          <w:sz w:val="24"/>
        </w:rPr>
      </w:pPr>
      <w:r>
        <w:rPr>
          <w:rFonts w:ascii="Arial" w:hAnsi="Arial" w:cs="Arial"/>
          <w:b/>
          <w:color w:val="0000FF"/>
          <w:sz w:val="24"/>
        </w:rPr>
        <w:t>R5-216855</w:t>
      </w:r>
      <w:r>
        <w:rPr>
          <w:rFonts w:ascii="Arial" w:hAnsi="Arial" w:cs="Arial"/>
          <w:b/>
          <w:color w:val="0000FF"/>
          <w:sz w:val="24"/>
        </w:rPr>
        <w:tab/>
      </w:r>
      <w:r>
        <w:rPr>
          <w:rFonts w:ascii="Arial" w:hAnsi="Arial" w:cs="Arial"/>
          <w:b/>
          <w:sz w:val="24"/>
        </w:rPr>
        <w:t>Correction to FR1 EN-DC RRM TCs - RRC based</w:t>
      </w:r>
    </w:p>
    <w:p w14:paraId="6A0CD4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CR-1468  Cat: F (Rel-17)</w:t>
      </w:r>
      <w:r>
        <w:rPr>
          <w:i/>
        </w:rPr>
        <w:br/>
      </w:r>
      <w:r>
        <w:rPr>
          <w:i/>
        </w:rPr>
        <w:br/>
      </w:r>
      <w:r>
        <w:rPr>
          <w:i/>
        </w:rPr>
        <w:tab/>
      </w:r>
      <w:r>
        <w:rPr>
          <w:i/>
        </w:rPr>
        <w:tab/>
      </w:r>
      <w:r>
        <w:rPr>
          <w:i/>
        </w:rPr>
        <w:tab/>
      </w:r>
      <w:r>
        <w:rPr>
          <w:i/>
        </w:rPr>
        <w:tab/>
      </w:r>
      <w:r>
        <w:rPr>
          <w:i/>
        </w:rPr>
        <w:tab/>
        <w:t>Source: Huawei, Hisilicon</w:t>
      </w:r>
    </w:p>
    <w:p w14:paraId="05B462C9" w14:textId="77777777" w:rsidR="00042C20" w:rsidRDefault="00042C20" w:rsidP="00042C20">
      <w:pPr>
        <w:rPr>
          <w:rFonts w:ascii="Arial" w:hAnsi="Arial" w:cs="Arial"/>
          <w:b/>
        </w:rPr>
      </w:pPr>
      <w:r>
        <w:rPr>
          <w:rFonts w:ascii="Arial" w:hAnsi="Arial" w:cs="Arial"/>
          <w:b/>
        </w:rPr>
        <w:t xml:space="preserve">Discussion: </w:t>
      </w:r>
    </w:p>
    <w:p w14:paraId="1C6FF7CF" w14:textId="77777777" w:rsidR="00042C20" w:rsidRDefault="00042C20" w:rsidP="00042C20">
      <w:r>
        <w:t>r1</w:t>
      </w:r>
    </w:p>
    <w:p w14:paraId="3E0400DD" w14:textId="77777777" w:rsidR="00042C20" w:rsidRDefault="00042C20" w:rsidP="00042C20">
      <w:r>
        <w:t>R4-2120245 (Revised from R4-2118784)</w:t>
      </w:r>
      <w:r>
        <w:tab/>
        <w:t>Endorsed.</w:t>
      </w:r>
    </w:p>
    <w:p w14:paraId="5450C8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R5-218439</w:t>
      </w:r>
      <w:r>
        <w:rPr>
          <w:color w:val="993300"/>
          <w:u w:val="single"/>
        </w:rPr>
        <w:t>.</w:t>
      </w:r>
    </w:p>
    <w:p w14:paraId="01D1D113" w14:textId="4948BAEC" w:rsidR="00042C20" w:rsidRDefault="00042C20" w:rsidP="00042C20">
      <w:pPr>
        <w:rPr>
          <w:rFonts w:ascii="Arial" w:hAnsi="Arial" w:cs="Arial"/>
          <w:b/>
          <w:sz w:val="24"/>
        </w:rPr>
      </w:pPr>
      <w:r>
        <w:rPr>
          <w:rFonts w:ascii="Arial" w:hAnsi="Arial" w:cs="Arial"/>
          <w:b/>
          <w:color w:val="0000FF"/>
          <w:sz w:val="24"/>
        </w:rPr>
        <w:t>R5-218439</w:t>
      </w:r>
      <w:r>
        <w:rPr>
          <w:rFonts w:ascii="Arial" w:hAnsi="Arial" w:cs="Arial"/>
          <w:b/>
          <w:color w:val="0000FF"/>
          <w:sz w:val="24"/>
        </w:rPr>
        <w:tab/>
      </w:r>
      <w:r>
        <w:rPr>
          <w:rFonts w:ascii="Arial" w:hAnsi="Arial" w:cs="Arial"/>
          <w:b/>
          <w:sz w:val="24"/>
        </w:rPr>
        <w:t>Correction to FR1 EN-DC RRM TCs - RRC based</w:t>
      </w:r>
    </w:p>
    <w:p w14:paraId="603DBE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CR-1468  rev 1 Cat: F (Rel-17)</w:t>
      </w:r>
      <w:r>
        <w:rPr>
          <w:i/>
        </w:rPr>
        <w:br/>
      </w:r>
      <w:r>
        <w:rPr>
          <w:i/>
        </w:rPr>
        <w:br/>
      </w:r>
      <w:r>
        <w:rPr>
          <w:i/>
        </w:rPr>
        <w:tab/>
      </w:r>
      <w:r>
        <w:rPr>
          <w:i/>
        </w:rPr>
        <w:tab/>
      </w:r>
      <w:r>
        <w:rPr>
          <w:i/>
        </w:rPr>
        <w:tab/>
      </w:r>
      <w:r>
        <w:rPr>
          <w:i/>
        </w:rPr>
        <w:tab/>
      </w:r>
      <w:r>
        <w:rPr>
          <w:i/>
        </w:rPr>
        <w:tab/>
        <w:t>Source: Huawei, Hisilicon</w:t>
      </w:r>
    </w:p>
    <w:p w14:paraId="22FD889F" w14:textId="77777777" w:rsidR="00042C20" w:rsidRDefault="00042C20" w:rsidP="00042C20">
      <w:pPr>
        <w:rPr>
          <w:color w:val="808080"/>
        </w:rPr>
      </w:pPr>
      <w:r>
        <w:rPr>
          <w:color w:val="808080"/>
        </w:rPr>
        <w:t>(Replaces R5-216855)</w:t>
      </w:r>
    </w:p>
    <w:p w14:paraId="164336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7C1EF" w14:textId="20D8E2FD" w:rsidR="00042C20" w:rsidRDefault="00042C20" w:rsidP="00042C20">
      <w:pPr>
        <w:rPr>
          <w:rFonts w:ascii="Arial" w:hAnsi="Arial" w:cs="Arial"/>
          <w:b/>
          <w:sz w:val="24"/>
        </w:rPr>
      </w:pPr>
      <w:r>
        <w:rPr>
          <w:rFonts w:ascii="Arial" w:hAnsi="Arial" w:cs="Arial"/>
          <w:b/>
          <w:color w:val="0000FF"/>
          <w:sz w:val="24"/>
        </w:rPr>
        <w:t>R5-216856</w:t>
      </w:r>
      <w:r>
        <w:rPr>
          <w:rFonts w:ascii="Arial" w:hAnsi="Arial" w:cs="Arial"/>
          <w:b/>
          <w:color w:val="0000FF"/>
          <w:sz w:val="24"/>
        </w:rPr>
        <w:tab/>
      </w:r>
      <w:r>
        <w:rPr>
          <w:rFonts w:ascii="Arial" w:hAnsi="Arial" w:cs="Arial"/>
          <w:b/>
          <w:sz w:val="24"/>
        </w:rPr>
        <w:t>Correction to FR1 EN-DC RRM TCs 4.5.2.X - interruption</w:t>
      </w:r>
    </w:p>
    <w:p w14:paraId="3A89B1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CR-1469  Cat: F (Rel-17)</w:t>
      </w:r>
      <w:r>
        <w:rPr>
          <w:i/>
        </w:rPr>
        <w:br/>
      </w:r>
      <w:r>
        <w:rPr>
          <w:i/>
        </w:rPr>
        <w:br/>
      </w:r>
      <w:r>
        <w:rPr>
          <w:i/>
        </w:rPr>
        <w:tab/>
      </w:r>
      <w:r>
        <w:rPr>
          <w:i/>
        </w:rPr>
        <w:tab/>
      </w:r>
      <w:r>
        <w:rPr>
          <w:i/>
        </w:rPr>
        <w:tab/>
      </w:r>
      <w:r>
        <w:rPr>
          <w:i/>
        </w:rPr>
        <w:tab/>
      </w:r>
      <w:r>
        <w:rPr>
          <w:i/>
        </w:rPr>
        <w:tab/>
        <w:t>Source: Huawei, Hisilicon</w:t>
      </w:r>
    </w:p>
    <w:p w14:paraId="10C362ED" w14:textId="77777777" w:rsidR="00042C20" w:rsidRDefault="00042C20" w:rsidP="00042C20">
      <w:pPr>
        <w:rPr>
          <w:rFonts w:ascii="Arial" w:hAnsi="Arial" w:cs="Arial"/>
          <w:b/>
        </w:rPr>
      </w:pPr>
      <w:r>
        <w:rPr>
          <w:rFonts w:ascii="Arial" w:hAnsi="Arial" w:cs="Arial"/>
          <w:b/>
        </w:rPr>
        <w:t xml:space="preserve">Discussion: </w:t>
      </w:r>
    </w:p>
    <w:p w14:paraId="2C8F8F2F" w14:textId="77777777" w:rsidR="00042C20" w:rsidRDefault="00042C20" w:rsidP="00042C20">
      <w:r>
        <w:t>r1</w:t>
      </w:r>
    </w:p>
    <w:p w14:paraId="0F669F5D" w14:textId="77777777" w:rsidR="00042C20" w:rsidRDefault="00042C20" w:rsidP="00042C20">
      <w:r>
        <w:t>R4-2120252 (Revised from R4-2118787)</w:t>
      </w:r>
      <w:r>
        <w:tab/>
        <w:t>Endorsed</w:t>
      </w:r>
    </w:p>
    <w:p w14:paraId="36A7A1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R5-218250</w:t>
      </w:r>
      <w:r>
        <w:rPr>
          <w:color w:val="993300"/>
          <w:u w:val="single"/>
        </w:rPr>
        <w:t>.</w:t>
      </w:r>
    </w:p>
    <w:p w14:paraId="3B88CCF7" w14:textId="15EC32E4" w:rsidR="00042C20" w:rsidRDefault="00042C20" w:rsidP="00042C20">
      <w:pPr>
        <w:rPr>
          <w:rFonts w:ascii="Arial" w:hAnsi="Arial" w:cs="Arial"/>
          <w:b/>
          <w:sz w:val="24"/>
        </w:rPr>
      </w:pPr>
      <w:r>
        <w:rPr>
          <w:rFonts w:ascii="Arial" w:hAnsi="Arial" w:cs="Arial"/>
          <w:b/>
          <w:color w:val="0000FF"/>
          <w:sz w:val="24"/>
        </w:rPr>
        <w:t>R5-218250</w:t>
      </w:r>
      <w:r>
        <w:rPr>
          <w:rFonts w:ascii="Arial" w:hAnsi="Arial" w:cs="Arial"/>
          <w:b/>
          <w:color w:val="0000FF"/>
          <w:sz w:val="24"/>
        </w:rPr>
        <w:tab/>
      </w:r>
      <w:r>
        <w:rPr>
          <w:rFonts w:ascii="Arial" w:hAnsi="Arial" w:cs="Arial"/>
          <w:b/>
          <w:sz w:val="24"/>
        </w:rPr>
        <w:t>Correction to FR1 EN-DC RRM TCs 4.5.2.X - interruption</w:t>
      </w:r>
    </w:p>
    <w:p w14:paraId="2D68658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CR-1469  rev 1 Cat: F (Rel-17)</w:t>
      </w:r>
      <w:r>
        <w:rPr>
          <w:i/>
        </w:rPr>
        <w:br/>
      </w:r>
      <w:r>
        <w:rPr>
          <w:i/>
        </w:rPr>
        <w:br/>
      </w:r>
      <w:r>
        <w:rPr>
          <w:i/>
        </w:rPr>
        <w:tab/>
      </w:r>
      <w:r>
        <w:rPr>
          <w:i/>
        </w:rPr>
        <w:tab/>
      </w:r>
      <w:r>
        <w:rPr>
          <w:i/>
        </w:rPr>
        <w:tab/>
      </w:r>
      <w:r>
        <w:rPr>
          <w:i/>
        </w:rPr>
        <w:tab/>
      </w:r>
      <w:r>
        <w:rPr>
          <w:i/>
        </w:rPr>
        <w:tab/>
        <w:t>Source: Huawei, Hisilicon</w:t>
      </w:r>
    </w:p>
    <w:p w14:paraId="616B9350" w14:textId="77777777" w:rsidR="00042C20" w:rsidRDefault="00042C20" w:rsidP="00042C20">
      <w:pPr>
        <w:rPr>
          <w:color w:val="808080"/>
        </w:rPr>
      </w:pPr>
      <w:r>
        <w:rPr>
          <w:color w:val="808080"/>
        </w:rPr>
        <w:t>(Replaces R5-216856)</w:t>
      </w:r>
    </w:p>
    <w:p w14:paraId="5D34FF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911F9" w14:textId="18C9CE10" w:rsidR="00042C20" w:rsidRDefault="00042C20" w:rsidP="00042C20">
      <w:pPr>
        <w:rPr>
          <w:rFonts w:ascii="Arial" w:hAnsi="Arial" w:cs="Arial"/>
          <w:b/>
          <w:sz w:val="24"/>
        </w:rPr>
      </w:pPr>
      <w:r>
        <w:rPr>
          <w:rFonts w:ascii="Arial" w:hAnsi="Arial" w:cs="Arial"/>
          <w:b/>
          <w:color w:val="0000FF"/>
          <w:sz w:val="24"/>
        </w:rPr>
        <w:t>R5-217070</w:t>
      </w:r>
      <w:r>
        <w:rPr>
          <w:rFonts w:ascii="Arial" w:hAnsi="Arial" w:cs="Arial"/>
          <w:b/>
          <w:color w:val="0000FF"/>
          <w:sz w:val="24"/>
        </w:rPr>
        <w:tab/>
      </w:r>
      <w:r>
        <w:rPr>
          <w:rFonts w:ascii="Arial" w:hAnsi="Arial" w:cs="Arial"/>
          <w:b/>
          <w:sz w:val="24"/>
        </w:rPr>
        <w:t>Correction of message configuration for EN-DC FR1 SFTD TC 4.7.5.1</w:t>
      </w:r>
    </w:p>
    <w:p w14:paraId="790A018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CR-1505  Cat: F (Rel-17)</w:t>
      </w:r>
      <w:r>
        <w:rPr>
          <w:i/>
        </w:rPr>
        <w:br/>
      </w:r>
      <w:r>
        <w:rPr>
          <w:i/>
        </w:rPr>
        <w:br/>
      </w:r>
      <w:r>
        <w:rPr>
          <w:i/>
        </w:rPr>
        <w:tab/>
      </w:r>
      <w:r>
        <w:rPr>
          <w:i/>
        </w:rPr>
        <w:tab/>
      </w:r>
      <w:r>
        <w:rPr>
          <w:i/>
        </w:rPr>
        <w:tab/>
      </w:r>
      <w:r>
        <w:rPr>
          <w:i/>
        </w:rPr>
        <w:tab/>
      </w:r>
      <w:r>
        <w:rPr>
          <w:i/>
        </w:rPr>
        <w:tab/>
        <w:t>Source: MediaTek Inc.</w:t>
      </w:r>
    </w:p>
    <w:p w14:paraId="28315F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2F489" w14:textId="31944E27" w:rsidR="00042C20" w:rsidRDefault="00042C20" w:rsidP="00042C20">
      <w:pPr>
        <w:rPr>
          <w:rFonts w:ascii="Arial" w:hAnsi="Arial" w:cs="Arial"/>
          <w:b/>
          <w:sz w:val="24"/>
        </w:rPr>
      </w:pPr>
      <w:r>
        <w:rPr>
          <w:rFonts w:ascii="Arial" w:hAnsi="Arial" w:cs="Arial"/>
          <w:b/>
          <w:color w:val="0000FF"/>
          <w:sz w:val="24"/>
        </w:rPr>
        <w:t>R5-217124</w:t>
      </w:r>
      <w:r>
        <w:rPr>
          <w:rFonts w:ascii="Arial" w:hAnsi="Arial" w:cs="Arial"/>
          <w:b/>
          <w:color w:val="0000FF"/>
          <w:sz w:val="24"/>
        </w:rPr>
        <w:tab/>
      </w:r>
      <w:r>
        <w:rPr>
          <w:rFonts w:ascii="Arial" w:hAnsi="Arial" w:cs="Arial"/>
          <w:b/>
          <w:sz w:val="24"/>
        </w:rPr>
        <w:t>Corrections to 4.3.2.2.1</w:t>
      </w:r>
    </w:p>
    <w:p w14:paraId="5B9D48B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CR-1512  Cat: F (Rel-17)</w:t>
      </w:r>
      <w:r>
        <w:rPr>
          <w:i/>
        </w:rPr>
        <w:br/>
      </w:r>
      <w:r>
        <w:rPr>
          <w:i/>
        </w:rPr>
        <w:br/>
      </w:r>
      <w:r>
        <w:rPr>
          <w:i/>
        </w:rPr>
        <w:tab/>
      </w:r>
      <w:r>
        <w:rPr>
          <w:i/>
        </w:rPr>
        <w:tab/>
      </w:r>
      <w:r>
        <w:rPr>
          <w:i/>
        </w:rPr>
        <w:tab/>
      </w:r>
      <w:r>
        <w:rPr>
          <w:i/>
        </w:rPr>
        <w:tab/>
      </w:r>
      <w:r>
        <w:rPr>
          <w:i/>
        </w:rPr>
        <w:tab/>
        <w:t>Source: ROHDE &amp; SCHWARZ</w:t>
      </w:r>
    </w:p>
    <w:p w14:paraId="6B5DA4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704B6" w14:textId="55C0020C" w:rsidR="00042C20" w:rsidRDefault="00042C20" w:rsidP="00042C20">
      <w:pPr>
        <w:rPr>
          <w:rFonts w:ascii="Arial" w:hAnsi="Arial" w:cs="Arial"/>
          <w:b/>
          <w:sz w:val="24"/>
        </w:rPr>
      </w:pPr>
      <w:r>
        <w:rPr>
          <w:rFonts w:ascii="Arial" w:hAnsi="Arial" w:cs="Arial"/>
          <w:b/>
          <w:color w:val="0000FF"/>
          <w:sz w:val="24"/>
        </w:rPr>
        <w:t>R5-217129</w:t>
      </w:r>
      <w:r>
        <w:rPr>
          <w:rFonts w:ascii="Arial" w:hAnsi="Arial" w:cs="Arial"/>
          <w:b/>
          <w:color w:val="0000FF"/>
          <w:sz w:val="24"/>
        </w:rPr>
        <w:tab/>
      </w:r>
      <w:r>
        <w:rPr>
          <w:rFonts w:ascii="Arial" w:hAnsi="Arial" w:cs="Arial"/>
          <w:b/>
          <w:sz w:val="24"/>
        </w:rPr>
        <w:t>Corrections to RLM EN-DC test cases</w:t>
      </w:r>
    </w:p>
    <w:p w14:paraId="4F8099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CR-1513  Cat: F (Rel-17)</w:t>
      </w:r>
      <w:r>
        <w:rPr>
          <w:i/>
        </w:rPr>
        <w:br/>
      </w:r>
      <w:r>
        <w:rPr>
          <w:i/>
        </w:rPr>
        <w:br/>
      </w:r>
      <w:r>
        <w:rPr>
          <w:i/>
        </w:rPr>
        <w:tab/>
      </w:r>
      <w:r>
        <w:rPr>
          <w:i/>
        </w:rPr>
        <w:tab/>
      </w:r>
      <w:r>
        <w:rPr>
          <w:i/>
        </w:rPr>
        <w:tab/>
      </w:r>
      <w:r>
        <w:rPr>
          <w:i/>
        </w:rPr>
        <w:tab/>
      </w:r>
      <w:r>
        <w:rPr>
          <w:i/>
        </w:rPr>
        <w:tab/>
        <w:t>Source: ROHDE &amp; SCHWARZ, Huawei, Hisilicon</w:t>
      </w:r>
    </w:p>
    <w:p w14:paraId="222A1E5A" w14:textId="77777777" w:rsidR="00042C20" w:rsidRDefault="00042C20" w:rsidP="00042C20">
      <w:pPr>
        <w:rPr>
          <w:rFonts w:ascii="Arial" w:hAnsi="Arial" w:cs="Arial"/>
          <w:b/>
        </w:rPr>
      </w:pPr>
      <w:r>
        <w:rPr>
          <w:rFonts w:ascii="Arial" w:hAnsi="Arial" w:cs="Arial"/>
          <w:b/>
        </w:rPr>
        <w:t xml:space="preserve">Discussion: </w:t>
      </w:r>
    </w:p>
    <w:p w14:paraId="2760DFF4" w14:textId="77777777" w:rsidR="00042C20" w:rsidRDefault="00042C20" w:rsidP="00042C20">
      <w:r>
        <w:t>r1</w:t>
      </w:r>
    </w:p>
    <w:p w14:paraId="228F38B6" w14:textId="77777777" w:rsidR="00042C20" w:rsidRDefault="00042C20" w:rsidP="00042C20">
      <w:r>
        <w:t>R4-2119259</w:t>
      </w:r>
      <w:r>
        <w:tab/>
        <w:t xml:space="preserve"> </w:t>
      </w:r>
      <w:proofErr w:type="spellStart"/>
      <w:r>
        <w:t>draftCR</w:t>
      </w:r>
      <w:proofErr w:type="spellEnd"/>
      <w:r>
        <w:t xml:space="preserve"> is endorsed.</w:t>
      </w:r>
    </w:p>
    <w:p w14:paraId="4708CE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R5-218251</w:t>
      </w:r>
      <w:r>
        <w:rPr>
          <w:color w:val="993300"/>
          <w:u w:val="single"/>
        </w:rPr>
        <w:t>.</w:t>
      </w:r>
    </w:p>
    <w:p w14:paraId="421B6D89" w14:textId="32B57079" w:rsidR="00042C20" w:rsidRDefault="00042C20" w:rsidP="00042C20">
      <w:pPr>
        <w:rPr>
          <w:rFonts w:ascii="Arial" w:hAnsi="Arial" w:cs="Arial"/>
          <w:b/>
          <w:sz w:val="24"/>
        </w:rPr>
      </w:pPr>
      <w:r>
        <w:rPr>
          <w:rFonts w:ascii="Arial" w:hAnsi="Arial" w:cs="Arial"/>
          <w:b/>
          <w:color w:val="0000FF"/>
          <w:sz w:val="24"/>
        </w:rPr>
        <w:t>R5-218251</w:t>
      </w:r>
      <w:r>
        <w:rPr>
          <w:rFonts w:ascii="Arial" w:hAnsi="Arial" w:cs="Arial"/>
          <w:b/>
          <w:color w:val="0000FF"/>
          <w:sz w:val="24"/>
        </w:rPr>
        <w:tab/>
      </w:r>
      <w:r>
        <w:rPr>
          <w:rFonts w:ascii="Arial" w:hAnsi="Arial" w:cs="Arial"/>
          <w:b/>
          <w:sz w:val="24"/>
        </w:rPr>
        <w:t>Corrections to RLM EN-DC test cases</w:t>
      </w:r>
    </w:p>
    <w:p w14:paraId="080566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CR-1513  rev 1 Cat: F (Rel-17)</w:t>
      </w:r>
      <w:r>
        <w:rPr>
          <w:i/>
        </w:rPr>
        <w:br/>
      </w:r>
      <w:r>
        <w:rPr>
          <w:i/>
        </w:rPr>
        <w:br/>
      </w:r>
      <w:r>
        <w:rPr>
          <w:i/>
        </w:rPr>
        <w:tab/>
      </w:r>
      <w:r>
        <w:rPr>
          <w:i/>
        </w:rPr>
        <w:tab/>
      </w:r>
      <w:r>
        <w:rPr>
          <w:i/>
        </w:rPr>
        <w:tab/>
      </w:r>
      <w:r>
        <w:rPr>
          <w:i/>
        </w:rPr>
        <w:tab/>
      </w:r>
      <w:r>
        <w:rPr>
          <w:i/>
        </w:rPr>
        <w:tab/>
        <w:t>Source: ROHDE &amp; SCHWARZ, Huawei, Hisilicon</w:t>
      </w:r>
    </w:p>
    <w:p w14:paraId="6F5B50BF" w14:textId="77777777" w:rsidR="00042C20" w:rsidRDefault="00042C20" w:rsidP="00042C20">
      <w:pPr>
        <w:rPr>
          <w:color w:val="808080"/>
        </w:rPr>
      </w:pPr>
      <w:r>
        <w:rPr>
          <w:color w:val="808080"/>
        </w:rPr>
        <w:t>(Replaces R5-217129)</w:t>
      </w:r>
    </w:p>
    <w:p w14:paraId="29F127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89AA2" w14:textId="2DEC8705" w:rsidR="00042C20" w:rsidRDefault="00042C20" w:rsidP="00042C20">
      <w:pPr>
        <w:rPr>
          <w:rFonts w:ascii="Arial" w:hAnsi="Arial" w:cs="Arial"/>
          <w:b/>
          <w:sz w:val="24"/>
        </w:rPr>
      </w:pPr>
      <w:r>
        <w:rPr>
          <w:rFonts w:ascii="Arial" w:hAnsi="Arial" w:cs="Arial"/>
          <w:b/>
          <w:color w:val="0000FF"/>
          <w:sz w:val="24"/>
        </w:rPr>
        <w:t>R5-217131</w:t>
      </w:r>
      <w:r>
        <w:rPr>
          <w:rFonts w:ascii="Arial" w:hAnsi="Arial" w:cs="Arial"/>
          <w:b/>
          <w:color w:val="0000FF"/>
          <w:sz w:val="24"/>
        </w:rPr>
        <w:tab/>
      </w:r>
      <w:r>
        <w:rPr>
          <w:rFonts w:ascii="Arial" w:hAnsi="Arial" w:cs="Arial"/>
          <w:b/>
          <w:sz w:val="24"/>
        </w:rPr>
        <w:t>Corrections to L1-RSRP EN-DC test cases</w:t>
      </w:r>
    </w:p>
    <w:p w14:paraId="749AD53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CR-1515  Cat: F (Rel-17)</w:t>
      </w:r>
      <w:r>
        <w:rPr>
          <w:i/>
        </w:rPr>
        <w:br/>
      </w:r>
      <w:r>
        <w:rPr>
          <w:i/>
        </w:rPr>
        <w:br/>
      </w:r>
      <w:r>
        <w:rPr>
          <w:i/>
        </w:rPr>
        <w:tab/>
      </w:r>
      <w:r>
        <w:rPr>
          <w:i/>
        </w:rPr>
        <w:tab/>
      </w:r>
      <w:r>
        <w:rPr>
          <w:i/>
        </w:rPr>
        <w:tab/>
      </w:r>
      <w:r>
        <w:rPr>
          <w:i/>
        </w:rPr>
        <w:tab/>
      </w:r>
      <w:r>
        <w:rPr>
          <w:i/>
        </w:rPr>
        <w:tab/>
        <w:t>Source: ROHDE &amp; SCHWARZ</w:t>
      </w:r>
    </w:p>
    <w:p w14:paraId="22269E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4858F" w14:textId="2672F463" w:rsidR="00042C20" w:rsidRDefault="00042C20" w:rsidP="00042C20">
      <w:pPr>
        <w:rPr>
          <w:rFonts w:ascii="Arial" w:hAnsi="Arial" w:cs="Arial"/>
          <w:b/>
          <w:sz w:val="24"/>
        </w:rPr>
      </w:pPr>
      <w:r>
        <w:rPr>
          <w:rFonts w:ascii="Arial" w:hAnsi="Arial" w:cs="Arial"/>
          <w:b/>
          <w:color w:val="0000FF"/>
          <w:sz w:val="24"/>
        </w:rPr>
        <w:t>R5-217229</w:t>
      </w:r>
      <w:r>
        <w:rPr>
          <w:rFonts w:ascii="Arial" w:hAnsi="Arial" w:cs="Arial"/>
          <w:b/>
          <w:color w:val="0000FF"/>
          <w:sz w:val="24"/>
        </w:rPr>
        <w:tab/>
      </w:r>
      <w:r>
        <w:rPr>
          <w:rFonts w:ascii="Arial" w:hAnsi="Arial" w:cs="Arial"/>
          <w:b/>
          <w:sz w:val="24"/>
        </w:rPr>
        <w:t>Correct of RRM Test Cases</w:t>
      </w:r>
    </w:p>
    <w:p w14:paraId="49C99D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CR-1540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AB4AF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650CF" w14:textId="4BD88B82" w:rsidR="00042C20" w:rsidRDefault="00042C20" w:rsidP="00042C20">
      <w:pPr>
        <w:rPr>
          <w:rFonts w:ascii="Arial" w:hAnsi="Arial" w:cs="Arial"/>
          <w:b/>
          <w:sz w:val="24"/>
        </w:rPr>
      </w:pPr>
      <w:r>
        <w:rPr>
          <w:rFonts w:ascii="Arial" w:hAnsi="Arial" w:cs="Arial"/>
          <w:b/>
          <w:color w:val="0000FF"/>
          <w:sz w:val="24"/>
        </w:rPr>
        <w:t>R5-217434</w:t>
      </w:r>
      <w:r>
        <w:rPr>
          <w:rFonts w:ascii="Arial" w:hAnsi="Arial" w:cs="Arial"/>
          <w:b/>
          <w:color w:val="0000FF"/>
          <w:sz w:val="24"/>
        </w:rPr>
        <w:tab/>
      </w:r>
      <w:r>
        <w:rPr>
          <w:rFonts w:ascii="Arial" w:hAnsi="Arial" w:cs="Arial"/>
          <w:b/>
          <w:sz w:val="24"/>
        </w:rPr>
        <w:t xml:space="preserve">Correction to EN-DC FR1 addition and release delay of known </w:t>
      </w:r>
      <w:proofErr w:type="spellStart"/>
      <w:r>
        <w:rPr>
          <w:rFonts w:ascii="Arial" w:hAnsi="Arial" w:cs="Arial"/>
          <w:b/>
          <w:sz w:val="24"/>
        </w:rPr>
        <w:t>PSCell</w:t>
      </w:r>
      <w:proofErr w:type="spellEnd"/>
    </w:p>
    <w:p w14:paraId="61F1E4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CR-1548  Cat: F (Rel-17)</w:t>
      </w:r>
      <w:r>
        <w:rPr>
          <w:i/>
        </w:rPr>
        <w:br/>
      </w:r>
      <w:r>
        <w:rPr>
          <w:i/>
        </w:rPr>
        <w:br/>
      </w:r>
      <w:r>
        <w:rPr>
          <w:i/>
        </w:rPr>
        <w:tab/>
      </w:r>
      <w:r>
        <w:rPr>
          <w:i/>
        </w:rPr>
        <w:tab/>
      </w:r>
      <w:r>
        <w:rPr>
          <w:i/>
        </w:rPr>
        <w:tab/>
      </w:r>
      <w:r>
        <w:rPr>
          <w:i/>
        </w:rPr>
        <w:tab/>
      </w:r>
      <w:r>
        <w:rPr>
          <w:i/>
        </w:rPr>
        <w:tab/>
        <w:t>Source: Anritsu, Huawei</w:t>
      </w:r>
    </w:p>
    <w:p w14:paraId="056EBAE1" w14:textId="77777777" w:rsidR="00042C20" w:rsidRDefault="00042C20" w:rsidP="00042C20">
      <w:pPr>
        <w:rPr>
          <w:rFonts w:ascii="Arial" w:hAnsi="Arial" w:cs="Arial"/>
          <w:b/>
        </w:rPr>
      </w:pPr>
      <w:r>
        <w:rPr>
          <w:rFonts w:ascii="Arial" w:hAnsi="Arial" w:cs="Arial"/>
          <w:b/>
        </w:rPr>
        <w:t xml:space="preserve">Discussion: </w:t>
      </w:r>
    </w:p>
    <w:p w14:paraId="284C9632" w14:textId="77777777" w:rsidR="00042C20" w:rsidRDefault="00042C20" w:rsidP="00042C20">
      <w:r>
        <w:t>r1</w:t>
      </w:r>
    </w:p>
    <w:p w14:paraId="0F131988" w14:textId="77777777" w:rsidR="00042C20" w:rsidRDefault="00042C20" w:rsidP="00042C20">
      <w:r>
        <w:t xml:space="preserve">R4-2117781 </w:t>
      </w:r>
      <w:r>
        <w:tab/>
      </w:r>
      <w:proofErr w:type="spellStart"/>
      <w:r>
        <w:t>draftCR</w:t>
      </w:r>
      <w:proofErr w:type="spellEnd"/>
      <w:r>
        <w:t xml:space="preserve"> </w:t>
      </w:r>
      <w:r>
        <w:tab/>
        <w:t>Endorsed</w:t>
      </w:r>
    </w:p>
    <w:p w14:paraId="26E987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R5-218252</w:t>
      </w:r>
      <w:r>
        <w:rPr>
          <w:color w:val="993300"/>
          <w:u w:val="single"/>
        </w:rPr>
        <w:t>.</w:t>
      </w:r>
    </w:p>
    <w:p w14:paraId="4D6CCD06" w14:textId="6500A424" w:rsidR="00042C20" w:rsidRDefault="00042C20" w:rsidP="00042C20">
      <w:pPr>
        <w:rPr>
          <w:rFonts w:ascii="Arial" w:hAnsi="Arial" w:cs="Arial"/>
          <w:b/>
          <w:sz w:val="24"/>
        </w:rPr>
      </w:pPr>
      <w:r>
        <w:rPr>
          <w:rFonts w:ascii="Arial" w:hAnsi="Arial" w:cs="Arial"/>
          <w:b/>
          <w:color w:val="0000FF"/>
          <w:sz w:val="24"/>
        </w:rPr>
        <w:lastRenderedPageBreak/>
        <w:t>R5-218252</w:t>
      </w:r>
      <w:r>
        <w:rPr>
          <w:rFonts w:ascii="Arial" w:hAnsi="Arial" w:cs="Arial"/>
          <w:b/>
          <w:color w:val="0000FF"/>
          <w:sz w:val="24"/>
        </w:rPr>
        <w:tab/>
      </w:r>
      <w:r>
        <w:rPr>
          <w:rFonts w:ascii="Arial" w:hAnsi="Arial" w:cs="Arial"/>
          <w:b/>
          <w:sz w:val="24"/>
        </w:rPr>
        <w:t xml:space="preserve">Correction to EN-DC FR1 addition and release delay of known </w:t>
      </w:r>
      <w:proofErr w:type="spellStart"/>
      <w:r>
        <w:rPr>
          <w:rFonts w:ascii="Arial" w:hAnsi="Arial" w:cs="Arial"/>
          <w:b/>
          <w:sz w:val="24"/>
        </w:rPr>
        <w:t>PSCell</w:t>
      </w:r>
      <w:proofErr w:type="spellEnd"/>
    </w:p>
    <w:p w14:paraId="6E1353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CR-1548  rev 1 Cat: F (Rel-17)</w:t>
      </w:r>
      <w:r>
        <w:rPr>
          <w:i/>
        </w:rPr>
        <w:br/>
      </w:r>
      <w:r>
        <w:rPr>
          <w:i/>
        </w:rPr>
        <w:br/>
      </w:r>
      <w:r>
        <w:rPr>
          <w:i/>
        </w:rPr>
        <w:tab/>
      </w:r>
      <w:r>
        <w:rPr>
          <w:i/>
        </w:rPr>
        <w:tab/>
      </w:r>
      <w:r>
        <w:rPr>
          <w:i/>
        </w:rPr>
        <w:tab/>
      </w:r>
      <w:r>
        <w:rPr>
          <w:i/>
        </w:rPr>
        <w:tab/>
      </w:r>
      <w:r>
        <w:rPr>
          <w:i/>
        </w:rPr>
        <w:tab/>
        <w:t>Source: Anritsu, Huawei</w:t>
      </w:r>
    </w:p>
    <w:p w14:paraId="3B87A110" w14:textId="77777777" w:rsidR="00042C20" w:rsidRDefault="00042C20" w:rsidP="00042C20">
      <w:pPr>
        <w:rPr>
          <w:color w:val="808080"/>
        </w:rPr>
      </w:pPr>
      <w:r>
        <w:rPr>
          <w:color w:val="808080"/>
        </w:rPr>
        <w:t>(Replaces R5-217434)</w:t>
      </w:r>
    </w:p>
    <w:p w14:paraId="30858B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5DE01" w14:textId="1C6E68B8" w:rsidR="00042C20" w:rsidRDefault="00042C20" w:rsidP="00042C20">
      <w:pPr>
        <w:rPr>
          <w:rFonts w:ascii="Arial" w:hAnsi="Arial" w:cs="Arial"/>
          <w:b/>
          <w:sz w:val="24"/>
        </w:rPr>
      </w:pPr>
      <w:r>
        <w:rPr>
          <w:rFonts w:ascii="Arial" w:hAnsi="Arial" w:cs="Arial"/>
          <w:b/>
          <w:color w:val="0000FF"/>
          <w:sz w:val="24"/>
        </w:rPr>
        <w:t>R5-217518</w:t>
      </w:r>
      <w:r>
        <w:rPr>
          <w:rFonts w:ascii="Arial" w:hAnsi="Arial" w:cs="Arial"/>
          <w:b/>
          <w:color w:val="0000FF"/>
          <w:sz w:val="24"/>
        </w:rPr>
        <w:tab/>
      </w:r>
      <w:r>
        <w:rPr>
          <w:rFonts w:ascii="Arial" w:hAnsi="Arial" w:cs="Arial"/>
          <w:b/>
          <w:sz w:val="24"/>
        </w:rPr>
        <w:t>Update to RRC processing delay on RRC-based BWP switch tests</w:t>
      </w:r>
    </w:p>
    <w:p w14:paraId="14F7A1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CR-1557  Cat: F (Rel-17)</w:t>
      </w:r>
      <w:r>
        <w:rPr>
          <w:i/>
        </w:rPr>
        <w:br/>
      </w:r>
      <w:r>
        <w:rPr>
          <w:i/>
        </w:rPr>
        <w:br/>
      </w:r>
      <w:r>
        <w:rPr>
          <w:i/>
        </w:rPr>
        <w:tab/>
      </w:r>
      <w:r>
        <w:rPr>
          <w:i/>
        </w:rPr>
        <w:tab/>
      </w:r>
      <w:r>
        <w:rPr>
          <w:i/>
        </w:rPr>
        <w:tab/>
      </w:r>
      <w:r>
        <w:rPr>
          <w:i/>
        </w:rPr>
        <w:tab/>
      </w:r>
      <w:r>
        <w:rPr>
          <w:i/>
        </w:rPr>
        <w:tab/>
        <w:t>Source: Qualcomm Austria RFFE GmbH</w:t>
      </w:r>
    </w:p>
    <w:p w14:paraId="3F6D790C" w14:textId="77777777" w:rsidR="00042C20" w:rsidRDefault="00042C20" w:rsidP="00042C20">
      <w:pPr>
        <w:rPr>
          <w:rFonts w:ascii="Arial" w:hAnsi="Arial" w:cs="Arial"/>
          <w:b/>
        </w:rPr>
      </w:pPr>
      <w:r>
        <w:rPr>
          <w:rFonts w:ascii="Arial" w:hAnsi="Arial" w:cs="Arial"/>
          <w:b/>
        </w:rPr>
        <w:t xml:space="preserve">Discussion: </w:t>
      </w:r>
    </w:p>
    <w:p w14:paraId="02BB408C" w14:textId="77777777" w:rsidR="00042C20" w:rsidRDefault="00042C20" w:rsidP="00042C20">
      <w:r>
        <w:t>late doc</w:t>
      </w:r>
    </w:p>
    <w:p w14:paraId="1A2162E7" w14:textId="77777777" w:rsidR="00042C20" w:rsidRDefault="00042C20" w:rsidP="00042C20">
      <w:r>
        <w:t>QC RAN4 CR withdrawn since the contents are covered in HW RAN4 CR R4-2120245.</w:t>
      </w:r>
    </w:p>
    <w:p w14:paraId="0E75FE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41A9B" w14:textId="60DAA989" w:rsidR="00042C20" w:rsidRDefault="00042C20" w:rsidP="00042C20">
      <w:pPr>
        <w:rPr>
          <w:rFonts w:ascii="Arial" w:hAnsi="Arial" w:cs="Arial"/>
          <w:b/>
          <w:sz w:val="24"/>
        </w:rPr>
      </w:pPr>
      <w:r>
        <w:rPr>
          <w:rFonts w:ascii="Arial" w:hAnsi="Arial" w:cs="Arial"/>
          <w:b/>
          <w:color w:val="0000FF"/>
          <w:sz w:val="24"/>
        </w:rPr>
        <w:t>R5-217521</w:t>
      </w:r>
      <w:r>
        <w:rPr>
          <w:rFonts w:ascii="Arial" w:hAnsi="Arial" w:cs="Arial"/>
          <w:b/>
          <w:color w:val="0000FF"/>
          <w:sz w:val="24"/>
        </w:rPr>
        <w:tab/>
      </w:r>
      <w:r>
        <w:rPr>
          <w:rFonts w:ascii="Arial" w:hAnsi="Arial" w:cs="Arial"/>
          <w:b/>
          <w:sz w:val="24"/>
        </w:rPr>
        <w:t>Test Procedure update for FR1 Event Triggered test cases with CDRX</w:t>
      </w:r>
    </w:p>
    <w:p w14:paraId="5BA791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CR-1560  Cat: F (Rel-17)</w:t>
      </w:r>
      <w:r>
        <w:rPr>
          <w:i/>
        </w:rPr>
        <w:br/>
      </w:r>
      <w:r>
        <w:rPr>
          <w:i/>
        </w:rPr>
        <w:br/>
      </w:r>
      <w:r>
        <w:rPr>
          <w:i/>
        </w:rPr>
        <w:tab/>
      </w:r>
      <w:r>
        <w:rPr>
          <w:i/>
        </w:rPr>
        <w:tab/>
      </w:r>
      <w:r>
        <w:rPr>
          <w:i/>
        </w:rPr>
        <w:tab/>
      </w:r>
      <w:r>
        <w:rPr>
          <w:i/>
        </w:rPr>
        <w:tab/>
      </w:r>
      <w:r>
        <w:rPr>
          <w:i/>
        </w:rPr>
        <w:tab/>
        <w:t>Source: Qualcomm Austria RFFE GmbH</w:t>
      </w:r>
    </w:p>
    <w:p w14:paraId="6CC2B875" w14:textId="77777777" w:rsidR="00042C20" w:rsidRDefault="00042C20" w:rsidP="00042C20">
      <w:pPr>
        <w:rPr>
          <w:rFonts w:ascii="Arial" w:hAnsi="Arial" w:cs="Arial"/>
          <w:b/>
        </w:rPr>
      </w:pPr>
      <w:r>
        <w:rPr>
          <w:rFonts w:ascii="Arial" w:hAnsi="Arial" w:cs="Arial"/>
          <w:b/>
        </w:rPr>
        <w:t xml:space="preserve">Discussion: </w:t>
      </w:r>
    </w:p>
    <w:p w14:paraId="6A5B0665" w14:textId="77777777" w:rsidR="00042C20" w:rsidRDefault="00042C20" w:rsidP="00042C20">
      <w:r>
        <w:t>late doc</w:t>
      </w:r>
    </w:p>
    <w:p w14:paraId="4E50EA45" w14:textId="77777777" w:rsidR="00042C20" w:rsidRDefault="00042C20" w:rsidP="00042C20">
      <w:r>
        <w:t>Anritsu thought the CR is not needed for different reasons.</w:t>
      </w:r>
    </w:p>
    <w:p w14:paraId="3681035F" w14:textId="77777777" w:rsidR="00042C20" w:rsidRDefault="00042C20" w:rsidP="00042C20">
      <w:r>
        <w:t>Qualcomm: reverted back the words “T1 in” in step2. We will plan to bring the PDSCH scheduling change to limit to ON duration in the next RAN4/5 meeting.</w:t>
      </w:r>
    </w:p>
    <w:p w14:paraId="4224B6F1" w14:textId="77777777" w:rsidR="00042C20" w:rsidRDefault="00042C20" w:rsidP="00042C20">
      <w:r>
        <w:t>r2</w:t>
      </w:r>
    </w:p>
    <w:p w14:paraId="6F8075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R5-218440</w:t>
      </w:r>
      <w:r>
        <w:rPr>
          <w:color w:val="993300"/>
          <w:u w:val="single"/>
        </w:rPr>
        <w:t>.</w:t>
      </w:r>
    </w:p>
    <w:p w14:paraId="3FA6D06D" w14:textId="3AB661B3" w:rsidR="00042C20" w:rsidRDefault="00042C20" w:rsidP="00042C20">
      <w:pPr>
        <w:rPr>
          <w:rFonts w:ascii="Arial" w:hAnsi="Arial" w:cs="Arial"/>
          <w:b/>
          <w:sz w:val="24"/>
        </w:rPr>
      </w:pPr>
      <w:r>
        <w:rPr>
          <w:rFonts w:ascii="Arial" w:hAnsi="Arial" w:cs="Arial"/>
          <w:b/>
          <w:color w:val="0000FF"/>
          <w:sz w:val="24"/>
        </w:rPr>
        <w:t>R5-218440</w:t>
      </w:r>
      <w:r>
        <w:rPr>
          <w:rFonts w:ascii="Arial" w:hAnsi="Arial" w:cs="Arial"/>
          <w:b/>
          <w:color w:val="0000FF"/>
          <w:sz w:val="24"/>
        </w:rPr>
        <w:tab/>
      </w:r>
      <w:r>
        <w:rPr>
          <w:rFonts w:ascii="Arial" w:hAnsi="Arial" w:cs="Arial"/>
          <w:b/>
          <w:sz w:val="24"/>
        </w:rPr>
        <w:t>Test Procedure update for FR1 Event Triggered test cases with CDRX</w:t>
      </w:r>
    </w:p>
    <w:p w14:paraId="00F778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CR-1560  rev 1 Cat: F (Rel-17)</w:t>
      </w:r>
      <w:r>
        <w:rPr>
          <w:i/>
        </w:rPr>
        <w:br/>
      </w:r>
      <w:r>
        <w:rPr>
          <w:i/>
        </w:rPr>
        <w:br/>
      </w:r>
      <w:r>
        <w:rPr>
          <w:i/>
        </w:rPr>
        <w:tab/>
      </w:r>
      <w:r>
        <w:rPr>
          <w:i/>
        </w:rPr>
        <w:tab/>
      </w:r>
      <w:r>
        <w:rPr>
          <w:i/>
        </w:rPr>
        <w:tab/>
      </w:r>
      <w:r>
        <w:rPr>
          <w:i/>
        </w:rPr>
        <w:tab/>
      </w:r>
      <w:r>
        <w:rPr>
          <w:i/>
        </w:rPr>
        <w:tab/>
        <w:t>Source: Qualcomm Austria RFFE GmbH</w:t>
      </w:r>
    </w:p>
    <w:p w14:paraId="22E0FEA1" w14:textId="77777777" w:rsidR="00042C20" w:rsidRDefault="00042C20" w:rsidP="00042C20">
      <w:pPr>
        <w:rPr>
          <w:color w:val="808080"/>
        </w:rPr>
      </w:pPr>
      <w:r>
        <w:rPr>
          <w:color w:val="808080"/>
        </w:rPr>
        <w:t>(Replaces R5-217521)</w:t>
      </w:r>
    </w:p>
    <w:p w14:paraId="704740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362EF" w14:textId="77777777" w:rsidR="00042C20" w:rsidRDefault="00042C20" w:rsidP="00042C20">
      <w:pPr>
        <w:pStyle w:val="Heading6"/>
      </w:pPr>
      <w:bookmarkStart w:id="107" w:name="_Toc89039111"/>
      <w:bookmarkStart w:id="108" w:name="_Toc90994499"/>
      <w:r>
        <w:t>5.3.1.9.2</w:t>
      </w:r>
      <w:r>
        <w:tab/>
        <w:t>EN-DC with at least 1 NR Cell in FR2 (Clause5)</w:t>
      </w:r>
      <w:bookmarkEnd w:id="107"/>
      <w:bookmarkEnd w:id="108"/>
    </w:p>
    <w:p w14:paraId="01CEF1AA" w14:textId="4FFB8AE5" w:rsidR="00042C20" w:rsidRDefault="00042C20" w:rsidP="00042C20">
      <w:pPr>
        <w:rPr>
          <w:rFonts w:ascii="Arial" w:hAnsi="Arial" w:cs="Arial"/>
          <w:b/>
          <w:sz w:val="24"/>
        </w:rPr>
      </w:pPr>
      <w:r>
        <w:rPr>
          <w:rFonts w:ascii="Arial" w:hAnsi="Arial" w:cs="Arial"/>
          <w:b/>
          <w:color w:val="0000FF"/>
          <w:sz w:val="24"/>
        </w:rPr>
        <w:t>R5-216842</w:t>
      </w:r>
      <w:r>
        <w:rPr>
          <w:rFonts w:ascii="Arial" w:hAnsi="Arial" w:cs="Arial"/>
          <w:b/>
          <w:color w:val="0000FF"/>
          <w:sz w:val="24"/>
        </w:rPr>
        <w:tab/>
      </w:r>
      <w:r>
        <w:rPr>
          <w:rFonts w:ascii="Arial" w:hAnsi="Arial" w:cs="Arial"/>
          <w:b/>
          <w:sz w:val="24"/>
        </w:rPr>
        <w:t>Correction to SRS configuration for FR2 timing test cases</w:t>
      </w:r>
    </w:p>
    <w:p w14:paraId="48E3357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CR-1461  Cat: F (Rel-17)</w:t>
      </w:r>
      <w:r>
        <w:rPr>
          <w:i/>
        </w:rPr>
        <w:br/>
      </w:r>
      <w:r>
        <w:rPr>
          <w:i/>
        </w:rPr>
        <w:br/>
      </w:r>
      <w:r>
        <w:rPr>
          <w:i/>
        </w:rPr>
        <w:tab/>
      </w:r>
      <w:r>
        <w:rPr>
          <w:i/>
        </w:rPr>
        <w:tab/>
      </w:r>
      <w:r>
        <w:rPr>
          <w:i/>
        </w:rPr>
        <w:tab/>
      </w:r>
      <w:r>
        <w:rPr>
          <w:i/>
        </w:rPr>
        <w:tab/>
      </w:r>
      <w:r>
        <w:rPr>
          <w:i/>
        </w:rPr>
        <w:tab/>
        <w:t>Source: Anritsu</w:t>
      </w:r>
    </w:p>
    <w:p w14:paraId="3875EA31"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C40F9" w14:textId="5A086AB4" w:rsidR="00042C20" w:rsidRDefault="00042C20" w:rsidP="00042C20">
      <w:pPr>
        <w:rPr>
          <w:rFonts w:ascii="Arial" w:hAnsi="Arial" w:cs="Arial"/>
          <w:b/>
          <w:sz w:val="24"/>
        </w:rPr>
      </w:pPr>
      <w:r>
        <w:rPr>
          <w:rFonts w:ascii="Arial" w:hAnsi="Arial" w:cs="Arial"/>
          <w:b/>
          <w:color w:val="0000FF"/>
          <w:sz w:val="24"/>
        </w:rPr>
        <w:t>R5-216857</w:t>
      </w:r>
      <w:r>
        <w:rPr>
          <w:rFonts w:ascii="Arial" w:hAnsi="Arial" w:cs="Arial"/>
          <w:b/>
          <w:color w:val="0000FF"/>
          <w:sz w:val="24"/>
        </w:rPr>
        <w:tab/>
      </w:r>
      <w:r>
        <w:rPr>
          <w:rFonts w:ascii="Arial" w:hAnsi="Arial" w:cs="Arial"/>
          <w:b/>
          <w:sz w:val="24"/>
        </w:rPr>
        <w:t>Correction to FR2 EN-DC RRM TCs - RLM</w:t>
      </w:r>
    </w:p>
    <w:p w14:paraId="19CE80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CR-1470  Cat: F (Rel-17)</w:t>
      </w:r>
      <w:r>
        <w:rPr>
          <w:i/>
        </w:rPr>
        <w:br/>
      </w:r>
      <w:r>
        <w:rPr>
          <w:i/>
        </w:rPr>
        <w:br/>
      </w:r>
      <w:r>
        <w:rPr>
          <w:i/>
        </w:rPr>
        <w:tab/>
      </w:r>
      <w:r>
        <w:rPr>
          <w:i/>
        </w:rPr>
        <w:tab/>
      </w:r>
      <w:r>
        <w:rPr>
          <w:i/>
        </w:rPr>
        <w:tab/>
      </w:r>
      <w:r>
        <w:rPr>
          <w:i/>
        </w:rPr>
        <w:tab/>
      </w:r>
      <w:r>
        <w:rPr>
          <w:i/>
        </w:rPr>
        <w:tab/>
        <w:t>Source: Huawei, Hisilicon</w:t>
      </w:r>
    </w:p>
    <w:p w14:paraId="3C3A6AC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27155" w14:textId="37D83068" w:rsidR="00042C20" w:rsidRDefault="00042C20" w:rsidP="00042C20">
      <w:pPr>
        <w:rPr>
          <w:rFonts w:ascii="Arial" w:hAnsi="Arial" w:cs="Arial"/>
          <w:b/>
          <w:sz w:val="24"/>
        </w:rPr>
      </w:pPr>
      <w:r>
        <w:rPr>
          <w:rFonts w:ascii="Arial" w:hAnsi="Arial" w:cs="Arial"/>
          <w:b/>
          <w:color w:val="0000FF"/>
          <w:sz w:val="24"/>
        </w:rPr>
        <w:t>R5-216858</w:t>
      </w:r>
      <w:r>
        <w:rPr>
          <w:rFonts w:ascii="Arial" w:hAnsi="Arial" w:cs="Arial"/>
          <w:b/>
          <w:color w:val="0000FF"/>
          <w:sz w:val="24"/>
        </w:rPr>
        <w:tab/>
      </w:r>
      <w:r>
        <w:rPr>
          <w:rFonts w:ascii="Arial" w:hAnsi="Arial" w:cs="Arial"/>
          <w:b/>
          <w:sz w:val="24"/>
        </w:rPr>
        <w:t>Correction to FR2 EN-DC RRM TCs - RRC based</w:t>
      </w:r>
    </w:p>
    <w:p w14:paraId="788789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CR-1471  Cat: F (Rel-17)</w:t>
      </w:r>
      <w:r>
        <w:rPr>
          <w:i/>
        </w:rPr>
        <w:br/>
      </w:r>
      <w:r>
        <w:rPr>
          <w:i/>
        </w:rPr>
        <w:br/>
      </w:r>
      <w:r>
        <w:rPr>
          <w:i/>
        </w:rPr>
        <w:tab/>
      </w:r>
      <w:r>
        <w:rPr>
          <w:i/>
        </w:rPr>
        <w:tab/>
      </w:r>
      <w:r>
        <w:rPr>
          <w:i/>
        </w:rPr>
        <w:tab/>
      </w:r>
      <w:r>
        <w:rPr>
          <w:i/>
        </w:rPr>
        <w:tab/>
      </w:r>
      <w:r>
        <w:rPr>
          <w:i/>
        </w:rPr>
        <w:tab/>
        <w:t>Source: Huawei, Hisilicon</w:t>
      </w:r>
    </w:p>
    <w:p w14:paraId="27320955" w14:textId="77777777" w:rsidR="00042C20" w:rsidRDefault="00042C20" w:rsidP="00042C20">
      <w:pPr>
        <w:rPr>
          <w:rFonts w:ascii="Arial" w:hAnsi="Arial" w:cs="Arial"/>
          <w:b/>
        </w:rPr>
      </w:pPr>
      <w:r>
        <w:rPr>
          <w:rFonts w:ascii="Arial" w:hAnsi="Arial" w:cs="Arial"/>
          <w:b/>
        </w:rPr>
        <w:t xml:space="preserve">Discussion: </w:t>
      </w:r>
    </w:p>
    <w:p w14:paraId="2B0288E9" w14:textId="77777777" w:rsidR="00042C20" w:rsidRDefault="00042C20" w:rsidP="00042C20">
      <w:r>
        <w:t>r1</w:t>
      </w:r>
    </w:p>
    <w:p w14:paraId="2DF0A2FB" w14:textId="77777777" w:rsidR="00042C20" w:rsidRDefault="00042C20" w:rsidP="00042C20">
      <w:r>
        <w:t>R4-2120245 (Revised from R4-2118784)</w:t>
      </w:r>
      <w:r>
        <w:tab/>
        <w:t>Endorsed.</w:t>
      </w:r>
    </w:p>
    <w:p w14:paraId="4DB5BD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R5-218253</w:t>
      </w:r>
      <w:r>
        <w:rPr>
          <w:color w:val="993300"/>
          <w:u w:val="single"/>
        </w:rPr>
        <w:t>.</w:t>
      </w:r>
    </w:p>
    <w:p w14:paraId="7BC5DFEB" w14:textId="2C37DBE3" w:rsidR="00042C20" w:rsidRDefault="00042C20" w:rsidP="00042C20">
      <w:pPr>
        <w:rPr>
          <w:rFonts w:ascii="Arial" w:hAnsi="Arial" w:cs="Arial"/>
          <w:b/>
          <w:sz w:val="24"/>
        </w:rPr>
      </w:pPr>
      <w:r>
        <w:rPr>
          <w:rFonts w:ascii="Arial" w:hAnsi="Arial" w:cs="Arial"/>
          <w:b/>
          <w:color w:val="0000FF"/>
          <w:sz w:val="24"/>
        </w:rPr>
        <w:t>R5-218253</w:t>
      </w:r>
      <w:r>
        <w:rPr>
          <w:rFonts w:ascii="Arial" w:hAnsi="Arial" w:cs="Arial"/>
          <w:b/>
          <w:color w:val="0000FF"/>
          <w:sz w:val="24"/>
        </w:rPr>
        <w:tab/>
      </w:r>
      <w:r>
        <w:rPr>
          <w:rFonts w:ascii="Arial" w:hAnsi="Arial" w:cs="Arial"/>
          <w:b/>
          <w:sz w:val="24"/>
        </w:rPr>
        <w:t>Correction to FR2 EN-DC RRM TCs - RRC based</w:t>
      </w:r>
    </w:p>
    <w:p w14:paraId="05BD89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CR-1471  rev 1 Cat: F (Rel-17)</w:t>
      </w:r>
      <w:r>
        <w:rPr>
          <w:i/>
        </w:rPr>
        <w:br/>
      </w:r>
      <w:r>
        <w:rPr>
          <w:i/>
        </w:rPr>
        <w:br/>
      </w:r>
      <w:r>
        <w:rPr>
          <w:i/>
        </w:rPr>
        <w:tab/>
      </w:r>
      <w:r>
        <w:rPr>
          <w:i/>
        </w:rPr>
        <w:tab/>
      </w:r>
      <w:r>
        <w:rPr>
          <w:i/>
        </w:rPr>
        <w:tab/>
      </w:r>
      <w:r>
        <w:rPr>
          <w:i/>
        </w:rPr>
        <w:tab/>
      </w:r>
      <w:r>
        <w:rPr>
          <w:i/>
        </w:rPr>
        <w:tab/>
        <w:t>Source: Huawei, Hisilicon</w:t>
      </w:r>
    </w:p>
    <w:p w14:paraId="10CDB51A" w14:textId="77777777" w:rsidR="00042C20" w:rsidRDefault="00042C20" w:rsidP="00042C20">
      <w:pPr>
        <w:rPr>
          <w:color w:val="808080"/>
        </w:rPr>
      </w:pPr>
      <w:r>
        <w:rPr>
          <w:color w:val="808080"/>
        </w:rPr>
        <w:t>(Replaces R5-216858)</w:t>
      </w:r>
    </w:p>
    <w:p w14:paraId="0641DE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B6A01" w14:textId="68565EB2" w:rsidR="00042C20" w:rsidRDefault="00042C20" w:rsidP="00042C20">
      <w:pPr>
        <w:rPr>
          <w:rFonts w:ascii="Arial" w:hAnsi="Arial" w:cs="Arial"/>
          <w:b/>
          <w:sz w:val="24"/>
        </w:rPr>
      </w:pPr>
      <w:r>
        <w:rPr>
          <w:rFonts w:ascii="Arial" w:hAnsi="Arial" w:cs="Arial"/>
          <w:b/>
          <w:color w:val="0000FF"/>
          <w:sz w:val="24"/>
        </w:rPr>
        <w:t>R5-216859</w:t>
      </w:r>
      <w:r>
        <w:rPr>
          <w:rFonts w:ascii="Arial" w:hAnsi="Arial" w:cs="Arial"/>
          <w:b/>
          <w:color w:val="0000FF"/>
          <w:sz w:val="24"/>
        </w:rPr>
        <w:tab/>
      </w:r>
      <w:r>
        <w:rPr>
          <w:rFonts w:ascii="Arial" w:hAnsi="Arial" w:cs="Arial"/>
          <w:b/>
          <w:sz w:val="24"/>
        </w:rPr>
        <w:t>Correction to FR2 EN-DC RRM TCs 5.5.2.X - interruption</w:t>
      </w:r>
    </w:p>
    <w:p w14:paraId="08BAAE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CR-1472  Cat: F (Rel-17)</w:t>
      </w:r>
      <w:r>
        <w:rPr>
          <w:i/>
        </w:rPr>
        <w:br/>
      </w:r>
      <w:r>
        <w:rPr>
          <w:i/>
        </w:rPr>
        <w:br/>
      </w:r>
      <w:r>
        <w:rPr>
          <w:i/>
        </w:rPr>
        <w:tab/>
      </w:r>
      <w:r>
        <w:rPr>
          <w:i/>
        </w:rPr>
        <w:tab/>
      </w:r>
      <w:r>
        <w:rPr>
          <w:i/>
        </w:rPr>
        <w:tab/>
      </w:r>
      <w:r>
        <w:rPr>
          <w:i/>
        </w:rPr>
        <w:tab/>
      </w:r>
      <w:r>
        <w:rPr>
          <w:i/>
        </w:rPr>
        <w:tab/>
        <w:t>Source: Huawei, Hisilicon</w:t>
      </w:r>
    </w:p>
    <w:p w14:paraId="63AB72CA" w14:textId="77777777" w:rsidR="00042C20" w:rsidRDefault="00042C20" w:rsidP="00042C20">
      <w:pPr>
        <w:rPr>
          <w:rFonts w:ascii="Arial" w:hAnsi="Arial" w:cs="Arial"/>
          <w:b/>
        </w:rPr>
      </w:pPr>
      <w:r>
        <w:rPr>
          <w:rFonts w:ascii="Arial" w:hAnsi="Arial" w:cs="Arial"/>
          <w:b/>
        </w:rPr>
        <w:t xml:space="preserve">Discussion: </w:t>
      </w:r>
    </w:p>
    <w:p w14:paraId="4702B4A2" w14:textId="77777777" w:rsidR="00042C20" w:rsidRDefault="00042C20" w:rsidP="00042C20">
      <w:r>
        <w:t>R4-2120252 (Revised from R4-2118784)</w:t>
      </w:r>
      <w:r>
        <w:tab/>
        <w:t>Endorsed.</w:t>
      </w:r>
    </w:p>
    <w:p w14:paraId="055ED7E0" w14:textId="77777777" w:rsidR="00042C20" w:rsidRDefault="00042C20" w:rsidP="00042C20">
      <w:r>
        <w:t xml:space="preserve">conflict with </w:t>
      </w:r>
      <w:proofErr w:type="spellStart"/>
      <w:r>
        <w:t>Qualomm's</w:t>
      </w:r>
      <w:proofErr w:type="spellEnd"/>
      <w:r>
        <w:t xml:space="preserve"> R5-217519?</w:t>
      </w:r>
    </w:p>
    <w:p w14:paraId="7D884866" w14:textId="77777777" w:rsidR="00042C20" w:rsidRDefault="00042C20" w:rsidP="00042C20">
      <w:r>
        <w:t>r1</w:t>
      </w:r>
    </w:p>
    <w:p w14:paraId="07F0A2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R5-218441</w:t>
      </w:r>
      <w:r>
        <w:rPr>
          <w:color w:val="993300"/>
          <w:u w:val="single"/>
        </w:rPr>
        <w:t>.</w:t>
      </w:r>
    </w:p>
    <w:p w14:paraId="547BBF4F" w14:textId="3ECBB2A9" w:rsidR="00042C20" w:rsidRDefault="00042C20" w:rsidP="00042C20">
      <w:pPr>
        <w:rPr>
          <w:rFonts w:ascii="Arial" w:hAnsi="Arial" w:cs="Arial"/>
          <w:b/>
          <w:sz w:val="24"/>
        </w:rPr>
      </w:pPr>
      <w:r>
        <w:rPr>
          <w:rFonts w:ascii="Arial" w:hAnsi="Arial" w:cs="Arial"/>
          <w:b/>
          <w:color w:val="0000FF"/>
          <w:sz w:val="24"/>
        </w:rPr>
        <w:t>R5-218441</w:t>
      </w:r>
      <w:r>
        <w:rPr>
          <w:rFonts w:ascii="Arial" w:hAnsi="Arial" w:cs="Arial"/>
          <w:b/>
          <w:color w:val="0000FF"/>
          <w:sz w:val="24"/>
        </w:rPr>
        <w:tab/>
      </w:r>
      <w:r>
        <w:rPr>
          <w:rFonts w:ascii="Arial" w:hAnsi="Arial" w:cs="Arial"/>
          <w:b/>
          <w:sz w:val="24"/>
        </w:rPr>
        <w:t>Correction to FR2 EN-DC RRM TCs 5.5.2.X - interruption</w:t>
      </w:r>
    </w:p>
    <w:p w14:paraId="2080499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CR-1472  rev 1 Cat: F (Rel-17)</w:t>
      </w:r>
      <w:r>
        <w:rPr>
          <w:i/>
        </w:rPr>
        <w:br/>
      </w:r>
      <w:r>
        <w:rPr>
          <w:i/>
        </w:rPr>
        <w:br/>
      </w:r>
      <w:r>
        <w:rPr>
          <w:i/>
        </w:rPr>
        <w:tab/>
      </w:r>
      <w:r>
        <w:rPr>
          <w:i/>
        </w:rPr>
        <w:tab/>
      </w:r>
      <w:r>
        <w:rPr>
          <w:i/>
        </w:rPr>
        <w:tab/>
      </w:r>
      <w:r>
        <w:rPr>
          <w:i/>
        </w:rPr>
        <w:tab/>
      </w:r>
      <w:r>
        <w:rPr>
          <w:i/>
        </w:rPr>
        <w:tab/>
        <w:t>Source: Huawei, Hisilicon</w:t>
      </w:r>
    </w:p>
    <w:p w14:paraId="503FE9D3" w14:textId="77777777" w:rsidR="00042C20" w:rsidRDefault="00042C20" w:rsidP="00042C20">
      <w:pPr>
        <w:rPr>
          <w:color w:val="808080"/>
        </w:rPr>
      </w:pPr>
      <w:r>
        <w:rPr>
          <w:color w:val="808080"/>
        </w:rPr>
        <w:t>(Replaces R5-216859)</w:t>
      </w:r>
    </w:p>
    <w:p w14:paraId="58E0C7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1DD88" w14:textId="2BA870E5" w:rsidR="00042C20" w:rsidRDefault="00042C20" w:rsidP="00042C20">
      <w:pPr>
        <w:rPr>
          <w:rFonts w:ascii="Arial" w:hAnsi="Arial" w:cs="Arial"/>
          <w:b/>
          <w:sz w:val="24"/>
        </w:rPr>
      </w:pPr>
      <w:r>
        <w:rPr>
          <w:rFonts w:ascii="Arial" w:hAnsi="Arial" w:cs="Arial"/>
          <w:b/>
          <w:color w:val="0000FF"/>
          <w:sz w:val="24"/>
        </w:rPr>
        <w:t>R5-216860</w:t>
      </w:r>
      <w:r>
        <w:rPr>
          <w:rFonts w:ascii="Arial" w:hAnsi="Arial" w:cs="Arial"/>
          <w:b/>
          <w:color w:val="0000FF"/>
          <w:sz w:val="24"/>
        </w:rPr>
        <w:tab/>
      </w:r>
      <w:r>
        <w:rPr>
          <w:rFonts w:ascii="Arial" w:hAnsi="Arial" w:cs="Arial"/>
          <w:b/>
          <w:sz w:val="24"/>
        </w:rPr>
        <w:t>Correction to FR2 EN-DC RRM TCs using Table H.3.1-4 for event A4</w:t>
      </w:r>
    </w:p>
    <w:p w14:paraId="4198469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CR-1473  Cat: F (Rel-17)</w:t>
      </w:r>
      <w:r>
        <w:rPr>
          <w:i/>
        </w:rPr>
        <w:br/>
      </w:r>
      <w:r>
        <w:rPr>
          <w:i/>
        </w:rPr>
        <w:br/>
      </w:r>
      <w:r>
        <w:rPr>
          <w:i/>
        </w:rPr>
        <w:tab/>
      </w:r>
      <w:r>
        <w:rPr>
          <w:i/>
        </w:rPr>
        <w:tab/>
      </w:r>
      <w:r>
        <w:rPr>
          <w:i/>
        </w:rPr>
        <w:tab/>
      </w:r>
      <w:r>
        <w:rPr>
          <w:i/>
        </w:rPr>
        <w:tab/>
      </w:r>
      <w:r>
        <w:rPr>
          <w:i/>
        </w:rPr>
        <w:tab/>
        <w:t>Source: Huawei, Hisilicon</w:t>
      </w:r>
    </w:p>
    <w:p w14:paraId="3B57DB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FD0D6" w14:textId="4D90B96C" w:rsidR="00042C20" w:rsidRDefault="00042C20" w:rsidP="00042C20">
      <w:pPr>
        <w:rPr>
          <w:rFonts w:ascii="Arial" w:hAnsi="Arial" w:cs="Arial"/>
          <w:b/>
          <w:sz w:val="24"/>
        </w:rPr>
      </w:pPr>
      <w:r>
        <w:rPr>
          <w:rFonts w:ascii="Arial" w:hAnsi="Arial" w:cs="Arial"/>
          <w:b/>
          <w:color w:val="0000FF"/>
          <w:sz w:val="24"/>
        </w:rPr>
        <w:t>R5-217145</w:t>
      </w:r>
      <w:r>
        <w:rPr>
          <w:rFonts w:ascii="Arial" w:hAnsi="Arial" w:cs="Arial"/>
          <w:b/>
          <w:color w:val="0000FF"/>
          <w:sz w:val="24"/>
        </w:rPr>
        <w:tab/>
      </w:r>
      <w:r>
        <w:rPr>
          <w:rFonts w:ascii="Arial" w:hAnsi="Arial" w:cs="Arial"/>
          <w:b/>
          <w:sz w:val="24"/>
        </w:rPr>
        <w:t>Correct reference to test frequencies</w:t>
      </w:r>
    </w:p>
    <w:p w14:paraId="6EB9ED8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CR-1517  Cat: F (Rel-17)</w:t>
      </w:r>
      <w:r>
        <w:rPr>
          <w:i/>
        </w:rPr>
        <w:br/>
      </w:r>
      <w:r>
        <w:rPr>
          <w:i/>
        </w:rPr>
        <w:br/>
      </w:r>
      <w:r>
        <w:rPr>
          <w:i/>
        </w:rPr>
        <w:tab/>
      </w:r>
      <w:r>
        <w:rPr>
          <w:i/>
        </w:rPr>
        <w:tab/>
      </w:r>
      <w:r>
        <w:rPr>
          <w:i/>
        </w:rPr>
        <w:tab/>
      </w:r>
      <w:r>
        <w:rPr>
          <w:i/>
        </w:rPr>
        <w:tab/>
      </w:r>
      <w:r>
        <w:rPr>
          <w:i/>
        </w:rPr>
        <w:tab/>
        <w:t>Source: ROHDE &amp; SCHWARZ</w:t>
      </w:r>
    </w:p>
    <w:p w14:paraId="4FDF58B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63455" w14:textId="56A16135" w:rsidR="00042C20" w:rsidRDefault="00042C20" w:rsidP="00042C20">
      <w:pPr>
        <w:rPr>
          <w:rFonts w:ascii="Arial" w:hAnsi="Arial" w:cs="Arial"/>
          <w:b/>
          <w:sz w:val="24"/>
        </w:rPr>
      </w:pPr>
      <w:r>
        <w:rPr>
          <w:rFonts w:ascii="Arial" w:hAnsi="Arial" w:cs="Arial"/>
          <w:b/>
          <w:color w:val="0000FF"/>
          <w:sz w:val="24"/>
        </w:rPr>
        <w:t>R5-217439</w:t>
      </w:r>
      <w:r>
        <w:rPr>
          <w:rFonts w:ascii="Arial" w:hAnsi="Arial" w:cs="Arial"/>
          <w:b/>
          <w:color w:val="0000FF"/>
          <w:sz w:val="24"/>
        </w:rPr>
        <w:tab/>
      </w:r>
      <w:r>
        <w:rPr>
          <w:rFonts w:ascii="Arial" w:hAnsi="Arial" w:cs="Arial"/>
          <w:b/>
          <w:sz w:val="24"/>
        </w:rPr>
        <w:t>Correction to FR2 event-triggered reporting with gap test</w:t>
      </w:r>
    </w:p>
    <w:p w14:paraId="49CFD5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CR-1552  Cat: F (Rel-17)</w:t>
      </w:r>
      <w:r>
        <w:rPr>
          <w:i/>
        </w:rPr>
        <w:br/>
      </w:r>
      <w:r>
        <w:rPr>
          <w:i/>
        </w:rPr>
        <w:br/>
      </w:r>
      <w:r>
        <w:rPr>
          <w:i/>
        </w:rPr>
        <w:tab/>
      </w:r>
      <w:r>
        <w:rPr>
          <w:i/>
        </w:rPr>
        <w:tab/>
      </w:r>
      <w:r>
        <w:rPr>
          <w:i/>
        </w:rPr>
        <w:tab/>
      </w:r>
      <w:r>
        <w:rPr>
          <w:i/>
        </w:rPr>
        <w:tab/>
      </w:r>
      <w:r>
        <w:rPr>
          <w:i/>
        </w:rPr>
        <w:tab/>
        <w:t>Source: Anritsu</w:t>
      </w:r>
    </w:p>
    <w:p w14:paraId="759A41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B00C1" w14:textId="745974DE" w:rsidR="00042C20" w:rsidRDefault="00042C20" w:rsidP="00042C20">
      <w:pPr>
        <w:rPr>
          <w:rFonts w:ascii="Arial" w:hAnsi="Arial" w:cs="Arial"/>
          <w:b/>
          <w:sz w:val="24"/>
        </w:rPr>
      </w:pPr>
      <w:r>
        <w:rPr>
          <w:rFonts w:ascii="Arial" w:hAnsi="Arial" w:cs="Arial"/>
          <w:b/>
          <w:color w:val="0000FF"/>
          <w:sz w:val="24"/>
        </w:rPr>
        <w:t>R5-217519</w:t>
      </w:r>
      <w:r>
        <w:rPr>
          <w:rFonts w:ascii="Arial" w:hAnsi="Arial" w:cs="Arial"/>
          <w:b/>
          <w:color w:val="0000FF"/>
          <w:sz w:val="24"/>
        </w:rPr>
        <w:tab/>
      </w:r>
      <w:r>
        <w:rPr>
          <w:rFonts w:ascii="Arial" w:hAnsi="Arial" w:cs="Arial"/>
          <w:b/>
          <w:sz w:val="24"/>
        </w:rPr>
        <w:t>Update to FR2 interruption tests 5.5.2.1 and 5.5.2.2</w:t>
      </w:r>
    </w:p>
    <w:p w14:paraId="673BA7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CR-1558  Cat: F (Rel-17)</w:t>
      </w:r>
      <w:r>
        <w:rPr>
          <w:i/>
        </w:rPr>
        <w:br/>
      </w:r>
      <w:r>
        <w:rPr>
          <w:i/>
        </w:rPr>
        <w:br/>
      </w:r>
      <w:r>
        <w:rPr>
          <w:i/>
        </w:rPr>
        <w:tab/>
      </w:r>
      <w:r>
        <w:rPr>
          <w:i/>
        </w:rPr>
        <w:tab/>
      </w:r>
      <w:r>
        <w:rPr>
          <w:i/>
        </w:rPr>
        <w:tab/>
      </w:r>
      <w:r>
        <w:rPr>
          <w:i/>
        </w:rPr>
        <w:tab/>
      </w:r>
      <w:r>
        <w:rPr>
          <w:i/>
        </w:rPr>
        <w:tab/>
        <w:t>Source: Qualcomm Austria RFFE GmbH</w:t>
      </w:r>
    </w:p>
    <w:p w14:paraId="79B43279" w14:textId="77777777" w:rsidR="00042C20" w:rsidRDefault="00042C20" w:rsidP="00042C20">
      <w:pPr>
        <w:rPr>
          <w:rFonts w:ascii="Arial" w:hAnsi="Arial" w:cs="Arial"/>
          <w:b/>
        </w:rPr>
      </w:pPr>
      <w:r>
        <w:rPr>
          <w:rFonts w:ascii="Arial" w:hAnsi="Arial" w:cs="Arial"/>
          <w:b/>
        </w:rPr>
        <w:t xml:space="preserve">Discussion: </w:t>
      </w:r>
    </w:p>
    <w:p w14:paraId="79E4D1DD" w14:textId="77777777" w:rsidR="00042C20" w:rsidRDefault="00042C20" w:rsidP="00042C20">
      <w:r>
        <w:t>late doc</w:t>
      </w:r>
    </w:p>
    <w:p w14:paraId="628F0B82" w14:textId="77777777" w:rsidR="00042C20" w:rsidRDefault="00042C20" w:rsidP="00042C20">
      <w:r>
        <w:t>RAN4 CR R4-2119576 discussion postponed to next meeting. Will revise R5-217519 to remove the RAN4 dependent change. Still discussing with HW on the RAN5 specific change</w:t>
      </w:r>
    </w:p>
    <w:p w14:paraId="7561FBC4" w14:textId="77777777" w:rsidR="00042C20" w:rsidRDefault="00042C20" w:rsidP="00042C20">
      <w:r>
        <w:t>r1</w:t>
      </w:r>
    </w:p>
    <w:p w14:paraId="1776113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R5-218442</w:t>
      </w:r>
      <w:r>
        <w:rPr>
          <w:color w:val="993300"/>
          <w:u w:val="single"/>
        </w:rPr>
        <w:t>.</w:t>
      </w:r>
    </w:p>
    <w:p w14:paraId="26E54BEE" w14:textId="1AF8401A" w:rsidR="00042C20" w:rsidRDefault="00042C20" w:rsidP="00042C20">
      <w:pPr>
        <w:rPr>
          <w:rFonts w:ascii="Arial" w:hAnsi="Arial" w:cs="Arial"/>
          <w:b/>
          <w:sz w:val="24"/>
        </w:rPr>
      </w:pPr>
      <w:r>
        <w:rPr>
          <w:rFonts w:ascii="Arial" w:hAnsi="Arial" w:cs="Arial"/>
          <w:b/>
          <w:color w:val="0000FF"/>
          <w:sz w:val="24"/>
        </w:rPr>
        <w:t>R5-218442</w:t>
      </w:r>
      <w:r>
        <w:rPr>
          <w:rFonts w:ascii="Arial" w:hAnsi="Arial" w:cs="Arial"/>
          <w:b/>
          <w:color w:val="0000FF"/>
          <w:sz w:val="24"/>
        </w:rPr>
        <w:tab/>
      </w:r>
      <w:r>
        <w:rPr>
          <w:rFonts w:ascii="Arial" w:hAnsi="Arial" w:cs="Arial"/>
          <w:b/>
          <w:sz w:val="24"/>
        </w:rPr>
        <w:t>Update to FR2 interruption tests 5.5.2.1 and 5.5.2.2</w:t>
      </w:r>
    </w:p>
    <w:p w14:paraId="406D4E8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CR-1558  rev 1 Cat: F (Rel-17)</w:t>
      </w:r>
      <w:r>
        <w:rPr>
          <w:i/>
        </w:rPr>
        <w:br/>
      </w:r>
      <w:r>
        <w:rPr>
          <w:i/>
        </w:rPr>
        <w:br/>
      </w:r>
      <w:r>
        <w:rPr>
          <w:i/>
        </w:rPr>
        <w:tab/>
      </w:r>
      <w:r>
        <w:rPr>
          <w:i/>
        </w:rPr>
        <w:tab/>
      </w:r>
      <w:r>
        <w:rPr>
          <w:i/>
        </w:rPr>
        <w:tab/>
      </w:r>
      <w:r>
        <w:rPr>
          <w:i/>
        </w:rPr>
        <w:tab/>
      </w:r>
      <w:r>
        <w:rPr>
          <w:i/>
        </w:rPr>
        <w:tab/>
        <w:t>Source: Qualcomm Austria RFFE GmbH</w:t>
      </w:r>
    </w:p>
    <w:p w14:paraId="4CFCE2BF" w14:textId="77777777" w:rsidR="00042C20" w:rsidRDefault="00042C20" w:rsidP="00042C20">
      <w:pPr>
        <w:rPr>
          <w:color w:val="808080"/>
        </w:rPr>
      </w:pPr>
      <w:r>
        <w:rPr>
          <w:color w:val="808080"/>
        </w:rPr>
        <w:t>(Replaces R5-217519)</w:t>
      </w:r>
    </w:p>
    <w:p w14:paraId="329BAB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FDAB8" w14:textId="6B465417" w:rsidR="00042C20" w:rsidRDefault="00042C20" w:rsidP="00042C20">
      <w:pPr>
        <w:rPr>
          <w:rFonts w:ascii="Arial" w:hAnsi="Arial" w:cs="Arial"/>
          <w:b/>
          <w:sz w:val="24"/>
        </w:rPr>
      </w:pPr>
      <w:r>
        <w:rPr>
          <w:rFonts w:ascii="Arial" w:hAnsi="Arial" w:cs="Arial"/>
          <w:b/>
          <w:color w:val="0000FF"/>
          <w:sz w:val="24"/>
        </w:rPr>
        <w:t>R5-217520</w:t>
      </w:r>
      <w:r>
        <w:rPr>
          <w:rFonts w:ascii="Arial" w:hAnsi="Arial" w:cs="Arial"/>
          <w:b/>
          <w:color w:val="0000FF"/>
          <w:sz w:val="24"/>
        </w:rPr>
        <w:tab/>
      </w:r>
      <w:r>
        <w:rPr>
          <w:rFonts w:ascii="Arial" w:hAnsi="Arial" w:cs="Arial"/>
          <w:b/>
          <w:sz w:val="24"/>
        </w:rPr>
        <w:t>Addition of RMC CORESET to FR2 random access tests</w:t>
      </w:r>
    </w:p>
    <w:p w14:paraId="194B8D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CR-1559  Cat: F (Rel-17)</w:t>
      </w:r>
      <w:r>
        <w:rPr>
          <w:i/>
        </w:rPr>
        <w:br/>
      </w:r>
      <w:r>
        <w:rPr>
          <w:i/>
        </w:rPr>
        <w:br/>
      </w:r>
      <w:r>
        <w:rPr>
          <w:i/>
        </w:rPr>
        <w:tab/>
      </w:r>
      <w:r>
        <w:rPr>
          <w:i/>
        </w:rPr>
        <w:tab/>
      </w:r>
      <w:r>
        <w:rPr>
          <w:i/>
        </w:rPr>
        <w:tab/>
      </w:r>
      <w:r>
        <w:rPr>
          <w:i/>
        </w:rPr>
        <w:tab/>
      </w:r>
      <w:r>
        <w:rPr>
          <w:i/>
        </w:rPr>
        <w:tab/>
        <w:t>Source: Qualcomm Austria RFFE GmbH</w:t>
      </w:r>
    </w:p>
    <w:p w14:paraId="002AE6FB" w14:textId="77777777" w:rsidR="00042C20" w:rsidRDefault="00042C20" w:rsidP="00042C20">
      <w:pPr>
        <w:rPr>
          <w:rFonts w:ascii="Arial" w:hAnsi="Arial" w:cs="Arial"/>
          <w:b/>
        </w:rPr>
      </w:pPr>
      <w:r>
        <w:rPr>
          <w:rFonts w:ascii="Arial" w:hAnsi="Arial" w:cs="Arial"/>
          <w:b/>
        </w:rPr>
        <w:t xml:space="preserve">Discussion: </w:t>
      </w:r>
    </w:p>
    <w:p w14:paraId="5A799132" w14:textId="77777777" w:rsidR="00042C20" w:rsidRDefault="00042C20" w:rsidP="00042C20">
      <w:r>
        <w:t>late doc</w:t>
      </w:r>
    </w:p>
    <w:p w14:paraId="6E68CBE6" w14:textId="77777777" w:rsidR="00042C20" w:rsidRDefault="00042C20" w:rsidP="00042C20">
      <w:r>
        <w:t>RAN4 dependent CR R4-2119571.</w:t>
      </w:r>
    </w:p>
    <w:p w14:paraId="08B4739C" w14:textId="77777777" w:rsidR="00042C20" w:rsidRDefault="00042C20" w:rsidP="00042C20">
      <w:r>
        <w:lastRenderedPageBreak/>
        <w:t>Final doc R4-2120253 agreed.</w:t>
      </w:r>
    </w:p>
    <w:p w14:paraId="31D9AC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4E7A7" w14:textId="2D006D39" w:rsidR="00042C20" w:rsidRDefault="00042C20" w:rsidP="00042C20">
      <w:pPr>
        <w:rPr>
          <w:rFonts w:ascii="Arial" w:hAnsi="Arial" w:cs="Arial"/>
          <w:b/>
          <w:sz w:val="24"/>
        </w:rPr>
      </w:pPr>
      <w:r>
        <w:rPr>
          <w:rFonts w:ascii="Arial" w:hAnsi="Arial" w:cs="Arial"/>
          <w:b/>
          <w:color w:val="0000FF"/>
          <w:sz w:val="24"/>
        </w:rPr>
        <w:t>R5-217573</w:t>
      </w:r>
      <w:r>
        <w:rPr>
          <w:rFonts w:ascii="Arial" w:hAnsi="Arial" w:cs="Arial"/>
          <w:b/>
          <w:color w:val="0000FF"/>
          <w:sz w:val="24"/>
        </w:rPr>
        <w:tab/>
      </w:r>
      <w:r>
        <w:rPr>
          <w:rFonts w:ascii="Arial" w:hAnsi="Arial" w:cs="Arial"/>
          <w:b/>
          <w:sz w:val="24"/>
        </w:rPr>
        <w:t>Correction of RRM EN-DC FR2 CSI-RS-based L1-RSRP measurement in non-DRX test case 5.6.3.3 including Test Tolerance</w:t>
      </w:r>
    </w:p>
    <w:p w14:paraId="3A8666C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CR-1564  Cat: F (Rel-17)</w:t>
      </w:r>
      <w:r>
        <w:rPr>
          <w:i/>
        </w:rPr>
        <w:br/>
      </w:r>
      <w:r>
        <w:rPr>
          <w:i/>
        </w:rPr>
        <w:br/>
      </w:r>
      <w:r>
        <w:rPr>
          <w:i/>
        </w:rPr>
        <w:tab/>
      </w:r>
      <w:r>
        <w:rPr>
          <w:i/>
        </w:rPr>
        <w:tab/>
      </w:r>
      <w:r>
        <w:rPr>
          <w:i/>
        </w:rPr>
        <w:tab/>
      </w:r>
      <w:r>
        <w:rPr>
          <w:i/>
        </w:rPr>
        <w:tab/>
      </w:r>
      <w:r>
        <w:rPr>
          <w:i/>
        </w:rPr>
        <w:tab/>
        <w:t>Source: Ericsson</w:t>
      </w:r>
    </w:p>
    <w:p w14:paraId="16B4D31A" w14:textId="77777777" w:rsidR="00042C20" w:rsidRDefault="00042C20" w:rsidP="00042C20">
      <w:pPr>
        <w:rPr>
          <w:rFonts w:ascii="Arial" w:hAnsi="Arial" w:cs="Arial"/>
          <w:b/>
        </w:rPr>
      </w:pPr>
      <w:r>
        <w:rPr>
          <w:rFonts w:ascii="Arial" w:hAnsi="Arial" w:cs="Arial"/>
          <w:b/>
        </w:rPr>
        <w:t xml:space="preserve">Abstract: </w:t>
      </w:r>
    </w:p>
    <w:p w14:paraId="2AD80C42" w14:textId="77777777" w:rsidR="00042C20" w:rsidRDefault="00042C20" w:rsidP="00042C20">
      <w:r>
        <w:t>Test case correction with Test Tolerance</w:t>
      </w:r>
    </w:p>
    <w:p w14:paraId="4E2973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AF6A8" w14:textId="21319B5C" w:rsidR="00042C20" w:rsidRDefault="00042C20" w:rsidP="00042C20">
      <w:pPr>
        <w:rPr>
          <w:rFonts w:ascii="Arial" w:hAnsi="Arial" w:cs="Arial"/>
          <w:b/>
          <w:sz w:val="24"/>
        </w:rPr>
      </w:pPr>
      <w:r>
        <w:rPr>
          <w:rFonts w:ascii="Arial" w:hAnsi="Arial" w:cs="Arial"/>
          <w:b/>
          <w:color w:val="0000FF"/>
          <w:sz w:val="24"/>
        </w:rPr>
        <w:t>R5-217574</w:t>
      </w:r>
      <w:r>
        <w:rPr>
          <w:rFonts w:ascii="Arial" w:hAnsi="Arial" w:cs="Arial"/>
          <w:b/>
          <w:color w:val="0000FF"/>
          <w:sz w:val="24"/>
        </w:rPr>
        <w:tab/>
      </w:r>
      <w:r>
        <w:rPr>
          <w:rFonts w:ascii="Arial" w:hAnsi="Arial" w:cs="Arial"/>
          <w:b/>
          <w:sz w:val="24"/>
        </w:rPr>
        <w:t>Correction of RRM EN-DC FR2 CSI-RS-based L1-RSRP measurement in DRX test case 5.6.3.4 including Test Tolerance</w:t>
      </w:r>
    </w:p>
    <w:p w14:paraId="2DE3427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CR-1565  Cat: F (Rel-17)</w:t>
      </w:r>
      <w:r>
        <w:rPr>
          <w:i/>
        </w:rPr>
        <w:br/>
      </w:r>
      <w:r>
        <w:rPr>
          <w:i/>
        </w:rPr>
        <w:br/>
      </w:r>
      <w:r>
        <w:rPr>
          <w:i/>
        </w:rPr>
        <w:tab/>
      </w:r>
      <w:r>
        <w:rPr>
          <w:i/>
        </w:rPr>
        <w:tab/>
      </w:r>
      <w:r>
        <w:rPr>
          <w:i/>
        </w:rPr>
        <w:tab/>
      </w:r>
      <w:r>
        <w:rPr>
          <w:i/>
        </w:rPr>
        <w:tab/>
      </w:r>
      <w:r>
        <w:rPr>
          <w:i/>
        </w:rPr>
        <w:tab/>
        <w:t>Source: Ericsson</w:t>
      </w:r>
    </w:p>
    <w:p w14:paraId="1BBAA614" w14:textId="77777777" w:rsidR="00042C20" w:rsidRDefault="00042C20" w:rsidP="00042C20">
      <w:pPr>
        <w:rPr>
          <w:rFonts w:ascii="Arial" w:hAnsi="Arial" w:cs="Arial"/>
          <w:b/>
        </w:rPr>
      </w:pPr>
      <w:r>
        <w:rPr>
          <w:rFonts w:ascii="Arial" w:hAnsi="Arial" w:cs="Arial"/>
          <w:b/>
        </w:rPr>
        <w:t xml:space="preserve">Abstract: </w:t>
      </w:r>
    </w:p>
    <w:p w14:paraId="30BF5D90" w14:textId="77777777" w:rsidR="00042C20" w:rsidRDefault="00042C20" w:rsidP="00042C20">
      <w:r>
        <w:t>Test case correction with Test Tolerance</w:t>
      </w:r>
    </w:p>
    <w:p w14:paraId="6B157BC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1EEF8" w14:textId="1CD93335" w:rsidR="00042C20" w:rsidRDefault="00042C20" w:rsidP="00042C20">
      <w:pPr>
        <w:rPr>
          <w:rFonts w:ascii="Arial" w:hAnsi="Arial" w:cs="Arial"/>
          <w:b/>
          <w:sz w:val="24"/>
        </w:rPr>
      </w:pPr>
      <w:r>
        <w:rPr>
          <w:rFonts w:ascii="Arial" w:hAnsi="Arial" w:cs="Arial"/>
          <w:b/>
          <w:color w:val="0000FF"/>
          <w:sz w:val="24"/>
        </w:rPr>
        <w:t>R5-217661</w:t>
      </w:r>
      <w:r>
        <w:rPr>
          <w:rFonts w:ascii="Arial" w:hAnsi="Arial" w:cs="Arial"/>
          <w:b/>
          <w:color w:val="0000FF"/>
          <w:sz w:val="24"/>
        </w:rPr>
        <w:tab/>
      </w:r>
      <w:r>
        <w:rPr>
          <w:rFonts w:ascii="Arial" w:hAnsi="Arial" w:cs="Arial"/>
          <w:b/>
          <w:sz w:val="24"/>
        </w:rPr>
        <w:t>Update on FR2 Radio Link monitoring SSB based RLM test cases</w:t>
      </w:r>
    </w:p>
    <w:p w14:paraId="3ABD82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CR-1574  Cat: F (Rel-17)</w:t>
      </w:r>
      <w:r>
        <w:rPr>
          <w:i/>
        </w:rPr>
        <w:br/>
      </w:r>
      <w:r>
        <w:rPr>
          <w:i/>
        </w:rPr>
        <w:br/>
      </w:r>
      <w:r>
        <w:rPr>
          <w:i/>
        </w:rPr>
        <w:tab/>
      </w:r>
      <w:r>
        <w:rPr>
          <w:i/>
        </w:rPr>
        <w:tab/>
      </w:r>
      <w:r>
        <w:rPr>
          <w:i/>
        </w:rPr>
        <w:tab/>
      </w:r>
      <w:r>
        <w:rPr>
          <w:i/>
        </w:rPr>
        <w:tab/>
      </w:r>
      <w:r>
        <w:rPr>
          <w:i/>
        </w:rPr>
        <w:tab/>
        <w:t>Source: Keysight Technologies UK Ltd</w:t>
      </w:r>
    </w:p>
    <w:p w14:paraId="3CBC72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E389E" w14:textId="3B7F1282" w:rsidR="00042C20" w:rsidRDefault="00042C20" w:rsidP="00042C20">
      <w:pPr>
        <w:rPr>
          <w:rFonts w:ascii="Arial" w:hAnsi="Arial" w:cs="Arial"/>
          <w:b/>
          <w:sz w:val="24"/>
        </w:rPr>
      </w:pPr>
      <w:r>
        <w:rPr>
          <w:rFonts w:ascii="Arial" w:hAnsi="Arial" w:cs="Arial"/>
          <w:b/>
          <w:color w:val="0000FF"/>
          <w:sz w:val="24"/>
        </w:rPr>
        <w:t>R5-217663</w:t>
      </w:r>
      <w:r>
        <w:rPr>
          <w:rFonts w:ascii="Arial" w:hAnsi="Arial" w:cs="Arial"/>
          <w:b/>
          <w:color w:val="0000FF"/>
          <w:sz w:val="24"/>
        </w:rPr>
        <w:tab/>
      </w:r>
      <w:r>
        <w:rPr>
          <w:rFonts w:ascii="Arial" w:hAnsi="Arial" w:cs="Arial"/>
          <w:b/>
          <w:sz w:val="24"/>
        </w:rPr>
        <w:t>Update on FR2 radio link monitoring CSI-RS based RLM test cases</w:t>
      </w:r>
    </w:p>
    <w:p w14:paraId="799D44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CR-1575  Cat: F (Rel-17)</w:t>
      </w:r>
      <w:r>
        <w:rPr>
          <w:i/>
        </w:rPr>
        <w:br/>
      </w:r>
      <w:r>
        <w:rPr>
          <w:i/>
        </w:rPr>
        <w:br/>
      </w:r>
      <w:r>
        <w:rPr>
          <w:i/>
        </w:rPr>
        <w:tab/>
      </w:r>
      <w:r>
        <w:rPr>
          <w:i/>
        </w:rPr>
        <w:tab/>
      </w:r>
      <w:r>
        <w:rPr>
          <w:i/>
        </w:rPr>
        <w:tab/>
      </w:r>
      <w:r>
        <w:rPr>
          <w:i/>
        </w:rPr>
        <w:tab/>
      </w:r>
      <w:r>
        <w:rPr>
          <w:i/>
        </w:rPr>
        <w:tab/>
        <w:t>Source: Keysight Technologies UK Ltd</w:t>
      </w:r>
    </w:p>
    <w:p w14:paraId="6E4F4F3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F5E390" w14:textId="30AFD37F" w:rsidR="00042C20" w:rsidRDefault="00042C20" w:rsidP="00042C20">
      <w:pPr>
        <w:rPr>
          <w:rFonts w:ascii="Arial" w:hAnsi="Arial" w:cs="Arial"/>
          <w:b/>
          <w:sz w:val="24"/>
        </w:rPr>
      </w:pPr>
      <w:r>
        <w:rPr>
          <w:rFonts w:ascii="Arial" w:hAnsi="Arial" w:cs="Arial"/>
          <w:b/>
          <w:color w:val="0000FF"/>
          <w:sz w:val="24"/>
        </w:rPr>
        <w:t>R5-218207</w:t>
      </w:r>
      <w:r>
        <w:rPr>
          <w:rFonts w:ascii="Arial" w:hAnsi="Arial" w:cs="Arial"/>
          <w:b/>
          <w:color w:val="0000FF"/>
          <w:sz w:val="24"/>
        </w:rPr>
        <w:tab/>
      </w:r>
      <w:r>
        <w:rPr>
          <w:rFonts w:ascii="Arial" w:hAnsi="Arial" w:cs="Arial"/>
          <w:b/>
          <w:sz w:val="24"/>
        </w:rPr>
        <w:t>Correct 5.7.3.2 / 7.7.3.2 test case limits based on TT analysis results</w:t>
      </w:r>
    </w:p>
    <w:p w14:paraId="3A302D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CR-1577  Cat: F (Rel-17)</w:t>
      </w:r>
      <w:r>
        <w:rPr>
          <w:i/>
        </w:rPr>
        <w:br/>
      </w:r>
      <w:r>
        <w:rPr>
          <w:i/>
        </w:rPr>
        <w:br/>
      </w:r>
      <w:r>
        <w:rPr>
          <w:i/>
        </w:rPr>
        <w:tab/>
      </w:r>
      <w:r>
        <w:rPr>
          <w:i/>
        </w:rPr>
        <w:tab/>
      </w:r>
      <w:r>
        <w:rPr>
          <w:i/>
        </w:rPr>
        <w:tab/>
      </w:r>
      <w:r>
        <w:rPr>
          <w:i/>
        </w:rPr>
        <w:tab/>
      </w:r>
      <w:r>
        <w:rPr>
          <w:i/>
        </w:rPr>
        <w:tab/>
        <w:t>Source: ROHDE &amp; SCHWARZ</w:t>
      </w:r>
    </w:p>
    <w:p w14:paraId="4283FAD1" w14:textId="77777777" w:rsidR="00042C20" w:rsidRDefault="00042C20" w:rsidP="00042C20">
      <w:pPr>
        <w:rPr>
          <w:rFonts w:ascii="Arial" w:hAnsi="Arial" w:cs="Arial"/>
          <w:b/>
        </w:rPr>
      </w:pPr>
      <w:r>
        <w:rPr>
          <w:rFonts w:ascii="Arial" w:hAnsi="Arial" w:cs="Arial"/>
          <w:b/>
        </w:rPr>
        <w:t xml:space="preserve">Discussion: </w:t>
      </w:r>
    </w:p>
    <w:p w14:paraId="38D46DD9" w14:textId="77777777" w:rsidR="00042C20" w:rsidRDefault="00042C20" w:rsidP="00042C20">
      <w:r>
        <w:t>late doc</w:t>
      </w:r>
    </w:p>
    <w:p w14:paraId="0909DEC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437E4" w14:textId="77777777" w:rsidR="00042C20" w:rsidRDefault="00042C20" w:rsidP="00042C20">
      <w:pPr>
        <w:pStyle w:val="Heading6"/>
      </w:pPr>
      <w:bookmarkStart w:id="109" w:name="_Toc89039112"/>
      <w:bookmarkStart w:id="110" w:name="_Toc90994500"/>
      <w:r>
        <w:lastRenderedPageBreak/>
        <w:t>5.3.1.9.3</w:t>
      </w:r>
      <w:r>
        <w:tab/>
        <w:t>NR Standalone in FR1 (Clause 6)</w:t>
      </w:r>
      <w:bookmarkEnd w:id="109"/>
      <w:bookmarkEnd w:id="110"/>
    </w:p>
    <w:p w14:paraId="645169E1" w14:textId="489B972F" w:rsidR="00042C20" w:rsidRDefault="00042C20" w:rsidP="00042C20">
      <w:pPr>
        <w:rPr>
          <w:rFonts w:ascii="Arial" w:hAnsi="Arial" w:cs="Arial"/>
          <w:b/>
          <w:sz w:val="24"/>
        </w:rPr>
      </w:pPr>
      <w:r>
        <w:rPr>
          <w:rFonts w:ascii="Arial" w:hAnsi="Arial" w:cs="Arial"/>
          <w:b/>
          <w:color w:val="0000FF"/>
          <w:sz w:val="24"/>
        </w:rPr>
        <w:t>R5-216602</w:t>
      </w:r>
      <w:r>
        <w:rPr>
          <w:rFonts w:ascii="Arial" w:hAnsi="Arial" w:cs="Arial"/>
          <w:b/>
          <w:color w:val="0000FF"/>
          <w:sz w:val="24"/>
        </w:rPr>
        <w:tab/>
      </w:r>
      <w:r>
        <w:rPr>
          <w:rFonts w:ascii="Arial" w:hAnsi="Arial" w:cs="Arial"/>
          <w:b/>
          <w:sz w:val="24"/>
        </w:rPr>
        <w:t>Update of TC 6.7.1.1.2</w:t>
      </w:r>
    </w:p>
    <w:p w14:paraId="2360F1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CR-1455  Cat: F (Rel-17)</w:t>
      </w:r>
      <w:r>
        <w:rPr>
          <w:i/>
        </w:rPr>
        <w:br/>
      </w:r>
      <w:r>
        <w:rPr>
          <w:i/>
        </w:rPr>
        <w:br/>
      </w:r>
      <w:r>
        <w:rPr>
          <w:i/>
        </w:rPr>
        <w:tab/>
      </w:r>
      <w:r>
        <w:rPr>
          <w:i/>
        </w:rPr>
        <w:tab/>
      </w:r>
      <w:r>
        <w:rPr>
          <w:i/>
        </w:rPr>
        <w:tab/>
      </w:r>
      <w:r>
        <w:rPr>
          <w:i/>
        </w:rPr>
        <w:tab/>
      </w:r>
      <w:r>
        <w:rPr>
          <w:i/>
        </w:rPr>
        <w:tab/>
        <w:t>Source: Intertek, ROHDE &amp; SCHWARZ</w:t>
      </w:r>
    </w:p>
    <w:p w14:paraId="482B9D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3CB61" w14:textId="4ADC79BC" w:rsidR="00042C20" w:rsidRDefault="00042C20" w:rsidP="00042C20">
      <w:pPr>
        <w:rPr>
          <w:rFonts w:ascii="Arial" w:hAnsi="Arial" w:cs="Arial"/>
          <w:b/>
          <w:sz w:val="24"/>
        </w:rPr>
      </w:pPr>
      <w:r>
        <w:rPr>
          <w:rFonts w:ascii="Arial" w:hAnsi="Arial" w:cs="Arial"/>
          <w:b/>
          <w:color w:val="0000FF"/>
          <w:sz w:val="24"/>
        </w:rPr>
        <w:t>R5-216840</w:t>
      </w:r>
      <w:r>
        <w:rPr>
          <w:rFonts w:ascii="Arial" w:hAnsi="Arial" w:cs="Arial"/>
          <w:b/>
          <w:color w:val="0000FF"/>
          <w:sz w:val="24"/>
        </w:rPr>
        <w:tab/>
      </w:r>
      <w:r>
        <w:rPr>
          <w:rFonts w:ascii="Arial" w:hAnsi="Arial" w:cs="Arial"/>
          <w:b/>
          <w:sz w:val="24"/>
        </w:rPr>
        <w:t>Correction to Initial DL and UL BWP for test case 6.3.2.1.2</w:t>
      </w:r>
    </w:p>
    <w:p w14:paraId="1E7698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CR-1459  Cat: F (Rel-17)</w:t>
      </w:r>
      <w:r>
        <w:rPr>
          <w:i/>
        </w:rPr>
        <w:br/>
      </w:r>
      <w:r>
        <w:rPr>
          <w:i/>
        </w:rPr>
        <w:br/>
      </w:r>
      <w:r>
        <w:rPr>
          <w:i/>
        </w:rPr>
        <w:tab/>
      </w:r>
      <w:r>
        <w:rPr>
          <w:i/>
        </w:rPr>
        <w:tab/>
      </w:r>
      <w:r>
        <w:rPr>
          <w:i/>
        </w:rPr>
        <w:tab/>
      </w:r>
      <w:r>
        <w:rPr>
          <w:i/>
        </w:rPr>
        <w:tab/>
      </w:r>
      <w:r>
        <w:rPr>
          <w:i/>
        </w:rPr>
        <w:tab/>
        <w:t>Source: Anritsu</w:t>
      </w:r>
    </w:p>
    <w:p w14:paraId="721C9969" w14:textId="77777777" w:rsidR="00042C20" w:rsidRDefault="00042C20" w:rsidP="00042C20">
      <w:pPr>
        <w:rPr>
          <w:rFonts w:ascii="Arial" w:hAnsi="Arial" w:cs="Arial"/>
          <w:b/>
        </w:rPr>
      </w:pPr>
      <w:r>
        <w:rPr>
          <w:rFonts w:ascii="Arial" w:hAnsi="Arial" w:cs="Arial"/>
          <w:b/>
        </w:rPr>
        <w:t xml:space="preserve">Discussion: </w:t>
      </w:r>
    </w:p>
    <w:p w14:paraId="12ADEE2C" w14:textId="77777777" w:rsidR="00042C20" w:rsidRDefault="00042C20" w:rsidP="00042C20">
      <w:r>
        <w:t>R4-2117781</w:t>
      </w:r>
      <w:r>
        <w:tab/>
        <w:t xml:space="preserve"> </w:t>
      </w:r>
      <w:proofErr w:type="spellStart"/>
      <w:r>
        <w:t>draftCR</w:t>
      </w:r>
      <w:proofErr w:type="spellEnd"/>
      <w:r>
        <w:tab/>
        <w:t xml:space="preserve"> Endorsed.</w:t>
      </w:r>
    </w:p>
    <w:p w14:paraId="2328AE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70734" w14:textId="290281E0" w:rsidR="00042C20" w:rsidRDefault="00042C20" w:rsidP="00042C20">
      <w:pPr>
        <w:rPr>
          <w:rFonts w:ascii="Arial" w:hAnsi="Arial" w:cs="Arial"/>
          <w:b/>
          <w:sz w:val="24"/>
        </w:rPr>
      </w:pPr>
      <w:r>
        <w:rPr>
          <w:rFonts w:ascii="Arial" w:hAnsi="Arial" w:cs="Arial"/>
          <w:b/>
          <w:color w:val="0000FF"/>
          <w:sz w:val="24"/>
        </w:rPr>
        <w:t>R5-216845</w:t>
      </w:r>
      <w:r>
        <w:rPr>
          <w:rFonts w:ascii="Arial" w:hAnsi="Arial" w:cs="Arial"/>
          <w:b/>
          <w:color w:val="0000FF"/>
          <w:sz w:val="24"/>
        </w:rPr>
        <w:tab/>
      </w:r>
      <w:r>
        <w:rPr>
          <w:rFonts w:ascii="Arial" w:hAnsi="Arial" w:cs="Arial"/>
          <w:b/>
          <w:sz w:val="24"/>
        </w:rPr>
        <w:t>Correction to FR1 Redirection test cases</w:t>
      </w:r>
    </w:p>
    <w:p w14:paraId="15EF72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CR-1464  Cat: F (Rel-17)</w:t>
      </w:r>
      <w:r>
        <w:rPr>
          <w:i/>
        </w:rPr>
        <w:br/>
      </w:r>
      <w:r>
        <w:rPr>
          <w:i/>
        </w:rPr>
        <w:br/>
      </w:r>
      <w:r>
        <w:rPr>
          <w:i/>
        </w:rPr>
        <w:tab/>
      </w:r>
      <w:r>
        <w:rPr>
          <w:i/>
        </w:rPr>
        <w:tab/>
      </w:r>
      <w:r>
        <w:rPr>
          <w:i/>
        </w:rPr>
        <w:tab/>
      </w:r>
      <w:r>
        <w:rPr>
          <w:i/>
        </w:rPr>
        <w:tab/>
      </w:r>
      <w:r>
        <w:rPr>
          <w:i/>
        </w:rPr>
        <w:tab/>
        <w:t>Source: Anritsu</w:t>
      </w:r>
    </w:p>
    <w:p w14:paraId="4B647B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D30AF" w14:textId="5E8C0492" w:rsidR="00042C20" w:rsidRDefault="00042C20" w:rsidP="00042C20">
      <w:pPr>
        <w:rPr>
          <w:rFonts w:ascii="Arial" w:hAnsi="Arial" w:cs="Arial"/>
          <w:b/>
          <w:sz w:val="24"/>
        </w:rPr>
      </w:pPr>
      <w:r>
        <w:rPr>
          <w:rFonts w:ascii="Arial" w:hAnsi="Arial" w:cs="Arial"/>
          <w:b/>
          <w:color w:val="0000FF"/>
          <w:sz w:val="24"/>
        </w:rPr>
        <w:t>R5-216861</w:t>
      </w:r>
      <w:r>
        <w:rPr>
          <w:rFonts w:ascii="Arial" w:hAnsi="Arial" w:cs="Arial"/>
          <w:b/>
          <w:color w:val="0000FF"/>
          <w:sz w:val="24"/>
        </w:rPr>
        <w:tab/>
      </w:r>
      <w:r>
        <w:rPr>
          <w:rFonts w:ascii="Arial" w:hAnsi="Arial" w:cs="Arial"/>
          <w:b/>
          <w:sz w:val="24"/>
        </w:rPr>
        <w:t>Correction to FR1 NR SA RRM TC 6.1.1.1 - intra-</w:t>
      </w:r>
      <w:proofErr w:type="spellStart"/>
      <w:r>
        <w:rPr>
          <w:rFonts w:ascii="Arial" w:hAnsi="Arial" w:cs="Arial"/>
          <w:b/>
          <w:sz w:val="24"/>
        </w:rPr>
        <w:t>freq</w:t>
      </w:r>
      <w:proofErr w:type="spellEnd"/>
      <w:r>
        <w:rPr>
          <w:rFonts w:ascii="Arial" w:hAnsi="Arial" w:cs="Arial"/>
          <w:b/>
          <w:sz w:val="24"/>
        </w:rPr>
        <w:t xml:space="preserve"> reselection</w:t>
      </w:r>
    </w:p>
    <w:p w14:paraId="781198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CR-1474  Cat: F (Rel-17)</w:t>
      </w:r>
      <w:r>
        <w:rPr>
          <w:i/>
        </w:rPr>
        <w:br/>
      </w:r>
      <w:r>
        <w:rPr>
          <w:i/>
        </w:rPr>
        <w:br/>
      </w:r>
      <w:r>
        <w:rPr>
          <w:i/>
        </w:rPr>
        <w:tab/>
      </w:r>
      <w:r>
        <w:rPr>
          <w:i/>
        </w:rPr>
        <w:tab/>
      </w:r>
      <w:r>
        <w:rPr>
          <w:i/>
        </w:rPr>
        <w:tab/>
      </w:r>
      <w:r>
        <w:rPr>
          <w:i/>
        </w:rPr>
        <w:tab/>
      </w:r>
      <w:r>
        <w:rPr>
          <w:i/>
        </w:rPr>
        <w:tab/>
        <w:t>Source: Huawei, Hisilicon</w:t>
      </w:r>
    </w:p>
    <w:p w14:paraId="65F87C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8426F" w14:textId="78C76672" w:rsidR="00042C20" w:rsidRDefault="00042C20" w:rsidP="00042C20">
      <w:pPr>
        <w:rPr>
          <w:rFonts w:ascii="Arial" w:hAnsi="Arial" w:cs="Arial"/>
          <w:b/>
          <w:sz w:val="24"/>
        </w:rPr>
      </w:pPr>
      <w:r>
        <w:rPr>
          <w:rFonts w:ascii="Arial" w:hAnsi="Arial" w:cs="Arial"/>
          <w:b/>
          <w:color w:val="0000FF"/>
          <w:sz w:val="24"/>
        </w:rPr>
        <w:t>R5-216862</w:t>
      </w:r>
      <w:r>
        <w:rPr>
          <w:rFonts w:ascii="Arial" w:hAnsi="Arial" w:cs="Arial"/>
          <w:b/>
          <w:color w:val="0000FF"/>
          <w:sz w:val="24"/>
        </w:rPr>
        <w:tab/>
      </w:r>
      <w:r>
        <w:rPr>
          <w:rFonts w:ascii="Arial" w:hAnsi="Arial" w:cs="Arial"/>
          <w:b/>
          <w:sz w:val="24"/>
        </w:rPr>
        <w:t xml:space="preserve">Correction to FR1 NR SA RRM TC 6.7.6.1 - inter-RAT </w:t>
      </w:r>
      <w:proofErr w:type="spellStart"/>
      <w:r>
        <w:rPr>
          <w:rFonts w:ascii="Arial" w:hAnsi="Arial" w:cs="Arial"/>
          <w:b/>
          <w:sz w:val="24"/>
        </w:rPr>
        <w:t>meas</w:t>
      </w:r>
      <w:proofErr w:type="spellEnd"/>
    </w:p>
    <w:p w14:paraId="4279BE4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CR-1475  Cat: F (Rel-17)</w:t>
      </w:r>
      <w:r>
        <w:rPr>
          <w:i/>
        </w:rPr>
        <w:br/>
      </w:r>
      <w:r>
        <w:rPr>
          <w:i/>
        </w:rPr>
        <w:br/>
      </w:r>
      <w:r>
        <w:rPr>
          <w:i/>
        </w:rPr>
        <w:tab/>
      </w:r>
      <w:r>
        <w:rPr>
          <w:i/>
        </w:rPr>
        <w:tab/>
      </w:r>
      <w:r>
        <w:rPr>
          <w:i/>
        </w:rPr>
        <w:tab/>
      </w:r>
      <w:r>
        <w:rPr>
          <w:i/>
        </w:rPr>
        <w:tab/>
      </w:r>
      <w:r>
        <w:rPr>
          <w:i/>
        </w:rPr>
        <w:tab/>
        <w:t>Source: Huawei, Hisilicon</w:t>
      </w:r>
    </w:p>
    <w:p w14:paraId="1FEDD9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22EA2" w14:textId="33DDAD6C" w:rsidR="00042C20" w:rsidRDefault="00042C20" w:rsidP="00042C20">
      <w:pPr>
        <w:rPr>
          <w:rFonts w:ascii="Arial" w:hAnsi="Arial" w:cs="Arial"/>
          <w:b/>
          <w:sz w:val="24"/>
        </w:rPr>
      </w:pPr>
      <w:r>
        <w:rPr>
          <w:rFonts w:ascii="Arial" w:hAnsi="Arial" w:cs="Arial"/>
          <w:b/>
          <w:color w:val="0000FF"/>
          <w:sz w:val="24"/>
        </w:rPr>
        <w:t>R5-216863</w:t>
      </w:r>
      <w:r>
        <w:rPr>
          <w:rFonts w:ascii="Arial" w:hAnsi="Arial" w:cs="Arial"/>
          <w:b/>
          <w:color w:val="0000FF"/>
          <w:sz w:val="24"/>
        </w:rPr>
        <w:tab/>
      </w:r>
      <w:r>
        <w:rPr>
          <w:rFonts w:ascii="Arial" w:hAnsi="Arial" w:cs="Arial"/>
          <w:b/>
          <w:sz w:val="24"/>
        </w:rPr>
        <w:t>Correction to FR1 NR SA RRM TCs - RLM</w:t>
      </w:r>
    </w:p>
    <w:p w14:paraId="4164BF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CR-1476  Cat: F (Rel-17)</w:t>
      </w:r>
      <w:r>
        <w:rPr>
          <w:i/>
        </w:rPr>
        <w:br/>
      </w:r>
      <w:r>
        <w:rPr>
          <w:i/>
        </w:rPr>
        <w:br/>
      </w:r>
      <w:r>
        <w:rPr>
          <w:i/>
        </w:rPr>
        <w:tab/>
      </w:r>
      <w:r>
        <w:rPr>
          <w:i/>
        </w:rPr>
        <w:tab/>
      </w:r>
      <w:r>
        <w:rPr>
          <w:i/>
        </w:rPr>
        <w:tab/>
      </w:r>
      <w:r>
        <w:rPr>
          <w:i/>
        </w:rPr>
        <w:tab/>
      </w:r>
      <w:r>
        <w:rPr>
          <w:i/>
        </w:rPr>
        <w:tab/>
        <w:t>Source: Huawei, Hisilicon</w:t>
      </w:r>
    </w:p>
    <w:p w14:paraId="4BB2CA9A" w14:textId="77777777" w:rsidR="00042C20" w:rsidRDefault="00042C20" w:rsidP="00042C20">
      <w:pPr>
        <w:rPr>
          <w:rFonts w:ascii="Arial" w:hAnsi="Arial" w:cs="Arial"/>
          <w:b/>
        </w:rPr>
      </w:pPr>
      <w:r>
        <w:rPr>
          <w:rFonts w:ascii="Arial" w:hAnsi="Arial" w:cs="Arial"/>
          <w:b/>
        </w:rPr>
        <w:t xml:space="preserve">Discussion: </w:t>
      </w:r>
    </w:p>
    <w:p w14:paraId="6F9E1290" w14:textId="77777777" w:rsidR="00042C20" w:rsidRDefault="00042C20" w:rsidP="00042C20">
      <w:r>
        <w:t>Merged into R&amp;S’s CR R5-217130.</w:t>
      </w:r>
    </w:p>
    <w:p w14:paraId="573C71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52DBC7" w14:textId="1FBB4776" w:rsidR="00042C20" w:rsidRDefault="00042C20" w:rsidP="00042C20">
      <w:pPr>
        <w:rPr>
          <w:rFonts w:ascii="Arial" w:hAnsi="Arial" w:cs="Arial"/>
          <w:b/>
          <w:sz w:val="24"/>
        </w:rPr>
      </w:pPr>
      <w:r>
        <w:rPr>
          <w:rFonts w:ascii="Arial" w:hAnsi="Arial" w:cs="Arial"/>
          <w:b/>
          <w:color w:val="0000FF"/>
          <w:sz w:val="24"/>
        </w:rPr>
        <w:t>R5-216864</w:t>
      </w:r>
      <w:r>
        <w:rPr>
          <w:rFonts w:ascii="Arial" w:hAnsi="Arial" w:cs="Arial"/>
          <w:b/>
          <w:color w:val="0000FF"/>
          <w:sz w:val="24"/>
        </w:rPr>
        <w:tab/>
      </w:r>
      <w:r>
        <w:rPr>
          <w:rFonts w:ascii="Arial" w:hAnsi="Arial" w:cs="Arial"/>
          <w:b/>
          <w:sz w:val="24"/>
        </w:rPr>
        <w:t>Correction to FR1 NR SA RRM TCs 6.5.2.1 - interruption</w:t>
      </w:r>
    </w:p>
    <w:p w14:paraId="6FE2096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CR-1477  Cat: F (Rel-17)</w:t>
      </w:r>
      <w:r>
        <w:rPr>
          <w:i/>
        </w:rPr>
        <w:br/>
      </w:r>
      <w:r>
        <w:rPr>
          <w:i/>
        </w:rPr>
        <w:br/>
      </w:r>
      <w:r>
        <w:rPr>
          <w:i/>
        </w:rPr>
        <w:tab/>
      </w:r>
      <w:r>
        <w:rPr>
          <w:i/>
        </w:rPr>
        <w:tab/>
      </w:r>
      <w:r>
        <w:rPr>
          <w:i/>
        </w:rPr>
        <w:tab/>
      </w:r>
      <w:r>
        <w:rPr>
          <w:i/>
        </w:rPr>
        <w:tab/>
      </w:r>
      <w:r>
        <w:rPr>
          <w:i/>
        </w:rPr>
        <w:tab/>
        <w:t>Source: Huawei, Hisilicon</w:t>
      </w:r>
    </w:p>
    <w:p w14:paraId="43D2F5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12D6A" w14:textId="5FA56333" w:rsidR="00042C20" w:rsidRDefault="00042C20" w:rsidP="00042C20">
      <w:pPr>
        <w:rPr>
          <w:rFonts w:ascii="Arial" w:hAnsi="Arial" w:cs="Arial"/>
          <w:b/>
          <w:sz w:val="24"/>
        </w:rPr>
      </w:pPr>
      <w:r>
        <w:rPr>
          <w:rFonts w:ascii="Arial" w:hAnsi="Arial" w:cs="Arial"/>
          <w:b/>
          <w:color w:val="0000FF"/>
          <w:sz w:val="24"/>
        </w:rPr>
        <w:t>R5-217071</w:t>
      </w:r>
      <w:r>
        <w:rPr>
          <w:rFonts w:ascii="Arial" w:hAnsi="Arial" w:cs="Arial"/>
          <w:b/>
          <w:color w:val="0000FF"/>
          <w:sz w:val="24"/>
        </w:rPr>
        <w:tab/>
      </w:r>
      <w:r>
        <w:rPr>
          <w:rFonts w:ascii="Arial" w:hAnsi="Arial" w:cs="Arial"/>
          <w:b/>
          <w:sz w:val="24"/>
        </w:rPr>
        <w:t>Correction of T2 timer value for SA FR1 TC 6.3.2.1.3</w:t>
      </w:r>
    </w:p>
    <w:p w14:paraId="65E746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CR-1506  Cat: F (Rel-17)</w:t>
      </w:r>
      <w:r>
        <w:rPr>
          <w:i/>
        </w:rPr>
        <w:br/>
      </w:r>
      <w:r>
        <w:rPr>
          <w:i/>
        </w:rPr>
        <w:br/>
      </w:r>
      <w:r>
        <w:rPr>
          <w:i/>
        </w:rPr>
        <w:tab/>
      </w:r>
      <w:r>
        <w:rPr>
          <w:i/>
        </w:rPr>
        <w:tab/>
      </w:r>
      <w:r>
        <w:rPr>
          <w:i/>
        </w:rPr>
        <w:tab/>
      </w:r>
      <w:r>
        <w:rPr>
          <w:i/>
        </w:rPr>
        <w:tab/>
      </w:r>
      <w:r>
        <w:rPr>
          <w:i/>
        </w:rPr>
        <w:tab/>
        <w:t>Source: MediaTek Inc.</w:t>
      </w:r>
    </w:p>
    <w:p w14:paraId="37F00261" w14:textId="77777777" w:rsidR="00042C20" w:rsidRDefault="00042C20" w:rsidP="00042C20">
      <w:pPr>
        <w:rPr>
          <w:rFonts w:ascii="Arial" w:hAnsi="Arial" w:cs="Arial"/>
          <w:b/>
        </w:rPr>
      </w:pPr>
      <w:r>
        <w:rPr>
          <w:rFonts w:ascii="Arial" w:hAnsi="Arial" w:cs="Arial"/>
          <w:b/>
        </w:rPr>
        <w:t xml:space="preserve">Abstract: </w:t>
      </w:r>
    </w:p>
    <w:p w14:paraId="1E97E5D6" w14:textId="77777777" w:rsidR="00042C20" w:rsidRDefault="00042C20" w:rsidP="00042C20">
      <w:r>
        <w:t>RAN4 dependencies: R4-2118111</w:t>
      </w:r>
    </w:p>
    <w:p w14:paraId="28EC9A57" w14:textId="77777777" w:rsidR="00042C20" w:rsidRDefault="00042C20" w:rsidP="00042C20">
      <w:pPr>
        <w:rPr>
          <w:rFonts w:ascii="Arial" w:hAnsi="Arial" w:cs="Arial"/>
          <w:b/>
        </w:rPr>
      </w:pPr>
      <w:r>
        <w:rPr>
          <w:rFonts w:ascii="Arial" w:hAnsi="Arial" w:cs="Arial"/>
          <w:b/>
        </w:rPr>
        <w:t xml:space="preserve">Discussion: </w:t>
      </w:r>
    </w:p>
    <w:p w14:paraId="7B618520" w14:textId="77777777" w:rsidR="00042C20" w:rsidRDefault="00042C20" w:rsidP="00042C20">
      <w:r>
        <w:t>r1</w:t>
      </w:r>
    </w:p>
    <w:p w14:paraId="15B6E1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R5-218254</w:t>
      </w:r>
      <w:r>
        <w:rPr>
          <w:color w:val="993300"/>
          <w:u w:val="single"/>
        </w:rPr>
        <w:t>.</w:t>
      </w:r>
    </w:p>
    <w:p w14:paraId="66DB8FBD" w14:textId="5F3A9E9E" w:rsidR="00042C20" w:rsidRDefault="00042C20" w:rsidP="00042C20">
      <w:pPr>
        <w:rPr>
          <w:rFonts w:ascii="Arial" w:hAnsi="Arial" w:cs="Arial"/>
          <w:b/>
          <w:sz w:val="24"/>
        </w:rPr>
      </w:pPr>
      <w:r>
        <w:rPr>
          <w:rFonts w:ascii="Arial" w:hAnsi="Arial" w:cs="Arial"/>
          <w:b/>
          <w:color w:val="0000FF"/>
          <w:sz w:val="24"/>
        </w:rPr>
        <w:t>R5-218254</w:t>
      </w:r>
      <w:r>
        <w:rPr>
          <w:rFonts w:ascii="Arial" w:hAnsi="Arial" w:cs="Arial"/>
          <w:b/>
          <w:color w:val="0000FF"/>
          <w:sz w:val="24"/>
        </w:rPr>
        <w:tab/>
      </w:r>
      <w:r>
        <w:rPr>
          <w:rFonts w:ascii="Arial" w:hAnsi="Arial" w:cs="Arial"/>
          <w:b/>
          <w:sz w:val="24"/>
        </w:rPr>
        <w:t>Correction of T2 timer value for SA FR1 TC 6.3.2.1.3</w:t>
      </w:r>
    </w:p>
    <w:p w14:paraId="363347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CR-1506  rev 1 Cat: F (Rel-17)</w:t>
      </w:r>
      <w:r>
        <w:rPr>
          <w:i/>
        </w:rPr>
        <w:br/>
      </w:r>
      <w:r>
        <w:rPr>
          <w:i/>
        </w:rPr>
        <w:br/>
      </w:r>
      <w:r>
        <w:rPr>
          <w:i/>
        </w:rPr>
        <w:tab/>
      </w:r>
      <w:r>
        <w:rPr>
          <w:i/>
        </w:rPr>
        <w:tab/>
      </w:r>
      <w:r>
        <w:rPr>
          <w:i/>
        </w:rPr>
        <w:tab/>
      </w:r>
      <w:r>
        <w:rPr>
          <w:i/>
        </w:rPr>
        <w:tab/>
      </w:r>
      <w:r>
        <w:rPr>
          <w:i/>
        </w:rPr>
        <w:tab/>
        <w:t>Source: MediaTek Inc.</w:t>
      </w:r>
    </w:p>
    <w:p w14:paraId="59DF44D5" w14:textId="77777777" w:rsidR="00042C20" w:rsidRDefault="00042C20" w:rsidP="00042C20">
      <w:pPr>
        <w:rPr>
          <w:color w:val="808080"/>
        </w:rPr>
      </w:pPr>
      <w:r>
        <w:rPr>
          <w:color w:val="808080"/>
        </w:rPr>
        <w:t>(Replaces R5-217071)</w:t>
      </w:r>
    </w:p>
    <w:p w14:paraId="69F1ED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3FADF" w14:textId="6BCF48D8" w:rsidR="00042C20" w:rsidRDefault="00042C20" w:rsidP="00042C20">
      <w:pPr>
        <w:rPr>
          <w:rFonts w:ascii="Arial" w:hAnsi="Arial" w:cs="Arial"/>
          <w:b/>
          <w:sz w:val="24"/>
        </w:rPr>
      </w:pPr>
      <w:r>
        <w:rPr>
          <w:rFonts w:ascii="Arial" w:hAnsi="Arial" w:cs="Arial"/>
          <w:b/>
          <w:color w:val="0000FF"/>
          <w:sz w:val="24"/>
        </w:rPr>
        <w:t>R5-217130</w:t>
      </w:r>
      <w:r>
        <w:rPr>
          <w:rFonts w:ascii="Arial" w:hAnsi="Arial" w:cs="Arial"/>
          <w:b/>
          <w:color w:val="0000FF"/>
          <w:sz w:val="24"/>
        </w:rPr>
        <w:tab/>
      </w:r>
      <w:r>
        <w:rPr>
          <w:rFonts w:ascii="Arial" w:hAnsi="Arial" w:cs="Arial"/>
          <w:b/>
          <w:sz w:val="24"/>
        </w:rPr>
        <w:t>Corrections to RLM NR SA test cases</w:t>
      </w:r>
    </w:p>
    <w:p w14:paraId="6D4B3A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CR-1514  Cat: F (Rel-17)</w:t>
      </w:r>
      <w:r>
        <w:rPr>
          <w:i/>
        </w:rPr>
        <w:br/>
      </w:r>
      <w:r>
        <w:rPr>
          <w:i/>
        </w:rPr>
        <w:br/>
      </w:r>
      <w:r>
        <w:rPr>
          <w:i/>
        </w:rPr>
        <w:tab/>
      </w:r>
      <w:r>
        <w:rPr>
          <w:i/>
        </w:rPr>
        <w:tab/>
      </w:r>
      <w:r>
        <w:rPr>
          <w:i/>
        </w:rPr>
        <w:tab/>
      </w:r>
      <w:r>
        <w:rPr>
          <w:i/>
        </w:rPr>
        <w:tab/>
      </w:r>
      <w:r>
        <w:rPr>
          <w:i/>
        </w:rPr>
        <w:tab/>
        <w:t>Source: ROHDE &amp; SCHWARZ, Huawei, Hisilicon</w:t>
      </w:r>
    </w:p>
    <w:p w14:paraId="48E00DEC" w14:textId="77777777" w:rsidR="00042C20" w:rsidRDefault="00042C20" w:rsidP="00042C20">
      <w:pPr>
        <w:rPr>
          <w:rFonts w:ascii="Arial" w:hAnsi="Arial" w:cs="Arial"/>
          <w:b/>
        </w:rPr>
      </w:pPr>
      <w:r>
        <w:rPr>
          <w:rFonts w:ascii="Arial" w:hAnsi="Arial" w:cs="Arial"/>
          <w:b/>
        </w:rPr>
        <w:t xml:space="preserve">Discussion: </w:t>
      </w:r>
    </w:p>
    <w:p w14:paraId="76659F51" w14:textId="77777777" w:rsidR="00042C20" w:rsidRDefault="00042C20" w:rsidP="00042C20">
      <w:r>
        <w:t>r1</w:t>
      </w:r>
    </w:p>
    <w:p w14:paraId="4891E3AC" w14:textId="77777777" w:rsidR="00042C20" w:rsidRDefault="00042C20" w:rsidP="00042C20">
      <w:r>
        <w:t>R4-2119259</w:t>
      </w:r>
      <w:r>
        <w:tab/>
        <w:t xml:space="preserve"> </w:t>
      </w:r>
      <w:proofErr w:type="spellStart"/>
      <w:r>
        <w:t>draftCR</w:t>
      </w:r>
      <w:proofErr w:type="spellEnd"/>
      <w:r>
        <w:t xml:space="preserve"> is endorsed.</w:t>
      </w:r>
    </w:p>
    <w:p w14:paraId="0DE052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R5-218255</w:t>
      </w:r>
      <w:r>
        <w:rPr>
          <w:color w:val="993300"/>
          <w:u w:val="single"/>
        </w:rPr>
        <w:t>.</w:t>
      </w:r>
    </w:p>
    <w:p w14:paraId="0A2A681B" w14:textId="2671162F" w:rsidR="00042C20" w:rsidRDefault="00042C20" w:rsidP="00042C20">
      <w:pPr>
        <w:rPr>
          <w:rFonts w:ascii="Arial" w:hAnsi="Arial" w:cs="Arial"/>
          <w:b/>
          <w:sz w:val="24"/>
        </w:rPr>
      </w:pPr>
      <w:r>
        <w:rPr>
          <w:rFonts w:ascii="Arial" w:hAnsi="Arial" w:cs="Arial"/>
          <w:b/>
          <w:color w:val="0000FF"/>
          <w:sz w:val="24"/>
        </w:rPr>
        <w:t>R5-218255</w:t>
      </w:r>
      <w:r>
        <w:rPr>
          <w:rFonts w:ascii="Arial" w:hAnsi="Arial" w:cs="Arial"/>
          <w:b/>
          <w:color w:val="0000FF"/>
          <w:sz w:val="24"/>
        </w:rPr>
        <w:tab/>
      </w:r>
      <w:r>
        <w:rPr>
          <w:rFonts w:ascii="Arial" w:hAnsi="Arial" w:cs="Arial"/>
          <w:b/>
          <w:sz w:val="24"/>
        </w:rPr>
        <w:t>Corrections to RLM NR SA test cases</w:t>
      </w:r>
    </w:p>
    <w:p w14:paraId="616453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CR-1514  rev 1 Cat: F (Rel-17)</w:t>
      </w:r>
      <w:r>
        <w:rPr>
          <w:i/>
        </w:rPr>
        <w:br/>
      </w:r>
      <w:r>
        <w:rPr>
          <w:i/>
        </w:rPr>
        <w:br/>
      </w:r>
      <w:r>
        <w:rPr>
          <w:i/>
        </w:rPr>
        <w:tab/>
      </w:r>
      <w:r>
        <w:rPr>
          <w:i/>
        </w:rPr>
        <w:tab/>
      </w:r>
      <w:r>
        <w:rPr>
          <w:i/>
        </w:rPr>
        <w:tab/>
      </w:r>
      <w:r>
        <w:rPr>
          <w:i/>
        </w:rPr>
        <w:tab/>
      </w:r>
      <w:r>
        <w:rPr>
          <w:i/>
        </w:rPr>
        <w:tab/>
        <w:t>Source: ROHDE &amp; SCHWARZ, Huawei, Hisilicon</w:t>
      </w:r>
    </w:p>
    <w:p w14:paraId="0ACFEEB0" w14:textId="77777777" w:rsidR="00042C20" w:rsidRDefault="00042C20" w:rsidP="00042C20">
      <w:pPr>
        <w:rPr>
          <w:color w:val="808080"/>
        </w:rPr>
      </w:pPr>
      <w:r>
        <w:rPr>
          <w:color w:val="808080"/>
        </w:rPr>
        <w:t>(Replaces R5-217130)</w:t>
      </w:r>
    </w:p>
    <w:p w14:paraId="423C04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CDE57" w14:textId="50BCF1B9" w:rsidR="00042C20" w:rsidRDefault="00042C20" w:rsidP="00042C20">
      <w:pPr>
        <w:rPr>
          <w:rFonts w:ascii="Arial" w:hAnsi="Arial" w:cs="Arial"/>
          <w:b/>
          <w:sz w:val="24"/>
        </w:rPr>
      </w:pPr>
      <w:r>
        <w:rPr>
          <w:rFonts w:ascii="Arial" w:hAnsi="Arial" w:cs="Arial"/>
          <w:b/>
          <w:color w:val="0000FF"/>
          <w:sz w:val="24"/>
        </w:rPr>
        <w:t>R5-217132</w:t>
      </w:r>
      <w:r>
        <w:rPr>
          <w:rFonts w:ascii="Arial" w:hAnsi="Arial" w:cs="Arial"/>
          <w:b/>
          <w:color w:val="0000FF"/>
          <w:sz w:val="24"/>
        </w:rPr>
        <w:tab/>
      </w:r>
      <w:r>
        <w:rPr>
          <w:rFonts w:ascii="Arial" w:hAnsi="Arial" w:cs="Arial"/>
          <w:b/>
          <w:sz w:val="24"/>
        </w:rPr>
        <w:t>Corrections to L1-RSRP NR SA test cases</w:t>
      </w:r>
    </w:p>
    <w:p w14:paraId="1618B6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CR-1516  Cat: F (Rel-17)</w:t>
      </w:r>
      <w:r>
        <w:rPr>
          <w:i/>
        </w:rPr>
        <w:br/>
      </w:r>
      <w:r>
        <w:rPr>
          <w:i/>
        </w:rPr>
        <w:lastRenderedPageBreak/>
        <w:br/>
      </w:r>
      <w:r>
        <w:rPr>
          <w:i/>
        </w:rPr>
        <w:tab/>
      </w:r>
      <w:r>
        <w:rPr>
          <w:i/>
        </w:rPr>
        <w:tab/>
      </w:r>
      <w:r>
        <w:rPr>
          <w:i/>
        </w:rPr>
        <w:tab/>
      </w:r>
      <w:r>
        <w:rPr>
          <w:i/>
        </w:rPr>
        <w:tab/>
      </w:r>
      <w:r>
        <w:rPr>
          <w:i/>
        </w:rPr>
        <w:tab/>
        <w:t>Source: ROHDE &amp; SCHWARZ</w:t>
      </w:r>
    </w:p>
    <w:p w14:paraId="485ACAC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22BE2" w14:textId="5419F9D6" w:rsidR="00042C20" w:rsidRDefault="00042C20" w:rsidP="00042C20">
      <w:pPr>
        <w:rPr>
          <w:rFonts w:ascii="Arial" w:hAnsi="Arial" w:cs="Arial"/>
          <w:b/>
          <w:sz w:val="24"/>
        </w:rPr>
      </w:pPr>
      <w:r>
        <w:rPr>
          <w:rFonts w:ascii="Arial" w:hAnsi="Arial" w:cs="Arial"/>
          <w:b/>
          <w:color w:val="0000FF"/>
          <w:sz w:val="24"/>
        </w:rPr>
        <w:t>R5-217228</w:t>
      </w:r>
      <w:r>
        <w:rPr>
          <w:rFonts w:ascii="Arial" w:hAnsi="Arial" w:cs="Arial"/>
          <w:b/>
          <w:color w:val="0000FF"/>
          <w:sz w:val="24"/>
        </w:rPr>
        <w:tab/>
      </w:r>
      <w:r>
        <w:rPr>
          <w:rFonts w:ascii="Arial" w:hAnsi="Arial" w:cs="Arial"/>
          <w:b/>
          <w:sz w:val="24"/>
        </w:rPr>
        <w:t>Correct of RRM Test Cases for test applicability</w:t>
      </w:r>
    </w:p>
    <w:p w14:paraId="242A7D9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CR-1539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6A1400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26B4D" w14:textId="002731B8" w:rsidR="00042C20" w:rsidRDefault="00042C20" w:rsidP="00042C20">
      <w:pPr>
        <w:rPr>
          <w:rFonts w:ascii="Arial" w:hAnsi="Arial" w:cs="Arial"/>
          <w:b/>
          <w:sz w:val="24"/>
        </w:rPr>
      </w:pPr>
      <w:r>
        <w:rPr>
          <w:rFonts w:ascii="Arial" w:hAnsi="Arial" w:cs="Arial"/>
          <w:b/>
          <w:color w:val="0000FF"/>
          <w:sz w:val="24"/>
        </w:rPr>
        <w:t>R5-217435</w:t>
      </w:r>
      <w:r>
        <w:rPr>
          <w:rFonts w:ascii="Arial" w:hAnsi="Arial" w:cs="Arial"/>
          <w:b/>
          <w:color w:val="0000FF"/>
          <w:sz w:val="24"/>
        </w:rPr>
        <w:tab/>
      </w:r>
      <w:r>
        <w:rPr>
          <w:rFonts w:ascii="Arial" w:hAnsi="Arial" w:cs="Arial"/>
          <w:b/>
          <w:sz w:val="24"/>
        </w:rPr>
        <w:t>Correction to b1-ThresholdEUTRA.rsrq in 6.7.6.1</w:t>
      </w:r>
    </w:p>
    <w:p w14:paraId="60BE40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CR-1549  Cat: F (Rel-17)</w:t>
      </w:r>
      <w:r>
        <w:rPr>
          <w:i/>
        </w:rPr>
        <w:br/>
      </w:r>
      <w:r>
        <w:rPr>
          <w:i/>
        </w:rPr>
        <w:br/>
      </w:r>
      <w:r>
        <w:rPr>
          <w:i/>
        </w:rPr>
        <w:tab/>
      </w:r>
      <w:r>
        <w:rPr>
          <w:i/>
        </w:rPr>
        <w:tab/>
      </w:r>
      <w:r>
        <w:rPr>
          <w:i/>
        </w:rPr>
        <w:tab/>
      </w:r>
      <w:r>
        <w:rPr>
          <w:i/>
        </w:rPr>
        <w:tab/>
      </w:r>
      <w:r>
        <w:rPr>
          <w:i/>
        </w:rPr>
        <w:tab/>
        <w:t>Source: Anritsu</w:t>
      </w:r>
    </w:p>
    <w:p w14:paraId="0CD709EA" w14:textId="77777777" w:rsidR="00042C20" w:rsidRDefault="00042C20" w:rsidP="00042C20">
      <w:pPr>
        <w:rPr>
          <w:rFonts w:ascii="Arial" w:hAnsi="Arial" w:cs="Arial"/>
          <w:b/>
        </w:rPr>
      </w:pPr>
      <w:r>
        <w:rPr>
          <w:rFonts w:ascii="Arial" w:hAnsi="Arial" w:cs="Arial"/>
          <w:b/>
        </w:rPr>
        <w:t xml:space="preserve">Discussion: </w:t>
      </w:r>
    </w:p>
    <w:p w14:paraId="20F2A160" w14:textId="77777777" w:rsidR="00042C20" w:rsidRDefault="00042C20" w:rsidP="00042C20">
      <w:r>
        <w:t>overlap with R5-216862.</w:t>
      </w:r>
    </w:p>
    <w:p w14:paraId="6774C1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B09E0" w14:textId="30751CAA" w:rsidR="00042C20" w:rsidRDefault="00042C20" w:rsidP="00042C20">
      <w:pPr>
        <w:rPr>
          <w:rFonts w:ascii="Arial" w:hAnsi="Arial" w:cs="Arial"/>
          <w:b/>
          <w:sz w:val="24"/>
        </w:rPr>
      </w:pPr>
      <w:r>
        <w:rPr>
          <w:rFonts w:ascii="Arial" w:hAnsi="Arial" w:cs="Arial"/>
          <w:b/>
          <w:color w:val="0000FF"/>
          <w:sz w:val="24"/>
        </w:rPr>
        <w:t>R5-217442</w:t>
      </w:r>
      <w:r>
        <w:rPr>
          <w:rFonts w:ascii="Arial" w:hAnsi="Arial" w:cs="Arial"/>
          <w:b/>
          <w:color w:val="0000FF"/>
          <w:sz w:val="24"/>
        </w:rPr>
        <w:tab/>
      </w:r>
      <w:r>
        <w:rPr>
          <w:rFonts w:ascii="Arial" w:hAnsi="Arial" w:cs="Arial"/>
          <w:b/>
          <w:sz w:val="24"/>
        </w:rPr>
        <w:t>Correction to test requirement in 6.3.1.1</w:t>
      </w:r>
    </w:p>
    <w:p w14:paraId="485455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CR-1554  Cat: F (Rel-17)</w:t>
      </w:r>
      <w:r>
        <w:rPr>
          <w:i/>
        </w:rPr>
        <w:br/>
      </w:r>
      <w:r>
        <w:rPr>
          <w:i/>
        </w:rPr>
        <w:br/>
      </w:r>
      <w:r>
        <w:rPr>
          <w:i/>
        </w:rPr>
        <w:tab/>
      </w:r>
      <w:r>
        <w:rPr>
          <w:i/>
        </w:rPr>
        <w:tab/>
      </w:r>
      <w:r>
        <w:rPr>
          <w:i/>
        </w:rPr>
        <w:tab/>
      </w:r>
      <w:r>
        <w:rPr>
          <w:i/>
        </w:rPr>
        <w:tab/>
      </w:r>
      <w:r>
        <w:rPr>
          <w:i/>
        </w:rPr>
        <w:tab/>
        <w:t>Source: Anritsu</w:t>
      </w:r>
    </w:p>
    <w:p w14:paraId="70EDA4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961EE" w14:textId="63C21EA4" w:rsidR="00042C20" w:rsidRDefault="00042C20" w:rsidP="00042C20">
      <w:pPr>
        <w:rPr>
          <w:rFonts w:ascii="Arial" w:hAnsi="Arial" w:cs="Arial"/>
          <w:b/>
          <w:sz w:val="24"/>
        </w:rPr>
      </w:pPr>
      <w:r>
        <w:rPr>
          <w:rFonts w:ascii="Arial" w:hAnsi="Arial" w:cs="Arial"/>
          <w:b/>
          <w:color w:val="0000FF"/>
          <w:sz w:val="24"/>
        </w:rPr>
        <w:t>R5-217585</w:t>
      </w:r>
      <w:r>
        <w:rPr>
          <w:rFonts w:ascii="Arial" w:hAnsi="Arial" w:cs="Arial"/>
          <w:b/>
          <w:color w:val="0000FF"/>
          <w:sz w:val="24"/>
        </w:rPr>
        <w:tab/>
      </w:r>
      <w:r>
        <w:rPr>
          <w:rFonts w:ascii="Arial" w:hAnsi="Arial" w:cs="Arial"/>
          <w:b/>
          <w:sz w:val="24"/>
        </w:rPr>
        <w:t>Correction of Minimum conformance requirements for FR1 re-establishment test cases</w:t>
      </w:r>
    </w:p>
    <w:p w14:paraId="2DCC55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CR-1572  Cat: F (Rel-17)</w:t>
      </w:r>
      <w:r>
        <w:rPr>
          <w:i/>
        </w:rPr>
        <w:br/>
      </w:r>
      <w:r>
        <w:rPr>
          <w:i/>
        </w:rPr>
        <w:br/>
      </w:r>
      <w:r>
        <w:rPr>
          <w:i/>
        </w:rPr>
        <w:tab/>
      </w:r>
      <w:r>
        <w:rPr>
          <w:i/>
        </w:rPr>
        <w:tab/>
      </w:r>
      <w:r>
        <w:rPr>
          <w:i/>
        </w:rPr>
        <w:tab/>
      </w:r>
      <w:r>
        <w:rPr>
          <w:i/>
        </w:rPr>
        <w:tab/>
      </w:r>
      <w:r>
        <w:rPr>
          <w:i/>
        </w:rPr>
        <w:tab/>
        <w:t>Source: Ericsson</w:t>
      </w:r>
    </w:p>
    <w:p w14:paraId="1E0D3F6A" w14:textId="77777777" w:rsidR="00042C20" w:rsidRDefault="00042C20" w:rsidP="00042C20">
      <w:pPr>
        <w:rPr>
          <w:rFonts w:ascii="Arial" w:hAnsi="Arial" w:cs="Arial"/>
          <w:b/>
        </w:rPr>
      </w:pPr>
      <w:r>
        <w:rPr>
          <w:rFonts w:ascii="Arial" w:hAnsi="Arial" w:cs="Arial"/>
          <w:b/>
        </w:rPr>
        <w:t xml:space="preserve">Abstract: </w:t>
      </w:r>
    </w:p>
    <w:p w14:paraId="132EF223" w14:textId="77777777" w:rsidR="00042C20" w:rsidRDefault="00042C20" w:rsidP="00042C20">
      <w:r>
        <w:t>Square brackets removal and editorial corrections</w:t>
      </w:r>
    </w:p>
    <w:p w14:paraId="0FD912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E56DE" w14:textId="2901AA18" w:rsidR="00042C20" w:rsidRDefault="00042C20" w:rsidP="00042C20">
      <w:pPr>
        <w:rPr>
          <w:rFonts w:ascii="Arial" w:hAnsi="Arial" w:cs="Arial"/>
          <w:b/>
          <w:sz w:val="24"/>
        </w:rPr>
      </w:pPr>
      <w:r>
        <w:rPr>
          <w:rFonts w:ascii="Arial" w:hAnsi="Arial" w:cs="Arial"/>
          <w:b/>
          <w:color w:val="0000FF"/>
          <w:sz w:val="24"/>
        </w:rPr>
        <w:t>R5-217736</w:t>
      </w:r>
      <w:r>
        <w:rPr>
          <w:rFonts w:ascii="Arial" w:hAnsi="Arial" w:cs="Arial"/>
          <w:b/>
          <w:color w:val="0000FF"/>
          <w:sz w:val="24"/>
        </w:rPr>
        <w:tab/>
      </w:r>
      <w:r>
        <w:rPr>
          <w:rFonts w:ascii="Arial" w:hAnsi="Arial" w:cs="Arial"/>
          <w:b/>
          <w:sz w:val="24"/>
        </w:rPr>
        <w:t>Update to SA Handover delay requirements</w:t>
      </w:r>
    </w:p>
    <w:p w14:paraId="72E269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CR-1576  Cat: F (Rel-17)</w:t>
      </w:r>
      <w:r>
        <w:rPr>
          <w:i/>
        </w:rPr>
        <w:br/>
      </w:r>
      <w:r>
        <w:rPr>
          <w:i/>
        </w:rPr>
        <w:br/>
      </w:r>
      <w:r>
        <w:rPr>
          <w:i/>
        </w:rPr>
        <w:tab/>
      </w:r>
      <w:r>
        <w:rPr>
          <w:i/>
        </w:rPr>
        <w:tab/>
      </w:r>
      <w:r>
        <w:rPr>
          <w:i/>
        </w:rPr>
        <w:tab/>
      </w:r>
      <w:r>
        <w:rPr>
          <w:i/>
        </w:rPr>
        <w:tab/>
      </w:r>
      <w:r>
        <w:rPr>
          <w:i/>
        </w:rPr>
        <w:tab/>
        <w:t>Source: Qualcomm Austria RFFE GmbH</w:t>
      </w:r>
    </w:p>
    <w:p w14:paraId="0C6A3387" w14:textId="77777777" w:rsidR="00042C20" w:rsidRDefault="00042C20" w:rsidP="00042C20">
      <w:pPr>
        <w:rPr>
          <w:rFonts w:ascii="Arial" w:hAnsi="Arial" w:cs="Arial"/>
          <w:b/>
        </w:rPr>
      </w:pPr>
      <w:r>
        <w:rPr>
          <w:rFonts w:ascii="Arial" w:hAnsi="Arial" w:cs="Arial"/>
          <w:b/>
        </w:rPr>
        <w:t xml:space="preserve">Discussion: </w:t>
      </w:r>
    </w:p>
    <w:p w14:paraId="0FB32720" w14:textId="77777777" w:rsidR="00042C20" w:rsidRDefault="00042C20" w:rsidP="00042C20">
      <w:r>
        <w:t>late doc</w:t>
      </w:r>
    </w:p>
    <w:p w14:paraId="6D98B1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46CA2" w14:textId="77777777" w:rsidR="00042C20" w:rsidRDefault="00042C20" w:rsidP="00042C20">
      <w:pPr>
        <w:pStyle w:val="Heading6"/>
      </w:pPr>
      <w:bookmarkStart w:id="111" w:name="_Toc89039113"/>
      <w:bookmarkStart w:id="112" w:name="_Toc90994501"/>
      <w:r>
        <w:lastRenderedPageBreak/>
        <w:t>5.3.1.9.4</w:t>
      </w:r>
      <w:r>
        <w:tab/>
        <w:t>NR standalone with at least one NR cell in FR2 (Clause7)</w:t>
      </w:r>
      <w:bookmarkEnd w:id="111"/>
      <w:bookmarkEnd w:id="112"/>
    </w:p>
    <w:p w14:paraId="3FE71636" w14:textId="26C2E61B" w:rsidR="00042C20" w:rsidRDefault="00042C20" w:rsidP="00042C20">
      <w:pPr>
        <w:rPr>
          <w:rFonts w:ascii="Arial" w:hAnsi="Arial" w:cs="Arial"/>
          <w:b/>
          <w:sz w:val="24"/>
        </w:rPr>
      </w:pPr>
      <w:r>
        <w:rPr>
          <w:rFonts w:ascii="Arial" w:hAnsi="Arial" w:cs="Arial"/>
          <w:b/>
          <w:color w:val="0000FF"/>
          <w:sz w:val="24"/>
        </w:rPr>
        <w:t>R5-216865</w:t>
      </w:r>
      <w:r>
        <w:rPr>
          <w:rFonts w:ascii="Arial" w:hAnsi="Arial" w:cs="Arial"/>
          <w:b/>
          <w:color w:val="0000FF"/>
          <w:sz w:val="24"/>
        </w:rPr>
        <w:tab/>
      </w:r>
      <w:r>
        <w:rPr>
          <w:rFonts w:ascii="Arial" w:hAnsi="Arial" w:cs="Arial"/>
          <w:b/>
          <w:sz w:val="24"/>
        </w:rPr>
        <w:t>Correction to FR2 NR SA RRM TCs - RLM</w:t>
      </w:r>
    </w:p>
    <w:p w14:paraId="1D62DC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CR-1478  Cat: F (Rel-17)</w:t>
      </w:r>
      <w:r>
        <w:rPr>
          <w:i/>
        </w:rPr>
        <w:br/>
      </w:r>
      <w:r>
        <w:rPr>
          <w:i/>
        </w:rPr>
        <w:br/>
      </w:r>
      <w:r>
        <w:rPr>
          <w:i/>
        </w:rPr>
        <w:tab/>
      </w:r>
      <w:r>
        <w:rPr>
          <w:i/>
        </w:rPr>
        <w:tab/>
      </w:r>
      <w:r>
        <w:rPr>
          <w:i/>
        </w:rPr>
        <w:tab/>
      </w:r>
      <w:r>
        <w:rPr>
          <w:i/>
        </w:rPr>
        <w:tab/>
      </w:r>
      <w:r>
        <w:rPr>
          <w:i/>
        </w:rPr>
        <w:tab/>
        <w:t>Source: Huawei, Hisilicon</w:t>
      </w:r>
    </w:p>
    <w:p w14:paraId="3E48ED5B" w14:textId="77777777" w:rsidR="00042C20" w:rsidRDefault="00042C20" w:rsidP="00042C20">
      <w:pPr>
        <w:rPr>
          <w:rFonts w:ascii="Arial" w:hAnsi="Arial" w:cs="Arial"/>
          <w:b/>
        </w:rPr>
      </w:pPr>
      <w:r>
        <w:rPr>
          <w:rFonts w:ascii="Arial" w:hAnsi="Arial" w:cs="Arial"/>
          <w:b/>
        </w:rPr>
        <w:t xml:space="preserve">Discussion: </w:t>
      </w:r>
    </w:p>
    <w:p w14:paraId="71608205" w14:textId="77777777" w:rsidR="00042C20" w:rsidRDefault="00042C20" w:rsidP="00042C20">
      <w:r>
        <w:t>r1</w:t>
      </w:r>
    </w:p>
    <w:p w14:paraId="34D900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R5-218256</w:t>
      </w:r>
      <w:r>
        <w:rPr>
          <w:color w:val="993300"/>
          <w:u w:val="single"/>
        </w:rPr>
        <w:t>.</w:t>
      </w:r>
    </w:p>
    <w:p w14:paraId="1E0250F5" w14:textId="7517CBF6" w:rsidR="00042C20" w:rsidRDefault="00042C20" w:rsidP="00042C20">
      <w:pPr>
        <w:rPr>
          <w:rFonts w:ascii="Arial" w:hAnsi="Arial" w:cs="Arial"/>
          <w:b/>
          <w:sz w:val="24"/>
        </w:rPr>
      </w:pPr>
      <w:r>
        <w:rPr>
          <w:rFonts w:ascii="Arial" w:hAnsi="Arial" w:cs="Arial"/>
          <w:b/>
          <w:color w:val="0000FF"/>
          <w:sz w:val="24"/>
        </w:rPr>
        <w:t>R5-218256</w:t>
      </w:r>
      <w:r>
        <w:rPr>
          <w:rFonts w:ascii="Arial" w:hAnsi="Arial" w:cs="Arial"/>
          <w:b/>
          <w:color w:val="0000FF"/>
          <w:sz w:val="24"/>
        </w:rPr>
        <w:tab/>
      </w:r>
      <w:r>
        <w:rPr>
          <w:rFonts w:ascii="Arial" w:hAnsi="Arial" w:cs="Arial"/>
          <w:b/>
          <w:sz w:val="24"/>
        </w:rPr>
        <w:t>Correction to FR2 NR SA RRM TCs - RLM</w:t>
      </w:r>
    </w:p>
    <w:p w14:paraId="6F05CB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CR-1478  rev 1 Cat: F (Rel-17)</w:t>
      </w:r>
      <w:r>
        <w:rPr>
          <w:i/>
        </w:rPr>
        <w:br/>
      </w:r>
      <w:r>
        <w:rPr>
          <w:i/>
        </w:rPr>
        <w:br/>
      </w:r>
      <w:r>
        <w:rPr>
          <w:i/>
        </w:rPr>
        <w:tab/>
      </w:r>
      <w:r>
        <w:rPr>
          <w:i/>
        </w:rPr>
        <w:tab/>
      </w:r>
      <w:r>
        <w:rPr>
          <w:i/>
        </w:rPr>
        <w:tab/>
      </w:r>
      <w:r>
        <w:rPr>
          <w:i/>
        </w:rPr>
        <w:tab/>
      </w:r>
      <w:r>
        <w:rPr>
          <w:i/>
        </w:rPr>
        <w:tab/>
        <w:t>Source: Huawei, Hisilicon</w:t>
      </w:r>
    </w:p>
    <w:p w14:paraId="6670E373" w14:textId="77777777" w:rsidR="00042C20" w:rsidRDefault="00042C20" w:rsidP="00042C20">
      <w:pPr>
        <w:rPr>
          <w:color w:val="808080"/>
        </w:rPr>
      </w:pPr>
      <w:r>
        <w:rPr>
          <w:color w:val="808080"/>
        </w:rPr>
        <w:t>(Replaces R5-216865)</w:t>
      </w:r>
    </w:p>
    <w:p w14:paraId="3BEF13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F8A304" w14:textId="03182B74" w:rsidR="00042C20" w:rsidRDefault="00042C20" w:rsidP="00042C20">
      <w:pPr>
        <w:rPr>
          <w:rFonts w:ascii="Arial" w:hAnsi="Arial" w:cs="Arial"/>
          <w:b/>
          <w:sz w:val="24"/>
        </w:rPr>
      </w:pPr>
      <w:r>
        <w:rPr>
          <w:rFonts w:ascii="Arial" w:hAnsi="Arial" w:cs="Arial"/>
          <w:b/>
          <w:color w:val="0000FF"/>
          <w:sz w:val="24"/>
        </w:rPr>
        <w:t>R5-216866</w:t>
      </w:r>
      <w:r>
        <w:rPr>
          <w:rFonts w:ascii="Arial" w:hAnsi="Arial" w:cs="Arial"/>
          <w:b/>
          <w:color w:val="0000FF"/>
          <w:sz w:val="24"/>
        </w:rPr>
        <w:tab/>
      </w:r>
      <w:r>
        <w:rPr>
          <w:rFonts w:ascii="Arial" w:hAnsi="Arial" w:cs="Arial"/>
          <w:b/>
          <w:sz w:val="24"/>
        </w:rPr>
        <w:t>Correction to FR2 NR SA RRM TCs using Table H.3.1-4 for event A4</w:t>
      </w:r>
    </w:p>
    <w:p w14:paraId="632FBF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CR-1479  Cat: F (Rel-17)</w:t>
      </w:r>
      <w:r>
        <w:rPr>
          <w:i/>
        </w:rPr>
        <w:br/>
      </w:r>
      <w:r>
        <w:rPr>
          <w:i/>
        </w:rPr>
        <w:br/>
      </w:r>
      <w:r>
        <w:rPr>
          <w:i/>
        </w:rPr>
        <w:tab/>
      </w:r>
      <w:r>
        <w:rPr>
          <w:i/>
        </w:rPr>
        <w:tab/>
      </w:r>
      <w:r>
        <w:rPr>
          <w:i/>
        </w:rPr>
        <w:tab/>
      </w:r>
      <w:r>
        <w:rPr>
          <w:i/>
        </w:rPr>
        <w:tab/>
      </w:r>
      <w:r>
        <w:rPr>
          <w:i/>
        </w:rPr>
        <w:tab/>
        <w:t>Source: Huawei, Hisilicon</w:t>
      </w:r>
    </w:p>
    <w:p w14:paraId="7C4342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7A674" w14:textId="11613B34" w:rsidR="00042C20" w:rsidRDefault="00042C20" w:rsidP="00042C20">
      <w:pPr>
        <w:rPr>
          <w:rFonts w:ascii="Arial" w:hAnsi="Arial" w:cs="Arial"/>
          <w:b/>
          <w:sz w:val="24"/>
        </w:rPr>
      </w:pPr>
      <w:r>
        <w:rPr>
          <w:rFonts w:ascii="Arial" w:hAnsi="Arial" w:cs="Arial"/>
          <w:b/>
          <w:color w:val="0000FF"/>
          <w:sz w:val="24"/>
        </w:rPr>
        <w:t>R5-217072</w:t>
      </w:r>
      <w:r>
        <w:rPr>
          <w:rFonts w:ascii="Arial" w:hAnsi="Arial" w:cs="Arial"/>
          <w:b/>
          <w:color w:val="0000FF"/>
          <w:sz w:val="24"/>
        </w:rPr>
        <w:tab/>
      </w:r>
      <w:r>
        <w:rPr>
          <w:rFonts w:ascii="Arial" w:hAnsi="Arial" w:cs="Arial"/>
          <w:b/>
          <w:sz w:val="24"/>
        </w:rPr>
        <w:t>Correction of RRC re-establishment delay for SA FR2 TC 7.3.2.1.1</w:t>
      </w:r>
    </w:p>
    <w:p w14:paraId="567CD2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CR-1507  Cat: F (Rel-17)</w:t>
      </w:r>
      <w:r>
        <w:rPr>
          <w:i/>
        </w:rPr>
        <w:br/>
      </w:r>
      <w:r>
        <w:rPr>
          <w:i/>
        </w:rPr>
        <w:br/>
      </w:r>
      <w:r>
        <w:rPr>
          <w:i/>
        </w:rPr>
        <w:tab/>
      </w:r>
      <w:r>
        <w:rPr>
          <w:i/>
        </w:rPr>
        <w:tab/>
      </w:r>
      <w:r>
        <w:rPr>
          <w:i/>
        </w:rPr>
        <w:tab/>
      </w:r>
      <w:r>
        <w:rPr>
          <w:i/>
        </w:rPr>
        <w:tab/>
      </w:r>
      <w:r>
        <w:rPr>
          <w:i/>
        </w:rPr>
        <w:tab/>
        <w:t>Source: MediaTek Inc.</w:t>
      </w:r>
    </w:p>
    <w:p w14:paraId="5899A742" w14:textId="77777777" w:rsidR="00042C20" w:rsidRDefault="00042C20" w:rsidP="00042C20">
      <w:pPr>
        <w:rPr>
          <w:rFonts w:ascii="Arial" w:hAnsi="Arial" w:cs="Arial"/>
          <w:b/>
        </w:rPr>
      </w:pPr>
      <w:r>
        <w:rPr>
          <w:rFonts w:ascii="Arial" w:hAnsi="Arial" w:cs="Arial"/>
          <w:b/>
        </w:rPr>
        <w:t xml:space="preserve">Abstract: </w:t>
      </w:r>
    </w:p>
    <w:p w14:paraId="6F460ABF" w14:textId="77777777" w:rsidR="00042C20" w:rsidRDefault="00042C20" w:rsidP="00042C20">
      <w:r>
        <w:t>RAN4 dependencies: R4-2118111</w:t>
      </w:r>
    </w:p>
    <w:p w14:paraId="2E872343" w14:textId="77777777" w:rsidR="00042C20" w:rsidRDefault="00042C20" w:rsidP="00042C20">
      <w:pPr>
        <w:rPr>
          <w:rFonts w:ascii="Arial" w:hAnsi="Arial" w:cs="Arial"/>
          <w:b/>
        </w:rPr>
      </w:pPr>
      <w:r>
        <w:rPr>
          <w:rFonts w:ascii="Arial" w:hAnsi="Arial" w:cs="Arial"/>
          <w:b/>
        </w:rPr>
        <w:t xml:space="preserve">Discussion: </w:t>
      </w:r>
    </w:p>
    <w:p w14:paraId="3F4E267E" w14:textId="77777777" w:rsidR="00042C20" w:rsidRDefault="00042C20" w:rsidP="00042C20">
      <w:r>
        <w:t>r1</w:t>
      </w:r>
    </w:p>
    <w:p w14:paraId="7C132D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R5-218257</w:t>
      </w:r>
      <w:r>
        <w:rPr>
          <w:color w:val="993300"/>
          <w:u w:val="single"/>
        </w:rPr>
        <w:t>.</w:t>
      </w:r>
    </w:p>
    <w:p w14:paraId="5A28EBDE" w14:textId="02897902" w:rsidR="00042C20" w:rsidRDefault="00042C20" w:rsidP="00042C20">
      <w:pPr>
        <w:rPr>
          <w:rFonts w:ascii="Arial" w:hAnsi="Arial" w:cs="Arial"/>
          <w:b/>
          <w:sz w:val="24"/>
        </w:rPr>
      </w:pPr>
      <w:r>
        <w:rPr>
          <w:rFonts w:ascii="Arial" w:hAnsi="Arial" w:cs="Arial"/>
          <w:b/>
          <w:color w:val="0000FF"/>
          <w:sz w:val="24"/>
        </w:rPr>
        <w:t>R5-218257</w:t>
      </w:r>
      <w:r>
        <w:rPr>
          <w:rFonts w:ascii="Arial" w:hAnsi="Arial" w:cs="Arial"/>
          <w:b/>
          <w:color w:val="0000FF"/>
          <w:sz w:val="24"/>
        </w:rPr>
        <w:tab/>
      </w:r>
      <w:r>
        <w:rPr>
          <w:rFonts w:ascii="Arial" w:hAnsi="Arial" w:cs="Arial"/>
          <w:b/>
          <w:sz w:val="24"/>
        </w:rPr>
        <w:t>Correction of RRC re-establishment delay for SA FR2 TC 7.3.2.1.1</w:t>
      </w:r>
    </w:p>
    <w:p w14:paraId="6E21C39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CR-1507  rev 1 Cat: F (Rel-17)</w:t>
      </w:r>
      <w:r>
        <w:rPr>
          <w:i/>
        </w:rPr>
        <w:br/>
      </w:r>
      <w:r>
        <w:rPr>
          <w:i/>
        </w:rPr>
        <w:br/>
      </w:r>
      <w:r>
        <w:rPr>
          <w:i/>
        </w:rPr>
        <w:tab/>
      </w:r>
      <w:r>
        <w:rPr>
          <w:i/>
        </w:rPr>
        <w:tab/>
      </w:r>
      <w:r>
        <w:rPr>
          <w:i/>
        </w:rPr>
        <w:tab/>
      </w:r>
      <w:r>
        <w:rPr>
          <w:i/>
        </w:rPr>
        <w:tab/>
      </w:r>
      <w:r>
        <w:rPr>
          <w:i/>
        </w:rPr>
        <w:tab/>
        <w:t>Source: MediaTek Inc.</w:t>
      </w:r>
    </w:p>
    <w:p w14:paraId="784199CE" w14:textId="77777777" w:rsidR="00042C20" w:rsidRDefault="00042C20" w:rsidP="00042C20">
      <w:pPr>
        <w:rPr>
          <w:color w:val="808080"/>
        </w:rPr>
      </w:pPr>
      <w:r>
        <w:rPr>
          <w:color w:val="808080"/>
        </w:rPr>
        <w:t>(Replaces R5-217072)</w:t>
      </w:r>
    </w:p>
    <w:p w14:paraId="71A943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3E3D1" w14:textId="5ECBAF23" w:rsidR="00042C20" w:rsidRDefault="00042C20" w:rsidP="00042C20">
      <w:pPr>
        <w:rPr>
          <w:rFonts w:ascii="Arial" w:hAnsi="Arial" w:cs="Arial"/>
          <w:b/>
          <w:sz w:val="24"/>
        </w:rPr>
      </w:pPr>
      <w:r>
        <w:rPr>
          <w:rFonts w:ascii="Arial" w:hAnsi="Arial" w:cs="Arial"/>
          <w:b/>
          <w:color w:val="0000FF"/>
          <w:sz w:val="24"/>
        </w:rPr>
        <w:t>R5-217073</w:t>
      </w:r>
      <w:r>
        <w:rPr>
          <w:rFonts w:ascii="Arial" w:hAnsi="Arial" w:cs="Arial"/>
          <w:b/>
          <w:color w:val="0000FF"/>
          <w:sz w:val="24"/>
        </w:rPr>
        <w:tab/>
      </w:r>
      <w:r>
        <w:rPr>
          <w:rFonts w:ascii="Arial" w:hAnsi="Arial" w:cs="Arial"/>
          <w:b/>
          <w:sz w:val="24"/>
        </w:rPr>
        <w:t>Correction of T2 timer value for SA FR2 TC 7.3.2.1.2</w:t>
      </w:r>
    </w:p>
    <w:p w14:paraId="2F7CB2F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CR-1508  Cat: F (Rel-17)</w:t>
      </w:r>
      <w:r>
        <w:rPr>
          <w:i/>
        </w:rPr>
        <w:br/>
      </w:r>
      <w:r>
        <w:rPr>
          <w:i/>
        </w:rPr>
        <w:br/>
      </w:r>
      <w:r>
        <w:rPr>
          <w:i/>
        </w:rPr>
        <w:tab/>
      </w:r>
      <w:r>
        <w:rPr>
          <w:i/>
        </w:rPr>
        <w:tab/>
      </w:r>
      <w:r>
        <w:rPr>
          <w:i/>
        </w:rPr>
        <w:tab/>
      </w:r>
      <w:r>
        <w:rPr>
          <w:i/>
        </w:rPr>
        <w:tab/>
      </w:r>
      <w:r>
        <w:rPr>
          <w:i/>
        </w:rPr>
        <w:tab/>
        <w:t>Source: MediaTek Inc.</w:t>
      </w:r>
    </w:p>
    <w:p w14:paraId="373B2D8C" w14:textId="77777777" w:rsidR="00042C20" w:rsidRDefault="00042C20" w:rsidP="00042C20">
      <w:pPr>
        <w:rPr>
          <w:rFonts w:ascii="Arial" w:hAnsi="Arial" w:cs="Arial"/>
          <w:b/>
        </w:rPr>
      </w:pPr>
      <w:r>
        <w:rPr>
          <w:rFonts w:ascii="Arial" w:hAnsi="Arial" w:cs="Arial"/>
          <w:b/>
        </w:rPr>
        <w:t xml:space="preserve">Abstract: </w:t>
      </w:r>
    </w:p>
    <w:p w14:paraId="18716D8D" w14:textId="77777777" w:rsidR="00042C20" w:rsidRDefault="00042C20" w:rsidP="00042C20">
      <w:r>
        <w:t>RAN4 dependencies: R4-2118111</w:t>
      </w:r>
    </w:p>
    <w:p w14:paraId="41AA0D13" w14:textId="77777777" w:rsidR="00042C20" w:rsidRDefault="00042C20" w:rsidP="00042C20">
      <w:pPr>
        <w:rPr>
          <w:rFonts w:ascii="Arial" w:hAnsi="Arial" w:cs="Arial"/>
          <w:b/>
        </w:rPr>
      </w:pPr>
      <w:r>
        <w:rPr>
          <w:rFonts w:ascii="Arial" w:hAnsi="Arial" w:cs="Arial"/>
          <w:b/>
        </w:rPr>
        <w:t xml:space="preserve">Discussion: </w:t>
      </w:r>
    </w:p>
    <w:p w14:paraId="0F160457" w14:textId="77777777" w:rsidR="00042C20" w:rsidRDefault="00042C20" w:rsidP="00042C20">
      <w:r>
        <w:t>r1</w:t>
      </w:r>
    </w:p>
    <w:p w14:paraId="1CAF7F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R5-218258</w:t>
      </w:r>
      <w:r>
        <w:rPr>
          <w:color w:val="993300"/>
          <w:u w:val="single"/>
        </w:rPr>
        <w:t>.</w:t>
      </w:r>
    </w:p>
    <w:p w14:paraId="470AC46E" w14:textId="49F73680" w:rsidR="00042C20" w:rsidRDefault="00042C20" w:rsidP="00042C20">
      <w:pPr>
        <w:rPr>
          <w:rFonts w:ascii="Arial" w:hAnsi="Arial" w:cs="Arial"/>
          <w:b/>
          <w:sz w:val="24"/>
        </w:rPr>
      </w:pPr>
      <w:r>
        <w:rPr>
          <w:rFonts w:ascii="Arial" w:hAnsi="Arial" w:cs="Arial"/>
          <w:b/>
          <w:color w:val="0000FF"/>
          <w:sz w:val="24"/>
        </w:rPr>
        <w:t>R5-218258</w:t>
      </w:r>
      <w:r>
        <w:rPr>
          <w:rFonts w:ascii="Arial" w:hAnsi="Arial" w:cs="Arial"/>
          <w:b/>
          <w:color w:val="0000FF"/>
          <w:sz w:val="24"/>
        </w:rPr>
        <w:tab/>
      </w:r>
      <w:r>
        <w:rPr>
          <w:rFonts w:ascii="Arial" w:hAnsi="Arial" w:cs="Arial"/>
          <w:b/>
          <w:sz w:val="24"/>
        </w:rPr>
        <w:t>Correction of T2 timer value for SA FR2 TC 7.3.2.1.2</w:t>
      </w:r>
    </w:p>
    <w:p w14:paraId="7EFD62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CR-1508  rev 1 Cat: F (Rel-17)</w:t>
      </w:r>
      <w:r>
        <w:rPr>
          <w:i/>
        </w:rPr>
        <w:br/>
      </w:r>
      <w:r>
        <w:rPr>
          <w:i/>
        </w:rPr>
        <w:br/>
      </w:r>
      <w:r>
        <w:rPr>
          <w:i/>
        </w:rPr>
        <w:tab/>
      </w:r>
      <w:r>
        <w:rPr>
          <w:i/>
        </w:rPr>
        <w:tab/>
      </w:r>
      <w:r>
        <w:rPr>
          <w:i/>
        </w:rPr>
        <w:tab/>
      </w:r>
      <w:r>
        <w:rPr>
          <w:i/>
        </w:rPr>
        <w:tab/>
      </w:r>
      <w:r>
        <w:rPr>
          <w:i/>
        </w:rPr>
        <w:tab/>
        <w:t>Source: MediaTek Inc.</w:t>
      </w:r>
    </w:p>
    <w:p w14:paraId="4662A8A6" w14:textId="77777777" w:rsidR="00042C20" w:rsidRDefault="00042C20" w:rsidP="00042C20">
      <w:pPr>
        <w:rPr>
          <w:color w:val="808080"/>
        </w:rPr>
      </w:pPr>
      <w:r>
        <w:rPr>
          <w:color w:val="808080"/>
        </w:rPr>
        <w:t>(Replaces R5-217073)</w:t>
      </w:r>
    </w:p>
    <w:p w14:paraId="5484E3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2B088" w14:textId="0C2E9307" w:rsidR="00042C20" w:rsidRDefault="00042C20" w:rsidP="00042C20">
      <w:pPr>
        <w:rPr>
          <w:rFonts w:ascii="Arial" w:hAnsi="Arial" w:cs="Arial"/>
          <w:b/>
          <w:sz w:val="24"/>
        </w:rPr>
      </w:pPr>
      <w:r>
        <w:rPr>
          <w:rFonts w:ascii="Arial" w:hAnsi="Arial" w:cs="Arial"/>
          <w:b/>
          <w:color w:val="0000FF"/>
          <w:sz w:val="24"/>
        </w:rPr>
        <w:t>R5-217074</w:t>
      </w:r>
      <w:r>
        <w:rPr>
          <w:rFonts w:ascii="Arial" w:hAnsi="Arial" w:cs="Arial"/>
          <w:b/>
          <w:color w:val="0000FF"/>
          <w:sz w:val="24"/>
        </w:rPr>
        <w:tab/>
      </w:r>
      <w:r>
        <w:rPr>
          <w:rFonts w:ascii="Arial" w:hAnsi="Arial" w:cs="Arial"/>
          <w:b/>
          <w:sz w:val="24"/>
        </w:rPr>
        <w:t>Correction of T2 timer value for SA FR2 TC 7.3.2.1.3</w:t>
      </w:r>
    </w:p>
    <w:p w14:paraId="0ADD1C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CR-1509  Cat: F (Rel-17)</w:t>
      </w:r>
      <w:r>
        <w:rPr>
          <w:i/>
        </w:rPr>
        <w:br/>
      </w:r>
      <w:r>
        <w:rPr>
          <w:i/>
        </w:rPr>
        <w:br/>
      </w:r>
      <w:r>
        <w:rPr>
          <w:i/>
        </w:rPr>
        <w:tab/>
      </w:r>
      <w:r>
        <w:rPr>
          <w:i/>
        </w:rPr>
        <w:tab/>
      </w:r>
      <w:r>
        <w:rPr>
          <w:i/>
        </w:rPr>
        <w:tab/>
      </w:r>
      <w:r>
        <w:rPr>
          <w:i/>
        </w:rPr>
        <w:tab/>
      </w:r>
      <w:r>
        <w:rPr>
          <w:i/>
        </w:rPr>
        <w:tab/>
        <w:t>Source: MediaTek Inc.</w:t>
      </w:r>
    </w:p>
    <w:p w14:paraId="2FE3A4F4" w14:textId="77777777" w:rsidR="00042C20" w:rsidRDefault="00042C20" w:rsidP="00042C20">
      <w:pPr>
        <w:rPr>
          <w:rFonts w:ascii="Arial" w:hAnsi="Arial" w:cs="Arial"/>
          <w:b/>
        </w:rPr>
      </w:pPr>
      <w:r>
        <w:rPr>
          <w:rFonts w:ascii="Arial" w:hAnsi="Arial" w:cs="Arial"/>
          <w:b/>
        </w:rPr>
        <w:t xml:space="preserve">Abstract: </w:t>
      </w:r>
    </w:p>
    <w:p w14:paraId="54C46734" w14:textId="77777777" w:rsidR="00042C20" w:rsidRDefault="00042C20" w:rsidP="00042C20">
      <w:r>
        <w:t>RAN4 dependencies: R4-2118111</w:t>
      </w:r>
    </w:p>
    <w:p w14:paraId="6AD2B87F" w14:textId="77777777" w:rsidR="00042C20" w:rsidRDefault="00042C20" w:rsidP="00042C20">
      <w:pPr>
        <w:rPr>
          <w:rFonts w:ascii="Arial" w:hAnsi="Arial" w:cs="Arial"/>
          <w:b/>
        </w:rPr>
      </w:pPr>
      <w:r>
        <w:rPr>
          <w:rFonts w:ascii="Arial" w:hAnsi="Arial" w:cs="Arial"/>
          <w:b/>
        </w:rPr>
        <w:t xml:space="preserve">Discussion: </w:t>
      </w:r>
    </w:p>
    <w:p w14:paraId="6FEC7EB6" w14:textId="77777777" w:rsidR="00042C20" w:rsidRDefault="00042C20" w:rsidP="00042C20">
      <w:r>
        <w:t>r1</w:t>
      </w:r>
    </w:p>
    <w:p w14:paraId="3A7371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R5-218259</w:t>
      </w:r>
      <w:r>
        <w:rPr>
          <w:color w:val="993300"/>
          <w:u w:val="single"/>
        </w:rPr>
        <w:t>.</w:t>
      </w:r>
    </w:p>
    <w:p w14:paraId="71CB1D20" w14:textId="1B672BBA" w:rsidR="00042C20" w:rsidRDefault="00042C20" w:rsidP="00042C20">
      <w:pPr>
        <w:rPr>
          <w:rFonts w:ascii="Arial" w:hAnsi="Arial" w:cs="Arial"/>
          <w:b/>
          <w:sz w:val="24"/>
        </w:rPr>
      </w:pPr>
      <w:r>
        <w:rPr>
          <w:rFonts w:ascii="Arial" w:hAnsi="Arial" w:cs="Arial"/>
          <w:b/>
          <w:color w:val="0000FF"/>
          <w:sz w:val="24"/>
        </w:rPr>
        <w:t>R5-218259</w:t>
      </w:r>
      <w:r>
        <w:rPr>
          <w:rFonts w:ascii="Arial" w:hAnsi="Arial" w:cs="Arial"/>
          <w:b/>
          <w:color w:val="0000FF"/>
          <w:sz w:val="24"/>
        </w:rPr>
        <w:tab/>
      </w:r>
      <w:r>
        <w:rPr>
          <w:rFonts w:ascii="Arial" w:hAnsi="Arial" w:cs="Arial"/>
          <w:b/>
          <w:sz w:val="24"/>
        </w:rPr>
        <w:t>Correction of T2 timer value for SA FR2 TC 7.3.2.1.3</w:t>
      </w:r>
    </w:p>
    <w:p w14:paraId="07ACC1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CR-1509  rev 1 Cat: F (Rel-17)</w:t>
      </w:r>
      <w:r>
        <w:rPr>
          <w:i/>
        </w:rPr>
        <w:br/>
      </w:r>
      <w:r>
        <w:rPr>
          <w:i/>
        </w:rPr>
        <w:br/>
      </w:r>
      <w:r>
        <w:rPr>
          <w:i/>
        </w:rPr>
        <w:tab/>
      </w:r>
      <w:r>
        <w:rPr>
          <w:i/>
        </w:rPr>
        <w:tab/>
      </w:r>
      <w:r>
        <w:rPr>
          <w:i/>
        </w:rPr>
        <w:tab/>
      </w:r>
      <w:r>
        <w:rPr>
          <w:i/>
        </w:rPr>
        <w:tab/>
      </w:r>
      <w:r>
        <w:rPr>
          <w:i/>
        </w:rPr>
        <w:tab/>
        <w:t>Source: MediaTek Inc.</w:t>
      </w:r>
    </w:p>
    <w:p w14:paraId="23B5A115" w14:textId="77777777" w:rsidR="00042C20" w:rsidRDefault="00042C20" w:rsidP="00042C20">
      <w:pPr>
        <w:rPr>
          <w:color w:val="808080"/>
        </w:rPr>
      </w:pPr>
      <w:r>
        <w:rPr>
          <w:color w:val="808080"/>
        </w:rPr>
        <w:t>(Replaces R5-217074)</w:t>
      </w:r>
    </w:p>
    <w:p w14:paraId="22EA0B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053BDC" w14:textId="0F2E7407" w:rsidR="00042C20" w:rsidRDefault="00042C20" w:rsidP="00042C20">
      <w:pPr>
        <w:rPr>
          <w:rFonts w:ascii="Arial" w:hAnsi="Arial" w:cs="Arial"/>
          <w:b/>
          <w:sz w:val="24"/>
        </w:rPr>
      </w:pPr>
      <w:r>
        <w:rPr>
          <w:rFonts w:ascii="Arial" w:hAnsi="Arial" w:cs="Arial"/>
          <w:b/>
          <w:color w:val="0000FF"/>
          <w:sz w:val="24"/>
        </w:rPr>
        <w:t>R5-217575</w:t>
      </w:r>
      <w:r>
        <w:rPr>
          <w:rFonts w:ascii="Arial" w:hAnsi="Arial" w:cs="Arial"/>
          <w:b/>
          <w:color w:val="0000FF"/>
          <w:sz w:val="24"/>
        </w:rPr>
        <w:tab/>
      </w:r>
      <w:r>
        <w:rPr>
          <w:rFonts w:ascii="Arial" w:hAnsi="Arial" w:cs="Arial"/>
          <w:b/>
          <w:sz w:val="24"/>
        </w:rPr>
        <w:t>Correction of RRM NR SA FR2 CSI-RS-based L1-RSRP measurement in non-DRX test case 7.6.3.3 including Test Tolerance</w:t>
      </w:r>
    </w:p>
    <w:p w14:paraId="466FA7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CR-1566  Cat: F (Rel-17)</w:t>
      </w:r>
      <w:r>
        <w:rPr>
          <w:i/>
        </w:rPr>
        <w:br/>
      </w:r>
      <w:r>
        <w:rPr>
          <w:i/>
        </w:rPr>
        <w:br/>
      </w:r>
      <w:r>
        <w:rPr>
          <w:i/>
        </w:rPr>
        <w:tab/>
      </w:r>
      <w:r>
        <w:rPr>
          <w:i/>
        </w:rPr>
        <w:tab/>
      </w:r>
      <w:r>
        <w:rPr>
          <w:i/>
        </w:rPr>
        <w:tab/>
      </w:r>
      <w:r>
        <w:rPr>
          <w:i/>
        </w:rPr>
        <w:tab/>
      </w:r>
      <w:r>
        <w:rPr>
          <w:i/>
        </w:rPr>
        <w:tab/>
        <w:t>Source: Ericsson</w:t>
      </w:r>
    </w:p>
    <w:p w14:paraId="0BD3FE6E" w14:textId="77777777" w:rsidR="00042C20" w:rsidRDefault="00042C20" w:rsidP="00042C20">
      <w:pPr>
        <w:rPr>
          <w:rFonts w:ascii="Arial" w:hAnsi="Arial" w:cs="Arial"/>
          <w:b/>
        </w:rPr>
      </w:pPr>
      <w:r>
        <w:rPr>
          <w:rFonts w:ascii="Arial" w:hAnsi="Arial" w:cs="Arial"/>
          <w:b/>
        </w:rPr>
        <w:t xml:space="preserve">Abstract: </w:t>
      </w:r>
    </w:p>
    <w:p w14:paraId="19F760DA" w14:textId="77777777" w:rsidR="00042C20" w:rsidRDefault="00042C20" w:rsidP="00042C20">
      <w:r>
        <w:t>Test case correction with Test Tolerance</w:t>
      </w:r>
    </w:p>
    <w:p w14:paraId="60CB5FD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5E49F" w14:textId="6868E9D2" w:rsidR="00042C20" w:rsidRDefault="00042C20" w:rsidP="00042C20">
      <w:pPr>
        <w:rPr>
          <w:rFonts w:ascii="Arial" w:hAnsi="Arial" w:cs="Arial"/>
          <w:b/>
          <w:sz w:val="24"/>
        </w:rPr>
      </w:pPr>
      <w:r>
        <w:rPr>
          <w:rFonts w:ascii="Arial" w:hAnsi="Arial" w:cs="Arial"/>
          <w:b/>
          <w:color w:val="0000FF"/>
          <w:sz w:val="24"/>
        </w:rPr>
        <w:t>R5-217576</w:t>
      </w:r>
      <w:r>
        <w:rPr>
          <w:rFonts w:ascii="Arial" w:hAnsi="Arial" w:cs="Arial"/>
          <w:b/>
          <w:color w:val="0000FF"/>
          <w:sz w:val="24"/>
        </w:rPr>
        <w:tab/>
      </w:r>
      <w:r>
        <w:rPr>
          <w:rFonts w:ascii="Arial" w:hAnsi="Arial" w:cs="Arial"/>
          <w:b/>
          <w:sz w:val="24"/>
        </w:rPr>
        <w:t>Correction of RRM NR SA FR2 CSI-RS-based L1-RSRP measurement in DRX test case 7.6.3.4 including Test Tolerance</w:t>
      </w:r>
    </w:p>
    <w:p w14:paraId="116F70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CR-1567  Cat: F (Rel-17)</w:t>
      </w:r>
      <w:r>
        <w:rPr>
          <w:i/>
        </w:rPr>
        <w:br/>
      </w:r>
      <w:r>
        <w:rPr>
          <w:i/>
        </w:rPr>
        <w:br/>
      </w:r>
      <w:r>
        <w:rPr>
          <w:i/>
        </w:rPr>
        <w:tab/>
      </w:r>
      <w:r>
        <w:rPr>
          <w:i/>
        </w:rPr>
        <w:tab/>
      </w:r>
      <w:r>
        <w:rPr>
          <w:i/>
        </w:rPr>
        <w:tab/>
      </w:r>
      <w:r>
        <w:rPr>
          <w:i/>
        </w:rPr>
        <w:tab/>
      </w:r>
      <w:r>
        <w:rPr>
          <w:i/>
        </w:rPr>
        <w:tab/>
        <w:t>Source: Ericsson</w:t>
      </w:r>
    </w:p>
    <w:p w14:paraId="54054DA3" w14:textId="77777777" w:rsidR="00042C20" w:rsidRDefault="00042C20" w:rsidP="00042C20">
      <w:pPr>
        <w:rPr>
          <w:rFonts w:ascii="Arial" w:hAnsi="Arial" w:cs="Arial"/>
          <w:b/>
        </w:rPr>
      </w:pPr>
      <w:r>
        <w:rPr>
          <w:rFonts w:ascii="Arial" w:hAnsi="Arial" w:cs="Arial"/>
          <w:b/>
        </w:rPr>
        <w:t xml:space="preserve">Abstract: </w:t>
      </w:r>
    </w:p>
    <w:p w14:paraId="572B937A" w14:textId="77777777" w:rsidR="00042C20" w:rsidRDefault="00042C20" w:rsidP="00042C20">
      <w:r>
        <w:t>Test case correction with Test Tolerance</w:t>
      </w:r>
    </w:p>
    <w:p w14:paraId="4041C5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F0C09" w14:textId="746BB115" w:rsidR="00042C20" w:rsidRDefault="00042C20" w:rsidP="00042C20">
      <w:pPr>
        <w:rPr>
          <w:rFonts w:ascii="Arial" w:hAnsi="Arial" w:cs="Arial"/>
          <w:b/>
          <w:sz w:val="24"/>
        </w:rPr>
      </w:pPr>
      <w:r>
        <w:rPr>
          <w:rFonts w:ascii="Arial" w:hAnsi="Arial" w:cs="Arial"/>
          <w:b/>
          <w:color w:val="0000FF"/>
          <w:sz w:val="24"/>
        </w:rPr>
        <w:t>R5-217577</w:t>
      </w:r>
      <w:r>
        <w:rPr>
          <w:rFonts w:ascii="Arial" w:hAnsi="Arial" w:cs="Arial"/>
          <w:b/>
          <w:color w:val="0000FF"/>
          <w:sz w:val="24"/>
        </w:rPr>
        <w:tab/>
      </w:r>
      <w:r>
        <w:rPr>
          <w:rFonts w:ascii="Arial" w:hAnsi="Arial" w:cs="Arial"/>
          <w:b/>
          <w:sz w:val="24"/>
        </w:rPr>
        <w:t>Correction of SA FR2 RRC re-establishment test case 7.3.2.1.1</w:t>
      </w:r>
    </w:p>
    <w:p w14:paraId="332688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CR-1568  Cat: F (Rel-17)</w:t>
      </w:r>
      <w:r>
        <w:rPr>
          <w:i/>
        </w:rPr>
        <w:br/>
      </w:r>
      <w:r>
        <w:rPr>
          <w:i/>
        </w:rPr>
        <w:br/>
      </w:r>
      <w:r>
        <w:rPr>
          <w:i/>
        </w:rPr>
        <w:tab/>
      </w:r>
      <w:r>
        <w:rPr>
          <w:i/>
        </w:rPr>
        <w:tab/>
      </w:r>
      <w:r>
        <w:rPr>
          <w:i/>
        </w:rPr>
        <w:tab/>
      </w:r>
      <w:r>
        <w:rPr>
          <w:i/>
        </w:rPr>
        <w:tab/>
      </w:r>
      <w:r>
        <w:rPr>
          <w:i/>
        </w:rPr>
        <w:tab/>
        <w:t>Source: Ericsson</w:t>
      </w:r>
    </w:p>
    <w:p w14:paraId="0426AFBA" w14:textId="77777777" w:rsidR="00042C20" w:rsidRDefault="00042C20" w:rsidP="00042C20">
      <w:pPr>
        <w:rPr>
          <w:rFonts w:ascii="Arial" w:hAnsi="Arial" w:cs="Arial"/>
          <w:b/>
        </w:rPr>
      </w:pPr>
      <w:r>
        <w:rPr>
          <w:rFonts w:ascii="Arial" w:hAnsi="Arial" w:cs="Arial"/>
          <w:b/>
        </w:rPr>
        <w:t xml:space="preserve">Abstract: </w:t>
      </w:r>
    </w:p>
    <w:p w14:paraId="61E863C1" w14:textId="77777777" w:rsidR="00042C20" w:rsidRDefault="00042C20" w:rsidP="00042C20">
      <w:r>
        <w:t>Test case correction</w:t>
      </w:r>
    </w:p>
    <w:p w14:paraId="4BDF69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56FAF" w14:textId="3F89EC7C" w:rsidR="00042C20" w:rsidRDefault="00042C20" w:rsidP="00042C20">
      <w:pPr>
        <w:rPr>
          <w:rFonts w:ascii="Arial" w:hAnsi="Arial" w:cs="Arial"/>
          <w:b/>
          <w:sz w:val="24"/>
        </w:rPr>
      </w:pPr>
      <w:r>
        <w:rPr>
          <w:rFonts w:ascii="Arial" w:hAnsi="Arial" w:cs="Arial"/>
          <w:b/>
          <w:color w:val="0000FF"/>
          <w:sz w:val="24"/>
        </w:rPr>
        <w:t>R5-217578</w:t>
      </w:r>
      <w:r>
        <w:rPr>
          <w:rFonts w:ascii="Arial" w:hAnsi="Arial" w:cs="Arial"/>
          <w:b/>
          <w:color w:val="0000FF"/>
          <w:sz w:val="24"/>
        </w:rPr>
        <w:tab/>
      </w:r>
      <w:r>
        <w:rPr>
          <w:rFonts w:ascii="Arial" w:hAnsi="Arial" w:cs="Arial"/>
          <w:b/>
          <w:sz w:val="24"/>
        </w:rPr>
        <w:t>Correction of SA FR2 - FR2 RRC re-establishment test case 7.3.2.1.2</w:t>
      </w:r>
    </w:p>
    <w:p w14:paraId="3FCF03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CR-1569  Cat: F (Rel-17)</w:t>
      </w:r>
      <w:r>
        <w:rPr>
          <w:i/>
        </w:rPr>
        <w:br/>
      </w:r>
      <w:r>
        <w:rPr>
          <w:i/>
        </w:rPr>
        <w:br/>
      </w:r>
      <w:r>
        <w:rPr>
          <w:i/>
        </w:rPr>
        <w:tab/>
      </w:r>
      <w:r>
        <w:rPr>
          <w:i/>
        </w:rPr>
        <w:tab/>
      </w:r>
      <w:r>
        <w:rPr>
          <w:i/>
        </w:rPr>
        <w:tab/>
      </w:r>
      <w:r>
        <w:rPr>
          <w:i/>
        </w:rPr>
        <w:tab/>
      </w:r>
      <w:r>
        <w:rPr>
          <w:i/>
        </w:rPr>
        <w:tab/>
        <w:t>Source: Ericsson</w:t>
      </w:r>
    </w:p>
    <w:p w14:paraId="40983DC8" w14:textId="77777777" w:rsidR="00042C20" w:rsidRDefault="00042C20" w:rsidP="00042C20">
      <w:pPr>
        <w:rPr>
          <w:rFonts w:ascii="Arial" w:hAnsi="Arial" w:cs="Arial"/>
          <w:b/>
        </w:rPr>
      </w:pPr>
      <w:r>
        <w:rPr>
          <w:rFonts w:ascii="Arial" w:hAnsi="Arial" w:cs="Arial"/>
          <w:b/>
        </w:rPr>
        <w:t xml:space="preserve">Abstract: </w:t>
      </w:r>
    </w:p>
    <w:p w14:paraId="733776A5" w14:textId="77777777" w:rsidR="00042C20" w:rsidRDefault="00042C20" w:rsidP="00042C20">
      <w:r>
        <w:t>Test case correction</w:t>
      </w:r>
    </w:p>
    <w:p w14:paraId="0112D78A" w14:textId="77777777" w:rsidR="00042C20" w:rsidRDefault="00042C20" w:rsidP="00042C20">
      <w:pPr>
        <w:rPr>
          <w:rFonts w:ascii="Arial" w:hAnsi="Arial" w:cs="Arial"/>
          <w:b/>
        </w:rPr>
      </w:pPr>
      <w:r>
        <w:rPr>
          <w:rFonts w:ascii="Arial" w:hAnsi="Arial" w:cs="Arial"/>
          <w:b/>
        </w:rPr>
        <w:t xml:space="preserve">Discussion: </w:t>
      </w:r>
    </w:p>
    <w:p w14:paraId="1324EA60" w14:textId="77777777" w:rsidR="00042C20" w:rsidRDefault="00042C20" w:rsidP="00042C20">
      <w:r>
        <w:t>r1</w:t>
      </w:r>
    </w:p>
    <w:p w14:paraId="7C79B5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R5-218260</w:t>
      </w:r>
      <w:r>
        <w:rPr>
          <w:color w:val="993300"/>
          <w:u w:val="single"/>
        </w:rPr>
        <w:t>.</w:t>
      </w:r>
    </w:p>
    <w:p w14:paraId="29421921" w14:textId="55BA5C30" w:rsidR="00042C20" w:rsidRDefault="00042C20" w:rsidP="00042C20">
      <w:pPr>
        <w:rPr>
          <w:rFonts w:ascii="Arial" w:hAnsi="Arial" w:cs="Arial"/>
          <w:b/>
          <w:sz w:val="24"/>
        </w:rPr>
      </w:pPr>
      <w:r>
        <w:rPr>
          <w:rFonts w:ascii="Arial" w:hAnsi="Arial" w:cs="Arial"/>
          <w:b/>
          <w:color w:val="0000FF"/>
          <w:sz w:val="24"/>
        </w:rPr>
        <w:t>R5-218260</w:t>
      </w:r>
      <w:r>
        <w:rPr>
          <w:rFonts w:ascii="Arial" w:hAnsi="Arial" w:cs="Arial"/>
          <w:b/>
          <w:color w:val="0000FF"/>
          <w:sz w:val="24"/>
        </w:rPr>
        <w:tab/>
      </w:r>
      <w:r>
        <w:rPr>
          <w:rFonts w:ascii="Arial" w:hAnsi="Arial" w:cs="Arial"/>
          <w:b/>
          <w:sz w:val="24"/>
        </w:rPr>
        <w:t>Correction of SA FR2 - FR2 RRC re-establishment test case 7.3.2.1.2</w:t>
      </w:r>
    </w:p>
    <w:p w14:paraId="0FD893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CR-1569  rev 1 Cat: F (Rel-17)</w:t>
      </w:r>
      <w:r>
        <w:rPr>
          <w:i/>
        </w:rPr>
        <w:br/>
      </w:r>
      <w:r>
        <w:rPr>
          <w:i/>
        </w:rPr>
        <w:br/>
      </w:r>
      <w:r>
        <w:rPr>
          <w:i/>
        </w:rPr>
        <w:tab/>
      </w:r>
      <w:r>
        <w:rPr>
          <w:i/>
        </w:rPr>
        <w:tab/>
      </w:r>
      <w:r>
        <w:rPr>
          <w:i/>
        </w:rPr>
        <w:tab/>
      </w:r>
      <w:r>
        <w:rPr>
          <w:i/>
        </w:rPr>
        <w:tab/>
      </w:r>
      <w:r>
        <w:rPr>
          <w:i/>
        </w:rPr>
        <w:tab/>
        <w:t>Source: Ericsson</w:t>
      </w:r>
    </w:p>
    <w:p w14:paraId="579595FF" w14:textId="77777777" w:rsidR="00042C20" w:rsidRDefault="00042C20" w:rsidP="00042C20">
      <w:pPr>
        <w:rPr>
          <w:color w:val="808080"/>
        </w:rPr>
      </w:pPr>
      <w:r>
        <w:rPr>
          <w:color w:val="808080"/>
        </w:rPr>
        <w:t>(Replaces R5-217578)</w:t>
      </w:r>
    </w:p>
    <w:p w14:paraId="25C742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6F7E05" w14:textId="014F86BD" w:rsidR="00042C20" w:rsidRDefault="00042C20" w:rsidP="00042C20">
      <w:pPr>
        <w:rPr>
          <w:rFonts w:ascii="Arial" w:hAnsi="Arial" w:cs="Arial"/>
          <w:b/>
          <w:sz w:val="24"/>
        </w:rPr>
      </w:pPr>
      <w:r>
        <w:rPr>
          <w:rFonts w:ascii="Arial" w:hAnsi="Arial" w:cs="Arial"/>
          <w:b/>
          <w:color w:val="0000FF"/>
          <w:sz w:val="24"/>
        </w:rPr>
        <w:t>R5-217586</w:t>
      </w:r>
      <w:r>
        <w:rPr>
          <w:rFonts w:ascii="Arial" w:hAnsi="Arial" w:cs="Arial"/>
          <w:b/>
          <w:color w:val="0000FF"/>
          <w:sz w:val="24"/>
        </w:rPr>
        <w:tab/>
      </w:r>
      <w:r>
        <w:rPr>
          <w:rFonts w:ascii="Arial" w:hAnsi="Arial" w:cs="Arial"/>
          <w:b/>
          <w:sz w:val="24"/>
        </w:rPr>
        <w:t>Correction of Minimum conformance requirements for FR2 re-establishment test cases</w:t>
      </w:r>
    </w:p>
    <w:p w14:paraId="46892F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CR-1573  Cat: F (Rel-17)</w:t>
      </w:r>
      <w:r>
        <w:rPr>
          <w:i/>
        </w:rPr>
        <w:br/>
      </w:r>
      <w:r>
        <w:rPr>
          <w:i/>
        </w:rPr>
        <w:br/>
      </w:r>
      <w:r>
        <w:rPr>
          <w:i/>
        </w:rPr>
        <w:tab/>
      </w:r>
      <w:r>
        <w:rPr>
          <w:i/>
        </w:rPr>
        <w:tab/>
      </w:r>
      <w:r>
        <w:rPr>
          <w:i/>
        </w:rPr>
        <w:tab/>
      </w:r>
      <w:r>
        <w:rPr>
          <w:i/>
        </w:rPr>
        <w:tab/>
      </w:r>
      <w:r>
        <w:rPr>
          <w:i/>
        </w:rPr>
        <w:tab/>
        <w:t>Source: Ericsson</w:t>
      </w:r>
    </w:p>
    <w:p w14:paraId="7FF7FAF2" w14:textId="77777777" w:rsidR="00042C20" w:rsidRDefault="00042C20" w:rsidP="00042C20">
      <w:pPr>
        <w:rPr>
          <w:rFonts w:ascii="Arial" w:hAnsi="Arial" w:cs="Arial"/>
          <w:b/>
        </w:rPr>
      </w:pPr>
      <w:r>
        <w:rPr>
          <w:rFonts w:ascii="Arial" w:hAnsi="Arial" w:cs="Arial"/>
          <w:b/>
        </w:rPr>
        <w:lastRenderedPageBreak/>
        <w:t xml:space="preserve">Abstract: </w:t>
      </w:r>
    </w:p>
    <w:p w14:paraId="61093AFC" w14:textId="77777777" w:rsidR="00042C20" w:rsidRDefault="00042C20" w:rsidP="00042C20">
      <w:r>
        <w:t>Editorial corrections</w:t>
      </w:r>
    </w:p>
    <w:p w14:paraId="08C6EB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19C5F" w14:textId="77777777" w:rsidR="00042C20" w:rsidRDefault="00042C20" w:rsidP="00042C20">
      <w:pPr>
        <w:pStyle w:val="Heading6"/>
      </w:pPr>
      <w:bookmarkStart w:id="113" w:name="_Toc89039114"/>
      <w:bookmarkStart w:id="114" w:name="_Toc90994502"/>
      <w:r>
        <w:t>5.3.1.9.5</w:t>
      </w:r>
      <w:r>
        <w:tab/>
        <w:t>E-UTRA – NR Inter-RAT with E-UTRA serving cell (Clause 8)</w:t>
      </w:r>
      <w:bookmarkEnd w:id="113"/>
      <w:bookmarkEnd w:id="114"/>
    </w:p>
    <w:p w14:paraId="62F0AA2B" w14:textId="7CD38056" w:rsidR="00042C20" w:rsidRDefault="00042C20" w:rsidP="00042C20">
      <w:pPr>
        <w:rPr>
          <w:rFonts w:ascii="Arial" w:hAnsi="Arial" w:cs="Arial"/>
          <w:b/>
          <w:sz w:val="24"/>
        </w:rPr>
      </w:pPr>
      <w:r>
        <w:rPr>
          <w:rFonts w:ascii="Arial" w:hAnsi="Arial" w:cs="Arial"/>
          <w:b/>
          <w:color w:val="0000FF"/>
          <w:sz w:val="24"/>
        </w:rPr>
        <w:t>R5-216867</w:t>
      </w:r>
      <w:r>
        <w:rPr>
          <w:rFonts w:ascii="Arial" w:hAnsi="Arial" w:cs="Arial"/>
          <w:b/>
          <w:color w:val="0000FF"/>
          <w:sz w:val="24"/>
        </w:rPr>
        <w:tab/>
      </w:r>
      <w:r>
        <w:rPr>
          <w:rFonts w:ascii="Arial" w:hAnsi="Arial" w:cs="Arial"/>
          <w:b/>
          <w:sz w:val="24"/>
        </w:rPr>
        <w:t>Correction to LTE SA RRM TCs - NR inter-RAT accuracy</w:t>
      </w:r>
    </w:p>
    <w:p w14:paraId="467107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CR-1480  Cat: F (Rel-17)</w:t>
      </w:r>
      <w:r>
        <w:rPr>
          <w:i/>
        </w:rPr>
        <w:br/>
      </w:r>
      <w:r>
        <w:rPr>
          <w:i/>
        </w:rPr>
        <w:br/>
      </w:r>
      <w:r>
        <w:rPr>
          <w:i/>
        </w:rPr>
        <w:tab/>
      </w:r>
      <w:r>
        <w:rPr>
          <w:i/>
        </w:rPr>
        <w:tab/>
      </w:r>
      <w:r>
        <w:rPr>
          <w:i/>
        </w:rPr>
        <w:tab/>
      </w:r>
      <w:r>
        <w:rPr>
          <w:i/>
        </w:rPr>
        <w:tab/>
      </w:r>
      <w:r>
        <w:rPr>
          <w:i/>
        </w:rPr>
        <w:tab/>
        <w:t>Source: Huawei, Hisilicon</w:t>
      </w:r>
    </w:p>
    <w:p w14:paraId="3F40A78A" w14:textId="77777777" w:rsidR="00042C20" w:rsidRDefault="00042C20" w:rsidP="00042C20">
      <w:pPr>
        <w:rPr>
          <w:rFonts w:ascii="Arial" w:hAnsi="Arial" w:cs="Arial"/>
          <w:b/>
        </w:rPr>
      </w:pPr>
      <w:r>
        <w:rPr>
          <w:rFonts w:ascii="Arial" w:hAnsi="Arial" w:cs="Arial"/>
          <w:b/>
        </w:rPr>
        <w:t xml:space="preserve">Discussion: </w:t>
      </w:r>
    </w:p>
    <w:p w14:paraId="6DD7535E" w14:textId="77777777" w:rsidR="00042C20" w:rsidRDefault="00042C20" w:rsidP="00042C20">
      <w:r>
        <w:t>r1</w:t>
      </w:r>
    </w:p>
    <w:p w14:paraId="4C3686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R5-218261</w:t>
      </w:r>
      <w:r>
        <w:rPr>
          <w:color w:val="993300"/>
          <w:u w:val="single"/>
        </w:rPr>
        <w:t>.</w:t>
      </w:r>
    </w:p>
    <w:p w14:paraId="58EF5A87" w14:textId="438382B3" w:rsidR="00042C20" w:rsidRDefault="00042C20" w:rsidP="00042C20">
      <w:pPr>
        <w:rPr>
          <w:rFonts w:ascii="Arial" w:hAnsi="Arial" w:cs="Arial"/>
          <w:b/>
          <w:sz w:val="24"/>
        </w:rPr>
      </w:pPr>
      <w:r>
        <w:rPr>
          <w:rFonts w:ascii="Arial" w:hAnsi="Arial" w:cs="Arial"/>
          <w:b/>
          <w:color w:val="0000FF"/>
          <w:sz w:val="24"/>
        </w:rPr>
        <w:t>R5-218261</w:t>
      </w:r>
      <w:r>
        <w:rPr>
          <w:rFonts w:ascii="Arial" w:hAnsi="Arial" w:cs="Arial"/>
          <w:b/>
          <w:color w:val="0000FF"/>
          <w:sz w:val="24"/>
        </w:rPr>
        <w:tab/>
      </w:r>
      <w:r>
        <w:rPr>
          <w:rFonts w:ascii="Arial" w:hAnsi="Arial" w:cs="Arial"/>
          <w:b/>
          <w:sz w:val="24"/>
        </w:rPr>
        <w:t>Correction to LTE SA RRM TCs - NR inter-RAT accuracy</w:t>
      </w:r>
    </w:p>
    <w:p w14:paraId="6A646E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CR-1480  rev 1 Cat: F (Rel-17)</w:t>
      </w:r>
      <w:r>
        <w:rPr>
          <w:i/>
        </w:rPr>
        <w:br/>
      </w:r>
      <w:r>
        <w:rPr>
          <w:i/>
        </w:rPr>
        <w:br/>
      </w:r>
      <w:r>
        <w:rPr>
          <w:i/>
        </w:rPr>
        <w:tab/>
      </w:r>
      <w:r>
        <w:rPr>
          <w:i/>
        </w:rPr>
        <w:tab/>
      </w:r>
      <w:r>
        <w:rPr>
          <w:i/>
        </w:rPr>
        <w:tab/>
      </w:r>
      <w:r>
        <w:rPr>
          <w:i/>
        </w:rPr>
        <w:tab/>
      </w:r>
      <w:r>
        <w:rPr>
          <w:i/>
        </w:rPr>
        <w:tab/>
        <w:t>Source: Huawei, Hisilicon</w:t>
      </w:r>
    </w:p>
    <w:p w14:paraId="7F139D58" w14:textId="77777777" w:rsidR="00042C20" w:rsidRDefault="00042C20" w:rsidP="00042C20">
      <w:pPr>
        <w:rPr>
          <w:color w:val="808080"/>
        </w:rPr>
      </w:pPr>
      <w:r>
        <w:rPr>
          <w:color w:val="808080"/>
        </w:rPr>
        <w:t>(Replaces R5-216867)</w:t>
      </w:r>
    </w:p>
    <w:p w14:paraId="458AE0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9E55F" w14:textId="675E1A29" w:rsidR="00042C20" w:rsidRDefault="00042C20" w:rsidP="00042C20">
      <w:pPr>
        <w:rPr>
          <w:rFonts w:ascii="Arial" w:hAnsi="Arial" w:cs="Arial"/>
          <w:b/>
          <w:sz w:val="24"/>
        </w:rPr>
      </w:pPr>
      <w:r>
        <w:rPr>
          <w:rFonts w:ascii="Arial" w:hAnsi="Arial" w:cs="Arial"/>
          <w:b/>
          <w:color w:val="0000FF"/>
          <w:sz w:val="24"/>
        </w:rPr>
        <w:t>R5-217258</w:t>
      </w:r>
      <w:r>
        <w:rPr>
          <w:rFonts w:ascii="Arial" w:hAnsi="Arial" w:cs="Arial"/>
          <w:b/>
          <w:color w:val="0000FF"/>
          <w:sz w:val="24"/>
        </w:rPr>
        <w:tab/>
      </w:r>
      <w:r>
        <w:rPr>
          <w:rFonts w:ascii="Arial" w:hAnsi="Arial" w:cs="Arial"/>
          <w:b/>
          <w:sz w:val="24"/>
        </w:rPr>
        <w:t xml:space="preserve">Corrections to event-triggered </w:t>
      </w:r>
      <w:proofErr w:type="spellStart"/>
      <w:r>
        <w:rPr>
          <w:rFonts w:ascii="Arial" w:hAnsi="Arial" w:cs="Arial"/>
          <w:b/>
          <w:sz w:val="24"/>
        </w:rPr>
        <w:t>iRAT</w:t>
      </w:r>
      <w:proofErr w:type="spellEnd"/>
    </w:p>
    <w:p w14:paraId="29D123C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CR-1542  Cat: F (Rel-17)</w:t>
      </w:r>
      <w:r>
        <w:rPr>
          <w:i/>
        </w:rPr>
        <w:br/>
      </w:r>
      <w:r>
        <w:rPr>
          <w:i/>
        </w:rPr>
        <w:br/>
      </w:r>
      <w:r>
        <w:rPr>
          <w:i/>
        </w:rPr>
        <w:tab/>
      </w:r>
      <w:r>
        <w:rPr>
          <w:i/>
        </w:rPr>
        <w:tab/>
      </w:r>
      <w:r>
        <w:rPr>
          <w:i/>
        </w:rPr>
        <w:tab/>
      </w:r>
      <w:r>
        <w:rPr>
          <w:i/>
        </w:rPr>
        <w:tab/>
      </w:r>
      <w:r>
        <w:rPr>
          <w:i/>
        </w:rPr>
        <w:tab/>
        <w:t>Source: ROHDE &amp; SCHWARZ</w:t>
      </w:r>
    </w:p>
    <w:p w14:paraId="3A655D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E96B9" w14:textId="04D165BD" w:rsidR="00042C20" w:rsidRDefault="00042C20" w:rsidP="00042C20">
      <w:pPr>
        <w:rPr>
          <w:rFonts w:ascii="Arial" w:hAnsi="Arial" w:cs="Arial"/>
          <w:b/>
          <w:sz w:val="24"/>
        </w:rPr>
      </w:pPr>
      <w:r>
        <w:rPr>
          <w:rFonts w:ascii="Arial" w:hAnsi="Arial" w:cs="Arial"/>
          <w:b/>
          <w:color w:val="0000FF"/>
          <w:sz w:val="24"/>
        </w:rPr>
        <w:t>R5-217436</w:t>
      </w:r>
      <w:r>
        <w:rPr>
          <w:rFonts w:ascii="Arial" w:hAnsi="Arial" w:cs="Arial"/>
          <w:b/>
          <w:color w:val="0000FF"/>
          <w:sz w:val="24"/>
        </w:rPr>
        <w:tab/>
      </w:r>
      <w:r>
        <w:rPr>
          <w:rFonts w:ascii="Arial" w:hAnsi="Arial" w:cs="Arial"/>
          <w:b/>
          <w:sz w:val="24"/>
        </w:rPr>
        <w:t>Correction to E-UTRA - NR FR1 cell re-selection to higher priority NR target cell</w:t>
      </w:r>
    </w:p>
    <w:p w14:paraId="570D16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CR-1550  Cat: F (Rel-17)</w:t>
      </w:r>
      <w:r>
        <w:rPr>
          <w:i/>
        </w:rPr>
        <w:br/>
      </w:r>
      <w:r>
        <w:rPr>
          <w:i/>
        </w:rPr>
        <w:br/>
      </w:r>
      <w:r>
        <w:rPr>
          <w:i/>
        </w:rPr>
        <w:tab/>
      </w:r>
      <w:r>
        <w:rPr>
          <w:i/>
        </w:rPr>
        <w:tab/>
      </w:r>
      <w:r>
        <w:rPr>
          <w:i/>
        </w:rPr>
        <w:tab/>
      </w:r>
      <w:r>
        <w:rPr>
          <w:i/>
        </w:rPr>
        <w:tab/>
      </w:r>
      <w:r>
        <w:rPr>
          <w:i/>
        </w:rPr>
        <w:tab/>
        <w:t>Source: Anritsu</w:t>
      </w:r>
    </w:p>
    <w:p w14:paraId="597AE0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8AB25" w14:textId="0E6965CD" w:rsidR="00042C20" w:rsidRDefault="00042C20" w:rsidP="00042C20">
      <w:pPr>
        <w:rPr>
          <w:rFonts w:ascii="Arial" w:hAnsi="Arial" w:cs="Arial"/>
          <w:b/>
          <w:sz w:val="24"/>
        </w:rPr>
      </w:pPr>
      <w:r>
        <w:rPr>
          <w:rFonts w:ascii="Arial" w:hAnsi="Arial" w:cs="Arial"/>
          <w:b/>
          <w:color w:val="0000FF"/>
          <w:sz w:val="24"/>
        </w:rPr>
        <w:t>R5-217441</w:t>
      </w:r>
      <w:r>
        <w:rPr>
          <w:rFonts w:ascii="Arial" w:hAnsi="Arial" w:cs="Arial"/>
          <w:b/>
          <w:color w:val="0000FF"/>
          <w:sz w:val="24"/>
        </w:rPr>
        <w:tab/>
      </w:r>
      <w:r>
        <w:rPr>
          <w:rFonts w:ascii="Arial" w:hAnsi="Arial" w:cs="Arial"/>
          <w:b/>
          <w:sz w:val="24"/>
        </w:rPr>
        <w:t>Correction to test procedure in 8.2.1.1</w:t>
      </w:r>
    </w:p>
    <w:p w14:paraId="3D5B98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CR-1553  Cat: F (Rel-17)</w:t>
      </w:r>
      <w:r>
        <w:rPr>
          <w:i/>
        </w:rPr>
        <w:br/>
      </w:r>
      <w:r>
        <w:rPr>
          <w:i/>
        </w:rPr>
        <w:br/>
      </w:r>
      <w:r>
        <w:rPr>
          <w:i/>
        </w:rPr>
        <w:tab/>
      </w:r>
      <w:r>
        <w:rPr>
          <w:i/>
        </w:rPr>
        <w:tab/>
      </w:r>
      <w:r>
        <w:rPr>
          <w:i/>
        </w:rPr>
        <w:tab/>
      </w:r>
      <w:r>
        <w:rPr>
          <w:i/>
        </w:rPr>
        <w:tab/>
      </w:r>
      <w:r>
        <w:rPr>
          <w:i/>
        </w:rPr>
        <w:tab/>
        <w:t>Source: Anritsu</w:t>
      </w:r>
    </w:p>
    <w:p w14:paraId="4ED591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312D4" w14:textId="567A8451" w:rsidR="00042C20" w:rsidRDefault="00042C20" w:rsidP="00042C20">
      <w:pPr>
        <w:rPr>
          <w:rFonts w:ascii="Arial" w:hAnsi="Arial" w:cs="Arial"/>
          <w:b/>
          <w:sz w:val="24"/>
        </w:rPr>
      </w:pPr>
      <w:r>
        <w:rPr>
          <w:rFonts w:ascii="Arial" w:hAnsi="Arial" w:cs="Arial"/>
          <w:b/>
          <w:color w:val="0000FF"/>
          <w:sz w:val="24"/>
        </w:rPr>
        <w:t>R5-217443</w:t>
      </w:r>
      <w:r>
        <w:rPr>
          <w:rFonts w:ascii="Arial" w:hAnsi="Arial" w:cs="Arial"/>
          <w:b/>
          <w:color w:val="0000FF"/>
          <w:sz w:val="24"/>
        </w:rPr>
        <w:tab/>
      </w:r>
      <w:r>
        <w:rPr>
          <w:rFonts w:ascii="Arial" w:hAnsi="Arial" w:cs="Arial"/>
          <w:b/>
          <w:sz w:val="24"/>
        </w:rPr>
        <w:t>Correction to test requirement in 8.3.1.1</w:t>
      </w:r>
    </w:p>
    <w:p w14:paraId="3C95E1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CR-1555  Cat: F (Rel-17)</w:t>
      </w:r>
      <w:r>
        <w:rPr>
          <w:i/>
        </w:rPr>
        <w:br/>
      </w:r>
      <w:r>
        <w:rPr>
          <w:i/>
        </w:rPr>
        <w:lastRenderedPageBreak/>
        <w:br/>
      </w:r>
      <w:r>
        <w:rPr>
          <w:i/>
        </w:rPr>
        <w:tab/>
      </w:r>
      <w:r>
        <w:rPr>
          <w:i/>
        </w:rPr>
        <w:tab/>
      </w:r>
      <w:r>
        <w:rPr>
          <w:i/>
        </w:rPr>
        <w:tab/>
      </w:r>
      <w:r>
        <w:rPr>
          <w:i/>
        </w:rPr>
        <w:tab/>
      </w:r>
      <w:r>
        <w:rPr>
          <w:i/>
        </w:rPr>
        <w:tab/>
        <w:t>Source: Anritsu</w:t>
      </w:r>
    </w:p>
    <w:p w14:paraId="0F91A5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104DF" w14:textId="77777777" w:rsidR="00042C20" w:rsidRDefault="00042C20" w:rsidP="00042C20">
      <w:pPr>
        <w:pStyle w:val="Heading6"/>
      </w:pPr>
      <w:bookmarkStart w:id="115" w:name="_Toc89039115"/>
      <w:bookmarkStart w:id="116" w:name="_Toc90994503"/>
      <w:r>
        <w:t>5.3.1.9.6</w:t>
      </w:r>
      <w:r>
        <w:tab/>
        <w:t>Clauses 1-3 / Annexes</w:t>
      </w:r>
      <w:bookmarkEnd w:id="115"/>
      <w:bookmarkEnd w:id="116"/>
    </w:p>
    <w:p w14:paraId="3532EAE6" w14:textId="2E34E0D4" w:rsidR="00042C20" w:rsidRDefault="00042C20" w:rsidP="00042C20">
      <w:pPr>
        <w:rPr>
          <w:rFonts w:ascii="Arial" w:hAnsi="Arial" w:cs="Arial"/>
          <w:b/>
          <w:sz w:val="24"/>
        </w:rPr>
      </w:pPr>
      <w:r>
        <w:rPr>
          <w:rFonts w:ascii="Arial" w:hAnsi="Arial" w:cs="Arial"/>
          <w:b/>
          <w:color w:val="0000FF"/>
          <w:sz w:val="24"/>
        </w:rPr>
        <w:t>R5-216788</w:t>
      </w:r>
      <w:r>
        <w:rPr>
          <w:rFonts w:ascii="Arial" w:hAnsi="Arial" w:cs="Arial"/>
          <w:b/>
          <w:color w:val="0000FF"/>
          <w:sz w:val="24"/>
        </w:rPr>
        <w:tab/>
      </w:r>
      <w:r>
        <w:rPr>
          <w:rFonts w:ascii="Arial" w:hAnsi="Arial" w:cs="Arial"/>
          <w:b/>
          <w:sz w:val="24"/>
        </w:rPr>
        <w:t>Addition of clause 3A.6 for UE with Multiband Capability</w:t>
      </w:r>
    </w:p>
    <w:p w14:paraId="09C0DE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CR-1456  Cat: F (Rel-17)</w:t>
      </w:r>
      <w:r>
        <w:rPr>
          <w:i/>
        </w:rPr>
        <w:br/>
      </w:r>
      <w:r>
        <w:rPr>
          <w:i/>
        </w:rPr>
        <w:br/>
      </w:r>
      <w:r>
        <w:rPr>
          <w:i/>
        </w:rPr>
        <w:tab/>
      </w:r>
      <w:r>
        <w:rPr>
          <w:i/>
        </w:rPr>
        <w:tab/>
      </w:r>
      <w:r>
        <w:rPr>
          <w:i/>
        </w:rPr>
        <w:tab/>
      </w:r>
      <w:r>
        <w:rPr>
          <w:i/>
        </w:rPr>
        <w:tab/>
      </w:r>
      <w:r>
        <w:rPr>
          <w:i/>
        </w:rPr>
        <w:tab/>
        <w:t>Source: Apple Italia S.R.L., Rohde &amp; Schwarz, Bureau Veritas and Ericsson</w:t>
      </w:r>
    </w:p>
    <w:p w14:paraId="734396B1" w14:textId="77777777" w:rsidR="00042C20" w:rsidRDefault="00042C20" w:rsidP="00042C20">
      <w:pPr>
        <w:rPr>
          <w:rFonts w:ascii="Arial" w:hAnsi="Arial" w:cs="Arial"/>
          <w:b/>
        </w:rPr>
      </w:pPr>
      <w:r>
        <w:rPr>
          <w:rFonts w:ascii="Arial" w:hAnsi="Arial" w:cs="Arial"/>
          <w:b/>
        </w:rPr>
        <w:t xml:space="preserve">Abstract: </w:t>
      </w:r>
    </w:p>
    <w:p w14:paraId="24265218" w14:textId="77777777" w:rsidR="00042C20" w:rsidRDefault="00042C20" w:rsidP="00042C20">
      <w:r>
        <w:t xml:space="preserve">Added clause 3A.6  for UE with Multiband Capability </w:t>
      </w:r>
      <w:proofErr w:type="spellStart"/>
      <w:r>
        <w:t>explaing</w:t>
      </w:r>
      <w:proofErr w:type="spellEnd"/>
      <w:r>
        <w:t xml:space="preserve"> test execution requirements for different RRM test cases in TS 38.533. </w:t>
      </w:r>
    </w:p>
    <w:p w14:paraId="3A7A5034" w14:textId="77777777" w:rsidR="00042C20" w:rsidRDefault="00042C20" w:rsidP="00042C20">
      <w:pPr>
        <w:rPr>
          <w:rFonts w:ascii="Arial" w:hAnsi="Arial" w:cs="Arial"/>
          <w:b/>
        </w:rPr>
      </w:pPr>
      <w:r>
        <w:rPr>
          <w:rFonts w:ascii="Arial" w:hAnsi="Arial" w:cs="Arial"/>
          <w:b/>
        </w:rPr>
        <w:t xml:space="preserve">Discussion: </w:t>
      </w:r>
    </w:p>
    <w:p w14:paraId="69473989" w14:textId="77777777" w:rsidR="00042C20" w:rsidRDefault="00042C20" w:rsidP="00042C20">
      <w:r>
        <w:t>r1</w:t>
      </w:r>
    </w:p>
    <w:p w14:paraId="36CB8C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R5-218443</w:t>
      </w:r>
      <w:r>
        <w:rPr>
          <w:color w:val="993300"/>
          <w:u w:val="single"/>
        </w:rPr>
        <w:t>.</w:t>
      </w:r>
    </w:p>
    <w:p w14:paraId="3DA1EF32" w14:textId="59C69606" w:rsidR="00042C20" w:rsidRDefault="00042C20" w:rsidP="00042C20">
      <w:pPr>
        <w:rPr>
          <w:rFonts w:ascii="Arial" w:hAnsi="Arial" w:cs="Arial"/>
          <w:b/>
          <w:sz w:val="24"/>
        </w:rPr>
      </w:pPr>
      <w:r>
        <w:rPr>
          <w:rFonts w:ascii="Arial" w:hAnsi="Arial" w:cs="Arial"/>
          <w:b/>
          <w:color w:val="0000FF"/>
          <w:sz w:val="24"/>
        </w:rPr>
        <w:t>R5-218443</w:t>
      </w:r>
      <w:r>
        <w:rPr>
          <w:rFonts w:ascii="Arial" w:hAnsi="Arial" w:cs="Arial"/>
          <w:b/>
          <w:color w:val="0000FF"/>
          <w:sz w:val="24"/>
        </w:rPr>
        <w:tab/>
      </w:r>
      <w:r>
        <w:rPr>
          <w:rFonts w:ascii="Arial" w:hAnsi="Arial" w:cs="Arial"/>
          <w:b/>
          <w:sz w:val="24"/>
        </w:rPr>
        <w:t>Addition of clause 3A.6 for UE with Multiband Capability</w:t>
      </w:r>
    </w:p>
    <w:p w14:paraId="7AC32C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CR-1456  rev 1 Cat: F (Rel-17)</w:t>
      </w:r>
      <w:r>
        <w:rPr>
          <w:i/>
        </w:rPr>
        <w:br/>
      </w:r>
      <w:r>
        <w:rPr>
          <w:i/>
        </w:rPr>
        <w:br/>
      </w:r>
      <w:r>
        <w:rPr>
          <w:i/>
        </w:rPr>
        <w:tab/>
      </w:r>
      <w:r>
        <w:rPr>
          <w:i/>
        </w:rPr>
        <w:tab/>
      </w:r>
      <w:r>
        <w:rPr>
          <w:i/>
        </w:rPr>
        <w:tab/>
      </w:r>
      <w:r>
        <w:rPr>
          <w:i/>
        </w:rPr>
        <w:tab/>
      </w:r>
      <w:r>
        <w:rPr>
          <w:i/>
        </w:rPr>
        <w:tab/>
        <w:t>Source: Apple Italia S.R.L., Rohde &amp; Schwarz, Bureau Veritas and Ericsson</w:t>
      </w:r>
    </w:p>
    <w:p w14:paraId="01D8B462" w14:textId="77777777" w:rsidR="00042C20" w:rsidRDefault="00042C20" w:rsidP="00042C20">
      <w:pPr>
        <w:rPr>
          <w:color w:val="808080"/>
        </w:rPr>
      </w:pPr>
      <w:r>
        <w:rPr>
          <w:color w:val="808080"/>
        </w:rPr>
        <w:t>(Replaces R5-216788)</w:t>
      </w:r>
    </w:p>
    <w:p w14:paraId="39F2D2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3C72" w14:textId="71544EA0" w:rsidR="00042C20" w:rsidRDefault="00042C20" w:rsidP="00042C20">
      <w:pPr>
        <w:rPr>
          <w:rFonts w:ascii="Arial" w:hAnsi="Arial" w:cs="Arial"/>
          <w:b/>
          <w:sz w:val="24"/>
        </w:rPr>
      </w:pPr>
      <w:r>
        <w:rPr>
          <w:rFonts w:ascii="Arial" w:hAnsi="Arial" w:cs="Arial"/>
          <w:b/>
          <w:color w:val="0000FF"/>
          <w:sz w:val="24"/>
        </w:rPr>
        <w:t>R5-216868</w:t>
      </w:r>
      <w:r>
        <w:rPr>
          <w:rFonts w:ascii="Arial" w:hAnsi="Arial" w:cs="Arial"/>
          <w:b/>
          <w:color w:val="0000FF"/>
          <w:sz w:val="24"/>
        </w:rPr>
        <w:tab/>
      </w:r>
      <w:r>
        <w:rPr>
          <w:rFonts w:ascii="Arial" w:hAnsi="Arial" w:cs="Arial"/>
          <w:b/>
          <w:sz w:val="24"/>
        </w:rPr>
        <w:t>Correction to SSB reference configurations</w:t>
      </w:r>
    </w:p>
    <w:p w14:paraId="2D1A68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CR-1481  Cat: F (Rel-17)</w:t>
      </w:r>
      <w:r>
        <w:rPr>
          <w:i/>
        </w:rPr>
        <w:br/>
      </w:r>
      <w:r>
        <w:rPr>
          <w:i/>
        </w:rPr>
        <w:br/>
      </w:r>
      <w:r>
        <w:rPr>
          <w:i/>
        </w:rPr>
        <w:tab/>
      </w:r>
      <w:r>
        <w:rPr>
          <w:i/>
        </w:rPr>
        <w:tab/>
      </w:r>
      <w:r>
        <w:rPr>
          <w:i/>
        </w:rPr>
        <w:tab/>
      </w:r>
      <w:r>
        <w:rPr>
          <w:i/>
        </w:rPr>
        <w:tab/>
      </w:r>
      <w:r>
        <w:rPr>
          <w:i/>
        </w:rPr>
        <w:tab/>
        <w:t>Source: Huawei, Hisilicon</w:t>
      </w:r>
    </w:p>
    <w:p w14:paraId="086374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9575F" w14:textId="135695A9" w:rsidR="00042C20" w:rsidRDefault="00042C20" w:rsidP="00042C20">
      <w:pPr>
        <w:rPr>
          <w:rFonts w:ascii="Arial" w:hAnsi="Arial" w:cs="Arial"/>
          <w:b/>
          <w:sz w:val="24"/>
        </w:rPr>
      </w:pPr>
      <w:r>
        <w:rPr>
          <w:rFonts w:ascii="Arial" w:hAnsi="Arial" w:cs="Arial"/>
          <w:b/>
          <w:color w:val="0000FF"/>
          <w:sz w:val="24"/>
        </w:rPr>
        <w:t>R5-216869</w:t>
      </w:r>
      <w:r>
        <w:rPr>
          <w:rFonts w:ascii="Arial" w:hAnsi="Arial" w:cs="Arial"/>
          <w:b/>
          <w:color w:val="0000FF"/>
          <w:sz w:val="24"/>
        </w:rPr>
        <w:tab/>
      </w:r>
      <w:r>
        <w:rPr>
          <w:rFonts w:ascii="Arial" w:hAnsi="Arial" w:cs="Arial"/>
          <w:b/>
          <w:sz w:val="24"/>
        </w:rPr>
        <w:t>Correction to Annex H for RRM TCs</w:t>
      </w:r>
    </w:p>
    <w:p w14:paraId="4FF591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CR-1482  Cat: F (Rel-17)</w:t>
      </w:r>
      <w:r>
        <w:rPr>
          <w:i/>
        </w:rPr>
        <w:br/>
      </w:r>
      <w:r>
        <w:rPr>
          <w:i/>
        </w:rPr>
        <w:br/>
      </w:r>
      <w:r>
        <w:rPr>
          <w:i/>
        </w:rPr>
        <w:tab/>
      </w:r>
      <w:r>
        <w:rPr>
          <w:i/>
        </w:rPr>
        <w:tab/>
      </w:r>
      <w:r>
        <w:rPr>
          <w:i/>
        </w:rPr>
        <w:tab/>
      </w:r>
      <w:r>
        <w:rPr>
          <w:i/>
        </w:rPr>
        <w:tab/>
      </w:r>
      <w:r>
        <w:rPr>
          <w:i/>
        </w:rPr>
        <w:tab/>
        <w:t>Source: Huawei, Hisilicon</w:t>
      </w:r>
    </w:p>
    <w:p w14:paraId="0CAF5C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83A39" w14:textId="4ACB5E4B" w:rsidR="00042C20" w:rsidRDefault="00042C20" w:rsidP="00042C20">
      <w:pPr>
        <w:rPr>
          <w:rFonts w:ascii="Arial" w:hAnsi="Arial" w:cs="Arial"/>
          <w:b/>
          <w:sz w:val="24"/>
        </w:rPr>
      </w:pPr>
      <w:r>
        <w:rPr>
          <w:rFonts w:ascii="Arial" w:hAnsi="Arial" w:cs="Arial"/>
          <w:b/>
          <w:color w:val="0000FF"/>
          <w:sz w:val="24"/>
        </w:rPr>
        <w:t>R5-217122</w:t>
      </w:r>
      <w:r>
        <w:rPr>
          <w:rFonts w:ascii="Arial" w:hAnsi="Arial" w:cs="Arial"/>
          <w:b/>
          <w:color w:val="0000FF"/>
          <w:sz w:val="24"/>
        </w:rPr>
        <w:tab/>
      </w:r>
      <w:r>
        <w:rPr>
          <w:rFonts w:ascii="Arial" w:hAnsi="Arial" w:cs="Arial"/>
          <w:b/>
          <w:sz w:val="24"/>
        </w:rPr>
        <w:t>Reinstate wrongly deleted Table H.3.5-4</w:t>
      </w:r>
    </w:p>
    <w:p w14:paraId="2C3066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CR-1510  Cat: F (Rel-17)</w:t>
      </w:r>
      <w:r>
        <w:rPr>
          <w:i/>
        </w:rPr>
        <w:br/>
      </w:r>
      <w:r>
        <w:rPr>
          <w:i/>
        </w:rPr>
        <w:br/>
      </w:r>
      <w:r>
        <w:rPr>
          <w:i/>
        </w:rPr>
        <w:tab/>
      </w:r>
      <w:r>
        <w:rPr>
          <w:i/>
        </w:rPr>
        <w:tab/>
      </w:r>
      <w:r>
        <w:rPr>
          <w:i/>
        </w:rPr>
        <w:tab/>
      </w:r>
      <w:r>
        <w:rPr>
          <w:i/>
        </w:rPr>
        <w:tab/>
      </w:r>
      <w:r>
        <w:rPr>
          <w:i/>
        </w:rPr>
        <w:tab/>
        <w:t>Source: ROHDE &amp; SCHWARZ</w:t>
      </w:r>
    </w:p>
    <w:p w14:paraId="530D32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D3B49" w14:textId="554A4E0B" w:rsidR="00042C20" w:rsidRDefault="00042C20" w:rsidP="00042C20">
      <w:pPr>
        <w:rPr>
          <w:rFonts w:ascii="Arial" w:hAnsi="Arial" w:cs="Arial"/>
          <w:b/>
          <w:sz w:val="24"/>
        </w:rPr>
      </w:pPr>
      <w:r>
        <w:rPr>
          <w:rFonts w:ascii="Arial" w:hAnsi="Arial" w:cs="Arial"/>
          <w:b/>
          <w:color w:val="0000FF"/>
          <w:sz w:val="24"/>
        </w:rPr>
        <w:t>R5-217123</w:t>
      </w:r>
      <w:r>
        <w:rPr>
          <w:rFonts w:ascii="Arial" w:hAnsi="Arial" w:cs="Arial"/>
          <w:b/>
          <w:color w:val="0000FF"/>
          <w:sz w:val="24"/>
        </w:rPr>
        <w:tab/>
      </w:r>
      <w:r>
        <w:rPr>
          <w:rFonts w:ascii="Arial" w:hAnsi="Arial" w:cs="Arial"/>
          <w:b/>
          <w:sz w:val="24"/>
        </w:rPr>
        <w:t>Correct B2 Threshold in H.3.1-4A</w:t>
      </w:r>
    </w:p>
    <w:p w14:paraId="4226921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CR-1511  Cat: F (Rel-17)</w:t>
      </w:r>
      <w:r>
        <w:rPr>
          <w:i/>
        </w:rPr>
        <w:br/>
      </w:r>
      <w:r>
        <w:rPr>
          <w:i/>
        </w:rPr>
        <w:br/>
      </w:r>
      <w:r>
        <w:rPr>
          <w:i/>
        </w:rPr>
        <w:tab/>
      </w:r>
      <w:r>
        <w:rPr>
          <w:i/>
        </w:rPr>
        <w:tab/>
      </w:r>
      <w:r>
        <w:rPr>
          <w:i/>
        </w:rPr>
        <w:tab/>
      </w:r>
      <w:r>
        <w:rPr>
          <w:i/>
        </w:rPr>
        <w:tab/>
      </w:r>
      <w:r>
        <w:rPr>
          <w:i/>
        </w:rPr>
        <w:tab/>
        <w:t>Source: ROHDE &amp; SCHWARZ</w:t>
      </w:r>
    </w:p>
    <w:p w14:paraId="0FDDEEC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0E3B3" w14:textId="0696EF75" w:rsidR="00042C20" w:rsidRDefault="00042C20" w:rsidP="00042C20">
      <w:pPr>
        <w:rPr>
          <w:rFonts w:ascii="Arial" w:hAnsi="Arial" w:cs="Arial"/>
          <w:b/>
          <w:sz w:val="24"/>
        </w:rPr>
      </w:pPr>
      <w:r>
        <w:rPr>
          <w:rFonts w:ascii="Arial" w:hAnsi="Arial" w:cs="Arial"/>
          <w:b/>
          <w:color w:val="0000FF"/>
          <w:sz w:val="24"/>
        </w:rPr>
        <w:t>R5-217438</w:t>
      </w:r>
      <w:r>
        <w:rPr>
          <w:rFonts w:ascii="Arial" w:hAnsi="Arial" w:cs="Arial"/>
          <w:b/>
          <w:color w:val="0000FF"/>
          <w:sz w:val="24"/>
        </w:rPr>
        <w:tab/>
      </w:r>
      <w:r>
        <w:rPr>
          <w:rFonts w:ascii="Arial" w:hAnsi="Arial" w:cs="Arial"/>
          <w:b/>
          <w:sz w:val="24"/>
        </w:rPr>
        <w:t>Correction to SIB4 exceptions in Annex H</w:t>
      </w:r>
    </w:p>
    <w:p w14:paraId="16BA8B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CR-1551  Cat: F (Rel-17)</w:t>
      </w:r>
      <w:r>
        <w:rPr>
          <w:i/>
        </w:rPr>
        <w:br/>
      </w:r>
      <w:r>
        <w:rPr>
          <w:i/>
        </w:rPr>
        <w:br/>
      </w:r>
      <w:r>
        <w:rPr>
          <w:i/>
        </w:rPr>
        <w:tab/>
      </w:r>
      <w:r>
        <w:rPr>
          <w:i/>
        </w:rPr>
        <w:tab/>
      </w:r>
      <w:r>
        <w:rPr>
          <w:i/>
        </w:rPr>
        <w:tab/>
      </w:r>
      <w:r>
        <w:rPr>
          <w:i/>
        </w:rPr>
        <w:tab/>
      </w:r>
      <w:r>
        <w:rPr>
          <w:i/>
        </w:rPr>
        <w:tab/>
        <w:t>Source: Anritsu</w:t>
      </w:r>
    </w:p>
    <w:p w14:paraId="2611F0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D1965" w14:textId="0231C0DF" w:rsidR="00042C20" w:rsidRDefault="00042C20" w:rsidP="00042C20">
      <w:pPr>
        <w:rPr>
          <w:rFonts w:ascii="Arial" w:hAnsi="Arial" w:cs="Arial"/>
          <w:b/>
          <w:sz w:val="24"/>
        </w:rPr>
      </w:pPr>
      <w:r>
        <w:rPr>
          <w:rFonts w:ascii="Arial" w:hAnsi="Arial" w:cs="Arial"/>
          <w:b/>
          <w:color w:val="0000FF"/>
          <w:sz w:val="24"/>
        </w:rPr>
        <w:t>R5-217501</w:t>
      </w:r>
      <w:r>
        <w:rPr>
          <w:rFonts w:ascii="Arial" w:hAnsi="Arial" w:cs="Arial"/>
          <w:b/>
          <w:color w:val="0000FF"/>
          <w:sz w:val="24"/>
        </w:rPr>
        <w:tab/>
      </w:r>
      <w:r>
        <w:rPr>
          <w:rFonts w:ascii="Arial" w:hAnsi="Arial" w:cs="Arial"/>
          <w:b/>
          <w:sz w:val="24"/>
        </w:rPr>
        <w:t>Clarification on cl 3A.1.1 test coverage across 5G NR architecture options for RRM</w:t>
      </w:r>
    </w:p>
    <w:p w14:paraId="71D275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CR-1556  Cat: F (Rel-17)</w:t>
      </w:r>
      <w:r>
        <w:rPr>
          <w:i/>
        </w:rPr>
        <w:br/>
      </w:r>
      <w:r>
        <w:rPr>
          <w:i/>
        </w:rPr>
        <w:br/>
      </w:r>
      <w:r>
        <w:rPr>
          <w:i/>
        </w:rPr>
        <w:tab/>
      </w:r>
      <w:r>
        <w:rPr>
          <w:i/>
        </w:rPr>
        <w:tab/>
      </w:r>
      <w:r>
        <w:rPr>
          <w:i/>
        </w:rPr>
        <w:tab/>
      </w:r>
      <w:r>
        <w:rPr>
          <w:i/>
        </w:rPr>
        <w:tab/>
      </w:r>
      <w:r>
        <w:rPr>
          <w:i/>
        </w:rPr>
        <w:tab/>
        <w:t>Source: CMCC, Qualcomm, Ericsson, Deutsche Telekom, Orange, DISH</w:t>
      </w:r>
    </w:p>
    <w:p w14:paraId="0716D631" w14:textId="77777777" w:rsidR="00042C20" w:rsidRDefault="00042C20" w:rsidP="00042C20">
      <w:pPr>
        <w:rPr>
          <w:rFonts w:ascii="Arial" w:hAnsi="Arial" w:cs="Arial"/>
          <w:b/>
        </w:rPr>
      </w:pPr>
      <w:r>
        <w:rPr>
          <w:rFonts w:ascii="Arial" w:hAnsi="Arial" w:cs="Arial"/>
          <w:b/>
        </w:rPr>
        <w:t xml:space="preserve">Abstract: </w:t>
      </w:r>
    </w:p>
    <w:p w14:paraId="02189887" w14:textId="77777777" w:rsidR="00042C20" w:rsidRDefault="00042C20" w:rsidP="00042C20">
      <w:r>
        <w:t>The supporting paper is R5-217503.</w:t>
      </w:r>
    </w:p>
    <w:p w14:paraId="111D5509" w14:textId="77777777" w:rsidR="00042C20" w:rsidRDefault="00042C20" w:rsidP="00042C20">
      <w:pPr>
        <w:rPr>
          <w:rFonts w:ascii="Arial" w:hAnsi="Arial" w:cs="Arial"/>
          <w:b/>
        </w:rPr>
      </w:pPr>
      <w:r>
        <w:rPr>
          <w:rFonts w:ascii="Arial" w:hAnsi="Arial" w:cs="Arial"/>
          <w:b/>
        </w:rPr>
        <w:t xml:space="preserve">Discussion: </w:t>
      </w:r>
    </w:p>
    <w:p w14:paraId="06FF77A8" w14:textId="77777777" w:rsidR="00042C20" w:rsidRDefault="00042C20" w:rsidP="00042C20">
      <w:r>
        <w:t>r2</w:t>
      </w:r>
    </w:p>
    <w:p w14:paraId="494F59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R5-218444</w:t>
      </w:r>
      <w:r>
        <w:rPr>
          <w:color w:val="993300"/>
          <w:u w:val="single"/>
        </w:rPr>
        <w:t>.</w:t>
      </w:r>
    </w:p>
    <w:p w14:paraId="49C0E169" w14:textId="76B567FA" w:rsidR="00042C20" w:rsidRDefault="00042C20" w:rsidP="00042C20">
      <w:pPr>
        <w:rPr>
          <w:rFonts w:ascii="Arial" w:hAnsi="Arial" w:cs="Arial"/>
          <w:b/>
          <w:sz w:val="24"/>
        </w:rPr>
      </w:pPr>
      <w:r>
        <w:rPr>
          <w:rFonts w:ascii="Arial" w:hAnsi="Arial" w:cs="Arial"/>
          <w:b/>
          <w:color w:val="0000FF"/>
          <w:sz w:val="24"/>
        </w:rPr>
        <w:t>R5-218444</w:t>
      </w:r>
      <w:r>
        <w:rPr>
          <w:rFonts w:ascii="Arial" w:hAnsi="Arial" w:cs="Arial"/>
          <w:b/>
          <w:color w:val="0000FF"/>
          <w:sz w:val="24"/>
        </w:rPr>
        <w:tab/>
      </w:r>
      <w:r>
        <w:rPr>
          <w:rFonts w:ascii="Arial" w:hAnsi="Arial" w:cs="Arial"/>
          <w:b/>
          <w:sz w:val="24"/>
        </w:rPr>
        <w:t>Clarification on cl 3A.1.1 test coverage across 5G NR architecture options for RRM</w:t>
      </w:r>
    </w:p>
    <w:p w14:paraId="04AB16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CR-1556  rev 1 Cat: F (Rel-17)</w:t>
      </w:r>
      <w:r>
        <w:rPr>
          <w:i/>
        </w:rPr>
        <w:br/>
      </w:r>
      <w:r>
        <w:rPr>
          <w:i/>
        </w:rPr>
        <w:br/>
      </w:r>
      <w:r>
        <w:rPr>
          <w:i/>
        </w:rPr>
        <w:tab/>
      </w:r>
      <w:r>
        <w:rPr>
          <w:i/>
        </w:rPr>
        <w:tab/>
      </w:r>
      <w:r>
        <w:rPr>
          <w:i/>
        </w:rPr>
        <w:tab/>
      </w:r>
      <w:r>
        <w:rPr>
          <w:i/>
        </w:rPr>
        <w:tab/>
      </w:r>
      <w:r>
        <w:rPr>
          <w:i/>
        </w:rPr>
        <w:tab/>
        <w:t>Source: CMCC, Qualcomm, Ericsson, Deutsche Telekom, Orange, DISH</w:t>
      </w:r>
    </w:p>
    <w:p w14:paraId="39C687CB" w14:textId="77777777" w:rsidR="00042C20" w:rsidRDefault="00042C20" w:rsidP="00042C20">
      <w:pPr>
        <w:rPr>
          <w:color w:val="808080"/>
        </w:rPr>
      </w:pPr>
      <w:r>
        <w:rPr>
          <w:color w:val="808080"/>
        </w:rPr>
        <w:t>(Replaces R5-217501)</w:t>
      </w:r>
    </w:p>
    <w:p w14:paraId="4681A2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2C76D" w14:textId="33E7833D" w:rsidR="00042C20" w:rsidRDefault="00042C20" w:rsidP="00042C20">
      <w:pPr>
        <w:rPr>
          <w:rFonts w:ascii="Arial" w:hAnsi="Arial" w:cs="Arial"/>
          <w:b/>
          <w:sz w:val="24"/>
        </w:rPr>
      </w:pPr>
      <w:r>
        <w:rPr>
          <w:rFonts w:ascii="Arial" w:hAnsi="Arial" w:cs="Arial"/>
          <w:b/>
          <w:color w:val="0000FF"/>
          <w:sz w:val="24"/>
        </w:rPr>
        <w:t>R5-217580</w:t>
      </w:r>
      <w:r>
        <w:rPr>
          <w:rFonts w:ascii="Arial" w:hAnsi="Arial" w:cs="Arial"/>
          <w:b/>
          <w:color w:val="0000FF"/>
          <w:sz w:val="24"/>
        </w:rPr>
        <w:tab/>
      </w:r>
      <w:r>
        <w:rPr>
          <w:rFonts w:ascii="Arial" w:hAnsi="Arial" w:cs="Arial"/>
          <w:b/>
          <w:sz w:val="24"/>
        </w:rPr>
        <w:t>Correction of Measurement Uncertainty and Test Tolerance in Annex F for RRM test cases</w:t>
      </w:r>
    </w:p>
    <w:p w14:paraId="22370C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CR-1571  Cat: F (Rel-17)</w:t>
      </w:r>
      <w:r>
        <w:rPr>
          <w:i/>
        </w:rPr>
        <w:br/>
      </w:r>
      <w:r>
        <w:rPr>
          <w:i/>
        </w:rPr>
        <w:br/>
      </w:r>
      <w:r>
        <w:rPr>
          <w:i/>
        </w:rPr>
        <w:tab/>
      </w:r>
      <w:r>
        <w:rPr>
          <w:i/>
        </w:rPr>
        <w:tab/>
      </w:r>
      <w:r>
        <w:rPr>
          <w:i/>
        </w:rPr>
        <w:tab/>
      </w:r>
      <w:r>
        <w:rPr>
          <w:i/>
        </w:rPr>
        <w:tab/>
      </w:r>
      <w:r>
        <w:rPr>
          <w:i/>
        </w:rPr>
        <w:tab/>
        <w:t>Source: Ericsson</w:t>
      </w:r>
    </w:p>
    <w:p w14:paraId="4C13226C" w14:textId="77777777" w:rsidR="00042C20" w:rsidRDefault="00042C20" w:rsidP="00042C20">
      <w:pPr>
        <w:rPr>
          <w:rFonts w:ascii="Arial" w:hAnsi="Arial" w:cs="Arial"/>
          <w:b/>
        </w:rPr>
      </w:pPr>
      <w:r>
        <w:rPr>
          <w:rFonts w:ascii="Arial" w:hAnsi="Arial" w:cs="Arial"/>
          <w:b/>
        </w:rPr>
        <w:t xml:space="preserve">Abstract: </w:t>
      </w:r>
    </w:p>
    <w:p w14:paraId="7ECF2D86" w14:textId="77777777" w:rsidR="00042C20" w:rsidRDefault="00042C20" w:rsidP="00042C20">
      <w:r>
        <w:t>MU and TT update in Annex F for number of test cases</w:t>
      </w:r>
    </w:p>
    <w:p w14:paraId="5CD0C6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ACF80" w14:textId="77777777" w:rsidR="00042C20" w:rsidRDefault="00042C20" w:rsidP="00042C20">
      <w:pPr>
        <w:pStyle w:val="Heading5"/>
      </w:pPr>
      <w:bookmarkStart w:id="117" w:name="_Toc89039116"/>
      <w:bookmarkStart w:id="118" w:name="_Toc90994504"/>
      <w:r>
        <w:lastRenderedPageBreak/>
        <w:t>5.3.1.10</w:t>
      </w:r>
      <w:r>
        <w:tab/>
        <w:t>TS 36.508</w:t>
      </w:r>
      <w:bookmarkEnd w:id="117"/>
      <w:bookmarkEnd w:id="118"/>
    </w:p>
    <w:p w14:paraId="65CDB502" w14:textId="77777777" w:rsidR="00042C20" w:rsidRDefault="00042C20" w:rsidP="00042C20">
      <w:pPr>
        <w:pStyle w:val="Heading5"/>
      </w:pPr>
      <w:bookmarkStart w:id="119" w:name="_Toc89039117"/>
      <w:bookmarkStart w:id="120" w:name="_Toc90994505"/>
      <w:r>
        <w:t>5.3.1.11</w:t>
      </w:r>
      <w:r>
        <w:tab/>
        <w:t>TS 36.521-3</w:t>
      </w:r>
      <w:bookmarkEnd w:id="119"/>
      <w:bookmarkEnd w:id="120"/>
    </w:p>
    <w:p w14:paraId="3FE45B78" w14:textId="77777777" w:rsidR="00042C20" w:rsidRDefault="00042C20" w:rsidP="00042C20">
      <w:pPr>
        <w:pStyle w:val="Heading5"/>
      </w:pPr>
      <w:bookmarkStart w:id="121" w:name="_Toc89039118"/>
      <w:bookmarkStart w:id="122" w:name="_Toc90994506"/>
      <w:r>
        <w:t>5.3.1.12</w:t>
      </w:r>
      <w:r>
        <w:tab/>
        <w:t>TS 37.571-1</w:t>
      </w:r>
      <w:bookmarkEnd w:id="121"/>
      <w:bookmarkEnd w:id="122"/>
    </w:p>
    <w:p w14:paraId="53A28B55" w14:textId="067736ED" w:rsidR="00042C20" w:rsidRDefault="00042C20" w:rsidP="00042C20">
      <w:pPr>
        <w:rPr>
          <w:rFonts w:ascii="Arial" w:hAnsi="Arial" w:cs="Arial"/>
          <w:b/>
          <w:sz w:val="24"/>
        </w:rPr>
      </w:pPr>
      <w:r>
        <w:rPr>
          <w:rFonts w:ascii="Arial" w:hAnsi="Arial" w:cs="Arial"/>
          <w:b/>
          <w:color w:val="0000FF"/>
          <w:sz w:val="24"/>
        </w:rPr>
        <w:t>R5-217183</w:t>
      </w:r>
      <w:r>
        <w:rPr>
          <w:rFonts w:ascii="Arial" w:hAnsi="Arial" w:cs="Arial"/>
          <w:b/>
          <w:color w:val="0000FF"/>
          <w:sz w:val="24"/>
        </w:rPr>
        <w:tab/>
      </w:r>
      <w:r>
        <w:rPr>
          <w:rFonts w:ascii="Arial" w:hAnsi="Arial" w:cs="Arial"/>
          <w:b/>
          <w:sz w:val="24"/>
        </w:rPr>
        <w:t>EN-DC frequency bands for testing of A-GNSS sensitivity requirements</w:t>
      </w:r>
    </w:p>
    <w:p w14:paraId="331E2A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CR-0355  Cat: F (Rel-16)</w:t>
      </w:r>
      <w:r>
        <w:rPr>
          <w:i/>
        </w:rPr>
        <w:br/>
      </w:r>
      <w:r>
        <w:rPr>
          <w:i/>
        </w:rPr>
        <w:br/>
      </w:r>
      <w:r>
        <w:rPr>
          <w:i/>
        </w:rPr>
        <w:tab/>
      </w:r>
      <w:r>
        <w:rPr>
          <w:i/>
        </w:rPr>
        <w:tab/>
      </w:r>
      <w:r>
        <w:rPr>
          <w:i/>
        </w:rPr>
        <w:tab/>
      </w:r>
      <w:r>
        <w:rPr>
          <w:i/>
        </w:rPr>
        <w:tab/>
      </w:r>
      <w:r>
        <w:rPr>
          <w:i/>
        </w:rPr>
        <w:tab/>
        <w:t>Source: Apple Italia S.R.L., Qualcomm Incorporated, Spirent</w:t>
      </w:r>
    </w:p>
    <w:p w14:paraId="2B24C4C7" w14:textId="77777777" w:rsidR="00042C20" w:rsidRDefault="00042C20" w:rsidP="00042C20">
      <w:pPr>
        <w:rPr>
          <w:rFonts w:ascii="Arial" w:hAnsi="Arial" w:cs="Arial"/>
          <w:b/>
        </w:rPr>
      </w:pPr>
      <w:r>
        <w:rPr>
          <w:rFonts w:ascii="Arial" w:hAnsi="Arial" w:cs="Arial"/>
          <w:b/>
        </w:rPr>
        <w:t xml:space="preserve">Abstract: </w:t>
      </w:r>
    </w:p>
    <w:p w14:paraId="0B343D80" w14:textId="77777777" w:rsidR="00042C20" w:rsidRDefault="00042C20" w:rsidP="00042C20">
      <w:r>
        <w:t xml:space="preserve">Clarifying EN-DC band combination selection for testing. </w:t>
      </w:r>
    </w:p>
    <w:p w14:paraId="694DA1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7D502" w14:textId="77777777" w:rsidR="00042C20" w:rsidRDefault="00042C20" w:rsidP="00042C20">
      <w:pPr>
        <w:pStyle w:val="Heading5"/>
      </w:pPr>
      <w:bookmarkStart w:id="123" w:name="_Toc89039119"/>
      <w:bookmarkStart w:id="124" w:name="_Toc90994507"/>
      <w:r>
        <w:t>5.3.1.13</w:t>
      </w:r>
      <w:r>
        <w:tab/>
        <w:t>TS 37.571-3</w:t>
      </w:r>
      <w:bookmarkEnd w:id="123"/>
      <w:bookmarkEnd w:id="124"/>
    </w:p>
    <w:p w14:paraId="7BA99ECB" w14:textId="77777777" w:rsidR="00042C20" w:rsidRDefault="00042C20" w:rsidP="00042C20">
      <w:pPr>
        <w:pStyle w:val="Heading5"/>
      </w:pPr>
      <w:bookmarkStart w:id="125" w:name="_Toc89039120"/>
      <w:bookmarkStart w:id="126" w:name="_Toc90994508"/>
      <w:r>
        <w:t>5.3.1.14</w:t>
      </w:r>
      <w:r>
        <w:tab/>
        <w:t>TS 37.571-5</w:t>
      </w:r>
      <w:bookmarkEnd w:id="125"/>
      <w:bookmarkEnd w:id="126"/>
    </w:p>
    <w:p w14:paraId="1EB7D418" w14:textId="77777777" w:rsidR="00042C20" w:rsidRDefault="00042C20" w:rsidP="00042C20">
      <w:pPr>
        <w:pStyle w:val="Heading5"/>
      </w:pPr>
      <w:bookmarkStart w:id="127" w:name="_Toc89039121"/>
      <w:bookmarkStart w:id="128" w:name="_Toc90994509"/>
      <w:r>
        <w:t>5.3.1.15</w:t>
      </w:r>
      <w:r>
        <w:tab/>
        <w:t>TR 38.903 ((NR MU &amp;  TT analyses)</w:t>
      </w:r>
      <w:bookmarkEnd w:id="127"/>
      <w:bookmarkEnd w:id="128"/>
    </w:p>
    <w:p w14:paraId="2682D3ED" w14:textId="4A569920" w:rsidR="00042C20" w:rsidRDefault="00042C20" w:rsidP="00042C20">
      <w:pPr>
        <w:rPr>
          <w:rFonts w:ascii="Arial" w:hAnsi="Arial" w:cs="Arial"/>
          <w:b/>
          <w:sz w:val="24"/>
        </w:rPr>
      </w:pPr>
      <w:r>
        <w:rPr>
          <w:rFonts w:ascii="Arial" w:hAnsi="Arial" w:cs="Arial"/>
          <w:b/>
          <w:color w:val="0000FF"/>
          <w:sz w:val="24"/>
        </w:rPr>
        <w:t>R5-217560</w:t>
      </w:r>
      <w:r>
        <w:rPr>
          <w:rFonts w:ascii="Arial" w:hAnsi="Arial" w:cs="Arial"/>
          <w:b/>
          <w:color w:val="0000FF"/>
          <w:sz w:val="24"/>
        </w:rPr>
        <w:tab/>
      </w:r>
      <w:r>
        <w:rPr>
          <w:rFonts w:ascii="Arial" w:hAnsi="Arial" w:cs="Arial"/>
          <w:b/>
          <w:sz w:val="24"/>
        </w:rPr>
        <w:t>MU for Tx modulation quality test cases</w:t>
      </w:r>
    </w:p>
    <w:p w14:paraId="11EC74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CR-0274  Cat: F (Rel-16)</w:t>
      </w:r>
      <w:r>
        <w:rPr>
          <w:i/>
        </w:rPr>
        <w:br/>
      </w:r>
      <w:r>
        <w:rPr>
          <w:i/>
        </w:rPr>
        <w:br/>
      </w:r>
      <w:r>
        <w:rPr>
          <w:i/>
        </w:rPr>
        <w:tab/>
      </w:r>
      <w:r>
        <w:rPr>
          <w:i/>
        </w:rPr>
        <w:tab/>
      </w:r>
      <w:r>
        <w:rPr>
          <w:i/>
        </w:rPr>
        <w:tab/>
      </w:r>
      <w:r>
        <w:rPr>
          <w:i/>
        </w:rPr>
        <w:tab/>
      </w:r>
      <w:r>
        <w:rPr>
          <w:i/>
        </w:rPr>
        <w:tab/>
        <w:t>Source: ROHDE &amp; SCHWARZ</w:t>
      </w:r>
    </w:p>
    <w:p w14:paraId="1705CE6D" w14:textId="77777777" w:rsidR="00042C20" w:rsidRDefault="00042C20" w:rsidP="00042C20">
      <w:pPr>
        <w:rPr>
          <w:rFonts w:ascii="Arial" w:hAnsi="Arial" w:cs="Arial"/>
          <w:b/>
        </w:rPr>
      </w:pPr>
      <w:r>
        <w:rPr>
          <w:rFonts w:ascii="Arial" w:hAnsi="Arial" w:cs="Arial"/>
          <w:b/>
        </w:rPr>
        <w:t xml:space="preserve">Abstract: </w:t>
      </w:r>
    </w:p>
    <w:p w14:paraId="53124803" w14:textId="77777777" w:rsidR="00042C20" w:rsidRDefault="00042C20" w:rsidP="00042C20">
      <w:r>
        <w:t>Associated discussion paper in R5-217558.</w:t>
      </w:r>
    </w:p>
    <w:p w14:paraId="5AEEE7B0" w14:textId="77777777" w:rsidR="00042C20" w:rsidRDefault="00042C20" w:rsidP="00042C20">
      <w:pPr>
        <w:rPr>
          <w:rFonts w:ascii="Arial" w:hAnsi="Arial" w:cs="Arial"/>
          <w:b/>
        </w:rPr>
      </w:pPr>
      <w:r>
        <w:rPr>
          <w:rFonts w:ascii="Arial" w:hAnsi="Arial" w:cs="Arial"/>
          <w:b/>
        </w:rPr>
        <w:t xml:space="preserve">Discussion: </w:t>
      </w:r>
    </w:p>
    <w:p w14:paraId="6DF28A71" w14:textId="77777777" w:rsidR="00042C20" w:rsidRDefault="00042C20" w:rsidP="00042C20">
      <w:r>
        <w:t>r2</w:t>
      </w:r>
    </w:p>
    <w:p w14:paraId="3FD237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R5-218402</w:t>
      </w:r>
      <w:r>
        <w:rPr>
          <w:color w:val="993300"/>
          <w:u w:val="single"/>
        </w:rPr>
        <w:t>.</w:t>
      </w:r>
    </w:p>
    <w:p w14:paraId="773D3EA8" w14:textId="0BA0549F" w:rsidR="00042C20" w:rsidRDefault="00042C20" w:rsidP="00042C20">
      <w:pPr>
        <w:rPr>
          <w:rFonts w:ascii="Arial" w:hAnsi="Arial" w:cs="Arial"/>
          <w:b/>
          <w:sz w:val="24"/>
        </w:rPr>
      </w:pPr>
      <w:r>
        <w:rPr>
          <w:rFonts w:ascii="Arial" w:hAnsi="Arial" w:cs="Arial"/>
          <w:b/>
          <w:color w:val="0000FF"/>
          <w:sz w:val="24"/>
        </w:rPr>
        <w:t>R5-218402</w:t>
      </w:r>
      <w:r>
        <w:rPr>
          <w:rFonts w:ascii="Arial" w:hAnsi="Arial" w:cs="Arial"/>
          <w:b/>
          <w:color w:val="0000FF"/>
          <w:sz w:val="24"/>
        </w:rPr>
        <w:tab/>
      </w:r>
      <w:r>
        <w:rPr>
          <w:rFonts w:ascii="Arial" w:hAnsi="Arial" w:cs="Arial"/>
          <w:b/>
          <w:sz w:val="24"/>
        </w:rPr>
        <w:t>MU for Tx modulation quality test cases</w:t>
      </w:r>
    </w:p>
    <w:p w14:paraId="2AA080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CR-0274  rev 1 Cat: F (Rel-16)</w:t>
      </w:r>
      <w:r>
        <w:rPr>
          <w:i/>
        </w:rPr>
        <w:br/>
      </w:r>
      <w:r>
        <w:rPr>
          <w:i/>
        </w:rPr>
        <w:br/>
      </w:r>
      <w:r>
        <w:rPr>
          <w:i/>
        </w:rPr>
        <w:tab/>
      </w:r>
      <w:r>
        <w:rPr>
          <w:i/>
        </w:rPr>
        <w:tab/>
      </w:r>
      <w:r>
        <w:rPr>
          <w:i/>
        </w:rPr>
        <w:tab/>
      </w:r>
      <w:r>
        <w:rPr>
          <w:i/>
        </w:rPr>
        <w:tab/>
      </w:r>
      <w:r>
        <w:rPr>
          <w:i/>
        </w:rPr>
        <w:tab/>
        <w:t>Source: ROHDE &amp; SCHWARZ</w:t>
      </w:r>
    </w:p>
    <w:p w14:paraId="0A879C2C" w14:textId="77777777" w:rsidR="00042C20" w:rsidRDefault="00042C20" w:rsidP="00042C20">
      <w:pPr>
        <w:rPr>
          <w:color w:val="808080"/>
        </w:rPr>
      </w:pPr>
      <w:r>
        <w:rPr>
          <w:color w:val="808080"/>
        </w:rPr>
        <w:t>(Replaces R5-217560)</w:t>
      </w:r>
    </w:p>
    <w:p w14:paraId="648486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B0E76" w14:textId="6ECC768A" w:rsidR="00042C20" w:rsidRDefault="00042C20" w:rsidP="00042C20">
      <w:pPr>
        <w:rPr>
          <w:rFonts w:ascii="Arial" w:hAnsi="Arial" w:cs="Arial"/>
          <w:b/>
          <w:sz w:val="24"/>
        </w:rPr>
      </w:pPr>
      <w:r>
        <w:rPr>
          <w:rFonts w:ascii="Arial" w:hAnsi="Arial" w:cs="Arial"/>
          <w:b/>
          <w:color w:val="0000FF"/>
          <w:sz w:val="24"/>
        </w:rPr>
        <w:t>R5-217581</w:t>
      </w:r>
      <w:r>
        <w:rPr>
          <w:rFonts w:ascii="Arial" w:hAnsi="Arial" w:cs="Arial"/>
          <w:b/>
          <w:color w:val="0000FF"/>
          <w:sz w:val="24"/>
        </w:rPr>
        <w:tab/>
      </w:r>
      <w:r>
        <w:rPr>
          <w:rFonts w:ascii="Arial" w:hAnsi="Arial" w:cs="Arial"/>
          <w:b/>
          <w:sz w:val="24"/>
        </w:rPr>
        <w:t>Test Tolerance analysis for FR2 CSI-RS based L1-RSRP measurement for beam reporting test cases</w:t>
      </w:r>
    </w:p>
    <w:p w14:paraId="44FC8E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CR-0275  Cat: F (Rel-16)</w:t>
      </w:r>
      <w:r>
        <w:rPr>
          <w:i/>
        </w:rPr>
        <w:br/>
      </w:r>
      <w:r>
        <w:rPr>
          <w:i/>
        </w:rPr>
        <w:br/>
      </w:r>
      <w:r>
        <w:rPr>
          <w:i/>
        </w:rPr>
        <w:tab/>
      </w:r>
      <w:r>
        <w:rPr>
          <w:i/>
        </w:rPr>
        <w:tab/>
      </w:r>
      <w:r>
        <w:rPr>
          <w:i/>
        </w:rPr>
        <w:tab/>
      </w:r>
      <w:r>
        <w:rPr>
          <w:i/>
        </w:rPr>
        <w:tab/>
      </w:r>
      <w:r>
        <w:rPr>
          <w:i/>
        </w:rPr>
        <w:tab/>
        <w:t>Source: Ericsson</w:t>
      </w:r>
    </w:p>
    <w:p w14:paraId="7F39E395" w14:textId="77777777" w:rsidR="00042C20" w:rsidRDefault="00042C20" w:rsidP="00042C20">
      <w:pPr>
        <w:rPr>
          <w:rFonts w:ascii="Arial" w:hAnsi="Arial" w:cs="Arial"/>
          <w:b/>
        </w:rPr>
      </w:pPr>
      <w:r>
        <w:rPr>
          <w:rFonts w:ascii="Arial" w:hAnsi="Arial" w:cs="Arial"/>
          <w:b/>
        </w:rPr>
        <w:t xml:space="preserve">Abstract: </w:t>
      </w:r>
    </w:p>
    <w:p w14:paraId="313B072E" w14:textId="77777777" w:rsidR="00042C20" w:rsidRDefault="00042C20" w:rsidP="00042C20">
      <w:r>
        <w:lastRenderedPageBreak/>
        <w:t>Test tolerance analysis correction</w:t>
      </w:r>
    </w:p>
    <w:p w14:paraId="513C97F7" w14:textId="77777777" w:rsidR="00042C20" w:rsidRDefault="00042C20" w:rsidP="00042C20">
      <w:pPr>
        <w:rPr>
          <w:rFonts w:ascii="Arial" w:hAnsi="Arial" w:cs="Arial"/>
          <w:b/>
        </w:rPr>
      </w:pPr>
      <w:r>
        <w:rPr>
          <w:rFonts w:ascii="Arial" w:hAnsi="Arial" w:cs="Arial"/>
          <w:b/>
        </w:rPr>
        <w:t xml:space="preserve">Discussion: </w:t>
      </w:r>
    </w:p>
    <w:p w14:paraId="13B92112" w14:textId="77777777" w:rsidR="00042C20" w:rsidRDefault="00042C20" w:rsidP="00042C20">
      <w:r>
        <w:t>r1</w:t>
      </w:r>
    </w:p>
    <w:p w14:paraId="42A1E0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R5-218262</w:t>
      </w:r>
      <w:r>
        <w:rPr>
          <w:color w:val="993300"/>
          <w:u w:val="single"/>
        </w:rPr>
        <w:t>.</w:t>
      </w:r>
    </w:p>
    <w:p w14:paraId="34EC8A63" w14:textId="32ECEF06" w:rsidR="00042C20" w:rsidRDefault="00042C20" w:rsidP="00042C20">
      <w:pPr>
        <w:rPr>
          <w:rFonts w:ascii="Arial" w:hAnsi="Arial" w:cs="Arial"/>
          <w:b/>
          <w:sz w:val="24"/>
        </w:rPr>
      </w:pPr>
      <w:r>
        <w:rPr>
          <w:rFonts w:ascii="Arial" w:hAnsi="Arial" w:cs="Arial"/>
          <w:b/>
          <w:color w:val="0000FF"/>
          <w:sz w:val="24"/>
        </w:rPr>
        <w:t>R5-218262</w:t>
      </w:r>
      <w:r>
        <w:rPr>
          <w:rFonts w:ascii="Arial" w:hAnsi="Arial" w:cs="Arial"/>
          <w:b/>
          <w:color w:val="0000FF"/>
          <w:sz w:val="24"/>
        </w:rPr>
        <w:tab/>
      </w:r>
      <w:r>
        <w:rPr>
          <w:rFonts w:ascii="Arial" w:hAnsi="Arial" w:cs="Arial"/>
          <w:b/>
          <w:sz w:val="24"/>
        </w:rPr>
        <w:t>Test Tolerance analysis for FR2 CSI-RS based L1-RSRP measurement for beam reporting test cases</w:t>
      </w:r>
    </w:p>
    <w:p w14:paraId="06DF38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CR-0275  rev 1 Cat: F (Rel-16)</w:t>
      </w:r>
      <w:r>
        <w:rPr>
          <w:i/>
        </w:rPr>
        <w:br/>
      </w:r>
      <w:r>
        <w:rPr>
          <w:i/>
        </w:rPr>
        <w:br/>
      </w:r>
      <w:r>
        <w:rPr>
          <w:i/>
        </w:rPr>
        <w:tab/>
      </w:r>
      <w:r>
        <w:rPr>
          <w:i/>
        </w:rPr>
        <w:tab/>
      </w:r>
      <w:r>
        <w:rPr>
          <w:i/>
        </w:rPr>
        <w:tab/>
      </w:r>
      <w:r>
        <w:rPr>
          <w:i/>
        </w:rPr>
        <w:tab/>
      </w:r>
      <w:r>
        <w:rPr>
          <w:i/>
        </w:rPr>
        <w:tab/>
        <w:t>Source: Ericsson</w:t>
      </w:r>
    </w:p>
    <w:p w14:paraId="3532AC4B" w14:textId="77777777" w:rsidR="00042C20" w:rsidRDefault="00042C20" w:rsidP="00042C20">
      <w:pPr>
        <w:rPr>
          <w:color w:val="808080"/>
        </w:rPr>
      </w:pPr>
      <w:r>
        <w:rPr>
          <w:color w:val="808080"/>
        </w:rPr>
        <w:t>(Replaces R5-217581)</w:t>
      </w:r>
    </w:p>
    <w:p w14:paraId="0371E8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A7D11" w14:textId="171AB946" w:rsidR="00042C20" w:rsidRDefault="00042C20" w:rsidP="00042C20">
      <w:pPr>
        <w:rPr>
          <w:rFonts w:ascii="Arial" w:hAnsi="Arial" w:cs="Arial"/>
          <w:b/>
          <w:sz w:val="24"/>
        </w:rPr>
      </w:pPr>
      <w:r>
        <w:rPr>
          <w:rFonts w:ascii="Arial" w:hAnsi="Arial" w:cs="Arial"/>
          <w:b/>
          <w:color w:val="0000FF"/>
          <w:sz w:val="24"/>
        </w:rPr>
        <w:t>R5-217706</w:t>
      </w:r>
      <w:r>
        <w:rPr>
          <w:rFonts w:ascii="Arial" w:hAnsi="Arial" w:cs="Arial"/>
          <w:b/>
          <w:color w:val="0000FF"/>
          <w:sz w:val="24"/>
        </w:rPr>
        <w:tab/>
      </w:r>
      <w:r>
        <w:rPr>
          <w:rFonts w:ascii="Arial" w:hAnsi="Arial" w:cs="Arial"/>
          <w:b/>
          <w:sz w:val="24"/>
        </w:rPr>
        <w:t>38.903 Beam correspondence Measurement Uncertainties</w:t>
      </w:r>
    </w:p>
    <w:p w14:paraId="755D11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CR-0279  Cat: F (Rel-16)</w:t>
      </w:r>
      <w:r>
        <w:rPr>
          <w:i/>
        </w:rPr>
        <w:br/>
      </w:r>
      <w:r>
        <w:rPr>
          <w:i/>
        </w:rPr>
        <w:br/>
      </w:r>
      <w:r>
        <w:rPr>
          <w:i/>
        </w:rPr>
        <w:tab/>
      </w:r>
      <w:r>
        <w:rPr>
          <w:i/>
        </w:rPr>
        <w:tab/>
      </w:r>
      <w:r>
        <w:rPr>
          <w:i/>
        </w:rPr>
        <w:tab/>
      </w:r>
      <w:r>
        <w:rPr>
          <w:i/>
        </w:rPr>
        <w:tab/>
      </w:r>
      <w:r>
        <w:rPr>
          <w:i/>
        </w:rPr>
        <w:tab/>
        <w:t>Source: Keysight technologies UK Ltd</w:t>
      </w:r>
    </w:p>
    <w:p w14:paraId="339CDCEC" w14:textId="77777777" w:rsidR="00042C20" w:rsidRDefault="00042C20" w:rsidP="00042C20">
      <w:pPr>
        <w:rPr>
          <w:rFonts w:ascii="Arial" w:hAnsi="Arial" w:cs="Arial"/>
          <w:b/>
        </w:rPr>
      </w:pPr>
      <w:r>
        <w:rPr>
          <w:rFonts w:ascii="Arial" w:hAnsi="Arial" w:cs="Arial"/>
          <w:b/>
        </w:rPr>
        <w:t xml:space="preserve">Discussion: </w:t>
      </w:r>
    </w:p>
    <w:p w14:paraId="1A744673" w14:textId="77777777" w:rsidR="00042C20" w:rsidRDefault="00042C20" w:rsidP="00042C20">
      <w:r>
        <w:t>r2</w:t>
      </w:r>
    </w:p>
    <w:p w14:paraId="5F85E9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R5-218408</w:t>
      </w:r>
      <w:r>
        <w:rPr>
          <w:color w:val="993300"/>
          <w:u w:val="single"/>
        </w:rPr>
        <w:t>.</w:t>
      </w:r>
    </w:p>
    <w:p w14:paraId="77427530" w14:textId="1E140539" w:rsidR="00042C20" w:rsidRDefault="00042C20" w:rsidP="00042C20">
      <w:pPr>
        <w:rPr>
          <w:rFonts w:ascii="Arial" w:hAnsi="Arial" w:cs="Arial"/>
          <w:b/>
          <w:sz w:val="24"/>
        </w:rPr>
      </w:pPr>
      <w:r>
        <w:rPr>
          <w:rFonts w:ascii="Arial" w:hAnsi="Arial" w:cs="Arial"/>
          <w:b/>
          <w:color w:val="0000FF"/>
          <w:sz w:val="24"/>
        </w:rPr>
        <w:t>R5-218408</w:t>
      </w:r>
      <w:r>
        <w:rPr>
          <w:rFonts w:ascii="Arial" w:hAnsi="Arial" w:cs="Arial"/>
          <w:b/>
          <w:color w:val="0000FF"/>
          <w:sz w:val="24"/>
        </w:rPr>
        <w:tab/>
      </w:r>
      <w:r>
        <w:rPr>
          <w:rFonts w:ascii="Arial" w:hAnsi="Arial" w:cs="Arial"/>
          <w:b/>
          <w:sz w:val="24"/>
        </w:rPr>
        <w:t>38.903 Beam correspondence Measurement Uncertainties</w:t>
      </w:r>
    </w:p>
    <w:p w14:paraId="4B5F7CC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CR-0279  rev 1 Cat: F (Rel-16)</w:t>
      </w:r>
      <w:r>
        <w:rPr>
          <w:i/>
        </w:rPr>
        <w:br/>
      </w:r>
      <w:r>
        <w:rPr>
          <w:i/>
        </w:rPr>
        <w:br/>
      </w:r>
      <w:r>
        <w:rPr>
          <w:i/>
        </w:rPr>
        <w:tab/>
      </w:r>
      <w:r>
        <w:rPr>
          <w:i/>
        </w:rPr>
        <w:tab/>
      </w:r>
      <w:r>
        <w:rPr>
          <w:i/>
        </w:rPr>
        <w:tab/>
      </w:r>
      <w:r>
        <w:rPr>
          <w:i/>
        </w:rPr>
        <w:tab/>
      </w:r>
      <w:r>
        <w:rPr>
          <w:i/>
        </w:rPr>
        <w:tab/>
        <w:t>Source: Keysight technologies UK Ltd</w:t>
      </w:r>
    </w:p>
    <w:p w14:paraId="6144FF97" w14:textId="77777777" w:rsidR="00042C20" w:rsidRDefault="00042C20" w:rsidP="00042C20">
      <w:pPr>
        <w:rPr>
          <w:color w:val="808080"/>
        </w:rPr>
      </w:pPr>
      <w:r>
        <w:rPr>
          <w:color w:val="808080"/>
        </w:rPr>
        <w:t>(Replaces R5-217706)</w:t>
      </w:r>
    </w:p>
    <w:p w14:paraId="1A83C2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929A3" w14:textId="6B84C471" w:rsidR="00042C20" w:rsidRDefault="00042C20" w:rsidP="00042C20">
      <w:pPr>
        <w:rPr>
          <w:rFonts w:ascii="Arial" w:hAnsi="Arial" w:cs="Arial"/>
          <w:b/>
          <w:sz w:val="24"/>
        </w:rPr>
      </w:pPr>
      <w:r>
        <w:rPr>
          <w:rFonts w:ascii="Arial" w:hAnsi="Arial" w:cs="Arial"/>
          <w:b/>
          <w:color w:val="0000FF"/>
          <w:sz w:val="24"/>
        </w:rPr>
        <w:t>R5-218208</w:t>
      </w:r>
      <w:r>
        <w:rPr>
          <w:rFonts w:ascii="Arial" w:hAnsi="Arial" w:cs="Arial"/>
          <w:b/>
          <w:color w:val="0000FF"/>
          <w:sz w:val="24"/>
        </w:rPr>
        <w:tab/>
      </w:r>
      <w:r>
        <w:rPr>
          <w:rFonts w:ascii="Arial" w:hAnsi="Arial" w:cs="Arial"/>
          <w:b/>
          <w:sz w:val="24"/>
        </w:rPr>
        <w:t>Correct TT analysis for TC 5.7.3.2 and 7.7.3.2</w:t>
      </w:r>
    </w:p>
    <w:p w14:paraId="24FD0E0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CR-0280  Cat: F (Rel-16)</w:t>
      </w:r>
      <w:r>
        <w:rPr>
          <w:i/>
        </w:rPr>
        <w:br/>
      </w:r>
      <w:r>
        <w:rPr>
          <w:i/>
        </w:rPr>
        <w:br/>
      </w:r>
      <w:r>
        <w:rPr>
          <w:i/>
        </w:rPr>
        <w:tab/>
      </w:r>
      <w:r>
        <w:rPr>
          <w:i/>
        </w:rPr>
        <w:tab/>
      </w:r>
      <w:r>
        <w:rPr>
          <w:i/>
        </w:rPr>
        <w:tab/>
      </w:r>
      <w:r>
        <w:rPr>
          <w:i/>
        </w:rPr>
        <w:tab/>
      </w:r>
      <w:r>
        <w:rPr>
          <w:i/>
        </w:rPr>
        <w:tab/>
        <w:t>Source: ROHDE &amp; SCHWARZ</w:t>
      </w:r>
    </w:p>
    <w:p w14:paraId="280551EA" w14:textId="77777777" w:rsidR="00042C20" w:rsidRDefault="00042C20" w:rsidP="00042C20">
      <w:pPr>
        <w:rPr>
          <w:rFonts w:ascii="Arial" w:hAnsi="Arial" w:cs="Arial"/>
          <w:b/>
        </w:rPr>
      </w:pPr>
      <w:r>
        <w:rPr>
          <w:rFonts w:ascii="Arial" w:hAnsi="Arial" w:cs="Arial"/>
          <w:b/>
        </w:rPr>
        <w:t xml:space="preserve">Discussion: </w:t>
      </w:r>
    </w:p>
    <w:p w14:paraId="601733D5" w14:textId="77777777" w:rsidR="00042C20" w:rsidRDefault="00042C20" w:rsidP="00042C20">
      <w:r>
        <w:t>late doc</w:t>
      </w:r>
    </w:p>
    <w:p w14:paraId="52943D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FA247" w14:textId="77777777" w:rsidR="00042C20" w:rsidRDefault="00042C20" w:rsidP="00042C20">
      <w:pPr>
        <w:pStyle w:val="Heading5"/>
      </w:pPr>
      <w:bookmarkStart w:id="129" w:name="_Toc89039122"/>
      <w:bookmarkStart w:id="130" w:name="_Toc90994510"/>
      <w:r>
        <w:t>5.3.1.16</w:t>
      </w:r>
      <w:r>
        <w:tab/>
        <w:t>TR 38.905 (NR Test Points Radio Transmission and Reception )</w:t>
      </w:r>
      <w:bookmarkEnd w:id="129"/>
      <w:bookmarkEnd w:id="130"/>
    </w:p>
    <w:p w14:paraId="5F71268C" w14:textId="163032DA" w:rsidR="00042C20" w:rsidRDefault="00042C20" w:rsidP="00042C20">
      <w:pPr>
        <w:rPr>
          <w:rFonts w:ascii="Arial" w:hAnsi="Arial" w:cs="Arial"/>
          <w:b/>
          <w:sz w:val="24"/>
        </w:rPr>
      </w:pPr>
      <w:r>
        <w:rPr>
          <w:rFonts w:ascii="Arial" w:hAnsi="Arial" w:cs="Arial"/>
          <w:b/>
          <w:color w:val="0000FF"/>
          <w:sz w:val="24"/>
        </w:rPr>
        <w:t>R5-216513</w:t>
      </w:r>
      <w:r>
        <w:rPr>
          <w:rFonts w:ascii="Arial" w:hAnsi="Arial" w:cs="Arial"/>
          <w:b/>
          <w:color w:val="0000FF"/>
          <w:sz w:val="24"/>
        </w:rPr>
        <w:tab/>
      </w:r>
      <w:r>
        <w:rPr>
          <w:rFonts w:ascii="Arial" w:hAnsi="Arial" w:cs="Arial"/>
          <w:b/>
          <w:sz w:val="24"/>
        </w:rPr>
        <w:t>TP analysis update for FR1 6.2.3 AMPR NS_27</w:t>
      </w:r>
    </w:p>
    <w:p w14:paraId="25EB10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CR-0508  Cat: F (Rel-17)</w:t>
      </w:r>
      <w:r>
        <w:rPr>
          <w:i/>
        </w:rPr>
        <w:br/>
      </w:r>
      <w:r>
        <w:rPr>
          <w:i/>
        </w:rPr>
        <w:br/>
      </w:r>
      <w:r>
        <w:rPr>
          <w:i/>
        </w:rPr>
        <w:tab/>
      </w:r>
      <w:r>
        <w:rPr>
          <w:i/>
        </w:rPr>
        <w:tab/>
      </w:r>
      <w:r>
        <w:rPr>
          <w:i/>
        </w:rPr>
        <w:tab/>
      </w:r>
      <w:r>
        <w:rPr>
          <w:i/>
        </w:rPr>
        <w:tab/>
      </w:r>
      <w:r>
        <w:rPr>
          <w:i/>
        </w:rPr>
        <w:tab/>
        <w:t>Source: Keysight Technologies UK Ltd, Ericsson, Apple</w:t>
      </w:r>
    </w:p>
    <w:p w14:paraId="31E073A1"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1B9928" w14:textId="40A0DA08" w:rsidR="00042C20" w:rsidRDefault="00042C20" w:rsidP="00042C20">
      <w:pPr>
        <w:rPr>
          <w:rFonts w:ascii="Arial" w:hAnsi="Arial" w:cs="Arial"/>
          <w:b/>
          <w:sz w:val="24"/>
        </w:rPr>
      </w:pPr>
      <w:r>
        <w:rPr>
          <w:rFonts w:ascii="Arial" w:hAnsi="Arial" w:cs="Arial"/>
          <w:b/>
          <w:color w:val="0000FF"/>
          <w:sz w:val="24"/>
        </w:rPr>
        <w:t>R5-216516</w:t>
      </w:r>
      <w:r>
        <w:rPr>
          <w:rFonts w:ascii="Arial" w:hAnsi="Arial" w:cs="Arial"/>
          <w:b/>
          <w:color w:val="0000FF"/>
          <w:sz w:val="24"/>
        </w:rPr>
        <w:tab/>
      </w:r>
      <w:r>
        <w:rPr>
          <w:rFonts w:ascii="Arial" w:hAnsi="Arial" w:cs="Arial"/>
          <w:b/>
          <w:sz w:val="24"/>
        </w:rPr>
        <w:t>TP analysis update for IBNC EN-DC 6.2B.2.2_MPR 6.5B.2.2.1_SEM 6.5B.2.2.3_ACLR</w:t>
      </w:r>
    </w:p>
    <w:p w14:paraId="5C854E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CR-0509  Cat: F (Rel-17)</w:t>
      </w:r>
      <w:r>
        <w:rPr>
          <w:i/>
        </w:rPr>
        <w:br/>
      </w:r>
      <w:r>
        <w:rPr>
          <w:i/>
        </w:rPr>
        <w:br/>
      </w:r>
      <w:r>
        <w:rPr>
          <w:i/>
        </w:rPr>
        <w:tab/>
      </w:r>
      <w:r>
        <w:rPr>
          <w:i/>
        </w:rPr>
        <w:tab/>
      </w:r>
      <w:r>
        <w:rPr>
          <w:i/>
        </w:rPr>
        <w:tab/>
      </w:r>
      <w:r>
        <w:rPr>
          <w:i/>
        </w:rPr>
        <w:tab/>
      </w:r>
      <w:r>
        <w:rPr>
          <w:i/>
        </w:rPr>
        <w:tab/>
        <w:t>Source: Keysight Technologies UK Ltd, Ericsson, Huawei</w:t>
      </w:r>
    </w:p>
    <w:p w14:paraId="14797E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944A9" w14:textId="6B48F911" w:rsidR="00042C20" w:rsidRDefault="00042C20" w:rsidP="00042C20">
      <w:pPr>
        <w:rPr>
          <w:rFonts w:ascii="Arial" w:hAnsi="Arial" w:cs="Arial"/>
          <w:b/>
          <w:sz w:val="24"/>
        </w:rPr>
      </w:pPr>
      <w:r>
        <w:rPr>
          <w:rFonts w:ascii="Arial" w:hAnsi="Arial" w:cs="Arial"/>
          <w:b/>
          <w:color w:val="0000FF"/>
          <w:sz w:val="24"/>
        </w:rPr>
        <w:t>R5-217165</w:t>
      </w:r>
      <w:r>
        <w:rPr>
          <w:rFonts w:ascii="Arial" w:hAnsi="Arial" w:cs="Arial"/>
          <w:b/>
          <w:color w:val="0000FF"/>
          <w:sz w:val="24"/>
        </w:rPr>
        <w:tab/>
      </w:r>
      <w:r>
        <w:rPr>
          <w:rFonts w:ascii="Arial" w:hAnsi="Arial" w:cs="Arial"/>
          <w:b/>
          <w:sz w:val="24"/>
        </w:rPr>
        <w:t>TP analysis for ref sensitivity for DC_66A_n78A</w:t>
      </w:r>
    </w:p>
    <w:p w14:paraId="7FEB79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CR-0516  Cat: F (Rel-17)</w:t>
      </w:r>
      <w:r>
        <w:rPr>
          <w:i/>
        </w:rPr>
        <w:br/>
      </w:r>
      <w:r>
        <w:rPr>
          <w:i/>
        </w:rPr>
        <w:br/>
      </w:r>
      <w:r>
        <w:rPr>
          <w:i/>
        </w:rPr>
        <w:tab/>
      </w:r>
      <w:r>
        <w:rPr>
          <w:i/>
        </w:rPr>
        <w:tab/>
      </w:r>
      <w:r>
        <w:rPr>
          <w:i/>
        </w:rPr>
        <w:tab/>
      </w:r>
      <w:r>
        <w:rPr>
          <w:i/>
        </w:rPr>
        <w:tab/>
      </w:r>
      <w:r>
        <w:rPr>
          <w:i/>
        </w:rPr>
        <w:tab/>
        <w:t>Source: QUALCOMM Europe Inc. - Spain</w:t>
      </w:r>
    </w:p>
    <w:p w14:paraId="4DD255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7E38E" w14:textId="10EF30F1" w:rsidR="00042C20" w:rsidRDefault="00042C20" w:rsidP="00042C20">
      <w:pPr>
        <w:rPr>
          <w:rFonts w:ascii="Arial" w:hAnsi="Arial" w:cs="Arial"/>
          <w:b/>
          <w:sz w:val="24"/>
        </w:rPr>
      </w:pPr>
      <w:r>
        <w:rPr>
          <w:rFonts w:ascii="Arial" w:hAnsi="Arial" w:cs="Arial"/>
          <w:b/>
          <w:color w:val="0000FF"/>
          <w:sz w:val="24"/>
        </w:rPr>
        <w:t>R5-217166</w:t>
      </w:r>
      <w:r>
        <w:rPr>
          <w:rFonts w:ascii="Arial" w:hAnsi="Arial" w:cs="Arial"/>
          <w:b/>
          <w:color w:val="0000FF"/>
          <w:sz w:val="24"/>
        </w:rPr>
        <w:tab/>
      </w:r>
      <w:r>
        <w:rPr>
          <w:rFonts w:ascii="Arial" w:hAnsi="Arial" w:cs="Arial"/>
          <w:b/>
          <w:sz w:val="24"/>
        </w:rPr>
        <w:t xml:space="preserve">TP analysis for ref sensitivity for DC_66A_n71A </w:t>
      </w:r>
    </w:p>
    <w:p w14:paraId="7828B4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CR-0517  Cat: F (Rel-17)</w:t>
      </w:r>
      <w:r>
        <w:rPr>
          <w:i/>
        </w:rPr>
        <w:br/>
      </w:r>
      <w:r>
        <w:rPr>
          <w:i/>
        </w:rPr>
        <w:br/>
      </w:r>
      <w:r>
        <w:rPr>
          <w:i/>
        </w:rPr>
        <w:tab/>
      </w:r>
      <w:r>
        <w:rPr>
          <w:i/>
        </w:rPr>
        <w:tab/>
      </w:r>
      <w:r>
        <w:rPr>
          <w:i/>
        </w:rPr>
        <w:tab/>
      </w:r>
      <w:r>
        <w:rPr>
          <w:i/>
        </w:rPr>
        <w:tab/>
      </w:r>
      <w:r>
        <w:rPr>
          <w:i/>
        </w:rPr>
        <w:tab/>
        <w:t>Source: QUALCOMM Europe Inc. - Spain</w:t>
      </w:r>
    </w:p>
    <w:p w14:paraId="1077C2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353BB5" w14:textId="2A8C439B" w:rsidR="00042C20" w:rsidRDefault="00042C20" w:rsidP="00042C20">
      <w:pPr>
        <w:rPr>
          <w:rFonts w:ascii="Arial" w:hAnsi="Arial" w:cs="Arial"/>
          <w:b/>
          <w:sz w:val="24"/>
        </w:rPr>
      </w:pPr>
      <w:r>
        <w:rPr>
          <w:rFonts w:ascii="Arial" w:hAnsi="Arial" w:cs="Arial"/>
          <w:b/>
          <w:color w:val="0000FF"/>
          <w:sz w:val="24"/>
        </w:rPr>
        <w:t>R5-217167</w:t>
      </w:r>
      <w:r>
        <w:rPr>
          <w:rFonts w:ascii="Arial" w:hAnsi="Arial" w:cs="Arial"/>
          <w:b/>
          <w:color w:val="0000FF"/>
          <w:sz w:val="24"/>
        </w:rPr>
        <w:tab/>
      </w:r>
      <w:r>
        <w:rPr>
          <w:rFonts w:ascii="Arial" w:hAnsi="Arial" w:cs="Arial"/>
          <w:b/>
          <w:sz w:val="24"/>
        </w:rPr>
        <w:t>TP analysis for ref sensitivity for DC_2A_n71A</w:t>
      </w:r>
    </w:p>
    <w:p w14:paraId="40ED23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CR-0518  Cat: F (Rel-17)</w:t>
      </w:r>
      <w:r>
        <w:rPr>
          <w:i/>
        </w:rPr>
        <w:br/>
      </w:r>
      <w:r>
        <w:rPr>
          <w:i/>
        </w:rPr>
        <w:br/>
      </w:r>
      <w:r>
        <w:rPr>
          <w:i/>
        </w:rPr>
        <w:tab/>
      </w:r>
      <w:r>
        <w:rPr>
          <w:i/>
        </w:rPr>
        <w:tab/>
      </w:r>
      <w:r>
        <w:rPr>
          <w:i/>
        </w:rPr>
        <w:tab/>
      </w:r>
      <w:r>
        <w:rPr>
          <w:i/>
        </w:rPr>
        <w:tab/>
      </w:r>
      <w:r>
        <w:rPr>
          <w:i/>
        </w:rPr>
        <w:tab/>
        <w:t>Source: QUALCOMM Europe Inc. - Spain</w:t>
      </w:r>
    </w:p>
    <w:p w14:paraId="2BE797B3" w14:textId="77777777" w:rsidR="00042C20" w:rsidRDefault="00042C20" w:rsidP="00042C20">
      <w:pPr>
        <w:rPr>
          <w:rFonts w:ascii="Arial" w:hAnsi="Arial" w:cs="Arial"/>
          <w:b/>
        </w:rPr>
      </w:pPr>
      <w:r>
        <w:rPr>
          <w:rFonts w:ascii="Arial" w:hAnsi="Arial" w:cs="Arial"/>
          <w:b/>
        </w:rPr>
        <w:t xml:space="preserve">Discussion: </w:t>
      </w:r>
    </w:p>
    <w:p w14:paraId="78C93D4F" w14:textId="77777777" w:rsidR="00042C20" w:rsidRDefault="00042C20" w:rsidP="00042C20">
      <w:r>
        <w:t>r2</w:t>
      </w:r>
    </w:p>
    <w:p w14:paraId="3884DF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R5-218445</w:t>
      </w:r>
      <w:r>
        <w:rPr>
          <w:color w:val="993300"/>
          <w:u w:val="single"/>
        </w:rPr>
        <w:t>.</w:t>
      </w:r>
    </w:p>
    <w:p w14:paraId="620A4BE7" w14:textId="2EB218CE" w:rsidR="00042C20" w:rsidRDefault="00042C20" w:rsidP="00042C20">
      <w:pPr>
        <w:rPr>
          <w:rFonts w:ascii="Arial" w:hAnsi="Arial" w:cs="Arial"/>
          <w:b/>
          <w:sz w:val="24"/>
        </w:rPr>
      </w:pPr>
      <w:r>
        <w:rPr>
          <w:rFonts w:ascii="Arial" w:hAnsi="Arial" w:cs="Arial"/>
          <w:b/>
          <w:color w:val="0000FF"/>
          <w:sz w:val="24"/>
        </w:rPr>
        <w:t>R5-218445</w:t>
      </w:r>
      <w:r>
        <w:rPr>
          <w:rFonts w:ascii="Arial" w:hAnsi="Arial" w:cs="Arial"/>
          <w:b/>
          <w:color w:val="0000FF"/>
          <w:sz w:val="24"/>
        </w:rPr>
        <w:tab/>
      </w:r>
      <w:r>
        <w:rPr>
          <w:rFonts w:ascii="Arial" w:hAnsi="Arial" w:cs="Arial"/>
          <w:b/>
          <w:sz w:val="24"/>
        </w:rPr>
        <w:t>TP analysis for ref sensitivity for DC_2A_n71A</w:t>
      </w:r>
    </w:p>
    <w:p w14:paraId="425B3A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CR-0518  rev 1 Cat: F (Rel-17)</w:t>
      </w:r>
      <w:r>
        <w:rPr>
          <w:i/>
        </w:rPr>
        <w:br/>
      </w:r>
      <w:r>
        <w:rPr>
          <w:i/>
        </w:rPr>
        <w:br/>
      </w:r>
      <w:r>
        <w:rPr>
          <w:i/>
        </w:rPr>
        <w:tab/>
      </w:r>
      <w:r>
        <w:rPr>
          <w:i/>
        </w:rPr>
        <w:tab/>
      </w:r>
      <w:r>
        <w:rPr>
          <w:i/>
        </w:rPr>
        <w:tab/>
      </w:r>
      <w:r>
        <w:rPr>
          <w:i/>
        </w:rPr>
        <w:tab/>
      </w:r>
      <w:r>
        <w:rPr>
          <w:i/>
        </w:rPr>
        <w:tab/>
        <w:t>Source: QUALCOMM Europe Inc. - Spain</w:t>
      </w:r>
    </w:p>
    <w:p w14:paraId="2EBCA381" w14:textId="77777777" w:rsidR="00042C20" w:rsidRDefault="00042C20" w:rsidP="00042C20">
      <w:pPr>
        <w:rPr>
          <w:color w:val="808080"/>
        </w:rPr>
      </w:pPr>
      <w:r>
        <w:rPr>
          <w:color w:val="808080"/>
        </w:rPr>
        <w:t>(Replaces R5-217167)</w:t>
      </w:r>
    </w:p>
    <w:p w14:paraId="757B232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E5B8D" w14:textId="1FD19693" w:rsidR="00042C20" w:rsidRDefault="00042C20" w:rsidP="00042C20">
      <w:pPr>
        <w:rPr>
          <w:rFonts w:ascii="Arial" w:hAnsi="Arial" w:cs="Arial"/>
          <w:b/>
          <w:sz w:val="24"/>
        </w:rPr>
      </w:pPr>
      <w:r>
        <w:rPr>
          <w:rFonts w:ascii="Arial" w:hAnsi="Arial" w:cs="Arial"/>
          <w:b/>
          <w:color w:val="0000FF"/>
          <w:sz w:val="24"/>
        </w:rPr>
        <w:t>R5-217168</w:t>
      </w:r>
      <w:r>
        <w:rPr>
          <w:rFonts w:ascii="Arial" w:hAnsi="Arial" w:cs="Arial"/>
          <w:b/>
          <w:color w:val="0000FF"/>
          <w:sz w:val="24"/>
        </w:rPr>
        <w:tab/>
      </w:r>
      <w:r>
        <w:rPr>
          <w:rFonts w:ascii="Arial" w:hAnsi="Arial" w:cs="Arial"/>
          <w:b/>
          <w:sz w:val="24"/>
        </w:rPr>
        <w:t>TP analysis for ref sensitivity for DC_5A_n66A</w:t>
      </w:r>
    </w:p>
    <w:p w14:paraId="011FC32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CR-0519  Cat: F (Rel-17)</w:t>
      </w:r>
      <w:r>
        <w:rPr>
          <w:i/>
        </w:rPr>
        <w:br/>
      </w:r>
      <w:r>
        <w:rPr>
          <w:i/>
        </w:rPr>
        <w:br/>
      </w:r>
      <w:r>
        <w:rPr>
          <w:i/>
        </w:rPr>
        <w:tab/>
      </w:r>
      <w:r>
        <w:rPr>
          <w:i/>
        </w:rPr>
        <w:tab/>
      </w:r>
      <w:r>
        <w:rPr>
          <w:i/>
        </w:rPr>
        <w:tab/>
      </w:r>
      <w:r>
        <w:rPr>
          <w:i/>
        </w:rPr>
        <w:tab/>
      </w:r>
      <w:r>
        <w:rPr>
          <w:i/>
        </w:rPr>
        <w:tab/>
        <w:t>Source: QUALCOMM Europe Inc. - Spain</w:t>
      </w:r>
    </w:p>
    <w:p w14:paraId="19F669F7" w14:textId="77777777" w:rsidR="00042C20" w:rsidRDefault="00042C20" w:rsidP="00042C20">
      <w:pPr>
        <w:rPr>
          <w:rFonts w:ascii="Arial" w:hAnsi="Arial" w:cs="Arial"/>
          <w:b/>
        </w:rPr>
      </w:pPr>
      <w:r>
        <w:rPr>
          <w:rFonts w:ascii="Arial" w:hAnsi="Arial" w:cs="Arial"/>
          <w:b/>
        </w:rPr>
        <w:t xml:space="preserve">Discussion: </w:t>
      </w:r>
    </w:p>
    <w:p w14:paraId="017F981D" w14:textId="77777777" w:rsidR="00042C20" w:rsidRDefault="00042C20" w:rsidP="00042C20">
      <w:r>
        <w:t>r1</w:t>
      </w:r>
    </w:p>
    <w:p w14:paraId="7363856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R5-218446</w:t>
      </w:r>
      <w:r>
        <w:rPr>
          <w:color w:val="993300"/>
          <w:u w:val="single"/>
        </w:rPr>
        <w:t>.</w:t>
      </w:r>
    </w:p>
    <w:p w14:paraId="468A587F" w14:textId="4EC23244" w:rsidR="00042C20" w:rsidRDefault="00042C20" w:rsidP="00042C20">
      <w:pPr>
        <w:rPr>
          <w:rFonts w:ascii="Arial" w:hAnsi="Arial" w:cs="Arial"/>
          <w:b/>
          <w:sz w:val="24"/>
        </w:rPr>
      </w:pPr>
      <w:r>
        <w:rPr>
          <w:rFonts w:ascii="Arial" w:hAnsi="Arial" w:cs="Arial"/>
          <w:b/>
          <w:color w:val="0000FF"/>
          <w:sz w:val="24"/>
        </w:rPr>
        <w:t>R5-218446</w:t>
      </w:r>
      <w:r>
        <w:rPr>
          <w:rFonts w:ascii="Arial" w:hAnsi="Arial" w:cs="Arial"/>
          <w:b/>
          <w:color w:val="0000FF"/>
          <w:sz w:val="24"/>
        </w:rPr>
        <w:tab/>
      </w:r>
      <w:r>
        <w:rPr>
          <w:rFonts w:ascii="Arial" w:hAnsi="Arial" w:cs="Arial"/>
          <w:b/>
          <w:sz w:val="24"/>
        </w:rPr>
        <w:t>TP analysis for ref sensitivity for DC_5A_n66A</w:t>
      </w:r>
    </w:p>
    <w:p w14:paraId="2F75F6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CR-0519  rev 1 Cat: F (Rel-17)</w:t>
      </w:r>
      <w:r>
        <w:rPr>
          <w:i/>
        </w:rPr>
        <w:br/>
      </w:r>
      <w:r>
        <w:rPr>
          <w:i/>
        </w:rPr>
        <w:br/>
      </w:r>
      <w:r>
        <w:rPr>
          <w:i/>
        </w:rPr>
        <w:tab/>
      </w:r>
      <w:r>
        <w:rPr>
          <w:i/>
        </w:rPr>
        <w:tab/>
      </w:r>
      <w:r>
        <w:rPr>
          <w:i/>
        </w:rPr>
        <w:tab/>
      </w:r>
      <w:r>
        <w:rPr>
          <w:i/>
        </w:rPr>
        <w:tab/>
      </w:r>
      <w:r>
        <w:rPr>
          <w:i/>
        </w:rPr>
        <w:tab/>
        <w:t>Source: QUALCOMM Europe Inc. - Spain</w:t>
      </w:r>
    </w:p>
    <w:p w14:paraId="685F2DB7" w14:textId="77777777" w:rsidR="00042C20" w:rsidRDefault="00042C20" w:rsidP="00042C20">
      <w:pPr>
        <w:rPr>
          <w:color w:val="808080"/>
        </w:rPr>
      </w:pPr>
      <w:r>
        <w:rPr>
          <w:color w:val="808080"/>
        </w:rPr>
        <w:t>(Replaces R5-217168)</w:t>
      </w:r>
    </w:p>
    <w:p w14:paraId="22EABD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F3200" w14:textId="6BC13629" w:rsidR="00042C20" w:rsidRDefault="00042C20" w:rsidP="00042C20">
      <w:pPr>
        <w:rPr>
          <w:rFonts w:ascii="Arial" w:hAnsi="Arial" w:cs="Arial"/>
          <w:b/>
          <w:sz w:val="24"/>
        </w:rPr>
      </w:pPr>
      <w:r>
        <w:rPr>
          <w:rFonts w:ascii="Arial" w:hAnsi="Arial" w:cs="Arial"/>
          <w:b/>
          <w:color w:val="0000FF"/>
          <w:sz w:val="24"/>
        </w:rPr>
        <w:t>R5-217190</w:t>
      </w:r>
      <w:r>
        <w:rPr>
          <w:rFonts w:ascii="Arial" w:hAnsi="Arial" w:cs="Arial"/>
          <w:b/>
          <w:color w:val="0000FF"/>
          <w:sz w:val="24"/>
        </w:rPr>
        <w:tab/>
      </w:r>
      <w:r>
        <w:rPr>
          <w:rFonts w:ascii="Arial" w:hAnsi="Arial" w:cs="Arial"/>
          <w:b/>
          <w:sz w:val="24"/>
        </w:rPr>
        <w:t xml:space="preserve">Test Point analysis for FR2 Tx spur emission </w:t>
      </w:r>
      <w:proofErr w:type="spellStart"/>
      <w:r>
        <w:rPr>
          <w:rFonts w:ascii="Arial" w:hAnsi="Arial" w:cs="Arial"/>
          <w:b/>
          <w:sz w:val="24"/>
        </w:rPr>
        <w:t>coex</w:t>
      </w:r>
      <w:proofErr w:type="spellEnd"/>
      <w:r>
        <w:rPr>
          <w:rFonts w:ascii="Arial" w:hAnsi="Arial" w:cs="Arial"/>
          <w:b/>
          <w:sz w:val="24"/>
        </w:rPr>
        <w:t xml:space="preserve"> CA test case</w:t>
      </w:r>
    </w:p>
    <w:p w14:paraId="78B0B8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CR-0520  Cat: F (Rel-17)</w:t>
      </w:r>
      <w:r>
        <w:rPr>
          <w:i/>
        </w:rPr>
        <w:br/>
      </w:r>
      <w:r>
        <w:rPr>
          <w:i/>
        </w:rPr>
        <w:br/>
      </w:r>
      <w:r>
        <w:rPr>
          <w:i/>
        </w:rPr>
        <w:tab/>
      </w:r>
      <w:r>
        <w:rPr>
          <w:i/>
        </w:rPr>
        <w:tab/>
      </w:r>
      <w:r>
        <w:rPr>
          <w:i/>
        </w:rPr>
        <w:tab/>
      </w:r>
      <w:r>
        <w:rPr>
          <w:i/>
        </w:rPr>
        <w:tab/>
      </w:r>
      <w:r>
        <w:rPr>
          <w:i/>
        </w:rPr>
        <w:tab/>
        <w:t>Source: QUALCOMM Europe Inc. - Spain</w:t>
      </w:r>
    </w:p>
    <w:p w14:paraId="436A829A" w14:textId="77777777" w:rsidR="00042C20" w:rsidRDefault="00042C20" w:rsidP="00042C20">
      <w:pPr>
        <w:rPr>
          <w:rFonts w:ascii="Arial" w:hAnsi="Arial" w:cs="Arial"/>
          <w:b/>
        </w:rPr>
      </w:pPr>
      <w:r>
        <w:rPr>
          <w:rFonts w:ascii="Arial" w:hAnsi="Arial" w:cs="Arial"/>
          <w:b/>
        </w:rPr>
        <w:t xml:space="preserve">Abstract: </w:t>
      </w:r>
    </w:p>
    <w:p w14:paraId="59E9483C" w14:textId="77777777" w:rsidR="00042C20" w:rsidRDefault="00042C20" w:rsidP="00042C20">
      <w:r>
        <w:t>Adds TP analysis entry for FR2 Tx spur emission coexistence CA test and is dependent on corresponding TP analysis to be agreed</w:t>
      </w:r>
    </w:p>
    <w:p w14:paraId="3CA8A6DC" w14:textId="77777777" w:rsidR="00042C20" w:rsidRDefault="00042C20" w:rsidP="00042C20">
      <w:pPr>
        <w:rPr>
          <w:rFonts w:ascii="Arial" w:hAnsi="Arial" w:cs="Arial"/>
          <w:b/>
        </w:rPr>
      </w:pPr>
      <w:r>
        <w:rPr>
          <w:rFonts w:ascii="Arial" w:hAnsi="Arial" w:cs="Arial"/>
          <w:b/>
        </w:rPr>
        <w:t xml:space="preserve">Discussion: </w:t>
      </w:r>
    </w:p>
    <w:p w14:paraId="42240C29" w14:textId="77777777" w:rsidR="00042C20" w:rsidRDefault="00042C20" w:rsidP="00042C20">
      <w:r>
        <w:t>late doc</w:t>
      </w:r>
    </w:p>
    <w:p w14:paraId="6D2A17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7BC80" w14:textId="739BDEE3" w:rsidR="00042C20" w:rsidRDefault="00042C20" w:rsidP="00042C20">
      <w:pPr>
        <w:rPr>
          <w:rFonts w:ascii="Arial" w:hAnsi="Arial" w:cs="Arial"/>
          <w:b/>
          <w:sz w:val="24"/>
        </w:rPr>
      </w:pPr>
      <w:r>
        <w:rPr>
          <w:rFonts w:ascii="Arial" w:hAnsi="Arial" w:cs="Arial"/>
          <w:b/>
          <w:color w:val="0000FF"/>
          <w:sz w:val="24"/>
        </w:rPr>
        <w:t>R5-217301</w:t>
      </w:r>
      <w:r>
        <w:rPr>
          <w:rFonts w:ascii="Arial" w:hAnsi="Arial" w:cs="Arial"/>
          <w:b/>
          <w:color w:val="0000FF"/>
          <w:sz w:val="24"/>
        </w:rPr>
        <w:tab/>
      </w:r>
      <w:r>
        <w:rPr>
          <w:rFonts w:ascii="Arial" w:hAnsi="Arial" w:cs="Arial"/>
          <w:b/>
          <w:sz w:val="24"/>
        </w:rPr>
        <w:t>Addition of reference sensitivity TP analysis for DC_1A-20A_n28A</w:t>
      </w:r>
    </w:p>
    <w:p w14:paraId="1EBA0C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09C6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2959D" w14:textId="030BDBC1" w:rsidR="00042C20" w:rsidRDefault="00042C20" w:rsidP="00042C20">
      <w:pPr>
        <w:rPr>
          <w:rFonts w:ascii="Arial" w:hAnsi="Arial" w:cs="Arial"/>
          <w:b/>
          <w:sz w:val="24"/>
        </w:rPr>
      </w:pPr>
      <w:r>
        <w:rPr>
          <w:rFonts w:ascii="Arial" w:hAnsi="Arial" w:cs="Arial"/>
          <w:b/>
          <w:color w:val="0000FF"/>
          <w:sz w:val="24"/>
        </w:rPr>
        <w:t>R5-217302</w:t>
      </w:r>
      <w:r>
        <w:rPr>
          <w:rFonts w:ascii="Arial" w:hAnsi="Arial" w:cs="Arial"/>
          <w:b/>
          <w:color w:val="0000FF"/>
          <w:sz w:val="24"/>
        </w:rPr>
        <w:tab/>
      </w:r>
      <w:r>
        <w:rPr>
          <w:rFonts w:ascii="Arial" w:hAnsi="Arial" w:cs="Arial"/>
          <w:b/>
          <w:sz w:val="24"/>
        </w:rPr>
        <w:t>Addition of reference sensitivity TP analysis for DC_3A_n78C</w:t>
      </w:r>
    </w:p>
    <w:p w14:paraId="673425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F1A66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A206D" w14:textId="038076E9" w:rsidR="00042C20" w:rsidRDefault="00042C20" w:rsidP="00042C20">
      <w:pPr>
        <w:rPr>
          <w:rFonts w:ascii="Arial" w:hAnsi="Arial" w:cs="Arial"/>
          <w:b/>
          <w:sz w:val="24"/>
        </w:rPr>
      </w:pPr>
      <w:r>
        <w:rPr>
          <w:rFonts w:ascii="Arial" w:hAnsi="Arial" w:cs="Arial"/>
          <w:b/>
          <w:color w:val="0000FF"/>
          <w:sz w:val="24"/>
        </w:rPr>
        <w:t>R5-217303</w:t>
      </w:r>
      <w:r>
        <w:rPr>
          <w:rFonts w:ascii="Arial" w:hAnsi="Arial" w:cs="Arial"/>
          <w:b/>
          <w:color w:val="0000FF"/>
          <w:sz w:val="24"/>
        </w:rPr>
        <w:tab/>
      </w:r>
      <w:r>
        <w:rPr>
          <w:rFonts w:ascii="Arial" w:hAnsi="Arial" w:cs="Arial"/>
          <w:b/>
          <w:sz w:val="24"/>
        </w:rPr>
        <w:t>Addition of reference sensitivity TP analysis for DC_20A_n28A-n78A</w:t>
      </w:r>
    </w:p>
    <w:p w14:paraId="5EA4C5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610DBE" w14:textId="77777777" w:rsidR="00042C20" w:rsidRDefault="00042C20" w:rsidP="00042C20">
      <w:pPr>
        <w:rPr>
          <w:rFonts w:ascii="Arial" w:hAnsi="Arial" w:cs="Arial"/>
          <w:b/>
        </w:rPr>
      </w:pPr>
      <w:r>
        <w:rPr>
          <w:rFonts w:ascii="Arial" w:hAnsi="Arial" w:cs="Arial"/>
          <w:b/>
        </w:rPr>
        <w:t xml:space="preserve">Abstract: </w:t>
      </w:r>
    </w:p>
    <w:p w14:paraId="25C1739D" w14:textId="77777777" w:rsidR="00042C20" w:rsidRDefault="00042C20" w:rsidP="00042C20">
      <w:r>
        <w:t>TC in R5-217300</w:t>
      </w:r>
    </w:p>
    <w:p w14:paraId="3C0EBB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E7A78" w14:textId="649336E0" w:rsidR="00042C20" w:rsidRDefault="00042C20" w:rsidP="00042C20">
      <w:pPr>
        <w:rPr>
          <w:rFonts w:ascii="Arial" w:hAnsi="Arial" w:cs="Arial"/>
          <w:b/>
          <w:sz w:val="24"/>
        </w:rPr>
      </w:pPr>
      <w:r>
        <w:rPr>
          <w:rFonts w:ascii="Arial" w:hAnsi="Arial" w:cs="Arial"/>
          <w:b/>
          <w:color w:val="0000FF"/>
          <w:sz w:val="24"/>
        </w:rPr>
        <w:t>R5-217306</w:t>
      </w:r>
      <w:r>
        <w:rPr>
          <w:rFonts w:ascii="Arial" w:hAnsi="Arial" w:cs="Arial"/>
          <w:b/>
          <w:color w:val="0000FF"/>
          <w:sz w:val="24"/>
        </w:rPr>
        <w:tab/>
      </w:r>
      <w:r>
        <w:rPr>
          <w:rFonts w:ascii="Arial" w:hAnsi="Arial" w:cs="Arial"/>
          <w:b/>
          <w:sz w:val="24"/>
        </w:rPr>
        <w:t>Editorial correction to Annex 2.10.3 test point selection EN-DC reference sensitivity</w:t>
      </w:r>
    </w:p>
    <w:p w14:paraId="5AF046A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5497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D19FF" w14:textId="3BE5AC2D" w:rsidR="00042C20" w:rsidRDefault="00042C20" w:rsidP="00042C20">
      <w:pPr>
        <w:rPr>
          <w:rFonts w:ascii="Arial" w:hAnsi="Arial" w:cs="Arial"/>
          <w:b/>
          <w:sz w:val="24"/>
        </w:rPr>
      </w:pPr>
      <w:r>
        <w:rPr>
          <w:rFonts w:ascii="Arial" w:hAnsi="Arial" w:cs="Arial"/>
          <w:b/>
          <w:color w:val="0000FF"/>
          <w:sz w:val="24"/>
        </w:rPr>
        <w:t>R5-217307</w:t>
      </w:r>
      <w:r>
        <w:rPr>
          <w:rFonts w:ascii="Arial" w:hAnsi="Arial" w:cs="Arial"/>
          <w:b/>
          <w:color w:val="0000FF"/>
          <w:sz w:val="24"/>
        </w:rPr>
        <w:tab/>
      </w:r>
      <w:r>
        <w:rPr>
          <w:rFonts w:ascii="Arial" w:hAnsi="Arial" w:cs="Arial"/>
          <w:b/>
          <w:sz w:val="24"/>
        </w:rPr>
        <w:t>Update of TP analysis for general spurious emissions for DC_8A_n78A</w:t>
      </w:r>
    </w:p>
    <w:p w14:paraId="61C7CB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A9CEE4" w14:textId="77777777" w:rsidR="00042C20" w:rsidRDefault="00042C20" w:rsidP="00042C20">
      <w:pPr>
        <w:rPr>
          <w:rFonts w:ascii="Arial" w:hAnsi="Arial" w:cs="Arial"/>
          <w:b/>
        </w:rPr>
      </w:pPr>
      <w:r>
        <w:rPr>
          <w:rFonts w:ascii="Arial" w:hAnsi="Arial" w:cs="Arial"/>
          <w:b/>
        </w:rPr>
        <w:t xml:space="preserve">Abstract: </w:t>
      </w:r>
    </w:p>
    <w:p w14:paraId="0D358D1C" w14:textId="77777777" w:rsidR="00042C20" w:rsidRDefault="00042C20" w:rsidP="00042C20">
      <w:r>
        <w:t>TC in R5-217308</w:t>
      </w:r>
    </w:p>
    <w:p w14:paraId="7AF6ED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AFE75" w14:textId="1CE9F232" w:rsidR="00042C20" w:rsidRDefault="00042C20" w:rsidP="00042C20">
      <w:pPr>
        <w:rPr>
          <w:rFonts w:ascii="Arial" w:hAnsi="Arial" w:cs="Arial"/>
          <w:b/>
          <w:sz w:val="24"/>
        </w:rPr>
      </w:pPr>
      <w:r>
        <w:rPr>
          <w:rFonts w:ascii="Arial" w:hAnsi="Arial" w:cs="Arial"/>
          <w:b/>
          <w:color w:val="0000FF"/>
          <w:sz w:val="24"/>
        </w:rPr>
        <w:t>R5-217561</w:t>
      </w:r>
      <w:r>
        <w:rPr>
          <w:rFonts w:ascii="Arial" w:hAnsi="Arial" w:cs="Arial"/>
          <w:b/>
          <w:color w:val="0000FF"/>
          <w:sz w:val="24"/>
        </w:rPr>
        <w:tab/>
      </w:r>
      <w:r>
        <w:rPr>
          <w:rFonts w:ascii="Arial" w:hAnsi="Arial" w:cs="Arial"/>
          <w:b/>
          <w:sz w:val="24"/>
        </w:rPr>
        <w:t>Update of test point analysis for carrier leakage in FR2</w:t>
      </w:r>
    </w:p>
    <w:p w14:paraId="324550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CR-0526  Cat: F (Rel-17)</w:t>
      </w:r>
      <w:r>
        <w:rPr>
          <w:i/>
        </w:rPr>
        <w:br/>
      </w:r>
      <w:r>
        <w:rPr>
          <w:i/>
        </w:rPr>
        <w:br/>
      </w:r>
      <w:r>
        <w:rPr>
          <w:i/>
        </w:rPr>
        <w:tab/>
      </w:r>
      <w:r>
        <w:rPr>
          <w:i/>
        </w:rPr>
        <w:tab/>
      </w:r>
      <w:r>
        <w:rPr>
          <w:i/>
        </w:rPr>
        <w:tab/>
      </w:r>
      <w:r>
        <w:rPr>
          <w:i/>
        </w:rPr>
        <w:tab/>
      </w:r>
      <w:r>
        <w:rPr>
          <w:i/>
        </w:rPr>
        <w:tab/>
        <w:t>Source: ROHDE &amp; SCHWARZ</w:t>
      </w:r>
    </w:p>
    <w:p w14:paraId="7A706DAF" w14:textId="77777777" w:rsidR="00042C20" w:rsidRDefault="00042C20" w:rsidP="00042C20">
      <w:pPr>
        <w:rPr>
          <w:rFonts w:ascii="Arial" w:hAnsi="Arial" w:cs="Arial"/>
          <w:b/>
        </w:rPr>
      </w:pPr>
      <w:r>
        <w:rPr>
          <w:rFonts w:ascii="Arial" w:hAnsi="Arial" w:cs="Arial"/>
          <w:b/>
        </w:rPr>
        <w:t xml:space="preserve">Abstract: </w:t>
      </w:r>
    </w:p>
    <w:p w14:paraId="4114C8AA" w14:textId="77777777" w:rsidR="00042C20" w:rsidRDefault="00042C20" w:rsidP="00042C20">
      <w:r>
        <w:t>Associated discussion paper in R5-217558 and CR in R5-217559.</w:t>
      </w:r>
    </w:p>
    <w:p w14:paraId="3D2B14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D3171" w14:textId="40282756" w:rsidR="00042C20" w:rsidRDefault="00042C20" w:rsidP="00042C20">
      <w:pPr>
        <w:rPr>
          <w:rFonts w:ascii="Arial" w:hAnsi="Arial" w:cs="Arial"/>
          <w:b/>
          <w:sz w:val="24"/>
        </w:rPr>
      </w:pPr>
      <w:r>
        <w:rPr>
          <w:rFonts w:ascii="Arial" w:hAnsi="Arial" w:cs="Arial"/>
          <w:b/>
          <w:color w:val="0000FF"/>
          <w:sz w:val="24"/>
        </w:rPr>
        <w:t>R5-217626</w:t>
      </w:r>
      <w:r>
        <w:rPr>
          <w:rFonts w:ascii="Arial" w:hAnsi="Arial" w:cs="Arial"/>
          <w:b/>
          <w:color w:val="0000FF"/>
          <w:sz w:val="24"/>
        </w:rPr>
        <w:tab/>
      </w:r>
      <w:r>
        <w:rPr>
          <w:rFonts w:ascii="Arial" w:hAnsi="Arial" w:cs="Arial"/>
          <w:b/>
          <w:sz w:val="24"/>
        </w:rPr>
        <w:t>Update of TR 38.905 with EN DC A MPR test point analyses, NS_04</w:t>
      </w:r>
    </w:p>
    <w:p w14:paraId="657410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CR-0529  Cat: F (Rel-17)</w:t>
      </w:r>
      <w:r>
        <w:rPr>
          <w:i/>
        </w:rPr>
        <w:br/>
      </w:r>
      <w:r>
        <w:rPr>
          <w:i/>
        </w:rPr>
        <w:br/>
      </w:r>
      <w:r>
        <w:rPr>
          <w:i/>
        </w:rPr>
        <w:tab/>
      </w:r>
      <w:r>
        <w:rPr>
          <w:i/>
        </w:rPr>
        <w:tab/>
      </w:r>
      <w:r>
        <w:rPr>
          <w:i/>
        </w:rPr>
        <w:tab/>
      </w:r>
      <w:r>
        <w:rPr>
          <w:i/>
        </w:rPr>
        <w:tab/>
      </w:r>
      <w:r>
        <w:rPr>
          <w:i/>
        </w:rPr>
        <w:tab/>
        <w:t>Source: Ericsson</w:t>
      </w:r>
    </w:p>
    <w:p w14:paraId="7F5544D7" w14:textId="77777777" w:rsidR="00042C20" w:rsidRDefault="00042C20" w:rsidP="00042C20">
      <w:pPr>
        <w:rPr>
          <w:rFonts w:ascii="Arial" w:hAnsi="Arial" w:cs="Arial"/>
          <w:b/>
        </w:rPr>
      </w:pPr>
      <w:r>
        <w:rPr>
          <w:rFonts w:ascii="Arial" w:hAnsi="Arial" w:cs="Arial"/>
          <w:b/>
        </w:rPr>
        <w:t xml:space="preserve">Discussion: </w:t>
      </w:r>
    </w:p>
    <w:p w14:paraId="5B7213A2" w14:textId="77777777" w:rsidR="00042C20" w:rsidRDefault="00042C20" w:rsidP="00042C20">
      <w:r>
        <w:t>Huawei: title should rather be: Update of TR 38.905 with FR1 A MPR test point analyses, NS_04!</w:t>
      </w:r>
    </w:p>
    <w:p w14:paraId="3420B25E" w14:textId="77777777" w:rsidR="00042C20" w:rsidRDefault="00042C20" w:rsidP="00042C20">
      <w:r>
        <w:t>1.</w:t>
      </w:r>
      <w:r>
        <w:tab/>
        <w:t xml:space="preserve">Why </w:t>
      </w:r>
      <w:proofErr w:type="spellStart"/>
      <w:r>
        <w:t>Inner_Full</w:t>
      </w:r>
      <w:proofErr w:type="spellEnd"/>
      <w:r>
        <w:t xml:space="preserve"> RB allocations are all excluded in new test configuration table? I understand the AMPR requirement for NS_04 has no limitation on RB allocations. So </w:t>
      </w:r>
      <w:proofErr w:type="spellStart"/>
      <w:r>
        <w:t>outer_full</w:t>
      </w:r>
      <w:proofErr w:type="spellEnd"/>
      <w:r>
        <w:t xml:space="preserve"> and edge_1_RB might be the most crucial RB allocations to be tested. Is this the reason to exclude </w:t>
      </w:r>
      <w:proofErr w:type="spellStart"/>
      <w:r>
        <w:t>Inner_Full</w:t>
      </w:r>
      <w:proofErr w:type="spellEnd"/>
      <w:r>
        <w:t xml:space="preserve"> allocations, to reduce test points?</w:t>
      </w:r>
    </w:p>
    <w:p w14:paraId="1A90810C" w14:textId="77777777" w:rsidR="00042C20" w:rsidRDefault="00042C20" w:rsidP="00042C20">
      <w:r>
        <w:t>2.</w:t>
      </w:r>
      <w:r>
        <w:tab/>
        <w:t>In Table 6.2.3.4.1-2a - Table 6.2.3.4.1-2c, there’re only test points for CBW 10MHz and 15MHz. Does this means the rest CBWs do not test these test IDs (test ID 2, 8, 14, 20, 26, 32, 38, 44, 50, 56)? If so, I think it’s better to add a note in table 6.2.3.4.1-2.</w:t>
      </w:r>
    </w:p>
    <w:p w14:paraId="61C65AD9" w14:textId="77777777" w:rsidR="00042C20" w:rsidRDefault="00042C20" w:rsidP="00042C20">
      <w:r>
        <w:t>r1</w:t>
      </w:r>
    </w:p>
    <w:p w14:paraId="56093B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R5-218487</w:t>
      </w:r>
      <w:r>
        <w:rPr>
          <w:color w:val="993300"/>
          <w:u w:val="single"/>
        </w:rPr>
        <w:t>.</w:t>
      </w:r>
    </w:p>
    <w:p w14:paraId="5F79E4B5" w14:textId="2D47C897" w:rsidR="00042C20" w:rsidRDefault="00042C20" w:rsidP="00042C20">
      <w:pPr>
        <w:rPr>
          <w:rFonts w:ascii="Arial" w:hAnsi="Arial" w:cs="Arial"/>
          <w:b/>
          <w:sz w:val="24"/>
        </w:rPr>
      </w:pPr>
      <w:r>
        <w:rPr>
          <w:rFonts w:ascii="Arial" w:hAnsi="Arial" w:cs="Arial"/>
          <w:b/>
          <w:color w:val="0000FF"/>
          <w:sz w:val="24"/>
        </w:rPr>
        <w:t>R5-218487</w:t>
      </w:r>
      <w:r>
        <w:rPr>
          <w:rFonts w:ascii="Arial" w:hAnsi="Arial" w:cs="Arial"/>
          <w:b/>
          <w:color w:val="0000FF"/>
          <w:sz w:val="24"/>
        </w:rPr>
        <w:tab/>
      </w:r>
      <w:r>
        <w:rPr>
          <w:rFonts w:ascii="Arial" w:hAnsi="Arial" w:cs="Arial"/>
          <w:b/>
          <w:sz w:val="24"/>
        </w:rPr>
        <w:t>Update of TR 38.905 with EN DC A MPR test point analyses, NS_04</w:t>
      </w:r>
    </w:p>
    <w:p w14:paraId="20DE2E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CR-0529  rev 1 Cat: F (Rel-17)</w:t>
      </w:r>
      <w:r>
        <w:rPr>
          <w:i/>
        </w:rPr>
        <w:br/>
      </w:r>
      <w:r>
        <w:rPr>
          <w:i/>
        </w:rPr>
        <w:br/>
      </w:r>
      <w:r>
        <w:rPr>
          <w:i/>
        </w:rPr>
        <w:tab/>
      </w:r>
      <w:r>
        <w:rPr>
          <w:i/>
        </w:rPr>
        <w:tab/>
      </w:r>
      <w:r>
        <w:rPr>
          <w:i/>
        </w:rPr>
        <w:tab/>
      </w:r>
      <w:r>
        <w:rPr>
          <w:i/>
        </w:rPr>
        <w:tab/>
      </w:r>
      <w:r>
        <w:rPr>
          <w:i/>
        </w:rPr>
        <w:tab/>
        <w:t>Source: Ericsson</w:t>
      </w:r>
    </w:p>
    <w:p w14:paraId="5F48ED1C" w14:textId="77777777" w:rsidR="00042C20" w:rsidRDefault="00042C20" w:rsidP="00042C20">
      <w:pPr>
        <w:rPr>
          <w:color w:val="808080"/>
        </w:rPr>
      </w:pPr>
      <w:r>
        <w:rPr>
          <w:color w:val="808080"/>
        </w:rPr>
        <w:t>(Replaces R5-217626)</w:t>
      </w:r>
    </w:p>
    <w:p w14:paraId="09F24A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701BA" w14:textId="590FEF65" w:rsidR="00042C20" w:rsidRDefault="00042C20" w:rsidP="00042C20">
      <w:pPr>
        <w:rPr>
          <w:rFonts w:ascii="Arial" w:hAnsi="Arial" w:cs="Arial"/>
          <w:b/>
          <w:sz w:val="24"/>
        </w:rPr>
      </w:pPr>
      <w:r>
        <w:rPr>
          <w:rFonts w:ascii="Arial" w:hAnsi="Arial" w:cs="Arial"/>
          <w:b/>
          <w:color w:val="0000FF"/>
          <w:sz w:val="24"/>
        </w:rPr>
        <w:lastRenderedPageBreak/>
        <w:t>R5-217656</w:t>
      </w:r>
      <w:r>
        <w:rPr>
          <w:rFonts w:ascii="Arial" w:hAnsi="Arial" w:cs="Arial"/>
          <w:b/>
          <w:color w:val="0000FF"/>
          <w:sz w:val="24"/>
        </w:rPr>
        <w:tab/>
      </w:r>
      <w:r>
        <w:rPr>
          <w:rFonts w:ascii="Arial" w:hAnsi="Arial" w:cs="Arial"/>
          <w:b/>
          <w:sz w:val="24"/>
        </w:rPr>
        <w:t>TP analysis update for A-MPR and A-Spurious test cases</w:t>
      </w:r>
    </w:p>
    <w:p w14:paraId="35001D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CR-0530  Cat: F (Rel-17)</w:t>
      </w:r>
      <w:r>
        <w:rPr>
          <w:i/>
        </w:rPr>
        <w:br/>
      </w:r>
      <w:r>
        <w:rPr>
          <w:i/>
        </w:rPr>
        <w:br/>
      </w:r>
      <w:r>
        <w:rPr>
          <w:i/>
        </w:rPr>
        <w:tab/>
      </w:r>
      <w:r>
        <w:rPr>
          <w:i/>
        </w:rPr>
        <w:tab/>
      </w:r>
      <w:r>
        <w:rPr>
          <w:i/>
        </w:rPr>
        <w:tab/>
      </w:r>
      <w:r>
        <w:rPr>
          <w:i/>
        </w:rPr>
        <w:tab/>
      </w:r>
      <w:r>
        <w:rPr>
          <w:i/>
        </w:rPr>
        <w:tab/>
        <w:t>Source: Ericsson</w:t>
      </w:r>
    </w:p>
    <w:p w14:paraId="5E8FDAC2" w14:textId="77777777" w:rsidR="00042C20" w:rsidRDefault="00042C20" w:rsidP="00042C20">
      <w:pPr>
        <w:rPr>
          <w:rFonts w:ascii="Arial" w:hAnsi="Arial" w:cs="Arial"/>
          <w:b/>
        </w:rPr>
      </w:pPr>
      <w:r>
        <w:rPr>
          <w:rFonts w:ascii="Arial" w:hAnsi="Arial" w:cs="Arial"/>
          <w:b/>
        </w:rPr>
        <w:t xml:space="preserve">Discussion: </w:t>
      </w:r>
    </w:p>
    <w:p w14:paraId="4D0606AA" w14:textId="77777777" w:rsidR="00042C20" w:rsidRDefault="00042C20" w:rsidP="00042C20">
      <w:r>
        <w:t>r1</w:t>
      </w:r>
    </w:p>
    <w:p w14:paraId="227B03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R5-218447</w:t>
      </w:r>
      <w:r>
        <w:rPr>
          <w:color w:val="993300"/>
          <w:u w:val="single"/>
        </w:rPr>
        <w:t>.</w:t>
      </w:r>
    </w:p>
    <w:p w14:paraId="535FD377" w14:textId="19710C57" w:rsidR="00042C20" w:rsidRDefault="00042C20" w:rsidP="00042C20">
      <w:pPr>
        <w:rPr>
          <w:rFonts w:ascii="Arial" w:hAnsi="Arial" w:cs="Arial"/>
          <w:b/>
          <w:sz w:val="24"/>
        </w:rPr>
      </w:pPr>
      <w:r>
        <w:rPr>
          <w:rFonts w:ascii="Arial" w:hAnsi="Arial" w:cs="Arial"/>
          <w:b/>
          <w:color w:val="0000FF"/>
          <w:sz w:val="24"/>
        </w:rPr>
        <w:t>R5-218447</w:t>
      </w:r>
      <w:r>
        <w:rPr>
          <w:rFonts w:ascii="Arial" w:hAnsi="Arial" w:cs="Arial"/>
          <w:b/>
          <w:color w:val="0000FF"/>
          <w:sz w:val="24"/>
        </w:rPr>
        <w:tab/>
      </w:r>
      <w:r>
        <w:rPr>
          <w:rFonts w:ascii="Arial" w:hAnsi="Arial" w:cs="Arial"/>
          <w:b/>
          <w:sz w:val="24"/>
        </w:rPr>
        <w:t>TP analysis update for A-MPR and A-Spurious test cases</w:t>
      </w:r>
    </w:p>
    <w:p w14:paraId="0D02EA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CR-0530  rev 1 Cat: F (Rel-17)</w:t>
      </w:r>
      <w:r>
        <w:rPr>
          <w:i/>
        </w:rPr>
        <w:br/>
      </w:r>
      <w:r>
        <w:rPr>
          <w:i/>
        </w:rPr>
        <w:br/>
      </w:r>
      <w:r>
        <w:rPr>
          <w:i/>
        </w:rPr>
        <w:tab/>
      </w:r>
      <w:r>
        <w:rPr>
          <w:i/>
        </w:rPr>
        <w:tab/>
      </w:r>
      <w:r>
        <w:rPr>
          <w:i/>
        </w:rPr>
        <w:tab/>
      </w:r>
      <w:r>
        <w:rPr>
          <w:i/>
        </w:rPr>
        <w:tab/>
      </w:r>
      <w:r>
        <w:rPr>
          <w:i/>
        </w:rPr>
        <w:tab/>
        <w:t>Source: Ericsson</w:t>
      </w:r>
    </w:p>
    <w:p w14:paraId="786BF82F" w14:textId="77777777" w:rsidR="00042C20" w:rsidRDefault="00042C20" w:rsidP="00042C20">
      <w:pPr>
        <w:rPr>
          <w:color w:val="808080"/>
        </w:rPr>
      </w:pPr>
      <w:r>
        <w:rPr>
          <w:color w:val="808080"/>
        </w:rPr>
        <w:t>(Replaces R5-217656)</w:t>
      </w:r>
    </w:p>
    <w:p w14:paraId="4BD8B7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33209" w14:textId="36DE56A9" w:rsidR="00042C20" w:rsidRDefault="00042C20" w:rsidP="00042C20">
      <w:pPr>
        <w:rPr>
          <w:rFonts w:ascii="Arial" w:hAnsi="Arial" w:cs="Arial"/>
          <w:b/>
          <w:sz w:val="24"/>
        </w:rPr>
      </w:pPr>
      <w:r>
        <w:rPr>
          <w:rFonts w:ascii="Arial" w:hAnsi="Arial" w:cs="Arial"/>
          <w:b/>
          <w:color w:val="0000FF"/>
          <w:sz w:val="24"/>
        </w:rPr>
        <w:t>R5-217693</w:t>
      </w:r>
      <w:r>
        <w:rPr>
          <w:rFonts w:ascii="Arial" w:hAnsi="Arial" w:cs="Arial"/>
          <w:b/>
          <w:color w:val="0000FF"/>
          <w:sz w:val="24"/>
        </w:rPr>
        <w:tab/>
      </w:r>
      <w:r>
        <w:rPr>
          <w:rFonts w:ascii="Arial" w:hAnsi="Arial" w:cs="Arial"/>
          <w:b/>
          <w:sz w:val="24"/>
        </w:rPr>
        <w:t>Update of test point analysis for relative power tolerance in FR2</w:t>
      </w:r>
    </w:p>
    <w:p w14:paraId="410D2A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CR-0531  Cat: F (Rel-17)</w:t>
      </w:r>
      <w:r>
        <w:rPr>
          <w:i/>
        </w:rPr>
        <w:br/>
      </w:r>
      <w:r>
        <w:rPr>
          <w:i/>
        </w:rPr>
        <w:br/>
      </w:r>
      <w:r>
        <w:rPr>
          <w:i/>
        </w:rPr>
        <w:tab/>
      </w:r>
      <w:r>
        <w:rPr>
          <w:i/>
        </w:rPr>
        <w:tab/>
      </w:r>
      <w:r>
        <w:rPr>
          <w:i/>
        </w:rPr>
        <w:tab/>
      </w:r>
      <w:r>
        <w:rPr>
          <w:i/>
        </w:rPr>
        <w:tab/>
      </w:r>
      <w:r>
        <w:rPr>
          <w:i/>
        </w:rPr>
        <w:tab/>
        <w:t>Source: ROHDE &amp; SCHWARZ</w:t>
      </w:r>
    </w:p>
    <w:p w14:paraId="18AB2519" w14:textId="77777777" w:rsidR="00042C20" w:rsidRDefault="00042C20" w:rsidP="00042C20">
      <w:pPr>
        <w:rPr>
          <w:rFonts w:ascii="Arial" w:hAnsi="Arial" w:cs="Arial"/>
          <w:b/>
        </w:rPr>
      </w:pPr>
      <w:r>
        <w:rPr>
          <w:rFonts w:ascii="Arial" w:hAnsi="Arial" w:cs="Arial"/>
          <w:b/>
        </w:rPr>
        <w:t xml:space="preserve">Abstract: </w:t>
      </w:r>
    </w:p>
    <w:p w14:paraId="3634258D" w14:textId="77777777" w:rsidR="00042C20" w:rsidRDefault="00042C20" w:rsidP="00042C20">
      <w:r>
        <w:t>Associated discussion paper in R5-217557.</w:t>
      </w:r>
    </w:p>
    <w:p w14:paraId="29D77FE7" w14:textId="77777777" w:rsidR="00042C20" w:rsidRDefault="00042C20" w:rsidP="00042C20">
      <w:pPr>
        <w:rPr>
          <w:rFonts w:ascii="Arial" w:hAnsi="Arial" w:cs="Arial"/>
          <w:b/>
        </w:rPr>
      </w:pPr>
      <w:r>
        <w:rPr>
          <w:rFonts w:ascii="Arial" w:hAnsi="Arial" w:cs="Arial"/>
          <w:b/>
        </w:rPr>
        <w:t xml:space="preserve">Discussion: </w:t>
      </w:r>
    </w:p>
    <w:p w14:paraId="3702C473" w14:textId="77777777" w:rsidR="00042C20" w:rsidRDefault="00042C20" w:rsidP="00042C20">
      <w:r>
        <w:t>r1</w:t>
      </w:r>
    </w:p>
    <w:p w14:paraId="355C55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R5-218409</w:t>
      </w:r>
      <w:r>
        <w:rPr>
          <w:color w:val="993300"/>
          <w:u w:val="single"/>
        </w:rPr>
        <w:t>.</w:t>
      </w:r>
    </w:p>
    <w:p w14:paraId="0AAF743B" w14:textId="39CAF073" w:rsidR="00042C20" w:rsidRDefault="00042C20" w:rsidP="00042C20">
      <w:pPr>
        <w:rPr>
          <w:rFonts w:ascii="Arial" w:hAnsi="Arial" w:cs="Arial"/>
          <w:b/>
          <w:sz w:val="24"/>
        </w:rPr>
      </w:pPr>
      <w:r>
        <w:rPr>
          <w:rFonts w:ascii="Arial" w:hAnsi="Arial" w:cs="Arial"/>
          <w:b/>
          <w:color w:val="0000FF"/>
          <w:sz w:val="24"/>
        </w:rPr>
        <w:t>R5-218409</w:t>
      </w:r>
      <w:r>
        <w:rPr>
          <w:rFonts w:ascii="Arial" w:hAnsi="Arial" w:cs="Arial"/>
          <w:b/>
          <w:color w:val="0000FF"/>
          <w:sz w:val="24"/>
        </w:rPr>
        <w:tab/>
      </w:r>
      <w:r>
        <w:rPr>
          <w:rFonts w:ascii="Arial" w:hAnsi="Arial" w:cs="Arial"/>
          <w:b/>
          <w:sz w:val="24"/>
        </w:rPr>
        <w:t>Update of test point analysis for relative power tolerance in FR2</w:t>
      </w:r>
    </w:p>
    <w:p w14:paraId="2085F1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CR-0531  rev 1 Cat: F (Rel-17)</w:t>
      </w:r>
      <w:r>
        <w:rPr>
          <w:i/>
        </w:rPr>
        <w:br/>
      </w:r>
      <w:r>
        <w:rPr>
          <w:i/>
        </w:rPr>
        <w:br/>
      </w:r>
      <w:r>
        <w:rPr>
          <w:i/>
        </w:rPr>
        <w:tab/>
      </w:r>
      <w:r>
        <w:rPr>
          <w:i/>
        </w:rPr>
        <w:tab/>
      </w:r>
      <w:r>
        <w:rPr>
          <w:i/>
        </w:rPr>
        <w:tab/>
      </w:r>
      <w:r>
        <w:rPr>
          <w:i/>
        </w:rPr>
        <w:tab/>
      </w:r>
      <w:r>
        <w:rPr>
          <w:i/>
        </w:rPr>
        <w:tab/>
        <w:t>Source: ROHDE &amp; SCHWARZ</w:t>
      </w:r>
    </w:p>
    <w:p w14:paraId="18DCE3A1" w14:textId="77777777" w:rsidR="00042C20" w:rsidRDefault="00042C20" w:rsidP="00042C20">
      <w:pPr>
        <w:rPr>
          <w:color w:val="808080"/>
        </w:rPr>
      </w:pPr>
      <w:r>
        <w:rPr>
          <w:color w:val="808080"/>
        </w:rPr>
        <w:t>(Replaces R5-217693)</w:t>
      </w:r>
    </w:p>
    <w:p w14:paraId="13F2EB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734D5" w14:textId="17A2F16C" w:rsidR="00042C20" w:rsidRDefault="00042C20" w:rsidP="00042C20">
      <w:pPr>
        <w:rPr>
          <w:rFonts w:ascii="Arial" w:hAnsi="Arial" w:cs="Arial"/>
          <w:b/>
          <w:sz w:val="24"/>
        </w:rPr>
      </w:pPr>
      <w:r>
        <w:rPr>
          <w:rFonts w:ascii="Arial" w:hAnsi="Arial" w:cs="Arial"/>
          <w:b/>
          <w:color w:val="0000FF"/>
          <w:sz w:val="24"/>
        </w:rPr>
        <w:t>R5-218200</w:t>
      </w:r>
      <w:r>
        <w:rPr>
          <w:rFonts w:ascii="Arial" w:hAnsi="Arial" w:cs="Arial"/>
          <w:b/>
          <w:color w:val="0000FF"/>
          <w:sz w:val="24"/>
        </w:rPr>
        <w:tab/>
      </w:r>
      <w:r>
        <w:rPr>
          <w:rFonts w:ascii="Arial" w:hAnsi="Arial" w:cs="Arial"/>
          <w:b/>
          <w:sz w:val="24"/>
        </w:rPr>
        <w:t xml:space="preserve">TP analysis for ref sensitivity for DC_41A_n77A and DC_41A_n78A </w:t>
      </w:r>
    </w:p>
    <w:p w14:paraId="5E5010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CR-0532  Cat: F (Rel-17)</w:t>
      </w:r>
      <w:r>
        <w:rPr>
          <w:i/>
        </w:rPr>
        <w:br/>
      </w:r>
      <w:r>
        <w:rPr>
          <w:i/>
        </w:rPr>
        <w:br/>
      </w:r>
      <w:r>
        <w:rPr>
          <w:i/>
        </w:rPr>
        <w:tab/>
      </w:r>
      <w:r>
        <w:rPr>
          <w:i/>
        </w:rPr>
        <w:tab/>
      </w:r>
      <w:r>
        <w:rPr>
          <w:i/>
        </w:rPr>
        <w:tab/>
      </w:r>
      <w:r>
        <w:rPr>
          <w:i/>
        </w:rPr>
        <w:tab/>
      </w:r>
      <w:r>
        <w:rPr>
          <w:i/>
        </w:rPr>
        <w:tab/>
        <w:t>Source: QUALCOMM Europe Inc - Spain</w:t>
      </w:r>
    </w:p>
    <w:p w14:paraId="7075BB0E" w14:textId="77777777" w:rsidR="00042C20" w:rsidRDefault="00042C20" w:rsidP="00042C20">
      <w:pPr>
        <w:rPr>
          <w:rFonts w:ascii="Arial" w:hAnsi="Arial" w:cs="Arial"/>
          <w:b/>
        </w:rPr>
      </w:pPr>
      <w:r>
        <w:rPr>
          <w:rFonts w:ascii="Arial" w:hAnsi="Arial" w:cs="Arial"/>
          <w:b/>
        </w:rPr>
        <w:t xml:space="preserve">Discussion: </w:t>
      </w:r>
    </w:p>
    <w:p w14:paraId="6508E742" w14:textId="77777777" w:rsidR="00042C20" w:rsidRDefault="00042C20" w:rsidP="00042C20">
      <w:r>
        <w:t>late doc</w:t>
      </w:r>
    </w:p>
    <w:p w14:paraId="65FF4D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376A3" w14:textId="77777777" w:rsidR="00042C20" w:rsidRDefault="00042C20" w:rsidP="00042C20">
      <w:pPr>
        <w:pStyle w:val="Heading5"/>
      </w:pPr>
      <w:bookmarkStart w:id="131" w:name="_Toc89039123"/>
      <w:bookmarkStart w:id="132" w:name="_Toc90994511"/>
      <w:r>
        <w:lastRenderedPageBreak/>
        <w:t>5.3.1.17</w:t>
      </w:r>
      <w:r>
        <w:tab/>
        <w:t>Discussion Papers / Work Plan / TC lists</w:t>
      </w:r>
      <w:bookmarkEnd w:id="131"/>
      <w:bookmarkEnd w:id="132"/>
    </w:p>
    <w:p w14:paraId="611488E2" w14:textId="53779351" w:rsidR="00042C20" w:rsidRDefault="00042C20" w:rsidP="00042C20">
      <w:pPr>
        <w:rPr>
          <w:rFonts w:ascii="Arial" w:hAnsi="Arial" w:cs="Arial"/>
          <w:b/>
          <w:sz w:val="24"/>
        </w:rPr>
      </w:pPr>
      <w:r>
        <w:rPr>
          <w:rFonts w:ascii="Arial" w:hAnsi="Arial" w:cs="Arial"/>
          <w:b/>
          <w:color w:val="0000FF"/>
          <w:sz w:val="24"/>
        </w:rPr>
        <w:t>R5-216789</w:t>
      </w:r>
      <w:r>
        <w:rPr>
          <w:rFonts w:ascii="Arial" w:hAnsi="Arial" w:cs="Arial"/>
          <w:b/>
          <w:color w:val="0000FF"/>
          <w:sz w:val="24"/>
        </w:rPr>
        <w:tab/>
      </w:r>
      <w:r>
        <w:rPr>
          <w:rFonts w:ascii="Arial" w:hAnsi="Arial" w:cs="Arial"/>
          <w:b/>
          <w:sz w:val="24"/>
        </w:rPr>
        <w:t>Discussion on requirements of execution of selected RRM test cases for UE with Multi-band capability</w:t>
      </w:r>
    </w:p>
    <w:p w14:paraId="71919C76"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Apple, Rohde &amp; Schwarz, Bureau Veritas and Ericsson</w:t>
      </w:r>
    </w:p>
    <w:p w14:paraId="0F44BA9B" w14:textId="77777777" w:rsidR="00042C20" w:rsidRDefault="00042C20" w:rsidP="00042C20">
      <w:pPr>
        <w:rPr>
          <w:rFonts w:ascii="Arial" w:hAnsi="Arial" w:cs="Arial"/>
          <w:b/>
        </w:rPr>
      </w:pPr>
      <w:r>
        <w:rPr>
          <w:rFonts w:ascii="Arial" w:hAnsi="Arial" w:cs="Arial"/>
          <w:b/>
        </w:rPr>
        <w:t xml:space="preserve">Abstract: </w:t>
      </w:r>
    </w:p>
    <w:p w14:paraId="4BB11F12" w14:textId="77777777" w:rsidR="00042C20" w:rsidRDefault="00042C20" w:rsidP="00042C20">
      <w:r>
        <w:t>The purpose of this discussion paper is to address the potential issue of test case execution requirements for some RRM test cases. Related CR: R5-216788</w:t>
      </w:r>
    </w:p>
    <w:p w14:paraId="140730AF" w14:textId="77777777" w:rsidR="00042C20" w:rsidRDefault="00042C20" w:rsidP="00042C20">
      <w:pPr>
        <w:rPr>
          <w:rFonts w:ascii="Arial" w:hAnsi="Arial" w:cs="Arial"/>
          <w:b/>
        </w:rPr>
      </w:pPr>
      <w:r>
        <w:rPr>
          <w:rFonts w:ascii="Arial" w:hAnsi="Arial" w:cs="Arial"/>
          <w:b/>
        </w:rPr>
        <w:t xml:space="preserve">Discussion: </w:t>
      </w:r>
    </w:p>
    <w:p w14:paraId="1B8BDE53" w14:textId="77777777" w:rsidR="00042C20" w:rsidRDefault="00042C20" w:rsidP="00042C20">
      <w:r>
        <w:t>Prop1 endorsed.</w:t>
      </w:r>
    </w:p>
    <w:p w14:paraId="56E438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R5-218205</w:t>
      </w:r>
      <w:r>
        <w:rPr>
          <w:color w:val="993300"/>
          <w:u w:val="single"/>
        </w:rPr>
        <w:t>.</w:t>
      </w:r>
    </w:p>
    <w:p w14:paraId="2D5B68E9" w14:textId="45AC2600" w:rsidR="00042C20" w:rsidRDefault="00042C20" w:rsidP="00042C20">
      <w:pPr>
        <w:rPr>
          <w:rFonts w:ascii="Arial" w:hAnsi="Arial" w:cs="Arial"/>
          <w:b/>
          <w:sz w:val="24"/>
        </w:rPr>
      </w:pPr>
      <w:r>
        <w:rPr>
          <w:rFonts w:ascii="Arial" w:hAnsi="Arial" w:cs="Arial"/>
          <w:b/>
          <w:color w:val="0000FF"/>
          <w:sz w:val="24"/>
        </w:rPr>
        <w:t>R5-218205</w:t>
      </w:r>
      <w:r>
        <w:rPr>
          <w:rFonts w:ascii="Arial" w:hAnsi="Arial" w:cs="Arial"/>
          <w:b/>
          <w:color w:val="0000FF"/>
          <w:sz w:val="24"/>
        </w:rPr>
        <w:tab/>
      </w:r>
      <w:r>
        <w:rPr>
          <w:rFonts w:ascii="Arial" w:hAnsi="Arial" w:cs="Arial"/>
          <w:b/>
          <w:sz w:val="24"/>
        </w:rPr>
        <w:t>Discussion on requirements of execution of selected RRM test cases for UE with Multi-band capability</w:t>
      </w:r>
    </w:p>
    <w:p w14:paraId="1F78E93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38.533 v..</w:t>
      </w:r>
      <w:r>
        <w:rPr>
          <w:i/>
        </w:rPr>
        <w:br/>
      </w:r>
      <w:r>
        <w:rPr>
          <w:i/>
        </w:rPr>
        <w:tab/>
      </w:r>
      <w:r>
        <w:rPr>
          <w:i/>
        </w:rPr>
        <w:tab/>
      </w:r>
      <w:r>
        <w:rPr>
          <w:i/>
        </w:rPr>
        <w:tab/>
      </w:r>
      <w:r>
        <w:rPr>
          <w:i/>
        </w:rPr>
        <w:tab/>
      </w:r>
      <w:r>
        <w:rPr>
          <w:i/>
        </w:rPr>
        <w:tab/>
        <w:t>Source: Apple, Rohde &amp; Schwarz, Bureau Veritas and Ericsson</w:t>
      </w:r>
    </w:p>
    <w:p w14:paraId="72E08CEE" w14:textId="77777777" w:rsidR="00042C20" w:rsidRDefault="00042C20" w:rsidP="00042C20">
      <w:pPr>
        <w:rPr>
          <w:color w:val="808080"/>
        </w:rPr>
      </w:pPr>
      <w:r>
        <w:rPr>
          <w:color w:val="808080"/>
        </w:rPr>
        <w:t>(Replaces R5-216789)</w:t>
      </w:r>
    </w:p>
    <w:p w14:paraId="205E54AA" w14:textId="77777777" w:rsidR="00042C20" w:rsidRDefault="00042C20" w:rsidP="00042C20">
      <w:pPr>
        <w:rPr>
          <w:rFonts w:ascii="Arial" w:hAnsi="Arial" w:cs="Arial"/>
          <w:b/>
        </w:rPr>
      </w:pPr>
      <w:r>
        <w:rPr>
          <w:rFonts w:ascii="Arial" w:hAnsi="Arial" w:cs="Arial"/>
          <w:b/>
        </w:rPr>
        <w:t xml:space="preserve">Discussion: </w:t>
      </w:r>
    </w:p>
    <w:p w14:paraId="60E64C3A" w14:textId="77777777" w:rsidR="00042C20" w:rsidRDefault="00042C20" w:rsidP="00042C20">
      <w:r>
        <w:t>Prop1 endorsed, CR to be concluded as part of email discussions considering the revised prop1</w:t>
      </w:r>
    </w:p>
    <w:p w14:paraId="2EA85A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A5AA" w14:textId="13E68694" w:rsidR="00042C20" w:rsidRDefault="00042C20" w:rsidP="00042C20">
      <w:pPr>
        <w:rPr>
          <w:rFonts w:ascii="Arial" w:hAnsi="Arial" w:cs="Arial"/>
          <w:b/>
          <w:sz w:val="24"/>
        </w:rPr>
      </w:pPr>
      <w:r>
        <w:rPr>
          <w:rFonts w:ascii="Arial" w:hAnsi="Arial" w:cs="Arial"/>
          <w:b/>
          <w:color w:val="0000FF"/>
          <w:sz w:val="24"/>
        </w:rPr>
        <w:t>R5-216790</w:t>
      </w:r>
      <w:r>
        <w:rPr>
          <w:rFonts w:ascii="Arial" w:hAnsi="Arial" w:cs="Arial"/>
          <w:b/>
          <w:color w:val="0000FF"/>
          <w:sz w:val="24"/>
        </w:rPr>
        <w:tab/>
      </w:r>
      <w:r>
        <w:rPr>
          <w:rFonts w:ascii="Arial" w:hAnsi="Arial" w:cs="Arial"/>
          <w:b/>
          <w:sz w:val="24"/>
        </w:rPr>
        <w:t>Discussion on A-MPR values for NS_27</w:t>
      </w:r>
    </w:p>
    <w:p w14:paraId="5E76EE1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38.521-1 v..</w:t>
      </w:r>
      <w:r>
        <w:rPr>
          <w:i/>
        </w:rPr>
        <w:br/>
      </w:r>
      <w:r>
        <w:rPr>
          <w:i/>
        </w:rPr>
        <w:tab/>
      </w:r>
      <w:r>
        <w:rPr>
          <w:i/>
        </w:rPr>
        <w:tab/>
      </w:r>
      <w:r>
        <w:rPr>
          <w:i/>
        </w:rPr>
        <w:tab/>
      </w:r>
      <w:r>
        <w:rPr>
          <w:i/>
        </w:rPr>
        <w:tab/>
      </w:r>
      <w:r>
        <w:rPr>
          <w:i/>
        </w:rPr>
        <w:tab/>
        <w:t>Source: Apple, Keysight and Ericsson</w:t>
      </w:r>
    </w:p>
    <w:p w14:paraId="6C804339" w14:textId="77777777" w:rsidR="00042C20" w:rsidRDefault="00042C20" w:rsidP="00042C20">
      <w:pPr>
        <w:rPr>
          <w:rFonts w:ascii="Arial" w:hAnsi="Arial" w:cs="Arial"/>
          <w:b/>
        </w:rPr>
      </w:pPr>
      <w:r>
        <w:rPr>
          <w:rFonts w:ascii="Arial" w:hAnsi="Arial" w:cs="Arial"/>
          <w:b/>
        </w:rPr>
        <w:t xml:space="preserve">Abstract: </w:t>
      </w:r>
    </w:p>
    <w:p w14:paraId="7FD9255C" w14:textId="77777777" w:rsidR="00042C20" w:rsidRDefault="00042C20" w:rsidP="00042C20">
      <w:r>
        <w:t xml:space="preserve">The purpose of this discussion paper is to address several issues observed for AMPR testing for NS_27 (band n48). This is related to CRs: R5-216513 and R5-216515. </w:t>
      </w:r>
    </w:p>
    <w:p w14:paraId="38C19240" w14:textId="77777777" w:rsidR="00042C20" w:rsidRDefault="00042C20" w:rsidP="00042C20">
      <w:pPr>
        <w:rPr>
          <w:rFonts w:ascii="Arial" w:hAnsi="Arial" w:cs="Arial"/>
          <w:b/>
        </w:rPr>
      </w:pPr>
      <w:r>
        <w:rPr>
          <w:rFonts w:ascii="Arial" w:hAnsi="Arial" w:cs="Arial"/>
          <w:b/>
        </w:rPr>
        <w:t xml:space="preserve">Discussion: </w:t>
      </w:r>
    </w:p>
    <w:p w14:paraId="2F0204AC" w14:textId="77777777" w:rsidR="00042C20" w:rsidRDefault="00042C20" w:rsidP="00042C20">
      <w:r>
        <w:t>Proposals are endorsed, CR's will be concluded as part of email discussions</w:t>
      </w:r>
    </w:p>
    <w:p w14:paraId="6A68E6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5A2CD" w14:textId="13CE6C9A" w:rsidR="00042C20" w:rsidRDefault="00042C20" w:rsidP="00042C20">
      <w:pPr>
        <w:rPr>
          <w:rFonts w:ascii="Arial" w:hAnsi="Arial" w:cs="Arial"/>
          <w:b/>
          <w:sz w:val="24"/>
        </w:rPr>
      </w:pPr>
      <w:r>
        <w:rPr>
          <w:rFonts w:ascii="Arial" w:hAnsi="Arial" w:cs="Arial"/>
          <w:b/>
          <w:color w:val="0000FF"/>
          <w:sz w:val="24"/>
        </w:rPr>
        <w:t>R5-216848</w:t>
      </w:r>
      <w:r>
        <w:rPr>
          <w:rFonts w:ascii="Arial" w:hAnsi="Arial" w:cs="Arial"/>
          <w:b/>
          <w:color w:val="0000FF"/>
          <w:sz w:val="24"/>
        </w:rPr>
        <w:tab/>
      </w:r>
      <w:r>
        <w:rPr>
          <w:rFonts w:ascii="Arial" w:hAnsi="Arial" w:cs="Arial"/>
          <w:b/>
          <w:sz w:val="24"/>
        </w:rPr>
        <w:t>On the testability issue for FR2 CSI-RS based RLM TCs</w:t>
      </w:r>
    </w:p>
    <w:p w14:paraId="561E694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Anritsu</w:t>
      </w:r>
    </w:p>
    <w:p w14:paraId="7B4BD7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919E6" w14:textId="59E87A17" w:rsidR="00042C20" w:rsidRDefault="00042C20" w:rsidP="00042C20">
      <w:pPr>
        <w:rPr>
          <w:rFonts w:ascii="Arial" w:hAnsi="Arial" w:cs="Arial"/>
          <w:b/>
          <w:sz w:val="24"/>
        </w:rPr>
      </w:pPr>
      <w:r>
        <w:rPr>
          <w:rFonts w:ascii="Arial" w:hAnsi="Arial" w:cs="Arial"/>
          <w:b/>
          <w:color w:val="0000FF"/>
          <w:sz w:val="24"/>
        </w:rPr>
        <w:t>R5-217217</w:t>
      </w:r>
      <w:r>
        <w:rPr>
          <w:rFonts w:ascii="Arial" w:hAnsi="Arial" w:cs="Arial"/>
          <w:b/>
          <w:color w:val="0000FF"/>
          <w:sz w:val="24"/>
        </w:rPr>
        <w:tab/>
      </w:r>
      <w:r>
        <w:rPr>
          <w:rFonts w:ascii="Arial" w:hAnsi="Arial" w:cs="Arial"/>
          <w:b/>
          <w:sz w:val="24"/>
        </w:rPr>
        <w:t>Proposing update to Rel-16 test cases based on TEI-16 maintenance in RAN4</w:t>
      </w:r>
    </w:p>
    <w:p w14:paraId="0854AB8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Spain</w:t>
      </w:r>
    </w:p>
    <w:p w14:paraId="678E9B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R5-218204</w:t>
      </w:r>
      <w:r>
        <w:rPr>
          <w:color w:val="993300"/>
          <w:u w:val="single"/>
        </w:rPr>
        <w:t>.</w:t>
      </w:r>
    </w:p>
    <w:p w14:paraId="46A0AD54" w14:textId="4C31913C" w:rsidR="00042C20" w:rsidRDefault="00042C20" w:rsidP="00042C20">
      <w:pPr>
        <w:rPr>
          <w:rFonts w:ascii="Arial" w:hAnsi="Arial" w:cs="Arial"/>
          <w:b/>
          <w:sz w:val="24"/>
        </w:rPr>
      </w:pPr>
      <w:r>
        <w:rPr>
          <w:rFonts w:ascii="Arial" w:hAnsi="Arial" w:cs="Arial"/>
          <w:b/>
          <w:color w:val="0000FF"/>
          <w:sz w:val="24"/>
        </w:rPr>
        <w:lastRenderedPageBreak/>
        <w:t>R5-218204</w:t>
      </w:r>
      <w:r>
        <w:rPr>
          <w:rFonts w:ascii="Arial" w:hAnsi="Arial" w:cs="Arial"/>
          <w:b/>
          <w:color w:val="0000FF"/>
          <w:sz w:val="24"/>
        </w:rPr>
        <w:tab/>
      </w:r>
      <w:r>
        <w:rPr>
          <w:rFonts w:ascii="Arial" w:hAnsi="Arial" w:cs="Arial"/>
          <w:b/>
          <w:sz w:val="24"/>
        </w:rPr>
        <w:t>Proposing update to Rel-16 test cases based on TEI-16 maintenance in RAN4</w:t>
      </w:r>
    </w:p>
    <w:p w14:paraId="0EAC6AC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Europe Inc. - Spain</w:t>
      </w:r>
    </w:p>
    <w:p w14:paraId="22D5AE2C" w14:textId="77777777" w:rsidR="00042C20" w:rsidRDefault="00042C20" w:rsidP="00042C20">
      <w:pPr>
        <w:rPr>
          <w:color w:val="808080"/>
        </w:rPr>
      </w:pPr>
      <w:r>
        <w:rPr>
          <w:color w:val="808080"/>
        </w:rPr>
        <w:t>(Replaces R5-217217)</w:t>
      </w:r>
    </w:p>
    <w:p w14:paraId="3CC04F0E" w14:textId="77777777" w:rsidR="00042C20" w:rsidRDefault="00042C20" w:rsidP="00042C20">
      <w:pPr>
        <w:rPr>
          <w:rFonts w:ascii="Arial" w:hAnsi="Arial" w:cs="Arial"/>
          <w:b/>
        </w:rPr>
      </w:pPr>
      <w:r>
        <w:rPr>
          <w:rFonts w:ascii="Arial" w:hAnsi="Arial" w:cs="Arial"/>
          <w:b/>
        </w:rPr>
        <w:t xml:space="preserve">Discussion: </w:t>
      </w:r>
    </w:p>
    <w:p w14:paraId="45A1C95B" w14:textId="77777777" w:rsidR="00042C20" w:rsidRDefault="00042C20" w:rsidP="00042C20">
      <w:r>
        <w:t>Proposals endorsed.</w:t>
      </w:r>
    </w:p>
    <w:p w14:paraId="3D55A9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D7EB8" w14:textId="46353F76" w:rsidR="00042C20" w:rsidRDefault="00042C20" w:rsidP="00042C20">
      <w:pPr>
        <w:rPr>
          <w:rFonts w:ascii="Arial" w:hAnsi="Arial" w:cs="Arial"/>
          <w:b/>
          <w:sz w:val="24"/>
        </w:rPr>
      </w:pPr>
      <w:r>
        <w:rPr>
          <w:rFonts w:ascii="Arial" w:hAnsi="Arial" w:cs="Arial"/>
          <w:b/>
          <w:color w:val="0000FF"/>
          <w:sz w:val="24"/>
        </w:rPr>
        <w:t>R5-217244</w:t>
      </w:r>
      <w:r>
        <w:rPr>
          <w:rFonts w:ascii="Arial" w:hAnsi="Arial" w:cs="Arial"/>
          <w:b/>
          <w:color w:val="0000FF"/>
          <w:sz w:val="24"/>
        </w:rPr>
        <w:tab/>
      </w:r>
      <w:r>
        <w:rPr>
          <w:rFonts w:ascii="Arial" w:hAnsi="Arial" w:cs="Arial"/>
          <w:b/>
          <w:sz w:val="24"/>
        </w:rPr>
        <w:t>Discussion on Alignment of the description for initial set up of downlink and uplink signals in TS 38.521-2</w:t>
      </w:r>
    </w:p>
    <w:p w14:paraId="665F02C0"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CAICT</w:t>
      </w:r>
    </w:p>
    <w:p w14:paraId="2A92A028" w14:textId="77777777" w:rsidR="00042C20" w:rsidRDefault="00042C20" w:rsidP="00042C20">
      <w:pPr>
        <w:rPr>
          <w:rFonts w:ascii="Arial" w:hAnsi="Arial" w:cs="Arial"/>
          <w:b/>
        </w:rPr>
      </w:pPr>
      <w:r>
        <w:rPr>
          <w:rFonts w:ascii="Arial" w:hAnsi="Arial" w:cs="Arial"/>
          <w:b/>
        </w:rPr>
        <w:t xml:space="preserve">Abstract: </w:t>
      </w:r>
    </w:p>
    <w:p w14:paraId="497CCF1B" w14:textId="77777777" w:rsidR="00042C20" w:rsidRDefault="00042C20" w:rsidP="00042C20">
      <w:r>
        <w:t>associated with CR R5-217245 for the alignment of the description for initial set up of downlink and uplink signals.</w:t>
      </w:r>
    </w:p>
    <w:p w14:paraId="3D65AF77" w14:textId="77777777" w:rsidR="00042C20" w:rsidRDefault="00042C20" w:rsidP="00042C20">
      <w:pPr>
        <w:rPr>
          <w:rFonts w:ascii="Arial" w:hAnsi="Arial" w:cs="Arial"/>
          <w:b/>
        </w:rPr>
      </w:pPr>
      <w:r>
        <w:rPr>
          <w:rFonts w:ascii="Arial" w:hAnsi="Arial" w:cs="Arial"/>
          <w:b/>
        </w:rPr>
        <w:t xml:space="preserve">Discussion: </w:t>
      </w:r>
    </w:p>
    <w:p w14:paraId="5B07A068" w14:textId="77777777" w:rsidR="00042C20" w:rsidRDefault="00042C20" w:rsidP="00042C20">
      <w:r>
        <w:t>Noted and proposal is endorsed. CR to be finalized in email discussions</w:t>
      </w:r>
    </w:p>
    <w:p w14:paraId="42FE48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07633" w14:textId="42F28B04" w:rsidR="00042C20" w:rsidRDefault="00042C20" w:rsidP="00042C20">
      <w:pPr>
        <w:rPr>
          <w:rFonts w:ascii="Arial" w:hAnsi="Arial" w:cs="Arial"/>
          <w:b/>
          <w:sz w:val="24"/>
        </w:rPr>
      </w:pPr>
      <w:r>
        <w:rPr>
          <w:rFonts w:ascii="Arial" w:hAnsi="Arial" w:cs="Arial"/>
          <w:b/>
          <w:color w:val="0000FF"/>
          <w:sz w:val="24"/>
        </w:rPr>
        <w:t>R5-217329</w:t>
      </w:r>
      <w:r>
        <w:rPr>
          <w:rFonts w:ascii="Arial" w:hAnsi="Arial" w:cs="Arial"/>
          <w:b/>
          <w:color w:val="0000FF"/>
          <w:sz w:val="24"/>
        </w:rPr>
        <w:tab/>
      </w:r>
      <w:r>
        <w:rPr>
          <w:rFonts w:ascii="Arial" w:hAnsi="Arial" w:cs="Arial"/>
          <w:b/>
          <w:sz w:val="24"/>
        </w:rPr>
        <w:t>Discussion on statistical testing</w:t>
      </w:r>
    </w:p>
    <w:p w14:paraId="2AAB5993"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BCA45C" w14:textId="77777777" w:rsidR="00042C20" w:rsidRDefault="00042C20" w:rsidP="00042C20">
      <w:pPr>
        <w:rPr>
          <w:rFonts w:ascii="Arial" w:hAnsi="Arial" w:cs="Arial"/>
          <w:b/>
        </w:rPr>
      </w:pPr>
      <w:r>
        <w:rPr>
          <w:rFonts w:ascii="Arial" w:hAnsi="Arial" w:cs="Arial"/>
          <w:b/>
        </w:rPr>
        <w:t xml:space="preserve">Discussion: </w:t>
      </w:r>
    </w:p>
    <w:p w14:paraId="5F7298B5" w14:textId="77777777" w:rsidR="00042C20" w:rsidRDefault="00042C20" w:rsidP="00042C20">
      <w:r>
        <w:t>r1</w:t>
      </w:r>
    </w:p>
    <w:p w14:paraId="61E93DF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R5-218448</w:t>
      </w:r>
      <w:r>
        <w:rPr>
          <w:color w:val="993300"/>
          <w:u w:val="single"/>
        </w:rPr>
        <w:t>.</w:t>
      </w:r>
    </w:p>
    <w:p w14:paraId="6DCBEA59" w14:textId="4F9BEF32" w:rsidR="00042C20" w:rsidRDefault="00042C20" w:rsidP="00042C20">
      <w:pPr>
        <w:rPr>
          <w:rFonts w:ascii="Arial" w:hAnsi="Arial" w:cs="Arial"/>
          <w:b/>
          <w:sz w:val="24"/>
        </w:rPr>
      </w:pPr>
      <w:r>
        <w:rPr>
          <w:rFonts w:ascii="Arial" w:hAnsi="Arial" w:cs="Arial"/>
          <w:b/>
          <w:color w:val="0000FF"/>
          <w:sz w:val="24"/>
        </w:rPr>
        <w:t>R5-218448</w:t>
      </w:r>
      <w:r>
        <w:rPr>
          <w:rFonts w:ascii="Arial" w:hAnsi="Arial" w:cs="Arial"/>
          <w:b/>
          <w:color w:val="0000FF"/>
          <w:sz w:val="24"/>
        </w:rPr>
        <w:tab/>
      </w:r>
      <w:r>
        <w:rPr>
          <w:rFonts w:ascii="Arial" w:hAnsi="Arial" w:cs="Arial"/>
          <w:b/>
          <w:sz w:val="24"/>
        </w:rPr>
        <w:t>Discussion on statistical testing</w:t>
      </w:r>
    </w:p>
    <w:p w14:paraId="5BFCA88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77FBAD" w14:textId="77777777" w:rsidR="00042C20" w:rsidRDefault="00042C20" w:rsidP="00042C20">
      <w:pPr>
        <w:rPr>
          <w:color w:val="808080"/>
        </w:rPr>
      </w:pPr>
      <w:r>
        <w:rPr>
          <w:color w:val="808080"/>
        </w:rPr>
        <w:t>(Replaces R5-217329)</w:t>
      </w:r>
    </w:p>
    <w:p w14:paraId="0774837B" w14:textId="77777777" w:rsidR="00042C20" w:rsidRDefault="00042C20" w:rsidP="00042C20">
      <w:pPr>
        <w:rPr>
          <w:rFonts w:ascii="Arial" w:hAnsi="Arial" w:cs="Arial"/>
          <w:b/>
        </w:rPr>
      </w:pPr>
      <w:r>
        <w:rPr>
          <w:rFonts w:ascii="Arial" w:hAnsi="Arial" w:cs="Arial"/>
          <w:b/>
        </w:rPr>
        <w:t xml:space="preserve">Discussion: </w:t>
      </w:r>
    </w:p>
    <w:p w14:paraId="330A2FC3" w14:textId="77777777" w:rsidR="00042C20" w:rsidRDefault="00042C20" w:rsidP="00042C20">
      <w:r>
        <w:t>proposal 4 and 6 endorsed.</w:t>
      </w:r>
    </w:p>
    <w:p w14:paraId="7854CE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43BF0" w14:textId="2CDBAFC8" w:rsidR="00042C20" w:rsidRDefault="00042C20" w:rsidP="00042C20">
      <w:pPr>
        <w:rPr>
          <w:rFonts w:ascii="Arial" w:hAnsi="Arial" w:cs="Arial"/>
          <w:b/>
          <w:sz w:val="24"/>
        </w:rPr>
      </w:pPr>
      <w:r>
        <w:rPr>
          <w:rFonts w:ascii="Arial" w:hAnsi="Arial" w:cs="Arial"/>
          <w:b/>
          <w:color w:val="0000FF"/>
          <w:sz w:val="24"/>
        </w:rPr>
        <w:t>R5-217414</w:t>
      </w:r>
      <w:r>
        <w:rPr>
          <w:rFonts w:ascii="Arial" w:hAnsi="Arial" w:cs="Arial"/>
          <w:b/>
          <w:color w:val="0000FF"/>
          <w:sz w:val="24"/>
        </w:rPr>
        <w:tab/>
      </w:r>
      <w:r>
        <w:rPr>
          <w:rFonts w:ascii="Arial" w:hAnsi="Arial" w:cs="Arial"/>
          <w:b/>
          <w:sz w:val="24"/>
        </w:rPr>
        <w:t>MU and TT proposal for FR2 EVM</w:t>
      </w:r>
    </w:p>
    <w:p w14:paraId="47CC70F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854B287" w14:textId="77777777" w:rsidR="00042C20" w:rsidRDefault="00042C20" w:rsidP="00042C20">
      <w:pPr>
        <w:rPr>
          <w:rFonts w:ascii="Arial" w:hAnsi="Arial" w:cs="Arial"/>
          <w:b/>
        </w:rPr>
      </w:pPr>
      <w:r>
        <w:rPr>
          <w:rFonts w:ascii="Arial" w:hAnsi="Arial" w:cs="Arial"/>
          <w:b/>
        </w:rPr>
        <w:t xml:space="preserve">Discussion: </w:t>
      </w:r>
    </w:p>
    <w:p w14:paraId="3476CE8B" w14:textId="77777777" w:rsidR="00042C20" w:rsidRDefault="00042C20" w:rsidP="00042C20">
      <w:r>
        <w:t>Keysight Spain: -</w:t>
      </w:r>
      <w:r>
        <w:tab/>
        <w:t>In Proposal 1, you are proposing to use TE noise floor from Minimum output power test case. However we think that EVM test case is supposed to be executed at UE max power and hence test configuration is somehow different. We think that the best approach is to leverage TE noise floor assumptions used in ACLR test case.</w:t>
      </w:r>
    </w:p>
    <w:p w14:paraId="0D76C0B7" w14:textId="77777777" w:rsidR="00042C20" w:rsidRDefault="00042C20" w:rsidP="00042C20">
      <w:r>
        <w:lastRenderedPageBreak/>
        <w:t>-</w:t>
      </w:r>
      <w:r>
        <w:tab/>
        <w:t>This will impact the outcome in tables 4, 5, 6, 7 and 8 in this document. Shouldn’t these tables be revised?</w:t>
      </w:r>
    </w:p>
    <w:p w14:paraId="6B622703" w14:textId="77777777" w:rsidR="00042C20" w:rsidRDefault="00042C20" w:rsidP="00042C20">
      <w:r>
        <w:t>-</w:t>
      </w:r>
      <w:r>
        <w:tab/>
        <w:t>In Proposal 4, you suggest to remove MPR. Do you have any insights about how the test points configuration will look like? Those from MOP? (please notice that only DFT-s-OFDM-QPSK is tested in MOP test). We would like to understand which is the test coverage using this proposal.</w:t>
      </w:r>
    </w:p>
    <w:p w14:paraId="50C9085A" w14:textId="77777777" w:rsidR="00042C20" w:rsidRDefault="00042C20" w:rsidP="00042C20">
      <w:r>
        <w:t>Anritsu: we agree with using the noise floor in ACLR test case. R5-217414r1 has been uploaded. There is no impact on Proposal 3 (MU proposal), because TE’s uncertainty was more dominant than EVM from SNR.</w:t>
      </w:r>
    </w:p>
    <w:p w14:paraId="08EEE9B9" w14:textId="77777777" w:rsidR="00042C20" w:rsidRDefault="00042C20" w:rsidP="00042C20">
      <w:r>
        <w:t>For Proposal 2 (Do not use MPR), we think there are several solutions. Please let me know your opinions.</w:t>
      </w:r>
    </w:p>
    <w:p w14:paraId="343366DC" w14:textId="77777777" w:rsidR="00042C20" w:rsidRDefault="00042C20" w:rsidP="00042C20">
      <w:r>
        <w:t>1.</w:t>
      </w:r>
      <w:r>
        <w:tab/>
        <w:t>Expect UE to transmit MinPeakEIRP-MBR-3dB (=18.65dBm for FR2a), and measure all test points with MU in Table 8. It is strict for UE, but test coverage is large.</w:t>
      </w:r>
    </w:p>
    <w:p w14:paraId="0EBA16E0" w14:textId="77777777" w:rsidR="00042C20" w:rsidRDefault="00042C20" w:rsidP="00042C20">
      <w:r>
        <w:t>2.</w:t>
      </w:r>
      <w:r>
        <w:tab/>
        <w:t xml:space="preserve">Limit maximum MPR value like ACLR test case. There is no risk for UE, but test coverage is less than the above solution 1. Test coverage can be improved by changing RB allocation to </w:t>
      </w:r>
      <w:proofErr w:type="spellStart"/>
      <w:r>
        <w:t>Inner_Full</w:t>
      </w:r>
      <w:proofErr w:type="spellEnd"/>
      <w:r>
        <w:t>.</w:t>
      </w:r>
    </w:p>
    <w:p w14:paraId="375620E2" w14:textId="77777777" w:rsidR="00042C20" w:rsidRDefault="00042C20" w:rsidP="00042C20">
      <w:r>
        <w:t>3.</w:t>
      </w:r>
      <w:r>
        <w:tab/>
        <w:t>Consider the effect of averaging over 10 slots as proposed by Mikael-san.</w:t>
      </w:r>
    </w:p>
    <w:p w14:paraId="51001C54" w14:textId="77777777" w:rsidR="00042C20" w:rsidRDefault="00042C20" w:rsidP="00042C20">
      <w:r>
        <w:t>r1</w:t>
      </w:r>
    </w:p>
    <w:p w14:paraId="22ED1D93" w14:textId="77777777" w:rsidR="00042C20" w:rsidRDefault="00042C20" w:rsidP="00042C20">
      <w:r>
        <w:t>Keysight Spain: With your update, the resulting EVM due to SNR for 100MHz case for FR2b is 3.9% (if it is followed the proposal of do not use MPR) but for that case you keep proposing  EVM MU = 3.9% so no leaving margin at all for any other EVM contribution in the TE.</w:t>
      </w:r>
    </w:p>
    <w:p w14:paraId="2D6CB7D5" w14:textId="77777777" w:rsidR="00042C20" w:rsidRDefault="00042C20" w:rsidP="00042C20">
      <w:r>
        <w:t>For the other BWs, with your update there is still some margin but definitely significantly less than before your update.</w:t>
      </w:r>
    </w:p>
    <w:p w14:paraId="11254E89" w14:textId="77777777" w:rsidR="00042C20" w:rsidRDefault="00042C20" w:rsidP="00042C20">
      <w:r>
        <w:t>r2</w:t>
      </w:r>
    </w:p>
    <w:p w14:paraId="17665416" w14:textId="77777777" w:rsidR="00042C20" w:rsidRDefault="00042C20" w:rsidP="00042C20">
      <w:r>
        <w:t>Conclusion: Proposal 1 was endorsed.</w:t>
      </w:r>
    </w:p>
    <w:p w14:paraId="2896C4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R5-218212</w:t>
      </w:r>
      <w:r>
        <w:rPr>
          <w:color w:val="993300"/>
          <w:u w:val="single"/>
        </w:rPr>
        <w:t>.</w:t>
      </w:r>
    </w:p>
    <w:p w14:paraId="02F351DE" w14:textId="0FD356D5" w:rsidR="00042C20" w:rsidRDefault="00042C20" w:rsidP="00042C20">
      <w:pPr>
        <w:rPr>
          <w:rFonts w:ascii="Arial" w:hAnsi="Arial" w:cs="Arial"/>
          <w:b/>
          <w:sz w:val="24"/>
        </w:rPr>
      </w:pPr>
      <w:r>
        <w:rPr>
          <w:rFonts w:ascii="Arial" w:hAnsi="Arial" w:cs="Arial"/>
          <w:b/>
          <w:color w:val="0000FF"/>
          <w:sz w:val="24"/>
        </w:rPr>
        <w:t>R5-218212</w:t>
      </w:r>
      <w:r>
        <w:rPr>
          <w:rFonts w:ascii="Arial" w:hAnsi="Arial" w:cs="Arial"/>
          <w:b/>
          <w:color w:val="0000FF"/>
          <w:sz w:val="24"/>
        </w:rPr>
        <w:tab/>
      </w:r>
      <w:r>
        <w:rPr>
          <w:rFonts w:ascii="Arial" w:hAnsi="Arial" w:cs="Arial"/>
          <w:b/>
          <w:sz w:val="24"/>
        </w:rPr>
        <w:t>MU and TT proposal for FR2 EVM</w:t>
      </w:r>
    </w:p>
    <w:p w14:paraId="79ED5080"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D217BDA" w14:textId="77777777" w:rsidR="00042C20" w:rsidRDefault="00042C20" w:rsidP="00042C20">
      <w:pPr>
        <w:rPr>
          <w:color w:val="808080"/>
        </w:rPr>
      </w:pPr>
      <w:r>
        <w:rPr>
          <w:color w:val="808080"/>
        </w:rPr>
        <w:t>(Replaces R5-217414)</w:t>
      </w:r>
    </w:p>
    <w:p w14:paraId="5C9E3EB4" w14:textId="77777777" w:rsidR="00042C20" w:rsidRDefault="00042C20" w:rsidP="00042C20">
      <w:pPr>
        <w:rPr>
          <w:rFonts w:ascii="Arial" w:hAnsi="Arial" w:cs="Arial"/>
          <w:b/>
        </w:rPr>
      </w:pPr>
      <w:r>
        <w:rPr>
          <w:rFonts w:ascii="Arial" w:hAnsi="Arial" w:cs="Arial"/>
          <w:b/>
        </w:rPr>
        <w:t xml:space="preserve">Discussion: </w:t>
      </w:r>
    </w:p>
    <w:p w14:paraId="2F6E2369" w14:textId="77777777" w:rsidR="00042C20" w:rsidRDefault="00042C20" w:rsidP="00042C20">
      <w:r>
        <w:t>document noted and prop 1 endorsed</w:t>
      </w:r>
    </w:p>
    <w:p w14:paraId="27C7E8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6F342" w14:textId="7C522EFD" w:rsidR="00042C20" w:rsidRDefault="00042C20" w:rsidP="00042C20">
      <w:pPr>
        <w:rPr>
          <w:rFonts w:ascii="Arial" w:hAnsi="Arial" w:cs="Arial"/>
          <w:b/>
          <w:sz w:val="24"/>
        </w:rPr>
      </w:pPr>
      <w:r>
        <w:rPr>
          <w:rFonts w:ascii="Arial" w:hAnsi="Arial" w:cs="Arial"/>
          <w:b/>
          <w:color w:val="0000FF"/>
          <w:sz w:val="24"/>
        </w:rPr>
        <w:t>R5-217415</w:t>
      </w:r>
      <w:r>
        <w:rPr>
          <w:rFonts w:ascii="Arial" w:hAnsi="Arial" w:cs="Arial"/>
          <w:b/>
          <w:color w:val="0000FF"/>
          <w:sz w:val="24"/>
        </w:rPr>
        <w:tab/>
      </w:r>
      <w:r>
        <w:rPr>
          <w:rFonts w:ascii="Arial" w:hAnsi="Arial" w:cs="Arial"/>
          <w:b/>
          <w:sz w:val="24"/>
        </w:rPr>
        <w:t>Proposal on how to deal with FR2 MU and expanding test scenario</w:t>
      </w:r>
    </w:p>
    <w:p w14:paraId="68313DF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1A679A79" w14:textId="77777777" w:rsidR="00042C20" w:rsidRDefault="00042C20" w:rsidP="00042C20">
      <w:pPr>
        <w:rPr>
          <w:rFonts w:ascii="Arial" w:hAnsi="Arial" w:cs="Arial"/>
          <w:b/>
        </w:rPr>
      </w:pPr>
      <w:r>
        <w:rPr>
          <w:rFonts w:ascii="Arial" w:hAnsi="Arial" w:cs="Arial"/>
          <w:b/>
        </w:rPr>
        <w:t xml:space="preserve">Abstract: </w:t>
      </w:r>
    </w:p>
    <w:p w14:paraId="29C19EED" w14:textId="77777777" w:rsidR="00042C20" w:rsidRDefault="00042C20" w:rsidP="00042C20">
      <w:r>
        <w:t>Observation 1 : Generally, expanding test scenario causes larger MU and testability issue, adding/changing TE’s hardware, more items to consider in the future MU evolution.</w:t>
      </w:r>
    </w:p>
    <w:p w14:paraId="18926CD5" w14:textId="77777777" w:rsidR="00042C20" w:rsidRDefault="00042C20" w:rsidP="00042C20">
      <w:r>
        <w:t>Observation 2 : There is a trade-off between MU evolution and test scenario coverage. Large MU improvement is not expected when test scenario is expanded.</w:t>
      </w:r>
    </w:p>
    <w:p w14:paraId="5C1C4F71" w14:textId="77777777" w:rsidR="00042C20" w:rsidRDefault="00042C20" w:rsidP="00042C20">
      <w:r>
        <w:t>Proposal 1 : Consider and organize how to proceed with MU evolution and test scenario expansion. The topics are clarification on common assumptions about scenarios that will be covered by TE for the MU evolution, and which scenario needs early MU work.</w:t>
      </w:r>
    </w:p>
    <w:p w14:paraId="0985B3C8" w14:textId="77777777" w:rsidR="00042C20" w:rsidRDefault="00042C20" w:rsidP="00042C20">
      <w:r>
        <w:t>Proposal 2 : Suspend the on-going MU work that based on the current assumption of MU and testability, until MU evolution is finished except for scenarios that needs early MU</w:t>
      </w:r>
    </w:p>
    <w:p w14:paraId="0A71BA14" w14:textId="77777777" w:rsidR="00042C20" w:rsidRDefault="00042C20" w:rsidP="00042C20">
      <w:pPr>
        <w:rPr>
          <w:rFonts w:ascii="Arial" w:hAnsi="Arial" w:cs="Arial"/>
          <w:b/>
        </w:rPr>
      </w:pPr>
      <w:r>
        <w:rPr>
          <w:rFonts w:ascii="Arial" w:hAnsi="Arial" w:cs="Arial"/>
          <w:b/>
        </w:rPr>
        <w:t xml:space="preserve">Discussion: </w:t>
      </w:r>
    </w:p>
    <w:p w14:paraId="36D15D12" w14:textId="77777777" w:rsidR="00042C20" w:rsidRDefault="00042C20" w:rsidP="00042C20">
      <w:r>
        <w:lastRenderedPageBreak/>
        <w:t>r1</w:t>
      </w:r>
    </w:p>
    <w:p w14:paraId="670B9BC0" w14:textId="77777777" w:rsidR="00042C20" w:rsidRDefault="00042C20" w:rsidP="00042C20">
      <w:r>
        <w:t>Keysight USA: we still believe that it is too premature to discuss a suspension of MU work if/when the MU evolution is started. Your revised statement below seems to try to address exceptions but we don’t think it addresses them properly. For instance, what if we have a Priority 3 TC that we are in the middle of defining when the MU evolution is started. Based on the P2 below, it is unclear whether this falls under the “need early MU work” or not.</w:t>
      </w:r>
    </w:p>
    <w:p w14:paraId="23C41300" w14:textId="77777777" w:rsidR="00042C20" w:rsidRDefault="00042C20" w:rsidP="00042C20">
      <w:r>
        <w:t>We would suggest to worry about any type of suspension of MU work when an SID is created.</w:t>
      </w:r>
    </w:p>
    <w:p w14:paraId="440C54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R5-218213</w:t>
      </w:r>
      <w:r>
        <w:rPr>
          <w:color w:val="993300"/>
          <w:u w:val="single"/>
        </w:rPr>
        <w:t>.</w:t>
      </w:r>
    </w:p>
    <w:p w14:paraId="77E1A3C8" w14:textId="5F5FE007" w:rsidR="00042C20" w:rsidRDefault="00042C20" w:rsidP="00042C20">
      <w:pPr>
        <w:rPr>
          <w:rFonts w:ascii="Arial" w:hAnsi="Arial" w:cs="Arial"/>
          <w:b/>
          <w:sz w:val="24"/>
        </w:rPr>
      </w:pPr>
      <w:r>
        <w:rPr>
          <w:rFonts w:ascii="Arial" w:hAnsi="Arial" w:cs="Arial"/>
          <w:b/>
          <w:color w:val="0000FF"/>
          <w:sz w:val="24"/>
        </w:rPr>
        <w:t>R5-218213</w:t>
      </w:r>
      <w:r>
        <w:rPr>
          <w:rFonts w:ascii="Arial" w:hAnsi="Arial" w:cs="Arial"/>
          <w:b/>
          <w:color w:val="0000FF"/>
          <w:sz w:val="24"/>
        </w:rPr>
        <w:tab/>
      </w:r>
      <w:r>
        <w:rPr>
          <w:rFonts w:ascii="Arial" w:hAnsi="Arial" w:cs="Arial"/>
          <w:b/>
          <w:sz w:val="24"/>
        </w:rPr>
        <w:t>Proposal on how to deal with FR2 MU and expanding test scenario</w:t>
      </w:r>
    </w:p>
    <w:p w14:paraId="0FDD80F0"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1B30AD8" w14:textId="77777777" w:rsidR="00042C20" w:rsidRDefault="00042C20" w:rsidP="00042C20">
      <w:pPr>
        <w:rPr>
          <w:color w:val="808080"/>
        </w:rPr>
      </w:pPr>
      <w:r>
        <w:rPr>
          <w:color w:val="808080"/>
        </w:rPr>
        <w:t>(Replaces R5-217415)</w:t>
      </w:r>
    </w:p>
    <w:p w14:paraId="59DF24F9" w14:textId="77777777" w:rsidR="00042C20" w:rsidRDefault="00042C20" w:rsidP="00042C20">
      <w:pPr>
        <w:rPr>
          <w:rFonts w:ascii="Arial" w:hAnsi="Arial" w:cs="Arial"/>
          <w:b/>
        </w:rPr>
      </w:pPr>
      <w:r>
        <w:rPr>
          <w:rFonts w:ascii="Arial" w:hAnsi="Arial" w:cs="Arial"/>
          <w:b/>
        </w:rPr>
        <w:t xml:space="preserve">Discussion: </w:t>
      </w:r>
    </w:p>
    <w:p w14:paraId="1CE98685" w14:textId="77777777" w:rsidR="00042C20" w:rsidRDefault="00042C20" w:rsidP="00042C20">
      <w:r>
        <w:t>document noted and prop 1 endorsed</w:t>
      </w:r>
    </w:p>
    <w:p w14:paraId="040F1C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26014" w14:textId="66FDC1C0" w:rsidR="00042C20" w:rsidRDefault="00042C20" w:rsidP="00042C20">
      <w:pPr>
        <w:rPr>
          <w:rFonts w:ascii="Arial" w:hAnsi="Arial" w:cs="Arial"/>
          <w:b/>
          <w:sz w:val="24"/>
        </w:rPr>
      </w:pPr>
      <w:r>
        <w:rPr>
          <w:rFonts w:ascii="Arial" w:hAnsi="Arial" w:cs="Arial"/>
          <w:b/>
          <w:color w:val="0000FF"/>
          <w:sz w:val="24"/>
        </w:rPr>
        <w:t>R5-217416</w:t>
      </w:r>
      <w:r>
        <w:rPr>
          <w:rFonts w:ascii="Arial" w:hAnsi="Arial" w:cs="Arial"/>
          <w:b/>
          <w:color w:val="0000FF"/>
          <w:sz w:val="24"/>
        </w:rPr>
        <w:tab/>
      </w:r>
      <w:r>
        <w:rPr>
          <w:rFonts w:ascii="Arial" w:hAnsi="Arial" w:cs="Arial"/>
          <w:b/>
          <w:sz w:val="24"/>
        </w:rPr>
        <w:t>Discussion on FR2 ON OFF time mask test procedure</w:t>
      </w:r>
    </w:p>
    <w:p w14:paraId="431648B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536C5D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ED684" w14:textId="408EE26E" w:rsidR="00042C20" w:rsidRDefault="00042C20" w:rsidP="00042C20">
      <w:pPr>
        <w:rPr>
          <w:rFonts w:ascii="Arial" w:hAnsi="Arial" w:cs="Arial"/>
          <w:b/>
          <w:sz w:val="24"/>
        </w:rPr>
      </w:pPr>
      <w:r>
        <w:rPr>
          <w:rFonts w:ascii="Arial" w:hAnsi="Arial" w:cs="Arial"/>
          <w:b/>
          <w:color w:val="0000FF"/>
          <w:sz w:val="24"/>
        </w:rPr>
        <w:t>R5-217423</w:t>
      </w:r>
      <w:r>
        <w:rPr>
          <w:rFonts w:ascii="Arial" w:hAnsi="Arial" w:cs="Arial"/>
          <w:b/>
          <w:color w:val="0000FF"/>
          <w:sz w:val="24"/>
        </w:rPr>
        <w:tab/>
      </w:r>
      <w:r>
        <w:rPr>
          <w:rFonts w:ascii="Arial" w:hAnsi="Arial" w:cs="Arial"/>
          <w:b/>
          <w:sz w:val="24"/>
        </w:rPr>
        <w:t>Proposal on the increase of untested CCs for FR2 DL CA EIS</w:t>
      </w:r>
    </w:p>
    <w:p w14:paraId="71E5309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Anritsu</w:t>
      </w:r>
    </w:p>
    <w:p w14:paraId="34010A56" w14:textId="77777777" w:rsidR="00042C20" w:rsidRDefault="00042C20" w:rsidP="00042C20">
      <w:pPr>
        <w:rPr>
          <w:rFonts w:ascii="Arial" w:hAnsi="Arial" w:cs="Arial"/>
          <w:b/>
        </w:rPr>
      </w:pPr>
      <w:r>
        <w:rPr>
          <w:rFonts w:ascii="Arial" w:hAnsi="Arial" w:cs="Arial"/>
          <w:b/>
        </w:rPr>
        <w:t xml:space="preserve">Discussion: </w:t>
      </w:r>
    </w:p>
    <w:p w14:paraId="5218436B" w14:textId="77777777" w:rsidR="00042C20" w:rsidRDefault="00042C20" w:rsidP="00042C20">
      <w:r>
        <w:t>comments from R&amp;S, Huawei, Keysight Spain.</w:t>
      </w:r>
    </w:p>
    <w:p w14:paraId="19893EC2" w14:textId="77777777" w:rsidR="00042C20" w:rsidRDefault="00042C20" w:rsidP="00042C20">
      <w:r>
        <w:t>Huawei: we're fine with a fixed power increase in each CC. Is 5dB an agreeable value for all TE vendors?</w:t>
      </w:r>
    </w:p>
    <w:p w14:paraId="515F7C11" w14:textId="77777777" w:rsidR="00042C20" w:rsidRDefault="00042C20" w:rsidP="00042C20">
      <w:r>
        <w:t>Anritsu: is OK for a fixed power increase with 5dB.</w:t>
      </w:r>
    </w:p>
    <w:p w14:paraId="3B1CC72C" w14:textId="77777777" w:rsidR="00042C20" w:rsidRDefault="00042C20" w:rsidP="00042C20">
      <w:r>
        <w:t xml:space="preserve">"GTM#2: No CR's , ongoing </w:t>
      </w:r>
      <w:proofErr w:type="spellStart"/>
      <w:r>
        <w:t>disucssions</w:t>
      </w:r>
      <w:proofErr w:type="spellEnd"/>
      <w:r>
        <w:t xml:space="preserve"> to address some feedback </w:t>
      </w:r>
      <w:proofErr w:type="spellStart"/>
      <w:r>
        <w:t>frm</w:t>
      </w:r>
      <w:proofErr w:type="spellEnd"/>
      <w:r>
        <w:t xml:space="preserve"> R&amp;S and KEYS </w:t>
      </w:r>
      <w:proofErr w:type="spellStart"/>
      <w:r>
        <w:t>rxvd</w:t>
      </w:r>
      <w:proofErr w:type="spellEnd"/>
      <w:r>
        <w:t xml:space="preserve"> on proposal1&amp;2</w:t>
      </w:r>
    </w:p>
    <w:p w14:paraId="753DDF8E" w14:textId="77777777" w:rsidR="00042C20" w:rsidRDefault="00042C20" w:rsidP="00042C20">
      <w:r>
        <w:t>R&amp;S: Prop1 has a contradicting CR in R5-217093. Prop2 is also addressed in the same CR</w:t>
      </w:r>
    </w:p>
    <w:p w14:paraId="277FEEA7" w14:textId="77777777" w:rsidR="00042C20" w:rsidRDefault="00042C20" w:rsidP="00042C20"/>
    <w:p w14:paraId="1EE02FB0" w14:textId="77777777" w:rsidR="00042C20" w:rsidRDefault="00042C20" w:rsidP="00042C20">
      <w:r>
        <w:t>document Noted"</w:t>
      </w:r>
    </w:p>
    <w:p w14:paraId="490B2C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174F8" w14:textId="74ADE17B" w:rsidR="00042C20" w:rsidRDefault="00042C20" w:rsidP="00042C20">
      <w:pPr>
        <w:rPr>
          <w:rFonts w:ascii="Arial" w:hAnsi="Arial" w:cs="Arial"/>
          <w:b/>
          <w:sz w:val="24"/>
        </w:rPr>
      </w:pPr>
      <w:r>
        <w:rPr>
          <w:rFonts w:ascii="Arial" w:hAnsi="Arial" w:cs="Arial"/>
          <w:b/>
          <w:color w:val="0000FF"/>
          <w:sz w:val="24"/>
        </w:rPr>
        <w:t>R5-217556</w:t>
      </w:r>
      <w:r>
        <w:rPr>
          <w:rFonts w:ascii="Arial" w:hAnsi="Arial" w:cs="Arial"/>
          <w:b/>
          <w:color w:val="0000FF"/>
          <w:sz w:val="24"/>
        </w:rPr>
        <w:tab/>
      </w:r>
      <w:r>
        <w:rPr>
          <w:rFonts w:ascii="Arial" w:hAnsi="Arial" w:cs="Arial"/>
          <w:b/>
          <w:sz w:val="24"/>
        </w:rPr>
        <w:t>On FR2 ON/OFF Time Mask</w:t>
      </w:r>
    </w:p>
    <w:p w14:paraId="4073D0D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06BCF87D" w14:textId="77777777" w:rsidR="00042C20" w:rsidRDefault="00042C20" w:rsidP="00042C20">
      <w:pPr>
        <w:rPr>
          <w:rFonts w:ascii="Arial" w:hAnsi="Arial" w:cs="Arial"/>
          <w:b/>
        </w:rPr>
      </w:pPr>
      <w:r>
        <w:rPr>
          <w:rFonts w:ascii="Arial" w:hAnsi="Arial" w:cs="Arial"/>
          <w:b/>
        </w:rPr>
        <w:t xml:space="preserve">Discussion: </w:t>
      </w:r>
    </w:p>
    <w:p w14:paraId="77BD491B" w14:textId="77777777" w:rsidR="00042C20" w:rsidRDefault="00042C20" w:rsidP="00042C20">
      <w:r>
        <w:t>R&amp;S would provide additional information concerning the impact in test relaxation when testing a UE that meets the maximum allowed EIRP versus a UE that meets the minimum requirement for EIRP. Preliminary information was shared at the GTM.</w:t>
      </w:r>
    </w:p>
    <w:p w14:paraId="3C7E25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034BA" w14:textId="3220B964" w:rsidR="00042C20" w:rsidRDefault="00042C20" w:rsidP="00042C20">
      <w:pPr>
        <w:rPr>
          <w:rFonts w:ascii="Arial" w:hAnsi="Arial" w:cs="Arial"/>
          <w:b/>
          <w:sz w:val="24"/>
        </w:rPr>
      </w:pPr>
      <w:r>
        <w:rPr>
          <w:rFonts w:ascii="Arial" w:hAnsi="Arial" w:cs="Arial"/>
          <w:b/>
          <w:color w:val="0000FF"/>
          <w:sz w:val="24"/>
        </w:rPr>
        <w:lastRenderedPageBreak/>
        <w:t>R5-217557</w:t>
      </w:r>
      <w:r>
        <w:rPr>
          <w:rFonts w:ascii="Arial" w:hAnsi="Arial" w:cs="Arial"/>
          <w:b/>
          <w:color w:val="0000FF"/>
          <w:sz w:val="24"/>
        </w:rPr>
        <w:tab/>
      </w:r>
      <w:r>
        <w:rPr>
          <w:rFonts w:ascii="Arial" w:hAnsi="Arial" w:cs="Arial"/>
          <w:b/>
          <w:sz w:val="24"/>
        </w:rPr>
        <w:t>On the testability and MU of relative power tolerance</w:t>
      </w:r>
    </w:p>
    <w:p w14:paraId="1D41A88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2852A0B1" w14:textId="77777777" w:rsidR="00042C20" w:rsidRDefault="00042C20" w:rsidP="00042C20">
      <w:pPr>
        <w:rPr>
          <w:rFonts w:ascii="Arial" w:hAnsi="Arial" w:cs="Arial"/>
          <w:b/>
        </w:rPr>
      </w:pPr>
      <w:r>
        <w:rPr>
          <w:rFonts w:ascii="Arial" w:hAnsi="Arial" w:cs="Arial"/>
          <w:b/>
        </w:rPr>
        <w:t xml:space="preserve">Abstract: </w:t>
      </w:r>
    </w:p>
    <w:p w14:paraId="5447744F" w14:textId="77777777" w:rsidR="00042C20" w:rsidRDefault="00042C20" w:rsidP="00042C20">
      <w:r>
        <w:t>Associated CR in R5-217693.</w:t>
      </w:r>
    </w:p>
    <w:p w14:paraId="16A9BBCA" w14:textId="77777777" w:rsidR="00042C20" w:rsidRDefault="00042C20" w:rsidP="00042C20">
      <w:pPr>
        <w:rPr>
          <w:rFonts w:ascii="Arial" w:hAnsi="Arial" w:cs="Arial"/>
          <w:b/>
        </w:rPr>
      </w:pPr>
      <w:r>
        <w:rPr>
          <w:rFonts w:ascii="Arial" w:hAnsi="Arial" w:cs="Arial"/>
          <w:b/>
        </w:rPr>
        <w:t xml:space="preserve">Discussion: </w:t>
      </w:r>
    </w:p>
    <w:p w14:paraId="670E823D" w14:textId="77777777" w:rsidR="00042C20" w:rsidRDefault="00042C20" w:rsidP="00042C20">
      <w:r>
        <w:t>Keysight Spain: -</w:t>
      </w:r>
      <w:r>
        <w:tab/>
        <w:t>We think that we could decrease the dependency with the power control window if start powers of the ramp-up and ramp-down are just left open as per MOP or Min OP test cases. Then we would need to consider the power control window when comparing measurement results with the appropriate test requirements.</w:t>
      </w:r>
    </w:p>
    <w:p w14:paraId="4B537DD9" w14:textId="77777777" w:rsidR="00042C20" w:rsidRDefault="00042C20" w:rsidP="00042C20">
      <w:r>
        <w:t>-</w:t>
      </w:r>
      <w:r>
        <w:tab/>
        <w:t>In RAN5#91, we proposed a revision on the power control window calculation as described in R5-213815, as we though that test system absolute power measurement was incorrectly considered twice in the computation. We might need to talk again about this topic before concluding on relative power control tolerance testability.</w:t>
      </w:r>
    </w:p>
    <w:p w14:paraId="3BC21B1F" w14:textId="77777777" w:rsidR="00042C20" w:rsidRDefault="00042C20" w:rsidP="00042C20">
      <w:r>
        <w:t xml:space="preserve">Anritsu: In proposal 2, RB allocation is limited to 8RBs to 10RBs for avoiding MPR. It means that power changing is limited to 0.97 dB, and then it allows only testing of requirement for ΔP &lt; 2. Here, I think the purpose of limiting lower RB allocation to 8RBs is to avoid </w:t>
      </w:r>
      <w:proofErr w:type="spellStart"/>
      <w:r>
        <w:t>MPR_narrow</w:t>
      </w:r>
      <w:proofErr w:type="spellEnd"/>
      <w:r>
        <w:t xml:space="preserve"> in both PC1 and PC3, but </w:t>
      </w:r>
      <w:proofErr w:type="spellStart"/>
      <w:r>
        <w:t>MPR_narrow</w:t>
      </w:r>
      <w:proofErr w:type="spellEnd"/>
      <w:r>
        <w:t xml:space="preserve"> can be avoided to allocate RB into 1/3 of the </w:t>
      </w:r>
      <w:proofErr w:type="spellStart"/>
      <w:r>
        <w:t>center</w:t>
      </w:r>
      <w:proofErr w:type="spellEnd"/>
      <w:r>
        <w:t xml:space="preserve"> of full RB in PC3. Therefore, we can change 10 dB in PC3 if 1RB is allowed. We don’t have so strong opinion, just for information.</w:t>
      </w:r>
    </w:p>
    <w:p w14:paraId="67992D3F" w14:textId="77777777" w:rsidR="00042C20" w:rsidRDefault="00042C20" w:rsidP="00042C20">
      <w:r>
        <w:t>Proposal 3 can be endorsed and Proposal 1 and Proposal 2 were kept open to give more time for Keysight to check.</w:t>
      </w:r>
    </w:p>
    <w:p w14:paraId="08C272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4F271" w14:textId="4B875DCD" w:rsidR="00042C20" w:rsidRDefault="00042C20" w:rsidP="00042C20">
      <w:pPr>
        <w:rPr>
          <w:rFonts w:ascii="Arial" w:hAnsi="Arial" w:cs="Arial"/>
          <w:b/>
          <w:sz w:val="24"/>
        </w:rPr>
      </w:pPr>
      <w:r>
        <w:rPr>
          <w:rFonts w:ascii="Arial" w:hAnsi="Arial" w:cs="Arial"/>
          <w:b/>
          <w:color w:val="0000FF"/>
          <w:sz w:val="24"/>
        </w:rPr>
        <w:t>R5-217558</w:t>
      </w:r>
      <w:r>
        <w:rPr>
          <w:rFonts w:ascii="Arial" w:hAnsi="Arial" w:cs="Arial"/>
          <w:b/>
          <w:color w:val="0000FF"/>
          <w:sz w:val="24"/>
        </w:rPr>
        <w:tab/>
      </w:r>
      <w:r>
        <w:rPr>
          <w:rFonts w:ascii="Arial" w:hAnsi="Arial" w:cs="Arial"/>
          <w:b/>
          <w:sz w:val="24"/>
        </w:rPr>
        <w:t>On the MU of Tx Modulation Quality test cases</w:t>
      </w:r>
    </w:p>
    <w:p w14:paraId="4B434841"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A67C36A" w14:textId="77777777" w:rsidR="00042C20" w:rsidRDefault="00042C20" w:rsidP="00042C20">
      <w:pPr>
        <w:rPr>
          <w:rFonts w:ascii="Arial" w:hAnsi="Arial" w:cs="Arial"/>
          <w:b/>
        </w:rPr>
      </w:pPr>
      <w:r>
        <w:rPr>
          <w:rFonts w:ascii="Arial" w:hAnsi="Arial" w:cs="Arial"/>
          <w:b/>
        </w:rPr>
        <w:t xml:space="preserve">Abstract: </w:t>
      </w:r>
    </w:p>
    <w:p w14:paraId="3B299748" w14:textId="77777777" w:rsidR="00042C20" w:rsidRDefault="00042C20" w:rsidP="00042C20">
      <w:r>
        <w:t>Associated CRs in R5-217559, R5-217560, R5-217561, R5-217562 and R5-217597.</w:t>
      </w:r>
    </w:p>
    <w:p w14:paraId="4554975D" w14:textId="77777777" w:rsidR="00042C20" w:rsidRDefault="00042C20" w:rsidP="00042C20"/>
    <w:p w14:paraId="76C70062" w14:textId="77777777" w:rsidR="00042C20" w:rsidRDefault="00042C20" w:rsidP="00042C20">
      <w:pPr>
        <w:rPr>
          <w:rFonts w:ascii="Arial" w:hAnsi="Arial" w:cs="Arial"/>
          <w:b/>
        </w:rPr>
      </w:pPr>
      <w:r>
        <w:rPr>
          <w:rFonts w:ascii="Arial" w:hAnsi="Arial" w:cs="Arial"/>
          <w:b/>
        </w:rPr>
        <w:t xml:space="preserve">Discussion: </w:t>
      </w:r>
    </w:p>
    <w:p w14:paraId="3DC97FB4" w14:textId="77777777" w:rsidR="00042C20" w:rsidRDefault="00042C20" w:rsidP="00042C20">
      <w:r>
        <w:t>r1</w:t>
      </w:r>
    </w:p>
    <w:p w14:paraId="7ACB4539" w14:textId="77777777" w:rsidR="00042C20" w:rsidRDefault="00042C20" w:rsidP="00042C20">
      <w:r>
        <w:t xml:space="preserve">R&amp;S: Regarding the UL level assumption, we consider that the case here as different to what has been discussed in the past. If I recall correctly, previous discussion was on whether TT should be considered in the assessment of the MU. Here, it is not TT but the power level provided by the power control window. We think that the MU assessment should take the power window method into account. </w:t>
      </w:r>
    </w:p>
    <w:p w14:paraId="68DA3F18" w14:textId="77777777" w:rsidR="00042C20" w:rsidRDefault="00042C20" w:rsidP="00042C20">
      <w:r>
        <w:t xml:space="preserve">In the carrier leakage TC, we set the power level above a requirement. Assuming the different case of setting the UE power below a requirement, do you think that in this case also only the target power level should be considered? </w:t>
      </w:r>
    </w:p>
    <w:p w14:paraId="4FA43962" w14:textId="77777777" w:rsidR="00042C20" w:rsidRDefault="00042C20" w:rsidP="00042C20">
      <w:r>
        <w:t xml:space="preserve">We have a concern that the power received by the TE can be considerably smaller than the target power in that case. We should treat both cases, i.e. setting UE power above/below a requirement, consistently in the MU assessment. Taking into account only the target power level does not cover possible UE </w:t>
      </w:r>
      <w:proofErr w:type="spellStart"/>
      <w:r>
        <w:t>behavior</w:t>
      </w:r>
      <w:proofErr w:type="spellEnd"/>
      <w:r>
        <w:t xml:space="preserve"> (UE tolerance, step size tolerance) and TE aspects (relative power MU, absolute power MU).</w:t>
      </w:r>
    </w:p>
    <w:p w14:paraId="59A7EDA2" w14:textId="77777777" w:rsidR="00042C20" w:rsidRDefault="00042C20" w:rsidP="00042C20">
      <w:r>
        <w:t>Another possibility is to focus on UE power window and to base the MU assessment on that power range. We have updated the measurement bandwidth to 1 RB in the analysis.</w:t>
      </w:r>
    </w:p>
    <w:p w14:paraId="6D83F589" w14:textId="77777777" w:rsidR="00042C20" w:rsidRDefault="00042C20" w:rsidP="00042C20">
      <w:r>
        <w:t>We are aligned on the impact of SNR for the UL carrier power, it is quite small (0.04 dB for FR2a).</w:t>
      </w:r>
    </w:p>
    <w:p w14:paraId="20AD8F3F" w14:textId="77777777" w:rsidR="00042C20" w:rsidRDefault="00042C20" w:rsidP="00042C20">
      <w:r>
        <w:t>r2</w:t>
      </w:r>
    </w:p>
    <w:p w14:paraId="3C0D6624" w14:textId="77777777" w:rsidR="00042C20" w:rsidRDefault="00042C20" w:rsidP="00042C20">
      <w:r>
        <w:t>Anritsu: -</w:t>
      </w:r>
      <w:r>
        <w:tab/>
        <w:t>UL level assumption</w:t>
      </w:r>
    </w:p>
    <w:p w14:paraId="5FBC239A" w14:textId="77777777" w:rsidR="00042C20" w:rsidRDefault="00042C20" w:rsidP="00042C20">
      <w:r>
        <w:lastRenderedPageBreak/>
        <w:t>Thank you for your comments. I understand the difference between TT and power window. However, I realized that the target level was considered for level assumption in Aggregate power tolerance instead of the bottom of power control window. Does your proposal mean to reconsider the MU value or testability for Aggregate power tolerance?</w:t>
      </w:r>
    </w:p>
    <w:p w14:paraId="7A422132" w14:textId="77777777" w:rsidR="00042C20" w:rsidRDefault="00042C20" w:rsidP="00042C20">
      <w:r>
        <w:t>-</w:t>
      </w:r>
      <w:r>
        <w:tab/>
        <w:t>Polarization</w:t>
      </w:r>
    </w:p>
    <w:p w14:paraId="0F752DB7" w14:textId="77777777" w:rsidR="00042C20" w:rsidRDefault="00042C20" w:rsidP="00042C20">
      <w:r>
        <w:t>According to the discussion paper r2, UL level for the sum of both polarization is controlled to be higher than 6.15 dBm by power window, and then carrier leakage of single polarization is required to be less than -21.85 dBm (= 6.15 dBm – 3 dB -25 dB). Does it mean to change test requirement to 25 dBc (25 dB + 3 dB), or compare the carrier leakage with UL level of single polarization? We think the later way is appropriate, and we need to measure UL level of single polarization after confirming UL level of both polarization is higher than 6.15 dBm.</w:t>
      </w:r>
    </w:p>
    <w:p w14:paraId="0D7645AD" w14:textId="77777777" w:rsidR="00042C20" w:rsidRDefault="00042C20" w:rsidP="00042C20">
      <w:r>
        <w:t>Proposals 2, 3, and 5 can be endorsed. Proposal 1 was kept open for Anritsu to further consider the polarization aspects and Proposal 4 was kept open to give more time for Keysight to check.</w:t>
      </w:r>
    </w:p>
    <w:p w14:paraId="79AC84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R5-218214</w:t>
      </w:r>
      <w:r>
        <w:rPr>
          <w:color w:val="993300"/>
          <w:u w:val="single"/>
        </w:rPr>
        <w:t>.</w:t>
      </w:r>
    </w:p>
    <w:p w14:paraId="232668A7" w14:textId="71A2DDF2" w:rsidR="00042C20" w:rsidRDefault="00042C20" w:rsidP="00042C20">
      <w:pPr>
        <w:rPr>
          <w:rFonts w:ascii="Arial" w:hAnsi="Arial" w:cs="Arial"/>
          <w:b/>
          <w:sz w:val="24"/>
        </w:rPr>
      </w:pPr>
      <w:r>
        <w:rPr>
          <w:rFonts w:ascii="Arial" w:hAnsi="Arial" w:cs="Arial"/>
          <w:b/>
          <w:color w:val="0000FF"/>
          <w:sz w:val="24"/>
        </w:rPr>
        <w:t>R5-218214</w:t>
      </w:r>
      <w:r>
        <w:rPr>
          <w:rFonts w:ascii="Arial" w:hAnsi="Arial" w:cs="Arial"/>
          <w:b/>
          <w:color w:val="0000FF"/>
          <w:sz w:val="24"/>
        </w:rPr>
        <w:tab/>
      </w:r>
      <w:r>
        <w:rPr>
          <w:rFonts w:ascii="Arial" w:hAnsi="Arial" w:cs="Arial"/>
          <w:b/>
          <w:sz w:val="24"/>
        </w:rPr>
        <w:t>On the MU of Tx Modulation Quality test cases</w:t>
      </w:r>
    </w:p>
    <w:p w14:paraId="128F949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52920B0D" w14:textId="77777777" w:rsidR="00042C20" w:rsidRDefault="00042C20" w:rsidP="00042C20">
      <w:pPr>
        <w:rPr>
          <w:color w:val="808080"/>
        </w:rPr>
      </w:pPr>
      <w:r>
        <w:rPr>
          <w:color w:val="808080"/>
        </w:rPr>
        <w:t>(Replaces R5-217558)</w:t>
      </w:r>
    </w:p>
    <w:p w14:paraId="7F90EE17" w14:textId="77777777" w:rsidR="00042C20" w:rsidRDefault="00042C20" w:rsidP="00042C20">
      <w:pPr>
        <w:rPr>
          <w:rFonts w:ascii="Arial" w:hAnsi="Arial" w:cs="Arial"/>
          <w:b/>
        </w:rPr>
      </w:pPr>
      <w:r>
        <w:rPr>
          <w:rFonts w:ascii="Arial" w:hAnsi="Arial" w:cs="Arial"/>
          <w:b/>
        </w:rPr>
        <w:t xml:space="preserve">Discussion: </w:t>
      </w:r>
    </w:p>
    <w:p w14:paraId="1B632974" w14:textId="77777777" w:rsidR="00042C20" w:rsidRDefault="00042C20" w:rsidP="00042C20">
      <w:r>
        <w:t>document noted and prop 1, 2, 3, 4, 5 endorsed</w:t>
      </w:r>
    </w:p>
    <w:p w14:paraId="2D8289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98062" w14:textId="23D24ABB" w:rsidR="00042C20" w:rsidRDefault="00042C20" w:rsidP="00042C20">
      <w:pPr>
        <w:rPr>
          <w:rFonts w:ascii="Arial" w:hAnsi="Arial" w:cs="Arial"/>
          <w:b/>
          <w:sz w:val="24"/>
        </w:rPr>
      </w:pPr>
      <w:r>
        <w:rPr>
          <w:rFonts w:ascii="Arial" w:hAnsi="Arial" w:cs="Arial"/>
          <w:b/>
          <w:color w:val="0000FF"/>
          <w:sz w:val="24"/>
        </w:rPr>
        <w:t>R5-217564</w:t>
      </w:r>
      <w:r>
        <w:rPr>
          <w:rFonts w:ascii="Arial" w:hAnsi="Arial" w:cs="Arial"/>
          <w:b/>
          <w:color w:val="0000FF"/>
          <w:sz w:val="24"/>
        </w:rPr>
        <w:tab/>
      </w:r>
      <w:r>
        <w:rPr>
          <w:rFonts w:ascii="Arial" w:hAnsi="Arial" w:cs="Arial"/>
          <w:b/>
          <w:sz w:val="24"/>
        </w:rPr>
        <w:t>FR2 RRM test cases: Known Issue List</w:t>
      </w:r>
    </w:p>
    <w:p w14:paraId="5116A02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344F90F" w14:textId="77777777" w:rsidR="00042C20" w:rsidRDefault="00042C20" w:rsidP="00042C20">
      <w:pPr>
        <w:rPr>
          <w:rFonts w:ascii="Arial" w:hAnsi="Arial" w:cs="Arial"/>
          <w:b/>
        </w:rPr>
      </w:pPr>
      <w:r>
        <w:rPr>
          <w:rFonts w:ascii="Arial" w:hAnsi="Arial" w:cs="Arial"/>
          <w:b/>
        </w:rPr>
        <w:t xml:space="preserve">Abstract: </w:t>
      </w:r>
    </w:p>
    <w:p w14:paraId="7E162348" w14:textId="77777777" w:rsidR="00042C20" w:rsidRDefault="00042C20" w:rsidP="00042C20">
      <w:r>
        <w:t>Document for tracking FR2 RRM known issues</w:t>
      </w:r>
    </w:p>
    <w:p w14:paraId="061131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9B45C" w14:textId="4E12A7F2" w:rsidR="00042C20" w:rsidRDefault="00042C20" w:rsidP="00042C20">
      <w:pPr>
        <w:rPr>
          <w:rFonts w:ascii="Arial" w:hAnsi="Arial" w:cs="Arial"/>
          <w:b/>
          <w:sz w:val="24"/>
        </w:rPr>
      </w:pPr>
      <w:r>
        <w:rPr>
          <w:rFonts w:ascii="Arial" w:hAnsi="Arial" w:cs="Arial"/>
          <w:b/>
          <w:color w:val="0000FF"/>
          <w:sz w:val="24"/>
        </w:rPr>
        <w:t>R5-217565</w:t>
      </w:r>
      <w:r>
        <w:rPr>
          <w:rFonts w:ascii="Arial" w:hAnsi="Arial" w:cs="Arial"/>
          <w:b/>
          <w:color w:val="0000FF"/>
          <w:sz w:val="24"/>
        </w:rPr>
        <w:tab/>
      </w:r>
      <w:r>
        <w:rPr>
          <w:rFonts w:ascii="Arial" w:hAnsi="Arial" w:cs="Arial"/>
          <w:b/>
          <w:sz w:val="24"/>
        </w:rPr>
        <w:t>FR2 RRM test cases: Known Issue List - after RAN5_93e</w:t>
      </w:r>
    </w:p>
    <w:p w14:paraId="5529C82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1AB30F66" w14:textId="77777777" w:rsidR="00042C20" w:rsidRDefault="00042C20" w:rsidP="00042C20">
      <w:pPr>
        <w:rPr>
          <w:rFonts w:ascii="Arial" w:hAnsi="Arial" w:cs="Arial"/>
          <w:b/>
        </w:rPr>
      </w:pPr>
      <w:r>
        <w:rPr>
          <w:rFonts w:ascii="Arial" w:hAnsi="Arial" w:cs="Arial"/>
          <w:b/>
        </w:rPr>
        <w:t xml:space="preserve">Abstract: </w:t>
      </w:r>
    </w:p>
    <w:p w14:paraId="781AE685" w14:textId="77777777" w:rsidR="00042C20" w:rsidRDefault="00042C20" w:rsidP="00042C20">
      <w:r>
        <w:t>Placeholder for document capturing RRM known issue list status after RAN5_93e</w:t>
      </w:r>
    </w:p>
    <w:p w14:paraId="1B101ACF" w14:textId="77777777" w:rsidR="00042C20" w:rsidRDefault="00042C20" w:rsidP="00042C20">
      <w:pPr>
        <w:rPr>
          <w:rFonts w:ascii="Arial" w:hAnsi="Arial" w:cs="Arial"/>
          <w:b/>
        </w:rPr>
      </w:pPr>
      <w:r>
        <w:rPr>
          <w:rFonts w:ascii="Arial" w:hAnsi="Arial" w:cs="Arial"/>
          <w:b/>
        </w:rPr>
        <w:t xml:space="preserve">Discussion: </w:t>
      </w:r>
    </w:p>
    <w:p w14:paraId="029344FA" w14:textId="77777777" w:rsidR="00042C20" w:rsidRDefault="00042C20" w:rsidP="00042C20">
      <w:r>
        <w:t>•</w:t>
      </w:r>
      <w:r>
        <w:tab/>
        <w:t>Last remaining issue has been assigned to Anritsu.</w:t>
      </w:r>
    </w:p>
    <w:p w14:paraId="69FFF42B" w14:textId="77777777" w:rsidR="00042C20" w:rsidRDefault="00042C20" w:rsidP="00042C20">
      <w:r>
        <w:t>•</w:t>
      </w:r>
      <w:r>
        <w:tab/>
        <w:t>Two issues has been resolved during RAN5#93e:</w:t>
      </w:r>
    </w:p>
    <w:p w14:paraId="0F45A689" w14:textId="77777777" w:rsidR="00042C20" w:rsidRDefault="00042C20" w:rsidP="00042C20">
      <w:r>
        <w:t>o</w:t>
      </w:r>
      <w:r>
        <w:tab/>
        <w:t xml:space="preserve">Issue#5, R&amp;S </w:t>
      </w:r>
    </w:p>
    <w:p w14:paraId="2BA31F78" w14:textId="77777777" w:rsidR="00042C20" w:rsidRDefault="00042C20" w:rsidP="00042C20">
      <w:r>
        <w:t>o</w:t>
      </w:r>
      <w:r>
        <w:tab/>
        <w:t>Issue#9, Keysight</w:t>
      </w:r>
    </w:p>
    <w:p w14:paraId="18014F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D45E" w14:textId="06C75BD2" w:rsidR="00042C20" w:rsidRDefault="00042C20" w:rsidP="00042C20">
      <w:pPr>
        <w:rPr>
          <w:rFonts w:ascii="Arial" w:hAnsi="Arial" w:cs="Arial"/>
          <w:b/>
          <w:sz w:val="24"/>
        </w:rPr>
      </w:pPr>
      <w:r>
        <w:rPr>
          <w:rFonts w:ascii="Arial" w:hAnsi="Arial" w:cs="Arial"/>
          <w:b/>
          <w:color w:val="0000FF"/>
          <w:sz w:val="24"/>
        </w:rPr>
        <w:t>R5-217566</w:t>
      </w:r>
      <w:r>
        <w:rPr>
          <w:rFonts w:ascii="Arial" w:hAnsi="Arial" w:cs="Arial"/>
          <w:b/>
          <w:color w:val="0000FF"/>
          <w:sz w:val="24"/>
        </w:rPr>
        <w:tab/>
      </w:r>
      <w:r>
        <w:rPr>
          <w:rFonts w:ascii="Arial" w:hAnsi="Arial" w:cs="Arial"/>
          <w:b/>
          <w:sz w:val="24"/>
        </w:rPr>
        <w:t>RRM known issue_7 - Absolute thresholds - large UE gain range</w:t>
      </w:r>
    </w:p>
    <w:p w14:paraId="78C1D5B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3B02428F" w14:textId="77777777" w:rsidR="00042C20" w:rsidRDefault="00042C20" w:rsidP="00042C20">
      <w:pPr>
        <w:rPr>
          <w:rFonts w:ascii="Arial" w:hAnsi="Arial" w:cs="Arial"/>
          <w:b/>
        </w:rPr>
      </w:pPr>
      <w:r>
        <w:rPr>
          <w:rFonts w:ascii="Arial" w:hAnsi="Arial" w:cs="Arial"/>
          <w:b/>
        </w:rPr>
        <w:lastRenderedPageBreak/>
        <w:t xml:space="preserve">Discussion: </w:t>
      </w:r>
    </w:p>
    <w:p w14:paraId="48A06B76" w14:textId="77777777" w:rsidR="00042C20" w:rsidRDefault="00042C20" w:rsidP="00042C20">
      <w:r>
        <w:t>r1</w:t>
      </w:r>
    </w:p>
    <w:p w14:paraId="4AEDA5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R5-218413</w:t>
      </w:r>
      <w:r>
        <w:rPr>
          <w:color w:val="993300"/>
          <w:u w:val="single"/>
        </w:rPr>
        <w:t>.</w:t>
      </w:r>
    </w:p>
    <w:p w14:paraId="291A2A95" w14:textId="36D98078" w:rsidR="00042C20" w:rsidRDefault="00042C20" w:rsidP="00042C20">
      <w:pPr>
        <w:rPr>
          <w:rFonts w:ascii="Arial" w:hAnsi="Arial" w:cs="Arial"/>
          <w:b/>
          <w:sz w:val="24"/>
        </w:rPr>
      </w:pPr>
      <w:r>
        <w:rPr>
          <w:rFonts w:ascii="Arial" w:hAnsi="Arial" w:cs="Arial"/>
          <w:b/>
          <w:color w:val="0000FF"/>
          <w:sz w:val="24"/>
        </w:rPr>
        <w:t>R5-218413</w:t>
      </w:r>
      <w:r>
        <w:rPr>
          <w:rFonts w:ascii="Arial" w:hAnsi="Arial" w:cs="Arial"/>
          <w:b/>
          <w:color w:val="0000FF"/>
          <w:sz w:val="24"/>
        </w:rPr>
        <w:tab/>
      </w:r>
      <w:r>
        <w:rPr>
          <w:rFonts w:ascii="Arial" w:hAnsi="Arial" w:cs="Arial"/>
          <w:b/>
          <w:sz w:val="24"/>
        </w:rPr>
        <w:t>RRM known issue_7 - Absolute thresholds - large UE gain range</w:t>
      </w:r>
    </w:p>
    <w:p w14:paraId="17FD432D"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3725FE2" w14:textId="77777777" w:rsidR="00042C20" w:rsidRDefault="00042C20" w:rsidP="00042C20">
      <w:pPr>
        <w:rPr>
          <w:color w:val="808080"/>
        </w:rPr>
      </w:pPr>
      <w:r>
        <w:rPr>
          <w:color w:val="808080"/>
        </w:rPr>
        <w:t>(Replaces R5-217566)</w:t>
      </w:r>
    </w:p>
    <w:p w14:paraId="4FDF5B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224553" w14:textId="76A8E476" w:rsidR="00042C20" w:rsidRDefault="00042C20" w:rsidP="00042C20">
      <w:pPr>
        <w:rPr>
          <w:rFonts w:ascii="Arial" w:hAnsi="Arial" w:cs="Arial"/>
          <w:b/>
          <w:sz w:val="24"/>
        </w:rPr>
      </w:pPr>
      <w:r>
        <w:rPr>
          <w:rFonts w:ascii="Arial" w:hAnsi="Arial" w:cs="Arial"/>
          <w:b/>
          <w:color w:val="0000FF"/>
          <w:sz w:val="24"/>
        </w:rPr>
        <w:t>R5-217599</w:t>
      </w:r>
      <w:r>
        <w:rPr>
          <w:rFonts w:ascii="Arial" w:hAnsi="Arial" w:cs="Arial"/>
          <w:b/>
          <w:color w:val="0000FF"/>
          <w:sz w:val="24"/>
        </w:rPr>
        <w:tab/>
      </w:r>
      <w:r>
        <w:rPr>
          <w:rFonts w:ascii="Arial" w:hAnsi="Arial" w:cs="Arial"/>
          <w:b/>
          <w:sz w:val="24"/>
        </w:rPr>
        <w:t>On FR2 MU Evolution</w:t>
      </w:r>
    </w:p>
    <w:p w14:paraId="3358FD9F"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2BE130C1" w14:textId="77777777" w:rsidR="00042C20" w:rsidRDefault="00042C20" w:rsidP="00042C20">
      <w:pPr>
        <w:rPr>
          <w:rFonts w:ascii="Arial" w:hAnsi="Arial" w:cs="Arial"/>
          <w:b/>
        </w:rPr>
      </w:pPr>
      <w:r>
        <w:rPr>
          <w:rFonts w:ascii="Arial" w:hAnsi="Arial" w:cs="Arial"/>
          <w:b/>
        </w:rPr>
        <w:t xml:space="preserve">Discussion: </w:t>
      </w:r>
    </w:p>
    <w:p w14:paraId="2DDE05B7" w14:textId="77777777" w:rsidR="00042C20" w:rsidRDefault="00042C20" w:rsidP="00042C20">
      <w:r>
        <w:t>offline comments from Apple.</w:t>
      </w:r>
    </w:p>
    <w:p w14:paraId="189D936F" w14:textId="77777777" w:rsidR="00042C20" w:rsidRDefault="00042C20" w:rsidP="00042C20">
      <w:r>
        <w:t>r1</w:t>
      </w:r>
    </w:p>
    <w:p w14:paraId="091316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R5-218219</w:t>
      </w:r>
      <w:r>
        <w:rPr>
          <w:color w:val="993300"/>
          <w:u w:val="single"/>
        </w:rPr>
        <w:t>.</w:t>
      </w:r>
    </w:p>
    <w:p w14:paraId="485168B2" w14:textId="03890C35" w:rsidR="00042C20" w:rsidRDefault="00042C20" w:rsidP="00042C20">
      <w:pPr>
        <w:rPr>
          <w:rFonts w:ascii="Arial" w:hAnsi="Arial" w:cs="Arial"/>
          <w:b/>
          <w:sz w:val="24"/>
        </w:rPr>
      </w:pPr>
      <w:r>
        <w:rPr>
          <w:rFonts w:ascii="Arial" w:hAnsi="Arial" w:cs="Arial"/>
          <w:b/>
          <w:color w:val="0000FF"/>
          <w:sz w:val="24"/>
        </w:rPr>
        <w:t>R5-218219</w:t>
      </w:r>
      <w:r>
        <w:rPr>
          <w:rFonts w:ascii="Arial" w:hAnsi="Arial" w:cs="Arial"/>
          <w:b/>
          <w:color w:val="0000FF"/>
          <w:sz w:val="24"/>
        </w:rPr>
        <w:tab/>
      </w:r>
      <w:r>
        <w:rPr>
          <w:rFonts w:ascii="Arial" w:hAnsi="Arial" w:cs="Arial"/>
          <w:b/>
          <w:sz w:val="24"/>
        </w:rPr>
        <w:t>On FR2 MU Evolution</w:t>
      </w:r>
    </w:p>
    <w:p w14:paraId="158BBF13"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553F99AE" w14:textId="77777777" w:rsidR="00042C20" w:rsidRDefault="00042C20" w:rsidP="00042C20">
      <w:pPr>
        <w:rPr>
          <w:color w:val="808080"/>
        </w:rPr>
      </w:pPr>
      <w:r>
        <w:rPr>
          <w:color w:val="808080"/>
        </w:rPr>
        <w:t>(Replaces R5-217599)</w:t>
      </w:r>
    </w:p>
    <w:p w14:paraId="50D2EA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60F6B" w14:textId="2F771FC7" w:rsidR="00042C20" w:rsidRDefault="00042C20" w:rsidP="00042C20">
      <w:pPr>
        <w:rPr>
          <w:rFonts w:ascii="Arial" w:hAnsi="Arial" w:cs="Arial"/>
          <w:b/>
          <w:sz w:val="24"/>
        </w:rPr>
      </w:pPr>
      <w:r>
        <w:rPr>
          <w:rFonts w:ascii="Arial" w:hAnsi="Arial" w:cs="Arial"/>
          <w:b/>
          <w:color w:val="0000FF"/>
          <w:sz w:val="24"/>
        </w:rPr>
        <w:t>R5-217653</w:t>
      </w:r>
      <w:r>
        <w:rPr>
          <w:rFonts w:ascii="Arial" w:hAnsi="Arial" w:cs="Arial"/>
          <w:b/>
          <w:color w:val="0000FF"/>
          <w:sz w:val="24"/>
        </w:rPr>
        <w:tab/>
      </w:r>
      <w:r>
        <w:rPr>
          <w:rFonts w:ascii="Arial" w:hAnsi="Arial" w:cs="Arial"/>
          <w:b/>
          <w:sz w:val="24"/>
        </w:rPr>
        <w:t xml:space="preserve">Discussion on acceptable clipping and testable SNR for FR2 </w:t>
      </w:r>
      <w:proofErr w:type="spellStart"/>
      <w:r>
        <w:rPr>
          <w:rFonts w:ascii="Arial" w:hAnsi="Arial" w:cs="Arial"/>
          <w:b/>
          <w:sz w:val="24"/>
        </w:rPr>
        <w:t>demod</w:t>
      </w:r>
      <w:proofErr w:type="spellEnd"/>
    </w:p>
    <w:p w14:paraId="2F1716D7"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19D92410" w14:textId="77777777" w:rsidR="00042C20" w:rsidRDefault="00042C20" w:rsidP="00042C20">
      <w:pPr>
        <w:rPr>
          <w:rFonts w:ascii="Arial" w:hAnsi="Arial" w:cs="Arial"/>
          <w:b/>
        </w:rPr>
      </w:pPr>
      <w:r>
        <w:rPr>
          <w:rFonts w:ascii="Arial" w:hAnsi="Arial" w:cs="Arial"/>
          <w:b/>
        </w:rPr>
        <w:t xml:space="preserve">Discussion: </w:t>
      </w:r>
    </w:p>
    <w:p w14:paraId="25AB926D" w14:textId="77777777" w:rsidR="00042C20" w:rsidRDefault="00042C20" w:rsidP="00042C20">
      <w:r>
        <w:t>r1</w:t>
      </w:r>
    </w:p>
    <w:p w14:paraId="0417A2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R5-218403</w:t>
      </w:r>
      <w:r>
        <w:rPr>
          <w:color w:val="993300"/>
          <w:u w:val="single"/>
        </w:rPr>
        <w:t>.</w:t>
      </w:r>
    </w:p>
    <w:p w14:paraId="080AE911" w14:textId="75ACA146" w:rsidR="00042C20" w:rsidRDefault="00042C20" w:rsidP="00042C20">
      <w:pPr>
        <w:rPr>
          <w:rFonts w:ascii="Arial" w:hAnsi="Arial" w:cs="Arial"/>
          <w:b/>
          <w:sz w:val="24"/>
        </w:rPr>
      </w:pPr>
      <w:r>
        <w:rPr>
          <w:rFonts w:ascii="Arial" w:hAnsi="Arial" w:cs="Arial"/>
          <w:b/>
          <w:color w:val="0000FF"/>
          <w:sz w:val="24"/>
        </w:rPr>
        <w:t>R5-218403</w:t>
      </w:r>
      <w:r>
        <w:rPr>
          <w:rFonts w:ascii="Arial" w:hAnsi="Arial" w:cs="Arial"/>
          <w:b/>
          <w:color w:val="0000FF"/>
          <w:sz w:val="24"/>
        </w:rPr>
        <w:tab/>
      </w:r>
      <w:r>
        <w:rPr>
          <w:rFonts w:ascii="Arial" w:hAnsi="Arial" w:cs="Arial"/>
          <w:b/>
          <w:sz w:val="24"/>
        </w:rPr>
        <w:t xml:space="preserve">Discussion on acceptable clipping and testable SNR for FR2 </w:t>
      </w:r>
      <w:proofErr w:type="spellStart"/>
      <w:r>
        <w:rPr>
          <w:rFonts w:ascii="Arial" w:hAnsi="Arial" w:cs="Arial"/>
          <w:b/>
          <w:sz w:val="24"/>
        </w:rPr>
        <w:t>demod</w:t>
      </w:r>
      <w:proofErr w:type="spellEnd"/>
    </w:p>
    <w:p w14:paraId="06B4279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2E6C4898" w14:textId="77777777" w:rsidR="00042C20" w:rsidRDefault="00042C20" w:rsidP="00042C20">
      <w:pPr>
        <w:rPr>
          <w:color w:val="808080"/>
        </w:rPr>
      </w:pPr>
      <w:r>
        <w:rPr>
          <w:color w:val="808080"/>
        </w:rPr>
        <w:t>(Replaces R5-217653)</w:t>
      </w:r>
    </w:p>
    <w:p w14:paraId="3566A8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3EA12" w14:textId="2CA9F37E" w:rsidR="00042C20" w:rsidRDefault="00042C20" w:rsidP="00042C20">
      <w:pPr>
        <w:rPr>
          <w:rFonts w:ascii="Arial" w:hAnsi="Arial" w:cs="Arial"/>
          <w:b/>
          <w:sz w:val="24"/>
        </w:rPr>
      </w:pPr>
      <w:r>
        <w:rPr>
          <w:rFonts w:ascii="Arial" w:hAnsi="Arial" w:cs="Arial"/>
          <w:b/>
          <w:color w:val="0000FF"/>
          <w:sz w:val="24"/>
        </w:rPr>
        <w:t>R5-217701</w:t>
      </w:r>
      <w:r>
        <w:rPr>
          <w:rFonts w:ascii="Arial" w:hAnsi="Arial" w:cs="Arial"/>
          <w:b/>
          <w:color w:val="0000FF"/>
          <w:sz w:val="24"/>
        </w:rPr>
        <w:tab/>
      </w:r>
      <w:r>
        <w:rPr>
          <w:rFonts w:ascii="Arial" w:hAnsi="Arial" w:cs="Arial"/>
          <w:b/>
          <w:sz w:val="24"/>
        </w:rPr>
        <w:t>Discussion on handling ETC for FR2 RF CA test case scenarios</w:t>
      </w:r>
    </w:p>
    <w:p w14:paraId="0593ECA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590909F6" w14:textId="77777777" w:rsidR="00042C20" w:rsidRDefault="00042C20" w:rsidP="00042C20">
      <w:pPr>
        <w:rPr>
          <w:rFonts w:ascii="Arial" w:hAnsi="Arial" w:cs="Arial"/>
          <w:b/>
        </w:rPr>
      </w:pPr>
      <w:r>
        <w:rPr>
          <w:rFonts w:ascii="Arial" w:hAnsi="Arial" w:cs="Arial"/>
          <w:b/>
        </w:rPr>
        <w:t xml:space="preserve">Abstract: </w:t>
      </w:r>
    </w:p>
    <w:p w14:paraId="27B232F0" w14:textId="77777777" w:rsidR="00042C20" w:rsidRDefault="00042C20" w:rsidP="00042C20">
      <w:r>
        <w:t xml:space="preserve">The purpose of this discussion paper is to provide a view on the feedback received during the presentation of [1] done in the last meeting, as well as to propose a possible way forward on the ETC coverage for FR2 RF CA test scenarios. </w:t>
      </w:r>
    </w:p>
    <w:p w14:paraId="3EB7DA5A" w14:textId="77777777" w:rsidR="00042C20" w:rsidRDefault="00042C20" w:rsidP="00042C20">
      <w:pPr>
        <w:rPr>
          <w:rFonts w:ascii="Arial" w:hAnsi="Arial" w:cs="Arial"/>
          <w:b/>
        </w:rPr>
      </w:pPr>
      <w:r>
        <w:rPr>
          <w:rFonts w:ascii="Arial" w:hAnsi="Arial" w:cs="Arial"/>
          <w:b/>
        </w:rPr>
        <w:lastRenderedPageBreak/>
        <w:t xml:space="preserve">Discussion: </w:t>
      </w:r>
    </w:p>
    <w:p w14:paraId="79C623D7" w14:textId="77777777" w:rsidR="00042C20" w:rsidRDefault="00042C20" w:rsidP="00042C20">
      <w:r>
        <w:t>followed-up received comments from Huawei</w:t>
      </w:r>
    </w:p>
    <w:p w14:paraId="2FBA986B" w14:textId="77777777" w:rsidR="00042C20" w:rsidRDefault="00042C20" w:rsidP="00042C20">
      <w:r>
        <w:t>r1 not readable!</w:t>
      </w:r>
    </w:p>
    <w:p w14:paraId="5D81DC9D" w14:textId="77777777" w:rsidR="00042C20" w:rsidRDefault="00042C20" w:rsidP="00042C20">
      <w:r>
        <w:t>r2</w:t>
      </w:r>
    </w:p>
    <w:p w14:paraId="0FD0F1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R5-218405</w:t>
      </w:r>
      <w:r>
        <w:rPr>
          <w:color w:val="993300"/>
          <w:u w:val="single"/>
        </w:rPr>
        <w:t>.</w:t>
      </w:r>
    </w:p>
    <w:p w14:paraId="0EEEE385" w14:textId="3B4C3571" w:rsidR="00042C20" w:rsidRDefault="00042C20" w:rsidP="00042C20">
      <w:pPr>
        <w:rPr>
          <w:rFonts w:ascii="Arial" w:hAnsi="Arial" w:cs="Arial"/>
          <w:b/>
          <w:sz w:val="24"/>
        </w:rPr>
      </w:pPr>
      <w:r>
        <w:rPr>
          <w:rFonts w:ascii="Arial" w:hAnsi="Arial" w:cs="Arial"/>
          <w:b/>
          <w:color w:val="0000FF"/>
          <w:sz w:val="24"/>
        </w:rPr>
        <w:t>R5-218405</w:t>
      </w:r>
      <w:r>
        <w:rPr>
          <w:rFonts w:ascii="Arial" w:hAnsi="Arial" w:cs="Arial"/>
          <w:b/>
          <w:color w:val="0000FF"/>
          <w:sz w:val="24"/>
        </w:rPr>
        <w:tab/>
      </w:r>
      <w:r>
        <w:rPr>
          <w:rFonts w:ascii="Arial" w:hAnsi="Arial" w:cs="Arial"/>
          <w:b/>
          <w:sz w:val="24"/>
        </w:rPr>
        <w:t>Discussion on handling ETC for FR2 RF CA test case scenarios</w:t>
      </w:r>
    </w:p>
    <w:p w14:paraId="345B5F1E"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7583890A" w14:textId="77777777" w:rsidR="00042C20" w:rsidRDefault="00042C20" w:rsidP="00042C20">
      <w:pPr>
        <w:rPr>
          <w:color w:val="808080"/>
        </w:rPr>
      </w:pPr>
      <w:r>
        <w:rPr>
          <w:color w:val="808080"/>
        </w:rPr>
        <w:t>(Replaces R5-217701)</w:t>
      </w:r>
    </w:p>
    <w:p w14:paraId="44A96B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FEDF" w14:textId="55F3E8F5" w:rsidR="00042C20" w:rsidRDefault="00042C20" w:rsidP="00042C20">
      <w:pPr>
        <w:rPr>
          <w:rFonts w:ascii="Arial" w:hAnsi="Arial" w:cs="Arial"/>
          <w:b/>
          <w:sz w:val="24"/>
        </w:rPr>
      </w:pPr>
      <w:r>
        <w:rPr>
          <w:rFonts w:ascii="Arial" w:hAnsi="Arial" w:cs="Arial"/>
          <w:b/>
          <w:color w:val="0000FF"/>
          <w:sz w:val="24"/>
        </w:rPr>
        <w:t>R5-217703</w:t>
      </w:r>
      <w:r>
        <w:rPr>
          <w:rFonts w:ascii="Arial" w:hAnsi="Arial" w:cs="Arial"/>
          <w:b/>
          <w:color w:val="0000FF"/>
          <w:sz w:val="24"/>
        </w:rPr>
        <w:tab/>
      </w:r>
      <w:r>
        <w:rPr>
          <w:rFonts w:ascii="Arial" w:hAnsi="Arial" w:cs="Arial"/>
          <w:b/>
          <w:sz w:val="24"/>
        </w:rPr>
        <w:t>Beam correspondence Measurement Uncertainties derivation</w:t>
      </w:r>
    </w:p>
    <w:p w14:paraId="3AA94D7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6FE1C7EF" w14:textId="77777777" w:rsidR="00042C20" w:rsidRDefault="00042C20" w:rsidP="00042C20">
      <w:pPr>
        <w:rPr>
          <w:rFonts w:ascii="Arial" w:hAnsi="Arial" w:cs="Arial"/>
          <w:b/>
        </w:rPr>
      </w:pPr>
      <w:r>
        <w:rPr>
          <w:rFonts w:ascii="Arial" w:hAnsi="Arial" w:cs="Arial"/>
          <w:b/>
        </w:rPr>
        <w:t xml:space="preserve">Discussion: </w:t>
      </w:r>
    </w:p>
    <w:p w14:paraId="391D4B9A" w14:textId="77777777" w:rsidR="00042C20" w:rsidRDefault="00042C20" w:rsidP="00042C20">
      <w:r>
        <w:t>r1</w:t>
      </w:r>
    </w:p>
    <w:p w14:paraId="39888F68" w14:textId="77777777" w:rsidR="00042C20" w:rsidRDefault="00042C20" w:rsidP="00042C20">
      <w:r>
        <w:t>Comments from R&amp;S.</w:t>
      </w:r>
    </w:p>
    <w:p w14:paraId="5D258F44" w14:textId="77777777" w:rsidR="00042C20" w:rsidRDefault="00042C20" w:rsidP="00042C20">
      <w:r>
        <w:t>r2</w:t>
      </w:r>
    </w:p>
    <w:p w14:paraId="6F458A0D" w14:textId="77777777" w:rsidR="00042C20" w:rsidRDefault="00042C20" w:rsidP="00042C20">
      <w:r>
        <w:t>Amplifier uncertainties have been updated as per R&amp;S proposal (equal to the value in spherical coverage measurement).</w:t>
      </w:r>
    </w:p>
    <w:p w14:paraId="4D2EB182" w14:textId="77777777" w:rsidR="00042C20" w:rsidRDefault="00042C20" w:rsidP="00042C20">
      <w:r>
        <w:t>Regarding influence of noise, three options discussed so far have been added.</w:t>
      </w:r>
    </w:p>
    <w:p w14:paraId="7F542725" w14:textId="77777777" w:rsidR="00042C20" w:rsidRDefault="00042C20" w:rsidP="00042C20">
      <w:r>
        <w:t>Proposals 1 and 2 can be endorsed and Proposal 4 can be endorsed with 0.4dB in brackets. Based on the proposed update to P4 and the explanation below concerning Proposal 3 Option 3.3, is it possible to endorse the all of the proposals with Option 3.3 selected for Proposal 3?</w:t>
      </w:r>
    </w:p>
    <w:p w14:paraId="652520E4" w14:textId="77777777" w:rsidR="00042C20" w:rsidRDefault="00042C20" w:rsidP="00042C20">
      <w:r>
        <w:t>r3</w:t>
      </w:r>
    </w:p>
    <w:p w14:paraId="655953B3" w14:textId="77777777" w:rsidR="00042C20" w:rsidRDefault="00042C20" w:rsidP="00042C20">
      <w:r>
        <w:t>Proposals 1,2,4 are endorsed.</w:t>
      </w:r>
    </w:p>
    <w:p w14:paraId="4EAB3BC5" w14:textId="77777777" w:rsidR="00042C20" w:rsidRDefault="00042C20" w:rsidP="00042C20">
      <w:r>
        <w:t>r5</w:t>
      </w:r>
    </w:p>
    <w:p w14:paraId="38C195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R5-218410</w:t>
      </w:r>
      <w:r>
        <w:rPr>
          <w:color w:val="993300"/>
          <w:u w:val="single"/>
        </w:rPr>
        <w:t>.</w:t>
      </w:r>
    </w:p>
    <w:p w14:paraId="093CDC39" w14:textId="7A5F6450" w:rsidR="00042C20" w:rsidRDefault="00042C20" w:rsidP="00042C20">
      <w:pPr>
        <w:rPr>
          <w:rFonts w:ascii="Arial" w:hAnsi="Arial" w:cs="Arial"/>
          <w:b/>
          <w:sz w:val="24"/>
        </w:rPr>
      </w:pPr>
      <w:r>
        <w:rPr>
          <w:rFonts w:ascii="Arial" w:hAnsi="Arial" w:cs="Arial"/>
          <w:b/>
          <w:color w:val="0000FF"/>
          <w:sz w:val="24"/>
        </w:rPr>
        <w:t>R5-218410</w:t>
      </w:r>
      <w:r>
        <w:rPr>
          <w:rFonts w:ascii="Arial" w:hAnsi="Arial" w:cs="Arial"/>
          <w:b/>
          <w:color w:val="0000FF"/>
          <w:sz w:val="24"/>
        </w:rPr>
        <w:tab/>
      </w:r>
      <w:r>
        <w:rPr>
          <w:rFonts w:ascii="Arial" w:hAnsi="Arial" w:cs="Arial"/>
          <w:b/>
          <w:sz w:val="24"/>
        </w:rPr>
        <w:t>Beam correspondence Measurement Uncertainties derivation</w:t>
      </w:r>
    </w:p>
    <w:p w14:paraId="2849D046"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7DB0C71" w14:textId="77777777" w:rsidR="00042C20" w:rsidRDefault="00042C20" w:rsidP="00042C20">
      <w:pPr>
        <w:rPr>
          <w:color w:val="808080"/>
        </w:rPr>
      </w:pPr>
      <w:r>
        <w:rPr>
          <w:color w:val="808080"/>
        </w:rPr>
        <w:t>(Replaces R5-217703)</w:t>
      </w:r>
    </w:p>
    <w:p w14:paraId="5B9E50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85B15" w14:textId="2AC4AA91" w:rsidR="00042C20" w:rsidRDefault="00042C20" w:rsidP="00042C20">
      <w:pPr>
        <w:rPr>
          <w:rFonts w:ascii="Arial" w:hAnsi="Arial" w:cs="Arial"/>
          <w:b/>
          <w:sz w:val="24"/>
        </w:rPr>
      </w:pPr>
      <w:r>
        <w:rPr>
          <w:rFonts w:ascii="Arial" w:hAnsi="Arial" w:cs="Arial"/>
          <w:b/>
          <w:color w:val="0000FF"/>
          <w:sz w:val="24"/>
        </w:rPr>
        <w:t>R5-217707</w:t>
      </w:r>
      <w:r>
        <w:rPr>
          <w:rFonts w:ascii="Arial" w:hAnsi="Arial" w:cs="Arial"/>
          <w:b/>
          <w:color w:val="0000FF"/>
          <w:sz w:val="24"/>
        </w:rPr>
        <w:tab/>
      </w:r>
      <w:r>
        <w:rPr>
          <w:rFonts w:ascii="Arial" w:hAnsi="Arial" w:cs="Arial"/>
          <w:b/>
          <w:sz w:val="24"/>
        </w:rPr>
        <w:t>FR2 Extreme Temperature Conditions applicability for UL-MIMO</w:t>
      </w:r>
    </w:p>
    <w:p w14:paraId="60FB370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045DE1D" w14:textId="77777777" w:rsidR="00042C20" w:rsidRDefault="00042C20" w:rsidP="00042C20">
      <w:pPr>
        <w:rPr>
          <w:rFonts w:ascii="Arial" w:hAnsi="Arial" w:cs="Arial"/>
          <w:b/>
        </w:rPr>
      </w:pPr>
      <w:r>
        <w:rPr>
          <w:rFonts w:ascii="Arial" w:hAnsi="Arial" w:cs="Arial"/>
          <w:b/>
        </w:rPr>
        <w:t xml:space="preserve">Discussion: </w:t>
      </w:r>
    </w:p>
    <w:p w14:paraId="18D8AB75" w14:textId="77777777" w:rsidR="00042C20" w:rsidRDefault="00042C20" w:rsidP="00042C20">
      <w:r>
        <w:t>Huawei: 1.</w:t>
      </w:r>
      <w:r>
        <w:tab/>
        <w:t>How much is the MU difference expected to be?</w:t>
      </w:r>
    </w:p>
    <w:p w14:paraId="031B9505" w14:textId="77777777" w:rsidR="00042C20" w:rsidRDefault="00042C20" w:rsidP="00042C20">
      <w:r>
        <w:lastRenderedPageBreak/>
        <w:t>2.</w:t>
      </w:r>
      <w:r>
        <w:tab/>
        <w:t>Is the MU analysis for basic test cases derived based on UE with 1Tx or 2Tx?  Do we need two MU values for UE with 1Tx and 2Tx?</w:t>
      </w:r>
    </w:p>
    <w:p w14:paraId="64404F3E" w14:textId="77777777" w:rsidR="00042C20" w:rsidRDefault="00042C20" w:rsidP="00042C20">
      <w:r>
        <w:t>Keysight Spain:</w:t>
      </w:r>
    </w:p>
    <w:p w14:paraId="563F442D" w14:textId="77777777" w:rsidR="00042C20" w:rsidRDefault="00042C20" w:rsidP="00042C20">
      <w:r>
        <w:t>1.: With the above statements, I would say that no impact on test system measurement uncertainty as far as comparable power levels are measured.  This does not mean that there could not be variations in the UE performance once different environmental conditions are applied. With different Mus per environmental conditions.</w:t>
      </w:r>
    </w:p>
    <w:p w14:paraId="43342949" w14:textId="77777777" w:rsidR="00042C20" w:rsidRDefault="00042C20" w:rsidP="00042C20">
      <w:r>
        <w:t>2.: Due to the potential polarization mismatch, MU analysis for basic test cases was derived for 1 TX device whose polarizations might not be fully aligned with test equipment receiver polarizations, hence forcing to combine theta and phi measurement results to combine a total figure. If we had 2 Tx devices but the signal combining takes place over the air and the power values being measured are the same, MU will be the same.</w:t>
      </w:r>
    </w:p>
    <w:p w14:paraId="7D58F7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03CF7" w14:textId="6C46E95D" w:rsidR="00042C20" w:rsidRDefault="00042C20" w:rsidP="00042C20">
      <w:pPr>
        <w:rPr>
          <w:rFonts w:ascii="Arial" w:hAnsi="Arial" w:cs="Arial"/>
          <w:b/>
          <w:sz w:val="24"/>
        </w:rPr>
      </w:pPr>
      <w:r>
        <w:rPr>
          <w:rFonts w:ascii="Arial" w:hAnsi="Arial" w:cs="Arial"/>
          <w:b/>
          <w:color w:val="0000FF"/>
          <w:sz w:val="24"/>
        </w:rPr>
        <w:t>R5-217711</w:t>
      </w:r>
      <w:r>
        <w:rPr>
          <w:rFonts w:ascii="Arial" w:hAnsi="Arial" w:cs="Arial"/>
          <w:b/>
          <w:color w:val="0000FF"/>
          <w:sz w:val="24"/>
        </w:rPr>
        <w:tab/>
      </w:r>
      <w:r>
        <w:rPr>
          <w:rFonts w:ascii="Arial" w:hAnsi="Arial" w:cs="Arial"/>
          <w:b/>
          <w:sz w:val="24"/>
        </w:rPr>
        <w:t>Test impact of channel bandwidth and subcarrier spacing supported by the UE</w:t>
      </w:r>
    </w:p>
    <w:p w14:paraId="005E9E5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393207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73804E" w14:textId="7CB8FADE" w:rsidR="00042C20" w:rsidRDefault="00042C20" w:rsidP="00042C20">
      <w:pPr>
        <w:rPr>
          <w:rFonts w:ascii="Arial" w:hAnsi="Arial" w:cs="Arial"/>
          <w:b/>
          <w:sz w:val="24"/>
        </w:rPr>
      </w:pPr>
      <w:r>
        <w:rPr>
          <w:rFonts w:ascii="Arial" w:hAnsi="Arial" w:cs="Arial"/>
          <w:b/>
          <w:color w:val="0000FF"/>
          <w:sz w:val="24"/>
        </w:rPr>
        <w:t>R5-217716</w:t>
      </w:r>
      <w:r>
        <w:rPr>
          <w:rFonts w:ascii="Arial" w:hAnsi="Arial" w:cs="Arial"/>
          <w:b/>
          <w:color w:val="0000FF"/>
          <w:sz w:val="24"/>
        </w:rPr>
        <w:tab/>
      </w:r>
      <w:r>
        <w:rPr>
          <w:rFonts w:ascii="Arial" w:hAnsi="Arial" w:cs="Arial"/>
          <w:b/>
          <w:sz w:val="24"/>
        </w:rPr>
        <w:t xml:space="preserve">Avoiding </w:t>
      </w:r>
      <w:proofErr w:type="spellStart"/>
      <w:r>
        <w:rPr>
          <w:rFonts w:ascii="Arial" w:hAnsi="Arial" w:cs="Arial"/>
          <w:b/>
          <w:sz w:val="24"/>
        </w:rPr>
        <w:t>Scell</w:t>
      </w:r>
      <w:proofErr w:type="spellEnd"/>
      <w:r>
        <w:rPr>
          <w:rFonts w:ascii="Arial" w:hAnsi="Arial" w:cs="Arial"/>
          <w:b/>
          <w:sz w:val="24"/>
        </w:rPr>
        <w:t xml:space="preserve"> Drop in FR2 RF UL-CA tests</w:t>
      </w:r>
    </w:p>
    <w:p w14:paraId="4EFFFFD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5F1F56FD" w14:textId="77777777" w:rsidR="00042C20" w:rsidRDefault="00042C20" w:rsidP="00042C20">
      <w:pPr>
        <w:rPr>
          <w:rFonts w:ascii="Arial" w:hAnsi="Arial" w:cs="Arial"/>
          <w:b/>
        </w:rPr>
      </w:pPr>
      <w:r>
        <w:rPr>
          <w:rFonts w:ascii="Arial" w:hAnsi="Arial" w:cs="Arial"/>
          <w:b/>
        </w:rPr>
        <w:t xml:space="preserve">Discussion: </w:t>
      </w:r>
    </w:p>
    <w:p w14:paraId="06C97932" w14:textId="77777777" w:rsidR="00042C20" w:rsidRDefault="00042C20" w:rsidP="00042C20">
      <w:r>
        <w:t>r1</w:t>
      </w:r>
    </w:p>
    <w:p w14:paraId="490FC138" w14:textId="77777777" w:rsidR="00042C20" w:rsidRDefault="00042C20" w:rsidP="00042C20">
      <w:r>
        <w:t xml:space="preserve">Verizon: While waiting for RAN4's final solution for Rel-17, we do need to find ways to address the testing issues for FR2 </w:t>
      </w:r>
      <w:proofErr w:type="spellStart"/>
      <w:r>
        <w:t>sCell</w:t>
      </w:r>
      <w:proofErr w:type="spellEnd"/>
      <w:r>
        <w:t xml:space="preserve"> drop before Rel-17, so we are not opposed to Proposal 1.</w:t>
      </w:r>
    </w:p>
    <w:p w14:paraId="148506A6" w14:textId="77777777" w:rsidR="00042C20" w:rsidRDefault="00042C20" w:rsidP="00042C20">
      <w:r>
        <w:t>For the Revision 1 (R5-217716r1), questions have been raised:</w:t>
      </w:r>
    </w:p>
    <w:p w14:paraId="6B408019" w14:textId="77777777" w:rsidR="00042C20" w:rsidRDefault="00042C20" w:rsidP="00042C20">
      <w:r>
        <w:t>1.</w:t>
      </w:r>
      <w:r>
        <w:tab/>
        <w:t>For  800 MHz aggregated BW, are you saying that UL CA with &lt;= 800 MHz aggregated BW will be tested or only 800 MHz aggregated BW will be tested?</w:t>
      </w:r>
    </w:p>
    <w:p w14:paraId="3D16AE72" w14:textId="77777777" w:rsidR="00042C20" w:rsidRDefault="00042C20" w:rsidP="00042C20">
      <w:r>
        <w:t>2.</w:t>
      </w:r>
      <w:r>
        <w:tab/>
        <w:t xml:space="preserve">Not following the 3 dB MPR comment when the MPR's for UL CA are all greater than 3 </w:t>
      </w:r>
      <w:proofErr w:type="spellStart"/>
      <w:r>
        <w:t>dB.</w:t>
      </w:r>
      <w:proofErr w:type="spellEnd"/>
    </w:p>
    <w:p w14:paraId="6F2D8F57" w14:textId="77777777" w:rsidR="00042C20" w:rsidRDefault="00042C20" w:rsidP="00042C20">
      <w:r>
        <w:t>r2</w:t>
      </w:r>
    </w:p>
    <w:p w14:paraId="4DBD151A" w14:textId="77777777" w:rsidR="00042C20" w:rsidRDefault="00042C20" w:rsidP="00042C20">
      <w:r>
        <w:t xml:space="preserve">Ericsson: similar comment, the CA MPR is always at least 5 </w:t>
      </w:r>
      <w:proofErr w:type="spellStart"/>
      <w:r>
        <w:t>dB.</w:t>
      </w:r>
      <w:proofErr w:type="spellEnd"/>
      <w:r>
        <w:t xml:space="preserve"> </w:t>
      </w:r>
    </w:p>
    <w:p w14:paraId="3B1B8F92" w14:textId="77777777" w:rsidR="00042C20" w:rsidRDefault="00042C20" w:rsidP="00042C20">
      <w:r>
        <w:t xml:space="preserve">In R5-217716r2 section 2.3.2.2, the focus is on single carrier MPR which is not the issue here since it applies only if the allocation is only within a single UL CC (hence no </w:t>
      </w:r>
      <w:proofErr w:type="spellStart"/>
      <w:r>
        <w:t>Scell</w:t>
      </w:r>
      <w:proofErr w:type="spellEnd"/>
      <w:r>
        <w:t xml:space="preserve"> dropping issue).</w:t>
      </w:r>
    </w:p>
    <w:p w14:paraId="2F886E6F" w14:textId="77777777" w:rsidR="00042C20" w:rsidRDefault="00042C20" w:rsidP="00042C20">
      <w:r>
        <w:t>If the max testable MPR is 5 dB for 200 MHz CBW, then the only testable case is QPSK FR2a (FR2b is not testable at all).</w:t>
      </w:r>
    </w:p>
    <w:p w14:paraId="6E77D59D" w14:textId="77777777" w:rsidR="00042C20" w:rsidRDefault="00042C20" w:rsidP="00042C20">
      <w:r>
        <w:t>Huawei supports Opt.1.</w:t>
      </w:r>
    </w:p>
    <w:p w14:paraId="47E1B4C7" w14:textId="77777777" w:rsidR="00042C20" w:rsidRDefault="00042C20" w:rsidP="00042C20">
      <w:r>
        <w:t>Ericsson: The approach suggested by Huawei is OK with us as a way forward if the group urgently sees a need to complete the UL CA MPR/ACLR test cases. I therefore added [Ericsson] under option 1.</w:t>
      </w:r>
    </w:p>
    <w:p w14:paraId="3048620E" w14:textId="77777777" w:rsidR="00042C20" w:rsidRDefault="00042C20" w:rsidP="00042C20">
      <w:r>
        <w:t>In order to simplify this work, we suggest we agree to focus on one prioritized scenario. For example 2CC 100+100 MHz QPSK modulation.</w:t>
      </w:r>
    </w:p>
    <w:p w14:paraId="73929A95" w14:textId="77777777" w:rsidR="00042C20" w:rsidRDefault="00042C20" w:rsidP="00042C20">
      <w:r>
        <w:t xml:space="preserve">Huawei: we are not so convinced that Option 2 would be an easier solution. </w:t>
      </w:r>
    </w:p>
    <w:p w14:paraId="11E6E2A7" w14:textId="77777777" w:rsidR="00042C20" w:rsidRDefault="00042C20" w:rsidP="00042C20">
      <w:r>
        <w:t>Reason 1 is without core requirement on accuracy of UE’s backoff power implemented by test mode, the power tolerance and stability are under question as well as option 1.</w:t>
      </w:r>
    </w:p>
    <w:p w14:paraId="669FE6CF" w14:textId="77777777" w:rsidR="00042C20" w:rsidRDefault="00042C20" w:rsidP="00042C20">
      <w:r>
        <w:lastRenderedPageBreak/>
        <w:t>Reason 2 is as Ericsson mentioned, if the option 2 designed by RAN5 is not aligned with the Rel-17 solution designed by RAN4/RAN2, it would only be able to serve for a very short period.</w:t>
      </w:r>
    </w:p>
    <w:p w14:paraId="3A128C0B" w14:textId="77777777" w:rsidR="00042C20" w:rsidRDefault="00042C20" w:rsidP="00042C20">
      <w:r>
        <w:t xml:space="preserve">Reason 3 is as many have emphasized, the option 2 couldn’t represent the real net-work </w:t>
      </w:r>
      <w:proofErr w:type="spellStart"/>
      <w:r>
        <w:t>behavior</w:t>
      </w:r>
      <w:proofErr w:type="spellEnd"/>
      <w:r>
        <w:t>.</w:t>
      </w:r>
    </w:p>
    <w:p w14:paraId="1E17365C" w14:textId="77777777" w:rsidR="00042C20" w:rsidRDefault="00042C20" w:rsidP="00042C20">
      <w:r>
        <w:t>With above, we still prefer Option 1 for Rel-15 and Rel-16, and Option 3 for Rel-17 and forward.</w:t>
      </w:r>
    </w:p>
    <w:p w14:paraId="71224625" w14:textId="77777777" w:rsidR="00042C20" w:rsidRDefault="00042C20" w:rsidP="00042C20">
      <w:r>
        <w:t>Verizon: we share the same concern with Anritsu regarding the MU impact on Option 1 and reaffirm our position on supporting Option 2.</w:t>
      </w:r>
    </w:p>
    <w:p w14:paraId="6AD291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R5-218400</w:t>
      </w:r>
      <w:r>
        <w:rPr>
          <w:color w:val="993300"/>
          <w:u w:val="single"/>
        </w:rPr>
        <w:t>.</w:t>
      </w:r>
    </w:p>
    <w:p w14:paraId="5F7D041E" w14:textId="35B9E3E5" w:rsidR="00042C20" w:rsidRDefault="00042C20" w:rsidP="00042C20">
      <w:pPr>
        <w:rPr>
          <w:rFonts w:ascii="Arial" w:hAnsi="Arial" w:cs="Arial"/>
          <w:b/>
          <w:sz w:val="24"/>
        </w:rPr>
      </w:pPr>
      <w:r>
        <w:rPr>
          <w:rFonts w:ascii="Arial" w:hAnsi="Arial" w:cs="Arial"/>
          <w:b/>
          <w:color w:val="0000FF"/>
          <w:sz w:val="24"/>
        </w:rPr>
        <w:t>R5-218400</w:t>
      </w:r>
      <w:r>
        <w:rPr>
          <w:rFonts w:ascii="Arial" w:hAnsi="Arial" w:cs="Arial"/>
          <w:b/>
          <w:color w:val="0000FF"/>
          <w:sz w:val="24"/>
        </w:rPr>
        <w:tab/>
      </w:r>
      <w:r>
        <w:rPr>
          <w:rFonts w:ascii="Arial" w:hAnsi="Arial" w:cs="Arial"/>
          <w:b/>
          <w:sz w:val="24"/>
        </w:rPr>
        <w:t xml:space="preserve">Avoiding </w:t>
      </w:r>
      <w:proofErr w:type="spellStart"/>
      <w:r>
        <w:rPr>
          <w:rFonts w:ascii="Arial" w:hAnsi="Arial" w:cs="Arial"/>
          <w:b/>
          <w:sz w:val="24"/>
        </w:rPr>
        <w:t>Scell</w:t>
      </w:r>
      <w:proofErr w:type="spellEnd"/>
      <w:r>
        <w:rPr>
          <w:rFonts w:ascii="Arial" w:hAnsi="Arial" w:cs="Arial"/>
          <w:b/>
          <w:sz w:val="24"/>
        </w:rPr>
        <w:t xml:space="preserve"> Drop in FR2 RF UL-CA tests</w:t>
      </w:r>
    </w:p>
    <w:p w14:paraId="3A865A6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38.521-2 v..</w:t>
      </w:r>
      <w:r>
        <w:rPr>
          <w:i/>
        </w:rPr>
        <w:br/>
      </w:r>
      <w:r>
        <w:rPr>
          <w:i/>
        </w:rPr>
        <w:tab/>
      </w:r>
      <w:r>
        <w:rPr>
          <w:i/>
        </w:rPr>
        <w:tab/>
      </w:r>
      <w:r>
        <w:rPr>
          <w:i/>
        </w:rPr>
        <w:tab/>
      </w:r>
      <w:r>
        <w:rPr>
          <w:i/>
        </w:rPr>
        <w:tab/>
      </w:r>
      <w:r>
        <w:rPr>
          <w:i/>
        </w:rPr>
        <w:tab/>
        <w:t>Source: Apple Portugal</w:t>
      </w:r>
    </w:p>
    <w:p w14:paraId="7AE3D443" w14:textId="77777777" w:rsidR="00042C20" w:rsidRDefault="00042C20" w:rsidP="00042C20">
      <w:pPr>
        <w:rPr>
          <w:color w:val="808080"/>
        </w:rPr>
      </w:pPr>
      <w:r>
        <w:rPr>
          <w:color w:val="808080"/>
        </w:rPr>
        <w:t>(Replaces R5-217716)</w:t>
      </w:r>
    </w:p>
    <w:p w14:paraId="0B3A18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8A1BB" w14:textId="2792CD58" w:rsidR="00042C20" w:rsidRDefault="00042C20" w:rsidP="00042C20">
      <w:pPr>
        <w:rPr>
          <w:rFonts w:ascii="Arial" w:hAnsi="Arial" w:cs="Arial"/>
          <w:b/>
          <w:sz w:val="24"/>
        </w:rPr>
      </w:pPr>
      <w:r>
        <w:rPr>
          <w:rFonts w:ascii="Arial" w:hAnsi="Arial" w:cs="Arial"/>
          <w:b/>
          <w:color w:val="0000FF"/>
          <w:sz w:val="24"/>
        </w:rPr>
        <w:t>R5-217737</w:t>
      </w:r>
      <w:r>
        <w:rPr>
          <w:rFonts w:ascii="Arial" w:hAnsi="Arial" w:cs="Arial"/>
          <w:b/>
          <w:color w:val="0000FF"/>
          <w:sz w:val="24"/>
        </w:rPr>
        <w:tab/>
      </w:r>
      <w:r>
        <w:rPr>
          <w:rFonts w:ascii="Arial" w:hAnsi="Arial" w:cs="Arial"/>
          <w:b/>
          <w:sz w:val="24"/>
        </w:rPr>
        <w:t>Discussion on NR-DC RRM test cases</w:t>
      </w:r>
    </w:p>
    <w:p w14:paraId="2A963CC3"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Qualcomm Austria RFFE GmbH</w:t>
      </w:r>
    </w:p>
    <w:p w14:paraId="29AE3B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DC7B17" w14:textId="3EAAB097" w:rsidR="00042C20" w:rsidRDefault="00042C20" w:rsidP="00042C20">
      <w:pPr>
        <w:rPr>
          <w:rFonts w:ascii="Arial" w:hAnsi="Arial" w:cs="Arial"/>
          <w:b/>
          <w:sz w:val="24"/>
        </w:rPr>
      </w:pPr>
      <w:r>
        <w:rPr>
          <w:rFonts w:ascii="Arial" w:hAnsi="Arial" w:cs="Arial"/>
          <w:b/>
          <w:color w:val="0000FF"/>
          <w:sz w:val="24"/>
        </w:rPr>
        <w:t>R5-218202</w:t>
      </w:r>
      <w:r>
        <w:rPr>
          <w:rFonts w:ascii="Arial" w:hAnsi="Arial" w:cs="Arial"/>
          <w:b/>
          <w:color w:val="0000FF"/>
          <w:sz w:val="24"/>
        </w:rPr>
        <w:tab/>
      </w:r>
      <w:r>
        <w:rPr>
          <w:rFonts w:ascii="Arial" w:hAnsi="Arial" w:cs="Arial"/>
          <w:b/>
          <w:sz w:val="24"/>
        </w:rPr>
        <w:t>Incorporating TR 38.884 outcome in RAN5 Test Specifications</w:t>
      </w:r>
    </w:p>
    <w:p w14:paraId="765FB2C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Portugal, AT&amp;T, China Telecom, Dish Network, DOCOMO Communications Lab, Keysight Technologies, Nokia, Nokia Shanghai Bell, Oppo, Orange, QUALCOMM Europe Inc. - Spain, Rohde &amp; Schwarz, Samsung, Telecom Italia, Verizon Switzerland AG, ZTE Corporation</w:t>
      </w:r>
    </w:p>
    <w:p w14:paraId="2578D6F3" w14:textId="77777777" w:rsidR="00042C20" w:rsidRDefault="00042C20" w:rsidP="00042C20">
      <w:pPr>
        <w:rPr>
          <w:rFonts w:ascii="Arial" w:hAnsi="Arial" w:cs="Arial"/>
          <w:b/>
        </w:rPr>
      </w:pPr>
      <w:r>
        <w:rPr>
          <w:rFonts w:ascii="Arial" w:hAnsi="Arial" w:cs="Arial"/>
          <w:b/>
        </w:rPr>
        <w:t xml:space="preserve">Abstract: </w:t>
      </w:r>
    </w:p>
    <w:p w14:paraId="14805205" w14:textId="77777777" w:rsidR="00042C20" w:rsidRDefault="00042C20" w:rsidP="00042C20">
      <w:r>
        <w:t>LATE DOCUMENT</w:t>
      </w:r>
    </w:p>
    <w:p w14:paraId="6FEA2857" w14:textId="77777777" w:rsidR="00042C20" w:rsidRDefault="00042C20" w:rsidP="00042C20">
      <w:r>
        <w:t>Author requested late t-doc. Late t-doc to be issued if justified, post RF group review of 'Draft-Discussion _R5-21XXXXr2_Enh_FR2_Test_Mthds'</w:t>
      </w:r>
    </w:p>
    <w:p w14:paraId="65393C76" w14:textId="77777777" w:rsidR="00042C20" w:rsidRDefault="00042C20" w:rsidP="00042C20">
      <w:pPr>
        <w:rPr>
          <w:rFonts w:ascii="Arial" w:hAnsi="Arial" w:cs="Arial"/>
          <w:b/>
        </w:rPr>
      </w:pPr>
      <w:r>
        <w:rPr>
          <w:rFonts w:ascii="Arial" w:hAnsi="Arial" w:cs="Arial"/>
          <w:b/>
        </w:rPr>
        <w:t xml:space="preserve">Discussion: </w:t>
      </w:r>
    </w:p>
    <w:p w14:paraId="006E6A1B" w14:textId="77777777" w:rsidR="00042C20" w:rsidRDefault="00042C20" w:rsidP="00042C20">
      <w:r>
        <w:t>Noted &amp; endorsed.</w:t>
      </w:r>
    </w:p>
    <w:p w14:paraId="097EDF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56C45" w14:textId="0CC86EC6" w:rsidR="00042C20" w:rsidRDefault="00042C20" w:rsidP="00042C20">
      <w:pPr>
        <w:rPr>
          <w:rFonts w:ascii="Arial" w:hAnsi="Arial" w:cs="Arial"/>
          <w:b/>
          <w:sz w:val="24"/>
        </w:rPr>
      </w:pPr>
      <w:r>
        <w:rPr>
          <w:rFonts w:ascii="Arial" w:hAnsi="Arial" w:cs="Arial"/>
          <w:b/>
          <w:color w:val="0000FF"/>
          <w:sz w:val="24"/>
        </w:rPr>
        <w:t>R5-218210</w:t>
      </w:r>
      <w:r>
        <w:rPr>
          <w:rFonts w:ascii="Arial" w:hAnsi="Arial" w:cs="Arial"/>
          <w:b/>
          <w:color w:val="0000FF"/>
          <w:sz w:val="24"/>
        </w:rPr>
        <w:tab/>
      </w:r>
      <w:r>
        <w:rPr>
          <w:rFonts w:ascii="Arial" w:hAnsi="Arial" w:cs="Arial"/>
          <w:b/>
          <w:sz w:val="24"/>
        </w:rPr>
        <w:t>Discussion on how to handle Dynamic Spectrum Sharing (DSS) Conformance Testing</w:t>
      </w:r>
    </w:p>
    <w:p w14:paraId="66B165AE"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F78AD7" w14:textId="77777777" w:rsidR="00042C20" w:rsidRDefault="00042C20" w:rsidP="00042C20">
      <w:pPr>
        <w:rPr>
          <w:rFonts w:ascii="Arial" w:hAnsi="Arial" w:cs="Arial"/>
          <w:b/>
        </w:rPr>
      </w:pPr>
      <w:r>
        <w:rPr>
          <w:rFonts w:ascii="Arial" w:hAnsi="Arial" w:cs="Arial"/>
          <w:b/>
        </w:rPr>
        <w:t xml:space="preserve">Discussion: </w:t>
      </w:r>
    </w:p>
    <w:p w14:paraId="400BEB54" w14:textId="77777777" w:rsidR="00042C20" w:rsidRDefault="00042C20" w:rsidP="00042C20">
      <w:r>
        <w:t>r2</w:t>
      </w:r>
    </w:p>
    <w:p w14:paraId="124F1D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R5-218449</w:t>
      </w:r>
      <w:r>
        <w:rPr>
          <w:color w:val="993300"/>
          <w:u w:val="single"/>
        </w:rPr>
        <w:t>.</w:t>
      </w:r>
    </w:p>
    <w:p w14:paraId="004E6764" w14:textId="225FAC66" w:rsidR="00042C20" w:rsidRDefault="00042C20" w:rsidP="00042C20">
      <w:pPr>
        <w:rPr>
          <w:rFonts w:ascii="Arial" w:hAnsi="Arial" w:cs="Arial"/>
          <w:b/>
          <w:sz w:val="24"/>
        </w:rPr>
      </w:pPr>
      <w:r>
        <w:rPr>
          <w:rFonts w:ascii="Arial" w:hAnsi="Arial" w:cs="Arial"/>
          <w:b/>
          <w:color w:val="0000FF"/>
          <w:sz w:val="24"/>
        </w:rPr>
        <w:t>R5-218449</w:t>
      </w:r>
      <w:r>
        <w:rPr>
          <w:rFonts w:ascii="Arial" w:hAnsi="Arial" w:cs="Arial"/>
          <w:b/>
          <w:color w:val="0000FF"/>
          <w:sz w:val="24"/>
        </w:rPr>
        <w:tab/>
      </w:r>
      <w:r>
        <w:rPr>
          <w:rFonts w:ascii="Arial" w:hAnsi="Arial" w:cs="Arial"/>
          <w:b/>
          <w:sz w:val="24"/>
        </w:rPr>
        <w:t>Discussion on how to handle Dynamic Spectrum Sharing (DSS) Conformance Testing</w:t>
      </w:r>
    </w:p>
    <w:p w14:paraId="1141C20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FA3917" w14:textId="77777777" w:rsidR="00042C20" w:rsidRDefault="00042C20" w:rsidP="00042C20">
      <w:pPr>
        <w:rPr>
          <w:color w:val="808080"/>
        </w:rPr>
      </w:pPr>
      <w:r>
        <w:rPr>
          <w:color w:val="808080"/>
        </w:rPr>
        <w:lastRenderedPageBreak/>
        <w:t>(Replaces R5-218210)</w:t>
      </w:r>
    </w:p>
    <w:p w14:paraId="10D89308" w14:textId="77777777" w:rsidR="00042C20" w:rsidRDefault="00042C20" w:rsidP="00042C20">
      <w:pPr>
        <w:rPr>
          <w:rFonts w:ascii="Arial" w:hAnsi="Arial" w:cs="Arial"/>
          <w:b/>
        </w:rPr>
      </w:pPr>
      <w:r>
        <w:rPr>
          <w:rFonts w:ascii="Arial" w:hAnsi="Arial" w:cs="Arial"/>
          <w:b/>
        </w:rPr>
        <w:t xml:space="preserve">Discussion: </w:t>
      </w:r>
    </w:p>
    <w:p w14:paraId="4AB35C37" w14:textId="77777777" w:rsidR="00042C20" w:rsidRDefault="00042C20" w:rsidP="00042C20">
      <w:r>
        <w:t>Noted and Proposals 1-6 endorsed in principle, actual updates to be reviewed and agreed in CRs.</w:t>
      </w:r>
    </w:p>
    <w:p w14:paraId="6531F4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3A818" w14:textId="77777777" w:rsidR="00042C20" w:rsidRDefault="00042C20" w:rsidP="00042C20">
      <w:pPr>
        <w:pStyle w:val="Heading4"/>
      </w:pPr>
      <w:bookmarkStart w:id="133" w:name="_Toc89039124"/>
      <w:bookmarkStart w:id="134" w:name="_Toc90994512"/>
      <w:r>
        <w:t>5.3.2</w:t>
      </w:r>
      <w:r>
        <w:tab/>
        <w:t>Rel-15 LTE CA configurations (UID - 770064) LTE_CA_R15-UEConTest</w:t>
      </w:r>
      <w:bookmarkEnd w:id="133"/>
      <w:bookmarkEnd w:id="134"/>
    </w:p>
    <w:p w14:paraId="6239D6F0" w14:textId="77777777" w:rsidR="00042C20" w:rsidRDefault="00042C20" w:rsidP="00042C20">
      <w:pPr>
        <w:pStyle w:val="Heading5"/>
      </w:pPr>
      <w:bookmarkStart w:id="135" w:name="_Toc89039125"/>
      <w:bookmarkStart w:id="136" w:name="_Toc90994513"/>
      <w:r>
        <w:t>5.3.2.1</w:t>
      </w:r>
      <w:r>
        <w:tab/>
        <w:t>TS 36.508</w:t>
      </w:r>
      <w:bookmarkEnd w:id="135"/>
      <w:bookmarkEnd w:id="136"/>
    </w:p>
    <w:p w14:paraId="4B6582CC" w14:textId="38C8F8AA" w:rsidR="00042C20" w:rsidRDefault="00042C20" w:rsidP="00042C20">
      <w:pPr>
        <w:rPr>
          <w:rFonts w:ascii="Arial" w:hAnsi="Arial" w:cs="Arial"/>
          <w:b/>
          <w:sz w:val="24"/>
        </w:rPr>
      </w:pPr>
      <w:r>
        <w:rPr>
          <w:rFonts w:ascii="Arial" w:hAnsi="Arial" w:cs="Arial"/>
          <w:b/>
          <w:color w:val="0000FF"/>
          <w:sz w:val="24"/>
        </w:rPr>
        <w:t>R5-217091</w:t>
      </w:r>
      <w:r>
        <w:rPr>
          <w:rFonts w:ascii="Arial" w:hAnsi="Arial" w:cs="Arial"/>
          <w:b/>
          <w:color w:val="0000FF"/>
          <w:sz w:val="24"/>
        </w:rPr>
        <w:tab/>
      </w:r>
      <w:r>
        <w:rPr>
          <w:rFonts w:ascii="Arial" w:hAnsi="Arial" w:cs="Arial"/>
          <w:b/>
          <w:sz w:val="24"/>
        </w:rPr>
        <w:t>Correction of test frequency for CA_66A-66A-66A</w:t>
      </w:r>
    </w:p>
    <w:p w14:paraId="25F6E6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CR-1378  Cat: F (Rel-17)</w:t>
      </w:r>
      <w:r>
        <w:rPr>
          <w:i/>
        </w:rPr>
        <w:br/>
      </w:r>
      <w:r>
        <w:rPr>
          <w:i/>
        </w:rPr>
        <w:br/>
      </w:r>
      <w:r>
        <w:rPr>
          <w:i/>
        </w:rPr>
        <w:tab/>
      </w:r>
      <w:r>
        <w:rPr>
          <w:i/>
        </w:rPr>
        <w:tab/>
      </w:r>
      <w:r>
        <w:rPr>
          <w:i/>
        </w:rPr>
        <w:tab/>
      </w:r>
      <w:r>
        <w:rPr>
          <w:i/>
        </w:rPr>
        <w:tab/>
      </w:r>
      <w:r>
        <w:rPr>
          <w:i/>
        </w:rPr>
        <w:tab/>
        <w:t>Source: Rohde &amp; Schwarz</w:t>
      </w:r>
    </w:p>
    <w:p w14:paraId="2C9ADE50" w14:textId="77777777" w:rsidR="00042C20" w:rsidRDefault="00042C20" w:rsidP="00042C20">
      <w:pPr>
        <w:rPr>
          <w:rFonts w:ascii="Arial" w:hAnsi="Arial" w:cs="Arial"/>
          <w:b/>
        </w:rPr>
      </w:pPr>
      <w:r>
        <w:rPr>
          <w:rFonts w:ascii="Arial" w:hAnsi="Arial" w:cs="Arial"/>
          <w:b/>
        </w:rPr>
        <w:t xml:space="preserve">Discussion: </w:t>
      </w:r>
    </w:p>
    <w:p w14:paraId="1E8BF1B5" w14:textId="77777777" w:rsidR="00042C20" w:rsidRDefault="00042C20" w:rsidP="00042C20">
      <w:r>
        <w:t>merged into R5-217424.</w:t>
      </w:r>
    </w:p>
    <w:p w14:paraId="6481DA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8598B" w14:textId="7879FE72" w:rsidR="00042C20" w:rsidRDefault="00042C20" w:rsidP="00042C20">
      <w:pPr>
        <w:rPr>
          <w:rFonts w:ascii="Arial" w:hAnsi="Arial" w:cs="Arial"/>
          <w:b/>
          <w:sz w:val="24"/>
        </w:rPr>
      </w:pPr>
      <w:r>
        <w:rPr>
          <w:rFonts w:ascii="Arial" w:hAnsi="Arial" w:cs="Arial"/>
          <w:b/>
          <w:color w:val="0000FF"/>
          <w:sz w:val="24"/>
        </w:rPr>
        <w:t>R5-217424</w:t>
      </w:r>
      <w:r>
        <w:rPr>
          <w:rFonts w:ascii="Arial" w:hAnsi="Arial" w:cs="Arial"/>
          <w:b/>
          <w:color w:val="0000FF"/>
          <w:sz w:val="24"/>
        </w:rPr>
        <w:tab/>
      </w:r>
      <w:r>
        <w:rPr>
          <w:rFonts w:ascii="Arial" w:hAnsi="Arial" w:cs="Arial"/>
          <w:b/>
          <w:sz w:val="24"/>
        </w:rPr>
        <w:t>Correction to test frequencies for CA_66A-66A-66A</w:t>
      </w:r>
    </w:p>
    <w:p w14:paraId="3B605A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CR-1380  Cat: F (Rel-17)</w:t>
      </w:r>
      <w:r>
        <w:rPr>
          <w:i/>
        </w:rPr>
        <w:br/>
      </w:r>
      <w:r>
        <w:rPr>
          <w:i/>
        </w:rPr>
        <w:br/>
      </w:r>
      <w:r>
        <w:rPr>
          <w:i/>
        </w:rPr>
        <w:tab/>
      </w:r>
      <w:r>
        <w:rPr>
          <w:i/>
        </w:rPr>
        <w:tab/>
      </w:r>
      <w:r>
        <w:rPr>
          <w:i/>
        </w:rPr>
        <w:tab/>
      </w:r>
      <w:r>
        <w:rPr>
          <w:i/>
        </w:rPr>
        <w:tab/>
      </w:r>
      <w:r>
        <w:rPr>
          <w:i/>
        </w:rPr>
        <w:tab/>
        <w:t>Source: Anritsu, Rohde &amp; Schwarz</w:t>
      </w:r>
    </w:p>
    <w:p w14:paraId="47377E19" w14:textId="77777777" w:rsidR="00042C20" w:rsidRDefault="00042C20" w:rsidP="00042C20">
      <w:pPr>
        <w:rPr>
          <w:rFonts w:ascii="Arial" w:hAnsi="Arial" w:cs="Arial"/>
          <w:b/>
        </w:rPr>
      </w:pPr>
      <w:r>
        <w:rPr>
          <w:rFonts w:ascii="Arial" w:hAnsi="Arial" w:cs="Arial"/>
          <w:b/>
        </w:rPr>
        <w:t xml:space="preserve">Discussion: </w:t>
      </w:r>
    </w:p>
    <w:p w14:paraId="499929D7" w14:textId="77777777" w:rsidR="00042C20" w:rsidRDefault="00042C20" w:rsidP="00042C20">
      <w:r>
        <w:t>r1</w:t>
      </w:r>
    </w:p>
    <w:p w14:paraId="0A0710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R5-218450</w:t>
      </w:r>
      <w:r>
        <w:rPr>
          <w:color w:val="993300"/>
          <w:u w:val="single"/>
        </w:rPr>
        <w:t>.</w:t>
      </w:r>
    </w:p>
    <w:p w14:paraId="7B235997" w14:textId="13884EAB" w:rsidR="00042C20" w:rsidRDefault="00042C20" w:rsidP="00042C20">
      <w:pPr>
        <w:rPr>
          <w:rFonts w:ascii="Arial" w:hAnsi="Arial" w:cs="Arial"/>
          <w:b/>
          <w:sz w:val="24"/>
        </w:rPr>
      </w:pPr>
      <w:r>
        <w:rPr>
          <w:rFonts w:ascii="Arial" w:hAnsi="Arial" w:cs="Arial"/>
          <w:b/>
          <w:color w:val="0000FF"/>
          <w:sz w:val="24"/>
        </w:rPr>
        <w:t>R5-218450</w:t>
      </w:r>
      <w:r>
        <w:rPr>
          <w:rFonts w:ascii="Arial" w:hAnsi="Arial" w:cs="Arial"/>
          <w:b/>
          <w:color w:val="0000FF"/>
          <w:sz w:val="24"/>
        </w:rPr>
        <w:tab/>
      </w:r>
      <w:r>
        <w:rPr>
          <w:rFonts w:ascii="Arial" w:hAnsi="Arial" w:cs="Arial"/>
          <w:b/>
          <w:sz w:val="24"/>
        </w:rPr>
        <w:t>Correction to test frequencies for CA_66A-66A-66A</w:t>
      </w:r>
    </w:p>
    <w:p w14:paraId="280D59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CR-1380  rev 1 Cat: F (Rel-17)</w:t>
      </w:r>
      <w:r>
        <w:rPr>
          <w:i/>
        </w:rPr>
        <w:br/>
      </w:r>
      <w:r>
        <w:rPr>
          <w:i/>
        </w:rPr>
        <w:br/>
      </w:r>
      <w:r>
        <w:rPr>
          <w:i/>
        </w:rPr>
        <w:tab/>
      </w:r>
      <w:r>
        <w:rPr>
          <w:i/>
        </w:rPr>
        <w:tab/>
      </w:r>
      <w:r>
        <w:rPr>
          <w:i/>
        </w:rPr>
        <w:tab/>
      </w:r>
      <w:r>
        <w:rPr>
          <w:i/>
        </w:rPr>
        <w:tab/>
      </w:r>
      <w:r>
        <w:rPr>
          <w:i/>
        </w:rPr>
        <w:tab/>
        <w:t>Source: Anritsu, Rohde &amp; Schwarz</w:t>
      </w:r>
    </w:p>
    <w:p w14:paraId="3010EA17" w14:textId="77777777" w:rsidR="00042C20" w:rsidRDefault="00042C20" w:rsidP="00042C20">
      <w:pPr>
        <w:rPr>
          <w:color w:val="808080"/>
        </w:rPr>
      </w:pPr>
      <w:r>
        <w:rPr>
          <w:color w:val="808080"/>
        </w:rPr>
        <w:t>(Replaces R5-217424)</w:t>
      </w:r>
    </w:p>
    <w:p w14:paraId="6A424A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F1458" w14:textId="77777777" w:rsidR="00042C20" w:rsidRDefault="00042C20" w:rsidP="00042C20">
      <w:pPr>
        <w:pStyle w:val="Heading5"/>
      </w:pPr>
      <w:bookmarkStart w:id="137" w:name="_Toc89039126"/>
      <w:bookmarkStart w:id="138" w:name="_Toc90994514"/>
      <w:r>
        <w:t>5.3.2.2</w:t>
      </w:r>
      <w:r>
        <w:tab/>
        <w:t>TS 36.521-1</w:t>
      </w:r>
      <w:bookmarkEnd w:id="137"/>
      <w:bookmarkEnd w:id="138"/>
    </w:p>
    <w:p w14:paraId="6F3E9F54" w14:textId="7034CDF3" w:rsidR="00042C20" w:rsidRDefault="00042C20" w:rsidP="00042C20">
      <w:pPr>
        <w:rPr>
          <w:rFonts w:ascii="Arial" w:hAnsi="Arial" w:cs="Arial"/>
          <w:b/>
          <w:sz w:val="24"/>
        </w:rPr>
      </w:pPr>
      <w:r>
        <w:rPr>
          <w:rFonts w:ascii="Arial" w:hAnsi="Arial" w:cs="Arial"/>
          <w:b/>
          <w:color w:val="0000FF"/>
          <w:sz w:val="24"/>
        </w:rPr>
        <w:t>R5-217090</w:t>
      </w:r>
      <w:r>
        <w:rPr>
          <w:rFonts w:ascii="Arial" w:hAnsi="Arial" w:cs="Arial"/>
          <w:b/>
          <w:color w:val="0000FF"/>
          <w:sz w:val="24"/>
        </w:rPr>
        <w:tab/>
      </w:r>
      <w:r>
        <w:rPr>
          <w:rFonts w:ascii="Arial" w:hAnsi="Arial" w:cs="Arial"/>
          <w:b/>
          <w:sz w:val="24"/>
        </w:rPr>
        <w:t>Correction of test requirement for CA_66A-66A-66A</w:t>
      </w:r>
    </w:p>
    <w:p w14:paraId="3F9739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CR-5369  Cat: F (Rel-17)</w:t>
      </w:r>
      <w:r>
        <w:rPr>
          <w:i/>
        </w:rPr>
        <w:br/>
      </w:r>
      <w:r>
        <w:rPr>
          <w:i/>
        </w:rPr>
        <w:br/>
      </w:r>
      <w:r>
        <w:rPr>
          <w:i/>
        </w:rPr>
        <w:tab/>
      </w:r>
      <w:r>
        <w:rPr>
          <w:i/>
        </w:rPr>
        <w:tab/>
      </w:r>
      <w:r>
        <w:rPr>
          <w:i/>
        </w:rPr>
        <w:tab/>
      </w:r>
      <w:r>
        <w:rPr>
          <w:i/>
        </w:rPr>
        <w:tab/>
      </w:r>
      <w:r>
        <w:rPr>
          <w:i/>
        </w:rPr>
        <w:tab/>
        <w:t>Source: Rohde &amp; Schwarz</w:t>
      </w:r>
    </w:p>
    <w:p w14:paraId="0E9D39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DE7C0" w14:textId="4BD6EF5F" w:rsidR="00042C20" w:rsidRDefault="00042C20" w:rsidP="00042C20">
      <w:pPr>
        <w:rPr>
          <w:rFonts w:ascii="Arial" w:hAnsi="Arial" w:cs="Arial"/>
          <w:b/>
          <w:sz w:val="24"/>
        </w:rPr>
      </w:pPr>
      <w:r>
        <w:rPr>
          <w:rFonts w:ascii="Arial" w:hAnsi="Arial" w:cs="Arial"/>
          <w:b/>
          <w:color w:val="0000FF"/>
          <w:sz w:val="24"/>
        </w:rPr>
        <w:t>R5-217191</w:t>
      </w:r>
      <w:r>
        <w:rPr>
          <w:rFonts w:ascii="Arial" w:hAnsi="Arial" w:cs="Arial"/>
          <w:b/>
          <w:color w:val="0000FF"/>
          <w:sz w:val="24"/>
        </w:rPr>
        <w:tab/>
      </w:r>
      <w:r>
        <w:rPr>
          <w:rFonts w:ascii="Arial" w:hAnsi="Arial" w:cs="Arial"/>
          <w:b/>
          <w:sz w:val="24"/>
        </w:rPr>
        <w:t>Update applicability of TC 9.6.1.1_A.5</w:t>
      </w:r>
    </w:p>
    <w:p w14:paraId="02B3D7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CR-5374  Cat: F (Rel-17)</w:t>
      </w:r>
      <w:r>
        <w:rPr>
          <w:i/>
        </w:rPr>
        <w:br/>
      </w:r>
      <w:r>
        <w:rPr>
          <w:i/>
        </w:rPr>
        <w:lastRenderedPageBreak/>
        <w:br/>
      </w:r>
      <w:r>
        <w:rPr>
          <w:i/>
        </w:rPr>
        <w:tab/>
      </w:r>
      <w:r>
        <w:rPr>
          <w:i/>
        </w:rPr>
        <w:tab/>
      </w:r>
      <w:r>
        <w:rPr>
          <w:i/>
        </w:rPr>
        <w:tab/>
      </w:r>
      <w:r>
        <w:rPr>
          <w:i/>
        </w:rPr>
        <w:tab/>
      </w:r>
      <w:r>
        <w:rPr>
          <w:i/>
        </w:rPr>
        <w:tab/>
        <w:t>Source: DEKRA</w:t>
      </w:r>
    </w:p>
    <w:p w14:paraId="5139673C" w14:textId="77777777" w:rsidR="00042C20" w:rsidRDefault="00042C20" w:rsidP="00042C20">
      <w:pPr>
        <w:rPr>
          <w:rFonts w:ascii="Arial" w:hAnsi="Arial" w:cs="Arial"/>
          <w:b/>
        </w:rPr>
      </w:pPr>
      <w:r>
        <w:rPr>
          <w:rFonts w:ascii="Arial" w:hAnsi="Arial" w:cs="Arial"/>
          <w:b/>
        </w:rPr>
        <w:t xml:space="preserve">Discussion: </w:t>
      </w:r>
    </w:p>
    <w:p w14:paraId="30D050BE" w14:textId="77777777" w:rsidR="00042C20" w:rsidRDefault="00042C20" w:rsidP="00042C20">
      <w:r>
        <w:t>AI LTE_CA_R16-UEConTest!</w:t>
      </w:r>
    </w:p>
    <w:p w14:paraId="267243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9E4DC" w14:textId="7179F837" w:rsidR="00042C20" w:rsidRDefault="00042C20" w:rsidP="00042C20">
      <w:pPr>
        <w:rPr>
          <w:rFonts w:ascii="Arial" w:hAnsi="Arial" w:cs="Arial"/>
          <w:b/>
          <w:sz w:val="24"/>
        </w:rPr>
      </w:pPr>
      <w:r>
        <w:rPr>
          <w:rFonts w:ascii="Arial" w:hAnsi="Arial" w:cs="Arial"/>
          <w:b/>
          <w:color w:val="0000FF"/>
          <w:sz w:val="24"/>
        </w:rPr>
        <w:t>R5-217193</w:t>
      </w:r>
      <w:r>
        <w:rPr>
          <w:rFonts w:ascii="Arial" w:hAnsi="Arial" w:cs="Arial"/>
          <w:b/>
          <w:color w:val="0000FF"/>
          <w:sz w:val="24"/>
        </w:rPr>
        <w:tab/>
      </w:r>
      <w:r>
        <w:rPr>
          <w:rFonts w:ascii="Arial" w:hAnsi="Arial" w:cs="Arial"/>
          <w:b/>
          <w:sz w:val="24"/>
        </w:rPr>
        <w:t>Update applicability of TC 9.6.1.2_A.5</w:t>
      </w:r>
    </w:p>
    <w:p w14:paraId="65B0E41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CR-5376  Cat: F (Rel-17)</w:t>
      </w:r>
      <w:r>
        <w:rPr>
          <w:i/>
        </w:rPr>
        <w:br/>
      </w:r>
      <w:r>
        <w:rPr>
          <w:i/>
        </w:rPr>
        <w:br/>
      </w:r>
      <w:r>
        <w:rPr>
          <w:i/>
        </w:rPr>
        <w:tab/>
      </w:r>
      <w:r>
        <w:rPr>
          <w:i/>
        </w:rPr>
        <w:tab/>
      </w:r>
      <w:r>
        <w:rPr>
          <w:i/>
        </w:rPr>
        <w:tab/>
      </w:r>
      <w:r>
        <w:rPr>
          <w:i/>
        </w:rPr>
        <w:tab/>
      </w:r>
      <w:r>
        <w:rPr>
          <w:i/>
        </w:rPr>
        <w:tab/>
        <w:t>Source: DEKRA</w:t>
      </w:r>
    </w:p>
    <w:p w14:paraId="0C6486E0" w14:textId="77777777" w:rsidR="00042C20" w:rsidRDefault="00042C20" w:rsidP="00042C20">
      <w:pPr>
        <w:rPr>
          <w:rFonts w:ascii="Arial" w:hAnsi="Arial" w:cs="Arial"/>
          <w:b/>
        </w:rPr>
      </w:pPr>
      <w:r>
        <w:rPr>
          <w:rFonts w:ascii="Arial" w:hAnsi="Arial" w:cs="Arial"/>
          <w:b/>
        </w:rPr>
        <w:t xml:space="preserve">Discussion: </w:t>
      </w:r>
    </w:p>
    <w:p w14:paraId="44EF66DE" w14:textId="77777777" w:rsidR="00042C20" w:rsidRDefault="00042C20" w:rsidP="00042C20">
      <w:r>
        <w:t>AI LTE_CA_R16-UEConTest!</w:t>
      </w:r>
    </w:p>
    <w:p w14:paraId="7223DF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44014" w14:textId="1FE25920" w:rsidR="00042C20" w:rsidRDefault="00042C20" w:rsidP="00042C20">
      <w:pPr>
        <w:rPr>
          <w:rFonts w:ascii="Arial" w:hAnsi="Arial" w:cs="Arial"/>
          <w:b/>
          <w:sz w:val="24"/>
        </w:rPr>
      </w:pPr>
      <w:r>
        <w:rPr>
          <w:rFonts w:ascii="Arial" w:hAnsi="Arial" w:cs="Arial"/>
          <w:b/>
          <w:color w:val="0000FF"/>
          <w:sz w:val="24"/>
        </w:rPr>
        <w:t>R5-217194</w:t>
      </w:r>
      <w:r>
        <w:rPr>
          <w:rFonts w:ascii="Arial" w:hAnsi="Arial" w:cs="Arial"/>
          <w:b/>
          <w:color w:val="0000FF"/>
          <w:sz w:val="24"/>
        </w:rPr>
        <w:tab/>
      </w:r>
      <w:r>
        <w:rPr>
          <w:rFonts w:ascii="Arial" w:hAnsi="Arial" w:cs="Arial"/>
          <w:b/>
          <w:sz w:val="24"/>
        </w:rPr>
        <w:t>Update applicability of TC 9.6.1.2_A.6</w:t>
      </w:r>
    </w:p>
    <w:p w14:paraId="6AC7EE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CR-5377  Cat: F (Rel-17)</w:t>
      </w:r>
      <w:r>
        <w:rPr>
          <w:i/>
        </w:rPr>
        <w:br/>
      </w:r>
      <w:r>
        <w:rPr>
          <w:i/>
        </w:rPr>
        <w:br/>
      </w:r>
      <w:r>
        <w:rPr>
          <w:i/>
        </w:rPr>
        <w:tab/>
      </w:r>
      <w:r>
        <w:rPr>
          <w:i/>
        </w:rPr>
        <w:tab/>
      </w:r>
      <w:r>
        <w:rPr>
          <w:i/>
        </w:rPr>
        <w:tab/>
      </w:r>
      <w:r>
        <w:rPr>
          <w:i/>
        </w:rPr>
        <w:tab/>
      </w:r>
      <w:r>
        <w:rPr>
          <w:i/>
        </w:rPr>
        <w:tab/>
        <w:t>Source: DEKRA</w:t>
      </w:r>
    </w:p>
    <w:p w14:paraId="3489EBD2" w14:textId="77777777" w:rsidR="00042C20" w:rsidRDefault="00042C20" w:rsidP="00042C20">
      <w:pPr>
        <w:rPr>
          <w:rFonts w:ascii="Arial" w:hAnsi="Arial" w:cs="Arial"/>
          <w:b/>
        </w:rPr>
      </w:pPr>
      <w:r>
        <w:rPr>
          <w:rFonts w:ascii="Arial" w:hAnsi="Arial" w:cs="Arial"/>
          <w:b/>
        </w:rPr>
        <w:t xml:space="preserve">Discussion: </w:t>
      </w:r>
    </w:p>
    <w:p w14:paraId="72A7D89E" w14:textId="77777777" w:rsidR="00042C20" w:rsidRDefault="00042C20" w:rsidP="00042C20">
      <w:r>
        <w:t>AI LTE_CA_R16-UEConTest!</w:t>
      </w:r>
    </w:p>
    <w:p w14:paraId="1BD04B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1D440" w14:textId="6789C922" w:rsidR="00042C20" w:rsidRDefault="00042C20" w:rsidP="00042C20">
      <w:pPr>
        <w:rPr>
          <w:rFonts w:ascii="Arial" w:hAnsi="Arial" w:cs="Arial"/>
          <w:b/>
          <w:sz w:val="24"/>
        </w:rPr>
      </w:pPr>
      <w:r>
        <w:rPr>
          <w:rFonts w:ascii="Arial" w:hAnsi="Arial" w:cs="Arial"/>
          <w:b/>
          <w:color w:val="0000FF"/>
          <w:sz w:val="24"/>
        </w:rPr>
        <w:t>R5-217291</w:t>
      </w:r>
      <w:r>
        <w:rPr>
          <w:rFonts w:ascii="Arial" w:hAnsi="Arial" w:cs="Arial"/>
          <w:b/>
          <w:color w:val="0000FF"/>
          <w:sz w:val="24"/>
        </w:rPr>
        <w:tab/>
      </w:r>
      <w:r>
        <w:rPr>
          <w:rFonts w:ascii="Arial" w:hAnsi="Arial" w:cs="Arial"/>
          <w:b/>
          <w:sz w:val="24"/>
        </w:rPr>
        <w:t>CR implementation correction to add test case 7.4A.9 and corrections to 7.4A_9_H for 6DL CA</w:t>
      </w:r>
    </w:p>
    <w:p w14:paraId="77D5E7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CR-5378  Cat: F (Rel-17)</w:t>
      </w:r>
      <w:r>
        <w:rPr>
          <w:i/>
        </w:rPr>
        <w:br/>
      </w:r>
      <w:r>
        <w:rPr>
          <w:i/>
        </w:rPr>
        <w:br/>
      </w:r>
      <w:r>
        <w:rPr>
          <w:i/>
        </w:rPr>
        <w:tab/>
      </w:r>
      <w:r>
        <w:rPr>
          <w:i/>
        </w:rPr>
        <w:tab/>
      </w:r>
      <w:r>
        <w:rPr>
          <w:i/>
        </w:rPr>
        <w:tab/>
      </w:r>
      <w:r>
        <w:rPr>
          <w:i/>
        </w:rPr>
        <w:tab/>
      </w:r>
      <w:r>
        <w:rPr>
          <w:i/>
        </w:rPr>
        <w:tab/>
        <w:t>Source: Ericsson</w:t>
      </w:r>
    </w:p>
    <w:p w14:paraId="62917E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61BC2" w14:textId="48F875AB" w:rsidR="00042C20" w:rsidRDefault="00042C20" w:rsidP="00042C20">
      <w:pPr>
        <w:rPr>
          <w:rFonts w:ascii="Arial" w:hAnsi="Arial" w:cs="Arial"/>
          <w:b/>
          <w:sz w:val="24"/>
        </w:rPr>
      </w:pPr>
      <w:r>
        <w:rPr>
          <w:rFonts w:ascii="Arial" w:hAnsi="Arial" w:cs="Arial"/>
          <w:b/>
          <w:color w:val="0000FF"/>
          <w:sz w:val="24"/>
        </w:rPr>
        <w:t>R5-217461</w:t>
      </w:r>
      <w:r>
        <w:rPr>
          <w:rFonts w:ascii="Arial" w:hAnsi="Arial" w:cs="Arial"/>
          <w:b/>
          <w:color w:val="0000FF"/>
          <w:sz w:val="24"/>
        </w:rPr>
        <w:tab/>
      </w:r>
      <w:r>
        <w:rPr>
          <w:rFonts w:ascii="Arial" w:hAnsi="Arial" w:cs="Arial"/>
          <w:b/>
          <w:sz w:val="24"/>
        </w:rPr>
        <w:t>Addition of new LTE_CA_R15 test case - SEM for 4UL CA</w:t>
      </w:r>
    </w:p>
    <w:p w14:paraId="111DB8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CR-5385  Cat: F (Rel-17)</w:t>
      </w:r>
      <w:r>
        <w:rPr>
          <w:i/>
        </w:rPr>
        <w:br/>
      </w:r>
      <w:r>
        <w:rPr>
          <w:i/>
        </w:rPr>
        <w:br/>
      </w:r>
      <w:r>
        <w:rPr>
          <w:i/>
        </w:rPr>
        <w:tab/>
      </w:r>
      <w:r>
        <w:rPr>
          <w:i/>
        </w:rPr>
        <w:tab/>
      </w:r>
      <w:r>
        <w:rPr>
          <w:i/>
        </w:rPr>
        <w:tab/>
      </w:r>
      <w:r>
        <w:rPr>
          <w:i/>
        </w:rPr>
        <w:tab/>
      </w:r>
      <w:r>
        <w:rPr>
          <w:i/>
        </w:rPr>
        <w:tab/>
        <w:t>Source: CETECOM GmbH</w:t>
      </w:r>
    </w:p>
    <w:p w14:paraId="4DAF9AB0" w14:textId="77777777" w:rsidR="00042C20" w:rsidRDefault="00042C20" w:rsidP="00042C20">
      <w:pPr>
        <w:rPr>
          <w:rFonts w:ascii="Arial" w:hAnsi="Arial" w:cs="Arial"/>
          <w:b/>
        </w:rPr>
      </w:pPr>
      <w:r>
        <w:rPr>
          <w:rFonts w:ascii="Arial" w:hAnsi="Arial" w:cs="Arial"/>
          <w:b/>
        </w:rPr>
        <w:t xml:space="preserve">Discussion: </w:t>
      </w:r>
    </w:p>
    <w:p w14:paraId="5466C37B" w14:textId="77777777" w:rsidR="00042C20" w:rsidRDefault="00042C20" w:rsidP="00042C20">
      <w:r>
        <w:t>r1</w:t>
      </w:r>
    </w:p>
    <w:p w14:paraId="549D7A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R5-218263</w:t>
      </w:r>
      <w:r>
        <w:rPr>
          <w:color w:val="993300"/>
          <w:u w:val="single"/>
        </w:rPr>
        <w:t>.</w:t>
      </w:r>
    </w:p>
    <w:p w14:paraId="7EC6F5DD" w14:textId="0B1BC070" w:rsidR="00042C20" w:rsidRDefault="00042C20" w:rsidP="00042C20">
      <w:pPr>
        <w:rPr>
          <w:rFonts w:ascii="Arial" w:hAnsi="Arial" w:cs="Arial"/>
          <w:b/>
          <w:sz w:val="24"/>
        </w:rPr>
      </w:pPr>
      <w:r>
        <w:rPr>
          <w:rFonts w:ascii="Arial" w:hAnsi="Arial" w:cs="Arial"/>
          <w:b/>
          <w:color w:val="0000FF"/>
          <w:sz w:val="24"/>
        </w:rPr>
        <w:t>R5-218263</w:t>
      </w:r>
      <w:r>
        <w:rPr>
          <w:rFonts w:ascii="Arial" w:hAnsi="Arial" w:cs="Arial"/>
          <w:b/>
          <w:color w:val="0000FF"/>
          <w:sz w:val="24"/>
        </w:rPr>
        <w:tab/>
      </w:r>
      <w:r>
        <w:rPr>
          <w:rFonts w:ascii="Arial" w:hAnsi="Arial" w:cs="Arial"/>
          <w:b/>
          <w:sz w:val="24"/>
        </w:rPr>
        <w:t>Addition of new LTE_CA_R15 test case - SEM for 4UL CA</w:t>
      </w:r>
    </w:p>
    <w:p w14:paraId="50794E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CR-5385  rev 1 Cat: F (Rel-17)</w:t>
      </w:r>
      <w:r>
        <w:rPr>
          <w:i/>
        </w:rPr>
        <w:br/>
      </w:r>
      <w:r>
        <w:rPr>
          <w:i/>
        </w:rPr>
        <w:br/>
      </w:r>
      <w:r>
        <w:rPr>
          <w:i/>
        </w:rPr>
        <w:tab/>
      </w:r>
      <w:r>
        <w:rPr>
          <w:i/>
        </w:rPr>
        <w:tab/>
      </w:r>
      <w:r>
        <w:rPr>
          <w:i/>
        </w:rPr>
        <w:tab/>
      </w:r>
      <w:r>
        <w:rPr>
          <w:i/>
        </w:rPr>
        <w:tab/>
      </w:r>
      <w:r>
        <w:rPr>
          <w:i/>
        </w:rPr>
        <w:tab/>
        <w:t>Source: CETECOM GmbH</w:t>
      </w:r>
    </w:p>
    <w:p w14:paraId="59BA5CF4" w14:textId="77777777" w:rsidR="00042C20" w:rsidRDefault="00042C20" w:rsidP="00042C20">
      <w:pPr>
        <w:rPr>
          <w:color w:val="808080"/>
        </w:rPr>
      </w:pPr>
      <w:r>
        <w:rPr>
          <w:color w:val="808080"/>
        </w:rPr>
        <w:t>(Replaces R5-217461)</w:t>
      </w:r>
    </w:p>
    <w:p w14:paraId="6DE0C9B2"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B236D8" w14:textId="7A9E54D3" w:rsidR="00042C20" w:rsidRDefault="00042C20" w:rsidP="00042C20">
      <w:pPr>
        <w:rPr>
          <w:rFonts w:ascii="Arial" w:hAnsi="Arial" w:cs="Arial"/>
          <w:b/>
          <w:sz w:val="24"/>
        </w:rPr>
      </w:pPr>
      <w:r>
        <w:rPr>
          <w:rFonts w:ascii="Arial" w:hAnsi="Arial" w:cs="Arial"/>
          <w:b/>
          <w:color w:val="0000FF"/>
          <w:sz w:val="24"/>
        </w:rPr>
        <w:t>R5-217462</w:t>
      </w:r>
      <w:r>
        <w:rPr>
          <w:rFonts w:ascii="Arial" w:hAnsi="Arial" w:cs="Arial"/>
          <w:b/>
          <w:color w:val="0000FF"/>
          <w:sz w:val="24"/>
        </w:rPr>
        <w:tab/>
      </w:r>
      <w:r>
        <w:rPr>
          <w:rFonts w:ascii="Arial" w:hAnsi="Arial" w:cs="Arial"/>
          <w:b/>
          <w:sz w:val="24"/>
        </w:rPr>
        <w:t>Addition of new LTE_CA_R15 test case - A-SEM for 4UL CA</w:t>
      </w:r>
    </w:p>
    <w:p w14:paraId="10376F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CR-5386  Cat: F (Rel-17)</w:t>
      </w:r>
      <w:r>
        <w:rPr>
          <w:i/>
        </w:rPr>
        <w:br/>
      </w:r>
      <w:r>
        <w:rPr>
          <w:i/>
        </w:rPr>
        <w:br/>
      </w:r>
      <w:r>
        <w:rPr>
          <w:i/>
        </w:rPr>
        <w:tab/>
      </w:r>
      <w:r>
        <w:rPr>
          <w:i/>
        </w:rPr>
        <w:tab/>
      </w:r>
      <w:r>
        <w:rPr>
          <w:i/>
        </w:rPr>
        <w:tab/>
      </w:r>
      <w:r>
        <w:rPr>
          <w:i/>
        </w:rPr>
        <w:tab/>
      </w:r>
      <w:r>
        <w:rPr>
          <w:i/>
        </w:rPr>
        <w:tab/>
        <w:t>Source: CETECOM GmbH</w:t>
      </w:r>
    </w:p>
    <w:p w14:paraId="148EC7D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92242" w14:textId="618ABADF" w:rsidR="00042C20" w:rsidRDefault="00042C20" w:rsidP="00042C20">
      <w:pPr>
        <w:rPr>
          <w:rFonts w:ascii="Arial" w:hAnsi="Arial" w:cs="Arial"/>
          <w:b/>
          <w:sz w:val="24"/>
        </w:rPr>
      </w:pPr>
      <w:r>
        <w:rPr>
          <w:rFonts w:ascii="Arial" w:hAnsi="Arial" w:cs="Arial"/>
          <w:b/>
          <w:color w:val="0000FF"/>
          <w:sz w:val="24"/>
        </w:rPr>
        <w:t>R5-217463</w:t>
      </w:r>
      <w:r>
        <w:rPr>
          <w:rFonts w:ascii="Arial" w:hAnsi="Arial" w:cs="Arial"/>
          <w:b/>
          <w:color w:val="0000FF"/>
          <w:sz w:val="24"/>
        </w:rPr>
        <w:tab/>
      </w:r>
      <w:r>
        <w:rPr>
          <w:rFonts w:ascii="Arial" w:hAnsi="Arial" w:cs="Arial"/>
          <w:b/>
          <w:sz w:val="24"/>
        </w:rPr>
        <w:t>Addition of new LTE_CA_R15 test case - ACLR for 4UL CA</w:t>
      </w:r>
    </w:p>
    <w:p w14:paraId="103C97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CR-5387  Cat: F (Rel-17)</w:t>
      </w:r>
      <w:r>
        <w:rPr>
          <w:i/>
        </w:rPr>
        <w:br/>
      </w:r>
      <w:r>
        <w:rPr>
          <w:i/>
        </w:rPr>
        <w:br/>
      </w:r>
      <w:r>
        <w:rPr>
          <w:i/>
        </w:rPr>
        <w:tab/>
      </w:r>
      <w:r>
        <w:rPr>
          <w:i/>
        </w:rPr>
        <w:tab/>
      </w:r>
      <w:r>
        <w:rPr>
          <w:i/>
        </w:rPr>
        <w:tab/>
      </w:r>
      <w:r>
        <w:rPr>
          <w:i/>
        </w:rPr>
        <w:tab/>
      </w:r>
      <w:r>
        <w:rPr>
          <w:i/>
        </w:rPr>
        <w:tab/>
        <w:t>Source: CETECOM GmbH</w:t>
      </w:r>
    </w:p>
    <w:p w14:paraId="6FA2FFD1" w14:textId="77777777" w:rsidR="00042C20" w:rsidRDefault="00042C20" w:rsidP="00042C20">
      <w:pPr>
        <w:rPr>
          <w:rFonts w:ascii="Arial" w:hAnsi="Arial" w:cs="Arial"/>
          <w:b/>
        </w:rPr>
      </w:pPr>
      <w:r>
        <w:rPr>
          <w:rFonts w:ascii="Arial" w:hAnsi="Arial" w:cs="Arial"/>
          <w:b/>
        </w:rPr>
        <w:t xml:space="preserve">Discussion: </w:t>
      </w:r>
    </w:p>
    <w:p w14:paraId="481CB835" w14:textId="77777777" w:rsidR="00042C20" w:rsidRDefault="00042C20" w:rsidP="00042C20">
      <w:r>
        <w:t>r1</w:t>
      </w:r>
    </w:p>
    <w:p w14:paraId="47CB60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R5-218264</w:t>
      </w:r>
      <w:r>
        <w:rPr>
          <w:color w:val="993300"/>
          <w:u w:val="single"/>
        </w:rPr>
        <w:t>.</w:t>
      </w:r>
    </w:p>
    <w:p w14:paraId="222FE7A3" w14:textId="79F19466" w:rsidR="00042C20" w:rsidRDefault="00042C20" w:rsidP="00042C20">
      <w:pPr>
        <w:rPr>
          <w:rFonts w:ascii="Arial" w:hAnsi="Arial" w:cs="Arial"/>
          <w:b/>
          <w:sz w:val="24"/>
        </w:rPr>
      </w:pPr>
      <w:r>
        <w:rPr>
          <w:rFonts w:ascii="Arial" w:hAnsi="Arial" w:cs="Arial"/>
          <w:b/>
          <w:color w:val="0000FF"/>
          <w:sz w:val="24"/>
        </w:rPr>
        <w:t>R5-218264</w:t>
      </w:r>
      <w:r>
        <w:rPr>
          <w:rFonts w:ascii="Arial" w:hAnsi="Arial" w:cs="Arial"/>
          <w:b/>
          <w:color w:val="0000FF"/>
          <w:sz w:val="24"/>
        </w:rPr>
        <w:tab/>
      </w:r>
      <w:r>
        <w:rPr>
          <w:rFonts w:ascii="Arial" w:hAnsi="Arial" w:cs="Arial"/>
          <w:b/>
          <w:sz w:val="24"/>
        </w:rPr>
        <w:t>Addition of new LTE_CA_R15 test case - ACLR for 4UL CA</w:t>
      </w:r>
    </w:p>
    <w:p w14:paraId="62B27E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CR-5387  rev 1 Cat: F (Rel-17)</w:t>
      </w:r>
      <w:r>
        <w:rPr>
          <w:i/>
        </w:rPr>
        <w:br/>
      </w:r>
      <w:r>
        <w:rPr>
          <w:i/>
        </w:rPr>
        <w:br/>
      </w:r>
      <w:r>
        <w:rPr>
          <w:i/>
        </w:rPr>
        <w:tab/>
      </w:r>
      <w:r>
        <w:rPr>
          <w:i/>
        </w:rPr>
        <w:tab/>
      </w:r>
      <w:r>
        <w:rPr>
          <w:i/>
        </w:rPr>
        <w:tab/>
      </w:r>
      <w:r>
        <w:rPr>
          <w:i/>
        </w:rPr>
        <w:tab/>
      </w:r>
      <w:r>
        <w:rPr>
          <w:i/>
        </w:rPr>
        <w:tab/>
        <w:t>Source: CETECOM GmbH</w:t>
      </w:r>
    </w:p>
    <w:p w14:paraId="1B34CD41" w14:textId="77777777" w:rsidR="00042C20" w:rsidRDefault="00042C20" w:rsidP="00042C20">
      <w:pPr>
        <w:rPr>
          <w:color w:val="808080"/>
        </w:rPr>
      </w:pPr>
      <w:r>
        <w:rPr>
          <w:color w:val="808080"/>
        </w:rPr>
        <w:t>(Replaces R5-217463)</w:t>
      </w:r>
    </w:p>
    <w:p w14:paraId="152C22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710DB" w14:textId="4B0C655F" w:rsidR="00042C20" w:rsidRDefault="00042C20" w:rsidP="00042C20">
      <w:pPr>
        <w:rPr>
          <w:rFonts w:ascii="Arial" w:hAnsi="Arial" w:cs="Arial"/>
          <w:b/>
          <w:sz w:val="24"/>
        </w:rPr>
      </w:pPr>
      <w:r>
        <w:rPr>
          <w:rFonts w:ascii="Arial" w:hAnsi="Arial" w:cs="Arial"/>
          <w:b/>
          <w:color w:val="0000FF"/>
          <w:sz w:val="24"/>
        </w:rPr>
        <w:t>R5-217464</w:t>
      </w:r>
      <w:r>
        <w:rPr>
          <w:rFonts w:ascii="Arial" w:hAnsi="Arial" w:cs="Arial"/>
          <w:b/>
          <w:color w:val="0000FF"/>
          <w:sz w:val="24"/>
        </w:rPr>
        <w:tab/>
      </w:r>
      <w:r>
        <w:rPr>
          <w:rFonts w:ascii="Arial" w:hAnsi="Arial" w:cs="Arial"/>
          <w:b/>
          <w:sz w:val="24"/>
        </w:rPr>
        <w:t>Addition of new LTE_CA_R15 test case - transmitter spurious emissions for 4UL CA</w:t>
      </w:r>
    </w:p>
    <w:p w14:paraId="6D9E2A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CR-5388  Cat: F (Rel-17)</w:t>
      </w:r>
      <w:r>
        <w:rPr>
          <w:i/>
        </w:rPr>
        <w:br/>
      </w:r>
      <w:r>
        <w:rPr>
          <w:i/>
        </w:rPr>
        <w:br/>
      </w:r>
      <w:r>
        <w:rPr>
          <w:i/>
        </w:rPr>
        <w:tab/>
      </w:r>
      <w:r>
        <w:rPr>
          <w:i/>
        </w:rPr>
        <w:tab/>
      </w:r>
      <w:r>
        <w:rPr>
          <w:i/>
        </w:rPr>
        <w:tab/>
      </w:r>
      <w:r>
        <w:rPr>
          <w:i/>
        </w:rPr>
        <w:tab/>
      </w:r>
      <w:r>
        <w:rPr>
          <w:i/>
        </w:rPr>
        <w:tab/>
        <w:t>Source: CETECOM GmbH</w:t>
      </w:r>
    </w:p>
    <w:p w14:paraId="3806DA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9DC55" w14:textId="529855FA" w:rsidR="00042C20" w:rsidRDefault="00042C20" w:rsidP="00042C20">
      <w:pPr>
        <w:rPr>
          <w:rFonts w:ascii="Arial" w:hAnsi="Arial" w:cs="Arial"/>
          <w:b/>
          <w:sz w:val="24"/>
        </w:rPr>
      </w:pPr>
      <w:r>
        <w:rPr>
          <w:rFonts w:ascii="Arial" w:hAnsi="Arial" w:cs="Arial"/>
          <w:b/>
          <w:color w:val="0000FF"/>
          <w:sz w:val="24"/>
        </w:rPr>
        <w:t>R5-217465</w:t>
      </w:r>
      <w:r>
        <w:rPr>
          <w:rFonts w:ascii="Arial" w:hAnsi="Arial" w:cs="Arial"/>
          <w:b/>
          <w:color w:val="0000FF"/>
          <w:sz w:val="24"/>
        </w:rPr>
        <w:tab/>
      </w:r>
      <w:r>
        <w:rPr>
          <w:rFonts w:ascii="Arial" w:hAnsi="Arial" w:cs="Arial"/>
          <w:b/>
          <w:sz w:val="24"/>
        </w:rPr>
        <w:t>Addition of new LTE_CA_R15 test case - spurious co-existence for 4UL CA</w:t>
      </w:r>
    </w:p>
    <w:p w14:paraId="55C74EA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CR-5389  Cat: F (Rel-17)</w:t>
      </w:r>
      <w:r>
        <w:rPr>
          <w:i/>
        </w:rPr>
        <w:br/>
      </w:r>
      <w:r>
        <w:rPr>
          <w:i/>
        </w:rPr>
        <w:br/>
      </w:r>
      <w:r>
        <w:rPr>
          <w:i/>
        </w:rPr>
        <w:tab/>
      </w:r>
      <w:r>
        <w:rPr>
          <w:i/>
        </w:rPr>
        <w:tab/>
      </w:r>
      <w:r>
        <w:rPr>
          <w:i/>
        </w:rPr>
        <w:tab/>
      </w:r>
      <w:r>
        <w:rPr>
          <w:i/>
        </w:rPr>
        <w:tab/>
      </w:r>
      <w:r>
        <w:rPr>
          <w:i/>
        </w:rPr>
        <w:tab/>
        <w:t>Source: CETECOM GmbH</w:t>
      </w:r>
    </w:p>
    <w:p w14:paraId="160C7B8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74345" w14:textId="1A043E8B" w:rsidR="00042C20" w:rsidRDefault="00042C20" w:rsidP="00042C20">
      <w:pPr>
        <w:rPr>
          <w:rFonts w:ascii="Arial" w:hAnsi="Arial" w:cs="Arial"/>
          <w:b/>
          <w:sz w:val="24"/>
        </w:rPr>
      </w:pPr>
      <w:r>
        <w:rPr>
          <w:rFonts w:ascii="Arial" w:hAnsi="Arial" w:cs="Arial"/>
          <w:b/>
          <w:color w:val="0000FF"/>
          <w:sz w:val="24"/>
        </w:rPr>
        <w:t>R5-217466</w:t>
      </w:r>
      <w:r>
        <w:rPr>
          <w:rFonts w:ascii="Arial" w:hAnsi="Arial" w:cs="Arial"/>
          <w:b/>
          <w:color w:val="0000FF"/>
          <w:sz w:val="24"/>
        </w:rPr>
        <w:tab/>
      </w:r>
      <w:r>
        <w:rPr>
          <w:rFonts w:ascii="Arial" w:hAnsi="Arial" w:cs="Arial"/>
          <w:b/>
          <w:sz w:val="24"/>
        </w:rPr>
        <w:t>Addition of new LTE_CA_R15 test case - A-spurious for 4UL CA</w:t>
      </w:r>
    </w:p>
    <w:p w14:paraId="521987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CR-5390  Cat: F (Rel-17)</w:t>
      </w:r>
      <w:r>
        <w:rPr>
          <w:i/>
        </w:rPr>
        <w:br/>
      </w:r>
      <w:r>
        <w:rPr>
          <w:i/>
        </w:rPr>
        <w:br/>
      </w:r>
      <w:r>
        <w:rPr>
          <w:i/>
        </w:rPr>
        <w:tab/>
      </w:r>
      <w:r>
        <w:rPr>
          <w:i/>
        </w:rPr>
        <w:tab/>
      </w:r>
      <w:r>
        <w:rPr>
          <w:i/>
        </w:rPr>
        <w:tab/>
      </w:r>
      <w:r>
        <w:rPr>
          <w:i/>
        </w:rPr>
        <w:tab/>
      </w:r>
      <w:r>
        <w:rPr>
          <w:i/>
        </w:rPr>
        <w:tab/>
        <w:t>Source: CETECOM GmbH</w:t>
      </w:r>
    </w:p>
    <w:p w14:paraId="6E8E2D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015B1" w14:textId="5FE442A7" w:rsidR="00042C20" w:rsidRDefault="00042C20" w:rsidP="00042C20">
      <w:pPr>
        <w:rPr>
          <w:rFonts w:ascii="Arial" w:hAnsi="Arial" w:cs="Arial"/>
          <w:b/>
          <w:sz w:val="24"/>
        </w:rPr>
      </w:pPr>
      <w:r>
        <w:rPr>
          <w:rFonts w:ascii="Arial" w:hAnsi="Arial" w:cs="Arial"/>
          <w:b/>
          <w:color w:val="0000FF"/>
          <w:sz w:val="24"/>
        </w:rPr>
        <w:t>R5-217467</w:t>
      </w:r>
      <w:r>
        <w:rPr>
          <w:rFonts w:ascii="Arial" w:hAnsi="Arial" w:cs="Arial"/>
          <w:b/>
          <w:color w:val="0000FF"/>
          <w:sz w:val="24"/>
        </w:rPr>
        <w:tab/>
      </w:r>
      <w:r>
        <w:rPr>
          <w:rFonts w:ascii="Arial" w:hAnsi="Arial" w:cs="Arial"/>
          <w:b/>
          <w:sz w:val="24"/>
        </w:rPr>
        <w:t>Addition of new LTE_CA_R15 test cases - Annex F</w:t>
      </w:r>
    </w:p>
    <w:p w14:paraId="0D9BDCF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CR-5391  Cat: F (Rel-17)</w:t>
      </w:r>
      <w:r>
        <w:rPr>
          <w:i/>
        </w:rPr>
        <w:br/>
      </w:r>
      <w:r>
        <w:rPr>
          <w:i/>
        </w:rPr>
        <w:br/>
      </w:r>
      <w:r>
        <w:rPr>
          <w:i/>
        </w:rPr>
        <w:tab/>
      </w:r>
      <w:r>
        <w:rPr>
          <w:i/>
        </w:rPr>
        <w:tab/>
      </w:r>
      <w:r>
        <w:rPr>
          <w:i/>
        </w:rPr>
        <w:tab/>
      </w:r>
      <w:r>
        <w:rPr>
          <w:i/>
        </w:rPr>
        <w:tab/>
      </w:r>
      <w:r>
        <w:rPr>
          <w:i/>
        </w:rPr>
        <w:tab/>
        <w:t>Source: CETECOM GmbH</w:t>
      </w:r>
    </w:p>
    <w:p w14:paraId="549CCF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77139" w14:textId="77777777" w:rsidR="00042C20" w:rsidRDefault="00042C20" w:rsidP="00042C20">
      <w:pPr>
        <w:pStyle w:val="Heading5"/>
      </w:pPr>
      <w:bookmarkStart w:id="139" w:name="_Toc89039127"/>
      <w:bookmarkStart w:id="140" w:name="_Toc90994515"/>
      <w:r>
        <w:t>5.3.2.3</w:t>
      </w:r>
      <w:r>
        <w:tab/>
        <w:t>TS 36.521-2</w:t>
      </w:r>
      <w:bookmarkEnd w:id="139"/>
      <w:bookmarkEnd w:id="140"/>
    </w:p>
    <w:p w14:paraId="52DDDBDB" w14:textId="59461B8E" w:rsidR="00042C20" w:rsidRDefault="00042C20" w:rsidP="00042C20">
      <w:pPr>
        <w:rPr>
          <w:rFonts w:ascii="Arial" w:hAnsi="Arial" w:cs="Arial"/>
          <w:b/>
          <w:sz w:val="24"/>
        </w:rPr>
      </w:pPr>
      <w:r>
        <w:rPr>
          <w:rFonts w:ascii="Arial" w:hAnsi="Arial" w:cs="Arial"/>
          <w:b/>
          <w:color w:val="0000FF"/>
          <w:sz w:val="24"/>
        </w:rPr>
        <w:t>R5-216831</w:t>
      </w:r>
      <w:r>
        <w:rPr>
          <w:rFonts w:ascii="Arial" w:hAnsi="Arial" w:cs="Arial"/>
          <w:b/>
          <w:color w:val="0000FF"/>
          <w:sz w:val="24"/>
        </w:rPr>
        <w:tab/>
      </w:r>
      <w:r>
        <w:rPr>
          <w:rFonts w:ascii="Arial" w:hAnsi="Arial" w:cs="Arial"/>
          <w:b/>
          <w:sz w:val="24"/>
        </w:rPr>
        <w:t>Update to applicability TDD FDD 6DL and 7DL CA conformance test cases</w:t>
      </w:r>
    </w:p>
    <w:p w14:paraId="4B87BA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CR-0968  Cat: F (Rel-16)</w:t>
      </w:r>
      <w:r>
        <w:rPr>
          <w:i/>
        </w:rPr>
        <w:br/>
      </w:r>
      <w:r>
        <w:rPr>
          <w:i/>
        </w:rPr>
        <w:br/>
      </w:r>
      <w:r>
        <w:rPr>
          <w:i/>
        </w:rPr>
        <w:tab/>
      </w:r>
      <w:r>
        <w:rPr>
          <w:i/>
        </w:rPr>
        <w:tab/>
      </w:r>
      <w:r>
        <w:rPr>
          <w:i/>
        </w:rPr>
        <w:tab/>
      </w:r>
      <w:r>
        <w:rPr>
          <w:i/>
        </w:rPr>
        <w:tab/>
      </w:r>
      <w:r>
        <w:rPr>
          <w:i/>
        </w:rPr>
        <w:tab/>
        <w:t>Source: DEKRA</w:t>
      </w:r>
    </w:p>
    <w:p w14:paraId="0D1EC1B4" w14:textId="77777777" w:rsidR="00042C20" w:rsidRDefault="00042C20" w:rsidP="00042C20">
      <w:pPr>
        <w:rPr>
          <w:rFonts w:ascii="Arial" w:hAnsi="Arial" w:cs="Arial"/>
          <w:b/>
        </w:rPr>
      </w:pPr>
      <w:r>
        <w:rPr>
          <w:rFonts w:ascii="Arial" w:hAnsi="Arial" w:cs="Arial"/>
          <w:b/>
        </w:rPr>
        <w:t xml:space="preserve">Discussion: </w:t>
      </w:r>
    </w:p>
    <w:p w14:paraId="5F20A008" w14:textId="77777777" w:rsidR="00042C20" w:rsidRDefault="00042C20" w:rsidP="00042C20">
      <w:r>
        <w:t>AI LTE_CA_R16-UEConTest!</w:t>
      </w:r>
    </w:p>
    <w:p w14:paraId="520693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C0BFF" w14:textId="404C368D" w:rsidR="00042C20" w:rsidRDefault="00042C20" w:rsidP="00042C20">
      <w:pPr>
        <w:rPr>
          <w:rFonts w:ascii="Arial" w:hAnsi="Arial" w:cs="Arial"/>
          <w:b/>
          <w:sz w:val="24"/>
        </w:rPr>
      </w:pPr>
      <w:r>
        <w:rPr>
          <w:rFonts w:ascii="Arial" w:hAnsi="Arial" w:cs="Arial"/>
          <w:b/>
          <w:color w:val="0000FF"/>
          <w:sz w:val="24"/>
        </w:rPr>
        <w:t>R5-217292</w:t>
      </w:r>
      <w:r>
        <w:rPr>
          <w:rFonts w:ascii="Arial" w:hAnsi="Arial" w:cs="Arial"/>
          <w:b/>
          <w:color w:val="0000FF"/>
          <w:sz w:val="24"/>
        </w:rPr>
        <w:tab/>
      </w:r>
      <w:r>
        <w:rPr>
          <w:rFonts w:ascii="Arial" w:hAnsi="Arial" w:cs="Arial"/>
          <w:b/>
          <w:sz w:val="24"/>
        </w:rPr>
        <w:t>Addition of applicability for 6 DL CA test cases 7.4A.9 and 7.4A_9_H</w:t>
      </w:r>
    </w:p>
    <w:p w14:paraId="07EF410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CR-0970  Cat: F (Rel-16)</w:t>
      </w:r>
      <w:r>
        <w:rPr>
          <w:i/>
        </w:rPr>
        <w:br/>
      </w:r>
      <w:r>
        <w:rPr>
          <w:i/>
        </w:rPr>
        <w:br/>
      </w:r>
      <w:r>
        <w:rPr>
          <w:i/>
        </w:rPr>
        <w:tab/>
      </w:r>
      <w:r>
        <w:rPr>
          <w:i/>
        </w:rPr>
        <w:tab/>
      </w:r>
      <w:r>
        <w:rPr>
          <w:i/>
        </w:rPr>
        <w:tab/>
      </w:r>
      <w:r>
        <w:rPr>
          <w:i/>
        </w:rPr>
        <w:tab/>
      </w:r>
      <w:r>
        <w:rPr>
          <w:i/>
        </w:rPr>
        <w:tab/>
        <w:t>Source: Ericsson</w:t>
      </w:r>
    </w:p>
    <w:p w14:paraId="7D9E93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59CCF" w14:textId="042DFD44" w:rsidR="00042C20" w:rsidRDefault="00042C20" w:rsidP="00042C20">
      <w:pPr>
        <w:rPr>
          <w:rFonts w:ascii="Arial" w:hAnsi="Arial" w:cs="Arial"/>
          <w:b/>
          <w:sz w:val="24"/>
        </w:rPr>
      </w:pPr>
      <w:r>
        <w:rPr>
          <w:rFonts w:ascii="Arial" w:hAnsi="Arial" w:cs="Arial"/>
          <w:b/>
          <w:color w:val="0000FF"/>
          <w:sz w:val="24"/>
        </w:rPr>
        <w:t>R5-217468</w:t>
      </w:r>
      <w:r>
        <w:rPr>
          <w:rFonts w:ascii="Arial" w:hAnsi="Arial" w:cs="Arial"/>
          <w:b/>
          <w:color w:val="0000FF"/>
          <w:sz w:val="24"/>
        </w:rPr>
        <w:tab/>
      </w:r>
      <w:r>
        <w:rPr>
          <w:rFonts w:ascii="Arial" w:hAnsi="Arial" w:cs="Arial"/>
          <w:b/>
          <w:sz w:val="24"/>
        </w:rPr>
        <w:t>Addition of new LTE_CA_R15 test cases - applicability</w:t>
      </w:r>
    </w:p>
    <w:p w14:paraId="36911E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CR-0971  Cat: F (Rel-17)</w:t>
      </w:r>
      <w:r>
        <w:rPr>
          <w:i/>
        </w:rPr>
        <w:br/>
      </w:r>
      <w:r>
        <w:rPr>
          <w:i/>
        </w:rPr>
        <w:br/>
      </w:r>
      <w:r>
        <w:rPr>
          <w:i/>
        </w:rPr>
        <w:tab/>
      </w:r>
      <w:r>
        <w:rPr>
          <w:i/>
        </w:rPr>
        <w:tab/>
      </w:r>
      <w:r>
        <w:rPr>
          <w:i/>
        </w:rPr>
        <w:tab/>
      </w:r>
      <w:r>
        <w:rPr>
          <w:i/>
        </w:rPr>
        <w:tab/>
      </w:r>
      <w:r>
        <w:rPr>
          <w:i/>
        </w:rPr>
        <w:tab/>
        <w:t>Source: CETECOM GmbH</w:t>
      </w:r>
    </w:p>
    <w:p w14:paraId="123A7A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59C589" w14:textId="0D44F87F" w:rsidR="00042C20" w:rsidRDefault="00042C20" w:rsidP="00042C20">
      <w:pPr>
        <w:rPr>
          <w:rFonts w:ascii="Arial" w:hAnsi="Arial" w:cs="Arial"/>
          <w:b/>
          <w:sz w:val="24"/>
        </w:rPr>
      </w:pPr>
      <w:r>
        <w:rPr>
          <w:rFonts w:ascii="Arial" w:hAnsi="Arial" w:cs="Arial"/>
          <w:b/>
          <w:color w:val="0000FF"/>
          <w:sz w:val="24"/>
        </w:rPr>
        <w:t>R5-217543</w:t>
      </w:r>
      <w:r>
        <w:rPr>
          <w:rFonts w:ascii="Arial" w:hAnsi="Arial" w:cs="Arial"/>
          <w:b/>
          <w:color w:val="0000FF"/>
          <w:sz w:val="24"/>
        </w:rPr>
        <w:tab/>
      </w:r>
      <w:r>
        <w:rPr>
          <w:rFonts w:ascii="Arial" w:hAnsi="Arial" w:cs="Arial"/>
          <w:b/>
          <w:sz w:val="24"/>
        </w:rPr>
        <w:t>Addition of new LTE_CA_R15 test cases - applicability</w:t>
      </w:r>
    </w:p>
    <w:p w14:paraId="530C34D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CR-0972  Cat: F (Rel-16)</w:t>
      </w:r>
      <w:r>
        <w:rPr>
          <w:i/>
        </w:rPr>
        <w:br/>
      </w:r>
      <w:r>
        <w:rPr>
          <w:i/>
        </w:rPr>
        <w:br/>
      </w:r>
      <w:r>
        <w:rPr>
          <w:i/>
        </w:rPr>
        <w:tab/>
      </w:r>
      <w:r>
        <w:rPr>
          <w:i/>
        </w:rPr>
        <w:tab/>
      </w:r>
      <w:r>
        <w:rPr>
          <w:i/>
        </w:rPr>
        <w:tab/>
      </w:r>
      <w:r>
        <w:rPr>
          <w:i/>
        </w:rPr>
        <w:tab/>
      </w:r>
      <w:r>
        <w:rPr>
          <w:i/>
        </w:rPr>
        <w:tab/>
        <w:t>Source: CETECOM GmbH</w:t>
      </w:r>
    </w:p>
    <w:p w14:paraId="5E62E9F7" w14:textId="77777777" w:rsidR="00042C20" w:rsidRDefault="00042C20" w:rsidP="00042C20">
      <w:pPr>
        <w:rPr>
          <w:rFonts w:ascii="Arial" w:hAnsi="Arial" w:cs="Arial"/>
          <w:b/>
        </w:rPr>
      </w:pPr>
      <w:r>
        <w:rPr>
          <w:rFonts w:ascii="Arial" w:hAnsi="Arial" w:cs="Arial"/>
          <w:b/>
        </w:rPr>
        <w:t xml:space="preserve">Discussion: </w:t>
      </w:r>
    </w:p>
    <w:p w14:paraId="5F708208" w14:textId="77777777" w:rsidR="00042C20" w:rsidRDefault="00042C20" w:rsidP="00042C20">
      <w:r>
        <w:t xml:space="preserve">cl. </w:t>
      </w:r>
      <w:proofErr w:type="spellStart"/>
      <w:r>
        <w:t>aff</w:t>
      </w:r>
      <w:proofErr w:type="spellEnd"/>
      <w:r>
        <w:t>.</w:t>
      </w:r>
    </w:p>
    <w:p w14:paraId="05753B5E" w14:textId="77777777" w:rsidR="00042C20" w:rsidRDefault="00042C20" w:rsidP="00042C20">
      <w:r>
        <w:t>r1</w:t>
      </w:r>
    </w:p>
    <w:p w14:paraId="084381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R5-218265</w:t>
      </w:r>
      <w:r>
        <w:rPr>
          <w:color w:val="993300"/>
          <w:u w:val="single"/>
        </w:rPr>
        <w:t>.</w:t>
      </w:r>
    </w:p>
    <w:p w14:paraId="29FDD94F" w14:textId="50EFDDC6" w:rsidR="00042C20" w:rsidRDefault="00042C20" w:rsidP="00042C20">
      <w:pPr>
        <w:rPr>
          <w:rFonts w:ascii="Arial" w:hAnsi="Arial" w:cs="Arial"/>
          <w:b/>
          <w:sz w:val="24"/>
        </w:rPr>
      </w:pPr>
      <w:r>
        <w:rPr>
          <w:rFonts w:ascii="Arial" w:hAnsi="Arial" w:cs="Arial"/>
          <w:b/>
          <w:color w:val="0000FF"/>
          <w:sz w:val="24"/>
        </w:rPr>
        <w:t>R5-218265</w:t>
      </w:r>
      <w:r>
        <w:rPr>
          <w:rFonts w:ascii="Arial" w:hAnsi="Arial" w:cs="Arial"/>
          <w:b/>
          <w:color w:val="0000FF"/>
          <w:sz w:val="24"/>
        </w:rPr>
        <w:tab/>
      </w:r>
      <w:r>
        <w:rPr>
          <w:rFonts w:ascii="Arial" w:hAnsi="Arial" w:cs="Arial"/>
          <w:b/>
          <w:sz w:val="24"/>
        </w:rPr>
        <w:t>Addition of new LTE_CA_R15 test cases - applicability</w:t>
      </w:r>
    </w:p>
    <w:p w14:paraId="6FF411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CR-0972  rev 1 Cat: F (Rel-16)</w:t>
      </w:r>
      <w:r>
        <w:rPr>
          <w:i/>
        </w:rPr>
        <w:br/>
      </w:r>
      <w:r>
        <w:rPr>
          <w:i/>
        </w:rPr>
        <w:br/>
      </w:r>
      <w:r>
        <w:rPr>
          <w:i/>
        </w:rPr>
        <w:tab/>
      </w:r>
      <w:r>
        <w:rPr>
          <w:i/>
        </w:rPr>
        <w:tab/>
      </w:r>
      <w:r>
        <w:rPr>
          <w:i/>
        </w:rPr>
        <w:tab/>
      </w:r>
      <w:r>
        <w:rPr>
          <w:i/>
        </w:rPr>
        <w:tab/>
      </w:r>
      <w:r>
        <w:rPr>
          <w:i/>
        </w:rPr>
        <w:tab/>
        <w:t>Source: CETECOM GmbH</w:t>
      </w:r>
    </w:p>
    <w:p w14:paraId="31138385" w14:textId="77777777" w:rsidR="00042C20" w:rsidRDefault="00042C20" w:rsidP="00042C20">
      <w:pPr>
        <w:rPr>
          <w:color w:val="808080"/>
        </w:rPr>
      </w:pPr>
      <w:r>
        <w:rPr>
          <w:color w:val="808080"/>
        </w:rPr>
        <w:t>(Replaces R5-217543)</w:t>
      </w:r>
    </w:p>
    <w:p w14:paraId="432C286E"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7D861" w14:textId="77777777" w:rsidR="00042C20" w:rsidRDefault="00042C20" w:rsidP="00042C20">
      <w:pPr>
        <w:pStyle w:val="Heading5"/>
      </w:pPr>
      <w:bookmarkStart w:id="141" w:name="_Toc89039128"/>
      <w:bookmarkStart w:id="142" w:name="_Toc90994516"/>
      <w:r>
        <w:t>5.3.2.4</w:t>
      </w:r>
      <w:r>
        <w:tab/>
        <w:t>TS 36.521-3</w:t>
      </w:r>
      <w:bookmarkEnd w:id="141"/>
      <w:bookmarkEnd w:id="142"/>
    </w:p>
    <w:p w14:paraId="1D1BE852" w14:textId="123C0EE9" w:rsidR="00042C20" w:rsidRDefault="00042C20" w:rsidP="00042C20">
      <w:pPr>
        <w:rPr>
          <w:rFonts w:ascii="Arial" w:hAnsi="Arial" w:cs="Arial"/>
          <w:b/>
          <w:sz w:val="24"/>
        </w:rPr>
      </w:pPr>
      <w:r>
        <w:rPr>
          <w:rFonts w:ascii="Arial" w:hAnsi="Arial" w:cs="Arial"/>
          <w:b/>
          <w:color w:val="0000FF"/>
          <w:sz w:val="24"/>
        </w:rPr>
        <w:t>R5-216836</w:t>
      </w:r>
      <w:r>
        <w:rPr>
          <w:rFonts w:ascii="Arial" w:hAnsi="Arial" w:cs="Arial"/>
          <w:b/>
          <w:color w:val="0000FF"/>
          <w:sz w:val="24"/>
        </w:rPr>
        <w:tab/>
      </w:r>
      <w:r>
        <w:rPr>
          <w:rFonts w:ascii="Arial" w:hAnsi="Arial" w:cs="Arial"/>
          <w:b/>
          <w:sz w:val="24"/>
        </w:rPr>
        <w:t>Update applicability of TC 9.1.71</w:t>
      </w:r>
    </w:p>
    <w:p w14:paraId="68CB03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v16.10.0</w:t>
      </w:r>
      <w:r>
        <w:rPr>
          <w:i/>
        </w:rPr>
        <w:tab/>
        <w:t xml:space="preserve">  CR-2595  Cat: F (Rel-16)</w:t>
      </w:r>
      <w:r>
        <w:rPr>
          <w:i/>
        </w:rPr>
        <w:br/>
      </w:r>
      <w:r>
        <w:rPr>
          <w:i/>
        </w:rPr>
        <w:br/>
      </w:r>
      <w:r>
        <w:rPr>
          <w:i/>
        </w:rPr>
        <w:tab/>
      </w:r>
      <w:r>
        <w:rPr>
          <w:i/>
        </w:rPr>
        <w:tab/>
      </w:r>
      <w:r>
        <w:rPr>
          <w:i/>
        </w:rPr>
        <w:tab/>
      </w:r>
      <w:r>
        <w:rPr>
          <w:i/>
        </w:rPr>
        <w:tab/>
      </w:r>
      <w:r>
        <w:rPr>
          <w:i/>
        </w:rPr>
        <w:tab/>
        <w:t>Source: DEKRA</w:t>
      </w:r>
    </w:p>
    <w:p w14:paraId="288E3F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14BDA3" w14:textId="76D3CC50" w:rsidR="00042C20" w:rsidRDefault="00042C20" w:rsidP="00042C20">
      <w:pPr>
        <w:rPr>
          <w:rFonts w:ascii="Arial" w:hAnsi="Arial" w:cs="Arial"/>
          <w:b/>
          <w:sz w:val="24"/>
        </w:rPr>
      </w:pPr>
      <w:r>
        <w:rPr>
          <w:rFonts w:ascii="Arial" w:hAnsi="Arial" w:cs="Arial"/>
          <w:b/>
          <w:color w:val="0000FF"/>
          <w:sz w:val="24"/>
        </w:rPr>
        <w:t>R5-216837</w:t>
      </w:r>
      <w:r>
        <w:rPr>
          <w:rFonts w:ascii="Arial" w:hAnsi="Arial" w:cs="Arial"/>
          <w:b/>
          <w:color w:val="0000FF"/>
          <w:sz w:val="24"/>
        </w:rPr>
        <w:tab/>
      </w:r>
      <w:r>
        <w:rPr>
          <w:rFonts w:ascii="Arial" w:hAnsi="Arial" w:cs="Arial"/>
          <w:b/>
          <w:sz w:val="24"/>
        </w:rPr>
        <w:t>Update applicability of TC 9.1.72</w:t>
      </w:r>
    </w:p>
    <w:p w14:paraId="373836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v16.10.0</w:t>
      </w:r>
      <w:r>
        <w:rPr>
          <w:i/>
        </w:rPr>
        <w:tab/>
        <w:t xml:space="preserve">  CR-2596  Cat: F (Rel-16)</w:t>
      </w:r>
      <w:r>
        <w:rPr>
          <w:i/>
        </w:rPr>
        <w:br/>
      </w:r>
      <w:r>
        <w:rPr>
          <w:i/>
        </w:rPr>
        <w:br/>
      </w:r>
      <w:r>
        <w:rPr>
          <w:i/>
        </w:rPr>
        <w:tab/>
      </w:r>
      <w:r>
        <w:rPr>
          <w:i/>
        </w:rPr>
        <w:tab/>
      </w:r>
      <w:r>
        <w:rPr>
          <w:i/>
        </w:rPr>
        <w:tab/>
      </w:r>
      <w:r>
        <w:rPr>
          <w:i/>
        </w:rPr>
        <w:tab/>
      </w:r>
      <w:r>
        <w:rPr>
          <w:i/>
        </w:rPr>
        <w:tab/>
        <w:t>Source: DEKRA</w:t>
      </w:r>
    </w:p>
    <w:p w14:paraId="52BBC3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20F27" w14:textId="4D688924" w:rsidR="00042C20" w:rsidRDefault="00042C20" w:rsidP="00042C20">
      <w:pPr>
        <w:rPr>
          <w:rFonts w:ascii="Arial" w:hAnsi="Arial" w:cs="Arial"/>
          <w:b/>
          <w:sz w:val="24"/>
        </w:rPr>
      </w:pPr>
      <w:r>
        <w:rPr>
          <w:rFonts w:ascii="Arial" w:hAnsi="Arial" w:cs="Arial"/>
          <w:b/>
          <w:color w:val="0000FF"/>
          <w:sz w:val="24"/>
        </w:rPr>
        <w:t>R5-216838</w:t>
      </w:r>
      <w:r>
        <w:rPr>
          <w:rFonts w:ascii="Arial" w:hAnsi="Arial" w:cs="Arial"/>
          <w:b/>
          <w:color w:val="0000FF"/>
          <w:sz w:val="24"/>
        </w:rPr>
        <w:tab/>
      </w:r>
      <w:r>
        <w:rPr>
          <w:rFonts w:ascii="Arial" w:hAnsi="Arial" w:cs="Arial"/>
          <w:b/>
          <w:sz w:val="24"/>
        </w:rPr>
        <w:t>Update applicability of TC 9.2.59</w:t>
      </w:r>
    </w:p>
    <w:p w14:paraId="781103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36.521-3 v16.10.0</w:t>
      </w:r>
      <w:r>
        <w:rPr>
          <w:i/>
        </w:rPr>
        <w:tab/>
        <w:t xml:space="preserve">  CR-2597  Cat: F (Rel-16)</w:t>
      </w:r>
      <w:r>
        <w:rPr>
          <w:i/>
        </w:rPr>
        <w:br/>
      </w:r>
      <w:r>
        <w:rPr>
          <w:i/>
        </w:rPr>
        <w:br/>
      </w:r>
      <w:r>
        <w:rPr>
          <w:i/>
        </w:rPr>
        <w:tab/>
      </w:r>
      <w:r>
        <w:rPr>
          <w:i/>
        </w:rPr>
        <w:tab/>
      </w:r>
      <w:r>
        <w:rPr>
          <w:i/>
        </w:rPr>
        <w:tab/>
      </w:r>
      <w:r>
        <w:rPr>
          <w:i/>
        </w:rPr>
        <w:tab/>
      </w:r>
      <w:r>
        <w:rPr>
          <w:i/>
        </w:rPr>
        <w:tab/>
        <w:t>Source: DEKRA</w:t>
      </w:r>
    </w:p>
    <w:p w14:paraId="49E2AB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F4743" w14:textId="77777777" w:rsidR="00042C20" w:rsidRDefault="00042C20" w:rsidP="00042C20">
      <w:pPr>
        <w:pStyle w:val="Heading5"/>
      </w:pPr>
      <w:bookmarkStart w:id="143" w:name="_Toc89039129"/>
      <w:bookmarkStart w:id="144" w:name="_Toc90994517"/>
      <w:r>
        <w:t>5.3.2.5</w:t>
      </w:r>
      <w:r>
        <w:tab/>
        <w:t>TS 37.571-1</w:t>
      </w:r>
      <w:bookmarkEnd w:id="143"/>
      <w:bookmarkEnd w:id="144"/>
    </w:p>
    <w:p w14:paraId="18FF8CA3" w14:textId="77777777" w:rsidR="00042C20" w:rsidRDefault="00042C20" w:rsidP="00042C20">
      <w:pPr>
        <w:pStyle w:val="Heading5"/>
      </w:pPr>
      <w:bookmarkStart w:id="145" w:name="_Toc89039130"/>
      <w:bookmarkStart w:id="146" w:name="_Toc90994518"/>
      <w:r>
        <w:t>5.3.2.6</w:t>
      </w:r>
      <w:r>
        <w:tab/>
        <w:t>TS 37.571-3</w:t>
      </w:r>
      <w:bookmarkEnd w:id="145"/>
      <w:bookmarkEnd w:id="146"/>
    </w:p>
    <w:p w14:paraId="3A3C7A46" w14:textId="77777777" w:rsidR="00042C20" w:rsidRDefault="00042C20" w:rsidP="00042C20">
      <w:pPr>
        <w:pStyle w:val="Heading5"/>
      </w:pPr>
      <w:bookmarkStart w:id="147" w:name="_Toc89039131"/>
      <w:bookmarkStart w:id="148" w:name="_Toc90994519"/>
      <w:r>
        <w:t>5.3.2.7</w:t>
      </w:r>
      <w:r>
        <w:tab/>
        <w:t>TS 37.571-5</w:t>
      </w:r>
      <w:bookmarkEnd w:id="147"/>
      <w:bookmarkEnd w:id="148"/>
    </w:p>
    <w:p w14:paraId="4EA4F244" w14:textId="77777777" w:rsidR="00042C20" w:rsidRDefault="00042C20" w:rsidP="00042C20">
      <w:pPr>
        <w:pStyle w:val="Heading5"/>
      </w:pPr>
      <w:bookmarkStart w:id="149" w:name="_Toc89039132"/>
      <w:bookmarkStart w:id="150" w:name="_Toc90994520"/>
      <w:r>
        <w:t>5.3.2.8</w:t>
      </w:r>
      <w:r>
        <w:tab/>
        <w:t>TR 36.903 (E-UTRAN RRM TT analyses)</w:t>
      </w:r>
      <w:bookmarkEnd w:id="149"/>
      <w:bookmarkEnd w:id="150"/>
    </w:p>
    <w:p w14:paraId="70B57AD9" w14:textId="77777777" w:rsidR="00042C20" w:rsidRDefault="00042C20" w:rsidP="00042C20">
      <w:pPr>
        <w:pStyle w:val="Heading5"/>
      </w:pPr>
      <w:bookmarkStart w:id="151" w:name="_Toc89039133"/>
      <w:bookmarkStart w:id="152" w:name="_Toc90994521"/>
      <w:r>
        <w:t>5.3.2.9</w:t>
      </w:r>
      <w:r>
        <w:tab/>
        <w:t>TR 36.904 (E-UTRAN Radio Reception TT analyses)</w:t>
      </w:r>
      <w:bookmarkEnd w:id="151"/>
      <w:bookmarkEnd w:id="152"/>
    </w:p>
    <w:p w14:paraId="3B013029" w14:textId="77777777" w:rsidR="00042C20" w:rsidRDefault="00042C20" w:rsidP="00042C20">
      <w:pPr>
        <w:pStyle w:val="Heading5"/>
      </w:pPr>
      <w:bookmarkStart w:id="153" w:name="_Toc89039134"/>
      <w:bookmarkStart w:id="154" w:name="_Toc90994522"/>
      <w:r>
        <w:t>5.3.2.10</w:t>
      </w:r>
      <w:r>
        <w:tab/>
        <w:t>TR 36.905 (E-UTRAN Test Points Radio Transmission and Reception )</w:t>
      </w:r>
      <w:bookmarkEnd w:id="153"/>
      <w:bookmarkEnd w:id="154"/>
    </w:p>
    <w:p w14:paraId="3E62196C" w14:textId="0AE26FCA" w:rsidR="00042C20" w:rsidRDefault="00042C20" w:rsidP="00042C20">
      <w:pPr>
        <w:rPr>
          <w:rFonts w:ascii="Arial" w:hAnsi="Arial" w:cs="Arial"/>
          <w:b/>
          <w:sz w:val="24"/>
        </w:rPr>
      </w:pPr>
      <w:r>
        <w:rPr>
          <w:rFonts w:ascii="Arial" w:hAnsi="Arial" w:cs="Arial"/>
          <w:b/>
          <w:color w:val="0000FF"/>
          <w:sz w:val="24"/>
        </w:rPr>
        <w:t>R5-217469</w:t>
      </w:r>
      <w:r>
        <w:rPr>
          <w:rFonts w:ascii="Arial" w:hAnsi="Arial" w:cs="Arial"/>
          <w:b/>
          <w:color w:val="0000FF"/>
          <w:sz w:val="24"/>
        </w:rPr>
        <w:tab/>
      </w:r>
      <w:r>
        <w:rPr>
          <w:rFonts w:ascii="Arial" w:hAnsi="Arial" w:cs="Arial"/>
          <w:b/>
          <w:sz w:val="24"/>
        </w:rPr>
        <w:t>Spurious emission TP analyses for CA_42C-41C</w:t>
      </w:r>
    </w:p>
    <w:p w14:paraId="54C0BE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CR-0246  Cat: F (Rel-17)</w:t>
      </w:r>
      <w:r>
        <w:rPr>
          <w:i/>
        </w:rPr>
        <w:br/>
      </w:r>
      <w:r>
        <w:rPr>
          <w:i/>
        </w:rPr>
        <w:br/>
      </w:r>
      <w:r>
        <w:rPr>
          <w:i/>
        </w:rPr>
        <w:tab/>
      </w:r>
      <w:r>
        <w:rPr>
          <w:i/>
        </w:rPr>
        <w:tab/>
      </w:r>
      <w:r>
        <w:rPr>
          <w:i/>
        </w:rPr>
        <w:tab/>
      </w:r>
      <w:r>
        <w:rPr>
          <w:i/>
        </w:rPr>
        <w:tab/>
      </w:r>
      <w:r>
        <w:rPr>
          <w:i/>
        </w:rPr>
        <w:tab/>
        <w:t>Source: CETECOM GmbH</w:t>
      </w:r>
    </w:p>
    <w:p w14:paraId="6B52EE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74EEF" w14:textId="0FE645B0" w:rsidR="00042C20" w:rsidRDefault="00042C20" w:rsidP="00042C20">
      <w:pPr>
        <w:rPr>
          <w:rFonts w:ascii="Arial" w:hAnsi="Arial" w:cs="Arial"/>
          <w:b/>
          <w:sz w:val="24"/>
        </w:rPr>
      </w:pPr>
      <w:r>
        <w:rPr>
          <w:rFonts w:ascii="Arial" w:hAnsi="Arial" w:cs="Arial"/>
          <w:b/>
          <w:color w:val="0000FF"/>
          <w:sz w:val="24"/>
        </w:rPr>
        <w:t>R5-217544</w:t>
      </w:r>
      <w:r>
        <w:rPr>
          <w:rFonts w:ascii="Arial" w:hAnsi="Arial" w:cs="Arial"/>
          <w:b/>
          <w:color w:val="0000FF"/>
          <w:sz w:val="24"/>
        </w:rPr>
        <w:tab/>
      </w:r>
      <w:r>
        <w:rPr>
          <w:rFonts w:ascii="Arial" w:hAnsi="Arial" w:cs="Arial"/>
          <w:b/>
          <w:sz w:val="24"/>
        </w:rPr>
        <w:t>Spurious emission TP analyses for CA_42C-41C</w:t>
      </w:r>
    </w:p>
    <w:p w14:paraId="634F4F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CR-0247  Cat: F (Rel-16)</w:t>
      </w:r>
      <w:r>
        <w:rPr>
          <w:i/>
        </w:rPr>
        <w:br/>
      </w:r>
      <w:r>
        <w:rPr>
          <w:i/>
        </w:rPr>
        <w:br/>
      </w:r>
      <w:r>
        <w:rPr>
          <w:i/>
        </w:rPr>
        <w:tab/>
      </w:r>
      <w:r>
        <w:rPr>
          <w:i/>
        </w:rPr>
        <w:tab/>
      </w:r>
      <w:r>
        <w:rPr>
          <w:i/>
        </w:rPr>
        <w:tab/>
      </w:r>
      <w:r>
        <w:rPr>
          <w:i/>
        </w:rPr>
        <w:tab/>
      </w:r>
      <w:r>
        <w:rPr>
          <w:i/>
        </w:rPr>
        <w:tab/>
        <w:t>Source: CETECOM GmbH</w:t>
      </w:r>
    </w:p>
    <w:p w14:paraId="64571C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486B00" w14:textId="77777777" w:rsidR="00042C20" w:rsidRDefault="00042C20" w:rsidP="00042C20">
      <w:pPr>
        <w:pStyle w:val="Heading5"/>
      </w:pPr>
      <w:bookmarkStart w:id="155" w:name="_Toc89039135"/>
      <w:bookmarkStart w:id="156" w:name="_Toc90994523"/>
      <w:r>
        <w:lastRenderedPageBreak/>
        <w:t>5.3.2.11</w:t>
      </w:r>
      <w:r>
        <w:tab/>
        <w:t>Discussion Papers / Work Plan / TC lists</w:t>
      </w:r>
      <w:bookmarkEnd w:id="155"/>
      <w:bookmarkEnd w:id="156"/>
    </w:p>
    <w:p w14:paraId="4172DB92" w14:textId="77777777" w:rsidR="00042C20" w:rsidRDefault="00042C20" w:rsidP="00042C20">
      <w:pPr>
        <w:pStyle w:val="Heading4"/>
      </w:pPr>
      <w:bookmarkStart w:id="157" w:name="_Toc89039136"/>
      <w:bookmarkStart w:id="158" w:name="_Toc90994524"/>
      <w:r>
        <w:t>5.3.3</w:t>
      </w:r>
      <w:r>
        <w:tab/>
        <w:t>Rel-16 CA configurations (UID - 810061) LTE_CA_R16-UEConTest</w:t>
      </w:r>
      <w:bookmarkEnd w:id="157"/>
      <w:bookmarkEnd w:id="158"/>
    </w:p>
    <w:p w14:paraId="314DD989" w14:textId="77777777" w:rsidR="00042C20" w:rsidRDefault="00042C20" w:rsidP="00042C20">
      <w:pPr>
        <w:pStyle w:val="Heading5"/>
      </w:pPr>
      <w:bookmarkStart w:id="159" w:name="_Toc89039137"/>
      <w:bookmarkStart w:id="160" w:name="_Toc90994525"/>
      <w:r>
        <w:t>5.3.3.1</w:t>
      </w:r>
      <w:r>
        <w:tab/>
        <w:t>TS 36.508</w:t>
      </w:r>
      <w:bookmarkEnd w:id="159"/>
      <w:bookmarkEnd w:id="160"/>
    </w:p>
    <w:p w14:paraId="7C8C838E" w14:textId="77777777" w:rsidR="00042C20" w:rsidRDefault="00042C20" w:rsidP="00042C20">
      <w:pPr>
        <w:pStyle w:val="Heading5"/>
      </w:pPr>
      <w:bookmarkStart w:id="161" w:name="_Toc89039138"/>
      <w:bookmarkStart w:id="162" w:name="_Toc90994526"/>
      <w:r>
        <w:t>5.3.3.2</w:t>
      </w:r>
      <w:r>
        <w:tab/>
        <w:t>TS 36.521-1</w:t>
      </w:r>
      <w:bookmarkEnd w:id="161"/>
      <w:bookmarkEnd w:id="162"/>
    </w:p>
    <w:p w14:paraId="100C3640" w14:textId="63FE61CE" w:rsidR="00042C20" w:rsidRDefault="00042C20" w:rsidP="00042C20">
      <w:pPr>
        <w:rPr>
          <w:rFonts w:ascii="Arial" w:hAnsi="Arial" w:cs="Arial"/>
          <w:b/>
          <w:sz w:val="24"/>
        </w:rPr>
      </w:pPr>
      <w:r>
        <w:rPr>
          <w:rFonts w:ascii="Arial" w:hAnsi="Arial" w:cs="Arial"/>
          <w:b/>
          <w:color w:val="0000FF"/>
          <w:sz w:val="24"/>
        </w:rPr>
        <w:t>R5-216832</w:t>
      </w:r>
      <w:r>
        <w:rPr>
          <w:rFonts w:ascii="Arial" w:hAnsi="Arial" w:cs="Arial"/>
          <w:b/>
          <w:color w:val="0000FF"/>
          <w:sz w:val="24"/>
        </w:rPr>
        <w:tab/>
      </w:r>
      <w:r>
        <w:rPr>
          <w:rFonts w:ascii="Arial" w:hAnsi="Arial" w:cs="Arial"/>
          <w:b/>
          <w:sz w:val="24"/>
        </w:rPr>
        <w:t>Update applicability of TC 9.6.1.1_A.5</w:t>
      </w:r>
    </w:p>
    <w:p w14:paraId="35EF80A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CR-5365  Cat: F (Rel-16)</w:t>
      </w:r>
      <w:r>
        <w:rPr>
          <w:i/>
        </w:rPr>
        <w:br/>
      </w:r>
      <w:r>
        <w:rPr>
          <w:i/>
        </w:rPr>
        <w:br/>
      </w:r>
      <w:r>
        <w:rPr>
          <w:i/>
        </w:rPr>
        <w:tab/>
      </w:r>
      <w:r>
        <w:rPr>
          <w:i/>
        </w:rPr>
        <w:tab/>
      </w:r>
      <w:r>
        <w:rPr>
          <w:i/>
        </w:rPr>
        <w:tab/>
      </w:r>
      <w:r>
        <w:rPr>
          <w:i/>
        </w:rPr>
        <w:tab/>
      </w:r>
      <w:r>
        <w:rPr>
          <w:i/>
        </w:rPr>
        <w:tab/>
        <w:t>Source: DEKRA</w:t>
      </w:r>
    </w:p>
    <w:p w14:paraId="5465F550" w14:textId="77777777" w:rsidR="00042C20" w:rsidRDefault="00042C20" w:rsidP="00042C20">
      <w:pPr>
        <w:rPr>
          <w:rFonts w:ascii="Arial" w:hAnsi="Arial" w:cs="Arial"/>
          <w:b/>
        </w:rPr>
      </w:pPr>
      <w:r>
        <w:rPr>
          <w:rFonts w:ascii="Arial" w:hAnsi="Arial" w:cs="Arial"/>
          <w:b/>
        </w:rPr>
        <w:t xml:space="preserve">Discussion: </w:t>
      </w:r>
    </w:p>
    <w:p w14:paraId="776BF026" w14:textId="77777777" w:rsidR="00042C20" w:rsidRDefault="00042C20" w:rsidP="00042C20">
      <w:r>
        <w:t>AI LTE_CA_R16-UEConTest!</w:t>
      </w:r>
    </w:p>
    <w:p w14:paraId="7A659F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AFE5E" w14:textId="2FCFA061" w:rsidR="00042C20" w:rsidRDefault="00042C20" w:rsidP="00042C20">
      <w:pPr>
        <w:rPr>
          <w:rFonts w:ascii="Arial" w:hAnsi="Arial" w:cs="Arial"/>
          <w:b/>
          <w:sz w:val="24"/>
        </w:rPr>
      </w:pPr>
      <w:r>
        <w:rPr>
          <w:rFonts w:ascii="Arial" w:hAnsi="Arial" w:cs="Arial"/>
          <w:b/>
          <w:color w:val="0000FF"/>
          <w:sz w:val="24"/>
        </w:rPr>
        <w:t>R5-216833</w:t>
      </w:r>
      <w:r>
        <w:rPr>
          <w:rFonts w:ascii="Arial" w:hAnsi="Arial" w:cs="Arial"/>
          <w:b/>
          <w:color w:val="0000FF"/>
          <w:sz w:val="24"/>
        </w:rPr>
        <w:tab/>
      </w:r>
      <w:r>
        <w:rPr>
          <w:rFonts w:ascii="Arial" w:hAnsi="Arial" w:cs="Arial"/>
          <w:b/>
          <w:sz w:val="24"/>
        </w:rPr>
        <w:t>Update of TC 9.6.1.1_A.6</w:t>
      </w:r>
    </w:p>
    <w:p w14:paraId="71F5FE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CR-5366  Cat: F (Rel-16)</w:t>
      </w:r>
      <w:r>
        <w:rPr>
          <w:i/>
        </w:rPr>
        <w:br/>
      </w:r>
      <w:r>
        <w:rPr>
          <w:i/>
        </w:rPr>
        <w:br/>
      </w:r>
      <w:r>
        <w:rPr>
          <w:i/>
        </w:rPr>
        <w:tab/>
      </w:r>
      <w:r>
        <w:rPr>
          <w:i/>
        </w:rPr>
        <w:tab/>
      </w:r>
      <w:r>
        <w:rPr>
          <w:i/>
        </w:rPr>
        <w:tab/>
      </w:r>
      <w:r>
        <w:rPr>
          <w:i/>
        </w:rPr>
        <w:tab/>
      </w:r>
      <w:r>
        <w:rPr>
          <w:i/>
        </w:rPr>
        <w:tab/>
        <w:t>Source: DEKRA</w:t>
      </w:r>
    </w:p>
    <w:p w14:paraId="76D10B39" w14:textId="77777777" w:rsidR="00042C20" w:rsidRDefault="00042C20" w:rsidP="00042C20">
      <w:pPr>
        <w:rPr>
          <w:rFonts w:ascii="Arial" w:hAnsi="Arial" w:cs="Arial"/>
          <w:b/>
        </w:rPr>
      </w:pPr>
      <w:r>
        <w:rPr>
          <w:rFonts w:ascii="Arial" w:hAnsi="Arial" w:cs="Arial"/>
          <w:b/>
        </w:rPr>
        <w:t xml:space="preserve">Discussion: </w:t>
      </w:r>
    </w:p>
    <w:p w14:paraId="79A2973F" w14:textId="77777777" w:rsidR="00042C20" w:rsidRDefault="00042C20" w:rsidP="00042C20">
      <w:r>
        <w:t>AI LTE_CA_R16-UEConTest!</w:t>
      </w:r>
    </w:p>
    <w:p w14:paraId="6B788C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487A89" w14:textId="71D0630D" w:rsidR="00042C20" w:rsidRDefault="00042C20" w:rsidP="00042C20">
      <w:pPr>
        <w:rPr>
          <w:rFonts w:ascii="Arial" w:hAnsi="Arial" w:cs="Arial"/>
          <w:b/>
          <w:sz w:val="24"/>
        </w:rPr>
      </w:pPr>
      <w:r>
        <w:rPr>
          <w:rFonts w:ascii="Arial" w:hAnsi="Arial" w:cs="Arial"/>
          <w:b/>
          <w:color w:val="0000FF"/>
          <w:sz w:val="24"/>
        </w:rPr>
        <w:t>R5-216834</w:t>
      </w:r>
      <w:r>
        <w:rPr>
          <w:rFonts w:ascii="Arial" w:hAnsi="Arial" w:cs="Arial"/>
          <w:b/>
          <w:color w:val="0000FF"/>
          <w:sz w:val="24"/>
        </w:rPr>
        <w:tab/>
      </w:r>
      <w:r>
        <w:rPr>
          <w:rFonts w:ascii="Arial" w:hAnsi="Arial" w:cs="Arial"/>
          <w:b/>
          <w:sz w:val="24"/>
        </w:rPr>
        <w:t>Update applicability of TC 9.6.1.2_A.5</w:t>
      </w:r>
    </w:p>
    <w:p w14:paraId="57FC70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CR-5367  Cat: F (Rel-16)</w:t>
      </w:r>
      <w:r>
        <w:rPr>
          <w:i/>
        </w:rPr>
        <w:br/>
      </w:r>
      <w:r>
        <w:rPr>
          <w:i/>
        </w:rPr>
        <w:br/>
      </w:r>
      <w:r>
        <w:rPr>
          <w:i/>
        </w:rPr>
        <w:tab/>
      </w:r>
      <w:r>
        <w:rPr>
          <w:i/>
        </w:rPr>
        <w:tab/>
      </w:r>
      <w:r>
        <w:rPr>
          <w:i/>
        </w:rPr>
        <w:tab/>
      </w:r>
      <w:r>
        <w:rPr>
          <w:i/>
        </w:rPr>
        <w:tab/>
      </w:r>
      <w:r>
        <w:rPr>
          <w:i/>
        </w:rPr>
        <w:tab/>
        <w:t>Source: DEKRA</w:t>
      </w:r>
    </w:p>
    <w:p w14:paraId="223A5781" w14:textId="77777777" w:rsidR="00042C20" w:rsidRDefault="00042C20" w:rsidP="00042C20">
      <w:pPr>
        <w:rPr>
          <w:rFonts w:ascii="Arial" w:hAnsi="Arial" w:cs="Arial"/>
          <w:b/>
        </w:rPr>
      </w:pPr>
      <w:r>
        <w:rPr>
          <w:rFonts w:ascii="Arial" w:hAnsi="Arial" w:cs="Arial"/>
          <w:b/>
        </w:rPr>
        <w:t xml:space="preserve">Discussion: </w:t>
      </w:r>
    </w:p>
    <w:p w14:paraId="14A23380" w14:textId="77777777" w:rsidR="00042C20" w:rsidRDefault="00042C20" w:rsidP="00042C20">
      <w:r>
        <w:t>AI LTE_CA_R16-UEConTest!</w:t>
      </w:r>
    </w:p>
    <w:p w14:paraId="3EDA50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4DDA3" w14:textId="5A004F9A" w:rsidR="00042C20" w:rsidRDefault="00042C20" w:rsidP="00042C20">
      <w:pPr>
        <w:rPr>
          <w:rFonts w:ascii="Arial" w:hAnsi="Arial" w:cs="Arial"/>
          <w:b/>
          <w:sz w:val="24"/>
        </w:rPr>
      </w:pPr>
      <w:r>
        <w:rPr>
          <w:rFonts w:ascii="Arial" w:hAnsi="Arial" w:cs="Arial"/>
          <w:b/>
          <w:color w:val="0000FF"/>
          <w:sz w:val="24"/>
        </w:rPr>
        <w:t>R5-216835</w:t>
      </w:r>
      <w:r>
        <w:rPr>
          <w:rFonts w:ascii="Arial" w:hAnsi="Arial" w:cs="Arial"/>
          <w:b/>
          <w:color w:val="0000FF"/>
          <w:sz w:val="24"/>
        </w:rPr>
        <w:tab/>
      </w:r>
      <w:r>
        <w:rPr>
          <w:rFonts w:ascii="Arial" w:hAnsi="Arial" w:cs="Arial"/>
          <w:b/>
          <w:sz w:val="24"/>
        </w:rPr>
        <w:t>Update applicability of TC 9.6.1.2_A.6</w:t>
      </w:r>
    </w:p>
    <w:p w14:paraId="6C3A16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CR-5368  Cat: F (Rel-16)</w:t>
      </w:r>
      <w:r>
        <w:rPr>
          <w:i/>
        </w:rPr>
        <w:br/>
      </w:r>
      <w:r>
        <w:rPr>
          <w:i/>
        </w:rPr>
        <w:br/>
      </w:r>
      <w:r>
        <w:rPr>
          <w:i/>
        </w:rPr>
        <w:tab/>
      </w:r>
      <w:r>
        <w:rPr>
          <w:i/>
        </w:rPr>
        <w:tab/>
      </w:r>
      <w:r>
        <w:rPr>
          <w:i/>
        </w:rPr>
        <w:tab/>
      </w:r>
      <w:r>
        <w:rPr>
          <w:i/>
        </w:rPr>
        <w:tab/>
      </w:r>
      <w:r>
        <w:rPr>
          <w:i/>
        </w:rPr>
        <w:tab/>
        <w:t>Source: DEKRA</w:t>
      </w:r>
    </w:p>
    <w:p w14:paraId="22EB26CB" w14:textId="77777777" w:rsidR="00042C20" w:rsidRDefault="00042C20" w:rsidP="00042C20">
      <w:pPr>
        <w:rPr>
          <w:rFonts w:ascii="Arial" w:hAnsi="Arial" w:cs="Arial"/>
          <w:b/>
        </w:rPr>
      </w:pPr>
      <w:r>
        <w:rPr>
          <w:rFonts w:ascii="Arial" w:hAnsi="Arial" w:cs="Arial"/>
          <w:b/>
        </w:rPr>
        <w:t xml:space="preserve">Discussion: </w:t>
      </w:r>
    </w:p>
    <w:p w14:paraId="43866D29" w14:textId="77777777" w:rsidR="00042C20" w:rsidRDefault="00042C20" w:rsidP="00042C20">
      <w:r>
        <w:t>AI LTE_CA_R16-UEConTest!</w:t>
      </w:r>
    </w:p>
    <w:p w14:paraId="753DF2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FA9A7D" w14:textId="2776493C" w:rsidR="00042C20" w:rsidRDefault="00042C20" w:rsidP="00042C20">
      <w:pPr>
        <w:rPr>
          <w:rFonts w:ascii="Arial" w:hAnsi="Arial" w:cs="Arial"/>
          <w:b/>
          <w:sz w:val="24"/>
        </w:rPr>
      </w:pPr>
      <w:r>
        <w:rPr>
          <w:rFonts w:ascii="Arial" w:hAnsi="Arial" w:cs="Arial"/>
          <w:b/>
          <w:color w:val="0000FF"/>
          <w:sz w:val="24"/>
        </w:rPr>
        <w:t>R5-217192</w:t>
      </w:r>
      <w:r>
        <w:rPr>
          <w:rFonts w:ascii="Arial" w:hAnsi="Arial" w:cs="Arial"/>
          <w:b/>
          <w:color w:val="0000FF"/>
          <w:sz w:val="24"/>
        </w:rPr>
        <w:tab/>
      </w:r>
      <w:r>
        <w:rPr>
          <w:rFonts w:ascii="Arial" w:hAnsi="Arial" w:cs="Arial"/>
          <w:b/>
          <w:sz w:val="24"/>
        </w:rPr>
        <w:t>Update of TC 9.6.1.1_A.6</w:t>
      </w:r>
    </w:p>
    <w:p w14:paraId="56A307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CR-5375  Cat: F (Rel-17)</w:t>
      </w:r>
      <w:r>
        <w:rPr>
          <w:i/>
        </w:rPr>
        <w:br/>
      </w:r>
      <w:r>
        <w:rPr>
          <w:i/>
        </w:rPr>
        <w:lastRenderedPageBreak/>
        <w:br/>
      </w:r>
      <w:r>
        <w:rPr>
          <w:i/>
        </w:rPr>
        <w:tab/>
      </w:r>
      <w:r>
        <w:rPr>
          <w:i/>
        </w:rPr>
        <w:tab/>
      </w:r>
      <w:r>
        <w:rPr>
          <w:i/>
        </w:rPr>
        <w:tab/>
      </w:r>
      <w:r>
        <w:rPr>
          <w:i/>
        </w:rPr>
        <w:tab/>
      </w:r>
      <w:r>
        <w:rPr>
          <w:i/>
        </w:rPr>
        <w:tab/>
        <w:t>Source: DEKRA</w:t>
      </w:r>
    </w:p>
    <w:p w14:paraId="070779D3" w14:textId="77777777" w:rsidR="00042C20" w:rsidRDefault="00042C20" w:rsidP="00042C20">
      <w:pPr>
        <w:rPr>
          <w:rFonts w:ascii="Arial" w:hAnsi="Arial" w:cs="Arial"/>
          <w:b/>
        </w:rPr>
      </w:pPr>
      <w:r>
        <w:rPr>
          <w:rFonts w:ascii="Arial" w:hAnsi="Arial" w:cs="Arial"/>
          <w:b/>
        </w:rPr>
        <w:t xml:space="preserve">Discussion: </w:t>
      </w:r>
    </w:p>
    <w:p w14:paraId="5DDB368C" w14:textId="77777777" w:rsidR="00042C20" w:rsidRDefault="00042C20" w:rsidP="00042C20">
      <w:r>
        <w:t>AI LTE_CA_R16-UEConTest!</w:t>
      </w:r>
    </w:p>
    <w:p w14:paraId="5B0901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A9682" w14:textId="77777777" w:rsidR="00042C20" w:rsidRDefault="00042C20" w:rsidP="00042C20">
      <w:pPr>
        <w:pStyle w:val="Heading5"/>
      </w:pPr>
      <w:bookmarkStart w:id="163" w:name="_Toc89039139"/>
      <w:bookmarkStart w:id="164" w:name="_Toc90994527"/>
      <w:r>
        <w:t>5.3.3.3</w:t>
      </w:r>
      <w:r>
        <w:tab/>
        <w:t>TS 36.521-2</w:t>
      </w:r>
      <w:bookmarkEnd w:id="163"/>
      <w:bookmarkEnd w:id="164"/>
    </w:p>
    <w:p w14:paraId="7FE43D03" w14:textId="78E0BDA3" w:rsidR="00042C20" w:rsidRDefault="00042C20" w:rsidP="00042C20">
      <w:pPr>
        <w:rPr>
          <w:rFonts w:ascii="Arial" w:hAnsi="Arial" w:cs="Arial"/>
          <w:b/>
          <w:sz w:val="24"/>
        </w:rPr>
      </w:pPr>
      <w:r>
        <w:rPr>
          <w:rFonts w:ascii="Arial" w:hAnsi="Arial" w:cs="Arial"/>
          <w:b/>
          <w:color w:val="0000FF"/>
          <w:sz w:val="24"/>
        </w:rPr>
        <w:t>R5-217087</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CR removing not completed E-UTRA CA configurations from clause A.4.6</w:t>
      </w:r>
    </w:p>
    <w:p w14:paraId="69CBEE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CR-0969  Cat: F (Rel-16)</w:t>
      </w:r>
      <w:r>
        <w:rPr>
          <w:i/>
        </w:rPr>
        <w:br/>
      </w:r>
      <w:r>
        <w:rPr>
          <w:i/>
        </w:rPr>
        <w:br/>
      </w:r>
      <w:r>
        <w:rPr>
          <w:i/>
        </w:rPr>
        <w:tab/>
      </w:r>
      <w:r>
        <w:rPr>
          <w:i/>
        </w:rPr>
        <w:tab/>
      </w:r>
      <w:r>
        <w:rPr>
          <w:i/>
        </w:rPr>
        <w:tab/>
      </w:r>
      <w:r>
        <w:rPr>
          <w:i/>
        </w:rPr>
        <w:tab/>
      </w:r>
      <w:r>
        <w:rPr>
          <w:i/>
        </w:rPr>
        <w:tab/>
        <w:t>Source: Ericsson</w:t>
      </w:r>
    </w:p>
    <w:p w14:paraId="6A5BAEC8" w14:textId="77777777" w:rsidR="00042C20" w:rsidRDefault="00042C20" w:rsidP="00042C20">
      <w:pPr>
        <w:rPr>
          <w:rFonts w:ascii="Arial" w:hAnsi="Arial" w:cs="Arial"/>
          <w:b/>
        </w:rPr>
      </w:pPr>
      <w:r>
        <w:rPr>
          <w:rFonts w:ascii="Arial" w:hAnsi="Arial" w:cs="Arial"/>
          <w:b/>
        </w:rPr>
        <w:t xml:space="preserve">Abstract: </w:t>
      </w:r>
    </w:p>
    <w:p w14:paraId="5BE6784B" w14:textId="77777777" w:rsidR="00042C20" w:rsidRDefault="00042C20" w:rsidP="00042C20">
      <w:r>
        <w:t>This CR covers changes for LTE CA configurations introduced from Rel-10 to Rel-16. It was not possible to split into one CR per release due to the change of the table formats of the impacted tables.</w:t>
      </w:r>
    </w:p>
    <w:p w14:paraId="5FAF2F2B" w14:textId="77777777" w:rsidR="00042C20" w:rsidRDefault="00042C20" w:rsidP="00042C20">
      <w:pPr>
        <w:rPr>
          <w:rFonts w:ascii="Arial" w:hAnsi="Arial" w:cs="Arial"/>
          <w:b/>
        </w:rPr>
      </w:pPr>
      <w:r>
        <w:rPr>
          <w:rFonts w:ascii="Arial" w:hAnsi="Arial" w:cs="Arial"/>
          <w:b/>
        </w:rPr>
        <w:t xml:space="preserve">Discussion: </w:t>
      </w:r>
    </w:p>
    <w:p w14:paraId="5675FB8C" w14:textId="77777777" w:rsidR="00042C20" w:rsidRDefault="00042C20" w:rsidP="00042C20">
      <w:r>
        <w:t>maybe TEI10_Test.</w:t>
      </w:r>
    </w:p>
    <w:p w14:paraId="3D08E524" w14:textId="77777777" w:rsidR="00042C20" w:rsidRDefault="00042C20" w:rsidP="00042C20">
      <w:r>
        <w:t>r2</w:t>
      </w:r>
    </w:p>
    <w:p w14:paraId="7D17474A" w14:textId="77777777" w:rsidR="00042C20" w:rsidRDefault="00042C20" w:rsidP="00042C20">
      <w:r>
        <w:t>impacts all E-UTRA CA WIs from Rel-10.</w:t>
      </w:r>
    </w:p>
    <w:p w14:paraId="402D146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R5-218266</w:t>
      </w:r>
      <w:r>
        <w:rPr>
          <w:color w:val="993300"/>
          <w:u w:val="single"/>
        </w:rPr>
        <w:t>.</w:t>
      </w:r>
    </w:p>
    <w:p w14:paraId="60D80ED9" w14:textId="51225A38" w:rsidR="00042C20" w:rsidRDefault="00042C20" w:rsidP="00042C20">
      <w:pPr>
        <w:rPr>
          <w:rFonts w:ascii="Arial" w:hAnsi="Arial" w:cs="Arial"/>
          <w:b/>
          <w:sz w:val="24"/>
        </w:rPr>
      </w:pPr>
      <w:r>
        <w:rPr>
          <w:rFonts w:ascii="Arial" w:hAnsi="Arial" w:cs="Arial"/>
          <w:b/>
          <w:color w:val="0000FF"/>
          <w:sz w:val="24"/>
        </w:rPr>
        <w:t>R5-218266</w:t>
      </w:r>
      <w:r>
        <w:rPr>
          <w:rFonts w:ascii="Arial" w:hAnsi="Arial" w:cs="Arial"/>
          <w:b/>
          <w:color w:val="0000FF"/>
          <w:sz w:val="24"/>
        </w:rPr>
        <w:tab/>
      </w:r>
      <w:proofErr w:type="spellStart"/>
      <w:r>
        <w:rPr>
          <w:rFonts w:ascii="Arial" w:hAnsi="Arial" w:cs="Arial"/>
          <w:b/>
          <w:sz w:val="24"/>
        </w:rPr>
        <w:t>Cleanup</w:t>
      </w:r>
      <w:proofErr w:type="spellEnd"/>
      <w:r>
        <w:rPr>
          <w:rFonts w:ascii="Arial" w:hAnsi="Arial" w:cs="Arial"/>
          <w:b/>
          <w:sz w:val="24"/>
        </w:rPr>
        <w:t xml:space="preserve"> CR removing not completed E-UTRA CA configurations from clause A.4.6</w:t>
      </w:r>
    </w:p>
    <w:p w14:paraId="26D6D1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CR-0969  rev 1 Cat: F (Rel-16)</w:t>
      </w:r>
      <w:r>
        <w:rPr>
          <w:i/>
        </w:rPr>
        <w:br/>
      </w:r>
      <w:r>
        <w:rPr>
          <w:i/>
        </w:rPr>
        <w:br/>
      </w:r>
      <w:r>
        <w:rPr>
          <w:i/>
        </w:rPr>
        <w:tab/>
      </w:r>
      <w:r>
        <w:rPr>
          <w:i/>
        </w:rPr>
        <w:tab/>
      </w:r>
      <w:r>
        <w:rPr>
          <w:i/>
        </w:rPr>
        <w:tab/>
      </w:r>
      <w:r>
        <w:rPr>
          <w:i/>
        </w:rPr>
        <w:tab/>
      </w:r>
      <w:r>
        <w:rPr>
          <w:i/>
        </w:rPr>
        <w:tab/>
        <w:t>Source: Ericsson</w:t>
      </w:r>
    </w:p>
    <w:p w14:paraId="23178328" w14:textId="77777777" w:rsidR="00042C20" w:rsidRDefault="00042C20" w:rsidP="00042C20">
      <w:pPr>
        <w:rPr>
          <w:color w:val="808080"/>
        </w:rPr>
      </w:pPr>
      <w:r>
        <w:rPr>
          <w:color w:val="808080"/>
        </w:rPr>
        <w:t>(Replaces R5-217087)</w:t>
      </w:r>
    </w:p>
    <w:p w14:paraId="17D3AB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6DBF9" w14:textId="77777777" w:rsidR="00042C20" w:rsidRDefault="00042C20" w:rsidP="00042C20">
      <w:pPr>
        <w:pStyle w:val="Heading5"/>
      </w:pPr>
      <w:bookmarkStart w:id="165" w:name="_Toc89039140"/>
      <w:bookmarkStart w:id="166" w:name="_Toc90994528"/>
      <w:r>
        <w:lastRenderedPageBreak/>
        <w:t>5.3.3.4</w:t>
      </w:r>
      <w:r>
        <w:tab/>
        <w:t>TS 36.521-3</w:t>
      </w:r>
      <w:bookmarkEnd w:id="165"/>
      <w:bookmarkEnd w:id="166"/>
    </w:p>
    <w:p w14:paraId="407F166C" w14:textId="77777777" w:rsidR="00042C20" w:rsidRDefault="00042C20" w:rsidP="00042C20">
      <w:pPr>
        <w:pStyle w:val="Heading5"/>
      </w:pPr>
      <w:bookmarkStart w:id="167" w:name="_Toc89039141"/>
      <w:bookmarkStart w:id="168" w:name="_Toc90994529"/>
      <w:r>
        <w:t>5.3.3.5</w:t>
      </w:r>
      <w:r>
        <w:tab/>
        <w:t>TS 37.571-1</w:t>
      </w:r>
      <w:bookmarkEnd w:id="167"/>
      <w:bookmarkEnd w:id="168"/>
    </w:p>
    <w:p w14:paraId="2476DB65" w14:textId="77777777" w:rsidR="00042C20" w:rsidRDefault="00042C20" w:rsidP="00042C20">
      <w:pPr>
        <w:pStyle w:val="Heading5"/>
      </w:pPr>
      <w:bookmarkStart w:id="169" w:name="_Toc89039142"/>
      <w:bookmarkStart w:id="170" w:name="_Toc90994530"/>
      <w:r>
        <w:t>5.3.3.6</w:t>
      </w:r>
      <w:r>
        <w:tab/>
        <w:t>TS 37.571-3</w:t>
      </w:r>
      <w:bookmarkEnd w:id="169"/>
      <w:bookmarkEnd w:id="170"/>
    </w:p>
    <w:p w14:paraId="60AF1DD8" w14:textId="77777777" w:rsidR="00042C20" w:rsidRDefault="00042C20" w:rsidP="00042C20">
      <w:pPr>
        <w:pStyle w:val="Heading5"/>
      </w:pPr>
      <w:bookmarkStart w:id="171" w:name="_Toc89039143"/>
      <w:bookmarkStart w:id="172" w:name="_Toc90994531"/>
      <w:r>
        <w:t>5.3.3.7</w:t>
      </w:r>
      <w:r>
        <w:tab/>
        <w:t>TS 37.571-5</w:t>
      </w:r>
      <w:bookmarkEnd w:id="171"/>
      <w:bookmarkEnd w:id="172"/>
    </w:p>
    <w:p w14:paraId="0A2392AE" w14:textId="77777777" w:rsidR="00042C20" w:rsidRDefault="00042C20" w:rsidP="00042C20">
      <w:pPr>
        <w:pStyle w:val="Heading5"/>
      </w:pPr>
      <w:bookmarkStart w:id="173" w:name="_Toc89039144"/>
      <w:bookmarkStart w:id="174" w:name="_Toc90994532"/>
      <w:r>
        <w:t>5.3.3.8</w:t>
      </w:r>
      <w:r>
        <w:tab/>
        <w:t>TR 36.903 (E-UTRAN RRM TT analyses)</w:t>
      </w:r>
      <w:bookmarkEnd w:id="173"/>
      <w:bookmarkEnd w:id="174"/>
    </w:p>
    <w:p w14:paraId="5FA689A0" w14:textId="77777777" w:rsidR="00042C20" w:rsidRDefault="00042C20" w:rsidP="00042C20">
      <w:pPr>
        <w:pStyle w:val="Heading5"/>
      </w:pPr>
      <w:bookmarkStart w:id="175" w:name="_Toc89039145"/>
      <w:bookmarkStart w:id="176" w:name="_Toc90994533"/>
      <w:r>
        <w:t>5.3.3.9</w:t>
      </w:r>
      <w:r>
        <w:tab/>
        <w:t>TR 36.904 (E-UTRAN Radio Reception TT analyses)</w:t>
      </w:r>
      <w:bookmarkEnd w:id="175"/>
      <w:bookmarkEnd w:id="176"/>
    </w:p>
    <w:p w14:paraId="36856278" w14:textId="77777777" w:rsidR="00042C20" w:rsidRDefault="00042C20" w:rsidP="00042C20">
      <w:pPr>
        <w:pStyle w:val="Heading5"/>
      </w:pPr>
      <w:bookmarkStart w:id="177" w:name="_Toc89039146"/>
      <w:bookmarkStart w:id="178" w:name="_Toc90994534"/>
      <w:r>
        <w:t>5.3.3.10</w:t>
      </w:r>
      <w:r>
        <w:tab/>
        <w:t>TR 36.905 (E-UTRAN Test Points Radio Transmission and Reception )</w:t>
      </w:r>
      <w:bookmarkEnd w:id="177"/>
      <w:bookmarkEnd w:id="178"/>
    </w:p>
    <w:p w14:paraId="6B2033BE" w14:textId="77777777" w:rsidR="00042C20" w:rsidRDefault="00042C20" w:rsidP="00042C20">
      <w:pPr>
        <w:pStyle w:val="Heading5"/>
      </w:pPr>
      <w:bookmarkStart w:id="179" w:name="_Toc89039147"/>
      <w:bookmarkStart w:id="180" w:name="_Toc90994535"/>
      <w:r>
        <w:t>5.3.3.11</w:t>
      </w:r>
      <w:r>
        <w:tab/>
        <w:t>Discussion Papers / Work Plan / TC lists</w:t>
      </w:r>
      <w:bookmarkEnd w:id="179"/>
      <w:bookmarkEnd w:id="180"/>
    </w:p>
    <w:p w14:paraId="0B31BAB0" w14:textId="77777777" w:rsidR="00042C20" w:rsidRDefault="00042C20" w:rsidP="00042C20">
      <w:pPr>
        <w:pStyle w:val="Heading4"/>
      </w:pPr>
      <w:bookmarkStart w:id="181" w:name="_Toc89039148"/>
      <w:bookmarkStart w:id="182" w:name="_Toc90994536"/>
      <w:r>
        <w:t>5.3.4</w:t>
      </w:r>
      <w:r>
        <w:tab/>
        <w:t>REL-16 NR CA and DC; and NR and LTE DC Configurations (UID-830083) NR_CADC_NR_LTE_DC_R16-UEConTest</w:t>
      </w:r>
      <w:bookmarkEnd w:id="181"/>
      <w:bookmarkEnd w:id="182"/>
    </w:p>
    <w:p w14:paraId="0ECD9F08" w14:textId="77777777" w:rsidR="00042C20" w:rsidRDefault="00042C20" w:rsidP="00042C20">
      <w:pPr>
        <w:pStyle w:val="Heading5"/>
      </w:pPr>
      <w:bookmarkStart w:id="183" w:name="_Toc89039149"/>
      <w:bookmarkStart w:id="184" w:name="_Toc90994537"/>
      <w:r>
        <w:t>5.3.4.1</w:t>
      </w:r>
      <w:r>
        <w:tab/>
        <w:t>TS 38.508-1</w:t>
      </w:r>
      <w:bookmarkEnd w:id="183"/>
      <w:bookmarkEnd w:id="184"/>
      <w:r>
        <w:t xml:space="preserve"> </w:t>
      </w:r>
    </w:p>
    <w:p w14:paraId="2DEC01F1" w14:textId="07442E18" w:rsidR="00042C20" w:rsidRDefault="00042C20" w:rsidP="00042C20">
      <w:pPr>
        <w:rPr>
          <w:rFonts w:ascii="Arial" w:hAnsi="Arial" w:cs="Arial"/>
          <w:b/>
          <w:sz w:val="24"/>
        </w:rPr>
      </w:pPr>
      <w:r>
        <w:rPr>
          <w:rFonts w:ascii="Arial" w:hAnsi="Arial" w:cs="Arial"/>
          <w:b/>
          <w:color w:val="0000FF"/>
          <w:sz w:val="24"/>
        </w:rPr>
        <w:t>R5-216510</w:t>
      </w:r>
      <w:r>
        <w:rPr>
          <w:rFonts w:ascii="Arial" w:hAnsi="Arial" w:cs="Arial"/>
          <w:b/>
          <w:color w:val="0000FF"/>
          <w:sz w:val="24"/>
        </w:rPr>
        <w:tab/>
      </w:r>
      <w:r>
        <w:rPr>
          <w:rFonts w:ascii="Arial" w:hAnsi="Arial" w:cs="Arial"/>
          <w:b/>
          <w:sz w:val="24"/>
        </w:rPr>
        <w:t>Updating Test Frequencies for Rel-16 CA,DC band combinations within FR1 into TS 38.508-1</w:t>
      </w:r>
    </w:p>
    <w:p w14:paraId="3ACBF26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CR-2047  Cat: F (Rel-17)</w:t>
      </w:r>
      <w:r>
        <w:rPr>
          <w:i/>
        </w:rPr>
        <w:br/>
      </w:r>
      <w:r>
        <w:rPr>
          <w:i/>
        </w:rPr>
        <w:br/>
      </w:r>
      <w:r>
        <w:rPr>
          <w:i/>
        </w:rPr>
        <w:tab/>
      </w:r>
      <w:r>
        <w:rPr>
          <w:i/>
        </w:rPr>
        <w:tab/>
      </w:r>
      <w:r>
        <w:rPr>
          <w:i/>
        </w:rPr>
        <w:tab/>
      </w:r>
      <w:r>
        <w:rPr>
          <w:i/>
        </w:rPr>
        <w:tab/>
      </w:r>
      <w:r>
        <w:rPr>
          <w:i/>
        </w:rPr>
        <w:tab/>
        <w:t>Source: China Telecommunications</w:t>
      </w:r>
    </w:p>
    <w:p w14:paraId="0189EF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A9150A" w14:textId="52DC6526" w:rsidR="00042C20" w:rsidRDefault="00042C20" w:rsidP="00042C20">
      <w:pPr>
        <w:rPr>
          <w:rFonts w:ascii="Arial" w:hAnsi="Arial" w:cs="Arial"/>
          <w:b/>
          <w:sz w:val="24"/>
        </w:rPr>
      </w:pPr>
      <w:r>
        <w:rPr>
          <w:rFonts w:ascii="Arial" w:hAnsi="Arial" w:cs="Arial"/>
          <w:b/>
          <w:color w:val="0000FF"/>
          <w:sz w:val="24"/>
        </w:rPr>
        <w:t>R5-216553</w:t>
      </w:r>
      <w:r>
        <w:rPr>
          <w:rFonts w:ascii="Arial" w:hAnsi="Arial" w:cs="Arial"/>
          <w:b/>
          <w:color w:val="0000FF"/>
          <w:sz w:val="24"/>
        </w:rPr>
        <w:tab/>
      </w:r>
      <w:r>
        <w:rPr>
          <w:rFonts w:ascii="Arial" w:hAnsi="Arial" w:cs="Arial"/>
          <w:b/>
          <w:sz w:val="24"/>
        </w:rPr>
        <w:t>Addition of NR inter-band CA configurations for CA_n260-n261 in FR2</w:t>
      </w:r>
    </w:p>
    <w:p w14:paraId="7DE8FA9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CR-2049  Cat: F (Rel-17)</w:t>
      </w:r>
      <w:r>
        <w:rPr>
          <w:i/>
        </w:rPr>
        <w:br/>
      </w:r>
      <w:r>
        <w:rPr>
          <w:i/>
        </w:rPr>
        <w:br/>
      </w:r>
      <w:r>
        <w:rPr>
          <w:i/>
        </w:rPr>
        <w:tab/>
      </w:r>
      <w:r>
        <w:rPr>
          <w:i/>
        </w:rPr>
        <w:tab/>
      </w:r>
      <w:r>
        <w:rPr>
          <w:i/>
        </w:rPr>
        <w:tab/>
      </w:r>
      <w:r>
        <w:rPr>
          <w:i/>
        </w:rPr>
        <w:tab/>
      </w:r>
      <w:r>
        <w:rPr>
          <w:i/>
        </w:rPr>
        <w:tab/>
        <w:t>Source: Nokia, Nokia Shanghai Bell</w:t>
      </w:r>
    </w:p>
    <w:p w14:paraId="7C6E58F4" w14:textId="77777777" w:rsidR="00042C20" w:rsidRDefault="00042C20" w:rsidP="00042C20">
      <w:pPr>
        <w:rPr>
          <w:rFonts w:ascii="Arial" w:hAnsi="Arial" w:cs="Arial"/>
          <w:b/>
        </w:rPr>
      </w:pPr>
      <w:r>
        <w:rPr>
          <w:rFonts w:ascii="Arial" w:hAnsi="Arial" w:cs="Arial"/>
          <w:b/>
        </w:rPr>
        <w:t xml:space="preserve">Discussion: </w:t>
      </w:r>
    </w:p>
    <w:p w14:paraId="28BC5D22" w14:textId="77777777" w:rsidR="00042C20" w:rsidRDefault="00042C20" w:rsidP="00042C20">
      <w:r>
        <w:t>NR_RF_FR2_req_enh-UEConTest</w:t>
      </w:r>
    </w:p>
    <w:p w14:paraId="05C62A02" w14:textId="77777777" w:rsidR="00042C20" w:rsidRDefault="00042C20" w:rsidP="00042C20">
      <w:r>
        <w:t>add CA_n260-n261 into clause 4.3.1.2.2.</w:t>
      </w:r>
    </w:p>
    <w:p w14:paraId="09272DE7" w14:textId="77777777" w:rsidR="00042C20" w:rsidRDefault="00042C20" w:rsidP="00042C20">
      <w:r>
        <w:t>changed WIC: NR_CADC_NR_LTE_DC_R16-UEConTest.</w:t>
      </w:r>
    </w:p>
    <w:p w14:paraId="2F1A2434" w14:textId="77777777" w:rsidR="00042C20" w:rsidRDefault="00042C20" w:rsidP="00042C20">
      <w:r>
        <w:t>Comments from CAICT, CMCC.</w:t>
      </w:r>
    </w:p>
    <w:p w14:paraId="2320F1E1" w14:textId="77777777" w:rsidR="00042C20" w:rsidRDefault="00042C20" w:rsidP="00042C20">
      <w:r>
        <w:t>r1</w:t>
      </w:r>
    </w:p>
    <w:p w14:paraId="4090E8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R5-218267</w:t>
      </w:r>
      <w:r>
        <w:rPr>
          <w:color w:val="993300"/>
          <w:u w:val="single"/>
        </w:rPr>
        <w:t>.</w:t>
      </w:r>
    </w:p>
    <w:p w14:paraId="6C213BDB" w14:textId="242D4547" w:rsidR="00042C20" w:rsidRDefault="00042C20" w:rsidP="00042C20">
      <w:pPr>
        <w:rPr>
          <w:rFonts w:ascii="Arial" w:hAnsi="Arial" w:cs="Arial"/>
          <w:b/>
          <w:sz w:val="24"/>
        </w:rPr>
      </w:pPr>
      <w:r>
        <w:rPr>
          <w:rFonts w:ascii="Arial" w:hAnsi="Arial" w:cs="Arial"/>
          <w:b/>
          <w:color w:val="0000FF"/>
          <w:sz w:val="24"/>
        </w:rPr>
        <w:t>R5-218267</w:t>
      </w:r>
      <w:r>
        <w:rPr>
          <w:rFonts w:ascii="Arial" w:hAnsi="Arial" w:cs="Arial"/>
          <w:b/>
          <w:color w:val="0000FF"/>
          <w:sz w:val="24"/>
        </w:rPr>
        <w:tab/>
      </w:r>
      <w:r>
        <w:rPr>
          <w:rFonts w:ascii="Arial" w:hAnsi="Arial" w:cs="Arial"/>
          <w:b/>
          <w:sz w:val="24"/>
        </w:rPr>
        <w:t>Addition of NR inter-band CA configurations for CA_n260-n261 in FR2</w:t>
      </w:r>
    </w:p>
    <w:p w14:paraId="66A4F6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CR-2049  rev 1 Cat: F (Rel-17)</w:t>
      </w:r>
      <w:r>
        <w:rPr>
          <w:i/>
        </w:rPr>
        <w:br/>
      </w:r>
      <w:r>
        <w:rPr>
          <w:i/>
        </w:rPr>
        <w:br/>
      </w:r>
      <w:r>
        <w:rPr>
          <w:i/>
        </w:rPr>
        <w:tab/>
      </w:r>
      <w:r>
        <w:rPr>
          <w:i/>
        </w:rPr>
        <w:tab/>
      </w:r>
      <w:r>
        <w:rPr>
          <w:i/>
        </w:rPr>
        <w:tab/>
      </w:r>
      <w:r>
        <w:rPr>
          <w:i/>
        </w:rPr>
        <w:tab/>
      </w:r>
      <w:r>
        <w:rPr>
          <w:i/>
        </w:rPr>
        <w:tab/>
        <w:t>Source: Nokia, Nokia Shanghai Bell</w:t>
      </w:r>
    </w:p>
    <w:p w14:paraId="7DA1CF1F" w14:textId="77777777" w:rsidR="00042C20" w:rsidRDefault="00042C20" w:rsidP="00042C20">
      <w:pPr>
        <w:rPr>
          <w:color w:val="808080"/>
        </w:rPr>
      </w:pPr>
      <w:r>
        <w:rPr>
          <w:color w:val="808080"/>
        </w:rPr>
        <w:t>(Replaces R5-216553)</w:t>
      </w:r>
    </w:p>
    <w:p w14:paraId="39AC3113"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78D35" w14:textId="6EC61366" w:rsidR="00042C20" w:rsidRDefault="00042C20" w:rsidP="00042C20">
      <w:pPr>
        <w:rPr>
          <w:rFonts w:ascii="Arial" w:hAnsi="Arial" w:cs="Arial"/>
          <w:b/>
          <w:sz w:val="24"/>
        </w:rPr>
      </w:pPr>
      <w:r>
        <w:rPr>
          <w:rFonts w:ascii="Arial" w:hAnsi="Arial" w:cs="Arial"/>
          <w:b/>
          <w:color w:val="0000FF"/>
          <w:sz w:val="24"/>
        </w:rPr>
        <w:t>R5-217241</w:t>
      </w:r>
      <w:r>
        <w:rPr>
          <w:rFonts w:ascii="Arial" w:hAnsi="Arial" w:cs="Arial"/>
          <w:b/>
          <w:color w:val="0000FF"/>
          <w:sz w:val="24"/>
        </w:rPr>
        <w:tab/>
      </w:r>
      <w:r>
        <w:rPr>
          <w:rFonts w:ascii="Arial" w:hAnsi="Arial" w:cs="Arial"/>
          <w:b/>
          <w:sz w:val="24"/>
        </w:rPr>
        <w:t>Introduction_of_test_frequencies_for_new_EN-DC_comb_within_FR1</w:t>
      </w:r>
    </w:p>
    <w:p w14:paraId="4CFDF0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CR-2132  Cat: F (Rel-17)</w:t>
      </w:r>
      <w:r>
        <w:rPr>
          <w:i/>
        </w:rPr>
        <w:br/>
      </w:r>
      <w:r>
        <w:rPr>
          <w:i/>
        </w:rPr>
        <w:br/>
      </w:r>
      <w:r>
        <w:rPr>
          <w:i/>
        </w:rPr>
        <w:tab/>
      </w:r>
      <w:r>
        <w:rPr>
          <w:i/>
        </w:rPr>
        <w:tab/>
      </w:r>
      <w:r>
        <w:rPr>
          <w:i/>
        </w:rPr>
        <w:tab/>
      </w:r>
      <w:r>
        <w:rPr>
          <w:i/>
        </w:rPr>
        <w:tab/>
      </w:r>
      <w:r>
        <w:rPr>
          <w:i/>
        </w:rPr>
        <w:tab/>
        <w:t>Source: KDDI Corporation</w:t>
      </w:r>
    </w:p>
    <w:p w14:paraId="48258125" w14:textId="77777777" w:rsidR="00042C20" w:rsidRDefault="00042C20" w:rsidP="00042C20">
      <w:pPr>
        <w:rPr>
          <w:rFonts w:ascii="Arial" w:hAnsi="Arial" w:cs="Arial"/>
          <w:b/>
        </w:rPr>
      </w:pPr>
      <w:r>
        <w:rPr>
          <w:rFonts w:ascii="Arial" w:hAnsi="Arial" w:cs="Arial"/>
          <w:b/>
        </w:rPr>
        <w:t xml:space="preserve">Discussion: </w:t>
      </w:r>
    </w:p>
    <w:p w14:paraId="40B2D2FC" w14:textId="77777777" w:rsidR="00042C20" w:rsidRDefault="00042C20" w:rsidP="00042C20">
      <w:r>
        <w:t>Huawei: should be NR_CADC_NR_LTE_DC_R16-UEConTest!</w:t>
      </w:r>
    </w:p>
    <w:p w14:paraId="7D15AB77" w14:textId="77777777" w:rsidR="00042C20" w:rsidRDefault="00042C20" w:rsidP="00042C20">
      <w:r>
        <w:t>r3</w:t>
      </w:r>
    </w:p>
    <w:p w14:paraId="0EADDB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R5-218451</w:t>
      </w:r>
      <w:r>
        <w:rPr>
          <w:color w:val="993300"/>
          <w:u w:val="single"/>
        </w:rPr>
        <w:t>.</w:t>
      </w:r>
    </w:p>
    <w:p w14:paraId="3FE31881" w14:textId="226E1730" w:rsidR="00042C20" w:rsidRDefault="00042C20" w:rsidP="00042C20">
      <w:pPr>
        <w:rPr>
          <w:rFonts w:ascii="Arial" w:hAnsi="Arial" w:cs="Arial"/>
          <w:b/>
          <w:sz w:val="24"/>
        </w:rPr>
      </w:pPr>
      <w:r>
        <w:rPr>
          <w:rFonts w:ascii="Arial" w:hAnsi="Arial" w:cs="Arial"/>
          <w:b/>
          <w:color w:val="0000FF"/>
          <w:sz w:val="24"/>
        </w:rPr>
        <w:t>R5-218451</w:t>
      </w:r>
      <w:r>
        <w:rPr>
          <w:rFonts w:ascii="Arial" w:hAnsi="Arial" w:cs="Arial"/>
          <w:b/>
          <w:color w:val="0000FF"/>
          <w:sz w:val="24"/>
        </w:rPr>
        <w:tab/>
      </w:r>
      <w:r>
        <w:rPr>
          <w:rFonts w:ascii="Arial" w:hAnsi="Arial" w:cs="Arial"/>
          <w:b/>
          <w:sz w:val="24"/>
        </w:rPr>
        <w:t>Introduction_of_test_frequencies_for_new_EN-DC_comb_within_FR1</w:t>
      </w:r>
    </w:p>
    <w:p w14:paraId="0BC79F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CR-2132  rev 1 Cat: F (Rel-17)</w:t>
      </w:r>
      <w:r>
        <w:rPr>
          <w:i/>
        </w:rPr>
        <w:br/>
      </w:r>
      <w:r>
        <w:rPr>
          <w:i/>
        </w:rPr>
        <w:br/>
      </w:r>
      <w:r>
        <w:rPr>
          <w:i/>
        </w:rPr>
        <w:tab/>
      </w:r>
      <w:r>
        <w:rPr>
          <w:i/>
        </w:rPr>
        <w:tab/>
      </w:r>
      <w:r>
        <w:rPr>
          <w:i/>
        </w:rPr>
        <w:tab/>
      </w:r>
      <w:r>
        <w:rPr>
          <w:i/>
        </w:rPr>
        <w:tab/>
      </w:r>
      <w:r>
        <w:rPr>
          <w:i/>
        </w:rPr>
        <w:tab/>
        <w:t>Source: KDDI Corporation</w:t>
      </w:r>
    </w:p>
    <w:p w14:paraId="6F1B1CB8" w14:textId="77777777" w:rsidR="00042C20" w:rsidRDefault="00042C20" w:rsidP="00042C20">
      <w:pPr>
        <w:rPr>
          <w:color w:val="808080"/>
        </w:rPr>
      </w:pPr>
      <w:r>
        <w:rPr>
          <w:color w:val="808080"/>
        </w:rPr>
        <w:t>(Replaces R5-217241)</w:t>
      </w:r>
    </w:p>
    <w:p w14:paraId="3A2484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C568A" w14:textId="736E0984" w:rsidR="00042C20" w:rsidRDefault="00042C20" w:rsidP="00042C20">
      <w:pPr>
        <w:rPr>
          <w:rFonts w:ascii="Arial" w:hAnsi="Arial" w:cs="Arial"/>
          <w:b/>
          <w:sz w:val="24"/>
        </w:rPr>
      </w:pPr>
      <w:r>
        <w:rPr>
          <w:rFonts w:ascii="Arial" w:hAnsi="Arial" w:cs="Arial"/>
          <w:b/>
          <w:color w:val="0000FF"/>
          <w:sz w:val="24"/>
        </w:rPr>
        <w:t>R5-217340</w:t>
      </w:r>
      <w:r>
        <w:rPr>
          <w:rFonts w:ascii="Arial" w:hAnsi="Arial" w:cs="Arial"/>
          <w:b/>
          <w:color w:val="0000FF"/>
          <w:sz w:val="24"/>
        </w:rPr>
        <w:tab/>
      </w:r>
      <w:r>
        <w:rPr>
          <w:rFonts w:ascii="Arial" w:hAnsi="Arial" w:cs="Arial"/>
          <w:b/>
          <w:sz w:val="24"/>
        </w:rPr>
        <w:t>Correction of 4.3.1.2.4.4.2 for test frequency for intra-band non-contiguous CA_n260</w:t>
      </w:r>
    </w:p>
    <w:p w14:paraId="1EED13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CR-2139  Cat: F (Rel-17)</w:t>
      </w:r>
      <w:r>
        <w:rPr>
          <w:i/>
        </w:rPr>
        <w:br/>
      </w:r>
      <w:r>
        <w:rPr>
          <w:i/>
        </w:rPr>
        <w:br/>
      </w:r>
      <w:r>
        <w:rPr>
          <w:i/>
        </w:rPr>
        <w:tab/>
      </w:r>
      <w:r>
        <w:rPr>
          <w:i/>
        </w:rPr>
        <w:tab/>
      </w:r>
      <w:r>
        <w:rPr>
          <w:i/>
        </w:rPr>
        <w:tab/>
      </w:r>
      <w:r>
        <w:rPr>
          <w:i/>
        </w:rPr>
        <w:tab/>
      </w:r>
      <w:r>
        <w:rPr>
          <w:i/>
        </w:rPr>
        <w:tab/>
        <w:t>Source: ZTE Corporation</w:t>
      </w:r>
    </w:p>
    <w:p w14:paraId="4DA49EBC" w14:textId="77777777" w:rsidR="00042C20" w:rsidRDefault="00042C20" w:rsidP="00042C20">
      <w:pPr>
        <w:rPr>
          <w:rFonts w:ascii="Arial" w:hAnsi="Arial" w:cs="Arial"/>
          <w:b/>
        </w:rPr>
      </w:pPr>
      <w:r>
        <w:rPr>
          <w:rFonts w:ascii="Arial" w:hAnsi="Arial" w:cs="Arial"/>
          <w:b/>
        </w:rPr>
        <w:t xml:space="preserve">Abstract: </w:t>
      </w:r>
    </w:p>
    <w:p w14:paraId="73E5484D" w14:textId="77777777" w:rsidR="00042C20" w:rsidRDefault="00042C20" w:rsidP="00042C20">
      <w:r>
        <w:t>Correct the text frequency for CA_n260(A-I)</w:t>
      </w:r>
    </w:p>
    <w:p w14:paraId="0AE072C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008CF" w14:textId="7496C267" w:rsidR="00042C20" w:rsidRDefault="00042C20" w:rsidP="00042C20">
      <w:pPr>
        <w:rPr>
          <w:rFonts w:ascii="Arial" w:hAnsi="Arial" w:cs="Arial"/>
          <w:b/>
          <w:sz w:val="24"/>
        </w:rPr>
      </w:pPr>
      <w:r>
        <w:rPr>
          <w:rFonts w:ascii="Arial" w:hAnsi="Arial" w:cs="Arial"/>
          <w:b/>
          <w:color w:val="0000FF"/>
          <w:sz w:val="24"/>
        </w:rPr>
        <w:t>R5-217531</w:t>
      </w:r>
      <w:r>
        <w:rPr>
          <w:rFonts w:ascii="Arial" w:hAnsi="Arial" w:cs="Arial"/>
          <w:b/>
          <w:color w:val="0000FF"/>
          <w:sz w:val="24"/>
        </w:rPr>
        <w:tab/>
      </w:r>
      <w:r>
        <w:rPr>
          <w:rFonts w:ascii="Arial" w:hAnsi="Arial" w:cs="Arial"/>
          <w:b/>
          <w:sz w:val="24"/>
        </w:rPr>
        <w:t>Introduction of test frequencies for CA_n48B BCS1</w:t>
      </w:r>
    </w:p>
    <w:p w14:paraId="07C949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CR-2149  Cat: F (Rel-17)</w:t>
      </w:r>
      <w:r>
        <w:rPr>
          <w:i/>
        </w:rPr>
        <w:br/>
      </w:r>
      <w:r>
        <w:rPr>
          <w:i/>
        </w:rPr>
        <w:br/>
      </w:r>
      <w:r>
        <w:rPr>
          <w:i/>
        </w:rPr>
        <w:tab/>
      </w:r>
      <w:r>
        <w:rPr>
          <w:i/>
        </w:rPr>
        <w:tab/>
      </w:r>
      <w:r>
        <w:rPr>
          <w:i/>
        </w:rPr>
        <w:tab/>
      </w:r>
      <w:r>
        <w:rPr>
          <w:i/>
        </w:rPr>
        <w:tab/>
      </w:r>
      <w:r>
        <w:rPr>
          <w:i/>
        </w:rPr>
        <w:tab/>
        <w:t>Source: Ericsson, Dish Network</w:t>
      </w:r>
    </w:p>
    <w:p w14:paraId="589D0611" w14:textId="77777777" w:rsidR="00042C20" w:rsidRDefault="00042C20" w:rsidP="00042C20">
      <w:pPr>
        <w:rPr>
          <w:rFonts w:ascii="Arial" w:hAnsi="Arial" w:cs="Arial"/>
          <w:b/>
        </w:rPr>
      </w:pPr>
      <w:r>
        <w:rPr>
          <w:rFonts w:ascii="Arial" w:hAnsi="Arial" w:cs="Arial"/>
          <w:b/>
        </w:rPr>
        <w:t xml:space="preserve">Discussion: </w:t>
      </w:r>
    </w:p>
    <w:p w14:paraId="33A68D72" w14:textId="77777777" w:rsidR="00042C20" w:rsidRDefault="00042C20" w:rsidP="00042C20">
      <w:r>
        <w:t>r1</w:t>
      </w:r>
    </w:p>
    <w:p w14:paraId="1AF55251" w14:textId="77777777" w:rsidR="00042C20" w:rsidRDefault="00042C20" w:rsidP="00042C20">
      <w:r>
        <w:t xml:space="preserve">CAICT: we </w:t>
      </w:r>
      <w:proofErr w:type="spellStart"/>
      <w:r>
        <w:t>can not</w:t>
      </w:r>
      <w:proofErr w:type="spellEnd"/>
      <w:r>
        <w:t xml:space="preserve"> agree not to include the BCS information in 38.508-1 which will make it difficult to identify the misalignment and not convenient for spec readers. Add a row for BCS as below can also avoid adding too much tables to 38.508-1.</w:t>
      </w:r>
    </w:p>
    <w:p w14:paraId="1BA7527E" w14:textId="77777777" w:rsidR="00042C20" w:rsidRDefault="00042C20" w:rsidP="00042C20">
      <w:r>
        <w:t>r3</w:t>
      </w:r>
    </w:p>
    <w:p w14:paraId="1F56F54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R5-218452</w:t>
      </w:r>
      <w:r>
        <w:rPr>
          <w:color w:val="993300"/>
          <w:u w:val="single"/>
        </w:rPr>
        <w:t>.</w:t>
      </w:r>
    </w:p>
    <w:p w14:paraId="56ACDEFB" w14:textId="00998920" w:rsidR="00042C20" w:rsidRDefault="00042C20" w:rsidP="00042C20">
      <w:pPr>
        <w:rPr>
          <w:rFonts w:ascii="Arial" w:hAnsi="Arial" w:cs="Arial"/>
          <w:b/>
          <w:sz w:val="24"/>
        </w:rPr>
      </w:pPr>
      <w:r>
        <w:rPr>
          <w:rFonts w:ascii="Arial" w:hAnsi="Arial" w:cs="Arial"/>
          <w:b/>
          <w:color w:val="0000FF"/>
          <w:sz w:val="24"/>
        </w:rPr>
        <w:t>R5-218452</w:t>
      </w:r>
      <w:r>
        <w:rPr>
          <w:rFonts w:ascii="Arial" w:hAnsi="Arial" w:cs="Arial"/>
          <w:b/>
          <w:color w:val="0000FF"/>
          <w:sz w:val="24"/>
        </w:rPr>
        <w:tab/>
      </w:r>
      <w:r>
        <w:rPr>
          <w:rFonts w:ascii="Arial" w:hAnsi="Arial" w:cs="Arial"/>
          <w:b/>
          <w:sz w:val="24"/>
        </w:rPr>
        <w:t>Introduction of test frequencies for CA_n48B BCS1</w:t>
      </w:r>
    </w:p>
    <w:p w14:paraId="540E5B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CR-2149  rev 1 Cat: F (Rel-17)</w:t>
      </w:r>
      <w:r>
        <w:rPr>
          <w:i/>
        </w:rPr>
        <w:br/>
      </w:r>
      <w:r>
        <w:rPr>
          <w:i/>
        </w:rPr>
        <w:lastRenderedPageBreak/>
        <w:br/>
      </w:r>
      <w:r>
        <w:rPr>
          <w:i/>
        </w:rPr>
        <w:tab/>
      </w:r>
      <w:r>
        <w:rPr>
          <w:i/>
        </w:rPr>
        <w:tab/>
      </w:r>
      <w:r>
        <w:rPr>
          <w:i/>
        </w:rPr>
        <w:tab/>
      </w:r>
      <w:r>
        <w:rPr>
          <w:i/>
        </w:rPr>
        <w:tab/>
      </w:r>
      <w:r>
        <w:rPr>
          <w:i/>
        </w:rPr>
        <w:tab/>
        <w:t>Source: Ericsson, Dish Network</w:t>
      </w:r>
    </w:p>
    <w:p w14:paraId="72F4C58B" w14:textId="77777777" w:rsidR="00042C20" w:rsidRDefault="00042C20" w:rsidP="00042C20">
      <w:pPr>
        <w:rPr>
          <w:color w:val="808080"/>
        </w:rPr>
      </w:pPr>
      <w:r>
        <w:rPr>
          <w:color w:val="808080"/>
        </w:rPr>
        <w:t>(Replaces R5-217531)</w:t>
      </w:r>
    </w:p>
    <w:p w14:paraId="4683BC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E2F0C" w14:textId="260B37EE" w:rsidR="00042C20" w:rsidRDefault="00042C20" w:rsidP="00042C20">
      <w:pPr>
        <w:rPr>
          <w:rFonts w:ascii="Arial" w:hAnsi="Arial" w:cs="Arial"/>
          <w:b/>
          <w:sz w:val="24"/>
        </w:rPr>
      </w:pPr>
      <w:r>
        <w:rPr>
          <w:rFonts w:ascii="Arial" w:hAnsi="Arial" w:cs="Arial"/>
          <w:b/>
          <w:color w:val="0000FF"/>
          <w:sz w:val="24"/>
        </w:rPr>
        <w:t>R5-217538</w:t>
      </w:r>
      <w:r>
        <w:rPr>
          <w:rFonts w:ascii="Arial" w:hAnsi="Arial" w:cs="Arial"/>
          <w:b/>
          <w:color w:val="0000FF"/>
          <w:sz w:val="24"/>
        </w:rPr>
        <w:tab/>
      </w:r>
      <w:r>
        <w:rPr>
          <w:rFonts w:ascii="Arial" w:hAnsi="Arial" w:cs="Arial"/>
          <w:b/>
          <w:sz w:val="24"/>
        </w:rPr>
        <w:t>Addition of R16 FR1+FR2 CADC configuration into 38.508-1</w:t>
      </w:r>
    </w:p>
    <w:p w14:paraId="626E042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CR-2151  Cat: F (Rel-17)</w:t>
      </w:r>
      <w:r>
        <w:rPr>
          <w:i/>
        </w:rPr>
        <w:br/>
      </w:r>
      <w:r>
        <w:rPr>
          <w:i/>
        </w:rPr>
        <w:br/>
      </w:r>
      <w:r>
        <w:rPr>
          <w:i/>
        </w:rPr>
        <w:tab/>
      </w:r>
      <w:r>
        <w:rPr>
          <w:i/>
        </w:rPr>
        <w:tab/>
      </w:r>
      <w:r>
        <w:rPr>
          <w:i/>
        </w:rPr>
        <w:tab/>
      </w:r>
      <w:r>
        <w:rPr>
          <w:i/>
        </w:rPr>
        <w:tab/>
      </w:r>
      <w:r>
        <w:rPr>
          <w:i/>
        </w:rPr>
        <w:tab/>
        <w:t>Source: China Unicom</w:t>
      </w:r>
    </w:p>
    <w:p w14:paraId="66489021" w14:textId="77777777" w:rsidR="00042C20" w:rsidRDefault="00042C20" w:rsidP="00042C20">
      <w:pPr>
        <w:rPr>
          <w:rFonts w:ascii="Arial" w:hAnsi="Arial" w:cs="Arial"/>
          <w:b/>
        </w:rPr>
      </w:pPr>
      <w:r>
        <w:rPr>
          <w:rFonts w:ascii="Arial" w:hAnsi="Arial" w:cs="Arial"/>
          <w:b/>
        </w:rPr>
        <w:t xml:space="preserve">Discussion: </w:t>
      </w:r>
    </w:p>
    <w:p w14:paraId="69C5DAE1" w14:textId="77777777" w:rsidR="00042C20" w:rsidRDefault="00042C20" w:rsidP="00042C20">
      <w:r>
        <w:t>filename!</w:t>
      </w:r>
    </w:p>
    <w:p w14:paraId="2B5919DC" w14:textId="77777777" w:rsidR="00042C20" w:rsidRDefault="00042C20" w:rsidP="00042C20">
      <w:r>
        <w:t>r1</w:t>
      </w:r>
    </w:p>
    <w:p w14:paraId="7D952C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R5-218268</w:t>
      </w:r>
      <w:r>
        <w:rPr>
          <w:color w:val="993300"/>
          <w:u w:val="single"/>
        </w:rPr>
        <w:t>.</w:t>
      </w:r>
    </w:p>
    <w:p w14:paraId="176D6B99" w14:textId="7946D4E5" w:rsidR="00042C20" w:rsidRDefault="00042C20" w:rsidP="00042C20">
      <w:pPr>
        <w:rPr>
          <w:rFonts w:ascii="Arial" w:hAnsi="Arial" w:cs="Arial"/>
          <w:b/>
          <w:sz w:val="24"/>
        </w:rPr>
      </w:pPr>
      <w:r>
        <w:rPr>
          <w:rFonts w:ascii="Arial" w:hAnsi="Arial" w:cs="Arial"/>
          <w:b/>
          <w:color w:val="0000FF"/>
          <w:sz w:val="24"/>
        </w:rPr>
        <w:t>R5-218268</w:t>
      </w:r>
      <w:r>
        <w:rPr>
          <w:rFonts w:ascii="Arial" w:hAnsi="Arial" w:cs="Arial"/>
          <w:b/>
          <w:color w:val="0000FF"/>
          <w:sz w:val="24"/>
        </w:rPr>
        <w:tab/>
      </w:r>
      <w:r>
        <w:rPr>
          <w:rFonts w:ascii="Arial" w:hAnsi="Arial" w:cs="Arial"/>
          <w:b/>
          <w:sz w:val="24"/>
        </w:rPr>
        <w:t>Addition of R16 FR1+FR2 CADC configuration into 38.508-1</w:t>
      </w:r>
    </w:p>
    <w:p w14:paraId="26F189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CR-2151  rev 1 Cat: F (Rel-17)</w:t>
      </w:r>
      <w:r>
        <w:rPr>
          <w:i/>
        </w:rPr>
        <w:br/>
      </w:r>
      <w:r>
        <w:rPr>
          <w:i/>
        </w:rPr>
        <w:br/>
      </w:r>
      <w:r>
        <w:rPr>
          <w:i/>
        </w:rPr>
        <w:tab/>
      </w:r>
      <w:r>
        <w:rPr>
          <w:i/>
        </w:rPr>
        <w:tab/>
      </w:r>
      <w:r>
        <w:rPr>
          <w:i/>
        </w:rPr>
        <w:tab/>
      </w:r>
      <w:r>
        <w:rPr>
          <w:i/>
        </w:rPr>
        <w:tab/>
      </w:r>
      <w:r>
        <w:rPr>
          <w:i/>
        </w:rPr>
        <w:tab/>
        <w:t>Source: China Unicom</w:t>
      </w:r>
    </w:p>
    <w:p w14:paraId="17C1C491" w14:textId="77777777" w:rsidR="00042C20" w:rsidRDefault="00042C20" w:rsidP="00042C20">
      <w:pPr>
        <w:rPr>
          <w:color w:val="808080"/>
        </w:rPr>
      </w:pPr>
      <w:r>
        <w:rPr>
          <w:color w:val="808080"/>
        </w:rPr>
        <w:t>(Replaces R5-217538)</w:t>
      </w:r>
    </w:p>
    <w:p w14:paraId="4C396D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246DC" w14:textId="6174318C" w:rsidR="00042C20" w:rsidRDefault="00042C20" w:rsidP="00042C20">
      <w:pPr>
        <w:rPr>
          <w:rFonts w:ascii="Arial" w:hAnsi="Arial" w:cs="Arial"/>
          <w:b/>
          <w:sz w:val="24"/>
        </w:rPr>
      </w:pPr>
      <w:r>
        <w:rPr>
          <w:rFonts w:ascii="Arial" w:hAnsi="Arial" w:cs="Arial"/>
          <w:b/>
          <w:color w:val="0000FF"/>
          <w:sz w:val="24"/>
        </w:rPr>
        <w:t>R5-217618</w:t>
      </w:r>
      <w:r>
        <w:rPr>
          <w:rFonts w:ascii="Arial" w:hAnsi="Arial" w:cs="Arial"/>
          <w:b/>
          <w:color w:val="0000FF"/>
          <w:sz w:val="24"/>
        </w:rPr>
        <w:tab/>
      </w:r>
      <w:r>
        <w:rPr>
          <w:rFonts w:ascii="Arial" w:hAnsi="Arial" w:cs="Arial"/>
          <w:b/>
          <w:sz w:val="24"/>
        </w:rPr>
        <w:t>Addition of test frequencies for R16 EN-DC FR2 configurations with n260</w:t>
      </w:r>
    </w:p>
    <w:p w14:paraId="790C61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CR-2159  Cat: F (Rel-17)</w:t>
      </w:r>
      <w:r>
        <w:rPr>
          <w:i/>
        </w:rPr>
        <w:br/>
      </w:r>
      <w:r>
        <w:rPr>
          <w:i/>
        </w:rPr>
        <w:br/>
      </w:r>
      <w:r>
        <w:rPr>
          <w:i/>
        </w:rPr>
        <w:tab/>
      </w:r>
      <w:r>
        <w:rPr>
          <w:i/>
        </w:rPr>
        <w:tab/>
      </w:r>
      <w:r>
        <w:rPr>
          <w:i/>
        </w:rPr>
        <w:tab/>
      </w:r>
      <w:r>
        <w:rPr>
          <w:i/>
        </w:rPr>
        <w:tab/>
      </w:r>
      <w:r>
        <w:rPr>
          <w:i/>
        </w:rPr>
        <w:tab/>
        <w:t>Source: Bureau Veritas, AT&amp;T</w:t>
      </w:r>
    </w:p>
    <w:p w14:paraId="5BBADBBF" w14:textId="77777777" w:rsidR="00042C20" w:rsidRDefault="00042C20" w:rsidP="00042C20">
      <w:pPr>
        <w:rPr>
          <w:rFonts w:ascii="Arial" w:hAnsi="Arial" w:cs="Arial"/>
          <w:b/>
        </w:rPr>
      </w:pPr>
      <w:r>
        <w:rPr>
          <w:rFonts w:ascii="Arial" w:hAnsi="Arial" w:cs="Arial"/>
          <w:b/>
        </w:rPr>
        <w:t xml:space="preserve">Discussion: </w:t>
      </w:r>
    </w:p>
    <w:p w14:paraId="7FCC2760" w14:textId="77777777" w:rsidR="00042C20" w:rsidRDefault="00042C20" w:rsidP="00042C20">
      <w:r>
        <w:t>r1</w:t>
      </w:r>
    </w:p>
    <w:p w14:paraId="6A4427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R5-218269</w:t>
      </w:r>
      <w:r>
        <w:rPr>
          <w:color w:val="993300"/>
          <w:u w:val="single"/>
        </w:rPr>
        <w:t>.</w:t>
      </w:r>
    </w:p>
    <w:p w14:paraId="419DB87A" w14:textId="3C47D999" w:rsidR="00042C20" w:rsidRDefault="00042C20" w:rsidP="00042C20">
      <w:pPr>
        <w:rPr>
          <w:rFonts w:ascii="Arial" w:hAnsi="Arial" w:cs="Arial"/>
          <w:b/>
          <w:sz w:val="24"/>
        </w:rPr>
      </w:pPr>
      <w:r>
        <w:rPr>
          <w:rFonts w:ascii="Arial" w:hAnsi="Arial" w:cs="Arial"/>
          <w:b/>
          <w:color w:val="0000FF"/>
          <w:sz w:val="24"/>
        </w:rPr>
        <w:t>R5-218269</w:t>
      </w:r>
      <w:r>
        <w:rPr>
          <w:rFonts w:ascii="Arial" w:hAnsi="Arial" w:cs="Arial"/>
          <w:b/>
          <w:color w:val="0000FF"/>
          <w:sz w:val="24"/>
        </w:rPr>
        <w:tab/>
      </w:r>
      <w:r>
        <w:rPr>
          <w:rFonts w:ascii="Arial" w:hAnsi="Arial" w:cs="Arial"/>
          <w:b/>
          <w:sz w:val="24"/>
        </w:rPr>
        <w:t>Addition of test frequencies for R16 EN-DC FR2 configurations with n260</w:t>
      </w:r>
    </w:p>
    <w:p w14:paraId="3E8F85B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CR-2159  rev 1 Cat: F (Rel-17)</w:t>
      </w:r>
      <w:r>
        <w:rPr>
          <w:i/>
        </w:rPr>
        <w:br/>
      </w:r>
      <w:r>
        <w:rPr>
          <w:i/>
        </w:rPr>
        <w:br/>
      </w:r>
      <w:r>
        <w:rPr>
          <w:i/>
        </w:rPr>
        <w:tab/>
      </w:r>
      <w:r>
        <w:rPr>
          <w:i/>
        </w:rPr>
        <w:tab/>
      </w:r>
      <w:r>
        <w:rPr>
          <w:i/>
        </w:rPr>
        <w:tab/>
      </w:r>
      <w:r>
        <w:rPr>
          <w:i/>
        </w:rPr>
        <w:tab/>
      </w:r>
      <w:r>
        <w:rPr>
          <w:i/>
        </w:rPr>
        <w:tab/>
        <w:t>Source: Bureau Veritas, AT&amp;T</w:t>
      </w:r>
    </w:p>
    <w:p w14:paraId="51AEA1CB" w14:textId="77777777" w:rsidR="00042C20" w:rsidRDefault="00042C20" w:rsidP="00042C20">
      <w:pPr>
        <w:rPr>
          <w:color w:val="808080"/>
        </w:rPr>
      </w:pPr>
      <w:r>
        <w:rPr>
          <w:color w:val="808080"/>
        </w:rPr>
        <w:t>(Replaces R5-217618)</w:t>
      </w:r>
    </w:p>
    <w:p w14:paraId="008C07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42291" w14:textId="77777777" w:rsidR="00042C20" w:rsidRDefault="00042C20" w:rsidP="00042C20">
      <w:pPr>
        <w:pStyle w:val="Heading5"/>
      </w:pPr>
      <w:bookmarkStart w:id="185" w:name="_Toc89039150"/>
      <w:bookmarkStart w:id="186" w:name="_Toc90994538"/>
      <w:r>
        <w:t>5.3.4.2</w:t>
      </w:r>
      <w:r>
        <w:tab/>
        <w:t>TS 38.508-2</w:t>
      </w:r>
      <w:bookmarkEnd w:id="185"/>
      <w:bookmarkEnd w:id="186"/>
    </w:p>
    <w:p w14:paraId="2B73A9FC" w14:textId="73FA269A" w:rsidR="00042C20" w:rsidRDefault="00042C20" w:rsidP="00042C20">
      <w:pPr>
        <w:rPr>
          <w:rFonts w:ascii="Arial" w:hAnsi="Arial" w:cs="Arial"/>
          <w:b/>
          <w:sz w:val="24"/>
        </w:rPr>
      </w:pPr>
      <w:r>
        <w:rPr>
          <w:rFonts w:ascii="Arial" w:hAnsi="Arial" w:cs="Arial"/>
          <w:b/>
          <w:color w:val="0000FF"/>
          <w:sz w:val="24"/>
        </w:rPr>
        <w:t>R5-216544</w:t>
      </w:r>
      <w:r>
        <w:rPr>
          <w:rFonts w:ascii="Arial" w:hAnsi="Arial" w:cs="Arial"/>
          <w:b/>
          <w:color w:val="0000FF"/>
          <w:sz w:val="24"/>
        </w:rPr>
        <w:tab/>
      </w:r>
      <w:r>
        <w:rPr>
          <w:rFonts w:ascii="Arial" w:hAnsi="Arial" w:cs="Arial"/>
          <w:b/>
          <w:sz w:val="24"/>
        </w:rPr>
        <w:t>Updating UE capabilities for Rel-16 DC band combinations within FR1 into TS 38.508-2</w:t>
      </w:r>
    </w:p>
    <w:p w14:paraId="10E83A7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v16.8.0</w:t>
      </w:r>
      <w:r>
        <w:rPr>
          <w:i/>
        </w:rPr>
        <w:tab/>
        <w:t xml:space="preserve">  CR-0259  Cat: F (Rel-16)</w:t>
      </w:r>
      <w:r>
        <w:rPr>
          <w:i/>
        </w:rPr>
        <w:br/>
      </w:r>
      <w:r>
        <w:rPr>
          <w:i/>
        </w:rPr>
        <w:br/>
      </w:r>
      <w:r>
        <w:rPr>
          <w:i/>
        </w:rPr>
        <w:tab/>
      </w:r>
      <w:r>
        <w:rPr>
          <w:i/>
        </w:rPr>
        <w:tab/>
      </w:r>
      <w:r>
        <w:rPr>
          <w:i/>
        </w:rPr>
        <w:tab/>
      </w:r>
      <w:r>
        <w:rPr>
          <w:i/>
        </w:rPr>
        <w:tab/>
      </w:r>
      <w:r>
        <w:rPr>
          <w:i/>
        </w:rPr>
        <w:tab/>
        <w:t>Source: China Telecommunications</w:t>
      </w:r>
    </w:p>
    <w:p w14:paraId="774A2077" w14:textId="77777777" w:rsidR="00042C20" w:rsidRDefault="00042C20" w:rsidP="00042C20">
      <w:pPr>
        <w:rPr>
          <w:rFonts w:ascii="Arial" w:hAnsi="Arial" w:cs="Arial"/>
          <w:b/>
        </w:rPr>
      </w:pPr>
      <w:r>
        <w:rPr>
          <w:rFonts w:ascii="Arial" w:hAnsi="Arial" w:cs="Arial"/>
          <w:b/>
        </w:rPr>
        <w:t xml:space="preserve">Discussion: </w:t>
      </w:r>
    </w:p>
    <w:p w14:paraId="49FBC981" w14:textId="77777777" w:rsidR="00042C20" w:rsidRDefault="00042C20" w:rsidP="00042C20">
      <w:r>
        <w:t xml:space="preserve">reissued as R5-217745 because of wrong </w:t>
      </w:r>
      <w:proofErr w:type="spellStart"/>
      <w:r>
        <w:t>Rel</w:t>
      </w:r>
      <w:proofErr w:type="spellEnd"/>
      <w:r>
        <w:t xml:space="preserve"> &amp; </w:t>
      </w:r>
      <w:proofErr w:type="spellStart"/>
      <w:r>
        <w:t>ver</w:t>
      </w:r>
      <w:proofErr w:type="spellEnd"/>
    </w:p>
    <w:p w14:paraId="371832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A7E24C" w14:textId="430F93E3" w:rsidR="00042C20" w:rsidRDefault="00042C20" w:rsidP="00042C20">
      <w:pPr>
        <w:rPr>
          <w:rFonts w:ascii="Arial" w:hAnsi="Arial" w:cs="Arial"/>
          <w:b/>
          <w:sz w:val="24"/>
        </w:rPr>
      </w:pPr>
      <w:r>
        <w:rPr>
          <w:rFonts w:ascii="Arial" w:hAnsi="Arial" w:cs="Arial"/>
          <w:b/>
          <w:color w:val="0000FF"/>
          <w:sz w:val="24"/>
        </w:rPr>
        <w:t>R5-217745</w:t>
      </w:r>
      <w:r>
        <w:rPr>
          <w:rFonts w:ascii="Arial" w:hAnsi="Arial" w:cs="Arial"/>
          <w:b/>
          <w:color w:val="0000FF"/>
          <w:sz w:val="24"/>
        </w:rPr>
        <w:tab/>
      </w:r>
      <w:r>
        <w:rPr>
          <w:rFonts w:ascii="Arial" w:hAnsi="Arial" w:cs="Arial"/>
          <w:b/>
          <w:sz w:val="24"/>
        </w:rPr>
        <w:t>Updating UE capabilities for Rel-16 DC band combinations within FR1 into TS 38.508-2</w:t>
      </w:r>
    </w:p>
    <w:p w14:paraId="5177E6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CR-0284  Cat: F (Rel-17)</w:t>
      </w:r>
      <w:r>
        <w:rPr>
          <w:i/>
        </w:rPr>
        <w:br/>
      </w:r>
      <w:r>
        <w:rPr>
          <w:i/>
        </w:rPr>
        <w:br/>
      </w:r>
      <w:r>
        <w:rPr>
          <w:i/>
        </w:rPr>
        <w:tab/>
      </w:r>
      <w:r>
        <w:rPr>
          <w:i/>
        </w:rPr>
        <w:tab/>
      </w:r>
      <w:r>
        <w:rPr>
          <w:i/>
        </w:rPr>
        <w:tab/>
      </w:r>
      <w:r>
        <w:rPr>
          <w:i/>
        </w:rPr>
        <w:tab/>
      </w:r>
      <w:r>
        <w:rPr>
          <w:i/>
        </w:rPr>
        <w:tab/>
        <w:t>Source: China Telecommunications</w:t>
      </w:r>
    </w:p>
    <w:p w14:paraId="409AF1D1" w14:textId="77777777" w:rsidR="00042C20" w:rsidRDefault="00042C20" w:rsidP="00042C20">
      <w:pPr>
        <w:rPr>
          <w:rFonts w:ascii="Arial" w:hAnsi="Arial" w:cs="Arial"/>
          <w:b/>
        </w:rPr>
      </w:pPr>
      <w:r>
        <w:rPr>
          <w:rFonts w:ascii="Arial" w:hAnsi="Arial" w:cs="Arial"/>
          <w:b/>
        </w:rPr>
        <w:t xml:space="preserve">Abstract: </w:t>
      </w:r>
    </w:p>
    <w:p w14:paraId="75E40098" w14:textId="77777777" w:rsidR="00042C20" w:rsidRDefault="00042C20" w:rsidP="00042C20">
      <w:r>
        <w:t xml:space="preserve">reissued from R5-216544 because of wrong </w:t>
      </w:r>
      <w:proofErr w:type="spellStart"/>
      <w:r>
        <w:t>Rel</w:t>
      </w:r>
      <w:proofErr w:type="spellEnd"/>
      <w:r>
        <w:t xml:space="preserve"> &amp; </w:t>
      </w:r>
      <w:proofErr w:type="spellStart"/>
      <w:r>
        <w:t>ver</w:t>
      </w:r>
      <w:proofErr w:type="spellEnd"/>
    </w:p>
    <w:p w14:paraId="0917AD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A94468" w14:textId="216FCAF6" w:rsidR="00042C20" w:rsidRDefault="00042C20" w:rsidP="00042C20">
      <w:pPr>
        <w:rPr>
          <w:rFonts w:ascii="Arial" w:hAnsi="Arial" w:cs="Arial"/>
          <w:b/>
          <w:sz w:val="24"/>
        </w:rPr>
      </w:pPr>
      <w:r>
        <w:rPr>
          <w:rFonts w:ascii="Arial" w:hAnsi="Arial" w:cs="Arial"/>
          <w:b/>
          <w:color w:val="0000FF"/>
          <w:sz w:val="24"/>
        </w:rPr>
        <w:t>R5-217242</w:t>
      </w:r>
      <w:r>
        <w:rPr>
          <w:rFonts w:ascii="Arial" w:hAnsi="Arial" w:cs="Arial"/>
          <w:b/>
          <w:color w:val="0000FF"/>
          <w:sz w:val="24"/>
        </w:rPr>
        <w:tab/>
      </w:r>
      <w:r>
        <w:rPr>
          <w:rFonts w:ascii="Arial" w:hAnsi="Arial" w:cs="Arial"/>
          <w:b/>
          <w:sz w:val="24"/>
        </w:rPr>
        <w:t>Introduction_of_UE_capabilities_for_new_EN-DC_comb_within_FR1</w:t>
      </w:r>
    </w:p>
    <w:p w14:paraId="25B11F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CR-0268  Cat: F (Rel-17)</w:t>
      </w:r>
      <w:r>
        <w:rPr>
          <w:i/>
        </w:rPr>
        <w:br/>
      </w:r>
      <w:r>
        <w:rPr>
          <w:i/>
        </w:rPr>
        <w:br/>
      </w:r>
      <w:r>
        <w:rPr>
          <w:i/>
        </w:rPr>
        <w:tab/>
      </w:r>
      <w:r>
        <w:rPr>
          <w:i/>
        </w:rPr>
        <w:tab/>
      </w:r>
      <w:r>
        <w:rPr>
          <w:i/>
        </w:rPr>
        <w:tab/>
      </w:r>
      <w:r>
        <w:rPr>
          <w:i/>
        </w:rPr>
        <w:tab/>
      </w:r>
      <w:r>
        <w:rPr>
          <w:i/>
        </w:rPr>
        <w:tab/>
        <w:t>Source: KDDI Corporation</w:t>
      </w:r>
    </w:p>
    <w:p w14:paraId="09912865" w14:textId="77777777" w:rsidR="00042C20" w:rsidRDefault="00042C20" w:rsidP="00042C20">
      <w:pPr>
        <w:rPr>
          <w:rFonts w:ascii="Arial" w:hAnsi="Arial" w:cs="Arial"/>
          <w:b/>
        </w:rPr>
      </w:pPr>
      <w:r>
        <w:rPr>
          <w:rFonts w:ascii="Arial" w:hAnsi="Arial" w:cs="Arial"/>
          <w:b/>
        </w:rPr>
        <w:t xml:space="preserve">Discussion: </w:t>
      </w:r>
    </w:p>
    <w:p w14:paraId="1E2EE9DE" w14:textId="77777777" w:rsidR="00042C20" w:rsidRDefault="00042C20" w:rsidP="00042C20">
      <w:r>
        <w:t>Huawei: should be NR_CADC_NR_LTE_DC_R16-UEConTest!</w:t>
      </w:r>
    </w:p>
    <w:p w14:paraId="7E84CBB5" w14:textId="77777777" w:rsidR="00042C20" w:rsidRDefault="00042C20" w:rsidP="00042C20">
      <w:r>
        <w:t>r3</w:t>
      </w:r>
    </w:p>
    <w:p w14:paraId="655E9D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R5-218453</w:t>
      </w:r>
      <w:r>
        <w:rPr>
          <w:color w:val="993300"/>
          <w:u w:val="single"/>
        </w:rPr>
        <w:t>.</w:t>
      </w:r>
    </w:p>
    <w:p w14:paraId="58CA0C8B" w14:textId="3782F6AA" w:rsidR="00042C20" w:rsidRDefault="00042C20" w:rsidP="00042C20">
      <w:pPr>
        <w:rPr>
          <w:rFonts w:ascii="Arial" w:hAnsi="Arial" w:cs="Arial"/>
          <w:b/>
          <w:sz w:val="24"/>
        </w:rPr>
      </w:pPr>
      <w:r>
        <w:rPr>
          <w:rFonts w:ascii="Arial" w:hAnsi="Arial" w:cs="Arial"/>
          <w:b/>
          <w:color w:val="0000FF"/>
          <w:sz w:val="24"/>
        </w:rPr>
        <w:t>R5-218453</w:t>
      </w:r>
      <w:r>
        <w:rPr>
          <w:rFonts w:ascii="Arial" w:hAnsi="Arial" w:cs="Arial"/>
          <w:b/>
          <w:color w:val="0000FF"/>
          <w:sz w:val="24"/>
        </w:rPr>
        <w:tab/>
      </w:r>
      <w:r>
        <w:rPr>
          <w:rFonts w:ascii="Arial" w:hAnsi="Arial" w:cs="Arial"/>
          <w:b/>
          <w:sz w:val="24"/>
        </w:rPr>
        <w:t>Introduction_of_UE_capabilities_for_new_EN-DC_comb_within_FR1</w:t>
      </w:r>
    </w:p>
    <w:p w14:paraId="4E39D8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CR-0268  rev 1 Cat: F (Rel-17)</w:t>
      </w:r>
      <w:r>
        <w:rPr>
          <w:i/>
        </w:rPr>
        <w:br/>
      </w:r>
      <w:r>
        <w:rPr>
          <w:i/>
        </w:rPr>
        <w:br/>
      </w:r>
      <w:r>
        <w:rPr>
          <w:i/>
        </w:rPr>
        <w:tab/>
      </w:r>
      <w:r>
        <w:rPr>
          <w:i/>
        </w:rPr>
        <w:tab/>
      </w:r>
      <w:r>
        <w:rPr>
          <w:i/>
        </w:rPr>
        <w:tab/>
      </w:r>
      <w:r>
        <w:rPr>
          <w:i/>
        </w:rPr>
        <w:tab/>
      </w:r>
      <w:r>
        <w:rPr>
          <w:i/>
        </w:rPr>
        <w:tab/>
        <w:t>Source: KDDI Corporation</w:t>
      </w:r>
    </w:p>
    <w:p w14:paraId="4C5FE936" w14:textId="77777777" w:rsidR="00042C20" w:rsidRDefault="00042C20" w:rsidP="00042C20">
      <w:pPr>
        <w:rPr>
          <w:color w:val="808080"/>
        </w:rPr>
      </w:pPr>
      <w:r>
        <w:rPr>
          <w:color w:val="808080"/>
        </w:rPr>
        <w:t>(Replaces R5-217242)</w:t>
      </w:r>
    </w:p>
    <w:p w14:paraId="3C2E87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DB92A" w14:textId="6EBE29D8" w:rsidR="00042C20" w:rsidRDefault="00042C20" w:rsidP="00042C20">
      <w:pPr>
        <w:rPr>
          <w:rFonts w:ascii="Arial" w:hAnsi="Arial" w:cs="Arial"/>
          <w:b/>
          <w:sz w:val="24"/>
        </w:rPr>
      </w:pPr>
      <w:r>
        <w:rPr>
          <w:rFonts w:ascii="Arial" w:hAnsi="Arial" w:cs="Arial"/>
          <w:b/>
          <w:color w:val="0000FF"/>
          <w:sz w:val="24"/>
        </w:rPr>
        <w:t>R5-217619</w:t>
      </w:r>
      <w:r>
        <w:rPr>
          <w:rFonts w:ascii="Arial" w:hAnsi="Arial" w:cs="Arial"/>
          <w:b/>
          <w:color w:val="0000FF"/>
          <w:sz w:val="24"/>
        </w:rPr>
        <w:tab/>
      </w:r>
      <w:r>
        <w:rPr>
          <w:rFonts w:ascii="Arial" w:hAnsi="Arial" w:cs="Arial"/>
          <w:b/>
          <w:sz w:val="24"/>
        </w:rPr>
        <w:t>Addition of capabilities for R16 EN-DC FR2 configurations with n260</w:t>
      </w:r>
    </w:p>
    <w:p w14:paraId="72A592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CR-0281  Cat: F (Rel-17)</w:t>
      </w:r>
      <w:r>
        <w:rPr>
          <w:i/>
        </w:rPr>
        <w:br/>
      </w:r>
      <w:r>
        <w:rPr>
          <w:i/>
        </w:rPr>
        <w:br/>
      </w:r>
      <w:r>
        <w:rPr>
          <w:i/>
        </w:rPr>
        <w:tab/>
      </w:r>
      <w:r>
        <w:rPr>
          <w:i/>
        </w:rPr>
        <w:tab/>
      </w:r>
      <w:r>
        <w:rPr>
          <w:i/>
        </w:rPr>
        <w:tab/>
      </w:r>
      <w:r>
        <w:rPr>
          <w:i/>
        </w:rPr>
        <w:tab/>
      </w:r>
      <w:r>
        <w:rPr>
          <w:i/>
        </w:rPr>
        <w:tab/>
        <w:t>Source: Bureau Veritas, AT&amp;T</w:t>
      </w:r>
    </w:p>
    <w:p w14:paraId="5FC366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7CA2C7" w14:textId="77777777" w:rsidR="00042C20" w:rsidRDefault="00042C20" w:rsidP="00042C20">
      <w:pPr>
        <w:pStyle w:val="Heading5"/>
      </w:pPr>
      <w:bookmarkStart w:id="187" w:name="_Toc89039151"/>
      <w:bookmarkStart w:id="188" w:name="_Toc90994539"/>
      <w:r>
        <w:t>5.3.4.3</w:t>
      </w:r>
      <w:r>
        <w:tab/>
        <w:t>TS 38.521-1</w:t>
      </w:r>
      <w:bookmarkEnd w:id="187"/>
      <w:bookmarkEnd w:id="188"/>
    </w:p>
    <w:p w14:paraId="105835E3" w14:textId="42F54586" w:rsidR="00042C20" w:rsidRDefault="00042C20" w:rsidP="00042C20">
      <w:pPr>
        <w:rPr>
          <w:rFonts w:ascii="Arial" w:hAnsi="Arial" w:cs="Arial"/>
          <w:b/>
          <w:sz w:val="24"/>
        </w:rPr>
      </w:pPr>
      <w:r>
        <w:rPr>
          <w:rFonts w:ascii="Arial" w:hAnsi="Arial" w:cs="Arial"/>
          <w:b/>
          <w:color w:val="0000FF"/>
          <w:sz w:val="24"/>
        </w:rPr>
        <w:t>R5-217595</w:t>
      </w:r>
      <w:r>
        <w:rPr>
          <w:rFonts w:ascii="Arial" w:hAnsi="Arial" w:cs="Arial"/>
          <w:b/>
          <w:color w:val="0000FF"/>
          <w:sz w:val="24"/>
        </w:rPr>
        <w:tab/>
      </w:r>
      <w:r>
        <w:rPr>
          <w:rFonts w:ascii="Arial" w:hAnsi="Arial" w:cs="Arial"/>
          <w:b/>
          <w:sz w:val="24"/>
        </w:rPr>
        <w:t>Update of Rel-16 EN-DC DC_40A_n1A in spurious emission test cases</w:t>
      </w:r>
    </w:p>
    <w:p w14:paraId="2937C70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CR-1461  Cat: F (Rel-17)</w:t>
      </w:r>
      <w:r>
        <w:rPr>
          <w:i/>
        </w:rPr>
        <w:br/>
      </w:r>
      <w:r>
        <w:rPr>
          <w:i/>
        </w:rPr>
        <w:br/>
      </w:r>
      <w:r>
        <w:rPr>
          <w:i/>
        </w:rPr>
        <w:tab/>
      </w:r>
      <w:r>
        <w:rPr>
          <w:i/>
        </w:rPr>
        <w:tab/>
      </w:r>
      <w:r>
        <w:rPr>
          <w:i/>
        </w:rPr>
        <w:tab/>
      </w:r>
      <w:r>
        <w:rPr>
          <w:i/>
        </w:rPr>
        <w:tab/>
      </w:r>
      <w:r>
        <w:rPr>
          <w:i/>
        </w:rPr>
        <w:tab/>
        <w:t>Source: Ericsson</w:t>
      </w:r>
    </w:p>
    <w:p w14:paraId="6301F8B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C98132" w14:textId="77777777" w:rsidR="00042C20" w:rsidRDefault="00042C20" w:rsidP="00042C20">
      <w:pPr>
        <w:pStyle w:val="Heading6"/>
      </w:pPr>
      <w:bookmarkStart w:id="189" w:name="_Toc89039152"/>
      <w:bookmarkStart w:id="190" w:name="_Toc90994540"/>
      <w:r>
        <w:t>5.3.4.3.1</w:t>
      </w:r>
      <w:r>
        <w:tab/>
        <w:t>Tx Requirements (Clause 6)</w:t>
      </w:r>
      <w:bookmarkEnd w:id="189"/>
      <w:bookmarkEnd w:id="190"/>
    </w:p>
    <w:p w14:paraId="567901C4" w14:textId="05268724" w:rsidR="00042C20" w:rsidRDefault="00042C20" w:rsidP="00042C20">
      <w:pPr>
        <w:rPr>
          <w:rFonts w:ascii="Arial" w:hAnsi="Arial" w:cs="Arial"/>
          <w:b/>
          <w:sz w:val="24"/>
        </w:rPr>
      </w:pPr>
      <w:r>
        <w:rPr>
          <w:rFonts w:ascii="Arial" w:hAnsi="Arial" w:cs="Arial"/>
          <w:b/>
          <w:color w:val="0000FF"/>
          <w:sz w:val="24"/>
        </w:rPr>
        <w:t>R5-217344</w:t>
      </w:r>
      <w:r>
        <w:rPr>
          <w:rFonts w:ascii="Arial" w:hAnsi="Arial" w:cs="Arial"/>
          <w:b/>
          <w:color w:val="0000FF"/>
          <w:sz w:val="24"/>
        </w:rPr>
        <w:tab/>
      </w:r>
      <w:r>
        <w:rPr>
          <w:rFonts w:ascii="Arial" w:hAnsi="Arial" w:cs="Arial"/>
          <w:b/>
          <w:sz w:val="24"/>
        </w:rPr>
        <w:t>Correction of 6.2A.1 for UE maximum output power for CA</w:t>
      </w:r>
    </w:p>
    <w:p w14:paraId="2E2F55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CR-1427  Cat: F (Rel-17)</w:t>
      </w:r>
      <w:r>
        <w:rPr>
          <w:i/>
        </w:rPr>
        <w:br/>
      </w:r>
      <w:r>
        <w:rPr>
          <w:i/>
        </w:rPr>
        <w:br/>
      </w:r>
      <w:r>
        <w:rPr>
          <w:i/>
        </w:rPr>
        <w:tab/>
      </w:r>
      <w:r>
        <w:rPr>
          <w:i/>
        </w:rPr>
        <w:tab/>
      </w:r>
      <w:r>
        <w:rPr>
          <w:i/>
        </w:rPr>
        <w:tab/>
      </w:r>
      <w:r>
        <w:rPr>
          <w:i/>
        </w:rPr>
        <w:tab/>
      </w:r>
      <w:r>
        <w:rPr>
          <w:i/>
        </w:rPr>
        <w:tab/>
        <w:t xml:space="preserve">Source: ZTE Corporation, China </w:t>
      </w:r>
      <w:proofErr w:type="spellStart"/>
      <w:r>
        <w:rPr>
          <w:i/>
        </w:rPr>
        <w:t>Telecomxx</w:t>
      </w:r>
      <w:proofErr w:type="spellEnd"/>
      <w:r>
        <w:rPr>
          <w:i/>
        </w:rPr>
        <w:t>??</w:t>
      </w:r>
    </w:p>
    <w:p w14:paraId="5F3FA63A" w14:textId="77777777" w:rsidR="00042C20" w:rsidRDefault="00042C20" w:rsidP="00042C20">
      <w:pPr>
        <w:rPr>
          <w:rFonts w:ascii="Arial" w:hAnsi="Arial" w:cs="Arial"/>
          <w:b/>
        </w:rPr>
      </w:pPr>
      <w:r>
        <w:rPr>
          <w:rFonts w:ascii="Arial" w:hAnsi="Arial" w:cs="Arial"/>
          <w:b/>
        </w:rPr>
        <w:t xml:space="preserve">Abstract: </w:t>
      </w:r>
    </w:p>
    <w:p w14:paraId="467623C3" w14:textId="77777777" w:rsidR="00042C20" w:rsidRDefault="00042C20" w:rsidP="00042C20">
      <w:r>
        <w:t>Correction of 6.2A.1 for UE maximum output power for CA</w:t>
      </w:r>
    </w:p>
    <w:p w14:paraId="61129A1A" w14:textId="77777777" w:rsidR="00042C20" w:rsidRDefault="00042C20" w:rsidP="00042C20">
      <w:pPr>
        <w:rPr>
          <w:rFonts w:ascii="Arial" w:hAnsi="Arial" w:cs="Arial"/>
          <w:b/>
        </w:rPr>
      </w:pPr>
      <w:r>
        <w:rPr>
          <w:rFonts w:ascii="Arial" w:hAnsi="Arial" w:cs="Arial"/>
          <w:b/>
        </w:rPr>
        <w:t xml:space="preserve">Discussion: </w:t>
      </w:r>
    </w:p>
    <w:p w14:paraId="4AE754BC" w14:textId="77777777" w:rsidR="00042C20" w:rsidRDefault="00042C20" w:rsidP="00042C20">
      <w:r>
        <w:t>Huawei commented.</w:t>
      </w:r>
    </w:p>
    <w:p w14:paraId="570055AD" w14:textId="77777777" w:rsidR="00042C20" w:rsidRDefault="00042C20" w:rsidP="00042C20">
      <w:r>
        <w:t>r2</w:t>
      </w:r>
    </w:p>
    <w:p w14:paraId="7FA644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R5-218454</w:t>
      </w:r>
      <w:r>
        <w:rPr>
          <w:color w:val="993300"/>
          <w:u w:val="single"/>
        </w:rPr>
        <w:t>.</w:t>
      </w:r>
    </w:p>
    <w:p w14:paraId="321B18EA" w14:textId="67940F35" w:rsidR="00042C20" w:rsidRDefault="00042C20" w:rsidP="00042C20">
      <w:pPr>
        <w:rPr>
          <w:rFonts w:ascii="Arial" w:hAnsi="Arial" w:cs="Arial"/>
          <w:b/>
          <w:sz w:val="24"/>
        </w:rPr>
      </w:pPr>
      <w:r>
        <w:rPr>
          <w:rFonts w:ascii="Arial" w:hAnsi="Arial" w:cs="Arial"/>
          <w:b/>
          <w:color w:val="0000FF"/>
          <w:sz w:val="24"/>
        </w:rPr>
        <w:t>R5-218454</w:t>
      </w:r>
      <w:r>
        <w:rPr>
          <w:rFonts w:ascii="Arial" w:hAnsi="Arial" w:cs="Arial"/>
          <w:b/>
          <w:color w:val="0000FF"/>
          <w:sz w:val="24"/>
        </w:rPr>
        <w:tab/>
      </w:r>
      <w:r>
        <w:rPr>
          <w:rFonts w:ascii="Arial" w:hAnsi="Arial" w:cs="Arial"/>
          <w:b/>
          <w:sz w:val="24"/>
        </w:rPr>
        <w:t>Correction of 6.2A.1 for UE maximum output power for CA</w:t>
      </w:r>
    </w:p>
    <w:p w14:paraId="32DE35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CR-1427  rev 1 Cat: F (Rel-17)</w:t>
      </w:r>
      <w:r>
        <w:rPr>
          <w:i/>
        </w:rPr>
        <w:br/>
      </w:r>
      <w:r>
        <w:rPr>
          <w:i/>
        </w:rPr>
        <w:br/>
      </w:r>
      <w:r>
        <w:rPr>
          <w:i/>
        </w:rPr>
        <w:tab/>
      </w:r>
      <w:r>
        <w:rPr>
          <w:i/>
        </w:rPr>
        <w:tab/>
      </w:r>
      <w:r>
        <w:rPr>
          <w:i/>
        </w:rPr>
        <w:tab/>
      </w:r>
      <w:r>
        <w:rPr>
          <w:i/>
        </w:rPr>
        <w:tab/>
      </w:r>
      <w:r>
        <w:rPr>
          <w:i/>
        </w:rPr>
        <w:tab/>
        <w:t>Source: ZTE Corporation, China Telecom</w:t>
      </w:r>
    </w:p>
    <w:p w14:paraId="64912ED0" w14:textId="77777777" w:rsidR="00042C20" w:rsidRDefault="00042C20" w:rsidP="00042C20">
      <w:pPr>
        <w:rPr>
          <w:color w:val="808080"/>
        </w:rPr>
      </w:pPr>
      <w:r>
        <w:rPr>
          <w:color w:val="808080"/>
        </w:rPr>
        <w:t>(Replaces R5-217344)</w:t>
      </w:r>
    </w:p>
    <w:p w14:paraId="7EDE75A2" w14:textId="77777777" w:rsidR="00042C20" w:rsidRDefault="00042C20" w:rsidP="00042C20">
      <w:pPr>
        <w:rPr>
          <w:rFonts w:ascii="Arial" w:hAnsi="Arial" w:cs="Arial"/>
          <w:b/>
        </w:rPr>
      </w:pPr>
      <w:r>
        <w:rPr>
          <w:rFonts w:ascii="Arial" w:hAnsi="Arial" w:cs="Arial"/>
          <w:b/>
        </w:rPr>
        <w:t xml:space="preserve">Discussion: </w:t>
      </w:r>
    </w:p>
    <w:p w14:paraId="20ECF857" w14:textId="77777777" w:rsidR="00042C20" w:rsidRDefault="00042C20" w:rsidP="00042C20">
      <w:r>
        <w:t>first agreed, than withdrawn.</w:t>
      </w:r>
    </w:p>
    <w:p w14:paraId="5B109B52" w14:textId="77777777" w:rsidR="00042C20" w:rsidRDefault="00042C20" w:rsidP="00042C20">
      <w:r>
        <w:t xml:space="preserve">Due to the post meeting discussion raised by rapporteurs on the CR, R5-2184548 </w:t>
      </w:r>
      <w:proofErr w:type="spellStart"/>
      <w:r>
        <w:t>includeds</w:t>
      </w:r>
      <w:proofErr w:type="spellEnd"/>
      <w:r>
        <w:t xml:space="preserve"> PC2 changes to "CA_n1A-n78A" and "CA_n3A-n78A" belonging to active WIC 'NR_SAR_PC2_interB_SUL_2BUL-UEConTest' and 'NR_PC2_CA_R17_2BUL-UEConTest' which is tracked in different WP. There are also other changes belonging to 'NR_CADC_NR_LTE_DC_R16-UEConTest'. More discussion is needed for this CR.</w:t>
      </w:r>
    </w:p>
    <w:p w14:paraId="17B787BB" w14:textId="77777777" w:rsidR="00042C20" w:rsidRDefault="00042C20" w:rsidP="00042C20">
      <w:r>
        <w:t>With suggestion from the Chair, we withdraw this CR and come back to the next meeting.</w:t>
      </w:r>
    </w:p>
    <w:p w14:paraId="786C76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84224" w14:textId="479C9E4B" w:rsidR="00042C20" w:rsidRDefault="00042C20" w:rsidP="00042C20">
      <w:pPr>
        <w:rPr>
          <w:rFonts w:ascii="Arial" w:hAnsi="Arial" w:cs="Arial"/>
          <w:b/>
          <w:sz w:val="24"/>
        </w:rPr>
      </w:pPr>
      <w:r>
        <w:rPr>
          <w:rFonts w:ascii="Arial" w:hAnsi="Arial" w:cs="Arial"/>
          <w:b/>
          <w:color w:val="0000FF"/>
          <w:sz w:val="24"/>
        </w:rPr>
        <w:t>R5-217345</w:t>
      </w:r>
      <w:r>
        <w:rPr>
          <w:rFonts w:ascii="Arial" w:hAnsi="Arial" w:cs="Arial"/>
          <w:b/>
          <w:color w:val="0000FF"/>
          <w:sz w:val="24"/>
        </w:rPr>
        <w:tab/>
      </w:r>
      <w:r>
        <w:rPr>
          <w:rFonts w:ascii="Arial" w:hAnsi="Arial" w:cs="Arial"/>
          <w:b/>
          <w:sz w:val="24"/>
        </w:rPr>
        <w:t>Correction of 6.2A.2 for UE maximum output power reduction for CA</w:t>
      </w:r>
    </w:p>
    <w:p w14:paraId="3A5030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CR-1428  Cat: F (Rel-17)</w:t>
      </w:r>
      <w:r>
        <w:rPr>
          <w:i/>
        </w:rPr>
        <w:br/>
      </w:r>
      <w:r>
        <w:rPr>
          <w:i/>
        </w:rPr>
        <w:br/>
      </w:r>
      <w:r>
        <w:rPr>
          <w:i/>
        </w:rPr>
        <w:tab/>
      </w:r>
      <w:r>
        <w:rPr>
          <w:i/>
        </w:rPr>
        <w:tab/>
      </w:r>
      <w:r>
        <w:rPr>
          <w:i/>
        </w:rPr>
        <w:tab/>
      </w:r>
      <w:r>
        <w:rPr>
          <w:i/>
        </w:rPr>
        <w:tab/>
      </w:r>
      <w:r>
        <w:rPr>
          <w:i/>
        </w:rPr>
        <w:tab/>
        <w:t>Source: ZTE Corporation</w:t>
      </w:r>
    </w:p>
    <w:p w14:paraId="06F97240" w14:textId="77777777" w:rsidR="00042C20" w:rsidRDefault="00042C20" w:rsidP="00042C20">
      <w:pPr>
        <w:rPr>
          <w:rFonts w:ascii="Arial" w:hAnsi="Arial" w:cs="Arial"/>
          <w:b/>
        </w:rPr>
      </w:pPr>
      <w:r>
        <w:rPr>
          <w:rFonts w:ascii="Arial" w:hAnsi="Arial" w:cs="Arial"/>
          <w:b/>
        </w:rPr>
        <w:t xml:space="preserve">Abstract: </w:t>
      </w:r>
    </w:p>
    <w:p w14:paraId="73F9E174" w14:textId="77777777" w:rsidR="00042C20" w:rsidRDefault="00042C20" w:rsidP="00042C20">
      <w:r>
        <w:t>Correction of 6.2A.2 for UE maximum output power reduction for CA</w:t>
      </w:r>
    </w:p>
    <w:p w14:paraId="5E6C0268" w14:textId="77777777" w:rsidR="00042C20" w:rsidRDefault="00042C20" w:rsidP="00042C20">
      <w:pPr>
        <w:rPr>
          <w:rFonts w:ascii="Arial" w:hAnsi="Arial" w:cs="Arial"/>
          <w:b/>
        </w:rPr>
      </w:pPr>
      <w:r>
        <w:rPr>
          <w:rFonts w:ascii="Arial" w:hAnsi="Arial" w:cs="Arial"/>
          <w:b/>
        </w:rPr>
        <w:t xml:space="preserve">Discussion: </w:t>
      </w:r>
    </w:p>
    <w:p w14:paraId="0AF2ADAC" w14:textId="77777777" w:rsidR="00042C20" w:rsidRDefault="00042C20" w:rsidP="00042C20">
      <w:r>
        <w:t>filename --?</w:t>
      </w:r>
    </w:p>
    <w:p w14:paraId="01874E83" w14:textId="77777777" w:rsidR="00042C20" w:rsidRDefault="00042C20" w:rsidP="00042C20">
      <w:r>
        <w:t>r2</w:t>
      </w:r>
    </w:p>
    <w:p w14:paraId="6AC3B35F"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R5-218270</w:t>
      </w:r>
      <w:r>
        <w:rPr>
          <w:color w:val="993300"/>
          <w:u w:val="single"/>
        </w:rPr>
        <w:t>.</w:t>
      </w:r>
    </w:p>
    <w:p w14:paraId="5E717105" w14:textId="2474F46D" w:rsidR="00042C20" w:rsidRDefault="00042C20" w:rsidP="00042C20">
      <w:pPr>
        <w:rPr>
          <w:rFonts w:ascii="Arial" w:hAnsi="Arial" w:cs="Arial"/>
          <w:b/>
          <w:sz w:val="24"/>
        </w:rPr>
      </w:pPr>
      <w:r>
        <w:rPr>
          <w:rFonts w:ascii="Arial" w:hAnsi="Arial" w:cs="Arial"/>
          <w:b/>
          <w:color w:val="0000FF"/>
          <w:sz w:val="24"/>
        </w:rPr>
        <w:t>R5-218270</w:t>
      </w:r>
      <w:r>
        <w:rPr>
          <w:rFonts w:ascii="Arial" w:hAnsi="Arial" w:cs="Arial"/>
          <w:b/>
          <w:color w:val="0000FF"/>
          <w:sz w:val="24"/>
        </w:rPr>
        <w:tab/>
      </w:r>
      <w:r>
        <w:rPr>
          <w:rFonts w:ascii="Arial" w:hAnsi="Arial" w:cs="Arial"/>
          <w:b/>
          <w:sz w:val="24"/>
        </w:rPr>
        <w:t>Correction of 6.2A.2 for UE maximum output power reduction for CA</w:t>
      </w:r>
    </w:p>
    <w:p w14:paraId="4D1E25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CR-1428  rev 1 Cat: F (Rel-17)</w:t>
      </w:r>
      <w:r>
        <w:rPr>
          <w:i/>
        </w:rPr>
        <w:br/>
      </w:r>
      <w:r>
        <w:rPr>
          <w:i/>
        </w:rPr>
        <w:br/>
      </w:r>
      <w:r>
        <w:rPr>
          <w:i/>
        </w:rPr>
        <w:tab/>
      </w:r>
      <w:r>
        <w:rPr>
          <w:i/>
        </w:rPr>
        <w:tab/>
      </w:r>
      <w:r>
        <w:rPr>
          <w:i/>
        </w:rPr>
        <w:tab/>
      </w:r>
      <w:r>
        <w:rPr>
          <w:i/>
        </w:rPr>
        <w:tab/>
      </w:r>
      <w:r>
        <w:rPr>
          <w:i/>
        </w:rPr>
        <w:tab/>
        <w:t>Source: ZTE Corporation</w:t>
      </w:r>
    </w:p>
    <w:p w14:paraId="7B983DD4" w14:textId="77777777" w:rsidR="00042C20" w:rsidRDefault="00042C20" w:rsidP="00042C20">
      <w:pPr>
        <w:rPr>
          <w:color w:val="808080"/>
        </w:rPr>
      </w:pPr>
      <w:r>
        <w:rPr>
          <w:color w:val="808080"/>
        </w:rPr>
        <w:t>(Replaces R5-217345)</w:t>
      </w:r>
    </w:p>
    <w:p w14:paraId="136F5D5A" w14:textId="77777777" w:rsidR="00042C20" w:rsidRDefault="00042C20" w:rsidP="00042C20">
      <w:pPr>
        <w:rPr>
          <w:rFonts w:ascii="Arial" w:hAnsi="Arial" w:cs="Arial"/>
          <w:b/>
        </w:rPr>
      </w:pPr>
      <w:r>
        <w:rPr>
          <w:rFonts w:ascii="Arial" w:hAnsi="Arial" w:cs="Arial"/>
          <w:b/>
        </w:rPr>
        <w:t xml:space="preserve">Discussion: </w:t>
      </w:r>
    </w:p>
    <w:p w14:paraId="335FC3B3" w14:textId="77777777" w:rsidR="00042C20" w:rsidRDefault="00042C20" w:rsidP="00042C20">
      <w:r>
        <w:t>first agreed, than withdrawn after the meeting because of wrong WIC.</w:t>
      </w:r>
    </w:p>
    <w:p w14:paraId="535441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866E59" w14:textId="77777777" w:rsidR="00042C20" w:rsidRDefault="00042C20" w:rsidP="00042C20">
      <w:pPr>
        <w:pStyle w:val="Heading6"/>
      </w:pPr>
      <w:bookmarkStart w:id="191" w:name="_Toc89039153"/>
      <w:bookmarkStart w:id="192" w:name="_Toc90994541"/>
      <w:r>
        <w:t>5.3.4.3.2</w:t>
      </w:r>
      <w:r>
        <w:tab/>
        <w:t>Rx Requirements (Clause 7)</w:t>
      </w:r>
      <w:bookmarkEnd w:id="191"/>
      <w:bookmarkEnd w:id="192"/>
    </w:p>
    <w:p w14:paraId="35D1B158" w14:textId="4BBCE442" w:rsidR="00042C20" w:rsidRDefault="00042C20" w:rsidP="00042C20">
      <w:pPr>
        <w:rPr>
          <w:rFonts w:ascii="Arial" w:hAnsi="Arial" w:cs="Arial"/>
          <w:b/>
          <w:sz w:val="24"/>
        </w:rPr>
      </w:pPr>
      <w:r>
        <w:rPr>
          <w:rFonts w:ascii="Arial" w:hAnsi="Arial" w:cs="Arial"/>
          <w:b/>
          <w:color w:val="0000FF"/>
          <w:sz w:val="24"/>
        </w:rPr>
        <w:t>R5-216769</w:t>
      </w:r>
      <w:r>
        <w:rPr>
          <w:rFonts w:ascii="Arial" w:hAnsi="Arial" w:cs="Arial"/>
          <w:b/>
          <w:color w:val="0000FF"/>
          <w:sz w:val="24"/>
        </w:rPr>
        <w:tab/>
      </w:r>
      <w:r>
        <w:rPr>
          <w:rFonts w:ascii="Arial" w:hAnsi="Arial" w:cs="Arial"/>
          <w:b/>
          <w:sz w:val="24"/>
        </w:rPr>
        <w:t xml:space="preserve">Update 7.5A.3 Adjacent channel selectivity for 4DL CA  </w:t>
      </w:r>
      <w:proofErr w:type="spellStart"/>
      <w:r>
        <w:rPr>
          <w:rFonts w:ascii="Arial" w:hAnsi="Arial" w:cs="Arial"/>
          <w:b/>
          <w:sz w:val="24"/>
        </w:rPr>
        <w:t>whitnin</w:t>
      </w:r>
      <w:proofErr w:type="spellEnd"/>
      <w:r>
        <w:rPr>
          <w:rFonts w:ascii="Arial" w:hAnsi="Arial" w:cs="Arial"/>
          <w:b/>
          <w:sz w:val="24"/>
        </w:rPr>
        <w:t xml:space="preserve"> RF1 </w:t>
      </w:r>
    </w:p>
    <w:p w14:paraId="28C41C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v16.8.0</w:t>
      </w:r>
      <w:r>
        <w:rPr>
          <w:i/>
        </w:rPr>
        <w:tab/>
        <w:t xml:space="preserve">  CR-1407  Cat: F (Rel-16)</w:t>
      </w:r>
      <w:r>
        <w:rPr>
          <w:i/>
        </w:rPr>
        <w:br/>
      </w:r>
      <w:r>
        <w:rPr>
          <w:i/>
        </w:rPr>
        <w:br/>
      </w:r>
      <w:r>
        <w:rPr>
          <w:i/>
        </w:rPr>
        <w:tab/>
      </w:r>
      <w:r>
        <w:rPr>
          <w:i/>
        </w:rPr>
        <w:tab/>
      </w:r>
      <w:r>
        <w:rPr>
          <w:i/>
        </w:rPr>
        <w:tab/>
      </w:r>
      <w:r>
        <w:rPr>
          <w:i/>
        </w:rPr>
        <w:tab/>
      </w:r>
      <w:r>
        <w:rPr>
          <w:i/>
        </w:rPr>
        <w:tab/>
        <w:t>Source: China Telecommunications</w:t>
      </w:r>
    </w:p>
    <w:p w14:paraId="6AE1FD9A" w14:textId="77777777" w:rsidR="00042C20" w:rsidRDefault="00042C20" w:rsidP="00042C20">
      <w:pPr>
        <w:rPr>
          <w:rFonts w:ascii="Arial" w:hAnsi="Arial" w:cs="Arial"/>
          <w:b/>
        </w:rPr>
      </w:pPr>
      <w:r>
        <w:rPr>
          <w:rFonts w:ascii="Arial" w:hAnsi="Arial" w:cs="Arial"/>
          <w:b/>
        </w:rPr>
        <w:t xml:space="preserve">Discussion: </w:t>
      </w:r>
    </w:p>
    <w:p w14:paraId="58C02827" w14:textId="77777777" w:rsidR="00042C20" w:rsidRDefault="00042C20" w:rsidP="00042C20">
      <w:r>
        <w:t xml:space="preserve">reissued as R5-217746 because of wrong </w:t>
      </w:r>
      <w:proofErr w:type="spellStart"/>
      <w:r>
        <w:t>Rel</w:t>
      </w:r>
      <w:proofErr w:type="spellEnd"/>
      <w:r>
        <w:t xml:space="preserve"> &amp; </w:t>
      </w:r>
      <w:proofErr w:type="spellStart"/>
      <w:r>
        <w:t>ver</w:t>
      </w:r>
      <w:proofErr w:type="spellEnd"/>
    </w:p>
    <w:p w14:paraId="0BDB40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DA440" w14:textId="7190A501" w:rsidR="00042C20" w:rsidRDefault="00042C20" w:rsidP="00042C20">
      <w:pPr>
        <w:rPr>
          <w:rFonts w:ascii="Arial" w:hAnsi="Arial" w:cs="Arial"/>
          <w:b/>
          <w:sz w:val="24"/>
        </w:rPr>
      </w:pPr>
      <w:r>
        <w:rPr>
          <w:rFonts w:ascii="Arial" w:hAnsi="Arial" w:cs="Arial"/>
          <w:b/>
          <w:color w:val="0000FF"/>
          <w:sz w:val="24"/>
        </w:rPr>
        <w:t>R5-217746</w:t>
      </w:r>
      <w:r>
        <w:rPr>
          <w:rFonts w:ascii="Arial" w:hAnsi="Arial" w:cs="Arial"/>
          <w:b/>
          <w:color w:val="0000FF"/>
          <w:sz w:val="24"/>
        </w:rPr>
        <w:tab/>
      </w:r>
      <w:r>
        <w:rPr>
          <w:rFonts w:ascii="Arial" w:hAnsi="Arial" w:cs="Arial"/>
          <w:b/>
          <w:sz w:val="24"/>
        </w:rPr>
        <w:t xml:space="preserve">Update 7.5A.3 Adjacent channel selectivity for 4DL CA  </w:t>
      </w:r>
      <w:proofErr w:type="spellStart"/>
      <w:r>
        <w:rPr>
          <w:rFonts w:ascii="Arial" w:hAnsi="Arial" w:cs="Arial"/>
          <w:b/>
          <w:sz w:val="24"/>
        </w:rPr>
        <w:t>whitnin</w:t>
      </w:r>
      <w:proofErr w:type="spellEnd"/>
      <w:r>
        <w:rPr>
          <w:rFonts w:ascii="Arial" w:hAnsi="Arial" w:cs="Arial"/>
          <w:b/>
          <w:sz w:val="24"/>
        </w:rPr>
        <w:t xml:space="preserve"> RF1 </w:t>
      </w:r>
    </w:p>
    <w:p w14:paraId="6D341F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CR-1478  Cat: F (Rel-17)</w:t>
      </w:r>
      <w:r>
        <w:rPr>
          <w:i/>
        </w:rPr>
        <w:br/>
      </w:r>
      <w:r>
        <w:rPr>
          <w:i/>
        </w:rPr>
        <w:br/>
      </w:r>
      <w:r>
        <w:rPr>
          <w:i/>
        </w:rPr>
        <w:tab/>
      </w:r>
      <w:r>
        <w:rPr>
          <w:i/>
        </w:rPr>
        <w:tab/>
      </w:r>
      <w:r>
        <w:rPr>
          <w:i/>
        </w:rPr>
        <w:tab/>
      </w:r>
      <w:r>
        <w:rPr>
          <w:i/>
        </w:rPr>
        <w:tab/>
      </w:r>
      <w:r>
        <w:rPr>
          <w:i/>
        </w:rPr>
        <w:tab/>
        <w:t>Source: China Telecommunications</w:t>
      </w:r>
    </w:p>
    <w:p w14:paraId="336128FE" w14:textId="77777777" w:rsidR="00042C20" w:rsidRDefault="00042C20" w:rsidP="00042C20">
      <w:pPr>
        <w:rPr>
          <w:rFonts w:ascii="Arial" w:hAnsi="Arial" w:cs="Arial"/>
          <w:b/>
        </w:rPr>
      </w:pPr>
      <w:r>
        <w:rPr>
          <w:rFonts w:ascii="Arial" w:hAnsi="Arial" w:cs="Arial"/>
          <w:b/>
        </w:rPr>
        <w:t xml:space="preserve">Abstract: </w:t>
      </w:r>
    </w:p>
    <w:p w14:paraId="7502B55E" w14:textId="77777777" w:rsidR="00042C20" w:rsidRDefault="00042C20" w:rsidP="00042C20">
      <w:r>
        <w:t xml:space="preserve">reissued from R5-216769 because of wrong </w:t>
      </w:r>
      <w:proofErr w:type="spellStart"/>
      <w:r>
        <w:t>Rel</w:t>
      </w:r>
      <w:proofErr w:type="spellEnd"/>
      <w:r>
        <w:t xml:space="preserve"> &amp; </w:t>
      </w:r>
      <w:proofErr w:type="spellStart"/>
      <w:r>
        <w:t>ver</w:t>
      </w:r>
      <w:proofErr w:type="spellEnd"/>
    </w:p>
    <w:p w14:paraId="4DA9FB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9EC7C" w14:textId="77777777" w:rsidR="00042C20" w:rsidRDefault="00042C20" w:rsidP="00042C20">
      <w:pPr>
        <w:pStyle w:val="Heading6"/>
      </w:pPr>
      <w:bookmarkStart w:id="193" w:name="_Toc89039154"/>
      <w:bookmarkStart w:id="194" w:name="_Toc90994542"/>
      <w:r>
        <w:t>5.3.4.3.3</w:t>
      </w:r>
      <w:r>
        <w:tab/>
        <w:t>Clauses 1-5 / Annexes</w:t>
      </w:r>
      <w:bookmarkEnd w:id="193"/>
      <w:bookmarkEnd w:id="194"/>
    </w:p>
    <w:p w14:paraId="5517061B" w14:textId="12278CB1" w:rsidR="00042C20" w:rsidRDefault="00042C20" w:rsidP="00042C20">
      <w:pPr>
        <w:rPr>
          <w:rFonts w:ascii="Arial" w:hAnsi="Arial" w:cs="Arial"/>
          <w:b/>
          <w:sz w:val="24"/>
        </w:rPr>
      </w:pPr>
      <w:r>
        <w:rPr>
          <w:rFonts w:ascii="Arial" w:hAnsi="Arial" w:cs="Arial"/>
          <w:b/>
          <w:color w:val="0000FF"/>
          <w:sz w:val="24"/>
        </w:rPr>
        <w:t>R5-217686</w:t>
      </w:r>
      <w:r>
        <w:rPr>
          <w:rFonts w:ascii="Arial" w:hAnsi="Arial" w:cs="Arial"/>
          <w:b/>
          <w:color w:val="0000FF"/>
          <w:sz w:val="24"/>
        </w:rPr>
        <w:tab/>
      </w:r>
      <w:r>
        <w:rPr>
          <w:rFonts w:ascii="Arial" w:hAnsi="Arial" w:cs="Arial"/>
          <w:b/>
          <w:sz w:val="24"/>
        </w:rPr>
        <w:t>Update of R16 CADC configurations into TS38.521-1 clause 5</w:t>
      </w:r>
    </w:p>
    <w:p w14:paraId="31E70F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CR-1477  Cat: F (Rel-17)</w:t>
      </w:r>
      <w:r>
        <w:rPr>
          <w:i/>
        </w:rPr>
        <w:br/>
      </w:r>
      <w:r>
        <w:rPr>
          <w:i/>
        </w:rPr>
        <w:br/>
      </w:r>
      <w:r>
        <w:rPr>
          <w:i/>
        </w:rPr>
        <w:tab/>
      </w:r>
      <w:r>
        <w:rPr>
          <w:i/>
        </w:rPr>
        <w:tab/>
      </w:r>
      <w:r>
        <w:rPr>
          <w:i/>
        </w:rPr>
        <w:tab/>
      </w:r>
      <w:r>
        <w:rPr>
          <w:i/>
        </w:rPr>
        <w:tab/>
      </w:r>
      <w:r>
        <w:rPr>
          <w:i/>
        </w:rPr>
        <w:tab/>
        <w:t>Source: China Unicom, WE Certification, DISH Network</w:t>
      </w:r>
    </w:p>
    <w:p w14:paraId="5D0A46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A3979" w14:textId="77777777" w:rsidR="00042C20" w:rsidRDefault="00042C20" w:rsidP="00042C20">
      <w:pPr>
        <w:pStyle w:val="Heading5"/>
      </w:pPr>
      <w:bookmarkStart w:id="195" w:name="_Toc89039155"/>
      <w:bookmarkStart w:id="196" w:name="_Toc90994543"/>
      <w:r>
        <w:lastRenderedPageBreak/>
        <w:t>5.3.4.4</w:t>
      </w:r>
      <w:r>
        <w:tab/>
        <w:t>TS 38.521-2</w:t>
      </w:r>
      <w:bookmarkEnd w:id="195"/>
      <w:bookmarkEnd w:id="196"/>
    </w:p>
    <w:p w14:paraId="77D4C9F3" w14:textId="77777777" w:rsidR="00042C20" w:rsidRDefault="00042C20" w:rsidP="00042C20">
      <w:pPr>
        <w:pStyle w:val="Heading6"/>
      </w:pPr>
      <w:bookmarkStart w:id="197" w:name="_Toc89039156"/>
      <w:bookmarkStart w:id="198" w:name="_Toc90994544"/>
      <w:r>
        <w:t>5.3.4.4.1</w:t>
      </w:r>
      <w:r>
        <w:tab/>
        <w:t>Tx Requirements (Clause 6)</w:t>
      </w:r>
      <w:bookmarkEnd w:id="197"/>
      <w:bookmarkEnd w:id="198"/>
    </w:p>
    <w:p w14:paraId="76489ECF" w14:textId="77777777" w:rsidR="00042C20" w:rsidRDefault="00042C20" w:rsidP="00042C20">
      <w:pPr>
        <w:pStyle w:val="Heading6"/>
      </w:pPr>
      <w:bookmarkStart w:id="199" w:name="_Toc89039157"/>
      <w:bookmarkStart w:id="200" w:name="_Toc90994545"/>
      <w:r>
        <w:t>5.3.4.4.2</w:t>
      </w:r>
      <w:r>
        <w:tab/>
        <w:t>Rx Requirements (Clause 7)</w:t>
      </w:r>
      <w:bookmarkEnd w:id="199"/>
      <w:bookmarkEnd w:id="200"/>
    </w:p>
    <w:p w14:paraId="5E575933" w14:textId="77777777" w:rsidR="00042C20" w:rsidRDefault="00042C20" w:rsidP="00042C20">
      <w:pPr>
        <w:pStyle w:val="Heading6"/>
      </w:pPr>
      <w:bookmarkStart w:id="201" w:name="_Toc89039158"/>
      <w:bookmarkStart w:id="202" w:name="_Toc90994546"/>
      <w:r>
        <w:t>5.3.4.4.3</w:t>
      </w:r>
      <w:r>
        <w:tab/>
        <w:t>Clauses 1-5 / Annexes</w:t>
      </w:r>
      <w:bookmarkEnd w:id="201"/>
      <w:bookmarkEnd w:id="202"/>
    </w:p>
    <w:p w14:paraId="124D0D9D" w14:textId="4E69B0FA" w:rsidR="00042C20" w:rsidRDefault="00042C20" w:rsidP="00042C20">
      <w:pPr>
        <w:rPr>
          <w:rFonts w:ascii="Arial" w:hAnsi="Arial" w:cs="Arial"/>
          <w:b/>
          <w:sz w:val="24"/>
        </w:rPr>
      </w:pPr>
      <w:r>
        <w:rPr>
          <w:rFonts w:ascii="Arial" w:hAnsi="Arial" w:cs="Arial"/>
          <w:b/>
          <w:color w:val="0000FF"/>
          <w:sz w:val="24"/>
        </w:rPr>
        <w:t>R5-217721</w:t>
      </w:r>
      <w:r>
        <w:rPr>
          <w:rFonts w:ascii="Arial" w:hAnsi="Arial" w:cs="Arial"/>
          <w:b/>
          <w:color w:val="0000FF"/>
          <w:sz w:val="24"/>
        </w:rPr>
        <w:tab/>
      </w:r>
      <w:r>
        <w:rPr>
          <w:rFonts w:ascii="Arial" w:hAnsi="Arial" w:cs="Arial"/>
          <w:b/>
          <w:sz w:val="24"/>
        </w:rPr>
        <w:t>Common clause updates to cover Rel.16 FR2 changes</w:t>
      </w:r>
    </w:p>
    <w:p w14:paraId="4F842B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CR-0677  Cat: F (Rel-16)</w:t>
      </w:r>
      <w:r>
        <w:rPr>
          <w:i/>
        </w:rPr>
        <w:br/>
      </w:r>
      <w:r>
        <w:rPr>
          <w:i/>
        </w:rPr>
        <w:br/>
      </w:r>
      <w:r>
        <w:rPr>
          <w:i/>
        </w:rPr>
        <w:tab/>
      </w:r>
      <w:r>
        <w:rPr>
          <w:i/>
        </w:rPr>
        <w:tab/>
      </w:r>
      <w:r>
        <w:rPr>
          <w:i/>
        </w:rPr>
        <w:tab/>
      </w:r>
      <w:r>
        <w:rPr>
          <w:i/>
        </w:rPr>
        <w:tab/>
      </w:r>
      <w:r>
        <w:rPr>
          <w:i/>
        </w:rPr>
        <w:tab/>
        <w:t>Source: Apple Portugal</w:t>
      </w:r>
    </w:p>
    <w:p w14:paraId="122935D1" w14:textId="77777777" w:rsidR="00042C20" w:rsidRDefault="00042C20" w:rsidP="00042C20">
      <w:pPr>
        <w:rPr>
          <w:rFonts w:ascii="Arial" w:hAnsi="Arial" w:cs="Arial"/>
          <w:b/>
        </w:rPr>
      </w:pPr>
      <w:r>
        <w:rPr>
          <w:rFonts w:ascii="Arial" w:hAnsi="Arial" w:cs="Arial"/>
          <w:b/>
        </w:rPr>
        <w:t xml:space="preserve">Abstract: </w:t>
      </w:r>
    </w:p>
    <w:p w14:paraId="3C6AAE0E" w14:textId="77777777" w:rsidR="00042C20" w:rsidRDefault="00042C20" w:rsidP="00042C20">
      <w:r>
        <w:t>Editorial</w:t>
      </w:r>
    </w:p>
    <w:p w14:paraId="2C80953C" w14:textId="77777777" w:rsidR="00042C20" w:rsidRDefault="00042C20" w:rsidP="00042C20">
      <w:proofErr w:type="spellStart"/>
      <w:r>
        <w:t>orig</w:t>
      </w:r>
      <w:proofErr w:type="spellEnd"/>
      <w:r>
        <w:t>: 5.3.24.3.3</w:t>
      </w:r>
    </w:p>
    <w:p w14:paraId="395EDD9D" w14:textId="77777777" w:rsidR="00042C20" w:rsidRDefault="00042C20" w:rsidP="00042C20">
      <w:pPr>
        <w:rPr>
          <w:rFonts w:ascii="Arial" w:hAnsi="Arial" w:cs="Arial"/>
          <w:b/>
        </w:rPr>
      </w:pPr>
      <w:r>
        <w:rPr>
          <w:rFonts w:ascii="Arial" w:hAnsi="Arial" w:cs="Arial"/>
          <w:b/>
        </w:rPr>
        <w:t xml:space="preserve">Discussion: </w:t>
      </w:r>
    </w:p>
    <w:p w14:paraId="52D7243D" w14:textId="77777777" w:rsidR="00042C20" w:rsidRDefault="00042C20" w:rsidP="00042C20">
      <w:r>
        <w:t>wrong WIC? NR_CADC_NR_LTE_DC_R16-UEConTest?</w:t>
      </w:r>
    </w:p>
    <w:p w14:paraId="749340C5" w14:textId="77777777" w:rsidR="00042C20" w:rsidRDefault="00042C20" w:rsidP="00042C20">
      <w:r>
        <w:t>void clause shall stay untouched.</w:t>
      </w:r>
    </w:p>
    <w:p w14:paraId="452CBFDA" w14:textId="77777777" w:rsidR="00042C20" w:rsidRDefault="00042C20" w:rsidP="00042C20">
      <w:r>
        <w:t>r2</w:t>
      </w:r>
    </w:p>
    <w:p w14:paraId="14DF6570" w14:textId="77777777" w:rsidR="00042C20" w:rsidRDefault="00042C20" w:rsidP="00042C20">
      <w:r>
        <w:t>CAICT: The original content of R5-217721 is section 4.2, but you have removed 4.2 completely and added new clauses to this CR which made R5-217721r1 a completely new CR.</w:t>
      </w:r>
    </w:p>
    <w:p w14:paraId="032AFEC9" w14:textId="77777777" w:rsidR="00042C20" w:rsidRDefault="00042C20" w:rsidP="00042C20">
      <w:r>
        <w:t>r3</w:t>
      </w:r>
    </w:p>
    <w:p w14:paraId="26DCEF5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R5-218475</w:t>
      </w:r>
      <w:r>
        <w:rPr>
          <w:color w:val="993300"/>
          <w:u w:val="single"/>
        </w:rPr>
        <w:t>.</w:t>
      </w:r>
    </w:p>
    <w:p w14:paraId="47B74528" w14:textId="16C95A95" w:rsidR="00042C20" w:rsidRDefault="00042C20" w:rsidP="00042C20">
      <w:pPr>
        <w:rPr>
          <w:rFonts w:ascii="Arial" w:hAnsi="Arial" w:cs="Arial"/>
          <w:b/>
          <w:sz w:val="24"/>
        </w:rPr>
      </w:pPr>
      <w:r>
        <w:rPr>
          <w:rFonts w:ascii="Arial" w:hAnsi="Arial" w:cs="Arial"/>
          <w:b/>
          <w:color w:val="0000FF"/>
          <w:sz w:val="24"/>
        </w:rPr>
        <w:t>R5-218475</w:t>
      </w:r>
      <w:r>
        <w:rPr>
          <w:rFonts w:ascii="Arial" w:hAnsi="Arial" w:cs="Arial"/>
          <w:b/>
          <w:color w:val="0000FF"/>
          <w:sz w:val="24"/>
        </w:rPr>
        <w:tab/>
      </w:r>
      <w:r>
        <w:rPr>
          <w:rFonts w:ascii="Arial" w:hAnsi="Arial" w:cs="Arial"/>
          <w:b/>
          <w:sz w:val="24"/>
        </w:rPr>
        <w:t>Common clause updates to cover Rel.16 FR2 changes</w:t>
      </w:r>
    </w:p>
    <w:p w14:paraId="6D03318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CR-0677  rev 1 Cat: F (Rel-16)</w:t>
      </w:r>
      <w:r>
        <w:rPr>
          <w:i/>
        </w:rPr>
        <w:br/>
      </w:r>
      <w:r>
        <w:rPr>
          <w:i/>
        </w:rPr>
        <w:br/>
      </w:r>
      <w:r>
        <w:rPr>
          <w:i/>
        </w:rPr>
        <w:tab/>
      </w:r>
      <w:r>
        <w:rPr>
          <w:i/>
        </w:rPr>
        <w:tab/>
      </w:r>
      <w:r>
        <w:rPr>
          <w:i/>
        </w:rPr>
        <w:tab/>
      </w:r>
      <w:r>
        <w:rPr>
          <w:i/>
        </w:rPr>
        <w:tab/>
      </w:r>
      <w:r>
        <w:rPr>
          <w:i/>
        </w:rPr>
        <w:tab/>
        <w:t>Source: Apple Portugal</w:t>
      </w:r>
    </w:p>
    <w:p w14:paraId="7645F617" w14:textId="77777777" w:rsidR="00042C20" w:rsidRDefault="00042C20" w:rsidP="00042C20">
      <w:pPr>
        <w:rPr>
          <w:color w:val="808080"/>
        </w:rPr>
      </w:pPr>
      <w:r>
        <w:rPr>
          <w:color w:val="808080"/>
        </w:rPr>
        <w:t>(Replaces R5-217721)</w:t>
      </w:r>
    </w:p>
    <w:p w14:paraId="25C20B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A941E" w14:textId="77777777" w:rsidR="00042C20" w:rsidRDefault="00042C20" w:rsidP="00042C20">
      <w:pPr>
        <w:pStyle w:val="Heading5"/>
      </w:pPr>
      <w:bookmarkStart w:id="203" w:name="_Toc89039159"/>
      <w:bookmarkStart w:id="204" w:name="_Toc90994547"/>
      <w:r>
        <w:t>5.3.4.5</w:t>
      </w:r>
      <w:r>
        <w:tab/>
        <w:t>TS 38.521-3</w:t>
      </w:r>
      <w:bookmarkEnd w:id="203"/>
      <w:bookmarkEnd w:id="204"/>
    </w:p>
    <w:p w14:paraId="5D69FFB5" w14:textId="77777777" w:rsidR="00042C20" w:rsidRDefault="00042C20" w:rsidP="00042C20">
      <w:pPr>
        <w:pStyle w:val="Heading6"/>
      </w:pPr>
      <w:bookmarkStart w:id="205" w:name="_Toc89039160"/>
      <w:bookmarkStart w:id="206" w:name="_Toc90994548"/>
      <w:r>
        <w:t>5.3.4.5.1</w:t>
      </w:r>
      <w:r>
        <w:tab/>
        <w:t>Tx Requirements (Clause 6)</w:t>
      </w:r>
      <w:bookmarkEnd w:id="205"/>
      <w:bookmarkEnd w:id="206"/>
    </w:p>
    <w:p w14:paraId="45A4D39B" w14:textId="40B61674" w:rsidR="00042C20" w:rsidRDefault="00042C20" w:rsidP="00042C20">
      <w:pPr>
        <w:rPr>
          <w:rFonts w:ascii="Arial" w:hAnsi="Arial" w:cs="Arial"/>
          <w:b/>
          <w:sz w:val="24"/>
        </w:rPr>
      </w:pPr>
      <w:r>
        <w:rPr>
          <w:rFonts w:ascii="Arial" w:hAnsi="Arial" w:cs="Arial"/>
          <w:b/>
          <w:color w:val="0000FF"/>
          <w:sz w:val="24"/>
        </w:rPr>
        <w:t>R5-216556</w:t>
      </w:r>
      <w:r>
        <w:rPr>
          <w:rFonts w:ascii="Arial" w:hAnsi="Arial" w:cs="Arial"/>
          <w:b/>
          <w:color w:val="0000FF"/>
          <w:sz w:val="24"/>
        </w:rPr>
        <w:tab/>
      </w:r>
      <w:r>
        <w:rPr>
          <w:rFonts w:ascii="Arial" w:hAnsi="Arial" w:cs="Arial"/>
          <w:b/>
          <w:sz w:val="24"/>
        </w:rPr>
        <w:t>Adding TX requirements to TS38.521-3 for Rel-16 FR1 EN-DC band combinations</w:t>
      </w:r>
    </w:p>
    <w:p w14:paraId="3616D5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v16.8.0</w:t>
      </w:r>
      <w:r>
        <w:rPr>
          <w:i/>
        </w:rPr>
        <w:tab/>
        <w:t xml:space="preserve">  CR-1187  Cat: F (Rel-16)</w:t>
      </w:r>
      <w:r>
        <w:rPr>
          <w:i/>
        </w:rPr>
        <w:br/>
      </w:r>
      <w:r>
        <w:rPr>
          <w:i/>
        </w:rPr>
        <w:br/>
      </w:r>
      <w:r>
        <w:rPr>
          <w:i/>
        </w:rPr>
        <w:tab/>
      </w:r>
      <w:r>
        <w:rPr>
          <w:i/>
        </w:rPr>
        <w:tab/>
      </w:r>
      <w:r>
        <w:rPr>
          <w:i/>
        </w:rPr>
        <w:tab/>
      </w:r>
      <w:r>
        <w:rPr>
          <w:i/>
        </w:rPr>
        <w:tab/>
      </w:r>
      <w:r>
        <w:rPr>
          <w:i/>
        </w:rPr>
        <w:tab/>
        <w:t>Source: China Telecommunications</w:t>
      </w:r>
    </w:p>
    <w:p w14:paraId="461C6452" w14:textId="77777777" w:rsidR="00042C20" w:rsidRDefault="00042C20" w:rsidP="00042C20">
      <w:pPr>
        <w:rPr>
          <w:rFonts w:ascii="Arial" w:hAnsi="Arial" w:cs="Arial"/>
          <w:b/>
        </w:rPr>
      </w:pPr>
      <w:r>
        <w:rPr>
          <w:rFonts w:ascii="Arial" w:hAnsi="Arial" w:cs="Arial"/>
          <w:b/>
        </w:rPr>
        <w:t xml:space="preserve">Discussion: </w:t>
      </w:r>
    </w:p>
    <w:p w14:paraId="4E23DB50" w14:textId="77777777" w:rsidR="00042C20" w:rsidRDefault="00042C20" w:rsidP="00042C20">
      <w:r>
        <w:t xml:space="preserve">reissued as R5-217747 because of wrong </w:t>
      </w:r>
      <w:proofErr w:type="spellStart"/>
      <w:r>
        <w:t>Rel</w:t>
      </w:r>
      <w:proofErr w:type="spellEnd"/>
      <w:r>
        <w:t xml:space="preserve"> &amp; </w:t>
      </w:r>
      <w:proofErr w:type="spellStart"/>
      <w:r>
        <w:t>ver</w:t>
      </w:r>
      <w:proofErr w:type="spellEnd"/>
    </w:p>
    <w:p w14:paraId="693F1C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8848F8" w14:textId="59448FE5" w:rsidR="00042C20" w:rsidRDefault="00042C20" w:rsidP="00042C20">
      <w:pPr>
        <w:rPr>
          <w:rFonts w:ascii="Arial" w:hAnsi="Arial" w:cs="Arial"/>
          <w:b/>
          <w:sz w:val="24"/>
        </w:rPr>
      </w:pPr>
      <w:r>
        <w:rPr>
          <w:rFonts w:ascii="Arial" w:hAnsi="Arial" w:cs="Arial"/>
          <w:b/>
          <w:color w:val="0000FF"/>
          <w:sz w:val="24"/>
        </w:rPr>
        <w:lastRenderedPageBreak/>
        <w:t>R5-217747</w:t>
      </w:r>
      <w:r>
        <w:rPr>
          <w:rFonts w:ascii="Arial" w:hAnsi="Arial" w:cs="Arial"/>
          <w:b/>
          <w:color w:val="0000FF"/>
          <w:sz w:val="24"/>
        </w:rPr>
        <w:tab/>
      </w:r>
      <w:r>
        <w:rPr>
          <w:rFonts w:ascii="Arial" w:hAnsi="Arial" w:cs="Arial"/>
          <w:b/>
          <w:sz w:val="24"/>
        </w:rPr>
        <w:t>Adding TX requirements to TS38.521-3 for Rel-16 FR1 EN-DC band combinations</w:t>
      </w:r>
    </w:p>
    <w:p w14:paraId="4FD758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CR-1247  Cat: F (Rel-17)</w:t>
      </w:r>
      <w:r>
        <w:rPr>
          <w:i/>
        </w:rPr>
        <w:br/>
      </w:r>
      <w:r>
        <w:rPr>
          <w:i/>
        </w:rPr>
        <w:br/>
      </w:r>
      <w:r>
        <w:rPr>
          <w:i/>
        </w:rPr>
        <w:tab/>
      </w:r>
      <w:r>
        <w:rPr>
          <w:i/>
        </w:rPr>
        <w:tab/>
      </w:r>
      <w:r>
        <w:rPr>
          <w:i/>
        </w:rPr>
        <w:tab/>
      </w:r>
      <w:r>
        <w:rPr>
          <w:i/>
        </w:rPr>
        <w:tab/>
      </w:r>
      <w:r>
        <w:rPr>
          <w:i/>
        </w:rPr>
        <w:tab/>
        <w:t>Source: China Telecommunications</w:t>
      </w:r>
    </w:p>
    <w:p w14:paraId="7522CFFF" w14:textId="77777777" w:rsidR="00042C20" w:rsidRDefault="00042C20" w:rsidP="00042C20">
      <w:pPr>
        <w:rPr>
          <w:rFonts w:ascii="Arial" w:hAnsi="Arial" w:cs="Arial"/>
          <w:b/>
        </w:rPr>
      </w:pPr>
      <w:r>
        <w:rPr>
          <w:rFonts w:ascii="Arial" w:hAnsi="Arial" w:cs="Arial"/>
          <w:b/>
        </w:rPr>
        <w:t xml:space="preserve">Abstract: </w:t>
      </w:r>
    </w:p>
    <w:p w14:paraId="341E2167" w14:textId="77777777" w:rsidR="00042C20" w:rsidRDefault="00042C20" w:rsidP="00042C20">
      <w:r>
        <w:t xml:space="preserve">reissued from R5-216556 because of wrong </w:t>
      </w:r>
      <w:proofErr w:type="spellStart"/>
      <w:r>
        <w:t>Rel</w:t>
      </w:r>
      <w:proofErr w:type="spellEnd"/>
      <w:r>
        <w:t xml:space="preserve"> &amp; </w:t>
      </w:r>
      <w:proofErr w:type="spellStart"/>
      <w:r>
        <w:t>ver</w:t>
      </w:r>
      <w:proofErr w:type="spellEnd"/>
    </w:p>
    <w:p w14:paraId="681AB9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5129B8" w14:textId="5B1BBF8C" w:rsidR="00042C20" w:rsidRDefault="00042C20" w:rsidP="00042C20">
      <w:pPr>
        <w:rPr>
          <w:rFonts w:ascii="Arial" w:hAnsi="Arial" w:cs="Arial"/>
          <w:b/>
          <w:sz w:val="24"/>
        </w:rPr>
      </w:pPr>
      <w:r>
        <w:rPr>
          <w:rFonts w:ascii="Arial" w:hAnsi="Arial" w:cs="Arial"/>
          <w:b/>
          <w:color w:val="0000FF"/>
          <w:sz w:val="24"/>
        </w:rPr>
        <w:t>R5-217230</w:t>
      </w:r>
      <w:r>
        <w:rPr>
          <w:rFonts w:ascii="Arial" w:hAnsi="Arial" w:cs="Arial"/>
          <w:b/>
          <w:color w:val="0000FF"/>
          <w:sz w:val="24"/>
        </w:rPr>
        <w:tab/>
      </w:r>
      <w:r>
        <w:rPr>
          <w:rFonts w:ascii="Arial" w:hAnsi="Arial" w:cs="Arial"/>
          <w:b/>
          <w:sz w:val="24"/>
        </w:rPr>
        <w:t>Update for 6.5B.3.3.2 Spurious emission band UE co-existence</w:t>
      </w:r>
    </w:p>
    <w:p w14:paraId="7993F3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CR-1197  Cat: F (Rel-17)</w:t>
      </w:r>
      <w:r>
        <w:rPr>
          <w:i/>
        </w:rPr>
        <w:br/>
      </w:r>
      <w:r>
        <w:rPr>
          <w:i/>
        </w:rPr>
        <w:br/>
      </w:r>
      <w:r>
        <w:rPr>
          <w:i/>
        </w:rPr>
        <w:tab/>
      </w:r>
      <w:r>
        <w:rPr>
          <w:i/>
        </w:rPr>
        <w:tab/>
      </w:r>
      <w:r>
        <w:rPr>
          <w:i/>
        </w:rPr>
        <w:tab/>
      </w:r>
      <w:r>
        <w:rPr>
          <w:i/>
        </w:rPr>
        <w:tab/>
      </w:r>
      <w:r>
        <w:rPr>
          <w:i/>
        </w:rPr>
        <w:tab/>
        <w:t>Source: QUALCOMM Europe Inc. - Spain</w:t>
      </w:r>
    </w:p>
    <w:p w14:paraId="6425EB7C" w14:textId="77777777" w:rsidR="00042C20" w:rsidRDefault="00042C20" w:rsidP="00042C20">
      <w:pPr>
        <w:rPr>
          <w:rFonts w:ascii="Arial" w:hAnsi="Arial" w:cs="Arial"/>
          <w:b/>
        </w:rPr>
      </w:pPr>
      <w:r>
        <w:rPr>
          <w:rFonts w:ascii="Arial" w:hAnsi="Arial" w:cs="Arial"/>
          <w:b/>
        </w:rPr>
        <w:t xml:space="preserve">Abstract: </w:t>
      </w:r>
    </w:p>
    <w:p w14:paraId="15746C2A" w14:textId="77777777" w:rsidR="00042C20" w:rsidRDefault="00042C20" w:rsidP="00042C20">
      <w:r>
        <w:t>TP analysis for DC_14A_n2A is covered in R5-217162</w:t>
      </w:r>
    </w:p>
    <w:p w14:paraId="25E1CDB3" w14:textId="77777777" w:rsidR="00042C20" w:rsidRDefault="00042C20" w:rsidP="00042C20">
      <w:r>
        <w:t>TP analysis for DC_14A_n66A is covered in R5-217163</w:t>
      </w:r>
    </w:p>
    <w:p w14:paraId="3F024701" w14:textId="77777777" w:rsidR="00042C20" w:rsidRDefault="00042C20" w:rsidP="00042C20"/>
    <w:p w14:paraId="7EC5A741" w14:textId="77777777" w:rsidR="00042C20" w:rsidRDefault="00042C20" w:rsidP="00042C20">
      <w:pPr>
        <w:rPr>
          <w:rFonts w:ascii="Arial" w:hAnsi="Arial" w:cs="Arial"/>
          <w:b/>
        </w:rPr>
      </w:pPr>
      <w:r>
        <w:rPr>
          <w:rFonts w:ascii="Arial" w:hAnsi="Arial" w:cs="Arial"/>
          <w:b/>
        </w:rPr>
        <w:t xml:space="preserve">Discussion: </w:t>
      </w:r>
    </w:p>
    <w:p w14:paraId="61AD0399" w14:textId="77777777" w:rsidR="00042C20" w:rsidRDefault="00042C20" w:rsidP="00042C20">
      <w:r>
        <w:t>r1</w:t>
      </w:r>
    </w:p>
    <w:p w14:paraId="2CC900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R5-218271</w:t>
      </w:r>
      <w:r>
        <w:rPr>
          <w:color w:val="993300"/>
          <w:u w:val="single"/>
        </w:rPr>
        <w:t>.</w:t>
      </w:r>
    </w:p>
    <w:p w14:paraId="52903D51" w14:textId="39E0549A" w:rsidR="00042C20" w:rsidRDefault="00042C20" w:rsidP="00042C20">
      <w:pPr>
        <w:rPr>
          <w:rFonts w:ascii="Arial" w:hAnsi="Arial" w:cs="Arial"/>
          <w:b/>
          <w:sz w:val="24"/>
        </w:rPr>
      </w:pPr>
      <w:r>
        <w:rPr>
          <w:rFonts w:ascii="Arial" w:hAnsi="Arial" w:cs="Arial"/>
          <w:b/>
          <w:color w:val="0000FF"/>
          <w:sz w:val="24"/>
        </w:rPr>
        <w:t>R5-218271</w:t>
      </w:r>
      <w:r>
        <w:rPr>
          <w:rFonts w:ascii="Arial" w:hAnsi="Arial" w:cs="Arial"/>
          <w:b/>
          <w:color w:val="0000FF"/>
          <w:sz w:val="24"/>
        </w:rPr>
        <w:tab/>
      </w:r>
      <w:r>
        <w:rPr>
          <w:rFonts w:ascii="Arial" w:hAnsi="Arial" w:cs="Arial"/>
          <w:b/>
          <w:sz w:val="24"/>
        </w:rPr>
        <w:t>Update for 6.5B.3.3.2 Spurious emission band UE co-existence</w:t>
      </w:r>
    </w:p>
    <w:p w14:paraId="2B185C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CR-1197  rev 1 Cat: F (Rel-17)</w:t>
      </w:r>
      <w:r>
        <w:rPr>
          <w:i/>
        </w:rPr>
        <w:br/>
      </w:r>
      <w:r>
        <w:rPr>
          <w:i/>
        </w:rPr>
        <w:br/>
      </w:r>
      <w:r>
        <w:rPr>
          <w:i/>
        </w:rPr>
        <w:tab/>
      </w:r>
      <w:r>
        <w:rPr>
          <w:i/>
        </w:rPr>
        <w:tab/>
      </w:r>
      <w:r>
        <w:rPr>
          <w:i/>
        </w:rPr>
        <w:tab/>
      </w:r>
      <w:r>
        <w:rPr>
          <w:i/>
        </w:rPr>
        <w:tab/>
      </w:r>
      <w:r>
        <w:rPr>
          <w:i/>
        </w:rPr>
        <w:tab/>
        <w:t>Source: QUALCOMM Europe Inc. - Spain</w:t>
      </w:r>
    </w:p>
    <w:p w14:paraId="67923353" w14:textId="77777777" w:rsidR="00042C20" w:rsidRDefault="00042C20" w:rsidP="00042C20">
      <w:pPr>
        <w:rPr>
          <w:color w:val="808080"/>
        </w:rPr>
      </w:pPr>
      <w:r>
        <w:rPr>
          <w:color w:val="808080"/>
        </w:rPr>
        <w:t>(Replaces R5-217230)</w:t>
      </w:r>
    </w:p>
    <w:p w14:paraId="0FAAE7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A6E2F" w14:textId="345338FF" w:rsidR="00042C20" w:rsidRDefault="00042C20" w:rsidP="00042C20">
      <w:pPr>
        <w:rPr>
          <w:rFonts w:ascii="Arial" w:hAnsi="Arial" w:cs="Arial"/>
          <w:b/>
          <w:sz w:val="24"/>
        </w:rPr>
      </w:pPr>
      <w:r>
        <w:rPr>
          <w:rFonts w:ascii="Arial" w:hAnsi="Arial" w:cs="Arial"/>
          <w:b/>
          <w:color w:val="0000FF"/>
          <w:sz w:val="24"/>
        </w:rPr>
        <w:t>R5-217346</w:t>
      </w:r>
      <w:r>
        <w:rPr>
          <w:rFonts w:ascii="Arial" w:hAnsi="Arial" w:cs="Arial"/>
          <w:b/>
          <w:color w:val="0000FF"/>
          <w:sz w:val="24"/>
        </w:rPr>
        <w:tab/>
      </w:r>
      <w:r>
        <w:rPr>
          <w:rFonts w:ascii="Arial" w:hAnsi="Arial" w:cs="Arial"/>
          <w:b/>
          <w:sz w:val="24"/>
        </w:rPr>
        <w:t>Correction of 6.2B.1.1 for intra-band contiguous EN-DC maximum output power</w:t>
      </w:r>
    </w:p>
    <w:p w14:paraId="6D38D9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CR-1209  Cat: F (Rel-17)</w:t>
      </w:r>
      <w:r>
        <w:rPr>
          <w:i/>
        </w:rPr>
        <w:br/>
      </w:r>
      <w:r>
        <w:rPr>
          <w:i/>
        </w:rPr>
        <w:br/>
      </w:r>
      <w:r>
        <w:rPr>
          <w:i/>
        </w:rPr>
        <w:tab/>
      </w:r>
      <w:r>
        <w:rPr>
          <w:i/>
        </w:rPr>
        <w:tab/>
      </w:r>
      <w:r>
        <w:rPr>
          <w:i/>
        </w:rPr>
        <w:tab/>
      </w:r>
      <w:r>
        <w:rPr>
          <w:i/>
        </w:rPr>
        <w:tab/>
      </w:r>
      <w:r>
        <w:rPr>
          <w:i/>
        </w:rPr>
        <w:tab/>
        <w:t>Source: ZTE Corporation</w:t>
      </w:r>
    </w:p>
    <w:p w14:paraId="09A0FD18" w14:textId="77777777" w:rsidR="00042C20" w:rsidRDefault="00042C20" w:rsidP="00042C20">
      <w:pPr>
        <w:rPr>
          <w:rFonts w:ascii="Arial" w:hAnsi="Arial" w:cs="Arial"/>
          <w:b/>
        </w:rPr>
      </w:pPr>
      <w:r>
        <w:rPr>
          <w:rFonts w:ascii="Arial" w:hAnsi="Arial" w:cs="Arial"/>
          <w:b/>
        </w:rPr>
        <w:t xml:space="preserve">Abstract: </w:t>
      </w:r>
    </w:p>
    <w:p w14:paraId="08DC2C50" w14:textId="77777777" w:rsidR="00042C20" w:rsidRDefault="00042C20" w:rsidP="00042C20">
      <w:r>
        <w:t>Correction of 6.2B.1.1 for intra-band contiguous EN-DC maximum output power</w:t>
      </w:r>
    </w:p>
    <w:p w14:paraId="73E45B0C" w14:textId="77777777" w:rsidR="00042C20" w:rsidRDefault="00042C20" w:rsidP="00042C20">
      <w:pPr>
        <w:rPr>
          <w:rFonts w:ascii="Arial" w:hAnsi="Arial" w:cs="Arial"/>
          <w:b/>
        </w:rPr>
      </w:pPr>
      <w:r>
        <w:rPr>
          <w:rFonts w:ascii="Arial" w:hAnsi="Arial" w:cs="Arial"/>
          <w:b/>
        </w:rPr>
        <w:t xml:space="preserve">Discussion: </w:t>
      </w:r>
    </w:p>
    <w:p w14:paraId="1BADBB6A" w14:textId="77777777" w:rsidR="00042C20" w:rsidRDefault="00042C20" w:rsidP="00042C20">
      <w:r>
        <w:t>r1</w:t>
      </w:r>
    </w:p>
    <w:p w14:paraId="67D2F4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R5-218272</w:t>
      </w:r>
      <w:r>
        <w:rPr>
          <w:color w:val="993300"/>
          <w:u w:val="single"/>
        </w:rPr>
        <w:t>.</w:t>
      </w:r>
    </w:p>
    <w:p w14:paraId="77BE68C6" w14:textId="112AE45B" w:rsidR="00042C20" w:rsidRDefault="00042C20" w:rsidP="00042C20">
      <w:pPr>
        <w:rPr>
          <w:rFonts w:ascii="Arial" w:hAnsi="Arial" w:cs="Arial"/>
          <w:b/>
          <w:sz w:val="24"/>
        </w:rPr>
      </w:pPr>
      <w:r>
        <w:rPr>
          <w:rFonts w:ascii="Arial" w:hAnsi="Arial" w:cs="Arial"/>
          <w:b/>
          <w:color w:val="0000FF"/>
          <w:sz w:val="24"/>
        </w:rPr>
        <w:lastRenderedPageBreak/>
        <w:t>R5-218272</w:t>
      </w:r>
      <w:r>
        <w:rPr>
          <w:rFonts w:ascii="Arial" w:hAnsi="Arial" w:cs="Arial"/>
          <w:b/>
          <w:color w:val="0000FF"/>
          <w:sz w:val="24"/>
        </w:rPr>
        <w:tab/>
      </w:r>
      <w:r>
        <w:rPr>
          <w:rFonts w:ascii="Arial" w:hAnsi="Arial" w:cs="Arial"/>
          <w:b/>
          <w:sz w:val="24"/>
        </w:rPr>
        <w:t>Correction of 6.2B.1.1 for intra-band contiguous EN-DC maximum output power</w:t>
      </w:r>
    </w:p>
    <w:p w14:paraId="3EED9E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CR-1209  rev 1 Cat: F (Rel-17)</w:t>
      </w:r>
      <w:r>
        <w:rPr>
          <w:i/>
        </w:rPr>
        <w:br/>
      </w:r>
      <w:r>
        <w:rPr>
          <w:i/>
        </w:rPr>
        <w:br/>
      </w:r>
      <w:r>
        <w:rPr>
          <w:i/>
        </w:rPr>
        <w:tab/>
      </w:r>
      <w:r>
        <w:rPr>
          <w:i/>
        </w:rPr>
        <w:tab/>
      </w:r>
      <w:r>
        <w:rPr>
          <w:i/>
        </w:rPr>
        <w:tab/>
      </w:r>
      <w:r>
        <w:rPr>
          <w:i/>
        </w:rPr>
        <w:tab/>
      </w:r>
      <w:r>
        <w:rPr>
          <w:i/>
        </w:rPr>
        <w:tab/>
        <w:t>Source: ZTE Corporation</w:t>
      </w:r>
    </w:p>
    <w:p w14:paraId="0D3D7D60" w14:textId="77777777" w:rsidR="00042C20" w:rsidRDefault="00042C20" w:rsidP="00042C20">
      <w:pPr>
        <w:rPr>
          <w:color w:val="808080"/>
        </w:rPr>
      </w:pPr>
      <w:r>
        <w:rPr>
          <w:color w:val="808080"/>
        </w:rPr>
        <w:t>(Replaces R5-217346)</w:t>
      </w:r>
    </w:p>
    <w:p w14:paraId="051C0483" w14:textId="77777777" w:rsidR="00042C20" w:rsidRDefault="00042C20" w:rsidP="00042C20">
      <w:pPr>
        <w:rPr>
          <w:rFonts w:ascii="Arial" w:hAnsi="Arial" w:cs="Arial"/>
          <w:b/>
        </w:rPr>
      </w:pPr>
      <w:r>
        <w:rPr>
          <w:rFonts w:ascii="Arial" w:hAnsi="Arial" w:cs="Arial"/>
          <w:b/>
        </w:rPr>
        <w:t xml:space="preserve">Discussion: </w:t>
      </w:r>
    </w:p>
    <w:p w14:paraId="6FB8AA59" w14:textId="77777777" w:rsidR="00042C20" w:rsidRDefault="00042C20" w:rsidP="00042C20">
      <w:r>
        <w:t>first agreed, than withdrawn after the meeting because of wrong WIC.</w:t>
      </w:r>
    </w:p>
    <w:p w14:paraId="060F42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5873BD8" w14:textId="4877068F" w:rsidR="00042C20" w:rsidRDefault="00042C20" w:rsidP="00042C20">
      <w:pPr>
        <w:rPr>
          <w:rFonts w:ascii="Arial" w:hAnsi="Arial" w:cs="Arial"/>
          <w:b/>
          <w:sz w:val="24"/>
        </w:rPr>
      </w:pPr>
      <w:r>
        <w:rPr>
          <w:rFonts w:ascii="Arial" w:hAnsi="Arial" w:cs="Arial"/>
          <w:b/>
          <w:color w:val="0000FF"/>
          <w:sz w:val="24"/>
        </w:rPr>
        <w:t>R5-217428</w:t>
      </w:r>
      <w:r>
        <w:rPr>
          <w:rFonts w:ascii="Arial" w:hAnsi="Arial" w:cs="Arial"/>
          <w:b/>
          <w:color w:val="0000FF"/>
          <w:sz w:val="24"/>
        </w:rPr>
        <w:tab/>
      </w:r>
      <w:r>
        <w:rPr>
          <w:rFonts w:ascii="Arial" w:hAnsi="Arial" w:cs="Arial"/>
          <w:b/>
          <w:sz w:val="24"/>
        </w:rPr>
        <w:t>Correction to note of DC_1_n3 and DC_3_n1 in 6.5B.3.3.2</w:t>
      </w:r>
    </w:p>
    <w:p w14:paraId="04589B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CR-1220  Cat: F (Rel-17)</w:t>
      </w:r>
      <w:r>
        <w:rPr>
          <w:i/>
        </w:rPr>
        <w:br/>
      </w:r>
      <w:r>
        <w:rPr>
          <w:i/>
        </w:rPr>
        <w:br/>
      </w:r>
      <w:r>
        <w:rPr>
          <w:i/>
        </w:rPr>
        <w:tab/>
      </w:r>
      <w:r>
        <w:rPr>
          <w:i/>
        </w:rPr>
        <w:tab/>
      </w:r>
      <w:r>
        <w:rPr>
          <w:i/>
        </w:rPr>
        <w:tab/>
      </w:r>
      <w:r>
        <w:rPr>
          <w:i/>
        </w:rPr>
        <w:tab/>
      </w:r>
      <w:r>
        <w:rPr>
          <w:i/>
        </w:rPr>
        <w:tab/>
        <w:t>Source: Anritsu</w:t>
      </w:r>
    </w:p>
    <w:p w14:paraId="41012D13" w14:textId="77777777" w:rsidR="00042C20" w:rsidRDefault="00042C20" w:rsidP="00042C20">
      <w:pPr>
        <w:rPr>
          <w:rFonts w:ascii="Arial" w:hAnsi="Arial" w:cs="Arial"/>
          <w:b/>
        </w:rPr>
      </w:pPr>
      <w:r>
        <w:rPr>
          <w:rFonts w:ascii="Arial" w:hAnsi="Arial" w:cs="Arial"/>
          <w:b/>
        </w:rPr>
        <w:t xml:space="preserve">Discussion: </w:t>
      </w:r>
    </w:p>
    <w:p w14:paraId="3C7D2B94" w14:textId="77777777" w:rsidR="00042C20" w:rsidRDefault="00042C20" w:rsidP="00042C20">
      <w:r>
        <w:t>R4-2118975</w:t>
      </w:r>
      <w:r>
        <w:tab/>
        <w:t xml:space="preserve"> </w:t>
      </w:r>
      <w:proofErr w:type="spellStart"/>
      <w:r>
        <w:t>draftCR</w:t>
      </w:r>
      <w:proofErr w:type="spellEnd"/>
      <w:r>
        <w:t xml:space="preserve"> </w:t>
      </w:r>
      <w:r>
        <w:tab/>
        <w:t>Endorsed</w:t>
      </w:r>
    </w:p>
    <w:p w14:paraId="110AE55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436874" w14:textId="0DD29BE5" w:rsidR="00042C20" w:rsidRDefault="00042C20" w:rsidP="00042C20">
      <w:pPr>
        <w:rPr>
          <w:rFonts w:ascii="Arial" w:hAnsi="Arial" w:cs="Arial"/>
          <w:b/>
          <w:sz w:val="24"/>
        </w:rPr>
      </w:pPr>
      <w:r>
        <w:rPr>
          <w:rFonts w:ascii="Arial" w:hAnsi="Arial" w:cs="Arial"/>
          <w:b/>
          <w:color w:val="0000FF"/>
          <w:sz w:val="24"/>
        </w:rPr>
        <w:t>R5-217744</w:t>
      </w:r>
      <w:r>
        <w:rPr>
          <w:rFonts w:ascii="Arial" w:hAnsi="Arial" w:cs="Arial"/>
          <w:b/>
          <w:color w:val="0000FF"/>
          <w:sz w:val="24"/>
        </w:rPr>
        <w:tab/>
      </w:r>
      <w:r>
        <w:rPr>
          <w:rFonts w:ascii="Arial" w:hAnsi="Arial" w:cs="Arial"/>
          <w:b/>
          <w:sz w:val="24"/>
        </w:rPr>
        <w:t>Update of Rel-16 EN-DC DC_40A_n1A in spurious emission test cases</w:t>
      </w:r>
    </w:p>
    <w:p w14:paraId="593D49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CR-1246  Cat: F (Rel-17)</w:t>
      </w:r>
      <w:r>
        <w:rPr>
          <w:i/>
        </w:rPr>
        <w:br/>
      </w:r>
      <w:r>
        <w:rPr>
          <w:i/>
        </w:rPr>
        <w:br/>
      </w:r>
      <w:r>
        <w:rPr>
          <w:i/>
        </w:rPr>
        <w:tab/>
      </w:r>
      <w:r>
        <w:rPr>
          <w:i/>
        </w:rPr>
        <w:tab/>
      </w:r>
      <w:r>
        <w:rPr>
          <w:i/>
        </w:rPr>
        <w:tab/>
      </w:r>
      <w:r>
        <w:rPr>
          <w:i/>
        </w:rPr>
        <w:tab/>
      </w:r>
      <w:r>
        <w:rPr>
          <w:i/>
        </w:rPr>
        <w:tab/>
        <w:t>Source: Ericsson</w:t>
      </w:r>
    </w:p>
    <w:p w14:paraId="32CF4A48" w14:textId="77777777" w:rsidR="00042C20" w:rsidRDefault="00042C20" w:rsidP="00042C20">
      <w:pPr>
        <w:rPr>
          <w:rFonts w:ascii="Arial" w:hAnsi="Arial" w:cs="Arial"/>
          <w:b/>
        </w:rPr>
      </w:pPr>
      <w:r>
        <w:rPr>
          <w:rFonts w:ascii="Arial" w:hAnsi="Arial" w:cs="Arial"/>
          <w:b/>
        </w:rPr>
        <w:t xml:space="preserve">Discussion: </w:t>
      </w:r>
    </w:p>
    <w:p w14:paraId="18E2BEDF" w14:textId="77777777" w:rsidR="00042C20" w:rsidRDefault="00042C20" w:rsidP="00042C20">
      <w:r>
        <w:t>late doc</w:t>
      </w:r>
    </w:p>
    <w:p w14:paraId="643707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7B987D" w14:textId="77777777" w:rsidR="00042C20" w:rsidRDefault="00042C20" w:rsidP="00042C20">
      <w:pPr>
        <w:pStyle w:val="Heading6"/>
      </w:pPr>
      <w:bookmarkStart w:id="207" w:name="_Toc89039161"/>
      <w:bookmarkStart w:id="208" w:name="_Toc90994549"/>
      <w:r>
        <w:t>5.3.4.5.2</w:t>
      </w:r>
      <w:r>
        <w:tab/>
        <w:t>Rx Requirements (Clause 7)</w:t>
      </w:r>
      <w:bookmarkEnd w:id="207"/>
      <w:bookmarkEnd w:id="208"/>
    </w:p>
    <w:p w14:paraId="63B35E28" w14:textId="273BC591" w:rsidR="00042C20" w:rsidRDefault="00042C20" w:rsidP="00042C20">
      <w:pPr>
        <w:rPr>
          <w:rFonts w:ascii="Arial" w:hAnsi="Arial" w:cs="Arial"/>
          <w:b/>
          <w:sz w:val="24"/>
        </w:rPr>
      </w:pPr>
      <w:r>
        <w:rPr>
          <w:rFonts w:ascii="Arial" w:hAnsi="Arial" w:cs="Arial"/>
          <w:b/>
          <w:color w:val="0000FF"/>
          <w:sz w:val="24"/>
        </w:rPr>
        <w:t>R5-216587</w:t>
      </w:r>
      <w:r>
        <w:rPr>
          <w:rFonts w:ascii="Arial" w:hAnsi="Arial" w:cs="Arial"/>
          <w:b/>
          <w:color w:val="0000FF"/>
          <w:sz w:val="24"/>
        </w:rPr>
        <w:tab/>
      </w:r>
      <w:r>
        <w:rPr>
          <w:rFonts w:ascii="Arial" w:hAnsi="Arial" w:cs="Arial"/>
          <w:b/>
          <w:sz w:val="24"/>
        </w:rPr>
        <w:t>Adding RX requirements to TS38.521-3 for Rel-16 FR1 EN-DC band combinations</w:t>
      </w:r>
    </w:p>
    <w:p w14:paraId="3A7E89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v16.8.0</w:t>
      </w:r>
      <w:r>
        <w:rPr>
          <w:i/>
        </w:rPr>
        <w:tab/>
        <w:t xml:space="preserve">  CR-1400  Cat: F (Rel-16)</w:t>
      </w:r>
      <w:r>
        <w:rPr>
          <w:i/>
        </w:rPr>
        <w:br/>
      </w:r>
      <w:r>
        <w:rPr>
          <w:i/>
        </w:rPr>
        <w:br/>
      </w:r>
      <w:r>
        <w:rPr>
          <w:i/>
        </w:rPr>
        <w:tab/>
      </w:r>
      <w:r>
        <w:rPr>
          <w:i/>
        </w:rPr>
        <w:tab/>
      </w:r>
      <w:r>
        <w:rPr>
          <w:i/>
        </w:rPr>
        <w:tab/>
      </w:r>
      <w:r>
        <w:rPr>
          <w:i/>
        </w:rPr>
        <w:tab/>
      </w:r>
      <w:r>
        <w:rPr>
          <w:i/>
        </w:rPr>
        <w:tab/>
        <w:t>Source: China Telecommunications</w:t>
      </w:r>
    </w:p>
    <w:p w14:paraId="1A2738E6" w14:textId="77777777" w:rsidR="00042C20" w:rsidRDefault="00042C20" w:rsidP="00042C20">
      <w:pPr>
        <w:rPr>
          <w:rFonts w:ascii="Arial" w:hAnsi="Arial" w:cs="Arial"/>
          <w:b/>
        </w:rPr>
      </w:pPr>
      <w:r>
        <w:rPr>
          <w:rFonts w:ascii="Arial" w:hAnsi="Arial" w:cs="Arial"/>
          <w:b/>
        </w:rPr>
        <w:t xml:space="preserve">Discussion: </w:t>
      </w:r>
    </w:p>
    <w:p w14:paraId="41A9F096" w14:textId="77777777" w:rsidR="00042C20" w:rsidRDefault="00042C20" w:rsidP="00042C20">
      <w:r>
        <w:t>wrong AI is part-3!! wrong 3GU and cover: -1!</w:t>
      </w:r>
    </w:p>
    <w:p w14:paraId="49358BDD" w14:textId="77777777" w:rsidR="00042C20" w:rsidRDefault="00042C20" w:rsidP="00042C20">
      <w:r>
        <w:t>reissued as R5-217751 because of wrong spec!</w:t>
      </w:r>
    </w:p>
    <w:p w14:paraId="491EF9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170A04" w14:textId="5C89E7F3" w:rsidR="00042C20" w:rsidRDefault="00042C20" w:rsidP="00042C20">
      <w:pPr>
        <w:rPr>
          <w:rFonts w:ascii="Arial" w:hAnsi="Arial" w:cs="Arial"/>
          <w:b/>
          <w:sz w:val="24"/>
        </w:rPr>
      </w:pPr>
      <w:r>
        <w:rPr>
          <w:rFonts w:ascii="Arial" w:hAnsi="Arial" w:cs="Arial"/>
          <w:b/>
          <w:color w:val="0000FF"/>
          <w:sz w:val="24"/>
        </w:rPr>
        <w:t>R5-217751</w:t>
      </w:r>
      <w:r>
        <w:rPr>
          <w:rFonts w:ascii="Arial" w:hAnsi="Arial" w:cs="Arial"/>
          <w:b/>
          <w:color w:val="0000FF"/>
          <w:sz w:val="24"/>
        </w:rPr>
        <w:tab/>
      </w:r>
      <w:r>
        <w:rPr>
          <w:rFonts w:ascii="Arial" w:hAnsi="Arial" w:cs="Arial"/>
          <w:b/>
          <w:sz w:val="24"/>
        </w:rPr>
        <w:t>Adding RX requirements for Rel-16 FR1 EN-DC band combinations</w:t>
      </w:r>
    </w:p>
    <w:p w14:paraId="11C91E2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CR-1249  Cat: F (Rel-17)</w:t>
      </w:r>
      <w:r>
        <w:rPr>
          <w:i/>
        </w:rPr>
        <w:br/>
      </w:r>
      <w:r>
        <w:rPr>
          <w:i/>
        </w:rPr>
        <w:lastRenderedPageBreak/>
        <w:br/>
      </w:r>
      <w:r>
        <w:rPr>
          <w:i/>
        </w:rPr>
        <w:tab/>
      </w:r>
      <w:r>
        <w:rPr>
          <w:i/>
        </w:rPr>
        <w:tab/>
      </w:r>
      <w:r>
        <w:rPr>
          <w:i/>
        </w:rPr>
        <w:tab/>
      </w:r>
      <w:r>
        <w:rPr>
          <w:i/>
        </w:rPr>
        <w:tab/>
      </w:r>
      <w:r>
        <w:rPr>
          <w:i/>
        </w:rPr>
        <w:tab/>
        <w:t>Source: China Telecommunications</w:t>
      </w:r>
    </w:p>
    <w:p w14:paraId="7505973D" w14:textId="77777777" w:rsidR="00042C20" w:rsidRDefault="00042C20" w:rsidP="00042C20">
      <w:pPr>
        <w:rPr>
          <w:rFonts w:ascii="Arial" w:hAnsi="Arial" w:cs="Arial"/>
          <w:b/>
        </w:rPr>
      </w:pPr>
      <w:r>
        <w:rPr>
          <w:rFonts w:ascii="Arial" w:hAnsi="Arial" w:cs="Arial"/>
          <w:b/>
        </w:rPr>
        <w:t xml:space="preserve">Abstract: </w:t>
      </w:r>
    </w:p>
    <w:p w14:paraId="627F9105" w14:textId="77777777" w:rsidR="00042C20" w:rsidRDefault="00042C20" w:rsidP="00042C20">
      <w:r>
        <w:t>reissued from R5-216587 because of wrong spec!</w:t>
      </w:r>
    </w:p>
    <w:p w14:paraId="27BA646E" w14:textId="77777777" w:rsidR="00042C20" w:rsidRDefault="00042C20" w:rsidP="00042C20">
      <w:pPr>
        <w:rPr>
          <w:rFonts w:ascii="Arial" w:hAnsi="Arial" w:cs="Arial"/>
          <w:b/>
        </w:rPr>
      </w:pPr>
      <w:r>
        <w:rPr>
          <w:rFonts w:ascii="Arial" w:hAnsi="Arial" w:cs="Arial"/>
          <w:b/>
        </w:rPr>
        <w:t xml:space="preserve">Discussion: </w:t>
      </w:r>
    </w:p>
    <w:p w14:paraId="3384E9DC" w14:textId="77777777" w:rsidR="00042C20" w:rsidRDefault="00042C20" w:rsidP="00042C20">
      <w:r>
        <w:t>r1</w:t>
      </w:r>
    </w:p>
    <w:p w14:paraId="431EB3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R5-218273</w:t>
      </w:r>
      <w:r>
        <w:rPr>
          <w:color w:val="993300"/>
          <w:u w:val="single"/>
        </w:rPr>
        <w:t>.</w:t>
      </w:r>
    </w:p>
    <w:p w14:paraId="31943842" w14:textId="40E1AE21" w:rsidR="00042C20" w:rsidRDefault="00042C20" w:rsidP="00042C20">
      <w:pPr>
        <w:rPr>
          <w:rFonts w:ascii="Arial" w:hAnsi="Arial" w:cs="Arial"/>
          <w:b/>
          <w:sz w:val="24"/>
        </w:rPr>
      </w:pPr>
      <w:r>
        <w:rPr>
          <w:rFonts w:ascii="Arial" w:hAnsi="Arial" w:cs="Arial"/>
          <w:b/>
          <w:color w:val="0000FF"/>
          <w:sz w:val="24"/>
        </w:rPr>
        <w:t>R5-218273</w:t>
      </w:r>
      <w:r>
        <w:rPr>
          <w:rFonts w:ascii="Arial" w:hAnsi="Arial" w:cs="Arial"/>
          <w:b/>
          <w:color w:val="0000FF"/>
          <w:sz w:val="24"/>
        </w:rPr>
        <w:tab/>
      </w:r>
      <w:r>
        <w:rPr>
          <w:rFonts w:ascii="Arial" w:hAnsi="Arial" w:cs="Arial"/>
          <w:b/>
          <w:sz w:val="24"/>
        </w:rPr>
        <w:t>Adding RX requirements for Rel-16 FR1 EN-DC band combinations</w:t>
      </w:r>
    </w:p>
    <w:p w14:paraId="527145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CR-1249  rev 1 Cat: F (Rel-17)</w:t>
      </w:r>
      <w:r>
        <w:rPr>
          <w:i/>
        </w:rPr>
        <w:br/>
      </w:r>
      <w:r>
        <w:rPr>
          <w:i/>
        </w:rPr>
        <w:br/>
      </w:r>
      <w:r>
        <w:rPr>
          <w:i/>
        </w:rPr>
        <w:tab/>
      </w:r>
      <w:r>
        <w:rPr>
          <w:i/>
        </w:rPr>
        <w:tab/>
      </w:r>
      <w:r>
        <w:rPr>
          <w:i/>
        </w:rPr>
        <w:tab/>
      </w:r>
      <w:r>
        <w:rPr>
          <w:i/>
        </w:rPr>
        <w:tab/>
      </w:r>
      <w:r>
        <w:rPr>
          <w:i/>
        </w:rPr>
        <w:tab/>
        <w:t>Source: China Telecommunications</w:t>
      </w:r>
    </w:p>
    <w:p w14:paraId="26DF0F4D" w14:textId="77777777" w:rsidR="00042C20" w:rsidRDefault="00042C20" w:rsidP="00042C20">
      <w:pPr>
        <w:rPr>
          <w:color w:val="808080"/>
        </w:rPr>
      </w:pPr>
      <w:r>
        <w:rPr>
          <w:color w:val="808080"/>
        </w:rPr>
        <w:t>(Replaces R5-217751)</w:t>
      </w:r>
    </w:p>
    <w:p w14:paraId="4DA614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20EF1" w14:textId="2514B9FC" w:rsidR="00042C20" w:rsidRDefault="00042C20" w:rsidP="00042C20">
      <w:pPr>
        <w:rPr>
          <w:rFonts w:ascii="Arial" w:hAnsi="Arial" w:cs="Arial"/>
          <w:b/>
          <w:sz w:val="24"/>
        </w:rPr>
      </w:pPr>
      <w:r>
        <w:rPr>
          <w:rFonts w:ascii="Arial" w:hAnsi="Arial" w:cs="Arial"/>
          <w:b/>
          <w:color w:val="0000FF"/>
          <w:sz w:val="24"/>
        </w:rPr>
        <w:t>R5-217233</w:t>
      </w:r>
      <w:r>
        <w:rPr>
          <w:rFonts w:ascii="Arial" w:hAnsi="Arial" w:cs="Arial"/>
          <w:b/>
          <w:color w:val="0000FF"/>
          <w:sz w:val="24"/>
        </w:rPr>
        <w:tab/>
      </w:r>
      <w:r>
        <w:rPr>
          <w:rFonts w:ascii="Arial" w:hAnsi="Arial" w:cs="Arial"/>
          <w:b/>
          <w:sz w:val="24"/>
        </w:rPr>
        <w:t>Update for EN_DC reference sensitivity_r16</w:t>
      </w:r>
    </w:p>
    <w:p w14:paraId="4BC697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CR-1200  Cat: F (Rel-17)</w:t>
      </w:r>
      <w:r>
        <w:rPr>
          <w:i/>
        </w:rPr>
        <w:br/>
      </w:r>
      <w:r>
        <w:rPr>
          <w:i/>
        </w:rPr>
        <w:br/>
      </w:r>
      <w:r>
        <w:rPr>
          <w:i/>
        </w:rPr>
        <w:tab/>
      </w:r>
      <w:r>
        <w:rPr>
          <w:i/>
        </w:rPr>
        <w:tab/>
      </w:r>
      <w:r>
        <w:rPr>
          <w:i/>
        </w:rPr>
        <w:tab/>
      </w:r>
      <w:r>
        <w:rPr>
          <w:i/>
        </w:rPr>
        <w:tab/>
      </w:r>
      <w:r>
        <w:rPr>
          <w:i/>
        </w:rPr>
        <w:tab/>
        <w:t>Source: QUALCOMM Europe Inc. - Spain</w:t>
      </w:r>
    </w:p>
    <w:p w14:paraId="4354FE3C" w14:textId="77777777" w:rsidR="00042C20" w:rsidRDefault="00042C20" w:rsidP="00042C20">
      <w:pPr>
        <w:rPr>
          <w:rFonts w:ascii="Arial" w:hAnsi="Arial" w:cs="Arial"/>
          <w:b/>
        </w:rPr>
      </w:pPr>
      <w:r>
        <w:rPr>
          <w:rFonts w:ascii="Arial" w:hAnsi="Arial" w:cs="Arial"/>
          <w:b/>
        </w:rPr>
        <w:t xml:space="preserve">Abstract: </w:t>
      </w:r>
    </w:p>
    <w:p w14:paraId="501D1DEE" w14:textId="77777777" w:rsidR="00042C20" w:rsidRDefault="00042C20" w:rsidP="00042C20">
      <w:r>
        <w:t>TP analysis in R5-217164</w:t>
      </w:r>
    </w:p>
    <w:p w14:paraId="35F44766" w14:textId="77777777" w:rsidR="00042C20" w:rsidRDefault="00042C20" w:rsidP="00042C20">
      <w:pPr>
        <w:rPr>
          <w:rFonts w:ascii="Arial" w:hAnsi="Arial" w:cs="Arial"/>
          <w:b/>
        </w:rPr>
      </w:pPr>
      <w:r>
        <w:rPr>
          <w:rFonts w:ascii="Arial" w:hAnsi="Arial" w:cs="Arial"/>
          <w:b/>
        </w:rPr>
        <w:t xml:space="preserve">Discussion: </w:t>
      </w:r>
    </w:p>
    <w:p w14:paraId="4D2938B4" w14:textId="77777777" w:rsidR="00042C20" w:rsidRDefault="00042C20" w:rsidP="00042C20">
      <w:r>
        <w:t>r2</w:t>
      </w:r>
    </w:p>
    <w:p w14:paraId="00CAFD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R5-218455</w:t>
      </w:r>
      <w:r>
        <w:rPr>
          <w:color w:val="993300"/>
          <w:u w:val="single"/>
        </w:rPr>
        <w:t>.</w:t>
      </w:r>
    </w:p>
    <w:p w14:paraId="272FC3A0" w14:textId="150AA5B1" w:rsidR="00042C20" w:rsidRDefault="00042C20" w:rsidP="00042C20">
      <w:pPr>
        <w:rPr>
          <w:rFonts w:ascii="Arial" w:hAnsi="Arial" w:cs="Arial"/>
          <w:b/>
          <w:sz w:val="24"/>
        </w:rPr>
      </w:pPr>
      <w:r>
        <w:rPr>
          <w:rFonts w:ascii="Arial" w:hAnsi="Arial" w:cs="Arial"/>
          <w:b/>
          <w:color w:val="0000FF"/>
          <w:sz w:val="24"/>
        </w:rPr>
        <w:t>R5-218455</w:t>
      </w:r>
      <w:r>
        <w:rPr>
          <w:rFonts w:ascii="Arial" w:hAnsi="Arial" w:cs="Arial"/>
          <w:b/>
          <w:color w:val="0000FF"/>
          <w:sz w:val="24"/>
        </w:rPr>
        <w:tab/>
      </w:r>
      <w:r>
        <w:rPr>
          <w:rFonts w:ascii="Arial" w:hAnsi="Arial" w:cs="Arial"/>
          <w:b/>
          <w:sz w:val="24"/>
        </w:rPr>
        <w:t>Update for EN_DC reference sensitivity_r16</w:t>
      </w:r>
    </w:p>
    <w:p w14:paraId="70E2C98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CR-1200  rev 1 Cat: F (Rel-17)</w:t>
      </w:r>
      <w:r>
        <w:rPr>
          <w:i/>
        </w:rPr>
        <w:br/>
      </w:r>
      <w:r>
        <w:rPr>
          <w:i/>
        </w:rPr>
        <w:br/>
      </w:r>
      <w:r>
        <w:rPr>
          <w:i/>
        </w:rPr>
        <w:tab/>
      </w:r>
      <w:r>
        <w:rPr>
          <w:i/>
        </w:rPr>
        <w:tab/>
      </w:r>
      <w:r>
        <w:rPr>
          <w:i/>
        </w:rPr>
        <w:tab/>
      </w:r>
      <w:r>
        <w:rPr>
          <w:i/>
        </w:rPr>
        <w:tab/>
      </w:r>
      <w:r>
        <w:rPr>
          <w:i/>
        </w:rPr>
        <w:tab/>
        <w:t>Source: QUALCOMM Europe Inc. - Spain</w:t>
      </w:r>
    </w:p>
    <w:p w14:paraId="0B2F1FC4" w14:textId="77777777" w:rsidR="00042C20" w:rsidRDefault="00042C20" w:rsidP="00042C20">
      <w:pPr>
        <w:rPr>
          <w:color w:val="808080"/>
        </w:rPr>
      </w:pPr>
      <w:r>
        <w:rPr>
          <w:color w:val="808080"/>
        </w:rPr>
        <w:t>(Replaces R5-217233)</w:t>
      </w:r>
    </w:p>
    <w:p w14:paraId="1B6369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3296D" w14:textId="652B8D8B" w:rsidR="00042C20" w:rsidRDefault="00042C20" w:rsidP="00042C20">
      <w:pPr>
        <w:rPr>
          <w:rFonts w:ascii="Arial" w:hAnsi="Arial" w:cs="Arial"/>
          <w:b/>
          <w:sz w:val="24"/>
        </w:rPr>
      </w:pPr>
      <w:r>
        <w:rPr>
          <w:rFonts w:ascii="Arial" w:hAnsi="Arial" w:cs="Arial"/>
          <w:b/>
          <w:color w:val="0000FF"/>
          <w:sz w:val="24"/>
        </w:rPr>
        <w:t>R5-217305</w:t>
      </w:r>
      <w:r>
        <w:rPr>
          <w:rFonts w:ascii="Arial" w:hAnsi="Arial" w:cs="Arial"/>
          <w:b/>
          <w:color w:val="0000FF"/>
          <w:sz w:val="24"/>
        </w:rPr>
        <w:tab/>
      </w:r>
      <w:r>
        <w:rPr>
          <w:rFonts w:ascii="Arial" w:hAnsi="Arial" w:cs="Arial"/>
          <w:b/>
          <w:sz w:val="24"/>
        </w:rPr>
        <w:t>Addition of 4Rx reference sensitivity test requirements for DC_3A_n41A</w:t>
      </w:r>
    </w:p>
    <w:p w14:paraId="02D53D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CB03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1E769" w14:textId="1BBAC4FC" w:rsidR="00042C20" w:rsidRDefault="00042C20" w:rsidP="00042C20">
      <w:pPr>
        <w:rPr>
          <w:rFonts w:ascii="Arial" w:hAnsi="Arial" w:cs="Arial"/>
          <w:b/>
          <w:sz w:val="24"/>
        </w:rPr>
      </w:pPr>
      <w:r>
        <w:rPr>
          <w:rFonts w:ascii="Arial" w:hAnsi="Arial" w:cs="Arial"/>
          <w:b/>
          <w:color w:val="0000FF"/>
          <w:sz w:val="24"/>
        </w:rPr>
        <w:t>R5-217554</w:t>
      </w:r>
      <w:r>
        <w:rPr>
          <w:rFonts w:ascii="Arial" w:hAnsi="Arial" w:cs="Arial"/>
          <w:b/>
          <w:color w:val="0000FF"/>
          <w:sz w:val="24"/>
        </w:rPr>
        <w:tab/>
      </w:r>
      <w:r>
        <w:rPr>
          <w:rFonts w:ascii="Arial" w:hAnsi="Arial" w:cs="Arial"/>
          <w:b/>
          <w:sz w:val="24"/>
        </w:rPr>
        <w:t>Correction of Reference Sensitivity for DC_28A_n41A</w:t>
      </w:r>
    </w:p>
    <w:p w14:paraId="21649D6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CR-1228  Cat: F (Rel-17)</w:t>
      </w:r>
      <w:r>
        <w:rPr>
          <w:i/>
        </w:rPr>
        <w:br/>
      </w:r>
      <w:r>
        <w:rPr>
          <w:i/>
        </w:rPr>
        <w:lastRenderedPageBreak/>
        <w:br/>
      </w:r>
      <w:r>
        <w:rPr>
          <w:i/>
        </w:rPr>
        <w:tab/>
      </w:r>
      <w:r>
        <w:rPr>
          <w:i/>
        </w:rPr>
        <w:tab/>
      </w:r>
      <w:r>
        <w:rPr>
          <w:i/>
        </w:rPr>
        <w:tab/>
      </w:r>
      <w:r>
        <w:rPr>
          <w:i/>
        </w:rPr>
        <w:tab/>
      </w:r>
      <w:r>
        <w:rPr>
          <w:i/>
        </w:rPr>
        <w:tab/>
        <w:t>Source: ROHDE &amp; SCHWARZ</w:t>
      </w:r>
    </w:p>
    <w:p w14:paraId="1E9AB2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944A0" w14:textId="77777777" w:rsidR="00042C20" w:rsidRDefault="00042C20" w:rsidP="00042C20">
      <w:pPr>
        <w:pStyle w:val="Heading6"/>
      </w:pPr>
      <w:bookmarkStart w:id="209" w:name="_Toc89039162"/>
      <w:bookmarkStart w:id="210" w:name="_Toc90994550"/>
      <w:r>
        <w:t>5.3.4.5.3</w:t>
      </w:r>
      <w:r>
        <w:tab/>
        <w:t>Clauses 1-5 / Annexes</w:t>
      </w:r>
      <w:bookmarkEnd w:id="209"/>
      <w:bookmarkEnd w:id="210"/>
    </w:p>
    <w:p w14:paraId="6723AA32" w14:textId="7850BA50" w:rsidR="00042C20" w:rsidRDefault="00042C20" w:rsidP="00042C20">
      <w:pPr>
        <w:rPr>
          <w:rFonts w:ascii="Arial" w:hAnsi="Arial" w:cs="Arial"/>
          <w:b/>
          <w:sz w:val="24"/>
        </w:rPr>
      </w:pPr>
      <w:r>
        <w:rPr>
          <w:rFonts w:ascii="Arial" w:hAnsi="Arial" w:cs="Arial"/>
          <w:b/>
          <w:color w:val="0000FF"/>
          <w:sz w:val="24"/>
        </w:rPr>
        <w:t>R5-216545</w:t>
      </w:r>
      <w:r>
        <w:rPr>
          <w:rFonts w:ascii="Arial" w:hAnsi="Arial" w:cs="Arial"/>
          <w:b/>
          <w:color w:val="0000FF"/>
          <w:sz w:val="24"/>
        </w:rPr>
        <w:tab/>
      </w:r>
      <w:r>
        <w:rPr>
          <w:rFonts w:ascii="Arial" w:hAnsi="Arial" w:cs="Arial"/>
          <w:b/>
          <w:sz w:val="24"/>
        </w:rPr>
        <w:t>Update of R16 CADC configurations into TS38.521-3 clause 5</w:t>
      </w:r>
    </w:p>
    <w:p w14:paraId="5FC704B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v16.8.0</w:t>
      </w:r>
      <w:r>
        <w:rPr>
          <w:i/>
        </w:rPr>
        <w:tab/>
        <w:t xml:space="preserve">  CR-1186  Cat: F (Rel-16)</w:t>
      </w:r>
      <w:r>
        <w:rPr>
          <w:i/>
        </w:rPr>
        <w:br/>
      </w:r>
      <w:r>
        <w:rPr>
          <w:i/>
        </w:rPr>
        <w:br/>
      </w:r>
      <w:r>
        <w:rPr>
          <w:i/>
        </w:rPr>
        <w:tab/>
      </w:r>
      <w:r>
        <w:rPr>
          <w:i/>
        </w:rPr>
        <w:tab/>
      </w:r>
      <w:r>
        <w:rPr>
          <w:i/>
        </w:rPr>
        <w:tab/>
      </w:r>
      <w:r>
        <w:rPr>
          <w:i/>
        </w:rPr>
        <w:tab/>
      </w:r>
      <w:r>
        <w:rPr>
          <w:i/>
        </w:rPr>
        <w:tab/>
        <w:t>Source: China Telecommunications</w:t>
      </w:r>
    </w:p>
    <w:p w14:paraId="3895BDD4" w14:textId="77777777" w:rsidR="00042C20" w:rsidRDefault="00042C20" w:rsidP="00042C20">
      <w:pPr>
        <w:rPr>
          <w:rFonts w:ascii="Arial" w:hAnsi="Arial" w:cs="Arial"/>
          <w:b/>
        </w:rPr>
      </w:pPr>
      <w:r>
        <w:rPr>
          <w:rFonts w:ascii="Arial" w:hAnsi="Arial" w:cs="Arial"/>
          <w:b/>
        </w:rPr>
        <w:t xml:space="preserve">Discussion: </w:t>
      </w:r>
    </w:p>
    <w:p w14:paraId="1644F5FE" w14:textId="77777777" w:rsidR="00042C20" w:rsidRDefault="00042C20" w:rsidP="00042C20">
      <w:r>
        <w:t xml:space="preserve">reissued as R5-217748 because of wrong </w:t>
      </w:r>
      <w:proofErr w:type="spellStart"/>
      <w:r>
        <w:t>Rel</w:t>
      </w:r>
      <w:proofErr w:type="spellEnd"/>
      <w:r>
        <w:t xml:space="preserve"> &amp; </w:t>
      </w:r>
      <w:proofErr w:type="spellStart"/>
      <w:r>
        <w:t>ver</w:t>
      </w:r>
      <w:proofErr w:type="spellEnd"/>
    </w:p>
    <w:p w14:paraId="20C5F3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87FD4" w14:textId="54308615" w:rsidR="00042C20" w:rsidRDefault="00042C20" w:rsidP="00042C20">
      <w:pPr>
        <w:rPr>
          <w:rFonts w:ascii="Arial" w:hAnsi="Arial" w:cs="Arial"/>
          <w:b/>
          <w:sz w:val="24"/>
        </w:rPr>
      </w:pPr>
      <w:r>
        <w:rPr>
          <w:rFonts w:ascii="Arial" w:hAnsi="Arial" w:cs="Arial"/>
          <w:b/>
          <w:color w:val="0000FF"/>
          <w:sz w:val="24"/>
        </w:rPr>
        <w:t>R5-217748</w:t>
      </w:r>
      <w:r>
        <w:rPr>
          <w:rFonts w:ascii="Arial" w:hAnsi="Arial" w:cs="Arial"/>
          <w:b/>
          <w:color w:val="0000FF"/>
          <w:sz w:val="24"/>
        </w:rPr>
        <w:tab/>
      </w:r>
      <w:r>
        <w:rPr>
          <w:rFonts w:ascii="Arial" w:hAnsi="Arial" w:cs="Arial"/>
          <w:b/>
          <w:sz w:val="24"/>
        </w:rPr>
        <w:t>Update of R16 CADC configurations into TS38.521-3 clause 5</w:t>
      </w:r>
    </w:p>
    <w:p w14:paraId="7D3E3A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CR-1248  Cat: F (Rel-17)</w:t>
      </w:r>
      <w:r>
        <w:rPr>
          <w:i/>
        </w:rPr>
        <w:br/>
      </w:r>
      <w:r>
        <w:rPr>
          <w:i/>
        </w:rPr>
        <w:br/>
      </w:r>
      <w:r>
        <w:rPr>
          <w:i/>
        </w:rPr>
        <w:tab/>
      </w:r>
      <w:r>
        <w:rPr>
          <w:i/>
        </w:rPr>
        <w:tab/>
      </w:r>
      <w:r>
        <w:rPr>
          <w:i/>
        </w:rPr>
        <w:tab/>
      </w:r>
      <w:r>
        <w:rPr>
          <w:i/>
        </w:rPr>
        <w:tab/>
      </w:r>
      <w:r>
        <w:rPr>
          <w:i/>
        </w:rPr>
        <w:tab/>
        <w:t>Source: China Telecommunications</w:t>
      </w:r>
    </w:p>
    <w:p w14:paraId="1249855B" w14:textId="77777777" w:rsidR="00042C20" w:rsidRDefault="00042C20" w:rsidP="00042C20">
      <w:pPr>
        <w:rPr>
          <w:rFonts w:ascii="Arial" w:hAnsi="Arial" w:cs="Arial"/>
          <w:b/>
        </w:rPr>
      </w:pPr>
      <w:r>
        <w:rPr>
          <w:rFonts w:ascii="Arial" w:hAnsi="Arial" w:cs="Arial"/>
          <w:b/>
        </w:rPr>
        <w:t xml:space="preserve">Abstract: </w:t>
      </w:r>
    </w:p>
    <w:p w14:paraId="3A3026A4" w14:textId="77777777" w:rsidR="00042C20" w:rsidRDefault="00042C20" w:rsidP="00042C20">
      <w:r>
        <w:t xml:space="preserve">reissued from R5-216545 because of wrong </w:t>
      </w:r>
      <w:proofErr w:type="spellStart"/>
      <w:r>
        <w:t>Rel</w:t>
      </w:r>
      <w:proofErr w:type="spellEnd"/>
      <w:r>
        <w:t xml:space="preserve"> &amp; </w:t>
      </w:r>
      <w:proofErr w:type="spellStart"/>
      <w:r>
        <w:t>ver</w:t>
      </w:r>
      <w:proofErr w:type="spellEnd"/>
    </w:p>
    <w:p w14:paraId="1AAE35D5" w14:textId="77777777" w:rsidR="00042C20" w:rsidRDefault="00042C20" w:rsidP="00042C20">
      <w:pPr>
        <w:rPr>
          <w:rFonts w:ascii="Arial" w:hAnsi="Arial" w:cs="Arial"/>
          <w:b/>
        </w:rPr>
      </w:pPr>
      <w:r>
        <w:rPr>
          <w:rFonts w:ascii="Arial" w:hAnsi="Arial" w:cs="Arial"/>
          <w:b/>
        </w:rPr>
        <w:t xml:space="preserve">Discussion: </w:t>
      </w:r>
    </w:p>
    <w:p w14:paraId="35DC396E" w14:textId="77777777" w:rsidR="00042C20" w:rsidRDefault="00042C20" w:rsidP="00042C20">
      <w:r>
        <w:t>merged into R5-217620.</w:t>
      </w:r>
    </w:p>
    <w:p w14:paraId="2BB323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94C84A" w14:textId="4FA5BDAD" w:rsidR="00042C20" w:rsidRDefault="00042C20" w:rsidP="00042C20">
      <w:pPr>
        <w:rPr>
          <w:rFonts w:ascii="Arial" w:hAnsi="Arial" w:cs="Arial"/>
          <w:b/>
          <w:sz w:val="24"/>
        </w:rPr>
      </w:pPr>
      <w:r>
        <w:rPr>
          <w:rFonts w:ascii="Arial" w:hAnsi="Arial" w:cs="Arial"/>
          <w:b/>
          <w:color w:val="0000FF"/>
          <w:sz w:val="24"/>
        </w:rPr>
        <w:t>R5-217473</w:t>
      </w:r>
      <w:r>
        <w:rPr>
          <w:rFonts w:ascii="Arial" w:hAnsi="Arial" w:cs="Arial"/>
          <w:b/>
          <w:color w:val="0000FF"/>
          <w:sz w:val="24"/>
        </w:rPr>
        <w:tab/>
      </w:r>
      <w:r>
        <w:rPr>
          <w:rFonts w:ascii="Arial" w:hAnsi="Arial" w:cs="Arial"/>
          <w:b/>
          <w:sz w:val="24"/>
        </w:rPr>
        <w:t>Updating Rel-16 NR inter-band EN-DC configurations</w:t>
      </w:r>
    </w:p>
    <w:p w14:paraId="0E439A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CR-1224  Cat: F (Rel-17)</w:t>
      </w:r>
      <w:r>
        <w:rPr>
          <w:i/>
        </w:rPr>
        <w:br/>
      </w:r>
      <w:r>
        <w:rPr>
          <w:i/>
        </w:rPr>
        <w:br/>
      </w:r>
      <w:r>
        <w:rPr>
          <w:i/>
        </w:rPr>
        <w:tab/>
      </w:r>
      <w:r>
        <w:rPr>
          <w:i/>
        </w:rPr>
        <w:tab/>
      </w:r>
      <w:r>
        <w:rPr>
          <w:i/>
        </w:rPr>
        <w:tab/>
      </w:r>
      <w:r>
        <w:rPr>
          <w:i/>
        </w:rPr>
        <w:tab/>
      </w:r>
      <w:r>
        <w:rPr>
          <w:i/>
        </w:rPr>
        <w:tab/>
        <w:t>Source: DOCOMO Communications Lab.</w:t>
      </w:r>
    </w:p>
    <w:p w14:paraId="6BC208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A6845" w14:textId="5F014B3A" w:rsidR="00042C20" w:rsidRDefault="00042C20" w:rsidP="00042C20">
      <w:pPr>
        <w:rPr>
          <w:rFonts w:ascii="Arial" w:hAnsi="Arial" w:cs="Arial"/>
          <w:b/>
          <w:sz w:val="24"/>
        </w:rPr>
      </w:pPr>
      <w:r>
        <w:rPr>
          <w:rFonts w:ascii="Arial" w:hAnsi="Arial" w:cs="Arial"/>
          <w:b/>
          <w:color w:val="0000FF"/>
          <w:sz w:val="24"/>
        </w:rPr>
        <w:t>R5-217620</w:t>
      </w:r>
      <w:r>
        <w:rPr>
          <w:rFonts w:ascii="Arial" w:hAnsi="Arial" w:cs="Arial"/>
          <w:b/>
          <w:color w:val="0000FF"/>
          <w:sz w:val="24"/>
        </w:rPr>
        <w:tab/>
      </w:r>
      <w:r>
        <w:rPr>
          <w:rFonts w:ascii="Arial" w:hAnsi="Arial" w:cs="Arial"/>
          <w:b/>
          <w:sz w:val="24"/>
        </w:rPr>
        <w:t>Addition of R16 EN-DC configurations in clause 5</w:t>
      </w:r>
    </w:p>
    <w:p w14:paraId="6D94B8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CR-1234  Cat: F (Rel-17)</w:t>
      </w:r>
      <w:r>
        <w:rPr>
          <w:i/>
        </w:rPr>
        <w:br/>
      </w:r>
      <w:r>
        <w:rPr>
          <w:i/>
        </w:rPr>
        <w:br/>
      </w:r>
      <w:r>
        <w:rPr>
          <w:i/>
        </w:rPr>
        <w:tab/>
      </w:r>
      <w:r>
        <w:rPr>
          <w:i/>
        </w:rPr>
        <w:tab/>
      </w:r>
      <w:r>
        <w:rPr>
          <w:i/>
        </w:rPr>
        <w:tab/>
      </w:r>
      <w:r>
        <w:rPr>
          <w:i/>
        </w:rPr>
        <w:tab/>
      </w:r>
      <w:r>
        <w:rPr>
          <w:i/>
        </w:rPr>
        <w:tab/>
        <w:t>Source: Bureau Veritas, AT&amp;T, China Unicom, China Telecommunications</w:t>
      </w:r>
    </w:p>
    <w:p w14:paraId="3EB45D81" w14:textId="77777777" w:rsidR="00042C20" w:rsidRDefault="00042C20" w:rsidP="00042C20">
      <w:pPr>
        <w:rPr>
          <w:rFonts w:ascii="Arial" w:hAnsi="Arial" w:cs="Arial"/>
          <w:b/>
        </w:rPr>
      </w:pPr>
      <w:r>
        <w:rPr>
          <w:rFonts w:ascii="Arial" w:hAnsi="Arial" w:cs="Arial"/>
          <w:b/>
        </w:rPr>
        <w:t xml:space="preserve">Abstract: </w:t>
      </w:r>
    </w:p>
    <w:p w14:paraId="014C2496" w14:textId="77777777" w:rsidR="00042C20" w:rsidRDefault="00042C20" w:rsidP="00042C20">
      <w:r>
        <w:t>Test configurations added with WP assigned and at least one Tx/Rx test case requirement covered in the test specification.</w:t>
      </w:r>
    </w:p>
    <w:p w14:paraId="48F7C244" w14:textId="77777777" w:rsidR="00042C20" w:rsidRDefault="00042C20" w:rsidP="00042C20">
      <w:pPr>
        <w:rPr>
          <w:rFonts w:ascii="Arial" w:hAnsi="Arial" w:cs="Arial"/>
          <w:b/>
        </w:rPr>
      </w:pPr>
      <w:r>
        <w:rPr>
          <w:rFonts w:ascii="Arial" w:hAnsi="Arial" w:cs="Arial"/>
          <w:b/>
        </w:rPr>
        <w:t xml:space="preserve">Discussion: </w:t>
      </w:r>
    </w:p>
    <w:p w14:paraId="4E6A94F0" w14:textId="77777777" w:rsidR="00042C20" w:rsidRDefault="00042C20" w:rsidP="00042C20">
      <w:r>
        <w:t xml:space="preserve">cl. </w:t>
      </w:r>
      <w:proofErr w:type="spellStart"/>
      <w:r>
        <w:t>aff</w:t>
      </w:r>
      <w:proofErr w:type="spellEnd"/>
      <w:r>
        <w:t>.</w:t>
      </w:r>
    </w:p>
    <w:p w14:paraId="690C9057" w14:textId="77777777" w:rsidR="00042C20" w:rsidRDefault="00042C20" w:rsidP="00042C20">
      <w:r>
        <w:t>r1</w:t>
      </w:r>
    </w:p>
    <w:p w14:paraId="33EF669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R5-218274</w:t>
      </w:r>
      <w:r>
        <w:rPr>
          <w:color w:val="993300"/>
          <w:u w:val="single"/>
        </w:rPr>
        <w:t>.</w:t>
      </w:r>
    </w:p>
    <w:p w14:paraId="4FAFD4D9" w14:textId="46C82893" w:rsidR="00042C20" w:rsidRDefault="00042C20" w:rsidP="00042C20">
      <w:pPr>
        <w:rPr>
          <w:rFonts w:ascii="Arial" w:hAnsi="Arial" w:cs="Arial"/>
          <w:b/>
          <w:sz w:val="24"/>
        </w:rPr>
      </w:pPr>
      <w:r>
        <w:rPr>
          <w:rFonts w:ascii="Arial" w:hAnsi="Arial" w:cs="Arial"/>
          <w:b/>
          <w:color w:val="0000FF"/>
          <w:sz w:val="24"/>
        </w:rPr>
        <w:lastRenderedPageBreak/>
        <w:t>R5-218274</w:t>
      </w:r>
      <w:r>
        <w:rPr>
          <w:rFonts w:ascii="Arial" w:hAnsi="Arial" w:cs="Arial"/>
          <w:b/>
          <w:color w:val="0000FF"/>
          <w:sz w:val="24"/>
        </w:rPr>
        <w:tab/>
      </w:r>
      <w:r>
        <w:rPr>
          <w:rFonts w:ascii="Arial" w:hAnsi="Arial" w:cs="Arial"/>
          <w:b/>
          <w:sz w:val="24"/>
        </w:rPr>
        <w:t>Addition of R16 EN-DC configurations in clause 5</w:t>
      </w:r>
    </w:p>
    <w:p w14:paraId="6319E3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CR-1234  rev 1 Cat: F (Rel-17)</w:t>
      </w:r>
      <w:r>
        <w:rPr>
          <w:i/>
        </w:rPr>
        <w:br/>
      </w:r>
      <w:r>
        <w:rPr>
          <w:i/>
        </w:rPr>
        <w:br/>
      </w:r>
      <w:r>
        <w:rPr>
          <w:i/>
        </w:rPr>
        <w:tab/>
      </w:r>
      <w:r>
        <w:rPr>
          <w:i/>
        </w:rPr>
        <w:tab/>
      </w:r>
      <w:r>
        <w:rPr>
          <w:i/>
        </w:rPr>
        <w:tab/>
      </w:r>
      <w:r>
        <w:rPr>
          <w:i/>
        </w:rPr>
        <w:tab/>
      </w:r>
      <w:r>
        <w:rPr>
          <w:i/>
        </w:rPr>
        <w:tab/>
        <w:t>Source: Bureau Veritas, AT&amp;T, China Unicom, China Telecommunications</w:t>
      </w:r>
    </w:p>
    <w:p w14:paraId="56F00E98" w14:textId="77777777" w:rsidR="00042C20" w:rsidRDefault="00042C20" w:rsidP="00042C20">
      <w:pPr>
        <w:rPr>
          <w:color w:val="808080"/>
        </w:rPr>
      </w:pPr>
      <w:r>
        <w:rPr>
          <w:color w:val="808080"/>
        </w:rPr>
        <w:t>(Replaces R5-217620)</w:t>
      </w:r>
    </w:p>
    <w:p w14:paraId="0E2346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961D4" w14:textId="0139FCB0" w:rsidR="00042C20" w:rsidRDefault="00042C20" w:rsidP="00042C20">
      <w:pPr>
        <w:rPr>
          <w:rFonts w:ascii="Arial" w:hAnsi="Arial" w:cs="Arial"/>
          <w:b/>
          <w:sz w:val="24"/>
        </w:rPr>
      </w:pPr>
      <w:r>
        <w:rPr>
          <w:rFonts w:ascii="Arial" w:hAnsi="Arial" w:cs="Arial"/>
          <w:b/>
          <w:color w:val="0000FF"/>
          <w:sz w:val="24"/>
        </w:rPr>
        <w:t>R5-217725</w:t>
      </w:r>
      <w:r>
        <w:rPr>
          <w:rFonts w:ascii="Arial" w:hAnsi="Arial" w:cs="Arial"/>
          <w:b/>
          <w:color w:val="0000FF"/>
          <w:sz w:val="24"/>
        </w:rPr>
        <w:tab/>
      </w:r>
      <w:r>
        <w:rPr>
          <w:rFonts w:ascii="Arial" w:hAnsi="Arial" w:cs="Arial"/>
          <w:b/>
          <w:sz w:val="24"/>
        </w:rPr>
        <w:t>Update to Rel.16 EN-DC FR2 Band Combination Tables</w:t>
      </w:r>
    </w:p>
    <w:p w14:paraId="74DAFB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CR-1240  Cat: F (Rel-17)</w:t>
      </w:r>
      <w:r>
        <w:rPr>
          <w:i/>
        </w:rPr>
        <w:br/>
      </w:r>
      <w:r>
        <w:rPr>
          <w:i/>
        </w:rPr>
        <w:br/>
      </w:r>
      <w:r>
        <w:rPr>
          <w:i/>
        </w:rPr>
        <w:tab/>
      </w:r>
      <w:r>
        <w:rPr>
          <w:i/>
        </w:rPr>
        <w:tab/>
      </w:r>
      <w:r>
        <w:rPr>
          <w:i/>
        </w:rPr>
        <w:tab/>
      </w:r>
      <w:r>
        <w:rPr>
          <w:i/>
        </w:rPr>
        <w:tab/>
      </w:r>
      <w:r>
        <w:rPr>
          <w:i/>
        </w:rPr>
        <w:tab/>
        <w:t>Source: Apple Portugal</w:t>
      </w:r>
    </w:p>
    <w:p w14:paraId="404178DB" w14:textId="77777777" w:rsidR="00042C20" w:rsidRDefault="00042C20" w:rsidP="00042C20">
      <w:pPr>
        <w:rPr>
          <w:rFonts w:ascii="Arial" w:hAnsi="Arial" w:cs="Arial"/>
          <w:b/>
        </w:rPr>
      </w:pPr>
      <w:r>
        <w:rPr>
          <w:rFonts w:ascii="Arial" w:hAnsi="Arial" w:cs="Arial"/>
          <w:b/>
        </w:rPr>
        <w:t xml:space="preserve">Abstract: </w:t>
      </w:r>
    </w:p>
    <w:p w14:paraId="141A05F6" w14:textId="77777777" w:rsidR="00042C20" w:rsidRDefault="00042C20" w:rsidP="00042C20">
      <w:proofErr w:type="spellStart"/>
      <w:r>
        <w:t>Cleanup</w:t>
      </w:r>
      <w:proofErr w:type="spellEnd"/>
      <w:r>
        <w:t xml:space="preserve"> to ensure only owned/assigned bands are included in RAN5 specs</w:t>
      </w:r>
    </w:p>
    <w:p w14:paraId="11E6BF0C" w14:textId="77777777" w:rsidR="00042C20" w:rsidRDefault="00042C20" w:rsidP="00042C20">
      <w:pPr>
        <w:rPr>
          <w:rFonts w:ascii="Arial" w:hAnsi="Arial" w:cs="Arial"/>
          <w:b/>
        </w:rPr>
      </w:pPr>
      <w:r>
        <w:rPr>
          <w:rFonts w:ascii="Arial" w:hAnsi="Arial" w:cs="Arial"/>
          <w:b/>
        </w:rPr>
        <w:t xml:space="preserve">Discussion: </w:t>
      </w:r>
    </w:p>
    <w:p w14:paraId="02150AED" w14:textId="77777777" w:rsidR="00042C20" w:rsidRDefault="00042C20" w:rsidP="00042C20">
      <w:r>
        <w:t>r1</w:t>
      </w:r>
    </w:p>
    <w:p w14:paraId="791F99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R5-218275</w:t>
      </w:r>
      <w:r>
        <w:rPr>
          <w:color w:val="993300"/>
          <w:u w:val="single"/>
        </w:rPr>
        <w:t>.</w:t>
      </w:r>
    </w:p>
    <w:p w14:paraId="289FADBA" w14:textId="32287DC7" w:rsidR="00042C20" w:rsidRDefault="00042C20" w:rsidP="00042C20">
      <w:pPr>
        <w:rPr>
          <w:rFonts w:ascii="Arial" w:hAnsi="Arial" w:cs="Arial"/>
          <w:b/>
          <w:sz w:val="24"/>
        </w:rPr>
      </w:pPr>
      <w:r>
        <w:rPr>
          <w:rFonts w:ascii="Arial" w:hAnsi="Arial" w:cs="Arial"/>
          <w:b/>
          <w:color w:val="0000FF"/>
          <w:sz w:val="24"/>
        </w:rPr>
        <w:t>R5-218275</w:t>
      </w:r>
      <w:r>
        <w:rPr>
          <w:rFonts w:ascii="Arial" w:hAnsi="Arial" w:cs="Arial"/>
          <w:b/>
          <w:color w:val="0000FF"/>
          <w:sz w:val="24"/>
        </w:rPr>
        <w:tab/>
      </w:r>
      <w:r>
        <w:rPr>
          <w:rFonts w:ascii="Arial" w:hAnsi="Arial" w:cs="Arial"/>
          <w:b/>
          <w:sz w:val="24"/>
        </w:rPr>
        <w:t>Update to Rel.16 EN-DC FR2 Band Combination Tables</w:t>
      </w:r>
    </w:p>
    <w:p w14:paraId="0E199F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CR-1240  rev 1 Cat: F (Rel-17)</w:t>
      </w:r>
      <w:r>
        <w:rPr>
          <w:i/>
        </w:rPr>
        <w:br/>
      </w:r>
      <w:r>
        <w:rPr>
          <w:i/>
        </w:rPr>
        <w:br/>
      </w:r>
      <w:r>
        <w:rPr>
          <w:i/>
        </w:rPr>
        <w:tab/>
      </w:r>
      <w:r>
        <w:rPr>
          <w:i/>
        </w:rPr>
        <w:tab/>
      </w:r>
      <w:r>
        <w:rPr>
          <w:i/>
        </w:rPr>
        <w:tab/>
      </w:r>
      <w:r>
        <w:rPr>
          <w:i/>
        </w:rPr>
        <w:tab/>
      </w:r>
      <w:r>
        <w:rPr>
          <w:i/>
        </w:rPr>
        <w:tab/>
        <w:t>Source: Apple Portugal</w:t>
      </w:r>
    </w:p>
    <w:p w14:paraId="09FC1836" w14:textId="77777777" w:rsidR="00042C20" w:rsidRDefault="00042C20" w:rsidP="00042C20">
      <w:pPr>
        <w:rPr>
          <w:color w:val="808080"/>
        </w:rPr>
      </w:pPr>
      <w:r>
        <w:rPr>
          <w:color w:val="808080"/>
        </w:rPr>
        <w:t>(Replaces R5-217725)</w:t>
      </w:r>
    </w:p>
    <w:p w14:paraId="09AB12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C97BA" w14:textId="77777777" w:rsidR="00042C20" w:rsidRDefault="00042C20" w:rsidP="00042C20">
      <w:pPr>
        <w:pStyle w:val="Heading5"/>
      </w:pPr>
      <w:bookmarkStart w:id="211" w:name="_Toc89039163"/>
      <w:bookmarkStart w:id="212" w:name="_Toc90994551"/>
      <w:r>
        <w:t>5.3.4.6</w:t>
      </w:r>
      <w:r>
        <w:tab/>
        <w:t>TS 38.521-4</w:t>
      </w:r>
      <w:bookmarkEnd w:id="211"/>
      <w:bookmarkEnd w:id="212"/>
    </w:p>
    <w:p w14:paraId="12C45327" w14:textId="77777777" w:rsidR="00042C20" w:rsidRDefault="00042C20" w:rsidP="00042C20">
      <w:pPr>
        <w:pStyle w:val="Heading6"/>
      </w:pPr>
      <w:bookmarkStart w:id="213" w:name="_Toc89039164"/>
      <w:bookmarkStart w:id="214" w:name="_Toc90994552"/>
      <w:r>
        <w:t>5.3.4.6.1</w:t>
      </w:r>
      <w:r>
        <w:tab/>
        <w:t xml:space="preserve">Conducted </w:t>
      </w:r>
      <w:proofErr w:type="spellStart"/>
      <w:r>
        <w:t>Demod</w:t>
      </w:r>
      <w:proofErr w:type="spellEnd"/>
      <w:r>
        <w:t xml:space="preserve"> Performance and CSI Reporting Requirements (Clauses 5&amp;6)</w:t>
      </w:r>
      <w:bookmarkEnd w:id="213"/>
      <w:bookmarkEnd w:id="214"/>
    </w:p>
    <w:p w14:paraId="4CED2A3B" w14:textId="77777777" w:rsidR="00042C20" w:rsidRDefault="00042C20" w:rsidP="00042C20">
      <w:pPr>
        <w:pStyle w:val="Heading6"/>
      </w:pPr>
      <w:bookmarkStart w:id="215" w:name="_Toc89039165"/>
      <w:bookmarkStart w:id="216" w:name="_Toc90994553"/>
      <w:r>
        <w:t>5.3.4.6.2</w:t>
      </w:r>
      <w:r>
        <w:tab/>
        <w:t xml:space="preserve">Radiated </w:t>
      </w:r>
      <w:proofErr w:type="spellStart"/>
      <w:r>
        <w:t>Demod</w:t>
      </w:r>
      <w:proofErr w:type="spellEnd"/>
      <w:r>
        <w:t xml:space="preserve"> Performance and CSI Reporting Requirements (Clauses 7&amp;8)</w:t>
      </w:r>
      <w:bookmarkEnd w:id="215"/>
      <w:bookmarkEnd w:id="216"/>
    </w:p>
    <w:p w14:paraId="018A32AC" w14:textId="77777777" w:rsidR="00042C20" w:rsidRDefault="00042C20" w:rsidP="00042C20">
      <w:pPr>
        <w:pStyle w:val="Heading6"/>
      </w:pPr>
      <w:bookmarkStart w:id="217" w:name="_Toc89039166"/>
      <w:bookmarkStart w:id="218" w:name="_Toc90994554"/>
      <w:r>
        <w:t>5.3.4.6.3</w:t>
      </w:r>
      <w:r>
        <w:tab/>
        <w:t xml:space="preserve">Interworking </w:t>
      </w:r>
      <w:proofErr w:type="spellStart"/>
      <w:r>
        <w:t>Demod</w:t>
      </w:r>
      <w:proofErr w:type="spellEnd"/>
      <w:r>
        <w:t xml:space="preserve"> Performance and CSI Reporting Requirements (Clauses 9&amp;10)</w:t>
      </w:r>
      <w:bookmarkEnd w:id="217"/>
      <w:bookmarkEnd w:id="218"/>
    </w:p>
    <w:p w14:paraId="35FD8387" w14:textId="77777777" w:rsidR="00042C20" w:rsidRDefault="00042C20" w:rsidP="00042C20">
      <w:pPr>
        <w:pStyle w:val="Heading6"/>
      </w:pPr>
      <w:bookmarkStart w:id="219" w:name="_Toc89039167"/>
      <w:bookmarkStart w:id="220" w:name="_Toc90994555"/>
      <w:r>
        <w:t>5.3.4.6.4</w:t>
      </w:r>
      <w:r>
        <w:tab/>
        <w:t>Clauses 1-4 / Annexes</w:t>
      </w:r>
      <w:bookmarkEnd w:id="219"/>
      <w:bookmarkEnd w:id="220"/>
    </w:p>
    <w:p w14:paraId="28AA6D5D" w14:textId="77777777" w:rsidR="00042C20" w:rsidRDefault="00042C20" w:rsidP="00042C20">
      <w:pPr>
        <w:pStyle w:val="Heading5"/>
      </w:pPr>
      <w:bookmarkStart w:id="221" w:name="_Toc89039168"/>
      <w:bookmarkStart w:id="222" w:name="_Toc90994556"/>
      <w:r>
        <w:t>5.3.4.7</w:t>
      </w:r>
      <w:r>
        <w:tab/>
        <w:t>TS 38.522</w:t>
      </w:r>
      <w:bookmarkEnd w:id="221"/>
      <w:bookmarkEnd w:id="222"/>
    </w:p>
    <w:p w14:paraId="7C301D25" w14:textId="77777777" w:rsidR="00042C20" w:rsidRDefault="00042C20" w:rsidP="00042C20">
      <w:pPr>
        <w:pStyle w:val="Heading5"/>
      </w:pPr>
      <w:bookmarkStart w:id="223" w:name="_Toc89039169"/>
      <w:bookmarkStart w:id="224" w:name="_Toc90994557"/>
      <w:r>
        <w:t>5.3.4.8</w:t>
      </w:r>
      <w:r>
        <w:tab/>
        <w:t>TS 38.533</w:t>
      </w:r>
      <w:bookmarkEnd w:id="223"/>
      <w:bookmarkEnd w:id="224"/>
    </w:p>
    <w:p w14:paraId="5B801204" w14:textId="77777777" w:rsidR="00042C20" w:rsidRDefault="00042C20" w:rsidP="00042C20">
      <w:pPr>
        <w:pStyle w:val="Heading5"/>
      </w:pPr>
      <w:bookmarkStart w:id="225" w:name="_Toc89039170"/>
      <w:bookmarkStart w:id="226" w:name="_Toc90994558"/>
      <w:r>
        <w:t>5.3.4.9</w:t>
      </w:r>
      <w:r>
        <w:tab/>
        <w:t>TR 38.903 (NR MU &amp;  TT analyses)</w:t>
      </w:r>
      <w:bookmarkEnd w:id="225"/>
      <w:bookmarkEnd w:id="226"/>
    </w:p>
    <w:p w14:paraId="417D5110" w14:textId="77777777" w:rsidR="00042C20" w:rsidRDefault="00042C20" w:rsidP="00042C20">
      <w:pPr>
        <w:pStyle w:val="Heading5"/>
      </w:pPr>
      <w:bookmarkStart w:id="227" w:name="_Toc89039171"/>
      <w:bookmarkStart w:id="228" w:name="_Toc90994559"/>
      <w:r>
        <w:t>5.3.4.10</w:t>
      </w:r>
      <w:r>
        <w:tab/>
        <w:t>TR 38.905 (NR Test Points Radio Transmission and Reception)</w:t>
      </w:r>
      <w:bookmarkEnd w:id="227"/>
      <w:bookmarkEnd w:id="228"/>
    </w:p>
    <w:p w14:paraId="566E13EF" w14:textId="14A7DC90" w:rsidR="00042C20" w:rsidRDefault="00042C20" w:rsidP="00042C20">
      <w:pPr>
        <w:rPr>
          <w:rFonts w:ascii="Arial" w:hAnsi="Arial" w:cs="Arial"/>
          <w:b/>
          <w:sz w:val="24"/>
        </w:rPr>
      </w:pPr>
      <w:r>
        <w:rPr>
          <w:rFonts w:ascii="Arial" w:hAnsi="Arial" w:cs="Arial"/>
          <w:b/>
          <w:color w:val="0000FF"/>
          <w:sz w:val="24"/>
        </w:rPr>
        <w:t>R5-217162</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Rel_16_DC_14A_n2A</w:t>
      </w:r>
    </w:p>
    <w:p w14:paraId="7C1030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CR-0513  Cat: F (Rel-17)</w:t>
      </w:r>
      <w:r>
        <w:rPr>
          <w:i/>
        </w:rPr>
        <w:br/>
      </w:r>
      <w:r>
        <w:rPr>
          <w:i/>
        </w:rPr>
        <w:lastRenderedPageBreak/>
        <w:br/>
      </w:r>
      <w:r>
        <w:rPr>
          <w:i/>
        </w:rPr>
        <w:tab/>
      </w:r>
      <w:r>
        <w:rPr>
          <w:i/>
        </w:rPr>
        <w:tab/>
      </w:r>
      <w:r>
        <w:rPr>
          <w:i/>
        </w:rPr>
        <w:tab/>
      </w:r>
      <w:r>
        <w:rPr>
          <w:i/>
        </w:rPr>
        <w:tab/>
      </w:r>
      <w:r>
        <w:rPr>
          <w:i/>
        </w:rPr>
        <w:tab/>
        <w:t>Source: QUALCOMM Europe Inc. - Spain</w:t>
      </w:r>
    </w:p>
    <w:p w14:paraId="3FB14F5C" w14:textId="77777777" w:rsidR="00042C20" w:rsidRDefault="00042C20" w:rsidP="00042C20">
      <w:pPr>
        <w:rPr>
          <w:rFonts w:ascii="Arial" w:hAnsi="Arial" w:cs="Arial"/>
          <w:b/>
        </w:rPr>
      </w:pPr>
      <w:r>
        <w:rPr>
          <w:rFonts w:ascii="Arial" w:hAnsi="Arial" w:cs="Arial"/>
          <w:b/>
        </w:rPr>
        <w:t xml:space="preserve">Discussion: </w:t>
      </w:r>
    </w:p>
    <w:p w14:paraId="412A0967" w14:textId="77777777" w:rsidR="00042C20" w:rsidRDefault="00042C20" w:rsidP="00042C20">
      <w:r>
        <w:t>r1</w:t>
      </w:r>
    </w:p>
    <w:p w14:paraId="63E28C0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R5-218276</w:t>
      </w:r>
      <w:r>
        <w:rPr>
          <w:color w:val="993300"/>
          <w:u w:val="single"/>
        </w:rPr>
        <w:t>.</w:t>
      </w:r>
    </w:p>
    <w:p w14:paraId="06C5415B" w14:textId="15FFE597" w:rsidR="00042C20" w:rsidRDefault="00042C20" w:rsidP="00042C20">
      <w:pPr>
        <w:rPr>
          <w:rFonts w:ascii="Arial" w:hAnsi="Arial" w:cs="Arial"/>
          <w:b/>
          <w:sz w:val="24"/>
        </w:rPr>
      </w:pPr>
      <w:r>
        <w:rPr>
          <w:rFonts w:ascii="Arial" w:hAnsi="Arial" w:cs="Arial"/>
          <w:b/>
          <w:color w:val="0000FF"/>
          <w:sz w:val="24"/>
        </w:rPr>
        <w:t>R5-218276</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Rel_16_DC_14A_n2A</w:t>
      </w:r>
    </w:p>
    <w:p w14:paraId="3F87B3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CR-0513  rev 1 Cat: F (Rel-17)</w:t>
      </w:r>
      <w:r>
        <w:rPr>
          <w:i/>
        </w:rPr>
        <w:br/>
      </w:r>
      <w:r>
        <w:rPr>
          <w:i/>
        </w:rPr>
        <w:br/>
      </w:r>
      <w:r>
        <w:rPr>
          <w:i/>
        </w:rPr>
        <w:tab/>
      </w:r>
      <w:r>
        <w:rPr>
          <w:i/>
        </w:rPr>
        <w:tab/>
      </w:r>
      <w:r>
        <w:rPr>
          <w:i/>
        </w:rPr>
        <w:tab/>
      </w:r>
      <w:r>
        <w:rPr>
          <w:i/>
        </w:rPr>
        <w:tab/>
      </w:r>
      <w:r>
        <w:rPr>
          <w:i/>
        </w:rPr>
        <w:tab/>
        <w:t>Source: QUALCOMM Europe Inc. - Spain</w:t>
      </w:r>
    </w:p>
    <w:p w14:paraId="65B2A092" w14:textId="77777777" w:rsidR="00042C20" w:rsidRDefault="00042C20" w:rsidP="00042C20">
      <w:pPr>
        <w:rPr>
          <w:color w:val="808080"/>
        </w:rPr>
      </w:pPr>
      <w:r>
        <w:rPr>
          <w:color w:val="808080"/>
        </w:rPr>
        <w:t>(Replaces R5-217162)</w:t>
      </w:r>
    </w:p>
    <w:p w14:paraId="389FE5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78748" w14:textId="281CEF06" w:rsidR="00042C20" w:rsidRDefault="00042C20" w:rsidP="00042C20">
      <w:pPr>
        <w:rPr>
          <w:rFonts w:ascii="Arial" w:hAnsi="Arial" w:cs="Arial"/>
          <w:b/>
          <w:sz w:val="24"/>
        </w:rPr>
      </w:pPr>
      <w:r>
        <w:rPr>
          <w:rFonts w:ascii="Arial" w:hAnsi="Arial" w:cs="Arial"/>
          <w:b/>
          <w:color w:val="0000FF"/>
          <w:sz w:val="24"/>
        </w:rPr>
        <w:t>R5-217163</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Rel_16_DC_14A_n66A</w:t>
      </w:r>
    </w:p>
    <w:p w14:paraId="6F0108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CR-0514  Cat: F (Rel-17)</w:t>
      </w:r>
      <w:r>
        <w:rPr>
          <w:i/>
        </w:rPr>
        <w:br/>
      </w:r>
      <w:r>
        <w:rPr>
          <w:i/>
        </w:rPr>
        <w:br/>
      </w:r>
      <w:r>
        <w:rPr>
          <w:i/>
        </w:rPr>
        <w:tab/>
      </w:r>
      <w:r>
        <w:rPr>
          <w:i/>
        </w:rPr>
        <w:tab/>
      </w:r>
      <w:r>
        <w:rPr>
          <w:i/>
        </w:rPr>
        <w:tab/>
      </w:r>
      <w:r>
        <w:rPr>
          <w:i/>
        </w:rPr>
        <w:tab/>
      </w:r>
      <w:r>
        <w:rPr>
          <w:i/>
        </w:rPr>
        <w:tab/>
        <w:t>Source: QUALCOMM Europe Inc. - Spain</w:t>
      </w:r>
    </w:p>
    <w:p w14:paraId="7AFBE368" w14:textId="77777777" w:rsidR="00042C20" w:rsidRDefault="00042C20" w:rsidP="00042C20">
      <w:pPr>
        <w:rPr>
          <w:rFonts w:ascii="Arial" w:hAnsi="Arial" w:cs="Arial"/>
          <w:b/>
        </w:rPr>
      </w:pPr>
      <w:r>
        <w:rPr>
          <w:rFonts w:ascii="Arial" w:hAnsi="Arial" w:cs="Arial"/>
          <w:b/>
        </w:rPr>
        <w:t xml:space="preserve">Discussion: </w:t>
      </w:r>
    </w:p>
    <w:p w14:paraId="17428389" w14:textId="77777777" w:rsidR="00042C20" w:rsidRDefault="00042C20" w:rsidP="00042C20">
      <w:r>
        <w:t>r1</w:t>
      </w:r>
    </w:p>
    <w:p w14:paraId="51CC83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R5-218277</w:t>
      </w:r>
      <w:r>
        <w:rPr>
          <w:color w:val="993300"/>
          <w:u w:val="single"/>
        </w:rPr>
        <w:t>.</w:t>
      </w:r>
    </w:p>
    <w:p w14:paraId="790A82E8" w14:textId="4D14A1DD" w:rsidR="00042C20" w:rsidRDefault="00042C20" w:rsidP="00042C20">
      <w:pPr>
        <w:rPr>
          <w:rFonts w:ascii="Arial" w:hAnsi="Arial" w:cs="Arial"/>
          <w:b/>
          <w:sz w:val="24"/>
        </w:rPr>
      </w:pPr>
      <w:r>
        <w:rPr>
          <w:rFonts w:ascii="Arial" w:hAnsi="Arial" w:cs="Arial"/>
          <w:b/>
          <w:color w:val="0000FF"/>
          <w:sz w:val="24"/>
        </w:rPr>
        <w:t>R5-218277</w:t>
      </w:r>
      <w:r>
        <w:rPr>
          <w:rFonts w:ascii="Arial" w:hAnsi="Arial" w:cs="Arial"/>
          <w:b/>
          <w:color w:val="0000FF"/>
          <w:sz w:val="24"/>
        </w:rPr>
        <w:tab/>
      </w:r>
      <w:proofErr w:type="spellStart"/>
      <w:r>
        <w:rPr>
          <w:rFonts w:ascii="Arial" w:hAnsi="Arial" w:cs="Arial"/>
          <w:b/>
          <w:sz w:val="24"/>
        </w:rPr>
        <w:t>Update_TP_analysis</w:t>
      </w:r>
      <w:proofErr w:type="spellEnd"/>
      <w:r>
        <w:rPr>
          <w:rFonts w:ascii="Arial" w:hAnsi="Arial" w:cs="Arial"/>
          <w:b/>
          <w:sz w:val="24"/>
        </w:rPr>
        <w:t xml:space="preserve"> for Rel_16_DC_14A_n66A</w:t>
      </w:r>
    </w:p>
    <w:p w14:paraId="35F1A2A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CR-0514  rev 1 Cat: F (Rel-17)</w:t>
      </w:r>
      <w:r>
        <w:rPr>
          <w:i/>
        </w:rPr>
        <w:br/>
      </w:r>
      <w:r>
        <w:rPr>
          <w:i/>
        </w:rPr>
        <w:br/>
      </w:r>
      <w:r>
        <w:rPr>
          <w:i/>
        </w:rPr>
        <w:tab/>
      </w:r>
      <w:r>
        <w:rPr>
          <w:i/>
        </w:rPr>
        <w:tab/>
      </w:r>
      <w:r>
        <w:rPr>
          <w:i/>
        </w:rPr>
        <w:tab/>
      </w:r>
      <w:r>
        <w:rPr>
          <w:i/>
        </w:rPr>
        <w:tab/>
      </w:r>
      <w:r>
        <w:rPr>
          <w:i/>
        </w:rPr>
        <w:tab/>
        <w:t>Source: QUALCOMM Europe Inc. - Spain</w:t>
      </w:r>
    </w:p>
    <w:p w14:paraId="471B6817" w14:textId="77777777" w:rsidR="00042C20" w:rsidRDefault="00042C20" w:rsidP="00042C20">
      <w:pPr>
        <w:rPr>
          <w:color w:val="808080"/>
        </w:rPr>
      </w:pPr>
      <w:r>
        <w:rPr>
          <w:color w:val="808080"/>
        </w:rPr>
        <w:t>(Replaces R5-217163)</w:t>
      </w:r>
    </w:p>
    <w:p w14:paraId="69A5C4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9283D0" w14:textId="6019CD45" w:rsidR="00042C20" w:rsidRDefault="00042C20" w:rsidP="00042C20">
      <w:pPr>
        <w:rPr>
          <w:rFonts w:ascii="Arial" w:hAnsi="Arial" w:cs="Arial"/>
          <w:b/>
          <w:sz w:val="24"/>
        </w:rPr>
      </w:pPr>
      <w:r>
        <w:rPr>
          <w:rFonts w:ascii="Arial" w:hAnsi="Arial" w:cs="Arial"/>
          <w:b/>
          <w:color w:val="0000FF"/>
          <w:sz w:val="24"/>
        </w:rPr>
        <w:t>R5-217164</w:t>
      </w:r>
      <w:r>
        <w:rPr>
          <w:rFonts w:ascii="Arial" w:hAnsi="Arial" w:cs="Arial"/>
          <w:b/>
          <w:color w:val="0000FF"/>
          <w:sz w:val="24"/>
        </w:rPr>
        <w:tab/>
      </w:r>
      <w:r>
        <w:rPr>
          <w:rFonts w:ascii="Arial" w:hAnsi="Arial" w:cs="Arial"/>
          <w:b/>
          <w:sz w:val="24"/>
        </w:rPr>
        <w:t>TP analysis for ref sensitivity for DC_66A_n2A</w:t>
      </w:r>
    </w:p>
    <w:p w14:paraId="0E0BCBD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CR-0515  Cat: F (Rel-17)</w:t>
      </w:r>
      <w:r>
        <w:rPr>
          <w:i/>
        </w:rPr>
        <w:br/>
      </w:r>
      <w:r>
        <w:rPr>
          <w:i/>
        </w:rPr>
        <w:br/>
      </w:r>
      <w:r>
        <w:rPr>
          <w:i/>
        </w:rPr>
        <w:tab/>
      </w:r>
      <w:r>
        <w:rPr>
          <w:i/>
        </w:rPr>
        <w:tab/>
      </w:r>
      <w:r>
        <w:rPr>
          <w:i/>
        </w:rPr>
        <w:tab/>
      </w:r>
      <w:r>
        <w:rPr>
          <w:i/>
        </w:rPr>
        <w:tab/>
      </w:r>
      <w:r>
        <w:rPr>
          <w:i/>
        </w:rPr>
        <w:tab/>
        <w:t>Source: QUALCOMM Europe Inc. - Spain</w:t>
      </w:r>
    </w:p>
    <w:p w14:paraId="312059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67117" w14:textId="77777777" w:rsidR="00042C20" w:rsidRDefault="00042C20" w:rsidP="00042C20">
      <w:pPr>
        <w:pStyle w:val="Heading5"/>
      </w:pPr>
      <w:bookmarkStart w:id="229" w:name="_Toc89039172"/>
      <w:bookmarkStart w:id="230" w:name="_Toc90994560"/>
      <w:r>
        <w:t>5.3.4.11</w:t>
      </w:r>
      <w:r>
        <w:tab/>
        <w:t>Discussion Papers / Work Plan / TC lists</w:t>
      </w:r>
      <w:bookmarkEnd w:id="229"/>
      <w:bookmarkEnd w:id="230"/>
    </w:p>
    <w:p w14:paraId="58E4B884" w14:textId="42F5C16F" w:rsidR="00042C20" w:rsidRDefault="00042C20" w:rsidP="00042C20">
      <w:pPr>
        <w:rPr>
          <w:rFonts w:ascii="Arial" w:hAnsi="Arial" w:cs="Arial"/>
          <w:b/>
          <w:sz w:val="24"/>
        </w:rPr>
      </w:pPr>
      <w:r>
        <w:rPr>
          <w:rFonts w:ascii="Arial" w:hAnsi="Arial" w:cs="Arial"/>
          <w:b/>
          <w:color w:val="0000FF"/>
          <w:sz w:val="24"/>
        </w:rPr>
        <w:t>R5-217348</w:t>
      </w:r>
      <w:r>
        <w:rPr>
          <w:rFonts w:ascii="Arial" w:hAnsi="Arial" w:cs="Arial"/>
          <w:b/>
          <w:color w:val="0000FF"/>
          <w:sz w:val="24"/>
        </w:rPr>
        <w:tab/>
      </w:r>
      <w:r>
        <w:rPr>
          <w:rFonts w:ascii="Arial" w:hAnsi="Arial" w:cs="Arial"/>
          <w:b/>
          <w:sz w:val="24"/>
        </w:rPr>
        <w:t>Discussion on DC configuration grouping in RAN5 spec</w:t>
      </w:r>
    </w:p>
    <w:p w14:paraId="2D4FAEA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478193D" w14:textId="77777777" w:rsidR="00042C20" w:rsidRDefault="00042C20" w:rsidP="00042C20">
      <w:pPr>
        <w:rPr>
          <w:rFonts w:ascii="Arial" w:hAnsi="Arial" w:cs="Arial"/>
          <w:b/>
        </w:rPr>
      </w:pPr>
      <w:r>
        <w:rPr>
          <w:rFonts w:ascii="Arial" w:hAnsi="Arial" w:cs="Arial"/>
          <w:b/>
        </w:rPr>
        <w:t xml:space="preserve">Abstract: </w:t>
      </w:r>
    </w:p>
    <w:p w14:paraId="57FD8A00" w14:textId="77777777" w:rsidR="00042C20" w:rsidRDefault="00042C20" w:rsidP="00042C20">
      <w:r>
        <w:t>In this paper, we would like to further discuss how the rules impact RAN5 specification in TS 38.521-3.</w:t>
      </w:r>
    </w:p>
    <w:p w14:paraId="14349F6F" w14:textId="77777777" w:rsidR="00042C20" w:rsidRDefault="00042C20" w:rsidP="00042C20">
      <w:pPr>
        <w:rPr>
          <w:rFonts w:ascii="Arial" w:hAnsi="Arial" w:cs="Arial"/>
          <w:b/>
        </w:rPr>
      </w:pPr>
      <w:r>
        <w:rPr>
          <w:rFonts w:ascii="Arial" w:hAnsi="Arial" w:cs="Arial"/>
          <w:b/>
        </w:rPr>
        <w:t xml:space="preserve">Discussion: </w:t>
      </w:r>
    </w:p>
    <w:p w14:paraId="26C3868B" w14:textId="77777777" w:rsidR="00042C20" w:rsidRDefault="00042C20" w:rsidP="00042C20">
      <w:r>
        <w:lastRenderedPageBreak/>
        <w:t>The proposals are endorsed.</w:t>
      </w:r>
    </w:p>
    <w:p w14:paraId="378B38B6" w14:textId="77777777" w:rsidR="00042C20" w:rsidRDefault="00042C20" w:rsidP="00042C20">
      <w:r>
        <w:t>To be implemented in the future.</w:t>
      </w:r>
    </w:p>
    <w:p w14:paraId="57EAD0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A8F45" w14:textId="19AE8332" w:rsidR="00042C20" w:rsidRDefault="00042C20" w:rsidP="00042C20">
      <w:pPr>
        <w:rPr>
          <w:rFonts w:ascii="Arial" w:hAnsi="Arial" w:cs="Arial"/>
          <w:b/>
          <w:sz w:val="24"/>
        </w:rPr>
      </w:pPr>
      <w:r>
        <w:rPr>
          <w:rFonts w:ascii="Arial" w:hAnsi="Arial" w:cs="Arial"/>
          <w:b/>
          <w:color w:val="0000FF"/>
          <w:sz w:val="24"/>
        </w:rPr>
        <w:t>R5-217700</w:t>
      </w:r>
      <w:r>
        <w:rPr>
          <w:rFonts w:ascii="Arial" w:hAnsi="Arial" w:cs="Arial"/>
          <w:b/>
          <w:color w:val="0000FF"/>
          <w:sz w:val="24"/>
        </w:rPr>
        <w:tab/>
      </w:r>
      <w:r>
        <w:rPr>
          <w:rFonts w:ascii="Arial" w:hAnsi="Arial" w:cs="Arial"/>
          <w:b/>
          <w:sz w:val="24"/>
        </w:rPr>
        <w:t>Discussion on DL CA Reference Sensitivity TC</w:t>
      </w:r>
    </w:p>
    <w:p w14:paraId="13D782C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Apple Hungary </w:t>
      </w:r>
      <w:proofErr w:type="spellStart"/>
      <w:r>
        <w:rPr>
          <w:i/>
        </w:rPr>
        <w:t>Kft</w:t>
      </w:r>
      <w:proofErr w:type="spellEnd"/>
      <w:r>
        <w:rPr>
          <w:i/>
        </w:rPr>
        <w:t>., Keysight</w:t>
      </w:r>
    </w:p>
    <w:p w14:paraId="0795444B" w14:textId="77777777" w:rsidR="00042C20" w:rsidRDefault="00042C20" w:rsidP="00042C20">
      <w:pPr>
        <w:rPr>
          <w:rFonts w:ascii="Arial" w:hAnsi="Arial" w:cs="Arial"/>
          <w:b/>
        </w:rPr>
      </w:pPr>
      <w:r>
        <w:rPr>
          <w:rFonts w:ascii="Arial" w:hAnsi="Arial" w:cs="Arial"/>
          <w:b/>
        </w:rPr>
        <w:t xml:space="preserve">Abstract: </w:t>
      </w:r>
    </w:p>
    <w:p w14:paraId="63E3FEBF" w14:textId="77777777" w:rsidR="00042C20" w:rsidRDefault="00042C20" w:rsidP="00042C20">
      <w:r>
        <w:t xml:space="preserve">The purpose of this discussion paper is to provide a review on [1], focusing on the test procedure for the DL CA Reference Sensitivity TC as defined in clause 7.3A.2.1.4.2 test procedure 8. </w:t>
      </w:r>
    </w:p>
    <w:p w14:paraId="68B54B6A" w14:textId="77777777" w:rsidR="00042C20" w:rsidRDefault="00042C20" w:rsidP="00042C20">
      <w:pPr>
        <w:rPr>
          <w:rFonts w:ascii="Arial" w:hAnsi="Arial" w:cs="Arial"/>
          <w:b/>
        </w:rPr>
      </w:pPr>
      <w:r>
        <w:rPr>
          <w:rFonts w:ascii="Arial" w:hAnsi="Arial" w:cs="Arial"/>
          <w:b/>
        </w:rPr>
        <w:t xml:space="preserve">Discussion: </w:t>
      </w:r>
    </w:p>
    <w:p w14:paraId="3F45932E" w14:textId="77777777" w:rsidR="00042C20" w:rsidRDefault="00042C20" w:rsidP="00042C20">
      <w:r>
        <w:t>dependent CR 217702.</w:t>
      </w:r>
    </w:p>
    <w:p w14:paraId="18FF7482" w14:textId="77777777" w:rsidR="00042C20" w:rsidRDefault="00042C20" w:rsidP="00042C20">
      <w:r>
        <w:t>The proposals are endorsed.</w:t>
      </w:r>
    </w:p>
    <w:p w14:paraId="1D2C83C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6E8A1" w14:textId="77777777" w:rsidR="00042C20" w:rsidRDefault="00042C20" w:rsidP="00042C20">
      <w:pPr>
        <w:pStyle w:val="Heading4"/>
      </w:pPr>
      <w:bookmarkStart w:id="231" w:name="_Toc89039173"/>
      <w:bookmarkStart w:id="232" w:name="_Toc90994561"/>
      <w:r>
        <w:t>5.3.5</w:t>
      </w:r>
      <w:r>
        <w:tab/>
        <w:t xml:space="preserve">Enhancements on Full-Dimension (FD) MIMO for LTE (UID - 830085) </w:t>
      </w:r>
      <w:proofErr w:type="spellStart"/>
      <w:r>
        <w:t>LTE_eFDMIMO-UEConTest</w:t>
      </w:r>
      <w:bookmarkEnd w:id="231"/>
      <w:bookmarkEnd w:id="232"/>
      <w:proofErr w:type="spellEnd"/>
    </w:p>
    <w:p w14:paraId="1439147B" w14:textId="77777777" w:rsidR="00042C20" w:rsidRDefault="00042C20" w:rsidP="00042C20">
      <w:pPr>
        <w:pStyle w:val="Heading5"/>
      </w:pPr>
      <w:bookmarkStart w:id="233" w:name="_Toc89039174"/>
      <w:bookmarkStart w:id="234" w:name="_Toc90994562"/>
      <w:r>
        <w:t>5.3.5.1</w:t>
      </w:r>
      <w:r>
        <w:tab/>
        <w:t>TS 36.508</w:t>
      </w:r>
      <w:bookmarkEnd w:id="233"/>
      <w:bookmarkEnd w:id="234"/>
    </w:p>
    <w:p w14:paraId="08785CBD" w14:textId="77777777" w:rsidR="00042C20" w:rsidRDefault="00042C20" w:rsidP="00042C20">
      <w:pPr>
        <w:pStyle w:val="Heading5"/>
      </w:pPr>
      <w:bookmarkStart w:id="235" w:name="_Toc89039175"/>
      <w:bookmarkStart w:id="236" w:name="_Toc90994563"/>
      <w:r>
        <w:t>5.3.5.2</w:t>
      </w:r>
      <w:r>
        <w:tab/>
        <w:t>TS 36.521-1</w:t>
      </w:r>
      <w:bookmarkEnd w:id="235"/>
      <w:bookmarkEnd w:id="236"/>
    </w:p>
    <w:p w14:paraId="35BF8098" w14:textId="77777777" w:rsidR="00042C20" w:rsidRDefault="00042C20" w:rsidP="00042C20">
      <w:pPr>
        <w:pStyle w:val="Heading5"/>
      </w:pPr>
      <w:bookmarkStart w:id="237" w:name="_Toc89039176"/>
      <w:bookmarkStart w:id="238" w:name="_Toc90994564"/>
      <w:r>
        <w:t>5.3.5.3</w:t>
      </w:r>
      <w:r>
        <w:tab/>
        <w:t>TS 36.521-2</w:t>
      </w:r>
      <w:bookmarkEnd w:id="237"/>
      <w:bookmarkEnd w:id="238"/>
    </w:p>
    <w:p w14:paraId="5696C48D" w14:textId="77777777" w:rsidR="00042C20" w:rsidRDefault="00042C20" w:rsidP="00042C20">
      <w:pPr>
        <w:pStyle w:val="Heading5"/>
      </w:pPr>
      <w:bookmarkStart w:id="239" w:name="_Toc89039177"/>
      <w:bookmarkStart w:id="240" w:name="_Toc90994565"/>
      <w:r>
        <w:t>5.3.5.4</w:t>
      </w:r>
      <w:r>
        <w:tab/>
        <w:t>TR 36.904 (E-UTRAN Radio Reception TT analyses)</w:t>
      </w:r>
      <w:bookmarkEnd w:id="239"/>
      <w:bookmarkEnd w:id="240"/>
    </w:p>
    <w:p w14:paraId="08F6C7E7" w14:textId="77777777" w:rsidR="00042C20" w:rsidRDefault="00042C20" w:rsidP="00042C20">
      <w:pPr>
        <w:pStyle w:val="Heading5"/>
      </w:pPr>
      <w:bookmarkStart w:id="241" w:name="_Toc89039178"/>
      <w:bookmarkStart w:id="242" w:name="_Toc90994566"/>
      <w:r>
        <w:t>5.3.5.5</w:t>
      </w:r>
      <w:r>
        <w:tab/>
        <w:t>TR 36.905 (E-UTRAN Test Points Radio Transmission and Reception )</w:t>
      </w:r>
      <w:bookmarkEnd w:id="241"/>
      <w:bookmarkEnd w:id="242"/>
    </w:p>
    <w:p w14:paraId="3419AAB6" w14:textId="77777777" w:rsidR="00042C20" w:rsidRDefault="00042C20" w:rsidP="00042C20">
      <w:pPr>
        <w:pStyle w:val="Heading5"/>
      </w:pPr>
      <w:bookmarkStart w:id="243" w:name="_Toc89039179"/>
      <w:bookmarkStart w:id="244" w:name="_Toc90994567"/>
      <w:r>
        <w:t>5.3.5.6</w:t>
      </w:r>
      <w:r>
        <w:tab/>
        <w:t>Discussion Papers / Work Plan / TC lists</w:t>
      </w:r>
      <w:bookmarkEnd w:id="243"/>
      <w:bookmarkEnd w:id="244"/>
    </w:p>
    <w:p w14:paraId="1BA5E118" w14:textId="77777777" w:rsidR="00042C20" w:rsidRDefault="00042C20" w:rsidP="00042C20">
      <w:pPr>
        <w:pStyle w:val="Heading4"/>
      </w:pPr>
      <w:bookmarkStart w:id="245" w:name="_Toc89039180"/>
      <w:bookmarkStart w:id="246" w:name="_Toc90994568"/>
      <w:r>
        <w:t>5.3.6</w:t>
      </w:r>
      <w:r>
        <w:tab/>
        <w:t>Study on 5G NR User Equipment (UE) Application Layer Data Throughput Performance (UID - 840090) FS_UE_5GNR_App_Data_Perf</w:t>
      </w:r>
      <w:bookmarkEnd w:id="245"/>
      <w:bookmarkEnd w:id="246"/>
    </w:p>
    <w:p w14:paraId="6B03A266" w14:textId="77777777" w:rsidR="00042C20" w:rsidRDefault="00042C20" w:rsidP="00042C20">
      <w:pPr>
        <w:pStyle w:val="Heading5"/>
      </w:pPr>
      <w:bookmarkStart w:id="247" w:name="_Toc89039181"/>
      <w:bookmarkStart w:id="248" w:name="_Toc90994569"/>
      <w:r>
        <w:t>5.3.6.1</w:t>
      </w:r>
      <w:r>
        <w:tab/>
        <w:t>TR 37.901-5</w:t>
      </w:r>
      <w:bookmarkEnd w:id="247"/>
      <w:bookmarkEnd w:id="248"/>
    </w:p>
    <w:p w14:paraId="56EBD2FB" w14:textId="0762E84D" w:rsidR="00042C20" w:rsidRDefault="00042C20" w:rsidP="00042C20">
      <w:pPr>
        <w:rPr>
          <w:rFonts w:ascii="Arial" w:hAnsi="Arial" w:cs="Arial"/>
          <w:b/>
          <w:sz w:val="24"/>
        </w:rPr>
      </w:pPr>
      <w:r>
        <w:rPr>
          <w:rFonts w:ascii="Arial" w:hAnsi="Arial" w:cs="Arial"/>
          <w:b/>
          <w:color w:val="0000FF"/>
          <w:sz w:val="24"/>
        </w:rPr>
        <w:t>R5-217171</w:t>
      </w:r>
      <w:r>
        <w:rPr>
          <w:rFonts w:ascii="Arial" w:hAnsi="Arial" w:cs="Arial"/>
          <w:b/>
          <w:color w:val="0000FF"/>
          <w:sz w:val="24"/>
        </w:rPr>
        <w:tab/>
      </w:r>
      <w:r>
        <w:rPr>
          <w:rFonts w:ascii="Arial" w:hAnsi="Arial" w:cs="Arial"/>
          <w:b/>
          <w:sz w:val="24"/>
        </w:rPr>
        <w:t>Updates to 37.901-5 Annex A for Downlink Throughput tests with FR1 2Rx Variable Reference Channel</w:t>
      </w:r>
    </w:p>
    <w:p w14:paraId="7B417C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CR-0016  Cat: F (Rel-19)</w:t>
      </w:r>
      <w:r>
        <w:rPr>
          <w:i/>
        </w:rPr>
        <w:br/>
      </w:r>
      <w:r>
        <w:rPr>
          <w:i/>
        </w:rPr>
        <w:br/>
      </w:r>
      <w:r>
        <w:rPr>
          <w:i/>
        </w:rPr>
        <w:tab/>
      </w:r>
      <w:r>
        <w:rPr>
          <w:i/>
        </w:rPr>
        <w:tab/>
      </w:r>
      <w:r>
        <w:rPr>
          <w:i/>
        </w:rPr>
        <w:tab/>
      </w:r>
      <w:r>
        <w:rPr>
          <w:i/>
        </w:rPr>
        <w:tab/>
      </w:r>
      <w:r>
        <w:rPr>
          <w:i/>
        </w:rPr>
        <w:tab/>
        <w:t>Source: Qualcomm Wireless GmbH</w:t>
      </w:r>
    </w:p>
    <w:p w14:paraId="51258C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7687B1" w14:textId="0C714DCA" w:rsidR="00042C20" w:rsidRDefault="00042C20" w:rsidP="00042C20">
      <w:pPr>
        <w:rPr>
          <w:rFonts w:ascii="Arial" w:hAnsi="Arial" w:cs="Arial"/>
          <w:b/>
          <w:sz w:val="24"/>
        </w:rPr>
      </w:pPr>
      <w:r>
        <w:rPr>
          <w:rFonts w:ascii="Arial" w:hAnsi="Arial" w:cs="Arial"/>
          <w:b/>
          <w:color w:val="0000FF"/>
          <w:sz w:val="24"/>
        </w:rPr>
        <w:t>R5-217172</w:t>
      </w:r>
      <w:r>
        <w:rPr>
          <w:rFonts w:ascii="Arial" w:hAnsi="Arial" w:cs="Arial"/>
          <w:b/>
          <w:color w:val="0000FF"/>
          <w:sz w:val="24"/>
        </w:rPr>
        <w:tab/>
      </w:r>
      <w:r>
        <w:rPr>
          <w:rFonts w:ascii="Arial" w:hAnsi="Arial" w:cs="Arial"/>
          <w:b/>
          <w:sz w:val="24"/>
        </w:rPr>
        <w:t>Updates to 37.901-5 Annex A for Downlink Throughput tests with FR1 4Rx Variable Reference Channel</w:t>
      </w:r>
    </w:p>
    <w:p w14:paraId="4D8449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CR-0017  Cat: F (Rel-16)</w:t>
      </w:r>
      <w:r>
        <w:rPr>
          <w:i/>
        </w:rPr>
        <w:br/>
      </w:r>
      <w:r>
        <w:rPr>
          <w:i/>
        </w:rPr>
        <w:lastRenderedPageBreak/>
        <w:br/>
      </w:r>
      <w:r>
        <w:rPr>
          <w:i/>
        </w:rPr>
        <w:tab/>
      </w:r>
      <w:r>
        <w:rPr>
          <w:i/>
        </w:rPr>
        <w:tab/>
      </w:r>
      <w:r>
        <w:rPr>
          <w:i/>
        </w:rPr>
        <w:tab/>
      </w:r>
      <w:r>
        <w:rPr>
          <w:i/>
        </w:rPr>
        <w:tab/>
      </w:r>
      <w:r>
        <w:rPr>
          <w:i/>
        </w:rPr>
        <w:tab/>
        <w:t>Source: Qualcomm Wireless GmbH</w:t>
      </w:r>
    </w:p>
    <w:p w14:paraId="49ADD7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1F41B" w14:textId="4D5445CD" w:rsidR="00042C20" w:rsidRDefault="00042C20" w:rsidP="00042C20">
      <w:pPr>
        <w:rPr>
          <w:rFonts w:ascii="Arial" w:hAnsi="Arial" w:cs="Arial"/>
          <w:b/>
          <w:sz w:val="24"/>
        </w:rPr>
      </w:pPr>
      <w:r>
        <w:rPr>
          <w:rFonts w:ascii="Arial" w:hAnsi="Arial" w:cs="Arial"/>
          <w:b/>
          <w:color w:val="0000FF"/>
          <w:sz w:val="24"/>
        </w:rPr>
        <w:t>R5-217177</w:t>
      </w:r>
      <w:r>
        <w:rPr>
          <w:rFonts w:ascii="Arial" w:hAnsi="Arial" w:cs="Arial"/>
          <w:b/>
          <w:color w:val="0000FF"/>
          <w:sz w:val="24"/>
        </w:rPr>
        <w:tab/>
      </w:r>
      <w:r>
        <w:rPr>
          <w:rFonts w:ascii="Arial" w:hAnsi="Arial" w:cs="Arial"/>
          <w:b/>
          <w:sz w:val="24"/>
        </w:rPr>
        <w:t>Updates to 37.901-5 Annex A for Downlink Throughput tests with FR1 2Rx Variable Reference Channel</w:t>
      </w:r>
    </w:p>
    <w:p w14:paraId="6929702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CR-0018  Cat: F (Rel-16)</w:t>
      </w:r>
      <w:r>
        <w:rPr>
          <w:i/>
        </w:rPr>
        <w:br/>
      </w:r>
      <w:r>
        <w:rPr>
          <w:i/>
        </w:rPr>
        <w:br/>
      </w:r>
      <w:r>
        <w:rPr>
          <w:i/>
        </w:rPr>
        <w:tab/>
      </w:r>
      <w:r>
        <w:rPr>
          <w:i/>
        </w:rPr>
        <w:tab/>
      </w:r>
      <w:r>
        <w:rPr>
          <w:i/>
        </w:rPr>
        <w:tab/>
      </w:r>
      <w:r>
        <w:rPr>
          <w:i/>
        </w:rPr>
        <w:tab/>
      </w:r>
      <w:r>
        <w:rPr>
          <w:i/>
        </w:rPr>
        <w:tab/>
        <w:t>Source: Qualcomm Wireless GmbH</w:t>
      </w:r>
    </w:p>
    <w:p w14:paraId="4009A4B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6B080" w14:textId="61849687" w:rsidR="00042C20" w:rsidRDefault="00042C20" w:rsidP="00042C20">
      <w:pPr>
        <w:rPr>
          <w:rFonts w:ascii="Arial" w:hAnsi="Arial" w:cs="Arial"/>
          <w:b/>
          <w:sz w:val="24"/>
        </w:rPr>
      </w:pPr>
      <w:r>
        <w:rPr>
          <w:rFonts w:ascii="Arial" w:hAnsi="Arial" w:cs="Arial"/>
          <w:b/>
          <w:color w:val="0000FF"/>
          <w:sz w:val="24"/>
        </w:rPr>
        <w:t>R5-217178</w:t>
      </w:r>
      <w:r>
        <w:rPr>
          <w:rFonts w:ascii="Arial" w:hAnsi="Arial" w:cs="Arial"/>
          <w:b/>
          <w:color w:val="0000FF"/>
          <w:sz w:val="24"/>
        </w:rPr>
        <w:tab/>
      </w:r>
      <w:r>
        <w:rPr>
          <w:rFonts w:ascii="Arial" w:hAnsi="Arial" w:cs="Arial"/>
          <w:b/>
          <w:sz w:val="24"/>
        </w:rPr>
        <w:t>Updates to 37.901-5 Annex A for Downlink Throughput tests with FR2 2Rx Variable Reference Channel</w:t>
      </w:r>
    </w:p>
    <w:p w14:paraId="057E72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CR-0019  Cat: F (Rel-16)</w:t>
      </w:r>
      <w:r>
        <w:rPr>
          <w:i/>
        </w:rPr>
        <w:br/>
      </w:r>
      <w:r>
        <w:rPr>
          <w:i/>
        </w:rPr>
        <w:br/>
      </w:r>
      <w:r>
        <w:rPr>
          <w:i/>
        </w:rPr>
        <w:tab/>
      </w:r>
      <w:r>
        <w:rPr>
          <w:i/>
        </w:rPr>
        <w:tab/>
      </w:r>
      <w:r>
        <w:rPr>
          <w:i/>
        </w:rPr>
        <w:tab/>
      </w:r>
      <w:r>
        <w:rPr>
          <w:i/>
        </w:rPr>
        <w:tab/>
      </w:r>
      <w:r>
        <w:rPr>
          <w:i/>
        </w:rPr>
        <w:tab/>
        <w:t>Source: Qualcomm Wireless GmbH</w:t>
      </w:r>
    </w:p>
    <w:p w14:paraId="1B5717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F926F" w14:textId="0A770397" w:rsidR="00042C20" w:rsidRDefault="00042C20" w:rsidP="00042C20">
      <w:pPr>
        <w:rPr>
          <w:rFonts w:ascii="Arial" w:hAnsi="Arial" w:cs="Arial"/>
          <w:b/>
          <w:sz w:val="24"/>
        </w:rPr>
      </w:pPr>
      <w:r>
        <w:rPr>
          <w:rFonts w:ascii="Arial" w:hAnsi="Arial" w:cs="Arial"/>
          <w:b/>
          <w:color w:val="0000FF"/>
          <w:sz w:val="24"/>
        </w:rPr>
        <w:t>R5-217179</w:t>
      </w:r>
      <w:r>
        <w:rPr>
          <w:rFonts w:ascii="Arial" w:hAnsi="Arial" w:cs="Arial"/>
          <w:b/>
          <w:color w:val="0000FF"/>
          <w:sz w:val="24"/>
        </w:rPr>
        <w:tab/>
      </w:r>
      <w:r>
        <w:rPr>
          <w:rFonts w:ascii="Arial" w:hAnsi="Arial" w:cs="Arial"/>
          <w:b/>
          <w:sz w:val="24"/>
        </w:rPr>
        <w:t>Updates to 5G NR /UDP Downlink Throughput /Radiated/Fading/2Rx TDD/FR2 PDSCH mapping Type A performance - for SA and NSA</w:t>
      </w:r>
    </w:p>
    <w:p w14:paraId="1D214C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CR-0020  Cat: F (Rel-16)</w:t>
      </w:r>
      <w:r>
        <w:rPr>
          <w:i/>
        </w:rPr>
        <w:br/>
      </w:r>
      <w:r>
        <w:rPr>
          <w:i/>
        </w:rPr>
        <w:br/>
      </w:r>
      <w:r>
        <w:rPr>
          <w:i/>
        </w:rPr>
        <w:tab/>
      </w:r>
      <w:r>
        <w:rPr>
          <w:i/>
        </w:rPr>
        <w:tab/>
      </w:r>
      <w:r>
        <w:rPr>
          <w:i/>
        </w:rPr>
        <w:tab/>
      </w:r>
      <w:r>
        <w:rPr>
          <w:i/>
        </w:rPr>
        <w:tab/>
      </w:r>
      <w:r>
        <w:rPr>
          <w:i/>
        </w:rPr>
        <w:tab/>
        <w:t>Source: Qualcomm Wireless GmbH</w:t>
      </w:r>
    </w:p>
    <w:p w14:paraId="4B5968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17826" w14:textId="08272169" w:rsidR="00042C20" w:rsidRDefault="00042C20" w:rsidP="00042C20">
      <w:pPr>
        <w:rPr>
          <w:rFonts w:ascii="Arial" w:hAnsi="Arial" w:cs="Arial"/>
          <w:b/>
          <w:sz w:val="24"/>
        </w:rPr>
      </w:pPr>
      <w:r>
        <w:rPr>
          <w:rFonts w:ascii="Arial" w:hAnsi="Arial" w:cs="Arial"/>
          <w:b/>
          <w:color w:val="0000FF"/>
          <w:sz w:val="24"/>
        </w:rPr>
        <w:t>R5-217180</w:t>
      </w:r>
      <w:r>
        <w:rPr>
          <w:rFonts w:ascii="Arial" w:hAnsi="Arial" w:cs="Arial"/>
          <w:b/>
          <w:color w:val="0000FF"/>
          <w:sz w:val="24"/>
        </w:rPr>
        <w:tab/>
      </w:r>
      <w:r>
        <w:rPr>
          <w:rFonts w:ascii="Arial" w:hAnsi="Arial" w:cs="Arial"/>
          <w:b/>
          <w:sz w:val="24"/>
        </w:rPr>
        <w:t>Updates to test environment for radiated testing for FR2</w:t>
      </w:r>
    </w:p>
    <w:p w14:paraId="4E8FBE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CR-0021  Cat: F (Rel-16)</w:t>
      </w:r>
      <w:r>
        <w:rPr>
          <w:i/>
        </w:rPr>
        <w:br/>
      </w:r>
      <w:r>
        <w:rPr>
          <w:i/>
        </w:rPr>
        <w:br/>
      </w:r>
      <w:r>
        <w:rPr>
          <w:i/>
        </w:rPr>
        <w:tab/>
      </w:r>
      <w:r>
        <w:rPr>
          <w:i/>
        </w:rPr>
        <w:tab/>
      </w:r>
      <w:r>
        <w:rPr>
          <w:i/>
        </w:rPr>
        <w:tab/>
      </w:r>
      <w:r>
        <w:rPr>
          <w:i/>
        </w:rPr>
        <w:tab/>
      </w:r>
      <w:r>
        <w:rPr>
          <w:i/>
        </w:rPr>
        <w:tab/>
        <w:t>Source: Qualcomm Wireless GmbH</w:t>
      </w:r>
    </w:p>
    <w:p w14:paraId="036FF315" w14:textId="77777777" w:rsidR="00042C20" w:rsidRDefault="00042C20" w:rsidP="00042C20">
      <w:pPr>
        <w:rPr>
          <w:rFonts w:ascii="Arial" w:hAnsi="Arial" w:cs="Arial"/>
          <w:b/>
        </w:rPr>
      </w:pPr>
      <w:r>
        <w:rPr>
          <w:rFonts w:ascii="Arial" w:hAnsi="Arial" w:cs="Arial"/>
          <w:b/>
        </w:rPr>
        <w:t xml:space="preserve">Discussion: </w:t>
      </w:r>
    </w:p>
    <w:p w14:paraId="6E6713B9" w14:textId="77777777" w:rsidR="00042C20" w:rsidRDefault="00042C20" w:rsidP="00042C20">
      <w:proofErr w:type="spellStart"/>
      <w:r>
        <w:t>Tdoc</w:t>
      </w:r>
      <w:proofErr w:type="spellEnd"/>
      <w:r>
        <w:t>#</w:t>
      </w:r>
    </w:p>
    <w:p w14:paraId="7644D111" w14:textId="77777777" w:rsidR="00042C20" w:rsidRDefault="00042C20" w:rsidP="00042C20">
      <w:r>
        <w:t>r1</w:t>
      </w:r>
    </w:p>
    <w:p w14:paraId="748870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R5-218278</w:t>
      </w:r>
      <w:r>
        <w:rPr>
          <w:color w:val="993300"/>
          <w:u w:val="single"/>
        </w:rPr>
        <w:t>.</w:t>
      </w:r>
    </w:p>
    <w:p w14:paraId="60397516" w14:textId="413F154C" w:rsidR="00042C20" w:rsidRDefault="00042C20" w:rsidP="00042C20">
      <w:pPr>
        <w:rPr>
          <w:rFonts w:ascii="Arial" w:hAnsi="Arial" w:cs="Arial"/>
          <w:b/>
          <w:sz w:val="24"/>
        </w:rPr>
      </w:pPr>
      <w:r>
        <w:rPr>
          <w:rFonts w:ascii="Arial" w:hAnsi="Arial" w:cs="Arial"/>
          <w:b/>
          <w:color w:val="0000FF"/>
          <w:sz w:val="24"/>
        </w:rPr>
        <w:t>R5-218278</w:t>
      </w:r>
      <w:r>
        <w:rPr>
          <w:rFonts w:ascii="Arial" w:hAnsi="Arial" w:cs="Arial"/>
          <w:b/>
          <w:color w:val="0000FF"/>
          <w:sz w:val="24"/>
        </w:rPr>
        <w:tab/>
      </w:r>
      <w:r>
        <w:rPr>
          <w:rFonts w:ascii="Arial" w:hAnsi="Arial" w:cs="Arial"/>
          <w:b/>
          <w:sz w:val="24"/>
        </w:rPr>
        <w:t>Updates to test environment for radiated testing for FR2</w:t>
      </w:r>
    </w:p>
    <w:p w14:paraId="28FFB3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CR-0021  rev 1 Cat: F (Rel-16)</w:t>
      </w:r>
      <w:r>
        <w:rPr>
          <w:i/>
        </w:rPr>
        <w:br/>
      </w:r>
      <w:r>
        <w:rPr>
          <w:i/>
        </w:rPr>
        <w:br/>
      </w:r>
      <w:r>
        <w:rPr>
          <w:i/>
        </w:rPr>
        <w:tab/>
      </w:r>
      <w:r>
        <w:rPr>
          <w:i/>
        </w:rPr>
        <w:tab/>
      </w:r>
      <w:r>
        <w:rPr>
          <w:i/>
        </w:rPr>
        <w:tab/>
      </w:r>
      <w:r>
        <w:rPr>
          <w:i/>
        </w:rPr>
        <w:tab/>
      </w:r>
      <w:r>
        <w:rPr>
          <w:i/>
        </w:rPr>
        <w:tab/>
        <w:t>Source: Qualcomm Wireless GmbH</w:t>
      </w:r>
    </w:p>
    <w:p w14:paraId="6B5E9628" w14:textId="77777777" w:rsidR="00042C20" w:rsidRDefault="00042C20" w:rsidP="00042C20">
      <w:pPr>
        <w:rPr>
          <w:color w:val="808080"/>
        </w:rPr>
      </w:pPr>
      <w:r>
        <w:rPr>
          <w:color w:val="808080"/>
        </w:rPr>
        <w:t>(Replaces R5-217180)</w:t>
      </w:r>
    </w:p>
    <w:p w14:paraId="2D17C9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0CF9D" w14:textId="71BDA1FB" w:rsidR="00042C20" w:rsidRDefault="00042C20" w:rsidP="00042C20">
      <w:pPr>
        <w:rPr>
          <w:rFonts w:ascii="Arial" w:hAnsi="Arial" w:cs="Arial"/>
          <w:b/>
          <w:sz w:val="24"/>
        </w:rPr>
      </w:pPr>
      <w:r>
        <w:rPr>
          <w:rFonts w:ascii="Arial" w:hAnsi="Arial" w:cs="Arial"/>
          <w:b/>
          <w:color w:val="0000FF"/>
          <w:sz w:val="24"/>
        </w:rPr>
        <w:t>R5-217181</w:t>
      </w:r>
      <w:r>
        <w:rPr>
          <w:rFonts w:ascii="Arial" w:hAnsi="Arial" w:cs="Arial"/>
          <w:b/>
          <w:color w:val="0000FF"/>
          <w:sz w:val="24"/>
        </w:rPr>
        <w:tab/>
      </w:r>
      <w:r>
        <w:rPr>
          <w:rFonts w:ascii="Arial" w:hAnsi="Arial" w:cs="Arial"/>
          <w:b/>
          <w:sz w:val="24"/>
        </w:rPr>
        <w:t>Updates to Test System Uncertainty and Test Tolerance for FR2</w:t>
      </w:r>
    </w:p>
    <w:p w14:paraId="13C242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CR-0022  Cat: F (Rel-16)</w:t>
      </w:r>
      <w:r>
        <w:rPr>
          <w:i/>
        </w:rPr>
        <w:br/>
      </w:r>
      <w:r>
        <w:rPr>
          <w:i/>
        </w:rPr>
        <w:lastRenderedPageBreak/>
        <w:br/>
      </w:r>
      <w:r>
        <w:rPr>
          <w:i/>
        </w:rPr>
        <w:tab/>
      </w:r>
      <w:r>
        <w:rPr>
          <w:i/>
        </w:rPr>
        <w:tab/>
      </w:r>
      <w:r>
        <w:rPr>
          <w:i/>
        </w:rPr>
        <w:tab/>
      </w:r>
      <w:r>
        <w:rPr>
          <w:i/>
        </w:rPr>
        <w:tab/>
      </w:r>
      <w:r>
        <w:rPr>
          <w:i/>
        </w:rPr>
        <w:tab/>
        <w:t>Source: Qualcomm Wireless GmbH</w:t>
      </w:r>
    </w:p>
    <w:p w14:paraId="22B852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C04A9" w14:textId="6727855F" w:rsidR="00042C20" w:rsidRDefault="00042C20" w:rsidP="00042C20">
      <w:pPr>
        <w:rPr>
          <w:rFonts w:ascii="Arial" w:hAnsi="Arial" w:cs="Arial"/>
          <w:b/>
          <w:sz w:val="24"/>
        </w:rPr>
      </w:pPr>
      <w:r>
        <w:rPr>
          <w:rFonts w:ascii="Arial" w:hAnsi="Arial" w:cs="Arial"/>
          <w:b/>
          <w:color w:val="0000FF"/>
          <w:sz w:val="24"/>
        </w:rPr>
        <w:t>R5-217198</w:t>
      </w:r>
      <w:r>
        <w:rPr>
          <w:rFonts w:ascii="Arial" w:hAnsi="Arial" w:cs="Arial"/>
          <w:b/>
          <w:color w:val="0000FF"/>
          <w:sz w:val="24"/>
        </w:rPr>
        <w:tab/>
      </w:r>
      <w:r>
        <w:rPr>
          <w:rFonts w:ascii="Arial" w:hAnsi="Arial" w:cs="Arial"/>
          <w:b/>
          <w:sz w:val="24"/>
        </w:rPr>
        <w:t>Updates to 37.901-5 Annex B, Annex D and Annex E</w:t>
      </w:r>
    </w:p>
    <w:p w14:paraId="0E26319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CR-0023  Cat: F (Rel-16)</w:t>
      </w:r>
      <w:r>
        <w:rPr>
          <w:i/>
        </w:rPr>
        <w:br/>
      </w:r>
      <w:r>
        <w:rPr>
          <w:i/>
        </w:rPr>
        <w:br/>
      </w:r>
      <w:r>
        <w:rPr>
          <w:i/>
        </w:rPr>
        <w:tab/>
      </w:r>
      <w:r>
        <w:rPr>
          <w:i/>
        </w:rPr>
        <w:tab/>
      </w:r>
      <w:r>
        <w:rPr>
          <w:i/>
        </w:rPr>
        <w:tab/>
      </w:r>
      <w:r>
        <w:rPr>
          <w:i/>
        </w:rPr>
        <w:tab/>
      </w:r>
      <w:r>
        <w:rPr>
          <w:i/>
        </w:rPr>
        <w:tab/>
        <w:t>Source: Qualcomm Wireless GmbH</w:t>
      </w:r>
    </w:p>
    <w:p w14:paraId="75815A3E" w14:textId="77777777" w:rsidR="00042C20" w:rsidRDefault="00042C20" w:rsidP="00042C20">
      <w:pPr>
        <w:rPr>
          <w:rFonts w:ascii="Arial" w:hAnsi="Arial" w:cs="Arial"/>
          <w:b/>
        </w:rPr>
      </w:pPr>
      <w:r>
        <w:rPr>
          <w:rFonts w:ascii="Arial" w:hAnsi="Arial" w:cs="Arial"/>
          <w:b/>
        </w:rPr>
        <w:t xml:space="preserve">Discussion: </w:t>
      </w:r>
    </w:p>
    <w:p w14:paraId="29397D94" w14:textId="77777777" w:rsidR="00042C20" w:rsidRDefault="00042C20" w:rsidP="00042C20">
      <w:r>
        <w:t xml:space="preserve">"---- Title inconsistency ----: </w:t>
      </w:r>
    </w:p>
    <w:p w14:paraId="38CD2497" w14:textId="77777777" w:rsidR="00042C20" w:rsidRDefault="00042C20" w:rsidP="00042C20">
      <w:r>
        <w:t>3GU:</w:t>
      </w:r>
    </w:p>
    <w:p w14:paraId="222E26F6" w14:textId="77777777" w:rsidR="00042C20" w:rsidRDefault="00042C20" w:rsidP="00042C20">
      <w:r>
        <w:t>Updates to 37.901-5 Annex B, Annex D and Annex E</w:t>
      </w:r>
    </w:p>
    <w:p w14:paraId="1C78F7E1" w14:textId="77777777" w:rsidR="00042C20" w:rsidRDefault="00042C20" w:rsidP="00042C20">
      <w:r>
        <w:t xml:space="preserve">CR coversheet: </w:t>
      </w:r>
    </w:p>
    <w:p w14:paraId="560E2544" w14:textId="77777777" w:rsidR="00042C20" w:rsidRDefault="00042C20" w:rsidP="00042C20"/>
    <w:p w14:paraId="7C488B14" w14:textId="77777777" w:rsidR="00042C20" w:rsidRDefault="00042C20" w:rsidP="00042C20">
      <w:r>
        <w:t>Updates to Annex B, Annex D and Annex E"</w:t>
      </w:r>
    </w:p>
    <w:p w14:paraId="261DAD35" w14:textId="77777777" w:rsidR="00042C20" w:rsidRDefault="00042C20" w:rsidP="00042C20">
      <w:r>
        <w:t>r1</w:t>
      </w:r>
    </w:p>
    <w:p w14:paraId="7ED33C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R5-218279</w:t>
      </w:r>
      <w:r>
        <w:rPr>
          <w:color w:val="993300"/>
          <w:u w:val="single"/>
        </w:rPr>
        <w:t>.</w:t>
      </w:r>
    </w:p>
    <w:p w14:paraId="72347AC1" w14:textId="16CD554E" w:rsidR="00042C20" w:rsidRDefault="00042C20" w:rsidP="00042C20">
      <w:pPr>
        <w:rPr>
          <w:rFonts w:ascii="Arial" w:hAnsi="Arial" w:cs="Arial"/>
          <w:b/>
          <w:sz w:val="24"/>
        </w:rPr>
      </w:pPr>
      <w:r>
        <w:rPr>
          <w:rFonts w:ascii="Arial" w:hAnsi="Arial" w:cs="Arial"/>
          <w:b/>
          <w:color w:val="0000FF"/>
          <w:sz w:val="24"/>
        </w:rPr>
        <w:t>R5-218279</w:t>
      </w:r>
      <w:r>
        <w:rPr>
          <w:rFonts w:ascii="Arial" w:hAnsi="Arial" w:cs="Arial"/>
          <w:b/>
          <w:color w:val="0000FF"/>
          <w:sz w:val="24"/>
        </w:rPr>
        <w:tab/>
      </w:r>
      <w:r>
        <w:rPr>
          <w:rFonts w:ascii="Arial" w:hAnsi="Arial" w:cs="Arial"/>
          <w:b/>
          <w:sz w:val="24"/>
        </w:rPr>
        <w:t>Updates to 37.901-5 Annex B, Annex D and Annex E</w:t>
      </w:r>
    </w:p>
    <w:p w14:paraId="52A9ED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37.901-5 v16.5.0</w:t>
      </w:r>
      <w:r>
        <w:rPr>
          <w:i/>
        </w:rPr>
        <w:tab/>
        <w:t xml:space="preserve">  CR-0023  rev 1 Cat: F (Rel-16)</w:t>
      </w:r>
      <w:r>
        <w:rPr>
          <w:i/>
        </w:rPr>
        <w:br/>
      </w:r>
      <w:r>
        <w:rPr>
          <w:i/>
        </w:rPr>
        <w:br/>
      </w:r>
      <w:r>
        <w:rPr>
          <w:i/>
        </w:rPr>
        <w:tab/>
      </w:r>
      <w:r>
        <w:rPr>
          <w:i/>
        </w:rPr>
        <w:tab/>
      </w:r>
      <w:r>
        <w:rPr>
          <w:i/>
        </w:rPr>
        <w:tab/>
      </w:r>
      <w:r>
        <w:rPr>
          <w:i/>
        </w:rPr>
        <w:tab/>
      </w:r>
      <w:r>
        <w:rPr>
          <w:i/>
        </w:rPr>
        <w:tab/>
        <w:t>Source: Qualcomm Wireless GmbH</w:t>
      </w:r>
    </w:p>
    <w:p w14:paraId="2BF9A5EE" w14:textId="77777777" w:rsidR="00042C20" w:rsidRDefault="00042C20" w:rsidP="00042C20">
      <w:pPr>
        <w:rPr>
          <w:color w:val="808080"/>
        </w:rPr>
      </w:pPr>
      <w:r>
        <w:rPr>
          <w:color w:val="808080"/>
        </w:rPr>
        <w:t>(Replaces R5-217198)</w:t>
      </w:r>
    </w:p>
    <w:p w14:paraId="3C1D87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8292" w14:textId="77777777" w:rsidR="00042C20" w:rsidRDefault="00042C20" w:rsidP="00042C20">
      <w:pPr>
        <w:pStyle w:val="Heading5"/>
      </w:pPr>
      <w:bookmarkStart w:id="249" w:name="_Toc89039182"/>
      <w:bookmarkStart w:id="250" w:name="_Toc90994570"/>
      <w:r>
        <w:t>5.3.6.2</w:t>
      </w:r>
      <w:r>
        <w:tab/>
        <w:t>Discussion Papers / Work Plan / TC lists</w:t>
      </w:r>
      <w:bookmarkEnd w:id="249"/>
      <w:bookmarkEnd w:id="250"/>
    </w:p>
    <w:p w14:paraId="0ADE4332" w14:textId="77777777" w:rsidR="00042C20" w:rsidRDefault="00042C20" w:rsidP="00042C20">
      <w:pPr>
        <w:pStyle w:val="Heading4"/>
      </w:pPr>
      <w:bookmarkStart w:id="251" w:name="_Toc89039183"/>
      <w:bookmarkStart w:id="252" w:name="_Toc90994571"/>
      <w:r>
        <w:t>5.3.7</w:t>
      </w:r>
      <w:r>
        <w:tab/>
        <w:t>New Rel-16 NR bands and extension of existing NR bands (UID - 850062) NR_bands_BW_R16-UEConTest</w:t>
      </w:r>
      <w:bookmarkEnd w:id="251"/>
      <w:bookmarkEnd w:id="252"/>
    </w:p>
    <w:p w14:paraId="109D8C04" w14:textId="77777777" w:rsidR="00042C20" w:rsidRDefault="00042C20" w:rsidP="00042C20">
      <w:pPr>
        <w:pStyle w:val="Heading5"/>
      </w:pPr>
      <w:bookmarkStart w:id="253" w:name="_Toc89039184"/>
      <w:bookmarkStart w:id="254" w:name="_Toc90994572"/>
      <w:r>
        <w:t>5.3.7.1</w:t>
      </w:r>
      <w:r>
        <w:tab/>
        <w:t>TS 38.508-1</w:t>
      </w:r>
      <w:bookmarkEnd w:id="253"/>
      <w:bookmarkEnd w:id="254"/>
      <w:r>
        <w:t xml:space="preserve"> </w:t>
      </w:r>
    </w:p>
    <w:p w14:paraId="5E4E543F" w14:textId="3CBA0E6C" w:rsidR="00042C20" w:rsidRDefault="00042C20" w:rsidP="00042C20">
      <w:pPr>
        <w:rPr>
          <w:rFonts w:ascii="Arial" w:hAnsi="Arial" w:cs="Arial"/>
          <w:b/>
          <w:sz w:val="24"/>
        </w:rPr>
      </w:pPr>
      <w:r>
        <w:rPr>
          <w:rFonts w:ascii="Arial" w:hAnsi="Arial" w:cs="Arial"/>
          <w:b/>
          <w:color w:val="0000FF"/>
          <w:sz w:val="24"/>
        </w:rPr>
        <w:t>R5-216603</w:t>
      </w:r>
      <w:r>
        <w:rPr>
          <w:rFonts w:ascii="Arial" w:hAnsi="Arial" w:cs="Arial"/>
          <w:b/>
          <w:color w:val="0000FF"/>
          <w:sz w:val="24"/>
        </w:rPr>
        <w:tab/>
      </w:r>
      <w:r>
        <w:rPr>
          <w:rFonts w:ascii="Arial" w:hAnsi="Arial" w:cs="Arial"/>
          <w:b/>
          <w:sz w:val="24"/>
        </w:rPr>
        <w:t>Addition of NR band n95</w:t>
      </w:r>
    </w:p>
    <w:p w14:paraId="4E6669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CR-2051  Cat: F (Rel-17)</w:t>
      </w:r>
      <w:r>
        <w:rPr>
          <w:i/>
        </w:rPr>
        <w:br/>
      </w:r>
      <w:r>
        <w:rPr>
          <w:i/>
        </w:rPr>
        <w:br/>
      </w:r>
      <w:r>
        <w:rPr>
          <w:i/>
        </w:rPr>
        <w:tab/>
      </w:r>
      <w:r>
        <w:rPr>
          <w:i/>
        </w:rPr>
        <w:tab/>
      </w:r>
      <w:r>
        <w:rPr>
          <w:i/>
        </w:rPr>
        <w:tab/>
      </w:r>
      <w:r>
        <w:rPr>
          <w:i/>
        </w:rPr>
        <w:tab/>
      </w:r>
      <w:r>
        <w:rPr>
          <w:i/>
        </w:rPr>
        <w:tab/>
        <w:t>Source: Intertek, CMCC</w:t>
      </w:r>
    </w:p>
    <w:p w14:paraId="576471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80FCA" w14:textId="7BD3A2D0" w:rsidR="00042C20" w:rsidRDefault="00042C20" w:rsidP="00042C20">
      <w:pPr>
        <w:rPr>
          <w:rFonts w:ascii="Arial" w:hAnsi="Arial" w:cs="Arial"/>
          <w:b/>
          <w:sz w:val="24"/>
        </w:rPr>
      </w:pPr>
      <w:r>
        <w:rPr>
          <w:rFonts w:ascii="Arial" w:hAnsi="Arial" w:cs="Arial"/>
          <w:b/>
          <w:color w:val="0000FF"/>
          <w:sz w:val="24"/>
        </w:rPr>
        <w:t>R5-217589</w:t>
      </w:r>
      <w:r>
        <w:rPr>
          <w:rFonts w:ascii="Arial" w:hAnsi="Arial" w:cs="Arial"/>
          <w:b/>
          <w:color w:val="0000FF"/>
          <w:sz w:val="24"/>
        </w:rPr>
        <w:tab/>
      </w:r>
      <w:r>
        <w:rPr>
          <w:rFonts w:ascii="Arial" w:hAnsi="Arial" w:cs="Arial"/>
          <w:b/>
          <w:sz w:val="24"/>
        </w:rPr>
        <w:t>Introduction of test frequencies for  n38 and CBWs 25 MHz and 30 MHz</w:t>
      </w:r>
    </w:p>
    <w:p w14:paraId="05D6C1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CR-2157  Cat: F (Rel-17)</w:t>
      </w:r>
      <w:r>
        <w:rPr>
          <w:i/>
        </w:rPr>
        <w:br/>
      </w:r>
      <w:r>
        <w:rPr>
          <w:i/>
        </w:rPr>
        <w:br/>
      </w:r>
      <w:r>
        <w:rPr>
          <w:i/>
        </w:rPr>
        <w:tab/>
      </w:r>
      <w:r>
        <w:rPr>
          <w:i/>
        </w:rPr>
        <w:tab/>
      </w:r>
      <w:r>
        <w:rPr>
          <w:i/>
        </w:rPr>
        <w:tab/>
      </w:r>
      <w:r>
        <w:rPr>
          <w:i/>
        </w:rPr>
        <w:tab/>
      </w:r>
      <w:r>
        <w:rPr>
          <w:i/>
        </w:rPr>
        <w:tab/>
        <w:t>Source: Ericsson</w:t>
      </w:r>
    </w:p>
    <w:p w14:paraId="716F28E6"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BFC3A" w14:textId="77777777" w:rsidR="00042C20" w:rsidRDefault="00042C20" w:rsidP="00042C20">
      <w:pPr>
        <w:pStyle w:val="Heading5"/>
      </w:pPr>
      <w:bookmarkStart w:id="255" w:name="_Toc89039185"/>
      <w:bookmarkStart w:id="256" w:name="_Toc90994573"/>
      <w:r>
        <w:t>5.3.7.2</w:t>
      </w:r>
      <w:r>
        <w:tab/>
        <w:t>TS 38.508-2</w:t>
      </w:r>
      <w:bookmarkEnd w:id="255"/>
      <w:bookmarkEnd w:id="256"/>
    </w:p>
    <w:p w14:paraId="7BD0B97C" w14:textId="77777777" w:rsidR="00042C20" w:rsidRDefault="00042C20" w:rsidP="00042C20">
      <w:pPr>
        <w:pStyle w:val="Heading5"/>
      </w:pPr>
      <w:bookmarkStart w:id="257" w:name="_Toc89039186"/>
      <w:bookmarkStart w:id="258" w:name="_Toc90994574"/>
      <w:r>
        <w:t>5.3.7.3</w:t>
      </w:r>
      <w:r>
        <w:tab/>
        <w:t>TS 38.521-1</w:t>
      </w:r>
      <w:bookmarkEnd w:id="257"/>
      <w:bookmarkEnd w:id="258"/>
    </w:p>
    <w:p w14:paraId="7BE76DC9" w14:textId="77777777" w:rsidR="00042C20" w:rsidRDefault="00042C20" w:rsidP="00042C20">
      <w:pPr>
        <w:pStyle w:val="Heading6"/>
      </w:pPr>
      <w:bookmarkStart w:id="259" w:name="_Toc89039187"/>
      <w:bookmarkStart w:id="260" w:name="_Toc90994575"/>
      <w:r>
        <w:t>5.3.7.3.1</w:t>
      </w:r>
      <w:r>
        <w:tab/>
        <w:t>Tx Requirements (Clause 6)</w:t>
      </w:r>
      <w:bookmarkEnd w:id="259"/>
      <w:bookmarkEnd w:id="260"/>
    </w:p>
    <w:p w14:paraId="011A0BEA" w14:textId="63ADE26B" w:rsidR="00042C20" w:rsidRDefault="00042C20" w:rsidP="00042C20">
      <w:pPr>
        <w:rPr>
          <w:rFonts w:ascii="Arial" w:hAnsi="Arial" w:cs="Arial"/>
          <w:b/>
          <w:sz w:val="24"/>
        </w:rPr>
      </w:pPr>
      <w:r>
        <w:rPr>
          <w:rFonts w:ascii="Arial" w:hAnsi="Arial" w:cs="Arial"/>
          <w:b/>
          <w:color w:val="0000FF"/>
          <w:sz w:val="24"/>
        </w:rPr>
        <w:t>R5-217662</w:t>
      </w:r>
      <w:r>
        <w:rPr>
          <w:rFonts w:ascii="Arial" w:hAnsi="Arial" w:cs="Arial"/>
          <w:b/>
          <w:color w:val="0000FF"/>
          <w:sz w:val="24"/>
        </w:rPr>
        <w:tab/>
      </w:r>
      <w:r>
        <w:rPr>
          <w:rFonts w:ascii="Arial" w:hAnsi="Arial" w:cs="Arial"/>
          <w:b/>
          <w:sz w:val="24"/>
        </w:rPr>
        <w:t>Update of CBW 70MHz into TC 6.3D.4.1</w:t>
      </w:r>
    </w:p>
    <w:p w14:paraId="473A88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CR-1470  Cat: F (Rel-17)</w:t>
      </w:r>
      <w:r>
        <w:rPr>
          <w:i/>
        </w:rPr>
        <w:br/>
      </w:r>
      <w:r>
        <w:rPr>
          <w:i/>
        </w:rPr>
        <w:br/>
      </w:r>
      <w:r>
        <w:rPr>
          <w:i/>
        </w:rPr>
        <w:tab/>
      </w:r>
      <w:r>
        <w:rPr>
          <w:i/>
        </w:rPr>
        <w:tab/>
      </w:r>
      <w:r>
        <w:rPr>
          <w:i/>
        </w:rPr>
        <w:tab/>
      </w:r>
      <w:r>
        <w:rPr>
          <w:i/>
        </w:rPr>
        <w:tab/>
      </w:r>
      <w:r>
        <w:rPr>
          <w:i/>
        </w:rPr>
        <w:tab/>
        <w:t>Source: China Unicom</w:t>
      </w:r>
    </w:p>
    <w:p w14:paraId="2F5752F1" w14:textId="77777777" w:rsidR="00042C20" w:rsidRDefault="00042C20" w:rsidP="00042C20">
      <w:pPr>
        <w:rPr>
          <w:rFonts w:ascii="Arial" w:hAnsi="Arial" w:cs="Arial"/>
          <w:b/>
        </w:rPr>
      </w:pPr>
      <w:r>
        <w:rPr>
          <w:rFonts w:ascii="Arial" w:hAnsi="Arial" w:cs="Arial"/>
          <w:b/>
        </w:rPr>
        <w:t xml:space="preserve">Discussion: </w:t>
      </w:r>
    </w:p>
    <w:p w14:paraId="10F992E4" w14:textId="77777777" w:rsidR="00042C20" w:rsidRDefault="00042C20" w:rsidP="00042C20">
      <w:r>
        <w:t>r1</w:t>
      </w:r>
    </w:p>
    <w:p w14:paraId="563786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R5-218280</w:t>
      </w:r>
      <w:r>
        <w:rPr>
          <w:color w:val="993300"/>
          <w:u w:val="single"/>
        </w:rPr>
        <w:t>.</w:t>
      </w:r>
    </w:p>
    <w:p w14:paraId="20D4179D" w14:textId="7FAA79B1" w:rsidR="00042C20" w:rsidRDefault="00042C20" w:rsidP="00042C20">
      <w:pPr>
        <w:rPr>
          <w:rFonts w:ascii="Arial" w:hAnsi="Arial" w:cs="Arial"/>
          <w:b/>
          <w:sz w:val="24"/>
        </w:rPr>
      </w:pPr>
      <w:r>
        <w:rPr>
          <w:rFonts w:ascii="Arial" w:hAnsi="Arial" w:cs="Arial"/>
          <w:b/>
          <w:color w:val="0000FF"/>
          <w:sz w:val="24"/>
        </w:rPr>
        <w:t>R5-218280</w:t>
      </w:r>
      <w:r>
        <w:rPr>
          <w:rFonts w:ascii="Arial" w:hAnsi="Arial" w:cs="Arial"/>
          <w:b/>
          <w:color w:val="0000FF"/>
          <w:sz w:val="24"/>
        </w:rPr>
        <w:tab/>
      </w:r>
      <w:r>
        <w:rPr>
          <w:rFonts w:ascii="Arial" w:hAnsi="Arial" w:cs="Arial"/>
          <w:b/>
          <w:sz w:val="24"/>
        </w:rPr>
        <w:t>Update of CBW 70MHz into TC 6.3D.4.1</w:t>
      </w:r>
    </w:p>
    <w:p w14:paraId="7F5A6C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CR-1470  rev 1 Cat: F (Rel-17)</w:t>
      </w:r>
      <w:r>
        <w:rPr>
          <w:i/>
        </w:rPr>
        <w:br/>
      </w:r>
      <w:r>
        <w:rPr>
          <w:i/>
        </w:rPr>
        <w:br/>
      </w:r>
      <w:r>
        <w:rPr>
          <w:i/>
        </w:rPr>
        <w:tab/>
      </w:r>
      <w:r>
        <w:rPr>
          <w:i/>
        </w:rPr>
        <w:tab/>
      </w:r>
      <w:r>
        <w:rPr>
          <w:i/>
        </w:rPr>
        <w:tab/>
      </w:r>
      <w:r>
        <w:rPr>
          <w:i/>
        </w:rPr>
        <w:tab/>
      </w:r>
      <w:r>
        <w:rPr>
          <w:i/>
        </w:rPr>
        <w:tab/>
        <w:t>Source: China Unicom</w:t>
      </w:r>
    </w:p>
    <w:p w14:paraId="23D84B09" w14:textId="77777777" w:rsidR="00042C20" w:rsidRDefault="00042C20" w:rsidP="00042C20">
      <w:pPr>
        <w:rPr>
          <w:color w:val="808080"/>
        </w:rPr>
      </w:pPr>
      <w:r>
        <w:rPr>
          <w:color w:val="808080"/>
        </w:rPr>
        <w:t>(Replaces R5-217662)</w:t>
      </w:r>
    </w:p>
    <w:p w14:paraId="475565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B817F" w14:textId="70FB2EED" w:rsidR="00042C20" w:rsidRDefault="00042C20" w:rsidP="00042C20">
      <w:pPr>
        <w:rPr>
          <w:rFonts w:ascii="Arial" w:hAnsi="Arial" w:cs="Arial"/>
          <w:b/>
          <w:sz w:val="24"/>
        </w:rPr>
      </w:pPr>
      <w:r>
        <w:rPr>
          <w:rFonts w:ascii="Arial" w:hAnsi="Arial" w:cs="Arial"/>
          <w:b/>
          <w:color w:val="0000FF"/>
          <w:sz w:val="24"/>
        </w:rPr>
        <w:t>R5-217665</w:t>
      </w:r>
      <w:r>
        <w:rPr>
          <w:rFonts w:ascii="Arial" w:hAnsi="Arial" w:cs="Arial"/>
          <w:b/>
          <w:color w:val="0000FF"/>
          <w:sz w:val="24"/>
        </w:rPr>
        <w:tab/>
      </w:r>
      <w:r>
        <w:rPr>
          <w:rFonts w:ascii="Arial" w:hAnsi="Arial" w:cs="Arial"/>
          <w:b/>
          <w:sz w:val="24"/>
        </w:rPr>
        <w:t>Update of CBW 70MHz into TC 6.3D.4.2</w:t>
      </w:r>
    </w:p>
    <w:p w14:paraId="765721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CR-1471  Cat: F (Rel-17)</w:t>
      </w:r>
      <w:r>
        <w:rPr>
          <w:i/>
        </w:rPr>
        <w:br/>
      </w:r>
      <w:r>
        <w:rPr>
          <w:i/>
        </w:rPr>
        <w:br/>
      </w:r>
      <w:r>
        <w:rPr>
          <w:i/>
        </w:rPr>
        <w:tab/>
      </w:r>
      <w:r>
        <w:rPr>
          <w:i/>
        </w:rPr>
        <w:tab/>
      </w:r>
      <w:r>
        <w:rPr>
          <w:i/>
        </w:rPr>
        <w:tab/>
      </w:r>
      <w:r>
        <w:rPr>
          <w:i/>
        </w:rPr>
        <w:tab/>
      </w:r>
      <w:r>
        <w:rPr>
          <w:i/>
        </w:rPr>
        <w:tab/>
        <w:t>Source: China Unicom</w:t>
      </w:r>
    </w:p>
    <w:p w14:paraId="0BB9A0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43367" w14:textId="684387AB" w:rsidR="00042C20" w:rsidRDefault="00042C20" w:rsidP="00042C20">
      <w:pPr>
        <w:rPr>
          <w:rFonts w:ascii="Arial" w:hAnsi="Arial" w:cs="Arial"/>
          <w:b/>
          <w:sz w:val="24"/>
        </w:rPr>
      </w:pPr>
      <w:r>
        <w:rPr>
          <w:rFonts w:ascii="Arial" w:hAnsi="Arial" w:cs="Arial"/>
          <w:b/>
          <w:color w:val="0000FF"/>
          <w:sz w:val="24"/>
        </w:rPr>
        <w:t>R5-217669</w:t>
      </w:r>
      <w:r>
        <w:rPr>
          <w:rFonts w:ascii="Arial" w:hAnsi="Arial" w:cs="Arial"/>
          <w:b/>
          <w:color w:val="0000FF"/>
          <w:sz w:val="24"/>
        </w:rPr>
        <w:tab/>
      </w:r>
      <w:r>
        <w:rPr>
          <w:rFonts w:ascii="Arial" w:hAnsi="Arial" w:cs="Arial"/>
          <w:b/>
          <w:sz w:val="24"/>
        </w:rPr>
        <w:t>Update of CBW 70MHz into TC 6.5.2.4.2</w:t>
      </w:r>
    </w:p>
    <w:p w14:paraId="762DE6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CR-1472  Cat: F (Rel-17)</w:t>
      </w:r>
      <w:r>
        <w:rPr>
          <w:i/>
        </w:rPr>
        <w:br/>
      </w:r>
      <w:r>
        <w:rPr>
          <w:i/>
        </w:rPr>
        <w:br/>
      </w:r>
      <w:r>
        <w:rPr>
          <w:i/>
        </w:rPr>
        <w:tab/>
      </w:r>
      <w:r>
        <w:rPr>
          <w:i/>
        </w:rPr>
        <w:tab/>
      </w:r>
      <w:r>
        <w:rPr>
          <w:i/>
        </w:rPr>
        <w:tab/>
      </w:r>
      <w:r>
        <w:rPr>
          <w:i/>
        </w:rPr>
        <w:tab/>
      </w:r>
      <w:r>
        <w:rPr>
          <w:i/>
        </w:rPr>
        <w:tab/>
        <w:t>Source: China Unicom</w:t>
      </w:r>
    </w:p>
    <w:p w14:paraId="51B907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888C9" w14:textId="79E6A579" w:rsidR="00042C20" w:rsidRDefault="00042C20" w:rsidP="00042C20">
      <w:pPr>
        <w:rPr>
          <w:rFonts w:ascii="Arial" w:hAnsi="Arial" w:cs="Arial"/>
          <w:b/>
          <w:sz w:val="24"/>
        </w:rPr>
      </w:pPr>
      <w:r>
        <w:rPr>
          <w:rFonts w:ascii="Arial" w:hAnsi="Arial" w:cs="Arial"/>
          <w:b/>
          <w:color w:val="0000FF"/>
          <w:sz w:val="24"/>
        </w:rPr>
        <w:t>R5-217674</w:t>
      </w:r>
      <w:r>
        <w:rPr>
          <w:rFonts w:ascii="Arial" w:hAnsi="Arial" w:cs="Arial"/>
          <w:b/>
          <w:color w:val="0000FF"/>
          <w:sz w:val="24"/>
        </w:rPr>
        <w:tab/>
      </w:r>
      <w:r>
        <w:rPr>
          <w:rFonts w:ascii="Arial" w:hAnsi="Arial" w:cs="Arial"/>
          <w:b/>
          <w:sz w:val="24"/>
        </w:rPr>
        <w:t>Update of CBW 70MHz into 6.5A of 38.521-1</w:t>
      </w:r>
    </w:p>
    <w:p w14:paraId="0949F65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CR-1473  Cat: F (Rel-17)</w:t>
      </w:r>
      <w:r>
        <w:rPr>
          <w:i/>
        </w:rPr>
        <w:br/>
      </w:r>
      <w:r>
        <w:rPr>
          <w:i/>
        </w:rPr>
        <w:br/>
      </w:r>
      <w:r>
        <w:rPr>
          <w:i/>
        </w:rPr>
        <w:tab/>
      </w:r>
      <w:r>
        <w:rPr>
          <w:i/>
        </w:rPr>
        <w:tab/>
      </w:r>
      <w:r>
        <w:rPr>
          <w:i/>
        </w:rPr>
        <w:tab/>
      </w:r>
      <w:r>
        <w:rPr>
          <w:i/>
        </w:rPr>
        <w:tab/>
      </w:r>
      <w:r>
        <w:rPr>
          <w:i/>
        </w:rPr>
        <w:tab/>
        <w:t>Source: China Unicom</w:t>
      </w:r>
    </w:p>
    <w:p w14:paraId="0BAA842A" w14:textId="77777777" w:rsidR="00042C20" w:rsidRDefault="00042C20" w:rsidP="00042C20">
      <w:pPr>
        <w:rPr>
          <w:rFonts w:ascii="Arial" w:hAnsi="Arial" w:cs="Arial"/>
          <w:b/>
        </w:rPr>
      </w:pPr>
      <w:r>
        <w:rPr>
          <w:rFonts w:ascii="Arial" w:hAnsi="Arial" w:cs="Arial"/>
          <w:b/>
        </w:rPr>
        <w:t xml:space="preserve">Discussion: </w:t>
      </w:r>
    </w:p>
    <w:p w14:paraId="4A9A6DA9" w14:textId="77777777" w:rsidR="00042C20" w:rsidRDefault="00042C20" w:rsidP="00042C20">
      <w:r>
        <w:t>r1</w:t>
      </w:r>
    </w:p>
    <w:p w14:paraId="1C0662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R5-218281</w:t>
      </w:r>
      <w:r>
        <w:rPr>
          <w:color w:val="993300"/>
          <w:u w:val="single"/>
        </w:rPr>
        <w:t>.</w:t>
      </w:r>
    </w:p>
    <w:p w14:paraId="20671D6D" w14:textId="5D3801AD" w:rsidR="00042C20" w:rsidRDefault="00042C20" w:rsidP="00042C20">
      <w:pPr>
        <w:rPr>
          <w:rFonts w:ascii="Arial" w:hAnsi="Arial" w:cs="Arial"/>
          <w:b/>
          <w:sz w:val="24"/>
        </w:rPr>
      </w:pPr>
      <w:r>
        <w:rPr>
          <w:rFonts w:ascii="Arial" w:hAnsi="Arial" w:cs="Arial"/>
          <w:b/>
          <w:color w:val="0000FF"/>
          <w:sz w:val="24"/>
        </w:rPr>
        <w:t>R5-218281</w:t>
      </w:r>
      <w:r>
        <w:rPr>
          <w:rFonts w:ascii="Arial" w:hAnsi="Arial" w:cs="Arial"/>
          <w:b/>
          <w:color w:val="0000FF"/>
          <w:sz w:val="24"/>
        </w:rPr>
        <w:tab/>
      </w:r>
      <w:r>
        <w:rPr>
          <w:rFonts w:ascii="Arial" w:hAnsi="Arial" w:cs="Arial"/>
          <w:b/>
          <w:sz w:val="24"/>
        </w:rPr>
        <w:t>Update of CBW 70MHz into 6.5A of 38.521-1</w:t>
      </w:r>
    </w:p>
    <w:p w14:paraId="379F365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CR-1473  rev 1 Cat: F (Rel-17)</w:t>
      </w:r>
      <w:r>
        <w:rPr>
          <w:i/>
        </w:rPr>
        <w:br/>
      </w:r>
      <w:r>
        <w:rPr>
          <w:i/>
        </w:rPr>
        <w:br/>
      </w:r>
      <w:r>
        <w:rPr>
          <w:i/>
        </w:rPr>
        <w:tab/>
      </w:r>
      <w:r>
        <w:rPr>
          <w:i/>
        </w:rPr>
        <w:tab/>
      </w:r>
      <w:r>
        <w:rPr>
          <w:i/>
        </w:rPr>
        <w:tab/>
      </w:r>
      <w:r>
        <w:rPr>
          <w:i/>
        </w:rPr>
        <w:tab/>
      </w:r>
      <w:r>
        <w:rPr>
          <w:i/>
        </w:rPr>
        <w:tab/>
        <w:t>Source: China Unicom</w:t>
      </w:r>
    </w:p>
    <w:p w14:paraId="5B5EF412" w14:textId="77777777" w:rsidR="00042C20" w:rsidRDefault="00042C20" w:rsidP="00042C20">
      <w:pPr>
        <w:rPr>
          <w:color w:val="808080"/>
        </w:rPr>
      </w:pPr>
      <w:r>
        <w:rPr>
          <w:color w:val="808080"/>
        </w:rPr>
        <w:t>(Replaces R5-217674)</w:t>
      </w:r>
    </w:p>
    <w:p w14:paraId="6E0CB5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52290" w14:textId="7562B91C" w:rsidR="00042C20" w:rsidRDefault="00042C20" w:rsidP="00042C20">
      <w:pPr>
        <w:rPr>
          <w:rFonts w:ascii="Arial" w:hAnsi="Arial" w:cs="Arial"/>
          <w:b/>
          <w:sz w:val="24"/>
        </w:rPr>
      </w:pPr>
      <w:r>
        <w:rPr>
          <w:rFonts w:ascii="Arial" w:hAnsi="Arial" w:cs="Arial"/>
          <w:b/>
          <w:color w:val="0000FF"/>
          <w:sz w:val="24"/>
        </w:rPr>
        <w:t>R5-217677</w:t>
      </w:r>
      <w:r>
        <w:rPr>
          <w:rFonts w:ascii="Arial" w:hAnsi="Arial" w:cs="Arial"/>
          <w:b/>
          <w:color w:val="0000FF"/>
          <w:sz w:val="24"/>
        </w:rPr>
        <w:tab/>
      </w:r>
      <w:r>
        <w:rPr>
          <w:rFonts w:ascii="Arial" w:hAnsi="Arial" w:cs="Arial"/>
          <w:b/>
          <w:sz w:val="24"/>
        </w:rPr>
        <w:t>Update of CBW 70MHz into 6.5C of 38.521-1</w:t>
      </w:r>
    </w:p>
    <w:p w14:paraId="64DE44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CR-1474  Cat: F (Rel-17)</w:t>
      </w:r>
      <w:r>
        <w:rPr>
          <w:i/>
        </w:rPr>
        <w:br/>
      </w:r>
      <w:r>
        <w:rPr>
          <w:i/>
        </w:rPr>
        <w:br/>
      </w:r>
      <w:r>
        <w:rPr>
          <w:i/>
        </w:rPr>
        <w:tab/>
      </w:r>
      <w:r>
        <w:rPr>
          <w:i/>
        </w:rPr>
        <w:tab/>
      </w:r>
      <w:r>
        <w:rPr>
          <w:i/>
        </w:rPr>
        <w:tab/>
      </w:r>
      <w:r>
        <w:rPr>
          <w:i/>
        </w:rPr>
        <w:tab/>
      </w:r>
      <w:r>
        <w:rPr>
          <w:i/>
        </w:rPr>
        <w:tab/>
        <w:t>Source: China Unicom</w:t>
      </w:r>
    </w:p>
    <w:p w14:paraId="537B806C" w14:textId="77777777" w:rsidR="00042C20" w:rsidRDefault="00042C20" w:rsidP="00042C20">
      <w:pPr>
        <w:rPr>
          <w:rFonts w:ascii="Arial" w:hAnsi="Arial" w:cs="Arial"/>
          <w:b/>
        </w:rPr>
      </w:pPr>
      <w:r>
        <w:rPr>
          <w:rFonts w:ascii="Arial" w:hAnsi="Arial" w:cs="Arial"/>
          <w:b/>
        </w:rPr>
        <w:t xml:space="preserve">Discussion: </w:t>
      </w:r>
    </w:p>
    <w:p w14:paraId="7EAE40F5" w14:textId="77777777" w:rsidR="00042C20" w:rsidRDefault="00042C20" w:rsidP="00042C20">
      <w:r>
        <w:t>r1</w:t>
      </w:r>
    </w:p>
    <w:p w14:paraId="04C39C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R5-218282</w:t>
      </w:r>
      <w:r>
        <w:rPr>
          <w:color w:val="993300"/>
          <w:u w:val="single"/>
        </w:rPr>
        <w:t>.</w:t>
      </w:r>
    </w:p>
    <w:p w14:paraId="67646367" w14:textId="691B0C9B" w:rsidR="00042C20" w:rsidRDefault="00042C20" w:rsidP="00042C20">
      <w:pPr>
        <w:rPr>
          <w:rFonts w:ascii="Arial" w:hAnsi="Arial" w:cs="Arial"/>
          <w:b/>
          <w:sz w:val="24"/>
        </w:rPr>
      </w:pPr>
      <w:r>
        <w:rPr>
          <w:rFonts w:ascii="Arial" w:hAnsi="Arial" w:cs="Arial"/>
          <w:b/>
          <w:color w:val="0000FF"/>
          <w:sz w:val="24"/>
        </w:rPr>
        <w:t>R5-218282</w:t>
      </w:r>
      <w:r>
        <w:rPr>
          <w:rFonts w:ascii="Arial" w:hAnsi="Arial" w:cs="Arial"/>
          <w:b/>
          <w:color w:val="0000FF"/>
          <w:sz w:val="24"/>
        </w:rPr>
        <w:tab/>
      </w:r>
      <w:r>
        <w:rPr>
          <w:rFonts w:ascii="Arial" w:hAnsi="Arial" w:cs="Arial"/>
          <w:b/>
          <w:sz w:val="24"/>
        </w:rPr>
        <w:t>Update of CBW 70MHz into 6.5C of 38.521-1</w:t>
      </w:r>
    </w:p>
    <w:p w14:paraId="28BD94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CR-1474  rev 1 Cat: F (Rel-17)</w:t>
      </w:r>
      <w:r>
        <w:rPr>
          <w:i/>
        </w:rPr>
        <w:br/>
      </w:r>
      <w:r>
        <w:rPr>
          <w:i/>
        </w:rPr>
        <w:br/>
      </w:r>
      <w:r>
        <w:rPr>
          <w:i/>
        </w:rPr>
        <w:tab/>
      </w:r>
      <w:r>
        <w:rPr>
          <w:i/>
        </w:rPr>
        <w:tab/>
      </w:r>
      <w:r>
        <w:rPr>
          <w:i/>
        </w:rPr>
        <w:tab/>
      </w:r>
      <w:r>
        <w:rPr>
          <w:i/>
        </w:rPr>
        <w:tab/>
      </w:r>
      <w:r>
        <w:rPr>
          <w:i/>
        </w:rPr>
        <w:tab/>
        <w:t>Source: China Unicom</w:t>
      </w:r>
    </w:p>
    <w:p w14:paraId="36C1C9BD" w14:textId="77777777" w:rsidR="00042C20" w:rsidRDefault="00042C20" w:rsidP="00042C20">
      <w:pPr>
        <w:rPr>
          <w:color w:val="808080"/>
        </w:rPr>
      </w:pPr>
      <w:r>
        <w:rPr>
          <w:color w:val="808080"/>
        </w:rPr>
        <w:t>(Replaces R5-217677)</w:t>
      </w:r>
    </w:p>
    <w:p w14:paraId="0E430B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54D60" w14:textId="77777777" w:rsidR="00042C20" w:rsidRDefault="00042C20" w:rsidP="00042C20">
      <w:pPr>
        <w:pStyle w:val="Heading6"/>
      </w:pPr>
      <w:bookmarkStart w:id="261" w:name="_Toc89039188"/>
      <w:bookmarkStart w:id="262" w:name="_Toc90994576"/>
      <w:r>
        <w:t>5.3.7.3.2</w:t>
      </w:r>
      <w:r>
        <w:tab/>
        <w:t>Rx Requirements (Clause 7)</w:t>
      </w:r>
      <w:bookmarkEnd w:id="261"/>
      <w:bookmarkEnd w:id="262"/>
    </w:p>
    <w:p w14:paraId="517BBF5B" w14:textId="77777777" w:rsidR="00042C20" w:rsidRDefault="00042C20" w:rsidP="00042C20">
      <w:pPr>
        <w:pStyle w:val="Heading6"/>
      </w:pPr>
      <w:bookmarkStart w:id="263" w:name="_Toc89039189"/>
      <w:bookmarkStart w:id="264" w:name="_Toc90994577"/>
      <w:r>
        <w:t>5.3.7.3.3</w:t>
      </w:r>
      <w:r>
        <w:tab/>
        <w:t>Clauses 1-5 / Annexes</w:t>
      </w:r>
      <w:bookmarkEnd w:id="263"/>
      <w:bookmarkEnd w:id="264"/>
    </w:p>
    <w:p w14:paraId="4DBF94B6" w14:textId="63F14F38" w:rsidR="00042C20" w:rsidRDefault="00042C20" w:rsidP="00042C20">
      <w:pPr>
        <w:rPr>
          <w:rFonts w:ascii="Arial" w:hAnsi="Arial" w:cs="Arial"/>
          <w:b/>
          <w:sz w:val="24"/>
        </w:rPr>
      </w:pPr>
      <w:r>
        <w:rPr>
          <w:rFonts w:ascii="Arial" w:hAnsi="Arial" w:cs="Arial"/>
          <w:b/>
          <w:color w:val="0000FF"/>
          <w:sz w:val="24"/>
        </w:rPr>
        <w:t>R5-217631</w:t>
      </w:r>
      <w:r>
        <w:rPr>
          <w:rFonts w:ascii="Arial" w:hAnsi="Arial" w:cs="Arial"/>
          <w:b/>
          <w:color w:val="0000FF"/>
          <w:sz w:val="24"/>
        </w:rPr>
        <w:tab/>
      </w:r>
      <w:r>
        <w:rPr>
          <w:rFonts w:ascii="Arial" w:hAnsi="Arial" w:cs="Arial"/>
          <w:b/>
          <w:sz w:val="24"/>
        </w:rPr>
        <w:t>Update of R16 new band and CBWs into TS38.521-1 clause 5</w:t>
      </w:r>
    </w:p>
    <w:p w14:paraId="1E8E32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CR-1466  Cat: F (Rel-17)</w:t>
      </w:r>
      <w:r>
        <w:rPr>
          <w:i/>
        </w:rPr>
        <w:br/>
      </w:r>
      <w:r>
        <w:rPr>
          <w:i/>
        </w:rPr>
        <w:br/>
      </w:r>
      <w:r>
        <w:rPr>
          <w:i/>
        </w:rPr>
        <w:tab/>
      </w:r>
      <w:r>
        <w:rPr>
          <w:i/>
        </w:rPr>
        <w:tab/>
      </w:r>
      <w:r>
        <w:rPr>
          <w:i/>
        </w:rPr>
        <w:tab/>
      </w:r>
      <w:r>
        <w:rPr>
          <w:i/>
        </w:rPr>
        <w:tab/>
      </w:r>
      <w:r>
        <w:rPr>
          <w:i/>
        </w:rPr>
        <w:tab/>
        <w:t>Source: China Unicom, Anritsu</w:t>
      </w:r>
    </w:p>
    <w:p w14:paraId="501FAD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0861D" w14:textId="77777777" w:rsidR="00042C20" w:rsidRDefault="00042C20" w:rsidP="00042C20">
      <w:pPr>
        <w:pStyle w:val="Heading5"/>
      </w:pPr>
      <w:bookmarkStart w:id="265" w:name="_Toc89039190"/>
      <w:bookmarkStart w:id="266" w:name="_Toc90994578"/>
      <w:r>
        <w:lastRenderedPageBreak/>
        <w:t>5.3.7.4</w:t>
      </w:r>
      <w:r>
        <w:tab/>
        <w:t>TS 38.521-2</w:t>
      </w:r>
      <w:bookmarkEnd w:id="265"/>
      <w:bookmarkEnd w:id="266"/>
    </w:p>
    <w:p w14:paraId="181CF710" w14:textId="77777777" w:rsidR="00042C20" w:rsidRDefault="00042C20" w:rsidP="00042C20">
      <w:pPr>
        <w:pStyle w:val="Heading6"/>
      </w:pPr>
      <w:bookmarkStart w:id="267" w:name="_Toc89039191"/>
      <w:bookmarkStart w:id="268" w:name="_Toc90994579"/>
      <w:r>
        <w:t>5.3.7.4.1</w:t>
      </w:r>
      <w:r>
        <w:tab/>
        <w:t>Tx Requirements (Clause 6)</w:t>
      </w:r>
      <w:bookmarkEnd w:id="267"/>
      <w:bookmarkEnd w:id="268"/>
    </w:p>
    <w:p w14:paraId="4A3D0BB5" w14:textId="77777777" w:rsidR="00042C20" w:rsidRDefault="00042C20" w:rsidP="00042C20">
      <w:pPr>
        <w:pStyle w:val="Heading6"/>
      </w:pPr>
      <w:bookmarkStart w:id="269" w:name="_Toc89039192"/>
      <w:bookmarkStart w:id="270" w:name="_Toc90994580"/>
      <w:r>
        <w:t>5.3.7.4.2</w:t>
      </w:r>
      <w:r>
        <w:tab/>
        <w:t>Rx Requirements (Clause 7)</w:t>
      </w:r>
      <w:bookmarkEnd w:id="269"/>
      <w:bookmarkEnd w:id="270"/>
    </w:p>
    <w:p w14:paraId="75F6C48C" w14:textId="77777777" w:rsidR="00042C20" w:rsidRDefault="00042C20" w:rsidP="00042C20">
      <w:pPr>
        <w:pStyle w:val="Heading6"/>
      </w:pPr>
      <w:bookmarkStart w:id="271" w:name="_Toc89039193"/>
      <w:bookmarkStart w:id="272" w:name="_Toc90994581"/>
      <w:r>
        <w:t>5.3.7.4.3</w:t>
      </w:r>
      <w:r>
        <w:tab/>
        <w:t>Clauses 1-5 / Annexes</w:t>
      </w:r>
      <w:bookmarkEnd w:id="271"/>
      <w:bookmarkEnd w:id="272"/>
    </w:p>
    <w:p w14:paraId="072F37D4" w14:textId="77777777" w:rsidR="00042C20" w:rsidRDefault="00042C20" w:rsidP="00042C20">
      <w:pPr>
        <w:pStyle w:val="Heading5"/>
      </w:pPr>
      <w:bookmarkStart w:id="273" w:name="_Toc89039194"/>
      <w:bookmarkStart w:id="274" w:name="_Toc90994582"/>
      <w:r>
        <w:t>5.3.7.5</w:t>
      </w:r>
      <w:r>
        <w:tab/>
        <w:t>TS 38.521-4</w:t>
      </w:r>
      <w:bookmarkEnd w:id="273"/>
      <w:bookmarkEnd w:id="274"/>
    </w:p>
    <w:p w14:paraId="1B6E69D6" w14:textId="77777777" w:rsidR="00042C20" w:rsidRDefault="00042C20" w:rsidP="00042C20">
      <w:pPr>
        <w:pStyle w:val="Heading6"/>
      </w:pPr>
      <w:bookmarkStart w:id="275" w:name="_Toc89039195"/>
      <w:bookmarkStart w:id="276" w:name="_Toc90994583"/>
      <w:r>
        <w:t>5.3.7.5.1</w:t>
      </w:r>
      <w:r>
        <w:tab/>
        <w:t xml:space="preserve">Conducted </w:t>
      </w:r>
      <w:proofErr w:type="spellStart"/>
      <w:r>
        <w:t>Demod</w:t>
      </w:r>
      <w:proofErr w:type="spellEnd"/>
      <w:r>
        <w:t xml:space="preserve"> Performance and CSI Reporting Requirements (Clauses 5&amp;6)</w:t>
      </w:r>
      <w:bookmarkEnd w:id="275"/>
      <w:bookmarkEnd w:id="276"/>
    </w:p>
    <w:p w14:paraId="083BA4F0" w14:textId="77777777" w:rsidR="00042C20" w:rsidRDefault="00042C20" w:rsidP="00042C20">
      <w:pPr>
        <w:pStyle w:val="Heading6"/>
      </w:pPr>
      <w:bookmarkStart w:id="277" w:name="_Toc89039196"/>
      <w:bookmarkStart w:id="278" w:name="_Toc90994584"/>
      <w:r>
        <w:t>5.3.7.5.2</w:t>
      </w:r>
      <w:r>
        <w:tab/>
        <w:t xml:space="preserve">Radiated </w:t>
      </w:r>
      <w:proofErr w:type="spellStart"/>
      <w:r>
        <w:t>Demod</w:t>
      </w:r>
      <w:proofErr w:type="spellEnd"/>
      <w:r>
        <w:t xml:space="preserve"> Performance and CSI Reporting Requirements (Clauses 7&amp;8)</w:t>
      </w:r>
      <w:bookmarkEnd w:id="277"/>
      <w:bookmarkEnd w:id="278"/>
    </w:p>
    <w:p w14:paraId="0D6E2EA9" w14:textId="77777777" w:rsidR="00042C20" w:rsidRDefault="00042C20" w:rsidP="00042C20">
      <w:pPr>
        <w:pStyle w:val="Heading6"/>
      </w:pPr>
      <w:bookmarkStart w:id="279" w:name="_Toc89039197"/>
      <w:bookmarkStart w:id="280" w:name="_Toc90994585"/>
      <w:r>
        <w:t>5.3.7.5.3</w:t>
      </w:r>
      <w:r>
        <w:tab/>
        <w:t xml:space="preserve">Interworking </w:t>
      </w:r>
      <w:proofErr w:type="spellStart"/>
      <w:r>
        <w:t>Demod</w:t>
      </w:r>
      <w:proofErr w:type="spellEnd"/>
      <w:r>
        <w:t xml:space="preserve"> Performance and CSI Reporting Requirements (Clauses 9&amp;10)</w:t>
      </w:r>
      <w:bookmarkEnd w:id="279"/>
      <w:bookmarkEnd w:id="280"/>
    </w:p>
    <w:p w14:paraId="53E17718" w14:textId="77777777" w:rsidR="00042C20" w:rsidRDefault="00042C20" w:rsidP="00042C20">
      <w:pPr>
        <w:pStyle w:val="Heading6"/>
      </w:pPr>
      <w:bookmarkStart w:id="281" w:name="_Toc89039198"/>
      <w:bookmarkStart w:id="282" w:name="_Toc90994586"/>
      <w:r>
        <w:t>5.3.7.5.4</w:t>
      </w:r>
      <w:r>
        <w:tab/>
        <w:t>Clauses 1-4 / Annexes</w:t>
      </w:r>
      <w:bookmarkEnd w:id="281"/>
      <w:bookmarkEnd w:id="282"/>
    </w:p>
    <w:p w14:paraId="7D16BF87" w14:textId="77777777" w:rsidR="00042C20" w:rsidRDefault="00042C20" w:rsidP="00042C20">
      <w:pPr>
        <w:pStyle w:val="Heading5"/>
      </w:pPr>
      <w:bookmarkStart w:id="283" w:name="_Toc89039199"/>
      <w:bookmarkStart w:id="284" w:name="_Toc90994587"/>
      <w:r>
        <w:t>5.3.7.6</w:t>
      </w:r>
      <w:r>
        <w:tab/>
        <w:t>TS 38.533</w:t>
      </w:r>
      <w:bookmarkEnd w:id="283"/>
      <w:bookmarkEnd w:id="284"/>
    </w:p>
    <w:p w14:paraId="68A41ECD" w14:textId="77777777" w:rsidR="00042C20" w:rsidRDefault="00042C20" w:rsidP="00042C20">
      <w:pPr>
        <w:pStyle w:val="Heading5"/>
      </w:pPr>
      <w:bookmarkStart w:id="285" w:name="_Toc89039200"/>
      <w:bookmarkStart w:id="286" w:name="_Toc90994588"/>
      <w:r>
        <w:t>5.3.7.7</w:t>
      </w:r>
      <w:r>
        <w:tab/>
        <w:t>TS 37.571-1</w:t>
      </w:r>
      <w:bookmarkEnd w:id="285"/>
      <w:bookmarkEnd w:id="286"/>
    </w:p>
    <w:p w14:paraId="2C65A401" w14:textId="77777777" w:rsidR="00042C20" w:rsidRDefault="00042C20" w:rsidP="00042C20">
      <w:pPr>
        <w:pStyle w:val="Heading5"/>
      </w:pPr>
      <w:bookmarkStart w:id="287" w:name="_Toc89039201"/>
      <w:bookmarkStart w:id="288" w:name="_Toc90994589"/>
      <w:r>
        <w:t>5.3.7.8</w:t>
      </w:r>
      <w:r>
        <w:tab/>
        <w:t>TR 38.903 ((NR MU &amp;  TT analyses)</w:t>
      </w:r>
      <w:bookmarkEnd w:id="287"/>
      <w:bookmarkEnd w:id="288"/>
    </w:p>
    <w:p w14:paraId="1C2B7D89" w14:textId="77777777" w:rsidR="00042C20" w:rsidRDefault="00042C20" w:rsidP="00042C20">
      <w:pPr>
        <w:pStyle w:val="Heading5"/>
      </w:pPr>
      <w:bookmarkStart w:id="289" w:name="_Toc89039202"/>
      <w:bookmarkStart w:id="290" w:name="_Toc90994590"/>
      <w:r>
        <w:t>5.3.7.9</w:t>
      </w:r>
      <w:r>
        <w:tab/>
        <w:t>TR 38.905 (NR Test Points Radio Transmission and Reception)</w:t>
      </w:r>
      <w:bookmarkEnd w:id="289"/>
      <w:bookmarkEnd w:id="290"/>
    </w:p>
    <w:p w14:paraId="61A39332" w14:textId="77777777" w:rsidR="00042C20" w:rsidRDefault="00042C20" w:rsidP="00042C20">
      <w:pPr>
        <w:pStyle w:val="Heading5"/>
      </w:pPr>
      <w:bookmarkStart w:id="291" w:name="_Toc89039203"/>
      <w:bookmarkStart w:id="292" w:name="_Toc90994591"/>
      <w:r>
        <w:t>5.3.7.10</w:t>
      </w:r>
      <w:r>
        <w:tab/>
        <w:t>Discussion Papers / Work Plan / TC lists</w:t>
      </w:r>
      <w:bookmarkEnd w:id="291"/>
      <w:bookmarkEnd w:id="292"/>
    </w:p>
    <w:p w14:paraId="1195CE1B" w14:textId="77777777" w:rsidR="00042C20" w:rsidRDefault="00042C20" w:rsidP="00042C20">
      <w:pPr>
        <w:pStyle w:val="Heading4"/>
      </w:pPr>
      <w:bookmarkStart w:id="293" w:name="_Toc89039204"/>
      <w:bookmarkStart w:id="294" w:name="_Toc90994592"/>
      <w:r>
        <w:t>5.3.8</w:t>
      </w:r>
      <w:r>
        <w:tab/>
        <w:t>Even further enhanced MTC for LTE (UID – 860032) LTE_eMTC4-UEConTest</w:t>
      </w:r>
      <w:bookmarkEnd w:id="293"/>
      <w:bookmarkEnd w:id="294"/>
    </w:p>
    <w:p w14:paraId="07A612E6" w14:textId="77777777" w:rsidR="00042C20" w:rsidRDefault="00042C20" w:rsidP="00042C20">
      <w:pPr>
        <w:pStyle w:val="Heading5"/>
      </w:pPr>
      <w:bookmarkStart w:id="295" w:name="_Toc89039205"/>
      <w:bookmarkStart w:id="296" w:name="_Toc90994593"/>
      <w:r>
        <w:t>5.3.8.1</w:t>
      </w:r>
      <w:r>
        <w:tab/>
        <w:t>TS 36.508</w:t>
      </w:r>
      <w:bookmarkEnd w:id="295"/>
      <w:bookmarkEnd w:id="296"/>
    </w:p>
    <w:p w14:paraId="08DBA794" w14:textId="77777777" w:rsidR="00042C20" w:rsidRDefault="00042C20" w:rsidP="00042C20">
      <w:pPr>
        <w:pStyle w:val="Heading5"/>
      </w:pPr>
      <w:bookmarkStart w:id="297" w:name="_Toc89039206"/>
      <w:bookmarkStart w:id="298" w:name="_Toc90994594"/>
      <w:r>
        <w:t>5.3.8.2</w:t>
      </w:r>
      <w:r>
        <w:tab/>
        <w:t>TS 36.521-1</w:t>
      </w:r>
      <w:bookmarkEnd w:id="297"/>
      <w:bookmarkEnd w:id="298"/>
    </w:p>
    <w:p w14:paraId="3B78FFB8" w14:textId="38E07FD6" w:rsidR="00042C20" w:rsidRDefault="00042C20" w:rsidP="00042C20">
      <w:pPr>
        <w:rPr>
          <w:rFonts w:ascii="Arial" w:hAnsi="Arial" w:cs="Arial"/>
          <w:b/>
          <w:sz w:val="24"/>
        </w:rPr>
      </w:pPr>
      <w:r>
        <w:rPr>
          <w:rFonts w:ascii="Arial" w:hAnsi="Arial" w:cs="Arial"/>
          <w:b/>
          <w:color w:val="0000FF"/>
          <w:sz w:val="24"/>
        </w:rPr>
        <w:t>R5-217119</w:t>
      </w:r>
      <w:r>
        <w:rPr>
          <w:rFonts w:ascii="Arial" w:hAnsi="Arial" w:cs="Arial"/>
          <w:b/>
          <w:color w:val="0000FF"/>
          <w:sz w:val="24"/>
        </w:rPr>
        <w:tab/>
      </w:r>
      <w:r>
        <w:rPr>
          <w:rFonts w:ascii="Arial" w:hAnsi="Arial" w:cs="Arial"/>
          <w:b/>
          <w:sz w:val="24"/>
        </w:rPr>
        <w:t xml:space="preserve">Test case 6.2.4EC and 6.6.3EC.3 updated with </w:t>
      </w:r>
      <w:proofErr w:type="spellStart"/>
      <w:r>
        <w:rPr>
          <w:rFonts w:ascii="Arial" w:hAnsi="Arial" w:cs="Arial"/>
          <w:b/>
          <w:sz w:val="24"/>
        </w:rPr>
        <w:t>subPRB</w:t>
      </w:r>
      <w:proofErr w:type="spellEnd"/>
      <w:r>
        <w:rPr>
          <w:rFonts w:ascii="Arial" w:hAnsi="Arial" w:cs="Arial"/>
          <w:b/>
          <w:sz w:val="24"/>
        </w:rPr>
        <w:t xml:space="preserve"> allocation</w:t>
      </w:r>
    </w:p>
    <w:p w14:paraId="16D895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CR-5371  Cat: F (Rel-17)</w:t>
      </w:r>
      <w:r>
        <w:rPr>
          <w:i/>
        </w:rPr>
        <w:br/>
      </w:r>
      <w:r>
        <w:rPr>
          <w:i/>
        </w:rPr>
        <w:br/>
      </w:r>
      <w:r>
        <w:rPr>
          <w:i/>
        </w:rPr>
        <w:tab/>
      </w:r>
      <w:r>
        <w:rPr>
          <w:i/>
        </w:rPr>
        <w:tab/>
      </w:r>
      <w:r>
        <w:rPr>
          <w:i/>
        </w:rPr>
        <w:tab/>
      </w:r>
      <w:r>
        <w:rPr>
          <w:i/>
        </w:rPr>
        <w:tab/>
      </w:r>
      <w:r>
        <w:rPr>
          <w:i/>
        </w:rPr>
        <w:tab/>
        <w:t>Source: Ericsson</w:t>
      </w:r>
    </w:p>
    <w:p w14:paraId="5E5F94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50FB5" w14:textId="0C2D5CED" w:rsidR="00042C20" w:rsidRDefault="00042C20" w:rsidP="00042C20">
      <w:pPr>
        <w:rPr>
          <w:rFonts w:ascii="Arial" w:hAnsi="Arial" w:cs="Arial"/>
          <w:b/>
          <w:sz w:val="24"/>
        </w:rPr>
      </w:pPr>
      <w:r>
        <w:rPr>
          <w:rFonts w:ascii="Arial" w:hAnsi="Arial" w:cs="Arial"/>
          <w:b/>
          <w:color w:val="0000FF"/>
          <w:sz w:val="24"/>
        </w:rPr>
        <w:t>R5-217120</w:t>
      </w:r>
      <w:r>
        <w:rPr>
          <w:rFonts w:ascii="Arial" w:hAnsi="Arial" w:cs="Arial"/>
          <w:b/>
          <w:color w:val="0000FF"/>
          <w:sz w:val="24"/>
        </w:rPr>
        <w:tab/>
      </w:r>
      <w:r>
        <w:rPr>
          <w:rFonts w:ascii="Arial" w:hAnsi="Arial" w:cs="Arial"/>
          <w:b/>
          <w:sz w:val="24"/>
        </w:rPr>
        <w:t xml:space="preserve">Test case 6.2.4EA, 6.6.2.2EA and 6.6.3EA.3 updated with NS values for </w:t>
      </w:r>
      <w:proofErr w:type="spellStart"/>
      <w:r>
        <w:rPr>
          <w:rFonts w:ascii="Arial" w:hAnsi="Arial" w:cs="Arial"/>
          <w:b/>
          <w:sz w:val="24"/>
        </w:rPr>
        <w:t>subPRB</w:t>
      </w:r>
      <w:proofErr w:type="spellEnd"/>
      <w:r>
        <w:rPr>
          <w:rFonts w:ascii="Arial" w:hAnsi="Arial" w:cs="Arial"/>
          <w:b/>
          <w:sz w:val="24"/>
        </w:rPr>
        <w:t xml:space="preserve"> allocation</w:t>
      </w:r>
    </w:p>
    <w:p w14:paraId="02FA10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CR-5372  Cat: F (Rel-17)</w:t>
      </w:r>
      <w:r>
        <w:rPr>
          <w:i/>
        </w:rPr>
        <w:br/>
      </w:r>
      <w:r>
        <w:rPr>
          <w:i/>
        </w:rPr>
        <w:br/>
      </w:r>
      <w:r>
        <w:rPr>
          <w:i/>
        </w:rPr>
        <w:tab/>
      </w:r>
      <w:r>
        <w:rPr>
          <w:i/>
        </w:rPr>
        <w:tab/>
      </w:r>
      <w:r>
        <w:rPr>
          <w:i/>
        </w:rPr>
        <w:tab/>
      </w:r>
      <w:r>
        <w:rPr>
          <w:i/>
        </w:rPr>
        <w:tab/>
      </w:r>
      <w:r>
        <w:rPr>
          <w:i/>
        </w:rPr>
        <w:tab/>
        <w:t>Source: Ericsson</w:t>
      </w:r>
    </w:p>
    <w:p w14:paraId="519FBF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B4299" w14:textId="77777777" w:rsidR="00042C20" w:rsidRDefault="00042C20" w:rsidP="00042C20">
      <w:pPr>
        <w:pStyle w:val="Heading5"/>
      </w:pPr>
      <w:bookmarkStart w:id="299" w:name="_Toc89039207"/>
      <w:bookmarkStart w:id="300" w:name="_Toc90994595"/>
      <w:r>
        <w:lastRenderedPageBreak/>
        <w:t>5.3.8.3</w:t>
      </w:r>
      <w:r>
        <w:tab/>
        <w:t>TS 36.521-2</w:t>
      </w:r>
      <w:bookmarkEnd w:id="299"/>
      <w:bookmarkEnd w:id="300"/>
    </w:p>
    <w:p w14:paraId="5EC4D9B2" w14:textId="77777777" w:rsidR="00042C20" w:rsidRDefault="00042C20" w:rsidP="00042C20">
      <w:pPr>
        <w:pStyle w:val="Heading5"/>
      </w:pPr>
      <w:bookmarkStart w:id="301" w:name="_Toc89039208"/>
      <w:bookmarkStart w:id="302" w:name="_Toc90994596"/>
      <w:r>
        <w:t>5.3.8.4</w:t>
      </w:r>
      <w:r>
        <w:tab/>
        <w:t>TS 36.521-3</w:t>
      </w:r>
      <w:bookmarkEnd w:id="301"/>
      <w:bookmarkEnd w:id="302"/>
    </w:p>
    <w:p w14:paraId="7CBB37A8" w14:textId="77777777" w:rsidR="00042C20" w:rsidRDefault="00042C20" w:rsidP="00042C20">
      <w:pPr>
        <w:pStyle w:val="Heading5"/>
      </w:pPr>
      <w:bookmarkStart w:id="303" w:name="_Toc89039209"/>
      <w:bookmarkStart w:id="304" w:name="_Toc90994597"/>
      <w:r>
        <w:t>5.3.8.5</w:t>
      </w:r>
      <w:r>
        <w:tab/>
        <w:t>TS 37.571-1</w:t>
      </w:r>
      <w:bookmarkEnd w:id="303"/>
      <w:bookmarkEnd w:id="304"/>
    </w:p>
    <w:p w14:paraId="4352B063" w14:textId="20124041" w:rsidR="00042C20" w:rsidRDefault="00042C20" w:rsidP="00042C20">
      <w:pPr>
        <w:rPr>
          <w:rFonts w:ascii="Arial" w:hAnsi="Arial" w:cs="Arial"/>
          <w:b/>
          <w:sz w:val="24"/>
        </w:rPr>
      </w:pPr>
      <w:r>
        <w:rPr>
          <w:rFonts w:ascii="Arial" w:hAnsi="Arial" w:cs="Arial"/>
          <w:b/>
          <w:color w:val="0000FF"/>
          <w:sz w:val="24"/>
        </w:rPr>
        <w:t>R5-217136</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9.4.13</w:t>
      </w:r>
    </w:p>
    <w:p w14:paraId="2750EE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CR-0348  Cat: F (Rel-16)</w:t>
      </w:r>
      <w:r>
        <w:rPr>
          <w:i/>
        </w:rPr>
        <w:br/>
      </w:r>
      <w:r>
        <w:rPr>
          <w:i/>
        </w:rPr>
        <w:br/>
      </w:r>
      <w:r>
        <w:rPr>
          <w:i/>
        </w:rPr>
        <w:tab/>
      </w:r>
      <w:r>
        <w:rPr>
          <w:i/>
        </w:rPr>
        <w:tab/>
      </w:r>
      <w:r>
        <w:rPr>
          <w:i/>
        </w:rPr>
        <w:tab/>
      </w:r>
      <w:r>
        <w:rPr>
          <w:i/>
        </w:rPr>
        <w:tab/>
      </w:r>
      <w:r>
        <w:rPr>
          <w:i/>
        </w:rPr>
        <w:tab/>
        <w:t>Source: ROHDE &amp; SCHWARZ, Ericsson</w:t>
      </w:r>
    </w:p>
    <w:p w14:paraId="5F1E8722" w14:textId="77777777" w:rsidR="00042C20" w:rsidRDefault="00042C20" w:rsidP="00042C20">
      <w:pPr>
        <w:rPr>
          <w:rFonts w:ascii="Arial" w:hAnsi="Arial" w:cs="Arial"/>
          <w:b/>
        </w:rPr>
      </w:pPr>
      <w:r>
        <w:rPr>
          <w:rFonts w:ascii="Arial" w:hAnsi="Arial" w:cs="Arial"/>
          <w:b/>
        </w:rPr>
        <w:t xml:space="preserve">Discussion: </w:t>
      </w:r>
    </w:p>
    <w:p w14:paraId="0E1C3BF9" w14:textId="77777777" w:rsidR="00042C20" w:rsidRDefault="00042C20" w:rsidP="00042C20">
      <w:r>
        <w:t>offline comments.</w:t>
      </w:r>
    </w:p>
    <w:p w14:paraId="5B3BF8D6" w14:textId="77777777" w:rsidR="00042C20" w:rsidRDefault="00042C20" w:rsidP="00042C20">
      <w:r>
        <w:t>r1</w:t>
      </w:r>
    </w:p>
    <w:p w14:paraId="195590D5" w14:textId="77777777" w:rsidR="00042C20" w:rsidRDefault="00042C20" w:rsidP="00042C20">
      <w:r>
        <w:t>Spirent agreed.</w:t>
      </w:r>
    </w:p>
    <w:p w14:paraId="3A0EF9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R5-218283</w:t>
      </w:r>
      <w:r>
        <w:rPr>
          <w:color w:val="993300"/>
          <w:u w:val="single"/>
        </w:rPr>
        <w:t>.</w:t>
      </w:r>
    </w:p>
    <w:p w14:paraId="7737C6D1" w14:textId="462E7BD6" w:rsidR="00042C20" w:rsidRDefault="00042C20" w:rsidP="00042C20">
      <w:pPr>
        <w:rPr>
          <w:rFonts w:ascii="Arial" w:hAnsi="Arial" w:cs="Arial"/>
          <w:b/>
          <w:sz w:val="24"/>
        </w:rPr>
      </w:pPr>
      <w:r>
        <w:rPr>
          <w:rFonts w:ascii="Arial" w:hAnsi="Arial" w:cs="Arial"/>
          <w:b/>
          <w:color w:val="0000FF"/>
          <w:sz w:val="24"/>
        </w:rPr>
        <w:t>R5-218283</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9.4.13</w:t>
      </w:r>
    </w:p>
    <w:p w14:paraId="0774E7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CR-0348  rev 1 Cat: F (Rel-16)</w:t>
      </w:r>
      <w:r>
        <w:rPr>
          <w:i/>
        </w:rPr>
        <w:br/>
      </w:r>
      <w:r>
        <w:rPr>
          <w:i/>
        </w:rPr>
        <w:br/>
      </w:r>
      <w:r>
        <w:rPr>
          <w:i/>
        </w:rPr>
        <w:tab/>
      </w:r>
      <w:r>
        <w:rPr>
          <w:i/>
        </w:rPr>
        <w:tab/>
      </w:r>
      <w:r>
        <w:rPr>
          <w:i/>
        </w:rPr>
        <w:tab/>
      </w:r>
      <w:r>
        <w:rPr>
          <w:i/>
        </w:rPr>
        <w:tab/>
      </w:r>
      <w:r>
        <w:rPr>
          <w:i/>
        </w:rPr>
        <w:tab/>
        <w:t>Source: ROHDE &amp; SCHWARZ, Ericsson</w:t>
      </w:r>
    </w:p>
    <w:p w14:paraId="5ACDAB2B" w14:textId="77777777" w:rsidR="00042C20" w:rsidRDefault="00042C20" w:rsidP="00042C20">
      <w:pPr>
        <w:rPr>
          <w:color w:val="808080"/>
        </w:rPr>
      </w:pPr>
      <w:r>
        <w:rPr>
          <w:color w:val="808080"/>
        </w:rPr>
        <w:t>(Replaces R5-217136)</w:t>
      </w:r>
    </w:p>
    <w:p w14:paraId="79E965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188D4" w14:textId="498F08FA" w:rsidR="00042C20" w:rsidRDefault="00042C20" w:rsidP="00042C20">
      <w:pPr>
        <w:rPr>
          <w:rFonts w:ascii="Arial" w:hAnsi="Arial" w:cs="Arial"/>
          <w:b/>
          <w:sz w:val="24"/>
        </w:rPr>
      </w:pPr>
      <w:r>
        <w:rPr>
          <w:rFonts w:ascii="Arial" w:hAnsi="Arial" w:cs="Arial"/>
          <w:b/>
          <w:color w:val="0000FF"/>
          <w:sz w:val="24"/>
        </w:rPr>
        <w:t>R5-217137</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9.4.14</w:t>
      </w:r>
    </w:p>
    <w:p w14:paraId="62AE45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CR-0349  Cat: F (Rel-16)</w:t>
      </w:r>
      <w:r>
        <w:rPr>
          <w:i/>
        </w:rPr>
        <w:br/>
      </w:r>
      <w:r>
        <w:rPr>
          <w:i/>
        </w:rPr>
        <w:br/>
      </w:r>
      <w:r>
        <w:rPr>
          <w:i/>
        </w:rPr>
        <w:tab/>
      </w:r>
      <w:r>
        <w:rPr>
          <w:i/>
        </w:rPr>
        <w:tab/>
      </w:r>
      <w:r>
        <w:rPr>
          <w:i/>
        </w:rPr>
        <w:tab/>
      </w:r>
      <w:r>
        <w:rPr>
          <w:i/>
        </w:rPr>
        <w:tab/>
      </w:r>
      <w:r>
        <w:rPr>
          <w:i/>
        </w:rPr>
        <w:tab/>
        <w:t>Source: ROHDE &amp; SCHWARZ, Ericsson</w:t>
      </w:r>
    </w:p>
    <w:p w14:paraId="6E270B4A" w14:textId="77777777" w:rsidR="00042C20" w:rsidRDefault="00042C20" w:rsidP="00042C20">
      <w:pPr>
        <w:rPr>
          <w:rFonts w:ascii="Arial" w:hAnsi="Arial" w:cs="Arial"/>
          <w:b/>
        </w:rPr>
      </w:pPr>
      <w:r>
        <w:rPr>
          <w:rFonts w:ascii="Arial" w:hAnsi="Arial" w:cs="Arial"/>
          <w:b/>
        </w:rPr>
        <w:t xml:space="preserve">Discussion: </w:t>
      </w:r>
    </w:p>
    <w:p w14:paraId="065B1149" w14:textId="77777777" w:rsidR="00042C20" w:rsidRDefault="00042C20" w:rsidP="00042C20">
      <w:r>
        <w:t>r1</w:t>
      </w:r>
    </w:p>
    <w:p w14:paraId="7E0124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R5-218284</w:t>
      </w:r>
      <w:r>
        <w:rPr>
          <w:color w:val="993300"/>
          <w:u w:val="single"/>
        </w:rPr>
        <w:t>.</w:t>
      </w:r>
    </w:p>
    <w:p w14:paraId="0F584C98" w14:textId="2475DD77" w:rsidR="00042C20" w:rsidRDefault="00042C20" w:rsidP="00042C20">
      <w:pPr>
        <w:rPr>
          <w:rFonts w:ascii="Arial" w:hAnsi="Arial" w:cs="Arial"/>
          <w:b/>
          <w:sz w:val="24"/>
        </w:rPr>
      </w:pPr>
      <w:r>
        <w:rPr>
          <w:rFonts w:ascii="Arial" w:hAnsi="Arial" w:cs="Arial"/>
          <w:b/>
          <w:color w:val="0000FF"/>
          <w:sz w:val="24"/>
        </w:rPr>
        <w:t>R5-218284</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9.4.14</w:t>
      </w:r>
    </w:p>
    <w:p w14:paraId="28A453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CR-0349  rev 1 Cat: F (Rel-16)</w:t>
      </w:r>
      <w:r>
        <w:rPr>
          <w:i/>
        </w:rPr>
        <w:br/>
      </w:r>
      <w:r>
        <w:rPr>
          <w:i/>
        </w:rPr>
        <w:br/>
      </w:r>
      <w:r>
        <w:rPr>
          <w:i/>
        </w:rPr>
        <w:tab/>
      </w:r>
      <w:r>
        <w:rPr>
          <w:i/>
        </w:rPr>
        <w:tab/>
      </w:r>
      <w:r>
        <w:rPr>
          <w:i/>
        </w:rPr>
        <w:tab/>
      </w:r>
      <w:r>
        <w:rPr>
          <w:i/>
        </w:rPr>
        <w:tab/>
      </w:r>
      <w:r>
        <w:rPr>
          <w:i/>
        </w:rPr>
        <w:tab/>
        <w:t>Source: ROHDE &amp; SCHWARZ, Ericsson</w:t>
      </w:r>
    </w:p>
    <w:p w14:paraId="43ED41A9" w14:textId="77777777" w:rsidR="00042C20" w:rsidRDefault="00042C20" w:rsidP="00042C20">
      <w:pPr>
        <w:rPr>
          <w:color w:val="808080"/>
        </w:rPr>
      </w:pPr>
      <w:r>
        <w:rPr>
          <w:color w:val="808080"/>
        </w:rPr>
        <w:t>(Replaces R5-217137)</w:t>
      </w:r>
    </w:p>
    <w:p w14:paraId="0E70D6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DD48D" w14:textId="138070C5" w:rsidR="00042C20" w:rsidRDefault="00042C20" w:rsidP="00042C20">
      <w:pPr>
        <w:rPr>
          <w:rFonts w:ascii="Arial" w:hAnsi="Arial" w:cs="Arial"/>
          <w:b/>
          <w:sz w:val="24"/>
        </w:rPr>
      </w:pPr>
      <w:r>
        <w:rPr>
          <w:rFonts w:ascii="Arial" w:hAnsi="Arial" w:cs="Arial"/>
          <w:b/>
          <w:color w:val="0000FF"/>
          <w:sz w:val="24"/>
        </w:rPr>
        <w:t>R5-217138</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9.4.15</w:t>
      </w:r>
    </w:p>
    <w:p w14:paraId="07B678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CR-0350  Cat: F (Rel-16)</w:t>
      </w:r>
      <w:r>
        <w:rPr>
          <w:i/>
        </w:rPr>
        <w:br/>
      </w:r>
      <w:r>
        <w:rPr>
          <w:i/>
        </w:rPr>
        <w:br/>
      </w:r>
      <w:r>
        <w:rPr>
          <w:i/>
        </w:rPr>
        <w:tab/>
      </w:r>
      <w:r>
        <w:rPr>
          <w:i/>
        </w:rPr>
        <w:tab/>
      </w:r>
      <w:r>
        <w:rPr>
          <w:i/>
        </w:rPr>
        <w:tab/>
      </w:r>
      <w:r>
        <w:rPr>
          <w:i/>
        </w:rPr>
        <w:tab/>
      </w:r>
      <w:r>
        <w:rPr>
          <w:i/>
        </w:rPr>
        <w:tab/>
        <w:t>Source: ROHDE &amp; SCHWARZ, Ericsson</w:t>
      </w:r>
    </w:p>
    <w:p w14:paraId="28B9389D" w14:textId="77777777" w:rsidR="00042C20" w:rsidRDefault="00042C20" w:rsidP="00042C20">
      <w:pPr>
        <w:rPr>
          <w:rFonts w:ascii="Arial" w:hAnsi="Arial" w:cs="Arial"/>
          <w:b/>
        </w:rPr>
      </w:pPr>
      <w:r>
        <w:rPr>
          <w:rFonts w:ascii="Arial" w:hAnsi="Arial" w:cs="Arial"/>
          <w:b/>
        </w:rPr>
        <w:lastRenderedPageBreak/>
        <w:t xml:space="preserve">Discussion: </w:t>
      </w:r>
    </w:p>
    <w:p w14:paraId="5959A9DD" w14:textId="77777777" w:rsidR="00042C20" w:rsidRDefault="00042C20" w:rsidP="00042C20">
      <w:r>
        <w:t>r1</w:t>
      </w:r>
    </w:p>
    <w:p w14:paraId="5562F1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R5-218285</w:t>
      </w:r>
      <w:r>
        <w:rPr>
          <w:color w:val="993300"/>
          <w:u w:val="single"/>
        </w:rPr>
        <w:t>.</w:t>
      </w:r>
    </w:p>
    <w:p w14:paraId="41730344" w14:textId="3B54E27D" w:rsidR="00042C20" w:rsidRDefault="00042C20" w:rsidP="00042C20">
      <w:pPr>
        <w:rPr>
          <w:rFonts w:ascii="Arial" w:hAnsi="Arial" w:cs="Arial"/>
          <w:b/>
          <w:sz w:val="24"/>
        </w:rPr>
      </w:pPr>
      <w:r>
        <w:rPr>
          <w:rFonts w:ascii="Arial" w:hAnsi="Arial" w:cs="Arial"/>
          <w:b/>
          <w:color w:val="0000FF"/>
          <w:sz w:val="24"/>
        </w:rPr>
        <w:t>R5-218285</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9.4.15</w:t>
      </w:r>
    </w:p>
    <w:p w14:paraId="016DD64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CR-0350  rev 1 Cat: F (Rel-16)</w:t>
      </w:r>
      <w:r>
        <w:rPr>
          <w:i/>
        </w:rPr>
        <w:br/>
      </w:r>
      <w:r>
        <w:rPr>
          <w:i/>
        </w:rPr>
        <w:br/>
      </w:r>
      <w:r>
        <w:rPr>
          <w:i/>
        </w:rPr>
        <w:tab/>
      </w:r>
      <w:r>
        <w:rPr>
          <w:i/>
        </w:rPr>
        <w:tab/>
      </w:r>
      <w:r>
        <w:rPr>
          <w:i/>
        </w:rPr>
        <w:tab/>
      </w:r>
      <w:r>
        <w:rPr>
          <w:i/>
        </w:rPr>
        <w:tab/>
      </w:r>
      <w:r>
        <w:rPr>
          <w:i/>
        </w:rPr>
        <w:tab/>
        <w:t>Source: ROHDE &amp; SCHWARZ, Ericsson</w:t>
      </w:r>
    </w:p>
    <w:p w14:paraId="200B89AC" w14:textId="77777777" w:rsidR="00042C20" w:rsidRDefault="00042C20" w:rsidP="00042C20">
      <w:pPr>
        <w:rPr>
          <w:color w:val="808080"/>
        </w:rPr>
      </w:pPr>
      <w:r>
        <w:rPr>
          <w:color w:val="808080"/>
        </w:rPr>
        <w:t>(Replaces R5-217138)</w:t>
      </w:r>
    </w:p>
    <w:p w14:paraId="6F7D14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1AEE0" w14:textId="4EC893F6" w:rsidR="00042C20" w:rsidRDefault="00042C20" w:rsidP="00042C20">
      <w:pPr>
        <w:rPr>
          <w:rFonts w:ascii="Arial" w:hAnsi="Arial" w:cs="Arial"/>
          <w:b/>
          <w:sz w:val="24"/>
        </w:rPr>
      </w:pPr>
      <w:r>
        <w:rPr>
          <w:rFonts w:ascii="Arial" w:hAnsi="Arial" w:cs="Arial"/>
          <w:b/>
          <w:color w:val="0000FF"/>
          <w:sz w:val="24"/>
        </w:rPr>
        <w:t>R5-217139</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9.4.16</w:t>
      </w:r>
    </w:p>
    <w:p w14:paraId="63DA2F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CR-0351  Cat: F (Rel-16)</w:t>
      </w:r>
      <w:r>
        <w:rPr>
          <w:i/>
        </w:rPr>
        <w:br/>
      </w:r>
      <w:r>
        <w:rPr>
          <w:i/>
        </w:rPr>
        <w:br/>
      </w:r>
      <w:r>
        <w:rPr>
          <w:i/>
        </w:rPr>
        <w:tab/>
      </w:r>
      <w:r>
        <w:rPr>
          <w:i/>
        </w:rPr>
        <w:tab/>
      </w:r>
      <w:r>
        <w:rPr>
          <w:i/>
        </w:rPr>
        <w:tab/>
      </w:r>
      <w:r>
        <w:rPr>
          <w:i/>
        </w:rPr>
        <w:tab/>
      </w:r>
      <w:r>
        <w:rPr>
          <w:i/>
        </w:rPr>
        <w:tab/>
        <w:t>Source: ROHDE &amp; SCHWARZ, Ericsson</w:t>
      </w:r>
    </w:p>
    <w:p w14:paraId="7A4ED341" w14:textId="77777777" w:rsidR="00042C20" w:rsidRDefault="00042C20" w:rsidP="00042C20">
      <w:pPr>
        <w:rPr>
          <w:rFonts w:ascii="Arial" w:hAnsi="Arial" w:cs="Arial"/>
          <w:b/>
        </w:rPr>
      </w:pPr>
      <w:r>
        <w:rPr>
          <w:rFonts w:ascii="Arial" w:hAnsi="Arial" w:cs="Arial"/>
          <w:b/>
        </w:rPr>
        <w:t xml:space="preserve">Discussion: </w:t>
      </w:r>
    </w:p>
    <w:p w14:paraId="789A9E15" w14:textId="77777777" w:rsidR="00042C20" w:rsidRDefault="00042C20" w:rsidP="00042C20">
      <w:r>
        <w:t>r1</w:t>
      </w:r>
    </w:p>
    <w:p w14:paraId="66E707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R5-218286</w:t>
      </w:r>
      <w:r>
        <w:rPr>
          <w:color w:val="993300"/>
          <w:u w:val="single"/>
        </w:rPr>
        <w:t>.</w:t>
      </w:r>
    </w:p>
    <w:p w14:paraId="7FE12219" w14:textId="571CF10E" w:rsidR="00042C20" w:rsidRDefault="00042C20" w:rsidP="00042C20">
      <w:pPr>
        <w:rPr>
          <w:rFonts w:ascii="Arial" w:hAnsi="Arial" w:cs="Arial"/>
          <w:b/>
          <w:sz w:val="24"/>
        </w:rPr>
      </w:pPr>
      <w:r>
        <w:rPr>
          <w:rFonts w:ascii="Arial" w:hAnsi="Arial" w:cs="Arial"/>
          <w:b/>
          <w:color w:val="0000FF"/>
          <w:sz w:val="24"/>
        </w:rPr>
        <w:t>R5-218286</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9.4.16</w:t>
      </w:r>
    </w:p>
    <w:p w14:paraId="7E95D5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CR-0351  rev 1 Cat: F (Rel-16)</w:t>
      </w:r>
      <w:r>
        <w:rPr>
          <w:i/>
        </w:rPr>
        <w:br/>
      </w:r>
      <w:r>
        <w:rPr>
          <w:i/>
        </w:rPr>
        <w:br/>
      </w:r>
      <w:r>
        <w:rPr>
          <w:i/>
        </w:rPr>
        <w:tab/>
      </w:r>
      <w:r>
        <w:rPr>
          <w:i/>
        </w:rPr>
        <w:tab/>
      </w:r>
      <w:r>
        <w:rPr>
          <w:i/>
        </w:rPr>
        <w:tab/>
      </w:r>
      <w:r>
        <w:rPr>
          <w:i/>
        </w:rPr>
        <w:tab/>
      </w:r>
      <w:r>
        <w:rPr>
          <w:i/>
        </w:rPr>
        <w:tab/>
        <w:t>Source: ROHDE &amp; SCHWARZ, Ericsson</w:t>
      </w:r>
    </w:p>
    <w:p w14:paraId="31674AC2" w14:textId="77777777" w:rsidR="00042C20" w:rsidRDefault="00042C20" w:rsidP="00042C20">
      <w:pPr>
        <w:rPr>
          <w:color w:val="808080"/>
        </w:rPr>
      </w:pPr>
      <w:r>
        <w:rPr>
          <w:color w:val="808080"/>
        </w:rPr>
        <w:t>(Replaces R5-217139)</w:t>
      </w:r>
    </w:p>
    <w:p w14:paraId="10C1E0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8859F" w14:textId="3CA0AC5E" w:rsidR="00042C20" w:rsidRDefault="00042C20" w:rsidP="00042C20">
      <w:pPr>
        <w:rPr>
          <w:rFonts w:ascii="Arial" w:hAnsi="Arial" w:cs="Arial"/>
          <w:b/>
          <w:sz w:val="24"/>
        </w:rPr>
      </w:pPr>
      <w:r>
        <w:rPr>
          <w:rFonts w:ascii="Arial" w:hAnsi="Arial" w:cs="Arial"/>
          <w:b/>
          <w:color w:val="0000FF"/>
          <w:sz w:val="24"/>
        </w:rPr>
        <w:t>R5-217140</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9.4.17</w:t>
      </w:r>
    </w:p>
    <w:p w14:paraId="4AC2CB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CR-0352  Cat: F (Rel-16)</w:t>
      </w:r>
      <w:r>
        <w:rPr>
          <w:i/>
        </w:rPr>
        <w:br/>
      </w:r>
      <w:r>
        <w:rPr>
          <w:i/>
        </w:rPr>
        <w:br/>
      </w:r>
      <w:r>
        <w:rPr>
          <w:i/>
        </w:rPr>
        <w:tab/>
      </w:r>
      <w:r>
        <w:rPr>
          <w:i/>
        </w:rPr>
        <w:tab/>
      </w:r>
      <w:r>
        <w:rPr>
          <w:i/>
        </w:rPr>
        <w:tab/>
      </w:r>
      <w:r>
        <w:rPr>
          <w:i/>
        </w:rPr>
        <w:tab/>
      </w:r>
      <w:r>
        <w:rPr>
          <w:i/>
        </w:rPr>
        <w:tab/>
        <w:t>Source: ROHDE &amp; SCHWARZ, Ericsson</w:t>
      </w:r>
    </w:p>
    <w:p w14:paraId="0430D71D" w14:textId="77777777" w:rsidR="00042C20" w:rsidRDefault="00042C20" w:rsidP="00042C20">
      <w:pPr>
        <w:rPr>
          <w:rFonts w:ascii="Arial" w:hAnsi="Arial" w:cs="Arial"/>
          <w:b/>
        </w:rPr>
      </w:pPr>
      <w:r>
        <w:rPr>
          <w:rFonts w:ascii="Arial" w:hAnsi="Arial" w:cs="Arial"/>
          <w:b/>
        </w:rPr>
        <w:t xml:space="preserve">Discussion: </w:t>
      </w:r>
    </w:p>
    <w:p w14:paraId="388DC19C" w14:textId="77777777" w:rsidR="00042C20" w:rsidRDefault="00042C20" w:rsidP="00042C20">
      <w:r>
        <w:t>r1</w:t>
      </w:r>
    </w:p>
    <w:p w14:paraId="723716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R5-218287</w:t>
      </w:r>
      <w:r>
        <w:rPr>
          <w:color w:val="993300"/>
          <w:u w:val="single"/>
        </w:rPr>
        <w:t>.</w:t>
      </w:r>
    </w:p>
    <w:p w14:paraId="7B016E02" w14:textId="75B90916" w:rsidR="00042C20" w:rsidRDefault="00042C20" w:rsidP="00042C20">
      <w:pPr>
        <w:rPr>
          <w:rFonts w:ascii="Arial" w:hAnsi="Arial" w:cs="Arial"/>
          <w:b/>
          <w:sz w:val="24"/>
        </w:rPr>
      </w:pPr>
      <w:r>
        <w:rPr>
          <w:rFonts w:ascii="Arial" w:hAnsi="Arial" w:cs="Arial"/>
          <w:b/>
          <w:color w:val="0000FF"/>
          <w:sz w:val="24"/>
        </w:rPr>
        <w:t>R5-218287</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9.4.17</w:t>
      </w:r>
    </w:p>
    <w:p w14:paraId="02439F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CR-0352  rev 1 Cat: F (Rel-16)</w:t>
      </w:r>
      <w:r>
        <w:rPr>
          <w:i/>
        </w:rPr>
        <w:br/>
      </w:r>
      <w:r>
        <w:rPr>
          <w:i/>
        </w:rPr>
        <w:br/>
      </w:r>
      <w:r>
        <w:rPr>
          <w:i/>
        </w:rPr>
        <w:tab/>
      </w:r>
      <w:r>
        <w:rPr>
          <w:i/>
        </w:rPr>
        <w:tab/>
      </w:r>
      <w:r>
        <w:rPr>
          <w:i/>
        </w:rPr>
        <w:tab/>
      </w:r>
      <w:r>
        <w:rPr>
          <w:i/>
        </w:rPr>
        <w:tab/>
      </w:r>
      <w:r>
        <w:rPr>
          <w:i/>
        </w:rPr>
        <w:tab/>
        <w:t>Source: ROHDE &amp; SCHWARZ, Ericsson</w:t>
      </w:r>
    </w:p>
    <w:p w14:paraId="55ED2B42" w14:textId="77777777" w:rsidR="00042C20" w:rsidRDefault="00042C20" w:rsidP="00042C20">
      <w:pPr>
        <w:rPr>
          <w:color w:val="808080"/>
        </w:rPr>
      </w:pPr>
      <w:r>
        <w:rPr>
          <w:color w:val="808080"/>
        </w:rPr>
        <w:t>(Replaces R5-217140)</w:t>
      </w:r>
    </w:p>
    <w:p w14:paraId="2D5297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E93E4" w14:textId="4B658AC5" w:rsidR="00042C20" w:rsidRDefault="00042C20" w:rsidP="00042C20">
      <w:pPr>
        <w:rPr>
          <w:rFonts w:ascii="Arial" w:hAnsi="Arial" w:cs="Arial"/>
          <w:b/>
          <w:sz w:val="24"/>
        </w:rPr>
      </w:pPr>
      <w:r>
        <w:rPr>
          <w:rFonts w:ascii="Arial" w:hAnsi="Arial" w:cs="Arial"/>
          <w:b/>
          <w:color w:val="0000FF"/>
          <w:sz w:val="24"/>
        </w:rPr>
        <w:t>R5-217141</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9.4.18</w:t>
      </w:r>
    </w:p>
    <w:p w14:paraId="23B219D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CR-0353  Cat: F (Rel-16)</w:t>
      </w:r>
      <w:r>
        <w:rPr>
          <w:i/>
        </w:rPr>
        <w:br/>
      </w:r>
      <w:r>
        <w:rPr>
          <w:i/>
        </w:rPr>
        <w:br/>
      </w:r>
      <w:r>
        <w:rPr>
          <w:i/>
        </w:rPr>
        <w:tab/>
      </w:r>
      <w:r>
        <w:rPr>
          <w:i/>
        </w:rPr>
        <w:tab/>
      </w:r>
      <w:r>
        <w:rPr>
          <w:i/>
        </w:rPr>
        <w:tab/>
      </w:r>
      <w:r>
        <w:rPr>
          <w:i/>
        </w:rPr>
        <w:tab/>
      </w:r>
      <w:r>
        <w:rPr>
          <w:i/>
        </w:rPr>
        <w:tab/>
        <w:t>Source: ROHDE &amp; SCHWARZ, Ericsson</w:t>
      </w:r>
    </w:p>
    <w:p w14:paraId="654FCC12" w14:textId="77777777" w:rsidR="00042C20" w:rsidRDefault="00042C20" w:rsidP="00042C20">
      <w:pPr>
        <w:rPr>
          <w:rFonts w:ascii="Arial" w:hAnsi="Arial" w:cs="Arial"/>
          <w:b/>
        </w:rPr>
      </w:pPr>
      <w:r>
        <w:rPr>
          <w:rFonts w:ascii="Arial" w:hAnsi="Arial" w:cs="Arial"/>
          <w:b/>
        </w:rPr>
        <w:t xml:space="preserve">Discussion: </w:t>
      </w:r>
    </w:p>
    <w:p w14:paraId="6AFFB50E" w14:textId="77777777" w:rsidR="00042C20" w:rsidRDefault="00042C20" w:rsidP="00042C20">
      <w:r>
        <w:t>r1</w:t>
      </w:r>
    </w:p>
    <w:p w14:paraId="31E170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R5-218288</w:t>
      </w:r>
      <w:r>
        <w:rPr>
          <w:color w:val="993300"/>
          <w:u w:val="single"/>
        </w:rPr>
        <w:t>.</w:t>
      </w:r>
    </w:p>
    <w:p w14:paraId="11899710" w14:textId="08136A50" w:rsidR="00042C20" w:rsidRDefault="00042C20" w:rsidP="00042C20">
      <w:pPr>
        <w:rPr>
          <w:rFonts w:ascii="Arial" w:hAnsi="Arial" w:cs="Arial"/>
          <w:b/>
          <w:sz w:val="24"/>
        </w:rPr>
      </w:pPr>
      <w:r>
        <w:rPr>
          <w:rFonts w:ascii="Arial" w:hAnsi="Arial" w:cs="Arial"/>
          <w:b/>
          <w:color w:val="0000FF"/>
          <w:sz w:val="24"/>
        </w:rPr>
        <w:t>R5-218288</w:t>
      </w:r>
      <w:r>
        <w:rPr>
          <w:rFonts w:ascii="Arial" w:hAnsi="Arial" w:cs="Arial"/>
          <w:b/>
          <w:color w:val="0000FF"/>
          <w:sz w:val="24"/>
        </w:rPr>
        <w:tab/>
      </w:r>
      <w:r>
        <w:rPr>
          <w:rFonts w:ascii="Arial" w:hAnsi="Arial" w:cs="Arial"/>
          <w:b/>
          <w:sz w:val="24"/>
        </w:rPr>
        <w:t xml:space="preserve">Add OTDOA </w:t>
      </w:r>
      <w:proofErr w:type="spellStart"/>
      <w:r>
        <w:rPr>
          <w:rFonts w:ascii="Arial" w:hAnsi="Arial" w:cs="Arial"/>
          <w:b/>
          <w:sz w:val="24"/>
        </w:rPr>
        <w:t>feMTC</w:t>
      </w:r>
      <w:proofErr w:type="spellEnd"/>
      <w:r>
        <w:rPr>
          <w:rFonts w:ascii="Arial" w:hAnsi="Arial" w:cs="Arial"/>
          <w:b/>
          <w:sz w:val="24"/>
        </w:rPr>
        <w:t xml:space="preserve"> test case 9.4.18</w:t>
      </w:r>
    </w:p>
    <w:p w14:paraId="0AEF45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CR-0353  rev 1 Cat: F (Rel-16)</w:t>
      </w:r>
      <w:r>
        <w:rPr>
          <w:i/>
        </w:rPr>
        <w:br/>
      </w:r>
      <w:r>
        <w:rPr>
          <w:i/>
        </w:rPr>
        <w:br/>
      </w:r>
      <w:r>
        <w:rPr>
          <w:i/>
        </w:rPr>
        <w:tab/>
      </w:r>
      <w:r>
        <w:rPr>
          <w:i/>
        </w:rPr>
        <w:tab/>
      </w:r>
      <w:r>
        <w:rPr>
          <w:i/>
        </w:rPr>
        <w:tab/>
      </w:r>
      <w:r>
        <w:rPr>
          <w:i/>
        </w:rPr>
        <w:tab/>
      </w:r>
      <w:r>
        <w:rPr>
          <w:i/>
        </w:rPr>
        <w:tab/>
        <w:t>Source: ROHDE &amp; SCHWARZ, Ericsson</w:t>
      </w:r>
    </w:p>
    <w:p w14:paraId="2F37D73C" w14:textId="77777777" w:rsidR="00042C20" w:rsidRDefault="00042C20" w:rsidP="00042C20">
      <w:pPr>
        <w:rPr>
          <w:color w:val="808080"/>
        </w:rPr>
      </w:pPr>
      <w:r>
        <w:rPr>
          <w:color w:val="808080"/>
        </w:rPr>
        <w:t>(Replaces R5-217141)</w:t>
      </w:r>
    </w:p>
    <w:p w14:paraId="0FA498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2238D" w14:textId="3F806750" w:rsidR="00042C20" w:rsidRDefault="00042C20" w:rsidP="00042C20">
      <w:pPr>
        <w:rPr>
          <w:rFonts w:ascii="Arial" w:hAnsi="Arial" w:cs="Arial"/>
          <w:b/>
          <w:sz w:val="24"/>
        </w:rPr>
      </w:pPr>
      <w:r>
        <w:rPr>
          <w:rFonts w:ascii="Arial" w:hAnsi="Arial" w:cs="Arial"/>
          <w:b/>
          <w:color w:val="0000FF"/>
          <w:sz w:val="24"/>
        </w:rPr>
        <w:t>R5-217142</w:t>
      </w:r>
      <w:r>
        <w:rPr>
          <w:rFonts w:ascii="Arial" w:hAnsi="Arial" w:cs="Arial"/>
          <w:b/>
          <w:color w:val="0000FF"/>
          <w:sz w:val="24"/>
        </w:rPr>
        <w:tab/>
      </w:r>
      <w:r>
        <w:rPr>
          <w:rFonts w:ascii="Arial" w:hAnsi="Arial" w:cs="Arial"/>
          <w:b/>
          <w:sz w:val="24"/>
        </w:rPr>
        <w:t xml:space="preserve">OTDOA </w:t>
      </w:r>
      <w:proofErr w:type="spellStart"/>
      <w:r>
        <w:rPr>
          <w:rFonts w:ascii="Arial" w:hAnsi="Arial" w:cs="Arial"/>
          <w:b/>
          <w:sz w:val="24"/>
        </w:rPr>
        <w:t>feMTC</w:t>
      </w:r>
      <w:proofErr w:type="spellEnd"/>
      <w:r>
        <w:rPr>
          <w:rFonts w:ascii="Arial" w:hAnsi="Arial" w:cs="Arial"/>
          <w:b/>
          <w:sz w:val="24"/>
        </w:rPr>
        <w:t xml:space="preserve"> test cases - Annexes</w:t>
      </w:r>
    </w:p>
    <w:p w14:paraId="77FEE6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CR-0354  Cat: F (Rel-16)</w:t>
      </w:r>
      <w:r>
        <w:rPr>
          <w:i/>
        </w:rPr>
        <w:br/>
      </w:r>
      <w:r>
        <w:rPr>
          <w:i/>
        </w:rPr>
        <w:br/>
      </w:r>
      <w:r>
        <w:rPr>
          <w:i/>
        </w:rPr>
        <w:tab/>
      </w:r>
      <w:r>
        <w:rPr>
          <w:i/>
        </w:rPr>
        <w:tab/>
      </w:r>
      <w:r>
        <w:rPr>
          <w:i/>
        </w:rPr>
        <w:tab/>
      </w:r>
      <w:r>
        <w:rPr>
          <w:i/>
        </w:rPr>
        <w:tab/>
      </w:r>
      <w:r>
        <w:rPr>
          <w:i/>
        </w:rPr>
        <w:tab/>
        <w:t>Source: ROHDE &amp; SCHWARZ, Ericsson</w:t>
      </w:r>
    </w:p>
    <w:p w14:paraId="2542C442" w14:textId="77777777" w:rsidR="00042C20" w:rsidRDefault="00042C20" w:rsidP="00042C20">
      <w:pPr>
        <w:rPr>
          <w:rFonts w:ascii="Arial" w:hAnsi="Arial" w:cs="Arial"/>
          <w:b/>
        </w:rPr>
      </w:pPr>
      <w:r>
        <w:rPr>
          <w:rFonts w:ascii="Arial" w:hAnsi="Arial" w:cs="Arial"/>
          <w:b/>
        </w:rPr>
        <w:t xml:space="preserve">Discussion: </w:t>
      </w:r>
    </w:p>
    <w:p w14:paraId="15C00899" w14:textId="77777777" w:rsidR="00042C20" w:rsidRDefault="00042C20" w:rsidP="00042C20">
      <w:r>
        <w:t>r1</w:t>
      </w:r>
    </w:p>
    <w:p w14:paraId="2A2C03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R5-218289</w:t>
      </w:r>
      <w:r>
        <w:rPr>
          <w:color w:val="993300"/>
          <w:u w:val="single"/>
        </w:rPr>
        <w:t>.</w:t>
      </w:r>
    </w:p>
    <w:p w14:paraId="3C084161" w14:textId="28CF6705" w:rsidR="00042C20" w:rsidRDefault="00042C20" w:rsidP="00042C20">
      <w:pPr>
        <w:rPr>
          <w:rFonts w:ascii="Arial" w:hAnsi="Arial" w:cs="Arial"/>
          <w:b/>
          <w:sz w:val="24"/>
        </w:rPr>
      </w:pPr>
      <w:r>
        <w:rPr>
          <w:rFonts w:ascii="Arial" w:hAnsi="Arial" w:cs="Arial"/>
          <w:b/>
          <w:color w:val="0000FF"/>
          <w:sz w:val="24"/>
        </w:rPr>
        <w:t>R5-218289</w:t>
      </w:r>
      <w:r>
        <w:rPr>
          <w:rFonts w:ascii="Arial" w:hAnsi="Arial" w:cs="Arial"/>
          <w:b/>
          <w:color w:val="0000FF"/>
          <w:sz w:val="24"/>
        </w:rPr>
        <w:tab/>
      </w:r>
      <w:r>
        <w:rPr>
          <w:rFonts w:ascii="Arial" w:hAnsi="Arial" w:cs="Arial"/>
          <w:b/>
          <w:sz w:val="24"/>
        </w:rPr>
        <w:t xml:space="preserve">OTDOA </w:t>
      </w:r>
      <w:proofErr w:type="spellStart"/>
      <w:r>
        <w:rPr>
          <w:rFonts w:ascii="Arial" w:hAnsi="Arial" w:cs="Arial"/>
          <w:b/>
          <w:sz w:val="24"/>
        </w:rPr>
        <w:t>feMTC</w:t>
      </w:r>
      <w:proofErr w:type="spellEnd"/>
      <w:r>
        <w:rPr>
          <w:rFonts w:ascii="Arial" w:hAnsi="Arial" w:cs="Arial"/>
          <w:b/>
          <w:sz w:val="24"/>
        </w:rPr>
        <w:t xml:space="preserve"> test cases - Annexes</w:t>
      </w:r>
    </w:p>
    <w:p w14:paraId="2366A0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CR-0354  rev 1 Cat: F (Rel-16)</w:t>
      </w:r>
      <w:r>
        <w:rPr>
          <w:i/>
        </w:rPr>
        <w:br/>
      </w:r>
      <w:r>
        <w:rPr>
          <w:i/>
        </w:rPr>
        <w:br/>
      </w:r>
      <w:r>
        <w:rPr>
          <w:i/>
        </w:rPr>
        <w:tab/>
      </w:r>
      <w:r>
        <w:rPr>
          <w:i/>
        </w:rPr>
        <w:tab/>
      </w:r>
      <w:r>
        <w:rPr>
          <w:i/>
        </w:rPr>
        <w:tab/>
      </w:r>
      <w:r>
        <w:rPr>
          <w:i/>
        </w:rPr>
        <w:tab/>
      </w:r>
      <w:r>
        <w:rPr>
          <w:i/>
        </w:rPr>
        <w:tab/>
        <w:t>Source: ROHDE &amp; SCHWARZ, Ericsson</w:t>
      </w:r>
    </w:p>
    <w:p w14:paraId="53914B37" w14:textId="77777777" w:rsidR="00042C20" w:rsidRDefault="00042C20" w:rsidP="00042C20">
      <w:pPr>
        <w:rPr>
          <w:color w:val="808080"/>
        </w:rPr>
      </w:pPr>
      <w:r>
        <w:rPr>
          <w:color w:val="808080"/>
        </w:rPr>
        <w:t>(Replaces R5-217142)</w:t>
      </w:r>
    </w:p>
    <w:p w14:paraId="680D8E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483F6" w14:textId="77777777" w:rsidR="00042C20" w:rsidRDefault="00042C20" w:rsidP="00042C20">
      <w:pPr>
        <w:pStyle w:val="Heading5"/>
      </w:pPr>
      <w:bookmarkStart w:id="305" w:name="_Toc89039210"/>
      <w:bookmarkStart w:id="306" w:name="_Toc90994598"/>
      <w:r>
        <w:t>5.3.8.6</w:t>
      </w:r>
      <w:r>
        <w:tab/>
        <w:t>TS 37.571-3</w:t>
      </w:r>
      <w:bookmarkEnd w:id="305"/>
      <w:bookmarkEnd w:id="306"/>
    </w:p>
    <w:p w14:paraId="37AFE975" w14:textId="6977236D" w:rsidR="00042C20" w:rsidRDefault="00042C20" w:rsidP="00042C20">
      <w:pPr>
        <w:rPr>
          <w:rFonts w:ascii="Arial" w:hAnsi="Arial" w:cs="Arial"/>
          <w:b/>
          <w:sz w:val="24"/>
        </w:rPr>
      </w:pPr>
      <w:r>
        <w:rPr>
          <w:rFonts w:ascii="Arial" w:hAnsi="Arial" w:cs="Arial"/>
          <w:b/>
          <w:color w:val="0000FF"/>
          <w:sz w:val="24"/>
        </w:rPr>
        <w:t>R5-217143</w:t>
      </w:r>
      <w:r>
        <w:rPr>
          <w:rFonts w:ascii="Arial" w:hAnsi="Arial" w:cs="Arial"/>
          <w:b/>
          <w:color w:val="0000FF"/>
          <w:sz w:val="24"/>
        </w:rPr>
        <w:tab/>
      </w:r>
      <w:r>
        <w:rPr>
          <w:rFonts w:ascii="Arial" w:hAnsi="Arial" w:cs="Arial"/>
          <w:b/>
          <w:sz w:val="24"/>
        </w:rPr>
        <w:t xml:space="preserve">Add applicability for OTDOA </w:t>
      </w:r>
      <w:proofErr w:type="spellStart"/>
      <w:r>
        <w:rPr>
          <w:rFonts w:ascii="Arial" w:hAnsi="Arial" w:cs="Arial"/>
          <w:b/>
          <w:sz w:val="24"/>
        </w:rPr>
        <w:t>feMTC</w:t>
      </w:r>
      <w:proofErr w:type="spellEnd"/>
    </w:p>
    <w:p w14:paraId="4A2F82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CR-0148  Cat: F (Rel-16)</w:t>
      </w:r>
      <w:r>
        <w:rPr>
          <w:i/>
        </w:rPr>
        <w:br/>
      </w:r>
      <w:r>
        <w:rPr>
          <w:i/>
        </w:rPr>
        <w:br/>
      </w:r>
      <w:r>
        <w:rPr>
          <w:i/>
        </w:rPr>
        <w:tab/>
      </w:r>
      <w:r>
        <w:rPr>
          <w:i/>
        </w:rPr>
        <w:tab/>
      </w:r>
      <w:r>
        <w:rPr>
          <w:i/>
        </w:rPr>
        <w:tab/>
      </w:r>
      <w:r>
        <w:rPr>
          <w:i/>
        </w:rPr>
        <w:tab/>
      </w:r>
      <w:r>
        <w:rPr>
          <w:i/>
        </w:rPr>
        <w:tab/>
        <w:t>Source: ROHDE &amp; SCHWARZ, Ericsson</w:t>
      </w:r>
    </w:p>
    <w:p w14:paraId="6B942EEB" w14:textId="77777777" w:rsidR="00042C20" w:rsidRDefault="00042C20" w:rsidP="00042C20">
      <w:pPr>
        <w:rPr>
          <w:rFonts w:ascii="Arial" w:hAnsi="Arial" w:cs="Arial"/>
          <w:b/>
        </w:rPr>
      </w:pPr>
      <w:r>
        <w:rPr>
          <w:rFonts w:ascii="Arial" w:hAnsi="Arial" w:cs="Arial"/>
          <w:b/>
        </w:rPr>
        <w:t xml:space="preserve">Discussion: </w:t>
      </w:r>
    </w:p>
    <w:p w14:paraId="4E258B5D" w14:textId="77777777" w:rsidR="00042C20" w:rsidRDefault="00042C20" w:rsidP="00042C20">
      <w:r>
        <w:t>r1</w:t>
      </w:r>
    </w:p>
    <w:p w14:paraId="136EAA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R5-218290</w:t>
      </w:r>
      <w:r>
        <w:rPr>
          <w:color w:val="993300"/>
          <w:u w:val="single"/>
        </w:rPr>
        <w:t>.</w:t>
      </w:r>
    </w:p>
    <w:p w14:paraId="1A96FD5E" w14:textId="522D16C7" w:rsidR="00042C20" w:rsidRDefault="00042C20" w:rsidP="00042C20">
      <w:pPr>
        <w:rPr>
          <w:rFonts w:ascii="Arial" w:hAnsi="Arial" w:cs="Arial"/>
          <w:b/>
          <w:sz w:val="24"/>
        </w:rPr>
      </w:pPr>
      <w:r>
        <w:rPr>
          <w:rFonts w:ascii="Arial" w:hAnsi="Arial" w:cs="Arial"/>
          <w:b/>
          <w:color w:val="0000FF"/>
          <w:sz w:val="24"/>
        </w:rPr>
        <w:t>R5-218290</w:t>
      </w:r>
      <w:r>
        <w:rPr>
          <w:rFonts w:ascii="Arial" w:hAnsi="Arial" w:cs="Arial"/>
          <w:b/>
          <w:color w:val="0000FF"/>
          <w:sz w:val="24"/>
        </w:rPr>
        <w:tab/>
      </w:r>
      <w:r>
        <w:rPr>
          <w:rFonts w:ascii="Arial" w:hAnsi="Arial" w:cs="Arial"/>
          <w:b/>
          <w:sz w:val="24"/>
        </w:rPr>
        <w:t xml:space="preserve">Add applicability for OTDOA </w:t>
      </w:r>
      <w:proofErr w:type="spellStart"/>
      <w:r>
        <w:rPr>
          <w:rFonts w:ascii="Arial" w:hAnsi="Arial" w:cs="Arial"/>
          <w:b/>
          <w:sz w:val="24"/>
        </w:rPr>
        <w:t>feMTC</w:t>
      </w:r>
      <w:proofErr w:type="spellEnd"/>
    </w:p>
    <w:p w14:paraId="2EEC6D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CR-0148  rev 1 Cat: F (Rel-16)</w:t>
      </w:r>
      <w:r>
        <w:rPr>
          <w:i/>
        </w:rPr>
        <w:br/>
      </w:r>
      <w:r>
        <w:rPr>
          <w:i/>
        </w:rPr>
        <w:lastRenderedPageBreak/>
        <w:br/>
      </w:r>
      <w:r>
        <w:rPr>
          <w:i/>
        </w:rPr>
        <w:tab/>
      </w:r>
      <w:r>
        <w:rPr>
          <w:i/>
        </w:rPr>
        <w:tab/>
      </w:r>
      <w:r>
        <w:rPr>
          <w:i/>
        </w:rPr>
        <w:tab/>
      </w:r>
      <w:r>
        <w:rPr>
          <w:i/>
        </w:rPr>
        <w:tab/>
      </w:r>
      <w:r>
        <w:rPr>
          <w:i/>
        </w:rPr>
        <w:tab/>
        <w:t>Source: ROHDE &amp; SCHWARZ, Ericsson</w:t>
      </w:r>
    </w:p>
    <w:p w14:paraId="231AA046" w14:textId="77777777" w:rsidR="00042C20" w:rsidRDefault="00042C20" w:rsidP="00042C20">
      <w:pPr>
        <w:rPr>
          <w:color w:val="808080"/>
        </w:rPr>
      </w:pPr>
      <w:r>
        <w:rPr>
          <w:color w:val="808080"/>
        </w:rPr>
        <w:t>(Replaces R5-217143)</w:t>
      </w:r>
    </w:p>
    <w:p w14:paraId="2F06B0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4B1D7" w14:textId="77777777" w:rsidR="00042C20" w:rsidRDefault="00042C20" w:rsidP="00042C20">
      <w:pPr>
        <w:pStyle w:val="Heading5"/>
      </w:pPr>
      <w:bookmarkStart w:id="307" w:name="_Toc89039211"/>
      <w:bookmarkStart w:id="308" w:name="_Toc90994599"/>
      <w:r>
        <w:t>5.3.8.7</w:t>
      </w:r>
      <w:r>
        <w:tab/>
        <w:t>TS 37.571-5</w:t>
      </w:r>
      <w:bookmarkEnd w:id="307"/>
      <w:bookmarkEnd w:id="308"/>
    </w:p>
    <w:p w14:paraId="26CFAE08" w14:textId="728EC2FD" w:rsidR="00042C20" w:rsidRDefault="00042C20" w:rsidP="00042C20">
      <w:pPr>
        <w:rPr>
          <w:rFonts w:ascii="Arial" w:hAnsi="Arial" w:cs="Arial"/>
          <w:b/>
          <w:sz w:val="24"/>
        </w:rPr>
      </w:pPr>
      <w:r>
        <w:rPr>
          <w:rFonts w:ascii="Arial" w:hAnsi="Arial" w:cs="Arial"/>
          <w:b/>
          <w:color w:val="0000FF"/>
          <w:sz w:val="24"/>
        </w:rPr>
        <w:t>R5-217144</w:t>
      </w:r>
      <w:r>
        <w:rPr>
          <w:rFonts w:ascii="Arial" w:hAnsi="Arial" w:cs="Arial"/>
          <w:b/>
          <w:color w:val="0000FF"/>
          <w:sz w:val="24"/>
        </w:rPr>
        <w:tab/>
      </w:r>
      <w:r>
        <w:rPr>
          <w:rFonts w:ascii="Arial" w:hAnsi="Arial" w:cs="Arial"/>
          <w:b/>
          <w:sz w:val="24"/>
        </w:rPr>
        <w:t xml:space="preserve">Add assistance data for OTDOA </w:t>
      </w:r>
      <w:proofErr w:type="spellStart"/>
      <w:r>
        <w:rPr>
          <w:rFonts w:ascii="Arial" w:hAnsi="Arial" w:cs="Arial"/>
          <w:b/>
          <w:sz w:val="24"/>
        </w:rPr>
        <w:t>feMTC</w:t>
      </w:r>
      <w:proofErr w:type="spellEnd"/>
    </w:p>
    <w:p w14:paraId="417E7BD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CR-0213  Cat: F (Rel-16)</w:t>
      </w:r>
      <w:r>
        <w:rPr>
          <w:i/>
        </w:rPr>
        <w:br/>
      </w:r>
      <w:r>
        <w:rPr>
          <w:i/>
        </w:rPr>
        <w:br/>
      </w:r>
      <w:r>
        <w:rPr>
          <w:i/>
        </w:rPr>
        <w:tab/>
      </w:r>
      <w:r>
        <w:rPr>
          <w:i/>
        </w:rPr>
        <w:tab/>
      </w:r>
      <w:r>
        <w:rPr>
          <w:i/>
        </w:rPr>
        <w:tab/>
      </w:r>
      <w:r>
        <w:rPr>
          <w:i/>
        </w:rPr>
        <w:tab/>
      </w:r>
      <w:r>
        <w:rPr>
          <w:i/>
        </w:rPr>
        <w:tab/>
        <w:t>Source: ROHDE &amp; SCHWARZ, Ericsson</w:t>
      </w:r>
    </w:p>
    <w:p w14:paraId="642774F4" w14:textId="77777777" w:rsidR="00042C20" w:rsidRDefault="00042C20" w:rsidP="00042C20">
      <w:pPr>
        <w:rPr>
          <w:rFonts w:ascii="Arial" w:hAnsi="Arial" w:cs="Arial"/>
          <w:b/>
        </w:rPr>
      </w:pPr>
      <w:r>
        <w:rPr>
          <w:rFonts w:ascii="Arial" w:hAnsi="Arial" w:cs="Arial"/>
          <w:b/>
        </w:rPr>
        <w:t xml:space="preserve">Discussion: </w:t>
      </w:r>
    </w:p>
    <w:p w14:paraId="2363DFBA" w14:textId="77777777" w:rsidR="00042C20" w:rsidRDefault="00042C20" w:rsidP="00042C20">
      <w:r>
        <w:t>r1</w:t>
      </w:r>
    </w:p>
    <w:p w14:paraId="2FC108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R5-218291</w:t>
      </w:r>
      <w:r>
        <w:rPr>
          <w:color w:val="993300"/>
          <w:u w:val="single"/>
        </w:rPr>
        <w:t>.</w:t>
      </w:r>
    </w:p>
    <w:p w14:paraId="69DB4D1B" w14:textId="762C545C" w:rsidR="00042C20" w:rsidRDefault="00042C20" w:rsidP="00042C20">
      <w:pPr>
        <w:rPr>
          <w:rFonts w:ascii="Arial" w:hAnsi="Arial" w:cs="Arial"/>
          <w:b/>
          <w:sz w:val="24"/>
        </w:rPr>
      </w:pPr>
      <w:r>
        <w:rPr>
          <w:rFonts w:ascii="Arial" w:hAnsi="Arial" w:cs="Arial"/>
          <w:b/>
          <w:color w:val="0000FF"/>
          <w:sz w:val="24"/>
        </w:rPr>
        <w:t>R5-218291</w:t>
      </w:r>
      <w:r>
        <w:rPr>
          <w:rFonts w:ascii="Arial" w:hAnsi="Arial" w:cs="Arial"/>
          <w:b/>
          <w:color w:val="0000FF"/>
          <w:sz w:val="24"/>
        </w:rPr>
        <w:tab/>
      </w:r>
      <w:r>
        <w:rPr>
          <w:rFonts w:ascii="Arial" w:hAnsi="Arial" w:cs="Arial"/>
          <w:b/>
          <w:sz w:val="24"/>
        </w:rPr>
        <w:t xml:space="preserve">Add assistance data for OTDOA </w:t>
      </w:r>
      <w:proofErr w:type="spellStart"/>
      <w:r>
        <w:rPr>
          <w:rFonts w:ascii="Arial" w:hAnsi="Arial" w:cs="Arial"/>
          <w:b/>
          <w:sz w:val="24"/>
        </w:rPr>
        <w:t>feMTC</w:t>
      </w:r>
      <w:proofErr w:type="spellEnd"/>
    </w:p>
    <w:p w14:paraId="040DA3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CR-0213  rev 1 Cat: F (Rel-16)</w:t>
      </w:r>
      <w:r>
        <w:rPr>
          <w:i/>
        </w:rPr>
        <w:br/>
      </w:r>
      <w:r>
        <w:rPr>
          <w:i/>
        </w:rPr>
        <w:br/>
      </w:r>
      <w:r>
        <w:rPr>
          <w:i/>
        </w:rPr>
        <w:tab/>
      </w:r>
      <w:r>
        <w:rPr>
          <w:i/>
        </w:rPr>
        <w:tab/>
      </w:r>
      <w:r>
        <w:rPr>
          <w:i/>
        </w:rPr>
        <w:tab/>
      </w:r>
      <w:r>
        <w:rPr>
          <w:i/>
        </w:rPr>
        <w:tab/>
      </w:r>
      <w:r>
        <w:rPr>
          <w:i/>
        </w:rPr>
        <w:tab/>
        <w:t>Source: ROHDE &amp; SCHWARZ, Ericsson</w:t>
      </w:r>
    </w:p>
    <w:p w14:paraId="6083C829" w14:textId="77777777" w:rsidR="00042C20" w:rsidRDefault="00042C20" w:rsidP="00042C20">
      <w:pPr>
        <w:rPr>
          <w:color w:val="808080"/>
        </w:rPr>
      </w:pPr>
      <w:r>
        <w:rPr>
          <w:color w:val="808080"/>
        </w:rPr>
        <w:t>(Replaces R5-217144)</w:t>
      </w:r>
    </w:p>
    <w:p w14:paraId="7CEEC6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1BEA2" w14:textId="77777777" w:rsidR="00042C20" w:rsidRDefault="00042C20" w:rsidP="00042C20">
      <w:pPr>
        <w:pStyle w:val="Heading5"/>
      </w:pPr>
      <w:bookmarkStart w:id="309" w:name="_Toc89039212"/>
      <w:bookmarkStart w:id="310" w:name="_Toc90994600"/>
      <w:r>
        <w:t>5.3.8.8</w:t>
      </w:r>
      <w:r>
        <w:tab/>
        <w:t>TR 36.903 (E-UTRAN RRM TT analyses)</w:t>
      </w:r>
      <w:bookmarkEnd w:id="309"/>
      <w:bookmarkEnd w:id="310"/>
    </w:p>
    <w:p w14:paraId="2286A049" w14:textId="77777777" w:rsidR="00042C20" w:rsidRDefault="00042C20" w:rsidP="00042C20">
      <w:pPr>
        <w:pStyle w:val="Heading5"/>
      </w:pPr>
      <w:bookmarkStart w:id="311" w:name="_Toc89039213"/>
      <w:bookmarkStart w:id="312" w:name="_Toc90994601"/>
      <w:r>
        <w:t>5.3.8.9</w:t>
      </w:r>
      <w:r>
        <w:tab/>
        <w:t>TR 36.904 (E-UTRAN Radio Reception TT analyses)</w:t>
      </w:r>
      <w:bookmarkEnd w:id="311"/>
      <w:bookmarkEnd w:id="312"/>
    </w:p>
    <w:p w14:paraId="56500DFA" w14:textId="77777777" w:rsidR="00042C20" w:rsidRDefault="00042C20" w:rsidP="00042C20">
      <w:pPr>
        <w:pStyle w:val="Heading5"/>
      </w:pPr>
      <w:bookmarkStart w:id="313" w:name="_Toc89039214"/>
      <w:bookmarkStart w:id="314" w:name="_Toc90994602"/>
      <w:r>
        <w:t>5.3.8.10</w:t>
      </w:r>
      <w:r>
        <w:tab/>
        <w:t>TR 36.905 (E-UTRAN Test Points Radio Transmission and Reception )</w:t>
      </w:r>
      <w:bookmarkEnd w:id="313"/>
      <w:bookmarkEnd w:id="314"/>
    </w:p>
    <w:p w14:paraId="1DAD32A7" w14:textId="354FA654" w:rsidR="00042C20" w:rsidRDefault="00042C20" w:rsidP="00042C20">
      <w:pPr>
        <w:rPr>
          <w:rFonts w:ascii="Arial" w:hAnsi="Arial" w:cs="Arial"/>
          <w:b/>
          <w:sz w:val="24"/>
        </w:rPr>
      </w:pPr>
      <w:r>
        <w:rPr>
          <w:rFonts w:ascii="Arial" w:hAnsi="Arial" w:cs="Arial"/>
          <w:b/>
          <w:color w:val="0000FF"/>
          <w:sz w:val="24"/>
        </w:rPr>
        <w:t>R5-217147</w:t>
      </w:r>
      <w:r>
        <w:rPr>
          <w:rFonts w:ascii="Arial" w:hAnsi="Arial" w:cs="Arial"/>
          <w:b/>
          <w:color w:val="0000FF"/>
          <w:sz w:val="24"/>
        </w:rPr>
        <w:tab/>
      </w:r>
      <w:r>
        <w:rPr>
          <w:rFonts w:ascii="Arial" w:hAnsi="Arial" w:cs="Arial"/>
          <w:b/>
          <w:sz w:val="24"/>
        </w:rPr>
        <w:t xml:space="preserve">Test point analysis for cat M1 A-MPR with </w:t>
      </w:r>
      <w:proofErr w:type="spellStart"/>
      <w:r>
        <w:rPr>
          <w:rFonts w:ascii="Arial" w:hAnsi="Arial" w:cs="Arial"/>
          <w:b/>
          <w:sz w:val="24"/>
        </w:rPr>
        <w:t>subPRB</w:t>
      </w:r>
      <w:proofErr w:type="spellEnd"/>
      <w:r>
        <w:rPr>
          <w:rFonts w:ascii="Arial" w:hAnsi="Arial" w:cs="Arial"/>
          <w:b/>
          <w:sz w:val="24"/>
        </w:rPr>
        <w:t xml:space="preserve"> allocation</w:t>
      </w:r>
    </w:p>
    <w:p w14:paraId="3C3AFC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CR-0244  Cat: F (Rel-16)</w:t>
      </w:r>
      <w:r>
        <w:rPr>
          <w:i/>
        </w:rPr>
        <w:br/>
      </w:r>
      <w:r>
        <w:rPr>
          <w:i/>
        </w:rPr>
        <w:br/>
      </w:r>
      <w:r>
        <w:rPr>
          <w:i/>
        </w:rPr>
        <w:tab/>
      </w:r>
      <w:r>
        <w:rPr>
          <w:i/>
        </w:rPr>
        <w:tab/>
      </w:r>
      <w:r>
        <w:rPr>
          <w:i/>
        </w:rPr>
        <w:tab/>
      </w:r>
      <w:r>
        <w:rPr>
          <w:i/>
        </w:rPr>
        <w:tab/>
      </w:r>
      <w:r>
        <w:rPr>
          <w:i/>
        </w:rPr>
        <w:tab/>
        <w:t>Source: Ericsson</w:t>
      </w:r>
    </w:p>
    <w:p w14:paraId="7551A4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B18B" w14:textId="7D92DF5B" w:rsidR="00042C20" w:rsidRDefault="00042C20" w:rsidP="00042C20">
      <w:pPr>
        <w:rPr>
          <w:rFonts w:ascii="Arial" w:hAnsi="Arial" w:cs="Arial"/>
          <w:b/>
          <w:sz w:val="24"/>
        </w:rPr>
      </w:pPr>
      <w:r>
        <w:rPr>
          <w:rFonts w:ascii="Arial" w:hAnsi="Arial" w:cs="Arial"/>
          <w:b/>
          <w:color w:val="0000FF"/>
          <w:sz w:val="24"/>
        </w:rPr>
        <w:t>R5-217148</w:t>
      </w:r>
      <w:r>
        <w:rPr>
          <w:rFonts w:ascii="Arial" w:hAnsi="Arial" w:cs="Arial"/>
          <w:b/>
          <w:color w:val="0000FF"/>
          <w:sz w:val="24"/>
        </w:rPr>
        <w:tab/>
      </w:r>
      <w:r>
        <w:rPr>
          <w:rFonts w:ascii="Arial" w:hAnsi="Arial" w:cs="Arial"/>
          <w:b/>
          <w:sz w:val="24"/>
        </w:rPr>
        <w:t xml:space="preserve">Test point analysis for cat M2 A-MPR with </w:t>
      </w:r>
      <w:proofErr w:type="spellStart"/>
      <w:r>
        <w:rPr>
          <w:rFonts w:ascii="Arial" w:hAnsi="Arial" w:cs="Arial"/>
          <w:b/>
          <w:sz w:val="24"/>
        </w:rPr>
        <w:t>subPRB</w:t>
      </w:r>
      <w:proofErr w:type="spellEnd"/>
      <w:r>
        <w:rPr>
          <w:rFonts w:ascii="Arial" w:hAnsi="Arial" w:cs="Arial"/>
          <w:b/>
          <w:sz w:val="24"/>
        </w:rPr>
        <w:t xml:space="preserve"> allocation</w:t>
      </w:r>
    </w:p>
    <w:p w14:paraId="27053E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CR-0245  Cat: F (Rel-16)</w:t>
      </w:r>
      <w:r>
        <w:rPr>
          <w:i/>
        </w:rPr>
        <w:br/>
      </w:r>
      <w:r>
        <w:rPr>
          <w:i/>
        </w:rPr>
        <w:br/>
      </w:r>
      <w:r>
        <w:rPr>
          <w:i/>
        </w:rPr>
        <w:tab/>
      </w:r>
      <w:r>
        <w:rPr>
          <w:i/>
        </w:rPr>
        <w:tab/>
      </w:r>
      <w:r>
        <w:rPr>
          <w:i/>
        </w:rPr>
        <w:tab/>
      </w:r>
      <w:r>
        <w:rPr>
          <w:i/>
        </w:rPr>
        <w:tab/>
      </w:r>
      <w:r>
        <w:rPr>
          <w:i/>
        </w:rPr>
        <w:tab/>
        <w:t>Source: Ericsson</w:t>
      </w:r>
    </w:p>
    <w:p w14:paraId="620BCB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38B43" w14:textId="77777777" w:rsidR="00042C20" w:rsidRDefault="00042C20" w:rsidP="00042C20">
      <w:pPr>
        <w:pStyle w:val="Heading5"/>
      </w:pPr>
      <w:bookmarkStart w:id="315" w:name="_Toc89039215"/>
      <w:bookmarkStart w:id="316" w:name="_Toc90994603"/>
      <w:r>
        <w:lastRenderedPageBreak/>
        <w:t>5.3.8.11</w:t>
      </w:r>
      <w:r>
        <w:tab/>
        <w:t>Discussion Papers / Work Plan / TC lists</w:t>
      </w:r>
      <w:bookmarkEnd w:id="315"/>
      <w:bookmarkEnd w:id="316"/>
    </w:p>
    <w:p w14:paraId="1E913F7E" w14:textId="77777777" w:rsidR="00042C20" w:rsidRDefault="00042C20" w:rsidP="00042C20">
      <w:pPr>
        <w:pStyle w:val="Heading4"/>
      </w:pPr>
      <w:bookmarkStart w:id="317" w:name="_Toc89039216"/>
      <w:bookmarkStart w:id="318" w:name="_Toc90994604"/>
      <w:r>
        <w:t>5.3.9</w:t>
      </w:r>
      <w:r>
        <w:tab/>
        <w:t>RF requirements for NR frequency range 1 (FR1) (UID-870061) NR_RF_FR1-UEConTest</w:t>
      </w:r>
      <w:bookmarkEnd w:id="317"/>
      <w:bookmarkEnd w:id="318"/>
    </w:p>
    <w:p w14:paraId="62633F1C" w14:textId="77777777" w:rsidR="00042C20" w:rsidRDefault="00042C20" w:rsidP="00042C20">
      <w:pPr>
        <w:pStyle w:val="Heading5"/>
      </w:pPr>
      <w:bookmarkStart w:id="319" w:name="_Toc89039217"/>
      <w:bookmarkStart w:id="320" w:name="_Toc90994605"/>
      <w:r>
        <w:t>5.3.9.1</w:t>
      </w:r>
      <w:r>
        <w:tab/>
        <w:t>TS 38.508-1</w:t>
      </w:r>
      <w:bookmarkEnd w:id="319"/>
      <w:bookmarkEnd w:id="320"/>
      <w:r>
        <w:t xml:space="preserve"> </w:t>
      </w:r>
    </w:p>
    <w:p w14:paraId="013EF7B1" w14:textId="77777777" w:rsidR="00042C20" w:rsidRDefault="00042C20" w:rsidP="00042C20">
      <w:pPr>
        <w:pStyle w:val="Heading5"/>
      </w:pPr>
      <w:bookmarkStart w:id="321" w:name="_Toc89039218"/>
      <w:bookmarkStart w:id="322" w:name="_Toc90994606"/>
      <w:r>
        <w:t>5.3.9.2</w:t>
      </w:r>
      <w:r>
        <w:tab/>
        <w:t>TS 38.508-2</w:t>
      </w:r>
      <w:bookmarkEnd w:id="321"/>
      <w:bookmarkEnd w:id="322"/>
    </w:p>
    <w:p w14:paraId="0CAAF0F3" w14:textId="77777777" w:rsidR="00042C20" w:rsidRDefault="00042C20" w:rsidP="00042C20">
      <w:pPr>
        <w:pStyle w:val="Heading5"/>
      </w:pPr>
      <w:bookmarkStart w:id="323" w:name="_Toc89039219"/>
      <w:bookmarkStart w:id="324" w:name="_Toc90994607"/>
      <w:r>
        <w:t>5.3.9.3</w:t>
      </w:r>
      <w:r>
        <w:tab/>
        <w:t>TS 38.521-1</w:t>
      </w:r>
      <w:bookmarkEnd w:id="323"/>
      <w:bookmarkEnd w:id="324"/>
    </w:p>
    <w:p w14:paraId="7CAA0BCA" w14:textId="77777777" w:rsidR="00042C20" w:rsidRDefault="00042C20" w:rsidP="00042C20">
      <w:pPr>
        <w:pStyle w:val="Heading6"/>
      </w:pPr>
      <w:bookmarkStart w:id="325" w:name="_Toc89039220"/>
      <w:bookmarkStart w:id="326" w:name="_Toc90994608"/>
      <w:r>
        <w:t>5.3.9.3.1</w:t>
      </w:r>
      <w:r>
        <w:tab/>
        <w:t>Tx Requirements (Clause 6)</w:t>
      </w:r>
      <w:bookmarkEnd w:id="325"/>
      <w:bookmarkEnd w:id="326"/>
    </w:p>
    <w:p w14:paraId="068FA6B7" w14:textId="5CF3B25E" w:rsidR="00042C20" w:rsidRDefault="00042C20" w:rsidP="00042C20">
      <w:pPr>
        <w:rPr>
          <w:rFonts w:ascii="Arial" w:hAnsi="Arial" w:cs="Arial"/>
          <w:b/>
          <w:sz w:val="24"/>
        </w:rPr>
      </w:pPr>
      <w:r>
        <w:rPr>
          <w:rFonts w:ascii="Arial" w:hAnsi="Arial" w:cs="Arial"/>
          <w:b/>
          <w:color w:val="0000FF"/>
          <w:sz w:val="24"/>
        </w:rPr>
        <w:t>R5-216524</w:t>
      </w:r>
      <w:r>
        <w:rPr>
          <w:rFonts w:ascii="Arial" w:hAnsi="Arial" w:cs="Arial"/>
          <w:b/>
          <w:color w:val="0000FF"/>
          <w:sz w:val="24"/>
        </w:rPr>
        <w:tab/>
      </w:r>
      <w:r>
        <w:rPr>
          <w:rFonts w:ascii="Arial" w:hAnsi="Arial" w:cs="Arial"/>
          <w:b/>
          <w:sz w:val="24"/>
        </w:rPr>
        <w:t>PC1.5 A-MPR n77</w:t>
      </w:r>
    </w:p>
    <w:p w14:paraId="1C066C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CR-1396  Cat: F (Rel-17)</w:t>
      </w:r>
      <w:r>
        <w:rPr>
          <w:i/>
        </w:rPr>
        <w:br/>
      </w:r>
      <w:r>
        <w:rPr>
          <w:i/>
        </w:rPr>
        <w:br/>
      </w:r>
      <w:r>
        <w:rPr>
          <w:i/>
        </w:rPr>
        <w:tab/>
      </w:r>
      <w:r>
        <w:rPr>
          <w:i/>
        </w:rPr>
        <w:tab/>
      </w:r>
      <w:r>
        <w:rPr>
          <w:i/>
        </w:rPr>
        <w:tab/>
      </w:r>
      <w:r>
        <w:rPr>
          <w:i/>
        </w:rPr>
        <w:tab/>
      </w:r>
      <w:r>
        <w:rPr>
          <w:i/>
        </w:rPr>
        <w:tab/>
        <w:t>Source: Verizon Switzerland AG, Nokia</w:t>
      </w:r>
    </w:p>
    <w:p w14:paraId="2932F934" w14:textId="77777777" w:rsidR="00042C20" w:rsidRDefault="00042C20" w:rsidP="00042C20">
      <w:pPr>
        <w:rPr>
          <w:rFonts w:ascii="Arial" w:hAnsi="Arial" w:cs="Arial"/>
          <w:b/>
        </w:rPr>
      </w:pPr>
      <w:r>
        <w:rPr>
          <w:rFonts w:ascii="Arial" w:hAnsi="Arial" w:cs="Arial"/>
          <w:b/>
        </w:rPr>
        <w:t xml:space="preserve">Discussion: </w:t>
      </w:r>
    </w:p>
    <w:p w14:paraId="42EC5757" w14:textId="77777777" w:rsidR="00042C20" w:rsidRDefault="00042C20" w:rsidP="00042C20">
      <w:r>
        <w:t>"---- Title inconsistency ----: +Adding Power Class</w:t>
      </w:r>
    </w:p>
    <w:p w14:paraId="3B75D36C" w14:textId="77777777" w:rsidR="00042C20" w:rsidRDefault="00042C20" w:rsidP="00042C20">
      <w:r>
        <w:t>r1</w:t>
      </w:r>
    </w:p>
    <w:p w14:paraId="5EB149C3" w14:textId="77777777" w:rsidR="00042C20" w:rsidRDefault="00042C20" w:rsidP="00042C20">
      <w:r>
        <w:t>Ericsson and Huawei: should be NR_RF_FR1-UEConTest, AI 5.3.9.3.1.</w:t>
      </w:r>
    </w:p>
    <w:p w14:paraId="6B553E54" w14:textId="77777777" w:rsidR="00042C20" w:rsidRDefault="00042C20" w:rsidP="00042C20">
      <w:r>
        <w:t>Dish's comments have been explained and agreed.</w:t>
      </w:r>
    </w:p>
    <w:p w14:paraId="549B4E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R5-218404</w:t>
      </w:r>
      <w:r>
        <w:rPr>
          <w:color w:val="993300"/>
          <w:u w:val="single"/>
        </w:rPr>
        <w:t>.</w:t>
      </w:r>
    </w:p>
    <w:p w14:paraId="0C0EB783" w14:textId="097E733A" w:rsidR="00042C20" w:rsidRDefault="00042C20" w:rsidP="00042C20">
      <w:pPr>
        <w:rPr>
          <w:rFonts w:ascii="Arial" w:hAnsi="Arial" w:cs="Arial"/>
          <w:b/>
          <w:sz w:val="24"/>
        </w:rPr>
      </w:pPr>
      <w:r>
        <w:rPr>
          <w:rFonts w:ascii="Arial" w:hAnsi="Arial" w:cs="Arial"/>
          <w:b/>
          <w:color w:val="0000FF"/>
          <w:sz w:val="24"/>
        </w:rPr>
        <w:t>R5-218404</w:t>
      </w:r>
      <w:r>
        <w:rPr>
          <w:rFonts w:ascii="Arial" w:hAnsi="Arial" w:cs="Arial"/>
          <w:b/>
          <w:color w:val="0000FF"/>
          <w:sz w:val="24"/>
        </w:rPr>
        <w:tab/>
      </w:r>
      <w:r>
        <w:rPr>
          <w:rFonts w:ascii="Arial" w:hAnsi="Arial" w:cs="Arial"/>
          <w:b/>
          <w:sz w:val="24"/>
        </w:rPr>
        <w:t>PC1.5 A-MPR n77</w:t>
      </w:r>
    </w:p>
    <w:p w14:paraId="0638D4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CR-1396  rev 1 Cat: F (Rel-17)</w:t>
      </w:r>
      <w:r>
        <w:rPr>
          <w:i/>
        </w:rPr>
        <w:br/>
      </w:r>
      <w:r>
        <w:rPr>
          <w:i/>
        </w:rPr>
        <w:br/>
      </w:r>
      <w:r>
        <w:rPr>
          <w:i/>
        </w:rPr>
        <w:tab/>
      </w:r>
      <w:r>
        <w:rPr>
          <w:i/>
        </w:rPr>
        <w:tab/>
      </w:r>
      <w:r>
        <w:rPr>
          <w:i/>
        </w:rPr>
        <w:tab/>
      </w:r>
      <w:r>
        <w:rPr>
          <w:i/>
        </w:rPr>
        <w:tab/>
      </w:r>
      <w:r>
        <w:rPr>
          <w:i/>
        </w:rPr>
        <w:tab/>
        <w:t>Source: Verizon Switzerland AG, Nokia</w:t>
      </w:r>
    </w:p>
    <w:p w14:paraId="30BD629E" w14:textId="77777777" w:rsidR="00042C20" w:rsidRDefault="00042C20" w:rsidP="00042C20">
      <w:pPr>
        <w:rPr>
          <w:color w:val="808080"/>
        </w:rPr>
      </w:pPr>
      <w:r>
        <w:rPr>
          <w:color w:val="808080"/>
        </w:rPr>
        <w:t>(Replaces R5-216524)</w:t>
      </w:r>
    </w:p>
    <w:p w14:paraId="5D48C0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173690" w14:textId="08B00046" w:rsidR="00042C20" w:rsidRDefault="00042C20" w:rsidP="00042C20">
      <w:pPr>
        <w:rPr>
          <w:rFonts w:ascii="Arial" w:hAnsi="Arial" w:cs="Arial"/>
          <w:b/>
          <w:sz w:val="24"/>
        </w:rPr>
      </w:pPr>
      <w:r>
        <w:rPr>
          <w:rFonts w:ascii="Arial" w:hAnsi="Arial" w:cs="Arial"/>
          <w:b/>
          <w:color w:val="0000FF"/>
          <w:sz w:val="24"/>
        </w:rPr>
        <w:t>R5-217445</w:t>
      </w:r>
      <w:r>
        <w:rPr>
          <w:rFonts w:ascii="Arial" w:hAnsi="Arial" w:cs="Arial"/>
          <w:b/>
          <w:color w:val="0000FF"/>
          <w:sz w:val="24"/>
        </w:rPr>
        <w:tab/>
      </w:r>
      <w:r>
        <w:rPr>
          <w:rFonts w:ascii="Arial" w:hAnsi="Arial" w:cs="Arial"/>
          <w:b/>
          <w:sz w:val="24"/>
        </w:rPr>
        <w:t>Addition of UE co-existence requirements for band n40 to TS 38.521-1</w:t>
      </w:r>
    </w:p>
    <w:p w14:paraId="512480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CR-1434  Cat: F (Rel-17)</w:t>
      </w:r>
      <w:r>
        <w:rPr>
          <w:i/>
        </w:rPr>
        <w:br/>
      </w:r>
      <w:r>
        <w:rPr>
          <w:i/>
        </w:rPr>
        <w:br/>
      </w:r>
      <w:r>
        <w:rPr>
          <w:i/>
        </w:rPr>
        <w:tab/>
      </w:r>
      <w:r>
        <w:rPr>
          <w:i/>
        </w:rPr>
        <w:tab/>
      </w:r>
      <w:r>
        <w:rPr>
          <w:i/>
        </w:rPr>
        <w:tab/>
      </w:r>
      <w:r>
        <w:rPr>
          <w:i/>
        </w:rPr>
        <w:tab/>
      </w:r>
      <w:r>
        <w:rPr>
          <w:i/>
        </w:rPr>
        <w:tab/>
        <w:t>Source: DOCOMO Communications Lab.</w:t>
      </w:r>
    </w:p>
    <w:p w14:paraId="1FD4D746" w14:textId="77777777" w:rsidR="00042C20" w:rsidRDefault="00042C20" w:rsidP="00042C20">
      <w:pPr>
        <w:rPr>
          <w:rFonts w:ascii="Arial" w:hAnsi="Arial" w:cs="Arial"/>
          <w:b/>
        </w:rPr>
      </w:pPr>
      <w:r>
        <w:rPr>
          <w:rFonts w:ascii="Arial" w:hAnsi="Arial" w:cs="Arial"/>
          <w:b/>
        </w:rPr>
        <w:t xml:space="preserve">Discussion: </w:t>
      </w:r>
    </w:p>
    <w:p w14:paraId="6D7CE45F" w14:textId="77777777" w:rsidR="00042C20" w:rsidRDefault="00042C20" w:rsidP="00042C20">
      <w:r>
        <w:t>r1</w:t>
      </w:r>
    </w:p>
    <w:p w14:paraId="3131DD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R5-218456</w:t>
      </w:r>
      <w:r>
        <w:rPr>
          <w:color w:val="993300"/>
          <w:u w:val="single"/>
        </w:rPr>
        <w:t>.</w:t>
      </w:r>
    </w:p>
    <w:p w14:paraId="63072CEF" w14:textId="0536237C" w:rsidR="00042C20" w:rsidRDefault="00042C20" w:rsidP="00042C20">
      <w:pPr>
        <w:rPr>
          <w:rFonts w:ascii="Arial" w:hAnsi="Arial" w:cs="Arial"/>
          <w:b/>
          <w:sz w:val="24"/>
        </w:rPr>
      </w:pPr>
      <w:r>
        <w:rPr>
          <w:rFonts w:ascii="Arial" w:hAnsi="Arial" w:cs="Arial"/>
          <w:b/>
          <w:color w:val="0000FF"/>
          <w:sz w:val="24"/>
        </w:rPr>
        <w:t>R5-218456</w:t>
      </w:r>
      <w:r>
        <w:rPr>
          <w:rFonts w:ascii="Arial" w:hAnsi="Arial" w:cs="Arial"/>
          <w:b/>
          <w:color w:val="0000FF"/>
          <w:sz w:val="24"/>
        </w:rPr>
        <w:tab/>
      </w:r>
      <w:r>
        <w:rPr>
          <w:rFonts w:ascii="Arial" w:hAnsi="Arial" w:cs="Arial"/>
          <w:b/>
          <w:sz w:val="24"/>
        </w:rPr>
        <w:t>Addition of UE co-existence requirements for band n40 to TS 38.521-1</w:t>
      </w:r>
    </w:p>
    <w:p w14:paraId="176BD5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CR-1434  rev 1 Cat: F (Rel-17)</w:t>
      </w:r>
      <w:r>
        <w:rPr>
          <w:i/>
        </w:rPr>
        <w:br/>
      </w:r>
      <w:r>
        <w:rPr>
          <w:i/>
        </w:rPr>
        <w:br/>
      </w:r>
      <w:r>
        <w:rPr>
          <w:i/>
        </w:rPr>
        <w:tab/>
      </w:r>
      <w:r>
        <w:rPr>
          <w:i/>
        </w:rPr>
        <w:tab/>
      </w:r>
      <w:r>
        <w:rPr>
          <w:i/>
        </w:rPr>
        <w:tab/>
      </w:r>
      <w:r>
        <w:rPr>
          <w:i/>
        </w:rPr>
        <w:tab/>
      </w:r>
      <w:r>
        <w:rPr>
          <w:i/>
        </w:rPr>
        <w:tab/>
        <w:t>Source: DOCOMO Communications Lab.</w:t>
      </w:r>
    </w:p>
    <w:p w14:paraId="5D9F06BE" w14:textId="77777777" w:rsidR="00042C20" w:rsidRDefault="00042C20" w:rsidP="00042C20">
      <w:pPr>
        <w:rPr>
          <w:color w:val="808080"/>
        </w:rPr>
      </w:pPr>
      <w:r>
        <w:rPr>
          <w:color w:val="808080"/>
        </w:rPr>
        <w:lastRenderedPageBreak/>
        <w:t>(Replaces R5-217445)</w:t>
      </w:r>
    </w:p>
    <w:p w14:paraId="42173B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BF470" w14:textId="232B7503" w:rsidR="00042C20" w:rsidRDefault="00042C20" w:rsidP="00042C20">
      <w:pPr>
        <w:rPr>
          <w:rFonts w:ascii="Arial" w:hAnsi="Arial" w:cs="Arial"/>
          <w:b/>
          <w:sz w:val="24"/>
        </w:rPr>
      </w:pPr>
      <w:r>
        <w:rPr>
          <w:rFonts w:ascii="Arial" w:hAnsi="Arial" w:cs="Arial"/>
          <w:b/>
          <w:color w:val="0000FF"/>
          <w:sz w:val="24"/>
        </w:rPr>
        <w:t>R5-217487</w:t>
      </w:r>
      <w:r>
        <w:rPr>
          <w:rFonts w:ascii="Arial" w:hAnsi="Arial" w:cs="Arial"/>
          <w:b/>
          <w:color w:val="0000FF"/>
          <w:sz w:val="24"/>
        </w:rPr>
        <w:tab/>
      </w:r>
      <w:r>
        <w:rPr>
          <w:rFonts w:ascii="Arial" w:hAnsi="Arial" w:cs="Arial"/>
          <w:b/>
          <w:sz w:val="24"/>
        </w:rPr>
        <w:t>Adding intra-band contiguous CA non-contiguous RB allocations in 6.1A</w:t>
      </w:r>
    </w:p>
    <w:p w14:paraId="090E97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CR-1448  Cat: F (Rel-17)</w:t>
      </w:r>
      <w:r>
        <w:rPr>
          <w:i/>
        </w:rPr>
        <w:br/>
      </w:r>
      <w:r>
        <w:rPr>
          <w:i/>
        </w:rPr>
        <w:br/>
      </w:r>
      <w:r>
        <w:rPr>
          <w:i/>
        </w:rPr>
        <w:tab/>
      </w:r>
      <w:r>
        <w:rPr>
          <w:i/>
        </w:rPr>
        <w:tab/>
      </w:r>
      <w:r>
        <w:rPr>
          <w:i/>
        </w:rPr>
        <w:tab/>
      </w:r>
      <w:r>
        <w:rPr>
          <w:i/>
        </w:rPr>
        <w:tab/>
      </w:r>
      <w:r>
        <w:rPr>
          <w:i/>
        </w:rPr>
        <w:tab/>
        <w:t>Source: Huawei, Hisilicon</w:t>
      </w:r>
    </w:p>
    <w:p w14:paraId="52AE3B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4A744" w14:textId="4B6E9589" w:rsidR="00042C20" w:rsidRDefault="00042C20" w:rsidP="00042C20">
      <w:pPr>
        <w:rPr>
          <w:rFonts w:ascii="Arial" w:hAnsi="Arial" w:cs="Arial"/>
          <w:b/>
          <w:sz w:val="24"/>
        </w:rPr>
      </w:pPr>
      <w:r>
        <w:rPr>
          <w:rFonts w:ascii="Arial" w:hAnsi="Arial" w:cs="Arial"/>
          <w:b/>
          <w:color w:val="0000FF"/>
          <w:sz w:val="24"/>
        </w:rPr>
        <w:t>R5-217488</w:t>
      </w:r>
      <w:r>
        <w:rPr>
          <w:rFonts w:ascii="Arial" w:hAnsi="Arial" w:cs="Arial"/>
          <w:b/>
          <w:color w:val="0000FF"/>
          <w:sz w:val="24"/>
        </w:rPr>
        <w:tab/>
      </w:r>
      <w:r>
        <w:rPr>
          <w:rFonts w:ascii="Arial" w:hAnsi="Arial" w:cs="Arial"/>
          <w:b/>
          <w:sz w:val="24"/>
        </w:rPr>
        <w:t>Updating 6.2A.2 MPR for CA test case for intra-band UL CA</w:t>
      </w:r>
    </w:p>
    <w:p w14:paraId="09143E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CR-1449  Cat: F (Rel-17)</w:t>
      </w:r>
      <w:r>
        <w:rPr>
          <w:i/>
        </w:rPr>
        <w:br/>
      </w:r>
      <w:r>
        <w:rPr>
          <w:i/>
        </w:rPr>
        <w:br/>
      </w:r>
      <w:r>
        <w:rPr>
          <w:i/>
        </w:rPr>
        <w:tab/>
      </w:r>
      <w:r>
        <w:rPr>
          <w:i/>
        </w:rPr>
        <w:tab/>
      </w:r>
      <w:r>
        <w:rPr>
          <w:i/>
        </w:rPr>
        <w:tab/>
      </w:r>
      <w:r>
        <w:rPr>
          <w:i/>
        </w:rPr>
        <w:tab/>
      </w:r>
      <w:r>
        <w:rPr>
          <w:i/>
        </w:rPr>
        <w:tab/>
        <w:t>Source: Huawei, Hisilicon</w:t>
      </w:r>
    </w:p>
    <w:p w14:paraId="0411236E" w14:textId="77777777" w:rsidR="00042C20" w:rsidRDefault="00042C20" w:rsidP="00042C20">
      <w:pPr>
        <w:rPr>
          <w:rFonts w:ascii="Arial" w:hAnsi="Arial" w:cs="Arial"/>
          <w:b/>
        </w:rPr>
      </w:pPr>
      <w:r>
        <w:rPr>
          <w:rFonts w:ascii="Arial" w:hAnsi="Arial" w:cs="Arial"/>
          <w:b/>
        </w:rPr>
        <w:t xml:space="preserve">Discussion: </w:t>
      </w:r>
    </w:p>
    <w:p w14:paraId="3E1FD251" w14:textId="77777777" w:rsidR="00042C20" w:rsidRDefault="00042C20" w:rsidP="00042C20">
      <w:r>
        <w:t>r3</w:t>
      </w:r>
    </w:p>
    <w:p w14:paraId="5890A1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R5-218457</w:t>
      </w:r>
      <w:r>
        <w:rPr>
          <w:color w:val="993300"/>
          <w:u w:val="single"/>
        </w:rPr>
        <w:t>.</w:t>
      </w:r>
    </w:p>
    <w:p w14:paraId="6C6B87BD" w14:textId="3F94594D" w:rsidR="00042C20" w:rsidRDefault="00042C20" w:rsidP="00042C20">
      <w:pPr>
        <w:rPr>
          <w:rFonts w:ascii="Arial" w:hAnsi="Arial" w:cs="Arial"/>
          <w:b/>
          <w:sz w:val="24"/>
        </w:rPr>
      </w:pPr>
      <w:r>
        <w:rPr>
          <w:rFonts w:ascii="Arial" w:hAnsi="Arial" w:cs="Arial"/>
          <w:b/>
          <w:color w:val="0000FF"/>
          <w:sz w:val="24"/>
        </w:rPr>
        <w:t>R5-218457</w:t>
      </w:r>
      <w:r>
        <w:rPr>
          <w:rFonts w:ascii="Arial" w:hAnsi="Arial" w:cs="Arial"/>
          <w:b/>
          <w:color w:val="0000FF"/>
          <w:sz w:val="24"/>
        </w:rPr>
        <w:tab/>
      </w:r>
      <w:r>
        <w:rPr>
          <w:rFonts w:ascii="Arial" w:hAnsi="Arial" w:cs="Arial"/>
          <w:b/>
          <w:sz w:val="24"/>
        </w:rPr>
        <w:t>Updating 6.2A.2 MPR for CA test case for intra-band UL CA</w:t>
      </w:r>
    </w:p>
    <w:p w14:paraId="237E24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CR-1449  rev 1 Cat: F (Rel-17)</w:t>
      </w:r>
      <w:r>
        <w:rPr>
          <w:i/>
        </w:rPr>
        <w:br/>
      </w:r>
      <w:r>
        <w:rPr>
          <w:i/>
        </w:rPr>
        <w:br/>
      </w:r>
      <w:r>
        <w:rPr>
          <w:i/>
        </w:rPr>
        <w:tab/>
      </w:r>
      <w:r>
        <w:rPr>
          <w:i/>
        </w:rPr>
        <w:tab/>
      </w:r>
      <w:r>
        <w:rPr>
          <w:i/>
        </w:rPr>
        <w:tab/>
      </w:r>
      <w:r>
        <w:rPr>
          <w:i/>
        </w:rPr>
        <w:tab/>
      </w:r>
      <w:r>
        <w:rPr>
          <w:i/>
        </w:rPr>
        <w:tab/>
        <w:t>Source: Huawei, Hisilicon</w:t>
      </w:r>
    </w:p>
    <w:p w14:paraId="4521B2D7" w14:textId="77777777" w:rsidR="00042C20" w:rsidRDefault="00042C20" w:rsidP="00042C20">
      <w:pPr>
        <w:rPr>
          <w:color w:val="808080"/>
        </w:rPr>
      </w:pPr>
      <w:r>
        <w:rPr>
          <w:color w:val="808080"/>
        </w:rPr>
        <w:t>(Replaces R5-217488)</w:t>
      </w:r>
    </w:p>
    <w:p w14:paraId="06CFA3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32BC1C" w14:textId="6AE0BEDE" w:rsidR="00042C20" w:rsidRDefault="00042C20" w:rsidP="00042C20">
      <w:pPr>
        <w:rPr>
          <w:rFonts w:ascii="Arial" w:hAnsi="Arial" w:cs="Arial"/>
          <w:b/>
          <w:sz w:val="24"/>
        </w:rPr>
      </w:pPr>
      <w:r>
        <w:rPr>
          <w:rFonts w:ascii="Arial" w:hAnsi="Arial" w:cs="Arial"/>
          <w:b/>
          <w:color w:val="0000FF"/>
          <w:sz w:val="24"/>
        </w:rPr>
        <w:t>R5-217489</w:t>
      </w:r>
      <w:r>
        <w:rPr>
          <w:rFonts w:ascii="Arial" w:hAnsi="Arial" w:cs="Arial"/>
          <w:b/>
          <w:color w:val="0000FF"/>
          <w:sz w:val="24"/>
        </w:rPr>
        <w:tab/>
      </w:r>
      <w:r>
        <w:rPr>
          <w:rFonts w:ascii="Arial" w:hAnsi="Arial" w:cs="Arial"/>
          <w:b/>
          <w:sz w:val="24"/>
        </w:rPr>
        <w:t>Updating 6.2A.4 Configured output power for intra-band UL CA</w:t>
      </w:r>
    </w:p>
    <w:p w14:paraId="5412FB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CR-1450  Cat: F (Rel-17)</w:t>
      </w:r>
      <w:r>
        <w:rPr>
          <w:i/>
        </w:rPr>
        <w:br/>
      </w:r>
      <w:r>
        <w:rPr>
          <w:i/>
        </w:rPr>
        <w:br/>
      </w:r>
      <w:r>
        <w:rPr>
          <w:i/>
        </w:rPr>
        <w:tab/>
      </w:r>
      <w:r>
        <w:rPr>
          <w:i/>
        </w:rPr>
        <w:tab/>
      </w:r>
      <w:r>
        <w:rPr>
          <w:i/>
        </w:rPr>
        <w:tab/>
      </w:r>
      <w:r>
        <w:rPr>
          <w:i/>
        </w:rPr>
        <w:tab/>
      </w:r>
      <w:r>
        <w:rPr>
          <w:i/>
        </w:rPr>
        <w:tab/>
        <w:t>Source: Huawei, Hisilicon</w:t>
      </w:r>
    </w:p>
    <w:p w14:paraId="00E91FE1" w14:textId="77777777" w:rsidR="00042C20" w:rsidRDefault="00042C20" w:rsidP="00042C20">
      <w:pPr>
        <w:rPr>
          <w:rFonts w:ascii="Arial" w:hAnsi="Arial" w:cs="Arial"/>
          <w:b/>
        </w:rPr>
      </w:pPr>
      <w:r>
        <w:rPr>
          <w:rFonts w:ascii="Arial" w:hAnsi="Arial" w:cs="Arial"/>
          <w:b/>
        </w:rPr>
        <w:t xml:space="preserve">Discussion: </w:t>
      </w:r>
    </w:p>
    <w:p w14:paraId="505EE112" w14:textId="77777777" w:rsidR="00042C20" w:rsidRDefault="00042C20" w:rsidP="00042C20">
      <w:r>
        <w:t>r1</w:t>
      </w:r>
    </w:p>
    <w:p w14:paraId="447F6BE0" w14:textId="77777777" w:rsidR="00042C20" w:rsidRDefault="00042C20" w:rsidP="00042C20">
      <w:r>
        <w:t>message content exceptions for test point 3 and test point 4 are added.</w:t>
      </w:r>
    </w:p>
    <w:p w14:paraId="248448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R5-218292</w:t>
      </w:r>
      <w:r>
        <w:rPr>
          <w:color w:val="993300"/>
          <w:u w:val="single"/>
        </w:rPr>
        <w:t>.</w:t>
      </w:r>
    </w:p>
    <w:p w14:paraId="4B074BC0" w14:textId="39F4D08E" w:rsidR="00042C20" w:rsidRDefault="00042C20" w:rsidP="00042C20">
      <w:pPr>
        <w:rPr>
          <w:rFonts w:ascii="Arial" w:hAnsi="Arial" w:cs="Arial"/>
          <w:b/>
          <w:sz w:val="24"/>
        </w:rPr>
      </w:pPr>
      <w:r>
        <w:rPr>
          <w:rFonts w:ascii="Arial" w:hAnsi="Arial" w:cs="Arial"/>
          <w:b/>
          <w:color w:val="0000FF"/>
          <w:sz w:val="24"/>
        </w:rPr>
        <w:t>R5-218292</w:t>
      </w:r>
      <w:r>
        <w:rPr>
          <w:rFonts w:ascii="Arial" w:hAnsi="Arial" w:cs="Arial"/>
          <w:b/>
          <w:color w:val="0000FF"/>
          <w:sz w:val="24"/>
        </w:rPr>
        <w:tab/>
      </w:r>
      <w:r>
        <w:rPr>
          <w:rFonts w:ascii="Arial" w:hAnsi="Arial" w:cs="Arial"/>
          <w:b/>
          <w:sz w:val="24"/>
        </w:rPr>
        <w:t>Updating 6.2A.4 Configured output power for intra-band UL CA</w:t>
      </w:r>
    </w:p>
    <w:p w14:paraId="6C39E6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CR-1450  rev 1 Cat: F (Rel-17)</w:t>
      </w:r>
      <w:r>
        <w:rPr>
          <w:i/>
        </w:rPr>
        <w:br/>
      </w:r>
      <w:r>
        <w:rPr>
          <w:i/>
        </w:rPr>
        <w:br/>
      </w:r>
      <w:r>
        <w:rPr>
          <w:i/>
        </w:rPr>
        <w:tab/>
      </w:r>
      <w:r>
        <w:rPr>
          <w:i/>
        </w:rPr>
        <w:tab/>
      </w:r>
      <w:r>
        <w:rPr>
          <w:i/>
        </w:rPr>
        <w:tab/>
      </w:r>
      <w:r>
        <w:rPr>
          <w:i/>
        </w:rPr>
        <w:tab/>
      </w:r>
      <w:r>
        <w:rPr>
          <w:i/>
        </w:rPr>
        <w:tab/>
        <w:t>Source: Huawei, Hisilicon</w:t>
      </w:r>
    </w:p>
    <w:p w14:paraId="300597D4" w14:textId="77777777" w:rsidR="00042C20" w:rsidRDefault="00042C20" w:rsidP="00042C20">
      <w:pPr>
        <w:rPr>
          <w:color w:val="808080"/>
        </w:rPr>
      </w:pPr>
      <w:r>
        <w:rPr>
          <w:color w:val="808080"/>
        </w:rPr>
        <w:t>(Replaces R5-217489)</w:t>
      </w:r>
    </w:p>
    <w:p w14:paraId="0B6620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1B65E" w14:textId="220ADA9B" w:rsidR="00042C20" w:rsidRDefault="00042C20" w:rsidP="00042C20">
      <w:pPr>
        <w:rPr>
          <w:rFonts w:ascii="Arial" w:hAnsi="Arial" w:cs="Arial"/>
          <w:b/>
          <w:sz w:val="24"/>
        </w:rPr>
      </w:pPr>
      <w:r>
        <w:rPr>
          <w:rFonts w:ascii="Arial" w:hAnsi="Arial" w:cs="Arial"/>
          <w:b/>
          <w:color w:val="0000FF"/>
          <w:sz w:val="24"/>
        </w:rPr>
        <w:t>R5-217490</w:t>
      </w:r>
      <w:r>
        <w:rPr>
          <w:rFonts w:ascii="Arial" w:hAnsi="Arial" w:cs="Arial"/>
          <w:b/>
          <w:color w:val="0000FF"/>
          <w:sz w:val="24"/>
        </w:rPr>
        <w:tab/>
      </w:r>
      <w:r>
        <w:rPr>
          <w:rFonts w:ascii="Arial" w:hAnsi="Arial" w:cs="Arial"/>
          <w:b/>
          <w:sz w:val="24"/>
        </w:rPr>
        <w:t>Updating 6.3A.4.1 Absolute power tolerance for intra-band CA</w:t>
      </w:r>
    </w:p>
    <w:p w14:paraId="34FD4681"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CR-1451  Cat: F (Rel-17)</w:t>
      </w:r>
      <w:r>
        <w:rPr>
          <w:i/>
        </w:rPr>
        <w:br/>
      </w:r>
      <w:r>
        <w:rPr>
          <w:i/>
        </w:rPr>
        <w:br/>
      </w:r>
      <w:r>
        <w:rPr>
          <w:i/>
        </w:rPr>
        <w:tab/>
      </w:r>
      <w:r>
        <w:rPr>
          <w:i/>
        </w:rPr>
        <w:tab/>
      </w:r>
      <w:r>
        <w:rPr>
          <w:i/>
        </w:rPr>
        <w:tab/>
      </w:r>
      <w:r>
        <w:rPr>
          <w:i/>
        </w:rPr>
        <w:tab/>
      </w:r>
      <w:r>
        <w:rPr>
          <w:i/>
        </w:rPr>
        <w:tab/>
        <w:t>Source: Huawei, Hisilicon</w:t>
      </w:r>
    </w:p>
    <w:p w14:paraId="0DF45A0A" w14:textId="77777777" w:rsidR="00042C20" w:rsidRDefault="00042C20" w:rsidP="00042C20">
      <w:pPr>
        <w:rPr>
          <w:rFonts w:ascii="Arial" w:hAnsi="Arial" w:cs="Arial"/>
          <w:b/>
        </w:rPr>
      </w:pPr>
      <w:r>
        <w:rPr>
          <w:rFonts w:ascii="Arial" w:hAnsi="Arial" w:cs="Arial"/>
          <w:b/>
        </w:rPr>
        <w:t xml:space="preserve">Discussion: </w:t>
      </w:r>
    </w:p>
    <w:p w14:paraId="0EBE9653" w14:textId="77777777" w:rsidR="00042C20" w:rsidRDefault="00042C20" w:rsidP="00042C20">
      <w:r>
        <w:t>TP analysis in TR 38.905 need to be updated. An editor’s note should be added.</w:t>
      </w:r>
    </w:p>
    <w:p w14:paraId="648944BD" w14:textId="77777777" w:rsidR="00042C20" w:rsidRDefault="00042C20" w:rsidP="00042C20">
      <w:r>
        <w:t>r1</w:t>
      </w:r>
    </w:p>
    <w:p w14:paraId="7437BB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R5-218458</w:t>
      </w:r>
      <w:r>
        <w:rPr>
          <w:color w:val="993300"/>
          <w:u w:val="single"/>
        </w:rPr>
        <w:t>.</w:t>
      </w:r>
    </w:p>
    <w:p w14:paraId="15712B40" w14:textId="5E7AE515" w:rsidR="00042C20" w:rsidRDefault="00042C20" w:rsidP="00042C20">
      <w:pPr>
        <w:rPr>
          <w:rFonts w:ascii="Arial" w:hAnsi="Arial" w:cs="Arial"/>
          <w:b/>
          <w:sz w:val="24"/>
        </w:rPr>
      </w:pPr>
      <w:r>
        <w:rPr>
          <w:rFonts w:ascii="Arial" w:hAnsi="Arial" w:cs="Arial"/>
          <w:b/>
          <w:color w:val="0000FF"/>
          <w:sz w:val="24"/>
        </w:rPr>
        <w:t>R5-218458</w:t>
      </w:r>
      <w:r>
        <w:rPr>
          <w:rFonts w:ascii="Arial" w:hAnsi="Arial" w:cs="Arial"/>
          <w:b/>
          <w:color w:val="0000FF"/>
          <w:sz w:val="24"/>
        </w:rPr>
        <w:tab/>
      </w:r>
      <w:r>
        <w:rPr>
          <w:rFonts w:ascii="Arial" w:hAnsi="Arial" w:cs="Arial"/>
          <w:b/>
          <w:sz w:val="24"/>
        </w:rPr>
        <w:t>Updating 6.3A.4.1 Absolute power tolerance for intra-band CA</w:t>
      </w:r>
    </w:p>
    <w:p w14:paraId="475CB1C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CR-1451  rev 1 Cat: F (Rel-17)</w:t>
      </w:r>
      <w:r>
        <w:rPr>
          <w:i/>
        </w:rPr>
        <w:br/>
      </w:r>
      <w:r>
        <w:rPr>
          <w:i/>
        </w:rPr>
        <w:br/>
      </w:r>
      <w:r>
        <w:rPr>
          <w:i/>
        </w:rPr>
        <w:tab/>
      </w:r>
      <w:r>
        <w:rPr>
          <w:i/>
        </w:rPr>
        <w:tab/>
      </w:r>
      <w:r>
        <w:rPr>
          <w:i/>
        </w:rPr>
        <w:tab/>
      </w:r>
      <w:r>
        <w:rPr>
          <w:i/>
        </w:rPr>
        <w:tab/>
      </w:r>
      <w:r>
        <w:rPr>
          <w:i/>
        </w:rPr>
        <w:tab/>
        <w:t>Source: Huawei, Hisilicon</w:t>
      </w:r>
    </w:p>
    <w:p w14:paraId="29A6ED2E" w14:textId="77777777" w:rsidR="00042C20" w:rsidRDefault="00042C20" w:rsidP="00042C20">
      <w:pPr>
        <w:rPr>
          <w:color w:val="808080"/>
        </w:rPr>
      </w:pPr>
      <w:r>
        <w:rPr>
          <w:color w:val="808080"/>
        </w:rPr>
        <w:t>(Replaces R5-217490)</w:t>
      </w:r>
    </w:p>
    <w:p w14:paraId="6504EE6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32CB9" w14:textId="7A7B35BB" w:rsidR="00042C20" w:rsidRDefault="00042C20" w:rsidP="00042C20">
      <w:pPr>
        <w:rPr>
          <w:rFonts w:ascii="Arial" w:hAnsi="Arial" w:cs="Arial"/>
          <w:b/>
          <w:sz w:val="24"/>
        </w:rPr>
      </w:pPr>
      <w:r>
        <w:rPr>
          <w:rFonts w:ascii="Arial" w:hAnsi="Arial" w:cs="Arial"/>
          <w:b/>
          <w:color w:val="0000FF"/>
          <w:sz w:val="24"/>
        </w:rPr>
        <w:t>R5-217491</w:t>
      </w:r>
      <w:r>
        <w:rPr>
          <w:rFonts w:ascii="Arial" w:hAnsi="Arial" w:cs="Arial"/>
          <w:b/>
          <w:color w:val="0000FF"/>
          <w:sz w:val="24"/>
        </w:rPr>
        <w:tab/>
      </w:r>
      <w:r>
        <w:rPr>
          <w:rFonts w:ascii="Arial" w:hAnsi="Arial" w:cs="Arial"/>
          <w:b/>
          <w:sz w:val="24"/>
        </w:rPr>
        <w:t>Updating 6.3A.4.2 Relative power tolerance for intra-band CA</w:t>
      </w:r>
    </w:p>
    <w:p w14:paraId="7BE66C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CR-1452  Cat: F (Rel-17)</w:t>
      </w:r>
      <w:r>
        <w:rPr>
          <w:i/>
        </w:rPr>
        <w:br/>
      </w:r>
      <w:r>
        <w:rPr>
          <w:i/>
        </w:rPr>
        <w:br/>
      </w:r>
      <w:r>
        <w:rPr>
          <w:i/>
        </w:rPr>
        <w:tab/>
      </w:r>
      <w:r>
        <w:rPr>
          <w:i/>
        </w:rPr>
        <w:tab/>
      </w:r>
      <w:r>
        <w:rPr>
          <w:i/>
        </w:rPr>
        <w:tab/>
      </w:r>
      <w:r>
        <w:rPr>
          <w:i/>
        </w:rPr>
        <w:tab/>
      </w:r>
      <w:r>
        <w:rPr>
          <w:i/>
        </w:rPr>
        <w:tab/>
        <w:t>Source: Huawei, Hisilicon</w:t>
      </w:r>
    </w:p>
    <w:p w14:paraId="77FFD435" w14:textId="77777777" w:rsidR="00042C20" w:rsidRDefault="00042C20" w:rsidP="00042C20">
      <w:pPr>
        <w:rPr>
          <w:rFonts w:ascii="Arial" w:hAnsi="Arial" w:cs="Arial"/>
          <w:b/>
        </w:rPr>
      </w:pPr>
      <w:r>
        <w:rPr>
          <w:rFonts w:ascii="Arial" w:hAnsi="Arial" w:cs="Arial"/>
          <w:b/>
        </w:rPr>
        <w:t xml:space="preserve">Discussion: </w:t>
      </w:r>
    </w:p>
    <w:p w14:paraId="4F6E8C02" w14:textId="77777777" w:rsidR="00042C20" w:rsidRDefault="00042C20" w:rsidP="00042C20">
      <w:r>
        <w:t>late doc</w:t>
      </w:r>
    </w:p>
    <w:p w14:paraId="5896C28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94350" w14:textId="452B3CDB" w:rsidR="00042C20" w:rsidRDefault="00042C20" w:rsidP="00042C20">
      <w:pPr>
        <w:rPr>
          <w:rFonts w:ascii="Arial" w:hAnsi="Arial" w:cs="Arial"/>
          <w:b/>
          <w:sz w:val="24"/>
        </w:rPr>
      </w:pPr>
      <w:r>
        <w:rPr>
          <w:rFonts w:ascii="Arial" w:hAnsi="Arial" w:cs="Arial"/>
          <w:b/>
          <w:color w:val="0000FF"/>
          <w:sz w:val="24"/>
        </w:rPr>
        <w:t>R5-217492</w:t>
      </w:r>
      <w:r>
        <w:rPr>
          <w:rFonts w:ascii="Arial" w:hAnsi="Arial" w:cs="Arial"/>
          <w:b/>
          <w:color w:val="0000FF"/>
          <w:sz w:val="24"/>
        </w:rPr>
        <w:tab/>
      </w:r>
      <w:r>
        <w:rPr>
          <w:rFonts w:ascii="Arial" w:hAnsi="Arial" w:cs="Arial"/>
          <w:b/>
          <w:sz w:val="24"/>
        </w:rPr>
        <w:t>Updating 6.3A.4.3 Aggregate power tolerance for intra-band CA</w:t>
      </w:r>
    </w:p>
    <w:p w14:paraId="6DDAE1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CR-1453  Cat: F (Rel-17)</w:t>
      </w:r>
      <w:r>
        <w:rPr>
          <w:i/>
        </w:rPr>
        <w:br/>
      </w:r>
      <w:r>
        <w:rPr>
          <w:i/>
        </w:rPr>
        <w:br/>
      </w:r>
      <w:r>
        <w:rPr>
          <w:i/>
        </w:rPr>
        <w:tab/>
      </w:r>
      <w:r>
        <w:rPr>
          <w:i/>
        </w:rPr>
        <w:tab/>
      </w:r>
      <w:r>
        <w:rPr>
          <w:i/>
        </w:rPr>
        <w:tab/>
      </w:r>
      <w:r>
        <w:rPr>
          <w:i/>
        </w:rPr>
        <w:tab/>
      </w:r>
      <w:r>
        <w:rPr>
          <w:i/>
        </w:rPr>
        <w:tab/>
        <w:t>Source: Huawei, Hisilicon</w:t>
      </w:r>
    </w:p>
    <w:p w14:paraId="639B9E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A6664" w14:textId="1B83154C" w:rsidR="00042C20" w:rsidRDefault="00042C20" w:rsidP="00042C20">
      <w:pPr>
        <w:rPr>
          <w:rFonts w:ascii="Arial" w:hAnsi="Arial" w:cs="Arial"/>
          <w:b/>
          <w:sz w:val="24"/>
        </w:rPr>
      </w:pPr>
      <w:r>
        <w:rPr>
          <w:rFonts w:ascii="Arial" w:hAnsi="Arial" w:cs="Arial"/>
          <w:b/>
          <w:color w:val="0000FF"/>
          <w:sz w:val="24"/>
        </w:rPr>
        <w:t>R5-217493</w:t>
      </w:r>
      <w:r>
        <w:rPr>
          <w:rFonts w:ascii="Arial" w:hAnsi="Arial" w:cs="Arial"/>
          <w:b/>
          <w:color w:val="0000FF"/>
          <w:sz w:val="24"/>
        </w:rPr>
        <w:tab/>
      </w:r>
      <w:r>
        <w:rPr>
          <w:rFonts w:ascii="Arial" w:hAnsi="Arial" w:cs="Arial"/>
          <w:b/>
          <w:sz w:val="24"/>
        </w:rPr>
        <w:t>Updating 6.5A.1.1 Occupied bandwidth for CA</w:t>
      </w:r>
    </w:p>
    <w:p w14:paraId="558A1F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CR-1454  Cat: F (Rel-17)</w:t>
      </w:r>
      <w:r>
        <w:rPr>
          <w:i/>
        </w:rPr>
        <w:br/>
      </w:r>
      <w:r>
        <w:rPr>
          <w:i/>
        </w:rPr>
        <w:br/>
      </w:r>
      <w:r>
        <w:rPr>
          <w:i/>
        </w:rPr>
        <w:tab/>
      </w:r>
      <w:r>
        <w:rPr>
          <w:i/>
        </w:rPr>
        <w:tab/>
      </w:r>
      <w:r>
        <w:rPr>
          <w:i/>
        </w:rPr>
        <w:tab/>
      </w:r>
      <w:r>
        <w:rPr>
          <w:i/>
        </w:rPr>
        <w:tab/>
      </w:r>
      <w:r>
        <w:rPr>
          <w:i/>
        </w:rPr>
        <w:tab/>
        <w:t>Source: Huawei, Hisilicon</w:t>
      </w:r>
    </w:p>
    <w:p w14:paraId="104063BF" w14:textId="77777777" w:rsidR="00042C20" w:rsidRDefault="00042C20" w:rsidP="00042C20">
      <w:pPr>
        <w:rPr>
          <w:rFonts w:ascii="Arial" w:hAnsi="Arial" w:cs="Arial"/>
          <w:b/>
        </w:rPr>
      </w:pPr>
      <w:r>
        <w:rPr>
          <w:rFonts w:ascii="Arial" w:hAnsi="Arial" w:cs="Arial"/>
          <w:b/>
        </w:rPr>
        <w:t xml:space="preserve">Discussion: </w:t>
      </w:r>
    </w:p>
    <w:p w14:paraId="458E231C" w14:textId="77777777" w:rsidR="00042C20" w:rsidRDefault="00042C20" w:rsidP="00042C20">
      <w:r>
        <w:t>r1</w:t>
      </w:r>
    </w:p>
    <w:p w14:paraId="1C7847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R5-218459</w:t>
      </w:r>
      <w:r>
        <w:rPr>
          <w:color w:val="993300"/>
          <w:u w:val="single"/>
        </w:rPr>
        <w:t>.</w:t>
      </w:r>
    </w:p>
    <w:p w14:paraId="0ED4B58A" w14:textId="70C4D8A3" w:rsidR="00042C20" w:rsidRDefault="00042C20" w:rsidP="00042C20">
      <w:pPr>
        <w:rPr>
          <w:rFonts w:ascii="Arial" w:hAnsi="Arial" w:cs="Arial"/>
          <w:b/>
          <w:sz w:val="24"/>
        </w:rPr>
      </w:pPr>
      <w:r>
        <w:rPr>
          <w:rFonts w:ascii="Arial" w:hAnsi="Arial" w:cs="Arial"/>
          <w:b/>
          <w:color w:val="0000FF"/>
          <w:sz w:val="24"/>
        </w:rPr>
        <w:t>R5-218459</w:t>
      </w:r>
      <w:r>
        <w:rPr>
          <w:rFonts w:ascii="Arial" w:hAnsi="Arial" w:cs="Arial"/>
          <w:b/>
          <w:color w:val="0000FF"/>
          <w:sz w:val="24"/>
        </w:rPr>
        <w:tab/>
      </w:r>
      <w:r>
        <w:rPr>
          <w:rFonts w:ascii="Arial" w:hAnsi="Arial" w:cs="Arial"/>
          <w:b/>
          <w:sz w:val="24"/>
        </w:rPr>
        <w:t>Updating 6.5A.1.1 Occupied bandwidth for CA</w:t>
      </w:r>
    </w:p>
    <w:p w14:paraId="795B4A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CR-1454  rev 1 Cat: F (Rel-17)</w:t>
      </w:r>
      <w:r>
        <w:rPr>
          <w:i/>
        </w:rPr>
        <w:br/>
      </w:r>
      <w:r>
        <w:rPr>
          <w:i/>
        </w:rPr>
        <w:br/>
      </w:r>
      <w:r>
        <w:rPr>
          <w:i/>
        </w:rPr>
        <w:tab/>
      </w:r>
      <w:r>
        <w:rPr>
          <w:i/>
        </w:rPr>
        <w:tab/>
      </w:r>
      <w:r>
        <w:rPr>
          <w:i/>
        </w:rPr>
        <w:tab/>
      </w:r>
      <w:r>
        <w:rPr>
          <w:i/>
        </w:rPr>
        <w:tab/>
      </w:r>
      <w:r>
        <w:rPr>
          <w:i/>
        </w:rPr>
        <w:tab/>
        <w:t>Source: Huawei, Hisilicon</w:t>
      </w:r>
    </w:p>
    <w:p w14:paraId="237DDC0F" w14:textId="77777777" w:rsidR="00042C20" w:rsidRDefault="00042C20" w:rsidP="00042C20">
      <w:pPr>
        <w:rPr>
          <w:color w:val="808080"/>
        </w:rPr>
      </w:pPr>
      <w:r>
        <w:rPr>
          <w:color w:val="808080"/>
        </w:rPr>
        <w:lastRenderedPageBreak/>
        <w:t>(Replaces R5-217493)</w:t>
      </w:r>
    </w:p>
    <w:p w14:paraId="07ADB2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24586" w14:textId="77777777" w:rsidR="00042C20" w:rsidRDefault="00042C20" w:rsidP="00042C20">
      <w:pPr>
        <w:pStyle w:val="Heading6"/>
      </w:pPr>
      <w:bookmarkStart w:id="327" w:name="_Toc89039221"/>
      <w:bookmarkStart w:id="328" w:name="_Toc90994609"/>
      <w:r>
        <w:t>5.3.9.3.2</w:t>
      </w:r>
      <w:r>
        <w:tab/>
        <w:t>Rx Requirements (Clause 7)</w:t>
      </w:r>
      <w:bookmarkEnd w:id="327"/>
      <w:bookmarkEnd w:id="328"/>
    </w:p>
    <w:p w14:paraId="1AC1875F" w14:textId="77777777" w:rsidR="00042C20" w:rsidRDefault="00042C20" w:rsidP="00042C20">
      <w:pPr>
        <w:pStyle w:val="Heading6"/>
      </w:pPr>
      <w:bookmarkStart w:id="329" w:name="_Toc89039222"/>
      <w:bookmarkStart w:id="330" w:name="_Toc90994610"/>
      <w:r>
        <w:t>5.3.9.3.3</w:t>
      </w:r>
      <w:r>
        <w:tab/>
        <w:t>Clauses 1-5 / Annexes</w:t>
      </w:r>
      <w:bookmarkEnd w:id="329"/>
      <w:bookmarkEnd w:id="330"/>
    </w:p>
    <w:p w14:paraId="11C28EAD" w14:textId="77777777" w:rsidR="00042C20" w:rsidRDefault="00042C20" w:rsidP="00042C20">
      <w:pPr>
        <w:pStyle w:val="Heading5"/>
      </w:pPr>
      <w:bookmarkStart w:id="331" w:name="_Toc89039223"/>
      <w:bookmarkStart w:id="332" w:name="_Toc90994611"/>
      <w:r>
        <w:t>5.3.9.4</w:t>
      </w:r>
      <w:r>
        <w:tab/>
        <w:t>TS 38.521-3</w:t>
      </w:r>
      <w:bookmarkEnd w:id="331"/>
      <w:bookmarkEnd w:id="332"/>
    </w:p>
    <w:p w14:paraId="3C47AB01" w14:textId="77777777" w:rsidR="00042C20" w:rsidRDefault="00042C20" w:rsidP="00042C20">
      <w:pPr>
        <w:pStyle w:val="Heading6"/>
      </w:pPr>
      <w:bookmarkStart w:id="333" w:name="_Toc89039224"/>
      <w:bookmarkStart w:id="334" w:name="_Toc90994612"/>
      <w:r>
        <w:t>5.3.9.4.1</w:t>
      </w:r>
      <w:r>
        <w:tab/>
        <w:t>Tx Requirements (Clause 6)</w:t>
      </w:r>
      <w:bookmarkEnd w:id="333"/>
      <w:bookmarkEnd w:id="334"/>
    </w:p>
    <w:p w14:paraId="4AB7C6EC" w14:textId="4011E9C2" w:rsidR="00042C20" w:rsidRDefault="00042C20" w:rsidP="00042C20">
      <w:pPr>
        <w:rPr>
          <w:rFonts w:ascii="Arial" w:hAnsi="Arial" w:cs="Arial"/>
          <w:b/>
          <w:sz w:val="24"/>
        </w:rPr>
      </w:pPr>
      <w:r>
        <w:rPr>
          <w:rFonts w:ascii="Arial" w:hAnsi="Arial" w:cs="Arial"/>
          <w:b/>
          <w:color w:val="0000FF"/>
          <w:sz w:val="24"/>
        </w:rPr>
        <w:t>R5-217326</w:t>
      </w:r>
      <w:r>
        <w:rPr>
          <w:rFonts w:ascii="Arial" w:hAnsi="Arial" w:cs="Arial"/>
          <w:b/>
          <w:color w:val="0000FF"/>
          <w:sz w:val="24"/>
        </w:rPr>
        <w:tab/>
      </w:r>
      <w:r>
        <w:rPr>
          <w:rFonts w:ascii="Arial" w:hAnsi="Arial" w:cs="Arial"/>
          <w:b/>
          <w:sz w:val="24"/>
        </w:rPr>
        <w:t xml:space="preserve">Adding UL </w:t>
      </w:r>
      <w:proofErr w:type="spellStart"/>
      <w:r>
        <w:rPr>
          <w:rFonts w:ascii="Arial" w:hAnsi="Arial" w:cs="Arial"/>
          <w:b/>
          <w:sz w:val="24"/>
        </w:rPr>
        <w:t>swithcing</w:t>
      </w:r>
      <w:proofErr w:type="spellEnd"/>
      <w:r>
        <w:rPr>
          <w:rFonts w:ascii="Arial" w:hAnsi="Arial" w:cs="Arial"/>
          <w:b/>
          <w:sz w:val="24"/>
        </w:rPr>
        <w:t xml:space="preserve"> time mask test for inter-band EN-DC</w:t>
      </w:r>
    </w:p>
    <w:p w14:paraId="5A0F77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CR-1208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9025AAE" w14:textId="77777777" w:rsidR="00042C20" w:rsidRDefault="00042C20" w:rsidP="00042C20">
      <w:pPr>
        <w:rPr>
          <w:rFonts w:ascii="Arial" w:hAnsi="Arial" w:cs="Arial"/>
          <w:b/>
        </w:rPr>
      </w:pPr>
      <w:r>
        <w:rPr>
          <w:rFonts w:ascii="Arial" w:hAnsi="Arial" w:cs="Arial"/>
          <w:b/>
        </w:rPr>
        <w:t xml:space="preserve">Discussion: </w:t>
      </w:r>
    </w:p>
    <w:p w14:paraId="0657D421" w14:textId="77777777" w:rsidR="00042C20" w:rsidRDefault="00042C20" w:rsidP="00042C20">
      <w:r>
        <w:t>r1</w:t>
      </w:r>
    </w:p>
    <w:p w14:paraId="0D652D12" w14:textId="77777777" w:rsidR="00042C20" w:rsidRDefault="00042C20" w:rsidP="00042C20">
      <w:r>
        <w:t>Ericsson: the changes are major compared to before, which is very late to add now in the second week of the meeting. Some quick comments below.</w:t>
      </w:r>
    </w:p>
    <w:p w14:paraId="269F3239" w14:textId="77777777" w:rsidR="00042C20" w:rsidRDefault="00042C20" w:rsidP="00042C20">
      <w:r>
        <w:t xml:space="preserve">We discussed the similar test in standalone mode a couple of meetings ago and came to the conclusion that the requirement was not testable with the suggested test procedure due to being an ON-ON time mask test which gives little chance for failing a </w:t>
      </w:r>
      <w:proofErr w:type="spellStart"/>
      <w:r>
        <w:t>non compliant</w:t>
      </w:r>
      <w:proofErr w:type="spellEnd"/>
      <w:r>
        <w:t xml:space="preserve"> UE. I don’t see that this problem is addressed in this CR meaning we need to indicate that “The test procedure need further discussion.”  just like in the SA test case 6.3A.3.1_1.</w:t>
      </w:r>
    </w:p>
    <w:p w14:paraId="002368AD" w14:textId="77777777" w:rsidR="00042C20" w:rsidRDefault="00042C20" w:rsidP="00042C20">
      <w:r>
        <w:t>After the SA test for carrier switching was introduced, RAN5 have made some improvements for the general ON/OFF time mask test case which could be used in the carrier switching test case. By using closed loop power control the UE power tolerance will be greatly improved resulting in a much more effective test case.</w:t>
      </w:r>
    </w:p>
    <w:p w14:paraId="5056B1D5" w14:textId="77777777" w:rsidR="00042C20" w:rsidRDefault="00042C20" w:rsidP="00042C20">
      <w:r>
        <w:t>Since we now have a complete core requirement which does not refer back to the SA requirement, the editor’s note need to be updated and also the test requirement.</w:t>
      </w:r>
    </w:p>
    <w:p w14:paraId="4562C859" w14:textId="77777777" w:rsidR="00042C20" w:rsidRDefault="00042C20" w:rsidP="00042C20">
      <w:r>
        <w:t>The test case clause number not aligned with RAN4 clause number</w:t>
      </w:r>
    </w:p>
    <w:p w14:paraId="48202A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R5-218293</w:t>
      </w:r>
      <w:r>
        <w:rPr>
          <w:color w:val="993300"/>
          <w:u w:val="single"/>
        </w:rPr>
        <w:t>.</w:t>
      </w:r>
    </w:p>
    <w:p w14:paraId="0A4197FD" w14:textId="24DF665C" w:rsidR="00042C20" w:rsidRDefault="00042C20" w:rsidP="00042C20">
      <w:pPr>
        <w:rPr>
          <w:rFonts w:ascii="Arial" w:hAnsi="Arial" w:cs="Arial"/>
          <w:b/>
          <w:sz w:val="24"/>
        </w:rPr>
      </w:pPr>
      <w:r>
        <w:rPr>
          <w:rFonts w:ascii="Arial" w:hAnsi="Arial" w:cs="Arial"/>
          <w:b/>
          <w:color w:val="0000FF"/>
          <w:sz w:val="24"/>
        </w:rPr>
        <w:t>R5-218293</w:t>
      </w:r>
      <w:r>
        <w:rPr>
          <w:rFonts w:ascii="Arial" w:hAnsi="Arial" w:cs="Arial"/>
          <w:b/>
          <w:color w:val="0000FF"/>
          <w:sz w:val="24"/>
        </w:rPr>
        <w:tab/>
      </w:r>
      <w:r>
        <w:rPr>
          <w:rFonts w:ascii="Arial" w:hAnsi="Arial" w:cs="Arial"/>
          <w:b/>
          <w:sz w:val="24"/>
        </w:rPr>
        <w:t xml:space="preserve">Adding UL </w:t>
      </w:r>
      <w:proofErr w:type="spellStart"/>
      <w:r>
        <w:rPr>
          <w:rFonts w:ascii="Arial" w:hAnsi="Arial" w:cs="Arial"/>
          <w:b/>
          <w:sz w:val="24"/>
        </w:rPr>
        <w:t>swithcing</w:t>
      </w:r>
      <w:proofErr w:type="spellEnd"/>
      <w:r>
        <w:rPr>
          <w:rFonts w:ascii="Arial" w:hAnsi="Arial" w:cs="Arial"/>
          <w:b/>
          <w:sz w:val="24"/>
        </w:rPr>
        <w:t xml:space="preserve"> time mask test for inter-band EN-DC</w:t>
      </w:r>
    </w:p>
    <w:p w14:paraId="4C667A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CR-1208  rev 1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48BFE0CB" w14:textId="77777777" w:rsidR="00042C20" w:rsidRDefault="00042C20" w:rsidP="00042C20">
      <w:pPr>
        <w:rPr>
          <w:color w:val="808080"/>
        </w:rPr>
      </w:pPr>
      <w:r>
        <w:rPr>
          <w:color w:val="808080"/>
        </w:rPr>
        <w:t>(Replaces R5-217326)</w:t>
      </w:r>
    </w:p>
    <w:p w14:paraId="05B239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6AE7E" w14:textId="58927905" w:rsidR="00042C20" w:rsidRDefault="00042C20" w:rsidP="00042C20">
      <w:pPr>
        <w:rPr>
          <w:rFonts w:ascii="Arial" w:hAnsi="Arial" w:cs="Arial"/>
          <w:b/>
          <w:sz w:val="24"/>
        </w:rPr>
      </w:pPr>
      <w:r>
        <w:rPr>
          <w:rFonts w:ascii="Arial" w:hAnsi="Arial" w:cs="Arial"/>
          <w:b/>
          <w:color w:val="0000FF"/>
          <w:sz w:val="24"/>
        </w:rPr>
        <w:t>R5-217444</w:t>
      </w:r>
      <w:r>
        <w:rPr>
          <w:rFonts w:ascii="Arial" w:hAnsi="Arial" w:cs="Arial"/>
          <w:b/>
          <w:color w:val="0000FF"/>
          <w:sz w:val="24"/>
        </w:rPr>
        <w:tab/>
      </w:r>
      <w:r>
        <w:rPr>
          <w:rFonts w:ascii="Arial" w:hAnsi="Arial" w:cs="Arial"/>
          <w:b/>
          <w:sz w:val="24"/>
        </w:rPr>
        <w:t>Addition of UE co-existence requirements for band 40 and n40 to TS 38.521-3</w:t>
      </w:r>
    </w:p>
    <w:p w14:paraId="4D4658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CR-1222  Cat: F (Rel-17)</w:t>
      </w:r>
      <w:r>
        <w:rPr>
          <w:i/>
        </w:rPr>
        <w:br/>
      </w:r>
      <w:r>
        <w:rPr>
          <w:i/>
        </w:rPr>
        <w:br/>
      </w:r>
      <w:r>
        <w:rPr>
          <w:i/>
        </w:rPr>
        <w:tab/>
      </w:r>
      <w:r>
        <w:rPr>
          <w:i/>
        </w:rPr>
        <w:tab/>
      </w:r>
      <w:r>
        <w:rPr>
          <w:i/>
        </w:rPr>
        <w:tab/>
      </w:r>
      <w:r>
        <w:rPr>
          <w:i/>
        </w:rPr>
        <w:tab/>
      </w:r>
      <w:r>
        <w:rPr>
          <w:i/>
        </w:rPr>
        <w:tab/>
        <w:t>Source: DOCOMO Communications Lab.</w:t>
      </w:r>
    </w:p>
    <w:p w14:paraId="3B025A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09E57" w14:textId="77777777" w:rsidR="00042C20" w:rsidRDefault="00042C20" w:rsidP="00042C20">
      <w:pPr>
        <w:pStyle w:val="Heading6"/>
      </w:pPr>
      <w:bookmarkStart w:id="335" w:name="_Toc89039225"/>
      <w:bookmarkStart w:id="336" w:name="_Toc90994613"/>
      <w:r>
        <w:lastRenderedPageBreak/>
        <w:t>5.3.9.4.2</w:t>
      </w:r>
      <w:r>
        <w:tab/>
        <w:t>Rx Requirements (Clause 7)</w:t>
      </w:r>
      <w:bookmarkEnd w:id="335"/>
      <w:bookmarkEnd w:id="336"/>
    </w:p>
    <w:p w14:paraId="66E247C2" w14:textId="77777777" w:rsidR="00042C20" w:rsidRDefault="00042C20" w:rsidP="00042C20">
      <w:pPr>
        <w:pStyle w:val="Heading6"/>
      </w:pPr>
      <w:bookmarkStart w:id="337" w:name="_Toc89039226"/>
      <w:bookmarkStart w:id="338" w:name="_Toc90994614"/>
      <w:r>
        <w:t>5.3.9.4.3</w:t>
      </w:r>
      <w:r>
        <w:tab/>
        <w:t>Clauses 1-5 / Annexes</w:t>
      </w:r>
      <w:bookmarkEnd w:id="337"/>
      <w:bookmarkEnd w:id="338"/>
    </w:p>
    <w:p w14:paraId="070DAF70" w14:textId="77777777" w:rsidR="00042C20" w:rsidRDefault="00042C20" w:rsidP="00042C20">
      <w:pPr>
        <w:pStyle w:val="Heading5"/>
      </w:pPr>
      <w:bookmarkStart w:id="339" w:name="_Toc89039227"/>
      <w:bookmarkStart w:id="340" w:name="_Toc90994615"/>
      <w:r>
        <w:t>5.3.9.5</w:t>
      </w:r>
      <w:r>
        <w:tab/>
        <w:t>TS 38.522</w:t>
      </w:r>
      <w:bookmarkEnd w:id="339"/>
      <w:bookmarkEnd w:id="340"/>
    </w:p>
    <w:p w14:paraId="06398E0F" w14:textId="16073354" w:rsidR="00042C20" w:rsidRDefault="00042C20" w:rsidP="00042C20">
      <w:pPr>
        <w:rPr>
          <w:rFonts w:ascii="Arial" w:hAnsi="Arial" w:cs="Arial"/>
          <w:b/>
          <w:sz w:val="24"/>
        </w:rPr>
      </w:pPr>
      <w:r>
        <w:rPr>
          <w:rFonts w:ascii="Arial" w:hAnsi="Arial" w:cs="Arial"/>
          <w:b/>
          <w:color w:val="0000FF"/>
          <w:sz w:val="24"/>
        </w:rPr>
        <w:t>R5-217327</w:t>
      </w:r>
      <w:r>
        <w:rPr>
          <w:rFonts w:ascii="Arial" w:hAnsi="Arial" w:cs="Arial"/>
          <w:b/>
          <w:color w:val="0000FF"/>
          <w:sz w:val="24"/>
        </w:rPr>
        <w:tab/>
      </w:r>
      <w:r>
        <w:rPr>
          <w:rFonts w:ascii="Arial" w:hAnsi="Arial" w:cs="Arial"/>
          <w:b/>
          <w:sz w:val="24"/>
        </w:rPr>
        <w:t>Adding test applicability for switching time mask for inter-band EN-DC</w:t>
      </w:r>
    </w:p>
    <w:p w14:paraId="45AB43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CR-0117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524E84FB" w14:textId="77777777" w:rsidR="00042C20" w:rsidRDefault="00042C20" w:rsidP="00042C20">
      <w:pPr>
        <w:rPr>
          <w:rFonts w:ascii="Arial" w:hAnsi="Arial" w:cs="Arial"/>
          <w:b/>
        </w:rPr>
      </w:pPr>
      <w:r>
        <w:rPr>
          <w:rFonts w:ascii="Arial" w:hAnsi="Arial" w:cs="Arial"/>
          <w:b/>
        </w:rPr>
        <w:t xml:space="preserve">Discussion: </w:t>
      </w:r>
    </w:p>
    <w:p w14:paraId="0BDC05BA" w14:textId="77777777" w:rsidR="00042C20" w:rsidRDefault="00042C20" w:rsidP="00042C20">
      <w:r>
        <w:t>r2</w:t>
      </w:r>
    </w:p>
    <w:p w14:paraId="4F8520B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R5-218460</w:t>
      </w:r>
      <w:r>
        <w:rPr>
          <w:color w:val="993300"/>
          <w:u w:val="single"/>
        </w:rPr>
        <w:t>.</w:t>
      </w:r>
    </w:p>
    <w:p w14:paraId="2D48D437" w14:textId="5DB4E697" w:rsidR="00042C20" w:rsidRDefault="00042C20" w:rsidP="00042C20">
      <w:pPr>
        <w:rPr>
          <w:rFonts w:ascii="Arial" w:hAnsi="Arial" w:cs="Arial"/>
          <w:b/>
          <w:sz w:val="24"/>
        </w:rPr>
      </w:pPr>
      <w:r>
        <w:rPr>
          <w:rFonts w:ascii="Arial" w:hAnsi="Arial" w:cs="Arial"/>
          <w:b/>
          <w:color w:val="0000FF"/>
          <w:sz w:val="24"/>
        </w:rPr>
        <w:t>R5-218460</w:t>
      </w:r>
      <w:r>
        <w:rPr>
          <w:rFonts w:ascii="Arial" w:hAnsi="Arial" w:cs="Arial"/>
          <w:b/>
          <w:color w:val="0000FF"/>
          <w:sz w:val="24"/>
        </w:rPr>
        <w:tab/>
      </w:r>
      <w:r>
        <w:rPr>
          <w:rFonts w:ascii="Arial" w:hAnsi="Arial" w:cs="Arial"/>
          <w:b/>
          <w:sz w:val="24"/>
        </w:rPr>
        <w:t>Adding test applicability for switching time mask for inter-band EN-DC</w:t>
      </w:r>
    </w:p>
    <w:p w14:paraId="492ABD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CR-0117  rev 1 Cat: F (Rel-17)</w:t>
      </w:r>
      <w:r>
        <w:rPr>
          <w:i/>
        </w:rPr>
        <w:br/>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2C02075D" w14:textId="77777777" w:rsidR="00042C20" w:rsidRDefault="00042C20" w:rsidP="00042C20">
      <w:pPr>
        <w:rPr>
          <w:color w:val="808080"/>
        </w:rPr>
      </w:pPr>
      <w:r>
        <w:rPr>
          <w:color w:val="808080"/>
        </w:rPr>
        <w:t>(Replaces R5-217327)</w:t>
      </w:r>
    </w:p>
    <w:p w14:paraId="21A629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F15BA" w14:textId="449EEF01" w:rsidR="00042C20" w:rsidRDefault="00042C20" w:rsidP="00042C20">
      <w:pPr>
        <w:rPr>
          <w:rFonts w:ascii="Arial" w:hAnsi="Arial" w:cs="Arial"/>
          <w:b/>
          <w:sz w:val="24"/>
        </w:rPr>
      </w:pPr>
      <w:r>
        <w:rPr>
          <w:rFonts w:ascii="Arial" w:hAnsi="Arial" w:cs="Arial"/>
          <w:b/>
          <w:color w:val="0000FF"/>
          <w:sz w:val="24"/>
        </w:rPr>
        <w:t>R5-217394</w:t>
      </w:r>
      <w:r>
        <w:rPr>
          <w:rFonts w:ascii="Arial" w:hAnsi="Arial" w:cs="Arial"/>
          <w:b/>
          <w:color w:val="0000FF"/>
          <w:sz w:val="24"/>
        </w:rPr>
        <w:tab/>
      </w:r>
      <w:r>
        <w:rPr>
          <w:rFonts w:ascii="Arial" w:hAnsi="Arial" w:cs="Arial"/>
          <w:b/>
          <w:sz w:val="24"/>
        </w:rPr>
        <w:t>Addition of test applicability for 4.5.8.1 EN-DC FR1 DL interruptions at switching between two uplink carriers</w:t>
      </w:r>
    </w:p>
    <w:p w14:paraId="2DFBC2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DF78E4" w14:textId="77777777" w:rsidR="00042C20" w:rsidRDefault="00042C20" w:rsidP="00042C20">
      <w:pPr>
        <w:rPr>
          <w:rFonts w:ascii="Arial" w:hAnsi="Arial" w:cs="Arial"/>
          <w:b/>
        </w:rPr>
      </w:pPr>
      <w:r>
        <w:rPr>
          <w:rFonts w:ascii="Arial" w:hAnsi="Arial" w:cs="Arial"/>
          <w:b/>
        </w:rPr>
        <w:t xml:space="preserve">Discussion: </w:t>
      </w:r>
    </w:p>
    <w:p w14:paraId="45A7A570" w14:textId="77777777" w:rsidR="00042C20" w:rsidRDefault="00042C20" w:rsidP="00042C20">
      <w:r>
        <w:t>late doc</w:t>
      </w:r>
    </w:p>
    <w:p w14:paraId="6E42529B" w14:textId="77777777" w:rsidR="00042C20" w:rsidRDefault="00042C20" w:rsidP="00042C20">
      <w:r>
        <w:t>merged to R5-217327r1.</w:t>
      </w:r>
    </w:p>
    <w:p w14:paraId="7659D4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3CF9F" w14:textId="77777777" w:rsidR="00042C20" w:rsidRDefault="00042C20" w:rsidP="00042C20">
      <w:pPr>
        <w:pStyle w:val="Heading5"/>
      </w:pPr>
      <w:bookmarkStart w:id="341" w:name="_Toc89039228"/>
      <w:bookmarkStart w:id="342" w:name="_Toc90994616"/>
      <w:r>
        <w:t>5.3.9.6</w:t>
      </w:r>
      <w:r>
        <w:tab/>
        <w:t>TS 38.533</w:t>
      </w:r>
      <w:bookmarkEnd w:id="341"/>
      <w:bookmarkEnd w:id="342"/>
    </w:p>
    <w:p w14:paraId="2043D18E" w14:textId="27980523" w:rsidR="00042C20" w:rsidRDefault="00042C20" w:rsidP="00042C20">
      <w:pPr>
        <w:rPr>
          <w:rFonts w:ascii="Arial" w:hAnsi="Arial" w:cs="Arial"/>
          <w:b/>
          <w:sz w:val="24"/>
        </w:rPr>
      </w:pPr>
      <w:r>
        <w:rPr>
          <w:rFonts w:ascii="Arial" w:hAnsi="Arial" w:cs="Arial"/>
          <w:b/>
          <w:color w:val="0000FF"/>
          <w:sz w:val="24"/>
        </w:rPr>
        <w:t>R5-217391</w:t>
      </w:r>
      <w:r>
        <w:rPr>
          <w:rFonts w:ascii="Arial" w:hAnsi="Arial" w:cs="Arial"/>
          <w:b/>
          <w:color w:val="0000FF"/>
          <w:sz w:val="24"/>
        </w:rPr>
        <w:tab/>
      </w:r>
      <w:r>
        <w:rPr>
          <w:rFonts w:ascii="Arial" w:hAnsi="Arial" w:cs="Arial"/>
          <w:b/>
          <w:sz w:val="24"/>
        </w:rPr>
        <w:t>Addition of 4.5.8.1 EN-DC FR1 DL interruptions at switching between two uplink carriers</w:t>
      </w:r>
    </w:p>
    <w:p w14:paraId="77D3B79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B63003" w14:textId="77777777" w:rsidR="00042C20" w:rsidRDefault="00042C20" w:rsidP="00042C20">
      <w:pPr>
        <w:rPr>
          <w:rFonts w:ascii="Arial" w:hAnsi="Arial" w:cs="Arial"/>
          <w:b/>
        </w:rPr>
      </w:pPr>
      <w:r>
        <w:rPr>
          <w:rFonts w:ascii="Arial" w:hAnsi="Arial" w:cs="Arial"/>
          <w:b/>
        </w:rPr>
        <w:t xml:space="preserve">Abstract: </w:t>
      </w:r>
    </w:p>
    <w:p w14:paraId="673FA7E3" w14:textId="77777777" w:rsidR="00042C20" w:rsidRDefault="00042C20" w:rsidP="00042C20">
      <w:r>
        <w:t>Depending on R4-2118859. TT analysis in R5-217393</w:t>
      </w:r>
    </w:p>
    <w:p w14:paraId="1DCA684A" w14:textId="77777777" w:rsidR="00042C20" w:rsidRDefault="00042C20" w:rsidP="00042C20">
      <w:pPr>
        <w:rPr>
          <w:rFonts w:ascii="Arial" w:hAnsi="Arial" w:cs="Arial"/>
          <w:b/>
        </w:rPr>
      </w:pPr>
      <w:r>
        <w:rPr>
          <w:rFonts w:ascii="Arial" w:hAnsi="Arial" w:cs="Arial"/>
          <w:b/>
        </w:rPr>
        <w:t xml:space="preserve">Discussion: </w:t>
      </w:r>
    </w:p>
    <w:p w14:paraId="64CACC77" w14:textId="77777777" w:rsidR="00042C20" w:rsidRDefault="00042C20" w:rsidP="00042C20">
      <w:r>
        <w:t>late doc</w:t>
      </w:r>
    </w:p>
    <w:p w14:paraId="13ABFBB7" w14:textId="77777777" w:rsidR="00042C20" w:rsidRDefault="00042C20" w:rsidP="00042C20">
      <w:r>
        <w:lastRenderedPageBreak/>
        <w:t>RAN4 draft CR is endorsed as R4-2118859.</w:t>
      </w:r>
    </w:p>
    <w:p w14:paraId="1B516EB7" w14:textId="77777777" w:rsidR="00042C20" w:rsidRDefault="00042C20" w:rsidP="00042C20">
      <w:r>
        <w:t>r1</w:t>
      </w:r>
    </w:p>
    <w:p w14:paraId="124A553F" w14:textId="77777777" w:rsidR="00042C20" w:rsidRDefault="00042C20" w:rsidP="00042C20">
      <w:r>
        <w:t>CR is dependent on the R16 CR R5-2120397 which is also endorsed.</w:t>
      </w:r>
    </w:p>
    <w:p w14:paraId="224A4F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R5-218372</w:t>
      </w:r>
      <w:r>
        <w:rPr>
          <w:color w:val="993300"/>
          <w:u w:val="single"/>
        </w:rPr>
        <w:t>.</w:t>
      </w:r>
    </w:p>
    <w:p w14:paraId="0E09E9C8" w14:textId="47A5CA4C" w:rsidR="00042C20" w:rsidRDefault="00042C20" w:rsidP="00042C20">
      <w:pPr>
        <w:rPr>
          <w:rFonts w:ascii="Arial" w:hAnsi="Arial" w:cs="Arial"/>
          <w:b/>
          <w:sz w:val="24"/>
        </w:rPr>
      </w:pPr>
      <w:r>
        <w:rPr>
          <w:rFonts w:ascii="Arial" w:hAnsi="Arial" w:cs="Arial"/>
          <w:b/>
          <w:color w:val="0000FF"/>
          <w:sz w:val="24"/>
        </w:rPr>
        <w:t>R5-218372</w:t>
      </w:r>
      <w:r>
        <w:rPr>
          <w:rFonts w:ascii="Arial" w:hAnsi="Arial" w:cs="Arial"/>
          <w:b/>
          <w:color w:val="0000FF"/>
          <w:sz w:val="24"/>
        </w:rPr>
        <w:tab/>
      </w:r>
      <w:r>
        <w:rPr>
          <w:rFonts w:ascii="Arial" w:hAnsi="Arial" w:cs="Arial"/>
          <w:b/>
          <w:sz w:val="24"/>
        </w:rPr>
        <w:t>Addition of 4.5.8.1 EN-DC FR1 DL interruptions at switching between two uplink carriers</w:t>
      </w:r>
    </w:p>
    <w:p w14:paraId="26FD897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CR-1543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62F8E8" w14:textId="77777777" w:rsidR="00042C20" w:rsidRDefault="00042C20" w:rsidP="00042C20">
      <w:pPr>
        <w:rPr>
          <w:color w:val="808080"/>
        </w:rPr>
      </w:pPr>
      <w:r>
        <w:rPr>
          <w:color w:val="808080"/>
        </w:rPr>
        <w:t>(Replaces R5-217391)</w:t>
      </w:r>
    </w:p>
    <w:p w14:paraId="7D35ED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E8EE4" w14:textId="10B40541" w:rsidR="00042C20" w:rsidRDefault="00042C20" w:rsidP="00042C20">
      <w:pPr>
        <w:rPr>
          <w:rFonts w:ascii="Arial" w:hAnsi="Arial" w:cs="Arial"/>
          <w:b/>
          <w:sz w:val="24"/>
        </w:rPr>
      </w:pPr>
      <w:r>
        <w:rPr>
          <w:rFonts w:ascii="Arial" w:hAnsi="Arial" w:cs="Arial"/>
          <w:b/>
          <w:color w:val="0000FF"/>
          <w:sz w:val="24"/>
        </w:rPr>
        <w:t>R5-217392</w:t>
      </w:r>
      <w:r>
        <w:rPr>
          <w:rFonts w:ascii="Arial" w:hAnsi="Arial" w:cs="Arial"/>
          <w:b/>
          <w:color w:val="0000FF"/>
          <w:sz w:val="24"/>
        </w:rPr>
        <w:tab/>
      </w:r>
      <w:r>
        <w:rPr>
          <w:rFonts w:ascii="Arial" w:hAnsi="Arial" w:cs="Arial"/>
          <w:b/>
          <w:sz w:val="24"/>
        </w:rPr>
        <w:t>Update of Annex for 4.5.8.1 EN-DC FR1 DL interruptions at switching between two uplink carriers</w:t>
      </w:r>
    </w:p>
    <w:p w14:paraId="549985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3B469A" w14:textId="77777777" w:rsidR="00042C20" w:rsidRDefault="00042C20" w:rsidP="00042C20">
      <w:pPr>
        <w:rPr>
          <w:rFonts w:ascii="Arial" w:hAnsi="Arial" w:cs="Arial"/>
          <w:b/>
        </w:rPr>
      </w:pPr>
      <w:r>
        <w:rPr>
          <w:rFonts w:ascii="Arial" w:hAnsi="Arial" w:cs="Arial"/>
          <w:b/>
        </w:rPr>
        <w:t xml:space="preserve">Discussion: </w:t>
      </w:r>
    </w:p>
    <w:p w14:paraId="019791EA" w14:textId="77777777" w:rsidR="00042C20" w:rsidRDefault="00042C20" w:rsidP="00042C20">
      <w:r>
        <w:t>late doc</w:t>
      </w:r>
    </w:p>
    <w:p w14:paraId="6765F64E" w14:textId="77777777" w:rsidR="00042C20" w:rsidRDefault="00042C20" w:rsidP="00042C20">
      <w:r>
        <w:t>Comments from R&amp;S.</w:t>
      </w:r>
    </w:p>
    <w:p w14:paraId="19A84B28" w14:textId="77777777" w:rsidR="00042C20" w:rsidRDefault="00042C20" w:rsidP="00042C20">
      <w:r>
        <w:t>r1</w:t>
      </w:r>
    </w:p>
    <w:p w14:paraId="0B80F4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R5-218294</w:t>
      </w:r>
      <w:r>
        <w:rPr>
          <w:color w:val="993300"/>
          <w:u w:val="single"/>
        </w:rPr>
        <w:t>.</w:t>
      </w:r>
    </w:p>
    <w:p w14:paraId="653A3FFD" w14:textId="12022B57" w:rsidR="00042C20" w:rsidRDefault="00042C20" w:rsidP="00042C20">
      <w:pPr>
        <w:rPr>
          <w:rFonts w:ascii="Arial" w:hAnsi="Arial" w:cs="Arial"/>
          <w:b/>
          <w:sz w:val="24"/>
        </w:rPr>
      </w:pPr>
      <w:r>
        <w:rPr>
          <w:rFonts w:ascii="Arial" w:hAnsi="Arial" w:cs="Arial"/>
          <w:b/>
          <w:color w:val="0000FF"/>
          <w:sz w:val="24"/>
        </w:rPr>
        <w:t>R5-218294</w:t>
      </w:r>
      <w:r>
        <w:rPr>
          <w:rFonts w:ascii="Arial" w:hAnsi="Arial" w:cs="Arial"/>
          <w:b/>
          <w:color w:val="0000FF"/>
          <w:sz w:val="24"/>
        </w:rPr>
        <w:tab/>
      </w:r>
      <w:r>
        <w:rPr>
          <w:rFonts w:ascii="Arial" w:hAnsi="Arial" w:cs="Arial"/>
          <w:b/>
          <w:sz w:val="24"/>
        </w:rPr>
        <w:t>Update of Annex for 4.5.8.1 EN-DC FR1 DL interruptions at switching between two uplink carriers</w:t>
      </w:r>
    </w:p>
    <w:p w14:paraId="3A95F1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AFD14A9" w14:textId="77777777" w:rsidR="00042C20" w:rsidRDefault="00042C20" w:rsidP="00042C20">
      <w:pPr>
        <w:rPr>
          <w:color w:val="808080"/>
        </w:rPr>
      </w:pPr>
      <w:r>
        <w:rPr>
          <w:color w:val="808080"/>
        </w:rPr>
        <w:t>(Replaces R5-217392)</w:t>
      </w:r>
    </w:p>
    <w:p w14:paraId="4A6B02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BCD96" w14:textId="77777777" w:rsidR="00042C20" w:rsidRDefault="00042C20" w:rsidP="00042C20">
      <w:pPr>
        <w:pStyle w:val="Heading5"/>
      </w:pPr>
      <w:bookmarkStart w:id="343" w:name="_Toc89039229"/>
      <w:bookmarkStart w:id="344" w:name="_Toc90994617"/>
      <w:r>
        <w:t>5.3.9.7</w:t>
      </w:r>
      <w:r>
        <w:tab/>
        <w:t>TR 38.903 (NR MU &amp;  TT analyses)</w:t>
      </w:r>
      <w:bookmarkEnd w:id="343"/>
      <w:bookmarkEnd w:id="344"/>
    </w:p>
    <w:p w14:paraId="784553FC" w14:textId="21E51CD7" w:rsidR="00042C20" w:rsidRDefault="00042C20" w:rsidP="00042C20">
      <w:pPr>
        <w:rPr>
          <w:rFonts w:ascii="Arial" w:hAnsi="Arial" w:cs="Arial"/>
          <w:b/>
          <w:sz w:val="24"/>
        </w:rPr>
      </w:pPr>
      <w:r>
        <w:rPr>
          <w:rFonts w:ascii="Arial" w:hAnsi="Arial" w:cs="Arial"/>
          <w:b/>
          <w:color w:val="0000FF"/>
          <w:sz w:val="24"/>
        </w:rPr>
        <w:t>R5-217393</w:t>
      </w:r>
      <w:r>
        <w:rPr>
          <w:rFonts w:ascii="Arial" w:hAnsi="Arial" w:cs="Arial"/>
          <w:b/>
          <w:color w:val="0000FF"/>
          <w:sz w:val="24"/>
        </w:rPr>
        <w:tab/>
      </w:r>
      <w:r>
        <w:rPr>
          <w:rFonts w:ascii="Arial" w:hAnsi="Arial" w:cs="Arial"/>
          <w:b/>
          <w:sz w:val="24"/>
        </w:rPr>
        <w:t>Addition of test tolerance analysis for test cases of EN-DC FR1 DL Interruptions at switching between two uplink carriers</w:t>
      </w:r>
    </w:p>
    <w:p w14:paraId="0AAC07E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FA6C27" w14:textId="77777777" w:rsidR="00042C20" w:rsidRDefault="00042C20" w:rsidP="00042C20">
      <w:pPr>
        <w:rPr>
          <w:rFonts w:ascii="Arial" w:hAnsi="Arial" w:cs="Arial"/>
          <w:b/>
        </w:rPr>
      </w:pPr>
      <w:r>
        <w:rPr>
          <w:rFonts w:ascii="Arial" w:hAnsi="Arial" w:cs="Arial"/>
          <w:b/>
        </w:rPr>
        <w:t xml:space="preserve">Discussion: </w:t>
      </w:r>
    </w:p>
    <w:p w14:paraId="6882DAC0" w14:textId="77777777" w:rsidR="00042C20" w:rsidRDefault="00042C20" w:rsidP="00042C20">
      <w:r>
        <w:t>late doc</w:t>
      </w:r>
    </w:p>
    <w:p w14:paraId="78FE0355" w14:textId="77777777" w:rsidR="00042C20" w:rsidRDefault="00042C20" w:rsidP="00042C20">
      <w:r>
        <w:t>Comments from R&amp;S.</w:t>
      </w:r>
    </w:p>
    <w:p w14:paraId="07A697D5" w14:textId="77777777" w:rsidR="00042C20" w:rsidRDefault="00042C20" w:rsidP="00042C20">
      <w:r>
        <w:lastRenderedPageBreak/>
        <w:t>r1</w:t>
      </w:r>
    </w:p>
    <w:p w14:paraId="5ACA33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R5-218295</w:t>
      </w:r>
      <w:r>
        <w:rPr>
          <w:color w:val="993300"/>
          <w:u w:val="single"/>
        </w:rPr>
        <w:t>.</w:t>
      </w:r>
    </w:p>
    <w:p w14:paraId="6D902CC9" w14:textId="309F8593" w:rsidR="00042C20" w:rsidRDefault="00042C20" w:rsidP="00042C20">
      <w:pPr>
        <w:rPr>
          <w:rFonts w:ascii="Arial" w:hAnsi="Arial" w:cs="Arial"/>
          <w:b/>
          <w:sz w:val="24"/>
        </w:rPr>
      </w:pPr>
      <w:r>
        <w:rPr>
          <w:rFonts w:ascii="Arial" w:hAnsi="Arial" w:cs="Arial"/>
          <w:b/>
          <w:color w:val="0000FF"/>
          <w:sz w:val="24"/>
        </w:rPr>
        <w:t>R5-218295</w:t>
      </w:r>
      <w:r>
        <w:rPr>
          <w:rFonts w:ascii="Arial" w:hAnsi="Arial" w:cs="Arial"/>
          <w:b/>
          <w:color w:val="0000FF"/>
          <w:sz w:val="24"/>
        </w:rPr>
        <w:tab/>
      </w:r>
      <w:r>
        <w:rPr>
          <w:rFonts w:ascii="Arial" w:hAnsi="Arial" w:cs="Arial"/>
          <w:b/>
          <w:sz w:val="24"/>
        </w:rPr>
        <w:t>Addition of test tolerance analysis for test cases of EN-DC FR1 DL Interruptions at switching between two uplink carriers</w:t>
      </w:r>
    </w:p>
    <w:p w14:paraId="29C31A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5FBA92" w14:textId="77777777" w:rsidR="00042C20" w:rsidRDefault="00042C20" w:rsidP="00042C20">
      <w:pPr>
        <w:rPr>
          <w:color w:val="808080"/>
        </w:rPr>
      </w:pPr>
      <w:r>
        <w:rPr>
          <w:color w:val="808080"/>
        </w:rPr>
        <w:t>(Replaces R5-217393)</w:t>
      </w:r>
    </w:p>
    <w:p w14:paraId="399ABE4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426BB" w14:textId="77777777" w:rsidR="00042C20" w:rsidRDefault="00042C20" w:rsidP="00042C20">
      <w:pPr>
        <w:pStyle w:val="Heading5"/>
      </w:pPr>
      <w:bookmarkStart w:id="345" w:name="_Toc89039230"/>
      <w:bookmarkStart w:id="346" w:name="_Toc90994618"/>
      <w:r>
        <w:t>5.3.9.8</w:t>
      </w:r>
      <w:r>
        <w:tab/>
        <w:t>TR 38.905 (NR Test Points Radio Transmission and Reception)</w:t>
      </w:r>
      <w:bookmarkEnd w:id="345"/>
      <w:bookmarkEnd w:id="346"/>
    </w:p>
    <w:p w14:paraId="465BB70E" w14:textId="77777777" w:rsidR="00042C20" w:rsidRDefault="00042C20" w:rsidP="00042C20">
      <w:pPr>
        <w:pStyle w:val="Heading5"/>
      </w:pPr>
      <w:bookmarkStart w:id="347" w:name="_Toc89039231"/>
      <w:bookmarkStart w:id="348" w:name="_Toc90994619"/>
      <w:r>
        <w:t>5.3.9.9</w:t>
      </w:r>
      <w:r>
        <w:tab/>
        <w:t>TS 36.521-3</w:t>
      </w:r>
      <w:bookmarkEnd w:id="347"/>
      <w:bookmarkEnd w:id="348"/>
    </w:p>
    <w:p w14:paraId="23579DE7" w14:textId="77777777" w:rsidR="00042C20" w:rsidRDefault="00042C20" w:rsidP="00042C20">
      <w:pPr>
        <w:pStyle w:val="Heading5"/>
      </w:pPr>
      <w:bookmarkStart w:id="349" w:name="_Toc89039232"/>
      <w:bookmarkStart w:id="350" w:name="_Toc90994620"/>
      <w:r>
        <w:t>5.3.9.10</w:t>
      </w:r>
      <w:r>
        <w:tab/>
        <w:t>TR 36.903 (E-UTRAN RRM TT analyses)</w:t>
      </w:r>
      <w:bookmarkEnd w:id="349"/>
      <w:bookmarkEnd w:id="350"/>
    </w:p>
    <w:p w14:paraId="1638E182" w14:textId="77777777" w:rsidR="00042C20" w:rsidRDefault="00042C20" w:rsidP="00042C20">
      <w:pPr>
        <w:pStyle w:val="Heading5"/>
      </w:pPr>
      <w:bookmarkStart w:id="351" w:name="_Toc89039233"/>
      <w:bookmarkStart w:id="352" w:name="_Toc90994621"/>
      <w:r>
        <w:t>5.3.9.11</w:t>
      </w:r>
      <w:r>
        <w:tab/>
        <w:t>Discussion Papers / Work Plan / TC lists</w:t>
      </w:r>
      <w:bookmarkEnd w:id="351"/>
      <w:bookmarkEnd w:id="352"/>
    </w:p>
    <w:p w14:paraId="0E9A113C" w14:textId="77777777" w:rsidR="00042C20" w:rsidRDefault="00042C20" w:rsidP="00042C20">
      <w:pPr>
        <w:pStyle w:val="Heading4"/>
      </w:pPr>
      <w:bookmarkStart w:id="353" w:name="_Toc89039234"/>
      <w:bookmarkStart w:id="354" w:name="_Toc90994622"/>
      <w:r>
        <w:t>5.3.10</w:t>
      </w:r>
      <w:r>
        <w:tab/>
        <w:t xml:space="preserve">Even Further Mobility Enhancement for E-UTRAN (UID – 880066) </w:t>
      </w:r>
      <w:proofErr w:type="spellStart"/>
      <w:r>
        <w:t>LTE_feMob-UEConTest</w:t>
      </w:r>
      <w:bookmarkEnd w:id="353"/>
      <w:bookmarkEnd w:id="354"/>
      <w:proofErr w:type="spellEnd"/>
    </w:p>
    <w:p w14:paraId="10D99D0D" w14:textId="77777777" w:rsidR="00042C20" w:rsidRDefault="00042C20" w:rsidP="00042C20">
      <w:pPr>
        <w:pStyle w:val="Heading5"/>
      </w:pPr>
      <w:bookmarkStart w:id="355" w:name="_Toc89039235"/>
      <w:bookmarkStart w:id="356" w:name="_Toc90994623"/>
      <w:r>
        <w:t>5.3.10.1</w:t>
      </w:r>
      <w:r>
        <w:tab/>
        <w:t>TS 36.508</w:t>
      </w:r>
      <w:bookmarkEnd w:id="355"/>
      <w:bookmarkEnd w:id="356"/>
    </w:p>
    <w:p w14:paraId="22DB88AF" w14:textId="77777777" w:rsidR="00042C20" w:rsidRDefault="00042C20" w:rsidP="00042C20">
      <w:pPr>
        <w:pStyle w:val="Heading5"/>
      </w:pPr>
      <w:bookmarkStart w:id="357" w:name="_Toc89039236"/>
      <w:bookmarkStart w:id="358" w:name="_Toc90994624"/>
      <w:r>
        <w:t>5.3.10.2</w:t>
      </w:r>
      <w:r>
        <w:tab/>
        <w:t>TS 36.521-2</w:t>
      </w:r>
      <w:bookmarkEnd w:id="357"/>
      <w:bookmarkEnd w:id="358"/>
    </w:p>
    <w:p w14:paraId="2C5CC069" w14:textId="77777777" w:rsidR="00042C20" w:rsidRDefault="00042C20" w:rsidP="00042C20">
      <w:pPr>
        <w:pStyle w:val="Heading5"/>
      </w:pPr>
      <w:bookmarkStart w:id="359" w:name="_Toc89039237"/>
      <w:bookmarkStart w:id="360" w:name="_Toc90994625"/>
      <w:r>
        <w:t>5.3.10.3</w:t>
      </w:r>
      <w:r>
        <w:tab/>
        <w:t>TS 36.521-3</w:t>
      </w:r>
      <w:bookmarkEnd w:id="359"/>
      <w:bookmarkEnd w:id="360"/>
    </w:p>
    <w:p w14:paraId="3D0CA6D9" w14:textId="77777777" w:rsidR="00042C20" w:rsidRDefault="00042C20" w:rsidP="00042C20">
      <w:pPr>
        <w:pStyle w:val="Heading5"/>
      </w:pPr>
      <w:bookmarkStart w:id="361" w:name="_Toc89039238"/>
      <w:bookmarkStart w:id="362" w:name="_Toc90994626"/>
      <w:r>
        <w:t>5.3.10.4</w:t>
      </w:r>
      <w:r>
        <w:tab/>
        <w:t>TR 36.903 (E-UTRAN RRM TT analyses)</w:t>
      </w:r>
      <w:bookmarkEnd w:id="361"/>
      <w:bookmarkEnd w:id="362"/>
    </w:p>
    <w:p w14:paraId="5285BD06" w14:textId="77777777" w:rsidR="00042C20" w:rsidRDefault="00042C20" w:rsidP="00042C20">
      <w:pPr>
        <w:pStyle w:val="Heading5"/>
      </w:pPr>
      <w:bookmarkStart w:id="363" w:name="_Toc89039239"/>
      <w:bookmarkStart w:id="364" w:name="_Toc90994627"/>
      <w:r>
        <w:t>5.3.10.5</w:t>
      </w:r>
      <w:r>
        <w:tab/>
        <w:t>Discussion Papers / Work Plan / TC lists</w:t>
      </w:r>
      <w:bookmarkEnd w:id="363"/>
      <w:bookmarkEnd w:id="364"/>
    </w:p>
    <w:p w14:paraId="03B4FAE4" w14:textId="77777777" w:rsidR="00042C20" w:rsidRDefault="00042C20" w:rsidP="00042C20">
      <w:pPr>
        <w:pStyle w:val="Heading4"/>
      </w:pPr>
      <w:bookmarkStart w:id="365" w:name="_Toc89039240"/>
      <w:bookmarkStart w:id="366" w:name="_Toc90994628"/>
      <w:r>
        <w:t>5.3.11</w:t>
      </w:r>
      <w:r>
        <w:tab/>
        <w:t xml:space="preserve">NR Mobility Enhancements (UID-880068) </w:t>
      </w:r>
      <w:proofErr w:type="spellStart"/>
      <w:r>
        <w:t>NR_Mob_enh-UEConTest</w:t>
      </w:r>
      <w:bookmarkEnd w:id="365"/>
      <w:bookmarkEnd w:id="366"/>
      <w:proofErr w:type="spellEnd"/>
    </w:p>
    <w:p w14:paraId="79AC89CD" w14:textId="77777777" w:rsidR="00042C20" w:rsidRDefault="00042C20" w:rsidP="00042C20">
      <w:pPr>
        <w:pStyle w:val="Heading5"/>
      </w:pPr>
      <w:bookmarkStart w:id="367" w:name="_Toc89039241"/>
      <w:bookmarkStart w:id="368" w:name="_Toc90994629"/>
      <w:r>
        <w:t>5.3.11.1</w:t>
      </w:r>
      <w:r>
        <w:tab/>
        <w:t>TS 38.508-1</w:t>
      </w:r>
      <w:bookmarkEnd w:id="367"/>
      <w:bookmarkEnd w:id="368"/>
      <w:r>
        <w:t xml:space="preserve"> </w:t>
      </w:r>
    </w:p>
    <w:p w14:paraId="168AF7E4" w14:textId="77777777" w:rsidR="00042C20" w:rsidRDefault="00042C20" w:rsidP="00042C20">
      <w:pPr>
        <w:pStyle w:val="Heading5"/>
      </w:pPr>
      <w:bookmarkStart w:id="369" w:name="_Toc89039242"/>
      <w:bookmarkStart w:id="370" w:name="_Toc90994630"/>
      <w:r>
        <w:t>5.3.11.2</w:t>
      </w:r>
      <w:r>
        <w:tab/>
        <w:t>TS 38.508-2</w:t>
      </w:r>
      <w:bookmarkEnd w:id="369"/>
      <w:bookmarkEnd w:id="370"/>
    </w:p>
    <w:p w14:paraId="089AA832" w14:textId="77777777" w:rsidR="00042C20" w:rsidRDefault="00042C20" w:rsidP="00042C20">
      <w:pPr>
        <w:pStyle w:val="Heading5"/>
      </w:pPr>
      <w:bookmarkStart w:id="371" w:name="_Toc89039243"/>
      <w:bookmarkStart w:id="372" w:name="_Toc90994631"/>
      <w:r>
        <w:t>5.3.11.3</w:t>
      </w:r>
      <w:r>
        <w:tab/>
        <w:t>TS 38.522</w:t>
      </w:r>
      <w:bookmarkEnd w:id="371"/>
      <w:bookmarkEnd w:id="372"/>
    </w:p>
    <w:p w14:paraId="72D43097" w14:textId="1B4464F5" w:rsidR="00042C20" w:rsidRDefault="00042C20" w:rsidP="00042C20">
      <w:pPr>
        <w:rPr>
          <w:rFonts w:ascii="Arial" w:hAnsi="Arial" w:cs="Arial"/>
          <w:b/>
          <w:sz w:val="24"/>
        </w:rPr>
      </w:pPr>
      <w:r>
        <w:rPr>
          <w:rFonts w:ascii="Arial" w:hAnsi="Arial" w:cs="Arial"/>
          <w:b/>
          <w:color w:val="0000FF"/>
          <w:sz w:val="24"/>
        </w:rPr>
        <w:t>R5-216870</w:t>
      </w:r>
      <w:r>
        <w:rPr>
          <w:rFonts w:ascii="Arial" w:hAnsi="Arial" w:cs="Arial"/>
          <w:b/>
          <w:color w:val="0000FF"/>
          <w:sz w:val="24"/>
        </w:rPr>
        <w:tab/>
      </w:r>
      <w:r>
        <w:rPr>
          <w:rFonts w:ascii="Arial" w:hAnsi="Arial" w:cs="Arial"/>
          <w:b/>
          <w:sz w:val="24"/>
        </w:rPr>
        <w:t xml:space="preserve">Correction to applicability of </w:t>
      </w:r>
      <w:proofErr w:type="spellStart"/>
      <w:r>
        <w:rPr>
          <w:rFonts w:ascii="Arial" w:hAnsi="Arial" w:cs="Arial"/>
          <w:b/>
          <w:sz w:val="24"/>
        </w:rPr>
        <w:t>Mob_enh</w:t>
      </w:r>
      <w:proofErr w:type="spellEnd"/>
      <w:r>
        <w:rPr>
          <w:rFonts w:ascii="Arial" w:hAnsi="Arial" w:cs="Arial"/>
          <w:b/>
          <w:sz w:val="24"/>
        </w:rPr>
        <w:t xml:space="preserve"> RRM TCs</w:t>
      </w:r>
    </w:p>
    <w:p w14:paraId="516D8C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CR-0111  Cat: F (Rel-17)</w:t>
      </w:r>
      <w:r>
        <w:rPr>
          <w:i/>
        </w:rPr>
        <w:br/>
      </w:r>
      <w:r>
        <w:rPr>
          <w:i/>
        </w:rPr>
        <w:br/>
      </w:r>
      <w:r>
        <w:rPr>
          <w:i/>
        </w:rPr>
        <w:tab/>
      </w:r>
      <w:r>
        <w:rPr>
          <w:i/>
        </w:rPr>
        <w:tab/>
      </w:r>
      <w:r>
        <w:rPr>
          <w:i/>
        </w:rPr>
        <w:tab/>
      </w:r>
      <w:r>
        <w:rPr>
          <w:i/>
        </w:rPr>
        <w:tab/>
      </w:r>
      <w:r>
        <w:rPr>
          <w:i/>
        </w:rPr>
        <w:tab/>
        <w:t>Source: Huawei, Hisilicon</w:t>
      </w:r>
    </w:p>
    <w:p w14:paraId="008328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6CB9F" w14:textId="77777777" w:rsidR="00042C20" w:rsidRDefault="00042C20" w:rsidP="00042C20">
      <w:pPr>
        <w:pStyle w:val="Heading5"/>
      </w:pPr>
      <w:bookmarkStart w:id="373" w:name="_Toc89039244"/>
      <w:bookmarkStart w:id="374" w:name="_Toc90994632"/>
      <w:r>
        <w:lastRenderedPageBreak/>
        <w:t>5.3.11.4</w:t>
      </w:r>
      <w:r>
        <w:tab/>
        <w:t>TS 38.533</w:t>
      </w:r>
      <w:bookmarkEnd w:id="373"/>
      <w:bookmarkEnd w:id="374"/>
    </w:p>
    <w:p w14:paraId="29E1C659" w14:textId="450E4749" w:rsidR="00042C20" w:rsidRDefault="00042C20" w:rsidP="00042C20">
      <w:pPr>
        <w:rPr>
          <w:rFonts w:ascii="Arial" w:hAnsi="Arial" w:cs="Arial"/>
          <w:b/>
          <w:sz w:val="24"/>
        </w:rPr>
      </w:pPr>
      <w:r>
        <w:rPr>
          <w:rFonts w:ascii="Arial" w:hAnsi="Arial" w:cs="Arial"/>
          <w:b/>
          <w:color w:val="0000FF"/>
          <w:sz w:val="24"/>
        </w:rPr>
        <w:t>R5-216796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6.3.1.9 - inter-</w:t>
      </w:r>
      <w:proofErr w:type="spellStart"/>
      <w:r>
        <w:rPr>
          <w:rFonts w:ascii="Arial" w:hAnsi="Arial" w:cs="Arial"/>
          <w:b/>
          <w:sz w:val="24"/>
        </w:rPr>
        <w:t>freq</w:t>
      </w:r>
      <w:proofErr w:type="spellEnd"/>
      <w:r>
        <w:rPr>
          <w:rFonts w:ascii="Arial" w:hAnsi="Arial" w:cs="Arial"/>
          <w:b/>
          <w:sz w:val="24"/>
        </w:rPr>
        <w:t xml:space="preserve">  sync DAPS HO</w:t>
      </w:r>
    </w:p>
    <w:p w14:paraId="1C3B3C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CR-1457  Cat: F (Rel-17)</w:t>
      </w:r>
      <w:r>
        <w:rPr>
          <w:i/>
        </w:rPr>
        <w:br/>
      </w:r>
      <w:r>
        <w:rPr>
          <w:i/>
        </w:rPr>
        <w:br/>
      </w:r>
      <w:r>
        <w:rPr>
          <w:i/>
        </w:rPr>
        <w:tab/>
      </w:r>
      <w:r>
        <w:rPr>
          <w:i/>
        </w:rPr>
        <w:tab/>
      </w:r>
      <w:r>
        <w:rPr>
          <w:i/>
        </w:rPr>
        <w:tab/>
      </w:r>
      <w:r>
        <w:rPr>
          <w:i/>
        </w:rPr>
        <w:tab/>
      </w:r>
      <w:r>
        <w:rPr>
          <w:i/>
        </w:rPr>
        <w:tab/>
        <w:t>Source: China Telecommunications</w:t>
      </w:r>
    </w:p>
    <w:p w14:paraId="75FE5125" w14:textId="77777777" w:rsidR="00042C20" w:rsidRDefault="00042C20" w:rsidP="00042C20">
      <w:pPr>
        <w:rPr>
          <w:rFonts w:ascii="Arial" w:hAnsi="Arial" w:cs="Arial"/>
          <w:b/>
        </w:rPr>
      </w:pPr>
      <w:r>
        <w:rPr>
          <w:rFonts w:ascii="Arial" w:hAnsi="Arial" w:cs="Arial"/>
          <w:b/>
        </w:rPr>
        <w:t xml:space="preserve">Discussion: </w:t>
      </w:r>
    </w:p>
    <w:p w14:paraId="087172EF" w14:textId="77777777" w:rsidR="00042C20" w:rsidRDefault="00042C20" w:rsidP="00042C20">
      <w:r>
        <w:t>wrong AI</w:t>
      </w:r>
    </w:p>
    <w:p w14:paraId="204D68FB" w14:textId="77777777" w:rsidR="00042C20" w:rsidRDefault="00042C20" w:rsidP="00042C20">
      <w:r>
        <w:t>r3</w:t>
      </w:r>
    </w:p>
    <w:p w14:paraId="13681FB2" w14:textId="77777777" w:rsidR="00042C20" w:rsidRDefault="00042C20" w:rsidP="00042C20">
      <w:r>
        <w:t>can be agreed.</w:t>
      </w:r>
    </w:p>
    <w:p w14:paraId="23925B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R5-218215</w:t>
      </w:r>
      <w:r>
        <w:rPr>
          <w:color w:val="993300"/>
          <w:u w:val="single"/>
        </w:rPr>
        <w:t>.</w:t>
      </w:r>
    </w:p>
    <w:p w14:paraId="4FD1A41E" w14:textId="6268D897" w:rsidR="00042C20" w:rsidRDefault="00042C20" w:rsidP="00042C20">
      <w:pPr>
        <w:rPr>
          <w:rFonts w:ascii="Arial" w:hAnsi="Arial" w:cs="Arial"/>
          <w:b/>
          <w:sz w:val="24"/>
        </w:rPr>
      </w:pPr>
      <w:r>
        <w:rPr>
          <w:rFonts w:ascii="Arial" w:hAnsi="Arial" w:cs="Arial"/>
          <w:b/>
          <w:color w:val="0000FF"/>
          <w:sz w:val="24"/>
        </w:rPr>
        <w:t>R5-218215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6.3.1.9 - inter-</w:t>
      </w:r>
      <w:proofErr w:type="spellStart"/>
      <w:r>
        <w:rPr>
          <w:rFonts w:ascii="Arial" w:hAnsi="Arial" w:cs="Arial"/>
          <w:b/>
          <w:sz w:val="24"/>
        </w:rPr>
        <w:t>freq</w:t>
      </w:r>
      <w:proofErr w:type="spellEnd"/>
      <w:r>
        <w:rPr>
          <w:rFonts w:ascii="Arial" w:hAnsi="Arial" w:cs="Arial"/>
          <w:b/>
          <w:sz w:val="24"/>
        </w:rPr>
        <w:t xml:space="preserve">  sync DAPS HO</w:t>
      </w:r>
    </w:p>
    <w:p w14:paraId="69A69F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CR-1457  rev 1 Cat: F (Rel-17)</w:t>
      </w:r>
      <w:r>
        <w:rPr>
          <w:i/>
        </w:rPr>
        <w:br/>
      </w:r>
      <w:r>
        <w:rPr>
          <w:i/>
        </w:rPr>
        <w:br/>
      </w:r>
      <w:r>
        <w:rPr>
          <w:i/>
        </w:rPr>
        <w:tab/>
      </w:r>
      <w:r>
        <w:rPr>
          <w:i/>
        </w:rPr>
        <w:tab/>
      </w:r>
      <w:r>
        <w:rPr>
          <w:i/>
        </w:rPr>
        <w:tab/>
      </w:r>
      <w:r>
        <w:rPr>
          <w:i/>
        </w:rPr>
        <w:tab/>
      </w:r>
      <w:r>
        <w:rPr>
          <w:i/>
        </w:rPr>
        <w:tab/>
        <w:t>Source: China Telecommunications</w:t>
      </w:r>
    </w:p>
    <w:p w14:paraId="6F4F4571" w14:textId="77777777" w:rsidR="00042C20" w:rsidRDefault="00042C20" w:rsidP="00042C20">
      <w:pPr>
        <w:rPr>
          <w:color w:val="808080"/>
        </w:rPr>
      </w:pPr>
      <w:r>
        <w:rPr>
          <w:color w:val="808080"/>
        </w:rPr>
        <w:t>(Replaces R5-216796)</w:t>
      </w:r>
    </w:p>
    <w:p w14:paraId="05898F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A0127" w14:textId="6CE5B031" w:rsidR="00042C20" w:rsidRDefault="00042C20" w:rsidP="00042C20">
      <w:pPr>
        <w:rPr>
          <w:rFonts w:ascii="Arial" w:hAnsi="Arial" w:cs="Arial"/>
          <w:b/>
          <w:sz w:val="24"/>
        </w:rPr>
      </w:pPr>
      <w:r>
        <w:rPr>
          <w:rFonts w:ascii="Arial" w:hAnsi="Arial" w:cs="Arial"/>
          <w:b/>
          <w:color w:val="0000FF"/>
          <w:sz w:val="24"/>
        </w:rPr>
        <w:t>R5-216871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6.3.1.7 - intra DAPS sync</w:t>
      </w:r>
    </w:p>
    <w:p w14:paraId="02D987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CR-1483  Cat: F (Rel-17)</w:t>
      </w:r>
      <w:r>
        <w:rPr>
          <w:i/>
        </w:rPr>
        <w:br/>
      </w:r>
      <w:r>
        <w:rPr>
          <w:i/>
        </w:rPr>
        <w:br/>
      </w:r>
      <w:r>
        <w:rPr>
          <w:i/>
        </w:rPr>
        <w:tab/>
      </w:r>
      <w:r>
        <w:rPr>
          <w:i/>
        </w:rPr>
        <w:tab/>
      </w:r>
      <w:r>
        <w:rPr>
          <w:i/>
        </w:rPr>
        <w:tab/>
      </w:r>
      <w:r>
        <w:rPr>
          <w:i/>
        </w:rPr>
        <w:tab/>
      </w:r>
      <w:r>
        <w:rPr>
          <w:i/>
        </w:rPr>
        <w:tab/>
        <w:t>Source: Huawei, Hisilicon</w:t>
      </w:r>
    </w:p>
    <w:p w14:paraId="0E2782F0" w14:textId="77777777" w:rsidR="00042C20" w:rsidRDefault="00042C20" w:rsidP="00042C20">
      <w:pPr>
        <w:rPr>
          <w:rFonts w:ascii="Arial" w:hAnsi="Arial" w:cs="Arial"/>
          <w:b/>
        </w:rPr>
      </w:pPr>
      <w:r>
        <w:rPr>
          <w:rFonts w:ascii="Arial" w:hAnsi="Arial" w:cs="Arial"/>
          <w:b/>
        </w:rPr>
        <w:t xml:space="preserve">Discussion: </w:t>
      </w:r>
    </w:p>
    <w:p w14:paraId="7BB0182F" w14:textId="77777777" w:rsidR="00042C20" w:rsidRDefault="00042C20" w:rsidP="00042C20">
      <w:r>
        <w:t>r1</w:t>
      </w:r>
    </w:p>
    <w:p w14:paraId="71D40E59" w14:textId="77777777" w:rsidR="00042C20" w:rsidRDefault="00042C20" w:rsidP="00042C20">
      <w:r>
        <w:t>R4-2120395 (Revised from R4-2118792)</w:t>
      </w:r>
      <w:r>
        <w:tab/>
        <w:t>Endorsed.</w:t>
      </w:r>
    </w:p>
    <w:p w14:paraId="5E14B6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R5-218296</w:t>
      </w:r>
      <w:r>
        <w:rPr>
          <w:color w:val="993300"/>
          <w:u w:val="single"/>
        </w:rPr>
        <w:t>.</w:t>
      </w:r>
    </w:p>
    <w:p w14:paraId="42A548FA" w14:textId="1007EECD" w:rsidR="00042C20" w:rsidRDefault="00042C20" w:rsidP="00042C20">
      <w:pPr>
        <w:rPr>
          <w:rFonts w:ascii="Arial" w:hAnsi="Arial" w:cs="Arial"/>
          <w:b/>
          <w:sz w:val="24"/>
        </w:rPr>
      </w:pPr>
      <w:r>
        <w:rPr>
          <w:rFonts w:ascii="Arial" w:hAnsi="Arial" w:cs="Arial"/>
          <w:b/>
          <w:color w:val="0000FF"/>
          <w:sz w:val="24"/>
        </w:rPr>
        <w:t>R5-218296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6.3.1.7 - intra DAPS sync</w:t>
      </w:r>
    </w:p>
    <w:p w14:paraId="0FE99EC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CR-1483  rev 1 Cat: F (Rel-17)</w:t>
      </w:r>
      <w:r>
        <w:rPr>
          <w:i/>
        </w:rPr>
        <w:br/>
      </w:r>
      <w:r>
        <w:rPr>
          <w:i/>
        </w:rPr>
        <w:br/>
      </w:r>
      <w:r>
        <w:rPr>
          <w:i/>
        </w:rPr>
        <w:tab/>
      </w:r>
      <w:r>
        <w:rPr>
          <w:i/>
        </w:rPr>
        <w:tab/>
      </w:r>
      <w:r>
        <w:rPr>
          <w:i/>
        </w:rPr>
        <w:tab/>
      </w:r>
      <w:r>
        <w:rPr>
          <w:i/>
        </w:rPr>
        <w:tab/>
      </w:r>
      <w:r>
        <w:rPr>
          <w:i/>
        </w:rPr>
        <w:tab/>
        <w:t>Source: Huawei, Hisilicon</w:t>
      </w:r>
    </w:p>
    <w:p w14:paraId="2D15C705" w14:textId="77777777" w:rsidR="00042C20" w:rsidRDefault="00042C20" w:rsidP="00042C20">
      <w:pPr>
        <w:rPr>
          <w:color w:val="808080"/>
        </w:rPr>
      </w:pPr>
      <w:r>
        <w:rPr>
          <w:color w:val="808080"/>
        </w:rPr>
        <w:t>(Replaces R5-216871)</w:t>
      </w:r>
    </w:p>
    <w:p w14:paraId="3AA4A37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0F189" w14:textId="364CF520" w:rsidR="00042C20" w:rsidRDefault="00042C20" w:rsidP="00042C20">
      <w:pPr>
        <w:rPr>
          <w:rFonts w:ascii="Arial" w:hAnsi="Arial" w:cs="Arial"/>
          <w:b/>
          <w:sz w:val="24"/>
        </w:rPr>
      </w:pPr>
      <w:r>
        <w:rPr>
          <w:rFonts w:ascii="Arial" w:hAnsi="Arial" w:cs="Arial"/>
          <w:b/>
          <w:color w:val="0000FF"/>
          <w:sz w:val="24"/>
        </w:rPr>
        <w:t>R5-216872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6.3.1.8 - intra DAPS async</w:t>
      </w:r>
    </w:p>
    <w:p w14:paraId="50E3F2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CR-1484  Cat: F (Rel-17)</w:t>
      </w:r>
      <w:r>
        <w:rPr>
          <w:i/>
        </w:rPr>
        <w:br/>
      </w:r>
      <w:r>
        <w:rPr>
          <w:i/>
        </w:rPr>
        <w:br/>
      </w:r>
      <w:r>
        <w:rPr>
          <w:i/>
        </w:rPr>
        <w:tab/>
      </w:r>
      <w:r>
        <w:rPr>
          <w:i/>
        </w:rPr>
        <w:tab/>
      </w:r>
      <w:r>
        <w:rPr>
          <w:i/>
        </w:rPr>
        <w:tab/>
      </w:r>
      <w:r>
        <w:rPr>
          <w:i/>
        </w:rPr>
        <w:tab/>
      </w:r>
      <w:r>
        <w:rPr>
          <w:i/>
        </w:rPr>
        <w:tab/>
        <w:t>Source: Huawei, Hisilicon</w:t>
      </w:r>
    </w:p>
    <w:p w14:paraId="1CCEC603" w14:textId="77777777" w:rsidR="00042C20" w:rsidRDefault="00042C20" w:rsidP="00042C20">
      <w:pPr>
        <w:rPr>
          <w:rFonts w:ascii="Arial" w:hAnsi="Arial" w:cs="Arial"/>
          <w:b/>
        </w:rPr>
      </w:pPr>
      <w:r>
        <w:rPr>
          <w:rFonts w:ascii="Arial" w:hAnsi="Arial" w:cs="Arial"/>
          <w:b/>
        </w:rPr>
        <w:t xml:space="preserve">Discussion: </w:t>
      </w:r>
    </w:p>
    <w:p w14:paraId="62DB52EF" w14:textId="77777777" w:rsidR="00042C20" w:rsidRDefault="00042C20" w:rsidP="00042C20">
      <w:r>
        <w:t>r1</w:t>
      </w:r>
    </w:p>
    <w:p w14:paraId="6D96A660" w14:textId="77777777" w:rsidR="00042C20" w:rsidRDefault="00042C20" w:rsidP="00042C20">
      <w:r>
        <w:lastRenderedPageBreak/>
        <w:t>R4-2120395 (Revised from R4-2118792)</w:t>
      </w:r>
      <w:r>
        <w:tab/>
        <w:t>Endorsed.</w:t>
      </w:r>
    </w:p>
    <w:p w14:paraId="70A1555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R5-218297</w:t>
      </w:r>
      <w:r>
        <w:rPr>
          <w:color w:val="993300"/>
          <w:u w:val="single"/>
        </w:rPr>
        <w:t>.</w:t>
      </w:r>
    </w:p>
    <w:p w14:paraId="4164ADA8" w14:textId="6194CFC0" w:rsidR="00042C20" w:rsidRDefault="00042C20" w:rsidP="00042C20">
      <w:pPr>
        <w:rPr>
          <w:rFonts w:ascii="Arial" w:hAnsi="Arial" w:cs="Arial"/>
          <w:b/>
          <w:sz w:val="24"/>
        </w:rPr>
      </w:pPr>
      <w:r>
        <w:rPr>
          <w:rFonts w:ascii="Arial" w:hAnsi="Arial" w:cs="Arial"/>
          <w:b/>
          <w:color w:val="0000FF"/>
          <w:sz w:val="24"/>
        </w:rPr>
        <w:t>R5-218297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6.3.1.8 - intra DAPS async</w:t>
      </w:r>
    </w:p>
    <w:p w14:paraId="2CF6A6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CR-1484  rev 1 Cat: F (Rel-17)</w:t>
      </w:r>
      <w:r>
        <w:rPr>
          <w:i/>
        </w:rPr>
        <w:br/>
      </w:r>
      <w:r>
        <w:rPr>
          <w:i/>
        </w:rPr>
        <w:br/>
      </w:r>
      <w:r>
        <w:rPr>
          <w:i/>
        </w:rPr>
        <w:tab/>
      </w:r>
      <w:r>
        <w:rPr>
          <w:i/>
        </w:rPr>
        <w:tab/>
      </w:r>
      <w:r>
        <w:rPr>
          <w:i/>
        </w:rPr>
        <w:tab/>
      </w:r>
      <w:r>
        <w:rPr>
          <w:i/>
        </w:rPr>
        <w:tab/>
      </w:r>
      <w:r>
        <w:rPr>
          <w:i/>
        </w:rPr>
        <w:tab/>
        <w:t>Source: Huawei, Hisilicon</w:t>
      </w:r>
    </w:p>
    <w:p w14:paraId="6CEB4EF6" w14:textId="77777777" w:rsidR="00042C20" w:rsidRDefault="00042C20" w:rsidP="00042C20">
      <w:pPr>
        <w:rPr>
          <w:color w:val="808080"/>
        </w:rPr>
      </w:pPr>
      <w:r>
        <w:rPr>
          <w:color w:val="808080"/>
        </w:rPr>
        <w:t>(Replaces R5-216872)</w:t>
      </w:r>
    </w:p>
    <w:p w14:paraId="4EEC6A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2E9E5" w14:textId="12330CB1" w:rsidR="00042C20" w:rsidRDefault="00042C20" w:rsidP="00042C20">
      <w:pPr>
        <w:rPr>
          <w:rFonts w:ascii="Arial" w:hAnsi="Arial" w:cs="Arial"/>
          <w:b/>
          <w:sz w:val="24"/>
        </w:rPr>
      </w:pPr>
      <w:r>
        <w:rPr>
          <w:rFonts w:ascii="Arial" w:hAnsi="Arial" w:cs="Arial"/>
          <w:b/>
          <w:color w:val="0000FF"/>
          <w:sz w:val="24"/>
        </w:rPr>
        <w:t>R5-216873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6.3.3.1 - FR1 intra CHO</w:t>
      </w:r>
    </w:p>
    <w:p w14:paraId="379EBB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CR-1485  Cat: F (Rel-17)</w:t>
      </w:r>
      <w:r>
        <w:rPr>
          <w:i/>
        </w:rPr>
        <w:br/>
      </w:r>
      <w:r>
        <w:rPr>
          <w:i/>
        </w:rPr>
        <w:br/>
      </w:r>
      <w:r>
        <w:rPr>
          <w:i/>
        </w:rPr>
        <w:tab/>
      </w:r>
      <w:r>
        <w:rPr>
          <w:i/>
        </w:rPr>
        <w:tab/>
      </w:r>
      <w:r>
        <w:rPr>
          <w:i/>
        </w:rPr>
        <w:tab/>
      </w:r>
      <w:r>
        <w:rPr>
          <w:i/>
        </w:rPr>
        <w:tab/>
      </w:r>
      <w:r>
        <w:rPr>
          <w:i/>
        </w:rPr>
        <w:tab/>
        <w:t>Source: Huawei, Hisilicon</w:t>
      </w:r>
    </w:p>
    <w:p w14:paraId="4CBDB0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A92DB" w14:textId="6F4D3A11" w:rsidR="00042C20" w:rsidRDefault="00042C20" w:rsidP="00042C20">
      <w:pPr>
        <w:rPr>
          <w:rFonts w:ascii="Arial" w:hAnsi="Arial" w:cs="Arial"/>
          <w:b/>
          <w:sz w:val="24"/>
        </w:rPr>
      </w:pPr>
      <w:r>
        <w:rPr>
          <w:rFonts w:ascii="Arial" w:hAnsi="Arial" w:cs="Arial"/>
          <w:b/>
          <w:color w:val="0000FF"/>
          <w:sz w:val="24"/>
        </w:rPr>
        <w:t>R5-216874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6.3.3.2 - FR1 inter CHO</w:t>
      </w:r>
    </w:p>
    <w:p w14:paraId="22FF23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CR-1486  Cat: F (Rel-17)</w:t>
      </w:r>
      <w:r>
        <w:rPr>
          <w:i/>
        </w:rPr>
        <w:br/>
      </w:r>
      <w:r>
        <w:rPr>
          <w:i/>
        </w:rPr>
        <w:br/>
      </w:r>
      <w:r>
        <w:rPr>
          <w:i/>
        </w:rPr>
        <w:tab/>
      </w:r>
      <w:r>
        <w:rPr>
          <w:i/>
        </w:rPr>
        <w:tab/>
      </w:r>
      <w:r>
        <w:rPr>
          <w:i/>
        </w:rPr>
        <w:tab/>
      </w:r>
      <w:r>
        <w:rPr>
          <w:i/>
        </w:rPr>
        <w:tab/>
      </w:r>
      <w:r>
        <w:rPr>
          <w:i/>
        </w:rPr>
        <w:tab/>
        <w:t>Source: Huawei, Hisilicon</w:t>
      </w:r>
    </w:p>
    <w:p w14:paraId="398A3D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97E50" w14:textId="2CA41D94" w:rsidR="00042C20" w:rsidRDefault="00042C20" w:rsidP="00042C20">
      <w:pPr>
        <w:rPr>
          <w:rFonts w:ascii="Arial" w:hAnsi="Arial" w:cs="Arial"/>
          <w:b/>
          <w:sz w:val="24"/>
        </w:rPr>
      </w:pPr>
      <w:r>
        <w:rPr>
          <w:rFonts w:ascii="Arial" w:hAnsi="Arial" w:cs="Arial"/>
          <w:b/>
          <w:color w:val="0000FF"/>
          <w:sz w:val="24"/>
        </w:rPr>
        <w:t>R5-216875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7.3.1.4 - inter-FR DAPS sync</w:t>
      </w:r>
    </w:p>
    <w:p w14:paraId="27B532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CR-1487  Cat: F (Rel-17)</w:t>
      </w:r>
      <w:r>
        <w:rPr>
          <w:i/>
        </w:rPr>
        <w:br/>
      </w:r>
      <w:r>
        <w:rPr>
          <w:i/>
        </w:rPr>
        <w:br/>
      </w:r>
      <w:r>
        <w:rPr>
          <w:i/>
        </w:rPr>
        <w:tab/>
      </w:r>
      <w:r>
        <w:rPr>
          <w:i/>
        </w:rPr>
        <w:tab/>
      </w:r>
      <w:r>
        <w:rPr>
          <w:i/>
        </w:rPr>
        <w:tab/>
      </w:r>
      <w:r>
        <w:rPr>
          <w:i/>
        </w:rPr>
        <w:tab/>
      </w:r>
      <w:r>
        <w:rPr>
          <w:i/>
        </w:rPr>
        <w:tab/>
        <w:t>Source: Huawei, Hisilicon</w:t>
      </w:r>
    </w:p>
    <w:p w14:paraId="1D4AE445" w14:textId="77777777" w:rsidR="00042C20" w:rsidRDefault="00042C20" w:rsidP="00042C20">
      <w:pPr>
        <w:rPr>
          <w:rFonts w:ascii="Arial" w:hAnsi="Arial" w:cs="Arial"/>
          <w:b/>
        </w:rPr>
      </w:pPr>
      <w:r>
        <w:rPr>
          <w:rFonts w:ascii="Arial" w:hAnsi="Arial" w:cs="Arial"/>
          <w:b/>
        </w:rPr>
        <w:t xml:space="preserve">Discussion: </w:t>
      </w:r>
    </w:p>
    <w:p w14:paraId="4456C995" w14:textId="77777777" w:rsidR="00042C20" w:rsidRDefault="00042C20" w:rsidP="00042C20">
      <w:r>
        <w:t>r1</w:t>
      </w:r>
    </w:p>
    <w:p w14:paraId="6044705E" w14:textId="77777777" w:rsidR="00042C20" w:rsidRDefault="00042C20" w:rsidP="00042C20">
      <w:r>
        <w:t>R4-2120395 (Revised from R4-2118792)</w:t>
      </w:r>
      <w:r>
        <w:tab/>
        <w:t>Endorsed.</w:t>
      </w:r>
    </w:p>
    <w:p w14:paraId="2D2980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R5-218298</w:t>
      </w:r>
      <w:r>
        <w:rPr>
          <w:color w:val="993300"/>
          <w:u w:val="single"/>
        </w:rPr>
        <w:t>.</w:t>
      </w:r>
    </w:p>
    <w:p w14:paraId="2F0F92C7" w14:textId="11B36842" w:rsidR="00042C20" w:rsidRDefault="00042C20" w:rsidP="00042C20">
      <w:pPr>
        <w:rPr>
          <w:rFonts w:ascii="Arial" w:hAnsi="Arial" w:cs="Arial"/>
          <w:b/>
          <w:sz w:val="24"/>
        </w:rPr>
      </w:pPr>
      <w:r>
        <w:rPr>
          <w:rFonts w:ascii="Arial" w:hAnsi="Arial" w:cs="Arial"/>
          <w:b/>
          <w:color w:val="0000FF"/>
          <w:sz w:val="24"/>
        </w:rPr>
        <w:t>R5-218298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7.3.1.4 - inter-FR DAPS sync</w:t>
      </w:r>
    </w:p>
    <w:p w14:paraId="3398C0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CR-1487  rev 1 Cat: F (Rel-17)</w:t>
      </w:r>
      <w:r>
        <w:rPr>
          <w:i/>
        </w:rPr>
        <w:br/>
      </w:r>
      <w:r>
        <w:rPr>
          <w:i/>
        </w:rPr>
        <w:br/>
      </w:r>
      <w:r>
        <w:rPr>
          <w:i/>
        </w:rPr>
        <w:tab/>
      </w:r>
      <w:r>
        <w:rPr>
          <w:i/>
        </w:rPr>
        <w:tab/>
      </w:r>
      <w:r>
        <w:rPr>
          <w:i/>
        </w:rPr>
        <w:tab/>
      </w:r>
      <w:r>
        <w:rPr>
          <w:i/>
        </w:rPr>
        <w:tab/>
      </w:r>
      <w:r>
        <w:rPr>
          <w:i/>
        </w:rPr>
        <w:tab/>
        <w:t>Source: Huawei, Hisilicon</w:t>
      </w:r>
    </w:p>
    <w:p w14:paraId="68B2EC42" w14:textId="77777777" w:rsidR="00042C20" w:rsidRDefault="00042C20" w:rsidP="00042C20">
      <w:pPr>
        <w:rPr>
          <w:color w:val="808080"/>
        </w:rPr>
      </w:pPr>
      <w:r>
        <w:rPr>
          <w:color w:val="808080"/>
        </w:rPr>
        <w:t>(Replaces R5-216875)</w:t>
      </w:r>
    </w:p>
    <w:p w14:paraId="19539D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B3648D" w14:textId="6C1F9F7A" w:rsidR="00042C20" w:rsidRDefault="00042C20" w:rsidP="00042C20">
      <w:pPr>
        <w:rPr>
          <w:rFonts w:ascii="Arial" w:hAnsi="Arial" w:cs="Arial"/>
          <w:b/>
          <w:sz w:val="24"/>
        </w:rPr>
      </w:pPr>
      <w:r>
        <w:rPr>
          <w:rFonts w:ascii="Arial" w:hAnsi="Arial" w:cs="Arial"/>
          <w:b/>
          <w:color w:val="0000FF"/>
          <w:sz w:val="24"/>
        </w:rPr>
        <w:t>R5-216876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7.3.1.5 - inter-FR DAPS async</w:t>
      </w:r>
    </w:p>
    <w:p w14:paraId="60A082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CR-1488  Cat: F (Rel-17)</w:t>
      </w:r>
      <w:r>
        <w:rPr>
          <w:i/>
        </w:rPr>
        <w:br/>
      </w:r>
      <w:r>
        <w:rPr>
          <w:i/>
        </w:rPr>
        <w:br/>
      </w:r>
      <w:r>
        <w:rPr>
          <w:i/>
        </w:rPr>
        <w:tab/>
      </w:r>
      <w:r>
        <w:rPr>
          <w:i/>
        </w:rPr>
        <w:tab/>
      </w:r>
      <w:r>
        <w:rPr>
          <w:i/>
        </w:rPr>
        <w:tab/>
      </w:r>
      <w:r>
        <w:rPr>
          <w:i/>
        </w:rPr>
        <w:tab/>
      </w:r>
      <w:r>
        <w:rPr>
          <w:i/>
        </w:rPr>
        <w:tab/>
        <w:t>Source: Huawei, Hisilicon</w:t>
      </w:r>
    </w:p>
    <w:p w14:paraId="28F7EC19" w14:textId="77777777" w:rsidR="00042C20" w:rsidRDefault="00042C20" w:rsidP="00042C20">
      <w:pPr>
        <w:rPr>
          <w:rFonts w:ascii="Arial" w:hAnsi="Arial" w:cs="Arial"/>
          <w:b/>
        </w:rPr>
      </w:pPr>
      <w:r>
        <w:rPr>
          <w:rFonts w:ascii="Arial" w:hAnsi="Arial" w:cs="Arial"/>
          <w:b/>
        </w:rPr>
        <w:lastRenderedPageBreak/>
        <w:t xml:space="preserve">Discussion: </w:t>
      </w:r>
    </w:p>
    <w:p w14:paraId="2A92829D" w14:textId="77777777" w:rsidR="00042C20" w:rsidRDefault="00042C20" w:rsidP="00042C20">
      <w:r>
        <w:t>R4-2120395 (Revised from R4-2118792)</w:t>
      </w:r>
      <w:r>
        <w:tab/>
        <w:t>Endorsed.</w:t>
      </w:r>
    </w:p>
    <w:p w14:paraId="30E7DA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60023" w14:textId="3EBC1120" w:rsidR="00042C20" w:rsidRDefault="00042C20" w:rsidP="00042C20">
      <w:pPr>
        <w:rPr>
          <w:rFonts w:ascii="Arial" w:hAnsi="Arial" w:cs="Arial"/>
          <w:b/>
          <w:sz w:val="24"/>
        </w:rPr>
      </w:pPr>
      <w:r>
        <w:rPr>
          <w:rFonts w:ascii="Arial" w:hAnsi="Arial" w:cs="Arial"/>
          <w:b/>
          <w:color w:val="0000FF"/>
          <w:sz w:val="24"/>
        </w:rPr>
        <w:t>R5-216877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7.3.3.1 - FR2 intra CHO</w:t>
      </w:r>
    </w:p>
    <w:p w14:paraId="064D6D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CR-1489  Cat: F (Rel-17)</w:t>
      </w:r>
      <w:r>
        <w:rPr>
          <w:i/>
        </w:rPr>
        <w:br/>
      </w:r>
      <w:r>
        <w:rPr>
          <w:i/>
        </w:rPr>
        <w:br/>
      </w:r>
      <w:r>
        <w:rPr>
          <w:i/>
        </w:rPr>
        <w:tab/>
      </w:r>
      <w:r>
        <w:rPr>
          <w:i/>
        </w:rPr>
        <w:tab/>
      </w:r>
      <w:r>
        <w:rPr>
          <w:i/>
        </w:rPr>
        <w:tab/>
      </w:r>
      <w:r>
        <w:rPr>
          <w:i/>
        </w:rPr>
        <w:tab/>
      </w:r>
      <w:r>
        <w:rPr>
          <w:i/>
        </w:rPr>
        <w:tab/>
        <w:t>Source: Huawei, Hisilicon</w:t>
      </w:r>
    </w:p>
    <w:p w14:paraId="52AB75B4" w14:textId="77777777" w:rsidR="00042C20" w:rsidRDefault="00042C20" w:rsidP="00042C20">
      <w:pPr>
        <w:rPr>
          <w:rFonts w:ascii="Arial" w:hAnsi="Arial" w:cs="Arial"/>
          <w:b/>
        </w:rPr>
      </w:pPr>
      <w:r>
        <w:rPr>
          <w:rFonts w:ascii="Arial" w:hAnsi="Arial" w:cs="Arial"/>
          <w:b/>
        </w:rPr>
        <w:t xml:space="preserve">Discussion: </w:t>
      </w:r>
    </w:p>
    <w:p w14:paraId="2A2FD4FF" w14:textId="77777777" w:rsidR="00042C20" w:rsidRDefault="00042C20" w:rsidP="00042C20">
      <w:r>
        <w:t>r1</w:t>
      </w:r>
    </w:p>
    <w:p w14:paraId="61B416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R5-218461</w:t>
      </w:r>
      <w:r>
        <w:rPr>
          <w:color w:val="993300"/>
          <w:u w:val="single"/>
        </w:rPr>
        <w:t>.</w:t>
      </w:r>
    </w:p>
    <w:p w14:paraId="4FE9C234" w14:textId="5D6CA2A9" w:rsidR="00042C20" w:rsidRDefault="00042C20" w:rsidP="00042C20">
      <w:pPr>
        <w:rPr>
          <w:rFonts w:ascii="Arial" w:hAnsi="Arial" w:cs="Arial"/>
          <w:b/>
          <w:sz w:val="24"/>
        </w:rPr>
      </w:pPr>
      <w:r>
        <w:rPr>
          <w:rFonts w:ascii="Arial" w:hAnsi="Arial" w:cs="Arial"/>
          <w:b/>
          <w:color w:val="0000FF"/>
          <w:sz w:val="24"/>
        </w:rPr>
        <w:t>R5-218461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7.3.3.1 - FR2 intra CHO</w:t>
      </w:r>
    </w:p>
    <w:p w14:paraId="635453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CR-1489  rev 1 Cat: F (Rel-17)</w:t>
      </w:r>
      <w:r>
        <w:rPr>
          <w:i/>
        </w:rPr>
        <w:br/>
      </w:r>
      <w:r>
        <w:rPr>
          <w:i/>
        </w:rPr>
        <w:br/>
      </w:r>
      <w:r>
        <w:rPr>
          <w:i/>
        </w:rPr>
        <w:tab/>
      </w:r>
      <w:r>
        <w:rPr>
          <w:i/>
        </w:rPr>
        <w:tab/>
      </w:r>
      <w:r>
        <w:rPr>
          <w:i/>
        </w:rPr>
        <w:tab/>
      </w:r>
      <w:r>
        <w:rPr>
          <w:i/>
        </w:rPr>
        <w:tab/>
      </w:r>
      <w:r>
        <w:rPr>
          <w:i/>
        </w:rPr>
        <w:tab/>
        <w:t>Source: Huawei, Hisilicon</w:t>
      </w:r>
    </w:p>
    <w:p w14:paraId="33E02D05" w14:textId="77777777" w:rsidR="00042C20" w:rsidRDefault="00042C20" w:rsidP="00042C20">
      <w:pPr>
        <w:rPr>
          <w:color w:val="808080"/>
        </w:rPr>
      </w:pPr>
      <w:r>
        <w:rPr>
          <w:color w:val="808080"/>
        </w:rPr>
        <w:t>(Replaces R5-216877)</w:t>
      </w:r>
    </w:p>
    <w:p w14:paraId="6C7CF5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91087" w14:textId="3036315D" w:rsidR="00042C20" w:rsidRDefault="00042C20" w:rsidP="00042C20">
      <w:pPr>
        <w:rPr>
          <w:rFonts w:ascii="Arial" w:hAnsi="Arial" w:cs="Arial"/>
          <w:b/>
          <w:sz w:val="24"/>
        </w:rPr>
      </w:pPr>
      <w:r>
        <w:rPr>
          <w:rFonts w:ascii="Arial" w:hAnsi="Arial" w:cs="Arial"/>
          <w:b/>
          <w:color w:val="0000FF"/>
          <w:sz w:val="24"/>
        </w:rPr>
        <w:t>R5-216878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7.3.3.2 - FR2 inter CHO</w:t>
      </w:r>
    </w:p>
    <w:p w14:paraId="412D10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CR-1490  Cat: F (Rel-17)</w:t>
      </w:r>
      <w:r>
        <w:rPr>
          <w:i/>
        </w:rPr>
        <w:br/>
      </w:r>
      <w:r>
        <w:rPr>
          <w:i/>
        </w:rPr>
        <w:br/>
      </w:r>
      <w:r>
        <w:rPr>
          <w:i/>
        </w:rPr>
        <w:tab/>
      </w:r>
      <w:r>
        <w:rPr>
          <w:i/>
        </w:rPr>
        <w:tab/>
      </w:r>
      <w:r>
        <w:rPr>
          <w:i/>
        </w:rPr>
        <w:tab/>
      </w:r>
      <w:r>
        <w:rPr>
          <w:i/>
        </w:rPr>
        <w:tab/>
      </w:r>
      <w:r>
        <w:rPr>
          <w:i/>
        </w:rPr>
        <w:tab/>
        <w:t>Source: Huawei, Hisilicon</w:t>
      </w:r>
    </w:p>
    <w:p w14:paraId="4E66CF9E" w14:textId="77777777" w:rsidR="00042C20" w:rsidRDefault="00042C20" w:rsidP="00042C20">
      <w:pPr>
        <w:rPr>
          <w:rFonts w:ascii="Arial" w:hAnsi="Arial" w:cs="Arial"/>
          <w:b/>
        </w:rPr>
      </w:pPr>
      <w:r>
        <w:rPr>
          <w:rFonts w:ascii="Arial" w:hAnsi="Arial" w:cs="Arial"/>
          <w:b/>
        </w:rPr>
        <w:t xml:space="preserve">Discussion: </w:t>
      </w:r>
    </w:p>
    <w:p w14:paraId="4A3584BA" w14:textId="77777777" w:rsidR="00042C20" w:rsidRDefault="00042C20" w:rsidP="00042C20">
      <w:r>
        <w:t>r1</w:t>
      </w:r>
    </w:p>
    <w:p w14:paraId="49320BA8" w14:textId="77777777" w:rsidR="00042C20" w:rsidRDefault="00042C20" w:rsidP="00042C20">
      <w:r>
        <w:t>R4-2120395 (Revised from R4-2118792)</w:t>
      </w:r>
      <w:r>
        <w:tab/>
        <w:t>Endorsed.</w:t>
      </w:r>
    </w:p>
    <w:p w14:paraId="67C4EE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R5-218299</w:t>
      </w:r>
      <w:r>
        <w:rPr>
          <w:color w:val="993300"/>
          <w:u w:val="single"/>
        </w:rPr>
        <w:t>.</w:t>
      </w:r>
    </w:p>
    <w:p w14:paraId="2A1099EC" w14:textId="0A27E27B" w:rsidR="00042C20" w:rsidRDefault="00042C20" w:rsidP="00042C20">
      <w:pPr>
        <w:rPr>
          <w:rFonts w:ascii="Arial" w:hAnsi="Arial" w:cs="Arial"/>
          <w:b/>
          <w:sz w:val="24"/>
        </w:rPr>
      </w:pPr>
      <w:r>
        <w:rPr>
          <w:rFonts w:ascii="Arial" w:hAnsi="Arial" w:cs="Arial"/>
          <w:b/>
          <w:color w:val="0000FF"/>
          <w:sz w:val="24"/>
        </w:rPr>
        <w:t>R5-218299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7.3.3.2 - FR2 inter CHO</w:t>
      </w:r>
    </w:p>
    <w:p w14:paraId="2ED3B3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CR-1490  rev 1 Cat: F (Rel-17)</w:t>
      </w:r>
      <w:r>
        <w:rPr>
          <w:i/>
        </w:rPr>
        <w:br/>
      </w:r>
      <w:r>
        <w:rPr>
          <w:i/>
        </w:rPr>
        <w:br/>
      </w:r>
      <w:r>
        <w:rPr>
          <w:i/>
        </w:rPr>
        <w:tab/>
      </w:r>
      <w:r>
        <w:rPr>
          <w:i/>
        </w:rPr>
        <w:tab/>
      </w:r>
      <w:r>
        <w:rPr>
          <w:i/>
        </w:rPr>
        <w:tab/>
      </w:r>
      <w:r>
        <w:rPr>
          <w:i/>
        </w:rPr>
        <w:tab/>
      </w:r>
      <w:r>
        <w:rPr>
          <w:i/>
        </w:rPr>
        <w:tab/>
        <w:t>Source: Huawei, Hisilicon</w:t>
      </w:r>
    </w:p>
    <w:p w14:paraId="47EC3A49" w14:textId="77777777" w:rsidR="00042C20" w:rsidRDefault="00042C20" w:rsidP="00042C20">
      <w:pPr>
        <w:rPr>
          <w:color w:val="808080"/>
        </w:rPr>
      </w:pPr>
      <w:r>
        <w:rPr>
          <w:color w:val="808080"/>
        </w:rPr>
        <w:t>(Replaces R5-216878)</w:t>
      </w:r>
    </w:p>
    <w:p w14:paraId="4A61D8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8374A" w14:textId="70C1C6CC" w:rsidR="00042C20" w:rsidRDefault="00042C20" w:rsidP="00042C20">
      <w:pPr>
        <w:rPr>
          <w:rFonts w:ascii="Arial" w:hAnsi="Arial" w:cs="Arial"/>
          <w:b/>
          <w:sz w:val="24"/>
        </w:rPr>
      </w:pPr>
      <w:r>
        <w:rPr>
          <w:rFonts w:ascii="Arial" w:hAnsi="Arial" w:cs="Arial"/>
          <w:b/>
          <w:color w:val="0000FF"/>
          <w:sz w:val="24"/>
        </w:rPr>
        <w:t>R5-216879</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Mob_enh</w:t>
      </w:r>
      <w:proofErr w:type="spellEnd"/>
      <w:r>
        <w:rPr>
          <w:rFonts w:ascii="Arial" w:hAnsi="Arial" w:cs="Arial"/>
          <w:b/>
          <w:sz w:val="24"/>
        </w:rPr>
        <w:t xml:space="preserve"> RRM TCs</w:t>
      </w:r>
    </w:p>
    <w:p w14:paraId="6E499B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CR-1491  Cat: F (Rel-17)</w:t>
      </w:r>
      <w:r>
        <w:rPr>
          <w:i/>
        </w:rPr>
        <w:br/>
      </w:r>
      <w:r>
        <w:rPr>
          <w:i/>
        </w:rPr>
        <w:br/>
      </w:r>
      <w:r>
        <w:rPr>
          <w:i/>
        </w:rPr>
        <w:tab/>
      </w:r>
      <w:r>
        <w:rPr>
          <w:i/>
        </w:rPr>
        <w:tab/>
      </w:r>
      <w:r>
        <w:rPr>
          <w:i/>
        </w:rPr>
        <w:tab/>
      </w:r>
      <w:r>
        <w:rPr>
          <w:i/>
        </w:rPr>
        <w:tab/>
      </w:r>
      <w:r>
        <w:rPr>
          <w:i/>
        </w:rPr>
        <w:tab/>
        <w:t xml:space="preserve">Source: Huawei, Hisilicon, </w:t>
      </w:r>
      <w:r>
        <w:rPr>
          <w:i/>
        </w:rPr>
        <w:tab/>
        <w:t>China Telecom</w:t>
      </w:r>
    </w:p>
    <w:p w14:paraId="23AE386F" w14:textId="77777777" w:rsidR="00042C20" w:rsidRDefault="00042C20" w:rsidP="00042C20">
      <w:pPr>
        <w:rPr>
          <w:rFonts w:ascii="Arial" w:hAnsi="Arial" w:cs="Arial"/>
          <w:b/>
        </w:rPr>
      </w:pPr>
      <w:r>
        <w:rPr>
          <w:rFonts w:ascii="Arial" w:hAnsi="Arial" w:cs="Arial"/>
          <w:b/>
        </w:rPr>
        <w:t xml:space="preserve">Discussion: </w:t>
      </w:r>
    </w:p>
    <w:p w14:paraId="3E4AD857" w14:textId="77777777" w:rsidR="00042C20" w:rsidRDefault="00042C20" w:rsidP="00042C20">
      <w:r>
        <w:t>r2</w:t>
      </w:r>
    </w:p>
    <w:p w14:paraId="1A315B98" w14:textId="77777777" w:rsidR="00042C20" w:rsidRDefault="00042C20" w:rsidP="00042C20">
      <w:r>
        <w:lastRenderedPageBreak/>
        <w:t>can be agreed.</w:t>
      </w:r>
    </w:p>
    <w:p w14:paraId="756E583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R5-218216</w:t>
      </w:r>
      <w:r>
        <w:rPr>
          <w:color w:val="993300"/>
          <w:u w:val="single"/>
        </w:rPr>
        <w:t>.</w:t>
      </w:r>
    </w:p>
    <w:p w14:paraId="54F47140" w14:textId="459B24E6" w:rsidR="00042C20" w:rsidRDefault="00042C20" w:rsidP="00042C20">
      <w:pPr>
        <w:rPr>
          <w:rFonts w:ascii="Arial" w:hAnsi="Arial" w:cs="Arial"/>
          <w:b/>
          <w:sz w:val="24"/>
        </w:rPr>
      </w:pPr>
      <w:r>
        <w:rPr>
          <w:rFonts w:ascii="Arial" w:hAnsi="Arial" w:cs="Arial"/>
          <w:b/>
          <w:color w:val="0000FF"/>
          <w:sz w:val="24"/>
        </w:rPr>
        <w:t>R5-218216</w:t>
      </w:r>
      <w:r>
        <w:rPr>
          <w:rFonts w:ascii="Arial" w:hAnsi="Arial" w:cs="Arial"/>
          <w:b/>
          <w:color w:val="0000FF"/>
          <w:sz w:val="24"/>
        </w:rPr>
        <w:tab/>
      </w:r>
      <w:r>
        <w:rPr>
          <w:rFonts w:ascii="Arial" w:hAnsi="Arial" w:cs="Arial"/>
          <w:b/>
          <w:sz w:val="24"/>
        </w:rPr>
        <w:t xml:space="preserve">Correction to Annex F for </w:t>
      </w:r>
      <w:proofErr w:type="spellStart"/>
      <w:r>
        <w:rPr>
          <w:rFonts w:ascii="Arial" w:hAnsi="Arial" w:cs="Arial"/>
          <w:b/>
          <w:sz w:val="24"/>
        </w:rPr>
        <w:t>Mob_enh</w:t>
      </w:r>
      <w:proofErr w:type="spellEnd"/>
      <w:r>
        <w:rPr>
          <w:rFonts w:ascii="Arial" w:hAnsi="Arial" w:cs="Arial"/>
          <w:b/>
          <w:sz w:val="24"/>
        </w:rPr>
        <w:t xml:space="preserve"> RRM TCs</w:t>
      </w:r>
    </w:p>
    <w:p w14:paraId="7AD22A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CR-1491  rev 1 Cat: F (Rel-17)</w:t>
      </w:r>
      <w:r>
        <w:rPr>
          <w:i/>
        </w:rPr>
        <w:br/>
      </w:r>
      <w:r>
        <w:rPr>
          <w:i/>
        </w:rPr>
        <w:br/>
      </w:r>
      <w:r>
        <w:rPr>
          <w:i/>
        </w:rPr>
        <w:tab/>
      </w:r>
      <w:r>
        <w:rPr>
          <w:i/>
        </w:rPr>
        <w:tab/>
      </w:r>
      <w:r>
        <w:rPr>
          <w:i/>
        </w:rPr>
        <w:tab/>
      </w:r>
      <w:r>
        <w:rPr>
          <w:i/>
        </w:rPr>
        <w:tab/>
      </w:r>
      <w:r>
        <w:rPr>
          <w:i/>
        </w:rPr>
        <w:tab/>
        <w:t xml:space="preserve">Source: Huawei, Hisilicon, </w:t>
      </w:r>
      <w:r>
        <w:rPr>
          <w:i/>
        </w:rPr>
        <w:tab/>
        <w:t>China Telecom</w:t>
      </w:r>
    </w:p>
    <w:p w14:paraId="49AAF8B8" w14:textId="77777777" w:rsidR="00042C20" w:rsidRDefault="00042C20" w:rsidP="00042C20">
      <w:pPr>
        <w:rPr>
          <w:color w:val="808080"/>
        </w:rPr>
      </w:pPr>
      <w:r>
        <w:rPr>
          <w:color w:val="808080"/>
        </w:rPr>
        <w:t>(Replaces R5-216879)</w:t>
      </w:r>
    </w:p>
    <w:p w14:paraId="39A4B0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37760" w14:textId="7F5C471A" w:rsidR="00042C20" w:rsidRDefault="00042C20" w:rsidP="00042C20">
      <w:pPr>
        <w:rPr>
          <w:rFonts w:ascii="Arial" w:hAnsi="Arial" w:cs="Arial"/>
          <w:b/>
          <w:sz w:val="24"/>
        </w:rPr>
      </w:pPr>
      <w:r>
        <w:rPr>
          <w:rFonts w:ascii="Arial" w:hAnsi="Arial" w:cs="Arial"/>
          <w:b/>
          <w:color w:val="0000FF"/>
          <w:sz w:val="24"/>
        </w:rPr>
        <w:t>R5-216920</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6.3.1.10 - inter-</w:t>
      </w:r>
      <w:proofErr w:type="spellStart"/>
      <w:r>
        <w:rPr>
          <w:rFonts w:ascii="Arial" w:hAnsi="Arial" w:cs="Arial"/>
          <w:b/>
          <w:sz w:val="24"/>
        </w:rPr>
        <w:t>freq</w:t>
      </w:r>
      <w:proofErr w:type="spellEnd"/>
      <w:r>
        <w:rPr>
          <w:rFonts w:ascii="Arial" w:hAnsi="Arial" w:cs="Arial"/>
          <w:b/>
          <w:sz w:val="24"/>
        </w:rPr>
        <w:t xml:space="preserve"> async DAPS HO</w:t>
      </w:r>
    </w:p>
    <w:p w14:paraId="7FCF1A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CR-1504  Cat: F (Rel-17)</w:t>
      </w:r>
      <w:r>
        <w:rPr>
          <w:i/>
        </w:rPr>
        <w:br/>
      </w:r>
      <w:r>
        <w:rPr>
          <w:i/>
        </w:rPr>
        <w:br/>
      </w:r>
      <w:r>
        <w:rPr>
          <w:i/>
        </w:rPr>
        <w:tab/>
      </w:r>
      <w:r>
        <w:rPr>
          <w:i/>
        </w:rPr>
        <w:tab/>
      </w:r>
      <w:r>
        <w:rPr>
          <w:i/>
        </w:rPr>
        <w:tab/>
      </w:r>
      <w:r>
        <w:rPr>
          <w:i/>
        </w:rPr>
        <w:tab/>
      </w:r>
      <w:r>
        <w:rPr>
          <w:i/>
        </w:rPr>
        <w:tab/>
        <w:t>Source: China Telecommunications</w:t>
      </w:r>
    </w:p>
    <w:p w14:paraId="200DA5EB" w14:textId="77777777" w:rsidR="00042C20" w:rsidRDefault="00042C20" w:rsidP="00042C20">
      <w:pPr>
        <w:rPr>
          <w:rFonts w:ascii="Arial" w:hAnsi="Arial" w:cs="Arial"/>
          <w:b/>
        </w:rPr>
      </w:pPr>
      <w:r>
        <w:rPr>
          <w:rFonts w:ascii="Arial" w:hAnsi="Arial" w:cs="Arial"/>
          <w:b/>
        </w:rPr>
        <w:t xml:space="preserve">Discussion: </w:t>
      </w:r>
    </w:p>
    <w:p w14:paraId="713D80FA" w14:textId="77777777" w:rsidR="00042C20" w:rsidRDefault="00042C20" w:rsidP="00042C20">
      <w:r>
        <w:t>wrong AI</w:t>
      </w:r>
    </w:p>
    <w:p w14:paraId="466705EF" w14:textId="77777777" w:rsidR="00042C20" w:rsidRDefault="00042C20" w:rsidP="00042C20">
      <w:r>
        <w:t>r3</w:t>
      </w:r>
    </w:p>
    <w:p w14:paraId="480DFEA0" w14:textId="77777777" w:rsidR="00042C20" w:rsidRDefault="00042C20" w:rsidP="00042C20">
      <w:r>
        <w:t>can be agreed.</w:t>
      </w:r>
    </w:p>
    <w:p w14:paraId="6B2B45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R5-218217</w:t>
      </w:r>
      <w:r>
        <w:rPr>
          <w:color w:val="993300"/>
          <w:u w:val="single"/>
        </w:rPr>
        <w:t>.</w:t>
      </w:r>
    </w:p>
    <w:p w14:paraId="1220A15E" w14:textId="628DA1B8" w:rsidR="00042C20" w:rsidRDefault="00042C20" w:rsidP="00042C20">
      <w:pPr>
        <w:rPr>
          <w:rFonts w:ascii="Arial" w:hAnsi="Arial" w:cs="Arial"/>
          <w:b/>
          <w:sz w:val="24"/>
        </w:rPr>
      </w:pPr>
      <w:r>
        <w:rPr>
          <w:rFonts w:ascii="Arial" w:hAnsi="Arial" w:cs="Arial"/>
          <w:b/>
          <w:color w:val="0000FF"/>
          <w:sz w:val="24"/>
        </w:rPr>
        <w:t>R5-218217</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Mob_enh</w:t>
      </w:r>
      <w:proofErr w:type="spellEnd"/>
      <w:r>
        <w:rPr>
          <w:rFonts w:ascii="Arial" w:hAnsi="Arial" w:cs="Arial"/>
          <w:b/>
          <w:sz w:val="24"/>
        </w:rPr>
        <w:t xml:space="preserve"> RRM TC 6.3.1.10 - inter-</w:t>
      </w:r>
      <w:proofErr w:type="spellStart"/>
      <w:r>
        <w:rPr>
          <w:rFonts w:ascii="Arial" w:hAnsi="Arial" w:cs="Arial"/>
          <w:b/>
          <w:sz w:val="24"/>
        </w:rPr>
        <w:t>freq</w:t>
      </w:r>
      <w:proofErr w:type="spellEnd"/>
      <w:r>
        <w:rPr>
          <w:rFonts w:ascii="Arial" w:hAnsi="Arial" w:cs="Arial"/>
          <w:b/>
          <w:sz w:val="24"/>
        </w:rPr>
        <w:t xml:space="preserve"> async DAPS HO</w:t>
      </w:r>
    </w:p>
    <w:p w14:paraId="39FFE2B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CR-1504  rev 1 Cat: F (Rel-17)</w:t>
      </w:r>
      <w:r>
        <w:rPr>
          <w:i/>
        </w:rPr>
        <w:br/>
      </w:r>
      <w:r>
        <w:rPr>
          <w:i/>
        </w:rPr>
        <w:br/>
      </w:r>
      <w:r>
        <w:rPr>
          <w:i/>
        </w:rPr>
        <w:tab/>
      </w:r>
      <w:r>
        <w:rPr>
          <w:i/>
        </w:rPr>
        <w:tab/>
      </w:r>
      <w:r>
        <w:rPr>
          <w:i/>
        </w:rPr>
        <w:tab/>
      </w:r>
      <w:r>
        <w:rPr>
          <w:i/>
        </w:rPr>
        <w:tab/>
      </w:r>
      <w:r>
        <w:rPr>
          <w:i/>
        </w:rPr>
        <w:tab/>
        <w:t>Source: China Telecommunications</w:t>
      </w:r>
    </w:p>
    <w:p w14:paraId="2DB4A53C" w14:textId="77777777" w:rsidR="00042C20" w:rsidRDefault="00042C20" w:rsidP="00042C20">
      <w:pPr>
        <w:rPr>
          <w:color w:val="808080"/>
        </w:rPr>
      </w:pPr>
      <w:r>
        <w:rPr>
          <w:color w:val="808080"/>
        </w:rPr>
        <w:t>(Replaces R5-216920)</w:t>
      </w:r>
    </w:p>
    <w:p w14:paraId="47F341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5693B" w14:textId="77777777" w:rsidR="00042C20" w:rsidRDefault="00042C20" w:rsidP="00042C20">
      <w:pPr>
        <w:pStyle w:val="Heading5"/>
      </w:pPr>
      <w:bookmarkStart w:id="375" w:name="_Toc89039245"/>
      <w:bookmarkStart w:id="376" w:name="_Toc90994633"/>
      <w:r>
        <w:t>5.3.11.5</w:t>
      </w:r>
      <w:r>
        <w:tab/>
        <w:t>TR 38.903 (NR MU &amp; TT analyses)</w:t>
      </w:r>
      <w:bookmarkEnd w:id="375"/>
      <w:bookmarkEnd w:id="376"/>
    </w:p>
    <w:p w14:paraId="6E81F9F1" w14:textId="39089F51" w:rsidR="00042C20" w:rsidRDefault="00042C20" w:rsidP="00042C20">
      <w:pPr>
        <w:rPr>
          <w:rFonts w:ascii="Arial" w:hAnsi="Arial" w:cs="Arial"/>
          <w:b/>
          <w:sz w:val="24"/>
        </w:rPr>
      </w:pPr>
      <w:r>
        <w:rPr>
          <w:rFonts w:ascii="Arial" w:hAnsi="Arial" w:cs="Arial"/>
          <w:b/>
          <w:color w:val="0000FF"/>
          <w:sz w:val="24"/>
        </w:rPr>
        <w:t>R5-216880</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6.3.1.7+6.3.1.8</w:t>
      </w:r>
    </w:p>
    <w:p w14:paraId="2CDB52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CR-0257  Cat: F (Rel-16)</w:t>
      </w:r>
      <w:r>
        <w:rPr>
          <w:i/>
        </w:rPr>
        <w:br/>
      </w:r>
      <w:r>
        <w:rPr>
          <w:i/>
        </w:rPr>
        <w:br/>
      </w:r>
      <w:r>
        <w:rPr>
          <w:i/>
        </w:rPr>
        <w:tab/>
      </w:r>
      <w:r>
        <w:rPr>
          <w:i/>
        </w:rPr>
        <w:tab/>
      </w:r>
      <w:r>
        <w:rPr>
          <w:i/>
        </w:rPr>
        <w:tab/>
      </w:r>
      <w:r>
        <w:rPr>
          <w:i/>
        </w:rPr>
        <w:tab/>
      </w:r>
      <w:r>
        <w:rPr>
          <w:i/>
        </w:rPr>
        <w:tab/>
        <w:t>Source: Huawei, Hisilicon</w:t>
      </w:r>
    </w:p>
    <w:p w14:paraId="678E8058" w14:textId="77777777" w:rsidR="00042C20" w:rsidRDefault="00042C20" w:rsidP="00042C20">
      <w:pPr>
        <w:rPr>
          <w:rFonts w:ascii="Arial" w:hAnsi="Arial" w:cs="Arial"/>
          <w:b/>
        </w:rPr>
      </w:pPr>
      <w:r>
        <w:rPr>
          <w:rFonts w:ascii="Arial" w:hAnsi="Arial" w:cs="Arial"/>
          <w:b/>
        </w:rPr>
        <w:t xml:space="preserve">Discussion: </w:t>
      </w:r>
    </w:p>
    <w:p w14:paraId="5550D0C0" w14:textId="77777777" w:rsidR="00042C20" w:rsidRDefault="00042C20" w:rsidP="00042C20">
      <w:r>
        <w:t>invalid char.</w:t>
      </w:r>
    </w:p>
    <w:p w14:paraId="7B6F9614" w14:textId="77777777" w:rsidR="00042C20" w:rsidRDefault="00042C20" w:rsidP="00042C20">
      <w:r>
        <w:t>r2</w:t>
      </w:r>
    </w:p>
    <w:p w14:paraId="04A207AD" w14:textId="77777777" w:rsidR="00042C20" w:rsidRDefault="00042C20" w:rsidP="00042C20">
      <w:r>
        <w:t>can be agreed.</w:t>
      </w:r>
    </w:p>
    <w:p w14:paraId="2CC2F4A9" w14:textId="77777777" w:rsidR="00042C20" w:rsidRDefault="00042C20" w:rsidP="00042C20">
      <w:r>
        <w:t>r3</w:t>
      </w:r>
    </w:p>
    <w:p w14:paraId="6F9534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R5-218394</w:t>
      </w:r>
      <w:r>
        <w:rPr>
          <w:color w:val="993300"/>
          <w:u w:val="single"/>
        </w:rPr>
        <w:t>.</w:t>
      </w:r>
    </w:p>
    <w:p w14:paraId="1AD4BEB2" w14:textId="1CB2169A" w:rsidR="00042C20" w:rsidRDefault="00042C20" w:rsidP="00042C20">
      <w:pPr>
        <w:rPr>
          <w:rFonts w:ascii="Arial" w:hAnsi="Arial" w:cs="Arial"/>
          <w:b/>
          <w:sz w:val="24"/>
        </w:rPr>
      </w:pPr>
      <w:r>
        <w:rPr>
          <w:rFonts w:ascii="Arial" w:hAnsi="Arial" w:cs="Arial"/>
          <w:b/>
          <w:color w:val="0000FF"/>
          <w:sz w:val="24"/>
        </w:rPr>
        <w:t>R5-218394</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6.3.1.7+6.3.1.8</w:t>
      </w:r>
    </w:p>
    <w:p w14:paraId="0727626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CR-0257  rev 1 Cat: F (Rel-16)</w:t>
      </w:r>
      <w:r>
        <w:rPr>
          <w:i/>
        </w:rPr>
        <w:br/>
      </w:r>
      <w:r>
        <w:rPr>
          <w:i/>
        </w:rPr>
        <w:br/>
      </w:r>
      <w:r>
        <w:rPr>
          <w:i/>
        </w:rPr>
        <w:tab/>
      </w:r>
      <w:r>
        <w:rPr>
          <w:i/>
        </w:rPr>
        <w:tab/>
      </w:r>
      <w:r>
        <w:rPr>
          <w:i/>
        </w:rPr>
        <w:tab/>
      </w:r>
      <w:r>
        <w:rPr>
          <w:i/>
        </w:rPr>
        <w:tab/>
      </w:r>
      <w:r>
        <w:rPr>
          <w:i/>
        </w:rPr>
        <w:tab/>
        <w:t>Source: Huawei, Hisilicon</w:t>
      </w:r>
    </w:p>
    <w:p w14:paraId="664B0701" w14:textId="77777777" w:rsidR="00042C20" w:rsidRDefault="00042C20" w:rsidP="00042C20">
      <w:pPr>
        <w:rPr>
          <w:color w:val="808080"/>
        </w:rPr>
      </w:pPr>
      <w:r>
        <w:rPr>
          <w:color w:val="808080"/>
        </w:rPr>
        <w:t>(Replaces R5-216880)</w:t>
      </w:r>
    </w:p>
    <w:p w14:paraId="62113B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9C891" w14:textId="2C02D30A" w:rsidR="00042C20" w:rsidRDefault="00042C20" w:rsidP="00042C20">
      <w:pPr>
        <w:rPr>
          <w:rFonts w:ascii="Arial" w:hAnsi="Arial" w:cs="Arial"/>
          <w:b/>
          <w:sz w:val="24"/>
        </w:rPr>
      </w:pPr>
      <w:r>
        <w:rPr>
          <w:rFonts w:ascii="Arial" w:hAnsi="Arial" w:cs="Arial"/>
          <w:b/>
          <w:color w:val="0000FF"/>
          <w:sz w:val="24"/>
        </w:rPr>
        <w:t>R5-216881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6.3.3.1</w:t>
      </w:r>
    </w:p>
    <w:p w14:paraId="3667FD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CR-0258  Cat: F (Rel-16)</w:t>
      </w:r>
      <w:r>
        <w:rPr>
          <w:i/>
        </w:rPr>
        <w:br/>
      </w:r>
      <w:r>
        <w:rPr>
          <w:i/>
        </w:rPr>
        <w:br/>
      </w:r>
      <w:r>
        <w:rPr>
          <w:i/>
        </w:rPr>
        <w:tab/>
      </w:r>
      <w:r>
        <w:rPr>
          <w:i/>
        </w:rPr>
        <w:tab/>
      </w:r>
      <w:r>
        <w:rPr>
          <w:i/>
        </w:rPr>
        <w:tab/>
      </w:r>
      <w:r>
        <w:rPr>
          <w:i/>
        </w:rPr>
        <w:tab/>
      </w:r>
      <w:r>
        <w:rPr>
          <w:i/>
        </w:rPr>
        <w:tab/>
        <w:t>Source: Huawei, Hisilicon</w:t>
      </w:r>
    </w:p>
    <w:p w14:paraId="352B8057" w14:textId="77777777" w:rsidR="00042C20" w:rsidRDefault="00042C20" w:rsidP="00042C20">
      <w:pPr>
        <w:rPr>
          <w:rFonts w:ascii="Arial" w:hAnsi="Arial" w:cs="Arial"/>
          <w:b/>
        </w:rPr>
      </w:pPr>
      <w:r>
        <w:rPr>
          <w:rFonts w:ascii="Arial" w:hAnsi="Arial" w:cs="Arial"/>
          <w:b/>
        </w:rPr>
        <w:t xml:space="preserve">Discussion: </w:t>
      </w:r>
    </w:p>
    <w:p w14:paraId="25BF9688" w14:textId="77777777" w:rsidR="00042C20" w:rsidRDefault="00042C20" w:rsidP="00042C20">
      <w:r>
        <w:t>r2</w:t>
      </w:r>
    </w:p>
    <w:p w14:paraId="60020681" w14:textId="77777777" w:rsidR="00042C20" w:rsidRDefault="00042C20" w:rsidP="00042C20">
      <w:r>
        <w:t>can be agreed.</w:t>
      </w:r>
    </w:p>
    <w:p w14:paraId="26459D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R5-218395</w:t>
      </w:r>
      <w:r>
        <w:rPr>
          <w:color w:val="993300"/>
          <w:u w:val="single"/>
        </w:rPr>
        <w:t>.</w:t>
      </w:r>
    </w:p>
    <w:p w14:paraId="0366FC6E" w14:textId="16D34757" w:rsidR="00042C20" w:rsidRDefault="00042C20" w:rsidP="00042C20">
      <w:pPr>
        <w:rPr>
          <w:rFonts w:ascii="Arial" w:hAnsi="Arial" w:cs="Arial"/>
          <w:b/>
          <w:sz w:val="24"/>
        </w:rPr>
      </w:pPr>
      <w:r>
        <w:rPr>
          <w:rFonts w:ascii="Arial" w:hAnsi="Arial" w:cs="Arial"/>
          <w:b/>
          <w:color w:val="0000FF"/>
          <w:sz w:val="24"/>
        </w:rPr>
        <w:t>R5-218395</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6.3.3.1</w:t>
      </w:r>
    </w:p>
    <w:p w14:paraId="575C37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CR-0258  rev 1 Cat: F (Rel-16)</w:t>
      </w:r>
      <w:r>
        <w:rPr>
          <w:i/>
        </w:rPr>
        <w:br/>
      </w:r>
      <w:r>
        <w:rPr>
          <w:i/>
        </w:rPr>
        <w:br/>
      </w:r>
      <w:r>
        <w:rPr>
          <w:i/>
        </w:rPr>
        <w:tab/>
      </w:r>
      <w:r>
        <w:rPr>
          <w:i/>
        </w:rPr>
        <w:tab/>
      </w:r>
      <w:r>
        <w:rPr>
          <w:i/>
        </w:rPr>
        <w:tab/>
      </w:r>
      <w:r>
        <w:rPr>
          <w:i/>
        </w:rPr>
        <w:tab/>
      </w:r>
      <w:r>
        <w:rPr>
          <w:i/>
        </w:rPr>
        <w:tab/>
        <w:t>Source: Huawei, Hisilicon</w:t>
      </w:r>
    </w:p>
    <w:p w14:paraId="4ABAAC31" w14:textId="77777777" w:rsidR="00042C20" w:rsidRDefault="00042C20" w:rsidP="00042C20">
      <w:pPr>
        <w:rPr>
          <w:color w:val="808080"/>
        </w:rPr>
      </w:pPr>
      <w:r>
        <w:rPr>
          <w:color w:val="808080"/>
        </w:rPr>
        <w:t>(Replaces R5-216881)</w:t>
      </w:r>
    </w:p>
    <w:p w14:paraId="3C5958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64987E" w14:textId="55A59510" w:rsidR="00042C20" w:rsidRDefault="00042C20" w:rsidP="00042C20">
      <w:pPr>
        <w:rPr>
          <w:rFonts w:ascii="Arial" w:hAnsi="Arial" w:cs="Arial"/>
          <w:b/>
          <w:sz w:val="24"/>
        </w:rPr>
      </w:pPr>
      <w:r>
        <w:rPr>
          <w:rFonts w:ascii="Arial" w:hAnsi="Arial" w:cs="Arial"/>
          <w:b/>
          <w:color w:val="0000FF"/>
          <w:sz w:val="24"/>
        </w:rPr>
        <w:t>R5-216882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6.3.3.2</w:t>
      </w:r>
    </w:p>
    <w:p w14:paraId="1D6247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CR-0259  Cat: F (Rel-16)</w:t>
      </w:r>
      <w:r>
        <w:rPr>
          <w:i/>
        </w:rPr>
        <w:br/>
      </w:r>
      <w:r>
        <w:rPr>
          <w:i/>
        </w:rPr>
        <w:br/>
      </w:r>
      <w:r>
        <w:rPr>
          <w:i/>
        </w:rPr>
        <w:tab/>
      </w:r>
      <w:r>
        <w:rPr>
          <w:i/>
        </w:rPr>
        <w:tab/>
      </w:r>
      <w:r>
        <w:rPr>
          <w:i/>
        </w:rPr>
        <w:tab/>
      </w:r>
      <w:r>
        <w:rPr>
          <w:i/>
        </w:rPr>
        <w:tab/>
      </w:r>
      <w:r>
        <w:rPr>
          <w:i/>
        </w:rPr>
        <w:tab/>
        <w:t>Source: Huawei, Hisilicon</w:t>
      </w:r>
    </w:p>
    <w:p w14:paraId="2902AB6F" w14:textId="77777777" w:rsidR="00042C20" w:rsidRDefault="00042C20" w:rsidP="00042C20">
      <w:pPr>
        <w:rPr>
          <w:rFonts w:ascii="Arial" w:hAnsi="Arial" w:cs="Arial"/>
          <w:b/>
        </w:rPr>
      </w:pPr>
      <w:r>
        <w:rPr>
          <w:rFonts w:ascii="Arial" w:hAnsi="Arial" w:cs="Arial"/>
          <w:b/>
        </w:rPr>
        <w:t xml:space="preserve">Discussion: </w:t>
      </w:r>
    </w:p>
    <w:p w14:paraId="1215F3A3" w14:textId="77777777" w:rsidR="00042C20" w:rsidRDefault="00042C20" w:rsidP="00042C20">
      <w:r>
        <w:t>r2</w:t>
      </w:r>
    </w:p>
    <w:p w14:paraId="2ED5E52C" w14:textId="77777777" w:rsidR="00042C20" w:rsidRDefault="00042C20" w:rsidP="00042C20">
      <w:r>
        <w:t>can be agreed.</w:t>
      </w:r>
    </w:p>
    <w:p w14:paraId="66C415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R5-218396</w:t>
      </w:r>
      <w:r>
        <w:rPr>
          <w:color w:val="993300"/>
          <w:u w:val="single"/>
        </w:rPr>
        <w:t>.</w:t>
      </w:r>
    </w:p>
    <w:p w14:paraId="4C546AB1" w14:textId="03432256" w:rsidR="00042C20" w:rsidRDefault="00042C20" w:rsidP="00042C20">
      <w:pPr>
        <w:rPr>
          <w:rFonts w:ascii="Arial" w:hAnsi="Arial" w:cs="Arial"/>
          <w:b/>
          <w:sz w:val="24"/>
        </w:rPr>
      </w:pPr>
      <w:r>
        <w:rPr>
          <w:rFonts w:ascii="Arial" w:hAnsi="Arial" w:cs="Arial"/>
          <w:b/>
          <w:color w:val="0000FF"/>
          <w:sz w:val="24"/>
        </w:rPr>
        <w:t>R5-218396</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6.3.3.2</w:t>
      </w:r>
    </w:p>
    <w:p w14:paraId="053A76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CR-0259  rev 1 Cat: F (Rel-16)</w:t>
      </w:r>
      <w:r>
        <w:rPr>
          <w:i/>
        </w:rPr>
        <w:br/>
      </w:r>
      <w:r>
        <w:rPr>
          <w:i/>
        </w:rPr>
        <w:br/>
      </w:r>
      <w:r>
        <w:rPr>
          <w:i/>
        </w:rPr>
        <w:tab/>
      </w:r>
      <w:r>
        <w:rPr>
          <w:i/>
        </w:rPr>
        <w:tab/>
      </w:r>
      <w:r>
        <w:rPr>
          <w:i/>
        </w:rPr>
        <w:tab/>
      </w:r>
      <w:r>
        <w:rPr>
          <w:i/>
        </w:rPr>
        <w:tab/>
      </w:r>
      <w:r>
        <w:rPr>
          <w:i/>
        </w:rPr>
        <w:tab/>
        <w:t>Source: Huawei, Hisilicon</w:t>
      </w:r>
    </w:p>
    <w:p w14:paraId="54C928A4" w14:textId="77777777" w:rsidR="00042C20" w:rsidRDefault="00042C20" w:rsidP="00042C20">
      <w:pPr>
        <w:rPr>
          <w:color w:val="808080"/>
        </w:rPr>
      </w:pPr>
      <w:r>
        <w:rPr>
          <w:color w:val="808080"/>
        </w:rPr>
        <w:t>(Replaces R5-216882)</w:t>
      </w:r>
    </w:p>
    <w:p w14:paraId="3192C4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8E062" w14:textId="370AD391" w:rsidR="00042C20" w:rsidRDefault="00042C20" w:rsidP="00042C20">
      <w:pPr>
        <w:rPr>
          <w:rFonts w:ascii="Arial" w:hAnsi="Arial" w:cs="Arial"/>
          <w:b/>
          <w:sz w:val="24"/>
        </w:rPr>
      </w:pPr>
      <w:r>
        <w:rPr>
          <w:rFonts w:ascii="Arial" w:hAnsi="Arial" w:cs="Arial"/>
          <w:b/>
          <w:color w:val="0000FF"/>
          <w:sz w:val="24"/>
        </w:rPr>
        <w:t>R5-216883</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7.3.3.1</w:t>
      </w:r>
    </w:p>
    <w:p w14:paraId="097BB3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CR-0260  Cat: F (Rel-16)</w:t>
      </w:r>
      <w:r>
        <w:rPr>
          <w:i/>
        </w:rPr>
        <w:br/>
      </w:r>
      <w:r>
        <w:rPr>
          <w:i/>
        </w:rPr>
        <w:lastRenderedPageBreak/>
        <w:br/>
      </w:r>
      <w:r>
        <w:rPr>
          <w:i/>
        </w:rPr>
        <w:tab/>
      </w:r>
      <w:r>
        <w:rPr>
          <w:i/>
        </w:rPr>
        <w:tab/>
      </w:r>
      <w:r>
        <w:rPr>
          <w:i/>
        </w:rPr>
        <w:tab/>
      </w:r>
      <w:r>
        <w:rPr>
          <w:i/>
        </w:rPr>
        <w:tab/>
      </w:r>
      <w:r>
        <w:rPr>
          <w:i/>
        </w:rPr>
        <w:tab/>
        <w:t>Source: Huawei, Hisilicon</w:t>
      </w:r>
    </w:p>
    <w:p w14:paraId="791B5E99" w14:textId="77777777" w:rsidR="00042C20" w:rsidRDefault="00042C20" w:rsidP="00042C20">
      <w:pPr>
        <w:rPr>
          <w:rFonts w:ascii="Arial" w:hAnsi="Arial" w:cs="Arial"/>
          <w:b/>
        </w:rPr>
      </w:pPr>
      <w:r>
        <w:rPr>
          <w:rFonts w:ascii="Arial" w:hAnsi="Arial" w:cs="Arial"/>
          <w:b/>
        </w:rPr>
        <w:t xml:space="preserve">Discussion: </w:t>
      </w:r>
    </w:p>
    <w:p w14:paraId="37910BA1" w14:textId="77777777" w:rsidR="00042C20" w:rsidRDefault="00042C20" w:rsidP="00042C20">
      <w:r>
        <w:t>During TT analysis review it’s found that some clarifications in RAN4 are needed at first. Come back next meeting.</w:t>
      </w:r>
    </w:p>
    <w:p w14:paraId="1B9BF5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33A51" w14:textId="4C0BECAE" w:rsidR="00042C20" w:rsidRDefault="00042C20" w:rsidP="00042C20">
      <w:pPr>
        <w:rPr>
          <w:rFonts w:ascii="Arial" w:hAnsi="Arial" w:cs="Arial"/>
          <w:b/>
          <w:sz w:val="24"/>
        </w:rPr>
      </w:pPr>
      <w:r>
        <w:rPr>
          <w:rFonts w:ascii="Arial" w:hAnsi="Arial" w:cs="Arial"/>
          <w:b/>
          <w:color w:val="0000FF"/>
          <w:sz w:val="24"/>
        </w:rPr>
        <w:t>R5-216921</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6.3.1.9+6.3.1.10</w:t>
      </w:r>
    </w:p>
    <w:p w14:paraId="729F7F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CR-0270  Cat: F (Rel-16)</w:t>
      </w:r>
      <w:r>
        <w:rPr>
          <w:i/>
        </w:rPr>
        <w:br/>
      </w:r>
      <w:r>
        <w:rPr>
          <w:i/>
        </w:rPr>
        <w:br/>
      </w:r>
      <w:r>
        <w:rPr>
          <w:i/>
        </w:rPr>
        <w:tab/>
      </w:r>
      <w:r>
        <w:rPr>
          <w:i/>
        </w:rPr>
        <w:tab/>
      </w:r>
      <w:r>
        <w:rPr>
          <w:i/>
        </w:rPr>
        <w:tab/>
      </w:r>
      <w:r>
        <w:rPr>
          <w:i/>
        </w:rPr>
        <w:tab/>
      </w:r>
      <w:r>
        <w:rPr>
          <w:i/>
        </w:rPr>
        <w:tab/>
        <w:t>Source: China Telecommunications</w:t>
      </w:r>
    </w:p>
    <w:p w14:paraId="762CC450" w14:textId="77777777" w:rsidR="00042C20" w:rsidRDefault="00042C20" w:rsidP="00042C20">
      <w:pPr>
        <w:rPr>
          <w:rFonts w:ascii="Arial" w:hAnsi="Arial" w:cs="Arial"/>
          <w:b/>
        </w:rPr>
      </w:pPr>
      <w:r>
        <w:rPr>
          <w:rFonts w:ascii="Arial" w:hAnsi="Arial" w:cs="Arial"/>
          <w:b/>
        </w:rPr>
        <w:t xml:space="preserve">Discussion: </w:t>
      </w:r>
    </w:p>
    <w:p w14:paraId="3790721C" w14:textId="77777777" w:rsidR="00042C20" w:rsidRDefault="00042C20" w:rsidP="00042C20">
      <w:r>
        <w:t>wrong AI</w:t>
      </w:r>
    </w:p>
    <w:p w14:paraId="4A5DC57A" w14:textId="77777777" w:rsidR="00042C20" w:rsidRDefault="00042C20" w:rsidP="00042C20">
      <w:r>
        <w:t>r1</w:t>
      </w:r>
    </w:p>
    <w:p w14:paraId="1D4999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R5-218242</w:t>
      </w:r>
      <w:r>
        <w:rPr>
          <w:color w:val="993300"/>
          <w:u w:val="single"/>
        </w:rPr>
        <w:t>.</w:t>
      </w:r>
    </w:p>
    <w:p w14:paraId="00839A4B" w14:textId="31D03DF0" w:rsidR="00042C20" w:rsidRDefault="00042C20" w:rsidP="00042C20">
      <w:pPr>
        <w:rPr>
          <w:rFonts w:ascii="Arial" w:hAnsi="Arial" w:cs="Arial"/>
          <w:b/>
          <w:sz w:val="24"/>
        </w:rPr>
      </w:pPr>
      <w:r>
        <w:rPr>
          <w:rFonts w:ascii="Arial" w:hAnsi="Arial" w:cs="Arial"/>
          <w:b/>
          <w:color w:val="0000FF"/>
          <w:sz w:val="24"/>
        </w:rPr>
        <w:t>R5-218242</w:t>
      </w:r>
      <w:r>
        <w:rPr>
          <w:rFonts w:ascii="Arial" w:hAnsi="Arial" w:cs="Arial"/>
          <w:b/>
          <w:color w:val="0000FF"/>
          <w:sz w:val="24"/>
        </w:rPr>
        <w:tab/>
      </w:r>
      <w:r>
        <w:rPr>
          <w:rFonts w:ascii="Arial" w:hAnsi="Arial" w:cs="Arial"/>
          <w:b/>
          <w:sz w:val="24"/>
        </w:rPr>
        <w:t xml:space="preserve">TT analysis for </w:t>
      </w:r>
      <w:proofErr w:type="spellStart"/>
      <w:r>
        <w:rPr>
          <w:rFonts w:ascii="Arial" w:hAnsi="Arial" w:cs="Arial"/>
          <w:b/>
          <w:sz w:val="24"/>
        </w:rPr>
        <w:t>Mob_enh</w:t>
      </w:r>
      <w:proofErr w:type="spellEnd"/>
      <w:r>
        <w:rPr>
          <w:rFonts w:ascii="Arial" w:hAnsi="Arial" w:cs="Arial"/>
          <w:b/>
          <w:sz w:val="24"/>
        </w:rPr>
        <w:t xml:space="preserve"> RRM TC 6.3.1.9+6.3.1.10</w:t>
      </w:r>
    </w:p>
    <w:p w14:paraId="6EB100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CR-0270  rev 1 Cat: F (Rel-16)</w:t>
      </w:r>
      <w:r>
        <w:rPr>
          <w:i/>
        </w:rPr>
        <w:br/>
      </w:r>
      <w:r>
        <w:rPr>
          <w:i/>
        </w:rPr>
        <w:br/>
      </w:r>
      <w:r>
        <w:rPr>
          <w:i/>
        </w:rPr>
        <w:tab/>
      </w:r>
      <w:r>
        <w:rPr>
          <w:i/>
        </w:rPr>
        <w:tab/>
      </w:r>
      <w:r>
        <w:rPr>
          <w:i/>
        </w:rPr>
        <w:tab/>
      </w:r>
      <w:r>
        <w:rPr>
          <w:i/>
        </w:rPr>
        <w:tab/>
      </w:r>
      <w:r>
        <w:rPr>
          <w:i/>
        </w:rPr>
        <w:tab/>
        <w:t>Source: China Telecommunications</w:t>
      </w:r>
    </w:p>
    <w:p w14:paraId="26C5ACEA" w14:textId="77777777" w:rsidR="00042C20" w:rsidRDefault="00042C20" w:rsidP="00042C20">
      <w:pPr>
        <w:rPr>
          <w:color w:val="808080"/>
        </w:rPr>
      </w:pPr>
      <w:r>
        <w:rPr>
          <w:color w:val="808080"/>
        </w:rPr>
        <w:t>(Replaces R5-216921)</w:t>
      </w:r>
    </w:p>
    <w:p w14:paraId="00B783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9FE85" w14:textId="77777777" w:rsidR="00042C20" w:rsidRDefault="00042C20" w:rsidP="00042C20">
      <w:pPr>
        <w:pStyle w:val="Heading5"/>
      </w:pPr>
      <w:bookmarkStart w:id="377" w:name="_Toc89039246"/>
      <w:bookmarkStart w:id="378" w:name="_Toc90994634"/>
      <w:r>
        <w:t>5.3.11.6</w:t>
      </w:r>
      <w:r>
        <w:tab/>
        <w:t>Discussion Papers / Work Plan / TC lists</w:t>
      </w:r>
      <w:bookmarkEnd w:id="377"/>
      <w:bookmarkEnd w:id="378"/>
    </w:p>
    <w:p w14:paraId="55693D7A" w14:textId="77777777" w:rsidR="00042C20" w:rsidRDefault="00042C20" w:rsidP="00042C20">
      <w:pPr>
        <w:pStyle w:val="Heading4"/>
      </w:pPr>
      <w:bookmarkStart w:id="379" w:name="_Toc89039247"/>
      <w:bookmarkStart w:id="380" w:name="_Toc90994635"/>
      <w:r>
        <w:t>5.3.12</w:t>
      </w:r>
      <w:r>
        <w:tab/>
        <w:t xml:space="preserve">5G V2X with NR </w:t>
      </w:r>
      <w:proofErr w:type="spellStart"/>
      <w:r>
        <w:t>sidelink</w:t>
      </w:r>
      <w:proofErr w:type="spellEnd"/>
      <w:r>
        <w:t xml:space="preserve"> (UID-880069) 5G_V2X_NRSL_eV2XARC-UEConTest</w:t>
      </w:r>
      <w:bookmarkEnd w:id="379"/>
      <w:bookmarkEnd w:id="380"/>
    </w:p>
    <w:p w14:paraId="5962F234" w14:textId="77777777" w:rsidR="00042C20" w:rsidRDefault="00042C20" w:rsidP="00042C20">
      <w:pPr>
        <w:pStyle w:val="Heading5"/>
      </w:pPr>
      <w:bookmarkStart w:id="381" w:name="_Toc89039248"/>
      <w:bookmarkStart w:id="382" w:name="_Toc90994636"/>
      <w:r>
        <w:t>5.3.12.1</w:t>
      </w:r>
      <w:r>
        <w:tab/>
        <w:t>TS 38.508-1</w:t>
      </w:r>
      <w:bookmarkEnd w:id="381"/>
      <w:bookmarkEnd w:id="382"/>
      <w:r>
        <w:t xml:space="preserve"> </w:t>
      </w:r>
    </w:p>
    <w:p w14:paraId="4C79E0AC" w14:textId="77777777" w:rsidR="00042C20" w:rsidRDefault="00042C20" w:rsidP="00042C20">
      <w:pPr>
        <w:pStyle w:val="Heading5"/>
      </w:pPr>
      <w:bookmarkStart w:id="383" w:name="_Toc89039249"/>
      <w:bookmarkStart w:id="384" w:name="_Toc90994637"/>
      <w:r>
        <w:t>5.3.12.2</w:t>
      </w:r>
      <w:r>
        <w:tab/>
        <w:t>TS 38.508-2</w:t>
      </w:r>
      <w:bookmarkEnd w:id="383"/>
      <w:bookmarkEnd w:id="384"/>
    </w:p>
    <w:p w14:paraId="5B5C7187" w14:textId="77777777" w:rsidR="00042C20" w:rsidRDefault="00042C20" w:rsidP="00042C20">
      <w:pPr>
        <w:pStyle w:val="Heading5"/>
      </w:pPr>
      <w:bookmarkStart w:id="385" w:name="_Toc89039250"/>
      <w:bookmarkStart w:id="386" w:name="_Toc90994638"/>
      <w:r>
        <w:t>5.3.12.3</w:t>
      </w:r>
      <w:r>
        <w:tab/>
        <w:t>TS 38.509</w:t>
      </w:r>
      <w:bookmarkEnd w:id="385"/>
      <w:bookmarkEnd w:id="386"/>
    </w:p>
    <w:p w14:paraId="2BC78EC5" w14:textId="77777777" w:rsidR="00042C20" w:rsidRDefault="00042C20" w:rsidP="00042C20">
      <w:pPr>
        <w:pStyle w:val="Heading5"/>
      </w:pPr>
      <w:bookmarkStart w:id="387" w:name="_Toc89039251"/>
      <w:bookmarkStart w:id="388" w:name="_Toc90994639"/>
      <w:r>
        <w:t>5.3.12.4</w:t>
      </w:r>
      <w:r>
        <w:tab/>
        <w:t>TS 38.521-1</w:t>
      </w:r>
      <w:bookmarkEnd w:id="387"/>
      <w:bookmarkEnd w:id="388"/>
    </w:p>
    <w:p w14:paraId="6981240E" w14:textId="77777777" w:rsidR="00042C20" w:rsidRDefault="00042C20" w:rsidP="00042C20">
      <w:pPr>
        <w:pStyle w:val="Heading6"/>
      </w:pPr>
      <w:bookmarkStart w:id="389" w:name="_Toc89039252"/>
      <w:bookmarkStart w:id="390" w:name="_Toc90994640"/>
      <w:r>
        <w:t>5.3.12.4.1</w:t>
      </w:r>
      <w:r>
        <w:tab/>
        <w:t>Tx Requirements (Clause 6)</w:t>
      </w:r>
      <w:bookmarkEnd w:id="389"/>
      <w:bookmarkEnd w:id="390"/>
    </w:p>
    <w:p w14:paraId="1CE4FF20" w14:textId="34B21B27" w:rsidR="00042C20" w:rsidRDefault="00042C20" w:rsidP="00042C20">
      <w:pPr>
        <w:rPr>
          <w:rFonts w:ascii="Arial" w:hAnsi="Arial" w:cs="Arial"/>
          <w:b/>
          <w:sz w:val="24"/>
        </w:rPr>
      </w:pPr>
      <w:r>
        <w:rPr>
          <w:rFonts w:ascii="Arial" w:hAnsi="Arial" w:cs="Arial"/>
          <w:b/>
          <w:color w:val="0000FF"/>
          <w:sz w:val="24"/>
        </w:rPr>
        <w:t>R5-216596</w:t>
      </w:r>
      <w:r>
        <w:rPr>
          <w:rFonts w:ascii="Arial" w:hAnsi="Arial" w:cs="Arial"/>
          <w:b/>
          <w:color w:val="0000FF"/>
          <w:sz w:val="24"/>
        </w:rPr>
        <w:tab/>
      </w:r>
      <w:r>
        <w:rPr>
          <w:rFonts w:ascii="Arial" w:hAnsi="Arial" w:cs="Arial"/>
          <w:b/>
          <w:sz w:val="24"/>
        </w:rPr>
        <w:t>Update to test case 6.4E.2.4.1 In-band emissions for V2X / non-concurrent operation</w:t>
      </w:r>
    </w:p>
    <w:p w14:paraId="1F5396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CR-1401  Cat: F (Rel-17)</w:t>
      </w:r>
      <w:r>
        <w:rPr>
          <w:i/>
        </w:rPr>
        <w:br/>
      </w:r>
      <w:r>
        <w:rPr>
          <w:i/>
        </w:rPr>
        <w:br/>
      </w:r>
      <w:r>
        <w:rPr>
          <w:i/>
        </w:rPr>
        <w:tab/>
      </w:r>
      <w:r>
        <w:rPr>
          <w:i/>
        </w:rPr>
        <w:tab/>
      </w:r>
      <w:r>
        <w:rPr>
          <w:i/>
        </w:rPr>
        <w:tab/>
      </w:r>
      <w:r>
        <w:rPr>
          <w:i/>
        </w:rPr>
        <w:tab/>
      </w:r>
      <w:r>
        <w:rPr>
          <w:i/>
        </w:rPr>
        <w:tab/>
        <w:t>Source: MTCC, KTL</w:t>
      </w:r>
    </w:p>
    <w:p w14:paraId="79D72485" w14:textId="77777777" w:rsidR="00042C20" w:rsidRDefault="00042C20" w:rsidP="00042C20">
      <w:pPr>
        <w:rPr>
          <w:rFonts w:ascii="Arial" w:hAnsi="Arial" w:cs="Arial"/>
          <w:b/>
        </w:rPr>
      </w:pPr>
      <w:r>
        <w:rPr>
          <w:rFonts w:ascii="Arial" w:hAnsi="Arial" w:cs="Arial"/>
          <w:b/>
        </w:rPr>
        <w:t xml:space="preserve">Discussion: </w:t>
      </w:r>
    </w:p>
    <w:p w14:paraId="36910721" w14:textId="77777777" w:rsidR="00042C20" w:rsidRDefault="00042C20" w:rsidP="00042C20">
      <w:r>
        <w:t>late doc</w:t>
      </w:r>
    </w:p>
    <w:p w14:paraId="354811C9" w14:textId="77777777" w:rsidR="00042C20" w:rsidRDefault="00042C20" w:rsidP="00042C20">
      <w:r>
        <w:lastRenderedPageBreak/>
        <w:t>r1</w:t>
      </w:r>
    </w:p>
    <w:p w14:paraId="5C0900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R5-218300</w:t>
      </w:r>
      <w:r>
        <w:rPr>
          <w:color w:val="993300"/>
          <w:u w:val="single"/>
        </w:rPr>
        <w:t>.</w:t>
      </w:r>
    </w:p>
    <w:p w14:paraId="2FC8691B" w14:textId="0590CF36" w:rsidR="00042C20" w:rsidRDefault="00042C20" w:rsidP="00042C20">
      <w:pPr>
        <w:rPr>
          <w:rFonts w:ascii="Arial" w:hAnsi="Arial" w:cs="Arial"/>
          <w:b/>
          <w:sz w:val="24"/>
        </w:rPr>
      </w:pPr>
      <w:r>
        <w:rPr>
          <w:rFonts w:ascii="Arial" w:hAnsi="Arial" w:cs="Arial"/>
          <w:b/>
          <w:color w:val="0000FF"/>
          <w:sz w:val="24"/>
        </w:rPr>
        <w:t>R5-218300</w:t>
      </w:r>
      <w:r>
        <w:rPr>
          <w:rFonts w:ascii="Arial" w:hAnsi="Arial" w:cs="Arial"/>
          <w:b/>
          <w:color w:val="0000FF"/>
          <w:sz w:val="24"/>
        </w:rPr>
        <w:tab/>
      </w:r>
      <w:r>
        <w:rPr>
          <w:rFonts w:ascii="Arial" w:hAnsi="Arial" w:cs="Arial"/>
          <w:b/>
          <w:sz w:val="24"/>
        </w:rPr>
        <w:t>Update to test case 6.4E.2.4.1 In-band emissions for V2X / non-concurrent operation</w:t>
      </w:r>
    </w:p>
    <w:p w14:paraId="3F0B46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CR-1401  rev 1 Cat: F (Rel-17)</w:t>
      </w:r>
      <w:r>
        <w:rPr>
          <w:i/>
        </w:rPr>
        <w:br/>
      </w:r>
      <w:r>
        <w:rPr>
          <w:i/>
        </w:rPr>
        <w:br/>
      </w:r>
      <w:r>
        <w:rPr>
          <w:i/>
        </w:rPr>
        <w:tab/>
      </w:r>
      <w:r>
        <w:rPr>
          <w:i/>
        </w:rPr>
        <w:tab/>
      </w:r>
      <w:r>
        <w:rPr>
          <w:i/>
        </w:rPr>
        <w:tab/>
      </w:r>
      <w:r>
        <w:rPr>
          <w:i/>
        </w:rPr>
        <w:tab/>
      </w:r>
      <w:r>
        <w:rPr>
          <w:i/>
        </w:rPr>
        <w:tab/>
        <w:t>Source: MTCC, KTL</w:t>
      </w:r>
    </w:p>
    <w:p w14:paraId="723BDE81" w14:textId="77777777" w:rsidR="00042C20" w:rsidRDefault="00042C20" w:rsidP="00042C20">
      <w:pPr>
        <w:rPr>
          <w:color w:val="808080"/>
        </w:rPr>
      </w:pPr>
      <w:r>
        <w:rPr>
          <w:color w:val="808080"/>
        </w:rPr>
        <w:t>(Replaces R5-216596)</w:t>
      </w:r>
    </w:p>
    <w:p w14:paraId="0DB604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69F015" w14:textId="5B214CC7" w:rsidR="00042C20" w:rsidRDefault="00042C20" w:rsidP="00042C20">
      <w:pPr>
        <w:rPr>
          <w:rFonts w:ascii="Arial" w:hAnsi="Arial" w:cs="Arial"/>
          <w:b/>
          <w:sz w:val="24"/>
        </w:rPr>
      </w:pPr>
      <w:r>
        <w:rPr>
          <w:rFonts w:ascii="Arial" w:hAnsi="Arial" w:cs="Arial"/>
          <w:b/>
          <w:color w:val="0000FF"/>
          <w:sz w:val="24"/>
        </w:rPr>
        <w:t>R5-216597</w:t>
      </w:r>
      <w:r>
        <w:rPr>
          <w:rFonts w:ascii="Arial" w:hAnsi="Arial" w:cs="Arial"/>
          <w:b/>
          <w:color w:val="0000FF"/>
          <w:sz w:val="24"/>
        </w:rPr>
        <w:tab/>
      </w:r>
      <w:r>
        <w:rPr>
          <w:rFonts w:ascii="Arial" w:hAnsi="Arial" w:cs="Arial"/>
          <w:b/>
          <w:sz w:val="24"/>
        </w:rPr>
        <w:t>Update to test case 6.4E.2.4.1D In-band emissions for V2X / non-concurrent operation / SL-MIMO</w:t>
      </w:r>
    </w:p>
    <w:p w14:paraId="61647E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CR-1402  Cat: F (Rel-17)</w:t>
      </w:r>
      <w:r>
        <w:rPr>
          <w:i/>
        </w:rPr>
        <w:br/>
      </w:r>
      <w:r>
        <w:rPr>
          <w:i/>
        </w:rPr>
        <w:br/>
      </w:r>
      <w:r>
        <w:rPr>
          <w:i/>
        </w:rPr>
        <w:tab/>
      </w:r>
      <w:r>
        <w:rPr>
          <w:i/>
        </w:rPr>
        <w:tab/>
      </w:r>
      <w:r>
        <w:rPr>
          <w:i/>
        </w:rPr>
        <w:tab/>
      </w:r>
      <w:r>
        <w:rPr>
          <w:i/>
        </w:rPr>
        <w:tab/>
      </w:r>
      <w:r>
        <w:rPr>
          <w:i/>
        </w:rPr>
        <w:tab/>
        <w:t>Source: MTCC, KTL</w:t>
      </w:r>
    </w:p>
    <w:p w14:paraId="21FDA7C1" w14:textId="77777777" w:rsidR="00042C20" w:rsidRDefault="00042C20" w:rsidP="00042C20">
      <w:pPr>
        <w:rPr>
          <w:rFonts w:ascii="Arial" w:hAnsi="Arial" w:cs="Arial"/>
          <w:b/>
        </w:rPr>
      </w:pPr>
      <w:r>
        <w:rPr>
          <w:rFonts w:ascii="Arial" w:hAnsi="Arial" w:cs="Arial"/>
          <w:b/>
        </w:rPr>
        <w:t xml:space="preserve">Discussion: </w:t>
      </w:r>
    </w:p>
    <w:p w14:paraId="382F07E9" w14:textId="77777777" w:rsidR="00042C20" w:rsidRDefault="00042C20" w:rsidP="00042C20">
      <w:r>
        <w:t>late doc</w:t>
      </w:r>
    </w:p>
    <w:p w14:paraId="203EBE82" w14:textId="77777777" w:rsidR="00042C20" w:rsidRDefault="00042C20" w:rsidP="00042C20">
      <w:r>
        <w:t>r1</w:t>
      </w:r>
    </w:p>
    <w:p w14:paraId="4E1B3B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R5-218301</w:t>
      </w:r>
      <w:r>
        <w:rPr>
          <w:color w:val="993300"/>
          <w:u w:val="single"/>
        </w:rPr>
        <w:t>.</w:t>
      </w:r>
    </w:p>
    <w:p w14:paraId="278B4630" w14:textId="202EA145" w:rsidR="00042C20" w:rsidRDefault="00042C20" w:rsidP="00042C20">
      <w:pPr>
        <w:rPr>
          <w:rFonts w:ascii="Arial" w:hAnsi="Arial" w:cs="Arial"/>
          <w:b/>
          <w:sz w:val="24"/>
        </w:rPr>
      </w:pPr>
      <w:r>
        <w:rPr>
          <w:rFonts w:ascii="Arial" w:hAnsi="Arial" w:cs="Arial"/>
          <w:b/>
          <w:color w:val="0000FF"/>
          <w:sz w:val="24"/>
        </w:rPr>
        <w:t>R5-218301</w:t>
      </w:r>
      <w:r>
        <w:rPr>
          <w:rFonts w:ascii="Arial" w:hAnsi="Arial" w:cs="Arial"/>
          <w:b/>
          <w:color w:val="0000FF"/>
          <w:sz w:val="24"/>
        </w:rPr>
        <w:tab/>
      </w:r>
      <w:r>
        <w:rPr>
          <w:rFonts w:ascii="Arial" w:hAnsi="Arial" w:cs="Arial"/>
          <w:b/>
          <w:sz w:val="24"/>
        </w:rPr>
        <w:t>Update to test case 6.4E.2.4.1D In-band emissions for V2X / non-concurrent operation / SL-MIMO</w:t>
      </w:r>
    </w:p>
    <w:p w14:paraId="7083BD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CR-1402  rev 1 Cat: F (Rel-17)</w:t>
      </w:r>
      <w:r>
        <w:rPr>
          <w:i/>
        </w:rPr>
        <w:br/>
      </w:r>
      <w:r>
        <w:rPr>
          <w:i/>
        </w:rPr>
        <w:br/>
      </w:r>
      <w:r>
        <w:rPr>
          <w:i/>
        </w:rPr>
        <w:tab/>
      </w:r>
      <w:r>
        <w:rPr>
          <w:i/>
        </w:rPr>
        <w:tab/>
      </w:r>
      <w:r>
        <w:rPr>
          <w:i/>
        </w:rPr>
        <w:tab/>
      </w:r>
      <w:r>
        <w:rPr>
          <w:i/>
        </w:rPr>
        <w:tab/>
      </w:r>
      <w:r>
        <w:rPr>
          <w:i/>
        </w:rPr>
        <w:tab/>
        <w:t>Source: MTCC, KTL</w:t>
      </w:r>
    </w:p>
    <w:p w14:paraId="66EB01F5" w14:textId="77777777" w:rsidR="00042C20" w:rsidRDefault="00042C20" w:rsidP="00042C20">
      <w:pPr>
        <w:rPr>
          <w:color w:val="808080"/>
        </w:rPr>
      </w:pPr>
      <w:r>
        <w:rPr>
          <w:color w:val="808080"/>
        </w:rPr>
        <w:t>(Replaces R5-216597)</w:t>
      </w:r>
    </w:p>
    <w:p w14:paraId="6DDBB6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D9003" w14:textId="14CD889E" w:rsidR="00042C20" w:rsidRDefault="00042C20" w:rsidP="00042C20">
      <w:pPr>
        <w:rPr>
          <w:rFonts w:ascii="Arial" w:hAnsi="Arial" w:cs="Arial"/>
          <w:b/>
          <w:sz w:val="24"/>
        </w:rPr>
      </w:pPr>
      <w:r>
        <w:rPr>
          <w:rFonts w:ascii="Arial" w:hAnsi="Arial" w:cs="Arial"/>
          <w:b/>
          <w:color w:val="0000FF"/>
          <w:sz w:val="24"/>
        </w:rPr>
        <w:t>R5-216598</w:t>
      </w:r>
      <w:r>
        <w:rPr>
          <w:rFonts w:ascii="Arial" w:hAnsi="Arial" w:cs="Arial"/>
          <w:b/>
          <w:color w:val="0000FF"/>
          <w:sz w:val="24"/>
        </w:rPr>
        <w:tab/>
      </w:r>
      <w:r>
        <w:rPr>
          <w:rFonts w:ascii="Arial" w:hAnsi="Arial" w:cs="Arial"/>
          <w:b/>
          <w:sz w:val="24"/>
        </w:rPr>
        <w:t>Addition of new test case 6.4E.2.4.2 In-band emissions for V2X / con-current operation</w:t>
      </w:r>
    </w:p>
    <w:p w14:paraId="637A0B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CR-1403  Cat: F (Rel-17)</w:t>
      </w:r>
      <w:r>
        <w:rPr>
          <w:i/>
        </w:rPr>
        <w:br/>
      </w:r>
      <w:r>
        <w:rPr>
          <w:i/>
        </w:rPr>
        <w:br/>
      </w:r>
      <w:r>
        <w:rPr>
          <w:i/>
        </w:rPr>
        <w:tab/>
      </w:r>
      <w:r>
        <w:rPr>
          <w:i/>
        </w:rPr>
        <w:tab/>
      </w:r>
      <w:r>
        <w:rPr>
          <w:i/>
        </w:rPr>
        <w:tab/>
      </w:r>
      <w:r>
        <w:rPr>
          <w:i/>
        </w:rPr>
        <w:tab/>
      </w:r>
      <w:r>
        <w:rPr>
          <w:i/>
        </w:rPr>
        <w:tab/>
        <w:t>Source: MTCC, KTL</w:t>
      </w:r>
    </w:p>
    <w:p w14:paraId="7A7B59A0" w14:textId="77777777" w:rsidR="00042C20" w:rsidRDefault="00042C20" w:rsidP="00042C20">
      <w:pPr>
        <w:rPr>
          <w:rFonts w:ascii="Arial" w:hAnsi="Arial" w:cs="Arial"/>
          <w:b/>
        </w:rPr>
      </w:pPr>
      <w:r>
        <w:rPr>
          <w:rFonts w:ascii="Arial" w:hAnsi="Arial" w:cs="Arial"/>
          <w:b/>
        </w:rPr>
        <w:t xml:space="preserve">Discussion: </w:t>
      </w:r>
    </w:p>
    <w:p w14:paraId="14917987" w14:textId="77777777" w:rsidR="00042C20" w:rsidRDefault="00042C20" w:rsidP="00042C20">
      <w:r>
        <w:t>late doc</w:t>
      </w:r>
    </w:p>
    <w:p w14:paraId="2EBB82AF" w14:textId="77777777" w:rsidR="00042C20" w:rsidRDefault="00042C20" w:rsidP="00042C20">
      <w:r>
        <w:t>r1</w:t>
      </w:r>
    </w:p>
    <w:p w14:paraId="13F0EF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R5-218302</w:t>
      </w:r>
      <w:r>
        <w:rPr>
          <w:color w:val="993300"/>
          <w:u w:val="single"/>
        </w:rPr>
        <w:t>.</w:t>
      </w:r>
    </w:p>
    <w:p w14:paraId="2BFEDF5B" w14:textId="4B74715A" w:rsidR="00042C20" w:rsidRDefault="00042C20" w:rsidP="00042C20">
      <w:pPr>
        <w:rPr>
          <w:rFonts w:ascii="Arial" w:hAnsi="Arial" w:cs="Arial"/>
          <w:b/>
          <w:sz w:val="24"/>
        </w:rPr>
      </w:pPr>
      <w:r>
        <w:rPr>
          <w:rFonts w:ascii="Arial" w:hAnsi="Arial" w:cs="Arial"/>
          <w:b/>
          <w:color w:val="0000FF"/>
          <w:sz w:val="24"/>
        </w:rPr>
        <w:t>R5-218302</w:t>
      </w:r>
      <w:r>
        <w:rPr>
          <w:rFonts w:ascii="Arial" w:hAnsi="Arial" w:cs="Arial"/>
          <w:b/>
          <w:color w:val="0000FF"/>
          <w:sz w:val="24"/>
        </w:rPr>
        <w:tab/>
      </w:r>
      <w:r>
        <w:rPr>
          <w:rFonts w:ascii="Arial" w:hAnsi="Arial" w:cs="Arial"/>
          <w:b/>
          <w:sz w:val="24"/>
        </w:rPr>
        <w:t>Addition of new test case 6.4E.2.4.2 In-band emissions for V2X / con-current operation</w:t>
      </w:r>
    </w:p>
    <w:p w14:paraId="571FEF5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CR-1403  rev 1 Cat: F (Rel-17)</w:t>
      </w:r>
      <w:r>
        <w:rPr>
          <w:i/>
        </w:rPr>
        <w:br/>
      </w:r>
      <w:r>
        <w:rPr>
          <w:i/>
        </w:rPr>
        <w:lastRenderedPageBreak/>
        <w:br/>
      </w:r>
      <w:r>
        <w:rPr>
          <w:i/>
        </w:rPr>
        <w:tab/>
      </w:r>
      <w:r>
        <w:rPr>
          <w:i/>
        </w:rPr>
        <w:tab/>
      </w:r>
      <w:r>
        <w:rPr>
          <w:i/>
        </w:rPr>
        <w:tab/>
      </w:r>
      <w:r>
        <w:rPr>
          <w:i/>
        </w:rPr>
        <w:tab/>
      </w:r>
      <w:r>
        <w:rPr>
          <w:i/>
        </w:rPr>
        <w:tab/>
        <w:t>Source: MTCC, KTL</w:t>
      </w:r>
    </w:p>
    <w:p w14:paraId="6FACD285" w14:textId="77777777" w:rsidR="00042C20" w:rsidRDefault="00042C20" w:rsidP="00042C20">
      <w:pPr>
        <w:rPr>
          <w:color w:val="808080"/>
        </w:rPr>
      </w:pPr>
      <w:r>
        <w:rPr>
          <w:color w:val="808080"/>
        </w:rPr>
        <w:t>(Replaces R5-216598)</w:t>
      </w:r>
    </w:p>
    <w:p w14:paraId="7C1851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D6362" w14:textId="43EF33F2" w:rsidR="00042C20" w:rsidRDefault="00042C20" w:rsidP="00042C20">
      <w:pPr>
        <w:rPr>
          <w:rFonts w:ascii="Arial" w:hAnsi="Arial" w:cs="Arial"/>
          <w:b/>
          <w:sz w:val="24"/>
        </w:rPr>
      </w:pPr>
      <w:r>
        <w:rPr>
          <w:rFonts w:ascii="Arial" w:hAnsi="Arial" w:cs="Arial"/>
          <w:b/>
          <w:color w:val="0000FF"/>
          <w:sz w:val="24"/>
        </w:rPr>
        <w:t>R5-216599</w:t>
      </w:r>
      <w:r>
        <w:rPr>
          <w:rFonts w:ascii="Arial" w:hAnsi="Arial" w:cs="Arial"/>
          <w:b/>
          <w:color w:val="0000FF"/>
          <w:sz w:val="24"/>
        </w:rPr>
        <w:tab/>
      </w:r>
      <w:r>
        <w:rPr>
          <w:rFonts w:ascii="Arial" w:hAnsi="Arial" w:cs="Arial"/>
          <w:b/>
          <w:sz w:val="24"/>
        </w:rPr>
        <w:t>Addition of new test case 6.4E.2.5.1 EVM equalizer spectrum flatness for V2X / non-concurrent operation</w:t>
      </w:r>
    </w:p>
    <w:p w14:paraId="512E4B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CR-1404  Cat: F (Rel-17)</w:t>
      </w:r>
      <w:r>
        <w:rPr>
          <w:i/>
        </w:rPr>
        <w:br/>
      </w:r>
      <w:r>
        <w:rPr>
          <w:i/>
        </w:rPr>
        <w:br/>
      </w:r>
      <w:r>
        <w:rPr>
          <w:i/>
        </w:rPr>
        <w:tab/>
      </w:r>
      <w:r>
        <w:rPr>
          <w:i/>
        </w:rPr>
        <w:tab/>
      </w:r>
      <w:r>
        <w:rPr>
          <w:i/>
        </w:rPr>
        <w:tab/>
      </w:r>
      <w:r>
        <w:rPr>
          <w:i/>
        </w:rPr>
        <w:tab/>
      </w:r>
      <w:r>
        <w:rPr>
          <w:i/>
        </w:rPr>
        <w:tab/>
        <w:t>Source: MTCC, KTL</w:t>
      </w:r>
    </w:p>
    <w:p w14:paraId="3EE8FB04" w14:textId="77777777" w:rsidR="00042C20" w:rsidRDefault="00042C20" w:rsidP="00042C20">
      <w:pPr>
        <w:rPr>
          <w:rFonts w:ascii="Arial" w:hAnsi="Arial" w:cs="Arial"/>
          <w:b/>
        </w:rPr>
      </w:pPr>
      <w:r>
        <w:rPr>
          <w:rFonts w:ascii="Arial" w:hAnsi="Arial" w:cs="Arial"/>
          <w:b/>
        </w:rPr>
        <w:t xml:space="preserve">Discussion: </w:t>
      </w:r>
    </w:p>
    <w:p w14:paraId="18A2306C" w14:textId="77777777" w:rsidR="00042C20" w:rsidRDefault="00042C20" w:rsidP="00042C20">
      <w:r>
        <w:t>late doc</w:t>
      </w:r>
    </w:p>
    <w:p w14:paraId="243BD34E" w14:textId="77777777" w:rsidR="00042C20" w:rsidRDefault="00042C20" w:rsidP="00042C20">
      <w:r>
        <w:t>r1</w:t>
      </w:r>
    </w:p>
    <w:p w14:paraId="5BA0C7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R5-218303</w:t>
      </w:r>
      <w:r>
        <w:rPr>
          <w:color w:val="993300"/>
          <w:u w:val="single"/>
        </w:rPr>
        <w:t>.</w:t>
      </w:r>
    </w:p>
    <w:p w14:paraId="4AA8B217" w14:textId="1936EA2D" w:rsidR="00042C20" w:rsidRDefault="00042C20" w:rsidP="00042C20">
      <w:pPr>
        <w:rPr>
          <w:rFonts w:ascii="Arial" w:hAnsi="Arial" w:cs="Arial"/>
          <w:b/>
          <w:sz w:val="24"/>
        </w:rPr>
      </w:pPr>
      <w:r>
        <w:rPr>
          <w:rFonts w:ascii="Arial" w:hAnsi="Arial" w:cs="Arial"/>
          <w:b/>
          <w:color w:val="0000FF"/>
          <w:sz w:val="24"/>
        </w:rPr>
        <w:t>R5-218303</w:t>
      </w:r>
      <w:r>
        <w:rPr>
          <w:rFonts w:ascii="Arial" w:hAnsi="Arial" w:cs="Arial"/>
          <w:b/>
          <w:color w:val="0000FF"/>
          <w:sz w:val="24"/>
        </w:rPr>
        <w:tab/>
      </w:r>
      <w:r>
        <w:rPr>
          <w:rFonts w:ascii="Arial" w:hAnsi="Arial" w:cs="Arial"/>
          <w:b/>
          <w:sz w:val="24"/>
        </w:rPr>
        <w:t>Addition of new test case 6.4E.2.5.1 EVM equalizer spectrum flatness for V2X / non-concurrent operation</w:t>
      </w:r>
    </w:p>
    <w:p w14:paraId="010EEE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CR-1404  rev 1 Cat: F (Rel-17)</w:t>
      </w:r>
      <w:r>
        <w:rPr>
          <w:i/>
        </w:rPr>
        <w:br/>
      </w:r>
      <w:r>
        <w:rPr>
          <w:i/>
        </w:rPr>
        <w:br/>
      </w:r>
      <w:r>
        <w:rPr>
          <w:i/>
        </w:rPr>
        <w:tab/>
      </w:r>
      <w:r>
        <w:rPr>
          <w:i/>
        </w:rPr>
        <w:tab/>
      </w:r>
      <w:r>
        <w:rPr>
          <w:i/>
        </w:rPr>
        <w:tab/>
      </w:r>
      <w:r>
        <w:rPr>
          <w:i/>
        </w:rPr>
        <w:tab/>
      </w:r>
      <w:r>
        <w:rPr>
          <w:i/>
        </w:rPr>
        <w:tab/>
        <w:t>Source: MTCC, KTL</w:t>
      </w:r>
    </w:p>
    <w:p w14:paraId="7837D225" w14:textId="77777777" w:rsidR="00042C20" w:rsidRDefault="00042C20" w:rsidP="00042C20">
      <w:pPr>
        <w:rPr>
          <w:color w:val="808080"/>
        </w:rPr>
      </w:pPr>
      <w:r>
        <w:rPr>
          <w:color w:val="808080"/>
        </w:rPr>
        <w:t>(Replaces R5-216599)</w:t>
      </w:r>
    </w:p>
    <w:p w14:paraId="449698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27D30" w14:textId="145DC514" w:rsidR="00042C20" w:rsidRDefault="00042C20" w:rsidP="00042C20">
      <w:pPr>
        <w:rPr>
          <w:rFonts w:ascii="Arial" w:hAnsi="Arial" w:cs="Arial"/>
          <w:b/>
          <w:sz w:val="24"/>
        </w:rPr>
      </w:pPr>
      <w:r>
        <w:rPr>
          <w:rFonts w:ascii="Arial" w:hAnsi="Arial" w:cs="Arial"/>
          <w:b/>
          <w:color w:val="0000FF"/>
          <w:sz w:val="24"/>
        </w:rPr>
        <w:t>R5-216600</w:t>
      </w:r>
      <w:r>
        <w:rPr>
          <w:rFonts w:ascii="Arial" w:hAnsi="Arial" w:cs="Arial"/>
          <w:b/>
          <w:color w:val="0000FF"/>
          <w:sz w:val="24"/>
        </w:rPr>
        <w:tab/>
      </w:r>
      <w:r>
        <w:rPr>
          <w:rFonts w:ascii="Arial" w:hAnsi="Arial" w:cs="Arial"/>
          <w:b/>
          <w:sz w:val="24"/>
        </w:rPr>
        <w:t>Addition of new test case 6.4E.2.5.1D EVM equalizer spectrum flatness for V2X / non-concurrent operation / SL-MIMO</w:t>
      </w:r>
    </w:p>
    <w:p w14:paraId="509A86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CR-1405  Cat: F (Rel-17)</w:t>
      </w:r>
      <w:r>
        <w:rPr>
          <w:i/>
        </w:rPr>
        <w:br/>
      </w:r>
      <w:r>
        <w:rPr>
          <w:i/>
        </w:rPr>
        <w:br/>
      </w:r>
      <w:r>
        <w:rPr>
          <w:i/>
        </w:rPr>
        <w:tab/>
      </w:r>
      <w:r>
        <w:rPr>
          <w:i/>
        </w:rPr>
        <w:tab/>
      </w:r>
      <w:r>
        <w:rPr>
          <w:i/>
        </w:rPr>
        <w:tab/>
      </w:r>
      <w:r>
        <w:rPr>
          <w:i/>
        </w:rPr>
        <w:tab/>
      </w:r>
      <w:r>
        <w:rPr>
          <w:i/>
        </w:rPr>
        <w:tab/>
        <w:t>Source: MTCC, KTL</w:t>
      </w:r>
    </w:p>
    <w:p w14:paraId="42C0FBF8" w14:textId="77777777" w:rsidR="00042C20" w:rsidRDefault="00042C20" w:rsidP="00042C20">
      <w:pPr>
        <w:rPr>
          <w:rFonts w:ascii="Arial" w:hAnsi="Arial" w:cs="Arial"/>
          <w:b/>
        </w:rPr>
      </w:pPr>
      <w:r>
        <w:rPr>
          <w:rFonts w:ascii="Arial" w:hAnsi="Arial" w:cs="Arial"/>
          <w:b/>
        </w:rPr>
        <w:t xml:space="preserve">Discussion: </w:t>
      </w:r>
    </w:p>
    <w:p w14:paraId="0F4BBBE4" w14:textId="77777777" w:rsidR="00042C20" w:rsidRDefault="00042C20" w:rsidP="00042C20">
      <w:r>
        <w:t>late doc</w:t>
      </w:r>
    </w:p>
    <w:p w14:paraId="5F47B5A4" w14:textId="77777777" w:rsidR="00042C20" w:rsidRDefault="00042C20" w:rsidP="00042C20">
      <w:r>
        <w:t>r1</w:t>
      </w:r>
    </w:p>
    <w:p w14:paraId="5AC567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R5-218304</w:t>
      </w:r>
      <w:r>
        <w:rPr>
          <w:color w:val="993300"/>
          <w:u w:val="single"/>
        </w:rPr>
        <w:t>.</w:t>
      </w:r>
    </w:p>
    <w:p w14:paraId="6C5E5B7E" w14:textId="415569FC" w:rsidR="00042C20" w:rsidRDefault="00042C20" w:rsidP="00042C20">
      <w:pPr>
        <w:rPr>
          <w:rFonts w:ascii="Arial" w:hAnsi="Arial" w:cs="Arial"/>
          <w:b/>
          <w:sz w:val="24"/>
        </w:rPr>
      </w:pPr>
      <w:r>
        <w:rPr>
          <w:rFonts w:ascii="Arial" w:hAnsi="Arial" w:cs="Arial"/>
          <w:b/>
          <w:color w:val="0000FF"/>
          <w:sz w:val="24"/>
        </w:rPr>
        <w:t>R5-218304</w:t>
      </w:r>
      <w:r>
        <w:rPr>
          <w:rFonts w:ascii="Arial" w:hAnsi="Arial" w:cs="Arial"/>
          <w:b/>
          <w:color w:val="0000FF"/>
          <w:sz w:val="24"/>
        </w:rPr>
        <w:tab/>
      </w:r>
      <w:r>
        <w:rPr>
          <w:rFonts w:ascii="Arial" w:hAnsi="Arial" w:cs="Arial"/>
          <w:b/>
          <w:sz w:val="24"/>
        </w:rPr>
        <w:t>Addition of new test case 6.4E.2.5.1D EVM equalizer spectrum flatness for V2X / non-concurrent operation / SL-MIMO</w:t>
      </w:r>
    </w:p>
    <w:p w14:paraId="6B42A6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CR-1405  rev 1 Cat: F (Rel-17)</w:t>
      </w:r>
      <w:r>
        <w:rPr>
          <w:i/>
        </w:rPr>
        <w:br/>
      </w:r>
      <w:r>
        <w:rPr>
          <w:i/>
        </w:rPr>
        <w:br/>
      </w:r>
      <w:r>
        <w:rPr>
          <w:i/>
        </w:rPr>
        <w:tab/>
      </w:r>
      <w:r>
        <w:rPr>
          <w:i/>
        </w:rPr>
        <w:tab/>
      </w:r>
      <w:r>
        <w:rPr>
          <w:i/>
        </w:rPr>
        <w:tab/>
      </w:r>
      <w:r>
        <w:rPr>
          <w:i/>
        </w:rPr>
        <w:tab/>
      </w:r>
      <w:r>
        <w:rPr>
          <w:i/>
        </w:rPr>
        <w:tab/>
        <w:t>Source: MTCC, KTL</w:t>
      </w:r>
    </w:p>
    <w:p w14:paraId="2ACB00F3" w14:textId="77777777" w:rsidR="00042C20" w:rsidRDefault="00042C20" w:rsidP="00042C20">
      <w:pPr>
        <w:rPr>
          <w:color w:val="808080"/>
        </w:rPr>
      </w:pPr>
      <w:r>
        <w:rPr>
          <w:color w:val="808080"/>
        </w:rPr>
        <w:t>(Replaces R5-216600)</w:t>
      </w:r>
    </w:p>
    <w:p w14:paraId="60A5DB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FC430" w14:textId="13D45D40" w:rsidR="00042C20" w:rsidRDefault="00042C20" w:rsidP="00042C20">
      <w:pPr>
        <w:rPr>
          <w:rFonts w:ascii="Arial" w:hAnsi="Arial" w:cs="Arial"/>
          <w:b/>
          <w:sz w:val="24"/>
        </w:rPr>
      </w:pPr>
      <w:r>
        <w:rPr>
          <w:rFonts w:ascii="Arial" w:hAnsi="Arial" w:cs="Arial"/>
          <w:b/>
          <w:color w:val="0000FF"/>
          <w:sz w:val="24"/>
        </w:rPr>
        <w:t>R5-216601</w:t>
      </w:r>
      <w:r>
        <w:rPr>
          <w:rFonts w:ascii="Arial" w:hAnsi="Arial" w:cs="Arial"/>
          <w:b/>
          <w:color w:val="0000FF"/>
          <w:sz w:val="24"/>
        </w:rPr>
        <w:tab/>
      </w:r>
      <w:r>
        <w:rPr>
          <w:rFonts w:ascii="Arial" w:hAnsi="Arial" w:cs="Arial"/>
          <w:b/>
          <w:sz w:val="24"/>
        </w:rPr>
        <w:t>Addition of new test case 6.4E.2.5.2 EVM equalizer spectrum flatness for V2X / con-current operation</w:t>
      </w:r>
    </w:p>
    <w:p w14:paraId="1E0D43D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CR-1406  Cat: F (Rel-17)</w:t>
      </w:r>
      <w:r>
        <w:rPr>
          <w:i/>
        </w:rPr>
        <w:br/>
      </w:r>
      <w:r>
        <w:rPr>
          <w:i/>
        </w:rPr>
        <w:br/>
      </w:r>
      <w:r>
        <w:rPr>
          <w:i/>
        </w:rPr>
        <w:tab/>
      </w:r>
      <w:r>
        <w:rPr>
          <w:i/>
        </w:rPr>
        <w:tab/>
      </w:r>
      <w:r>
        <w:rPr>
          <w:i/>
        </w:rPr>
        <w:tab/>
      </w:r>
      <w:r>
        <w:rPr>
          <w:i/>
        </w:rPr>
        <w:tab/>
      </w:r>
      <w:r>
        <w:rPr>
          <w:i/>
        </w:rPr>
        <w:tab/>
        <w:t>Source: MTCC, KTL</w:t>
      </w:r>
    </w:p>
    <w:p w14:paraId="2DF6AA7B" w14:textId="77777777" w:rsidR="00042C20" w:rsidRDefault="00042C20" w:rsidP="00042C20">
      <w:pPr>
        <w:rPr>
          <w:rFonts w:ascii="Arial" w:hAnsi="Arial" w:cs="Arial"/>
          <w:b/>
        </w:rPr>
      </w:pPr>
      <w:r>
        <w:rPr>
          <w:rFonts w:ascii="Arial" w:hAnsi="Arial" w:cs="Arial"/>
          <w:b/>
        </w:rPr>
        <w:t xml:space="preserve">Discussion: </w:t>
      </w:r>
    </w:p>
    <w:p w14:paraId="1D81C039" w14:textId="77777777" w:rsidR="00042C20" w:rsidRDefault="00042C20" w:rsidP="00042C20">
      <w:r>
        <w:t>late doc</w:t>
      </w:r>
    </w:p>
    <w:p w14:paraId="50E9885D" w14:textId="77777777" w:rsidR="00042C20" w:rsidRDefault="00042C20" w:rsidP="00042C20">
      <w:r>
        <w:t>r1</w:t>
      </w:r>
    </w:p>
    <w:p w14:paraId="587C14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R5-218305</w:t>
      </w:r>
      <w:r>
        <w:rPr>
          <w:color w:val="993300"/>
          <w:u w:val="single"/>
        </w:rPr>
        <w:t>.</w:t>
      </w:r>
    </w:p>
    <w:p w14:paraId="550A0CFB" w14:textId="3DC2154F" w:rsidR="00042C20" w:rsidRDefault="00042C20" w:rsidP="00042C20">
      <w:pPr>
        <w:rPr>
          <w:rFonts w:ascii="Arial" w:hAnsi="Arial" w:cs="Arial"/>
          <w:b/>
          <w:sz w:val="24"/>
        </w:rPr>
      </w:pPr>
      <w:r>
        <w:rPr>
          <w:rFonts w:ascii="Arial" w:hAnsi="Arial" w:cs="Arial"/>
          <w:b/>
          <w:color w:val="0000FF"/>
          <w:sz w:val="24"/>
        </w:rPr>
        <w:t>R5-218305</w:t>
      </w:r>
      <w:r>
        <w:rPr>
          <w:rFonts w:ascii="Arial" w:hAnsi="Arial" w:cs="Arial"/>
          <w:b/>
          <w:color w:val="0000FF"/>
          <w:sz w:val="24"/>
        </w:rPr>
        <w:tab/>
      </w:r>
      <w:r>
        <w:rPr>
          <w:rFonts w:ascii="Arial" w:hAnsi="Arial" w:cs="Arial"/>
          <w:b/>
          <w:sz w:val="24"/>
        </w:rPr>
        <w:t>Addition of new test case 6.4E.2.5.2 EVM equalizer spectrum flatness for V2X / con-current operation</w:t>
      </w:r>
    </w:p>
    <w:p w14:paraId="06E450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CR-1406  rev 1 Cat: F (Rel-17)</w:t>
      </w:r>
      <w:r>
        <w:rPr>
          <w:i/>
        </w:rPr>
        <w:br/>
      </w:r>
      <w:r>
        <w:rPr>
          <w:i/>
        </w:rPr>
        <w:br/>
      </w:r>
      <w:r>
        <w:rPr>
          <w:i/>
        </w:rPr>
        <w:tab/>
      </w:r>
      <w:r>
        <w:rPr>
          <w:i/>
        </w:rPr>
        <w:tab/>
      </w:r>
      <w:r>
        <w:rPr>
          <w:i/>
        </w:rPr>
        <w:tab/>
      </w:r>
      <w:r>
        <w:rPr>
          <w:i/>
        </w:rPr>
        <w:tab/>
      </w:r>
      <w:r>
        <w:rPr>
          <w:i/>
        </w:rPr>
        <w:tab/>
        <w:t>Source: MTCC, KTL</w:t>
      </w:r>
    </w:p>
    <w:p w14:paraId="48B956B4" w14:textId="77777777" w:rsidR="00042C20" w:rsidRDefault="00042C20" w:rsidP="00042C20">
      <w:pPr>
        <w:rPr>
          <w:color w:val="808080"/>
        </w:rPr>
      </w:pPr>
      <w:r>
        <w:rPr>
          <w:color w:val="808080"/>
        </w:rPr>
        <w:t>(Replaces R5-216601)</w:t>
      </w:r>
    </w:p>
    <w:p w14:paraId="12C142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8470C" w14:textId="42057149" w:rsidR="00042C20" w:rsidRDefault="00042C20" w:rsidP="00042C20">
      <w:pPr>
        <w:rPr>
          <w:rFonts w:ascii="Arial" w:hAnsi="Arial" w:cs="Arial"/>
          <w:b/>
          <w:sz w:val="24"/>
        </w:rPr>
      </w:pPr>
      <w:r>
        <w:rPr>
          <w:rFonts w:ascii="Arial" w:hAnsi="Arial" w:cs="Arial"/>
          <w:b/>
          <w:color w:val="0000FF"/>
          <w:sz w:val="24"/>
        </w:rPr>
        <w:t>R5-217486</w:t>
      </w:r>
      <w:r>
        <w:rPr>
          <w:rFonts w:ascii="Arial" w:hAnsi="Arial" w:cs="Arial"/>
          <w:b/>
          <w:color w:val="0000FF"/>
          <w:sz w:val="24"/>
        </w:rPr>
        <w:tab/>
      </w:r>
      <w:r>
        <w:rPr>
          <w:rFonts w:ascii="Arial" w:hAnsi="Arial" w:cs="Arial"/>
          <w:b/>
          <w:sz w:val="24"/>
        </w:rPr>
        <w:t>Updating title of clause 6.5E</w:t>
      </w:r>
    </w:p>
    <w:p w14:paraId="6CAD0F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CR-1447  Cat: F (Rel-17)</w:t>
      </w:r>
      <w:r>
        <w:rPr>
          <w:i/>
        </w:rPr>
        <w:br/>
      </w:r>
      <w:r>
        <w:rPr>
          <w:i/>
        </w:rPr>
        <w:br/>
      </w:r>
      <w:r>
        <w:rPr>
          <w:i/>
        </w:rPr>
        <w:tab/>
      </w:r>
      <w:r>
        <w:rPr>
          <w:i/>
        </w:rPr>
        <w:tab/>
      </w:r>
      <w:r>
        <w:rPr>
          <w:i/>
        </w:rPr>
        <w:tab/>
      </w:r>
      <w:r>
        <w:rPr>
          <w:i/>
        </w:rPr>
        <w:tab/>
      </w:r>
      <w:r>
        <w:rPr>
          <w:i/>
        </w:rPr>
        <w:tab/>
        <w:t>Source: Huawei, Hisilicon</w:t>
      </w:r>
    </w:p>
    <w:p w14:paraId="6AD478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7DA5B" w14:textId="55568EAE" w:rsidR="00042C20" w:rsidRDefault="00042C20" w:rsidP="00042C20">
      <w:pPr>
        <w:rPr>
          <w:rFonts w:ascii="Arial" w:hAnsi="Arial" w:cs="Arial"/>
          <w:b/>
          <w:sz w:val="24"/>
        </w:rPr>
      </w:pPr>
      <w:r>
        <w:rPr>
          <w:rFonts w:ascii="Arial" w:hAnsi="Arial" w:cs="Arial"/>
          <w:b/>
          <w:color w:val="0000FF"/>
          <w:sz w:val="24"/>
        </w:rPr>
        <w:t>R5-217609</w:t>
      </w:r>
      <w:r>
        <w:rPr>
          <w:rFonts w:ascii="Arial" w:hAnsi="Arial" w:cs="Arial"/>
          <w:b/>
          <w:color w:val="0000FF"/>
          <w:sz w:val="24"/>
        </w:rPr>
        <w:tab/>
      </w:r>
      <w:r>
        <w:rPr>
          <w:rFonts w:ascii="Arial" w:hAnsi="Arial" w:cs="Arial"/>
          <w:b/>
          <w:sz w:val="24"/>
        </w:rPr>
        <w:t>Correction to 5G V2X RF tests</w:t>
      </w:r>
    </w:p>
    <w:p w14:paraId="5E6C82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CR-1464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0AF0CBEB" w14:textId="77777777" w:rsidR="00042C20" w:rsidRDefault="00042C20" w:rsidP="00042C20">
      <w:pPr>
        <w:rPr>
          <w:rFonts w:ascii="Arial" w:hAnsi="Arial" w:cs="Arial"/>
          <w:b/>
        </w:rPr>
      </w:pPr>
      <w:r>
        <w:rPr>
          <w:rFonts w:ascii="Arial" w:hAnsi="Arial" w:cs="Arial"/>
          <w:b/>
        </w:rPr>
        <w:t xml:space="preserve">Abstract: </w:t>
      </w:r>
    </w:p>
    <w:p w14:paraId="69934343" w14:textId="77777777" w:rsidR="00042C20" w:rsidRDefault="00042C20" w:rsidP="00042C20">
      <w:r>
        <w:t>Core spec TS38.101-1 g90 alignment</w:t>
      </w:r>
    </w:p>
    <w:p w14:paraId="0C99C5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7223A" w14:textId="77777777" w:rsidR="00042C20" w:rsidRDefault="00042C20" w:rsidP="00042C20">
      <w:pPr>
        <w:pStyle w:val="Heading6"/>
      </w:pPr>
      <w:bookmarkStart w:id="391" w:name="_Toc89039253"/>
      <w:bookmarkStart w:id="392" w:name="_Toc90994641"/>
      <w:r>
        <w:t>5.3.12.4.2</w:t>
      </w:r>
      <w:r>
        <w:tab/>
        <w:t>Rx Requirements (Clause 7)</w:t>
      </w:r>
      <w:bookmarkEnd w:id="391"/>
      <w:bookmarkEnd w:id="392"/>
    </w:p>
    <w:p w14:paraId="349A6D62" w14:textId="77777777" w:rsidR="00042C20" w:rsidRDefault="00042C20" w:rsidP="00042C20">
      <w:pPr>
        <w:pStyle w:val="Heading6"/>
      </w:pPr>
      <w:bookmarkStart w:id="393" w:name="_Toc89039254"/>
      <w:bookmarkStart w:id="394" w:name="_Toc90994642"/>
      <w:r>
        <w:t>5.3.12.4.3</w:t>
      </w:r>
      <w:r>
        <w:tab/>
        <w:t>Clauses 1-5 / Annexes</w:t>
      </w:r>
      <w:bookmarkEnd w:id="393"/>
      <w:bookmarkEnd w:id="394"/>
    </w:p>
    <w:p w14:paraId="74AC9AF3" w14:textId="6FDE037A" w:rsidR="00042C20" w:rsidRDefault="00042C20" w:rsidP="00042C20">
      <w:pPr>
        <w:rPr>
          <w:rFonts w:ascii="Arial" w:hAnsi="Arial" w:cs="Arial"/>
          <w:b/>
          <w:sz w:val="24"/>
        </w:rPr>
      </w:pPr>
      <w:r>
        <w:rPr>
          <w:rFonts w:ascii="Arial" w:hAnsi="Arial" w:cs="Arial"/>
          <w:b/>
          <w:color w:val="0000FF"/>
          <w:sz w:val="24"/>
        </w:rPr>
        <w:t>R5-217608</w:t>
      </w:r>
      <w:r>
        <w:rPr>
          <w:rFonts w:ascii="Arial" w:hAnsi="Arial" w:cs="Arial"/>
          <w:b/>
          <w:color w:val="0000FF"/>
          <w:sz w:val="24"/>
        </w:rPr>
        <w:tab/>
      </w:r>
      <w:r>
        <w:rPr>
          <w:rFonts w:ascii="Arial" w:hAnsi="Arial" w:cs="Arial"/>
          <w:b/>
          <w:sz w:val="24"/>
        </w:rPr>
        <w:t>Update to 5G V2X RMCs</w:t>
      </w:r>
    </w:p>
    <w:p w14:paraId="3E0704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CR-1463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025EEA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D5585" w14:textId="77777777" w:rsidR="00042C20" w:rsidRDefault="00042C20" w:rsidP="00042C20">
      <w:pPr>
        <w:pStyle w:val="Heading5"/>
      </w:pPr>
      <w:bookmarkStart w:id="395" w:name="_Toc89039255"/>
      <w:bookmarkStart w:id="396" w:name="_Toc90994643"/>
      <w:r>
        <w:lastRenderedPageBreak/>
        <w:t>5.3.12.5</w:t>
      </w:r>
      <w:r>
        <w:tab/>
        <w:t>TS 38.521-3</w:t>
      </w:r>
      <w:bookmarkEnd w:id="395"/>
      <w:bookmarkEnd w:id="396"/>
    </w:p>
    <w:p w14:paraId="274D768E" w14:textId="77777777" w:rsidR="00042C20" w:rsidRDefault="00042C20" w:rsidP="00042C20">
      <w:pPr>
        <w:pStyle w:val="Heading6"/>
      </w:pPr>
      <w:bookmarkStart w:id="397" w:name="_Toc89039256"/>
      <w:bookmarkStart w:id="398" w:name="_Toc90994644"/>
      <w:r>
        <w:t>5.3.12.5.1</w:t>
      </w:r>
      <w:r>
        <w:tab/>
        <w:t>Tx Requirements (Clause 6)</w:t>
      </w:r>
      <w:bookmarkEnd w:id="397"/>
      <w:bookmarkEnd w:id="398"/>
    </w:p>
    <w:p w14:paraId="33385914" w14:textId="10514CB3" w:rsidR="00042C20" w:rsidRDefault="00042C20" w:rsidP="00042C20">
      <w:pPr>
        <w:rPr>
          <w:rFonts w:ascii="Arial" w:hAnsi="Arial" w:cs="Arial"/>
          <w:b/>
          <w:sz w:val="24"/>
        </w:rPr>
      </w:pPr>
      <w:r>
        <w:rPr>
          <w:rFonts w:ascii="Arial" w:hAnsi="Arial" w:cs="Arial"/>
          <w:b/>
          <w:color w:val="0000FF"/>
          <w:sz w:val="24"/>
        </w:rPr>
        <w:t>R5-217382</w:t>
      </w:r>
      <w:r>
        <w:rPr>
          <w:rFonts w:ascii="Arial" w:hAnsi="Arial" w:cs="Arial"/>
          <w:b/>
          <w:color w:val="0000FF"/>
          <w:sz w:val="24"/>
        </w:rPr>
        <w:tab/>
      </w:r>
      <w:r>
        <w:rPr>
          <w:rFonts w:ascii="Arial" w:hAnsi="Arial" w:cs="Arial"/>
          <w:b/>
          <w:sz w:val="24"/>
        </w:rPr>
        <w:t>Addition of 6.2E.1.1 MOP for intra-band contiguous V2X operation</w:t>
      </w:r>
    </w:p>
    <w:p w14:paraId="511EE2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95169E" w14:textId="77777777" w:rsidR="00042C20" w:rsidRDefault="00042C20" w:rsidP="00042C20">
      <w:pPr>
        <w:rPr>
          <w:rFonts w:ascii="Arial" w:hAnsi="Arial" w:cs="Arial"/>
          <w:b/>
        </w:rPr>
      </w:pPr>
      <w:r>
        <w:rPr>
          <w:rFonts w:ascii="Arial" w:hAnsi="Arial" w:cs="Arial"/>
          <w:b/>
        </w:rPr>
        <w:t xml:space="preserve">Discussion: </w:t>
      </w:r>
    </w:p>
    <w:p w14:paraId="5C115322" w14:textId="77777777" w:rsidR="00042C20" w:rsidRDefault="00042C20" w:rsidP="00042C20">
      <w:r>
        <w:t>late doc</w:t>
      </w:r>
    </w:p>
    <w:p w14:paraId="2628C0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83011" w14:textId="0D165AF9" w:rsidR="00042C20" w:rsidRDefault="00042C20" w:rsidP="00042C20">
      <w:pPr>
        <w:rPr>
          <w:rFonts w:ascii="Arial" w:hAnsi="Arial" w:cs="Arial"/>
          <w:b/>
          <w:sz w:val="24"/>
        </w:rPr>
      </w:pPr>
      <w:r>
        <w:rPr>
          <w:rFonts w:ascii="Arial" w:hAnsi="Arial" w:cs="Arial"/>
          <w:b/>
          <w:color w:val="0000FF"/>
          <w:sz w:val="24"/>
        </w:rPr>
        <w:t>R5-217383</w:t>
      </w:r>
      <w:r>
        <w:rPr>
          <w:rFonts w:ascii="Arial" w:hAnsi="Arial" w:cs="Arial"/>
          <w:b/>
          <w:color w:val="0000FF"/>
          <w:sz w:val="24"/>
        </w:rPr>
        <w:tab/>
      </w:r>
      <w:r>
        <w:rPr>
          <w:rFonts w:ascii="Arial" w:hAnsi="Arial" w:cs="Arial"/>
          <w:b/>
          <w:sz w:val="24"/>
        </w:rPr>
        <w:t>Addition of 6.2E.1.2 MOP for intra-band non-contiguous V2X operation</w:t>
      </w:r>
    </w:p>
    <w:p w14:paraId="00B3AE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DAE867" w14:textId="77777777" w:rsidR="00042C20" w:rsidRDefault="00042C20" w:rsidP="00042C20">
      <w:pPr>
        <w:rPr>
          <w:rFonts w:ascii="Arial" w:hAnsi="Arial" w:cs="Arial"/>
          <w:b/>
        </w:rPr>
      </w:pPr>
      <w:r>
        <w:rPr>
          <w:rFonts w:ascii="Arial" w:hAnsi="Arial" w:cs="Arial"/>
          <w:b/>
        </w:rPr>
        <w:t xml:space="preserve">Discussion: </w:t>
      </w:r>
    </w:p>
    <w:p w14:paraId="3525DE0F" w14:textId="77777777" w:rsidR="00042C20" w:rsidRDefault="00042C20" w:rsidP="00042C20">
      <w:r>
        <w:t>late doc</w:t>
      </w:r>
    </w:p>
    <w:p w14:paraId="369691A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CB63C" w14:textId="1905A200" w:rsidR="00042C20" w:rsidRDefault="00042C20" w:rsidP="00042C20">
      <w:pPr>
        <w:rPr>
          <w:rFonts w:ascii="Arial" w:hAnsi="Arial" w:cs="Arial"/>
          <w:b/>
          <w:sz w:val="24"/>
        </w:rPr>
      </w:pPr>
      <w:r>
        <w:rPr>
          <w:rFonts w:ascii="Arial" w:hAnsi="Arial" w:cs="Arial"/>
          <w:b/>
          <w:color w:val="0000FF"/>
          <w:sz w:val="24"/>
        </w:rPr>
        <w:t>R5-217384</w:t>
      </w:r>
      <w:r>
        <w:rPr>
          <w:rFonts w:ascii="Arial" w:hAnsi="Arial" w:cs="Arial"/>
          <w:b/>
          <w:color w:val="0000FF"/>
          <w:sz w:val="24"/>
        </w:rPr>
        <w:tab/>
      </w:r>
      <w:r>
        <w:rPr>
          <w:rFonts w:ascii="Arial" w:hAnsi="Arial" w:cs="Arial"/>
          <w:b/>
          <w:sz w:val="24"/>
        </w:rPr>
        <w:t xml:space="preserve">Addition of 6.2E.1.3.1 MOP for inter-band E-UTRA </w:t>
      </w:r>
      <w:proofErr w:type="spellStart"/>
      <w:r>
        <w:rPr>
          <w:rFonts w:ascii="Arial" w:hAnsi="Arial" w:cs="Arial"/>
          <w:b/>
          <w:sz w:val="24"/>
        </w:rPr>
        <w:t>Uu</w:t>
      </w:r>
      <w:proofErr w:type="spellEnd"/>
      <w:r>
        <w:rPr>
          <w:rFonts w:ascii="Arial" w:hAnsi="Arial" w:cs="Arial"/>
          <w:b/>
          <w:sz w:val="24"/>
        </w:rPr>
        <w:t xml:space="preserve"> and NR </w:t>
      </w:r>
      <w:proofErr w:type="spellStart"/>
      <w:r>
        <w:rPr>
          <w:rFonts w:ascii="Arial" w:hAnsi="Arial" w:cs="Arial"/>
          <w:b/>
          <w:sz w:val="24"/>
        </w:rPr>
        <w:t>Sidelink</w:t>
      </w:r>
      <w:proofErr w:type="spellEnd"/>
      <w:r>
        <w:rPr>
          <w:rFonts w:ascii="Arial" w:hAnsi="Arial" w:cs="Arial"/>
          <w:b/>
          <w:sz w:val="24"/>
        </w:rPr>
        <w:t xml:space="preserve"> operation</w:t>
      </w:r>
    </w:p>
    <w:p w14:paraId="7E9AD4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E4C610" w14:textId="77777777" w:rsidR="00042C20" w:rsidRDefault="00042C20" w:rsidP="00042C20">
      <w:pPr>
        <w:rPr>
          <w:rFonts w:ascii="Arial" w:hAnsi="Arial" w:cs="Arial"/>
          <w:b/>
        </w:rPr>
      </w:pPr>
      <w:r>
        <w:rPr>
          <w:rFonts w:ascii="Arial" w:hAnsi="Arial" w:cs="Arial"/>
          <w:b/>
        </w:rPr>
        <w:t xml:space="preserve">Discussion: </w:t>
      </w:r>
    </w:p>
    <w:p w14:paraId="5D3406C0" w14:textId="77777777" w:rsidR="00042C20" w:rsidRDefault="00042C20" w:rsidP="00042C20">
      <w:r>
        <w:t>late doc</w:t>
      </w:r>
    </w:p>
    <w:p w14:paraId="3AD005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4A289" w14:textId="5D0693CC" w:rsidR="00042C20" w:rsidRDefault="00042C20" w:rsidP="00042C20">
      <w:pPr>
        <w:rPr>
          <w:rFonts w:ascii="Arial" w:hAnsi="Arial" w:cs="Arial"/>
          <w:b/>
          <w:sz w:val="24"/>
        </w:rPr>
      </w:pPr>
      <w:r>
        <w:rPr>
          <w:rFonts w:ascii="Arial" w:hAnsi="Arial" w:cs="Arial"/>
          <w:b/>
          <w:color w:val="0000FF"/>
          <w:sz w:val="24"/>
        </w:rPr>
        <w:t>R5-217385</w:t>
      </w:r>
      <w:r>
        <w:rPr>
          <w:rFonts w:ascii="Arial" w:hAnsi="Arial" w:cs="Arial"/>
          <w:b/>
          <w:color w:val="0000FF"/>
          <w:sz w:val="24"/>
        </w:rPr>
        <w:tab/>
      </w:r>
      <w:r>
        <w:rPr>
          <w:rFonts w:ascii="Arial" w:hAnsi="Arial" w:cs="Arial"/>
          <w:b/>
          <w:sz w:val="24"/>
        </w:rPr>
        <w:t xml:space="preserve">Addition of 6.2E.1.3.2 MOP for inter-band NR </w:t>
      </w:r>
      <w:proofErr w:type="spellStart"/>
      <w:r>
        <w:rPr>
          <w:rFonts w:ascii="Arial" w:hAnsi="Arial" w:cs="Arial"/>
          <w:b/>
          <w:sz w:val="24"/>
        </w:rPr>
        <w:t>Uu</w:t>
      </w:r>
      <w:proofErr w:type="spellEnd"/>
      <w:r>
        <w:rPr>
          <w:rFonts w:ascii="Arial" w:hAnsi="Arial" w:cs="Arial"/>
          <w:b/>
          <w:sz w:val="24"/>
        </w:rPr>
        <w:t xml:space="preserve"> and E-UTRA V2X </w:t>
      </w:r>
      <w:proofErr w:type="spellStart"/>
      <w:r>
        <w:rPr>
          <w:rFonts w:ascii="Arial" w:hAnsi="Arial" w:cs="Arial"/>
          <w:b/>
          <w:sz w:val="24"/>
        </w:rPr>
        <w:t>Sidelink</w:t>
      </w:r>
      <w:proofErr w:type="spellEnd"/>
      <w:r>
        <w:rPr>
          <w:rFonts w:ascii="Arial" w:hAnsi="Arial" w:cs="Arial"/>
          <w:b/>
          <w:sz w:val="24"/>
        </w:rPr>
        <w:t xml:space="preserve"> operation</w:t>
      </w:r>
    </w:p>
    <w:p w14:paraId="5734E1E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7E0427" w14:textId="77777777" w:rsidR="00042C20" w:rsidRDefault="00042C20" w:rsidP="00042C20">
      <w:pPr>
        <w:rPr>
          <w:rFonts w:ascii="Arial" w:hAnsi="Arial" w:cs="Arial"/>
          <w:b/>
        </w:rPr>
      </w:pPr>
      <w:r>
        <w:rPr>
          <w:rFonts w:ascii="Arial" w:hAnsi="Arial" w:cs="Arial"/>
          <w:b/>
        </w:rPr>
        <w:t xml:space="preserve">Discussion: </w:t>
      </w:r>
    </w:p>
    <w:p w14:paraId="5EF1754E" w14:textId="77777777" w:rsidR="00042C20" w:rsidRDefault="00042C20" w:rsidP="00042C20">
      <w:r>
        <w:t>late doc</w:t>
      </w:r>
    </w:p>
    <w:p w14:paraId="4DF8F4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0D798" w14:textId="2290DBFE" w:rsidR="00042C20" w:rsidRDefault="00042C20" w:rsidP="00042C20">
      <w:pPr>
        <w:rPr>
          <w:rFonts w:ascii="Arial" w:hAnsi="Arial" w:cs="Arial"/>
          <w:b/>
          <w:sz w:val="24"/>
        </w:rPr>
      </w:pPr>
      <w:r>
        <w:rPr>
          <w:rFonts w:ascii="Arial" w:hAnsi="Arial" w:cs="Arial"/>
          <w:b/>
          <w:color w:val="0000FF"/>
          <w:sz w:val="24"/>
        </w:rPr>
        <w:t>R5-217386</w:t>
      </w:r>
      <w:r>
        <w:rPr>
          <w:rFonts w:ascii="Arial" w:hAnsi="Arial" w:cs="Arial"/>
          <w:b/>
          <w:color w:val="0000FF"/>
          <w:sz w:val="24"/>
        </w:rPr>
        <w:tab/>
      </w:r>
      <w:r>
        <w:rPr>
          <w:rFonts w:ascii="Arial" w:hAnsi="Arial" w:cs="Arial"/>
          <w:b/>
          <w:sz w:val="24"/>
        </w:rPr>
        <w:t>Addition of 6.2E.2.1 MPR for intra-band V2X operation</w:t>
      </w:r>
    </w:p>
    <w:p w14:paraId="74F921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EB6564" w14:textId="77777777" w:rsidR="00042C20" w:rsidRDefault="00042C20" w:rsidP="00042C20">
      <w:pPr>
        <w:rPr>
          <w:rFonts w:ascii="Arial" w:hAnsi="Arial" w:cs="Arial"/>
          <w:b/>
        </w:rPr>
      </w:pPr>
      <w:r>
        <w:rPr>
          <w:rFonts w:ascii="Arial" w:hAnsi="Arial" w:cs="Arial"/>
          <w:b/>
        </w:rPr>
        <w:lastRenderedPageBreak/>
        <w:t xml:space="preserve">Discussion: </w:t>
      </w:r>
    </w:p>
    <w:p w14:paraId="1EADB5ED" w14:textId="77777777" w:rsidR="00042C20" w:rsidRDefault="00042C20" w:rsidP="00042C20">
      <w:r>
        <w:t>late doc</w:t>
      </w:r>
    </w:p>
    <w:p w14:paraId="1437B9B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46495" w14:textId="4411D370" w:rsidR="00042C20" w:rsidRDefault="00042C20" w:rsidP="00042C20">
      <w:pPr>
        <w:rPr>
          <w:rFonts w:ascii="Arial" w:hAnsi="Arial" w:cs="Arial"/>
          <w:b/>
          <w:sz w:val="24"/>
        </w:rPr>
      </w:pPr>
      <w:r>
        <w:rPr>
          <w:rFonts w:ascii="Arial" w:hAnsi="Arial" w:cs="Arial"/>
          <w:b/>
          <w:color w:val="0000FF"/>
          <w:sz w:val="24"/>
        </w:rPr>
        <w:t>R5-217387</w:t>
      </w:r>
      <w:r>
        <w:rPr>
          <w:rFonts w:ascii="Arial" w:hAnsi="Arial" w:cs="Arial"/>
          <w:b/>
          <w:color w:val="0000FF"/>
          <w:sz w:val="24"/>
        </w:rPr>
        <w:tab/>
      </w:r>
      <w:r>
        <w:rPr>
          <w:rFonts w:ascii="Arial" w:hAnsi="Arial" w:cs="Arial"/>
          <w:b/>
          <w:sz w:val="24"/>
        </w:rPr>
        <w:t xml:space="preserve">Addition of 6.2E.2.2.1 MPR for inter-band E-UTRA </w:t>
      </w:r>
      <w:proofErr w:type="spellStart"/>
      <w:r>
        <w:rPr>
          <w:rFonts w:ascii="Arial" w:hAnsi="Arial" w:cs="Arial"/>
          <w:b/>
          <w:sz w:val="24"/>
        </w:rPr>
        <w:t>Uu</w:t>
      </w:r>
      <w:proofErr w:type="spellEnd"/>
      <w:r>
        <w:rPr>
          <w:rFonts w:ascii="Arial" w:hAnsi="Arial" w:cs="Arial"/>
          <w:b/>
          <w:sz w:val="24"/>
        </w:rPr>
        <w:t xml:space="preserve"> and NR </w:t>
      </w:r>
      <w:proofErr w:type="spellStart"/>
      <w:r>
        <w:rPr>
          <w:rFonts w:ascii="Arial" w:hAnsi="Arial" w:cs="Arial"/>
          <w:b/>
          <w:sz w:val="24"/>
        </w:rPr>
        <w:t>Sidelink</w:t>
      </w:r>
      <w:proofErr w:type="spellEnd"/>
      <w:r>
        <w:rPr>
          <w:rFonts w:ascii="Arial" w:hAnsi="Arial" w:cs="Arial"/>
          <w:b/>
          <w:sz w:val="24"/>
        </w:rPr>
        <w:t xml:space="preserve"> operation</w:t>
      </w:r>
    </w:p>
    <w:p w14:paraId="53BA74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1BC59C" w14:textId="77777777" w:rsidR="00042C20" w:rsidRDefault="00042C20" w:rsidP="00042C20">
      <w:pPr>
        <w:rPr>
          <w:rFonts w:ascii="Arial" w:hAnsi="Arial" w:cs="Arial"/>
          <w:b/>
        </w:rPr>
      </w:pPr>
      <w:r>
        <w:rPr>
          <w:rFonts w:ascii="Arial" w:hAnsi="Arial" w:cs="Arial"/>
          <w:b/>
        </w:rPr>
        <w:t xml:space="preserve">Discussion: </w:t>
      </w:r>
    </w:p>
    <w:p w14:paraId="03E88306" w14:textId="77777777" w:rsidR="00042C20" w:rsidRDefault="00042C20" w:rsidP="00042C20">
      <w:r>
        <w:t>late doc</w:t>
      </w:r>
    </w:p>
    <w:p w14:paraId="181A35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93F1C" w14:textId="5D300955" w:rsidR="00042C20" w:rsidRDefault="00042C20" w:rsidP="00042C20">
      <w:pPr>
        <w:rPr>
          <w:rFonts w:ascii="Arial" w:hAnsi="Arial" w:cs="Arial"/>
          <w:b/>
          <w:sz w:val="24"/>
        </w:rPr>
      </w:pPr>
      <w:r>
        <w:rPr>
          <w:rFonts w:ascii="Arial" w:hAnsi="Arial" w:cs="Arial"/>
          <w:b/>
          <w:color w:val="0000FF"/>
          <w:sz w:val="24"/>
        </w:rPr>
        <w:t>R5-217388</w:t>
      </w:r>
      <w:r>
        <w:rPr>
          <w:rFonts w:ascii="Arial" w:hAnsi="Arial" w:cs="Arial"/>
          <w:b/>
          <w:color w:val="0000FF"/>
          <w:sz w:val="24"/>
        </w:rPr>
        <w:tab/>
      </w:r>
      <w:r>
        <w:rPr>
          <w:rFonts w:ascii="Arial" w:hAnsi="Arial" w:cs="Arial"/>
          <w:b/>
          <w:sz w:val="24"/>
        </w:rPr>
        <w:t xml:space="preserve">Addition of 6.2E.2.2.2 MPR for inter-band NR </w:t>
      </w:r>
      <w:proofErr w:type="spellStart"/>
      <w:r>
        <w:rPr>
          <w:rFonts w:ascii="Arial" w:hAnsi="Arial" w:cs="Arial"/>
          <w:b/>
          <w:sz w:val="24"/>
        </w:rPr>
        <w:t>Uu</w:t>
      </w:r>
      <w:proofErr w:type="spellEnd"/>
      <w:r>
        <w:rPr>
          <w:rFonts w:ascii="Arial" w:hAnsi="Arial" w:cs="Arial"/>
          <w:b/>
          <w:sz w:val="24"/>
        </w:rPr>
        <w:t xml:space="preserve"> and E-UTRA V2X </w:t>
      </w:r>
      <w:proofErr w:type="spellStart"/>
      <w:r>
        <w:rPr>
          <w:rFonts w:ascii="Arial" w:hAnsi="Arial" w:cs="Arial"/>
          <w:b/>
          <w:sz w:val="24"/>
        </w:rPr>
        <w:t>Sidelink</w:t>
      </w:r>
      <w:proofErr w:type="spellEnd"/>
      <w:r>
        <w:rPr>
          <w:rFonts w:ascii="Arial" w:hAnsi="Arial" w:cs="Arial"/>
          <w:b/>
          <w:sz w:val="24"/>
        </w:rPr>
        <w:t xml:space="preserve"> operation</w:t>
      </w:r>
    </w:p>
    <w:p w14:paraId="749175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33A1A6" w14:textId="77777777" w:rsidR="00042C20" w:rsidRDefault="00042C20" w:rsidP="00042C20">
      <w:pPr>
        <w:rPr>
          <w:rFonts w:ascii="Arial" w:hAnsi="Arial" w:cs="Arial"/>
          <w:b/>
        </w:rPr>
      </w:pPr>
      <w:r>
        <w:rPr>
          <w:rFonts w:ascii="Arial" w:hAnsi="Arial" w:cs="Arial"/>
          <w:b/>
        </w:rPr>
        <w:t xml:space="preserve">Discussion: </w:t>
      </w:r>
    </w:p>
    <w:p w14:paraId="01677101" w14:textId="77777777" w:rsidR="00042C20" w:rsidRDefault="00042C20" w:rsidP="00042C20">
      <w:r>
        <w:t>late doc</w:t>
      </w:r>
    </w:p>
    <w:p w14:paraId="15FBE0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EF0D" w14:textId="1FD1146E" w:rsidR="00042C20" w:rsidRDefault="00042C20" w:rsidP="00042C20">
      <w:pPr>
        <w:rPr>
          <w:rFonts w:ascii="Arial" w:hAnsi="Arial" w:cs="Arial"/>
          <w:b/>
          <w:sz w:val="24"/>
        </w:rPr>
      </w:pPr>
      <w:r>
        <w:rPr>
          <w:rFonts w:ascii="Arial" w:hAnsi="Arial" w:cs="Arial"/>
          <w:b/>
          <w:color w:val="0000FF"/>
          <w:sz w:val="24"/>
        </w:rPr>
        <w:t>R5-217389</w:t>
      </w:r>
      <w:r>
        <w:rPr>
          <w:rFonts w:ascii="Arial" w:hAnsi="Arial" w:cs="Arial"/>
          <w:b/>
          <w:color w:val="0000FF"/>
          <w:sz w:val="24"/>
        </w:rPr>
        <w:tab/>
      </w:r>
      <w:r>
        <w:rPr>
          <w:rFonts w:ascii="Arial" w:hAnsi="Arial" w:cs="Arial"/>
          <w:b/>
          <w:sz w:val="24"/>
        </w:rPr>
        <w:t>Addition of 6.3E Output power dynamics for V2X</w:t>
      </w:r>
    </w:p>
    <w:p w14:paraId="1A878C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CR-1218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AD3AD0" w14:textId="77777777" w:rsidR="00042C20" w:rsidRDefault="00042C20" w:rsidP="00042C20">
      <w:pPr>
        <w:rPr>
          <w:rFonts w:ascii="Arial" w:hAnsi="Arial" w:cs="Arial"/>
          <w:b/>
        </w:rPr>
      </w:pPr>
      <w:r>
        <w:rPr>
          <w:rFonts w:ascii="Arial" w:hAnsi="Arial" w:cs="Arial"/>
          <w:b/>
        </w:rPr>
        <w:t xml:space="preserve">Discussion: </w:t>
      </w:r>
    </w:p>
    <w:p w14:paraId="2DEC8749" w14:textId="77777777" w:rsidR="00042C20" w:rsidRDefault="00042C20" w:rsidP="00042C20">
      <w:r>
        <w:t>late doc</w:t>
      </w:r>
    </w:p>
    <w:p w14:paraId="210F4D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993BB" w14:textId="77777777" w:rsidR="00042C20" w:rsidRDefault="00042C20" w:rsidP="00042C20">
      <w:pPr>
        <w:pStyle w:val="Heading6"/>
      </w:pPr>
      <w:bookmarkStart w:id="399" w:name="_Toc89039257"/>
      <w:bookmarkStart w:id="400" w:name="_Toc90994645"/>
      <w:r>
        <w:t>5.3.12.5.2</w:t>
      </w:r>
      <w:r>
        <w:tab/>
        <w:t>Rx Requirements (Clause 7)</w:t>
      </w:r>
      <w:bookmarkEnd w:id="399"/>
      <w:bookmarkEnd w:id="400"/>
    </w:p>
    <w:p w14:paraId="79B38907" w14:textId="77777777" w:rsidR="00042C20" w:rsidRDefault="00042C20" w:rsidP="00042C20">
      <w:pPr>
        <w:pStyle w:val="Heading6"/>
      </w:pPr>
      <w:bookmarkStart w:id="401" w:name="_Toc89039258"/>
      <w:bookmarkStart w:id="402" w:name="_Toc90994646"/>
      <w:r>
        <w:t>5.3.12.5.3</w:t>
      </w:r>
      <w:r>
        <w:tab/>
        <w:t>Clauses 1-5 / Annexes</w:t>
      </w:r>
      <w:bookmarkEnd w:id="401"/>
      <w:bookmarkEnd w:id="402"/>
    </w:p>
    <w:p w14:paraId="33098F3C" w14:textId="4342E3E4" w:rsidR="00042C20" w:rsidRDefault="00042C20" w:rsidP="00042C20">
      <w:pPr>
        <w:rPr>
          <w:rFonts w:ascii="Arial" w:hAnsi="Arial" w:cs="Arial"/>
          <w:b/>
          <w:sz w:val="24"/>
        </w:rPr>
      </w:pPr>
      <w:r>
        <w:rPr>
          <w:rFonts w:ascii="Arial" w:hAnsi="Arial" w:cs="Arial"/>
          <w:b/>
          <w:color w:val="0000FF"/>
          <w:sz w:val="24"/>
        </w:rPr>
        <w:t>R5-217610</w:t>
      </w:r>
      <w:r>
        <w:rPr>
          <w:rFonts w:ascii="Arial" w:hAnsi="Arial" w:cs="Arial"/>
          <w:b/>
          <w:color w:val="0000FF"/>
          <w:sz w:val="24"/>
        </w:rPr>
        <w:tab/>
      </w:r>
      <w:r>
        <w:rPr>
          <w:rFonts w:ascii="Arial" w:hAnsi="Arial" w:cs="Arial"/>
          <w:b/>
          <w:sz w:val="24"/>
        </w:rPr>
        <w:t>Correction to 5G V2X common sections</w:t>
      </w:r>
    </w:p>
    <w:p w14:paraId="6E6BBB3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CR-1230  Cat: F (Rel-17)</w:t>
      </w:r>
      <w:r>
        <w:rPr>
          <w:i/>
        </w:rPr>
        <w:br/>
      </w:r>
      <w:r>
        <w:rPr>
          <w:i/>
        </w:rPr>
        <w:br/>
      </w:r>
      <w:r>
        <w:rPr>
          <w:i/>
        </w:rPr>
        <w:tab/>
      </w:r>
      <w:r>
        <w:rPr>
          <w:i/>
        </w:rPr>
        <w:tab/>
      </w:r>
      <w:r>
        <w:rPr>
          <w:i/>
        </w:rPr>
        <w:tab/>
      </w:r>
      <w:r>
        <w:rPr>
          <w:i/>
        </w:rPr>
        <w:tab/>
      </w:r>
      <w:r>
        <w:rPr>
          <w:i/>
        </w:rPr>
        <w:tab/>
        <w:t xml:space="preserve">Source: Bureau Veritas, Huawei, </w:t>
      </w:r>
      <w:proofErr w:type="spellStart"/>
      <w:r>
        <w:rPr>
          <w:i/>
        </w:rPr>
        <w:t>HiSilicon</w:t>
      </w:r>
      <w:proofErr w:type="spellEnd"/>
    </w:p>
    <w:p w14:paraId="7A7EFB69" w14:textId="77777777" w:rsidR="00042C20" w:rsidRDefault="00042C20" w:rsidP="00042C20">
      <w:pPr>
        <w:rPr>
          <w:rFonts w:ascii="Arial" w:hAnsi="Arial" w:cs="Arial"/>
          <w:b/>
        </w:rPr>
      </w:pPr>
      <w:r>
        <w:rPr>
          <w:rFonts w:ascii="Arial" w:hAnsi="Arial" w:cs="Arial"/>
          <w:b/>
        </w:rPr>
        <w:t xml:space="preserve">Abstract: </w:t>
      </w:r>
    </w:p>
    <w:p w14:paraId="699CF0B3" w14:textId="77777777" w:rsidR="00042C20" w:rsidRDefault="00042C20" w:rsidP="00042C20">
      <w:r>
        <w:t>Core spec TS38.101-1 g90 alignment</w:t>
      </w:r>
    </w:p>
    <w:p w14:paraId="2452DF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F4CB8" w14:textId="77777777" w:rsidR="00042C20" w:rsidRDefault="00042C20" w:rsidP="00042C20">
      <w:pPr>
        <w:pStyle w:val="Heading5"/>
      </w:pPr>
      <w:bookmarkStart w:id="403" w:name="_Toc89039259"/>
      <w:bookmarkStart w:id="404" w:name="_Toc90994647"/>
      <w:r>
        <w:lastRenderedPageBreak/>
        <w:t>5.3.12.6</w:t>
      </w:r>
      <w:r>
        <w:tab/>
        <w:t>TS 38.521-4</w:t>
      </w:r>
      <w:bookmarkEnd w:id="403"/>
      <w:bookmarkEnd w:id="404"/>
    </w:p>
    <w:p w14:paraId="09AA1FAE" w14:textId="77777777" w:rsidR="00042C20" w:rsidRDefault="00042C20" w:rsidP="00042C20">
      <w:pPr>
        <w:pStyle w:val="Heading6"/>
      </w:pPr>
      <w:bookmarkStart w:id="405" w:name="_Toc89039260"/>
      <w:bookmarkStart w:id="406" w:name="_Toc90994648"/>
      <w:r>
        <w:t>5.3.12.6.1</w:t>
      </w:r>
      <w:r>
        <w:tab/>
        <w:t xml:space="preserve">Conducted </w:t>
      </w:r>
      <w:proofErr w:type="spellStart"/>
      <w:r>
        <w:t>Demod</w:t>
      </w:r>
      <w:proofErr w:type="spellEnd"/>
      <w:r>
        <w:t xml:space="preserve"> Performance and CSI Reporting Requirements (Clauses 5&amp;6)</w:t>
      </w:r>
      <w:bookmarkEnd w:id="405"/>
      <w:bookmarkEnd w:id="406"/>
    </w:p>
    <w:p w14:paraId="0CD0F730" w14:textId="77777777" w:rsidR="00042C20" w:rsidRDefault="00042C20" w:rsidP="00042C20">
      <w:pPr>
        <w:pStyle w:val="Heading6"/>
      </w:pPr>
      <w:bookmarkStart w:id="407" w:name="_Toc89039261"/>
      <w:bookmarkStart w:id="408" w:name="_Toc90994649"/>
      <w:r>
        <w:t>5.3.12.6.2</w:t>
      </w:r>
      <w:r>
        <w:tab/>
        <w:t xml:space="preserve">Radiated </w:t>
      </w:r>
      <w:proofErr w:type="spellStart"/>
      <w:r>
        <w:t>Demod</w:t>
      </w:r>
      <w:proofErr w:type="spellEnd"/>
      <w:r>
        <w:t xml:space="preserve"> Performance and CSI Reporting Requirements (Clauses 7&amp;8)</w:t>
      </w:r>
      <w:bookmarkEnd w:id="407"/>
      <w:bookmarkEnd w:id="408"/>
    </w:p>
    <w:p w14:paraId="04050D50" w14:textId="77777777" w:rsidR="00042C20" w:rsidRDefault="00042C20" w:rsidP="00042C20">
      <w:pPr>
        <w:pStyle w:val="Heading6"/>
      </w:pPr>
      <w:bookmarkStart w:id="409" w:name="_Toc89039262"/>
      <w:bookmarkStart w:id="410" w:name="_Toc90994650"/>
      <w:r>
        <w:t>5.3.12.6.3</w:t>
      </w:r>
      <w:r>
        <w:tab/>
        <w:t xml:space="preserve">Interworking </w:t>
      </w:r>
      <w:proofErr w:type="spellStart"/>
      <w:r>
        <w:t>Demod</w:t>
      </w:r>
      <w:proofErr w:type="spellEnd"/>
      <w:r>
        <w:t xml:space="preserve"> Performance and CSI Reporting Requirements (Clauses 9&amp;10)</w:t>
      </w:r>
      <w:bookmarkEnd w:id="409"/>
      <w:bookmarkEnd w:id="410"/>
    </w:p>
    <w:p w14:paraId="34A9AF35" w14:textId="77777777" w:rsidR="00042C20" w:rsidRDefault="00042C20" w:rsidP="00042C20">
      <w:pPr>
        <w:pStyle w:val="Heading6"/>
      </w:pPr>
      <w:bookmarkStart w:id="411" w:name="_Toc89039263"/>
      <w:bookmarkStart w:id="412" w:name="_Toc90994651"/>
      <w:r>
        <w:t>5.3.12.6.4</w:t>
      </w:r>
      <w:r>
        <w:tab/>
        <w:t>Clauses 1-4 / Annexes</w:t>
      </w:r>
      <w:bookmarkEnd w:id="411"/>
      <w:bookmarkEnd w:id="412"/>
    </w:p>
    <w:p w14:paraId="38756D29" w14:textId="77777777" w:rsidR="00042C20" w:rsidRDefault="00042C20" w:rsidP="00042C20">
      <w:pPr>
        <w:pStyle w:val="Heading5"/>
      </w:pPr>
      <w:bookmarkStart w:id="413" w:name="_Toc89039264"/>
      <w:bookmarkStart w:id="414" w:name="_Toc90994652"/>
      <w:r>
        <w:t>5.3.12.7</w:t>
      </w:r>
      <w:r>
        <w:tab/>
        <w:t>TS 38.522</w:t>
      </w:r>
      <w:bookmarkEnd w:id="413"/>
      <w:bookmarkEnd w:id="414"/>
    </w:p>
    <w:p w14:paraId="176F8703" w14:textId="77777777" w:rsidR="00042C20" w:rsidRDefault="00042C20" w:rsidP="00042C20">
      <w:pPr>
        <w:pStyle w:val="Heading5"/>
      </w:pPr>
      <w:bookmarkStart w:id="415" w:name="_Toc89039265"/>
      <w:bookmarkStart w:id="416" w:name="_Toc90994653"/>
      <w:r>
        <w:t>5.3.12.8</w:t>
      </w:r>
      <w:r>
        <w:tab/>
        <w:t>TS 38.533</w:t>
      </w:r>
      <w:bookmarkEnd w:id="415"/>
      <w:bookmarkEnd w:id="416"/>
    </w:p>
    <w:p w14:paraId="5A1C8A16" w14:textId="77777777" w:rsidR="00042C20" w:rsidRDefault="00042C20" w:rsidP="00042C20">
      <w:pPr>
        <w:pStyle w:val="Heading5"/>
      </w:pPr>
      <w:bookmarkStart w:id="417" w:name="_Toc89039266"/>
      <w:bookmarkStart w:id="418" w:name="_Toc90994654"/>
      <w:r>
        <w:t>5.3.12.9</w:t>
      </w:r>
      <w:r>
        <w:tab/>
        <w:t>TS 36.509</w:t>
      </w:r>
      <w:bookmarkEnd w:id="417"/>
      <w:bookmarkEnd w:id="418"/>
    </w:p>
    <w:p w14:paraId="1F9E735C" w14:textId="77777777" w:rsidR="00042C20" w:rsidRDefault="00042C20" w:rsidP="00042C20">
      <w:pPr>
        <w:pStyle w:val="Heading5"/>
      </w:pPr>
      <w:bookmarkStart w:id="419" w:name="_Toc89039267"/>
      <w:bookmarkStart w:id="420" w:name="_Toc90994655"/>
      <w:r>
        <w:t>5.3.12.10</w:t>
      </w:r>
      <w:r>
        <w:tab/>
        <w:t>TR 38.903 (NR MU &amp; TT analyses)</w:t>
      </w:r>
      <w:bookmarkEnd w:id="419"/>
      <w:bookmarkEnd w:id="420"/>
    </w:p>
    <w:p w14:paraId="02202B35" w14:textId="77777777" w:rsidR="00042C20" w:rsidRDefault="00042C20" w:rsidP="00042C20">
      <w:pPr>
        <w:pStyle w:val="Heading5"/>
      </w:pPr>
      <w:bookmarkStart w:id="421" w:name="_Toc89039268"/>
      <w:bookmarkStart w:id="422" w:name="_Toc90994656"/>
      <w:r>
        <w:t>5.3.12.11</w:t>
      </w:r>
      <w:r>
        <w:tab/>
        <w:t>TR 38.905 (NR Test Points Radio Transmission and Reception)</w:t>
      </w:r>
      <w:bookmarkEnd w:id="421"/>
      <w:bookmarkEnd w:id="422"/>
    </w:p>
    <w:p w14:paraId="782D7166" w14:textId="72B24BC2" w:rsidR="00042C20" w:rsidRDefault="00042C20" w:rsidP="00042C20">
      <w:pPr>
        <w:rPr>
          <w:rFonts w:ascii="Arial" w:hAnsi="Arial" w:cs="Arial"/>
          <w:b/>
          <w:sz w:val="24"/>
        </w:rPr>
      </w:pPr>
      <w:r>
        <w:rPr>
          <w:rFonts w:ascii="Arial" w:hAnsi="Arial" w:cs="Arial"/>
          <w:b/>
          <w:color w:val="0000FF"/>
          <w:sz w:val="24"/>
        </w:rPr>
        <w:t>R5-217604</w:t>
      </w:r>
      <w:r>
        <w:rPr>
          <w:rFonts w:ascii="Arial" w:hAnsi="Arial" w:cs="Arial"/>
          <w:b/>
          <w:color w:val="0000FF"/>
          <w:sz w:val="24"/>
        </w:rPr>
        <w:tab/>
      </w:r>
      <w:r>
        <w:rPr>
          <w:rFonts w:ascii="Arial" w:hAnsi="Arial" w:cs="Arial"/>
          <w:b/>
          <w:sz w:val="24"/>
        </w:rPr>
        <w:t>Addition of TP analysis of V2X MOP 6.2E.1.x</w:t>
      </w:r>
    </w:p>
    <w:p w14:paraId="74E0C8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96E6D7" w14:textId="77777777" w:rsidR="00042C20" w:rsidRDefault="00042C20" w:rsidP="00042C20">
      <w:pPr>
        <w:rPr>
          <w:rFonts w:ascii="Arial" w:hAnsi="Arial" w:cs="Arial"/>
          <w:b/>
        </w:rPr>
      </w:pPr>
      <w:r>
        <w:rPr>
          <w:rFonts w:ascii="Arial" w:hAnsi="Arial" w:cs="Arial"/>
          <w:b/>
        </w:rPr>
        <w:t xml:space="preserve">Discussion: </w:t>
      </w:r>
    </w:p>
    <w:p w14:paraId="3A192DBA" w14:textId="77777777" w:rsidR="00042C20" w:rsidRDefault="00042C20" w:rsidP="00042C20">
      <w:r>
        <w:t>late doc</w:t>
      </w:r>
    </w:p>
    <w:p w14:paraId="267926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158E0" w14:textId="31B47462" w:rsidR="00042C20" w:rsidRDefault="00042C20" w:rsidP="00042C20">
      <w:pPr>
        <w:rPr>
          <w:rFonts w:ascii="Arial" w:hAnsi="Arial" w:cs="Arial"/>
          <w:b/>
          <w:sz w:val="24"/>
        </w:rPr>
      </w:pPr>
      <w:r>
        <w:rPr>
          <w:rFonts w:ascii="Arial" w:hAnsi="Arial" w:cs="Arial"/>
          <w:b/>
          <w:color w:val="0000FF"/>
          <w:sz w:val="24"/>
        </w:rPr>
        <w:t>R5-217605</w:t>
      </w:r>
      <w:r>
        <w:rPr>
          <w:rFonts w:ascii="Arial" w:hAnsi="Arial" w:cs="Arial"/>
          <w:b/>
          <w:color w:val="0000FF"/>
          <w:sz w:val="24"/>
        </w:rPr>
        <w:tab/>
      </w:r>
      <w:r>
        <w:rPr>
          <w:rFonts w:ascii="Arial" w:hAnsi="Arial" w:cs="Arial"/>
          <w:b/>
          <w:sz w:val="24"/>
        </w:rPr>
        <w:t>Addition of TP analysis of V2X MPR 6.2E.2.x</w:t>
      </w:r>
    </w:p>
    <w:p w14:paraId="49B510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EB7061" w14:textId="77777777" w:rsidR="00042C20" w:rsidRDefault="00042C20" w:rsidP="00042C20">
      <w:pPr>
        <w:rPr>
          <w:rFonts w:ascii="Arial" w:hAnsi="Arial" w:cs="Arial"/>
          <w:b/>
        </w:rPr>
      </w:pPr>
      <w:r>
        <w:rPr>
          <w:rFonts w:ascii="Arial" w:hAnsi="Arial" w:cs="Arial"/>
          <w:b/>
        </w:rPr>
        <w:t xml:space="preserve">Discussion: </w:t>
      </w:r>
    </w:p>
    <w:p w14:paraId="77099CEC" w14:textId="77777777" w:rsidR="00042C20" w:rsidRDefault="00042C20" w:rsidP="00042C20">
      <w:r>
        <w:t>late doc</w:t>
      </w:r>
    </w:p>
    <w:p w14:paraId="1A9EA114" w14:textId="77777777" w:rsidR="00042C20" w:rsidRDefault="00042C20" w:rsidP="00042C20">
      <w:r>
        <w:t>MOP!</w:t>
      </w:r>
    </w:p>
    <w:p w14:paraId="6716F92B" w14:textId="77777777" w:rsidR="00042C20" w:rsidRDefault="00042C20" w:rsidP="00042C20">
      <w:r>
        <w:t>r1</w:t>
      </w:r>
    </w:p>
    <w:p w14:paraId="7AB518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R5-218306</w:t>
      </w:r>
      <w:r>
        <w:rPr>
          <w:color w:val="993300"/>
          <w:u w:val="single"/>
        </w:rPr>
        <w:t>.</w:t>
      </w:r>
    </w:p>
    <w:p w14:paraId="72E195C3" w14:textId="15DE680C" w:rsidR="00042C20" w:rsidRDefault="00042C20" w:rsidP="00042C20">
      <w:pPr>
        <w:rPr>
          <w:rFonts w:ascii="Arial" w:hAnsi="Arial" w:cs="Arial"/>
          <w:b/>
          <w:sz w:val="24"/>
        </w:rPr>
      </w:pPr>
      <w:r>
        <w:rPr>
          <w:rFonts w:ascii="Arial" w:hAnsi="Arial" w:cs="Arial"/>
          <w:b/>
          <w:color w:val="0000FF"/>
          <w:sz w:val="24"/>
        </w:rPr>
        <w:t>R5-218306</w:t>
      </w:r>
      <w:r>
        <w:rPr>
          <w:rFonts w:ascii="Arial" w:hAnsi="Arial" w:cs="Arial"/>
          <w:b/>
          <w:color w:val="0000FF"/>
          <w:sz w:val="24"/>
        </w:rPr>
        <w:tab/>
      </w:r>
      <w:r>
        <w:rPr>
          <w:rFonts w:ascii="Arial" w:hAnsi="Arial" w:cs="Arial"/>
          <w:b/>
          <w:sz w:val="24"/>
        </w:rPr>
        <w:t>Addition of TP analysis of V2X MPR 6.2E.2.x</w:t>
      </w:r>
    </w:p>
    <w:p w14:paraId="1CAFDC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CR-0528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DA9543" w14:textId="77777777" w:rsidR="00042C20" w:rsidRDefault="00042C20" w:rsidP="00042C20">
      <w:pPr>
        <w:rPr>
          <w:color w:val="808080"/>
        </w:rPr>
      </w:pPr>
      <w:r>
        <w:rPr>
          <w:color w:val="808080"/>
        </w:rPr>
        <w:t>(Replaces R5-217605)</w:t>
      </w:r>
    </w:p>
    <w:p w14:paraId="006722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87AC6" w14:textId="77777777" w:rsidR="00042C20" w:rsidRDefault="00042C20" w:rsidP="00042C20">
      <w:pPr>
        <w:pStyle w:val="Heading5"/>
      </w:pPr>
      <w:bookmarkStart w:id="423" w:name="_Toc89039269"/>
      <w:bookmarkStart w:id="424" w:name="_Toc90994657"/>
      <w:r>
        <w:lastRenderedPageBreak/>
        <w:t>5.3.12.12</w:t>
      </w:r>
      <w:r>
        <w:tab/>
        <w:t>Discussion Papers / Work Plan / TC lists</w:t>
      </w:r>
      <w:bookmarkEnd w:id="423"/>
      <w:bookmarkEnd w:id="424"/>
    </w:p>
    <w:p w14:paraId="56405F72" w14:textId="77777777" w:rsidR="00042C20" w:rsidRDefault="00042C20" w:rsidP="00042C20">
      <w:pPr>
        <w:pStyle w:val="Heading4"/>
      </w:pPr>
      <w:bookmarkStart w:id="425" w:name="_Toc89039270"/>
      <w:bookmarkStart w:id="426" w:name="_Toc90994658"/>
      <w:r>
        <w:t>5.3.13</w:t>
      </w:r>
      <w:r>
        <w:tab/>
        <w:t xml:space="preserve">Enhancements on MIMO for NR (UID-880070) </w:t>
      </w:r>
      <w:proofErr w:type="spellStart"/>
      <w:r>
        <w:t>NR_eMIMO-UEConTest</w:t>
      </w:r>
      <w:bookmarkEnd w:id="425"/>
      <w:bookmarkEnd w:id="426"/>
      <w:proofErr w:type="spellEnd"/>
    </w:p>
    <w:p w14:paraId="06CD5166" w14:textId="77777777" w:rsidR="00042C20" w:rsidRDefault="00042C20" w:rsidP="00042C20">
      <w:pPr>
        <w:pStyle w:val="Heading5"/>
      </w:pPr>
      <w:bookmarkStart w:id="427" w:name="_Toc89039271"/>
      <w:bookmarkStart w:id="428" w:name="_Toc90994659"/>
      <w:r>
        <w:t>5.3.13.1</w:t>
      </w:r>
      <w:r>
        <w:tab/>
        <w:t>TS 38.508-1</w:t>
      </w:r>
      <w:bookmarkEnd w:id="427"/>
      <w:bookmarkEnd w:id="428"/>
      <w:r>
        <w:t xml:space="preserve"> </w:t>
      </w:r>
    </w:p>
    <w:p w14:paraId="104A3EFF" w14:textId="239D782A" w:rsidR="00042C20" w:rsidRDefault="00042C20" w:rsidP="00042C20">
      <w:pPr>
        <w:rPr>
          <w:rFonts w:ascii="Arial" w:hAnsi="Arial" w:cs="Arial"/>
          <w:b/>
          <w:sz w:val="24"/>
        </w:rPr>
      </w:pPr>
      <w:r>
        <w:rPr>
          <w:rFonts w:ascii="Arial" w:hAnsi="Arial" w:cs="Arial"/>
          <w:b/>
          <w:color w:val="0000FF"/>
          <w:sz w:val="24"/>
        </w:rPr>
        <w:t>R5-217366</w:t>
      </w:r>
      <w:r>
        <w:rPr>
          <w:rFonts w:ascii="Arial" w:hAnsi="Arial" w:cs="Arial"/>
          <w:b/>
          <w:color w:val="0000FF"/>
          <w:sz w:val="24"/>
        </w:rPr>
        <w:tab/>
      </w:r>
      <w:r>
        <w:rPr>
          <w:rFonts w:ascii="Arial" w:hAnsi="Arial" w:cs="Arial"/>
          <w:b/>
          <w:sz w:val="24"/>
        </w:rPr>
        <w:t>Addition of default message for 16Tx PMI reporting test cases in 5.4.2.5</w:t>
      </w:r>
    </w:p>
    <w:p w14:paraId="75032E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C1FF03" w14:textId="77777777" w:rsidR="00042C20" w:rsidRDefault="00042C20" w:rsidP="00042C20">
      <w:pPr>
        <w:rPr>
          <w:rFonts w:ascii="Arial" w:hAnsi="Arial" w:cs="Arial"/>
          <w:b/>
        </w:rPr>
      </w:pPr>
      <w:r>
        <w:rPr>
          <w:rFonts w:ascii="Arial" w:hAnsi="Arial" w:cs="Arial"/>
          <w:b/>
        </w:rPr>
        <w:t xml:space="preserve">Discussion: </w:t>
      </w:r>
    </w:p>
    <w:p w14:paraId="3A2F99AF" w14:textId="77777777" w:rsidR="00042C20" w:rsidRDefault="00042C20" w:rsidP="00042C20">
      <w:r>
        <w:t>late doc</w:t>
      </w:r>
    </w:p>
    <w:p w14:paraId="0536E3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D259F" w14:textId="77777777" w:rsidR="00042C20" w:rsidRDefault="00042C20" w:rsidP="00042C20">
      <w:pPr>
        <w:pStyle w:val="Heading5"/>
      </w:pPr>
      <w:bookmarkStart w:id="429" w:name="_Toc89039272"/>
      <w:bookmarkStart w:id="430" w:name="_Toc90994660"/>
      <w:r>
        <w:t>5.3.13.2</w:t>
      </w:r>
      <w:r>
        <w:tab/>
        <w:t>TS 38.508-2</w:t>
      </w:r>
      <w:bookmarkEnd w:id="429"/>
      <w:bookmarkEnd w:id="430"/>
    </w:p>
    <w:p w14:paraId="6B17B8C0" w14:textId="7B09895D" w:rsidR="00042C20" w:rsidRDefault="00042C20" w:rsidP="00042C20">
      <w:pPr>
        <w:rPr>
          <w:rFonts w:ascii="Arial" w:hAnsi="Arial" w:cs="Arial"/>
          <w:b/>
          <w:sz w:val="24"/>
        </w:rPr>
      </w:pPr>
      <w:r>
        <w:rPr>
          <w:rFonts w:ascii="Arial" w:hAnsi="Arial" w:cs="Arial"/>
          <w:b/>
          <w:color w:val="0000FF"/>
          <w:sz w:val="24"/>
        </w:rPr>
        <w:t>R5-217367</w:t>
      </w:r>
      <w:r>
        <w:rPr>
          <w:rFonts w:ascii="Arial" w:hAnsi="Arial" w:cs="Arial"/>
          <w:b/>
          <w:color w:val="0000FF"/>
          <w:sz w:val="24"/>
        </w:rPr>
        <w:tab/>
      </w:r>
      <w:r>
        <w:rPr>
          <w:rFonts w:ascii="Arial" w:hAnsi="Arial" w:cs="Arial"/>
          <w:b/>
          <w:sz w:val="24"/>
        </w:rPr>
        <w:t>Addition of PICS for enhanced type II CSI</w:t>
      </w:r>
    </w:p>
    <w:p w14:paraId="578C8C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73E7639E" w14:textId="77777777" w:rsidR="00042C20" w:rsidRDefault="00042C20" w:rsidP="00042C20">
      <w:pPr>
        <w:rPr>
          <w:rFonts w:ascii="Arial" w:hAnsi="Arial" w:cs="Arial"/>
          <w:b/>
        </w:rPr>
      </w:pPr>
      <w:r>
        <w:rPr>
          <w:rFonts w:ascii="Arial" w:hAnsi="Arial" w:cs="Arial"/>
          <w:b/>
        </w:rPr>
        <w:t xml:space="preserve">Discussion: </w:t>
      </w:r>
    </w:p>
    <w:p w14:paraId="19B207A9" w14:textId="77777777" w:rsidR="00042C20" w:rsidRDefault="00042C20" w:rsidP="00042C20">
      <w:r>
        <w:t>late doc</w:t>
      </w:r>
    </w:p>
    <w:p w14:paraId="76445699" w14:textId="77777777" w:rsidR="00042C20" w:rsidRDefault="00042C20" w:rsidP="00042C20">
      <w:r>
        <w:t>r1</w:t>
      </w:r>
    </w:p>
    <w:p w14:paraId="15BBC6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R5-218307</w:t>
      </w:r>
      <w:r>
        <w:rPr>
          <w:color w:val="993300"/>
          <w:u w:val="single"/>
        </w:rPr>
        <w:t>.</w:t>
      </w:r>
    </w:p>
    <w:p w14:paraId="37E7BB35" w14:textId="2A7A8B9F" w:rsidR="00042C20" w:rsidRDefault="00042C20" w:rsidP="00042C20">
      <w:pPr>
        <w:rPr>
          <w:rFonts w:ascii="Arial" w:hAnsi="Arial" w:cs="Arial"/>
          <w:b/>
          <w:sz w:val="24"/>
        </w:rPr>
      </w:pPr>
      <w:r>
        <w:rPr>
          <w:rFonts w:ascii="Arial" w:hAnsi="Arial" w:cs="Arial"/>
          <w:b/>
          <w:color w:val="0000FF"/>
          <w:sz w:val="24"/>
        </w:rPr>
        <w:t>R5-218307</w:t>
      </w:r>
      <w:r>
        <w:rPr>
          <w:rFonts w:ascii="Arial" w:hAnsi="Arial" w:cs="Arial"/>
          <w:b/>
          <w:color w:val="0000FF"/>
          <w:sz w:val="24"/>
        </w:rPr>
        <w:tab/>
      </w:r>
      <w:r>
        <w:rPr>
          <w:rFonts w:ascii="Arial" w:hAnsi="Arial" w:cs="Arial"/>
          <w:b/>
          <w:sz w:val="24"/>
        </w:rPr>
        <w:t>Addition of PICS for enhanced type II CSI</w:t>
      </w:r>
    </w:p>
    <w:p w14:paraId="0688222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CR-0280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4291F80A" w14:textId="77777777" w:rsidR="00042C20" w:rsidRDefault="00042C20" w:rsidP="00042C20">
      <w:pPr>
        <w:rPr>
          <w:color w:val="808080"/>
        </w:rPr>
      </w:pPr>
      <w:r>
        <w:rPr>
          <w:color w:val="808080"/>
        </w:rPr>
        <w:t>(Replaces R5-217367)</w:t>
      </w:r>
    </w:p>
    <w:p w14:paraId="41AF70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EA9AD" w14:textId="77777777" w:rsidR="00042C20" w:rsidRDefault="00042C20" w:rsidP="00042C20">
      <w:pPr>
        <w:pStyle w:val="Heading5"/>
      </w:pPr>
      <w:bookmarkStart w:id="431" w:name="_Toc89039273"/>
      <w:bookmarkStart w:id="432" w:name="_Toc90994661"/>
      <w:r>
        <w:t>5.3.13.3</w:t>
      </w:r>
      <w:r>
        <w:tab/>
        <w:t>TS 38.521-1</w:t>
      </w:r>
      <w:bookmarkEnd w:id="431"/>
      <w:bookmarkEnd w:id="432"/>
    </w:p>
    <w:p w14:paraId="6AF95996" w14:textId="77777777" w:rsidR="00042C20" w:rsidRDefault="00042C20" w:rsidP="00042C20">
      <w:pPr>
        <w:pStyle w:val="Heading6"/>
      </w:pPr>
      <w:bookmarkStart w:id="433" w:name="_Toc89039274"/>
      <w:bookmarkStart w:id="434" w:name="_Toc90994662"/>
      <w:r>
        <w:t>5.3.13.3.1</w:t>
      </w:r>
      <w:r>
        <w:tab/>
        <w:t>Tx Requirements (Clause 6)</w:t>
      </w:r>
      <w:bookmarkEnd w:id="433"/>
      <w:bookmarkEnd w:id="434"/>
    </w:p>
    <w:p w14:paraId="3A4B0E1B" w14:textId="51EDE74A" w:rsidR="00042C20" w:rsidRDefault="00042C20" w:rsidP="00042C20">
      <w:pPr>
        <w:rPr>
          <w:rFonts w:ascii="Arial" w:hAnsi="Arial" w:cs="Arial"/>
          <w:b/>
          <w:sz w:val="24"/>
        </w:rPr>
      </w:pPr>
      <w:r>
        <w:rPr>
          <w:rFonts w:ascii="Arial" w:hAnsi="Arial" w:cs="Arial"/>
          <w:b/>
          <w:color w:val="0000FF"/>
          <w:sz w:val="24"/>
        </w:rPr>
        <w:t>R5-217215</w:t>
      </w:r>
      <w:r>
        <w:rPr>
          <w:rFonts w:ascii="Arial" w:hAnsi="Arial" w:cs="Arial"/>
          <w:b/>
          <w:color w:val="0000FF"/>
          <w:sz w:val="24"/>
        </w:rPr>
        <w:tab/>
      </w:r>
      <w:r>
        <w:rPr>
          <w:rFonts w:ascii="Arial" w:hAnsi="Arial" w:cs="Arial"/>
          <w:b/>
          <w:sz w:val="24"/>
        </w:rPr>
        <w:t>Correction to IE and UE capability for low PAPR DMRS</w:t>
      </w:r>
    </w:p>
    <w:p w14:paraId="5E90F0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272B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EE2FE" w14:textId="4489E2AA" w:rsidR="00042C20" w:rsidRDefault="00042C20" w:rsidP="00042C20">
      <w:pPr>
        <w:rPr>
          <w:rFonts w:ascii="Arial" w:hAnsi="Arial" w:cs="Arial"/>
          <w:b/>
          <w:sz w:val="24"/>
        </w:rPr>
      </w:pPr>
      <w:r>
        <w:rPr>
          <w:rFonts w:ascii="Arial" w:hAnsi="Arial" w:cs="Arial"/>
          <w:b/>
          <w:color w:val="0000FF"/>
          <w:sz w:val="24"/>
        </w:rPr>
        <w:t>R5-217216</w:t>
      </w:r>
      <w:r>
        <w:rPr>
          <w:rFonts w:ascii="Arial" w:hAnsi="Arial" w:cs="Arial"/>
          <w:b/>
          <w:color w:val="0000FF"/>
          <w:sz w:val="24"/>
        </w:rPr>
        <w:tab/>
      </w:r>
      <w:r>
        <w:rPr>
          <w:rFonts w:ascii="Arial" w:hAnsi="Arial" w:cs="Arial"/>
          <w:b/>
          <w:sz w:val="24"/>
        </w:rPr>
        <w:t>Removal of low PAPR test points from 6.2.3 A-MPR</w:t>
      </w:r>
    </w:p>
    <w:p w14:paraId="12E5C13D"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8783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0C6DA" w14:textId="77777777" w:rsidR="00042C20" w:rsidRDefault="00042C20" w:rsidP="00042C20">
      <w:pPr>
        <w:pStyle w:val="Heading6"/>
      </w:pPr>
      <w:bookmarkStart w:id="435" w:name="_Toc89039275"/>
      <w:bookmarkStart w:id="436" w:name="_Toc90994663"/>
      <w:r>
        <w:t>5.3.13.3.2</w:t>
      </w:r>
      <w:r>
        <w:tab/>
        <w:t>Rx Requirements (Clause 7)</w:t>
      </w:r>
      <w:bookmarkEnd w:id="435"/>
      <w:bookmarkEnd w:id="436"/>
    </w:p>
    <w:p w14:paraId="271746D6" w14:textId="77777777" w:rsidR="00042C20" w:rsidRDefault="00042C20" w:rsidP="00042C20">
      <w:pPr>
        <w:pStyle w:val="Heading6"/>
      </w:pPr>
      <w:bookmarkStart w:id="437" w:name="_Toc89039276"/>
      <w:bookmarkStart w:id="438" w:name="_Toc90994664"/>
      <w:r>
        <w:t>5.3.13.3.3</w:t>
      </w:r>
      <w:r>
        <w:tab/>
        <w:t>Clauses 1-5 / Annexes</w:t>
      </w:r>
      <w:bookmarkEnd w:id="437"/>
      <w:bookmarkEnd w:id="438"/>
    </w:p>
    <w:p w14:paraId="3EDA5FD8" w14:textId="77777777" w:rsidR="00042C20" w:rsidRDefault="00042C20" w:rsidP="00042C20">
      <w:pPr>
        <w:pStyle w:val="Heading5"/>
      </w:pPr>
      <w:bookmarkStart w:id="439" w:name="_Toc89039277"/>
      <w:bookmarkStart w:id="440" w:name="_Toc90994665"/>
      <w:r>
        <w:t>5.3.13.4</w:t>
      </w:r>
      <w:r>
        <w:tab/>
        <w:t>TS 38.521-2</w:t>
      </w:r>
      <w:bookmarkEnd w:id="439"/>
      <w:bookmarkEnd w:id="440"/>
    </w:p>
    <w:p w14:paraId="24732B9B" w14:textId="77777777" w:rsidR="00042C20" w:rsidRDefault="00042C20" w:rsidP="00042C20">
      <w:pPr>
        <w:pStyle w:val="Heading6"/>
      </w:pPr>
      <w:bookmarkStart w:id="441" w:name="_Toc89039278"/>
      <w:bookmarkStart w:id="442" w:name="_Toc90994666"/>
      <w:r>
        <w:t>5.3.13.4.1</w:t>
      </w:r>
      <w:r>
        <w:tab/>
        <w:t>Tx Requirements (Clause 6)</w:t>
      </w:r>
      <w:bookmarkEnd w:id="441"/>
      <w:bookmarkEnd w:id="442"/>
    </w:p>
    <w:p w14:paraId="07CB1E99" w14:textId="77777777" w:rsidR="00042C20" w:rsidRDefault="00042C20" w:rsidP="00042C20">
      <w:pPr>
        <w:pStyle w:val="Heading6"/>
      </w:pPr>
      <w:bookmarkStart w:id="443" w:name="_Toc89039279"/>
      <w:bookmarkStart w:id="444" w:name="_Toc90994667"/>
      <w:r>
        <w:t>5.3.13.4.2</w:t>
      </w:r>
      <w:r>
        <w:tab/>
        <w:t>Rx Requirements (Clause 7)</w:t>
      </w:r>
      <w:bookmarkEnd w:id="443"/>
      <w:bookmarkEnd w:id="444"/>
    </w:p>
    <w:p w14:paraId="38250980" w14:textId="77777777" w:rsidR="00042C20" w:rsidRDefault="00042C20" w:rsidP="00042C20">
      <w:pPr>
        <w:pStyle w:val="Heading6"/>
      </w:pPr>
      <w:bookmarkStart w:id="445" w:name="_Toc89039280"/>
      <w:bookmarkStart w:id="446" w:name="_Toc90994668"/>
      <w:r>
        <w:t>5.3.13.4.3</w:t>
      </w:r>
      <w:r>
        <w:tab/>
        <w:t>Clauses 1-5 / Annexes</w:t>
      </w:r>
      <w:bookmarkEnd w:id="445"/>
      <w:bookmarkEnd w:id="446"/>
    </w:p>
    <w:p w14:paraId="57E2B417" w14:textId="77777777" w:rsidR="00042C20" w:rsidRDefault="00042C20" w:rsidP="00042C20">
      <w:pPr>
        <w:pStyle w:val="Heading5"/>
      </w:pPr>
      <w:bookmarkStart w:id="447" w:name="_Toc89039281"/>
      <w:bookmarkStart w:id="448" w:name="_Toc90994669"/>
      <w:r>
        <w:t>5.3.13.5</w:t>
      </w:r>
      <w:r>
        <w:tab/>
        <w:t>TS 38.521-3</w:t>
      </w:r>
      <w:bookmarkEnd w:id="447"/>
      <w:bookmarkEnd w:id="448"/>
    </w:p>
    <w:p w14:paraId="098CA46C" w14:textId="77777777" w:rsidR="00042C20" w:rsidRDefault="00042C20" w:rsidP="00042C20">
      <w:pPr>
        <w:pStyle w:val="Heading6"/>
      </w:pPr>
      <w:bookmarkStart w:id="449" w:name="_Toc89039282"/>
      <w:bookmarkStart w:id="450" w:name="_Toc90994670"/>
      <w:r>
        <w:t>5.3.13.5.1</w:t>
      </w:r>
      <w:r>
        <w:tab/>
        <w:t>Tx Requirements (Clause 6)</w:t>
      </w:r>
      <w:bookmarkEnd w:id="449"/>
      <w:bookmarkEnd w:id="450"/>
    </w:p>
    <w:p w14:paraId="6FEF2790" w14:textId="77777777" w:rsidR="00042C20" w:rsidRDefault="00042C20" w:rsidP="00042C20">
      <w:pPr>
        <w:pStyle w:val="Heading6"/>
      </w:pPr>
      <w:bookmarkStart w:id="451" w:name="_Toc89039283"/>
      <w:bookmarkStart w:id="452" w:name="_Toc90994671"/>
      <w:r>
        <w:t>5.3.13.5.2</w:t>
      </w:r>
      <w:r>
        <w:tab/>
        <w:t>Rx Requirements (Clause 7)</w:t>
      </w:r>
      <w:bookmarkEnd w:id="451"/>
      <w:bookmarkEnd w:id="452"/>
    </w:p>
    <w:p w14:paraId="1F763389" w14:textId="77777777" w:rsidR="00042C20" w:rsidRDefault="00042C20" w:rsidP="00042C20">
      <w:pPr>
        <w:pStyle w:val="Heading6"/>
      </w:pPr>
      <w:bookmarkStart w:id="453" w:name="_Toc89039284"/>
      <w:bookmarkStart w:id="454" w:name="_Toc90994672"/>
      <w:r>
        <w:t>5.3.13.5.3</w:t>
      </w:r>
      <w:r>
        <w:tab/>
        <w:t>Clauses 1-5 / Annexes</w:t>
      </w:r>
      <w:bookmarkEnd w:id="453"/>
      <w:bookmarkEnd w:id="454"/>
    </w:p>
    <w:p w14:paraId="6D7EAD18" w14:textId="77777777" w:rsidR="00042C20" w:rsidRDefault="00042C20" w:rsidP="00042C20">
      <w:pPr>
        <w:pStyle w:val="Heading5"/>
      </w:pPr>
      <w:bookmarkStart w:id="455" w:name="_Toc89039285"/>
      <w:bookmarkStart w:id="456" w:name="_Toc90994673"/>
      <w:r>
        <w:t>5.3.13.6</w:t>
      </w:r>
      <w:r>
        <w:tab/>
        <w:t>TS 38.521-4</w:t>
      </w:r>
      <w:bookmarkEnd w:id="455"/>
      <w:bookmarkEnd w:id="456"/>
    </w:p>
    <w:p w14:paraId="7575393E" w14:textId="77777777" w:rsidR="00042C20" w:rsidRDefault="00042C20" w:rsidP="00042C20">
      <w:pPr>
        <w:pStyle w:val="Heading6"/>
      </w:pPr>
      <w:bookmarkStart w:id="457" w:name="_Toc89039286"/>
      <w:bookmarkStart w:id="458" w:name="_Toc90994674"/>
      <w:r>
        <w:t>5.3.13.6.1</w:t>
      </w:r>
      <w:r>
        <w:tab/>
        <w:t xml:space="preserve">Conducted </w:t>
      </w:r>
      <w:proofErr w:type="spellStart"/>
      <w:r>
        <w:t>Demod</w:t>
      </w:r>
      <w:proofErr w:type="spellEnd"/>
      <w:r>
        <w:t xml:space="preserve"> Performance and CSI Reporting Requirements (Clauses 5&amp;6)</w:t>
      </w:r>
      <w:bookmarkEnd w:id="457"/>
      <w:bookmarkEnd w:id="458"/>
    </w:p>
    <w:p w14:paraId="78C972D7" w14:textId="4F2468D3" w:rsidR="00042C20" w:rsidRDefault="00042C20" w:rsidP="00042C20">
      <w:pPr>
        <w:rPr>
          <w:rFonts w:ascii="Arial" w:hAnsi="Arial" w:cs="Arial"/>
          <w:b/>
          <w:sz w:val="24"/>
        </w:rPr>
      </w:pPr>
      <w:r>
        <w:rPr>
          <w:rFonts w:ascii="Arial" w:hAnsi="Arial" w:cs="Arial"/>
          <w:b/>
          <w:color w:val="0000FF"/>
          <w:sz w:val="24"/>
        </w:rPr>
        <w:t>R5-216786</w:t>
      </w:r>
      <w:r>
        <w:rPr>
          <w:rFonts w:ascii="Arial" w:hAnsi="Arial" w:cs="Arial"/>
          <w:b/>
          <w:color w:val="0000FF"/>
          <w:sz w:val="24"/>
        </w:rPr>
        <w:tab/>
      </w:r>
      <w:r>
        <w:rPr>
          <w:rFonts w:ascii="Arial" w:hAnsi="Arial" w:cs="Arial"/>
          <w:b/>
          <w:sz w:val="24"/>
        </w:rPr>
        <w:t>Addition of applicability of different requirements with Multi-</w:t>
      </w:r>
      <w:proofErr w:type="spellStart"/>
      <w:r>
        <w:rPr>
          <w:rFonts w:ascii="Arial" w:hAnsi="Arial" w:cs="Arial"/>
          <w:b/>
          <w:sz w:val="24"/>
        </w:rPr>
        <w:t>TRxP</w:t>
      </w:r>
      <w:proofErr w:type="spellEnd"/>
    </w:p>
    <w:p w14:paraId="756660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CR-0403  Cat: F (Rel-16)</w:t>
      </w:r>
      <w:r>
        <w:rPr>
          <w:i/>
        </w:rPr>
        <w:br/>
      </w:r>
      <w:r>
        <w:rPr>
          <w:i/>
        </w:rPr>
        <w:br/>
      </w:r>
      <w:r>
        <w:rPr>
          <w:i/>
        </w:rPr>
        <w:tab/>
      </w:r>
      <w:r>
        <w:rPr>
          <w:i/>
        </w:rPr>
        <w:tab/>
      </w:r>
      <w:r>
        <w:rPr>
          <w:i/>
        </w:rPr>
        <w:tab/>
      </w:r>
      <w:r>
        <w:rPr>
          <w:i/>
        </w:rPr>
        <w:tab/>
      </w:r>
      <w:r>
        <w:rPr>
          <w:i/>
        </w:rPr>
        <w:tab/>
        <w:t>Source: Apple Italia S.R.L.</w:t>
      </w:r>
    </w:p>
    <w:p w14:paraId="50F9F57E" w14:textId="77777777" w:rsidR="00042C20" w:rsidRDefault="00042C20" w:rsidP="00042C20">
      <w:pPr>
        <w:rPr>
          <w:rFonts w:ascii="Arial" w:hAnsi="Arial" w:cs="Arial"/>
          <w:b/>
        </w:rPr>
      </w:pPr>
      <w:r>
        <w:rPr>
          <w:rFonts w:ascii="Arial" w:hAnsi="Arial" w:cs="Arial"/>
          <w:b/>
        </w:rPr>
        <w:t xml:space="preserve">Abstract: </w:t>
      </w:r>
    </w:p>
    <w:p w14:paraId="131435C8" w14:textId="77777777" w:rsidR="00042C20" w:rsidRDefault="00042C20" w:rsidP="00042C20">
      <w:r>
        <w:t>Added applicability of different requirements with Multi-</w:t>
      </w:r>
      <w:proofErr w:type="spellStart"/>
      <w:r>
        <w:t>TRxP</w:t>
      </w:r>
      <w:proofErr w:type="spellEnd"/>
      <w:r>
        <w:t xml:space="preserve"> in new clause 5.1.1.8</w:t>
      </w:r>
    </w:p>
    <w:p w14:paraId="411037E7" w14:textId="77777777" w:rsidR="00042C20" w:rsidRDefault="00042C20" w:rsidP="00042C20">
      <w:pPr>
        <w:rPr>
          <w:rFonts w:ascii="Arial" w:hAnsi="Arial" w:cs="Arial"/>
          <w:b/>
        </w:rPr>
      </w:pPr>
      <w:r>
        <w:rPr>
          <w:rFonts w:ascii="Arial" w:hAnsi="Arial" w:cs="Arial"/>
          <w:b/>
        </w:rPr>
        <w:t xml:space="preserve">Discussion: </w:t>
      </w:r>
    </w:p>
    <w:p w14:paraId="1CF85EB4" w14:textId="77777777" w:rsidR="00042C20" w:rsidRDefault="00042C20" w:rsidP="00042C20">
      <w:r>
        <w:t>wrong AI.</w:t>
      </w:r>
    </w:p>
    <w:p w14:paraId="017AC9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64822" w14:textId="0878C5E9" w:rsidR="00042C20" w:rsidRDefault="00042C20" w:rsidP="00042C20">
      <w:pPr>
        <w:rPr>
          <w:rFonts w:ascii="Arial" w:hAnsi="Arial" w:cs="Arial"/>
          <w:b/>
          <w:sz w:val="24"/>
        </w:rPr>
      </w:pPr>
      <w:r>
        <w:rPr>
          <w:rFonts w:ascii="Arial" w:hAnsi="Arial" w:cs="Arial"/>
          <w:b/>
          <w:color w:val="0000FF"/>
          <w:sz w:val="24"/>
        </w:rPr>
        <w:t>R5-216787</w:t>
      </w:r>
      <w:r>
        <w:rPr>
          <w:rFonts w:ascii="Arial" w:hAnsi="Arial" w:cs="Arial"/>
          <w:b/>
          <w:color w:val="0000FF"/>
          <w:sz w:val="24"/>
        </w:rPr>
        <w:tab/>
      </w:r>
      <w:r>
        <w:rPr>
          <w:rFonts w:ascii="Arial" w:hAnsi="Arial" w:cs="Arial"/>
          <w:b/>
          <w:sz w:val="24"/>
        </w:rPr>
        <w:t>Update Applicability of requirements for optional UE features</w:t>
      </w:r>
    </w:p>
    <w:p w14:paraId="289BA2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CR-0404  Cat: F (Rel-16)</w:t>
      </w:r>
      <w:r>
        <w:rPr>
          <w:i/>
        </w:rPr>
        <w:br/>
      </w:r>
      <w:r>
        <w:rPr>
          <w:i/>
        </w:rPr>
        <w:br/>
      </w:r>
      <w:r>
        <w:rPr>
          <w:i/>
        </w:rPr>
        <w:tab/>
      </w:r>
      <w:r>
        <w:rPr>
          <w:i/>
        </w:rPr>
        <w:tab/>
      </w:r>
      <w:r>
        <w:rPr>
          <w:i/>
        </w:rPr>
        <w:tab/>
      </w:r>
      <w:r>
        <w:rPr>
          <w:i/>
        </w:rPr>
        <w:tab/>
      </w:r>
      <w:r>
        <w:rPr>
          <w:i/>
        </w:rPr>
        <w:tab/>
        <w:t>Source: Apple Italia S.R.L.</w:t>
      </w:r>
    </w:p>
    <w:p w14:paraId="6668937E" w14:textId="77777777" w:rsidR="00042C20" w:rsidRDefault="00042C20" w:rsidP="00042C20">
      <w:pPr>
        <w:rPr>
          <w:rFonts w:ascii="Arial" w:hAnsi="Arial" w:cs="Arial"/>
          <w:b/>
        </w:rPr>
      </w:pPr>
      <w:r>
        <w:rPr>
          <w:rFonts w:ascii="Arial" w:hAnsi="Arial" w:cs="Arial"/>
          <w:b/>
        </w:rPr>
        <w:t xml:space="preserve">Abstract: </w:t>
      </w:r>
    </w:p>
    <w:p w14:paraId="77AA94B3" w14:textId="77777777" w:rsidR="00042C20" w:rsidRDefault="00042C20" w:rsidP="00042C20">
      <w:r>
        <w:t xml:space="preserve">Added Requirements applicability for optional UE features in table 5.1.1.3-1. </w:t>
      </w:r>
    </w:p>
    <w:p w14:paraId="32733FC9" w14:textId="77777777" w:rsidR="00042C20" w:rsidRDefault="00042C20" w:rsidP="00042C20">
      <w:pPr>
        <w:rPr>
          <w:rFonts w:ascii="Arial" w:hAnsi="Arial" w:cs="Arial"/>
          <w:b/>
        </w:rPr>
      </w:pPr>
      <w:r>
        <w:rPr>
          <w:rFonts w:ascii="Arial" w:hAnsi="Arial" w:cs="Arial"/>
          <w:b/>
        </w:rPr>
        <w:t xml:space="preserve">Discussion: </w:t>
      </w:r>
    </w:p>
    <w:p w14:paraId="0AD3588A" w14:textId="77777777" w:rsidR="00042C20" w:rsidRDefault="00042C20" w:rsidP="00042C20">
      <w:r>
        <w:lastRenderedPageBreak/>
        <w:t>wrong AI.</w:t>
      </w:r>
    </w:p>
    <w:p w14:paraId="4A63DA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D1E0A" w14:textId="2D5005AC" w:rsidR="00042C20" w:rsidRDefault="00042C20" w:rsidP="00042C20">
      <w:pPr>
        <w:rPr>
          <w:rFonts w:ascii="Arial" w:hAnsi="Arial" w:cs="Arial"/>
          <w:b/>
          <w:sz w:val="24"/>
        </w:rPr>
      </w:pPr>
      <w:r>
        <w:rPr>
          <w:rFonts w:ascii="Arial" w:hAnsi="Arial" w:cs="Arial"/>
          <w:b/>
          <w:color w:val="0000FF"/>
          <w:sz w:val="24"/>
        </w:rPr>
        <w:t>R5-217335</w:t>
      </w:r>
      <w:r>
        <w:rPr>
          <w:rFonts w:ascii="Arial" w:hAnsi="Arial" w:cs="Arial"/>
          <w:b/>
          <w:color w:val="0000FF"/>
          <w:sz w:val="24"/>
        </w:rPr>
        <w:tab/>
      </w:r>
      <w:r>
        <w:rPr>
          <w:rFonts w:ascii="Arial" w:hAnsi="Arial" w:cs="Arial"/>
          <w:b/>
          <w:sz w:val="24"/>
        </w:rPr>
        <w:t>Addition of 6.3.2.1.6 2Rx FDD FR1 Multiple PMI with 16Tx Enhanced Type II codebook</w:t>
      </w:r>
    </w:p>
    <w:p w14:paraId="5DB301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414D56" w14:textId="77777777" w:rsidR="00042C20" w:rsidRDefault="00042C20" w:rsidP="00042C20">
      <w:pPr>
        <w:rPr>
          <w:rFonts w:ascii="Arial" w:hAnsi="Arial" w:cs="Arial"/>
          <w:b/>
        </w:rPr>
      </w:pPr>
      <w:r>
        <w:rPr>
          <w:rFonts w:ascii="Arial" w:hAnsi="Arial" w:cs="Arial"/>
          <w:b/>
        </w:rPr>
        <w:t xml:space="preserve">Discussion: </w:t>
      </w:r>
    </w:p>
    <w:p w14:paraId="02F7FC6B" w14:textId="77777777" w:rsidR="00042C20" w:rsidRDefault="00042C20" w:rsidP="00042C20">
      <w:r>
        <w:t>late doc</w:t>
      </w:r>
    </w:p>
    <w:p w14:paraId="259AF6DD" w14:textId="77777777" w:rsidR="00042C20" w:rsidRDefault="00042C20" w:rsidP="00042C20">
      <w:r>
        <w:t>r1</w:t>
      </w:r>
    </w:p>
    <w:p w14:paraId="5DE403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R5-218308</w:t>
      </w:r>
      <w:r>
        <w:rPr>
          <w:color w:val="993300"/>
          <w:u w:val="single"/>
        </w:rPr>
        <w:t>.</w:t>
      </w:r>
    </w:p>
    <w:p w14:paraId="71F66BA0" w14:textId="5D9E98F2" w:rsidR="00042C20" w:rsidRDefault="00042C20" w:rsidP="00042C20">
      <w:pPr>
        <w:rPr>
          <w:rFonts w:ascii="Arial" w:hAnsi="Arial" w:cs="Arial"/>
          <w:b/>
          <w:sz w:val="24"/>
        </w:rPr>
      </w:pPr>
      <w:r>
        <w:rPr>
          <w:rFonts w:ascii="Arial" w:hAnsi="Arial" w:cs="Arial"/>
          <w:b/>
          <w:color w:val="0000FF"/>
          <w:sz w:val="24"/>
        </w:rPr>
        <w:t>R5-218308</w:t>
      </w:r>
      <w:r>
        <w:rPr>
          <w:rFonts w:ascii="Arial" w:hAnsi="Arial" w:cs="Arial"/>
          <w:b/>
          <w:color w:val="0000FF"/>
          <w:sz w:val="24"/>
        </w:rPr>
        <w:tab/>
      </w:r>
      <w:r>
        <w:rPr>
          <w:rFonts w:ascii="Arial" w:hAnsi="Arial" w:cs="Arial"/>
          <w:b/>
          <w:sz w:val="24"/>
        </w:rPr>
        <w:t>Addition of 6.3.2.1.6 2Rx FDD FR1 Multiple PMI with 16Tx Enhanced Type II codebook</w:t>
      </w:r>
    </w:p>
    <w:p w14:paraId="55036C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99215" w14:textId="77777777" w:rsidR="00042C20" w:rsidRDefault="00042C20" w:rsidP="00042C20">
      <w:pPr>
        <w:rPr>
          <w:color w:val="808080"/>
        </w:rPr>
      </w:pPr>
      <w:r>
        <w:rPr>
          <w:color w:val="808080"/>
        </w:rPr>
        <w:t>(Replaces R5-217335)</w:t>
      </w:r>
    </w:p>
    <w:p w14:paraId="38B161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5E736D" w14:textId="1E93A619" w:rsidR="00042C20" w:rsidRDefault="00042C20" w:rsidP="00042C20">
      <w:pPr>
        <w:rPr>
          <w:rFonts w:ascii="Arial" w:hAnsi="Arial" w:cs="Arial"/>
          <w:b/>
          <w:sz w:val="24"/>
        </w:rPr>
      </w:pPr>
      <w:r>
        <w:rPr>
          <w:rFonts w:ascii="Arial" w:hAnsi="Arial" w:cs="Arial"/>
          <w:b/>
          <w:color w:val="0000FF"/>
          <w:sz w:val="24"/>
        </w:rPr>
        <w:t>R5-217336</w:t>
      </w:r>
      <w:r>
        <w:rPr>
          <w:rFonts w:ascii="Arial" w:hAnsi="Arial" w:cs="Arial"/>
          <w:b/>
          <w:color w:val="0000FF"/>
          <w:sz w:val="24"/>
        </w:rPr>
        <w:tab/>
      </w:r>
      <w:r>
        <w:rPr>
          <w:rFonts w:ascii="Arial" w:hAnsi="Arial" w:cs="Arial"/>
          <w:b/>
          <w:sz w:val="24"/>
        </w:rPr>
        <w:t>Addition of 6.3.2.2.6 2Rx TDD FR1 Multiple PMI with 16Tx Enhanced Type II codebook</w:t>
      </w:r>
    </w:p>
    <w:p w14:paraId="094210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630FC0" w14:textId="77777777" w:rsidR="00042C20" w:rsidRDefault="00042C20" w:rsidP="00042C20">
      <w:pPr>
        <w:rPr>
          <w:rFonts w:ascii="Arial" w:hAnsi="Arial" w:cs="Arial"/>
          <w:b/>
        </w:rPr>
      </w:pPr>
      <w:r>
        <w:rPr>
          <w:rFonts w:ascii="Arial" w:hAnsi="Arial" w:cs="Arial"/>
          <w:b/>
        </w:rPr>
        <w:t xml:space="preserve">Discussion: </w:t>
      </w:r>
    </w:p>
    <w:p w14:paraId="191503C6" w14:textId="77777777" w:rsidR="00042C20" w:rsidRDefault="00042C20" w:rsidP="00042C20">
      <w:r>
        <w:t>late doc</w:t>
      </w:r>
    </w:p>
    <w:p w14:paraId="355CC4F0" w14:textId="77777777" w:rsidR="00042C20" w:rsidRDefault="00042C20" w:rsidP="00042C20">
      <w:r>
        <w:t>r1</w:t>
      </w:r>
    </w:p>
    <w:p w14:paraId="3BD8AF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R5-218309</w:t>
      </w:r>
      <w:r>
        <w:rPr>
          <w:color w:val="993300"/>
          <w:u w:val="single"/>
        </w:rPr>
        <w:t>.</w:t>
      </w:r>
    </w:p>
    <w:p w14:paraId="2157C043" w14:textId="4933F785" w:rsidR="00042C20" w:rsidRDefault="00042C20" w:rsidP="00042C20">
      <w:pPr>
        <w:rPr>
          <w:rFonts w:ascii="Arial" w:hAnsi="Arial" w:cs="Arial"/>
          <w:b/>
          <w:sz w:val="24"/>
        </w:rPr>
      </w:pPr>
      <w:r>
        <w:rPr>
          <w:rFonts w:ascii="Arial" w:hAnsi="Arial" w:cs="Arial"/>
          <w:b/>
          <w:color w:val="0000FF"/>
          <w:sz w:val="24"/>
        </w:rPr>
        <w:t>R5-218309</w:t>
      </w:r>
      <w:r>
        <w:rPr>
          <w:rFonts w:ascii="Arial" w:hAnsi="Arial" w:cs="Arial"/>
          <w:b/>
          <w:color w:val="0000FF"/>
          <w:sz w:val="24"/>
        </w:rPr>
        <w:tab/>
      </w:r>
      <w:r>
        <w:rPr>
          <w:rFonts w:ascii="Arial" w:hAnsi="Arial" w:cs="Arial"/>
          <w:b/>
          <w:sz w:val="24"/>
        </w:rPr>
        <w:t>Addition of 6.3.2.2.6 2Rx TDD FR1 Multiple PMI with 16Tx Enhanced Type II codebook</w:t>
      </w:r>
    </w:p>
    <w:p w14:paraId="429419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C8BF33" w14:textId="77777777" w:rsidR="00042C20" w:rsidRDefault="00042C20" w:rsidP="00042C20">
      <w:pPr>
        <w:rPr>
          <w:color w:val="808080"/>
        </w:rPr>
      </w:pPr>
      <w:r>
        <w:rPr>
          <w:color w:val="808080"/>
        </w:rPr>
        <w:t>(Replaces R5-217336)</w:t>
      </w:r>
    </w:p>
    <w:p w14:paraId="2A643A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B84A7" w14:textId="04C91B8E" w:rsidR="00042C20" w:rsidRDefault="00042C20" w:rsidP="00042C20">
      <w:pPr>
        <w:rPr>
          <w:rFonts w:ascii="Arial" w:hAnsi="Arial" w:cs="Arial"/>
          <w:b/>
          <w:sz w:val="24"/>
        </w:rPr>
      </w:pPr>
      <w:r>
        <w:rPr>
          <w:rFonts w:ascii="Arial" w:hAnsi="Arial" w:cs="Arial"/>
          <w:b/>
          <w:color w:val="0000FF"/>
          <w:sz w:val="24"/>
        </w:rPr>
        <w:t>R5-217337</w:t>
      </w:r>
      <w:r>
        <w:rPr>
          <w:rFonts w:ascii="Arial" w:hAnsi="Arial" w:cs="Arial"/>
          <w:b/>
          <w:color w:val="0000FF"/>
          <w:sz w:val="24"/>
        </w:rPr>
        <w:tab/>
      </w:r>
      <w:r>
        <w:rPr>
          <w:rFonts w:ascii="Arial" w:hAnsi="Arial" w:cs="Arial"/>
          <w:b/>
          <w:sz w:val="24"/>
        </w:rPr>
        <w:t>Addition of 6.3.3.1.6 4Rx FDD FR1 Multiple PMI with 16Tx Enhanced Type II codebook</w:t>
      </w:r>
    </w:p>
    <w:p w14:paraId="7129184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CR-0427  Cat: F (Rel-16)</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63BED210" w14:textId="77777777" w:rsidR="00042C20" w:rsidRDefault="00042C20" w:rsidP="00042C20">
      <w:pPr>
        <w:rPr>
          <w:rFonts w:ascii="Arial" w:hAnsi="Arial" w:cs="Arial"/>
          <w:b/>
        </w:rPr>
      </w:pPr>
      <w:r>
        <w:rPr>
          <w:rFonts w:ascii="Arial" w:hAnsi="Arial" w:cs="Arial"/>
          <w:b/>
        </w:rPr>
        <w:t xml:space="preserve">Discussion: </w:t>
      </w:r>
    </w:p>
    <w:p w14:paraId="14D2273A" w14:textId="77777777" w:rsidR="00042C20" w:rsidRDefault="00042C20" w:rsidP="00042C20">
      <w:r>
        <w:t>late doc</w:t>
      </w:r>
    </w:p>
    <w:p w14:paraId="3B19F689" w14:textId="77777777" w:rsidR="00042C20" w:rsidRDefault="00042C20" w:rsidP="00042C20">
      <w:r>
        <w:t>r1</w:t>
      </w:r>
    </w:p>
    <w:p w14:paraId="4C8098B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R5-218310</w:t>
      </w:r>
      <w:r>
        <w:rPr>
          <w:color w:val="993300"/>
          <w:u w:val="single"/>
        </w:rPr>
        <w:t>.</w:t>
      </w:r>
    </w:p>
    <w:p w14:paraId="3232CBA3" w14:textId="2A79065D" w:rsidR="00042C20" w:rsidRDefault="00042C20" w:rsidP="00042C20">
      <w:pPr>
        <w:rPr>
          <w:rFonts w:ascii="Arial" w:hAnsi="Arial" w:cs="Arial"/>
          <w:b/>
          <w:sz w:val="24"/>
        </w:rPr>
      </w:pPr>
      <w:r>
        <w:rPr>
          <w:rFonts w:ascii="Arial" w:hAnsi="Arial" w:cs="Arial"/>
          <w:b/>
          <w:color w:val="0000FF"/>
          <w:sz w:val="24"/>
        </w:rPr>
        <w:t>R5-218310</w:t>
      </w:r>
      <w:r>
        <w:rPr>
          <w:rFonts w:ascii="Arial" w:hAnsi="Arial" w:cs="Arial"/>
          <w:b/>
          <w:color w:val="0000FF"/>
          <w:sz w:val="24"/>
        </w:rPr>
        <w:tab/>
      </w:r>
      <w:r>
        <w:rPr>
          <w:rFonts w:ascii="Arial" w:hAnsi="Arial" w:cs="Arial"/>
          <w:b/>
          <w:sz w:val="24"/>
        </w:rPr>
        <w:t>Addition of 6.3.3.1.6 4Rx FDD FR1 Multiple PMI with 16Tx Enhanced Type II codebook</w:t>
      </w:r>
    </w:p>
    <w:p w14:paraId="3A7859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ACC03E" w14:textId="77777777" w:rsidR="00042C20" w:rsidRDefault="00042C20" w:rsidP="00042C20">
      <w:pPr>
        <w:rPr>
          <w:color w:val="808080"/>
        </w:rPr>
      </w:pPr>
      <w:r>
        <w:rPr>
          <w:color w:val="808080"/>
        </w:rPr>
        <w:t>(Replaces R5-217337)</w:t>
      </w:r>
    </w:p>
    <w:p w14:paraId="33460E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5D514" w14:textId="3B41F193" w:rsidR="00042C20" w:rsidRDefault="00042C20" w:rsidP="00042C20">
      <w:pPr>
        <w:rPr>
          <w:rFonts w:ascii="Arial" w:hAnsi="Arial" w:cs="Arial"/>
          <w:b/>
          <w:sz w:val="24"/>
        </w:rPr>
      </w:pPr>
      <w:r>
        <w:rPr>
          <w:rFonts w:ascii="Arial" w:hAnsi="Arial" w:cs="Arial"/>
          <w:b/>
          <w:color w:val="0000FF"/>
          <w:sz w:val="24"/>
        </w:rPr>
        <w:t>R5-217361</w:t>
      </w:r>
      <w:r>
        <w:rPr>
          <w:rFonts w:ascii="Arial" w:hAnsi="Arial" w:cs="Arial"/>
          <w:b/>
          <w:color w:val="0000FF"/>
          <w:sz w:val="24"/>
        </w:rPr>
        <w:tab/>
      </w:r>
      <w:r>
        <w:rPr>
          <w:rFonts w:ascii="Arial" w:hAnsi="Arial" w:cs="Arial"/>
          <w:b/>
          <w:sz w:val="24"/>
        </w:rPr>
        <w:t>Addition of 6.3.3.2.6 4Rx TDD FR1 Multiple PMI with 16Tx Enhanced Type II codebook</w:t>
      </w:r>
    </w:p>
    <w:p w14:paraId="6749497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5A4111" w14:textId="77777777" w:rsidR="00042C20" w:rsidRDefault="00042C20" w:rsidP="00042C20">
      <w:pPr>
        <w:rPr>
          <w:rFonts w:ascii="Arial" w:hAnsi="Arial" w:cs="Arial"/>
          <w:b/>
        </w:rPr>
      </w:pPr>
      <w:r>
        <w:rPr>
          <w:rFonts w:ascii="Arial" w:hAnsi="Arial" w:cs="Arial"/>
          <w:b/>
        </w:rPr>
        <w:t xml:space="preserve">Discussion: </w:t>
      </w:r>
    </w:p>
    <w:p w14:paraId="6019BF4E" w14:textId="77777777" w:rsidR="00042C20" w:rsidRDefault="00042C20" w:rsidP="00042C20">
      <w:r>
        <w:t>late doc</w:t>
      </w:r>
    </w:p>
    <w:p w14:paraId="118DC82D" w14:textId="77777777" w:rsidR="00042C20" w:rsidRDefault="00042C20" w:rsidP="00042C20">
      <w:r>
        <w:t>r1</w:t>
      </w:r>
    </w:p>
    <w:p w14:paraId="694761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R5-218311</w:t>
      </w:r>
      <w:r>
        <w:rPr>
          <w:color w:val="993300"/>
          <w:u w:val="single"/>
        </w:rPr>
        <w:t>.</w:t>
      </w:r>
    </w:p>
    <w:p w14:paraId="6BDD598F" w14:textId="2D83B348" w:rsidR="00042C20" w:rsidRDefault="00042C20" w:rsidP="00042C20">
      <w:pPr>
        <w:rPr>
          <w:rFonts w:ascii="Arial" w:hAnsi="Arial" w:cs="Arial"/>
          <w:b/>
          <w:sz w:val="24"/>
        </w:rPr>
      </w:pPr>
      <w:r>
        <w:rPr>
          <w:rFonts w:ascii="Arial" w:hAnsi="Arial" w:cs="Arial"/>
          <w:b/>
          <w:color w:val="0000FF"/>
          <w:sz w:val="24"/>
        </w:rPr>
        <w:t>R5-218311</w:t>
      </w:r>
      <w:r>
        <w:rPr>
          <w:rFonts w:ascii="Arial" w:hAnsi="Arial" w:cs="Arial"/>
          <w:b/>
          <w:color w:val="0000FF"/>
          <w:sz w:val="24"/>
        </w:rPr>
        <w:tab/>
      </w:r>
      <w:r>
        <w:rPr>
          <w:rFonts w:ascii="Arial" w:hAnsi="Arial" w:cs="Arial"/>
          <w:b/>
          <w:sz w:val="24"/>
        </w:rPr>
        <w:t>Addition of 6.3.3.2.6 4Rx TDD FR1 Multiple PMI with 16Tx Enhanced Type II codebook</w:t>
      </w:r>
    </w:p>
    <w:p w14:paraId="15D920C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E7FD1" w14:textId="77777777" w:rsidR="00042C20" w:rsidRDefault="00042C20" w:rsidP="00042C20">
      <w:pPr>
        <w:rPr>
          <w:color w:val="808080"/>
        </w:rPr>
      </w:pPr>
      <w:r>
        <w:rPr>
          <w:color w:val="808080"/>
        </w:rPr>
        <w:t>(Replaces R5-217361)</w:t>
      </w:r>
    </w:p>
    <w:p w14:paraId="6419FE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819352" w14:textId="2863DF78" w:rsidR="00042C20" w:rsidRDefault="00042C20" w:rsidP="00042C20">
      <w:pPr>
        <w:rPr>
          <w:rFonts w:ascii="Arial" w:hAnsi="Arial" w:cs="Arial"/>
          <w:b/>
          <w:sz w:val="24"/>
        </w:rPr>
      </w:pPr>
      <w:r>
        <w:rPr>
          <w:rFonts w:ascii="Arial" w:hAnsi="Arial" w:cs="Arial"/>
          <w:b/>
          <w:color w:val="0000FF"/>
          <w:sz w:val="24"/>
        </w:rPr>
        <w:t>R5-217362</w:t>
      </w:r>
      <w:r>
        <w:rPr>
          <w:rFonts w:ascii="Arial" w:hAnsi="Arial" w:cs="Arial"/>
          <w:b/>
          <w:color w:val="0000FF"/>
          <w:sz w:val="24"/>
        </w:rPr>
        <w:tab/>
      </w:r>
      <w:r>
        <w:rPr>
          <w:rFonts w:ascii="Arial" w:hAnsi="Arial" w:cs="Arial"/>
          <w:b/>
          <w:sz w:val="24"/>
        </w:rPr>
        <w:t>Addition of applicability of optional features in 6.1.1.3</w:t>
      </w:r>
    </w:p>
    <w:p w14:paraId="004C07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3689A4CA" w14:textId="77777777" w:rsidR="00042C20" w:rsidRDefault="00042C20" w:rsidP="00042C20">
      <w:pPr>
        <w:rPr>
          <w:rFonts w:ascii="Arial" w:hAnsi="Arial" w:cs="Arial"/>
          <w:b/>
        </w:rPr>
      </w:pPr>
      <w:r>
        <w:rPr>
          <w:rFonts w:ascii="Arial" w:hAnsi="Arial" w:cs="Arial"/>
          <w:b/>
        </w:rPr>
        <w:t xml:space="preserve">Discussion: </w:t>
      </w:r>
    </w:p>
    <w:p w14:paraId="2B37B220" w14:textId="77777777" w:rsidR="00042C20" w:rsidRDefault="00042C20" w:rsidP="00042C20">
      <w:r>
        <w:t>late doc</w:t>
      </w:r>
    </w:p>
    <w:p w14:paraId="65C38C99" w14:textId="77777777" w:rsidR="00042C20" w:rsidRDefault="00042C20" w:rsidP="00042C20">
      <w:r>
        <w:t>r1</w:t>
      </w:r>
    </w:p>
    <w:p w14:paraId="6F5088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R5-218312</w:t>
      </w:r>
      <w:r>
        <w:rPr>
          <w:color w:val="993300"/>
          <w:u w:val="single"/>
        </w:rPr>
        <w:t>.</w:t>
      </w:r>
    </w:p>
    <w:p w14:paraId="1A80BDFC" w14:textId="22BEF408" w:rsidR="00042C20" w:rsidRDefault="00042C20" w:rsidP="00042C20">
      <w:pPr>
        <w:rPr>
          <w:rFonts w:ascii="Arial" w:hAnsi="Arial" w:cs="Arial"/>
          <w:b/>
          <w:sz w:val="24"/>
        </w:rPr>
      </w:pPr>
      <w:r>
        <w:rPr>
          <w:rFonts w:ascii="Arial" w:hAnsi="Arial" w:cs="Arial"/>
          <w:b/>
          <w:color w:val="0000FF"/>
          <w:sz w:val="24"/>
        </w:rPr>
        <w:lastRenderedPageBreak/>
        <w:t>R5-218312</w:t>
      </w:r>
      <w:r>
        <w:rPr>
          <w:rFonts w:ascii="Arial" w:hAnsi="Arial" w:cs="Arial"/>
          <w:b/>
          <w:color w:val="0000FF"/>
          <w:sz w:val="24"/>
        </w:rPr>
        <w:tab/>
      </w:r>
      <w:r>
        <w:rPr>
          <w:rFonts w:ascii="Arial" w:hAnsi="Arial" w:cs="Arial"/>
          <w:b/>
          <w:sz w:val="24"/>
        </w:rPr>
        <w:t>Addition of applicability of optional features in 6.1.1.3</w:t>
      </w:r>
    </w:p>
    <w:p w14:paraId="05BA48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CR-0429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5F588D20" w14:textId="77777777" w:rsidR="00042C20" w:rsidRDefault="00042C20" w:rsidP="00042C20">
      <w:pPr>
        <w:rPr>
          <w:color w:val="808080"/>
        </w:rPr>
      </w:pPr>
      <w:r>
        <w:rPr>
          <w:color w:val="808080"/>
        </w:rPr>
        <w:t>(Replaces R5-217362)</w:t>
      </w:r>
    </w:p>
    <w:p w14:paraId="2D9E17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CB7BD" w14:textId="77777777" w:rsidR="00042C20" w:rsidRDefault="00042C20" w:rsidP="00042C20">
      <w:pPr>
        <w:pStyle w:val="Heading6"/>
      </w:pPr>
      <w:bookmarkStart w:id="459" w:name="_Toc89039287"/>
      <w:bookmarkStart w:id="460" w:name="_Toc90994675"/>
      <w:r>
        <w:t>5.3.13.6.2</w:t>
      </w:r>
      <w:r>
        <w:tab/>
        <w:t xml:space="preserve">Radiated </w:t>
      </w:r>
      <w:proofErr w:type="spellStart"/>
      <w:r>
        <w:t>Demod</w:t>
      </w:r>
      <w:proofErr w:type="spellEnd"/>
      <w:r>
        <w:t xml:space="preserve"> Performance and CSI Reporting Requirements (Clauses 7&amp;8)</w:t>
      </w:r>
      <w:bookmarkEnd w:id="459"/>
      <w:bookmarkEnd w:id="460"/>
    </w:p>
    <w:p w14:paraId="1D0D62D4" w14:textId="77777777" w:rsidR="00042C20" w:rsidRDefault="00042C20" w:rsidP="00042C20">
      <w:pPr>
        <w:pStyle w:val="Heading6"/>
      </w:pPr>
      <w:bookmarkStart w:id="461" w:name="_Toc89039288"/>
      <w:bookmarkStart w:id="462" w:name="_Toc90994676"/>
      <w:r>
        <w:t>5.3.13.6.3</w:t>
      </w:r>
      <w:r>
        <w:tab/>
        <w:t xml:space="preserve">Interworking </w:t>
      </w:r>
      <w:proofErr w:type="spellStart"/>
      <w:r>
        <w:t>Demod</w:t>
      </w:r>
      <w:proofErr w:type="spellEnd"/>
      <w:r>
        <w:t xml:space="preserve"> Performance and CSI Reporting Requirements (Clauses 9&amp;10)</w:t>
      </w:r>
      <w:bookmarkEnd w:id="461"/>
      <w:bookmarkEnd w:id="462"/>
    </w:p>
    <w:p w14:paraId="63075C8A" w14:textId="77777777" w:rsidR="00042C20" w:rsidRDefault="00042C20" w:rsidP="00042C20">
      <w:pPr>
        <w:pStyle w:val="Heading6"/>
      </w:pPr>
      <w:bookmarkStart w:id="463" w:name="_Toc89039289"/>
      <w:bookmarkStart w:id="464" w:name="_Toc90994677"/>
      <w:r>
        <w:t>5.3.13.6.4</w:t>
      </w:r>
      <w:r>
        <w:tab/>
        <w:t>Clauses 1-4 / Annexes</w:t>
      </w:r>
      <w:bookmarkEnd w:id="463"/>
      <w:bookmarkEnd w:id="464"/>
    </w:p>
    <w:p w14:paraId="12A4A80F" w14:textId="569EFD26" w:rsidR="00042C20" w:rsidRDefault="00042C20" w:rsidP="00042C20">
      <w:pPr>
        <w:rPr>
          <w:rFonts w:ascii="Arial" w:hAnsi="Arial" w:cs="Arial"/>
          <w:b/>
          <w:sz w:val="24"/>
        </w:rPr>
      </w:pPr>
      <w:r>
        <w:rPr>
          <w:rFonts w:ascii="Arial" w:hAnsi="Arial" w:cs="Arial"/>
          <w:b/>
          <w:color w:val="0000FF"/>
          <w:sz w:val="24"/>
        </w:rPr>
        <w:t>R5-217363</w:t>
      </w:r>
      <w:r>
        <w:rPr>
          <w:rFonts w:ascii="Arial" w:hAnsi="Arial" w:cs="Arial"/>
          <w:b/>
          <w:color w:val="0000FF"/>
          <w:sz w:val="24"/>
        </w:rPr>
        <w:tab/>
      </w:r>
      <w:r>
        <w:rPr>
          <w:rFonts w:ascii="Arial" w:hAnsi="Arial" w:cs="Arial"/>
          <w:b/>
          <w:sz w:val="24"/>
        </w:rPr>
        <w:t xml:space="preserve">Addition of RMC in Annex A for </w:t>
      </w:r>
      <w:proofErr w:type="spellStart"/>
      <w:r>
        <w:rPr>
          <w:rFonts w:ascii="Arial" w:hAnsi="Arial" w:cs="Arial"/>
          <w:b/>
          <w:sz w:val="24"/>
        </w:rPr>
        <w:t>eMIMO</w:t>
      </w:r>
      <w:proofErr w:type="spellEnd"/>
      <w:r>
        <w:rPr>
          <w:rFonts w:ascii="Arial" w:hAnsi="Arial" w:cs="Arial"/>
          <w:b/>
          <w:sz w:val="24"/>
        </w:rPr>
        <w:t xml:space="preserve"> enhanced </w:t>
      </w:r>
      <w:proofErr w:type="spellStart"/>
      <w:r>
        <w:rPr>
          <w:rFonts w:ascii="Arial" w:hAnsi="Arial" w:cs="Arial"/>
          <w:b/>
          <w:sz w:val="24"/>
        </w:rPr>
        <w:t>typeII</w:t>
      </w:r>
      <w:proofErr w:type="spellEnd"/>
      <w:r>
        <w:rPr>
          <w:rFonts w:ascii="Arial" w:hAnsi="Arial" w:cs="Arial"/>
          <w:b/>
          <w:sz w:val="24"/>
        </w:rPr>
        <w:t xml:space="preserve"> CSI reporting</w:t>
      </w:r>
    </w:p>
    <w:p w14:paraId="5C0EBB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5A6AD66B" w14:textId="77777777" w:rsidR="00042C20" w:rsidRDefault="00042C20" w:rsidP="00042C20">
      <w:pPr>
        <w:rPr>
          <w:rFonts w:ascii="Arial" w:hAnsi="Arial" w:cs="Arial"/>
          <w:b/>
        </w:rPr>
      </w:pPr>
      <w:r>
        <w:rPr>
          <w:rFonts w:ascii="Arial" w:hAnsi="Arial" w:cs="Arial"/>
          <w:b/>
        </w:rPr>
        <w:t xml:space="preserve">Discussion: </w:t>
      </w:r>
    </w:p>
    <w:p w14:paraId="46A4D131" w14:textId="77777777" w:rsidR="00042C20" w:rsidRDefault="00042C20" w:rsidP="00042C20">
      <w:r>
        <w:t>late doc</w:t>
      </w:r>
    </w:p>
    <w:p w14:paraId="0256E1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27000" w14:textId="11E4B0CC" w:rsidR="00042C20" w:rsidRDefault="00042C20" w:rsidP="00042C20">
      <w:pPr>
        <w:rPr>
          <w:rFonts w:ascii="Arial" w:hAnsi="Arial" w:cs="Arial"/>
          <w:b/>
          <w:sz w:val="24"/>
        </w:rPr>
      </w:pPr>
      <w:r>
        <w:rPr>
          <w:rFonts w:ascii="Arial" w:hAnsi="Arial" w:cs="Arial"/>
          <w:b/>
          <w:color w:val="0000FF"/>
          <w:sz w:val="24"/>
        </w:rPr>
        <w:t>R5-217364</w:t>
      </w:r>
      <w:r>
        <w:rPr>
          <w:rFonts w:ascii="Arial" w:hAnsi="Arial" w:cs="Arial"/>
          <w:b/>
          <w:color w:val="0000FF"/>
          <w:sz w:val="24"/>
        </w:rPr>
        <w:tab/>
      </w:r>
      <w:r>
        <w:rPr>
          <w:rFonts w:ascii="Arial" w:hAnsi="Arial" w:cs="Arial"/>
          <w:b/>
          <w:sz w:val="24"/>
        </w:rPr>
        <w:t>Addition of B.2.3.2.3A Beam steering approach with dual cluster beams</w:t>
      </w:r>
    </w:p>
    <w:p w14:paraId="052ABC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48FEDB9D" w14:textId="77777777" w:rsidR="00042C20" w:rsidRDefault="00042C20" w:rsidP="00042C20">
      <w:pPr>
        <w:rPr>
          <w:rFonts w:ascii="Arial" w:hAnsi="Arial" w:cs="Arial"/>
          <w:b/>
        </w:rPr>
      </w:pPr>
      <w:r>
        <w:rPr>
          <w:rFonts w:ascii="Arial" w:hAnsi="Arial" w:cs="Arial"/>
          <w:b/>
        </w:rPr>
        <w:t xml:space="preserve">Discussion: </w:t>
      </w:r>
    </w:p>
    <w:p w14:paraId="39B63E53" w14:textId="77777777" w:rsidR="00042C20" w:rsidRDefault="00042C20" w:rsidP="00042C20">
      <w:r>
        <w:t>late doc</w:t>
      </w:r>
    </w:p>
    <w:p w14:paraId="200519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F2B19" w14:textId="3B9BB08C" w:rsidR="00042C20" w:rsidRDefault="00042C20" w:rsidP="00042C20">
      <w:pPr>
        <w:rPr>
          <w:rFonts w:ascii="Arial" w:hAnsi="Arial" w:cs="Arial"/>
          <w:b/>
          <w:sz w:val="24"/>
        </w:rPr>
      </w:pPr>
      <w:r>
        <w:rPr>
          <w:rFonts w:ascii="Arial" w:hAnsi="Arial" w:cs="Arial"/>
          <w:b/>
          <w:color w:val="0000FF"/>
          <w:sz w:val="24"/>
        </w:rPr>
        <w:t>R5-217365</w:t>
      </w:r>
      <w:r>
        <w:rPr>
          <w:rFonts w:ascii="Arial" w:hAnsi="Arial" w:cs="Arial"/>
          <w:b/>
          <w:color w:val="0000FF"/>
          <w:sz w:val="24"/>
        </w:rPr>
        <w:tab/>
      </w:r>
      <w:r>
        <w:rPr>
          <w:rFonts w:ascii="Arial" w:hAnsi="Arial" w:cs="Arial"/>
          <w:b/>
          <w:sz w:val="24"/>
        </w:rPr>
        <w:t xml:space="preserve">Addition of MU and TT in Annex F for enhanced </w:t>
      </w:r>
      <w:proofErr w:type="spellStart"/>
      <w:r>
        <w:rPr>
          <w:rFonts w:ascii="Arial" w:hAnsi="Arial" w:cs="Arial"/>
          <w:b/>
          <w:sz w:val="24"/>
        </w:rPr>
        <w:t>typeII</w:t>
      </w:r>
      <w:proofErr w:type="spellEnd"/>
      <w:r>
        <w:rPr>
          <w:rFonts w:ascii="Arial" w:hAnsi="Arial" w:cs="Arial"/>
          <w:b/>
          <w:sz w:val="24"/>
        </w:rPr>
        <w:t xml:space="preserve"> CSI reporting</w:t>
      </w:r>
    </w:p>
    <w:p w14:paraId="222734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44A7F" w14:textId="77777777" w:rsidR="00042C20" w:rsidRDefault="00042C20" w:rsidP="00042C20">
      <w:pPr>
        <w:rPr>
          <w:rFonts w:ascii="Arial" w:hAnsi="Arial" w:cs="Arial"/>
          <w:b/>
        </w:rPr>
      </w:pPr>
      <w:r>
        <w:rPr>
          <w:rFonts w:ascii="Arial" w:hAnsi="Arial" w:cs="Arial"/>
          <w:b/>
        </w:rPr>
        <w:t xml:space="preserve">Discussion: </w:t>
      </w:r>
    </w:p>
    <w:p w14:paraId="0D8EEFFB" w14:textId="77777777" w:rsidR="00042C20" w:rsidRDefault="00042C20" w:rsidP="00042C20">
      <w:r>
        <w:t>late doc</w:t>
      </w:r>
    </w:p>
    <w:p w14:paraId="6EE613FD" w14:textId="77777777" w:rsidR="00042C20" w:rsidRDefault="00042C20" w:rsidP="00042C20">
      <w:r>
        <w:t>r1</w:t>
      </w:r>
    </w:p>
    <w:p w14:paraId="7AAD55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R5-218462</w:t>
      </w:r>
      <w:r>
        <w:rPr>
          <w:color w:val="993300"/>
          <w:u w:val="single"/>
        </w:rPr>
        <w:t>.</w:t>
      </w:r>
    </w:p>
    <w:p w14:paraId="5ED0B8DC" w14:textId="30CC8B14" w:rsidR="00042C20" w:rsidRDefault="00042C20" w:rsidP="00042C20">
      <w:pPr>
        <w:rPr>
          <w:rFonts w:ascii="Arial" w:hAnsi="Arial" w:cs="Arial"/>
          <w:b/>
          <w:sz w:val="24"/>
        </w:rPr>
      </w:pPr>
      <w:r>
        <w:rPr>
          <w:rFonts w:ascii="Arial" w:hAnsi="Arial" w:cs="Arial"/>
          <w:b/>
          <w:color w:val="0000FF"/>
          <w:sz w:val="24"/>
        </w:rPr>
        <w:t>R5-218462</w:t>
      </w:r>
      <w:r>
        <w:rPr>
          <w:rFonts w:ascii="Arial" w:hAnsi="Arial" w:cs="Arial"/>
          <w:b/>
          <w:color w:val="0000FF"/>
          <w:sz w:val="24"/>
        </w:rPr>
        <w:tab/>
      </w:r>
      <w:r>
        <w:rPr>
          <w:rFonts w:ascii="Arial" w:hAnsi="Arial" w:cs="Arial"/>
          <w:b/>
          <w:sz w:val="24"/>
        </w:rPr>
        <w:t xml:space="preserve">Addition of MU and TT in Annex F for enhanced </w:t>
      </w:r>
      <w:proofErr w:type="spellStart"/>
      <w:r>
        <w:rPr>
          <w:rFonts w:ascii="Arial" w:hAnsi="Arial" w:cs="Arial"/>
          <w:b/>
          <w:sz w:val="24"/>
        </w:rPr>
        <w:t>typeII</w:t>
      </w:r>
      <w:proofErr w:type="spellEnd"/>
      <w:r>
        <w:rPr>
          <w:rFonts w:ascii="Arial" w:hAnsi="Arial" w:cs="Arial"/>
          <w:b/>
          <w:sz w:val="24"/>
        </w:rPr>
        <w:t xml:space="preserve"> CSI reporting</w:t>
      </w:r>
    </w:p>
    <w:p w14:paraId="4A4EC3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CR-0432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0B7485" w14:textId="77777777" w:rsidR="00042C20" w:rsidRDefault="00042C20" w:rsidP="00042C20">
      <w:pPr>
        <w:rPr>
          <w:color w:val="808080"/>
        </w:rPr>
      </w:pPr>
      <w:r>
        <w:rPr>
          <w:color w:val="808080"/>
        </w:rPr>
        <w:lastRenderedPageBreak/>
        <w:t>(Replaces R5-217365)</w:t>
      </w:r>
    </w:p>
    <w:p w14:paraId="2A1275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42F57" w14:textId="77777777" w:rsidR="00042C20" w:rsidRDefault="00042C20" w:rsidP="00042C20">
      <w:pPr>
        <w:pStyle w:val="Heading5"/>
      </w:pPr>
      <w:bookmarkStart w:id="465" w:name="_Toc89039290"/>
      <w:bookmarkStart w:id="466" w:name="_Toc90994678"/>
      <w:r>
        <w:t>5.3.13.7</w:t>
      </w:r>
      <w:r>
        <w:tab/>
        <w:t>TS 38.522</w:t>
      </w:r>
      <w:bookmarkEnd w:id="465"/>
      <w:bookmarkEnd w:id="466"/>
    </w:p>
    <w:p w14:paraId="32004A2B" w14:textId="0B1869B9" w:rsidR="00042C20" w:rsidRDefault="00042C20" w:rsidP="00042C20">
      <w:pPr>
        <w:rPr>
          <w:rFonts w:ascii="Arial" w:hAnsi="Arial" w:cs="Arial"/>
          <w:b/>
          <w:sz w:val="24"/>
        </w:rPr>
      </w:pPr>
      <w:r>
        <w:rPr>
          <w:rFonts w:ascii="Arial" w:hAnsi="Arial" w:cs="Arial"/>
          <w:b/>
          <w:color w:val="0000FF"/>
          <w:sz w:val="24"/>
        </w:rPr>
        <w:t>R5-217368</w:t>
      </w:r>
      <w:r>
        <w:rPr>
          <w:rFonts w:ascii="Arial" w:hAnsi="Arial" w:cs="Arial"/>
          <w:b/>
          <w:color w:val="0000FF"/>
          <w:sz w:val="24"/>
        </w:rPr>
        <w:tab/>
      </w:r>
      <w:r>
        <w:rPr>
          <w:rFonts w:ascii="Arial" w:hAnsi="Arial" w:cs="Arial"/>
          <w:b/>
          <w:sz w:val="24"/>
        </w:rPr>
        <w:t>Addition of test applicability e-MIMO test cases</w:t>
      </w:r>
    </w:p>
    <w:p w14:paraId="10F1AE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1DE7F0A2" w14:textId="77777777" w:rsidR="00042C20" w:rsidRDefault="00042C20" w:rsidP="00042C20">
      <w:pPr>
        <w:rPr>
          <w:rFonts w:ascii="Arial" w:hAnsi="Arial" w:cs="Arial"/>
          <w:b/>
        </w:rPr>
      </w:pPr>
      <w:r>
        <w:rPr>
          <w:rFonts w:ascii="Arial" w:hAnsi="Arial" w:cs="Arial"/>
          <w:b/>
        </w:rPr>
        <w:t xml:space="preserve">Discussion: </w:t>
      </w:r>
    </w:p>
    <w:p w14:paraId="3F0626A0" w14:textId="77777777" w:rsidR="00042C20" w:rsidRDefault="00042C20" w:rsidP="00042C20">
      <w:r>
        <w:t>late doc</w:t>
      </w:r>
    </w:p>
    <w:p w14:paraId="4B98D700" w14:textId="77777777" w:rsidR="00042C20" w:rsidRDefault="00042C20" w:rsidP="00042C20">
      <w:r>
        <w:t>r2</w:t>
      </w:r>
    </w:p>
    <w:p w14:paraId="0A7886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R5-218463</w:t>
      </w:r>
      <w:r>
        <w:rPr>
          <w:color w:val="993300"/>
          <w:u w:val="single"/>
        </w:rPr>
        <w:t>.</w:t>
      </w:r>
    </w:p>
    <w:p w14:paraId="429CA47D" w14:textId="242BC969" w:rsidR="00042C20" w:rsidRDefault="00042C20" w:rsidP="00042C20">
      <w:pPr>
        <w:rPr>
          <w:rFonts w:ascii="Arial" w:hAnsi="Arial" w:cs="Arial"/>
          <w:b/>
          <w:sz w:val="24"/>
        </w:rPr>
      </w:pPr>
      <w:r>
        <w:rPr>
          <w:rFonts w:ascii="Arial" w:hAnsi="Arial" w:cs="Arial"/>
          <w:b/>
          <w:color w:val="0000FF"/>
          <w:sz w:val="24"/>
        </w:rPr>
        <w:t>R5-218463</w:t>
      </w:r>
      <w:r>
        <w:rPr>
          <w:rFonts w:ascii="Arial" w:hAnsi="Arial" w:cs="Arial"/>
          <w:b/>
          <w:color w:val="0000FF"/>
          <w:sz w:val="24"/>
        </w:rPr>
        <w:tab/>
      </w:r>
      <w:r>
        <w:rPr>
          <w:rFonts w:ascii="Arial" w:hAnsi="Arial" w:cs="Arial"/>
          <w:b/>
          <w:sz w:val="24"/>
        </w:rPr>
        <w:t>Addition of test applicability e-MIMO test cases</w:t>
      </w:r>
    </w:p>
    <w:p w14:paraId="553435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CR-0119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275FFDA6" w14:textId="77777777" w:rsidR="00042C20" w:rsidRDefault="00042C20" w:rsidP="00042C20">
      <w:pPr>
        <w:rPr>
          <w:color w:val="808080"/>
        </w:rPr>
      </w:pPr>
      <w:r>
        <w:rPr>
          <w:color w:val="808080"/>
        </w:rPr>
        <w:t>(Replaces R5-217368)</w:t>
      </w:r>
    </w:p>
    <w:p w14:paraId="6C6304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6FF7B" w14:textId="77777777" w:rsidR="00042C20" w:rsidRDefault="00042C20" w:rsidP="00042C20">
      <w:pPr>
        <w:pStyle w:val="Heading5"/>
      </w:pPr>
      <w:bookmarkStart w:id="467" w:name="_Toc89039291"/>
      <w:bookmarkStart w:id="468" w:name="_Toc90994679"/>
      <w:r>
        <w:t>5.3.13.8</w:t>
      </w:r>
      <w:r>
        <w:tab/>
        <w:t>TS 38.533</w:t>
      </w:r>
      <w:bookmarkEnd w:id="467"/>
      <w:bookmarkEnd w:id="468"/>
    </w:p>
    <w:p w14:paraId="3EDA7C6A" w14:textId="436F6CFE" w:rsidR="00042C20" w:rsidRDefault="00042C20" w:rsidP="00042C20">
      <w:pPr>
        <w:rPr>
          <w:rFonts w:ascii="Arial" w:hAnsi="Arial" w:cs="Arial"/>
          <w:b/>
          <w:sz w:val="24"/>
        </w:rPr>
      </w:pPr>
      <w:r>
        <w:rPr>
          <w:rFonts w:ascii="Arial" w:hAnsi="Arial" w:cs="Arial"/>
          <w:b/>
          <w:color w:val="0000FF"/>
          <w:sz w:val="24"/>
        </w:rPr>
        <w:t>R5-217203</w:t>
      </w:r>
      <w:r>
        <w:rPr>
          <w:rFonts w:ascii="Arial" w:hAnsi="Arial" w:cs="Arial"/>
          <w:b/>
          <w:color w:val="0000FF"/>
          <w:sz w:val="24"/>
        </w:rPr>
        <w:tab/>
      </w:r>
      <w:r>
        <w:rPr>
          <w:rFonts w:ascii="Arial" w:hAnsi="Arial" w:cs="Arial"/>
          <w:b/>
          <w:sz w:val="24"/>
        </w:rPr>
        <w:t>Addition of minimum requirements for EN-DC L1-SINR measurement for beam reporting</w:t>
      </w:r>
    </w:p>
    <w:p w14:paraId="5D94792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CR-1519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7CCC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52B36" w14:textId="089BE25A" w:rsidR="00042C20" w:rsidRDefault="00042C20" w:rsidP="00042C20">
      <w:pPr>
        <w:rPr>
          <w:rFonts w:ascii="Arial" w:hAnsi="Arial" w:cs="Arial"/>
          <w:b/>
          <w:sz w:val="24"/>
        </w:rPr>
      </w:pPr>
      <w:r>
        <w:rPr>
          <w:rFonts w:ascii="Arial" w:hAnsi="Arial" w:cs="Arial"/>
          <w:b/>
          <w:color w:val="0000FF"/>
          <w:sz w:val="24"/>
        </w:rPr>
        <w:t>R5-217204</w:t>
      </w:r>
      <w:r>
        <w:rPr>
          <w:rFonts w:ascii="Arial" w:hAnsi="Arial" w:cs="Arial"/>
          <w:b/>
          <w:color w:val="0000FF"/>
          <w:sz w:val="24"/>
        </w:rPr>
        <w:tab/>
      </w:r>
      <w:r>
        <w:rPr>
          <w:rFonts w:ascii="Arial" w:hAnsi="Arial" w:cs="Arial"/>
          <w:b/>
          <w:sz w:val="24"/>
        </w:rPr>
        <w:t>Addition of 4.6.7.1 EN-DC FR1 CSI-RS based CMR and no dedicated IMR L1-SINR measurement in non-DRX</w:t>
      </w:r>
    </w:p>
    <w:p w14:paraId="68185D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E2B2C6" w14:textId="77777777" w:rsidR="00042C20" w:rsidRDefault="00042C20" w:rsidP="00042C20">
      <w:pPr>
        <w:rPr>
          <w:rFonts w:ascii="Arial" w:hAnsi="Arial" w:cs="Arial"/>
          <w:b/>
        </w:rPr>
      </w:pPr>
      <w:r>
        <w:rPr>
          <w:rFonts w:ascii="Arial" w:hAnsi="Arial" w:cs="Arial"/>
          <w:b/>
        </w:rPr>
        <w:t xml:space="preserve">Discussion: </w:t>
      </w:r>
    </w:p>
    <w:p w14:paraId="521BDD40" w14:textId="77777777" w:rsidR="00042C20" w:rsidRDefault="00042C20" w:rsidP="00042C20">
      <w:r>
        <w:t>r1</w:t>
      </w:r>
    </w:p>
    <w:p w14:paraId="24F697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R5-218313</w:t>
      </w:r>
      <w:r>
        <w:rPr>
          <w:color w:val="993300"/>
          <w:u w:val="single"/>
        </w:rPr>
        <w:t>.</w:t>
      </w:r>
    </w:p>
    <w:p w14:paraId="5F473F9B" w14:textId="2163C5BD" w:rsidR="00042C20" w:rsidRDefault="00042C20" w:rsidP="00042C20">
      <w:pPr>
        <w:rPr>
          <w:rFonts w:ascii="Arial" w:hAnsi="Arial" w:cs="Arial"/>
          <w:b/>
          <w:sz w:val="24"/>
        </w:rPr>
      </w:pPr>
      <w:r>
        <w:rPr>
          <w:rFonts w:ascii="Arial" w:hAnsi="Arial" w:cs="Arial"/>
          <w:b/>
          <w:color w:val="0000FF"/>
          <w:sz w:val="24"/>
        </w:rPr>
        <w:t>R5-218313</w:t>
      </w:r>
      <w:r>
        <w:rPr>
          <w:rFonts w:ascii="Arial" w:hAnsi="Arial" w:cs="Arial"/>
          <w:b/>
          <w:color w:val="0000FF"/>
          <w:sz w:val="24"/>
        </w:rPr>
        <w:tab/>
      </w:r>
      <w:r>
        <w:rPr>
          <w:rFonts w:ascii="Arial" w:hAnsi="Arial" w:cs="Arial"/>
          <w:b/>
          <w:sz w:val="24"/>
        </w:rPr>
        <w:t>Addition of 4.6.7.1 EN-DC FR1 CSI-RS based CMR and no dedicated IMR L1-SINR measurement in non-DRX</w:t>
      </w:r>
    </w:p>
    <w:p w14:paraId="0562D8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CR-1520  rev 1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14C2694A" w14:textId="77777777" w:rsidR="00042C20" w:rsidRDefault="00042C20" w:rsidP="00042C20">
      <w:pPr>
        <w:rPr>
          <w:color w:val="808080"/>
        </w:rPr>
      </w:pPr>
      <w:r>
        <w:rPr>
          <w:color w:val="808080"/>
        </w:rPr>
        <w:t>(Replaces R5-217204)</w:t>
      </w:r>
    </w:p>
    <w:p w14:paraId="7D1774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59830" w14:textId="1B42AD3B" w:rsidR="00042C20" w:rsidRDefault="00042C20" w:rsidP="00042C20">
      <w:pPr>
        <w:rPr>
          <w:rFonts w:ascii="Arial" w:hAnsi="Arial" w:cs="Arial"/>
          <w:b/>
          <w:sz w:val="24"/>
        </w:rPr>
      </w:pPr>
      <w:r>
        <w:rPr>
          <w:rFonts w:ascii="Arial" w:hAnsi="Arial" w:cs="Arial"/>
          <w:b/>
          <w:color w:val="0000FF"/>
          <w:sz w:val="24"/>
        </w:rPr>
        <w:t>R5-217205</w:t>
      </w:r>
      <w:r>
        <w:rPr>
          <w:rFonts w:ascii="Arial" w:hAnsi="Arial" w:cs="Arial"/>
          <w:b/>
          <w:color w:val="0000FF"/>
          <w:sz w:val="24"/>
        </w:rPr>
        <w:tab/>
      </w:r>
      <w:r>
        <w:rPr>
          <w:rFonts w:ascii="Arial" w:hAnsi="Arial" w:cs="Arial"/>
          <w:b/>
          <w:sz w:val="24"/>
        </w:rPr>
        <w:t>Addition of 4.6.7.2 EN-DC FR1 SSB based CMR and dedicated IMR L1-SINR measurement in DRX</w:t>
      </w:r>
    </w:p>
    <w:p w14:paraId="5B7E40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1C2AFE" w14:textId="77777777" w:rsidR="00042C20" w:rsidRDefault="00042C20" w:rsidP="00042C20">
      <w:pPr>
        <w:rPr>
          <w:rFonts w:ascii="Arial" w:hAnsi="Arial" w:cs="Arial"/>
          <w:b/>
        </w:rPr>
      </w:pPr>
      <w:r>
        <w:rPr>
          <w:rFonts w:ascii="Arial" w:hAnsi="Arial" w:cs="Arial"/>
          <w:b/>
        </w:rPr>
        <w:t xml:space="preserve">Discussion: </w:t>
      </w:r>
    </w:p>
    <w:p w14:paraId="0576A5B2" w14:textId="77777777" w:rsidR="00042C20" w:rsidRDefault="00042C20" w:rsidP="00042C20">
      <w:r>
        <w:t>r1</w:t>
      </w:r>
    </w:p>
    <w:p w14:paraId="360DF8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R5-218314</w:t>
      </w:r>
      <w:r>
        <w:rPr>
          <w:color w:val="993300"/>
          <w:u w:val="single"/>
        </w:rPr>
        <w:t>.</w:t>
      </w:r>
    </w:p>
    <w:p w14:paraId="67FC7F2E" w14:textId="295A698E" w:rsidR="00042C20" w:rsidRDefault="00042C20" w:rsidP="00042C20">
      <w:pPr>
        <w:rPr>
          <w:rFonts w:ascii="Arial" w:hAnsi="Arial" w:cs="Arial"/>
          <w:b/>
          <w:sz w:val="24"/>
        </w:rPr>
      </w:pPr>
      <w:r>
        <w:rPr>
          <w:rFonts w:ascii="Arial" w:hAnsi="Arial" w:cs="Arial"/>
          <w:b/>
          <w:color w:val="0000FF"/>
          <w:sz w:val="24"/>
        </w:rPr>
        <w:t>R5-218314</w:t>
      </w:r>
      <w:r>
        <w:rPr>
          <w:rFonts w:ascii="Arial" w:hAnsi="Arial" w:cs="Arial"/>
          <w:b/>
          <w:color w:val="0000FF"/>
          <w:sz w:val="24"/>
        </w:rPr>
        <w:tab/>
      </w:r>
      <w:r>
        <w:rPr>
          <w:rFonts w:ascii="Arial" w:hAnsi="Arial" w:cs="Arial"/>
          <w:b/>
          <w:sz w:val="24"/>
        </w:rPr>
        <w:t>Addition of 4.6.7.2 EN-DC FR1 SSB based CMR and dedicated IMR L1-SINR measurement in DRX</w:t>
      </w:r>
    </w:p>
    <w:p w14:paraId="62CCFEA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07AA7B" w14:textId="77777777" w:rsidR="00042C20" w:rsidRDefault="00042C20" w:rsidP="00042C20">
      <w:pPr>
        <w:rPr>
          <w:color w:val="808080"/>
        </w:rPr>
      </w:pPr>
      <w:r>
        <w:rPr>
          <w:color w:val="808080"/>
        </w:rPr>
        <w:t>(Replaces R5-217205)</w:t>
      </w:r>
    </w:p>
    <w:p w14:paraId="0A4B6F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04022" w14:textId="0A603012" w:rsidR="00042C20" w:rsidRDefault="00042C20" w:rsidP="00042C20">
      <w:pPr>
        <w:rPr>
          <w:rFonts w:ascii="Arial" w:hAnsi="Arial" w:cs="Arial"/>
          <w:b/>
          <w:sz w:val="24"/>
        </w:rPr>
      </w:pPr>
      <w:r>
        <w:rPr>
          <w:rFonts w:ascii="Arial" w:hAnsi="Arial" w:cs="Arial"/>
          <w:b/>
          <w:color w:val="0000FF"/>
          <w:sz w:val="24"/>
        </w:rPr>
        <w:t>R5-217206</w:t>
      </w:r>
      <w:r>
        <w:rPr>
          <w:rFonts w:ascii="Arial" w:hAnsi="Arial" w:cs="Arial"/>
          <w:b/>
          <w:color w:val="0000FF"/>
          <w:sz w:val="24"/>
        </w:rPr>
        <w:tab/>
      </w:r>
      <w:r>
        <w:rPr>
          <w:rFonts w:ascii="Arial" w:hAnsi="Arial" w:cs="Arial"/>
          <w:b/>
          <w:sz w:val="24"/>
        </w:rPr>
        <w:t>Addition of 4.6.7.3 EN-DC FR1 CSI-RS based CMR and dedicated IMR L1-SINR measurement in DRX</w:t>
      </w:r>
    </w:p>
    <w:p w14:paraId="7918AC9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328CE0" w14:textId="77777777" w:rsidR="00042C20" w:rsidRDefault="00042C20" w:rsidP="00042C20">
      <w:pPr>
        <w:rPr>
          <w:rFonts w:ascii="Arial" w:hAnsi="Arial" w:cs="Arial"/>
          <w:b/>
        </w:rPr>
      </w:pPr>
      <w:r>
        <w:rPr>
          <w:rFonts w:ascii="Arial" w:hAnsi="Arial" w:cs="Arial"/>
          <w:b/>
        </w:rPr>
        <w:t xml:space="preserve">Discussion: </w:t>
      </w:r>
    </w:p>
    <w:p w14:paraId="53974FD8" w14:textId="77777777" w:rsidR="00042C20" w:rsidRDefault="00042C20" w:rsidP="00042C20">
      <w:r>
        <w:t>r1</w:t>
      </w:r>
    </w:p>
    <w:p w14:paraId="1D44E4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R5-218315</w:t>
      </w:r>
      <w:r>
        <w:rPr>
          <w:color w:val="993300"/>
          <w:u w:val="single"/>
        </w:rPr>
        <w:t>.</w:t>
      </w:r>
    </w:p>
    <w:p w14:paraId="2720D6D7" w14:textId="68CCED1C" w:rsidR="00042C20" w:rsidRDefault="00042C20" w:rsidP="00042C20">
      <w:pPr>
        <w:rPr>
          <w:rFonts w:ascii="Arial" w:hAnsi="Arial" w:cs="Arial"/>
          <w:b/>
          <w:sz w:val="24"/>
        </w:rPr>
      </w:pPr>
      <w:r>
        <w:rPr>
          <w:rFonts w:ascii="Arial" w:hAnsi="Arial" w:cs="Arial"/>
          <w:b/>
          <w:color w:val="0000FF"/>
          <w:sz w:val="24"/>
        </w:rPr>
        <w:t>R5-218315</w:t>
      </w:r>
      <w:r>
        <w:rPr>
          <w:rFonts w:ascii="Arial" w:hAnsi="Arial" w:cs="Arial"/>
          <w:b/>
          <w:color w:val="0000FF"/>
          <w:sz w:val="24"/>
        </w:rPr>
        <w:tab/>
      </w:r>
      <w:r>
        <w:rPr>
          <w:rFonts w:ascii="Arial" w:hAnsi="Arial" w:cs="Arial"/>
          <w:b/>
          <w:sz w:val="24"/>
        </w:rPr>
        <w:t>Addition of 4.6.7.3 EN-DC FR1 CSI-RS based CMR and dedicated IMR L1-SINR measurement in DRX</w:t>
      </w:r>
    </w:p>
    <w:p w14:paraId="307C41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580673" w14:textId="77777777" w:rsidR="00042C20" w:rsidRDefault="00042C20" w:rsidP="00042C20">
      <w:pPr>
        <w:rPr>
          <w:color w:val="808080"/>
        </w:rPr>
      </w:pPr>
      <w:r>
        <w:rPr>
          <w:color w:val="808080"/>
        </w:rPr>
        <w:t>(Replaces R5-217206)</w:t>
      </w:r>
    </w:p>
    <w:p w14:paraId="760E27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13520" w14:textId="3D8BDA9C" w:rsidR="00042C20" w:rsidRDefault="00042C20" w:rsidP="00042C20">
      <w:pPr>
        <w:rPr>
          <w:rFonts w:ascii="Arial" w:hAnsi="Arial" w:cs="Arial"/>
          <w:b/>
          <w:sz w:val="24"/>
        </w:rPr>
      </w:pPr>
      <w:r>
        <w:rPr>
          <w:rFonts w:ascii="Arial" w:hAnsi="Arial" w:cs="Arial"/>
          <w:b/>
          <w:color w:val="0000FF"/>
          <w:sz w:val="24"/>
        </w:rPr>
        <w:t>R5-217207</w:t>
      </w:r>
      <w:r>
        <w:rPr>
          <w:rFonts w:ascii="Arial" w:hAnsi="Arial" w:cs="Arial"/>
          <w:b/>
          <w:color w:val="0000FF"/>
          <w:sz w:val="24"/>
        </w:rPr>
        <w:tab/>
      </w:r>
      <w:r>
        <w:rPr>
          <w:rFonts w:ascii="Arial" w:hAnsi="Arial" w:cs="Arial"/>
          <w:b/>
          <w:sz w:val="24"/>
        </w:rPr>
        <w:t>Addition of minimum requirements for NR SA FR1 L1-SINR measurement for beam reporting</w:t>
      </w:r>
    </w:p>
    <w:p w14:paraId="4D5344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CR-1523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72616A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E6E4F" w14:textId="7796CD6D" w:rsidR="00042C20" w:rsidRDefault="00042C20" w:rsidP="00042C20">
      <w:pPr>
        <w:rPr>
          <w:rFonts w:ascii="Arial" w:hAnsi="Arial" w:cs="Arial"/>
          <w:b/>
          <w:sz w:val="24"/>
        </w:rPr>
      </w:pPr>
      <w:r>
        <w:rPr>
          <w:rFonts w:ascii="Arial" w:hAnsi="Arial" w:cs="Arial"/>
          <w:b/>
          <w:color w:val="0000FF"/>
          <w:sz w:val="24"/>
        </w:rPr>
        <w:t>R5-217208</w:t>
      </w:r>
      <w:r>
        <w:rPr>
          <w:rFonts w:ascii="Arial" w:hAnsi="Arial" w:cs="Arial"/>
          <w:b/>
          <w:color w:val="0000FF"/>
          <w:sz w:val="24"/>
        </w:rPr>
        <w:tab/>
      </w:r>
      <w:r>
        <w:rPr>
          <w:rFonts w:ascii="Arial" w:hAnsi="Arial" w:cs="Arial"/>
          <w:b/>
          <w:sz w:val="24"/>
        </w:rPr>
        <w:t>Addition of 6.6.8.1 NR SA FR1 CSI-RS based CMR and no dedicated IMR L1-SINR measurement in DRX</w:t>
      </w:r>
    </w:p>
    <w:p w14:paraId="368586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CR-1524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0C9685" w14:textId="77777777" w:rsidR="00042C20" w:rsidRDefault="00042C20" w:rsidP="00042C20">
      <w:pPr>
        <w:rPr>
          <w:rFonts w:ascii="Arial" w:hAnsi="Arial" w:cs="Arial"/>
          <w:b/>
        </w:rPr>
      </w:pPr>
      <w:r>
        <w:rPr>
          <w:rFonts w:ascii="Arial" w:hAnsi="Arial" w:cs="Arial"/>
          <w:b/>
        </w:rPr>
        <w:t xml:space="preserve">Discussion: </w:t>
      </w:r>
    </w:p>
    <w:p w14:paraId="0B3133DC" w14:textId="77777777" w:rsidR="00042C20" w:rsidRDefault="00042C20" w:rsidP="00042C20">
      <w:r>
        <w:t>r1</w:t>
      </w:r>
    </w:p>
    <w:p w14:paraId="150E9A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R5-218316</w:t>
      </w:r>
      <w:r>
        <w:rPr>
          <w:color w:val="993300"/>
          <w:u w:val="single"/>
        </w:rPr>
        <w:t>.</w:t>
      </w:r>
    </w:p>
    <w:p w14:paraId="6F53CC1A" w14:textId="63EAF084" w:rsidR="00042C20" w:rsidRDefault="00042C20" w:rsidP="00042C20">
      <w:pPr>
        <w:rPr>
          <w:rFonts w:ascii="Arial" w:hAnsi="Arial" w:cs="Arial"/>
          <w:b/>
          <w:sz w:val="24"/>
        </w:rPr>
      </w:pPr>
      <w:r>
        <w:rPr>
          <w:rFonts w:ascii="Arial" w:hAnsi="Arial" w:cs="Arial"/>
          <w:b/>
          <w:color w:val="0000FF"/>
          <w:sz w:val="24"/>
        </w:rPr>
        <w:t>R5-218316</w:t>
      </w:r>
      <w:r>
        <w:rPr>
          <w:rFonts w:ascii="Arial" w:hAnsi="Arial" w:cs="Arial"/>
          <w:b/>
          <w:color w:val="0000FF"/>
          <w:sz w:val="24"/>
        </w:rPr>
        <w:tab/>
      </w:r>
      <w:r>
        <w:rPr>
          <w:rFonts w:ascii="Arial" w:hAnsi="Arial" w:cs="Arial"/>
          <w:b/>
          <w:sz w:val="24"/>
        </w:rPr>
        <w:t>Addition of 6.6.8.1 NR SA FR1 CSI-RS based CMR and no dedicated IMR L1-SINR measurement in DRX</w:t>
      </w:r>
    </w:p>
    <w:p w14:paraId="0E6A57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D5BC14" w14:textId="77777777" w:rsidR="00042C20" w:rsidRDefault="00042C20" w:rsidP="00042C20">
      <w:pPr>
        <w:rPr>
          <w:color w:val="808080"/>
        </w:rPr>
      </w:pPr>
      <w:r>
        <w:rPr>
          <w:color w:val="808080"/>
        </w:rPr>
        <w:t>(Replaces R5-217208)</w:t>
      </w:r>
    </w:p>
    <w:p w14:paraId="49F491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9E9B2" w14:textId="7A58F011" w:rsidR="00042C20" w:rsidRDefault="00042C20" w:rsidP="00042C20">
      <w:pPr>
        <w:rPr>
          <w:rFonts w:ascii="Arial" w:hAnsi="Arial" w:cs="Arial"/>
          <w:b/>
          <w:sz w:val="24"/>
        </w:rPr>
      </w:pPr>
      <w:r>
        <w:rPr>
          <w:rFonts w:ascii="Arial" w:hAnsi="Arial" w:cs="Arial"/>
          <w:b/>
          <w:color w:val="0000FF"/>
          <w:sz w:val="24"/>
        </w:rPr>
        <w:t>R5-217209</w:t>
      </w:r>
      <w:r>
        <w:rPr>
          <w:rFonts w:ascii="Arial" w:hAnsi="Arial" w:cs="Arial"/>
          <w:b/>
          <w:color w:val="0000FF"/>
          <w:sz w:val="24"/>
        </w:rPr>
        <w:tab/>
      </w:r>
      <w:r>
        <w:rPr>
          <w:rFonts w:ascii="Arial" w:hAnsi="Arial" w:cs="Arial"/>
          <w:b/>
          <w:sz w:val="24"/>
        </w:rPr>
        <w:t>Addition of 6.6.8.2 NR SA FR1 SSB based CMR and dedicated IMR L1-SINR measurement in non-DRX</w:t>
      </w:r>
    </w:p>
    <w:p w14:paraId="5B8031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1313EB" w14:textId="77777777" w:rsidR="00042C20" w:rsidRDefault="00042C20" w:rsidP="00042C20">
      <w:pPr>
        <w:rPr>
          <w:rFonts w:ascii="Arial" w:hAnsi="Arial" w:cs="Arial"/>
          <w:b/>
        </w:rPr>
      </w:pPr>
      <w:r>
        <w:rPr>
          <w:rFonts w:ascii="Arial" w:hAnsi="Arial" w:cs="Arial"/>
          <w:b/>
        </w:rPr>
        <w:t xml:space="preserve">Discussion: </w:t>
      </w:r>
    </w:p>
    <w:p w14:paraId="79F61C21" w14:textId="77777777" w:rsidR="00042C20" w:rsidRDefault="00042C20" w:rsidP="00042C20">
      <w:r>
        <w:t>r1</w:t>
      </w:r>
    </w:p>
    <w:p w14:paraId="103050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R5-218317</w:t>
      </w:r>
      <w:r>
        <w:rPr>
          <w:color w:val="993300"/>
          <w:u w:val="single"/>
        </w:rPr>
        <w:t>.</w:t>
      </w:r>
    </w:p>
    <w:p w14:paraId="40FEBCFA" w14:textId="5DAE751F" w:rsidR="00042C20" w:rsidRDefault="00042C20" w:rsidP="00042C20">
      <w:pPr>
        <w:rPr>
          <w:rFonts w:ascii="Arial" w:hAnsi="Arial" w:cs="Arial"/>
          <w:b/>
          <w:sz w:val="24"/>
        </w:rPr>
      </w:pPr>
      <w:r>
        <w:rPr>
          <w:rFonts w:ascii="Arial" w:hAnsi="Arial" w:cs="Arial"/>
          <w:b/>
          <w:color w:val="0000FF"/>
          <w:sz w:val="24"/>
        </w:rPr>
        <w:t>R5-218317</w:t>
      </w:r>
      <w:r>
        <w:rPr>
          <w:rFonts w:ascii="Arial" w:hAnsi="Arial" w:cs="Arial"/>
          <w:b/>
          <w:color w:val="0000FF"/>
          <w:sz w:val="24"/>
        </w:rPr>
        <w:tab/>
      </w:r>
      <w:r>
        <w:rPr>
          <w:rFonts w:ascii="Arial" w:hAnsi="Arial" w:cs="Arial"/>
          <w:b/>
          <w:sz w:val="24"/>
        </w:rPr>
        <w:t>Addition of 6.6.8.2 NR SA FR1 SSB based CMR and dedicated IMR L1-SINR measurement in non-DRX</w:t>
      </w:r>
    </w:p>
    <w:p w14:paraId="2F7774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F9A62C" w14:textId="77777777" w:rsidR="00042C20" w:rsidRDefault="00042C20" w:rsidP="00042C20">
      <w:pPr>
        <w:rPr>
          <w:color w:val="808080"/>
        </w:rPr>
      </w:pPr>
      <w:r>
        <w:rPr>
          <w:color w:val="808080"/>
        </w:rPr>
        <w:t>(Replaces R5-217209)</w:t>
      </w:r>
    </w:p>
    <w:p w14:paraId="669123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FFDEE" w14:textId="3BDE1122" w:rsidR="00042C20" w:rsidRDefault="00042C20" w:rsidP="00042C20">
      <w:pPr>
        <w:rPr>
          <w:rFonts w:ascii="Arial" w:hAnsi="Arial" w:cs="Arial"/>
          <w:b/>
          <w:sz w:val="24"/>
        </w:rPr>
      </w:pPr>
      <w:r>
        <w:rPr>
          <w:rFonts w:ascii="Arial" w:hAnsi="Arial" w:cs="Arial"/>
          <w:b/>
          <w:color w:val="0000FF"/>
          <w:sz w:val="24"/>
        </w:rPr>
        <w:t>R5-217210</w:t>
      </w:r>
      <w:r>
        <w:rPr>
          <w:rFonts w:ascii="Arial" w:hAnsi="Arial" w:cs="Arial"/>
          <w:b/>
          <w:color w:val="0000FF"/>
          <w:sz w:val="24"/>
        </w:rPr>
        <w:tab/>
      </w:r>
      <w:r>
        <w:rPr>
          <w:rFonts w:ascii="Arial" w:hAnsi="Arial" w:cs="Arial"/>
          <w:b/>
          <w:sz w:val="24"/>
        </w:rPr>
        <w:t>Addition of 6.6.8.3 NR SA FR1 CSI-RS based CMR and dedicated IMR L1-SINR measurement in non-DRX</w:t>
      </w:r>
    </w:p>
    <w:p w14:paraId="417895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EC7164" w14:textId="77777777" w:rsidR="00042C20" w:rsidRDefault="00042C20" w:rsidP="00042C20">
      <w:pPr>
        <w:rPr>
          <w:rFonts w:ascii="Arial" w:hAnsi="Arial" w:cs="Arial"/>
          <w:b/>
        </w:rPr>
      </w:pPr>
      <w:r>
        <w:rPr>
          <w:rFonts w:ascii="Arial" w:hAnsi="Arial" w:cs="Arial"/>
          <w:b/>
        </w:rPr>
        <w:lastRenderedPageBreak/>
        <w:t xml:space="preserve">Discussion: </w:t>
      </w:r>
    </w:p>
    <w:p w14:paraId="70649606" w14:textId="77777777" w:rsidR="00042C20" w:rsidRDefault="00042C20" w:rsidP="00042C20">
      <w:r>
        <w:t>r1</w:t>
      </w:r>
    </w:p>
    <w:p w14:paraId="2C220E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R5-218318</w:t>
      </w:r>
      <w:r>
        <w:rPr>
          <w:color w:val="993300"/>
          <w:u w:val="single"/>
        </w:rPr>
        <w:t>.</w:t>
      </w:r>
    </w:p>
    <w:p w14:paraId="51441F1D" w14:textId="26D757AC" w:rsidR="00042C20" w:rsidRDefault="00042C20" w:rsidP="00042C20">
      <w:pPr>
        <w:rPr>
          <w:rFonts w:ascii="Arial" w:hAnsi="Arial" w:cs="Arial"/>
          <w:b/>
          <w:sz w:val="24"/>
        </w:rPr>
      </w:pPr>
      <w:r>
        <w:rPr>
          <w:rFonts w:ascii="Arial" w:hAnsi="Arial" w:cs="Arial"/>
          <w:b/>
          <w:color w:val="0000FF"/>
          <w:sz w:val="24"/>
        </w:rPr>
        <w:t>R5-218318</w:t>
      </w:r>
      <w:r>
        <w:rPr>
          <w:rFonts w:ascii="Arial" w:hAnsi="Arial" w:cs="Arial"/>
          <w:b/>
          <w:color w:val="0000FF"/>
          <w:sz w:val="24"/>
        </w:rPr>
        <w:tab/>
      </w:r>
      <w:r>
        <w:rPr>
          <w:rFonts w:ascii="Arial" w:hAnsi="Arial" w:cs="Arial"/>
          <w:b/>
          <w:sz w:val="24"/>
        </w:rPr>
        <w:t>Addition of 6.6.8.3 NR SA FR1 CSI-RS based CMR and dedicated IMR L1-SINR measurement in non-DRX</w:t>
      </w:r>
    </w:p>
    <w:p w14:paraId="2CDDC2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1B04C5" w14:textId="77777777" w:rsidR="00042C20" w:rsidRDefault="00042C20" w:rsidP="00042C20">
      <w:pPr>
        <w:rPr>
          <w:color w:val="808080"/>
        </w:rPr>
      </w:pPr>
      <w:r>
        <w:rPr>
          <w:color w:val="808080"/>
        </w:rPr>
        <w:t>(Replaces R5-217210)</w:t>
      </w:r>
    </w:p>
    <w:p w14:paraId="599F08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B2ED0" w14:textId="6BFF98A2" w:rsidR="00042C20" w:rsidRDefault="00042C20" w:rsidP="00042C20">
      <w:pPr>
        <w:rPr>
          <w:rFonts w:ascii="Arial" w:hAnsi="Arial" w:cs="Arial"/>
          <w:b/>
          <w:sz w:val="24"/>
        </w:rPr>
      </w:pPr>
      <w:r>
        <w:rPr>
          <w:rFonts w:ascii="Arial" w:hAnsi="Arial" w:cs="Arial"/>
          <w:b/>
          <w:color w:val="0000FF"/>
          <w:sz w:val="24"/>
        </w:rPr>
        <w:t>R5-217211</w:t>
      </w:r>
      <w:r>
        <w:rPr>
          <w:rFonts w:ascii="Arial" w:hAnsi="Arial" w:cs="Arial"/>
          <w:b/>
          <w:color w:val="0000FF"/>
          <w:sz w:val="24"/>
        </w:rPr>
        <w:tab/>
      </w:r>
      <w:r>
        <w:rPr>
          <w:rFonts w:ascii="Arial" w:hAnsi="Arial" w:cs="Arial"/>
          <w:b/>
          <w:sz w:val="24"/>
        </w:rPr>
        <w:t>Addition of the abbreviations for Rel-16 NR MIMO</w:t>
      </w:r>
    </w:p>
    <w:p w14:paraId="0E9D63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CR-1527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6B6C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7158" w14:textId="5B7B66A5" w:rsidR="00042C20" w:rsidRDefault="00042C20" w:rsidP="00042C20">
      <w:pPr>
        <w:rPr>
          <w:rFonts w:ascii="Arial" w:hAnsi="Arial" w:cs="Arial"/>
          <w:b/>
          <w:sz w:val="24"/>
        </w:rPr>
      </w:pPr>
      <w:r>
        <w:rPr>
          <w:rFonts w:ascii="Arial" w:hAnsi="Arial" w:cs="Arial"/>
          <w:b/>
          <w:color w:val="0000FF"/>
          <w:sz w:val="24"/>
        </w:rPr>
        <w:t>R5-217212</w:t>
      </w:r>
      <w:r>
        <w:rPr>
          <w:rFonts w:ascii="Arial" w:hAnsi="Arial" w:cs="Arial"/>
          <w:b/>
          <w:color w:val="0000FF"/>
          <w:sz w:val="24"/>
        </w:rPr>
        <w:tab/>
      </w:r>
      <w:r>
        <w:rPr>
          <w:rFonts w:ascii="Arial" w:hAnsi="Arial" w:cs="Arial"/>
          <w:b/>
          <w:sz w:val="24"/>
        </w:rPr>
        <w:t>Addition of CSI-RS Reference Measurement Channels based on IMR</w:t>
      </w:r>
    </w:p>
    <w:p w14:paraId="250113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CR-1528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045B75" w14:textId="77777777" w:rsidR="00042C20" w:rsidRDefault="00042C20" w:rsidP="00042C20">
      <w:pPr>
        <w:rPr>
          <w:rFonts w:ascii="Arial" w:hAnsi="Arial" w:cs="Arial"/>
          <w:b/>
        </w:rPr>
      </w:pPr>
      <w:r>
        <w:rPr>
          <w:rFonts w:ascii="Arial" w:hAnsi="Arial" w:cs="Arial"/>
          <w:b/>
        </w:rPr>
        <w:t xml:space="preserve">Discussion: </w:t>
      </w:r>
    </w:p>
    <w:p w14:paraId="4086976F" w14:textId="77777777" w:rsidR="00042C20" w:rsidRDefault="00042C20" w:rsidP="00042C20">
      <w:r>
        <w:t>r1</w:t>
      </w:r>
    </w:p>
    <w:p w14:paraId="44EF38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R5-218319</w:t>
      </w:r>
      <w:r>
        <w:rPr>
          <w:color w:val="993300"/>
          <w:u w:val="single"/>
        </w:rPr>
        <w:t>.</w:t>
      </w:r>
    </w:p>
    <w:p w14:paraId="281DAD05" w14:textId="3C7B771C" w:rsidR="00042C20" w:rsidRDefault="00042C20" w:rsidP="00042C20">
      <w:pPr>
        <w:rPr>
          <w:rFonts w:ascii="Arial" w:hAnsi="Arial" w:cs="Arial"/>
          <w:b/>
          <w:sz w:val="24"/>
        </w:rPr>
      </w:pPr>
      <w:r>
        <w:rPr>
          <w:rFonts w:ascii="Arial" w:hAnsi="Arial" w:cs="Arial"/>
          <w:b/>
          <w:color w:val="0000FF"/>
          <w:sz w:val="24"/>
        </w:rPr>
        <w:t>R5-218319</w:t>
      </w:r>
      <w:r>
        <w:rPr>
          <w:rFonts w:ascii="Arial" w:hAnsi="Arial" w:cs="Arial"/>
          <w:b/>
          <w:color w:val="0000FF"/>
          <w:sz w:val="24"/>
        </w:rPr>
        <w:tab/>
      </w:r>
      <w:r>
        <w:rPr>
          <w:rFonts w:ascii="Arial" w:hAnsi="Arial" w:cs="Arial"/>
          <w:b/>
          <w:sz w:val="24"/>
        </w:rPr>
        <w:t>Addition of CSI-RS Reference Measurement Channels based on IMR</w:t>
      </w:r>
    </w:p>
    <w:p w14:paraId="42C53E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CR-1528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8ABD4D" w14:textId="77777777" w:rsidR="00042C20" w:rsidRDefault="00042C20" w:rsidP="00042C20">
      <w:pPr>
        <w:rPr>
          <w:color w:val="808080"/>
        </w:rPr>
      </w:pPr>
      <w:r>
        <w:rPr>
          <w:color w:val="808080"/>
        </w:rPr>
        <w:t>(Replaces R5-217212)</w:t>
      </w:r>
    </w:p>
    <w:p w14:paraId="578036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53C72" w14:textId="4EED88E6" w:rsidR="00042C20" w:rsidRDefault="00042C20" w:rsidP="00042C20">
      <w:pPr>
        <w:rPr>
          <w:rFonts w:ascii="Arial" w:hAnsi="Arial" w:cs="Arial"/>
          <w:b/>
          <w:sz w:val="24"/>
        </w:rPr>
      </w:pPr>
      <w:r>
        <w:rPr>
          <w:rFonts w:ascii="Arial" w:hAnsi="Arial" w:cs="Arial"/>
          <w:b/>
          <w:color w:val="0000FF"/>
          <w:sz w:val="24"/>
        </w:rPr>
        <w:t>R5-217213</w:t>
      </w:r>
      <w:r>
        <w:rPr>
          <w:rFonts w:ascii="Arial" w:hAnsi="Arial" w:cs="Arial"/>
          <w:b/>
          <w:color w:val="0000FF"/>
          <w:sz w:val="24"/>
        </w:rPr>
        <w:tab/>
      </w:r>
      <w:r>
        <w:rPr>
          <w:rFonts w:ascii="Arial" w:hAnsi="Arial" w:cs="Arial"/>
          <w:b/>
          <w:sz w:val="24"/>
        </w:rPr>
        <w:t>Addition of Annex A.1.4B CSI-IM Reference Measurement Channels</w:t>
      </w:r>
    </w:p>
    <w:p w14:paraId="477A3E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CR-1529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DB3D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9B307" w14:textId="51339E05" w:rsidR="00042C20" w:rsidRDefault="00042C20" w:rsidP="00042C20">
      <w:pPr>
        <w:rPr>
          <w:rFonts w:ascii="Arial" w:hAnsi="Arial" w:cs="Arial"/>
          <w:b/>
          <w:sz w:val="24"/>
        </w:rPr>
      </w:pPr>
      <w:r>
        <w:rPr>
          <w:rFonts w:ascii="Arial" w:hAnsi="Arial" w:cs="Arial"/>
          <w:b/>
          <w:color w:val="0000FF"/>
          <w:sz w:val="24"/>
        </w:rPr>
        <w:t>R5-217214</w:t>
      </w:r>
      <w:r>
        <w:rPr>
          <w:rFonts w:ascii="Arial" w:hAnsi="Arial" w:cs="Arial"/>
          <w:b/>
          <w:color w:val="0000FF"/>
          <w:sz w:val="24"/>
        </w:rPr>
        <w:tab/>
      </w:r>
      <w:r>
        <w:rPr>
          <w:rFonts w:ascii="Arial" w:hAnsi="Arial" w:cs="Arial"/>
          <w:b/>
          <w:sz w:val="24"/>
        </w:rPr>
        <w:t>Addition of Annex H.3.6A RRC messages and IE exceptions for L1-SINR measurement for beam reporting</w:t>
      </w:r>
    </w:p>
    <w:p w14:paraId="2110EB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CR-1530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859526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1FF48" w14:textId="481EC32E" w:rsidR="00042C20" w:rsidRDefault="00042C20" w:rsidP="00042C20">
      <w:pPr>
        <w:rPr>
          <w:rFonts w:ascii="Arial" w:hAnsi="Arial" w:cs="Arial"/>
          <w:b/>
          <w:sz w:val="24"/>
        </w:rPr>
      </w:pPr>
      <w:r>
        <w:rPr>
          <w:rFonts w:ascii="Arial" w:hAnsi="Arial" w:cs="Arial"/>
          <w:b/>
          <w:color w:val="0000FF"/>
          <w:sz w:val="24"/>
        </w:rPr>
        <w:t>R5-217220</w:t>
      </w:r>
      <w:r>
        <w:rPr>
          <w:rFonts w:ascii="Arial" w:hAnsi="Arial" w:cs="Arial"/>
          <w:b/>
          <w:color w:val="0000FF"/>
          <w:sz w:val="24"/>
        </w:rPr>
        <w:tab/>
      </w:r>
      <w:r>
        <w:rPr>
          <w:rFonts w:ascii="Arial" w:hAnsi="Arial" w:cs="Arial"/>
          <w:b/>
          <w:sz w:val="24"/>
        </w:rPr>
        <w:t xml:space="preserve">Addition of 4.5.5.5 EN-DC FR1 </w:t>
      </w:r>
      <w:proofErr w:type="spellStart"/>
      <w:r>
        <w:rPr>
          <w:rFonts w:ascii="Arial" w:hAnsi="Arial" w:cs="Arial"/>
          <w:b/>
          <w:sz w:val="24"/>
        </w:rPr>
        <w:t>Scell</w:t>
      </w:r>
      <w:proofErr w:type="spellEnd"/>
      <w:r>
        <w:rPr>
          <w:rFonts w:ascii="Arial" w:hAnsi="Arial" w:cs="Arial"/>
          <w:b/>
          <w:sz w:val="24"/>
        </w:rPr>
        <w:t xml:space="preserve"> CSI-RS-based beam failure detection and SSB-based link recovery in non-DRX</w:t>
      </w:r>
    </w:p>
    <w:p w14:paraId="5511AE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4A48AE82" w14:textId="77777777" w:rsidR="00042C20" w:rsidRDefault="00042C20" w:rsidP="00042C20">
      <w:pPr>
        <w:rPr>
          <w:rFonts w:ascii="Arial" w:hAnsi="Arial" w:cs="Arial"/>
          <w:b/>
        </w:rPr>
      </w:pPr>
      <w:r>
        <w:rPr>
          <w:rFonts w:ascii="Arial" w:hAnsi="Arial" w:cs="Arial"/>
          <w:b/>
        </w:rPr>
        <w:t xml:space="preserve">Discussion: </w:t>
      </w:r>
    </w:p>
    <w:p w14:paraId="0FE75D5E" w14:textId="77777777" w:rsidR="00042C20" w:rsidRDefault="00042C20" w:rsidP="00042C20">
      <w:r>
        <w:t>r1</w:t>
      </w:r>
    </w:p>
    <w:p w14:paraId="1F6DFA20" w14:textId="77777777" w:rsidR="00042C20" w:rsidRDefault="00042C20" w:rsidP="00042C20">
      <w:r>
        <w:t>-</w:t>
      </w:r>
      <w:r>
        <w:tab/>
        <w:t>Update minimum requirement with test tolerance.</w:t>
      </w:r>
    </w:p>
    <w:p w14:paraId="6E31241D" w14:textId="77777777" w:rsidR="00042C20" w:rsidRDefault="00042C20" w:rsidP="00042C20">
      <w:r>
        <w:t>-</w:t>
      </w:r>
      <w:r>
        <w:tab/>
        <w:t>Editor’s note is added as test applicability is incomplete in TS38.522</w:t>
      </w:r>
    </w:p>
    <w:p w14:paraId="2B9E212F" w14:textId="77777777" w:rsidR="00042C20" w:rsidRDefault="00042C20" w:rsidP="00042C20">
      <w:r>
        <w:t>-</w:t>
      </w:r>
      <w:r>
        <w:tab/>
        <w:t xml:space="preserve">Test </w:t>
      </w:r>
      <w:proofErr w:type="spellStart"/>
      <w:r>
        <w:t>apllicability</w:t>
      </w:r>
      <w:proofErr w:type="spellEnd"/>
      <w:r>
        <w:t xml:space="preserve"> is modified. </w:t>
      </w:r>
    </w:p>
    <w:p w14:paraId="00B86BD7" w14:textId="77777777" w:rsidR="00042C20" w:rsidRDefault="00042C20" w:rsidP="00042C20">
      <w:r>
        <w:t>-</w:t>
      </w:r>
      <w:r>
        <w:tab/>
        <w:t>Message contents updated.</w:t>
      </w:r>
    </w:p>
    <w:p w14:paraId="32A0021D" w14:textId="77777777" w:rsidR="00042C20" w:rsidRDefault="00042C20" w:rsidP="00042C20">
      <w:r>
        <w:t>r2</w:t>
      </w:r>
    </w:p>
    <w:p w14:paraId="05E85B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R5-218320</w:t>
      </w:r>
      <w:r>
        <w:rPr>
          <w:color w:val="993300"/>
          <w:u w:val="single"/>
        </w:rPr>
        <w:t>.</w:t>
      </w:r>
    </w:p>
    <w:p w14:paraId="5F32A0DD" w14:textId="06084BA9" w:rsidR="00042C20" w:rsidRDefault="00042C20" w:rsidP="00042C20">
      <w:pPr>
        <w:rPr>
          <w:rFonts w:ascii="Arial" w:hAnsi="Arial" w:cs="Arial"/>
          <w:b/>
          <w:sz w:val="24"/>
        </w:rPr>
      </w:pPr>
      <w:r>
        <w:rPr>
          <w:rFonts w:ascii="Arial" w:hAnsi="Arial" w:cs="Arial"/>
          <w:b/>
          <w:color w:val="0000FF"/>
          <w:sz w:val="24"/>
        </w:rPr>
        <w:t>R5-218320</w:t>
      </w:r>
      <w:r>
        <w:rPr>
          <w:rFonts w:ascii="Arial" w:hAnsi="Arial" w:cs="Arial"/>
          <w:b/>
          <w:color w:val="0000FF"/>
          <w:sz w:val="24"/>
        </w:rPr>
        <w:tab/>
      </w:r>
      <w:r>
        <w:rPr>
          <w:rFonts w:ascii="Arial" w:hAnsi="Arial" w:cs="Arial"/>
          <w:b/>
          <w:sz w:val="24"/>
        </w:rPr>
        <w:t xml:space="preserve">Addition of 4.5.5.5 EN-DC FR1 </w:t>
      </w:r>
      <w:proofErr w:type="spellStart"/>
      <w:r>
        <w:rPr>
          <w:rFonts w:ascii="Arial" w:hAnsi="Arial" w:cs="Arial"/>
          <w:b/>
          <w:sz w:val="24"/>
        </w:rPr>
        <w:t>Scell</w:t>
      </w:r>
      <w:proofErr w:type="spellEnd"/>
      <w:r>
        <w:rPr>
          <w:rFonts w:ascii="Arial" w:hAnsi="Arial" w:cs="Arial"/>
          <w:b/>
          <w:sz w:val="24"/>
        </w:rPr>
        <w:t xml:space="preserve"> CSI-RS-based beam failure detection and SSB-based link recovery in non-DRX</w:t>
      </w:r>
    </w:p>
    <w:p w14:paraId="2A5D74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CR-1531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06A82ECF" w14:textId="77777777" w:rsidR="00042C20" w:rsidRDefault="00042C20" w:rsidP="00042C20">
      <w:pPr>
        <w:rPr>
          <w:color w:val="808080"/>
        </w:rPr>
      </w:pPr>
      <w:r>
        <w:rPr>
          <w:color w:val="808080"/>
        </w:rPr>
        <w:t>(Replaces R5-217220)</w:t>
      </w:r>
    </w:p>
    <w:p w14:paraId="01FA6A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B4B7E" w14:textId="3E0F105C" w:rsidR="00042C20" w:rsidRDefault="00042C20" w:rsidP="00042C20">
      <w:pPr>
        <w:rPr>
          <w:rFonts w:ascii="Arial" w:hAnsi="Arial" w:cs="Arial"/>
          <w:b/>
          <w:sz w:val="24"/>
        </w:rPr>
      </w:pPr>
      <w:r>
        <w:rPr>
          <w:rFonts w:ascii="Arial" w:hAnsi="Arial" w:cs="Arial"/>
          <w:b/>
          <w:color w:val="0000FF"/>
          <w:sz w:val="24"/>
        </w:rPr>
        <w:t>R5-217221</w:t>
      </w:r>
      <w:r>
        <w:rPr>
          <w:rFonts w:ascii="Arial" w:hAnsi="Arial" w:cs="Arial"/>
          <w:b/>
          <w:color w:val="0000FF"/>
          <w:sz w:val="24"/>
        </w:rPr>
        <w:tab/>
      </w:r>
      <w:r>
        <w:rPr>
          <w:rFonts w:ascii="Arial" w:hAnsi="Arial" w:cs="Arial"/>
          <w:b/>
          <w:sz w:val="24"/>
        </w:rPr>
        <w:t xml:space="preserve">Addition of 4.5.5.6 EN-DC FR1 </w:t>
      </w:r>
      <w:proofErr w:type="spellStart"/>
      <w:r>
        <w:rPr>
          <w:rFonts w:ascii="Arial" w:hAnsi="Arial" w:cs="Arial"/>
          <w:b/>
          <w:sz w:val="24"/>
        </w:rPr>
        <w:t>Scell</w:t>
      </w:r>
      <w:proofErr w:type="spellEnd"/>
      <w:r>
        <w:rPr>
          <w:rFonts w:ascii="Arial" w:hAnsi="Arial" w:cs="Arial"/>
          <w:b/>
          <w:sz w:val="24"/>
        </w:rPr>
        <w:t xml:space="preserve"> CSI-RS-based beam failure detection and SSB-based link recovery in DRX</w:t>
      </w:r>
    </w:p>
    <w:p w14:paraId="008B18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CR-1532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CEB0152" w14:textId="77777777" w:rsidR="00042C20" w:rsidRDefault="00042C20" w:rsidP="00042C20">
      <w:pPr>
        <w:rPr>
          <w:rFonts w:ascii="Arial" w:hAnsi="Arial" w:cs="Arial"/>
          <w:b/>
        </w:rPr>
      </w:pPr>
      <w:r>
        <w:rPr>
          <w:rFonts w:ascii="Arial" w:hAnsi="Arial" w:cs="Arial"/>
          <w:b/>
        </w:rPr>
        <w:t xml:space="preserve">Discussion: </w:t>
      </w:r>
    </w:p>
    <w:p w14:paraId="3E161C10" w14:textId="77777777" w:rsidR="00042C20" w:rsidRDefault="00042C20" w:rsidP="00042C20">
      <w:r>
        <w:t>r2</w:t>
      </w:r>
    </w:p>
    <w:p w14:paraId="60514E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R5-218321</w:t>
      </w:r>
      <w:r>
        <w:rPr>
          <w:color w:val="993300"/>
          <w:u w:val="single"/>
        </w:rPr>
        <w:t>.</w:t>
      </w:r>
    </w:p>
    <w:p w14:paraId="62F365D9" w14:textId="469BE89F" w:rsidR="00042C20" w:rsidRDefault="00042C20" w:rsidP="00042C20">
      <w:pPr>
        <w:rPr>
          <w:rFonts w:ascii="Arial" w:hAnsi="Arial" w:cs="Arial"/>
          <w:b/>
          <w:sz w:val="24"/>
        </w:rPr>
      </w:pPr>
      <w:r>
        <w:rPr>
          <w:rFonts w:ascii="Arial" w:hAnsi="Arial" w:cs="Arial"/>
          <w:b/>
          <w:color w:val="0000FF"/>
          <w:sz w:val="24"/>
        </w:rPr>
        <w:t>R5-218321</w:t>
      </w:r>
      <w:r>
        <w:rPr>
          <w:rFonts w:ascii="Arial" w:hAnsi="Arial" w:cs="Arial"/>
          <w:b/>
          <w:color w:val="0000FF"/>
          <w:sz w:val="24"/>
        </w:rPr>
        <w:tab/>
      </w:r>
      <w:r>
        <w:rPr>
          <w:rFonts w:ascii="Arial" w:hAnsi="Arial" w:cs="Arial"/>
          <w:b/>
          <w:sz w:val="24"/>
        </w:rPr>
        <w:t xml:space="preserve">Addition of 4.5.5.6 EN-DC FR1 </w:t>
      </w:r>
      <w:proofErr w:type="spellStart"/>
      <w:r>
        <w:rPr>
          <w:rFonts w:ascii="Arial" w:hAnsi="Arial" w:cs="Arial"/>
          <w:b/>
          <w:sz w:val="24"/>
        </w:rPr>
        <w:t>Scell</w:t>
      </w:r>
      <w:proofErr w:type="spellEnd"/>
      <w:r>
        <w:rPr>
          <w:rFonts w:ascii="Arial" w:hAnsi="Arial" w:cs="Arial"/>
          <w:b/>
          <w:sz w:val="24"/>
        </w:rPr>
        <w:t xml:space="preserve"> CSI-RS-based beam failure detection and SSB-based link recovery in DRX</w:t>
      </w:r>
    </w:p>
    <w:p w14:paraId="644194C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CR-1532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607993C" w14:textId="77777777" w:rsidR="00042C20" w:rsidRDefault="00042C20" w:rsidP="00042C20">
      <w:pPr>
        <w:rPr>
          <w:color w:val="808080"/>
        </w:rPr>
      </w:pPr>
      <w:r>
        <w:rPr>
          <w:color w:val="808080"/>
        </w:rPr>
        <w:t>(Replaces R5-217221)</w:t>
      </w:r>
    </w:p>
    <w:p w14:paraId="6C450573"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7E8A3" w14:textId="26C98B12" w:rsidR="00042C20" w:rsidRDefault="00042C20" w:rsidP="00042C20">
      <w:pPr>
        <w:rPr>
          <w:rFonts w:ascii="Arial" w:hAnsi="Arial" w:cs="Arial"/>
          <w:b/>
          <w:sz w:val="24"/>
        </w:rPr>
      </w:pPr>
      <w:r>
        <w:rPr>
          <w:rFonts w:ascii="Arial" w:hAnsi="Arial" w:cs="Arial"/>
          <w:b/>
          <w:color w:val="0000FF"/>
          <w:sz w:val="24"/>
        </w:rPr>
        <w:t>R5-217222</w:t>
      </w:r>
      <w:r>
        <w:rPr>
          <w:rFonts w:ascii="Arial" w:hAnsi="Arial" w:cs="Arial"/>
          <w:b/>
          <w:color w:val="0000FF"/>
          <w:sz w:val="24"/>
        </w:rPr>
        <w:tab/>
      </w:r>
      <w:r>
        <w:rPr>
          <w:rFonts w:ascii="Arial" w:hAnsi="Arial" w:cs="Arial"/>
          <w:b/>
          <w:sz w:val="24"/>
        </w:rPr>
        <w:t>Addition of 4.7.7.1 EN-DC FR1 CSI-RS based CMR and no dedicated IMR configured and CSI-RS resource set with repetition off L1-SINR measurement accuracy</w:t>
      </w:r>
    </w:p>
    <w:p w14:paraId="24C42B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CR-1533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55929F8" w14:textId="77777777" w:rsidR="00042C20" w:rsidRDefault="00042C20" w:rsidP="00042C20">
      <w:pPr>
        <w:rPr>
          <w:rFonts w:ascii="Arial" w:hAnsi="Arial" w:cs="Arial"/>
          <w:b/>
        </w:rPr>
      </w:pPr>
      <w:r>
        <w:rPr>
          <w:rFonts w:ascii="Arial" w:hAnsi="Arial" w:cs="Arial"/>
          <w:b/>
        </w:rPr>
        <w:t xml:space="preserve">Discussion: </w:t>
      </w:r>
    </w:p>
    <w:p w14:paraId="6A2A3B6B" w14:textId="77777777" w:rsidR="00042C20" w:rsidRDefault="00042C20" w:rsidP="00042C20">
      <w:r>
        <w:t>r2</w:t>
      </w:r>
    </w:p>
    <w:p w14:paraId="35B5EA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R5-218322</w:t>
      </w:r>
      <w:r>
        <w:rPr>
          <w:color w:val="993300"/>
          <w:u w:val="single"/>
        </w:rPr>
        <w:t>.</w:t>
      </w:r>
    </w:p>
    <w:p w14:paraId="1CE901A4" w14:textId="1D2B401A" w:rsidR="00042C20" w:rsidRDefault="00042C20" w:rsidP="00042C20">
      <w:pPr>
        <w:rPr>
          <w:rFonts w:ascii="Arial" w:hAnsi="Arial" w:cs="Arial"/>
          <w:b/>
          <w:sz w:val="24"/>
        </w:rPr>
      </w:pPr>
      <w:r>
        <w:rPr>
          <w:rFonts w:ascii="Arial" w:hAnsi="Arial" w:cs="Arial"/>
          <w:b/>
          <w:color w:val="0000FF"/>
          <w:sz w:val="24"/>
        </w:rPr>
        <w:t>R5-218322</w:t>
      </w:r>
      <w:r>
        <w:rPr>
          <w:rFonts w:ascii="Arial" w:hAnsi="Arial" w:cs="Arial"/>
          <w:b/>
          <w:color w:val="0000FF"/>
          <w:sz w:val="24"/>
        </w:rPr>
        <w:tab/>
      </w:r>
      <w:r>
        <w:rPr>
          <w:rFonts w:ascii="Arial" w:hAnsi="Arial" w:cs="Arial"/>
          <w:b/>
          <w:sz w:val="24"/>
        </w:rPr>
        <w:t>Addition of 4.7.7.1 EN-DC FR1 CSI-RS based CMR and no dedicated IMR configured and CSI-RS resource set with repetition off L1-SINR measurement accuracy</w:t>
      </w:r>
    </w:p>
    <w:p w14:paraId="3495A3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CR-1533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3120DF5" w14:textId="77777777" w:rsidR="00042C20" w:rsidRDefault="00042C20" w:rsidP="00042C20">
      <w:pPr>
        <w:rPr>
          <w:color w:val="808080"/>
        </w:rPr>
      </w:pPr>
      <w:r>
        <w:rPr>
          <w:color w:val="808080"/>
        </w:rPr>
        <w:t>(Replaces R5-217222)</w:t>
      </w:r>
    </w:p>
    <w:p w14:paraId="6E8C5F9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6EA62" w14:textId="1742A69F" w:rsidR="00042C20" w:rsidRDefault="00042C20" w:rsidP="00042C20">
      <w:pPr>
        <w:rPr>
          <w:rFonts w:ascii="Arial" w:hAnsi="Arial" w:cs="Arial"/>
          <w:b/>
          <w:sz w:val="24"/>
        </w:rPr>
      </w:pPr>
      <w:r>
        <w:rPr>
          <w:rFonts w:ascii="Arial" w:hAnsi="Arial" w:cs="Arial"/>
          <w:b/>
          <w:color w:val="0000FF"/>
          <w:sz w:val="24"/>
        </w:rPr>
        <w:t>R5-217223</w:t>
      </w:r>
      <w:r>
        <w:rPr>
          <w:rFonts w:ascii="Arial" w:hAnsi="Arial" w:cs="Arial"/>
          <w:b/>
          <w:color w:val="0000FF"/>
          <w:sz w:val="24"/>
        </w:rPr>
        <w:tab/>
      </w:r>
      <w:r>
        <w:rPr>
          <w:rFonts w:ascii="Arial" w:hAnsi="Arial" w:cs="Arial"/>
          <w:b/>
          <w:sz w:val="24"/>
        </w:rPr>
        <w:t>Addition of 4.7.7.2 EN-DC FR1 SSB based CMR and dedicated IMR L1-SINR absolute measurement accuracy</w:t>
      </w:r>
    </w:p>
    <w:p w14:paraId="6CA96DC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CR-1534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19AB3687" w14:textId="77777777" w:rsidR="00042C20" w:rsidRDefault="00042C20" w:rsidP="00042C20">
      <w:pPr>
        <w:rPr>
          <w:rFonts w:ascii="Arial" w:hAnsi="Arial" w:cs="Arial"/>
          <w:b/>
        </w:rPr>
      </w:pPr>
      <w:r>
        <w:rPr>
          <w:rFonts w:ascii="Arial" w:hAnsi="Arial" w:cs="Arial"/>
          <w:b/>
        </w:rPr>
        <w:t xml:space="preserve">Discussion: </w:t>
      </w:r>
    </w:p>
    <w:p w14:paraId="3112C35C" w14:textId="77777777" w:rsidR="00042C20" w:rsidRDefault="00042C20" w:rsidP="00042C20">
      <w:r>
        <w:t>r3</w:t>
      </w:r>
    </w:p>
    <w:p w14:paraId="767E3E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R5-218464</w:t>
      </w:r>
      <w:r>
        <w:rPr>
          <w:color w:val="993300"/>
          <w:u w:val="single"/>
        </w:rPr>
        <w:t>.</w:t>
      </w:r>
    </w:p>
    <w:p w14:paraId="72FEE379" w14:textId="7A7D1AC6" w:rsidR="00042C20" w:rsidRDefault="00042C20" w:rsidP="00042C20">
      <w:pPr>
        <w:rPr>
          <w:rFonts w:ascii="Arial" w:hAnsi="Arial" w:cs="Arial"/>
          <w:b/>
          <w:sz w:val="24"/>
        </w:rPr>
      </w:pPr>
      <w:r>
        <w:rPr>
          <w:rFonts w:ascii="Arial" w:hAnsi="Arial" w:cs="Arial"/>
          <w:b/>
          <w:color w:val="0000FF"/>
          <w:sz w:val="24"/>
        </w:rPr>
        <w:t>R5-218464</w:t>
      </w:r>
      <w:r>
        <w:rPr>
          <w:rFonts w:ascii="Arial" w:hAnsi="Arial" w:cs="Arial"/>
          <w:b/>
          <w:color w:val="0000FF"/>
          <w:sz w:val="24"/>
        </w:rPr>
        <w:tab/>
      </w:r>
      <w:r>
        <w:rPr>
          <w:rFonts w:ascii="Arial" w:hAnsi="Arial" w:cs="Arial"/>
          <w:b/>
          <w:sz w:val="24"/>
        </w:rPr>
        <w:t>Addition of 4.7.7.2 EN-DC FR1 SSB based CMR and dedicated IMR L1-SINR absolute measurement accuracy</w:t>
      </w:r>
    </w:p>
    <w:p w14:paraId="36750C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CR-1534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9FB97C7" w14:textId="77777777" w:rsidR="00042C20" w:rsidRDefault="00042C20" w:rsidP="00042C20">
      <w:pPr>
        <w:rPr>
          <w:color w:val="808080"/>
        </w:rPr>
      </w:pPr>
      <w:r>
        <w:rPr>
          <w:color w:val="808080"/>
        </w:rPr>
        <w:t>(Replaces R5-217223)</w:t>
      </w:r>
    </w:p>
    <w:p w14:paraId="2F82CB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92A46" w14:textId="75C30131" w:rsidR="00042C20" w:rsidRDefault="00042C20" w:rsidP="00042C20">
      <w:pPr>
        <w:rPr>
          <w:rFonts w:ascii="Arial" w:hAnsi="Arial" w:cs="Arial"/>
          <w:b/>
          <w:sz w:val="24"/>
        </w:rPr>
      </w:pPr>
      <w:r>
        <w:rPr>
          <w:rFonts w:ascii="Arial" w:hAnsi="Arial" w:cs="Arial"/>
          <w:b/>
          <w:color w:val="0000FF"/>
          <w:sz w:val="24"/>
        </w:rPr>
        <w:t>R5-217224</w:t>
      </w:r>
      <w:r>
        <w:rPr>
          <w:rFonts w:ascii="Arial" w:hAnsi="Arial" w:cs="Arial"/>
          <w:b/>
          <w:color w:val="0000FF"/>
          <w:sz w:val="24"/>
        </w:rPr>
        <w:tab/>
      </w:r>
      <w:r>
        <w:rPr>
          <w:rFonts w:ascii="Arial" w:hAnsi="Arial" w:cs="Arial"/>
          <w:b/>
          <w:sz w:val="24"/>
        </w:rPr>
        <w:t>Addition of 4.7.7.3 EN-DC FR1 CSI-RS based CMR and dedicated IMR L1-SINR measurement accuracy</w:t>
      </w:r>
    </w:p>
    <w:p w14:paraId="333BDE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CR-1535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DBB90F7" w14:textId="77777777" w:rsidR="00042C20" w:rsidRDefault="00042C20" w:rsidP="00042C20">
      <w:pPr>
        <w:rPr>
          <w:rFonts w:ascii="Arial" w:hAnsi="Arial" w:cs="Arial"/>
          <w:b/>
        </w:rPr>
      </w:pPr>
      <w:r>
        <w:rPr>
          <w:rFonts w:ascii="Arial" w:hAnsi="Arial" w:cs="Arial"/>
          <w:b/>
        </w:rPr>
        <w:lastRenderedPageBreak/>
        <w:t xml:space="preserve">Discussion: </w:t>
      </w:r>
    </w:p>
    <w:p w14:paraId="7AA106B9" w14:textId="77777777" w:rsidR="00042C20" w:rsidRDefault="00042C20" w:rsidP="00042C20">
      <w:r>
        <w:t>r2</w:t>
      </w:r>
    </w:p>
    <w:p w14:paraId="05A46D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R5-218323</w:t>
      </w:r>
      <w:r>
        <w:rPr>
          <w:color w:val="993300"/>
          <w:u w:val="single"/>
        </w:rPr>
        <w:t>.</w:t>
      </w:r>
    </w:p>
    <w:p w14:paraId="5511A2F2" w14:textId="5DDC0779" w:rsidR="00042C20" w:rsidRDefault="00042C20" w:rsidP="00042C20">
      <w:pPr>
        <w:rPr>
          <w:rFonts w:ascii="Arial" w:hAnsi="Arial" w:cs="Arial"/>
          <w:b/>
          <w:sz w:val="24"/>
        </w:rPr>
      </w:pPr>
      <w:r>
        <w:rPr>
          <w:rFonts w:ascii="Arial" w:hAnsi="Arial" w:cs="Arial"/>
          <w:b/>
          <w:color w:val="0000FF"/>
          <w:sz w:val="24"/>
        </w:rPr>
        <w:t>R5-218323</w:t>
      </w:r>
      <w:r>
        <w:rPr>
          <w:rFonts w:ascii="Arial" w:hAnsi="Arial" w:cs="Arial"/>
          <w:b/>
          <w:color w:val="0000FF"/>
          <w:sz w:val="24"/>
        </w:rPr>
        <w:tab/>
      </w:r>
      <w:r>
        <w:rPr>
          <w:rFonts w:ascii="Arial" w:hAnsi="Arial" w:cs="Arial"/>
          <w:b/>
          <w:sz w:val="24"/>
        </w:rPr>
        <w:t>Addition of 4.7.7.3 EN-DC FR1 CSI-RS based CMR and dedicated IMR L1-SINR measurement accuracy</w:t>
      </w:r>
    </w:p>
    <w:p w14:paraId="72282A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CR-1535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DCB84F9" w14:textId="77777777" w:rsidR="00042C20" w:rsidRDefault="00042C20" w:rsidP="00042C20">
      <w:pPr>
        <w:rPr>
          <w:color w:val="808080"/>
        </w:rPr>
      </w:pPr>
      <w:r>
        <w:rPr>
          <w:color w:val="808080"/>
        </w:rPr>
        <w:t>(Replaces R5-217224)</w:t>
      </w:r>
    </w:p>
    <w:p w14:paraId="67C0FA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797E1" w14:textId="2A6E0AB5" w:rsidR="00042C20" w:rsidRDefault="00042C20" w:rsidP="00042C20">
      <w:pPr>
        <w:rPr>
          <w:rFonts w:ascii="Arial" w:hAnsi="Arial" w:cs="Arial"/>
          <w:b/>
          <w:sz w:val="24"/>
        </w:rPr>
      </w:pPr>
      <w:r>
        <w:rPr>
          <w:rFonts w:ascii="Arial" w:hAnsi="Arial" w:cs="Arial"/>
          <w:b/>
          <w:color w:val="0000FF"/>
          <w:sz w:val="24"/>
        </w:rPr>
        <w:t>R5-217225</w:t>
      </w:r>
      <w:r>
        <w:rPr>
          <w:rFonts w:ascii="Arial" w:hAnsi="Arial" w:cs="Arial"/>
          <w:b/>
          <w:color w:val="0000FF"/>
          <w:sz w:val="24"/>
        </w:rPr>
        <w:tab/>
      </w:r>
      <w:r>
        <w:rPr>
          <w:rFonts w:ascii="Arial" w:hAnsi="Arial" w:cs="Arial"/>
          <w:b/>
          <w:sz w:val="24"/>
        </w:rPr>
        <w:t>Addition of 6.7.9.1 NR SA FR1 CSI-RS based CMR and no dedicated IMR configured and CSI-RS resource set with repetition off L1-SINR measurement accuracy</w:t>
      </w:r>
    </w:p>
    <w:p w14:paraId="32D6A7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CR-1536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613DEB10" w14:textId="77777777" w:rsidR="00042C20" w:rsidRDefault="00042C20" w:rsidP="00042C20">
      <w:pPr>
        <w:rPr>
          <w:rFonts w:ascii="Arial" w:hAnsi="Arial" w:cs="Arial"/>
          <w:b/>
        </w:rPr>
      </w:pPr>
      <w:r>
        <w:rPr>
          <w:rFonts w:ascii="Arial" w:hAnsi="Arial" w:cs="Arial"/>
          <w:b/>
        </w:rPr>
        <w:t xml:space="preserve">Discussion: </w:t>
      </w:r>
    </w:p>
    <w:p w14:paraId="181ABEDC" w14:textId="77777777" w:rsidR="00042C20" w:rsidRDefault="00042C20" w:rsidP="00042C20">
      <w:r>
        <w:t>r2</w:t>
      </w:r>
    </w:p>
    <w:p w14:paraId="464F06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R5-218324</w:t>
      </w:r>
      <w:r>
        <w:rPr>
          <w:color w:val="993300"/>
          <w:u w:val="single"/>
        </w:rPr>
        <w:t>.</w:t>
      </w:r>
    </w:p>
    <w:p w14:paraId="5A9D86E9" w14:textId="2FD0F69B" w:rsidR="00042C20" w:rsidRDefault="00042C20" w:rsidP="00042C20">
      <w:pPr>
        <w:rPr>
          <w:rFonts w:ascii="Arial" w:hAnsi="Arial" w:cs="Arial"/>
          <w:b/>
          <w:sz w:val="24"/>
        </w:rPr>
      </w:pPr>
      <w:r>
        <w:rPr>
          <w:rFonts w:ascii="Arial" w:hAnsi="Arial" w:cs="Arial"/>
          <w:b/>
          <w:color w:val="0000FF"/>
          <w:sz w:val="24"/>
        </w:rPr>
        <w:t>R5-218324</w:t>
      </w:r>
      <w:r>
        <w:rPr>
          <w:rFonts w:ascii="Arial" w:hAnsi="Arial" w:cs="Arial"/>
          <w:b/>
          <w:color w:val="0000FF"/>
          <w:sz w:val="24"/>
        </w:rPr>
        <w:tab/>
      </w:r>
      <w:r>
        <w:rPr>
          <w:rFonts w:ascii="Arial" w:hAnsi="Arial" w:cs="Arial"/>
          <w:b/>
          <w:sz w:val="24"/>
        </w:rPr>
        <w:t>Addition of 6.7.9.1 NR SA FR1 CSI-RS based CMR and no dedicated IMR configured and CSI-RS resource set with repetition off L1-SINR measurement accuracy</w:t>
      </w:r>
    </w:p>
    <w:p w14:paraId="2372F1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CR-1536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17ACEAD" w14:textId="77777777" w:rsidR="00042C20" w:rsidRDefault="00042C20" w:rsidP="00042C20">
      <w:pPr>
        <w:rPr>
          <w:color w:val="808080"/>
        </w:rPr>
      </w:pPr>
      <w:r>
        <w:rPr>
          <w:color w:val="808080"/>
        </w:rPr>
        <w:t>(Replaces R5-217225)</w:t>
      </w:r>
    </w:p>
    <w:p w14:paraId="23B62B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16DA6" w14:textId="132CE782" w:rsidR="00042C20" w:rsidRDefault="00042C20" w:rsidP="00042C20">
      <w:pPr>
        <w:rPr>
          <w:rFonts w:ascii="Arial" w:hAnsi="Arial" w:cs="Arial"/>
          <w:b/>
          <w:sz w:val="24"/>
        </w:rPr>
      </w:pPr>
      <w:r>
        <w:rPr>
          <w:rFonts w:ascii="Arial" w:hAnsi="Arial" w:cs="Arial"/>
          <w:b/>
          <w:color w:val="0000FF"/>
          <w:sz w:val="24"/>
        </w:rPr>
        <w:t>R5-217226</w:t>
      </w:r>
      <w:r>
        <w:rPr>
          <w:rFonts w:ascii="Arial" w:hAnsi="Arial" w:cs="Arial"/>
          <w:b/>
          <w:color w:val="0000FF"/>
          <w:sz w:val="24"/>
        </w:rPr>
        <w:tab/>
      </w:r>
      <w:r>
        <w:rPr>
          <w:rFonts w:ascii="Arial" w:hAnsi="Arial" w:cs="Arial"/>
          <w:b/>
          <w:sz w:val="24"/>
        </w:rPr>
        <w:t>Addition of 6.7.9.2 NR SA FR1 SSB based CMR and dedicated IMR L1-SINR absolute measurement accuracy</w:t>
      </w:r>
    </w:p>
    <w:p w14:paraId="423E8A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CR-1537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3D7C04C0" w14:textId="77777777" w:rsidR="00042C20" w:rsidRDefault="00042C20" w:rsidP="00042C20">
      <w:pPr>
        <w:rPr>
          <w:rFonts w:ascii="Arial" w:hAnsi="Arial" w:cs="Arial"/>
          <w:b/>
        </w:rPr>
      </w:pPr>
      <w:r>
        <w:rPr>
          <w:rFonts w:ascii="Arial" w:hAnsi="Arial" w:cs="Arial"/>
          <w:b/>
        </w:rPr>
        <w:t xml:space="preserve">Discussion: </w:t>
      </w:r>
    </w:p>
    <w:p w14:paraId="7A1243CC" w14:textId="77777777" w:rsidR="00042C20" w:rsidRDefault="00042C20" w:rsidP="00042C20">
      <w:r>
        <w:t>r2</w:t>
      </w:r>
    </w:p>
    <w:p w14:paraId="6262CB3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R5-218325</w:t>
      </w:r>
      <w:r>
        <w:rPr>
          <w:color w:val="993300"/>
          <w:u w:val="single"/>
        </w:rPr>
        <w:t>.</w:t>
      </w:r>
    </w:p>
    <w:p w14:paraId="3CBA1F3F" w14:textId="4E18ECFA" w:rsidR="00042C20" w:rsidRDefault="00042C20" w:rsidP="00042C20">
      <w:pPr>
        <w:rPr>
          <w:rFonts w:ascii="Arial" w:hAnsi="Arial" w:cs="Arial"/>
          <w:b/>
          <w:sz w:val="24"/>
        </w:rPr>
      </w:pPr>
      <w:r>
        <w:rPr>
          <w:rFonts w:ascii="Arial" w:hAnsi="Arial" w:cs="Arial"/>
          <w:b/>
          <w:color w:val="0000FF"/>
          <w:sz w:val="24"/>
        </w:rPr>
        <w:t>R5-218325</w:t>
      </w:r>
      <w:r>
        <w:rPr>
          <w:rFonts w:ascii="Arial" w:hAnsi="Arial" w:cs="Arial"/>
          <w:b/>
          <w:color w:val="0000FF"/>
          <w:sz w:val="24"/>
        </w:rPr>
        <w:tab/>
      </w:r>
      <w:r>
        <w:rPr>
          <w:rFonts w:ascii="Arial" w:hAnsi="Arial" w:cs="Arial"/>
          <w:b/>
          <w:sz w:val="24"/>
        </w:rPr>
        <w:t>Addition of 6.7.9.2 NR SA FR1 SSB based CMR and dedicated IMR L1-SINR absolute measurement accuracy</w:t>
      </w:r>
    </w:p>
    <w:p w14:paraId="7CF5133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CR-1537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D0E8819" w14:textId="77777777" w:rsidR="00042C20" w:rsidRDefault="00042C20" w:rsidP="00042C20">
      <w:pPr>
        <w:rPr>
          <w:color w:val="808080"/>
        </w:rPr>
      </w:pPr>
      <w:r>
        <w:rPr>
          <w:color w:val="808080"/>
        </w:rPr>
        <w:t>(Replaces R5-217226)</w:t>
      </w:r>
    </w:p>
    <w:p w14:paraId="21053C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80D8F" w14:textId="62612DFF" w:rsidR="00042C20" w:rsidRDefault="00042C20" w:rsidP="00042C20">
      <w:pPr>
        <w:rPr>
          <w:rFonts w:ascii="Arial" w:hAnsi="Arial" w:cs="Arial"/>
          <w:b/>
          <w:sz w:val="24"/>
        </w:rPr>
      </w:pPr>
      <w:r>
        <w:rPr>
          <w:rFonts w:ascii="Arial" w:hAnsi="Arial" w:cs="Arial"/>
          <w:b/>
          <w:color w:val="0000FF"/>
          <w:sz w:val="24"/>
        </w:rPr>
        <w:t>R5-217227</w:t>
      </w:r>
      <w:r>
        <w:rPr>
          <w:rFonts w:ascii="Arial" w:hAnsi="Arial" w:cs="Arial"/>
          <w:b/>
          <w:color w:val="0000FF"/>
          <w:sz w:val="24"/>
        </w:rPr>
        <w:tab/>
      </w:r>
      <w:r>
        <w:rPr>
          <w:rFonts w:ascii="Arial" w:hAnsi="Arial" w:cs="Arial"/>
          <w:b/>
          <w:sz w:val="24"/>
        </w:rPr>
        <w:t>Addition of 6.7.9.3 NR SA FR1 CSI-RS based CMR and dedicated IMR L1-SINR measurement accuracy</w:t>
      </w:r>
    </w:p>
    <w:p w14:paraId="645F46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CR-1538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5A89EAD7" w14:textId="77777777" w:rsidR="00042C20" w:rsidRDefault="00042C20" w:rsidP="00042C20">
      <w:pPr>
        <w:rPr>
          <w:rFonts w:ascii="Arial" w:hAnsi="Arial" w:cs="Arial"/>
          <w:b/>
        </w:rPr>
      </w:pPr>
      <w:r>
        <w:rPr>
          <w:rFonts w:ascii="Arial" w:hAnsi="Arial" w:cs="Arial"/>
          <w:b/>
        </w:rPr>
        <w:t xml:space="preserve">Discussion: </w:t>
      </w:r>
    </w:p>
    <w:p w14:paraId="2D820A26" w14:textId="77777777" w:rsidR="00042C20" w:rsidRDefault="00042C20" w:rsidP="00042C20">
      <w:r>
        <w:t>r1</w:t>
      </w:r>
    </w:p>
    <w:p w14:paraId="40D28E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R5-218326</w:t>
      </w:r>
      <w:r>
        <w:rPr>
          <w:color w:val="993300"/>
          <w:u w:val="single"/>
        </w:rPr>
        <w:t>.</w:t>
      </w:r>
    </w:p>
    <w:p w14:paraId="452E7504" w14:textId="05E847CD" w:rsidR="00042C20" w:rsidRDefault="00042C20" w:rsidP="00042C20">
      <w:pPr>
        <w:rPr>
          <w:rFonts w:ascii="Arial" w:hAnsi="Arial" w:cs="Arial"/>
          <w:b/>
          <w:sz w:val="24"/>
        </w:rPr>
      </w:pPr>
      <w:r>
        <w:rPr>
          <w:rFonts w:ascii="Arial" w:hAnsi="Arial" w:cs="Arial"/>
          <w:b/>
          <w:color w:val="0000FF"/>
          <w:sz w:val="24"/>
        </w:rPr>
        <w:t>R5-218326</w:t>
      </w:r>
      <w:r>
        <w:rPr>
          <w:rFonts w:ascii="Arial" w:hAnsi="Arial" w:cs="Arial"/>
          <w:b/>
          <w:color w:val="0000FF"/>
          <w:sz w:val="24"/>
        </w:rPr>
        <w:tab/>
      </w:r>
      <w:r>
        <w:rPr>
          <w:rFonts w:ascii="Arial" w:hAnsi="Arial" w:cs="Arial"/>
          <w:b/>
          <w:sz w:val="24"/>
        </w:rPr>
        <w:t>Addition of 6.7.9.3 NR SA FR1 CSI-RS based CMR and dedicated IMR L1-SINR measurement accuracy</w:t>
      </w:r>
    </w:p>
    <w:p w14:paraId="7EAB46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CR-1538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9305E35" w14:textId="77777777" w:rsidR="00042C20" w:rsidRDefault="00042C20" w:rsidP="00042C20">
      <w:pPr>
        <w:rPr>
          <w:color w:val="808080"/>
        </w:rPr>
      </w:pPr>
      <w:r>
        <w:rPr>
          <w:color w:val="808080"/>
        </w:rPr>
        <w:t>(Replaces R5-217227)</w:t>
      </w:r>
    </w:p>
    <w:p w14:paraId="29298DD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1746E9" w14:textId="3A9F2FC6" w:rsidR="00042C20" w:rsidRDefault="00042C20" w:rsidP="00042C20">
      <w:pPr>
        <w:rPr>
          <w:rFonts w:ascii="Arial" w:hAnsi="Arial" w:cs="Arial"/>
          <w:b/>
          <w:sz w:val="24"/>
        </w:rPr>
      </w:pPr>
      <w:r>
        <w:rPr>
          <w:rFonts w:ascii="Arial" w:hAnsi="Arial" w:cs="Arial"/>
          <w:b/>
          <w:color w:val="0000FF"/>
          <w:sz w:val="24"/>
        </w:rPr>
        <w:t>R5-217412</w:t>
      </w:r>
      <w:r>
        <w:rPr>
          <w:rFonts w:ascii="Arial" w:hAnsi="Arial" w:cs="Arial"/>
          <w:b/>
          <w:color w:val="0000FF"/>
          <w:sz w:val="24"/>
        </w:rPr>
        <w:tab/>
      </w:r>
      <w:r>
        <w:rPr>
          <w:rFonts w:ascii="Arial" w:hAnsi="Arial" w:cs="Arial"/>
          <w:b/>
          <w:sz w:val="24"/>
        </w:rPr>
        <w:t>Addition of cell configuration MU and TT for Enhancement on MIMO</w:t>
      </w:r>
    </w:p>
    <w:p w14:paraId="38C24F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CR-1547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BECB20B" w14:textId="77777777" w:rsidR="00042C20" w:rsidRDefault="00042C20" w:rsidP="00042C20">
      <w:pPr>
        <w:rPr>
          <w:rFonts w:ascii="Arial" w:hAnsi="Arial" w:cs="Arial"/>
          <w:b/>
        </w:rPr>
      </w:pPr>
      <w:r>
        <w:rPr>
          <w:rFonts w:ascii="Arial" w:hAnsi="Arial" w:cs="Arial"/>
          <w:b/>
        </w:rPr>
        <w:t xml:space="preserve">Discussion: </w:t>
      </w:r>
    </w:p>
    <w:p w14:paraId="758ECECF" w14:textId="77777777" w:rsidR="00042C20" w:rsidRDefault="00042C20" w:rsidP="00042C20">
      <w:r>
        <w:t>r1</w:t>
      </w:r>
    </w:p>
    <w:p w14:paraId="6BCC611A" w14:textId="77777777" w:rsidR="00042C20" w:rsidRDefault="00042C20" w:rsidP="00042C20">
      <w:r>
        <w:t>The MU &amp; TT following with legacy tests which need to be declared and added in TS38.903 will be added on next meeting.</w:t>
      </w:r>
    </w:p>
    <w:p w14:paraId="40A7F1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R5-218327</w:t>
      </w:r>
      <w:r>
        <w:rPr>
          <w:color w:val="993300"/>
          <w:u w:val="single"/>
        </w:rPr>
        <w:t>.</w:t>
      </w:r>
    </w:p>
    <w:p w14:paraId="07F88478" w14:textId="300CFF39" w:rsidR="00042C20" w:rsidRDefault="00042C20" w:rsidP="00042C20">
      <w:pPr>
        <w:rPr>
          <w:rFonts w:ascii="Arial" w:hAnsi="Arial" w:cs="Arial"/>
          <w:b/>
          <w:sz w:val="24"/>
        </w:rPr>
      </w:pPr>
      <w:r>
        <w:rPr>
          <w:rFonts w:ascii="Arial" w:hAnsi="Arial" w:cs="Arial"/>
          <w:b/>
          <w:color w:val="0000FF"/>
          <w:sz w:val="24"/>
        </w:rPr>
        <w:t>R5-218327</w:t>
      </w:r>
      <w:r>
        <w:rPr>
          <w:rFonts w:ascii="Arial" w:hAnsi="Arial" w:cs="Arial"/>
          <w:b/>
          <w:color w:val="0000FF"/>
          <w:sz w:val="24"/>
        </w:rPr>
        <w:tab/>
      </w:r>
      <w:r>
        <w:rPr>
          <w:rFonts w:ascii="Arial" w:hAnsi="Arial" w:cs="Arial"/>
          <w:b/>
          <w:sz w:val="24"/>
        </w:rPr>
        <w:t>Addition of cell configuration MU and TT for Enhancement on MIMO</w:t>
      </w:r>
    </w:p>
    <w:p w14:paraId="373D08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CR-1547  rev 1 Cat: F (Rel-17)</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E398899" w14:textId="77777777" w:rsidR="00042C20" w:rsidRDefault="00042C20" w:rsidP="00042C20">
      <w:pPr>
        <w:rPr>
          <w:color w:val="808080"/>
        </w:rPr>
      </w:pPr>
      <w:r>
        <w:rPr>
          <w:color w:val="808080"/>
        </w:rPr>
        <w:t>(Replaces R5-217412)</w:t>
      </w:r>
    </w:p>
    <w:p w14:paraId="1ACFB52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3A7AD6" w14:textId="77777777" w:rsidR="00042C20" w:rsidRDefault="00042C20" w:rsidP="00042C20">
      <w:pPr>
        <w:pStyle w:val="Heading5"/>
      </w:pPr>
      <w:bookmarkStart w:id="469" w:name="_Toc89039292"/>
      <w:bookmarkStart w:id="470" w:name="_Toc90994680"/>
      <w:r>
        <w:lastRenderedPageBreak/>
        <w:t>5.3.13.9</w:t>
      </w:r>
      <w:r>
        <w:tab/>
        <w:t>TR 38.903 (NR MU &amp; TT analyses)</w:t>
      </w:r>
      <w:bookmarkEnd w:id="469"/>
      <w:bookmarkEnd w:id="470"/>
    </w:p>
    <w:p w14:paraId="7B4A31B7" w14:textId="77777777" w:rsidR="00042C20" w:rsidRDefault="00042C20" w:rsidP="00042C20">
      <w:pPr>
        <w:pStyle w:val="Heading5"/>
      </w:pPr>
      <w:bookmarkStart w:id="471" w:name="_Toc89039293"/>
      <w:bookmarkStart w:id="472" w:name="_Toc90994681"/>
      <w:r>
        <w:t>5.3.13.10</w:t>
      </w:r>
      <w:r>
        <w:tab/>
        <w:t>TR 38.905 (NR Test Points Radio Transmission and Reception)</w:t>
      </w:r>
      <w:bookmarkEnd w:id="471"/>
      <w:bookmarkEnd w:id="472"/>
    </w:p>
    <w:p w14:paraId="1B4040D7" w14:textId="77777777" w:rsidR="00042C20" w:rsidRDefault="00042C20" w:rsidP="00042C20">
      <w:pPr>
        <w:pStyle w:val="Heading5"/>
      </w:pPr>
      <w:bookmarkStart w:id="473" w:name="_Toc89039294"/>
      <w:bookmarkStart w:id="474" w:name="_Toc90994682"/>
      <w:r>
        <w:t>5.3.13.11</w:t>
      </w:r>
      <w:r>
        <w:tab/>
        <w:t>Discussion Papers / Work Plan / TC lists</w:t>
      </w:r>
      <w:bookmarkEnd w:id="473"/>
      <w:bookmarkEnd w:id="474"/>
    </w:p>
    <w:p w14:paraId="3D7B3D19" w14:textId="77777777" w:rsidR="00042C20" w:rsidRDefault="00042C20" w:rsidP="00042C20">
      <w:pPr>
        <w:pStyle w:val="Heading4"/>
      </w:pPr>
      <w:bookmarkStart w:id="475" w:name="_Toc89039295"/>
      <w:bookmarkStart w:id="476" w:name="_Toc90994683"/>
      <w:r>
        <w:t>5.3.14</w:t>
      </w:r>
      <w:r>
        <w:tab/>
        <w:t xml:space="preserve">UE Power Saving in NR (UID-880071) </w:t>
      </w:r>
      <w:proofErr w:type="spellStart"/>
      <w:r>
        <w:t>NR_UE_pow_sav-UEConTest</w:t>
      </w:r>
      <w:bookmarkEnd w:id="475"/>
      <w:bookmarkEnd w:id="476"/>
      <w:proofErr w:type="spellEnd"/>
    </w:p>
    <w:p w14:paraId="2BA1ABC3" w14:textId="77777777" w:rsidR="00042C20" w:rsidRDefault="00042C20" w:rsidP="00042C20">
      <w:pPr>
        <w:pStyle w:val="Heading5"/>
      </w:pPr>
      <w:bookmarkStart w:id="477" w:name="_Toc89039296"/>
      <w:bookmarkStart w:id="478" w:name="_Toc90994684"/>
      <w:r>
        <w:t>5.3.14.1</w:t>
      </w:r>
      <w:r>
        <w:tab/>
        <w:t>TS 38.508-1</w:t>
      </w:r>
      <w:bookmarkEnd w:id="477"/>
      <w:bookmarkEnd w:id="478"/>
      <w:r>
        <w:t xml:space="preserve"> </w:t>
      </w:r>
    </w:p>
    <w:p w14:paraId="7DA7F808" w14:textId="1CEFC94B" w:rsidR="00042C20" w:rsidRDefault="00042C20" w:rsidP="00042C20">
      <w:pPr>
        <w:rPr>
          <w:rFonts w:ascii="Arial" w:hAnsi="Arial" w:cs="Arial"/>
          <w:b/>
          <w:sz w:val="24"/>
        </w:rPr>
      </w:pPr>
      <w:r>
        <w:rPr>
          <w:rFonts w:ascii="Arial" w:hAnsi="Arial" w:cs="Arial"/>
          <w:b/>
          <w:color w:val="0000FF"/>
          <w:sz w:val="24"/>
        </w:rPr>
        <w:t>R5-216761</w:t>
      </w:r>
      <w:r>
        <w:rPr>
          <w:rFonts w:ascii="Arial" w:hAnsi="Arial" w:cs="Arial"/>
          <w:b/>
          <w:color w:val="0000FF"/>
          <w:sz w:val="24"/>
        </w:rPr>
        <w:tab/>
      </w:r>
      <w:r>
        <w:rPr>
          <w:rFonts w:ascii="Arial" w:hAnsi="Arial" w:cs="Arial"/>
          <w:b/>
          <w:sz w:val="24"/>
        </w:rPr>
        <w:t xml:space="preserve">Addition of PDCCH Search Space Ext configuration in 38.508-1 </w:t>
      </w:r>
    </w:p>
    <w:p w14:paraId="331E95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CR-2053  Cat: F (Rel-17)</w:t>
      </w:r>
      <w:r>
        <w:rPr>
          <w:i/>
        </w:rPr>
        <w:br/>
      </w:r>
      <w:r>
        <w:rPr>
          <w:i/>
        </w:rPr>
        <w:br/>
      </w:r>
      <w:r>
        <w:rPr>
          <w:i/>
        </w:rPr>
        <w:tab/>
      </w:r>
      <w:r>
        <w:rPr>
          <w:i/>
        </w:rPr>
        <w:tab/>
      </w:r>
      <w:r>
        <w:rPr>
          <w:i/>
        </w:rPr>
        <w:tab/>
      </w:r>
      <w:r>
        <w:rPr>
          <w:i/>
        </w:rPr>
        <w:tab/>
      </w:r>
      <w:r>
        <w:rPr>
          <w:i/>
        </w:rPr>
        <w:tab/>
        <w:t>Source: CATT</w:t>
      </w:r>
    </w:p>
    <w:p w14:paraId="78921A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C511F" w14:textId="77777777" w:rsidR="00042C20" w:rsidRDefault="00042C20" w:rsidP="00042C20">
      <w:pPr>
        <w:pStyle w:val="Heading5"/>
      </w:pPr>
      <w:bookmarkStart w:id="479" w:name="_Toc89039297"/>
      <w:bookmarkStart w:id="480" w:name="_Toc90994685"/>
      <w:r>
        <w:t>5.3.14.2</w:t>
      </w:r>
      <w:r>
        <w:tab/>
        <w:t>TS 38.508-2</w:t>
      </w:r>
      <w:bookmarkEnd w:id="479"/>
      <w:bookmarkEnd w:id="480"/>
    </w:p>
    <w:p w14:paraId="458510A9" w14:textId="77777777" w:rsidR="00042C20" w:rsidRDefault="00042C20" w:rsidP="00042C20">
      <w:pPr>
        <w:pStyle w:val="Heading5"/>
      </w:pPr>
      <w:bookmarkStart w:id="481" w:name="_Toc89039298"/>
      <w:bookmarkStart w:id="482" w:name="_Toc90994686"/>
      <w:r>
        <w:t>5.3.14.3</w:t>
      </w:r>
      <w:r>
        <w:tab/>
        <w:t>TS 38.521-4</w:t>
      </w:r>
      <w:bookmarkEnd w:id="481"/>
      <w:bookmarkEnd w:id="482"/>
    </w:p>
    <w:p w14:paraId="64A0FBD4" w14:textId="77777777" w:rsidR="00042C20" w:rsidRDefault="00042C20" w:rsidP="00042C20">
      <w:pPr>
        <w:pStyle w:val="Heading6"/>
      </w:pPr>
      <w:bookmarkStart w:id="483" w:name="_Toc89039299"/>
      <w:bookmarkStart w:id="484" w:name="_Toc90994687"/>
      <w:r>
        <w:t>5.3.14.3.1</w:t>
      </w:r>
      <w:r>
        <w:tab/>
        <w:t xml:space="preserve">Conducted </w:t>
      </w:r>
      <w:proofErr w:type="spellStart"/>
      <w:r>
        <w:t>Demod</w:t>
      </w:r>
      <w:proofErr w:type="spellEnd"/>
      <w:r>
        <w:t xml:space="preserve"> Performance and CSI Reporting Requirements (Clauses 5&amp;6)</w:t>
      </w:r>
      <w:bookmarkEnd w:id="483"/>
      <w:bookmarkEnd w:id="484"/>
    </w:p>
    <w:p w14:paraId="3609FAE5" w14:textId="53CC5116" w:rsidR="00042C20" w:rsidRDefault="00042C20" w:rsidP="00042C20">
      <w:pPr>
        <w:rPr>
          <w:rFonts w:ascii="Arial" w:hAnsi="Arial" w:cs="Arial"/>
          <w:b/>
          <w:sz w:val="24"/>
        </w:rPr>
      </w:pPr>
      <w:r>
        <w:rPr>
          <w:rFonts w:ascii="Arial" w:hAnsi="Arial" w:cs="Arial"/>
          <w:b/>
          <w:color w:val="0000FF"/>
          <w:sz w:val="24"/>
        </w:rPr>
        <w:t>R5-216762</w:t>
      </w:r>
      <w:r>
        <w:rPr>
          <w:rFonts w:ascii="Arial" w:hAnsi="Arial" w:cs="Arial"/>
          <w:b/>
          <w:color w:val="0000FF"/>
          <w:sz w:val="24"/>
        </w:rPr>
        <w:tab/>
      </w:r>
      <w:r>
        <w:rPr>
          <w:rFonts w:ascii="Arial" w:hAnsi="Arial" w:cs="Arial"/>
          <w:b/>
          <w:sz w:val="24"/>
        </w:rPr>
        <w:t xml:space="preserve">Addition of PDCCH Search Space Ext configuration for power saving test case </w:t>
      </w:r>
    </w:p>
    <w:p w14:paraId="4CF6CA6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CR-0401  Cat: F (Rel-16)</w:t>
      </w:r>
      <w:r>
        <w:rPr>
          <w:i/>
        </w:rPr>
        <w:br/>
      </w:r>
      <w:r>
        <w:rPr>
          <w:i/>
        </w:rPr>
        <w:br/>
      </w:r>
      <w:r>
        <w:rPr>
          <w:i/>
        </w:rPr>
        <w:tab/>
      </w:r>
      <w:r>
        <w:rPr>
          <w:i/>
        </w:rPr>
        <w:tab/>
      </w:r>
      <w:r>
        <w:rPr>
          <w:i/>
        </w:rPr>
        <w:tab/>
      </w:r>
      <w:r>
        <w:rPr>
          <w:i/>
        </w:rPr>
        <w:tab/>
      </w:r>
      <w:r>
        <w:rPr>
          <w:i/>
        </w:rPr>
        <w:tab/>
        <w:t>Source: CATT</w:t>
      </w:r>
    </w:p>
    <w:p w14:paraId="79234DCF" w14:textId="77777777" w:rsidR="00042C20" w:rsidRDefault="00042C20" w:rsidP="00042C20">
      <w:pPr>
        <w:rPr>
          <w:rFonts w:ascii="Arial" w:hAnsi="Arial" w:cs="Arial"/>
          <w:b/>
        </w:rPr>
      </w:pPr>
      <w:r>
        <w:rPr>
          <w:rFonts w:ascii="Arial" w:hAnsi="Arial" w:cs="Arial"/>
          <w:b/>
        </w:rPr>
        <w:t xml:space="preserve">Discussion: </w:t>
      </w:r>
    </w:p>
    <w:p w14:paraId="1F5AAA58" w14:textId="77777777" w:rsidR="00042C20" w:rsidRDefault="00042C20" w:rsidP="00042C20">
      <w:r>
        <w:t>Qualcomm: For PS-offset parameter, the value is showing as ?? instead of mu (numerology symbol) for all 3 test cases in your CR, please correct it.</w:t>
      </w:r>
    </w:p>
    <w:p w14:paraId="3124DE5A" w14:textId="77777777" w:rsidR="00042C20" w:rsidRDefault="00042C20" w:rsidP="00042C20">
      <w:r>
        <w:t>Also addition TC 5.3.2.2.3 in applicability spec is missing.</w:t>
      </w:r>
    </w:p>
    <w:p w14:paraId="4A15BF0C" w14:textId="77777777" w:rsidR="00042C20" w:rsidRDefault="00042C20" w:rsidP="00042C20">
      <w:r>
        <w:t>r1</w:t>
      </w:r>
    </w:p>
    <w:p w14:paraId="0CAD6C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R5-218465</w:t>
      </w:r>
      <w:r>
        <w:rPr>
          <w:color w:val="993300"/>
          <w:u w:val="single"/>
        </w:rPr>
        <w:t>.</w:t>
      </w:r>
    </w:p>
    <w:p w14:paraId="604FA9FB" w14:textId="61706316" w:rsidR="00042C20" w:rsidRDefault="00042C20" w:rsidP="00042C20">
      <w:pPr>
        <w:rPr>
          <w:rFonts w:ascii="Arial" w:hAnsi="Arial" w:cs="Arial"/>
          <w:b/>
          <w:sz w:val="24"/>
        </w:rPr>
      </w:pPr>
      <w:r>
        <w:rPr>
          <w:rFonts w:ascii="Arial" w:hAnsi="Arial" w:cs="Arial"/>
          <w:b/>
          <w:color w:val="0000FF"/>
          <w:sz w:val="24"/>
        </w:rPr>
        <w:t>R5-218465</w:t>
      </w:r>
      <w:r>
        <w:rPr>
          <w:rFonts w:ascii="Arial" w:hAnsi="Arial" w:cs="Arial"/>
          <w:b/>
          <w:color w:val="0000FF"/>
          <w:sz w:val="24"/>
        </w:rPr>
        <w:tab/>
      </w:r>
      <w:r>
        <w:rPr>
          <w:rFonts w:ascii="Arial" w:hAnsi="Arial" w:cs="Arial"/>
          <w:b/>
          <w:sz w:val="24"/>
        </w:rPr>
        <w:t xml:space="preserve">Addition of PDCCH Search Space Ext configuration for power saving test case </w:t>
      </w:r>
    </w:p>
    <w:p w14:paraId="4AB825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CR-0401  rev 1 Cat: F (Rel-16)</w:t>
      </w:r>
      <w:r>
        <w:rPr>
          <w:i/>
        </w:rPr>
        <w:br/>
      </w:r>
      <w:r>
        <w:rPr>
          <w:i/>
        </w:rPr>
        <w:br/>
      </w:r>
      <w:r>
        <w:rPr>
          <w:i/>
        </w:rPr>
        <w:tab/>
      </w:r>
      <w:r>
        <w:rPr>
          <w:i/>
        </w:rPr>
        <w:tab/>
      </w:r>
      <w:r>
        <w:rPr>
          <w:i/>
        </w:rPr>
        <w:tab/>
      </w:r>
      <w:r>
        <w:rPr>
          <w:i/>
        </w:rPr>
        <w:tab/>
      </w:r>
      <w:r>
        <w:rPr>
          <w:i/>
        </w:rPr>
        <w:tab/>
        <w:t>Source: CATT</w:t>
      </w:r>
    </w:p>
    <w:p w14:paraId="4E5D9AAB" w14:textId="77777777" w:rsidR="00042C20" w:rsidRDefault="00042C20" w:rsidP="00042C20">
      <w:pPr>
        <w:rPr>
          <w:color w:val="808080"/>
        </w:rPr>
      </w:pPr>
      <w:r>
        <w:rPr>
          <w:color w:val="808080"/>
        </w:rPr>
        <w:t>(Replaces R5-216762)</w:t>
      </w:r>
    </w:p>
    <w:p w14:paraId="3B6996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64093" w14:textId="749EF37A" w:rsidR="00042C20" w:rsidRDefault="00042C20" w:rsidP="00042C20">
      <w:pPr>
        <w:rPr>
          <w:rFonts w:ascii="Arial" w:hAnsi="Arial" w:cs="Arial"/>
          <w:b/>
          <w:sz w:val="24"/>
        </w:rPr>
      </w:pPr>
      <w:r>
        <w:rPr>
          <w:rFonts w:ascii="Arial" w:hAnsi="Arial" w:cs="Arial"/>
          <w:b/>
          <w:color w:val="0000FF"/>
          <w:sz w:val="24"/>
        </w:rPr>
        <w:t>R5-216884</w:t>
      </w:r>
      <w:r>
        <w:rPr>
          <w:rFonts w:ascii="Arial" w:hAnsi="Arial" w:cs="Arial"/>
          <w:b/>
          <w:color w:val="0000FF"/>
          <w:sz w:val="24"/>
        </w:rPr>
        <w:tab/>
      </w:r>
      <w:r>
        <w:rPr>
          <w:rFonts w:ascii="Arial" w:hAnsi="Arial" w:cs="Arial"/>
          <w:b/>
          <w:sz w:val="24"/>
        </w:rPr>
        <w:t xml:space="preserve">Correction to PS </w:t>
      </w:r>
      <w:proofErr w:type="spellStart"/>
      <w:r>
        <w:rPr>
          <w:rFonts w:ascii="Arial" w:hAnsi="Arial" w:cs="Arial"/>
          <w:b/>
          <w:sz w:val="24"/>
        </w:rPr>
        <w:t>Demod</w:t>
      </w:r>
      <w:proofErr w:type="spellEnd"/>
      <w:r>
        <w:rPr>
          <w:rFonts w:ascii="Arial" w:hAnsi="Arial" w:cs="Arial"/>
          <w:b/>
          <w:sz w:val="24"/>
        </w:rPr>
        <w:t xml:space="preserve"> TC 5.3.2.1.3 - 2Rx</w:t>
      </w:r>
    </w:p>
    <w:p w14:paraId="4338CA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CR-0405  Cat: F (Rel-16)</w:t>
      </w:r>
      <w:r>
        <w:rPr>
          <w:i/>
        </w:rPr>
        <w:br/>
      </w:r>
      <w:r>
        <w:rPr>
          <w:i/>
        </w:rPr>
        <w:lastRenderedPageBreak/>
        <w:br/>
      </w:r>
      <w:r>
        <w:rPr>
          <w:i/>
        </w:rPr>
        <w:tab/>
      </w:r>
      <w:r>
        <w:rPr>
          <w:i/>
        </w:rPr>
        <w:tab/>
      </w:r>
      <w:r>
        <w:rPr>
          <w:i/>
        </w:rPr>
        <w:tab/>
      </w:r>
      <w:r>
        <w:rPr>
          <w:i/>
        </w:rPr>
        <w:tab/>
      </w:r>
      <w:r>
        <w:rPr>
          <w:i/>
        </w:rPr>
        <w:tab/>
        <w:t>Source: Huawei, Hisilicon</w:t>
      </w:r>
    </w:p>
    <w:p w14:paraId="7DCD20E6" w14:textId="77777777" w:rsidR="00042C20" w:rsidRDefault="00042C20" w:rsidP="00042C20">
      <w:pPr>
        <w:rPr>
          <w:rFonts w:ascii="Arial" w:hAnsi="Arial" w:cs="Arial"/>
          <w:b/>
        </w:rPr>
      </w:pPr>
      <w:r>
        <w:rPr>
          <w:rFonts w:ascii="Arial" w:hAnsi="Arial" w:cs="Arial"/>
          <w:b/>
        </w:rPr>
        <w:t xml:space="preserve">Discussion: </w:t>
      </w:r>
    </w:p>
    <w:p w14:paraId="1B75D99C" w14:textId="77777777" w:rsidR="00042C20" w:rsidRDefault="00042C20" w:rsidP="00042C20">
      <w:r>
        <w:t>r1</w:t>
      </w:r>
    </w:p>
    <w:p w14:paraId="2961F2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R5-218328</w:t>
      </w:r>
      <w:r>
        <w:rPr>
          <w:color w:val="993300"/>
          <w:u w:val="single"/>
        </w:rPr>
        <w:t>.</w:t>
      </w:r>
    </w:p>
    <w:p w14:paraId="10EF887C" w14:textId="1E87AF0A" w:rsidR="00042C20" w:rsidRDefault="00042C20" w:rsidP="00042C20">
      <w:pPr>
        <w:rPr>
          <w:rFonts w:ascii="Arial" w:hAnsi="Arial" w:cs="Arial"/>
          <w:b/>
          <w:sz w:val="24"/>
        </w:rPr>
      </w:pPr>
      <w:r>
        <w:rPr>
          <w:rFonts w:ascii="Arial" w:hAnsi="Arial" w:cs="Arial"/>
          <w:b/>
          <w:color w:val="0000FF"/>
          <w:sz w:val="24"/>
        </w:rPr>
        <w:t>R5-218328</w:t>
      </w:r>
      <w:r>
        <w:rPr>
          <w:rFonts w:ascii="Arial" w:hAnsi="Arial" w:cs="Arial"/>
          <w:b/>
          <w:color w:val="0000FF"/>
          <w:sz w:val="24"/>
        </w:rPr>
        <w:tab/>
      </w:r>
      <w:r>
        <w:rPr>
          <w:rFonts w:ascii="Arial" w:hAnsi="Arial" w:cs="Arial"/>
          <w:b/>
          <w:sz w:val="24"/>
        </w:rPr>
        <w:t xml:space="preserve">Correction to PS </w:t>
      </w:r>
      <w:proofErr w:type="spellStart"/>
      <w:r>
        <w:rPr>
          <w:rFonts w:ascii="Arial" w:hAnsi="Arial" w:cs="Arial"/>
          <w:b/>
          <w:sz w:val="24"/>
        </w:rPr>
        <w:t>Demod</w:t>
      </w:r>
      <w:proofErr w:type="spellEnd"/>
      <w:r>
        <w:rPr>
          <w:rFonts w:ascii="Arial" w:hAnsi="Arial" w:cs="Arial"/>
          <w:b/>
          <w:sz w:val="24"/>
        </w:rPr>
        <w:t xml:space="preserve"> TC 5.3.2.1.3 - 2Rx</w:t>
      </w:r>
    </w:p>
    <w:p w14:paraId="780D7B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CR-0405  rev 1 Cat: F (Rel-16)</w:t>
      </w:r>
      <w:r>
        <w:rPr>
          <w:i/>
        </w:rPr>
        <w:br/>
      </w:r>
      <w:r>
        <w:rPr>
          <w:i/>
        </w:rPr>
        <w:br/>
      </w:r>
      <w:r>
        <w:rPr>
          <w:i/>
        </w:rPr>
        <w:tab/>
      </w:r>
      <w:r>
        <w:rPr>
          <w:i/>
        </w:rPr>
        <w:tab/>
      </w:r>
      <w:r>
        <w:rPr>
          <w:i/>
        </w:rPr>
        <w:tab/>
      </w:r>
      <w:r>
        <w:rPr>
          <w:i/>
        </w:rPr>
        <w:tab/>
      </w:r>
      <w:r>
        <w:rPr>
          <w:i/>
        </w:rPr>
        <w:tab/>
        <w:t>Source: Huawei, Hisilicon</w:t>
      </w:r>
    </w:p>
    <w:p w14:paraId="66BBEF57" w14:textId="77777777" w:rsidR="00042C20" w:rsidRDefault="00042C20" w:rsidP="00042C20">
      <w:pPr>
        <w:rPr>
          <w:color w:val="808080"/>
        </w:rPr>
      </w:pPr>
      <w:r>
        <w:rPr>
          <w:color w:val="808080"/>
        </w:rPr>
        <w:t>(Replaces R5-216884)</w:t>
      </w:r>
    </w:p>
    <w:p w14:paraId="68DA97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52C369" w14:textId="4F15049D" w:rsidR="00042C20" w:rsidRDefault="00042C20" w:rsidP="00042C20">
      <w:pPr>
        <w:rPr>
          <w:rFonts w:ascii="Arial" w:hAnsi="Arial" w:cs="Arial"/>
          <w:b/>
          <w:sz w:val="24"/>
        </w:rPr>
      </w:pPr>
      <w:r>
        <w:rPr>
          <w:rFonts w:ascii="Arial" w:hAnsi="Arial" w:cs="Arial"/>
          <w:b/>
          <w:color w:val="0000FF"/>
          <w:sz w:val="24"/>
        </w:rPr>
        <w:t>R5-216885</w:t>
      </w:r>
      <w:r>
        <w:rPr>
          <w:rFonts w:ascii="Arial" w:hAnsi="Arial" w:cs="Arial"/>
          <w:b/>
          <w:color w:val="0000FF"/>
          <w:sz w:val="24"/>
        </w:rPr>
        <w:tab/>
      </w:r>
      <w:r>
        <w:rPr>
          <w:rFonts w:ascii="Arial" w:hAnsi="Arial" w:cs="Arial"/>
          <w:b/>
          <w:sz w:val="24"/>
        </w:rPr>
        <w:t xml:space="preserve">Correction to PS </w:t>
      </w:r>
      <w:proofErr w:type="spellStart"/>
      <w:r>
        <w:rPr>
          <w:rFonts w:ascii="Arial" w:hAnsi="Arial" w:cs="Arial"/>
          <w:b/>
          <w:sz w:val="24"/>
        </w:rPr>
        <w:t>Demod</w:t>
      </w:r>
      <w:proofErr w:type="spellEnd"/>
      <w:r>
        <w:rPr>
          <w:rFonts w:ascii="Arial" w:hAnsi="Arial" w:cs="Arial"/>
          <w:b/>
          <w:sz w:val="24"/>
        </w:rPr>
        <w:t xml:space="preserve"> TC 5.3.3.1.3 - 4Rx</w:t>
      </w:r>
    </w:p>
    <w:p w14:paraId="29B87C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CR-0406  Cat: F (Rel-16)</w:t>
      </w:r>
      <w:r>
        <w:rPr>
          <w:i/>
        </w:rPr>
        <w:br/>
      </w:r>
      <w:r>
        <w:rPr>
          <w:i/>
        </w:rPr>
        <w:br/>
      </w:r>
      <w:r>
        <w:rPr>
          <w:i/>
        </w:rPr>
        <w:tab/>
      </w:r>
      <w:r>
        <w:rPr>
          <w:i/>
        </w:rPr>
        <w:tab/>
      </w:r>
      <w:r>
        <w:rPr>
          <w:i/>
        </w:rPr>
        <w:tab/>
      </w:r>
      <w:r>
        <w:rPr>
          <w:i/>
        </w:rPr>
        <w:tab/>
      </w:r>
      <w:r>
        <w:rPr>
          <w:i/>
        </w:rPr>
        <w:tab/>
        <w:t>Source: Huawei, Hisilicon</w:t>
      </w:r>
    </w:p>
    <w:p w14:paraId="5EE38025" w14:textId="77777777" w:rsidR="00042C20" w:rsidRDefault="00042C20" w:rsidP="00042C20">
      <w:pPr>
        <w:rPr>
          <w:rFonts w:ascii="Arial" w:hAnsi="Arial" w:cs="Arial"/>
          <w:b/>
        </w:rPr>
      </w:pPr>
      <w:r>
        <w:rPr>
          <w:rFonts w:ascii="Arial" w:hAnsi="Arial" w:cs="Arial"/>
          <w:b/>
        </w:rPr>
        <w:t xml:space="preserve">Discussion: </w:t>
      </w:r>
    </w:p>
    <w:p w14:paraId="266D1895" w14:textId="77777777" w:rsidR="00042C20" w:rsidRDefault="00042C20" w:rsidP="00042C20">
      <w:r>
        <w:t>r1</w:t>
      </w:r>
    </w:p>
    <w:p w14:paraId="018419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R5-218329</w:t>
      </w:r>
      <w:r>
        <w:rPr>
          <w:color w:val="993300"/>
          <w:u w:val="single"/>
        </w:rPr>
        <w:t>.</w:t>
      </w:r>
    </w:p>
    <w:p w14:paraId="745EEBBA" w14:textId="380EE968" w:rsidR="00042C20" w:rsidRDefault="00042C20" w:rsidP="00042C20">
      <w:pPr>
        <w:rPr>
          <w:rFonts w:ascii="Arial" w:hAnsi="Arial" w:cs="Arial"/>
          <w:b/>
          <w:sz w:val="24"/>
        </w:rPr>
      </w:pPr>
      <w:r>
        <w:rPr>
          <w:rFonts w:ascii="Arial" w:hAnsi="Arial" w:cs="Arial"/>
          <w:b/>
          <w:color w:val="0000FF"/>
          <w:sz w:val="24"/>
        </w:rPr>
        <w:t>R5-218329</w:t>
      </w:r>
      <w:r>
        <w:rPr>
          <w:rFonts w:ascii="Arial" w:hAnsi="Arial" w:cs="Arial"/>
          <w:b/>
          <w:color w:val="0000FF"/>
          <w:sz w:val="24"/>
        </w:rPr>
        <w:tab/>
      </w:r>
      <w:r>
        <w:rPr>
          <w:rFonts w:ascii="Arial" w:hAnsi="Arial" w:cs="Arial"/>
          <w:b/>
          <w:sz w:val="24"/>
        </w:rPr>
        <w:t xml:space="preserve">Correction to PS </w:t>
      </w:r>
      <w:proofErr w:type="spellStart"/>
      <w:r>
        <w:rPr>
          <w:rFonts w:ascii="Arial" w:hAnsi="Arial" w:cs="Arial"/>
          <w:b/>
          <w:sz w:val="24"/>
        </w:rPr>
        <w:t>Demod</w:t>
      </w:r>
      <w:proofErr w:type="spellEnd"/>
      <w:r>
        <w:rPr>
          <w:rFonts w:ascii="Arial" w:hAnsi="Arial" w:cs="Arial"/>
          <w:b/>
          <w:sz w:val="24"/>
        </w:rPr>
        <w:t xml:space="preserve"> TC 5.3.3.1.3 - 4Rx</w:t>
      </w:r>
    </w:p>
    <w:p w14:paraId="7B2969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CR-0406  rev 1 Cat: F (Rel-16)</w:t>
      </w:r>
      <w:r>
        <w:rPr>
          <w:i/>
        </w:rPr>
        <w:br/>
      </w:r>
      <w:r>
        <w:rPr>
          <w:i/>
        </w:rPr>
        <w:br/>
      </w:r>
      <w:r>
        <w:rPr>
          <w:i/>
        </w:rPr>
        <w:tab/>
      </w:r>
      <w:r>
        <w:rPr>
          <w:i/>
        </w:rPr>
        <w:tab/>
      </w:r>
      <w:r>
        <w:rPr>
          <w:i/>
        </w:rPr>
        <w:tab/>
      </w:r>
      <w:r>
        <w:rPr>
          <w:i/>
        </w:rPr>
        <w:tab/>
      </w:r>
      <w:r>
        <w:rPr>
          <w:i/>
        </w:rPr>
        <w:tab/>
        <w:t>Source: Huawei, Hisilicon</w:t>
      </w:r>
    </w:p>
    <w:p w14:paraId="3CC76606" w14:textId="77777777" w:rsidR="00042C20" w:rsidRDefault="00042C20" w:rsidP="00042C20">
      <w:pPr>
        <w:rPr>
          <w:color w:val="808080"/>
        </w:rPr>
      </w:pPr>
      <w:r>
        <w:rPr>
          <w:color w:val="808080"/>
        </w:rPr>
        <w:t>(Replaces R5-216885)</w:t>
      </w:r>
    </w:p>
    <w:p w14:paraId="31FEBB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E59D5" w14:textId="77777777" w:rsidR="00042C20" w:rsidRDefault="00042C20" w:rsidP="00042C20">
      <w:pPr>
        <w:pStyle w:val="Heading6"/>
      </w:pPr>
      <w:bookmarkStart w:id="485" w:name="_Toc89039300"/>
      <w:bookmarkStart w:id="486" w:name="_Toc90994688"/>
      <w:r>
        <w:t>5.3.14.3.2</w:t>
      </w:r>
      <w:r>
        <w:tab/>
        <w:t xml:space="preserve">Radiated </w:t>
      </w:r>
      <w:proofErr w:type="spellStart"/>
      <w:r>
        <w:t>Demod</w:t>
      </w:r>
      <w:proofErr w:type="spellEnd"/>
      <w:r>
        <w:t xml:space="preserve"> Performance and CSI Reporting Requirements (Clauses 7&amp;8)</w:t>
      </w:r>
      <w:bookmarkEnd w:id="485"/>
      <w:bookmarkEnd w:id="486"/>
    </w:p>
    <w:p w14:paraId="5ACEB382" w14:textId="77777777" w:rsidR="00042C20" w:rsidRDefault="00042C20" w:rsidP="00042C20">
      <w:pPr>
        <w:pStyle w:val="Heading6"/>
      </w:pPr>
      <w:bookmarkStart w:id="487" w:name="_Toc89039301"/>
      <w:bookmarkStart w:id="488" w:name="_Toc90994689"/>
      <w:r>
        <w:t>5.3.14.3.3</w:t>
      </w:r>
      <w:r>
        <w:tab/>
        <w:t xml:space="preserve">Interworking </w:t>
      </w:r>
      <w:proofErr w:type="spellStart"/>
      <w:r>
        <w:t>Demod</w:t>
      </w:r>
      <w:proofErr w:type="spellEnd"/>
      <w:r>
        <w:t xml:space="preserve"> Performance and CSI Reporting Requirements (Clauses 9&amp;10)</w:t>
      </w:r>
      <w:bookmarkEnd w:id="487"/>
      <w:bookmarkEnd w:id="488"/>
    </w:p>
    <w:p w14:paraId="3805B105" w14:textId="77777777" w:rsidR="00042C20" w:rsidRDefault="00042C20" w:rsidP="00042C20">
      <w:pPr>
        <w:pStyle w:val="Heading6"/>
      </w:pPr>
      <w:bookmarkStart w:id="489" w:name="_Toc89039302"/>
      <w:bookmarkStart w:id="490" w:name="_Toc90994690"/>
      <w:r>
        <w:t>5.3.14.3.4</w:t>
      </w:r>
      <w:r>
        <w:tab/>
        <w:t>Clauses 1-4 / Annexes</w:t>
      </w:r>
      <w:bookmarkEnd w:id="489"/>
      <w:bookmarkEnd w:id="490"/>
    </w:p>
    <w:p w14:paraId="2F4876DD" w14:textId="77777777" w:rsidR="00042C20" w:rsidRDefault="00042C20" w:rsidP="00042C20">
      <w:pPr>
        <w:pStyle w:val="Heading5"/>
      </w:pPr>
      <w:bookmarkStart w:id="491" w:name="_Toc89039303"/>
      <w:bookmarkStart w:id="492" w:name="_Toc90994691"/>
      <w:r>
        <w:t>5.3.14.4</w:t>
      </w:r>
      <w:r>
        <w:tab/>
        <w:t>TS 38.522</w:t>
      </w:r>
      <w:bookmarkEnd w:id="491"/>
      <w:bookmarkEnd w:id="492"/>
    </w:p>
    <w:p w14:paraId="76A2DAC7" w14:textId="77777777" w:rsidR="00042C20" w:rsidRDefault="00042C20" w:rsidP="00042C20">
      <w:pPr>
        <w:pStyle w:val="Heading5"/>
      </w:pPr>
      <w:bookmarkStart w:id="493" w:name="_Toc89039304"/>
      <w:bookmarkStart w:id="494" w:name="_Toc90994692"/>
      <w:r>
        <w:t>5.3.14.5</w:t>
      </w:r>
      <w:r>
        <w:tab/>
        <w:t>TS 38.533</w:t>
      </w:r>
      <w:bookmarkEnd w:id="493"/>
      <w:bookmarkEnd w:id="494"/>
    </w:p>
    <w:p w14:paraId="2F1D16B8" w14:textId="2EF43C2C" w:rsidR="00042C20" w:rsidRDefault="00042C20" w:rsidP="00042C20">
      <w:pPr>
        <w:rPr>
          <w:rFonts w:ascii="Arial" w:hAnsi="Arial" w:cs="Arial"/>
          <w:b/>
          <w:sz w:val="24"/>
        </w:rPr>
      </w:pPr>
      <w:r>
        <w:rPr>
          <w:rFonts w:ascii="Arial" w:hAnsi="Arial" w:cs="Arial"/>
          <w:b/>
          <w:color w:val="0000FF"/>
          <w:sz w:val="24"/>
        </w:rPr>
        <w:t>R5-216886</w:t>
      </w:r>
      <w:r>
        <w:rPr>
          <w:rFonts w:ascii="Arial" w:hAnsi="Arial" w:cs="Arial"/>
          <w:b/>
          <w:color w:val="0000FF"/>
          <w:sz w:val="24"/>
        </w:rPr>
        <w:tab/>
      </w:r>
      <w:r>
        <w:rPr>
          <w:rFonts w:ascii="Arial" w:hAnsi="Arial" w:cs="Arial"/>
          <w:b/>
          <w:sz w:val="24"/>
        </w:rPr>
        <w:t>Correction to PS RRM TC 6.1.1.3 - intra low mobility</w:t>
      </w:r>
    </w:p>
    <w:p w14:paraId="1199D0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CR-1492  Cat: F (Rel-17)</w:t>
      </w:r>
      <w:r>
        <w:rPr>
          <w:i/>
        </w:rPr>
        <w:br/>
      </w:r>
      <w:r>
        <w:rPr>
          <w:i/>
        </w:rPr>
        <w:br/>
      </w:r>
      <w:r>
        <w:rPr>
          <w:i/>
        </w:rPr>
        <w:tab/>
      </w:r>
      <w:r>
        <w:rPr>
          <w:i/>
        </w:rPr>
        <w:tab/>
      </w:r>
      <w:r>
        <w:rPr>
          <w:i/>
        </w:rPr>
        <w:tab/>
      </w:r>
      <w:r>
        <w:rPr>
          <w:i/>
        </w:rPr>
        <w:tab/>
      </w:r>
      <w:r>
        <w:rPr>
          <w:i/>
        </w:rPr>
        <w:tab/>
        <w:t>Source: Huawei, Hisilicon</w:t>
      </w:r>
    </w:p>
    <w:p w14:paraId="785596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52625" w14:textId="252102CD" w:rsidR="00042C20" w:rsidRDefault="00042C20" w:rsidP="00042C20">
      <w:pPr>
        <w:rPr>
          <w:rFonts w:ascii="Arial" w:hAnsi="Arial" w:cs="Arial"/>
          <w:b/>
          <w:sz w:val="24"/>
        </w:rPr>
      </w:pPr>
      <w:r>
        <w:rPr>
          <w:rFonts w:ascii="Arial" w:hAnsi="Arial" w:cs="Arial"/>
          <w:b/>
          <w:color w:val="0000FF"/>
          <w:sz w:val="24"/>
        </w:rPr>
        <w:lastRenderedPageBreak/>
        <w:t>R5-216887</w:t>
      </w:r>
      <w:r>
        <w:rPr>
          <w:rFonts w:ascii="Arial" w:hAnsi="Arial" w:cs="Arial"/>
          <w:b/>
          <w:color w:val="0000FF"/>
          <w:sz w:val="24"/>
        </w:rPr>
        <w:tab/>
      </w:r>
      <w:r>
        <w:rPr>
          <w:rFonts w:ascii="Arial" w:hAnsi="Arial" w:cs="Arial"/>
          <w:b/>
          <w:sz w:val="24"/>
        </w:rPr>
        <w:t>Correction to PS RRM TC 6.1.1.4 - intra not cell edge</w:t>
      </w:r>
    </w:p>
    <w:p w14:paraId="320EF1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CR-1493  Cat: F (Rel-17)</w:t>
      </w:r>
      <w:r>
        <w:rPr>
          <w:i/>
        </w:rPr>
        <w:br/>
      </w:r>
      <w:r>
        <w:rPr>
          <w:i/>
        </w:rPr>
        <w:br/>
      </w:r>
      <w:r>
        <w:rPr>
          <w:i/>
        </w:rPr>
        <w:tab/>
      </w:r>
      <w:r>
        <w:rPr>
          <w:i/>
        </w:rPr>
        <w:tab/>
      </w:r>
      <w:r>
        <w:rPr>
          <w:i/>
        </w:rPr>
        <w:tab/>
      </w:r>
      <w:r>
        <w:rPr>
          <w:i/>
        </w:rPr>
        <w:tab/>
      </w:r>
      <w:r>
        <w:rPr>
          <w:i/>
        </w:rPr>
        <w:tab/>
        <w:t>Source: Huawei, Hisilicon</w:t>
      </w:r>
    </w:p>
    <w:p w14:paraId="5C3E15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52E7D" w14:textId="14281954" w:rsidR="00042C20" w:rsidRDefault="00042C20" w:rsidP="00042C20">
      <w:pPr>
        <w:rPr>
          <w:rFonts w:ascii="Arial" w:hAnsi="Arial" w:cs="Arial"/>
          <w:b/>
          <w:sz w:val="24"/>
        </w:rPr>
      </w:pPr>
      <w:r>
        <w:rPr>
          <w:rFonts w:ascii="Arial" w:hAnsi="Arial" w:cs="Arial"/>
          <w:b/>
          <w:color w:val="0000FF"/>
          <w:sz w:val="24"/>
        </w:rPr>
        <w:t>R5-216888</w:t>
      </w:r>
      <w:r>
        <w:rPr>
          <w:rFonts w:ascii="Arial" w:hAnsi="Arial" w:cs="Arial"/>
          <w:b/>
          <w:color w:val="0000FF"/>
          <w:sz w:val="24"/>
        </w:rPr>
        <w:tab/>
      </w:r>
      <w:r>
        <w:rPr>
          <w:rFonts w:ascii="Arial" w:hAnsi="Arial" w:cs="Arial"/>
          <w:b/>
          <w:sz w:val="24"/>
        </w:rPr>
        <w:t>Correction to PS RRM TC 6.1.1.5 - inter low mobility</w:t>
      </w:r>
    </w:p>
    <w:p w14:paraId="7E5C8A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CR-1494  Cat: F (Rel-17)</w:t>
      </w:r>
      <w:r>
        <w:rPr>
          <w:i/>
        </w:rPr>
        <w:br/>
      </w:r>
      <w:r>
        <w:rPr>
          <w:i/>
        </w:rPr>
        <w:br/>
      </w:r>
      <w:r>
        <w:rPr>
          <w:i/>
        </w:rPr>
        <w:tab/>
      </w:r>
      <w:r>
        <w:rPr>
          <w:i/>
        </w:rPr>
        <w:tab/>
      </w:r>
      <w:r>
        <w:rPr>
          <w:i/>
        </w:rPr>
        <w:tab/>
      </w:r>
      <w:r>
        <w:rPr>
          <w:i/>
        </w:rPr>
        <w:tab/>
      </w:r>
      <w:r>
        <w:rPr>
          <w:i/>
        </w:rPr>
        <w:tab/>
        <w:t>Source: Huawei, Hisilicon</w:t>
      </w:r>
    </w:p>
    <w:p w14:paraId="7B1A1E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056AC" w14:textId="72DCEEED" w:rsidR="00042C20" w:rsidRDefault="00042C20" w:rsidP="00042C20">
      <w:pPr>
        <w:rPr>
          <w:rFonts w:ascii="Arial" w:hAnsi="Arial" w:cs="Arial"/>
          <w:b/>
          <w:sz w:val="24"/>
        </w:rPr>
      </w:pPr>
      <w:r>
        <w:rPr>
          <w:rFonts w:ascii="Arial" w:hAnsi="Arial" w:cs="Arial"/>
          <w:b/>
          <w:color w:val="0000FF"/>
          <w:sz w:val="24"/>
        </w:rPr>
        <w:t>R5-216889</w:t>
      </w:r>
      <w:r>
        <w:rPr>
          <w:rFonts w:ascii="Arial" w:hAnsi="Arial" w:cs="Arial"/>
          <w:b/>
          <w:color w:val="0000FF"/>
          <w:sz w:val="24"/>
        </w:rPr>
        <w:tab/>
      </w:r>
      <w:r>
        <w:rPr>
          <w:rFonts w:ascii="Arial" w:hAnsi="Arial" w:cs="Arial"/>
          <w:b/>
          <w:sz w:val="24"/>
        </w:rPr>
        <w:t>Correction to PS RRM TC 6.1.1.6 - inter not cell edge</w:t>
      </w:r>
    </w:p>
    <w:p w14:paraId="2A2562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CR-1495  Cat: F (Rel-17)</w:t>
      </w:r>
      <w:r>
        <w:rPr>
          <w:i/>
        </w:rPr>
        <w:br/>
      </w:r>
      <w:r>
        <w:rPr>
          <w:i/>
        </w:rPr>
        <w:br/>
      </w:r>
      <w:r>
        <w:rPr>
          <w:i/>
        </w:rPr>
        <w:tab/>
      </w:r>
      <w:r>
        <w:rPr>
          <w:i/>
        </w:rPr>
        <w:tab/>
      </w:r>
      <w:r>
        <w:rPr>
          <w:i/>
        </w:rPr>
        <w:tab/>
      </w:r>
      <w:r>
        <w:rPr>
          <w:i/>
        </w:rPr>
        <w:tab/>
      </w:r>
      <w:r>
        <w:rPr>
          <w:i/>
        </w:rPr>
        <w:tab/>
        <w:t>Source: Huawei, Hisilicon</w:t>
      </w:r>
    </w:p>
    <w:p w14:paraId="4D90A3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6FE59" w14:textId="7F5C189B" w:rsidR="00042C20" w:rsidRDefault="00042C20" w:rsidP="00042C20">
      <w:pPr>
        <w:rPr>
          <w:rFonts w:ascii="Arial" w:hAnsi="Arial" w:cs="Arial"/>
          <w:b/>
          <w:sz w:val="24"/>
        </w:rPr>
      </w:pPr>
      <w:r>
        <w:rPr>
          <w:rFonts w:ascii="Arial" w:hAnsi="Arial" w:cs="Arial"/>
          <w:b/>
          <w:color w:val="0000FF"/>
          <w:sz w:val="24"/>
        </w:rPr>
        <w:t>R5-216890</w:t>
      </w:r>
      <w:r>
        <w:rPr>
          <w:rFonts w:ascii="Arial" w:hAnsi="Arial" w:cs="Arial"/>
          <w:b/>
          <w:color w:val="0000FF"/>
          <w:sz w:val="24"/>
        </w:rPr>
        <w:tab/>
      </w:r>
      <w:r>
        <w:rPr>
          <w:rFonts w:ascii="Arial" w:hAnsi="Arial" w:cs="Arial"/>
          <w:b/>
          <w:sz w:val="24"/>
        </w:rPr>
        <w:t>Correction to Annex F for PS RRM TCs</w:t>
      </w:r>
    </w:p>
    <w:p w14:paraId="22A1CE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CR-1496  Cat: F (Rel-17)</w:t>
      </w:r>
      <w:r>
        <w:rPr>
          <w:i/>
        </w:rPr>
        <w:br/>
      </w:r>
      <w:r>
        <w:rPr>
          <w:i/>
        </w:rPr>
        <w:br/>
      </w:r>
      <w:r>
        <w:rPr>
          <w:i/>
        </w:rPr>
        <w:tab/>
      </w:r>
      <w:r>
        <w:rPr>
          <w:i/>
        </w:rPr>
        <w:tab/>
      </w:r>
      <w:r>
        <w:rPr>
          <w:i/>
        </w:rPr>
        <w:tab/>
      </w:r>
      <w:r>
        <w:rPr>
          <w:i/>
        </w:rPr>
        <w:tab/>
      </w:r>
      <w:r>
        <w:rPr>
          <w:i/>
        </w:rPr>
        <w:tab/>
        <w:t>Source: Huawei, Hisilicon</w:t>
      </w:r>
    </w:p>
    <w:p w14:paraId="1A79A3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8ECAC" w14:textId="6E48BA23" w:rsidR="00042C20" w:rsidRDefault="00042C20" w:rsidP="00042C20">
      <w:pPr>
        <w:rPr>
          <w:rFonts w:ascii="Arial" w:hAnsi="Arial" w:cs="Arial"/>
          <w:b/>
          <w:sz w:val="24"/>
        </w:rPr>
      </w:pPr>
      <w:r>
        <w:rPr>
          <w:rFonts w:ascii="Arial" w:hAnsi="Arial" w:cs="Arial"/>
          <w:b/>
          <w:color w:val="0000FF"/>
          <w:sz w:val="24"/>
        </w:rPr>
        <w:t>R5-217395</w:t>
      </w:r>
      <w:r>
        <w:rPr>
          <w:rFonts w:ascii="Arial" w:hAnsi="Arial" w:cs="Arial"/>
          <w:b/>
          <w:color w:val="0000FF"/>
          <w:sz w:val="24"/>
        </w:rPr>
        <w:tab/>
      </w:r>
      <w:r>
        <w:rPr>
          <w:rFonts w:ascii="Arial" w:hAnsi="Arial" w:cs="Arial"/>
          <w:b/>
          <w:sz w:val="24"/>
        </w:rPr>
        <w:t>Update of 6.1.2.3 and 6.1.2.4 for MU and TT</w:t>
      </w:r>
    </w:p>
    <w:p w14:paraId="32AE43A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CR-1545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58A78A" w14:textId="77777777" w:rsidR="00042C20" w:rsidRDefault="00042C20" w:rsidP="00042C20">
      <w:pPr>
        <w:rPr>
          <w:rFonts w:ascii="Arial" w:hAnsi="Arial" w:cs="Arial"/>
          <w:b/>
        </w:rPr>
      </w:pPr>
      <w:r>
        <w:rPr>
          <w:rFonts w:ascii="Arial" w:hAnsi="Arial" w:cs="Arial"/>
          <w:b/>
        </w:rPr>
        <w:t xml:space="preserve">Abstract: </w:t>
      </w:r>
    </w:p>
    <w:p w14:paraId="6F545C91" w14:textId="77777777" w:rsidR="00042C20" w:rsidRDefault="00042C20" w:rsidP="00042C20">
      <w:r>
        <w:t xml:space="preserve">TT analysis </w:t>
      </w:r>
      <w:proofErr w:type="spellStart"/>
      <w:r>
        <w:t>iin</w:t>
      </w:r>
      <w:proofErr w:type="spellEnd"/>
      <w:r>
        <w:t xml:space="preserve"> R5-217397</w:t>
      </w:r>
    </w:p>
    <w:p w14:paraId="7270E46A" w14:textId="77777777" w:rsidR="00042C20" w:rsidRDefault="00042C20" w:rsidP="00042C20">
      <w:pPr>
        <w:rPr>
          <w:rFonts w:ascii="Arial" w:hAnsi="Arial" w:cs="Arial"/>
          <w:b/>
        </w:rPr>
      </w:pPr>
      <w:r>
        <w:rPr>
          <w:rFonts w:ascii="Arial" w:hAnsi="Arial" w:cs="Arial"/>
          <w:b/>
        </w:rPr>
        <w:t xml:space="preserve">Discussion: </w:t>
      </w:r>
    </w:p>
    <w:p w14:paraId="0CA7DBC3" w14:textId="77777777" w:rsidR="00042C20" w:rsidRDefault="00042C20" w:rsidP="00042C20">
      <w:r>
        <w:t>late doc</w:t>
      </w:r>
    </w:p>
    <w:p w14:paraId="48D036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9BDF5" w14:textId="0BA7FA31" w:rsidR="00042C20" w:rsidRDefault="00042C20" w:rsidP="00042C20">
      <w:pPr>
        <w:rPr>
          <w:rFonts w:ascii="Arial" w:hAnsi="Arial" w:cs="Arial"/>
          <w:b/>
          <w:sz w:val="24"/>
        </w:rPr>
      </w:pPr>
      <w:r>
        <w:rPr>
          <w:rFonts w:ascii="Arial" w:hAnsi="Arial" w:cs="Arial"/>
          <w:b/>
          <w:color w:val="0000FF"/>
          <w:sz w:val="24"/>
        </w:rPr>
        <w:t>R5-217396</w:t>
      </w:r>
      <w:r>
        <w:rPr>
          <w:rFonts w:ascii="Arial" w:hAnsi="Arial" w:cs="Arial"/>
          <w:b/>
          <w:color w:val="0000FF"/>
          <w:sz w:val="24"/>
        </w:rPr>
        <w:tab/>
      </w:r>
      <w:r>
        <w:rPr>
          <w:rFonts w:ascii="Arial" w:hAnsi="Arial" w:cs="Arial"/>
          <w:b/>
          <w:sz w:val="24"/>
        </w:rPr>
        <w:t>Update of Annex F for test cases with relaxed measurement criterion</w:t>
      </w:r>
    </w:p>
    <w:p w14:paraId="5B0865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D0D311" w14:textId="77777777" w:rsidR="00042C20" w:rsidRDefault="00042C20" w:rsidP="00042C20">
      <w:pPr>
        <w:rPr>
          <w:rFonts w:ascii="Arial" w:hAnsi="Arial" w:cs="Arial"/>
          <w:b/>
        </w:rPr>
      </w:pPr>
      <w:r>
        <w:rPr>
          <w:rFonts w:ascii="Arial" w:hAnsi="Arial" w:cs="Arial"/>
          <w:b/>
        </w:rPr>
        <w:t xml:space="preserve">Discussion: </w:t>
      </w:r>
    </w:p>
    <w:p w14:paraId="024CA6B7" w14:textId="77777777" w:rsidR="00042C20" w:rsidRDefault="00042C20" w:rsidP="00042C20">
      <w:r>
        <w:t>late doc</w:t>
      </w:r>
    </w:p>
    <w:p w14:paraId="2F5B86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0A644" w14:textId="77777777" w:rsidR="00042C20" w:rsidRDefault="00042C20" w:rsidP="00042C20">
      <w:pPr>
        <w:pStyle w:val="Heading5"/>
      </w:pPr>
      <w:bookmarkStart w:id="495" w:name="_Toc89039305"/>
      <w:bookmarkStart w:id="496" w:name="_Toc90994693"/>
      <w:r>
        <w:lastRenderedPageBreak/>
        <w:t>5.3.14.6</w:t>
      </w:r>
      <w:r>
        <w:tab/>
        <w:t>Discussion Papers / Work Plan / TC lists</w:t>
      </w:r>
      <w:bookmarkEnd w:id="495"/>
      <w:bookmarkEnd w:id="496"/>
    </w:p>
    <w:p w14:paraId="2BB0E8C6" w14:textId="77777777" w:rsidR="00042C20" w:rsidRDefault="00042C20" w:rsidP="00042C20">
      <w:pPr>
        <w:pStyle w:val="Heading5"/>
      </w:pPr>
      <w:bookmarkStart w:id="497" w:name="_Toc89039306"/>
      <w:bookmarkStart w:id="498" w:name="_Toc90994694"/>
      <w:r>
        <w:t>5.3.14.7</w:t>
      </w:r>
      <w:r>
        <w:tab/>
        <w:t>TR 38.903</w:t>
      </w:r>
      <w:bookmarkEnd w:id="497"/>
      <w:bookmarkEnd w:id="498"/>
    </w:p>
    <w:p w14:paraId="4635D99B" w14:textId="310E88EC" w:rsidR="00042C20" w:rsidRDefault="00042C20" w:rsidP="00042C20">
      <w:pPr>
        <w:rPr>
          <w:rFonts w:ascii="Arial" w:hAnsi="Arial" w:cs="Arial"/>
          <w:b/>
          <w:sz w:val="24"/>
        </w:rPr>
      </w:pPr>
      <w:r>
        <w:rPr>
          <w:rFonts w:ascii="Arial" w:hAnsi="Arial" w:cs="Arial"/>
          <w:b/>
          <w:color w:val="0000FF"/>
          <w:sz w:val="24"/>
        </w:rPr>
        <w:t>R5-216891</w:t>
      </w:r>
      <w:r>
        <w:rPr>
          <w:rFonts w:ascii="Arial" w:hAnsi="Arial" w:cs="Arial"/>
          <w:b/>
          <w:color w:val="0000FF"/>
          <w:sz w:val="24"/>
        </w:rPr>
        <w:tab/>
      </w:r>
      <w:r>
        <w:rPr>
          <w:rFonts w:ascii="Arial" w:hAnsi="Arial" w:cs="Arial"/>
          <w:b/>
          <w:sz w:val="24"/>
        </w:rPr>
        <w:t>TT analysis for PS RRM TC 6.1.1.3</w:t>
      </w:r>
    </w:p>
    <w:p w14:paraId="375455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CR-0261  Cat: F (Rel-16)</w:t>
      </w:r>
      <w:r>
        <w:rPr>
          <w:i/>
        </w:rPr>
        <w:br/>
      </w:r>
      <w:r>
        <w:rPr>
          <w:i/>
        </w:rPr>
        <w:br/>
      </w:r>
      <w:r>
        <w:rPr>
          <w:i/>
        </w:rPr>
        <w:tab/>
      </w:r>
      <w:r>
        <w:rPr>
          <w:i/>
        </w:rPr>
        <w:tab/>
      </w:r>
      <w:r>
        <w:rPr>
          <w:i/>
        </w:rPr>
        <w:tab/>
      </w:r>
      <w:r>
        <w:rPr>
          <w:i/>
        </w:rPr>
        <w:tab/>
      </w:r>
      <w:r>
        <w:rPr>
          <w:i/>
        </w:rPr>
        <w:tab/>
        <w:t>Source: Huawei, Hisilicon</w:t>
      </w:r>
    </w:p>
    <w:p w14:paraId="7CB615E1" w14:textId="77777777" w:rsidR="00042C20" w:rsidRDefault="00042C20" w:rsidP="00042C20">
      <w:pPr>
        <w:rPr>
          <w:rFonts w:ascii="Arial" w:hAnsi="Arial" w:cs="Arial"/>
          <w:b/>
        </w:rPr>
      </w:pPr>
      <w:r>
        <w:rPr>
          <w:rFonts w:ascii="Arial" w:hAnsi="Arial" w:cs="Arial"/>
          <w:b/>
        </w:rPr>
        <w:t xml:space="preserve">Discussion: </w:t>
      </w:r>
    </w:p>
    <w:p w14:paraId="6CA2D48A" w14:textId="77777777" w:rsidR="00042C20" w:rsidRDefault="00042C20" w:rsidP="00042C20">
      <w:r>
        <w:t>was wrong AI. No spec under this AI.</w:t>
      </w:r>
    </w:p>
    <w:p w14:paraId="24D6DB5F" w14:textId="77777777" w:rsidR="00042C20" w:rsidRDefault="00042C20" w:rsidP="00042C20">
      <w:r>
        <w:t>r1</w:t>
      </w:r>
    </w:p>
    <w:p w14:paraId="039302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R5-218330</w:t>
      </w:r>
      <w:r>
        <w:rPr>
          <w:color w:val="993300"/>
          <w:u w:val="single"/>
        </w:rPr>
        <w:t>.</w:t>
      </w:r>
    </w:p>
    <w:p w14:paraId="15A7935D" w14:textId="647D9AC1" w:rsidR="00042C20" w:rsidRDefault="00042C20" w:rsidP="00042C20">
      <w:pPr>
        <w:rPr>
          <w:rFonts w:ascii="Arial" w:hAnsi="Arial" w:cs="Arial"/>
          <w:b/>
          <w:sz w:val="24"/>
        </w:rPr>
      </w:pPr>
      <w:r>
        <w:rPr>
          <w:rFonts w:ascii="Arial" w:hAnsi="Arial" w:cs="Arial"/>
          <w:b/>
          <w:color w:val="0000FF"/>
          <w:sz w:val="24"/>
        </w:rPr>
        <w:t>R5-218330</w:t>
      </w:r>
      <w:r>
        <w:rPr>
          <w:rFonts w:ascii="Arial" w:hAnsi="Arial" w:cs="Arial"/>
          <w:b/>
          <w:color w:val="0000FF"/>
          <w:sz w:val="24"/>
        </w:rPr>
        <w:tab/>
      </w:r>
      <w:r>
        <w:rPr>
          <w:rFonts w:ascii="Arial" w:hAnsi="Arial" w:cs="Arial"/>
          <w:b/>
          <w:sz w:val="24"/>
        </w:rPr>
        <w:t>TT analysis for PS RRM TC 6.1.1.3</w:t>
      </w:r>
    </w:p>
    <w:p w14:paraId="17C3CE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CR-0261  rev 1 Cat: F (Rel-16)</w:t>
      </w:r>
      <w:r>
        <w:rPr>
          <w:i/>
        </w:rPr>
        <w:br/>
      </w:r>
      <w:r>
        <w:rPr>
          <w:i/>
        </w:rPr>
        <w:br/>
      </w:r>
      <w:r>
        <w:rPr>
          <w:i/>
        </w:rPr>
        <w:tab/>
      </w:r>
      <w:r>
        <w:rPr>
          <w:i/>
        </w:rPr>
        <w:tab/>
      </w:r>
      <w:r>
        <w:rPr>
          <w:i/>
        </w:rPr>
        <w:tab/>
      </w:r>
      <w:r>
        <w:rPr>
          <w:i/>
        </w:rPr>
        <w:tab/>
      </w:r>
      <w:r>
        <w:rPr>
          <w:i/>
        </w:rPr>
        <w:tab/>
        <w:t>Source: Huawei, Hisilicon</w:t>
      </w:r>
    </w:p>
    <w:p w14:paraId="2750B120" w14:textId="77777777" w:rsidR="00042C20" w:rsidRDefault="00042C20" w:rsidP="00042C20">
      <w:pPr>
        <w:rPr>
          <w:color w:val="808080"/>
        </w:rPr>
      </w:pPr>
      <w:r>
        <w:rPr>
          <w:color w:val="808080"/>
        </w:rPr>
        <w:t>(Replaces R5-216891)</w:t>
      </w:r>
    </w:p>
    <w:p w14:paraId="10FF8A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A6D9AC" w14:textId="3D10840C" w:rsidR="00042C20" w:rsidRDefault="00042C20" w:rsidP="00042C20">
      <w:pPr>
        <w:rPr>
          <w:rFonts w:ascii="Arial" w:hAnsi="Arial" w:cs="Arial"/>
          <w:b/>
          <w:sz w:val="24"/>
        </w:rPr>
      </w:pPr>
      <w:r>
        <w:rPr>
          <w:rFonts w:ascii="Arial" w:hAnsi="Arial" w:cs="Arial"/>
          <w:b/>
          <w:color w:val="0000FF"/>
          <w:sz w:val="24"/>
        </w:rPr>
        <w:t>R5-216892</w:t>
      </w:r>
      <w:r>
        <w:rPr>
          <w:rFonts w:ascii="Arial" w:hAnsi="Arial" w:cs="Arial"/>
          <w:b/>
          <w:color w:val="0000FF"/>
          <w:sz w:val="24"/>
        </w:rPr>
        <w:tab/>
      </w:r>
      <w:r>
        <w:rPr>
          <w:rFonts w:ascii="Arial" w:hAnsi="Arial" w:cs="Arial"/>
          <w:b/>
          <w:sz w:val="24"/>
        </w:rPr>
        <w:t>TT analysis for PS RRM TC 6.1.1.4</w:t>
      </w:r>
    </w:p>
    <w:p w14:paraId="514830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CR-0262  Cat: F (Rel-16)</w:t>
      </w:r>
      <w:r>
        <w:rPr>
          <w:i/>
        </w:rPr>
        <w:br/>
      </w:r>
      <w:r>
        <w:rPr>
          <w:i/>
        </w:rPr>
        <w:br/>
      </w:r>
      <w:r>
        <w:rPr>
          <w:i/>
        </w:rPr>
        <w:tab/>
      </w:r>
      <w:r>
        <w:rPr>
          <w:i/>
        </w:rPr>
        <w:tab/>
      </w:r>
      <w:r>
        <w:rPr>
          <w:i/>
        </w:rPr>
        <w:tab/>
      </w:r>
      <w:r>
        <w:rPr>
          <w:i/>
        </w:rPr>
        <w:tab/>
      </w:r>
      <w:r>
        <w:rPr>
          <w:i/>
        </w:rPr>
        <w:tab/>
        <w:t>Source: Huawei, Hisilicon</w:t>
      </w:r>
    </w:p>
    <w:p w14:paraId="4716FD56" w14:textId="77777777" w:rsidR="00042C20" w:rsidRDefault="00042C20" w:rsidP="00042C20">
      <w:pPr>
        <w:rPr>
          <w:rFonts w:ascii="Arial" w:hAnsi="Arial" w:cs="Arial"/>
          <w:b/>
        </w:rPr>
      </w:pPr>
      <w:r>
        <w:rPr>
          <w:rFonts w:ascii="Arial" w:hAnsi="Arial" w:cs="Arial"/>
          <w:b/>
        </w:rPr>
        <w:t xml:space="preserve">Discussion: </w:t>
      </w:r>
    </w:p>
    <w:p w14:paraId="52F6DDAB" w14:textId="77777777" w:rsidR="00042C20" w:rsidRDefault="00042C20" w:rsidP="00042C20">
      <w:r>
        <w:t>was wrong AI. No spec under this AI.</w:t>
      </w:r>
    </w:p>
    <w:p w14:paraId="79DB5DF8" w14:textId="77777777" w:rsidR="00042C20" w:rsidRDefault="00042C20" w:rsidP="00042C20">
      <w:r>
        <w:t>r1</w:t>
      </w:r>
    </w:p>
    <w:p w14:paraId="43AF4D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R5-218331</w:t>
      </w:r>
      <w:r>
        <w:rPr>
          <w:color w:val="993300"/>
          <w:u w:val="single"/>
        </w:rPr>
        <w:t>.</w:t>
      </w:r>
    </w:p>
    <w:p w14:paraId="3DA68957" w14:textId="338ABF0F" w:rsidR="00042C20" w:rsidRDefault="00042C20" w:rsidP="00042C20">
      <w:pPr>
        <w:rPr>
          <w:rFonts w:ascii="Arial" w:hAnsi="Arial" w:cs="Arial"/>
          <w:b/>
          <w:sz w:val="24"/>
        </w:rPr>
      </w:pPr>
      <w:r>
        <w:rPr>
          <w:rFonts w:ascii="Arial" w:hAnsi="Arial" w:cs="Arial"/>
          <w:b/>
          <w:color w:val="0000FF"/>
          <w:sz w:val="24"/>
        </w:rPr>
        <w:t>R5-218331</w:t>
      </w:r>
      <w:r>
        <w:rPr>
          <w:rFonts w:ascii="Arial" w:hAnsi="Arial" w:cs="Arial"/>
          <w:b/>
          <w:color w:val="0000FF"/>
          <w:sz w:val="24"/>
        </w:rPr>
        <w:tab/>
      </w:r>
      <w:r>
        <w:rPr>
          <w:rFonts w:ascii="Arial" w:hAnsi="Arial" w:cs="Arial"/>
          <w:b/>
          <w:sz w:val="24"/>
        </w:rPr>
        <w:t>TT analysis for PS RRM TC 6.1.1.4</w:t>
      </w:r>
    </w:p>
    <w:p w14:paraId="5D72FA1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CR-0262  rev 1 Cat: F (Rel-16)</w:t>
      </w:r>
      <w:r>
        <w:rPr>
          <w:i/>
        </w:rPr>
        <w:br/>
      </w:r>
      <w:r>
        <w:rPr>
          <w:i/>
        </w:rPr>
        <w:br/>
      </w:r>
      <w:r>
        <w:rPr>
          <w:i/>
        </w:rPr>
        <w:tab/>
      </w:r>
      <w:r>
        <w:rPr>
          <w:i/>
        </w:rPr>
        <w:tab/>
      </w:r>
      <w:r>
        <w:rPr>
          <w:i/>
        </w:rPr>
        <w:tab/>
      </w:r>
      <w:r>
        <w:rPr>
          <w:i/>
        </w:rPr>
        <w:tab/>
      </w:r>
      <w:r>
        <w:rPr>
          <w:i/>
        </w:rPr>
        <w:tab/>
        <w:t>Source: Huawei, Hisilicon</w:t>
      </w:r>
    </w:p>
    <w:p w14:paraId="209F32AE" w14:textId="77777777" w:rsidR="00042C20" w:rsidRDefault="00042C20" w:rsidP="00042C20">
      <w:pPr>
        <w:rPr>
          <w:color w:val="808080"/>
        </w:rPr>
      </w:pPr>
      <w:r>
        <w:rPr>
          <w:color w:val="808080"/>
        </w:rPr>
        <w:t>(Replaces R5-216892)</w:t>
      </w:r>
    </w:p>
    <w:p w14:paraId="6ACE38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06522" w14:textId="4AF984F2" w:rsidR="00042C20" w:rsidRDefault="00042C20" w:rsidP="00042C20">
      <w:pPr>
        <w:rPr>
          <w:rFonts w:ascii="Arial" w:hAnsi="Arial" w:cs="Arial"/>
          <w:b/>
          <w:sz w:val="24"/>
        </w:rPr>
      </w:pPr>
      <w:r>
        <w:rPr>
          <w:rFonts w:ascii="Arial" w:hAnsi="Arial" w:cs="Arial"/>
          <w:b/>
          <w:color w:val="0000FF"/>
          <w:sz w:val="24"/>
        </w:rPr>
        <w:t>R5-216893</w:t>
      </w:r>
      <w:r>
        <w:rPr>
          <w:rFonts w:ascii="Arial" w:hAnsi="Arial" w:cs="Arial"/>
          <w:b/>
          <w:color w:val="0000FF"/>
          <w:sz w:val="24"/>
        </w:rPr>
        <w:tab/>
      </w:r>
      <w:r>
        <w:rPr>
          <w:rFonts w:ascii="Arial" w:hAnsi="Arial" w:cs="Arial"/>
          <w:b/>
          <w:sz w:val="24"/>
        </w:rPr>
        <w:t>TT analysis for PS RRM TC 6.1.1.5</w:t>
      </w:r>
    </w:p>
    <w:p w14:paraId="10C536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CR-0263  Cat: F (Rel-16)</w:t>
      </w:r>
      <w:r>
        <w:rPr>
          <w:i/>
        </w:rPr>
        <w:br/>
      </w:r>
      <w:r>
        <w:rPr>
          <w:i/>
        </w:rPr>
        <w:br/>
      </w:r>
      <w:r>
        <w:rPr>
          <w:i/>
        </w:rPr>
        <w:tab/>
      </w:r>
      <w:r>
        <w:rPr>
          <w:i/>
        </w:rPr>
        <w:tab/>
      </w:r>
      <w:r>
        <w:rPr>
          <w:i/>
        </w:rPr>
        <w:tab/>
      </w:r>
      <w:r>
        <w:rPr>
          <w:i/>
        </w:rPr>
        <w:tab/>
      </w:r>
      <w:r>
        <w:rPr>
          <w:i/>
        </w:rPr>
        <w:tab/>
        <w:t>Source: Huawei, Hisilicon</w:t>
      </w:r>
    </w:p>
    <w:p w14:paraId="37ED04AD" w14:textId="77777777" w:rsidR="00042C20" w:rsidRDefault="00042C20" w:rsidP="00042C20">
      <w:pPr>
        <w:rPr>
          <w:rFonts w:ascii="Arial" w:hAnsi="Arial" w:cs="Arial"/>
          <w:b/>
        </w:rPr>
      </w:pPr>
      <w:r>
        <w:rPr>
          <w:rFonts w:ascii="Arial" w:hAnsi="Arial" w:cs="Arial"/>
          <w:b/>
        </w:rPr>
        <w:t xml:space="preserve">Discussion: </w:t>
      </w:r>
    </w:p>
    <w:p w14:paraId="19995007" w14:textId="77777777" w:rsidR="00042C20" w:rsidRDefault="00042C20" w:rsidP="00042C20">
      <w:r>
        <w:lastRenderedPageBreak/>
        <w:t>was wrong AI. No spec under this AI.</w:t>
      </w:r>
    </w:p>
    <w:p w14:paraId="74B6CD92" w14:textId="77777777" w:rsidR="00042C20" w:rsidRDefault="00042C20" w:rsidP="00042C20">
      <w:r>
        <w:t>r1</w:t>
      </w:r>
    </w:p>
    <w:p w14:paraId="12CCA6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R5-218332</w:t>
      </w:r>
      <w:r>
        <w:rPr>
          <w:color w:val="993300"/>
          <w:u w:val="single"/>
        </w:rPr>
        <w:t>.</w:t>
      </w:r>
    </w:p>
    <w:p w14:paraId="616E04DD" w14:textId="178F93C2" w:rsidR="00042C20" w:rsidRDefault="00042C20" w:rsidP="00042C20">
      <w:pPr>
        <w:rPr>
          <w:rFonts w:ascii="Arial" w:hAnsi="Arial" w:cs="Arial"/>
          <w:b/>
          <w:sz w:val="24"/>
        </w:rPr>
      </w:pPr>
      <w:r>
        <w:rPr>
          <w:rFonts w:ascii="Arial" w:hAnsi="Arial" w:cs="Arial"/>
          <w:b/>
          <w:color w:val="0000FF"/>
          <w:sz w:val="24"/>
        </w:rPr>
        <w:t>R5-218332</w:t>
      </w:r>
      <w:r>
        <w:rPr>
          <w:rFonts w:ascii="Arial" w:hAnsi="Arial" w:cs="Arial"/>
          <w:b/>
          <w:color w:val="0000FF"/>
          <w:sz w:val="24"/>
        </w:rPr>
        <w:tab/>
      </w:r>
      <w:r>
        <w:rPr>
          <w:rFonts w:ascii="Arial" w:hAnsi="Arial" w:cs="Arial"/>
          <w:b/>
          <w:sz w:val="24"/>
        </w:rPr>
        <w:t>TT analysis for PS RRM TC 6.1.1.5</w:t>
      </w:r>
    </w:p>
    <w:p w14:paraId="123E74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CR-0263  rev 1 Cat: F (Rel-16)</w:t>
      </w:r>
      <w:r>
        <w:rPr>
          <w:i/>
        </w:rPr>
        <w:br/>
      </w:r>
      <w:r>
        <w:rPr>
          <w:i/>
        </w:rPr>
        <w:br/>
      </w:r>
      <w:r>
        <w:rPr>
          <w:i/>
        </w:rPr>
        <w:tab/>
      </w:r>
      <w:r>
        <w:rPr>
          <w:i/>
        </w:rPr>
        <w:tab/>
      </w:r>
      <w:r>
        <w:rPr>
          <w:i/>
        </w:rPr>
        <w:tab/>
      </w:r>
      <w:r>
        <w:rPr>
          <w:i/>
        </w:rPr>
        <w:tab/>
      </w:r>
      <w:r>
        <w:rPr>
          <w:i/>
        </w:rPr>
        <w:tab/>
        <w:t>Source: Huawei, Hisilicon</w:t>
      </w:r>
    </w:p>
    <w:p w14:paraId="08FDA43D" w14:textId="77777777" w:rsidR="00042C20" w:rsidRDefault="00042C20" w:rsidP="00042C20">
      <w:pPr>
        <w:rPr>
          <w:color w:val="808080"/>
        </w:rPr>
      </w:pPr>
      <w:r>
        <w:rPr>
          <w:color w:val="808080"/>
        </w:rPr>
        <w:t>(Replaces R5-216893)</w:t>
      </w:r>
    </w:p>
    <w:p w14:paraId="61FF87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443BB" w14:textId="1BA3B9F6" w:rsidR="00042C20" w:rsidRDefault="00042C20" w:rsidP="00042C20">
      <w:pPr>
        <w:rPr>
          <w:rFonts w:ascii="Arial" w:hAnsi="Arial" w:cs="Arial"/>
          <w:b/>
          <w:sz w:val="24"/>
        </w:rPr>
      </w:pPr>
      <w:r>
        <w:rPr>
          <w:rFonts w:ascii="Arial" w:hAnsi="Arial" w:cs="Arial"/>
          <w:b/>
          <w:color w:val="0000FF"/>
          <w:sz w:val="24"/>
        </w:rPr>
        <w:t>R5-216894</w:t>
      </w:r>
      <w:r>
        <w:rPr>
          <w:rFonts w:ascii="Arial" w:hAnsi="Arial" w:cs="Arial"/>
          <w:b/>
          <w:color w:val="0000FF"/>
          <w:sz w:val="24"/>
        </w:rPr>
        <w:tab/>
      </w:r>
      <w:r>
        <w:rPr>
          <w:rFonts w:ascii="Arial" w:hAnsi="Arial" w:cs="Arial"/>
          <w:b/>
          <w:sz w:val="24"/>
        </w:rPr>
        <w:t>TT analysis for PS RRM TC 6.1.1.6</w:t>
      </w:r>
    </w:p>
    <w:p w14:paraId="14EA6C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CR-0264  Cat: F (Rel-16)</w:t>
      </w:r>
      <w:r>
        <w:rPr>
          <w:i/>
        </w:rPr>
        <w:br/>
      </w:r>
      <w:r>
        <w:rPr>
          <w:i/>
        </w:rPr>
        <w:br/>
      </w:r>
      <w:r>
        <w:rPr>
          <w:i/>
        </w:rPr>
        <w:tab/>
      </w:r>
      <w:r>
        <w:rPr>
          <w:i/>
        </w:rPr>
        <w:tab/>
      </w:r>
      <w:r>
        <w:rPr>
          <w:i/>
        </w:rPr>
        <w:tab/>
      </w:r>
      <w:r>
        <w:rPr>
          <w:i/>
        </w:rPr>
        <w:tab/>
      </w:r>
      <w:r>
        <w:rPr>
          <w:i/>
        </w:rPr>
        <w:tab/>
        <w:t>Source: Huawei, Hisilicon</w:t>
      </w:r>
    </w:p>
    <w:p w14:paraId="6C14A137" w14:textId="77777777" w:rsidR="00042C20" w:rsidRDefault="00042C20" w:rsidP="00042C20">
      <w:pPr>
        <w:rPr>
          <w:rFonts w:ascii="Arial" w:hAnsi="Arial" w:cs="Arial"/>
          <w:b/>
        </w:rPr>
      </w:pPr>
      <w:r>
        <w:rPr>
          <w:rFonts w:ascii="Arial" w:hAnsi="Arial" w:cs="Arial"/>
          <w:b/>
        </w:rPr>
        <w:t xml:space="preserve">Discussion: </w:t>
      </w:r>
    </w:p>
    <w:p w14:paraId="4C1F2BFD" w14:textId="77777777" w:rsidR="00042C20" w:rsidRDefault="00042C20" w:rsidP="00042C20">
      <w:r>
        <w:t>was wrong AI. No spec under this AI.</w:t>
      </w:r>
    </w:p>
    <w:p w14:paraId="62092E51" w14:textId="77777777" w:rsidR="00042C20" w:rsidRDefault="00042C20" w:rsidP="00042C20">
      <w:r>
        <w:t>r1</w:t>
      </w:r>
    </w:p>
    <w:p w14:paraId="07DCBD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R5-218333</w:t>
      </w:r>
      <w:r>
        <w:rPr>
          <w:color w:val="993300"/>
          <w:u w:val="single"/>
        </w:rPr>
        <w:t>.</w:t>
      </w:r>
    </w:p>
    <w:p w14:paraId="7321D13B" w14:textId="5D88602B" w:rsidR="00042C20" w:rsidRDefault="00042C20" w:rsidP="00042C20">
      <w:pPr>
        <w:rPr>
          <w:rFonts w:ascii="Arial" w:hAnsi="Arial" w:cs="Arial"/>
          <w:b/>
          <w:sz w:val="24"/>
        </w:rPr>
      </w:pPr>
      <w:r>
        <w:rPr>
          <w:rFonts w:ascii="Arial" w:hAnsi="Arial" w:cs="Arial"/>
          <w:b/>
          <w:color w:val="0000FF"/>
          <w:sz w:val="24"/>
        </w:rPr>
        <w:t>R5-218333</w:t>
      </w:r>
      <w:r>
        <w:rPr>
          <w:rFonts w:ascii="Arial" w:hAnsi="Arial" w:cs="Arial"/>
          <w:b/>
          <w:color w:val="0000FF"/>
          <w:sz w:val="24"/>
        </w:rPr>
        <w:tab/>
      </w:r>
      <w:r>
        <w:rPr>
          <w:rFonts w:ascii="Arial" w:hAnsi="Arial" w:cs="Arial"/>
          <w:b/>
          <w:sz w:val="24"/>
        </w:rPr>
        <w:t>TT analysis for PS RRM TC 6.1.1.6</w:t>
      </w:r>
    </w:p>
    <w:p w14:paraId="1E0B43D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CR-0264  rev 1 Cat: F (Rel-16)</w:t>
      </w:r>
      <w:r>
        <w:rPr>
          <w:i/>
        </w:rPr>
        <w:br/>
      </w:r>
      <w:r>
        <w:rPr>
          <w:i/>
        </w:rPr>
        <w:br/>
      </w:r>
      <w:r>
        <w:rPr>
          <w:i/>
        </w:rPr>
        <w:tab/>
      </w:r>
      <w:r>
        <w:rPr>
          <w:i/>
        </w:rPr>
        <w:tab/>
      </w:r>
      <w:r>
        <w:rPr>
          <w:i/>
        </w:rPr>
        <w:tab/>
      </w:r>
      <w:r>
        <w:rPr>
          <w:i/>
        </w:rPr>
        <w:tab/>
      </w:r>
      <w:r>
        <w:rPr>
          <w:i/>
        </w:rPr>
        <w:tab/>
        <w:t>Source: Huawei, Hisilicon</w:t>
      </w:r>
    </w:p>
    <w:p w14:paraId="3691FA5E" w14:textId="77777777" w:rsidR="00042C20" w:rsidRDefault="00042C20" w:rsidP="00042C20">
      <w:pPr>
        <w:rPr>
          <w:color w:val="808080"/>
        </w:rPr>
      </w:pPr>
      <w:r>
        <w:rPr>
          <w:color w:val="808080"/>
        </w:rPr>
        <w:t>(Replaces R5-216894)</w:t>
      </w:r>
    </w:p>
    <w:p w14:paraId="02F0C2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E26F7" w14:textId="5483208D" w:rsidR="00042C20" w:rsidRDefault="00042C20" w:rsidP="00042C20">
      <w:pPr>
        <w:rPr>
          <w:rFonts w:ascii="Arial" w:hAnsi="Arial" w:cs="Arial"/>
          <w:b/>
          <w:sz w:val="24"/>
        </w:rPr>
      </w:pPr>
      <w:r>
        <w:rPr>
          <w:rFonts w:ascii="Arial" w:hAnsi="Arial" w:cs="Arial"/>
          <w:b/>
          <w:color w:val="0000FF"/>
          <w:sz w:val="24"/>
        </w:rPr>
        <w:t>R5-217397</w:t>
      </w:r>
      <w:r>
        <w:rPr>
          <w:rFonts w:ascii="Arial" w:hAnsi="Arial" w:cs="Arial"/>
          <w:b/>
          <w:color w:val="0000FF"/>
          <w:sz w:val="24"/>
        </w:rPr>
        <w:tab/>
      </w:r>
      <w:r>
        <w:rPr>
          <w:rFonts w:ascii="Arial" w:hAnsi="Arial" w:cs="Arial"/>
          <w:b/>
          <w:sz w:val="24"/>
        </w:rPr>
        <w:t>Addition of test tolerance analysis for test cases of inter-RAT cell re-selection with relaxed measurement criterion</w:t>
      </w:r>
    </w:p>
    <w:p w14:paraId="6D2AC0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29D486" w14:textId="77777777" w:rsidR="00042C20" w:rsidRDefault="00042C20" w:rsidP="00042C20">
      <w:pPr>
        <w:rPr>
          <w:rFonts w:ascii="Arial" w:hAnsi="Arial" w:cs="Arial"/>
          <w:b/>
        </w:rPr>
      </w:pPr>
      <w:r>
        <w:rPr>
          <w:rFonts w:ascii="Arial" w:hAnsi="Arial" w:cs="Arial"/>
          <w:b/>
        </w:rPr>
        <w:t xml:space="preserve">Abstract: </w:t>
      </w:r>
    </w:p>
    <w:p w14:paraId="71B5ED4B" w14:textId="77777777" w:rsidR="00042C20" w:rsidRDefault="00042C20" w:rsidP="00042C20">
      <w:r>
        <w:t>TC in R5-217395</w:t>
      </w:r>
    </w:p>
    <w:p w14:paraId="72D958D7" w14:textId="77777777" w:rsidR="00042C20" w:rsidRDefault="00042C20" w:rsidP="00042C20">
      <w:pPr>
        <w:rPr>
          <w:rFonts w:ascii="Arial" w:hAnsi="Arial" w:cs="Arial"/>
          <w:b/>
        </w:rPr>
      </w:pPr>
      <w:r>
        <w:rPr>
          <w:rFonts w:ascii="Arial" w:hAnsi="Arial" w:cs="Arial"/>
          <w:b/>
        </w:rPr>
        <w:t xml:space="preserve">Discussion: </w:t>
      </w:r>
    </w:p>
    <w:p w14:paraId="79B3AC9E" w14:textId="77777777" w:rsidR="00042C20" w:rsidRDefault="00042C20" w:rsidP="00042C20">
      <w:r>
        <w:t>late doc</w:t>
      </w:r>
    </w:p>
    <w:p w14:paraId="70C86F8D" w14:textId="77777777" w:rsidR="00042C20" w:rsidRDefault="00042C20" w:rsidP="00042C20">
      <w:r>
        <w:t>wrong AI.</w:t>
      </w:r>
    </w:p>
    <w:p w14:paraId="5BDE77D5" w14:textId="77777777" w:rsidR="00042C20" w:rsidRDefault="00042C20" w:rsidP="00042C20">
      <w:r>
        <w:t>CR coversheet:</w:t>
      </w:r>
    </w:p>
    <w:p w14:paraId="48D24DDE" w14:textId="77777777" w:rsidR="00042C20" w:rsidRDefault="00042C20" w:rsidP="00042C20">
      <w:r>
        <w:t xml:space="preserve">   R5-20xxxx</w:t>
      </w:r>
    </w:p>
    <w:p w14:paraId="3790C4EF" w14:textId="77777777" w:rsidR="00042C20" w:rsidRDefault="00042C20" w:rsidP="00042C20">
      <w:r>
        <w:t xml:space="preserve"> ---- C: </w:t>
      </w:r>
      <w:proofErr w:type="spellStart"/>
      <w:r>
        <w:t>xxxx</w:t>
      </w:r>
      <w:proofErr w:type="spellEnd"/>
    </w:p>
    <w:p w14:paraId="705D0939" w14:textId="77777777" w:rsidR="00042C20" w:rsidRDefault="00042C20" w:rsidP="00042C20">
      <w:r>
        <w:lastRenderedPageBreak/>
        <w:t>Comments from R&amp;S.</w:t>
      </w:r>
    </w:p>
    <w:p w14:paraId="42C5BFB0" w14:textId="77777777" w:rsidR="00042C20" w:rsidRDefault="00042C20" w:rsidP="00042C20">
      <w:r>
        <w:t>r2</w:t>
      </w:r>
    </w:p>
    <w:p w14:paraId="528AC6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R5-218334</w:t>
      </w:r>
      <w:r>
        <w:rPr>
          <w:color w:val="993300"/>
          <w:u w:val="single"/>
        </w:rPr>
        <w:t>.</w:t>
      </w:r>
    </w:p>
    <w:p w14:paraId="458492D2" w14:textId="63CFBA1A" w:rsidR="00042C20" w:rsidRDefault="00042C20" w:rsidP="00042C20">
      <w:pPr>
        <w:rPr>
          <w:rFonts w:ascii="Arial" w:hAnsi="Arial" w:cs="Arial"/>
          <w:b/>
          <w:sz w:val="24"/>
        </w:rPr>
      </w:pPr>
      <w:r>
        <w:rPr>
          <w:rFonts w:ascii="Arial" w:hAnsi="Arial" w:cs="Arial"/>
          <w:b/>
          <w:color w:val="0000FF"/>
          <w:sz w:val="24"/>
        </w:rPr>
        <w:t>R5-218334</w:t>
      </w:r>
      <w:r>
        <w:rPr>
          <w:rFonts w:ascii="Arial" w:hAnsi="Arial" w:cs="Arial"/>
          <w:b/>
          <w:color w:val="0000FF"/>
          <w:sz w:val="24"/>
        </w:rPr>
        <w:tab/>
      </w:r>
      <w:r>
        <w:rPr>
          <w:rFonts w:ascii="Arial" w:hAnsi="Arial" w:cs="Arial"/>
          <w:b/>
          <w:sz w:val="24"/>
        </w:rPr>
        <w:t>Addition of test tolerance analysis for test cases of inter-RAT cell re-selection with relaxed measurement criterion</w:t>
      </w:r>
    </w:p>
    <w:p w14:paraId="6D4DBC7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31B137" w14:textId="77777777" w:rsidR="00042C20" w:rsidRDefault="00042C20" w:rsidP="00042C20">
      <w:pPr>
        <w:rPr>
          <w:color w:val="808080"/>
        </w:rPr>
      </w:pPr>
      <w:r>
        <w:rPr>
          <w:color w:val="808080"/>
        </w:rPr>
        <w:t>(Replaces R5-217397)</w:t>
      </w:r>
    </w:p>
    <w:p w14:paraId="6F607C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3218F" w14:textId="77777777" w:rsidR="00042C20" w:rsidRDefault="00042C20" w:rsidP="00042C20">
      <w:pPr>
        <w:pStyle w:val="Heading4"/>
      </w:pPr>
      <w:bookmarkStart w:id="499" w:name="_Toc89039307"/>
      <w:bookmarkStart w:id="500" w:name="_Toc90994695"/>
      <w:r>
        <w:t>5.3.15</w:t>
      </w:r>
      <w:r>
        <w:tab/>
        <w:t xml:space="preserve">Single Radio Voice Call Continuity from 5G to 3G (UID-890046) </w:t>
      </w:r>
      <w:proofErr w:type="spellStart"/>
      <w:r>
        <w:t>SRVCC_NR_to_UMTS-UEConTest</w:t>
      </w:r>
      <w:bookmarkEnd w:id="499"/>
      <w:bookmarkEnd w:id="500"/>
      <w:proofErr w:type="spellEnd"/>
    </w:p>
    <w:p w14:paraId="745F8BE2" w14:textId="77777777" w:rsidR="00042C20" w:rsidRDefault="00042C20" w:rsidP="00042C20">
      <w:pPr>
        <w:pStyle w:val="Heading5"/>
      </w:pPr>
      <w:bookmarkStart w:id="501" w:name="_Toc89039308"/>
      <w:bookmarkStart w:id="502" w:name="_Toc90994696"/>
      <w:r>
        <w:t>5.3.15.1</w:t>
      </w:r>
      <w:r>
        <w:tab/>
        <w:t>TS 38.508-1</w:t>
      </w:r>
      <w:bookmarkEnd w:id="501"/>
      <w:bookmarkEnd w:id="502"/>
      <w:r>
        <w:t xml:space="preserve"> </w:t>
      </w:r>
    </w:p>
    <w:p w14:paraId="33236E0F" w14:textId="1D753D49" w:rsidR="00042C20" w:rsidRDefault="00042C20" w:rsidP="00042C20">
      <w:pPr>
        <w:rPr>
          <w:rFonts w:ascii="Arial" w:hAnsi="Arial" w:cs="Arial"/>
          <w:b/>
          <w:sz w:val="24"/>
        </w:rPr>
      </w:pPr>
      <w:r>
        <w:rPr>
          <w:rFonts w:ascii="Arial" w:hAnsi="Arial" w:cs="Arial"/>
          <w:b/>
          <w:color w:val="0000FF"/>
          <w:sz w:val="24"/>
        </w:rPr>
        <w:t>R5-216895</w:t>
      </w:r>
      <w:r>
        <w:rPr>
          <w:rFonts w:ascii="Arial" w:hAnsi="Arial" w:cs="Arial"/>
          <w:b/>
          <w:color w:val="0000FF"/>
          <w:sz w:val="24"/>
        </w:rPr>
        <w:tab/>
      </w:r>
      <w:r>
        <w:rPr>
          <w:rFonts w:ascii="Arial" w:hAnsi="Arial" w:cs="Arial"/>
          <w:b/>
          <w:sz w:val="24"/>
        </w:rPr>
        <w:t xml:space="preserve">Correction to IE Table 4.6.3-77A - </w:t>
      </w:r>
      <w:proofErr w:type="spellStart"/>
      <w:r>
        <w:rPr>
          <w:rFonts w:ascii="Arial" w:hAnsi="Arial" w:cs="Arial"/>
          <w:b/>
          <w:sz w:val="24"/>
        </w:rPr>
        <w:t>MeasObjectUTRA</w:t>
      </w:r>
      <w:proofErr w:type="spellEnd"/>
      <w:r>
        <w:rPr>
          <w:rFonts w:ascii="Arial" w:hAnsi="Arial" w:cs="Arial"/>
          <w:b/>
          <w:sz w:val="24"/>
        </w:rPr>
        <w:t>-FDD</w:t>
      </w:r>
    </w:p>
    <w:p w14:paraId="73A4D8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CR-2063  Cat: F (Rel-17)</w:t>
      </w:r>
      <w:r>
        <w:rPr>
          <w:i/>
        </w:rPr>
        <w:br/>
      </w:r>
      <w:r>
        <w:rPr>
          <w:i/>
        </w:rPr>
        <w:br/>
      </w:r>
      <w:r>
        <w:rPr>
          <w:i/>
        </w:rPr>
        <w:tab/>
      </w:r>
      <w:r>
        <w:rPr>
          <w:i/>
        </w:rPr>
        <w:tab/>
      </w:r>
      <w:r>
        <w:rPr>
          <w:i/>
        </w:rPr>
        <w:tab/>
      </w:r>
      <w:r>
        <w:rPr>
          <w:i/>
        </w:rPr>
        <w:tab/>
      </w:r>
      <w:r>
        <w:rPr>
          <w:i/>
        </w:rPr>
        <w:tab/>
        <w:t>Source: Huawei, Hisilicon</w:t>
      </w:r>
    </w:p>
    <w:p w14:paraId="422F5C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BCCC3F" w14:textId="00BE893D" w:rsidR="00042C20" w:rsidRDefault="00042C20" w:rsidP="00042C20">
      <w:pPr>
        <w:rPr>
          <w:rFonts w:ascii="Arial" w:hAnsi="Arial" w:cs="Arial"/>
          <w:b/>
          <w:sz w:val="24"/>
        </w:rPr>
      </w:pPr>
      <w:r>
        <w:rPr>
          <w:rFonts w:ascii="Arial" w:hAnsi="Arial" w:cs="Arial"/>
          <w:b/>
          <w:color w:val="0000FF"/>
          <w:sz w:val="24"/>
        </w:rPr>
        <w:t>R5-216896</w:t>
      </w:r>
      <w:r>
        <w:rPr>
          <w:rFonts w:ascii="Arial" w:hAnsi="Arial" w:cs="Arial"/>
          <w:b/>
          <w:color w:val="0000FF"/>
          <w:sz w:val="24"/>
        </w:rPr>
        <w:tab/>
      </w:r>
      <w:r>
        <w:rPr>
          <w:rFonts w:ascii="Arial" w:hAnsi="Arial" w:cs="Arial"/>
          <w:b/>
          <w:sz w:val="24"/>
        </w:rPr>
        <w:t xml:space="preserve">Correction to IE Table 4.6.3-79 - </w:t>
      </w:r>
      <w:proofErr w:type="spellStart"/>
      <w:r>
        <w:rPr>
          <w:rFonts w:ascii="Arial" w:hAnsi="Arial" w:cs="Arial"/>
          <w:b/>
          <w:sz w:val="24"/>
        </w:rPr>
        <w:t>MeasResults</w:t>
      </w:r>
      <w:proofErr w:type="spellEnd"/>
    </w:p>
    <w:p w14:paraId="33DF57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CR-2064  Cat: F (Rel-17)</w:t>
      </w:r>
      <w:r>
        <w:rPr>
          <w:i/>
        </w:rPr>
        <w:br/>
      </w:r>
      <w:r>
        <w:rPr>
          <w:i/>
        </w:rPr>
        <w:br/>
      </w:r>
      <w:r>
        <w:rPr>
          <w:i/>
        </w:rPr>
        <w:tab/>
      </w:r>
      <w:r>
        <w:rPr>
          <w:i/>
        </w:rPr>
        <w:tab/>
      </w:r>
      <w:r>
        <w:rPr>
          <w:i/>
        </w:rPr>
        <w:tab/>
      </w:r>
      <w:r>
        <w:rPr>
          <w:i/>
        </w:rPr>
        <w:tab/>
      </w:r>
      <w:r>
        <w:rPr>
          <w:i/>
        </w:rPr>
        <w:tab/>
        <w:t>Source: Huawei, Hisilicon</w:t>
      </w:r>
    </w:p>
    <w:p w14:paraId="003628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389FB" w14:textId="58135792" w:rsidR="00042C20" w:rsidRDefault="00042C20" w:rsidP="00042C20">
      <w:pPr>
        <w:rPr>
          <w:rFonts w:ascii="Arial" w:hAnsi="Arial" w:cs="Arial"/>
          <w:b/>
          <w:sz w:val="24"/>
        </w:rPr>
      </w:pPr>
      <w:r>
        <w:rPr>
          <w:rFonts w:ascii="Arial" w:hAnsi="Arial" w:cs="Arial"/>
          <w:b/>
          <w:color w:val="0000FF"/>
          <w:sz w:val="24"/>
        </w:rPr>
        <w:t>R5-216897</w:t>
      </w:r>
      <w:r>
        <w:rPr>
          <w:rFonts w:ascii="Arial" w:hAnsi="Arial" w:cs="Arial"/>
          <w:b/>
          <w:color w:val="0000FF"/>
          <w:sz w:val="24"/>
        </w:rPr>
        <w:tab/>
      </w:r>
      <w:r>
        <w:rPr>
          <w:rFonts w:ascii="Arial" w:hAnsi="Arial" w:cs="Arial"/>
          <w:b/>
          <w:sz w:val="24"/>
        </w:rPr>
        <w:t xml:space="preserve">Correction to IE Table 4.6.3-141 - </w:t>
      </w:r>
      <w:proofErr w:type="spellStart"/>
      <w:r>
        <w:rPr>
          <w:rFonts w:ascii="Arial" w:hAnsi="Arial" w:cs="Arial"/>
          <w:b/>
          <w:sz w:val="24"/>
        </w:rPr>
        <w:t>ReportConfigInterRAT</w:t>
      </w:r>
      <w:proofErr w:type="spellEnd"/>
    </w:p>
    <w:p w14:paraId="1A5BE1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CR-2065  Cat: F (Rel-17)</w:t>
      </w:r>
      <w:r>
        <w:rPr>
          <w:i/>
        </w:rPr>
        <w:br/>
      </w:r>
      <w:r>
        <w:rPr>
          <w:i/>
        </w:rPr>
        <w:br/>
      </w:r>
      <w:r>
        <w:rPr>
          <w:i/>
        </w:rPr>
        <w:tab/>
      </w:r>
      <w:r>
        <w:rPr>
          <w:i/>
        </w:rPr>
        <w:tab/>
      </w:r>
      <w:r>
        <w:rPr>
          <w:i/>
        </w:rPr>
        <w:tab/>
      </w:r>
      <w:r>
        <w:rPr>
          <w:i/>
        </w:rPr>
        <w:tab/>
      </w:r>
      <w:r>
        <w:rPr>
          <w:i/>
        </w:rPr>
        <w:tab/>
        <w:t>Source: Huawei, Hisilicon</w:t>
      </w:r>
    </w:p>
    <w:p w14:paraId="5752CC50" w14:textId="77777777" w:rsidR="00042C20" w:rsidRDefault="00042C20" w:rsidP="00042C20">
      <w:pPr>
        <w:rPr>
          <w:rFonts w:ascii="Arial" w:hAnsi="Arial" w:cs="Arial"/>
          <w:b/>
        </w:rPr>
      </w:pPr>
      <w:r>
        <w:rPr>
          <w:rFonts w:ascii="Arial" w:hAnsi="Arial" w:cs="Arial"/>
          <w:b/>
        </w:rPr>
        <w:t xml:space="preserve">Discussion: </w:t>
      </w:r>
    </w:p>
    <w:p w14:paraId="0871CFC4" w14:textId="77777777" w:rsidR="00042C20" w:rsidRDefault="00042C20" w:rsidP="00042C20">
      <w:r>
        <w:t>r1</w:t>
      </w:r>
    </w:p>
    <w:p w14:paraId="2BAA79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R5-218335</w:t>
      </w:r>
      <w:r>
        <w:rPr>
          <w:color w:val="993300"/>
          <w:u w:val="single"/>
        </w:rPr>
        <w:t>.</w:t>
      </w:r>
    </w:p>
    <w:p w14:paraId="79135247" w14:textId="44611F92" w:rsidR="00042C20" w:rsidRDefault="00042C20" w:rsidP="00042C20">
      <w:pPr>
        <w:rPr>
          <w:rFonts w:ascii="Arial" w:hAnsi="Arial" w:cs="Arial"/>
          <w:b/>
          <w:sz w:val="24"/>
        </w:rPr>
      </w:pPr>
      <w:r>
        <w:rPr>
          <w:rFonts w:ascii="Arial" w:hAnsi="Arial" w:cs="Arial"/>
          <w:b/>
          <w:color w:val="0000FF"/>
          <w:sz w:val="24"/>
        </w:rPr>
        <w:t>R5-218335</w:t>
      </w:r>
      <w:r>
        <w:rPr>
          <w:rFonts w:ascii="Arial" w:hAnsi="Arial" w:cs="Arial"/>
          <w:b/>
          <w:color w:val="0000FF"/>
          <w:sz w:val="24"/>
        </w:rPr>
        <w:tab/>
      </w:r>
      <w:r>
        <w:rPr>
          <w:rFonts w:ascii="Arial" w:hAnsi="Arial" w:cs="Arial"/>
          <w:b/>
          <w:sz w:val="24"/>
        </w:rPr>
        <w:t xml:space="preserve">Correction to IE Table 4.6.3-141 - </w:t>
      </w:r>
      <w:proofErr w:type="spellStart"/>
      <w:r>
        <w:rPr>
          <w:rFonts w:ascii="Arial" w:hAnsi="Arial" w:cs="Arial"/>
          <w:b/>
          <w:sz w:val="24"/>
        </w:rPr>
        <w:t>ReportConfigInterRAT</w:t>
      </w:r>
      <w:proofErr w:type="spellEnd"/>
    </w:p>
    <w:p w14:paraId="5D9336C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CR-2065  rev 1 Cat: F (Rel-17)</w:t>
      </w:r>
      <w:r>
        <w:rPr>
          <w:i/>
        </w:rPr>
        <w:br/>
      </w:r>
      <w:r>
        <w:rPr>
          <w:i/>
        </w:rPr>
        <w:br/>
      </w:r>
      <w:r>
        <w:rPr>
          <w:i/>
        </w:rPr>
        <w:tab/>
      </w:r>
      <w:r>
        <w:rPr>
          <w:i/>
        </w:rPr>
        <w:tab/>
      </w:r>
      <w:r>
        <w:rPr>
          <w:i/>
        </w:rPr>
        <w:tab/>
      </w:r>
      <w:r>
        <w:rPr>
          <w:i/>
        </w:rPr>
        <w:tab/>
      </w:r>
      <w:r>
        <w:rPr>
          <w:i/>
        </w:rPr>
        <w:tab/>
        <w:t>Source: Huawei, Hisilicon</w:t>
      </w:r>
    </w:p>
    <w:p w14:paraId="29583757" w14:textId="77777777" w:rsidR="00042C20" w:rsidRDefault="00042C20" w:rsidP="00042C20">
      <w:pPr>
        <w:rPr>
          <w:color w:val="808080"/>
        </w:rPr>
      </w:pPr>
      <w:r>
        <w:rPr>
          <w:color w:val="808080"/>
        </w:rPr>
        <w:t>(Replaces R5-216897)</w:t>
      </w:r>
    </w:p>
    <w:p w14:paraId="5D591D8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EE11" w14:textId="50BE40E5" w:rsidR="00042C20" w:rsidRDefault="00042C20" w:rsidP="00042C20">
      <w:pPr>
        <w:rPr>
          <w:rFonts w:ascii="Arial" w:hAnsi="Arial" w:cs="Arial"/>
          <w:b/>
          <w:sz w:val="24"/>
        </w:rPr>
      </w:pPr>
      <w:r>
        <w:rPr>
          <w:rFonts w:ascii="Arial" w:hAnsi="Arial" w:cs="Arial"/>
          <w:b/>
          <w:color w:val="0000FF"/>
          <w:sz w:val="24"/>
        </w:rPr>
        <w:lastRenderedPageBreak/>
        <w:t>R5-216898</w:t>
      </w:r>
      <w:r>
        <w:rPr>
          <w:rFonts w:ascii="Arial" w:hAnsi="Arial" w:cs="Arial"/>
          <w:b/>
          <w:color w:val="0000FF"/>
          <w:sz w:val="24"/>
        </w:rPr>
        <w:tab/>
      </w:r>
      <w:r>
        <w:rPr>
          <w:rFonts w:ascii="Arial" w:hAnsi="Arial" w:cs="Arial"/>
          <w:b/>
          <w:sz w:val="24"/>
        </w:rPr>
        <w:t>Correction to IE Table 4.6.5-16 - UTRA-FDD-Q-</w:t>
      </w:r>
      <w:proofErr w:type="spellStart"/>
      <w:r>
        <w:rPr>
          <w:rFonts w:ascii="Arial" w:hAnsi="Arial" w:cs="Arial"/>
          <w:b/>
          <w:sz w:val="24"/>
        </w:rPr>
        <w:t>OffsetRange</w:t>
      </w:r>
      <w:proofErr w:type="spellEnd"/>
    </w:p>
    <w:p w14:paraId="6868AD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CR-2066  Cat: F (Rel-17)</w:t>
      </w:r>
      <w:r>
        <w:rPr>
          <w:i/>
        </w:rPr>
        <w:br/>
      </w:r>
      <w:r>
        <w:rPr>
          <w:i/>
        </w:rPr>
        <w:br/>
      </w:r>
      <w:r>
        <w:rPr>
          <w:i/>
        </w:rPr>
        <w:tab/>
      </w:r>
      <w:r>
        <w:rPr>
          <w:i/>
        </w:rPr>
        <w:tab/>
      </w:r>
      <w:r>
        <w:rPr>
          <w:i/>
        </w:rPr>
        <w:tab/>
      </w:r>
      <w:r>
        <w:rPr>
          <w:i/>
        </w:rPr>
        <w:tab/>
      </w:r>
      <w:r>
        <w:rPr>
          <w:i/>
        </w:rPr>
        <w:tab/>
        <w:t>Source: Huawei, Hisilicon</w:t>
      </w:r>
    </w:p>
    <w:p w14:paraId="23C8B0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C79CB" w14:textId="6BD1F80F" w:rsidR="00042C20" w:rsidRDefault="00042C20" w:rsidP="00042C20">
      <w:pPr>
        <w:rPr>
          <w:rFonts w:ascii="Arial" w:hAnsi="Arial" w:cs="Arial"/>
          <w:b/>
          <w:sz w:val="24"/>
        </w:rPr>
      </w:pPr>
      <w:r>
        <w:rPr>
          <w:rFonts w:ascii="Arial" w:hAnsi="Arial" w:cs="Arial"/>
          <w:b/>
          <w:color w:val="0000FF"/>
          <w:sz w:val="24"/>
        </w:rPr>
        <w:t>R5-216899</w:t>
      </w:r>
      <w:r>
        <w:rPr>
          <w:rFonts w:ascii="Arial" w:hAnsi="Arial" w:cs="Arial"/>
          <w:b/>
          <w:color w:val="0000FF"/>
          <w:sz w:val="24"/>
        </w:rPr>
        <w:tab/>
      </w:r>
      <w:r>
        <w:rPr>
          <w:rFonts w:ascii="Arial" w:hAnsi="Arial" w:cs="Arial"/>
          <w:b/>
          <w:sz w:val="24"/>
        </w:rPr>
        <w:t xml:space="preserve">Correction to RRC message Table 4.6.1-8 - </w:t>
      </w:r>
      <w:proofErr w:type="spellStart"/>
      <w:r>
        <w:rPr>
          <w:rFonts w:ascii="Arial" w:hAnsi="Arial" w:cs="Arial"/>
          <w:b/>
          <w:sz w:val="24"/>
        </w:rPr>
        <w:t>MobilityFromNRCommand</w:t>
      </w:r>
      <w:proofErr w:type="spellEnd"/>
    </w:p>
    <w:p w14:paraId="727DB8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CR-2067  Cat: F (Rel-17)</w:t>
      </w:r>
      <w:r>
        <w:rPr>
          <w:i/>
        </w:rPr>
        <w:br/>
      </w:r>
      <w:r>
        <w:rPr>
          <w:i/>
        </w:rPr>
        <w:br/>
      </w:r>
      <w:r>
        <w:rPr>
          <w:i/>
        </w:rPr>
        <w:tab/>
      </w:r>
      <w:r>
        <w:rPr>
          <w:i/>
        </w:rPr>
        <w:tab/>
      </w:r>
      <w:r>
        <w:rPr>
          <w:i/>
        </w:rPr>
        <w:tab/>
      </w:r>
      <w:r>
        <w:rPr>
          <w:i/>
        </w:rPr>
        <w:tab/>
      </w:r>
      <w:r>
        <w:rPr>
          <w:i/>
        </w:rPr>
        <w:tab/>
        <w:t>Source: Huawei, Hisilicon</w:t>
      </w:r>
    </w:p>
    <w:p w14:paraId="6F6507B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62457" w14:textId="77777777" w:rsidR="00042C20" w:rsidRDefault="00042C20" w:rsidP="00042C20">
      <w:pPr>
        <w:pStyle w:val="Heading5"/>
      </w:pPr>
      <w:bookmarkStart w:id="503" w:name="_Toc89039309"/>
      <w:bookmarkStart w:id="504" w:name="_Toc90994697"/>
      <w:r>
        <w:t>5.3.15.2</w:t>
      </w:r>
      <w:r>
        <w:tab/>
        <w:t>TS 38.508-2</w:t>
      </w:r>
      <w:bookmarkEnd w:id="503"/>
      <w:bookmarkEnd w:id="504"/>
    </w:p>
    <w:p w14:paraId="4423C340" w14:textId="77777777" w:rsidR="00042C20" w:rsidRDefault="00042C20" w:rsidP="00042C20">
      <w:pPr>
        <w:pStyle w:val="Heading5"/>
      </w:pPr>
      <w:bookmarkStart w:id="505" w:name="_Toc89039310"/>
      <w:bookmarkStart w:id="506" w:name="_Toc90994698"/>
      <w:r>
        <w:t>5.3.15.3</w:t>
      </w:r>
      <w:r>
        <w:tab/>
        <w:t>TS 38.522</w:t>
      </w:r>
      <w:bookmarkEnd w:id="505"/>
      <w:bookmarkEnd w:id="506"/>
    </w:p>
    <w:p w14:paraId="2AC64F01" w14:textId="77777777" w:rsidR="00042C20" w:rsidRDefault="00042C20" w:rsidP="00042C20">
      <w:pPr>
        <w:pStyle w:val="Heading5"/>
      </w:pPr>
      <w:bookmarkStart w:id="507" w:name="_Toc89039311"/>
      <w:bookmarkStart w:id="508" w:name="_Toc90994699"/>
      <w:r>
        <w:t>5.3.15.4</w:t>
      </w:r>
      <w:r>
        <w:tab/>
        <w:t>TS 38.533</w:t>
      </w:r>
      <w:bookmarkEnd w:id="507"/>
      <w:bookmarkEnd w:id="508"/>
    </w:p>
    <w:p w14:paraId="712637E1" w14:textId="656310FC" w:rsidR="00042C20" w:rsidRDefault="00042C20" w:rsidP="00042C20">
      <w:pPr>
        <w:rPr>
          <w:rFonts w:ascii="Arial" w:hAnsi="Arial" w:cs="Arial"/>
          <w:b/>
          <w:sz w:val="24"/>
        </w:rPr>
      </w:pPr>
      <w:r>
        <w:rPr>
          <w:rFonts w:ascii="Arial" w:hAnsi="Arial" w:cs="Arial"/>
          <w:b/>
          <w:color w:val="0000FF"/>
          <w:sz w:val="24"/>
        </w:rPr>
        <w:t>R5-216900</w:t>
      </w:r>
      <w:r>
        <w:rPr>
          <w:rFonts w:ascii="Arial" w:hAnsi="Arial" w:cs="Arial"/>
          <w:b/>
          <w:color w:val="0000FF"/>
          <w:sz w:val="24"/>
        </w:rPr>
        <w:tab/>
      </w:r>
      <w:r>
        <w:rPr>
          <w:rFonts w:ascii="Arial" w:hAnsi="Arial" w:cs="Arial"/>
          <w:b/>
          <w:sz w:val="24"/>
        </w:rPr>
        <w:t>Correction to SRVCC RRM TC 6.3.1.6 - UTRA handover</w:t>
      </w:r>
    </w:p>
    <w:p w14:paraId="2BB16F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CR-1497  Cat: F (Rel-17)</w:t>
      </w:r>
      <w:r>
        <w:rPr>
          <w:i/>
        </w:rPr>
        <w:br/>
      </w:r>
      <w:r>
        <w:rPr>
          <w:i/>
        </w:rPr>
        <w:br/>
      </w:r>
      <w:r>
        <w:rPr>
          <w:i/>
        </w:rPr>
        <w:tab/>
      </w:r>
      <w:r>
        <w:rPr>
          <w:i/>
        </w:rPr>
        <w:tab/>
      </w:r>
      <w:r>
        <w:rPr>
          <w:i/>
        </w:rPr>
        <w:tab/>
      </w:r>
      <w:r>
        <w:rPr>
          <w:i/>
        </w:rPr>
        <w:tab/>
      </w:r>
      <w:r>
        <w:rPr>
          <w:i/>
        </w:rPr>
        <w:tab/>
        <w:t>Source: Huawei, Hisilicon</w:t>
      </w:r>
    </w:p>
    <w:p w14:paraId="027B2BE6" w14:textId="77777777" w:rsidR="00042C20" w:rsidRDefault="00042C20" w:rsidP="00042C20">
      <w:pPr>
        <w:rPr>
          <w:rFonts w:ascii="Arial" w:hAnsi="Arial" w:cs="Arial"/>
          <w:b/>
        </w:rPr>
      </w:pPr>
      <w:r>
        <w:rPr>
          <w:rFonts w:ascii="Arial" w:hAnsi="Arial" w:cs="Arial"/>
          <w:b/>
        </w:rPr>
        <w:t xml:space="preserve">Discussion: </w:t>
      </w:r>
    </w:p>
    <w:p w14:paraId="6F09C8FB" w14:textId="77777777" w:rsidR="00042C20" w:rsidRDefault="00042C20" w:rsidP="00042C20">
      <w:r>
        <w:t>R4-2118082</w:t>
      </w:r>
      <w:r>
        <w:tab/>
        <w:t xml:space="preserve"> Endorsed.</w:t>
      </w:r>
    </w:p>
    <w:p w14:paraId="2DD780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F9374" w14:textId="0AF423D4" w:rsidR="00042C20" w:rsidRDefault="00042C20" w:rsidP="00042C20">
      <w:pPr>
        <w:rPr>
          <w:rFonts w:ascii="Arial" w:hAnsi="Arial" w:cs="Arial"/>
          <w:b/>
          <w:sz w:val="24"/>
        </w:rPr>
      </w:pPr>
      <w:r>
        <w:rPr>
          <w:rFonts w:ascii="Arial" w:hAnsi="Arial" w:cs="Arial"/>
          <w:b/>
          <w:color w:val="0000FF"/>
          <w:sz w:val="24"/>
        </w:rPr>
        <w:t>R5-216901</w:t>
      </w:r>
      <w:r>
        <w:rPr>
          <w:rFonts w:ascii="Arial" w:hAnsi="Arial" w:cs="Arial"/>
          <w:b/>
          <w:color w:val="0000FF"/>
          <w:sz w:val="24"/>
        </w:rPr>
        <w:tab/>
      </w:r>
      <w:r>
        <w:rPr>
          <w:rFonts w:ascii="Arial" w:hAnsi="Arial" w:cs="Arial"/>
          <w:b/>
          <w:sz w:val="24"/>
        </w:rPr>
        <w:t xml:space="preserve">Correction to SRVCC RRM TC 6.6.5.1 - UTRA </w:t>
      </w:r>
      <w:proofErr w:type="spellStart"/>
      <w:r>
        <w:rPr>
          <w:rFonts w:ascii="Arial" w:hAnsi="Arial" w:cs="Arial"/>
          <w:b/>
          <w:sz w:val="24"/>
        </w:rPr>
        <w:t>meas</w:t>
      </w:r>
      <w:proofErr w:type="spellEnd"/>
    </w:p>
    <w:p w14:paraId="29BBF2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CR-1498  Cat: F (Rel-17)</w:t>
      </w:r>
      <w:r>
        <w:rPr>
          <w:i/>
        </w:rPr>
        <w:br/>
      </w:r>
      <w:r>
        <w:rPr>
          <w:i/>
        </w:rPr>
        <w:br/>
      </w:r>
      <w:r>
        <w:rPr>
          <w:i/>
        </w:rPr>
        <w:tab/>
      </w:r>
      <w:r>
        <w:rPr>
          <w:i/>
        </w:rPr>
        <w:tab/>
      </w:r>
      <w:r>
        <w:rPr>
          <w:i/>
        </w:rPr>
        <w:tab/>
      </w:r>
      <w:r>
        <w:rPr>
          <w:i/>
        </w:rPr>
        <w:tab/>
      </w:r>
      <w:r>
        <w:rPr>
          <w:i/>
        </w:rPr>
        <w:tab/>
        <w:t>Source: Huawei, Hisilicon</w:t>
      </w:r>
    </w:p>
    <w:p w14:paraId="22DC0E9D" w14:textId="77777777" w:rsidR="00042C20" w:rsidRDefault="00042C20" w:rsidP="00042C20">
      <w:pPr>
        <w:rPr>
          <w:rFonts w:ascii="Arial" w:hAnsi="Arial" w:cs="Arial"/>
          <w:b/>
        </w:rPr>
      </w:pPr>
      <w:r>
        <w:rPr>
          <w:rFonts w:ascii="Arial" w:hAnsi="Arial" w:cs="Arial"/>
          <w:b/>
        </w:rPr>
        <w:t xml:space="preserve">Discussion: </w:t>
      </w:r>
    </w:p>
    <w:p w14:paraId="23A2CDFB" w14:textId="77777777" w:rsidR="00042C20" w:rsidRDefault="00042C20" w:rsidP="00042C20">
      <w:r>
        <w:t>r1</w:t>
      </w:r>
    </w:p>
    <w:p w14:paraId="17B1F971" w14:textId="77777777" w:rsidR="00042C20" w:rsidRDefault="00042C20" w:rsidP="00042C20">
      <w:r>
        <w:t>R4-2118082</w:t>
      </w:r>
      <w:r>
        <w:tab/>
        <w:t xml:space="preserve"> Endorsed.</w:t>
      </w:r>
    </w:p>
    <w:p w14:paraId="4BDB9A1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R5-218336</w:t>
      </w:r>
      <w:r>
        <w:rPr>
          <w:color w:val="993300"/>
          <w:u w:val="single"/>
        </w:rPr>
        <w:t>.</w:t>
      </w:r>
    </w:p>
    <w:p w14:paraId="530F3243" w14:textId="33C9D534" w:rsidR="00042C20" w:rsidRDefault="00042C20" w:rsidP="00042C20">
      <w:pPr>
        <w:rPr>
          <w:rFonts w:ascii="Arial" w:hAnsi="Arial" w:cs="Arial"/>
          <w:b/>
          <w:sz w:val="24"/>
        </w:rPr>
      </w:pPr>
      <w:r>
        <w:rPr>
          <w:rFonts w:ascii="Arial" w:hAnsi="Arial" w:cs="Arial"/>
          <w:b/>
          <w:color w:val="0000FF"/>
          <w:sz w:val="24"/>
        </w:rPr>
        <w:t>R5-218336</w:t>
      </w:r>
      <w:r>
        <w:rPr>
          <w:rFonts w:ascii="Arial" w:hAnsi="Arial" w:cs="Arial"/>
          <w:b/>
          <w:color w:val="0000FF"/>
          <w:sz w:val="24"/>
        </w:rPr>
        <w:tab/>
      </w:r>
      <w:r>
        <w:rPr>
          <w:rFonts w:ascii="Arial" w:hAnsi="Arial" w:cs="Arial"/>
          <w:b/>
          <w:sz w:val="24"/>
        </w:rPr>
        <w:t xml:space="preserve">Correction to SRVCC RRM TC 6.6.5.1 - UTRA </w:t>
      </w:r>
      <w:proofErr w:type="spellStart"/>
      <w:r>
        <w:rPr>
          <w:rFonts w:ascii="Arial" w:hAnsi="Arial" w:cs="Arial"/>
          <w:b/>
          <w:sz w:val="24"/>
        </w:rPr>
        <w:t>meas</w:t>
      </w:r>
      <w:proofErr w:type="spellEnd"/>
    </w:p>
    <w:p w14:paraId="3325A3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CR-1498  rev 1 Cat: F (Rel-17)</w:t>
      </w:r>
      <w:r>
        <w:rPr>
          <w:i/>
        </w:rPr>
        <w:br/>
      </w:r>
      <w:r>
        <w:rPr>
          <w:i/>
        </w:rPr>
        <w:br/>
      </w:r>
      <w:r>
        <w:rPr>
          <w:i/>
        </w:rPr>
        <w:tab/>
      </w:r>
      <w:r>
        <w:rPr>
          <w:i/>
        </w:rPr>
        <w:tab/>
      </w:r>
      <w:r>
        <w:rPr>
          <w:i/>
        </w:rPr>
        <w:tab/>
      </w:r>
      <w:r>
        <w:rPr>
          <w:i/>
        </w:rPr>
        <w:tab/>
      </w:r>
      <w:r>
        <w:rPr>
          <w:i/>
        </w:rPr>
        <w:tab/>
        <w:t>Source: Huawei, Hisilicon</w:t>
      </w:r>
    </w:p>
    <w:p w14:paraId="6AF65B77" w14:textId="77777777" w:rsidR="00042C20" w:rsidRDefault="00042C20" w:rsidP="00042C20">
      <w:pPr>
        <w:rPr>
          <w:color w:val="808080"/>
        </w:rPr>
      </w:pPr>
      <w:r>
        <w:rPr>
          <w:color w:val="808080"/>
        </w:rPr>
        <w:t>(Replaces R5-216901)</w:t>
      </w:r>
    </w:p>
    <w:p w14:paraId="6AB633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4E8F5" w14:textId="3938495A" w:rsidR="00042C20" w:rsidRDefault="00042C20" w:rsidP="00042C20">
      <w:pPr>
        <w:rPr>
          <w:rFonts w:ascii="Arial" w:hAnsi="Arial" w:cs="Arial"/>
          <w:b/>
          <w:sz w:val="24"/>
        </w:rPr>
      </w:pPr>
      <w:r>
        <w:rPr>
          <w:rFonts w:ascii="Arial" w:hAnsi="Arial" w:cs="Arial"/>
          <w:b/>
          <w:color w:val="0000FF"/>
          <w:sz w:val="24"/>
        </w:rPr>
        <w:t>R5-216902</w:t>
      </w:r>
      <w:r>
        <w:rPr>
          <w:rFonts w:ascii="Arial" w:hAnsi="Arial" w:cs="Arial"/>
          <w:b/>
          <w:color w:val="0000FF"/>
          <w:sz w:val="24"/>
        </w:rPr>
        <w:tab/>
      </w:r>
      <w:r>
        <w:rPr>
          <w:rFonts w:ascii="Arial" w:hAnsi="Arial" w:cs="Arial"/>
          <w:b/>
          <w:sz w:val="24"/>
        </w:rPr>
        <w:t>Correction to Annex F for SRVCC RRM TCs</w:t>
      </w:r>
    </w:p>
    <w:p w14:paraId="7B33F84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CR-1499  Cat: F (Rel-17)</w:t>
      </w:r>
      <w:r>
        <w:rPr>
          <w:i/>
        </w:rPr>
        <w:br/>
      </w:r>
      <w:r>
        <w:rPr>
          <w:i/>
        </w:rPr>
        <w:br/>
      </w:r>
      <w:r>
        <w:rPr>
          <w:i/>
        </w:rPr>
        <w:tab/>
      </w:r>
      <w:r>
        <w:rPr>
          <w:i/>
        </w:rPr>
        <w:tab/>
      </w:r>
      <w:r>
        <w:rPr>
          <w:i/>
        </w:rPr>
        <w:tab/>
      </w:r>
      <w:r>
        <w:rPr>
          <w:i/>
        </w:rPr>
        <w:tab/>
      </w:r>
      <w:r>
        <w:rPr>
          <w:i/>
        </w:rPr>
        <w:tab/>
        <w:t>Source: Huawei, Hisilicon</w:t>
      </w:r>
    </w:p>
    <w:p w14:paraId="1F20B84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A1049" w14:textId="77777777" w:rsidR="00042C20" w:rsidRDefault="00042C20" w:rsidP="00042C20">
      <w:pPr>
        <w:pStyle w:val="Heading5"/>
      </w:pPr>
      <w:bookmarkStart w:id="509" w:name="_Toc89039312"/>
      <w:bookmarkStart w:id="510" w:name="_Toc90994700"/>
      <w:r>
        <w:t>5.3.15.5</w:t>
      </w:r>
      <w:r>
        <w:tab/>
        <w:t>TR 38.903 (NR MU &amp; TT analyses)</w:t>
      </w:r>
      <w:bookmarkEnd w:id="509"/>
      <w:bookmarkEnd w:id="510"/>
    </w:p>
    <w:p w14:paraId="3F62E174" w14:textId="41245503" w:rsidR="00042C20" w:rsidRDefault="00042C20" w:rsidP="00042C20">
      <w:pPr>
        <w:rPr>
          <w:rFonts w:ascii="Arial" w:hAnsi="Arial" w:cs="Arial"/>
          <w:b/>
          <w:sz w:val="24"/>
        </w:rPr>
      </w:pPr>
      <w:r>
        <w:rPr>
          <w:rFonts w:ascii="Arial" w:hAnsi="Arial" w:cs="Arial"/>
          <w:b/>
          <w:color w:val="0000FF"/>
          <w:sz w:val="24"/>
        </w:rPr>
        <w:t>R5-216903</w:t>
      </w:r>
      <w:r>
        <w:rPr>
          <w:rFonts w:ascii="Arial" w:hAnsi="Arial" w:cs="Arial"/>
          <w:b/>
          <w:color w:val="0000FF"/>
          <w:sz w:val="24"/>
        </w:rPr>
        <w:tab/>
      </w:r>
      <w:r>
        <w:rPr>
          <w:rFonts w:ascii="Arial" w:hAnsi="Arial" w:cs="Arial"/>
          <w:b/>
          <w:sz w:val="24"/>
        </w:rPr>
        <w:t>TT analysis for SRVCC RRM TC 6.3.1.6</w:t>
      </w:r>
    </w:p>
    <w:p w14:paraId="2798DF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CR-0265  Cat: F (Rel-16)</w:t>
      </w:r>
      <w:r>
        <w:rPr>
          <w:i/>
        </w:rPr>
        <w:br/>
      </w:r>
      <w:r>
        <w:rPr>
          <w:i/>
        </w:rPr>
        <w:br/>
      </w:r>
      <w:r>
        <w:rPr>
          <w:i/>
        </w:rPr>
        <w:tab/>
      </w:r>
      <w:r>
        <w:rPr>
          <w:i/>
        </w:rPr>
        <w:tab/>
      </w:r>
      <w:r>
        <w:rPr>
          <w:i/>
        </w:rPr>
        <w:tab/>
      </w:r>
      <w:r>
        <w:rPr>
          <w:i/>
        </w:rPr>
        <w:tab/>
      </w:r>
      <w:r>
        <w:rPr>
          <w:i/>
        </w:rPr>
        <w:tab/>
        <w:t>Source: Huawei, Hisilicon</w:t>
      </w:r>
    </w:p>
    <w:p w14:paraId="30965026" w14:textId="77777777" w:rsidR="00042C20" w:rsidRDefault="00042C20" w:rsidP="00042C20">
      <w:pPr>
        <w:rPr>
          <w:rFonts w:ascii="Arial" w:hAnsi="Arial" w:cs="Arial"/>
          <w:b/>
        </w:rPr>
      </w:pPr>
      <w:r>
        <w:rPr>
          <w:rFonts w:ascii="Arial" w:hAnsi="Arial" w:cs="Arial"/>
          <w:b/>
        </w:rPr>
        <w:t xml:space="preserve">Discussion: </w:t>
      </w:r>
    </w:p>
    <w:p w14:paraId="00C9B86B" w14:textId="77777777" w:rsidR="00042C20" w:rsidRDefault="00042C20" w:rsidP="00042C20">
      <w:r>
        <w:t>r1</w:t>
      </w:r>
    </w:p>
    <w:p w14:paraId="31BC47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R5-218337</w:t>
      </w:r>
      <w:r>
        <w:rPr>
          <w:color w:val="993300"/>
          <w:u w:val="single"/>
        </w:rPr>
        <w:t>.</w:t>
      </w:r>
    </w:p>
    <w:p w14:paraId="29DE3473" w14:textId="013D8141" w:rsidR="00042C20" w:rsidRDefault="00042C20" w:rsidP="00042C20">
      <w:pPr>
        <w:rPr>
          <w:rFonts w:ascii="Arial" w:hAnsi="Arial" w:cs="Arial"/>
          <w:b/>
          <w:sz w:val="24"/>
        </w:rPr>
      </w:pPr>
      <w:r>
        <w:rPr>
          <w:rFonts w:ascii="Arial" w:hAnsi="Arial" w:cs="Arial"/>
          <w:b/>
          <w:color w:val="0000FF"/>
          <w:sz w:val="24"/>
        </w:rPr>
        <w:t>R5-218337</w:t>
      </w:r>
      <w:r>
        <w:rPr>
          <w:rFonts w:ascii="Arial" w:hAnsi="Arial" w:cs="Arial"/>
          <w:b/>
          <w:color w:val="0000FF"/>
          <w:sz w:val="24"/>
        </w:rPr>
        <w:tab/>
      </w:r>
      <w:r>
        <w:rPr>
          <w:rFonts w:ascii="Arial" w:hAnsi="Arial" w:cs="Arial"/>
          <w:b/>
          <w:sz w:val="24"/>
        </w:rPr>
        <w:t>TT analysis for SRVCC RRM TC 6.3.1.6</w:t>
      </w:r>
    </w:p>
    <w:p w14:paraId="10EA90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CR-0265  rev 1 Cat: F (Rel-16)</w:t>
      </w:r>
      <w:r>
        <w:rPr>
          <w:i/>
        </w:rPr>
        <w:br/>
      </w:r>
      <w:r>
        <w:rPr>
          <w:i/>
        </w:rPr>
        <w:br/>
      </w:r>
      <w:r>
        <w:rPr>
          <w:i/>
        </w:rPr>
        <w:tab/>
      </w:r>
      <w:r>
        <w:rPr>
          <w:i/>
        </w:rPr>
        <w:tab/>
      </w:r>
      <w:r>
        <w:rPr>
          <w:i/>
        </w:rPr>
        <w:tab/>
      </w:r>
      <w:r>
        <w:rPr>
          <w:i/>
        </w:rPr>
        <w:tab/>
      </w:r>
      <w:r>
        <w:rPr>
          <w:i/>
        </w:rPr>
        <w:tab/>
        <w:t>Source: Huawei, Hisilicon</w:t>
      </w:r>
    </w:p>
    <w:p w14:paraId="3060FD33" w14:textId="77777777" w:rsidR="00042C20" w:rsidRDefault="00042C20" w:rsidP="00042C20">
      <w:pPr>
        <w:rPr>
          <w:color w:val="808080"/>
        </w:rPr>
      </w:pPr>
      <w:r>
        <w:rPr>
          <w:color w:val="808080"/>
        </w:rPr>
        <w:t>(Replaces R5-216903)</w:t>
      </w:r>
    </w:p>
    <w:p w14:paraId="500A7A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440D4" w14:textId="33B3C24F" w:rsidR="00042C20" w:rsidRDefault="00042C20" w:rsidP="00042C20">
      <w:pPr>
        <w:rPr>
          <w:rFonts w:ascii="Arial" w:hAnsi="Arial" w:cs="Arial"/>
          <w:b/>
          <w:sz w:val="24"/>
        </w:rPr>
      </w:pPr>
      <w:r>
        <w:rPr>
          <w:rFonts w:ascii="Arial" w:hAnsi="Arial" w:cs="Arial"/>
          <w:b/>
          <w:color w:val="0000FF"/>
          <w:sz w:val="24"/>
        </w:rPr>
        <w:t>R5-216904</w:t>
      </w:r>
      <w:r>
        <w:rPr>
          <w:rFonts w:ascii="Arial" w:hAnsi="Arial" w:cs="Arial"/>
          <w:b/>
          <w:color w:val="0000FF"/>
          <w:sz w:val="24"/>
        </w:rPr>
        <w:tab/>
      </w:r>
      <w:r>
        <w:rPr>
          <w:rFonts w:ascii="Arial" w:hAnsi="Arial" w:cs="Arial"/>
          <w:b/>
          <w:sz w:val="24"/>
        </w:rPr>
        <w:t>TT analysis for SRVCC RRM TC 6.6.5.1</w:t>
      </w:r>
    </w:p>
    <w:p w14:paraId="32B9E9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CR-0266  Cat: F (Rel-16)</w:t>
      </w:r>
      <w:r>
        <w:rPr>
          <w:i/>
        </w:rPr>
        <w:br/>
      </w:r>
      <w:r>
        <w:rPr>
          <w:i/>
        </w:rPr>
        <w:br/>
      </w:r>
      <w:r>
        <w:rPr>
          <w:i/>
        </w:rPr>
        <w:tab/>
      </w:r>
      <w:r>
        <w:rPr>
          <w:i/>
        </w:rPr>
        <w:tab/>
      </w:r>
      <w:r>
        <w:rPr>
          <w:i/>
        </w:rPr>
        <w:tab/>
      </w:r>
      <w:r>
        <w:rPr>
          <w:i/>
        </w:rPr>
        <w:tab/>
      </w:r>
      <w:r>
        <w:rPr>
          <w:i/>
        </w:rPr>
        <w:tab/>
        <w:t>Source: Huawei, Hisilicon</w:t>
      </w:r>
    </w:p>
    <w:p w14:paraId="26318333" w14:textId="77777777" w:rsidR="00042C20" w:rsidRDefault="00042C20" w:rsidP="00042C20">
      <w:pPr>
        <w:rPr>
          <w:rFonts w:ascii="Arial" w:hAnsi="Arial" w:cs="Arial"/>
          <w:b/>
        </w:rPr>
      </w:pPr>
      <w:r>
        <w:rPr>
          <w:rFonts w:ascii="Arial" w:hAnsi="Arial" w:cs="Arial"/>
          <w:b/>
        </w:rPr>
        <w:t xml:space="preserve">Discussion: </w:t>
      </w:r>
    </w:p>
    <w:p w14:paraId="42A116CA" w14:textId="77777777" w:rsidR="00042C20" w:rsidRDefault="00042C20" w:rsidP="00042C20">
      <w:r>
        <w:t>r1</w:t>
      </w:r>
    </w:p>
    <w:p w14:paraId="4EABFC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R5-218338</w:t>
      </w:r>
      <w:r>
        <w:rPr>
          <w:color w:val="993300"/>
          <w:u w:val="single"/>
        </w:rPr>
        <w:t>.</w:t>
      </w:r>
    </w:p>
    <w:p w14:paraId="12322D63" w14:textId="4F483406" w:rsidR="00042C20" w:rsidRDefault="00042C20" w:rsidP="00042C20">
      <w:pPr>
        <w:rPr>
          <w:rFonts w:ascii="Arial" w:hAnsi="Arial" w:cs="Arial"/>
          <w:b/>
          <w:sz w:val="24"/>
        </w:rPr>
      </w:pPr>
      <w:r>
        <w:rPr>
          <w:rFonts w:ascii="Arial" w:hAnsi="Arial" w:cs="Arial"/>
          <w:b/>
          <w:color w:val="0000FF"/>
          <w:sz w:val="24"/>
        </w:rPr>
        <w:t>R5-218338</w:t>
      </w:r>
      <w:r>
        <w:rPr>
          <w:rFonts w:ascii="Arial" w:hAnsi="Arial" w:cs="Arial"/>
          <w:b/>
          <w:color w:val="0000FF"/>
          <w:sz w:val="24"/>
        </w:rPr>
        <w:tab/>
      </w:r>
      <w:r>
        <w:rPr>
          <w:rFonts w:ascii="Arial" w:hAnsi="Arial" w:cs="Arial"/>
          <w:b/>
          <w:sz w:val="24"/>
        </w:rPr>
        <w:t>TT analysis for SRVCC RRM TC 6.6.5.1</w:t>
      </w:r>
    </w:p>
    <w:p w14:paraId="5844AD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CR-0266  rev 1 Cat: F (Rel-16)</w:t>
      </w:r>
      <w:r>
        <w:rPr>
          <w:i/>
        </w:rPr>
        <w:br/>
      </w:r>
      <w:r>
        <w:rPr>
          <w:i/>
        </w:rPr>
        <w:br/>
      </w:r>
      <w:r>
        <w:rPr>
          <w:i/>
        </w:rPr>
        <w:tab/>
      </w:r>
      <w:r>
        <w:rPr>
          <w:i/>
        </w:rPr>
        <w:tab/>
      </w:r>
      <w:r>
        <w:rPr>
          <w:i/>
        </w:rPr>
        <w:tab/>
      </w:r>
      <w:r>
        <w:rPr>
          <w:i/>
        </w:rPr>
        <w:tab/>
      </w:r>
      <w:r>
        <w:rPr>
          <w:i/>
        </w:rPr>
        <w:tab/>
        <w:t>Source: Huawei, Hisilicon</w:t>
      </w:r>
    </w:p>
    <w:p w14:paraId="296BCCE0" w14:textId="77777777" w:rsidR="00042C20" w:rsidRDefault="00042C20" w:rsidP="00042C20">
      <w:pPr>
        <w:rPr>
          <w:color w:val="808080"/>
        </w:rPr>
      </w:pPr>
      <w:r>
        <w:rPr>
          <w:color w:val="808080"/>
        </w:rPr>
        <w:t>(Replaces R5-216904)</w:t>
      </w:r>
    </w:p>
    <w:p w14:paraId="115D40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F044E" w14:textId="77777777" w:rsidR="00042C20" w:rsidRDefault="00042C20" w:rsidP="00042C20">
      <w:pPr>
        <w:pStyle w:val="Heading5"/>
      </w:pPr>
      <w:bookmarkStart w:id="511" w:name="_Toc89039313"/>
      <w:bookmarkStart w:id="512" w:name="_Toc90994701"/>
      <w:r>
        <w:lastRenderedPageBreak/>
        <w:t>5.3.15.6</w:t>
      </w:r>
      <w:r>
        <w:tab/>
        <w:t>Discussion Papers / Work Plan / TC lists</w:t>
      </w:r>
      <w:bookmarkEnd w:id="511"/>
      <w:bookmarkEnd w:id="512"/>
    </w:p>
    <w:p w14:paraId="47DDECC8" w14:textId="77777777" w:rsidR="00042C20" w:rsidRDefault="00042C20" w:rsidP="00042C20">
      <w:pPr>
        <w:pStyle w:val="Heading4"/>
      </w:pPr>
      <w:bookmarkStart w:id="513" w:name="_Toc89039314"/>
      <w:bookmarkStart w:id="514" w:name="_Toc90994702"/>
      <w:r>
        <w:t>5.3.16</w:t>
      </w:r>
      <w:r>
        <w:tab/>
        <w:t>Cross Link Interference (CLI) handling for NR (UID-890047) NR_CLI-</w:t>
      </w:r>
      <w:proofErr w:type="spellStart"/>
      <w:r>
        <w:t>UEConTest</w:t>
      </w:r>
      <w:bookmarkEnd w:id="513"/>
      <w:bookmarkEnd w:id="514"/>
      <w:proofErr w:type="spellEnd"/>
    </w:p>
    <w:p w14:paraId="2CB936CB" w14:textId="77777777" w:rsidR="00042C20" w:rsidRDefault="00042C20" w:rsidP="00042C20">
      <w:pPr>
        <w:pStyle w:val="Heading5"/>
      </w:pPr>
      <w:bookmarkStart w:id="515" w:name="_Toc89039315"/>
      <w:bookmarkStart w:id="516" w:name="_Toc90994703"/>
      <w:r>
        <w:t>5.3.16.1</w:t>
      </w:r>
      <w:r>
        <w:tab/>
        <w:t>TS 38.508-1</w:t>
      </w:r>
      <w:bookmarkEnd w:id="515"/>
      <w:bookmarkEnd w:id="516"/>
      <w:r>
        <w:t xml:space="preserve"> </w:t>
      </w:r>
    </w:p>
    <w:p w14:paraId="092C5123" w14:textId="77777777" w:rsidR="00042C20" w:rsidRDefault="00042C20" w:rsidP="00042C20">
      <w:pPr>
        <w:pStyle w:val="Heading5"/>
      </w:pPr>
      <w:bookmarkStart w:id="517" w:name="_Toc89039316"/>
      <w:bookmarkStart w:id="518" w:name="_Toc90994704"/>
      <w:r>
        <w:t>5.3.16.2</w:t>
      </w:r>
      <w:r>
        <w:tab/>
        <w:t>TS 38.508-2</w:t>
      </w:r>
      <w:bookmarkEnd w:id="517"/>
      <w:bookmarkEnd w:id="518"/>
    </w:p>
    <w:p w14:paraId="72C207A1" w14:textId="77777777" w:rsidR="00042C20" w:rsidRDefault="00042C20" w:rsidP="00042C20">
      <w:pPr>
        <w:pStyle w:val="Heading5"/>
      </w:pPr>
      <w:bookmarkStart w:id="519" w:name="_Toc89039317"/>
      <w:bookmarkStart w:id="520" w:name="_Toc90994705"/>
      <w:r>
        <w:t>5.3.16.3</w:t>
      </w:r>
      <w:r>
        <w:tab/>
        <w:t>TS 38.522</w:t>
      </w:r>
      <w:bookmarkEnd w:id="519"/>
      <w:bookmarkEnd w:id="520"/>
    </w:p>
    <w:p w14:paraId="0A4B950E" w14:textId="77777777" w:rsidR="00042C20" w:rsidRDefault="00042C20" w:rsidP="00042C20">
      <w:pPr>
        <w:pStyle w:val="Heading5"/>
      </w:pPr>
      <w:bookmarkStart w:id="521" w:name="_Toc89039318"/>
      <w:bookmarkStart w:id="522" w:name="_Toc90994706"/>
      <w:r>
        <w:t>5.3.16.4</w:t>
      </w:r>
      <w:r>
        <w:tab/>
        <w:t>TS 38.533</w:t>
      </w:r>
      <w:bookmarkEnd w:id="521"/>
      <w:bookmarkEnd w:id="522"/>
    </w:p>
    <w:p w14:paraId="2000B21C" w14:textId="3EB8D3CC" w:rsidR="00042C20" w:rsidRDefault="00042C20" w:rsidP="00042C20">
      <w:pPr>
        <w:rPr>
          <w:rFonts w:ascii="Arial" w:hAnsi="Arial" w:cs="Arial"/>
          <w:b/>
          <w:sz w:val="24"/>
        </w:rPr>
      </w:pPr>
      <w:r>
        <w:rPr>
          <w:rFonts w:ascii="Arial" w:hAnsi="Arial" w:cs="Arial"/>
          <w:b/>
          <w:color w:val="0000FF"/>
          <w:sz w:val="24"/>
        </w:rPr>
        <w:t>R5-217255</w:t>
      </w:r>
      <w:r>
        <w:rPr>
          <w:rFonts w:ascii="Arial" w:hAnsi="Arial" w:cs="Arial"/>
          <w:b/>
          <w:color w:val="0000FF"/>
          <w:sz w:val="24"/>
        </w:rPr>
        <w:tab/>
      </w:r>
      <w:r>
        <w:rPr>
          <w:rFonts w:ascii="Arial" w:hAnsi="Arial" w:cs="Arial"/>
          <w:b/>
          <w:sz w:val="24"/>
        </w:rPr>
        <w:t>Addition of FR-1 NSA CLI accuracy test cases</w:t>
      </w:r>
    </w:p>
    <w:p w14:paraId="0E844A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CR-1541  Cat: F (Rel-17)</w:t>
      </w:r>
      <w:r>
        <w:rPr>
          <w:i/>
        </w:rPr>
        <w:br/>
      </w:r>
      <w:r>
        <w:rPr>
          <w:i/>
        </w:rPr>
        <w:br/>
      </w:r>
      <w:r>
        <w:rPr>
          <w:i/>
        </w:rPr>
        <w:tab/>
      </w:r>
      <w:r>
        <w:rPr>
          <w:i/>
        </w:rPr>
        <w:tab/>
      </w:r>
      <w:r>
        <w:rPr>
          <w:i/>
        </w:rPr>
        <w:tab/>
      </w:r>
      <w:r>
        <w:rPr>
          <w:i/>
        </w:rPr>
        <w:tab/>
      </w:r>
      <w:r>
        <w:rPr>
          <w:i/>
        </w:rPr>
        <w:tab/>
        <w:t>Source: QUALCOMM JAPAN LLC.</w:t>
      </w:r>
    </w:p>
    <w:p w14:paraId="4FE3F082" w14:textId="77777777" w:rsidR="00042C20" w:rsidRDefault="00042C20" w:rsidP="00042C20">
      <w:pPr>
        <w:rPr>
          <w:rFonts w:ascii="Arial" w:hAnsi="Arial" w:cs="Arial"/>
          <w:b/>
        </w:rPr>
      </w:pPr>
      <w:r>
        <w:rPr>
          <w:rFonts w:ascii="Arial" w:hAnsi="Arial" w:cs="Arial"/>
          <w:b/>
        </w:rPr>
        <w:t xml:space="preserve">Abstract: </w:t>
      </w:r>
    </w:p>
    <w:p w14:paraId="56541AAC" w14:textId="77777777" w:rsidR="00042C20" w:rsidRDefault="00042C20" w:rsidP="00042C20">
      <w:r>
        <w:t>Addition of new CLI accuracy test cases</w:t>
      </w:r>
    </w:p>
    <w:p w14:paraId="2427517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5BDB7" w14:textId="77777777" w:rsidR="00042C20" w:rsidRDefault="00042C20" w:rsidP="00042C20">
      <w:pPr>
        <w:pStyle w:val="Heading5"/>
      </w:pPr>
      <w:bookmarkStart w:id="523" w:name="_Toc89039319"/>
      <w:bookmarkStart w:id="524" w:name="_Toc90994707"/>
      <w:r>
        <w:t>5.3.16.5</w:t>
      </w:r>
      <w:r>
        <w:tab/>
        <w:t>TR 38.903 (NR MU &amp; TT analyses)</w:t>
      </w:r>
      <w:bookmarkEnd w:id="523"/>
      <w:bookmarkEnd w:id="524"/>
    </w:p>
    <w:p w14:paraId="47B3A4F2" w14:textId="77777777" w:rsidR="00042C20" w:rsidRDefault="00042C20" w:rsidP="00042C20">
      <w:pPr>
        <w:pStyle w:val="Heading5"/>
      </w:pPr>
      <w:bookmarkStart w:id="525" w:name="_Toc89039320"/>
      <w:bookmarkStart w:id="526" w:name="_Toc90994708"/>
      <w:r>
        <w:t>5.3.16.6</w:t>
      </w:r>
      <w:r>
        <w:tab/>
        <w:t>Discussion Papers / Work Plan / TC lists</w:t>
      </w:r>
      <w:bookmarkEnd w:id="525"/>
      <w:bookmarkEnd w:id="526"/>
    </w:p>
    <w:p w14:paraId="1157894B" w14:textId="77777777" w:rsidR="00042C20" w:rsidRDefault="00042C20" w:rsidP="00042C20">
      <w:pPr>
        <w:pStyle w:val="Heading4"/>
      </w:pPr>
      <w:bookmarkStart w:id="527" w:name="_Toc89039321"/>
      <w:bookmarkStart w:id="528" w:name="_Toc90994709"/>
      <w:r>
        <w:t>5.3.17</w:t>
      </w:r>
      <w:r>
        <w:tab/>
        <w:t xml:space="preserve">NR performance requirement enhancement (UID-890048) </w:t>
      </w:r>
      <w:proofErr w:type="spellStart"/>
      <w:r>
        <w:t>NR_perf_enh-UEConTest</w:t>
      </w:r>
      <w:bookmarkEnd w:id="527"/>
      <w:bookmarkEnd w:id="528"/>
      <w:proofErr w:type="spellEnd"/>
    </w:p>
    <w:p w14:paraId="764EA0E2" w14:textId="77777777" w:rsidR="00042C20" w:rsidRDefault="00042C20" w:rsidP="00042C20">
      <w:pPr>
        <w:pStyle w:val="Heading5"/>
      </w:pPr>
      <w:bookmarkStart w:id="529" w:name="_Toc89039322"/>
      <w:bookmarkStart w:id="530" w:name="_Toc90994710"/>
      <w:r>
        <w:t>5.3.17.1</w:t>
      </w:r>
      <w:r>
        <w:tab/>
        <w:t>TS 38.508-1</w:t>
      </w:r>
      <w:bookmarkEnd w:id="529"/>
      <w:bookmarkEnd w:id="530"/>
      <w:r>
        <w:t xml:space="preserve"> </w:t>
      </w:r>
    </w:p>
    <w:p w14:paraId="3F1CF199" w14:textId="77777777" w:rsidR="00042C20" w:rsidRDefault="00042C20" w:rsidP="00042C20">
      <w:pPr>
        <w:pStyle w:val="Heading5"/>
      </w:pPr>
      <w:bookmarkStart w:id="531" w:name="_Toc89039323"/>
      <w:bookmarkStart w:id="532" w:name="_Toc90994711"/>
      <w:r>
        <w:t>5.3.17.2</w:t>
      </w:r>
      <w:r>
        <w:tab/>
        <w:t>TS 38.508-2</w:t>
      </w:r>
      <w:bookmarkEnd w:id="531"/>
      <w:bookmarkEnd w:id="532"/>
    </w:p>
    <w:p w14:paraId="53A218F1" w14:textId="14CE84D9" w:rsidR="00042C20" w:rsidRDefault="00042C20" w:rsidP="00042C20">
      <w:pPr>
        <w:rPr>
          <w:rFonts w:ascii="Arial" w:hAnsi="Arial" w:cs="Arial"/>
          <w:b/>
          <w:sz w:val="24"/>
        </w:rPr>
      </w:pPr>
      <w:r>
        <w:rPr>
          <w:rFonts w:ascii="Arial" w:hAnsi="Arial" w:cs="Arial"/>
          <w:b/>
          <w:color w:val="0000FF"/>
          <w:sz w:val="24"/>
        </w:rPr>
        <w:t>R5-217318</w:t>
      </w:r>
      <w:r>
        <w:rPr>
          <w:rFonts w:ascii="Arial" w:hAnsi="Arial" w:cs="Arial"/>
          <w:b/>
          <w:color w:val="0000FF"/>
          <w:sz w:val="24"/>
        </w:rPr>
        <w:tab/>
      </w:r>
      <w:r>
        <w:rPr>
          <w:rFonts w:ascii="Arial" w:hAnsi="Arial" w:cs="Arial"/>
          <w:b/>
          <w:sz w:val="24"/>
        </w:rPr>
        <w:t xml:space="preserve">Addition of ICS for UE type II PMI </w:t>
      </w:r>
      <w:proofErr w:type="spellStart"/>
      <w:r>
        <w:rPr>
          <w:rFonts w:ascii="Arial" w:hAnsi="Arial" w:cs="Arial"/>
          <w:b/>
          <w:sz w:val="24"/>
        </w:rPr>
        <w:t>repoering</w:t>
      </w:r>
      <w:proofErr w:type="spellEnd"/>
      <w:r>
        <w:rPr>
          <w:rFonts w:ascii="Arial" w:hAnsi="Arial" w:cs="Arial"/>
          <w:b/>
          <w:sz w:val="24"/>
        </w:rPr>
        <w:t xml:space="preserve"> capability</w:t>
      </w:r>
    </w:p>
    <w:p w14:paraId="45960E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CR-0271  Cat: F (Rel-17)</w:t>
      </w:r>
      <w:r>
        <w:rPr>
          <w:i/>
        </w:rPr>
        <w:br/>
      </w:r>
      <w:r>
        <w:rPr>
          <w:i/>
        </w:rPr>
        <w:br/>
      </w:r>
      <w:r>
        <w:rPr>
          <w:i/>
        </w:rPr>
        <w:tab/>
      </w:r>
      <w:r>
        <w:rPr>
          <w:i/>
        </w:rPr>
        <w:tab/>
      </w:r>
      <w:r>
        <w:rPr>
          <w:i/>
        </w:rPr>
        <w:tab/>
      </w:r>
      <w:r>
        <w:rPr>
          <w:i/>
        </w:rPr>
        <w:tab/>
      </w:r>
      <w:r>
        <w:rPr>
          <w:i/>
        </w:rPr>
        <w:tab/>
        <w:t>Source: China Telecom</w:t>
      </w:r>
    </w:p>
    <w:p w14:paraId="786BB3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65DE2" w14:textId="77777777" w:rsidR="00042C20" w:rsidRDefault="00042C20" w:rsidP="00042C20">
      <w:pPr>
        <w:pStyle w:val="Heading5"/>
      </w:pPr>
      <w:bookmarkStart w:id="533" w:name="_Toc89039324"/>
      <w:bookmarkStart w:id="534" w:name="_Toc90994712"/>
      <w:r>
        <w:t>5.3.17.3</w:t>
      </w:r>
      <w:r>
        <w:tab/>
        <w:t>TS 38.521-4</w:t>
      </w:r>
      <w:bookmarkEnd w:id="533"/>
      <w:bookmarkEnd w:id="534"/>
    </w:p>
    <w:p w14:paraId="57772AC5" w14:textId="77777777" w:rsidR="00042C20" w:rsidRDefault="00042C20" w:rsidP="00042C20">
      <w:pPr>
        <w:pStyle w:val="Heading6"/>
      </w:pPr>
      <w:bookmarkStart w:id="535" w:name="_Toc89039325"/>
      <w:bookmarkStart w:id="536" w:name="_Toc90994713"/>
      <w:r>
        <w:t>5.3.17.3.1</w:t>
      </w:r>
      <w:r>
        <w:tab/>
        <w:t xml:space="preserve">Conducted </w:t>
      </w:r>
      <w:proofErr w:type="spellStart"/>
      <w:r>
        <w:t>Demod</w:t>
      </w:r>
      <w:proofErr w:type="spellEnd"/>
      <w:r>
        <w:t xml:space="preserve"> Performance and CSI Reporting Requirements (Clauses 5&amp;6)</w:t>
      </w:r>
      <w:bookmarkEnd w:id="535"/>
      <w:bookmarkEnd w:id="536"/>
    </w:p>
    <w:p w14:paraId="51CB45C9" w14:textId="38D758DB" w:rsidR="00042C20" w:rsidRDefault="00042C20" w:rsidP="00042C20">
      <w:pPr>
        <w:rPr>
          <w:rFonts w:ascii="Arial" w:hAnsi="Arial" w:cs="Arial"/>
          <w:b/>
          <w:sz w:val="24"/>
        </w:rPr>
      </w:pPr>
      <w:r>
        <w:rPr>
          <w:rFonts w:ascii="Arial" w:hAnsi="Arial" w:cs="Arial"/>
          <w:b/>
          <w:color w:val="0000FF"/>
          <w:sz w:val="24"/>
        </w:rPr>
        <w:t>R5-217320</w:t>
      </w:r>
      <w:r>
        <w:rPr>
          <w:rFonts w:ascii="Arial" w:hAnsi="Arial" w:cs="Arial"/>
          <w:b/>
          <w:color w:val="0000FF"/>
          <w:sz w:val="24"/>
        </w:rPr>
        <w:tab/>
      </w:r>
      <w:r>
        <w:rPr>
          <w:rFonts w:ascii="Arial" w:hAnsi="Arial" w:cs="Arial"/>
          <w:b/>
          <w:sz w:val="24"/>
        </w:rPr>
        <w:t xml:space="preserve">Addition of new test case 6.3.2.1.5 2Rx FDD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4573F7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CR-0420  Cat: F (Rel-16)</w:t>
      </w:r>
      <w:r>
        <w:rPr>
          <w:i/>
        </w:rPr>
        <w:br/>
      </w:r>
      <w:r>
        <w:rPr>
          <w:i/>
        </w:rPr>
        <w:br/>
      </w:r>
      <w:r>
        <w:rPr>
          <w:i/>
        </w:rPr>
        <w:tab/>
      </w:r>
      <w:r>
        <w:rPr>
          <w:i/>
        </w:rPr>
        <w:tab/>
      </w:r>
      <w:r>
        <w:rPr>
          <w:i/>
        </w:rPr>
        <w:tab/>
      </w:r>
      <w:r>
        <w:rPr>
          <w:i/>
        </w:rPr>
        <w:tab/>
      </w:r>
      <w:r>
        <w:rPr>
          <w:i/>
        </w:rPr>
        <w:tab/>
        <w:t>Source: China Telecom</w:t>
      </w:r>
    </w:p>
    <w:p w14:paraId="4D31F02C" w14:textId="77777777" w:rsidR="00042C20" w:rsidRDefault="00042C20" w:rsidP="00042C20">
      <w:pPr>
        <w:rPr>
          <w:rFonts w:ascii="Arial" w:hAnsi="Arial" w:cs="Arial"/>
          <w:b/>
        </w:rPr>
      </w:pPr>
      <w:r>
        <w:rPr>
          <w:rFonts w:ascii="Arial" w:hAnsi="Arial" w:cs="Arial"/>
          <w:b/>
        </w:rPr>
        <w:lastRenderedPageBreak/>
        <w:t xml:space="preserve">Discussion: </w:t>
      </w:r>
    </w:p>
    <w:p w14:paraId="5D9EB660" w14:textId="77777777" w:rsidR="00042C20" w:rsidRDefault="00042C20" w:rsidP="00042C20">
      <w:r>
        <w:t>comments from Ericsson and Huawei.</w:t>
      </w:r>
    </w:p>
    <w:p w14:paraId="79DB4E86" w14:textId="77777777" w:rsidR="00042C20" w:rsidRDefault="00042C20" w:rsidP="00042C20">
      <w:r>
        <w:t>r1</w:t>
      </w:r>
    </w:p>
    <w:p w14:paraId="7BA1DE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R5-218339</w:t>
      </w:r>
      <w:r>
        <w:rPr>
          <w:color w:val="993300"/>
          <w:u w:val="single"/>
        </w:rPr>
        <w:t>.</w:t>
      </w:r>
    </w:p>
    <w:p w14:paraId="3878A50C" w14:textId="1605BB39" w:rsidR="00042C20" w:rsidRDefault="00042C20" w:rsidP="00042C20">
      <w:pPr>
        <w:rPr>
          <w:rFonts w:ascii="Arial" w:hAnsi="Arial" w:cs="Arial"/>
          <w:b/>
          <w:sz w:val="24"/>
        </w:rPr>
      </w:pPr>
      <w:r>
        <w:rPr>
          <w:rFonts w:ascii="Arial" w:hAnsi="Arial" w:cs="Arial"/>
          <w:b/>
          <w:color w:val="0000FF"/>
          <w:sz w:val="24"/>
        </w:rPr>
        <w:t>R5-218339</w:t>
      </w:r>
      <w:r>
        <w:rPr>
          <w:rFonts w:ascii="Arial" w:hAnsi="Arial" w:cs="Arial"/>
          <w:b/>
          <w:color w:val="0000FF"/>
          <w:sz w:val="24"/>
        </w:rPr>
        <w:tab/>
      </w:r>
      <w:r>
        <w:rPr>
          <w:rFonts w:ascii="Arial" w:hAnsi="Arial" w:cs="Arial"/>
          <w:b/>
          <w:sz w:val="24"/>
        </w:rPr>
        <w:t xml:space="preserve">Addition of new test case 6.3.2.1.5 2Rx FDD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387620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CR-0420  rev 1 Cat: F (Rel-16)</w:t>
      </w:r>
      <w:r>
        <w:rPr>
          <w:i/>
        </w:rPr>
        <w:br/>
      </w:r>
      <w:r>
        <w:rPr>
          <w:i/>
        </w:rPr>
        <w:br/>
      </w:r>
      <w:r>
        <w:rPr>
          <w:i/>
        </w:rPr>
        <w:tab/>
      </w:r>
      <w:r>
        <w:rPr>
          <w:i/>
        </w:rPr>
        <w:tab/>
      </w:r>
      <w:r>
        <w:rPr>
          <w:i/>
        </w:rPr>
        <w:tab/>
      </w:r>
      <w:r>
        <w:rPr>
          <w:i/>
        </w:rPr>
        <w:tab/>
      </w:r>
      <w:r>
        <w:rPr>
          <w:i/>
        </w:rPr>
        <w:tab/>
        <w:t>Source: China Telecom</w:t>
      </w:r>
    </w:p>
    <w:p w14:paraId="6FCB14DC" w14:textId="77777777" w:rsidR="00042C20" w:rsidRDefault="00042C20" w:rsidP="00042C20">
      <w:pPr>
        <w:rPr>
          <w:color w:val="808080"/>
        </w:rPr>
      </w:pPr>
      <w:r>
        <w:rPr>
          <w:color w:val="808080"/>
        </w:rPr>
        <w:t>(Replaces R5-217320)</w:t>
      </w:r>
    </w:p>
    <w:p w14:paraId="48634A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C484E" w14:textId="026473B1" w:rsidR="00042C20" w:rsidRDefault="00042C20" w:rsidP="00042C20">
      <w:pPr>
        <w:rPr>
          <w:rFonts w:ascii="Arial" w:hAnsi="Arial" w:cs="Arial"/>
          <w:b/>
          <w:sz w:val="24"/>
        </w:rPr>
      </w:pPr>
      <w:r>
        <w:rPr>
          <w:rFonts w:ascii="Arial" w:hAnsi="Arial" w:cs="Arial"/>
          <w:b/>
          <w:color w:val="0000FF"/>
          <w:sz w:val="24"/>
        </w:rPr>
        <w:t>R5-217321</w:t>
      </w:r>
      <w:r>
        <w:rPr>
          <w:rFonts w:ascii="Arial" w:hAnsi="Arial" w:cs="Arial"/>
          <w:b/>
          <w:color w:val="0000FF"/>
          <w:sz w:val="24"/>
        </w:rPr>
        <w:tab/>
      </w:r>
      <w:r>
        <w:rPr>
          <w:rFonts w:ascii="Arial" w:hAnsi="Arial" w:cs="Arial"/>
          <w:b/>
          <w:sz w:val="24"/>
        </w:rPr>
        <w:t xml:space="preserve">Addition of new test case 6.3.2.2.5 2Rx TDD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473E3E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CR-0421  Cat: F (Rel-16)</w:t>
      </w:r>
      <w:r>
        <w:rPr>
          <w:i/>
        </w:rPr>
        <w:br/>
      </w:r>
      <w:r>
        <w:rPr>
          <w:i/>
        </w:rPr>
        <w:br/>
      </w:r>
      <w:r>
        <w:rPr>
          <w:i/>
        </w:rPr>
        <w:tab/>
      </w:r>
      <w:r>
        <w:rPr>
          <w:i/>
        </w:rPr>
        <w:tab/>
      </w:r>
      <w:r>
        <w:rPr>
          <w:i/>
        </w:rPr>
        <w:tab/>
      </w:r>
      <w:r>
        <w:rPr>
          <w:i/>
        </w:rPr>
        <w:tab/>
      </w:r>
      <w:r>
        <w:rPr>
          <w:i/>
        </w:rPr>
        <w:tab/>
        <w:t>Source: China Telecom</w:t>
      </w:r>
    </w:p>
    <w:p w14:paraId="6D90A47A" w14:textId="77777777" w:rsidR="00042C20" w:rsidRDefault="00042C20" w:rsidP="00042C20">
      <w:pPr>
        <w:rPr>
          <w:rFonts w:ascii="Arial" w:hAnsi="Arial" w:cs="Arial"/>
          <w:b/>
        </w:rPr>
      </w:pPr>
      <w:r>
        <w:rPr>
          <w:rFonts w:ascii="Arial" w:hAnsi="Arial" w:cs="Arial"/>
          <w:b/>
        </w:rPr>
        <w:t xml:space="preserve">Discussion: </w:t>
      </w:r>
    </w:p>
    <w:p w14:paraId="40D0CC1B" w14:textId="77777777" w:rsidR="00042C20" w:rsidRDefault="00042C20" w:rsidP="00042C20">
      <w:r>
        <w:t>comments from Ericsson and Huawei.</w:t>
      </w:r>
    </w:p>
    <w:p w14:paraId="3148E9AD" w14:textId="77777777" w:rsidR="00042C20" w:rsidRDefault="00042C20" w:rsidP="00042C20">
      <w:r>
        <w:t>r1</w:t>
      </w:r>
    </w:p>
    <w:p w14:paraId="13243B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R5-218340</w:t>
      </w:r>
      <w:r>
        <w:rPr>
          <w:color w:val="993300"/>
          <w:u w:val="single"/>
        </w:rPr>
        <w:t>.</w:t>
      </w:r>
    </w:p>
    <w:p w14:paraId="62B70066" w14:textId="74E8CB3F" w:rsidR="00042C20" w:rsidRDefault="00042C20" w:rsidP="00042C20">
      <w:pPr>
        <w:rPr>
          <w:rFonts w:ascii="Arial" w:hAnsi="Arial" w:cs="Arial"/>
          <w:b/>
          <w:sz w:val="24"/>
        </w:rPr>
      </w:pPr>
      <w:r>
        <w:rPr>
          <w:rFonts w:ascii="Arial" w:hAnsi="Arial" w:cs="Arial"/>
          <w:b/>
          <w:color w:val="0000FF"/>
          <w:sz w:val="24"/>
        </w:rPr>
        <w:t>R5-218340</w:t>
      </w:r>
      <w:r>
        <w:rPr>
          <w:rFonts w:ascii="Arial" w:hAnsi="Arial" w:cs="Arial"/>
          <w:b/>
          <w:color w:val="0000FF"/>
          <w:sz w:val="24"/>
        </w:rPr>
        <w:tab/>
      </w:r>
      <w:r>
        <w:rPr>
          <w:rFonts w:ascii="Arial" w:hAnsi="Arial" w:cs="Arial"/>
          <w:b/>
          <w:sz w:val="24"/>
        </w:rPr>
        <w:t xml:space="preserve">Addition of new test case 6.3.2.2.5 2Rx TDD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14FACC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CR-0421  rev 1 Cat: F (Rel-16)</w:t>
      </w:r>
      <w:r>
        <w:rPr>
          <w:i/>
        </w:rPr>
        <w:br/>
      </w:r>
      <w:r>
        <w:rPr>
          <w:i/>
        </w:rPr>
        <w:br/>
      </w:r>
      <w:r>
        <w:rPr>
          <w:i/>
        </w:rPr>
        <w:tab/>
      </w:r>
      <w:r>
        <w:rPr>
          <w:i/>
        </w:rPr>
        <w:tab/>
      </w:r>
      <w:r>
        <w:rPr>
          <w:i/>
        </w:rPr>
        <w:tab/>
      </w:r>
      <w:r>
        <w:rPr>
          <w:i/>
        </w:rPr>
        <w:tab/>
      </w:r>
      <w:r>
        <w:rPr>
          <w:i/>
        </w:rPr>
        <w:tab/>
        <w:t>Source: China Telecom</w:t>
      </w:r>
    </w:p>
    <w:p w14:paraId="3C364020" w14:textId="77777777" w:rsidR="00042C20" w:rsidRDefault="00042C20" w:rsidP="00042C20">
      <w:pPr>
        <w:rPr>
          <w:color w:val="808080"/>
        </w:rPr>
      </w:pPr>
      <w:r>
        <w:rPr>
          <w:color w:val="808080"/>
        </w:rPr>
        <w:t>(Replaces R5-217321)</w:t>
      </w:r>
    </w:p>
    <w:p w14:paraId="499107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A2839" w14:textId="34B2792A" w:rsidR="00042C20" w:rsidRDefault="00042C20" w:rsidP="00042C20">
      <w:pPr>
        <w:rPr>
          <w:rFonts w:ascii="Arial" w:hAnsi="Arial" w:cs="Arial"/>
          <w:b/>
          <w:sz w:val="24"/>
        </w:rPr>
      </w:pPr>
      <w:r>
        <w:rPr>
          <w:rFonts w:ascii="Arial" w:hAnsi="Arial" w:cs="Arial"/>
          <w:b/>
          <w:color w:val="0000FF"/>
          <w:sz w:val="24"/>
        </w:rPr>
        <w:t>R5-217322</w:t>
      </w:r>
      <w:r>
        <w:rPr>
          <w:rFonts w:ascii="Arial" w:hAnsi="Arial" w:cs="Arial"/>
          <w:b/>
          <w:color w:val="0000FF"/>
          <w:sz w:val="24"/>
        </w:rPr>
        <w:tab/>
      </w:r>
      <w:r>
        <w:rPr>
          <w:rFonts w:ascii="Arial" w:hAnsi="Arial" w:cs="Arial"/>
          <w:b/>
          <w:sz w:val="24"/>
        </w:rPr>
        <w:t xml:space="preserve">Addition of new test case 6.3.3.1.5 4Rx FDD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10CC98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CR-0422  Cat: F (Rel-16)</w:t>
      </w:r>
      <w:r>
        <w:rPr>
          <w:i/>
        </w:rPr>
        <w:br/>
      </w:r>
      <w:r>
        <w:rPr>
          <w:i/>
        </w:rPr>
        <w:br/>
      </w:r>
      <w:r>
        <w:rPr>
          <w:i/>
        </w:rPr>
        <w:tab/>
      </w:r>
      <w:r>
        <w:rPr>
          <w:i/>
        </w:rPr>
        <w:tab/>
      </w:r>
      <w:r>
        <w:rPr>
          <w:i/>
        </w:rPr>
        <w:tab/>
      </w:r>
      <w:r>
        <w:rPr>
          <w:i/>
        </w:rPr>
        <w:tab/>
      </w:r>
      <w:r>
        <w:rPr>
          <w:i/>
        </w:rPr>
        <w:tab/>
        <w:t>Source: China Telecom</w:t>
      </w:r>
    </w:p>
    <w:p w14:paraId="6AC6CC4F" w14:textId="77777777" w:rsidR="00042C20" w:rsidRDefault="00042C20" w:rsidP="00042C20">
      <w:pPr>
        <w:rPr>
          <w:rFonts w:ascii="Arial" w:hAnsi="Arial" w:cs="Arial"/>
          <w:b/>
        </w:rPr>
      </w:pPr>
      <w:r>
        <w:rPr>
          <w:rFonts w:ascii="Arial" w:hAnsi="Arial" w:cs="Arial"/>
          <w:b/>
        </w:rPr>
        <w:t xml:space="preserve">Discussion: </w:t>
      </w:r>
    </w:p>
    <w:p w14:paraId="71803B87" w14:textId="77777777" w:rsidR="00042C20" w:rsidRDefault="00042C20" w:rsidP="00042C20">
      <w:r>
        <w:t>comments from Ericsson and Huawei.</w:t>
      </w:r>
    </w:p>
    <w:p w14:paraId="30DABF39" w14:textId="77777777" w:rsidR="00042C20" w:rsidRDefault="00042C20" w:rsidP="00042C20">
      <w:r>
        <w:t>r1</w:t>
      </w:r>
    </w:p>
    <w:p w14:paraId="7C7B9C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R5-218341</w:t>
      </w:r>
      <w:r>
        <w:rPr>
          <w:color w:val="993300"/>
          <w:u w:val="single"/>
        </w:rPr>
        <w:t>.</w:t>
      </w:r>
    </w:p>
    <w:p w14:paraId="3DDF214A" w14:textId="10BC3E5F" w:rsidR="00042C20" w:rsidRDefault="00042C20" w:rsidP="00042C20">
      <w:pPr>
        <w:rPr>
          <w:rFonts w:ascii="Arial" w:hAnsi="Arial" w:cs="Arial"/>
          <w:b/>
          <w:sz w:val="24"/>
        </w:rPr>
      </w:pPr>
      <w:r>
        <w:rPr>
          <w:rFonts w:ascii="Arial" w:hAnsi="Arial" w:cs="Arial"/>
          <w:b/>
          <w:color w:val="0000FF"/>
          <w:sz w:val="24"/>
        </w:rPr>
        <w:lastRenderedPageBreak/>
        <w:t>R5-218341</w:t>
      </w:r>
      <w:r>
        <w:rPr>
          <w:rFonts w:ascii="Arial" w:hAnsi="Arial" w:cs="Arial"/>
          <w:b/>
          <w:color w:val="0000FF"/>
          <w:sz w:val="24"/>
        </w:rPr>
        <w:tab/>
      </w:r>
      <w:r>
        <w:rPr>
          <w:rFonts w:ascii="Arial" w:hAnsi="Arial" w:cs="Arial"/>
          <w:b/>
          <w:sz w:val="24"/>
        </w:rPr>
        <w:t xml:space="preserve">Addition of new test case 6.3.3.1.5 4Rx FDD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251EDA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CR-0422  rev 1 Cat: F (Rel-16)</w:t>
      </w:r>
      <w:r>
        <w:rPr>
          <w:i/>
        </w:rPr>
        <w:br/>
      </w:r>
      <w:r>
        <w:rPr>
          <w:i/>
        </w:rPr>
        <w:br/>
      </w:r>
      <w:r>
        <w:rPr>
          <w:i/>
        </w:rPr>
        <w:tab/>
      </w:r>
      <w:r>
        <w:rPr>
          <w:i/>
        </w:rPr>
        <w:tab/>
      </w:r>
      <w:r>
        <w:rPr>
          <w:i/>
        </w:rPr>
        <w:tab/>
      </w:r>
      <w:r>
        <w:rPr>
          <w:i/>
        </w:rPr>
        <w:tab/>
      </w:r>
      <w:r>
        <w:rPr>
          <w:i/>
        </w:rPr>
        <w:tab/>
        <w:t>Source: China Telecom</w:t>
      </w:r>
    </w:p>
    <w:p w14:paraId="4388989C" w14:textId="77777777" w:rsidR="00042C20" w:rsidRDefault="00042C20" w:rsidP="00042C20">
      <w:pPr>
        <w:rPr>
          <w:color w:val="808080"/>
        </w:rPr>
      </w:pPr>
      <w:r>
        <w:rPr>
          <w:color w:val="808080"/>
        </w:rPr>
        <w:t>(Replaces R5-217322)</w:t>
      </w:r>
    </w:p>
    <w:p w14:paraId="4784FA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17F95" w14:textId="2E6FF862" w:rsidR="00042C20" w:rsidRDefault="00042C20" w:rsidP="00042C20">
      <w:pPr>
        <w:rPr>
          <w:rFonts w:ascii="Arial" w:hAnsi="Arial" w:cs="Arial"/>
          <w:b/>
          <w:sz w:val="24"/>
        </w:rPr>
      </w:pPr>
      <w:r>
        <w:rPr>
          <w:rFonts w:ascii="Arial" w:hAnsi="Arial" w:cs="Arial"/>
          <w:b/>
          <w:color w:val="0000FF"/>
          <w:sz w:val="24"/>
        </w:rPr>
        <w:t>R5-217323</w:t>
      </w:r>
      <w:r>
        <w:rPr>
          <w:rFonts w:ascii="Arial" w:hAnsi="Arial" w:cs="Arial"/>
          <w:b/>
          <w:color w:val="0000FF"/>
          <w:sz w:val="24"/>
        </w:rPr>
        <w:tab/>
      </w:r>
      <w:r>
        <w:rPr>
          <w:rFonts w:ascii="Arial" w:hAnsi="Arial" w:cs="Arial"/>
          <w:b/>
          <w:sz w:val="24"/>
        </w:rPr>
        <w:t xml:space="preserve">Addition of new test case 6.3.3.2.5 4Rx TDD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395ECC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CR-0423  Cat: F (Rel-16)</w:t>
      </w:r>
      <w:r>
        <w:rPr>
          <w:i/>
        </w:rPr>
        <w:br/>
      </w:r>
      <w:r>
        <w:rPr>
          <w:i/>
        </w:rPr>
        <w:br/>
      </w:r>
      <w:r>
        <w:rPr>
          <w:i/>
        </w:rPr>
        <w:tab/>
      </w:r>
      <w:r>
        <w:rPr>
          <w:i/>
        </w:rPr>
        <w:tab/>
      </w:r>
      <w:r>
        <w:rPr>
          <w:i/>
        </w:rPr>
        <w:tab/>
      </w:r>
      <w:r>
        <w:rPr>
          <w:i/>
        </w:rPr>
        <w:tab/>
      </w:r>
      <w:r>
        <w:rPr>
          <w:i/>
        </w:rPr>
        <w:tab/>
        <w:t>Source: China Telecom</w:t>
      </w:r>
    </w:p>
    <w:p w14:paraId="4D68245F" w14:textId="77777777" w:rsidR="00042C20" w:rsidRDefault="00042C20" w:rsidP="00042C20">
      <w:pPr>
        <w:rPr>
          <w:rFonts w:ascii="Arial" w:hAnsi="Arial" w:cs="Arial"/>
          <w:b/>
        </w:rPr>
      </w:pPr>
      <w:r>
        <w:rPr>
          <w:rFonts w:ascii="Arial" w:hAnsi="Arial" w:cs="Arial"/>
          <w:b/>
        </w:rPr>
        <w:t xml:space="preserve">Discussion: </w:t>
      </w:r>
    </w:p>
    <w:p w14:paraId="0100342E" w14:textId="77777777" w:rsidR="00042C20" w:rsidRDefault="00042C20" w:rsidP="00042C20">
      <w:r>
        <w:t>comments from Ericsson and Huawei.</w:t>
      </w:r>
    </w:p>
    <w:p w14:paraId="12D6AB91" w14:textId="77777777" w:rsidR="00042C20" w:rsidRDefault="00042C20" w:rsidP="00042C20">
      <w:r>
        <w:t>r1</w:t>
      </w:r>
    </w:p>
    <w:p w14:paraId="41D53BB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R5-218342</w:t>
      </w:r>
      <w:r>
        <w:rPr>
          <w:color w:val="993300"/>
          <w:u w:val="single"/>
        </w:rPr>
        <w:t>.</w:t>
      </w:r>
    </w:p>
    <w:p w14:paraId="18989F6C" w14:textId="4B6DCCF2" w:rsidR="00042C20" w:rsidRDefault="00042C20" w:rsidP="00042C20">
      <w:pPr>
        <w:rPr>
          <w:rFonts w:ascii="Arial" w:hAnsi="Arial" w:cs="Arial"/>
          <w:b/>
          <w:sz w:val="24"/>
        </w:rPr>
      </w:pPr>
      <w:r>
        <w:rPr>
          <w:rFonts w:ascii="Arial" w:hAnsi="Arial" w:cs="Arial"/>
          <w:b/>
          <w:color w:val="0000FF"/>
          <w:sz w:val="24"/>
        </w:rPr>
        <w:t>R5-218342</w:t>
      </w:r>
      <w:r>
        <w:rPr>
          <w:rFonts w:ascii="Arial" w:hAnsi="Arial" w:cs="Arial"/>
          <w:b/>
          <w:color w:val="0000FF"/>
          <w:sz w:val="24"/>
        </w:rPr>
        <w:tab/>
      </w:r>
      <w:r>
        <w:rPr>
          <w:rFonts w:ascii="Arial" w:hAnsi="Arial" w:cs="Arial"/>
          <w:b/>
          <w:sz w:val="24"/>
        </w:rPr>
        <w:t xml:space="preserve">Addition of new test case 6.3.3.2.5 4Rx TDD FR1 Multiple PMI with 16Tx </w:t>
      </w:r>
      <w:proofErr w:type="spellStart"/>
      <w:r>
        <w:rPr>
          <w:rFonts w:ascii="Arial" w:hAnsi="Arial" w:cs="Arial"/>
          <w:b/>
          <w:sz w:val="24"/>
        </w:rPr>
        <w:t>TypeII</w:t>
      </w:r>
      <w:proofErr w:type="spellEnd"/>
      <w:r>
        <w:rPr>
          <w:rFonts w:ascii="Arial" w:hAnsi="Arial" w:cs="Arial"/>
          <w:b/>
          <w:sz w:val="24"/>
        </w:rPr>
        <w:t xml:space="preserve"> codebook for both SA and NSA</w:t>
      </w:r>
    </w:p>
    <w:p w14:paraId="567319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CR-0423  rev 1 Cat: F (Rel-16)</w:t>
      </w:r>
      <w:r>
        <w:rPr>
          <w:i/>
        </w:rPr>
        <w:br/>
      </w:r>
      <w:r>
        <w:rPr>
          <w:i/>
        </w:rPr>
        <w:br/>
      </w:r>
      <w:r>
        <w:rPr>
          <w:i/>
        </w:rPr>
        <w:tab/>
      </w:r>
      <w:r>
        <w:rPr>
          <w:i/>
        </w:rPr>
        <w:tab/>
      </w:r>
      <w:r>
        <w:rPr>
          <w:i/>
        </w:rPr>
        <w:tab/>
      </w:r>
      <w:r>
        <w:rPr>
          <w:i/>
        </w:rPr>
        <w:tab/>
      </w:r>
      <w:r>
        <w:rPr>
          <w:i/>
        </w:rPr>
        <w:tab/>
        <w:t>Source: China Telecom</w:t>
      </w:r>
    </w:p>
    <w:p w14:paraId="3CB6869E" w14:textId="77777777" w:rsidR="00042C20" w:rsidRDefault="00042C20" w:rsidP="00042C20">
      <w:pPr>
        <w:rPr>
          <w:color w:val="808080"/>
        </w:rPr>
      </w:pPr>
      <w:r>
        <w:rPr>
          <w:color w:val="808080"/>
        </w:rPr>
        <w:t>(Replaces R5-217323)</w:t>
      </w:r>
    </w:p>
    <w:p w14:paraId="0CEE5B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C35DB" w14:textId="6AD2E151" w:rsidR="00042C20" w:rsidRDefault="00042C20" w:rsidP="00042C20">
      <w:pPr>
        <w:rPr>
          <w:rFonts w:ascii="Arial" w:hAnsi="Arial" w:cs="Arial"/>
          <w:b/>
          <w:sz w:val="24"/>
        </w:rPr>
      </w:pPr>
      <w:r>
        <w:rPr>
          <w:rFonts w:ascii="Arial" w:hAnsi="Arial" w:cs="Arial"/>
          <w:b/>
          <w:color w:val="0000FF"/>
          <w:sz w:val="24"/>
        </w:rPr>
        <w:t>R5-217440</w:t>
      </w:r>
      <w:r>
        <w:rPr>
          <w:rFonts w:ascii="Arial" w:hAnsi="Arial" w:cs="Arial"/>
          <w:b/>
          <w:color w:val="0000FF"/>
          <w:sz w:val="24"/>
        </w:rPr>
        <w:tab/>
      </w:r>
      <w:r>
        <w:rPr>
          <w:rFonts w:ascii="Arial" w:hAnsi="Arial" w:cs="Arial"/>
          <w:b/>
          <w:sz w:val="24"/>
        </w:rPr>
        <w:t>Correction to TC 5.2.2.2.4_1 and editorial corrections</w:t>
      </w:r>
    </w:p>
    <w:p w14:paraId="55A053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CR-0444  Cat: F (Rel-16)</w:t>
      </w:r>
      <w:r>
        <w:rPr>
          <w:i/>
        </w:rPr>
        <w:br/>
      </w:r>
      <w:r>
        <w:rPr>
          <w:i/>
        </w:rPr>
        <w:br/>
      </w:r>
      <w:r>
        <w:rPr>
          <w:i/>
        </w:rPr>
        <w:tab/>
      </w:r>
      <w:r>
        <w:rPr>
          <w:i/>
        </w:rPr>
        <w:tab/>
      </w:r>
      <w:r>
        <w:rPr>
          <w:i/>
        </w:rPr>
        <w:tab/>
      </w:r>
      <w:r>
        <w:rPr>
          <w:i/>
        </w:rPr>
        <w:tab/>
      </w:r>
      <w:r>
        <w:rPr>
          <w:i/>
        </w:rPr>
        <w:tab/>
        <w:t>Source: Anritsu</w:t>
      </w:r>
    </w:p>
    <w:p w14:paraId="49446FA2" w14:textId="77777777" w:rsidR="00042C20" w:rsidRDefault="00042C20" w:rsidP="00042C20">
      <w:pPr>
        <w:rPr>
          <w:rFonts w:ascii="Arial" w:hAnsi="Arial" w:cs="Arial"/>
          <w:b/>
        </w:rPr>
      </w:pPr>
      <w:r>
        <w:rPr>
          <w:rFonts w:ascii="Arial" w:hAnsi="Arial" w:cs="Arial"/>
          <w:b/>
        </w:rPr>
        <w:t xml:space="preserve">Discussion: </w:t>
      </w:r>
    </w:p>
    <w:p w14:paraId="58F54BC2" w14:textId="77777777" w:rsidR="00042C20" w:rsidRDefault="00042C20" w:rsidP="00042C20">
      <w:r>
        <w:t>r1</w:t>
      </w:r>
    </w:p>
    <w:p w14:paraId="19D98283" w14:textId="77777777" w:rsidR="00042C20" w:rsidRDefault="00042C20" w:rsidP="00042C20">
      <w:r>
        <w:t>some changes are merged into R5-217334.</w:t>
      </w:r>
    </w:p>
    <w:p w14:paraId="235AF7C3" w14:textId="77777777" w:rsidR="00042C20" w:rsidRDefault="00042C20" w:rsidP="00042C20">
      <w:r>
        <w:t xml:space="preserve">Qualcomm: The </w:t>
      </w:r>
      <w:proofErr w:type="spellStart"/>
      <w:r>
        <w:t>Rel</w:t>
      </w:r>
      <w:proofErr w:type="spellEnd"/>
      <w:r>
        <w:t xml:space="preserve"> change looks ok. Regarding the title change, it is already as per the WP.</w:t>
      </w:r>
    </w:p>
    <w:p w14:paraId="164C2851" w14:textId="77777777" w:rsidR="00042C20" w:rsidRDefault="00042C20" w:rsidP="00042C20">
      <w:r>
        <w:t>Regarding your question “However, we have a question. If 5.2.2.2.4_1 is applicable to Rel-15 UE, then why is 5.2.2.2.4_1 not Rel-15 item? What is the difference between “Rel-15 item” and “Rel-16 item + Release independent from Rel-15”? We would like to know the reason and discussion history.”</w:t>
      </w:r>
    </w:p>
    <w:p w14:paraId="451C00A3" w14:textId="77777777" w:rsidR="00042C20" w:rsidRDefault="00042C20" w:rsidP="00042C20">
      <w:r>
        <w:t>The entire NR performance enhancement WI is really a collection of all the items that RAN4 could not cover as part of the Rel15 spec. There wasn’t sufficient time to cover those items before the Rel15 ASN.1 was frozen. So this Rel16 WI was created. But since there is no dependency on Rel16 ASN.1 for these items, it was decided to make these requirements applicable rel15 onwards. This aspect was captured in the 38.307 spec.</w:t>
      </w:r>
    </w:p>
    <w:p w14:paraId="6D370BBE" w14:textId="77777777" w:rsidR="00042C20" w:rsidRDefault="00042C20" w:rsidP="00042C20">
      <w:r>
        <w:t>r2</w:t>
      </w:r>
    </w:p>
    <w:p w14:paraId="220CA633"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R5-218343</w:t>
      </w:r>
      <w:r>
        <w:rPr>
          <w:color w:val="993300"/>
          <w:u w:val="single"/>
        </w:rPr>
        <w:t>.</w:t>
      </w:r>
    </w:p>
    <w:p w14:paraId="371AD67A" w14:textId="22C70B9D" w:rsidR="00042C20" w:rsidRDefault="00042C20" w:rsidP="00042C20">
      <w:pPr>
        <w:rPr>
          <w:rFonts w:ascii="Arial" w:hAnsi="Arial" w:cs="Arial"/>
          <w:b/>
          <w:sz w:val="24"/>
        </w:rPr>
      </w:pPr>
      <w:r>
        <w:rPr>
          <w:rFonts w:ascii="Arial" w:hAnsi="Arial" w:cs="Arial"/>
          <w:b/>
          <w:color w:val="0000FF"/>
          <w:sz w:val="24"/>
        </w:rPr>
        <w:t>R5-218343</w:t>
      </w:r>
      <w:r>
        <w:rPr>
          <w:rFonts w:ascii="Arial" w:hAnsi="Arial" w:cs="Arial"/>
          <w:b/>
          <w:color w:val="0000FF"/>
          <w:sz w:val="24"/>
        </w:rPr>
        <w:tab/>
      </w:r>
      <w:r>
        <w:rPr>
          <w:rFonts w:ascii="Arial" w:hAnsi="Arial" w:cs="Arial"/>
          <w:b/>
          <w:sz w:val="24"/>
        </w:rPr>
        <w:t>Correction to TC 5.2.2.2.4_1 and editorial corrections</w:t>
      </w:r>
    </w:p>
    <w:p w14:paraId="47BA85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CR-0444  rev 1 Cat: F (Rel-16)</w:t>
      </w:r>
      <w:r>
        <w:rPr>
          <w:i/>
        </w:rPr>
        <w:br/>
      </w:r>
      <w:r>
        <w:rPr>
          <w:i/>
        </w:rPr>
        <w:br/>
      </w:r>
      <w:r>
        <w:rPr>
          <w:i/>
        </w:rPr>
        <w:tab/>
      </w:r>
      <w:r>
        <w:rPr>
          <w:i/>
        </w:rPr>
        <w:tab/>
      </w:r>
      <w:r>
        <w:rPr>
          <w:i/>
        </w:rPr>
        <w:tab/>
      </w:r>
      <w:r>
        <w:rPr>
          <w:i/>
        </w:rPr>
        <w:tab/>
      </w:r>
      <w:r>
        <w:rPr>
          <w:i/>
        </w:rPr>
        <w:tab/>
        <w:t>Source: Anritsu</w:t>
      </w:r>
    </w:p>
    <w:p w14:paraId="62119ECE" w14:textId="77777777" w:rsidR="00042C20" w:rsidRDefault="00042C20" w:rsidP="00042C20">
      <w:pPr>
        <w:rPr>
          <w:color w:val="808080"/>
        </w:rPr>
      </w:pPr>
      <w:r>
        <w:rPr>
          <w:color w:val="808080"/>
        </w:rPr>
        <w:t>(Replaces R5-217440)</w:t>
      </w:r>
    </w:p>
    <w:p w14:paraId="142ACD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55529" w14:textId="4C0A6BFD" w:rsidR="00042C20" w:rsidRDefault="00042C20" w:rsidP="00042C20">
      <w:pPr>
        <w:rPr>
          <w:rFonts w:ascii="Arial" w:hAnsi="Arial" w:cs="Arial"/>
          <w:b/>
          <w:sz w:val="24"/>
        </w:rPr>
      </w:pPr>
      <w:r>
        <w:rPr>
          <w:rFonts w:ascii="Arial" w:hAnsi="Arial" w:cs="Arial"/>
          <w:b/>
          <w:color w:val="0000FF"/>
          <w:sz w:val="24"/>
        </w:rPr>
        <w:t>R5-217525</w:t>
      </w:r>
      <w:r>
        <w:rPr>
          <w:rFonts w:ascii="Arial" w:hAnsi="Arial" w:cs="Arial"/>
          <w:b/>
          <w:color w:val="0000FF"/>
          <w:sz w:val="24"/>
        </w:rPr>
        <w:tab/>
      </w:r>
      <w:r>
        <w:rPr>
          <w:rFonts w:ascii="Arial" w:hAnsi="Arial" w:cs="Arial"/>
          <w:b/>
          <w:sz w:val="24"/>
        </w:rPr>
        <w:t>Updates to FR1 normal PDSCH CA test cases</w:t>
      </w:r>
    </w:p>
    <w:p w14:paraId="693DD4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CR-0449  Cat: F (Rel-16)</w:t>
      </w:r>
      <w:r>
        <w:rPr>
          <w:i/>
        </w:rPr>
        <w:br/>
      </w:r>
      <w:r>
        <w:rPr>
          <w:i/>
        </w:rPr>
        <w:br/>
      </w:r>
      <w:r>
        <w:rPr>
          <w:i/>
        </w:rPr>
        <w:tab/>
      </w:r>
      <w:r>
        <w:rPr>
          <w:i/>
        </w:rPr>
        <w:tab/>
      </w:r>
      <w:r>
        <w:rPr>
          <w:i/>
        </w:rPr>
        <w:tab/>
      </w:r>
      <w:r>
        <w:rPr>
          <w:i/>
        </w:rPr>
        <w:tab/>
      </w:r>
      <w:r>
        <w:rPr>
          <w:i/>
        </w:rPr>
        <w:tab/>
        <w:t>Source: Qualcomm Austria RFFE GmbH</w:t>
      </w:r>
    </w:p>
    <w:p w14:paraId="40AB26B9" w14:textId="77777777" w:rsidR="00042C20" w:rsidRDefault="00042C20" w:rsidP="00042C20">
      <w:pPr>
        <w:rPr>
          <w:rFonts w:ascii="Arial" w:hAnsi="Arial" w:cs="Arial"/>
          <w:b/>
        </w:rPr>
      </w:pPr>
      <w:r>
        <w:rPr>
          <w:rFonts w:ascii="Arial" w:hAnsi="Arial" w:cs="Arial"/>
          <w:b/>
        </w:rPr>
        <w:t xml:space="preserve">Discussion: </w:t>
      </w:r>
    </w:p>
    <w:p w14:paraId="7AFE502A" w14:textId="77777777" w:rsidR="00042C20" w:rsidRDefault="00042C20" w:rsidP="00042C20">
      <w:r>
        <w:t>late doc</w:t>
      </w:r>
    </w:p>
    <w:p w14:paraId="4046DE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D94F6" w14:textId="23B54790" w:rsidR="00042C20" w:rsidRDefault="00042C20" w:rsidP="00042C20">
      <w:pPr>
        <w:rPr>
          <w:rFonts w:ascii="Arial" w:hAnsi="Arial" w:cs="Arial"/>
          <w:b/>
          <w:sz w:val="24"/>
        </w:rPr>
      </w:pPr>
      <w:r>
        <w:rPr>
          <w:rFonts w:ascii="Arial" w:hAnsi="Arial" w:cs="Arial"/>
          <w:b/>
          <w:color w:val="0000FF"/>
          <w:sz w:val="24"/>
        </w:rPr>
        <w:t>R5-217528</w:t>
      </w:r>
      <w:r>
        <w:rPr>
          <w:rFonts w:ascii="Arial" w:hAnsi="Arial" w:cs="Arial"/>
          <w:b/>
          <w:color w:val="0000FF"/>
          <w:sz w:val="24"/>
        </w:rPr>
        <w:tab/>
      </w:r>
      <w:r>
        <w:rPr>
          <w:rFonts w:ascii="Arial" w:hAnsi="Arial" w:cs="Arial"/>
          <w:b/>
          <w:sz w:val="24"/>
        </w:rPr>
        <w:t>Updates to FR1 CA with power imbalance test cases</w:t>
      </w:r>
    </w:p>
    <w:p w14:paraId="24B919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CR-0451  Cat: F (Rel-16)</w:t>
      </w:r>
      <w:r>
        <w:rPr>
          <w:i/>
        </w:rPr>
        <w:br/>
      </w:r>
      <w:r>
        <w:rPr>
          <w:i/>
        </w:rPr>
        <w:br/>
      </w:r>
      <w:r>
        <w:rPr>
          <w:i/>
        </w:rPr>
        <w:tab/>
      </w:r>
      <w:r>
        <w:rPr>
          <w:i/>
        </w:rPr>
        <w:tab/>
      </w:r>
      <w:r>
        <w:rPr>
          <w:i/>
        </w:rPr>
        <w:tab/>
      </w:r>
      <w:r>
        <w:rPr>
          <w:i/>
        </w:rPr>
        <w:tab/>
      </w:r>
      <w:r>
        <w:rPr>
          <w:i/>
        </w:rPr>
        <w:tab/>
        <w:t>Source: Qualcomm Austria RFFE GmbH</w:t>
      </w:r>
    </w:p>
    <w:p w14:paraId="1130331B" w14:textId="77777777" w:rsidR="00042C20" w:rsidRDefault="00042C20" w:rsidP="00042C20">
      <w:pPr>
        <w:rPr>
          <w:rFonts w:ascii="Arial" w:hAnsi="Arial" w:cs="Arial"/>
          <w:b/>
        </w:rPr>
      </w:pPr>
      <w:r>
        <w:rPr>
          <w:rFonts w:ascii="Arial" w:hAnsi="Arial" w:cs="Arial"/>
          <w:b/>
        </w:rPr>
        <w:t xml:space="preserve">Discussion: </w:t>
      </w:r>
    </w:p>
    <w:p w14:paraId="10451654" w14:textId="77777777" w:rsidR="00042C20" w:rsidRDefault="00042C20" w:rsidP="00042C20">
      <w:r>
        <w:t>late doc</w:t>
      </w:r>
    </w:p>
    <w:p w14:paraId="6CD436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ECA6E" w14:textId="77777777" w:rsidR="00042C20" w:rsidRDefault="00042C20" w:rsidP="00042C20">
      <w:pPr>
        <w:pStyle w:val="Heading6"/>
      </w:pPr>
      <w:bookmarkStart w:id="537" w:name="_Toc89039326"/>
      <w:bookmarkStart w:id="538" w:name="_Toc90994714"/>
      <w:r>
        <w:t>5.3.17.3.2</w:t>
      </w:r>
      <w:r>
        <w:tab/>
        <w:t xml:space="preserve">Radiated </w:t>
      </w:r>
      <w:proofErr w:type="spellStart"/>
      <w:r>
        <w:t>Demod</w:t>
      </w:r>
      <w:proofErr w:type="spellEnd"/>
      <w:r>
        <w:t xml:space="preserve"> Performance and CSI Reporting Requirements (Clauses 7&amp;8)</w:t>
      </w:r>
      <w:bookmarkEnd w:id="537"/>
      <w:bookmarkEnd w:id="538"/>
    </w:p>
    <w:p w14:paraId="7C87242B" w14:textId="5504A210" w:rsidR="00042C20" w:rsidRDefault="00042C20" w:rsidP="00042C20">
      <w:pPr>
        <w:rPr>
          <w:rFonts w:ascii="Arial" w:hAnsi="Arial" w:cs="Arial"/>
          <w:b/>
          <w:sz w:val="24"/>
        </w:rPr>
      </w:pPr>
      <w:r>
        <w:rPr>
          <w:rFonts w:ascii="Arial" w:hAnsi="Arial" w:cs="Arial"/>
          <w:b/>
          <w:color w:val="0000FF"/>
          <w:sz w:val="24"/>
        </w:rPr>
        <w:t>R5-217526</w:t>
      </w:r>
      <w:r>
        <w:rPr>
          <w:rFonts w:ascii="Arial" w:hAnsi="Arial" w:cs="Arial"/>
          <w:b/>
          <w:color w:val="0000FF"/>
          <w:sz w:val="24"/>
        </w:rPr>
        <w:tab/>
      </w:r>
      <w:r>
        <w:rPr>
          <w:rFonts w:ascii="Arial" w:hAnsi="Arial" w:cs="Arial"/>
          <w:b/>
          <w:sz w:val="24"/>
        </w:rPr>
        <w:t>Updates to FR2 normal PDSCH CA test cases</w:t>
      </w:r>
    </w:p>
    <w:p w14:paraId="254685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CR-0450  Cat: F (Rel-16)</w:t>
      </w:r>
      <w:r>
        <w:rPr>
          <w:i/>
        </w:rPr>
        <w:br/>
      </w:r>
      <w:r>
        <w:rPr>
          <w:i/>
        </w:rPr>
        <w:br/>
      </w:r>
      <w:r>
        <w:rPr>
          <w:i/>
        </w:rPr>
        <w:tab/>
      </w:r>
      <w:r>
        <w:rPr>
          <w:i/>
        </w:rPr>
        <w:tab/>
      </w:r>
      <w:r>
        <w:rPr>
          <w:i/>
        </w:rPr>
        <w:tab/>
      </w:r>
      <w:r>
        <w:rPr>
          <w:i/>
        </w:rPr>
        <w:tab/>
      </w:r>
      <w:r>
        <w:rPr>
          <w:i/>
        </w:rPr>
        <w:tab/>
        <w:t>Source: Qualcomm Austria RFFE GmbH</w:t>
      </w:r>
    </w:p>
    <w:p w14:paraId="7A6C5C54" w14:textId="77777777" w:rsidR="00042C20" w:rsidRDefault="00042C20" w:rsidP="00042C20">
      <w:pPr>
        <w:rPr>
          <w:rFonts w:ascii="Arial" w:hAnsi="Arial" w:cs="Arial"/>
          <w:b/>
        </w:rPr>
      </w:pPr>
      <w:r>
        <w:rPr>
          <w:rFonts w:ascii="Arial" w:hAnsi="Arial" w:cs="Arial"/>
          <w:b/>
        </w:rPr>
        <w:t xml:space="preserve">Discussion: </w:t>
      </w:r>
    </w:p>
    <w:p w14:paraId="00C9B4D7" w14:textId="77777777" w:rsidR="00042C20" w:rsidRDefault="00042C20" w:rsidP="00042C20">
      <w:r>
        <w:t>late doc</w:t>
      </w:r>
    </w:p>
    <w:p w14:paraId="03351DC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77365" w14:textId="77777777" w:rsidR="00042C20" w:rsidRDefault="00042C20" w:rsidP="00042C20">
      <w:pPr>
        <w:pStyle w:val="Heading6"/>
      </w:pPr>
      <w:bookmarkStart w:id="539" w:name="_Toc89039327"/>
      <w:bookmarkStart w:id="540" w:name="_Toc90994715"/>
      <w:r>
        <w:t>5.3.17.3.3</w:t>
      </w:r>
      <w:r>
        <w:tab/>
        <w:t xml:space="preserve">Interworking </w:t>
      </w:r>
      <w:proofErr w:type="spellStart"/>
      <w:r>
        <w:t>Demod</w:t>
      </w:r>
      <w:proofErr w:type="spellEnd"/>
      <w:r>
        <w:t xml:space="preserve"> Performance and CSI Reporting Requirements (Clauses 9&amp;10)</w:t>
      </w:r>
      <w:bookmarkEnd w:id="539"/>
      <w:bookmarkEnd w:id="540"/>
    </w:p>
    <w:p w14:paraId="2DCA1F0C" w14:textId="478E6F1C" w:rsidR="00042C20" w:rsidRDefault="00042C20" w:rsidP="00042C20">
      <w:pPr>
        <w:rPr>
          <w:rFonts w:ascii="Arial" w:hAnsi="Arial" w:cs="Arial"/>
          <w:b/>
          <w:sz w:val="24"/>
        </w:rPr>
      </w:pPr>
      <w:r>
        <w:rPr>
          <w:rFonts w:ascii="Arial" w:hAnsi="Arial" w:cs="Arial"/>
          <w:b/>
          <w:color w:val="0000FF"/>
          <w:sz w:val="24"/>
        </w:rPr>
        <w:t>R5-217523</w:t>
      </w:r>
      <w:r>
        <w:rPr>
          <w:rFonts w:ascii="Arial" w:hAnsi="Arial" w:cs="Arial"/>
          <w:b/>
          <w:color w:val="0000FF"/>
          <w:sz w:val="24"/>
        </w:rPr>
        <w:tab/>
      </w:r>
      <w:r>
        <w:rPr>
          <w:rFonts w:ascii="Arial" w:hAnsi="Arial" w:cs="Arial"/>
          <w:b/>
          <w:sz w:val="24"/>
        </w:rPr>
        <w:t>Addition of NE-DC SDR test case</w:t>
      </w:r>
    </w:p>
    <w:p w14:paraId="30A7D9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CR-0447  Cat: F (Rel-16)</w:t>
      </w:r>
      <w:r>
        <w:rPr>
          <w:i/>
        </w:rPr>
        <w:br/>
      </w:r>
      <w:r>
        <w:rPr>
          <w:i/>
        </w:rPr>
        <w:br/>
      </w:r>
      <w:r>
        <w:rPr>
          <w:i/>
        </w:rPr>
        <w:tab/>
      </w:r>
      <w:r>
        <w:rPr>
          <w:i/>
        </w:rPr>
        <w:tab/>
      </w:r>
      <w:r>
        <w:rPr>
          <w:i/>
        </w:rPr>
        <w:tab/>
      </w:r>
      <w:r>
        <w:rPr>
          <w:i/>
        </w:rPr>
        <w:tab/>
      </w:r>
      <w:r>
        <w:rPr>
          <w:i/>
        </w:rPr>
        <w:tab/>
        <w:t>Source: Qualcomm Austria RFFE GmbH</w:t>
      </w:r>
    </w:p>
    <w:p w14:paraId="3782E04C" w14:textId="77777777" w:rsidR="00042C20" w:rsidRDefault="00042C20" w:rsidP="00042C20">
      <w:pPr>
        <w:rPr>
          <w:rFonts w:ascii="Arial" w:hAnsi="Arial" w:cs="Arial"/>
          <w:b/>
        </w:rPr>
      </w:pPr>
      <w:r>
        <w:rPr>
          <w:rFonts w:ascii="Arial" w:hAnsi="Arial" w:cs="Arial"/>
          <w:b/>
        </w:rPr>
        <w:t xml:space="preserve">Discussion: </w:t>
      </w:r>
    </w:p>
    <w:p w14:paraId="62020C1A" w14:textId="77777777" w:rsidR="00042C20" w:rsidRDefault="00042C20" w:rsidP="00042C20">
      <w:r>
        <w:lastRenderedPageBreak/>
        <w:t>late doc</w:t>
      </w:r>
    </w:p>
    <w:p w14:paraId="59433711" w14:textId="77777777" w:rsidR="00042C20" w:rsidRDefault="00042C20" w:rsidP="00042C20">
      <w:r>
        <w:t>r1</w:t>
      </w:r>
    </w:p>
    <w:p w14:paraId="151340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R5-218344</w:t>
      </w:r>
      <w:r>
        <w:rPr>
          <w:color w:val="993300"/>
          <w:u w:val="single"/>
        </w:rPr>
        <w:t>.</w:t>
      </w:r>
    </w:p>
    <w:p w14:paraId="3E49623C" w14:textId="6EA315AA" w:rsidR="00042C20" w:rsidRDefault="00042C20" w:rsidP="00042C20">
      <w:pPr>
        <w:rPr>
          <w:rFonts w:ascii="Arial" w:hAnsi="Arial" w:cs="Arial"/>
          <w:b/>
          <w:sz w:val="24"/>
        </w:rPr>
      </w:pPr>
      <w:r>
        <w:rPr>
          <w:rFonts w:ascii="Arial" w:hAnsi="Arial" w:cs="Arial"/>
          <w:b/>
          <w:color w:val="0000FF"/>
          <w:sz w:val="24"/>
        </w:rPr>
        <w:t>R5-218344</w:t>
      </w:r>
      <w:r>
        <w:rPr>
          <w:rFonts w:ascii="Arial" w:hAnsi="Arial" w:cs="Arial"/>
          <w:b/>
          <w:color w:val="0000FF"/>
          <w:sz w:val="24"/>
        </w:rPr>
        <w:tab/>
      </w:r>
      <w:r>
        <w:rPr>
          <w:rFonts w:ascii="Arial" w:hAnsi="Arial" w:cs="Arial"/>
          <w:b/>
          <w:sz w:val="24"/>
        </w:rPr>
        <w:t>Addition of NE-DC SDR test case</w:t>
      </w:r>
    </w:p>
    <w:p w14:paraId="3C96B3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CR-0447  rev 1 Cat: F (Rel-16)</w:t>
      </w:r>
      <w:r>
        <w:rPr>
          <w:i/>
        </w:rPr>
        <w:br/>
      </w:r>
      <w:r>
        <w:rPr>
          <w:i/>
        </w:rPr>
        <w:br/>
      </w:r>
      <w:r>
        <w:rPr>
          <w:i/>
        </w:rPr>
        <w:tab/>
      </w:r>
      <w:r>
        <w:rPr>
          <w:i/>
        </w:rPr>
        <w:tab/>
      </w:r>
      <w:r>
        <w:rPr>
          <w:i/>
        </w:rPr>
        <w:tab/>
      </w:r>
      <w:r>
        <w:rPr>
          <w:i/>
        </w:rPr>
        <w:tab/>
      </w:r>
      <w:r>
        <w:rPr>
          <w:i/>
        </w:rPr>
        <w:tab/>
        <w:t>Source: Qualcomm Austria RFFE GmbH</w:t>
      </w:r>
    </w:p>
    <w:p w14:paraId="07F9602B" w14:textId="77777777" w:rsidR="00042C20" w:rsidRDefault="00042C20" w:rsidP="00042C20">
      <w:pPr>
        <w:rPr>
          <w:color w:val="808080"/>
        </w:rPr>
      </w:pPr>
      <w:r>
        <w:rPr>
          <w:color w:val="808080"/>
        </w:rPr>
        <w:t>(Replaces R5-217523)</w:t>
      </w:r>
    </w:p>
    <w:p w14:paraId="6CA8D0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7C40" w14:textId="77777777" w:rsidR="00042C20" w:rsidRDefault="00042C20" w:rsidP="00042C20">
      <w:pPr>
        <w:pStyle w:val="Heading6"/>
      </w:pPr>
      <w:bookmarkStart w:id="541" w:name="_Toc89039328"/>
      <w:bookmarkStart w:id="542" w:name="_Toc90994716"/>
      <w:r>
        <w:t>5.3.17.3.4</w:t>
      </w:r>
      <w:r>
        <w:tab/>
        <w:t>Clauses 1-4 / Annexes</w:t>
      </w:r>
      <w:bookmarkEnd w:id="541"/>
      <w:bookmarkEnd w:id="542"/>
    </w:p>
    <w:p w14:paraId="5FFC2F8E" w14:textId="77777777" w:rsidR="00042C20" w:rsidRDefault="00042C20" w:rsidP="00042C20">
      <w:pPr>
        <w:pStyle w:val="Heading5"/>
      </w:pPr>
      <w:bookmarkStart w:id="543" w:name="_Toc89039329"/>
      <w:bookmarkStart w:id="544" w:name="_Toc90994717"/>
      <w:r>
        <w:t>5.3.17.4</w:t>
      </w:r>
      <w:r>
        <w:tab/>
        <w:t>TS 38.522</w:t>
      </w:r>
      <w:bookmarkEnd w:id="543"/>
      <w:bookmarkEnd w:id="544"/>
    </w:p>
    <w:p w14:paraId="0182FC52" w14:textId="499E0FF4" w:rsidR="00042C20" w:rsidRDefault="00042C20" w:rsidP="00042C20">
      <w:pPr>
        <w:rPr>
          <w:rFonts w:ascii="Arial" w:hAnsi="Arial" w:cs="Arial"/>
          <w:b/>
          <w:sz w:val="24"/>
        </w:rPr>
      </w:pPr>
      <w:r>
        <w:rPr>
          <w:rFonts w:ascii="Arial" w:hAnsi="Arial" w:cs="Arial"/>
          <w:b/>
          <w:color w:val="0000FF"/>
          <w:sz w:val="24"/>
        </w:rPr>
        <w:t>R5-217319</w:t>
      </w:r>
      <w:r>
        <w:rPr>
          <w:rFonts w:ascii="Arial" w:hAnsi="Arial" w:cs="Arial"/>
          <w:b/>
          <w:color w:val="0000FF"/>
          <w:sz w:val="24"/>
        </w:rPr>
        <w:tab/>
      </w:r>
      <w:r>
        <w:rPr>
          <w:rFonts w:ascii="Arial" w:hAnsi="Arial" w:cs="Arial"/>
          <w:b/>
          <w:sz w:val="24"/>
        </w:rPr>
        <w:t xml:space="preserve">Addition of applicability for new type II PMI </w:t>
      </w:r>
      <w:proofErr w:type="spellStart"/>
      <w:r>
        <w:rPr>
          <w:rFonts w:ascii="Arial" w:hAnsi="Arial" w:cs="Arial"/>
          <w:b/>
          <w:sz w:val="24"/>
        </w:rPr>
        <w:t>repoering</w:t>
      </w:r>
      <w:proofErr w:type="spellEnd"/>
      <w:r>
        <w:rPr>
          <w:rFonts w:ascii="Arial" w:hAnsi="Arial" w:cs="Arial"/>
          <w:b/>
          <w:sz w:val="24"/>
        </w:rPr>
        <w:t xml:space="preserve"> test cases</w:t>
      </w:r>
    </w:p>
    <w:p w14:paraId="0A4F36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CR-0116  Cat: F (Rel-17)</w:t>
      </w:r>
      <w:r>
        <w:rPr>
          <w:i/>
        </w:rPr>
        <w:br/>
      </w:r>
      <w:r>
        <w:rPr>
          <w:i/>
        </w:rPr>
        <w:br/>
      </w:r>
      <w:r>
        <w:rPr>
          <w:i/>
        </w:rPr>
        <w:tab/>
      </w:r>
      <w:r>
        <w:rPr>
          <w:i/>
        </w:rPr>
        <w:tab/>
      </w:r>
      <w:r>
        <w:rPr>
          <w:i/>
        </w:rPr>
        <w:tab/>
      </w:r>
      <w:r>
        <w:rPr>
          <w:i/>
        </w:rPr>
        <w:tab/>
      </w:r>
      <w:r>
        <w:rPr>
          <w:i/>
        </w:rPr>
        <w:tab/>
        <w:t>Source: China Telecom</w:t>
      </w:r>
    </w:p>
    <w:p w14:paraId="2045EC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6DF47" w14:textId="293BFAB3" w:rsidR="00042C20" w:rsidRDefault="00042C20" w:rsidP="00042C20">
      <w:pPr>
        <w:rPr>
          <w:rFonts w:ascii="Arial" w:hAnsi="Arial" w:cs="Arial"/>
          <w:b/>
          <w:sz w:val="24"/>
        </w:rPr>
      </w:pPr>
      <w:r>
        <w:rPr>
          <w:rFonts w:ascii="Arial" w:hAnsi="Arial" w:cs="Arial"/>
          <w:b/>
          <w:color w:val="0000FF"/>
          <w:sz w:val="24"/>
        </w:rPr>
        <w:t>R5-217529</w:t>
      </w:r>
      <w:r>
        <w:rPr>
          <w:rFonts w:ascii="Arial" w:hAnsi="Arial" w:cs="Arial"/>
          <w:b/>
          <w:color w:val="0000FF"/>
          <w:sz w:val="24"/>
        </w:rPr>
        <w:tab/>
      </w:r>
      <w:r>
        <w:rPr>
          <w:rFonts w:ascii="Arial" w:hAnsi="Arial" w:cs="Arial"/>
          <w:b/>
          <w:sz w:val="24"/>
        </w:rPr>
        <w:t xml:space="preserve">Jumbo CR for updating applicability of NR perf </w:t>
      </w:r>
      <w:proofErr w:type="spellStart"/>
      <w:r>
        <w:rPr>
          <w:rFonts w:ascii="Arial" w:hAnsi="Arial" w:cs="Arial"/>
          <w:b/>
          <w:sz w:val="24"/>
        </w:rPr>
        <w:t>enh</w:t>
      </w:r>
      <w:proofErr w:type="spellEnd"/>
      <w:r>
        <w:rPr>
          <w:rFonts w:ascii="Arial" w:hAnsi="Arial" w:cs="Arial"/>
          <w:b/>
          <w:sz w:val="24"/>
        </w:rPr>
        <w:t xml:space="preserve"> WI test cases</w:t>
      </w:r>
    </w:p>
    <w:p w14:paraId="67094A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CR-0122  Cat: F (Rel-17)</w:t>
      </w:r>
      <w:r>
        <w:rPr>
          <w:i/>
        </w:rPr>
        <w:br/>
      </w:r>
      <w:r>
        <w:rPr>
          <w:i/>
        </w:rPr>
        <w:br/>
      </w:r>
      <w:r>
        <w:rPr>
          <w:i/>
        </w:rPr>
        <w:tab/>
      </w:r>
      <w:r>
        <w:rPr>
          <w:i/>
        </w:rPr>
        <w:tab/>
      </w:r>
      <w:r>
        <w:rPr>
          <w:i/>
        </w:rPr>
        <w:tab/>
      </w:r>
      <w:r>
        <w:rPr>
          <w:i/>
        </w:rPr>
        <w:tab/>
      </w:r>
      <w:r>
        <w:rPr>
          <w:i/>
        </w:rPr>
        <w:tab/>
        <w:t>Source: Qualcomm Austria RFFE GmbH</w:t>
      </w:r>
    </w:p>
    <w:p w14:paraId="1DCED648" w14:textId="77777777" w:rsidR="00042C20" w:rsidRDefault="00042C20" w:rsidP="00042C20">
      <w:pPr>
        <w:rPr>
          <w:rFonts w:ascii="Arial" w:hAnsi="Arial" w:cs="Arial"/>
          <w:b/>
        </w:rPr>
      </w:pPr>
      <w:r>
        <w:rPr>
          <w:rFonts w:ascii="Arial" w:hAnsi="Arial" w:cs="Arial"/>
          <w:b/>
        </w:rPr>
        <w:t xml:space="preserve">Discussion: </w:t>
      </w:r>
    </w:p>
    <w:p w14:paraId="35E738C8" w14:textId="77777777" w:rsidR="00042C20" w:rsidRDefault="00042C20" w:rsidP="00042C20">
      <w:r>
        <w:t>late doc</w:t>
      </w:r>
    </w:p>
    <w:p w14:paraId="5D0D84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47882" w14:textId="77777777" w:rsidR="00042C20" w:rsidRDefault="00042C20" w:rsidP="00042C20">
      <w:pPr>
        <w:pStyle w:val="Heading5"/>
      </w:pPr>
      <w:bookmarkStart w:id="545" w:name="_Toc89039330"/>
      <w:bookmarkStart w:id="546" w:name="_Toc90994718"/>
      <w:r>
        <w:t>5.3.17.5</w:t>
      </w:r>
      <w:r>
        <w:tab/>
        <w:t>TR 38.903 (NR MU &amp; TT analyses)</w:t>
      </w:r>
      <w:bookmarkEnd w:id="545"/>
      <w:bookmarkEnd w:id="546"/>
    </w:p>
    <w:p w14:paraId="7A9D6555" w14:textId="77777777" w:rsidR="00042C20" w:rsidRDefault="00042C20" w:rsidP="00042C20">
      <w:pPr>
        <w:pStyle w:val="Heading5"/>
      </w:pPr>
      <w:bookmarkStart w:id="547" w:name="_Toc89039331"/>
      <w:bookmarkStart w:id="548" w:name="_Toc90994719"/>
      <w:r>
        <w:t>5.3.17.6</w:t>
      </w:r>
      <w:r>
        <w:tab/>
        <w:t>TR 38.905 (NR Test Points Radio Transmission and Reception)</w:t>
      </w:r>
      <w:bookmarkEnd w:id="547"/>
      <w:bookmarkEnd w:id="548"/>
    </w:p>
    <w:p w14:paraId="17162A8D" w14:textId="77777777" w:rsidR="00042C20" w:rsidRDefault="00042C20" w:rsidP="00042C20">
      <w:pPr>
        <w:pStyle w:val="Heading5"/>
      </w:pPr>
      <w:bookmarkStart w:id="549" w:name="_Toc89039332"/>
      <w:bookmarkStart w:id="550" w:name="_Toc90994720"/>
      <w:r>
        <w:t>5.3.17.7</w:t>
      </w:r>
      <w:r>
        <w:tab/>
        <w:t>Discussion Papers / Work Plan / TC lists</w:t>
      </w:r>
      <w:bookmarkEnd w:id="549"/>
      <w:bookmarkEnd w:id="550"/>
    </w:p>
    <w:p w14:paraId="5252372C" w14:textId="77777777" w:rsidR="00042C20" w:rsidRDefault="00042C20" w:rsidP="00042C20">
      <w:pPr>
        <w:pStyle w:val="Heading4"/>
      </w:pPr>
      <w:bookmarkStart w:id="551" w:name="_Toc89039333"/>
      <w:bookmarkStart w:id="552" w:name="_Toc90994721"/>
      <w:r>
        <w:t>5.3.18</w:t>
      </w:r>
      <w:r>
        <w:tab/>
        <w:t>NR support for high speed train scenario (UID-900050) NR_HST-</w:t>
      </w:r>
      <w:proofErr w:type="spellStart"/>
      <w:r>
        <w:t>UEConTest</w:t>
      </w:r>
      <w:bookmarkEnd w:id="551"/>
      <w:bookmarkEnd w:id="552"/>
      <w:proofErr w:type="spellEnd"/>
    </w:p>
    <w:p w14:paraId="329227AB" w14:textId="77777777" w:rsidR="00042C20" w:rsidRDefault="00042C20" w:rsidP="00042C20">
      <w:pPr>
        <w:pStyle w:val="Heading5"/>
      </w:pPr>
      <w:bookmarkStart w:id="553" w:name="_Toc89039334"/>
      <w:bookmarkStart w:id="554" w:name="_Toc90994722"/>
      <w:r>
        <w:t>5.3.18.1</w:t>
      </w:r>
      <w:r>
        <w:tab/>
        <w:t>TS 38.508-1</w:t>
      </w:r>
      <w:bookmarkEnd w:id="553"/>
      <w:bookmarkEnd w:id="554"/>
      <w:r>
        <w:t xml:space="preserve"> </w:t>
      </w:r>
    </w:p>
    <w:p w14:paraId="7D0D7BB7" w14:textId="60FF553E" w:rsidR="00042C20" w:rsidRDefault="00042C20" w:rsidP="00042C20">
      <w:pPr>
        <w:rPr>
          <w:rFonts w:ascii="Arial" w:hAnsi="Arial" w:cs="Arial"/>
          <w:b/>
          <w:sz w:val="24"/>
        </w:rPr>
      </w:pPr>
      <w:r>
        <w:rPr>
          <w:rFonts w:ascii="Arial" w:hAnsi="Arial" w:cs="Arial"/>
          <w:b/>
          <w:color w:val="0000FF"/>
          <w:sz w:val="24"/>
        </w:rPr>
        <w:t>R5-216905</w:t>
      </w:r>
      <w:r>
        <w:rPr>
          <w:rFonts w:ascii="Arial" w:hAnsi="Arial" w:cs="Arial"/>
          <w:b/>
          <w:color w:val="0000FF"/>
          <w:sz w:val="24"/>
        </w:rPr>
        <w:tab/>
      </w:r>
      <w:r>
        <w:rPr>
          <w:rFonts w:ascii="Arial" w:hAnsi="Arial" w:cs="Arial"/>
          <w:b/>
          <w:sz w:val="24"/>
        </w:rPr>
        <w:t xml:space="preserve">Correction to IE Table 4.6.3-62A - </w:t>
      </w:r>
      <w:proofErr w:type="spellStart"/>
      <w:r>
        <w:rPr>
          <w:rFonts w:ascii="Arial" w:hAnsi="Arial" w:cs="Arial"/>
          <w:b/>
          <w:sz w:val="24"/>
        </w:rPr>
        <w:t>HighSpeedConfig</w:t>
      </w:r>
      <w:proofErr w:type="spellEnd"/>
    </w:p>
    <w:p w14:paraId="6CC1F8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CR-2068  Cat: F (Rel-17)</w:t>
      </w:r>
      <w:r>
        <w:rPr>
          <w:i/>
        </w:rPr>
        <w:br/>
      </w:r>
      <w:r>
        <w:rPr>
          <w:i/>
        </w:rPr>
        <w:br/>
      </w:r>
      <w:r>
        <w:rPr>
          <w:i/>
        </w:rPr>
        <w:tab/>
      </w:r>
      <w:r>
        <w:rPr>
          <w:i/>
        </w:rPr>
        <w:tab/>
      </w:r>
      <w:r>
        <w:rPr>
          <w:i/>
        </w:rPr>
        <w:tab/>
      </w:r>
      <w:r>
        <w:rPr>
          <w:i/>
        </w:rPr>
        <w:tab/>
      </w:r>
      <w:r>
        <w:rPr>
          <w:i/>
        </w:rPr>
        <w:tab/>
        <w:t>Source: Huawei, Hisilicon</w:t>
      </w:r>
    </w:p>
    <w:p w14:paraId="21B2DF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610FA" w14:textId="44C12B37" w:rsidR="00042C20" w:rsidRDefault="00042C20" w:rsidP="00042C20">
      <w:pPr>
        <w:rPr>
          <w:rFonts w:ascii="Arial" w:hAnsi="Arial" w:cs="Arial"/>
          <w:b/>
          <w:sz w:val="24"/>
        </w:rPr>
      </w:pPr>
      <w:r>
        <w:rPr>
          <w:rFonts w:ascii="Arial" w:hAnsi="Arial" w:cs="Arial"/>
          <w:b/>
          <w:color w:val="0000FF"/>
          <w:sz w:val="24"/>
        </w:rPr>
        <w:lastRenderedPageBreak/>
        <w:t>R5-216906</w:t>
      </w:r>
      <w:r>
        <w:rPr>
          <w:rFonts w:ascii="Arial" w:hAnsi="Arial" w:cs="Arial"/>
          <w:b/>
          <w:color w:val="0000FF"/>
          <w:sz w:val="24"/>
        </w:rPr>
        <w:tab/>
      </w:r>
      <w:r>
        <w:rPr>
          <w:rFonts w:ascii="Arial" w:hAnsi="Arial" w:cs="Arial"/>
          <w:b/>
          <w:sz w:val="24"/>
        </w:rPr>
        <w:t xml:space="preserve">Correction to IE Table 4.6.3-168 - </w:t>
      </w:r>
      <w:proofErr w:type="spellStart"/>
      <w:r>
        <w:rPr>
          <w:rFonts w:ascii="Arial" w:hAnsi="Arial" w:cs="Arial"/>
          <w:b/>
          <w:sz w:val="24"/>
        </w:rPr>
        <w:t>ServingCellConfigCommon</w:t>
      </w:r>
      <w:proofErr w:type="spellEnd"/>
    </w:p>
    <w:p w14:paraId="220257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CR-2069  Cat: F (Rel-17)</w:t>
      </w:r>
      <w:r>
        <w:rPr>
          <w:i/>
        </w:rPr>
        <w:br/>
      </w:r>
      <w:r>
        <w:rPr>
          <w:i/>
        </w:rPr>
        <w:br/>
      </w:r>
      <w:r>
        <w:rPr>
          <w:i/>
        </w:rPr>
        <w:tab/>
      </w:r>
      <w:r>
        <w:rPr>
          <w:i/>
        </w:rPr>
        <w:tab/>
      </w:r>
      <w:r>
        <w:rPr>
          <w:i/>
        </w:rPr>
        <w:tab/>
      </w:r>
      <w:r>
        <w:rPr>
          <w:i/>
        </w:rPr>
        <w:tab/>
      </w:r>
      <w:r>
        <w:rPr>
          <w:i/>
        </w:rPr>
        <w:tab/>
        <w:t>Source: Huawei, Hisilicon</w:t>
      </w:r>
    </w:p>
    <w:p w14:paraId="0BF76BE0" w14:textId="77777777" w:rsidR="00042C20" w:rsidRDefault="00042C20" w:rsidP="00042C20">
      <w:pPr>
        <w:rPr>
          <w:rFonts w:ascii="Arial" w:hAnsi="Arial" w:cs="Arial"/>
          <w:b/>
        </w:rPr>
      </w:pPr>
      <w:r>
        <w:rPr>
          <w:rFonts w:ascii="Arial" w:hAnsi="Arial" w:cs="Arial"/>
          <w:b/>
        </w:rPr>
        <w:t xml:space="preserve">Discussion: </w:t>
      </w:r>
    </w:p>
    <w:p w14:paraId="3CF47844" w14:textId="77777777" w:rsidR="00042C20" w:rsidRDefault="00042C20" w:rsidP="00042C20">
      <w:r>
        <w:t>Merged into Ericsson’s CR R5-216771.</w:t>
      </w:r>
    </w:p>
    <w:p w14:paraId="651A23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A3BF5D" w14:textId="17501DF6" w:rsidR="00042C20" w:rsidRDefault="00042C20" w:rsidP="00042C20">
      <w:pPr>
        <w:rPr>
          <w:rFonts w:ascii="Arial" w:hAnsi="Arial" w:cs="Arial"/>
          <w:b/>
          <w:sz w:val="24"/>
        </w:rPr>
      </w:pPr>
      <w:r>
        <w:rPr>
          <w:rFonts w:ascii="Arial" w:hAnsi="Arial" w:cs="Arial"/>
          <w:b/>
          <w:color w:val="0000FF"/>
          <w:sz w:val="24"/>
        </w:rPr>
        <w:t>R5-216907</w:t>
      </w:r>
      <w:r>
        <w:rPr>
          <w:rFonts w:ascii="Arial" w:hAnsi="Arial" w:cs="Arial"/>
          <w:b/>
          <w:color w:val="0000FF"/>
          <w:sz w:val="24"/>
        </w:rPr>
        <w:tab/>
      </w:r>
      <w:r>
        <w:rPr>
          <w:rFonts w:ascii="Arial" w:hAnsi="Arial" w:cs="Arial"/>
          <w:b/>
          <w:sz w:val="24"/>
        </w:rPr>
        <w:t xml:space="preserve">Correction to IE Table 4.6.3-169 - </w:t>
      </w:r>
      <w:proofErr w:type="spellStart"/>
      <w:r>
        <w:rPr>
          <w:rFonts w:ascii="Arial" w:hAnsi="Arial" w:cs="Arial"/>
          <w:b/>
          <w:sz w:val="24"/>
        </w:rPr>
        <w:t>ServingCellConfigCommonSIB</w:t>
      </w:r>
      <w:proofErr w:type="spellEnd"/>
    </w:p>
    <w:p w14:paraId="7C3A64F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CR-2070  Cat: F (Rel-17)</w:t>
      </w:r>
      <w:r>
        <w:rPr>
          <w:i/>
        </w:rPr>
        <w:br/>
      </w:r>
      <w:r>
        <w:rPr>
          <w:i/>
        </w:rPr>
        <w:br/>
      </w:r>
      <w:r>
        <w:rPr>
          <w:i/>
        </w:rPr>
        <w:tab/>
      </w:r>
      <w:r>
        <w:rPr>
          <w:i/>
        </w:rPr>
        <w:tab/>
      </w:r>
      <w:r>
        <w:rPr>
          <w:i/>
        </w:rPr>
        <w:tab/>
      </w:r>
      <w:r>
        <w:rPr>
          <w:i/>
        </w:rPr>
        <w:tab/>
      </w:r>
      <w:r>
        <w:rPr>
          <w:i/>
        </w:rPr>
        <w:tab/>
        <w:t>Source: Huawei, Hisilicon</w:t>
      </w:r>
    </w:p>
    <w:p w14:paraId="1592054F" w14:textId="77777777" w:rsidR="00042C20" w:rsidRDefault="00042C20" w:rsidP="00042C20">
      <w:pPr>
        <w:rPr>
          <w:rFonts w:ascii="Arial" w:hAnsi="Arial" w:cs="Arial"/>
          <w:b/>
        </w:rPr>
      </w:pPr>
      <w:r>
        <w:rPr>
          <w:rFonts w:ascii="Arial" w:hAnsi="Arial" w:cs="Arial"/>
          <w:b/>
        </w:rPr>
        <w:t xml:space="preserve">Discussion: </w:t>
      </w:r>
    </w:p>
    <w:p w14:paraId="0E804E27" w14:textId="77777777" w:rsidR="00042C20" w:rsidRDefault="00042C20" w:rsidP="00042C20">
      <w:r>
        <w:t>Merged into Ericsson’s CR R5-216772.</w:t>
      </w:r>
    </w:p>
    <w:p w14:paraId="692E2E7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95E12E" w14:textId="77777777" w:rsidR="00042C20" w:rsidRDefault="00042C20" w:rsidP="00042C20">
      <w:pPr>
        <w:pStyle w:val="Heading5"/>
      </w:pPr>
      <w:bookmarkStart w:id="555" w:name="_Toc89039335"/>
      <w:bookmarkStart w:id="556" w:name="_Toc90994723"/>
      <w:r>
        <w:t>5.3.18.2</w:t>
      </w:r>
      <w:r>
        <w:tab/>
        <w:t>TS 38.508-2</w:t>
      </w:r>
      <w:bookmarkEnd w:id="555"/>
      <w:bookmarkEnd w:id="556"/>
    </w:p>
    <w:p w14:paraId="4C3DC016" w14:textId="77777777" w:rsidR="00042C20" w:rsidRDefault="00042C20" w:rsidP="00042C20">
      <w:pPr>
        <w:pStyle w:val="Heading5"/>
      </w:pPr>
      <w:bookmarkStart w:id="557" w:name="_Toc89039336"/>
      <w:bookmarkStart w:id="558" w:name="_Toc90994724"/>
      <w:r>
        <w:t>5.3.18.3</w:t>
      </w:r>
      <w:r>
        <w:tab/>
        <w:t>TS 38.521-4</w:t>
      </w:r>
      <w:bookmarkEnd w:id="557"/>
      <w:bookmarkEnd w:id="558"/>
    </w:p>
    <w:p w14:paraId="08E94C60" w14:textId="77777777" w:rsidR="00042C20" w:rsidRDefault="00042C20" w:rsidP="00042C20">
      <w:pPr>
        <w:pStyle w:val="Heading6"/>
      </w:pPr>
      <w:bookmarkStart w:id="559" w:name="_Toc89039337"/>
      <w:bookmarkStart w:id="560" w:name="_Toc90994725"/>
      <w:r>
        <w:t>5.3.18.3.1</w:t>
      </w:r>
      <w:r>
        <w:tab/>
        <w:t xml:space="preserve">Conducted </w:t>
      </w:r>
      <w:proofErr w:type="spellStart"/>
      <w:r>
        <w:t>Demod</w:t>
      </w:r>
      <w:proofErr w:type="spellEnd"/>
      <w:r>
        <w:t xml:space="preserve"> Performance and CSI Reporting Requirements (Clause 5)</w:t>
      </w:r>
      <w:bookmarkEnd w:id="559"/>
      <w:bookmarkEnd w:id="560"/>
    </w:p>
    <w:p w14:paraId="779A1B0A" w14:textId="0777FE6F" w:rsidR="00042C20" w:rsidRDefault="00042C20" w:rsidP="00042C20">
      <w:pPr>
        <w:rPr>
          <w:rFonts w:ascii="Arial" w:hAnsi="Arial" w:cs="Arial"/>
          <w:b/>
          <w:sz w:val="24"/>
        </w:rPr>
      </w:pPr>
      <w:r>
        <w:rPr>
          <w:rFonts w:ascii="Arial" w:hAnsi="Arial" w:cs="Arial"/>
          <w:b/>
          <w:color w:val="0000FF"/>
          <w:sz w:val="24"/>
        </w:rPr>
        <w:t>R5-216537</w:t>
      </w:r>
      <w:r>
        <w:rPr>
          <w:rFonts w:ascii="Arial" w:hAnsi="Arial" w:cs="Arial"/>
          <w:b/>
          <w:color w:val="0000FF"/>
          <w:sz w:val="24"/>
        </w:rPr>
        <w:tab/>
      </w:r>
      <w:r>
        <w:rPr>
          <w:rFonts w:ascii="Arial" w:hAnsi="Arial" w:cs="Arial"/>
          <w:b/>
          <w:sz w:val="24"/>
        </w:rPr>
        <w:t>Addition of new test case 5.2.3.1.9_1 for NR HST</w:t>
      </w:r>
    </w:p>
    <w:p w14:paraId="6537B9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CR-0399  Cat: F (Rel-16)</w:t>
      </w:r>
      <w:r>
        <w:rPr>
          <w:i/>
        </w:rPr>
        <w:br/>
      </w:r>
      <w:r>
        <w:rPr>
          <w:i/>
        </w:rPr>
        <w:br/>
      </w:r>
      <w:r>
        <w:rPr>
          <w:i/>
        </w:rPr>
        <w:tab/>
      </w:r>
      <w:r>
        <w:rPr>
          <w:i/>
        </w:rPr>
        <w:tab/>
      </w:r>
      <w:r>
        <w:rPr>
          <w:i/>
        </w:rPr>
        <w:tab/>
      </w:r>
      <w:r>
        <w:rPr>
          <w:i/>
        </w:rPr>
        <w:tab/>
      </w:r>
      <w:r>
        <w:rPr>
          <w:i/>
        </w:rPr>
        <w:tab/>
        <w:t>Source: CMCC</w:t>
      </w:r>
    </w:p>
    <w:p w14:paraId="5A6CBDD6" w14:textId="77777777" w:rsidR="00042C20" w:rsidRDefault="00042C20" w:rsidP="00042C20">
      <w:pPr>
        <w:rPr>
          <w:rFonts w:ascii="Arial" w:hAnsi="Arial" w:cs="Arial"/>
          <w:b/>
        </w:rPr>
      </w:pPr>
      <w:r>
        <w:rPr>
          <w:rFonts w:ascii="Arial" w:hAnsi="Arial" w:cs="Arial"/>
          <w:b/>
        </w:rPr>
        <w:t xml:space="preserve">Discussion: </w:t>
      </w:r>
    </w:p>
    <w:p w14:paraId="70C6D836" w14:textId="77777777" w:rsidR="00042C20" w:rsidRDefault="00042C20" w:rsidP="00042C20">
      <w:r>
        <w:t>Qualcomm: But as per 38.307, the requirements for test cases under NR_HST WI is release independent Rel15 onwards. Please change the applicability to Rel15 onwards in your CR.</w:t>
      </w:r>
    </w:p>
    <w:p w14:paraId="1145262A" w14:textId="77777777" w:rsidR="00042C20" w:rsidRDefault="00042C20" w:rsidP="00042C20">
      <w:r>
        <w:t>Similar change would be needed for R5-216538r1 as well.</w:t>
      </w:r>
    </w:p>
    <w:p w14:paraId="3B01E41D" w14:textId="77777777" w:rsidR="00042C20" w:rsidRDefault="00042C20" w:rsidP="00042C20">
      <w:r>
        <w:t>r1</w:t>
      </w:r>
    </w:p>
    <w:p w14:paraId="610124D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R5-218345</w:t>
      </w:r>
      <w:r>
        <w:rPr>
          <w:color w:val="993300"/>
          <w:u w:val="single"/>
        </w:rPr>
        <w:t>.</w:t>
      </w:r>
    </w:p>
    <w:p w14:paraId="21689CED" w14:textId="3E3079FC" w:rsidR="00042C20" w:rsidRDefault="00042C20" w:rsidP="00042C20">
      <w:pPr>
        <w:rPr>
          <w:rFonts w:ascii="Arial" w:hAnsi="Arial" w:cs="Arial"/>
          <w:b/>
          <w:sz w:val="24"/>
        </w:rPr>
      </w:pPr>
      <w:r>
        <w:rPr>
          <w:rFonts w:ascii="Arial" w:hAnsi="Arial" w:cs="Arial"/>
          <w:b/>
          <w:color w:val="0000FF"/>
          <w:sz w:val="24"/>
        </w:rPr>
        <w:t>R5-218345</w:t>
      </w:r>
      <w:r>
        <w:rPr>
          <w:rFonts w:ascii="Arial" w:hAnsi="Arial" w:cs="Arial"/>
          <w:b/>
          <w:color w:val="0000FF"/>
          <w:sz w:val="24"/>
        </w:rPr>
        <w:tab/>
      </w:r>
      <w:r>
        <w:rPr>
          <w:rFonts w:ascii="Arial" w:hAnsi="Arial" w:cs="Arial"/>
          <w:b/>
          <w:sz w:val="24"/>
        </w:rPr>
        <w:t>Addition of new test case 5.2.3.1.9_1 for NR HST</w:t>
      </w:r>
    </w:p>
    <w:p w14:paraId="782A2C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CR-0399  rev 1 Cat: F (Rel-16)</w:t>
      </w:r>
      <w:r>
        <w:rPr>
          <w:i/>
        </w:rPr>
        <w:br/>
      </w:r>
      <w:r>
        <w:rPr>
          <w:i/>
        </w:rPr>
        <w:br/>
      </w:r>
      <w:r>
        <w:rPr>
          <w:i/>
        </w:rPr>
        <w:tab/>
      </w:r>
      <w:r>
        <w:rPr>
          <w:i/>
        </w:rPr>
        <w:tab/>
      </w:r>
      <w:r>
        <w:rPr>
          <w:i/>
        </w:rPr>
        <w:tab/>
      </w:r>
      <w:r>
        <w:rPr>
          <w:i/>
        </w:rPr>
        <w:tab/>
      </w:r>
      <w:r>
        <w:rPr>
          <w:i/>
        </w:rPr>
        <w:tab/>
        <w:t>Source: CMCC</w:t>
      </w:r>
    </w:p>
    <w:p w14:paraId="235A9ED2" w14:textId="77777777" w:rsidR="00042C20" w:rsidRDefault="00042C20" w:rsidP="00042C20">
      <w:pPr>
        <w:rPr>
          <w:color w:val="808080"/>
        </w:rPr>
      </w:pPr>
      <w:r>
        <w:rPr>
          <w:color w:val="808080"/>
        </w:rPr>
        <w:t>(Replaces R5-216537)</w:t>
      </w:r>
    </w:p>
    <w:p w14:paraId="06F038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48D4A" w14:textId="4B9BA6B1" w:rsidR="00042C20" w:rsidRDefault="00042C20" w:rsidP="00042C20">
      <w:pPr>
        <w:rPr>
          <w:rFonts w:ascii="Arial" w:hAnsi="Arial" w:cs="Arial"/>
          <w:b/>
          <w:sz w:val="24"/>
        </w:rPr>
      </w:pPr>
      <w:r>
        <w:rPr>
          <w:rFonts w:ascii="Arial" w:hAnsi="Arial" w:cs="Arial"/>
          <w:b/>
          <w:color w:val="0000FF"/>
          <w:sz w:val="24"/>
        </w:rPr>
        <w:t>R5-216538</w:t>
      </w:r>
      <w:r>
        <w:rPr>
          <w:rFonts w:ascii="Arial" w:hAnsi="Arial" w:cs="Arial"/>
          <w:b/>
          <w:color w:val="0000FF"/>
          <w:sz w:val="24"/>
        </w:rPr>
        <w:tab/>
      </w:r>
      <w:r>
        <w:rPr>
          <w:rFonts w:ascii="Arial" w:hAnsi="Arial" w:cs="Arial"/>
          <w:b/>
          <w:sz w:val="24"/>
        </w:rPr>
        <w:t>Addition of new test case 5.2.3.1.10_1 for NR HST</w:t>
      </w:r>
    </w:p>
    <w:p w14:paraId="45FB68E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CR-0400  Cat: F (Rel-16)</w:t>
      </w:r>
      <w:r>
        <w:rPr>
          <w:i/>
        </w:rPr>
        <w:br/>
      </w:r>
      <w:r>
        <w:rPr>
          <w:i/>
        </w:rPr>
        <w:br/>
      </w:r>
      <w:r>
        <w:rPr>
          <w:i/>
        </w:rPr>
        <w:tab/>
      </w:r>
      <w:r>
        <w:rPr>
          <w:i/>
        </w:rPr>
        <w:tab/>
      </w:r>
      <w:r>
        <w:rPr>
          <w:i/>
        </w:rPr>
        <w:tab/>
      </w:r>
      <w:r>
        <w:rPr>
          <w:i/>
        </w:rPr>
        <w:tab/>
      </w:r>
      <w:r>
        <w:rPr>
          <w:i/>
        </w:rPr>
        <w:tab/>
        <w:t>Source: CMCC</w:t>
      </w:r>
    </w:p>
    <w:p w14:paraId="5A623F42" w14:textId="77777777" w:rsidR="00042C20" w:rsidRDefault="00042C20" w:rsidP="00042C20">
      <w:pPr>
        <w:rPr>
          <w:rFonts w:ascii="Arial" w:hAnsi="Arial" w:cs="Arial"/>
          <w:b/>
        </w:rPr>
      </w:pPr>
      <w:r>
        <w:rPr>
          <w:rFonts w:ascii="Arial" w:hAnsi="Arial" w:cs="Arial"/>
          <w:b/>
        </w:rPr>
        <w:t xml:space="preserve">Discussion: </w:t>
      </w:r>
    </w:p>
    <w:p w14:paraId="54037982" w14:textId="77777777" w:rsidR="00042C20" w:rsidRDefault="00042C20" w:rsidP="00042C20">
      <w:r>
        <w:t>r2</w:t>
      </w:r>
    </w:p>
    <w:p w14:paraId="7B998D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R5-218346</w:t>
      </w:r>
      <w:r>
        <w:rPr>
          <w:color w:val="993300"/>
          <w:u w:val="single"/>
        </w:rPr>
        <w:t>.</w:t>
      </w:r>
    </w:p>
    <w:p w14:paraId="2D56B2A3" w14:textId="20D4A1E9" w:rsidR="00042C20" w:rsidRDefault="00042C20" w:rsidP="00042C20">
      <w:pPr>
        <w:rPr>
          <w:rFonts w:ascii="Arial" w:hAnsi="Arial" w:cs="Arial"/>
          <w:b/>
          <w:sz w:val="24"/>
        </w:rPr>
      </w:pPr>
      <w:r>
        <w:rPr>
          <w:rFonts w:ascii="Arial" w:hAnsi="Arial" w:cs="Arial"/>
          <w:b/>
          <w:color w:val="0000FF"/>
          <w:sz w:val="24"/>
        </w:rPr>
        <w:t>R5-218346</w:t>
      </w:r>
      <w:r>
        <w:rPr>
          <w:rFonts w:ascii="Arial" w:hAnsi="Arial" w:cs="Arial"/>
          <w:b/>
          <w:color w:val="0000FF"/>
          <w:sz w:val="24"/>
        </w:rPr>
        <w:tab/>
      </w:r>
      <w:r>
        <w:rPr>
          <w:rFonts w:ascii="Arial" w:hAnsi="Arial" w:cs="Arial"/>
          <w:b/>
          <w:sz w:val="24"/>
        </w:rPr>
        <w:t>Addition of new test case 5.2.3.1.10_1 for NR HST</w:t>
      </w:r>
    </w:p>
    <w:p w14:paraId="0D751D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CR-0400  rev 1 Cat: F (Rel-16)</w:t>
      </w:r>
      <w:r>
        <w:rPr>
          <w:i/>
        </w:rPr>
        <w:br/>
      </w:r>
      <w:r>
        <w:rPr>
          <w:i/>
        </w:rPr>
        <w:br/>
      </w:r>
      <w:r>
        <w:rPr>
          <w:i/>
        </w:rPr>
        <w:tab/>
      </w:r>
      <w:r>
        <w:rPr>
          <w:i/>
        </w:rPr>
        <w:tab/>
      </w:r>
      <w:r>
        <w:rPr>
          <w:i/>
        </w:rPr>
        <w:tab/>
      </w:r>
      <w:r>
        <w:rPr>
          <w:i/>
        </w:rPr>
        <w:tab/>
      </w:r>
      <w:r>
        <w:rPr>
          <w:i/>
        </w:rPr>
        <w:tab/>
        <w:t>Source: CMCC</w:t>
      </w:r>
    </w:p>
    <w:p w14:paraId="653A1662" w14:textId="77777777" w:rsidR="00042C20" w:rsidRDefault="00042C20" w:rsidP="00042C20">
      <w:pPr>
        <w:rPr>
          <w:color w:val="808080"/>
        </w:rPr>
      </w:pPr>
      <w:r>
        <w:rPr>
          <w:color w:val="808080"/>
        </w:rPr>
        <w:t>(Replaces R5-216538)</w:t>
      </w:r>
    </w:p>
    <w:p w14:paraId="70AC2D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43533" w14:textId="79BB313B" w:rsidR="00042C20" w:rsidRDefault="00042C20" w:rsidP="00042C20">
      <w:pPr>
        <w:rPr>
          <w:rFonts w:ascii="Arial" w:hAnsi="Arial" w:cs="Arial"/>
          <w:b/>
          <w:sz w:val="24"/>
        </w:rPr>
      </w:pPr>
      <w:r>
        <w:rPr>
          <w:rFonts w:ascii="Arial" w:hAnsi="Arial" w:cs="Arial"/>
          <w:b/>
          <w:color w:val="0000FF"/>
          <w:sz w:val="24"/>
        </w:rPr>
        <w:t>R5-216908</w:t>
      </w:r>
      <w:r>
        <w:rPr>
          <w:rFonts w:ascii="Arial" w:hAnsi="Arial" w:cs="Arial"/>
          <w:b/>
          <w:color w:val="0000FF"/>
          <w:sz w:val="24"/>
        </w:rPr>
        <w:tab/>
      </w:r>
      <w:r>
        <w:rPr>
          <w:rFonts w:ascii="Arial" w:hAnsi="Arial" w:cs="Arial"/>
          <w:b/>
          <w:sz w:val="24"/>
        </w:rPr>
        <w:t xml:space="preserve">Addition of NR HST </w:t>
      </w:r>
      <w:proofErr w:type="spellStart"/>
      <w:r>
        <w:rPr>
          <w:rFonts w:ascii="Arial" w:hAnsi="Arial" w:cs="Arial"/>
          <w:b/>
          <w:sz w:val="24"/>
        </w:rPr>
        <w:t>Demod</w:t>
      </w:r>
      <w:proofErr w:type="spellEnd"/>
      <w:r>
        <w:rPr>
          <w:rFonts w:ascii="Arial" w:hAnsi="Arial" w:cs="Arial"/>
          <w:b/>
          <w:sz w:val="24"/>
        </w:rPr>
        <w:t xml:space="preserve"> TC 5.2.2.1.1_1 - 2Rx FDD type A</w:t>
      </w:r>
    </w:p>
    <w:p w14:paraId="230B147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CR-0407  Cat: F (Rel-16)</w:t>
      </w:r>
      <w:r>
        <w:rPr>
          <w:i/>
        </w:rPr>
        <w:br/>
      </w:r>
      <w:r>
        <w:rPr>
          <w:i/>
        </w:rPr>
        <w:br/>
      </w:r>
      <w:r>
        <w:rPr>
          <w:i/>
        </w:rPr>
        <w:tab/>
      </w:r>
      <w:r>
        <w:rPr>
          <w:i/>
        </w:rPr>
        <w:tab/>
      </w:r>
      <w:r>
        <w:rPr>
          <w:i/>
        </w:rPr>
        <w:tab/>
      </w:r>
      <w:r>
        <w:rPr>
          <w:i/>
        </w:rPr>
        <w:tab/>
      </w:r>
      <w:r>
        <w:rPr>
          <w:i/>
        </w:rPr>
        <w:tab/>
        <w:t>Source: Huawei, Hisilicon</w:t>
      </w:r>
    </w:p>
    <w:p w14:paraId="33833E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CAF47" w14:textId="6A7AC350" w:rsidR="00042C20" w:rsidRDefault="00042C20" w:rsidP="00042C20">
      <w:pPr>
        <w:rPr>
          <w:rFonts w:ascii="Arial" w:hAnsi="Arial" w:cs="Arial"/>
          <w:b/>
          <w:sz w:val="24"/>
        </w:rPr>
      </w:pPr>
      <w:r>
        <w:rPr>
          <w:rFonts w:ascii="Arial" w:hAnsi="Arial" w:cs="Arial"/>
          <w:b/>
          <w:color w:val="0000FF"/>
          <w:sz w:val="24"/>
        </w:rPr>
        <w:t>R5-216909</w:t>
      </w:r>
      <w:r>
        <w:rPr>
          <w:rFonts w:ascii="Arial" w:hAnsi="Arial" w:cs="Arial"/>
          <w:b/>
          <w:color w:val="0000FF"/>
          <w:sz w:val="24"/>
        </w:rPr>
        <w:tab/>
      </w:r>
      <w:r>
        <w:rPr>
          <w:rFonts w:ascii="Arial" w:hAnsi="Arial" w:cs="Arial"/>
          <w:b/>
          <w:sz w:val="24"/>
        </w:rPr>
        <w:t xml:space="preserve">Addition of NR HST </w:t>
      </w:r>
      <w:proofErr w:type="spellStart"/>
      <w:r>
        <w:rPr>
          <w:rFonts w:ascii="Arial" w:hAnsi="Arial" w:cs="Arial"/>
          <w:b/>
          <w:sz w:val="24"/>
        </w:rPr>
        <w:t>Demod</w:t>
      </w:r>
      <w:proofErr w:type="spellEnd"/>
      <w:r>
        <w:rPr>
          <w:rFonts w:ascii="Arial" w:hAnsi="Arial" w:cs="Arial"/>
          <w:b/>
          <w:sz w:val="24"/>
        </w:rPr>
        <w:t xml:space="preserve"> TC 5.2.2.2.1_1 - 2Rx TDD type A</w:t>
      </w:r>
    </w:p>
    <w:p w14:paraId="097BED3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CR-0408  Cat: F (Rel-16)</w:t>
      </w:r>
      <w:r>
        <w:rPr>
          <w:i/>
        </w:rPr>
        <w:br/>
      </w:r>
      <w:r>
        <w:rPr>
          <w:i/>
        </w:rPr>
        <w:br/>
      </w:r>
      <w:r>
        <w:rPr>
          <w:i/>
        </w:rPr>
        <w:tab/>
      </w:r>
      <w:r>
        <w:rPr>
          <w:i/>
        </w:rPr>
        <w:tab/>
      </w:r>
      <w:r>
        <w:rPr>
          <w:i/>
        </w:rPr>
        <w:tab/>
      </w:r>
      <w:r>
        <w:rPr>
          <w:i/>
        </w:rPr>
        <w:tab/>
      </w:r>
      <w:r>
        <w:rPr>
          <w:i/>
        </w:rPr>
        <w:tab/>
        <w:t>Source: Huawei, Hisilicon</w:t>
      </w:r>
    </w:p>
    <w:p w14:paraId="57EDD1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3B4F3" w14:textId="447B23D5" w:rsidR="00042C20" w:rsidRDefault="00042C20" w:rsidP="00042C20">
      <w:pPr>
        <w:rPr>
          <w:rFonts w:ascii="Arial" w:hAnsi="Arial" w:cs="Arial"/>
          <w:b/>
          <w:sz w:val="24"/>
        </w:rPr>
      </w:pPr>
      <w:r>
        <w:rPr>
          <w:rFonts w:ascii="Arial" w:hAnsi="Arial" w:cs="Arial"/>
          <w:b/>
          <w:color w:val="0000FF"/>
          <w:sz w:val="24"/>
        </w:rPr>
        <w:t>R5-216910</w:t>
      </w:r>
      <w:r>
        <w:rPr>
          <w:rFonts w:ascii="Arial" w:hAnsi="Arial" w:cs="Arial"/>
          <w:b/>
          <w:color w:val="0000FF"/>
          <w:sz w:val="24"/>
        </w:rPr>
        <w:tab/>
      </w:r>
      <w:r>
        <w:rPr>
          <w:rFonts w:ascii="Arial" w:hAnsi="Arial" w:cs="Arial"/>
          <w:b/>
          <w:sz w:val="24"/>
        </w:rPr>
        <w:t xml:space="preserve">Correction to NR HST </w:t>
      </w:r>
      <w:proofErr w:type="spellStart"/>
      <w:r>
        <w:rPr>
          <w:rFonts w:ascii="Arial" w:hAnsi="Arial" w:cs="Arial"/>
          <w:b/>
          <w:sz w:val="24"/>
        </w:rPr>
        <w:t>Demod</w:t>
      </w:r>
      <w:proofErr w:type="spellEnd"/>
      <w:r>
        <w:rPr>
          <w:rFonts w:ascii="Arial" w:hAnsi="Arial" w:cs="Arial"/>
          <w:b/>
          <w:sz w:val="24"/>
        </w:rPr>
        <w:t xml:space="preserve"> TC 5.2.2.1.9_1 - HST-SFN</w:t>
      </w:r>
    </w:p>
    <w:p w14:paraId="136F3F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CR-0409  Cat: F (Rel-16)</w:t>
      </w:r>
      <w:r>
        <w:rPr>
          <w:i/>
        </w:rPr>
        <w:br/>
      </w:r>
      <w:r>
        <w:rPr>
          <w:i/>
        </w:rPr>
        <w:br/>
      </w:r>
      <w:r>
        <w:rPr>
          <w:i/>
        </w:rPr>
        <w:tab/>
      </w:r>
      <w:r>
        <w:rPr>
          <w:i/>
        </w:rPr>
        <w:tab/>
      </w:r>
      <w:r>
        <w:rPr>
          <w:i/>
        </w:rPr>
        <w:tab/>
      </w:r>
      <w:r>
        <w:rPr>
          <w:i/>
        </w:rPr>
        <w:tab/>
      </w:r>
      <w:r>
        <w:rPr>
          <w:i/>
        </w:rPr>
        <w:tab/>
        <w:t>Source: Huawei, Hisilicon</w:t>
      </w:r>
    </w:p>
    <w:p w14:paraId="4E2FC9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A7A33" w14:textId="4363A88C" w:rsidR="00042C20" w:rsidRDefault="00042C20" w:rsidP="00042C20">
      <w:pPr>
        <w:rPr>
          <w:rFonts w:ascii="Arial" w:hAnsi="Arial" w:cs="Arial"/>
          <w:b/>
          <w:sz w:val="24"/>
        </w:rPr>
      </w:pPr>
      <w:r>
        <w:rPr>
          <w:rFonts w:ascii="Arial" w:hAnsi="Arial" w:cs="Arial"/>
          <w:b/>
          <w:color w:val="0000FF"/>
          <w:sz w:val="24"/>
        </w:rPr>
        <w:t>R5-217098</w:t>
      </w:r>
      <w:r>
        <w:rPr>
          <w:rFonts w:ascii="Arial" w:hAnsi="Arial" w:cs="Arial"/>
          <w:b/>
          <w:color w:val="0000FF"/>
          <w:sz w:val="24"/>
        </w:rPr>
        <w:tab/>
      </w:r>
      <w:r>
        <w:rPr>
          <w:rFonts w:ascii="Arial" w:hAnsi="Arial" w:cs="Arial"/>
          <w:b/>
          <w:sz w:val="24"/>
        </w:rPr>
        <w:t>Addition of test case 5.2.2.2.9_1, 2Rx TDD FR1 HST-SFN performance - 2x2 MIMO with baseline receiver for both SA and NSA</w:t>
      </w:r>
    </w:p>
    <w:p w14:paraId="2969E6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CR-0414  Cat: F (Rel-16)</w:t>
      </w:r>
      <w:r>
        <w:rPr>
          <w:i/>
        </w:rPr>
        <w:br/>
      </w:r>
      <w:r>
        <w:rPr>
          <w:i/>
        </w:rPr>
        <w:br/>
      </w:r>
      <w:r>
        <w:rPr>
          <w:i/>
        </w:rPr>
        <w:tab/>
      </w:r>
      <w:r>
        <w:rPr>
          <w:i/>
        </w:rPr>
        <w:tab/>
      </w:r>
      <w:r>
        <w:rPr>
          <w:i/>
        </w:rPr>
        <w:tab/>
      </w:r>
      <w:r>
        <w:rPr>
          <w:i/>
        </w:rPr>
        <w:tab/>
      </w:r>
      <w:r>
        <w:rPr>
          <w:i/>
        </w:rPr>
        <w:tab/>
        <w:t>Source: Ericsson</w:t>
      </w:r>
    </w:p>
    <w:p w14:paraId="490E8100" w14:textId="77777777" w:rsidR="00042C20" w:rsidRDefault="00042C20" w:rsidP="00042C20">
      <w:pPr>
        <w:rPr>
          <w:rFonts w:ascii="Arial" w:hAnsi="Arial" w:cs="Arial"/>
          <w:b/>
        </w:rPr>
      </w:pPr>
      <w:r>
        <w:rPr>
          <w:rFonts w:ascii="Arial" w:hAnsi="Arial" w:cs="Arial"/>
          <w:b/>
        </w:rPr>
        <w:t xml:space="preserve">Discussion: </w:t>
      </w:r>
    </w:p>
    <w:p w14:paraId="294095AC" w14:textId="77777777" w:rsidR="00042C20" w:rsidRDefault="00042C20" w:rsidP="00042C20">
      <w:r>
        <w:t>top AI, Rel.</w:t>
      </w:r>
    </w:p>
    <w:p w14:paraId="704CA22F" w14:textId="77777777" w:rsidR="00042C20" w:rsidRDefault="00042C20" w:rsidP="00042C20">
      <w:r>
        <w:t>r1</w:t>
      </w:r>
    </w:p>
    <w:p w14:paraId="0784B507" w14:textId="77777777" w:rsidR="00042C20" w:rsidRDefault="00042C20" w:rsidP="00042C20">
      <w:r>
        <w:t>Qualcomm: But as per 38.307, the requirements for test cases under NR_HST WI is release independent Rel15 onwards. Please change the applicability to Rel15 onwards in your CR.</w:t>
      </w:r>
    </w:p>
    <w:p w14:paraId="77732589" w14:textId="77777777" w:rsidR="00042C20" w:rsidRDefault="00042C20" w:rsidP="00042C20">
      <w:r>
        <w:lastRenderedPageBreak/>
        <w:t>Similar change would be needed for R5-217106 and R5-217107 as well.</w:t>
      </w:r>
    </w:p>
    <w:p w14:paraId="556E4DDC" w14:textId="77777777" w:rsidR="00042C20" w:rsidRDefault="00042C20" w:rsidP="00042C20">
      <w:r>
        <w:t>Also, is the min test time for HST-SFN and HST-DPS updated?</w:t>
      </w:r>
    </w:p>
    <w:p w14:paraId="40256B89" w14:textId="77777777" w:rsidR="00042C20" w:rsidRDefault="00042C20" w:rsidP="00042C20">
      <w:r>
        <w:t>r2</w:t>
      </w:r>
    </w:p>
    <w:p w14:paraId="2D2D8B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R5-218347</w:t>
      </w:r>
      <w:r>
        <w:rPr>
          <w:color w:val="993300"/>
          <w:u w:val="single"/>
        </w:rPr>
        <w:t>.</w:t>
      </w:r>
    </w:p>
    <w:p w14:paraId="6145C984" w14:textId="2664F68A" w:rsidR="00042C20" w:rsidRDefault="00042C20" w:rsidP="00042C20">
      <w:pPr>
        <w:rPr>
          <w:rFonts w:ascii="Arial" w:hAnsi="Arial" w:cs="Arial"/>
          <w:b/>
          <w:sz w:val="24"/>
        </w:rPr>
      </w:pPr>
      <w:r>
        <w:rPr>
          <w:rFonts w:ascii="Arial" w:hAnsi="Arial" w:cs="Arial"/>
          <w:b/>
          <w:color w:val="0000FF"/>
          <w:sz w:val="24"/>
        </w:rPr>
        <w:t>R5-218347</w:t>
      </w:r>
      <w:r>
        <w:rPr>
          <w:rFonts w:ascii="Arial" w:hAnsi="Arial" w:cs="Arial"/>
          <w:b/>
          <w:color w:val="0000FF"/>
          <w:sz w:val="24"/>
        </w:rPr>
        <w:tab/>
      </w:r>
      <w:r>
        <w:rPr>
          <w:rFonts w:ascii="Arial" w:hAnsi="Arial" w:cs="Arial"/>
          <w:b/>
          <w:sz w:val="24"/>
        </w:rPr>
        <w:t>Addition of test case 5.2.2.2.9_1, 2Rx TDD FR1 HST-SFN performance - 2x2 MIMO with baseline receiver for both SA and NSA</w:t>
      </w:r>
    </w:p>
    <w:p w14:paraId="6A8F52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CR-0414  rev 1 Cat: F (Rel-16)</w:t>
      </w:r>
      <w:r>
        <w:rPr>
          <w:i/>
        </w:rPr>
        <w:br/>
      </w:r>
      <w:r>
        <w:rPr>
          <w:i/>
        </w:rPr>
        <w:br/>
      </w:r>
      <w:r>
        <w:rPr>
          <w:i/>
        </w:rPr>
        <w:tab/>
      </w:r>
      <w:r>
        <w:rPr>
          <w:i/>
        </w:rPr>
        <w:tab/>
      </w:r>
      <w:r>
        <w:rPr>
          <w:i/>
        </w:rPr>
        <w:tab/>
      </w:r>
      <w:r>
        <w:rPr>
          <w:i/>
        </w:rPr>
        <w:tab/>
      </w:r>
      <w:r>
        <w:rPr>
          <w:i/>
        </w:rPr>
        <w:tab/>
        <w:t>Source: Ericsson</w:t>
      </w:r>
    </w:p>
    <w:p w14:paraId="4958934D" w14:textId="77777777" w:rsidR="00042C20" w:rsidRDefault="00042C20" w:rsidP="00042C20">
      <w:pPr>
        <w:rPr>
          <w:color w:val="808080"/>
        </w:rPr>
      </w:pPr>
      <w:r>
        <w:rPr>
          <w:color w:val="808080"/>
        </w:rPr>
        <w:t>(Replaces R5-217098)</w:t>
      </w:r>
    </w:p>
    <w:p w14:paraId="53CCFC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2D75D" w14:textId="29CDDE16" w:rsidR="00042C20" w:rsidRDefault="00042C20" w:rsidP="00042C20">
      <w:pPr>
        <w:rPr>
          <w:rFonts w:ascii="Arial" w:hAnsi="Arial" w:cs="Arial"/>
          <w:b/>
          <w:sz w:val="24"/>
        </w:rPr>
      </w:pPr>
      <w:r>
        <w:rPr>
          <w:rFonts w:ascii="Arial" w:hAnsi="Arial" w:cs="Arial"/>
          <w:b/>
          <w:color w:val="0000FF"/>
          <w:sz w:val="24"/>
        </w:rPr>
        <w:t>R5-217106</w:t>
      </w:r>
      <w:r>
        <w:rPr>
          <w:rFonts w:ascii="Arial" w:hAnsi="Arial" w:cs="Arial"/>
          <w:b/>
          <w:color w:val="0000FF"/>
          <w:sz w:val="24"/>
        </w:rPr>
        <w:tab/>
      </w:r>
      <w:r>
        <w:rPr>
          <w:rFonts w:ascii="Arial" w:hAnsi="Arial" w:cs="Arial"/>
          <w:b/>
          <w:sz w:val="24"/>
        </w:rPr>
        <w:t>Addition of test case 5.2.2.2.10_1, 2Rx TDD FR1 HST-DPS performance - 2x2 MIMO with baseline receiver for both SA and NSA</w:t>
      </w:r>
    </w:p>
    <w:p w14:paraId="4B20D4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CR-0415  Cat: F (Rel-16)</w:t>
      </w:r>
      <w:r>
        <w:rPr>
          <w:i/>
        </w:rPr>
        <w:br/>
      </w:r>
      <w:r>
        <w:rPr>
          <w:i/>
        </w:rPr>
        <w:br/>
      </w:r>
      <w:r>
        <w:rPr>
          <w:i/>
        </w:rPr>
        <w:tab/>
      </w:r>
      <w:r>
        <w:rPr>
          <w:i/>
        </w:rPr>
        <w:tab/>
      </w:r>
      <w:r>
        <w:rPr>
          <w:i/>
        </w:rPr>
        <w:tab/>
      </w:r>
      <w:r>
        <w:rPr>
          <w:i/>
        </w:rPr>
        <w:tab/>
      </w:r>
      <w:r>
        <w:rPr>
          <w:i/>
        </w:rPr>
        <w:tab/>
        <w:t>Source: Ericsson</w:t>
      </w:r>
    </w:p>
    <w:p w14:paraId="3CBE3C1F" w14:textId="77777777" w:rsidR="00042C20" w:rsidRDefault="00042C20" w:rsidP="00042C20">
      <w:pPr>
        <w:rPr>
          <w:rFonts w:ascii="Arial" w:hAnsi="Arial" w:cs="Arial"/>
          <w:b/>
        </w:rPr>
      </w:pPr>
      <w:r>
        <w:rPr>
          <w:rFonts w:ascii="Arial" w:hAnsi="Arial" w:cs="Arial"/>
          <w:b/>
        </w:rPr>
        <w:t xml:space="preserve">Discussion: </w:t>
      </w:r>
    </w:p>
    <w:p w14:paraId="6F11CB95" w14:textId="77777777" w:rsidR="00042C20" w:rsidRDefault="00042C20" w:rsidP="00042C20">
      <w:r>
        <w:t>top AI.</w:t>
      </w:r>
    </w:p>
    <w:p w14:paraId="01360187" w14:textId="77777777" w:rsidR="00042C20" w:rsidRDefault="00042C20" w:rsidP="00042C20">
      <w:r>
        <w:t>r1</w:t>
      </w:r>
    </w:p>
    <w:p w14:paraId="25ACE5A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R5-218348</w:t>
      </w:r>
      <w:r>
        <w:rPr>
          <w:color w:val="993300"/>
          <w:u w:val="single"/>
        </w:rPr>
        <w:t>.</w:t>
      </w:r>
    </w:p>
    <w:p w14:paraId="59CDC5B0" w14:textId="442510D9" w:rsidR="00042C20" w:rsidRDefault="00042C20" w:rsidP="00042C20">
      <w:pPr>
        <w:rPr>
          <w:rFonts w:ascii="Arial" w:hAnsi="Arial" w:cs="Arial"/>
          <w:b/>
          <w:sz w:val="24"/>
        </w:rPr>
      </w:pPr>
      <w:r>
        <w:rPr>
          <w:rFonts w:ascii="Arial" w:hAnsi="Arial" w:cs="Arial"/>
          <w:b/>
          <w:color w:val="0000FF"/>
          <w:sz w:val="24"/>
        </w:rPr>
        <w:t>R5-218348</w:t>
      </w:r>
      <w:r>
        <w:rPr>
          <w:rFonts w:ascii="Arial" w:hAnsi="Arial" w:cs="Arial"/>
          <w:b/>
          <w:color w:val="0000FF"/>
          <w:sz w:val="24"/>
        </w:rPr>
        <w:tab/>
      </w:r>
      <w:r>
        <w:rPr>
          <w:rFonts w:ascii="Arial" w:hAnsi="Arial" w:cs="Arial"/>
          <w:b/>
          <w:sz w:val="24"/>
        </w:rPr>
        <w:t>Addition of test case 5.2.2.2.10_1, 2Rx TDD FR1 HST-DPS performance - 2x2 MIMO with baseline receiver for both SA and NSA</w:t>
      </w:r>
    </w:p>
    <w:p w14:paraId="5D4786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CR-0415  rev 1 Cat: F (Rel-16)</w:t>
      </w:r>
      <w:r>
        <w:rPr>
          <w:i/>
        </w:rPr>
        <w:br/>
      </w:r>
      <w:r>
        <w:rPr>
          <w:i/>
        </w:rPr>
        <w:br/>
      </w:r>
      <w:r>
        <w:rPr>
          <w:i/>
        </w:rPr>
        <w:tab/>
      </w:r>
      <w:r>
        <w:rPr>
          <w:i/>
        </w:rPr>
        <w:tab/>
      </w:r>
      <w:r>
        <w:rPr>
          <w:i/>
        </w:rPr>
        <w:tab/>
      </w:r>
      <w:r>
        <w:rPr>
          <w:i/>
        </w:rPr>
        <w:tab/>
      </w:r>
      <w:r>
        <w:rPr>
          <w:i/>
        </w:rPr>
        <w:tab/>
        <w:t>Source: Ericsson</w:t>
      </w:r>
    </w:p>
    <w:p w14:paraId="6F765D63" w14:textId="77777777" w:rsidR="00042C20" w:rsidRDefault="00042C20" w:rsidP="00042C20">
      <w:pPr>
        <w:rPr>
          <w:color w:val="808080"/>
        </w:rPr>
      </w:pPr>
      <w:r>
        <w:rPr>
          <w:color w:val="808080"/>
        </w:rPr>
        <w:t>(Replaces R5-217106)</w:t>
      </w:r>
    </w:p>
    <w:p w14:paraId="01EFFE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42D19" w14:textId="27C29BF3" w:rsidR="00042C20" w:rsidRDefault="00042C20" w:rsidP="00042C20">
      <w:pPr>
        <w:rPr>
          <w:rFonts w:ascii="Arial" w:hAnsi="Arial" w:cs="Arial"/>
          <w:b/>
          <w:sz w:val="24"/>
        </w:rPr>
      </w:pPr>
      <w:r>
        <w:rPr>
          <w:rFonts w:ascii="Arial" w:hAnsi="Arial" w:cs="Arial"/>
          <w:b/>
          <w:color w:val="0000FF"/>
          <w:sz w:val="24"/>
        </w:rPr>
        <w:t>R5-217107</w:t>
      </w:r>
      <w:r>
        <w:rPr>
          <w:rFonts w:ascii="Arial" w:hAnsi="Arial" w:cs="Arial"/>
          <w:b/>
          <w:color w:val="0000FF"/>
          <w:sz w:val="24"/>
        </w:rPr>
        <w:tab/>
      </w:r>
      <w:r>
        <w:rPr>
          <w:rFonts w:ascii="Arial" w:hAnsi="Arial" w:cs="Arial"/>
          <w:b/>
          <w:sz w:val="24"/>
        </w:rPr>
        <w:t>Addition of test case 5.2.3.2.9_1, 4Rx TDD FR1 HST-SFN performance - 2x4 MIMO with baseline receiver for both SA and NSA</w:t>
      </w:r>
    </w:p>
    <w:p w14:paraId="37A3151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CR-0416  Cat: F (Rel-16)</w:t>
      </w:r>
      <w:r>
        <w:rPr>
          <w:i/>
        </w:rPr>
        <w:br/>
      </w:r>
      <w:r>
        <w:rPr>
          <w:i/>
        </w:rPr>
        <w:br/>
      </w:r>
      <w:r>
        <w:rPr>
          <w:i/>
        </w:rPr>
        <w:tab/>
      </w:r>
      <w:r>
        <w:rPr>
          <w:i/>
        </w:rPr>
        <w:tab/>
      </w:r>
      <w:r>
        <w:rPr>
          <w:i/>
        </w:rPr>
        <w:tab/>
      </w:r>
      <w:r>
        <w:rPr>
          <w:i/>
        </w:rPr>
        <w:tab/>
      </w:r>
      <w:r>
        <w:rPr>
          <w:i/>
        </w:rPr>
        <w:tab/>
        <w:t>Source: Ericsson</w:t>
      </w:r>
    </w:p>
    <w:p w14:paraId="3AC6846A" w14:textId="77777777" w:rsidR="00042C20" w:rsidRDefault="00042C20" w:rsidP="00042C20">
      <w:pPr>
        <w:rPr>
          <w:rFonts w:ascii="Arial" w:hAnsi="Arial" w:cs="Arial"/>
          <w:b/>
        </w:rPr>
      </w:pPr>
      <w:r>
        <w:rPr>
          <w:rFonts w:ascii="Arial" w:hAnsi="Arial" w:cs="Arial"/>
          <w:b/>
        </w:rPr>
        <w:t xml:space="preserve">Discussion: </w:t>
      </w:r>
    </w:p>
    <w:p w14:paraId="69625C66" w14:textId="77777777" w:rsidR="00042C20" w:rsidRDefault="00042C20" w:rsidP="00042C20">
      <w:r>
        <w:t>top AI.</w:t>
      </w:r>
    </w:p>
    <w:p w14:paraId="25488E72" w14:textId="77777777" w:rsidR="00042C20" w:rsidRDefault="00042C20" w:rsidP="00042C20">
      <w:r>
        <w:t>r1</w:t>
      </w:r>
    </w:p>
    <w:p w14:paraId="657A46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R5-218349</w:t>
      </w:r>
      <w:r>
        <w:rPr>
          <w:color w:val="993300"/>
          <w:u w:val="single"/>
        </w:rPr>
        <w:t>.</w:t>
      </w:r>
    </w:p>
    <w:p w14:paraId="6FE5754B" w14:textId="563D9BAE" w:rsidR="00042C20" w:rsidRDefault="00042C20" w:rsidP="00042C20">
      <w:pPr>
        <w:rPr>
          <w:rFonts w:ascii="Arial" w:hAnsi="Arial" w:cs="Arial"/>
          <w:b/>
          <w:sz w:val="24"/>
        </w:rPr>
      </w:pPr>
      <w:r>
        <w:rPr>
          <w:rFonts w:ascii="Arial" w:hAnsi="Arial" w:cs="Arial"/>
          <w:b/>
          <w:color w:val="0000FF"/>
          <w:sz w:val="24"/>
        </w:rPr>
        <w:lastRenderedPageBreak/>
        <w:t>R5-218349</w:t>
      </w:r>
      <w:r>
        <w:rPr>
          <w:rFonts w:ascii="Arial" w:hAnsi="Arial" w:cs="Arial"/>
          <w:b/>
          <w:color w:val="0000FF"/>
          <w:sz w:val="24"/>
        </w:rPr>
        <w:tab/>
      </w:r>
      <w:r>
        <w:rPr>
          <w:rFonts w:ascii="Arial" w:hAnsi="Arial" w:cs="Arial"/>
          <w:b/>
          <w:sz w:val="24"/>
        </w:rPr>
        <w:t>Addition of test case 5.2.3.2.9_1, 4Rx TDD FR1 HST-SFN performance - 2x4 MIMO with baseline receiver for both SA and NSA</w:t>
      </w:r>
    </w:p>
    <w:p w14:paraId="2D94B5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CR-0416  rev 1 Cat: F (Rel-16)</w:t>
      </w:r>
      <w:r>
        <w:rPr>
          <w:i/>
        </w:rPr>
        <w:br/>
      </w:r>
      <w:r>
        <w:rPr>
          <w:i/>
        </w:rPr>
        <w:br/>
      </w:r>
      <w:r>
        <w:rPr>
          <w:i/>
        </w:rPr>
        <w:tab/>
      </w:r>
      <w:r>
        <w:rPr>
          <w:i/>
        </w:rPr>
        <w:tab/>
      </w:r>
      <w:r>
        <w:rPr>
          <w:i/>
        </w:rPr>
        <w:tab/>
      </w:r>
      <w:r>
        <w:rPr>
          <w:i/>
        </w:rPr>
        <w:tab/>
      </w:r>
      <w:r>
        <w:rPr>
          <w:i/>
        </w:rPr>
        <w:tab/>
        <w:t>Source: Ericsson</w:t>
      </w:r>
    </w:p>
    <w:p w14:paraId="57388A4A" w14:textId="77777777" w:rsidR="00042C20" w:rsidRDefault="00042C20" w:rsidP="00042C20">
      <w:pPr>
        <w:rPr>
          <w:color w:val="808080"/>
        </w:rPr>
      </w:pPr>
      <w:r>
        <w:rPr>
          <w:color w:val="808080"/>
        </w:rPr>
        <w:t>(Replaces R5-217107)</w:t>
      </w:r>
    </w:p>
    <w:p w14:paraId="5EC2FB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A4C50" w14:textId="0F76150E" w:rsidR="00042C20" w:rsidRDefault="00042C20" w:rsidP="00042C20">
      <w:pPr>
        <w:rPr>
          <w:rFonts w:ascii="Arial" w:hAnsi="Arial" w:cs="Arial"/>
          <w:b/>
          <w:sz w:val="24"/>
        </w:rPr>
      </w:pPr>
      <w:r>
        <w:rPr>
          <w:rFonts w:ascii="Arial" w:hAnsi="Arial" w:cs="Arial"/>
          <w:b/>
          <w:color w:val="0000FF"/>
          <w:sz w:val="24"/>
        </w:rPr>
        <w:t>R5-217109</w:t>
      </w:r>
      <w:r>
        <w:rPr>
          <w:rFonts w:ascii="Arial" w:hAnsi="Arial" w:cs="Arial"/>
          <w:b/>
          <w:color w:val="0000FF"/>
          <w:sz w:val="24"/>
        </w:rPr>
        <w:tab/>
      </w:r>
      <w:r>
        <w:rPr>
          <w:rFonts w:ascii="Arial" w:hAnsi="Arial" w:cs="Arial"/>
          <w:b/>
          <w:sz w:val="24"/>
        </w:rPr>
        <w:t>Update of test case 5.2.3.2.1_1, 4Rx TDD FR1 PDSCH mapping Type A performance - 2x4 MIMO with baseline receiver for both SA and NSA</w:t>
      </w:r>
    </w:p>
    <w:p w14:paraId="5D1E9C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CR-0417  Cat: F (Rel-16)</w:t>
      </w:r>
      <w:r>
        <w:rPr>
          <w:i/>
        </w:rPr>
        <w:br/>
      </w:r>
      <w:r>
        <w:rPr>
          <w:i/>
        </w:rPr>
        <w:br/>
      </w:r>
      <w:r>
        <w:rPr>
          <w:i/>
        </w:rPr>
        <w:tab/>
      </w:r>
      <w:r>
        <w:rPr>
          <w:i/>
        </w:rPr>
        <w:tab/>
      </w:r>
      <w:r>
        <w:rPr>
          <w:i/>
        </w:rPr>
        <w:tab/>
      </w:r>
      <w:r>
        <w:rPr>
          <w:i/>
        </w:rPr>
        <w:tab/>
      </w:r>
      <w:r>
        <w:rPr>
          <w:i/>
        </w:rPr>
        <w:tab/>
        <w:t>Source: Ericsson</w:t>
      </w:r>
    </w:p>
    <w:p w14:paraId="4FDD36E4" w14:textId="77777777" w:rsidR="00042C20" w:rsidRDefault="00042C20" w:rsidP="00042C20">
      <w:pPr>
        <w:rPr>
          <w:rFonts w:ascii="Arial" w:hAnsi="Arial" w:cs="Arial"/>
          <w:b/>
        </w:rPr>
      </w:pPr>
      <w:r>
        <w:rPr>
          <w:rFonts w:ascii="Arial" w:hAnsi="Arial" w:cs="Arial"/>
          <w:b/>
        </w:rPr>
        <w:t xml:space="preserve">Discussion: </w:t>
      </w:r>
    </w:p>
    <w:p w14:paraId="4765B484" w14:textId="77777777" w:rsidR="00042C20" w:rsidRDefault="00042C20" w:rsidP="00042C20">
      <w:r>
        <w:t>top AI!</w:t>
      </w:r>
    </w:p>
    <w:p w14:paraId="3CB0252E" w14:textId="77777777" w:rsidR="00042C20" w:rsidRDefault="00042C20" w:rsidP="00042C20">
      <w:proofErr w:type="spellStart"/>
      <w:r>
        <w:t>Rel</w:t>
      </w:r>
      <w:proofErr w:type="spellEnd"/>
      <w:r>
        <w:t>!</w:t>
      </w:r>
    </w:p>
    <w:p w14:paraId="2B84CCE1" w14:textId="77777777" w:rsidR="00042C20" w:rsidRDefault="00042C20" w:rsidP="00042C20">
      <w:r>
        <w:t>r1</w:t>
      </w:r>
    </w:p>
    <w:p w14:paraId="578D1D2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R5-218466</w:t>
      </w:r>
      <w:r>
        <w:rPr>
          <w:color w:val="993300"/>
          <w:u w:val="single"/>
        </w:rPr>
        <w:t>.</w:t>
      </w:r>
    </w:p>
    <w:p w14:paraId="40126F6F" w14:textId="6F63DC56" w:rsidR="00042C20" w:rsidRDefault="00042C20" w:rsidP="00042C20">
      <w:pPr>
        <w:rPr>
          <w:rFonts w:ascii="Arial" w:hAnsi="Arial" w:cs="Arial"/>
          <w:b/>
          <w:sz w:val="24"/>
        </w:rPr>
      </w:pPr>
      <w:r>
        <w:rPr>
          <w:rFonts w:ascii="Arial" w:hAnsi="Arial" w:cs="Arial"/>
          <w:b/>
          <w:color w:val="0000FF"/>
          <w:sz w:val="24"/>
        </w:rPr>
        <w:t>R5-218466</w:t>
      </w:r>
      <w:r>
        <w:rPr>
          <w:rFonts w:ascii="Arial" w:hAnsi="Arial" w:cs="Arial"/>
          <w:b/>
          <w:color w:val="0000FF"/>
          <w:sz w:val="24"/>
        </w:rPr>
        <w:tab/>
      </w:r>
      <w:r>
        <w:rPr>
          <w:rFonts w:ascii="Arial" w:hAnsi="Arial" w:cs="Arial"/>
          <w:b/>
          <w:sz w:val="24"/>
        </w:rPr>
        <w:t>Update of test case 5.2.3.2.1_1, 4Rx TDD FR1 PDSCH mapping Type A performance - 2x4 MIMO with baseline receiver for both SA and NSA</w:t>
      </w:r>
    </w:p>
    <w:p w14:paraId="2DF0F4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CR-0417  rev 1 Cat: F (Rel-16)</w:t>
      </w:r>
      <w:r>
        <w:rPr>
          <w:i/>
        </w:rPr>
        <w:br/>
      </w:r>
      <w:r>
        <w:rPr>
          <w:i/>
        </w:rPr>
        <w:br/>
      </w:r>
      <w:r>
        <w:rPr>
          <w:i/>
        </w:rPr>
        <w:tab/>
      </w:r>
      <w:r>
        <w:rPr>
          <w:i/>
        </w:rPr>
        <w:tab/>
      </w:r>
      <w:r>
        <w:rPr>
          <w:i/>
        </w:rPr>
        <w:tab/>
      </w:r>
      <w:r>
        <w:rPr>
          <w:i/>
        </w:rPr>
        <w:tab/>
      </w:r>
      <w:r>
        <w:rPr>
          <w:i/>
        </w:rPr>
        <w:tab/>
        <w:t>Source: Ericsson</w:t>
      </w:r>
    </w:p>
    <w:p w14:paraId="380B22EE" w14:textId="77777777" w:rsidR="00042C20" w:rsidRDefault="00042C20" w:rsidP="00042C20">
      <w:pPr>
        <w:rPr>
          <w:color w:val="808080"/>
        </w:rPr>
      </w:pPr>
      <w:r>
        <w:rPr>
          <w:color w:val="808080"/>
        </w:rPr>
        <w:t>(Replaces R5-217109)</w:t>
      </w:r>
    </w:p>
    <w:p w14:paraId="29495C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7CC39" w14:textId="77777777" w:rsidR="00042C20" w:rsidRDefault="00042C20" w:rsidP="00042C20">
      <w:pPr>
        <w:pStyle w:val="Heading6"/>
      </w:pPr>
      <w:bookmarkStart w:id="561" w:name="_Toc89039338"/>
      <w:bookmarkStart w:id="562" w:name="_Toc90994726"/>
      <w:r>
        <w:t>5.3.18.3.2</w:t>
      </w:r>
      <w:r>
        <w:tab/>
        <w:t>Clauses 1-4 / Annexes</w:t>
      </w:r>
      <w:bookmarkEnd w:id="561"/>
      <w:bookmarkEnd w:id="562"/>
    </w:p>
    <w:p w14:paraId="6508B298" w14:textId="16F3056A" w:rsidR="00042C20" w:rsidRDefault="00042C20" w:rsidP="00042C20">
      <w:pPr>
        <w:rPr>
          <w:rFonts w:ascii="Arial" w:hAnsi="Arial" w:cs="Arial"/>
          <w:b/>
          <w:sz w:val="24"/>
        </w:rPr>
      </w:pPr>
      <w:r>
        <w:rPr>
          <w:rFonts w:ascii="Arial" w:hAnsi="Arial" w:cs="Arial"/>
          <w:b/>
          <w:color w:val="0000FF"/>
          <w:sz w:val="24"/>
        </w:rPr>
        <w:t>R5-217110</w:t>
      </w:r>
      <w:r>
        <w:rPr>
          <w:rFonts w:ascii="Arial" w:hAnsi="Arial" w:cs="Arial"/>
          <w:b/>
          <w:color w:val="0000FF"/>
          <w:sz w:val="24"/>
        </w:rPr>
        <w:tab/>
      </w:r>
      <w:r>
        <w:rPr>
          <w:rFonts w:ascii="Arial" w:hAnsi="Arial" w:cs="Arial"/>
          <w:b/>
          <w:sz w:val="24"/>
        </w:rPr>
        <w:t>Addition of test cases 5.2.2.2.9_1, 5.2.2.2.10_1, 5.2.3.2.9_1 to annex F</w:t>
      </w:r>
    </w:p>
    <w:p w14:paraId="551110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CR-0418  Cat: F (Rel-16)</w:t>
      </w:r>
      <w:r>
        <w:rPr>
          <w:i/>
        </w:rPr>
        <w:br/>
      </w:r>
      <w:r>
        <w:rPr>
          <w:i/>
        </w:rPr>
        <w:br/>
      </w:r>
      <w:r>
        <w:rPr>
          <w:i/>
        </w:rPr>
        <w:tab/>
      </w:r>
      <w:r>
        <w:rPr>
          <w:i/>
        </w:rPr>
        <w:tab/>
      </w:r>
      <w:r>
        <w:rPr>
          <w:i/>
        </w:rPr>
        <w:tab/>
      </w:r>
      <w:r>
        <w:rPr>
          <w:i/>
        </w:rPr>
        <w:tab/>
      </w:r>
      <w:r>
        <w:rPr>
          <w:i/>
        </w:rPr>
        <w:tab/>
        <w:t>Source: Ericsson</w:t>
      </w:r>
    </w:p>
    <w:p w14:paraId="2193E0BF" w14:textId="77777777" w:rsidR="00042C20" w:rsidRDefault="00042C20" w:rsidP="00042C20">
      <w:pPr>
        <w:rPr>
          <w:rFonts w:ascii="Arial" w:hAnsi="Arial" w:cs="Arial"/>
          <w:b/>
        </w:rPr>
      </w:pPr>
      <w:r>
        <w:rPr>
          <w:rFonts w:ascii="Arial" w:hAnsi="Arial" w:cs="Arial"/>
          <w:b/>
        </w:rPr>
        <w:t xml:space="preserve">Discussion: </w:t>
      </w:r>
    </w:p>
    <w:p w14:paraId="482D538C" w14:textId="77777777" w:rsidR="00042C20" w:rsidRDefault="00042C20" w:rsidP="00042C20">
      <w:r>
        <w:t>top AI!</w:t>
      </w:r>
    </w:p>
    <w:p w14:paraId="0B426E24" w14:textId="77777777" w:rsidR="00042C20" w:rsidRDefault="00042C20" w:rsidP="00042C20">
      <w:proofErr w:type="spellStart"/>
      <w:r>
        <w:t>Rel</w:t>
      </w:r>
      <w:proofErr w:type="spellEnd"/>
      <w:r>
        <w:t>!</w:t>
      </w:r>
    </w:p>
    <w:p w14:paraId="16C276D1" w14:textId="77777777" w:rsidR="00042C20" w:rsidRDefault="00042C20" w:rsidP="00042C20">
      <w:r>
        <w:t>r1</w:t>
      </w:r>
    </w:p>
    <w:p w14:paraId="78E317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R5-218350</w:t>
      </w:r>
      <w:r>
        <w:rPr>
          <w:color w:val="993300"/>
          <w:u w:val="single"/>
        </w:rPr>
        <w:t>.</w:t>
      </w:r>
    </w:p>
    <w:p w14:paraId="04236590" w14:textId="4014DB11" w:rsidR="00042C20" w:rsidRDefault="00042C20" w:rsidP="00042C20">
      <w:pPr>
        <w:rPr>
          <w:rFonts w:ascii="Arial" w:hAnsi="Arial" w:cs="Arial"/>
          <w:b/>
          <w:sz w:val="24"/>
        </w:rPr>
      </w:pPr>
      <w:r>
        <w:rPr>
          <w:rFonts w:ascii="Arial" w:hAnsi="Arial" w:cs="Arial"/>
          <w:b/>
          <w:color w:val="0000FF"/>
          <w:sz w:val="24"/>
        </w:rPr>
        <w:t>R5-218350</w:t>
      </w:r>
      <w:r>
        <w:rPr>
          <w:rFonts w:ascii="Arial" w:hAnsi="Arial" w:cs="Arial"/>
          <w:b/>
          <w:color w:val="0000FF"/>
          <w:sz w:val="24"/>
        </w:rPr>
        <w:tab/>
      </w:r>
      <w:r>
        <w:rPr>
          <w:rFonts w:ascii="Arial" w:hAnsi="Arial" w:cs="Arial"/>
          <w:b/>
          <w:sz w:val="24"/>
        </w:rPr>
        <w:t>Addition of test cases 5.2.2.2.9_1, 5.2.2.2.10_1, 5.2.3.2.9_1 to annex F</w:t>
      </w:r>
    </w:p>
    <w:p w14:paraId="3A8431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CR-0418  rev 1 Cat: F (Rel-16)</w:t>
      </w:r>
      <w:r>
        <w:rPr>
          <w:i/>
        </w:rPr>
        <w:br/>
      </w:r>
      <w:r>
        <w:rPr>
          <w:i/>
        </w:rPr>
        <w:lastRenderedPageBreak/>
        <w:br/>
      </w:r>
      <w:r>
        <w:rPr>
          <w:i/>
        </w:rPr>
        <w:tab/>
      </w:r>
      <w:r>
        <w:rPr>
          <w:i/>
        </w:rPr>
        <w:tab/>
      </w:r>
      <w:r>
        <w:rPr>
          <w:i/>
        </w:rPr>
        <w:tab/>
      </w:r>
      <w:r>
        <w:rPr>
          <w:i/>
        </w:rPr>
        <w:tab/>
      </w:r>
      <w:r>
        <w:rPr>
          <w:i/>
        </w:rPr>
        <w:tab/>
        <w:t>Source: Ericsson</w:t>
      </w:r>
    </w:p>
    <w:p w14:paraId="2E4A1D09" w14:textId="77777777" w:rsidR="00042C20" w:rsidRDefault="00042C20" w:rsidP="00042C20">
      <w:pPr>
        <w:rPr>
          <w:color w:val="808080"/>
        </w:rPr>
      </w:pPr>
      <w:r>
        <w:rPr>
          <w:color w:val="808080"/>
        </w:rPr>
        <w:t>(Replaces R5-217110)</w:t>
      </w:r>
    </w:p>
    <w:p w14:paraId="16F7B7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27E82" w14:textId="77777777" w:rsidR="00042C20" w:rsidRDefault="00042C20" w:rsidP="00042C20">
      <w:pPr>
        <w:pStyle w:val="Heading5"/>
      </w:pPr>
      <w:bookmarkStart w:id="563" w:name="_Toc89039339"/>
      <w:bookmarkStart w:id="564" w:name="_Toc90994727"/>
      <w:r>
        <w:t>5.3.18.4</w:t>
      </w:r>
      <w:r>
        <w:tab/>
        <w:t>TS 38.522</w:t>
      </w:r>
      <w:bookmarkEnd w:id="563"/>
      <w:bookmarkEnd w:id="564"/>
    </w:p>
    <w:p w14:paraId="7B24FB01" w14:textId="19CD63EB" w:rsidR="00042C20" w:rsidRDefault="00042C20" w:rsidP="00042C20">
      <w:pPr>
        <w:rPr>
          <w:rFonts w:ascii="Arial" w:hAnsi="Arial" w:cs="Arial"/>
          <w:b/>
          <w:sz w:val="24"/>
        </w:rPr>
      </w:pPr>
      <w:r>
        <w:rPr>
          <w:rFonts w:ascii="Arial" w:hAnsi="Arial" w:cs="Arial"/>
          <w:b/>
          <w:color w:val="0000FF"/>
          <w:sz w:val="24"/>
        </w:rPr>
        <w:t>R5-216539</w:t>
      </w:r>
      <w:r>
        <w:rPr>
          <w:rFonts w:ascii="Arial" w:hAnsi="Arial" w:cs="Arial"/>
          <w:b/>
          <w:color w:val="0000FF"/>
          <w:sz w:val="24"/>
        </w:rPr>
        <w:tab/>
      </w:r>
      <w:r>
        <w:rPr>
          <w:rFonts w:ascii="Arial" w:hAnsi="Arial" w:cs="Arial"/>
          <w:b/>
          <w:sz w:val="24"/>
        </w:rPr>
        <w:t>Addition of applicability for HST test case 5.2.3.1.9_1</w:t>
      </w:r>
    </w:p>
    <w:p w14:paraId="0E776AA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CR-0105  Cat: F (Rel-17)</w:t>
      </w:r>
      <w:r>
        <w:rPr>
          <w:i/>
        </w:rPr>
        <w:br/>
      </w:r>
      <w:r>
        <w:rPr>
          <w:i/>
        </w:rPr>
        <w:br/>
      </w:r>
      <w:r>
        <w:rPr>
          <w:i/>
        </w:rPr>
        <w:tab/>
      </w:r>
      <w:r>
        <w:rPr>
          <w:i/>
        </w:rPr>
        <w:tab/>
      </w:r>
      <w:r>
        <w:rPr>
          <w:i/>
        </w:rPr>
        <w:tab/>
      </w:r>
      <w:r>
        <w:rPr>
          <w:i/>
        </w:rPr>
        <w:tab/>
      </w:r>
      <w:r>
        <w:rPr>
          <w:i/>
        </w:rPr>
        <w:tab/>
        <w:t>Source: CMCC</w:t>
      </w:r>
    </w:p>
    <w:p w14:paraId="1B01D2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EECC9" w14:textId="51037EDC" w:rsidR="00042C20" w:rsidRDefault="00042C20" w:rsidP="00042C20">
      <w:pPr>
        <w:rPr>
          <w:rFonts w:ascii="Arial" w:hAnsi="Arial" w:cs="Arial"/>
          <w:b/>
          <w:sz w:val="24"/>
        </w:rPr>
      </w:pPr>
      <w:r>
        <w:rPr>
          <w:rFonts w:ascii="Arial" w:hAnsi="Arial" w:cs="Arial"/>
          <w:b/>
          <w:color w:val="0000FF"/>
          <w:sz w:val="24"/>
        </w:rPr>
        <w:t>R5-216540</w:t>
      </w:r>
      <w:r>
        <w:rPr>
          <w:rFonts w:ascii="Arial" w:hAnsi="Arial" w:cs="Arial"/>
          <w:b/>
          <w:color w:val="0000FF"/>
          <w:sz w:val="24"/>
        </w:rPr>
        <w:tab/>
      </w:r>
      <w:r>
        <w:rPr>
          <w:rFonts w:ascii="Arial" w:hAnsi="Arial" w:cs="Arial"/>
          <w:b/>
          <w:sz w:val="24"/>
        </w:rPr>
        <w:t>Addition of applicability for HST test case 5.2.3.1.10_1</w:t>
      </w:r>
    </w:p>
    <w:p w14:paraId="2560D3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CR-0106  Cat: F (Rel-17)</w:t>
      </w:r>
      <w:r>
        <w:rPr>
          <w:i/>
        </w:rPr>
        <w:br/>
      </w:r>
      <w:r>
        <w:rPr>
          <w:i/>
        </w:rPr>
        <w:br/>
      </w:r>
      <w:r>
        <w:rPr>
          <w:i/>
        </w:rPr>
        <w:tab/>
      </w:r>
      <w:r>
        <w:rPr>
          <w:i/>
        </w:rPr>
        <w:tab/>
      </w:r>
      <w:r>
        <w:rPr>
          <w:i/>
        </w:rPr>
        <w:tab/>
      </w:r>
      <w:r>
        <w:rPr>
          <w:i/>
        </w:rPr>
        <w:tab/>
      </w:r>
      <w:r>
        <w:rPr>
          <w:i/>
        </w:rPr>
        <w:tab/>
        <w:t>Source: CMCC</w:t>
      </w:r>
    </w:p>
    <w:p w14:paraId="69DBED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69883" w14:textId="18E3ADD1" w:rsidR="00042C20" w:rsidRDefault="00042C20" w:rsidP="00042C20">
      <w:pPr>
        <w:rPr>
          <w:rFonts w:ascii="Arial" w:hAnsi="Arial" w:cs="Arial"/>
          <w:b/>
          <w:sz w:val="24"/>
        </w:rPr>
      </w:pPr>
      <w:r>
        <w:rPr>
          <w:rFonts w:ascii="Arial" w:hAnsi="Arial" w:cs="Arial"/>
          <w:b/>
          <w:color w:val="0000FF"/>
          <w:sz w:val="24"/>
        </w:rPr>
        <w:t>R5-216911</w:t>
      </w:r>
      <w:r>
        <w:rPr>
          <w:rFonts w:ascii="Arial" w:hAnsi="Arial" w:cs="Arial"/>
          <w:b/>
          <w:color w:val="0000FF"/>
          <w:sz w:val="24"/>
        </w:rPr>
        <w:tab/>
      </w:r>
      <w:r>
        <w:rPr>
          <w:rFonts w:ascii="Arial" w:hAnsi="Arial" w:cs="Arial"/>
          <w:b/>
          <w:sz w:val="24"/>
        </w:rPr>
        <w:t>Correction to applicability of HST TCs</w:t>
      </w:r>
    </w:p>
    <w:p w14:paraId="520B8D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CR-0112  Cat: F (Rel-17)</w:t>
      </w:r>
      <w:r>
        <w:rPr>
          <w:i/>
        </w:rPr>
        <w:br/>
      </w:r>
      <w:r>
        <w:rPr>
          <w:i/>
        </w:rPr>
        <w:br/>
      </w:r>
      <w:r>
        <w:rPr>
          <w:i/>
        </w:rPr>
        <w:tab/>
      </w:r>
      <w:r>
        <w:rPr>
          <w:i/>
        </w:rPr>
        <w:tab/>
      </w:r>
      <w:r>
        <w:rPr>
          <w:i/>
        </w:rPr>
        <w:tab/>
      </w:r>
      <w:r>
        <w:rPr>
          <w:i/>
        </w:rPr>
        <w:tab/>
      </w:r>
      <w:r>
        <w:rPr>
          <w:i/>
        </w:rPr>
        <w:tab/>
        <w:t>Source: Huawei, Hisilicon</w:t>
      </w:r>
    </w:p>
    <w:p w14:paraId="0A4B25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FF64D" w14:textId="2B8DF2C9" w:rsidR="00042C20" w:rsidRDefault="00042C20" w:rsidP="00042C20">
      <w:pPr>
        <w:rPr>
          <w:rFonts w:ascii="Arial" w:hAnsi="Arial" w:cs="Arial"/>
          <w:b/>
          <w:sz w:val="24"/>
        </w:rPr>
      </w:pPr>
      <w:r>
        <w:rPr>
          <w:rFonts w:ascii="Arial" w:hAnsi="Arial" w:cs="Arial"/>
          <w:b/>
          <w:color w:val="0000FF"/>
          <w:sz w:val="24"/>
        </w:rPr>
        <w:t>R5-217568</w:t>
      </w:r>
      <w:r>
        <w:rPr>
          <w:rFonts w:ascii="Arial" w:hAnsi="Arial" w:cs="Arial"/>
          <w:b/>
          <w:color w:val="0000FF"/>
          <w:sz w:val="24"/>
        </w:rPr>
        <w:tab/>
      </w:r>
      <w:r>
        <w:rPr>
          <w:rFonts w:ascii="Arial" w:hAnsi="Arial" w:cs="Arial"/>
          <w:b/>
          <w:sz w:val="24"/>
        </w:rPr>
        <w:t>Correction of RRM HST test cases applicability</w:t>
      </w:r>
    </w:p>
    <w:p w14:paraId="622C91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CR-0123  Cat: F (Rel-17)</w:t>
      </w:r>
      <w:r>
        <w:rPr>
          <w:i/>
        </w:rPr>
        <w:br/>
      </w:r>
      <w:r>
        <w:rPr>
          <w:i/>
        </w:rPr>
        <w:br/>
      </w:r>
      <w:r>
        <w:rPr>
          <w:i/>
        </w:rPr>
        <w:tab/>
      </w:r>
      <w:r>
        <w:rPr>
          <w:i/>
        </w:rPr>
        <w:tab/>
      </w:r>
      <w:r>
        <w:rPr>
          <w:i/>
        </w:rPr>
        <w:tab/>
      </w:r>
      <w:r>
        <w:rPr>
          <w:i/>
        </w:rPr>
        <w:tab/>
      </w:r>
      <w:r>
        <w:rPr>
          <w:i/>
        </w:rPr>
        <w:tab/>
        <w:t>Source: Ericsson</w:t>
      </w:r>
    </w:p>
    <w:p w14:paraId="1D19F0EF" w14:textId="77777777" w:rsidR="00042C20" w:rsidRDefault="00042C20" w:rsidP="00042C20">
      <w:pPr>
        <w:rPr>
          <w:rFonts w:ascii="Arial" w:hAnsi="Arial" w:cs="Arial"/>
          <w:b/>
        </w:rPr>
      </w:pPr>
      <w:r>
        <w:rPr>
          <w:rFonts w:ascii="Arial" w:hAnsi="Arial" w:cs="Arial"/>
          <w:b/>
        </w:rPr>
        <w:t xml:space="preserve">Abstract: </w:t>
      </w:r>
    </w:p>
    <w:p w14:paraId="42DD119B" w14:textId="77777777" w:rsidR="00042C20" w:rsidRDefault="00042C20" w:rsidP="00042C20">
      <w:proofErr w:type="spellStart"/>
      <w:r>
        <w:t>ApplIicability</w:t>
      </w:r>
      <w:proofErr w:type="spellEnd"/>
      <w:r>
        <w:t xml:space="preserve"> of RRM High Speed Train test cases</w:t>
      </w:r>
    </w:p>
    <w:p w14:paraId="641B6A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090C0" w14:textId="77777777" w:rsidR="00042C20" w:rsidRDefault="00042C20" w:rsidP="00042C20">
      <w:pPr>
        <w:pStyle w:val="Heading5"/>
      </w:pPr>
      <w:bookmarkStart w:id="565" w:name="_Toc89039340"/>
      <w:bookmarkStart w:id="566" w:name="_Toc90994728"/>
      <w:r>
        <w:t>5.3.18.5</w:t>
      </w:r>
      <w:r>
        <w:tab/>
        <w:t>TS 38.533</w:t>
      </w:r>
      <w:bookmarkEnd w:id="565"/>
      <w:bookmarkEnd w:id="566"/>
    </w:p>
    <w:p w14:paraId="7FA7CD33" w14:textId="77A6B5CB" w:rsidR="00042C20" w:rsidRDefault="00042C20" w:rsidP="00042C20">
      <w:pPr>
        <w:rPr>
          <w:rFonts w:ascii="Arial" w:hAnsi="Arial" w:cs="Arial"/>
          <w:b/>
          <w:sz w:val="24"/>
        </w:rPr>
      </w:pPr>
      <w:r>
        <w:rPr>
          <w:rFonts w:ascii="Arial" w:hAnsi="Arial" w:cs="Arial"/>
          <w:b/>
          <w:color w:val="0000FF"/>
          <w:sz w:val="24"/>
        </w:rPr>
        <w:t>R5-216912</w:t>
      </w:r>
      <w:r>
        <w:rPr>
          <w:rFonts w:ascii="Arial" w:hAnsi="Arial" w:cs="Arial"/>
          <w:b/>
          <w:color w:val="0000FF"/>
          <w:sz w:val="24"/>
        </w:rPr>
        <w:tab/>
      </w:r>
      <w:r>
        <w:rPr>
          <w:rFonts w:ascii="Arial" w:hAnsi="Arial" w:cs="Arial"/>
          <w:b/>
          <w:sz w:val="24"/>
        </w:rPr>
        <w:t>Correction to HST RRM TC 4.6.1.7 - intra-</w:t>
      </w:r>
      <w:proofErr w:type="spellStart"/>
      <w:r>
        <w:rPr>
          <w:rFonts w:ascii="Arial" w:hAnsi="Arial" w:cs="Arial"/>
          <w:b/>
          <w:sz w:val="24"/>
        </w:rPr>
        <w:t>freq</w:t>
      </w:r>
      <w:proofErr w:type="spellEnd"/>
      <w:r>
        <w:rPr>
          <w:rFonts w:ascii="Arial" w:hAnsi="Arial" w:cs="Arial"/>
          <w:b/>
          <w:sz w:val="24"/>
        </w:rPr>
        <w:t xml:space="preserve"> </w:t>
      </w:r>
      <w:proofErr w:type="spellStart"/>
      <w:r>
        <w:rPr>
          <w:rFonts w:ascii="Arial" w:hAnsi="Arial" w:cs="Arial"/>
          <w:b/>
          <w:sz w:val="24"/>
        </w:rPr>
        <w:t>meas</w:t>
      </w:r>
      <w:proofErr w:type="spellEnd"/>
    </w:p>
    <w:p w14:paraId="53E618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CR-1500  Cat: F (Rel-17)</w:t>
      </w:r>
      <w:r>
        <w:rPr>
          <w:i/>
        </w:rPr>
        <w:br/>
      </w:r>
      <w:r>
        <w:rPr>
          <w:i/>
        </w:rPr>
        <w:br/>
      </w:r>
      <w:r>
        <w:rPr>
          <w:i/>
        </w:rPr>
        <w:tab/>
      </w:r>
      <w:r>
        <w:rPr>
          <w:i/>
        </w:rPr>
        <w:tab/>
      </w:r>
      <w:r>
        <w:rPr>
          <w:i/>
        </w:rPr>
        <w:tab/>
      </w:r>
      <w:r>
        <w:rPr>
          <w:i/>
        </w:rPr>
        <w:tab/>
      </w:r>
      <w:r>
        <w:rPr>
          <w:i/>
        </w:rPr>
        <w:tab/>
        <w:t>Source: Huawei, Hisilicon</w:t>
      </w:r>
    </w:p>
    <w:p w14:paraId="26660E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92588" w14:textId="04001C4E" w:rsidR="00042C20" w:rsidRDefault="00042C20" w:rsidP="00042C20">
      <w:pPr>
        <w:rPr>
          <w:rFonts w:ascii="Arial" w:hAnsi="Arial" w:cs="Arial"/>
          <w:b/>
          <w:sz w:val="24"/>
        </w:rPr>
      </w:pPr>
      <w:r>
        <w:rPr>
          <w:rFonts w:ascii="Arial" w:hAnsi="Arial" w:cs="Arial"/>
          <w:b/>
          <w:color w:val="0000FF"/>
          <w:sz w:val="24"/>
        </w:rPr>
        <w:t>R5-216913</w:t>
      </w:r>
      <w:r>
        <w:rPr>
          <w:rFonts w:ascii="Arial" w:hAnsi="Arial" w:cs="Arial"/>
          <w:b/>
          <w:color w:val="0000FF"/>
          <w:sz w:val="24"/>
        </w:rPr>
        <w:tab/>
      </w:r>
      <w:r>
        <w:rPr>
          <w:rFonts w:ascii="Arial" w:hAnsi="Arial" w:cs="Arial"/>
          <w:b/>
          <w:sz w:val="24"/>
        </w:rPr>
        <w:t>Correction to HST RRM TC 4.6.4.5 - L1-RSRP</w:t>
      </w:r>
    </w:p>
    <w:p w14:paraId="312F19C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CR-1501  Cat: F (Rel-17)</w:t>
      </w:r>
      <w:r>
        <w:rPr>
          <w:i/>
        </w:rPr>
        <w:br/>
      </w:r>
      <w:r>
        <w:rPr>
          <w:i/>
        </w:rPr>
        <w:lastRenderedPageBreak/>
        <w:br/>
      </w:r>
      <w:r>
        <w:rPr>
          <w:i/>
        </w:rPr>
        <w:tab/>
      </w:r>
      <w:r>
        <w:rPr>
          <w:i/>
        </w:rPr>
        <w:tab/>
      </w:r>
      <w:r>
        <w:rPr>
          <w:i/>
        </w:rPr>
        <w:tab/>
      </w:r>
      <w:r>
        <w:rPr>
          <w:i/>
        </w:rPr>
        <w:tab/>
      </w:r>
      <w:r>
        <w:rPr>
          <w:i/>
        </w:rPr>
        <w:tab/>
        <w:t>Source: Huawei, Hisilicon</w:t>
      </w:r>
    </w:p>
    <w:p w14:paraId="3A827F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A809B" w14:textId="248E4488" w:rsidR="00042C20" w:rsidRDefault="00042C20" w:rsidP="00042C20">
      <w:pPr>
        <w:rPr>
          <w:rFonts w:ascii="Arial" w:hAnsi="Arial" w:cs="Arial"/>
          <w:b/>
          <w:sz w:val="24"/>
        </w:rPr>
      </w:pPr>
      <w:r>
        <w:rPr>
          <w:rFonts w:ascii="Arial" w:hAnsi="Arial" w:cs="Arial"/>
          <w:b/>
          <w:color w:val="0000FF"/>
          <w:sz w:val="24"/>
        </w:rPr>
        <w:t>R5-216914</w:t>
      </w:r>
      <w:r>
        <w:rPr>
          <w:rFonts w:ascii="Arial" w:hAnsi="Arial" w:cs="Arial"/>
          <w:b/>
          <w:color w:val="0000FF"/>
          <w:sz w:val="24"/>
        </w:rPr>
        <w:tab/>
      </w:r>
      <w:r>
        <w:rPr>
          <w:rFonts w:ascii="Arial" w:hAnsi="Arial" w:cs="Arial"/>
          <w:b/>
          <w:sz w:val="24"/>
        </w:rPr>
        <w:t>Correction to HST RRM TC 6.1.2.5 - inter-RAT reselection</w:t>
      </w:r>
    </w:p>
    <w:p w14:paraId="22C3B0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CR-1502  Cat: F (Rel-17)</w:t>
      </w:r>
      <w:r>
        <w:rPr>
          <w:i/>
        </w:rPr>
        <w:br/>
      </w:r>
      <w:r>
        <w:rPr>
          <w:i/>
        </w:rPr>
        <w:br/>
      </w:r>
      <w:r>
        <w:rPr>
          <w:i/>
        </w:rPr>
        <w:tab/>
      </w:r>
      <w:r>
        <w:rPr>
          <w:i/>
        </w:rPr>
        <w:tab/>
      </w:r>
      <w:r>
        <w:rPr>
          <w:i/>
        </w:rPr>
        <w:tab/>
      </w:r>
      <w:r>
        <w:rPr>
          <w:i/>
        </w:rPr>
        <w:tab/>
      </w:r>
      <w:r>
        <w:rPr>
          <w:i/>
        </w:rPr>
        <w:tab/>
        <w:t>Source: Huawei, Hisilicon</w:t>
      </w:r>
    </w:p>
    <w:p w14:paraId="3631DF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E7D912" w14:textId="08664699" w:rsidR="00042C20" w:rsidRDefault="00042C20" w:rsidP="00042C20">
      <w:pPr>
        <w:rPr>
          <w:rFonts w:ascii="Arial" w:hAnsi="Arial" w:cs="Arial"/>
          <w:b/>
          <w:sz w:val="24"/>
        </w:rPr>
      </w:pPr>
      <w:r>
        <w:rPr>
          <w:rFonts w:ascii="Arial" w:hAnsi="Arial" w:cs="Arial"/>
          <w:b/>
          <w:color w:val="0000FF"/>
          <w:sz w:val="24"/>
        </w:rPr>
        <w:t>R5-216915</w:t>
      </w:r>
      <w:r>
        <w:rPr>
          <w:rFonts w:ascii="Arial" w:hAnsi="Arial" w:cs="Arial"/>
          <w:b/>
          <w:color w:val="0000FF"/>
          <w:sz w:val="24"/>
        </w:rPr>
        <w:tab/>
      </w:r>
      <w:r>
        <w:rPr>
          <w:rFonts w:ascii="Arial" w:hAnsi="Arial" w:cs="Arial"/>
          <w:b/>
          <w:sz w:val="24"/>
        </w:rPr>
        <w:t>Correction to Annex F for HST RRM TCs</w:t>
      </w:r>
    </w:p>
    <w:p w14:paraId="6A07E1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CR-1503  Cat: F (Rel-17)</w:t>
      </w:r>
      <w:r>
        <w:rPr>
          <w:i/>
        </w:rPr>
        <w:br/>
      </w:r>
      <w:r>
        <w:rPr>
          <w:i/>
        </w:rPr>
        <w:br/>
      </w:r>
      <w:r>
        <w:rPr>
          <w:i/>
        </w:rPr>
        <w:tab/>
      </w:r>
      <w:r>
        <w:rPr>
          <w:i/>
        </w:rPr>
        <w:tab/>
      </w:r>
      <w:r>
        <w:rPr>
          <w:i/>
        </w:rPr>
        <w:tab/>
      </w:r>
      <w:r>
        <w:rPr>
          <w:i/>
        </w:rPr>
        <w:tab/>
      </w:r>
      <w:r>
        <w:rPr>
          <w:i/>
        </w:rPr>
        <w:tab/>
        <w:t>Source: Huawei, Hisilicon</w:t>
      </w:r>
    </w:p>
    <w:p w14:paraId="39B134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F23BD" w14:textId="3F034CFB" w:rsidR="00042C20" w:rsidRDefault="00042C20" w:rsidP="00042C20">
      <w:pPr>
        <w:rPr>
          <w:rFonts w:ascii="Arial" w:hAnsi="Arial" w:cs="Arial"/>
          <w:b/>
          <w:sz w:val="24"/>
        </w:rPr>
      </w:pPr>
      <w:r>
        <w:rPr>
          <w:rFonts w:ascii="Arial" w:hAnsi="Arial" w:cs="Arial"/>
          <w:b/>
          <w:color w:val="0000FF"/>
          <w:sz w:val="24"/>
        </w:rPr>
        <w:t>R5-217570</w:t>
      </w:r>
      <w:r>
        <w:rPr>
          <w:rFonts w:ascii="Arial" w:hAnsi="Arial" w:cs="Arial"/>
          <w:b/>
          <w:color w:val="0000FF"/>
          <w:sz w:val="24"/>
        </w:rPr>
        <w:tab/>
      </w:r>
      <w:r>
        <w:rPr>
          <w:rFonts w:ascii="Arial" w:hAnsi="Arial" w:cs="Arial"/>
          <w:b/>
          <w:sz w:val="24"/>
        </w:rPr>
        <w:t>Correction of RRM HST Inter-RAT measurements test case 6.6.3.3 including Test Tolerance</w:t>
      </w:r>
    </w:p>
    <w:p w14:paraId="7487CB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CR-1561  Cat: F (Rel-17)</w:t>
      </w:r>
      <w:r>
        <w:rPr>
          <w:i/>
        </w:rPr>
        <w:br/>
      </w:r>
      <w:r>
        <w:rPr>
          <w:i/>
        </w:rPr>
        <w:br/>
      </w:r>
      <w:r>
        <w:rPr>
          <w:i/>
        </w:rPr>
        <w:tab/>
      </w:r>
      <w:r>
        <w:rPr>
          <w:i/>
        </w:rPr>
        <w:tab/>
      </w:r>
      <w:r>
        <w:rPr>
          <w:i/>
        </w:rPr>
        <w:tab/>
      </w:r>
      <w:r>
        <w:rPr>
          <w:i/>
        </w:rPr>
        <w:tab/>
      </w:r>
      <w:r>
        <w:rPr>
          <w:i/>
        </w:rPr>
        <w:tab/>
        <w:t>Source: Ericsson</w:t>
      </w:r>
    </w:p>
    <w:p w14:paraId="1F148C83" w14:textId="77777777" w:rsidR="00042C20" w:rsidRDefault="00042C20" w:rsidP="00042C20">
      <w:pPr>
        <w:rPr>
          <w:rFonts w:ascii="Arial" w:hAnsi="Arial" w:cs="Arial"/>
          <w:b/>
        </w:rPr>
      </w:pPr>
      <w:r>
        <w:rPr>
          <w:rFonts w:ascii="Arial" w:hAnsi="Arial" w:cs="Arial"/>
          <w:b/>
        </w:rPr>
        <w:t xml:space="preserve">Abstract: </w:t>
      </w:r>
    </w:p>
    <w:p w14:paraId="4A123D87" w14:textId="77777777" w:rsidR="00042C20" w:rsidRDefault="00042C20" w:rsidP="00042C20">
      <w:r>
        <w:t>Test case correction with Test Tolerance</w:t>
      </w:r>
    </w:p>
    <w:p w14:paraId="44CBD5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D1B1D" w14:textId="556109D4" w:rsidR="00042C20" w:rsidRDefault="00042C20" w:rsidP="00042C20">
      <w:pPr>
        <w:rPr>
          <w:rFonts w:ascii="Arial" w:hAnsi="Arial" w:cs="Arial"/>
          <w:b/>
          <w:sz w:val="24"/>
        </w:rPr>
      </w:pPr>
      <w:r>
        <w:rPr>
          <w:rFonts w:ascii="Arial" w:hAnsi="Arial" w:cs="Arial"/>
          <w:b/>
          <w:color w:val="0000FF"/>
          <w:sz w:val="24"/>
        </w:rPr>
        <w:t>R5-217571</w:t>
      </w:r>
      <w:r>
        <w:rPr>
          <w:rFonts w:ascii="Arial" w:hAnsi="Arial" w:cs="Arial"/>
          <w:b/>
          <w:color w:val="0000FF"/>
          <w:sz w:val="24"/>
        </w:rPr>
        <w:tab/>
      </w:r>
      <w:r>
        <w:rPr>
          <w:rFonts w:ascii="Arial" w:hAnsi="Arial" w:cs="Arial"/>
          <w:b/>
          <w:sz w:val="24"/>
        </w:rPr>
        <w:t>Correction of RRM HST E-UTRA NR FR1 Cell reselection  test case 8.2.1.2 including Test Tolerance</w:t>
      </w:r>
    </w:p>
    <w:p w14:paraId="79FC81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CR-1562  Cat: F (Rel-17)</w:t>
      </w:r>
      <w:r>
        <w:rPr>
          <w:i/>
        </w:rPr>
        <w:br/>
      </w:r>
      <w:r>
        <w:rPr>
          <w:i/>
        </w:rPr>
        <w:br/>
      </w:r>
      <w:r>
        <w:rPr>
          <w:i/>
        </w:rPr>
        <w:tab/>
      </w:r>
      <w:r>
        <w:rPr>
          <w:i/>
        </w:rPr>
        <w:tab/>
      </w:r>
      <w:r>
        <w:rPr>
          <w:i/>
        </w:rPr>
        <w:tab/>
      </w:r>
      <w:r>
        <w:rPr>
          <w:i/>
        </w:rPr>
        <w:tab/>
      </w:r>
      <w:r>
        <w:rPr>
          <w:i/>
        </w:rPr>
        <w:tab/>
        <w:t>Source: Ericsson</w:t>
      </w:r>
    </w:p>
    <w:p w14:paraId="6ADF281C" w14:textId="77777777" w:rsidR="00042C20" w:rsidRDefault="00042C20" w:rsidP="00042C20">
      <w:pPr>
        <w:rPr>
          <w:rFonts w:ascii="Arial" w:hAnsi="Arial" w:cs="Arial"/>
          <w:b/>
        </w:rPr>
      </w:pPr>
      <w:r>
        <w:rPr>
          <w:rFonts w:ascii="Arial" w:hAnsi="Arial" w:cs="Arial"/>
          <w:b/>
        </w:rPr>
        <w:t xml:space="preserve">Abstract: </w:t>
      </w:r>
    </w:p>
    <w:p w14:paraId="7CE704D4" w14:textId="77777777" w:rsidR="00042C20" w:rsidRDefault="00042C20" w:rsidP="00042C20">
      <w:r>
        <w:t>Test case correction with Test Tolerance. RAN4 dependant.</w:t>
      </w:r>
    </w:p>
    <w:p w14:paraId="375DB42A" w14:textId="77777777" w:rsidR="00042C20" w:rsidRDefault="00042C20" w:rsidP="00042C20">
      <w:pPr>
        <w:rPr>
          <w:rFonts w:ascii="Arial" w:hAnsi="Arial" w:cs="Arial"/>
          <w:b/>
        </w:rPr>
      </w:pPr>
      <w:r>
        <w:rPr>
          <w:rFonts w:ascii="Arial" w:hAnsi="Arial" w:cs="Arial"/>
          <w:b/>
        </w:rPr>
        <w:t xml:space="preserve">Discussion: </w:t>
      </w:r>
    </w:p>
    <w:p w14:paraId="378C9D33" w14:textId="77777777" w:rsidR="00042C20" w:rsidRDefault="00042C20" w:rsidP="00042C20">
      <w:r>
        <w:t>3GU: removed dash.</w:t>
      </w:r>
    </w:p>
    <w:p w14:paraId="0B23E340" w14:textId="77777777" w:rsidR="00042C20" w:rsidRDefault="00042C20" w:rsidP="00042C20">
      <w:r>
        <w:t>RAN4 dependent draft CR R4-2118680 endorsed.</w:t>
      </w:r>
    </w:p>
    <w:p w14:paraId="59E286AF" w14:textId="77777777" w:rsidR="00042C20" w:rsidRDefault="00042C20" w:rsidP="00042C20">
      <w:r>
        <w:t>r2</w:t>
      </w:r>
    </w:p>
    <w:p w14:paraId="2CC110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R5-218351</w:t>
      </w:r>
      <w:r>
        <w:rPr>
          <w:color w:val="993300"/>
          <w:u w:val="single"/>
        </w:rPr>
        <w:t>.</w:t>
      </w:r>
    </w:p>
    <w:p w14:paraId="06C2DEB0" w14:textId="7B737DC2" w:rsidR="00042C20" w:rsidRDefault="00042C20" w:rsidP="00042C20">
      <w:pPr>
        <w:rPr>
          <w:rFonts w:ascii="Arial" w:hAnsi="Arial" w:cs="Arial"/>
          <w:b/>
          <w:sz w:val="24"/>
        </w:rPr>
      </w:pPr>
      <w:r>
        <w:rPr>
          <w:rFonts w:ascii="Arial" w:hAnsi="Arial" w:cs="Arial"/>
          <w:b/>
          <w:color w:val="0000FF"/>
          <w:sz w:val="24"/>
        </w:rPr>
        <w:t>R5-218351</w:t>
      </w:r>
      <w:r>
        <w:rPr>
          <w:rFonts w:ascii="Arial" w:hAnsi="Arial" w:cs="Arial"/>
          <w:b/>
          <w:color w:val="0000FF"/>
          <w:sz w:val="24"/>
        </w:rPr>
        <w:tab/>
      </w:r>
      <w:r>
        <w:rPr>
          <w:rFonts w:ascii="Arial" w:hAnsi="Arial" w:cs="Arial"/>
          <w:b/>
          <w:sz w:val="24"/>
        </w:rPr>
        <w:t>Correction of RRM HST E-UTRA NR FR1 Cell reselection  test case 8.2.1.2 including Test Tolerance</w:t>
      </w:r>
    </w:p>
    <w:p w14:paraId="0D5D40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CR-1562  rev 1 Cat: F (Rel-17)</w:t>
      </w:r>
      <w:r>
        <w:rPr>
          <w:i/>
        </w:rPr>
        <w:br/>
      </w:r>
      <w:r>
        <w:rPr>
          <w:i/>
        </w:rPr>
        <w:lastRenderedPageBreak/>
        <w:br/>
      </w:r>
      <w:r>
        <w:rPr>
          <w:i/>
        </w:rPr>
        <w:tab/>
      </w:r>
      <w:r>
        <w:rPr>
          <w:i/>
        </w:rPr>
        <w:tab/>
      </w:r>
      <w:r>
        <w:rPr>
          <w:i/>
        </w:rPr>
        <w:tab/>
      </w:r>
      <w:r>
        <w:rPr>
          <w:i/>
        </w:rPr>
        <w:tab/>
      </w:r>
      <w:r>
        <w:rPr>
          <w:i/>
        </w:rPr>
        <w:tab/>
        <w:t>Source: Ericsson</w:t>
      </w:r>
    </w:p>
    <w:p w14:paraId="5F0B2CA9" w14:textId="77777777" w:rsidR="00042C20" w:rsidRDefault="00042C20" w:rsidP="00042C20">
      <w:pPr>
        <w:rPr>
          <w:color w:val="808080"/>
        </w:rPr>
      </w:pPr>
      <w:r>
        <w:rPr>
          <w:color w:val="808080"/>
        </w:rPr>
        <w:t>(Replaces R5-217571)</w:t>
      </w:r>
    </w:p>
    <w:p w14:paraId="7AD69F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AC84BF" w14:textId="7A43CBAF" w:rsidR="00042C20" w:rsidRDefault="00042C20" w:rsidP="00042C20">
      <w:pPr>
        <w:rPr>
          <w:rFonts w:ascii="Arial" w:hAnsi="Arial" w:cs="Arial"/>
          <w:b/>
          <w:sz w:val="24"/>
        </w:rPr>
      </w:pPr>
      <w:r>
        <w:rPr>
          <w:rFonts w:ascii="Arial" w:hAnsi="Arial" w:cs="Arial"/>
          <w:b/>
          <w:color w:val="0000FF"/>
          <w:sz w:val="24"/>
        </w:rPr>
        <w:t>R5-217572</w:t>
      </w:r>
      <w:r>
        <w:rPr>
          <w:rFonts w:ascii="Arial" w:hAnsi="Arial" w:cs="Arial"/>
          <w:b/>
          <w:color w:val="0000FF"/>
          <w:sz w:val="24"/>
        </w:rPr>
        <w:tab/>
      </w:r>
      <w:r>
        <w:rPr>
          <w:rFonts w:ascii="Arial" w:hAnsi="Arial" w:cs="Arial"/>
          <w:b/>
          <w:sz w:val="24"/>
        </w:rPr>
        <w:t>Correction of RRM HST E-UTRA NR Inter-RAT event triggered reporting test case 8.4.2.9 including Test Tolerance</w:t>
      </w:r>
    </w:p>
    <w:p w14:paraId="62AEB7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CR-1563  Cat: F (Rel-17)</w:t>
      </w:r>
      <w:r>
        <w:rPr>
          <w:i/>
        </w:rPr>
        <w:br/>
      </w:r>
      <w:r>
        <w:rPr>
          <w:i/>
        </w:rPr>
        <w:br/>
      </w:r>
      <w:r>
        <w:rPr>
          <w:i/>
        </w:rPr>
        <w:tab/>
      </w:r>
      <w:r>
        <w:rPr>
          <w:i/>
        </w:rPr>
        <w:tab/>
      </w:r>
      <w:r>
        <w:rPr>
          <w:i/>
        </w:rPr>
        <w:tab/>
      </w:r>
      <w:r>
        <w:rPr>
          <w:i/>
        </w:rPr>
        <w:tab/>
      </w:r>
      <w:r>
        <w:rPr>
          <w:i/>
        </w:rPr>
        <w:tab/>
        <w:t>Source: Ericsson</w:t>
      </w:r>
    </w:p>
    <w:p w14:paraId="3AFEC6E4" w14:textId="77777777" w:rsidR="00042C20" w:rsidRDefault="00042C20" w:rsidP="00042C20">
      <w:pPr>
        <w:rPr>
          <w:rFonts w:ascii="Arial" w:hAnsi="Arial" w:cs="Arial"/>
          <w:b/>
        </w:rPr>
      </w:pPr>
      <w:r>
        <w:rPr>
          <w:rFonts w:ascii="Arial" w:hAnsi="Arial" w:cs="Arial"/>
          <w:b/>
        </w:rPr>
        <w:t xml:space="preserve">Abstract: </w:t>
      </w:r>
    </w:p>
    <w:p w14:paraId="17417BDE" w14:textId="77777777" w:rsidR="00042C20" w:rsidRDefault="00042C20" w:rsidP="00042C20">
      <w:r>
        <w:t>Test case correction with Test Tolerance</w:t>
      </w:r>
    </w:p>
    <w:p w14:paraId="306ADEA8" w14:textId="77777777" w:rsidR="00042C20" w:rsidRDefault="00042C20" w:rsidP="00042C20">
      <w:pPr>
        <w:rPr>
          <w:rFonts w:ascii="Arial" w:hAnsi="Arial" w:cs="Arial"/>
          <w:b/>
        </w:rPr>
      </w:pPr>
      <w:r>
        <w:rPr>
          <w:rFonts w:ascii="Arial" w:hAnsi="Arial" w:cs="Arial"/>
          <w:b/>
        </w:rPr>
        <w:t xml:space="preserve">Discussion: </w:t>
      </w:r>
    </w:p>
    <w:p w14:paraId="253B6085" w14:textId="77777777" w:rsidR="00042C20" w:rsidRDefault="00042C20" w:rsidP="00042C20">
      <w:r>
        <w:t>3GU: removed dash.</w:t>
      </w:r>
    </w:p>
    <w:p w14:paraId="5C4BCA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A0106" w14:textId="522B3A21" w:rsidR="00042C20" w:rsidRDefault="00042C20" w:rsidP="00042C20">
      <w:pPr>
        <w:rPr>
          <w:rFonts w:ascii="Arial" w:hAnsi="Arial" w:cs="Arial"/>
          <w:b/>
          <w:sz w:val="24"/>
        </w:rPr>
      </w:pPr>
      <w:r>
        <w:rPr>
          <w:rFonts w:ascii="Arial" w:hAnsi="Arial" w:cs="Arial"/>
          <w:b/>
          <w:color w:val="0000FF"/>
          <w:sz w:val="24"/>
        </w:rPr>
        <w:t>R5-217579</w:t>
      </w:r>
      <w:r>
        <w:rPr>
          <w:rFonts w:ascii="Arial" w:hAnsi="Arial" w:cs="Arial"/>
          <w:b/>
          <w:color w:val="0000FF"/>
          <w:sz w:val="24"/>
        </w:rPr>
        <w:tab/>
      </w:r>
      <w:r>
        <w:rPr>
          <w:rFonts w:ascii="Arial" w:hAnsi="Arial" w:cs="Arial"/>
          <w:b/>
          <w:sz w:val="24"/>
        </w:rPr>
        <w:t>Correction of Measurement Uncertainty and Test Tolerance in Annex F for RRM HST test cases</w:t>
      </w:r>
    </w:p>
    <w:p w14:paraId="6BC9990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CR-1570  Cat: F (Rel-17)</w:t>
      </w:r>
      <w:r>
        <w:rPr>
          <w:i/>
        </w:rPr>
        <w:br/>
      </w:r>
      <w:r>
        <w:rPr>
          <w:i/>
        </w:rPr>
        <w:br/>
      </w:r>
      <w:r>
        <w:rPr>
          <w:i/>
        </w:rPr>
        <w:tab/>
      </w:r>
      <w:r>
        <w:rPr>
          <w:i/>
        </w:rPr>
        <w:tab/>
      </w:r>
      <w:r>
        <w:rPr>
          <w:i/>
        </w:rPr>
        <w:tab/>
      </w:r>
      <w:r>
        <w:rPr>
          <w:i/>
        </w:rPr>
        <w:tab/>
      </w:r>
      <w:r>
        <w:rPr>
          <w:i/>
        </w:rPr>
        <w:tab/>
        <w:t>Source: Ericsson</w:t>
      </w:r>
    </w:p>
    <w:p w14:paraId="15D92904" w14:textId="77777777" w:rsidR="00042C20" w:rsidRDefault="00042C20" w:rsidP="00042C20">
      <w:pPr>
        <w:rPr>
          <w:rFonts w:ascii="Arial" w:hAnsi="Arial" w:cs="Arial"/>
          <w:b/>
        </w:rPr>
      </w:pPr>
      <w:r>
        <w:rPr>
          <w:rFonts w:ascii="Arial" w:hAnsi="Arial" w:cs="Arial"/>
          <w:b/>
        </w:rPr>
        <w:t xml:space="preserve">Abstract: </w:t>
      </w:r>
    </w:p>
    <w:p w14:paraId="79B46D66" w14:textId="77777777" w:rsidR="00042C20" w:rsidRDefault="00042C20" w:rsidP="00042C20">
      <w:r>
        <w:t>MU and TT update in Annex F for number of test cases</w:t>
      </w:r>
    </w:p>
    <w:p w14:paraId="3AA6CE8F" w14:textId="77777777" w:rsidR="00042C20" w:rsidRDefault="00042C20" w:rsidP="00042C20">
      <w:pPr>
        <w:rPr>
          <w:rFonts w:ascii="Arial" w:hAnsi="Arial" w:cs="Arial"/>
          <w:b/>
        </w:rPr>
      </w:pPr>
      <w:r>
        <w:rPr>
          <w:rFonts w:ascii="Arial" w:hAnsi="Arial" w:cs="Arial"/>
          <w:b/>
        </w:rPr>
        <w:t xml:space="preserve">Discussion: </w:t>
      </w:r>
    </w:p>
    <w:p w14:paraId="7045566D" w14:textId="77777777" w:rsidR="00042C20" w:rsidRDefault="00042C20" w:rsidP="00042C20">
      <w:r>
        <w:t>r1</w:t>
      </w:r>
    </w:p>
    <w:p w14:paraId="6C07194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R5-218352</w:t>
      </w:r>
      <w:r>
        <w:rPr>
          <w:color w:val="993300"/>
          <w:u w:val="single"/>
        </w:rPr>
        <w:t>.</w:t>
      </w:r>
    </w:p>
    <w:p w14:paraId="5F61F86D" w14:textId="3A9FDA5E" w:rsidR="00042C20" w:rsidRDefault="00042C20" w:rsidP="00042C20">
      <w:pPr>
        <w:rPr>
          <w:rFonts w:ascii="Arial" w:hAnsi="Arial" w:cs="Arial"/>
          <w:b/>
          <w:sz w:val="24"/>
        </w:rPr>
      </w:pPr>
      <w:r>
        <w:rPr>
          <w:rFonts w:ascii="Arial" w:hAnsi="Arial" w:cs="Arial"/>
          <w:b/>
          <w:color w:val="0000FF"/>
          <w:sz w:val="24"/>
        </w:rPr>
        <w:t>R5-218352</w:t>
      </w:r>
      <w:r>
        <w:rPr>
          <w:rFonts w:ascii="Arial" w:hAnsi="Arial" w:cs="Arial"/>
          <w:b/>
          <w:color w:val="0000FF"/>
          <w:sz w:val="24"/>
        </w:rPr>
        <w:tab/>
      </w:r>
      <w:r>
        <w:rPr>
          <w:rFonts w:ascii="Arial" w:hAnsi="Arial" w:cs="Arial"/>
          <w:b/>
          <w:sz w:val="24"/>
        </w:rPr>
        <w:t>Correction of Measurement Uncertainty and Test Tolerance in Annex F for RRM HST test cases</w:t>
      </w:r>
    </w:p>
    <w:p w14:paraId="1D8E70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v17.0.0</w:t>
      </w:r>
      <w:r>
        <w:rPr>
          <w:i/>
        </w:rPr>
        <w:tab/>
        <w:t xml:space="preserve">  CR-1570  rev 1 Cat: F (Rel-17)</w:t>
      </w:r>
      <w:r>
        <w:rPr>
          <w:i/>
        </w:rPr>
        <w:br/>
      </w:r>
      <w:r>
        <w:rPr>
          <w:i/>
        </w:rPr>
        <w:br/>
      </w:r>
      <w:r>
        <w:rPr>
          <w:i/>
        </w:rPr>
        <w:tab/>
      </w:r>
      <w:r>
        <w:rPr>
          <w:i/>
        </w:rPr>
        <w:tab/>
      </w:r>
      <w:r>
        <w:rPr>
          <w:i/>
        </w:rPr>
        <w:tab/>
      </w:r>
      <w:r>
        <w:rPr>
          <w:i/>
        </w:rPr>
        <w:tab/>
      </w:r>
      <w:r>
        <w:rPr>
          <w:i/>
        </w:rPr>
        <w:tab/>
        <w:t>Source: Ericsson</w:t>
      </w:r>
    </w:p>
    <w:p w14:paraId="3D29DB22" w14:textId="77777777" w:rsidR="00042C20" w:rsidRDefault="00042C20" w:rsidP="00042C20">
      <w:pPr>
        <w:rPr>
          <w:color w:val="808080"/>
        </w:rPr>
      </w:pPr>
      <w:r>
        <w:rPr>
          <w:color w:val="808080"/>
        </w:rPr>
        <w:t>(Replaces R5-217579)</w:t>
      </w:r>
    </w:p>
    <w:p w14:paraId="2B8FCB3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35B78" w14:textId="77777777" w:rsidR="00042C20" w:rsidRDefault="00042C20" w:rsidP="00042C20">
      <w:pPr>
        <w:pStyle w:val="Heading5"/>
      </w:pPr>
      <w:bookmarkStart w:id="567" w:name="_Toc89039341"/>
      <w:bookmarkStart w:id="568" w:name="_Toc90994729"/>
      <w:r>
        <w:t>5.3.18.6</w:t>
      </w:r>
      <w:r>
        <w:tab/>
        <w:t>TS 36.508</w:t>
      </w:r>
      <w:bookmarkEnd w:id="567"/>
      <w:bookmarkEnd w:id="568"/>
    </w:p>
    <w:p w14:paraId="3CC3F704" w14:textId="77777777" w:rsidR="00042C20" w:rsidRDefault="00042C20" w:rsidP="00042C20">
      <w:pPr>
        <w:pStyle w:val="Heading5"/>
      </w:pPr>
      <w:bookmarkStart w:id="569" w:name="_Toc89039342"/>
      <w:bookmarkStart w:id="570" w:name="_Toc90994730"/>
      <w:r>
        <w:t>5.3.18.7</w:t>
      </w:r>
      <w:r>
        <w:tab/>
        <w:t>TR 38.903 (NR MU &amp; TT analyses)</w:t>
      </w:r>
      <w:bookmarkEnd w:id="569"/>
      <w:bookmarkEnd w:id="570"/>
    </w:p>
    <w:p w14:paraId="21891F71" w14:textId="68D48B1B" w:rsidR="00042C20" w:rsidRDefault="00042C20" w:rsidP="00042C20">
      <w:pPr>
        <w:rPr>
          <w:rFonts w:ascii="Arial" w:hAnsi="Arial" w:cs="Arial"/>
          <w:b/>
          <w:sz w:val="24"/>
        </w:rPr>
      </w:pPr>
      <w:r>
        <w:rPr>
          <w:rFonts w:ascii="Arial" w:hAnsi="Arial" w:cs="Arial"/>
          <w:b/>
          <w:color w:val="0000FF"/>
          <w:sz w:val="24"/>
        </w:rPr>
        <w:t>R5-216916</w:t>
      </w:r>
      <w:r>
        <w:rPr>
          <w:rFonts w:ascii="Arial" w:hAnsi="Arial" w:cs="Arial"/>
          <w:b/>
          <w:color w:val="0000FF"/>
          <w:sz w:val="24"/>
        </w:rPr>
        <w:tab/>
      </w:r>
      <w:r>
        <w:rPr>
          <w:rFonts w:ascii="Arial" w:hAnsi="Arial" w:cs="Arial"/>
          <w:b/>
          <w:sz w:val="24"/>
        </w:rPr>
        <w:t>TT analysis for HST RRM TC 4.6.1.7+6.6.1.7</w:t>
      </w:r>
    </w:p>
    <w:p w14:paraId="3D025E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CR-0267  Cat: F (Rel-16)</w:t>
      </w:r>
      <w:r>
        <w:rPr>
          <w:i/>
        </w:rPr>
        <w:br/>
      </w:r>
      <w:r>
        <w:rPr>
          <w:i/>
        </w:rPr>
        <w:lastRenderedPageBreak/>
        <w:br/>
      </w:r>
      <w:r>
        <w:rPr>
          <w:i/>
        </w:rPr>
        <w:tab/>
      </w:r>
      <w:r>
        <w:rPr>
          <w:i/>
        </w:rPr>
        <w:tab/>
      </w:r>
      <w:r>
        <w:rPr>
          <w:i/>
        </w:rPr>
        <w:tab/>
      </w:r>
      <w:r>
        <w:rPr>
          <w:i/>
        </w:rPr>
        <w:tab/>
      </w:r>
      <w:r>
        <w:rPr>
          <w:i/>
        </w:rPr>
        <w:tab/>
        <w:t>Source: Huawei, Hisilicon</w:t>
      </w:r>
    </w:p>
    <w:p w14:paraId="3DE9EA0D" w14:textId="77777777" w:rsidR="00042C20" w:rsidRDefault="00042C20" w:rsidP="00042C20">
      <w:pPr>
        <w:rPr>
          <w:rFonts w:ascii="Arial" w:hAnsi="Arial" w:cs="Arial"/>
          <w:b/>
        </w:rPr>
      </w:pPr>
      <w:r>
        <w:rPr>
          <w:rFonts w:ascii="Arial" w:hAnsi="Arial" w:cs="Arial"/>
          <w:b/>
        </w:rPr>
        <w:t xml:space="preserve">Discussion: </w:t>
      </w:r>
    </w:p>
    <w:p w14:paraId="043872E1" w14:textId="77777777" w:rsidR="00042C20" w:rsidRDefault="00042C20" w:rsidP="00042C20">
      <w:r>
        <w:t>invalid char.</w:t>
      </w:r>
    </w:p>
    <w:p w14:paraId="69525085" w14:textId="77777777" w:rsidR="00042C20" w:rsidRDefault="00042C20" w:rsidP="00042C20">
      <w:r>
        <w:t>r2</w:t>
      </w:r>
    </w:p>
    <w:p w14:paraId="071450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R5-218397</w:t>
      </w:r>
      <w:r>
        <w:rPr>
          <w:color w:val="993300"/>
          <w:u w:val="single"/>
        </w:rPr>
        <w:t>.</w:t>
      </w:r>
    </w:p>
    <w:p w14:paraId="3CE98072" w14:textId="3CCC4C67" w:rsidR="00042C20" w:rsidRDefault="00042C20" w:rsidP="00042C20">
      <w:pPr>
        <w:rPr>
          <w:rFonts w:ascii="Arial" w:hAnsi="Arial" w:cs="Arial"/>
          <w:b/>
          <w:sz w:val="24"/>
        </w:rPr>
      </w:pPr>
      <w:r>
        <w:rPr>
          <w:rFonts w:ascii="Arial" w:hAnsi="Arial" w:cs="Arial"/>
          <w:b/>
          <w:color w:val="0000FF"/>
          <w:sz w:val="24"/>
        </w:rPr>
        <w:t>R5-218397</w:t>
      </w:r>
      <w:r>
        <w:rPr>
          <w:rFonts w:ascii="Arial" w:hAnsi="Arial" w:cs="Arial"/>
          <w:b/>
          <w:color w:val="0000FF"/>
          <w:sz w:val="24"/>
        </w:rPr>
        <w:tab/>
      </w:r>
      <w:r>
        <w:rPr>
          <w:rFonts w:ascii="Arial" w:hAnsi="Arial" w:cs="Arial"/>
          <w:b/>
          <w:sz w:val="24"/>
        </w:rPr>
        <w:t>TT analysis for HST RRM TC 4.6.1.7+6.6.1.7</w:t>
      </w:r>
    </w:p>
    <w:p w14:paraId="124CDC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CR-0267  rev 1 Cat: F (Rel-16)</w:t>
      </w:r>
      <w:r>
        <w:rPr>
          <w:i/>
        </w:rPr>
        <w:br/>
      </w:r>
      <w:r>
        <w:rPr>
          <w:i/>
        </w:rPr>
        <w:br/>
      </w:r>
      <w:r>
        <w:rPr>
          <w:i/>
        </w:rPr>
        <w:tab/>
      </w:r>
      <w:r>
        <w:rPr>
          <w:i/>
        </w:rPr>
        <w:tab/>
      </w:r>
      <w:r>
        <w:rPr>
          <w:i/>
        </w:rPr>
        <w:tab/>
      </w:r>
      <w:r>
        <w:rPr>
          <w:i/>
        </w:rPr>
        <w:tab/>
      </w:r>
      <w:r>
        <w:rPr>
          <w:i/>
        </w:rPr>
        <w:tab/>
        <w:t>Source: Huawei, Hisilicon</w:t>
      </w:r>
    </w:p>
    <w:p w14:paraId="00F84924" w14:textId="77777777" w:rsidR="00042C20" w:rsidRDefault="00042C20" w:rsidP="00042C20">
      <w:pPr>
        <w:rPr>
          <w:color w:val="808080"/>
        </w:rPr>
      </w:pPr>
      <w:r>
        <w:rPr>
          <w:color w:val="808080"/>
        </w:rPr>
        <w:t>(Replaces R5-216916)</w:t>
      </w:r>
    </w:p>
    <w:p w14:paraId="113FC1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9BDA9F" w14:textId="583529FA" w:rsidR="00042C20" w:rsidRDefault="00042C20" w:rsidP="00042C20">
      <w:pPr>
        <w:rPr>
          <w:rFonts w:ascii="Arial" w:hAnsi="Arial" w:cs="Arial"/>
          <w:b/>
          <w:sz w:val="24"/>
        </w:rPr>
      </w:pPr>
      <w:r>
        <w:rPr>
          <w:rFonts w:ascii="Arial" w:hAnsi="Arial" w:cs="Arial"/>
          <w:b/>
          <w:color w:val="0000FF"/>
          <w:sz w:val="24"/>
        </w:rPr>
        <w:t>R5-216917</w:t>
      </w:r>
      <w:r>
        <w:rPr>
          <w:rFonts w:ascii="Arial" w:hAnsi="Arial" w:cs="Arial"/>
          <w:b/>
          <w:color w:val="0000FF"/>
          <w:sz w:val="24"/>
        </w:rPr>
        <w:tab/>
      </w:r>
      <w:r>
        <w:rPr>
          <w:rFonts w:ascii="Arial" w:hAnsi="Arial" w:cs="Arial"/>
          <w:b/>
          <w:sz w:val="24"/>
        </w:rPr>
        <w:t>TT analysis for HST RRM TC 4.6.4.5+6.6.4.5</w:t>
      </w:r>
    </w:p>
    <w:p w14:paraId="631331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CR-0268  Cat: F (Rel-16)</w:t>
      </w:r>
      <w:r>
        <w:rPr>
          <w:i/>
        </w:rPr>
        <w:br/>
      </w:r>
      <w:r>
        <w:rPr>
          <w:i/>
        </w:rPr>
        <w:br/>
      </w:r>
      <w:r>
        <w:rPr>
          <w:i/>
        </w:rPr>
        <w:tab/>
      </w:r>
      <w:r>
        <w:rPr>
          <w:i/>
        </w:rPr>
        <w:tab/>
      </w:r>
      <w:r>
        <w:rPr>
          <w:i/>
        </w:rPr>
        <w:tab/>
      </w:r>
      <w:r>
        <w:rPr>
          <w:i/>
        </w:rPr>
        <w:tab/>
      </w:r>
      <w:r>
        <w:rPr>
          <w:i/>
        </w:rPr>
        <w:tab/>
        <w:t>Source: Huawei, Hisilicon</w:t>
      </w:r>
    </w:p>
    <w:p w14:paraId="6DBAB16C" w14:textId="77777777" w:rsidR="00042C20" w:rsidRDefault="00042C20" w:rsidP="00042C20">
      <w:pPr>
        <w:rPr>
          <w:rFonts w:ascii="Arial" w:hAnsi="Arial" w:cs="Arial"/>
          <w:b/>
        </w:rPr>
      </w:pPr>
      <w:r>
        <w:rPr>
          <w:rFonts w:ascii="Arial" w:hAnsi="Arial" w:cs="Arial"/>
          <w:b/>
        </w:rPr>
        <w:t xml:space="preserve">Discussion: </w:t>
      </w:r>
    </w:p>
    <w:p w14:paraId="5019DE4D" w14:textId="77777777" w:rsidR="00042C20" w:rsidRDefault="00042C20" w:rsidP="00042C20">
      <w:r>
        <w:t>invalid char.</w:t>
      </w:r>
    </w:p>
    <w:p w14:paraId="343F3C16" w14:textId="77777777" w:rsidR="00042C20" w:rsidRDefault="00042C20" w:rsidP="00042C20">
      <w:r>
        <w:t>r2</w:t>
      </w:r>
    </w:p>
    <w:p w14:paraId="35AEBF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R5-218398</w:t>
      </w:r>
      <w:r>
        <w:rPr>
          <w:color w:val="993300"/>
          <w:u w:val="single"/>
        </w:rPr>
        <w:t>.</w:t>
      </w:r>
    </w:p>
    <w:p w14:paraId="0A98324B" w14:textId="787A121D" w:rsidR="00042C20" w:rsidRDefault="00042C20" w:rsidP="00042C20">
      <w:pPr>
        <w:rPr>
          <w:rFonts w:ascii="Arial" w:hAnsi="Arial" w:cs="Arial"/>
          <w:b/>
          <w:sz w:val="24"/>
        </w:rPr>
      </w:pPr>
      <w:r>
        <w:rPr>
          <w:rFonts w:ascii="Arial" w:hAnsi="Arial" w:cs="Arial"/>
          <w:b/>
          <w:color w:val="0000FF"/>
          <w:sz w:val="24"/>
        </w:rPr>
        <w:t>R5-218398</w:t>
      </w:r>
      <w:r>
        <w:rPr>
          <w:rFonts w:ascii="Arial" w:hAnsi="Arial" w:cs="Arial"/>
          <w:b/>
          <w:color w:val="0000FF"/>
          <w:sz w:val="24"/>
        </w:rPr>
        <w:tab/>
      </w:r>
      <w:r>
        <w:rPr>
          <w:rFonts w:ascii="Arial" w:hAnsi="Arial" w:cs="Arial"/>
          <w:b/>
          <w:sz w:val="24"/>
        </w:rPr>
        <w:t>TT analysis for HST RRM TC 4.6.4.5+6.6.4.5</w:t>
      </w:r>
    </w:p>
    <w:p w14:paraId="3E1352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CR-0268  rev 1 Cat: F (Rel-16)</w:t>
      </w:r>
      <w:r>
        <w:rPr>
          <w:i/>
        </w:rPr>
        <w:br/>
      </w:r>
      <w:r>
        <w:rPr>
          <w:i/>
        </w:rPr>
        <w:br/>
      </w:r>
      <w:r>
        <w:rPr>
          <w:i/>
        </w:rPr>
        <w:tab/>
      </w:r>
      <w:r>
        <w:rPr>
          <w:i/>
        </w:rPr>
        <w:tab/>
      </w:r>
      <w:r>
        <w:rPr>
          <w:i/>
        </w:rPr>
        <w:tab/>
      </w:r>
      <w:r>
        <w:rPr>
          <w:i/>
        </w:rPr>
        <w:tab/>
      </w:r>
      <w:r>
        <w:rPr>
          <w:i/>
        </w:rPr>
        <w:tab/>
        <w:t>Source: Huawei, Hisilicon</w:t>
      </w:r>
    </w:p>
    <w:p w14:paraId="0AF35537" w14:textId="77777777" w:rsidR="00042C20" w:rsidRDefault="00042C20" w:rsidP="00042C20">
      <w:pPr>
        <w:rPr>
          <w:color w:val="808080"/>
        </w:rPr>
      </w:pPr>
      <w:r>
        <w:rPr>
          <w:color w:val="808080"/>
        </w:rPr>
        <w:t>(Replaces R5-216917)</w:t>
      </w:r>
    </w:p>
    <w:p w14:paraId="2A3864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5CFED" w14:textId="34766CA0" w:rsidR="00042C20" w:rsidRDefault="00042C20" w:rsidP="00042C20">
      <w:pPr>
        <w:rPr>
          <w:rFonts w:ascii="Arial" w:hAnsi="Arial" w:cs="Arial"/>
          <w:b/>
          <w:sz w:val="24"/>
        </w:rPr>
      </w:pPr>
      <w:r>
        <w:rPr>
          <w:rFonts w:ascii="Arial" w:hAnsi="Arial" w:cs="Arial"/>
          <w:b/>
          <w:color w:val="0000FF"/>
          <w:sz w:val="24"/>
        </w:rPr>
        <w:t>R5-216918</w:t>
      </w:r>
      <w:r>
        <w:rPr>
          <w:rFonts w:ascii="Arial" w:hAnsi="Arial" w:cs="Arial"/>
          <w:b/>
          <w:color w:val="0000FF"/>
          <w:sz w:val="24"/>
        </w:rPr>
        <w:tab/>
      </w:r>
      <w:r>
        <w:rPr>
          <w:rFonts w:ascii="Arial" w:hAnsi="Arial" w:cs="Arial"/>
          <w:b/>
          <w:sz w:val="24"/>
        </w:rPr>
        <w:t>TT analysis for HST RRM TC 6.1.2.5</w:t>
      </w:r>
    </w:p>
    <w:p w14:paraId="49C4DF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CR-0269  Cat: F (Rel-16)</w:t>
      </w:r>
      <w:r>
        <w:rPr>
          <w:i/>
        </w:rPr>
        <w:br/>
      </w:r>
      <w:r>
        <w:rPr>
          <w:i/>
        </w:rPr>
        <w:br/>
      </w:r>
      <w:r>
        <w:rPr>
          <w:i/>
        </w:rPr>
        <w:tab/>
      </w:r>
      <w:r>
        <w:rPr>
          <w:i/>
        </w:rPr>
        <w:tab/>
      </w:r>
      <w:r>
        <w:rPr>
          <w:i/>
        </w:rPr>
        <w:tab/>
      </w:r>
      <w:r>
        <w:rPr>
          <w:i/>
        </w:rPr>
        <w:tab/>
      </w:r>
      <w:r>
        <w:rPr>
          <w:i/>
        </w:rPr>
        <w:tab/>
        <w:t>Source: Huawei, Hisilicon</w:t>
      </w:r>
    </w:p>
    <w:p w14:paraId="707904C0" w14:textId="77777777" w:rsidR="00042C20" w:rsidRDefault="00042C20" w:rsidP="00042C20">
      <w:pPr>
        <w:rPr>
          <w:rFonts w:ascii="Arial" w:hAnsi="Arial" w:cs="Arial"/>
          <w:b/>
        </w:rPr>
      </w:pPr>
      <w:r>
        <w:rPr>
          <w:rFonts w:ascii="Arial" w:hAnsi="Arial" w:cs="Arial"/>
          <w:b/>
        </w:rPr>
        <w:t xml:space="preserve">Discussion: </w:t>
      </w:r>
    </w:p>
    <w:p w14:paraId="4D5DD0F0" w14:textId="77777777" w:rsidR="00042C20" w:rsidRDefault="00042C20" w:rsidP="00042C20">
      <w:r>
        <w:t>r1</w:t>
      </w:r>
    </w:p>
    <w:p w14:paraId="2BB555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R5-218353</w:t>
      </w:r>
      <w:r>
        <w:rPr>
          <w:color w:val="993300"/>
          <w:u w:val="single"/>
        </w:rPr>
        <w:t>.</w:t>
      </w:r>
    </w:p>
    <w:p w14:paraId="3E320AF2" w14:textId="7D53593F" w:rsidR="00042C20" w:rsidRDefault="00042C20" w:rsidP="00042C20">
      <w:pPr>
        <w:rPr>
          <w:rFonts w:ascii="Arial" w:hAnsi="Arial" w:cs="Arial"/>
          <w:b/>
          <w:sz w:val="24"/>
        </w:rPr>
      </w:pPr>
      <w:r>
        <w:rPr>
          <w:rFonts w:ascii="Arial" w:hAnsi="Arial" w:cs="Arial"/>
          <w:b/>
          <w:color w:val="0000FF"/>
          <w:sz w:val="24"/>
        </w:rPr>
        <w:t>R5-218353</w:t>
      </w:r>
      <w:r>
        <w:rPr>
          <w:rFonts w:ascii="Arial" w:hAnsi="Arial" w:cs="Arial"/>
          <w:b/>
          <w:color w:val="0000FF"/>
          <w:sz w:val="24"/>
        </w:rPr>
        <w:tab/>
      </w:r>
      <w:r>
        <w:rPr>
          <w:rFonts w:ascii="Arial" w:hAnsi="Arial" w:cs="Arial"/>
          <w:b/>
          <w:sz w:val="24"/>
        </w:rPr>
        <w:t>TT analysis for HST RRM TC 6.1.2.5</w:t>
      </w:r>
    </w:p>
    <w:p w14:paraId="0A3E4A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CR-0269  rev 1 Cat: F (Rel-16)</w:t>
      </w:r>
      <w:r>
        <w:rPr>
          <w:i/>
        </w:rPr>
        <w:br/>
      </w:r>
      <w:r>
        <w:rPr>
          <w:i/>
        </w:rPr>
        <w:lastRenderedPageBreak/>
        <w:br/>
      </w:r>
      <w:r>
        <w:rPr>
          <w:i/>
        </w:rPr>
        <w:tab/>
      </w:r>
      <w:r>
        <w:rPr>
          <w:i/>
        </w:rPr>
        <w:tab/>
      </w:r>
      <w:r>
        <w:rPr>
          <w:i/>
        </w:rPr>
        <w:tab/>
      </w:r>
      <w:r>
        <w:rPr>
          <w:i/>
        </w:rPr>
        <w:tab/>
      </w:r>
      <w:r>
        <w:rPr>
          <w:i/>
        </w:rPr>
        <w:tab/>
        <w:t>Source: Huawei, Hisilicon</w:t>
      </w:r>
    </w:p>
    <w:p w14:paraId="6CE35D92" w14:textId="77777777" w:rsidR="00042C20" w:rsidRDefault="00042C20" w:rsidP="00042C20">
      <w:pPr>
        <w:rPr>
          <w:color w:val="808080"/>
        </w:rPr>
      </w:pPr>
      <w:r>
        <w:rPr>
          <w:color w:val="808080"/>
        </w:rPr>
        <w:t>(Replaces R5-216918)</w:t>
      </w:r>
    </w:p>
    <w:p w14:paraId="301EEF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3CAF7" w14:textId="204EFEB1" w:rsidR="00042C20" w:rsidRDefault="00042C20" w:rsidP="00042C20">
      <w:pPr>
        <w:rPr>
          <w:rFonts w:ascii="Arial" w:hAnsi="Arial" w:cs="Arial"/>
          <w:b/>
          <w:sz w:val="24"/>
        </w:rPr>
      </w:pPr>
      <w:r>
        <w:rPr>
          <w:rFonts w:ascii="Arial" w:hAnsi="Arial" w:cs="Arial"/>
          <w:b/>
          <w:color w:val="0000FF"/>
          <w:sz w:val="24"/>
        </w:rPr>
        <w:t>R5-217582</w:t>
      </w:r>
      <w:r>
        <w:rPr>
          <w:rFonts w:ascii="Arial" w:hAnsi="Arial" w:cs="Arial"/>
          <w:b/>
          <w:color w:val="0000FF"/>
          <w:sz w:val="24"/>
        </w:rPr>
        <w:tab/>
      </w:r>
      <w:r>
        <w:rPr>
          <w:rFonts w:ascii="Arial" w:hAnsi="Arial" w:cs="Arial"/>
          <w:b/>
          <w:sz w:val="24"/>
        </w:rPr>
        <w:t>Test Tolerance analysis for SA FR1 - E-UTRAN event-triggered reporting in DRX for HST</w:t>
      </w:r>
    </w:p>
    <w:p w14:paraId="5A0D70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CR-0276  Cat: F (Rel-16)</w:t>
      </w:r>
      <w:r>
        <w:rPr>
          <w:i/>
        </w:rPr>
        <w:br/>
      </w:r>
      <w:r>
        <w:rPr>
          <w:i/>
        </w:rPr>
        <w:br/>
      </w:r>
      <w:r>
        <w:rPr>
          <w:i/>
        </w:rPr>
        <w:tab/>
      </w:r>
      <w:r>
        <w:rPr>
          <w:i/>
        </w:rPr>
        <w:tab/>
      </w:r>
      <w:r>
        <w:rPr>
          <w:i/>
        </w:rPr>
        <w:tab/>
      </w:r>
      <w:r>
        <w:rPr>
          <w:i/>
        </w:rPr>
        <w:tab/>
      </w:r>
      <w:r>
        <w:rPr>
          <w:i/>
        </w:rPr>
        <w:tab/>
        <w:t>Source: Ericsson</w:t>
      </w:r>
    </w:p>
    <w:p w14:paraId="01440D6A" w14:textId="77777777" w:rsidR="00042C20" w:rsidRDefault="00042C20" w:rsidP="00042C20">
      <w:pPr>
        <w:rPr>
          <w:rFonts w:ascii="Arial" w:hAnsi="Arial" w:cs="Arial"/>
          <w:b/>
        </w:rPr>
      </w:pPr>
      <w:r>
        <w:rPr>
          <w:rFonts w:ascii="Arial" w:hAnsi="Arial" w:cs="Arial"/>
          <w:b/>
        </w:rPr>
        <w:t xml:space="preserve">Abstract: </w:t>
      </w:r>
    </w:p>
    <w:p w14:paraId="2174EE53" w14:textId="77777777" w:rsidR="00042C20" w:rsidRDefault="00042C20" w:rsidP="00042C20">
      <w:r>
        <w:t>Test tolerance analysis correction</w:t>
      </w:r>
    </w:p>
    <w:p w14:paraId="5DF85DCD" w14:textId="77777777" w:rsidR="00042C20" w:rsidRDefault="00042C20" w:rsidP="00042C20">
      <w:pPr>
        <w:rPr>
          <w:rFonts w:ascii="Arial" w:hAnsi="Arial" w:cs="Arial"/>
          <w:b/>
        </w:rPr>
      </w:pPr>
      <w:r>
        <w:rPr>
          <w:rFonts w:ascii="Arial" w:hAnsi="Arial" w:cs="Arial"/>
          <w:b/>
        </w:rPr>
        <w:t xml:space="preserve">Discussion: </w:t>
      </w:r>
    </w:p>
    <w:p w14:paraId="7E20F5B5" w14:textId="77777777" w:rsidR="00042C20" w:rsidRDefault="00042C20" w:rsidP="00042C20">
      <w:r>
        <w:t>r1</w:t>
      </w:r>
    </w:p>
    <w:p w14:paraId="1A8AE4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R5-218354</w:t>
      </w:r>
      <w:r>
        <w:rPr>
          <w:color w:val="993300"/>
          <w:u w:val="single"/>
        </w:rPr>
        <w:t>.</w:t>
      </w:r>
    </w:p>
    <w:p w14:paraId="118D9FB3" w14:textId="135179FA" w:rsidR="00042C20" w:rsidRDefault="00042C20" w:rsidP="00042C20">
      <w:pPr>
        <w:rPr>
          <w:rFonts w:ascii="Arial" w:hAnsi="Arial" w:cs="Arial"/>
          <w:b/>
          <w:sz w:val="24"/>
        </w:rPr>
      </w:pPr>
      <w:r>
        <w:rPr>
          <w:rFonts w:ascii="Arial" w:hAnsi="Arial" w:cs="Arial"/>
          <w:b/>
          <w:color w:val="0000FF"/>
          <w:sz w:val="24"/>
        </w:rPr>
        <w:t>R5-218354</w:t>
      </w:r>
      <w:r>
        <w:rPr>
          <w:rFonts w:ascii="Arial" w:hAnsi="Arial" w:cs="Arial"/>
          <w:b/>
          <w:color w:val="0000FF"/>
          <w:sz w:val="24"/>
        </w:rPr>
        <w:tab/>
      </w:r>
      <w:r>
        <w:rPr>
          <w:rFonts w:ascii="Arial" w:hAnsi="Arial" w:cs="Arial"/>
          <w:b/>
          <w:sz w:val="24"/>
        </w:rPr>
        <w:t>Test Tolerance analysis for SA FR1 - E-UTRAN event-triggered reporting in DRX for HST</w:t>
      </w:r>
    </w:p>
    <w:p w14:paraId="784581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CR-0276  rev 1 Cat: F (Rel-16)</w:t>
      </w:r>
      <w:r>
        <w:rPr>
          <w:i/>
        </w:rPr>
        <w:br/>
      </w:r>
      <w:r>
        <w:rPr>
          <w:i/>
        </w:rPr>
        <w:br/>
      </w:r>
      <w:r>
        <w:rPr>
          <w:i/>
        </w:rPr>
        <w:tab/>
      </w:r>
      <w:r>
        <w:rPr>
          <w:i/>
        </w:rPr>
        <w:tab/>
      </w:r>
      <w:r>
        <w:rPr>
          <w:i/>
        </w:rPr>
        <w:tab/>
      </w:r>
      <w:r>
        <w:rPr>
          <w:i/>
        </w:rPr>
        <w:tab/>
      </w:r>
      <w:r>
        <w:rPr>
          <w:i/>
        </w:rPr>
        <w:tab/>
        <w:t>Source: Ericsson</w:t>
      </w:r>
    </w:p>
    <w:p w14:paraId="32806A97" w14:textId="77777777" w:rsidR="00042C20" w:rsidRDefault="00042C20" w:rsidP="00042C20">
      <w:pPr>
        <w:rPr>
          <w:color w:val="808080"/>
        </w:rPr>
      </w:pPr>
      <w:r>
        <w:rPr>
          <w:color w:val="808080"/>
        </w:rPr>
        <w:t>(Replaces R5-217582)</w:t>
      </w:r>
    </w:p>
    <w:p w14:paraId="00B000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11B40" w14:textId="0831AC02" w:rsidR="00042C20" w:rsidRDefault="00042C20" w:rsidP="00042C20">
      <w:pPr>
        <w:rPr>
          <w:rFonts w:ascii="Arial" w:hAnsi="Arial" w:cs="Arial"/>
          <w:b/>
          <w:sz w:val="24"/>
        </w:rPr>
      </w:pPr>
      <w:r>
        <w:rPr>
          <w:rFonts w:ascii="Arial" w:hAnsi="Arial" w:cs="Arial"/>
          <w:b/>
          <w:color w:val="0000FF"/>
          <w:sz w:val="24"/>
        </w:rPr>
        <w:t>R5-217583</w:t>
      </w:r>
      <w:r>
        <w:rPr>
          <w:rFonts w:ascii="Arial" w:hAnsi="Arial" w:cs="Arial"/>
          <w:b/>
          <w:color w:val="0000FF"/>
          <w:sz w:val="24"/>
        </w:rPr>
        <w:tab/>
      </w:r>
      <w:r>
        <w:rPr>
          <w:rFonts w:ascii="Arial" w:hAnsi="Arial" w:cs="Arial"/>
          <w:b/>
          <w:sz w:val="24"/>
        </w:rPr>
        <w:t>Test Tolerance analysis for E-UTRA - NR FR1 Cell reselection tests for HST</w:t>
      </w:r>
    </w:p>
    <w:p w14:paraId="5E8AA2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CR-0277  Cat: F (Rel-16)</w:t>
      </w:r>
      <w:r>
        <w:rPr>
          <w:i/>
        </w:rPr>
        <w:br/>
      </w:r>
      <w:r>
        <w:rPr>
          <w:i/>
        </w:rPr>
        <w:br/>
      </w:r>
      <w:r>
        <w:rPr>
          <w:i/>
        </w:rPr>
        <w:tab/>
      </w:r>
      <w:r>
        <w:rPr>
          <w:i/>
        </w:rPr>
        <w:tab/>
      </w:r>
      <w:r>
        <w:rPr>
          <w:i/>
        </w:rPr>
        <w:tab/>
      </w:r>
      <w:r>
        <w:rPr>
          <w:i/>
        </w:rPr>
        <w:tab/>
      </w:r>
      <w:r>
        <w:rPr>
          <w:i/>
        </w:rPr>
        <w:tab/>
        <w:t>Source: Ericsson</w:t>
      </w:r>
    </w:p>
    <w:p w14:paraId="1E93EF60" w14:textId="77777777" w:rsidR="00042C20" w:rsidRDefault="00042C20" w:rsidP="00042C20">
      <w:pPr>
        <w:rPr>
          <w:rFonts w:ascii="Arial" w:hAnsi="Arial" w:cs="Arial"/>
          <w:b/>
        </w:rPr>
      </w:pPr>
      <w:r>
        <w:rPr>
          <w:rFonts w:ascii="Arial" w:hAnsi="Arial" w:cs="Arial"/>
          <w:b/>
        </w:rPr>
        <w:t xml:space="preserve">Abstract: </w:t>
      </w:r>
    </w:p>
    <w:p w14:paraId="07F0C3C7" w14:textId="77777777" w:rsidR="00042C20" w:rsidRDefault="00042C20" w:rsidP="00042C20">
      <w:r>
        <w:t>Test tolerance analysis correction</w:t>
      </w:r>
    </w:p>
    <w:p w14:paraId="44FB64FA" w14:textId="77777777" w:rsidR="00042C20" w:rsidRDefault="00042C20" w:rsidP="00042C20">
      <w:pPr>
        <w:rPr>
          <w:rFonts w:ascii="Arial" w:hAnsi="Arial" w:cs="Arial"/>
          <w:b/>
        </w:rPr>
      </w:pPr>
      <w:r>
        <w:rPr>
          <w:rFonts w:ascii="Arial" w:hAnsi="Arial" w:cs="Arial"/>
          <w:b/>
        </w:rPr>
        <w:t xml:space="preserve">Discussion: </w:t>
      </w:r>
    </w:p>
    <w:p w14:paraId="51A842E5" w14:textId="77777777" w:rsidR="00042C20" w:rsidRDefault="00042C20" w:rsidP="00042C20">
      <w:r>
        <w:t>RAN4 dependent draft CR R4-2118680 endorsed.</w:t>
      </w:r>
    </w:p>
    <w:p w14:paraId="104E6B3C" w14:textId="77777777" w:rsidR="00042C20" w:rsidRDefault="00042C20" w:rsidP="00042C20">
      <w:r>
        <w:t>r2</w:t>
      </w:r>
    </w:p>
    <w:p w14:paraId="287DB8E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R5-218355</w:t>
      </w:r>
      <w:r>
        <w:rPr>
          <w:color w:val="993300"/>
          <w:u w:val="single"/>
        </w:rPr>
        <w:t>.</w:t>
      </w:r>
    </w:p>
    <w:p w14:paraId="74A075D5" w14:textId="77B7E3C2" w:rsidR="00042C20" w:rsidRDefault="00042C20" w:rsidP="00042C20">
      <w:pPr>
        <w:rPr>
          <w:rFonts w:ascii="Arial" w:hAnsi="Arial" w:cs="Arial"/>
          <w:b/>
          <w:sz w:val="24"/>
        </w:rPr>
      </w:pPr>
      <w:r>
        <w:rPr>
          <w:rFonts w:ascii="Arial" w:hAnsi="Arial" w:cs="Arial"/>
          <w:b/>
          <w:color w:val="0000FF"/>
          <w:sz w:val="24"/>
        </w:rPr>
        <w:t>R5-218355</w:t>
      </w:r>
      <w:r>
        <w:rPr>
          <w:rFonts w:ascii="Arial" w:hAnsi="Arial" w:cs="Arial"/>
          <w:b/>
          <w:color w:val="0000FF"/>
          <w:sz w:val="24"/>
        </w:rPr>
        <w:tab/>
      </w:r>
      <w:r>
        <w:rPr>
          <w:rFonts w:ascii="Arial" w:hAnsi="Arial" w:cs="Arial"/>
          <w:b/>
          <w:sz w:val="24"/>
        </w:rPr>
        <w:t>Test Tolerance analysis for E-UTRA - NR FR1 Cell reselection tests for HST</w:t>
      </w:r>
    </w:p>
    <w:p w14:paraId="38D38F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CR-0277  rev 1 Cat: F (Rel-16)</w:t>
      </w:r>
      <w:r>
        <w:rPr>
          <w:i/>
        </w:rPr>
        <w:br/>
      </w:r>
      <w:r>
        <w:rPr>
          <w:i/>
        </w:rPr>
        <w:br/>
      </w:r>
      <w:r>
        <w:rPr>
          <w:i/>
        </w:rPr>
        <w:tab/>
      </w:r>
      <w:r>
        <w:rPr>
          <w:i/>
        </w:rPr>
        <w:tab/>
      </w:r>
      <w:r>
        <w:rPr>
          <w:i/>
        </w:rPr>
        <w:tab/>
      </w:r>
      <w:r>
        <w:rPr>
          <w:i/>
        </w:rPr>
        <w:tab/>
      </w:r>
      <w:r>
        <w:rPr>
          <w:i/>
        </w:rPr>
        <w:tab/>
        <w:t>Source: Ericsson</w:t>
      </w:r>
    </w:p>
    <w:p w14:paraId="07B1669B" w14:textId="77777777" w:rsidR="00042C20" w:rsidRDefault="00042C20" w:rsidP="00042C20">
      <w:pPr>
        <w:rPr>
          <w:color w:val="808080"/>
        </w:rPr>
      </w:pPr>
      <w:r>
        <w:rPr>
          <w:color w:val="808080"/>
        </w:rPr>
        <w:lastRenderedPageBreak/>
        <w:t>(Replaces R5-217583)</w:t>
      </w:r>
    </w:p>
    <w:p w14:paraId="3BC13E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6EB4" w14:textId="3C069BF8" w:rsidR="00042C20" w:rsidRDefault="00042C20" w:rsidP="00042C20">
      <w:pPr>
        <w:rPr>
          <w:rFonts w:ascii="Arial" w:hAnsi="Arial" w:cs="Arial"/>
          <w:b/>
          <w:sz w:val="24"/>
        </w:rPr>
      </w:pPr>
      <w:r>
        <w:rPr>
          <w:rFonts w:ascii="Arial" w:hAnsi="Arial" w:cs="Arial"/>
          <w:b/>
          <w:color w:val="0000FF"/>
          <w:sz w:val="24"/>
        </w:rPr>
        <w:t>R5-217584</w:t>
      </w:r>
      <w:r>
        <w:rPr>
          <w:rFonts w:ascii="Arial" w:hAnsi="Arial" w:cs="Arial"/>
          <w:b/>
          <w:color w:val="0000FF"/>
          <w:sz w:val="24"/>
        </w:rPr>
        <w:tab/>
      </w:r>
      <w:r>
        <w:rPr>
          <w:rFonts w:ascii="Arial" w:hAnsi="Arial" w:cs="Arial"/>
          <w:b/>
          <w:sz w:val="24"/>
        </w:rPr>
        <w:t>Test Tolerance analysis for SA FR1 - E-UTRAN event-triggered reporting in DRX for HST</w:t>
      </w:r>
    </w:p>
    <w:p w14:paraId="2AE8BD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CR-0278  Cat: F (Rel-16)</w:t>
      </w:r>
      <w:r>
        <w:rPr>
          <w:i/>
        </w:rPr>
        <w:br/>
      </w:r>
      <w:r>
        <w:rPr>
          <w:i/>
        </w:rPr>
        <w:br/>
      </w:r>
      <w:r>
        <w:rPr>
          <w:i/>
        </w:rPr>
        <w:tab/>
      </w:r>
      <w:r>
        <w:rPr>
          <w:i/>
        </w:rPr>
        <w:tab/>
      </w:r>
      <w:r>
        <w:rPr>
          <w:i/>
        </w:rPr>
        <w:tab/>
      </w:r>
      <w:r>
        <w:rPr>
          <w:i/>
        </w:rPr>
        <w:tab/>
      </w:r>
      <w:r>
        <w:rPr>
          <w:i/>
        </w:rPr>
        <w:tab/>
        <w:t>Source: Ericsson</w:t>
      </w:r>
    </w:p>
    <w:p w14:paraId="1164234A" w14:textId="77777777" w:rsidR="00042C20" w:rsidRDefault="00042C20" w:rsidP="00042C20">
      <w:pPr>
        <w:rPr>
          <w:rFonts w:ascii="Arial" w:hAnsi="Arial" w:cs="Arial"/>
          <w:b/>
        </w:rPr>
      </w:pPr>
      <w:r>
        <w:rPr>
          <w:rFonts w:ascii="Arial" w:hAnsi="Arial" w:cs="Arial"/>
          <w:b/>
        </w:rPr>
        <w:t xml:space="preserve">Abstract: </w:t>
      </w:r>
    </w:p>
    <w:p w14:paraId="2F5F1F01" w14:textId="77777777" w:rsidR="00042C20" w:rsidRDefault="00042C20" w:rsidP="00042C20">
      <w:r>
        <w:t>Test tolerance analysis correction</w:t>
      </w:r>
    </w:p>
    <w:p w14:paraId="6A3A69BB" w14:textId="77777777" w:rsidR="00042C20" w:rsidRDefault="00042C20" w:rsidP="00042C20">
      <w:pPr>
        <w:rPr>
          <w:rFonts w:ascii="Arial" w:hAnsi="Arial" w:cs="Arial"/>
          <w:b/>
        </w:rPr>
      </w:pPr>
      <w:r>
        <w:rPr>
          <w:rFonts w:ascii="Arial" w:hAnsi="Arial" w:cs="Arial"/>
          <w:b/>
        </w:rPr>
        <w:t xml:space="preserve">Discussion: </w:t>
      </w:r>
    </w:p>
    <w:p w14:paraId="6D41BAC4" w14:textId="77777777" w:rsidR="00042C20" w:rsidRDefault="00042C20" w:rsidP="00042C20">
      <w:r>
        <w:t>r1</w:t>
      </w:r>
    </w:p>
    <w:p w14:paraId="3B43EA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R5-218356</w:t>
      </w:r>
      <w:r>
        <w:rPr>
          <w:color w:val="993300"/>
          <w:u w:val="single"/>
        </w:rPr>
        <w:t>.</w:t>
      </w:r>
    </w:p>
    <w:p w14:paraId="649A3ABB" w14:textId="78274992" w:rsidR="00042C20" w:rsidRDefault="00042C20" w:rsidP="00042C20">
      <w:pPr>
        <w:rPr>
          <w:rFonts w:ascii="Arial" w:hAnsi="Arial" w:cs="Arial"/>
          <w:b/>
          <w:sz w:val="24"/>
        </w:rPr>
      </w:pPr>
      <w:r>
        <w:rPr>
          <w:rFonts w:ascii="Arial" w:hAnsi="Arial" w:cs="Arial"/>
          <w:b/>
          <w:color w:val="0000FF"/>
          <w:sz w:val="24"/>
        </w:rPr>
        <w:t>R5-218356</w:t>
      </w:r>
      <w:r>
        <w:rPr>
          <w:rFonts w:ascii="Arial" w:hAnsi="Arial" w:cs="Arial"/>
          <w:b/>
          <w:color w:val="0000FF"/>
          <w:sz w:val="24"/>
        </w:rPr>
        <w:tab/>
      </w:r>
      <w:r>
        <w:rPr>
          <w:rFonts w:ascii="Arial" w:hAnsi="Arial" w:cs="Arial"/>
          <w:b/>
          <w:sz w:val="24"/>
        </w:rPr>
        <w:t>Test Tolerance analysis for SA FR1 - E-UTRAN event-triggered reporting in DRX for HST</w:t>
      </w:r>
    </w:p>
    <w:p w14:paraId="066652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CR-0278  rev 1 Cat: F (Rel-16)</w:t>
      </w:r>
      <w:r>
        <w:rPr>
          <w:i/>
        </w:rPr>
        <w:br/>
      </w:r>
      <w:r>
        <w:rPr>
          <w:i/>
        </w:rPr>
        <w:br/>
      </w:r>
      <w:r>
        <w:rPr>
          <w:i/>
        </w:rPr>
        <w:tab/>
      </w:r>
      <w:r>
        <w:rPr>
          <w:i/>
        </w:rPr>
        <w:tab/>
      </w:r>
      <w:r>
        <w:rPr>
          <w:i/>
        </w:rPr>
        <w:tab/>
      </w:r>
      <w:r>
        <w:rPr>
          <w:i/>
        </w:rPr>
        <w:tab/>
      </w:r>
      <w:r>
        <w:rPr>
          <w:i/>
        </w:rPr>
        <w:tab/>
        <w:t>Source: Ericsson</w:t>
      </w:r>
    </w:p>
    <w:p w14:paraId="163B2479" w14:textId="77777777" w:rsidR="00042C20" w:rsidRDefault="00042C20" w:rsidP="00042C20">
      <w:pPr>
        <w:rPr>
          <w:color w:val="808080"/>
        </w:rPr>
      </w:pPr>
      <w:r>
        <w:rPr>
          <w:color w:val="808080"/>
        </w:rPr>
        <w:t>(Replaces R5-217584)</w:t>
      </w:r>
    </w:p>
    <w:p w14:paraId="485BCF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5B48B" w14:textId="77777777" w:rsidR="00042C20" w:rsidRDefault="00042C20" w:rsidP="00042C20">
      <w:pPr>
        <w:pStyle w:val="Heading5"/>
      </w:pPr>
      <w:bookmarkStart w:id="571" w:name="_Toc89039343"/>
      <w:bookmarkStart w:id="572" w:name="_Toc90994731"/>
      <w:r>
        <w:t>5.3.18.8</w:t>
      </w:r>
      <w:r>
        <w:tab/>
        <w:t>Discussion Papers / Work Plan / TC lists</w:t>
      </w:r>
      <w:bookmarkEnd w:id="571"/>
      <w:bookmarkEnd w:id="572"/>
    </w:p>
    <w:p w14:paraId="2BF9632F" w14:textId="77777777" w:rsidR="00042C20" w:rsidRDefault="00042C20" w:rsidP="00042C20">
      <w:pPr>
        <w:pStyle w:val="Heading4"/>
      </w:pPr>
      <w:bookmarkStart w:id="573" w:name="_Toc89039344"/>
      <w:bookmarkStart w:id="574" w:name="_Toc90994732"/>
      <w:r>
        <w:t>5.3.19</w:t>
      </w:r>
      <w:r>
        <w:tab/>
        <w:t>Add support of NR DL 256QAM for FR2 (UID-900051) NR_DL256QAM_FR2-UEConTest</w:t>
      </w:r>
      <w:bookmarkEnd w:id="573"/>
      <w:bookmarkEnd w:id="574"/>
    </w:p>
    <w:p w14:paraId="64787096" w14:textId="77777777" w:rsidR="00042C20" w:rsidRDefault="00042C20" w:rsidP="00042C20">
      <w:pPr>
        <w:pStyle w:val="Heading5"/>
      </w:pPr>
      <w:bookmarkStart w:id="575" w:name="_Toc89039345"/>
      <w:bookmarkStart w:id="576" w:name="_Toc90994733"/>
      <w:r>
        <w:t>5.3.19.1</w:t>
      </w:r>
      <w:r>
        <w:tab/>
        <w:t>TS 38.508-1</w:t>
      </w:r>
      <w:bookmarkEnd w:id="575"/>
      <w:bookmarkEnd w:id="576"/>
      <w:r>
        <w:t xml:space="preserve"> </w:t>
      </w:r>
    </w:p>
    <w:p w14:paraId="167576B6" w14:textId="77777777" w:rsidR="00042C20" w:rsidRDefault="00042C20" w:rsidP="00042C20">
      <w:pPr>
        <w:pStyle w:val="Heading5"/>
      </w:pPr>
      <w:bookmarkStart w:id="577" w:name="_Toc89039346"/>
      <w:bookmarkStart w:id="578" w:name="_Toc90994734"/>
      <w:r>
        <w:t>5.3.19.2</w:t>
      </w:r>
      <w:r>
        <w:tab/>
        <w:t>TS 38.508-2</w:t>
      </w:r>
      <w:bookmarkEnd w:id="577"/>
      <w:bookmarkEnd w:id="578"/>
    </w:p>
    <w:p w14:paraId="4F43CDDE" w14:textId="77777777" w:rsidR="00042C20" w:rsidRDefault="00042C20" w:rsidP="00042C20">
      <w:pPr>
        <w:pStyle w:val="Heading5"/>
      </w:pPr>
      <w:bookmarkStart w:id="579" w:name="_Toc89039347"/>
      <w:bookmarkStart w:id="580" w:name="_Toc90994735"/>
      <w:r>
        <w:t>5.3.19.3</w:t>
      </w:r>
      <w:r>
        <w:tab/>
        <w:t>TS 38.521-2</w:t>
      </w:r>
      <w:bookmarkEnd w:id="579"/>
      <w:bookmarkEnd w:id="580"/>
    </w:p>
    <w:p w14:paraId="133F4D2F" w14:textId="77777777" w:rsidR="00042C20" w:rsidRDefault="00042C20" w:rsidP="00042C20">
      <w:pPr>
        <w:pStyle w:val="Heading6"/>
      </w:pPr>
      <w:bookmarkStart w:id="581" w:name="_Toc89039348"/>
      <w:bookmarkStart w:id="582" w:name="_Toc90994736"/>
      <w:r>
        <w:t>5.3.19.3.1</w:t>
      </w:r>
      <w:r>
        <w:tab/>
        <w:t>Tx Requirements (Clause 6)</w:t>
      </w:r>
      <w:bookmarkEnd w:id="581"/>
      <w:bookmarkEnd w:id="582"/>
    </w:p>
    <w:p w14:paraId="2EC8C2F6" w14:textId="77777777" w:rsidR="00042C20" w:rsidRDefault="00042C20" w:rsidP="00042C20">
      <w:pPr>
        <w:pStyle w:val="Heading6"/>
      </w:pPr>
      <w:bookmarkStart w:id="583" w:name="_Toc89039349"/>
      <w:bookmarkStart w:id="584" w:name="_Toc90994737"/>
      <w:r>
        <w:t>5.3.19.3.2</w:t>
      </w:r>
      <w:r>
        <w:tab/>
        <w:t>Rx Requirements (Clause 7)</w:t>
      </w:r>
      <w:bookmarkEnd w:id="583"/>
      <w:bookmarkEnd w:id="584"/>
    </w:p>
    <w:p w14:paraId="163E6A71" w14:textId="1688061A" w:rsidR="00042C20" w:rsidRDefault="00042C20" w:rsidP="00042C20">
      <w:pPr>
        <w:rPr>
          <w:rFonts w:ascii="Arial" w:hAnsi="Arial" w:cs="Arial"/>
          <w:b/>
          <w:sz w:val="24"/>
        </w:rPr>
      </w:pPr>
      <w:r>
        <w:rPr>
          <w:rFonts w:ascii="Arial" w:hAnsi="Arial" w:cs="Arial"/>
          <w:b/>
          <w:color w:val="0000FF"/>
          <w:sz w:val="24"/>
        </w:rPr>
        <w:t>R5-216546</w:t>
      </w:r>
      <w:r>
        <w:rPr>
          <w:rFonts w:ascii="Arial" w:hAnsi="Arial" w:cs="Arial"/>
          <w:b/>
          <w:color w:val="0000FF"/>
          <w:sz w:val="24"/>
        </w:rPr>
        <w:tab/>
      </w:r>
      <w:r>
        <w:rPr>
          <w:rFonts w:ascii="Arial" w:hAnsi="Arial" w:cs="Arial"/>
          <w:b/>
          <w:sz w:val="24"/>
        </w:rPr>
        <w:t>Addition of test configuration for FR2 DL 256QAM to Maximum input level</w:t>
      </w:r>
    </w:p>
    <w:p w14:paraId="7C5331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CR-0631  Cat: F (Rel-16)</w:t>
      </w:r>
      <w:r>
        <w:rPr>
          <w:i/>
        </w:rPr>
        <w:br/>
      </w:r>
      <w:r>
        <w:rPr>
          <w:i/>
        </w:rPr>
        <w:br/>
      </w:r>
      <w:r>
        <w:rPr>
          <w:i/>
        </w:rPr>
        <w:tab/>
      </w:r>
      <w:r>
        <w:rPr>
          <w:i/>
        </w:rPr>
        <w:tab/>
      </w:r>
      <w:r>
        <w:rPr>
          <w:i/>
        </w:rPr>
        <w:tab/>
      </w:r>
      <w:r>
        <w:rPr>
          <w:i/>
        </w:rPr>
        <w:tab/>
      </w:r>
      <w:r>
        <w:rPr>
          <w:i/>
        </w:rPr>
        <w:tab/>
        <w:t>Source: Nokia, Nokia Shanghai Bell</w:t>
      </w:r>
    </w:p>
    <w:p w14:paraId="63D50F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8F1AB" w14:textId="77777777" w:rsidR="00042C20" w:rsidRDefault="00042C20" w:rsidP="00042C20">
      <w:pPr>
        <w:pStyle w:val="Heading6"/>
      </w:pPr>
      <w:bookmarkStart w:id="585" w:name="_Toc89039350"/>
      <w:bookmarkStart w:id="586" w:name="_Toc90994738"/>
      <w:r>
        <w:lastRenderedPageBreak/>
        <w:t>5.3.19.3.3</w:t>
      </w:r>
      <w:r>
        <w:tab/>
        <w:t>Clauses 1-5 / Annexes</w:t>
      </w:r>
      <w:bookmarkEnd w:id="585"/>
      <w:bookmarkEnd w:id="586"/>
    </w:p>
    <w:p w14:paraId="2A795651" w14:textId="77777777" w:rsidR="00042C20" w:rsidRDefault="00042C20" w:rsidP="00042C20">
      <w:pPr>
        <w:pStyle w:val="Heading5"/>
      </w:pPr>
      <w:bookmarkStart w:id="587" w:name="_Toc89039351"/>
      <w:bookmarkStart w:id="588" w:name="_Toc90994739"/>
      <w:r>
        <w:t>5.3.19.4</w:t>
      </w:r>
      <w:r>
        <w:tab/>
        <w:t>TS 38.521-4</w:t>
      </w:r>
      <w:bookmarkEnd w:id="587"/>
      <w:bookmarkEnd w:id="588"/>
    </w:p>
    <w:p w14:paraId="3D0BD8F3" w14:textId="77777777" w:rsidR="00042C20" w:rsidRDefault="00042C20" w:rsidP="00042C20">
      <w:pPr>
        <w:pStyle w:val="Heading6"/>
      </w:pPr>
      <w:bookmarkStart w:id="589" w:name="_Toc89039352"/>
      <w:bookmarkStart w:id="590" w:name="_Toc90994740"/>
      <w:r>
        <w:t>5.3.19.4.1</w:t>
      </w:r>
      <w:r>
        <w:tab/>
        <w:t xml:space="preserve">Conducted </w:t>
      </w:r>
      <w:proofErr w:type="spellStart"/>
      <w:r>
        <w:t>Demod</w:t>
      </w:r>
      <w:proofErr w:type="spellEnd"/>
      <w:r>
        <w:t xml:space="preserve"> Performance and CSI Reporting Requirements (Clauses 5&amp;6)</w:t>
      </w:r>
      <w:bookmarkEnd w:id="589"/>
      <w:bookmarkEnd w:id="590"/>
    </w:p>
    <w:p w14:paraId="2004A5E2" w14:textId="77777777" w:rsidR="00042C20" w:rsidRDefault="00042C20" w:rsidP="00042C20">
      <w:pPr>
        <w:pStyle w:val="Heading6"/>
      </w:pPr>
      <w:bookmarkStart w:id="591" w:name="_Toc89039353"/>
      <w:bookmarkStart w:id="592" w:name="_Toc90994741"/>
      <w:r>
        <w:t>5.3.19.4.2</w:t>
      </w:r>
      <w:r>
        <w:tab/>
        <w:t xml:space="preserve">Radiated </w:t>
      </w:r>
      <w:proofErr w:type="spellStart"/>
      <w:r>
        <w:t>Demod</w:t>
      </w:r>
      <w:proofErr w:type="spellEnd"/>
      <w:r>
        <w:t xml:space="preserve"> Performance and CSI Reporting Requirements (Clauses 7&amp;8)</w:t>
      </w:r>
      <w:bookmarkEnd w:id="591"/>
      <w:bookmarkEnd w:id="592"/>
    </w:p>
    <w:p w14:paraId="1531C997" w14:textId="77777777" w:rsidR="00042C20" w:rsidRDefault="00042C20" w:rsidP="00042C20">
      <w:pPr>
        <w:pStyle w:val="Heading6"/>
      </w:pPr>
      <w:bookmarkStart w:id="593" w:name="_Toc89039354"/>
      <w:bookmarkStart w:id="594" w:name="_Toc90994742"/>
      <w:r>
        <w:t>5.3.19.4.3</w:t>
      </w:r>
      <w:r>
        <w:tab/>
        <w:t xml:space="preserve">Interworking </w:t>
      </w:r>
      <w:proofErr w:type="spellStart"/>
      <w:r>
        <w:t>Demod</w:t>
      </w:r>
      <w:proofErr w:type="spellEnd"/>
      <w:r>
        <w:t xml:space="preserve"> Performance and CSI Reporting Requirements (Clauses 9&amp;10)</w:t>
      </w:r>
      <w:bookmarkEnd w:id="593"/>
      <w:bookmarkEnd w:id="594"/>
    </w:p>
    <w:p w14:paraId="13475384" w14:textId="77777777" w:rsidR="00042C20" w:rsidRDefault="00042C20" w:rsidP="00042C20">
      <w:pPr>
        <w:pStyle w:val="Heading6"/>
      </w:pPr>
      <w:bookmarkStart w:id="595" w:name="_Toc89039355"/>
      <w:bookmarkStart w:id="596" w:name="_Toc90994743"/>
      <w:r>
        <w:t>5.3.19.4.4</w:t>
      </w:r>
      <w:r>
        <w:tab/>
        <w:t>Clauses 1-4 / Annexes</w:t>
      </w:r>
      <w:bookmarkEnd w:id="595"/>
      <w:bookmarkEnd w:id="596"/>
    </w:p>
    <w:p w14:paraId="044A3B68" w14:textId="77777777" w:rsidR="00042C20" w:rsidRDefault="00042C20" w:rsidP="00042C20">
      <w:pPr>
        <w:pStyle w:val="Heading5"/>
      </w:pPr>
      <w:bookmarkStart w:id="597" w:name="_Toc89039356"/>
      <w:bookmarkStart w:id="598" w:name="_Toc90994744"/>
      <w:r>
        <w:t>5.3.19.5</w:t>
      </w:r>
      <w:r>
        <w:tab/>
        <w:t>TS 38.522</w:t>
      </w:r>
      <w:bookmarkEnd w:id="597"/>
      <w:bookmarkEnd w:id="598"/>
    </w:p>
    <w:p w14:paraId="597A7D18" w14:textId="77777777" w:rsidR="00042C20" w:rsidRDefault="00042C20" w:rsidP="00042C20">
      <w:pPr>
        <w:pStyle w:val="Heading5"/>
      </w:pPr>
      <w:bookmarkStart w:id="599" w:name="_Toc89039357"/>
      <w:bookmarkStart w:id="600" w:name="_Toc90994745"/>
      <w:r>
        <w:t>5.3.19.6</w:t>
      </w:r>
      <w:r>
        <w:tab/>
        <w:t>TR 38.903 (NR MU &amp; TT analyses)</w:t>
      </w:r>
      <w:bookmarkEnd w:id="599"/>
      <w:bookmarkEnd w:id="600"/>
    </w:p>
    <w:p w14:paraId="54DB7ED8" w14:textId="77777777" w:rsidR="00042C20" w:rsidRDefault="00042C20" w:rsidP="00042C20">
      <w:pPr>
        <w:pStyle w:val="Heading5"/>
      </w:pPr>
      <w:bookmarkStart w:id="601" w:name="_Toc89039358"/>
      <w:bookmarkStart w:id="602" w:name="_Toc90994746"/>
      <w:r>
        <w:t>5.3.19.7</w:t>
      </w:r>
      <w:r>
        <w:tab/>
        <w:t>TR 38.905 (NR Test Points Radio Transmission and Reception)</w:t>
      </w:r>
      <w:bookmarkEnd w:id="601"/>
      <w:bookmarkEnd w:id="602"/>
    </w:p>
    <w:p w14:paraId="7B5ED3E1" w14:textId="4111BA76" w:rsidR="00042C20" w:rsidRDefault="00042C20" w:rsidP="00042C20">
      <w:pPr>
        <w:rPr>
          <w:rFonts w:ascii="Arial" w:hAnsi="Arial" w:cs="Arial"/>
          <w:b/>
          <w:sz w:val="24"/>
        </w:rPr>
      </w:pPr>
      <w:r>
        <w:rPr>
          <w:rFonts w:ascii="Arial" w:hAnsi="Arial" w:cs="Arial"/>
          <w:b/>
          <w:color w:val="0000FF"/>
          <w:sz w:val="24"/>
        </w:rPr>
        <w:t>R5-216547</w:t>
      </w:r>
      <w:r>
        <w:rPr>
          <w:rFonts w:ascii="Arial" w:hAnsi="Arial" w:cs="Arial"/>
          <w:b/>
          <w:color w:val="0000FF"/>
          <w:sz w:val="24"/>
        </w:rPr>
        <w:tab/>
      </w:r>
      <w:r>
        <w:rPr>
          <w:rFonts w:ascii="Arial" w:hAnsi="Arial" w:cs="Arial"/>
          <w:b/>
          <w:sz w:val="24"/>
        </w:rPr>
        <w:t>TP analysis for FR2 DL 256QAM to Maximum input level</w:t>
      </w:r>
    </w:p>
    <w:p w14:paraId="27A6DE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CR-0511  Cat: F (Rel-17)</w:t>
      </w:r>
      <w:r>
        <w:rPr>
          <w:i/>
        </w:rPr>
        <w:br/>
      </w:r>
      <w:r>
        <w:rPr>
          <w:i/>
        </w:rPr>
        <w:br/>
      </w:r>
      <w:r>
        <w:rPr>
          <w:i/>
        </w:rPr>
        <w:tab/>
      </w:r>
      <w:r>
        <w:rPr>
          <w:i/>
        </w:rPr>
        <w:tab/>
      </w:r>
      <w:r>
        <w:rPr>
          <w:i/>
        </w:rPr>
        <w:tab/>
      </w:r>
      <w:r>
        <w:rPr>
          <w:i/>
        </w:rPr>
        <w:tab/>
      </w:r>
      <w:r>
        <w:rPr>
          <w:i/>
        </w:rPr>
        <w:tab/>
        <w:t>Source: Nokia, Nokia Shanghai Bell</w:t>
      </w:r>
    </w:p>
    <w:p w14:paraId="482099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B1EFA" w14:textId="5B4859CC" w:rsidR="00042C20" w:rsidRDefault="00042C20" w:rsidP="00042C20">
      <w:pPr>
        <w:rPr>
          <w:rFonts w:ascii="Arial" w:hAnsi="Arial" w:cs="Arial"/>
          <w:b/>
          <w:sz w:val="24"/>
        </w:rPr>
      </w:pPr>
      <w:r>
        <w:rPr>
          <w:rFonts w:ascii="Arial" w:hAnsi="Arial" w:cs="Arial"/>
          <w:b/>
          <w:color w:val="0000FF"/>
          <w:sz w:val="24"/>
        </w:rPr>
        <w:t>R5-216548</w:t>
      </w:r>
      <w:r>
        <w:rPr>
          <w:rFonts w:ascii="Arial" w:hAnsi="Arial" w:cs="Arial"/>
          <w:b/>
          <w:color w:val="0000FF"/>
          <w:sz w:val="24"/>
        </w:rPr>
        <w:tab/>
      </w:r>
      <w:r>
        <w:rPr>
          <w:rFonts w:ascii="Arial" w:hAnsi="Arial" w:cs="Arial"/>
          <w:b/>
          <w:sz w:val="24"/>
        </w:rPr>
        <w:t>TP analysis for FR2 DL 256QAM to Maximum input level for CA</w:t>
      </w:r>
    </w:p>
    <w:p w14:paraId="7D2D84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CR-0512  Cat: F (Rel-17)</w:t>
      </w:r>
      <w:r>
        <w:rPr>
          <w:i/>
        </w:rPr>
        <w:br/>
      </w:r>
      <w:r>
        <w:rPr>
          <w:i/>
        </w:rPr>
        <w:br/>
      </w:r>
      <w:r>
        <w:rPr>
          <w:i/>
        </w:rPr>
        <w:tab/>
      </w:r>
      <w:r>
        <w:rPr>
          <w:i/>
        </w:rPr>
        <w:tab/>
      </w:r>
      <w:r>
        <w:rPr>
          <w:i/>
        </w:rPr>
        <w:tab/>
      </w:r>
      <w:r>
        <w:rPr>
          <w:i/>
        </w:rPr>
        <w:tab/>
      </w:r>
      <w:r>
        <w:rPr>
          <w:i/>
        </w:rPr>
        <w:tab/>
        <w:t>Source: Nokia, Nokia Shanghai Bell</w:t>
      </w:r>
    </w:p>
    <w:p w14:paraId="69B948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7A30E" w14:textId="77777777" w:rsidR="00042C20" w:rsidRDefault="00042C20" w:rsidP="00042C20">
      <w:pPr>
        <w:pStyle w:val="Heading5"/>
      </w:pPr>
      <w:bookmarkStart w:id="603" w:name="_Toc89039359"/>
      <w:bookmarkStart w:id="604" w:name="_Toc90994747"/>
      <w:r>
        <w:t>5.3.19.8</w:t>
      </w:r>
      <w:r>
        <w:tab/>
        <w:t>Discussion Papers / Work Plan / TC lists</w:t>
      </w:r>
      <w:bookmarkEnd w:id="603"/>
      <w:bookmarkEnd w:id="604"/>
    </w:p>
    <w:p w14:paraId="0D502411" w14:textId="77777777" w:rsidR="00042C20" w:rsidRDefault="00042C20" w:rsidP="00042C20">
      <w:pPr>
        <w:pStyle w:val="Heading4"/>
      </w:pPr>
      <w:bookmarkStart w:id="605" w:name="_Toc89039360"/>
      <w:bookmarkStart w:id="606" w:name="_Toc90994748"/>
      <w:r>
        <w:t>5.3.20</w:t>
      </w:r>
      <w:r>
        <w:tab/>
        <w:t>Physical Layer Enhancements for NR Ultra-Reliable and Low Latency Communication (URLLC) (UID-900054) NR_L1enh_URLLC-UEConTest</w:t>
      </w:r>
      <w:bookmarkEnd w:id="605"/>
      <w:bookmarkEnd w:id="606"/>
    </w:p>
    <w:p w14:paraId="30B1BB00" w14:textId="77777777" w:rsidR="00042C20" w:rsidRDefault="00042C20" w:rsidP="00042C20">
      <w:pPr>
        <w:pStyle w:val="Heading5"/>
      </w:pPr>
      <w:bookmarkStart w:id="607" w:name="_Toc89039361"/>
      <w:bookmarkStart w:id="608" w:name="_Toc90994749"/>
      <w:r>
        <w:t>5.3.20.1</w:t>
      </w:r>
      <w:r>
        <w:tab/>
        <w:t>TS 38.508-1</w:t>
      </w:r>
      <w:bookmarkEnd w:id="607"/>
      <w:bookmarkEnd w:id="608"/>
      <w:r>
        <w:t xml:space="preserve"> </w:t>
      </w:r>
    </w:p>
    <w:p w14:paraId="01A9BE08" w14:textId="36F131BA" w:rsidR="00042C20" w:rsidRDefault="00042C20" w:rsidP="00042C20">
      <w:pPr>
        <w:rPr>
          <w:rFonts w:ascii="Arial" w:hAnsi="Arial" w:cs="Arial"/>
          <w:b/>
          <w:sz w:val="24"/>
        </w:rPr>
      </w:pPr>
      <w:r>
        <w:rPr>
          <w:rFonts w:ascii="Arial" w:hAnsi="Arial" w:cs="Arial"/>
          <w:b/>
          <w:color w:val="0000FF"/>
          <w:sz w:val="24"/>
        </w:rPr>
        <w:t>R5-217380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demod</w:t>
      </w:r>
      <w:proofErr w:type="spellEnd"/>
      <w:r>
        <w:rPr>
          <w:rFonts w:ascii="Arial" w:hAnsi="Arial" w:cs="Arial"/>
          <w:b/>
          <w:sz w:val="24"/>
        </w:rPr>
        <w:t xml:space="preserve"> parameter CSI-RS-ResourceMapping to add 1Tx condition in 5.4.2.0</w:t>
      </w:r>
    </w:p>
    <w:p w14:paraId="5DB817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EC7892" w14:textId="77777777" w:rsidR="00042C20" w:rsidRDefault="00042C20" w:rsidP="00042C20">
      <w:pPr>
        <w:rPr>
          <w:rFonts w:ascii="Arial" w:hAnsi="Arial" w:cs="Arial"/>
          <w:b/>
        </w:rPr>
      </w:pPr>
      <w:r>
        <w:rPr>
          <w:rFonts w:ascii="Arial" w:hAnsi="Arial" w:cs="Arial"/>
          <w:b/>
        </w:rPr>
        <w:t xml:space="preserve">Discussion: </w:t>
      </w:r>
    </w:p>
    <w:p w14:paraId="1F4B4C2C" w14:textId="77777777" w:rsidR="00042C20" w:rsidRDefault="00042C20" w:rsidP="00042C20">
      <w:r>
        <w:t>reissued as R5-218206 because of title update</w:t>
      </w:r>
    </w:p>
    <w:p w14:paraId="47EAF90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D7B52" w14:textId="3606BF92" w:rsidR="00042C20" w:rsidRDefault="00042C20" w:rsidP="00042C20">
      <w:pPr>
        <w:rPr>
          <w:rFonts w:ascii="Arial" w:hAnsi="Arial" w:cs="Arial"/>
          <w:b/>
          <w:sz w:val="24"/>
        </w:rPr>
      </w:pPr>
      <w:r>
        <w:rPr>
          <w:rFonts w:ascii="Arial" w:hAnsi="Arial" w:cs="Arial"/>
          <w:b/>
          <w:color w:val="0000FF"/>
          <w:sz w:val="24"/>
        </w:rPr>
        <w:t>R5-218206</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demod</w:t>
      </w:r>
      <w:proofErr w:type="spellEnd"/>
      <w:r>
        <w:rPr>
          <w:rFonts w:ascii="Arial" w:hAnsi="Arial" w:cs="Arial"/>
          <w:b/>
          <w:sz w:val="24"/>
        </w:rPr>
        <w:t xml:space="preserve"> parameter CSI-RS-ResourceMapping to add 1Tx condition</w:t>
      </w:r>
    </w:p>
    <w:p w14:paraId="7F33426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CR-2166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4DD955" w14:textId="77777777" w:rsidR="00042C20" w:rsidRDefault="00042C20" w:rsidP="00042C20">
      <w:pPr>
        <w:rPr>
          <w:rFonts w:ascii="Arial" w:hAnsi="Arial" w:cs="Arial"/>
          <w:b/>
        </w:rPr>
      </w:pPr>
      <w:r>
        <w:rPr>
          <w:rFonts w:ascii="Arial" w:hAnsi="Arial" w:cs="Arial"/>
          <w:b/>
        </w:rPr>
        <w:t xml:space="preserve">Discussion: </w:t>
      </w:r>
    </w:p>
    <w:p w14:paraId="56120342" w14:textId="77777777" w:rsidR="00042C20" w:rsidRDefault="00042C20" w:rsidP="00042C20">
      <w:r>
        <w:t>comment from R&amp;S.</w:t>
      </w:r>
    </w:p>
    <w:p w14:paraId="6E8AB699" w14:textId="77777777" w:rsidR="00042C20" w:rsidRDefault="00042C20" w:rsidP="00042C20">
      <w:r>
        <w:t>r1</w:t>
      </w:r>
    </w:p>
    <w:p w14:paraId="5B439D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R5-218414</w:t>
      </w:r>
      <w:r>
        <w:rPr>
          <w:color w:val="993300"/>
          <w:u w:val="single"/>
        </w:rPr>
        <w:t>.</w:t>
      </w:r>
    </w:p>
    <w:p w14:paraId="3BF00334" w14:textId="7543F02C" w:rsidR="00042C20" w:rsidRDefault="00042C20" w:rsidP="00042C20">
      <w:pPr>
        <w:rPr>
          <w:rFonts w:ascii="Arial" w:hAnsi="Arial" w:cs="Arial"/>
          <w:b/>
          <w:sz w:val="24"/>
        </w:rPr>
      </w:pPr>
      <w:r>
        <w:rPr>
          <w:rFonts w:ascii="Arial" w:hAnsi="Arial" w:cs="Arial"/>
          <w:b/>
          <w:color w:val="0000FF"/>
          <w:sz w:val="24"/>
        </w:rPr>
        <w:t>R5-218414</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demod</w:t>
      </w:r>
      <w:proofErr w:type="spellEnd"/>
      <w:r>
        <w:rPr>
          <w:rFonts w:ascii="Arial" w:hAnsi="Arial" w:cs="Arial"/>
          <w:b/>
          <w:sz w:val="24"/>
        </w:rPr>
        <w:t xml:space="preserve"> parameter CSI-RS-ResourceMapping to add 1Tx condition</w:t>
      </w:r>
    </w:p>
    <w:p w14:paraId="6CDF59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3EA3D2" w14:textId="77777777" w:rsidR="00042C20" w:rsidRDefault="00042C20" w:rsidP="00042C20">
      <w:pPr>
        <w:rPr>
          <w:color w:val="808080"/>
        </w:rPr>
      </w:pPr>
      <w:r>
        <w:rPr>
          <w:color w:val="808080"/>
        </w:rPr>
        <w:t>(Replaces R5-218206)</w:t>
      </w:r>
    </w:p>
    <w:p w14:paraId="45E3B6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3831D" w14:textId="77777777" w:rsidR="00042C20" w:rsidRDefault="00042C20" w:rsidP="00042C20">
      <w:pPr>
        <w:pStyle w:val="Heading5"/>
      </w:pPr>
      <w:bookmarkStart w:id="609" w:name="_Toc89039362"/>
      <w:bookmarkStart w:id="610" w:name="_Toc90994750"/>
      <w:r>
        <w:t>5.3.20.2</w:t>
      </w:r>
      <w:r>
        <w:tab/>
        <w:t>TS 38.508-2</w:t>
      </w:r>
      <w:bookmarkEnd w:id="609"/>
      <w:bookmarkEnd w:id="610"/>
    </w:p>
    <w:p w14:paraId="72A7737B" w14:textId="77777777" w:rsidR="00042C20" w:rsidRDefault="00042C20" w:rsidP="00042C20">
      <w:pPr>
        <w:pStyle w:val="Heading5"/>
      </w:pPr>
      <w:bookmarkStart w:id="611" w:name="_Toc89039363"/>
      <w:bookmarkStart w:id="612" w:name="_Toc90994751"/>
      <w:r>
        <w:t>5.3.20.3</w:t>
      </w:r>
      <w:r>
        <w:tab/>
        <w:t>TS 38.521-4</w:t>
      </w:r>
      <w:bookmarkEnd w:id="611"/>
      <w:bookmarkEnd w:id="612"/>
    </w:p>
    <w:p w14:paraId="12F4CFB7" w14:textId="77777777" w:rsidR="00042C20" w:rsidRDefault="00042C20" w:rsidP="00042C20">
      <w:pPr>
        <w:pStyle w:val="Heading6"/>
      </w:pPr>
      <w:bookmarkStart w:id="613" w:name="_Toc89039364"/>
      <w:bookmarkStart w:id="614" w:name="_Toc90994752"/>
      <w:r>
        <w:t>5.3.20.3.1</w:t>
      </w:r>
      <w:r>
        <w:tab/>
        <w:t xml:space="preserve">Conducted </w:t>
      </w:r>
      <w:proofErr w:type="spellStart"/>
      <w:r>
        <w:t>Demod</w:t>
      </w:r>
      <w:proofErr w:type="spellEnd"/>
      <w:r>
        <w:t xml:space="preserve"> Performance and CSI Reporting Requirements (Clauses 5&amp;6)</w:t>
      </w:r>
      <w:bookmarkEnd w:id="613"/>
      <w:bookmarkEnd w:id="614"/>
    </w:p>
    <w:p w14:paraId="4A61C44A" w14:textId="4BB1BDA0" w:rsidR="00042C20" w:rsidRDefault="00042C20" w:rsidP="00042C20">
      <w:pPr>
        <w:rPr>
          <w:rFonts w:ascii="Arial" w:hAnsi="Arial" w:cs="Arial"/>
          <w:b/>
          <w:sz w:val="24"/>
        </w:rPr>
      </w:pPr>
      <w:r>
        <w:rPr>
          <w:rFonts w:ascii="Arial" w:hAnsi="Arial" w:cs="Arial"/>
          <w:b/>
          <w:color w:val="0000FF"/>
          <w:sz w:val="24"/>
        </w:rPr>
        <w:t>R5-216785</w:t>
      </w:r>
      <w:r>
        <w:rPr>
          <w:rFonts w:ascii="Arial" w:hAnsi="Arial" w:cs="Arial"/>
          <w:b/>
          <w:color w:val="0000FF"/>
          <w:sz w:val="24"/>
        </w:rPr>
        <w:tab/>
      </w:r>
      <w:r>
        <w:rPr>
          <w:rFonts w:ascii="Arial" w:hAnsi="Arial" w:cs="Arial"/>
          <w:b/>
          <w:sz w:val="24"/>
        </w:rPr>
        <w:t>Correction of SNR levels for BLER PDSCH</w:t>
      </w:r>
    </w:p>
    <w:p w14:paraId="0E5273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CR-0402  Cat: F (Rel-16)</w:t>
      </w:r>
      <w:r>
        <w:rPr>
          <w:i/>
        </w:rPr>
        <w:br/>
      </w:r>
      <w:r>
        <w:rPr>
          <w:i/>
        </w:rPr>
        <w:br/>
      </w:r>
      <w:r>
        <w:rPr>
          <w:i/>
        </w:rPr>
        <w:tab/>
      </w:r>
      <w:r>
        <w:rPr>
          <w:i/>
        </w:rPr>
        <w:tab/>
      </w:r>
      <w:r>
        <w:rPr>
          <w:i/>
        </w:rPr>
        <w:tab/>
      </w:r>
      <w:r>
        <w:rPr>
          <w:i/>
        </w:rPr>
        <w:tab/>
      </w:r>
      <w:r>
        <w:rPr>
          <w:i/>
        </w:rPr>
        <w:tab/>
        <w:t>Source: Apple Italia S.R.L., Ericsson</w:t>
      </w:r>
    </w:p>
    <w:p w14:paraId="2ED830C9" w14:textId="77777777" w:rsidR="00042C20" w:rsidRDefault="00042C20" w:rsidP="00042C20">
      <w:pPr>
        <w:rPr>
          <w:rFonts w:ascii="Arial" w:hAnsi="Arial" w:cs="Arial"/>
          <w:b/>
        </w:rPr>
      </w:pPr>
      <w:r>
        <w:rPr>
          <w:rFonts w:ascii="Arial" w:hAnsi="Arial" w:cs="Arial"/>
          <w:b/>
        </w:rPr>
        <w:t xml:space="preserve">Abstract: </w:t>
      </w:r>
    </w:p>
    <w:p w14:paraId="0C9C9F0C" w14:textId="77777777" w:rsidR="00042C20" w:rsidRDefault="00042C20" w:rsidP="00042C20">
      <w:r>
        <w:t xml:space="preserve">The SNR values for the 0.001% BLER requirement currently in the spec does not </w:t>
      </w:r>
      <w:proofErr w:type="spellStart"/>
      <w:r>
        <w:t>inlcude</w:t>
      </w:r>
      <w:proofErr w:type="spellEnd"/>
      <w:r>
        <w:t xml:space="preserve"> the additional margin of 0.5dB to account for span, which is usual for UE demodulation requirements.</w:t>
      </w:r>
    </w:p>
    <w:p w14:paraId="409292CF" w14:textId="77777777" w:rsidR="00042C20" w:rsidRDefault="00042C20" w:rsidP="00042C20">
      <w:pPr>
        <w:rPr>
          <w:rFonts w:ascii="Arial" w:hAnsi="Arial" w:cs="Arial"/>
          <w:b/>
        </w:rPr>
      </w:pPr>
      <w:r>
        <w:rPr>
          <w:rFonts w:ascii="Arial" w:hAnsi="Arial" w:cs="Arial"/>
          <w:b/>
        </w:rPr>
        <w:t xml:space="preserve">Discussion: </w:t>
      </w:r>
    </w:p>
    <w:p w14:paraId="54FF6A68" w14:textId="77777777" w:rsidR="00042C20" w:rsidRDefault="00042C20" w:rsidP="00042C20">
      <w:r>
        <w:t>merged with Huawei's R5-217369r1 to resolve overlapping.</w:t>
      </w:r>
    </w:p>
    <w:p w14:paraId="130EF8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48C3F" w14:textId="45978A4C" w:rsidR="00042C20" w:rsidRDefault="00042C20" w:rsidP="00042C20">
      <w:pPr>
        <w:rPr>
          <w:rFonts w:ascii="Arial" w:hAnsi="Arial" w:cs="Arial"/>
          <w:b/>
          <w:sz w:val="24"/>
        </w:rPr>
      </w:pPr>
      <w:r>
        <w:rPr>
          <w:rFonts w:ascii="Arial" w:hAnsi="Arial" w:cs="Arial"/>
          <w:b/>
          <w:color w:val="0000FF"/>
          <w:sz w:val="24"/>
        </w:rPr>
        <w:t>R5-217218</w:t>
      </w:r>
      <w:r>
        <w:rPr>
          <w:rFonts w:ascii="Arial" w:hAnsi="Arial" w:cs="Arial"/>
          <w:b/>
          <w:color w:val="0000FF"/>
          <w:sz w:val="24"/>
        </w:rPr>
        <w:tab/>
      </w:r>
      <w:r>
        <w:rPr>
          <w:rFonts w:ascii="Arial" w:hAnsi="Arial" w:cs="Arial"/>
          <w:b/>
          <w:sz w:val="24"/>
        </w:rPr>
        <w:t>Update of URLLC demodulation Test Cases</w:t>
      </w:r>
    </w:p>
    <w:p w14:paraId="371C80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CR-0419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2D08EAED" w14:textId="77777777" w:rsidR="00042C20" w:rsidRDefault="00042C20" w:rsidP="00042C20">
      <w:pPr>
        <w:rPr>
          <w:rFonts w:ascii="Arial" w:hAnsi="Arial" w:cs="Arial"/>
          <w:b/>
        </w:rPr>
      </w:pPr>
      <w:r>
        <w:rPr>
          <w:rFonts w:ascii="Arial" w:hAnsi="Arial" w:cs="Arial"/>
          <w:b/>
        </w:rPr>
        <w:t xml:space="preserve">Discussion: </w:t>
      </w:r>
    </w:p>
    <w:p w14:paraId="2BD19FB8" w14:textId="77777777" w:rsidR="00042C20" w:rsidRDefault="00042C20" w:rsidP="00042C20">
      <w:r>
        <w:t xml:space="preserve">cl. </w:t>
      </w:r>
      <w:proofErr w:type="spellStart"/>
      <w:r>
        <w:t>aff</w:t>
      </w:r>
      <w:proofErr w:type="spellEnd"/>
      <w:r>
        <w:t>.</w:t>
      </w:r>
    </w:p>
    <w:p w14:paraId="4435F9FA" w14:textId="77777777" w:rsidR="00042C20" w:rsidRDefault="00042C20" w:rsidP="00042C20">
      <w:r>
        <w:t>r1</w:t>
      </w:r>
    </w:p>
    <w:p w14:paraId="4D4D62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R5-218357</w:t>
      </w:r>
      <w:r>
        <w:rPr>
          <w:color w:val="993300"/>
          <w:u w:val="single"/>
        </w:rPr>
        <w:t>.</w:t>
      </w:r>
    </w:p>
    <w:p w14:paraId="61A15A80" w14:textId="66116FD1" w:rsidR="00042C20" w:rsidRDefault="00042C20" w:rsidP="00042C20">
      <w:pPr>
        <w:rPr>
          <w:rFonts w:ascii="Arial" w:hAnsi="Arial" w:cs="Arial"/>
          <w:b/>
          <w:sz w:val="24"/>
        </w:rPr>
      </w:pPr>
      <w:r>
        <w:rPr>
          <w:rFonts w:ascii="Arial" w:hAnsi="Arial" w:cs="Arial"/>
          <w:b/>
          <w:color w:val="0000FF"/>
          <w:sz w:val="24"/>
        </w:rPr>
        <w:lastRenderedPageBreak/>
        <w:t>R5-218357</w:t>
      </w:r>
      <w:r>
        <w:rPr>
          <w:rFonts w:ascii="Arial" w:hAnsi="Arial" w:cs="Arial"/>
          <w:b/>
          <w:color w:val="0000FF"/>
          <w:sz w:val="24"/>
        </w:rPr>
        <w:tab/>
      </w:r>
      <w:r>
        <w:rPr>
          <w:rFonts w:ascii="Arial" w:hAnsi="Arial" w:cs="Arial"/>
          <w:b/>
          <w:sz w:val="24"/>
        </w:rPr>
        <w:t>Update of URLLC demodulation Test Cases</w:t>
      </w:r>
    </w:p>
    <w:p w14:paraId="6C1A97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CR-0419  rev 1 Cat: F (Rel-16)</w:t>
      </w:r>
      <w:r>
        <w:rPr>
          <w:i/>
        </w:rPr>
        <w:br/>
      </w:r>
      <w:r>
        <w:rPr>
          <w:i/>
        </w:rPr>
        <w:br/>
      </w:r>
      <w:r>
        <w:rPr>
          <w:i/>
        </w:rPr>
        <w:tab/>
      </w:r>
      <w:r>
        <w:rPr>
          <w:i/>
        </w:rPr>
        <w:tab/>
      </w:r>
      <w:r>
        <w:rPr>
          <w:i/>
        </w:rPr>
        <w:tab/>
      </w:r>
      <w:r>
        <w:rPr>
          <w:i/>
        </w:rPr>
        <w:tab/>
      </w:r>
      <w:r>
        <w:rPr>
          <w:i/>
        </w:rPr>
        <w:tab/>
        <w:t xml:space="preserve">Source: </w:t>
      </w:r>
      <w:proofErr w:type="spellStart"/>
      <w:r>
        <w:rPr>
          <w:i/>
        </w:rPr>
        <w:t>Sporton</w:t>
      </w:r>
      <w:proofErr w:type="spellEnd"/>
    </w:p>
    <w:p w14:paraId="736B3193" w14:textId="77777777" w:rsidR="00042C20" w:rsidRDefault="00042C20" w:rsidP="00042C20">
      <w:pPr>
        <w:rPr>
          <w:color w:val="808080"/>
        </w:rPr>
      </w:pPr>
      <w:r>
        <w:rPr>
          <w:color w:val="808080"/>
        </w:rPr>
        <w:t>(Replaces R5-217218)</w:t>
      </w:r>
    </w:p>
    <w:p w14:paraId="5B0FC6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FB801D" w14:textId="5F644721" w:rsidR="00042C20" w:rsidRDefault="00042C20" w:rsidP="00042C20">
      <w:pPr>
        <w:rPr>
          <w:rFonts w:ascii="Arial" w:hAnsi="Arial" w:cs="Arial"/>
          <w:b/>
          <w:sz w:val="24"/>
        </w:rPr>
      </w:pPr>
      <w:r>
        <w:rPr>
          <w:rFonts w:ascii="Arial" w:hAnsi="Arial" w:cs="Arial"/>
          <w:b/>
          <w:color w:val="0000FF"/>
          <w:sz w:val="24"/>
        </w:rPr>
        <w:t>R5-217369</w:t>
      </w:r>
      <w:r>
        <w:rPr>
          <w:rFonts w:ascii="Arial" w:hAnsi="Arial" w:cs="Arial"/>
          <w:b/>
          <w:color w:val="0000FF"/>
          <w:sz w:val="24"/>
        </w:rPr>
        <w:tab/>
      </w:r>
      <w:r>
        <w:rPr>
          <w:rFonts w:ascii="Arial" w:hAnsi="Arial" w:cs="Arial"/>
          <w:b/>
          <w:sz w:val="24"/>
        </w:rPr>
        <w:t>Updating 5.2.x.y.5 PDSCH with 1e-5 BLER</w:t>
      </w:r>
    </w:p>
    <w:p w14:paraId="0231BCD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CR-0433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Apple Italia </w:t>
      </w:r>
      <w:proofErr w:type="spellStart"/>
      <w:r>
        <w:rPr>
          <w:i/>
        </w:rPr>
        <w:t>S.R.L.,Ericsson</w:t>
      </w:r>
      <w:proofErr w:type="spellEnd"/>
    </w:p>
    <w:p w14:paraId="05C02B06" w14:textId="77777777" w:rsidR="00042C20" w:rsidRDefault="00042C20" w:rsidP="00042C20">
      <w:pPr>
        <w:rPr>
          <w:rFonts w:ascii="Arial" w:hAnsi="Arial" w:cs="Arial"/>
          <w:b/>
        </w:rPr>
      </w:pPr>
      <w:r>
        <w:rPr>
          <w:rFonts w:ascii="Arial" w:hAnsi="Arial" w:cs="Arial"/>
          <w:b/>
        </w:rPr>
        <w:t xml:space="preserve">Discussion: </w:t>
      </w:r>
    </w:p>
    <w:p w14:paraId="6B39C48A" w14:textId="77777777" w:rsidR="00042C20" w:rsidRDefault="00042C20" w:rsidP="00042C20">
      <w:r>
        <w:t>r1</w:t>
      </w:r>
    </w:p>
    <w:p w14:paraId="053F1157" w14:textId="77777777" w:rsidR="00042C20" w:rsidRDefault="00042C20" w:rsidP="00042C20">
      <w:r>
        <w:t>to handle the overlapping with R5-216785.</w:t>
      </w:r>
    </w:p>
    <w:p w14:paraId="7D26A80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R5-218358</w:t>
      </w:r>
      <w:r>
        <w:rPr>
          <w:color w:val="993300"/>
          <w:u w:val="single"/>
        </w:rPr>
        <w:t>.</w:t>
      </w:r>
    </w:p>
    <w:p w14:paraId="2509B819" w14:textId="21D8EFAD" w:rsidR="00042C20" w:rsidRDefault="00042C20" w:rsidP="00042C20">
      <w:pPr>
        <w:rPr>
          <w:rFonts w:ascii="Arial" w:hAnsi="Arial" w:cs="Arial"/>
          <w:b/>
          <w:sz w:val="24"/>
        </w:rPr>
      </w:pPr>
      <w:r>
        <w:rPr>
          <w:rFonts w:ascii="Arial" w:hAnsi="Arial" w:cs="Arial"/>
          <w:b/>
          <w:color w:val="0000FF"/>
          <w:sz w:val="24"/>
        </w:rPr>
        <w:t>R5-218358</w:t>
      </w:r>
      <w:r>
        <w:rPr>
          <w:rFonts w:ascii="Arial" w:hAnsi="Arial" w:cs="Arial"/>
          <w:b/>
          <w:color w:val="0000FF"/>
          <w:sz w:val="24"/>
        </w:rPr>
        <w:tab/>
      </w:r>
      <w:r>
        <w:rPr>
          <w:rFonts w:ascii="Arial" w:hAnsi="Arial" w:cs="Arial"/>
          <w:b/>
          <w:sz w:val="24"/>
        </w:rPr>
        <w:t>Updating 5.2.x.y.5 PDSCH with 1e-5 BLER</w:t>
      </w:r>
    </w:p>
    <w:p w14:paraId="2DA258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CR-0433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Apple Italia </w:t>
      </w:r>
      <w:proofErr w:type="spellStart"/>
      <w:r>
        <w:rPr>
          <w:i/>
        </w:rPr>
        <w:t>S.R.L.,Ericsson</w:t>
      </w:r>
      <w:proofErr w:type="spellEnd"/>
    </w:p>
    <w:p w14:paraId="48D21C31" w14:textId="77777777" w:rsidR="00042C20" w:rsidRDefault="00042C20" w:rsidP="00042C20">
      <w:pPr>
        <w:rPr>
          <w:color w:val="808080"/>
        </w:rPr>
      </w:pPr>
      <w:r>
        <w:rPr>
          <w:color w:val="808080"/>
        </w:rPr>
        <w:t>(Replaces R5-217369)</w:t>
      </w:r>
    </w:p>
    <w:p w14:paraId="586A44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F7D84" w14:textId="09DFEB38" w:rsidR="00042C20" w:rsidRDefault="00042C20" w:rsidP="00042C20">
      <w:pPr>
        <w:rPr>
          <w:rFonts w:ascii="Arial" w:hAnsi="Arial" w:cs="Arial"/>
          <w:b/>
          <w:sz w:val="24"/>
        </w:rPr>
      </w:pPr>
      <w:r>
        <w:rPr>
          <w:rFonts w:ascii="Arial" w:hAnsi="Arial" w:cs="Arial"/>
          <w:b/>
          <w:color w:val="0000FF"/>
          <w:sz w:val="24"/>
        </w:rPr>
        <w:t>R5-217370</w:t>
      </w:r>
      <w:r>
        <w:rPr>
          <w:rFonts w:ascii="Arial" w:hAnsi="Arial" w:cs="Arial"/>
          <w:b/>
          <w:color w:val="0000FF"/>
          <w:sz w:val="24"/>
        </w:rPr>
        <w:tab/>
      </w:r>
      <w:r>
        <w:rPr>
          <w:rFonts w:ascii="Arial" w:hAnsi="Arial" w:cs="Arial"/>
          <w:b/>
          <w:sz w:val="24"/>
        </w:rPr>
        <w:t>Updating 5.2.x.y.7 PDSCH with UE processing capability 2</w:t>
      </w:r>
    </w:p>
    <w:p w14:paraId="4CA0E2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CR-0434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EF525D" w14:textId="77777777" w:rsidR="00042C20" w:rsidRDefault="00042C20" w:rsidP="00042C20">
      <w:pPr>
        <w:rPr>
          <w:rFonts w:ascii="Arial" w:hAnsi="Arial" w:cs="Arial"/>
          <w:b/>
        </w:rPr>
      </w:pPr>
      <w:r>
        <w:rPr>
          <w:rFonts w:ascii="Arial" w:hAnsi="Arial" w:cs="Arial"/>
          <w:b/>
        </w:rPr>
        <w:t xml:space="preserve">Abstract: </w:t>
      </w:r>
    </w:p>
    <w:p w14:paraId="309D0D7F" w14:textId="77777777" w:rsidR="00042C20" w:rsidRDefault="00042C20" w:rsidP="00042C20">
      <w:r>
        <w:t>Annex G in R5-217376; MU and TT in R5-217375</w:t>
      </w:r>
    </w:p>
    <w:p w14:paraId="6EA539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F8BCC" w14:textId="19B9B540" w:rsidR="00042C20" w:rsidRDefault="00042C20" w:rsidP="00042C20">
      <w:pPr>
        <w:rPr>
          <w:rFonts w:ascii="Arial" w:hAnsi="Arial" w:cs="Arial"/>
          <w:b/>
          <w:sz w:val="24"/>
        </w:rPr>
      </w:pPr>
      <w:r>
        <w:rPr>
          <w:rFonts w:ascii="Arial" w:hAnsi="Arial" w:cs="Arial"/>
          <w:b/>
          <w:color w:val="0000FF"/>
          <w:sz w:val="24"/>
        </w:rPr>
        <w:t>R5-217371</w:t>
      </w:r>
      <w:r>
        <w:rPr>
          <w:rFonts w:ascii="Arial" w:hAnsi="Arial" w:cs="Arial"/>
          <w:b/>
          <w:color w:val="0000FF"/>
          <w:sz w:val="24"/>
        </w:rPr>
        <w:tab/>
      </w:r>
      <w:r>
        <w:rPr>
          <w:rFonts w:ascii="Arial" w:hAnsi="Arial" w:cs="Arial"/>
          <w:b/>
          <w:sz w:val="24"/>
        </w:rPr>
        <w:t>Addition of 6.2.2.1.1.2 URLLC 2RX FDD CQI reporting test case</w:t>
      </w:r>
    </w:p>
    <w:p w14:paraId="71B10C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CR-0435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89DD69" w14:textId="77777777" w:rsidR="00042C20" w:rsidRDefault="00042C20" w:rsidP="00042C20">
      <w:pPr>
        <w:rPr>
          <w:rFonts w:ascii="Arial" w:hAnsi="Arial" w:cs="Arial"/>
          <w:b/>
        </w:rPr>
      </w:pPr>
      <w:r>
        <w:rPr>
          <w:rFonts w:ascii="Arial" w:hAnsi="Arial" w:cs="Arial"/>
          <w:b/>
        </w:rPr>
        <w:t xml:space="preserve">Abstract: </w:t>
      </w:r>
    </w:p>
    <w:p w14:paraId="2AC6DEF9" w14:textId="77777777" w:rsidR="00042C20" w:rsidRDefault="00042C20" w:rsidP="00042C20">
      <w:r>
        <w:t>MU and TT in R5-217375; applicability in R5-217381</w:t>
      </w:r>
    </w:p>
    <w:p w14:paraId="737060A4" w14:textId="77777777" w:rsidR="00042C20" w:rsidRDefault="00042C20" w:rsidP="00042C20">
      <w:pPr>
        <w:rPr>
          <w:rFonts w:ascii="Arial" w:hAnsi="Arial" w:cs="Arial"/>
          <w:b/>
        </w:rPr>
      </w:pPr>
      <w:r>
        <w:rPr>
          <w:rFonts w:ascii="Arial" w:hAnsi="Arial" w:cs="Arial"/>
          <w:b/>
        </w:rPr>
        <w:t xml:space="preserve">Discussion: </w:t>
      </w:r>
    </w:p>
    <w:p w14:paraId="41B0E02A" w14:textId="77777777" w:rsidR="00042C20" w:rsidRDefault="00042C20" w:rsidP="00042C20">
      <w:r>
        <w:t>r1</w:t>
      </w:r>
    </w:p>
    <w:p w14:paraId="12837918" w14:textId="77777777" w:rsidR="00042C20" w:rsidRDefault="00042C20" w:rsidP="00042C20">
      <w:r>
        <w:t>comments from Qualcomm.</w:t>
      </w:r>
    </w:p>
    <w:p w14:paraId="1ACC114F"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R5-218359</w:t>
      </w:r>
      <w:r>
        <w:rPr>
          <w:color w:val="993300"/>
          <w:u w:val="single"/>
        </w:rPr>
        <w:t>.</w:t>
      </w:r>
    </w:p>
    <w:p w14:paraId="046B15C5" w14:textId="51FC5382" w:rsidR="00042C20" w:rsidRDefault="00042C20" w:rsidP="00042C20">
      <w:pPr>
        <w:rPr>
          <w:rFonts w:ascii="Arial" w:hAnsi="Arial" w:cs="Arial"/>
          <w:b/>
          <w:sz w:val="24"/>
        </w:rPr>
      </w:pPr>
      <w:r>
        <w:rPr>
          <w:rFonts w:ascii="Arial" w:hAnsi="Arial" w:cs="Arial"/>
          <w:b/>
          <w:color w:val="0000FF"/>
          <w:sz w:val="24"/>
        </w:rPr>
        <w:t>R5-218359</w:t>
      </w:r>
      <w:r>
        <w:rPr>
          <w:rFonts w:ascii="Arial" w:hAnsi="Arial" w:cs="Arial"/>
          <w:b/>
          <w:color w:val="0000FF"/>
          <w:sz w:val="24"/>
        </w:rPr>
        <w:tab/>
      </w:r>
      <w:r>
        <w:rPr>
          <w:rFonts w:ascii="Arial" w:hAnsi="Arial" w:cs="Arial"/>
          <w:b/>
          <w:sz w:val="24"/>
        </w:rPr>
        <w:t>Addition of 6.2.2.1.1.2 URLLC 2RX FDD CQI reporting test case</w:t>
      </w:r>
    </w:p>
    <w:p w14:paraId="24E3AE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CR-0435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9295F3" w14:textId="77777777" w:rsidR="00042C20" w:rsidRDefault="00042C20" w:rsidP="00042C20">
      <w:pPr>
        <w:rPr>
          <w:color w:val="808080"/>
        </w:rPr>
      </w:pPr>
      <w:r>
        <w:rPr>
          <w:color w:val="808080"/>
        </w:rPr>
        <w:t>(Replaces R5-217371)</w:t>
      </w:r>
    </w:p>
    <w:p w14:paraId="43D641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C8A27" w14:textId="2F24B689" w:rsidR="00042C20" w:rsidRDefault="00042C20" w:rsidP="00042C20">
      <w:pPr>
        <w:rPr>
          <w:rFonts w:ascii="Arial" w:hAnsi="Arial" w:cs="Arial"/>
          <w:b/>
          <w:sz w:val="24"/>
        </w:rPr>
      </w:pPr>
      <w:r>
        <w:rPr>
          <w:rFonts w:ascii="Arial" w:hAnsi="Arial" w:cs="Arial"/>
          <w:b/>
          <w:color w:val="0000FF"/>
          <w:sz w:val="24"/>
        </w:rPr>
        <w:t>R5-217372</w:t>
      </w:r>
      <w:r>
        <w:rPr>
          <w:rFonts w:ascii="Arial" w:hAnsi="Arial" w:cs="Arial"/>
          <w:b/>
          <w:color w:val="0000FF"/>
          <w:sz w:val="24"/>
        </w:rPr>
        <w:tab/>
      </w:r>
      <w:r>
        <w:rPr>
          <w:rFonts w:ascii="Arial" w:hAnsi="Arial" w:cs="Arial"/>
          <w:b/>
          <w:sz w:val="24"/>
        </w:rPr>
        <w:t>Addition of 6.2.2.2.1.2 URLLC 2RX TDD CQI reporting test case</w:t>
      </w:r>
    </w:p>
    <w:p w14:paraId="32356B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CR-0436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1F3E1F" w14:textId="77777777" w:rsidR="00042C20" w:rsidRDefault="00042C20" w:rsidP="00042C20">
      <w:pPr>
        <w:rPr>
          <w:rFonts w:ascii="Arial" w:hAnsi="Arial" w:cs="Arial"/>
          <w:b/>
        </w:rPr>
      </w:pPr>
      <w:r>
        <w:rPr>
          <w:rFonts w:ascii="Arial" w:hAnsi="Arial" w:cs="Arial"/>
          <w:b/>
        </w:rPr>
        <w:t xml:space="preserve">Abstract: </w:t>
      </w:r>
    </w:p>
    <w:p w14:paraId="3328D5E2" w14:textId="77777777" w:rsidR="00042C20" w:rsidRDefault="00042C20" w:rsidP="00042C20">
      <w:r>
        <w:t>MU and TT in R5-217375; applicability in R5-217381</w:t>
      </w:r>
    </w:p>
    <w:p w14:paraId="24BAD1B3" w14:textId="77777777" w:rsidR="00042C20" w:rsidRDefault="00042C20" w:rsidP="00042C20">
      <w:pPr>
        <w:rPr>
          <w:rFonts w:ascii="Arial" w:hAnsi="Arial" w:cs="Arial"/>
          <w:b/>
        </w:rPr>
      </w:pPr>
      <w:r>
        <w:rPr>
          <w:rFonts w:ascii="Arial" w:hAnsi="Arial" w:cs="Arial"/>
          <w:b/>
        </w:rPr>
        <w:t xml:space="preserve">Discussion: </w:t>
      </w:r>
    </w:p>
    <w:p w14:paraId="0C519FE3" w14:textId="77777777" w:rsidR="00042C20" w:rsidRDefault="00042C20" w:rsidP="00042C20">
      <w:r>
        <w:t>r1</w:t>
      </w:r>
    </w:p>
    <w:p w14:paraId="13A2E7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R5-218467</w:t>
      </w:r>
      <w:r>
        <w:rPr>
          <w:color w:val="993300"/>
          <w:u w:val="single"/>
        </w:rPr>
        <w:t>.</w:t>
      </w:r>
    </w:p>
    <w:p w14:paraId="2E7B7B57" w14:textId="6C3DE35C" w:rsidR="00042C20" w:rsidRDefault="00042C20" w:rsidP="00042C20">
      <w:pPr>
        <w:rPr>
          <w:rFonts w:ascii="Arial" w:hAnsi="Arial" w:cs="Arial"/>
          <w:b/>
          <w:sz w:val="24"/>
        </w:rPr>
      </w:pPr>
      <w:r>
        <w:rPr>
          <w:rFonts w:ascii="Arial" w:hAnsi="Arial" w:cs="Arial"/>
          <w:b/>
          <w:color w:val="0000FF"/>
          <w:sz w:val="24"/>
        </w:rPr>
        <w:t>R5-218467</w:t>
      </w:r>
      <w:r>
        <w:rPr>
          <w:rFonts w:ascii="Arial" w:hAnsi="Arial" w:cs="Arial"/>
          <w:b/>
          <w:color w:val="0000FF"/>
          <w:sz w:val="24"/>
        </w:rPr>
        <w:tab/>
      </w:r>
      <w:r>
        <w:rPr>
          <w:rFonts w:ascii="Arial" w:hAnsi="Arial" w:cs="Arial"/>
          <w:b/>
          <w:sz w:val="24"/>
        </w:rPr>
        <w:t>Addition of 6.2.2.2.1.2 URLLC 2RX TDD CQI reporting test case</w:t>
      </w:r>
    </w:p>
    <w:p w14:paraId="13A9D8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EA55CB" w14:textId="77777777" w:rsidR="00042C20" w:rsidRDefault="00042C20" w:rsidP="00042C20">
      <w:pPr>
        <w:rPr>
          <w:color w:val="808080"/>
        </w:rPr>
      </w:pPr>
      <w:r>
        <w:rPr>
          <w:color w:val="808080"/>
        </w:rPr>
        <w:t>(Replaces R5-217372)</w:t>
      </w:r>
    </w:p>
    <w:p w14:paraId="4D2C18C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827AD" w14:textId="64726300" w:rsidR="00042C20" w:rsidRDefault="00042C20" w:rsidP="00042C20">
      <w:pPr>
        <w:rPr>
          <w:rFonts w:ascii="Arial" w:hAnsi="Arial" w:cs="Arial"/>
          <w:b/>
          <w:sz w:val="24"/>
        </w:rPr>
      </w:pPr>
      <w:r>
        <w:rPr>
          <w:rFonts w:ascii="Arial" w:hAnsi="Arial" w:cs="Arial"/>
          <w:b/>
          <w:color w:val="0000FF"/>
          <w:sz w:val="24"/>
        </w:rPr>
        <w:t>R5-217373</w:t>
      </w:r>
      <w:r>
        <w:rPr>
          <w:rFonts w:ascii="Arial" w:hAnsi="Arial" w:cs="Arial"/>
          <w:b/>
          <w:color w:val="0000FF"/>
          <w:sz w:val="24"/>
        </w:rPr>
        <w:tab/>
      </w:r>
      <w:r>
        <w:rPr>
          <w:rFonts w:ascii="Arial" w:hAnsi="Arial" w:cs="Arial"/>
          <w:b/>
          <w:sz w:val="24"/>
        </w:rPr>
        <w:t>Addition of 6.2.3.1.1.2 URLLC 4RX FDD CQI reporting test case</w:t>
      </w:r>
    </w:p>
    <w:p w14:paraId="03AB3F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CR-0437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AF7B57" w14:textId="77777777" w:rsidR="00042C20" w:rsidRDefault="00042C20" w:rsidP="00042C20">
      <w:pPr>
        <w:rPr>
          <w:rFonts w:ascii="Arial" w:hAnsi="Arial" w:cs="Arial"/>
          <w:b/>
        </w:rPr>
      </w:pPr>
      <w:r>
        <w:rPr>
          <w:rFonts w:ascii="Arial" w:hAnsi="Arial" w:cs="Arial"/>
          <w:b/>
        </w:rPr>
        <w:t xml:space="preserve">Abstract: </w:t>
      </w:r>
    </w:p>
    <w:p w14:paraId="41AD2203" w14:textId="77777777" w:rsidR="00042C20" w:rsidRDefault="00042C20" w:rsidP="00042C20">
      <w:r>
        <w:t>MU and TT in R5-217375; applicability in R5-217381</w:t>
      </w:r>
    </w:p>
    <w:p w14:paraId="2BCC4DD0" w14:textId="77777777" w:rsidR="00042C20" w:rsidRDefault="00042C20" w:rsidP="00042C20">
      <w:pPr>
        <w:rPr>
          <w:rFonts w:ascii="Arial" w:hAnsi="Arial" w:cs="Arial"/>
          <w:b/>
        </w:rPr>
      </w:pPr>
      <w:r>
        <w:rPr>
          <w:rFonts w:ascii="Arial" w:hAnsi="Arial" w:cs="Arial"/>
          <w:b/>
        </w:rPr>
        <w:t xml:space="preserve">Discussion: </w:t>
      </w:r>
    </w:p>
    <w:p w14:paraId="2B030AA8" w14:textId="77777777" w:rsidR="00042C20" w:rsidRDefault="00042C20" w:rsidP="00042C20">
      <w:r>
        <w:t>r1</w:t>
      </w:r>
    </w:p>
    <w:p w14:paraId="6C5513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R5-218468</w:t>
      </w:r>
      <w:r>
        <w:rPr>
          <w:color w:val="993300"/>
          <w:u w:val="single"/>
        </w:rPr>
        <w:t>.</w:t>
      </w:r>
    </w:p>
    <w:p w14:paraId="134CD770" w14:textId="483FCB65" w:rsidR="00042C20" w:rsidRDefault="00042C20" w:rsidP="00042C20">
      <w:pPr>
        <w:rPr>
          <w:rFonts w:ascii="Arial" w:hAnsi="Arial" w:cs="Arial"/>
          <w:b/>
          <w:sz w:val="24"/>
        </w:rPr>
      </w:pPr>
      <w:r>
        <w:rPr>
          <w:rFonts w:ascii="Arial" w:hAnsi="Arial" w:cs="Arial"/>
          <w:b/>
          <w:color w:val="0000FF"/>
          <w:sz w:val="24"/>
        </w:rPr>
        <w:t>R5-218468</w:t>
      </w:r>
      <w:r>
        <w:rPr>
          <w:rFonts w:ascii="Arial" w:hAnsi="Arial" w:cs="Arial"/>
          <w:b/>
          <w:color w:val="0000FF"/>
          <w:sz w:val="24"/>
        </w:rPr>
        <w:tab/>
      </w:r>
      <w:r>
        <w:rPr>
          <w:rFonts w:ascii="Arial" w:hAnsi="Arial" w:cs="Arial"/>
          <w:b/>
          <w:sz w:val="24"/>
        </w:rPr>
        <w:t>Addition of 6.2.3.1.1.2 URLLC 4RX FDD CQI reporting test case</w:t>
      </w:r>
    </w:p>
    <w:p w14:paraId="72DB7E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CR-0437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16E4D9" w14:textId="77777777" w:rsidR="00042C20" w:rsidRDefault="00042C20" w:rsidP="00042C20">
      <w:pPr>
        <w:rPr>
          <w:color w:val="808080"/>
        </w:rPr>
      </w:pPr>
      <w:r>
        <w:rPr>
          <w:color w:val="808080"/>
        </w:rPr>
        <w:t>(Replaces R5-217373)</w:t>
      </w:r>
    </w:p>
    <w:p w14:paraId="1A8A5A86"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AB2FD" w14:textId="5EBF466F" w:rsidR="00042C20" w:rsidRDefault="00042C20" w:rsidP="00042C20">
      <w:pPr>
        <w:rPr>
          <w:rFonts w:ascii="Arial" w:hAnsi="Arial" w:cs="Arial"/>
          <w:b/>
          <w:sz w:val="24"/>
        </w:rPr>
      </w:pPr>
      <w:r>
        <w:rPr>
          <w:rFonts w:ascii="Arial" w:hAnsi="Arial" w:cs="Arial"/>
          <w:b/>
          <w:color w:val="0000FF"/>
          <w:sz w:val="24"/>
        </w:rPr>
        <w:t>R5-217374</w:t>
      </w:r>
      <w:r>
        <w:rPr>
          <w:rFonts w:ascii="Arial" w:hAnsi="Arial" w:cs="Arial"/>
          <w:b/>
          <w:color w:val="0000FF"/>
          <w:sz w:val="24"/>
        </w:rPr>
        <w:tab/>
      </w:r>
      <w:r>
        <w:rPr>
          <w:rFonts w:ascii="Arial" w:hAnsi="Arial" w:cs="Arial"/>
          <w:b/>
          <w:sz w:val="24"/>
        </w:rPr>
        <w:t>Addition of 6.2.3.2.1.2 URLLC 4RX TDD CQI reporting test case</w:t>
      </w:r>
    </w:p>
    <w:p w14:paraId="5D6EFC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CR-0438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3DFD4" w14:textId="77777777" w:rsidR="00042C20" w:rsidRDefault="00042C20" w:rsidP="00042C20">
      <w:pPr>
        <w:rPr>
          <w:rFonts w:ascii="Arial" w:hAnsi="Arial" w:cs="Arial"/>
          <w:b/>
        </w:rPr>
      </w:pPr>
      <w:r>
        <w:rPr>
          <w:rFonts w:ascii="Arial" w:hAnsi="Arial" w:cs="Arial"/>
          <w:b/>
        </w:rPr>
        <w:t xml:space="preserve">Abstract: </w:t>
      </w:r>
    </w:p>
    <w:p w14:paraId="2031CD4B" w14:textId="77777777" w:rsidR="00042C20" w:rsidRDefault="00042C20" w:rsidP="00042C20">
      <w:r>
        <w:t>MU and TT in R5-217375; applicability in R5-217381</w:t>
      </w:r>
    </w:p>
    <w:p w14:paraId="03C1B846" w14:textId="77777777" w:rsidR="00042C20" w:rsidRDefault="00042C20" w:rsidP="00042C20">
      <w:pPr>
        <w:rPr>
          <w:rFonts w:ascii="Arial" w:hAnsi="Arial" w:cs="Arial"/>
          <w:b/>
        </w:rPr>
      </w:pPr>
      <w:r>
        <w:rPr>
          <w:rFonts w:ascii="Arial" w:hAnsi="Arial" w:cs="Arial"/>
          <w:b/>
        </w:rPr>
        <w:t xml:space="preserve">Discussion: </w:t>
      </w:r>
    </w:p>
    <w:p w14:paraId="22828B68" w14:textId="77777777" w:rsidR="00042C20" w:rsidRDefault="00042C20" w:rsidP="00042C20">
      <w:r>
        <w:t>r1</w:t>
      </w:r>
    </w:p>
    <w:p w14:paraId="20A54E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R5-218469</w:t>
      </w:r>
      <w:r>
        <w:rPr>
          <w:color w:val="993300"/>
          <w:u w:val="single"/>
        </w:rPr>
        <w:t>.</w:t>
      </w:r>
    </w:p>
    <w:p w14:paraId="6AFDF6C0" w14:textId="2AB16258" w:rsidR="00042C20" w:rsidRDefault="00042C20" w:rsidP="00042C20">
      <w:pPr>
        <w:rPr>
          <w:rFonts w:ascii="Arial" w:hAnsi="Arial" w:cs="Arial"/>
          <w:b/>
          <w:sz w:val="24"/>
        </w:rPr>
      </w:pPr>
      <w:r>
        <w:rPr>
          <w:rFonts w:ascii="Arial" w:hAnsi="Arial" w:cs="Arial"/>
          <w:b/>
          <w:color w:val="0000FF"/>
          <w:sz w:val="24"/>
        </w:rPr>
        <w:t>R5-218469</w:t>
      </w:r>
      <w:r>
        <w:rPr>
          <w:rFonts w:ascii="Arial" w:hAnsi="Arial" w:cs="Arial"/>
          <w:b/>
          <w:color w:val="0000FF"/>
          <w:sz w:val="24"/>
        </w:rPr>
        <w:tab/>
      </w:r>
      <w:r>
        <w:rPr>
          <w:rFonts w:ascii="Arial" w:hAnsi="Arial" w:cs="Arial"/>
          <w:b/>
          <w:sz w:val="24"/>
        </w:rPr>
        <w:t>Addition of 6.2.3.2.1.2 URLLC 4RX TDD CQI reporting test case</w:t>
      </w:r>
    </w:p>
    <w:p w14:paraId="25F77C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CR-0438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B8E3C2" w14:textId="77777777" w:rsidR="00042C20" w:rsidRDefault="00042C20" w:rsidP="00042C20">
      <w:pPr>
        <w:rPr>
          <w:color w:val="808080"/>
        </w:rPr>
      </w:pPr>
      <w:r>
        <w:rPr>
          <w:color w:val="808080"/>
        </w:rPr>
        <w:t>(Replaces R5-217374)</w:t>
      </w:r>
    </w:p>
    <w:p w14:paraId="432625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68FE0" w14:textId="3532980C" w:rsidR="00042C20" w:rsidRDefault="00042C20" w:rsidP="00042C20">
      <w:pPr>
        <w:rPr>
          <w:rFonts w:ascii="Arial" w:hAnsi="Arial" w:cs="Arial"/>
          <w:b/>
          <w:sz w:val="24"/>
        </w:rPr>
      </w:pPr>
      <w:r>
        <w:rPr>
          <w:rFonts w:ascii="Arial" w:hAnsi="Arial" w:cs="Arial"/>
          <w:b/>
          <w:color w:val="0000FF"/>
          <w:sz w:val="24"/>
        </w:rPr>
        <w:t>R5-217377</w:t>
      </w:r>
      <w:r>
        <w:rPr>
          <w:rFonts w:ascii="Arial" w:hAnsi="Arial" w:cs="Arial"/>
          <w:b/>
          <w:color w:val="0000FF"/>
          <w:sz w:val="24"/>
        </w:rPr>
        <w:tab/>
      </w:r>
      <w:r>
        <w:rPr>
          <w:rFonts w:ascii="Arial" w:hAnsi="Arial" w:cs="Arial"/>
          <w:b/>
          <w:sz w:val="24"/>
        </w:rPr>
        <w:t>Update to applicability of optional features for URLLC test cases</w:t>
      </w:r>
    </w:p>
    <w:p w14:paraId="2CCFAD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0DE67D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FC537C" w14:textId="77777777" w:rsidR="00042C20" w:rsidRDefault="00042C20" w:rsidP="00042C20">
      <w:pPr>
        <w:pStyle w:val="Heading6"/>
      </w:pPr>
      <w:bookmarkStart w:id="615" w:name="_Toc89039365"/>
      <w:bookmarkStart w:id="616" w:name="_Toc90994753"/>
      <w:r>
        <w:t>5.3.20.3.2</w:t>
      </w:r>
      <w:r>
        <w:tab/>
        <w:t xml:space="preserve">Radiated </w:t>
      </w:r>
      <w:proofErr w:type="spellStart"/>
      <w:r>
        <w:t>Demod</w:t>
      </w:r>
      <w:proofErr w:type="spellEnd"/>
      <w:r>
        <w:t xml:space="preserve"> Performance and CSI Reporting Requirements (Clauses 7&amp;8)</w:t>
      </w:r>
      <w:bookmarkEnd w:id="615"/>
      <w:bookmarkEnd w:id="616"/>
    </w:p>
    <w:p w14:paraId="31D8E5A0" w14:textId="77777777" w:rsidR="00042C20" w:rsidRDefault="00042C20" w:rsidP="00042C20">
      <w:pPr>
        <w:pStyle w:val="Heading6"/>
      </w:pPr>
      <w:bookmarkStart w:id="617" w:name="_Toc89039366"/>
      <w:bookmarkStart w:id="618" w:name="_Toc90994754"/>
      <w:r>
        <w:t>5.3.20.3.3</w:t>
      </w:r>
      <w:r>
        <w:tab/>
        <w:t xml:space="preserve">Interworking </w:t>
      </w:r>
      <w:proofErr w:type="spellStart"/>
      <w:r>
        <w:t>Demod</w:t>
      </w:r>
      <w:proofErr w:type="spellEnd"/>
      <w:r>
        <w:t xml:space="preserve"> Performance and CSI Reporting Requirements (Clauses 9&amp;10)</w:t>
      </w:r>
      <w:bookmarkEnd w:id="617"/>
      <w:bookmarkEnd w:id="618"/>
    </w:p>
    <w:p w14:paraId="0BBA8681" w14:textId="77777777" w:rsidR="00042C20" w:rsidRDefault="00042C20" w:rsidP="00042C20">
      <w:pPr>
        <w:pStyle w:val="Heading6"/>
      </w:pPr>
      <w:bookmarkStart w:id="619" w:name="_Toc89039367"/>
      <w:bookmarkStart w:id="620" w:name="_Toc90994755"/>
      <w:r>
        <w:t>5.3.20.3.4</w:t>
      </w:r>
      <w:r>
        <w:tab/>
        <w:t>Clauses 1-4 / Annexes</w:t>
      </w:r>
      <w:bookmarkEnd w:id="619"/>
      <w:bookmarkEnd w:id="620"/>
    </w:p>
    <w:p w14:paraId="70FFDCFF" w14:textId="7DA87353" w:rsidR="00042C20" w:rsidRDefault="00042C20" w:rsidP="00042C20">
      <w:pPr>
        <w:rPr>
          <w:rFonts w:ascii="Arial" w:hAnsi="Arial" w:cs="Arial"/>
          <w:b/>
          <w:sz w:val="24"/>
        </w:rPr>
      </w:pPr>
      <w:r>
        <w:rPr>
          <w:rFonts w:ascii="Arial" w:hAnsi="Arial" w:cs="Arial"/>
          <w:b/>
          <w:color w:val="0000FF"/>
          <w:sz w:val="24"/>
        </w:rPr>
        <w:t>R5-217375</w:t>
      </w:r>
      <w:r>
        <w:rPr>
          <w:rFonts w:ascii="Arial" w:hAnsi="Arial" w:cs="Arial"/>
          <w:b/>
          <w:color w:val="0000FF"/>
          <w:sz w:val="24"/>
        </w:rPr>
        <w:tab/>
      </w:r>
      <w:r>
        <w:rPr>
          <w:rFonts w:ascii="Arial" w:hAnsi="Arial" w:cs="Arial"/>
          <w:b/>
          <w:sz w:val="24"/>
        </w:rPr>
        <w:t>Update to Annex F for URLLC test cases</w:t>
      </w:r>
    </w:p>
    <w:p w14:paraId="32BFB2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CR-0439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CE99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D23B9" w14:textId="515F1D70" w:rsidR="00042C20" w:rsidRDefault="00042C20" w:rsidP="00042C20">
      <w:pPr>
        <w:rPr>
          <w:rFonts w:ascii="Arial" w:hAnsi="Arial" w:cs="Arial"/>
          <w:b/>
          <w:sz w:val="24"/>
        </w:rPr>
      </w:pPr>
      <w:r>
        <w:rPr>
          <w:rFonts w:ascii="Arial" w:hAnsi="Arial" w:cs="Arial"/>
          <w:b/>
          <w:color w:val="0000FF"/>
          <w:sz w:val="24"/>
        </w:rPr>
        <w:t>R5-217376</w:t>
      </w:r>
      <w:r>
        <w:rPr>
          <w:rFonts w:ascii="Arial" w:hAnsi="Arial" w:cs="Arial"/>
          <w:b/>
          <w:color w:val="0000FF"/>
          <w:sz w:val="24"/>
        </w:rPr>
        <w:tab/>
      </w:r>
      <w:r>
        <w:rPr>
          <w:rFonts w:ascii="Arial" w:hAnsi="Arial" w:cs="Arial"/>
          <w:b/>
          <w:sz w:val="24"/>
        </w:rPr>
        <w:t>Addition of statistical testing limit for URLLC test cases in Annex G</w:t>
      </w:r>
    </w:p>
    <w:p w14:paraId="30DD44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CR-0440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94830B" w14:textId="77777777" w:rsidR="00042C20" w:rsidRDefault="00042C20" w:rsidP="00042C20">
      <w:pPr>
        <w:rPr>
          <w:rFonts w:ascii="Arial" w:hAnsi="Arial" w:cs="Arial"/>
          <w:b/>
        </w:rPr>
      </w:pPr>
      <w:r>
        <w:rPr>
          <w:rFonts w:ascii="Arial" w:hAnsi="Arial" w:cs="Arial"/>
          <w:b/>
        </w:rPr>
        <w:t xml:space="preserve">Discussion: </w:t>
      </w:r>
    </w:p>
    <w:p w14:paraId="13E1875E" w14:textId="77777777" w:rsidR="00042C20" w:rsidRDefault="00042C20" w:rsidP="00042C20">
      <w:r>
        <w:t>r1</w:t>
      </w:r>
    </w:p>
    <w:p w14:paraId="462890A1" w14:textId="77777777" w:rsidR="00042C20" w:rsidRDefault="00042C20" w:rsidP="00042C20">
      <w:r>
        <w:lastRenderedPageBreak/>
        <w:t>offline discussion about URLLC testing. Qualcomm commented.</w:t>
      </w:r>
    </w:p>
    <w:p w14:paraId="2ADAC9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R5-218360</w:t>
      </w:r>
      <w:r>
        <w:rPr>
          <w:color w:val="993300"/>
          <w:u w:val="single"/>
        </w:rPr>
        <w:t>.</w:t>
      </w:r>
    </w:p>
    <w:p w14:paraId="48F9351E" w14:textId="36CD94D5" w:rsidR="00042C20" w:rsidRDefault="00042C20" w:rsidP="00042C20">
      <w:pPr>
        <w:rPr>
          <w:rFonts w:ascii="Arial" w:hAnsi="Arial" w:cs="Arial"/>
          <w:b/>
          <w:sz w:val="24"/>
        </w:rPr>
      </w:pPr>
      <w:r>
        <w:rPr>
          <w:rFonts w:ascii="Arial" w:hAnsi="Arial" w:cs="Arial"/>
          <w:b/>
          <w:color w:val="0000FF"/>
          <w:sz w:val="24"/>
        </w:rPr>
        <w:t>R5-218360</w:t>
      </w:r>
      <w:r>
        <w:rPr>
          <w:rFonts w:ascii="Arial" w:hAnsi="Arial" w:cs="Arial"/>
          <w:b/>
          <w:color w:val="0000FF"/>
          <w:sz w:val="24"/>
        </w:rPr>
        <w:tab/>
      </w:r>
      <w:r>
        <w:rPr>
          <w:rFonts w:ascii="Arial" w:hAnsi="Arial" w:cs="Arial"/>
          <w:b/>
          <w:sz w:val="24"/>
        </w:rPr>
        <w:t>Addition of statistical testing limit for URLLC test cases in Annex G</w:t>
      </w:r>
    </w:p>
    <w:p w14:paraId="359966D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CR-0440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4B7200" w14:textId="77777777" w:rsidR="00042C20" w:rsidRDefault="00042C20" w:rsidP="00042C20">
      <w:pPr>
        <w:rPr>
          <w:color w:val="808080"/>
        </w:rPr>
      </w:pPr>
      <w:r>
        <w:rPr>
          <w:color w:val="808080"/>
        </w:rPr>
        <w:t>(Replaces R5-217376)</w:t>
      </w:r>
    </w:p>
    <w:p w14:paraId="000E65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38C38" w14:textId="0A83305E" w:rsidR="00042C20" w:rsidRDefault="00042C20" w:rsidP="00042C20">
      <w:pPr>
        <w:rPr>
          <w:rFonts w:ascii="Arial" w:hAnsi="Arial" w:cs="Arial"/>
          <w:b/>
          <w:sz w:val="24"/>
        </w:rPr>
      </w:pPr>
      <w:r>
        <w:rPr>
          <w:rFonts w:ascii="Arial" w:hAnsi="Arial" w:cs="Arial"/>
          <w:b/>
          <w:color w:val="0000FF"/>
          <w:sz w:val="24"/>
        </w:rPr>
        <w:t>R5-217378</w:t>
      </w:r>
      <w:r>
        <w:rPr>
          <w:rFonts w:ascii="Arial" w:hAnsi="Arial" w:cs="Arial"/>
          <w:b/>
          <w:color w:val="0000FF"/>
          <w:sz w:val="24"/>
        </w:rPr>
        <w:tab/>
      </w:r>
      <w:r>
        <w:rPr>
          <w:rFonts w:ascii="Arial" w:hAnsi="Arial" w:cs="Arial"/>
          <w:b/>
          <w:sz w:val="24"/>
        </w:rPr>
        <w:t>Update to URLLC RMC for demodulation testing in Annex A</w:t>
      </w:r>
    </w:p>
    <w:p w14:paraId="26E7B0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38.521-4 v16.9.0</w:t>
      </w:r>
      <w:r>
        <w:rPr>
          <w:i/>
        </w:rPr>
        <w:tab/>
        <w:t xml:space="preserve">  CR-0442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2B3D17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431AF" w14:textId="77777777" w:rsidR="00042C20" w:rsidRDefault="00042C20" w:rsidP="00042C20">
      <w:pPr>
        <w:pStyle w:val="Heading5"/>
      </w:pPr>
      <w:bookmarkStart w:id="621" w:name="_Toc89039368"/>
      <w:bookmarkStart w:id="622" w:name="_Toc90994756"/>
      <w:r>
        <w:t>5.3.20.4</w:t>
      </w:r>
      <w:r>
        <w:tab/>
        <w:t>TS 38.522</w:t>
      </w:r>
      <w:bookmarkEnd w:id="621"/>
      <w:bookmarkEnd w:id="622"/>
    </w:p>
    <w:p w14:paraId="65E32C82" w14:textId="37A35E0D" w:rsidR="00042C20" w:rsidRDefault="00042C20" w:rsidP="00042C20">
      <w:pPr>
        <w:rPr>
          <w:rFonts w:ascii="Arial" w:hAnsi="Arial" w:cs="Arial"/>
          <w:b/>
          <w:sz w:val="24"/>
        </w:rPr>
      </w:pPr>
      <w:r>
        <w:rPr>
          <w:rFonts w:ascii="Arial" w:hAnsi="Arial" w:cs="Arial"/>
          <w:b/>
          <w:color w:val="0000FF"/>
          <w:sz w:val="24"/>
        </w:rPr>
        <w:t>R5-217381</w:t>
      </w:r>
      <w:r>
        <w:rPr>
          <w:rFonts w:ascii="Arial" w:hAnsi="Arial" w:cs="Arial"/>
          <w:b/>
          <w:color w:val="0000FF"/>
          <w:sz w:val="24"/>
        </w:rPr>
        <w:tab/>
      </w:r>
      <w:r>
        <w:rPr>
          <w:rFonts w:ascii="Arial" w:hAnsi="Arial" w:cs="Arial"/>
          <w:b/>
          <w:sz w:val="24"/>
        </w:rPr>
        <w:t>Addition of test applicability for URLLC test cases</w:t>
      </w:r>
    </w:p>
    <w:p w14:paraId="05825B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Bureau Veritas</w:t>
      </w:r>
    </w:p>
    <w:p w14:paraId="6AB5DC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00130" w14:textId="77777777" w:rsidR="00042C20" w:rsidRDefault="00042C20" w:rsidP="00042C20">
      <w:pPr>
        <w:pStyle w:val="Heading5"/>
      </w:pPr>
      <w:bookmarkStart w:id="623" w:name="_Toc89039369"/>
      <w:bookmarkStart w:id="624" w:name="_Toc90994757"/>
      <w:r>
        <w:t>5.3.20.5</w:t>
      </w:r>
      <w:r>
        <w:tab/>
        <w:t>TR 38.903 (NR MU &amp; TT analyses)</w:t>
      </w:r>
      <w:bookmarkEnd w:id="623"/>
      <w:bookmarkEnd w:id="624"/>
    </w:p>
    <w:p w14:paraId="044FB3B2" w14:textId="77777777" w:rsidR="00042C20" w:rsidRDefault="00042C20" w:rsidP="00042C20">
      <w:pPr>
        <w:pStyle w:val="Heading5"/>
      </w:pPr>
      <w:bookmarkStart w:id="625" w:name="_Toc89039370"/>
      <w:bookmarkStart w:id="626" w:name="_Toc90994758"/>
      <w:r>
        <w:t>5.3.20.6</w:t>
      </w:r>
      <w:r>
        <w:tab/>
        <w:t>Discussion Papers / Work Plan / TC lists</w:t>
      </w:r>
      <w:bookmarkEnd w:id="625"/>
      <w:bookmarkEnd w:id="626"/>
    </w:p>
    <w:p w14:paraId="1906EE7C" w14:textId="77777777" w:rsidR="00042C20" w:rsidRDefault="00042C20" w:rsidP="00042C20">
      <w:pPr>
        <w:pStyle w:val="Heading4"/>
      </w:pPr>
      <w:bookmarkStart w:id="627" w:name="_Toc89039371"/>
      <w:bookmarkStart w:id="628" w:name="_Toc90994759"/>
      <w:r>
        <w:t>5.3.21</w:t>
      </w:r>
      <w:r>
        <w:tab/>
        <w:t>New Rel-17 NR licensed bands and extension of existing NR bands (UID - 900055) NR_lic_bands_BW_R17-UEConTest</w:t>
      </w:r>
      <w:bookmarkEnd w:id="627"/>
      <w:bookmarkEnd w:id="628"/>
    </w:p>
    <w:p w14:paraId="703B1904" w14:textId="77777777" w:rsidR="00042C20" w:rsidRDefault="00042C20" w:rsidP="00042C20">
      <w:pPr>
        <w:pStyle w:val="Heading5"/>
      </w:pPr>
      <w:bookmarkStart w:id="629" w:name="_Toc89039372"/>
      <w:bookmarkStart w:id="630" w:name="_Toc90994760"/>
      <w:r>
        <w:t>5.3.21.1</w:t>
      </w:r>
      <w:r>
        <w:tab/>
        <w:t>TS 38.508-1</w:t>
      </w:r>
      <w:bookmarkEnd w:id="629"/>
      <w:bookmarkEnd w:id="630"/>
      <w:r>
        <w:t xml:space="preserve"> </w:t>
      </w:r>
    </w:p>
    <w:p w14:paraId="115BEB39" w14:textId="7ABC7DD8" w:rsidR="00042C20" w:rsidRDefault="00042C20" w:rsidP="00042C20">
      <w:pPr>
        <w:rPr>
          <w:rFonts w:ascii="Arial" w:hAnsi="Arial" w:cs="Arial"/>
          <w:b/>
          <w:sz w:val="24"/>
        </w:rPr>
      </w:pPr>
      <w:r>
        <w:rPr>
          <w:rFonts w:ascii="Arial" w:hAnsi="Arial" w:cs="Arial"/>
          <w:b/>
          <w:color w:val="0000FF"/>
          <w:sz w:val="24"/>
        </w:rPr>
        <w:t>R5-216530</w:t>
      </w:r>
      <w:r>
        <w:rPr>
          <w:rFonts w:ascii="Arial" w:hAnsi="Arial" w:cs="Arial"/>
          <w:b/>
          <w:color w:val="0000FF"/>
          <w:sz w:val="24"/>
        </w:rPr>
        <w:tab/>
      </w:r>
      <w:r>
        <w:rPr>
          <w:rFonts w:ascii="Arial" w:hAnsi="Arial" w:cs="Arial"/>
          <w:b/>
          <w:sz w:val="24"/>
        </w:rPr>
        <w:t>Addition of test frequencies for asymmetric channel bandwidths for n24</w:t>
      </w:r>
    </w:p>
    <w:p w14:paraId="65DE9A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CR-2048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 Ericsson</w:t>
      </w:r>
    </w:p>
    <w:p w14:paraId="6D5F11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4B025" w14:textId="2EAE45CC" w:rsidR="00042C20" w:rsidRDefault="00042C20" w:rsidP="00042C20">
      <w:pPr>
        <w:rPr>
          <w:rFonts w:ascii="Arial" w:hAnsi="Arial" w:cs="Arial"/>
          <w:b/>
          <w:sz w:val="24"/>
        </w:rPr>
      </w:pPr>
      <w:r>
        <w:rPr>
          <w:rFonts w:ascii="Arial" w:hAnsi="Arial" w:cs="Arial"/>
          <w:b/>
          <w:color w:val="0000FF"/>
          <w:sz w:val="24"/>
        </w:rPr>
        <w:t>R5-217545</w:t>
      </w:r>
      <w:r>
        <w:rPr>
          <w:rFonts w:ascii="Arial" w:hAnsi="Arial" w:cs="Arial"/>
          <w:b/>
          <w:color w:val="0000FF"/>
          <w:sz w:val="24"/>
        </w:rPr>
        <w:tab/>
      </w:r>
      <w:r>
        <w:rPr>
          <w:rFonts w:ascii="Arial" w:hAnsi="Arial" w:cs="Arial"/>
          <w:b/>
          <w:sz w:val="24"/>
        </w:rPr>
        <w:t>Addition of test frequencies for n3 CBW 50MHz</w:t>
      </w:r>
    </w:p>
    <w:p w14:paraId="124BAA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CR-2152  Cat: F (Rel-17)</w:t>
      </w:r>
      <w:r>
        <w:rPr>
          <w:i/>
        </w:rPr>
        <w:br/>
      </w:r>
      <w:r>
        <w:rPr>
          <w:i/>
        </w:rPr>
        <w:br/>
      </w:r>
      <w:r>
        <w:rPr>
          <w:i/>
        </w:rPr>
        <w:tab/>
      </w:r>
      <w:r>
        <w:rPr>
          <w:i/>
        </w:rPr>
        <w:tab/>
      </w:r>
      <w:r>
        <w:rPr>
          <w:i/>
        </w:rPr>
        <w:tab/>
      </w:r>
      <w:r>
        <w:rPr>
          <w:i/>
        </w:rPr>
        <w:tab/>
      </w:r>
      <w:r>
        <w:rPr>
          <w:i/>
        </w:rPr>
        <w:tab/>
        <w:t>Source: China Unicom</w:t>
      </w:r>
    </w:p>
    <w:p w14:paraId="50FD63DE" w14:textId="77777777" w:rsidR="00042C20" w:rsidRDefault="00042C20" w:rsidP="00042C20">
      <w:pPr>
        <w:rPr>
          <w:rFonts w:ascii="Arial" w:hAnsi="Arial" w:cs="Arial"/>
          <w:b/>
        </w:rPr>
      </w:pPr>
      <w:r>
        <w:rPr>
          <w:rFonts w:ascii="Arial" w:hAnsi="Arial" w:cs="Arial"/>
          <w:b/>
        </w:rPr>
        <w:t xml:space="preserve">Discussion: </w:t>
      </w:r>
    </w:p>
    <w:p w14:paraId="580AFD57" w14:textId="77777777" w:rsidR="00042C20" w:rsidRDefault="00042C20" w:rsidP="00042C20">
      <w:r>
        <w:lastRenderedPageBreak/>
        <w:t>r1</w:t>
      </w:r>
    </w:p>
    <w:p w14:paraId="204ACE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R5-218361</w:t>
      </w:r>
      <w:r>
        <w:rPr>
          <w:color w:val="993300"/>
          <w:u w:val="single"/>
        </w:rPr>
        <w:t>.</w:t>
      </w:r>
    </w:p>
    <w:p w14:paraId="6EB87561" w14:textId="2FD3BB62" w:rsidR="00042C20" w:rsidRDefault="00042C20" w:rsidP="00042C20">
      <w:pPr>
        <w:rPr>
          <w:rFonts w:ascii="Arial" w:hAnsi="Arial" w:cs="Arial"/>
          <w:b/>
          <w:sz w:val="24"/>
        </w:rPr>
      </w:pPr>
      <w:r>
        <w:rPr>
          <w:rFonts w:ascii="Arial" w:hAnsi="Arial" w:cs="Arial"/>
          <w:b/>
          <w:color w:val="0000FF"/>
          <w:sz w:val="24"/>
        </w:rPr>
        <w:t>R5-218361</w:t>
      </w:r>
      <w:r>
        <w:rPr>
          <w:rFonts w:ascii="Arial" w:hAnsi="Arial" w:cs="Arial"/>
          <w:b/>
          <w:color w:val="0000FF"/>
          <w:sz w:val="24"/>
        </w:rPr>
        <w:tab/>
      </w:r>
      <w:r>
        <w:rPr>
          <w:rFonts w:ascii="Arial" w:hAnsi="Arial" w:cs="Arial"/>
          <w:b/>
          <w:sz w:val="24"/>
        </w:rPr>
        <w:t>Addition of test frequencies for n3 CBW 50MHz</w:t>
      </w:r>
    </w:p>
    <w:p w14:paraId="5D91D9F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CR-2152  rev 1 Cat: F (Rel-17)</w:t>
      </w:r>
      <w:r>
        <w:rPr>
          <w:i/>
        </w:rPr>
        <w:br/>
      </w:r>
      <w:r>
        <w:rPr>
          <w:i/>
        </w:rPr>
        <w:br/>
      </w:r>
      <w:r>
        <w:rPr>
          <w:i/>
        </w:rPr>
        <w:tab/>
      </w:r>
      <w:r>
        <w:rPr>
          <w:i/>
        </w:rPr>
        <w:tab/>
      </w:r>
      <w:r>
        <w:rPr>
          <w:i/>
        </w:rPr>
        <w:tab/>
      </w:r>
      <w:r>
        <w:rPr>
          <w:i/>
        </w:rPr>
        <w:tab/>
      </w:r>
      <w:r>
        <w:rPr>
          <w:i/>
        </w:rPr>
        <w:tab/>
        <w:t>Source: China Unicom</w:t>
      </w:r>
    </w:p>
    <w:p w14:paraId="20CF27E7" w14:textId="77777777" w:rsidR="00042C20" w:rsidRDefault="00042C20" w:rsidP="00042C20">
      <w:pPr>
        <w:rPr>
          <w:color w:val="808080"/>
        </w:rPr>
      </w:pPr>
      <w:r>
        <w:rPr>
          <w:color w:val="808080"/>
        </w:rPr>
        <w:t>(Replaces R5-217545)</w:t>
      </w:r>
    </w:p>
    <w:p w14:paraId="21CEC5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9869B" w14:textId="77777777" w:rsidR="00042C20" w:rsidRDefault="00042C20" w:rsidP="00042C20">
      <w:pPr>
        <w:pStyle w:val="Heading5"/>
      </w:pPr>
      <w:bookmarkStart w:id="631" w:name="_Toc89039373"/>
      <w:bookmarkStart w:id="632" w:name="_Toc90994761"/>
      <w:r>
        <w:t>5.3.21.2</w:t>
      </w:r>
      <w:r>
        <w:tab/>
        <w:t>TS 38.508-2</w:t>
      </w:r>
      <w:bookmarkEnd w:id="631"/>
      <w:bookmarkEnd w:id="632"/>
    </w:p>
    <w:p w14:paraId="27DA96D4" w14:textId="77777777" w:rsidR="00042C20" w:rsidRDefault="00042C20" w:rsidP="00042C20">
      <w:pPr>
        <w:pStyle w:val="Heading5"/>
      </w:pPr>
      <w:bookmarkStart w:id="633" w:name="_Toc89039374"/>
      <w:bookmarkStart w:id="634" w:name="_Toc90994762"/>
      <w:r>
        <w:t>5.3.21.3</w:t>
      </w:r>
      <w:r>
        <w:tab/>
        <w:t>TS 38.521-1</w:t>
      </w:r>
      <w:bookmarkEnd w:id="633"/>
      <w:bookmarkEnd w:id="634"/>
    </w:p>
    <w:p w14:paraId="29B44E9A" w14:textId="77777777" w:rsidR="00042C20" w:rsidRDefault="00042C20" w:rsidP="00042C20">
      <w:pPr>
        <w:pStyle w:val="Heading6"/>
      </w:pPr>
      <w:bookmarkStart w:id="635" w:name="_Toc89039375"/>
      <w:bookmarkStart w:id="636" w:name="_Toc90994763"/>
      <w:r>
        <w:t>5.3.21.3.1</w:t>
      </w:r>
      <w:r>
        <w:tab/>
        <w:t>Tx Requirements (Clause 6)</w:t>
      </w:r>
      <w:bookmarkEnd w:id="635"/>
      <w:bookmarkEnd w:id="636"/>
    </w:p>
    <w:p w14:paraId="68C869FA" w14:textId="4434BFAF" w:rsidR="00042C20" w:rsidRDefault="00042C20" w:rsidP="00042C20">
      <w:pPr>
        <w:rPr>
          <w:rFonts w:ascii="Arial" w:hAnsi="Arial" w:cs="Arial"/>
          <w:b/>
          <w:sz w:val="24"/>
        </w:rPr>
      </w:pPr>
      <w:r>
        <w:rPr>
          <w:rFonts w:ascii="Arial" w:hAnsi="Arial" w:cs="Arial"/>
          <w:b/>
          <w:color w:val="0000FF"/>
          <w:sz w:val="24"/>
        </w:rPr>
        <w:t>R5-216531</w:t>
      </w:r>
      <w:r>
        <w:rPr>
          <w:rFonts w:ascii="Arial" w:hAnsi="Arial" w:cs="Arial"/>
          <w:b/>
          <w:color w:val="0000FF"/>
          <w:sz w:val="24"/>
        </w:rPr>
        <w:tab/>
      </w:r>
      <w:r>
        <w:rPr>
          <w:rFonts w:ascii="Arial" w:hAnsi="Arial" w:cs="Arial"/>
          <w:b/>
          <w:sz w:val="24"/>
        </w:rPr>
        <w:t>Updates to A-MPR test case for n24 and n99</w:t>
      </w:r>
    </w:p>
    <w:p w14:paraId="59E1B7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CR-1397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B1F3399" w14:textId="77777777" w:rsidR="00042C20" w:rsidRDefault="00042C20" w:rsidP="00042C20">
      <w:pPr>
        <w:rPr>
          <w:rFonts w:ascii="Arial" w:hAnsi="Arial" w:cs="Arial"/>
          <w:b/>
        </w:rPr>
      </w:pPr>
      <w:r>
        <w:rPr>
          <w:rFonts w:ascii="Arial" w:hAnsi="Arial" w:cs="Arial"/>
          <w:b/>
        </w:rPr>
        <w:t xml:space="preserve">Discussion: </w:t>
      </w:r>
    </w:p>
    <w:p w14:paraId="36598797" w14:textId="77777777" w:rsidR="00042C20" w:rsidRDefault="00042C20" w:rsidP="00042C20">
      <w:r>
        <w:t>r1</w:t>
      </w:r>
    </w:p>
    <w:p w14:paraId="7A2ACD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R5-218362</w:t>
      </w:r>
      <w:r>
        <w:rPr>
          <w:color w:val="993300"/>
          <w:u w:val="single"/>
        </w:rPr>
        <w:t>.</w:t>
      </w:r>
    </w:p>
    <w:p w14:paraId="36AA6F98" w14:textId="5EFCDF15" w:rsidR="00042C20" w:rsidRDefault="00042C20" w:rsidP="00042C20">
      <w:pPr>
        <w:rPr>
          <w:rFonts w:ascii="Arial" w:hAnsi="Arial" w:cs="Arial"/>
          <w:b/>
          <w:sz w:val="24"/>
        </w:rPr>
      </w:pPr>
      <w:r>
        <w:rPr>
          <w:rFonts w:ascii="Arial" w:hAnsi="Arial" w:cs="Arial"/>
          <w:b/>
          <w:color w:val="0000FF"/>
          <w:sz w:val="24"/>
        </w:rPr>
        <w:t>R5-218362</w:t>
      </w:r>
      <w:r>
        <w:rPr>
          <w:rFonts w:ascii="Arial" w:hAnsi="Arial" w:cs="Arial"/>
          <w:b/>
          <w:color w:val="0000FF"/>
          <w:sz w:val="24"/>
        </w:rPr>
        <w:tab/>
      </w:r>
      <w:r>
        <w:rPr>
          <w:rFonts w:ascii="Arial" w:hAnsi="Arial" w:cs="Arial"/>
          <w:b/>
          <w:sz w:val="24"/>
        </w:rPr>
        <w:t>Updates to A-MPR test case for n24 and n99</w:t>
      </w:r>
    </w:p>
    <w:p w14:paraId="1999933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CR-1397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467BAFCD" w14:textId="77777777" w:rsidR="00042C20" w:rsidRDefault="00042C20" w:rsidP="00042C20">
      <w:pPr>
        <w:rPr>
          <w:color w:val="808080"/>
        </w:rPr>
      </w:pPr>
      <w:r>
        <w:rPr>
          <w:color w:val="808080"/>
        </w:rPr>
        <w:t>(Replaces R5-216531)</w:t>
      </w:r>
    </w:p>
    <w:p w14:paraId="1FA0E3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706D1" w14:textId="71787C7E" w:rsidR="00042C20" w:rsidRDefault="00042C20" w:rsidP="00042C20">
      <w:pPr>
        <w:rPr>
          <w:rFonts w:ascii="Arial" w:hAnsi="Arial" w:cs="Arial"/>
          <w:b/>
          <w:sz w:val="24"/>
        </w:rPr>
      </w:pPr>
      <w:r>
        <w:rPr>
          <w:rFonts w:ascii="Arial" w:hAnsi="Arial" w:cs="Arial"/>
          <w:b/>
          <w:color w:val="0000FF"/>
          <w:sz w:val="24"/>
        </w:rPr>
        <w:t>R5-216532</w:t>
      </w:r>
      <w:r>
        <w:rPr>
          <w:rFonts w:ascii="Arial" w:hAnsi="Arial" w:cs="Arial"/>
          <w:b/>
          <w:color w:val="0000FF"/>
          <w:sz w:val="24"/>
        </w:rPr>
        <w:tab/>
      </w:r>
      <w:r>
        <w:rPr>
          <w:rFonts w:ascii="Arial" w:hAnsi="Arial" w:cs="Arial"/>
          <w:b/>
          <w:sz w:val="24"/>
        </w:rPr>
        <w:t>Updates to additional spurious emission test case for n24 and n99</w:t>
      </w:r>
    </w:p>
    <w:p w14:paraId="170E8F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CR-1398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5F0718E1" w14:textId="77777777" w:rsidR="00042C20" w:rsidRDefault="00042C20" w:rsidP="00042C20">
      <w:pPr>
        <w:rPr>
          <w:rFonts w:ascii="Arial" w:hAnsi="Arial" w:cs="Arial"/>
          <w:b/>
        </w:rPr>
      </w:pPr>
      <w:r>
        <w:rPr>
          <w:rFonts w:ascii="Arial" w:hAnsi="Arial" w:cs="Arial"/>
          <w:b/>
        </w:rPr>
        <w:t xml:space="preserve">Discussion: </w:t>
      </w:r>
    </w:p>
    <w:p w14:paraId="26256135" w14:textId="77777777" w:rsidR="00042C20" w:rsidRDefault="00042C20" w:rsidP="00042C20">
      <w:r>
        <w:t>r1</w:t>
      </w:r>
    </w:p>
    <w:p w14:paraId="0AA42B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R5-218363</w:t>
      </w:r>
      <w:r>
        <w:rPr>
          <w:color w:val="993300"/>
          <w:u w:val="single"/>
        </w:rPr>
        <w:t>.</w:t>
      </w:r>
    </w:p>
    <w:p w14:paraId="364CF1CC" w14:textId="632724E0" w:rsidR="00042C20" w:rsidRDefault="00042C20" w:rsidP="00042C20">
      <w:pPr>
        <w:rPr>
          <w:rFonts w:ascii="Arial" w:hAnsi="Arial" w:cs="Arial"/>
          <w:b/>
          <w:sz w:val="24"/>
        </w:rPr>
      </w:pPr>
      <w:r>
        <w:rPr>
          <w:rFonts w:ascii="Arial" w:hAnsi="Arial" w:cs="Arial"/>
          <w:b/>
          <w:color w:val="0000FF"/>
          <w:sz w:val="24"/>
        </w:rPr>
        <w:t>R5-218363</w:t>
      </w:r>
      <w:r>
        <w:rPr>
          <w:rFonts w:ascii="Arial" w:hAnsi="Arial" w:cs="Arial"/>
          <w:b/>
          <w:color w:val="0000FF"/>
          <w:sz w:val="24"/>
        </w:rPr>
        <w:tab/>
      </w:r>
      <w:r>
        <w:rPr>
          <w:rFonts w:ascii="Arial" w:hAnsi="Arial" w:cs="Arial"/>
          <w:b/>
          <w:sz w:val="24"/>
        </w:rPr>
        <w:t>Updates to additional spurious emission test case for n24 and n99</w:t>
      </w:r>
    </w:p>
    <w:p w14:paraId="0BB237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CR-1398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914DFBA" w14:textId="77777777" w:rsidR="00042C20" w:rsidRDefault="00042C20" w:rsidP="00042C20">
      <w:pPr>
        <w:rPr>
          <w:color w:val="808080"/>
        </w:rPr>
      </w:pPr>
      <w:r>
        <w:rPr>
          <w:color w:val="808080"/>
        </w:rPr>
        <w:lastRenderedPageBreak/>
        <w:t>(Replaces R5-216532)</w:t>
      </w:r>
    </w:p>
    <w:p w14:paraId="7BA260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89BC4" w14:textId="77777777" w:rsidR="00042C20" w:rsidRDefault="00042C20" w:rsidP="00042C20">
      <w:pPr>
        <w:pStyle w:val="Heading6"/>
      </w:pPr>
      <w:bookmarkStart w:id="637" w:name="_Toc89039376"/>
      <w:bookmarkStart w:id="638" w:name="_Toc90994764"/>
      <w:r>
        <w:t>5.3.21.3.2</w:t>
      </w:r>
      <w:r>
        <w:tab/>
        <w:t>Rx Requirements (Clause 7)</w:t>
      </w:r>
      <w:bookmarkEnd w:id="637"/>
      <w:bookmarkEnd w:id="638"/>
    </w:p>
    <w:p w14:paraId="6FBE9265" w14:textId="5428F200" w:rsidR="00042C20" w:rsidRDefault="00042C20" w:rsidP="00042C20">
      <w:pPr>
        <w:rPr>
          <w:rFonts w:ascii="Arial" w:hAnsi="Arial" w:cs="Arial"/>
          <w:b/>
          <w:sz w:val="24"/>
        </w:rPr>
      </w:pPr>
      <w:r>
        <w:rPr>
          <w:rFonts w:ascii="Arial" w:hAnsi="Arial" w:cs="Arial"/>
          <w:b/>
          <w:color w:val="0000FF"/>
          <w:sz w:val="24"/>
        </w:rPr>
        <w:t>R5-217552</w:t>
      </w:r>
      <w:r>
        <w:rPr>
          <w:rFonts w:ascii="Arial" w:hAnsi="Arial" w:cs="Arial"/>
          <w:b/>
          <w:color w:val="0000FF"/>
          <w:sz w:val="24"/>
        </w:rPr>
        <w:tab/>
      </w:r>
      <w:r>
        <w:rPr>
          <w:rFonts w:ascii="Arial" w:hAnsi="Arial" w:cs="Arial"/>
          <w:b/>
          <w:sz w:val="24"/>
        </w:rPr>
        <w:t>Addition of n3 CBW 50MHz into TC 7.3.2 Reference sensitivity power level</w:t>
      </w:r>
    </w:p>
    <w:p w14:paraId="0DE186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CR-1455  Cat: F (Rel-17)</w:t>
      </w:r>
      <w:r>
        <w:rPr>
          <w:i/>
        </w:rPr>
        <w:br/>
      </w:r>
      <w:r>
        <w:rPr>
          <w:i/>
        </w:rPr>
        <w:br/>
      </w:r>
      <w:r>
        <w:rPr>
          <w:i/>
        </w:rPr>
        <w:tab/>
      </w:r>
      <w:r>
        <w:rPr>
          <w:i/>
        </w:rPr>
        <w:tab/>
      </w:r>
      <w:r>
        <w:rPr>
          <w:i/>
        </w:rPr>
        <w:tab/>
      </w:r>
      <w:r>
        <w:rPr>
          <w:i/>
        </w:rPr>
        <w:tab/>
      </w:r>
      <w:r>
        <w:rPr>
          <w:i/>
        </w:rPr>
        <w:tab/>
        <w:t>Source: China Unicom</w:t>
      </w:r>
    </w:p>
    <w:p w14:paraId="7C4D3E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3FEC2" w14:textId="77777777" w:rsidR="00042C20" w:rsidRDefault="00042C20" w:rsidP="00042C20">
      <w:pPr>
        <w:pStyle w:val="Heading6"/>
      </w:pPr>
      <w:bookmarkStart w:id="639" w:name="_Toc89039377"/>
      <w:bookmarkStart w:id="640" w:name="_Toc90994765"/>
      <w:r>
        <w:t>5.3.21.3.3</w:t>
      </w:r>
      <w:r>
        <w:tab/>
        <w:t>Clauses 1-5 / Annexes</w:t>
      </w:r>
      <w:bookmarkEnd w:id="639"/>
      <w:bookmarkEnd w:id="640"/>
    </w:p>
    <w:p w14:paraId="41D8CA6F" w14:textId="688C5111" w:rsidR="00042C20" w:rsidRDefault="00042C20" w:rsidP="00042C20">
      <w:pPr>
        <w:rPr>
          <w:rFonts w:ascii="Arial" w:hAnsi="Arial" w:cs="Arial"/>
          <w:b/>
          <w:sz w:val="24"/>
        </w:rPr>
      </w:pPr>
      <w:r>
        <w:rPr>
          <w:rFonts w:ascii="Arial" w:hAnsi="Arial" w:cs="Arial"/>
          <w:b/>
          <w:color w:val="0000FF"/>
          <w:sz w:val="24"/>
        </w:rPr>
        <w:t>R5-216533</w:t>
      </w:r>
      <w:r>
        <w:rPr>
          <w:rFonts w:ascii="Arial" w:hAnsi="Arial" w:cs="Arial"/>
          <w:b/>
          <w:color w:val="0000FF"/>
          <w:sz w:val="24"/>
        </w:rPr>
        <w:tab/>
      </w:r>
      <w:r>
        <w:rPr>
          <w:rFonts w:ascii="Arial" w:hAnsi="Arial" w:cs="Arial"/>
          <w:b/>
          <w:sz w:val="24"/>
        </w:rPr>
        <w:t>Addition of asymmetric channel bandwidths for n24</w:t>
      </w:r>
    </w:p>
    <w:p w14:paraId="3D7792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CR-1399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4FF786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F495" w14:textId="3D68308D" w:rsidR="00042C20" w:rsidRDefault="00042C20" w:rsidP="00042C20">
      <w:pPr>
        <w:rPr>
          <w:rFonts w:ascii="Arial" w:hAnsi="Arial" w:cs="Arial"/>
          <w:b/>
          <w:sz w:val="24"/>
        </w:rPr>
      </w:pPr>
      <w:r>
        <w:rPr>
          <w:rFonts w:ascii="Arial" w:hAnsi="Arial" w:cs="Arial"/>
          <w:b/>
          <w:color w:val="0000FF"/>
          <w:sz w:val="24"/>
        </w:rPr>
        <w:t>R5-217660</w:t>
      </w:r>
      <w:r>
        <w:rPr>
          <w:rFonts w:ascii="Arial" w:hAnsi="Arial" w:cs="Arial"/>
          <w:b/>
          <w:color w:val="0000FF"/>
          <w:sz w:val="24"/>
        </w:rPr>
        <w:tab/>
      </w:r>
      <w:r>
        <w:rPr>
          <w:rFonts w:ascii="Arial" w:hAnsi="Arial" w:cs="Arial"/>
          <w:b/>
          <w:sz w:val="24"/>
        </w:rPr>
        <w:t>Update of R17 new band and CBWs into TS38.521-1 clause 5</w:t>
      </w:r>
    </w:p>
    <w:p w14:paraId="1B5AED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CR-1469  Cat: F (Rel-17)</w:t>
      </w:r>
      <w:r>
        <w:rPr>
          <w:i/>
        </w:rPr>
        <w:br/>
      </w:r>
      <w:r>
        <w:rPr>
          <w:i/>
        </w:rPr>
        <w:br/>
      </w:r>
      <w:r>
        <w:rPr>
          <w:i/>
        </w:rPr>
        <w:tab/>
      </w:r>
      <w:r>
        <w:rPr>
          <w:i/>
        </w:rPr>
        <w:tab/>
      </w:r>
      <w:r>
        <w:rPr>
          <w:i/>
        </w:rPr>
        <w:tab/>
      </w:r>
      <w:r>
        <w:rPr>
          <w:i/>
        </w:rPr>
        <w:tab/>
      </w:r>
      <w:r>
        <w:rPr>
          <w:i/>
        </w:rPr>
        <w:tab/>
        <w:t>Source: China Unicom</w:t>
      </w:r>
    </w:p>
    <w:p w14:paraId="5D697E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E10CC3" w14:textId="77777777" w:rsidR="00042C20" w:rsidRDefault="00042C20" w:rsidP="00042C20">
      <w:pPr>
        <w:pStyle w:val="Heading5"/>
      </w:pPr>
      <w:bookmarkStart w:id="641" w:name="_Toc89039378"/>
      <w:bookmarkStart w:id="642" w:name="_Toc90994766"/>
      <w:r>
        <w:lastRenderedPageBreak/>
        <w:t>5.3.21.4</w:t>
      </w:r>
      <w:r>
        <w:tab/>
        <w:t>TS 38.521-2</w:t>
      </w:r>
      <w:bookmarkEnd w:id="641"/>
      <w:bookmarkEnd w:id="642"/>
    </w:p>
    <w:p w14:paraId="6595BBC9" w14:textId="77777777" w:rsidR="00042C20" w:rsidRDefault="00042C20" w:rsidP="00042C20">
      <w:pPr>
        <w:pStyle w:val="Heading6"/>
      </w:pPr>
      <w:bookmarkStart w:id="643" w:name="_Toc89039379"/>
      <w:bookmarkStart w:id="644" w:name="_Toc90994767"/>
      <w:r>
        <w:t>5.3.21.4.1</w:t>
      </w:r>
      <w:r>
        <w:tab/>
        <w:t>Tx Requirements (Clause 6)</w:t>
      </w:r>
      <w:bookmarkEnd w:id="643"/>
      <w:bookmarkEnd w:id="644"/>
    </w:p>
    <w:p w14:paraId="317A2395" w14:textId="77777777" w:rsidR="00042C20" w:rsidRDefault="00042C20" w:rsidP="00042C20">
      <w:pPr>
        <w:pStyle w:val="Heading6"/>
      </w:pPr>
      <w:bookmarkStart w:id="645" w:name="_Toc89039380"/>
      <w:bookmarkStart w:id="646" w:name="_Toc90994768"/>
      <w:r>
        <w:t>5.3.21.4.2</w:t>
      </w:r>
      <w:r>
        <w:tab/>
        <w:t>Rx Requirements (Clause 7)</w:t>
      </w:r>
      <w:bookmarkEnd w:id="645"/>
      <w:bookmarkEnd w:id="646"/>
    </w:p>
    <w:p w14:paraId="4D395FBF" w14:textId="77777777" w:rsidR="00042C20" w:rsidRDefault="00042C20" w:rsidP="00042C20">
      <w:pPr>
        <w:pStyle w:val="Heading6"/>
      </w:pPr>
      <w:bookmarkStart w:id="647" w:name="_Toc89039381"/>
      <w:bookmarkStart w:id="648" w:name="_Toc90994769"/>
      <w:r>
        <w:t>5.3.21.4.3</w:t>
      </w:r>
      <w:r>
        <w:tab/>
        <w:t>Clauses 1-5 / Annexes</w:t>
      </w:r>
      <w:bookmarkEnd w:id="647"/>
      <w:bookmarkEnd w:id="648"/>
    </w:p>
    <w:p w14:paraId="7E623937" w14:textId="77777777" w:rsidR="00042C20" w:rsidRDefault="00042C20" w:rsidP="00042C20">
      <w:pPr>
        <w:pStyle w:val="Heading5"/>
      </w:pPr>
      <w:bookmarkStart w:id="649" w:name="_Toc89039382"/>
      <w:bookmarkStart w:id="650" w:name="_Toc90994770"/>
      <w:r>
        <w:t>5.3.21.5</w:t>
      </w:r>
      <w:r>
        <w:tab/>
        <w:t>TS 38.521-4</w:t>
      </w:r>
      <w:bookmarkEnd w:id="649"/>
      <w:bookmarkEnd w:id="650"/>
    </w:p>
    <w:p w14:paraId="5D6A184F" w14:textId="77777777" w:rsidR="00042C20" w:rsidRDefault="00042C20" w:rsidP="00042C20">
      <w:pPr>
        <w:pStyle w:val="Heading6"/>
      </w:pPr>
      <w:bookmarkStart w:id="651" w:name="_Toc89039383"/>
      <w:bookmarkStart w:id="652" w:name="_Toc90994771"/>
      <w:r>
        <w:t>5.3.21.5.1</w:t>
      </w:r>
      <w:r>
        <w:tab/>
        <w:t xml:space="preserve">Conducted </w:t>
      </w:r>
      <w:proofErr w:type="spellStart"/>
      <w:r>
        <w:t>Demod</w:t>
      </w:r>
      <w:proofErr w:type="spellEnd"/>
      <w:r>
        <w:t xml:space="preserve"> Performance and CSI Reporting Requirements (Clauses 5&amp;6)</w:t>
      </w:r>
      <w:bookmarkEnd w:id="651"/>
      <w:bookmarkEnd w:id="652"/>
    </w:p>
    <w:p w14:paraId="31A2E348" w14:textId="77777777" w:rsidR="00042C20" w:rsidRDefault="00042C20" w:rsidP="00042C20">
      <w:pPr>
        <w:pStyle w:val="Heading6"/>
      </w:pPr>
      <w:bookmarkStart w:id="653" w:name="_Toc89039384"/>
      <w:bookmarkStart w:id="654" w:name="_Toc90994772"/>
      <w:r>
        <w:t>5.3.21.5.2</w:t>
      </w:r>
      <w:r>
        <w:tab/>
        <w:t xml:space="preserve">Radiated </w:t>
      </w:r>
      <w:proofErr w:type="spellStart"/>
      <w:r>
        <w:t>Demod</w:t>
      </w:r>
      <w:proofErr w:type="spellEnd"/>
      <w:r>
        <w:t xml:space="preserve"> Performance and CSI Reporting Requirements (Clauses 7&amp;8)</w:t>
      </w:r>
      <w:bookmarkEnd w:id="653"/>
      <w:bookmarkEnd w:id="654"/>
    </w:p>
    <w:p w14:paraId="08070D65" w14:textId="77777777" w:rsidR="00042C20" w:rsidRDefault="00042C20" w:rsidP="00042C20">
      <w:pPr>
        <w:pStyle w:val="Heading6"/>
      </w:pPr>
      <w:bookmarkStart w:id="655" w:name="_Toc89039385"/>
      <w:bookmarkStart w:id="656" w:name="_Toc90994773"/>
      <w:r>
        <w:t>5.3.21.5.3</w:t>
      </w:r>
      <w:r>
        <w:tab/>
        <w:t xml:space="preserve">Interworking </w:t>
      </w:r>
      <w:proofErr w:type="spellStart"/>
      <w:r>
        <w:t>Demod</w:t>
      </w:r>
      <w:proofErr w:type="spellEnd"/>
      <w:r>
        <w:t xml:space="preserve"> Performance and CSI Reporting Requirements (Clauses 9&amp;10)</w:t>
      </w:r>
      <w:bookmarkEnd w:id="655"/>
      <w:bookmarkEnd w:id="656"/>
    </w:p>
    <w:p w14:paraId="4D803A7D" w14:textId="77777777" w:rsidR="00042C20" w:rsidRDefault="00042C20" w:rsidP="00042C20">
      <w:pPr>
        <w:pStyle w:val="Heading6"/>
      </w:pPr>
      <w:bookmarkStart w:id="657" w:name="_Toc89039386"/>
      <w:bookmarkStart w:id="658" w:name="_Toc90994774"/>
      <w:r>
        <w:t>5.3.21.5.4</w:t>
      </w:r>
      <w:r>
        <w:tab/>
        <w:t>Clauses 1-4 / Annexes</w:t>
      </w:r>
      <w:bookmarkEnd w:id="657"/>
      <w:bookmarkEnd w:id="658"/>
    </w:p>
    <w:p w14:paraId="6F8EFB08" w14:textId="77777777" w:rsidR="00042C20" w:rsidRDefault="00042C20" w:rsidP="00042C20">
      <w:pPr>
        <w:pStyle w:val="Heading5"/>
      </w:pPr>
      <w:bookmarkStart w:id="659" w:name="_Toc89039387"/>
      <w:bookmarkStart w:id="660" w:name="_Toc90994775"/>
      <w:r>
        <w:t>5.3.21.6</w:t>
      </w:r>
      <w:r>
        <w:tab/>
        <w:t>TS 38.533</w:t>
      </w:r>
      <w:bookmarkEnd w:id="659"/>
      <w:bookmarkEnd w:id="660"/>
    </w:p>
    <w:p w14:paraId="75C544D8" w14:textId="77777777" w:rsidR="00042C20" w:rsidRDefault="00042C20" w:rsidP="00042C20">
      <w:pPr>
        <w:pStyle w:val="Heading5"/>
      </w:pPr>
      <w:bookmarkStart w:id="661" w:name="_Toc89039388"/>
      <w:bookmarkStart w:id="662" w:name="_Toc90994776"/>
      <w:r>
        <w:t>5.3.21.7</w:t>
      </w:r>
      <w:r>
        <w:tab/>
        <w:t>TR 38.903 ((NR MU &amp;  TT analyses)</w:t>
      </w:r>
      <w:bookmarkEnd w:id="661"/>
      <w:bookmarkEnd w:id="662"/>
    </w:p>
    <w:p w14:paraId="0DEE3F56" w14:textId="77777777" w:rsidR="00042C20" w:rsidRDefault="00042C20" w:rsidP="00042C20">
      <w:pPr>
        <w:pStyle w:val="Heading5"/>
      </w:pPr>
      <w:bookmarkStart w:id="663" w:name="_Toc89039389"/>
      <w:bookmarkStart w:id="664" w:name="_Toc90994777"/>
      <w:r>
        <w:t>5.3.21.8</w:t>
      </w:r>
      <w:r>
        <w:tab/>
        <w:t>TR 38.905 (NR Test Points Radio Transmission and Reception)</w:t>
      </w:r>
      <w:bookmarkEnd w:id="663"/>
      <w:bookmarkEnd w:id="664"/>
    </w:p>
    <w:p w14:paraId="611B53D5" w14:textId="1991BB04" w:rsidR="00042C20" w:rsidRDefault="00042C20" w:rsidP="00042C20">
      <w:pPr>
        <w:rPr>
          <w:rFonts w:ascii="Arial" w:hAnsi="Arial" w:cs="Arial"/>
          <w:b/>
          <w:sz w:val="24"/>
        </w:rPr>
      </w:pPr>
      <w:r>
        <w:rPr>
          <w:rFonts w:ascii="Arial" w:hAnsi="Arial" w:cs="Arial"/>
          <w:b/>
          <w:color w:val="0000FF"/>
          <w:sz w:val="24"/>
        </w:rPr>
        <w:t>R5-216534</w:t>
      </w:r>
      <w:r>
        <w:rPr>
          <w:rFonts w:ascii="Arial" w:hAnsi="Arial" w:cs="Arial"/>
          <w:b/>
          <w:color w:val="0000FF"/>
          <w:sz w:val="24"/>
        </w:rPr>
        <w:tab/>
      </w:r>
      <w:r>
        <w:rPr>
          <w:rFonts w:ascii="Arial" w:hAnsi="Arial" w:cs="Arial"/>
          <w:b/>
          <w:sz w:val="24"/>
        </w:rPr>
        <w:t>Addition of TP analysis of A-MPR and ASE for NS_56</w:t>
      </w:r>
    </w:p>
    <w:p w14:paraId="69F070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CR-0510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167A8AFE" w14:textId="77777777" w:rsidR="00042C20" w:rsidRDefault="00042C20" w:rsidP="00042C20">
      <w:pPr>
        <w:rPr>
          <w:rFonts w:ascii="Arial" w:hAnsi="Arial" w:cs="Arial"/>
          <w:b/>
        </w:rPr>
      </w:pPr>
      <w:r>
        <w:rPr>
          <w:rFonts w:ascii="Arial" w:hAnsi="Arial" w:cs="Arial"/>
          <w:b/>
        </w:rPr>
        <w:t xml:space="preserve">Discussion: </w:t>
      </w:r>
    </w:p>
    <w:p w14:paraId="19D88619" w14:textId="77777777" w:rsidR="00042C20" w:rsidRDefault="00042C20" w:rsidP="00042C20">
      <w:r>
        <w:t>CR#</w:t>
      </w:r>
    </w:p>
    <w:p w14:paraId="01475C01" w14:textId="77777777" w:rsidR="00042C20" w:rsidRDefault="00042C20" w:rsidP="00042C20">
      <w:r>
        <w:t>r3</w:t>
      </w:r>
    </w:p>
    <w:p w14:paraId="4C58FB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R5-218364</w:t>
      </w:r>
      <w:r>
        <w:rPr>
          <w:color w:val="993300"/>
          <w:u w:val="single"/>
        </w:rPr>
        <w:t>.</w:t>
      </w:r>
    </w:p>
    <w:p w14:paraId="06C03FD4" w14:textId="5975C64E" w:rsidR="00042C20" w:rsidRDefault="00042C20" w:rsidP="00042C20">
      <w:pPr>
        <w:rPr>
          <w:rFonts w:ascii="Arial" w:hAnsi="Arial" w:cs="Arial"/>
          <w:b/>
          <w:sz w:val="24"/>
        </w:rPr>
      </w:pPr>
      <w:r>
        <w:rPr>
          <w:rFonts w:ascii="Arial" w:hAnsi="Arial" w:cs="Arial"/>
          <w:b/>
          <w:color w:val="0000FF"/>
          <w:sz w:val="24"/>
        </w:rPr>
        <w:t>R5-218364</w:t>
      </w:r>
      <w:r>
        <w:rPr>
          <w:rFonts w:ascii="Arial" w:hAnsi="Arial" w:cs="Arial"/>
          <w:b/>
          <w:color w:val="0000FF"/>
          <w:sz w:val="24"/>
        </w:rPr>
        <w:tab/>
      </w:r>
      <w:r>
        <w:rPr>
          <w:rFonts w:ascii="Arial" w:hAnsi="Arial" w:cs="Arial"/>
          <w:b/>
          <w:sz w:val="24"/>
        </w:rPr>
        <w:t>Addition of TP analysis of A-MPR and ASE for NS_56</w:t>
      </w:r>
    </w:p>
    <w:p w14:paraId="13DB493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38.905 v17.2.0</w:t>
      </w:r>
      <w:r>
        <w:rPr>
          <w:i/>
        </w:rPr>
        <w:tab/>
        <w:t xml:space="preserve">  CR-0510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2661285" w14:textId="77777777" w:rsidR="00042C20" w:rsidRDefault="00042C20" w:rsidP="00042C20">
      <w:pPr>
        <w:rPr>
          <w:color w:val="808080"/>
        </w:rPr>
      </w:pPr>
      <w:r>
        <w:rPr>
          <w:color w:val="808080"/>
        </w:rPr>
        <w:t>(Replaces R5-216534)</w:t>
      </w:r>
    </w:p>
    <w:p w14:paraId="6A943B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598DD" w14:textId="77777777" w:rsidR="00042C20" w:rsidRDefault="00042C20" w:rsidP="00042C20">
      <w:pPr>
        <w:pStyle w:val="Heading5"/>
      </w:pPr>
      <w:bookmarkStart w:id="665" w:name="_Toc89039390"/>
      <w:bookmarkStart w:id="666" w:name="_Toc90994778"/>
      <w:r>
        <w:lastRenderedPageBreak/>
        <w:t>5.3.21.9</w:t>
      </w:r>
      <w:r>
        <w:tab/>
        <w:t>Discussion Papers / Work Plan / TC lists</w:t>
      </w:r>
      <w:bookmarkEnd w:id="665"/>
      <w:bookmarkEnd w:id="666"/>
    </w:p>
    <w:p w14:paraId="6BC77F54" w14:textId="77777777" w:rsidR="00042C20" w:rsidRDefault="00042C20" w:rsidP="00042C20">
      <w:pPr>
        <w:pStyle w:val="Heading4"/>
      </w:pPr>
      <w:bookmarkStart w:id="667" w:name="_Toc89039391"/>
      <w:bookmarkStart w:id="668" w:name="_Toc90994779"/>
      <w:r>
        <w:t>5.3.22</w:t>
      </w:r>
      <w:r>
        <w:tab/>
        <w:t>Rel-17 NR CA and DC; and NR and LTE DC Configurations (UID-900056) NR_CADC_NR_LTE_DC_R17-UEConTest</w:t>
      </w:r>
      <w:bookmarkEnd w:id="667"/>
      <w:bookmarkEnd w:id="668"/>
    </w:p>
    <w:p w14:paraId="65970232" w14:textId="77777777" w:rsidR="00042C20" w:rsidRDefault="00042C20" w:rsidP="00042C20">
      <w:pPr>
        <w:pStyle w:val="Heading5"/>
      </w:pPr>
      <w:bookmarkStart w:id="669" w:name="_Toc89039392"/>
      <w:bookmarkStart w:id="670" w:name="_Toc90994780"/>
      <w:r>
        <w:t>5.3.22.1</w:t>
      </w:r>
      <w:r>
        <w:tab/>
        <w:t>TS 38.508-1</w:t>
      </w:r>
      <w:bookmarkEnd w:id="669"/>
      <w:bookmarkEnd w:id="670"/>
      <w:r>
        <w:t xml:space="preserve"> </w:t>
      </w:r>
    </w:p>
    <w:p w14:paraId="16457E8C" w14:textId="7BD51C54" w:rsidR="00042C20" w:rsidRDefault="00042C20" w:rsidP="00042C20">
      <w:pPr>
        <w:rPr>
          <w:rFonts w:ascii="Arial" w:hAnsi="Arial" w:cs="Arial"/>
          <w:b/>
          <w:sz w:val="24"/>
        </w:rPr>
      </w:pPr>
      <w:r>
        <w:rPr>
          <w:rFonts w:ascii="Arial" w:hAnsi="Arial" w:cs="Arial"/>
          <w:b/>
          <w:color w:val="0000FF"/>
          <w:sz w:val="24"/>
        </w:rPr>
        <w:t>R5-217259</w:t>
      </w:r>
      <w:r>
        <w:rPr>
          <w:rFonts w:ascii="Arial" w:hAnsi="Arial" w:cs="Arial"/>
          <w:b/>
          <w:color w:val="0000FF"/>
          <w:sz w:val="24"/>
        </w:rPr>
        <w:tab/>
      </w:r>
      <w:r>
        <w:rPr>
          <w:rFonts w:ascii="Arial" w:hAnsi="Arial" w:cs="Arial"/>
          <w:b/>
          <w:sz w:val="24"/>
        </w:rPr>
        <w:t xml:space="preserve">Addition of 13 NR CA combinations to FR1 inter-band configurations table </w:t>
      </w:r>
    </w:p>
    <w:p w14:paraId="5CF284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CR-2135  Cat: F (Rel-17)</w:t>
      </w:r>
      <w:r>
        <w:rPr>
          <w:i/>
        </w:rPr>
        <w:br/>
      </w:r>
      <w:r>
        <w:rPr>
          <w:i/>
        </w:rPr>
        <w:br/>
      </w:r>
      <w:r>
        <w:rPr>
          <w:i/>
        </w:rPr>
        <w:tab/>
      </w:r>
      <w:r>
        <w:rPr>
          <w:i/>
        </w:rPr>
        <w:tab/>
      </w:r>
      <w:r>
        <w:rPr>
          <w:i/>
        </w:rPr>
        <w:tab/>
      </w:r>
      <w:r>
        <w:rPr>
          <w:i/>
        </w:rPr>
        <w:tab/>
      </w:r>
      <w:r>
        <w:rPr>
          <w:i/>
        </w:rPr>
        <w:tab/>
        <w:t>Source: WE Certification Oy, DISH Network</w:t>
      </w:r>
    </w:p>
    <w:p w14:paraId="3FA319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ACAAF7" w14:textId="664B2CCB" w:rsidR="00042C20" w:rsidRDefault="00042C20" w:rsidP="00042C20">
      <w:pPr>
        <w:rPr>
          <w:rFonts w:ascii="Arial" w:hAnsi="Arial" w:cs="Arial"/>
          <w:b/>
          <w:sz w:val="24"/>
        </w:rPr>
      </w:pPr>
      <w:r>
        <w:rPr>
          <w:rFonts w:ascii="Arial" w:hAnsi="Arial" w:cs="Arial"/>
          <w:b/>
          <w:color w:val="0000FF"/>
          <w:sz w:val="24"/>
        </w:rPr>
        <w:t>R5-217532</w:t>
      </w:r>
      <w:r>
        <w:rPr>
          <w:rFonts w:ascii="Arial" w:hAnsi="Arial" w:cs="Arial"/>
          <w:b/>
          <w:color w:val="0000FF"/>
          <w:sz w:val="24"/>
        </w:rPr>
        <w:tab/>
      </w:r>
      <w:r>
        <w:rPr>
          <w:rFonts w:ascii="Arial" w:hAnsi="Arial" w:cs="Arial"/>
          <w:b/>
          <w:sz w:val="24"/>
        </w:rPr>
        <w:t>Introduction of test frequencies for CA_n48B BCS2</w:t>
      </w:r>
    </w:p>
    <w:p w14:paraId="1F6954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CR-2150  Cat: F (Rel-17)</w:t>
      </w:r>
      <w:r>
        <w:rPr>
          <w:i/>
        </w:rPr>
        <w:br/>
      </w:r>
      <w:r>
        <w:rPr>
          <w:i/>
        </w:rPr>
        <w:br/>
      </w:r>
      <w:r>
        <w:rPr>
          <w:i/>
        </w:rPr>
        <w:tab/>
      </w:r>
      <w:r>
        <w:rPr>
          <w:i/>
        </w:rPr>
        <w:tab/>
      </w:r>
      <w:r>
        <w:rPr>
          <w:i/>
        </w:rPr>
        <w:tab/>
      </w:r>
      <w:r>
        <w:rPr>
          <w:i/>
        </w:rPr>
        <w:tab/>
      </w:r>
      <w:r>
        <w:rPr>
          <w:i/>
        </w:rPr>
        <w:tab/>
        <w:t>Source: Ericsson, Dish Network</w:t>
      </w:r>
    </w:p>
    <w:p w14:paraId="2138193A" w14:textId="77777777" w:rsidR="00042C20" w:rsidRDefault="00042C20" w:rsidP="00042C20">
      <w:pPr>
        <w:rPr>
          <w:rFonts w:ascii="Arial" w:hAnsi="Arial" w:cs="Arial"/>
          <w:b/>
        </w:rPr>
      </w:pPr>
      <w:r>
        <w:rPr>
          <w:rFonts w:ascii="Arial" w:hAnsi="Arial" w:cs="Arial"/>
          <w:b/>
        </w:rPr>
        <w:t xml:space="preserve">Discussion: </w:t>
      </w:r>
    </w:p>
    <w:p w14:paraId="4A6FC5C8" w14:textId="77777777" w:rsidR="00042C20" w:rsidRDefault="00042C20" w:rsidP="00042C20">
      <w:r>
        <w:t>r3</w:t>
      </w:r>
    </w:p>
    <w:p w14:paraId="3803F3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R5-218470</w:t>
      </w:r>
      <w:r>
        <w:rPr>
          <w:color w:val="993300"/>
          <w:u w:val="single"/>
        </w:rPr>
        <w:t>.</w:t>
      </w:r>
    </w:p>
    <w:p w14:paraId="6D024CE6" w14:textId="6FCD5B54" w:rsidR="00042C20" w:rsidRDefault="00042C20" w:rsidP="00042C20">
      <w:pPr>
        <w:rPr>
          <w:rFonts w:ascii="Arial" w:hAnsi="Arial" w:cs="Arial"/>
          <w:b/>
          <w:sz w:val="24"/>
        </w:rPr>
      </w:pPr>
      <w:r>
        <w:rPr>
          <w:rFonts w:ascii="Arial" w:hAnsi="Arial" w:cs="Arial"/>
          <w:b/>
          <w:color w:val="0000FF"/>
          <w:sz w:val="24"/>
        </w:rPr>
        <w:t>R5-218470</w:t>
      </w:r>
      <w:r>
        <w:rPr>
          <w:rFonts w:ascii="Arial" w:hAnsi="Arial" w:cs="Arial"/>
          <w:b/>
          <w:color w:val="0000FF"/>
          <w:sz w:val="24"/>
        </w:rPr>
        <w:tab/>
      </w:r>
      <w:r>
        <w:rPr>
          <w:rFonts w:ascii="Arial" w:hAnsi="Arial" w:cs="Arial"/>
          <w:b/>
          <w:sz w:val="24"/>
        </w:rPr>
        <w:t>Introduction of test frequencies for CA_n48B BCS2</w:t>
      </w:r>
    </w:p>
    <w:p w14:paraId="075557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CR-2150  rev 1 Cat: F (Rel-17)</w:t>
      </w:r>
      <w:r>
        <w:rPr>
          <w:i/>
        </w:rPr>
        <w:br/>
      </w:r>
      <w:r>
        <w:rPr>
          <w:i/>
        </w:rPr>
        <w:br/>
      </w:r>
      <w:r>
        <w:rPr>
          <w:i/>
        </w:rPr>
        <w:tab/>
      </w:r>
      <w:r>
        <w:rPr>
          <w:i/>
        </w:rPr>
        <w:tab/>
      </w:r>
      <w:r>
        <w:rPr>
          <w:i/>
        </w:rPr>
        <w:tab/>
      </w:r>
      <w:r>
        <w:rPr>
          <w:i/>
        </w:rPr>
        <w:tab/>
      </w:r>
      <w:r>
        <w:rPr>
          <w:i/>
        </w:rPr>
        <w:tab/>
        <w:t>Source: Ericsson, Dish Network</w:t>
      </w:r>
    </w:p>
    <w:p w14:paraId="1A7DBBC7" w14:textId="77777777" w:rsidR="00042C20" w:rsidRDefault="00042C20" w:rsidP="00042C20">
      <w:pPr>
        <w:rPr>
          <w:color w:val="808080"/>
        </w:rPr>
      </w:pPr>
      <w:r>
        <w:rPr>
          <w:color w:val="808080"/>
        </w:rPr>
        <w:t>(Replaces R5-217532)</w:t>
      </w:r>
    </w:p>
    <w:p w14:paraId="66CB79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5A259" w14:textId="5A3892B5" w:rsidR="00042C20" w:rsidRDefault="00042C20" w:rsidP="00042C20">
      <w:pPr>
        <w:rPr>
          <w:rFonts w:ascii="Arial" w:hAnsi="Arial" w:cs="Arial"/>
          <w:b/>
          <w:sz w:val="24"/>
        </w:rPr>
      </w:pPr>
      <w:r>
        <w:rPr>
          <w:rFonts w:ascii="Arial" w:hAnsi="Arial" w:cs="Arial"/>
          <w:b/>
          <w:color w:val="0000FF"/>
          <w:sz w:val="24"/>
        </w:rPr>
        <w:t>R5-217587</w:t>
      </w:r>
      <w:r>
        <w:rPr>
          <w:rFonts w:ascii="Arial" w:hAnsi="Arial" w:cs="Arial"/>
          <w:b/>
          <w:color w:val="0000FF"/>
          <w:sz w:val="24"/>
        </w:rPr>
        <w:tab/>
      </w:r>
      <w:r>
        <w:rPr>
          <w:rFonts w:ascii="Arial" w:hAnsi="Arial" w:cs="Arial"/>
          <w:b/>
          <w:sz w:val="24"/>
        </w:rPr>
        <w:t>Addition of CA_n1A-n3A into TS 38.508-1</w:t>
      </w:r>
    </w:p>
    <w:p w14:paraId="4303BB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CR-2155  Cat: F (Rel-17)</w:t>
      </w:r>
      <w:r>
        <w:rPr>
          <w:i/>
        </w:rPr>
        <w:br/>
      </w:r>
      <w:r>
        <w:rPr>
          <w:i/>
        </w:rPr>
        <w:br/>
      </w:r>
      <w:r>
        <w:rPr>
          <w:i/>
        </w:rPr>
        <w:tab/>
      </w:r>
      <w:r>
        <w:rPr>
          <w:i/>
        </w:rPr>
        <w:tab/>
      </w:r>
      <w:r>
        <w:rPr>
          <w:i/>
        </w:rPr>
        <w:tab/>
      </w:r>
      <w:r>
        <w:rPr>
          <w:i/>
        </w:rPr>
        <w:tab/>
      </w:r>
      <w:r>
        <w:rPr>
          <w:i/>
        </w:rPr>
        <w:tab/>
        <w:t>Source: China Unicom</w:t>
      </w:r>
    </w:p>
    <w:p w14:paraId="474D89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EA55B" w14:textId="77777777" w:rsidR="00042C20" w:rsidRDefault="00042C20" w:rsidP="00042C20">
      <w:pPr>
        <w:pStyle w:val="Heading5"/>
      </w:pPr>
      <w:bookmarkStart w:id="671" w:name="_Toc89039393"/>
      <w:bookmarkStart w:id="672" w:name="_Toc90994781"/>
      <w:r>
        <w:t>5.3.22.2</w:t>
      </w:r>
      <w:r>
        <w:tab/>
        <w:t>TS 38.508-2</w:t>
      </w:r>
      <w:bookmarkEnd w:id="671"/>
      <w:bookmarkEnd w:id="672"/>
    </w:p>
    <w:p w14:paraId="47611474" w14:textId="30E27F44" w:rsidR="00042C20" w:rsidRDefault="00042C20" w:rsidP="00042C20">
      <w:pPr>
        <w:rPr>
          <w:rFonts w:ascii="Arial" w:hAnsi="Arial" w:cs="Arial"/>
          <w:b/>
          <w:sz w:val="24"/>
        </w:rPr>
      </w:pPr>
      <w:r>
        <w:rPr>
          <w:rFonts w:ascii="Arial" w:hAnsi="Arial" w:cs="Arial"/>
          <w:b/>
          <w:color w:val="0000FF"/>
          <w:sz w:val="24"/>
        </w:rPr>
        <w:t>R5-217260</w:t>
      </w:r>
      <w:r>
        <w:rPr>
          <w:rFonts w:ascii="Arial" w:hAnsi="Arial" w:cs="Arial"/>
          <w:b/>
          <w:color w:val="0000FF"/>
          <w:sz w:val="24"/>
        </w:rPr>
        <w:tab/>
      </w:r>
      <w:r>
        <w:rPr>
          <w:rFonts w:ascii="Arial" w:hAnsi="Arial" w:cs="Arial"/>
          <w:b/>
          <w:sz w:val="24"/>
        </w:rPr>
        <w:t>Introduction of 9 new FR1 CA combos</w:t>
      </w:r>
    </w:p>
    <w:p w14:paraId="6716F6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CR-0269  Cat: F (Rel-17)</w:t>
      </w:r>
      <w:r>
        <w:rPr>
          <w:i/>
        </w:rPr>
        <w:br/>
      </w:r>
      <w:r>
        <w:rPr>
          <w:i/>
        </w:rPr>
        <w:br/>
      </w:r>
      <w:r>
        <w:rPr>
          <w:i/>
        </w:rPr>
        <w:tab/>
      </w:r>
      <w:r>
        <w:rPr>
          <w:i/>
        </w:rPr>
        <w:tab/>
      </w:r>
      <w:r>
        <w:rPr>
          <w:i/>
        </w:rPr>
        <w:tab/>
      </w:r>
      <w:r>
        <w:rPr>
          <w:i/>
        </w:rPr>
        <w:tab/>
      </w:r>
      <w:r>
        <w:rPr>
          <w:i/>
        </w:rPr>
        <w:tab/>
        <w:t>Source: WE Certification Oy, DISH Network</w:t>
      </w:r>
    </w:p>
    <w:p w14:paraId="5C4B38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20F009" w14:textId="77777777" w:rsidR="00042C20" w:rsidRDefault="00042C20" w:rsidP="00042C20">
      <w:pPr>
        <w:pStyle w:val="Heading5"/>
      </w:pPr>
      <w:bookmarkStart w:id="673" w:name="_Toc89039394"/>
      <w:bookmarkStart w:id="674" w:name="_Toc90994782"/>
      <w:r>
        <w:lastRenderedPageBreak/>
        <w:t>5.3.22.3</w:t>
      </w:r>
      <w:r>
        <w:tab/>
        <w:t>TS 38.521-1</w:t>
      </w:r>
      <w:bookmarkEnd w:id="673"/>
      <w:bookmarkEnd w:id="674"/>
    </w:p>
    <w:p w14:paraId="0BB013AE" w14:textId="77777777" w:rsidR="00042C20" w:rsidRDefault="00042C20" w:rsidP="00042C20">
      <w:pPr>
        <w:pStyle w:val="Heading6"/>
      </w:pPr>
      <w:bookmarkStart w:id="675" w:name="_Toc89039395"/>
      <w:bookmarkStart w:id="676" w:name="_Toc90994783"/>
      <w:r>
        <w:t>5.3.22.3.1</w:t>
      </w:r>
      <w:r>
        <w:tab/>
        <w:t>Tx Requirements (Clause 6)</w:t>
      </w:r>
      <w:bookmarkEnd w:id="675"/>
      <w:bookmarkEnd w:id="676"/>
    </w:p>
    <w:p w14:paraId="7C392E37" w14:textId="1D18F5B6" w:rsidR="00042C20" w:rsidRDefault="00042C20" w:rsidP="00042C20">
      <w:pPr>
        <w:rPr>
          <w:rFonts w:ascii="Arial" w:hAnsi="Arial" w:cs="Arial"/>
          <w:b/>
          <w:sz w:val="24"/>
        </w:rPr>
      </w:pPr>
      <w:r>
        <w:rPr>
          <w:rFonts w:ascii="Arial" w:hAnsi="Arial" w:cs="Arial"/>
          <w:b/>
          <w:color w:val="0000FF"/>
          <w:sz w:val="24"/>
        </w:rPr>
        <w:t>R5-217261</w:t>
      </w:r>
      <w:r>
        <w:rPr>
          <w:rFonts w:ascii="Arial" w:hAnsi="Arial" w:cs="Arial"/>
          <w:b/>
          <w:color w:val="0000FF"/>
          <w:sz w:val="24"/>
        </w:rPr>
        <w:tab/>
      </w:r>
      <w:r>
        <w:rPr>
          <w:rFonts w:ascii="Arial" w:hAnsi="Arial" w:cs="Arial"/>
          <w:b/>
          <w:sz w:val="24"/>
        </w:rPr>
        <w:t>Addition of CA_n26A-66A, CA_n26A-70A, CA_n48A-66A, CA_n48A-70A and CA_n48A-n71A to the UL CA Maximum output power and Tx Spurious emissions</w:t>
      </w:r>
    </w:p>
    <w:p w14:paraId="4CDE3EC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CR-1421  Cat: F (Rel-17)</w:t>
      </w:r>
      <w:r>
        <w:rPr>
          <w:i/>
        </w:rPr>
        <w:br/>
      </w:r>
      <w:r>
        <w:rPr>
          <w:i/>
        </w:rPr>
        <w:br/>
      </w:r>
      <w:r>
        <w:rPr>
          <w:i/>
        </w:rPr>
        <w:tab/>
      </w:r>
      <w:r>
        <w:rPr>
          <w:i/>
        </w:rPr>
        <w:tab/>
      </w:r>
      <w:r>
        <w:rPr>
          <w:i/>
        </w:rPr>
        <w:tab/>
      </w:r>
      <w:r>
        <w:rPr>
          <w:i/>
        </w:rPr>
        <w:tab/>
      </w:r>
      <w:r>
        <w:rPr>
          <w:i/>
        </w:rPr>
        <w:tab/>
        <w:t>Source: WE Certification Oy, DISH Network</w:t>
      </w:r>
    </w:p>
    <w:p w14:paraId="6C5DBB3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F182C" w14:textId="77777777" w:rsidR="00042C20" w:rsidRDefault="00042C20" w:rsidP="00042C20">
      <w:pPr>
        <w:pStyle w:val="Heading6"/>
      </w:pPr>
      <w:bookmarkStart w:id="677" w:name="_Toc89039396"/>
      <w:bookmarkStart w:id="678" w:name="_Toc90994784"/>
      <w:r>
        <w:t>5.3.22.3.2</w:t>
      </w:r>
      <w:r>
        <w:tab/>
        <w:t>Rx Requirements (Clause 7)</w:t>
      </w:r>
      <w:bookmarkEnd w:id="677"/>
      <w:bookmarkEnd w:id="678"/>
    </w:p>
    <w:p w14:paraId="619717E3" w14:textId="527BA59B" w:rsidR="00042C20" w:rsidRDefault="00042C20" w:rsidP="00042C20">
      <w:pPr>
        <w:rPr>
          <w:rFonts w:ascii="Arial" w:hAnsi="Arial" w:cs="Arial"/>
          <w:b/>
          <w:sz w:val="24"/>
        </w:rPr>
      </w:pPr>
      <w:r>
        <w:rPr>
          <w:rFonts w:ascii="Arial" w:hAnsi="Arial" w:cs="Arial"/>
          <w:b/>
          <w:color w:val="0000FF"/>
          <w:sz w:val="24"/>
        </w:rPr>
        <w:t>R5-217262</w:t>
      </w:r>
      <w:r>
        <w:rPr>
          <w:rFonts w:ascii="Arial" w:hAnsi="Arial" w:cs="Arial"/>
          <w:b/>
          <w:color w:val="0000FF"/>
          <w:sz w:val="24"/>
        </w:rPr>
        <w:tab/>
      </w:r>
      <w:r>
        <w:rPr>
          <w:rFonts w:ascii="Arial" w:hAnsi="Arial" w:cs="Arial"/>
          <w:b/>
          <w:sz w:val="24"/>
        </w:rPr>
        <w:t>Addition of Reference Sensitivity test for CA combinations CA_n26A-66A, CA_n26A-70A, CA_n48A-66A and CA_n48A-70A</w:t>
      </w:r>
    </w:p>
    <w:p w14:paraId="54611E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CR-1422  Cat: F (Rel-17)</w:t>
      </w:r>
      <w:r>
        <w:rPr>
          <w:i/>
        </w:rPr>
        <w:br/>
      </w:r>
      <w:r>
        <w:rPr>
          <w:i/>
        </w:rPr>
        <w:br/>
      </w:r>
      <w:r>
        <w:rPr>
          <w:i/>
        </w:rPr>
        <w:tab/>
      </w:r>
      <w:r>
        <w:rPr>
          <w:i/>
        </w:rPr>
        <w:tab/>
      </w:r>
      <w:r>
        <w:rPr>
          <w:i/>
        </w:rPr>
        <w:tab/>
      </w:r>
      <w:r>
        <w:rPr>
          <w:i/>
        </w:rPr>
        <w:tab/>
      </w:r>
      <w:r>
        <w:rPr>
          <w:i/>
        </w:rPr>
        <w:tab/>
        <w:t>Source: WE Certification Oy, DISH Network</w:t>
      </w:r>
    </w:p>
    <w:p w14:paraId="6E810F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D17A7" w14:textId="5919ADB4" w:rsidR="00042C20" w:rsidRDefault="00042C20" w:rsidP="00042C20">
      <w:pPr>
        <w:rPr>
          <w:rFonts w:ascii="Arial" w:hAnsi="Arial" w:cs="Arial"/>
          <w:b/>
          <w:sz w:val="24"/>
        </w:rPr>
      </w:pPr>
      <w:r>
        <w:rPr>
          <w:rFonts w:ascii="Arial" w:hAnsi="Arial" w:cs="Arial"/>
          <w:b/>
          <w:color w:val="0000FF"/>
          <w:sz w:val="24"/>
        </w:rPr>
        <w:t>R5-217263</w:t>
      </w:r>
      <w:r>
        <w:rPr>
          <w:rFonts w:ascii="Arial" w:hAnsi="Arial" w:cs="Arial"/>
          <w:b/>
          <w:color w:val="0000FF"/>
          <w:sz w:val="24"/>
        </w:rPr>
        <w:tab/>
      </w:r>
      <w:r>
        <w:rPr>
          <w:rFonts w:ascii="Arial" w:hAnsi="Arial" w:cs="Arial"/>
          <w:b/>
          <w:sz w:val="24"/>
        </w:rPr>
        <w:t>Addition of intra-band non-contiguous + intra-band non-contiguous to 4CA Reference sensitivity, Maximum input level and blocking cases</w:t>
      </w:r>
    </w:p>
    <w:p w14:paraId="28EDF6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CR-1423  Cat: F (Rel-17)</w:t>
      </w:r>
      <w:r>
        <w:rPr>
          <w:i/>
        </w:rPr>
        <w:br/>
      </w:r>
      <w:r>
        <w:rPr>
          <w:i/>
        </w:rPr>
        <w:br/>
      </w:r>
      <w:r>
        <w:rPr>
          <w:i/>
        </w:rPr>
        <w:tab/>
      </w:r>
      <w:r>
        <w:rPr>
          <w:i/>
        </w:rPr>
        <w:tab/>
      </w:r>
      <w:r>
        <w:rPr>
          <w:i/>
        </w:rPr>
        <w:tab/>
      </w:r>
      <w:r>
        <w:rPr>
          <w:i/>
        </w:rPr>
        <w:tab/>
      </w:r>
      <w:r>
        <w:rPr>
          <w:i/>
        </w:rPr>
        <w:tab/>
        <w:t>Source: WE Certification Oy, DISH Network</w:t>
      </w:r>
    </w:p>
    <w:p w14:paraId="58AEAC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9A8A2" w14:textId="72465A8B" w:rsidR="00042C20" w:rsidRDefault="00042C20" w:rsidP="00042C20">
      <w:pPr>
        <w:rPr>
          <w:rFonts w:ascii="Arial" w:hAnsi="Arial" w:cs="Arial"/>
          <w:b/>
          <w:sz w:val="24"/>
        </w:rPr>
      </w:pPr>
      <w:r>
        <w:rPr>
          <w:rFonts w:ascii="Arial" w:hAnsi="Arial" w:cs="Arial"/>
          <w:b/>
          <w:color w:val="0000FF"/>
          <w:sz w:val="24"/>
        </w:rPr>
        <w:t>R5-217602</w:t>
      </w:r>
      <w:r>
        <w:rPr>
          <w:rFonts w:ascii="Arial" w:hAnsi="Arial" w:cs="Arial"/>
          <w:b/>
          <w:color w:val="0000FF"/>
          <w:sz w:val="24"/>
        </w:rPr>
        <w:tab/>
      </w:r>
      <w:r>
        <w:rPr>
          <w:rFonts w:ascii="Arial" w:hAnsi="Arial" w:cs="Arial"/>
          <w:b/>
          <w:sz w:val="24"/>
        </w:rPr>
        <w:t>Addition of CA_n1A-n3A into TC 7.3A Reference sensitivity for CA</w:t>
      </w:r>
    </w:p>
    <w:p w14:paraId="54BE99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CR-1462  Cat: F (Rel-17)</w:t>
      </w:r>
      <w:r>
        <w:rPr>
          <w:i/>
        </w:rPr>
        <w:br/>
      </w:r>
      <w:r>
        <w:rPr>
          <w:i/>
        </w:rPr>
        <w:br/>
      </w:r>
      <w:r>
        <w:rPr>
          <w:i/>
        </w:rPr>
        <w:tab/>
      </w:r>
      <w:r>
        <w:rPr>
          <w:i/>
        </w:rPr>
        <w:tab/>
      </w:r>
      <w:r>
        <w:rPr>
          <w:i/>
        </w:rPr>
        <w:tab/>
      </w:r>
      <w:r>
        <w:rPr>
          <w:i/>
        </w:rPr>
        <w:tab/>
      </w:r>
      <w:r>
        <w:rPr>
          <w:i/>
        </w:rPr>
        <w:tab/>
        <w:t>Source: China Unicom</w:t>
      </w:r>
    </w:p>
    <w:p w14:paraId="27E2588D" w14:textId="77777777" w:rsidR="00042C20" w:rsidRDefault="00042C20" w:rsidP="00042C20">
      <w:pPr>
        <w:rPr>
          <w:rFonts w:ascii="Arial" w:hAnsi="Arial" w:cs="Arial"/>
          <w:b/>
        </w:rPr>
      </w:pPr>
      <w:r>
        <w:rPr>
          <w:rFonts w:ascii="Arial" w:hAnsi="Arial" w:cs="Arial"/>
          <w:b/>
        </w:rPr>
        <w:t xml:space="preserve">Discussion: </w:t>
      </w:r>
    </w:p>
    <w:p w14:paraId="12813F35" w14:textId="77777777" w:rsidR="00042C20" w:rsidRDefault="00042C20" w:rsidP="00042C20">
      <w:r>
        <w:t>r1</w:t>
      </w:r>
    </w:p>
    <w:p w14:paraId="7DDBFB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R5-218471</w:t>
      </w:r>
      <w:r>
        <w:rPr>
          <w:color w:val="993300"/>
          <w:u w:val="single"/>
        </w:rPr>
        <w:t>.</w:t>
      </w:r>
    </w:p>
    <w:p w14:paraId="100C680E" w14:textId="2E2FBBBC" w:rsidR="00042C20" w:rsidRDefault="00042C20" w:rsidP="00042C20">
      <w:pPr>
        <w:rPr>
          <w:rFonts w:ascii="Arial" w:hAnsi="Arial" w:cs="Arial"/>
          <w:b/>
          <w:sz w:val="24"/>
        </w:rPr>
      </w:pPr>
      <w:r>
        <w:rPr>
          <w:rFonts w:ascii="Arial" w:hAnsi="Arial" w:cs="Arial"/>
          <w:b/>
          <w:color w:val="0000FF"/>
          <w:sz w:val="24"/>
        </w:rPr>
        <w:t>R5-218471</w:t>
      </w:r>
      <w:r>
        <w:rPr>
          <w:rFonts w:ascii="Arial" w:hAnsi="Arial" w:cs="Arial"/>
          <w:b/>
          <w:color w:val="0000FF"/>
          <w:sz w:val="24"/>
        </w:rPr>
        <w:tab/>
      </w:r>
      <w:r>
        <w:rPr>
          <w:rFonts w:ascii="Arial" w:hAnsi="Arial" w:cs="Arial"/>
          <w:b/>
          <w:sz w:val="24"/>
        </w:rPr>
        <w:t>Addition of CA_n1A-n3A into TC 7.3A Reference sensitivity for CA</w:t>
      </w:r>
    </w:p>
    <w:p w14:paraId="418457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CR-1462  rev 1 Cat: F (Rel-17)</w:t>
      </w:r>
      <w:r>
        <w:rPr>
          <w:i/>
        </w:rPr>
        <w:br/>
      </w:r>
      <w:r>
        <w:rPr>
          <w:i/>
        </w:rPr>
        <w:br/>
      </w:r>
      <w:r>
        <w:rPr>
          <w:i/>
        </w:rPr>
        <w:tab/>
      </w:r>
      <w:r>
        <w:rPr>
          <w:i/>
        </w:rPr>
        <w:tab/>
      </w:r>
      <w:r>
        <w:rPr>
          <w:i/>
        </w:rPr>
        <w:tab/>
      </w:r>
      <w:r>
        <w:rPr>
          <w:i/>
        </w:rPr>
        <w:tab/>
      </w:r>
      <w:r>
        <w:rPr>
          <w:i/>
        </w:rPr>
        <w:tab/>
        <w:t>Source: China Unicom</w:t>
      </w:r>
    </w:p>
    <w:p w14:paraId="4A99FB85" w14:textId="77777777" w:rsidR="00042C20" w:rsidRDefault="00042C20" w:rsidP="00042C20">
      <w:pPr>
        <w:rPr>
          <w:color w:val="808080"/>
        </w:rPr>
      </w:pPr>
      <w:r>
        <w:rPr>
          <w:color w:val="808080"/>
        </w:rPr>
        <w:t>(Replaces R5-217602)</w:t>
      </w:r>
    </w:p>
    <w:p w14:paraId="658DB4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A7F13" w14:textId="77777777" w:rsidR="00042C20" w:rsidRDefault="00042C20" w:rsidP="00042C20">
      <w:pPr>
        <w:pStyle w:val="Heading6"/>
      </w:pPr>
      <w:bookmarkStart w:id="679" w:name="_Toc89039397"/>
      <w:bookmarkStart w:id="680" w:name="_Toc90994785"/>
      <w:r>
        <w:lastRenderedPageBreak/>
        <w:t>5.3.22.3.3</w:t>
      </w:r>
      <w:r>
        <w:tab/>
        <w:t>Clauses 1-5 / Annexes</w:t>
      </w:r>
      <w:bookmarkEnd w:id="679"/>
      <w:bookmarkEnd w:id="680"/>
    </w:p>
    <w:p w14:paraId="7841E792" w14:textId="5FDDAC67" w:rsidR="00042C20" w:rsidRDefault="00042C20" w:rsidP="00042C20">
      <w:pPr>
        <w:rPr>
          <w:rFonts w:ascii="Arial" w:hAnsi="Arial" w:cs="Arial"/>
          <w:b/>
          <w:sz w:val="24"/>
        </w:rPr>
      </w:pPr>
      <w:r>
        <w:rPr>
          <w:rFonts w:ascii="Arial" w:hAnsi="Arial" w:cs="Arial"/>
          <w:b/>
          <w:color w:val="0000FF"/>
          <w:sz w:val="24"/>
        </w:rPr>
        <w:t>R5-217475</w:t>
      </w:r>
      <w:r>
        <w:rPr>
          <w:rFonts w:ascii="Arial" w:hAnsi="Arial" w:cs="Arial"/>
          <w:b/>
          <w:color w:val="0000FF"/>
          <w:sz w:val="24"/>
        </w:rPr>
        <w:tab/>
      </w:r>
      <w:r>
        <w:rPr>
          <w:rFonts w:ascii="Arial" w:hAnsi="Arial" w:cs="Arial"/>
          <w:b/>
          <w:sz w:val="24"/>
        </w:rPr>
        <w:t>Updating Rel-17 NR inter-band CA configuration</w:t>
      </w:r>
    </w:p>
    <w:p w14:paraId="5DE403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CR-1436  Cat: F (Rel-17)</w:t>
      </w:r>
      <w:r>
        <w:rPr>
          <w:i/>
        </w:rPr>
        <w:br/>
      </w:r>
      <w:r>
        <w:rPr>
          <w:i/>
        </w:rPr>
        <w:br/>
      </w:r>
      <w:r>
        <w:rPr>
          <w:i/>
        </w:rPr>
        <w:tab/>
      </w:r>
      <w:r>
        <w:rPr>
          <w:i/>
        </w:rPr>
        <w:tab/>
      </w:r>
      <w:r>
        <w:rPr>
          <w:i/>
        </w:rPr>
        <w:tab/>
      </w:r>
      <w:r>
        <w:rPr>
          <w:i/>
        </w:rPr>
        <w:tab/>
      </w:r>
      <w:r>
        <w:rPr>
          <w:i/>
        </w:rPr>
        <w:tab/>
        <w:t>Source: DOCOMO Communications Lab.</w:t>
      </w:r>
    </w:p>
    <w:p w14:paraId="5BFC90B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BE5ED" w14:textId="475BB3F2" w:rsidR="00042C20" w:rsidRDefault="00042C20" w:rsidP="00042C20">
      <w:pPr>
        <w:rPr>
          <w:rFonts w:ascii="Arial" w:hAnsi="Arial" w:cs="Arial"/>
          <w:b/>
          <w:sz w:val="24"/>
        </w:rPr>
      </w:pPr>
      <w:r>
        <w:rPr>
          <w:rFonts w:ascii="Arial" w:hAnsi="Arial" w:cs="Arial"/>
          <w:b/>
          <w:color w:val="0000FF"/>
          <w:sz w:val="24"/>
        </w:rPr>
        <w:t>R5-217649</w:t>
      </w:r>
      <w:r>
        <w:rPr>
          <w:rFonts w:ascii="Arial" w:hAnsi="Arial" w:cs="Arial"/>
          <w:b/>
          <w:color w:val="0000FF"/>
          <w:sz w:val="24"/>
        </w:rPr>
        <w:tab/>
      </w:r>
      <w:r>
        <w:rPr>
          <w:rFonts w:ascii="Arial" w:hAnsi="Arial" w:cs="Arial"/>
          <w:b/>
          <w:sz w:val="24"/>
        </w:rPr>
        <w:t>Update of R17 CADC configurations into TS38.521-1 clause 5</w:t>
      </w:r>
    </w:p>
    <w:p w14:paraId="404325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CR-1467  Cat: F (Rel-17)</w:t>
      </w:r>
      <w:r>
        <w:rPr>
          <w:i/>
        </w:rPr>
        <w:br/>
      </w:r>
      <w:r>
        <w:rPr>
          <w:i/>
        </w:rPr>
        <w:br/>
      </w:r>
      <w:r>
        <w:rPr>
          <w:i/>
        </w:rPr>
        <w:tab/>
      </w:r>
      <w:r>
        <w:rPr>
          <w:i/>
        </w:rPr>
        <w:tab/>
      </w:r>
      <w:r>
        <w:rPr>
          <w:i/>
        </w:rPr>
        <w:tab/>
      </w:r>
      <w:r>
        <w:rPr>
          <w:i/>
        </w:rPr>
        <w:tab/>
      </w:r>
      <w:r>
        <w:rPr>
          <w:i/>
        </w:rPr>
        <w:tab/>
        <w:t>Source: China Unicom, WE Certification, DISH Network, DOCOMO Communications Lab</w:t>
      </w:r>
    </w:p>
    <w:p w14:paraId="65F89163" w14:textId="77777777" w:rsidR="00042C20" w:rsidRDefault="00042C20" w:rsidP="00042C20">
      <w:pPr>
        <w:rPr>
          <w:rFonts w:ascii="Arial" w:hAnsi="Arial" w:cs="Arial"/>
          <w:b/>
        </w:rPr>
      </w:pPr>
      <w:r>
        <w:rPr>
          <w:rFonts w:ascii="Arial" w:hAnsi="Arial" w:cs="Arial"/>
          <w:b/>
        </w:rPr>
        <w:t xml:space="preserve">Discussion: </w:t>
      </w:r>
    </w:p>
    <w:p w14:paraId="53F20AEB" w14:textId="77777777" w:rsidR="00042C20" w:rsidRDefault="00042C20" w:rsidP="00042C20">
      <w:r>
        <w:t>r1</w:t>
      </w:r>
    </w:p>
    <w:p w14:paraId="287539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R5-218365</w:t>
      </w:r>
      <w:r>
        <w:rPr>
          <w:color w:val="993300"/>
          <w:u w:val="single"/>
        </w:rPr>
        <w:t>.</w:t>
      </w:r>
    </w:p>
    <w:p w14:paraId="241316D2" w14:textId="33162E2A" w:rsidR="00042C20" w:rsidRDefault="00042C20" w:rsidP="00042C20">
      <w:pPr>
        <w:rPr>
          <w:rFonts w:ascii="Arial" w:hAnsi="Arial" w:cs="Arial"/>
          <w:b/>
          <w:sz w:val="24"/>
        </w:rPr>
      </w:pPr>
      <w:r>
        <w:rPr>
          <w:rFonts w:ascii="Arial" w:hAnsi="Arial" w:cs="Arial"/>
          <w:b/>
          <w:color w:val="0000FF"/>
          <w:sz w:val="24"/>
        </w:rPr>
        <w:t>R5-218365</w:t>
      </w:r>
      <w:r>
        <w:rPr>
          <w:rFonts w:ascii="Arial" w:hAnsi="Arial" w:cs="Arial"/>
          <w:b/>
          <w:color w:val="0000FF"/>
          <w:sz w:val="24"/>
        </w:rPr>
        <w:tab/>
      </w:r>
      <w:r>
        <w:rPr>
          <w:rFonts w:ascii="Arial" w:hAnsi="Arial" w:cs="Arial"/>
          <w:b/>
          <w:sz w:val="24"/>
        </w:rPr>
        <w:t>Update of R17 CADC configurations into TS38.521-1 clause 5</w:t>
      </w:r>
    </w:p>
    <w:p w14:paraId="1375D5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CR-1467  rev 1 Cat: F (Rel-17)</w:t>
      </w:r>
      <w:r>
        <w:rPr>
          <w:i/>
        </w:rPr>
        <w:br/>
      </w:r>
      <w:r>
        <w:rPr>
          <w:i/>
        </w:rPr>
        <w:br/>
      </w:r>
      <w:r>
        <w:rPr>
          <w:i/>
        </w:rPr>
        <w:tab/>
      </w:r>
      <w:r>
        <w:rPr>
          <w:i/>
        </w:rPr>
        <w:tab/>
      </w:r>
      <w:r>
        <w:rPr>
          <w:i/>
        </w:rPr>
        <w:tab/>
      </w:r>
      <w:r>
        <w:rPr>
          <w:i/>
        </w:rPr>
        <w:tab/>
      </w:r>
      <w:r>
        <w:rPr>
          <w:i/>
        </w:rPr>
        <w:tab/>
        <w:t>Source: China Unicom, WE Certification, DISH Network, DOCOMO Communications Lab</w:t>
      </w:r>
    </w:p>
    <w:p w14:paraId="0159D445" w14:textId="77777777" w:rsidR="00042C20" w:rsidRDefault="00042C20" w:rsidP="00042C20">
      <w:pPr>
        <w:rPr>
          <w:color w:val="808080"/>
        </w:rPr>
      </w:pPr>
      <w:r>
        <w:rPr>
          <w:color w:val="808080"/>
        </w:rPr>
        <w:t>(Replaces R5-217649)</w:t>
      </w:r>
    </w:p>
    <w:p w14:paraId="52EDB7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BE3E8" w14:textId="77777777" w:rsidR="00042C20" w:rsidRDefault="00042C20" w:rsidP="00042C20">
      <w:pPr>
        <w:pStyle w:val="Heading5"/>
      </w:pPr>
      <w:bookmarkStart w:id="681" w:name="_Toc89039398"/>
      <w:bookmarkStart w:id="682" w:name="_Toc90994786"/>
      <w:r>
        <w:t>5.3.22.4</w:t>
      </w:r>
      <w:r>
        <w:tab/>
        <w:t>TS 38.521-2</w:t>
      </w:r>
      <w:bookmarkEnd w:id="681"/>
      <w:bookmarkEnd w:id="682"/>
    </w:p>
    <w:p w14:paraId="33072546" w14:textId="77777777" w:rsidR="00042C20" w:rsidRDefault="00042C20" w:rsidP="00042C20">
      <w:pPr>
        <w:pStyle w:val="Heading6"/>
      </w:pPr>
      <w:bookmarkStart w:id="683" w:name="_Toc89039399"/>
      <w:bookmarkStart w:id="684" w:name="_Toc90994787"/>
      <w:r>
        <w:t>5.3.22.4.1</w:t>
      </w:r>
      <w:r>
        <w:tab/>
        <w:t>Tx Requirements (Clause 6)</w:t>
      </w:r>
      <w:bookmarkEnd w:id="683"/>
      <w:bookmarkEnd w:id="684"/>
    </w:p>
    <w:p w14:paraId="5901AC6A" w14:textId="77777777" w:rsidR="00042C20" w:rsidRDefault="00042C20" w:rsidP="00042C20">
      <w:pPr>
        <w:pStyle w:val="Heading6"/>
      </w:pPr>
      <w:bookmarkStart w:id="685" w:name="_Toc89039400"/>
      <w:bookmarkStart w:id="686" w:name="_Toc90994788"/>
      <w:r>
        <w:t>5.3.22.4.2</w:t>
      </w:r>
      <w:r>
        <w:tab/>
        <w:t>Rx Requirements (Clause 7)</w:t>
      </w:r>
      <w:bookmarkEnd w:id="685"/>
      <w:bookmarkEnd w:id="686"/>
    </w:p>
    <w:p w14:paraId="2A9C018F" w14:textId="77777777" w:rsidR="00042C20" w:rsidRDefault="00042C20" w:rsidP="00042C20">
      <w:pPr>
        <w:pStyle w:val="Heading6"/>
      </w:pPr>
      <w:bookmarkStart w:id="687" w:name="_Toc89039401"/>
      <w:bookmarkStart w:id="688" w:name="_Toc90994789"/>
      <w:r>
        <w:t>5.3.22.4.3</w:t>
      </w:r>
      <w:r>
        <w:tab/>
        <w:t>Clauses 1-5 / Annexes</w:t>
      </w:r>
      <w:bookmarkEnd w:id="687"/>
      <w:bookmarkEnd w:id="688"/>
    </w:p>
    <w:p w14:paraId="693B1AE7" w14:textId="77777777" w:rsidR="00042C20" w:rsidRDefault="00042C20" w:rsidP="00042C20">
      <w:pPr>
        <w:pStyle w:val="Heading5"/>
      </w:pPr>
      <w:bookmarkStart w:id="689" w:name="_Toc89039402"/>
      <w:bookmarkStart w:id="690" w:name="_Toc90994790"/>
      <w:r>
        <w:t>5.3.22.5</w:t>
      </w:r>
      <w:r>
        <w:tab/>
        <w:t>TS 38.521-3</w:t>
      </w:r>
      <w:bookmarkEnd w:id="689"/>
      <w:bookmarkEnd w:id="690"/>
    </w:p>
    <w:p w14:paraId="32E45886" w14:textId="77777777" w:rsidR="00042C20" w:rsidRDefault="00042C20" w:rsidP="00042C20">
      <w:pPr>
        <w:pStyle w:val="Heading6"/>
      </w:pPr>
      <w:bookmarkStart w:id="691" w:name="_Toc89039403"/>
      <w:bookmarkStart w:id="692" w:name="_Toc90994791"/>
      <w:r>
        <w:t>5.3.22.5.1</w:t>
      </w:r>
      <w:r>
        <w:tab/>
        <w:t>Tx Requirements (Clause 6)</w:t>
      </w:r>
      <w:bookmarkEnd w:id="691"/>
      <w:bookmarkEnd w:id="692"/>
    </w:p>
    <w:p w14:paraId="74F5DA45" w14:textId="2F8F86D3" w:rsidR="00042C20" w:rsidRDefault="00042C20" w:rsidP="00042C20">
      <w:pPr>
        <w:rPr>
          <w:rFonts w:ascii="Arial" w:hAnsi="Arial" w:cs="Arial"/>
          <w:b/>
          <w:sz w:val="24"/>
        </w:rPr>
      </w:pPr>
      <w:r>
        <w:rPr>
          <w:rFonts w:ascii="Arial" w:hAnsi="Arial" w:cs="Arial"/>
          <w:b/>
          <w:color w:val="0000FF"/>
          <w:sz w:val="24"/>
        </w:rPr>
        <w:t>R5-217535</w:t>
      </w:r>
      <w:r>
        <w:rPr>
          <w:rFonts w:ascii="Arial" w:hAnsi="Arial" w:cs="Arial"/>
          <w:b/>
          <w:color w:val="0000FF"/>
          <w:sz w:val="24"/>
        </w:rPr>
        <w:tab/>
      </w:r>
      <w:r>
        <w:rPr>
          <w:rFonts w:ascii="Arial" w:hAnsi="Arial" w:cs="Arial"/>
          <w:b/>
          <w:sz w:val="24"/>
        </w:rPr>
        <w:t>Updating 6.2B.1.3 UE Maximum Output Power for Rel-17 NR inter-band EN-DC configurations</w:t>
      </w:r>
    </w:p>
    <w:p w14:paraId="28009D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CR-1227  Cat: F (Rel-17)</w:t>
      </w:r>
      <w:r>
        <w:rPr>
          <w:i/>
        </w:rPr>
        <w:br/>
      </w:r>
      <w:r>
        <w:rPr>
          <w:i/>
        </w:rPr>
        <w:br/>
      </w:r>
      <w:r>
        <w:rPr>
          <w:i/>
        </w:rPr>
        <w:tab/>
      </w:r>
      <w:r>
        <w:rPr>
          <w:i/>
        </w:rPr>
        <w:tab/>
      </w:r>
      <w:r>
        <w:rPr>
          <w:i/>
        </w:rPr>
        <w:tab/>
      </w:r>
      <w:r>
        <w:rPr>
          <w:i/>
        </w:rPr>
        <w:tab/>
      </w:r>
      <w:r>
        <w:rPr>
          <w:i/>
        </w:rPr>
        <w:tab/>
        <w:t>Source: DOCOMO Communications Lab.</w:t>
      </w:r>
    </w:p>
    <w:p w14:paraId="3D9DE8E6" w14:textId="77777777" w:rsidR="00042C20" w:rsidRDefault="00042C20" w:rsidP="00042C20">
      <w:pPr>
        <w:rPr>
          <w:rFonts w:ascii="Arial" w:hAnsi="Arial" w:cs="Arial"/>
          <w:b/>
        </w:rPr>
      </w:pPr>
      <w:r>
        <w:rPr>
          <w:rFonts w:ascii="Arial" w:hAnsi="Arial" w:cs="Arial"/>
          <w:b/>
        </w:rPr>
        <w:t xml:space="preserve">Discussion: </w:t>
      </w:r>
    </w:p>
    <w:p w14:paraId="107E3362" w14:textId="77777777" w:rsidR="00042C20" w:rsidRDefault="00042C20" w:rsidP="00042C20">
      <w:r>
        <w:t>BV: EN-DC configurations belong to WIC “NR_CADC_NR_LTE_DC_R17-UEConTest”!</w:t>
      </w:r>
    </w:p>
    <w:p w14:paraId="2EDF650B" w14:textId="77777777" w:rsidR="00042C20" w:rsidRDefault="00042C20" w:rsidP="00042C20">
      <w:r>
        <w:t>r1</w:t>
      </w:r>
    </w:p>
    <w:p w14:paraId="4D95FB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R5-218472</w:t>
      </w:r>
      <w:r>
        <w:rPr>
          <w:color w:val="993300"/>
          <w:u w:val="single"/>
        </w:rPr>
        <w:t>.</w:t>
      </w:r>
    </w:p>
    <w:p w14:paraId="30341A6E" w14:textId="7C8C9C2D" w:rsidR="00042C20" w:rsidRDefault="00042C20" w:rsidP="00042C20">
      <w:pPr>
        <w:rPr>
          <w:rFonts w:ascii="Arial" w:hAnsi="Arial" w:cs="Arial"/>
          <w:b/>
          <w:sz w:val="24"/>
        </w:rPr>
      </w:pPr>
      <w:r>
        <w:rPr>
          <w:rFonts w:ascii="Arial" w:hAnsi="Arial" w:cs="Arial"/>
          <w:b/>
          <w:color w:val="0000FF"/>
          <w:sz w:val="24"/>
        </w:rPr>
        <w:lastRenderedPageBreak/>
        <w:t>R5-218472</w:t>
      </w:r>
      <w:r>
        <w:rPr>
          <w:rFonts w:ascii="Arial" w:hAnsi="Arial" w:cs="Arial"/>
          <w:b/>
          <w:color w:val="0000FF"/>
          <w:sz w:val="24"/>
        </w:rPr>
        <w:tab/>
      </w:r>
      <w:r>
        <w:rPr>
          <w:rFonts w:ascii="Arial" w:hAnsi="Arial" w:cs="Arial"/>
          <w:b/>
          <w:sz w:val="24"/>
        </w:rPr>
        <w:t>Updating 6.2B.1.3 UE Maximum Output Power for Rel-17 NR inter-band EN-DC configurations</w:t>
      </w:r>
    </w:p>
    <w:p w14:paraId="27F8A4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CR-1227  rev 1 Cat: F (Rel-17)</w:t>
      </w:r>
      <w:r>
        <w:rPr>
          <w:i/>
        </w:rPr>
        <w:br/>
      </w:r>
      <w:r>
        <w:rPr>
          <w:i/>
        </w:rPr>
        <w:br/>
      </w:r>
      <w:r>
        <w:rPr>
          <w:i/>
        </w:rPr>
        <w:tab/>
      </w:r>
      <w:r>
        <w:rPr>
          <w:i/>
        </w:rPr>
        <w:tab/>
      </w:r>
      <w:r>
        <w:rPr>
          <w:i/>
        </w:rPr>
        <w:tab/>
      </w:r>
      <w:r>
        <w:rPr>
          <w:i/>
        </w:rPr>
        <w:tab/>
      </w:r>
      <w:r>
        <w:rPr>
          <w:i/>
        </w:rPr>
        <w:tab/>
        <w:t>Source: DOCOMO Communications Lab.</w:t>
      </w:r>
    </w:p>
    <w:p w14:paraId="0E8B12C4" w14:textId="77777777" w:rsidR="00042C20" w:rsidRDefault="00042C20" w:rsidP="00042C20">
      <w:pPr>
        <w:rPr>
          <w:color w:val="808080"/>
        </w:rPr>
      </w:pPr>
      <w:r>
        <w:rPr>
          <w:color w:val="808080"/>
        </w:rPr>
        <w:t>(Replaces R5-217535)</w:t>
      </w:r>
    </w:p>
    <w:p w14:paraId="78E84B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952E7" w14:textId="77777777" w:rsidR="00042C20" w:rsidRDefault="00042C20" w:rsidP="00042C20">
      <w:pPr>
        <w:pStyle w:val="Heading6"/>
      </w:pPr>
      <w:bookmarkStart w:id="693" w:name="_Toc89039404"/>
      <w:bookmarkStart w:id="694" w:name="_Toc90994792"/>
      <w:r>
        <w:t>5.3.22.5.2</w:t>
      </w:r>
      <w:r>
        <w:tab/>
        <w:t>Rx Requirements (Clause 7)</w:t>
      </w:r>
      <w:bookmarkEnd w:id="693"/>
      <w:bookmarkEnd w:id="694"/>
    </w:p>
    <w:p w14:paraId="3FF69309" w14:textId="77777777" w:rsidR="00042C20" w:rsidRDefault="00042C20" w:rsidP="00042C20">
      <w:pPr>
        <w:pStyle w:val="Heading6"/>
      </w:pPr>
      <w:bookmarkStart w:id="695" w:name="_Toc89039405"/>
      <w:bookmarkStart w:id="696" w:name="_Toc90994793"/>
      <w:r>
        <w:t>5.3.22.5.3</w:t>
      </w:r>
      <w:r>
        <w:tab/>
        <w:t>Clauses 1-5 / Annexes</w:t>
      </w:r>
      <w:bookmarkEnd w:id="695"/>
      <w:bookmarkEnd w:id="696"/>
    </w:p>
    <w:p w14:paraId="39506BE6" w14:textId="0E42AD63" w:rsidR="00042C20" w:rsidRDefault="00042C20" w:rsidP="00042C20">
      <w:pPr>
        <w:rPr>
          <w:rFonts w:ascii="Arial" w:hAnsi="Arial" w:cs="Arial"/>
          <w:b/>
          <w:sz w:val="24"/>
        </w:rPr>
      </w:pPr>
      <w:r>
        <w:rPr>
          <w:rFonts w:ascii="Arial" w:hAnsi="Arial" w:cs="Arial"/>
          <w:b/>
          <w:color w:val="0000FF"/>
          <w:sz w:val="24"/>
        </w:rPr>
        <w:t>R5-217534</w:t>
      </w:r>
      <w:r>
        <w:rPr>
          <w:rFonts w:ascii="Arial" w:hAnsi="Arial" w:cs="Arial"/>
          <w:b/>
          <w:color w:val="0000FF"/>
          <w:sz w:val="24"/>
        </w:rPr>
        <w:tab/>
      </w:r>
      <w:r>
        <w:rPr>
          <w:rFonts w:ascii="Arial" w:hAnsi="Arial" w:cs="Arial"/>
          <w:b/>
          <w:sz w:val="24"/>
        </w:rPr>
        <w:t>Updating Rel-17 NR inter-band EN-DC configurations</w:t>
      </w:r>
    </w:p>
    <w:p w14:paraId="3D184D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CR-1226  Cat: F (Rel-17)</w:t>
      </w:r>
      <w:r>
        <w:rPr>
          <w:i/>
        </w:rPr>
        <w:br/>
      </w:r>
      <w:r>
        <w:rPr>
          <w:i/>
        </w:rPr>
        <w:br/>
      </w:r>
      <w:r>
        <w:rPr>
          <w:i/>
        </w:rPr>
        <w:tab/>
      </w:r>
      <w:r>
        <w:rPr>
          <w:i/>
        </w:rPr>
        <w:tab/>
      </w:r>
      <w:r>
        <w:rPr>
          <w:i/>
        </w:rPr>
        <w:tab/>
      </w:r>
      <w:r>
        <w:rPr>
          <w:i/>
        </w:rPr>
        <w:tab/>
      </w:r>
      <w:r>
        <w:rPr>
          <w:i/>
        </w:rPr>
        <w:tab/>
        <w:t>Source: DOCOMO Communications Lab.</w:t>
      </w:r>
    </w:p>
    <w:p w14:paraId="5ADFAF77" w14:textId="77777777" w:rsidR="00042C20" w:rsidRDefault="00042C20" w:rsidP="00042C20">
      <w:pPr>
        <w:rPr>
          <w:rFonts w:ascii="Arial" w:hAnsi="Arial" w:cs="Arial"/>
          <w:b/>
        </w:rPr>
      </w:pPr>
      <w:r>
        <w:rPr>
          <w:rFonts w:ascii="Arial" w:hAnsi="Arial" w:cs="Arial"/>
          <w:b/>
        </w:rPr>
        <w:t xml:space="preserve">Discussion: </w:t>
      </w:r>
    </w:p>
    <w:p w14:paraId="12E2B420" w14:textId="77777777" w:rsidR="00042C20" w:rsidRDefault="00042C20" w:rsidP="00042C20">
      <w:r>
        <w:t>r1</w:t>
      </w:r>
    </w:p>
    <w:p w14:paraId="0E96D6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R5-218473</w:t>
      </w:r>
      <w:r>
        <w:rPr>
          <w:color w:val="993300"/>
          <w:u w:val="single"/>
        </w:rPr>
        <w:t>.</w:t>
      </w:r>
    </w:p>
    <w:p w14:paraId="2F0255DB" w14:textId="4E1D98B3" w:rsidR="00042C20" w:rsidRDefault="00042C20" w:rsidP="00042C20">
      <w:pPr>
        <w:rPr>
          <w:rFonts w:ascii="Arial" w:hAnsi="Arial" w:cs="Arial"/>
          <w:b/>
          <w:sz w:val="24"/>
        </w:rPr>
      </w:pPr>
      <w:r>
        <w:rPr>
          <w:rFonts w:ascii="Arial" w:hAnsi="Arial" w:cs="Arial"/>
          <w:b/>
          <w:color w:val="0000FF"/>
          <w:sz w:val="24"/>
        </w:rPr>
        <w:t>R5-218473</w:t>
      </w:r>
      <w:r>
        <w:rPr>
          <w:rFonts w:ascii="Arial" w:hAnsi="Arial" w:cs="Arial"/>
          <w:b/>
          <w:color w:val="0000FF"/>
          <w:sz w:val="24"/>
        </w:rPr>
        <w:tab/>
      </w:r>
      <w:r>
        <w:rPr>
          <w:rFonts w:ascii="Arial" w:hAnsi="Arial" w:cs="Arial"/>
          <w:b/>
          <w:sz w:val="24"/>
        </w:rPr>
        <w:t>Updating Rel-17 NR inter-band EN-DC configurations</w:t>
      </w:r>
    </w:p>
    <w:p w14:paraId="2101FE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CR-1226  rev 1 Cat: F (Rel-17)</w:t>
      </w:r>
      <w:r>
        <w:rPr>
          <w:i/>
        </w:rPr>
        <w:br/>
      </w:r>
      <w:r>
        <w:rPr>
          <w:i/>
        </w:rPr>
        <w:br/>
      </w:r>
      <w:r>
        <w:rPr>
          <w:i/>
        </w:rPr>
        <w:tab/>
      </w:r>
      <w:r>
        <w:rPr>
          <w:i/>
        </w:rPr>
        <w:tab/>
      </w:r>
      <w:r>
        <w:rPr>
          <w:i/>
        </w:rPr>
        <w:tab/>
      </w:r>
      <w:r>
        <w:rPr>
          <w:i/>
        </w:rPr>
        <w:tab/>
      </w:r>
      <w:r>
        <w:rPr>
          <w:i/>
        </w:rPr>
        <w:tab/>
        <w:t>Source: DOCOMO Communications Lab.</w:t>
      </w:r>
    </w:p>
    <w:p w14:paraId="02881D89" w14:textId="77777777" w:rsidR="00042C20" w:rsidRDefault="00042C20" w:rsidP="00042C20">
      <w:pPr>
        <w:rPr>
          <w:color w:val="808080"/>
        </w:rPr>
      </w:pPr>
      <w:r>
        <w:rPr>
          <w:color w:val="808080"/>
        </w:rPr>
        <w:t>(Replaces R5-217534)</w:t>
      </w:r>
    </w:p>
    <w:p w14:paraId="4AED5A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7DCB3" w14:textId="5688A05E" w:rsidR="00042C20" w:rsidRDefault="00042C20" w:rsidP="00042C20">
      <w:pPr>
        <w:rPr>
          <w:rFonts w:ascii="Arial" w:hAnsi="Arial" w:cs="Arial"/>
          <w:b/>
          <w:sz w:val="24"/>
        </w:rPr>
      </w:pPr>
      <w:r>
        <w:rPr>
          <w:rFonts w:ascii="Arial" w:hAnsi="Arial" w:cs="Arial"/>
          <w:b/>
          <w:color w:val="0000FF"/>
          <w:sz w:val="24"/>
        </w:rPr>
        <w:t>R5-217621</w:t>
      </w:r>
      <w:r>
        <w:rPr>
          <w:rFonts w:ascii="Arial" w:hAnsi="Arial" w:cs="Arial"/>
          <w:b/>
          <w:color w:val="0000FF"/>
          <w:sz w:val="24"/>
        </w:rPr>
        <w:tab/>
      </w:r>
      <w:r>
        <w:rPr>
          <w:rFonts w:ascii="Arial" w:hAnsi="Arial" w:cs="Arial"/>
          <w:b/>
          <w:sz w:val="24"/>
        </w:rPr>
        <w:t>Addition of R17 EN-DC configurations in clause 5</w:t>
      </w:r>
    </w:p>
    <w:p w14:paraId="27711F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CR-1235  Cat: F (Rel-17)</w:t>
      </w:r>
      <w:r>
        <w:rPr>
          <w:i/>
        </w:rPr>
        <w:br/>
      </w:r>
      <w:r>
        <w:rPr>
          <w:i/>
        </w:rPr>
        <w:br/>
      </w:r>
      <w:r>
        <w:rPr>
          <w:i/>
        </w:rPr>
        <w:tab/>
      </w:r>
      <w:r>
        <w:rPr>
          <w:i/>
        </w:rPr>
        <w:tab/>
      </w:r>
      <w:r>
        <w:rPr>
          <w:i/>
        </w:rPr>
        <w:tab/>
      </w:r>
      <w:r>
        <w:rPr>
          <w:i/>
        </w:rPr>
        <w:tab/>
      </w:r>
      <w:r>
        <w:rPr>
          <w:i/>
        </w:rPr>
        <w:tab/>
        <w:t>Source: Bureau Veritas</w:t>
      </w:r>
    </w:p>
    <w:p w14:paraId="0DAAE91C" w14:textId="77777777" w:rsidR="00042C20" w:rsidRDefault="00042C20" w:rsidP="00042C20">
      <w:pPr>
        <w:rPr>
          <w:rFonts w:ascii="Arial" w:hAnsi="Arial" w:cs="Arial"/>
          <w:b/>
        </w:rPr>
      </w:pPr>
      <w:r>
        <w:rPr>
          <w:rFonts w:ascii="Arial" w:hAnsi="Arial" w:cs="Arial"/>
          <w:b/>
        </w:rPr>
        <w:t xml:space="preserve">Abstract: </w:t>
      </w:r>
    </w:p>
    <w:p w14:paraId="35B00F1F" w14:textId="77777777" w:rsidR="00042C20" w:rsidRDefault="00042C20" w:rsidP="00042C20">
      <w:r>
        <w:t>Placeholder for late R17 configurations requirement</w:t>
      </w:r>
    </w:p>
    <w:p w14:paraId="58FCCA80" w14:textId="77777777" w:rsidR="00042C20" w:rsidRDefault="00042C20" w:rsidP="00042C20">
      <w:pPr>
        <w:rPr>
          <w:rFonts w:ascii="Arial" w:hAnsi="Arial" w:cs="Arial"/>
          <w:b/>
        </w:rPr>
      </w:pPr>
      <w:r>
        <w:rPr>
          <w:rFonts w:ascii="Arial" w:hAnsi="Arial" w:cs="Arial"/>
          <w:b/>
        </w:rPr>
        <w:t xml:space="preserve">Discussion: </w:t>
      </w:r>
    </w:p>
    <w:p w14:paraId="6EA00538" w14:textId="77777777" w:rsidR="00042C20" w:rsidRDefault="00042C20" w:rsidP="00042C20">
      <w:r>
        <w:t>late doc</w:t>
      </w:r>
    </w:p>
    <w:p w14:paraId="591F8D16" w14:textId="77777777" w:rsidR="00042C20" w:rsidRDefault="00042C20" w:rsidP="00042C20">
      <w:r>
        <w:t>NTT DOCOMO asked to add Rel-17 EN-DC configurations.</w:t>
      </w:r>
    </w:p>
    <w:p w14:paraId="28BC46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D147B" w14:textId="6674B1BC" w:rsidR="00042C20" w:rsidRDefault="00042C20" w:rsidP="00042C20">
      <w:pPr>
        <w:rPr>
          <w:rFonts w:ascii="Arial" w:hAnsi="Arial" w:cs="Arial"/>
          <w:b/>
          <w:sz w:val="24"/>
        </w:rPr>
      </w:pPr>
      <w:r>
        <w:rPr>
          <w:rFonts w:ascii="Arial" w:hAnsi="Arial" w:cs="Arial"/>
          <w:b/>
          <w:color w:val="0000FF"/>
          <w:sz w:val="24"/>
        </w:rPr>
        <w:t>R5-217724</w:t>
      </w:r>
      <w:r>
        <w:rPr>
          <w:rFonts w:ascii="Arial" w:hAnsi="Arial" w:cs="Arial"/>
          <w:b/>
          <w:color w:val="0000FF"/>
          <w:sz w:val="24"/>
        </w:rPr>
        <w:tab/>
      </w:r>
      <w:r>
        <w:rPr>
          <w:rFonts w:ascii="Arial" w:hAnsi="Arial" w:cs="Arial"/>
          <w:b/>
          <w:sz w:val="24"/>
        </w:rPr>
        <w:t>Update to Rel.17 EN-DC FR2 Band Combination Tables</w:t>
      </w:r>
    </w:p>
    <w:p w14:paraId="3E7B89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CR-1239  Cat: F (Rel-17)</w:t>
      </w:r>
      <w:r>
        <w:rPr>
          <w:i/>
        </w:rPr>
        <w:br/>
      </w:r>
      <w:r>
        <w:rPr>
          <w:i/>
        </w:rPr>
        <w:br/>
      </w:r>
      <w:r>
        <w:rPr>
          <w:i/>
        </w:rPr>
        <w:tab/>
      </w:r>
      <w:r>
        <w:rPr>
          <w:i/>
        </w:rPr>
        <w:tab/>
      </w:r>
      <w:r>
        <w:rPr>
          <w:i/>
        </w:rPr>
        <w:tab/>
      </w:r>
      <w:r>
        <w:rPr>
          <w:i/>
        </w:rPr>
        <w:tab/>
      </w:r>
      <w:r>
        <w:rPr>
          <w:i/>
        </w:rPr>
        <w:tab/>
        <w:t>Source: Apple Portugal</w:t>
      </w:r>
    </w:p>
    <w:p w14:paraId="66F22E75" w14:textId="77777777" w:rsidR="00042C20" w:rsidRDefault="00042C20" w:rsidP="00042C20">
      <w:pPr>
        <w:rPr>
          <w:rFonts w:ascii="Arial" w:hAnsi="Arial" w:cs="Arial"/>
          <w:b/>
        </w:rPr>
      </w:pPr>
      <w:r>
        <w:rPr>
          <w:rFonts w:ascii="Arial" w:hAnsi="Arial" w:cs="Arial"/>
          <w:b/>
        </w:rPr>
        <w:lastRenderedPageBreak/>
        <w:t xml:space="preserve">Abstract: </w:t>
      </w:r>
    </w:p>
    <w:p w14:paraId="6AE56CF7" w14:textId="77777777" w:rsidR="00042C20" w:rsidRDefault="00042C20" w:rsidP="00042C20">
      <w:proofErr w:type="spellStart"/>
      <w:r>
        <w:t>Cleanup</w:t>
      </w:r>
      <w:proofErr w:type="spellEnd"/>
      <w:r>
        <w:t xml:space="preserve"> to ensure only owned/assigned bands are included in RAN5 specs</w:t>
      </w:r>
    </w:p>
    <w:p w14:paraId="76FE32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0663C" w14:textId="77777777" w:rsidR="00042C20" w:rsidRDefault="00042C20" w:rsidP="00042C20">
      <w:pPr>
        <w:pStyle w:val="Heading5"/>
      </w:pPr>
      <w:bookmarkStart w:id="697" w:name="_Toc89039406"/>
      <w:bookmarkStart w:id="698" w:name="_Toc90994794"/>
      <w:r>
        <w:t>5.3.22.6</w:t>
      </w:r>
      <w:r>
        <w:tab/>
        <w:t>TS 38.521-4</w:t>
      </w:r>
      <w:bookmarkEnd w:id="697"/>
      <w:bookmarkEnd w:id="698"/>
    </w:p>
    <w:p w14:paraId="1B0A4E9D" w14:textId="77777777" w:rsidR="00042C20" w:rsidRDefault="00042C20" w:rsidP="00042C20">
      <w:pPr>
        <w:pStyle w:val="Heading6"/>
      </w:pPr>
      <w:bookmarkStart w:id="699" w:name="_Toc89039407"/>
      <w:bookmarkStart w:id="700" w:name="_Toc90994795"/>
      <w:r>
        <w:t>5.3.22.6.1</w:t>
      </w:r>
      <w:r>
        <w:tab/>
        <w:t xml:space="preserve">Conducted </w:t>
      </w:r>
      <w:proofErr w:type="spellStart"/>
      <w:r>
        <w:t>Demod</w:t>
      </w:r>
      <w:proofErr w:type="spellEnd"/>
      <w:r>
        <w:t xml:space="preserve"> Performance and CSI Reporting Requirements (Clauses 5&amp;6)</w:t>
      </w:r>
      <w:bookmarkEnd w:id="699"/>
      <w:bookmarkEnd w:id="700"/>
    </w:p>
    <w:p w14:paraId="6116FD50" w14:textId="77777777" w:rsidR="00042C20" w:rsidRDefault="00042C20" w:rsidP="00042C20">
      <w:pPr>
        <w:pStyle w:val="Heading6"/>
      </w:pPr>
      <w:bookmarkStart w:id="701" w:name="_Toc89039408"/>
      <w:bookmarkStart w:id="702" w:name="_Toc90994796"/>
      <w:r>
        <w:t>5.3.22.6.2</w:t>
      </w:r>
      <w:r>
        <w:tab/>
        <w:t xml:space="preserve">Radiated </w:t>
      </w:r>
      <w:proofErr w:type="spellStart"/>
      <w:r>
        <w:t>Demod</w:t>
      </w:r>
      <w:proofErr w:type="spellEnd"/>
      <w:r>
        <w:t xml:space="preserve"> Performance and CSI Reporting Requirements (Clauses 7&amp;8)</w:t>
      </w:r>
      <w:bookmarkEnd w:id="701"/>
      <w:bookmarkEnd w:id="702"/>
    </w:p>
    <w:p w14:paraId="1A13CF7D" w14:textId="77777777" w:rsidR="00042C20" w:rsidRDefault="00042C20" w:rsidP="00042C20">
      <w:pPr>
        <w:pStyle w:val="Heading6"/>
      </w:pPr>
      <w:bookmarkStart w:id="703" w:name="_Toc89039409"/>
      <w:bookmarkStart w:id="704" w:name="_Toc90994797"/>
      <w:r>
        <w:t>5.3.22.6.3</w:t>
      </w:r>
      <w:r>
        <w:tab/>
        <w:t xml:space="preserve">Interworking </w:t>
      </w:r>
      <w:proofErr w:type="spellStart"/>
      <w:r>
        <w:t>Demod</w:t>
      </w:r>
      <w:proofErr w:type="spellEnd"/>
      <w:r>
        <w:t xml:space="preserve"> Performance and CSI Reporting Requirements (Clauses 9&amp;10)</w:t>
      </w:r>
      <w:bookmarkEnd w:id="703"/>
      <w:bookmarkEnd w:id="704"/>
    </w:p>
    <w:p w14:paraId="2CA9F7FB" w14:textId="77777777" w:rsidR="00042C20" w:rsidRDefault="00042C20" w:rsidP="00042C20">
      <w:pPr>
        <w:pStyle w:val="Heading6"/>
      </w:pPr>
      <w:bookmarkStart w:id="705" w:name="_Toc89039410"/>
      <w:bookmarkStart w:id="706" w:name="_Toc90994798"/>
      <w:r>
        <w:t>5.3.22.6.4</w:t>
      </w:r>
      <w:r>
        <w:tab/>
        <w:t>Clauses 1-4 / Annexes</w:t>
      </w:r>
      <w:bookmarkEnd w:id="705"/>
      <w:bookmarkEnd w:id="706"/>
    </w:p>
    <w:p w14:paraId="4C93879D" w14:textId="77777777" w:rsidR="00042C20" w:rsidRDefault="00042C20" w:rsidP="00042C20">
      <w:pPr>
        <w:pStyle w:val="Heading5"/>
      </w:pPr>
      <w:bookmarkStart w:id="707" w:name="_Toc89039411"/>
      <w:bookmarkStart w:id="708" w:name="_Toc90994799"/>
      <w:r>
        <w:t>5.3.22.7</w:t>
      </w:r>
      <w:r>
        <w:tab/>
        <w:t>TS 38.522</w:t>
      </w:r>
      <w:bookmarkEnd w:id="707"/>
      <w:bookmarkEnd w:id="708"/>
    </w:p>
    <w:p w14:paraId="23306A83" w14:textId="77777777" w:rsidR="00042C20" w:rsidRDefault="00042C20" w:rsidP="00042C20">
      <w:pPr>
        <w:pStyle w:val="Heading5"/>
      </w:pPr>
      <w:bookmarkStart w:id="709" w:name="_Toc89039412"/>
      <w:bookmarkStart w:id="710" w:name="_Toc90994800"/>
      <w:r>
        <w:t>5.3.22.8</w:t>
      </w:r>
      <w:r>
        <w:tab/>
        <w:t>TS 38.533</w:t>
      </w:r>
      <w:bookmarkEnd w:id="709"/>
      <w:bookmarkEnd w:id="710"/>
    </w:p>
    <w:p w14:paraId="3A355BE1" w14:textId="77777777" w:rsidR="00042C20" w:rsidRDefault="00042C20" w:rsidP="00042C20">
      <w:pPr>
        <w:pStyle w:val="Heading5"/>
      </w:pPr>
      <w:bookmarkStart w:id="711" w:name="_Toc89039413"/>
      <w:bookmarkStart w:id="712" w:name="_Toc90994801"/>
      <w:r>
        <w:t>5.3.22.9</w:t>
      </w:r>
      <w:r>
        <w:tab/>
        <w:t>TR 38.903 (NR MU &amp;  TT analyses)</w:t>
      </w:r>
      <w:bookmarkEnd w:id="711"/>
      <w:bookmarkEnd w:id="712"/>
    </w:p>
    <w:p w14:paraId="6139E45A" w14:textId="77777777" w:rsidR="00042C20" w:rsidRDefault="00042C20" w:rsidP="00042C20">
      <w:pPr>
        <w:pStyle w:val="Heading5"/>
      </w:pPr>
      <w:bookmarkStart w:id="713" w:name="_Toc89039414"/>
      <w:bookmarkStart w:id="714" w:name="_Toc90994802"/>
      <w:r>
        <w:t>5.3.22.10</w:t>
      </w:r>
      <w:r>
        <w:tab/>
        <w:t>TR 38.905 (NR Test Points Radio Transmission and Reception)</w:t>
      </w:r>
      <w:bookmarkEnd w:id="713"/>
      <w:bookmarkEnd w:id="714"/>
    </w:p>
    <w:p w14:paraId="0CA616CA" w14:textId="77777777" w:rsidR="00042C20" w:rsidRDefault="00042C20" w:rsidP="00042C20">
      <w:pPr>
        <w:pStyle w:val="Heading5"/>
      </w:pPr>
      <w:bookmarkStart w:id="715" w:name="_Toc89039415"/>
      <w:bookmarkStart w:id="716" w:name="_Toc90994803"/>
      <w:r>
        <w:t>5.3.22.11</w:t>
      </w:r>
      <w:r>
        <w:tab/>
        <w:t>Discussion Papers / Work Plan / TC lists</w:t>
      </w:r>
      <w:bookmarkEnd w:id="715"/>
      <w:bookmarkEnd w:id="716"/>
    </w:p>
    <w:p w14:paraId="51F15F93" w14:textId="77777777" w:rsidR="00042C20" w:rsidRDefault="00042C20" w:rsidP="00042C20">
      <w:pPr>
        <w:pStyle w:val="Heading4"/>
      </w:pPr>
      <w:bookmarkStart w:id="717" w:name="_Toc89039416"/>
      <w:bookmarkStart w:id="718" w:name="_Toc90994804"/>
      <w:r>
        <w:t>5.3.23</w:t>
      </w:r>
      <w:r>
        <w:tab/>
        <w:t xml:space="preserve">NR Positioning Support (UID-900057) </w:t>
      </w:r>
      <w:proofErr w:type="spellStart"/>
      <w:r>
        <w:t>NR_pos-UEConTest</w:t>
      </w:r>
      <w:bookmarkEnd w:id="717"/>
      <w:bookmarkEnd w:id="718"/>
      <w:proofErr w:type="spellEnd"/>
    </w:p>
    <w:p w14:paraId="10B15A79" w14:textId="77777777" w:rsidR="00042C20" w:rsidRDefault="00042C20" w:rsidP="00042C20">
      <w:pPr>
        <w:pStyle w:val="Heading5"/>
      </w:pPr>
      <w:bookmarkStart w:id="719" w:name="_Toc89039417"/>
      <w:bookmarkStart w:id="720" w:name="_Toc90994805"/>
      <w:r>
        <w:t>5.3.23.1</w:t>
      </w:r>
      <w:r>
        <w:tab/>
        <w:t>TS 38.508-1</w:t>
      </w:r>
      <w:bookmarkEnd w:id="719"/>
      <w:bookmarkEnd w:id="720"/>
      <w:r>
        <w:t xml:space="preserve"> </w:t>
      </w:r>
    </w:p>
    <w:p w14:paraId="394A42E0" w14:textId="77777777" w:rsidR="00042C20" w:rsidRDefault="00042C20" w:rsidP="00042C20">
      <w:pPr>
        <w:pStyle w:val="Heading5"/>
      </w:pPr>
      <w:bookmarkStart w:id="721" w:name="_Toc89039418"/>
      <w:bookmarkStart w:id="722" w:name="_Toc90994806"/>
      <w:r>
        <w:t>5.3.23.2</w:t>
      </w:r>
      <w:r>
        <w:tab/>
        <w:t>TS 38.508-2</w:t>
      </w:r>
      <w:bookmarkEnd w:id="721"/>
      <w:bookmarkEnd w:id="722"/>
    </w:p>
    <w:p w14:paraId="6C1232AF" w14:textId="77777777" w:rsidR="00042C20" w:rsidRDefault="00042C20" w:rsidP="00042C20">
      <w:pPr>
        <w:pStyle w:val="Heading5"/>
      </w:pPr>
      <w:bookmarkStart w:id="723" w:name="_Toc89039419"/>
      <w:bookmarkStart w:id="724" w:name="_Toc90994807"/>
      <w:r>
        <w:t>5.3.23.3</w:t>
      </w:r>
      <w:r>
        <w:tab/>
        <w:t>TS 37.571-1</w:t>
      </w:r>
      <w:bookmarkEnd w:id="723"/>
      <w:bookmarkEnd w:id="724"/>
    </w:p>
    <w:p w14:paraId="25D355C3" w14:textId="3F5EA11B" w:rsidR="00042C20" w:rsidRDefault="00042C20" w:rsidP="00042C20">
      <w:pPr>
        <w:rPr>
          <w:rFonts w:ascii="Arial" w:hAnsi="Arial" w:cs="Arial"/>
          <w:b/>
          <w:sz w:val="24"/>
        </w:rPr>
      </w:pPr>
      <w:r>
        <w:rPr>
          <w:rFonts w:ascii="Arial" w:hAnsi="Arial" w:cs="Arial"/>
          <w:b/>
          <w:color w:val="0000FF"/>
          <w:sz w:val="24"/>
        </w:rPr>
        <w:t>R5-216607</w:t>
      </w:r>
      <w:r>
        <w:rPr>
          <w:rFonts w:ascii="Arial" w:hAnsi="Arial" w:cs="Arial"/>
          <w:b/>
          <w:color w:val="0000FF"/>
          <w:sz w:val="24"/>
        </w:rPr>
        <w:tab/>
      </w:r>
      <w:r>
        <w:rPr>
          <w:rFonts w:ascii="Arial" w:hAnsi="Arial" w:cs="Arial"/>
          <w:b/>
          <w:sz w:val="24"/>
        </w:rPr>
        <w:t>Addition of test case for UE Rx-Tx time difference measurement period for single positioning frequency layer in FR1 SA test case</w:t>
      </w:r>
    </w:p>
    <w:p w14:paraId="201528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CR-0343  Cat: F (Rel-16)</w:t>
      </w:r>
      <w:r>
        <w:rPr>
          <w:i/>
        </w:rPr>
        <w:br/>
      </w:r>
      <w:r>
        <w:rPr>
          <w:i/>
        </w:rPr>
        <w:br/>
      </w:r>
      <w:r>
        <w:rPr>
          <w:i/>
        </w:rPr>
        <w:tab/>
      </w:r>
      <w:r>
        <w:rPr>
          <w:i/>
        </w:rPr>
        <w:tab/>
      </w:r>
      <w:r>
        <w:rPr>
          <w:i/>
        </w:rPr>
        <w:tab/>
      </w:r>
      <w:r>
        <w:rPr>
          <w:i/>
        </w:rPr>
        <w:tab/>
      </w:r>
      <w:r>
        <w:rPr>
          <w:i/>
        </w:rPr>
        <w:tab/>
        <w:t>Source: CATT</w:t>
      </w:r>
    </w:p>
    <w:p w14:paraId="4729331A" w14:textId="77777777" w:rsidR="00042C20" w:rsidRDefault="00042C20" w:rsidP="00042C20">
      <w:pPr>
        <w:rPr>
          <w:rFonts w:ascii="Arial" w:hAnsi="Arial" w:cs="Arial"/>
          <w:b/>
        </w:rPr>
      </w:pPr>
      <w:r>
        <w:rPr>
          <w:rFonts w:ascii="Arial" w:hAnsi="Arial" w:cs="Arial"/>
          <w:b/>
        </w:rPr>
        <w:t xml:space="preserve">Discussion: </w:t>
      </w:r>
    </w:p>
    <w:p w14:paraId="4444E7A8" w14:textId="77777777" w:rsidR="00042C20" w:rsidRDefault="00042C20" w:rsidP="00042C20">
      <w:r>
        <w:t>-TC</w:t>
      </w:r>
    </w:p>
    <w:p w14:paraId="6DF15068" w14:textId="77777777" w:rsidR="00042C20" w:rsidRDefault="00042C20" w:rsidP="00042C20">
      <w:r>
        <w:t>r1</w:t>
      </w:r>
    </w:p>
    <w:p w14:paraId="1F5C8D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R5-218203</w:t>
      </w:r>
      <w:r>
        <w:rPr>
          <w:color w:val="993300"/>
          <w:u w:val="single"/>
        </w:rPr>
        <w:t>.</w:t>
      </w:r>
    </w:p>
    <w:p w14:paraId="2C57511E" w14:textId="3475C4E8" w:rsidR="00042C20" w:rsidRDefault="00042C20" w:rsidP="00042C20">
      <w:pPr>
        <w:rPr>
          <w:rFonts w:ascii="Arial" w:hAnsi="Arial" w:cs="Arial"/>
          <w:b/>
          <w:sz w:val="24"/>
        </w:rPr>
      </w:pPr>
      <w:r>
        <w:rPr>
          <w:rFonts w:ascii="Arial" w:hAnsi="Arial" w:cs="Arial"/>
          <w:b/>
          <w:color w:val="0000FF"/>
          <w:sz w:val="24"/>
        </w:rPr>
        <w:t>R5-218203</w:t>
      </w:r>
      <w:r>
        <w:rPr>
          <w:rFonts w:ascii="Arial" w:hAnsi="Arial" w:cs="Arial"/>
          <w:b/>
          <w:color w:val="0000FF"/>
          <w:sz w:val="24"/>
        </w:rPr>
        <w:tab/>
      </w:r>
      <w:r>
        <w:rPr>
          <w:rFonts w:ascii="Arial" w:hAnsi="Arial" w:cs="Arial"/>
          <w:b/>
          <w:sz w:val="24"/>
        </w:rPr>
        <w:t>Addition of test case for UE Rx-Tx time difference measurement period for single positioning frequency layer in FR1 SA test case</w:t>
      </w:r>
    </w:p>
    <w:p w14:paraId="07E5BFA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CR-0343  rev 1 Cat: F (Rel-16)</w:t>
      </w:r>
      <w:r>
        <w:rPr>
          <w:i/>
        </w:rPr>
        <w:br/>
      </w:r>
      <w:r>
        <w:rPr>
          <w:i/>
        </w:rPr>
        <w:br/>
      </w:r>
      <w:r>
        <w:rPr>
          <w:i/>
        </w:rPr>
        <w:tab/>
      </w:r>
      <w:r>
        <w:rPr>
          <w:i/>
        </w:rPr>
        <w:tab/>
      </w:r>
      <w:r>
        <w:rPr>
          <w:i/>
        </w:rPr>
        <w:tab/>
      </w:r>
      <w:r>
        <w:rPr>
          <w:i/>
        </w:rPr>
        <w:tab/>
      </w:r>
      <w:r>
        <w:rPr>
          <w:i/>
        </w:rPr>
        <w:tab/>
        <w:t>Source: CATT</w:t>
      </w:r>
    </w:p>
    <w:p w14:paraId="48D33CA0" w14:textId="77777777" w:rsidR="00042C20" w:rsidRDefault="00042C20" w:rsidP="00042C20">
      <w:pPr>
        <w:rPr>
          <w:color w:val="808080"/>
        </w:rPr>
      </w:pPr>
      <w:r>
        <w:rPr>
          <w:color w:val="808080"/>
        </w:rPr>
        <w:lastRenderedPageBreak/>
        <w:t>(Replaces R5-216607)</w:t>
      </w:r>
    </w:p>
    <w:p w14:paraId="476B28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0FC6E2" w14:textId="6675A9AB" w:rsidR="00042C20" w:rsidRDefault="00042C20" w:rsidP="00042C20">
      <w:pPr>
        <w:rPr>
          <w:rFonts w:ascii="Arial" w:hAnsi="Arial" w:cs="Arial"/>
          <w:b/>
          <w:sz w:val="24"/>
        </w:rPr>
      </w:pPr>
      <w:r>
        <w:rPr>
          <w:rFonts w:ascii="Arial" w:hAnsi="Arial" w:cs="Arial"/>
          <w:b/>
          <w:color w:val="0000FF"/>
          <w:sz w:val="24"/>
        </w:rPr>
        <w:t>R5-216608</w:t>
      </w:r>
      <w:r>
        <w:rPr>
          <w:rFonts w:ascii="Arial" w:hAnsi="Arial" w:cs="Arial"/>
          <w:b/>
          <w:color w:val="0000FF"/>
          <w:sz w:val="24"/>
        </w:rPr>
        <w:tab/>
      </w:r>
      <w:r>
        <w:rPr>
          <w:rFonts w:ascii="Arial" w:hAnsi="Arial" w:cs="Arial"/>
          <w:b/>
          <w:sz w:val="24"/>
        </w:rPr>
        <w:t>Addition of test case for NR UE Rx-Tx time difference measurement period for dual positioning frequency layers in FR1 SA</w:t>
      </w:r>
    </w:p>
    <w:p w14:paraId="6149A2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CR-0344  Cat: F (Rel-16)</w:t>
      </w:r>
      <w:r>
        <w:rPr>
          <w:i/>
        </w:rPr>
        <w:br/>
      </w:r>
      <w:r>
        <w:rPr>
          <w:i/>
        </w:rPr>
        <w:br/>
      </w:r>
      <w:r>
        <w:rPr>
          <w:i/>
        </w:rPr>
        <w:tab/>
      </w:r>
      <w:r>
        <w:rPr>
          <w:i/>
        </w:rPr>
        <w:tab/>
      </w:r>
      <w:r>
        <w:rPr>
          <w:i/>
        </w:rPr>
        <w:tab/>
      </w:r>
      <w:r>
        <w:rPr>
          <w:i/>
        </w:rPr>
        <w:tab/>
      </w:r>
      <w:r>
        <w:rPr>
          <w:i/>
        </w:rPr>
        <w:tab/>
        <w:t>Source: CATT</w:t>
      </w:r>
    </w:p>
    <w:p w14:paraId="27F5F5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AE507" w14:textId="2DEF8CEC" w:rsidR="00042C20" w:rsidRDefault="00042C20" w:rsidP="00042C20">
      <w:pPr>
        <w:rPr>
          <w:rFonts w:ascii="Arial" w:hAnsi="Arial" w:cs="Arial"/>
          <w:b/>
          <w:sz w:val="24"/>
        </w:rPr>
      </w:pPr>
      <w:r>
        <w:rPr>
          <w:rFonts w:ascii="Arial" w:hAnsi="Arial" w:cs="Arial"/>
          <w:b/>
          <w:color w:val="0000FF"/>
          <w:sz w:val="24"/>
        </w:rPr>
        <w:t>R5-216609</w:t>
      </w:r>
      <w:r>
        <w:rPr>
          <w:rFonts w:ascii="Arial" w:hAnsi="Arial" w:cs="Arial"/>
          <w:b/>
          <w:color w:val="0000FF"/>
          <w:sz w:val="24"/>
        </w:rPr>
        <w:tab/>
      </w:r>
      <w:r>
        <w:rPr>
          <w:rFonts w:ascii="Arial" w:hAnsi="Arial" w:cs="Arial"/>
          <w:b/>
          <w:sz w:val="24"/>
        </w:rPr>
        <w:t>Addition of UE Rx-Tx time difference measurement test uncertainties and test parameter relaxations</w:t>
      </w:r>
    </w:p>
    <w:p w14:paraId="3AE915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CR-0345  Cat: F (Rel-16)</w:t>
      </w:r>
      <w:r>
        <w:rPr>
          <w:i/>
        </w:rPr>
        <w:br/>
      </w:r>
      <w:r>
        <w:rPr>
          <w:i/>
        </w:rPr>
        <w:br/>
      </w:r>
      <w:r>
        <w:rPr>
          <w:i/>
        </w:rPr>
        <w:tab/>
      </w:r>
      <w:r>
        <w:rPr>
          <w:i/>
        </w:rPr>
        <w:tab/>
      </w:r>
      <w:r>
        <w:rPr>
          <w:i/>
        </w:rPr>
        <w:tab/>
      </w:r>
      <w:r>
        <w:rPr>
          <w:i/>
        </w:rPr>
        <w:tab/>
      </w:r>
      <w:r>
        <w:rPr>
          <w:i/>
        </w:rPr>
        <w:tab/>
        <w:t>Source: CATT</w:t>
      </w:r>
    </w:p>
    <w:p w14:paraId="259F66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192AEC" w14:textId="77777777" w:rsidR="00042C20" w:rsidRDefault="00042C20" w:rsidP="00042C20">
      <w:pPr>
        <w:pStyle w:val="Heading5"/>
      </w:pPr>
      <w:bookmarkStart w:id="725" w:name="_Toc89039420"/>
      <w:bookmarkStart w:id="726" w:name="_Toc90994808"/>
      <w:r>
        <w:t>5.3.23.4</w:t>
      </w:r>
      <w:r>
        <w:tab/>
        <w:t>TS 37.571-3</w:t>
      </w:r>
      <w:bookmarkEnd w:id="725"/>
      <w:bookmarkEnd w:id="726"/>
    </w:p>
    <w:p w14:paraId="59FE0EDA" w14:textId="1650D2AF" w:rsidR="00042C20" w:rsidRDefault="00042C20" w:rsidP="00042C20">
      <w:pPr>
        <w:rPr>
          <w:rFonts w:ascii="Arial" w:hAnsi="Arial" w:cs="Arial"/>
          <w:b/>
          <w:sz w:val="24"/>
        </w:rPr>
      </w:pPr>
      <w:r>
        <w:rPr>
          <w:rFonts w:ascii="Arial" w:hAnsi="Arial" w:cs="Arial"/>
          <w:b/>
          <w:color w:val="0000FF"/>
          <w:sz w:val="24"/>
        </w:rPr>
        <w:t>R5-216610</w:t>
      </w:r>
      <w:r>
        <w:rPr>
          <w:rFonts w:ascii="Arial" w:hAnsi="Arial" w:cs="Arial"/>
          <w:b/>
          <w:color w:val="0000FF"/>
          <w:sz w:val="24"/>
        </w:rPr>
        <w:tab/>
      </w:r>
      <w:r>
        <w:rPr>
          <w:rFonts w:ascii="Arial" w:hAnsi="Arial" w:cs="Arial"/>
          <w:b/>
          <w:sz w:val="24"/>
        </w:rPr>
        <w:t xml:space="preserve">Addition of test </w:t>
      </w:r>
      <w:proofErr w:type="spellStart"/>
      <w:r>
        <w:rPr>
          <w:rFonts w:ascii="Arial" w:hAnsi="Arial" w:cs="Arial"/>
          <w:b/>
          <w:sz w:val="24"/>
        </w:rPr>
        <w:t>applicabilities</w:t>
      </w:r>
      <w:proofErr w:type="spellEnd"/>
      <w:r>
        <w:rPr>
          <w:rFonts w:ascii="Arial" w:hAnsi="Arial" w:cs="Arial"/>
          <w:b/>
          <w:sz w:val="24"/>
        </w:rPr>
        <w:t xml:space="preserve"> for NR UE Rx-Tx time difference measurement test cases</w:t>
      </w:r>
    </w:p>
    <w:p w14:paraId="099117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CR-0145  Cat: F (Rel-16)</w:t>
      </w:r>
      <w:r>
        <w:rPr>
          <w:i/>
        </w:rPr>
        <w:br/>
      </w:r>
      <w:r>
        <w:rPr>
          <w:i/>
        </w:rPr>
        <w:br/>
      </w:r>
      <w:r>
        <w:rPr>
          <w:i/>
        </w:rPr>
        <w:tab/>
      </w:r>
      <w:r>
        <w:rPr>
          <w:i/>
        </w:rPr>
        <w:tab/>
      </w:r>
      <w:r>
        <w:rPr>
          <w:i/>
        </w:rPr>
        <w:tab/>
      </w:r>
      <w:r>
        <w:rPr>
          <w:i/>
        </w:rPr>
        <w:tab/>
      </w:r>
      <w:r>
        <w:rPr>
          <w:i/>
        </w:rPr>
        <w:tab/>
        <w:t>Source: CATT</w:t>
      </w:r>
    </w:p>
    <w:p w14:paraId="0BBBB4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A2CF1" w14:textId="77777777" w:rsidR="00042C20" w:rsidRDefault="00042C20" w:rsidP="00042C20">
      <w:pPr>
        <w:pStyle w:val="Heading5"/>
      </w:pPr>
      <w:bookmarkStart w:id="727" w:name="_Toc89039421"/>
      <w:bookmarkStart w:id="728" w:name="_Toc90994809"/>
      <w:r>
        <w:t>5.3.23.5</w:t>
      </w:r>
      <w:r>
        <w:tab/>
        <w:t>TS 37.571-5</w:t>
      </w:r>
      <w:bookmarkEnd w:id="727"/>
      <w:bookmarkEnd w:id="728"/>
    </w:p>
    <w:p w14:paraId="71531E41" w14:textId="77777777" w:rsidR="00042C20" w:rsidRDefault="00042C20" w:rsidP="00042C20">
      <w:pPr>
        <w:pStyle w:val="Heading5"/>
      </w:pPr>
      <w:bookmarkStart w:id="729" w:name="_Toc89039422"/>
      <w:bookmarkStart w:id="730" w:name="_Toc90994810"/>
      <w:r>
        <w:t>5.3.23.6</w:t>
      </w:r>
      <w:r>
        <w:tab/>
        <w:t>TR 38.903 ((NR MU &amp;  TT analyses)</w:t>
      </w:r>
      <w:bookmarkEnd w:id="729"/>
      <w:bookmarkEnd w:id="730"/>
    </w:p>
    <w:p w14:paraId="079E2C06" w14:textId="77777777" w:rsidR="00042C20" w:rsidRDefault="00042C20" w:rsidP="00042C20">
      <w:pPr>
        <w:pStyle w:val="Heading5"/>
      </w:pPr>
      <w:bookmarkStart w:id="731" w:name="_Toc89039423"/>
      <w:bookmarkStart w:id="732" w:name="_Toc90994811"/>
      <w:r>
        <w:t>5.3.23.7</w:t>
      </w:r>
      <w:r>
        <w:tab/>
        <w:t>Discussion Papers / Work Plan / TC lists</w:t>
      </w:r>
      <w:bookmarkEnd w:id="731"/>
      <w:bookmarkEnd w:id="732"/>
    </w:p>
    <w:p w14:paraId="0B142D37" w14:textId="77777777" w:rsidR="00042C20" w:rsidRDefault="00042C20" w:rsidP="00042C20">
      <w:pPr>
        <w:pStyle w:val="Heading4"/>
      </w:pPr>
      <w:bookmarkStart w:id="733" w:name="_Toc89039424"/>
      <w:bookmarkStart w:id="734" w:name="_Toc90994812"/>
      <w:r>
        <w:t>5.3.24</w:t>
      </w:r>
      <w:r>
        <w:tab/>
        <w:t>NR RF requirement enhancements for frequency range 2 (FR2) (UID-910098) NR_RF_FR2_req_enh-UEConTest</w:t>
      </w:r>
      <w:bookmarkEnd w:id="733"/>
      <w:bookmarkEnd w:id="734"/>
    </w:p>
    <w:p w14:paraId="366B34E1" w14:textId="77777777" w:rsidR="00042C20" w:rsidRDefault="00042C20" w:rsidP="00042C20">
      <w:pPr>
        <w:pStyle w:val="Heading5"/>
      </w:pPr>
      <w:bookmarkStart w:id="735" w:name="_Toc89039425"/>
      <w:bookmarkStart w:id="736" w:name="_Toc90994813"/>
      <w:r>
        <w:t>5.3.24.1</w:t>
      </w:r>
      <w:r>
        <w:tab/>
        <w:t>TS 38.508-1</w:t>
      </w:r>
      <w:bookmarkEnd w:id="735"/>
      <w:bookmarkEnd w:id="736"/>
      <w:r>
        <w:t xml:space="preserve"> </w:t>
      </w:r>
    </w:p>
    <w:p w14:paraId="0D4C4129" w14:textId="77777777" w:rsidR="00042C20" w:rsidRDefault="00042C20" w:rsidP="00042C20">
      <w:pPr>
        <w:pStyle w:val="Heading5"/>
      </w:pPr>
      <w:bookmarkStart w:id="737" w:name="_Toc89039426"/>
      <w:bookmarkStart w:id="738" w:name="_Toc90994814"/>
      <w:r>
        <w:t>5.3.24.2</w:t>
      </w:r>
      <w:r>
        <w:tab/>
        <w:t>TS 38.508-2</w:t>
      </w:r>
      <w:bookmarkEnd w:id="737"/>
      <w:bookmarkEnd w:id="738"/>
    </w:p>
    <w:p w14:paraId="79D3E430" w14:textId="77777777" w:rsidR="00042C20" w:rsidRDefault="00042C20" w:rsidP="00042C20">
      <w:pPr>
        <w:pStyle w:val="Heading5"/>
      </w:pPr>
      <w:bookmarkStart w:id="739" w:name="_Toc89039427"/>
      <w:bookmarkStart w:id="740" w:name="_Toc90994815"/>
      <w:r>
        <w:t>5.3.24.3</w:t>
      </w:r>
      <w:r>
        <w:tab/>
        <w:t>TS 38.521-2</w:t>
      </w:r>
      <w:bookmarkEnd w:id="739"/>
      <w:bookmarkEnd w:id="740"/>
    </w:p>
    <w:p w14:paraId="22A15FD8" w14:textId="77777777" w:rsidR="00042C20" w:rsidRDefault="00042C20" w:rsidP="00042C20">
      <w:pPr>
        <w:pStyle w:val="Heading6"/>
      </w:pPr>
      <w:bookmarkStart w:id="741" w:name="_Toc89039428"/>
      <w:bookmarkStart w:id="742" w:name="_Toc90994816"/>
      <w:r>
        <w:t>5.3.24.3.1</w:t>
      </w:r>
      <w:r>
        <w:tab/>
        <w:t>Tx Requirements (Clause 6)</w:t>
      </w:r>
      <w:bookmarkEnd w:id="741"/>
      <w:bookmarkEnd w:id="742"/>
    </w:p>
    <w:p w14:paraId="35AF3939" w14:textId="419F1C0F" w:rsidR="00042C20" w:rsidRDefault="00042C20" w:rsidP="00042C20">
      <w:pPr>
        <w:rPr>
          <w:rFonts w:ascii="Arial" w:hAnsi="Arial" w:cs="Arial"/>
          <w:b/>
          <w:sz w:val="24"/>
        </w:rPr>
      </w:pPr>
      <w:r>
        <w:rPr>
          <w:rFonts w:ascii="Arial" w:hAnsi="Arial" w:cs="Arial"/>
          <w:b/>
          <w:color w:val="0000FF"/>
          <w:sz w:val="24"/>
        </w:rPr>
        <w:t>R5-216549</w:t>
      </w:r>
      <w:r>
        <w:rPr>
          <w:rFonts w:ascii="Arial" w:hAnsi="Arial" w:cs="Arial"/>
          <w:b/>
          <w:color w:val="0000FF"/>
          <w:sz w:val="24"/>
        </w:rPr>
        <w:tab/>
      </w:r>
      <w:r>
        <w:rPr>
          <w:rFonts w:ascii="Arial" w:hAnsi="Arial" w:cs="Arial"/>
          <w:b/>
          <w:sz w:val="24"/>
        </w:rPr>
        <w:t>Addition of intra-band non-contiguous UL for Aggregate power tolerance for CA</w:t>
      </w:r>
    </w:p>
    <w:p w14:paraId="5D58B8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CR-0632  Cat: F (Rel-16)</w:t>
      </w:r>
      <w:r>
        <w:rPr>
          <w:i/>
        </w:rPr>
        <w:br/>
      </w:r>
      <w:r>
        <w:rPr>
          <w:i/>
        </w:rPr>
        <w:lastRenderedPageBreak/>
        <w:br/>
      </w:r>
      <w:r>
        <w:rPr>
          <w:i/>
        </w:rPr>
        <w:tab/>
      </w:r>
      <w:r>
        <w:rPr>
          <w:i/>
        </w:rPr>
        <w:tab/>
      </w:r>
      <w:r>
        <w:rPr>
          <w:i/>
        </w:rPr>
        <w:tab/>
      </w:r>
      <w:r>
        <w:rPr>
          <w:i/>
        </w:rPr>
        <w:tab/>
      </w:r>
      <w:r>
        <w:rPr>
          <w:i/>
        </w:rPr>
        <w:tab/>
        <w:t>Source: Nokia, Nokia Shanghai Bell</w:t>
      </w:r>
    </w:p>
    <w:p w14:paraId="217F127A" w14:textId="77777777" w:rsidR="00042C20" w:rsidRDefault="00042C20" w:rsidP="00042C20">
      <w:pPr>
        <w:rPr>
          <w:rFonts w:ascii="Arial" w:hAnsi="Arial" w:cs="Arial"/>
          <w:b/>
        </w:rPr>
      </w:pPr>
      <w:r>
        <w:rPr>
          <w:rFonts w:ascii="Arial" w:hAnsi="Arial" w:cs="Arial"/>
          <w:b/>
        </w:rPr>
        <w:t xml:space="preserve">Discussion: </w:t>
      </w:r>
    </w:p>
    <w:p w14:paraId="1E697EFC" w14:textId="77777777" w:rsidR="00042C20" w:rsidRDefault="00042C20" w:rsidP="00042C20">
      <w:r>
        <w:t>r2</w:t>
      </w:r>
    </w:p>
    <w:p w14:paraId="40A18CF0" w14:textId="77777777" w:rsidR="00042C20" w:rsidRDefault="00042C20" w:rsidP="00042C20">
      <w:r>
        <w:t>no operator interest for Non-contiguous intra-band UL CA.</w:t>
      </w:r>
    </w:p>
    <w:p w14:paraId="2ED25BF2" w14:textId="77777777" w:rsidR="00042C20" w:rsidRDefault="00042C20" w:rsidP="00042C20">
      <w:r>
        <w:t>Withdrawn.</w:t>
      </w:r>
    </w:p>
    <w:p w14:paraId="467F72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43867" w14:textId="72ED2213" w:rsidR="00042C20" w:rsidRDefault="00042C20" w:rsidP="00042C20">
      <w:pPr>
        <w:rPr>
          <w:rFonts w:ascii="Arial" w:hAnsi="Arial" w:cs="Arial"/>
          <w:b/>
          <w:sz w:val="24"/>
        </w:rPr>
      </w:pPr>
      <w:r>
        <w:rPr>
          <w:rFonts w:ascii="Arial" w:hAnsi="Arial" w:cs="Arial"/>
          <w:b/>
          <w:color w:val="0000FF"/>
          <w:sz w:val="24"/>
        </w:rPr>
        <w:t>R5-217719</w:t>
      </w:r>
      <w:r>
        <w:rPr>
          <w:rFonts w:ascii="Arial" w:hAnsi="Arial" w:cs="Arial"/>
          <w:b/>
          <w:color w:val="0000FF"/>
          <w:sz w:val="24"/>
        </w:rPr>
        <w:tab/>
      </w:r>
      <w:r>
        <w:rPr>
          <w:rFonts w:ascii="Arial" w:hAnsi="Arial" w:cs="Arial"/>
          <w:b/>
          <w:sz w:val="24"/>
        </w:rPr>
        <w:t>Enhanced Beam Correspondence test updates</w:t>
      </w:r>
    </w:p>
    <w:p w14:paraId="6552C4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CR-0676  Cat: F (Rel-16)</w:t>
      </w:r>
      <w:r>
        <w:rPr>
          <w:i/>
        </w:rPr>
        <w:br/>
      </w:r>
      <w:r>
        <w:rPr>
          <w:i/>
        </w:rPr>
        <w:br/>
      </w:r>
      <w:r>
        <w:rPr>
          <w:i/>
        </w:rPr>
        <w:tab/>
      </w:r>
      <w:r>
        <w:rPr>
          <w:i/>
        </w:rPr>
        <w:tab/>
      </w:r>
      <w:r>
        <w:rPr>
          <w:i/>
        </w:rPr>
        <w:tab/>
      </w:r>
      <w:r>
        <w:rPr>
          <w:i/>
        </w:rPr>
        <w:tab/>
      </w:r>
      <w:r>
        <w:rPr>
          <w:i/>
        </w:rPr>
        <w:tab/>
        <w:t>Source: Apple Portugal</w:t>
      </w:r>
    </w:p>
    <w:p w14:paraId="02E29F8E" w14:textId="77777777" w:rsidR="00042C20" w:rsidRDefault="00042C20" w:rsidP="00042C20">
      <w:pPr>
        <w:rPr>
          <w:rFonts w:ascii="Arial" w:hAnsi="Arial" w:cs="Arial"/>
          <w:b/>
        </w:rPr>
      </w:pPr>
      <w:r>
        <w:rPr>
          <w:rFonts w:ascii="Arial" w:hAnsi="Arial" w:cs="Arial"/>
          <w:b/>
        </w:rPr>
        <w:t xml:space="preserve">Discussion: </w:t>
      </w:r>
    </w:p>
    <w:p w14:paraId="386541AF" w14:textId="77777777" w:rsidR="00042C20" w:rsidRDefault="00042C20" w:rsidP="00042C20">
      <w:r>
        <w:t>r1</w:t>
      </w:r>
    </w:p>
    <w:p w14:paraId="52AE2B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R5-218474</w:t>
      </w:r>
      <w:r>
        <w:rPr>
          <w:color w:val="993300"/>
          <w:u w:val="single"/>
        </w:rPr>
        <w:t>.</w:t>
      </w:r>
    </w:p>
    <w:p w14:paraId="0E4129F7" w14:textId="07D513EF" w:rsidR="00042C20" w:rsidRDefault="00042C20" w:rsidP="00042C20">
      <w:pPr>
        <w:rPr>
          <w:rFonts w:ascii="Arial" w:hAnsi="Arial" w:cs="Arial"/>
          <w:b/>
          <w:sz w:val="24"/>
        </w:rPr>
      </w:pPr>
      <w:r>
        <w:rPr>
          <w:rFonts w:ascii="Arial" w:hAnsi="Arial" w:cs="Arial"/>
          <w:b/>
          <w:color w:val="0000FF"/>
          <w:sz w:val="24"/>
        </w:rPr>
        <w:t>R5-218474</w:t>
      </w:r>
      <w:r>
        <w:rPr>
          <w:rFonts w:ascii="Arial" w:hAnsi="Arial" w:cs="Arial"/>
          <w:b/>
          <w:color w:val="0000FF"/>
          <w:sz w:val="24"/>
        </w:rPr>
        <w:tab/>
      </w:r>
      <w:r>
        <w:rPr>
          <w:rFonts w:ascii="Arial" w:hAnsi="Arial" w:cs="Arial"/>
          <w:b/>
          <w:sz w:val="24"/>
        </w:rPr>
        <w:t>Enhanced Beam Correspondence test updates</w:t>
      </w:r>
    </w:p>
    <w:p w14:paraId="6386A3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CR-0676  rev 1 Cat: F (Rel-16)</w:t>
      </w:r>
      <w:r>
        <w:rPr>
          <w:i/>
        </w:rPr>
        <w:br/>
      </w:r>
      <w:r>
        <w:rPr>
          <w:i/>
        </w:rPr>
        <w:br/>
      </w:r>
      <w:r>
        <w:rPr>
          <w:i/>
        </w:rPr>
        <w:tab/>
      </w:r>
      <w:r>
        <w:rPr>
          <w:i/>
        </w:rPr>
        <w:tab/>
      </w:r>
      <w:r>
        <w:rPr>
          <w:i/>
        </w:rPr>
        <w:tab/>
      </w:r>
      <w:r>
        <w:rPr>
          <w:i/>
        </w:rPr>
        <w:tab/>
      </w:r>
      <w:r>
        <w:rPr>
          <w:i/>
        </w:rPr>
        <w:tab/>
        <w:t>Source: Apple Portugal</w:t>
      </w:r>
    </w:p>
    <w:p w14:paraId="717F06B4" w14:textId="77777777" w:rsidR="00042C20" w:rsidRDefault="00042C20" w:rsidP="00042C20">
      <w:pPr>
        <w:rPr>
          <w:color w:val="808080"/>
        </w:rPr>
      </w:pPr>
      <w:r>
        <w:rPr>
          <w:color w:val="808080"/>
        </w:rPr>
        <w:t>(Replaces R5-217719)</w:t>
      </w:r>
    </w:p>
    <w:p w14:paraId="039527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A7412" w14:textId="19881219" w:rsidR="00042C20" w:rsidRDefault="00042C20" w:rsidP="00042C20">
      <w:pPr>
        <w:rPr>
          <w:rFonts w:ascii="Arial" w:hAnsi="Arial" w:cs="Arial"/>
          <w:b/>
          <w:sz w:val="24"/>
        </w:rPr>
      </w:pPr>
      <w:r>
        <w:rPr>
          <w:rFonts w:ascii="Arial" w:hAnsi="Arial" w:cs="Arial"/>
          <w:b/>
          <w:color w:val="0000FF"/>
          <w:sz w:val="24"/>
        </w:rPr>
        <w:t>R5-217722</w:t>
      </w:r>
      <w:r>
        <w:rPr>
          <w:rFonts w:ascii="Arial" w:hAnsi="Arial" w:cs="Arial"/>
          <w:b/>
          <w:color w:val="0000FF"/>
          <w:sz w:val="24"/>
        </w:rPr>
        <w:tab/>
      </w:r>
      <w:r>
        <w:rPr>
          <w:rFonts w:ascii="Arial" w:hAnsi="Arial" w:cs="Arial"/>
          <w:b/>
          <w:sz w:val="24"/>
        </w:rPr>
        <w:t>Updates to CSI-RS based beam correspondence minimum requirements</w:t>
      </w:r>
    </w:p>
    <w:p w14:paraId="4E5E88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CR-0678  Cat: F (Rel-16)</w:t>
      </w:r>
      <w:r>
        <w:rPr>
          <w:i/>
        </w:rPr>
        <w:br/>
      </w:r>
      <w:r>
        <w:rPr>
          <w:i/>
        </w:rPr>
        <w:br/>
      </w:r>
      <w:r>
        <w:rPr>
          <w:i/>
        </w:rPr>
        <w:tab/>
      </w:r>
      <w:r>
        <w:rPr>
          <w:i/>
        </w:rPr>
        <w:tab/>
      </w:r>
      <w:r>
        <w:rPr>
          <w:i/>
        </w:rPr>
        <w:tab/>
      </w:r>
      <w:r>
        <w:rPr>
          <w:i/>
        </w:rPr>
        <w:tab/>
      </w:r>
      <w:r>
        <w:rPr>
          <w:i/>
        </w:rPr>
        <w:tab/>
        <w:t>Source: Apple Portugal</w:t>
      </w:r>
    </w:p>
    <w:p w14:paraId="4C4B07AB" w14:textId="77777777" w:rsidR="00042C20" w:rsidRDefault="00042C20" w:rsidP="00042C20">
      <w:pPr>
        <w:rPr>
          <w:rFonts w:ascii="Arial" w:hAnsi="Arial" w:cs="Arial"/>
          <w:b/>
        </w:rPr>
      </w:pPr>
      <w:r>
        <w:rPr>
          <w:rFonts w:ascii="Arial" w:hAnsi="Arial" w:cs="Arial"/>
          <w:b/>
        </w:rPr>
        <w:t xml:space="preserve">Abstract: </w:t>
      </w:r>
    </w:p>
    <w:p w14:paraId="33BEF153" w14:textId="77777777" w:rsidR="00042C20" w:rsidRDefault="00042C20" w:rsidP="00042C20">
      <w:r>
        <w:t>Core Spec Alignment</w:t>
      </w:r>
    </w:p>
    <w:p w14:paraId="17E3500F" w14:textId="77777777" w:rsidR="00042C20" w:rsidRDefault="00042C20" w:rsidP="00042C20">
      <w:pPr>
        <w:rPr>
          <w:rFonts w:ascii="Arial" w:hAnsi="Arial" w:cs="Arial"/>
          <w:b/>
        </w:rPr>
      </w:pPr>
      <w:r>
        <w:rPr>
          <w:rFonts w:ascii="Arial" w:hAnsi="Arial" w:cs="Arial"/>
          <w:b/>
        </w:rPr>
        <w:t xml:space="preserve">Discussion: </w:t>
      </w:r>
    </w:p>
    <w:p w14:paraId="6AC95321" w14:textId="77777777" w:rsidR="00042C20" w:rsidRDefault="00042C20" w:rsidP="00042C20">
      <w:r>
        <w:t>r1</w:t>
      </w:r>
    </w:p>
    <w:p w14:paraId="16A358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R5-218366</w:t>
      </w:r>
      <w:r>
        <w:rPr>
          <w:color w:val="993300"/>
          <w:u w:val="single"/>
        </w:rPr>
        <w:t>.</w:t>
      </w:r>
    </w:p>
    <w:p w14:paraId="142B1583" w14:textId="7B3114F9" w:rsidR="00042C20" w:rsidRDefault="00042C20" w:rsidP="00042C20">
      <w:pPr>
        <w:rPr>
          <w:rFonts w:ascii="Arial" w:hAnsi="Arial" w:cs="Arial"/>
          <w:b/>
          <w:sz w:val="24"/>
        </w:rPr>
      </w:pPr>
      <w:r>
        <w:rPr>
          <w:rFonts w:ascii="Arial" w:hAnsi="Arial" w:cs="Arial"/>
          <w:b/>
          <w:color w:val="0000FF"/>
          <w:sz w:val="24"/>
        </w:rPr>
        <w:t>R5-218366</w:t>
      </w:r>
      <w:r>
        <w:rPr>
          <w:rFonts w:ascii="Arial" w:hAnsi="Arial" w:cs="Arial"/>
          <w:b/>
          <w:color w:val="0000FF"/>
          <w:sz w:val="24"/>
        </w:rPr>
        <w:tab/>
      </w:r>
      <w:r>
        <w:rPr>
          <w:rFonts w:ascii="Arial" w:hAnsi="Arial" w:cs="Arial"/>
          <w:b/>
          <w:sz w:val="24"/>
        </w:rPr>
        <w:t>Updates to CSI-RS based beam correspondence minimum requirements</w:t>
      </w:r>
    </w:p>
    <w:p w14:paraId="3D93108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CR-0678  rev 1 Cat: F (Rel-16)</w:t>
      </w:r>
      <w:r>
        <w:rPr>
          <w:i/>
        </w:rPr>
        <w:br/>
      </w:r>
      <w:r>
        <w:rPr>
          <w:i/>
        </w:rPr>
        <w:br/>
      </w:r>
      <w:r>
        <w:rPr>
          <w:i/>
        </w:rPr>
        <w:tab/>
      </w:r>
      <w:r>
        <w:rPr>
          <w:i/>
        </w:rPr>
        <w:tab/>
      </w:r>
      <w:r>
        <w:rPr>
          <w:i/>
        </w:rPr>
        <w:tab/>
      </w:r>
      <w:r>
        <w:rPr>
          <w:i/>
        </w:rPr>
        <w:tab/>
      </w:r>
      <w:r>
        <w:rPr>
          <w:i/>
        </w:rPr>
        <w:tab/>
        <w:t>Source: Apple Portugal</w:t>
      </w:r>
    </w:p>
    <w:p w14:paraId="2E29D142" w14:textId="77777777" w:rsidR="00042C20" w:rsidRDefault="00042C20" w:rsidP="00042C20">
      <w:pPr>
        <w:rPr>
          <w:color w:val="808080"/>
        </w:rPr>
      </w:pPr>
      <w:r>
        <w:rPr>
          <w:color w:val="808080"/>
        </w:rPr>
        <w:t>(Replaces R5-217722)</w:t>
      </w:r>
    </w:p>
    <w:p w14:paraId="18C2D9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FE9F87" w14:textId="0F1776EE" w:rsidR="00042C20" w:rsidRDefault="00042C20" w:rsidP="00042C20">
      <w:pPr>
        <w:rPr>
          <w:rFonts w:ascii="Arial" w:hAnsi="Arial" w:cs="Arial"/>
          <w:b/>
          <w:sz w:val="24"/>
        </w:rPr>
      </w:pPr>
      <w:r>
        <w:rPr>
          <w:rFonts w:ascii="Arial" w:hAnsi="Arial" w:cs="Arial"/>
          <w:b/>
          <w:color w:val="0000FF"/>
          <w:sz w:val="24"/>
        </w:rPr>
        <w:lastRenderedPageBreak/>
        <w:t>R5-217723</w:t>
      </w:r>
      <w:r>
        <w:rPr>
          <w:rFonts w:ascii="Arial" w:hAnsi="Arial" w:cs="Arial"/>
          <w:b/>
          <w:color w:val="0000FF"/>
          <w:sz w:val="24"/>
        </w:rPr>
        <w:tab/>
      </w:r>
      <w:r>
        <w:rPr>
          <w:rFonts w:ascii="Arial" w:hAnsi="Arial" w:cs="Arial"/>
          <w:b/>
          <w:sz w:val="24"/>
        </w:rPr>
        <w:t>Updates to SSB based beam correspondence minimum requirements</w:t>
      </w:r>
    </w:p>
    <w:p w14:paraId="2719E7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CR-0679  Cat: F (Rel-16)</w:t>
      </w:r>
      <w:r>
        <w:rPr>
          <w:i/>
        </w:rPr>
        <w:br/>
      </w:r>
      <w:r>
        <w:rPr>
          <w:i/>
        </w:rPr>
        <w:br/>
      </w:r>
      <w:r>
        <w:rPr>
          <w:i/>
        </w:rPr>
        <w:tab/>
      </w:r>
      <w:r>
        <w:rPr>
          <w:i/>
        </w:rPr>
        <w:tab/>
      </w:r>
      <w:r>
        <w:rPr>
          <w:i/>
        </w:rPr>
        <w:tab/>
      </w:r>
      <w:r>
        <w:rPr>
          <w:i/>
        </w:rPr>
        <w:tab/>
      </w:r>
      <w:r>
        <w:rPr>
          <w:i/>
        </w:rPr>
        <w:tab/>
        <w:t>Source: Apple Portugal</w:t>
      </w:r>
    </w:p>
    <w:p w14:paraId="1D9E4830" w14:textId="77777777" w:rsidR="00042C20" w:rsidRDefault="00042C20" w:rsidP="00042C20">
      <w:pPr>
        <w:rPr>
          <w:rFonts w:ascii="Arial" w:hAnsi="Arial" w:cs="Arial"/>
          <w:b/>
        </w:rPr>
      </w:pPr>
      <w:r>
        <w:rPr>
          <w:rFonts w:ascii="Arial" w:hAnsi="Arial" w:cs="Arial"/>
          <w:b/>
        </w:rPr>
        <w:t xml:space="preserve">Abstract: </w:t>
      </w:r>
    </w:p>
    <w:p w14:paraId="3A84F51C" w14:textId="77777777" w:rsidR="00042C20" w:rsidRDefault="00042C20" w:rsidP="00042C20">
      <w:r>
        <w:t>Core Spec Alignment</w:t>
      </w:r>
    </w:p>
    <w:p w14:paraId="5E857B2C" w14:textId="77777777" w:rsidR="00042C20" w:rsidRDefault="00042C20" w:rsidP="00042C20">
      <w:pPr>
        <w:rPr>
          <w:rFonts w:ascii="Arial" w:hAnsi="Arial" w:cs="Arial"/>
          <w:b/>
        </w:rPr>
      </w:pPr>
      <w:r>
        <w:rPr>
          <w:rFonts w:ascii="Arial" w:hAnsi="Arial" w:cs="Arial"/>
          <w:b/>
        </w:rPr>
        <w:t xml:space="preserve">Discussion: </w:t>
      </w:r>
    </w:p>
    <w:p w14:paraId="607318B6" w14:textId="77777777" w:rsidR="00042C20" w:rsidRDefault="00042C20" w:rsidP="00042C20">
      <w:r>
        <w:t>r1</w:t>
      </w:r>
    </w:p>
    <w:p w14:paraId="303770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R5-218367</w:t>
      </w:r>
      <w:r>
        <w:rPr>
          <w:color w:val="993300"/>
          <w:u w:val="single"/>
        </w:rPr>
        <w:t>.</w:t>
      </w:r>
    </w:p>
    <w:p w14:paraId="123A54D1" w14:textId="6EEB8B05" w:rsidR="00042C20" w:rsidRDefault="00042C20" w:rsidP="00042C20">
      <w:pPr>
        <w:rPr>
          <w:rFonts w:ascii="Arial" w:hAnsi="Arial" w:cs="Arial"/>
          <w:b/>
          <w:sz w:val="24"/>
        </w:rPr>
      </w:pPr>
      <w:r>
        <w:rPr>
          <w:rFonts w:ascii="Arial" w:hAnsi="Arial" w:cs="Arial"/>
          <w:b/>
          <w:color w:val="0000FF"/>
          <w:sz w:val="24"/>
        </w:rPr>
        <w:t>R5-218367</w:t>
      </w:r>
      <w:r>
        <w:rPr>
          <w:rFonts w:ascii="Arial" w:hAnsi="Arial" w:cs="Arial"/>
          <w:b/>
          <w:color w:val="0000FF"/>
          <w:sz w:val="24"/>
        </w:rPr>
        <w:tab/>
      </w:r>
      <w:r>
        <w:rPr>
          <w:rFonts w:ascii="Arial" w:hAnsi="Arial" w:cs="Arial"/>
          <w:b/>
          <w:sz w:val="24"/>
        </w:rPr>
        <w:t>Updates to SSB based beam correspondence minimum requirements</w:t>
      </w:r>
    </w:p>
    <w:p w14:paraId="099E00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CR-0679  rev 1 Cat: F (Rel-16)</w:t>
      </w:r>
      <w:r>
        <w:rPr>
          <w:i/>
        </w:rPr>
        <w:br/>
      </w:r>
      <w:r>
        <w:rPr>
          <w:i/>
        </w:rPr>
        <w:br/>
      </w:r>
      <w:r>
        <w:rPr>
          <w:i/>
        </w:rPr>
        <w:tab/>
      </w:r>
      <w:r>
        <w:rPr>
          <w:i/>
        </w:rPr>
        <w:tab/>
      </w:r>
      <w:r>
        <w:rPr>
          <w:i/>
        </w:rPr>
        <w:tab/>
      </w:r>
      <w:r>
        <w:rPr>
          <w:i/>
        </w:rPr>
        <w:tab/>
      </w:r>
      <w:r>
        <w:rPr>
          <w:i/>
        </w:rPr>
        <w:tab/>
        <w:t>Source: Apple Portugal</w:t>
      </w:r>
    </w:p>
    <w:p w14:paraId="63BCFFDD" w14:textId="77777777" w:rsidR="00042C20" w:rsidRDefault="00042C20" w:rsidP="00042C20">
      <w:pPr>
        <w:rPr>
          <w:color w:val="808080"/>
        </w:rPr>
      </w:pPr>
      <w:r>
        <w:rPr>
          <w:color w:val="808080"/>
        </w:rPr>
        <w:t>(Replaces R5-217723)</w:t>
      </w:r>
    </w:p>
    <w:p w14:paraId="0AEBF6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BC463" w14:textId="77777777" w:rsidR="00042C20" w:rsidRDefault="00042C20" w:rsidP="00042C20">
      <w:pPr>
        <w:pStyle w:val="Heading6"/>
      </w:pPr>
      <w:bookmarkStart w:id="743" w:name="_Toc89039429"/>
      <w:bookmarkStart w:id="744" w:name="_Toc90994817"/>
      <w:r>
        <w:t>5.3.24.3.2</w:t>
      </w:r>
      <w:r>
        <w:tab/>
        <w:t>Rx Requirements (Clause 7)</w:t>
      </w:r>
      <w:bookmarkEnd w:id="743"/>
      <w:bookmarkEnd w:id="744"/>
    </w:p>
    <w:p w14:paraId="5E8B5313" w14:textId="77777777" w:rsidR="00042C20" w:rsidRDefault="00042C20" w:rsidP="00042C20">
      <w:pPr>
        <w:pStyle w:val="Heading6"/>
      </w:pPr>
      <w:bookmarkStart w:id="745" w:name="_Toc89039430"/>
      <w:bookmarkStart w:id="746" w:name="_Toc90994818"/>
      <w:r>
        <w:t>5.3.24.3.3</w:t>
      </w:r>
      <w:r>
        <w:tab/>
        <w:t>Clauses 1-5 / Annexes</w:t>
      </w:r>
      <w:bookmarkEnd w:id="745"/>
      <w:bookmarkEnd w:id="746"/>
    </w:p>
    <w:p w14:paraId="5D412158" w14:textId="4AA4182E" w:rsidR="00042C20" w:rsidRDefault="00042C20" w:rsidP="00042C20">
      <w:pPr>
        <w:rPr>
          <w:rFonts w:ascii="Arial" w:hAnsi="Arial" w:cs="Arial"/>
          <w:b/>
          <w:sz w:val="24"/>
        </w:rPr>
      </w:pPr>
      <w:r>
        <w:rPr>
          <w:rFonts w:ascii="Arial" w:hAnsi="Arial" w:cs="Arial"/>
          <w:b/>
          <w:color w:val="0000FF"/>
          <w:sz w:val="24"/>
        </w:rPr>
        <w:t>R5-216550</w:t>
      </w:r>
      <w:r>
        <w:rPr>
          <w:rFonts w:ascii="Arial" w:hAnsi="Arial" w:cs="Arial"/>
          <w:b/>
          <w:color w:val="0000FF"/>
          <w:sz w:val="24"/>
        </w:rPr>
        <w:tab/>
      </w:r>
      <w:r>
        <w:rPr>
          <w:rFonts w:ascii="Arial" w:hAnsi="Arial" w:cs="Arial"/>
          <w:b/>
          <w:sz w:val="24"/>
        </w:rPr>
        <w:t xml:space="preserve">MTSUs for Rel-16 RF </w:t>
      </w:r>
      <w:proofErr w:type="spellStart"/>
      <w:r>
        <w:rPr>
          <w:rFonts w:ascii="Arial" w:hAnsi="Arial" w:cs="Arial"/>
          <w:b/>
          <w:sz w:val="24"/>
        </w:rPr>
        <w:t>Enhncement</w:t>
      </w:r>
      <w:proofErr w:type="spellEnd"/>
      <w:r>
        <w:rPr>
          <w:rFonts w:ascii="Arial" w:hAnsi="Arial" w:cs="Arial"/>
          <w:b/>
          <w:sz w:val="24"/>
        </w:rPr>
        <w:t xml:space="preserve"> for FR2</w:t>
      </w:r>
    </w:p>
    <w:p w14:paraId="75617F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CR-0633  Cat: F (Rel-16)</w:t>
      </w:r>
      <w:r>
        <w:rPr>
          <w:i/>
        </w:rPr>
        <w:br/>
      </w:r>
      <w:r>
        <w:rPr>
          <w:i/>
        </w:rPr>
        <w:br/>
      </w:r>
      <w:r>
        <w:rPr>
          <w:i/>
        </w:rPr>
        <w:tab/>
      </w:r>
      <w:r>
        <w:rPr>
          <w:i/>
        </w:rPr>
        <w:tab/>
      </w:r>
      <w:r>
        <w:rPr>
          <w:i/>
        </w:rPr>
        <w:tab/>
      </w:r>
      <w:r>
        <w:rPr>
          <w:i/>
        </w:rPr>
        <w:tab/>
      </w:r>
      <w:r>
        <w:rPr>
          <w:i/>
        </w:rPr>
        <w:tab/>
        <w:t>Source: Nokia, Nokia Shanghai Bell</w:t>
      </w:r>
    </w:p>
    <w:p w14:paraId="0F826F46" w14:textId="77777777" w:rsidR="00042C20" w:rsidRDefault="00042C20" w:rsidP="00042C20">
      <w:pPr>
        <w:rPr>
          <w:rFonts w:ascii="Arial" w:hAnsi="Arial" w:cs="Arial"/>
          <w:b/>
        </w:rPr>
      </w:pPr>
      <w:r>
        <w:rPr>
          <w:rFonts w:ascii="Arial" w:hAnsi="Arial" w:cs="Arial"/>
          <w:b/>
        </w:rPr>
        <w:t xml:space="preserve">Discussion: </w:t>
      </w:r>
    </w:p>
    <w:p w14:paraId="2C3262D0" w14:textId="77777777" w:rsidR="00042C20" w:rsidRDefault="00042C20" w:rsidP="00042C20">
      <w:r>
        <w:t>Comments from Rohde &amp; Schwarz.</w:t>
      </w:r>
    </w:p>
    <w:p w14:paraId="01D31CDE" w14:textId="77777777" w:rsidR="00042C20" w:rsidRDefault="00042C20" w:rsidP="00042C20">
      <w:r>
        <w:t>r3</w:t>
      </w:r>
    </w:p>
    <w:p w14:paraId="680018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R5-218368</w:t>
      </w:r>
      <w:r>
        <w:rPr>
          <w:color w:val="993300"/>
          <w:u w:val="single"/>
        </w:rPr>
        <w:t>.</w:t>
      </w:r>
    </w:p>
    <w:p w14:paraId="14406DF0" w14:textId="68A381B6" w:rsidR="00042C20" w:rsidRDefault="00042C20" w:rsidP="00042C20">
      <w:pPr>
        <w:rPr>
          <w:rFonts w:ascii="Arial" w:hAnsi="Arial" w:cs="Arial"/>
          <w:b/>
          <w:sz w:val="24"/>
        </w:rPr>
      </w:pPr>
      <w:r>
        <w:rPr>
          <w:rFonts w:ascii="Arial" w:hAnsi="Arial" w:cs="Arial"/>
          <w:b/>
          <w:color w:val="0000FF"/>
          <w:sz w:val="24"/>
        </w:rPr>
        <w:t>R5-218368</w:t>
      </w:r>
      <w:r>
        <w:rPr>
          <w:rFonts w:ascii="Arial" w:hAnsi="Arial" w:cs="Arial"/>
          <w:b/>
          <w:color w:val="0000FF"/>
          <w:sz w:val="24"/>
        </w:rPr>
        <w:tab/>
      </w:r>
      <w:r>
        <w:rPr>
          <w:rFonts w:ascii="Arial" w:hAnsi="Arial" w:cs="Arial"/>
          <w:b/>
          <w:sz w:val="24"/>
        </w:rPr>
        <w:t xml:space="preserve">MTSUs for Rel-16 RF </w:t>
      </w:r>
      <w:proofErr w:type="spellStart"/>
      <w:r>
        <w:rPr>
          <w:rFonts w:ascii="Arial" w:hAnsi="Arial" w:cs="Arial"/>
          <w:b/>
          <w:sz w:val="24"/>
        </w:rPr>
        <w:t>Enhncement</w:t>
      </w:r>
      <w:proofErr w:type="spellEnd"/>
      <w:r>
        <w:rPr>
          <w:rFonts w:ascii="Arial" w:hAnsi="Arial" w:cs="Arial"/>
          <w:b/>
          <w:sz w:val="24"/>
        </w:rPr>
        <w:t xml:space="preserve"> for FR2</w:t>
      </w:r>
    </w:p>
    <w:p w14:paraId="23DC6C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CR-0633  rev 1 Cat: F (Rel-16)</w:t>
      </w:r>
      <w:r>
        <w:rPr>
          <w:i/>
        </w:rPr>
        <w:br/>
      </w:r>
      <w:r>
        <w:rPr>
          <w:i/>
        </w:rPr>
        <w:br/>
      </w:r>
      <w:r>
        <w:rPr>
          <w:i/>
        </w:rPr>
        <w:tab/>
      </w:r>
      <w:r>
        <w:rPr>
          <w:i/>
        </w:rPr>
        <w:tab/>
      </w:r>
      <w:r>
        <w:rPr>
          <w:i/>
        </w:rPr>
        <w:tab/>
      </w:r>
      <w:r>
        <w:rPr>
          <w:i/>
        </w:rPr>
        <w:tab/>
      </w:r>
      <w:r>
        <w:rPr>
          <w:i/>
        </w:rPr>
        <w:tab/>
        <w:t>Source: Nokia, Nokia Shanghai Bell</w:t>
      </w:r>
    </w:p>
    <w:p w14:paraId="60357556" w14:textId="77777777" w:rsidR="00042C20" w:rsidRDefault="00042C20" w:rsidP="00042C20">
      <w:pPr>
        <w:rPr>
          <w:color w:val="808080"/>
        </w:rPr>
      </w:pPr>
      <w:r>
        <w:rPr>
          <w:color w:val="808080"/>
        </w:rPr>
        <w:t>(Replaces R5-216550)</w:t>
      </w:r>
    </w:p>
    <w:p w14:paraId="38D4B7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3FF80" w14:textId="12D2A133" w:rsidR="00042C20" w:rsidRDefault="00042C20" w:rsidP="00042C20">
      <w:pPr>
        <w:rPr>
          <w:rFonts w:ascii="Arial" w:hAnsi="Arial" w:cs="Arial"/>
          <w:b/>
          <w:sz w:val="24"/>
        </w:rPr>
      </w:pPr>
      <w:r>
        <w:rPr>
          <w:rFonts w:ascii="Arial" w:hAnsi="Arial" w:cs="Arial"/>
          <w:b/>
          <w:color w:val="0000FF"/>
          <w:sz w:val="24"/>
        </w:rPr>
        <w:t>R5-216551</w:t>
      </w:r>
      <w:r>
        <w:rPr>
          <w:rFonts w:ascii="Arial" w:hAnsi="Arial" w:cs="Arial"/>
          <w:b/>
          <w:color w:val="0000FF"/>
          <w:sz w:val="24"/>
        </w:rPr>
        <w:tab/>
      </w:r>
      <w:r>
        <w:rPr>
          <w:rFonts w:ascii="Arial" w:hAnsi="Arial" w:cs="Arial"/>
          <w:b/>
          <w:sz w:val="24"/>
        </w:rPr>
        <w:t xml:space="preserve">TTs for Rel-16 RF </w:t>
      </w:r>
      <w:proofErr w:type="spellStart"/>
      <w:r>
        <w:rPr>
          <w:rFonts w:ascii="Arial" w:hAnsi="Arial" w:cs="Arial"/>
          <w:b/>
          <w:sz w:val="24"/>
        </w:rPr>
        <w:t>Enhncement</w:t>
      </w:r>
      <w:proofErr w:type="spellEnd"/>
      <w:r>
        <w:rPr>
          <w:rFonts w:ascii="Arial" w:hAnsi="Arial" w:cs="Arial"/>
          <w:b/>
          <w:sz w:val="24"/>
        </w:rPr>
        <w:t xml:space="preserve"> for FR2</w:t>
      </w:r>
    </w:p>
    <w:p w14:paraId="0C45B6F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CR-0634  Cat: F (Rel-16)</w:t>
      </w:r>
      <w:r>
        <w:rPr>
          <w:i/>
        </w:rPr>
        <w:br/>
      </w:r>
      <w:r>
        <w:rPr>
          <w:i/>
        </w:rPr>
        <w:br/>
      </w:r>
      <w:r>
        <w:rPr>
          <w:i/>
        </w:rPr>
        <w:tab/>
      </w:r>
      <w:r>
        <w:rPr>
          <w:i/>
        </w:rPr>
        <w:tab/>
      </w:r>
      <w:r>
        <w:rPr>
          <w:i/>
        </w:rPr>
        <w:tab/>
      </w:r>
      <w:r>
        <w:rPr>
          <w:i/>
        </w:rPr>
        <w:tab/>
      </w:r>
      <w:r>
        <w:rPr>
          <w:i/>
        </w:rPr>
        <w:tab/>
        <w:t>Source: Nokia, Nokia Shanghai Bell</w:t>
      </w:r>
    </w:p>
    <w:p w14:paraId="63231F6E" w14:textId="77777777" w:rsidR="00042C20" w:rsidRDefault="00042C20" w:rsidP="00042C20">
      <w:pPr>
        <w:rPr>
          <w:rFonts w:ascii="Arial" w:hAnsi="Arial" w:cs="Arial"/>
          <w:b/>
        </w:rPr>
      </w:pPr>
      <w:r>
        <w:rPr>
          <w:rFonts w:ascii="Arial" w:hAnsi="Arial" w:cs="Arial"/>
          <w:b/>
        </w:rPr>
        <w:lastRenderedPageBreak/>
        <w:t xml:space="preserve">Discussion: </w:t>
      </w:r>
    </w:p>
    <w:p w14:paraId="3696EEBF" w14:textId="77777777" w:rsidR="00042C20" w:rsidRDefault="00042C20" w:rsidP="00042C20">
      <w:r>
        <w:t>r2</w:t>
      </w:r>
    </w:p>
    <w:p w14:paraId="080995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R5-218369</w:t>
      </w:r>
      <w:r>
        <w:rPr>
          <w:color w:val="993300"/>
          <w:u w:val="single"/>
        </w:rPr>
        <w:t>.</w:t>
      </w:r>
    </w:p>
    <w:p w14:paraId="357EE1BE" w14:textId="6362CF43" w:rsidR="00042C20" w:rsidRDefault="00042C20" w:rsidP="00042C20">
      <w:pPr>
        <w:rPr>
          <w:rFonts w:ascii="Arial" w:hAnsi="Arial" w:cs="Arial"/>
          <w:b/>
          <w:sz w:val="24"/>
        </w:rPr>
      </w:pPr>
      <w:r>
        <w:rPr>
          <w:rFonts w:ascii="Arial" w:hAnsi="Arial" w:cs="Arial"/>
          <w:b/>
          <w:color w:val="0000FF"/>
          <w:sz w:val="24"/>
        </w:rPr>
        <w:t>R5-218369</w:t>
      </w:r>
      <w:r>
        <w:rPr>
          <w:rFonts w:ascii="Arial" w:hAnsi="Arial" w:cs="Arial"/>
          <w:b/>
          <w:color w:val="0000FF"/>
          <w:sz w:val="24"/>
        </w:rPr>
        <w:tab/>
      </w:r>
      <w:r>
        <w:rPr>
          <w:rFonts w:ascii="Arial" w:hAnsi="Arial" w:cs="Arial"/>
          <w:b/>
          <w:sz w:val="24"/>
        </w:rPr>
        <w:t xml:space="preserve">TTs for Rel-16 RF </w:t>
      </w:r>
      <w:proofErr w:type="spellStart"/>
      <w:r>
        <w:rPr>
          <w:rFonts w:ascii="Arial" w:hAnsi="Arial" w:cs="Arial"/>
          <w:b/>
          <w:sz w:val="24"/>
        </w:rPr>
        <w:t>Enhncement</w:t>
      </w:r>
      <w:proofErr w:type="spellEnd"/>
      <w:r>
        <w:rPr>
          <w:rFonts w:ascii="Arial" w:hAnsi="Arial" w:cs="Arial"/>
          <w:b/>
          <w:sz w:val="24"/>
        </w:rPr>
        <w:t xml:space="preserve"> for FR2</w:t>
      </w:r>
    </w:p>
    <w:p w14:paraId="4A1818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38.521-2 v16.9.0</w:t>
      </w:r>
      <w:r>
        <w:rPr>
          <w:i/>
        </w:rPr>
        <w:tab/>
        <w:t xml:space="preserve">  CR-0634  rev 1 Cat: F (Rel-16)</w:t>
      </w:r>
      <w:r>
        <w:rPr>
          <w:i/>
        </w:rPr>
        <w:br/>
      </w:r>
      <w:r>
        <w:rPr>
          <w:i/>
        </w:rPr>
        <w:br/>
      </w:r>
      <w:r>
        <w:rPr>
          <w:i/>
        </w:rPr>
        <w:tab/>
      </w:r>
      <w:r>
        <w:rPr>
          <w:i/>
        </w:rPr>
        <w:tab/>
      </w:r>
      <w:r>
        <w:rPr>
          <w:i/>
        </w:rPr>
        <w:tab/>
      </w:r>
      <w:r>
        <w:rPr>
          <w:i/>
        </w:rPr>
        <w:tab/>
      </w:r>
      <w:r>
        <w:rPr>
          <w:i/>
        </w:rPr>
        <w:tab/>
        <w:t>Source: Nokia, Nokia Shanghai Bell</w:t>
      </w:r>
    </w:p>
    <w:p w14:paraId="25BE256C" w14:textId="77777777" w:rsidR="00042C20" w:rsidRDefault="00042C20" w:rsidP="00042C20">
      <w:pPr>
        <w:rPr>
          <w:color w:val="808080"/>
        </w:rPr>
      </w:pPr>
      <w:r>
        <w:rPr>
          <w:color w:val="808080"/>
        </w:rPr>
        <w:t>(Replaces R5-216551)</w:t>
      </w:r>
    </w:p>
    <w:p w14:paraId="68181D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02D1D" w14:textId="77777777" w:rsidR="00042C20" w:rsidRDefault="00042C20" w:rsidP="00042C20">
      <w:pPr>
        <w:pStyle w:val="Heading5"/>
      </w:pPr>
      <w:bookmarkStart w:id="747" w:name="_Toc89039431"/>
      <w:bookmarkStart w:id="748" w:name="_Toc90994819"/>
      <w:r>
        <w:t>5.3.24.4</w:t>
      </w:r>
      <w:r>
        <w:tab/>
        <w:t>TS 38.521-3</w:t>
      </w:r>
      <w:bookmarkEnd w:id="747"/>
      <w:bookmarkEnd w:id="748"/>
    </w:p>
    <w:p w14:paraId="393110BC" w14:textId="77777777" w:rsidR="00042C20" w:rsidRDefault="00042C20" w:rsidP="00042C20">
      <w:pPr>
        <w:pStyle w:val="Heading6"/>
      </w:pPr>
      <w:bookmarkStart w:id="749" w:name="_Toc89039432"/>
      <w:bookmarkStart w:id="750" w:name="_Toc90994820"/>
      <w:r>
        <w:t>5.3.24.4.1</w:t>
      </w:r>
      <w:r>
        <w:tab/>
        <w:t>Tx Requirements (Clause 6)</w:t>
      </w:r>
      <w:bookmarkEnd w:id="749"/>
      <w:bookmarkEnd w:id="750"/>
    </w:p>
    <w:p w14:paraId="60B63872" w14:textId="5E74C314" w:rsidR="00042C20" w:rsidRDefault="00042C20" w:rsidP="00042C20">
      <w:pPr>
        <w:rPr>
          <w:rFonts w:ascii="Arial" w:hAnsi="Arial" w:cs="Arial"/>
          <w:b/>
          <w:sz w:val="24"/>
        </w:rPr>
      </w:pPr>
      <w:r>
        <w:rPr>
          <w:rFonts w:ascii="Arial" w:hAnsi="Arial" w:cs="Arial"/>
          <w:b/>
          <w:color w:val="0000FF"/>
          <w:sz w:val="24"/>
        </w:rPr>
        <w:t>R5-217720</w:t>
      </w:r>
      <w:r>
        <w:rPr>
          <w:rFonts w:ascii="Arial" w:hAnsi="Arial" w:cs="Arial"/>
          <w:b/>
          <w:color w:val="0000FF"/>
          <w:sz w:val="24"/>
        </w:rPr>
        <w:tab/>
      </w:r>
      <w:r>
        <w:rPr>
          <w:rFonts w:ascii="Arial" w:hAnsi="Arial" w:cs="Arial"/>
          <w:b/>
          <w:sz w:val="24"/>
        </w:rPr>
        <w:t>Introduction of EN-DC FR2 Beam Correspondence Test Case</w:t>
      </w:r>
    </w:p>
    <w:p w14:paraId="4A4DC6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CR-1238  Cat: F (Rel-17)</w:t>
      </w:r>
      <w:r>
        <w:rPr>
          <w:i/>
        </w:rPr>
        <w:br/>
      </w:r>
      <w:r>
        <w:rPr>
          <w:i/>
        </w:rPr>
        <w:br/>
      </w:r>
      <w:r>
        <w:rPr>
          <w:i/>
        </w:rPr>
        <w:tab/>
      </w:r>
      <w:r>
        <w:rPr>
          <w:i/>
        </w:rPr>
        <w:tab/>
      </w:r>
      <w:r>
        <w:rPr>
          <w:i/>
        </w:rPr>
        <w:tab/>
      </w:r>
      <w:r>
        <w:rPr>
          <w:i/>
        </w:rPr>
        <w:tab/>
      </w:r>
      <w:r>
        <w:rPr>
          <w:i/>
        </w:rPr>
        <w:tab/>
        <w:t>Source: Apple Portugal</w:t>
      </w:r>
    </w:p>
    <w:p w14:paraId="03B5BA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6AC4B" w14:textId="77777777" w:rsidR="00042C20" w:rsidRDefault="00042C20" w:rsidP="00042C20">
      <w:pPr>
        <w:pStyle w:val="Heading6"/>
      </w:pPr>
      <w:bookmarkStart w:id="751" w:name="_Toc89039433"/>
      <w:bookmarkStart w:id="752" w:name="_Toc90994821"/>
      <w:r>
        <w:t>5.3.24.4.2</w:t>
      </w:r>
      <w:r>
        <w:tab/>
        <w:t>Rx Requirements (Clause 7)</w:t>
      </w:r>
      <w:bookmarkEnd w:id="751"/>
      <w:bookmarkEnd w:id="752"/>
    </w:p>
    <w:p w14:paraId="6249D596" w14:textId="77777777" w:rsidR="00042C20" w:rsidRDefault="00042C20" w:rsidP="00042C20">
      <w:pPr>
        <w:pStyle w:val="Heading6"/>
      </w:pPr>
      <w:bookmarkStart w:id="753" w:name="_Toc89039434"/>
      <w:bookmarkStart w:id="754" w:name="_Toc90994822"/>
      <w:r>
        <w:t>5.3.24.4.3</w:t>
      </w:r>
      <w:r>
        <w:tab/>
        <w:t>Clauses 1-5 / Annexes</w:t>
      </w:r>
      <w:bookmarkEnd w:id="753"/>
      <w:bookmarkEnd w:id="754"/>
    </w:p>
    <w:p w14:paraId="53B954D6" w14:textId="77777777" w:rsidR="00042C20" w:rsidRDefault="00042C20" w:rsidP="00042C20">
      <w:pPr>
        <w:pStyle w:val="Heading5"/>
      </w:pPr>
      <w:bookmarkStart w:id="755" w:name="_Toc89039435"/>
      <w:bookmarkStart w:id="756" w:name="_Toc90994823"/>
      <w:r>
        <w:t>5.3.24.5</w:t>
      </w:r>
      <w:r>
        <w:tab/>
        <w:t>TS 38.522</w:t>
      </w:r>
      <w:bookmarkEnd w:id="755"/>
      <w:bookmarkEnd w:id="756"/>
    </w:p>
    <w:p w14:paraId="406CC649" w14:textId="6A3E7D9D" w:rsidR="00042C20" w:rsidRDefault="00042C20" w:rsidP="00042C20">
      <w:pPr>
        <w:rPr>
          <w:rFonts w:ascii="Arial" w:hAnsi="Arial" w:cs="Arial"/>
          <w:b/>
          <w:sz w:val="24"/>
        </w:rPr>
      </w:pPr>
      <w:r>
        <w:rPr>
          <w:rFonts w:ascii="Arial" w:hAnsi="Arial" w:cs="Arial"/>
          <w:b/>
          <w:color w:val="0000FF"/>
          <w:sz w:val="24"/>
        </w:rPr>
        <w:t>R5-216552</w:t>
      </w:r>
      <w:r>
        <w:rPr>
          <w:rFonts w:ascii="Arial" w:hAnsi="Arial" w:cs="Arial"/>
          <w:b/>
          <w:color w:val="0000FF"/>
          <w:sz w:val="24"/>
        </w:rPr>
        <w:tab/>
      </w:r>
      <w:r>
        <w:rPr>
          <w:rFonts w:ascii="Arial" w:hAnsi="Arial" w:cs="Arial"/>
          <w:b/>
          <w:sz w:val="24"/>
        </w:rPr>
        <w:t>Addition of content for FR2 standalone RF conformance test case applicability</w:t>
      </w:r>
    </w:p>
    <w:p w14:paraId="5C1ED0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CR-0107  Cat: F (Rel-17)</w:t>
      </w:r>
      <w:r>
        <w:rPr>
          <w:i/>
        </w:rPr>
        <w:br/>
      </w:r>
      <w:r>
        <w:rPr>
          <w:i/>
        </w:rPr>
        <w:br/>
      </w:r>
      <w:r>
        <w:rPr>
          <w:i/>
        </w:rPr>
        <w:tab/>
      </w:r>
      <w:r>
        <w:rPr>
          <w:i/>
        </w:rPr>
        <w:tab/>
      </w:r>
      <w:r>
        <w:rPr>
          <w:i/>
        </w:rPr>
        <w:tab/>
      </w:r>
      <w:r>
        <w:rPr>
          <w:i/>
        </w:rPr>
        <w:tab/>
      </w:r>
      <w:r>
        <w:rPr>
          <w:i/>
        </w:rPr>
        <w:tab/>
        <w:t>Source: Nokia, Nokia Shanghai Bell</w:t>
      </w:r>
    </w:p>
    <w:p w14:paraId="1449F31A" w14:textId="77777777" w:rsidR="00042C20" w:rsidRDefault="00042C20" w:rsidP="00042C20">
      <w:pPr>
        <w:rPr>
          <w:rFonts w:ascii="Arial" w:hAnsi="Arial" w:cs="Arial"/>
          <w:b/>
        </w:rPr>
      </w:pPr>
      <w:r>
        <w:rPr>
          <w:rFonts w:ascii="Arial" w:hAnsi="Arial" w:cs="Arial"/>
          <w:b/>
        </w:rPr>
        <w:t xml:space="preserve">Discussion: </w:t>
      </w:r>
    </w:p>
    <w:p w14:paraId="3E268567" w14:textId="77777777" w:rsidR="00042C20" w:rsidRDefault="00042C20" w:rsidP="00042C20">
      <w:r>
        <w:t>Ericsson comment.</w:t>
      </w:r>
    </w:p>
    <w:p w14:paraId="1C63C184" w14:textId="77777777" w:rsidR="00042C20" w:rsidRDefault="00042C20" w:rsidP="00042C20">
      <w:r>
        <w:t>r2</w:t>
      </w:r>
    </w:p>
    <w:p w14:paraId="30101A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R5-218370</w:t>
      </w:r>
      <w:r>
        <w:rPr>
          <w:color w:val="993300"/>
          <w:u w:val="single"/>
        </w:rPr>
        <w:t>.</w:t>
      </w:r>
    </w:p>
    <w:p w14:paraId="7A65E838" w14:textId="4AF9ACD4" w:rsidR="00042C20" w:rsidRDefault="00042C20" w:rsidP="00042C20">
      <w:pPr>
        <w:rPr>
          <w:rFonts w:ascii="Arial" w:hAnsi="Arial" w:cs="Arial"/>
          <w:b/>
          <w:sz w:val="24"/>
        </w:rPr>
      </w:pPr>
      <w:r>
        <w:rPr>
          <w:rFonts w:ascii="Arial" w:hAnsi="Arial" w:cs="Arial"/>
          <w:b/>
          <w:color w:val="0000FF"/>
          <w:sz w:val="24"/>
        </w:rPr>
        <w:t>R5-218370</w:t>
      </w:r>
      <w:r>
        <w:rPr>
          <w:rFonts w:ascii="Arial" w:hAnsi="Arial" w:cs="Arial"/>
          <w:b/>
          <w:color w:val="0000FF"/>
          <w:sz w:val="24"/>
        </w:rPr>
        <w:tab/>
      </w:r>
      <w:r>
        <w:rPr>
          <w:rFonts w:ascii="Arial" w:hAnsi="Arial" w:cs="Arial"/>
          <w:b/>
          <w:sz w:val="24"/>
        </w:rPr>
        <w:t>Addition of content for FR2 standalone RF conformance test case applicability</w:t>
      </w:r>
    </w:p>
    <w:p w14:paraId="4B2E5B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CR-0107  rev 1 Cat: F (Rel-17)</w:t>
      </w:r>
      <w:r>
        <w:rPr>
          <w:i/>
        </w:rPr>
        <w:br/>
      </w:r>
      <w:r>
        <w:rPr>
          <w:i/>
        </w:rPr>
        <w:br/>
      </w:r>
      <w:r>
        <w:rPr>
          <w:i/>
        </w:rPr>
        <w:tab/>
      </w:r>
      <w:r>
        <w:rPr>
          <w:i/>
        </w:rPr>
        <w:tab/>
      </w:r>
      <w:r>
        <w:rPr>
          <w:i/>
        </w:rPr>
        <w:tab/>
      </w:r>
      <w:r>
        <w:rPr>
          <w:i/>
        </w:rPr>
        <w:tab/>
      </w:r>
      <w:r>
        <w:rPr>
          <w:i/>
        </w:rPr>
        <w:tab/>
        <w:t>Source: Nokia, Nokia Shanghai Bell</w:t>
      </w:r>
    </w:p>
    <w:p w14:paraId="485629DD" w14:textId="77777777" w:rsidR="00042C20" w:rsidRDefault="00042C20" w:rsidP="00042C20">
      <w:pPr>
        <w:rPr>
          <w:color w:val="808080"/>
        </w:rPr>
      </w:pPr>
      <w:r>
        <w:rPr>
          <w:color w:val="808080"/>
        </w:rPr>
        <w:t>(Replaces R5-216552)</w:t>
      </w:r>
    </w:p>
    <w:p w14:paraId="2F2506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1D2D" w14:textId="4C7F24C4" w:rsidR="00042C20" w:rsidRDefault="00042C20" w:rsidP="00042C20">
      <w:pPr>
        <w:rPr>
          <w:rFonts w:ascii="Arial" w:hAnsi="Arial" w:cs="Arial"/>
          <w:b/>
          <w:sz w:val="24"/>
        </w:rPr>
      </w:pPr>
      <w:r>
        <w:rPr>
          <w:rFonts w:ascii="Arial" w:hAnsi="Arial" w:cs="Arial"/>
          <w:b/>
          <w:color w:val="0000FF"/>
          <w:sz w:val="24"/>
        </w:rPr>
        <w:lastRenderedPageBreak/>
        <w:t>R5-217729</w:t>
      </w:r>
      <w:r>
        <w:rPr>
          <w:rFonts w:ascii="Arial" w:hAnsi="Arial" w:cs="Arial"/>
          <w:b/>
          <w:color w:val="0000FF"/>
          <w:sz w:val="24"/>
        </w:rPr>
        <w:tab/>
      </w:r>
      <w:r>
        <w:rPr>
          <w:rFonts w:ascii="Arial" w:hAnsi="Arial" w:cs="Arial"/>
          <w:b/>
          <w:sz w:val="24"/>
        </w:rPr>
        <w:t>38.522 applicability updates for  Rel.16 FR2 RF enhancements</w:t>
      </w:r>
    </w:p>
    <w:p w14:paraId="45A22E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CR-0129  Cat: F (Rel-17)</w:t>
      </w:r>
      <w:r>
        <w:rPr>
          <w:i/>
        </w:rPr>
        <w:br/>
      </w:r>
      <w:r>
        <w:rPr>
          <w:i/>
        </w:rPr>
        <w:br/>
      </w:r>
      <w:r>
        <w:rPr>
          <w:i/>
        </w:rPr>
        <w:tab/>
      </w:r>
      <w:r>
        <w:rPr>
          <w:i/>
        </w:rPr>
        <w:tab/>
      </w:r>
      <w:r>
        <w:rPr>
          <w:i/>
        </w:rPr>
        <w:tab/>
      </w:r>
      <w:r>
        <w:rPr>
          <w:i/>
        </w:rPr>
        <w:tab/>
      </w:r>
      <w:r>
        <w:rPr>
          <w:i/>
        </w:rPr>
        <w:tab/>
        <w:t>Source: Apple Portugal</w:t>
      </w:r>
    </w:p>
    <w:p w14:paraId="034A84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D50B2" w14:textId="77777777" w:rsidR="00042C20" w:rsidRDefault="00042C20" w:rsidP="00042C20">
      <w:pPr>
        <w:pStyle w:val="Heading5"/>
      </w:pPr>
      <w:bookmarkStart w:id="757" w:name="_Toc89039436"/>
      <w:bookmarkStart w:id="758" w:name="_Toc90994824"/>
      <w:r>
        <w:lastRenderedPageBreak/>
        <w:t>5.3.24.6</w:t>
      </w:r>
      <w:r>
        <w:tab/>
        <w:t>TR 38.903 (NR MU &amp;  TT analyses)</w:t>
      </w:r>
      <w:bookmarkEnd w:id="757"/>
      <w:bookmarkEnd w:id="758"/>
    </w:p>
    <w:p w14:paraId="4D634D97" w14:textId="77777777" w:rsidR="00042C20" w:rsidRDefault="00042C20" w:rsidP="00042C20">
      <w:pPr>
        <w:pStyle w:val="Heading5"/>
      </w:pPr>
      <w:bookmarkStart w:id="759" w:name="_Toc89039437"/>
      <w:bookmarkStart w:id="760" w:name="_Toc90994825"/>
      <w:r>
        <w:t>5.3.24.7</w:t>
      </w:r>
      <w:r>
        <w:tab/>
        <w:t>TR 38.905 (NR Test Points Radio Transmission and Reception)</w:t>
      </w:r>
      <w:bookmarkEnd w:id="759"/>
      <w:bookmarkEnd w:id="760"/>
    </w:p>
    <w:p w14:paraId="413F221A" w14:textId="77777777" w:rsidR="00042C20" w:rsidRDefault="00042C20" w:rsidP="00042C20">
      <w:pPr>
        <w:pStyle w:val="Heading5"/>
      </w:pPr>
      <w:bookmarkStart w:id="761" w:name="_Toc89039438"/>
      <w:bookmarkStart w:id="762" w:name="_Toc90994826"/>
      <w:r>
        <w:t>5.3.24.8</w:t>
      </w:r>
      <w:r>
        <w:tab/>
        <w:t>Discussion Papers / Work Plan / TC lists</w:t>
      </w:r>
      <w:bookmarkEnd w:id="761"/>
      <w:bookmarkEnd w:id="762"/>
    </w:p>
    <w:p w14:paraId="22F34305" w14:textId="77777777" w:rsidR="00042C20" w:rsidRDefault="00042C20" w:rsidP="00042C20">
      <w:pPr>
        <w:pStyle w:val="Heading4"/>
      </w:pPr>
      <w:bookmarkStart w:id="763" w:name="_Toc89039439"/>
      <w:bookmarkStart w:id="764" w:name="_Toc90994827"/>
      <w:r>
        <w:t>5.3.25</w:t>
      </w:r>
      <w:r>
        <w:tab/>
        <w:t>High power UE (power class 2) for EN-DC with 1 LTE band + 1 NR TDD band (UID-911000) ENDC_UE_PC2_R17_NR_TDD-UEConTest</w:t>
      </w:r>
      <w:bookmarkEnd w:id="763"/>
      <w:bookmarkEnd w:id="764"/>
    </w:p>
    <w:p w14:paraId="75D6A1A8" w14:textId="77777777" w:rsidR="00042C20" w:rsidRDefault="00042C20" w:rsidP="00042C20">
      <w:pPr>
        <w:pStyle w:val="Heading5"/>
      </w:pPr>
      <w:bookmarkStart w:id="765" w:name="_Toc89039440"/>
      <w:bookmarkStart w:id="766" w:name="_Toc90994828"/>
      <w:r>
        <w:t>5.3.25.1</w:t>
      </w:r>
      <w:r>
        <w:tab/>
        <w:t>TS 38.508-1</w:t>
      </w:r>
      <w:bookmarkEnd w:id="765"/>
      <w:bookmarkEnd w:id="766"/>
      <w:r>
        <w:t xml:space="preserve"> </w:t>
      </w:r>
    </w:p>
    <w:p w14:paraId="380FBF11" w14:textId="77777777" w:rsidR="00042C20" w:rsidRDefault="00042C20" w:rsidP="00042C20">
      <w:pPr>
        <w:pStyle w:val="Heading5"/>
      </w:pPr>
      <w:bookmarkStart w:id="767" w:name="_Toc89039441"/>
      <w:bookmarkStart w:id="768" w:name="_Toc90994829"/>
      <w:r>
        <w:t>5.3.25.2</w:t>
      </w:r>
      <w:r>
        <w:tab/>
        <w:t>TS 38.508-2</w:t>
      </w:r>
      <w:bookmarkEnd w:id="767"/>
      <w:bookmarkEnd w:id="768"/>
    </w:p>
    <w:p w14:paraId="5E0F914A" w14:textId="77777777" w:rsidR="00042C20" w:rsidRDefault="00042C20" w:rsidP="00042C20">
      <w:pPr>
        <w:pStyle w:val="Heading5"/>
      </w:pPr>
      <w:bookmarkStart w:id="769" w:name="_Toc89039442"/>
      <w:bookmarkStart w:id="770" w:name="_Toc90994830"/>
      <w:r>
        <w:t>5.3.25.3</w:t>
      </w:r>
      <w:r>
        <w:tab/>
        <w:t>TS 38.521-3</w:t>
      </w:r>
      <w:bookmarkEnd w:id="769"/>
      <w:bookmarkEnd w:id="770"/>
    </w:p>
    <w:p w14:paraId="077E76DB" w14:textId="77777777" w:rsidR="00042C20" w:rsidRDefault="00042C20" w:rsidP="00042C20">
      <w:pPr>
        <w:pStyle w:val="Heading6"/>
      </w:pPr>
      <w:bookmarkStart w:id="771" w:name="_Toc89039443"/>
      <w:bookmarkStart w:id="772" w:name="_Toc90994831"/>
      <w:r>
        <w:t>5.3.25.3.1</w:t>
      </w:r>
      <w:r>
        <w:tab/>
        <w:t>Tx Requirements (Clause 6)</w:t>
      </w:r>
      <w:bookmarkEnd w:id="771"/>
      <w:bookmarkEnd w:id="772"/>
    </w:p>
    <w:p w14:paraId="0861A38E" w14:textId="77777777" w:rsidR="00042C20" w:rsidRDefault="00042C20" w:rsidP="00042C20">
      <w:pPr>
        <w:pStyle w:val="Heading6"/>
      </w:pPr>
      <w:bookmarkStart w:id="773" w:name="_Toc89039444"/>
      <w:bookmarkStart w:id="774" w:name="_Toc90994832"/>
      <w:r>
        <w:t>5.3.25.3.2</w:t>
      </w:r>
      <w:r>
        <w:tab/>
        <w:t>Rx Requirements (Clause 7)</w:t>
      </w:r>
      <w:bookmarkEnd w:id="773"/>
      <w:bookmarkEnd w:id="774"/>
    </w:p>
    <w:p w14:paraId="4730D26D" w14:textId="77777777" w:rsidR="00042C20" w:rsidRDefault="00042C20" w:rsidP="00042C20">
      <w:pPr>
        <w:pStyle w:val="Heading6"/>
      </w:pPr>
      <w:bookmarkStart w:id="775" w:name="_Toc89039445"/>
      <w:bookmarkStart w:id="776" w:name="_Toc90994833"/>
      <w:r>
        <w:t>5.3.25.3.3</w:t>
      </w:r>
      <w:r>
        <w:tab/>
        <w:t>Clauses 1-5 / Annexes</w:t>
      </w:r>
      <w:bookmarkEnd w:id="775"/>
      <w:bookmarkEnd w:id="776"/>
    </w:p>
    <w:p w14:paraId="6869AB59" w14:textId="77777777" w:rsidR="00042C20" w:rsidRDefault="00042C20" w:rsidP="00042C20">
      <w:pPr>
        <w:pStyle w:val="Heading5"/>
      </w:pPr>
      <w:bookmarkStart w:id="777" w:name="_Toc89039446"/>
      <w:bookmarkStart w:id="778" w:name="_Toc90994834"/>
      <w:r>
        <w:t>5.3.25.4</w:t>
      </w:r>
      <w:r>
        <w:tab/>
        <w:t>TS 38.521-4</w:t>
      </w:r>
      <w:bookmarkEnd w:id="777"/>
      <w:bookmarkEnd w:id="778"/>
    </w:p>
    <w:p w14:paraId="6DB5D112" w14:textId="77777777" w:rsidR="00042C20" w:rsidRDefault="00042C20" w:rsidP="00042C20">
      <w:pPr>
        <w:pStyle w:val="Heading6"/>
      </w:pPr>
      <w:bookmarkStart w:id="779" w:name="_Toc89039447"/>
      <w:bookmarkStart w:id="780" w:name="_Toc90994835"/>
      <w:r>
        <w:t>5.3.25.4.1</w:t>
      </w:r>
      <w:r>
        <w:tab/>
        <w:t xml:space="preserve">Conducted </w:t>
      </w:r>
      <w:proofErr w:type="spellStart"/>
      <w:r>
        <w:t>Demod</w:t>
      </w:r>
      <w:proofErr w:type="spellEnd"/>
      <w:r>
        <w:t xml:space="preserve"> Performance and CSI Reporting Requirements (Clauses 5&amp;6)</w:t>
      </w:r>
      <w:bookmarkEnd w:id="779"/>
      <w:bookmarkEnd w:id="780"/>
    </w:p>
    <w:p w14:paraId="111DBBF2" w14:textId="77777777" w:rsidR="00042C20" w:rsidRDefault="00042C20" w:rsidP="00042C20">
      <w:pPr>
        <w:pStyle w:val="Heading6"/>
      </w:pPr>
      <w:bookmarkStart w:id="781" w:name="_Toc89039448"/>
      <w:bookmarkStart w:id="782" w:name="_Toc90994836"/>
      <w:r>
        <w:t>5.3.25.4.2</w:t>
      </w:r>
      <w:r>
        <w:tab/>
        <w:t xml:space="preserve">Radiated </w:t>
      </w:r>
      <w:proofErr w:type="spellStart"/>
      <w:r>
        <w:t>Demod</w:t>
      </w:r>
      <w:proofErr w:type="spellEnd"/>
      <w:r>
        <w:t xml:space="preserve"> Performance and CSI Reporting Requirements (Clauses 7&amp;8)</w:t>
      </w:r>
      <w:bookmarkEnd w:id="781"/>
      <w:bookmarkEnd w:id="782"/>
    </w:p>
    <w:p w14:paraId="295257DD" w14:textId="77777777" w:rsidR="00042C20" w:rsidRDefault="00042C20" w:rsidP="00042C20">
      <w:pPr>
        <w:pStyle w:val="Heading6"/>
      </w:pPr>
      <w:bookmarkStart w:id="783" w:name="_Toc89039449"/>
      <w:bookmarkStart w:id="784" w:name="_Toc90994837"/>
      <w:r>
        <w:t>5.3.25.4.3</w:t>
      </w:r>
      <w:r>
        <w:tab/>
        <w:t xml:space="preserve">Interworking </w:t>
      </w:r>
      <w:proofErr w:type="spellStart"/>
      <w:r>
        <w:t>Demod</w:t>
      </w:r>
      <w:proofErr w:type="spellEnd"/>
      <w:r>
        <w:t xml:space="preserve"> Performance and CSI Reporting Requirements (Clauses 9&amp;10)</w:t>
      </w:r>
      <w:bookmarkEnd w:id="783"/>
      <w:bookmarkEnd w:id="784"/>
    </w:p>
    <w:p w14:paraId="6FE0E20A" w14:textId="77777777" w:rsidR="00042C20" w:rsidRDefault="00042C20" w:rsidP="00042C20">
      <w:pPr>
        <w:pStyle w:val="Heading6"/>
      </w:pPr>
      <w:bookmarkStart w:id="785" w:name="_Toc89039450"/>
      <w:bookmarkStart w:id="786" w:name="_Toc90994838"/>
      <w:r>
        <w:t>5.3.25.4.4</w:t>
      </w:r>
      <w:r>
        <w:tab/>
        <w:t>Clauses 1-4 / Annexes</w:t>
      </w:r>
      <w:bookmarkEnd w:id="785"/>
      <w:bookmarkEnd w:id="786"/>
    </w:p>
    <w:p w14:paraId="10F60CAB" w14:textId="77777777" w:rsidR="00042C20" w:rsidRDefault="00042C20" w:rsidP="00042C20">
      <w:pPr>
        <w:pStyle w:val="Heading5"/>
      </w:pPr>
      <w:bookmarkStart w:id="787" w:name="_Toc89039451"/>
      <w:bookmarkStart w:id="788" w:name="_Toc90994839"/>
      <w:r>
        <w:t>5.3.25.5</w:t>
      </w:r>
      <w:r>
        <w:tab/>
        <w:t>TS 38.522</w:t>
      </w:r>
      <w:bookmarkEnd w:id="787"/>
      <w:bookmarkEnd w:id="788"/>
    </w:p>
    <w:p w14:paraId="1402F70B" w14:textId="77777777" w:rsidR="00042C20" w:rsidRDefault="00042C20" w:rsidP="00042C20">
      <w:pPr>
        <w:pStyle w:val="Heading5"/>
      </w:pPr>
      <w:bookmarkStart w:id="789" w:name="_Toc89039452"/>
      <w:bookmarkStart w:id="790" w:name="_Toc90994840"/>
      <w:r>
        <w:t>5.3.25.6</w:t>
      </w:r>
      <w:r>
        <w:tab/>
        <w:t>TR 38.905 (NR Test Points Radio Transmission and Reception)</w:t>
      </w:r>
      <w:bookmarkEnd w:id="789"/>
      <w:bookmarkEnd w:id="790"/>
    </w:p>
    <w:p w14:paraId="40039A16" w14:textId="77777777" w:rsidR="00042C20" w:rsidRDefault="00042C20" w:rsidP="00042C20">
      <w:pPr>
        <w:pStyle w:val="Heading5"/>
      </w:pPr>
      <w:bookmarkStart w:id="791" w:name="_Toc89039453"/>
      <w:bookmarkStart w:id="792" w:name="_Toc90994841"/>
      <w:r>
        <w:t>5.3.25.7</w:t>
      </w:r>
      <w:r>
        <w:tab/>
        <w:t>Discussion Papers / Work Plan / TC lists</w:t>
      </w:r>
      <w:bookmarkEnd w:id="791"/>
      <w:bookmarkEnd w:id="792"/>
    </w:p>
    <w:p w14:paraId="2739361D" w14:textId="77777777" w:rsidR="00042C20" w:rsidRDefault="00042C20" w:rsidP="00042C20">
      <w:pPr>
        <w:pStyle w:val="Heading4"/>
      </w:pPr>
      <w:bookmarkStart w:id="793" w:name="_Toc89039454"/>
      <w:bookmarkStart w:id="794" w:name="_Toc90994842"/>
      <w:r>
        <w:t>5.3.26</w:t>
      </w:r>
      <w:r>
        <w:tab/>
        <w:t>2-step RACH for NR (UID-911001) NR_2step_RACH-UEConTest</w:t>
      </w:r>
      <w:bookmarkEnd w:id="793"/>
      <w:bookmarkEnd w:id="794"/>
    </w:p>
    <w:p w14:paraId="4CFACDCD" w14:textId="77777777" w:rsidR="00042C20" w:rsidRDefault="00042C20" w:rsidP="00042C20">
      <w:pPr>
        <w:pStyle w:val="Heading5"/>
      </w:pPr>
      <w:bookmarkStart w:id="795" w:name="_Toc89039455"/>
      <w:bookmarkStart w:id="796" w:name="_Toc90994843"/>
      <w:r>
        <w:t>5.3.26.1</w:t>
      </w:r>
      <w:r>
        <w:tab/>
        <w:t>TS 38.508-1</w:t>
      </w:r>
      <w:bookmarkEnd w:id="795"/>
      <w:bookmarkEnd w:id="796"/>
      <w:r>
        <w:t xml:space="preserve"> </w:t>
      </w:r>
    </w:p>
    <w:p w14:paraId="00555CCC" w14:textId="77777777" w:rsidR="00042C20" w:rsidRDefault="00042C20" w:rsidP="00042C20">
      <w:pPr>
        <w:pStyle w:val="Heading5"/>
      </w:pPr>
      <w:bookmarkStart w:id="797" w:name="_Toc89039456"/>
      <w:bookmarkStart w:id="798" w:name="_Toc90994844"/>
      <w:r>
        <w:t>5.3.26.2</w:t>
      </w:r>
      <w:r>
        <w:tab/>
        <w:t>TS 38.508-2</w:t>
      </w:r>
      <w:bookmarkEnd w:id="797"/>
      <w:bookmarkEnd w:id="798"/>
    </w:p>
    <w:p w14:paraId="518EFEBA" w14:textId="77777777" w:rsidR="00042C20" w:rsidRDefault="00042C20" w:rsidP="00042C20">
      <w:pPr>
        <w:pStyle w:val="Heading5"/>
      </w:pPr>
      <w:bookmarkStart w:id="799" w:name="_Toc89039457"/>
      <w:bookmarkStart w:id="800" w:name="_Toc90994845"/>
      <w:r>
        <w:t>5.3.26.3</w:t>
      </w:r>
      <w:r>
        <w:tab/>
        <w:t>TS 38.522</w:t>
      </w:r>
      <w:bookmarkEnd w:id="799"/>
      <w:bookmarkEnd w:id="800"/>
    </w:p>
    <w:p w14:paraId="210F51FC" w14:textId="77777777" w:rsidR="00042C20" w:rsidRDefault="00042C20" w:rsidP="00042C20">
      <w:pPr>
        <w:pStyle w:val="Heading5"/>
      </w:pPr>
      <w:bookmarkStart w:id="801" w:name="_Toc89039458"/>
      <w:bookmarkStart w:id="802" w:name="_Toc90994846"/>
      <w:r>
        <w:t>5.3.26.4</w:t>
      </w:r>
      <w:r>
        <w:tab/>
        <w:t>TS 38.533</w:t>
      </w:r>
      <w:bookmarkEnd w:id="801"/>
      <w:bookmarkEnd w:id="802"/>
    </w:p>
    <w:p w14:paraId="2CA14EB3" w14:textId="77777777" w:rsidR="00042C20" w:rsidRDefault="00042C20" w:rsidP="00042C20">
      <w:pPr>
        <w:pStyle w:val="Heading5"/>
      </w:pPr>
      <w:bookmarkStart w:id="803" w:name="_Toc89039459"/>
      <w:bookmarkStart w:id="804" w:name="_Toc90994847"/>
      <w:r>
        <w:t>5.3.26.5</w:t>
      </w:r>
      <w:r>
        <w:tab/>
        <w:t>TR 38.903 (NR MU &amp;  TT analyses)</w:t>
      </w:r>
      <w:bookmarkEnd w:id="803"/>
      <w:bookmarkEnd w:id="804"/>
    </w:p>
    <w:p w14:paraId="2BA17B42" w14:textId="77777777" w:rsidR="00042C20" w:rsidRDefault="00042C20" w:rsidP="00042C20">
      <w:pPr>
        <w:pStyle w:val="Heading5"/>
      </w:pPr>
      <w:bookmarkStart w:id="805" w:name="_Toc89039460"/>
      <w:bookmarkStart w:id="806" w:name="_Toc90994848"/>
      <w:r>
        <w:t>5.3.26.6</w:t>
      </w:r>
      <w:r>
        <w:tab/>
        <w:t>Discussion Papers / Work Plan / TC lists</w:t>
      </w:r>
      <w:bookmarkEnd w:id="805"/>
      <w:bookmarkEnd w:id="806"/>
    </w:p>
    <w:p w14:paraId="0F15B69F" w14:textId="77777777" w:rsidR="00042C20" w:rsidRDefault="00042C20" w:rsidP="00042C20">
      <w:pPr>
        <w:pStyle w:val="Heading4"/>
      </w:pPr>
      <w:bookmarkStart w:id="807" w:name="_Toc89039461"/>
      <w:bookmarkStart w:id="808" w:name="_Toc90994849"/>
      <w:r>
        <w:lastRenderedPageBreak/>
        <w:t>5.3.27</w:t>
      </w:r>
      <w:r>
        <w:tab/>
        <w:t xml:space="preserve">NR-based access to unlicensed spectrum (UID-911003) </w:t>
      </w:r>
      <w:proofErr w:type="spellStart"/>
      <w:r>
        <w:t>NR_unlic-UEConTest</w:t>
      </w:r>
      <w:bookmarkEnd w:id="807"/>
      <w:bookmarkEnd w:id="808"/>
      <w:proofErr w:type="spellEnd"/>
    </w:p>
    <w:p w14:paraId="0D6FDF98" w14:textId="77777777" w:rsidR="00042C20" w:rsidRDefault="00042C20" w:rsidP="00042C20">
      <w:pPr>
        <w:pStyle w:val="Heading5"/>
      </w:pPr>
      <w:bookmarkStart w:id="809" w:name="_Toc89039462"/>
      <w:bookmarkStart w:id="810" w:name="_Toc90994850"/>
      <w:r>
        <w:t>5.3.27.1</w:t>
      </w:r>
      <w:r>
        <w:tab/>
        <w:t>TS 38.508-1</w:t>
      </w:r>
      <w:bookmarkEnd w:id="809"/>
      <w:bookmarkEnd w:id="810"/>
      <w:r>
        <w:t xml:space="preserve"> </w:t>
      </w:r>
    </w:p>
    <w:p w14:paraId="4077A926" w14:textId="77777777" w:rsidR="00042C20" w:rsidRDefault="00042C20" w:rsidP="00042C20">
      <w:pPr>
        <w:pStyle w:val="Heading5"/>
      </w:pPr>
      <w:bookmarkStart w:id="811" w:name="_Toc89039463"/>
      <w:bookmarkStart w:id="812" w:name="_Toc90994851"/>
      <w:r>
        <w:t>5.3.27.2</w:t>
      </w:r>
      <w:r>
        <w:tab/>
        <w:t>TS 38.508-2</w:t>
      </w:r>
      <w:bookmarkEnd w:id="811"/>
      <w:bookmarkEnd w:id="812"/>
    </w:p>
    <w:p w14:paraId="3B515D3D" w14:textId="77777777" w:rsidR="00042C20" w:rsidRDefault="00042C20" w:rsidP="00042C20">
      <w:pPr>
        <w:pStyle w:val="Heading5"/>
      </w:pPr>
      <w:bookmarkStart w:id="813" w:name="_Toc89039464"/>
      <w:bookmarkStart w:id="814" w:name="_Toc90994852"/>
      <w:r>
        <w:t>5.3.27.3</w:t>
      </w:r>
      <w:r>
        <w:tab/>
        <w:t>TS 38.509</w:t>
      </w:r>
      <w:bookmarkEnd w:id="813"/>
      <w:bookmarkEnd w:id="814"/>
    </w:p>
    <w:p w14:paraId="3CD0621B" w14:textId="77777777" w:rsidR="00042C20" w:rsidRDefault="00042C20" w:rsidP="00042C20">
      <w:pPr>
        <w:pStyle w:val="Heading5"/>
      </w:pPr>
      <w:bookmarkStart w:id="815" w:name="_Toc89039465"/>
      <w:bookmarkStart w:id="816" w:name="_Toc90994853"/>
      <w:r>
        <w:t>5.3.27.4</w:t>
      </w:r>
      <w:r>
        <w:tab/>
        <w:t>TS 38.521-1</w:t>
      </w:r>
      <w:bookmarkEnd w:id="815"/>
      <w:bookmarkEnd w:id="816"/>
    </w:p>
    <w:p w14:paraId="255DF616" w14:textId="77777777" w:rsidR="00042C20" w:rsidRDefault="00042C20" w:rsidP="00042C20">
      <w:pPr>
        <w:pStyle w:val="Heading6"/>
      </w:pPr>
      <w:bookmarkStart w:id="817" w:name="_Toc89039466"/>
      <w:bookmarkStart w:id="818" w:name="_Toc90994854"/>
      <w:r>
        <w:t>5.3.27.4.1</w:t>
      </w:r>
      <w:r>
        <w:tab/>
        <w:t>Tx Requirements (Clause 6)</w:t>
      </w:r>
      <w:bookmarkEnd w:id="817"/>
      <w:bookmarkEnd w:id="818"/>
    </w:p>
    <w:p w14:paraId="44B23FA1" w14:textId="6D50F0C2" w:rsidR="00042C20" w:rsidRDefault="00042C20" w:rsidP="00042C20">
      <w:pPr>
        <w:rPr>
          <w:rFonts w:ascii="Arial" w:hAnsi="Arial" w:cs="Arial"/>
          <w:b/>
          <w:sz w:val="24"/>
        </w:rPr>
      </w:pPr>
      <w:r>
        <w:rPr>
          <w:rFonts w:ascii="Arial" w:hAnsi="Arial" w:cs="Arial"/>
          <w:b/>
          <w:color w:val="0000FF"/>
          <w:sz w:val="24"/>
        </w:rPr>
        <w:t>R5-217234</w:t>
      </w:r>
      <w:r>
        <w:rPr>
          <w:rFonts w:ascii="Arial" w:hAnsi="Arial" w:cs="Arial"/>
          <w:b/>
          <w:color w:val="0000FF"/>
          <w:sz w:val="24"/>
        </w:rPr>
        <w:tab/>
      </w:r>
      <w:r>
        <w:rPr>
          <w:rFonts w:ascii="Arial" w:hAnsi="Arial" w:cs="Arial"/>
          <w:b/>
          <w:sz w:val="24"/>
        </w:rPr>
        <w:t>Introduction of ACLR for NR-U</w:t>
      </w:r>
    </w:p>
    <w:p w14:paraId="0FD3C1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CR-1418  Cat: F (Rel-17)</w:t>
      </w:r>
      <w:r>
        <w:rPr>
          <w:i/>
        </w:rPr>
        <w:br/>
      </w:r>
      <w:r>
        <w:rPr>
          <w:i/>
        </w:rPr>
        <w:br/>
      </w:r>
      <w:r>
        <w:rPr>
          <w:i/>
        </w:rPr>
        <w:tab/>
      </w:r>
      <w:r>
        <w:rPr>
          <w:i/>
        </w:rPr>
        <w:tab/>
      </w:r>
      <w:r>
        <w:rPr>
          <w:i/>
        </w:rPr>
        <w:tab/>
      </w:r>
      <w:r>
        <w:rPr>
          <w:i/>
        </w:rPr>
        <w:tab/>
      </w:r>
      <w:r>
        <w:rPr>
          <w:i/>
        </w:rPr>
        <w:tab/>
        <w:t>Source: QUALCOMM Europe Inc. - Spain</w:t>
      </w:r>
    </w:p>
    <w:p w14:paraId="1862BE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121A2" w14:textId="61B700A7" w:rsidR="00042C20" w:rsidRDefault="00042C20" w:rsidP="00042C20">
      <w:pPr>
        <w:rPr>
          <w:rFonts w:ascii="Arial" w:hAnsi="Arial" w:cs="Arial"/>
          <w:b/>
          <w:sz w:val="24"/>
        </w:rPr>
      </w:pPr>
      <w:r>
        <w:rPr>
          <w:rFonts w:ascii="Arial" w:hAnsi="Arial" w:cs="Arial"/>
          <w:b/>
          <w:color w:val="0000FF"/>
          <w:sz w:val="24"/>
        </w:rPr>
        <w:t>R5-217654</w:t>
      </w:r>
      <w:r>
        <w:rPr>
          <w:rFonts w:ascii="Arial" w:hAnsi="Arial" w:cs="Arial"/>
          <w:b/>
          <w:color w:val="0000FF"/>
          <w:sz w:val="24"/>
        </w:rPr>
        <w:tab/>
      </w:r>
      <w:r>
        <w:rPr>
          <w:rFonts w:ascii="Arial" w:hAnsi="Arial" w:cs="Arial"/>
          <w:b/>
          <w:sz w:val="24"/>
        </w:rPr>
        <w:t>Introduction of NR-U A-MPR test case</w:t>
      </w:r>
    </w:p>
    <w:p w14:paraId="2F4C14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CR-1468  Cat: F (Rel-17)</w:t>
      </w:r>
      <w:r>
        <w:rPr>
          <w:i/>
        </w:rPr>
        <w:br/>
      </w:r>
      <w:r>
        <w:rPr>
          <w:i/>
        </w:rPr>
        <w:br/>
      </w:r>
      <w:r>
        <w:rPr>
          <w:i/>
        </w:rPr>
        <w:tab/>
      </w:r>
      <w:r>
        <w:rPr>
          <w:i/>
        </w:rPr>
        <w:tab/>
      </w:r>
      <w:r>
        <w:rPr>
          <w:i/>
        </w:rPr>
        <w:tab/>
      </w:r>
      <w:r>
        <w:rPr>
          <w:i/>
        </w:rPr>
        <w:tab/>
      </w:r>
      <w:r>
        <w:rPr>
          <w:i/>
        </w:rPr>
        <w:tab/>
        <w:t>Source: Ericsson</w:t>
      </w:r>
    </w:p>
    <w:p w14:paraId="0CD9D0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R5-218411</w:t>
      </w:r>
      <w:r>
        <w:rPr>
          <w:color w:val="993300"/>
          <w:u w:val="single"/>
        </w:rPr>
        <w:t>.</w:t>
      </w:r>
    </w:p>
    <w:p w14:paraId="44A0E800" w14:textId="35C6BB08" w:rsidR="00042C20" w:rsidRDefault="00042C20" w:rsidP="00042C20">
      <w:pPr>
        <w:rPr>
          <w:rFonts w:ascii="Arial" w:hAnsi="Arial" w:cs="Arial"/>
          <w:b/>
          <w:sz w:val="24"/>
        </w:rPr>
      </w:pPr>
      <w:r>
        <w:rPr>
          <w:rFonts w:ascii="Arial" w:hAnsi="Arial" w:cs="Arial"/>
          <w:b/>
          <w:color w:val="0000FF"/>
          <w:sz w:val="24"/>
        </w:rPr>
        <w:t>R5-218411</w:t>
      </w:r>
      <w:r>
        <w:rPr>
          <w:rFonts w:ascii="Arial" w:hAnsi="Arial" w:cs="Arial"/>
          <w:b/>
          <w:color w:val="0000FF"/>
          <w:sz w:val="24"/>
        </w:rPr>
        <w:tab/>
      </w:r>
      <w:r>
        <w:rPr>
          <w:rFonts w:ascii="Arial" w:hAnsi="Arial" w:cs="Arial"/>
          <w:b/>
          <w:sz w:val="24"/>
        </w:rPr>
        <w:t>Introduction of NR-U A-MPR test case</w:t>
      </w:r>
    </w:p>
    <w:p w14:paraId="5D9DF1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CR-1468  rev 1 Cat: F (Rel-17)</w:t>
      </w:r>
      <w:r>
        <w:rPr>
          <w:i/>
        </w:rPr>
        <w:br/>
      </w:r>
      <w:r>
        <w:rPr>
          <w:i/>
        </w:rPr>
        <w:br/>
      </w:r>
      <w:r>
        <w:rPr>
          <w:i/>
        </w:rPr>
        <w:tab/>
      </w:r>
      <w:r>
        <w:rPr>
          <w:i/>
        </w:rPr>
        <w:tab/>
      </w:r>
      <w:r>
        <w:rPr>
          <w:i/>
        </w:rPr>
        <w:tab/>
      </w:r>
      <w:r>
        <w:rPr>
          <w:i/>
        </w:rPr>
        <w:tab/>
      </w:r>
      <w:r>
        <w:rPr>
          <w:i/>
        </w:rPr>
        <w:tab/>
        <w:t>Source: Ericsson</w:t>
      </w:r>
    </w:p>
    <w:p w14:paraId="14C2B0E4" w14:textId="77777777" w:rsidR="00042C20" w:rsidRDefault="00042C20" w:rsidP="00042C20">
      <w:pPr>
        <w:rPr>
          <w:color w:val="808080"/>
        </w:rPr>
      </w:pPr>
      <w:r>
        <w:rPr>
          <w:color w:val="808080"/>
        </w:rPr>
        <w:t>(Replaces R5-217654)</w:t>
      </w:r>
    </w:p>
    <w:p w14:paraId="4DB63A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60315" w14:textId="77777777" w:rsidR="00042C20" w:rsidRDefault="00042C20" w:rsidP="00042C20">
      <w:pPr>
        <w:pStyle w:val="Heading6"/>
      </w:pPr>
      <w:bookmarkStart w:id="819" w:name="_Toc89039467"/>
      <w:bookmarkStart w:id="820" w:name="_Toc90994855"/>
      <w:r>
        <w:t>5.3.27.4.2</w:t>
      </w:r>
      <w:r>
        <w:tab/>
        <w:t>Rx Requirements (Clause 7)</w:t>
      </w:r>
      <w:bookmarkEnd w:id="819"/>
      <w:bookmarkEnd w:id="820"/>
    </w:p>
    <w:p w14:paraId="2401F17C" w14:textId="6C993FCE" w:rsidR="00042C20" w:rsidRDefault="00042C20" w:rsidP="00042C20">
      <w:pPr>
        <w:rPr>
          <w:rFonts w:ascii="Arial" w:hAnsi="Arial" w:cs="Arial"/>
          <w:b/>
          <w:sz w:val="24"/>
        </w:rPr>
      </w:pPr>
      <w:r>
        <w:rPr>
          <w:rFonts w:ascii="Arial" w:hAnsi="Arial" w:cs="Arial"/>
          <w:b/>
          <w:color w:val="0000FF"/>
          <w:sz w:val="24"/>
        </w:rPr>
        <w:t>R5-217235</w:t>
      </w:r>
      <w:r>
        <w:rPr>
          <w:rFonts w:ascii="Arial" w:hAnsi="Arial" w:cs="Arial"/>
          <w:b/>
          <w:color w:val="0000FF"/>
          <w:sz w:val="24"/>
        </w:rPr>
        <w:tab/>
      </w:r>
      <w:r>
        <w:rPr>
          <w:rFonts w:ascii="Arial" w:hAnsi="Arial" w:cs="Arial"/>
          <w:b/>
          <w:sz w:val="24"/>
        </w:rPr>
        <w:t>Introduction of 7.3F.3 for NR-U</w:t>
      </w:r>
    </w:p>
    <w:p w14:paraId="1A957A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CR-1419  Cat: F (Rel-17)</w:t>
      </w:r>
      <w:r>
        <w:rPr>
          <w:i/>
        </w:rPr>
        <w:br/>
      </w:r>
      <w:r>
        <w:rPr>
          <w:i/>
        </w:rPr>
        <w:br/>
      </w:r>
      <w:r>
        <w:rPr>
          <w:i/>
        </w:rPr>
        <w:tab/>
      </w:r>
      <w:r>
        <w:rPr>
          <w:i/>
        </w:rPr>
        <w:tab/>
      </w:r>
      <w:r>
        <w:rPr>
          <w:i/>
        </w:rPr>
        <w:tab/>
      </w:r>
      <w:r>
        <w:rPr>
          <w:i/>
        </w:rPr>
        <w:tab/>
      </w:r>
      <w:r>
        <w:rPr>
          <w:i/>
        </w:rPr>
        <w:tab/>
        <w:t>Source: QUALCOMM Europe Inc. - Spain</w:t>
      </w:r>
    </w:p>
    <w:p w14:paraId="3F497A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22239B" w14:textId="77777777" w:rsidR="00042C20" w:rsidRDefault="00042C20" w:rsidP="00042C20">
      <w:pPr>
        <w:pStyle w:val="Heading6"/>
      </w:pPr>
      <w:bookmarkStart w:id="821" w:name="_Toc89039468"/>
      <w:bookmarkStart w:id="822" w:name="_Toc90994856"/>
      <w:r>
        <w:lastRenderedPageBreak/>
        <w:t>5.3.27.4.3</w:t>
      </w:r>
      <w:r>
        <w:tab/>
        <w:t>Clauses 1-5 / Annexes</w:t>
      </w:r>
      <w:bookmarkEnd w:id="821"/>
      <w:bookmarkEnd w:id="822"/>
    </w:p>
    <w:p w14:paraId="106049C9" w14:textId="77777777" w:rsidR="00042C20" w:rsidRDefault="00042C20" w:rsidP="00042C20">
      <w:pPr>
        <w:pStyle w:val="Heading5"/>
      </w:pPr>
      <w:bookmarkStart w:id="823" w:name="_Toc89039469"/>
      <w:bookmarkStart w:id="824" w:name="_Toc90994857"/>
      <w:r>
        <w:t>5.3.27.5</w:t>
      </w:r>
      <w:r>
        <w:tab/>
        <w:t>TS 38.521-3</w:t>
      </w:r>
      <w:bookmarkEnd w:id="823"/>
      <w:bookmarkEnd w:id="824"/>
    </w:p>
    <w:p w14:paraId="400605F7" w14:textId="77777777" w:rsidR="00042C20" w:rsidRDefault="00042C20" w:rsidP="00042C20">
      <w:pPr>
        <w:pStyle w:val="Heading6"/>
      </w:pPr>
      <w:bookmarkStart w:id="825" w:name="_Toc89039470"/>
      <w:bookmarkStart w:id="826" w:name="_Toc90994858"/>
      <w:r>
        <w:t>5.3.27.5.1</w:t>
      </w:r>
      <w:r>
        <w:tab/>
        <w:t>Tx Requirements (Clause 6)</w:t>
      </w:r>
      <w:bookmarkEnd w:id="825"/>
      <w:bookmarkEnd w:id="826"/>
    </w:p>
    <w:p w14:paraId="53B85160" w14:textId="77777777" w:rsidR="00042C20" w:rsidRDefault="00042C20" w:rsidP="00042C20">
      <w:pPr>
        <w:pStyle w:val="Heading6"/>
      </w:pPr>
      <w:bookmarkStart w:id="827" w:name="_Toc89039471"/>
      <w:bookmarkStart w:id="828" w:name="_Toc90994859"/>
      <w:r>
        <w:t>5.3.27.5.2</w:t>
      </w:r>
      <w:r>
        <w:tab/>
        <w:t>Rx Requirements (Clause 7)</w:t>
      </w:r>
      <w:bookmarkEnd w:id="827"/>
      <w:bookmarkEnd w:id="828"/>
    </w:p>
    <w:p w14:paraId="3E8AB6DE" w14:textId="77777777" w:rsidR="00042C20" w:rsidRDefault="00042C20" w:rsidP="00042C20">
      <w:pPr>
        <w:pStyle w:val="Heading6"/>
      </w:pPr>
      <w:bookmarkStart w:id="829" w:name="_Toc89039472"/>
      <w:bookmarkStart w:id="830" w:name="_Toc90994860"/>
      <w:r>
        <w:t>5.3.27.5.3</w:t>
      </w:r>
      <w:r>
        <w:tab/>
        <w:t>Clauses 1-5 / Annexes</w:t>
      </w:r>
      <w:bookmarkEnd w:id="829"/>
      <w:bookmarkEnd w:id="830"/>
    </w:p>
    <w:p w14:paraId="1F5C4771" w14:textId="77777777" w:rsidR="00042C20" w:rsidRDefault="00042C20" w:rsidP="00042C20">
      <w:pPr>
        <w:pStyle w:val="Heading5"/>
      </w:pPr>
      <w:bookmarkStart w:id="831" w:name="_Toc89039473"/>
      <w:bookmarkStart w:id="832" w:name="_Toc90994861"/>
      <w:r>
        <w:t>5.3.27.6</w:t>
      </w:r>
      <w:r>
        <w:tab/>
        <w:t>TS 38.521-4</w:t>
      </w:r>
      <w:bookmarkEnd w:id="831"/>
      <w:bookmarkEnd w:id="832"/>
    </w:p>
    <w:p w14:paraId="134E4B8A" w14:textId="77777777" w:rsidR="00042C20" w:rsidRDefault="00042C20" w:rsidP="00042C20">
      <w:pPr>
        <w:pStyle w:val="Heading6"/>
      </w:pPr>
      <w:bookmarkStart w:id="833" w:name="_Toc89039474"/>
      <w:bookmarkStart w:id="834" w:name="_Toc90994862"/>
      <w:r>
        <w:t>5.3.27.6.1</w:t>
      </w:r>
      <w:r>
        <w:tab/>
        <w:t xml:space="preserve">Conducted </w:t>
      </w:r>
      <w:proofErr w:type="spellStart"/>
      <w:r>
        <w:t>Demod</w:t>
      </w:r>
      <w:proofErr w:type="spellEnd"/>
      <w:r>
        <w:t xml:space="preserve"> Performance and CSI Reporting Requirements (Clauses 5&amp;6)</w:t>
      </w:r>
      <w:bookmarkEnd w:id="833"/>
      <w:bookmarkEnd w:id="834"/>
    </w:p>
    <w:p w14:paraId="547CBE1D" w14:textId="77777777" w:rsidR="00042C20" w:rsidRDefault="00042C20" w:rsidP="00042C20">
      <w:pPr>
        <w:pStyle w:val="Heading6"/>
      </w:pPr>
      <w:bookmarkStart w:id="835" w:name="_Toc89039475"/>
      <w:bookmarkStart w:id="836" w:name="_Toc90994863"/>
      <w:r>
        <w:t>5.3.27.6.2</w:t>
      </w:r>
      <w:r>
        <w:tab/>
        <w:t xml:space="preserve">Radiated </w:t>
      </w:r>
      <w:proofErr w:type="spellStart"/>
      <w:r>
        <w:t>Demod</w:t>
      </w:r>
      <w:proofErr w:type="spellEnd"/>
      <w:r>
        <w:t xml:space="preserve"> Performance and CSI Reporting Requirements (Clauses 7&amp;8)</w:t>
      </w:r>
      <w:bookmarkEnd w:id="835"/>
      <w:bookmarkEnd w:id="836"/>
    </w:p>
    <w:p w14:paraId="2CA1BC32" w14:textId="77777777" w:rsidR="00042C20" w:rsidRDefault="00042C20" w:rsidP="00042C20">
      <w:pPr>
        <w:pStyle w:val="Heading6"/>
      </w:pPr>
      <w:bookmarkStart w:id="837" w:name="_Toc89039476"/>
      <w:bookmarkStart w:id="838" w:name="_Toc90994864"/>
      <w:r>
        <w:t>5.3.27.6.3</w:t>
      </w:r>
      <w:r>
        <w:tab/>
        <w:t xml:space="preserve">Interworking </w:t>
      </w:r>
      <w:proofErr w:type="spellStart"/>
      <w:r>
        <w:t>Demod</w:t>
      </w:r>
      <w:proofErr w:type="spellEnd"/>
      <w:r>
        <w:t xml:space="preserve"> Performance and CSI Reporting Requirements (Clauses 9&amp;10)</w:t>
      </w:r>
      <w:bookmarkEnd w:id="837"/>
      <w:bookmarkEnd w:id="838"/>
    </w:p>
    <w:p w14:paraId="2D356CF1" w14:textId="77777777" w:rsidR="00042C20" w:rsidRDefault="00042C20" w:rsidP="00042C20">
      <w:pPr>
        <w:pStyle w:val="Heading6"/>
      </w:pPr>
      <w:bookmarkStart w:id="839" w:name="_Toc89039477"/>
      <w:bookmarkStart w:id="840" w:name="_Toc90994865"/>
      <w:r>
        <w:t>5.3.27.6.4</w:t>
      </w:r>
      <w:r>
        <w:tab/>
        <w:t>Clauses 1-4 / Annexes</w:t>
      </w:r>
      <w:bookmarkEnd w:id="839"/>
      <w:bookmarkEnd w:id="840"/>
    </w:p>
    <w:p w14:paraId="42BF0633" w14:textId="77777777" w:rsidR="00042C20" w:rsidRDefault="00042C20" w:rsidP="00042C20">
      <w:pPr>
        <w:pStyle w:val="Heading5"/>
      </w:pPr>
      <w:bookmarkStart w:id="841" w:name="_Toc89039478"/>
      <w:bookmarkStart w:id="842" w:name="_Toc90994866"/>
      <w:r>
        <w:t>5.3.27.7</w:t>
      </w:r>
      <w:r>
        <w:tab/>
        <w:t>TS 38.522</w:t>
      </w:r>
      <w:bookmarkEnd w:id="841"/>
      <w:bookmarkEnd w:id="842"/>
    </w:p>
    <w:p w14:paraId="4E31B826" w14:textId="7FD30526" w:rsidR="00042C20" w:rsidRDefault="00042C20" w:rsidP="00042C20">
      <w:pPr>
        <w:rPr>
          <w:rFonts w:ascii="Arial" w:hAnsi="Arial" w:cs="Arial"/>
          <w:b/>
          <w:sz w:val="24"/>
        </w:rPr>
      </w:pPr>
      <w:r>
        <w:rPr>
          <w:rFonts w:ascii="Arial" w:hAnsi="Arial" w:cs="Arial"/>
          <w:b/>
          <w:color w:val="0000FF"/>
          <w:sz w:val="24"/>
        </w:rPr>
        <w:t>R5-217687</w:t>
      </w:r>
      <w:r>
        <w:rPr>
          <w:rFonts w:ascii="Arial" w:hAnsi="Arial" w:cs="Arial"/>
          <w:b/>
          <w:color w:val="0000FF"/>
          <w:sz w:val="24"/>
        </w:rPr>
        <w:tab/>
      </w:r>
      <w:r>
        <w:rPr>
          <w:rFonts w:ascii="Arial" w:hAnsi="Arial" w:cs="Arial"/>
          <w:b/>
          <w:sz w:val="24"/>
        </w:rPr>
        <w:t>NR U test case applicability</w:t>
      </w:r>
    </w:p>
    <w:p w14:paraId="037A80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CR-0128  Cat: F (Rel-17)</w:t>
      </w:r>
      <w:r>
        <w:rPr>
          <w:i/>
        </w:rPr>
        <w:br/>
      </w:r>
      <w:r>
        <w:rPr>
          <w:i/>
        </w:rPr>
        <w:br/>
      </w:r>
      <w:r>
        <w:rPr>
          <w:i/>
        </w:rPr>
        <w:tab/>
      </w:r>
      <w:r>
        <w:rPr>
          <w:i/>
        </w:rPr>
        <w:tab/>
      </w:r>
      <w:r>
        <w:rPr>
          <w:i/>
        </w:rPr>
        <w:tab/>
      </w:r>
      <w:r>
        <w:rPr>
          <w:i/>
        </w:rPr>
        <w:tab/>
      </w:r>
      <w:r>
        <w:rPr>
          <w:i/>
        </w:rPr>
        <w:tab/>
        <w:t>Source: QUALCOMM Europe Inc. - Spain</w:t>
      </w:r>
    </w:p>
    <w:p w14:paraId="3CE2337F" w14:textId="77777777" w:rsidR="00042C20" w:rsidRDefault="00042C20" w:rsidP="00042C20">
      <w:pPr>
        <w:rPr>
          <w:rFonts w:ascii="Arial" w:hAnsi="Arial" w:cs="Arial"/>
          <w:b/>
        </w:rPr>
      </w:pPr>
      <w:r>
        <w:rPr>
          <w:rFonts w:ascii="Arial" w:hAnsi="Arial" w:cs="Arial"/>
          <w:b/>
        </w:rPr>
        <w:t xml:space="preserve">Discussion: </w:t>
      </w:r>
    </w:p>
    <w:p w14:paraId="0D3FBB8B" w14:textId="77777777" w:rsidR="00042C20" w:rsidRDefault="00042C20" w:rsidP="00042C20">
      <w:r>
        <w:t>r1</w:t>
      </w:r>
    </w:p>
    <w:p w14:paraId="3FC5C7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R5-218371</w:t>
      </w:r>
      <w:r>
        <w:rPr>
          <w:color w:val="993300"/>
          <w:u w:val="single"/>
        </w:rPr>
        <w:t>.</w:t>
      </w:r>
    </w:p>
    <w:p w14:paraId="5D79863A" w14:textId="420D4B8F" w:rsidR="00042C20" w:rsidRDefault="00042C20" w:rsidP="00042C20">
      <w:pPr>
        <w:rPr>
          <w:rFonts w:ascii="Arial" w:hAnsi="Arial" w:cs="Arial"/>
          <w:b/>
          <w:sz w:val="24"/>
        </w:rPr>
      </w:pPr>
      <w:r>
        <w:rPr>
          <w:rFonts w:ascii="Arial" w:hAnsi="Arial" w:cs="Arial"/>
          <w:b/>
          <w:color w:val="0000FF"/>
          <w:sz w:val="24"/>
        </w:rPr>
        <w:t>R5-218371</w:t>
      </w:r>
      <w:r>
        <w:rPr>
          <w:rFonts w:ascii="Arial" w:hAnsi="Arial" w:cs="Arial"/>
          <w:b/>
          <w:color w:val="0000FF"/>
          <w:sz w:val="24"/>
        </w:rPr>
        <w:tab/>
      </w:r>
      <w:r>
        <w:rPr>
          <w:rFonts w:ascii="Arial" w:hAnsi="Arial" w:cs="Arial"/>
          <w:b/>
          <w:sz w:val="24"/>
        </w:rPr>
        <w:t>NR U test case applicability</w:t>
      </w:r>
    </w:p>
    <w:p w14:paraId="305E04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CR-0128  rev 1 Cat: F (Rel-17)</w:t>
      </w:r>
      <w:r>
        <w:rPr>
          <w:i/>
        </w:rPr>
        <w:br/>
      </w:r>
      <w:r>
        <w:rPr>
          <w:i/>
        </w:rPr>
        <w:br/>
      </w:r>
      <w:r>
        <w:rPr>
          <w:i/>
        </w:rPr>
        <w:tab/>
      </w:r>
      <w:r>
        <w:rPr>
          <w:i/>
        </w:rPr>
        <w:tab/>
      </w:r>
      <w:r>
        <w:rPr>
          <w:i/>
        </w:rPr>
        <w:tab/>
      </w:r>
      <w:r>
        <w:rPr>
          <w:i/>
        </w:rPr>
        <w:tab/>
      </w:r>
      <w:r>
        <w:rPr>
          <w:i/>
        </w:rPr>
        <w:tab/>
        <w:t>Source: QUALCOMM Europe Inc. - Spain</w:t>
      </w:r>
    </w:p>
    <w:p w14:paraId="5AFAC705" w14:textId="77777777" w:rsidR="00042C20" w:rsidRDefault="00042C20" w:rsidP="00042C20">
      <w:pPr>
        <w:rPr>
          <w:color w:val="808080"/>
        </w:rPr>
      </w:pPr>
      <w:r>
        <w:rPr>
          <w:color w:val="808080"/>
        </w:rPr>
        <w:t>(Replaces R5-217687)</w:t>
      </w:r>
    </w:p>
    <w:p w14:paraId="630BF6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6EADD" w14:textId="77777777" w:rsidR="00042C20" w:rsidRDefault="00042C20" w:rsidP="00042C20">
      <w:pPr>
        <w:pStyle w:val="Heading5"/>
      </w:pPr>
      <w:bookmarkStart w:id="843" w:name="_Toc89039479"/>
      <w:bookmarkStart w:id="844" w:name="_Toc90994867"/>
      <w:r>
        <w:lastRenderedPageBreak/>
        <w:t>5.3.27.8</w:t>
      </w:r>
      <w:r>
        <w:tab/>
        <w:t>TS 38.533</w:t>
      </w:r>
      <w:bookmarkEnd w:id="843"/>
      <w:bookmarkEnd w:id="844"/>
    </w:p>
    <w:p w14:paraId="5E6AEDA1" w14:textId="77777777" w:rsidR="00042C20" w:rsidRDefault="00042C20" w:rsidP="00042C20">
      <w:pPr>
        <w:pStyle w:val="Heading5"/>
      </w:pPr>
      <w:bookmarkStart w:id="845" w:name="_Toc89039480"/>
      <w:bookmarkStart w:id="846" w:name="_Toc90994868"/>
      <w:r>
        <w:t>5.3.27.9</w:t>
      </w:r>
      <w:r>
        <w:tab/>
        <w:t>TR 38.903 (NR MU &amp;  TT analyses)</w:t>
      </w:r>
      <w:bookmarkEnd w:id="845"/>
      <w:bookmarkEnd w:id="846"/>
    </w:p>
    <w:p w14:paraId="5EF81C7D" w14:textId="77777777" w:rsidR="00042C20" w:rsidRDefault="00042C20" w:rsidP="00042C20">
      <w:pPr>
        <w:pStyle w:val="Heading5"/>
      </w:pPr>
      <w:bookmarkStart w:id="847" w:name="_Toc89039481"/>
      <w:bookmarkStart w:id="848" w:name="_Toc90994869"/>
      <w:r>
        <w:t>5.3.27.10</w:t>
      </w:r>
      <w:r>
        <w:tab/>
        <w:t>TR 38.905 (NR Test Points Radio Transmission and Reception)</w:t>
      </w:r>
      <w:bookmarkEnd w:id="847"/>
      <w:bookmarkEnd w:id="848"/>
    </w:p>
    <w:p w14:paraId="4C350BBA" w14:textId="77777777" w:rsidR="00042C20" w:rsidRDefault="00042C20" w:rsidP="00042C20">
      <w:pPr>
        <w:pStyle w:val="Heading5"/>
      </w:pPr>
      <w:bookmarkStart w:id="849" w:name="_Toc89039482"/>
      <w:bookmarkStart w:id="850" w:name="_Toc90994870"/>
      <w:r>
        <w:t>5.3.27.11</w:t>
      </w:r>
      <w:r>
        <w:tab/>
        <w:t>Discussion Papers / Work Plan / TC lists</w:t>
      </w:r>
      <w:bookmarkEnd w:id="849"/>
      <w:bookmarkEnd w:id="850"/>
    </w:p>
    <w:p w14:paraId="361CFD19" w14:textId="77777777" w:rsidR="00042C20" w:rsidRDefault="00042C20" w:rsidP="00042C20">
      <w:pPr>
        <w:pStyle w:val="Heading4"/>
      </w:pPr>
      <w:bookmarkStart w:id="851" w:name="_Toc89039483"/>
      <w:bookmarkStart w:id="852" w:name="_Toc90994871"/>
      <w:r>
        <w:t>5.3.28</w:t>
      </w:r>
      <w:r>
        <w:tab/>
        <w:t xml:space="preserve">LTE-NR &amp; NR-NR Dual Connectivity and NR CA enhancements (UID-911004) </w:t>
      </w:r>
      <w:proofErr w:type="spellStart"/>
      <w:r>
        <w:t>LTE_NR_DC_CA_enh-UEConTest</w:t>
      </w:r>
      <w:bookmarkEnd w:id="851"/>
      <w:bookmarkEnd w:id="852"/>
      <w:proofErr w:type="spellEnd"/>
    </w:p>
    <w:p w14:paraId="09707928" w14:textId="77777777" w:rsidR="00042C20" w:rsidRDefault="00042C20" w:rsidP="00042C20">
      <w:pPr>
        <w:pStyle w:val="Heading5"/>
      </w:pPr>
      <w:bookmarkStart w:id="853" w:name="_Toc89039484"/>
      <w:bookmarkStart w:id="854" w:name="_Toc90994872"/>
      <w:r>
        <w:t>5.3.28.1</w:t>
      </w:r>
      <w:r>
        <w:tab/>
        <w:t>TS 38.508-1</w:t>
      </w:r>
      <w:bookmarkEnd w:id="853"/>
      <w:bookmarkEnd w:id="854"/>
      <w:r>
        <w:t xml:space="preserve"> </w:t>
      </w:r>
    </w:p>
    <w:p w14:paraId="71CDBF0D" w14:textId="77777777" w:rsidR="00042C20" w:rsidRDefault="00042C20" w:rsidP="00042C20">
      <w:pPr>
        <w:pStyle w:val="Heading5"/>
      </w:pPr>
      <w:bookmarkStart w:id="855" w:name="_Toc89039485"/>
      <w:bookmarkStart w:id="856" w:name="_Toc90994873"/>
      <w:r>
        <w:t>5.3.28.2</w:t>
      </w:r>
      <w:r>
        <w:tab/>
        <w:t>TS 38.508-2</w:t>
      </w:r>
      <w:bookmarkEnd w:id="855"/>
      <w:bookmarkEnd w:id="856"/>
    </w:p>
    <w:p w14:paraId="659D1EEF" w14:textId="77777777" w:rsidR="00042C20" w:rsidRDefault="00042C20" w:rsidP="00042C20">
      <w:pPr>
        <w:pStyle w:val="Heading5"/>
      </w:pPr>
      <w:bookmarkStart w:id="857" w:name="_Toc89039486"/>
      <w:bookmarkStart w:id="858" w:name="_Toc90994874"/>
      <w:r>
        <w:t>5.3.28.3</w:t>
      </w:r>
      <w:r>
        <w:tab/>
        <w:t>TS 38.522</w:t>
      </w:r>
      <w:bookmarkEnd w:id="857"/>
      <w:bookmarkEnd w:id="858"/>
    </w:p>
    <w:p w14:paraId="614A3C22" w14:textId="77777777" w:rsidR="00042C20" w:rsidRDefault="00042C20" w:rsidP="00042C20">
      <w:pPr>
        <w:pStyle w:val="Heading5"/>
      </w:pPr>
      <w:bookmarkStart w:id="859" w:name="_Toc89039487"/>
      <w:bookmarkStart w:id="860" w:name="_Toc90994875"/>
      <w:r>
        <w:t>5.3.28.4</w:t>
      </w:r>
      <w:r>
        <w:tab/>
        <w:t>TS 38.533</w:t>
      </w:r>
      <w:bookmarkEnd w:id="859"/>
      <w:bookmarkEnd w:id="860"/>
    </w:p>
    <w:p w14:paraId="100EAFFE" w14:textId="77777777" w:rsidR="00042C20" w:rsidRDefault="00042C20" w:rsidP="00042C20">
      <w:pPr>
        <w:pStyle w:val="Heading5"/>
      </w:pPr>
      <w:bookmarkStart w:id="861" w:name="_Toc89039488"/>
      <w:bookmarkStart w:id="862" w:name="_Toc90994876"/>
      <w:r>
        <w:t>5.3.28.5</w:t>
      </w:r>
      <w:r>
        <w:tab/>
        <w:t>TR 38.903 (NR MU &amp;  TT analyses)</w:t>
      </w:r>
      <w:bookmarkEnd w:id="861"/>
      <w:bookmarkEnd w:id="862"/>
    </w:p>
    <w:p w14:paraId="0BB3B97E" w14:textId="77777777" w:rsidR="00042C20" w:rsidRDefault="00042C20" w:rsidP="00042C20">
      <w:pPr>
        <w:pStyle w:val="Heading5"/>
      </w:pPr>
      <w:bookmarkStart w:id="863" w:name="_Toc89039489"/>
      <w:bookmarkStart w:id="864" w:name="_Toc90994877"/>
      <w:r>
        <w:t>5.3.28.6</w:t>
      </w:r>
      <w:r>
        <w:tab/>
        <w:t>Discussion Papers / Work Plan / TC lists</w:t>
      </w:r>
      <w:bookmarkEnd w:id="863"/>
      <w:bookmarkEnd w:id="864"/>
    </w:p>
    <w:p w14:paraId="0B229927" w14:textId="77777777" w:rsidR="00042C20" w:rsidRDefault="00042C20" w:rsidP="00042C20">
      <w:pPr>
        <w:pStyle w:val="Heading4"/>
      </w:pPr>
      <w:bookmarkStart w:id="865" w:name="_Toc89039490"/>
      <w:bookmarkStart w:id="866" w:name="_Toc90994878"/>
      <w:r>
        <w:t>5.3.29</w:t>
      </w:r>
      <w:r>
        <w:tab/>
        <w:t>SAR schemes for UE power class 2 (PC2) for NR inter-band Carrier Aggregation and supplemental uplink (SUL) configurations with 2 bands UL (UID-920065) NR_SAR_PC2_interB_SUL_2BUL-UEConTest</w:t>
      </w:r>
      <w:bookmarkEnd w:id="865"/>
      <w:bookmarkEnd w:id="866"/>
    </w:p>
    <w:p w14:paraId="2083B88C" w14:textId="77777777" w:rsidR="00042C20" w:rsidRDefault="00042C20" w:rsidP="00042C20">
      <w:pPr>
        <w:pStyle w:val="Heading5"/>
      </w:pPr>
      <w:bookmarkStart w:id="867" w:name="_Toc89039491"/>
      <w:bookmarkStart w:id="868" w:name="_Toc90994879"/>
      <w:r>
        <w:t>5.3.29.1</w:t>
      </w:r>
      <w:r>
        <w:tab/>
        <w:t>TS 38.508-1</w:t>
      </w:r>
      <w:bookmarkEnd w:id="867"/>
      <w:bookmarkEnd w:id="868"/>
      <w:r>
        <w:t xml:space="preserve"> </w:t>
      </w:r>
    </w:p>
    <w:p w14:paraId="08A0728D" w14:textId="77777777" w:rsidR="00042C20" w:rsidRDefault="00042C20" w:rsidP="00042C20">
      <w:pPr>
        <w:pStyle w:val="Heading5"/>
      </w:pPr>
      <w:bookmarkStart w:id="869" w:name="_Toc89039492"/>
      <w:bookmarkStart w:id="870" w:name="_Toc90994880"/>
      <w:r>
        <w:t>5.3.29.2</w:t>
      </w:r>
      <w:r>
        <w:tab/>
        <w:t>TS 38.508-2</w:t>
      </w:r>
      <w:bookmarkEnd w:id="869"/>
      <w:bookmarkEnd w:id="870"/>
    </w:p>
    <w:p w14:paraId="42F9371D" w14:textId="77777777" w:rsidR="00042C20" w:rsidRDefault="00042C20" w:rsidP="00042C20">
      <w:pPr>
        <w:pStyle w:val="Heading5"/>
      </w:pPr>
      <w:bookmarkStart w:id="871" w:name="_Toc89039493"/>
      <w:bookmarkStart w:id="872" w:name="_Toc90994881"/>
      <w:r>
        <w:t>5.3.29.3</w:t>
      </w:r>
      <w:r>
        <w:tab/>
        <w:t>TS 38.521-1</w:t>
      </w:r>
      <w:bookmarkEnd w:id="871"/>
      <w:bookmarkEnd w:id="872"/>
    </w:p>
    <w:p w14:paraId="1BC839A2" w14:textId="77777777" w:rsidR="00042C20" w:rsidRDefault="00042C20" w:rsidP="00042C20">
      <w:pPr>
        <w:pStyle w:val="Heading6"/>
      </w:pPr>
      <w:bookmarkStart w:id="873" w:name="_Toc89039494"/>
      <w:bookmarkStart w:id="874" w:name="_Toc90994882"/>
      <w:r>
        <w:t>5.3.29.3.1</w:t>
      </w:r>
      <w:r>
        <w:tab/>
        <w:t>Tx Requirements (Clause 6)</w:t>
      </w:r>
      <w:bookmarkEnd w:id="873"/>
      <w:bookmarkEnd w:id="874"/>
    </w:p>
    <w:p w14:paraId="13188538" w14:textId="0480890D" w:rsidR="00042C20" w:rsidRDefault="00042C20" w:rsidP="00042C20">
      <w:pPr>
        <w:rPr>
          <w:rFonts w:ascii="Arial" w:hAnsi="Arial" w:cs="Arial"/>
          <w:b/>
          <w:sz w:val="24"/>
        </w:rPr>
      </w:pPr>
      <w:r>
        <w:rPr>
          <w:rFonts w:ascii="Arial" w:hAnsi="Arial" w:cs="Arial"/>
          <w:b/>
          <w:color w:val="0000FF"/>
          <w:sz w:val="24"/>
        </w:rPr>
        <w:t>R5-217324</w:t>
      </w:r>
      <w:r>
        <w:rPr>
          <w:rFonts w:ascii="Arial" w:hAnsi="Arial" w:cs="Arial"/>
          <w:b/>
          <w:color w:val="0000FF"/>
          <w:sz w:val="24"/>
        </w:rPr>
        <w:tab/>
      </w:r>
      <w:r>
        <w:rPr>
          <w:rFonts w:ascii="Arial" w:hAnsi="Arial" w:cs="Arial"/>
          <w:b/>
          <w:sz w:val="24"/>
        </w:rPr>
        <w:t>Update of MOP test cases for PC2 CA_n1A-n78A with UL CA_n1A-n78A</w:t>
      </w:r>
    </w:p>
    <w:p w14:paraId="065E5E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CR-1424  Cat: F (Rel-17)</w:t>
      </w:r>
      <w:r>
        <w:rPr>
          <w:i/>
        </w:rPr>
        <w:br/>
      </w:r>
      <w:r>
        <w:rPr>
          <w:i/>
        </w:rPr>
        <w:br/>
      </w:r>
      <w:r>
        <w:rPr>
          <w:i/>
        </w:rPr>
        <w:tab/>
      </w:r>
      <w:r>
        <w:rPr>
          <w:i/>
        </w:rPr>
        <w:tab/>
      </w:r>
      <w:r>
        <w:rPr>
          <w:i/>
        </w:rPr>
        <w:tab/>
      </w:r>
      <w:r>
        <w:rPr>
          <w:i/>
        </w:rPr>
        <w:tab/>
      </w:r>
      <w:r>
        <w:rPr>
          <w:i/>
        </w:rPr>
        <w:tab/>
        <w:t>Source: China Telecom</w:t>
      </w:r>
    </w:p>
    <w:p w14:paraId="4EAA5C5C" w14:textId="77777777" w:rsidR="00042C20" w:rsidRDefault="00042C20" w:rsidP="00042C20">
      <w:pPr>
        <w:rPr>
          <w:rFonts w:ascii="Arial" w:hAnsi="Arial" w:cs="Arial"/>
          <w:b/>
        </w:rPr>
      </w:pPr>
      <w:r>
        <w:rPr>
          <w:rFonts w:ascii="Arial" w:hAnsi="Arial" w:cs="Arial"/>
          <w:b/>
        </w:rPr>
        <w:t xml:space="preserve">Discussion: </w:t>
      </w:r>
    </w:p>
    <w:p w14:paraId="16E64088" w14:textId="77777777" w:rsidR="00042C20" w:rsidRDefault="00042C20" w:rsidP="00042C20">
      <w:r>
        <w:t>r1</w:t>
      </w:r>
    </w:p>
    <w:p w14:paraId="426D48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R5-218476</w:t>
      </w:r>
      <w:r>
        <w:rPr>
          <w:color w:val="993300"/>
          <w:u w:val="single"/>
        </w:rPr>
        <w:t>.</w:t>
      </w:r>
    </w:p>
    <w:p w14:paraId="52167636" w14:textId="4534E29A" w:rsidR="00042C20" w:rsidRDefault="00042C20" w:rsidP="00042C20">
      <w:pPr>
        <w:rPr>
          <w:rFonts w:ascii="Arial" w:hAnsi="Arial" w:cs="Arial"/>
          <w:b/>
          <w:sz w:val="24"/>
        </w:rPr>
      </w:pPr>
      <w:r>
        <w:rPr>
          <w:rFonts w:ascii="Arial" w:hAnsi="Arial" w:cs="Arial"/>
          <w:b/>
          <w:color w:val="0000FF"/>
          <w:sz w:val="24"/>
        </w:rPr>
        <w:t>R5-218476</w:t>
      </w:r>
      <w:r>
        <w:rPr>
          <w:rFonts w:ascii="Arial" w:hAnsi="Arial" w:cs="Arial"/>
          <w:b/>
          <w:color w:val="0000FF"/>
          <w:sz w:val="24"/>
        </w:rPr>
        <w:tab/>
      </w:r>
      <w:r>
        <w:rPr>
          <w:rFonts w:ascii="Arial" w:hAnsi="Arial" w:cs="Arial"/>
          <w:b/>
          <w:sz w:val="24"/>
        </w:rPr>
        <w:t>Update of MOP test cases for PC2 CA_n1A-n78A with UL CA_n1A-n78A</w:t>
      </w:r>
    </w:p>
    <w:p w14:paraId="6770FE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CR-1424  rev 1 Cat: F (Rel-17)</w:t>
      </w:r>
      <w:r>
        <w:rPr>
          <w:i/>
        </w:rPr>
        <w:br/>
      </w:r>
      <w:r>
        <w:rPr>
          <w:i/>
        </w:rPr>
        <w:br/>
      </w:r>
      <w:r>
        <w:rPr>
          <w:i/>
        </w:rPr>
        <w:tab/>
      </w:r>
      <w:r>
        <w:rPr>
          <w:i/>
        </w:rPr>
        <w:tab/>
      </w:r>
      <w:r>
        <w:rPr>
          <w:i/>
        </w:rPr>
        <w:tab/>
      </w:r>
      <w:r>
        <w:rPr>
          <w:i/>
        </w:rPr>
        <w:tab/>
      </w:r>
      <w:r>
        <w:rPr>
          <w:i/>
        </w:rPr>
        <w:tab/>
        <w:t>Source: China Telecom</w:t>
      </w:r>
    </w:p>
    <w:p w14:paraId="07C85D2A" w14:textId="77777777" w:rsidR="00042C20" w:rsidRDefault="00042C20" w:rsidP="00042C20">
      <w:pPr>
        <w:rPr>
          <w:color w:val="808080"/>
        </w:rPr>
      </w:pPr>
      <w:r>
        <w:rPr>
          <w:color w:val="808080"/>
        </w:rPr>
        <w:t>(Replaces R5-217324)</w:t>
      </w:r>
    </w:p>
    <w:p w14:paraId="49106D5E"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B5E9C" w14:textId="77777777" w:rsidR="00042C20" w:rsidRDefault="00042C20" w:rsidP="00042C20">
      <w:pPr>
        <w:pStyle w:val="Heading6"/>
      </w:pPr>
      <w:bookmarkStart w:id="875" w:name="_Toc89039495"/>
      <w:bookmarkStart w:id="876" w:name="_Toc90994883"/>
      <w:r>
        <w:t>5.3.29.3.2</w:t>
      </w:r>
      <w:r>
        <w:tab/>
        <w:t>Rx Requirements (Clause 7)</w:t>
      </w:r>
      <w:bookmarkEnd w:id="875"/>
      <w:bookmarkEnd w:id="876"/>
    </w:p>
    <w:p w14:paraId="43AF162A" w14:textId="77777777" w:rsidR="00042C20" w:rsidRDefault="00042C20" w:rsidP="00042C20">
      <w:pPr>
        <w:pStyle w:val="Heading6"/>
      </w:pPr>
      <w:bookmarkStart w:id="877" w:name="_Toc89039496"/>
      <w:bookmarkStart w:id="878" w:name="_Toc90994884"/>
      <w:r>
        <w:t>5.3.29.3.3</w:t>
      </w:r>
      <w:r>
        <w:tab/>
        <w:t>Clauses 1-5 / Annexes</w:t>
      </w:r>
      <w:bookmarkEnd w:id="877"/>
      <w:bookmarkEnd w:id="878"/>
    </w:p>
    <w:p w14:paraId="192DF3C9" w14:textId="77777777" w:rsidR="00042C20" w:rsidRDefault="00042C20" w:rsidP="00042C20">
      <w:pPr>
        <w:pStyle w:val="Heading5"/>
      </w:pPr>
      <w:bookmarkStart w:id="879" w:name="_Toc89039497"/>
      <w:bookmarkStart w:id="880" w:name="_Toc90994885"/>
      <w:r>
        <w:t>5.3.29.4</w:t>
      </w:r>
      <w:r>
        <w:tab/>
        <w:t>TS 38.522</w:t>
      </w:r>
      <w:bookmarkEnd w:id="879"/>
      <w:bookmarkEnd w:id="880"/>
    </w:p>
    <w:p w14:paraId="5335503B" w14:textId="77777777" w:rsidR="00042C20" w:rsidRDefault="00042C20" w:rsidP="00042C20">
      <w:pPr>
        <w:pStyle w:val="Heading5"/>
      </w:pPr>
      <w:bookmarkStart w:id="881" w:name="_Toc89039498"/>
      <w:bookmarkStart w:id="882" w:name="_Toc90994886"/>
      <w:r>
        <w:t>5.3.29.5</w:t>
      </w:r>
      <w:r>
        <w:tab/>
        <w:t>TR 38.905 (NR Test Points Radio Transmission and Reception)</w:t>
      </w:r>
      <w:bookmarkEnd w:id="881"/>
      <w:bookmarkEnd w:id="882"/>
    </w:p>
    <w:p w14:paraId="0C2480DB" w14:textId="77777777" w:rsidR="00042C20" w:rsidRDefault="00042C20" w:rsidP="00042C20">
      <w:pPr>
        <w:pStyle w:val="Heading5"/>
      </w:pPr>
      <w:bookmarkStart w:id="883" w:name="_Toc89039499"/>
      <w:bookmarkStart w:id="884" w:name="_Toc90994887"/>
      <w:r>
        <w:t>5.3.29.6</w:t>
      </w:r>
      <w:r>
        <w:tab/>
        <w:t>Discussion Papers / Work Plan / TC lists</w:t>
      </w:r>
      <w:bookmarkEnd w:id="883"/>
      <w:bookmarkEnd w:id="884"/>
    </w:p>
    <w:p w14:paraId="356FF39C" w14:textId="77777777" w:rsidR="00042C20" w:rsidRDefault="00042C20" w:rsidP="00042C20">
      <w:pPr>
        <w:pStyle w:val="Heading4"/>
      </w:pPr>
      <w:bookmarkStart w:id="885" w:name="_Toc89039500"/>
      <w:bookmarkStart w:id="886" w:name="_Toc90994888"/>
      <w:r>
        <w:t>5.3.30</w:t>
      </w:r>
      <w:r>
        <w:tab/>
        <w:t>Rel-17 High power UE for NR inter-band Carrier Aggregation with 2 bands downlink and x bands uplink (x=1,2) (UID-920066) NR_PC2_CA_R17_2BDL_2BUL-UEConTest</w:t>
      </w:r>
      <w:bookmarkEnd w:id="885"/>
      <w:bookmarkEnd w:id="886"/>
    </w:p>
    <w:p w14:paraId="3E2CE78A" w14:textId="77777777" w:rsidR="00042C20" w:rsidRDefault="00042C20" w:rsidP="00042C20">
      <w:pPr>
        <w:pStyle w:val="Heading5"/>
      </w:pPr>
      <w:bookmarkStart w:id="887" w:name="_Toc89039501"/>
      <w:bookmarkStart w:id="888" w:name="_Toc90994889"/>
      <w:r>
        <w:t>5.3.30.1</w:t>
      </w:r>
      <w:r>
        <w:tab/>
        <w:t>TS 38.508-1</w:t>
      </w:r>
      <w:bookmarkEnd w:id="887"/>
      <w:bookmarkEnd w:id="888"/>
      <w:r>
        <w:t xml:space="preserve"> </w:t>
      </w:r>
    </w:p>
    <w:p w14:paraId="4313B6A9" w14:textId="77777777" w:rsidR="00042C20" w:rsidRDefault="00042C20" w:rsidP="00042C20">
      <w:pPr>
        <w:pStyle w:val="Heading5"/>
      </w:pPr>
      <w:bookmarkStart w:id="889" w:name="_Toc89039502"/>
      <w:bookmarkStart w:id="890" w:name="_Toc90994890"/>
      <w:r>
        <w:t>5.3.30.2</w:t>
      </w:r>
      <w:r>
        <w:tab/>
        <w:t>TS 38.508-2</w:t>
      </w:r>
      <w:bookmarkEnd w:id="889"/>
      <w:bookmarkEnd w:id="890"/>
    </w:p>
    <w:p w14:paraId="25600420" w14:textId="77777777" w:rsidR="00042C20" w:rsidRDefault="00042C20" w:rsidP="00042C20">
      <w:pPr>
        <w:pStyle w:val="Heading5"/>
      </w:pPr>
      <w:bookmarkStart w:id="891" w:name="_Toc89039503"/>
      <w:bookmarkStart w:id="892" w:name="_Toc90994891"/>
      <w:r>
        <w:t>5.3.30.3</w:t>
      </w:r>
      <w:r>
        <w:tab/>
        <w:t>TS 38.521-1</w:t>
      </w:r>
      <w:bookmarkEnd w:id="891"/>
      <w:bookmarkEnd w:id="892"/>
    </w:p>
    <w:p w14:paraId="42E1A3FE" w14:textId="77777777" w:rsidR="00042C20" w:rsidRDefault="00042C20" w:rsidP="00042C20">
      <w:pPr>
        <w:pStyle w:val="Heading6"/>
      </w:pPr>
      <w:bookmarkStart w:id="893" w:name="_Toc89039504"/>
      <w:bookmarkStart w:id="894" w:name="_Toc90994892"/>
      <w:r>
        <w:t>5.3.30.3.1</w:t>
      </w:r>
      <w:r>
        <w:tab/>
        <w:t>Tx Requirements (Clause 6)</w:t>
      </w:r>
      <w:bookmarkEnd w:id="893"/>
      <w:bookmarkEnd w:id="894"/>
    </w:p>
    <w:p w14:paraId="18E5FD99" w14:textId="33BE2D76" w:rsidR="00042C20" w:rsidRDefault="00042C20" w:rsidP="00042C20">
      <w:pPr>
        <w:rPr>
          <w:rFonts w:ascii="Arial" w:hAnsi="Arial" w:cs="Arial"/>
          <w:b/>
          <w:sz w:val="24"/>
        </w:rPr>
      </w:pPr>
      <w:r>
        <w:rPr>
          <w:rFonts w:ascii="Arial" w:hAnsi="Arial" w:cs="Arial"/>
          <w:b/>
          <w:color w:val="0000FF"/>
          <w:sz w:val="24"/>
        </w:rPr>
        <w:t>R5-217325</w:t>
      </w:r>
      <w:r>
        <w:rPr>
          <w:rFonts w:ascii="Arial" w:hAnsi="Arial" w:cs="Arial"/>
          <w:b/>
          <w:color w:val="0000FF"/>
          <w:sz w:val="24"/>
        </w:rPr>
        <w:tab/>
      </w:r>
      <w:r>
        <w:rPr>
          <w:rFonts w:ascii="Arial" w:hAnsi="Arial" w:cs="Arial"/>
          <w:b/>
          <w:sz w:val="24"/>
        </w:rPr>
        <w:t>Update of MOP test cases for PC2 CA_n3A-n78A with UL CA_n3A-n78A</w:t>
      </w:r>
    </w:p>
    <w:p w14:paraId="25EDBB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CR-1425  Cat: F (Rel-17)</w:t>
      </w:r>
      <w:r>
        <w:rPr>
          <w:i/>
        </w:rPr>
        <w:br/>
      </w:r>
      <w:r>
        <w:rPr>
          <w:i/>
        </w:rPr>
        <w:br/>
      </w:r>
      <w:r>
        <w:rPr>
          <w:i/>
        </w:rPr>
        <w:tab/>
      </w:r>
      <w:r>
        <w:rPr>
          <w:i/>
        </w:rPr>
        <w:tab/>
      </w:r>
      <w:r>
        <w:rPr>
          <w:i/>
        </w:rPr>
        <w:tab/>
      </w:r>
      <w:r>
        <w:rPr>
          <w:i/>
        </w:rPr>
        <w:tab/>
      </w:r>
      <w:r>
        <w:rPr>
          <w:i/>
        </w:rPr>
        <w:tab/>
        <w:t>Source: China Telecom</w:t>
      </w:r>
    </w:p>
    <w:p w14:paraId="0F948886" w14:textId="77777777" w:rsidR="00042C20" w:rsidRDefault="00042C20" w:rsidP="00042C20">
      <w:pPr>
        <w:rPr>
          <w:rFonts w:ascii="Arial" w:hAnsi="Arial" w:cs="Arial"/>
          <w:b/>
        </w:rPr>
      </w:pPr>
      <w:r>
        <w:rPr>
          <w:rFonts w:ascii="Arial" w:hAnsi="Arial" w:cs="Arial"/>
          <w:b/>
        </w:rPr>
        <w:t xml:space="preserve">Discussion: </w:t>
      </w:r>
    </w:p>
    <w:p w14:paraId="2E50B01D" w14:textId="77777777" w:rsidR="00042C20" w:rsidRDefault="00042C20" w:rsidP="00042C20">
      <w:r>
        <w:t>r1</w:t>
      </w:r>
    </w:p>
    <w:p w14:paraId="040663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R5-218373</w:t>
      </w:r>
      <w:r>
        <w:rPr>
          <w:color w:val="993300"/>
          <w:u w:val="single"/>
        </w:rPr>
        <w:t>.</w:t>
      </w:r>
    </w:p>
    <w:p w14:paraId="21E2E72E" w14:textId="43373F7D" w:rsidR="00042C20" w:rsidRDefault="00042C20" w:rsidP="00042C20">
      <w:pPr>
        <w:rPr>
          <w:rFonts w:ascii="Arial" w:hAnsi="Arial" w:cs="Arial"/>
          <w:b/>
          <w:sz w:val="24"/>
        </w:rPr>
      </w:pPr>
      <w:r>
        <w:rPr>
          <w:rFonts w:ascii="Arial" w:hAnsi="Arial" w:cs="Arial"/>
          <w:b/>
          <w:color w:val="0000FF"/>
          <w:sz w:val="24"/>
        </w:rPr>
        <w:t>R5-218373</w:t>
      </w:r>
      <w:r>
        <w:rPr>
          <w:rFonts w:ascii="Arial" w:hAnsi="Arial" w:cs="Arial"/>
          <w:b/>
          <w:color w:val="0000FF"/>
          <w:sz w:val="24"/>
        </w:rPr>
        <w:tab/>
      </w:r>
      <w:r>
        <w:rPr>
          <w:rFonts w:ascii="Arial" w:hAnsi="Arial" w:cs="Arial"/>
          <w:b/>
          <w:sz w:val="24"/>
        </w:rPr>
        <w:t>Update of MOP test cases for PC2 CA_n3A-n78A with UL CA_n3A-n78A</w:t>
      </w:r>
    </w:p>
    <w:p w14:paraId="08309F2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CR-1425  rev 1 Cat: F (Rel-17)</w:t>
      </w:r>
      <w:r>
        <w:rPr>
          <w:i/>
        </w:rPr>
        <w:br/>
      </w:r>
      <w:r>
        <w:rPr>
          <w:i/>
        </w:rPr>
        <w:br/>
      </w:r>
      <w:r>
        <w:rPr>
          <w:i/>
        </w:rPr>
        <w:tab/>
      </w:r>
      <w:r>
        <w:rPr>
          <w:i/>
        </w:rPr>
        <w:tab/>
      </w:r>
      <w:r>
        <w:rPr>
          <w:i/>
        </w:rPr>
        <w:tab/>
      </w:r>
      <w:r>
        <w:rPr>
          <w:i/>
        </w:rPr>
        <w:tab/>
      </w:r>
      <w:r>
        <w:rPr>
          <w:i/>
        </w:rPr>
        <w:tab/>
        <w:t>Source: China Telecom</w:t>
      </w:r>
    </w:p>
    <w:p w14:paraId="1156B07B" w14:textId="77777777" w:rsidR="00042C20" w:rsidRDefault="00042C20" w:rsidP="00042C20">
      <w:pPr>
        <w:rPr>
          <w:color w:val="808080"/>
        </w:rPr>
      </w:pPr>
      <w:r>
        <w:rPr>
          <w:color w:val="808080"/>
        </w:rPr>
        <w:t>(Replaces R5-217325)</w:t>
      </w:r>
    </w:p>
    <w:p w14:paraId="152969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2E77F" w14:textId="77777777" w:rsidR="00042C20" w:rsidRDefault="00042C20" w:rsidP="00042C20">
      <w:pPr>
        <w:pStyle w:val="Heading6"/>
      </w:pPr>
      <w:bookmarkStart w:id="895" w:name="_Toc89039505"/>
      <w:bookmarkStart w:id="896" w:name="_Toc90994893"/>
      <w:r>
        <w:lastRenderedPageBreak/>
        <w:t>5.3.30.3.2</w:t>
      </w:r>
      <w:r>
        <w:tab/>
        <w:t>Rx Requirements (Clause 7)</w:t>
      </w:r>
      <w:bookmarkEnd w:id="895"/>
      <w:bookmarkEnd w:id="896"/>
    </w:p>
    <w:p w14:paraId="70D4B868" w14:textId="77777777" w:rsidR="00042C20" w:rsidRDefault="00042C20" w:rsidP="00042C20">
      <w:pPr>
        <w:pStyle w:val="Heading6"/>
      </w:pPr>
      <w:bookmarkStart w:id="897" w:name="_Toc89039506"/>
      <w:bookmarkStart w:id="898" w:name="_Toc90994894"/>
      <w:r>
        <w:t>5.3.30.3.3</w:t>
      </w:r>
      <w:r>
        <w:tab/>
        <w:t>Clauses 1-5 / Annexes</w:t>
      </w:r>
      <w:bookmarkEnd w:id="897"/>
      <w:bookmarkEnd w:id="898"/>
    </w:p>
    <w:p w14:paraId="1ADD4D56" w14:textId="77777777" w:rsidR="00042C20" w:rsidRDefault="00042C20" w:rsidP="00042C20">
      <w:pPr>
        <w:pStyle w:val="Heading5"/>
      </w:pPr>
      <w:bookmarkStart w:id="899" w:name="_Toc89039507"/>
      <w:bookmarkStart w:id="900" w:name="_Toc90994895"/>
      <w:r>
        <w:t>5.3.30.4</w:t>
      </w:r>
      <w:r>
        <w:tab/>
        <w:t>TS 38.522</w:t>
      </w:r>
      <w:bookmarkEnd w:id="899"/>
      <w:bookmarkEnd w:id="900"/>
    </w:p>
    <w:p w14:paraId="2C0A7AC0" w14:textId="77777777" w:rsidR="00042C20" w:rsidRDefault="00042C20" w:rsidP="00042C20">
      <w:pPr>
        <w:pStyle w:val="Heading5"/>
      </w:pPr>
      <w:bookmarkStart w:id="901" w:name="_Toc89039508"/>
      <w:bookmarkStart w:id="902" w:name="_Toc90994896"/>
      <w:r>
        <w:t>5.3.30.5</w:t>
      </w:r>
      <w:r>
        <w:tab/>
        <w:t>TR 38.905 (NR Test Points Radio Transmission and Reception)</w:t>
      </w:r>
      <w:bookmarkEnd w:id="901"/>
      <w:bookmarkEnd w:id="902"/>
    </w:p>
    <w:p w14:paraId="7B47F51F" w14:textId="77777777" w:rsidR="00042C20" w:rsidRDefault="00042C20" w:rsidP="00042C20">
      <w:pPr>
        <w:pStyle w:val="Heading5"/>
      </w:pPr>
      <w:bookmarkStart w:id="903" w:name="_Toc89039509"/>
      <w:bookmarkStart w:id="904" w:name="_Toc90994897"/>
      <w:r>
        <w:t>5.3.30.6</w:t>
      </w:r>
      <w:r>
        <w:tab/>
        <w:t>Discussion Papers / Work Plan / TC lists</w:t>
      </w:r>
      <w:bookmarkEnd w:id="903"/>
      <w:bookmarkEnd w:id="904"/>
    </w:p>
    <w:p w14:paraId="44FB99D6" w14:textId="77777777" w:rsidR="00042C20" w:rsidRDefault="00042C20" w:rsidP="00042C20">
      <w:pPr>
        <w:pStyle w:val="Heading4"/>
      </w:pPr>
      <w:bookmarkStart w:id="905" w:name="_Toc89039510"/>
      <w:bookmarkStart w:id="906" w:name="_Toc90994898"/>
      <w:r>
        <w:t>5.3.31</w:t>
      </w:r>
      <w:r>
        <w:tab/>
        <w:t>Modification of LTE Band 24 Specifications to comply with updated regulatory emission limit) (UID-920067) LTE_B24_mod-UEConTest</w:t>
      </w:r>
      <w:bookmarkEnd w:id="905"/>
      <w:bookmarkEnd w:id="906"/>
    </w:p>
    <w:p w14:paraId="37B6B034" w14:textId="77777777" w:rsidR="00042C20" w:rsidRDefault="00042C20" w:rsidP="00042C20">
      <w:pPr>
        <w:pStyle w:val="Heading5"/>
      </w:pPr>
      <w:bookmarkStart w:id="907" w:name="_Toc89039511"/>
      <w:bookmarkStart w:id="908" w:name="_Toc90994899"/>
      <w:r>
        <w:t>5.3.31.1</w:t>
      </w:r>
      <w:r>
        <w:tab/>
        <w:t>TS 36.508</w:t>
      </w:r>
      <w:bookmarkEnd w:id="907"/>
      <w:bookmarkEnd w:id="908"/>
    </w:p>
    <w:p w14:paraId="70A88F5F" w14:textId="77777777" w:rsidR="00042C20" w:rsidRDefault="00042C20" w:rsidP="00042C20">
      <w:pPr>
        <w:pStyle w:val="Heading5"/>
      </w:pPr>
      <w:bookmarkStart w:id="909" w:name="_Toc89039512"/>
      <w:bookmarkStart w:id="910" w:name="_Toc90994900"/>
      <w:r>
        <w:t>5.3.31.2</w:t>
      </w:r>
      <w:r>
        <w:tab/>
        <w:t>TS 36.521-1</w:t>
      </w:r>
      <w:bookmarkEnd w:id="909"/>
      <w:bookmarkEnd w:id="910"/>
    </w:p>
    <w:p w14:paraId="398B6F1C" w14:textId="5B7FE27E" w:rsidR="00042C20" w:rsidRDefault="00042C20" w:rsidP="00042C20">
      <w:pPr>
        <w:rPr>
          <w:rFonts w:ascii="Arial" w:hAnsi="Arial" w:cs="Arial"/>
          <w:b/>
          <w:sz w:val="24"/>
        </w:rPr>
      </w:pPr>
      <w:r>
        <w:rPr>
          <w:rFonts w:ascii="Arial" w:hAnsi="Arial" w:cs="Arial"/>
          <w:b/>
          <w:color w:val="0000FF"/>
          <w:sz w:val="24"/>
        </w:rPr>
        <w:t>R5-216427</w:t>
      </w:r>
      <w:r>
        <w:rPr>
          <w:rFonts w:ascii="Arial" w:hAnsi="Arial" w:cs="Arial"/>
          <w:b/>
          <w:color w:val="0000FF"/>
          <w:sz w:val="24"/>
        </w:rPr>
        <w:tab/>
      </w:r>
      <w:r>
        <w:rPr>
          <w:rFonts w:ascii="Arial" w:hAnsi="Arial" w:cs="Arial"/>
          <w:b/>
          <w:sz w:val="24"/>
        </w:rPr>
        <w:t>Addition of A-MPR test configuration and test requirements for NS_56 (B24)</w:t>
      </w:r>
    </w:p>
    <w:p w14:paraId="53FF4D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CR-5351  Cat: F (Rel-17)</w:t>
      </w:r>
      <w:r>
        <w:rPr>
          <w:i/>
        </w:rPr>
        <w:br/>
      </w:r>
      <w:r>
        <w:rPr>
          <w:i/>
        </w:rPr>
        <w:br/>
      </w:r>
      <w:r>
        <w:rPr>
          <w:i/>
        </w:rPr>
        <w:tab/>
      </w:r>
      <w:r>
        <w:rPr>
          <w:i/>
        </w:rPr>
        <w:tab/>
      </w:r>
      <w:r>
        <w:rPr>
          <w:i/>
        </w:rPr>
        <w:tab/>
      </w:r>
      <w:r>
        <w:rPr>
          <w:i/>
        </w:rPr>
        <w:tab/>
      </w:r>
      <w:r>
        <w:rPr>
          <w:i/>
        </w:rPr>
        <w:tab/>
        <w:t>Source: Nokia, Nokia Shanghai Bell</w:t>
      </w:r>
    </w:p>
    <w:p w14:paraId="555B56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0D35D" w14:textId="1EA58CC4" w:rsidR="00042C20" w:rsidRDefault="00042C20" w:rsidP="00042C20">
      <w:pPr>
        <w:rPr>
          <w:rFonts w:ascii="Arial" w:hAnsi="Arial" w:cs="Arial"/>
          <w:b/>
          <w:sz w:val="24"/>
        </w:rPr>
      </w:pPr>
      <w:r>
        <w:rPr>
          <w:rFonts w:ascii="Arial" w:hAnsi="Arial" w:cs="Arial"/>
          <w:b/>
          <w:color w:val="0000FF"/>
          <w:sz w:val="24"/>
        </w:rPr>
        <w:t>R5-216428</w:t>
      </w:r>
      <w:r>
        <w:rPr>
          <w:rFonts w:ascii="Arial" w:hAnsi="Arial" w:cs="Arial"/>
          <w:b/>
          <w:color w:val="0000FF"/>
          <w:sz w:val="24"/>
        </w:rPr>
        <w:tab/>
      </w:r>
      <w:r>
        <w:rPr>
          <w:rFonts w:ascii="Arial" w:hAnsi="Arial" w:cs="Arial"/>
          <w:b/>
          <w:sz w:val="24"/>
        </w:rPr>
        <w:t>Addition of A-MPR for UL 64QAM test configuration and test requirements for NS_56 (B24)</w:t>
      </w:r>
    </w:p>
    <w:p w14:paraId="5743AD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CR-5352  Cat: F (Rel-17)</w:t>
      </w:r>
      <w:r>
        <w:rPr>
          <w:i/>
        </w:rPr>
        <w:br/>
      </w:r>
      <w:r>
        <w:rPr>
          <w:i/>
        </w:rPr>
        <w:br/>
      </w:r>
      <w:r>
        <w:rPr>
          <w:i/>
        </w:rPr>
        <w:tab/>
      </w:r>
      <w:r>
        <w:rPr>
          <w:i/>
        </w:rPr>
        <w:tab/>
      </w:r>
      <w:r>
        <w:rPr>
          <w:i/>
        </w:rPr>
        <w:tab/>
      </w:r>
      <w:r>
        <w:rPr>
          <w:i/>
        </w:rPr>
        <w:tab/>
      </w:r>
      <w:r>
        <w:rPr>
          <w:i/>
        </w:rPr>
        <w:tab/>
        <w:t>Source: Nokia, Nokia Shanghai Bell</w:t>
      </w:r>
    </w:p>
    <w:p w14:paraId="3BAAF5FA" w14:textId="77777777" w:rsidR="00042C20" w:rsidRDefault="00042C20" w:rsidP="00042C20">
      <w:pPr>
        <w:rPr>
          <w:rFonts w:ascii="Arial" w:hAnsi="Arial" w:cs="Arial"/>
          <w:b/>
        </w:rPr>
      </w:pPr>
      <w:r>
        <w:rPr>
          <w:rFonts w:ascii="Arial" w:hAnsi="Arial" w:cs="Arial"/>
          <w:b/>
        </w:rPr>
        <w:t xml:space="preserve">Discussion: </w:t>
      </w:r>
    </w:p>
    <w:p w14:paraId="4BDC3AEF" w14:textId="77777777" w:rsidR="00042C20" w:rsidRDefault="00042C20" w:rsidP="00042C20">
      <w:r>
        <w:t>r1</w:t>
      </w:r>
    </w:p>
    <w:p w14:paraId="4C5D53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R5-218374</w:t>
      </w:r>
      <w:r>
        <w:rPr>
          <w:color w:val="993300"/>
          <w:u w:val="single"/>
        </w:rPr>
        <w:t>.</w:t>
      </w:r>
    </w:p>
    <w:p w14:paraId="50161065" w14:textId="22157D40" w:rsidR="00042C20" w:rsidRDefault="00042C20" w:rsidP="00042C20">
      <w:pPr>
        <w:rPr>
          <w:rFonts w:ascii="Arial" w:hAnsi="Arial" w:cs="Arial"/>
          <w:b/>
          <w:sz w:val="24"/>
        </w:rPr>
      </w:pPr>
      <w:r>
        <w:rPr>
          <w:rFonts w:ascii="Arial" w:hAnsi="Arial" w:cs="Arial"/>
          <w:b/>
          <w:color w:val="0000FF"/>
          <w:sz w:val="24"/>
        </w:rPr>
        <w:t>R5-218374</w:t>
      </w:r>
      <w:r>
        <w:rPr>
          <w:rFonts w:ascii="Arial" w:hAnsi="Arial" w:cs="Arial"/>
          <w:b/>
          <w:color w:val="0000FF"/>
          <w:sz w:val="24"/>
        </w:rPr>
        <w:tab/>
      </w:r>
      <w:r>
        <w:rPr>
          <w:rFonts w:ascii="Arial" w:hAnsi="Arial" w:cs="Arial"/>
          <w:b/>
          <w:sz w:val="24"/>
        </w:rPr>
        <w:t>Addition of A-MPR for UL 64QAM test configuration and test requirements for NS_56 (B24)</w:t>
      </w:r>
    </w:p>
    <w:p w14:paraId="15EB36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CR-5352  rev 1 Cat: F (Rel-17)</w:t>
      </w:r>
      <w:r>
        <w:rPr>
          <w:i/>
        </w:rPr>
        <w:br/>
      </w:r>
      <w:r>
        <w:rPr>
          <w:i/>
        </w:rPr>
        <w:br/>
      </w:r>
      <w:r>
        <w:rPr>
          <w:i/>
        </w:rPr>
        <w:tab/>
      </w:r>
      <w:r>
        <w:rPr>
          <w:i/>
        </w:rPr>
        <w:tab/>
      </w:r>
      <w:r>
        <w:rPr>
          <w:i/>
        </w:rPr>
        <w:tab/>
      </w:r>
      <w:r>
        <w:rPr>
          <w:i/>
        </w:rPr>
        <w:tab/>
      </w:r>
      <w:r>
        <w:rPr>
          <w:i/>
        </w:rPr>
        <w:tab/>
        <w:t>Source: Nokia, Nokia Shanghai Bell</w:t>
      </w:r>
    </w:p>
    <w:p w14:paraId="1F6668E1" w14:textId="77777777" w:rsidR="00042C20" w:rsidRDefault="00042C20" w:rsidP="00042C20">
      <w:pPr>
        <w:rPr>
          <w:color w:val="808080"/>
        </w:rPr>
      </w:pPr>
      <w:r>
        <w:rPr>
          <w:color w:val="808080"/>
        </w:rPr>
        <w:t>(Replaces R5-216428)</w:t>
      </w:r>
    </w:p>
    <w:p w14:paraId="69E484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2BDC5" w14:textId="48FEF29C" w:rsidR="00042C20" w:rsidRDefault="00042C20" w:rsidP="00042C20">
      <w:pPr>
        <w:rPr>
          <w:rFonts w:ascii="Arial" w:hAnsi="Arial" w:cs="Arial"/>
          <w:b/>
          <w:sz w:val="24"/>
        </w:rPr>
      </w:pPr>
      <w:r>
        <w:rPr>
          <w:rFonts w:ascii="Arial" w:hAnsi="Arial" w:cs="Arial"/>
          <w:b/>
          <w:color w:val="0000FF"/>
          <w:sz w:val="24"/>
        </w:rPr>
        <w:t>R5-216429</w:t>
      </w:r>
      <w:r>
        <w:rPr>
          <w:rFonts w:ascii="Arial" w:hAnsi="Arial" w:cs="Arial"/>
          <w:b/>
          <w:color w:val="0000FF"/>
          <w:sz w:val="24"/>
        </w:rPr>
        <w:tab/>
      </w:r>
      <w:r>
        <w:rPr>
          <w:rFonts w:ascii="Arial" w:hAnsi="Arial" w:cs="Arial"/>
          <w:b/>
          <w:sz w:val="24"/>
        </w:rPr>
        <w:t>Addition of A-MPR with PUSCH frequency hopping test requirements for NS_56 (B24)</w:t>
      </w:r>
    </w:p>
    <w:p w14:paraId="1CF30D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CR-5353  Cat: F (Rel-17)</w:t>
      </w:r>
      <w:r>
        <w:rPr>
          <w:i/>
        </w:rPr>
        <w:br/>
      </w:r>
      <w:r>
        <w:rPr>
          <w:i/>
        </w:rPr>
        <w:br/>
      </w:r>
      <w:r>
        <w:rPr>
          <w:i/>
        </w:rPr>
        <w:tab/>
      </w:r>
      <w:r>
        <w:rPr>
          <w:i/>
        </w:rPr>
        <w:tab/>
      </w:r>
      <w:r>
        <w:rPr>
          <w:i/>
        </w:rPr>
        <w:tab/>
      </w:r>
      <w:r>
        <w:rPr>
          <w:i/>
        </w:rPr>
        <w:tab/>
      </w:r>
      <w:r>
        <w:rPr>
          <w:i/>
        </w:rPr>
        <w:tab/>
        <w:t>Source: Nokia, Nokia Shanghai Bell</w:t>
      </w:r>
    </w:p>
    <w:p w14:paraId="5920B17B"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E1380" w14:textId="446D2B95" w:rsidR="00042C20" w:rsidRDefault="00042C20" w:rsidP="00042C20">
      <w:pPr>
        <w:rPr>
          <w:rFonts w:ascii="Arial" w:hAnsi="Arial" w:cs="Arial"/>
          <w:b/>
          <w:sz w:val="24"/>
        </w:rPr>
      </w:pPr>
      <w:r>
        <w:rPr>
          <w:rFonts w:ascii="Arial" w:hAnsi="Arial" w:cs="Arial"/>
          <w:b/>
          <w:color w:val="0000FF"/>
          <w:sz w:val="24"/>
        </w:rPr>
        <w:t>R5-216430</w:t>
      </w:r>
      <w:r>
        <w:rPr>
          <w:rFonts w:ascii="Arial" w:hAnsi="Arial" w:cs="Arial"/>
          <w:b/>
          <w:color w:val="0000FF"/>
          <w:sz w:val="24"/>
        </w:rPr>
        <w:tab/>
      </w:r>
      <w:r>
        <w:rPr>
          <w:rFonts w:ascii="Arial" w:hAnsi="Arial" w:cs="Arial"/>
          <w:b/>
          <w:sz w:val="24"/>
        </w:rPr>
        <w:t>Addition of A-MPR for UL 256QAM test configuration and test requirements for NS_56 (B24)</w:t>
      </w:r>
    </w:p>
    <w:p w14:paraId="6CCE25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CR-5354  Cat: F (Rel-17)</w:t>
      </w:r>
      <w:r>
        <w:rPr>
          <w:i/>
        </w:rPr>
        <w:br/>
      </w:r>
      <w:r>
        <w:rPr>
          <w:i/>
        </w:rPr>
        <w:br/>
      </w:r>
      <w:r>
        <w:rPr>
          <w:i/>
        </w:rPr>
        <w:tab/>
      </w:r>
      <w:r>
        <w:rPr>
          <w:i/>
        </w:rPr>
        <w:tab/>
      </w:r>
      <w:r>
        <w:rPr>
          <w:i/>
        </w:rPr>
        <w:tab/>
      </w:r>
      <w:r>
        <w:rPr>
          <w:i/>
        </w:rPr>
        <w:tab/>
      </w:r>
      <w:r>
        <w:rPr>
          <w:i/>
        </w:rPr>
        <w:tab/>
        <w:t>Source: Nokia, Nokia Shanghai Bell</w:t>
      </w:r>
    </w:p>
    <w:p w14:paraId="4B82A372" w14:textId="77777777" w:rsidR="00042C20" w:rsidRDefault="00042C20" w:rsidP="00042C20">
      <w:pPr>
        <w:rPr>
          <w:rFonts w:ascii="Arial" w:hAnsi="Arial" w:cs="Arial"/>
          <w:b/>
        </w:rPr>
      </w:pPr>
      <w:r>
        <w:rPr>
          <w:rFonts w:ascii="Arial" w:hAnsi="Arial" w:cs="Arial"/>
          <w:b/>
        </w:rPr>
        <w:t xml:space="preserve">Discussion: </w:t>
      </w:r>
    </w:p>
    <w:p w14:paraId="4025741A" w14:textId="77777777" w:rsidR="00042C20" w:rsidRDefault="00042C20" w:rsidP="00042C20">
      <w:r>
        <w:t>r1</w:t>
      </w:r>
    </w:p>
    <w:p w14:paraId="437002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R5-218375</w:t>
      </w:r>
      <w:r>
        <w:rPr>
          <w:color w:val="993300"/>
          <w:u w:val="single"/>
        </w:rPr>
        <w:t>.</w:t>
      </w:r>
    </w:p>
    <w:p w14:paraId="2B2DC3C1" w14:textId="736886A2" w:rsidR="00042C20" w:rsidRDefault="00042C20" w:rsidP="00042C20">
      <w:pPr>
        <w:rPr>
          <w:rFonts w:ascii="Arial" w:hAnsi="Arial" w:cs="Arial"/>
          <w:b/>
          <w:sz w:val="24"/>
        </w:rPr>
      </w:pPr>
      <w:r>
        <w:rPr>
          <w:rFonts w:ascii="Arial" w:hAnsi="Arial" w:cs="Arial"/>
          <w:b/>
          <w:color w:val="0000FF"/>
          <w:sz w:val="24"/>
        </w:rPr>
        <w:t>R5-218375</w:t>
      </w:r>
      <w:r>
        <w:rPr>
          <w:rFonts w:ascii="Arial" w:hAnsi="Arial" w:cs="Arial"/>
          <w:b/>
          <w:color w:val="0000FF"/>
          <w:sz w:val="24"/>
        </w:rPr>
        <w:tab/>
      </w:r>
      <w:r>
        <w:rPr>
          <w:rFonts w:ascii="Arial" w:hAnsi="Arial" w:cs="Arial"/>
          <w:b/>
          <w:sz w:val="24"/>
        </w:rPr>
        <w:t>Addition of A-MPR for UL 256QAM test configuration and test requirements for NS_56 (B24)</w:t>
      </w:r>
    </w:p>
    <w:p w14:paraId="0B1E84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CR-5354  rev 1 Cat: F (Rel-17)</w:t>
      </w:r>
      <w:r>
        <w:rPr>
          <w:i/>
        </w:rPr>
        <w:br/>
      </w:r>
      <w:r>
        <w:rPr>
          <w:i/>
        </w:rPr>
        <w:br/>
      </w:r>
      <w:r>
        <w:rPr>
          <w:i/>
        </w:rPr>
        <w:tab/>
      </w:r>
      <w:r>
        <w:rPr>
          <w:i/>
        </w:rPr>
        <w:tab/>
      </w:r>
      <w:r>
        <w:rPr>
          <w:i/>
        </w:rPr>
        <w:tab/>
      </w:r>
      <w:r>
        <w:rPr>
          <w:i/>
        </w:rPr>
        <w:tab/>
      </w:r>
      <w:r>
        <w:rPr>
          <w:i/>
        </w:rPr>
        <w:tab/>
        <w:t>Source: Nokia, Nokia Shanghai Bell</w:t>
      </w:r>
    </w:p>
    <w:p w14:paraId="783C6A69" w14:textId="77777777" w:rsidR="00042C20" w:rsidRDefault="00042C20" w:rsidP="00042C20">
      <w:pPr>
        <w:rPr>
          <w:color w:val="808080"/>
        </w:rPr>
      </w:pPr>
      <w:r>
        <w:rPr>
          <w:color w:val="808080"/>
        </w:rPr>
        <w:t>(Replaces R5-216430)</w:t>
      </w:r>
    </w:p>
    <w:p w14:paraId="740F03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01F7E8" w14:textId="7412DADF" w:rsidR="00042C20" w:rsidRDefault="00042C20" w:rsidP="00042C20">
      <w:pPr>
        <w:rPr>
          <w:rFonts w:ascii="Arial" w:hAnsi="Arial" w:cs="Arial"/>
          <w:b/>
          <w:sz w:val="24"/>
        </w:rPr>
      </w:pPr>
      <w:r>
        <w:rPr>
          <w:rFonts w:ascii="Arial" w:hAnsi="Arial" w:cs="Arial"/>
          <w:b/>
          <w:color w:val="0000FF"/>
          <w:sz w:val="24"/>
        </w:rPr>
        <w:t>R5-216431</w:t>
      </w:r>
      <w:r>
        <w:rPr>
          <w:rFonts w:ascii="Arial" w:hAnsi="Arial" w:cs="Arial"/>
          <w:b/>
          <w:color w:val="0000FF"/>
          <w:sz w:val="24"/>
        </w:rPr>
        <w:tab/>
      </w:r>
      <w:r>
        <w:rPr>
          <w:rFonts w:ascii="Arial" w:hAnsi="Arial" w:cs="Arial"/>
          <w:b/>
          <w:sz w:val="24"/>
        </w:rPr>
        <w:t>Addition of A-MPR for UL MIMO test configuration and test requirements for NS_56 (B24)</w:t>
      </w:r>
    </w:p>
    <w:p w14:paraId="6CD9F9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CR-5355  Cat: F (Rel-17)</w:t>
      </w:r>
      <w:r>
        <w:rPr>
          <w:i/>
        </w:rPr>
        <w:br/>
      </w:r>
      <w:r>
        <w:rPr>
          <w:i/>
        </w:rPr>
        <w:br/>
      </w:r>
      <w:r>
        <w:rPr>
          <w:i/>
        </w:rPr>
        <w:tab/>
      </w:r>
      <w:r>
        <w:rPr>
          <w:i/>
        </w:rPr>
        <w:tab/>
      </w:r>
      <w:r>
        <w:rPr>
          <w:i/>
        </w:rPr>
        <w:tab/>
      </w:r>
      <w:r>
        <w:rPr>
          <w:i/>
        </w:rPr>
        <w:tab/>
      </w:r>
      <w:r>
        <w:rPr>
          <w:i/>
        </w:rPr>
        <w:tab/>
        <w:t>Source: Nokia, Nokia Shanghai Bell</w:t>
      </w:r>
    </w:p>
    <w:p w14:paraId="797D100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399D9" w14:textId="520E65D1" w:rsidR="00042C20" w:rsidRDefault="00042C20" w:rsidP="00042C20">
      <w:pPr>
        <w:rPr>
          <w:rFonts w:ascii="Arial" w:hAnsi="Arial" w:cs="Arial"/>
          <w:b/>
          <w:sz w:val="24"/>
        </w:rPr>
      </w:pPr>
      <w:r>
        <w:rPr>
          <w:rFonts w:ascii="Arial" w:hAnsi="Arial" w:cs="Arial"/>
          <w:b/>
          <w:color w:val="0000FF"/>
          <w:sz w:val="24"/>
        </w:rPr>
        <w:t>R5-216432</w:t>
      </w:r>
      <w:r>
        <w:rPr>
          <w:rFonts w:ascii="Arial" w:hAnsi="Arial" w:cs="Arial"/>
          <w:b/>
          <w:color w:val="0000FF"/>
          <w:sz w:val="24"/>
        </w:rPr>
        <w:tab/>
      </w:r>
      <w:r>
        <w:rPr>
          <w:rFonts w:ascii="Arial" w:hAnsi="Arial" w:cs="Arial"/>
          <w:b/>
          <w:sz w:val="24"/>
        </w:rPr>
        <w:t>Derivation of A-MPR Test Requirements for NS_56 (B24)</w:t>
      </w:r>
    </w:p>
    <w:p w14:paraId="1FDFEA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CR-5356  Cat: F (Rel-17)</w:t>
      </w:r>
      <w:r>
        <w:rPr>
          <w:i/>
        </w:rPr>
        <w:br/>
      </w:r>
      <w:r>
        <w:rPr>
          <w:i/>
        </w:rPr>
        <w:br/>
      </w:r>
      <w:r>
        <w:rPr>
          <w:i/>
        </w:rPr>
        <w:tab/>
      </w:r>
      <w:r>
        <w:rPr>
          <w:i/>
        </w:rPr>
        <w:tab/>
      </w:r>
      <w:r>
        <w:rPr>
          <w:i/>
        </w:rPr>
        <w:tab/>
      </w:r>
      <w:r>
        <w:rPr>
          <w:i/>
        </w:rPr>
        <w:tab/>
      </w:r>
      <w:r>
        <w:rPr>
          <w:i/>
        </w:rPr>
        <w:tab/>
        <w:t>Source: Nokia, Nokia Shanghai Bell</w:t>
      </w:r>
    </w:p>
    <w:p w14:paraId="0A1294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4DF9E" w14:textId="43A32448" w:rsidR="00042C20" w:rsidRDefault="00042C20" w:rsidP="00042C20">
      <w:pPr>
        <w:rPr>
          <w:rFonts w:ascii="Arial" w:hAnsi="Arial" w:cs="Arial"/>
          <w:b/>
          <w:sz w:val="24"/>
        </w:rPr>
      </w:pPr>
      <w:r>
        <w:rPr>
          <w:rFonts w:ascii="Arial" w:hAnsi="Arial" w:cs="Arial"/>
          <w:b/>
          <w:color w:val="0000FF"/>
          <w:sz w:val="24"/>
        </w:rPr>
        <w:t>R5-216433</w:t>
      </w:r>
      <w:r>
        <w:rPr>
          <w:rFonts w:ascii="Arial" w:hAnsi="Arial" w:cs="Arial"/>
          <w:b/>
          <w:color w:val="0000FF"/>
          <w:sz w:val="24"/>
        </w:rPr>
        <w:tab/>
      </w:r>
      <w:r>
        <w:rPr>
          <w:rFonts w:ascii="Arial" w:hAnsi="Arial" w:cs="Arial"/>
          <w:b/>
          <w:sz w:val="24"/>
        </w:rPr>
        <w:t>Additional spurious emissions test configuration for NS_56 (B24)</w:t>
      </w:r>
    </w:p>
    <w:p w14:paraId="38ADE5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CR-5357  Cat: F (Rel-17)</w:t>
      </w:r>
      <w:r>
        <w:rPr>
          <w:i/>
        </w:rPr>
        <w:br/>
      </w:r>
      <w:r>
        <w:rPr>
          <w:i/>
        </w:rPr>
        <w:br/>
      </w:r>
      <w:r>
        <w:rPr>
          <w:i/>
        </w:rPr>
        <w:tab/>
      </w:r>
      <w:r>
        <w:rPr>
          <w:i/>
        </w:rPr>
        <w:tab/>
      </w:r>
      <w:r>
        <w:rPr>
          <w:i/>
        </w:rPr>
        <w:tab/>
      </w:r>
      <w:r>
        <w:rPr>
          <w:i/>
        </w:rPr>
        <w:tab/>
      </w:r>
      <w:r>
        <w:rPr>
          <w:i/>
        </w:rPr>
        <w:tab/>
        <w:t>Source: Nokia, Nokia Shanghai Bell</w:t>
      </w:r>
    </w:p>
    <w:p w14:paraId="11B3F5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3A543" w14:textId="18654D59" w:rsidR="00042C20" w:rsidRDefault="00042C20" w:rsidP="00042C20">
      <w:pPr>
        <w:rPr>
          <w:rFonts w:ascii="Arial" w:hAnsi="Arial" w:cs="Arial"/>
          <w:b/>
          <w:sz w:val="24"/>
        </w:rPr>
      </w:pPr>
      <w:r>
        <w:rPr>
          <w:rFonts w:ascii="Arial" w:hAnsi="Arial" w:cs="Arial"/>
          <w:b/>
          <w:color w:val="0000FF"/>
          <w:sz w:val="24"/>
        </w:rPr>
        <w:t>R5-216434</w:t>
      </w:r>
      <w:r>
        <w:rPr>
          <w:rFonts w:ascii="Arial" w:hAnsi="Arial" w:cs="Arial"/>
          <w:b/>
          <w:color w:val="0000FF"/>
          <w:sz w:val="24"/>
        </w:rPr>
        <w:tab/>
      </w:r>
      <w:r>
        <w:rPr>
          <w:rFonts w:ascii="Arial" w:hAnsi="Arial" w:cs="Arial"/>
          <w:b/>
          <w:sz w:val="24"/>
        </w:rPr>
        <w:t>Additional spurious emissions for UL 64QAM test configuration for NS_56 (B24)</w:t>
      </w:r>
    </w:p>
    <w:p w14:paraId="20784F3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CR-5358  Cat: F (Rel-17)</w:t>
      </w:r>
      <w:r>
        <w:rPr>
          <w:i/>
        </w:rPr>
        <w:br/>
      </w:r>
      <w:r>
        <w:rPr>
          <w:i/>
        </w:rPr>
        <w:br/>
      </w:r>
      <w:r>
        <w:rPr>
          <w:i/>
        </w:rPr>
        <w:tab/>
      </w:r>
      <w:r>
        <w:rPr>
          <w:i/>
        </w:rPr>
        <w:tab/>
      </w:r>
      <w:r>
        <w:rPr>
          <w:i/>
        </w:rPr>
        <w:tab/>
      </w:r>
      <w:r>
        <w:rPr>
          <w:i/>
        </w:rPr>
        <w:tab/>
      </w:r>
      <w:r>
        <w:rPr>
          <w:i/>
        </w:rPr>
        <w:tab/>
        <w:t>Source: Nokia, Nokia Shanghai Bell</w:t>
      </w:r>
    </w:p>
    <w:p w14:paraId="2C6E7F9B" w14:textId="77777777" w:rsidR="00042C20" w:rsidRDefault="00042C20" w:rsidP="00042C20">
      <w:pPr>
        <w:rPr>
          <w:rFonts w:ascii="Arial" w:hAnsi="Arial" w:cs="Arial"/>
          <w:b/>
        </w:rPr>
      </w:pPr>
      <w:r>
        <w:rPr>
          <w:rFonts w:ascii="Arial" w:hAnsi="Arial" w:cs="Arial"/>
          <w:b/>
        </w:rPr>
        <w:lastRenderedPageBreak/>
        <w:t xml:space="preserve">Discussion: </w:t>
      </w:r>
    </w:p>
    <w:p w14:paraId="065D6481" w14:textId="77777777" w:rsidR="00042C20" w:rsidRDefault="00042C20" w:rsidP="00042C20">
      <w:r>
        <w:t>r1</w:t>
      </w:r>
    </w:p>
    <w:p w14:paraId="7EC2D6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R5-218376</w:t>
      </w:r>
      <w:r>
        <w:rPr>
          <w:color w:val="993300"/>
          <w:u w:val="single"/>
        </w:rPr>
        <w:t>.</w:t>
      </w:r>
    </w:p>
    <w:p w14:paraId="01551B63" w14:textId="5E9FA37C" w:rsidR="00042C20" w:rsidRDefault="00042C20" w:rsidP="00042C20">
      <w:pPr>
        <w:rPr>
          <w:rFonts w:ascii="Arial" w:hAnsi="Arial" w:cs="Arial"/>
          <w:b/>
          <w:sz w:val="24"/>
        </w:rPr>
      </w:pPr>
      <w:r>
        <w:rPr>
          <w:rFonts w:ascii="Arial" w:hAnsi="Arial" w:cs="Arial"/>
          <w:b/>
          <w:color w:val="0000FF"/>
          <w:sz w:val="24"/>
        </w:rPr>
        <w:t>R5-218376</w:t>
      </w:r>
      <w:r>
        <w:rPr>
          <w:rFonts w:ascii="Arial" w:hAnsi="Arial" w:cs="Arial"/>
          <w:b/>
          <w:color w:val="0000FF"/>
          <w:sz w:val="24"/>
        </w:rPr>
        <w:tab/>
      </w:r>
      <w:r>
        <w:rPr>
          <w:rFonts w:ascii="Arial" w:hAnsi="Arial" w:cs="Arial"/>
          <w:b/>
          <w:sz w:val="24"/>
        </w:rPr>
        <w:t>Additional spurious emissions for UL 64QAM test configuration for NS_56 (B24)</w:t>
      </w:r>
    </w:p>
    <w:p w14:paraId="4A62A8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CR-5358  rev 1 Cat: F (Rel-17)</w:t>
      </w:r>
      <w:r>
        <w:rPr>
          <w:i/>
        </w:rPr>
        <w:br/>
      </w:r>
      <w:r>
        <w:rPr>
          <w:i/>
        </w:rPr>
        <w:br/>
      </w:r>
      <w:r>
        <w:rPr>
          <w:i/>
        </w:rPr>
        <w:tab/>
      </w:r>
      <w:r>
        <w:rPr>
          <w:i/>
        </w:rPr>
        <w:tab/>
      </w:r>
      <w:r>
        <w:rPr>
          <w:i/>
        </w:rPr>
        <w:tab/>
      </w:r>
      <w:r>
        <w:rPr>
          <w:i/>
        </w:rPr>
        <w:tab/>
      </w:r>
      <w:r>
        <w:rPr>
          <w:i/>
        </w:rPr>
        <w:tab/>
        <w:t>Source: Nokia, Nokia Shanghai Bell</w:t>
      </w:r>
    </w:p>
    <w:p w14:paraId="7F948040" w14:textId="77777777" w:rsidR="00042C20" w:rsidRDefault="00042C20" w:rsidP="00042C20">
      <w:pPr>
        <w:rPr>
          <w:color w:val="808080"/>
        </w:rPr>
      </w:pPr>
      <w:r>
        <w:rPr>
          <w:color w:val="808080"/>
        </w:rPr>
        <w:t>(Replaces R5-216434)</w:t>
      </w:r>
    </w:p>
    <w:p w14:paraId="7F0FFA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FC475" w14:textId="0FDF0124" w:rsidR="00042C20" w:rsidRDefault="00042C20" w:rsidP="00042C20">
      <w:pPr>
        <w:rPr>
          <w:rFonts w:ascii="Arial" w:hAnsi="Arial" w:cs="Arial"/>
          <w:b/>
          <w:sz w:val="24"/>
        </w:rPr>
      </w:pPr>
      <w:r>
        <w:rPr>
          <w:rFonts w:ascii="Arial" w:hAnsi="Arial" w:cs="Arial"/>
          <w:b/>
          <w:color w:val="0000FF"/>
          <w:sz w:val="24"/>
        </w:rPr>
        <w:t>R5-216435</w:t>
      </w:r>
      <w:r>
        <w:rPr>
          <w:rFonts w:ascii="Arial" w:hAnsi="Arial" w:cs="Arial"/>
          <w:b/>
          <w:color w:val="0000FF"/>
          <w:sz w:val="24"/>
        </w:rPr>
        <w:tab/>
      </w:r>
      <w:r>
        <w:rPr>
          <w:rFonts w:ascii="Arial" w:hAnsi="Arial" w:cs="Arial"/>
          <w:b/>
          <w:sz w:val="24"/>
        </w:rPr>
        <w:t>Additional spurious emissions for UL 256QAM test configuration for NS_56 (B24)</w:t>
      </w:r>
    </w:p>
    <w:p w14:paraId="6F0D498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CR-5359  Cat: F (Rel-17)</w:t>
      </w:r>
      <w:r>
        <w:rPr>
          <w:i/>
        </w:rPr>
        <w:br/>
      </w:r>
      <w:r>
        <w:rPr>
          <w:i/>
        </w:rPr>
        <w:br/>
      </w:r>
      <w:r>
        <w:rPr>
          <w:i/>
        </w:rPr>
        <w:tab/>
      </w:r>
      <w:r>
        <w:rPr>
          <w:i/>
        </w:rPr>
        <w:tab/>
      </w:r>
      <w:r>
        <w:rPr>
          <w:i/>
        </w:rPr>
        <w:tab/>
      </w:r>
      <w:r>
        <w:rPr>
          <w:i/>
        </w:rPr>
        <w:tab/>
      </w:r>
      <w:r>
        <w:rPr>
          <w:i/>
        </w:rPr>
        <w:tab/>
        <w:t>Source: Nokia, Nokia Shanghai Bell</w:t>
      </w:r>
    </w:p>
    <w:p w14:paraId="537347D2" w14:textId="77777777" w:rsidR="00042C20" w:rsidRDefault="00042C20" w:rsidP="00042C20">
      <w:pPr>
        <w:rPr>
          <w:rFonts w:ascii="Arial" w:hAnsi="Arial" w:cs="Arial"/>
          <w:b/>
        </w:rPr>
      </w:pPr>
      <w:r>
        <w:rPr>
          <w:rFonts w:ascii="Arial" w:hAnsi="Arial" w:cs="Arial"/>
          <w:b/>
        </w:rPr>
        <w:t xml:space="preserve">Discussion: </w:t>
      </w:r>
    </w:p>
    <w:p w14:paraId="28DAC5F0" w14:textId="77777777" w:rsidR="00042C20" w:rsidRDefault="00042C20" w:rsidP="00042C20">
      <w:r>
        <w:t>r1</w:t>
      </w:r>
    </w:p>
    <w:p w14:paraId="4901E0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R5-218377</w:t>
      </w:r>
      <w:r>
        <w:rPr>
          <w:color w:val="993300"/>
          <w:u w:val="single"/>
        </w:rPr>
        <w:t>.</w:t>
      </w:r>
    </w:p>
    <w:p w14:paraId="793B80A4" w14:textId="2C4AA4B1" w:rsidR="00042C20" w:rsidRDefault="00042C20" w:rsidP="00042C20">
      <w:pPr>
        <w:rPr>
          <w:rFonts w:ascii="Arial" w:hAnsi="Arial" w:cs="Arial"/>
          <w:b/>
          <w:sz w:val="24"/>
        </w:rPr>
      </w:pPr>
      <w:r>
        <w:rPr>
          <w:rFonts w:ascii="Arial" w:hAnsi="Arial" w:cs="Arial"/>
          <w:b/>
          <w:color w:val="0000FF"/>
          <w:sz w:val="24"/>
        </w:rPr>
        <w:t>R5-218377</w:t>
      </w:r>
      <w:r>
        <w:rPr>
          <w:rFonts w:ascii="Arial" w:hAnsi="Arial" w:cs="Arial"/>
          <w:b/>
          <w:color w:val="0000FF"/>
          <w:sz w:val="24"/>
        </w:rPr>
        <w:tab/>
      </w:r>
      <w:r>
        <w:rPr>
          <w:rFonts w:ascii="Arial" w:hAnsi="Arial" w:cs="Arial"/>
          <w:b/>
          <w:sz w:val="24"/>
        </w:rPr>
        <w:t>Additional spurious emissions for UL 256QAM test configuration for NS_56 (B24)</w:t>
      </w:r>
    </w:p>
    <w:p w14:paraId="4DB4425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CR-5359  rev 1 Cat: F (Rel-17)</w:t>
      </w:r>
      <w:r>
        <w:rPr>
          <w:i/>
        </w:rPr>
        <w:br/>
      </w:r>
      <w:r>
        <w:rPr>
          <w:i/>
        </w:rPr>
        <w:br/>
      </w:r>
      <w:r>
        <w:rPr>
          <w:i/>
        </w:rPr>
        <w:tab/>
      </w:r>
      <w:r>
        <w:rPr>
          <w:i/>
        </w:rPr>
        <w:tab/>
      </w:r>
      <w:r>
        <w:rPr>
          <w:i/>
        </w:rPr>
        <w:tab/>
      </w:r>
      <w:r>
        <w:rPr>
          <w:i/>
        </w:rPr>
        <w:tab/>
      </w:r>
      <w:r>
        <w:rPr>
          <w:i/>
        </w:rPr>
        <w:tab/>
        <w:t>Source: Nokia, Nokia Shanghai Bell</w:t>
      </w:r>
    </w:p>
    <w:p w14:paraId="79B0AEC6" w14:textId="77777777" w:rsidR="00042C20" w:rsidRDefault="00042C20" w:rsidP="00042C20">
      <w:pPr>
        <w:rPr>
          <w:color w:val="808080"/>
        </w:rPr>
      </w:pPr>
      <w:r>
        <w:rPr>
          <w:color w:val="808080"/>
        </w:rPr>
        <w:t>(Replaces R5-216435)</w:t>
      </w:r>
    </w:p>
    <w:p w14:paraId="3DDC03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9CF09E" w14:textId="5B4D136D" w:rsidR="00042C20" w:rsidRDefault="00042C20" w:rsidP="00042C20">
      <w:pPr>
        <w:rPr>
          <w:rFonts w:ascii="Arial" w:hAnsi="Arial" w:cs="Arial"/>
          <w:b/>
          <w:sz w:val="24"/>
        </w:rPr>
      </w:pPr>
      <w:r>
        <w:rPr>
          <w:rFonts w:ascii="Arial" w:hAnsi="Arial" w:cs="Arial"/>
          <w:b/>
          <w:color w:val="0000FF"/>
          <w:sz w:val="24"/>
        </w:rPr>
        <w:t>R5-216436</w:t>
      </w:r>
      <w:r>
        <w:rPr>
          <w:rFonts w:ascii="Arial" w:hAnsi="Arial" w:cs="Arial"/>
          <w:b/>
          <w:color w:val="0000FF"/>
          <w:sz w:val="24"/>
        </w:rPr>
        <w:tab/>
      </w:r>
      <w:r>
        <w:rPr>
          <w:rFonts w:ascii="Arial" w:hAnsi="Arial" w:cs="Arial"/>
          <w:b/>
          <w:sz w:val="24"/>
        </w:rPr>
        <w:t>Additional spurious emissions for UL MIMO test configuration for NS_56 (B24)</w:t>
      </w:r>
    </w:p>
    <w:p w14:paraId="6625A7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CR-5360  Cat: F (Rel-17)</w:t>
      </w:r>
      <w:r>
        <w:rPr>
          <w:i/>
        </w:rPr>
        <w:br/>
      </w:r>
      <w:r>
        <w:rPr>
          <w:i/>
        </w:rPr>
        <w:br/>
      </w:r>
      <w:r>
        <w:rPr>
          <w:i/>
        </w:rPr>
        <w:tab/>
      </w:r>
      <w:r>
        <w:rPr>
          <w:i/>
        </w:rPr>
        <w:tab/>
      </w:r>
      <w:r>
        <w:rPr>
          <w:i/>
        </w:rPr>
        <w:tab/>
      </w:r>
      <w:r>
        <w:rPr>
          <w:i/>
        </w:rPr>
        <w:tab/>
      </w:r>
      <w:r>
        <w:rPr>
          <w:i/>
        </w:rPr>
        <w:tab/>
        <w:t>Source: Nokia, Nokia Shanghai Bell</w:t>
      </w:r>
    </w:p>
    <w:p w14:paraId="606C61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F1E4E" w14:textId="58BC2EDD" w:rsidR="00042C20" w:rsidRDefault="00042C20" w:rsidP="00042C20">
      <w:pPr>
        <w:rPr>
          <w:rFonts w:ascii="Arial" w:hAnsi="Arial" w:cs="Arial"/>
          <w:b/>
          <w:sz w:val="24"/>
        </w:rPr>
      </w:pPr>
      <w:r>
        <w:rPr>
          <w:rFonts w:ascii="Arial" w:hAnsi="Arial" w:cs="Arial"/>
          <w:b/>
          <w:color w:val="0000FF"/>
          <w:sz w:val="24"/>
        </w:rPr>
        <w:t>R5-216527</w:t>
      </w:r>
      <w:r>
        <w:rPr>
          <w:rFonts w:ascii="Arial" w:hAnsi="Arial" w:cs="Arial"/>
          <w:b/>
          <w:color w:val="0000FF"/>
          <w:sz w:val="24"/>
        </w:rPr>
        <w:tab/>
      </w:r>
      <w:r>
        <w:rPr>
          <w:rFonts w:ascii="Arial" w:hAnsi="Arial" w:cs="Arial"/>
          <w:b/>
          <w:sz w:val="24"/>
        </w:rPr>
        <w:t>Updates to UL-MIMO MOP and MPR test cases for LTE band 24</w:t>
      </w:r>
    </w:p>
    <w:p w14:paraId="4C9609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7F30F8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EA8F4" w14:textId="469711E1" w:rsidR="00042C20" w:rsidRDefault="00042C20" w:rsidP="00042C20">
      <w:pPr>
        <w:rPr>
          <w:rFonts w:ascii="Arial" w:hAnsi="Arial" w:cs="Arial"/>
          <w:b/>
          <w:sz w:val="24"/>
        </w:rPr>
      </w:pPr>
      <w:r>
        <w:rPr>
          <w:rFonts w:ascii="Arial" w:hAnsi="Arial" w:cs="Arial"/>
          <w:b/>
          <w:color w:val="0000FF"/>
          <w:sz w:val="24"/>
        </w:rPr>
        <w:t>R5-216528</w:t>
      </w:r>
      <w:r>
        <w:rPr>
          <w:rFonts w:ascii="Arial" w:hAnsi="Arial" w:cs="Arial"/>
          <w:b/>
          <w:color w:val="0000FF"/>
          <w:sz w:val="24"/>
        </w:rPr>
        <w:tab/>
      </w:r>
      <w:r>
        <w:rPr>
          <w:rFonts w:ascii="Arial" w:hAnsi="Arial" w:cs="Arial"/>
          <w:b/>
          <w:sz w:val="24"/>
        </w:rPr>
        <w:t>Correction to reference sensitivity test case for LTE band 24</w:t>
      </w:r>
    </w:p>
    <w:p w14:paraId="0C152E6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CR-5362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1EC6A7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E76D2" w14:textId="77777777" w:rsidR="00042C20" w:rsidRDefault="00042C20" w:rsidP="00042C20">
      <w:pPr>
        <w:pStyle w:val="Heading5"/>
      </w:pPr>
      <w:bookmarkStart w:id="911" w:name="_Toc89039513"/>
      <w:bookmarkStart w:id="912" w:name="_Toc90994901"/>
      <w:r>
        <w:t>5.3.31.3</w:t>
      </w:r>
      <w:r>
        <w:tab/>
        <w:t>TR 36.905 (E-UTRAN Test Points Radio Transmission and Reception )</w:t>
      </w:r>
      <w:bookmarkEnd w:id="911"/>
      <w:bookmarkEnd w:id="912"/>
    </w:p>
    <w:p w14:paraId="2C95C985" w14:textId="01865592" w:rsidR="00042C20" w:rsidRDefault="00042C20" w:rsidP="00042C20">
      <w:pPr>
        <w:rPr>
          <w:rFonts w:ascii="Arial" w:hAnsi="Arial" w:cs="Arial"/>
          <w:b/>
          <w:sz w:val="24"/>
        </w:rPr>
      </w:pPr>
      <w:r>
        <w:rPr>
          <w:rFonts w:ascii="Arial" w:hAnsi="Arial" w:cs="Arial"/>
          <w:b/>
          <w:color w:val="0000FF"/>
          <w:sz w:val="24"/>
        </w:rPr>
        <w:t>R5-216426</w:t>
      </w:r>
      <w:r>
        <w:rPr>
          <w:rFonts w:ascii="Arial" w:hAnsi="Arial" w:cs="Arial"/>
          <w:b/>
          <w:color w:val="0000FF"/>
          <w:sz w:val="24"/>
        </w:rPr>
        <w:tab/>
      </w:r>
      <w:r>
        <w:rPr>
          <w:rFonts w:ascii="Arial" w:hAnsi="Arial" w:cs="Arial"/>
          <w:b/>
          <w:sz w:val="24"/>
        </w:rPr>
        <w:t>Addition of A-MPR TP analysis for NS_56 (B24)</w:t>
      </w:r>
    </w:p>
    <w:p w14:paraId="50C107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CR-0243  Cat: F (Rel-16)</w:t>
      </w:r>
      <w:r>
        <w:rPr>
          <w:i/>
        </w:rPr>
        <w:br/>
      </w:r>
      <w:r>
        <w:rPr>
          <w:i/>
        </w:rPr>
        <w:br/>
      </w:r>
      <w:r>
        <w:rPr>
          <w:i/>
        </w:rPr>
        <w:tab/>
      </w:r>
      <w:r>
        <w:rPr>
          <w:i/>
        </w:rPr>
        <w:tab/>
      </w:r>
      <w:r>
        <w:rPr>
          <w:i/>
        </w:rPr>
        <w:tab/>
      </w:r>
      <w:r>
        <w:rPr>
          <w:i/>
        </w:rPr>
        <w:tab/>
      </w:r>
      <w:r>
        <w:rPr>
          <w:i/>
        </w:rPr>
        <w:tab/>
        <w:t>Source: Nokia, Nokia Shanghai Bell</w:t>
      </w:r>
    </w:p>
    <w:p w14:paraId="586C9756" w14:textId="77777777" w:rsidR="00042C20" w:rsidRDefault="00042C20" w:rsidP="00042C20">
      <w:pPr>
        <w:rPr>
          <w:rFonts w:ascii="Arial" w:hAnsi="Arial" w:cs="Arial"/>
          <w:b/>
        </w:rPr>
      </w:pPr>
      <w:r>
        <w:rPr>
          <w:rFonts w:ascii="Arial" w:hAnsi="Arial" w:cs="Arial"/>
          <w:b/>
        </w:rPr>
        <w:t xml:space="preserve">Discussion: </w:t>
      </w:r>
    </w:p>
    <w:p w14:paraId="095FF658" w14:textId="77777777" w:rsidR="00042C20" w:rsidRDefault="00042C20" w:rsidP="00042C20">
      <w:r>
        <w:t xml:space="preserve">cl. </w:t>
      </w:r>
      <w:proofErr w:type="spellStart"/>
      <w:r>
        <w:t>aff</w:t>
      </w:r>
      <w:proofErr w:type="spellEnd"/>
      <w:r>
        <w:t>.</w:t>
      </w:r>
    </w:p>
    <w:p w14:paraId="0BA61326" w14:textId="77777777" w:rsidR="00042C20" w:rsidRDefault="00042C20" w:rsidP="00042C20">
      <w:r>
        <w:t>r1</w:t>
      </w:r>
    </w:p>
    <w:p w14:paraId="5A7B86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R5-218378</w:t>
      </w:r>
      <w:r>
        <w:rPr>
          <w:color w:val="993300"/>
          <w:u w:val="single"/>
        </w:rPr>
        <w:t>.</w:t>
      </w:r>
    </w:p>
    <w:p w14:paraId="198D8268" w14:textId="27F2A48E" w:rsidR="00042C20" w:rsidRDefault="00042C20" w:rsidP="00042C20">
      <w:pPr>
        <w:rPr>
          <w:rFonts w:ascii="Arial" w:hAnsi="Arial" w:cs="Arial"/>
          <w:b/>
          <w:sz w:val="24"/>
        </w:rPr>
      </w:pPr>
      <w:r>
        <w:rPr>
          <w:rFonts w:ascii="Arial" w:hAnsi="Arial" w:cs="Arial"/>
          <w:b/>
          <w:color w:val="0000FF"/>
          <w:sz w:val="24"/>
        </w:rPr>
        <w:t>R5-218378</w:t>
      </w:r>
      <w:r>
        <w:rPr>
          <w:rFonts w:ascii="Arial" w:hAnsi="Arial" w:cs="Arial"/>
          <w:b/>
          <w:color w:val="0000FF"/>
          <w:sz w:val="24"/>
        </w:rPr>
        <w:tab/>
      </w:r>
      <w:r>
        <w:rPr>
          <w:rFonts w:ascii="Arial" w:hAnsi="Arial" w:cs="Arial"/>
          <w:b/>
          <w:sz w:val="24"/>
        </w:rPr>
        <w:t>Addition of A-MPR TP analysis for NS_56 (B24)</w:t>
      </w:r>
    </w:p>
    <w:p w14:paraId="00F9537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36.905 v16.7.0</w:t>
      </w:r>
      <w:r>
        <w:rPr>
          <w:i/>
        </w:rPr>
        <w:tab/>
        <w:t xml:space="preserve">  CR-0243  rev 1 Cat: F (Rel-16)</w:t>
      </w:r>
      <w:r>
        <w:rPr>
          <w:i/>
        </w:rPr>
        <w:br/>
      </w:r>
      <w:r>
        <w:rPr>
          <w:i/>
        </w:rPr>
        <w:br/>
      </w:r>
      <w:r>
        <w:rPr>
          <w:i/>
        </w:rPr>
        <w:tab/>
      </w:r>
      <w:r>
        <w:rPr>
          <w:i/>
        </w:rPr>
        <w:tab/>
      </w:r>
      <w:r>
        <w:rPr>
          <w:i/>
        </w:rPr>
        <w:tab/>
      </w:r>
      <w:r>
        <w:rPr>
          <w:i/>
        </w:rPr>
        <w:tab/>
      </w:r>
      <w:r>
        <w:rPr>
          <w:i/>
        </w:rPr>
        <w:tab/>
        <w:t>Source: Nokia, Nokia Shanghai Bell</w:t>
      </w:r>
    </w:p>
    <w:p w14:paraId="4BFDBFBD" w14:textId="77777777" w:rsidR="00042C20" w:rsidRDefault="00042C20" w:rsidP="00042C20">
      <w:pPr>
        <w:rPr>
          <w:color w:val="808080"/>
        </w:rPr>
      </w:pPr>
      <w:r>
        <w:rPr>
          <w:color w:val="808080"/>
        </w:rPr>
        <w:t>(Replaces R5-216426)</w:t>
      </w:r>
    </w:p>
    <w:p w14:paraId="2DE6EE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6919E" w14:textId="77777777" w:rsidR="00042C20" w:rsidRDefault="00042C20" w:rsidP="00042C20">
      <w:pPr>
        <w:pStyle w:val="Heading5"/>
      </w:pPr>
      <w:bookmarkStart w:id="913" w:name="_Toc89039514"/>
      <w:bookmarkStart w:id="914" w:name="_Toc90994902"/>
      <w:r>
        <w:t>5.3.31.4</w:t>
      </w:r>
      <w:r>
        <w:tab/>
        <w:t>Discussion Papers / Work Plan / TC lists</w:t>
      </w:r>
      <w:bookmarkEnd w:id="913"/>
      <w:bookmarkEnd w:id="914"/>
    </w:p>
    <w:p w14:paraId="1014203F" w14:textId="77777777" w:rsidR="00042C20" w:rsidRDefault="00042C20" w:rsidP="00042C20">
      <w:pPr>
        <w:pStyle w:val="Heading4"/>
      </w:pPr>
      <w:bookmarkStart w:id="915" w:name="_Toc89039515"/>
      <w:bookmarkStart w:id="916" w:name="_Toc90994903"/>
      <w:r>
        <w:t>5.3.32</w:t>
      </w:r>
      <w:r>
        <w:tab/>
        <w:t>29 dBm UE Power Class for LTE Band 41 and NR Band n41 (UID-920068) LTE_NR_B41_Bn41_PC29dBm-UEConTest</w:t>
      </w:r>
      <w:bookmarkEnd w:id="915"/>
      <w:bookmarkEnd w:id="916"/>
    </w:p>
    <w:p w14:paraId="164FBC72" w14:textId="77777777" w:rsidR="00042C20" w:rsidRDefault="00042C20" w:rsidP="00042C20">
      <w:pPr>
        <w:pStyle w:val="Heading5"/>
      </w:pPr>
      <w:bookmarkStart w:id="917" w:name="_Toc89039516"/>
      <w:bookmarkStart w:id="918" w:name="_Toc90994904"/>
      <w:r>
        <w:t>5.3.32.1</w:t>
      </w:r>
      <w:r>
        <w:tab/>
        <w:t>TS 38.521-1</w:t>
      </w:r>
      <w:bookmarkEnd w:id="917"/>
      <w:bookmarkEnd w:id="918"/>
      <w:r>
        <w:t xml:space="preserve"> </w:t>
      </w:r>
    </w:p>
    <w:p w14:paraId="05E0CE79" w14:textId="77777777" w:rsidR="00042C20" w:rsidRDefault="00042C20" w:rsidP="00042C20">
      <w:pPr>
        <w:pStyle w:val="Heading6"/>
      </w:pPr>
      <w:bookmarkStart w:id="919" w:name="_Toc89039517"/>
      <w:bookmarkStart w:id="920" w:name="_Toc90994905"/>
      <w:r>
        <w:t>5.3.32.1.1</w:t>
      </w:r>
      <w:r>
        <w:tab/>
        <w:t>Tx Requirements (Clause 6)</w:t>
      </w:r>
      <w:bookmarkEnd w:id="919"/>
      <w:bookmarkEnd w:id="920"/>
    </w:p>
    <w:p w14:paraId="229FA851" w14:textId="5FFF3CFC" w:rsidR="00042C20" w:rsidRDefault="00042C20" w:rsidP="00042C20">
      <w:pPr>
        <w:rPr>
          <w:rFonts w:ascii="Arial" w:hAnsi="Arial" w:cs="Arial"/>
          <w:b/>
          <w:sz w:val="24"/>
        </w:rPr>
      </w:pPr>
      <w:r>
        <w:rPr>
          <w:rFonts w:ascii="Arial" w:hAnsi="Arial" w:cs="Arial"/>
          <w:b/>
          <w:color w:val="0000FF"/>
          <w:sz w:val="24"/>
        </w:rPr>
        <w:t>R5-216464</w:t>
      </w:r>
      <w:r>
        <w:rPr>
          <w:rFonts w:ascii="Arial" w:hAnsi="Arial" w:cs="Arial"/>
          <w:b/>
          <w:color w:val="0000FF"/>
          <w:sz w:val="24"/>
        </w:rPr>
        <w:tab/>
      </w:r>
      <w:r>
        <w:rPr>
          <w:rFonts w:ascii="Arial" w:hAnsi="Arial" w:cs="Arial"/>
          <w:b/>
          <w:sz w:val="24"/>
        </w:rPr>
        <w:t>Update of PC1.5 n41 MOP test requirement</w:t>
      </w:r>
    </w:p>
    <w:p w14:paraId="66B33C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CR-1380  Cat: F (Rel-17)</w:t>
      </w:r>
      <w:r>
        <w:rPr>
          <w:i/>
        </w:rPr>
        <w:br/>
      </w:r>
      <w:r>
        <w:rPr>
          <w:i/>
        </w:rPr>
        <w:br/>
      </w:r>
      <w:r>
        <w:rPr>
          <w:i/>
        </w:rPr>
        <w:tab/>
      </w:r>
      <w:r>
        <w:rPr>
          <w:i/>
        </w:rPr>
        <w:tab/>
      </w:r>
      <w:r>
        <w:rPr>
          <w:i/>
        </w:rPr>
        <w:tab/>
      </w:r>
      <w:r>
        <w:rPr>
          <w:i/>
        </w:rPr>
        <w:tab/>
      </w:r>
      <w:r>
        <w:rPr>
          <w:i/>
        </w:rPr>
        <w:tab/>
        <w:t xml:space="preserve">Source: CMCC, </w:t>
      </w:r>
      <w:proofErr w:type="spellStart"/>
      <w:r>
        <w:rPr>
          <w:i/>
        </w:rPr>
        <w:t>T-mobile</w:t>
      </w:r>
      <w:proofErr w:type="spellEnd"/>
      <w:r>
        <w:rPr>
          <w:i/>
        </w:rPr>
        <w:t xml:space="preserve"> US</w:t>
      </w:r>
    </w:p>
    <w:p w14:paraId="4ABC92DF" w14:textId="77777777" w:rsidR="00042C20" w:rsidRDefault="00042C20" w:rsidP="00042C20">
      <w:pPr>
        <w:rPr>
          <w:rFonts w:ascii="Arial" w:hAnsi="Arial" w:cs="Arial"/>
          <w:b/>
        </w:rPr>
      </w:pPr>
      <w:r>
        <w:rPr>
          <w:rFonts w:ascii="Arial" w:hAnsi="Arial" w:cs="Arial"/>
          <w:b/>
        </w:rPr>
        <w:t xml:space="preserve">Discussion: </w:t>
      </w:r>
    </w:p>
    <w:p w14:paraId="2F6AF628" w14:textId="77777777" w:rsidR="00042C20" w:rsidRDefault="00042C20" w:rsidP="00042C20">
      <w:r>
        <w:t xml:space="preserve">wrong </w:t>
      </w:r>
      <w:proofErr w:type="spellStart"/>
      <w:r>
        <w:t>ver</w:t>
      </w:r>
      <w:proofErr w:type="spellEnd"/>
    </w:p>
    <w:p w14:paraId="7A6BA2DE" w14:textId="77777777" w:rsidR="00042C20" w:rsidRDefault="00042C20" w:rsidP="00042C20">
      <w:r>
        <w:t>r1</w:t>
      </w:r>
    </w:p>
    <w:p w14:paraId="04A24D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R5-218379</w:t>
      </w:r>
      <w:r>
        <w:rPr>
          <w:color w:val="993300"/>
          <w:u w:val="single"/>
        </w:rPr>
        <w:t>.</w:t>
      </w:r>
    </w:p>
    <w:p w14:paraId="5DD38230" w14:textId="3BA15189" w:rsidR="00042C20" w:rsidRDefault="00042C20" w:rsidP="00042C20">
      <w:pPr>
        <w:rPr>
          <w:rFonts w:ascii="Arial" w:hAnsi="Arial" w:cs="Arial"/>
          <w:b/>
          <w:sz w:val="24"/>
        </w:rPr>
      </w:pPr>
      <w:r>
        <w:rPr>
          <w:rFonts w:ascii="Arial" w:hAnsi="Arial" w:cs="Arial"/>
          <w:b/>
          <w:color w:val="0000FF"/>
          <w:sz w:val="24"/>
        </w:rPr>
        <w:t>R5-218379</w:t>
      </w:r>
      <w:r>
        <w:rPr>
          <w:rFonts w:ascii="Arial" w:hAnsi="Arial" w:cs="Arial"/>
          <w:b/>
          <w:color w:val="0000FF"/>
          <w:sz w:val="24"/>
        </w:rPr>
        <w:tab/>
      </w:r>
      <w:r>
        <w:rPr>
          <w:rFonts w:ascii="Arial" w:hAnsi="Arial" w:cs="Arial"/>
          <w:b/>
          <w:sz w:val="24"/>
        </w:rPr>
        <w:t>Update of PC1.5 n41 MOP test requirement</w:t>
      </w:r>
    </w:p>
    <w:p w14:paraId="6382C13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CR-1380  rev 1 Cat: F (Rel-17)</w:t>
      </w:r>
      <w:r>
        <w:rPr>
          <w:i/>
        </w:rPr>
        <w:br/>
      </w:r>
      <w:r>
        <w:rPr>
          <w:i/>
        </w:rPr>
        <w:lastRenderedPageBreak/>
        <w:br/>
      </w:r>
      <w:r>
        <w:rPr>
          <w:i/>
        </w:rPr>
        <w:tab/>
      </w:r>
      <w:r>
        <w:rPr>
          <w:i/>
        </w:rPr>
        <w:tab/>
      </w:r>
      <w:r>
        <w:rPr>
          <w:i/>
        </w:rPr>
        <w:tab/>
      </w:r>
      <w:r>
        <w:rPr>
          <w:i/>
        </w:rPr>
        <w:tab/>
      </w:r>
      <w:r>
        <w:rPr>
          <w:i/>
        </w:rPr>
        <w:tab/>
        <w:t xml:space="preserve">Source: CMCC, </w:t>
      </w:r>
      <w:proofErr w:type="spellStart"/>
      <w:r>
        <w:rPr>
          <w:i/>
        </w:rPr>
        <w:t>T-mobile</w:t>
      </w:r>
      <w:proofErr w:type="spellEnd"/>
      <w:r>
        <w:rPr>
          <w:i/>
        </w:rPr>
        <w:t xml:space="preserve"> US</w:t>
      </w:r>
    </w:p>
    <w:p w14:paraId="5F437C67" w14:textId="77777777" w:rsidR="00042C20" w:rsidRDefault="00042C20" w:rsidP="00042C20">
      <w:pPr>
        <w:rPr>
          <w:color w:val="808080"/>
        </w:rPr>
      </w:pPr>
      <w:r>
        <w:rPr>
          <w:color w:val="808080"/>
        </w:rPr>
        <w:t>(Replaces R5-216464)</w:t>
      </w:r>
    </w:p>
    <w:p w14:paraId="064E70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95EC1" w14:textId="77777777" w:rsidR="00042C20" w:rsidRDefault="00042C20" w:rsidP="00042C20">
      <w:pPr>
        <w:pStyle w:val="Heading6"/>
      </w:pPr>
      <w:bookmarkStart w:id="921" w:name="_Toc89039518"/>
      <w:bookmarkStart w:id="922" w:name="_Toc90994906"/>
      <w:r>
        <w:t>5.3.32.1.2</w:t>
      </w:r>
      <w:r>
        <w:tab/>
        <w:t>Rx Requirements (Clause 7)</w:t>
      </w:r>
      <w:bookmarkEnd w:id="921"/>
      <w:bookmarkEnd w:id="922"/>
    </w:p>
    <w:p w14:paraId="5289D70A" w14:textId="77777777" w:rsidR="00042C20" w:rsidRDefault="00042C20" w:rsidP="00042C20">
      <w:pPr>
        <w:pStyle w:val="Heading6"/>
      </w:pPr>
      <w:bookmarkStart w:id="923" w:name="_Toc89039519"/>
      <w:bookmarkStart w:id="924" w:name="_Toc90994907"/>
      <w:r>
        <w:t>5.3.32.1.3</w:t>
      </w:r>
      <w:r>
        <w:tab/>
        <w:t>Clauses 1-5 / Annexes</w:t>
      </w:r>
      <w:bookmarkEnd w:id="923"/>
      <w:bookmarkEnd w:id="924"/>
    </w:p>
    <w:p w14:paraId="0BB3D54E" w14:textId="77777777" w:rsidR="00042C20" w:rsidRDefault="00042C20" w:rsidP="00042C20">
      <w:pPr>
        <w:pStyle w:val="Heading5"/>
      </w:pPr>
      <w:bookmarkStart w:id="925" w:name="_Toc89039520"/>
      <w:bookmarkStart w:id="926" w:name="_Toc90994908"/>
      <w:r>
        <w:t>5.3.32.2</w:t>
      </w:r>
      <w:r>
        <w:tab/>
        <w:t>TS 38.521-3</w:t>
      </w:r>
      <w:bookmarkEnd w:id="925"/>
      <w:bookmarkEnd w:id="926"/>
      <w:r>
        <w:t xml:space="preserve"> </w:t>
      </w:r>
    </w:p>
    <w:p w14:paraId="717DAD9C" w14:textId="77777777" w:rsidR="00042C20" w:rsidRDefault="00042C20" w:rsidP="00042C20">
      <w:pPr>
        <w:pStyle w:val="Heading6"/>
      </w:pPr>
      <w:bookmarkStart w:id="927" w:name="_Toc89039521"/>
      <w:bookmarkStart w:id="928" w:name="_Toc90994909"/>
      <w:r>
        <w:t>5.3.32.2.1</w:t>
      </w:r>
      <w:r>
        <w:tab/>
        <w:t>Tx Requirements (Clause 6)</w:t>
      </w:r>
      <w:bookmarkEnd w:id="927"/>
      <w:bookmarkEnd w:id="928"/>
    </w:p>
    <w:p w14:paraId="36C1D3B4" w14:textId="56E91AC9" w:rsidR="00042C20" w:rsidRDefault="00042C20" w:rsidP="00042C20">
      <w:pPr>
        <w:rPr>
          <w:rFonts w:ascii="Arial" w:hAnsi="Arial" w:cs="Arial"/>
          <w:b/>
          <w:sz w:val="24"/>
        </w:rPr>
      </w:pPr>
      <w:r>
        <w:rPr>
          <w:rFonts w:ascii="Arial" w:hAnsi="Arial" w:cs="Arial"/>
          <w:b/>
          <w:color w:val="0000FF"/>
          <w:sz w:val="24"/>
        </w:rPr>
        <w:t>R5-217175</w:t>
      </w:r>
      <w:r>
        <w:rPr>
          <w:rFonts w:ascii="Arial" w:hAnsi="Arial" w:cs="Arial"/>
          <w:b/>
          <w:color w:val="0000FF"/>
          <w:sz w:val="24"/>
        </w:rPr>
        <w:tab/>
      </w:r>
      <w:r>
        <w:rPr>
          <w:rFonts w:ascii="Arial" w:hAnsi="Arial" w:cs="Arial"/>
          <w:b/>
          <w:sz w:val="24"/>
        </w:rPr>
        <w:t>Adding Power Class 1.5 for LTE Band 41and NR Band n41 to MOP for Intra-Band Contiguous EN-DC</w:t>
      </w:r>
    </w:p>
    <w:p w14:paraId="2577CD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CR-1194  Cat: F (Rel-17)</w:t>
      </w:r>
      <w:r>
        <w:rPr>
          <w:i/>
        </w:rPr>
        <w:br/>
      </w:r>
      <w:r>
        <w:rPr>
          <w:i/>
        </w:rPr>
        <w:br/>
      </w:r>
      <w:r>
        <w:rPr>
          <w:i/>
        </w:rPr>
        <w:tab/>
      </w:r>
      <w:r>
        <w:rPr>
          <w:i/>
        </w:rPr>
        <w:tab/>
      </w:r>
      <w:r>
        <w:rPr>
          <w:i/>
        </w:rPr>
        <w:tab/>
      </w:r>
      <w:r>
        <w:rPr>
          <w:i/>
        </w:rPr>
        <w:tab/>
      </w:r>
      <w:r>
        <w:rPr>
          <w:i/>
        </w:rPr>
        <w:tab/>
        <w:t>Source: T-Mobile USA Inc.</w:t>
      </w:r>
    </w:p>
    <w:p w14:paraId="39563CE4" w14:textId="77777777" w:rsidR="00042C20" w:rsidRDefault="00042C20" w:rsidP="00042C20">
      <w:pPr>
        <w:rPr>
          <w:rFonts w:ascii="Arial" w:hAnsi="Arial" w:cs="Arial"/>
          <w:b/>
        </w:rPr>
      </w:pPr>
      <w:r>
        <w:rPr>
          <w:rFonts w:ascii="Arial" w:hAnsi="Arial" w:cs="Arial"/>
          <w:b/>
        </w:rPr>
        <w:t xml:space="preserve">Discussion: </w:t>
      </w:r>
    </w:p>
    <w:p w14:paraId="67641FFB" w14:textId="77777777" w:rsidR="00042C20" w:rsidRDefault="00042C20" w:rsidP="00042C20">
      <w:r>
        <w:t>concerns from Keysight.</w:t>
      </w:r>
    </w:p>
    <w:p w14:paraId="38211516" w14:textId="77777777" w:rsidR="00042C20" w:rsidRDefault="00042C20" w:rsidP="00042C20">
      <w:r>
        <w:t>r2</w:t>
      </w:r>
    </w:p>
    <w:p w14:paraId="7FEE6071" w14:textId="77777777" w:rsidR="00042C20" w:rsidRDefault="00042C20" w:rsidP="00042C20">
      <w:r>
        <w:t>Discussion with Huawei if IEs p-NR-FR1 and p-MaxEUTRA-r15 (as defined in clause 6.2B.1.1.4.3 Message contents in the CR) are required to be present or not.</w:t>
      </w:r>
    </w:p>
    <w:p w14:paraId="76823676" w14:textId="77777777" w:rsidR="00042C20" w:rsidRDefault="00042C20" w:rsidP="00042C20">
      <w:r>
        <w:t>Pending discussions as well as potential LS not concluded.</w:t>
      </w:r>
    </w:p>
    <w:p w14:paraId="0139A9C1" w14:textId="77777777" w:rsidR="00042C20" w:rsidRDefault="00042C20" w:rsidP="00042C20">
      <w:r>
        <w:t>Conclusion: Not pursued.</w:t>
      </w:r>
    </w:p>
    <w:p w14:paraId="46CDAA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R5-218406</w:t>
      </w:r>
      <w:r>
        <w:rPr>
          <w:color w:val="993300"/>
          <w:u w:val="single"/>
        </w:rPr>
        <w:t>.</w:t>
      </w:r>
    </w:p>
    <w:p w14:paraId="47B584B5" w14:textId="58A6F1E8" w:rsidR="00042C20" w:rsidRDefault="00042C20" w:rsidP="00042C20">
      <w:pPr>
        <w:rPr>
          <w:rFonts w:ascii="Arial" w:hAnsi="Arial" w:cs="Arial"/>
          <w:b/>
          <w:sz w:val="24"/>
        </w:rPr>
      </w:pPr>
      <w:r>
        <w:rPr>
          <w:rFonts w:ascii="Arial" w:hAnsi="Arial" w:cs="Arial"/>
          <w:b/>
          <w:color w:val="0000FF"/>
          <w:sz w:val="24"/>
        </w:rPr>
        <w:t>R5-218406</w:t>
      </w:r>
      <w:r>
        <w:rPr>
          <w:rFonts w:ascii="Arial" w:hAnsi="Arial" w:cs="Arial"/>
          <w:b/>
          <w:color w:val="0000FF"/>
          <w:sz w:val="24"/>
        </w:rPr>
        <w:tab/>
      </w:r>
      <w:r>
        <w:rPr>
          <w:rFonts w:ascii="Arial" w:hAnsi="Arial" w:cs="Arial"/>
          <w:b/>
          <w:sz w:val="24"/>
        </w:rPr>
        <w:t>Adding Power Class 1.5 for LTE Band 41and NR Band n41 to MOP for Intra-Band Contiguous EN-DC</w:t>
      </w:r>
    </w:p>
    <w:p w14:paraId="05F0A6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CR-1194  rev 1 Cat: F (Rel-17)</w:t>
      </w:r>
      <w:r>
        <w:rPr>
          <w:i/>
        </w:rPr>
        <w:br/>
      </w:r>
      <w:r>
        <w:rPr>
          <w:i/>
        </w:rPr>
        <w:br/>
      </w:r>
      <w:r>
        <w:rPr>
          <w:i/>
        </w:rPr>
        <w:tab/>
      </w:r>
      <w:r>
        <w:rPr>
          <w:i/>
        </w:rPr>
        <w:tab/>
      </w:r>
      <w:r>
        <w:rPr>
          <w:i/>
        </w:rPr>
        <w:tab/>
      </w:r>
      <w:r>
        <w:rPr>
          <w:i/>
        </w:rPr>
        <w:tab/>
      </w:r>
      <w:r>
        <w:rPr>
          <w:i/>
        </w:rPr>
        <w:tab/>
        <w:t>Source: T-Mobile USA Inc.</w:t>
      </w:r>
    </w:p>
    <w:p w14:paraId="46AFC6CE" w14:textId="77777777" w:rsidR="00042C20" w:rsidRDefault="00042C20" w:rsidP="00042C20">
      <w:pPr>
        <w:rPr>
          <w:color w:val="808080"/>
        </w:rPr>
      </w:pPr>
      <w:r>
        <w:rPr>
          <w:color w:val="808080"/>
        </w:rPr>
        <w:t>(Replaces R5-217175)</w:t>
      </w:r>
    </w:p>
    <w:p w14:paraId="0BD8AC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52528F" w14:textId="77777777" w:rsidR="00042C20" w:rsidRDefault="00042C20" w:rsidP="00042C20">
      <w:pPr>
        <w:pStyle w:val="Heading6"/>
      </w:pPr>
      <w:bookmarkStart w:id="929" w:name="_Toc89039522"/>
      <w:bookmarkStart w:id="930" w:name="_Toc90994910"/>
      <w:r>
        <w:t>5.3.32.2.2</w:t>
      </w:r>
      <w:r>
        <w:tab/>
        <w:t>Rx Requirements (Clause 7)</w:t>
      </w:r>
      <w:bookmarkEnd w:id="929"/>
      <w:bookmarkEnd w:id="930"/>
    </w:p>
    <w:p w14:paraId="6E077C09" w14:textId="77777777" w:rsidR="00042C20" w:rsidRDefault="00042C20" w:rsidP="00042C20">
      <w:pPr>
        <w:pStyle w:val="Heading6"/>
      </w:pPr>
      <w:bookmarkStart w:id="931" w:name="_Toc89039523"/>
      <w:bookmarkStart w:id="932" w:name="_Toc90994911"/>
      <w:r>
        <w:t>5.3.32.2.3</w:t>
      </w:r>
      <w:r>
        <w:tab/>
        <w:t>Clauses 1-5 / Annexes</w:t>
      </w:r>
      <w:bookmarkEnd w:id="931"/>
      <w:bookmarkEnd w:id="932"/>
    </w:p>
    <w:p w14:paraId="179B3F6E" w14:textId="4ED8235C" w:rsidR="00042C20" w:rsidRDefault="00042C20" w:rsidP="00042C20">
      <w:pPr>
        <w:rPr>
          <w:rFonts w:ascii="Arial" w:hAnsi="Arial" w:cs="Arial"/>
          <w:b/>
          <w:sz w:val="24"/>
        </w:rPr>
      </w:pPr>
      <w:r>
        <w:rPr>
          <w:rFonts w:ascii="Arial" w:hAnsi="Arial" w:cs="Arial"/>
          <w:b/>
          <w:color w:val="0000FF"/>
          <w:sz w:val="24"/>
        </w:rPr>
        <w:t>R5-217176</w:t>
      </w:r>
      <w:r>
        <w:rPr>
          <w:rFonts w:ascii="Arial" w:hAnsi="Arial" w:cs="Arial"/>
          <w:b/>
          <w:color w:val="0000FF"/>
          <w:sz w:val="24"/>
        </w:rPr>
        <w:tab/>
      </w:r>
      <w:r>
        <w:rPr>
          <w:rFonts w:ascii="Arial" w:hAnsi="Arial" w:cs="Arial"/>
          <w:b/>
          <w:sz w:val="24"/>
        </w:rPr>
        <w:t>Adding Power Class 1.5 for LTE Band 41and NR Band n41 to Annex N.1 Indication of modified MPR behaviour</w:t>
      </w:r>
    </w:p>
    <w:p w14:paraId="2E2CC8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38.521-3 v17.2.0</w:t>
      </w:r>
      <w:r>
        <w:rPr>
          <w:i/>
        </w:rPr>
        <w:tab/>
        <w:t xml:space="preserve">  CR-1195  Cat: F (Rel-17)</w:t>
      </w:r>
      <w:r>
        <w:rPr>
          <w:i/>
        </w:rPr>
        <w:br/>
      </w:r>
      <w:r>
        <w:rPr>
          <w:i/>
        </w:rPr>
        <w:br/>
      </w:r>
      <w:r>
        <w:rPr>
          <w:i/>
        </w:rPr>
        <w:tab/>
      </w:r>
      <w:r>
        <w:rPr>
          <w:i/>
        </w:rPr>
        <w:tab/>
      </w:r>
      <w:r>
        <w:rPr>
          <w:i/>
        </w:rPr>
        <w:tab/>
      </w:r>
      <w:r>
        <w:rPr>
          <w:i/>
        </w:rPr>
        <w:tab/>
      </w:r>
      <w:r>
        <w:rPr>
          <w:i/>
        </w:rPr>
        <w:tab/>
        <w:t>Source: T-Mobile USA Inc.</w:t>
      </w:r>
    </w:p>
    <w:p w14:paraId="4D8F731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0A6E9" w14:textId="77777777" w:rsidR="00042C20" w:rsidRDefault="00042C20" w:rsidP="00042C20">
      <w:pPr>
        <w:pStyle w:val="Heading5"/>
      </w:pPr>
      <w:bookmarkStart w:id="933" w:name="_Toc89039524"/>
      <w:bookmarkStart w:id="934" w:name="_Toc90994912"/>
      <w:r>
        <w:t>5.3.32.3</w:t>
      </w:r>
      <w:r>
        <w:tab/>
        <w:t>TS 38.522</w:t>
      </w:r>
      <w:bookmarkEnd w:id="933"/>
      <w:bookmarkEnd w:id="934"/>
    </w:p>
    <w:p w14:paraId="1DD748F7" w14:textId="77777777" w:rsidR="00042C20" w:rsidRDefault="00042C20" w:rsidP="00042C20">
      <w:pPr>
        <w:pStyle w:val="Heading5"/>
      </w:pPr>
      <w:bookmarkStart w:id="935" w:name="_Toc89039525"/>
      <w:bookmarkStart w:id="936" w:name="_Toc90994913"/>
      <w:r>
        <w:t>5.3.32.4</w:t>
      </w:r>
      <w:r>
        <w:tab/>
        <w:t>Discussion Papers / Work Plan / TC lists</w:t>
      </w:r>
      <w:bookmarkEnd w:id="935"/>
      <w:bookmarkEnd w:id="936"/>
    </w:p>
    <w:p w14:paraId="73F9605D" w14:textId="77777777" w:rsidR="00042C20" w:rsidRDefault="00042C20" w:rsidP="00042C20">
      <w:pPr>
        <w:pStyle w:val="Heading4"/>
      </w:pPr>
      <w:bookmarkStart w:id="937" w:name="_Toc89039526"/>
      <w:bookmarkStart w:id="938" w:name="_Toc90994914"/>
      <w:r>
        <w:t>5.3.33</w:t>
      </w:r>
      <w:r>
        <w:tab/>
        <w:t>Power Class 2 for EN-DC with x LTE bands + y NR band(s) in DL and with 1 LTE band +1 TDD NR band in UL (either x= 2 / 3 / y=1 or x=1 / 2 / y=2) (UID-930051) ENDC_PC2_R17_xLTE_yNR-UEConTest</w:t>
      </w:r>
      <w:bookmarkEnd w:id="937"/>
      <w:bookmarkEnd w:id="938"/>
    </w:p>
    <w:p w14:paraId="3A81785B" w14:textId="77777777" w:rsidR="00042C20" w:rsidRDefault="00042C20" w:rsidP="00042C20">
      <w:pPr>
        <w:pStyle w:val="Heading5"/>
      </w:pPr>
      <w:bookmarkStart w:id="939" w:name="_Toc89039527"/>
      <w:bookmarkStart w:id="940" w:name="_Toc90994915"/>
      <w:r>
        <w:t>5.3.33.1</w:t>
      </w:r>
      <w:r>
        <w:tab/>
        <w:t>TS 38.508-2</w:t>
      </w:r>
      <w:bookmarkEnd w:id="939"/>
      <w:bookmarkEnd w:id="940"/>
    </w:p>
    <w:p w14:paraId="6DA6C20C" w14:textId="77777777" w:rsidR="00042C20" w:rsidRDefault="00042C20" w:rsidP="00042C20">
      <w:pPr>
        <w:pStyle w:val="Heading5"/>
      </w:pPr>
      <w:bookmarkStart w:id="941" w:name="_Toc89039528"/>
      <w:bookmarkStart w:id="942" w:name="_Toc90994916"/>
      <w:r>
        <w:t>5.3.33.2</w:t>
      </w:r>
      <w:r>
        <w:tab/>
        <w:t>TS 38.521-3</w:t>
      </w:r>
      <w:bookmarkEnd w:id="941"/>
      <w:bookmarkEnd w:id="942"/>
    </w:p>
    <w:p w14:paraId="10D3E373" w14:textId="77777777" w:rsidR="00042C20" w:rsidRDefault="00042C20" w:rsidP="00042C20">
      <w:pPr>
        <w:pStyle w:val="Heading6"/>
      </w:pPr>
      <w:bookmarkStart w:id="943" w:name="_Toc89039529"/>
      <w:bookmarkStart w:id="944" w:name="_Toc90994917"/>
      <w:r>
        <w:t>5.3.33.2.1</w:t>
      </w:r>
      <w:r>
        <w:tab/>
        <w:t>Tx Requirements (Clause 6)</w:t>
      </w:r>
      <w:bookmarkEnd w:id="943"/>
      <w:bookmarkEnd w:id="944"/>
    </w:p>
    <w:p w14:paraId="6AC321FF" w14:textId="77777777" w:rsidR="00042C20" w:rsidRDefault="00042C20" w:rsidP="00042C20">
      <w:pPr>
        <w:pStyle w:val="Heading6"/>
      </w:pPr>
      <w:bookmarkStart w:id="945" w:name="_Toc89039530"/>
      <w:bookmarkStart w:id="946" w:name="_Toc90994918"/>
      <w:r>
        <w:t>5.3.33.2.2</w:t>
      </w:r>
      <w:r>
        <w:tab/>
        <w:t>Rx Requirements (Clause 7)</w:t>
      </w:r>
      <w:bookmarkEnd w:id="945"/>
      <w:bookmarkEnd w:id="946"/>
    </w:p>
    <w:p w14:paraId="14781DA8" w14:textId="77777777" w:rsidR="00042C20" w:rsidRDefault="00042C20" w:rsidP="00042C20">
      <w:pPr>
        <w:pStyle w:val="Heading6"/>
      </w:pPr>
      <w:bookmarkStart w:id="947" w:name="_Toc89039531"/>
      <w:bookmarkStart w:id="948" w:name="_Toc90994919"/>
      <w:r>
        <w:t>5.3.33.2.3</w:t>
      </w:r>
      <w:r>
        <w:tab/>
        <w:t>Clauses 1-5 / Annexes</w:t>
      </w:r>
      <w:bookmarkEnd w:id="947"/>
      <w:bookmarkEnd w:id="948"/>
    </w:p>
    <w:p w14:paraId="7B5E8070" w14:textId="77777777" w:rsidR="00042C20" w:rsidRDefault="00042C20" w:rsidP="00042C20">
      <w:pPr>
        <w:pStyle w:val="Heading5"/>
      </w:pPr>
      <w:bookmarkStart w:id="949" w:name="_Toc89039532"/>
      <w:bookmarkStart w:id="950" w:name="_Toc90994920"/>
      <w:r>
        <w:t>5.3.33.3</w:t>
      </w:r>
      <w:r>
        <w:tab/>
        <w:t>TS 38.522</w:t>
      </w:r>
      <w:bookmarkEnd w:id="949"/>
      <w:bookmarkEnd w:id="950"/>
    </w:p>
    <w:p w14:paraId="7F6F2682" w14:textId="77777777" w:rsidR="00042C20" w:rsidRDefault="00042C20" w:rsidP="00042C20">
      <w:pPr>
        <w:pStyle w:val="Heading5"/>
      </w:pPr>
      <w:bookmarkStart w:id="951" w:name="_Toc89039533"/>
      <w:bookmarkStart w:id="952" w:name="_Toc90994921"/>
      <w:r>
        <w:t>5.3.33.4</w:t>
      </w:r>
      <w:r>
        <w:tab/>
        <w:t>Discussion Papers / Work Plan / TC lists</w:t>
      </w:r>
      <w:bookmarkEnd w:id="951"/>
      <w:bookmarkEnd w:id="952"/>
    </w:p>
    <w:p w14:paraId="40E342AC" w14:textId="77777777" w:rsidR="00042C20" w:rsidRDefault="00042C20" w:rsidP="00042C20">
      <w:pPr>
        <w:pStyle w:val="Heading4"/>
      </w:pPr>
      <w:bookmarkStart w:id="953" w:name="_Toc89039534"/>
      <w:bookmarkStart w:id="954" w:name="_Toc90994922"/>
      <w:r>
        <w:t>5.3.34</w:t>
      </w:r>
      <w:r>
        <w:tab/>
        <w:t>High power UE (power class 1.5) for NR band n79 (UID-930052) NR_UE_PC1_5_n79-UEConTest</w:t>
      </w:r>
      <w:bookmarkEnd w:id="953"/>
      <w:bookmarkEnd w:id="954"/>
    </w:p>
    <w:p w14:paraId="2B2CDDC9" w14:textId="77777777" w:rsidR="00042C20" w:rsidRDefault="00042C20" w:rsidP="00042C20">
      <w:pPr>
        <w:pStyle w:val="Heading5"/>
      </w:pPr>
      <w:bookmarkStart w:id="955" w:name="_Toc89039535"/>
      <w:bookmarkStart w:id="956" w:name="_Toc90994923"/>
      <w:r>
        <w:t>5.3.34.1</w:t>
      </w:r>
      <w:r>
        <w:tab/>
        <w:t>TS 38.508-2</w:t>
      </w:r>
      <w:bookmarkEnd w:id="955"/>
      <w:bookmarkEnd w:id="956"/>
    </w:p>
    <w:p w14:paraId="54D16340" w14:textId="25B9EA20" w:rsidR="00042C20" w:rsidRDefault="00042C20" w:rsidP="00042C20">
      <w:pPr>
        <w:rPr>
          <w:rFonts w:ascii="Arial" w:hAnsi="Arial" w:cs="Arial"/>
          <w:b/>
          <w:sz w:val="24"/>
        </w:rPr>
      </w:pPr>
      <w:r>
        <w:rPr>
          <w:rFonts w:ascii="Arial" w:hAnsi="Arial" w:cs="Arial"/>
          <w:b/>
          <w:color w:val="0000FF"/>
          <w:sz w:val="24"/>
        </w:rPr>
        <w:t>R5-216465</w:t>
      </w:r>
      <w:r>
        <w:rPr>
          <w:rFonts w:ascii="Arial" w:hAnsi="Arial" w:cs="Arial"/>
          <w:b/>
          <w:color w:val="0000FF"/>
          <w:sz w:val="24"/>
        </w:rPr>
        <w:tab/>
      </w:r>
      <w:r>
        <w:rPr>
          <w:rFonts w:ascii="Arial" w:hAnsi="Arial" w:cs="Arial"/>
          <w:b/>
          <w:sz w:val="24"/>
        </w:rPr>
        <w:t>Introduction of PC1.5 n79 ICS</w:t>
      </w:r>
    </w:p>
    <w:p w14:paraId="782CE5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CR-0256  Cat: F (Rel-17)</w:t>
      </w:r>
      <w:r>
        <w:rPr>
          <w:i/>
        </w:rPr>
        <w:br/>
      </w:r>
      <w:r>
        <w:rPr>
          <w:i/>
        </w:rPr>
        <w:br/>
      </w:r>
      <w:r>
        <w:rPr>
          <w:i/>
        </w:rPr>
        <w:tab/>
      </w:r>
      <w:r>
        <w:rPr>
          <w:i/>
        </w:rPr>
        <w:tab/>
      </w:r>
      <w:r>
        <w:rPr>
          <w:i/>
        </w:rPr>
        <w:tab/>
      </w:r>
      <w:r>
        <w:rPr>
          <w:i/>
        </w:rPr>
        <w:tab/>
      </w:r>
      <w:r>
        <w:rPr>
          <w:i/>
        </w:rPr>
        <w:tab/>
        <w:t>Source: CMCC</w:t>
      </w:r>
    </w:p>
    <w:p w14:paraId="127A5224" w14:textId="77777777" w:rsidR="00042C20" w:rsidRDefault="00042C20" w:rsidP="00042C20">
      <w:pPr>
        <w:rPr>
          <w:rFonts w:ascii="Arial" w:hAnsi="Arial" w:cs="Arial"/>
          <w:b/>
        </w:rPr>
      </w:pPr>
      <w:r>
        <w:rPr>
          <w:rFonts w:ascii="Arial" w:hAnsi="Arial" w:cs="Arial"/>
          <w:b/>
        </w:rPr>
        <w:t xml:space="preserve">Abstract: </w:t>
      </w:r>
    </w:p>
    <w:p w14:paraId="1F017173" w14:textId="77777777" w:rsidR="00042C20" w:rsidRDefault="00042C20" w:rsidP="00042C20">
      <w:r>
        <w:t>Note the overlapping CR for n77 and n78 in R5-216554 (CR 0260) introducing the same Table A.4.3.1-4e with different rows and contents.</w:t>
      </w:r>
    </w:p>
    <w:p w14:paraId="20C7FB37" w14:textId="77777777" w:rsidR="00042C20" w:rsidRDefault="00042C20" w:rsidP="00042C20">
      <w:r>
        <w:t>The item number “XX” in Table A.4.3.1-4e need to be assigned by MCC.</w:t>
      </w:r>
    </w:p>
    <w:p w14:paraId="7600A1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DB318" w14:textId="77777777" w:rsidR="00042C20" w:rsidRDefault="00042C20" w:rsidP="00042C20">
      <w:pPr>
        <w:pStyle w:val="Heading5"/>
      </w:pPr>
      <w:bookmarkStart w:id="957" w:name="_Toc89039536"/>
      <w:bookmarkStart w:id="958" w:name="_Toc90994924"/>
      <w:r>
        <w:t>5.3.34.2</w:t>
      </w:r>
      <w:r>
        <w:tab/>
        <w:t>TS 38.521-1</w:t>
      </w:r>
      <w:bookmarkEnd w:id="957"/>
      <w:bookmarkEnd w:id="958"/>
    </w:p>
    <w:p w14:paraId="60B2308A" w14:textId="77777777" w:rsidR="00042C20" w:rsidRDefault="00042C20" w:rsidP="00042C20">
      <w:pPr>
        <w:pStyle w:val="Heading6"/>
      </w:pPr>
      <w:bookmarkStart w:id="959" w:name="_Toc89039537"/>
      <w:bookmarkStart w:id="960" w:name="_Toc90994925"/>
      <w:r>
        <w:t>5.3.34.2.1</w:t>
      </w:r>
      <w:r>
        <w:tab/>
        <w:t>Tx Requirements (Clause 6)</w:t>
      </w:r>
      <w:bookmarkEnd w:id="959"/>
      <w:bookmarkEnd w:id="960"/>
    </w:p>
    <w:p w14:paraId="685787EB" w14:textId="3DC6CD65" w:rsidR="00042C20" w:rsidRDefault="00042C20" w:rsidP="00042C20">
      <w:pPr>
        <w:rPr>
          <w:rFonts w:ascii="Arial" w:hAnsi="Arial" w:cs="Arial"/>
          <w:b/>
          <w:sz w:val="24"/>
        </w:rPr>
      </w:pPr>
      <w:r>
        <w:rPr>
          <w:rFonts w:ascii="Arial" w:hAnsi="Arial" w:cs="Arial"/>
          <w:b/>
          <w:color w:val="0000FF"/>
          <w:sz w:val="24"/>
        </w:rPr>
        <w:t>R5-216468</w:t>
      </w:r>
      <w:r>
        <w:rPr>
          <w:rFonts w:ascii="Arial" w:hAnsi="Arial" w:cs="Arial"/>
          <w:b/>
          <w:color w:val="0000FF"/>
          <w:sz w:val="24"/>
        </w:rPr>
        <w:tab/>
      </w:r>
      <w:r>
        <w:rPr>
          <w:rFonts w:ascii="Arial" w:hAnsi="Arial" w:cs="Arial"/>
          <w:b/>
          <w:sz w:val="24"/>
        </w:rPr>
        <w:t>Adding Power Class 1.5 for NR Band n79 MOP</w:t>
      </w:r>
    </w:p>
    <w:p w14:paraId="7C0D21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CR-1381  Cat: F (Rel-17)</w:t>
      </w:r>
      <w:r>
        <w:rPr>
          <w:i/>
        </w:rPr>
        <w:br/>
      </w:r>
      <w:r>
        <w:rPr>
          <w:i/>
        </w:rPr>
        <w:br/>
      </w:r>
      <w:r>
        <w:rPr>
          <w:i/>
        </w:rPr>
        <w:tab/>
      </w:r>
      <w:r>
        <w:rPr>
          <w:i/>
        </w:rPr>
        <w:tab/>
      </w:r>
      <w:r>
        <w:rPr>
          <w:i/>
        </w:rPr>
        <w:tab/>
      </w:r>
      <w:r>
        <w:rPr>
          <w:i/>
        </w:rPr>
        <w:tab/>
      </w:r>
      <w:r>
        <w:rPr>
          <w:i/>
        </w:rPr>
        <w:tab/>
        <w:t>Source: CMCC</w:t>
      </w:r>
    </w:p>
    <w:p w14:paraId="00715108" w14:textId="77777777" w:rsidR="00042C20" w:rsidRDefault="00042C20" w:rsidP="00042C20">
      <w:pPr>
        <w:rPr>
          <w:rFonts w:ascii="Arial" w:hAnsi="Arial" w:cs="Arial"/>
          <w:b/>
        </w:rPr>
      </w:pPr>
      <w:r>
        <w:rPr>
          <w:rFonts w:ascii="Arial" w:hAnsi="Arial" w:cs="Arial"/>
          <w:b/>
        </w:rPr>
        <w:t xml:space="preserve">Discussion: </w:t>
      </w:r>
    </w:p>
    <w:p w14:paraId="71D4F3F8" w14:textId="77777777" w:rsidR="00042C20" w:rsidRDefault="00042C20" w:rsidP="00042C20">
      <w:r>
        <w:lastRenderedPageBreak/>
        <w:t xml:space="preserve">wrong </w:t>
      </w:r>
      <w:proofErr w:type="spellStart"/>
      <w:r>
        <w:t>ver</w:t>
      </w:r>
      <w:proofErr w:type="spellEnd"/>
    </w:p>
    <w:p w14:paraId="4FD5D889" w14:textId="77777777" w:rsidR="00042C20" w:rsidRDefault="00042C20" w:rsidP="00042C20">
      <w:r>
        <w:t>r1</w:t>
      </w:r>
    </w:p>
    <w:p w14:paraId="7A0231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R5-218380</w:t>
      </w:r>
      <w:r>
        <w:rPr>
          <w:color w:val="993300"/>
          <w:u w:val="single"/>
        </w:rPr>
        <w:t>.</w:t>
      </w:r>
    </w:p>
    <w:p w14:paraId="0EC26D4B" w14:textId="0E4B4FAD" w:rsidR="00042C20" w:rsidRDefault="00042C20" w:rsidP="00042C20">
      <w:pPr>
        <w:rPr>
          <w:rFonts w:ascii="Arial" w:hAnsi="Arial" w:cs="Arial"/>
          <w:b/>
          <w:sz w:val="24"/>
        </w:rPr>
      </w:pPr>
      <w:r>
        <w:rPr>
          <w:rFonts w:ascii="Arial" w:hAnsi="Arial" w:cs="Arial"/>
          <w:b/>
          <w:color w:val="0000FF"/>
          <w:sz w:val="24"/>
        </w:rPr>
        <w:t>R5-218380</w:t>
      </w:r>
      <w:r>
        <w:rPr>
          <w:rFonts w:ascii="Arial" w:hAnsi="Arial" w:cs="Arial"/>
          <w:b/>
          <w:color w:val="0000FF"/>
          <w:sz w:val="24"/>
        </w:rPr>
        <w:tab/>
      </w:r>
      <w:r>
        <w:rPr>
          <w:rFonts w:ascii="Arial" w:hAnsi="Arial" w:cs="Arial"/>
          <w:b/>
          <w:sz w:val="24"/>
        </w:rPr>
        <w:t>Adding Power Class 1.5 for NR Band n79 MOP</w:t>
      </w:r>
    </w:p>
    <w:p w14:paraId="474C73C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CR-1381  rev 1 Cat: F (Rel-17)</w:t>
      </w:r>
      <w:r>
        <w:rPr>
          <w:i/>
        </w:rPr>
        <w:br/>
      </w:r>
      <w:r>
        <w:rPr>
          <w:i/>
        </w:rPr>
        <w:br/>
      </w:r>
      <w:r>
        <w:rPr>
          <w:i/>
        </w:rPr>
        <w:tab/>
      </w:r>
      <w:r>
        <w:rPr>
          <w:i/>
        </w:rPr>
        <w:tab/>
      </w:r>
      <w:r>
        <w:rPr>
          <w:i/>
        </w:rPr>
        <w:tab/>
      </w:r>
      <w:r>
        <w:rPr>
          <w:i/>
        </w:rPr>
        <w:tab/>
      </w:r>
      <w:r>
        <w:rPr>
          <w:i/>
        </w:rPr>
        <w:tab/>
        <w:t>Source: CMCC</w:t>
      </w:r>
    </w:p>
    <w:p w14:paraId="5E2E7305" w14:textId="77777777" w:rsidR="00042C20" w:rsidRDefault="00042C20" w:rsidP="00042C20">
      <w:pPr>
        <w:rPr>
          <w:color w:val="808080"/>
        </w:rPr>
      </w:pPr>
      <w:r>
        <w:rPr>
          <w:color w:val="808080"/>
        </w:rPr>
        <w:t>(Replaces R5-216468)</w:t>
      </w:r>
    </w:p>
    <w:p w14:paraId="122C75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C5A5D" w14:textId="57A789C6" w:rsidR="00042C20" w:rsidRDefault="00042C20" w:rsidP="00042C20">
      <w:pPr>
        <w:rPr>
          <w:rFonts w:ascii="Arial" w:hAnsi="Arial" w:cs="Arial"/>
          <w:b/>
          <w:sz w:val="24"/>
        </w:rPr>
      </w:pPr>
      <w:r>
        <w:rPr>
          <w:rFonts w:ascii="Arial" w:hAnsi="Arial" w:cs="Arial"/>
          <w:b/>
          <w:color w:val="0000FF"/>
          <w:sz w:val="24"/>
        </w:rPr>
        <w:t>R5-216469</w:t>
      </w:r>
      <w:r>
        <w:rPr>
          <w:rFonts w:ascii="Arial" w:hAnsi="Arial" w:cs="Arial"/>
          <w:b/>
          <w:color w:val="0000FF"/>
          <w:sz w:val="24"/>
        </w:rPr>
        <w:tab/>
      </w:r>
      <w:r>
        <w:rPr>
          <w:rFonts w:ascii="Arial" w:hAnsi="Arial" w:cs="Arial"/>
          <w:b/>
          <w:sz w:val="24"/>
        </w:rPr>
        <w:t>Introduction of PC1.5 n79 MOP for UL MIMO</w:t>
      </w:r>
    </w:p>
    <w:p w14:paraId="745963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CR-1382  Cat: F (Rel-17)</w:t>
      </w:r>
      <w:r>
        <w:rPr>
          <w:i/>
        </w:rPr>
        <w:br/>
      </w:r>
      <w:r>
        <w:rPr>
          <w:i/>
        </w:rPr>
        <w:br/>
      </w:r>
      <w:r>
        <w:rPr>
          <w:i/>
        </w:rPr>
        <w:tab/>
      </w:r>
      <w:r>
        <w:rPr>
          <w:i/>
        </w:rPr>
        <w:tab/>
      </w:r>
      <w:r>
        <w:rPr>
          <w:i/>
        </w:rPr>
        <w:tab/>
      </w:r>
      <w:r>
        <w:rPr>
          <w:i/>
        </w:rPr>
        <w:tab/>
      </w:r>
      <w:r>
        <w:rPr>
          <w:i/>
        </w:rPr>
        <w:tab/>
        <w:t>Source: CMCC</w:t>
      </w:r>
    </w:p>
    <w:p w14:paraId="66C263AF" w14:textId="77777777" w:rsidR="00042C20" w:rsidRDefault="00042C20" w:rsidP="00042C20">
      <w:pPr>
        <w:rPr>
          <w:rFonts w:ascii="Arial" w:hAnsi="Arial" w:cs="Arial"/>
          <w:b/>
        </w:rPr>
      </w:pPr>
      <w:r>
        <w:rPr>
          <w:rFonts w:ascii="Arial" w:hAnsi="Arial" w:cs="Arial"/>
          <w:b/>
        </w:rPr>
        <w:t xml:space="preserve">Discussion: </w:t>
      </w:r>
    </w:p>
    <w:p w14:paraId="57DF47C0" w14:textId="77777777" w:rsidR="00042C20" w:rsidRDefault="00042C20" w:rsidP="00042C20">
      <w:r>
        <w:t xml:space="preserve">wrong </w:t>
      </w:r>
      <w:proofErr w:type="spellStart"/>
      <w:r>
        <w:t>ver</w:t>
      </w:r>
      <w:proofErr w:type="spellEnd"/>
    </w:p>
    <w:p w14:paraId="7805B876" w14:textId="77777777" w:rsidR="00042C20" w:rsidRDefault="00042C20" w:rsidP="00042C20">
      <w:r>
        <w:t>r1</w:t>
      </w:r>
    </w:p>
    <w:p w14:paraId="6AF8C7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R5-218381</w:t>
      </w:r>
      <w:r>
        <w:rPr>
          <w:color w:val="993300"/>
          <w:u w:val="single"/>
        </w:rPr>
        <w:t>.</w:t>
      </w:r>
    </w:p>
    <w:p w14:paraId="515D60F2" w14:textId="1DB24D18" w:rsidR="00042C20" w:rsidRDefault="00042C20" w:rsidP="00042C20">
      <w:pPr>
        <w:rPr>
          <w:rFonts w:ascii="Arial" w:hAnsi="Arial" w:cs="Arial"/>
          <w:b/>
          <w:sz w:val="24"/>
        </w:rPr>
      </w:pPr>
      <w:r>
        <w:rPr>
          <w:rFonts w:ascii="Arial" w:hAnsi="Arial" w:cs="Arial"/>
          <w:b/>
          <w:color w:val="0000FF"/>
          <w:sz w:val="24"/>
        </w:rPr>
        <w:t>R5-218381</w:t>
      </w:r>
      <w:r>
        <w:rPr>
          <w:rFonts w:ascii="Arial" w:hAnsi="Arial" w:cs="Arial"/>
          <w:b/>
          <w:color w:val="0000FF"/>
          <w:sz w:val="24"/>
        </w:rPr>
        <w:tab/>
      </w:r>
      <w:r>
        <w:rPr>
          <w:rFonts w:ascii="Arial" w:hAnsi="Arial" w:cs="Arial"/>
          <w:b/>
          <w:sz w:val="24"/>
        </w:rPr>
        <w:t>Introduction of PC1.5 n79 MOP for UL MIMO</w:t>
      </w:r>
    </w:p>
    <w:p w14:paraId="1E6D84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CR-1382  rev 1 Cat: F (Rel-17)</w:t>
      </w:r>
      <w:r>
        <w:rPr>
          <w:i/>
        </w:rPr>
        <w:br/>
      </w:r>
      <w:r>
        <w:rPr>
          <w:i/>
        </w:rPr>
        <w:br/>
      </w:r>
      <w:r>
        <w:rPr>
          <w:i/>
        </w:rPr>
        <w:tab/>
      </w:r>
      <w:r>
        <w:rPr>
          <w:i/>
        </w:rPr>
        <w:tab/>
      </w:r>
      <w:r>
        <w:rPr>
          <w:i/>
        </w:rPr>
        <w:tab/>
      </w:r>
      <w:r>
        <w:rPr>
          <w:i/>
        </w:rPr>
        <w:tab/>
      </w:r>
      <w:r>
        <w:rPr>
          <w:i/>
        </w:rPr>
        <w:tab/>
        <w:t>Source: CMCC</w:t>
      </w:r>
    </w:p>
    <w:p w14:paraId="04E981A0" w14:textId="77777777" w:rsidR="00042C20" w:rsidRDefault="00042C20" w:rsidP="00042C20">
      <w:pPr>
        <w:rPr>
          <w:color w:val="808080"/>
        </w:rPr>
      </w:pPr>
      <w:r>
        <w:rPr>
          <w:color w:val="808080"/>
        </w:rPr>
        <w:t>(Replaces R5-216469)</w:t>
      </w:r>
    </w:p>
    <w:p w14:paraId="45C92B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45288" w14:textId="0CF57FA0" w:rsidR="00042C20" w:rsidRDefault="00042C20" w:rsidP="00042C20">
      <w:pPr>
        <w:rPr>
          <w:rFonts w:ascii="Arial" w:hAnsi="Arial" w:cs="Arial"/>
          <w:b/>
          <w:sz w:val="24"/>
        </w:rPr>
      </w:pPr>
      <w:r>
        <w:rPr>
          <w:rFonts w:ascii="Arial" w:hAnsi="Arial" w:cs="Arial"/>
          <w:b/>
          <w:color w:val="0000FF"/>
          <w:sz w:val="24"/>
        </w:rPr>
        <w:t>R5-216470</w:t>
      </w:r>
      <w:r>
        <w:rPr>
          <w:rFonts w:ascii="Arial" w:hAnsi="Arial" w:cs="Arial"/>
          <w:b/>
          <w:color w:val="0000FF"/>
          <w:sz w:val="24"/>
        </w:rPr>
        <w:tab/>
      </w:r>
      <w:r>
        <w:rPr>
          <w:rFonts w:ascii="Arial" w:hAnsi="Arial" w:cs="Arial"/>
          <w:b/>
          <w:sz w:val="24"/>
        </w:rPr>
        <w:t>Introduction of PC1.5 n79 MPR</w:t>
      </w:r>
    </w:p>
    <w:p w14:paraId="703389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CR-1383  Cat: F (Rel-17)</w:t>
      </w:r>
      <w:r>
        <w:rPr>
          <w:i/>
        </w:rPr>
        <w:br/>
      </w:r>
      <w:r>
        <w:rPr>
          <w:i/>
        </w:rPr>
        <w:br/>
      </w:r>
      <w:r>
        <w:rPr>
          <w:i/>
        </w:rPr>
        <w:tab/>
      </w:r>
      <w:r>
        <w:rPr>
          <w:i/>
        </w:rPr>
        <w:tab/>
      </w:r>
      <w:r>
        <w:rPr>
          <w:i/>
        </w:rPr>
        <w:tab/>
      </w:r>
      <w:r>
        <w:rPr>
          <w:i/>
        </w:rPr>
        <w:tab/>
      </w:r>
      <w:r>
        <w:rPr>
          <w:i/>
        </w:rPr>
        <w:tab/>
        <w:t>Source: CMCC</w:t>
      </w:r>
    </w:p>
    <w:p w14:paraId="4F57CEEC" w14:textId="77777777" w:rsidR="00042C20" w:rsidRDefault="00042C20" w:rsidP="00042C20">
      <w:pPr>
        <w:rPr>
          <w:rFonts w:ascii="Arial" w:hAnsi="Arial" w:cs="Arial"/>
          <w:b/>
        </w:rPr>
      </w:pPr>
      <w:r>
        <w:rPr>
          <w:rFonts w:ascii="Arial" w:hAnsi="Arial" w:cs="Arial"/>
          <w:b/>
        </w:rPr>
        <w:t xml:space="preserve">Discussion: </w:t>
      </w:r>
    </w:p>
    <w:p w14:paraId="75B4E81D" w14:textId="77777777" w:rsidR="00042C20" w:rsidRDefault="00042C20" w:rsidP="00042C20">
      <w:r>
        <w:t xml:space="preserve">wrong </w:t>
      </w:r>
      <w:proofErr w:type="spellStart"/>
      <w:r>
        <w:t>ver</w:t>
      </w:r>
      <w:proofErr w:type="spellEnd"/>
      <w:r>
        <w:t>, spec cover!</w:t>
      </w:r>
    </w:p>
    <w:p w14:paraId="143A5708" w14:textId="77777777" w:rsidR="00042C20" w:rsidRDefault="00042C20" w:rsidP="00042C20">
      <w:r>
        <w:t>r1</w:t>
      </w:r>
    </w:p>
    <w:p w14:paraId="25082B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R5-218382</w:t>
      </w:r>
      <w:r>
        <w:rPr>
          <w:color w:val="993300"/>
          <w:u w:val="single"/>
        </w:rPr>
        <w:t>.</w:t>
      </w:r>
    </w:p>
    <w:p w14:paraId="412DC271" w14:textId="420B5AF3" w:rsidR="00042C20" w:rsidRDefault="00042C20" w:rsidP="00042C20">
      <w:pPr>
        <w:rPr>
          <w:rFonts w:ascii="Arial" w:hAnsi="Arial" w:cs="Arial"/>
          <w:b/>
          <w:sz w:val="24"/>
        </w:rPr>
      </w:pPr>
      <w:r>
        <w:rPr>
          <w:rFonts w:ascii="Arial" w:hAnsi="Arial" w:cs="Arial"/>
          <w:b/>
          <w:color w:val="0000FF"/>
          <w:sz w:val="24"/>
        </w:rPr>
        <w:t>R5-218382</w:t>
      </w:r>
      <w:r>
        <w:rPr>
          <w:rFonts w:ascii="Arial" w:hAnsi="Arial" w:cs="Arial"/>
          <w:b/>
          <w:color w:val="0000FF"/>
          <w:sz w:val="24"/>
        </w:rPr>
        <w:tab/>
      </w:r>
      <w:r>
        <w:rPr>
          <w:rFonts w:ascii="Arial" w:hAnsi="Arial" w:cs="Arial"/>
          <w:b/>
          <w:sz w:val="24"/>
        </w:rPr>
        <w:t>Introduction of PC1.5 n79 MPR</w:t>
      </w:r>
    </w:p>
    <w:p w14:paraId="1F9B5B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CR-1383  rev 1 Cat: F (Rel-17)</w:t>
      </w:r>
      <w:r>
        <w:rPr>
          <w:i/>
        </w:rPr>
        <w:br/>
      </w:r>
      <w:r>
        <w:rPr>
          <w:i/>
        </w:rPr>
        <w:br/>
      </w:r>
      <w:r>
        <w:rPr>
          <w:i/>
        </w:rPr>
        <w:tab/>
      </w:r>
      <w:r>
        <w:rPr>
          <w:i/>
        </w:rPr>
        <w:tab/>
      </w:r>
      <w:r>
        <w:rPr>
          <w:i/>
        </w:rPr>
        <w:tab/>
      </w:r>
      <w:r>
        <w:rPr>
          <w:i/>
        </w:rPr>
        <w:tab/>
      </w:r>
      <w:r>
        <w:rPr>
          <w:i/>
        </w:rPr>
        <w:tab/>
        <w:t>Source: CMCC</w:t>
      </w:r>
    </w:p>
    <w:p w14:paraId="172CEF24" w14:textId="77777777" w:rsidR="00042C20" w:rsidRDefault="00042C20" w:rsidP="00042C20">
      <w:pPr>
        <w:rPr>
          <w:color w:val="808080"/>
        </w:rPr>
      </w:pPr>
      <w:r>
        <w:rPr>
          <w:color w:val="808080"/>
        </w:rPr>
        <w:t>(Replaces R5-216470)</w:t>
      </w:r>
    </w:p>
    <w:p w14:paraId="0AA8B3AA"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03D6C" w14:textId="77777777" w:rsidR="00042C20" w:rsidRDefault="00042C20" w:rsidP="00042C20">
      <w:pPr>
        <w:pStyle w:val="Heading6"/>
      </w:pPr>
      <w:bookmarkStart w:id="961" w:name="_Toc89039538"/>
      <w:bookmarkStart w:id="962" w:name="_Toc90994926"/>
      <w:r>
        <w:t>5.3.34.2.2</w:t>
      </w:r>
      <w:r>
        <w:tab/>
        <w:t>Rx Requirements (Clause 7)</w:t>
      </w:r>
      <w:bookmarkEnd w:id="961"/>
      <w:bookmarkEnd w:id="962"/>
    </w:p>
    <w:p w14:paraId="0442616D" w14:textId="77777777" w:rsidR="00042C20" w:rsidRDefault="00042C20" w:rsidP="00042C20">
      <w:pPr>
        <w:pStyle w:val="Heading6"/>
      </w:pPr>
      <w:bookmarkStart w:id="963" w:name="_Toc89039539"/>
      <w:bookmarkStart w:id="964" w:name="_Toc90994927"/>
      <w:r>
        <w:t>5.3.34.2.3</w:t>
      </w:r>
      <w:r>
        <w:tab/>
        <w:t>Clauses 1-5 / Annexes</w:t>
      </w:r>
      <w:bookmarkEnd w:id="963"/>
      <w:bookmarkEnd w:id="964"/>
    </w:p>
    <w:p w14:paraId="7CDB1680" w14:textId="77777777" w:rsidR="00042C20" w:rsidRDefault="00042C20" w:rsidP="00042C20">
      <w:pPr>
        <w:pStyle w:val="Heading5"/>
      </w:pPr>
      <w:bookmarkStart w:id="965" w:name="_Toc89039540"/>
      <w:bookmarkStart w:id="966" w:name="_Toc90994928"/>
      <w:r>
        <w:t>5.3.34.3</w:t>
      </w:r>
      <w:r>
        <w:tab/>
        <w:t>TS 38.522</w:t>
      </w:r>
      <w:bookmarkEnd w:id="965"/>
      <w:bookmarkEnd w:id="966"/>
    </w:p>
    <w:p w14:paraId="6F7B80D4" w14:textId="77777777" w:rsidR="00042C20" w:rsidRDefault="00042C20" w:rsidP="00042C20">
      <w:pPr>
        <w:pStyle w:val="Heading5"/>
      </w:pPr>
      <w:bookmarkStart w:id="967" w:name="_Toc89039541"/>
      <w:bookmarkStart w:id="968" w:name="_Toc90994929"/>
      <w:r>
        <w:t>5.3.34.4</w:t>
      </w:r>
      <w:r>
        <w:tab/>
        <w:t>Discussion Papers / Work Plan / TC lists</w:t>
      </w:r>
      <w:bookmarkEnd w:id="967"/>
      <w:bookmarkEnd w:id="968"/>
    </w:p>
    <w:p w14:paraId="48ACE0FD" w14:textId="38122BD7" w:rsidR="00042C20" w:rsidRDefault="00042C20" w:rsidP="00042C20">
      <w:pPr>
        <w:rPr>
          <w:rFonts w:ascii="Arial" w:hAnsi="Arial" w:cs="Arial"/>
          <w:b/>
          <w:sz w:val="24"/>
        </w:rPr>
      </w:pPr>
      <w:r>
        <w:rPr>
          <w:rFonts w:ascii="Arial" w:hAnsi="Arial" w:cs="Arial"/>
          <w:b/>
          <w:color w:val="0000FF"/>
          <w:sz w:val="24"/>
        </w:rPr>
        <w:t>R5-218209</w:t>
      </w:r>
      <w:r>
        <w:rPr>
          <w:rFonts w:ascii="Arial" w:hAnsi="Arial" w:cs="Arial"/>
          <w:b/>
          <w:color w:val="0000FF"/>
          <w:sz w:val="24"/>
        </w:rPr>
        <w:tab/>
      </w:r>
      <w:r>
        <w:rPr>
          <w:rFonts w:ascii="Arial" w:hAnsi="Arial" w:cs="Arial"/>
          <w:b/>
          <w:sz w:val="24"/>
        </w:rPr>
        <w:t xml:space="preserve">Discussion on Handling </w:t>
      </w:r>
      <w:proofErr w:type="spellStart"/>
      <w:r>
        <w:rPr>
          <w:rFonts w:ascii="Arial" w:hAnsi="Arial" w:cs="Arial"/>
          <w:b/>
          <w:sz w:val="24"/>
        </w:rPr>
        <w:t>TxD</w:t>
      </w:r>
      <w:proofErr w:type="spellEnd"/>
      <w:r>
        <w:rPr>
          <w:rFonts w:ascii="Arial" w:hAnsi="Arial" w:cs="Arial"/>
          <w:b/>
          <w:sz w:val="24"/>
        </w:rPr>
        <w:t xml:space="preserve"> WI and PC1.5 Wis</w:t>
      </w:r>
    </w:p>
    <w:p w14:paraId="09FB2F3E"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F3B9814" w14:textId="77777777" w:rsidR="00042C20" w:rsidRDefault="00042C20" w:rsidP="00042C20">
      <w:pPr>
        <w:rPr>
          <w:rFonts w:ascii="Arial" w:hAnsi="Arial" w:cs="Arial"/>
          <w:b/>
        </w:rPr>
      </w:pPr>
      <w:r>
        <w:rPr>
          <w:rFonts w:ascii="Arial" w:hAnsi="Arial" w:cs="Arial"/>
          <w:b/>
        </w:rPr>
        <w:t xml:space="preserve">Discussion: </w:t>
      </w:r>
    </w:p>
    <w:p w14:paraId="4E941797" w14:textId="77777777" w:rsidR="00042C20" w:rsidRDefault="00042C20" w:rsidP="00042C20">
      <w:r>
        <w:t>Keysight Spain: •</w:t>
      </w:r>
      <w:r>
        <w:tab/>
        <w:t xml:space="preserve">Regarding Observation 3, we think that it would be worthy to get a formal confirmation from RAN4 about the general assumption that 29dBm couldn’t be achieved via single PA, so it’s expected that UE transmits 26dBm on E-UTRA carrier and 26dBm on NR carrier, which is not aligned with </w:t>
      </w:r>
      <w:proofErr w:type="spellStart"/>
      <w:r>
        <w:t>TxD</w:t>
      </w:r>
      <w:proofErr w:type="spellEnd"/>
      <w:r>
        <w:t xml:space="preserve"> concept. </w:t>
      </w:r>
    </w:p>
    <w:p w14:paraId="7CE0147B" w14:textId="77777777" w:rsidR="00042C20" w:rsidRDefault="00042C20" w:rsidP="00042C20">
      <w:r>
        <w:t>•</w:t>
      </w:r>
      <w:r>
        <w:tab/>
        <w:t xml:space="preserve">Regarding Observation 5, what do you mean that a few PC1.5 test cases are quite in shape? Does this mean that your expectations on PC1.5 WIs is that they are concluded even if RAN4 as not clarified whether PC1.5 requirements should be moved/merged to </w:t>
      </w:r>
      <w:proofErr w:type="spellStart"/>
      <w:r>
        <w:t>TxD</w:t>
      </w:r>
      <w:proofErr w:type="spellEnd"/>
      <w:r>
        <w:t xml:space="preserve"> or UL-MIMO?  Taking into account the discussions described in section 2.2 and 2.3 of the document, we think that PC1.5 WIs can’t be considered complete until RAN4 does not clarify which core requirements are affected by PC1.5 WIs (either  suffix G- </w:t>
      </w:r>
      <w:proofErr w:type="spellStart"/>
      <w:r>
        <w:t>TxD</w:t>
      </w:r>
      <w:proofErr w:type="spellEnd"/>
      <w:r>
        <w:t xml:space="preserve"> test cases, or suffix D-UL-MIMO ones).</w:t>
      </w:r>
    </w:p>
    <w:p w14:paraId="0BCB8F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9100" w14:textId="77777777" w:rsidR="00042C20" w:rsidRDefault="00042C20" w:rsidP="00042C20">
      <w:pPr>
        <w:pStyle w:val="Heading4"/>
      </w:pPr>
      <w:bookmarkStart w:id="969" w:name="_Toc89039542"/>
      <w:bookmarkStart w:id="970" w:name="_Toc90994930"/>
      <w:r>
        <w:t>5.3.35</w:t>
      </w:r>
      <w:r>
        <w:tab/>
        <w:t>High power UE (power class 2) for NR band n34 (UID-930053) NR_UE_PC2_n34-UEConTest</w:t>
      </w:r>
      <w:bookmarkEnd w:id="969"/>
      <w:bookmarkEnd w:id="970"/>
    </w:p>
    <w:p w14:paraId="143ED1D5" w14:textId="77777777" w:rsidR="00042C20" w:rsidRDefault="00042C20" w:rsidP="00042C20">
      <w:pPr>
        <w:pStyle w:val="Heading5"/>
      </w:pPr>
      <w:bookmarkStart w:id="971" w:name="_Toc89039543"/>
      <w:bookmarkStart w:id="972" w:name="_Toc90994931"/>
      <w:r>
        <w:t>5.3.35.1</w:t>
      </w:r>
      <w:r>
        <w:tab/>
        <w:t>TS 38.508-2</w:t>
      </w:r>
      <w:bookmarkEnd w:id="971"/>
      <w:bookmarkEnd w:id="972"/>
    </w:p>
    <w:p w14:paraId="2C2898E5" w14:textId="3C1CF5CE" w:rsidR="00042C20" w:rsidRDefault="00042C20" w:rsidP="00042C20">
      <w:pPr>
        <w:rPr>
          <w:rFonts w:ascii="Arial" w:hAnsi="Arial" w:cs="Arial"/>
          <w:b/>
          <w:sz w:val="24"/>
        </w:rPr>
      </w:pPr>
      <w:r>
        <w:rPr>
          <w:rFonts w:ascii="Arial" w:hAnsi="Arial" w:cs="Arial"/>
          <w:b/>
          <w:color w:val="0000FF"/>
          <w:sz w:val="24"/>
        </w:rPr>
        <w:t>R5-216466</w:t>
      </w:r>
      <w:r>
        <w:rPr>
          <w:rFonts w:ascii="Arial" w:hAnsi="Arial" w:cs="Arial"/>
          <w:b/>
          <w:color w:val="0000FF"/>
          <w:sz w:val="24"/>
        </w:rPr>
        <w:tab/>
      </w:r>
      <w:r>
        <w:rPr>
          <w:rFonts w:ascii="Arial" w:hAnsi="Arial" w:cs="Arial"/>
          <w:b/>
          <w:sz w:val="24"/>
        </w:rPr>
        <w:t>Introduction of PC2 n34 ICS</w:t>
      </w:r>
    </w:p>
    <w:p w14:paraId="205804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CR-0257  Cat: F (Rel-17)</w:t>
      </w:r>
      <w:r>
        <w:rPr>
          <w:i/>
        </w:rPr>
        <w:br/>
      </w:r>
      <w:r>
        <w:rPr>
          <w:i/>
        </w:rPr>
        <w:br/>
      </w:r>
      <w:r>
        <w:rPr>
          <w:i/>
        </w:rPr>
        <w:tab/>
      </w:r>
      <w:r>
        <w:rPr>
          <w:i/>
        </w:rPr>
        <w:tab/>
      </w:r>
      <w:r>
        <w:rPr>
          <w:i/>
        </w:rPr>
        <w:tab/>
      </w:r>
      <w:r>
        <w:rPr>
          <w:i/>
        </w:rPr>
        <w:tab/>
      </w:r>
      <w:r>
        <w:rPr>
          <w:i/>
        </w:rPr>
        <w:tab/>
        <w:t>Source: CMCC</w:t>
      </w:r>
    </w:p>
    <w:p w14:paraId="52B477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74403" w14:textId="77777777" w:rsidR="00042C20" w:rsidRDefault="00042C20" w:rsidP="00042C20">
      <w:pPr>
        <w:pStyle w:val="Heading5"/>
      </w:pPr>
      <w:bookmarkStart w:id="973" w:name="_Toc89039544"/>
      <w:bookmarkStart w:id="974" w:name="_Toc90994932"/>
      <w:r>
        <w:t>5.3.35.2</w:t>
      </w:r>
      <w:r>
        <w:tab/>
        <w:t>TS 38.521-1</w:t>
      </w:r>
      <w:bookmarkEnd w:id="973"/>
      <w:bookmarkEnd w:id="974"/>
    </w:p>
    <w:p w14:paraId="638D634D" w14:textId="77777777" w:rsidR="00042C20" w:rsidRDefault="00042C20" w:rsidP="00042C20">
      <w:pPr>
        <w:pStyle w:val="Heading6"/>
      </w:pPr>
      <w:bookmarkStart w:id="975" w:name="_Toc89039545"/>
      <w:bookmarkStart w:id="976" w:name="_Toc90994933"/>
      <w:r>
        <w:t>5.3.35.2.1</w:t>
      </w:r>
      <w:r>
        <w:tab/>
        <w:t>Tx Requirements (Clause 6)</w:t>
      </w:r>
      <w:bookmarkEnd w:id="975"/>
      <w:bookmarkEnd w:id="976"/>
    </w:p>
    <w:p w14:paraId="3E0EAC1D" w14:textId="21AC2DA2" w:rsidR="00042C20" w:rsidRDefault="00042C20" w:rsidP="00042C20">
      <w:pPr>
        <w:rPr>
          <w:rFonts w:ascii="Arial" w:hAnsi="Arial" w:cs="Arial"/>
          <w:b/>
          <w:sz w:val="24"/>
        </w:rPr>
      </w:pPr>
      <w:r>
        <w:rPr>
          <w:rFonts w:ascii="Arial" w:hAnsi="Arial" w:cs="Arial"/>
          <w:b/>
          <w:color w:val="0000FF"/>
          <w:sz w:val="24"/>
        </w:rPr>
        <w:t>R5-216471</w:t>
      </w:r>
      <w:r>
        <w:rPr>
          <w:rFonts w:ascii="Arial" w:hAnsi="Arial" w:cs="Arial"/>
          <w:b/>
          <w:color w:val="0000FF"/>
          <w:sz w:val="24"/>
        </w:rPr>
        <w:tab/>
      </w:r>
      <w:r>
        <w:rPr>
          <w:rFonts w:ascii="Arial" w:hAnsi="Arial" w:cs="Arial"/>
          <w:b/>
          <w:sz w:val="24"/>
        </w:rPr>
        <w:t>Introduction of PC2 n34 MOP</w:t>
      </w:r>
    </w:p>
    <w:p w14:paraId="76A476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CR-1384  Cat: F (Rel-17)</w:t>
      </w:r>
      <w:r>
        <w:rPr>
          <w:i/>
        </w:rPr>
        <w:br/>
      </w:r>
      <w:r>
        <w:rPr>
          <w:i/>
        </w:rPr>
        <w:br/>
      </w:r>
      <w:r>
        <w:rPr>
          <w:i/>
        </w:rPr>
        <w:tab/>
      </w:r>
      <w:r>
        <w:rPr>
          <w:i/>
        </w:rPr>
        <w:tab/>
      </w:r>
      <w:r>
        <w:rPr>
          <w:i/>
        </w:rPr>
        <w:tab/>
      </w:r>
      <w:r>
        <w:rPr>
          <w:i/>
        </w:rPr>
        <w:tab/>
      </w:r>
      <w:r>
        <w:rPr>
          <w:i/>
        </w:rPr>
        <w:tab/>
        <w:t>Source: CMCC</w:t>
      </w:r>
    </w:p>
    <w:p w14:paraId="7E70DDD1" w14:textId="77777777" w:rsidR="00042C20" w:rsidRDefault="00042C20" w:rsidP="00042C20">
      <w:pPr>
        <w:rPr>
          <w:rFonts w:ascii="Arial" w:hAnsi="Arial" w:cs="Arial"/>
          <w:b/>
        </w:rPr>
      </w:pPr>
      <w:r>
        <w:rPr>
          <w:rFonts w:ascii="Arial" w:hAnsi="Arial" w:cs="Arial"/>
          <w:b/>
        </w:rPr>
        <w:t xml:space="preserve">Abstract: </w:t>
      </w:r>
    </w:p>
    <w:p w14:paraId="0B82AE49" w14:textId="77777777" w:rsidR="00042C20" w:rsidRDefault="00042C20" w:rsidP="00042C20">
      <w:r>
        <w:t>This RAN5 CR is dependent on R4-2117088 which is expected to be agreed in RAN4#101-e.</w:t>
      </w:r>
    </w:p>
    <w:p w14:paraId="4E72D61F" w14:textId="77777777" w:rsidR="00042C20" w:rsidRDefault="00042C20" w:rsidP="00042C20">
      <w:pPr>
        <w:rPr>
          <w:rFonts w:ascii="Arial" w:hAnsi="Arial" w:cs="Arial"/>
          <w:b/>
        </w:rPr>
      </w:pPr>
      <w:r>
        <w:rPr>
          <w:rFonts w:ascii="Arial" w:hAnsi="Arial" w:cs="Arial"/>
          <w:b/>
        </w:rPr>
        <w:t xml:space="preserve">Discussion: </w:t>
      </w:r>
    </w:p>
    <w:p w14:paraId="15F4A306" w14:textId="77777777" w:rsidR="00042C20" w:rsidRDefault="00042C20" w:rsidP="00042C20">
      <w:r>
        <w:t xml:space="preserve">wrong </w:t>
      </w:r>
      <w:proofErr w:type="spellStart"/>
      <w:r>
        <w:t>ver</w:t>
      </w:r>
      <w:proofErr w:type="spellEnd"/>
    </w:p>
    <w:p w14:paraId="692C3ABA" w14:textId="77777777" w:rsidR="00042C20" w:rsidRDefault="00042C20" w:rsidP="00042C20">
      <w:r>
        <w:lastRenderedPageBreak/>
        <w:t>r1</w:t>
      </w:r>
    </w:p>
    <w:p w14:paraId="1F2951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R5-218383</w:t>
      </w:r>
      <w:r>
        <w:rPr>
          <w:color w:val="993300"/>
          <w:u w:val="single"/>
        </w:rPr>
        <w:t>.</w:t>
      </w:r>
    </w:p>
    <w:p w14:paraId="655F67DB" w14:textId="546F022C" w:rsidR="00042C20" w:rsidRDefault="00042C20" w:rsidP="00042C20">
      <w:pPr>
        <w:rPr>
          <w:rFonts w:ascii="Arial" w:hAnsi="Arial" w:cs="Arial"/>
          <w:b/>
          <w:sz w:val="24"/>
        </w:rPr>
      </w:pPr>
      <w:r>
        <w:rPr>
          <w:rFonts w:ascii="Arial" w:hAnsi="Arial" w:cs="Arial"/>
          <w:b/>
          <w:color w:val="0000FF"/>
          <w:sz w:val="24"/>
        </w:rPr>
        <w:t>R5-218383</w:t>
      </w:r>
      <w:r>
        <w:rPr>
          <w:rFonts w:ascii="Arial" w:hAnsi="Arial" w:cs="Arial"/>
          <w:b/>
          <w:color w:val="0000FF"/>
          <w:sz w:val="24"/>
        </w:rPr>
        <w:tab/>
      </w:r>
      <w:r>
        <w:rPr>
          <w:rFonts w:ascii="Arial" w:hAnsi="Arial" w:cs="Arial"/>
          <w:b/>
          <w:sz w:val="24"/>
        </w:rPr>
        <w:t>Introduction of PC2 n34 MOP</w:t>
      </w:r>
    </w:p>
    <w:p w14:paraId="0B7105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CR-1384  rev 1 Cat: F (Rel-17)</w:t>
      </w:r>
      <w:r>
        <w:rPr>
          <w:i/>
        </w:rPr>
        <w:br/>
      </w:r>
      <w:r>
        <w:rPr>
          <w:i/>
        </w:rPr>
        <w:br/>
      </w:r>
      <w:r>
        <w:rPr>
          <w:i/>
        </w:rPr>
        <w:tab/>
      </w:r>
      <w:r>
        <w:rPr>
          <w:i/>
        </w:rPr>
        <w:tab/>
      </w:r>
      <w:r>
        <w:rPr>
          <w:i/>
        </w:rPr>
        <w:tab/>
      </w:r>
      <w:r>
        <w:rPr>
          <w:i/>
        </w:rPr>
        <w:tab/>
      </w:r>
      <w:r>
        <w:rPr>
          <w:i/>
        </w:rPr>
        <w:tab/>
        <w:t>Source: CMCC</w:t>
      </w:r>
    </w:p>
    <w:p w14:paraId="030D52A5" w14:textId="77777777" w:rsidR="00042C20" w:rsidRDefault="00042C20" w:rsidP="00042C20">
      <w:pPr>
        <w:rPr>
          <w:color w:val="808080"/>
        </w:rPr>
      </w:pPr>
      <w:r>
        <w:rPr>
          <w:color w:val="808080"/>
        </w:rPr>
        <w:t>(Replaces R5-216471)</w:t>
      </w:r>
    </w:p>
    <w:p w14:paraId="6C09E4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32920" w14:textId="47EEB7F6" w:rsidR="00042C20" w:rsidRDefault="00042C20" w:rsidP="00042C20">
      <w:pPr>
        <w:rPr>
          <w:rFonts w:ascii="Arial" w:hAnsi="Arial" w:cs="Arial"/>
          <w:b/>
          <w:sz w:val="24"/>
        </w:rPr>
      </w:pPr>
      <w:r>
        <w:rPr>
          <w:rFonts w:ascii="Arial" w:hAnsi="Arial" w:cs="Arial"/>
          <w:b/>
          <w:color w:val="0000FF"/>
          <w:sz w:val="24"/>
        </w:rPr>
        <w:t>R5-216472</w:t>
      </w:r>
      <w:r>
        <w:rPr>
          <w:rFonts w:ascii="Arial" w:hAnsi="Arial" w:cs="Arial"/>
          <w:b/>
          <w:color w:val="0000FF"/>
          <w:sz w:val="24"/>
        </w:rPr>
        <w:tab/>
      </w:r>
      <w:r>
        <w:rPr>
          <w:rFonts w:ascii="Arial" w:hAnsi="Arial" w:cs="Arial"/>
          <w:b/>
          <w:sz w:val="24"/>
        </w:rPr>
        <w:t>Introduction of PC2 n34 MOP for UL MIMO</w:t>
      </w:r>
    </w:p>
    <w:p w14:paraId="1F02BA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CR-1385  Cat: F (Rel-17)</w:t>
      </w:r>
      <w:r>
        <w:rPr>
          <w:i/>
        </w:rPr>
        <w:br/>
      </w:r>
      <w:r>
        <w:rPr>
          <w:i/>
        </w:rPr>
        <w:br/>
      </w:r>
      <w:r>
        <w:rPr>
          <w:i/>
        </w:rPr>
        <w:tab/>
      </w:r>
      <w:r>
        <w:rPr>
          <w:i/>
        </w:rPr>
        <w:tab/>
      </w:r>
      <w:r>
        <w:rPr>
          <w:i/>
        </w:rPr>
        <w:tab/>
      </w:r>
      <w:r>
        <w:rPr>
          <w:i/>
        </w:rPr>
        <w:tab/>
      </w:r>
      <w:r>
        <w:rPr>
          <w:i/>
        </w:rPr>
        <w:tab/>
        <w:t>Source: CMCC</w:t>
      </w:r>
    </w:p>
    <w:p w14:paraId="05F82E0B" w14:textId="77777777" w:rsidR="00042C20" w:rsidRDefault="00042C20" w:rsidP="00042C20">
      <w:pPr>
        <w:rPr>
          <w:rFonts w:ascii="Arial" w:hAnsi="Arial" w:cs="Arial"/>
          <w:b/>
        </w:rPr>
      </w:pPr>
      <w:r>
        <w:rPr>
          <w:rFonts w:ascii="Arial" w:hAnsi="Arial" w:cs="Arial"/>
          <w:b/>
        </w:rPr>
        <w:t xml:space="preserve">Abstract: </w:t>
      </w:r>
    </w:p>
    <w:p w14:paraId="4C82C4F2" w14:textId="77777777" w:rsidR="00042C20" w:rsidRDefault="00042C20" w:rsidP="00042C20">
      <w:r>
        <w:t>This RAN5 CR is dependent on R4-2117088 which is expected to be agreed in RAN4#101-e.</w:t>
      </w:r>
    </w:p>
    <w:p w14:paraId="2316239A" w14:textId="77777777" w:rsidR="00042C20" w:rsidRDefault="00042C20" w:rsidP="00042C20">
      <w:pPr>
        <w:rPr>
          <w:rFonts w:ascii="Arial" w:hAnsi="Arial" w:cs="Arial"/>
          <w:b/>
        </w:rPr>
      </w:pPr>
      <w:r>
        <w:rPr>
          <w:rFonts w:ascii="Arial" w:hAnsi="Arial" w:cs="Arial"/>
          <w:b/>
        </w:rPr>
        <w:t xml:space="preserve">Discussion: </w:t>
      </w:r>
    </w:p>
    <w:p w14:paraId="4A6589CF" w14:textId="77777777" w:rsidR="00042C20" w:rsidRDefault="00042C20" w:rsidP="00042C20">
      <w:r>
        <w:t xml:space="preserve">wrong </w:t>
      </w:r>
      <w:proofErr w:type="spellStart"/>
      <w:r>
        <w:t>ver</w:t>
      </w:r>
      <w:proofErr w:type="spellEnd"/>
    </w:p>
    <w:p w14:paraId="12EA9156" w14:textId="77777777" w:rsidR="00042C20" w:rsidRDefault="00042C20" w:rsidP="00042C20">
      <w:r>
        <w:t>r1</w:t>
      </w:r>
    </w:p>
    <w:p w14:paraId="6BAE9A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R5-218384</w:t>
      </w:r>
      <w:r>
        <w:rPr>
          <w:color w:val="993300"/>
          <w:u w:val="single"/>
        </w:rPr>
        <w:t>.</w:t>
      </w:r>
    </w:p>
    <w:p w14:paraId="2C143042" w14:textId="7802F388" w:rsidR="00042C20" w:rsidRDefault="00042C20" w:rsidP="00042C20">
      <w:pPr>
        <w:rPr>
          <w:rFonts w:ascii="Arial" w:hAnsi="Arial" w:cs="Arial"/>
          <w:b/>
          <w:sz w:val="24"/>
        </w:rPr>
      </w:pPr>
      <w:r>
        <w:rPr>
          <w:rFonts w:ascii="Arial" w:hAnsi="Arial" w:cs="Arial"/>
          <w:b/>
          <w:color w:val="0000FF"/>
          <w:sz w:val="24"/>
        </w:rPr>
        <w:t>R5-218384</w:t>
      </w:r>
      <w:r>
        <w:rPr>
          <w:rFonts w:ascii="Arial" w:hAnsi="Arial" w:cs="Arial"/>
          <w:b/>
          <w:color w:val="0000FF"/>
          <w:sz w:val="24"/>
        </w:rPr>
        <w:tab/>
      </w:r>
      <w:r>
        <w:rPr>
          <w:rFonts w:ascii="Arial" w:hAnsi="Arial" w:cs="Arial"/>
          <w:b/>
          <w:sz w:val="24"/>
        </w:rPr>
        <w:t>Introduction of PC2 n34 MOP for UL MIMO</w:t>
      </w:r>
    </w:p>
    <w:p w14:paraId="525FC4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CR-1385  rev 1 Cat: F (Rel-17)</w:t>
      </w:r>
      <w:r>
        <w:rPr>
          <w:i/>
        </w:rPr>
        <w:br/>
      </w:r>
      <w:r>
        <w:rPr>
          <w:i/>
        </w:rPr>
        <w:br/>
      </w:r>
      <w:r>
        <w:rPr>
          <w:i/>
        </w:rPr>
        <w:tab/>
      </w:r>
      <w:r>
        <w:rPr>
          <w:i/>
        </w:rPr>
        <w:tab/>
      </w:r>
      <w:r>
        <w:rPr>
          <w:i/>
        </w:rPr>
        <w:tab/>
      </w:r>
      <w:r>
        <w:rPr>
          <w:i/>
        </w:rPr>
        <w:tab/>
      </w:r>
      <w:r>
        <w:rPr>
          <w:i/>
        </w:rPr>
        <w:tab/>
        <w:t>Source: CMCC</w:t>
      </w:r>
    </w:p>
    <w:p w14:paraId="4810732F" w14:textId="77777777" w:rsidR="00042C20" w:rsidRDefault="00042C20" w:rsidP="00042C20">
      <w:pPr>
        <w:rPr>
          <w:color w:val="808080"/>
        </w:rPr>
      </w:pPr>
      <w:r>
        <w:rPr>
          <w:color w:val="808080"/>
        </w:rPr>
        <w:t>(Replaces R5-216472)</w:t>
      </w:r>
    </w:p>
    <w:p w14:paraId="0261B99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5AFCE" w14:textId="521DF985" w:rsidR="00042C20" w:rsidRDefault="00042C20" w:rsidP="00042C20">
      <w:pPr>
        <w:rPr>
          <w:rFonts w:ascii="Arial" w:hAnsi="Arial" w:cs="Arial"/>
          <w:b/>
          <w:sz w:val="24"/>
        </w:rPr>
      </w:pPr>
      <w:r>
        <w:rPr>
          <w:rFonts w:ascii="Arial" w:hAnsi="Arial" w:cs="Arial"/>
          <w:b/>
          <w:color w:val="0000FF"/>
          <w:sz w:val="24"/>
        </w:rPr>
        <w:t>R5-216473</w:t>
      </w:r>
      <w:r>
        <w:rPr>
          <w:rFonts w:ascii="Arial" w:hAnsi="Arial" w:cs="Arial"/>
          <w:b/>
          <w:color w:val="0000FF"/>
          <w:sz w:val="24"/>
        </w:rPr>
        <w:tab/>
      </w:r>
      <w:r>
        <w:rPr>
          <w:rFonts w:ascii="Arial" w:hAnsi="Arial" w:cs="Arial"/>
          <w:b/>
          <w:sz w:val="24"/>
        </w:rPr>
        <w:t>Introduction of PC2 n34 MPR</w:t>
      </w:r>
    </w:p>
    <w:p w14:paraId="06F908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CR-1386  Cat: F (Rel-17)</w:t>
      </w:r>
      <w:r>
        <w:rPr>
          <w:i/>
        </w:rPr>
        <w:br/>
      </w:r>
      <w:r>
        <w:rPr>
          <w:i/>
        </w:rPr>
        <w:br/>
      </w:r>
      <w:r>
        <w:rPr>
          <w:i/>
        </w:rPr>
        <w:tab/>
      </w:r>
      <w:r>
        <w:rPr>
          <w:i/>
        </w:rPr>
        <w:tab/>
      </w:r>
      <w:r>
        <w:rPr>
          <w:i/>
        </w:rPr>
        <w:tab/>
      </w:r>
      <w:r>
        <w:rPr>
          <w:i/>
        </w:rPr>
        <w:tab/>
      </w:r>
      <w:r>
        <w:rPr>
          <w:i/>
        </w:rPr>
        <w:tab/>
        <w:t>Source: CMCC</w:t>
      </w:r>
    </w:p>
    <w:p w14:paraId="350AE603" w14:textId="77777777" w:rsidR="00042C20" w:rsidRDefault="00042C20" w:rsidP="00042C20">
      <w:pPr>
        <w:rPr>
          <w:rFonts w:ascii="Arial" w:hAnsi="Arial" w:cs="Arial"/>
          <w:b/>
        </w:rPr>
      </w:pPr>
      <w:r>
        <w:rPr>
          <w:rFonts w:ascii="Arial" w:hAnsi="Arial" w:cs="Arial"/>
          <w:b/>
        </w:rPr>
        <w:t xml:space="preserve">Discussion: </w:t>
      </w:r>
    </w:p>
    <w:p w14:paraId="3059B449" w14:textId="77777777" w:rsidR="00042C20" w:rsidRDefault="00042C20" w:rsidP="00042C20">
      <w:r>
        <w:t xml:space="preserve">wrong </w:t>
      </w:r>
      <w:proofErr w:type="spellStart"/>
      <w:r>
        <w:t>ver</w:t>
      </w:r>
      <w:proofErr w:type="spellEnd"/>
    </w:p>
    <w:p w14:paraId="7535E64D" w14:textId="77777777" w:rsidR="00042C20" w:rsidRDefault="00042C20" w:rsidP="00042C20">
      <w:r>
        <w:t>r1</w:t>
      </w:r>
    </w:p>
    <w:p w14:paraId="03BC02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R5-218385</w:t>
      </w:r>
      <w:r>
        <w:rPr>
          <w:color w:val="993300"/>
          <w:u w:val="single"/>
        </w:rPr>
        <w:t>.</w:t>
      </w:r>
    </w:p>
    <w:p w14:paraId="62FA4F5C" w14:textId="59FD9261" w:rsidR="00042C20" w:rsidRDefault="00042C20" w:rsidP="00042C20">
      <w:pPr>
        <w:rPr>
          <w:rFonts w:ascii="Arial" w:hAnsi="Arial" w:cs="Arial"/>
          <w:b/>
          <w:sz w:val="24"/>
        </w:rPr>
      </w:pPr>
      <w:r>
        <w:rPr>
          <w:rFonts w:ascii="Arial" w:hAnsi="Arial" w:cs="Arial"/>
          <w:b/>
          <w:color w:val="0000FF"/>
          <w:sz w:val="24"/>
        </w:rPr>
        <w:t>R5-218385</w:t>
      </w:r>
      <w:r>
        <w:rPr>
          <w:rFonts w:ascii="Arial" w:hAnsi="Arial" w:cs="Arial"/>
          <w:b/>
          <w:color w:val="0000FF"/>
          <w:sz w:val="24"/>
        </w:rPr>
        <w:tab/>
      </w:r>
      <w:r>
        <w:rPr>
          <w:rFonts w:ascii="Arial" w:hAnsi="Arial" w:cs="Arial"/>
          <w:b/>
          <w:sz w:val="24"/>
        </w:rPr>
        <w:t>Introduction of PC2 n34 MPR</w:t>
      </w:r>
    </w:p>
    <w:p w14:paraId="0B1044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CR-1386  rev 1 Cat: F (Rel-17)</w:t>
      </w:r>
      <w:r>
        <w:rPr>
          <w:i/>
        </w:rPr>
        <w:br/>
      </w:r>
      <w:r>
        <w:rPr>
          <w:i/>
        </w:rPr>
        <w:br/>
      </w:r>
      <w:r>
        <w:rPr>
          <w:i/>
        </w:rPr>
        <w:tab/>
      </w:r>
      <w:r>
        <w:rPr>
          <w:i/>
        </w:rPr>
        <w:tab/>
      </w:r>
      <w:r>
        <w:rPr>
          <w:i/>
        </w:rPr>
        <w:tab/>
      </w:r>
      <w:r>
        <w:rPr>
          <w:i/>
        </w:rPr>
        <w:tab/>
      </w:r>
      <w:r>
        <w:rPr>
          <w:i/>
        </w:rPr>
        <w:tab/>
        <w:t>Source: CMCC</w:t>
      </w:r>
    </w:p>
    <w:p w14:paraId="291AD919" w14:textId="77777777" w:rsidR="00042C20" w:rsidRDefault="00042C20" w:rsidP="00042C20">
      <w:pPr>
        <w:rPr>
          <w:color w:val="808080"/>
        </w:rPr>
      </w:pPr>
      <w:r>
        <w:rPr>
          <w:color w:val="808080"/>
        </w:rPr>
        <w:lastRenderedPageBreak/>
        <w:t>(Replaces R5-216473)</w:t>
      </w:r>
    </w:p>
    <w:p w14:paraId="4697B5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B77F8" w14:textId="77777777" w:rsidR="00042C20" w:rsidRDefault="00042C20" w:rsidP="00042C20">
      <w:pPr>
        <w:pStyle w:val="Heading6"/>
      </w:pPr>
      <w:bookmarkStart w:id="977" w:name="_Toc89039546"/>
      <w:bookmarkStart w:id="978" w:name="_Toc90994934"/>
      <w:r>
        <w:t>5.3.35.2.2</w:t>
      </w:r>
      <w:r>
        <w:tab/>
        <w:t>Rx Requirements (Clause 7)</w:t>
      </w:r>
      <w:bookmarkEnd w:id="977"/>
      <w:bookmarkEnd w:id="978"/>
    </w:p>
    <w:p w14:paraId="67C3CA2D" w14:textId="77777777" w:rsidR="00042C20" w:rsidRDefault="00042C20" w:rsidP="00042C20">
      <w:pPr>
        <w:pStyle w:val="Heading6"/>
      </w:pPr>
      <w:bookmarkStart w:id="979" w:name="_Toc89039547"/>
      <w:bookmarkStart w:id="980" w:name="_Toc90994935"/>
      <w:r>
        <w:t>5.3.35.2.3</w:t>
      </w:r>
      <w:r>
        <w:tab/>
        <w:t>Clauses 1-5 / Annexes</w:t>
      </w:r>
      <w:bookmarkEnd w:id="979"/>
      <w:bookmarkEnd w:id="980"/>
    </w:p>
    <w:p w14:paraId="16D6FB81" w14:textId="77777777" w:rsidR="00042C20" w:rsidRDefault="00042C20" w:rsidP="00042C20">
      <w:pPr>
        <w:pStyle w:val="Heading5"/>
      </w:pPr>
      <w:bookmarkStart w:id="981" w:name="_Toc89039548"/>
      <w:bookmarkStart w:id="982" w:name="_Toc90994936"/>
      <w:r>
        <w:t>5.3.35.3</w:t>
      </w:r>
      <w:r>
        <w:tab/>
        <w:t>TS 38.522</w:t>
      </w:r>
      <w:bookmarkEnd w:id="981"/>
      <w:bookmarkEnd w:id="982"/>
    </w:p>
    <w:p w14:paraId="2628A6B0" w14:textId="77777777" w:rsidR="00042C20" w:rsidRDefault="00042C20" w:rsidP="00042C20">
      <w:pPr>
        <w:pStyle w:val="Heading5"/>
      </w:pPr>
      <w:bookmarkStart w:id="983" w:name="_Toc89039549"/>
      <w:bookmarkStart w:id="984" w:name="_Toc90994937"/>
      <w:r>
        <w:t>5.3.35.4</w:t>
      </w:r>
      <w:r>
        <w:tab/>
        <w:t>Discussion Papers / Work Plan / TC lists</w:t>
      </w:r>
      <w:bookmarkEnd w:id="983"/>
      <w:bookmarkEnd w:id="984"/>
    </w:p>
    <w:p w14:paraId="1A3992EC" w14:textId="77777777" w:rsidR="00042C20" w:rsidRDefault="00042C20" w:rsidP="00042C20">
      <w:pPr>
        <w:pStyle w:val="Heading4"/>
      </w:pPr>
      <w:bookmarkStart w:id="985" w:name="_Toc89039550"/>
      <w:bookmarkStart w:id="986" w:name="_Toc90994938"/>
      <w:r>
        <w:t>5.3.36</w:t>
      </w:r>
      <w:r>
        <w:tab/>
        <w:t>High power UE (power class 2) for NR band n39 (UID-930054) NR_UE_PC2_n39-UEConTest</w:t>
      </w:r>
      <w:bookmarkEnd w:id="985"/>
      <w:bookmarkEnd w:id="986"/>
    </w:p>
    <w:p w14:paraId="23344D9F" w14:textId="77777777" w:rsidR="00042C20" w:rsidRDefault="00042C20" w:rsidP="00042C20">
      <w:pPr>
        <w:pStyle w:val="Heading5"/>
      </w:pPr>
      <w:bookmarkStart w:id="987" w:name="_Toc89039551"/>
      <w:bookmarkStart w:id="988" w:name="_Toc90994939"/>
      <w:r>
        <w:t>5.3.36.1</w:t>
      </w:r>
      <w:r>
        <w:tab/>
        <w:t>TS 38.508-2</w:t>
      </w:r>
      <w:bookmarkEnd w:id="987"/>
      <w:bookmarkEnd w:id="988"/>
    </w:p>
    <w:p w14:paraId="6FE58055" w14:textId="084566DE" w:rsidR="00042C20" w:rsidRDefault="00042C20" w:rsidP="00042C20">
      <w:pPr>
        <w:rPr>
          <w:rFonts w:ascii="Arial" w:hAnsi="Arial" w:cs="Arial"/>
          <w:b/>
          <w:sz w:val="24"/>
        </w:rPr>
      </w:pPr>
      <w:r>
        <w:rPr>
          <w:rFonts w:ascii="Arial" w:hAnsi="Arial" w:cs="Arial"/>
          <w:b/>
          <w:color w:val="0000FF"/>
          <w:sz w:val="24"/>
        </w:rPr>
        <w:t>R5-216467</w:t>
      </w:r>
      <w:r>
        <w:rPr>
          <w:rFonts w:ascii="Arial" w:hAnsi="Arial" w:cs="Arial"/>
          <w:b/>
          <w:color w:val="0000FF"/>
          <w:sz w:val="24"/>
        </w:rPr>
        <w:tab/>
      </w:r>
      <w:r>
        <w:rPr>
          <w:rFonts w:ascii="Arial" w:hAnsi="Arial" w:cs="Arial"/>
          <w:b/>
          <w:sz w:val="24"/>
        </w:rPr>
        <w:t>Introduction of PC2 n39 ICS</w:t>
      </w:r>
    </w:p>
    <w:p w14:paraId="7AE71F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CR-0258  Cat: F (Rel-17)</w:t>
      </w:r>
      <w:r>
        <w:rPr>
          <w:i/>
        </w:rPr>
        <w:br/>
      </w:r>
      <w:r>
        <w:rPr>
          <w:i/>
        </w:rPr>
        <w:br/>
      </w:r>
      <w:r>
        <w:rPr>
          <w:i/>
        </w:rPr>
        <w:tab/>
      </w:r>
      <w:r>
        <w:rPr>
          <w:i/>
        </w:rPr>
        <w:tab/>
      </w:r>
      <w:r>
        <w:rPr>
          <w:i/>
        </w:rPr>
        <w:tab/>
      </w:r>
      <w:r>
        <w:rPr>
          <w:i/>
        </w:rPr>
        <w:tab/>
      </w:r>
      <w:r>
        <w:rPr>
          <w:i/>
        </w:rPr>
        <w:tab/>
        <w:t>Source: CMCC</w:t>
      </w:r>
    </w:p>
    <w:p w14:paraId="69253AF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34488" w14:textId="77777777" w:rsidR="00042C20" w:rsidRDefault="00042C20" w:rsidP="00042C20">
      <w:pPr>
        <w:pStyle w:val="Heading5"/>
      </w:pPr>
      <w:bookmarkStart w:id="989" w:name="_Toc89039552"/>
      <w:bookmarkStart w:id="990" w:name="_Toc90994940"/>
      <w:r>
        <w:t>5.3.36.2</w:t>
      </w:r>
      <w:r>
        <w:tab/>
        <w:t>TS 38.521-1</w:t>
      </w:r>
      <w:bookmarkEnd w:id="989"/>
      <w:bookmarkEnd w:id="990"/>
    </w:p>
    <w:p w14:paraId="5A8EDFA5" w14:textId="77777777" w:rsidR="00042C20" w:rsidRDefault="00042C20" w:rsidP="00042C20">
      <w:pPr>
        <w:pStyle w:val="Heading6"/>
      </w:pPr>
      <w:bookmarkStart w:id="991" w:name="_Toc89039553"/>
      <w:bookmarkStart w:id="992" w:name="_Toc90994941"/>
      <w:r>
        <w:t>5.3.36.2.1</w:t>
      </w:r>
      <w:r>
        <w:tab/>
        <w:t>Tx Requirements (Clause 6)</w:t>
      </w:r>
      <w:bookmarkEnd w:id="991"/>
      <w:bookmarkEnd w:id="992"/>
    </w:p>
    <w:p w14:paraId="6988143F" w14:textId="3A605B5A" w:rsidR="00042C20" w:rsidRDefault="00042C20" w:rsidP="00042C20">
      <w:pPr>
        <w:rPr>
          <w:rFonts w:ascii="Arial" w:hAnsi="Arial" w:cs="Arial"/>
          <w:b/>
          <w:sz w:val="24"/>
        </w:rPr>
      </w:pPr>
      <w:r>
        <w:rPr>
          <w:rFonts w:ascii="Arial" w:hAnsi="Arial" w:cs="Arial"/>
          <w:b/>
          <w:color w:val="0000FF"/>
          <w:sz w:val="24"/>
        </w:rPr>
        <w:t>R5-216474</w:t>
      </w:r>
      <w:r>
        <w:rPr>
          <w:rFonts w:ascii="Arial" w:hAnsi="Arial" w:cs="Arial"/>
          <w:b/>
          <w:color w:val="0000FF"/>
          <w:sz w:val="24"/>
        </w:rPr>
        <w:tab/>
      </w:r>
      <w:r>
        <w:rPr>
          <w:rFonts w:ascii="Arial" w:hAnsi="Arial" w:cs="Arial"/>
          <w:b/>
          <w:sz w:val="24"/>
        </w:rPr>
        <w:t>Introduction of PC2 n39 MOP</w:t>
      </w:r>
    </w:p>
    <w:p w14:paraId="22B43A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CR-1387  Cat: F (Rel-17)</w:t>
      </w:r>
      <w:r>
        <w:rPr>
          <w:i/>
        </w:rPr>
        <w:br/>
      </w:r>
      <w:r>
        <w:rPr>
          <w:i/>
        </w:rPr>
        <w:br/>
      </w:r>
      <w:r>
        <w:rPr>
          <w:i/>
        </w:rPr>
        <w:tab/>
      </w:r>
      <w:r>
        <w:rPr>
          <w:i/>
        </w:rPr>
        <w:tab/>
      </w:r>
      <w:r>
        <w:rPr>
          <w:i/>
        </w:rPr>
        <w:tab/>
      </w:r>
      <w:r>
        <w:rPr>
          <w:i/>
        </w:rPr>
        <w:tab/>
      </w:r>
      <w:r>
        <w:rPr>
          <w:i/>
        </w:rPr>
        <w:tab/>
        <w:t>Source: CMCC</w:t>
      </w:r>
    </w:p>
    <w:p w14:paraId="0D6535EC" w14:textId="77777777" w:rsidR="00042C20" w:rsidRDefault="00042C20" w:rsidP="00042C20">
      <w:pPr>
        <w:rPr>
          <w:rFonts w:ascii="Arial" w:hAnsi="Arial" w:cs="Arial"/>
          <w:b/>
        </w:rPr>
      </w:pPr>
      <w:r>
        <w:rPr>
          <w:rFonts w:ascii="Arial" w:hAnsi="Arial" w:cs="Arial"/>
          <w:b/>
        </w:rPr>
        <w:t xml:space="preserve">Abstract: </w:t>
      </w:r>
    </w:p>
    <w:p w14:paraId="678B9D8F" w14:textId="77777777" w:rsidR="00042C20" w:rsidRDefault="00042C20" w:rsidP="00042C20">
      <w:r>
        <w:t>This RAN5 CR is dependent on R4-2117089 which is expected to be agreed in RAN4#101-e.</w:t>
      </w:r>
    </w:p>
    <w:p w14:paraId="151F6877" w14:textId="77777777" w:rsidR="00042C20" w:rsidRDefault="00042C20" w:rsidP="00042C20">
      <w:pPr>
        <w:rPr>
          <w:rFonts w:ascii="Arial" w:hAnsi="Arial" w:cs="Arial"/>
          <w:b/>
        </w:rPr>
      </w:pPr>
      <w:r>
        <w:rPr>
          <w:rFonts w:ascii="Arial" w:hAnsi="Arial" w:cs="Arial"/>
          <w:b/>
        </w:rPr>
        <w:t xml:space="preserve">Discussion: </w:t>
      </w:r>
    </w:p>
    <w:p w14:paraId="5AE0016D" w14:textId="77777777" w:rsidR="00042C20" w:rsidRDefault="00042C20" w:rsidP="00042C20">
      <w:r>
        <w:t xml:space="preserve">wrong </w:t>
      </w:r>
      <w:proofErr w:type="spellStart"/>
      <w:r>
        <w:t>ver</w:t>
      </w:r>
      <w:proofErr w:type="spellEnd"/>
    </w:p>
    <w:p w14:paraId="4343F6E0" w14:textId="77777777" w:rsidR="00042C20" w:rsidRDefault="00042C20" w:rsidP="00042C20">
      <w:r>
        <w:t>r1</w:t>
      </w:r>
    </w:p>
    <w:p w14:paraId="11728E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R5-218386</w:t>
      </w:r>
      <w:r>
        <w:rPr>
          <w:color w:val="993300"/>
          <w:u w:val="single"/>
        </w:rPr>
        <w:t>.</w:t>
      </w:r>
    </w:p>
    <w:p w14:paraId="1D9D53A1" w14:textId="41B8D0E6" w:rsidR="00042C20" w:rsidRDefault="00042C20" w:rsidP="00042C20">
      <w:pPr>
        <w:rPr>
          <w:rFonts w:ascii="Arial" w:hAnsi="Arial" w:cs="Arial"/>
          <w:b/>
          <w:sz w:val="24"/>
        </w:rPr>
      </w:pPr>
      <w:r>
        <w:rPr>
          <w:rFonts w:ascii="Arial" w:hAnsi="Arial" w:cs="Arial"/>
          <w:b/>
          <w:color w:val="0000FF"/>
          <w:sz w:val="24"/>
        </w:rPr>
        <w:t>R5-218386</w:t>
      </w:r>
      <w:r>
        <w:rPr>
          <w:rFonts w:ascii="Arial" w:hAnsi="Arial" w:cs="Arial"/>
          <w:b/>
          <w:color w:val="0000FF"/>
          <w:sz w:val="24"/>
        </w:rPr>
        <w:tab/>
      </w:r>
      <w:r>
        <w:rPr>
          <w:rFonts w:ascii="Arial" w:hAnsi="Arial" w:cs="Arial"/>
          <w:b/>
          <w:sz w:val="24"/>
        </w:rPr>
        <w:t>Introduction of PC2 n39 MOP</w:t>
      </w:r>
    </w:p>
    <w:p w14:paraId="559258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CR-1387  rev 1 Cat: F (Rel-17)</w:t>
      </w:r>
      <w:r>
        <w:rPr>
          <w:i/>
        </w:rPr>
        <w:br/>
      </w:r>
      <w:r>
        <w:rPr>
          <w:i/>
        </w:rPr>
        <w:br/>
      </w:r>
      <w:r>
        <w:rPr>
          <w:i/>
        </w:rPr>
        <w:tab/>
      </w:r>
      <w:r>
        <w:rPr>
          <w:i/>
        </w:rPr>
        <w:tab/>
      </w:r>
      <w:r>
        <w:rPr>
          <w:i/>
        </w:rPr>
        <w:tab/>
      </w:r>
      <w:r>
        <w:rPr>
          <w:i/>
        </w:rPr>
        <w:tab/>
      </w:r>
      <w:r>
        <w:rPr>
          <w:i/>
        </w:rPr>
        <w:tab/>
        <w:t>Source: CMCC</w:t>
      </w:r>
    </w:p>
    <w:p w14:paraId="6F07B0E1" w14:textId="77777777" w:rsidR="00042C20" w:rsidRDefault="00042C20" w:rsidP="00042C20">
      <w:pPr>
        <w:rPr>
          <w:color w:val="808080"/>
        </w:rPr>
      </w:pPr>
      <w:r>
        <w:rPr>
          <w:color w:val="808080"/>
        </w:rPr>
        <w:t>(Replaces R5-216474)</w:t>
      </w:r>
    </w:p>
    <w:p w14:paraId="0CE651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2EA02" w14:textId="151EB303" w:rsidR="00042C20" w:rsidRDefault="00042C20" w:rsidP="00042C20">
      <w:pPr>
        <w:rPr>
          <w:rFonts w:ascii="Arial" w:hAnsi="Arial" w:cs="Arial"/>
          <w:b/>
          <w:sz w:val="24"/>
        </w:rPr>
      </w:pPr>
      <w:r>
        <w:rPr>
          <w:rFonts w:ascii="Arial" w:hAnsi="Arial" w:cs="Arial"/>
          <w:b/>
          <w:color w:val="0000FF"/>
          <w:sz w:val="24"/>
        </w:rPr>
        <w:t>R5-216475</w:t>
      </w:r>
      <w:r>
        <w:rPr>
          <w:rFonts w:ascii="Arial" w:hAnsi="Arial" w:cs="Arial"/>
          <w:b/>
          <w:color w:val="0000FF"/>
          <w:sz w:val="24"/>
        </w:rPr>
        <w:tab/>
      </w:r>
      <w:r>
        <w:rPr>
          <w:rFonts w:ascii="Arial" w:hAnsi="Arial" w:cs="Arial"/>
          <w:b/>
          <w:sz w:val="24"/>
        </w:rPr>
        <w:t>Introduction of PC2 n39 MOP for UL MIMO</w:t>
      </w:r>
    </w:p>
    <w:p w14:paraId="07106DFE"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CR-1388  Cat: F (Rel-17)</w:t>
      </w:r>
      <w:r>
        <w:rPr>
          <w:i/>
        </w:rPr>
        <w:br/>
      </w:r>
      <w:r>
        <w:rPr>
          <w:i/>
        </w:rPr>
        <w:br/>
      </w:r>
      <w:r>
        <w:rPr>
          <w:i/>
        </w:rPr>
        <w:tab/>
      </w:r>
      <w:r>
        <w:rPr>
          <w:i/>
        </w:rPr>
        <w:tab/>
      </w:r>
      <w:r>
        <w:rPr>
          <w:i/>
        </w:rPr>
        <w:tab/>
      </w:r>
      <w:r>
        <w:rPr>
          <w:i/>
        </w:rPr>
        <w:tab/>
      </w:r>
      <w:r>
        <w:rPr>
          <w:i/>
        </w:rPr>
        <w:tab/>
        <w:t>Source: CMCC</w:t>
      </w:r>
    </w:p>
    <w:p w14:paraId="050D81E0" w14:textId="77777777" w:rsidR="00042C20" w:rsidRDefault="00042C20" w:rsidP="00042C20">
      <w:pPr>
        <w:rPr>
          <w:rFonts w:ascii="Arial" w:hAnsi="Arial" w:cs="Arial"/>
          <w:b/>
        </w:rPr>
      </w:pPr>
      <w:r>
        <w:rPr>
          <w:rFonts w:ascii="Arial" w:hAnsi="Arial" w:cs="Arial"/>
          <w:b/>
        </w:rPr>
        <w:t xml:space="preserve">Abstract: </w:t>
      </w:r>
    </w:p>
    <w:p w14:paraId="0630CDCA" w14:textId="77777777" w:rsidR="00042C20" w:rsidRDefault="00042C20" w:rsidP="00042C20">
      <w:r>
        <w:t>This RAN5 CR is dependent on R4-2117089 which is expected to be agreed in RAN4#101-e.</w:t>
      </w:r>
    </w:p>
    <w:p w14:paraId="2E91F5A2" w14:textId="77777777" w:rsidR="00042C20" w:rsidRDefault="00042C20" w:rsidP="00042C20">
      <w:pPr>
        <w:rPr>
          <w:rFonts w:ascii="Arial" w:hAnsi="Arial" w:cs="Arial"/>
          <w:b/>
        </w:rPr>
      </w:pPr>
      <w:r>
        <w:rPr>
          <w:rFonts w:ascii="Arial" w:hAnsi="Arial" w:cs="Arial"/>
          <w:b/>
        </w:rPr>
        <w:t xml:space="preserve">Discussion: </w:t>
      </w:r>
    </w:p>
    <w:p w14:paraId="168B243C" w14:textId="77777777" w:rsidR="00042C20" w:rsidRDefault="00042C20" w:rsidP="00042C20">
      <w:r>
        <w:t xml:space="preserve">wrong </w:t>
      </w:r>
      <w:proofErr w:type="spellStart"/>
      <w:r>
        <w:t>ver</w:t>
      </w:r>
      <w:proofErr w:type="spellEnd"/>
    </w:p>
    <w:p w14:paraId="76E33421" w14:textId="77777777" w:rsidR="00042C20" w:rsidRDefault="00042C20" w:rsidP="00042C20">
      <w:r>
        <w:t>r1</w:t>
      </w:r>
    </w:p>
    <w:p w14:paraId="5A19E7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R5-218387</w:t>
      </w:r>
      <w:r>
        <w:rPr>
          <w:color w:val="993300"/>
          <w:u w:val="single"/>
        </w:rPr>
        <w:t>.</w:t>
      </w:r>
    </w:p>
    <w:p w14:paraId="55C646AA" w14:textId="58330937" w:rsidR="00042C20" w:rsidRDefault="00042C20" w:rsidP="00042C20">
      <w:pPr>
        <w:rPr>
          <w:rFonts w:ascii="Arial" w:hAnsi="Arial" w:cs="Arial"/>
          <w:b/>
          <w:sz w:val="24"/>
        </w:rPr>
      </w:pPr>
      <w:r>
        <w:rPr>
          <w:rFonts w:ascii="Arial" w:hAnsi="Arial" w:cs="Arial"/>
          <w:b/>
          <w:color w:val="0000FF"/>
          <w:sz w:val="24"/>
        </w:rPr>
        <w:t>R5-218387</w:t>
      </w:r>
      <w:r>
        <w:rPr>
          <w:rFonts w:ascii="Arial" w:hAnsi="Arial" w:cs="Arial"/>
          <w:b/>
          <w:color w:val="0000FF"/>
          <w:sz w:val="24"/>
        </w:rPr>
        <w:tab/>
      </w:r>
      <w:r>
        <w:rPr>
          <w:rFonts w:ascii="Arial" w:hAnsi="Arial" w:cs="Arial"/>
          <w:b/>
          <w:sz w:val="24"/>
        </w:rPr>
        <w:t>Introduction of PC2 n39 MOP for UL MIMO</w:t>
      </w:r>
    </w:p>
    <w:p w14:paraId="4A47AD8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CR-1388  rev 1 Cat: F (Rel-17)</w:t>
      </w:r>
      <w:r>
        <w:rPr>
          <w:i/>
        </w:rPr>
        <w:br/>
      </w:r>
      <w:r>
        <w:rPr>
          <w:i/>
        </w:rPr>
        <w:br/>
      </w:r>
      <w:r>
        <w:rPr>
          <w:i/>
        </w:rPr>
        <w:tab/>
      </w:r>
      <w:r>
        <w:rPr>
          <w:i/>
        </w:rPr>
        <w:tab/>
      </w:r>
      <w:r>
        <w:rPr>
          <w:i/>
        </w:rPr>
        <w:tab/>
      </w:r>
      <w:r>
        <w:rPr>
          <w:i/>
        </w:rPr>
        <w:tab/>
      </w:r>
      <w:r>
        <w:rPr>
          <w:i/>
        </w:rPr>
        <w:tab/>
        <w:t>Source: CMCC</w:t>
      </w:r>
    </w:p>
    <w:p w14:paraId="0F445831" w14:textId="77777777" w:rsidR="00042C20" w:rsidRDefault="00042C20" w:rsidP="00042C20">
      <w:pPr>
        <w:rPr>
          <w:color w:val="808080"/>
        </w:rPr>
      </w:pPr>
      <w:r>
        <w:rPr>
          <w:color w:val="808080"/>
        </w:rPr>
        <w:t>(Replaces R5-216475)</w:t>
      </w:r>
    </w:p>
    <w:p w14:paraId="716B6C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56DAE" w14:textId="39415942" w:rsidR="00042C20" w:rsidRDefault="00042C20" w:rsidP="00042C20">
      <w:pPr>
        <w:rPr>
          <w:rFonts w:ascii="Arial" w:hAnsi="Arial" w:cs="Arial"/>
          <w:b/>
          <w:sz w:val="24"/>
        </w:rPr>
      </w:pPr>
      <w:r>
        <w:rPr>
          <w:rFonts w:ascii="Arial" w:hAnsi="Arial" w:cs="Arial"/>
          <w:b/>
          <w:color w:val="0000FF"/>
          <w:sz w:val="24"/>
        </w:rPr>
        <w:t>R5-216476</w:t>
      </w:r>
      <w:r>
        <w:rPr>
          <w:rFonts w:ascii="Arial" w:hAnsi="Arial" w:cs="Arial"/>
          <w:b/>
          <w:color w:val="0000FF"/>
          <w:sz w:val="24"/>
        </w:rPr>
        <w:tab/>
      </w:r>
      <w:r>
        <w:rPr>
          <w:rFonts w:ascii="Arial" w:hAnsi="Arial" w:cs="Arial"/>
          <w:b/>
          <w:sz w:val="24"/>
        </w:rPr>
        <w:t>Introduction of PC2 n39 MPR</w:t>
      </w:r>
    </w:p>
    <w:p w14:paraId="45B51C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CR-1389  Cat: F (Rel-17)</w:t>
      </w:r>
      <w:r>
        <w:rPr>
          <w:i/>
        </w:rPr>
        <w:br/>
      </w:r>
      <w:r>
        <w:rPr>
          <w:i/>
        </w:rPr>
        <w:br/>
      </w:r>
      <w:r>
        <w:rPr>
          <w:i/>
        </w:rPr>
        <w:tab/>
      </w:r>
      <w:r>
        <w:rPr>
          <w:i/>
        </w:rPr>
        <w:tab/>
      </w:r>
      <w:r>
        <w:rPr>
          <w:i/>
        </w:rPr>
        <w:tab/>
      </w:r>
      <w:r>
        <w:rPr>
          <w:i/>
        </w:rPr>
        <w:tab/>
      </w:r>
      <w:r>
        <w:rPr>
          <w:i/>
        </w:rPr>
        <w:tab/>
        <w:t>Source: CMCC</w:t>
      </w:r>
    </w:p>
    <w:p w14:paraId="0842BCB4" w14:textId="77777777" w:rsidR="00042C20" w:rsidRDefault="00042C20" w:rsidP="00042C20">
      <w:pPr>
        <w:rPr>
          <w:rFonts w:ascii="Arial" w:hAnsi="Arial" w:cs="Arial"/>
          <w:b/>
        </w:rPr>
      </w:pPr>
      <w:r>
        <w:rPr>
          <w:rFonts w:ascii="Arial" w:hAnsi="Arial" w:cs="Arial"/>
          <w:b/>
        </w:rPr>
        <w:t xml:space="preserve">Discussion: </w:t>
      </w:r>
    </w:p>
    <w:p w14:paraId="61488EB5" w14:textId="77777777" w:rsidR="00042C20" w:rsidRDefault="00042C20" w:rsidP="00042C20">
      <w:r>
        <w:t xml:space="preserve">wrong </w:t>
      </w:r>
      <w:proofErr w:type="spellStart"/>
      <w:r>
        <w:t>ver</w:t>
      </w:r>
      <w:proofErr w:type="spellEnd"/>
    </w:p>
    <w:p w14:paraId="4E35AE55" w14:textId="77777777" w:rsidR="00042C20" w:rsidRDefault="00042C20" w:rsidP="00042C20">
      <w:r>
        <w:t>r1</w:t>
      </w:r>
    </w:p>
    <w:p w14:paraId="11E653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R5-218388</w:t>
      </w:r>
      <w:r>
        <w:rPr>
          <w:color w:val="993300"/>
          <w:u w:val="single"/>
        </w:rPr>
        <w:t>.</w:t>
      </w:r>
    </w:p>
    <w:p w14:paraId="1B0A09FA" w14:textId="40FE766B" w:rsidR="00042C20" w:rsidRDefault="00042C20" w:rsidP="00042C20">
      <w:pPr>
        <w:rPr>
          <w:rFonts w:ascii="Arial" w:hAnsi="Arial" w:cs="Arial"/>
          <w:b/>
          <w:sz w:val="24"/>
        </w:rPr>
      </w:pPr>
      <w:r>
        <w:rPr>
          <w:rFonts w:ascii="Arial" w:hAnsi="Arial" w:cs="Arial"/>
          <w:b/>
          <w:color w:val="0000FF"/>
          <w:sz w:val="24"/>
        </w:rPr>
        <w:t>R5-218388</w:t>
      </w:r>
      <w:r>
        <w:rPr>
          <w:rFonts w:ascii="Arial" w:hAnsi="Arial" w:cs="Arial"/>
          <w:b/>
          <w:color w:val="0000FF"/>
          <w:sz w:val="24"/>
        </w:rPr>
        <w:tab/>
      </w:r>
      <w:r>
        <w:rPr>
          <w:rFonts w:ascii="Arial" w:hAnsi="Arial" w:cs="Arial"/>
          <w:b/>
          <w:sz w:val="24"/>
        </w:rPr>
        <w:t>Introduction of PC2 n39 MPR</w:t>
      </w:r>
    </w:p>
    <w:p w14:paraId="2B9351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CR-1389  rev 1 Cat: F (Rel-17)</w:t>
      </w:r>
      <w:r>
        <w:rPr>
          <w:i/>
        </w:rPr>
        <w:br/>
      </w:r>
      <w:r>
        <w:rPr>
          <w:i/>
        </w:rPr>
        <w:br/>
      </w:r>
      <w:r>
        <w:rPr>
          <w:i/>
        </w:rPr>
        <w:tab/>
      </w:r>
      <w:r>
        <w:rPr>
          <w:i/>
        </w:rPr>
        <w:tab/>
      </w:r>
      <w:r>
        <w:rPr>
          <w:i/>
        </w:rPr>
        <w:tab/>
      </w:r>
      <w:r>
        <w:rPr>
          <w:i/>
        </w:rPr>
        <w:tab/>
      </w:r>
      <w:r>
        <w:rPr>
          <w:i/>
        </w:rPr>
        <w:tab/>
        <w:t>Source: CMCC</w:t>
      </w:r>
    </w:p>
    <w:p w14:paraId="5E1C70AD" w14:textId="77777777" w:rsidR="00042C20" w:rsidRDefault="00042C20" w:rsidP="00042C20">
      <w:pPr>
        <w:rPr>
          <w:color w:val="808080"/>
        </w:rPr>
      </w:pPr>
      <w:r>
        <w:rPr>
          <w:color w:val="808080"/>
        </w:rPr>
        <w:t>(Replaces R5-216476)</w:t>
      </w:r>
    </w:p>
    <w:p w14:paraId="54B92A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1B47E" w14:textId="5535293C" w:rsidR="00042C20" w:rsidRDefault="00042C20" w:rsidP="00042C20">
      <w:pPr>
        <w:rPr>
          <w:rFonts w:ascii="Arial" w:hAnsi="Arial" w:cs="Arial"/>
          <w:b/>
          <w:sz w:val="24"/>
        </w:rPr>
      </w:pPr>
      <w:r>
        <w:rPr>
          <w:rFonts w:ascii="Arial" w:hAnsi="Arial" w:cs="Arial"/>
          <w:b/>
          <w:color w:val="0000FF"/>
          <w:sz w:val="24"/>
        </w:rPr>
        <w:t>R5-216477</w:t>
      </w:r>
      <w:r>
        <w:rPr>
          <w:rFonts w:ascii="Arial" w:hAnsi="Arial" w:cs="Arial"/>
          <w:b/>
          <w:color w:val="0000FF"/>
          <w:sz w:val="24"/>
        </w:rPr>
        <w:tab/>
      </w:r>
      <w:r>
        <w:rPr>
          <w:rFonts w:ascii="Arial" w:hAnsi="Arial" w:cs="Arial"/>
          <w:b/>
          <w:sz w:val="24"/>
        </w:rPr>
        <w:t>Introduction of PC2 n39 A-MPR for NS_50</w:t>
      </w:r>
    </w:p>
    <w:p w14:paraId="7840541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CR-1390  Cat: F (Rel-17)</w:t>
      </w:r>
      <w:r>
        <w:rPr>
          <w:i/>
        </w:rPr>
        <w:br/>
      </w:r>
      <w:r>
        <w:rPr>
          <w:i/>
        </w:rPr>
        <w:br/>
      </w:r>
      <w:r>
        <w:rPr>
          <w:i/>
        </w:rPr>
        <w:tab/>
      </w:r>
      <w:r>
        <w:rPr>
          <w:i/>
        </w:rPr>
        <w:tab/>
      </w:r>
      <w:r>
        <w:rPr>
          <w:i/>
        </w:rPr>
        <w:tab/>
      </w:r>
      <w:r>
        <w:rPr>
          <w:i/>
        </w:rPr>
        <w:tab/>
      </w:r>
      <w:r>
        <w:rPr>
          <w:i/>
        </w:rPr>
        <w:tab/>
        <w:t>Source: CMCC</w:t>
      </w:r>
    </w:p>
    <w:p w14:paraId="15E4293E" w14:textId="77777777" w:rsidR="00042C20" w:rsidRDefault="00042C20" w:rsidP="00042C20">
      <w:pPr>
        <w:rPr>
          <w:rFonts w:ascii="Arial" w:hAnsi="Arial" w:cs="Arial"/>
          <w:b/>
        </w:rPr>
      </w:pPr>
      <w:r>
        <w:rPr>
          <w:rFonts w:ascii="Arial" w:hAnsi="Arial" w:cs="Arial"/>
          <w:b/>
        </w:rPr>
        <w:t xml:space="preserve">Abstract: </w:t>
      </w:r>
    </w:p>
    <w:p w14:paraId="6DF97640" w14:textId="77777777" w:rsidR="00042C20" w:rsidRDefault="00042C20" w:rsidP="00042C20">
      <w:r>
        <w:t>According to RAN4 agreed CR R4-2115106 which has been merged into TS 38.101-1-h30</w:t>
      </w:r>
    </w:p>
    <w:p w14:paraId="5785A541" w14:textId="77777777" w:rsidR="00042C20" w:rsidRDefault="00042C20" w:rsidP="00042C20">
      <w:pPr>
        <w:rPr>
          <w:rFonts w:ascii="Arial" w:hAnsi="Arial" w:cs="Arial"/>
          <w:b/>
        </w:rPr>
      </w:pPr>
      <w:r>
        <w:rPr>
          <w:rFonts w:ascii="Arial" w:hAnsi="Arial" w:cs="Arial"/>
          <w:b/>
        </w:rPr>
        <w:t xml:space="preserve">Discussion: </w:t>
      </w:r>
    </w:p>
    <w:p w14:paraId="4C7964EC" w14:textId="77777777" w:rsidR="00042C20" w:rsidRDefault="00042C20" w:rsidP="00042C20">
      <w:r>
        <w:lastRenderedPageBreak/>
        <w:t xml:space="preserve">wrong </w:t>
      </w:r>
      <w:proofErr w:type="spellStart"/>
      <w:r>
        <w:t>ver</w:t>
      </w:r>
      <w:proofErr w:type="spellEnd"/>
    </w:p>
    <w:p w14:paraId="69CEF9C1" w14:textId="77777777" w:rsidR="00042C20" w:rsidRDefault="00042C20" w:rsidP="00042C20">
      <w:r>
        <w:t>r1</w:t>
      </w:r>
    </w:p>
    <w:p w14:paraId="437735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R5-218389</w:t>
      </w:r>
      <w:r>
        <w:rPr>
          <w:color w:val="993300"/>
          <w:u w:val="single"/>
        </w:rPr>
        <w:t>.</w:t>
      </w:r>
    </w:p>
    <w:p w14:paraId="737BD3C9" w14:textId="4ED4F7F1" w:rsidR="00042C20" w:rsidRDefault="00042C20" w:rsidP="00042C20">
      <w:pPr>
        <w:rPr>
          <w:rFonts w:ascii="Arial" w:hAnsi="Arial" w:cs="Arial"/>
          <w:b/>
          <w:sz w:val="24"/>
        </w:rPr>
      </w:pPr>
      <w:r>
        <w:rPr>
          <w:rFonts w:ascii="Arial" w:hAnsi="Arial" w:cs="Arial"/>
          <w:b/>
          <w:color w:val="0000FF"/>
          <w:sz w:val="24"/>
        </w:rPr>
        <w:t>R5-218389</w:t>
      </w:r>
      <w:r>
        <w:rPr>
          <w:rFonts w:ascii="Arial" w:hAnsi="Arial" w:cs="Arial"/>
          <w:b/>
          <w:color w:val="0000FF"/>
          <w:sz w:val="24"/>
        </w:rPr>
        <w:tab/>
      </w:r>
      <w:r>
        <w:rPr>
          <w:rFonts w:ascii="Arial" w:hAnsi="Arial" w:cs="Arial"/>
          <w:b/>
          <w:sz w:val="24"/>
        </w:rPr>
        <w:t>Introduction of PC2 n39 A-MPR for NS_50</w:t>
      </w:r>
    </w:p>
    <w:p w14:paraId="19EAA9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v17.2.0</w:t>
      </w:r>
      <w:r>
        <w:rPr>
          <w:i/>
        </w:rPr>
        <w:tab/>
        <w:t xml:space="preserve">  CR-1390  rev 1 Cat: F (Rel-17)</w:t>
      </w:r>
      <w:r>
        <w:rPr>
          <w:i/>
        </w:rPr>
        <w:br/>
      </w:r>
      <w:r>
        <w:rPr>
          <w:i/>
        </w:rPr>
        <w:br/>
      </w:r>
      <w:r>
        <w:rPr>
          <w:i/>
        </w:rPr>
        <w:tab/>
      </w:r>
      <w:r>
        <w:rPr>
          <w:i/>
        </w:rPr>
        <w:tab/>
      </w:r>
      <w:r>
        <w:rPr>
          <w:i/>
        </w:rPr>
        <w:tab/>
      </w:r>
      <w:r>
        <w:rPr>
          <w:i/>
        </w:rPr>
        <w:tab/>
      </w:r>
      <w:r>
        <w:rPr>
          <w:i/>
        </w:rPr>
        <w:tab/>
        <w:t>Source: CMCC</w:t>
      </w:r>
    </w:p>
    <w:p w14:paraId="1F62D355" w14:textId="77777777" w:rsidR="00042C20" w:rsidRDefault="00042C20" w:rsidP="00042C20">
      <w:pPr>
        <w:rPr>
          <w:color w:val="808080"/>
        </w:rPr>
      </w:pPr>
      <w:r>
        <w:rPr>
          <w:color w:val="808080"/>
        </w:rPr>
        <w:t>(Replaces R5-216477)</w:t>
      </w:r>
    </w:p>
    <w:p w14:paraId="0D1B5F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96E79" w14:textId="77777777" w:rsidR="00042C20" w:rsidRDefault="00042C20" w:rsidP="00042C20">
      <w:pPr>
        <w:pStyle w:val="Heading6"/>
      </w:pPr>
      <w:bookmarkStart w:id="993" w:name="_Toc89039554"/>
      <w:bookmarkStart w:id="994" w:name="_Toc90994942"/>
      <w:r>
        <w:t>5.3.36.2.2</w:t>
      </w:r>
      <w:r>
        <w:tab/>
        <w:t>Rx Requirements (Clause 7)</w:t>
      </w:r>
      <w:bookmarkEnd w:id="993"/>
      <w:bookmarkEnd w:id="994"/>
    </w:p>
    <w:p w14:paraId="62E367DF" w14:textId="77777777" w:rsidR="00042C20" w:rsidRDefault="00042C20" w:rsidP="00042C20">
      <w:pPr>
        <w:pStyle w:val="Heading6"/>
      </w:pPr>
      <w:bookmarkStart w:id="995" w:name="_Toc89039555"/>
      <w:bookmarkStart w:id="996" w:name="_Toc90994943"/>
      <w:r>
        <w:t>5.3.36.2.3</w:t>
      </w:r>
      <w:r>
        <w:tab/>
        <w:t>Clauses 1-5 / Annexes</w:t>
      </w:r>
      <w:bookmarkEnd w:id="995"/>
      <w:bookmarkEnd w:id="996"/>
    </w:p>
    <w:p w14:paraId="3DFADE35" w14:textId="77777777" w:rsidR="00042C20" w:rsidRDefault="00042C20" w:rsidP="00042C20">
      <w:pPr>
        <w:pStyle w:val="Heading5"/>
      </w:pPr>
      <w:bookmarkStart w:id="997" w:name="_Toc89039556"/>
      <w:bookmarkStart w:id="998" w:name="_Toc90994944"/>
      <w:r>
        <w:t>5.3.36.3</w:t>
      </w:r>
      <w:r>
        <w:tab/>
        <w:t>TS 38.522</w:t>
      </w:r>
      <w:bookmarkEnd w:id="997"/>
      <w:bookmarkEnd w:id="998"/>
    </w:p>
    <w:p w14:paraId="081D48B9" w14:textId="77777777" w:rsidR="00042C20" w:rsidRDefault="00042C20" w:rsidP="00042C20">
      <w:pPr>
        <w:pStyle w:val="Heading5"/>
      </w:pPr>
      <w:bookmarkStart w:id="999" w:name="_Toc89039557"/>
      <w:bookmarkStart w:id="1000" w:name="_Toc90994945"/>
      <w:r>
        <w:t>5.3.36.4</w:t>
      </w:r>
      <w:r>
        <w:tab/>
        <w:t>Discussion Papers / Work Plan / TC lists</w:t>
      </w:r>
      <w:bookmarkEnd w:id="999"/>
      <w:bookmarkEnd w:id="1000"/>
    </w:p>
    <w:p w14:paraId="303735E6" w14:textId="77777777" w:rsidR="00042C20" w:rsidRDefault="00042C20" w:rsidP="00042C20">
      <w:pPr>
        <w:pStyle w:val="Heading4"/>
      </w:pPr>
      <w:bookmarkStart w:id="1001" w:name="_Toc89039558"/>
      <w:bookmarkStart w:id="1002" w:name="_Toc90994946"/>
      <w:r>
        <w:t>5.3.37</w:t>
      </w:r>
      <w:r>
        <w:tab/>
        <w:t>High-power UE (power class 1.5) operation in NR bands n77 and n78 (UID-930055) HPUE_PC1_5_n77_n78-UEConTest</w:t>
      </w:r>
      <w:bookmarkEnd w:id="1001"/>
      <w:bookmarkEnd w:id="1002"/>
    </w:p>
    <w:p w14:paraId="296A42C3" w14:textId="77777777" w:rsidR="00042C20" w:rsidRDefault="00042C20" w:rsidP="00042C20">
      <w:pPr>
        <w:pStyle w:val="Heading5"/>
      </w:pPr>
      <w:bookmarkStart w:id="1003" w:name="_Toc89039559"/>
      <w:bookmarkStart w:id="1004" w:name="_Toc90994947"/>
      <w:r>
        <w:t>5.3.37.1</w:t>
      </w:r>
      <w:r>
        <w:tab/>
        <w:t>TS 38.508-2</w:t>
      </w:r>
      <w:bookmarkEnd w:id="1003"/>
      <w:bookmarkEnd w:id="1004"/>
    </w:p>
    <w:p w14:paraId="5B38A7AC" w14:textId="0580DBC3" w:rsidR="00042C20" w:rsidRDefault="00042C20" w:rsidP="00042C20">
      <w:pPr>
        <w:rPr>
          <w:rFonts w:ascii="Arial" w:hAnsi="Arial" w:cs="Arial"/>
          <w:b/>
          <w:sz w:val="24"/>
        </w:rPr>
      </w:pPr>
      <w:r>
        <w:rPr>
          <w:rFonts w:ascii="Arial" w:hAnsi="Arial" w:cs="Arial"/>
          <w:b/>
          <w:color w:val="0000FF"/>
          <w:sz w:val="24"/>
        </w:rPr>
        <w:t>R5-216554</w:t>
      </w:r>
      <w:r>
        <w:rPr>
          <w:rFonts w:ascii="Arial" w:hAnsi="Arial" w:cs="Arial"/>
          <w:b/>
          <w:color w:val="0000FF"/>
          <w:sz w:val="24"/>
        </w:rPr>
        <w:tab/>
      </w:r>
      <w:r>
        <w:rPr>
          <w:rFonts w:ascii="Arial" w:hAnsi="Arial" w:cs="Arial"/>
          <w:b/>
          <w:sz w:val="24"/>
        </w:rPr>
        <w:t>Addition of Power Class 1.5 implementation capability for n77 and n78</w:t>
      </w:r>
    </w:p>
    <w:p w14:paraId="57E7AD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CR-0260  Cat: F (Rel-17)</w:t>
      </w:r>
      <w:r>
        <w:rPr>
          <w:i/>
        </w:rPr>
        <w:br/>
      </w:r>
      <w:r>
        <w:rPr>
          <w:i/>
        </w:rPr>
        <w:br/>
      </w:r>
      <w:r>
        <w:rPr>
          <w:i/>
        </w:rPr>
        <w:tab/>
      </w:r>
      <w:r>
        <w:rPr>
          <w:i/>
        </w:rPr>
        <w:tab/>
      </w:r>
      <w:r>
        <w:rPr>
          <w:i/>
        </w:rPr>
        <w:tab/>
      </w:r>
      <w:r>
        <w:rPr>
          <w:i/>
        </w:rPr>
        <w:tab/>
      </w:r>
      <w:r>
        <w:rPr>
          <w:i/>
        </w:rPr>
        <w:tab/>
        <w:t>Source: Nokia, Nokia Shanghai Bell</w:t>
      </w:r>
    </w:p>
    <w:p w14:paraId="410501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BB97E" w14:textId="77777777" w:rsidR="00042C20" w:rsidRDefault="00042C20" w:rsidP="00042C20">
      <w:pPr>
        <w:pStyle w:val="Heading5"/>
      </w:pPr>
      <w:bookmarkStart w:id="1005" w:name="_Toc89039560"/>
      <w:bookmarkStart w:id="1006" w:name="_Toc90994948"/>
      <w:r>
        <w:t>5.3.37.2</w:t>
      </w:r>
      <w:r>
        <w:tab/>
        <w:t>TS 38.521-1</w:t>
      </w:r>
      <w:bookmarkEnd w:id="1005"/>
      <w:bookmarkEnd w:id="1006"/>
    </w:p>
    <w:p w14:paraId="04B45D08" w14:textId="77777777" w:rsidR="00042C20" w:rsidRDefault="00042C20" w:rsidP="00042C20">
      <w:pPr>
        <w:pStyle w:val="Heading6"/>
      </w:pPr>
      <w:bookmarkStart w:id="1007" w:name="_Toc89039561"/>
      <w:bookmarkStart w:id="1008" w:name="_Toc90994949"/>
      <w:r>
        <w:t>5.3.37.2.1</w:t>
      </w:r>
      <w:r>
        <w:tab/>
        <w:t>Tx Requirements (Clause 6)</w:t>
      </w:r>
      <w:bookmarkEnd w:id="1007"/>
      <w:bookmarkEnd w:id="1008"/>
    </w:p>
    <w:p w14:paraId="3B7B8582" w14:textId="2F873912" w:rsidR="00042C20" w:rsidRDefault="00042C20" w:rsidP="00042C20">
      <w:pPr>
        <w:rPr>
          <w:rFonts w:ascii="Arial" w:hAnsi="Arial" w:cs="Arial"/>
          <w:b/>
          <w:sz w:val="24"/>
        </w:rPr>
      </w:pPr>
      <w:r>
        <w:rPr>
          <w:rFonts w:ascii="Arial" w:hAnsi="Arial" w:cs="Arial"/>
          <w:b/>
          <w:color w:val="0000FF"/>
          <w:sz w:val="24"/>
        </w:rPr>
        <w:t>R5-216522</w:t>
      </w:r>
      <w:r>
        <w:rPr>
          <w:rFonts w:ascii="Arial" w:hAnsi="Arial" w:cs="Arial"/>
          <w:b/>
          <w:color w:val="0000FF"/>
          <w:sz w:val="24"/>
        </w:rPr>
        <w:tab/>
      </w:r>
      <w:r>
        <w:rPr>
          <w:rFonts w:ascii="Arial" w:hAnsi="Arial" w:cs="Arial"/>
          <w:b/>
          <w:sz w:val="24"/>
        </w:rPr>
        <w:t>PC1.5 MPR n77 n78</w:t>
      </w:r>
    </w:p>
    <w:p w14:paraId="48B1A1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CR-1394  Cat: F (Rel-17)</w:t>
      </w:r>
      <w:r>
        <w:rPr>
          <w:i/>
        </w:rPr>
        <w:br/>
      </w:r>
      <w:r>
        <w:rPr>
          <w:i/>
        </w:rPr>
        <w:br/>
      </w:r>
      <w:r>
        <w:rPr>
          <w:i/>
        </w:rPr>
        <w:tab/>
      </w:r>
      <w:r>
        <w:rPr>
          <w:i/>
        </w:rPr>
        <w:tab/>
      </w:r>
      <w:r>
        <w:rPr>
          <w:i/>
        </w:rPr>
        <w:tab/>
      </w:r>
      <w:r>
        <w:rPr>
          <w:i/>
        </w:rPr>
        <w:tab/>
      </w:r>
      <w:r>
        <w:rPr>
          <w:i/>
        </w:rPr>
        <w:tab/>
        <w:t>Source: Verizon Switzerland AG, Nokia</w:t>
      </w:r>
    </w:p>
    <w:p w14:paraId="49F7F583" w14:textId="77777777" w:rsidR="00042C20" w:rsidRDefault="00042C20" w:rsidP="00042C20">
      <w:pPr>
        <w:rPr>
          <w:rFonts w:ascii="Arial" w:hAnsi="Arial" w:cs="Arial"/>
          <w:b/>
        </w:rPr>
      </w:pPr>
      <w:r>
        <w:rPr>
          <w:rFonts w:ascii="Arial" w:hAnsi="Arial" w:cs="Arial"/>
          <w:b/>
        </w:rPr>
        <w:t xml:space="preserve">Discussion: </w:t>
      </w:r>
    </w:p>
    <w:p w14:paraId="384907C9" w14:textId="77777777" w:rsidR="00042C20" w:rsidRDefault="00042C20" w:rsidP="00042C20">
      <w:r>
        <w:t xml:space="preserve">"---- Title inconsistency ----: </w:t>
      </w:r>
    </w:p>
    <w:p w14:paraId="300CD5BB" w14:textId="77777777" w:rsidR="00042C20" w:rsidRDefault="00042C20" w:rsidP="00042C20">
      <w:r>
        <w:t>3GU:</w:t>
      </w:r>
    </w:p>
    <w:p w14:paraId="283DFFEE" w14:textId="77777777" w:rsidR="00042C20" w:rsidRDefault="00042C20" w:rsidP="00042C20">
      <w:r>
        <w:t xml:space="preserve">   PC1.5 MPR n77 n78</w:t>
      </w:r>
    </w:p>
    <w:p w14:paraId="4DCD8BD1" w14:textId="77777777" w:rsidR="00042C20" w:rsidRDefault="00042C20" w:rsidP="00042C20">
      <w:r>
        <w:t xml:space="preserve">CR coversheet: </w:t>
      </w:r>
    </w:p>
    <w:p w14:paraId="15425FBD" w14:textId="77777777" w:rsidR="00042C20" w:rsidRDefault="00042C20" w:rsidP="00042C20">
      <w:r>
        <w:t xml:space="preserve">   Adding Power Class 1.5 for n77 n78 MPR"</w:t>
      </w:r>
    </w:p>
    <w:p w14:paraId="22A10F71" w14:textId="77777777" w:rsidR="00042C20" w:rsidRDefault="00042C20" w:rsidP="00042C20">
      <w:r>
        <w:lastRenderedPageBreak/>
        <w:t>r3</w:t>
      </w:r>
    </w:p>
    <w:p w14:paraId="4C694C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R5-218477</w:t>
      </w:r>
      <w:r>
        <w:rPr>
          <w:color w:val="993300"/>
          <w:u w:val="single"/>
        </w:rPr>
        <w:t>.</w:t>
      </w:r>
    </w:p>
    <w:p w14:paraId="71A53BC1" w14:textId="0E00C17A" w:rsidR="00042C20" w:rsidRDefault="00042C20" w:rsidP="00042C20">
      <w:pPr>
        <w:rPr>
          <w:rFonts w:ascii="Arial" w:hAnsi="Arial" w:cs="Arial"/>
          <w:b/>
          <w:sz w:val="24"/>
        </w:rPr>
      </w:pPr>
      <w:r>
        <w:rPr>
          <w:rFonts w:ascii="Arial" w:hAnsi="Arial" w:cs="Arial"/>
          <w:b/>
          <w:color w:val="0000FF"/>
          <w:sz w:val="24"/>
        </w:rPr>
        <w:t>R5-218477</w:t>
      </w:r>
      <w:r>
        <w:rPr>
          <w:rFonts w:ascii="Arial" w:hAnsi="Arial" w:cs="Arial"/>
          <w:b/>
          <w:color w:val="0000FF"/>
          <w:sz w:val="24"/>
        </w:rPr>
        <w:tab/>
      </w:r>
      <w:r>
        <w:rPr>
          <w:rFonts w:ascii="Arial" w:hAnsi="Arial" w:cs="Arial"/>
          <w:b/>
          <w:sz w:val="24"/>
        </w:rPr>
        <w:t>PC1.5 MPR n77 n78</w:t>
      </w:r>
    </w:p>
    <w:p w14:paraId="25AC6E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CR-1394  rev 1 Cat: F (Rel-17)</w:t>
      </w:r>
      <w:r>
        <w:rPr>
          <w:i/>
        </w:rPr>
        <w:br/>
      </w:r>
      <w:r>
        <w:rPr>
          <w:i/>
        </w:rPr>
        <w:br/>
      </w:r>
      <w:r>
        <w:rPr>
          <w:i/>
        </w:rPr>
        <w:tab/>
      </w:r>
      <w:r>
        <w:rPr>
          <w:i/>
        </w:rPr>
        <w:tab/>
      </w:r>
      <w:r>
        <w:rPr>
          <w:i/>
        </w:rPr>
        <w:tab/>
      </w:r>
      <w:r>
        <w:rPr>
          <w:i/>
        </w:rPr>
        <w:tab/>
      </w:r>
      <w:r>
        <w:rPr>
          <w:i/>
        </w:rPr>
        <w:tab/>
        <w:t>Source: Verizon Switzerland AG, Nokia</w:t>
      </w:r>
    </w:p>
    <w:p w14:paraId="3392C20B" w14:textId="77777777" w:rsidR="00042C20" w:rsidRDefault="00042C20" w:rsidP="00042C20">
      <w:pPr>
        <w:rPr>
          <w:color w:val="808080"/>
        </w:rPr>
      </w:pPr>
      <w:r>
        <w:rPr>
          <w:color w:val="808080"/>
        </w:rPr>
        <w:t>(Replaces R5-216522)</w:t>
      </w:r>
    </w:p>
    <w:p w14:paraId="784F88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0B2B01" w14:textId="3BED5E92" w:rsidR="00042C20" w:rsidRDefault="00042C20" w:rsidP="00042C20">
      <w:pPr>
        <w:rPr>
          <w:rFonts w:ascii="Arial" w:hAnsi="Arial" w:cs="Arial"/>
          <w:b/>
          <w:sz w:val="24"/>
        </w:rPr>
      </w:pPr>
      <w:r>
        <w:rPr>
          <w:rFonts w:ascii="Arial" w:hAnsi="Arial" w:cs="Arial"/>
          <w:b/>
          <w:color w:val="0000FF"/>
          <w:sz w:val="24"/>
        </w:rPr>
        <w:t>R5-216523</w:t>
      </w:r>
      <w:r>
        <w:rPr>
          <w:rFonts w:ascii="Arial" w:hAnsi="Arial" w:cs="Arial"/>
          <w:b/>
          <w:color w:val="0000FF"/>
          <w:sz w:val="24"/>
        </w:rPr>
        <w:tab/>
      </w:r>
      <w:r>
        <w:rPr>
          <w:rFonts w:ascii="Arial" w:hAnsi="Arial" w:cs="Arial"/>
          <w:b/>
          <w:sz w:val="24"/>
        </w:rPr>
        <w:t>PC1.5 MOP n77 n78</w:t>
      </w:r>
    </w:p>
    <w:p w14:paraId="6892D5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CR-1395  Cat: F (Rel-17)</w:t>
      </w:r>
      <w:r>
        <w:rPr>
          <w:i/>
        </w:rPr>
        <w:br/>
      </w:r>
      <w:r>
        <w:rPr>
          <w:i/>
        </w:rPr>
        <w:br/>
      </w:r>
      <w:r>
        <w:rPr>
          <w:i/>
        </w:rPr>
        <w:tab/>
      </w:r>
      <w:r>
        <w:rPr>
          <w:i/>
        </w:rPr>
        <w:tab/>
      </w:r>
      <w:r>
        <w:rPr>
          <w:i/>
        </w:rPr>
        <w:tab/>
      </w:r>
      <w:r>
        <w:rPr>
          <w:i/>
        </w:rPr>
        <w:tab/>
      </w:r>
      <w:r>
        <w:rPr>
          <w:i/>
        </w:rPr>
        <w:tab/>
        <w:t>Source: Verizon Switzerland AG, Nokia</w:t>
      </w:r>
    </w:p>
    <w:p w14:paraId="6770F859" w14:textId="77777777" w:rsidR="00042C20" w:rsidRDefault="00042C20" w:rsidP="00042C20">
      <w:pPr>
        <w:rPr>
          <w:rFonts w:ascii="Arial" w:hAnsi="Arial" w:cs="Arial"/>
          <w:b/>
        </w:rPr>
      </w:pPr>
      <w:r>
        <w:rPr>
          <w:rFonts w:ascii="Arial" w:hAnsi="Arial" w:cs="Arial"/>
          <w:b/>
        </w:rPr>
        <w:t xml:space="preserve">Discussion: </w:t>
      </w:r>
    </w:p>
    <w:p w14:paraId="7E1CCAAB" w14:textId="77777777" w:rsidR="00042C20" w:rsidRDefault="00042C20" w:rsidP="00042C20">
      <w:r>
        <w:t xml:space="preserve">"---- Title inconsistency ----: </w:t>
      </w:r>
    </w:p>
    <w:p w14:paraId="30B1EF7C" w14:textId="77777777" w:rsidR="00042C20" w:rsidRDefault="00042C20" w:rsidP="00042C20">
      <w:r>
        <w:t>3GU:</w:t>
      </w:r>
    </w:p>
    <w:p w14:paraId="09439C95" w14:textId="77777777" w:rsidR="00042C20" w:rsidRDefault="00042C20" w:rsidP="00042C20">
      <w:r>
        <w:t xml:space="preserve">   PC1.5 MOP n77 n78</w:t>
      </w:r>
    </w:p>
    <w:p w14:paraId="3D2EFE3B" w14:textId="77777777" w:rsidR="00042C20" w:rsidRDefault="00042C20" w:rsidP="00042C20">
      <w:r>
        <w:t xml:space="preserve">CR coversheet: </w:t>
      </w:r>
    </w:p>
    <w:p w14:paraId="6995AAFD" w14:textId="77777777" w:rsidR="00042C20" w:rsidRDefault="00042C20" w:rsidP="00042C20">
      <w:r>
        <w:t xml:space="preserve">   Adding Power Class 1.5 for n77 n78 MOP"</w:t>
      </w:r>
    </w:p>
    <w:p w14:paraId="42C44F13" w14:textId="77777777" w:rsidR="00042C20" w:rsidRDefault="00042C20" w:rsidP="00042C20">
      <w:r>
        <w:t>r1</w:t>
      </w:r>
    </w:p>
    <w:p w14:paraId="395153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R5-218478</w:t>
      </w:r>
      <w:r>
        <w:rPr>
          <w:color w:val="993300"/>
          <w:u w:val="single"/>
        </w:rPr>
        <w:t>.</w:t>
      </w:r>
    </w:p>
    <w:p w14:paraId="1C51E66D" w14:textId="25755EF2" w:rsidR="00042C20" w:rsidRDefault="00042C20" w:rsidP="00042C20">
      <w:pPr>
        <w:rPr>
          <w:rFonts w:ascii="Arial" w:hAnsi="Arial" w:cs="Arial"/>
          <w:b/>
          <w:sz w:val="24"/>
        </w:rPr>
      </w:pPr>
      <w:r>
        <w:rPr>
          <w:rFonts w:ascii="Arial" w:hAnsi="Arial" w:cs="Arial"/>
          <w:b/>
          <w:color w:val="0000FF"/>
          <w:sz w:val="24"/>
        </w:rPr>
        <w:t>R5-218478</w:t>
      </w:r>
      <w:r>
        <w:rPr>
          <w:rFonts w:ascii="Arial" w:hAnsi="Arial" w:cs="Arial"/>
          <w:b/>
          <w:color w:val="0000FF"/>
          <w:sz w:val="24"/>
        </w:rPr>
        <w:tab/>
      </w:r>
      <w:r>
        <w:rPr>
          <w:rFonts w:ascii="Arial" w:hAnsi="Arial" w:cs="Arial"/>
          <w:b/>
          <w:sz w:val="24"/>
        </w:rPr>
        <w:t>PC1.5 MOP n77 n78</w:t>
      </w:r>
    </w:p>
    <w:p w14:paraId="7AABE9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CR-1395  rev 1 Cat: F (Rel-17)</w:t>
      </w:r>
      <w:r>
        <w:rPr>
          <w:i/>
        </w:rPr>
        <w:br/>
      </w:r>
      <w:r>
        <w:rPr>
          <w:i/>
        </w:rPr>
        <w:br/>
      </w:r>
      <w:r>
        <w:rPr>
          <w:i/>
        </w:rPr>
        <w:tab/>
      </w:r>
      <w:r>
        <w:rPr>
          <w:i/>
        </w:rPr>
        <w:tab/>
      </w:r>
      <w:r>
        <w:rPr>
          <w:i/>
        </w:rPr>
        <w:tab/>
      </w:r>
      <w:r>
        <w:rPr>
          <w:i/>
        </w:rPr>
        <w:tab/>
      </w:r>
      <w:r>
        <w:rPr>
          <w:i/>
        </w:rPr>
        <w:tab/>
        <w:t>Source: Verizon Switzerland AG, Nokia</w:t>
      </w:r>
    </w:p>
    <w:p w14:paraId="666B90B2" w14:textId="77777777" w:rsidR="00042C20" w:rsidRDefault="00042C20" w:rsidP="00042C20">
      <w:pPr>
        <w:rPr>
          <w:color w:val="808080"/>
        </w:rPr>
      </w:pPr>
      <w:r>
        <w:rPr>
          <w:color w:val="808080"/>
        </w:rPr>
        <w:t>(Replaces R5-216523)</w:t>
      </w:r>
    </w:p>
    <w:p w14:paraId="7E6F321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F0BFF" w14:textId="77777777" w:rsidR="00042C20" w:rsidRDefault="00042C20" w:rsidP="00042C20">
      <w:pPr>
        <w:pStyle w:val="Heading6"/>
      </w:pPr>
      <w:bookmarkStart w:id="1009" w:name="_Toc89039562"/>
      <w:bookmarkStart w:id="1010" w:name="_Toc90994950"/>
      <w:r>
        <w:t>5.3.37.2.2</w:t>
      </w:r>
      <w:r>
        <w:tab/>
        <w:t>Rx Requirements (Clause 7)</w:t>
      </w:r>
      <w:bookmarkEnd w:id="1009"/>
      <w:bookmarkEnd w:id="1010"/>
    </w:p>
    <w:p w14:paraId="03A04256" w14:textId="77777777" w:rsidR="00042C20" w:rsidRDefault="00042C20" w:rsidP="00042C20">
      <w:pPr>
        <w:pStyle w:val="Heading6"/>
      </w:pPr>
      <w:bookmarkStart w:id="1011" w:name="_Toc89039563"/>
      <w:bookmarkStart w:id="1012" w:name="_Toc90994951"/>
      <w:r>
        <w:t>5.3.37.2.3</w:t>
      </w:r>
      <w:r>
        <w:tab/>
        <w:t>Clauses 1-5 / Annexes</w:t>
      </w:r>
      <w:bookmarkEnd w:id="1011"/>
      <w:bookmarkEnd w:id="1012"/>
    </w:p>
    <w:p w14:paraId="259F2787" w14:textId="77777777" w:rsidR="00042C20" w:rsidRDefault="00042C20" w:rsidP="00042C20">
      <w:pPr>
        <w:pStyle w:val="Heading5"/>
      </w:pPr>
      <w:bookmarkStart w:id="1013" w:name="_Toc89039564"/>
      <w:bookmarkStart w:id="1014" w:name="_Toc90994952"/>
      <w:r>
        <w:t>5.3.37.3</w:t>
      </w:r>
      <w:r>
        <w:tab/>
        <w:t>TS 38.522</w:t>
      </w:r>
      <w:bookmarkEnd w:id="1013"/>
      <w:bookmarkEnd w:id="1014"/>
    </w:p>
    <w:p w14:paraId="22C8366B" w14:textId="1855D1AD" w:rsidR="00042C20" w:rsidRDefault="00042C20" w:rsidP="00042C20">
      <w:pPr>
        <w:rPr>
          <w:rFonts w:ascii="Arial" w:hAnsi="Arial" w:cs="Arial"/>
          <w:b/>
          <w:sz w:val="24"/>
        </w:rPr>
      </w:pPr>
      <w:r>
        <w:rPr>
          <w:rFonts w:ascii="Arial" w:hAnsi="Arial" w:cs="Arial"/>
          <w:b/>
          <w:color w:val="0000FF"/>
          <w:sz w:val="24"/>
        </w:rPr>
        <w:t>R5-216555</w:t>
      </w:r>
      <w:r>
        <w:rPr>
          <w:rFonts w:ascii="Arial" w:hAnsi="Arial" w:cs="Arial"/>
          <w:b/>
          <w:color w:val="0000FF"/>
          <w:sz w:val="24"/>
        </w:rPr>
        <w:tab/>
      </w:r>
      <w:r>
        <w:rPr>
          <w:rFonts w:ascii="Arial" w:hAnsi="Arial" w:cs="Arial"/>
          <w:b/>
          <w:sz w:val="24"/>
        </w:rPr>
        <w:t>Addition of Power Class 1.5 into applicability of RF SA FR1 conformance test cases</w:t>
      </w:r>
    </w:p>
    <w:p w14:paraId="354938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CR-0108  Cat: F (Rel-17)</w:t>
      </w:r>
      <w:r>
        <w:rPr>
          <w:i/>
        </w:rPr>
        <w:br/>
      </w:r>
      <w:r>
        <w:rPr>
          <w:i/>
        </w:rPr>
        <w:br/>
      </w:r>
      <w:r>
        <w:rPr>
          <w:i/>
        </w:rPr>
        <w:tab/>
      </w:r>
      <w:r>
        <w:rPr>
          <w:i/>
        </w:rPr>
        <w:tab/>
      </w:r>
      <w:r>
        <w:rPr>
          <w:i/>
        </w:rPr>
        <w:tab/>
      </w:r>
      <w:r>
        <w:rPr>
          <w:i/>
        </w:rPr>
        <w:tab/>
      </w:r>
      <w:r>
        <w:rPr>
          <w:i/>
        </w:rPr>
        <w:tab/>
        <w:t>Source: Nokia, Nokia Shanghai Bell</w:t>
      </w:r>
    </w:p>
    <w:p w14:paraId="3953DD2F" w14:textId="77777777" w:rsidR="00042C20" w:rsidRDefault="00042C20" w:rsidP="00042C20">
      <w:pPr>
        <w:rPr>
          <w:rFonts w:ascii="Arial" w:hAnsi="Arial" w:cs="Arial"/>
          <w:b/>
        </w:rPr>
      </w:pPr>
      <w:r>
        <w:rPr>
          <w:rFonts w:ascii="Arial" w:hAnsi="Arial" w:cs="Arial"/>
          <w:b/>
        </w:rPr>
        <w:t xml:space="preserve">Discussion: </w:t>
      </w:r>
    </w:p>
    <w:p w14:paraId="367F6D74" w14:textId="77777777" w:rsidR="00042C20" w:rsidRDefault="00042C20" w:rsidP="00042C20">
      <w:r>
        <w:lastRenderedPageBreak/>
        <w:t>r1</w:t>
      </w:r>
    </w:p>
    <w:p w14:paraId="0B2875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R5-218390</w:t>
      </w:r>
      <w:r>
        <w:rPr>
          <w:color w:val="993300"/>
          <w:u w:val="single"/>
        </w:rPr>
        <w:t>.</w:t>
      </w:r>
    </w:p>
    <w:p w14:paraId="2F59A41B" w14:textId="51CC7C7D" w:rsidR="00042C20" w:rsidRDefault="00042C20" w:rsidP="00042C20">
      <w:pPr>
        <w:rPr>
          <w:rFonts w:ascii="Arial" w:hAnsi="Arial" w:cs="Arial"/>
          <w:b/>
          <w:sz w:val="24"/>
        </w:rPr>
      </w:pPr>
      <w:r>
        <w:rPr>
          <w:rFonts w:ascii="Arial" w:hAnsi="Arial" w:cs="Arial"/>
          <w:b/>
          <w:color w:val="0000FF"/>
          <w:sz w:val="24"/>
        </w:rPr>
        <w:t>R5-218390</w:t>
      </w:r>
      <w:r>
        <w:rPr>
          <w:rFonts w:ascii="Arial" w:hAnsi="Arial" w:cs="Arial"/>
          <w:b/>
          <w:color w:val="0000FF"/>
          <w:sz w:val="24"/>
        </w:rPr>
        <w:tab/>
      </w:r>
      <w:r>
        <w:rPr>
          <w:rFonts w:ascii="Arial" w:hAnsi="Arial" w:cs="Arial"/>
          <w:b/>
          <w:sz w:val="24"/>
        </w:rPr>
        <w:t>Addition of Power Class 1.5 into applicability of RF SA FR1 conformance test cases</w:t>
      </w:r>
    </w:p>
    <w:p w14:paraId="147FE9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38.522 v17.2.0</w:t>
      </w:r>
      <w:r>
        <w:rPr>
          <w:i/>
        </w:rPr>
        <w:tab/>
        <w:t xml:space="preserve">  CR-0108  rev 1 Cat: F (Rel-17)</w:t>
      </w:r>
      <w:r>
        <w:rPr>
          <w:i/>
        </w:rPr>
        <w:br/>
      </w:r>
      <w:r>
        <w:rPr>
          <w:i/>
        </w:rPr>
        <w:br/>
      </w:r>
      <w:r>
        <w:rPr>
          <w:i/>
        </w:rPr>
        <w:tab/>
      </w:r>
      <w:r>
        <w:rPr>
          <w:i/>
        </w:rPr>
        <w:tab/>
      </w:r>
      <w:r>
        <w:rPr>
          <w:i/>
        </w:rPr>
        <w:tab/>
      </w:r>
      <w:r>
        <w:rPr>
          <w:i/>
        </w:rPr>
        <w:tab/>
      </w:r>
      <w:r>
        <w:rPr>
          <w:i/>
        </w:rPr>
        <w:tab/>
        <w:t>Source: Nokia, Nokia Shanghai Bell</w:t>
      </w:r>
    </w:p>
    <w:p w14:paraId="01D4D7A0" w14:textId="77777777" w:rsidR="00042C20" w:rsidRDefault="00042C20" w:rsidP="00042C20">
      <w:pPr>
        <w:rPr>
          <w:color w:val="808080"/>
        </w:rPr>
      </w:pPr>
      <w:r>
        <w:rPr>
          <w:color w:val="808080"/>
        </w:rPr>
        <w:t>(Replaces R5-216555)</w:t>
      </w:r>
    </w:p>
    <w:p w14:paraId="62ACB4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45EF4" w14:textId="77777777" w:rsidR="00042C20" w:rsidRDefault="00042C20" w:rsidP="00042C20">
      <w:pPr>
        <w:pStyle w:val="Heading5"/>
      </w:pPr>
      <w:bookmarkStart w:id="1015" w:name="_Toc89039565"/>
      <w:bookmarkStart w:id="1016" w:name="_Toc90994953"/>
      <w:r>
        <w:t>5.3.37.4</w:t>
      </w:r>
      <w:r>
        <w:tab/>
        <w:t>Discussion Papers / Work Plan / TC lists</w:t>
      </w:r>
      <w:bookmarkEnd w:id="1015"/>
      <w:bookmarkEnd w:id="1016"/>
    </w:p>
    <w:p w14:paraId="03DEE33E" w14:textId="77777777" w:rsidR="00042C20" w:rsidRDefault="00042C20" w:rsidP="00042C20">
      <w:pPr>
        <w:pStyle w:val="Heading4"/>
      </w:pPr>
      <w:bookmarkStart w:id="1017" w:name="_Toc89039566"/>
      <w:bookmarkStart w:id="1018" w:name="_Toc90994954"/>
      <w:r>
        <w:t>5.3.38</w:t>
      </w:r>
      <w:r>
        <w:tab/>
        <w:t>Introduction of UE TRP (Total Radiated Power) and TRS (Total Radiated Sensitivity) requirements and test methodologies for FR1 (NR SA and EN-DC) (UID-911110) NR_FR1_TRP_TRS-Core (RAN5 Secondary Responsibility)</w:t>
      </w:r>
      <w:bookmarkEnd w:id="1017"/>
      <w:bookmarkEnd w:id="1018"/>
    </w:p>
    <w:p w14:paraId="28726866" w14:textId="77777777" w:rsidR="00042C20" w:rsidRDefault="00042C20" w:rsidP="00042C20">
      <w:pPr>
        <w:pStyle w:val="Heading5"/>
      </w:pPr>
      <w:bookmarkStart w:id="1019" w:name="_Toc89039567"/>
      <w:bookmarkStart w:id="1020" w:name="_Toc90994955"/>
      <w:r>
        <w:t>5.3.38.1</w:t>
      </w:r>
      <w:r>
        <w:tab/>
        <w:t>Measurement Uncertainty (MU) assessment proposals for TR 38.834 / Discussion Papers / Work Plan</w:t>
      </w:r>
      <w:bookmarkEnd w:id="1019"/>
      <w:bookmarkEnd w:id="1020"/>
    </w:p>
    <w:p w14:paraId="2CD0A512" w14:textId="0AF97DB6" w:rsidR="00042C20" w:rsidRDefault="00042C20" w:rsidP="00042C20">
      <w:pPr>
        <w:rPr>
          <w:rFonts w:ascii="Arial" w:hAnsi="Arial" w:cs="Arial"/>
          <w:b/>
          <w:sz w:val="24"/>
        </w:rPr>
      </w:pPr>
      <w:r>
        <w:rPr>
          <w:rFonts w:ascii="Arial" w:hAnsi="Arial" w:cs="Arial"/>
          <w:b/>
          <w:color w:val="0000FF"/>
          <w:sz w:val="24"/>
        </w:rPr>
        <w:t>R5-217600</w:t>
      </w:r>
      <w:r>
        <w:rPr>
          <w:rFonts w:ascii="Arial" w:hAnsi="Arial" w:cs="Arial"/>
          <w:b/>
          <w:color w:val="0000FF"/>
          <w:sz w:val="24"/>
        </w:rPr>
        <w:tab/>
      </w:r>
      <w:r>
        <w:rPr>
          <w:rFonts w:ascii="Arial" w:hAnsi="Arial" w:cs="Arial"/>
          <w:b/>
          <w:sz w:val="24"/>
        </w:rPr>
        <w:t>MU contributors for NR FR1 TRP-TRS</w:t>
      </w:r>
    </w:p>
    <w:p w14:paraId="29EAD94D"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38.834 v..</w:t>
      </w:r>
      <w:r>
        <w:rPr>
          <w:i/>
        </w:rPr>
        <w:br/>
      </w:r>
      <w:r>
        <w:rPr>
          <w:i/>
        </w:rPr>
        <w:tab/>
      </w:r>
      <w:r>
        <w:rPr>
          <w:i/>
        </w:rPr>
        <w:tab/>
      </w:r>
      <w:r>
        <w:rPr>
          <w:i/>
        </w:rPr>
        <w:tab/>
      </w:r>
      <w:r>
        <w:rPr>
          <w:i/>
        </w:rPr>
        <w:tab/>
      </w:r>
      <w:r>
        <w:rPr>
          <w:i/>
        </w:rPr>
        <w:tab/>
        <w:t>Source: ROHDE &amp; SCHWARZ</w:t>
      </w:r>
    </w:p>
    <w:p w14:paraId="3F76AD3C" w14:textId="77777777" w:rsidR="00042C20" w:rsidRDefault="00042C20" w:rsidP="00042C20">
      <w:pPr>
        <w:rPr>
          <w:rFonts w:ascii="Arial" w:hAnsi="Arial" w:cs="Arial"/>
          <w:b/>
        </w:rPr>
      </w:pPr>
      <w:r>
        <w:rPr>
          <w:rFonts w:ascii="Arial" w:hAnsi="Arial" w:cs="Arial"/>
          <w:b/>
        </w:rPr>
        <w:t xml:space="preserve">Abstract: </w:t>
      </w:r>
    </w:p>
    <w:p w14:paraId="32082FDE" w14:textId="77777777" w:rsidR="00042C20" w:rsidRDefault="00042C20" w:rsidP="00042C20">
      <w:r>
        <w:t>The aim of this contribution is to progress on the identification of impacted MU terms making use of those in TS 37.544</w:t>
      </w:r>
    </w:p>
    <w:p w14:paraId="33E52314" w14:textId="77777777" w:rsidR="00042C20" w:rsidRDefault="00042C20" w:rsidP="00042C20">
      <w:pPr>
        <w:rPr>
          <w:rFonts w:ascii="Arial" w:hAnsi="Arial" w:cs="Arial"/>
          <w:b/>
        </w:rPr>
      </w:pPr>
      <w:r>
        <w:rPr>
          <w:rFonts w:ascii="Arial" w:hAnsi="Arial" w:cs="Arial"/>
          <w:b/>
        </w:rPr>
        <w:t xml:space="preserve">Discussion: </w:t>
      </w:r>
    </w:p>
    <w:p w14:paraId="51076AA2" w14:textId="77777777" w:rsidR="00042C20" w:rsidRDefault="00042C20" w:rsidP="00042C20">
      <w:r>
        <w:t>r1</w:t>
      </w:r>
    </w:p>
    <w:p w14:paraId="2C100897" w14:textId="77777777" w:rsidR="00042C20" w:rsidRDefault="00042C20" w:rsidP="00042C20">
      <w:r>
        <w:t>MVG: About Proposal 4: RAN5 to share with RAN4 the recommendation to incorporate the revised Quality of quiet zone procedure detailed in TR 38.827 into TR 38.834.</w:t>
      </w:r>
    </w:p>
    <w:p w14:paraId="0B2D8E49" w14:textId="77777777" w:rsidR="00042C20" w:rsidRDefault="00042C20" w:rsidP="00042C20">
      <w:r>
        <w:t xml:space="preserve">For SISO OTA, it is required to perform Phi-ripple test and Theta-ripple test to fully characterize the OTA system setup. TRP and TRS are calculated from EIRP and EIS samples taken on a 3D sphere. </w:t>
      </w:r>
    </w:p>
    <w:p w14:paraId="1F444C65" w14:textId="77777777" w:rsidR="00042C20" w:rsidRDefault="00042C20" w:rsidP="00042C20">
      <w:r>
        <w:t>For MIMO OTA, it is only required to perform Phi-ripple test since it is not a 3D test. Throughput is only measured on the azimuth plane (theta=90deg)</w:t>
      </w:r>
    </w:p>
    <w:p w14:paraId="46B1DF20" w14:textId="77777777" w:rsidR="00042C20" w:rsidRDefault="00042C20" w:rsidP="00042C20">
      <w:r>
        <w:t>Looking at TS37544 Annex E (informative) – Estimation of Measurement Uncertainty</w:t>
      </w:r>
    </w:p>
    <w:p w14:paraId="58702789" w14:textId="77777777" w:rsidR="00042C20" w:rsidRDefault="00042C20" w:rsidP="00042C20">
      <w:r>
        <w:t>Even though the Quality of the Quiet Zone does not refer to any phi-ripple, and theta-ripple tests as per either 38.827 (only phi) or CTIA (both phi and theta), VSWR must be measured in both azimuth and elevation planes (both polar) for a total of 264 measurements.</w:t>
      </w:r>
    </w:p>
    <w:p w14:paraId="05BFF57C" w14:textId="77777777" w:rsidR="00042C20" w:rsidRDefault="00042C20" w:rsidP="00042C20">
      <w:r>
        <w:t>The above means that, if we don’t want to go with the procedure we have in TS37.544, we must have both Phi -ripple test (for this we could eventually refer to tr38.827) and theta-ripple test.</w:t>
      </w:r>
    </w:p>
    <w:p w14:paraId="223F0EAB" w14:textId="77777777" w:rsidR="00042C20" w:rsidRDefault="00042C20" w:rsidP="00042C20">
      <w:r>
        <w:t xml:space="preserve">R&amp;S USA: we agree with you that 38.827 is only outlining the test procedure for the phi-axis ripple test and that additional work would be needed to introduce the theta-axis ripple test which is needed for SISO. As I highlighted earlier, some additional work would be needed on the 38.827 quality of quiet zone anyway since there is no guidance how to determine the </w:t>
      </w:r>
      <w:proofErr w:type="spellStart"/>
      <w:r>
        <w:t>QoQZ</w:t>
      </w:r>
      <w:proofErr w:type="spellEnd"/>
      <w:r>
        <w:t xml:space="preserve"> MU from the various measurements. </w:t>
      </w:r>
    </w:p>
    <w:p w14:paraId="6D03E239" w14:textId="77777777" w:rsidR="00042C20" w:rsidRDefault="00042C20" w:rsidP="00042C20">
      <w:r>
        <w:lastRenderedPageBreak/>
        <w:t xml:space="preserve">Personally, I believe that the ripple test from 37.544 is not very well documented and not highly adopted in industry. I would therefore suggest to either extend the </w:t>
      </w:r>
      <w:proofErr w:type="spellStart"/>
      <w:r>
        <w:t>QoQZ</w:t>
      </w:r>
      <w:proofErr w:type="spellEnd"/>
      <w:r>
        <w:t xml:space="preserve"> procedure in 38.327 to include theta-axis ripple test or ask CTIA for a free-of-charge license agreement to leverage their approach (which the procedures in 38.827 were copied from).</w:t>
      </w:r>
    </w:p>
    <w:p w14:paraId="2A202B96" w14:textId="77777777" w:rsidR="00042C20" w:rsidRDefault="00042C20" w:rsidP="00042C20">
      <w:r>
        <w:t>We have another topic that should be addressed. The min range length in 38.827 was determined originally for 20cm QZ but we are using a 30cm QZ for SISO OTA as far as I can tell. As such, some more work might be needed to address the min. range length and or the range length Mus. More recently, range lengths were defined in RAN5 while the RTS range length was discussed in RAN4. It is therefore not clear where that work should take place.</w:t>
      </w:r>
    </w:p>
    <w:p w14:paraId="18BC0B5A" w14:textId="77777777" w:rsidR="00042C20" w:rsidRDefault="00042C20" w:rsidP="00042C20">
      <w:r>
        <w:t>r2</w:t>
      </w:r>
    </w:p>
    <w:p w14:paraId="4F5D0FE9" w14:textId="77777777" w:rsidR="00042C20" w:rsidRDefault="00042C20" w:rsidP="00042C20">
      <w:r>
        <w:t>updated Proposals 2 and 4.</w:t>
      </w:r>
    </w:p>
    <w:p w14:paraId="46ACF915" w14:textId="77777777" w:rsidR="00042C20" w:rsidRDefault="00042C20" w:rsidP="00042C20">
      <w:r>
        <w:t>r4</w:t>
      </w:r>
    </w:p>
    <w:p w14:paraId="2ABD01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R5-218479</w:t>
      </w:r>
      <w:r>
        <w:rPr>
          <w:color w:val="993300"/>
          <w:u w:val="single"/>
        </w:rPr>
        <w:t>.</w:t>
      </w:r>
    </w:p>
    <w:p w14:paraId="20585DCD" w14:textId="78FAB905" w:rsidR="00042C20" w:rsidRDefault="00042C20" w:rsidP="00042C20">
      <w:pPr>
        <w:rPr>
          <w:rFonts w:ascii="Arial" w:hAnsi="Arial" w:cs="Arial"/>
          <w:b/>
          <w:sz w:val="24"/>
        </w:rPr>
      </w:pPr>
      <w:r>
        <w:rPr>
          <w:rFonts w:ascii="Arial" w:hAnsi="Arial" w:cs="Arial"/>
          <w:b/>
          <w:color w:val="0000FF"/>
          <w:sz w:val="24"/>
        </w:rPr>
        <w:t>R5-218479</w:t>
      </w:r>
      <w:r>
        <w:rPr>
          <w:rFonts w:ascii="Arial" w:hAnsi="Arial" w:cs="Arial"/>
          <w:b/>
          <w:color w:val="0000FF"/>
          <w:sz w:val="24"/>
        </w:rPr>
        <w:tab/>
      </w:r>
      <w:r>
        <w:rPr>
          <w:rFonts w:ascii="Arial" w:hAnsi="Arial" w:cs="Arial"/>
          <w:b/>
          <w:sz w:val="24"/>
        </w:rPr>
        <w:t>MU contributors for NR FR1 TRP-TRS</w:t>
      </w:r>
    </w:p>
    <w:p w14:paraId="13984277"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38.834 v..</w:t>
      </w:r>
      <w:r>
        <w:rPr>
          <w:i/>
        </w:rPr>
        <w:br/>
      </w:r>
      <w:r>
        <w:rPr>
          <w:i/>
        </w:rPr>
        <w:tab/>
      </w:r>
      <w:r>
        <w:rPr>
          <w:i/>
        </w:rPr>
        <w:tab/>
      </w:r>
      <w:r>
        <w:rPr>
          <w:i/>
        </w:rPr>
        <w:tab/>
      </w:r>
      <w:r>
        <w:rPr>
          <w:i/>
        </w:rPr>
        <w:tab/>
      </w:r>
      <w:r>
        <w:rPr>
          <w:i/>
        </w:rPr>
        <w:tab/>
        <w:t>Source: ROHDE &amp; SCHWARZ</w:t>
      </w:r>
    </w:p>
    <w:p w14:paraId="0841D995" w14:textId="77777777" w:rsidR="00042C20" w:rsidRDefault="00042C20" w:rsidP="00042C20">
      <w:pPr>
        <w:rPr>
          <w:color w:val="808080"/>
        </w:rPr>
      </w:pPr>
      <w:r>
        <w:rPr>
          <w:color w:val="808080"/>
        </w:rPr>
        <w:t>(Replaces R5-217600)</w:t>
      </w:r>
    </w:p>
    <w:p w14:paraId="53F5713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8F206" w14:textId="564ED8A9" w:rsidR="00042C20" w:rsidRDefault="00042C20" w:rsidP="00042C20">
      <w:pPr>
        <w:rPr>
          <w:rFonts w:ascii="Arial" w:hAnsi="Arial" w:cs="Arial"/>
          <w:b/>
          <w:sz w:val="24"/>
        </w:rPr>
      </w:pPr>
      <w:r>
        <w:rPr>
          <w:rFonts w:ascii="Arial" w:hAnsi="Arial" w:cs="Arial"/>
          <w:b/>
          <w:color w:val="0000FF"/>
          <w:sz w:val="24"/>
        </w:rPr>
        <w:t>R5-217601</w:t>
      </w:r>
      <w:r>
        <w:rPr>
          <w:rFonts w:ascii="Arial" w:hAnsi="Arial" w:cs="Arial"/>
          <w:b/>
          <w:color w:val="0000FF"/>
          <w:sz w:val="24"/>
        </w:rPr>
        <w:tab/>
      </w:r>
      <w:r>
        <w:rPr>
          <w:rFonts w:ascii="Arial" w:hAnsi="Arial" w:cs="Arial"/>
          <w:b/>
          <w:sz w:val="24"/>
        </w:rPr>
        <w:t>TP to TR 38.884 on skeleton for Annex B</w:t>
      </w:r>
    </w:p>
    <w:p w14:paraId="1141E313"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38.834 v0.1.0</w:t>
      </w:r>
      <w:r>
        <w:rPr>
          <w:i/>
        </w:rPr>
        <w:br/>
      </w:r>
      <w:r>
        <w:rPr>
          <w:i/>
        </w:rPr>
        <w:tab/>
      </w:r>
      <w:r>
        <w:rPr>
          <w:i/>
        </w:rPr>
        <w:tab/>
      </w:r>
      <w:r>
        <w:rPr>
          <w:i/>
        </w:rPr>
        <w:tab/>
      </w:r>
      <w:r>
        <w:rPr>
          <w:i/>
        </w:rPr>
        <w:tab/>
      </w:r>
      <w:r>
        <w:rPr>
          <w:i/>
        </w:rPr>
        <w:tab/>
        <w:t>Source: ROHDE &amp; SCHWARZ</w:t>
      </w:r>
    </w:p>
    <w:p w14:paraId="4DBBA7D2" w14:textId="77777777" w:rsidR="00042C20" w:rsidRDefault="00042C20" w:rsidP="00042C20">
      <w:pPr>
        <w:rPr>
          <w:rFonts w:ascii="Arial" w:hAnsi="Arial" w:cs="Arial"/>
          <w:b/>
        </w:rPr>
      </w:pPr>
      <w:r>
        <w:rPr>
          <w:rFonts w:ascii="Arial" w:hAnsi="Arial" w:cs="Arial"/>
          <w:b/>
        </w:rPr>
        <w:t xml:space="preserve">Abstract: </w:t>
      </w:r>
    </w:p>
    <w:p w14:paraId="3D798450" w14:textId="77777777" w:rsidR="00042C20" w:rsidRDefault="00042C20" w:rsidP="00042C20">
      <w:r>
        <w:t>The aim of this contribution is to progress on the structure of Annex B of TR 38.834 which will contain the MU estimation</w:t>
      </w:r>
    </w:p>
    <w:p w14:paraId="16CDB483" w14:textId="77777777" w:rsidR="00042C20" w:rsidRDefault="00042C20" w:rsidP="00042C20">
      <w:pPr>
        <w:rPr>
          <w:rFonts w:ascii="Arial" w:hAnsi="Arial" w:cs="Arial"/>
          <w:b/>
        </w:rPr>
      </w:pPr>
      <w:r>
        <w:rPr>
          <w:rFonts w:ascii="Arial" w:hAnsi="Arial" w:cs="Arial"/>
          <w:b/>
        </w:rPr>
        <w:t xml:space="preserve">Discussion: </w:t>
      </w:r>
    </w:p>
    <w:p w14:paraId="53C7135D" w14:textId="77777777" w:rsidR="00042C20" w:rsidRDefault="00042C20" w:rsidP="00042C20">
      <w:r>
        <w:t>spec in title is wrong.</w:t>
      </w:r>
    </w:p>
    <w:p w14:paraId="5D779FDC" w14:textId="77777777" w:rsidR="00042C20" w:rsidRDefault="00042C20" w:rsidP="00042C20">
      <w:r>
        <w:t>spec is RAN4!</w:t>
      </w:r>
    </w:p>
    <w:p w14:paraId="7D1669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DAB0ED" w14:textId="30EE197E" w:rsidR="00042C20" w:rsidRDefault="00042C20" w:rsidP="00042C20">
      <w:pPr>
        <w:rPr>
          <w:rFonts w:ascii="Arial" w:hAnsi="Arial" w:cs="Arial"/>
          <w:b/>
          <w:sz w:val="24"/>
        </w:rPr>
      </w:pPr>
      <w:r>
        <w:rPr>
          <w:rFonts w:ascii="Arial" w:hAnsi="Arial" w:cs="Arial"/>
          <w:b/>
          <w:color w:val="0000FF"/>
          <w:sz w:val="24"/>
        </w:rPr>
        <w:t>R5-217756</w:t>
      </w:r>
      <w:r>
        <w:rPr>
          <w:rFonts w:ascii="Arial" w:hAnsi="Arial" w:cs="Arial"/>
          <w:b/>
          <w:color w:val="0000FF"/>
          <w:sz w:val="24"/>
        </w:rPr>
        <w:tab/>
      </w:r>
      <w:r>
        <w:rPr>
          <w:rFonts w:ascii="Arial" w:hAnsi="Arial" w:cs="Arial"/>
          <w:b/>
          <w:sz w:val="24"/>
        </w:rPr>
        <w:t>TP to TR 38.834 on skeleton for Annex B</w:t>
      </w:r>
    </w:p>
    <w:p w14:paraId="39DEA69B"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38.834 v0.1.0</w:t>
      </w:r>
      <w:r>
        <w:rPr>
          <w:i/>
        </w:rPr>
        <w:br/>
      </w:r>
      <w:r>
        <w:rPr>
          <w:i/>
        </w:rPr>
        <w:tab/>
      </w:r>
      <w:r>
        <w:rPr>
          <w:i/>
        </w:rPr>
        <w:tab/>
      </w:r>
      <w:r>
        <w:rPr>
          <w:i/>
        </w:rPr>
        <w:tab/>
      </w:r>
      <w:r>
        <w:rPr>
          <w:i/>
        </w:rPr>
        <w:tab/>
      </w:r>
      <w:r>
        <w:rPr>
          <w:i/>
        </w:rPr>
        <w:tab/>
        <w:t>Source: ROHDE &amp; SCHWARZ</w:t>
      </w:r>
    </w:p>
    <w:p w14:paraId="7D953130" w14:textId="77777777" w:rsidR="00042C20" w:rsidRDefault="00042C20" w:rsidP="00042C20">
      <w:pPr>
        <w:rPr>
          <w:rFonts w:ascii="Arial" w:hAnsi="Arial" w:cs="Arial"/>
          <w:b/>
        </w:rPr>
      </w:pPr>
      <w:r>
        <w:rPr>
          <w:rFonts w:ascii="Arial" w:hAnsi="Arial" w:cs="Arial"/>
          <w:b/>
        </w:rPr>
        <w:t xml:space="preserve">Abstract: </w:t>
      </w:r>
    </w:p>
    <w:p w14:paraId="3DD2999B" w14:textId="77777777" w:rsidR="00042C20" w:rsidRDefault="00042C20" w:rsidP="00042C20">
      <w:r>
        <w:t>reissued from R5-217601 as a discussion paper</w:t>
      </w:r>
    </w:p>
    <w:p w14:paraId="7DF38E4B" w14:textId="77777777" w:rsidR="00042C20" w:rsidRDefault="00042C20" w:rsidP="00042C20">
      <w:pPr>
        <w:rPr>
          <w:rFonts w:ascii="Arial" w:hAnsi="Arial" w:cs="Arial"/>
          <w:b/>
        </w:rPr>
      </w:pPr>
      <w:r>
        <w:rPr>
          <w:rFonts w:ascii="Arial" w:hAnsi="Arial" w:cs="Arial"/>
          <w:b/>
        </w:rPr>
        <w:t xml:space="preserve">Discussion: </w:t>
      </w:r>
    </w:p>
    <w:p w14:paraId="31052038" w14:textId="77777777" w:rsidR="00042C20" w:rsidRDefault="00042C20" w:rsidP="00042C20">
      <w:r>
        <w:t>r2</w:t>
      </w:r>
    </w:p>
    <w:p w14:paraId="3D49B265" w14:textId="77777777" w:rsidR="00042C20" w:rsidRDefault="00042C20" w:rsidP="00042C20">
      <w:r>
        <w:t>Noted and endorsed.</w:t>
      </w:r>
    </w:p>
    <w:p w14:paraId="68BC00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R5-218480</w:t>
      </w:r>
      <w:r>
        <w:rPr>
          <w:color w:val="993300"/>
          <w:u w:val="single"/>
        </w:rPr>
        <w:t>.</w:t>
      </w:r>
    </w:p>
    <w:p w14:paraId="3954B5CA" w14:textId="15ED7D30" w:rsidR="00042C20" w:rsidRDefault="00042C20" w:rsidP="00042C20">
      <w:pPr>
        <w:rPr>
          <w:rFonts w:ascii="Arial" w:hAnsi="Arial" w:cs="Arial"/>
          <w:b/>
          <w:sz w:val="24"/>
        </w:rPr>
      </w:pPr>
      <w:r>
        <w:rPr>
          <w:rFonts w:ascii="Arial" w:hAnsi="Arial" w:cs="Arial"/>
          <w:b/>
          <w:color w:val="0000FF"/>
          <w:sz w:val="24"/>
        </w:rPr>
        <w:t>R5-218480</w:t>
      </w:r>
      <w:r>
        <w:rPr>
          <w:rFonts w:ascii="Arial" w:hAnsi="Arial" w:cs="Arial"/>
          <w:b/>
          <w:color w:val="0000FF"/>
          <w:sz w:val="24"/>
        </w:rPr>
        <w:tab/>
      </w:r>
      <w:r>
        <w:rPr>
          <w:rFonts w:ascii="Arial" w:hAnsi="Arial" w:cs="Arial"/>
          <w:b/>
          <w:sz w:val="24"/>
        </w:rPr>
        <w:t>TP to TR 38.834 on skeleton for Annex B</w:t>
      </w:r>
    </w:p>
    <w:p w14:paraId="49191856" w14:textId="77777777" w:rsidR="00042C20" w:rsidRDefault="00042C20" w:rsidP="00042C20">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38.834 v0.1.0</w:t>
      </w:r>
      <w:r>
        <w:rPr>
          <w:i/>
        </w:rPr>
        <w:br/>
      </w:r>
      <w:r>
        <w:rPr>
          <w:i/>
        </w:rPr>
        <w:tab/>
      </w:r>
      <w:r>
        <w:rPr>
          <w:i/>
        </w:rPr>
        <w:tab/>
      </w:r>
      <w:r>
        <w:rPr>
          <w:i/>
        </w:rPr>
        <w:tab/>
      </w:r>
      <w:r>
        <w:rPr>
          <w:i/>
        </w:rPr>
        <w:tab/>
      </w:r>
      <w:r>
        <w:rPr>
          <w:i/>
        </w:rPr>
        <w:tab/>
        <w:t>Source: ROHDE &amp; SCHWARZ</w:t>
      </w:r>
    </w:p>
    <w:p w14:paraId="1AC382B5" w14:textId="77777777" w:rsidR="00042C20" w:rsidRDefault="00042C20" w:rsidP="00042C20">
      <w:pPr>
        <w:rPr>
          <w:color w:val="808080"/>
        </w:rPr>
      </w:pPr>
      <w:r>
        <w:rPr>
          <w:color w:val="808080"/>
        </w:rPr>
        <w:t>(Replaces R5-217756)</w:t>
      </w:r>
    </w:p>
    <w:p w14:paraId="3AE0E1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7550A1" w14:textId="77777777" w:rsidR="00042C20" w:rsidRDefault="00042C20" w:rsidP="00042C20">
      <w:pPr>
        <w:pStyle w:val="Heading3"/>
      </w:pPr>
      <w:bookmarkStart w:id="1021" w:name="_Toc89039568"/>
      <w:bookmarkStart w:id="1022" w:name="_Toc90994956"/>
      <w:r>
        <w:t>5.4</w:t>
      </w:r>
      <w:r>
        <w:tab/>
        <w:t xml:space="preserve">Routine Maintenance for 5G NR only </w:t>
      </w:r>
      <w:proofErr w:type="spellStart"/>
      <w:r>
        <w:t>TEIx_Test</w:t>
      </w:r>
      <w:bookmarkEnd w:id="1021"/>
      <w:bookmarkEnd w:id="1022"/>
      <w:proofErr w:type="spellEnd"/>
    </w:p>
    <w:p w14:paraId="5879770C" w14:textId="77777777" w:rsidR="00042C20" w:rsidRDefault="00042C20" w:rsidP="00042C20">
      <w:pPr>
        <w:pStyle w:val="Heading4"/>
      </w:pPr>
      <w:bookmarkStart w:id="1023" w:name="_Toc89039569"/>
      <w:bookmarkStart w:id="1024" w:name="_Toc90994957"/>
      <w:r>
        <w:t>5.4.1</w:t>
      </w:r>
      <w:r>
        <w:tab/>
        <w:t>TS 38.508-2</w:t>
      </w:r>
      <w:bookmarkEnd w:id="1023"/>
      <w:bookmarkEnd w:id="1024"/>
    </w:p>
    <w:p w14:paraId="09C86D41" w14:textId="77777777" w:rsidR="00042C20" w:rsidRDefault="00042C20" w:rsidP="00042C20">
      <w:pPr>
        <w:pStyle w:val="Heading4"/>
      </w:pPr>
      <w:bookmarkStart w:id="1025" w:name="_Toc89039570"/>
      <w:bookmarkStart w:id="1026" w:name="_Toc90994958"/>
      <w:r>
        <w:t>5.4.2</w:t>
      </w:r>
      <w:r>
        <w:tab/>
        <w:t>TS 38.521-1</w:t>
      </w:r>
      <w:bookmarkEnd w:id="1025"/>
      <w:bookmarkEnd w:id="1026"/>
    </w:p>
    <w:p w14:paraId="52E84E10" w14:textId="72C6614E" w:rsidR="00042C20" w:rsidRDefault="00042C20" w:rsidP="00042C20">
      <w:pPr>
        <w:rPr>
          <w:rFonts w:ascii="Arial" w:hAnsi="Arial" w:cs="Arial"/>
          <w:b/>
          <w:sz w:val="24"/>
        </w:rPr>
      </w:pPr>
      <w:r>
        <w:rPr>
          <w:rFonts w:ascii="Arial" w:hAnsi="Arial" w:cs="Arial"/>
          <w:b/>
          <w:color w:val="0000FF"/>
          <w:sz w:val="24"/>
        </w:rPr>
        <w:t>R5-217199</w:t>
      </w:r>
      <w:r>
        <w:rPr>
          <w:rFonts w:ascii="Arial" w:hAnsi="Arial" w:cs="Arial"/>
          <w:b/>
          <w:color w:val="0000FF"/>
          <w:sz w:val="24"/>
        </w:rPr>
        <w:tab/>
      </w:r>
      <w:r>
        <w:rPr>
          <w:rFonts w:ascii="Arial" w:hAnsi="Arial" w:cs="Arial"/>
          <w:b/>
          <w:sz w:val="24"/>
        </w:rPr>
        <w:t>Update for 6.3.3.1 Transmit ON/OFF time mask general</w:t>
      </w:r>
    </w:p>
    <w:p w14:paraId="4D6306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CR-1412  Cat: F (Rel-17)</w:t>
      </w:r>
      <w:r>
        <w:rPr>
          <w:i/>
        </w:rPr>
        <w:br/>
      </w:r>
      <w:r>
        <w:rPr>
          <w:i/>
        </w:rPr>
        <w:br/>
      </w:r>
      <w:r>
        <w:rPr>
          <w:i/>
        </w:rPr>
        <w:tab/>
      </w:r>
      <w:r>
        <w:rPr>
          <w:i/>
        </w:rPr>
        <w:tab/>
      </w:r>
      <w:r>
        <w:rPr>
          <w:i/>
        </w:rPr>
        <w:tab/>
      </w:r>
      <w:r>
        <w:rPr>
          <w:i/>
        </w:rPr>
        <w:tab/>
      </w:r>
      <w:r>
        <w:rPr>
          <w:i/>
        </w:rPr>
        <w:tab/>
        <w:t>Source: QUALCOMM Europe Inc. - Spain</w:t>
      </w:r>
    </w:p>
    <w:p w14:paraId="682676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FEAEB" w14:textId="2C15B7BA" w:rsidR="00042C20" w:rsidRDefault="00042C20" w:rsidP="00042C20">
      <w:pPr>
        <w:rPr>
          <w:rFonts w:ascii="Arial" w:hAnsi="Arial" w:cs="Arial"/>
          <w:b/>
          <w:sz w:val="24"/>
        </w:rPr>
      </w:pPr>
      <w:r>
        <w:rPr>
          <w:rFonts w:ascii="Arial" w:hAnsi="Arial" w:cs="Arial"/>
          <w:b/>
          <w:color w:val="0000FF"/>
          <w:sz w:val="24"/>
        </w:rPr>
        <w:t>R5-217200</w:t>
      </w:r>
      <w:r>
        <w:rPr>
          <w:rFonts w:ascii="Arial" w:hAnsi="Arial" w:cs="Arial"/>
          <w:b/>
          <w:color w:val="0000FF"/>
          <w:sz w:val="24"/>
        </w:rPr>
        <w:tab/>
      </w:r>
      <w:r>
        <w:rPr>
          <w:rFonts w:ascii="Arial" w:hAnsi="Arial" w:cs="Arial"/>
          <w:b/>
          <w:sz w:val="24"/>
        </w:rPr>
        <w:t>Update for 6.3.3.6 SRS time mask</w:t>
      </w:r>
    </w:p>
    <w:p w14:paraId="4D9FEF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CR-1413  Cat: F (Rel-17)</w:t>
      </w:r>
      <w:r>
        <w:rPr>
          <w:i/>
        </w:rPr>
        <w:br/>
      </w:r>
      <w:r>
        <w:rPr>
          <w:i/>
        </w:rPr>
        <w:br/>
      </w:r>
      <w:r>
        <w:rPr>
          <w:i/>
        </w:rPr>
        <w:tab/>
      </w:r>
      <w:r>
        <w:rPr>
          <w:i/>
        </w:rPr>
        <w:tab/>
      </w:r>
      <w:r>
        <w:rPr>
          <w:i/>
        </w:rPr>
        <w:tab/>
      </w:r>
      <w:r>
        <w:rPr>
          <w:i/>
        </w:rPr>
        <w:tab/>
      </w:r>
      <w:r>
        <w:rPr>
          <w:i/>
        </w:rPr>
        <w:tab/>
        <w:t>Source: QUALCOMM Europe Inc. - Spain</w:t>
      </w:r>
    </w:p>
    <w:p w14:paraId="73CCCF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6177C" w14:textId="76FEDCE7" w:rsidR="00042C20" w:rsidRDefault="00042C20" w:rsidP="00042C20">
      <w:pPr>
        <w:rPr>
          <w:rFonts w:ascii="Arial" w:hAnsi="Arial" w:cs="Arial"/>
          <w:b/>
          <w:sz w:val="24"/>
        </w:rPr>
      </w:pPr>
      <w:r>
        <w:rPr>
          <w:rFonts w:ascii="Arial" w:hAnsi="Arial" w:cs="Arial"/>
          <w:b/>
          <w:color w:val="0000FF"/>
          <w:sz w:val="24"/>
        </w:rPr>
        <w:t>R5-217201</w:t>
      </w:r>
      <w:r>
        <w:rPr>
          <w:rFonts w:ascii="Arial" w:hAnsi="Arial" w:cs="Arial"/>
          <w:b/>
          <w:color w:val="0000FF"/>
          <w:sz w:val="24"/>
        </w:rPr>
        <w:tab/>
      </w:r>
      <w:r>
        <w:rPr>
          <w:rFonts w:ascii="Arial" w:hAnsi="Arial" w:cs="Arial"/>
          <w:b/>
          <w:sz w:val="24"/>
        </w:rPr>
        <w:t>Introduction of new test case 6.4.2.1a</w:t>
      </w:r>
    </w:p>
    <w:p w14:paraId="4E333A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CR-1414  Cat: F (Rel-17)</w:t>
      </w:r>
      <w:r>
        <w:rPr>
          <w:i/>
        </w:rPr>
        <w:br/>
      </w:r>
      <w:r>
        <w:rPr>
          <w:i/>
        </w:rPr>
        <w:br/>
      </w:r>
      <w:r>
        <w:rPr>
          <w:i/>
        </w:rPr>
        <w:tab/>
      </w:r>
      <w:r>
        <w:rPr>
          <w:i/>
        </w:rPr>
        <w:tab/>
      </w:r>
      <w:r>
        <w:rPr>
          <w:i/>
        </w:rPr>
        <w:tab/>
      </w:r>
      <w:r>
        <w:rPr>
          <w:i/>
        </w:rPr>
        <w:tab/>
      </w:r>
      <w:r>
        <w:rPr>
          <w:i/>
        </w:rPr>
        <w:tab/>
        <w:t>Source: QUALCOMM Europe Inc. - Spain</w:t>
      </w:r>
    </w:p>
    <w:p w14:paraId="0A69C06D" w14:textId="77777777" w:rsidR="00042C20" w:rsidRDefault="00042C20" w:rsidP="00042C20">
      <w:pPr>
        <w:rPr>
          <w:rFonts w:ascii="Arial" w:hAnsi="Arial" w:cs="Arial"/>
          <w:b/>
        </w:rPr>
      </w:pPr>
      <w:r>
        <w:rPr>
          <w:rFonts w:ascii="Arial" w:hAnsi="Arial" w:cs="Arial"/>
          <w:b/>
        </w:rPr>
        <w:t xml:space="preserve">Discussion: </w:t>
      </w:r>
    </w:p>
    <w:p w14:paraId="45ADD912" w14:textId="77777777" w:rsidR="00042C20" w:rsidRDefault="00042C20" w:rsidP="00042C20">
      <w:r>
        <w:t>r1</w:t>
      </w:r>
    </w:p>
    <w:p w14:paraId="28C811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R5-218481</w:t>
      </w:r>
      <w:r>
        <w:rPr>
          <w:color w:val="993300"/>
          <w:u w:val="single"/>
        </w:rPr>
        <w:t>.</w:t>
      </w:r>
    </w:p>
    <w:p w14:paraId="2A6D790A" w14:textId="66E04BB2" w:rsidR="00042C20" w:rsidRDefault="00042C20" w:rsidP="00042C20">
      <w:pPr>
        <w:rPr>
          <w:rFonts w:ascii="Arial" w:hAnsi="Arial" w:cs="Arial"/>
          <w:b/>
          <w:sz w:val="24"/>
        </w:rPr>
      </w:pPr>
      <w:r>
        <w:rPr>
          <w:rFonts w:ascii="Arial" w:hAnsi="Arial" w:cs="Arial"/>
          <w:b/>
          <w:color w:val="0000FF"/>
          <w:sz w:val="24"/>
        </w:rPr>
        <w:t>R5-218481</w:t>
      </w:r>
      <w:r>
        <w:rPr>
          <w:rFonts w:ascii="Arial" w:hAnsi="Arial" w:cs="Arial"/>
          <w:b/>
          <w:color w:val="0000FF"/>
          <w:sz w:val="24"/>
        </w:rPr>
        <w:tab/>
      </w:r>
      <w:r>
        <w:rPr>
          <w:rFonts w:ascii="Arial" w:hAnsi="Arial" w:cs="Arial"/>
          <w:b/>
          <w:sz w:val="24"/>
        </w:rPr>
        <w:t>Introduction of new test case 6.4.2.1a</w:t>
      </w:r>
    </w:p>
    <w:p w14:paraId="0CD97CD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CR-1414  rev 1 Cat: F (Rel-17)</w:t>
      </w:r>
      <w:r>
        <w:rPr>
          <w:i/>
        </w:rPr>
        <w:br/>
      </w:r>
      <w:r>
        <w:rPr>
          <w:i/>
        </w:rPr>
        <w:br/>
      </w:r>
      <w:r>
        <w:rPr>
          <w:i/>
        </w:rPr>
        <w:tab/>
      </w:r>
      <w:r>
        <w:rPr>
          <w:i/>
        </w:rPr>
        <w:tab/>
      </w:r>
      <w:r>
        <w:rPr>
          <w:i/>
        </w:rPr>
        <w:tab/>
      </w:r>
      <w:r>
        <w:rPr>
          <w:i/>
        </w:rPr>
        <w:tab/>
      </w:r>
      <w:r>
        <w:rPr>
          <w:i/>
        </w:rPr>
        <w:tab/>
        <w:t>Source: QUALCOMM Europe Inc. - Spain</w:t>
      </w:r>
    </w:p>
    <w:p w14:paraId="58DA2243" w14:textId="77777777" w:rsidR="00042C20" w:rsidRDefault="00042C20" w:rsidP="00042C20">
      <w:pPr>
        <w:rPr>
          <w:color w:val="808080"/>
        </w:rPr>
      </w:pPr>
      <w:r>
        <w:rPr>
          <w:color w:val="808080"/>
        </w:rPr>
        <w:t>(Replaces R5-217201)</w:t>
      </w:r>
    </w:p>
    <w:p w14:paraId="1263F6B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4E14D" w14:textId="559D8FF4" w:rsidR="00042C20" w:rsidRDefault="00042C20" w:rsidP="00042C20">
      <w:pPr>
        <w:rPr>
          <w:rFonts w:ascii="Arial" w:hAnsi="Arial" w:cs="Arial"/>
          <w:b/>
          <w:sz w:val="24"/>
        </w:rPr>
      </w:pPr>
      <w:r>
        <w:rPr>
          <w:rFonts w:ascii="Arial" w:hAnsi="Arial" w:cs="Arial"/>
          <w:b/>
          <w:color w:val="0000FF"/>
          <w:sz w:val="24"/>
        </w:rPr>
        <w:t>R5-217202</w:t>
      </w:r>
      <w:r>
        <w:rPr>
          <w:rFonts w:ascii="Arial" w:hAnsi="Arial" w:cs="Arial"/>
          <w:b/>
          <w:color w:val="0000FF"/>
          <w:sz w:val="24"/>
        </w:rPr>
        <w:tab/>
      </w:r>
      <w:r>
        <w:rPr>
          <w:rFonts w:ascii="Arial" w:hAnsi="Arial" w:cs="Arial"/>
          <w:b/>
          <w:sz w:val="24"/>
        </w:rPr>
        <w:t>Addition of Annex E.4.7 Modified signal under test</w:t>
      </w:r>
    </w:p>
    <w:p w14:paraId="0C8B73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38.521-1 v17.2.1</w:t>
      </w:r>
      <w:r>
        <w:rPr>
          <w:i/>
        </w:rPr>
        <w:tab/>
        <w:t xml:space="preserve">  CR-1415  Cat: F (Rel-17)</w:t>
      </w:r>
      <w:r>
        <w:rPr>
          <w:i/>
        </w:rPr>
        <w:br/>
      </w:r>
      <w:r>
        <w:rPr>
          <w:i/>
        </w:rPr>
        <w:br/>
      </w:r>
      <w:r>
        <w:rPr>
          <w:i/>
        </w:rPr>
        <w:tab/>
      </w:r>
      <w:r>
        <w:rPr>
          <w:i/>
        </w:rPr>
        <w:tab/>
      </w:r>
      <w:r>
        <w:rPr>
          <w:i/>
        </w:rPr>
        <w:tab/>
      </w:r>
      <w:r>
        <w:rPr>
          <w:i/>
        </w:rPr>
        <w:tab/>
      </w:r>
      <w:r>
        <w:rPr>
          <w:i/>
        </w:rPr>
        <w:tab/>
        <w:t>Source: QUALCOMM Europe Inc. - Spain</w:t>
      </w:r>
    </w:p>
    <w:p w14:paraId="335D2427"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735D7" w14:textId="77777777" w:rsidR="00042C20" w:rsidRDefault="00042C20" w:rsidP="00042C20">
      <w:pPr>
        <w:pStyle w:val="Heading4"/>
      </w:pPr>
      <w:bookmarkStart w:id="1027" w:name="_Toc89039571"/>
      <w:bookmarkStart w:id="1028" w:name="_Toc90994959"/>
      <w:r>
        <w:t>5.4.3</w:t>
      </w:r>
      <w:r>
        <w:tab/>
        <w:t>TS 38.521-3</w:t>
      </w:r>
      <w:bookmarkEnd w:id="1027"/>
      <w:bookmarkEnd w:id="1028"/>
    </w:p>
    <w:p w14:paraId="4005CAD6" w14:textId="77777777" w:rsidR="00042C20" w:rsidRDefault="00042C20" w:rsidP="00042C20">
      <w:pPr>
        <w:pStyle w:val="Heading4"/>
      </w:pPr>
      <w:bookmarkStart w:id="1029" w:name="_Toc89039572"/>
      <w:bookmarkStart w:id="1030" w:name="_Toc90994960"/>
      <w:r>
        <w:t>5.4.4</w:t>
      </w:r>
      <w:r>
        <w:tab/>
        <w:t>TS 38.522</w:t>
      </w:r>
      <w:bookmarkEnd w:id="1029"/>
      <w:bookmarkEnd w:id="1030"/>
    </w:p>
    <w:p w14:paraId="67EFA8AF" w14:textId="77777777" w:rsidR="00042C20" w:rsidRDefault="00042C20" w:rsidP="00042C20">
      <w:pPr>
        <w:pStyle w:val="Heading3"/>
      </w:pPr>
      <w:bookmarkStart w:id="1031" w:name="_Toc89039573"/>
      <w:bookmarkStart w:id="1032" w:name="_Toc90994961"/>
      <w:r>
        <w:t>5.5</w:t>
      </w:r>
      <w:r>
        <w:tab/>
        <w:t xml:space="preserve">Routine Maintenance for LTE only </w:t>
      </w:r>
      <w:proofErr w:type="spellStart"/>
      <w:r>
        <w:t>TEIx_Test</w:t>
      </w:r>
      <w:bookmarkEnd w:id="1031"/>
      <w:bookmarkEnd w:id="1032"/>
      <w:proofErr w:type="spellEnd"/>
    </w:p>
    <w:p w14:paraId="2AE2BA2F" w14:textId="77777777" w:rsidR="00042C20" w:rsidRDefault="00042C20" w:rsidP="00042C20">
      <w:pPr>
        <w:pStyle w:val="Heading4"/>
      </w:pPr>
      <w:bookmarkStart w:id="1033" w:name="_Toc89039574"/>
      <w:bookmarkStart w:id="1034" w:name="_Toc90994962"/>
      <w:r>
        <w:t>5.5.1</w:t>
      </w:r>
      <w:r>
        <w:tab/>
        <w:t>LTE RF</w:t>
      </w:r>
      <w:bookmarkEnd w:id="1033"/>
      <w:bookmarkEnd w:id="1034"/>
    </w:p>
    <w:p w14:paraId="3A3BC4D2" w14:textId="77777777" w:rsidR="00042C20" w:rsidRDefault="00042C20" w:rsidP="00042C20">
      <w:pPr>
        <w:pStyle w:val="Heading5"/>
      </w:pPr>
      <w:bookmarkStart w:id="1035" w:name="_Toc89039575"/>
      <w:bookmarkStart w:id="1036" w:name="_Toc90994963"/>
      <w:r>
        <w:t>5.5.1.1</w:t>
      </w:r>
      <w:r>
        <w:tab/>
        <w:t>TS 36.508</w:t>
      </w:r>
      <w:bookmarkEnd w:id="1035"/>
      <w:bookmarkEnd w:id="1036"/>
    </w:p>
    <w:p w14:paraId="1FAB57AF" w14:textId="77777777" w:rsidR="00042C20" w:rsidRDefault="00042C20" w:rsidP="00042C20">
      <w:pPr>
        <w:pStyle w:val="Heading5"/>
      </w:pPr>
      <w:bookmarkStart w:id="1037" w:name="_Toc89039576"/>
      <w:bookmarkStart w:id="1038" w:name="_Toc90994964"/>
      <w:r>
        <w:t>5.5.1.2</w:t>
      </w:r>
      <w:r>
        <w:tab/>
        <w:t>TS 36.509</w:t>
      </w:r>
      <w:bookmarkEnd w:id="1037"/>
      <w:bookmarkEnd w:id="1038"/>
    </w:p>
    <w:p w14:paraId="086A86A3" w14:textId="77777777" w:rsidR="00042C20" w:rsidRDefault="00042C20" w:rsidP="00042C20">
      <w:pPr>
        <w:pStyle w:val="Heading5"/>
      </w:pPr>
      <w:bookmarkStart w:id="1039" w:name="_Toc89039577"/>
      <w:bookmarkStart w:id="1040" w:name="_Toc90994965"/>
      <w:r>
        <w:t>5.5.1.3</w:t>
      </w:r>
      <w:r>
        <w:tab/>
        <w:t>TS 36.521-1</w:t>
      </w:r>
      <w:bookmarkEnd w:id="1039"/>
      <w:bookmarkEnd w:id="1040"/>
    </w:p>
    <w:p w14:paraId="32C78710" w14:textId="77777777" w:rsidR="00042C20" w:rsidRDefault="00042C20" w:rsidP="00042C20">
      <w:pPr>
        <w:pStyle w:val="Heading6"/>
      </w:pPr>
      <w:bookmarkStart w:id="1041" w:name="_Toc89039578"/>
      <w:bookmarkStart w:id="1042" w:name="_Toc90994966"/>
      <w:r>
        <w:t>5.5.1.3.1</w:t>
      </w:r>
      <w:r>
        <w:tab/>
        <w:t>Tx Requirements (Clause 6)</w:t>
      </w:r>
      <w:bookmarkEnd w:id="1041"/>
      <w:bookmarkEnd w:id="1042"/>
    </w:p>
    <w:p w14:paraId="18A86D71" w14:textId="538E0E9E" w:rsidR="00042C20" w:rsidRDefault="00042C20" w:rsidP="00042C20">
      <w:pPr>
        <w:rPr>
          <w:rFonts w:ascii="Arial" w:hAnsi="Arial" w:cs="Arial"/>
          <w:b/>
          <w:sz w:val="24"/>
        </w:rPr>
      </w:pPr>
      <w:r>
        <w:rPr>
          <w:rFonts w:ascii="Arial" w:hAnsi="Arial" w:cs="Arial"/>
          <w:b/>
          <w:color w:val="0000FF"/>
          <w:sz w:val="24"/>
        </w:rPr>
        <w:t>R5-216781</w:t>
      </w:r>
      <w:r>
        <w:rPr>
          <w:rFonts w:ascii="Arial" w:hAnsi="Arial" w:cs="Arial"/>
          <w:b/>
          <w:color w:val="0000FF"/>
          <w:sz w:val="24"/>
        </w:rPr>
        <w:tab/>
      </w:r>
      <w:r>
        <w:rPr>
          <w:rFonts w:ascii="Arial" w:hAnsi="Arial" w:cs="Arial"/>
          <w:b/>
          <w:sz w:val="24"/>
        </w:rPr>
        <w:t>Correction for CA_66 coexistence</w:t>
      </w:r>
    </w:p>
    <w:p w14:paraId="3DEA080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CR-5363  Cat: F (Rel-17)</w:t>
      </w:r>
      <w:r>
        <w:rPr>
          <w:i/>
        </w:rPr>
        <w:br/>
      </w:r>
      <w:r>
        <w:rPr>
          <w:i/>
        </w:rPr>
        <w:br/>
      </w:r>
      <w:r>
        <w:rPr>
          <w:i/>
        </w:rPr>
        <w:tab/>
      </w:r>
      <w:r>
        <w:rPr>
          <w:i/>
        </w:rPr>
        <w:tab/>
      </w:r>
      <w:r>
        <w:rPr>
          <w:i/>
        </w:rPr>
        <w:tab/>
      </w:r>
      <w:r>
        <w:rPr>
          <w:i/>
        </w:rPr>
        <w:tab/>
      </w:r>
      <w:r>
        <w:rPr>
          <w:i/>
        </w:rPr>
        <w:tab/>
        <w:t>Source: Apple Italia S.R.L.</w:t>
      </w:r>
    </w:p>
    <w:p w14:paraId="367C26D6" w14:textId="77777777" w:rsidR="00042C20" w:rsidRDefault="00042C20" w:rsidP="00042C20">
      <w:pPr>
        <w:rPr>
          <w:rFonts w:ascii="Arial" w:hAnsi="Arial" w:cs="Arial"/>
          <w:b/>
        </w:rPr>
      </w:pPr>
      <w:r>
        <w:rPr>
          <w:rFonts w:ascii="Arial" w:hAnsi="Arial" w:cs="Arial"/>
          <w:b/>
        </w:rPr>
        <w:t xml:space="preserve">Abstract: </w:t>
      </w:r>
    </w:p>
    <w:p w14:paraId="6BBC5EE1" w14:textId="77777777" w:rsidR="00042C20" w:rsidRDefault="00042C20" w:rsidP="00042C20">
      <w:r>
        <w:t>Removed b49 and b52 from protected band list of CA_66.</w:t>
      </w:r>
    </w:p>
    <w:p w14:paraId="1DEC6D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39706" w14:textId="3DB01219" w:rsidR="00042C20" w:rsidRDefault="00042C20" w:rsidP="00042C20">
      <w:pPr>
        <w:rPr>
          <w:rFonts w:ascii="Arial" w:hAnsi="Arial" w:cs="Arial"/>
          <w:b/>
          <w:sz w:val="24"/>
        </w:rPr>
      </w:pPr>
      <w:r>
        <w:rPr>
          <w:rFonts w:ascii="Arial" w:hAnsi="Arial" w:cs="Arial"/>
          <w:b/>
          <w:color w:val="0000FF"/>
          <w:sz w:val="24"/>
        </w:rPr>
        <w:t>R5-217096</w:t>
      </w:r>
      <w:r>
        <w:rPr>
          <w:rFonts w:ascii="Arial" w:hAnsi="Arial" w:cs="Arial"/>
          <w:b/>
          <w:color w:val="0000FF"/>
          <w:sz w:val="24"/>
        </w:rPr>
        <w:tab/>
      </w:r>
      <w:r>
        <w:rPr>
          <w:rFonts w:ascii="Arial" w:hAnsi="Arial" w:cs="Arial"/>
          <w:b/>
          <w:sz w:val="24"/>
        </w:rPr>
        <w:t>Editorial, correcting test case header for 6.2.4E</w:t>
      </w:r>
    </w:p>
    <w:p w14:paraId="26BC77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CR-5370  Cat: F (Rel-17)</w:t>
      </w:r>
      <w:r>
        <w:rPr>
          <w:i/>
        </w:rPr>
        <w:br/>
      </w:r>
      <w:r>
        <w:rPr>
          <w:i/>
        </w:rPr>
        <w:br/>
      </w:r>
      <w:r>
        <w:rPr>
          <w:i/>
        </w:rPr>
        <w:tab/>
      </w:r>
      <w:r>
        <w:rPr>
          <w:i/>
        </w:rPr>
        <w:tab/>
      </w:r>
      <w:r>
        <w:rPr>
          <w:i/>
        </w:rPr>
        <w:tab/>
      </w:r>
      <w:r>
        <w:rPr>
          <w:i/>
        </w:rPr>
        <w:tab/>
      </w:r>
      <w:r>
        <w:rPr>
          <w:i/>
        </w:rPr>
        <w:tab/>
        <w:t>Source: Ericsson</w:t>
      </w:r>
    </w:p>
    <w:p w14:paraId="1073EC6D" w14:textId="77777777" w:rsidR="00042C20" w:rsidRDefault="00042C20" w:rsidP="00042C20">
      <w:pPr>
        <w:rPr>
          <w:rFonts w:ascii="Arial" w:hAnsi="Arial" w:cs="Arial"/>
          <w:b/>
        </w:rPr>
      </w:pPr>
      <w:r>
        <w:rPr>
          <w:rFonts w:ascii="Arial" w:hAnsi="Arial" w:cs="Arial"/>
          <w:b/>
        </w:rPr>
        <w:t xml:space="preserve">Abstract: </w:t>
      </w:r>
    </w:p>
    <w:p w14:paraId="5AFDFB5F" w14:textId="77777777" w:rsidR="00042C20" w:rsidRDefault="00042C20" w:rsidP="00042C20">
      <w:r>
        <w:t>Editorial</w:t>
      </w:r>
    </w:p>
    <w:p w14:paraId="334FEF76" w14:textId="77777777" w:rsidR="00042C20" w:rsidRDefault="00042C20" w:rsidP="00042C20">
      <w:pPr>
        <w:rPr>
          <w:rFonts w:ascii="Arial" w:hAnsi="Arial" w:cs="Arial"/>
          <w:b/>
        </w:rPr>
      </w:pPr>
      <w:r>
        <w:rPr>
          <w:rFonts w:ascii="Arial" w:hAnsi="Arial" w:cs="Arial"/>
          <w:b/>
        </w:rPr>
        <w:t xml:space="preserve">Discussion: </w:t>
      </w:r>
    </w:p>
    <w:p w14:paraId="1A5A6F4D" w14:textId="77777777" w:rsidR="00042C20" w:rsidRDefault="00042C20" w:rsidP="00042C20">
      <w:r>
        <w:t>sub AI!</w:t>
      </w:r>
    </w:p>
    <w:p w14:paraId="53E566D1" w14:textId="77777777" w:rsidR="00042C20" w:rsidRDefault="00042C20" w:rsidP="00042C20">
      <w:r>
        <w:t>CR#</w:t>
      </w:r>
    </w:p>
    <w:p w14:paraId="5F19B954" w14:textId="77777777" w:rsidR="00042C20" w:rsidRDefault="00042C20" w:rsidP="00042C20">
      <w:r>
        <w:t>r1</w:t>
      </w:r>
    </w:p>
    <w:p w14:paraId="25E9A6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R5-218391</w:t>
      </w:r>
      <w:r>
        <w:rPr>
          <w:color w:val="993300"/>
          <w:u w:val="single"/>
        </w:rPr>
        <w:t>.</w:t>
      </w:r>
    </w:p>
    <w:p w14:paraId="26B33116" w14:textId="61F5C4E2" w:rsidR="00042C20" w:rsidRDefault="00042C20" w:rsidP="00042C20">
      <w:pPr>
        <w:rPr>
          <w:rFonts w:ascii="Arial" w:hAnsi="Arial" w:cs="Arial"/>
          <w:b/>
          <w:sz w:val="24"/>
        </w:rPr>
      </w:pPr>
      <w:r>
        <w:rPr>
          <w:rFonts w:ascii="Arial" w:hAnsi="Arial" w:cs="Arial"/>
          <w:b/>
          <w:color w:val="0000FF"/>
          <w:sz w:val="24"/>
        </w:rPr>
        <w:t>R5-218391</w:t>
      </w:r>
      <w:r>
        <w:rPr>
          <w:rFonts w:ascii="Arial" w:hAnsi="Arial" w:cs="Arial"/>
          <w:b/>
          <w:color w:val="0000FF"/>
          <w:sz w:val="24"/>
        </w:rPr>
        <w:tab/>
      </w:r>
      <w:r>
        <w:rPr>
          <w:rFonts w:ascii="Arial" w:hAnsi="Arial" w:cs="Arial"/>
          <w:b/>
          <w:sz w:val="24"/>
        </w:rPr>
        <w:t>Editorial, correcting test case header for 6.2.4E</w:t>
      </w:r>
    </w:p>
    <w:p w14:paraId="44FC54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CR-5370  rev 1 Cat: F (Rel-17)</w:t>
      </w:r>
      <w:r>
        <w:rPr>
          <w:i/>
        </w:rPr>
        <w:br/>
      </w:r>
      <w:r>
        <w:rPr>
          <w:i/>
        </w:rPr>
        <w:br/>
      </w:r>
      <w:r>
        <w:rPr>
          <w:i/>
        </w:rPr>
        <w:tab/>
      </w:r>
      <w:r>
        <w:rPr>
          <w:i/>
        </w:rPr>
        <w:tab/>
      </w:r>
      <w:r>
        <w:rPr>
          <w:i/>
        </w:rPr>
        <w:tab/>
      </w:r>
      <w:r>
        <w:rPr>
          <w:i/>
        </w:rPr>
        <w:tab/>
      </w:r>
      <w:r>
        <w:rPr>
          <w:i/>
        </w:rPr>
        <w:tab/>
        <w:t>Source: Ericsson</w:t>
      </w:r>
    </w:p>
    <w:p w14:paraId="07EDC224" w14:textId="77777777" w:rsidR="00042C20" w:rsidRDefault="00042C20" w:rsidP="00042C20">
      <w:pPr>
        <w:rPr>
          <w:color w:val="808080"/>
        </w:rPr>
      </w:pPr>
      <w:r>
        <w:rPr>
          <w:color w:val="808080"/>
        </w:rPr>
        <w:t>(Replaces R5-217096)</w:t>
      </w:r>
    </w:p>
    <w:p w14:paraId="5D5BEDC0"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EF588" w14:textId="77B18DB6" w:rsidR="00042C20" w:rsidRDefault="00042C20" w:rsidP="00042C20">
      <w:pPr>
        <w:rPr>
          <w:rFonts w:ascii="Arial" w:hAnsi="Arial" w:cs="Arial"/>
          <w:b/>
          <w:sz w:val="24"/>
        </w:rPr>
      </w:pPr>
      <w:r>
        <w:rPr>
          <w:rFonts w:ascii="Arial" w:hAnsi="Arial" w:cs="Arial"/>
          <w:b/>
          <w:color w:val="0000FF"/>
          <w:sz w:val="24"/>
        </w:rPr>
        <w:t>R5-217398</w:t>
      </w:r>
      <w:r>
        <w:rPr>
          <w:rFonts w:ascii="Arial" w:hAnsi="Arial" w:cs="Arial"/>
          <w:b/>
          <w:color w:val="0000FF"/>
          <w:sz w:val="24"/>
        </w:rPr>
        <w:tab/>
      </w:r>
      <w:r>
        <w:rPr>
          <w:rFonts w:ascii="Arial" w:hAnsi="Arial" w:cs="Arial"/>
          <w:b/>
          <w:sz w:val="24"/>
        </w:rPr>
        <w:t>Removing R15 V2X requirements</w:t>
      </w:r>
    </w:p>
    <w:p w14:paraId="7B29CA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CR-5379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CATT</w:t>
      </w:r>
    </w:p>
    <w:p w14:paraId="359E2D68" w14:textId="77777777" w:rsidR="00042C20" w:rsidRDefault="00042C20" w:rsidP="00042C20">
      <w:pPr>
        <w:rPr>
          <w:rFonts w:ascii="Arial" w:hAnsi="Arial" w:cs="Arial"/>
          <w:b/>
        </w:rPr>
      </w:pPr>
      <w:r>
        <w:rPr>
          <w:rFonts w:ascii="Arial" w:hAnsi="Arial" w:cs="Arial"/>
          <w:b/>
        </w:rPr>
        <w:t xml:space="preserve">Discussion: </w:t>
      </w:r>
    </w:p>
    <w:p w14:paraId="1C60DB59" w14:textId="77777777" w:rsidR="00042C20" w:rsidRDefault="00042C20" w:rsidP="00042C20">
      <w:r>
        <w:t>late doc</w:t>
      </w:r>
    </w:p>
    <w:p w14:paraId="25FC67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66877" w14:textId="4C21D2E5" w:rsidR="00042C20" w:rsidRDefault="00042C20" w:rsidP="00042C20">
      <w:pPr>
        <w:rPr>
          <w:rFonts w:ascii="Arial" w:hAnsi="Arial" w:cs="Arial"/>
          <w:b/>
          <w:sz w:val="24"/>
        </w:rPr>
      </w:pPr>
      <w:r>
        <w:rPr>
          <w:rFonts w:ascii="Arial" w:hAnsi="Arial" w:cs="Arial"/>
          <w:b/>
          <w:color w:val="0000FF"/>
          <w:sz w:val="24"/>
        </w:rPr>
        <w:t>R5-217399</w:t>
      </w:r>
      <w:r>
        <w:rPr>
          <w:rFonts w:ascii="Arial" w:hAnsi="Arial" w:cs="Arial"/>
          <w:b/>
          <w:color w:val="0000FF"/>
          <w:sz w:val="24"/>
        </w:rPr>
        <w:tab/>
      </w:r>
      <w:r>
        <w:rPr>
          <w:rFonts w:ascii="Arial" w:hAnsi="Arial" w:cs="Arial"/>
          <w:b/>
          <w:sz w:val="24"/>
        </w:rPr>
        <w:t>Correction to V2X OBW for intra-band multi-carrier</w:t>
      </w:r>
    </w:p>
    <w:p w14:paraId="29E5C24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CR-5380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3619BF" w14:textId="77777777" w:rsidR="00042C20" w:rsidRDefault="00042C20" w:rsidP="00042C20">
      <w:pPr>
        <w:rPr>
          <w:rFonts w:ascii="Arial" w:hAnsi="Arial" w:cs="Arial"/>
          <w:b/>
        </w:rPr>
      </w:pPr>
      <w:r>
        <w:rPr>
          <w:rFonts w:ascii="Arial" w:hAnsi="Arial" w:cs="Arial"/>
          <w:b/>
        </w:rPr>
        <w:t xml:space="preserve">Discussion: </w:t>
      </w:r>
    </w:p>
    <w:p w14:paraId="44449628" w14:textId="77777777" w:rsidR="00042C20" w:rsidRDefault="00042C20" w:rsidP="00042C20">
      <w:r>
        <w:t>late doc</w:t>
      </w:r>
    </w:p>
    <w:p w14:paraId="59470E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478ED" w14:textId="326E3081" w:rsidR="00042C20" w:rsidRDefault="00042C20" w:rsidP="00042C20">
      <w:pPr>
        <w:rPr>
          <w:rFonts w:ascii="Arial" w:hAnsi="Arial" w:cs="Arial"/>
          <w:b/>
          <w:sz w:val="24"/>
        </w:rPr>
      </w:pPr>
      <w:r>
        <w:rPr>
          <w:rFonts w:ascii="Arial" w:hAnsi="Arial" w:cs="Arial"/>
          <w:b/>
          <w:color w:val="0000FF"/>
          <w:sz w:val="24"/>
        </w:rPr>
        <w:t>R5-217400</w:t>
      </w:r>
      <w:r>
        <w:rPr>
          <w:rFonts w:ascii="Arial" w:hAnsi="Arial" w:cs="Arial"/>
          <w:b/>
          <w:color w:val="0000FF"/>
          <w:sz w:val="24"/>
        </w:rPr>
        <w:tab/>
      </w:r>
      <w:r>
        <w:rPr>
          <w:rFonts w:ascii="Arial" w:hAnsi="Arial" w:cs="Arial"/>
          <w:b/>
          <w:sz w:val="24"/>
        </w:rPr>
        <w:t>Cleaning up description of TDD slots in V2X test cases</w:t>
      </w:r>
    </w:p>
    <w:p w14:paraId="777F948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7F403A" w14:textId="77777777" w:rsidR="00042C20" w:rsidRDefault="00042C20" w:rsidP="00042C20">
      <w:pPr>
        <w:rPr>
          <w:rFonts w:ascii="Arial" w:hAnsi="Arial" w:cs="Arial"/>
          <w:b/>
        </w:rPr>
      </w:pPr>
      <w:r>
        <w:rPr>
          <w:rFonts w:ascii="Arial" w:hAnsi="Arial" w:cs="Arial"/>
          <w:b/>
        </w:rPr>
        <w:t xml:space="preserve">Discussion: </w:t>
      </w:r>
    </w:p>
    <w:p w14:paraId="097F891C" w14:textId="77777777" w:rsidR="00042C20" w:rsidRDefault="00042C20" w:rsidP="00042C20">
      <w:r>
        <w:t>late doc</w:t>
      </w:r>
    </w:p>
    <w:p w14:paraId="1A5342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7A2C0" w14:textId="1DA0BE6A" w:rsidR="00042C20" w:rsidRDefault="00042C20" w:rsidP="00042C20">
      <w:pPr>
        <w:rPr>
          <w:rFonts w:ascii="Arial" w:hAnsi="Arial" w:cs="Arial"/>
          <w:b/>
          <w:sz w:val="24"/>
        </w:rPr>
      </w:pPr>
      <w:r>
        <w:rPr>
          <w:rFonts w:ascii="Arial" w:hAnsi="Arial" w:cs="Arial"/>
          <w:b/>
          <w:color w:val="0000FF"/>
          <w:sz w:val="24"/>
        </w:rPr>
        <w:t>R5-217425</w:t>
      </w:r>
      <w:r>
        <w:rPr>
          <w:rFonts w:ascii="Arial" w:hAnsi="Arial" w:cs="Arial"/>
          <w:b/>
          <w:color w:val="0000FF"/>
          <w:sz w:val="24"/>
        </w:rPr>
        <w:tab/>
      </w:r>
      <w:r>
        <w:rPr>
          <w:rFonts w:ascii="Arial" w:hAnsi="Arial" w:cs="Arial"/>
          <w:b/>
          <w:sz w:val="24"/>
        </w:rPr>
        <w:t>Correction to RB allocations in 6.2.3A.1, 6.6.2.1A.1, 6.6.2.3A.1</w:t>
      </w:r>
    </w:p>
    <w:p w14:paraId="2AC459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CR-5382  Cat: F (Rel-17)</w:t>
      </w:r>
      <w:r>
        <w:rPr>
          <w:i/>
        </w:rPr>
        <w:br/>
      </w:r>
      <w:r>
        <w:rPr>
          <w:i/>
        </w:rPr>
        <w:br/>
      </w:r>
      <w:r>
        <w:rPr>
          <w:i/>
        </w:rPr>
        <w:tab/>
      </w:r>
      <w:r>
        <w:rPr>
          <w:i/>
        </w:rPr>
        <w:tab/>
      </w:r>
      <w:r>
        <w:rPr>
          <w:i/>
        </w:rPr>
        <w:tab/>
      </w:r>
      <w:r>
        <w:rPr>
          <w:i/>
        </w:rPr>
        <w:tab/>
      </w:r>
      <w:r>
        <w:rPr>
          <w:i/>
        </w:rPr>
        <w:tab/>
        <w:t>Source: Anritsu</w:t>
      </w:r>
    </w:p>
    <w:p w14:paraId="3702205B" w14:textId="77777777" w:rsidR="00042C20" w:rsidRDefault="00042C20" w:rsidP="00042C20">
      <w:pPr>
        <w:rPr>
          <w:rFonts w:ascii="Arial" w:hAnsi="Arial" w:cs="Arial"/>
          <w:b/>
        </w:rPr>
      </w:pPr>
      <w:r>
        <w:rPr>
          <w:rFonts w:ascii="Arial" w:hAnsi="Arial" w:cs="Arial"/>
          <w:b/>
        </w:rPr>
        <w:t xml:space="preserve">Discussion: </w:t>
      </w:r>
    </w:p>
    <w:p w14:paraId="060583C5" w14:textId="77777777" w:rsidR="00042C20" w:rsidRDefault="00042C20" w:rsidP="00042C20">
      <w:r>
        <w:t>sub AI!</w:t>
      </w:r>
    </w:p>
    <w:p w14:paraId="49B1C777" w14:textId="77777777" w:rsidR="00042C20" w:rsidRDefault="00042C20" w:rsidP="00042C20">
      <w:r>
        <w:t>overlapping with R5-217563.</w:t>
      </w:r>
    </w:p>
    <w:p w14:paraId="71122F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B5B469" w14:textId="0EBC344C" w:rsidR="00042C20" w:rsidRDefault="00042C20" w:rsidP="00042C20">
      <w:pPr>
        <w:rPr>
          <w:rFonts w:ascii="Arial" w:hAnsi="Arial" w:cs="Arial"/>
          <w:b/>
          <w:sz w:val="24"/>
        </w:rPr>
      </w:pPr>
      <w:r>
        <w:rPr>
          <w:rFonts w:ascii="Arial" w:hAnsi="Arial" w:cs="Arial"/>
          <w:b/>
          <w:color w:val="0000FF"/>
          <w:sz w:val="24"/>
        </w:rPr>
        <w:t>R5-217426</w:t>
      </w:r>
      <w:r>
        <w:rPr>
          <w:rFonts w:ascii="Arial" w:hAnsi="Arial" w:cs="Arial"/>
          <w:b/>
          <w:color w:val="0000FF"/>
          <w:sz w:val="24"/>
        </w:rPr>
        <w:tab/>
      </w:r>
      <w:r>
        <w:rPr>
          <w:rFonts w:ascii="Arial" w:hAnsi="Arial" w:cs="Arial"/>
          <w:b/>
          <w:sz w:val="24"/>
        </w:rPr>
        <w:t>Correction to test configuration table in 6.5.2A.2.2</w:t>
      </w:r>
    </w:p>
    <w:p w14:paraId="0A367E9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CR-5383  Cat: F (Rel-17)</w:t>
      </w:r>
      <w:r>
        <w:rPr>
          <w:i/>
        </w:rPr>
        <w:br/>
      </w:r>
      <w:r>
        <w:rPr>
          <w:i/>
        </w:rPr>
        <w:br/>
      </w:r>
      <w:r>
        <w:rPr>
          <w:i/>
        </w:rPr>
        <w:tab/>
      </w:r>
      <w:r>
        <w:rPr>
          <w:i/>
        </w:rPr>
        <w:tab/>
      </w:r>
      <w:r>
        <w:rPr>
          <w:i/>
        </w:rPr>
        <w:tab/>
      </w:r>
      <w:r>
        <w:rPr>
          <w:i/>
        </w:rPr>
        <w:tab/>
      </w:r>
      <w:r>
        <w:rPr>
          <w:i/>
        </w:rPr>
        <w:tab/>
        <w:t>Source: Anritsu</w:t>
      </w:r>
    </w:p>
    <w:p w14:paraId="21C45668" w14:textId="77777777" w:rsidR="00042C20" w:rsidRDefault="00042C20" w:rsidP="00042C20">
      <w:pPr>
        <w:rPr>
          <w:rFonts w:ascii="Arial" w:hAnsi="Arial" w:cs="Arial"/>
          <w:b/>
        </w:rPr>
      </w:pPr>
      <w:r>
        <w:rPr>
          <w:rFonts w:ascii="Arial" w:hAnsi="Arial" w:cs="Arial"/>
          <w:b/>
        </w:rPr>
        <w:t xml:space="preserve">Discussion: </w:t>
      </w:r>
    </w:p>
    <w:p w14:paraId="4CC987BF" w14:textId="77777777" w:rsidR="00042C20" w:rsidRDefault="00042C20" w:rsidP="00042C20">
      <w:r>
        <w:t>sub AI!</w:t>
      </w:r>
    </w:p>
    <w:p w14:paraId="5BB80185"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F0CC4" w14:textId="6F54D873" w:rsidR="00042C20" w:rsidRDefault="00042C20" w:rsidP="00042C20">
      <w:pPr>
        <w:rPr>
          <w:rFonts w:ascii="Arial" w:hAnsi="Arial" w:cs="Arial"/>
          <w:b/>
          <w:sz w:val="24"/>
        </w:rPr>
      </w:pPr>
      <w:r>
        <w:rPr>
          <w:rFonts w:ascii="Arial" w:hAnsi="Arial" w:cs="Arial"/>
          <w:b/>
          <w:color w:val="0000FF"/>
          <w:sz w:val="24"/>
        </w:rPr>
        <w:t>R5-217460</w:t>
      </w:r>
      <w:r>
        <w:rPr>
          <w:rFonts w:ascii="Arial" w:hAnsi="Arial" w:cs="Arial"/>
          <w:b/>
          <w:color w:val="0000FF"/>
          <w:sz w:val="24"/>
        </w:rPr>
        <w:tab/>
      </w:r>
      <w:r>
        <w:rPr>
          <w:rFonts w:ascii="Arial" w:hAnsi="Arial" w:cs="Arial"/>
          <w:b/>
          <w:sz w:val="24"/>
        </w:rPr>
        <w:t>Addition of UE co-existence requirements for band 40 to TS 36.521-1</w:t>
      </w:r>
    </w:p>
    <w:p w14:paraId="1337BB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CR-5384  Cat: F (Rel-16)</w:t>
      </w:r>
      <w:r>
        <w:rPr>
          <w:i/>
        </w:rPr>
        <w:br/>
      </w:r>
      <w:r>
        <w:rPr>
          <w:i/>
        </w:rPr>
        <w:br/>
      </w:r>
      <w:r>
        <w:rPr>
          <w:i/>
        </w:rPr>
        <w:tab/>
      </w:r>
      <w:r>
        <w:rPr>
          <w:i/>
        </w:rPr>
        <w:tab/>
      </w:r>
      <w:r>
        <w:rPr>
          <w:i/>
        </w:rPr>
        <w:tab/>
      </w:r>
      <w:r>
        <w:rPr>
          <w:i/>
        </w:rPr>
        <w:tab/>
      </w:r>
      <w:r>
        <w:rPr>
          <w:i/>
        </w:rPr>
        <w:tab/>
        <w:t>Source: DOCOMO Communications Lab.</w:t>
      </w:r>
    </w:p>
    <w:p w14:paraId="04DBD86A" w14:textId="77777777" w:rsidR="00042C20" w:rsidRDefault="00042C20" w:rsidP="00042C20">
      <w:pPr>
        <w:rPr>
          <w:rFonts w:ascii="Arial" w:hAnsi="Arial" w:cs="Arial"/>
          <w:b/>
        </w:rPr>
      </w:pPr>
      <w:r>
        <w:rPr>
          <w:rFonts w:ascii="Arial" w:hAnsi="Arial" w:cs="Arial"/>
          <w:b/>
        </w:rPr>
        <w:t xml:space="preserve">Discussion: </w:t>
      </w:r>
    </w:p>
    <w:p w14:paraId="789F3B89" w14:textId="77777777" w:rsidR="00042C20" w:rsidRDefault="00042C20" w:rsidP="00042C20">
      <w:r>
        <w:t xml:space="preserve">reissued as R5-217749 because of wrong </w:t>
      </w:r>
      <w:proofErr w:type="spellStart"/>
      <w:r>
        <w:t>Rel</w:t>
      </w:r>
      <w:proofErr w:type="spellEnd"/>
      <w:r>
        <w:t xml:space="preserve"> &amp; </w:t>
      </w:r>
      <w:proofErr w:type="spellStart"/>
      <w:r>
        <w:t>ver</w:t>
      </w:r>
      <w:proofErr w:type="spellEnd"/>
    </w:p>
    <w:p w14:paraId="7BA615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00A898" w14:textId="7837FB69" w:rsidR="00042C20" w:rsidRDefault="00042C20" w:rsidP="00042C20">
      <w:pPr>
        <w:rPr>
          <w:rFonts w:ascii="Arial" w:hAnsi="Arial" w:cs="Arial"/>
          <w:b/>
          <w:sz w:val="24"/>
        </w:rPr>
      </w:pPr>
      <w:r>
        <w:rPr>
          <w:rFonts w:ascii="Arial" w:hAnsi="Arial" w:cs="Arial"/>
          <w:b/>
          <w:color w:val="0000FF"/>
          <w:sz w:val="24"/>
        </w:rPr>
        <w:t>R5-217749</w:t>
      </w:r>
      <w:r>
        <w:rPr>
          <w:rFonts w:ascii="Arial" w:hAnsi="Arial" w:cs="Arial"/>
          <w:b/>
          <w:color w:val="0000FF"/>
          <w:sz w:val="24"/>
        </w:rPr>
        <w:tab/>
      </w:r>
      <w:r>
        <w:rPr>
          <w:rFonts w:ascii="Arial" w:hAnsi="Arial" w:cs="Arial"/>
          <w:b/>
          <w:sz w:val="24"/>
        </w:rPr>
        <w:t>Addition of UE co-existence requirements for band 40 to TS 36.521-1</w:t>
      </w:r>
    </w:p>
    <w:p w14:paraId="4DA8A9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CR-5394  Cat: F (Rel-17)</w:t>
      </w:r>
      <w:r>
        <w:rPr>
          <w:i/>
        </w:rPr>
        <w:br/>
      </w:r>
      <w:r>
        <w:rPr>
          <w:i/>
        </w:rPr>
        <w:br/>
      </w:r>
      <w:r>
        <w:rPr>
          <w:i/>
        </w:rPr>
        <w:tab/>
      </w:r>
      <w:r>
        <w:rPr>
          <w:i/>
        </w:rPr>
        <w:tab/>
      </w:r>
      <w:r>
        <w:rPr>
          <w:i/>
        </w:rPr>
        <w:tab/>
      </w:r>
      <w:r>
        <w:rPr>
          <w:i/>
        </w:rPr>
        <w:tab/>
      </w:r>
      <w:r>
        <w:rPr>
          <w:i/>
        </w:rPr>
        <w:tab/>
        <w:t>Source: DOCOMO Communications Lab.</w:t>
      </w:r>
    </w:p>
    <w:p w14:paraId="3EE7A12E" w14:textId="77777777" w:rsidR="00042C20" w:rsidRDefault="00042C20" w:rsidP="00042C20">
      <w:pPr>
        <w:rPr>
          <w:rFonts w:ascii="Arial" w:hAnsi="Arial" w:cs="Arial"/>
          <w:b/>
        </w:rPr>
      </w:pPr>
      <w:r>
        <w:rPr>
          <w:rFonts w:ascii="Arial" w:hAnsi="Arial" w:cs="Arial"/>
          <w:b/>
        </w:rPr>
        <w:t xml:space="preserve">Abstract: </w:t>
      </w:r>
    </w:p>
    <w:p w14:paraId="61E39CEC" w14:textId="77777777" w:rsidR="00042C20" w:rsidRDefault="00042C20" w:rsidP="00042C20">
      <w:r>
        <w:t xml:space="preserve">reissued from R5-217460 because of wrong </w:t>
      </w:r>
      <w:proofErr w:type="spellStart"/>
      <w:r>
        <w:t>Rel</w:t>
      </w:r>
      <w:proofErr w:type="spellEnd"/>
      <w:r>
        <w:t xml:space="preserve"> &amp; </w:t>
      </w:r>
      <w:proofErr w:type="spellStart"/>
      <w:r>
        <w:t>ver</w:t>
      </w:r>
      <w:proofErr w:type="spellEnd"/>
    </w:p>
    <w:p w14:paraId="703912F9" w14:textId="77777777" w:rsidR="00042C20" w:rsidRDefault="00042C20" w:rsidP="00042C20">
      <w:pPr>
        <w:rPr>
          <w:rFonts w:ascii="Arial" w:hAnsi="Arial" w:cs="Arial"/>
          <w:b/>
        </w:rPr>
      </w:pPr>
      <w:r>
        <w:rPr>
          <w:rFonts w:ascii="Arial" w:hAnsi="Arial" w:cs="Arial"/>
          <w:b/>
        </w:rPr>
        <w:t xml:space="preserve">Discussion: </w:t>
      </w:r>
    </w:p>
    <w:p w14:paraId="205DE30B" w14:textId="77777777" w:rsidR="00042C20" w:rsidRDefault="00042C20" w:rsidP="00042C20">
      <w:r>
        <w:t>r1</w:t>
      </w:r>
    </w:p>
    <w:p w14:paraId="7FFBED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R5-218482</w:t>
      </w:r>
      <w:r>
        <w:rPr>
          <w:color w:val="993300"/>
          <w:u w:val="single"/>
        </w:rPr>
        <w:t>.</w:t>
      </w:r>
    </w:p>
    <w:p w14:paraId="16B4DB9D" w14:textId="4752F9C8" w:rsidR="00042C20" w:rsidRDefault="00042C20" w:rsidP="00042C20">
      <w:pPr>
        <w:rPr>
          <w:rFonts w:ascii="Arial" w:hAnsi="Arial" w:cs="Arial"/>
          <w:b/>
          <w:sz w:val="24"/>
        </w:rPr>
      </w:pPr>
      <w:r>
        <w:rPr>
          <w:rFonts w:ascii="Arial" w:hAnsi="Arial" w:cs="Arial"/>
          <w:b/>
          <w:color w:val="0000FF"/>
          <w:sz w:val="24"/>
        </w:rPr>
        <w:t>R5-218482</w:t>
      </w:r>
      <w:r>
        <w:rPr>
          <w:rFonts w:ascii="Arial" w:hAnsi="Arial" w:cs="Arial"/>
          <w:b/>
          <w:color w:val="0000FF"/>
          <w:sz w:val="24"/>
        </w:rPr>
        <w:tab/>
      </w:r>
      <w:r>
        <w:rPr>
          <w:rFonts w:ascii="Arial" w:hAnsi="Arial" w:cs="Arial"/>
          <w:b/>
          <w:sz w:val="24"/>
        </w:rPr>
        <w:t>Addition of UE co-existence requirements for band 40 to TS 36.521-1</w:t>
      </w:r>
    </w:p>
    <w:p w14:paraId="22B84B2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CR-5394  rev 1 Cat: F (Rel-17)</w:t>
      </w:r>
      <w:r>
        <w:rPr>
          <w:i/>
        </w:rPr>
        <w:br/>
      </w:r>
      <w:r>
        <w:rPr>
          <w:i/>
        </w:rPr>
        <w:br/>
      </w:r>
      <w:r>
        <w:rPr>
          <w:i/>
        </w:rPr>
        <w:tab/>
      </w:r>
      <w:r>
        <w:rPr>
          <w:i/>
        </w:rPr>
        <w:tab/>
      </w:r>
      <w:r>
        <w:rPr>
          <w:i/>
        </w:rPr>
        <w:tab/>
      </w:r>
      <w:r>
        <w:rPr>
          <w:i/>
        </w:rPr>
        <w:tab/>
      </w:r>
      <w:r>
        <w:rPr>
          <w:i/>
        </w:rPr>
        <w:tab/>
        <w:t>Source: DOCOMO Communications Lab.</w:t>
      </w:r>
    </w:p>
    <w:p w14:paraId="69C0B873" w14:textId="77777777" w:rsidR="00042C20" w:rsidRDefault="00042C20" w:rsidP="00042C20">
      <w:pPr>
        <w:rPr>
          <w:color w:val="808080"/>
        </w:rPr>
      </w:pPr>
      <w:r>
        <w:rPr>
          <w:color w:val="808080"/>
        </w:rPr>
        <w:t>(Replaces R5-217749)</w:t>
      </w:r>
    </w:p>
    <w:p w14:paraId="050156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5597A" w14:textId="0D831F3A" w:rsidR="00042C20" w:rsidRDefault="00042C20" w:rsidP="00042C20">
      <w:pPr>
        <w:rPr>
          <w:rFonts w:ascii="Arial" w:hAnsi="Arial" w:cs="Arial"/>
          <w:b/>
          <w:sz w:val="24"/>
        </w:rPr>
      </w:pPr>
      <w:r>
        <w:rPr>
          <w:rFonts w:ascii="Arial" w:hAnsi="Arial" w:cs="Arial"/>
          <w:b/>
          <w:color w:val="0000FF"/>
          <w:sz w:val="24"/>
        </w:rPr>
        <w:t>R5-217563</w:t>
      </w:r>
      <w:r>
        <w:rPr>
          <w:rFonts w:ascii="Arial" w:hAnsi="Arial" w:cs="Arial"/>
          <w:b/>
          <w:color w:val="0000FF"/>
          <w:sz w:val="24"/>
        </w:rPr>
        <w:tab/>
      </w:r>
      <w:r>
        <w:rPr>
          <w:rFonts w:ascii="Arial" w:hAnsi="Arial" w:cs="Arial"/>
          <w:b/>
          <w:sz w:val="24"/>
        </w:rPr>
        <w:t>Update of MPR, ACLR, SEM CA test cases</w:t>
      </w:r>
    </w:p>
    <w:p w14:paraId="2DDB8A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CR-5392  Cat: F (Rel-17)</w:t>
      </w:r>
      <w:r>
        <w:rPr>
          <w:i/>
        </w:rPr>
        <w:br/>
      </w:r>
      <w:r>
        <w:rPr>
          <w:i/>
        </w:rPr>
        <w:br/>
      </w:r>
      <w:r>
        <w:rPr>
          <w:i/>
        </w:rPr>
        <w:tab/>
      </w:r>
      <w:r>
        <w:rPr>
          <w:i/>
        </w:rPr>
        <w:tab/>
      </w:r>
      <w:r>
        <w:rPr>
          <w:i/>
        </w:rPr>
        <w:tab/>
      </w:r>
      <w:r>
        <w:rPr>
          <w:i/>
        </w:rPr>
        <w:tab/>
      </w:r>
      <w:r>
        <w:rPr>
          <w:i/>
        </w:rPr>
        <w:tab/>
        <w:t>Source: ROHDE &amp; SCHWARZ, Anritsu</w:t>
      </w:r>
    </w:p>
    <w:p w14:paraId="2451C2FB" w14:textId="77777777" w:rsidR="00042C20" w:rsidRDefault="00042C20" w:rsidP="00042C20">
      <w:pPr>
        <w:rPr>
          <w:rFonts w:ascii="Arial" w:hAnsi="Arial" w:cs="Arial"/>
          <w:b/>
        </w:rPr>
      </w:pPr>
      <w:r>
        <w:rPr>
          <w:rFonts w:ascii="Arial" w:hAnsi="Arial" w:cs="Arial"/>
          <w:b/>
        </w:rPr>
        <w:t xml:space="preserve">Discussion: </w:t>
      </w:r>
    </w:p>
    <w:p w14:paraId="17479290" w14:textId="77777777" w:rsidR="00042C20" w:rsidRDefault="00042C20" w:rsidP="00042C20">
      <w:r>
        <w:t>r1</w:t>
      </w:r>
    </w:p>
    <w:p w14:paraId="516C33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R5-218392</w:t>
      </w:r>
      <w:r>
        <w:rPr>
          <w:color w:val="993300"/>
          <w:u w:val="single"/>
        </w:rPr>
        <w:t>.</w:t>
      </w:r>
    </w:p>
    <w:p w14:paraId="7A51BE65" w14:textId="3EB4FDA6" w:rsidR="00042C20" w:rsidRDefault="00042C20" w:rsidP="00042C20">
      <w:pPr>
        <w:rPr>
          <w:rFonts w:ascii="Arial" w:hAnsi="Arial" w:cs="Arial"/>
          <w:b/>
          <w:sz w:val="24"/>
        </w:rPr>
      </w:pPr>
      <w:r>
        <w:rPr>
          <w:rFonts w:ascii="Arial" w:hAnsi="Arial" w:cs="Arial"/>
          <w:b/>
          <w:color w:val="0000FF"/>
          <w:sz w:val="24"/>
        </w:rPr>
        <w:t>R5-218392</w:t>
      </w:r>
      <w:r>
        <w:rPr>
          <w:rFonts w:ascii="Arial" w:hAnsi="Arial" w:cs="Arial"/>
          <w:b/>
          <w:color w:val="0000FF"/>
          <w:sz w:val="24"/>
        </w:rPr>
        <w:tab/>
      </w:r>
      <w:r>
        <w:rPr>
          <w:rFonts w:ascii="Arial" w:hAnsi="Arial" w:cs="Arial"/>
          <w:b/>
          <w:sz w:val="24"/>
        </w:rPr>
        <w:t>Update of MPR, ACLR, SEM CA test cases</w:t>
      </w:r>
    </w:p>
    <w:p w14:paraId="5E4E9A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CR-5392  rev 1 Cat: F (Rel-17)</w:t>
      </w:r>
      <w:r>
        <w:rPr>
          <w:i/>
        </w:rPr>
        <w:br/>
      </w:r>
      <w:r>
        <w:rPr>
          <w:i/>
        </w:rPr>
        <w:br/>
      </w:r>
      <w:r>
        <w:rPr>
          <w:i/>
        </w:rPr>
        <w:tab/>
      </w:r>
      <w:r>
        <w:rPr>
          <w:i/>
        </w:rPr>
        <w:tab/>
      </w:r>
      <w:r>
        <w:rPr>
          <w:i/>
        </w:rPr>
        <w:tab/>
      </w:r>
      <w:r>
        <w:rPr>
          <w:i/>
        </w:rPr>
        <w:tab/>
      </w:r>
      <w:r>
        <w:rPr>
          <w:i/>
        </w:rPr>
        <w:tab/>
        <w:t>Source: ROHDE &amp; SCHWARZ, Anritsu</w:t>
      </w:r>
    </w:p>
    <w:p w14:paraId="0ABF8073" w14:textId="77777777" w:rsidR="00042C20" w:rsidRDefault="00042C20" w:rsidP="00042C20">
      <w:pPr>
        <w:rPr>
          <w:color w:val="808080"/>
        </w:rPr>
      </w:pPr>
      <w:r>
        <w:rPr>
          <w:color w:val="808080"/>
        </w:rPr>
        <w:t>(Replaces R5-217563)</w:t>
      </w:r>
    </w:p>
    <w:p w14:paraId="49D36ED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38FAA" w14:textId="49E8952F" w:rsidR="00042C20" w:rsidRDefault="00042C20" w:rsidP="00042C20">
      <w:pPr>
        <w:rPr>
          <w:rFonts w:ascii="Arial" w:hAnsi="Arial" w:cs="Arial"/>
          <w:b/>
          <w:sz w:val="24"/>
        </w:rPr>
      </w:pPr>
      <w:r>
        <w:rPr>
          <w:rFonts w:ascii="Arial" w:hAnsi="Arial" w:cs="Arial"/>
          <w:b/>
          <w:color w:val="0000FF"/>
          <w:sz w:val="24"/>
        </w:rPr>
        <w:lastRenderedPageBreak/>
        <w:t>R5-217627</w:t>
      </w:r>
      <w:r>
        <w:rPr>
          <w:rFonts w:ascii="Arial" w:hAnsi="Arial" w:cs="Arial"/>
          <w:b/>
          <w:color w:val="0000FF"/>
          <w:sz w:val="24"/>
        </w:rPr>
        <w:tab/>
      </w:r>
      <w:r>
        <w:rPr>
          <w:rFonts w:ascii="Arial" w:hAnsi="Arial" w:cs="Arial"/>
          <w:b/>
          <w:sz w:val="24"/>
        </w:rPr>
        <w:t>Corrections of some clause numbers for UTRA test requirements</w:t>
      </w:r>
    </w:p>
    <w:p w14:paraId="070622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CR-5393  Cat: F (Rel-17)</w:t>
      </w:r>
      <w:r>
        <w:rPr>
          <w:i/>
        </w:rPr>
        <w:br/>
      </w:r>
      <w:r>
        <w:rPr>
          <w:i/>
        </w:rPr>
        <w:br/>
      </w:r>
      <w:r>
        <w:rPr>
          <w:i/>
        </w:rPr>
        <w:tab/>
      </w:r>
      <w:r>
        <w:rPr>
          <w:i/>
        </w:rPr>
        <w:tab/>
      </w:r>
      <w:r>
        <w:rPr>
          <w:i/>
        </w:rPr>
        <w:tab/>
      </w:r>
      <w:r>
        <w:rPr>
          <w:i/>
        </w:rPr>
        <w:tab/>
      </w:r>
      <w:r>
        <w:rPr>
          <w:i/>
        </w:rPr>
        <w:tab/>
        <w:t>Source: Ericsson</w:t>
      </w:r>
    </w:p>
    <w:p w14:paraId="411E3845" w14:textId="77777777" w:rsidR="00042C20" w:rsidRDefault="00042C20" w:rsidP="00042C20">
      <w:pPr>
        <w:rPr>
          <w:rFonts w:ascii="Arial" w:hAnsi="Arial" w:cs="Arial"/>
          <w:b/>
        </w:rPr>
      </w:pPr>
      <w:r>
        <w:rPr>
          <w:rFonts w:ascii="Arial" w:hAnsi="Arial" w:cs="Arial"/>
          <w:b/>
        </w:rPr>
        <w:t xml:space="preserve">Discussion: </w:t>
      </w:r>
    </w:p>
    <w:p w14:paraId="1CF330C4" w14:textId="77777777" w:rsidR="00042C20" w:rsidRDefault="00042C20" w:rsidP="00042C20">
      <w:r>
        <w:t>sub AI.</w:t>
      </w:r>
    </w:p>
    <w:p w14:paraId="266276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40D94" w14:textId="77777777" w:rsidR="00042C20" w:rsidRDefault="00042C20" w:rsidP="00042C20">
      <w:pPr>
        <w:pStyle w:val="Heading6"/>
      </w:pPr>
      <w:bookmarkStart w:id="1043" w:name="_Toc89039579"/>
      <w:bookmarkStart w:id="1044" w:name="_Toc90994967"/>
      <w:r>
        <w:t>5.5.1.3.2</w:t>
      </w:r>
      <w:r>
        <w:tab/>
        <w:t>Rx Requirements (Clause 7)</w:t>
      </w:r>
      <w:bookmarkEnd w:id="1043"/>
      <w:bookmarkEnd w:id="1044"/>
    </w:p>
    <w:p w14:paraId="341A70E6" w14:textId="77777777" w:rsidR="00042C20" w:rsidRDefault="00042C20" w:rsidP="00042C20">
      <w:pPr>
        <w:pStyle w:val="Heading6"/>
      </w:pPr>
      <w:bookmarkStart w:id="1045" w:name="_Toc89039580"/>
      <w:bookmarkStart w:id="1046" w:name="_Toc90994968"/>
      <w:r>
        <w:t>5.5.1.3.3</w:t>
      </w:r>
      <w:r>
        <w:tab/>
        <w:t>Clauses 1-5 / 8-10 / Annexes</w:t>
      </w:r>
      <w:bookmarkEnd w:id="1045"/>
      <w:bookmarkEnd w:id="1046"/>
    </w:p>
    <w:p w14:paraId="7AB0101A" w14:textId="01FC4FD4" w:rsidR="00042C20" w:rsidRDefault="00042C20" w:rsidP="00042C20">
      <w:pPr>
        <w:rPr>
          <w:rFonts w:ascii="Arial" w:hAnsi="Arial" w:cs="Arial"/>
          <w:b/>
          <w:sz w:val="24"/>
        </w:rPr>
      </w:pPr>
      <w:r>
        <w:rPr>
          <w:rFonts w:ascii="Arial" w:hAnsi="Arial" w:cs="Arial"/>
          <w:b/>
          <w:color w:val="0000FF"/>
          <w:sz w:val="24"/>
        </w:rPr>
        <w:t>R5-216782</w:t>
      </w:r>
      <w:r>
        <w:rPr>
          <w:rFonts w:ascii="Arial" w:hAnsi="Arial" w:cs="Arial"/>
          <w:b/>
          <w:color w:val="0000FF"/>
          <w:sz w:val="24"/>
        </w:rPr>
        <w:tab/>
      </w:r>
      <w:r>
        <w:rPr>
          <w:rFonts w:ascii="Arial" w:hAnsi="Arial" w:cs="Arial"/>
          <w:b/>
          <w:sz w:val="24"/>
        </w:rPr>
        <w:t>Removal of BCS1 for CA_5B</w:t>
      </w:r>
    </w:p>
    <w:p w14:paraId="28EE2A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CR-5364  Cat: F (Rel-17)</w:t>
      </w:r>
      <w:r>
        <w:rPr>
          <w:i/>
        </w:rPr>
        <w:br/>
      </w:r>
      <w:r>
        <w:rPr>
          <w:i/>
        </w:rPr>
        <w:br/>
      </w:r>
      <w:r>
        <w:rPr>
          <w:i/>
        </w:rPr>
        <w:tab/>
      </w:r>
      <w:r>
        <w:rPr>
          <w:i/>
        </w:rPr>
        <w:tab/>
      </w:r>
      <w:r>
        <w:rPr>
          <w:i/>
        </w:rPr>
        <w:tab/>
      </w:r>
      <w:r>
        <w:rPr>
          <w:i/>
        </w:rPr>
        <w:tab/>
      </w:r>
      <w:r>
        <w:rPr>
          <w:i/>
        </w:rPr>
        <w:tab/>
        <w:t>Source: Apple Italia S.R.L.</w:t>
      </w:r>
    </w:p>
    <w:p w14:paraId="285AC542" w14:textId="77777777" w:rsidR="00042C20" w:rsidRDefault="00042C20" w:rsidP="00042C20">
      <w:pPr>
        <w:rPr>
          <w:rFonts w:ascii="Arial" w:hAnsi="Arial" w:cs="Arial"/>
          <w:b/>
        </w:rPr>
      </w:pPr>
      <w:r>
        <w:rPr>
          <w:rFonts w:ascii="Arial" w:hAnsi="Arial" w:cs="Arial"/>
          <w:b/>
        </w:rPr>
        <w:t xml:space="preserve">Abstract: </w:t>
      </w:r>
    </w:p>
    <w:p w14:paraId="7ADD1706" w14:textId="77777777" w:rsidR="00042C20" w:rsidRDefault="00042C20" w:rsidP="00042C20">
      <w:r>
        <w:t>Removed BCS1 from the CA_5B configuration.</w:t>
      </w:r>
    </w:p>
    <w:p w14:paraId="6E2FA1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F2280" w14:textId="1239E317" w:rsidR="00042C20" w:rsidRDefault="00042C20" w:rsidP="00042C20">
      <w:pPr>
        <w:rPr>
          <w:rFonts w:ascii="Arial" w:hAnsi="Arial" w:cs="Arial"/>
          <w:b/>
          <w:sz w:val="24"/>
        </w:rPr>
      </w:pPr>
      <w:r>
        <w:rPr>
          <w:rFonts w:ascii="Arial" w:hAnsi="Arial" w:cs="Arial"/>
          <w:b/>
          <w:color w:val="0000FF"/>
          <w:sz w:val="24"/>
        </w:rPr>
        <w:t>R5-218201</w:t>
      </w:r>
      <w:r>
        <w:rPr>
          <w:rFonts w:ascii="Arial" w:hAnsi="Arial" w:cs="Arial"/>
          <w:b/>
          <w:color w:val="0000FF"/>
          <w:sz w:val="24"/>
        </w:rPr>
        <w:tab/>
      </w:r>
      <w:r>
        <w:rPr>
          <w:rFonts w:ascii="Arial" w:hAnsi="Arial" w:cs="Arial"/>
          <w:b/>
          <w:sz w:val="24"/>
        </w:rPr>
        <w:t>NB-IoT Test Frequency Corrections to align with RAN4 and US FCC</w:t>
      </w:r>
    </w:p>
    <w:p w14:paraId="4E0CF2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CR-5395  Cat: F (Rel-17)</w:t>
      </w:r>
      <w:r>
        <w:rPr>
          <w:i/>
        </w:rPr>
        <w:br/>
      </w:r>
      <w:r>
        <w:rPr>
          <w:i/>
        </w:rPr>
        <w:br/>
      </w:r>
      <w:r>
        <w:rPr>
          <w:i/>
        </w:rPr>
        <w:tab/>
      </w:r>
      <w:r>
        <w:rPr>
          <w:i/>
        </w:rPr>
        <w:tab/>
      </w:r>
      <w:r>
        <w:rPr>
          <w:i/>
        </w:rPr>
        <w:tab/>
      </w:r>
      <w:r>
        <w:rPr>
          <w:i/>
        </w:rPr>
        <w:tab/>
      </w:r>
      <w:r>
        <w:rPr>
          <w:i/>
        </w:rPr>
        <w:tab/>
        <w:t>Source: T-Mobile USA Inc.</w:t>
      </w:r>
    </w:p>
    <w:p w14:paraId="749D214A" w14:textId="77777777" w:rsidR="00042C20" w:rsidRDefault="00042C20" w:rsidP="00042C20">
      <w:pPr>
        <w:rPr>
          <w:rFonts w:ascii="Arial" w:hAnsi="Arial" w:cs="Arial"/>
          <w:b/>
        </w:rPr>
      </w:pPr>
      <w:r>
        <w:rPr>
          <w:rFonts w:ascii="Arial" w:hAnsi="Arial" w:cs="Arial"/>
          <w:b/>
        </w:rPr>
        <w:t xml:space="preserve">Discussion: </w:t>
      </w:r>
    </w:p>
    <w:p w14:paraId="34781304" w14:textId="77777777" w:rsidR="00042C20" w:rsidRDefault="00042C20" w:rsidP="00042C20">
      <w:r>
        <w:t>late doc</w:t>
      </w:r>
    </w:p>
    <w:p w14:paraId="7146F8D7" w14:textId="77777777" w:rsidR="00042C20" w:rsidRDefault="00042C20" w:rsidP="00042C20">
      <w:r>
        <w:t>Rel-16!</w:t>
      </w:r>
    </w:p>
    <w:p w14:paraId="0DDD8181" w14:textId="77777777" w:rsidR="00042C20" w:rsidRDefault="00042C20" w:rsidP="00042C20">
      <w:r>
        <w:t>r1</w:t>
      </w:r>
    </w:p>
    <w:p w14:paraId="23339C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R5-218393</w:t>
      </w:r>
      <w:r>
        <w:rPr>
          <w:color w:val="993300"/>
          <w:u w:val="single"/>
        </w:rPr>
        <w:t>.</w:t>
      </w:r>
    </w:p>
    <w:p w14:paraId="51C99F61" w14:textId="6685AE48" w:rsidR="00042C20" w:rsidRDefault="00042C20" w:rsidP="00042C20">
      <w:pPr>
        <w:rPr>
          <w:rFonts w:ascii="Arial" w:hAnsi="Arial" w:cs="Arial"/>
          <w:b/>
          <w:sz w:val="24"/>
        </w:rPr>
      </w:pPr>
      <w:r>
        <w:rPr>
          <w:rFonts w:ascii="Arial" w:hAnsi="Arial" w:cs="Arial"/>
          <w:b/>
          <w:color w:val="0000FF"/>
          <w:sz w:val="24"/>
        </w:rPr>
        <w:t>R5-218393</w:t>
      </w:r>
      <w:r>
        <w:rPr>
          <w:rFonts w:ascii="Arial" w:hAnsi="Arial" w:cs="Arial"/>
          <w:b/>
          <w:color w:val="0000FF"/>
          <w:sz w:val="24"/>
        </w:rPr>
        <w:tab/>
      </w:r>
      <w:r>
        <w:rPr>
          <w:rFonts w:ascii="Arial" w:hAnsi="Arial" w:cs="Arial"/>
          <w:b/>
          <w:sz w:val="24"/>
        </w:rPr>
        <w:t>NB-IoT Test Frequency Corrections to align with RAN4 and US FCC</w:t>
      </w:r>
    </w:p>
    <w:p w14:paraId="433448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v17.0.0</w:t>
      </w:r>
      <w:r>
        <w:rPr>
          <w:i/>
        </w:rPr>
        <w:tab/>
        <w:t xml:space="preserve">  CR-5395  rev 1 Cat: F (Rel-17)</w:t>
      </w:r>
      <w:r>
        <w:rPr>
          <w:i/>
        </w:rPr>
        <w:br/>
      </w:r>
      <w:r>
        <w:rPr>
          <w:i/>
        </w:rPr>
        <w:br/>
      </w:r>
      <w:r>
        <w:rPr>
          <w:i/>
        </w:rPr>
        <w:tab/>
      </w:r>
      <w:r>
        <w:rPr>
          <w:i/>
        </w:rPr>
        <w:tab/>
      </w:r>
      <w:r>
        <w:rPr>
          <w:i/>
        </w:rPr>
        <w:tab/>
      </w:r>
      <w:r>
        <w:rPr>
          <w:i/>
        </w:rPr>
        <w:tab/>
      </w:r>
      <w:r>
        <w:rPr>
          <w:i/>
        </w:rPr>
        <w:tab/>
        <w:t>Source: T-Mobile USA Inc.</w:t>
      </w:r>
    </w:p>
    <w:p w14:paraId="01ABABA8" w14:textId="77777777" w:rsidR="00042C20" w:rsidRDefault="00042C20" w:rsidP="00042C20">
      <w:pPr>
        <w:rPr>
          <w:color w:val="808080"/>
        </w:rPr>
      </w:pPr>
      <w:r>
        <w:rPr>
          <w:color w:val="808080"/>
        </w:rPr>
        <w:t>(Replaces R5-218201)</w:t>
      </w:r>
    </w:p>
    <w:p w14:paraId="6E514A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EE427" w14:textId="77777777" w:rsidR="00042C20" w:rsidRDefault="00042C20" w:rsidP="00042C20">
      <w:pPr>
        <w:pStyle w:val="Heading5"/>
      </w:pPr>
      <w:bookmarkStart w:id="1047" w:name="_Toc89039581"/>
      <w:bookmarkStart w:id="1048" w:name="_Toc90994969"/>
      <w:r>
        <w:t>5.5.1.4</w:t>
      </w:r>
      <w:r>
        <w:tab/>
        <w:t>TS 36.521-2</w:t>
      </w:r>
      <w:bookmarkEnd w:id="1047"/>
      <w:bookmarkEnd w:id="1048"/>
    </w:p>
    <w:p w14:paraId="317BF891" w14:textId="46208C74" w:rsidR="00042C20" w:rsidRDefault="00042C20" w:rsidP="00042C20">
      <w:pPr>
        <w:rPr>
          <w:rFonts w:ascii="Arial" w:hAnsi="Arial" w:cs="Arial"/>
          <w:b/>
          <w:sz w:val="24"/>
        </w:rPr>
      </w:pPr>
      <w:r>
        <w:rPr>
          <w:rFonts w:ascii="Arial" w:hAnsi="Arial" w:cs="Arial"/>
          <w:b/>
          <w:color w:val="0000FF"/>
          <w:sz w:val="24"/>
        </w:rPr>
        <w:t>R5-217628</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Rel</w:t>
      </w:r>
      <w:proofErr w:type="spellEnd"/>
      <w:r>
        <w:rPr>
          <w:rFonts w:ascii="Arial" w:hAnsi="Arial" w:cs="Arial"/>
          <w:b/>
          <w:sz w:val="24"/>
        </w:rPr>
        <w:t xml:space="preserve"> 15 band 14 and 71 to Cat M1 Centre Frequency Implementation table</w:t>
      </w:r>
    </w:p>
    <w:p w14:paraId="73622ECB"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CR-0973  Cat: F (Rel-16)</w:t>
      </w:r>
      <w:r>
        <w:rPr>
          <w:i/>
        </w:rPr>
        <w:br/>
      </w:r>
      <w:r>
        <w:rPr>
          <w:i/>
        </w:rPr>
        <w:br/>
      </w:r>
      <w:r>
        <w:rPr>
          <w:i/>
        </w:rPr>
        <w:tab/>
      </w:r>
      <w:r>
        <w:rPr>
          <w:i/>
        </w:rPr>
        <w:tab/>
      </w:r>
      <w:r>
        <w:rPr>
          <w:i/>
        </w:rPr>
        <w:tab/>
      </w:r>
      <w:r>
        <w:rPr>
          <w:i/>
        </w:rPr>
        <w:tab/>
      </w:r>
      <w:r>
        <w:rPr>
          <w:i/>
        </w:rPr>
        <w:tab/>
        <w:t>Source: Ericsson</w:t>
      </w:r>
    </w:p>
    <w:p w14:paraId="3E190D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B91488" w14:textId="2437157E" w:rsidR="00042C20" w:rsidRDefault="00042C20" w:rsidP="00042C20">
      <w:pPr>
        <w:rPr>
          <w:rFonts w:ascii="Arial" w:hAnsi="Arial" w:cs="Arial"/>
          <w:b/>
          <w:sz w:val="24"/>
        </w:rPr>
      </w:pPr>
      <w:r>
        <w:rPr>
          <w:rFonts w:ascii="Arial" w:hAnsi="Arial" w:cs="Arial"/>
          <w:b/>
          <w:color w:val="0000FF"/>
          <w:sz w:val="24"/>
        </w:rPr>
        <w:t>R5-217629</w:t>
      </w:r>
      <w:r>
        <w:rPr>
          <w:rFonts w:ascii="Arial" w:hAnsi="Arial" w:cs="Arial"/>
          <w:b/>
          <w:color w:val="0000FF"/>
          <w:sz w:val="24"/>
        </w:rPr>
        <w:tab/>
      </w:r>
      <w:r>
        <w:rPr>
          <w:rFonts w:ascii="Arial" w:hAnsi="Arial" w:cs="Arial"/>
          <w:b/>
          <w:sz w:val="24"/>
        </w:rPr>
        <w:t xml:space="preserve">Adding </w:t>
      </w:r>
      <w:proofErr w:type="spellStart"/>
      <w:r>
        <w:rPr>
          <w:rFonts w:ascii="Arial" w:hAnsi="Arial" w:cs="Arial"/>
          <w:b/>
          <w:sz w:val="24"/>
        </w:rPr>
        <w:t>Rel</w:t>
      </w:r>
      <w:proofErr w:type="spellEnd"/>
      <w:r>
        <w:rPr>
          <w:rFonts w:ascii="Arial" w:hAnsi="Arial" w:cs="Arial"/>
          <w:b/>
          <w:sz w:val="24"/>
        </w:rPr>
        <w:t xml:space="preserve"> 16 band 42 and 43 to Cat M1 Centre Frequency Implementation table</w:t>
      </w:r>
    </w:p>
    <w:p w14:paraId="78120F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36.521-2 v16.10.0</w:t>
      </w:r>
      <w:r>
        <w:rPr>
          <w:i/>
        </w:rPr>
        <w:tab/>
        <w:t xml:space="preserve">  CR-0974  Cat: F (Rel-16)</w:t>
      </w:r>
      <w:r>
        <w:rPr>
          <w:i/>
        </w:rPr>
        <w:br/>
      </w:r>
      <w:r>
        <w:rPr>
          <w:i/>
        </w:rPr>
        <w:br/>
      </w:r>
      <w:r>
        <w:rPr>
          <w:i/>
        </w:rPr>
        <w:tab/>
      </w:r>
      <w:r>
        <w:rPr>
          <w:i/>
        </w:rPr>
        <w:tab/>
      </w:r>
      <w:r>
        <w:rPr>
          <w:i/>
        </w:rPr>
        <w:tab/>
      </w:r>
      <w:r>
        <w:rPr>
          <w:i/>
        </w:rPr>
        <w:tab/>
      </w:r>
      <w:r>
        <w:rPr>
          <w:i/>
        </w:rPr>
        <w:tab/>
        <w:t>Source: Ericsson</w:t>
      </w:r>
    </w:p>
    <w:p w14:paraId="262DE2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52480" w14:textId="77777777" w:rsidR="00042C20" w:rsidRDefault="00042C20" w:rsidP="00042C20">
      <w:pPr>
        <w:pStyle w:val="Heading5"/>
      </w:pPr>
      <w:bookmarkStart w:id="1049" w:name="_Toc89039582"/>
      <w:bookmarkStart w:id="1050" w:name="_Toc90994970"/>
      <w:r>
        <w:t>5.5.1.5</w:t>
      </w:r>
      <w:r>
        <w:tab/>
        <w:t>TS 36.521-3</w:t>
      </w:r>
      <w:bookmarkEnd w:id="1049"/>
      <w:bookmarkEnd w:id="1050"/>
    </w:p>
    <w:p w14:paraId="250C70EC" w14:textId="77777777" w:rsidR="00042C20" w:rsidRDefault="00042C20" w:rsidP="00042C20">
      <w:pPr>
        <w:pStyle w:val="Heading5"/>
      </w:pPr>
      <w:bookmarkStart w:id="1051" w:name="_Toc89039583"/>
      <w:bookmarkStart w:id="1052" w:name="_Toc90994971"/>
      <w:r>
        <w:t>5.5.1.6</w:t>
      </w:r>
      <w:r>
        <w:tab/>
        <w:t>RRM Test &amp; Radio Reception Test Tolerances</w:t>
      </w:r>
      <w:bookmarkEnd w:id="1051"/>
      <w:bookmarkEnd w:id="1052"/>
    </w:p>
    <w:p w14:paraId="76D7E001" w14:textId="77777777" w:rsidR="00042C20" w:rsidRDefault="00042C20" w:rsidP="00042C20">
      <w:pPr>
        <w:pStyle w:val="Heading6"/>
      </w:pPr>
      <w:bookmarkStart w:id="1053" w:name="_Toc89039584"/>
      <w:bookmarkStart w:id="1054" w:name="_Toc90994972"/>
      <w:r>
        <w:t>5.5.1.6.1</w:t>
      </w:r>
      <w:r>
        <w:tab/>
        <w:t>TR 36.903 (E-UTRAN RRM TT analyses)</w:t>
      </w:r>
      <w:bookmarkEnd w:id="1053"/>
      <w:bookmarkEnd w:id="1054"/>
    </w:p>
    <w:p w14:paraId="3385EDC0" w14:textId="77777777" w:rsidR="00042C20" w:rsidRDefault="00042C20" w:rsidP="00042C20">
      <w:pPr>
        <w:pStyle w:val="Heading6"/>
      </w:pPr>
      <w:bookmarkStart w:id="1055" w:name="_Toc89039585"/>
      <w:bookmarkStart w:id="1056" w:name="_Toc90994973"/>
      <w:r>
        <w:t>5.5.1.6.2</w:t>
      </w:r>
      <w:r>
        <w:tab/>
        <w:t>TR 36.904 (E-UTRAN Radio Reception TT analyses)</w:t>
      </w:r>
      <w:bookmarkEnd w:id="1055"/>
      <w:bookmarkEnd w:id="1056"/>
    </w:p>
    <w:p w14:paraId="4BEE4232" w14:textId="77777777" w:rsidR="00042C20" w:rsidRDefault="00042C20" w:rsidP="00042C20">
      <w:pPr>
        <w:pStyle w:val="Heading6"/>
      </w:pPr>
      <w:bookmarkStart w:id="1057" w:name="_Toc89039586"/>
      <w:bookmarkStart w:id="1058" w:name="_Toc90994974"/>
      <w:r>
        <w:t>5.5.1.6.3</w:t>
      </w:r>
      <w:r>
        <w:tab/>
        <w:t>TR 36.905 (E-UTRAN Test Points Radio Transmission and Reception )</w:t>
      </w:r>
      <w:bookmarkEnd w:id="1057"/>
      <w:bookmarkEnd w:id="1058"/>
    </w:p>
    <w:p w14:paraId="37447972" w14:textId="77777777" w:rsidR="00042C20" w:rsidRDefault="00042C20" w:rsidP="00042C20">
      <w:pPr>
        <w:pStyle w:val="Heading5"/>
      </w:pPr>
      <w:bookmarkStart w:id="1059" w:name="_Toc89039587"/>
      <w:bookmarkStart w:id="1060" w:name="_Toc90994975"/>
      <w:r>
        <w:t>5.5.1.7</w:t>
      </w:r>
      <w:r>
        <w:tab/>
        <w:t>TS 34.121-1</w:t>
      </w:r>
      <w:bookmarkEnd w:id="1059"/>
      <w:bookmarkEnd w:id="1060"/>
    </w:p>
    <w:p w14:paraId="1C43E8EC" w14:textId="77777777" w:rsidR="00042C20" w:rsidRDefault="00042C20" w:rsidP="00042C20">
      <w:pPr>
        <w:pStyle w:val="Heading5"/>
      </w:pPr>
      <w:bookmarkStart w:id="1061" w:name="_Toc89039588"/>
      <w:bookmarkStart w:id="1062" w:name="_Toc90994976"/>
      <w:r>
        <w:t>5.5.1.8</w:t>
      </w:r>
      <w:r>
        <w:tab/>
        <w:t>TS 34.121-2</w:t>
      </w:r>
      <w:bookmarkEnd w:id="1061"/>
      <w:bookmarkEnd w:id="1062"/>
    </w:p>
    <w:p w14:paraId="0B174DDE" w14:textId="77777777" w:rsidR="00042C20" w:rsidRDefault="00042C20" w:rsidP="00042C20">
      <w:pPr>
        <w:pStyle w:val="Heading5"/>
      </w:pPr>
      <w:bookmarkStart w:id="1063" w:name="_Toc89039589"/>
      <w:bookmarkStart w:id="1064" w:name="_Toc90994977"/>
      <w:r>
        <w:t>5.5.1.9</w:t>
      </w:r>
      <w:r>
        <w:tab/>
        <w:t>TS 34.122</w:t>
      </w:r>
      <w:bookmarkEnd w:id="1063"/>
      <w:bookmarkEnd w:id="1064"/>
    </w:p>
    <w:p w14:paraId="2BB8D347" w14:textId="77777777" w:rsidR="00042C20" w:rsidRDefault="00042C20" w:rsidP="00042C20">
      <w:pPr>
        <w:pStyle w:val="Heading5"/>
      </w:pPr>
      <w:bookmarkStart w:id="1065" w:name="_Toc89039590"/>
      <w:bookmarkStart w:id="1066" w:name="_Toc90994978"/>
      <w:r>
        <w:t>5.5.1.10</w:t>
      </w:r>
      <w:r>
        <w:tab/>
        <w:t>TS 34.108</w:t>
      </w:r>
      <w:bookmarkEnd w:id="1065"/>
      <w:bookmarkEnd w:id="1066"/>
    </w:p>
    <w:p w14:paraId="235CB552" w14:textId="77777777" w:rsidR="00042C20" w:rsidRDefault="00042C20" w:rsidP="00042C20">
      <w:pPr>
        <w:pStyle w:val="Heading5"/>
      </w:pPr>
      <w:bookmarkStart w:id="1067" w:name="_Toc89039591"/>
      <w:bookmarkStart w:id="1068" w:name="_Toc90994979"/>
      <w:r>
        <w:t>5.5.1.11</w:t>
      </w:r>
      <w:r>
        <w:tab/>
        <w:t>TR 34.902 (UTRAN RRM Test Tolerance analyses)</w:t>
      </w:r>
      <w:bookmarkEnd w:id="1067"/>
      <w:bookmarkEnd w:id="1068"/>
    </w:p>
    <w:p w14:paraId="6AD8F4B7" w14:textId="77777777" w:rsidR="00042C20" w:rsidRDefault="00042C20" w:rsidP="00042C20">
      <w:pPr>
        <w:pStyle w:val="Heading5"/>
      </w:pPr>
      <w:bookmarkStart w:id="1069" w:name="_Toc89039592"/>
      <w:bookmarkStart w:id="1070" w:name="_Toc90994980"/>
      <w:r>
        <w:t>5.5.1.12</w:t>
      </w:r>
      <w:r>
        <w:tab/>
        <w:t>Discussion Papers / Work Plan / TC lists</w:t>
      </w:r>
      <w:bookmarkEnd w:id="1069"/>
      <w:bookmarkEnd w:id="1070"/>
    </w:p>
    <w:p w14:paraId="1365B1D4" w14:textId="77777777" w:rsidR="00042C20" w:rsidRDefault="00042C20" w:rsidP="00042C20">
      <w:pPr>
        <w:pStyle w:val="Heading3"/>
      </w:pPr>
      <w:bookmarkStart w:id="1071" w:name="_Toc89039593"/>
      <w:bookmarkStart w:id="1072" w:name="_Toc90994981"/>
      <w:r>
        <w:t>5.6</w:t>
      </w:r>
      <w:r>
        <w:tab/>
        <w:t xml:space="preserve">Other Routine Maintenance </w:t>
      </w:r>
      <w:proofErr w:type="spellStart"/>
      <w:r>
        <w:t>TEIx_Test</w:t>
      </w:r>
      <w:bookmarkEnd w:id="1071"/>
      <w:bookmarkEnd w:id="1072"/>
      <w:proofErr w:type="spellEnd"/>
    </w:p>
    <w:p w14:paraId="7040411C" w14:textId="7D734490" w:rsidR="00042C20" w:rsidRDefault="00042C20" w:rsidP="00042C20">
      <w:pPr>
        <w:rPr>
          <w:rFonts w:ascii="Arial" w:hAnsi="Arial" w:cs="Arial"/>
          <w:b/>
          <w:sz w:val="24"/>
        </w:rPr>
      </w:pPr>
      <w:r>
        <w:rPr>
          <w:rFonts w:ascii="Arial" w:hAnsi="Arial" w:cs="Arial"/>
          <w:b/>
          <w:color w:val="0000FF"/>
          <w:sz w:val="24"/>
        </w:rPr>
        <w:t>R5-218231</w:t>
      </w:r>
      <w:r>
        <w:rPr>
          <w:rFonts w:ascii="Arial" w:hAnsi="Arial" w:cs="Arial"/>
          <w:b/>
          <w:color w:val="0000FF"/>
          <w:sz w:val="24"/>
        </w:rPr>
        <w:tab/>
      </w:r>
      <w:r>
        <w:rPr>
          <w:rFonts w:ascii="Arial" w:hAnsi="Arial" w:cs="Arial"/>
          <w:b/>
          <w:sz w:val="24"/>
        </w:rPr>
        <w:t>Reply to LS (in R4-2120025) on FR2 UE relative power control tolerance requirements</w:t>
      </w:r>
    </w:p>
    <w:p w14:paraId="034C0BE3" w14:textId="77777777"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RAN4</w:t>
      </w:r>
      <w:r>
        <w:rPr>
          <w:i/>
        </w:rPr>
        <w:br/>
      </w:r>
      <w:r>
        <w:rPr>
          <w:i/>
        </w:rPr>
        <w:tab/>
      </w:r>
      <w:r>
        <w:rPr>
          <w:i/>
        </w:rPr>
        <w:tab/>
      </w:r>
      <w:r>
        <w:rPr>
          <w:i/>
        </w:rPr>
        <w:tab/>
      </w:r>
      <w:r>
        <w:rPr>
          <w:i/>
        </w:rPr>
        <w:tab/>
      </w:r>
      <w:r>
        <w:rPr>
          <w:i/>
        </w:rPr>
        <w:tab/>
        <w:t>Source: TSG WG RAN5</w:t>
      </w:r>
    </w:p>
    <w:p w14:paraId="5B354111" w14:textId="77777777" w:rsidR="00042C20" w:rsidRDefault="00042C20" w:rsidP="00042C20">
      <w:pPr>
        <w:rPr>
          <w:rFonts w:ascii="Arial" w:hAnsi="Arial" w:cs="Arial"/>
          <w:b/>
        </w:rPr>
      </w:pPr>
      <w:r>
        <w:rPr>
          <w:rFonts w:ascii="Arial" w:hAnsi="Arial" w:cs="Arial"/>
          <w:b/>
        </w:rPr>
        <w:t xml:space="preserve">Abstract: </w:t>
      </w:r>
    </w:p>
    <w:p w14:paraId="286801AA" w14:textId="77777777" w:rsidR="00042C20" w:rsidRDefault="00042C20" w:rsidP="00042C20">
      <w:r>
        <w:t>RAN5  thanks RAN4 for their Reply to LS (in R5-214106) on FR2 UE relative power control tolerance requirements and further clarify the motivation for combining the two requirement tables as requested in the third item of the RAN4 LS:</w:t>
      </w:r>
    </w:p>
    <w:p w14:paraId="462E8A95" w14:textId="77777777" w:rsidR="00042C20" w:rsidRDefault="00042C20" w:rsidP="00042C20">
      <w:r>
        <w:t>-</w:t>
      </w:r>
      <w:r>
        <w:tab/>
        <w:t>consider the possibility of combining the 2 power ranges into one to improve the number of measurable power steps when testing a specific requirement.</w:t>
      </w:r>
    </w:p>
    <w:p w14:paraId="7563346F" w14:textId="77777777" w:rsidR="00042C20" w:rsidRDefault="00042C20" w:rsidP="00042C20">
      <w:r>
        <w:lastRenderedPageBreak/>
        <w:tab/>
        <w:t>Response: RAN4 would appreciate further clarification from RAN5 on the motivation for combining the 2 tables, considering that the requirements and conditions applicable for each table are not common.</w:t>
      </w:r>
    </w:p>
    <w:p w14:paraId="0BE02155" w14:textId="77777777" w:rsidR="00042C20" w:rsidRDefault="00042C20" w:rsidP="00042C20">
      <w:r>
        <w:t xml:space="preserve">RAN5 would like to further explain the background as follows: </w:t>
      </w:r>
    </w:p>
    <w:p w14:paraId="255D4193" w14:textId="77777777" w:rsidR="00042C20" w:rsidRDefault="00042C20" w:rsidP="00042C20">
      <w:r>
        <w:t xml:space="preserve">In TS 38.101-2 Rel-15 and onwards, relative power tolerance is specified for two separate power ranges </w:t>
      </w:r>
    </w:p>
    <w:p w14:paraId="351034A7" w14:textId="77777777" w:rsidR="00042C20" w:rsidRDefault="00042C20" w:rsidP="00042C20">
      <w:proofErr w:type="spellStart"/>
      <w:r>
        <w:t>Pmin</w:t>
      </w:r>
      <w:proofErr w:type="spellEnd"/>
      <w:r>
        <w:t xml:space="preserve"> ≤ P ≤ Pint and Pint &lt; P ≤ PUMAX. RAN5 applies the power window method described in TS 38.521-3 clause F.4 in order to ensure that the start and target power values are both in the power range where the requirement applies. Due to the limited size of the sub-ranges compared to the power window size and the allowed UE power step size, RAN5 considers the relative power tolerance requirement as not testable. A detailed analysis of power ramping patterns in section 2.2 of attached paper R5 217557 shows that the test of a single 1dB TPC command cannot be ensured. For the lower range </w:t>
      </w:r>
      <w:proofErr w:type="spellStart"/>
      <w:r>
        <w:t>Pmin</w:t>
      </w:r>
      <w:proofErr w:type="spellEnd"/>
      <w:r>
        <w:t xml:space="preserve"> ≤ P ≤ Pint the substantial power tolerance of 5 dB for a power step </w:t>
      </w:r>
      <w:r>
        <w:t>P = 1dB further aggravates the testability issue.</w:t>
      </w:r>
    </w:p>
    <w:p w14:paraId="405ED6CC" w14:textId="77777777" w:rsidR="00042C20" w:rsidRDefault="00042C20" w:rsidP="00042C20">
      <w:r>
        <w:t xml:space="preserve">The testability issue could be resolved by specifying FR2 UE relative power control tolerance for the range </w:t>
      </w:r>
      <w:proofErr w:type="spellStart"/>
      <w:r>
        <w:t>Pmin</w:t>
      </w:r>
      <w:proofErr w:type="spellEnd"/>
      <w:r>
        <w:t xml:space="preserve"> ≤ P ≤ PUMAX as a replacement of current requirement, at least for the special case of 1dB TPC command with fixed allocation and no gaps (Table 6.3.4.3-2 note 2).</w:t>
      </w:r>
    </w:p>
    <w:p w14:paraId="47494023" w14:textId="77777777" w:rsidR="00042C20" w:rsidRDefault="00042C20" w:rsidP="00042C20">
      <w:r>
        <w:t>2. Actions: To RAN4 group: RAN5 asks RAN4 to consider a review of the minimum conformance requirement for relative power tolerance taking into account that the current requirement is considered untestable by RAN5 and to provide feedback on any potential updates to the specification.</w:t>
      </w:r>
    </w:p>
    <w:p w14:paraId="6B1F673E" w14:textId="77777777" w:rsidR="00042C20" w:rsidRDefault="00042C20" w:rsidP="00042C20">
      <w:pPr>
        <w:rPr>
          <w:rFonts w:ascii="Arial" w:hAnsi="Arial" w:cs="Arial"/>
          <w:b/>
        </w:rPr>
      </w:pPr>
      <w:r>
        <w:rPr>
          <w:rFonts w:ascii="Arial" w:hAnsi="Arial" w:cs="Arial"/>
          <w:b/>
        </w:rPr>
        <w:t xml:space="preserve">Discussion: </w:t>
      </w:r>
    </w:p>
    <w:p w14:paraId="60A0A3FA" w14:textId="77777777" w:rsidR="00042C20" w:rsidRDefault="00042C20" w:rsidP="00042C20">
      <w:r>
        <w:t>Edwin</w:t>
      </w:r>
    </w:p>
    <w:p w14:paraId="1BFBEF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FAF8F6" w14:textId="77777777" w:rsidR="00042C20" w:rsidRDefault="00042C20" w:rsidP="00042C20">
      <w:pPr>
        <w:pStyle w:val="Heading4"/>
      </w:pPr>
      <w:bookmarkStart w:id="1073" w:name="_Toc89039594"/>
      <w:bookmarkStart w:id="1074" w:name="_Toc90994982"/>
      <w:r>
        <w:t>5.6.1</w:t>
      </w:r>
      <w:r>
        <w:tab/>
        <w:t>TS 34.108</w:t>
      </w:r>
      <w:bookmarkEnd w:id="1073"/>
      <w:bookmarkEnd w:id="1074"/>
    </w:p>
    <w:p w14:paraId="44BBAC3E" w14:textId="77777777" w:rsidR="00042C20" w:rsidRDefault="00042C20" w:rsidP="00042C20">
      <w:pPr>
        <w:pStyle w:val="Heading4"/>
      </w:pPr>
      <w:bookmarkStart w:id="1075" w:name="_Toc89039595"/>
      <w:bookmarkStart w:id="1076" w:name="_Toc90994983"/>
      <w:r>
        <w:t>5.6.2</w:t>
      </w:r>
      <w:r>
        <w:tab/>
        <w:t>TS 34.121-1 All sections other than annexes</w:t>
      </w:r>
      <w:bookmarkEnd w:id="1075"/>
      <w:bookmarkEnd w:id="1076"/>
    </w:p>
    <w:p w14:paraId="156F1A7A" w14:textId="77777777" w:rsidR="00042C20" w:rsidRDefault="00042C20" w:rsidP="00042C20">
      <w:pPr>
        <w:pStyle w:val="Heading4"/>
      </w:pPr>
      <w:bookmarkStart w:id="1077" w:name="_Toc89039596"/>
      <w:bookmarkStart w:id="1078" w:name="_Toc90994984"/>
      <w:r>
        <w:t>5.6.3</w:t>
      </w:r>
      <w:r>
        <w:tab/>
        <w:t>TS 34.121-1 Annexes only</w:t>
      </w:r>
      <w:bookmarkEnd w:id="1077"/>
      <w:bookmarkEnd w:id="1078"/>
    </w:p>
    <w:p w14:paraId="502FF05E" w14:textId="77777777" w:rsidR="00042C20" w:rsidRDefault="00042C20" w:rsidP="00042C20">
      <w:pPr>
        <w:pStyle w:val="Heading4"/>
      </w:pPr>
      <w:bookmarkStart w:id="1079" w:name="_Toc89039597"/>
      <w:bookmarkStart w:id="1080" w:name="_Toc90994985"/>
      <w:r>
        <w:t>5.6.4</w:t>
      </w:r>
      <w:r>
        <w:tab/>
        <w:t>TS 34.121-2</w:t>
      </w:r>
      <w:bookmarkEnd w:id="1079"/>
      <w:bookmarkEnd w:id="1080"/>
    </w:p>
    <w:p w14:paraId="5B6BD40C" w14:textId="77777777" w:rsidR="00042C20" w:rsidRDefault="00042C20" w:rsidP="00042C20">
      <w:pPr>
        <w:pStyle w:val="Heading4"/>
      </w:pPr>
      <w:bookmarkStart w:id="1081" w:name="_Toc89039598"/>
      <w:bookmarkStart w:id="1082" w:name="_Toc90994986"/>
      <w:r>
        <w:t>5.6.5</w:t>
      </w:r>
      <w:r>
        <w:tab/>
        <w:t>TS 34.122</w:t>
      </w:r>
      <w:bookmarkEnd w:id="1081"/>
      <w:bookmarkEnd w:id="1082"/>
    </w:p>
    <w:p w14:paraId="2FEF81E2" w14:textId="77777777" w:rsidR="00042C20" w:rsidRDefault="00042C20" w:rsidP="00042C20">
      <w:pPr>
        <w:pStyle w:val="Heading4"/>
      </w:pPr>
      <w:bookmarkStart w:id="1083" w:name="_Toc89039599"/>
      <w:bookmarkStart w:id="1084" w:name="_Toc90994987"/>
      <w:r>
        <w:t>5.6.6</w:t>
      </w:r>
      <w:r>
        <w:tab/>
        <w:t>TS 34.171</w:t>
      </w:r>
      <w:bookmarkEnd w:id="1083"/>
      <w:bookmarkEnd w:id="1084"/>
    </w:p>
    <w:p w14:paraId="1DDEFBC3" w14:textId="77777777" w:rsidR="00042C20" w:rsidRDefault="00042C20" w:rsidP="00042C20">
      <w:pPr>
        <w:pStyle w:val="Heading4"/>
      </w:pPr>
      <w:bookmarkStart w:id="1085" w:name="_Toc89039600"/>
      <w:bookmarkStart w:id="1086" w:name="_Toc90994988"/>
      <w:r>
        <w:t>5.6.7</w:t>
      </w:r>
      <w:r>
        <w:tab/>
        <w:t>TS 34.172</w:t>
      </w:r>
      <w:bookmarkEnd w:id="1085"/>
      <w:bookmarkEnd w:id="1086"/>
    </w:p>
    <w:p w14:paraId="0B30BEEE" w14:textId="77777777" w:rsidR="00042C20" w:rsidRDefault="00042C20" w:rsidP="00042C20">
      <w:pPr>
        <w:pStyle w:val="Heading4"/>
      </w:pPr>
      <w:bookmarkStart w:id="1087" w:name="_Toc89039601"/>
      <w:bookmarkStart w:id="1088" w:name="_Toc90994989"/>
      <w:r>
        <w:t>5.6.8</w:t>
      </w:r>
      <w:r>
        <w:tab/>
        <w:t>TS 34.114</w:t>
      </w:r>
      <w:bookmarkEnd w:id="1087"/>
      <w:bookmarkEnd w:id="1088"/>
    </w:p>
    <w:p w14:paraId="2F55944B" w14:textId="77777777" w:rsidR="00042C20" w:rsidRDefault="00042C20" w:rsidP="00042C20">
      <w:pPr>
        <w:pStyle w:val="Heading4"/>
      </w:pPr>
      <w:bookmarkStart w:id="1089" w:name="_Toc89039602"/>
      <w:bookmarkStart w:id="1090" w:name="_Toc90994990"/>
      <w:r>
        <w:t>5.6.9</w:t>
      </w:r>
      <w:r>
        <w:tab/>
        <w:t>TS 37.571-1</w:t>
      </w:r>
      <w:bookmarkEnd w:id="1089"/>
      <w:bookmarkEnd w:id="1090"/>
    </w:p>
    <w:p w14:paraId="4A1A48D0" w14:textId="32FF8956" w:rsidR="00042C20" w:rsidRDefault="00042C20" w:rsidP="00042C20">
      <w:pPr>
        <w:rPr>
          <w:rFonts w:ascii="Arial" w:hAnsi="Arial" w:cs="Arial"/>
          <w:b/>
          <w:sz w:val="24"/>
        </w:rPr>
      </w:pPr>
      <w:r>
        <w:rPr>
          <w:rFonts w:ascii="Arial" w:hAnsi="Arial" w:cs="Arial"/>
          <w:b/>
          <w:color w:val="0000FF"/>
          <w:sz w:val="24"/>
        </w:rPr>
        <w:t>R5-217133</w:t>
      </w:r>
      <w:r>
        <w:rPr>
          <w:rFonts w:ascii="Arial" w:hAnsi="Arial" w:cs="Arial"/>
          <w:b/>
          <w:color w:val="0000FF"/>
          <w:sz w:val="24"/>
        </w:rPr>
        <w:tab/>
      </w:r>
      <w:r>
        <w:rPr>
          <w:rFonts w:ascii="Arial" w:hAnsi="Arial" w:cs="Arial"/>
          <w:b/>
          <w:sz w:val="24"/>
        </w:rPr>
        <w:t>Update number of satellites for multi-GNSS for LTE tests</w:t>
      </w:r>
    </w:p>
    <w:p w14:paraId="56E1D8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CR-0346  Cat: F (Rel-16)</w:t>
      </w:r>
      <w:r>
        <w:rPr>
          <w:i/>
        </w:rPr>
        <w:br/>
      </w:r>
      <w:r>
        <w:rPr>
          <w:i/>
        </w:rPr>
        <w:br/>
      </w:r>
      <w:r>
        <w:rPr>
          <w:i/>
        </w:rPr>
        <w:tab/>
      </w:r>
      <w:r>
        <w:rPr>
          <w:i/>
        </w:rPr>
        <w:tab/>
      </w:r>
      <w:r>
        <w:rPr>
          <w:i/>
        </w:rPr>
        <w:tab/>
      </w:r>
      <w:r>
        <w:rPr>
          <w:i/>
        </w:rPr>
        <w:tab/>
      </w:r>
      <w:r>
        <w:rPr>
          <w:i/>
        </w:rPr>
        <w:tab/>
        <w:t>Source: Rohde &amp; Schwarz, MediaTek Inc.</w:t>
      </w:r>
    </w:p>
    <w:p w14:paraId="29A72C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47A71" w14:textId="52A19377" w:rsidR="00042C20" w:rsidRDefault="00042C20" w:rsidP="00042C20">
      <w:pPr>
        <w:rPr>
          <w:rFonts w:ascii="Arial" w:hAnsi="Arial" w:cs="Arial"/>
          <w:b/>
          <w:sz w:val="24"/>
        </w:rPr>
      </w:pPr>
      <w:r>
        <w:rPr>
          <w:rFonts w:ascii="Arial" w:hAnsi="Arial" w:cs="Arial"/>
          <w:b/>
          <w:color w:val="0000FF"/>
          <w:sz w:val="24"/>
        </w:rPr>
        <w:t>R5-217134</w:t>
      </w:r>
      <w:r>
        <w:rPr>
          <w:rFonts w:ascii="Arial" w:hAnsi="Arial" w:cs="Arial"/>
          <w:b/>
          <w:color w:val="0000FF"/>
          <w:sz w:val="24"/>
        </w:rPr>
        <w:tab/>
      </w:r>
      <w:r>
        <w:rPr>
          <w:rFonts w:ascii="Arial" w:hAnsi="Arial" w:cs="Arial"/>
          <w:b/>
          <w:sz w:val="24"/>
        </w:rPr>
        <w:t>Update number of satellites for multi-GNSS for NR tests</w:t>
      </w:r>
    </w:p>
    <w:p w14:paraId="1A6945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37.571-1 v16.10.0</w:t>
      </w:r>
      <w:r>
        <w:rPr>
          <w:i/>
        </w:rPr>
        <w:tab/>
        <w:t xml:space="preserve">  CR-0347  Cat: F (Rel-16)</w:t>
      </w:r>
      <w:r>
        <w:rPr>
          <w:i/>
        </w:rPr>
        <w:br/>
      </w:r>
      <w:r>
        <w:rPr>
          <w:i/>
        </w:rPr>
        <w:lastRenderedPageBreak/>
        <w:br/>
      </w:r>
      <w:r>
        <w:rPr>
          <w:i/>
        </w:rPr>
        <w:tab/>
      </w:r>
      <w:r>
        <w:rPr>
          <w:i/>
        </w:rPr>
        <w:tab/>
      </w:r>
      <w:r>
        <w:rPr>
          <w:i/>
        </w:rPr>
        <w:tab/>
      </w:r>
      <w:r>
        <w:rPr>
          <w:i/>
        </w:rPr>
        <w:tab/>
      </w:r>
      <w:r>
        <w:rPr>
          <w:i/>
        </w:rPr>
        <w:tab/>
        <w:t>Source: Rohde &amp; Schwarz, MediaTek Inc.</w:t>
      </w:r>
    </w:p>
    <w:p w14:paraId="192961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D5EC2" w14:textId="77777777" w:rsidR="00042C20" w:rsidRDefault="00042C20" w:rsidP="00042C20">
      <w:pPr>
        <w:pStyle w:val="Heading4"/>
      </w:pPr>
      <w:bookmarkStart w:id="1091" w:name="_Toc89039603"/>
      <w:bookmarkStart w:id="1092" w:name="_Toc90994991"/>
      <w:r>
        <w:t>5.6.10</w:t>
      </w:r>
      <w:r>
        <w:tab/>
        <w:t>TS 37.571-3</w:t>
      </w:r>
      <w:bookmarkEnd w:id="1091"/>
      <w:bookmarkEnd w:id="1092"/>
    </w:p>
    <w:p w14:paraId="1BA31D57" w14:textId="191D0896" w:rsidR="00042C20" w:rsidRDefault="00042C20" w:rsidP="00042C20">
      <w:pPr>
        <w:rPr>
          <w:rFonts w:ascii="Arial" w:hAnsi="Arial" w:cs="Arial"/>
          <w:b/>
          <w:sz w:val="24"/>
        </w:rPr>
      </w:pPr>
      <w:r>
        <w:rPr>
          <w:rFonts w:ascii="Arial" w:hAnsi="Arial" w:cs="Arial"/>
          <w:b/>
          <w:color w:val="0000FF"/>
          <w:sz w:val="24"/>
        </w:rPr>
        <w:t>R5-217676</w:t>
      </w:r>
      <w:r>
        <w:rPr>
          <w:rFonts w:ascii="Arial" w:hAnsi="Arial" w:cs="Arial"/>
          <w:b/>
          <w:color w:val="0000FF"/>
          <w:sz w:val="24"/>
        </w:rPr>
        <w:tab/>
      </w:r>
      <w:r>
        <w:rPr>
          <w:rFonts w:ascii="Arial" w:hAnsi="Arial" w:cs="Arial"/>
          <w:b/>
          <w:sz w:val="24"/>
        </w:rPr>
        <w:t>Allow for support of limited GNSS combinations</w:t>
      </w:r>
    </w:p>
    <w:p w14:paraId="43957C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CR-0149  Cat: F (Rel-16)</w:t>
      </w:r>
      <w:r>
        <w:rPr>
          <w:i/>
        </w:rPr>
        <w:br/>
      </w:r>
      <w:r>
        <w:rPr>
          <w:i/>
        </w:rPr>
        <w:br/>
      </w:r>
      <w:r>
        <w:rPr>
          <w:i/>
        </w:rPr>
        <w:tab/>
      </w:r>
      <w:r>
        <w:rPr>
          <w:i/>
        </w:rPr>
        <w:tab/>
      </w:r>
      <w:r>
        <w:rPr>
          <w:i/>
        </w:rPr>
        <w:tab/>
      </w:r>
      <w:r>
        <w:rPr>
          <w:i/>
        </w:rPr>
        <w:tab/>
      </w:r>
      <w:r>
        <w:rPr>
          <w:i/>
        </w:rPr>
        <w:tab/>
        <w:t>Source: Spirent Communications</w:t>
      </w:r>
    </w:p>
    <w:p w14:paraId="7423D0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AD9B9" w14:textId="77777777" w:rsidR="00042C20" w:rsidRDefault="00042C20" w:rsidP="00042C20">
      <w:pPr>
        <w:pStyle w:val="Heading4"/>
      </w:pPr>
      <w:bookmarkStart w:id="1093" w:name="_Toc89039604"/>
      <w:bookmarkStart w:id="1094" w:name="_Toc90994992"/>
      <w:r>
        <w:t>5.6.11</w:t>
      </w:r>
      <w:r>
        <w:tab/>
        <w:t>TS 37.571-5</w:t>
      </w:r>
      <w:bookmarkEnd w:id="1093"/>
      <w:bookmarkEnd w:id="1094"/>
    </w:p>
    <w:p w14:paraId="09DF1D77" w14:textId="06802985" w:rsidR="00042C20" w:rsidRDefault="00042C20" w:rsidP="00042C20">
      <w:pPr>
        <w:rPr>
          <w:rFonts w:ascii="Arial" w:hAnsi="Arial" w:cs="Arial"/>
          <w:b/>
          <w:sz w:val="24"/>
        </w:rPr>
      </w:pPr>
      <w:r>
        <w:rPr>
          <w:rFonts w:ascii="Arial" w:hAnsi="Arial" w:cs="Arial"/>
          <w:b/>
          <w:color w:val="0000FF"/>
          <w:sz w:val="24"/>
        </w:rPr>
        <w:t>R5-217135</w:t>
      </w:r>
      <w:r>
        <w:rPr>
          <w:rFonts w:ascii="Arial" w:hAnsi="Arial" w:cs="Arial"/>
          <w:b/>
          <w:color w:val="0000FF"/>
          <w:sz w:val="24"/>
        </w:rPr>
        <w:tab/>
      </w:r>
      <w:r>
        <w:rPr>
          <w:rFonts w:ascii="Arial" w:hAnsi="Arial" w:cs="Arial"/>
          <w:b/>
          <w:sz w:val="24"/>
        </w:rPr>
        <w:t>Update GNSS scenarios for multi-GNSS</w:t>
      </w:r>
    </w:p>
    <w:p w14:paraId="2A906B8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CR-0212  Cat: F (Rel-16)</w:t>
      </w:r>
      <w:r>
        <w:rPr>
          <w:i/>
        </w:rPr>
        <w:br/>
      </w:r>
      <w:r>
        <w:rPr>
          <w:i/>
        </w:rPr>
        <w:br/>
      </w:r>
      <w:r>
        <w:rPr>
          <w:i/>
        </w:rPr>
        <w:tab/>
      </w:r>
      <w:r>
        <w:rPr>
          <w:i/>
        </w:rPr>
        <w:tab/>
      </w:r>
      <w:r>
        <w:rPr>
          <w:i/>
        </w:rPr>
        <w:tab/>
      </w:r>
      <w:r>
        <w:rPr>
          <w:i/>
        </w:rPr>
        <w:tab/>
      </w:r>
      <w:r>
        <w:rPr>
          <w:i/>
        </w:rPr>
        <w:tab/>
        <w:t>Source: Rohde &amp; Schwarz, MediaTek Inc.</w:t>
      </w:r>
    </w:p>
    <w:p w14:paraId="35AC3D12" w14:textId="77777777" w:rsidR="00042C20" w:rsidRDefault="00042C20" w:rsidP="00042C20">
      <w:pPr>
        <w:rPr>
          <w:rFonts w:ascii="Arial" w:hAnsi="Arial" w:cs="Arial"/>
          <w:b/>
        </w:rPr>
      </w:pPr>
      <w:r>
        <w:rPr>
          <w:rFonts w:ascii="Arial" w:hAnsi="Arial" w:cs="Arial"/>
          <w:b/>
        </w:rPr>
        <w:t xml:space="preserve">Discussion: </w:t>
      </w:r>
    </w:p>
    <w:p w14:paraId="0E91CA18" w14:textId="77777777" w:rsidR="00042C20" w:rsidRDefault="00042C20" w:rsidP="00042C20">
      <w:r>
        <w:t>shall be TEI9!</w:t>
      </w:r>
    </w:p>
    <w:p w14:paraId="24154383" w14:textId="77777777" w:rsidR="00042C20" w:rsidRDefault="00042C20" w:rsidP="00042C20">
      <w:r>
        <w:t>r1</w:t>
      </w:r>
    </w:p>
    <w:p w14:paraId="530E2D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EAA3B" w14:textId="77777777" w:rsidR="00042C20" w:rsidRDefault="00042C20" w:rsidP="00042C20">
      <w:pPr>
        <w:pStyle w:val="Heading4"/>
      </w:pPr>
      <w:bookmarkStart w:id="1095" w:name="_Toc89039605"/>
      <w:bookmarkStart w:id="1096" w:name="_Toc90994993"/>
      <w:r>
        <w:lastRenderedPageBreak/>
        <w:t>5.6.12</w:t>
      </w:r>
      <w:r>
        <w:tab/>
        <w:t>TS 51.010-1 (RF/Performance)</w:t>
      </w:r>
      <w:bookmarkEnd w:id="1095"/>
      <w:bookmarkEnd w:id="1096"/>
    </w:p>
    <w:p w14:paraId="70627574" w14:textId="77777777" w:rsidR="00042C20" w:rsidRDefault="00042C20" w:rsidP="00042C20">
      <w:pPr>
        <w:pStyle w:val="Heading4"/>
      </w:pPr>
      <w:bookmarkStart w:id="1097" w:name="_Toc89039606"/>
      <w:bookmarkStart w:id="1098" w:name="_Toc90994994"/>
      <w:r>
        <w:t>5.6.13</w:t>
      </w:r>
      <w:r>
        <w:tab/>
        <w:t>TS 51.010-2 (RF/Performance)</w:t>
      </w:r>
      <w:bookmarkEnd w:id="1097"/>
      <w:bookmarkEnd w:id="1098"/>
    </w:p>
    <w:p w14:paraId="2D399CEE" w14:textId="77777777" w:rsidR="00042C20" w:rsidRDefault="00042C20" w:rsidP="00042C20">
      <w:pPr>
        <w:pStyle w:val="Heading4"/>
      </w:pPr>
      <w:bookmarkStart w:id="1099" w:name="_Toc89039607"/>
      <w:bookmarkStart w:id="1100" w:name="_Toc90994995"/>
      <w:r>
        <w:t>5.6.14</w:t>
      </w:r>
      <w:r>
        <w:tab/>
        <w:t>TS 51.010-7 (RF/Performance)</w:t>
      </w:r>
      <w:bookmarkEnd w:id="1099"/>
      <w:bookmarkEnd w:id="1100"/>
    </w:p>
    <w:p w14:paraId="19651D70" w14:textId="77777777" w:rsidR="00042C20" w:rsidRDefault="00042C20" w:rsidP="00042C20">
      <w:pPr>
        <w:pStyle w:val="Heading4"/>
      </w:pPr>
      <w:bookmarkStart w:id="1101" w:name="_Toc89039608"/>
      <w:bookmarkStart w:id="1102" w:name="_Toc90994996"/>
      <w:r>
        <w:t>5.6.15</w:t>
      </w:r>
      <w:r>
        <w:tab/>
        <w:t>TS 37.544</w:t>
      </w:r>
      <w:bookmarkEnd w:id="1101"/>
      <w:bookmarkEnd w:id="1102"/>
    </w:p>
    <w:p w14:paraId="10FAB70B" w14:textId="77777777" w:rsidR="00042C20" w:rsidRDefault="00042C20" w:rsidP="00042C20">
      <w:pPr>
        <w:pStyle w:val="Heading4"/>
      </w:pPr>
      <w:bookmarkStart w:id="1103" w:name="_Toc89039609"/>
      <w:bookmarkStart w:id="1104" w:name="_Toc90994997"/>
      <w:r>
        <w:t>5.6.16</w:t>
      </w:r>
      <w:r>
        <w:tab/>
        <w:t>TR 37.901</w:t>
      </w:r>
      <w:bookmarkEnd w:id="1103"/>
      <w:bookmarkEnd w:id="1104"/>
    </w:p>
    <w:p w14:paraId="075A9950" w14:textId="77777777" w:rsidR="00042C20" w:rsidRDefault="00042C20" w:rsidP="00042C20">
      <w:pPr>
        <w:pStyle w:val="Heading4"/>
      </w:pPr>
      <w:bookmarkStart w:id="1105" w:name="_Toc89039610"/>
      <w:bookmarkStart w:id="1106" w:name="_Toc90994998"/>
      <w:r>
        <w:t>5.6.17</w:t>
      </w:r>
      <w:r>
        <w:tab/>
        <w:t>Discussion Papers / Work Plan / TC lists</w:t>
      </w:r>
      <w:bookmarkEnd w:id="1105"/>
      <w:bookmarkEnd w:id="1106"/>
    </w:p>
    <w:p w14:paraId="6F89B732" w14:textId="77777777" w:rsidR="00042C20" w:rsidRDefault="00042C20" w:rsidP="00042C20">
      <w:pPr>
        <w:pStyle w:val="Heading3"/>
      </w:pPr>
      <w:bookmarkStart w:id="1107" w:name="_Toc89039611"/>
      <w:bookmarkStart w:id="1108" w:name="_Toc90994999"/>
      <w:r>
        <w:t>5.7</w:t>
      </w:r>
      <w:r>
        <w:tab/>
        <w:t>Outgoing liaison statements for provisional approval</w:t>
      </w:r>
      <w:bookmarkEnd w:id="1107"/>
      <w:bookmarkEnd w:id="1108"/>
    </w:p>
    <w:p w14:paraId="42DE6F85" w14:textId="77777777" w:rsidR="00042C20" w:rsidRDefault="00042C20" w:rsidP="00042C20">
      <w:pPr>
        <w:pStyle w:val="Heading3"/>
      </w:pPr>
      <w:bookmarkStart w:id="1109" w:name="_Toc89039612"/>
      <w:bookmarkStart w:id="1110" w:name="_Toc90995000"/>
      <w:r>
        <w:t>5.8</w:t>
      </w:r>
      <w:r>
        <w:tab/>
        <w:t>AOB</w:t>
      </w:r>
      <w:bookmarkEnd w:id="1109"/>
      <w:bookmarkEnd w:id="1110"/>
    </w:p>
    <w:p w14:paraId="5B2FD721" w14:textId="77777777" w:rsidR="00042C20" w:rsidRDefault="00042C20" w:rsidP="00042C20">
      <w:pPr>
        <w:pStyle w:val="Heading2"/>
      </w:pPr>
      <w:bookmarkStart w:id="1111" w:name="_Toc89039613"/>
      <w:bookmarkStart w:id="1112" w:name="_Toc90995001"/>
      <w:r>
        <w:t>6</w:t>
      </w:r>
      <w:r>
        <w:tab/>
        <w:t>Signalling Protocol Functional Area</w:t>
      </w:r>
      <w:bookmarkEnd w:id="1111"/>
      <w:bookmarkEnd w:id="1112"/>
    </w:p>
    <w:p w14:paraId="67440DDE" w14:textId="77777777" w:rsidR="00042C20" w:rsidRDefault="00042C20" w:rsidP="00042C20">
      <w:pPr>
        <w:pStyle w:val="Heading3"/>
      </w:pPr>
      <w:bookmarkStart w:id="1113" w:name="_Toc89039614"/>
      <w:bookmarkStart w:id="1114" w:name="_Toc90995002"/>
      <w:r>
        <w:t>6.1</w:t>
      </w:r>
      <w:r>
        <w:tab/>
        <w:t>Review action points (</w:t>
      </w:r>
      <w:proofErr w:type="spellStart"/>
      <w:r>
        <w:t>fm</w:t>
      </w:r>
      <w:proofErr w:type="spellEnd"/>
      <w:r>
        <w:t xml:space="preserve"> A.I. 2.1)</w:t>
      </w:r>
      <w:bookmarkEnd w:id="1113"/>
      <w:bookmarkEnd w:id="1114"/>
    </w:p>
    <w:p w14:paraId="5BE51F58" w14:textId="77777777" w:rsidR="00042C20" w:rsidRDefault="00042C20" w:rsidP="00042C20">
      <w:pPr>
        <w:pStyle w:val="Heading3"/>
      </w:pPr>
      <w:bookmarkStart w:id="1115" w:name="_Toc89039615"/>
      <w:bookmarkStart w:id="1116" w:name="_Toc90995003"/>
      <w:r>
        <w:t>6.2</w:t>
      </w:r>
      <w:r>
        <w:tab/>
        <w:t>Review incoming LS (</w:t>
      </w:r>
      <w:proofErr w:type="spellStart"/>
      <w:r>
        <w:t>fm</w:t>
      </w:r>
      <w:proofErr w:type="spellEnd"/>
      <w:r>
        <w:t xml:space="preserve"> A.I. 3) &amp; new subject discussion papers</w:t>
      </w:r>
      <w:bookmarkEnd w:id="1115"/>
      <w:bookmarkEnd w:id="1116"/>
    </w:p>
    <w:p w14:paraId="7DC58763" w14:textId="36D4880F" w:rsidR="00042C20" w:rsidRDefault="00042C20" w:rsidP="00042C20">
      <w:pPr>
        <w:rPr>
          <w:rFonts w:ascii="Arial" w:hAnsi="Arial" w:cs="Arial"/>
          <w:b/>
          <w:sz w:val="24"/>
        </w:rPr>
      </w:pPr>
      <w:r>
        <w:rPr>
          <w:rFonts w:ascii="Arial" w:hAnsi="Arial" w:cs="Arial"/>
          <w:b/>
          <w:color w:val="0000FF"/>
          <w:sz w:val="24"/>
        </w:rPr>
        <w:t>R5-217061</w:t>
      </w:r>
      <w:r>
        <w:rPr>
          <w:rFonts w:ascii="Arial" w:hAnsi="Arial" w:cs="Arial"/>
          <w:b/>
          <w:color w:val="0000FF"/>
          <w:sz w:val="24"/>
        </w:rPr>
        <w:tab/>
      </w:r>
      <w:r>
        <w:rPr>
          <w:rFonts w:ascii="Arial" w:hAnsi="Arial" w:cs="Arial"/>
          <w:b/>
          <w:sz w:val="24"/>
        </w:rPr>
        <w:t>Discussion on WP update and Tracking of TS 36.523-1 and TS 38.523-1</w:t>
      </w:r>
    </w:p>
    <w:p w14:paraId="501C5BB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Hisilicon</w:t>
      </w:r>
    </w:p>
    <w:p w14:paraId="38F69932" w14:textId="77777777" w:rsidR="00042C20" w:rsidRDefault="00042C20" w:rsidP="00042C20">
      <w:pPr>
        <w:rPr>
          <w:rFonts w:ascii="Arial" w:hAnsi="Arial" w:cs="Arial"/>
          <w:b/>
        </w:rPr>
      </w:pPr>
      <w:r>
        <w:rPr>
          <w:rFonts w:ascii="Arial" w:hAnsi="Arial" w:cs="Arial"/>
          <w:b/>
        </w:rPr>
        <w:t xml:space="preserve">Discussion: </w:t>
      </w:r>
    </w:p>
    <w:p w14:paraId="65D4D3E1" w14:textId="77777777" w:rsidR="00042C20" w:rsidRDefault="00042C20" w:rsidP="00042C20">
      <w:r>
        <w:t>moved to SIG.</w:t>
      </w:r>
    </w:p>
    <w:p w14:paraId="6779C028" w14:textId="77777777" w:rsidR="00042C20" w:rsidRDefault="00042C20" w:rsidP="00042C20">
      <w:r>
        <w:t xml:space="preserve">Proposal accepted - WI </w:t>
      </w:r>
      <w:proofErr w:type="spellStart"/>
      <w:r>
        <w:t>rapporreurs</w:t>
      </w:r>
      <w:proofErr w:type="spellEnd"/>
      <w:r>
        <w:t xml:space="preserve"> to follow from now on</w:t>
      </w:r>
    </w:p>
    <w:p w14:paraId="221B5AFE" w14:textId="77777777" w:rsidR="00042C20" w:rsidRDefault="00042C20" w:rsidP="00042C20">
      <w:r>
        <w:t xml:space="preserve">PRD19 to be updated with this requirements - late </w:t>
      </w:r>
      <w:proofErr w:type="spellStart"/>
      <w:r>
        <w:t>tdoc</w:t>
      </w:r>
      <w:proofErr w:type="spellEnd"/>
      <w:r>
        <w:t xml:space="preserve"> to be issued to Huawei.</w:t>
      </w:r>
    </w:p>
    <w:p w14:paraId="6221CD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90A5" w14:textId="77777777" w:rsidR="00042C20" w:rsidRDefault="00042C20" w:rsidP="00042C20">
      <w:pPr>
        <w:pStyle w:val="Heading3"/>
      </w:pPr>
      <w:bookmarkStart w:id="1117" w:name="_Toc89039616"/>
      <w:bookmarkStart w:id="1118" w:name="_Toc90995004"/>
      <w:r>
        <w:t>6.3</w:t>
      </w:r>
      <w:r>
        <w:tab/>
        <w:t>Open Work Items</w:t>
      </w:r>
      <w:bookmarkEnd w:id="1117"/>
      <w:bookmarkEnd w:id="1118"/>
    </w:p>
    <w:p w14:paraId="42FF16DA" w14:textId="77777777" w:rsidR="00042C20" w:rsidRDefault="00042C20" w:rsidP="00042C20">
      <w:pPr>
        <w:pStyle w:val="Heading4"/>
      </w:pPr>
      <w:bookmarkStart w:id="1119" w:name="_Toc89039617"/>
      <w:bookmarkStart w:id="1120" w:name="_Toc90995005"/>
      <w:r>
        <w:t>6.3.1</w:t>
      </w:r>
      <w:r>
        <w:tab/>
        <w:t>5G system with NR and LTE (UID - 760087) 5GS_NR_LTE-UEConTest</w:t>
      </w:r>
      <w:bookmarkEnd w:id="1119"/>
      <w:bookmarkEnd w:id="1120"/>
    </w:p>
    <w:p w14:paraId="15824EEF" w14:textId="77777777" w:rsidR="00042C20" w:rsidRDefault="00042C20" w:rsidP="00042C20">
      <w:pPr>
        <w:pStyle w:val="Heading5"/>
      </w:pPr>
      <w:bookmarkStart w:id="1121" w:name="_Toc89039618"/>
      <w:bookmarkStart w:id="1122" w:name="_Toc90995006"/>
      <w:r>
        <w:t>6.3.1.1</w:t>
      </w:r>
      <w:r>
        <w:tab/>
        <w:t>TS 38.508-1</w:t>
      </w:r>
      <w:bookmarkEnd w:id="1121"/>
      <w:bookmarkEnd w:id="1122"/>
    </w:p>
    <w:p w14:paraId="7957E094" w14:textId="77777777" w:rsidR="00042C20" w:rsidRDefault="00042C20" w:rsidP="00042C20">
      <w:pPr>
        <w:pStyle w:val="Heading6"/>
      </w:pPr>
      <w:bookmarkStart w:id="1123" w:name="_Toc89039619"/>
      <w:bookmarkStart w:id="1124" w:name="_Toc90995007"/>
      <w:r>
        <w:t>6.3.1.1.1</w:t>
      </w:r>
      <w:r>
        <w:tab/>
        <w:t>Generic Procedures and Test Procedures (Clauses 4.5 / 4.5A &amp; 4.9)</w:t>
      </w:r>
      <w:bookmarkEnd w:id="1123"/>
      <w:bookmarkEnd w:id="1124"/>
      <w:r>
        <w:t xml:space="preserve"> </w:t>
      </w:r>
    </w:p>
    <w:p w14:paraId="12747321" w14:textId="7CB03A91" w:rsidR="00042C20" w:rsidRDefault="00042C20" w:rsidP="00042C20">
      <w:pPr>
        <w:rPr>
          <w:rFonts w:ascii="Arial" w:hAnsi="Arial" w:cs="Arial"/>
          <w:b/>
          <w:sz w:val="24"/>
        </w:rPr>
      </w:pPr>
      <w:r>
        <w:rPr>
          <w:rFonts w:ascii="Arial" w:hAnsi="Arial" w:cs="Arial"/>
          <w:b/>
          <w:color w:val="0000FF"/>
          <w:sz w:val="24"/>
        </w:rPr>
        <w:t>R5-216442</w:t>
      </w:r>
      <w:r>
        <w:rPr>
          <w:rFonts w:ascii="Arial" w:hAnsi="Arial" w:cs="Arial"/>
          <w:b/>
          <w:color w:val="0000FF"/>
          <w:sz w:val="24"/>
        </w:rPr>
        <w:tab/>
      </w:r>
      <w:r>
        <w:rPr>
          <w:rFonts w:ascii="Arial" w:hAnsi="Arial" w:cs="Arial"/>
          <w:b/>
          <w:sz w:val="24"/>
        </w:rPr>
        <w:t>Update chapter 4.5.4 RRC_CONNECTED</w:t>
      </w:r>
    </w:p>
    <w:p w14:paraId="2D2458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CR-2043  Cat: F (Rel-17)</w:t>
      </w:r>
      <w:r>
        <w:rPr>
          <w:i/>
        </w:rPr>
        <w:br/>
      </w:r>
      <w:r>
        <w:rPr>
          <w:i/>
        </w:rPr>
        <w:br/>
      </w:r>
      <w:r>
        <w:rPr>
          <w:i/>
        </w:rPr>
        <w:tab/>
      </w:r>
      <w:r>
        <w:rPr>
          <w:i/>
        </w:rPr>
        <w:tab/>
      </w:r>
      <w:r>
        <w:rPr>
          <w:i/>
        </w:rPr>
        <w:tab/>
      </w:r>
      <w:r>
        <w:rPr>
          <w:i/>
        </w:rPr>
        <w:tab/>
      </w:r>
      <w:r>
        <w:rPr>
          <w:i/>
        </w:rPr>
        <w:tab/>
        <w:t>Source: Ericsson</w:t>
      </w:r>
    </w:p>
    <w:p w14:paraId="3373A511" w14:textId="77777777" w:rsidR="00042C20" w:rsidRDefault="00042C20" w:rsidP="00042C20">
      <w:pPr>
        <w:rPr>
          <w:rFonts w:ascii="Arial" w:hAnsi="Arial" w:cs="Arial"/>
          <w:b/>
        </w:rPr>
      </w:pPr>
      <w:r>
        <w:rPr>
          <w:rFonts w:ascii="Arial" w:hAnsi="Arial" w:cs="Arial"/>
          <w:b/>
        </w:rPr>
        <w:t xml:space="preserve">Discussion: </w:t>
      </w:r>
    </w:p>
    <w:p w14:paraId="18647D47" w14:textId="77777777" w:rsidR="00042C20" w:rsidRDefault="00042C20" w:rsidP="00042C20">
      <w:r>
        <w:t>comments from MCC TF160.</w:t>
      </w:r>
    </w:p>
    <w:p w14:paraId="04ECDA42" w14:textId="77777777" w:rsidR="00042C20" w:rsidRDefault="00042C20" w:rsidP="00042C20">
      <w:r>
        <w:lastRenderedPageBreak/>
        <w:t>r1</w:t>
      </w:r>
    </w:p>
    <w:p w14:paraId="62CEE5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R5-217792</w:t>
      </w:r>
      <w:r>
        <w:rPr>
          <w:color w:val="993300"/>
          <w:u w:val="single"/>
        </w:rPr>
        <w:t>.</w:t>
      </w:r>
    </w:p>
    <w:p w14:paraId="0FC3D3C6" w14:textId="097896D4" w:rsidR="00042C20" w:rsidRDefault="00042C20" w:rsidP="00042C20">
      <w:pPr>
        <w:rPr>
          <w:rFonts w:ascii="Arial" w:hAnsi="Arial" w:cs="Arial"/>
          <w:b/>
          <w:sz w:val="24"/>
        </w:rPr>
      </w:pPr>
      <w:r>
        <w:rPr>
          <w:rFonts w:ascii="Arial" w:hAnsi="Arial" w:cs="Arial"/>
          <w:b/>
          <w:color w:val="0000FF"/>
          <w:sz w:val="24"/>
        </w:rPr>
        <w:t>R5-217792</w:t>
      </w:r>
      <w:r>
        <w:rPr>
          <w:rFonts w:ascii="Arial" w:hAnsi="Arial" w:cs="Arial"/>
          <w:b/>
          <w:color w:val="0000FF"/>
          <w:sz w:val="24"/>
        </w:rPr>
        <w:tab/>
      </w:r>
      <w:r>
        <w:rPr>
          <w:rFonts w:ascii="Arial" w:hAnsi="Arial" w:cs="Arial"/>
          <w:b/>
          <w:sz w:val="24"/>
        </w:rPr>
        <w:t>Update chapter 4.5.4 RRC_CONNECTED</w:t>
      </w:r>
    </w:p>
    <w:p w14:paraId="018B8C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CR-2043  rev 1 Cat: F (Rel-17)</w:t>
      </w:r>
      <w:r>
        <w:rPr>
          <w:i/>
        </w:rPr>
        <w:br/>
      </w:r>
      <w:r>
        <w:rPr>
          <w:i/>
        </w:rPr>
        <w:br/>
      </w:r>
      <w:r>
        <w:rPr>
          <w:i/>
        </w:rPr>
        <w:tab/>
      </w:r>
      <w:r>
        <w:rPr>
          <w:i/>
        </w:rPr>
        <w:tab/>
      </w:r>
      <w:r>
        <w:rPr>
          <w:i/>
        </w:rPr>
        <w:tab/>
      </w:r>
      <w:r>
        <w:rPr>
          <w:i/>
        </w:rPr>
        <w:tab/>
      </w:r>
      <w:r>
        <w:rPr>
          <w:i/>
        </w:rPr>
        <w:tab/>
        <w:t>Source: Ericsson</w:t>
      </w:r>
    </w:p>
    <w:p w14:paraId="3B78E560" w14:textId="77777777" w:rsidR="00042C20" w:rsidRDefault="00042C20" w:rsidP="00042C20">
      <w:pPr>
        <w:rPr>
          <w:color w:val="808080"/>
        </w:rPr>
      </w:pPr>
      <w:r>
        <w:rPr>
          <w:color w:val="808080"/>
        </w:rPr>
        <w:t>(Replaces R5-216442)</w:t>
      </w:r>
    </w:p>
    <w:p w14:paraId="72685CB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EFFDB" w14:textId="78FEB334" w:rsidR="00042C20" w:rsidRDefault="00042C20" w:rsidP="00042C20">
      <w:pPr>
        <w:rPr>
          <w:rFonts w:ascii="Arial" w:hAnsi="Arial" w:cs="Arial"/>
          <w:b/>
          <w:sz w:val="24"/>
        </w:rPr>
      </w:pPr>
      <w:r>
        <w:rPr>
          <w:rFonts w:ascii="Arial" w:hAnsi="Arial" w:cs="Arial"/>
          <w:b/>
          <w:color w:val="0000FF"/>
          <w:sz w:val="24"/>
        </w:rPr>
        <w:t>R5-216485</w:t>
      </w:r>
      <w:r>
        <w:rPr>
          <w:rFonts w:ascii="Arial" w:hAnsi="Arial" w:cs="Arial"/>
          <w:b/>
          <w:color w:val="0000FF"/>
          <w:sz w:val="24"/>
        </w:rPr>
        <w:tab/>
      </w:r>
      <w:r>
        <w:rPr>
          <w:rFonts w:ascii="Arial" w:hAnsi="Arial" w:cs="Arial"/>
          <w:b/>
          <w:sz w:val="24"/>
        </w:rPr>
        <w:t>Update chapter 4.5.1 General</w:t>
      </w:r>
    </w:p>
    <w:p w14:paraId="13B602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CR-2044  Cat: F (Rel-17)</w:t>
      </w:r>
      <w:r>
        <w:rPr>
          <w:i/>
        </w:rPr>
        <w:br/>
      </w:r>
      <w:r>
        <w:rPr>
          <w:i/>
        </w:rPr>
        <w:br/>
      </w:r>
      <w:r>
        <w:rPr>
          <w:i/>
        </w:rPr>
        <w:tab/>
      </w:r>
      <w:r>
        <w:rPr>
          <w:i/>
        </w:rPr>
        <w:tab/>
      </w:r>
      <w:r>
        <w:rPr>
          <w:i/>
        </w:rPr>
        <w:tab/>
      </w:r>
      <w:r>
        <w:rPr>
          <w:i/>
        </w:rPr>
        <w:tab/>
      </w:r>
      <w:r>
        <w:rPr>
          <w:i/>
        </w:rPr>
        <w:tab/>
        <w:t>Source: Ericsson</w:t>
      </w:r>
    </w:p>
    <w:p w14:paraId="143AD350" w14:textId="77777777" w:rsidR="00042C20" w:rsidRDefault="00042C20" w:rsidP="00042C20">
      <w:pPr>
        <w:rPr>
          <w:rFonts w:ascii="Arial" w:hAnsi="Arial" w:cs="Arial"/>
          <w:b/>
        </w:rPr>
      </w:pPr>
      <w:r>
        <w:rPr>
          <w:rFonts w:ascii="Arial" w:hAnsi="Arial" w:cs="Arial"/>
          <w:b/>
        </w:rPr>
        <w:t xml:space="preserve">Discussion: </w:t>
      </w:r>
    </w:p>
    <w:p w14:paraId="597DE2D2" w14:textId="77777777" w:rsidR="00042C20" w:rsidRDefault="00042C20" w:rsidP="00042C20">
      <w:r>
        <w:t>r1</w:t>
      </w:r>
    </w:p>
    <w:p w14:paraId="18AC10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R5-217793</w:t>
      </w:r>
      <w:r>
        <w:rPr>
          <w:color w:val="993300"/>
          <w:u w:val="single"/>
        </w:rPr>
        <w:t>.</w:t>
      </w:r>
    </w:p>
    <w:p w14:paraId="5E2DC667" w14:textId="391CF243" w:rsidR="00042C20" w:rsidRDefault="00042C20" w:rsidP="00042C20">
      <w:pPr>
        <w:rPr>
          <w:rFonts w:ascii="Arial" w:hAnsi="Arial" w:cs="Arial"/>
          <w:b/>
          <w:sz w:val="24"/>
        </w:rPr>
      </w:pPr>
      <w:r>
        <w:rPr>
          <w:rFonts w:ascii="Arial" w:hAnsi="Arial" w:cs="Arial"/>
          <w:b/>
          <w:color w:val="0000FF"/>
          <w:sz w:val="24"/>
        </w:rPr>
        <w:t>R5-217793</w:t>
      </w:r>
      <w:r>
        <w:rPr>
          <w:rFonts w:ascii="Arial" w:hAnsi="Arial" w:cs="Arial"/>
          <w:b/>
          <w:color w:val="0000FF"/>
          <w:sz w:val="24"/>
        </w:rPr>
        <w:tab/>
      </w:r>
      <w:r>
        <w:rPr>
          <w:rFonts w:ascii="Arial" w:hAnsi="Arial" w:cs="Arial"/>
          <w:b/>
          <w:sz w:val="24"/>
        </w:rPr>
        <w:t>Update chapter 4.5.1 General</w:t>
      </w:r>
    </w:p>
    <w:p w14:paraId="59A06C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CR-2044  rev 1 Cat: F (Rel-17)</w:t>
      </w:r>
      <w:r>
        <w:rPr>
          <w:i/>
        </w:rPr>
        <w:br/>
      </w:r>
      <w:r>
        <w:rPr>
          <w:i/>
        </w:rPr>
        <w:br/>
      </w:r>
      <w:r>
        <w:rPr>
          <w:i/>
        </w:rPr>
        <w:tab/>
      </w:r>
      <w:r>
        <w:rPr>
          <w:i/>
        </w:rPr>
        <w:tab/>
      </w:r>
      <w:r>
        <w:rPr>
          <w:i/>
        </w:rPr>
        <w:tab/>
      </w:r>
      <w:r>
        <w:rPr>
          <w:i/>
        </w:rPr>
        <w:tab/>
      </w:r>
      <w:r>
        <w:rPr>
          <w:i/>
        </w:rPr>
        <w:tab/>
        <w:t>Source: Ericsson</w:t>
      </w:r>
    </w:p>
    <w:p w14:paraId="64C21254" w14:textId="77777777" w:rsidR="00042C20" w:rsidRDefault="00042C20" w:rsidP="00042C20">
      <w:pPr>
        <w:rPr>
          <w:color w:val="808080"/>
        </w:rPr>
      </w:pPr>
      <w:r>
        <w:rPr>
          <w:color w:val="808080"/>
        </w:rPr>
        <w:t>(Replaces R5-216485)</w:t>
      </w:r>
    </w:p>
    <w:p w14:paraId="617544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6BDFF" w14:textId="3BC8DAB8" w:rsidR="00042C20" w:rsidRDefault="00042C20" w:rsidP="00042C20">
      <w:pPr>
        <w:rPr>
          <w:rFonts w:ascii="Arial" w:hAnsi="Arial" w:cs="Arial"/>
          <w:b/>
          <w:sz w:val="24"/>
        </w:rPr>
      </w:pPr>
      <w:r>
        <w:rPr>
          <w:rFonts w:ascii="Arial" w:hAnsi="Arial" w:cs="Arial"/>
          <w:b/>
          <w:color w:val="0000FF"/>
          <w:sz w:val="24"/>
        </w:rPr>
        <w:t>R5-216487</w:t>
      </w:r>
      <w:r>
        <w:rPr>
          <w:rFonts w:ascii="Arial" w:hAnsi="Arial" w:cs="Arial"/>
          <w:b/>
          <w:color w:val="0000FF"/>
          <w:sz w:val="24"/>
        </w:rPr>
        <w:tab/>
      </w:r>
      <w:r>
        <w:rPr>
          <w:rFonts w:ascii="Arial" w:hAnsi="Arial" w:cs="Arial"/>
          <w:b/>
          <w:sz w:val="24"/>
        </w:rPr>
        <w:t>Update chapter 4.5.2 RRC_IDLE</w:t>
      </w:r>
    </w:p>
    <w:p w14:paraId="5577A50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CR-2045  Cat: F (Rel-17)</w:t>
      </w:r>
      <w:r>
        <w:rPr>
          <w:i/>
        </w:rPr>
        <w:br/>
      </w:r>
      <w:r>
        <w:rPr>
          <w:i/>
        </w:rPr>
        <w:br/>
      </w:r>
      <w:r>
        <w:rPr>
          <w:i/>
        </w:rPr>
        <w:tab/>
      </w:r>
      <w:r>
        <w:rPr>
          <w:i/>
        </w:rPr>
        <w:tab/>
      </w:r>
      <w:r>
        <w:rPr>
          <w:i/>
        </w:rPr>
        <w:tab/>
      </w:r>
      <w:r>
        <w:rPr>
          <w:i/>
        </w:rPr>
        <w:tab/>
      </w:r>
      <w:r>
        <w:rPr>
          <w:i/>
        </w:rPr>
        <w:tab/>
        <w:t>Source: Ericsson</w:t>
      </w:r>
    </w:p>
    <w:p w14:paraId="39367D1B" w14:textId="77777777" w:rsidR="00042C20" w:rsidRDefault="00042C20" w:rsidP="00042C20">
      <w:pPr>
        <w:rPr>
          <w:rFonts w:ascii="Arial" w:hAnsi="Arial" w:cs="Arial"/>
          <w:b/>
        </w:rPr>
      </w:pPr>
      <w:r>
        <w:rPr>
          <w:rFonts w:ascii="Arial" w:hAnsi="Arial" w:cs="Arial"/>
          <w:b/>
        </w:rPr>
        <w:t xml:space="preserve">Discussion: </w:t>
      </w:r>
    </w:p>
    <w:p w14:paraId="5A49D422" w14:textId="77777777" w:rsidR="00042C20" w:rsidRDefault="00042C20" w:rsidP="00042C20">
      <w:r>
        <w:t>comments from MCC TF160.</w:t>
      </w:r>
    </w:p>
    <w:p w14:paraId="2C7F01C9" w14:textId="77777777" w:rsidR="00042C20" w:rsidRDefault="00042C20" w:rsidP="00042C20">
      <w:r>
        <w:t>r1</w:t>
      </w:r>
    </w:p>
    <w:p w14:paraId="3BABF6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R5-217794</w:t>
      </w:r>
      <w:r>
        <w:rPr>
          <w:color w:val="993300"/>
          <w:u w:val="single"/>
        </w:rPr>
        <w:t>.</w:t>
      </w:r>
    </w:p>
    <w:p w14:paraId="237B9744" w14:textId="7038C2F1" w:rsidR="00042C20" w:rsidRDefault="00042C20" w:rsidP="00042C20">
      <w:pPr>
        <w:rPr>
          <w:rFonts w:ascii="Arial" w:hAnsi="Arial" w:cs="Arial"/>
          <w:b/>
          <w:sz w:val="24"/>
        </w:rPr>
      </w:pPr>
      <w:r>
        <w:rPr>
          <w:rFonts w:ascii="Arial" w:hAnsi="Arial" w:cs="Arial"/>
          <w:b/>
          <w:color w:val="0000FF"/>
          <w:sz w:val="24"/>
        </w:rPr>
        <w:t>R5-217794</w:t>
      </w:r>
      <w:r>
        <w:rPr>
          <w:rFonts w:ascii="Arial" w:hAnsi="Arial" w:cs="Arial"/>
          <w:b/>
          <w:color w:val="0000FF"/>
          <w:sz w:val="24"/>
        </w:rPr>
        <w:tab/>
      </w:r>
      <w:r>
        <w:rPr>
          <w:rFonts w:ascii="Arial" w:hAnsi="Arial" w:cs="Arial"/>
          <w:b/>
          <w:sz w:val="24"/>
        </w:rPr>
        <w:t>Update chapter 4.5.2 RRC_IDLE</w:t>
      </w:r>
    </w:p>
    <w:p w14:paraId="7D0508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CR-2045  rev 1 Cat: F (Rel-17)</w:t>
      </w:r>
      <w:r>
        <w:rPr>
          <w:i/>
        </w:rPr>
        <w:br/>
      </w:r>
      <w:r>
        <w:rPr>
          <w:i/>
        </w:rPr>
        <w:br/>
      </w:r>
      <w:r>
        <w:rPr>
          <w:i/>
        </w:rPr>
        <w:tab/>
      </w:r>
      <w:r>
        <w:rPr>
          <w:i/>
        </w:rPr>
        <w:tab/>
      </w:r>
      <w:r>
        <w:rPr>
          <w:i/>
        </w:rPr>
        <w:tab/>
      </w:r>
      <w:r>
        <w:rPr>
          <w:i/>
        </w:rPr>
        <w:tab/>
      </w:r>
      <w:r>
        <w:rPr>
          <w:i/>
        </w:rPr>
        <w:tab/>
        <w:t>Source: Ericsson</w:t>
      </w:r>
    </w:p>
    <w:p w14:paraId="68B6A8A8" w14:textId="77777777" w:rsidR="00042C20" w:rsidRDefault="00042C20" w:rsidP="00042C20">
      <w:pPr>
        <w:rPr>
          <w:color w:val="808080"/>
        </w:rPr>
      </w:pPr>
      <w:r>
        <w:rPr>
          <w:color w:val="808080"/>
        </w:rPr>
        <w:t>(Replaces R5-216487)</w:t>
      </w:r>
    </w:p>
    <w:p w14:paraId="23C148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B7B34" w14:textId="3B96988C" w:rsidR="00042C20" w:rsidRDefault="00042C20" w:rsidP="00042C20">
      <w:pPr>
        <w:rPr>
          <w:rFonts w:ascii="Arial" w:hAnsi="Arial" w:cs="Arial"/>
          <w:b/>
          <w:sz w:val="24"/>
        </w:rPr>
      </w:pPr>
      <w:r>
        <w:rPr>
          <w:rFonts w:ascii="Arial" w:hAnsi="Arial" w:cs="Arial"/>
          <w:b/>
          <w:color w:val="0000FF"/>
          <w:sz w:val="24"/>
        </w:rPr>
        <w:lastRenderedPageBreak/>
        <w:t>R5-216798</w:t>
      </w:r>
      <w:r>
        <w:rPr>
          <w:rFonts w:ascii="Arial" w:hAnsi="Arial" w:cs="Arial"/>
          <w:b/>
          <w:color w:val="0000FF"/>
          <w:sz w:val="24"/>
        </w:rPr>
        <w:tab/>
      </w:r>
      <w:r>
        <w:rPr>
          <w:rFonts w:ascii="Arial" w:hAnsi="Arial" w:cs="Arial"/>
          <w:b/>
          <w:sz w:val="24"/>
        </w:rPr>
        <w:t xml:space="preserve">Addition of new generic procedure for IMS MT video call </w:t>
      </w:r>
      <w:proofErr w:type="spellStart"/>
      <w:r>
        <w:rPr>
          <w:rFonts w:ascii="Arial" w:hAnsi="Arial" w:cs="Arial"/>
          <w:b/>
          <w:sz w:val="24"/>
        </w:rPr>
        <w:t>establishement</w:t>
      </w:r>
      <w:proofErr w:type="spellEnd"/>
    </w:p>
    <w:p w14:paraId="716ECFA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CR-2060  Cat: F (Rel-17)</w:t>
      </w:r>
      <w:r>
        <w:rPr>
          <w:i/>
        </w:rPr>
        <w:br/>
      </w:r>
      <w:r>
        <w:rPr>
          <w:i/>
        </w:rPr>
        <w:br/>
      </w:r>
      <w:r>
        <w:rPr>
          <w:i/>
        </w:rPr>
        <w:tab/>
      </w:r>
      <w:r>
        <w:rPr>
          <w:i/>
        </w:rPr>
        <w:tab/>
      </w:r>
      <w:r>
        <w:rPr>
          <w:i/>
        </w:rPr>
        <w:tab/>
      </w:r>
      <w:r>
        <w:rPr>
          <w:i/>
        </w:rPr>
        <w:tab/>
      </w:r>
      <w:r>
        <w:rPr>
          <w:i/>
        </w:rPr>
        <w:tab/>
        <w:t>Source: ROHDE &amp; SCHWARZ</w:t>
      </w:r>
    </w:p>
    <w:p w14:paraId="7E9903AA" w14:textId="77777777" w:rsidR="00042C20" w:rsidRDefault="00042C20" w:rsidP="00042C20">
      <w:pPr>
        <w:rPr>
          <w:rFonts w:ascii="Arial" w:hAnsi="Arial" w:cs="Arial"/>
          <w:b/>
        </w:rPr>
      </w:pPr>
      <w:r>
        <w:rPr>
          <w:rFonts w:ascii="Arial" w:hAnsi="Arial" w:cs="Arial"/>
          <w:b/>
        </w:rPr>
        <w:t xml:space="preserve">Discussion: </w:t>
      </w:r>
    </w:p>
    <w:p w14:paraId="47B5A81D" w14:textId="77777777" w:rsidR="00042C20" w:rsidRDefault="00042C20" w:rsidP="00042C20">
      <w:r>
        <w:t>r1</w:t>
      </w:r>
    </w:p>
    <w:p w14:paraId="536DE0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R5-217795</w:t>
      </w:r>
      <w:r>
        <w:rPr>
          <w:color w:val="993300"/>
          <w:u w:val="single"/>
        </w:rPr>
        <w:t>.</w:t>
      </w:r>
    </w:p>
    <w:p w14:paraId="1B67189D" w14:textId="1B8D4728" w:rsidR="00042C20" w:rsidRDefault="00042C20" w:rsidP="00042C20">
      <w:pPr>
        <w:rPr>
          <w:rFonts w:ascii="Arial" w:hAnsi="Arial" w:cs="Arial"/>
          <w:b/>
          <w:sz w:val="24"/>
        </w:rPr>
      </w:pPr>
      <w:r>
        <w:rPr>
          <w:rFonts w:ascii="Arial" w:hAnsi="Arial" w:cs="Arial"/>
          <w:b/>
          <w:color w:val="0000FF"/>
          <w:sz w:val="24"/>
        </w:rPr>
        <w:t>R5-217795</w:t>
      </w:r>
      <w:r>
        <w:rPr>
          <w:rFonts w:ascii="Arial" w:hAnsi="Arial" w:cs="Arial"/>
          <w:b/>
          <w:color w:val="0000FF"/>
          <w:sz w:val="24"/>
        </w:rPr>
        <w:tab/>
      </w:r>
      <w:r>
        <w:rPr>
          <w:rFonts w:ascii="Arial" w:hAnsi="Arial" w:cs="Arial"/>
          <w:b/>
          <w:sz w:val="24"/>
        </w:rPr>
        <w:t xml:space="preserve">Addition of new generic procedure for IMS MT video call </w:t>
      </w:r>
      <w:proofErr w:type="spellStart"/>
      <w:r>
        <w:rPr>
          <w:rFonts w:ascii="Arial" w:hAnsi="Arial" w:cs="Arial"/>
          <w:b/>
          <w:sz w:val="24"/>
        </w:rPr>
        <w:t>establishement</w:t>
      </w:r>
      <w:proofErr w:type="spellEnd"/>
    </w:p>
    <w:p w14:paraId="6C5C29A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CR-2060  rev 1 Cat: F (Rel-17)</w:t>
      </w:r>
      <w:r>
        <w:rPr>
          <w:i/>
        </w:rPr>
        <w:br/>
      </w:r>
      <w:r>
        <w:rPr>
          <w:i/>
        </w:rPr>
        <w:br/>
      </w:r>
      <w:r>
        <w:rPr>
          <w:i/>
        </w:rPr>
        <w:tab/>
      </w:r>
      <w:r>
        <w:rPr>
          <w:i/>
        </w:rPr>
        <w:tab/>
      </w:r>
      <w:r>
        <w:rPr>
          <w:i/>
        </w:rPr>
        <w:tab/>
      </w:r>
      <w:r>
        <w:rPr>
          <w:i/>
        </w:rPr>
        <w:tab/>
      </w:r>
      <w:r>
        <w:rPr>
          <w:i/>
        </w:rPr>
        <w:tab/>
        <w:t>Source: ROHDE &amp; SCHWARZ</w:t>
      </w:r>
    </w:p>
    <w:p w14:paraId="5B627597" w14:textId="77777777" w:rsidR="00042C20" w:rsidRDefault="00042C20" w:rsidP="00042C20">
      <w:pPr>
        <w:rPr>
          <w:color w:val="808080"/>
        </w:rPr>
      </w:pPr>
      <w:r>
        <w:rPr>
          <w:color w:val="808080"/>
        </w:rPr>
        <w:t>(Replaces R5-216798)</w:t>
      </w:r>
    </w:p>
    <w:p w14:paraId="5AE8C7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F803B" w14:textId="4E8ABBFE" w:rsidR="00042C20" w:rsidRDefault="00042C20" w:rsidP="00042C20">
      <w:pPr>
        <w:rPr>
          <w:rFonts w:ascii="Arial" w:hAnsi="Arial" w:cs="Arial"/>
          <w:b/>
          <w:sz w:val="24"/>
        </w:rPr>
      </w:pPr>
      <w:r>
        <w:rPr>
          <w:rFonts w:ascii="Arial" w:hAnsi="Arial" w:cs="Arial"/>
          <w:b/>
          <w:color w:val="0000FF"/>
          <w:sz w:val="24"/>
        </w:rPr>
        <w:t>R5-216829</w:t>
      </w:r>
      <w:r>
        <w:rPr>
          <w:rFonts w:ascii="Arial" w:hAnsi="Arial" w:cs="Arial"/>
          <w:b/>
          <w:color w:val="0000FF"/>
          <w:sz w:val="24"/>
        </w:rPr>
        <w:tab/>
      </w:r>
      <w:r>
        <w:rPr>
          <w:rFonts w:ascii="Arial" w:hAnsi="Arial" w:cs="Arial"/>
          <w:b/>
          <w:sz w:val="24"/>
        </w:rPr>
        <w:t>Correction to IMS MO emergency call release procedure</w:t>
      </w:r>
    </w:p>
    <w:p w14:paraId="04EA5B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CR-2061  Cat: F (Rel-17)</w:t>
      </w:r>
      <w:r>
        <w:rPr>
          <w:i/>
        </w:rPr>
        <w:br/>
      </w:r>
      <w:r>
        <w:rPr>
          <w:i/>
        </w:rPr>
        <w:br/>
      </w:r>
      <w:r>
        <w:rPr>
          <w:i/>
        </w:rPr>
        <w:tab/>
      </w:r>
      <w:r>
        <w:rPr>
          <w:i/>
        </w:rPr>
        <w:tab/>
      </w:r>
      <w:r>
        <w:rPr>
          <w:i/>
        </w:rPr>
        <w:tab/>
      </w:r>
      <w:r>
        <w:rPr>
          <w:i/>
        </w:rPr>
        <w:tab/>
      </w:r>
      <w:r>
        <w:rPr>
          <w:i/>
        </w:rPr>
        <w:tab/>
        <w:t>Source: Qualcomm CDMA Technologies, Rohde &amp; Schwarz, Keysight Technologies UK Ltd.</w:t>
      </w:r>
    </w:p>
    <w:p w14:paraId="22C57B85" w14:textId="77777777" w:rsidR="00042C20" w:rsidRDefault="00042C20" w:rsidP="00042C20">
      <w:pPr>
        <w:rPr>
          <w:rFonts w:ascii="Arial" w:hAnsi="Arial" w:cs="Arial"/>
          <w:b/>
        </w:rPr>
      </w:pPr>
      <w:r>
        <w:rPr>
          <w:rFonts w:ascii="Arial" w:hAnsi="Arial" w:cs="Arial"/>
          <w:b/>
        </w:rPr>
        <w:t xml:space="preserve">Discussion: </w:t>
      </w:r>
    </w:p>
    <w:p w14:paraId="2E7FEE1F" w14:textId="77777777" w:rsidR="00042C20" w:rsidRDefault="00042C20" w:rsidP="00042C20">
      <w:r>
        <w:t>top AI.</w:t>
      </w:r>
    </w:p>
    <w:p w14:paraId="294155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AD119" w14:textId="016B20AA" w:rsidR="00042C20" w:rsidRDefault="00042C20" w:rsidP="00042C20">
      <w:pPr>
        <w:rPr>
          <w:rFonts w:ascii="Arial" w:hAnsi="Arial" w:cs="Arial"/>
          <w:b/>
          <w:sz w:val="24"/>
        </w:rPr>
      </w:pPr>
      <w:r>
        <w:rPr>
          <w:rFonts w:ascii="Arial" w:hAnsi="Arial" w:cs="Arial"/>
          <w:b/>
          <w:color w:val="0000FF"/>
          <w:sz w:val="24"/>
        </w:rPr>
        <w:t>R5-217169</w:t>
      </w:r>
      <w:r>
        <w:rPr>
          <w:rFonts w:ascii="Arial" w:hAnsi="Arial" w:cs="Arial"/>
          <w:b/>
          <w:color w:val="0000FF"/>
          <w:sz w:val="24"/>
        </w:rPr>
        <w:tab/>
      </w:r>
      <w:r>
        <w:rPr>
          <w:rFonts w:ascii="Arial" w:hAnsi="Arial" w:cs="Arial"/>
          <w:b/>
          <w:sz w:val="24"/>
        </w:rPr>
        <w:t>Adding test procedure for adding video to a speech call</w:t>
      </w:r>
    </w:p>
    <w:p w14:paraId="2EF420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CR-2130  Cat: F (Rel-17)</w:t>
      </w:r>
      <w:r>
        <w:rPr>
          <w:i/>
        </w:rPr>
        <w:br/>
      </w:r>
      <w:r>
        <w:rPr>
          <w:i/>
        </w:rPr>
        <w:br/>
      </w:r>
      <w:r>
        <w:rPr>
          <w:i/>
        </w:rPr>
        <w:tab/>
      </w:r>
      <w:r>
        <w:rPr>
          <w:i/>
        </w:rPr>
        <w:tab/>
      </w:r>
      <w:r>
        <w:rPr>
          <w:i/>
        </w:rPr>
        <w:tab/>
      </w:r>
      <w:r>
        <w:rPr>
          <w:i/>
        </w:rPr>
        <w:tab/>
      </w:r>
      <w:r>
        <w:rPr>
          <w:i/>
        </w:rPr>
        <w:tab/>
        <w:t>Source: ROHDE &amp; SCHWARZ</w:t>
      </w:r>
    </w:p>
    <w:p w14:paraId="414BF7E3" w14:textId="77777777" w:rsidR="00042C20" w:rsidRDefault="00042C20" w:rsidP="00042C20">
      <w:pPr>
        <w:rPr>
          <w:rFonts w:ascii="Arial" w:hAnsi="Arial" w:cs="Arial"/>
          <w:b/>
        </w:rPr>
      </w:pPr>
      <w:r>
        <w:rPr>
          <w:rFonts w:ascii="Arial" w:hAnsi="Arial" w:cs="Arial"/>
          <w:b/>
        </w:rPr>
        <w:t xml:space="preserve">Discussion: </w:t>
      </w:r>
    </w:p>
    <w:p w14:paraId="12FEF7EB" w14:textId="77777777" w:rsidR="00042C20" w:rsidRDefault="00042C20" w:rsidP="00042C20">
      <w:r>
        <w:t>Keysight UK/TF160 comments.</w:t>
      </w:r>
    </w:p>
    <w:p w14:paraId="065DF8B5" w14:textId="77777777" w:rsidR="00042C20" w:rsidRDefault="00042C20" w:rsidP="00042C20">
      <w:r>
        <w:t>r1</w:t>
      </w:r>
    </w:p>
    <w:p w14:paraId="7E76C8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R5-217796</w:t>
      </w:r>
      <w:r>
        <w:rPr>
          <w:color w:val="993300"/>
          <w:u w:val="single"/>
        </w:rPr>
        <w:t>.</w:t>
      </w:r>
    </w:p>
    <w:p w14:paraId="05D0C2E6" w14:textId="31C3C544" w:rsidR="00042C20" w:rsidRDefault="00042C20" w:rsidP="00042C20">
      <w:pPr>
        <w:rPr>
          <w:rFonts w:ascii="Arial" w:hAnsi="Arial" w:cs="Arial"/>
          <w:b/>
          <w:sz w:val="24"/>
        </w:rPr>
      </w:pPr>
      <w:r>
        <w:rPr>
          <w:rFonts w:ascii="Arial" w:hAnsi="Arial" w:cs="Arial"/>
          <w:b/>
          <w:color w:val="0000FF"/>
          <w:sz w:val="24"/>
        </w:rPr>
        <w:t>R5-217796</w:t>
      </w:r>
      <w:r>
        <w:rPr>
          <w:rFonts w:ascii="Arial" w:hAnsi="Arial" w:cs="Arial"/>
          <w:b/>
          <w:color w:val="0000FF"/>
          <w:sz w:val="24"/>
        </w:rPr>
        <w:tab/>
      </w:r>
      <w:r>
        <w:rPr>
          <w:rFonts w:ascii="Arial" w:hAnsi="Arial" w:cs="Arial"/>
          <w:b/>
          <w:sz w:val="24"/>
        </w:rPr>
        <w:t>Adding test procedure for adding video to a speech call</w:t>
      </w:r>
    </w:p>
    <w:p w14:paraId="3C31AD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CR-2130  rev 1 Cat: F (Rel-17)</w:t>
      </w:r>
      <w:r>
        <w:rPr>
          <w:i/>
        </w:rPr>
        <w:br/>
      </w:r>
      <w:r>
        <w:rPr>
          <w:i/>
        </w:rPr>
        <w:br/>
      </w:r>
      <w:r>
        <w:rPr>
          <w:i/>
        </w:rPr>
        <w:tab/>
      </w:r>
      <w:r>
        <w:rPr>
          <w:i/>
        </w:rPr>
        <w:tab/>
      </w:r>
      <w:r>
        <w:rPr>
          <w:i/>
        </w:rPr>
        <w:tab/>
      </w:r>
      <w:r>
        <w:rPr>
          <w:i/>
        </w:rPr>
        <w:tab/>
      </w:r>
      <w:r>
        <w:rPr>
          <w:i/>
        </w:rPr>
        <w:tab/>
        <w:t>Source: ROHDE &amp; SCHWARZ</w:t>
      </w:r>
    </w:p>
    <w:p w14:paraId="568E5464" w14:textId="77777777" w:rsidR="00042C20" w:rsidRDefault="00042C20" w:rsidP="00042C20">
      <w:pPr>
        <w:rPr>
          <w:color w:val="808080"/>
        </w:rPr>
      </w:pPr>
      <w:r>
        <w:rPr>
          <w:color w:val="808080"/>
        </w:rPr>
        <w:t>(Replaces R5-217169)</w:t>
      </w:r>
    </w:p>
    <w:p w14:paraId="76FDC4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38451" w14:textId="015D5E1A" w:rsidR="00042C20" w:rsidRDefault="00042C20" w:rsidP="00042C20">
      <w:pPr>
        <w:rPr>
          <w:rFonts w:ascii="Arial" w:hAnsi="Arial" w:cs="Arial"/>
          <w:b/>
          <w:sz w:val="24"/>
        </w:rPr>
      </w:pPr>
      <w:r>
        <w:rPr>
          <w:rFonts w:ascii="Arial" w:hAnsi="Arial" w:cs="Arial"/>
          <w:b/>
          <w:color w:val="0000FF"/>
          <w:sz w:val="24"/>
        </w:rPr>
        <w:lastRenderedPageBreak/>
        <w:t>R5-217285</w:t>
      </w:r>
      <w:r>
        <w:rPr>
          <w:rFonts w:ascii="Arial" w:hAnsi="Arial" w:cs="Arial"/>
          <w:b/>
          <w:color w:val="0000FF"/>
          <w:sz w:val="24"/>
        </w:rPr>
        <w:tab/>
      </w:r>
      <w:r>
        <w:rPr>
          <w:rFonts w:ascii="Arial" w:hAnsi="Arial" w:cs="Arial"/>
          <w:b/>
          <w:sz w:val="24"/>
        </w:rPr>
        <w:t>Correction to IMS MO Video call establishment test procedure</w:t>
      </w:r>
    </w:p>
    <w:p w14:paraId="0700CC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CR-2136  Cat: F (Rel-17)</w:t>
      </w:r>
      <w:r>
        <w:rPr>
          <w:i/>
        </w:rPr>
        <w:br/>
      </w:r>
      <w:r>
        <w:rPr>
          <w:i/>
        </w:rPr>
        <w:br/>
      </w:r>
      <w:r>
        <w:rPr>
          <w:i/>
        </w:rPr>
        <w:tab/>
      </w:r>
      <w:r>
        <w:rPr>
          <w:i/>
        </w:rPr>
        <w:tab/>
      </w:r>
      <w:r>
        <w:rPr>
          <w:i/>
        </w:rPr>
        <w:tab/>
      </w:r>
      <w:r>
        <w:rPr>
          <w:i/>
        </w:rPr>
        <w:tab/>
      </w:r>
      <w:r>
        <w:rPr>
          <w:i/>
        </w:rPr>
        <w:tab/>
        <w:t>Source: Keysight Technologies UK Ltd, Qualcomm</w:t>
      </w:r>
    </w:p>
    <w:p w14:paraId="42F7904C" w14:textId="77777777" w:rsidR="00042C20" w:rsidRDefault="00042C20" w:rsidP="00042C20">
      <w:pPr>
        <w:rPr>
          <w:rFonts w:ascii="Arial" w:hAnsi="Arial" w:cs="Arial"/>
          <w:b/>
        </w:rPr>
      </w:pPr>
      <w:r>
        <w:rPr>
          <w:rFonts w:ascii="Arial" w:hAnsi="Arial" w:cs="Arial"/>
          <w:b/>
        </w:rPr>
        <w:t xml:space="preserve">Discussion: </w:t>
      </w:r>
    </w:p>
    <w:p w14:paraId="1DBEABE0" w14:textId="77777777" w:rsidR="00042C20" w:rsidRDefault="00042C20" w:rsidP="00042C20">
      <w:r>
        <w:t>Keysight UK/TF160: you've correctly changed the value of Number of EPS parameters to '0010'B, but the comment will now say "1 parameters"...maybe you can change this if you need to make a revision for any other reason. However, this has made us realise we need to make further changes in 38.508-1 at the next meeting:</w:t>
      </w:r>
    </w:p>
    <w:p w14:paraId="100F90F4" w14:textId="77777777" w:rsidR="00042C20" w:rsidRDefault="00042C20" w:rsidP="00042C20">
      <w:r>
        <w:t>Similar changes are needed for the speech call procedures in 4.9.15 and 4.9.16.</w:t>
      </w:r>
    </w:p>
    <w:p w14:paraId="2DC9AF4E" w14:textId="77777777" w:rsidR="00042C20" w:rsidRDefault="00042C20" w:rsidP="00042C20">
      <w:r>
        <w:t>The table in 4.8.4 only references EPS bearer context #4 (speech) for the dedicated bearer, but we need to add #3 (video) too.</w:t>
      </w:r>
    </w:p>
    <w:p w14:paraId="7FD6923C" w14:textId="77777777" w:rsidR="00042C20" w:rsidRDefault="00042C20" w:rsidP="00042C20">
      <w:r>
        <w:t>deferred.</w:t>
      </w:r>
    </w:p>
    <w:p w14:paraId="6CA1DE16" w14:textId="77777777" w:rsidR="00042C20" w:rsidRDefault="00042C20" w:rsidP="00042C20">
      <w:r>
        <w:t>r1</w:t>
      </w:r>
    </w:p>
    <w:p w14:paraId="65A7B9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R5-217797</w:t>
      </w:r>
      <w:r>
        <w:rPr>
          <w:color w:val="993300"/>
          <w:u w:val="single"/>
        </w:rPr>
        <w:t>.</w:t>
      </w:r>
    </w:p>
    <w:p w14:paraId="75EFC2A8" w14:textId="7AB40C81" w:rsidR="00042C20" w:rsidRDefault="00042C20" w:rsidP="00042C20">
      <w:pPr>
        <w:rPr>
          <w:rFonts w:ascii="Arial" w:hAnsi="Arial" w:cs="Arial"/>
          <w:b/>
          <w:sz w:val="24"/>
        </w:rPr>
      </w:pPr>
      <w:r>
        <w:rPr>
          <w:rFonts w:ascii="Arial" w:hAnsi="Arial" w:cs="Arial"/>
          <w:b/>
          <w:color w:val="0000FF"/>
          <w:sz w:val="24"/>
        </w:rPr>
        <w:t>R5-217797</w:t>
      </w:r>
      <w:r>
        <w:rPr>
          <w:rFonts w:ascii="Arial" w:hAnsi="Arial" w:cs="Arial"/>
          <w:b/>
          <w:color w:val="0000FF"/>
          <w:sz w:val="24"/>
        </w:rPr>
        <w:tab/>
      </w:r>
      <w:r>
        <w:rPr>
          <w:rFonts w:ascii="Arial" w:hAnsi="Arial" w:cs="Arial"/>
          <w:b/>
          <w:sz w:val="24"/>
        </w:rPr>
        <w:t>Correction to IMS MO Video call establishment test procedure</w:t>
      </w:r>
    </w:p>
    <w:p w14:paraId="525AB73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CR-2136  rev 1 Cat: F (Rel-17)</w:t>
      </w:r>
      <w:r>
        <w:rPr>
          <w:i/>
        </w:rPr>
        <w:br/>
      </w:r>
      <w:r>
        <w:rPr>
          <w:i/>
        </w:rPr>
        <w:br/>
      </w:r>
      <w:r>
        <w:rPr>
          <w:i/>
        </w:rPr>
        <w:tab/>
      </w:r>
      <w:r>
        <w:rPr>
          <w:i/>
        </w:rPr>
        <w:tab/>
      </w:r>
      <w:r>
        <w:rPr>
          <w:i/>
        </w:rPr>
        <w:tab/>
      </w:r>
      <w:r>
        <w:rPr>
          <w:i/>
        </w:rPr>
        <w:tab/>
      </w:r>
      <w:r>
        <w:rPr>
          <w:i/>
        </w:rPr>
        <w:tab/>
        <w:t>Source: Keysight Technologies UK Ltd, Qualcomm</w:t>
      </w:r>
    </w:p>
    <w:p w14:paraId="20C48B53" w14:textId="77777777" w:rsidR="00042C20" w:rsidRDefault="00042C20" w:rsidP="00042C20">
      <w:pPr>
        <w:rPr>
          <w:color w:val="808080"/>
        </w:rPr>
      </w:pPr>
      <w:r>
        <w:rPr>
          <w:color w:val="808080"/>
        </w:rPr>
        <w:t>(Replaces R5-217285)</w:t>
      </w:r>
    </w:p>
    <w:p w14:paraId="76ACFC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09D5B" w14:textId="04877FAB" w:rsidR="00042C20" w:rsidRDefault="00042C20" w:rsidP="00042C20">
      <w:pPr>
        <w:rPr>
          <w:rFonts w:ascii="Arial" w:hAnsi="Arial" w:cs="Arial"/>
          <w:b/>
          <w:sz w:val="24"/>
        </w:rPr>
      </w:pPr>
      <w:r>
        <w:rPr>
          <w:rFonts w:ascii="Arial" w:hAnsi="Arial" w:cs="Arial"/>
          <w:b/>
          <w:color w:val="0000FF"/>
          <w:sz w:val="24"/>
        </w:rPr>
        <w:t>R5-217286</w:t>
      </w:r>
      <w:r>
        <w:rPr>
          <w:rFonts w:ascii="Arial" w:hAnsi="Arial" w:cs="Arial"/>
          <w:b/>
          <w:color w:val="0000FF"/>
          <w:sz w:val="24"/>
        </w:rPr>
        <w:tab/>
      </w:r>
      <w:r>
        <w:rPr>
          <w:rFonts w:ascii="Arial" w:hAnsi="Arial" w:cs="Arial"/>
          <w:b/>
          <w:sz w:val="24"/>
        </w:rPr>
        <w:t>Correction to IMS Emergency call establishment test procedure with IMS emergency registration</w:t>
      </w:r>
    </w:p>
    <w:p w14:paraId="60A8DD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CR-2137  Cat: F (Rel-17)</w:t>
      </w:r>
      <w:r>
        <w:rPr>
          <w:i/>
        </w:rPr>
        <w:br/>
      </w:r>
      <w:r>
        <w:rPr>
          <w:i/>
        </w:rPr>
        <w:br/>
      </w:r>
      <w:r>
        <w:rPr>
          <w:i/>
        </w:rPr>
        <w:tab/>
      </w:r>
      <w:r>
        <w:rPr>
          <w:i/>
        </w:rPr>
        <w:tab/>
      </w:r>
      <w:r>
        <w:rPr>
          <w:i/>
        </w:rPr>
        <w:tab/>
      </w:r>
      <w:r>
        <w:rPr>
          <w:i/>
        </w:rPr>
        <w:tab/>
      </w:r>
      <w:r>
        <w:rPr>
          <w:i/>
        </w:rPr>
        <w:tab/>
        <w:t>Source: Keysight Technologies UK</w:t>
      </w:r>
    </w:p>
    <w:p w14:paraId="1ABC20D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97B64" w14:textId="46CC2630" w:rsidR="00042C20" w:rsidRDefault="00042C20" w:rsidP="00042C20">
      <w:pPr>
        <w:rPr>
          <w:rFonts w:ascii="Arial" w:hAnsi="Arial" w:cs="Arial"/>
          <w:b/>
          <w:sz w:val="24"/>
        </w:rPr>
      </w:pPr>
      <w:r>
        <w:rPr>
          <w:rFonts w:ascii="Arial" w:hAnsi="Arial" w:cs="Arial"/>
          <w:b/>
          <w:color w:val="0000FF"/>
          <w:sz w:val="24"/>
        </w:rPr>
        <w:t>R5-217506</w:t>
      </w:r>
      <w:r>
        <w:rPr>
          <w:rFonts w:ascii="Arial" w:hAnsi="Arial" w:cs="Arial"/>
          <w:b/>
          <w:color w:val="0000FF"/>
          <w:sz w:val="24"/>
        </w:rPr>
        <w:tab/>
      </w:r>
      <w:r>
        <w:rPr>
          <w:rFonts w:ascii="Arial" w:hAnsi="Arial" w:cs="Arial"/>
          <w:b/>
          <w:sz w:val="24"/>
        </w:rPr>
        <w:t>Adding test procedure for removing video from an ongoing call</w:t>
      </w:r>
    </w:p>
    <w:p w14:paraId="11B481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CR-2147  Cat: F (Rel-17)</w:t>
      </w:r>
      <w:r>
        <w:rPr>
          <w:i/>
        </w:rPr>
        <w:br/>
      </w:r>
      <w:r>
        <w:rPr>
          <w:i/>
        </w:rPr>
        <w:br/>
      </w:r>
      <w:r>
        <w:rPr>
          <w:i/>
        </w:rPr>
        <w:tab/>
      </w:r>
      <w:r>
        <w:rPr>
          <w:i/>
        </w:rPr>
        <w:tab/>
      </w:r>
      <w:r>
        <w:rPr>
          <w:i/>
        </w:rPr>
        <w:tab/>
      </w:r>
      <w:r>
        <w:rPr>
          <w:i/>
        </w:rPr>
        <w:tab/>
      </w:r>
      <w:r>
        <w:rPr>
          <w:i/>
        </w:rPr>
        <w:tab/>
        <w:t>Source: ROHDE &amp; SCHWARZ</w:t>
      </w:r>
    </w:p>
    <w:p w14:paraId="5959DD34" w14:textId="77777777" w:rsidR="00042C20" w:rsidRDefault="00042C20" w:rsidP="00042C20">
      <w:pPr>
        <w:rPr>
          <w:rFonts w:ascii="Arial" w:hAnsi="Arial" w:cs="Arial"/>
          <w:b/>
        </w:rPr>
      </w:pPr>
      <w:r>
        <w:rPr>
          <w:rFonts w:ascii="Arial" w:hAnsi="Arial" w:cs="Arial"/>
          <w:b/>
        </w:rPr>
        <w:t xml:space="preserve">Discussion: </w:t>
      </w:r>
    </w:p>
    <w:p w14:paraId="6447D5A6" w14:textId="77777777" w:rsidR="00042C20" w:rsidRDefault="00042C20" w:rsidP="00042C20">
      <w:r>
        <w:t>Keysight UK/TF160 comments.</w:t>
      </w:r>
    </w:p>
    <w:p w14:paraId="420FC058" w14:textId="77777777" w:rsidR="00042C20" w:rsidRDefault="00042C20" w:rsidP="00042C20">
      <w:r>
        <w:t>r1</w:t>
      </w:r>
    </w:p>
    <w:p w14:paraId="23C35A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R5-217798</w:t>
      </w:r>
      <w:r>
        <w:rPr>
          <w:color w:val="993300"/>
          <w:u w:val="single"/>
        </w:rPr>
        <w:t>.</w:t>
      </w:r>
    </w:p>
    <w:p w14:paraId="20E1D1DC" w14:textId="2F3D9E77" w:rsidR="00042C20" w:rsidRDefault="00042C20" w:rsidP="00042C20">
      <w:pPr>
        <w:rPr>
          <w:rFonts w:ascii="Arial" w:hAnsi="Arial" w:cs="Arial"/>
          <w:b/>
          <w:sz w:val="24"/>
        </w:rPr>
      </w:pPr>
      <w:r>
        <w:rPr>
          <w:rFonts w:ascii="Arial" w:hAnsi="Arial" w:cs="Arial"/>
          <w:b/>
          <w:color w:val="0000FF"/>
          <w:sz w:val="24"/>
        </w:rPr>
        <w:t>R5-217798</w:t>
      </w:r>
      <w:r>
        <w:rPr>
          <w:rFonts w:ascii="Arial" w:hAnsi="Arial" w:cs="Arial"/>
          <w:b/>
          <w:color w:val="0000FF"/>
          <w:sz w:val="24"/>
        </w:rPr>
        <w:tab/>
      </w:r>
      <w:r>
        <w:rPr>
          <w:rFonts w:ascii="Arial" w:hAnsi="Arial" w:cs="Arial"/>
          <w:b/>
          <w:sz w:val="24"/>
        </w:rPr>
        <w:t>Adding test procedure for removing video from an ongoing call</w:t>
      </w:r>
    </w:p>
    <w:p w14:paraId="39A1D9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CR-2147  rev 1 Cat: F (Rel-17)</w:t>
      </w:r>
      <w:r>
        <w:rPr>
          <w:i/>
        </w:rPr>
        <w:br/>
      </w:r>
      <w:r>
        <w:rPr>
          <w:i/>
        </w:rPr>
        <w:lastRenderedPageBreak/>
        <w:br/>
      </w:r>
      <w:r>
        <w:rPr>
          <w:i/>
        </w:rPr>
        <w:tab/>
      </w:r>
      <w:r>
        <w:rPr>
          <w:i/>
        </w:rPr>
        <w:tab/>
      </w:r>
      <w:r>
        <w:rPr>
          <w:i/>
        </w:rPr>
        <w:tab/>
      </w:r>
      <w:r>
        <w:rPr>
          <w:i/>
        </w:rPr>
        <w:tab/>
      </w:r>
      <w:r>
        <w:rPr>
          <w:i/>
        </w:rPr>
        <w:tab/>
        <w:t>Source: ROHDE &amp; SCHWARZ</w:t>
      </w:r>
    </w:p>
    <w:p w14:paraId="2E684CCA" w14:textId="77777777" w:rsidR="00042C20" w:rsidRDefault="00042C20" w:rsidP="00042C20">
      <w:pPr>
        <w:rPr>
          <w:color w:val="808080"/>
        </w:rPr>
      </w:pPr>
      <w:r>
        <w:rPr>
          <w:color w:val="808080"/>
        </w:rPr>
        <w:t>(Replaces R5-217506)</w:t>
      </w:r>
    </w:p>
    <w:p w14:paraId="5A01EC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5094E" w14:textId="5F3E458A" w:rsidR="00042C20" w:rsidRDefault="00042C20" w:rsidP="00042C20">
      <w:pPr>
        <w:rPr>
          <w:rFonts w:ascii="Arial" w:hAnsi="Arial" w:cs="Arial"/>
          <w:b/>
          <w:sz w:val="24"/>
        </w:rPr>
      </w:pPr>
      <w:r>
        <w:rPr>
          <w:rFonts w:ascii="Arial" w:hAnsi="Arial" w:cs="Arial"/>
          <w:b/>
          <w:color w:val="0000FF"/>
          <w:sz w:val="24"/>
        </w:rPr>
        <w:t>R5-217682</w:t>
      </w:r>
      <w:r>
        <w:rPr>
          <w:rFonts w:ascii="Arial" w:hAnsi="Arial" w:cs="Arial"/>
          <w:b/>
          <w:color w:val="0000FF"/>
          <w:sz w:val="24"/>
        </w:rPr>
        <w:tab/>
      </w:r>
      <w:r>
        <w:rPr>
          <w:rFonts w:ascii="Arial" w:hAnsi="Arial" w:cs="Arial"/>
          <w:b/>
          <w:sz w:val="24"/>
        </w:rPr>
        <w:t>Editorial update to clause 4.5A.2</w:t>
      </w:r>
    </w:p>
    <w:p w14:paraId="463058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CR-2160  Cat: F (Rel-17)</w:t>
      </w:r>
      <w:r>
        <w:rPr>
          <w:i/>
        </w:rPr>
        <w:br/>
      </w:r>
      <w:r>
        <w:rPr>
          <w:i/>
        </w:rPr>
        <w:br/>
      </w:r>
      <w:r>
        <w:rPr>
          <w:i/>
        </w:rPr>
        <w:tab/>
      </w:r>
      <w:r>
        <w:rPr>
          <w:i/>
        </w:rPr>
        <w:tab/>
      </w:r>
      <w:r>
        <w:rPr>
          <w:i/>
        </w:rPr>
        <w:tab/>
      </w:r>
      <w:r>
        <w:rPr>
          <w:i/>
        </w:rPr>
        <w:tab/>
      </w:r>
      <w:r>
        <w:rPr>
          <w:i/>
        </w:rPr>
        <w:tab/>
        <w:t>Source: QUALCOMM Europe Inc. - Italy</w:t>
      </w:r>
    </w:p>
    <w:p w14:paraId="3D82C5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7CEBB" w14:textId="77777777" w:rsidR="00042C20" w:rsidRDefault="00042C20" w:rsidP="00042C20">
      <w:pPr>
        <w:pStyle w:val="Heading6"/>
      </w:pPr>
      <w:bookmarkStart w:id="1125" w:name="_Toc89039620"/>
      <w:bookmarkStart w:id="1126" w:name="_Toc90995008"/>
      <w:r>
        <w:t>6.3.1.1.2</w:t>
      </w:r>
      <w:r>
        <w:tab/>
        <w:t>Default NG-RAN RRC messages and IEs (Clause 4.6)</w:t>
      </w:r>
      <w:bookmarkEnd w:id="1125"/>
      <w:bookmarkEnd w:id="1126"/>
    </w:p>
    <w:p w14:paraId="72FEAD6D" w14:textId="2B0A8336" w:rsidR="00042C20" w:rsidRDefault="00042C20" w:rsidP="00042C20">
      <w:pPr>
        <w:rPr>
          <w:rFonts w:ascii="Arial" w:hAnsi="Arial" w:cs="Arial"/>
          <w:b/>
          <w:sz w:val="24"/>
        </w:rPr>
      </w:pPr>
      <w:r>
        <w:rPr>
          <w:rFonts w:ascii="Arial" w:hAnsi="Arial" w:cs="Arial"/>
          <w:b/>
          <w:color w:val="0000FF"/>
          <w:sz w:val="24"/>
        </w:rPr>
        <w:t>R5-216437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w:t>
      </w:r>
      <w:proofErr w:type="spellEnd"/>
    </w:p>
    <w:p w14:paraId="613A02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CR-2042  Cat: F (Rel-17)</w:t>
      </w:r>
      <w:r>
        <w:rPr>
          <w:i/>
        </w:rPr>
        <w:br/>
      </w:r>
      <w:r>
        <w:rPr>
          <w:i/>
        </w:rPr>
        <w:br/>
      </w:r>
      <w:r>
        <w:rPr>
          <w:i/>
        </w:rPr>
        <w:tab/>
      </w:r>
      <w:r>
        <w:rPr>
          <w:i/>
        </w:rPr>
        <w:tab/>
      </w:r>
      <w:r>
        <w:rPr>
          <w:i/>
        </w:rPr>
        <w:tab/>
      </w:r>
      <w:r>
        <w:rPr>
          <w:i/>
        </w:rPr>
        <w:tab/>
      </w:r>
      <w:r>
        <w:rPr>
          <w:i/>
        </w:rPr>
        <w:tab/>
        <w:t>Source: Ericsson</w:t>
      </w:r>
    </w:p>
    <w:p w14:paraId="33535036" w14:textId="77777777" w:rsidR="00042C20" w:rsidRDefault="00042C20" w:rsidP="00042C20">
      <w:pPr>
        <w:rPr>
          <w:rFonts w:ascii="Arial" w:hAnsi="Arial" w:cs="Arial"/>
          <w:b/>
        </w:rPr>
      </w:pPr>
      <w:r>
        <w:rPr>
          <w:rFonts w:ascii="Arial" w:hAnsi="Arial" w:cs="Arial"/>
          <w:b/>
        </w:rPr>
        <w:t xml:space="preserve">Discussion: </w:t>
      </w:r>
    </w:p>
    <w:p w14:paraId="08B81CAF" w14:textId="77777777" w:rsidR="00042C20" w:rsidRDefault="00042C20" w:rsidP="00042C20">
      <w:r>
        <w:t>comments from MCC TF160.</w:t>
      </w:r>
    </w:p>
    <w:p w14:paraId="6969D015" w14:textId="77777777" w:rsidR="00042C20" w:rsidRDefault="00042C20" w:rsidP="00042C20">
      <w:r>
        <w:t>r1</w:t>
      </w:r>
    </w:p>
    <w:p w14:paraId="5E9AEC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R5-217799</w:t>
      </w:r>
      <w:r>
        <w:rPr>
          <w:color w:val="993300"/>
          <w:u w:val="single"/>
        </w:rPr>
        <w:t>.</w:t>
      </w:r>
    </w:p>
    <w:p w14:paraId="4D587DD1" w14:textId="5F52DFB5" w:rsidR="00042C20" w:rsidRDefault="00042C20" w:rsidP="00042C20">
      <w:pPr>
        <w:rPr>
          <w:rFonts w:ascii="Arial" w:hAnsi="Arial" w:cs="Arial"/>
          <w:b/>
          <w:sz w:val="24"/>
        </w:rPr>
      </w:pPr>
      <w:r>
        <w:rPr>
          <w:rFonts w:ascii="Arial" w:hAnsi="Arial" w:cs="Arial"/>
          <w:b/>
          <w:color w:val="0000FF"/>
          <w:sz w:val="24"/>
        </w:rPr>
        <w:t>R5-217799</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w:t>
      </w:r>
      <w:proofErr w:type="spellEnd"/>
    </w:p>
    <w:p w14:paraId="092371B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CR-2042  rev 1 Cat: F (Rel-17)</w:t>
      </w:r>
      <w:r>
        <w:rPr>
          <w:i/>
        </w:rPr>
        <w:br/>
      </w:r>
      <w:r>
        <w:rPr>
          <w:i/>
        </w:rPr>
        <w:br/>
      </w:r>
      <w:r>
        <w:rPr>
          <w:i/>
        </w:rPr>
        <w:tab/>
      </w:r>
      <w:r>
        <w:rPr>
          <w:i/>
        </w:rPr>
        <w:tab/>
      </w:r>
      <w:r>
        <w:rPr>
          <w:i/>
        </w:rPr>
        <w:tab/>
      </w:r>
      <w:r>
        <w:rPr>
          <w:i/>
        </w:rPr>
        <w:tab/>
      </w:r>
      <w:r>
        <w:rPr>
          <w:i/>
        </w:rPr>
        <w:tab/>
        <w:t>Source: Ericsson</w:t>
      </w:r>
    </w:p>
    <w:p w14:paraId="23A84C00" w14:textId="77777777" w:rsidR="00042C20" w:rsidRDefault="00042C20" w:rsidP="00042C20">
      <w:pPr>
        <w:rPr>
          <w:color w:val="808080"/>
        </w:rPr>
      </w:pPr>
      <w:r>
        <w:rPr>
          <w:color w:val="808080"/>
        </w:rPr>
        <w:t>(Replaces R5-216437)</w:t>
      </w:r>
    </w:p>
    <w:p w14:paraId="028558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D0F67" w14:textId="29D36E32" w:rsidR="00042C20" w:rsidRDefault="00042C20" w:rsidP="00042C20">
      <w:pPr>
        <w:rPr>
          <w:rFonts w:ascii="Arial" w:hAnsi="Arial" w:cs="Arial"/>
          <w:b/>
          <w:sz w:val="24"/>
        </w:rPr>
      </w:pPr>
      <w:r>
        <w:rPr>
          <w:rFonts w:ascii="Arial" w:hAnsi="Arial" w:cs="Arial"/>
          <w:b/>
          <w:color w:val="0000FF"/>
          <w:sz w:val="24"/>
        </w:rPr>
        <w:t>R5-216488</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CellAccessRelatedInfo</w:t>
      </w:r>
      <w:proofErr w:type="spellEnd"/>
    </w:p>
    <w:p w14:paraId="145E05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CR-2046  Cat: F (Rel-17)</w:t>
      </w:r>
      <w:r>
        <w:rPr>
          <w:i/>
        </w:rPr>
        <w:br/>
      </w:r>
      <w:r>
        <w:rPr>
          <w:i/>
        </w:rPr>
        <w:br/>
      </w:r>
      <w:r>
        <w:rPr>
          <w:i/>
        </w:rPr>
        <w:tab/>
      </w:r>
      <w:r>
        <w:rPr>
          <w:i/>
        </w:rPr>
        <w:tab/>
      </w:r>
      <w:r>
        <w:rPr>
          <w:i/>
        </w:rPr>
        <w:tab/>
      </w:r>
      <w:r>
        <w:rPr>
          <w:i/>
        </w:rPr>
        <w:tab/>
      </w:r>
      <w:r>
        <w:rPr>
          <w:i/>
        </w:rPr>
        <w:tab/>
        <w:t>Source: Ericsson</w:t>
      </w:r>
    </w:p>
    <w:p w14:paraId="5A18E425" w14:textId="77777777" w:rsidR="00042C20" w:rsidRDefault="00042C20" w:rsidP="00042C20">
      <w:pPr>
        <w:rPr>
          <w:rFonts w:ascii="Arial" w:hAnsi="Arial" w:cs="Arial"/>
          <w:b/>
        </w:rPr>
      </w:pPr>
      <w:r>
        <w:rPr>
          <w:rFonts w:ascii="Arial" w:hAnsi="Arial" w:cs="Arial"/>
          <w:b/>
        </w:rPr>
        <w:t xml:space="preserve">Discussion: </w:t>
      </w:r>
    </w:p>
    <w:p w14:paraId="68BCAD22" w14:textId="77777777" w:rsidR="00042C20" w:rsidRDefault="00042C20" w:rsidP="00042C20">
      <w:r>
        <w:t>comments from MCC TF160.</w:t>
      </w:r>
    </w:p>
    <w:p w14:paraId="375611F9" w14:textId="77777777" w:rsidR="00042C20" w:rsidRDefault="00042C20" w:rsidP="00042C20">
      <w:r>
        <w:t>r1</w:t>
      </w:r>
    </w:p>
    <w:p w14:paraId="4E8720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R5-217800</w:t>
      </w:r>
      <w:r>
        <w:rPr>
          <w:color w:val="993300"/>
          <w:u w:val="single"/>
        </w:rPr>
        <w:t>.</w:t>
      </w:r>
    </w:p>
    <w:p w14:paraId="2F373F65" w14:textId="12582451" w:rsidR="00042C20" w:rsidRDefault="00042C20" w:rsidP="00042C20">
      <w:pPr>
        <w:rPr>
          <w:rFonts w:ascii="Arial" w:hAnsi="Arial" w:cs="Arial"/>
          <w:b/>
          <w:sz w:val="24"/>
        </w:rPr>
      </w:pPr>
      <w:r>
        <w:rPr>
          <w:rFonts w:ascii="Arial" w:hAnsi="Arial" w:cs="Arial"/>
          <w:b/>
          <w:color w:val="0000FF"/>
          <w:sz w:val="24"/>
        </w:rPr>
        <w:t>R5-217800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CellAccessRelatedInfo</w:t>
      </w:r>
      <w:proofErr w:type="spellEnd"/>
    </w:p>
    <w:p w14:paraId="6C65D6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CR-2046  rev 1 Cat: F (Rel-17)</w:t>
      </w:r>
      <w:r>
        <w:rPr>
          <w:i/>
        </w:rPr>
        <w:br/>
      </w:r>
      <w:r>
        <w:rPr>
          <w:i/>
        </w:rPr>
        <w:br/>
      </w:r>
      <w:r>
        <w:rPr>
          <w:i/>
        </w:rPr>
        <w:tab/>
      </w:r>
      <w:r>
        <w:rPr>
          <w:i/>
        </w:rPr>
        <w:tab/>
      </w:r>
      <w:r>
        <w:rPr>
          <w:i/>
        </w:rPr>
        <w:tab/>
      </w:r>
      <w:r>
        <w:rPr>
          <w:i/>
        </w:rPr>
        <w:tab/>
      </w:r>
      <w:r>
        <w:rPr>
          <w:i/>
        </w:rPr>
        <w:tab/>
        <w:t>Source: Ericsson</w:t>
      </w:r>
    </w:p>
    <w:p w14:paraId="04028B76" w14:textId="77777777" w:rsidR="00042C20" w:rsidRDefault="00042C20" w:rsidP="00042C20">
      <w:pPr>
        <w:rPr>
          <w:color w:val="808080"/>
        </w:rPr>
      </w:pPr>
      <w:r>
        <w:rPr>
          <w:color w:val="808080"/>
        </w:rPr>
        <w:lastRenderedPageBreak/>
        <w:t>(Replaces R5-216488)</w:t>
      </w:r>
    </w:p>
    <w:p w14:paraId="1A4822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5E37B" w14:textId="444E13EB" w:rsidR="00042C20" w:rsidRDefault="00042C20" w:rsidP="00042C20">
      <w:pPr>
        <w:rPr>
          <w:rFonts w:ascii="Arial" w:hAnsi="Arial" w:cs="Arial"/>
          <w:b/>
          <w:sz w:val="24"/>
        </w:rPr>
      </w:pPr>
      <w:r>
        <w:rPr>
          <w:rFonts w:ascii="Arial" w:hAnsi="Arial" w:cs="Arial"/>
          <w:b/>
          <w:color w:val="0000FF"/>
          <w:sz w:val="24"/>
        </w:rPr>
        <w:t>R5-217103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RRCReconfigurationComplete</w:t>
      </w:r>
      <w:proofErr w:type="spellEnd"/>
    </w:p>
    <w:p w14:paraId="7B483BE2" w14:textId="77777777" w:rsidR="00042C20" w:rsidRDefault="00042C20" w:rsidP="00042C20">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38.508-1 v17.2.0</w:t>
      </w:r>
      <w:r>
        <w:rPr>
          <w:i/>
        </w:rPr>
        <w:tab/>
        <w:t xml:space="preserve">  CR-2127  Cat: F (Rel-17)</w:t>
      </w:r>
      <w:r>
        <w:rPr>
          <w:i/>
        </w:rPr>
        <w:br/>
      </w:r>
      <w:r>
        <w:rPr>
          <w:i/>
        </w:rPr>
        <w:br/>
      </w:r>
      <w:r>
        <w:rPr>
          <w:i/>
        </w:rPr>
        <w:tab/>
      </w:r>
      <w:r>
        <w:rPr>
          <w:i/>
        </w:rPr>
        <w:tab/>
      </w:r>
      <w:r>
        <w:rPr>
          <w:i/>
        </w:rPr>
        <w:tab/>
      </w:r>
      <w:r>
        <w:rPr>
          <w:i/>
        </w:rPr>
        <w:tab/>
      </w:r>
      <w:r>
        <w:rPr>
          <w:i/>
        </w:rPr>
        <w:tab/>
        <w:t>Source: Ericsson</w:t>
      </w:r>
    </w:p>
    <w:p w14:paraId="162D0615" w14:textId="77777777" w:rsidR="00042C20" w:rsidRDefault="00042C20" w:rsidP="00042C20">
      <w:pPr>
        <w:rPr>
          <w:rFonts w:ascii="Arial" w:hAnsi="Arial" w:cs="Arial"/>
          <w:b/>
        </w:rPr>
      </w:pPr>
      <w:r>
        <w:rPr>
          <w:rFonts w:ascii="Arial" w:hAnsi="Arial" w:cs="Arial"/>
          <w:b/>
        </w:rPr>
        <w:t xml:space="preserve">Discussion: </w:t>
      </w:r>
    </w:p>
    <w:p w14:paraId="69E792F4" w14:textId="77777777" w:rsidR="00042C20" w:rsidRDefault="00042C20" w:rsidP="00042C20">
      <w:r>
        <w:t>comments from MCC TF160.</w:t>
      </w:r>
    </w:p>
    <w:p w14:paraId="616116B4" w14:textId="77777777" w:rsidR="00042C20" w:rsidRDefault="00042C20" w:rsidP="00042C20">
      <w:r>
        <w:t>r2</w:t>
      </w:r>
    </w:p>
    <w:p w14:paraId="3C76CF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R5-217801</w:t>
      </w:r>
      <w:r>
        <w:rPr>
          <w:color w:val="993300"/>
          <w:u w:val="single"/>
        </w:rPr>
        <w:t>.</w:t>
      </w:r>
    </w:p>
    <w:p w14:paraId="025F0866" w14:textId="09C1B629" w:rsidR="00042C20" w:rsidRDefault="00042C20" w:rsidP="00042C20">
      <w:pPr>
        <w:rPr>
          <w:rFonts w:ascii="Arial" w:hAnsi="Arial" w:cs="Arial"/>
          <w:b/>
          <w:sz w:val="24"/>
        </w:rPr>
      </w:pPr>
      <w:r>
        <w:rPr>
          <w:rFonts w:ascii="Arial" w:hAnsi="Arial" w:cs="Arial"/>
          <w:b/>
          <w:color w:val="0000FF"/>
          <w:sz w:val="24"/>
        </w:rPr>
        <w:t>R5-217801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RRCReconfigurationComplete</w:t>
      </w:r>
      <w:proofErr w:type="spellEnd"/>
    </w:p>
    <w:p w14:paraId="0D602D2C" w14:textId="77777777" w:rsidR="00042C20" w:rsidRDefault="00042C20" w:rsidP="00042C20">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38.508-1 v17.2.0</w:t>
      </w:r>
      <w:r>
        <w:rPr>
          <w:i/>
        </w:rPr>
        <w:tab/>
        <w:t xml:space="preserve">  CR-2127  rev 1 Cat: F (Rel-17)</w:t>
      </w:r>
      <w:r>
        <w:rPr>
          <w:i/>
        </w:rPr>
        <w:br/>
      </w:r>
      <w:r>
        <w:rPr>
          <w:i/>
        </w:rPr>
        <w:br/>
      </w:r>
      <w:r>
        <w:rPr>
          <w:i/>
        </w:rPr>
        <w:tab/>
      </w:r>
      <w:r>
        <w:rPr>
          <w:i/>
        </w:rPr>
        <w:tab/>
      </w:r>
      <w:r>
        <w:rPr>
          <w:i/>
        </w:rPr>
        <w:tab/>
      </w:r>
      <w:r>
        <w:rPr>
          <w:i/>
        </w:rPr>
        <w:tab/>
      </w:r>
      <w:r>
        <w:rPr>
          <w:i/>
        </w:rPr>
        <w:tab/>
        <w:t>Source: Ericsson</w:t>
      </w:r>
    </w:p>
    <w:p w14:paraId="618F2517" w14:textId="77777777" w:rsidR="00042C20" w:rsidRDefault="00042C20" w:rsidP="00042C20">
      <w:pPr>
        <w:rPr>
          <w:color w:val="808080"/>
        </w:rPr>
      </w:pPr>
      <w:r>
        <w:rPr>
          <w:color w:val="808080"/>
        </w:rPr>
        <w:t>(Replaces R5-217103)</w:t>
      </w:r>
    </w:p>
    <w:p w14:paraId="76B9E3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7688A" w14:textId="77777777" w:rsidR="00042C20" w:rsidRDefault="00042C20" w:rsidP="00042C20">
      <w:pPr>
        <w:pStyle w:val="Heading6"/>
      </w:pPr>
      <w:bookmarkStart w:id="1127" w:name="_Toc89039621"/>
      <w:bookmarkStart w:id="1128" w:name="_Toc90995009"/>
      <w:r>
        <w:t>6.3.1.1.3</w:t>
      </w:r>
      <w:r>
        <w:tab/>
        <w:t>Default 5GC NAS messages and IEs (Clause 4.7)</w:t>
      </w:r>
      <w:bookmarkEnd w:id="1127"/>
      <w:bookmarkEnd w:id="1128"/>
    </w:p>
    <w:p w14:paraId="677607C0" w14:textId="75070830" w:rsidR="00042C20" w:rsidRDefault="00042C20" w:rsidP="00042C20">
      <w:pPr>
        <w:rPr>
          <w:rFonts w:ascii="Arial" w:hAnsi="Arial" w:cs="Arial"/>
          <w:b/>
          <w:sz w:val="24"/>
        </w:rPr>
      </w:pPr>
      <w:r>
        <w:rPr>
          <w:rFonts w:ascii="Arial" w:hAnsi="Arial" w:cs="Arial"/>
          <w:b/>
          <w:color w:val="0000FF"/>
          <w:sz w:val="24"/>
        </w:rPr>
        <w:t>R5-216922</w:t>
      </w:r>
      <w:r>
        <w:rPr>
          <w:rFonts w:ascii="Arial" w:hAnsi="Arial" w:cs="Arial"/>
          <w:b/>
          <w:color w:val="0000FF"/>
          <w:sz w:val="24"/>
        </w:rPr>
        <w:tab/>
      </w:r>
      <w:r>
        <w:rPr>
          <w:rFonts w:ascii="Arial" w:hAnsi="Arial" w:cs="Arial"/>
          <w:b/>
          <w:sz w:val="24"/>
        </w:rPr>
        <w:t>Update of Table 4.7.1-7-Registration Accept</w:t>
      </w:r>
    </w:p>
    <w:p w14:paraId="237E32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CR-2097  Cat: F (Rel-17)</w:t>
      </w:r>
      <w:r>
        <w:rPr>
          <w:i/>
        </w:rPr>
        <w:br/>
      </w:r>
      <w:r>
        <w:rPr>
          <w:i/>
        </w:rPr>
        <w:br/>
      </w:r>
      <w:r>
        <w:rPr>
          <w:i/>
        </w:rPr>
        <w:tab/>
      </w:r>
      <w:r>
        <w:rPr>
          <w:i/>
        </w:rPr>
        <w:tab/>
      </w:r>
      <w:r>
        <w:rPr>
          <w:i/>
        </w:rPr>
        <w:tab/>
      </w:r>
      <w:r>
        <w:rPr>
          <w:i/>
        </w:rPr>
        <w:tab/>
      </w:r>
      <w:r>
        <w:rPr>
          <w:i/>
        </w:rPr>
        <w:tab/>
        <w:t>Source: Huawei, Hisilicon</w:t>
      </w:r>
    </w:p>
    <w:p w14:paraId="32F0C5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EA7C8" w14:textId="77777777" w:rsidR="00042C20" w:rsidRDefault="00042C20" w:rsidP="00042C20">
      <w:pPr>
        <w:pStyle w:val="Heading6"/>
      </w:pPr>
      <w:bookmarkStart w:id="1129" w:name="_Toc89039622"/>
      <w:bookmarkStart w:id="1130" w:name="_Toc90995010"/>
      <w:r>
        <w:t>6.3.1.1.4</w:t>
      </w:r>
      <w:r>
        <w:tab/>
        <w:t>Test environment for SIG (Clause 6)</w:t>
      </w:r>
      <w:bookmarkEnd w:id="1129"/>
      <w:bookmarkEnd w:id="1130"/>
    </w:p>
    <w:p w14:paraId="53325DE1" w14:textId="77777777" w:rsidR="00042C20" w:rsidRDefault="00042C20" w:rsidP="00042C20">
      <w:pPr>
        <w:pStyle w:val="Heading6"/>
      </w:pPr>
      <w:bookmarkStart w:id="1131" w:name="_Toc89039623"/>
      <w:bookmarkStart w:id="1132" w:name="_Toc90995011"/>
      <w:r>
        <w:t>6.3.1.1.5</w:t>
      </w:r>
      <w:r>
        <w:tab/>
        <w:t>Other clauses / Annexes</w:t>
      </w:r>
      <w:bookmarkEnd w:id="1131"/>
      <w:bookmarkEnd w:id="1132"/>
    </w:p>
    <w:p w14:paraId="29D22089" w14:textId="2C40440F" w:rsidR="00042C20" w:rsidRDefault="00042C20" w:rsidP="00042C20">
      <w:pPr>
        <w:rPr>
          <w:rFonts w:ascii="Arial" w:hAnsi="Arial" w:cs="Arial"/>
          <w:b/>
          <w:sz w:val="24"/>
        </w:rPr>
      </w:pPr>
      <w:r>
        <w:rPr>
          <w:rFonts w:ascii="Arial" w:hAnsi="Arial" w:cs="Arial"/>
          <w:b/>
          <w:color w:val="0000FF"/>
          <w:sz w:val="24"/>
        </w:rPr>
        <w:t>R5-216636</w:t>
      </w:r>
      <w:r>
        <w:rPr>
          <w:rFonts w:ascii="Arial" w:hAnsi="Arial" w:cs="Arial"/>
          <w:b/>
          <w:color w:val="0000FF"/>
          <w:sz w:val="24"/>
        </w:rPr>
        <w:tab/>
      </w:r>
      <w:r>
        <w:rPr>
          <w:rFonts w:ascii="Arial" w:hAnsi="Arial" w:cs="Arial"/>
          <w:b/>
          <w:sz w:val="24"/>
        </w:rPr>
        <w:t>Updates on simultaneous co-existence of NR cells</w:t>
      </w:r>
    </w:p>
    <w:p w14:paraId="7F17E6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CR-2052  Cat: F (Rel-17)</w:t>
      </w:r>
      <w:r>
        <w:rPr>
          <w:i/>
        </w:rPr>
        <w:br/>
      </w:r>
      <w:r>
        <w:rPr>
          <w:i/>
        </w:rPr>
        <w:br/>
      </w:r>
      <w:r>
        <w:rPr>
          <w:i/>
        </w:rPr>
        <w:tab/>
      </w:r>
      <w:r>
        <w:rPr>
          <w:i/>
        </w:rPr>
        <w:tab/>
      </w:r>
      <w:r>
        <w:rPr>
          <w:i/>
        </w:rPr>
        <w:tab/>
      </w:r>
      <w:r>
        <w:rPr>
          <w:i/>
        </w:rPr>
        <w:tab/>
      </w:r>
      <w:r>
        <w:rPr>
          <w:i/>
        </w:rPr>
        <w:tab/>
        <w:t>Source: MCC TF160</w:t>
      </w:r>
    </w:p>
    <w:p w14:paraId="06E7F9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FB4B6" w14:textId="0E4C8EF7" w:rsidR="00042C20" w:rsidRDefault="00042C20" w:rsidP="00042C20">
      <w:pPr>
        <w:rPr>
          <w:rFonts w:ascii="Arial" w:hAnsi="Arial" w:cs="Arial"/>
          <w:b/>
          <w:sz w:val="24"/>
        </w:rPr>
      </w:pPr>
      <w:r>
        <w:rPr>
          <w:rFonts w:ascii="Arial" w:hAnsi="Arial" w:cs="Arial"/>
          <w:b/>
          <w:color w:val="0000FF"/>
          <w:sz w:val="24"/>
        </w:rPr>
        <w:t>R5-217095</w:t>
      </w:r>
      <w:r>
        <w:rPr>
          <w:rFonts w:ascii="Arial" w:hAnsi="Arial" w:cs="Arial"/>
          <w:b/>
          <w:color w:val="0000FF"/>
          <w:sz w:val="24"/>
        </w:rPr>
        <w:tab/>
      </w:r>
      <w:r>
        <w:rPr>
          <w:rFonts w:ascii="Arial" w:hAnsi="Arial" w:cs="Arial"/>
          <w:b/>
          <w:sz w:val="24"/>
        </w:rPr>
        <w:t>Update chapter 4.8.1 for NE-DC</w:t>
      </w:r>
    </w:p>
    <w:p w14:paraId="67CB47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CR-2125  Cat: F (Rel-17)</w:t>
      </w:r>
      <w:r>
        <w:rPr>
          <w:i/>
        </w:rPr>
        <w:br/>
      </w:r>
      <w:r>
        <w:rPr>
          <w:i/>
        </w:rPr>
        <w:br/>
      </w:r>
      <w:r>
        <w:rPr>
          <w:i/>
        </w:rPr>
        <w:tab/>
      </w:r>
      <w:r>
        <w:rPr>
          <w:i/>
        </w:rPr>
        <w:tab/>
      </w:r>
      <w:r>
        <w:rPr>
          <w:i/>
        </w:rPr>
        <w:tab/>
      </w:r>
      <w:r>
        <w:rPr>
          <w:i/>
        </w:rPr>
        <w:tab/>
      </w:r>
      <w:r>
        <w:rPr>
          <w:i/>
        </w:rPr>
        <w:tab/>
        <w:t>Source: Ericsson</w:t>
      </w:r>
    </w:p>
    <w:p w14:paraId="778EA76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552D4" w14:textId="671350E3" w:rsidR="00042C20" w:rsidRDefault="00042C20" w:rsidP="00042C20">
      <w:pPr>
        <w:rPr>
          <w:rFonts w:ascii="Arial" w:hAnsi="Arial" w:cs="Arial"/>
          <w:b/>
          <w:sz w:val="24"/>
        </w:rPr>
      </w:pPr>
      <w:r>
        <w:rPr>
          <w:rFonts w:ascii="Arial" w:hAnsi="Arial" w:cs="Arial"/>
          <w:b/>
          <w:color w:val="0000FF"/>
          <w:sz w:val="24"/>
        </w:rPr>
        <w:t>R5-217453</w:t>
      </w:r>
      <w:r>
        <w:rPr>
          <w:rFonts w:ascii="Arial" w:hAnsi="Arial" w:cs="Arial"/>
          <w:b/>
          <w:color w:val="0000FF"/>
          <w:sz w:val="24"/>
        </w:rPr>
        <w:tab/>
      </w:r>
      <w:r>
        <w:rPr>
          <w:rFonts w:ascii="Arial" w:hAnsi="Arial" w:cs="Arial"/>
          <w:b/>
          <w:sz w:val="24"/>
        </w:rPr>
        <w:t>Updates to 4.8.4</w:t>
      </w:r>
    </w:p>
    <w:p w14:paraId="145B6ED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CR-2146  Cat: F (Rel-17)</w:t>
      </w:r>
      <w:r>
        <w:rPr>
          <w:i/>
        </w:rPr>
        <w:br/>
      </w:r>
      <w:r>
        <w:rPr>
          <w:i/>
        </w:rPr>
        <w:br/>
      </w:r>
      <w:r>
        <w:rPr>
          <w:i/>
        </w:rPr>
        <w:tab/>
      </w:r>
      <w:r>
        <w:rPr>
          <w:i/>
        </w:rPr>
        <w:tab/>
      </w:r>
      <w:r>
        <w:rPr>
          <w:i/>
        </w:rPr>
        <w:tab/>
      </w:r>
      <w:r>
        <w:rPr>
          <w:i/>
        </w:rPr>
        <w:tab/>
      </w:r>
      <w:r>
        <w:rPr>
          <w:i/>
        </w:rPr>
        <w:tab/>
        <w:t>Source: Ericsson</w:t>
      </w:r>
    </w:p>
    <w:p w14:paraId="6B2DDA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25D0C" w14:textId="77777777" w:rsidR="00042C20" w:rsidRDefault="00042C20" w:rsidP="00042C20">
      <w:pPr>
        <w:pStyle w:val="Heading5"/>
      </w:pPr>
      <w:bookmarkStart w:id="1133" w:name="_Toc89039624"/>
      <w:bookmarkStart w:id="1134" w:name="_Toc90995012"/>
      <w:r>
        <w:t>6.3.1.2</w:t>
      </w:r>
      <w:r>
        <w:tab/>
        <w:t>TS 38.508-2</w:t>
      </w:r>
      <w:bookmarkEnd w:id="1133"/>
      <w:bookmarkEnd w:id="1134"/>
    </w:p>
    <w:p w14:paraId="6B12F7E4" w14:textId="6D11BC08" w:rsidR="00042C20" w:rsidRDefault="00042C20" w:rsidP="00042C20">
      <w:pPr>
        <w:rPr>
          <w:rFonts w:ascii="Arial" w:hAnsi="Arial" w:cs="Arial"/>
          <w:b/>
          <w:sz w:val="24"/>
        </w:rPr>
      </w:pPr>
      <w:r>
        <w:rPr>
          <w:rFonts w:ascii="Arial" w:hAnsi="Arial" w:cs="Arial"/>
          <w:b/>
          <w:color w:val="0000FF"/>
          <w:sz w:val="24"/>
        </w:rPr>
        <w:t>R5-217182</w:t>
      </w:r>
      <w:r>
        <w:rPr>
          <w:rFonts w:ascii="Arial" w:hAnsi="Arial" w:cs="Arial"/>
          <w:b/>
          <w:color w:val="0000FF"/>
          <w:sz w:val="24"/>
        </w:rPr>
        <w:tab/>
      </w:r>
      <w:r>
        <w:rPr>
          <w:rFonts w:ascii="Arial" w:hAnsi="Arial" w:cs="Arial"/>
          <w:b/>
          <w:sz w:val="24"/>
        </w:rPr>
        <w:t xml:space="preserve">Introduce and update PICS </w:t>
      </w:r>
    </w:p>
    <w:p w14:paraId="5B815A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CR-0266  Cat: F (Rel-17)</w:t>
      </w:r>
      <w:r>
        <w:rPr>
          <w:i/>
        </w:rPr>
        <w:br/>
      </w:r>
      <w:r>
        <w:rPr>
          <w:i/>
        </w:rPr>
        <w:br/>
      </w:r>
      <w:r>
        <w:rPr>
          <w:i/>
        </w:rPr>
        <w:tab/>
      </w:r>
      <w:r>
        <w:rPr>
          <w:i/>
        </w:rPr>
        <w:tab/>
      </w:r>
      <w:r>
        <w:rPr>
          <w:i/>
        </w:rPr>
        <w:tab/>
      </w:r>
      <w:r>
        <w:rPr>
          <w:i/>
        </w:rPr>
        <w:tab/>
      </w:r>
      <w:r>
        <w:rPr>
          <w:i/>
        </w:rPr>
        <w:tab/>
        <w:t>Source: Lenovo, Motorola Mobility, Qualcomm</w:t>
      </w:r>
    </w:p>
    <w:p w14:paraId="71DAFADE" w14:textId="77777777" w:rsidR="00042C20" w:rsidRDefault="00042C20" w:rsidP="00042C20">
      <w:pPr>
        <w:rPr>
          <w:rFonts w:ascii="Arial" w:hAnsi="Arial" w:cs="Arial"/>
          <w:b/>
        </w:rPr>
      </w:pPr>
      <w:r>
        <w:rPr>
          <w:rFonts w:ascii="Arial" w:hAnsi="Arial" w:cs="Arial"/>
          <w:b/>
        </w:rPr>
        <w:t xml:space="preserve">Discussion: </w:t>
      </w:r>
    </w:p>
    <w:p w14:paraId="6E49BE4D" w14:textId="77777777" w:rsidR="00042C20" w:rsidRDefault="00042C20" w:rsidP="00042C20">
      <w:r>
        <w:t xml:space="preserve">"---- Title inconsistency ----: </w:t>
      </w:r>
    </w:p>
    <w:p w14:paraId="6272226C" w14:textId="77777777" w:rsidR="00042C20" w:rsidRDefault="00042C20" w:rsidP="00042C20">
      <w:r>
        <w:t>3GU:</w:t>
      </w:r>
    </w:p>
    <w:p w14:paraId="3140FAB9" w14:textId="77777777" w:rsidR="00042C20" w:rsidRDefault="00042C20" w:rsidP="00042C20">
      <w:r>
        <w:t xml:space="preserve">   Introduce and update PICS </w:t>
      </w:r>
    </w:p>
    <w:p w14:paraId="25269DB8" w14:textId="77777777" w:rsidR="00042C20" w:rsidRDefault="00042C20" w:rsidP="00042C20">
      <w:r>
        <w:t xml:space="preserve">CR coversheet: </w:t>
      </w:r>
    </w:p>
    <w:p w14:paraId="47C27BA3" w14:textId="77777777" w:rsidR="00042C20" w:rsidRDefault="00042C20" w:rsidP="00042C20">
      <w:r>
        <w:t xml:space="preserve">   Corrections and Addition of NR PICS"</w:t>
      </w:r>
    </w:p>
    <w:p w14:paraId="3054F7E4" w14:textId="77777777" w:rsidR="00042C20" w:rsidRDefault="00042C20" w:rsidP="00042C20">
      <w:r>
        <w:t>r1</w:t>
      </w:r>
    </w:p>
    <w:p w14:paraId="07D9A6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R5-217802</w:t>
      </w:r>
      <w:r>
        <w:rPr>
          <w:color w:val="993300"/>
          <w:u w:val="single"/>
        </w:rPr>
        <w:t>.</w:t>
      </w:r>
    </w:p>
    <w:p w14:paraId="5C677AFC" w14:textId="55C4D2DC" w:rsidR="00042C20" w:rsidRDefault="00042C20" w:rsidP="00042C20">
      <w:pPr>
        <w:rPr>
          <w:rFonts w:ascii="Arial" w:hAnsi="Arial" w:cs="Arial"/>
          <w:b/>
          <w:sz w:val="24"/>
        </w:rPr>
      </w:pPr>
      <w:r>
        <w:rPr>
          <w:rFonts w:ascii="Arial" w:hAnsi="Arial" w:cs="Arial"/>
          <w:b/>
          <w:color w:val="0000FF"/>
          <w:sz w:val="24"/>
        </w:rPr>
        <w:t>R5-217802</w:t>
      </w:r>
      <w:r>
        <w:rPr>
          <w:rFonts w:ascii="Arial" w:hAnsi="Arial" w:cs="Arial"/>
          <w:b/>
          <w:color w:val="0000FF"/>
          <w:sz w:val="24"/>
        </w:rPr>
        <w:tab/>
      </w:r>
      <w:r>
        <w:rPr>
          <w:rFonts w:ascii="Arial" w:hAnsi="Arial" w:cs="Arial"/>
          <w:b/>
          <w:sz w:val="24"/>
        </w:rPr>
        <w:t xml:space="preserve">Introduce and update PICS </w:t>
      </w:r>
    </w:p>
    <w:p w14:paraId="72699A0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CR-0266  rev 1 Cat: F (Rel-17)</w:t>
      </w:r>
      <w:r>
        <w:rPr>
          <w:i/>
        </w:rPr>
        <w:br/>
      </w:r>
      <w:r>
        <w:rPr>
          <w:i/>
        </w:rPr>
        <w:br/>
      </w:r>
      <w:r>
        <w:rPr>
          <w:i/>
        </w:rPr>
        <w:tab/>
      </w:r>
      <w:r>
        <w:rPr>
          <w:i/>
        </w:rPr>
        <w:tab/>
      </w:r>
      <w:r>
        <w:rPr>
          <w:i/>
        </w:rPr>
        <w:tab/>
      </w:r>
      <w:r>
        <w:rPr>
          <w:i/>
        </w:rPr>
        <w:tab/>
      </w:r>
      <w:r>
        <w:rPr>
          <w:i/>
        </w:rPr>
        <w:tab/>
        <w:t>Source: Lenovo, Motorola Mobility, Qualcomm</w:t>
      </w:r>
    </w:p>
    <w:p w14:paraId="14B61E03" w14:textId="77777777" w:rsidR="00042C20" w:rsidRDefault="00042C20" w:rsidP="00042C20">
      <w:pPr>
        <w:rPr>
          <w:color w:val="808080"/>
        </w:rPr>
      </w:pPr>
      <w:r>
        <w:rPr>
          <w:color w:val="808080"/>
        </w:rPr>
        <w:t>(Replaces R5-217182)</w:t>
      </w:r>
    </w:p>
    <w:p w14:paraId="1CEF05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14B73" w14:textId="77777777" w:rsidR="00042C20" w:rsidRDefault="00042C20" w:rsidP="00042C20">
      <w:pPr>
        <w:pStyle w:val="Heading5"/>
      </w:pPr>
      <w:bookmarkStart w:id="1135" w:name="_Toc89039625"/>
      <w:bookmarkStart w:id="1136" w:name="_Toc90995013"/>
      <w:r>
        <w:t>6.3.1.3</w:t>
      </w:r>
      <w:r>
        <w:tab/>
        <w:t>TS 38.509</w:t>
      </w:r>
      <w:bookmarkEnd w:id="1135"/>
      <w:bookmarkEnd w:id="1136"/>
    </w:p>
    <w:p w14:paraId="7ADA2340" w14:textId="42629298" w:rsidR="00042C20" w:rsidRDefault="00042C20" w:rsidP="00042C20">
      <w:pPr>
        <w:rPr>
          <w:rFonts w:ascii="Arial" w:hAnsi="Arial" w:cs="Arial"/>
          <w:b/>
          <w:sz w:val="24"/>
        </w:rPr>
      </w:pPr>
      <w:r>
        <w:rPr>
          <w:rFonts w:ascii="Arial" w:hAnsi="Arial" w:cs="Arial"/>
          <w:b/>
          <w:color w:val="0000FF"/>
          <w:sz w:val="24"/>
        </w:rPr>
        <w:t>R5-217730</w:t>
      </w:r>
      <w:r>
        <w:rPr>
          <w:rFonts w:ascii="Arial" w:hAnsi="Arial" w:cs="Arial"/>
          <w:b/>
          <w:color w:val="0000FF"/>
          <w:sz w:val="24"/>
        </w:rPr>
        <w:tab/>
      </w:r>
      <w:r>
        <w:rPr>
          <w:rFonts w:ascii="Arial" w:hAnsi="Arial" w:cs="Arial"/>
          <w:b/>
          <w:sz w:val="24"/>
        </w:rPr>
        <w:t>Addition of requirement for Test Loop Mode A</w:t>
      </w:r>
    </w:p>
    <w:p w14:paraId="3E43E0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v15.11.0</w:t>
      </w:r>
      <w:r>
        <w:rPr>
          <w:i/>
        </w:rPr>
        <w:tab/>
        <w:t xml:space="preserve">  CR-0049  Cat: F (Rel-15)</w:t>
      </w:r>
      <w:r>
        <w:rPr>
          <w:i/>
        </w:rPr>
        <w:br/>
      </w:r>
      <w:r>
        <w:rPr>
          <w:i/>
        </w:rPr>
        <w:br/>
      </w:r>
      <w:r>
        <w:rPr>
          <w:i/>
        </w:rPr>
        <w:tab/>
      </w:r>
      <w:r>
        <w:rPr>
          <w:i/>
        </w:rPr>
        <w:tab/>
      </w:r>
      <w:r>
        <w:rPr>
          <w:i/>
        </w:rPr>
        <w:tab/>
      </w:r>
      <w:r>
        <w:rPr>
          <w:i/>
        </w:rPr>
        <w:tab/>
      </w:r>
      <w:r>
        <w:rPr>
          <w:i/>
        </w:rPr>
        <w:tab/>
        <w:t>Source: Apple (UK) Limited</w:t>
      </w:r>
    </w:p>
    <w:p w14:paraId="0B566186" w14:textId="77777777" w:rsidR="00042C20" w:rsidRDefault="00042C20" w:rsidP="00042C20">
      <w:pPr>
        <w:rPr>
          <w:rFonts w:ascii="Arial" w:hAnsi="Arial" w:cs="Arial"/>
          <w:b/>
        </w:rPr>
      </w:pPr>
      <w:r>
        <w:rPr>
          <w:rFonts w:ascii="Arial" w:hAnsi="Arial" w:cs="Arial"/>
          <w:b/>
        </w:rPr>
        <w:t xml:space="preserve">Abstract: </w:t>
      </w:r>
    </w:p>
    <w:p w14:paraId="5E0F4D3B" w14:textId="77777777" w:rsidR="00042C20" w:rsidRDefault="00042C20" w:rsidP="00042C20">
      <w:r>
        <w:t>A clarification is added to set the DL SDAP header to absent in Test Loop Mode A</w:t>
      </w:r>
    </w:p>
    <w:p w14:paraId="42FB7286" w14:textId="77777777" w:rsidR="00042C20" w:rsidRDefault="00042C20" w:rsidP="00042C20">
      <w:pPr>
        <w:rPr>
          <w:rFonts w:ascii="Arial" w:hAnsi="Arial" w:cs="Arial"/>
          <w:b/>
        </w:rPr>
      </w:pPr>
      <w:r>
        <w:rPr>
          <w:rFonts w:ascii="Arial" w:hAnsi="Arial" w:cs="Arial"/>
          <w:b/>
        </w:rPr>
        <w:t xml:space="preserve">Discussion: </w:t>
      </w:r>
    </w:p>
    <w:p w14:paraId="22FBCCBD" w14:textId="77777777" w:rsidR="00042C20" w:rsidRDefault="00042C20" w:rsidP="00042C20">
      <w:r>
        <w:t>spec &amp; CR#, ME x</w:t>
      </w:r>
    </w:p>
    <w:p w14:paraId="24DE1FD7" w14:textId="77777777" w:rsidR="00042C20" w:rsidRDefault="00042C20" w:rsidP="00042C20">
      <w:r>
        <w:t>r2</w:t>
      </w:r>
    </w:p>
    <w:p w14:paraId="395750FF" w14:textId="77777777" w:rsidR="00042C20" w:rsidRDefault="00042C20" w:rsidP="00042C20">
      <w:r>
        <w:t>withdrawn.</w:t>
      </w:r>
    </w:p>
    <w:p w14:paraId="4F56D3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R5-217803</w:t>
      </w:r>
      <w:r>
        <w:rPr>
          <w:color w:val="993300"/>
          <w:u w:val="single"/>
        </w:rPr>
        <w:t>.</w:t>
      </w:r>
    </w:p>
    <w:p w14:paraId="5A9E9866" w14:textId="4D5ECFC8" w:rsidR="00042C20" w:rsidRDefault="00042C20" w:rsidP="00042C20">
      <w:pPr>
        <w:rPr>
          <w:rFonts w:ascii="Arial" w:hAnsi="Arial" w:cs="Arial"/>
          <w:b/>
          <w:sz w:val="24"/>
        </w:rPr>
      </w:pPr>
      <w:r>
        <w:rPr>
          <w:rFonts w:ascii="Arial" w:hAnsi="Arial" w:cs="Arial"/>
          <w:b/>
          <w:color w:val="0000FF"/>
          <w:sz w:val="24"/>
        </w:rPr>
        <w:lastRenderedPageBreak/>
        <w:t>R5-217803</w:t>
      </w:r>
      <w:r>
        <w:rPr>
          <w:rFonts w:ascii="Arial" w:hAnsi="Arial" w:cs="Arial"/>
          <w:b/>
          <w:color w:val="0000FF"/>
          <w:sz w:val="24"/>
        </w:rPr>
        <w:tab/>
      </w:r>
      <w:r>
        <w:rPr>
          <w:rFonts w:ascii="Arial" w:hAnsi="Arial" w:cs="Arial"/>
          <w:b/>
          <w:sz w:val="24"/>
        </w:rPr>
        <w:t>Addition of requirement for Test Loop Mode A</w:t>
      </w:r>
    </w:p>
    <w:p w14:paraId="3FA12F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v15.11.0</w:t>
      </w:r>
      <w:r>
        <w:rPr>
          <w:i/>
        </w:rPr>
        <w:tab/>
        <w:t xml:space="preserve">  CR-0049  rev 1 Cat: F (Rel-15)</w:t>
      </w:r>
      <w:r>
        <w:rPr>
          <w:i/>
        </w:rPr>
        <w:br/>
      </w:r>
      <w:r>
        <w:rPr>
          <w:i/>
        </w:rPr>
        <w:br/>
      </w:r>
      <w:r>
        <w:rPr>
          <w:i/>
        </w:rPr>
        <w:tab/>
      </w:r>
      <w:r>
        <w:rPr>
          <w:i/>
        </w:rPr>
        <w:tab/>
      </w:r>
      <w:r>
        <w:rPr>
          <w:i/>
        </w:rPr>
        <w:tab/>
      </w:r>
      <w:r>
        <w:rPr>
          <w:i/>
        </w:rPr>
        <w:tab/>
      </w:r>
      <w:r>
        <w:rPr>
          <w:i/>
        </w:rPr>
        <w:tab/>
        <w:t>Source: Apple (UK) Limited</w:t>
      </w:r>
    </w:p>
    <w:p w14:paraId="3C0B5757" w14:textId="77777777" w:rsidR="00042C20" w:rsidRDefault="00042C20" w:rsidP="00042C20">
      <w:pPr>
        <w:rPr>
          <w:color w:val="808080"/>
        </w:rPr>
      </w:pPr>
      <w:r>
        <w:rPr>
          <w:color w:val="808080"/>
        </w:rPr>
        <w:t>(Replaces R5-217730)</w:t>
      </w:r>
    </w:p>
    <w:p w14:paraId="6877942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5FE60" w14:textId="48B4AA24" w:rsidR="00042C20" w:rsidRDefault="00042C20" w:rsidP="00042C20">
      <w:pPr>
        <w:rPr>
          <w:rFonts w:ascii="Arial" w:hAnsi="Arial" w:cs="Arial"/>
          <w:b/>
          <w:sz w:val="24"/>
        </w:rPr>
      </w:pPr>
      <w:r>
        <w:rPr>
          <w:rFonts w:ascii="Arial" w:hAnsi="Arial" w:cs="Arial"/>
          <w:b/>
          <w:color w:val="0000FF"/>
          <w:sz w:val="24"/>
        </w:rPr>
        <w:t>R5-217731</w:t>
      </w:r>
      <w:r>
        <w:rPr>
          <w:rFonts w:ascii="Arial" w:hAnsi="Arial" w:cs="Arial"/>
          <w:b/>
          <w:color w:val="0000FF"/>
          <w:sz w:val="24"/>
        </w:rPr>
        <w:tab/>
      </w:r>
      <w:r>
        <w:rPr>
          <w:rFonts w:ascii="Arial" w:hAnsi="Arial" w:cs="Arial"/>
          <w:b/>
          <w:sz w:val="24"/>
        </w:rPr>
        <w:t>Addition of requirement for Test Loop Mode A</w:t>
      </w:r>
    </w:p>
    <w:p w14:paraId="2B7E58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CR-0050  Cat: A (Rel-16)</w:t>
      </w:r>
      <w:r>
        <w:rPr>
          <w:i/>
        </w:rPr>
        <w:br/>
      </w:r>
      <w:r>
        <w:rPr>
          <w:i/>
        </w:rPr>
        <w:br/>
      </w:r>
      <w:r>
        <w:rPr>
          <w:i/>
        </w:rPr>
        <w:tab/>
      </w:r>
      <w:r>
        <w:rPr>
          <w:i/>
        </w:rPr>
        <w:tab/>
      </w:r>
      <w:r>
        <w:rPr>
          <w:i/>
        </w:rPr>
        <w:tab/>
      </w:r>
      <w:r>
        <w:rPr>
          <w:i/>
        </w:rPr>
        <w:tab/>
      </w:r>
      <w:r>
        <w:rPr>
          <w:i/>
        </w:rPr>
        <w:tab/>
        <w:t>Source: Apple (UK) Limited</w:t>
      </w:r>
    </w:p>
    <w:p w14:paraId="60B1C4F6" w14:textId="77777777" w:rsidR="00042C20" w:rsidRDefault="00042C20" w:rsidP="00042C20">
      <w:pPr>
        <w:rPr>
          <w:rFonts w:ascii="Arial" w:hAnsi="Arial" w:cs="Arial"/>
          <w:b/>
        </w:rPr>
      </w:pPr>
      <w:r>
        <w:rPr>
          <w:rFonts w:ascii="Arial" w:hAnsi="Arial" w:cs="Arial"/>
          <w:b/>
        </w:rPr>
        <w:t xml:space="preserve">Abstract: </w:t>
      </w:r>
    </w:p>
    <w:p w14:paraId="464C971E" w14:textId="77777777" w:rsidR="00042C20" w:rsidRDefault="00042C20" w:rsidP="00042C20">
      <w:r>
        <w:t>A clarification is added to set the DL SDAP header to absent in Test Loop Mode A</w:t>
      </w:r>
    </w:p>
    <w:p w14:paraId="6C9EEEC0" w14:textId="77777777" w:rsidR="00042C20" w:rsidRDefault="00042C20" w:rsidP="00042C20">
      <w:pPr>
        <w:rPr>
          <w:rFonts w:ascii="Arial" w:hAnsi="Arial" w:cs="Arial"/>
          <w:b/>
        </w:rPr>
      </w:pPr>
      <w:r>
        <w:rPr>
          <w:rFonts w:ascii="Arial" w:hAnsi="Arial" w:cs="Arial"/>
          <w:b/>
        </w:rPr>
        <w:t xml:space="preserve">Discussion: </w:t>
      </w:r>
    </w:p>
    <w:p w14:paraId="58C83A2E" w14:textId="77777777" w:rsidR="00042C20" w:rsidRDefault="00042C20" w:rsidP="00042C20">
      <w:r>
        <w:t>mirror CR of R5-217730.</w:t>
      </w:r>
    </w:p>
    <w:p w14:paraId="2F35CFA0" w14:textId="77777777" w:rsidR="00042C20" w:rsidRDefault="00042C20" w:rsidP="00042C20">
      <w:r>
        <w:t>spec &amp; CR#; Cat., ME x!</w:t>
      </w:r>
    </w:p>
    <w:p w14:paraId="2ADD2491" w14:textId="77777777" w:rsidR="00042C20" w:rsidRDefault="00042C20" w:rsidP="00042C20">
      <w:r>
        <w:t>r2</w:t>
      </w:r>
    </w:p>
    <w:p w14:paraId="5F9B8499" w14:textId="77777777" w:rsidR="00042C20" w:rsidRDefault="00042C20" w:rsidP="00042C20">
      <w:r>
        <w:t>withdrawn.</w:t>
      </w:r>
    </w:p>
    <w:p w14:paraId="735F8A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R5-217804</w:t>
      </w:r>
      <w:r>
        <w:rPr>
          <w:color w:val="993300"/>
          <w:u w:val="single"/>
        </w:rPr>
        <w:t>.</w:t>
      </w:r>
    </w:p>
    <w:p w14:paraId="55EFF8E6" w14:textId="797B6F3F" w:rsidR="00042C20" w:rsidRDefault="00042C20" w:rsidP="00042C20">
      <w:pPr>
        <w:rPr>
          <w:rFonts w:ascii="Arial" w:hAnsi="Arial" w:cs="Arial"/>
          <w:b/>
          <w:sz w:val="24"/>
        </w:rPr>
      </w:pPr>
      <w:r>
        <w:rPr>
          <w:rFonts w:ascii="Arial" w:hAnsi="Arial" w:cs="Arial"/>
          <w:b/>
          <w:color w:val="0000FF"/>
          <w:sz w:val="24"/>
        </w:rPr>
        <w:t>R5-217804</w:t>
      </w:r>
      <w:r>
        <w:rPr>
          <w:rFonts w:ascii="Arial" w:hAnsi="Arial" w:cs="Arial"/>
          <w:b/>
          <w:color w:val="0000FF"/>
          <w:sz w:val="24"/>
        </w:rPr>
        <w:tab/>
      </w:r>
      <w:r>
        <w:rPr>
          <w:rFonts w:ascii="Arial" w:hAnsi="Arial" w:cs="Arial"/>
          <w:b/>
          <w:sz w:val="24"/>
        </w:rPr>
        <w:t>Addition of requirement for Test Loop Mode A</w:t>
      </w:r>
    </w:p>
    <w:p w14:paraId="017D4F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CR-0050  rev 1 Cat: A (Rel-16)</w:t>
      </w:r>
      <w:r>
        <w:rPr>
          <w:i/>
        </w:rPr>
        <w:br/>
      </w:r>
      <w:r>
        <w:rPr>
          <w:i/>
        </w:rPr>
        <w:br/>
      </w:r>
      <w:r>
        <w:rPr>
          <w:i/>
        </w:rPr>
        <w:tab/>
      </w:r>
      <w:r>
        <w:rPr>
          <w:i/>
        </w:rPr>
        <w:tab/>
      </w:r>
      <w:r>
        <w:rPr>
          <w:i/>
        </w:rPr>
        <w:tab/>
      </w:r>
      <w:r>
        <w:rPr>
          <w:i/>
        </w:rPr>
        <w:tab/>
      </w:r>
      <w:r>
        <w:rPr>
          <w:i/>
        </w:rPr>
        <w:tab/>
        <w:t>Source: Apple (UK) Limited</w:t>
      </w:r>
    </w:p>
    <w:p w14:paraId="1ACD74A5" w14:textId="77777777" w:rsidR="00042C20" w:rsidRDefault="00042C20" w:rsidP="00042C20">
      <w:pPr>
        <w:rPr>
          <w:color w:val="808080"/>
        </w:rPr>
      </w:pPr>
      <w:r>
        <w:rPr>
          <w:color w:val="808080"/>
        </w:rPr>
        <w:t>(Replaces R5-217731)</w:t>
      </w:r>
    </w:p>
    <w:p w14:paraId="08D4A6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9ED16" w14:textId="77777777" w:rsidR="00042C20" w:rsidRDefault="00042C20" w:rsidP="00042C20">
      <w:pPr>
        <w:pStyle w:val="Heading5"/>
      </w:pPr>
      <w:bookmarkStart w:id="1137" w:name="_Toc89039626"/>
      <w:bookmarkStart w:id="1138" w:name="_Toc90995014"/>
      <w:r>
        <w:t>6.3.1.4</w:t>
      </w:r>
      <w:r>
        <w:tab/>
        <w:t>TS 38.523-1</w:t>
      </w:r>
      <w:bookmarkEnd w:id="1137"/>
      <w:bookmarkEnd w:id="1138"/>
    </w:p>
    <w:p w14:paraId="7E8F94E5" w14:textId="77777777" w:rsidR="00042C20" w:rsidRDefault="00042C20" w:rsidP="00042C20">
      <w:pPr>
        <w:pStyle w:val="Heading6"/>
      </w:pPr>
      <w:bookmarkStart w:id="1139" w:name="_Toc89039627"/>
      <w:bookmarkStart w:id="1140" w:name="_Toc90995015"/>
      <w:r>
        <w:t>6.3.1.4.1</w:t>
      </w:r>
      <w:r>
        <w:tab/>
        <w:t>Clauses 1 - 5</w:t>
      </w:r>
      <w:bookmarkEnd w:id="1139"/>
      <w:bookmarkEnd w:id="1140"/>
    </w:p>
    <w:p w14:paraId="4B3DA1DA" w14:textId="77777777" w:rsidR="00042C20" w:rsidRDefault="00042C20" w:rsidP="00042C20">
      <w:pPr>
        <w:pStyle w:val="Heading6"/>
      </w:pPr>
      <w:bookmarkStart w:id="1141" w:name="_Toc89039628"/>
      <w:bookmarkStart w:id="1142" w:name="_Toc90995016"/>
      <w:r>
        <w:t>6.3.1.4.2</w:t>
      </w:r>
      <w:r>
        <w:tab/>
        <w:t>Idle Mode (Clause 6)</w:t>
      </w:r>
      <w:bookmarkEnd w:id="1141"/>
      <w:bookmarkEnd w:id="1142"/>
    </w:p>
    <w:p w14:paraId="0F67C6F1" w14:textId="6D6CF5EE" w:rsidR="00042C20" w:rsidRDefault="00042C20" w:rsidP="00042C20">
      <w:pPr>
        <w:rPr>
          <w:rFonts w:ascii="Arial" w:hAnsi="Arial" w:cs="Arial"/>
          <w:b/>
          <w:sz w:val="24"/>
        </w:rPr>
      </w:pPr>
      <w:r>
        <w:rPr>
          <w:rFonts w:ascii="Arial" w:hAnsi="Arial" w:cs="Arial"/>
          <w:b/>
          <w:color w:val="0000FF"/>
          <w:sz w:val="24"/>
        </w:rPr>
        <w:t>R5-216923</w:t>
      </w:r>
      <w:r>
        <w:rPr>
          <w:rFonts w:ascii="Arial" w:hAnsi="Arial" w:cs="Arial"/>
          <w:b/>
          <w:color w:val="0000FF"/>
          <w:sz w:val="24"/>
        </w:rPr>
        <w:tab/>
      </w:r>
      <w:r>
        <w:rPr>
          <w:rFonts w:ascii="Arial" w:hAnsi="Arial" w:cs="Arial"/>
          <w:b/>
          <w:sz w:val="24"/>
        </w:rPr>
        <w:t>Correction to NR TC 6.4.1.1-PLMN Selection Higher priority</w:t>
      </w:r>
    </w:p>
    <w:p w14:paraId="3FB5B7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CR-2530  Cat: F (Rel-16)</w:t>
      </w:r>
      <w:r>
        <w:rPr>
          <w:i/>
        </w:rPr>
        <w:br/>
      </w:r>
      <w:r>
        <w:rPr>
          <w:i/>
        </w:rPr>
        <w:br/>
      </w:r>
      <w:r>
        <w:rPr>
          <w:i/>
        </w:rPr>
        <w:tab/>
      </w:r>
      <w:r>
        <w:rPr>
          <w:i/>
        </w:rPr>
        <w:tab/>
      </w:r>
      <w:r>
        <w:rPr>
          <w:i/>
        </w:rPr>
        <w:tab/>
      </w:r>
      <w:r>
        <w:rPr>
          <w:i/>
        </w:rPr>
        <w:tab/>
      </w:r>
      <w:r>
        <w:rPr>
          <w:i/>
        </w:rPr>
        <w:tab/>
        <w:t>Source: Huawei, Hisilicon</w:t>
      </w:r>
    </w:p>
    <w:p w14:paraId="60D0BE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3AFDD" w14:textId="097DCA90" w:rsidR="00042C20" w:rsidRDefault="00042C20" w:rsidP="00042C20">
      <w:pPr>
        <w:rPr>
          <w:rFonts w:ascii="Arial" w:hAnsi="Arial" w:cs="Arial"/>
          <w:b/>
          <w:sz w:val="24"/>
        </w:rPr>
      </w:pPr>
      <w:r>
        <w:rPr>
          <w:rFonts w:ascii="Arial" w:hAnsi="Arial" w:cs="Arial"/>
          <w:b/>
          <w:color w:val="0000FF"/>
          <w:sz w:val="24"/>
        </w:rPr>
        <w:t>R5-216924</w:t>
      </w:r>
      <w:r>
        <w:rPr>
          <w:rFonts w:ascii="Arial" w:hAnsi="Arial" w:cs="Arial"/>
          <w:b/>
          <w:color w:val="0000FF"/>
          <w:sz w:val="24"/>
        </w:rPr>
        <w:tab/>
      </w:r>
      <w:r>
        <w:rPr>
          <w:rFonts w:ascii="Arial" w:hAnsi="Arial" w:cs="Arial"/>
          <w:b/>
          <w:sz w:val="24"/>
        </w:rPr>
        <w:t xml:space="preserve">Correction to NR TC 6.1.2.9-Cell Selection </w:t>
      </w:r>
      <w:proofErr w:type="spellStart"/>
      <w:r>
        <w:rPr>
          <w:rFonts w:ascii="Arial" w:hAnsi="Arial" w:cs="Arial"/>
          <w:b/>
          <w:sz w:val="24"/>
        </w:rPr>
        <w:t>Qqualmin</w:t>
      </w:r>
      <w:proofErr w:type="spellEnd"/>
    </w:p>
    <w:p w14:paraId="54B6B23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CR-2531  Cat: F (Rel-16)</w:t>
      </w:r>
      <w:r>
        <w:rPr>
          <w:i/>
        </w:rPr>
        <w:br/>
      </w:r>
      <w:r>
        <w:rPr>
          <w:i/>
        </w:rPr>
        <w:lastRenderedPageBreak/>
        <w:br/>
      </w:r>
      <w:r>
        <w:rPr>
          <w:i/>
        </w:rPr>
        <w:tab/>
      </w:r>
      <w:r>
        <w:rPr>
          <w:i/>
        </w:rPr>
        <w:tab/>
      </w:r>
      <w:r>
        <w:rPr>
          <w:i/>
        </w:rPr>
        <w:tab/>
      </w:r>
      <w:r>
        <w:rPr>
          <w:i/>
        </w:rPr>
        <w:tab/>
      </w:r>
      <w:r>
        <w:rPr>
          <w:i/>
        </w:rPr>
        <w:tab/>
        <w:t>Source: Huawei, Hisilicon</w:t>
      </w:r>
    </w:p>
    <w:p w14:paraId="5F1257F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0A285" w14:textId="41907DB2" w:rsidR="00042C20" w:rsidRDefault="00042C20" w:rsidP="00042C20">
      <w:pPr>
        <w:rPr>
          <w:rFonts w:ascii="Arial" w:hAnsi="Arial" w:cs="Arial"/>
          <w:b/>
          <w:sz w:val="24"/>
        </w:rPr>
      </w:pPr>
      <w:r>
        <w:rPr>
          <w:rFonts w:ascii="Arial" w:hAnsi="Arial" w:cs="Arial"/>
          <w:b/>
          <w:color w:val="0000FF"/>
          <w:sz w:val="24"/>
        </w:rPr>
        <w:t>R5-216925</w:t>
      </w:r>
      <w:r>
        <w:rPr>
          <w:rFonts w:ascii="Arial" w:hAnsi="Arial" w:cs="Arial"/>
          <w:b/>
          <w:color w:val="0000FF"/>
          <w:sz w:val="24"/>
        </w:rPr>
        <w:tab/>
      </w:r>
      <w:r>
        <w:rPr>
          <w:rFonts w:ascii="Arial" w:hAnsi="Arial" w:cs="Arial"/>
          <w:b/>
          <w:sz w:val="24"/>
        </w:rPr>
        <w:t>Correction to System Information Combination of SOR TCs 6.3.1.X</w:t>
      </w:r>
    </w:p>
    <w:p w14:paraId="1A2F7A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CR-2532  Cat: F (Rel-16)</w:t>
      </w:r>
      <w:r>
        <w:rPr>
          <w:i/>
        </w:rPr>
        <w:br/>
      </w:r>
      <w:r>
        <w:rPr>
          <w:i/>
        </w:rPr>
        <w:br/>
      </w:r>
      <w:r>
        <w:rPr>
          <w:i/>
        </w:rPr>
        <w:tab/>
      </w:r>
      <w:r>
        <w:rPr>
          <w:i/>
        </w:rPr>
        <w:tab/>
      </w:r>
      <w:r>
        <w:rPr>
          <w:i/>
        </w:rPr>
        <w:tab/>
      </w:r>
      <w:r>
        <w:rPr>
          <w:i/>
        </w:rPr>
        <w:tab/>
      </w:r>
      <w:r>
        <w:rPr>
          <w:i/>
        </w:rPr>
        <w:tab/>
        <w:t>Source: Huawei, Hisilicon</w:t>
      </w:r>
    </w:p>
    <w:p w14:paraId="58D651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32FD70" w14:textId="217357BC" w:rsidR="00042C20" w:rsidRDefault="00042C20" w:rsidP="00042C20">
      <w:pPr>
        <w:rPr>
          <w:rFonts w:ascii="Arial" w:hAnsi="Arial" w:cs="Arial"/>
          <w:b/>
          <w:sz w:val="24"/>
        </w:rPr>
      </w:pPr>
      <w:r>
        <w:rPr>
          <w:rFonts w:ascii="Arial" w:hAnsi="Arial" w:cs="Arial"/>
          <w:b/>
          <w:color w:val="0000FF"/>
          <w:sz w:val="24"/>
        </w:rPr>
        <w:t>R5-216995</w:t>
      </w:r>
      <w:r>
        <w:rPr>
          <w:rFonts w:ascii="Arial" w:hAnsi="Arial" w:cs="Arial"/>
          <w:b/>
          <w:color w:val="0000FF"/>
          <w:sz w:val="24"/>
        </w:rPr>
        <w:tab/>
      </w:r>
      <w:r>
        <w:rPr>
          <w:rFonts w:ascii="Arial" w:hAnsi="Arial" w:cs="Arial"/>
          <w:b/>
          <w:sz w:val="24"/>
        </w:rPr>
        <w:t>Correction to NR TC 6.4.1.1-PLMN Selection Higher priority</w:t>
      </w:r>
    </w:p>
    <w:p w14:paraId="53843D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CR-2556  Cat: F (Rel-16)</w:t>
      </w:r>
      <w:r>
        <w:rPr>
          <w:i/>
        </w:rPr>
        <w:br/>
      </w:r>
      <w:r>
        <w:rPr>
          <w:i/>
        </w:rPr>
        <w:br/>
      </w:r>
      <w:r>
        <w:rPr>
          <w:i/>
        </w:rPr>
        <w:tab/>
      </w:r>
      <w:r>
        <w:rPr>
          <w:i/>
        </w:rPr>
        <w:tab/>
      </w:r>
      <w:r>
        <w:rPr>
          <w:i/>
        </w:rPr>
        <w:tab/>
      </w:r>
      <w:r>
        <w:rPr>
          <w:i/>
        </w:rPr>
        <w:tab/>
      </w:r>
      <w:r>
        <w:rPr>
          <w:i/>
        </w:rPr>
        <w:tab/>
        <w:t>Source: Huawei, Hisilicon</w:t>
      </w:r>
    </w:p>
    <w:p w14:paraId="57A572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F9803E" w14:textId="74108C17" w:rsidR="00042C20" w:rsidRDefault="00042C20" w:rsidP="00042C20">
      <w:pPr>
        <w:rPr>
          <w:rFonts w:ascii="Arial" w:hAnsi="Arial" w:cs="Arial"/>
          <w:b/>
          <w:sz w:val="24"/>
        </w:rPr>
      </w:pPr>
      <w:r>
        <w:rPr>
          <w:rFonts w:ascii="Arial" w:hAnsi="Arial" w:cs="Arial"/>
          <w:b/>
          <w:color w:val="0000FF"/>
          <w:sz w:val="24"/>
        </w:rPr>
        <w:t>R5-216996</w:t>
      </w:r>
      <w:r>
        <w:rPr>
          <w:rFonts w:ascii="Arial" w:hAnsi="Arial" w:cs="Arial"/>
          <w:b/>
          <w:color w:val="0000FF"/>
          <w:sz w:val="24"/>
        </w:rPr>
        <w:tab/>
      </w:r>
      <w:r>
        <w:rPr>
          <w:rFonts w:ascii="Arial" w:hAnsi="Arial" w:cs="Arial"/>
          <w:b/>
          <w:sz w:val="24"/>
        </w:rPr>
        <w:t xml:space="preserve">Correction to NR TC 6.1.2.9-Cell Selection </w:t>
      </w:r>
      <w:proofErr w:type="spellStart"/>
      <w:r>
        <w:rPr>
          <w:rFonts w:ascii="Arial" w:hAnsi="Arial" w:cs="Arial"/>
          <w:b/>
          <w:sz w:val="24"/>
        </w:rPr>
        <w:t>Qqualmin</w:t>
      </w:r>
      <w:proofErr w:type="spellEnd"/>
    </w:p>
    <w:p w14:paraId="443860F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CR-2557  Cat: F (Rel-16)</w:t>
      </w:r>
      <w:r>
        <w:rPr>
          <w:i/>
        </w:rPr>
        <w:br/>
      </w:r>
      <w:r>
        <w:rPr>
          <w:i/>
        </w:rPr>
        <w:br/>
      </w:r>
      <w:r>
        <w:rPr>
          <w:i/>
        </w:rPr>
        <w:tab/>
      </w:r>
      <w:r>
        <w:rPr>
          <w:i/>
        </w:rPr>
        <w:tab/>
      </w:r>
      <w:r>
        <w:rPr>
          <w:i/>
        </w:rPr>
        <w:tab/>
      </w:r>
      <w:r>
        <w:rPr>
          <w:i/>
        </w:rPr>
        <w:tab/>
      </w:r>
      <w:r>
        <w:rPr>
          <w:i/>
        </w:rPr>
        <w:tab/>
        <w:t>Source: Huawei, Hisilicon</w:t>
      </w:r>
    </w:p>
    <w:p w14:paraId="7B8BF0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B4F32" w14:textId="3179DDD7" w:rsidR="00042C20" w:rsidRDefault="00042C20" w:rsidP="00042C20">
      <w:pPr>
        <w:rPr>
          <w:rFonts w:ascii="Arial" w:hAnsi="Arial" w:cs="Arial"/>
          <w:b/>
          <w:sz w:val="24"/>
        </w:rPr>
      </w:pPr>
      <w:r>
        <w:rPr>
          <w:rFonts w:ascii="Arial" w:hAnsi="Arial" w:cs="Arial"/>
          <w:b/>
          <w:color w:val="0000FF"/>
          <w:sz w:val="24"/>
        </w:rPr>
        <w:t>R5-216997</w:t>
      </w:r>
      <w:r>
        <w:rPr>
          <w:rFonts w:ascii="Arial" w:hAnsi="Arial" w:cs="Arial"/>
          <w:b/>
          <w:color w:val="0000FF"/>
          <w:sz w:val="24"/>
        </w:rPr>
        <w:tab/>
      </w:r>
      <w:r>
        <w:rPr>
          <w:rFonts w:ascii="Arial" w:hAnsi="Arial" w:cs="Arial"/>
          <w:b/>
          <w:sz w:val="24"/>
        </w:rPr>
        <w:t>Correction to System Information Combination of SOR TCs 6.3.1.X</w:t>
      </w:r>
    </w:p>
    <w:p w14:paraId="6C3065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CR-2558  Cat: F (Rel-16)</w:t>
      </w:r>
      <w:r>
        <w:rPr>
          <w:i/>
        </w:rPr>
        <w:br/>
      </w:r>
      <w:r>
        <w:rPr>
          <w:i/>
        </w:rPr>
        <w:br/>
      </w:r>
      <w:r>
        <w:rPr>
          <w:i/>
        </w:rPr>
        <w:tab/>
      </w:r>
      <w:r>
        <w:rPr>
          <w:i/>
        </w:rPr>
        <w:tab/>
      </w:r>
      <w:r>
        <w:rPr>
          <w:i/>
        </w:rPr>
        <w:tab/>
      </w:r>
      <w:r>
        <w:rPr>
          <w:i/>
        </w:rPr>
        <w:tab/>
      </w:r>
      <w:r>
        <w:rPr>
          <w:i/>
        </w:rPr>
        <w:tab/>
        <w:t>Source: Huawei, Hisilicon</w:t>
      </w:r>
    </w:p>
    <w:p w14:paraId="4B6FD000" w14:textId="77777777" w:rsidR="00042C20" w:rsidRDefault="00042C20" w:rsidP="00042C20">
      <w:pPr>
        <w:rPr>
          <w:rFonts w:ascii="Arial" w:hAnsi="Arial" w:cs="Arial"/>
          <w:b/>
        </w:rPr>
      </w:pPr>
      <w:r>
        <w:rPr>
          <w:rFonts w:ascii="Arial" w:hAnsi="Arial" w:cs="Arial"/>
          <w:b/>
        </w:rPr>
        <w:t xml:space="preserve">Discussion: </w:t>
      </w:r>
    </w:p>
    <w:p w14:paraId="4C76E526" w14:textId="77777777" w:rsidR="00042C20" w:rsidRDefault="00042C20" w:rsidP="00042C20">
      <w:r>
        <w:t>r1</w:t>
      </w:r>
    </w:p>
    <w:p w14:paraId="603911B8" w14:textId="77777777" w:rsidR="00042C20" w:rsidRDefault="00042C20" w:rsidP="00042C20">
      <w:r>
        <w:t>Remove steps 17Aa1a1 to 17Aa3a1 of TC 6.3.1.5 which are introduced in R5-214586 and actually not needed.</w:t>
      </w:r>
    </w:p>
    <w:p w14:paraId="78FC7C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R5-217805</w:t>
      </w:r>
      <w:r>
        <w:rPr>
          <w:color w:val="993300"/>
          <w:u w:val="single"/>
        </w:rPr>
        <w:t>.</w:t>
      </w:r>
    </w:p>
    <w:p w14:paraId="2B405D58" w14:textId="7867284F" w:rsidR="00042C20" w:rsidRDefault="00042C20" w:rsidP="00042C20">
      <w:pPr>
        <w:rPr>
          <w:rFonts w:ascii="Arial" w:hAnsi="Arial" w:cs="Arial"/>
          <w:b/>
          <w:sz w:val="24"/>
        </w:rPr>
      </w:pPr>
      <w:r>
        <w:rPr>
          <w:rFonts w:ascii="Arial" w:hAnsi="Arial" w:cs="Arial"/>
          <w:b/>
          <w:color w:val="0000FF"/>
          <w:sz w:val="24"/>
        </w:rPr>
        <w:t>R5-217805</w:t>
      </w:r>
      <w:r>
        <w:rPr>
          <w:rFonts w:ascii="Arial" w:hAnsi="Arial" w:cs="Arial"/>
          <w:b/>
          <w:color w:val="0000FF"/>
          <w:sz w:val="24"/>
        </w:rPr>
        <w:tab/>
      </w:r>
      <w:r>
        <w:rPr>
          <w:rFonts w:ascii="Arial" w:hAnsi="Arial" w:cs="Arial"/>
          <w:b/>
          <w:sz w:val="24"/>
        </w:rPr>
        <w:t>Correction to System Information Combination of SOR TCs 6.3.1.X</w:t>
      </w:r>
    </w:p>
    <w:p w14:paraId="0B3F9E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CR-2558  rev 1 Cat: F (Rel-16)</w:t>
      </w:r>
      <w:r>
        <w:rPr>
          <w:i/>
        </w:rPr>
        <w:br/>
      </w:r>
      <w:r>
        <w:rPr>
          <w:i/>
        </w:rPr>
        <w:br/>
      </w:r>
      <w:r>
        <w:rPr>
          <w:i/>
        </w:rPr>
        <w:tab/>
      </w:r>
      <w:r>
        <w:rPr>
          <w:i/>
        </w:rPr>
        <w:tab/>
      </w:r>
      <w:r>
        <w:rPr>
          <w:i/>
        </w:rPr>
        <w:tab/>
      </w:r>
      <w:r>
        <w:rPr>
          <w:i/>
        </w:rPr>
        <w:tab/>
      </w:r>
      <w:r>
        <w:rPr>
          <w:i/>
        </w:rPr>
        <w:tab/>
        <w:t>Source: Huawei, Hisilicon</w:t>
      </w:r>
    </w:p>
    <w:p w14:paraId="12478DCA" w14:textId="77777777" w:rsidR="00042C20" w:rsidRDefault="00042C20" w:rsidP="00042C20">
      <w:pPr>
        <w:rPr>
          <w:color w:val="808080"/>
        </w:rPr>
      </w:pPr>
      <w:r>
        <w:rPr>
          <w:color w:val="808080"/>
        </w:rPr>
        <w:t>(Replaces R5-216997)</w:t>
      </w:r>
    </w:p>
    <w:p w14:paraId="78FF66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25829" w14:textId="12205BF6" w:rsidR="00042C20" w:rsidRDefault="00042C20" w:rsidP="00042C20">
      <w:pPr>
        <w:rPr>
          <w:rFonts w:ascii="Arial" w:hAnsi="Arial" w:cs="Arial"/>
          <w:b/>
          <w:sz w:val="24"/>
        </w:rPr>
      </w:pPr>
      <w:r>
        <w:rPr>
          <w:rFonts w:ascii="Arial" w:hAnsi="Arial" w:cs="Arial"/>
          <w:b/>
          <w:color w:val="0000FF"/>
          <w:sz w:val="24"/>
        </w:rPr>
        <w:t>R5-217075</w:t>
      </w:r>
      <w:r>
        <w:rPr>
          <w:rFonts w:ascii="Arial" w:hAnsi="Arial" w:cs="Arial"/>
          <w:b/>
          <w:color w:val="0000FF"/>
          <w:sz w:val="24"/>
        </w:rPr>
        <w:tab/>
      </w:r>
      <w:r>
        <w:rPr>
          <w:rFonts w:ascii="Arial" w:hAnsi="Arial" w:cs="Arial"/>
          <w:b/>
          <w:sz w:val="24"/>
        </w:rPr>
        <w:t>Update of FR2 q-</w:t>
      </w:r>
      <w:proofErr w:type="spellStart"/>
      <w:r>
        <w:rPr>
          <w:rFonts w:ascii="Arial" w:hAnsi="Arial" w:cs="Arial"/>
          <w:b/>
          <w:sz w:val="24"/>
        </w:rPr>
        <w:t>RxLevMin</w:t>
      </w:r>
      <w:proofErr w:type="spellEnd"/>
      <w:r>
        <w:rPr>
          <w:rFonts w:ascii="Arial" w:hAnsi="Arial" w:cs="Arial"/>
          <w:b/>
          <w:sz w:val="24"/>
        </w:rPr>
        <w:t xml:space="preserve"> for Idle mode TC 6.1.2.1</w:t>
      </w:r>
    </w:p>
    <w:p w14:paraId="5200E4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CR-2583  Cat: F (Rel-16)</w:t>
      </w:r>
      <w:r>
        <w:rPr>
          <w:i/>
        </w:rPr>
        <w:br/>
      </w:r>
      <w:r>
        <w:rPr>
          <w:i/>
        </w:rPr>
        <w:br/>
      </w:r>
      <w:r>
        <w:rPr>
          <w:i/>
        </w:rPr>
        <w:tab/>
      </w:r>
      <w:r>
        <w:rPr>
          <w:i/>
        </w:rPr>
        <w:tab/>
      </w:r>
      <w:r>
        <w:rPr>
          <w:i/>
        </w:rPr>
        <w:tab/>
      </w:r>
      <w:r>
        <w:rPr>
          <w:i/>
        </w:rPr>
        <w:tab/>
      </w:r>
      <w:r>
        <w:rPr>
          <w:i/>
        </w:rPr>
        <w:tab/>
        <w:t>Source: MediaTek Inc.</w:t>
      </w:r>
    </w:p>
    <w:p w14:paraId="6D63633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AFA6" w14:textId="45F29388" w:rsidR="00042C20" w:rsidRDefault="00042C20" w:rsidP="00042C20">
      <w:pPr>
        <w:rPr>
          <w:rFonts w:ascii="Arial" w:hAnsi="Arial" w:cs="Arial"/>
          <w:b/>
          <w:sz w:val="24"/>
        </w:rPr>
      </w:pPr>
      <w:r>
        <w:rPr>
          <w:rFonts w:ascii="Arial" w:hAnsi="Arial" w:cs="Arial"/>
          <w:b/>
          <w:color w:val="0000FF"/>
          <w:sz w:val="24"/>
        </w:rPr>
        <w:t>R5-217076</w:t>
      </w:r>
      <w:r>
        <w:rPr>
          <w:rFonts w:ascii="Arial" w:hAnsi="Arial" w:cs="Arial"/>
          <w:b/>
          <w:color w:val="0000FF"/>
          <w:sz w:val="24"/>
        </w:rPr>
        <w:tab/>
      </w:r>
      <w:r>
        <w:rPr>
          <w:rFonts w:ascii="Arial" w:hAnsi="Arial" w:cs="Arial"/>
          <w:b/>
          <w:sz w:val="24"/>
        </w:rPr>
        <w:t>Editorial update of Idle mode TC 6.1.2.x</w:t>
      </w:r>
    </w:p>
    <w:p w14:paraId="567274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CR-2584  Cat: F (Rel-16)</w:t>
      </w:r>
      <w:r>
        <w:rPr>
          <w:i/>
        </w:rPr>
        <w:br/>
      </w:r>
      <w:r>
        <w:rPr>
          <w:i/>
        </w:rPr>
        <w:br/>
      </w:r>
      <w:r>
        <w:rPr>
          <w:i/>
        </w:rPr>
        <w:tab/>
      </w:r>
      <w:r>
        <w:rPr>
          <w:i/>
        </w:rPr>
        <w:tab/>
      </w:r>
      <w:r>
        <w:rPr>
          <w:i/>
        </w:rPr>
        <w:tab/>
      </w:r>
      <w:r>
        <w:rPr>
          <w:i/>
        </w:rPr>
        <w:tab/>
      </w:r>
      <w:r>
        <w:rPr>
          <w:i/>
        </w:rPr>
        <w:tab/>
        <w:t>Source: MediaTek Inc.</w:t>
      </w:r>
    </w:p>
    <w:p w14:paraId="76DD91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2B249" w14:textId="2E542603" w:rsidR="00042C20" w:rsidRDefault="00042C20" w:rsidP="00042C20">
      <w:pPr>
        <w:rPr>
          <w:rFonts w:ascii="Arial" w:hAnsi="Arial" w:cs="Arial"/>
          <w:b/>
          <w:sz w:val="24"/>
        </w:rPr>
      </w:pPr>
      <w:r>
        <w:rPr>
          <w:rFonts w:ascii="Arial" w:hAnsi="Arial" w:cs="Arial"/>
          <w:b/>
          <w:color w:val="0000FF"/>
          <w:sz w:val="24"/>
        </w:rPr>
        <w:t>R5-217188</w:t>
      </w:r>
      <w:r>
        <w:rPr>
          <w:rFonts w:ascii="Arial" w:hAnsi="Arial" w:cs="Arial"/>
          <w:b/>
          <w:color w:val="0000FF"/>
          <w:sz w:val="24"/>
        </w:rPr>
        <w:tab/>
      </w:r>
      <w:r>
        <w:rPr>
          <w:rFonts w:ascii="Arial" w:hAnsi="Arial" w:cs="Arial"/>
          <w:b/>
          <w:sz w:val="24"/>
        </w:rPr>
        <w:t>Editorial update of table numbers for Idle mode TC 6.2.3.3 and 6.2.3.4</w:t>
      </w:r>
    </w:p>
    <w:p w14:paraId="5E2E16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CR-2599  Cat: F (Rel-16)</w:t>
      </w:r>
      <w:r>
        <w:rPr>
          <w:i/>
        </w:rPr>
        <w:br/>
      </w:r>
      <w:r>
        <w:rPr>
          <w:i/>
        </w:rPr>
        <w:br/>
      </w:r>
      <w:r>
        <w:rPr>
          <w:i/>
        </w:rPr>
        <w:tab/>
      </w:r>
      <w:r>
        <w:rPr>
          <w:i/>
        </w:rPr>
        <w:tab/>
      </w:r>
      <w:r>
        <w:rPr>
          <w:i/>
        </w:rPr>
        <w:tab/>
      </w:r>
      <w:r>
        <w:rPr>
          <w:i/>
        </w:rPr>
        <w:tab/>
      </w:r>
      <w:r>
        <w:rPr>
          <w:i/>
        </w:rPr>
        <w:tab/>
        <w:t>Source: MediaTek Inc.</w:t>
      </w:r>
    </w:p>
    <w:p w14:paraId="76D782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31B3A" w14:textId="2E6CE00A" w:rsidR="00042C20" w:rsidRDefault="00042C20" w:rsidP="00042C20">
      <w:pPr>
        <w:rPr>
          <w:rFonts w:ascii="Arial" w:hAnsi="Arial" w:cs="Arial"/>
          <w:b/>
          <w:sz w:val="24"/>
        </w:rPr>
      </w:pPr>
      <w:r>
        <w:rPr>
          <w:rFonts w:ascii="Arial" w:hAnsi="Arial" w:cs="Arial"/>
          <w:b/>
          <w:color w:val="0000FF"/>
          <w:sz w:val="24"/>
        </w:rPr>
        <w:t>R5-217272</w:t>
      </w:r>
      <w:r>
        <w:rPr>
          <w:rFonts w:ascii="Arial" w:hAnsi="Arial" w:cs="Arial"/>
          <w:b/>
          <w:color w:val="0000FF"/>
          <w:sz w:val="24"/>
        </w:rPr>
        <w:tab/>
      </w:r>
      <w:r>
        <w:rPr>
          <w:rFonts w:ascii="Arial" w:hAnsi="Arial" w:cs="Arial"/>
          <w:b/>
          <w:sz w:val="24"/>
        </w:rPr>
        <w:t>Correction to MFBI test case 6.1.2.23</w:t>
      </w:r>
    </w:p>
    <w:p w14:paraId="62D8C1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CR-2604  Cat: F (Rel-16)</w:t>
      </w:r>
      <w:r>
        <w:rPr>
          <w:i/>
        </w:rPr>
        <w:br/>
      </w:r>
      <w:r>
        <w:rPr>
          <w:i/>
        </w:rPr>
        <w:br/>
      </w:r>
      <w:r>
        <w:rPr>
          <w:i/>
        </w:rPr>
        <w:tab/>
      </w:r>
      <w:r>
        <w:rPr>
          <w:i/>
        </w:rPr>
        <w:tab/>
      </w:r>
      <w:r>
        <w:rPr>
          <w:i/>
        </w:rPr>
        <w:tab/>
      </w:r>
      <w:r>
        <w:rPr>
          <w:i/>
        </w:rPr>
        <w:tab/>
      </w:r>
      <w:r>
        <w:rPr>
          <w:i/>
        </w:rPr>
        <w:tab/>
        <w:t>Source: Keysight Technologies UK, Qualcomm</w:t>
      </w:r>
    </w:p>
    <w:p w14:paraId="38ED6D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DB9D00" w14:textId="27CF6CF0" w:rsidR="00042C20" w:rsidRDefault="00042C20" w:rsidP="00042C20">
      <w:pPr>
        <w:rPr>
          <w:rFonts w:ascii="Arial" w:hAnsi="Arial" w:cs="Arial"/>
          <w:b/>
          <w:sz w:val="24"/>
        </w:rPr>
      </w:pPr>
      <w:r>
        <w:rPr>
          <w:rFonts w:ascii="Arial" w:hAnsi="Arial" w:cs="Arial"/>
          <w:b/>
          <w:color w:val="0000FF"/>
          <w:sz w:val="24"/>
        </w:rPr>
        <w:t>R5-217273</w:t>
      </w:r>
      <w:r>
        <w:rPr>
          <w:rFonts w:ascii="Arial" w:hAnsi="Arial" w:cs="Arial"/>
          <w:b/>
          <w:color w:val="0000FF"/>
          <w:sz w:val="24"/>
        </w:rPr>
        <w:tab/>
      </w:r>
      <w:r>
        <w:rPr>
          <w:rFonts w:ascii="Arial" w:hAnsi="Arial" w:cs="Arial"/>
          <w:b/>
          <w:sz w:val="24"/>
        </w:rPr>
        <w:t>Correction to SOR test case 6.3.1.3</w:t>
      </w:r>
    </w:p>
    <w:p w14:paraId="6D7FC4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CR-2605  Cat: F (Rel-16)</w:t>
      </w:r>
      <w:r>
        <w:rPr>
          <w:i/>
        </w:rPr>
        <w:br/>
      </w:r>
      <w:r>
        <w:rPr>
          <w:i/>
        </w:rPr>
        <w:br/>
      </w:r>
      <w:r>
        <w:rPr>
          <w:i/>
        </w:rPr>
        <w:tab/>
      </w:r>
      <w:r>
        <w:rPr>
          <w:i/>
        </w:rPr>
        <w:tab/>
      </w:r>
      <w:r>
        <w:rPr>
          <w:i/>
        </w:rPr>
        <w:tab/>
      </w:r>
      <w:r>
        <w:rPr>
          <w:i/>
        </w:rPr>
        <w:tab/>
      </w:r>
      <w:r>
        <w:rPr>
          <w:i/>
        </w:rPr>
        <w:tab/>
        <w:t>Source: Keysight Technologies UK</w:t>
      </w:r>
    </w:p>
    <w:p w14:paraId="34656E9D" w14:textId="77777777" w:rsidR="00042C20" w:rsidRDefault="00042C20" w:rsidP="00042C20">
      <w:pPr>
        <w:rPr>
          <w:rFonts w:ascii="Arial" w:hAnsi="Arial" w:cs="Arial"/>
          <w:b/>
        </w:rPr>
      </w:pPr>
      <w:r>
        <w:rPr>
          <w:rFonts w:ascii="Arial" w:hAnsi="Arial" w:cs="Arial"/>
          <w:b/>
        </w:rPr>
        <w:t xml:space="preserve">Discussion: </w:t>
      </w:r>
    </w:p>
    <w:p w14:paraId="76B23335" w14:textId="77777777" w:rsidR="00042C20" w:rsidRDefault="00042C20" w:rsidP="00042C20">
      <w:r>
        <w:t>late doc</w:t>
      </w:r>
    </w:p>
    <w:p w14:paraId="592873AC" w14:textId="77777777" w:rsidR="00042C20" w:rsidRDefault="00042C20" w:rsidP="00042C20">
      <w:r>
        <w:t>comments from Keysight UK/TF160.</w:t>
      </w:r>
    </w:p>
    <w:p w14:paraId="5D73D95E" w14:textId="77777777" w:rsidR="00042C20" w:rsidRDefault="00042C20" w:rsidP="00042C20">
      <w:r>
        <w:t>r2</w:t>
      </w:r>
    </w:p>
    <w:p w14:paraId="7A0301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R5-217996</w:t>
      </w:r>
      <w:r>
        <w:rPr>
          <w:color w:val="993300"/>
          <w:u w:val="single"/>
        </w:rPr>
        <w:t>.</w:t>
      </w:r>
    </w:p>
    <w:p w14:paraId="5B9305FB" w14:textId="400E80F4" w:rsidR="00042C20" w:rsidRDefault="00042C20" w:rsidP="00042C20">
      <w:pPr>
        <w:rPr>
          <w:rFonts w:ascii="Arial" w:hAnsi="Arial" w:cs="Arial"/>
          <w:b/>
          <w:sz w:val="24"/>
        </w:rPr>
      </w:pPr>
      <w:r>
        <w:rPr>
          <w:rFonts w:ascii="Arial" w:hAnsi="Arial" w:cs="Arial"/>
          <w:b/>
          <w:color w:val="0000FF"/>
          <w:sz w:val="24"/>
        </w:rPr>
        <w:t>R5-217996</w:t>
      </w:r>
      <w:r>
        <w:rPr>
          <w:rFonts w:ascii="Arial" w:hAnsi="Arial" w:cs="Arial"/>
          <w:b/>
          <w:color w:val="0000FF"/>
          <w:sz w:val="24"/>
        </w:rPr>
        <w:tab/>
      </w:r>
      <w:r>
        <w:rPr>
          <w:rFonts w:ascii="Arial" w:hAnsi="Arial" w:cs="Arial"/>
          <w:b/>
          <w:sz w:val="24"/>
        </w:rPr>
        <w:t>Correction to SOR test case 6.3.1.3</w:t>
      </w:r>
    </w:p>
    <w:p w14:paraId="592727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CR-2605  rev 1 Cat: F (Rel-16)</w:t>
      </w:r>
      <w:r>
        <w:rPr>
          <w:i/>
        </w:rPr>
        <w:br/>
      </w:r>
      <w:r>
        <w:rPr>
          <w:i/>
        </w:rPr>
        <w:br/>
      </w:r>
      <w:r>
        <w:rPr>
          <w:i/>
        </w:rPr>
        <w:tab/>
      </w:r>
      <w:r>
        <w:rPr>
          <w:i/>
        </w:rPr>
        <w:tab/>
      </w:r>
      <w:r>
        <w:rPr>
          <w:i/>
        </w:rPr>
        <w:tab/>
      </w:r>
      <w:r>
        <w:rPr>
          <w:i/>
        </w:rPr>
        <w:tab/>
      </w:r>
      <w:r>
        <w:rPr>
          <w:i/>
        </w:rPr>
        <w:tab/>
        <w:t>Source: Keysight Technologies UK</w:t>
      </w:r>
    </w:p>
    <w:p w14:paraId="0932771B" w14:textId="77777777" w:rsidR="00042C20" w:rsidRDefault="00042C20" w:rsidP="00042C20">
      <w:pPr>
        <w:rPr>
          <w:color w:val="808080"/>
        </w:rPr>
      </w:pPr>
      <w:r>
        <w:rPr>
          <w:color w:val="808080"/>
        </w:rPr>
        <w:t>(Replaces R5-217273)</w:t>
      </w:r>
    </w:p>
    <w:p w14:paraId="11383F6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5E217" w14:textId="37644777" w:rsidR="00042C20" w:rsidRDefault="00042C20" w:rsidP="00042C20">
      <w:pPr>
        <w:rPr>
          <w:rFonts w:ascii="Arial" w:hAnsi="Arial" w:cs="Arial"/>
          <w:b/>
          <w:sz w:val="24"/>
        </w:rPr>
      </w:pPr>
      <w:r>
        <w:rPr>
          <w:rFonts w:ascii="Arial" w:hAnsi="Arial" w:cs="Arial"/>
          <w:b/>
          <w:color w:val="0000FF"/>
          <w:sz w:val="24"/>
        </w:rPr>
        <w:t>R5-217683</w:t>
      </w:r>
      <w:r>
        <w:rPr>
          <w:rFonts w:ascii="Arial" w:hAnsi="Arial" w:cs="Arial"/>
          <w:b/>
          <w:color w:val="0000FF"/>
          <w:sz w:val="24"/>
        </w:rPr>
        <w:tab/>
      </w:r>
      <w:r>
        <w:rPr>
          <w:rFonts w:ascii="Arial" w:hAnsi="Arial" w:cs="Arial"/>
          <w:b/>
          <w:sz w:val="24"/>
        </w:rPr>
        <w:t>Correction of MFBI test case 6.1.2.23</w:t>
      </w:r>
    </w:p>
    <w:p w14:paraId="40DC77A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CR-2647  Cat: F (Rel-16)</w:t>
      </w:r>
      <w:r>
        <w:rPr>
          <w:i/>
        </w:rPr>
        <w:br/>
      </w:r>
      <w:r>
        <w:rPr>
          <w:i/>
        </w:rPr>
        <w:br/>
      </w:r>
      <w:r>
        <w:rPr>
          <w:i/>
        </w:rPr>
        <w:tab/>
      </w:r>
      <w:r>
        <w:rPr>
          <w:i/>
        </w:rPr>
        <w:tab/>
      </w:r>
      <w:r>
        <w:rPr>
          <w:i/>
        </w:rPr>
        <w:tab/>
      </w:r>
      <w:r>
        <w:rPr>
          <w:i/>
        </w:rPr>
        <w:tab/>
      </w:r>
      <w:r>
        <w:rPr>
          <w:i/>
        </w:rPr>
        <w:tab/>
        <w:t>Source: Qualcomm Incorporated, Keysight</w:t>
      </w:r>
    </w:p>
    <w:p w14:paraId="5B14A0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3EFBA" w14:textId="77777777" w:rsidR="00042C20" w:rsidRDefault="00042C20" w:rsidP="00042C20">
      <w:pPr>
        <w:pStyle w:val="Heading6"/>
      </w:pPr>
      <w:bookmarkStart w:id="1143" w:name="_Toc89039629"/>
      <w:bookmarkStart w:id="1144" w:name="_Toc90995017"/>
      <w:r>
        <w:lastRenderedPageBreak/>
        <w:t>6.3.1.4.3</w:t>
      </w:r>
      <w:r>
        <w:tab/>
        <w:t>Layer 2</w:t>
      </w:r>
      <w:bookmarkEnd w:id="1143"/>
      <w:bookmarkEnd w:id="1144"/>
    </w:p>
    <w:p w14:paraId="58ACFE0C" w14:textId="77777777" w:rsidR="00042C20" w:rsidRDefault="00042C20" w:rsidP="00042C20">
      <w:pPr>
        <w:pStyle w:val="Heading7"/>
      </w:pPr>
      <w:bookmarkStart w:id="1145" w:name="_Toc89039630"/>
      <w:bookmarkStart w:id="1146" w:name="_Toc90995018"/>
      <w:r>
        <w:t>6.3.1.4.3.1</w:t>
      </w:r>
      <w:r>
        <w:tab/>
        <w:t>NR Layer 2</w:t>
      </w:r>
      <w:bookmarkEnd w:id="1145"/>
      <w:bookmarkEnd w:id="1146"/>
    </w:p>
    <w:p w14:paraId="769D841A" w14:textId="77777777" w:rsidR="00042C20" w:rsidRDefault="00042C20" w:rsidP="00042C20">
      <w:pPr>
        <w:pStyle w:val="Heading7"/>
      </w:pPr>
      <w:bookmarkStart w:id="1147" w:name="_Toc89039631"/>
      <w:bookmarkStart w:id="1148" w:name="_Toc90995019"/>
      <w:r>
        <w:t>6.3.1.4.3.1.1</w:t>
      </w:r>
      <w:r>
        <w:tab/>
        <w:t>Common Test Case Specific Values for Layer 2 (Clause 7.1.0)</w:t>
      </w:r>
      <w:bookmarkEnd w:id="1147"/>
      <w:bookmarkEnd w:id="1148"/>
    </w:p>
    <w:p w14:paraId="5645B6A4" w14:textId="77777777" w:rsidR="00042C20" w:rsidRDefault="00042C20" w:rsidP="00042C20">
      <w:pPr>
        <w:pStyle w:val="Heading7"/>
      </w:pPr>
      <w:bookmarkStart w:id="1149" w:name="_Toc89039632"/>
      <w:bookmarkStart w:id="1150" w:name="_Toc90995020"/>
      <w:r>
        <w:t>6.3.1.4.3.1.2</w:t>
      </w:r>
      <w:r>
        <w:tab/>
        <w:t>MAC</w:t>
      </w:r>
      <w:bookmarkEnd w:id="1149"/>
      <w:bookmarkEnd w:id="1150"/>
    </w:p>
    <w:p w14:paraId="1D167D38" w14:textId="4E1F81A2" w:rsidR="00042C20" w:rsidRDefault="00042C20" w:rsidP="00042C20">
      <w:pPr>
        <w:rPr>
          <w:rFonts w:ascii="Arial" w:hAnsi="Arial" w:cs="Arial"/>
          <w:b/>
          <w:sz w:val="24"/>
        </w:rPr>
      </w:pPr>
      <w:r>
        <w:rPr>
          <w:rFonts w:ascii="Arial" w:hAnsi="Arial" w:cs="Arial"/>
          <w:b/>
          <w:color w:val="0000FF"/>
          <w:sz w:val="24"/>
        </w:rPr>
        <w:t>R5-217108</w:t>
      </w:r>
      <w:r>
        <w:rPr>
          <w:rFonts w:ascii="Arial" w:hAnsi="Arial" w:cs="Arial"/>
          <w:b/>
          <w:color w:val="0000FF"/>
          <w:sz w:val="24"/>
        </w:rPr>
        <w:tab/>
      </w:r>
      <w:r>
        <w:rPr>
          <w:rFonts w:ascii="Arial" w:hAnsi="Arial" w:cs="Arial"/>
          <w:b/>
          <w:sz w:val="24"/>
        </w:rPr>
        <w:t>Correction to NR-DC testcase 7.1.1.11.1</w:t>
      </w:r>
    </w:p>
    <w:p w14:paraId="6BAD5D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CR-2595  Cat: F (Rel-16)</w:t>
      </w:r>
      <w:r>
        <w:rPr>
          <w:i/>
        </w:rPr>
        <w:br/>
      </w:r>
      <w:r>
        <w:rPr>
          <w:i/>
        </w:rPr>
        <w:br/>
      </w:r>
      <w:r>
        <w:rPr>
          <w:i/>
        </w:rPr>
        <w:tab/>
      </w:r>
      <w:r>
        <w:rPr>
          <w:i/>
        </w:rPr>
        <w:tab/>
      </w:r>
      <w:r>
        <w:rPr>
          <w:i/>
        </w:rPr>
        <w:tab/>
      </w:r>
      <w:r>
        <w:rPr>
          <w:i/>
        </w:rPr>
        <w:tab/>
      </w:r>
      <w:r>
        <w:rPr>
          <w:i/>
        </w:rPr>
        <w:tab/>
        <w:t>Source: ROHDE &amp; SCHWARZ, Qualcomm, Keysight</w:t>
      </w:r>
    </w:p>
    <w:p w14:paraId="63D99A00" w14:textId="77777777" w:rsidR="00042C20" w:rsidRDefault="00042C20" w:rsidP="00042C20">
      <w:pPr>
        <w:rPr>
          <w:rFonts w:ascii="Arial" w:hAnsi="Arial" w:cs="Arial"/>
          <w:b/>
        </w:rPr>
      </w:pPr>
      <w:r>
        <w:rPr>
          <w:rFonts w:ascii="Arial" w:hAnsi="Arial" w:cs="Arial"/>
          <w:b/>
        </w:rPr>
        <w:t xml:space="preserve">Discussion: </w:t>
      </w:r>
    </w:p>
    <w:p w14:paraId="4ED54C83" w14:textId="77777777" w:rsidR="00042C20" w:rsidRDefault="00042C20" w:rsidP="00042C20">
      <w:r>
        <w:t xml:space="preserve">Anritsu: Since we have a limitation with FR1 OTA signal level due to lack calibration procedure, I understand we are skipping some portion of TP2 to make the test verifiable. I see there is a some compromise.  </w:t>
      </w:r>
    </w:p>
    <w:p w14:paraId="5A592D4A" w14:textId="77777777" w:rsidR="00042C20" w:rsidRDefault="00042C20" w:rsidP="00042C20">
      <w:r>
        <w:t>r2</w:t>
      </w:r>
    </w:p>
    <w:p w14:paraId="58C1BA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R5-217806</w:t>
      </w:r>
      <w:r>
        <w:rPr>
          <w:color w:val="993300"/>
          <w:u w:val="single"/>
        </w:rPr>
        <w:t>.</w:t>
      </w:r>
    </w:p>
    <w:p w14:paraId="29BD057C" w14:textId="688186D3" w:rsidR="00042C20" w:rsidRDefault="00042C20" w:rsidP="00042C20">
      <w:pPr>
        <w:rPr>
          <w:rFonts w:ascii="Arial" w:hAnsi="Arial" w:cs="Arial"/>
          <w:b/>
          <w:sz w:val="24"/>
        </w:rPr>
      </w:pPr>
      <w:r>
        <w:rPr>
          <w:rFonts w:ascii="Arial" w:hAnsi="Arial" w:cs="Arial"/>
          <w:b/>
          <w:color w:val="0000FF"/>
          <w:sz w:val="24"/>
        </w:rPr>
        <w:t>R5-217806</w:t>
      </w:r>
      <w:r>
        <w:rPr>
          <w:rFonts w:ascii="Arial" w:hAnsi="Arial" w:cs="Arial"/>
          <w:b/>
          <w:color w:val="0000FF"/>
          <w:sz w:val="24"/>
        </w:rPr>
        <w:tab/>
      </w:r>
      <w:r>
        <w:rPr>
          <w:rFonts w:ascii="Arial" w:hAnsi="Arial" w:cs="Arial"/>
          <w:b/>
          <w:sz w:val="24"/>
        </w:rPr>
        <w:t>Correction to NR-DC testcase 7.1.1.11.1</w:t>
      </w:r>
    </w:p>
    <w:p w14:paraId="41A135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CR-2595  rev 1 Cat: F (Rel-16)</w:t>
      </w:r>
      <w:r>
        <w:rPr>
          <w:i/>
        </w:rPr>
        <w:br/>
      </w:r>
      <w:r>
        <w:rPr>
          <w:i/>
        </w:rPr>
        <w:br/>
      </w:r>
      <w:r>
        <w:rPr>
          <w:i/>
        </w:rPr>
        <w:tab/>
      </w:r>
      <w:r>
        <w:rPr>
          <w:i/>
        </w:rPr>
        <w:tab/>
      </w:r>
      <w:r>
        <w:rPr>
          <w:i/>
        </w:rPr>
        <w:tab/>
      </w:r>
      <w:r>
        <w:rPr>
          <w:i/>
        </w:rPr>
        <w:tab/>
      </w:r>
      <w:r>
        <w:rPr>
          <w:i/>
        </w:rPr>
        <w:tab/>
        <w:t>Source: ROHDE &amp; SCHWARZ, Qualcomm, Keysight</w:t>
      </w:r>
    </w:p>
    <w:p w14:paraId="7B360A36" w14:textId="77777777" w:rsidR="00042C20" w:rsidRDefault="00042C20" w:rsidP="00042C20">
      <w:pPr>
        <w:rPr>
          <w:color w:val="808080"/>
        </w:rPr>
      </w:pPr>
      <w:r>
        <w:rPr>
          <w:color w:val="808080"/>
        </w:rPr>
        <w:t>(Replaces R5-217108)</w:t>
      </w:r>
    </w:p>
    <w:p w14:paraId="7DEFA8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E3866" w14:textId="0E4F4C86" w:rsidR="00042C20" w:rsidRDefault="00042C20" w:rsidP="00042C20">
      <w:pPr>
        <w:rPr>
          <w:rFonts w:ascii="Arial" w:hAnsi="Arial" w:cs="Arial"/>
          <w:b/>
          <w:sz w:val="24"/>
        </w:rPr>
      </w:pPr>
      <w:r>
        <w:rPr>
          <w:rFonts w:ascii="Arial" w:hAnsi="Arial" w:cs="Arial"/>
          <w:b/>
          <w:color w:val="0000FF"/>
          <w:sz w:val="24"/>
        </w:rPr>
        <w:t>R5-217274</w:t>
      </w:r>
      <w:r>
        <w:rPr>
          <w:rFonts w:ascii="Arial" w:hAnsi="Arial" w:cs="Arial"/>
          <w:b/>
          <w:color w:val="0000FF"/>
          <w:sz w:val="24"/>
        </w:rPr>
        <w:tab/>
      </w:r>
      <w:r>
        <w:rPr>
          <w:rFonts w:ascii="Arial" w:hAnsi="Arial" w:cs="Arial"/>
          <w:b/>
          <w:sz w:val="24"/>
        </w:rPr>
        <w:t>Correction to NR-DC MAC test case 7.1.1.11.1</w:t>
      </w:r>
    </w:p>
    <w:p w14:paraId="0E7A95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CR-2606  Cat: F (Rel-16)</w:t>
      </w:r>
      <w:r>
        <w:rPr>
          <w:i/>
        </w:rPr>
        <w:br/>
      </w:r>
      <w:r>
        <w:rPr>
          <w:i/>
        </w:rPr>
        <w:br/>
      </w:r>
      <w:r>
        <w:rPr>
          <w:i/>
        </w:rPr>
        <w:tab/>
      </w:r>
      <w:r>
        <w:rPr>
          <w:i/>
        </w:rPr>
        <w:tab/>
      </w:r>
      <w:r>
        <w:rPr>
          <w:i/>
        </w:rPr>
        <w:tab/>
      </w:r>
      <w:r>
        <w:rPr>
          <w:i/>
        </w:rPr>
        <w:tab/>
      </w:r>
      <w:r>
        <w:rPr>
          <w:i/>
        </w:rPr>
        <w:tab/>
        <w:t>Source: Keysight Technologies UK Ltd, Qualcomm</w:t>
      </w:r>
    </w:p>
    <w:p w14:paraId="62B0F2BA" w14:textId="77777777" w:rsidR="00042C20" w:rsidRDefault="00042C20" w:rsidP="00042C20">
      <w:pPr>
        <w:rPr>
          <w:rFonts w:ascii="Arial" w:hAnsi="Arial" w:cs="Arial"/>
          <w:b/>
        </w:rPr>
      </w:pPr>
      <w:r>
        <w:rPr>
          <w:rFonts w:ascii="Arial" w:hAnsi="Arial" w:cs="Arial"/>
          <w:b/>
        </w:rPr>
        <w:t xml:space="preserve">Discussion: </w:t>
      </w:r>
    </w:p>
    <w:p w14:paraId="3668119B" w14:textId="77777777" w:rsidR="00042C20" w:rsidRDefault="00042C20" w:rsidP="00042C20">
      <w:r>
        <w:t>merged with R&amp;S CR R5-217108.</w:t>
      </w:r>
    </w:p>
    <w:p w14:paraId="004A8A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773AB" w14:textId="253C7200" w:rsidR="00042C20" w:rsidRDefault="00042C20" w:rsidP="00042C20">
      <w:pPr>
        <w:rPr>
          <w:rFonts w:ascii="Arial" w:hAnsi="Arial" w:cs="Arial"/>
          <w:b/>
          <w:sz w:val="24"/>
        </w:rPr>
      </w:pPr>
      <w:r>
        <w:rPr>
          <w:rFonts w:ascii="Arial" w:hAnsi="Arial" w:cs="Arial"/>
          <w:b/>
          <w:color w:val="0000FF"/>
          <w:sz w:val="24"/>
        </w:rPr>
        <w:t>R5-217446</w:t>
      </w:r>
      <w:r>
        <w:rPr>
          <w:rFonts w:ascii="Arial" w:hAnsi="Arial" w:cs="Arial"/>
          <w:b/>
          <w:color w:val="0000FF"/>
          <w:sz w:val="24"/>
        </w:rPr>
        <w:tab/>
      </w:r>
      <w:r>
        <w:rPr>
          <w:rFonts w:ascii="Arial" w:hAnsi="Arial" w:cs="Arial"/>
          <w:b/>
          <w:sz w:val="24"/>
        </w:rPr>
        <w:t>NE-DC specific enhancements for UE power headroom test case</w:t>
      </w:r>
    </w:p>
    <w:p w14:paraId="3E03C5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CR-2628  Cat: F (Rel-16)</w:t>
      </w:r>
      <w:r>
        <w:rPr>
          <w:i/>
        </w:rPr>
        <w:br/>
      </w:r>
      <w:r>
        <w:rPr>
          <w:i/>
        </w:rPr>
        <w:br/>
      </w:r>
      <w:r>
        <w:rPr>
          <w:i/>
        </w:rPr>
        <w:tab/>
      </w:r>
      <w:r>
        <w:rPr>
          <w:i/>
        </w:rPr>
        <w:tab/>
      </w:r>
      <w:r>
        <w:rPr>
          <w:i/>
        </w:rPr>
        <w:tab/>
      </w:r>
      <w:r>
        <w:rPr>
          <w:i/>
        </w:rPr>
        <w:tab/>
      </w:r>
      <w:r>
        <w:rPr>
          <w:i/>
        </w:rPr>
        <w:tab/>
        <w:t>Source: Lenovo and Motorola Mobility</w:t>
      </w:r>
    </w:p>
    <w:p w14:paraId="1AAEA6F1" w14:textId="77777777" w:rsidR="00042C20" w:rsidRDefault="00042C20" w:rsidP="00042C20">
      <w:pPr>
        <w:rPr>
          <w:rFonts w:ascii="Arial" w:hAnsi="Arial" w:cs="Arial"/>
          <w:b/>
        </w:rPr>
      </w:pPr>
      <w:r>
        <w:rPr>
          <w:rFonts w:ascii="Arial" w:hAnsi="Arial" w:cs="Arial"/>
          <w:b/>
        </w:rPr>
        <w:t xml:space="preserve">Discussion: </w:t>
      </w:r>
    </w:p>
    <w:p w14:paraId="784A638A" w14:textId="77777777" w:rsidR="00042C20" w:rsidRDefault="00042C20" w:rsidP="00042C20">
      <w:r>
        <w:t>r1</w:t>
      </w:r>
    </w:p>
    <w:p w14:paraId="615F90B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R5-217988</w:t>
      </w:r>
      <w:r>
        <w:rPr>
          <w:color w:val="993300"/>
          <w:u w:val="single"/>
        </w:rPr>
        <w:t>.</w:t>
      </w:r>
    </w:p>
    <w:p w14:paraId="1AEE403F" w14:textId="53DE1485" w:rsidR="00042C20" w:rsidRDefault="00042C20" w:rsidP="00042C20">
      <w:pPr>
        <w:rPr>
          <w:rFonts w:ascii="Arial" w:hAnsi="Arial" w:cs="Arial"/>
          <w:b/>
          <w:sz w:val="24"/>
        </w:rPr>
      </w:pPr>
      <w:r>
        <w:rPr>
          <w:rFonts w:ascii="Arial" w:hAnsi="Arial" w:cs="Arial"/>
          <w:b/>
          <w:color w:val="0000FF"/>
          <w:sz w:val="24"/>
        </w:rPr>
        <w:t>R5-217988</w:t>
      </w:r>
      <w:r>
        <w:rPr>
          <w:rFonts w:ascii="Arial" w:hAnsi="Arial" w:cs="Arial"/>
          <w:b/>
          <w:color w:val="0000FF"/>
          <w:sz w:val="24"/>
        </w:rPr>
        <w:tab/>
      </w:r>
      <w:r>
        <w:rPr>
          <w:rFonts w:ascii="Arial" w:hAnsi="Arial" w:cs="Arial"/>
          <w:b/>
          <w:sz w:val="24"/>
        </w:rPr>
        <w:t>NE-DC specific enhancements for UE power headroom test case</w:t>
      </w:r>
    </w:p>
    <w:p w14:paraId="090173C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CR-2628  rev 1 Cat: F (Rel-16)</w:t>
      </w:r>
      <w:r>
        <w:rPr>
          <w:i/>
        </w:rPr>
        <w:br/>
      </w:r>
      <w:r>
        <w:rPr>
          <w:i/>
        </w:rPr>
        <w:br/>
      </w:r>
      <w:r>
        <w:rPr>
          <w:i/>
        </w:rPr>
        <w:tab/>
      </w:r>
      <w:r>
        <w:rPr>
          <w:i/>
        </w:rPr>
        <w:tab/>
      </w:r>
      <w:r>
        <w:rPr>
          <w:i/>
        </w:rPr>
        <w:tab/>
      </w:r>
      <w:r>
        <w:rPr>
          <w:i/>
        </w:rPr>
        <w:tab/>
      </w:r>
      <w:r>
        <w:rPr>
          <w:i/>
        </w:rPr>
        <w:tab/>
        <w:t>Source: Lenovo and Motorola Mobility</w:t>
      </w:r>
    </w:p>
    <w:p w14:paraId="24AACD7C" w14:textId="77777777" w:rsidR="00042C20" w:rsidRDefault="00042C20" w:rsidP="00042C20">
      <w:pPr>
        <w:rPr>
          <w:color w:val="808080"/>
        </w:rPr>
      </w:pPr>
      <w:r>
        <w:rPr>
          <w:color w:val="808080"/>
        </w:rPr>
        <w:t>(Replaces R5-217446)</w:t>
      </w:r>
    </w:p>
    <w:p w14:paraId="38C62C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61274" w14:textId="74348D26" w:rsidR="00042C20" w:rsidRDefault="00042C20" w:rsidP="00042C20">
      <w:pPr>
        <w:rPr>
          <w:rFonts w:ascii="Arial" w:hAnsi="Arial" w:cs="Arial"/>
          <w:b/>
          <w:sz w:val="24"/>
        </w:rPr>
      </w:pPr>
      <w:r>
        <w:rPr>
          <w:rFonts w:ascii="Arial" w:hAnsi="Arial" w:cs="Arial"/>
          <w:b/>
          <w:color w:val="0000FF"/>
          <w:sz w:val="24"/>
        </w:rPr>
        <w:t>R5-217470</w:t>
      </w:r>
      <w:r>
        <w:rPr>
          <w:rFonts w:ascii="Arial" w:hAnsi="Arial" w:cs="Arial"/>
          <w:b/>
          <w:color w:val="0000FF"/>
          <w:sz w:val="24"/>
        </w:rPr>
        <w:tab/>
      </w:r>
      <w:r>
        <w:rPr>
          <w:rFonts w:ascii="Arial" w:hAnsi="Arial" w:cs="Arial"/>
          <w:b/>
          <w:sz w:val="24"/>
        </w:rPr>
        <w:t>NE-DC specific enhancements test case pre-conditions</w:t>
      </w:r>
    </w:p>
    <w:p w14:paraId="01D298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CR-2633  Cat: F (Rel-16)</w:t>
      </w:r>
      <w:r>
        <w:rPr>
          <w:i/>
        </w:rPr>
        <w:br/>
      </w:r>
      <w:r>
        <w:rPr>
          <w:i/>
        </w:rPr>
        <w:br/>
      </w:r>
      <w:r>
        <w:rPr>
          <w:i/>
        </w:rPr>
        <w:tab/>
      </w:r>
      <w:r>
        <w:rPr>
          <w:i/>
        </w:rPr>
        <w:tab/>
      </w:r>
      <w:r>
        <w:rPr>
          <w:i/>
        </w:rPr>
        <w:tab/>
      </w:r>
      <w:r>
        <w:rPr>
          <w:i/>
        </w:rPr>
        <w:tab/>
      </w:r>
      <w:r>
        <w:rPr>
          <w:i/>
        </w:rPr>
        <w:tab/>
        <w:t>Source: Lenovo and Motorola Mobility</w:t>
      </w:r>
    </w:p>
    <w:p w14:paraId="22DBB4CD" w14:textId="77777777" w:rsidR="00042C20" w:rsidRDefault="00042C20" w:rsidP="00042C20">
      <w:pPr>
        <w:rPr>
          <w:rFonts w:ascii="Arial" w:hAnsi="Arial" w:cs="Arial"/>
          <w:b/>
        </w:rPr>
      </w:pPr>
      <w:r>
        <w:rPr>
          <w:rFonts w:ascii="Arial" w:hAnsi="Arial" w:cs="Arial"/>
          <w:b/>
        </w:rPr>
        <w:t xml:space="preserve">Discussion: </w:t>
      </w:r>
    </w:p>
    <w:p w14:paraId="4A0F150B" w14:textId="77777777" w:rsidR="00042C20" w:rsidRDefault="00042C20" w:rsidP="00042C20">
      <w:r>
        <w:t>r2</w:t>
      </w:r>
    </w:p>
    <w:p w14:paraId="08952E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R5-217807</w:t>
      </w:r>
      <w:r>
        <w:rPr>
          <w:color w:val="993300"/>
          <w:u w:val="single"/>
        </w:rPr>
        <w:t>.</w:t>
      </w:r>
    </w:p>
    <w:p w14:paraId="1F17DB20" w14:textId="339D2FBD" w:rsidR="00042C20" w:rsidRDefault="00042C20" w:rsidP="00042C20">
      <w:pPr>
        <w:rPr>
          <w:rFonts w:ascii="Arial" w:hAnsi="Arial" w:cs="Arial"/>
          <w:b/>
          <w:sz w:val="24"/>
        </w:rPr>
      </w:pPr>
      <w:r>
        <w:rPr>
          <w:rFonts w:ascii="Arial" w:hAnsi="Arial" w:cs="Arial"/>
          <w:b/>
          <w:color w:val="0000FF"/>
          <w:sz w:val="24"/>
        </w:rPr>
        <w:t>R5-217807</w:t>
      </w:r>
      <w:r>
        <w:rPr>
          <w:rFonts w:ascii="Arial" w:hAnsi="Arial" w:cs="Arial"/>
          <w:b/>
          <w:color w:val="0000FF"/>
          <w:sz w:val="24"/>
        </w:rPr>
        <w:tab/>
      </w:r>
      <w:r>
        <w:rPr>
          <w:rFonts w:ascii="Arial" w:hAnsi="Arial" w:cs="Arial"/>
          <w:b/>
          <w:sz w:val="24"/>
        </w:rPr>
        <w:t>NE-DC specific enhancements test case pre-conditions</w:t>
      </w:r>
    </w:p>
    <w:p w14:paraId="66AC7A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CR-2633  rev 1 Cat: F (Rel-16)</w:t>
      </w:r>
      <w:r>
        <w:rPr>
          <w:i/>
        </w:rPr>
        <w:br/>
      </w:r>
      <w:r>
        <w:rPr>
          <w:i/>
        </w:rPr>
        <w:br/>
      </w:r>
      <w:r>
        <w:rPr>
          <w:i/>
        </w:rPr>
        <w:tab/>
      </w:r>
      <w:r>
        <w:rPr>
          <w:i/>
        </w:rPr>
        <w:tab/>
      </w:r>
      <w:r>
        <w:rPr>
          <w:i/>
        </w:rPr>
        <w:tab/>
      </w:r>
      <w:r>
        <w:rPr>
          <w:i/>
        </w:rPr>
        <w:tab/>
      </w:r>
      <w:r>
        <w:rPr>
          <w:i/>
        </w:rPr>
        <w:tab/>
        <w:t>Source: Lenovo and Motorola Mobility</w:t>
      </w:r>
    </w:p>
    <w:p w14:paraId="03084CB3" w14:textId="77777777" w:rsidR="00042C20" w:rsidRDefault="00042C20" w:rsidP="00042C20">
      <w:pPr>
        <w:rPr>
          <w:color w:val="808080"/>
        </w:rPr>
      </w:pPr>
      <w:r>
        <w:rPr>
          <w:color w:val="808080"/>
        </w:rPr>
        <w:t>(Replaces R5-217470)</w:t>
      </w:r>
    </w:p>
    <w:p w14:paraId="06171D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E5A09" w14:textId="77777777" w:rsidR="00042C20" w:rsidRDefault="00042C20" w:rsidP="00042C20">
      <w:pPr>
        <w:pStyle w:val="Heading7"/>
      </w:pPr>
      <w:bookmarkStart w:id="1151" w:name="_Toc89039633"/>
      <w:bookmarkStart w:id="1152" w:name="_Toc90995021"/>
      <w:r>
        <w:t>6.3.1.4.3.1.3</w:t>
      </w:r>
      <w:r>
        <w:tab/>
        <w:t>RLC</w:t>
      </w:r>
      <w:bookmarkEnd w:id="1151"/>
      <w:bookmarkEnd w:id="1152"/>
    </w:p>
    <w:p w14:paraId="0690EF79" w14:textId="77777777" w:rsidR="00042C20" w:rsidRDefault="00042C20" w:rsidP="00042C20">
      <w:pPr>
        <w:pStyle w:val="Heading7"/>
      </w:pPr>
      <w:bookmarkStart w:id="1153" w:name="_Toc89039634"/>
      <w:bookmarkStart w:id="1154" w:name="_Toc90995022"/>
      <w:r>
        <w:t>6.3.1.4.3.1.4</w:t>
      </w:r>
      <w:r>
        <w:tab/>
        <w:t>PDCP</w:t>
      </w:r>
      <w:bookmarkEnd w:id="1153"/>
      <w:bookmarkEnd w:id="1154"/>
    </w:p>
    <w:p w14:paraId="303D4498" w14:textId="2800C033" w:rsidR="00042C20" w:rsidRDefault="00042C20" w:rsidP="00042C20">
      <w:pPr>
        <w:rPr>
          <w:rFonts w:ascii="Arial" w:hAnsi="Arial" w:cs="Arial"/>
          <w:b/>
          <w:sz w:val="24"/>
        </w:rPr>
      </w:pPr>
      <w:r>
        <w:rPr>
          <w:rFonts w:ascii="Arial" w:hAnsi="Arial" w:cs="Arial"/>
          <w:b/>
          <w:color w:val="0000FF"/>
          <w:sz w:val="24"/>
        </w:rPr>
        <w:t>R5-217410</w:t>
      </w:r>
      <w:r>
        <w:rPr>
          <w:rFonts w:ascii="Arial" w:hAnsi="Arial" w:cs="Arial"/>
          <w:b/>
          <w:color w:val="0000FF"/>
          <w:sz w:val="24"/>
        </w:rPr>
        <w:tab/>
      </w:r>
      <w:r>
        <w:rPr>
          <w:rFonts w:ascii="Arial" w:hAnsi="Arial" w:cs="Arial"/>
          <w:b/>
          <w:sz w:val="24"/>
        </w:rPr>
        <w:t>NE-DC specific enhancements for PDCP split bearer test case</w:t>
      </w:r>
    </w:p>
    <w:p w14:paraId="3C1857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CR-2625  Cat: F (Rel-16)</w:t>
      </w:r>
      <w:r>
        <w:rPr>
          <w:i/>
        </w:rPr>
        <w:br/>
      </w:r>
      <w:r>
        <w:rPr>
          <w:i/>
        </w:rPr>
        <w:br/>
      </w:r>
      <w:r>
        <w:rPr>
          <w:i/>
        </w:rPr>
        <w:tab/>
      </w:r>
      <w:r>
        <w:rPr>
          <w:i/>
        </w:rPr>
        <w:tab/>
      </w:r>
      <w:r>
        <w:rPr>
          <w:i/>
        </w:rPr>
        <w:tab/>
      </w:r>
      <w:r>
        <w:rPr>
          <w:i/>
        </w:rPr>
        <w:tab/>
      </w:r>
      <w:r>
        <w:rPr>
          <w:i/>
        </w:rPr>
        <w:tab/>
        <w:t>Source: Lenovo, Motorola Mobility</w:t>
      </w:r>
    </w:p>
    <w:p w14:paraId="081DE99C" w14:textId="77777777" w:rsidR="00042C20" w:rsidRDefault="00042C20" w:rsidP="00042C20">
      <w:pPr>
        <w:rPr>
          <w:rFonts w:ascii="Arial" w:hAnsi="Arial" w:cs="Arial"/>
          <w:b/>
        </w:rPr>
      </w:pPr>
      <w:r>
        <w:rPr>
          <w:rFonts w:ascii="Arial" w:hAnsi="Arial" w:cs="Arial"/>
          <w:b/>
        </w:rPr>
        <w:t xml:space="preserve">Discussion: </w:t>
      </w:r>
    </w:p>
    <w:p w14:paraId="1E646FF2" w14:textId="77777777" w:rsidR="00042C20" w:rsidRDefault="00042C20" w:rsidP="00042C20">
      <w:r>
        <w:t>r1</w:t>
      </w:r>
    </w:p>
    <w:p w14:paraId="118FC3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R5-217989</w:t>
      </w:r>
      <w:r>
        <w:rPr>
          <w:color w:val="993300"/>
          <w:u w:val="single"/>
        </w:rPr>
        <w:t>.</w:t>
      </w:r>
    </w:p>
    <w:p w14:paraId="3FDA3363" w14:textId="7960E65F" w:rsidR="00042C20" w:rsidRDefault="00042C20" w:rsidP="00042C20">
      <w:pPr>
        <w:rPr>
          <w:rFonts w:ascii="Arial" w:hAnsi="Arial" w:cs="Arial"/>
          <w:b/>
          <w:sz w:val="24"/>
        </w:rPr>
      </w:pPr>
      <w:r>
        <w:rPr>
          <w:rFonts w:ascii="Arial" w:hAnsi="Arial" w:cs="Arial"/>
          <w:b/>
          <w:color w:val="0000FF"/>
          <w:sz w:val="24"/>
        </w:rPr>
        <w:t>R5-217989</w:t>
      </w:r>
      <w:r>
        <w:rPr>
          <w:rFonts w:ascii="Arial" w:hAnsi="Arial" w:cs="Arial"/>
          <w:b/>
          <w:color w:val="0000FF"/>
          <w:sz w:val="24"/>
        </w:rPr>
        <w:tab/>
      </w:r>
      <w:r>
        <w:rPr>
          <w:rFonts w:ascii="Arial" w:hAnsi="Arial" w:cs="Arial"/>
          <w:b/>
          <w:sz w:val="24"/>
        </w:rPr>
        <w:t>NE-DC specific enhancements for PDCP split bearer test case</w:t>
      </w:r>
    </w:p>
    <w:p w14:paraId="002201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CR-2625  rev 1 Cat: F (Rel-16)</w:t>
      </w:r>
      <w:r>
        <w:rPr>
          <w:i/>
        </w:rPr>
        <w:br/>
      </w:r>
      <w:r>
        <w:rPr>
          <w:i/>
        </w:rPr>
        <w:br/>
      </w:r>
      <w:r>
        <w:rPr>
          <w:i/>
        </w:rPr>
        <w:tab/>
      </w:r>
      <w:r>
        <w:rPr>
          <w:i/>
        </w:rPr>
        <w:tab/>
      </w:r>
      <w:r>
        <w:rPr>
          <w:i/>
        </w:rPr>
        <w:tab/>
      </w:r>
      <w:r>
        <w:rPr>
          <w:i/>
        </w:rPr>
        <w:tab/>
      </w:r>
      <w:r>
        <w:rPr>
          <w:i/>
        </w:rPr>
        <w:tab/>
        <w:t>Source: Lenovo, Motorola Mobility</w:t>
      </w:r>
    </w:p>
    <w:p w14:paraId="554BF010" w14:textId="77777777" w:rsidR="00042C20" w:rsidRDefault="00042C20" w:rsidP="00042C20">
      <w:pPr>
        <w:rPr>
          <w:color w:val="808080"/>
        </w:rPr>
      </w:pPr>
      <w:r>
        <w:rPr>
          <w:color w:val="808080"/>
        </w:rPr>
        <w:t>(Replaces R5-217410)</w:t>
      </w:r>
    </w:p>
    <w:p w14:paraId="5655C3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2C180" w14:textId="7A4D967C" w:rsidR="00042C20" w:rsidRDefault="00042C20" w:rsidP="00042C20">
      <w:pPr>
        <w:rPr>
          <w:rFonts w:ascii="Arial" w:hAnsi="Arial" w:cs="Arial"/>
          <w:b/>
          <w:sz w:val="24"/>
        </w:rPr>
      </w:pPr>
      <w:r>
        <w:rPr>
          <w:rFonts w:ascii="Arial" w:hAnsi="Arial" w:cs="Arial"/>
          <w:b/>
          <w:color w:val="0000FF"/>
          <w:sz w:val="24"/>
        </w:rPr>
        <w:t>R5-217474</w:t>
      </w:r>
      <w:r>
        <w:rPr>
          <w:rFonts w:ascii="Arial" w:hAnsi="Arial" w:cs="Arial"/>
          <w:b/>
          <w:color w:val="0000FF"/>
          <w:sz w:val="24"/>
        </w:rPr>
        <w:tab/>
      </w:r>
      <w:r>
        <w:rPr>
          <w:rFonts w:ascii="Arial" w:hAnsi="Arial" w:cs="Arial"/>
          <w:b/>
          <w:sz w:val="24"/>
        </w:rPr>
        <w:t>NE-DC specific enhancements PDCP test case pre-conditions</w:t>
      </w:r>
    </w:p>
    <w:p w14:paraId="50404D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CR-2634  Cat: F (Rel-16)</w:t>
      </w:r>
      <w:r>
        <w:rPr>
          <w:i/>
        </w:rPr>
        <w:br/>
      </w:r>
      <w:r>
        <w:rPr>
          <w:i/>
        </w:rPr>
        <w:lastRenderedPageBreak/>
        <w:br/>
      </w:r>
      <w:r>
        <w:rPr>
          <w:i/>
        </w:rPr>
        <w:tab/>
      </w:r>
      <w:r>
        <w:rPr>
          <w:i/>
        </w:rPr>
        <w:tab/>
      </w:r>
      <w:r>
        <w:rPr>
          <w:i/>
        </w:rPr>
        <w:tab/>
      </w:r>
      <w:r>
        <w:rPr>
          <w:i/>
        </w:rPr>
        <w:tab/>
      </w:r>
      <w:r>
        <w:rPr>
          <w:i/>
        </w:rPr>
        <w:tab/>
        <w:t>Source: Lenovo and Motorola Mobility</w:t>
      </w:r>
    </w:p>
    <w:p w14:paraId="4B2E2C8B" w14:textId="77777777" w:rsidR="00042C20" w:rsidRDefault="00042C20" w:rsidP="00042C20">
      <w:pPr>
        <w:rPr>
          <w:rFonts w:ascii="Arial" w:hAnsi="Arial" w:cs="Arial"/>
          <w:b/>
        </w:rPr>
      </w:pPr>
      <w:r>
        <w:rPr>
          <w:rFonts w:ascii="Arial" w:hAnsi="Arial" w:cs="Arial"/>
          <w:b/>
        </w:rPr>
        <w:t xml:space="preserve">Discussion: </w:t>
      </w:r>
    </w:p>
    <w:p w14:paraId="6A78B94C" w14:textId="77777777" w:rsidR="00042C20" w:rsidRDefault="00042C20" w:rsidP="00042C20">
      <w:r>
        <w:t>r2?</w:t>
      </w:r>
    </w:p>
    <w:p w14:paraId="17AF5F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R5-217808</w:t>
      </w:r>
      <w:r>
        <w:rPr>
          <w:color w:val="993300"/>
          <w:u w:val="single"/>
        </w:rPr>
        <w:t>.</w:t>
      </w:r>
    </w:p>
    <w:p w14:paraId="0D930E9B" w14:textId="041E6885" w:rsidR="00042C20" w:rsidRDefault="00042C20" w:rsidP="00042C20">
      <w:pPr>
        <w:rPr>
          <w:rFonts w:ascii="Arial" w:hAnsi="Arial" w:cs="Arial"/>
          <w:b/>
          <w:sz w:val="24"/>
        </w:rPr>
      </w:pPr>
      <w:r>
        <w:rPr>
          <w:rFonts w:ascii="Arial" w:hAnsi="Arial" w:cs="Arial"/>
          <w:b/>
          <w:color w:val="0000FF"/>
          <w:sz w:val="24"/>
        </w:rPr>
        <w:t>R5-217808</w:t>
      </w:r>
      <w:r>
        <w:rPr>
          <w:rFonts w:ascii="Arial" w:hAnsi="Arial" w:cs="Arial"/>
          <w:b/>
          <w:color w:val="0000FF"/>
          <w:sz w:val="24"/>
        </w:rPr>
        <w:tab/>
      </w:r>
      <w:r>
        <w:rPr>
          <w:rFonts w:ascii="Arial" w:hAnsi="Arial" w:cs="Arial"/>
          <w:b/>
          <w:sz w:val="24"/>
        </w:rPr>
        <w:t>NE-DC specific enhancements PDCP test case pre-conditions</w:t>
      </w:r>
    </w:p>
    <w:p w14:paraId="77C690D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CR-2634  rev 1 Cat: F (Rel-16)</w:t>
      </w:r>
      <w:r>
        <w:rPr>
          <w:i/>
        </w:rPr>
        <w:br/>
      </w:r>
      <w:r>
        <w:rPr>
          <w:i/>
        </w:rPr>
        <w:br/>
      </w:r>
      <w:r>
        <w:rPr>
          <w:i/>
        </w:rPr>
        <w:tab/>
      </w:r>
      <w:r>
        <w:rPr>
          <w:i/>
        </w:rPr>
        <w:tab/>
      </w:r>
      <w:r>
        <w:rPr>
          <w:i/>
        </w:rPr>
        <w:tab/>
      </w:r>
      <w:r>
        <w:rPr>
          <w:i/>
        </w:rPr>
        <w:tab/>
      </w:r>
      <w:r>
        <w:rPr>
          <w:i/>
        </w:rPr>
        <w:tab/>
        <w:t>Source: Lenovo and Motorola Mobility</w:t>
      </w:r>
    </w:p>
    <w:p w14:paraId="1E55A2C7" w14:textId="77777777" w:rsidR="00042C20" w:rsidRDefault="00042C20" w:rsidP="00042C20">
      <w:pPr>
        <w:rPr>
          <w:color w:val="808080"/>
        </w:rPr>
      </w:pPr>
      <w:r>
        <w:rPr>
          <w:color w:val="808080"/>
        </w:rPr>
        <w:t>(Replaces R5-217474)</w:t>
      </w:r>
    </w:p>
    <w:p w14:paraId="6A7D41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3B2F2" w14:textId="77777777" w:rsidR="00042C20" w:rsidRDefault="00042C20" w:rsidP="00042C20">
      <w:pPr>
        <w:pStyle w:val="Heading7"/>
      </w:pPr>
      <w:bookmarkStart w:id="1155" w:name="_Toc89039635"/>
      <w:bookmarkStart w:id="1156" w:name="_Toc90995023"/>
      <w:r>
        <w:t>6.3.1.4.3.1.5</w:t>
      </w:r>
      <w:r>
        <w:tab/>
        <w:t>SDAP</w:t>
      </w:r>
      <w:bookmarkEnd w:id="1155"/>
      <w:bookmarkEnd w:id="1156"/>
    </w:p>
    <w:p w14:paraId="1D9C7170" w14:textId="496C69CE" w:rsidR="00042C20" w:rsidRDefault="00042C20" w:rsidP="00042C20">
      <w:pPr>
        <w:rPr>
          <w:rFonts w:ascii="Arial" w:hAnsi="Arial" w:cs="Arial"/>
          <w:b/>
          <w:sz w:val="24"/>
        </w:rPr>
      </w:pPr>
      <w:r>
        <w:rPr>
          <w:rFonts w:ascii="Arial" w:hAnsi="Arial" w:cs="Arial"/>
          <w:b/>
          <w:color w:val="0000FF"/>
          <w:sz w:val="24"/>
        </w:rPr>
        <w:t>R5-216817</w:t>
      </w:r>
      <w:r>
        <w:rPr>
          <w:rFonts w:ascii="Arial" w:hAnsi="Arial" w:cs="Arial"/>
          <w:b/>
          <w:color w:val="0000FF"/>
          <w:sz w:val="24"/>
        </w:rPr>
        <w:tab/>
      </w:r>
      <w:r>
        <w:rPr>
          <w:rFonts w:ascii="Arial" w:hAnsi="Arial" w:cs="Arial"/>
          <w:b/>
          <w:sz w:val="24"/>
        </w:rPr>
        <w:t>Correction to SDAP TC 7.1.4.1</w:t>
      </w:r>
    </w:p>
    <w:p w14:paraId="57D379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CR-2519  Cat: F (Rel-16)</w:t>
      </w:r>
      <w:r>
        <w:rPr>
          <w:i/>
        </w:rPr>
        <w:br/>
      </w:r>
      <w:r>
        <w:rPr>
          <w:i/>
        </w:rPr>
        <w:br/>
      </w:r>
      <w:r>
        <w:rPr>
          <w:i/>
        </w:rPr>
        <w:tab/>
      </w:r>
      <w:r>
        <w:rPr>
          <w:i/>
        </w:rPr>
        <w:tab/>
      </w:r>
      <w:r>
        <w:rPr>
          <w:i/>
        </w:rPr>
        <w:tab/>
      </w:r>
      <w:r>
        <w:rPr>
          <w:i/>
        </w:rPr>
        <w:tab/>
      </w:r>
      <w:r>
        <w:rPr>
          <w:i/>
        </w:rPr>
        <w:tab/>
        <w:t>Source: Qualcomm CDMA Technologies, Keysight Technologies, Rohde &amp; Schwarz</w:t>
      </w:r>
    </w:p>
    <w:p w14:paraId="4D3E2FA4" w14:textId="77777777" w:rsidR="00042C20" w:rsidRDefault="00042C20" w:rsidP="00042C20">
      <w:pPr>
        <w:rPr>
          <w:rFonts w:ascii="Arial" w:hAnsi="Arial" w:cs="Arial"/>
          <w:b/>
        </w:rPr>
      </w:pPr>
      <w:r>
        <w:rPr>
          <w:rFonts w:ascii="Arial" w:hAnsi="Arial" w:cs="Arial"/>
          <w:b/>
        </w:rPr>
        <w:t xml:space="preserve">Discussion: </w:t>
      </w:r>
    </w:p>
    <w:p w14:paraId="2729C65F" w14:textId="77777777" w:rsidR="00042C20" w:rsidRDefault="00042C20" w:rsidP="00042C20">
      <w:r>
        <w:t>r1</w:t>
      </w:r>
    </w:p>
    <w:p w14:paraId="199CDA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R5-217809</w:t>
      </w:r>
      <w:r>
        <w:rPr>
          <w:color w:val="993300"/>
          <w:u w:val="single"/>
        </w:rPr>
        <w:t>.</w:t>
      </w:r>
    </w:p>
    <w:p w14:paraId="5F23D07C" w14:textId="7D77736A" w:rsidR="00042C20" w:rsidRDefault="00042C20" w:rsidP="00042C20">
      <w:pPr>
        <w:rPr>
          <w:rFonts w:ascii="Arial" w:hAnsi="Arial" w:cs="Arial"/>
          <w:b/>
          <w:sz w:val="24"/>
        </w:rPr>
      </w:pPr>
      <w:r>
        <w:rPr>
          <w:rFonts w:ascii="Arial" w:hAnsi="Arial" w:cs="Arial"/>
          <w:b/>
          <w:color w:val="0000FF"/>
          <w:sz w:val="24"/>
        </w:rPr>
        <w:t>R5-217809</w:t>
      </w:r>
      <w:r>
        <w:rPr>
          <w:rFonts w:ascii="Arial" w:hAnsi="Arial" w:cs="Arial"/>
          <w:b/>
          <w:color w:val="0000FF"/>
          <w:sz w:val="24"/>
        </w:rPr>
        <w:tab/>
      </w:r>
      <w:r>
        <w:rPr>
          <w:rFonts w:ascii="Arial" w:hAnsi="Arial" w:cs="Arial"/>
          <w:b/>
          <w:sz w:val="24"/>
        </w:rPr>
        <w:t>Correction to SDAP TC 7.1.4.1</w:t>
      </w:r>
    </w:p>
    <w:p w14:paraId="4BFA7D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CR-2519  rev 1 Cat: F (Rel-16)</w:t>
      </w:r>
      <w:r>
        <w:rPr>
          <w:i/>
        </w:rPr>
        <w:br/>
      </w:r>
      <w:r>
        <w:rPr>
          <w:i/>
        </w:rPr>
        <w:br/>
      </w:r>
      <w:r>
        <w:rPr>
          <w:i/>
        </w:rPr>
        <w:tab/>
      </w:r>
      <w:r>
        <w:rPr>
          <w:i/>
        </w:rPr>
        <w:tab/>
      </w:r>
      <w:r>
        <w:rPr>
          <w:i/>
        </w:rPr>
        <w:tab/>
      </w:r>
      <w:r>
        <w:rPr>
          <w:i/>
        </w:rPr>
        <w:tab/>
      </w:r>
      <w:r>
        <w:rPr>
          <w:i/>
        </w:rPr>
        <w:tab/>
        <w:t>Source: Qualcomm CDMA Technologies, Keysight Technologies, Rohde &amp; Schwarz</w:t>
      </w:r>
    </w:p>
    <w:p w14:paraId="4399D49A" w14:textId="77777777" w:rsidR="00042C20" w:rsidRDefault="00042C20" w:rsidP="00042C20">
      <w:pPr>
        <w:rPr>
          <w:color w:val="808080"/>
        </w:rPr>
      </w:pPr>
      <w:r>
        <w:rPr>
          <w:color w:val="808080"/>
        </w:rPr>
        <w:t>(Replaces R5-216817)</w:t>
      </w:r>
    </w:p>
    <w:p w14:paraId="65F2E4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FB3AD" w14:textId="77777777" w:rsidR="00042C20" w:rsidRDefault="00042C20" w:rsidP="00042C20">
      <w:pPr>
        <w:pStyle w:val="Heading6"/>
      </w:pPr>
      <w:bookmarkStart w:id="1157" w:name="_Toc89039636"/>
      <w:bookmarkStart w:id="1158" w:name="_Toc90995024"/>
      <w:r>
        <w:t>6.3.1.4.4</w:t>
      </w:r>
      <w:r>
        <w:tab/>
        <w:t>RRC</w:t>
      </w:r>
      <w:bookmarkEnd w:id="1157"/>
      <w:bookmarkEnd w:id="1158"/>
    </w:p>
    <w:p w14:paraId="2209471F" w14:textId="77777777" w:rsidR="00042C20" w:rsidRDefault="00042C20" w:rsidP="00042C20">
      <w:pPr>
        <w:pStyle w:val="Heading7"/>
      </w:pPr>
      <w:bookmarkStart w:id="1159" w:name="_Toc89039637"/>
      <w:bookmarkStart w:id="1160" w:name="_Toc90995025"/>
      <w:r>
        <w:t>6.3.1.4.4.1</w:t>
      </w:r>
      <w:r>
        <w:tab/>
        <w:t>NR RRC</w:t>
      </w:r>
      <w:bookmarkEnd w:id="1159"/>
      <w:bookmarkEnd w:id="1160"/>
    </w:p>
    <w:p w14:paraId="0FBB3584" w14:textId="77777777" w:rsidR="00042C20" w:rsidRDefault="00042C20" w:rsidP="00042C20">
      <w:pPr>
        <w:pStyle w:val="Heading7"/>
      </w:pPr>
      <w:bookmarkStart w:id="1161" w:name="_Toc89039638"/>
      <w:bookmarkStart w:id="1162" w:name="_Toc90995026"/>
      <w:r>
        <w:t>6.3.1.4.4.2</w:t>
      </w:r>
      <w:r>
        <w:tab/>
        <w:t>MR-DC RRC</w:t>
      </w:r>
      <w:bookmarkEnd w:id="1161"/>
      <w:bookmarkEnd w:id="1162"/>
    </w:p>
    <w:p w14:paraId="642CAF6A" w14:textId="77777777" w:rsidR="00042C20" w:rsidRDefault="00042C20" w:rsidP="00042C20">
      <w:pPr>
        <w:pStyle w:val="Heading7"/>
      </w:pPr>
      <w:bookmarkStart w:id="1163" w:name="_Toc89039639"/>
      <w:bookmarkStart w:id="1164" w:name="_Toc90995027"/>
      <w:r>
        <w:t>6.3.1.4.4.1.1</w:t>
      </w:r>
      <w:r>
        <w:tab/>
        <w:t>RRC Connection Management Procedures (clause 8.1.1)</w:t>
      </w:r>
      <w:bookmarkEnd w:id="1163"/>
      <w:bookmarkEnd w:id="1164"/>
    </w:p>
    <w:p w14:paraId="6A93B71F" w14:textId="6920DCA7" w:rsidR="00042C20" w:rsidRDefault="00042C20" w:rsidP="00042C20">
      <w:pPr>
        <w:rPr>
          <w:rFonts w:ascii="Arial" w:hAnsi="Arial" w:cs="Arial"/>
          <w:b/>
          <w:sz w:val="24"/>
        </w:rPr>
      </w:pPr>
      <w:r>
        <w:rPr>
          <w:rFonts w:ascii="Arial" w:hAnsi="Arial" w:cs="Arial"/>
          <w:b/>
          <w:color w:val="0000FF"/>
          <w:sz w:val="24"/>
        </w:rPr>
        <w:t>R5-216775</w:t>
      </w:r>
      <w:r>
        <w:rPr>
          <w:rFonts w:ascii="Arial" w:hAnsi="Arial" w:cs="Arial"/>
          <w:b/>
          <w:color w:val="0000FF"/>
          <w:sz w:val="24"/>
        </w:rPr>
        <w:tab/>
      </w:r>
      <w:r>
        <w:rPr>
          <w:rFonts w:ascii="Arial" w:hAnsi="Arial" w:cs="Arial"/>
          <w:b/>
          <w:sz w:val="24"/>
        </w:rPr>
        <w:t>Correction to NR RRC TC 8.1.1.2.1</w:t>
      </w:r>
    </w:p>
    <w:p w14:paraId="7608A3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CR-2505  Cat: F (Rel-16)</w:t>
      </w:r>
      <w:r>
        <w:rPr>
          <w:i/>
        </w:rPr>
        <w:br/>
      </w:r>
      <w:r>
        <w:rPr>
          <w:i/>
        </w:rPr>
        <w:br/>
      </w:r>
      <w:r>
        <w:rPr>
          <w:i/>
        </w:rPr>
        <w:tab/>
      </w:r>
      <w:r>
        <w:rPr>
          <w:i/>
        </w:rPr>
        <w:tab/>
      </w:r>
      <w:r>
        <w:rPr>
          <w:i/>
        </w:rPr>
        <w:tab/>
      </w:r>
      <w:r>
        <w:rPr>
          <w:i/>
        </w:rPr>
        <w:tab/>
      </w:r>
      <w:r>
        <w:rPr>
          <w:i/>
        </w:rPr>
        <w:tab/>
        <w:t>Source: ANRITSU LTD</w:t>
      </w:r>
    </w:p>
    <w:p w14:paraId="358837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DD49A" w14:textId="7B1BD011" w:rsidR="00042C20" w:rsidRDefault="00042C20" w:rsidP="00042C20">
      <w:pPr>
        <w:rPr>
          <w:rFonts w:ascii="Arial" w:hAnsi="Arial" w:cs="Arial"/>
          <w:b/>
          <w:sz w:val="24"/>
        </w:rPr>
      </w:pPr>
      <w:r>
        <w:rPr>
          <w:rFonts w:ascii="Arial" w:hAnsi="Arial" w:cs="Arial"/>
          <w:b/>
          <w:color w:val="0000FF"/>
          <w:sz w:val="24"/>
        </w:rPr>
        <w:lastRenderedPageBreak/>
        <w:t>R5-216815</w:t>
      </w:r>
      <w:r>
        <w:rPr>
          <w:rFonts w:ascii="Arial" w:hAnsi="Arial" w:cs="Arial"/>
          <w:b/>
          <w:color w:val="0000FF"/>
          <w:sz w:val="24"/>
        </w:rPr>
        <w:tab/>
      </w:r>
      <w:r>
        <w:rPr>
          <w:rFonts w:ascii="Arial" w:hAnsi="Arial" w:cs="Arial"/>
          <w:b/>
          <w:sz w:val="24"/>
        </w:rPr>
        <w:t>Addition of NR5G RRC TC 8.1.1.3.7b</w:t>
      </w:r>
    </w:p>
    <w:p w14:paraId="49B57E4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CR-2517  Cat: F (Rel-16)</w:t>
      </w:r>
      <w:r>
        <w:rPr>
          <w:i/>
        </w:rPr>
        <w:br/>
      </w:r>
      <w:r>
        <w:rPr>
          <w:i/>
        </w:rPr>
        <w:br/>
      </w:r>
      <w:r>
        <w:rPr>
          <w:i/>
        </w:rPr>
        <w:tab/>
      </w:r>
      <w:r>
        <w:rPr>
          <w:i/>
        </w:rPr>
        <w:tab/>
      </w:r>
      <w:r>
        <w:rPr>
          <w:i/>
        </w:rPr>
        <w:tab/>
      </w:r>
      <w:r>
        <w:rPr>
          <w:i/>
        </w:rPr>
        <w:tab/>
      </w:r>
      <w:r>
        <w:rPr>
          <w:i/>
        </w:rPr>
        <w:tab/>
        <w:t>Source: Qualcomm CDMA Technologies</w:t>
      </w:r>
    </w:p>
    <w:p w14:paraId="76DA41B3" w14:textId="77777777" w:rsidR="00042C20" w:rsidRDefault="00042C20" w:rsidP="00042C20">
      <w:pPr>
        <w:rPr>
          <w:rFonts w:ascii="Arial" w:hAnsi="Arial" w:cs="Arial"/>
          <w:b/>
        </w:rPr>
      </w:pPr>
      <w:r>
        <w:rPr>
          <w:rFonts w:ascii="Arial" w:hAnsi="Arial" w:cs="Arial"/>
          <w:b/>
        </w:rPr>
        <w:t xml:space="preserve">Discussion: </w:t>
      </w:r>
    </w:p>
    <w:p w14:paraId="50AFE1D8" w14:textId="77777777" w:rsidR="00042C20" w:rsidRDefault="00042C20" w:rsidP="00042C20">
      <w:r>
        <w:t>r1</w:t>
      </w:r>
    </w:p>
    <w:p w14:paraId="11B4D0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R5-217810</w:t>
      </w:r>
      <w:r>
        <w:rPr>
          <w:color w:val="993300"/>
          <w:u w:val="single"/>
        </w:rPr>
        <w:t>.</w:t>
      </w:r>
    </w:p>
    <w:p w14:paraId="750A1AE0" w14:textId="1E3A6F82" w:rsidR="00042C20" w:rsidRDefault="00042C20" w:rsidP="00042C20">
      <w:pPr>
        <w:rPr>
          <w:rFonts w:ascii="Arial" w:hAnsi="Arial" w:cs="Arial"/>
          <w:b/>
          <w:sz w:val="24"/>
        </w:rPr>
      </w:pPr>
      <w:r>
        <w:rPr>
          <w:rFonts w:ascii="Arial" w:hAnsi="Arial" w:cs="Arial"/>
          <w:b/>
          <w:color w:val="0000FF"/>
          <w:sz w:val="24"/>
        </w:rPr>
        <w:t>R5-217810</w:t>
      </w:r>
      <w:r>
        <w:rPr>
          <w:rFonts w:ascii="Arial" w:hAnsi="Arial" w:cs="Arial"/>
          <w:b/>
          <w:color w:val="0000FF"/>
          <w:sz w:val="24"/>
        </w:rPr>
        <w:tab/>
      </w:r>
      <w:r>
        <w:rPr>
          <w:rFonts w:ascii="Arial" w:hAnsi="Arial" w:cs="Arial"/>
          <w:b/>
          <w:sz w:val="24"/>
        </w:rPr>
        <w:t>Addition of NR5G RRC TC 8.1.1.3.7b</w:t>
      </w:r>
    </w:p>
    <w:p w14:paraId="1DB008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CR-2517  rev 1 Cat: F (Rel-16)</w:t>
      </w:r>
      <w:r>
        <w:rPr>
          <w:i/>
        </w:rPr>
        <w:br/>
      </w:r>
      <w:r>
        <w:rPr>
          <w:i/>
        </w:rPr>
        <w:br/>
      </w:r>
      <w:r>
        <w:rPr>
          <w:i/>
        </w:rPr>
        <w:tab/>
      </w:r>
      <w:r>
        <w:rPr>
          <w:i/>
        </w:rPr>
        <w:tab/>
      </w:r>
      <w:r>
        <w:rPr>
          <w:i/>
        </w:rPr>
        <w:tab/>
      </w:r>
      <w:r>
        <w:rPr>
          <w:i/>
        </w:rPr>
        <w:tab/>
      </w:r>
      <w:r>
        <w:rPr>
          <w:i/>
        </w:rPr>
        <w:tab/>
        <w:t>Source: Qualcomm CDMA Technologies</w:t>
      </w:r>
    </w:p>
    <w:p w14:paraId="0B0DAB4B" w14:textId="77777777" w:rsidR="00042C20" w:rsidRDefault="00042C20" w:rsidP="00042C20">
      <w:pPr>
        <w:rPr>
          <w:color w:val="808080"/>
        </w:rPr>
      </w:pPr>
      <w:r>
        <w:rPr>
          <w:color w:val="808080"/>
        </w:rPr>
        <w:t>(Replaces R5-216815)</w:t>
      </w:r>
    </w:p>
    <w:p w14:paraId="0AE22A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49CAD" w14:textId="6CCF5B81" w:rsidR="00042C20" w:rsidRDefault="00042C20" w:rsidP="00042C20">
      <w:pPr>
        <w:rPr>
          <w:rFonts w:ascii="Arial" w:hAnsi="Arial" w:cs="Arial"/>
          <w:b/>
          <w:sz w:val="24"/>
        </w:rPr>
      </w:pPr>
      <w:r>
        <w:rPr>
          <w:rFonts w:ascii="Arial" w:hAnsi="Arial" w:cs="Arial"/>
          <w:b/>
          <w:color w:val="0000FF"/>
          <w:sz w:val="24"/>
        </w:rPr>
        <w:t>R5-217275</w:t>
      </w:r>
      <w:r>
        <w:rPr>
          <w:rFonts w:ascii="Arial" w:hAnsi="Arial" w:cs="Arial"/>
          <w:b/>
          <w:color w:val="0000FF"/>
          <w:sz w:val="24"/>
        </w:rPr>
        <w:tab/>
      </w:r>
      <w:r>
        <w:rPr>
          <w:rFonts w:ascii="Arial" w:hAnsi="Arial" w:cs="Arial"/>
          <w:b/>
          <w:sz w:val="24"/>
        </w:rPr>
        <w:t>Correction to RRC test case 8.1.1.4.1</w:t>
      </w:r>
    </w:p>
    <w:p w14:paraId="0D6BF9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CR-2607  Cat: F (Rel-16)</w:t>
      </w:r>
      <w:r>
        <w:rPr>
          <w:i/>
        </w:rPr>
        <w:br/>
      </w:r>
      <w:r>
        <w:rPr>
          <w:i/>
        </w:rPr>
        <w:br/>
      </w:r>
      <w:r>
        <w:rPr>
          <w:i/>
        </w:rPr>
        <w:tab/>
      </w:r>
      <w:r>
        <w:rPr>
          <w:i/>
        </w:rPr>
        <w:tab/>
      </w:r>
      <w:r>
        <w:rPr>
          <w:i/>
        </w:rPr>
        <w:tab/>
      </w:r>
      <w:r>
        <w:rPr>
          <w:i/>
        </w:rPr>
        <w:tab/>
      </w:r>
      <w:r>
        <w:rPr>
          <w:i/>
        </w:rPr>
        <w:tab/>
        <w:t>Source: Keysight Technologies UK</w:t>
      </w:r>
    </w:p>
    <w:p w14:paraId="5CA3AF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A77DD" w14:textId="77777777" w:rsidR="00042C20" w:rsidRDefault="00042C20" w:rsidP="00042C20">
      <w:pPr>
        <w:pStyle w:val="Heading7"/>
      </w:pPr>
      <w:bookmarkStart w:id="1165" w:name="_Toc89039640"/>
      <w:bookmarkStart w:id="1166" w:name="_Toc90995028"/>
      <w:r>
        <w:t>6.3.1.4.4.2.1</w:t>
      </w:r>
      <w:r>
        <w:tab/>
        <w:t>RRC UE Capability / Others (clause 8.2.1)</w:t>
      </w:r>
      <w:bookmarkEnd w:id="1165"/>
      <w:bookmarkEnd w:id="1166"/>
    </w:p>
    <w:p w14:paraId="69F6530E" w14:textId="533F366A" w:rsidR="00042C20" w:rsidRDefault="00042C20" w:rsidP="00042C20">
      <w:pPr>
        <w:rPr>
          <w:rFonts w:ascii="Arial" w:hAnsi="Arial" w:cs="Arial"/>
          <w:b/>
          <w:sz w:val="24"/>
        </w:rPr>
      </w:pPr>
      <w:r>
        <w:rPr>
          <w:rFonts w:ascii="Arial" w:hAnsi="Arial" w:cs="Arial"/>
          <w:b/>
          <w:color w:val="0000FF"/>
          <w:sz w:val="24"/>
        </w:rPr>
        <w:t>R5-216792</w:t>
      </w:r>
      <w:r>
        <w:rPr>
          <w:rFonts w:ascii="Arial" w:hAnsi="Arial" w:cs="Arial"/>
          <w:b/>
          <w:color w:val="0000FF"/>
          <w:sz w:val="24"/>
        </w:rPr>
        <w:tab/>
      </w:r>
      <w:r>
        <w:rPr>
          <w:rFonts w:ascii="Arial" w:hAnsi="Arial" w:cs="Arial"/>
          <w:b/>
          <w:sz w:val="24"/>
        </w:rPr>
        <w:t>Addition of new test case 8.2.1.1.2 for UE capability transfer in NE-DC</w:t>
      </w:r>
    </w:p>
    <w:p w14:paraId="354E96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CR-2507  Cat: F (Rel-16)</w:t>
      </w:r>
      <w:r>
        <w:rPr>
          <w:i/>
        </w:rPr>
        <w:br/>
      </w:r>
      <w:r>
        <w:rPr>
          <w:i/>
        </w:rPr>
        <w:br/>
      </w:r>
      <w:r>
        <w:rPr>
          <w:i/>
        </w:rPr>
        <w:tab/>
      </w:r>
      <w:r>
        <w:rPr>
          <w:i/>
        </w:rPr>
        <w:tab/>
      </w:r>
      <w:r>
        <w:rPr>
          <w:i/>
        </w:rPr>
        <w:tab/>
      </w:r>
      <w:r>
        <w:rPr>
          <w:i/>
        </w:rPr>
        <w:tab/>
      </w:r>
      <w:r>
        <w:rPr>
          <w:i/>
        </w:rPr>
        <w:tab/>
        <w:t>Source: CMCC</w:t>
      </w:r>
    </w:p>
    <w:p w14:paraId="56FEDF07" w14:textId="77777777" w:rsidR="00042C20" w:rsidRDefault="00042C20" w:rsidP="00042C20">
      <w:pPr>
        <w:rPr>
          <w:rFonts w:ascii="Arial" w:hAnsi="Arial" w:cs="Arial"/>
          <w:b/>
        </w:rPr>
      </w:pPr>
      <w:r>
        <w:rPr>
          <w:rFonts w:ascii="Arial" w:hAnsi="Arial" w:cs="Arial"/>
          <w:b/>
        </w:rPr>
        <w:t xml:space="preserve">Discussion: </w:t>
      </w:r>
    </w:p>
    <w:p w14:paraId="59B89E83" w14:textId="77777777" w:rsidR="00042C20" w:rsidRDefault="00042C20" w:rsidP="00042C20">
      <w:r>
        <w:t>r1</w:t>
      </w:r>
    </w:p>
    <w:p w14:paraId="0E9181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R5-217811</w:t>
      </w:r>
      <w:r>
        <w:rPr>
          <w:color w:val="993300"/>
          <w:u w:val="single"/>
        </w:rPr>
        <w:t>.</w:t>
      </w:r>
    </w:p>
    <w:p w14:paraId="3B177360" w14:textId="1BB0C9CA" w:rsidR="00042C20" w:rsidRDefault="00042C20" w:rsidP="00042C20">
      <w:pPr>
        <w:rPr>
          <w:rFonts w:ascii="Arial" w:hAnsi="Arial" w:cs="Arial"/>
          <w:b/>
          <w:sz w:val="24"/>
        </w:rPr>
      </w:pPr>
      <w:r>
        <w:rPr>
          <w:rFonts w:ascii="Arial" w:hAnsi="Arial" w:cs="Arial"/>
          <w:b/>
          <w:color w:val="0000FF"/>
          <w:sz w:val="24"/>
        </w:rPr>
        <w:t>R5-217811</w:t>
      </w:r>
      <w:r>
        <w:rPr>
          <w:rFonts w:ascii="Arial" w:hAnsi="Arial" w:cs="Arial"/>
          <w:b/>
          <w:color w:val="0000FF"/>
          <w:sz w:val="24"/>
        </w:rPr>
        <w:tab/>
      </w:r>
      <w:r>
        <w:rPr>
          <w:rFonts w:ascii="Arial" w:hAnsi="Arial" w:cs="Arial"/>
          <w:b/>
          <w:sz w:val="24"/>
        </w:rPr>
        <w:t>Addition of new test case 8.2.1.1.2 for UE capability transfer in NE-DC</w:t>
      </w:r>
    </w:p>
    <w:p w14:paraId="1BF981C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CR-2507  rev 1 Cat: F (Rel-16)</w:t>
      </w:r>
      <w:r>
        <w:rPr>
          <w:i/>
        </w:rPr>
        <w:br/>
      </w:r>
      <w:r>
        <w:rPr>
          <w:i/>
        </w:rPr>
        <w:br/>
      </w:r>
      <w:r>
        <w:rPr>
          <w:i/>
        </w:rPr>
        <w:tab/>
      </w:r>
      <w:r>
        <w:rPr>
          <w:i/>
        </w:rPr>
        <w:tab/>
      </w:r>
      <w:r>
        <w:rPr>
          <w:i/>
        </w:rPr>
        <w:tab/>
      </w:r>
      <w:r>
        <w:rPr>
          <w:i/>
        </w:rPr>
        <w:tab/>
      </w:r>
      <w:r>
        <w:rPr>
          <w:i/>
        </w:rPr>
        <w:tab/>
        <w:t>Source: CMCC</w:t>
      </w:r>
    </w:p>
    <w:p w14:paraId="16775F8C" w14:textId="77777777" w:rsidR="00042C20" w:rsidRDefault="00042C20" w:rsidP="00042C20">
      <w:pPr>
        <w:rPr>
          <w:color w:val="808080"/>
        </w:rPr>
      </w:pPr>
      <w:r>
        <w:rPr>
          <w:color w:val="808080"/>
        </w:rPr>
        <w:t>(Replaces R5-216792)</w:t>
      </w:r>
    </w:p>
    <w:p w14:paraId="3F07D8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4864D" w14:textId="77777777" w:rsidR="00042C20" w:rsidRDefault="00042C20" w:rsidP="00042C20">
      <w:pPr>
        <w:pStyle w:val="Heading7"/>
      </w:pPr>
      <w:bookmarkStart w:id="1167" w:name="_Toc89039641"/>
      <w:bookmarkStart w:id="1168" w:name="_Toc90995029"/>
      <w:r>
        <w:t>6.3.1.4.4.1.2</w:t>
      </w:r>
      <w:r>
        <w:tab/>
        <w:t>RRC Reconfiguration (clause 8.1.2)</w:t>
      </w:r>
      <w:bookmarkEnd w:id="1167"/>
      <w:bookmarkEnd w:id="1168"/>
    </w:p>
    <w:p w14:paraId="683A1263" w14:textId="5DAEB89B" w:rsidR="00042C20" w:rsidRDefault="00042C20" w:rsidP="00042C20">
      <w:pPr>
        <w:rPr>
          <w:rFonts w:ascii="Arial" w:hAnsi="Arial" w:cs="Arial"/>
          <w:b/>
          <w:sz w:val="24"/>
        </w:rPr>
      </w:pPr>
      <w:r>
        <w:rPr>
          <w:rFonts w:ascii="Arial" w:hAnsi="Arial" w:cs="Arial"/>
          <w:b/>
          <w:color w:val="0000FF"/>
          <w:sz w:val="24"/>
        </w:rPr>
        <w:t>R5-217104</w:t>
      </w:r>
      <w:r>
        <w:rPr>
          <w:rFonts w:ascii="Arial" w:hAnsi="Arial" w:cs="Arial"/>
          <w:b/>
          <w:color w:val="0000FF"/>
          <w:sz w:val="24"/>
        </w:rPr>
        <w:tab/>
      </w:r>
      <w:r>
        <w:rPr>
          <w:rFonts w:ascii="Arial" w:hAnsi="Arial" w:cs="Arial"/>
          <w:b/>
          <w:sz w:val="24"/>
        </w:rPr>
        <w:t>Correction to NR test Case 8.1.2.1.1</w:t>
      </w:r>
    </w:p>
    <w:p w14:paraId="3D7C45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CR-2594  Cat: F (Rel-16)</w:t>
      </w:r>
      <w:r>
        <w:rPr>
          <w:i/>
        </w:rPr>
        <w:br/>
      </w:r>
      <w:r>
        <w:rPr>
          <w:i/>
        </w:rPr>
        <w:lastRenderedPageBreak/>
        <w:br/>
      </w:r>
      <w:r>
        <w:rPr>
          <w:i/>
        </w:rPr>
        <w:tab/>
      </w:r>
      <w:r>
        <w:rPr>
          <w:i/>
        </w:rPr>
        <w:tab/>
      </w:r>
      <w:r>
        <w:rPr>
          <w:i/>
        </w:rPr>
        <w:tab/>
      </w:r>
      <w:r>
        <w:rPr>
          <w:i/>
        </w:rPr>
        <w:tab/>
      </w:r>
      <w:r>
        <w:rPr>
          <w:i/>
        </w:rPr>
        <w:tab/>
        <w:t>Source: ROHDE &amp; SCHWARZ</w:t>
      </w:r>
    </w:p>
    <w:p w14:paraId="40B7E7A4" w14:textId="77777777" w:rsidR="00042C20" w:rsidRDefault="00042C20" w:rsidP="00042C20">
      <w:pPr>
        <w:rPr>
          <w:rFonts w:ascii="Arial" w:hAnsi="Arial" w:cs="Arial"/>
          <w:b/>
        </w:rPr>
      </w:pPr>
      <w:r>
        <w:rPr>
          <w:rFonts w:ascii="Arial" w:hAnsi="Arial" w:cs="Arial"/>
          <w:b/>
        </w:rPr>
        <w:t xml:space="preserve">Discussion: </w:t>
      </w:r>
    </w:p>
    <w:p w14:paraId="73714272" w14:textId="77777777" w:rsidR="00042C20" w:rsidRDefault="00042C20" w:rsidP="00042C20">
      <w:r>
        <w:t>r1</w:t>
      </w:r>
    </w:p>
    <w:p w14:paraId="001CE0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R5-217812</w:t>
      </w:r>
      <w:r>
        <w:rPr>
          <w:color w:val="993300"/>
          <w:u w:val="single"/>
        </w:rPr>
        <w:t>.</w:t>
      </w:r>
    </w:p>
    <w:p w14:paraId="12ED0208" w14:textId="6BEB4A16" w:rsidR="00042C20" w:rsidRDefault="00042C20" w:rsidP="00042C20">
      <w:pPr>
        <w:rPr>
          <w:rFonts w:ascii="Arial" w:hAnsi="Arial" w:cs="Arial"/>
          <w:b/>
          <w:sz w:val="24"/>
        </w:rPr>
      </w:pPr>
      <w:r>
        <w:rPr>
          <w:rFonts w:ascii="Arial" w:hAnsi="Arial" w:cs="Arial"/>
          <w:b/>
          <w:color w:val="0000FF"/>
          <w:sz w:val="24"/>
        </w:rPr>
        <w:t>R5-217812</w:t>
      </w:r>
      <w:r>
        <w:rPr>
          <w:rFonts w:ascii="Arial" w:hAnsi="Arial" w:cs="Arial"/>
          <w:b/>
          <w:color w:val="0000FF"/>
          <w:sz w:val="24"/>
        </w:rPr>
        <w:tab/>
      </w:r>
      <w:r>
        <w:rPr>
          <w:rFonts w:ascii="Arial" w:hAnsi="Arial" w:cs="Arial"/>
          <w:b/>
          <w:sz w:val="24"/>
        </w:rPr>
        <w:t>Correction to NR test Case 8.1.2.1.1</w:t>
      </w:r>
    </w:p>
    <w:p w14:paraId="4F06A6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CR-2594  rev 1 Cat: F (Rel-16)</w:t>
      </w:r>
      <w:r>
        <w:rPr>
          <w:i/>
        </w:rPr>
        <w:br/>
      </w:r>
      <w:r>
        <w:rPr>
          <w:i/>
        </w:rPr>
        <w:br/>
      </w:r>
      <w:r>
        <w:rPr>
          <w:i/>
        </w:rPr>
        <w:tab/>
      </w:r>
      <w:r>
        <w:rPr>
          <w:i/>
        </w:rPr>
        <w:tab/>
      </w:r>
      <w:r>
        <w:rPr>
          <w:i/>
        </w:rPr>
        <w:tab/>
      </w:r>
      <w:r>
        <w:rPr>
          <w:i/>
        </w:rPr>
        <w:tab/>
      </w:r>
      <w:r>
        <w:rPr>
          <w:i/>
        </w:rPr>
        <w:tab/>
        <w:t>Source: ROHDE &amp; SCHWARZ</w:t>
      </w:r>
    </w:p>
    <w:p w14:paraId="416BB035" w14:textId="77777777" w:rsidR="00042C20" w:rsidRDefault="00042C20" w:rsidP="00042C20">
      <w:pPr>
        <w:rPr>
          <w:color w:val="808080"/>
        </w:rPr>
      </w:pPr>
      <w:r>
        <w:rPr>
          <w:color w:val="808080"/>
        </w:rPr>
        <w:t>(Replaces R5-217104)</w:t>
      </w:r>
    </w:p>
    <w:p w14:paraId="75C5BA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367D9" w14:textId="77777777" w:rsidR="00042C20" w:rsidRDefault="00042C20" w:rsidP="00042C20">
      <w:pPr>
        <w:pStyle w:val="Heading7"/>
      </w:pPr>
      <w:bookmarkStart w:id="1169" w:name="_Toc89039642"/>
      <w:bookmarkStart w:id="1170" w:name="_Toc90995030"/>
      <w:r>
        <w:t>6.3.1.4.4.2.1</w:t>
      </w:r>
      <w:r>
        <w:tab/>
        <w:t>RRC UE Capability / Others (clause 8.2.1)</w:t>
      </w:r>
      <w:bookmarkEnd w:id="1169"/>
      <w:bookmarkEnd w:id="1170"/>
    </w:p>
    <w:p w14:paraId="3C861CBD" w14:textId="0114B84B" w:rsidR="00042C20" w:rsidRDefault="00042C20" w:rsidP="00042C20">
      <w:pPr>
        <w:rPr>
          <w:rFonts w:ascii="Arial" w:hAnsi="Arial" w:cs="Arial"/>
          <w:b/>
          <w:sz w:val="24"/>
        </w:rPr>
      </w:pPr>
      <w:r>
        <w:rPr>
          <w:rFonts w:ascii="Arial" w:hAnsi="Arial" w:cs="Arial"/>
          <w:b/>
          <w:color w:val="0000FF"/>
          <w:sz w:val="24"/>
        </w:rPr>
        <w:t>R5-217690</w:t>
      </w:r>
      <w:r>
        <w:rPr>
          <w:rFonts w:ascii="Arial" w:hAnsi="Arial" w:cs="Arial"/>
          <w:b/>
          <w:color w:val="0000FF"/>
          <w:sz w:val="24"/>
        </w:rPr>
        <w:tab/>
      </w:r>
      <w:r>
        <w:rPr>
          <w:rFonts w:ascii="Arial" w:hAnsi="Arial" w:cs="Arial"/>
          <w:b/>
          <w:sz w:val="24"/>
        </w:rPr>
        <w:t>Update of MRDC RRC test case 8.2.1.1.1</w:t>
      </w:r>
    </w:p>
    <w:p w14:paraId="0F81968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CR-2649  Cat: F (Rel-16)</w:t>
      </w:r>
      <w:r>
        <w:rPr>
          <w:i/>
        </w:rPr>
        <w:br/>
      </w:r>
      <w:r>
        <w:rPr>
          <w:i/>
        </w:rPr>
        <w:br/>
      </w:r>
      <w:r>
        <w:rPr>
          <w:i/>
        </w:rPr>
        <w:tab/>
      </w:r>
      <w:r>
        <w:rPr>
          <w:i/>
        </w:rPr>
        <w:tab/>
      </w:r>
      <w:r>
        <w:rPr>
          <w:i/>
        </w:rPr>
        <w:tab/>
      </w:r>
      <w:r>
        <w:rPr>
          <w:i/>
        </w:rPr>
        <w:tab/>
      </w:r>
      <w:r>
        <w:rPr>
          <w:i/>
        </w:rPr>
        <w:tab/>
        <w:t>Source: QUALCOMM Europe Inc. - Italy</w:t>
      </w:r>
    </w:p>
    <w:p w14:paraId="20F9BF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F85993" w14:textId="77777777" w:rsidR="00042C20" w:rsidRDefault="00042C20" w:rsidP="00042C20">
      <w:pPr>
        <w:pStyle w:val="Heading7"/>
      </w:pPr>
      <w:bookmarkStart w:id="1171" w:name="_Toc89039643"/>
      <w:bookmarkStart w:id="1172" w:name="_Toc90995031"/>
      <w:r>
        <w:t>6.3.1.4.4.1.2</w:t>
      </w:r>
      <w:r>
        <w:tab/>
        <w:t>RRC Reconfiguration (clause 8.1.2)</w:t>
      </w:r>
      <w:bookmarkEnd w:id="1171"/>
      <w:bookmarkEnd w:id="1172"/>
    </w:p>
    <w:p w14:paraId="12EECA99" w14:textId="43A25DFB" w:rsidR="00042C20" w:rsidRDefault="00042C20" w:rsidP="00042C20">
      <w:pPr>
        <w:rPr>
          <w:rFonts w:ascii="Arial" w:hAnsi="Arial" w:cs="Arial"/>
          <w:b/>
          <w:sz w:val="24"/>
        </w:rPr>
      </w:pPr>
      <w:r>
        <w:rPr>
          <w:rFonts w:ascii="Arial" w:hAnsi="Arial" w:cs="Arial"/>
          <w:b/>
          <w:color w:val="0000FF"/>
          <w:sz w:val="24"/>
        </w:rPr>
        <w:t>R5-217753</w:t>
      </w:r>
      <w:r>
        <w:rPr>
          <w:rFonts w:ascii="Arial" w:hAnsi="Arial" w:cs="Arial"/>
          <w:b/>
          <w:color w:val="0000FF"/>
          <w:sz w:val="24"/>
        </w:rPr>
        <w:tab/>
      </w:r>
      <w:r>
        <w:rPr>
          <w:rFonts w:ascii="Arial" w:hAnsi="Arial" w:cs="Arial"/>
          <w:b/>
          <w:sz w:val="24"/>
        </w:rPr>
        <w:t>to be confirmed - Correction to RRC reconfiguration Test Case 8.1.2.1.1</w:t>
      </w:r>
    </w:p>
    <w:p w14:paraId="109ADA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CR-2656  Cat: F (Rel-16)</w:t>
      </w:r>
      <w:r>
        <w:rPr>
          <w:i/>
        </w:rPr>
        <w:br/>
      </w:r>
      <w:r>
        <w:rPr>
          <w:i/>
        </w:rPr>
        <w:br/>
      </w:r>
      <w:r>
        <w:rPr>
          <w:i/>
        </w:rPr>
        <w:tab/>
      </w:r>
      <w:r>
        <w:rPr>
          <w:i/>
        </w:rPr>
        <w:tab/>
      </w:r>
      <w:r>
        <w:rPr>
          <w:i/>
        </w:rPr>
        <w:tab/>
      </w:r>
      <w:r>
        <w:rPr>
          <w:i/>
        </w:rPr>
        <w:tab/>
      </w:r>
      <w:r>
        <w:rPr>
          <w:i/>
        </w:rPr>
        <w:tab/>
        <w:t>Source: Starpoint, MediaTek Inc.</w:t>
      </w:r>
    </w:p>
    <w:p w14:paraId="00F720EC" w14:textId="77777777" w:rsidR="00042C20" w:rsidRDefault="00042C20" w:rsidP="00042C20">
      <w:pPr>
        <w:rPr>
          <w:rFonts w:ascii="Arial" w:hAnsi="Arial" w:cs="Arial"/>
          <w:b/>
        </w:rPr>
      </w:pPr>
      <w:r>
        <w:rPr>
          <w:rFonts w:ascii="Arial" w:hAnsi="Arial" w:cs="Arial"/>
          <w:b/>
        </w:rPr>
        <w:t xml:space="preserve">Abstract: </w:t>
      </w:r>
    </w:p>
    <w:p w14:paraId="30B6AD71" w14:textId="77777777" w:rsidR="00042C20" w:rsidRDefault="00042C20" w:rsidP="00042C20">
      <w:r>
        <w:t>According to the comments from TF160, changes in R5s211507 also need to  added on a prose CR.</w:t>
      </w:r>
    </w:p>
    <w:p w14:paraId="0E100983" w14:textId="77777777" w:rsidR="00042C20" w:rsidRDefault="00042C20" w:rsidP="00042C20">
      <w:pPr>
        <w:rPr>
          <w:rFonts w:ascii="Arial" w:hAnsi="Arial" w:cs="Arial"/>
          <w:b/>
        </w:rPr>
      </w:pPr>
      <w:r>
        <w:rPr>
          <w:rFonts w:ascii="Arial" w:hAnsi="Arial" w:cs="Arial"/>
          <w:b/>
        </w:rPr>
        <w:t xml:space="preserve">Discussion: </w:t>
      </w:r>
    </w:p>
    <w:p w14:paraId="5B1B4AAC" w14:textId="77777777" w:rsidR="00042C20" w:rsidRDefault="00042C20" w:rsidP="00042C20">
      <w:r>
        <w:t>late doc</w:t>
      </w:r>
    </w:p>
    <w:p w14:paraId="1BEA0E0C" w14:textId="77777777" w:rsidR="00042C20" w:rsidRDefault="00042C20" w:rsidP="00042C20">
      <w:r>
        <w:t>merged to the CR R5-217104r1 submitted by ROHDE &amp; SCHWARZ.</w:t>
      </w:r>
    </w:p>
    <w:p w14:paraId="184CBC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7135CA" w14:textId="77777777" w:rsidR="00042C20" w:rsidRDefault="00042C20" w:rsidP="00042C20">
      <w:pPr>
        <w:pStyle w:val="Heading7"/>
      </w:pPr>
      <w:bookmarkStart w:id="1173" w:name="_Toc89039644"/>
      <w:bookmarkStart w:id="1174" w:name="_Toc90995032"/>
      <w:r>
        <w:t>6.3.1.4.4.1.3</w:t>
      </w:r>
      <w:r>
        <w:tab/>
        <w:t>RRC Measurement Configuration Control and Reporting (clause 8.1.3)</w:t>
      </w:r>
      <w:bookmarkEnd w:id="1173"/>
      <w:bookmarkEnd w:id="1174"/>
    </w:p>
    <w:p w14:paraId="46FC4617" w14:textId="3C0EAE3F" w:rsidR="00042C20" w:rsidRDefault="00042C20" w:rsidP="00042C20">
      <w:pPr>
        <w:rPr>
          <w:rFonts w:ascii="Arial" w:hAnsi="Arial" w:cs="Arial"/>
          <w:b/>
          <w:sz w:val="24"/>
        </w:rPr>
      </w:pPr>
      <w:r>
        <w:rPr>
          <w:rFonts w:ascii="Arial" w:hAnsi="Arial" w:cs="Arial"/>
          <w:b/>
          <w:color w:val="0000FF"/>
          <w:sz w:val="24"/>
        </w:rPr>
        <w:t>R5-216637</w:t>
      </w:r>
      <w:r>
        <w:rPr>
          <w:rFonts w:ascii="Arial" w:hAnsi="Arial" w:cs="Arial"/>
          <w:b/>
          <w:color w:val="0000FF"/>
          <w:sz w:val="24"/>
        </w:rPr>
        <w:tab/>
      </w:r>
      <w:r>
        <w:rPr>
          <w:rFonts w:ascii="Arial" w:hAnsi="Arial" w:cs="Arial"/>
          <w:b/>
          <w:sz w:val="24"/>
        </w:rPr>
        <w:t>Removal of DL-only reference for neighbour cells in NR Measurements test cases</w:t>
      </w:r>
    </w:p>
    <w:p w14:paraId="622404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CR-2500  Cat: F (Rel-16)</w:t>
      </w:r>
      <w:r>
        <w:rPr>
          <w:i/>
        </w:rPr>
        <w:br/>
      </w:r>
      <w:r>
        <w:rPr>
          <w:i/>
        </w:rPr>
        <w:br/>
      </w:r>
      <w:r>
        <w:rPr>
          <w:i/>
        </w:rPr>
        <w:tab/>
      </w:r>
      <w:r>
        <w:rPr>
          <w:i/>
        </w:rPr>
        <w:tab/>
      </w:r>
      <w:r>
        <w:rPr>
          <w:i/>
        </w:rPr>
        <w:tab/>
      </w:r>
      <w:r>
        <w:rPr>
          <w:i/>
        </w:rPr>
        <w:tab/>
      </w:r>
      <w:r>
        <w:rPr>
          <w:i/>
        </w:rPr>
        <w:tab/>
        <w:t>Source: MCC TF160</w:t>
      </w:r>
    </w:p>
    <w:p w14:paraId="536BA0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5DBE7" w14:textId="77777777" w:rsidR="00042C20" w:rsidRDefault="00042C20" w:rsidP="00042C20">
      <w:pPr>
        <w:pStyle w:val="Heading7"/>
      </w:pPr>
      <w:bookmarkStart w:id="1175" w:name="_Toc89039645"/>
      <w:bookmarkStart w:id="1176" w:name="_Toc90995033"/>
      <w:r>
        <w:lastRenderedPageBreak/>
        <w:t>6.3.1.4.4.2.2</w:t>
      </w:r>
      <w:r>
        <w:tab/>
        <w:t>RRC Radio Bearer (clause 8.2.2)</w:t>
      </w:r>
      <w:bookmarkEnd w:id="1175"/>
      <w:bookmarkEnd w:id="1176"/>
    </w:p>
    <w:p w14:paraId="1A3F8CDE" w14:textId="24A8349C" w:rsidR="00042C20" w:rsidRDefault="00042C20" w:rsidP="00042C20">
      <w:pPr>
        <w:rPr>
          <w:rFonts w:ascii="Arial" w:hAnsi="Arial" w:cs="Arial"/>
          <w:b/>
          <w:sz w:val="24"/>
        </w:rPr>
      </w:pPr>
      <w:r>
        <w:rPr>
          <w:rFonts w:ascii="Arial" w:hAnsi="Arial" w:cs="Arial"/>
          <w:b/>
          <w:color w:val="0000FF"/>
          <w:sz w:val="24"/>
        </w:rPr>
        <w:t>R5-216793</w:t>
      </w:r>
      <w:r>
        <w:rPr>
          <w:rFonts w:ascii="Arial" w:hAnsi="Arial" w:cs="Arial"/>
          <w:b/>
          <w:color w:val="0000FF"/>
          <w:sz w:val="24"/>
        </w:rPr>
        <w:tab/>
      </w:r>
      <w:r>
        <w:rPr>
          <w:rFonts w:ascii="Arial" w:hAnsi="Arial" w:cs="Arial"/>
          <w:b/>
          <w:sz w:val="24"/>
        </w:rPr>
        <w:t>Addition of new test case 8.2.2.4.3 for SCG DRB in NE-DC</w:t>
      </w:r>
    </w:p>
    <w:p w14:paraId="11A4BA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CR-2508  Cat: F (Rel-16)</w:t>
      </w:r>
      <w:r>
        <w:rPr>
          <w:i/>
        </w:rPr>
        <w:br/>
      </w:r>
      <w:r>
        <w:rPr>
          <w:i/>
        </w:rPr>
        <w:br/>
      </w:r>
      <w:r>
        <w:rPr>
          <w:i/>
        </w:rPr>
        <w:tab/>
      </w:r>
      <w:r>
        <w:rPr>
          <w:i/>
        </w:rPr>
        <w:tab/>
      </w:r>
      <w:r>
        <w:rPr>
          <w:i/>
        </w:rPr>
        <w:tab/>
      </w:r>
      <w:r>
        <w:rPr>
          <w:i/>
        </w:rPr>
        <w:tab/>
      </w:r>
      <w:r>
        <w:rPr>
          <w:i/>
        </w:rPr>
        <w:tab/>
        <w:t>Source: CMCC</w:t>
      </w:r>
    </w:p>
    <w:p w14:paraId="4F87D13D" w14:textId="77777777" w:rsidR="00042C20" w:rsidRDefault="00042C20" w:rsidP="00042C20">
      <w:pPr>
        <w:rPr>
          <w:rFonts w:ascii="Arial" w:hAnsi="Arial" w:cs="Arial"/>
          <w:b/>
        </w:rPr>
      </w:pPr>
      <w:r>
        <w:rPr>
          <w:rFonts w:ascii="Arial" w:hAnsi="Arial" w:cs="Arial"/>
          <w:b/>
        </w:rPr>
        <w:t xml:space="preserve">Discussion: </w:t>
      </w:r>
    </w:p>
    <w:p w14:paraId="5A4F8073" w14:textId="77777777" w:rsidR="00042C20" w:rsidRDefault="00042C20" w:rsidP="00042C20">
      <w:r>
        <w:t>r1</w:t>
      </w:r>
    </w:p>
    <w:p w14:paraId="5C6A0B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R5-217813</w:t>
      </w:r>
      <w:r>
        <w:rPr>
          <w:color w:val="993300"/>
          <w:u w:val="single"/>
        </w:rPr>
        <w:t>.</w:t>
      </w:r>
    </w:p>
    <w:p w14:paraId="63F71D89" w14:textId="53F0FD54" w:rsidR="00042C20" w:rsidRDefault="00042C20" w:rsidP="00042C20">
      <w:pPr>
        <w:rPr>
          <w:rFonts w:ascii="Arial" w:hAnsi="Arial" w:cs="Arial"/>
          <w:b/>
          <w:sz w:val="24"/>
        </w:rPr>
      </w:pPr>
      <w:r>
        <w:rPr>
          <w:rFonts w:ascii="Arial" w:hAnsi="Arial" w:cs="Arial"/>
          <w:b/>
          <w:color w:val="0000FF"/>
          <w:sz w:val="24"/>
        </w:rPr>
        <w:t>R5-217813</w:t>
      </w:r>
      <w:r>
        <w:rPr>
          <w:rFonts w:ascii="Arial" w:hAnsi="Arial" w:cs="Arial"/>
          <w:b/>
          <w:color w:val="0000FF"/>
          <w:sz w:val="24"/>
        </w:rPr>
        <w:tab/>
      </w:r>
      <w:r>
        <w:rPr>
          <w:rFonts w:ascii="Arial" w:hAnsi="Arial" w:cs="Arial"/>
          <w:b/>
          <w:sz w:val="24"/>
        </w:rPr>
        <w:t>Addition of new test case 8.2.2.4.3 for SCG DRB in NE-DC</w:t>
      </w:r>
    </w:p>
    <w:p w14:paraId="7DBAD7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CR-2508  rev 1 Cat: F (Rel-16)</w:t>
      </w:r>
      <w:r>
        <w:rPr>
          <w:i/>
        </w:rPr>
        <w:br/>
      </w:r>
      <w:r>
        <w:rPr>
          <w:i/>
        </w:rPr>
        <w:br/>
      </w:r>
      <w:r>
        <w:rPr>
          <w:i/>
        </w:rPr>
        <w:tab/>
      </w:r>
      <w:r>
        <w:rPr>
          <w:i/>
        </w:rPr>
        <w:tab/>
      </w:r>
      <w:r>
        <w:rPr>
          <w:i/>
        </w:rPr>
        <w:tab/>
      </w:r>
      <w:r>
        <w:rPr>
          <w:i/>
        </w:rPr>
        <w:tab/>
      </w:r>
      <w:r>
        <w:rPr>
          <w:i/>
        </w:rPr>
        <w:tab/>
        <w:t>Source: CMCC</w:t>
      </w:r>
    </w:p>
    <w:p w14:paraId="74D6DD47" w14:textId="77777777" w:rsidR="00042C20" w:rsidRDefault="00042C20" w:rsidP="00042C20">
      <w:pPr>
        <w:rPr>
          <w:color w:val="808080"/>
        </w:rPr>
      </w:pPr>
      <w:r>
        <w:rPr>
          <w:color w:val="808080"/>
        </w:rPr>
        <w:t>(Replaces R5-216793)</w:t>
      </w:r>
    </w:p>
    <w:p w14:paraId="48EE79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370F5" w14:textId="7439595F" w:rsidR="00042C20" w:rsidRDefault="00042C20" w:rsidP="00042C20">
      <w:pPr>
        <w:rPr>
          <w:rFonts w:ascii="Arial" w:hAnsi="Arial" w:cs="Arial"/>
          <w:b/>
          <w:sz w:val="24"/>
        </w:rPr>
      </w:pPr>
      <w:r>
        <w:rPr>
          <w:rFonts w:ascii="Arial" w:hAnsi="Arial" w:cs="Arial"/>
          <w:b/>
          <w:color w:val="0000FF"/>
          <w:sz w:val="24"/>
        </w:rPr>
        <w:t>R5-216794</w:t>
      </w:r>
      <w:r>
        <w:rPr>
          <w:rFonts w:ascii="Arial" w:hAnsi="Arial" w:cs="Arial"/>
          <w:b/>
          <w:color w:val="0000FF"/>
          <w:sz w:val="24"/>
        </w:rPr>
        <w:tab/>
      </w:r>
      <w:r>
        <w:rPr>
          <w:rFonts w:ascii="Arial" w:hAnsi="Arial" w:cs="Arial"/>
          <w:b/>
          <w:sz w:val="24"/>
        </w:rPr>
        <w:t>Addition of new test case 8.2.2.5.3 for  Split DRB in NE-DC</w:t>
      </w:r>
    </w:p>
    <w:p w14:paraId="4B0A4A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CR-2509  Cat: F (Rel-16)</w:t>
      </w:r>
      <w:r>
        <w:rPr>
          <w:i/>
        </w:rPr>
        <w:br/>
      </w:r>
      <w:r>
        <w:rPr>
          <w:i/>
        </w:rPr>
        <w:br/>
      </w:r>
      <w:r>
        <w:rPr>
          <w:i/>
        </w:rPr>
        <w:tab/>
      </w:r>
      <w:r>
        <w:rPr>
          <w:i/>
        </w:rPr>
        <w:tab/>
      </w:r>
      <w:r>
        <w:rPr>
          <w:i/>
        </w:rPr>
        <w:tab/>
      </w:r>
      <w:r>
        <w:rPr>
          <w:i/>
        </w:rPr>
        <w:tab/>
      </w:r>
      <w:r>
        <w:rPr>
          <w:i/>
        </w:rPr>
        <w:tab/>
        <w:t>Source: CMCC</w:t>
      </w:r>
    </w:p>
    <w:p w14:paraId="20BCCEBF" w14:textId="77777777" w:rsidR="00042C20" w:rsidRDefault="00042C20" w:rsidP="00042C20">
      <w:pPr>
        <w:rPr>
          <w:rFonts w:ascii="Arial" w:hAnsi="Arial" w:cs="Arial"/>
          <w:b/>
        </w:rPr>
      </w:pPr>
      <w:r>
        <w:rPr>
          <w:rFonts w:ascii="Arial" w:hAnsi="Arial" w:cs="Arial"/>
          <w:b/>
        </w:rPr>
        <w:t xml:space="preserve">Discussion: </w:t>
      </w:r>
    </w:p>
    <w:p w14:paraId="699BAAD2" w14:textId="77777777" w:rsidR="00042C20" w:rsidRDefault="00042C20" w:rsidP="00042C20">
      <w:r>
        <w:t>r1</w:t>
      </w:r>
    </w:p>
    <w:p w14:paraId="7F5558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R5-217814</w:t>
      </w:r>
      <w:r>
        <w:rPr>
          <w:color w:val="993300"/>
          <w:u w:val="single"/>
        </w:rPr>
        <w:t>.</w:t>
      </w:r>
    </w:p>
    <w:p w14:paraId="57269323" w14:textId="0DCDE2DE" w:rsidR="00042C20" w:rsidRDefault="00042C20" w:rsidP="00042C20">
      <w:pPr>
        <w:rPr>
          <w:rFonts w:ascii="Arial" w:hAnsi="Arial" w:cs="Arial"/>
          <w:b/>
          <w:sz w:val="24"/>
        </w:rPr>
      </w:pPr>
      <w:r>
        <w:rPr>
          <w:rFonts w:ascii="Arial" w:hAnsi="Arial" w:cs="Arial"/>
          <w:b/>
          <w:color w:val="0000FF"/>
          <w:sz w:val="24"/>
        </w:rPr>
        <w:t>R5-217814</w:t>
      </w:r>
      <w:r>
        <w:rPr>
          <w:rFonts w:ascii="Arial" w:hAnsi="Arial" w:cs="Arial"/>
          <w:b/>
          <w:color w:val="0000FF"/>
          <w:sz w:val="24"/>
        </w:rPr>
        <w:tab/>
      </w:r>
      <w:r>
        <w:rPr>
          <w:rFonts w:ascii="Arial" w:hAnsi="Arial" w:cs="Arial"/>
          <w:b/>
          <w:sz w:val="24"/>
        </w:rPr>
        <w:t>Addition of new test case 8.2.2.5.3 for  Split DRB in NE-DC</w:t>
      </w:r>
    </w:p>
    <w:p w14:paraId="34F4FD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CR-2509  rev 1 Cat: F (Rel-16)</w:t>
      </w:r>
      <w:r>
        <w:rPr>
          <w:i/>
        </w:rPr>
        <w:br/>
      </w:r>
      <w:r>
        <w:rPr>
          <w:i/>
        </w:rPr>
        <w:br/>
      </w:r>
      <w:r>
        <w:rPr>
          <w:i/>
        </w:rPr>
        <w:tab/>
      </w:r>
      <w:r>
        <w:rPr>
          <w:i/>
        </w:rPr>
        <w:tab/>
      </w:r>
      <w:r>
        <w:rPr>
          <w:i/>
        </w:rPr>
        <w:tab/>
      </w:r>
      <w:r>
        <w:rPr>
          <w:i/>
        </w:rPr>
        <w:tab/>
      </w:r>
      <w:r>
        <w:rPr>
          <w:i/>
        </w:rPr>
        <w:tab/>
        <w:t>Source: CMCC</w:t>
      </w:r>
    </w:p>
    <w:p w14:paraId="2D244D08" w14:textId="77777777" w:rsidR="00042C20" w:rsidRDefault="00042C20" w:rsidP="00042C20">
      <w:pPr>
        <w:rPr>
          <w:color w:val="808080"/>
        </w:rPr>
      </w:pPr>
      <w:r>
        <w:rPr>
          <w:color w:val="808080"/>
        </w:rPr>
        <w:t>(Replaces R5-216794)</w:t>
      </w:r>
    </w:p>
    <w:p w14:paraId="6A9F18F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82C67" w14:textId="77777777" w:rsidR="00042C20" w:rsidRDefault="00042C20" w:rsidP="00042C20">
      <w:pPr>
        <w:pStyle w:val="Heading7"/>
      </w:pPr>
      <w:bookmarkStart w:id="1177" w:name="_Toc89039646"/>
      <w:bookmarkStart w:id="1178" w:name="_Toc90995034"/>
      <w:r>
        <w:t>6.3.1.4.4.1.3</w:t>
      </w:r>
      <w:r>
        <w:tab/>
        <w:t>RRC Measurement Configuration Control and Reporting (clause 8.1.3)</w:t>
      </w:r>
      <w:bookmarkEnd w:id="1177"/>
      <w:bookmarkEnd w:id="1178"/>
    </w:p>
    <w:p w14:paraId="2E851AD1" w14:textId="0E6DC85C" w:rsidR="00042C20" w:rsidRDefault="00042C20" w:rsidP="00042C20">
      <w:pPr>
        <w:rPr>
          <w:rFonts w:ascii="Arial" w:hAnsi="Arial" w:cs="Arial"/>
          <w:b/>
          <w:sz w:val="24"/>
        </w:rPr>
      </w:pPr>
      <w:r>
        <w:rPr>
          <w:rFonts w:ascii="Arial" w:hAnsi="Arial" w:cs="Arial"/>
          <w:b/>
          <w:color w:val="0000FF"/>
          <w:sz w:val="24"/>
        </w:rPr>
        <w:t>R5-216799</w:t>
      </w:r>
      <w:r>
        <w:rPr>
          <w:rFonts w:ascii="Arial" w:hAnsi="Arial" w:cs="Arial"/>
          <w:b/>
          <w:color w:val="0000FF"/>
          <w:sz w:val="24"/>
        </w:rPr>
        <w:tab/>
      </w:r>
      <w:r>
        <w:rPr>
          <w:rFonts w:ascii="Arial" w:hAnsi="Arial" w:cs="Arial"/>
          <w:b/>
          <w:sz w:val="24"/>
        </w:rPr>
        <w:t>Updates to NR measurement test cases for event A3</w:t>
      </w:r>
    </w:p>
    <w:p w14:paraId="29A7FE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CR-2511  Cat: F (Rel-16)</w:t>
      </w:r>
      <w:r>
        <w:rPr>
          <w:i/>
        </w:rPr>
        <w:br/>
      </w:r>
      <w:r>
        <w:rPr>
          <w:i/>
        </w:rPr>
        <w:br/>
      </w:r>
      <w:r>
        <w:rPr>
          <w:i/>
        </w:rPr>
        <w:tab/>
      </w:r>
      <w:r>
        <w:rPr>
          <w:i/>
        </w:rPr>
        <w:tab/>
      </w:r>
      <w:r>
        <w:rPr>
          <w:i/>
        </w:rPr>
        <w:tab/>
      </w:r>
      <w:r>
        <w:rPr>
          <w:i/>
        </w:rPr>
        <w:tab/>
      </w:r>
      <w:r>
        <w:rPr>
          <w:i/>
        </w:rPr>
        <w:tab/>
        <w:t>Source: MCC TF160</w:t>
      </w:r>
    </w:p>
    <w:p w14:paraId="327770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CCFA2" w14:textId="77777777" w:rsidR="00042C20" w:rsidRDefault="00042C20" w:rsidP="00042C20">
      <w:pPr>
        <w:pStyle w:val="Heading7"/>
      </w:pPr>
      <w:bookmarkStart w:id="1179" w:name="_Toc89039647"/>
      <w:bookmarkStart w:id="1180" w:name="_Toc90995035"/>
      <w:r>
        <w:t>6.3.1.4.4.2.2</w:t>
      </w:r>
      <w:r>
        <w:tab/>
        <w:t>RRC Radio Bearer (clause 8.2.2)</w:t>
      </w:r>
      <w:bookmarkEnd w:id="1179"/>
      <w:bookmarkEnd w:id="1180"/>
    </w:p>
    <w:p w14:paraId="24AC2007" w14:textId="4C97A32C" w:rsidR="00042C20" w:rsidRDefault="00042C20" w:rsidP="00042C20">
      <w:pPr>
        <w:rPr>
          <w:rFonts w:ascii="Arial" w:hAnsi="Arial" w:cs="Arial"/>
          <w:b/>
          <w:sz w:val="24"/>
        </w:rPr>
      </w:pPr>
      <w:r>
        <w:rPr>
          <w:rFonts w:ascii="Arial" w:hAnsi="Arial" w:cs="Arial"/>
          <w:b/>
          <w:color w:val="0000FF"/>
          <w:sz w:val="24"/>
        </w:rPr>
        <w:t>R5-217732</w:t>
      </w:r>
      <w:r>
        <w:rPr>
          <w:rFonts w:ascii="Arial" w:hAnsi="Arial" w:cs="Arial"/>
          <w:b/>
          <w:color w:val="0000FF"/>
          <w:sz w:val="24"/>
        </w:rPr>
        <w:tab/>
      </w:r>
      <w:r>
        <w:rPr>
          <w:rFonts w:ascii="Arial" w:hAnsi="Arial" w:cs="Arial"/>
          <w:b/>
          <w:sz w:val="24"/>
        </w:rPr>
        <w:t>Correction to Split SRB Establishment and Release Test Case 8.2.2.2.1</w:t>
      </w:r>
    </w:p>
    <w:p w14:paraId="1A2AE134"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CR-2653  Cat: F (Rel-16)</w:t>
      </w:r>
      <w:r>
        <w:rPr>
          <w:i/>
        </w:rPr>
        <w:br/>
      </w:r>
      <w:r>
        <w:rPr>
          <w:i/>
        </w:rPr>
        <w:br/>
      </w:r>
      <w:r>
        <w:rPr>
          <w:i/>
        </w:rPr>
        <w:tab/>
      </w:r>
      <w:r>
        <w:rPr>
          <w:i/>
        </w:rPr>
        <w:tab/>
      </w:r>
      <w:r>
        <w:rPr>
          <w:i/>
        </w:rPr>
        <w:tab/>
      </w:r>
      <w:r>
        <w:rPr>
          <w:i/>
        </w:rPr>
        <w:tab/>
      </w:r>
      <w:r>
        <w:rPr>
          <w:i/>
        </w:rPr>
        <w:tab/>
        <w:t>Source: Apple (UK) Limited</w:t>
      </w:r>
    </w:p>
    <w:p w14:paraId="10168AAB" w14:textId="77777777" w:rsidR="00042C20" w:rsidRDefault="00042C20" w:rsidP="00042C20">
      <w:pPr>
        <w:rPr>
          <w:rFonts w:ascii="Arial" w:hAnsi="Arial" w:cs="Arial"/>
          <w:b/>
        </w:rPr>
      </w:pPr>
      <w:r>
        <w:rPr>
          <w:rFonts w:ascii="Arial" w:hAnsi="Arial" w:cs="Arial"/>
          <w:b/>
        </w:rPr>
        <w:t xml:space="preserve">Abstract: </w:t>
      </w:r>
    </w:p>
    <w:p w14:paraId="6355477F" w14:textId="77777777" w:rsidR="00042C20" w:rsidRDefault="00042C20" w:rsidP="00042C20">
      <w:r>
        <w:t>Table 8.2.2.2.1.3.3-2 is adjusted so that the condition is EN-DC_HO rather than just EN-DC.  Table 8.2.2.2.1.3.3-3 also fixes a typo that has the derivation path set to Table 4.6.3-8 rather than the actual path of 4.6.3-19</w:t>
      </w:r>
    </w:p>
    <w:p w14:paraId="1D92843C" w14:textId="77777777" w:rsidR="00042C20" w:rsidRDefault="00042C20" w:rsidP="00042C20">
      <w:pPr>
        <w:rPr>
          <w:rFonts w:ascii="Arial" w:hAnsi="Arial" w:cs="Arial"/>
          <w:b/>
        </w:rPr>
      </w:pPr>
      <w:r>
        <w:rPr>
          <w:rFonts w:ascii="Arial" w:hAnsi="Arial" w:cs="Arial"/>
          <w:b/>
        </w:rPr>
        <w:t xml:space="preserve">Discussion: </w:t>
      </w:r>
    </w:p>
    <w:p w14:paraId="0E2E8CE4" w14:textId="77777777" w:rsidR="00042C20" w:rsidRDefault="00042C20" w:rsidP="00042C20">
      <w:r>
        <w:t>CR#</w:t>
      </w:r>
    </w:p>
    <w:p w14:paraId="66903643" w14:textId="77777777" w:rsidR="00042C20" w:rsidRDefault="00042C20" w:rsidP="00042C20">
      <w:r>
        <w:t>r1</w:t>
      </w:r>
    </w:p>
    <w:p w14:paraId="7DDDE4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R5-217772</w:t>
      </w:r>
      <w:r>
        <w:rPr>
          <w:color w:val="993300"/>
          <w:u w:val="single"/>
        </w:rPr>
        <w:t>.</w:t>
      </w:r>
    </w:p>
    <w:p w14:paraId="705B9F74" w14:textId="68B3961C" w:rsidR="00042C20" w:rsidRDefault="00042C20" w:rsidP="00042C20">
      <w:pPr>
        <w:rPr>
          <w:rFonts w:ascii="Arial" w:hAnsi="Arial" w:cs="Arial"/>
          <w:b/>
          <w:sz w:val="24"/>
        </w:rPr>
      </w:pPr>
      <w:r>
        <w:rPr>
          <w:rFonts w:ascii="Arial" w:hAnsi="Arial" w:cs="Arial"/>
          <w:b/>
          <w:color w:val="0000FF"/>
          <w:sz w:val="24"/>
        </w:rPr>
        <w:t>R5-217772</w:t>
      </w:r>
      <w:r>
        <w:rPr>
          <w:rFonts w:ascii="Arial" w:hAnsi="Arial" w:cs="Arial"/>
          <w:b/>
          <w:color w:val="0000FF"/>
          <w:sz w:val="24"/>
        </w:rPr>
        <w:tab/>
      </w:r>
      <w:r>
        <w:rPr>
          <w:rFonts w:ascii="Arial" w:hAnsi="Arial" w:cs="Arial"/>
          <w:b/>
          <w:sz w:val="24"/>
        </w:rPr>
        <w:t>Correction to Split SRB Establishment and Release Test Case 8.2.2.2.1</w:t>
      </w:r>
    </w:p>
    <w:p w14:paraId="11FAA3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CR-2653  rev 1 Cat: F (Rel-16)</w:t>
      </w:r>
      <w:r>
        <w:rPr>
          <w:i/>
        </w:rPr>
        <w:br/>
      </w:r>
      <w:r>
        <w:rPr>
          <w:i/>
        </w:rPr>
        <w:br/>
      </w:r>
      <w:r>
        <w:rPr>
          <w:i/>
        </w:rPr>
        <w:tab/>
      </w:r>
      <w:r>
        <w:rPr>
          <w:i/>
        </w:rPr>
        <w:tab/>
      </w:r>
      <w:r>
        <w:rPr>
          <w:i/>
        </w:rPr>
        <w:tab/>
      </w:r>
      <w:r>
        <w:rPr>
          <w:i/>
        </w:rPr>
        <w:tab/>
      </w:r>
      <w:r>
        <w:rPr>
          <w:i/>
        </w:rPr>
        <w:tab/>
        <w:t>Source: Apple (UK) Limited</w:t>
      </w:r>
    </w:p>
    <w:p w14:paraId="3EAB55FD" w14:textId="77777777" w:rsidR="00042C20" w:rsidRDefault="00042C20" w:rsidP="00042C20">
      <w:pPr>
        <w:rPr>
          <w:color w:val="808080"/>
        </w:rPr>
      </w:pPr>
      <w:r>
        <w:rPr>
          <w:color w:val="808080"/>
        </w:rPr>
        <w:t>(Replaces R5-217732)</w:t>
      </w:r>
    </w:p>
    <w:p w14:paraId="2DBD3F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6B20C" w14:textId="77777777" w:rsidR="00042C20" w:rsidRDefault="00042C20" w:rsidP="00042C20">
      <w:pPr>
        <w:pStyle w:val="Heading7"/>
      </w:pPr>
      <w:bookmarkStart w:id="1181" w:name="_Toc89039648"/>
      <w:bookmarkStart w:id="1182" w:name="_Toc90995036"/>
      <w:r>
        <w:t>6.3.1.4.4.2.3</w:t>
      </w:r>
      <w:r>
        <w:tab/>
        <w:t>RRC Measurement / Handovers (clause 8.2.3)</w:t>
      </w:r>
      <w:bookmarkEnd w:id="1181"/>
      <w:bookmarkEnd w:id="1182"/>
    </w:p>
    <w:p w14:paraId="35692A02" w14:textId="77777777" w:rsidR="00042C20" w:rsidRDefault="00042C20" w:rsidP="00042C20">
      <w:pPr>
        <w:pStyle w:val="Heading7"/>
      </w:pPr>
      <w:bookmarkStart w:id="1183" w:name="_Toc89039649"/>
      <w:bookmarkStart w:id="1184" w:name="_Toc90995037"/>
      <w:r>
        <w:t>6.3.1.4.4.1.4</w:t>
      </w:r>
      <w:r>
        <w:tab/>
        <w:t>RRC Handover (clause 8.1.4)</w:t>
      </w:r>
      <w:bookmarkEnd w:id="1183"/>
      <w:bookmarkEnd w:id="1184"/>
    </w:p>
    <w:p w14:paraId="4C92A37C" w14:textId="712AB3C6" w:rsidR="00042C20" w:rsidRDefault="00042C20" w:rsidP="00042C20">
      <w:pPr>
        <w:rPr>
          <w:rFonts w:ascii="Arial" w:hAnsi="Arial" w:cs="Arial"/>
          <w:b/>
          <w:sz w:val="24"/>
        </w:rPr>
      </w:pPr>
      <w:r>
        <w:rPr>
          <w:rFonts w:ascii="Arial" w:hAnsi="Arial" w:cs="Arial"/>
          <w:b/>
          <w:color w:val="0000FF"/>
          <w:sz w:val="24"/>
        </w:rPr>
        <w:t>R5-216638</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SCell</w:t>
      </w:r>
      <w:proofErr w:type="spellEnd"/>
      <w:r>
        <w:rPr>
          <w:rFonts w:ascii="Arial" w:hAnsi="Arial" w:cs="Arial"/>
          <w:b/>
          <w:sz w:val="24"/>
        </w:rPr>
        <w:t xml:space="preserve"> configuration in 8.1.4.1.7.x, 8.1.4.1.8.x and 8.1.4.1.9.x</w:t>
      </w:r>
    </w:p>
    <w:p w14:paraId="38357A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CR-2501  Cat: F (Rel-16)</w:t>
      </w:r>
      <w:r>
        <w:rPr>
          <w:i/>
        </w:rPr>
        <w:br/>
      </w:r>
      <w:r>
        <w:rPr>
          <w:i/>
        </w:rPr>
        <w:br/>
      </w:r>
      <w:r>
        <w:rPr>
          <w:i/>
        </w:rPr>
        <w:tab/>
      </w:r>
      <w:r>
        <w:rPr>
          <w:i/>
        </w:rPr>
        <w:tab/>
      </w:r>
      <w:r>
        <w:rPr>
          <w:i/>
        </w:rPr>
        <w:tab/>
      </w:r>
      <w:r>
        <w:rPr>
          <w:i/>
        </w:rPr>
        <w:tab/>
      </w:r>
      <w:r>
        <w:rPr>
          <w:i/>
        </w:rPr>
        <w:tab/>
        <w:t>Source: MCC TF160</w:t>
      </w:r>
    </w:p>
    <w:p w14:paraId="1B7EFCFA" w14:textId="77777777" w:rsidR="00042C20" w:rsidRDefault="00042C20" w:rsidP="00042C20">
      <w:pPr>
        <w:rPr>
          <w:rFonts w:ascii="Arial" w:hAnsi="Arial" w:cs="Arial"/>
          <w:b/>
        </w:rPr>
      </w:pPr>
      <w:r>
        <w:rPr>
          <w:rFonts w:ascii="Arial" w:hAnsi="Arial" w:cs="Arial"/>
          <w:b/>
        </w:rPr>
        <w:t xml:space="preserve">Discussion: </w:t>
      </w:r>
    </w:p>
    <w:p w14:paraId="4DDC5EC6" w14:textId="77777777" w:rsidR="00042C20" w:rsidRDefault="00042C20" w:rsidP="00042C20">
      <w:r>
        <w:t xml:space="preserve">cover </w:t>
      </w:r>
      <w:proofErr w:type="spellStart"/>
      <w:r>
        <w:t>Rel+ver</w:t>
      </w:r>
      <w:proofErr w:type="spellEnd"/>
      <w:r>
        <w:t>!</w:t>
      </w:r>
    </w:p>
    <w:p w14:paraId="40EE5D68" w14:textId="77777777" w:rsidR="00042C20" w:rsidRDefault="00042C20" w:rsidP="00042C20">
      <w:r>
        <w:t>r1</w:t>
      </w:r>
    </w:p>
    <w:p w14:paraId="03DDC0E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R5-217771</w:t>
      </w:r>
      <w:r>
        <w:rPr>
          <w:color w:val="993300"/>
          <w:u w:val="single"/>
        </w:rPr>
        <w:t>.</w:t>
      </w:r>
    </w:p>
    <w:p w14:paraId="0E3FA1D4" w14:textId="39C8CF18" w:rsidR="00042C20" w:rsidRDefault="00042C20" w:rsidP="00042C20">
      <w:pPr>
        <w:rPr>
          <w:rFonts w:ascii="Arial" w:hAnsi="Arial" w:cs="Arial"/>
          <w:b/>
          <w:sz w:val="24"/>
        </w:rPr>
      </w:pPr>
      <w:r>
        <w:rPr>
          <w:rFonts w:ascii="Arial" w:hAnsi="Arial" w:cs="Arial"/>
          <w:b/>
          <w:color w:val="0000FF"/>
          <w:sz w:val="24"/>
        </w:rPr>
        <w:t>R5-217771</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SCell</w:t>
      </w:r>
      <w:proofErr w:type="spellEnd"/>
      <w:r>
        <w:rPr>
          <w:rFonts w:ascii="Arial" w:hAnsi="Arial" w:cs="Arial"/>
          <w:b/>
          <w:sz w:val="24"/>
        </w:rPr>
        <w:t xml:space="preserve"> configuration in 8.1.4.1.7.x, 8.1.4.1.8.x and 8.1.4.1.9.x</w:t>
      </w:r>
    </w:p>
    <w:p w14:paraId="0D1CF8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CR-2501  rev 1 Cat: F (Rel-16)</w:t>
      </w:r>
      <w:r>
        <w:rPr>
          <w:i/>
        </w:rPr>
        <w:br/>
      </w:r>
      <w:r>
        <w:rPr>
          <w:i/>
        </w:rPr>
        <w:br/>
      </w:r>
      <w:r>
        <w:rPr>
          <w:i/>
        </w:rPr>
        <w:tab/>
      </w:r>
      <w:r>
        <w:rPr>
          <w:i/>
        </w:rPr>
        <w:tab/>
      </w:r>
      <w:r>
        <w:rPr>
          <w:i/>
        </w:rPr>
        <w:tab/>
      </w:r>
      <w:r>
        <w:rPr>
          <w:i/>
        </w:rPr>
        <w:tab/>
      </w:r>
      <w:r>
        <w:rPr>
          <w:i/>
        </w:rPr>
        <w:tab/>
        <w:t>Source: MCC TF160</w:t>
      </w:r>
    </w:p>
    <w:p w14:paraId="5F49DD7A" w14:textId="77777777" w:rsidR="00042C20" w:rsidRDefault="00042C20" w:rsidP="00042C20">
      <w:pPr>
        <w:rPr>
          <w:color w:val="808080"/>
        </w:rPr>
      </w:pPr>
      <w:r>
        <w:rPr>
          <w:color w:val="808080"/>
        </w:rPr>
        <w:t>(Replaces R5-216638)</w:t>
      </w:r>
    </w:p>
    <w:p w14:paraId="375F5B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DA9FA" w14:textId="043B813D" w:rsidR="00042C20" w:rsidRDefault="00042C20" w:rsidP="00042C20">
      <w:pPr>
        <w:rPr>
          <w:rFonts w:ascii="Arial" w:hAnsi="Arial" w:cs="Arial"/>
          <w:b/>
          <w:sz w:val="24"/>
        </w:rPr>
      </w:pPr>
      <w:r>
        <w:rPr>
          <w:rFonts w:ascii="Arial" w:hAnsi="Arial" w:cs="Arial"/>
          <w:b/>
          <w:color w:val="0000FF"/>
          <w:sz w:val="24"/>
        </w:rPr>
        <w:t>R5-216816</w:t>
      </w:r>
      <w:r>
        <w:rPr>
          <w:rFonts w:ascii="Arial" w:hAnsi="Arial" w:cs="Arial"/>
          <w:b/>
          <w:color w:val="0000FF"/>
          <w:sz w:val="24"/>
        </w:rPr>
        <w:tab/>
      </w:r>
      <w:r>
        <w:rPr>
          <w:rFonts w:ascii="Arial" w:hAnsi="Arial" w:cs="Arial"/>
          <w:b/>
          <w:sz w:val="24"/>
        </w:rPr>
        <w:t>Correction to NR5G RRC TC 8.1.4.1.7.1</w:t>
      </w:r>
    </w:p>
    <w:p w14:paraId="5E1A42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CR-2518  Cat: F (Rel-16)</w:t>
      </w:r>
      <w:r>
        <w:rPr>
          <w:i/>
        </w:rPr>
        <w:br/>
      </w:r>
      <w:r>
        <w:rPr>
          <w:i/>
        </w:rPr>
        <w:br/>
      </w:r>
      <w:r>
        <w:rPr>
          <w:i/>
        </w:rPr>
        <w:tab/>
      </w:r>
      <w:r>
        <w:rPr>
          <w:i/>
        </w:rPr>
        <w:tab/>
      </w:r>
      <w:r>
        <w:rPr>
          <w:i/>
        </w:rPr>
        <w:tab/>
      </w:r>
      <w:r>
        <w:rPr>
          <w:i/>
        </w:rPr>
        <w:tab/>
      </w:r>
      <w:r>
        <w:rPr>
          <w:i/>
        </w:rPr>
        <w:tab/>
        <w:t>Source: Qualcomm CDMA Technologies, Keysight Technologies</w:t>
      </w:r>
    </w:p>
    <w:p w14:paraId="14170340"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9BDA0" w14:textId="10D8D53F" w:rsidR="00042C20" w:rsidRDefault="00042C20" w:rsidP="00042C20">
      <w:pPr>
        <w:rPr>
          <w:rFonts w:ascii="Arial" w:hAnsi="Arial" w:cs="Arial"/>
          <w:b/>
          <w:sz w:val="24"/>
        </w:rPr>
      </w:pPr>
      <w:r>
        <w:rPr>
          <w:rFonts w:ascii="Arial" w:hAnsi="Arial" w:cs="Arial"/>
          <w:b/>
          <w:color w:val="0000FF"/>
          <w:sz w:val="24"/>
        </w:rPr>
        <w:t>R5-217077</w:t>
      </w:r>
      <w:r>
        <w:rPr>
          <w:rFonts w:ascii="Arial" w:hAnsi="Arial" w:cs="Arial"/>
          <w:b/>
          <w:color w:val="0000FF"/>
          <w:sz w:val="24"/>
        </w:rPr>
        <w:tab/>
      </w:r>
      <w:r>
        <w:rPr>
          <w:rFonts w:ascii="Arial" w:hAnsi="Arial" w:cs="Arial"/>
          <w:b/>
          <w:sz w:val="24"/>
        </w:rPr>
        <w:t>Update of exception for NRRC TC 8.1.4.2.2.1</w:t>
      </w:r>
    </w:p>
    <w:p w14:paraId="49413A8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CR-2585  Cat: F (Rel-16)</w:t>
      </w:r>
      <w:r>
        <w:rPr>
          <w:i/>
        </w:rPr>
        <w:br/>
      </w:r>
      <w:r>
        <w:rPr>
          <w:i/>
        </w:rPr>
        <w:br/>
      </w:r>
      <w:r>
        <w:rPr>
          <w:i/>
        </w:rPr>
        <w:tab/>
      </w:r>
      <w:r>
        <w:rPr>
          <w:i/>
        </w:rPr>
        <w:tab/>
      </w:r>
      <w:r>
        <w:rPr>
          <w:i/>
        </w:rPr>
        <w:tab/>
      </w:r>
      <w:r>
        <w:rPr>
          <w:i/>
        </w:rPr>
        <w:tab/>
      </w:r>
      <w:r>
        <w:rPr>
          <w:i/>
        </w:rPr>
        <w:tab/>
        <w:t>Source: MediaTek Inc.</w:t>
      </w:r>
    </w:p>
    <w:p w14:paraId="185834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99099" w14:textId="240394B9" w:rsidR="00042C20" w:rsidRDefault="00042C20" w:rsidP="00042C20">
      <w:pPr>
        <w:rPr>
          <w:rFonts w:ascii="Arial" w:hAnsi="Arial" w:cs="Arial"/>
          <w:b/>
          <w:sz w:val="24"/>
        </w:rPr>
      </w:pPr>
      <w:r>
        <w:rPr>
          <w:rFonts w:ascii="Arial" w:hAnsi="Arial" w:cs="Arial"/>
          <w:b/>
          <w:color w:val="0000FF"/>
          <w:sz w:val="24"/>
        </w:rPr>
        <w:t>R5-217276</w:t>
      </w:r>
      <w:r>
        <w:rPr>
          <w:rFonts w:ascii="Arial" w:hAnsi="Arial" w:cs="Arial"/>
          <w:b/>
          <w:color w:val="0000FF"/>
          <w:sz w:val="24"/>
        </w:rPr>
        <w:tab/>
      </w:r>
      <w:r>
        <w:rPr>
          <w:rFonts w:ascii="Arial" w:hAnsi="Arial" w:cs="Arial"/>
          <w:b/>
          <w:sz w:val="24"/>
        </w:rPr>
        <w:t>Correction to RRC CA test case 8.1.4.1.7.1</w:t>
      </w:r>
    </w:p>
    <w:p w14:paraId="010946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CR-2608  Cat: F (Rel-16)</w:t>
      </w:r>
      <w:r>
        <w:rPr>
          <w:i/>
        </w:rPr>
        <w:br/>
      </w:r>
      <w:r>
        <w:rPr>
          <w:i/>
        </w:rPr>
        <w:br/>
      </w:r>
      <w:r>
        <w:rPr>
          <w:i/>
        </w:rPr>
        <w:tab/>
      </w:r>
      <w:r>
        <w:rPr>
          <w:i/>
        </w:rPr>
        <w:tab/>
      </w:r>
      <w:r>
        <w:rPr>
          <w:i/>
        </w:rPr>
        <w:tab/>
      </w:r>
      <w:r>
        <w:rPr>
          <w:i/>
        </w:rPr>
        <w:tab/>
      </w:r>
      <w:r>
        <w:rPr>
          <w:i/>
        </w:rPr>
        <w:tab/>
        <w:t>Source: Keysight Technologies UK, Qualcomm</w:t>
      </w:r>
    </w:p>
    <w:p w14:paraId="2A508094" w14:textId="77777777" w:rsidR="00042C20" w:rsidRDefault="00042C20" w:rsidP="00042C20">
      <w:pPr>
        <w:rPr>
          <w:rFonts w:ascii="Arial" w:hAnsi="Arial" w:cs="Arial"/>
          <w:b/>
        </w:rPr>
      </w:pPr>
      <w:r>
        <w:rPr>
          <w:rFonts w:ascii="Arial" w:hAnsi="Arial" w:cs="Arial"/>
          <w:b/>
        </w:rPr>
        <w:t xml:space="preserve">Discussion: </w:t>
      </w:r>
    </w:p>
    <w:p w14:paraId="4D3DE94A" w14:textId="77777777" w:rsidR="00042C20" w:rsidRDefault="00042C20" w:rsidP="00042C20">
      <w:r>
        <w:t>same as R5-216816.</w:t>
      </w:r>
    </w:p>
    <w:p w14:paraId="102711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6D32DB" w14:textId="583C8B59" w:rsidR="00042C20" w:rsidRDefault="00042C20" w:rsidP="00042C20">
      <w:pPr>
        <w:rPr>
          <w:rFonts w:ascii="Arial" w:hAnsi="Arial" w:cs="Arial"/>
          <w:b/>
          <w:sz w:val="24"/>
        </w:rPr>
      </w:pPr>
      <w:r>
        <w:rPr>
          <w:rFonts w:ascii="Arial" w:hAnsi="Arial" w:cs="Arial"/>
          <w:b/>
          <w:color w:val="0000FF"/>
          <w:sz w:val="24"/>
        </w:rPr>
        <w:t>R5-217780</w:t>
      </w:r>
      <w:r>
        <w:rPr>
          <w:rFonts w:ascii="Arial" w:hAnsi="Arial" w:cs="Arial"/>
          <w:b/>
          <w:color w:val="0000FF"/>
          <w:sz w:val="24"/>
        </w:rPr>
        <w:tab/>
      </w:r>
      <w:r>
        <w:rPr>
          <w:rFonts w:ascii="Arial" w:hAnsi="Arial" w:cs="Arial"/>
          <w:b/>
          <w:sz w:val="24"/>
        </w:rPr>
        <w:t>Correction to NR TC 8.1.4.1.9.1-Reestablish intra-band</w:t>
      </w:r>
    </w:p>
    <w:p w14:paraId="3B0F8F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CR-2660  Cat: F (Rel-16)</w:t>
      </w:r>
      <w:r>
        <w:rPr>
          <w:i/>
        </w:rPr>
        <w:br/>
      </w:r>
      <w:r>
        <w:rPr>
          <w:i/>
        </w:rPr>
        <w:br/>
      </w:r>
      <w:r>
        <w:rPr>
          <w:i/>
        </w:rPr>
        <w:tab/>
      </w:r>
      <w:r>
        <w:rPr>
          <w:i/>
        </w:rPr>
        <w:tab/>
      </w:r>
      <w:r>
        <w:rPr>
          <w:i/>
        </w:rPr>
        <w:tab/>
      </w:r>
      <w:r>
        <w:rPr>
          <w:i/>
        </w:rPr>
        <w:tab/>
      </w:r>
      <w:r>
        <w:rPr>
          <w:i/>
        </w:rPr>
        <w:tab/>
        <w:t>Source: Huawei, Hisilicon</w:t>
      </w:r>
    </w:p>
    <w:p w14:paraId="732625B0" w14:textId="77777777" w:rsidR="00042C20" w:rsidRDefault="00042C20" w:rsidP="00042C20">
      <w:pPr>
        <w:rPr>
          <w:rFonts w:ascii="Arial" w:hAnsi="Arial" w:cs="Arial"/>
          <w:b/>
        </w:rPr>
      </w:pPr>
      <w:r>
        <w:rPr>
          <w:rFonts w:ascii="Arial" w:hAnsi="Arial" w:cs="Arial"/>
          <w:b/>
        </w:rPr>
        <w:t xml:space="preserve">Abstract: </w:t>
      </w:r>
    </w:p>
    <w:p w14:paraId="5BFC9EC8" w14:textId="77777777" w:rsidR="00042C20" w:rsidRDefault="00042C20" w:rsidP="00042C20">
      <w:r>
        <w:t>In the last RAN5 meeting a LS R5-215762 was sent to RAN2 seeking for clarification on association between serving cells and Mos. During RAN2 #116e R5-215762 was discussed and the reply LS R2-2111473 was approved. So it’s needed to update TC 8.1.4.1.9.X accordingly.</w:t>
      </w:r>
    </w:p>
    <w:p w14:paraId="7511012E" w14:textId="77777777" w:rsidR="00042C20" w:rsidRDefault="00042C20" w:rsidP="00042C20">
      <w:pPr>
        <w:rPr>
          <w:rFonts w:ascii="Arial" w:hAnsi="Arial" w:cs="Arial"/>
          <w:b/>
        </w:rPr>
      </w:pPr>
      <w:r>
        <w:rPr>
          <w:rFonts w:ascii="Arial" w:hAnsi="Arial" w:cs="Arial"/>
          <w:b/>
        </w:rPr>
        <w:t xml:space="preserve">Discussion: </w:t>
      </w:r>
    </w:p>
    <w:p w14:paraId="1A085A66" w14:textId="77777777" w:rsidR="00042C20" w:rsidRDefault="00042C20" w:rsidP="00042C20">
      <w:r>
        <w:t>late doc</w:t>
      </w:r>
    </w:p>
    <w:p w14:paraId="5E6C354A" w14:textId="77777777" w:rsidR="00042C20" w:rsidRDefault="00042C20" w:rsidP="00042C20">
      <w:proofErr w:type="spellStart"/>
      <w:r>
        <w:t>Xuesong</w:t>
      </w:r>
      <w:proofErr w:type="spellEnd"/>
    </w:p>
    <w:p w14:paraId="14BED348" w14:textId="77777777" w:rsidR="00042C20" w:rsidRDefault="00042C20" w:rsidP="00042C20">
      <w:r>
        <w:t>r1</w:t>
      </w:r>
    </w:p>
    <w:p w14:paraId="0B3A4578" w14:textId="77777777" w:rsidR="00042C20" w:rsidRDefault="00042C20" w:rsidP="00042C20">
      <w:r>
        <w:t>CR# 2646-&gt;2660</w:t>
      </w:r>
    </w:p>
    <w:p w14:paraId="0B2B2B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R5-217997</w:t>
      </w:r>
      <w:r>
        <w:rPr>
          <w:color w:val="993300"/>
          <w:u w:val="single"/>
        </w:rPr>
        <w:t>.</w:t>
      </w:r>
    </w:p>
    <w:p w14:paraId="25BAB0D2" w14:textId="5C571723" w:rsidR="00042C20" w:rsidRDefault="00042C20" w:rsidP="00042C20">
      <w:pPr>
        <w:rPr>
          <w:rFonts w:ascii="Arial" w:hAnsi="Arial" w:cs="Arial"/>
          <w:b/>
          <w:sz w:val="24"/>
        </w:rPr>
      </w:pPr>
      <w:r>
        <w:rPr>
          <w:rFonts w:ascii="Arial" w:hAnsi="Arial" w:cs="Arial"/>
          <w:b/>
          <w:color w:val="0000FF"/>
          <w:sz w:val="24"/>
        </w:rPr>
        <w:t>R5-217997</w:t>
      </w:r>
      <w:r>
        <w:rPr>
          <w:rFonts w:ascii="Arial" w:hAnsi="Arial" w:cs="Arial"/>
          <w:b/>
          <w:color w:val="0000FF"/>
          <w:sz w:val="24"/>
        </w:rPr>
        <w:tab/>
      </w:r>
      <w:r>
        <w:rPr>
          <w:rFonts w:ascii="Arial" w:hAnsi="Arial" w:cs="Arial"/>
          <w:b/>
          <w:sz w:val="24"/>
        </w:rPr>
        <w:t>Correction to NR TC 8.1.4.1.9.1-Reestablish intra-band</w:t>
      </w:r>
    </w:p>
    <w:p w14:paraId="575EF1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CR-2660  rev 1 Cat: F (Rel-16)</w:t>
      </w:r>
      <w:r>
        <w:rPr>
          <w:i/>
        </w:rPr>
        <w:br/>
      </w:r>
      <w:r>
        <w:rPr>
          <w:i/>
        </w:rPr>
        <w:br/>
      </w:r>
      <w:r>
        <w:rPr>
          <w:i/>
        </w:rPr>
        <w:tab/>
      </w:r>
      <w:r>
        <w:rPr>
          <w:i/>
        </w:rPr>
        <w:tab/>
      </w:r>
      <w:r>
        <w:rPr>
          <w:i/>
        </w:rPr>
        <w:tab/>
      </w:r>
      <w:r>
        <w:rPr>
          <w:i/>
        </w:rPr>
        <w:tab/>
      </w:r>
      <w:r>
        <w:rPr>
          <w:i/>
        </w:rPr>
        <w:tab/>
        <w:t>Source: Huawei, Hisilicon</w:t>
      </w:r>
    </w:p>
    <w:p w14:paraId="53FD1533" w14:textId="77777777" w:rsidR="00042C20" w:rsidRDefault="00042C20" w:rsidP="00042C20">
      <w:pPr>
        <w:rPr>
          <w:color w:val="808080"/>
        </w:rPr>
      </w:pPr>
      <w:r>
        <w:rPr>
          <w:color w:val="808080"/>
        </w:rPr>
        <w:t>(Replaces R5-217780)</w:t>
      </w:r>
    </w:p>
    <w:p w14:paraId="71716B14" w14:textId="77777777" w:rsidR="00042C20" w:rsidRDefault="00042C20" w:rsidP="00042C20">
      <w:pPr>
        <w:rPr>
          <w:rFonts w:ascii="Arial" w:hAnsi="Arial" w:cs="Arial"/>
          <w:b/>
        </w:rPr>
      </w:pPr>
      <w:r>
        <w:rPr>
          <w:rFonts w:ascii="Arial" w:hAnsi="Arial" w:cs="Arial"/>
          <w:b/>
        </w:rPr>
        <w:t xml:space="preserve">Discussion: </w:t>
      </w:r>
    </w:p>
    <w:p w14:paraId="6E3FA81A" w14:textId="77777777" w:rsidR="00042C20" w:rsidRDefault="00042C20" w:rsidP="00042C20">
      <w:r>
        <w:t>CR# 2646-&gt;2660</w:t>
      </w:r>
    </w:p>
    <w:p w14:paraId="1D8BE6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6E31D" w14:textId="77777777" w:rsidR="00042C20" w:rsidRDefault="00042C20" w:rsidP="00042C20">
      <w:pPr>
        <w:pStyle w:val="Heading7"/>
      </w:pPr>
      <w:bookmarkStart w:id="1185" w:name="_Toc89039650"/>
      <w:bookmarkStart w:id="1186" w:name="_Toc90995038"/>
      <w:r>
        <w:lastRenderedPageBreak/>
        <w:t>6.3.1.4.4.2.4</w:t>
      </w:r>
      <w:r>
        <w:tab/>
        <w:t>RRC Carrier Aggregation (clause 8.2.4)</w:t>
      </w:r>
      <w:bookmarkEnd w:id="1185"/>
      <w:bookmarkEnd w:id="1186"/>
    </w:p>
    <w:p w14:paraId="141F7295" w14:textId="6FCCEDD9" w:rsidR="00042C20" w:rsidRDefault="00042C20" w:rsidP="00042C20">
      <w:pPr>
        <w:rPr>
          <w:rFonts w:ascii="Arial" w:hAnsi="Arial" w:cs="Arial"/>
          <w:b/>
          <w:sz w:val="24"/>
        </w:rPr>
      </w:pPr>
      <w:r>
        <w:rPr>
          <w:rFonts w:ascii="Arial" w:hAnsi="Arial" w:cs="Arial"/>
          <w:b/>
          <w:color w:val="0000FF"/>
          <w:sz w:val="24"/>
        </w:rPr>
        <w:t>R5-216639</w:t>
      </w:r>
      <w:r>
        <w:rPr>
          <w:rFonts w:ascii="Arial" w:hAnsi="Arial" w:cs="Arial"/>
          <w:b/>
          <w:color w:val="0000FF"/>
          <w:sz w:val="24"/>
        </w:rPr>
        <w:tab/>
      </w:r>
      <w:r>
        <w:rPr>
          <w:rFonts w:ascii="Arial" w:hAnsi="Arial" w:cs="Arial"/>
          <w:b/>
          <w:sz w:val="24"/>
        </w:rPr>
        <w:t xml:space="preserve">Introducing </w:t>
      </w:r>
      <w:proofErr w:type="spellStart"/>
      <w:r>
        <w:rPr>
          <w:rFonts w:ascii="Arial" w:hAnsi="Arial" w:cs="Arial"/>
          <w:b/>
          <w:sz w:val="24"/>
        </w:rPr>
        <w:t>SCell</w:t>
      </w:r>
      <w:proofErr w:type="spellEnd"/>
      <w:r>
        <w:rPr>
          <w:rFonts w:ascii="Arial" w:hAnsi="Arial" w:cs="Arial"/>
          <w:b/>
          <w:sz w:val="24"/>
        </w:rPr>
        <w:t xml:space="preserve"> types in Pre-test conditions in TC 8.2.4.3.1.1</w:t>
      </w:r>
    </w:p>
    <w:p w14:paraId="0C6BC9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CR-2502  Cat: F (Rel-16)</w:t>
      </w:r>
      <w:r>
        <w:rPr>
          <w:i/>
        </w:rPr>
        <w:br/>
      </w:r>
      <w:r>
        <w:rPr>
          <w:i/>
        </w:rPr>
        <w:br/>
      </w:r>
      <w:r>
        <w:rPr>
          <w:i/>
        </w:rPr>
        <w:tab/>
      </w:r>
      <w:r>
        <w:rPr>
          <w:i/>
        </w:rPr>
        <w:tab/>
      </w:r>
      <w:r>
        <w:rPr>
          <w:i/>
        </w:rPr>
        <w:tab/>
      </w:r>
      <w:r>
        <w:rPr>
          <w:i/>
        </w:rPr>
        <w:tab/>
      </w:r>
      <w:r>
        <w:rPr>
          <w:i/>
        </w:rPr>
        <w:tab/>
        <w:t>Source: MCC TF160</w:t>
      </w:r>
    </w:p>
    <w:p w14:paraId="48B55E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0F11F" w14:textId="77777777" w:rsidR="00042C20" w:rsidRDefault="00042C20" w:rsidP="00042C20">
      <w:pPr>
        <w:pStyle w:val="Heading7"/>
      </w:pPr>
      <w:bookmarkStart w:id="1187" w:name="_Toc89039651"/>
      <w:bookmarkStart w:id="1188" w:name="_Toc90995039"/>
      <w:r>
        <w:t>6.3.1.4.4.1.5</w:t>
      </w:r>
      <w:r>
        <w:tab/>
        <w:t>RRC Others (clause 8.1.5)</w:t>
      </w:r>
      <w:bookmarkEnd w:id="1187"/>
      <w:bookmarkEnd w:id="1188"/>
    </w:p>
    <w:p w14:paraId="23CD95F2" w14:textId="441041BD" w:rsidR="00042C20" w:rsidRDefault="00042C20" w:rsidP="00042C20">
      <w:pPr>
        <w:rPr>
          <w:rFonts w:ascii="Arial" w:hAnsi="Arial" w:cs="Arial"/>
          <w:b/>
          <w:sz w:val="24"/>
        </w:rPr>
      </w:pPr>
      <w:r>
        <w:rPr>
          <w:rFonts w:ascii="Arial" w:hAnsi="Arial" w:cs="Arial"/>
          <w:b/>
          <w:color w:val="0000FF"/>
          <w:sz w:val="24"/>
        </w:rPr>
        <w:t>R5-216926</w:t>
      </w:r>
      <w:r>
        <w:rPr>
          <w:rFonts w:ascii="Arial" w:hAnsi="Arial" w:cs="Arial"/>
          <w:b/>
          <w:color w:val="0000FF"/>
          <w:sz w:val="24"/>
        </w:rPr>
        <w:tab/>
      </w:r>
      <w:r>
        <w:rPr>
          <w:rFonts w:ascii="Arial" w:hAnsi="Arial" w:cs="Arial"/>
          <w:b/>
          <w:sz w:val="24"/>
        </w:rPr>
        <w:t>Correction to NR TC 8.1.5.8.1_Latency check</w:t>
      </w:r>
    </w:p>
    <w:p w14:paraId="3587D3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CR-2533  Cat: F (Rel-16)</w:t>
      </w:r>
      <w:r>
        <w:rPr>
          <w:i/>
        </w:rPr>
        <w:br/>
      </w:r>
      <w:r>
        <w:rPr>
          <w:i/>
        </w:rPr>
        <w:br/>
      </w:r>
      <w:r>
        <w:rPr>
          <w:i/>
        </w:rPr>
        <w:tab/>
      </w:r>
      <w:r>
        <w:rPr>
          <w:i/>
        </w:rPr>
        <w:tab/>
      </w:r>
      <w:r>
        <w:rPr>
          <w:i/>
        </w:rPr>
        <w:tab/>
      </w:r>
      <w:r>
        <w:rPr>
          <w:i/>
        </w:rPr>
        <w:tab/>
      </w:r>
      <w:r>
        <w:rPr>
          <w:i/>
        </w:rPr>
        <w:tab/>
        <w:t>Source: Huawei, Hisilicon</w:t>
      </w:r>
    </w:p>
    <w:p w14:paraId="269785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6C321" w14:textId="6A7AA033" w:rsidR="00042C20" w:rsidRDefault="00042C20" w:rsidP="00042C20">
      <w:pPr>
        <w:rPr>
          <w:rFonts w:ascii="Arial" w:hAnsi="Arial" w:cs="Arial"/>
          <w:b/>
          <w:sz w:val="24"/>
        </w:rPr>
      </w:pPr>
      <w:r>
        <w:rPr>
          <w:rFonts w:ascii="Arial" w:hAnsi="Arial" w:cs="Arial"/>
          <w:b/>
          <w:color w:val="0000FF"/>
          <w:sz w:val="24"/>
        </w:rPr>
        <w:t>R5-216998</w:t>
      </w:r>
      <w:r>
        <w:rPr>
          <w:rFonts w:ascii="Arial" w:hAnsi="Arial" w:cs="Arial"/>
          <w:b/>
          <w:color w:val="0000FF"/>
          <w:sz w:val="24"/>
        </w:rPr>
        <w:tab/>
      </w:r>
      <w:r>
        <w:rPr>
          <w:rFonts w:ascii="Arial" w:hAnsi="Arial" w:cs="Arial"/>
          <w:b/>
          <w:sz w:val="24"/>
        </w:rPr>
        <w:t>Correction to NR TC 8.1.5.8.1_Latency check</w:t>
      </w:r>
    </w:p>
    <w:p w14:paraId="0DB6FA7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CR-2559  Cat: F (Rel-16)</w:t>
      </w:r>
      <w:r>
        <w:rPr>
          <w:i/>
        </w:rPr>
        <w:br/>
      </w:r>
      <w:r>
        <w:rPr>
          <w:i/>
        </w:rPr>
        <w:br/>
      </w:r>
      <w:r>
        <w:rPr>
          <w:i/>
        </w:rPr>
        <w:tab/>
      </w:r>
      <w:r>
        <w:rPr>
          <w:i/>
        </w:rPr>
        <w:tab/>
      </w:r>
      <w:r>
        <w:rPr>
          <w:i/>
        </w:rPr>
        <w:tab/>
      </w:r>
      <w:r>
        <w:rPr>
          <w:i/>
        </w:rPr>
        <w:tab/>
      </w:r>
      <w:r>
        <w:rPr>
          <w:i/>
        </w:rPr>
        <w:tab/>
        <w:t>Source: Huawei, Hisilicon, CATT</w:t>
      </w:r>
    </w:p>
    <w:p w14:paraId="74EFC2F8" w14:textId="77777777" w:rsidR="00042C20" w:rsidRDefault="00042C20" w:rsidP="00042C20">
      <w:pPr>
        <w:rPr>
          <w:rFonts w:ascii="Arial" w:hAnsi="Arial" w:cs="Arial"/>
          <w:b/>
        </w:rPr>
      </w:pPr>
      <w:r>
        <w:rPr>
          <w:rFonts w:ascii="Arial" w:hAnsi="Arial" w:cs="Arial"/>
          <w:b/>
        </w:rPr>
        <w:t xml:space="preserve">Discussion: </w:t>
      </w:r>
    </w:p>
    <w:p w14:paraId="7EDBAB38" w14:textId="77777777" w:rsidR="00042C20" w:rsidRDefault="00042C20" w:rsidP="00042C20">
      <w:r>
        <w:t>r2</w:t>
      </w:r>
    </w:p>
    <w:p w14:paraId="792A1E31" w14:textId="77777777" w:rsidR="00042C20" w:rsidRDefault="00042C20" w:rsidP="00042C20">
      <w:r>
        <w:t>to capture some changes corresponding to agreed TTCN CR R5s211472.</w:t>
      </w:r>
    </w:p>
    <w:p w14:paraId="5A04E1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R5-217815</w:t>
      </w:r>
      <w:r>
        <w:rPr>
          <w:color w:val="993300"/>
          <w:u w:val="single"/>
        </w:rPr>
        <w:t>.</w:t>
      </w:r>
    </w:p>
    <w:p w14:paraId="7D60AFAC" w14:textId="5673CFCC" w:rsidR="00042C20" w:rsidRDefault="00042C20" w:rsidP="00042C20">
      <w:pPr>
        <w:rPr>
          <w:rFonts w:ascii="Arial" w:hAnsi="Arial" w:cs="Arial"/>
          <w:b/>
          <w:sz w:val="24"/>
        </w:rPr>
      </w:pPr>
      <w:r>
        <w:rPr>
          <w:rFonts w:ascii="Arial" w:hAnsi="Arial" w:cs="Arial"/>
          <w:b/>
          <w:color w:val="0000FF"/>
          <w:sz w:val="24"/>
        </w:rPr>
        <w:t>R5-217815</w:t>
      </w:r>
      <w:r>
        <w:rPr>
          <w:rFonts w:ascii="Arial" w:hAnsi="Arial" w:cs="Arial"/>
          <w:b/>
          <w:color w:val="0000FF"/>
          <w:sz w:val="24"/>
        </w:rPr>
        <w:tab/>
      </w:r>
      <w:r>
        <w:rPr>
          <w:rFonts w:ascii="Arial" w:hAnsi="Arial" w:cs="Arial"/>
          <w:b/>
          <w:sz w:val="24"/>
        </w:rPr>
        <w:t>Correction to NR TC 8.1.5.8.1_Latency check</w:t>
      </w:r>
    </w:p>
    <w:p w14:paraId="04D235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CR-2559  rev 1 Cat: F (Rel-16)</w:t>
      </w:r>
      <w:r>
        <w:rPr>
          <w:i/>
        </w:rPr>
        <w:br/>
      </w:r>
      <w:r>
        <w:rPr>
          <w:i/>
        </w:rPr>
        <w:br/>
      </w:r>
      <w:r>
        <w:rPr>
          <w:i/>
        </w:rPr>
        <w:tab/>
      </w:r>
      <w:r>
        <w:rPr>
          <w:i/>
        </w:rPr>
        <w:tab/>
      </w:r>
      <w:r>
        <w:rPr>
          <w:i/>
        </w:rPr>
        <w:tab/>
      </w:r>
      <w:r>
        <w:rPr>
          <w:i/>
        </w:rPr>
        <w:tab/>
      </w:r>
      <w:r>
        <w:rPr>
          <w:i/>
        </w:rPr>
        <w:tab/>
        <w:t>Source: Huawei, Hisilicon, CATT</w:t>
      </w:r>
    </w:p>
    <w:p w14:paraId="2AA3EDE2" w14:textId="77777777" w:rsidR="00042C20" w:rsidRDefault="00042C20" w:rsidP="00042C20">
      <w:pPr>
        <w:rPr>
          <w:color w:val="808080"/>
        </w:rPr>
      </w:pPr>
      <w:r>
        <w:rPr>
          <w:color w:val="808080"/>
        </w:rPr>
        <w:t>(Replaces R5-216998)</w:t>
      </w:r>
    </w:p>
    <w:p w14:paraId="160383E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B8A6D" w14:textId="77777777" w:rsidR="00042C20" w:rsidRDefault="00042C20" w:rsidP="00042C20">
      <w:pPr>
        <w:pStyle w:val="Heading7"/>
      </w:pPr>
      <w:bookmarkStart w:id="1189" w:name="_Toc89039652"/>
      <w:bookmarkStart w:id="1190" w:name="_Toc90995040"/>
      <w:r>
        <w:t>6.3.1.4.4.2.4</w:t>
      </w:r>
      <w:r>
        <w:tab/>
        <w:t>RRC Carrier Aggregation (clause 8.2.4)</w:t>
      </w:r>
      <w:bookmarkEnd w:id="1189"/>
      <w:bookmarkEnd w:id="1190"/>
    </w:p>
    <w:p w14:paraId="33F79A27" w14:textId="006F1243" w:rsidR="00042C20" w:rsidRDefault="00042C20" w:rsidP="00042C20">
      <w:pPr>
        <w:rPr>
          <w:rFonts w:ascii="Arial" w:hAnsi="Arial" w:cs="Arial"/>
          <w:b/>
          <w:sz w:val="24"/>
        </w:rPr>
      </w:pPr>
      <w:r>
        <w:rPr>
          <w:rFonts w:ascii="Arial" w:hAnsi="Arial" w:cs="Arial"/>
          <w:b/>
          <w:color w:val="0000FF"/>
          <w:sz w:val="24"/>
        </w:rPr>
        <w:t>R5-217078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ServingCellConfig</w:t>
      </w:r>
      <w:proofErr w:type="spellEnd"/>
      <w:r>
        <w:rPr>
          <w:rFonts w:ascii="Arial" w:hAnsi="Arial" w:cs="Arial"/>
          <w:b/>
          <w:sz w:val="24"/>
        </w:rPr>
        <w:t xml:space="preserve"> for MR-DC RRC TC 8.2.4.1.1.1</w:t>
      </w:r>
    </w:p>
    <w:p w14:paraId="477B165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CR-2586  Cat: F (Rel-16)</w:t>
      </w:r>
      <w:r>
        <w:rPr>
          <w:i/>
        </w:rPr>
        <w:br/>
      </w:r>
      <w:r>
        <w:rPr>
          <w:i/>
        </w:rPr>
        <w:br/>
      </w:r>
      <w:r>
        <w:rPr>
          <w:i/>
        </w:rPr>
        <w:tab/>
      </w:r>
      <w:r>
        <w:rPr>
          <w:i/>
        </w:rPr>
        <w:tab/>
      </w:r>
      <w:r>
        <w:rPr>
          <w:i/>
        </w:rPr>
        <w:tab/>
      </w:r>
      <w:r>
        <w:rPr>
          <w:i/>
        </w:rPr>
        <w:tab/>
      </w:r>
      <w:r>
        <w:rPr>
          <w:i/>
        </w:rPr>
        <w:tab/>
        <w:t>Source: MediaTek Inc.</w:t>
      </w:r>
    </w:p>
    <w:p w14:paraId="7207B4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1C304F" w14:textId="77777777" w:rsidR="00042C20" w:rsidRDefault="00042C20" w:rsidP="00042C20">
      <w:pPr>
        <w:pStyle w:val="Heading7"/>
      </w:pPr>
      <w:bookmarkStart w:id="1191" w:name="_Toc89039653"/>
      <w:bookmarkStart w:id="1192" w:name="_Toc90995041"/>
      <w:r>
        <w:t>6.3.1.4.4.1.5</w:t>
      </w:r>
      <w:r>
        <w:tab/>
        <w:t>RRC Others (clause 8.1.5)</w:t>
      </w:r>
      <w:bookmarkEnd w:id="1191"/>
      <w:bookmarkEnd w:id="1192"/>
    </w:p>
    <w:p w14:paraId="401C3E60" w14:textId="16C3D742" w:rsidR="00042C20" w:rsidRDefault="00042C20" w:rsidP="00042C20">
      <w:pPr>
        <w:rPr>
          <w:rFonts w:ascii="Arial" w:hAnsi="Arial" w:cs="Arial"/>
          <w:b/>
          <w:sz w:val="24"/>
        </w:rPr>
      </w:pPr>
      <w:r>
        <w:rPr>
          <w:rFonts w:ascii="Arial" w:hAnsi="Arial" w:cs="Arial"/>
          <w:b/>
          <w:color w:val="0000FF"/>
          <w:sz w:val="24"/>
        </w:rPr>
        <w:t>R5-217689</w:t>
      </w:r>
      <w:r>
        <w:rPr>
          <w:rFonts w:ascii="Arial" w:hAnsi="Arial" w:cs="Arial"/>
          <w:b/>
          <w:color w:val="0000FF"/>
          <w:sz w:val="24"/>
        </w:rPr>
        <w:tab/>
      </w:r>
      <w:r>
        <w:rPr>
          <w:rFonts w:ascii="Arial" w:hAnsi="Arial" w:cs="Arial"/>
          <w:b/>
          <w:sz w:val="24"/>
        </w:rPr>
        <w:t>Update of NR RRC test case 8.1.5.1.1</w:t>
      </w:r>
    </w:p>
    <w:p w14:paraId="4EF6D59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CR-2648  Cat: F (Rel-16)</w:t>
      </w:r>
      <w:r>
        <w:rPr>
          <w:i/>
        </w:rPr>
        <w:br/>
      </w:r>
      <w:r>
        <w:rPr>
          <w:i/>
        </w:rPr>
        <w:br/>
      </w:r>
      <w:r>
        <w:rPr>
          <w:i/>
        </w:rPr>
        <w:tab/>
      </w:r>
      <w:r>
        <w:rPr>
          <w:i/>
        </w:rPr>
        <w:tab/>
      </w:r>
      <w:r>
        <w:rPr>
          <w:i/>
        </w:rPr>
        <w:tab/>
      </w:r>
      <w:r>
        <w:rPr>
          <w:i/>
        </w:rPr>
        <w:tab/>
      </w:r>
      <w:r>
        <w:rPr>
          <w:i/>
        </w:rPr>
        <w:tab/>
        <w:t>Source: QUALCOMM Europe Inc. - Italy</w:t>
      </w:r>
    </w:p>
    <w:p w14:paraId="73E600B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59F26" w14:textId="77777777" w:rsidR="00042C20" w:rsidRDefault="00042C20" w:rsidP="00042C20">
      <w:pPr>
        <w:pStyle w:val="Heading7"/>
      </w:pPr>
      <w:bookmarkStart w:id="1193" w:name="_Toc89039654"/>
      <w:bookmarkStart w:id="1194" w:name="_Toc90995042"/>
      <w:r>
        <w:t>6.3.1.4.4.2.5</w:t>
      </w:r>
      <w:r>
        <w:tab/>
        <w:t>RRC Reconfiguration / Radio Link Failure (clause 8.2.5)</w:t>
      </w:r>
      <w:bookmarkEnd w:id="1193"/>
      <w:bookmarkEnd w:id="1194"/>
    </w:p>
    <w:p w14:paraId="3231AEDD" w14:textId="77777777" w:rsidR="00042C20" w:rsidRDefault="00042C20" w:rsidP="00042C20">
      <w:pPr>
        <w:pStyle w:val="Heading7"/>
      </w:pPr>
      <w:bookmarkStart w:id="1195" w:name="_Toc89039655"/>
      <w:bookmarkStart w:id="1196" w:name="_Toc90995043"/>
      <w:r>
        <w:t>6.3.1.4.4.2.6</w:t>
      </w:r>
      <w:r>
        <w:tab/>
        <w:t>RRC Others (clause 8.2.6)</w:t>
      </w:r>
      <w:bookmarkEnd w:id="1195"/>
      <w:bookmarkEnd w:id="1196"/>
    </w:p>
    <w:p w14:paraId="7225C8EE" w14:textId="6919E2E8" w:rsidR="00042C20" w:rsidRDefault="00042C20" w:rsidP="00042C20">
      <w:pPr>
        <w:rPr>
          <w:rFonts w:ascii="Arial" w:hAnsi="Arial" w:cs="Arial"/>
          <w:b/>
          <w:sz w:val="24"/>
        </w:rPr>
      </w:pPr>
      <w:r>
        <w:rPr>
          <w:rFonts w:ascii="Arial" w:hAnsi="Arial" w:cs="Arial"/>
          <w:b/>
          <w:color w:val="0000FF"/>
          <w:sz w:val="24"/>
        </w:rPr>
        <w:t>R5-216813</w:t>
      </w:r>
      <w:r>
        <w:rPr>
          <w:rFonts w:ascii="Arial" w:hAnsi="Arial" w:cs="Arial"/>
          <w:b/>
          <w:color w:val="0000FF"/>
          <w:sz w:val="24"/>
        </w:rPr>
        <w:tab/>
      </w:r>
      <w:r>
        <w:rPr>
          <w:rFonts w:ascii="Arial" w:hAnsi="Arial" w:cs="Arial"/>
          <w:b/>
          <w:sz w:val="24"/>
        </w:rPr>
        <w:t>Addition of NR-DC TC 8.2.6.3.2</w:t>
      </w:r>
    </w:p>
    <w:p w14:paraId="3A1B8C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CR-2515  Cat: F (Rel-16)</w:t>
      </w:r>
      <w:r>
        <w:rPr>
          <w:i/>
        </w:rPr>
        <w:br/>
      </w:r>
      <w:r>
        <w:rPr>
          <w:i/>
        </w:rPr>
        <w:br/>
      </w:r>
      <w:r>
        <w:rPr>
          <w:i/>
        </w:rPr>
        <w:tab/>
      </w:r>
      <w:r>
        <w:rPr>
          <w:i/>
        </w:rPr>
        <w:tab/>
      </w:r>
      <w:r>
        <w:rPr>
          <w:i/>
        </w:rPr>
        <w:tab/>
      </w:r>
      <w:r>
        <w:rPr>
          <w:i/>
        </w:rPr>
        <w:tab/>
      </w:r>
      <w:r>
        <w:rPr>
          <w:i/>
        </w:rPr>
        <w:tab/>
        <w:t>Source: Qualcomm CDMA Technologies</w:t>
      </w:r>
    </w:p>
    <w:p w14:paraId="51060BEE" w14:textId="77777777" w:rsidR="00042C20" w:rsidRDefault="00042C20" w:rsidP="00042C20">
      <w:pPr>
        <w:rPr>
          <w:rFonts w:ascii="Arial" w:hAnsi="Arial" w:cs="Arial"/>
          <w:b/>
        </w:rPr>
      </w:pPr>
      <w:r>
        <w:rPr>
          <w:rFonts w:ascii="Arial" w:hAnsi="Arial" w:cs="Arial"/>
          <w:b/>
        </w:rPr>
        <w:t xml:space="preserve">Discussion: </w:t>
      </w:r>
    </w:p>
    <w:p w14:paraId="7A83D7BE" w14:textId="77777777" w:rsidR="00042C20" w:rsidRDefault="00042C20" w:rsidP="00042C20">
      <w:r>
        <w:t>reissued as R5-217765 due to title / TC nr. change.</w:t>
      </w:r>
    </w:p>
    <w:p w14:paraId="6B5D89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22D532" w14:textId="76B70032" w:rsidR="00042C20" w:rsidRDefault="00042C20" w:rsidP="00042C20">
      <w:pPr>
        <w:rPr>
          <w:rFonts w:ascii="Arial" w:hAnsi="Arial" w:cs="Arial"/>
          <w:b/>
          <w:sz w:val="24"/>
        </w:rPr>
      </w:pPr>
      <w:r>
        <w:rPr>
          <w:rFonts w:ascii="Arial" w:hAnsi="Arial" w:cs="Arial"/>
          <w:b/>
          <w:color w:val="0000FF"/>
          <w:sz w:val="24"/>
        </w:rPr>
        <w:t>R5-217765</w:t>
      </w:r>
      <w:r>
        <w:rPr>
          <w:rFonts w:ascii="Arial" w:hAnsi="Arial" w:cs="Arial"/>
          <w:b/>
          <w:color w:val="0000FF"/>
          <w:sz w:val="24"/>
        </w:rPr>
        <w:tab/>
      </w:r>
      <w:r>
        <w:rPr>
          <w:rFonts w:ascii="Arial" w:hAnsi="Arial" w:cs="Arial"/>
          <w:b/>
          <w:sz w:val="24"/>
        </w:rPr>
        <w:t>Addition of RRC Resume NR DC Test Case</w:t>
      </w:r>
    </w:p>
    <w:p w14:paraId="24056C3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CR-2659  Cat: F (Rel-16)</w:t>
      </w:r>
      <w:r>
        <w:rPr>
          <w:i/>
        </w:rPr>
        <w:br/>
      </w:r>
      <w:r>
        <w:rPr>
          <w:i/>
        </w:rPr>
        <w:br/>
      </w:r>
      <w:r>
        <w:rPr>
          <w:i/>
        </w:rPr>
        <w:tab/>
      </w:r>
      <w:r>
        <w:rPr>
          <w:i/>
        </w:rPr>
        <w:tab/>
      </w:r>
      <w:r>
        <w:rPr>
          <w:i/>
        </w:rPr>
        <w:tab/>
      </w:r>
      <w:r>
        <w:rPr>
          <w:i/>
        </w:rPr>
        <w:tab/>
      </w:r>
      <w:r>
        <w:rPr>
          <w:i/>
        </w:rPr>
        <w:tab/>
        <w:t>Source: Qualcomm CDMA Technologies</w:t>
      </w:r>
    </w:p>
    <w:p w14:paraId="755C35FC" w14:textId="77777777" w:rsidR="00042C20" w:rsidRDefault="00042C20" w:rsidP="00042C20">
      <w:pPr>
        <w:rPr>
          <w:rFonts w:ascii="Arial" w:hAnsi="Arial" w:cs="Arial"/>
          <w:b/>
        </w:rPr>
      </w:pPr>
      <w:r>
        <w:rPr>
          <w:rFonts w:ascii="Arial" w:hAnsi="Arial" w:cs="Arial"/>
          <w:b/>
        </w:rPr>
        <w:t xml:space="preserve">Abstract: </w:t>
      </w:r>
    </w:p>
    <w:p w14:paraId="491E8AFB" w14:textId="77777777" w:rsidR="00042C20" w:rsidRDefault="00042C20" w:rsidP="00042C20">
      <w:r>
        <w:t>reissued from R5-216813 due to title / TC nr. change.</w:t>
      </w:r>
    </w:p>
    <w:p w14:paraId="15D999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F778C" w14:textId="275E6B0D" w:rsidR="00042C20" w:rsidRDefault="00042C20" w:rsidP="00042C20">
      <w:pPr>
        <w:rPr>
          <w:rFonts w:ascii="Arial" w:hAnsi="Arial" w:cs="Arial"/>
          <w:b/>
          <w:sz w:val="24"/>
        </w:rPr>
      </w:pPr>
      <w:r>
        <w:rPr>
          <w:rFonts w:ascii="Arial" w:hAnsi="Arial" w:cs="Arial"/>
          <w:b/>
          <w:color w:val="0000FF"/>
          <w:sz w:val="24"/>
        </w:rPr>
        <w:t>R5-216814</w:t>
      </w:r>
      <w:r>
        <w:rPr>
          <w:rFonts w:ascii="Arial" w:hAnsi="Arial" w:cs="Arial"/>
          <w:b/>
          <w:color w:val="0000FF"/>
          <w:sz w:val="24"/>
        </w:rPr>
        <w:tab/>
      </w:r>
      <w:r>
        <w:rPr>
          <w:rFonts w:ascii="Arial" w:hAnsi="Arial" w:cs="Arial"/>
          <w:b/>
          <w:sz w:val="24"/>
        </w:rPr>
        <w:t>Update to NR-DC TC 8.2.6.2.2</w:t>
      </w:r>
    </w:p>
    <w:p w14:paraId="14178D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CR-2516  Cat: F (Rel-16)</w:t>
      </w:r>
      <w:r>
        <w:rPr>
          <w:i/>
        </w:rPr>
        <w:br/>
      </w:r>
      <w:r>
        <w:rPr>
          <w:i/>
        </w:rPr>
        <w:br/>
      </w:r>
      <w:r>
        <w:rPr>
          <w:i/>
        </w:rPr>
        <w:tab/>
      </w:r>
      <w:r>
        <w:rPr>
          <w:i/>
        </w:rPr>
        <w:tab/>
      </w:r>
      <w:r>
        <w:rPr>
          <w:i/>
        </w:rPr>
        <w:tab/>
      </w:r>
      <w:r>
        <w:rPr>
          <w:i/>
        </w:rPr>
        <w:tab/>
      </w:r>
      <w:r>
        <w:rPr>
          <w:i/>
        </w:rPr>
        <w:tab/>
        <w:t>Source: Qualcomm CDMA Technologies</w:t>
      </w:r>
    </w:p>
    <w:p w14:paraId="5D37BA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79FA4" w14:textId="77777777" w:rsidR="00042C20" w:rsidRDefault="00042C20" w:rsidP="00042C20">
      <w:pPr>
        <w:pStyle w:val="Heading6"/>
      </w:pPr>
      <w:bookmarkStart w:id="1197" w:name="_Toc89039656"/>
      <w:bookmarkStart w:id="1198" w:name="_Toc90995044"/>
      <w:r>
        <w:t>6.3.1.4.5</w:t>
      </w:r>
      <w:r>
        <w:tab/>
        <w:t>5GS Mobility Management</w:t>
      </w:r>
      <w:bookmarkEnd w:id="1197"/>
      <w:bookmarkEnd w:id="1198"/>
    </w:p>
    <w:p w14:paraId="4A06BA82" w14:textId="77777777" w:rsidR="00042C20" w:rsidRDefault="00042C20" w:rsidP="00042C20">
      <w:pPr>
        <w:pStyle w:val="Heading7"/>
      </w:pPr>
      <w:bookmarkStart w:id="1199" w:name="_Toc89039657"/>
      <w:bookmarkStart w:id="1200" w:name="_Toc90995045"/>
      <w:r>
        <w:t>6.3.1.4.5.1</w:t>
      </w:r>
      <w:r>
        <w:tab/>
        <w:t>MM Primary authentication and key agreement (clause 9.1.1)</w:t>
      </w:r>
      <w:bookmarkEnd w:id="1199"/>
      <w:bookmarkEnd w:id="1200"/>
    </w:p>
    <w:p w14:paraId="1D1D9ED6" w14:textId="77777777" w:rsidR="00042C20" w:rsidRDefault="00042C20" w:rsidP="00042C20">
      <w:pPr>
        <w:pStyle w:val="Heading7"/>
      </w:pPr>
      <w:bookmarkStart w:id="1201" w:name="_Toc89039658"/>
      <w:bookmarkStart w:id="1202" w:name="_Toc90995046"/>
      <w:r>
        <w:t>6.3.1.4.5.2</w:t>
      </w:r>
      <w:r>
        <w:tab/>
        <w:t>MM Security mode control / Identification &amp; Generic UE configuration update (clauses 9.1.2 / 9.1.3 &amp; 9.1.4)</w:t>
      </w:r>
      <w:bookmarkEnd w:id="1201"/>
      <w:bookmarkEnd w:id="1202"/>
    </w:p>
    <w:p w14:paraId="6C3D93E2" w14:textId="0896C5DA" w:rsidR="00042C20" w:rsidRDefault="00042C20" w:rsidP="00042C20">
      <w:pPr>
        <w:rPr>
          <w:rFonts w:ascii="Arial" w:hAnsi="Arial" w:cs="Arial"/>
          <w:b/>
          <w:sz w:val="24"/>
        </w:rPr>
      </w:pPr>
      <w:r>
        <w:rPr>
          <w:rFonts w:ascii="Arial" w:hAnsi="Arial" w:cs="Arial"/>
          <w:b/>
          <w:color w:val="0000FF"/>
          <w:sz w:val="24"/>
        </w:rPr>
        <w:t>R5-216482</w:t>
      </w:r>
      <w:r>
        <w:rPr>
          <w:rFonts w:ascii="Arial" w:hAnsi="Arial" w:cs="Arial"/>
          <w:b/>
          <w:color w:val="0000FF"/>
          <w:sz w:val="24"/>
        </w:rPr>
        <w:tab/>
      </w:r>
      <w:r>
        <w:rPr>
          <w:rFonts w:ascii="Arial" w:hAnsi="Arial" w:cs="Arial"/>
          <w:b/>
          <w:sz w:val="24"/>
        </w:rPr>
        <w:t>Update to 5GC test case 9.1.4.1</w:t>
      </w:r>
    </w:p>
    <w:p w14:paraId="1486EA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CR-2470  Cat: F (Rel-16)</w:t>
      </w:r>
      <w:r>
        <w:rPr>
          <w:i/>
        </w:rPr>
        <w:br/>
      </w:r>
      <w:r>
        <w:rPr>
          <w:i/>
        </w:rPr>
        <w:br/>
      </w:r>
      <w:r>
        <w:rPr>
          <w:i/>
        </w:rPr>
        <w:tab/>
      </w:r>
      <w:r>
        <w:rPr>
          <w:i/>
        </w:rPr>
        <w:tab/>
      </w:r>
      <w:r>
        <w:rPr>
          <w:i/>
        </w:rPr>
        <w:tab/>
      </w:r>
      <w:r>
        <w:rPr>
          <w:i/>
        </w:rPr>
        <w:tab/>
      </w:r>
      <w:r>
        <w:rPr>
          <w:i/>
        </w:rPr>
        <w:tab/>
        <w:t>Source: CATT, TDIA</w:t>
      </w:r>
    </w:p>
    <w:p w14:paraId="02EDB4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0EDA7" w14:textId="5703B720" w:rsidR="00042C20" w:rsidRDefault="00042C20" w:rsidP="00042C20">
      <w:pPr>
        <w:rPr>
          <w:rFonts w:ascii="Arial" w:hAnsi="Arial" w:cs="Arial"/>
          <w:b/>
          <w:sz w:val="24"/>
        </w:rPr>
      </w:pPr>
      <w:r>
        <w:rPr>
          <w:rFonts w:ascii="Arial" w:hAnsi="Arial" w:cs="Arial"/>
          <w:b/>
          <w:color w:val="0000FF"/>
          <w:sz w:val="24"/>
        </w:rPr>
        <w:t>R5-217277</w:t>
      </w:r>
      <w:r>
        <w:rPr>
          <w:rFonts w:ascii="Arial" w:hAnsi="Arial" w:cs="Arial"/>
          <w:b/>
          <w:color w:val="0000FF"/>
          <w:sz w:val="24"/>
        </w:rPr>
        <w:tab/>
      </w:r>
      <w:r>
        <w:rPr>
          <w:rFonts w:ascii="Arial" w:hAnsi="Arial" w:cs="Arial"/>
          <w:b/>
          <w:sz w:val="24"/>
        </w:rPr>
        <w:t>Correction to Security Mode Control test cases 9.1.2.x</w:t>
      </w:r>
    </w:p>
    <w:p w14:paraId="647A9504"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CR-2609  Cat: F (Rel-16)</w:t>
      </w:r>
      <w:r>
        <w:rPr>
          <w:i/>
        </w:rPr>
        <w:br/>
      </w:r>
      <w:r>
        <w:rPr>
          <w:i/>
        </w:rPr>
        <w:br/>
      </w:r>
      <w:r>
        <w:rPr>
          <w:i/>
        </w:rPr>
        <w:tab/>
      </w:r>
      <w:r>
        <w:rPr>
          <w:i/>
        </w:rPr>
        <w:tab/>
      </w:r>
      <w:r>
        <w:rPr>
          <w:i/>
        </w:rPr>
        <w:tab/>
      </w:r>
      <w:r>
        <w:rPr>
          <w:i/>
        </w:rPr>
        <w:tab/>
      </w:r>
      <w:r>
        <w:rPr>
          <w:i/>
        </w:rPr>
        <w:tab/>
        <w:t>Source: Keysight Technologies UK</w:t>
      </w:r>
    </w:p>
    <w:p w14:paraId="7D7AD0D8" w14:textId="77777777" w:rsidR="00042C20" w:rsidRDefault="00042C20" w:rsidP="00042C20">
      <w:pPr>
        <w:rPr>
          <w:rFonts w:ascii="Arial" w:hAnsi="Arial" w:cs="Arial"/>
          <w:b/>
        </w:rPr>
      </w:pPr>
      <w:r>
        <w:rPr>
          <w:rFonts w:ascii="Arial" w:hAnsi="Arial" w:cs="Arial"/>
          <w:b/>
        </w:rPr>
        <w:t xml:space="preserve">Discussion: </w:t>
      </w:r>
    </w:p>
    <w:p w14:paraId="191FBC63" w14:textId="77777777" w:rsidR="00042C20" w:rsidRDefault="00042C20" w:rsidP="00042C20">
      <w:r>
        <w:t>late doc</w:t>
      </w:r>
    </w:p>
    <w:p w14:paraId="4905A6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3C9BFB" w14:textId="77777777" w:rsidR="00042C20" w:rsidRDefault="00042C20" w:rsidP="00042C20">
      <w:pPr>
        <w:pStyle w:val="Heading7"/>
      </w:pPr>
      <w:bookmarkStart w:id="1203" w:name="_Toc89039659"/>
      <w:bookmarkStart w:id="1204" w:name="_Toc90995047"/>
      <w:r>
        <w:t>6.3.1.4.5.3</w:t>
      </w:r>
      <w:r>
        <w:tab/>
        <w:t>MM Registration &amp; De-registration (clauses 9.1.5 &amp; 9.1.6)</w:t>
      </w:r>
      <w:bookmarkEnd w:id="1203"/>
      <w:bookmarkEnd w:id="1204"/>
    </w:p>
    <w:p w14:paraId="44953345" w14:textId="612791A1" w:rsidR="00042C20" w:rsidRDefault="00042C20" w:rsidP="00042C20">
      <w:pPr>
        <w:rPr>
          <w:rFonts w:ascii="Arial" w:hAnsi="Arial" w:cs="Arial"/>
          <w:b/>
          <w:sz w:val="24"/>
        </w:rPr>
      </w:pPr>
      <w:r>
        <w:rPr>
          <w:rFonts w:ascii="Arial" w:hAnsi="Arial" w:cs="Arial"/>
          <w:b/>
          <w:color w:val="0000FF"/>
          <w:sz w:val="24"/>
        </w:rPr>
        <w:t>R5-216483</w:t>
      </w:r>
      <w:r>
        <w:rPr>
          <w:rFonts w:ascii="Arial" w:hAnsi="Arial" w:cs="Arial"/>
          <w:b/>
          <w:color w:val="0000FF"/>
          <w:sz w:val="24"/>
        </w:rPr>
        <w:tab/>
      </w:r>
      <w:r>
        <w:rPr>
          <w:rFonts w:ascii="Arial" w:hAnsi="Arial" w:cs="Arial"/>
          <w:b/>
          <w:sz w:val="24"/>
        </w:rPr>
        <w:t>Update to 5GC test case 9.1.5.1.3</w:t>
      </w:r>
    </w:p>
    <w:p w14:paraId="612AE3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CR-2471  Cat: F (Rel-16)</w:t>
      </w:r>
      <w:r>
        <w:rPr>
          <w:i/>
        </w:rPr>
        <w:br/>
      </w:r>
      <w:r>
        <w:rPr>
          <w:i/>
        </w:rPr>
        <w:br/>
      </w:r>
      <w:r>
        <w:rPr>
          <w:i/>
        </w:rPr>
        <w:tab/>
      </w:r>
      <w:r>
        <w:rPr>
          <w:i/>
        </w:rPr>
        <w:tab/>
      </w:r>
      <w:r>
        <w:rPr>
          <w:i/>
        </w:rPr>
        <w:tab/>
      </w:r>
      <w:r>
        <w:rPr>
          <w:i/>
        </w:rPr>
        <w:tab/>
      </w:r>
      <w:r>
        <w:rPr>
          <w:i/>
        </w:rPr>
        <w:tab/>
        <w:t>Source: CATT, TDIA</w:t>
      </w:r>
    </w:p>
    <w:p w14:paraId="24802D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AA933" w14:textId="2BC48157" w:rsidR="00042C20" w:rsidRDefault="00042C20" w:rsidP="00042C20">
      <w:pPr>
        <w:rPr>
          <w:rFonts w:ascii="Arial" w:hAnsi="Arial" w:cs="Arial"/>
          <w:b/>
          <w:sz w:val="24"/>
        </w:rPr>
      </w:pPr>
      <w:r>
        <w:rPr>
          <w:rFonts w:ascii="Arial" w:hAnsi="Arial" w:cs="Arial"/>
          <w:b/>
          <w:color w:val="0000FF"/>
          <w:sz w:val="24"/>
        </w:rPr>
        <w:t>R5-216484</w:t>
      </w:r>
      <w:r>
        <w:rPr>
          <w:rFonts w:ascii="Arial" w:hAnsi="Arial" w:cs="Arial"/>
          <w:b/>
          <w:color w:val="0000FF"/>
          <w:sz w:val="24"/>
        </w:rPr>
        <w:tab/>
      </w:r>
      <w:r>
        <w:rPr>
          <w:rFonts w:ascii="Arial" w:hAnsi="Arial" w:cs="Arial"/>
          <w:b/>
          <w:sz w:val="24"/>
        </w:rPr>
        <w:t>Update to 5GC test case 9.1.5.1.4</w:t>
      </w:r>
    </w:p>
    <w:p w14:paraId="34846B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CR-2472  Cat: F (Rel-16)</w:t>
      </w:r>
      <w:r>
        <w:rPr>
          <w:i/>
        </w:rPr>
        <w:br/>
      </w:r>
      <w:r>
        <w:rPr>
          <w:i/>
        </w:rPr>
        <w:br/>
      </w:r>
      <w:r>
        <w:rPr>
          <w:i/>
        </w:rPr>
        <w:tab/>
      </w:r>
      <w:r>
        <w:rPr>
          <w:i/>
        </w:rPr>
        <w:tab/>
      </w:r>
      <w:r>
        <w:rPr>
          <w:i/>
        </w:rPr>
        <w:tab/>
      </w:r>
      <w:r>
        <w:rPr>
          <w:i/>
        </w:rPr>
        <w:tab/>
      </w:r>
      <w:r>
        <w:rPr>
          <w:i/>
        </w:rPr>
        <w:tab/>
        <w:t>Source: CATT, TDIA</w:t>
      </w:r>
    </w:p>
    <w:p w14:paraId="7AA000C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2A7A5" w14:textId="425277D3" w:rsidR="00042C20" w:rsidRDefault="00042C20" w:rsidP="00042C20">
      <w:pPr>
        <w:rPr>
          <w:rFonts w:ascii="Arial" w:hAnsi="Arial" w:cs="Arial"/>
          <w:b/>
          <w:sz w:val="24"/>
        </w:rPr>
      </w:pPr>
      <w:r>
        <w:rPr>
          <w:rFonts w:ascii="Arial" w:hAnsi="Arial" w:cs="Arial"/>
          <w:b/>
          <w:color w:val="0000FF"/>
          <w:sz w:val="24"/>
        </w:rPr>
        <w:t>R5-216489</w:t>
      </w:r>
      <w:r>
        <w:rPr>
          <w:rFonts w:ascii="Arial" w:hAnsi="Arial" w:cs="Arial"/>
          <w:b/>
          <w:color w:val="0000FF"/>
          <w:sz w:val="24"/>
        </w:rPr>
        <w:tab/>
      </w:r>
      <w:r>
        <w:rPr>
          <w:rFonts w:ascii="Arial" w:hAnsi="Arial" w:cs="Arial"/>
          <w:b/>
          <w:sz w:val="24"/>
        </w:rPr>
        <w:t>Update to 5GC test case 9.1.5.1.8</w:t>
      </w:r>
    </w:p>
    <w:p w14:paraId="2EA5AC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CR-2473  Cat: F (Rel-16)</w:t>
      </w:r>
      <w:r>
        <w:rPr>
          <w:i/>
        </w:rPr>
        <w:br/>
      </w:r>
      <w:r>
        <w:rPr>
          <w:i/>
        </w:rPr>
        <w:br/>
      </w:r>
      <w:r>
        <w:rPr>
          <w:i/>
        </w:rPr>
        <w:tab/>
      </w:r>
      <w:r>
        <w:rPr>
          <w:i/>
        </w:rPr>
        <w:tab/>
      </w:r>
      <w:r>
        <w:rPr>
          <w:i/>
        </w:rPr>
        <w:tab/>
      </w:r>
      <w:r>
        <w:rPr>
          <w:i/>
        </w:rPr>
        <w:tab/>
      </w:r>
      <w:r>
        <w:rPr>
          <w:i/>
        </w:rPr>
        <w:tab/>
        <w:t>Source: CATT, TDIA</w:t>
      </w:r>
    </w:p>
    <w:p w14:paraId="510C2DCF" w14:textId="77777777" w:rsidR="00042C20" w:rsidRDefault="00042C20" w:rsidP="00042C20">
      <w:pPr>
        <w:rPr>
          <w:rFonts w:ascii="Arial" w:hAnsi="Arial" w:cs="Arial"/>
          <w:b/>
        </w:rPr>
      </w:pPr>
      <w:r>
        <w:rPr>
          <w:rFonts w:ascii="Arial" w:hAnsi="Arial" w:cs="Arial"/>
          <w:b/>
        </w:rPr>
        <w:t xml:space="preserve">Discussion: </w:t>
      </w:r>
    </w:p>
    <w:p w14:paraId="307062D7" w14:textId="77777777" w:rsidR="00042C20" w:rsidRDefault="00042C20" w:rsidP="00042C20">
      <w:r>
        <w:t>changes are merged into R5-217000r1.</w:t>
      </w:r>
    </w:p>
    <w:p w14:paraId="427628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CBAB3F" w14:textId="1B899155" w:rsidR="00042C20" w:rsidRDefault="00042C20" w:rsidP="00042C20">
      <w:pPr>
        <w:rPr>
          <w:rFonts w:ascii="Arial" w:hAnsi="Arial" w:cs="Arial"/>
          <w:b/>
          <w:sz w:val="24"/>
        </w:rPr>
      </w:pPr>
      <w:r>
        <w:rPr>
          <w:rFonts w:ascii="Arial" w:hAnsi="Arial" w:cs="Arial"/>
          <w:b/>
          <w:color w:val="0000FF"/>
          <w:sz w:val="24"/>
        </w:rPr>
        <w:t>R5-216490</w:t>
      </w:r>
      <w:r>
        <w:rPr>
          <w:rFonts w:ascii="Arial" w:hAnsi="Arial" w:cs="Arial"/>
          <w:b/>
          <w:color w:val="0000FF"/>
          <w:sz w:val="24"/>
        </w:rPr>
        <w:tab/>
      </w:r>
      <w:r>
        <w:rPr>
          <w:rFonts w:ascii="Arial" w:hAnsi="Arial" w:cs="Arial"/>
          <w:b/>
          <w:sz w:val="24"/>
        </w:rPr>
        <w:t>Update to 5GC test case 9.1.5.1.11</w:t>
      </w:r>
    </w:p>
    <w:p w14:paraId="54CE20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CR-2474  Cat: F (Rel-16)</w:t>
      </w:r>
      <w:r>
        <w:rPr>
          <w:i/>
        </w:rPr>
        <w:br/>
      </w:r>
      <w:r>
        <w:rPr>
          <w:i/>
        </w:rPr>
        <w:br/>
      </w:r>
      <w:r>
        <w:rPr>
          <w:i/>
        </w:rPr>
        <w:tab/>
      </w:r>
      <w:r>
        <w:rPr>
          <w:i/>
        </w:rPr>
        <w:tab/>
      </w:r>
      <w:r>
        <w:rPr>
          <w:i/>
        </w:rPr>
        <w:tab/>
      </w:r>
      <w:r>
        <w:rPr>
          <w:i/>
        </w:rPr>
        <w:tab/>
      </w:r>
      <w:r>
        <w:rPr>
          <w:i/>
        </w:rPr>
        <w:tab/>
        <w:t>Source: CATT, TDIA</w:t>
      </w:r>
    </w:p>
    <w:p w14:paraId="0556D1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92740" w14:textId="6C1F798A" w:rsidR="00042C20" w:rsidRDefault="00042C20" w:rsidP="00042C20">
      <w:pPr>
        <w:rPr>
          <w:rFonts w:ascii="Arial" w:hAnsi="Arial" w:cs="Arial"/>
          <w:b/>
          <w:sz w:val="24"/>
        </w:rPr>
      </w:pPr>
      <w:r>
        <w:rPr>
          <w:rFonts w:ascii="Arial" w:hAnsi="Arial" w:cs="Arial"/>
          <w:b/>
          <w:color w:val="0000FF"/>
          <w:sz w:val="24"/>
        </w:rPr>
        <w:t>R5-216491</w:t>
      </w:r>
      <w:r>
        <w:rPr>
          <w:rFonts w:ascii="Arial" w:hAnsi="Arial" w:cs="Arial"/>
          <w:b/>
          <w:color w:val="0000FF"/>
          <w:sz w:val="24"/>
        </w:rPr>
        <w:tab/>
      </w:r>
      <w:r>
        <w:rPr>
          <w:rFonts w:ascii="Arial" w:hAnsi="Arial" w:cs="Arial"/>
          <w:b/>
          <w:sz w:val="24"/>
        </w:rPr>
        <w:t>Update to 5GC test case 9.1.5.1.12</w:t>
      </w:r>
    </w:p>
    <w:p w14:paraId="20ADFD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CR-2475  Cat: F (Rel-16)</w:t>
      </w:r>
      <w:r>
        <w:rPr>
          <w:i/>
        </w:rPr>
        <w:br/>
      </w:r>
      <w:r>
        <w:rPr>
          <w:i/>
        </w:rPr>
        <w:br/>
      </w:r>
      <w:r>
        <w:rPr>
          <w:i/>
        </w:rPr>
        <w:tab/>
      </w:r>
      <w:r>
        <w:rPr>
          <w:i/>
        </w:rPr>
        <w:tab/>
      </w:r>
      <w:r>
        <w:rPr>
          <w:i/>
        </w:rPr>
        <w:tab/>
      </w:r>
      <w:r>
        <w:rPr>
          <w:i/>
        </w:rPr>
        <w:tab/>
      </w:r>
      <w:r>
        <w:rPr>
          <w:i/>
        </w:rPr>
        <w:tab/>
        <w:t>Source: CATT, TDIA</w:t>
      </w:r>
    </w:p>
    <w:p w14:paraId="1DBA8C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688E4" w14:textId="0E108081" w:rsidR="00042C20" w:rsidRDefault="00042C20" w:rsidP="00042C20">
      <w:pPr>
        <w:rPr>
          <w:rFonts w:ascii="Arial" w:hAnsi="Arial" w:cs="Arial"/>
          <w:b/>
          <w:sz w:val="24"/>
        </w:rPr>
      </w:pPr>
      <w:r>
        <w:rPr>
          <w:rFonts w:ascii="Arial" w:hAnsi="Arial" w:cs="Arial"/>
          <w:b/>
          <w:color w:val="0000FF"/>
          <w:sz w:val="24"/>
        </w:rPr>
        <w:t>R5-216492</w:t>
      </w:r>
      <w:r>
        <w:rPr>
          <w:rFonts w:ascii="Arial" w:hAnsi="Arial" w:cs="Arial"/>
          <w:b/>
          <w:color w:val="0000FF"/>
          <w:sz w:val="24"/>
        </w:rPr>
        <w:tab/>
      </w:r>
      <w:r>
        <w:rPr>
          <w:rFonts w:ascii="Arial" w:hAnsi="Arial" w:cs="Arial"/>
          <w:b/>
          <w:sz w:val="24"/>
        </w:rPr>
        <w:t>Update to 5GC test case 9.1.5.1.13</w:t>
      </w:r>
    </w:p>
    <w:p w14:paraId="08FF7B4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CR-2476  Cat: F (Rel-16)</w:t>
      </w:r>
      <w:r>
        <w:rPr>
          <w:i/>
        </w:rPr>
        <w:br/>
      </w:r>
      <w:r>
        <w:rPr>
          <w:i/>
        </w:rPr>
        <w:br/>
      </w:r>
      <w:r>
        <w:rPr>
          <w:i/>
        </w:rPr>
        <w:tab/>
      </w:r>
      <w:r>
        <w:rPr>
          <w:i/>
        </w:rPr>
        <w:tab/>
      </w:r>
      <w:r>
        <w:rPr>
          <w:i/>
        </w:rPr>
        <w:tab/>
      </w:r>
      <w:r>
        <w:rPr>
          <w:i/>
        </w:rPr>
        <w:tab/>
      </w:r>
      <w:r>
        <w:rPr>
          <w:i/>
        </w:rPr>
        <w:tab/>
        <w:t>Source: CATT, TDIA</w:t>
      </w:r>
    </w:p>
    <w:p w14:paraId="7B3D7C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E98C0" w14:textId="7FC6FABD" w:rsidR="00042C20" w:rsidRDefault="00042C20" w:rsidP="00042C20">
      <w:pPr>
        <w:rPr>
          <w:rFonts w:ascii="Arial" w:hAnsi="Arial" w:cs="Arial"/>
          <w:b/>
          <w:sz w:val="24"/>
        </w:rPr>
      </w:pPr>
      <w:r>
        <w:rPr>
          <w:rFonts w:ascii="Arial" w:hAnsi="Arial" w:cs="Arial"/>
          <w:b/>
          <w:color w:val="0000FF"/>
          <w:sz w:val="24"/>
        </w:rPr>
        <w:t>R5-216493</w:t>
      </w:r>
      <w:r>
        <w:rPr>
          <w:rFonts w:ascii="Arial" w:hAnsi="Arial" w:cs="Arial"/>
          <w:b/>
          <w:color w:val="0000FF"/>
          <w:sz w:val="24"/>
        </w:rPr>
        <w:tab/>
      </w:r>
      <w:r>
        <w:rPr>
          <w:rFonts w:ascii="Arial" w:hAnsi="Arial" w:cs="Arial"/>
          <w:b/>
          <w:sz w:val="24"/>
        </w:rPr>
        <w:t>Update to 5GC test case 9.1.5.1.14</w:t>
      </w:r>
    </w:p>
    <w:p w14:paraId="34CCE6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CR-2477  Cat: F (Rel-16)</w:t>
      </w:r>
      <w:r>
        <w:rPr>
          <w:i/>
        </w:rPr>
        <w:br/>
      </w:r>
      <w:r>
        <w:rPr>
          <w:i/>
        </w:rPr>
        <w:br/>
      </w:r>
      <w:r>
        <w:rPr>
          <w:i/>
        </w:rPr>
        <w:tab/>
      </w:r>
      <w:r>
        <w:rPr>
          <w:i/>
        </w:rPr>
        <w:tab/>
      </w:r>
      <w:r>
        <w:rPr>
          <w:i/>
        </w:rPr>
        <w:tab/>
      </w:r>
      <w:r>
        <w:rPr>
          <w:i/>
        </w:rPr>
        <w:tab/>
      </w:r>
      <w:r>
        <w:rPr>
          <w:i/>
        </w:rPr>
        <w:tab/>
        <w:t>Source: CATT, TDIA</w:t>
      </w:r>
    </w:p>
    <w:p w14:paraId="0899F5E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E33A0" w14:textId="757615B9" w:rsidR="00042C20" w:rsidRDefault="00042C20" w:rsidP="00042C20">
      <w:pPr>
        <w:rPr>
          <w:rFonts w:ascii="Arial" w:hAnsi="Arial" w:cs="Arial"/>
          <w:b/>
          <w:sz w:val="24"/>
        </w:rPr>
      </w:pPr>
      <w:r>
        <w:rPr>
          <w:rFonts w:ascii="Arial" w:hAnsi="Arial" w:cs="Arial"/>
          <w:b/>
          <w:color w:val="0000FF"/>
          <w:sz w:val="24"/>
        </w:rPr>
        <w:t>R5-216494</w:t>
      </w:r>
      <w:r>
        <w:rPr>
          <w:rFonts w:ascii="Arial" w:hAnsi="Arial" w:cs="Arial"/>
          <w:b/>
          <w:color w:val="0000FF"/>
          <w:sz w:val="24"/>
        </w:rPr>
        <w:tab/>
      </w:r>
      <w:r>
        <w:rPr>
          <w:rFonts w:ascii="Arial" w:hAnsi="Arial" w:cs="Arial"/>
          <w:b/>
          <w:sz w:val="24"/>
        </w:rPr>
        <w:t>Update to 5GC test case 9.1.5.2.1</w:t>
      </w:r>
    </w:p>
    <w:p w14:paraId="4C15F6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CR-2478  Cat: F (Rel-16)</w:t>
      </w:r>
      <w:r>
        <w:rPr>
          <w:i/>
        </w:rPr>
        <w:br/>
      </w:r>
      <w:r>
        <w:rPr>
          <w:i/>
        </w:rPr>
        <w:br/>
      </w:r>
      <w:r>
        <w:rPr>
          <w:i/>
        </w:rPr>
        <w:tab/>
      </w:r>
      <w:r>
        <w:rPr>
          <w:i/>
        </w:rPr>
        <w:tab/>
      </w:r>
      <w:r>
        <w:rPr>
          <w:i/>
        </w:rPr>
        <w:tab/>
      </w:r>
      <w:r>
        <w:rPr>
          <w:i/>
        </w:rPr>
        <w:tab/>
      </w:r>
      <w:r>
        <w:rPr>
          <w:i/>
        </w:rPr>
        <w:tab/>
        <w:t>Source: CATT, TDIA</w:t>
      </w:r>
    </w:p>
    <w:p w14:paraId="1757E7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C529E" w14:textId="26D788CD" w:rsidR="00042C20" w:rsidRDefault="00042C20" w:rsidP="00042C20">
      <w:pPr>
        <w:rPr>
          <w:rFonts w:ascii="Arial" w:hAnsi="Arial" w:cs="Arial"/>
          <w:b/>
          <w:sz w:val="24"/>
        </w:rPr>
      </w:pPr>
      <w:r>
        <w:rPr>
          <w:rFonts w:ascii="Arial" w:hAnsi="Arial" w:cs="Arial"/>
          <w:b/>
          <w:color w:val="0000FF"/>
          <w:sz w:val="24"/>
        </w:rPr>
        <w:t>R5-216928</w:t>
      </w:r>
      <w:r>
        <w:rPr>
          <w:rFonts w:ascii="Arial" w:hAnsi="Arial" w:cs="Arial"/>
          <w:b/>
          <w:color w:val="0000FF"/>
          <w:sz w:val="24"/>
        </w:rPr>
        <w:tab/>
      </w:r>
      <w:r>
        <w:rPr>
          <w:rFonts w:ascii="Arial" w:hAnsi="Arial" w:cs="Arial"/>
          <w:b/>
          <w:sz w:val="24"/>
        </w:rPr>
        <w:t>Correction to NR TC 9.1.5.1.8-Serving network not authorized</w:t>
      </w:r>
    </w:p>
    <w:p w14:paraId="3B80906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CR-2534  Cat: F (Rel-16)</w:t>
      </w:r>
      <w:r>
        <w:rPr>
          <w:i/>
        </w:rPr>
        <w:br/>
      </w:r>
      <w:r>
        <w:rPr>
          <w:i/>
        </w:rPr>
        <w:br/>
      </w:r>
      <w:r>
        <w:rPr>
          <w:i/>
        </w:rPr>
        <w:tab/>
      </w:r>
      <w:r>
        <w:rPr>
          <w:i/>
        </w:rPr>
        <w:tab/>
      </w:r>
      <w:r>
        <w:rPr>
          <w:i/>
        </w:rPr>
        <w:tab/>
      </w:r>
      <w:r>
        <w:rPr>
          <w:i/>
        </w:rPr>
        <w:tab/>
      </w:r>
      <w:r>
        <w:rPr>
          <w:i/>
        </w:rPr>
        <w:tab/>
        <w:t>Source: Huawei, Hisilicon</w:t>
      </w:r>
    </w:p>
    <w:p w14:paraId="782103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A7F3CB" w14:textId="721AC850" w:rsidR="00042C20" w:rsidRDefault="00042C20" w:rsidP="00042C20">
      <w:pPr>
        <w:rPr>
          <w:rFonts w:ascii="Arial" w:hAnsi="Arial" w:cs="Arial"/>
          <w:b/>
          <w:sz w:val="24"/>
        </w:rPr>
      </w:pPr>
      <w:r>
        <w:rPr>
          <w:rFonts w:ascii="Arial" w:hAnsi="Arial" w:cs="Arial"/>
          <w:b/>
          <w:color w:val="0000FF"/>
          <w:sz w:val="24"/>
        </w:rPr>
        <w:t>R5-217000</w:t>
      </w:r>
      <w:r>
        <w:rPr>
          <w:rFonts w:ascii="Arial" w:hAnsi="Arial" w:cs="Arial"/>
          <w:b/>
          <w:color w:val="0000FF"/>
          <w:sz w:val="24"/>
        </w:rPr>
        <w:tab/>
      </w:r>
      <w:r>
        <w:rPr>
          <w:rFonts w:ascii="Arial" w:hAnsi="Arial" w:cs="Arial"/>
          <w:b/>
          <w:sz w:val="24"/>
        </w:rPr>
        <w:t>Correction to NR TC 9.1.5.1.8-Serving network not authorized</w:t>
      </w:r>
    </w:p>
    <w:p w14:paraId="27BBAA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CR-2560  Cat: F (Rel-16)</w:t>
      </w:r>
      <w:r>
        <w:rPr>
          <w:i/>
        </w:rPr>
        <w:br/>
      </w:r>
      <w:r>
        <w:rPr>
          <w:i/>
        </w:rPr>
        <w:br/>
      </w:r>
      <w:r>
        <w:rPr>
          <w:i/>
        </w:rPr>
        <w:tab/>
      </w:r>
      <w:r>
        <w:rPr>
          <w:i/>
        </w:rPr>
        <w:tab/>
      </w:r>
      <w:r>
        <w:rPr>
          <w:i/>
        </w:rPr>
        <w:tab/>
      </w:r>
      <w:r>
        <w:rPr>
          <w:i/>
        </w:rPr>
        <w:tab/>
      </w:r>
      <w:r>
        <w:rPr>
          <w:i/>
        </w:rPr>
        <w:tab/>
        <w:t>Source: Huawei, Hisilicon</w:t>
      </w:r>
    </w:p>
    <w:p w14:paraId="5879E682" w14:textId="77777777" w:rsidR="00042C20" w:rsidRDefault="00042C20" w:rsidP="00042C20">
      <w:pPr>
        <w:rPr>
          <w:rFonts w:ascii="Arial" w:hAnsi="Arial" w:cs="Arial"/>
          <w:b/>
        </w:rPr>
      </w:pPr>
      <w:r>
        <w:rPr>
          <w:rFonts w:ascii="Arial" w:hAnsi="Arial" w:cs="Arial"/>
          <w:b/>
        </w:rPr>
        <w:t xml:space="preserve">Discussion: </w:t>
      </w:r>
    </w:p>
    <w:p w14:paraId="55233B80" w14:textId="77777777" w:rsidR="00042C20" w:rsidRDefault="00042C20" w:rsidP="00042C20">
      <w:r>
        <w:t>r1</w:t>
      </w:r>
    </w:p>
    <w:p w14:paraId="3C1171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R5-217816</w:t>
      </w:r>
      <w:r>
        <w:rPr>
          <w:color w:val="993300"/>
          <w:u w:val="single"/>
        </w:rPr>
        <w:t>.</w:t>
      </w:r>
    </w:p>
    <w:p w14:paraId="08838A72" w14:textId="6EF06F1B" w:rsidR="00042C20" w:rsidRDefault="00042C20" w:rsidP="00042C20">
      <w:pPr>
        <w:rPr>
          <w:rFonts w:ascii="Arial" w:hAnsi="Arial" w:cs="Arial"/>
          <w:b/>
          <w:sz w:val="24"/>
        </w:rPr>
      </w:pPr>
      <w:r>
        <w:rPr>
          <w:rFonts w:ascii="Arial" w:hAnsi="Arial" w:cs="Arial"/>
          <w:b/>
          <w:color w:val="0000FF"/>
          <w:sz w:val="24"/>
        </w:rPr>
        <w:t>R5-217816</w:t>
      </w:r>
      <w:r>
        <w:rPr>
          <w:rFonts w:ascii="Arial" w:hAnsi="Arial" w:cs="Arial"/>
          <w:b/>
          <w:color w:val="0000FF"/>
          <w:sz w:val="24"/>
        </w:rPr>
        <w:tab/>
      </w:r>
      <w:r>
        <w:rPr>
          <w:rFonts w:ascii="Arial" w:hAnsi="Arial" w:cs="Arial"/>
          <w:b/>
          <w:sz w:val="24"/>
        </w:rPr>
        <w:t>Correction to NR TC 9.1.5.1.8-Serving network not authorized</w:t>
      </w:r>
    </w:p>
    <w:p w14:paraId="1461E8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CR-2560  rev 1 Cat: F (Rel-16)</w:t>
      </w:r>
      <w:r>
        <w:rPr>
          <w:i/>
        </w:rPr>
        <w:br/>
      </w:r>
      <w:r>
        <w:rPr>
          <w:i/>
        </w:rPr>
        <w:br/>
      </w:r>
      <w:r>
        <w:rPr>
          <w:i/>
        </w:rPr>
        <w:tab/>
      </w:r>
      <w:r>
        <w:rPr>
          <w:i/>
        </w:rPr>
        <w:tab/>
      </w:r>
      <w:r>
        <w:rPr>
          <w:i/>
        </w:rPr>
        <w:tab/>
      </w:r>
      <w:r>
        <w:rPr>
          <w:i/>
        </w:rPr>
        <w:tab/>
      </w:r>
      <w:r>
        <w:rPr>
          <w:i/>
        </w:rPr>
        <w:tab/>
        <w:t>Source: Huawei, Hisilicon</w:t>
      </w:r>
    </w:p>
    <w:p w14:paraId="506C9701" w14:textId="77777777" w:rsidR="00042C20" w:rsidRDefault="00042C20" w:rsidP="00042C20">
      <w:pPr>
        <w:rPr>
          <w:color w:val="808080"/>
        </w:rPr>
      </w:pPr>
      <w:r>
        <w:rPr>
          <w:color w:val="808080"/>
        </w:rPr>
        <w:t>(Replaces R5-217000)</w:t>
      </w:r>
    </w:p>
    <w:p w14:paraId="4762FB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34191" w14:textId="37516236" w:rsidR="00042C20" w:rsidRDefault="00042C20" w:rsidP="00042C20">
      <w:pPr>
        <w:rPr>
          <w:rFonts w:ascii="Arial" w:hAnsi="Arial" w:cs="Arial"/>
          <w:b/>
          <w:sz w:val="24"/>
        </w:rPr>
      </w:pPr>
      <w:r>
        <w:rPr>
          <w:rFonts w:ascii="Arial" w:hAnsi="Arial" w:cs="Arial"/>
          <w:b/>
          <w:color w:val="0000FF"/>
          <w:sz w:val="24"/>
        </w:rPr>
        <w:t>R5-217079</w:t>
      </w:r>
      <w:r>
        <w:rPr>
          <w:rFonts w:ascii="Arial" w:hAnsi="Arial" w:cs="Arial"/>
          <w:b/>
          <w:color w:val="0000FF"/>
          <w:sz w:val="24"/>
        </w:rPr>
        <w:tab/>
      </w:r>
      <w:r>
        <w:rPr>
          <w:rFonts w:ascii="Arial" w:hAnsi="Arial" w:cs="Arial"/>
          <w:b/>
          <w:sz w:val="24"/>
        </w:rPr>
        <w:t>Update of TP for 5GC TC 9.1.5.1.15</w:t>
      </w:r>
    </w:p>
    <w:p w14:paraId="3A8E9C2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CR-2587  Cat: F (Rel-16)</w:t>
      </w:r>
      <w:r>
        <w:rPr>
          <w:i/>
        </w:rPr>
        <w:br/>
      </w:r>
      <w:r>
        <w:rPr>
          <w:i/>
        </w:rPr>
        <w:br/>
      </w:r>
      <w:r>
        <w:rPr>
          <w:i/>
        </w:rPr>
        <w:tab/>
      </w:r>
      <w:r>
        <w:rPr>
          <w:i/>
        </w:rPr>
        <w:tab/>
      </w:r>
      <w:r>
        <w:rPr>
          <w:i/>
        </w:rPr>
        <w:tab/>
      </w:r>
      <w:r>
        <w:rPr>
          <w:i/>
        </w:rPr>
        <w:tab/>
      </w:r>
      <w:r>
        <w:rPr>
          <w:i/>
        </w:rPr>
        <w:tab/>
        <w:t>Source: MediaTek Inc., NTT DoCoMo</w:t>
      </w:r>
    </w:p>
    <w:p w14:paraId="1B3C38A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19067" w14:textId="5612DCD3" w:rsidR="00042C20" w:rsidRDefault="00042C20" w:rsidP="00042C20">
      <w:pPr>
        <w:rPr>
          <w:rFonts w:ascii="Arial" w:hAnsi="Arial" w:cs="Arial"/>
          <w:b/>
          <w:sz w:val="24"/>
        </w:rPr>
      </w:pPr>
      <w:r>
        <w:rPr>
          <w:rFonts w:ascii="Arial" w:hAnsi="Arial" w:cs="Arial"/>
          <w:b/>
          <w:color w:val="0000FF"/>
          <w:sz w:val="24"/>
        </w:rPr>
        <w:t>R5-217080</w:t>
      </w:r>
      <w:r>
        <w:rPr>
          <w:rFonts w:ascii="Arial" w:hAnsi="Arial" w:cs="Arial"/>
          <w:b/>
          <w:color w:val="0000FF"/>
          <w:sz w:val="24"/>
        </w:rPr>
        <w:tab/>
      </w:r>
      <w:r>
        <w:rPr>
          <w:rFonts w:ascii="Arial" w:hAnsi="Arial" w:cs="Arial"/>
          <w:b/>
          <w:sz w:val="24"/>
        </w:rPr>
        <w:t>Update of missing NAS message for 5GC TC 9.1.5.2.2</w:t>
      </w:r>
    </w:p>
    <w:p w14:paraId="56E480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CR-2588  Cat: F (Rel-16)</w:t>
      </w:r>
      <w:r>
        <w:rPr>
          <w:i/>
        </w:rPr>
        <w:br/>
      </w:r>
      <w:r>
        <w:rPr>
          <w:i/>
        </w:rPr>
        <w:br/>
      </w:r>
      <w:r>
        <w:rPr>
          <w:i/>
        </w:rPr>
        <w:tab/>
      </w:r>
      <w:r>
        <w:rPr>
          <w:i/>
        </w:rPr>
        <w:tab/>
      </w:r>
      <w:r>
        <w:rPr>
          <w:i/>
        </w:rPr>
        <w:tab/>
      </w:r>
      <w:r>
        <w:rPr>
          <w:i/>
        </w:rPr>
        <w:tab/>
      </w:r>
      <w:r>
        <w:rPr>
          <w:i/>
        </w:rPr>
        <w:tab/>
        <w:t>Source: MediaTek Inc.</w:t>
      </w:r>
    </w:p>
    <w:p w14:paraId="6EF9E4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3B0ED" w14:textId="77777777" w:rsidR="00042C20" w:rsidRDefault="00042C20" w:rsidP="00042C20">
      <w:pPr>
        <w:pStyle w:val="Heading7"/>
      </w:pPr>
      <w:bookmarkStart w:id="1205" w:name="_Toc89039660"/>
      <w:bookmarkStart w:id="1206" w:name="_Toc90995048"/>
      <w:r>
        <w:t>6.3.1.4.5.4</w:t>
      </w:r>
      <w:r>
        <w:tab/>
        <w:t>MM Service Request (clause 9.1.7)</w:t>
      </w:r>
      <w:bookmarkEnd w:id="1205"/>
      <w:bookmarkEnd w:id="1206"/>
    </w:p>
    <w:p w14:paraId="1641969D" w14:textId="77777777" w:rsidR="00042C20" w:rsidRDefault="00042C20" w:rsidP="00042C20">
      <w:pPr>
        <w:pStyle w:val="Heading7"/>
      </w:pPr>
      <w:bookmarkStart w:id="1207" w:name="_Toc89039661"/>
      <w:bookmarkStart w:id="1208" w:name="_Toc90995049"/>
      <w:r>
        <w:t>6.3.1.4.5.5</w:t>
      </w:r>
      <w:r>
        <w:tab/>
        <w:t>MM SMS Over NAS (clause 9.1.8)</w:t>
      </w:r>
      <w:bookmarkEnd w:id="1207"/>
      <w:bookmarkEnd w:id="1208"/>
    </w:p>
    <w:p w14:paraId="2B4CBB49" w14:textId="77777777" w:rsidR="00042C20" w:rsidRDefault="00042C20" w:rsidP="00042C20">
      <w:pPr>
        <w:pStyle w:val="Heading7"/>
      </w:pPr>
      <w:bookmarkStart w:id="1209" w:name="_Toc89039662"/>
      <w:bookmarkStart w:id="1210" w:name="_Toc90995050"/>
      <w:r>
        <w:t>6.3.1.4.5.6</w:t>
      </w:r>
      <w:r>
        <w:tab/>
        <w:t>Inter-system Mobility (clause 9.3)</w:t>
      </w:r>
      <w:bookmarkEnd w:id="1209"/>
      <w:bookmarkEnd w:id="1210"/>
    </w:p>
    <w:p w14:paraId="20124942" w14:textId="77777777" w:rsidR="00042C20" w:rsidRDefault="00042C20" w:rsidP="00042C20">
      <w:pPr>
        <w:pStyle w:val="Heading6"/>
      </w:pPr>
      <w:bookmarkStart w:id="1211" w:name="_Toc89039663"/>
      <w:bookmarkStart w:id="1212" w:name="_Toc90995051"/>
      <w:r>
        <w:t>6.3.1.4.6</w:t>
      </w:r>
      <w:r>
        <w:tab/>
        <w:t>5GS Session Management</w:t>
      </w:r>
      <w:bookmarkEnd w:id="1211"/>
      <w:bookmarkEnd w:id="1212"/>
    </w:p>
    <w:p w14:paraId="74AF40C5" w14:textId="77777777" w:rsidR="00042C20" w:rsidRDefault="00042C20" w:rsidP="00042C20">
      <w:pPr>
        <w:pStyle w:val="Heading7"/>
      </w:pPr>
      <w:bookmarkStart w:id="1213" w:name="_Toc89039664"/>
      <w:bookmarkStart w:id="1214" w:name="_Toc90995052"/>
      <w:r>
        <w:t>6.3.1.4.6.1</w:t>
      </w:r>
      <w:r>
        <w:tab/>
        <w:t>SM PDU session authentication and authorization (clause 10.1.1)</w:t>
      </w:r>
      <w:bookmarkEnd w:id="1213"/>
      <w:bookmarkEnd w:id="1214"/>
    </w:p>
    <w:p w14:paraId="2CAE5F2C" w14:textId="2D18D19E" w:rsidR="00042C20" w:rsidRDefault="00042C20" w:rsidP="00042C20">
      <w:pPr>
        <w:rPr>
          <w:rFonts w:ascii="Arial" w:hAnsi="Arial" w:cs="Arial"/>
          <w:b/>
          <w:sz w:val="24"/>
        </w:rPr>
      </w:pPr>
      <w:r>
        <w:rPr>
          <w:rFonts w:ascii="Arial" w:hAnsi="Arial" w:cs="Arial"/>
          <w:b/>
          <w:color w:val="0000FF"/>
          <w:sz w:val="24"/>
        </w:rPr>
        <w:t>R5-217279</w:t>
      </w:r>
      <w:r>
        <w:rPr>
          <w:rFonts w:ascii="Arial" w:hAnsi="Arial" w:cs="Arial"/>
          <w:b/>
          <w:color w:val="0000FF"/>
          <w:sz w:val="24"/>
        </w:rPr>
        <w:tab/>
      </w:r>
      <w:r>
        <w:rPr>
          <w:rFonts w:ascii="Arial" w:hAnsi="Arial" w:cs="Arial"/>
          <w:b/>
          <w:sz w:val="24"/>
        </w:rPr>
        <w:t>Correction to 5GSM test case 10.1.1.1</w:t>
      </w:r>
    </w:p>
    <w:p w14:paraId="34AD77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CR-2611  Cat: F (Rel-16)</w:t>
      </w:r>
      <w:r>
        <w:rPr>
          <w:i/>
        </w:rPr>
        <w:br/>
      </w:r>
      <w:r>
        <w:rPr>
          <w:i/>
        </w:rPr>
        <w:br/>
      </w:r>
      <w:r>
        <w:rPr>
          <w:i/>
        </w:rPr>
        <w:tab/>
      </w:r>
      <w:r>
        <w:rPr>
          <w:i/>
        </w:rPr>
        <w:tab/>
      </w:r>
      <w:r>
        <w:rPr>
          <w:i/>
        </w:rPr>
        <w:tab/>
      </w:r>
      <w:r>
        <w:rPr>
          <w:i/>
        </w:rPr>
        <w:tab/>
      </w:r>
      <w:r>
        <w:rPr>
          <w:i/>
        </w:rPr>
        <w:tab/>
        <w:t>Source: Keysight Technologies UK Ltd, Qualcomm</w:t>
      </w:r>
    </w:p>
    <w:p w14:paraId="40C37E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1D135" w14:textId="77777777" w:rsidR="00042C20" w:rsidRDefault="00042C20" w:rsidP="00042C20">
      <w:pPr>
        <w:pStyle w:val="Heading7"/>
      </w:pPr>
      <w:bookmarkStart w:id="1215" w:name="_Toc89039665"/>
      <w:bookmarkStart w:id="1216" w:name="_Toc90995053"/>
      <w:r>
        <w:t>6.3.1.4.6.2</w:t>
      </w:r>
      <w:r>
        <w:tab/>
        <w:t>SM Network-requested PDU session modification &amp; release (clauses 10.1.2 &amp; 10.1.3)</w:t>
      </w:r>
      <w:bookmarkEnd w:id="1215"/>
      <w:bookmarkEnd w:id="1216"/>
    </w:p>
    <w:p w14:paraId="2C2E573B" w14:textId="37E17874" w:rsidR="00042C20" w:rsidRDefault="00042C20" w:rsidP="00042C20">
      <w:pPr>
        <w:rPr>
          <w:rFonts w:ascii="Arial" w:hAnsi="Arial" w:cs="Arial"/>
          <w:b/>
          <w:sz w:val="24"/>
        </w:rPr>
      </w:pPr>
      <w:r>
        <w:rPr>
          <w:rFonts w:ascii="Arial" w:hAnsi="Arial" w:cs="Arial"/>
          <w:b/>
          <w:color w:val="0000FF"/>
          <w:sz w:val="24"/>
        </w:rPr>
        <w:t>R5-217733</w:t>
      </w:r>
      <w:r>
        <w:rPr>
          <w:rFonts w:ascii="Arial" w:hAnsi="Arial" w:cs="Arial"/>
          <w:b/>
          <w:color w:val="0000FF"/>
          <w:sz w:val="24"/>
        </w:rPr>
        <w:tab/>
      </w:r>
      <w:r>
        <w:rPr>
          <w:rFonts w:ascii="Arial" w:hAnsi="Arial" w:cs="Arial"/>
          <w:b/>
          <w:sz w:val="24"/>
        </w:rPr>
        <w:t>Correction to PDU session authentication and authorization Test Case 10.1.2.2</w:t>
      </w:r>
    </w:p>
    <w:p w14:paraId="2DAFE4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CR-2654  Cat: F (Rel-16)</w:t>
      </w:r>
      <w:r>
        <w:rPr>
          <w:i/>
        </w:rPr>
        <w:br/>
      </w:r>
      <w:r>
        <w:rPr>
          <w:i/>
        </w:rPr>
        <w:br/>
      </w:r>
      <w:r>
        <w:rPr>
          <w:i/>
        </w:rPr>
        <w:tab/>
      </w:r>
      <w:r>
        <w:rPr>
          <w:i/>
        </w:rPr>
        <w:tab/>
      </w:r>
      <w:r>
        <w:rPr>
          <w:i/>
        </w:rPr>
        <w:tab/>
      </w:r>
      <w:r>
        <w:rPr>
          <w:i/>
        </w:rPr>
        <w:tab/>
      </w:r>
      <w:r>
        <w:rPr>
          <w:i/>
        </w:rPr>
        <w:tab/>
        <w:t>Source: Apple (UK) Limited</w:t>
      </w:r>
    </w:p>
    <w:p w14:paraId="3A8BC58F" w14:textId="77777777" w:rsidR="00042C20" w:rsidRDefault="00042C20" w:rsidP="00042C20">
      <w:pPr>
        <w:rPr>
          <w:rFonts w:ascii="Arial" w:hAnsi="Arial" w:cs="Arial"/>
          <w:b/>
        </w:rPr>
      </w:pPr>
      <w:r>
        <w:rPr>
          <w:rFonts w:ascii="Arial" w:hAnsi="Arial" w:cs="Arial"/>
          <w:b/>
        </w:rPr>
        <w:t xml:space="preserve">Abstract: </w:t>
      </w:r>
    </w:p>
    <w:p w14:paraId="2C863B07" w14:textId="77777777" w:rsidR="00042C20" w:rsidRDefault="00042C20" w:rsidP="00042C20">
      <w:r>
        <w:t>At step 0, another PDU session is activated, so that a DRB is still active throughout this test case</w:t>
      </w:r>
    </w:p>
    <w:p w14:paraId="1070C29C" w14:textId="77777777" w:rsidR="00042C20" w:rsidRDefault="00042C20" w:rsidP="00042C20">
      <w:pPr>
        <w:rPr>
          <w:rFonts w:ascii="Arial" w:hAnsi="Arial" w:cs="Arial"/>
          <w:b/>
        </w:rPr>
      </w:pPr>
      <w:r>
        <w:rPr>
          <w:rFonts w:ascii="Arial" w:hAnsi="Arial" w:cs="Arial"/>
          <w:b/>
        </w:rPr>
        <w:t xml:space="preserve">Discussion: </w:t>
      </w:r>
    </w:p>
    <w:p w14:paraId="370223D3" w14:textId="77777777" w:rsidR="00042C20" w:rsidRDefault="00042C20" w:rsidP="00042C20">
      <w:r>
        <w:t>Cr#</w:t>
      </w:r>
    </w:p>
    <w:p w14:paraId="7334A21E" w14:textId="77777777" w:rsidR="00042C20" w:rsidRDefault="00042C20" w:rsidP="00042C20">
      <w:r>
        <w:t>r1</w:t>
      </w:r>
    </w:p>
    <w:p w14:paraId="132B3E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R5-217817</w:t>
      </w:r>
      <w:r>
        <w:rPr>
          <w:color w:val="993300"/>
          <w:u w:val="single"/>
        </w:rPr>
        <w:t>.</w:t>
      </w:r>
    </w:p>
    <w:p w14:paraId="5FD6BF00" w14:textId="2AEBA534" w:rsidR="00042C20" w:rsidRDefault="00042C20" w:rsidP="00042C20">
      <w:pPr>
        <w:rPr>
          <w:rFonts w:ascii="Arial" w:hAnsi="Arial" w:cs="Arial"/>
          <w:b/>
          <w:sz w:val="24"/>
        </w:rPr>
      </w:pPr>
      <w:r>
        <w:rPr>
          <w:rFonts w:ascii="Arial" w:hAnsi="Arial" w:cs="Arial"/>
          <w:b/>
          <w:color w:val="0000FF"/>
          <w:sz w:val="24"/>
        </w:rPr>
        <w:t>R5-217817</w:t>
      </w:r>
      <w:r>
        <w:rPr>
          <w:rFonts w:ascii="Arial" w:hAnsi="Arial" w:cs="Arial"/>
          <w:b/>
          <w:color w:val="0000FF"/>
          <w:sz w:val="24"/>
        </w:rPr>
        <w:tab/>
      </w:r>
      <w:r>
        <w:rPr>
          <w:rFonts w:ascii="Arial" w:hAnsi="Arial" w:cs="Arial"/>
          <w:b/>
          <w:sz w:val="24"/>
        </w:rPr>
        <w:t>Correction to PDU session authentication and authorization Test Case 10.1.2.2</w:t>
      </w:r>
    </w:p>
    <w:p w14:paraId="095292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CR-2654  rev 1 Cat: F (Rel-16)</w:t>
      </w:r>
      <w:r>
        <w:rPr>
          <w:i/>
        </w:rPr>
        <w:br/>
      </w:r>
      <w:r>
        <w:rPr>
          <w:i/>
        </w:rPr>
        <w:br/>
      </w:r>
      <w:r>
        <w:rPr>
          <w:i/>
        </w:rPr>
        <w:tab/>
      </w:r>
      <w:r>
        <w:rPr>
          <w:i/>
        </w:rPr>
        <w:tab/>
      </w:r>
      <w:r>
        <w:rPr>
          <w:i/>
        </w:rPr>
        <w:tab/>
      </w:r>
      <w:r>
        <w:rPr>
          <w:i/>
        </w:rPr>
        <w:tab/>
      </w:r>
      <w:r>
        <w:rPr>
          <w:i/>
        </w:rPr>
        <w:tab/>
        <w:t>Source: Apple (UK) Limited</w:t>
      </w:r>
    </w:p>
    <w:p w14:paraId="093DC18A" w14:textId="77777777" w:rsidR="00042C20" w:rsidRDefault="00042C20" w:rsidP="00042C20">
      <w:pPr>
        <w:rPr>
          <w:color w:val="808080"/>
        </w:rPr>
      </w:pPr>
      <w:r>
        <w:rPr>
          <w:color w:val="808080"/>
        </w:rPr>
        <w:t>(Replaces R5-217733)</w:t>
      </w:r>
    </w:p>
    <w:p w14:paraId="42DE2B42"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17072" w14:textId="77777777" w:rsidR="00042C20" w:rsidRDefault="00042C20" w:rsidP="00042C20">
      <w:pPr>
        <w:pStyle w:val="Heading7"/>
      </w:pPr>
      <w:bookmarkStart w:id="1217" w:name="_Toc89039666"/>
      <w:bookmarkStart w:id="1218" w:name="_Toc90995054"/>
      <w:r>
        <w:t>6.3.1.4.6.3</w:t>
      </w:r>
      <w:r>
        <w:tab/>
        <w:t>SM UE-requested PDU session establishment / modification &amp; release (clauses 10.1.4 / 10.1.5 &amp; 10.1.6)</w:t>
      </w:r>
      <w:bookmarkEnd w:id="1217"/>
      <w:bookmarkEnd w:id="1218"/>
    </w:p>
    <w:p w14:paraId="2D2D7656" w14:textId="54935C8C" w:rsidR="00042C20" w:rsidRDefault="00042C20" w:rsidP="00042C20">
      <w:pPr>
        <w:rPr>
          <w:rFonts w:ascii="Arial" w:hAnsi="Arial" w:cs="Arial"/>
          <w:b/>
          <w:sz w:val="24"/>
        </w:rPr>
      </w:pPr>
      <w:r>
        <w:rPr>
          <w:rFonts w:ascii="Arial" w:hAnsi="Arial" w:cs="Arial"/>
          <w:b/>
          <w:color w:val="0000FF"/>
          <w:sz w:val="24"/>
        </w:rPr>
        <w:t>R5-217280</w:t>
      </w:r>
      <w:r>
        <w:rPr>
          <w:rFonts w:ascii="Arial" w:hAnsi="Arial" w:cs="Arial"/>
          <w:b/>
          <w:color w:val="0000FF"/>
          <w:sz w:val="24"/>
        </w:rPr>
        <w:tab/>
      </w:r>
      <w:r>
        <w:rPr>
          <w:rFonts w:ascii="Arial" w:hAnsi="Arial" w:cs="Arial"/>
          <w:b/>
          <w:sz w:val="24"/>
        </w:rPr>
        <w:t>Correction to 5GSM test case 10.1.4.1</w:t>
      </w:r>
    </w:p>
    <w:p w14:paraId="3DBE00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CR-2612  Cat: F (Rel-16)</w:t>
      </w:r>
      <w:r>
        <w:rPr>
          <w:i/>
        </w:rPr>
        <w:br/>
      </w:r>
      <w:r>
        <w:rPr>
          <w:i/>
        </w:rPr>
        <w:br/>
      </w:r>
      <w:r>
        <w:rPr>
          <w:i/>
        </w:rPr>
        <w:tab/>
      </w:r>
      <w:r>
        <w:rPr>
          <w:i/>
        </w:rPr>
        <w:tab/>
      </w:r>
      <w:r>
        <w:rPr>
          <w:i/>
        </w:rPr>
        <w:tab/>
      </w:r>
      <w:r>
        <w:rPr>
          <w:i/>
        </w:rPr>
        <w:tab/>
      </w:r>
      <w:r>
        <w:rPr>
          <w:i/>
        </w:rPr>
        <w:tab/>
        <w:t>Source: Keysight Technologies UK</w:t>
      </w:r>
    </w:p>
    <w:p w14:paraId="257C7A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24618" w14:textId="7270B6BE" w:rsidR="00042C20" w:rsidRDefault="00042C20" w:rsidP="00042C20">
      <w:pPr>
        <w:rPr>
          <w:rFonts w:ascii="Arial" w:hAnsi="Arial" w:cs="Arial"/>
          <w:b/>
          <w:sz w:val="24"/>
        </w:rPr>
      </w:pPr>
      <w:r>
        <w:rPr>
          <w:rFonts w:ascii="Arial" w:hAnsi="Arial" w:cs="Arial"/>
          <w:b/>
          <w:color w:val="0000FF"/>
          <w:sz w:val="24"/>
        </w:rPr>
        <w:t>R5-217281</w:t>
      </w:r>
      <w:r>
        <w:rPr>
          <w:rFonts w:ascii="Arial" w:hAnsi="Arial" w:cs="Arial"/>
          <w:b/>
          <w:color w:val="0000FF"/>
          <w:sz w:val="24"/>
        </w:rPr>
        <w:tab/>
      </w:r>
      <w:r>
        <w:rPr>
          <w:rFonts w:ascii="Arial" w:hAnsi="Arial" w:cs="Arial"/>
          <w:b/>
          <w:sz w:val="24"/>
        </w:rPr>
        <w:t>Correction to 5GSM test case 10.1.5.1</w:t>
      </w:r>
    </w:p>
    <w:p w14:paraId="548724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CR-2613  Cat: F (Rel-16)</w:t>
      </w:r>
      <w:r>
        <w:rPr>
          <w:i/>
        </w:rPr>
        <w:br/>
      </w:r>
      <w:r>
        <w:rPr>
          <w:i/>
        </w:rPr>
        <w:br/>
      </w:r>
      <w:r>
        <w:rPr>
          <w:i/>
        </w:rPr>
        <w:tab/>
      </w:r>
      <w:r>
        <w:rPr>
          <w:i/>
        </w:rPr>
        <w:tab/>
      </w:r>
      <w:r>
        <w:rPr>
          <w:i/>
        </w:rPr>
        <w:tab/>
      </w:r>
      <w:r>
        <w:rPr>
          <w:i/>
        </w:rPr>
        <w:tab/>
      </w:r>
      <w:r>
        <w:rPr>
          <w:i/>
        </w:rPr>
        <w:tab/>
        <w:t>Source: Keysight Technologies UK</w:t>
      </w:r>
    </w:p>
    <w:p w14:paraId="41FD09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1F81DE" w14:textId="4DEAA29C" w:rsidR="00042C20" w:rsidRDefault="00042C20" w:rsidP="00042C20">
      <w:pPr>
        <w:rPr>
          <w:rFonts w:ascii="Arial" w:hAnsi="Arial" w:cs="Arial"/>
          <w:b/>
          <w:sz w:val="24"/>
        </w:rPr>
      </w:pPr>
      <w:r>
        <w:rPr>
          <w:rFonts w:ascii="Arial" w:hAnsi="Arial" w:cs="Arial"/>
          <w:b/>
          <w:color w:val="0000FF"/>
          <w:sz w:val="24"/>
        </w:rPr>
        <w:t>R5-217734</w:t>
      </w:r>
      <w:r>
        <w:rPr>
          <w:rFonts w:ascii="Arial" w:hAnsi="Arial" w:cs="Arial"/>
          <w:b/>
          <w:color w:val="0000FF"/>
          <w:sz w:val="24"/>
        </w:rPr>
        <w:tab/>
      </w:r>
      <w:r>
        <w:rPr>
          <w:rFonts w:ascii="Arial" w:hAnsi="Arial" w:cs="Arial"/>
          <w:b/>
          <w:sz w:val="24"/>
        </w:rPr>
        <w:t>Correction to PDU session authentication and authorization Test Case 10.1.4.1</w:t>
      </w:r>
    </w:p>
    <w:p w14:paraId="3B9454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CR-2655  Cat: F (Rel-16)</w:t>
      </w:r>
      <w:r>
        <w:rPr>
          <w:i/>
        </w:rPr>
        <w:br/>
      </w:r>
      <w:r>
        <w:rPr>
          <w:i/>
        </w:rPr>
        <w:br/>
      </w:r>
      <w:r>
        <w:rPr>
          <w:i/>
        </w:rPr>
        <w:tab/>
      </w:r>
      <w:r>
        <w:rPr>
          <w:i/>
        </w:rPr>
        <w:tab/>
      </w:r>
      <w:r>
        <w:rPr>
          <w:i/>
        </w:rPr>
        <w:tab/>
      </w:r>
      <w:r>
        <w:rPr>
          <w:i/>
        </w:rPr>
        <w:tab/>
      </w:r>
      <w:r>
        <w:rPr>
          <w:i/>
        </w:rPr>
        <w:tab/>
        <w:t>Source: Apple (UK) Limited</w:t>
      </w:r>
    </w:p>
    <w:p w14:paraId="1C44759F" w14:textId="77777777" w:rsidR="00042C20" w:rsidRDefault="00042C20" w:rsidP="00042C20">
      <w:pPr>
        <w:rPr>
          <w:rFonts w:ascii="Arial" w:hAnsi="Arial" w:cs="Arial"/>
          <w:b/>
        </w:rPr>
      </w:pPr>
      <w:r>
        <w:rPr>
          <w:rFonts w:ascii="Arial" w:hAnsi="Arial" w:cs="Arial"/>
          <w:b/>
        </w:rPr>
        <w:t xml:space="preserve">Abstract: </w:t>
      </w:r>
    </w:p>
    <w:p w14:paraId="6D31FF0D" w14:textId="77777777" w:rsidR="00042C20" w:rsidRDefault="00042C20" w:rsidP="00042C20">
      <w:r>
        <w:t>At step 0, another PDU session is activated, so that a DRB is still active throughout this test case</w:t>
      </w:r>
    </w:p>
    <w:p w14:paraId="0ABB9D21" w14:textId="77777777" w:rsidR="00042C20" w:rsidRDefault="00042C20" w:rsidP="00042C20">
      <w:pPr>
        <w:rPr>
          <w:rFonts w:ascii="Arial" w:hAnsi="Arial" w:cs="Arial"/>
          <w:b/>
        </w:rPr>
      </w:pPr>
      <w:r>
        <w:rPr>
          <w:rFonts w:ascii="Arial" w:hAnsi="Arial" w:cs="Arial"/>
          <w:b/>
        </w:rPr>
        <w:t xml:space="preserve">Discussion: </w:t>
      </w:r>
    </w:p>
    <w:p w14:paraId="220BFF1A" w14:textId="77777777" w:rsidR="00042C20" w:rsidRDefault="00042C20" w:rsidP="00042C20">
      <w:r>
        <w:t>CR#</w:t>
      </w:r>
    </w:p>
    <w:p w14:paraId="4324487A" w14:textId="77777777" w:rsidR="00042C20" w:rsidRDefault="00042C20" w:rsidP="00042C20">
      <w:r>
        <w:t>r1</w:t>
      </w:r>
    </w:p>
    <w:p w14:paraId="67B998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R5-217818</w:t>
      </w:r>
      <w:r>
        <w:rPr>
          <w:color w:val="993300"/>
          <w:u w:val="single"/>
        </w:rPr>
        <w:t>.</w:t>
      </w:r>
    </w:p>
    <w:p w14:paraId="3D6D1470" w14:textId="76AF7E99" w:rsidR="00042C20" w:rsidRDefault="00042C20" w:rsidP="00042C20">
      <w:pPr>
        <w:rPr>
          <w:rFonts w:ascii="Arial" w:hAnsi="Arial" w:cs="Arial"/>
          <w:b/>
          <w:sz w:val="24"/>
        </w:rPr>
      </w:pPr>
      <w:r>
        <w:rPr>
          <w:rFonts w:ascii="Arial" w:hAnsi="Arial" w:cs="Arial"/>
          <w:b/>
          <w:color w:val="0000FF"/>
          <w:sz w:val="24"/>
        </w:rPr>
        <w:t>R5-217818</w:t>
      </w:r>
      <w:r>
        <w:rPr>
          <w:rFonts w:ascii="Arial" w:hAnsi="Arial" w:cs="Arial"/>
          <w:b/>
          <w:color w:val="0000FF"/>
          <w:sz w:val="24"/>
        </w:rPr>
        <w:tab/>
      </w:r>
      <w:r>
        <w:rPr>
          <w:rFonts w:ascii="Arial" w:hAnsi="Arial" w:cs="Arial"/>
          <w:b/>
          <w:sz w:val="24"/>
        </w:rPr>
        <w:t>Correction to PDU session authentication and authorization Test Case 10.1.4.1</w:t>
      </w:r>
    </w:p>
    <w:p w14:paraId="184DDB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CR-2655  rev 1 Cat: F (Rel-16)</w:t>
      </w:r>
      <w:r>
        <w:rPr>
          <w:i/>
        </w:rPr>
        <w:br/>
      </w:r>
      <w:r>
        <w:rPr>
          <w:i/>
        </w:rPr>
        <w:br/>
      </w:r>
      <w:r>
        <w:rPr>
          <w:i/>
        </w:rPr>
        <w:tab/>
      </w:r>
      <w:r>
        <w:rPr>
          <w:i/>
        </w:rPr>
        <w:tab/>
      </w:r>
      <w:r>
        <w:rPr>
          <w:i/>
        </w:rPr>
        <w:tab/>
      </w:r>
      <w:r>
        <w:rPr>
          <w:i/>
        </w:rPr>
        <w:tab/>
      </w:r>
      <w:r>
        <w:rPr>
          <w:i/>
        </w:rPr>
        <w:tab/>
        <w:t>Source: Apple (UK) Limited</w:t>
      </w:r>
    </w:p>
    <w:p w14:paraId="7D93456F" w14:textId="77777777" w:rsidR="00042C20" w:rsidRDefault="00042C20" w:rsidP="00042C20">
      <w:pPr>
        <w:rPr>
          <w:color w:val="808080"/>
        </w:rPr>
      </w:pPr>
      <w:r>
        <w:rPr>
          <w:color w:val="808080"/>
        </w:rPr>
        <w:t>(Replaces R5-217734)</w:t>
      </w:r>
    </w:p>
    <w:p w14:paraId="023EC5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B5B2D" w14:textId="77777777" w:rsidR="00042C20" w:rsidRDefault="00042C20" w:rsidP="00042C20">
      <w:pPr>
        <w:pStyle w:val="Heading6"/>
      </w:pPr>
      <w:bookmarkStart w:id="1219" w:name="_Toc89039667"/>
      <w:bookmarkStart w:id="1220" w:name="_Toc90995055"/>
      <w:r>
        <w:t>6.3.1.4.7</w:t>
      </w:r>
      <w:r>
        <w:tab/>
        <w:t>EN-DC Session Management</w:t>
      </w:r>
      <w:bookmarkEnd w:id="1219"/>
      <w:bookmarkEnd w:id="1220"/>
    </w:p>
    <w:p w14:paraId="5FC8561C" w14:textId="77777777" w:rsidR="00042C20" w:rsidRDefault="00042C20" w:rsidP="00042C20">
      <w:pPr>
        <w:pStyle w:val="Heading6"/>
      </w:pPr>
      <w:bookmarkStart w:id="1221" w:name="_Toc89039668"/>
      <w:bookmarkStart w:id="1222" w:name="_Toc90995056"/>
      <w:r>
        <w:t>6.3.1.4.8</w:t>
      </w:r>
      <w:r>
        <w:tab/>
        <w:t>5GS Multilayer and Services</w:t>
      </w:r>
      <w:bookmarkEnd w:id="1221"/>
      <w:bookmarkEnd w:id="1222"/>
    </w:p>
    <w:p w14:paraId="408AA756" w14:textId="77777777" w:rsidR="00042C20" w:rsidRDefault="00042C20" w:rsidP="00042C20">
      <w:pPr>
        <w:pStyle w:val="Heading7"/>
      </w:pPr>
      <w:bookmarkStart w:id="1223" w:name="_Toc89039669"/>
      <w:bookmarkStart w:id="1224" w:name="_Toc90995057"/>
      <w:r>
        <w:t>6.3.1.4.8.1</w:t>
      </w:r>
      <w:r>
        <w:tab/>
        <w:t>EPS Fallback</w:t>
      </w:r>
      <w:bookmarkEnd w:id="1223"/>
      <w:bookmarkEnd w:id="1224"/>
    </w:p>
    <w:p w14:paraId="4598A480" w14:textId="69405ED0" w:rsidR="00042C20" w:rsidRDefault="00042C20" w:rsidP="00042C20">
      <w:pPr>
        <w:rPr>
          <w:rFonts w:ascii="Arial" w:hAnsi="Arial" w:cs="Arial"/>
          <w:b/>
          <w:sz w:val="24"/>
        </w:rPr>
      </w:pPr>
      <w:r>
        <w:rPr>
          <w:rFonts w:ascii="Arial" w:hAnsi="Arial" w:cs="Arial"/>
          <w:b/>
          <w:color w:val="0000FF"/>
          <w:sz w:val="24"/>
        </w:rPr>
        <w:t>R5-217714</w:t>
      </w:r>
      <w:r>
        <w:rPr>
          <w:rFonts w:ascii="Arial" w:hAnsi="Arial" w:cs="Arial"/>
          <w:b/>
          <w:color w:val="0000FF"/>
          <w:sz w:val="24"/>
        </w:rPr>
        <w:tab/>
      </w:r>
      <w:r>
        <w:rPr>
          <w:rFonts w:ascii="Arial" w:hAnsi="Arial" w:cs="Arial"/>
          <w:b/>
          <w:sz w:val="24"/>
        </w:rPr>
        <w:t>Correction to EPS Fallback test case 11.1.7</w:t>
      </w:r>
    </w:p>
    <w:p w14:paraId="115B337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CR-2652  Cat: F (Rel-16)</w:t>
      </w:r>
      <w:r>
        <w:rPr>
          <w:i/>
        </w:rPr>
        <w:br/>
      </w:r>
      <w:r>
        <w:rPr>
          <w:i/>
        </w:rPr>
        <w:br/>
      </w:r>
      <w:r>
        <w:rPr>
          <w:i/>
        </w:rPr>
        <w:tab/>
      </w:r>
      <w:r>
        <w:rPr>
          <w:i/>
        </w:rPr>
        <w:tab/>
      </w:r>
      <w:r>
        <w:rPr>
          <w:i/>
        </w:rPr>
        <w:tab/>
      </w:r>
      <w:r>
        <w:rPr>
          <w:i/>
        </w:rPr>
        <w:tab/>
      </w:r>
      <w:r>
        <w:rPr>
          <w:i/>
        </w:rPr>
        <w:tab/>
        <w:t>Source: Keysight Technologies UK Ltd</w:t>
      </w:r>
    </w:p>
    <w:p w14:paraId="469DAF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6FD17" w14:textId="77777777" w:rsidR="00042C20" w:rsidRDefault="00042C20" w:rsidP="00042C20">
      <w:pPr>
        <w:pStyle w:val="Heading7"/>
      </w:pPr>
      <w:bookmarkStart w:id="1225" w:name="_Toc89039670"/>
      <w:bookmarkStart w:id="1226" w:name="_Toc90995058"/>
      <w:r>
        <w:t>6.3.1.4.8.2</w:t>
      </w:r>
      <w:r>
        <w:tab/>
        <w:t>5G-SRVCC</w:t>
      </w:r>
      <w:bookmarkEnd w:id="1225"/>
      <w:bookmarkEnd w:id="1226"/>
    </w:p>
    <w:p w14:paraId="1D0E38BA" w14:textId="77777777" w:rsidR="00042C20" w:rsidRDefault="00042C20" w:rsidP="00042C20">
      <w:pPr>
        <w:pStyle w:val="Heading7"/>
      </w:pPr>
      <w:bookmarkStart w:id="1227" w:name="_Toc89039671"/>
      <w:bookmarkStart w:id="1228" w:name="_Toc90995059"/>
      <w:r>
        <w:t>6.3.1.4.8.3</w:t>
      </w:r>
      <w:r>
        <w:tab/>
        <w:t>Unified Access Control (UAC)</w:t>
      </w:r>
      <w:bookmarkEnd w:id="1227"/>
      <w:bookmarkEnd w:id="1228"/>
    </w:p>
    <w:p w14:paraId="6582300C" w14:textId="366B8903" w:rsidR="00042C20" w:rsidRDefault="00042C20" w:rsidP="00042C20">
      <w:pPr>
        <w:rPr>
          <w:rFonts w:ascii="Arial" w:hAnsi="Arial" w:cs="Arial"/>
          <w:b/>
          <w:sz w:val="24"/>
        </w:rPr>
      </w:pPr>
      <w:r>
        <w:rPr>
          <w:rFonts w:ascii="Arial" w:hAnsi="Arial" w:cs="Arial"/>
          <w:b/>
          <w:color w:val="0000FF"/>
          <w:sz w:val="24"/>
        </w:rPr>
        <w:t>R5-216640</w:t>
      </w:r>
      <w:r>
        <w:rPr>
          <w:rFonts w:ascii="Arial" w:hAnsi="Arial" w:cs="Arial"/>
          <w:b/>
          <w:color w:val="0000FF"/>
          <w:sz w:val="24"/>
        </w:rPr>
        <w:tab/>
      </w:r>
      <w:r>
        <w:rPr>
          <w:rFonts w:ascii="Arial" w:hAnsi="Arial" w:cs="Arial"/>
          <w:b/>
          <w:sz w:val="24"/>
        </w:rPr>
        <w:t>Updates to NR/5GC TC 11.3.1a</w:t>
      </w:r>
    </w:p>
    <w:p w14:paraId="108545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CR-2503  Cat: F (Rel-16)</w:t>
      </w:r>
      <w:r>
        <w:rPr>
          <w:i/>
        </w:rPr>
        <w:br/>
      </w:r>
      <w:r>
        <w:rPr>
          <w:i/>
        </w:rPr>
        <w:br/>
      </w:r>
      <w:r>
        <w:rPr>
          <w:i/>
        </w:rPr>
        <w:tab/>
      </w:r>
      <w:r>
        <w:rPr>
          <w:i/>
        </w:rPr>
        <w:tab/>
      </w:r>
      <w:r>
        <w:rPr>
          <w:i/>
        </w:rPr>
        <w:tab/>
      </w:r>
      <w:r>
        <w:rPr>
          <w:i/>
        </w:rPr>
        <w:tab/>
      </w:r>
      <w:r>
        <w:rPr>
          <w:i/>
        </w:rPr>
        <w:tab/>
        <w:t>Source: MCC TF160</w:t>
      </w:r>
    </w:p>
    <w:p w14:paraId="420979F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3FB00" w14:textId="3F71B361" w:rsidR="00042C20" w:rsidRDefault="00042C20" w:rsidP="00042C20">
      <w:pPr>
        <w:rPr>
          <w:rFonts w:ascii="Arial" w:hAnsi="Arial" w:cs="Arial"/>
          <w:b/>
          <w:sz w:val="24"/>
        </w:rPr>
      </w:pPr>
      <w:r>
        <w:rPr>
          <w:rFonts w:ascii="Arial" w:hAnsi="Arial" w:cs="Arial"/>
          <w:b/>
          <w:color w:val="0000FF"/>
          <w:sz w:val="24"/>
        </w:rPr>
        <w:t>R5-216929</w:t>
      </w:r>
      <w:r>
        <w:rPr>
          <w:rFonts w:ascii="Arial" w:hAnsi="Arial" w:cs="Arial"/>
          <w:b/>
          <w:color w:val="0000FF"/>
          <w:sz w:val="24"/>
        </w:rPr>
        <w:tab/>
      </w:r>
      <w:r>
        <w:rPr>
          <w:rFonts w:ascii="Arial" w:hAnsi="Arial" w:cs="Arial"/>
          <w:b/>
          <w:sz w:val="24"/>
        </w:rPr>
        <w:t>Correction to NR TC 11.3.2-Emergency Call</w:t>
      </w:r>
    </w:p>
    <w:p w14:paraId="6DC336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CR-2535  Cat: F (Rel-16)</w:t>
      </w:r>
      <w:r>
        <w:rPr>
          <w:i/>
        </w:rPr>
        <w:br/>
      </w:r>
      <w:r>
        <w:rPr>
          <w:i/>
        </w:rPr>
        <w:br/>
      </w:r>
      <w:r>
        <w:rPr>
          <w:i/>
        </w:rPr>
        <w:tab/>
      </w:r>
      <w:r>
        <w:rPr>
          <w:i/>
        </w:rPr>
        <w:tab/>
      </w:r>
      <w:r>
        <w:rPr>
          <w:i/>
        </w:rPr>
        <w:tab/>
      </w:r>
      <w:r>
        <w:rPr>
          <w:i/>
        </w:rPr>
        <w:tab/>
      </w:r>
      <w:r>
        <w:rPr>
          <w:i/>
        </w:rPr>
        <w:tab/>
        <w:t>Source: Huawei, Hisilicon</w:t>
      </w:r>
    </w:p>
    <w:p w14:paraId="7A2998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B6672" w14:textId="7D44E677" w:rsidR="00042C20" w:rsidRDefault="00042C20" w:rsidP="00042C20">
      <w:pPr>
        <w:rPr>
          <w:rFonts w:ascii="Arial" w:hAnsi="Arial" w:cs="Arial"/>
          <w:b/>
          <w:sz w:val="24"/>
        </w:rPr>
      </w:pPr>
      <w:r>
        <w:rPr>
          <w:rFonts w:ascii="Arial" w:hAnsi="Arial" w:cs="Arial"/>
          <w:b/>
          <w:color w:val="0000FF"/>
          <w:sz w:val="24"/>
        </w:rPr>
        <w:t>R5-216930</w:t>
      </w:r>
      <w:r>
        <w:rPr>
          <w:rFonts w:ascii="Arial" w:hAnsi="Arial" w:cs="Arial"/>
          <w:b/>
          <w:color w:val="0000FF"/>
          <w:sz w:val="24"/>
        </w:rPr>
        <w:tab/>
      </w:r>
      <w:r>
        <w:rPr>
          <w:rFonts w:ascii="Arial" w:hAnsi="Arial" w:cs="Arial"/>
          <w:b/>
          <w:sz w:val="24"/>
        </w:rPr>
        <w:t>Correction to NR TC 11.3.5-UAC Access Identity 1</w:t>
      </w:r>
    </w:p>
    <w:p w14:paraId="3A13A4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CR-2536  Cat: F (Rel-16)</w:t>
      </w:r>
      <w:r>
        <w:rPr>
          <w:i/>
        </w:rPr>
        <w:br/>
      </w:r>
      <w:r>
        <w:rPr>
          <w:i/>
        </w:rPr>
        <w:br/>
      </w:r>
      <w:r>
        <w:rPr>
          <w:i/>
        </w:rPr>
        <w:tab/>
      </w:r>
      <w:r>
        <w:rPr>
          <w:i/>
        </w:rPr>
        <w:tab/>
      </w:r>
      <w:r>
        <w:rPr>
          <w:i/>
        </w:rPr>
        <w:tab/>
      </w:r>
      <w:r>
        <w:rPr>
          <w:i/>
        </w:rPr>
        <w:tab/>
      </w:r>
      <w:r>
        <w:rPr>
          <w:i/>
        </w:rPr>
        <w:tab/>
        <w:t>Source: Huawei, Hisilicon</w:t>
      </w:r>
    </w:p>
    <w:p w14:paraId="38355C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A5665" w14:textId="3BA32FFC" w:rsidR="00042C20" w:rsidRDefault="00042C20" w:rsidP="00042C20">
      <w:pPr>
        <w:rPr>
          <w:rFonts w:ascii="Arial" w:hAnsi="Arial" w:cs="Arial"/>
          <w:b/>
          <w:sz w:val="24"/>
        </w:rPr>
      </w:pPr>
      <w:r>
        <w:rPr>
          <w:rFonts w:ascii="Arial" w:hAnsi="Arial" w:cs="Arial"/>
          <w:b/>
          <w:color w:val="0000FF"/>
          <w:sz w:val="24"/>
        </w:rPr>
        <w:t>R5-217001</w:t>
      </w:r>
      <w:r>
        <w:rPr>
          <w:rFonts w:ascii="Arial" w:hAnsi="Arial" w:cs="Arial"/>
          <w:b/>
          <w:color w:val="0000FF"/>
          <w:sz w:val="24"/>
        </w:rPr>
        <w:tab/>
      </w:r>
      <w:r>
        <w:rPr>
          <w:rFonts w:ascii="Arial" w:hAnsi="Arial" w:cs="Arial"/>
          <w:b/>
          <w:sz w:val="24"/>
        </w:rPr>
        <w:t>Correction to NR TC 11.3.2-Emergency Call</w:t>
      </w:r>
    </w:p>
    <w:p w14:paraId="165EA8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CR-2561  Cat: F (Rel-16)</w:t>
      </w:r>
      <w:r>
        <w:rPr>
          <w:i/>
        </w:rPr>
        <w:br/>
      </w:r>
      <w:r>
        <w:rPr>
          <w:i/>
        </w:rPr>
        <w:br/>
      </w:r>
      <w:r>
        <w:rPr>
          <w:i/>
        </w:rPr>
        <w:tab/>
      </w:r>
      <w:r>
        <w:rPr>
          <w:i/>
        </w:rPr>
        <w:tab/>
      </w:r>
      <w:r>
        <w:rPr>
          <w:i/>
        </w:rPr>
        <w:tab/>
      </w:r>
      <w:r>
        <w:rPr>
          <w:i/>
        </w:rPr>
        <w:tab/>
      </w:r>
      <w:r>
        <w:rPr>
          <w:i/>
        </w:rPr>
        <w:tab/>
        <w:t>Source: Huawei, Hisilicon</w:t>
      </w:r>
    </w:p>
    <w:p w14:paraId="0FC081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A7EA" w14:textId="0B347CDF" w:rsidR="00042C20" w:rsidRDefault="00042C20" w:rsidP="00042C20">
      <w:pPr>
        <w:rPr>
          <w:rFonts w:ascii="Arial" w:hAnsi="Arial" w:cs="Arial"/>
          <w:b/>
          <w:sz w:val="24"/>
        </w:rPr>
      </w:pPr>
      <w:r>
        <w:rPr>
          <w:rFonts w:ascii="Arial" w:hAnsi="Arial" w:cs="Arial"/>
          <w:b/>
          <w:color w:val="0000FF"/>
          <w:sz w:val="24"/>
        </w:rPr>
        <w:t>R5-217002</w:t>
      </w:r>
      <w:r>
        <w:rPr>
          <w:rFonts w:ascii="Arial" w:hAnsi="Arial" w:cs="Arial"/>
          <w:b/>
          <w:color w:val="0000FF"/>
          <w:sz w:val="24"/>
        </w:rPr>
        <w:tab/>
      </w:r>
      <w:r>
        <w:rPr>
          <w:rFonts w:ascii="Arial" w:hAnsi="Arial" w:cs="Arial"/>
          <w:b/>
          <w:sz w:val="24"/>
        </w:rPr>
        <w:t>Correction to NR TC 11.3.5-UAC Access Identity 1</w:t>
      </w:r>
    </w:p>
    <w:p w14:paraId="109B6C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CR-2562  Cat: F (Rel-16)</w:t>
      </w:r>
      <w:r>
        <w:rPr>
          <w:i/>
        </w:rPr>
        <w:br/>
      </w:r>
      <w:r>
        <w:rPr>
          <w:i/>
        </w:rPr>
        <w:br/>
      </w:r>
      <w:r>
        <w:rPr>
          <w:i/>
        </w:rPr>
        <w:tab/>
      </w:r>
      <w:r>
        <w:rPr>
          <w:i/>
        </w:rPr>
        <w:tab/>
      </w:r>
      <w:r>
        <w:rPr>
          <w:i/>
        </w:rPr>
        <w:tab/>
      </w:r>
      <w:r>
        <w:rPr>
          <w:i/>
        </w:rPr>
        <w:tab/>
      </w:r>
      <w:r>
        <w:rPr>
          <w:i/>
        </w:rPr>
        <w:tab/>
        <w:t>Source: Huawei, Hisilicon</w:t>
      </w:r>
    </w:p>
    <w:p w14:paraId="0DC695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73340" w14:textId="32504E5E" w:rsidR="00042C20" w:rsidRDefault="00042C20" w:rsidP="00042C20">
      <w:pPr>
        <w:rPr>
          <w:rFonts w:ascii="Arial" w:hAnsi="Arial" w:cs="Arial"/>
          <w:b/>
          <w:sz w:val="24"/>
        </w:rPr>
      </w:pPr>
      <w:r>
        <w:rPr>
          <w:rFonts w:ascii="Arial" w:hAnsi="Arial" w:cs="Arial"/>
          <w:b/>
          <w:color w:val="0000FF"/>
          <w:sz w:val="24"/>
        </w:rPr>
        <w:t>R5-217081</w:t>
      </w:r>
      <w:r>
        <w:rPr>
          <w:rFonts w:ascii="Arial" w:hAnsi="Arial" w:cs="Arial"/>
          <w:b/>
          <w:color w:val="0000FF"/>
          <w:sz w:val="24"/>
        </w:rPr>
        <w:tab/>
      </w:r>
      <w:r>
        <w:rPr>
          <w:rFonts w:ascii="Arial" w:hAnsi="Arial" w:cs="Arial"/>
          <w:b/>
          <w:sz w:val="24"/>
        </w:rPr>
        <w:t>Update of step 5C for UAC TC 11.3.8</w:t>
      </w:r>
    </w:p>
    <w:p w14:paraId="4D71FC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CR-2589  Cat: F (Rel-16)</w:t>
      </w:r>
      <w:r>
        <w:rPr>
          <w:i/>
        </w:rPr>
        <w:br/>
      </w:r>
      <w:r>
        <w:rPr>
          <w:i/>
        </w:rPr>
        <w:br/>
      </w:r>
      <w:r>
        <w:rPr>
          <w:i/>
        </w:rPr>
        <w:tab/>
      </w:r>
      <w:r>
        <w:rPr>
          <w:i/>
        </w:rPr>
        <w:tab/>
      </w:r>
      <w:r>
        <w:rPr>
          <w:i/>
        </w:rPr>
        <w:tab/>
      </w:r>
      <w:r>
        <w:rPr>
          <w:i/>
        </w:rPr>
        <w:tab/>
      </w:r>
      <w:r>
        <w:rPr>
          <w:i/>
        </w:rPr>
        <w:tab/>
        <w:t>Source: MediaTek Inc.</w:t>
      </w:r>
    </w:p>
    <w:p w14:paraId="62A546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B3A86" w14:textId="49D1EB2B" w:rsidR="00042C20" w:rsidRDefault="00042C20" w:rsidP="00042C20">
      <w:pPr>
        <w:rPr>
          <w:rFonts w:ascii="Arial" w:hAnsi="Arial" w:cs="Arial"/>
          <w:b/>
          <w:sz w:val="24"/>
        </w:rPr>
      </w:pPr>
      <w:r>
        <w:rPr>
          <w:rFonts w:ascii="Arial" w:hAnsi="Arial" w:cs="Arial"/>
          <w:b/>
          <w:color w:val="0000FF"/>
          <w:sz w:val="24"/>
        </w:rPr>
        <w:lastRenderedPageBreak/>
        <w:t>R5-217546</w:t>
      </w:r>
      <w:r>
        <w:rPr>
          <w:rFonts w:ascii="Arial" w:hAnsi="Arial" w:cs="Arial"/>
          <w:b/>
          <w:color w:val="0000FF"/>
          <w:sz w:val="24"/>
        </w:rPr>
        <w:tab/>
      </w:r>
      <w:r>
        <w:rPr>
          <w:rFonts w:ascii="Arial" w:hAnsi="Arial" w:cs="Arial"/>
          <w:b/>
          <w:sz w:val="24"/>
        </w:rPr>
        <w:t>Correction to NR TC 11.3.6</w:t>
      </w:r>
    </w:p>
    <w:p w14:paraId="4BC078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CR-2636  Cat: F (Rel-16)</w:t>
      </w:r>
      <w:r>
        <w:rPr>
          <w:i/>
        </w:rPr>
        <w:br/>
      </w:r>
      <w:r>
        <w:rPr>
          <w:i/>
        </w:rPr>
        <w:br/>
      </w:r>
      <w:r>
        <w:rPr>
          <w:i/>
        </w:rPr>
        <w:tab/>
      </w:r>
      <w:r>
        <w:rPr>
          <w:i/>
        </w:rPr>
        <w:tab/>
      </w:r>
      <w:r>
        <w:rPr>
          <w:i/>
        </w:rPr>
        <w:tab/>
      </w:r>
      <w:r>
        <w:rPr>
          <w:i/>
        </w:rPr>
        <w:tab/>
      </w:r>
      <w:r>
        <w:rPr>
          <w:i/>
        </w:rPr>
        <w:tab/>
        <w:t>Source: CATT</w:t>
      </w:r>
    </w:p>
    <w:p w14:paraId="7528C9C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B93E0" w14:textId="77777777" w:rsidR="00042C20" w:rsidRDefault="00042C20" w:rsidP="00042C20">
      <w:pPr>
        <w:pStyle w:val="Heading7"/>
      </w:pPr>
      <w:bookmarkStart w:id="1229" w:name="_Toc89039672"/>
      <w:bookmarkStart w:id="1230" w:name="_Toc90995060"/>
      <w:r>
        <w:t>6.3.1.4.8.4</w:t>
      </w:r>
      <w:r>
        <w:tab/>
        <w:t>Emergency Services</w:t>
      </w:r>
      <w:bookmarkEnd w:id="1229"/>
      <w:bookmarkEnd w:id="1230"/>
    </w:p>
    <w:p w14:paraId="1537A957" w14:textId="46DA6721" w:rsidR="00042C20" w:rsidRDefault="00042C20" w:rsidP="00042C20">
      <w:pPr>
        <w:rPr>
          <w:rFonts w:ascii="Arial" w:hAnsi="Arial" w:cs="Arial"/>
          <w:b/>
          <w:sz w:val="24"/>
        </w:rPr>
      </w:pPr>
      <w:r>
        <w:rPr>
          <w:rFonts w:ascii="Arial" w:hAnsi="Arial" w:cs="Arial"/>
          <w:b/>
          <w:color w:val="0000FF"/>
          <w:sz w:val="24"/>
        </w:rPr>
        <w:t>R5-216438</w:t>
      </w:r>
      <w:r>
        <w:rPr>
          <w:rFonts w:ascii="Arial" w:hAnsi="Arial" w:cs="Arial"/>
          <w:b/>
          <w:color w:val="0000FF"/>
          <w:sz w:val="24"/>
        </w:rPr>
        <w:tab/>
      </w:r>
      <w:r>
        <w:rPr>
          <w:rFonts w:ascii="Arial" w:hAnsi="Arial" w:cs="Arial"/>
          <w:b/>
          <w:sz w:val="24"/>
        </w:rPr>
        <w:t>Correction of verdict in IMS 5GS TC 11.4.5</w:t>
      </w:r>
    </w:p>
    <w:p w14:paraId="600E9A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CR-2467  Cat: F (Rel-16)</w:t>
      </w:r>
      <w:r>
        <w:rPr>
          <w:i/>
        </w:rPr>
        <w:br/>
      </w:r>
      <w:r>
        <w:rPr>
          <w:i/>
        </w:rPr>
        <w:br/>
      </w:r>
      <w:r>
        <w:rPr>
          <w:i/>
        </w:rPr>
        <w:tab/>
      </w:r>
      <w:r>
        <w:rPr>
          <w:i/>
        </w:rPr>
        <w:tab/>
      </w:r>
      <w:r>
        <w:rPr>
          <w:i/>
        </w:rPr>
        <w:tab/>
      </w:r>
      <w:r>
        <w:rPr>
          <w:i/>
        </w:rPr>
        <w:tab/>
      </w:r>
      <w:r>
        <w:rPr>
          <w:i/>
        </w:rPr>
        <w:tab/>
        <w:t>Source: NTT DOCOMO,INC.</w:t>
      </w:r>
    </w:p>
    <w:p w14:paraId="3D69D908" w14:textId="77777777" w:rsidR="00042C20" w:rsidRDefault="00042C20" w:rsidP="00042C20">
      <w:pPr>
        <w:rPr>
          <w:rFonts w:ascii="Arial" w:hAnsi="Arial" w:cs="Arial"/>
          <w:b/>
        </w:rPr>
      </w:pPr>
      <w:r>
        <w:rPr>
          <w:rFonts w:ascii="Arial" w:hAnsi="Arial" w:cs="Arial"/>
          <w:b/>
        </w:rPr>
        <w:t xml:space="preserve">Discussion: </w:t>
      </w:r>
    </w:p>
    <w:p w14:paraId="48341B61" w14:textId="77777777" w:rsidR="00042C20" w:rsidRDefault="00042C20" w:rsidP="00042C20">
      <w:proofErr w:type="spellStart"/>
      <w:r>
        <w:t>veridict</w:t>
      </w:r>
      <w:proofErr w:type="spellEnd"/>
    </w:p>
    <w:p w14:paraId="52DA9772" w14:textId="77777777" w:rsidR="00042C20" w:rsidRDefault="00042C20" w:rsidP="00042C20">
      <w:r>
        <w:t>r1</w:t>
      </w:r>
    </w:p>
    <w:p w14:paraId="7F0D4B76" w14:textId="77777777" w:rsidR="00042C20" w:rsidRDefault="00042C20" w:rsidP="00042C20">
      <w:r>
        <w:t>withdrawn.</w:t>
      </w:r>
    </w:p>
    <w:p w14:paraId="22A0C7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R5-217819</w:t>
      </w:r>
      <w:r>
        <w:rPr>
          <w:color w:val="993300"/>
          <w:u w:val="single"/>
        </w:rPr>
        <w:t>.</w:t>
      </w:r>
    </w:p>
    <w:p w14:paraId="43B34105" w14:textId="73C0C8FC" w:rsidR="00042C20" w:rsidRDefault="00042C20" w:rsidP="00042C20">
      <w:pPr>
        <w:rPr>
          <w:rFonts w:ascii="Arial" w:hAnsi="Arial" w:cs="Arial"/>
          <w:b/>
          <w:sz w:val="24"/>
        </w:rPr>
      </w:pPr>
      <w:r>
        <w:rPr>
          <w:rFonts w:ascii="Arial" w:hAnsi="Arial" w:cs="Arial"/>
          <w:b/>
          <w:color w:val="0000FF"/>
          <w:sz w:val="24"/>
        </w:rPr>
        <w:t>R5-217819</w:t>
      </w:r>
      <w:r>
        <w:rPr>
          <w:rFonts w:ascii="Arial" w:hAnsi="Arial" w:cs="Arial"/>
          <w:b/>
          <w:color w:val="0000FF"/>
          <w:sz w:val="24"/>
        </w:rPr>
        <w:tab/>
      </w:r>
      <w:r>
        <w:rPr>
          <w:rFonts w:ascii="Arial" w:hAnsi="Arial" w:cs="Arial"/>
          <w:b/>
          <w:sz w:val="24"/>
        </w:rPr>
        <w:t>Correction of verdict in IMS 5GS TC 11.4.5</w:t>
      </w:r>
    </w:p>
    <w:p w14:paraId="5BFF0B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CR-2467  rev 1 Cat: F (Rel-16)</w:t>
      </w:r>
      <w:r>
        <w:rPr>
          <w:i/>
        </w:rPr>
        <w:br/>
      </w:r>
      <w:r>
        <w:rPr>
          <w:i/>
        </w:rPr>
        <w:br/>
      </w:r>
      <w:r>
        <w:rPr>
          <w:i/>
        </w:rPr>
        <w:tab/>
      </w:r>
      <w:r>
        <w:rPr>
          <w:i/>
        </w:rPr>
        <w:tab/>
      </w:r>
      <w:r>
        <w:rPr>
          <w:i/>
        </w:rPr>
        <w:tab/>
      </w:r>
      <w:r>
        <w:rPr>
          <w:i/>
        </w:rPr>
        <w:tab/>
      </w:r>
      <w:r>
        <w:rPr>
          <w:i/>
        </w:rPr>
        <w:tab/>
        <w:t>Source: NTT DOCOMO,INC.</w:t>
      </w:r>
    </w:p>
    <w:p w14:paraId="742D12DD" w14:textId="77777777" w:rsidR="00042C20" w:rsidRDefault="00042C20" w:rsidP="00042C20">
      <w:pPr>
        <w:rPr>
          <w:color w:val="808080"/>
        </w:rPr>
      </w:pPr>
      <w:r>
        <w:rPr>
          <w:color w:val="808080"/>
        </w:rPr>
        <w:t>(Replaces R5-216438)</w:t>
      </w:r>
    </w:p>
    <w:p w14:paraId="1943E0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B6B86" w14:textId="70CA7D58" w:rsidR="00042C20" w:rsidRDefault="00042C20" w:rsidP="00042C20">
      <w:pPr>
        <w:rPr>
          <w:rFonts w:ascii="Arial" w:hAnsi="Arial" w:cs="Arial"/>
          <w:b/>
          <w:sz w:val="24"/>
        </w:rPr>
      </w:pPr>
      <w:r>
        <w:rPr>
          <w:rFonts w:ascii="Arial" w:hAnsi="Arial" w:cs="Arial"/>
          <w:b/>
          <w:color w:val="0000FF"/>
          <w:sz w:val="24"/>
        </w:rPr>
        <w:t>R5-216931</w:t>
      </w:r>
      <w:r>
        <w:rPr>
          <w:rFonts w:ascii="Arial" w:hAnsi="Arial" w:cs="Arial"/>
          <w:b/>
          <w:color w:val="0000FF"/>
          <w:sz w:val="24"/>
        </w:rPr>
        <w:tab/>
      </w:r>
      <w:r>
        <w:rPr>
          <w:rFonts w:ascii="Arial" w:hAnsi="Arial" w:cs="Arial"/>
          <w:b/>
          <w:sz w:val="24"/>
        </w:rPr>
        <w:t>Correction to NR TC 11.4.1-emergency call and authentication failure</w:t>
      </w:r>
    </w:p>
    <w:p w14:paraId="1319DA7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CR-2537  Cat: F (Rel-16)</w:t>
      </w:r>
      <w:r>
        <w:rPr>
          <w:i/>
        </w:rPr>
        <w:br/>
      </w:r>
      <w:r>
        <w:rPr>
          <w:i/>
        </w:rPr>
        <w:br/>
      </w:r>
      <w:r>
        <w:rPr>
          <w:i/>
        </w:rPr>
        <w:tab/>
      </w:r>
      <w:r>
        <w:rPr>
          <w:i/>
        </w:rPr>
        <w:tab/>
      </w:r>
      <w:r>
        <w:rPr>
          <w:i/>
        </w:rPr>
        <w:tab/>
      </w:r>
      <w:r>
        <w:rPr>
          <w:i/>
        </w:rPr>
        <w:tab/>
      </w:r>
      <w:r>
        <w:rPr>
          <w:i/>
        </w:rPr>
        <w:tab/>
        <w:t>Source: Huawei, Hisilicon</w:t>
      </w:r>
    </w:p>
    <w:p w14:paraId="45439B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379880" w14:textId="60E51F18" w:rsidR="00042C20" w:rsidRDefault="00042C20" w:rsidP="00042C20">
      <w:pPr>
        <w:rPr>
          <w:rFonts w:ascii="Arial" w:hAnsi="Arial" w:cs="Arial"/>
          <w:b/>
          <w:sz w:val="24"/>
        </w:rPr>
      </w:pPr>
      <w:r>
        <w:rPr>
          <w:rFonts w:ascii="Arial" w:hAnsi="Arial" w:cs="Arial"/>
          <w:b/>
          <w:color w:val="0000FF"/>
          <w:sz w:val="24"/>
        </w:rPr>
        <w:t>R5-216932</w:t>
      </w:r>
      <w:r>
        <w:rPr>
          <w:rFonts w:ascii="Arial" w:hAnsi="Arial" w:cs="Arial"/>
          <w:b/>
          <w:color w:val="0000FF"/>
          <w:sz w:val="24"/>
        </w:rPr>
        <w:tab/>
      </w:r>
      <w:r>
        <w:rPr>
          <w:rFonts w:ascii="Arial" w:hAnsi="Arial" w:cs="Arial"/>
          <w:b/>
          <w:sz w:val="24"/>
        </w:rPr>
        <w:t>Correction to NR TC 11.4.5-Handling of 5GS forbidden tracking areas for roaming</w:t>
      </w:r>
    </w:p>
    <w:p w14:paraId="218D4EE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CR-2538  Cat: F (Rel-16)</w:t>
      </w:r>
      <w:r>
        <w:rPr>
          <w:i/>
        </w:rPr>
        <w:br/>
      </w:r>
      <w:r>
        <w:rPr>
          <w:i/>
        </w:rPr>
        <w:br/>
      </w:r>
      <w:r>
        <w:rPr>
          <w:i/>
        </w:rPr>
        <w:tab/>
      </w:r>
      <w:r>
        <w:rPr>
          <w:i/>
        </w:rPr>
        <w:tab/>
      </w:r>
      <w:r>
        <w:rPr>
          <w:i/>
        </w:rPr>
        <w:tab/>
      </w:r>
      <w:r>
        <w:rPr>
          <w:i/>
        </w:rPr>
        <w:tab/>
      </w:r>
      <w:r>
        <w:rPr>
          <w:i/>
        </w:rPr>
        <w:tab/>
        <w:t>Source: Huawei, Hisilicon</w:t>
      </w:r>
    </w:p>
    <w:p w14:paraId="063F9E3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E6C49E" w14:textId="02EC73CC" w:rsidR="00042C20" w:rsidRDefault="00042C20" w:rsidP="00042C20">
      <w:pPr>
        <w:rPr>
          <w:rFonts w:ascii="Arial" w:hAnsi="Arial" w:cs="Arial"/>
          <w:b/>
          <w:sz w:val="24"/>
        </w:rPr>
      </w:pPr>
      <w:r>
        <w:rPr>
          <w:rFonts w:ascii="Arial" w:hAnsi="Arial" w:cs="Arial"/>
          <w:b/>
          <w:color w:val="0000FF"/>
          <w:sz w:val="24"/>
        </w:rPr>
        <w:t>R5-217003</w:t>
      </w:r>
      <w:r>
        <w:rPr>
          <w:rFonts w:ascii="Arial" w:hAnsi="Arial" w:cs="Arial"/>
          <w:b/>
          <w:color w:val="0000FF"/>
          <w:sz w:val="24"/>
        </w:rPr>
        <w:tab/>
      </w:r>
      <w:r>
        <w:rPr>
          <w:rFonts w:ascii="Arial" w:hAnsi="Arial" w:cs="Arial"/>
          <w:b/>
          <w:sz w:val="24"/>
        </w:rPr>
        <w:t>Correction to NR TC 11.4.1-emergency call and authentication failure</w:t>
      </w:r>
    </w:p>
    <w:p w14:paraId="2814A8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CR-2563  Cat: F (Rel-16)</w:t>
      </w:r>
      <w:r>
        <w:rPr>
          <w:i/>
        </w:rPr>
        <w:br/>
      </w:r>
      <w:r>
        <w:rPr>
          <w:i/>
        </w:rPr>
        <w:br/>
      </w:r>
      <w:r>
        <w:rPr>
          <w:i/>
        </w:rPr>
        <w:tab/>
      </w:r>
      <w:r>
        <w:rPr>
          <w:i/>
        </w:rPr>
        <w:tab/>
      </w:r>
      <w:r>
        <w:rPr>
          <w:i/>
        </w:rPr>
        <w:tab/>
      </w:r>
      <w:r>
        <w:rPr>
          <w:i/>
        </w:rPr>
        <w:tab/>
      </w:r>
      <w:r>
        <w:rPr>
          <w:i/>
        </w:rPr>
        <w:tab/>
        <w:t>Source: Huawei, Hisilicon</w:t>
      </w:r>
    </w:p>
    <w:p w14:paraId="713E8D82" w14:textId="77777777" w:rsidR="00042C20" w:rsidRDefault="00042C20" w:rsidP="00042C20">
      <w:pPr>
        <w:rPr>
          <w:rFonts w:ascii="Arial" w:hAnsi="Arial" w:cs="Arial"/>
          <w:b/>
        </w:rPr>
      </w:pPr>
      <w:r>
        <w:rPr>
          <w:rFonts w:ascii="Arial" w:hAnsi="Arial" w:cs="Arial"/>
          <w:b/>
        </w:rPr>
        <w:lastRenderedPageBreak/>
        <w:t xml:space="preserve">Abstract: </w:t>
      </w:r>
    </w:p>
    <w:p w14:paraId="0EC726BC" w14:textId="77777777" w:rsidR="00042C20" w:rsidRDefault="00042C20" w:rsidP="00042C20">
      <w:r>
        <w:t xml:space="preserve">Progress of CT1: agreed </w:t>
      </w:r>
      <w:proofErr w:type="spellStart"/>
      <w:r>
        <w:t>Opt</w:t>
      </w:r>
      <w:proofErr w:type="spellEnd"/>
      <w:r>
        <w:t xml:space="preserve"> 1-4 is </w:t>
      </w:r>
      <w:proofErr w:type="spellStart"/>
      <w:r>
        <w:t>prefered</w:t>
      </w:r>
      <w:proofErr w:type="spellEnd"/>
      <w:r>
        <w:t xml:space="preserve"> but not reach consensus on CR of CT1 spec yet. Expectation is that they can settle this done in this meeting and RAN5 can update TC 11.4.1 accordingly.</w:t>
      </w:r>
    </w:p>
    <w:p w14:paraId="06C1A882" w14:textId="77777777" w:rsidR="00042C20" w:rsidRDefault="00042C20" w:rsidP="00042C20">
      <w:pPr>
        <w:rPr>
          <w:rFonts w:ascii="Arial" w:hAnsi="Arial" w:cs="Arial"/>
          <w:b/>
        </w:rPr>
      </w:pPr>
      <w:r>
        <w:rPr>
          <w:rFonts w:ascii="Arial" w:hAnsi="Arial" w:cs="Arial"/>
          <w:b/>
        </w:rPr>
        <w:t xml:space="preserve">Discussion: </w:t>
      </w:r>
    </w:p>
    <w:p w14:paraId="5D5C7691" w14:textId="77777777" w:rsidR="00042C20" w:rsidRDefault="00042C20" w:rsidP="00042C20">
      <w:r>
        <w:t>deferred.</w:t>
      </w:r>
    </w:p>
    <w:p w14:paraId="36F9BA1D" w14:textId="77777777" w:rsidR="00042C20" w:rsidRDefault="00042C20" w:rsidP="00042C20">
      <w:r>
        <w:t>r1</w:t>
      </w:r>
    </w:p>
    <w:p w14:paraId="49542944" w14:textId="77777777" w:rsidR="00042C20" w:rsidRDefault="00042C20" w:rsidP="00042C20">
      <w:r>
        <w:t>No CT1 LS response received on Thu 18.11 week #2.</w:t>
      </w:r>
    </w:p>
    <w:p w14:paraId="346503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R5-217990</w:t>
      </w:r>
      <w:r>
        <w:rPr>
          <w:color w:val="993300"/>
          <w:u w:val="single"/>
        </w:rPr>
        <w:t>.</w:t>
      </w:r>
    </w:p>
    <w:p w14:paraId="4423167A" w14:textId="4808FFA8" w:rsidR="00042C20" w:rsidRDefault="00042C20" w:rsidP="00042C20">
      <w:pPr>
        <w:rPr>
          <w:rFonts w:ascii="Arial" w:hAnsi="Arial" w:cs="Arial"/>
          <w:b/>
          <w:sz w:val="24"/>
        </w:rPr>
      </w:pPr>
      <w:r>
        <w:rPr>
          <w:rFonts w:ascii="Arial" w:hAnsi="Arial" w:cs="Arial"/>
          <w:b/>
          <w:color w:val="0000FF"/>
          <w:sz w:val="24"/>
        </w:rPr>
        <w:t>R5-217990</w:t>
      </w:r>
      <w:r>
        <w:rPr>
          <w:rFonts w:ascii="Arial" w:hAnsi="Arial" w:cs="Arial"/>
          <w:b/>
          <w:color w:val="0000FF"/>
          <w:sz w:val="24"/>
        </w:rPr>
        <w:tab/>
      </w:r>
      <w:r>
        <w:rPr>
          <w:rFonts w:ascii="Arial" w:hAnsi="Arial" w:cs="Arial"/>
          <w:b/>
          <w:sz w:val="24"/>
        </w:rPr>
        <w:t>Correction to NR TC 11.4.1-emergency call and authentication failure</w:t>
      </w:r>
    </w:p>
    <w:p w14:paraId="798F44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CR-2563  rev 1 Cat: F (Rel-16)</w:t>
      </w:r>
      <w:r>
        <w:rPr>
          <w:i/>
        </w:rPr>
        <w:br/>
      </w:r>
      <w:r>
        <w:rPr>
          <w:i/>
        </w:rPr>
        <w:br/>
      </w:r>
      <w:r>
        <w:rPr>
          <w:i/>
        </w:rPr>
        <w:tab/>
      </w:r>
      <w:r>
        <w:rPr>
          <w:i/>
        </w:rPr>
        <w:tab/>
      </w:r>
      <w:r>
        <w:rPr>
          <w:i/>
        </w:rPr>
        <w:tab/>
      </w:r>
      <w:r>
        <w:rPr>
          <w:i/>
        </w:rPr>
        <w:tab/>
      </w:r>
      <w:r>
        <w:rPr>
          <w:i/>
        </w:rPr>
        <w:tab/>
        <w:t>Source: Huawei, Hisilicon</w:t>
      </w:r>
    </w:p>
    <w:p w14:paraId="5F2FC2D6" w14:textId="77777777" w:rsidR="00042C20" w:rsidRDefault="00042C20" w:rsidP="00042C20">
      <w:pPr>
        <w:rPr>
          <w:color w:val="808080"/>
        </w:rPr>
      </w:pPr>
      <w:r>
        <w:rPr>
          <w:color w:val="808080"/>
        </w:rPr>
        <w:t>(Replaces R5-217003)</w:t>
      </w:r>
    </w:p>
    <w:p w14:paraId="5FC47F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4B7F6" w14:textId="04BB4E42" w:rsidR="00042C20" w:rsidRDefault="00042C20" w:rsidP="00042C20">
      <w:pPr>
        <w:rPr>
          <w:rFonts w:ascii="Arial" w:hAnsi="Arial" w:cs="Arial"/>
          <w:b/>
          <w:sz w:val="24"/>
        </w:rPr>
      </w:pPr>
      <w:r>
        <w:rPr>
          <w:rFonts w:ascii="Arial" w:hAnsi="Arial" w:cs="Arial"/>
          <w:b/>
          <w:color w:val="0000FF"/>
          <w:sz w:val="24"/>
        </w:rPr>
        <w:t>R5-217004</w:t>
      </w:r>
      <w:r>
        <w:rPr>
          <w:rFonts w:ascii="Arial" w:hAnsi="Arial" w:cs="Arial"/>
          <w:b/>
          <w:color w:val="0000FF"/>
          <w:sz w:val="24"/>
        </w:rPr>
        <w:tab/>
      </w:r>
      <w:r>
        <w:rPr>
          <w:rFonts w:ascii="Arial" w:hAnsi="Arial" w:cs="Arial"/>
          <w:b/>
          <w:sz w:val="24"/>
        </w:rPr>
        <w:t>Correction to NR TC 11.4.5-Handling of 5GS forbidden tracking areas for roaming</w:t>
      </w:r>
    </w:p>
    <w:p w14:paraId="6FB5EE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CR-2564  Cat: F (Rel-16)</w:t>
      </w:r>
      <w:r>
        <w:rPr>
          <w:i/>
        </w:rPr>
        <w:br/>
      </w:r>
      <w:r>
        <w:rPr>
          <w:i/>
        </w:rPr>
        <w:br/>
      </w:r>
      <w:r>
        <w:rPr>
          <w:i/>
        </w:rPr>
        <w:tab/>
      </w:r>
      <w:r>
        <w:rPr>
          <w:i/>
        </w:rPr>
        <w:tab/>
      </w:r>
      <w:r>
        <w:rPr>
          <w:i/>
        </w:rPr>
        <w:tab/>
      </w:r>
      <w:r>
        <w:rPr>
          <w:i/>
        </w:rPr>
        <w:tab/>
      </w:r>
      <w:r>
        <w:rPr>
          <w:i/>
        </w:rPr>
        <w:tab/>
        <w:t>Source: Huawei, Hisilicon, Keysight Technologies, ROHDE &amp; SCHWARZ, Qualcomm, NTT DOCOMO INC.</w:t>
      </w:r>
    </w:p>
    <w:p w14:paraId="04B90769" w14:textId="77777777" w:rsidR="00042C20" w:rsidRDefault="00042C20" w:rsidP="00042C20">
      <w:pPr>
        <w:rPr>
          <w:rFonts w:ascii="Arial" w:hAnsi="Arial" w:cs="Arial"/>
          <w:b/>
        </w:rPr>
      </w:pPr>
      <w:r>
        <w:rPr>
          <w:rFonts w:ascii="Arial" w:hAnsi="Arial" w:cs="Arial"/>
          <w:b/>
        </w:rPr>
        <w:t xml:space="preserve">Abstract: </w:t>
      </w:r>
    </w:p>
    <w:p w14:paraId="3322B16E" w14:textId="77777777" w:rsidR="00042C20" w:rsidRDefault="00042C20" w:rsidP="00042C20">
      <w:r>
        <w:t xml:space="preserve">Discussion </w:t>
      </w:r>
      <w:proofErr w:type="spellStart"/>
      <w:r>
        <w:t>ongoint</w:t>
      </w:r>
      <w:proofErr w:type="spellEnd"/>
      <w:r>
        <w:t xml:space="preserve"> with R5-217100 from R&amp;S, may merge these two </w:t>
      </w:r>
      <w:proofErr w:type="spellStart"/>
      <w:r>
        <w:t>Tdocs</w:t>
      </w:r>
      <w:proofErr w:type="spellEnd"/>
      <w:r>
        <w:t>.</w:t>
      </w:r>
    </w:p>
    <w:p w14:paraId="1EF15FF4" w14:textId="77777777" w:rsidR="00042C20" w:rsidRDefault="00042C20" w:rsidP="00042C20">
      <w:pPr>
        <w:rPr>
          <w:rFonts w:ascii="Arial" w:hAnsi="Arial" w:cs="Arial"/>
          <w:b/>
        </w:rPr>
      </w:pPr>
      <w:r>
        <w:rPr>
          <w:rFonts w:ascii="Arial" w:hAnsi="Arial" w:cs="Arial"/>
          <w:b/>
        </w:rPr>
        <w:t xml:space="preserve">Discussion: </w:t>
      </w:r>
    </w:p>
    <w:p w14:paraId="2C313603" w14:textId="77777777" w:rsidR="00042C20" w:rsidRDefault="00042C20" w:rsidP="00042C20">
      <w:r>
        <w:t>deferred.</w:t>
      </w:r>
    </w:p>
    <w:p w14:paraId="362E07E8" w14:textId="77777777" w:rsidR="00042C20" w:rsidRDefault="00042C20" w:rsidP="00042C20">
      <w:r>
        <w:t>this CR merges R5-217100 and R5-216438..</w:t>
      </w:r>
    </w:p>
    <w:p w14:paraId="495470A0" w14:textId="77777777" w:rsidR="00042C20" w:rsidRDefault="00042C20" w:rsidP="00042C20">
      <w:r>
        <w:t>r2</w:t>
      </w:r>
    </w:p>
    <w:p w14:paraId="3B320A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R5-217820</w:t>
      </w:r>
      <w:r>
        <w:rPr>
          <w:color w:val="993300"/>
          <w:u w:val="single"/>
        </w:rPr>
        <w:t>.</w:t>
      </w:r>
    </w:p>
    <w:p w14:paraId="20B5F147" w14:textId="019B44C7" w:rsidR="00042C20" w:rsidRDefault="00042C20" w:rsidP="00042C20">
      <w:pPr>
        <w:rPr>
          <w:rFonts w:ascii="Arial" w:hAnsi="Arial" w:cs="Arial"/>
          <w:b/>
          <w:sz w:val="24"/>
        </w:rPr>
      </w:pPr>
      <w:r>
        <w:rPr>
          <w:rFonts w:ascii="Arial" w:hAnsi="Arial" w:cs="Arial"/>
          <w:b/>
          <w:color w:val="0000FF"/>
          <w:sz w:val="24"/>
        </w:rPr>
        <w:t>R5-217820</w:t>
      </w:r>
      <w:r>
        <w:rPr>
          <w:rFonts w:ascii="Arial" w:hAnsi="Arial" w:cs="Arial"/>
          <w:b/>
          <w:color w:val="0000FF"/>
          <w:sz w:val="24"/>
        </w:rPr>
        <w:tab/>
      </w:r>
      <w:r>
        <w:rPr>
          <w:rFonts w:ascii="Arial" w:hAnsi="Arial" w:cs="Arial"/>
          <w:b/>
          <w:sz w:val="24"/>
        </w:rPr>
        <w:t>Correction to NR TC 11.4.5-Handling of 5GS forbidden tracking areas for roaming</w:t>
      </w:r>
    </w:p>
    <w:p w14:paraId="0961EDE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CR-2564  rev 1 Cat: F (Rel-16)</w:t>
      </w:r>
      <w:r>
        <w:rPr>
          <w:i/>
        </w:rPr>
        <w:br/>
      </w:r>
      <w:r>
        <w:rPr>
          <w:i/>
        </w:rPr>
        <w:br/>
      </w:r>
      <w:r>
        <w:rPr>
          <w:i/>
        </w:rPr>
        <w:tab/>
      </w:r>
      <w:r>
        <w:rPr>
          <w:i/>
        </w:rPr>
        <w:tab/>
      </w:r>
      <w:r>
        <w:rPr>
          <w:i/>
        </w:rPr>
        <w:tab/>
      </w:r>
      <w:r>
        <w:rPr>
          <w:i/>
        </w:rPr>
        <w:tab/>
      </w:r>
      <w:r>
        <w:rPr>
          <w:i/>
        </w:rPr>
        <w:tab/>
        <w:t>Source: Huawei, Hisilicon, Keysight Technologies</w:t>
      </w:r>
    </w:p>
    <w:p w14:paraId="687170BC" w14:textId="77777777" w:rsidR="00042C20" w:rsidRDefault="00042C20" w:rsidP="00042C20">
      <w:pPr>
        <w:rPr>
          <w:color w:val="808080"/>
        </w:rPr>
      </w:pPr>
      <w:r>
        <w:rPr>
          <w:color w:val="808080"/>
        </w:rPr>
        <w:t>(Replaces R5-217004)</w:t>
      </w:r>
    </w:p>
    <w:p w14:paraId="3B4B51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A2670" w14:textId="6B8AE798" w:rsidR="00042C20" w:rsidRDefault="00042C20" w:rsidP="00042C20">
      <w:pPr>
        <w:rPr>
          <w:rFonts w:ascii="Arial" w:hAnsi="Arial" w:cs="Arial"/>
          <w:b/>
          <w:sz w:val="24"/>
        </w:rPr>
      </w:pPr>
      <w:r>
        <w:rPr>
          <w:rFonts w:ascii="Arial" w:hAnsi="Arial" w:cs="Arial"/>
          <w:b/>
          <w:color w:val="0000FF"/>
          <w:sz w:val="24"/>
        </w:rPr>
        <w:t>R5-217099</w:t>
      </w:r>
      <w:r>
        <w:rPr>
          <w:rFonts w:ascii="Arial" w:hAnsi="Arial" w:cs="Arial"/>
          <w:b/>
          <w:color w:val="0000FF"/>
          <w:sz w:val="24"/>
        </w:rPr>
        <w:tab/>
      </w:r>
      <w:r>
        <w:rPr>
          <w:rFonts w:ascii="Arial" w:hAnsi="Arial" w:cs="Arial"/>
          <w:b/>
          <w:sz w:val="24"/>
        </w:rPr>
        <w:t>Correction to NR5GC testcase 11.4.3</w:t>
      </w:r>
    </w:p>
    <w:p w14:paraId="639E8D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CR-2591  Cat: F (Rel-16)</w:t>
      </w:r>
      <w:r>
        <w:rPr>
          <w:i/>
        </w:rPr>
        <w:br/>
      </w:r>
      <w:r>
        <w:rPr>
          <w:i/>
        </w:rPr>
        <w:lastRenderedPageBreak/>
        <w:br/>
      </w:r>
      <w:r>
        <w:rPr>
          <w:i/>
        </w:rPr>
        <w:tab/>
      </w:r>
      <w:r>
        <w:rPr>
          <w:i/>
        </w:rPr>
        <w:tab/>
      </w:r>
      <w:r>
        <w:rPr>
          <w:i/>
        </w:rPr>
        <w:tab/>
      </w:r>
      <w:r>
        <w:rPr>
          <w:i/>
        </w:rPr>
        <w:tab/>
      </w:r>
      <w:r>
        <w:rPr>
          <w:i/>
        </w:rPr>
        <w:tab/>
        <w:t>Source: ROHDE &amp; SCHWARZ, Qualcomm</w:t>
      </w:r>
    </w:p>
    <w:p w14:paraId="72B7F472" w14:textId="77777777" w:rsidR="00042C20" w:rsidRDefault="00042C20" w:rsidP="00042C20">
      <w:pPr>
        <w:rPr>
          <w:rFonts w:ascii="Arial" w:hAnsi="Arial" w:cs="Arial"/>
          <w:b/>
        </w:rPr>
      </w:pPr>
      <w:r>
        <w:rPr>
          <w:rFonts w:ascii="Arial" w:hAnsi="Arial" w:cs="Arial"/>
          <w:b/>
        </w:rPr>
        <w:t xml:space="preserve">Discussion: </w:t>
      </w:r>
    </w:p>
    <w:p w14:paraId="574A5099" w14:textId="77777777" w:rsidR="00042C20" w:rsidRDefault="00042C20" w:rsidP="00042C20">
      <w:r>
        <w:t>r1</w:t>
      </w:r>
    </w:p>
    <w:p w14:paraId="22404E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R5-217821</w:t>
      </w:r>
      <w:r>
        <w:rPr>
          <w:color w:val="993300"/>
          <w:u w:val="single"/>
        </w:rPr>
        <w:t>.</w:t>
      </w:r>
    </w:p>
    <w:p w14:paraId="4AE3B15F" w14:textId="2A7CB5C4" w:rsidR="00042C20" w:rsidRDefault="00042C20" w:rsidP="00042C20">
      <w:pPr>
        <w:rPr>
          <w:rFonts w:ascii="Arial" w:hAnsi="Arial" w:cs="Arial"/>
          <w:b/>
          <w:sz w:val="24"/>
        </w:rPr>
      </w:pPr>
      <w:r>
        <w:rPr>
          <w:rFonts w:ascii="Arial" w:hAnsi="Arial" w:cs="Arial"/>
          <w:b/>
          <w:color w:val="0000FF"/>
          <w:sz w:val="24"/>
        </w:rPr>
        <w:t>R5-217821</w:t>
      </w:r>
      <w:r>
        <w:rPr>
          <w:rFonts w:ascii="Arial" w:hAnsi="Arial" w:cs="Arial"/>
          <w:b/>
          <w:color w:val="0000FF"/>
          <w:sz w:val="24"/>
        </w:rPr>
        <w:tab/>
      </w:r>
      <w:r>
        <w:rPr>
          <w:rFonts w:ascii="Arial" w:hAnsi="Arial" w:cs="Arial"/>
          <w:b/>
          <w:sz w:val="24"/>
        </w:rPr>
        <w:t>Correction to NR5GC testcase 11.4.3</w:t>
      </w:r>
    </w:p>
    <w:p w14:paraId="3810A6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CR-2591  rev 1 Cat: F (Rel-16)</w:t>
      </w:r>
      <w:r>
        <w:rPr>
          <w:i/>
        </w:rPr>
        <w:br/>
      </w:r>
      <w:r>
        <w:rPr>
          <w:i/>
        </w:rPr>
        <w:br/>
      </w:r>
      <w:r>
        <w:rPr>
          <w:i/>
        </w:rPr>
        <w:tab/>
      </w:r>
      <w:r>
        <w:rPr>
          <w:i/>
        </w:rPr>
        <w:tab/>
      </w:r>
      <w:r>
        <w:rPr>
          <w:i/>
        </w:rPr>
        <w:tab/>
      </w:r>
      <w:r>
        <w:rPr>
          <w:i/>
        </w:rPr>
        <w:tab/>
      </w:r>
      <w:r>
        <w:rPr>
          <w:i/>
        </w:rPr>
        <w:tab/>
        <w:t>Source: ROHDE &amp; SCHWARZ, Qualcomm</w:t>
      </w:r>
    </w:p>
    <w:p w14:paraId="76D89ABF" w14:textId="77777777" w:rsidR="00042C20" w:rsidRDefault="00042C20" w:rsidP="00042C20">
      <w:pPr>
        <w:rPr>
          <w:color w:val="808080"/>
        </w:rPr>
      </w:pPr>
      <w:r>
        <w:rPr>
          <w:color w:val="808080"/>
        </w:rPr>
        <w:t>(Replaces R5-217099)</w:t>
      </w:r>
    </w:p>
    <w:p w14:paraId="1305B2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F88C" w14:textId="68D2E4B3" w:rsidR="00042C20" w:rsidRDefault="00042C20" w:rsidP="00042C20">
      <w:pPr>
        <w:rPr>
          <w:rFonts w:ascii="Arial" w:hAnsi="Arial" w:cs="Arial"/>
          <w:b/>
          <w:sz w:val="24"/>
        </w:rPr>
      </w:pPr>
      <w:r>
        <w:rPr>
          <w:rFonts w:ascii="Arial" w:hAnsi="Arial" w:cs="Arial"/>
          <w:b/>
          <w:color w:val="0000FF"/>
          <w:sz w:val="24"/>
        </w:rPr>
        <w:t>R5-217100</w:t>
      </w:r>
      <w:r>
        <w:rPr>
          <w:rFonts w:ascii="Arial" w:hAnsi="Arial" w:cs="Arial"/>
          <w:b/>
          <w:color w:val="0000FF"/>
          <w:sz w:val="24"/>
        </w:rPr>
        <w:tab/>
      </w:r>
      <w:r>
        <w:rPr>
          <w:rFonts w:ascii="Arial" w:hAnsi="Arial" w:cs="Arial"/>
          <w:b/>
          <w:sz w:val="24"/>
        </w:rPr>
        <w:t>Correction to NR5GC testcase 11.4.5</w:t>
      </w:r>
    </w:p>
    <w:p w14:paraId="32043C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CR-2592  Cat: F (Rel-16)</w:t>
      </w:r>
      <w:r>
        <w:rPr>
          <w:i/>
        </w:rPr>
        <w:br/>
      </w:r>
      <w:r>
        <w:rPr>
          <w:i/>
        </w:rPr>
        <w:br/>
      </w:r>
      <w:r>
        <w:rPr>
          <w:i/>
        </w:rPr>
        <w:tab/>
      </w:r>
      <w:r>
        <w:rPr>
          <w:i/>
        </w:rPr>
        <w:tab/>
      </w:r>
      <w:r>
        <w:rPr>
          <w:i/>
        </w:rPr>
        <w:tab/>
      </w:r>
      <w:r>
        <w:rPr>
          <w:i/>
        </w:rPr>
        <w:tab/>
      </w:r>
      <w:r>
        <w:rPr>
          <w:i/>
        </w:rPr>
        <w:tab/>
        <w:t>Source: ROHDE &amp; SCHWARZ, Qualcomm</w:t>
      </w:r>
    </w:p>
    <w:p w14:paraId="7C55DAB1" w14:textId="77777777" w:rsidR="00042C20" w:rsidRDefault="00042C20" w:rsidP="00042C20">
      <w:pPr>
        <w:rPr>
          <w:rFonts w:ascii="Arial" w:hAnsi="Arial" w:cs="Arial"/>
          <w:b/>
        </w:rPr>
      </w:pPr>
      <w:r>
        <w:rPr>
          <w:rFonts w:ascii="Arial" w:hAnsi="Arial" w:cs="Arial"/>
          <w:b/>
        </w:rPr>
        <w:t xml:space="preserve">Discussion: </w:t>
      </w:r>
    </w:p>
    <w:p w14:paraId="7DC57E17" w14:textId="77777777" w:rsidR="00042C20" w:rsidRDefault="00042C20" w:rsidP="00042C20">
      <w:r>
        <w:t>r1</w:t>
      </w:r>
    </w:p>
    <w:p w14:paraId="6F9F48F8" w14:textId="77777777" w:rsidR="00042C20" w:rsidRDefault="00042C20" w:rsidP="00042C20">
      <w:r>
        <w:t>merged into R5-217004.</w:t>
      </w:r>
    </w:p>
    <w:p w14:paraId="60B1375B" w14:textId="77777777" w:rsidR="00042C20" w:rsidRDefault="00042C20" w:rsidP="00042C20">
      <w:r>
        <w:t>withdrawn.</w:t>
      </w:r>
    </w:p>
    <w:p w14:paraId="39DCEB2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R5-217822</w:t>
      </w:r>
      <w:r>
        <w:rPr>
          <w:color w:val="993300"/>
          <w:u w:val="single"/>
        </w:rPr>
        <w:t>.</w:t>
      </w:r>
    </w:p>
    <w:p w14:paraId="7D9CA6C7" w14:textId="16F676E7" w:rsidR="00042C20" w:rsidRDefault="00042C20" w:rsidP="00042C20">
      <w:pPr>
        <w:rPr>
          <w:rFonts w:ascii="Arial" w:hAnsi="Arial" w:cs="Arial"/>
          <w:b/>
          <w:sz w:val="24"/>
        </w:rPr>
      </w:pPr>
      <w:r>
        <w:rPr>
          <w:rFonts w:ascii="Arial" w:hAnsi="Arial" w:cs="Arial"/>
          <w:b/>
          <w:color w:val="0000FF"/>
          <w:sz w:val="24"/>
        </w:rPr>
        <w:t>R5-217822</w:t>
      </w:r>
      <w:r>
        <w:rPr>
          <w:rFonts w:ascii="Arial" w:hAnsi="Arial" w:cs="Arial"/>
          <w:b/>
          <w:color w:val="0000FF"/>
          <w:sz w:val="24"/>
        </w:rPr>
        <w:tab/>
      </w:r>
      <w:r>
        <w:rPr>
          <w:rFonts w:ascii="Arial" w:hAnsi="Arial" w:cs="Arial"/>
          <w:b/>
          <w:sz w:val="24"/>
        </w:rPr>
        <w:t>Correction to NR5GC testcase 11.4.5</w:t>
      </w:r>
    </w:p>
    <w:p w14:paraId="58AB5E0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CR-2592  rev 1 Cat: F (Rel-16)</w:t>
      </w:r>
      <w:r>
        <w:rPr>
          <w:i/>
        </w:rPr>
        <w:br/>
      </w:r>
      <w:r>
        <w:rPr>
          <w:i/>
        </w:rPr>
        <w:br/>
      </w:r>
      <w:r>
        <w:rPr>
          <w:i/>
        </w:rPr>
        <w:tab/>
      </w:r>
      <w:r>
        <w:rPr>
          <w:i/>
        </w:rPr>
        <w:tab/>
      </w:r>
      <w:r>
        <w:rPr>
          <w:i/>
        </w:rPr>
        <w:tab/>
      </w:r>
      <w:r>
        <w:rPr>
          <w:i/>
        </w:rPr>
        <w:tab/>
      </w:r>
      <w:r>
        <w:rPr>
          <w:i/>
        </w:rPr>
        <w:tab/>
        <w:t>Source: ROHDE &amp; SCHWARZ, Qualcomm</w:t>
      </w:r>
    </w:p>
    <w:p w14:paraId="5E34B245" w14:textId="77777777" w:rsidR="00042C20" w:rsidRDefault="00042C20" w:rsidP="00042C20">
      <w:pPr>
        <w:rPr>
          <w:color w:val="808080"/>
        </w:rPr>
      </w:pPr>
      <w:r>
        <w:rPr>
          <w:color w:val="808080"/>
        </w:rPr>
        <w:t>(Replaces R5-217100)</w:t>
      </w:r>
    </w:p>
    <w:p w14:paraId="1FC042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C2A87" w14:textId="57FA3BAD" w:rsidR="00042C20" w:rsidRDefault="00042C20" w:rsidP="00042C20">
      <w:pPr>
        <w:rPr>
          <w:rFonts w:ascii="Arial" w:hAnsi="Arial" w:cs="Arial"/>
          <w:b/>
          <w:sz w:val="24"/>
        </w:rPr>
      </w:pPr>
      <w:r>
        <w:rPr>
          <w:rFonts w:ascii="Arial" w:hAnsi="Arial" w:cs="Arial"/>
          <w:b/>
          <w:color w:val="0000FF"/>
          <w:sz w:val="24"/>
        </w:rPr>
        <w:t>R5-217101</w:t>
      </w:r>
      <w:r>
        <w:rPr>
          <w:rFonts w:ascii="Arial" w:hAnsi="Arial" w:cs="Arial"/>
          <w:b/>
          <w:color w:val="0000FF"/>
          <w:sz w:val="24"/>
        </w:rPr>
        <w:tab/>
      </w:r>
      <w:r>
        <w:rPr>
          <w:rFonts w:ascii="Arial" w:hAnsi="Arial" w:cs="Arial"/>
          <w:b/>
          <w:sz w:val="24"/>
        </w:rPr>
        <w:t>Correction to NR5GC testcase 11.4.9</w:t>
      </w:r>
    </w:p>
    <w:p w14:paraId="2D5E15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CR-2593  Cat: F (Rel-16)</w:t>
      </w:r>
      <w:r>
        <w:rPr>
          <w:i/>
        </w:rPr>
        <w:br/>
      </w:r>
      <w:r>
        <w:rPr>
          <w:i/>
        </w:rPr>
        <w:br/>
      </w:r>
      <w:r>
        <w:rPr>
          <w:i/>
        </w:rPr>
        <w:tab/>
      </w:r>
      <w:r>
        <w:rPr>
          <w:i/>
        </w:rPr>
        <w:tab/>
      </w:r>
      <w:r>
        <w:rPr>
          <w:i/>
        </w:rPr>
        <w:tab/>
      </w:r>
      <w:r>
        <w:rPr>
          <w:i/>
        </w:rPr>
        <w:tab/>
      </w:r>
      <w:r>
        <w:rPr>
          <w:i/>
        </w:rPr>
        <w:tab/>
        <w:t>Source: ROHDE &amp; SCHWARZ, Qualcomm</w:t>
      </w:r>
    </w:p>
    <w:p w14:paraId="48BDA3F4" w14:textId="77777777" w:rsidR="00042C20" w:rsidRDefault="00042C20" w:rsidP="00042C20">
      <w:pPr>
        <w:rPr>
          <w:rFonts w:ascii="Arial" w:hAnsi="Arial" w:cs="Arial"/>
          <w:b/>
        </w:rPr>
      </w:pPr>
      <w:r>
        <w:rPr>
          <w:rFonts w:ascii="Arial" w:hAnsi="Arial" w:cs="Arial"/>
          <w:b/>
        </w:rPr>
        <w:t xml:space="preserve">Discussion: </w:t>
      </w:r>
    </w:p>
    <w:p w14:paraId="0A9AF96C" w14:textId="77777777" w:rsidR="00042C20" w:rsidRDefault="00042C20" w:rsidP="00042C20">
      <w:r>
        <w:t>r1</w:t>
      </w:r>
    </w:p>
    <w:p w14:paraId="14281D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R5-217823</w:t>
      </w:r>
      <w:r>
        <w:rPr>
          <w:color w:val="993300"/>
          <w:u w:val="single"/>
        </w:rPr>
        <w:t>.</w:t>
      </w:r>
    </w:p>
    <w:p w14:paraId="35D03B3B" w14:textId="682EE54F" w:rsidR="00042C20" w:rsidRDefault="00042C20" w:rsidP="00042C20">
      <w:pPr>
        <w:rPr>
          <w:rFonts w:ascii="Arial" w:hAnsi="Arial" w:cs="Arial"/>
          <w:b/>
          <w:sz w:val="24"/>
        </w:rPr>
      </w:pPr>
      <w:r>
        <w:rPr>
          <w:rFonts w:ascii="Arial" w:hAnsi="Arial" w:cs="Arial"/>
          <w:b/>
          <w:color w:val="0000FF"/>
          <w:sz w:val="24"/>
        </w:rPr>
        <w:t>R5-217823</w:t>
      </w:r>
      <w:r>
        <w:rPr>
          <w:rFonts w:ascii="Arial" w:hAnsi="Arial" w:cs="Arial"/>
          <w:b/>
          <w:color w:val="0000FF"/>
          <w:sz w:val="24"/>
        </w:rPr>
        <w:tab/>
      </w:r>
      <w:r>
        <w:rPr>
          <w:rFonts w:ascii="Arial" w:hAnsi="Arial" w:cs="Arial"/>
          <w:b/>
          <w:sz w:val="24"/>
        </w:rPr>
        <w:t>Correction to NR5GC testcase 11.4.9</w:t>
      </w:r>
    </w:p>
    <w:p w14:paraId="3258BE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CR-2593  rev 1 Cat: F (Rel-16)</w:t>
      </w:r>
      <w:r>
        <w:rPr>
          <w:i/>
        </w:rPr>
        <w:br/>
      </w:r>
      <w:r>
        <w:rPr>
          <w:i/>
        </w:rPr>
        <w:lastRenderedPageBreak/>
        <w:br/>
      </w:r>
      <w:r>
        <w:rPr>
          <w:i/>
        </w:rPr>
        <w:tab/>
      </w:r>
      <w:r>
        <w:rPr>
          <w:i/>
        </w:rPr>
        <w:tab/>
      </w:r>
      <w:r>
        <w:rPr>
          <w:i/>
        </w:rPr>
        <w:tab/>
      </w:r>
      <w:r>
        <w:rPr>
          <w:i/>
        </w:rPr>
        <w:tab/>
      </w:r>
      <w:r>
        <w:rPr>
          <w:i/>
        </w:rPr>
        <w:tab/>
        <w:t>Source: ROHDE &amp; SCHWARZ, Qualcomm</w:t>
      </w:r>
    </w:p>
    <w:p w14:paraId="0F6708AD" w14:textId="77777777" w:rsidR="00042C20" w:rsidRDefault="00042C20" w:rsidP="00042C20">
      <w:pPr>
        <w:rPr>
          <w:color w:val="808080"/>
        </w:rPr>
      </w:pPr>
      <w:r>
        <w:rPr>
          <w:color w:val="808080"/>
        </w:rPr>
        <w:t>(Replaces R5-217101)</w:t>
      </w:r>
    </w:p>
    <w:p w14:paraId="351150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FF192" w14:textId="065D867D" w:rsidR="00042C20" w:rsidRDefault="00042C20" w:rsidP="00042C20">
      <w:pPr>
        <w:rPr>
          <w:rFonts w:ascii="Arial" w:hAnsi="Arial" w:cs="Arial"/>
          <w:b/>
          <w:sz w:val="24"/>
        </w:rPr>
      </w:pPr>
      <w:r>
        <w:rPr>
          <w:rFonts w:ascii="Arial" w:hAnsi="Arial" w:cs="Arial"/>
          <w:b/>
          <w:color w:val="0000FF"/>
          <w:sz w:val="24"/>
        </w:rPr>
        <w:t>R5-217282</w:t>
      </w:r>
      <w:r>
        <w:rPr>
          <w:rFonts w:ascii="Arial" w:hAnsi="Arial" w:cs="Arial"/>
          <w:b/>
          <w:color w:val="0000FF"/>
          <w:sz w:val="24"/>
        </w:rPr>
        <w:tab/>
      </w:r>
      <w:r>
        <w:rPr>
          <w:rFonts w:ascii="Arial" w:hAnsi="Arial" w:cs="Arial"/>
          <w:b/>
          <w:sz w:val="24"/>
        </w:rPr>
        <w:t>Correction to Emergency Services test case 11.4.5</w:t>
      </w:r>
    </w:p>
    <w:p w14:paraId="089741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CR-2614  Cat: F (Rel-16)</w:t>
      </w:r>
      <w:r>
        <w:rPr>
          <w:i/>
        </w:rPr>
        <w:br/>
      </w:r>
      <w:r>
        <w:rPr>
          <w:i/>
        </w:rPr>
        <w:br/>
      </w:r>
      <w:r>
        <w:rPr>
          <w:i/>
        </w:rPr>
        <w:tab/>
      </w:r>
      <w:r>
        <w:rPr>
          <w:i/>
        </w:rPr>
        <w:tab/>
      </w:r>
      <w:r>
        <w:rPr>
          <w:i/>
        </w:rPr>
        <w:tab/>
      </w:r>
      <w:r>
        <w:rPr>
          <w:i/>
        </w:rPr>
        <w:tab/>
      </w:r>
      <w:r>
        <w:rPr>
          <w:i/>
        </w:rPr>
        <w:tab/>
        <w:t>Source: Keysight Technologies UK</w:t>
      </w:r>
    </w:p>
    <w:p w14:paraId="25F6ECA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E8431C" w14:textId="77777777" w:rsidR="00042C20" w:rsidRDefault="00042C20" w:rsidP="00042C20">
      <w:pPr>
        <w:pStyle w:val="Heading7"/>
      </w:pPr>
      <w:bookmarkStart w:id="1231" w:name="_Toc89039673"/>
      <w:bookmarkStart w:id="1232" w:name="_Toc90995061"/>
      <w:r>
        <w:t>6.3.1.4.8.5</w:t>
      </w:r>
      <w:r>
        <w:tab/>
        <w:t>3GPP PS Data Off</w:t>
      </w:r>
      <w:bookmarkEnd w:id="1231"/>
      <w:bookmarkEnd w:id="1232"/>
    </w:p>
    <w:p w14:paraId="4CFD0EB9" w14:textId="07E9D195" w:rsidR="00042C20" w:rsidRDefault="00042C20" w:rsidP="00042C20">
      <w:pPr>
        <w:rPr>
          <w:rFonts w:ascii="Arial" w:hAnsi="Arial" w:cs="Arial"/>
          <w:b/>
          <w:sz w:val="24"/>
        </w:rPr>
      </w:pPr>
      <w:r>
        <w:rPr>
          <w:rFonts w:ascii="Arial" w:hAnsi="Arial" w:cs="Arial"/>
          <w:b/>
          <w:color w:val="0000FF"/>
          <w:sz w:val="24"/>
        </w:rPr>
        <w:t>R5-217454</w:t>
      </w:r>
      <w:r>
        <w:rPr>
          <w:rFonts w:ascii="Arial" w:hAnsi="Arial" w:cs="Arial"/>
          <w:b/>
          <w:color w:val="0000FF"/>
          <w:sz w:val="24"/>
        </w:rPr>
        <w:tab/>
      </w:r>
      <w:r>
        <w:rPr>
          <w:rFonts w:ascii="Arial" w:hAnsi="Arial" w:cs="Arial"/>
          <w:b/>
          <w:sz w:val="24"/>
        </w:rPr>
        <w:t>New Test Case 11.5.2 Data Off / MO Video Call</w:t>
      </w:r>
    </w:p>
    <w:p w14:paraId="302120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CR-2629  Cat: F (Rel-16)</w:t>
      </w:r>
      <w:r>
        <w:rPr>
          <w:i/>
        </w:rPr>
        <w:br/>
      </w:r>
      <w:r>
        <w:rPr>
          <w:i/>
        </w:rPr>
        <w:br/>
      </w:r>
      <w:r>
        <w:rPr>
          <w:i/>
        </w:rPr>
        <w:tab/>
      </w:r>
      <w:r>
        <w:rPr>
          <w:i/>
        </w:rPr>
        <w:tab/>
      </w:r>
      <w:r>
        <w:rPr>
          <w:i/>
        </w:rPr>
        <w:tab/>
      </w:r>
      <w:r>
        <w:rPr>
          <w:i/>
        </w:rPr>
        <w:tab/>
      </w:r>
      <w:r>
        <w:rPr>
          <w:i/>
        </w:rPr>
        <w:tab/>
        <w:t>Source: Ericsson</w:t>
      </w:r>
    </w:p>
    <w:p w14:paraId="0792AC44" w14:textId="77777777" w:rsidR="00042C20" w:rsidRDefault="00042C20" w:rsidP="00042C20">
      <w:pPr>
        <w:rPr>
          <w:rFonts w:ascii="Arial" w:hAnsi="Arial" w:cs="Arial"/>
          <w:b/>
        </w:rPr>
      </w:pPr>
      <w:r>
        <w:rPr>
          <w:rFonts w:ascii="Arial" w:hAnsi="Arial" w:cs="Arial"/>
          <w:b/>
        </w:rPr>
        <w:t xml:space="preserve">Discussion: </w:t>
      </w:r>
    </w:p>
    <w:p w14:paraId="65F77DAB" w14:textId="77777777" w:rsidR="00042C20" w:rsidRDefault="00042C20" w:rsidP="00042C20">
      <w:r>
        <w:t>new TC nr. 11.6.2 =&gt;</w:t>
      </w:r>
    </w:p>
    <w:p w14:paraId="3CD91E2B" w14:textId="77777777" w:rsidR="00042C20" w:rsidRDefault="00042C20" w:rsidP="00042C20">
      <w:r>
        <w:t>reissued as R5-217754.</w:t>
      </w:r>
    </w:p>
    <w:p w14:paraId="3786ED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1A01CB" w14:textId="5364EBF2" w:rsidR="00042C20" w:rsidRDefault="00042C20" w:rsidP="00042C20">
      <w:pPr>
        <w:rPr>
          <w:rFonts w:ascii="Arial" w:hAnsi="Arial" w:cs="Arial"/>
          <w:b/>
          <w:sz w:val="24"/>
        </w:rPr>
      </w:pPr>
      <w:r>
        <w:rPr>
          <w:rFonts w:ascii="Arial" w:hAnsi="Arial" w:cs="Arial"/>
          <w:b/>
          <w:color w:val="0000FF"/>
          <w:sz w:val="24"/>
        </w:rPr>
        <w:t>R5-217754</w:t>
      </w:r>
      <w:r>
        <w:rPr>
          <w:rFonts w:ascii="Arial" w:hAnsi="Arial" w:cs="Arial"/>
          <w:b/>
          <w:color w:val="0000FF"/>
          <w:sz w:val="24"/>
        </w:rPr>
        <w:tab/>
      </w:r>
      <w:r>
        <w:rPr>
          <w:rFonts w:ascii="Arial" w:hAnsi="Arial" w:cs="Arial"/>
          <w:b/>
          <w:sz w:val="24"/>
        </w:rPr>
        <w:t>New Test Case 11.6.2 Data Off / MO Video Call</w:t>
      </w:r>
    </w:p>
    <w:p w14:paraId="4E0FD1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CR-2657  Cat: F (Rel-16)</w:t>
      </w:r>
      <w:r>
        <w:rPr>
          <w:i/>
        </w:rPr>
        <w:br/>
      </w:r>
      <w:r>
        <w:rPr>
          <w:i/>
        </w:rPr>
        <w:br/>
      </w:r>
      <w:r>
        <w:rPr>
          <w:i/>
        </w:rPr>
        <w:tab/>
      </w:r>
      <w:r>
        <w:rPr>
          <w:i/>
        </w:rPr>
        <w:tab/>
      </w:r>
      <w:r>
        <w:rPr>
          <w:i/>
        </w:rPr>
        <w:tab/>
      </w:r>
      <w:r>
        <w:rPr>
          <w:i/>
        </w:rPr>
        <w:tab/>
      </w:r>
      <w:r>
        <w:rPr>
          <w:i/>
        </w:rPr>
        <w:tab/>
        <w:t>Source: Ericsson</w:t>
      </w:r>
    </w:p>
    <w:p w14:paraId="07E84B57" w14:textId="77777777" w:rsidR="00042C20" w:rsidRDefault="00042C20" w:rsidP="00042C20">
      <w:pPr>
        <w:rPr>
          <w:rFonts w:ascii="Arial" w:hAnsi="Arial" w:cs="Arial"/>
          <w:b/>
        </w:rPr>
      </w:pPr>
      <w:r>
        <w:rPr>
          <w:rFonts w:ascii="Arial" w:hAnsi="Arial" w:cs="Arial"/>
          <w:b/>
        </w:rPr>
        <w:t xml:space="preserve">Abstract: </w:t>
      </w:r>
    </w:p>
    <w:p w14:paraId="6FF17B05" w14:textId="77777777" w:rsidR="00042C20" w:rsidRDefault="00042C20" w:rsidP="00042C20">
      <w:r>
        <w:t>reissued from R5-217454 because of new TC nr.</w:t>
      </w:r>
    </w:p>
    <w:p w14:paraId="6BA15CCD" w14:textId="77777777" w:rsidR="00042C20" w:rsidRDefault="00042C20" w:rsidP="00042C20">
      <w:pPr>
        <w:rPr>
          <w:rFonts w:ascii="Arial" w:hAnsi="Arial" w:cs="Arial"/>
          <w:b/>
        </w:rPr>
      </w:pPr>
      <w:r>
        <w:rPr>
          <w:rFonts w:ascii="Arial" w:hAnsi="Arial" w:cs="Arial"/>
          <w:b/>
        </w:rPr>
        <w:t xml:space="preserve">Discussion: </w:t>
      </w:r>
    </w:p>
    <w:p w14:paraId="3C6084E8" w14:textId="77777777" w:rsidR="00042C20" w:rsidRDefault="00042C20" w:rsidP="00042C20">
      <w:r>
        <w:t>r1</w:t>
      </w:r>
    </w:p>
    <w:p w14:paraId="0EA5D4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R5-217824</w:t>
      </w:r>
      <w:r>
        <w:rPr>
          <w:color w:val="993300"/>
          <w:u w:val="single"/>
        </w:rPr>
        <w:t>.</w:t>
      </w:r>
    </w:p>
    <w:p w14:paraId="61BC78C8" w14:textId="6E6C1FE0" w:rsidR="00042C20" w:rsidRDefault="00042C20" w:rsidP="00042C20">
      <w:pPr>
        <w:rPr>
          <w:rFonts w:ascii="Arial" w:hAnsi="Arial" w:cs="Arial"/>
          <w:b/>
          <w:sz w:val="24"/>
        </w:rPr>
      </w:pPr>
      <w:r>
        <w:rPr>
          <w:rFonts w:ascii="Arial" w:hAnsi="Arial" w:cs="Arial"/>
          <w:b/>
          <w:color w:val="0000FF"/>
          <w:sz w:val="24"/>
        </w:rPr>
        <w:t>R5-217824</w:t>
      </w:r>
      <w:r>
        <w:rPr>
          <w:rFonts w:ascii="Arial" w:hAnsi="Arial" w:cs="Arial"/>
          <w:b/>
          <w:color w:val="0000FF"/>
          <w:sz w:val="24"/>
        </w:rPr>
        <w:tab/>
      </w:r>
      <w:r>
        <w:rPr>
          <w:rFonts w:ascii="Arial" w:hAnsi="Arial" w:cs="Arial"/>
          <w:b/>
          <w:sz w:val="24"/>
        </w:rPr>
        <w:t>New Test Case 11.6.2 Data Off / MO Video Call</w:t>
      </w:r>
    </w:p>
    <w:p w14:paraId="4A09A9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CR-2657  rev 1 Cat: F (Rel-16)</w:t>
      </w:r>
      <w:r>
        <w:rPr>
          <w:i/>
        </w:rPr>
        <w:br/>
      </w:r>
      <w:r>
        <w:rPr>
          <w:i/>
        </w:rPr>
        <w:br/>
      </w:r>
      <w:r>
        <w:rPr>
          <w:i/>
        </w:rPr>
        <w:tab/>
      </w:r>
      <w:r>
        <w:rPr>
          <w:i/>
        </w:rPr>
        <w:tab/>
      </w:r>
      <w:r>
        <w:rPr>
          <w:i/>
        </w:rPr>
        <w:tab/>
      </w:r>
      <w:r>
        <w:rPr>
          <w:i/>
        </w:rPr>
        <w:tab/>
      </w:r>
      <w:r>
        <w:rPr>
          <w:i/>
        </w:rPr>
        <w:tab/>
        <w:t>Source: Ericsson</w:t>
      </w:r>
    </w:p>
    <w:p w14:paraId="6E9EAC81" w14:textId="77777777" w:rsidR="00042C20" w:rsidRDefault="00042C20" w:rsidP="00042C20">
      <w:pPr>
        <w:rPr>
          <w:color w:val="808080"/>
        </w:rPr>
      </w:pPr>
      <w:r>
        <w:rPr>
          <w:color w:val="808080"/>
        </w:rPr>
        <w:t>(Replaces R5-217754)</w:t>
      </w:r>
    </w:p>
    <w:p w14:paraId="10896DA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0FCFA2" w14:textId="176641F9" w:rsidR="00042C20" w:rsidRDefault="00042C20" w:rsidP="00042C20">
      <w:pPr>
        <w:rPr>
          <w:rFonts w:ascii="Arial" w:hAnsi="Arial" w:cs="Arial"/>
          <w:b/>
          <w:sz w:val="24"/>
        </w:rPr>
      </w:pPr>
      <w:r>
        <w:rPr>
          <w:rFonts w:ascii="Arial" w:hAnsi="Arial" w:cs="Arial"/>
          <w:b/>
          <w:color w:val="0000FF"/>
          <w:sz w:val="24"/>
        </w:rPr>
        <w:t>R5-217455</w:t>
      </w:r>
      <w:r>
        <w:rPr>
          <w:rFonts w:ascii="Arial" w:hAnsi="Arial" w:cs="Arial"/>
          <w:b/>
          <w:color w:val="0000FF"/>
          <w:sz w:val="24"/>
        </w:rPr>
        <w:tab/>
      </w:r>
      <w:r>
        <w:rPr>
          <w:rFonts w:ascii="Arial" w:hAnsi="Arial" w:cs="Arial"/>
          <w:b/>
          <w:sz w:val="24"/>
        </w:rPr>
        <w:t>New Test Case 11.5.1 Data Off / MO Voice Call</w:t>
      </w:r>
    </w:p>
    <w:p w14:paraId="3F15FF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CR-2630  Cat: F (Rel-16)</w:t>
      </w:r>
      <w:r>
        <w:rPr>
          <w:i/>
        </w:rPr>
        <w:br/>
      </w:r>
      <w:r>
        <w:rPr>
          <w:i/>
        </w:rPr>
        <w:lastRenderedPageBreak/>
        <w:br/>
      </w:r>
      <w:r>
        <w:rPr>
          <w:i/>
        </w:rPr>
        <w:tab/>
      </w:r>
      <w:r>
        <w:rPr>
          <w:i/>
        </w:rPr>
        <w:tab/>
      </w:r>
      <w:r>
        <w:rPr>
          <w:i/>
        </w:rPr>
        <w:tab/>
      </w:r>
      <w:r>
        <w:rPr>
          <w:i/>
        </w:rPr>
        <w:tab/>
      </w:r>
      <w:r>
        <w:rPr>
          <w:i/>
        </w:rPr>
        <w:tab/>
        <w:t>Source: Ericsson</w:t>
      </w:r>
    </w:p>
    <w:p w14:paraId="148C583B" w14:textId="77777777" w:rsidR="00042C20" w:rsidRDefault="00042C20" w:rsidP="00042C20">
      <w:pPr>
        <w:rPr>
          <w:rFonts w:ascii="Arial" w:hAnsi="Arial" w:cs="Arial"/>
          <w:b/>
        </w:rPr>
      </w:pPr>
      <w:r>
        <w:rPr>
          <w:rFonts w:ascii="Arial" w:hAnsi="Arial" w:cs="Arial"/>
          <w:b/>
        </w:rPr>
        <w:t xml:space="preserve">Discussion: </w:t>
      </w:r>
    </w:p>
    <w:p w14:paraId="0BECF337" w14:textId="77777777" w:rsidR="00042C20" w:rsidRDefault="00042C20" w:rsidP="00042C20">
      <w:r>
        <w:t>new TC nr. 11.6.1 =&gt;</w:t>
      </w:r>
    </w:p>
    <w:p w14:paraId="294D5705" w14:textId="77777777" w:rsidR="00042C20" w:rsidRDefault="00042C20" w:rsidP="00042C20">
      <w:r>
        <w:t>reissued as R5-217755.</w:t>
      </w:r>
    </w:p>
    <w:p w14:paraId="13493C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DB9CF" w14:textId="4AE983AE" w:rsidR="00042C20" w:rsidRDefault="00042C20" w:rsidP="00042C20">
      <w:pPr>
        <w:rPr>
          <w:rFonts w:ascii="Arial" w:hAnsi="Arial" w:cs="Arial"/>
          <w:b/>
          <w:sz w:val="24"/>
        </w:rPr>
      </w:pPr>
      <w:r>
        <w:rPr>
          <w:rFonts w:ascii="Arial" w:hAnsi="Arial" w:cs="Arial"/>
          <w:b/>
          <w:color w:val="0000FF"/>
          <w:sz w:val="24"/>
        </w:rPr>
        <w:t>R5-217755</w:t>
      </w:r>
      <w:r>
        <w:rPr>
          <w:rFonts w:ascii="Arial" w:hAnsi="Arial" w:cs="Arial"/>
          <w:b/>
          <w:color w:val="0000FF"/>
          <w:sz w:val="24"/>
        </w:rPr>
        <w:tab/>
      </w:r>
      <w:r>
        <w:rPr>
          <w:rFonts w:ascii="Arial" w:hAnsi="Arial" w:cs="Arial"/>
          <w:b/>
          <w:sz w:val="24"/>
        </w:rPr>
        <w:t>New Test Case 11.6.1 Data Off / MO Voice Call</w:t>
      </w:r>
    </w:p>
    <w:p w14:paraId="1A2FFD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CR-2658  Cat: F (Rel-16)</w:t>
      </w:r>
      <w:r>
        <w:rPr>
          <w:i/>
        </w:rPr>
        <w:br/>
      </w:r>
      <w:r>
        <w:rPr>
          <w:i/>
        </w:rPr>
        <w:br/>
      </w:r>
      <w:r>
        <w:rPr>
          <w:i/>
        </w:rPr>
        <w:tab/>
      </w:r>
      <w:r>
        <w:rPr>
          <w:i/>
        </w:rPr>
        <w:tab/>
      </w:r>
      <w:r>
        <w:rPr>
          <w:i/>
        </w:rPr>
        <w:tab/>
      </w:r>
      <w:r>
        <w:rPr>
          <w:i/>
        </w:rPr>
        <w:tab/>
      </w:r>
      <w:r>
        <w:rPr>
          <w:i/>
        </w:rPr>
        <w:tab/>
        <w:t>Source: Ericsson</w:t>
      </w:r>
    </w:p>
    <w:p w14:paraId="1AF21585" w14:textId="77777777" w:rsidR="00042C20" w:rsidRDefault="00042C20" w:rsidP="00042C20">
      <w:pPr>
        <w:rPr>
          <w:rFonts w:ascii="Arial" w:hAnsi="Arial" w:cs="Arial"/>
          <w:b/>
        </w:rPr>
      </w:pPr>
      <w:r>
        <w:rPr>
          <w:rFonts w:ascii="Arial" w:hAnsi="Arial" w:cs="Arial"/>
          <w:b/>
        </w:rPr>
        <w:t xml:space="preserve">Abstract: </w:t>
      </w:r>
    </w:p>
    <w:p w14:paraId="5D64D60D" w14:textId="77777777" w:rsidR="00042C20" w:rsidRDefault="00042C20" w:rsidP="00042C20">
      <w:r>
        <w:t>reissued from R5-217455 because of new TC nr.</w:t>
      </w:r>
    </w:p>
    <w:p w14:paraId="1386F5E2" w14:textId="77777777" w:rsidR="00042C20" w:rsidRDefault="00042C20" w:rsidP="00042C20">
      <w:pPr>
        <w:rPr>
          <w:rFonts w:ascii="Arial" w:hAnsi="Arial" w:cs="Arial"/>
          <w:b/>
        </w:rPr>
      </w:pPr>
      <w:r>
        <w:rPr>
          <w:rFonts w:ascii="Arial" w:hAnsi="Arial" w:cs="Arial"/>
          <w:b/>
        </w:rPr>
        <w:t xml:space="preserve">Discussion: </w:t>
      </w:r>
    </w:p>
    <w:p w14:paraId="2720584E" w14:textId="77777777" w:rsidR="00042C20" w:rsidRDefault="00042C20" w:rsidP="00042C20">
      <w:r>
        <w:t>r1</w:t>
      </w:r>
    </w:p>
    <w:p w14:paraId="4E7045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R5-217825</w:t>
      </w:r>
      <w:r>
        <w:rPr>
          <w:color w:val="993300"/>
          <w:u w:val="single"/>
        </w:rPr>
        <w:t>.</w:t>
      </w:r>
    </w:p>
    <w:p w14:paraId="7B6D9521" w14:textId="76FFAB06" w:rsidR="00042C20" w:rsidRDefault="00042C20" w:rsidP="00042C20">
      <w:pPr>
        <w:rPr>
          <w:rFonts w:ascii="Arial" w:hAnsi="Arial" w:cs="Arial"/>
          <w:b/>
          <w:sz w:val="24"/>
        </w:rPr>
      </w:pPr>
      <w:r>
        <w:rPr>
          <w:rFonts w:ascii="Arial" w:hAnsi="Arial" w:cs="Arial"/>
          <w:b/>
          <w:color w:val="0000FF"/>
          <w:sz w:val="24"/>
        </w:rPr>
        <w:t>R5-217825</w:t>
      </w:r>
      <w:r>
        <w:rPr>
          <w:rFonts w:ascii="Arial" w:hAnsi="Arial" w:cs="Arial"/>
          <w:b/>
          <w:color w:val="0000FF"/>
          <w:sz w:val="24"/>
        </w:rPr>
        <w:tab/>
      </w:r>
      <w:r>
        <w:rPr>
          <w:rFonts w:ascii="Arial" w:hAnsi="Arial" w:cs="Arial"/>
          <w:b/>
          <w:sz w:val="24"/>
        </w:rPr>
        <w:t>New Test Case 11.6.1 Data Off / MO Voice Call</w:t>
      </w:r>
    </w:p>
    <w:p w14:paraId="19C4A71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CR-2658  rev 1 Cat: F (Rel-16)</w:t>
      </w:r>
      <w:r>
        <w:rPr>
          <w:i/>
        </w:rPr>
        <w:br/>
      </w:r>
      <w:r>
        <w:rPr>
          <w:i/>
        </w:rPr>
        <w:br/>
      </w:r>
      <w:r>
        <w:rPr>
          <w:i/>
        </w:rPr>
        <w:tab/>
      </w:r>
      <w:r>
        <w:rPr>
          <w:i/>
        </w:rPr>
        <w:tab/>
      </w:r>
      <w:r>
        <w:rPr>
          <w:i/>
        </w:rPr>
        <w:tab/>
      </w:r>
      <w:r>
        <w:rPr>
          <w:i/>
        </w:rPr>
        <w:tab/>
      </w:r>
      <w:r>
        <w:rPr>
          <w:i/>
        </w:rPr>
        <w:tab/>
        <w:t>Source: Ericsson</w:t>
      </w:r>
    </w:p>
    <w:p w14:paraId="67FB631D" w14:textId="77777777" w:rsidR="00042C20" w:rsidRDefault="00042C20" w:rsidP="00042C20">
      <w:pPr>
        <w:rPr>
          <w:color w:val="808080"/>
        </w:rPr>
      </w:pPr>
      <w:r>
        <w:rPr>
          <w:color w:val="808080"/>
        </w:rPr>
        <w:t>(Replaces R5-217755)</w:t>
      </w:r>
    </w:p>
    <w:p w14:paraId="5FF9C8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C54BA" w14:textId="77777777" w:rsidR="00042C20" w:rsidRDefault="00042C20" w:rsidP="00042C20">
      <w:pPr>
        <w:pStyle w:val="Heading5"/>
      </w:pPr>
      <w:bookmarkStart w:id="1233" w:name="_Toc89039674"/>
      <w:bookmarkStart w:id="1234" w:name="_Toc90995062"/>
      <w:r>
        <w:t>6.3.1.5</w:t>
      </w:r>
      <w:r>
        <w:tab/>
        <w:t>TS 38.523-2</w:t>
      </w:r>
      <w:bookmarkEnd w:id="1233"/>
      <w:bookmarkEnd w:id="1234"/>
    </w:p>
    <w:p w14:paraId="49510EF9" w14:textId="6E1B6406" w:rsidR="00042C20" w:rsidRDefault="00042C20" w:rsidP="00042C20">
      <w:pPr>
        <w:rPr>
          <w:rFonts w:ascii="Arial" w:hAnsi="Arial" w:cs="Arial"/>
          <w:b/>
          <w:sz w:val="24"/>
        </w:rPr>
      </w:pPr>
      <w:r>
        <w:rPr>
          <w:rFonts w:ascii="Arial" w:hAnsi="Arial" w:cs="Arial"/>
          <w:b/>
          <w:color w:val="0000FF"/>
          <w:sz w:val="24"/>
        </w:rPr>
        <w:t>R5-216541</w:t>
      </w:r>
      <w:r>
        <w:rPr>
          <w:rFonts w:ascii="Arial" w:hAnsi="Arial" w:cs="Arial"/>
          <w:b/>
          <w:color w:val="0000FF"/>
          <w:sz w:val="24"/>
        </w:rPr>
        <w:tab/>
      </w:r>
      <w:r>
        <w:rPr>
          <w:rFonts w:ascii="Arial" w:hAnsi="Arial" w:cs="Arial"/>
          <w:b/>
          <w:sz w:val="24"/>
        </w:rPr>
        <w:t>Update of 5G-NR test cases applicability</w:t>
      </w:r>
    </w:p>
    <w:p w14:paraId="1259CC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CR-0175  Cat: F (Rel-16)</w:t>
      </w:r>
      <w:r>
        <w:rPr>
          <w:i/>
        </w:rPr>
        <w:br/>
      </w:r>
      <w:r>
        <w:rPr>
          <w:i/>
        </w:rPr>
        <w:br/>
      </w:r>
      <w:r>
        <w:rPr>
          <w:i/>
        </w:rPr>
        <w:tab/>
      </w:r>
      <w:r>
        <w:rPr>
          <w:i/>
        </w:rPr>
        <w:tab/>
      </w:r>
      <w:r>
        <w:rPr>
          <w:i/>
        </w:rPr>
        <w:tab/>
      </w:r>
      <w:r>
        <w:rPr>
          <w:i/>
        </w:rPr>
        <w:tab/>
      </w:r>
      <w:r>
        <w:rPr>
          <w:i/>
        </w:rPr>
        <w:tab/>
        <w:t>Source: QUALCOMM Europe Inc. - Italy</w:t>
      </w:r>
    </w:p>
    <w:p w14:paraId="1BDCD861" w14:textId="77777777" w:rsidR="00042C20" w:rsidRDefault="00042C20" w:rsidP="00042C20">
      <w:pPr>
        <w:rPr>
          <w:rFonts w:ascii="Arial" w:hAnsi="Arial" w:cs="Arial"/>
          <w:b/>
        </w:rPr>
      </w:pPr>
      <w:r>
        <w:rPr>
          <w:rFonts w:ascii="Arial" w:hAnsi="Arial" w:cs="Arial"/>
          <w:b/>
        </w:rPr>
        <w:t xml:space="preserve">Discussion: </w:t>
      </w:r>
    </w:p>
    <w:p w14:paraId="15B2810C" w14:textId="77777777" w:rsidR="00042C20" w:rsidRDefault="00042C20" w:rsidP="00042C20">
      <w:r>
        <w:t>r1</w:t>
      </w:r>
    </w:p>
    <w:p w14:paraId="1F67FC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R5-217826</w:t>
      </w:r>
      <w:r>
        <w:rPr>
          <w:color w:val="993300"/>
          <w:u w:val="single"/>
        </w:rPr>
        <w:t>.</w:t>
      </w:r>
    </w:p>
    <w:p w14:paraId="2BD931D7" w14:textId="32C6402A" w:rsidR="00042C20" w:rsidRDefault="00042C20" w:rsidP="00042C20">
      <w:pPr>
        <w:rPr>
          <w:rFonts w:ascii="Arial" w:hAnsi="Arial" w:cs="Arial"/>
          <w:b/>
          <w:sz w:val="24"/>
        </w:rPr>
      </w:pPr>
      <w:r>
        <w:rPr>
          <w:rFonts w:ascii="Arial" w:hAnsi="Arial" w:cs="Arial"/>
          <w:b/>
          <w:color w:val="0000FF"/>
          <w:sz w:val="24"/>
        </w:rPr>
        <w:t>R5-217826</w:t>
      </w:r>
      <w:r>
        <w:rPr>
          <w:rFonts w:ascii="Arial" w:hAnsi="Arial" w:cs="Arial"/>
          <w:b/>
          <w:color w:val="0000FF"/>
          <w:sz w:val="24"/>
        </w:rPr>
        <w:tab/>
      </w:r>
      <w:r>
        <w:rPr>
          <w:rFonts w:ascii="Arial" w:hAnsi="Arial" w:cs="Arial"/>
          <w:b/>
          <w:sz w:val="24"/>
        </w:rPr>
        <w:t>Update of 5G-NR test cases applicability</w:t>
      </w:r>
    </w:p>
    <w:p w14:paraId="7DBDBA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CR-0175  rev 1 Cat: F (Rel-16)</w:t>
      </w:r>
      <w:r>
        <w:rPr>
          <w:i/>
        </w:rPr>
        <w:br/>
      </w:r>
      <w:r>
        <w:rPr>
          <w:i/>
        </w:rPr>
        <w:br/>
      </w:r>
      <w:r>
        <w:rPr>
          <w:i/>
        </w:rPr>
        <w:tab/>
      </w:r>
      <w:r>
        <w:rPr>
          <w:i/>
        </w:rPr>
        <w:tab/>
      </w:r>
      <w:r>
        <w:rPr>
          <w:i/>
        </w:rPr>
        <w:tab/>
      </w:r>
      <w:r>
        <w:rPr>
          <w:i/>
        </w:rPr>
        <w:tab/>
      </w:r>
      <w:r>
        <w:rPr>
          <w:i/>
        </w:rPr>
        <w:tab/>
        <w:t>Source: QUALCOMM Europe Inc. - Italy</w:t>
      </w:r>
    </w:p>
    <w:p w14:paraId="6DB791D6" w14:textId="77777777" w:rsidR="00042C20" w:rsidRDefault="00042C20" w:rsidP="00042C20">
      <w:pPr>
        <w:rPr>
          <w:color w:val="808080"/>
        </w:rPr>
      </w:pPr>
      <w:r>
        <w:rPr>
          <w:color w:val="808080"/>
        </w:rPr>
        <w:t>(Replaces R5-216541)</w:t>
      </w:r>
    </w:p>
    <w:p w14:paraId="174B25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98689D" w14:textId="268DDE07" w:rsidR="00042C20" w:rsidRDefault="00042C20" w:rsidP="00042C20">
      <w:pPr>
        <w:rPr>
          <w:rFonts w:ascii="Arial" w:hAnsi="Arial" w:cs="Arial"/>
          <w:b/>
          <w:sz w:val="24"/>
        </w:rPr>
      </w:pPr>
      <w:r>
        <w:rPr>
          <w:rFonts w:ascii="Arial" w:hAnsi="Arial" w:cs="Arial"/>
          <w:b/>
          <w:color w:val="0000FF"/>
          <w:sz w:val="24"/>
        </w:rPr>
        <w:t>R5-216795</w:t>
      </w:r>
      <w:r>
        <w:rPr>
          <w:rFonts w:ascii="Arial" w:hAnsi="Arial" w:cs="Arial"/>
          <w:b/>
          <w:color w:val="0000FF"/>
          <w:sz w:val="24"/>
        </w:rPr>
        <w:tab/>
      </w:r>
      <w:r>
        <w:rPr>
          <w:rFonts w:ascii="Arial" w:hAnsi="Arial" w:cs="Arial"/>
          <w:b/>
          <w:sz w:val="24"/>
        </w:rPr>
        <w:t>Applicability statement for new test cases for NE-DC RRC</w:t>
      </w:r>
    </w:p>
    <w:p w14:paraId="6A66B815"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CR-0178  Cat: F (Rel-16)</w:t>
      </w:r>
      <w:r>
        <w:rPr>
          <w:i/>
        </w:rPr>
        <w:br/>
      </w:r>
      <w:r>
        <w:rPr>
          <w:i/>
        </w:rPr>
        <w:br/>
      </w:r>
      <w:r>
        <w:rPr>
          <w:i/>
        </w:rPr>
        <w:tab/>
      </w:r>
      <w:r>
        <w:rPr>
          <w:i/>
        </w:rPr>
        <w:tab/>
      </w:r>
      <w:r>
        <w:rPr>
          <w:i/>
        </w:rPr>
        <w:tab/>
      </w:r>
      <w:r>
        <w:rPr>
          <w:i/>
        </w:rPr>
        <w:tab/>
      </w:r>
      <w:r>
        <w:rPr>
          <w:i/>
        </w:rPr>
        <w:tab/>
        <w:t>Source: CMCC</w:t>
      </w:r>
    </w:p>
    <w:p w14:paraId="7C37DADE" w14:textId="77777777" w:rsidR="00042C20" w:rsidRDefault="00042C20" w:rsidP="00042C20">
      <w:pPr>
        <w:rPr>
          <w:rFonts w:ascii="Arial" w:hAnsi="Arial" w:cs="Arial"/>
          <w:b/>
        </w:rPr>
      </w:pPr>
      <w:r>
        <w:rPr>
          <w:rFonts w:ascii="Arial" w:hAnsi="Arial" w:cs="Arial"/>
          <w:b/>
        </w:rPr>
        <w:t xml:space="preserve">Discussion: </w:t>
      </w:r>
    </w:p>
    <w:p w14:paraId="44813F31" w14:textId="77777777" w:rsidR="00042C20" w:rsidRDefault="00042C20" w:rsidP="00042C20">
      <w:r>
        <w:t>r1</w:t>
      </w:r>
    </w:p>
    <w:p w14:paraId="54E354B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R5-217827</w:t>
      </w:r>
      <w:r>
        <w:rPr>
          <w:color w:val="993300"/>
          <w:u w:val="single"/>
        </w:rPr>
        <w:t>.</w:t>
      </w:r>
    </w:p>
    <w:p w14:paraId="2B8B8929" w14:textId="2D906492" w:rsidR="00042C20" w:rsidRDefault="00042C20" w:rsidP="00042C20">
      <w:pPr>
        <w:rPr>
          <w:rFonts w:ascii="Arial" w:hAnsi="Arial" w:cs="Arial"/>
          <w:b/>
          <w:sz w:val="24"/>
        </w:rPr>
      </w:pPr>
      <w:r>
        <w:rPr>
          <w:rFonts w:ascii="Arial" w:hAnsi="Arial" w:cs="Arial"/>
          <w:b/>
          <w:color w:val="0000FF"/>
          <w:sz w:val="24"/>
        </w:rPr>
        <w:t>R5-217827</w:t>
      </w:r>
      <w:r>
        <w:rPr>
          <w:rFonts w:ascii="Arial" w:hAnsi="Arial" w:cs="Arial"/>
          <w:b/>
          <w:color w:val="0000FF"/>
          <w:sz w:val="24"/>
        </w:rPr>
        <w:tab/>
      </w:r>
      <w:r>
        <w:rPr>
          <w:rFonts w:ascii="Arial" w:hAnsi="Arial" w:cs="Arial"/>
          <w:b/>
          <w:sz w:val="24"/>
        </w:rPr>
        <w:t>Applicability statement for new test cases for NE-DC RRC</w:t>
      </w:r>
    </w:p>
    <w:p w14:paraId="25986C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CR-0178  rev 1 Cat: F (Rel-16)</w:t>
      </w:r>
      <w:r>
        <w:rPr>
          <w:i/>
        </w:rPr>
        <w:br/>
      </w:r>
      <w:r>
        <w:rPr>
          <w:i/>
        </w:rPr>
        <w:br/>
      </w:r>
      <w:r>
        <w:rPr>
          <w:i/>
        </w:rPr>
        <w:tab/>
      </w:r>
      <w:r>
        <w:rPr>
          <w:i/>
        </w:rPr>
        <w:tab/>
      </w:r>
      <w:r>
        <w:rPr>
          <w:i/>
        </w:rPr>
        <w:tab/>
      </w:r>
      <w:r>
        <w:rPr>
          <w:i/>
        </w:rPr>
        <w:tab/>
      </w:r>
      <w:r>
        <w:rPr>
          <w:i/>
        </w:rPr>
        <w:tab/>
        <w:t>Source: CMCC</w:t>
      </w:r>
    </w:p>
    <w:p w14:paraId="0C5A77EB" w14:textId="77777777" w:rsidR="00042C20" w:rsidRDefault="00042C20" w:rsidP="00042C20">
      <w:pPr>
        <w:rPr>
          <w:color w:val="808080"/>
        </w:rPr>
      </w:pPr>
      <w:r>
        <w:rPr>
          <w:color w:val="808080"/>
        </w:rPr>
        <w:t>(Replaces R5-216795)</w:t>
      </w:r>
    </w:p>
    <w:p w14:paraId="176BDA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6EF3C2" w14:textId="3824D69A" w:rsidR="00042C20" w:rsidRDefault="00042C20" w:rsidP="00042C20">
      <w:pPr>
        <w:rPr>
          <w:rFonts w:ascii="Arial" w:hAnsi="Arial" w:cs="Arial"/>
          <w:b/>
          <w:sz w:val="24"/>
        </w:rPr>
      </w:pPr>
      <w:r>
        <w:rPr>
          <w:rFonts w:ascii="Arial" w:hAnsi="Arial" w:cs="Arial"/>
          <w:b/>
          <w:color w:val="0000FF"/>
          <w:sz w:val="24"/>
        </w:rPr>
        <w:t>R5-216927</w:t>
      </w:r>
      <w:r>
        <w:rPr>
          <w:rFonts w:ascii="Arial" w:hAnsi="Arial" w:cs="Arial"/>
          <w:b/>
          <w:color w:val="0000FF"/>
          <w:sz w:val="24"/>
        </w:rPr>
        <w:tab/>
      </w:r>
      <w:r>
        <w:rPr>
          <w:rFonts w:ascii="Arial" w:hAnsi="Arial" w:cs="Arial"/>
          <w:b/>
          <w:sz w:val="24"/>
        </w:rPr>
        <w:t>Addition of applicability for NR-DC TCs</w:t>
      </w:r>
    </w:p>
    <w:p w14:paraId="2DBD5F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CR-0179  Cat: F (Rel-16)</w:t>
      </w:r>
      <w:r>
        <w:rPr>
          <w:i/>
        </w:rPr>
        <w:br/>
      </w:r>
      <w:r>
        <w:rPr>
          <w:i/>
        </w:rPr>
        <w:br/>
      </w:r>
      <w:r>
        <w:rPr>
          <w:i/>
        </w:rPr>
        <w:tab/>
      </w:r>
      <w:r>
        <w:rPr>
          <w:i/>
        </w:rPr>
        <w:tab/>
      </w:r>
      <w:r>
        <w:rPr>
          <w:i/>
        </w:rPr>
        <w:tab/>
      </w:r>
      <w:r>
        <w:rPr>
          <w:i/>
        </w:rPr>
        <w:tab/>
      </w:r>
      <w:r>
        <w:rPr>
          <w:i/>
        </w:rPr>
        <w:tab/>
        <w:t>Source: Huawei, Hisilicon</w:t>
      </w:r>
    </w:p>
    <w:p w14:paraId="2EBE4C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49929B" w14:textId="38BCE08D" w:rsidR="00042C20" w:rsidRDefault="00042C20" w:rsidP="00042C20">
      <w:pPr>
        <w:rPr>
          <w:rFonts w:ascii="Arial" w:hAnsi="Arial" w:cs="Arial"/>
          <w:b/>
          <w:sz w:val="24"/>
        </w:rPr>
      </w:pPr>
      <w:r>
        <w:rPr>
          <w:rFonts w:ascii="Arial" w:hAnsi="Arial" w:cs="Arial"/>
          <w:b/>
          <w:color w:val="0000FF"/>
          <w:sz w:val="24"/>
        </w:rPr>
        <w:t>R5-216999</w:t>
      </w:r>
      <w:r>
        <w:rPr>
          <w:rFonts w:ascii="Arial" w:hAnsi="Arial" w:cs="Arial"/>
          <w:b/>
          <w:color w:val="0000FF"/>
          <w:sz w:val="24"/>
        </w:rPr>
        <w:tab/>
      </w:r>
      <w:r>
        <w:rPr>
          <w:rFonts w:ascii="Arial" w:hAnsi="Arial" w:cs="Arial"/>
          <w:b/>
          <w:sz w:val="24"/>
        </w:rPr>
        <w:t>Addition of applicability for NR-DC TCs</w:t>
      </w:r>
    </w:p>
    <w:p w14:paraId="23633E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CR-0182  Cat: F (Rel-16)</w:t>
      </w:r>
      <w:r>
        <w:rPr>
          <w:i/>
        </w:rPr>
        <w:br/>
      </w:r>
      <w:r>
        <w:rPr>
          <w:i/>
        </w:rPr>
        <w:br/>
      </w:r>
      <w:r>
        <w:rPr>
          <w:i/>
        </w:rPr>
        <w:tab/>
      </w:r>
      <w:r>
        <w:rPr>
          <w:i/>
        </w:rPr>
        <w:tab/>
      </w:r>
      <w:r>
        <w:rPr>
          <w:i/>
        </w:rPr>
        <w:tab/>
      </w:r>
      <w:r>
        <w:rPr>
          <w:i/>
        </w:rPr>
        <w:tab/>
      </w:r>
      <w:r>
        <w:rPr>
          <w:i/>
        </w:rPr>
        <w:tab/>
        <w:t>Source: Huawei, Hisilicon</w:t>
      </w:r>
    </w:p>
    <w:p w14:paraId="5403A6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F5225" w14:textId="0BB0D94A" w:rsidR="00042C20" w:rsidRDefault="00042C20" w:rsidP="00042C20">
      <w:pPr>
        <w:rPr>
          <w:rFonts w:ascii="Arial" w:hAnsi="Arial" w:cs="Arial"/>
          <w:b/>
          <w:sz w:val="24"/>
        </w:rPr>
      </w:pPr>
      <w:r>
        <w:rPr>
          <w:rFonts w:ascii="Arial" w:hAnsi="Arial" w:cs="Arial"/>
          <w:b/>
          <w:color w:val="0000FF"/>
          <w:sz w:val="24"/>
        </w:rPr>
        <w:t>R5-217082</w:t>
      </w:r>
      <w:r>
        <w:rPr>
          <w:rFonts w:ascii="Arial" w:hAnsi="Arial" w:cs="Arial"/>
          <w:b/>
          <w:color w:val="0000FF"/>
          <w:sz w:val="24"/>
        </w:rPr>
        <w:tab/>
      </w:r>
      <w:r>
        <w:rPr>
          <w:rFonts w:ascii="Arial" w:hAnsi="Arial" w:cs="Arial"/>
          <w:b/>
          <w:sz w:val="24"/>
        </w:rPr>
        <w:t>Update of title for TC 9.1.5.1.15</w:t>
      </w:r>
    </w:p>
    <w:p w14:paraId="4E9637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CR-0185  Cat: F (Rel-16)</w:t>
      </w:r>
      <w:r>
        <w:rPr>
          <w:i/>
        </w:rPr>
        <w:br/>
      </w:r>
      <w:r>
        <w:rPr>
          <w:i/>
        </w:rPr>
        <w:br/>
      </w:r>
      <w:r>
        <w:rPr>
          <w:i/>
        </w:rPr>
        <w:tab/>
      </w:r>
      <w:r>
        <w:rPr>
          <w:i/>
        </w:rPr>
        <w:tab/>
      </w:r>
      <w:r>
        <w:rPr>
          <w:i/>
        </w:rPr>
        <w:tab/>
      </w:r>
      <w:r>
        <w:rPr>
          <w:i/>
        </w:rPr>
        <w:tab/>
      </w:r>
      <w:r>
        <w:rPr>
          <w:i/>
        </w:rPr>
        <w:tab/>
        <w:t>Source: MediaTek Inc., NTT DoCoMo</w:t>
      </w:r>
    </w:p>
    <w:p w14:paraId="08B8CF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C9C97" w14:textId="49C9B01C" w:rsidR="00042C20" w:rsidRDefault="00042C20" w:rsidP="00042C20">
      <w:pPr>
        <w:rPr>
          <w:rFonts w:ascii="Arial" w:hAnsi="Arial" w:cs="Arial"/>
          <w:b/>
          <w:sz w:val="24"/>
        </w:rPr>
      </w:pPr>
      <w:r>
        <w:rPr>
          <w:rFonts w:ascii="Arial" w:hAnsi="Arial" w:cs="Arial"/>
          <w:b/>
          <w:color w:val="0000FF"/>
          <w:sz w:val="24"/>
        </w:rPr>
        <w:t>R5-217083</w:t>
      </w:r>
      <w:r>
        <w:rPr>
          <w:rFonts w:ascii="Arial" w:hAnsi="Arial" w:cs="Arial"/>
          <w:b/>
          <w:color w:val="0000FF"/>
          <w:sz w:val="24"/>
        </w:rPr>
        <w:tab/>
      </w:r>
      <w:r>
        <w:rPr>
          <w:rFonts w:ascii="Arial" w:hAnsi="Arial" w:cs="Arial"/>
          <w:b/>
          <w:sz w:val="24"/>
        </w:rPr>
        <w:t>Update of applicability for TC 8.1.5.7.1.x, 8.2.6.1.1.x and 8.2.6.1.2.x</w:t>
      </w:r>
    </w:p>
    <w:p w14:paraId="3927C1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CR-0186  Cat: F (Rel-16)</w:t>
      </w:r>
      <w:r>
        <w:rPr>
          <w:i/>
        </w:rPr>
        <w:br/>
      </w:r>
      <w:r>
        <w:rPr>
          <w:i/>
        </w:rPr>
        <w:br/>
      </w:r>
      <w:r>
        <w:rPr>
          <w:i/>
        </w:rPr>
        <w:tab/>
      </w:r>
      <w:r>
        <w:rPr>
          <w:i/>
        </w:rPr>
        <w:tab/>
      </w:r>
      <w:r>
        <w:rPr>
          <w:i/>
        </w:rPr>
        <w:tab/>
      </w:r>
      <w:r>
        <w:rPr>
          <w:i/>
        </w:rPr>
        <w:tab/>
      </w:r>
      <w:r>
        <w:rPr>
          <w:i/>
        </w:rPr>
        <w:tab/>
        <w:t>Source: MediaTek Inc.</w:t>
      </w:r>
    </w:p>
    <w:p w14:paraId="4BFECB0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5F86A" w14:textId="4D2B31EE" w:rsidR="00042C20" w:rsidRDefault="00042C20" w:rsidP="00042C20">
      <w:pPr>
        <w:rPr>
          <w:rFonts w:ascii="Arial" w:hAnsi="Arial" w:cs="Arial"/>
          <w:b/>
          <w:sz w:val="24"/>
        </w:rPr>
      </w:pPr>
      <w:r>
        <w:rPr>
          <w:rFonts w:ascii="Arial" w:hAnsi="Arial" w:cs="Arial"/>
          <w:b/>
          <w:color w:val="0000FF"/>
          <w:sz w:val="24"/>
        </w:rPr>
        <w:t>R5-217160</w:t>
      </w:r>
      <w:r>
        <w:rPr>
          <w:rFonts w:ascii="Arial" w:hAnsi="Arial" w:cs="Arial"/>
          <w:b/>
          <w:color w:val="0000FF"/>
          <w:sz w:val="24"/>
        </w:rPr>
        <w:tab/>
      </w:r>
      <w:r>
        <w:rPr>
          <w:rFonts w:ascii="Arial" w:hAnsi="Arial" w:cs="Arial"/>
          <w:b/>
          <w:sz w:val="24"/>
        </w:rPr>
        <w:t>Addition of applicability for NR5G RRC TC 8.1.1.3.7b</w:t>
      </w:r>
    </w:p>
    <w:p w14:paraId="023D33F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CR-0187  Cat: F (Rel-16)</w:t>
      </w:r>
      <w:r>
        <w:rPr>
          <w:i/>
        </w:rPr>
        <w:br/>
      </w:r>
      <w:r>
        <w:rPr>
          <w:i/>
        </w:rPr>
        <w:br/>
      </w:r>
      <w:r>
        <w:rPr>
          <w:i/>
        </w:rPr>
        <w:tab/>
      </w:r>
      <w:r>
        <w:rPr>
          <w:i/>
        </w:rPr>
        <w:tab/>
      </w:r>
      <w:r>
        <w:rPr>
          <w:i/>
        </w:rPr>
        <w:tab/>
      </w:r>
      <w:r>
        <w:rPr>
          <w:i/>
        </w:rPr>
        <w:tab/>
      </w:r>
      <w:r>
        <w:rPr>
          <w:i/>
        </w:rPr>
        <w:tab/>
        <w:t>Source: Qualcomm CDMA Technologies</w:t>
      </w:r>
    </w:p>
    <w:p w14:paraId="7DBFF8CA" w14:textId="77777777" w:rsidR="00042C20" w:rsidRDefault="00042C20" w:rsidP="00042C20">
      <w:pPr>
        <w:rPr>
          <w:rFonts w:ascii="Arial" w:hAnsi="Arial" w:cs="Arial"/>
          <w:b/>
        </w:rPr>
      </w:pPr>
      <w:r>
        <w:rPr>
          <w:rFonts w:ascii="Arial" w:hAnsi="Arial" w:cs="Arial"/>
          <w:b/>
        </w:rPr>
        <w:lastRenderedPageBreak/>
        <w:t xml:space="preserve">Discussion: </w:t>
      </w:r>
    </w:p>
    <w:p w14:paraId="65356CE5" w14:textId="77777777" w:rsidR="00042C20" w:rsidRDefault="00042C20" w:rsidP="00042C20">
      <w:r>
        <w:t>r1</w:t>
      </w:r>
    </w:p>
    <w:p w14:paraId="76E4DC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R5-217828</w:t>
      </w:r>
      <w:r>
        <w:rPr>
          <w:color w:val="993300"/>
          <w:u w:val="single"/>
        </w:rPr>
        <w:t>.</w:t>
      </w:r>
    </w:p>
    <w:p w14:paraId="0D276084" w14:textId="5328970C" w:rsidR="00042C20" w:rsidRDefault="00042C20" w:rsidP="00042C20">
      <w:pPr>
        <w:rPr>
          <w:rFonts w:ascii="Arial" w:hAnsi="Arial" w:cs="Arial"/>
          <w:b/>
          <w:sz w:val="24"/>
        </w:rPr>
      </w:pPr>
      <w:r>
        <w:rPr>
          <w:rFonts w:ascii="Arial" w:hAnsi="Arial" w:cs="Arial"/>
          <w:b/>
          <w:color w:val="0000FF"/>
          <w:sz w:val="24"/>
        </w:rPr>
        <w:t>R5-217828</w:t>
      </w:r>
      <w:r>
        <w:rPr>
          <w:rFonts w:ascii="Arial" w:hAnsi="Arial" w:cs="Arial"/>
          <w:b/>
          <w:color w:val="0000FF"/>
          <w:sz w:val="24"/>
        </w:rPr>
        <w:tab/>
      </w:r>
      <w:r>
        <w:rPr>
          <w:rFonts w:ascii="Arial" w:hAnsi="Arial" w:cs="Arial"/>
          <w:b/>
          <w:sz w:val="24"/>
        </w:rPr>
        <w:t>Addition of applicability for NR5G RRC TC 8.1.1.3.7b</w:t>
      </w:r>
    </w:p>
    <w:p w14:paraId="0F4804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CR-0187  rev 1 Cat: F (Rel-16)</w:t>
      </w:r>
      <w:r>
        <w:rPr>
          <w:i/>
        </w:rPr>
        <w:br/>
      </w:r>
      <w:r>
        <w:rPr>
          <w:i/>
        </w:rPr>
        <w:br/>
      </w:r>
      <w:r>
        <w:rPr>
          <w:i/>
        </w:rPr>
        <w:tab/>
      </w:r>
      <w:r>
        <w:rPr>
          <w:i/>
        </w:rPr>
        <w:tab/>
      </w:r>
      <w:r>
        <w:rPr>
          <w:i/>
        </w:rPr>
        <w:tab/>
      </w:r>
      <w:r>
        <w:rPr>
          <w:i/>
        </w:rPr>
        <w:tab/>
      </w:r>
      <w:r>
        <w:rPr>
          <w:i/>
        </w:rPr>
        <w:tab/>
        <w:t>Source: Qualcomm CDMA Technologies</w:t>
      </w:r>
    </w:p>
    <w:p w14:paraId="24F1964A" w14:textId="77777777" w:rsidR="00042C20" w:rsidRDefault="00042C20" w:rsidP="00042C20">
      <w:pPr>
        <w:rPr>
          <w:color w:val="808080"/>
        </w:rPr>
      </w:pPr>
      <w:r>
        <w:rPr>
          <w:color w:val="808080"/>
        </w:rPr>
        <w:t>(Replaces R5-217160)</w:t>
      </w:r>
    </w:p>
    <w:p w14:paraId="355552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79354" w14:textId="5CD04141" w:rsidR="00042C20" w:rsidRDefault="00042C20" w:rsidP="00042C20">
      <w:pPr>
        <w:rPr>
          <w:rFonts w:ascii="Arial" w:hAnsi="Arial" w:cs="Arial"/>
          <w:b/>
          <w:sz w:val="24"/>
        </w:rPr>
      </w:pPr>
      <w:r>
        <w:rPr>
          <w:rFonts w:ascii="Arial" w:hAnsi="Arial" w:cs="Arial"/>
          <w:b/>
          <w:color w:val="0000FF"/>
          <w:sz w:val="24"/>
        </w:rPr>
        <w:t>R5-217458</w:t>
      </w:r>
      <w:r>
        <w:rPr>
          <w:rFonts w:ascii="Arial" w:hAnsi="Arial" w:cs="Arial"/>
          <w:b/>
          <w:color w:val="0000FF"/>
          <w:sz w:val="24"/>
        </w:rPr>
        <w:tab/>
      </w:r>
      <w:r>
        <w:rPr>
          <w:rFonts w:ascii="Arial" w:hAnsi="Arial" w:cs="Arial"/>
          <w:b/>
          <w:sz w:val="24"/>
        </w:rPr>
        <w:t>Addition of applicability for new Data Off test cases</w:t>
      </w:r>
    </w:p>
    <w:p w14:paraId="33D7B4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CR-0189  Cat: F (Rel-16)</w:t>
      </w:r>
      <w:r>
        <w:rPr>
          <w:i/>
        </w:rPr>
        <w:br/>
      </w:r>
      <w:r>
        <w:rPr>
          <w:i/>
        </w:rPr>
        <w:br/>
      </w:r>
      <w:r>
        <w:rPr>
          <w:i/>
        </w:rPr>
        <w:tab/>
      </w:r>
      <w:r>
        <w:rPr>
          <w:i/>
        </w:rPr>
        <w:tab/>
      </w:r>
      <w:r>
        <w:rPr>
          <w:i/>
        </w:rPr>
        <w:tab/>
      </w:r>
      <w:r>
        <w:rPr>
          <w:i/>
        </w:rPr>
        <w:tab/>
      </w:r>
      <w:r>
        <w:rPr>
          <w:i/>
        </w:rPr>
        <w:tab/>
        <w:t>Source: Ericsson</w:t>
      </w:r>
    </w:p>
    <w:p w14:paraId="239EBBE8" w14:textId="77777777" w:rsidR="00042C20" w:rsidRDefault="00042C20" w:rsidP="00042C20">
      <w:pPr>
        <w:rPr>
          <w:rFonts w:ascii="Arial" w:hAnsi="Arial" w:cs="Arial"/>
          <w:b/>
        </w:rPr>
      </w:pPr>
      <w:r>
        <w:rPr>
          <w:rFonts w:ascii="Arial" w:hAnsi="Arial" w:cs="Arial"/>
          <w:b/>
        </w:rPr>
        <w:t xml:space="preserve">Discussion: </w:t>
      </w:r>
    </w:p>
    <w:p w14:paraId="391474D9" w14:textId="77777777" w:rsidR="00042C20" w:rsidRDefault="00042C20" w:rsidP="00042C20">
      <w:r>
        <w:t>r1</w:t>
      </w:r>
    </w:p>
    <w:p w14:paraId="006BA6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R5-217829</w:t>
      </w:r>
      <w:r>
        <w:rPr>
          <w:color w:val="993300"/>
          <w:u w:val="single"/>
        </w:rPr>
        <w:t>.</w:t>
      </w:r>
    </w:p>
    <w:p w14:paraId="3C64440A" w14:textId="79E6887F" w:rsidR="00042C20" w:rsidRDefault="00042C20" w:rsidP="00042C20">
      <w:pPr>
        <w:rPr>
          <w:rFonts w:ascii="Arial" w:hAnsi="Arial" w:cs="Arial"/>
          <w:b/>
          <w:sz w:val="24"/>
        </w:rPr>
      </w:pPr>
      <w:r>
        <w:rPr>
          <w:rFonts w:ascii="Arial" w:hAnsi="Arial" w:cs="Arial"/>
          <w:b/>
          <w:color w:val="0000FF"/>
          <w:sz w:val="24"/>
        </w:rPr>
        <w:t>R5-217829</w:t>
      </w:r>
      <w:r>
        <w:rPr>
          <w:rFonts w:ascii="Arial" w:hAnsi="Arial" w:cs="Arial"/>
          <w:b/>
          <w:color w:val="0000FF"/>
          <w:sz w:val="24"/>
        </w:rPr>
        <w:tab/>
      </w:r>
      <w:r>
        <w:rPr>
          <w:rFonts w:ascii="Arial" w:hAnsi="Arial" w:cs="Arial"/>
          <w:b/>
          <w:sz w:val="24"/>
        </w:rPr>
        <w:t>Addition of applicability for new Data Off test cases</w:t>
      </w:r>
    </w:p>
    <w:p w14:paraId="2F0363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CR-0189  rev 1 Cat: F (Rel-16)</w:t>
      </w:r>
      <w:r>
        <w:rPr>
          <w:i/>
        </w:rPr>
        <w:br/>
      </w:r>
      <w:r>
        <w:rPr>
          <w:i/>
        </w:rPr>
        <w:br/>
      </w:r>
      <w:r>
        <w:rPr>
          <w:i/>
        </w:rPr>
        <w:tab/>
      </w:r>
      <w:r>
        <w:rPr>
          <w:i/>
        </w:rPr>
        <w:tab/>
      </w:r>
      <w:r>
        <w:rPr>
          <w:i/>
        </w:rPr>
        <w:tab/>
      </w:r>
      <w:r>
        <w:rPr>
          <w:i/>
        </w:rPr>
        <w:tab/>
      </w:r>
      <w:r>
        <w:rPr>
          <w:i/>
        </w:rPr>
        <w:tab/>
        <w:t>Source: Ericsson</w:t>
      </w:r>
    </w:p>
    <w:p w14:paraId="0CBA67DB" w14:textId="77777777" w:rsidR="00042C20" w:rsidRDefault="00042C20" w:rsidP="00042C20">
      <w:pPr>
        <w:rPr>
          <w:color w:val="808080"/>
        </w:rPr>
      </w:pPr>
      <w:r>
        <w:rPr>
          <w:color w:val="808080"/>
        </w:rPr>
        <w:t>(Replaces R5-217458)</w:t>
      </w:r>
    </w:p>
    <w:p w14:paraId="7E7E39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727E" w14:textId="77777777" w:rsidR="00042C20" w:rsidRDefault="00042C20" w:rsidP="00042C20">
      <w:pPr>
        <w:pStyle w:val="Heading5"/>
      </w:pPr>
      <w:bookmarkStart w:id="1235" w:name="_Toc89039675"/>
      <w:bookmarkStart w:id="1236" w:name="_Toc90995063"/>
      <w:r>
        <w:t>6.3.1.6</w:t>
      </w:r>
      <w:r>
        <w:tab/>
        <w:t>TS 38.523-3</w:t>
      </w:r>
      <w:bookmarkEnd w:id="1235"/>
      <w:bookmarkEnd w:id="1236"/>
    </w:p>
    <w:p w14:paraId="1C0F79A2" w14:textId="35CD8721" w:rsidR="00042C20" w:rsidRDefault="00042C20" w:rsidP="00042C20">
      <w:pPr>
        <w:rPr>
          <w:rFonts w:ascii="Arial" w:hAnsi="Arial" w:cs="Arial"/>
          <w:b/>
          <w:sz w:val="24"/>
        </w:rPr>
      </w:pPr>
      <w:r>
        <w:rPr>
          <w:rFonts w:ascii="Arial" w:hAnsi="Arial" w:cs="Arial"/>
          <w:b/>
          <w:color w:val="0000FF"/>
          <w:sz w:val="24"/>
        </w:rPr>
        <w:t>R5-216641</w:t>
      </w:r>
      <w:r>
        <w:rPr>
          <w:rFonts w:ascii="Arial" w:hAnsi="Arial" w:cs="Arial"/>
          <w:b/>
          <w:color w:val="0000FF"/>
          <w:sz w:val="24"/>
        </w:rPr>
        <w:tab/>
      </w:r>
      <w:r>
        <w:rPr>
          <w:rFonts w:ascii="Arial" w:hAnsi="Arial" w:cs="Arial"/>
          <w:b/>
          <w:sz w:val="24"/>
        </w:rPr>
        <w:t>5G Rel-15 Test Models updates</w:t>
      </w:r>
    </w:p>
    <w:p w14:paraId="40BA9E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CR-2164  Cat: F (Rel-17)</w:t>
      </w:r>
      <w:r>
        <w:rPr>
          <w:i/>
        </w:rPr>
        <w:br/>
      </w:r>
      <w:r>
        <w:rPr>
          <w:i/>
        </w:rPr>
        <w:br/>
      </w:r>
      <w:r>
        <w:rPr>
          <w:i/>
        </w:rPr>
        <w:tab/>
      </w:r>
      <w:r>
        <w:rPr>
          <w:i/>
        </w:rPr>
        <w:tab/>
      </w:r>
      <w:r>
        <w:rPr>
          <w:i/>
        </w:rPr>
        <w:tab/>
      </w:r>
      <w:r>
        <w:rPr>
          <w:i/>
        </w:rPr>
        <w:tab/>
      </w:r>
      <w:r>
        <w:rPr>
          <w:i/>
        </w:rPr>
        <w:tab/>
        <w:t>Source: MCC TF160</w:t>
      </w:r>
    </w:p>
    <w:p w14:paraId="0218BEA6" w14:textId="77777777" w:rsidR="00042C20" w:rsidRDefault="00042C20" w:rsidP="00042C20">
      <w:pPr>
        <w:rPr>
          <w:rFonts w:ascii="Arial" w:hAnsi="Arial" w:cs="Arial"/>
          <w:b/>
        </w:rPr>
      </w:pPr>
      <w:r>
        <w:rPr>
          <w:rFonts w:ascii="Arial" w:hAnsi="Arial" w:cs="Arial"/>
          <w:b/>
        </w:rPr>
        <w:t xml:space="preserve">Discussion: </w:t>
      </w:r>
    </w:p>
    <w:p w14:paraId="3939499B" w14:textId="77777777" w:rsidR="00042C20" w:rsidRDefault="00042C20" w:rsidP="00042C20">
      <w:r>
        <w:t>r1</w:t>
      </w:r>
    </w:p>
    <w:p w14:paraId="7E6EF4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R5-217830</w:t>
      </w:r>
      <w:r>
        <w:rPr>
          <w:color w:val="993300"/>
          <w:u w:val="single"/>
        </w:rPr>
        <w:t>.</w:t>
      </w:r>
    </w:p>
    <w:p w14:paraId="28C5D8C7" w14:textId="07963B15" w:rsidR="00042C20" w:rsidRDefault="00042C20" w:rsidP="00042C20">
      <w:pPr>
        <w:rPr>
          <w:rFonts w:ascii="Arial" w:hAnsi="Arial" w:cs="Arial"/>
          <w:b/>
          <w:sz w:val="24"/>
        </w:rPr>
      </w:pPr>
      <w:r>
        <w:rPr>
          <w:rFonts w:ascii="Arial" w:hAnsi="Arial" w:cs="Arial"/>
          <w:b/>
          <w:color w:val="0000FF"/>
          <w:sz w:val="24"/>
        </w:rPr>
        <w:t>R5-217830</w:t>
      </w:r>
      <w:r>
        <w:rPr>
          <w:rFonts w:ascii="Arial" w:hAnsi="Arial" w:cs="Arial"/>
          <w:b/>
          <w:color w:val="0000FF"/>
          <w:sz w:val="24"/>
        </w:rPr>
        <w:tab/>
      </w:r>
      <w:r>
        <w:rPr>
          <w:rFonts w:ascii="Arial" w:hAnsi="Arial" w:cs="Arial"/>
          <w:b/>
          <w:sz w:val="24"/>
        </w:rPr>
        <w:t>5G Rel-15 Test Models updates</w:t>
      </w:r>
    </w:p>
    <w:p w14:paraId="3BD22E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CR-2164  rev 1 Cat: F (Rel-17)</w:t>
      </w:r>
      <w:r>
        <w:rPr>
          <w:i/>
        </w:rPr>
        <w:br/>
      </w:r>
      <w:r>
        <w:rPr>
          <w:i/>
        </w:rPr>
        <w:br/>
      </w:r>
      <w:r>
        <w:rPr>
          <w:i/>
        </w:rPr>
        <w:tab/>
      </w:r>
      <w:r>
        <w:rPr>
          <w:i/>
        </w:rPr>
        <w:tab/>
      </w:r>
      <w:r>
        <w:rPr>
          <w:i/>
        </w:rPr>
        <w:tab/>
      </w:r>
      <w:r>
        <w:rPr>
          <w:i/>
        </w:rPr>
        <w:tab/>
      </w:r>
      <w:r>
        <w:rPr>
          <w:i/>
        </w:rPr>
        <w:tab/>
        <w:t>Source: MCC TF160</w:t>
      </w:r>
    </w:p>
    <w:p w14:paraId="00336D42" w14:textId="77777777" w:rsidR="00042C20" w:rsidRDefault="00042C20" w:rsidP="00042C20">
      <w:pPr>
        <w:rPr>
          <w:color w:val="808080"/>
        </w:rPr>
      </w:pPr>
      <w:r>
        <w:rPr>
          <w:color w:val="808080"/>
        </w:rPr>
        <w:t>(Replaces R5-216641)</w:t>
      </w:r>
    </w:p>
    <w:p w14:paraId="245DCFC5"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54017" w14:textId="486EF858" w:rsidR="00042C20" w:rsidRDefault="00042C20" w:rsidP="00042C20">
      <w:pPr>
        <w:rPr>
          <w:rFonts w:ascii="Arial" w:hAnsi="Arial" w:cs="Arial"/>
          <w:b/>
          <w:sz w:val="24"/>
        </w:rPr>
      </w:pPr>
      <w:r>
        <w:rPr>
          <w:rFonts w:ascii="Arial" w:hAnsi="Arial" w:cs="Arial"/>
          <w:b/>
          <w:color w:val="0000FF"/>
          <w:sz w:val="24"/>
        </w:rPr>
        <w:t>R5-217097</w:t>
      </w:r>
      <w:r>
        <w:rPr>
          <w:rFonts w:ascii="Arial" w:hAnsi="Arial" w:cs="Arial"/>
          <w:b/>
          <w:color w:val="0000FF"/>
          <w:sz w:val="24"/>
        </w:rPr>
        <w:tab/>
      </w:r>
      <w:r>
        <w:rPr>
          <w:rFonts w:ascii="Arial" w:hAnsi="Arial" w:cs="Arial"/>
          <w:b/>
          <w:sz w:val="24"/>
        </w:rPr>
        <w:t>Correction to Switch/Power off procedure after EMERGENCY CALL RELEASED in RRC_CONNECTED</w:t>
      </w:r>
    </w:p>
    <w:p w14:paraId="0500FFB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CR-2167  Cat: F (Rel-17)</w:t>
      </w:r>
      <w:r>
        <w:rPr>
          <w:i/>
        </w:rPr>
        <w:br/>
      </w:r>
      <w:r>
        <w:rPr>
          <w:i/>
        </w:rPr>
        <w:br/>
      </w:r>
      <w:r>
        <w:rPr>
          <w:i/>
        </w:rPr>
        <w:tab/>
      </w:r>
      <w:r>
        <w:rPr>
          <w:i/>
        </w:rPr>
        <w:tab/>
      </w:r>
      <w:r>
        <w:rPr>
          <w:i/>
        </w:rPr>
        <w:tab/>
      </w:r>
      <w:r>
        <w:rPr>
          <w:i/>
        </w:rPr>
        <w:tab/>
      </w:r>
      <w:r>
        <w:rPr>
          <w:i/>
        </w:rPr>
        <w:tab/>
        <w:t>Source: ROHDE &amp; SCHWARZ, Qualcomm</w:t>
      </w:r>
    </w:p>
    <w:p w14:paraId="076205B6" w14:textId="77777777" w:rsidR="00042C20" w:rsidRDefault="00042C20" w:rsidP="00042C20">
      <w:pPr>
        <w:rPr>
          <w:rFonts w:ascii="Arial" w:hAnsi="Arial" w:cs="Arial"/>
          <w:b/>
        </w:rPr>
      </w:pPr>
      <w:r>
        <w:rPr>
          <w:rFonts w:ascii="Arial" w:hAnsi="Arial" w:cs="Arial"/>
          <w:b/>
        </w:rPr>
        <w:t xml:space="preserve">Discussion: </w:t>
      </w:r>
    </w:p>
    <w:p w14:paraId="4A37F28F" w14:textId="77777777" w:rsidR="00042C20" w:rsidRDefault="00042C20" w:rsidP="00042C20">
      <w:r>
        <w:t>r1</w:t>
      </w:r>
    </w:p>
    <w:p w14:paraId="7BE616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R5-217831</w:t>
      </w:r>
      <w:r>
        <w:rPr>
          <w:color w:val="993300"/>
          <w:u w:val="single"/>
        </w:rPr>
        <w:t>.</w:t>
      </w:r>
    </w:p>
    <w:p w14:paraId="643A12D2" w14:textId="660254D1" w:rsidR="00042C20" w:rsidRDefault="00042C20" w:rsidP="00042C20">
      <w:pPr>
        <w:rPr>
          <w:rFonts w:ascii="Arial" w:hAnsi="Arial" w:cs="Arial"/>
          <w:b/>
          <w:sz w:val="24"/>
        </w:rPr>
      </w:pPr>
      <w:r>
        <w:rPr>
          <w:rFonts w:ascii="Arial" w:hAnsi="Arial" w:cs="Arial"/>
          <w:b/>
          <w:color w:val="0000FF"/>
          <w:sz w:val="24"/>
        </w:rPr>
        <w:t>R5-217831</w:t>
      </w:r>
      <w:r>
        <w:rPr>
          <w:rFonts w:ascii="Arial" w:hAnsi="Arial" w:cs="Arial"/>
          <w:b/>
          <w:color w:val="0000FF"/>
          <w:sz w:val="24"/>
        </w:rPr>
        <w:tab/>
      </w:r>
      <w:r>
        <w:rPr>
          <w:rFonts w:ascii="Arial" w:hAnsi="Arial" w:cs="Arial"/>
          <w:b/>
          <w:sz w:val="24"/>
        </w:rPr>
        <w:t>Correction to Switch/Power off procedure after EMERGENCY CALL RELEASED in RRC_CONNECTED</w:t>
      </w:r>
    </w:p>
    <w:p w14:paraId="45332D1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CR-2167  rev 1 Cat: F (Rel-17)</w:t>
      </w:r>
      <w:r>
        <w:rPr>
          <w:i/>
        </w:rPr>
        <w:br/>
      </w:r>
      <w:r>
        <w:rPr>
          <w:i/>
        </w:rPr>
        <w:br/>
      </w:r>
      <w:r>
        <w:rPr>
          <w:i/>
        </w:rPr>
        <w:tab/>
      </w:r>
      <w:r>
        <w:rPr>
          <w:i/>
        </w:rPr>
        <w:tab/>
      </w:r>
      <w:r>
        <w:rPr>
          <w:i/>
        </w:rPr>
        <w:tab/>
      </w:r>
      <w:r>
        <w:rPr>
          <w:i/>
        </w:rPr>
        <w:tab/>
      </w:r>
      <w:r>
        <w:rPr>
          <w:i/>
        </w:rPr>
        <w:tab/>
        <w:t>Source: ROHDE &amp; SCHWARZ, Qualcomm</w:t>
      </w:r>
    </w:p>
    <w:p w14:paraId="2CF181C6" w14:textId="77777777" w:rsidR="00042C20" w:rsidRDefault="00042C20" w:rsidP="00042C20">
      <w:pPr>
        <w:rPr>
          <w:color w:val="808080"/>
        </w:rPr>
      </w:pPr>
      <w:r>
        <w:rPr>
          <w:color w:val="808080"/>
        </w:rPr>
        <w:t>(Replaces R5-217097)</w:t>
      </w:r>
    </w:p>
    <w:p w14:paraId="0A7A13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92657" w14:textId="77777777" w:rsidR="00042C20" w:rsidRDefault="00042C20" w:rsidP="00042C20">
      <w:pPr>
        <w:pStyle w:val="Heading5"/>
      </w:pPr>
      <w:bookmarkStart w:id="1237" w:name="_Toc89039676"/>
      <w:bookmarkStart w:id="1238" w:name="_Toc90995064"/>
      <w:r>
        <w:t>6.3.1.7</w:t>
      </w:r>
      <w:r>
        <w:tab/>
        <w:t>TS 34.229-1</w:t>
      </w:r>
      <w:bookmarkEnd w:id="1237"/>
      <w:bookmarkEnd w:id="1238"/>
    </w:p>
    <w:p w14:paraId="027CBC5B" w14:textId="570CF925" w:rsidR="00042C20" w:rsidRDefault="00042C20" w:rsidP="00042C20">
      <w:pPr>
        <w:rPr>
          <w:rFonts w:ascii="Arial" w:hAnsi="Arial" w:cs="Arial"/>
          <w:b/>
          <w:sz w:val="24"/>
        </w:rPr>
      </w:pPr>
      <w:r>
        <w:rPr>
          <w:rFonts w:ascii="Arial" w:hAnsi="Arial" w:cs="Arial"/>
          <w:b/>
          <w:color w:val="0000FF"/>
          <w:sz w:val="24"/>
        </w:rPr>
        <w:t>R5-216502</w:t>
      </w:r>
      <w:r>
        <w:rPr>
          <w:rFonts w:ascii="Arial" w:hAnsi="Arial" w:cs="Arial"/>
          <w:b/>
          <w:color w:val="0000FF"/>
          <w:sz w:val="24"/>
        </w:rPr>
        <w:tab/>
      </w:r>
      <w:r>
        <w:rPr>
          <w:rFonts w:ascii="Arial" w:hAnsi="Arial" w:cs="Arial"/>
          <w:b/>
          <w:sz w:val="24"/>
        </w:rPr>
        <w:t>Corrections to C.38</w:t>
      </w:r>
    </w:p>
    <w:p w14:paraId="594A4A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CR-1475  Cat: F (Rel-15)</w:t>
      </w:r>
      <w:r>
        <w:rPr>
          <w:i/>
        </w:rPr>
        <w:br/>
      </w:r>
      <w:r>
        <w:rPr>
          <w:i/>
        </w:rPr>
        <w:br/>
      </w:r>
      <w:r>
        <w:rPr>
          <w:i/>
        </w:rPr>
        <w:tab/>
      </w:r>
      <w:r>
        <w:rPr>
          <w:i/>
        </w:rPr>
        <w:tab/>
      </w:r>
      <w:r>
        <w:rPr>
          <w:i/>
        </w:rPr>
        <w:tab/>
      </w:r>
      <w:r>
        <w:rPr>
          <w:i/>
        </w:rPr>
        <w:tab/>
      </w:r>
      <w:r>
        <w:rPr>
          <w:i/>
        </w:rPr>
        <w:tab/>
        <w:t>Source: ROHDE &amp; SCHWARZ</w:t>
      </w:r>
    </w:p>
    <w:p w14:paraId="5C4383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EF063" w14:textId="443A53B3" w:rsidR="00042C20" w:rsidRDefault="00042C20" w:rsidP="00042C20">
      <w:pPr>
        <w:rPr>
          <w:rFonts w:ascii="Arial" w:hAnsi="Arial" w:cs="Arial"/>
          <w:b/>
          <w:sz w:val="24"/>
        </w:rPr>
      </w:pPr>
      <w:r>
        <w:rPr>
          <w:rFonts w:ascii="Arial" w:hAnsi="Arial" w:cs="Arial"/>
          <w:b/>
          <w:color w:val="0000FF"/>
          <w:sz w:val="24"/>
        </w:rPr>
        <w:t>R5-216503</w:t>
      </w:r>
      <w:r>
        <w:rPr>
          <w:rFonts w:ascii="Arial" w:hAnsi="Arial" w:cs="Arial"/>
          <w:b/>
          <w:color w:val="0000FF"/>
          <w:sz w:val="24"/>
        </w:rPr>
        <w:tab/>
      </w:r>
      <w:r>
        <w:rPr>
          <w:rFonts w:ascii="Arial" w:hAnsi="Arial" w:cs="Arial"/>
          <w:b/>
          <w:sz w:val="24"/>
        </w:rPr>
        <w:t>Corrections to A.5.3</w:t>
      </w:r>
    </w:p>
    <w:p w14:paraId="3295739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CR-1476  Cat: F (Rel-15)</w:t>
      </w:r>
      <w:r>
        <w:rPr>
          <w:i/>
        </w:rPr>
        <w:br/>
      </w:r>
      <w:r>
        <w:rPr>
          <w:i/>
        </w:rPr>
        <w:br/>
      </w:r>
      <w:r>
        <w:rPr>
          <w:i/>
        </w:rPr>
        <w:tab/>
      </w:r>
      <w:r>
        <w:rPr>
          <w:i/>
        </w:rPr>
        <w:tab/>
      </w:r>
      <w:r>
        <w:rPr>
          <w:i/>
        </w:rPr>
        <w:tab/>
      </w:r>
      <w:r>
        <w:rPr>
          <w:i/>
        </w:rPr>
        <w:tab/>
      </w:r>
      <w:r>
        <w:rPr>
          <w:i/>
        </w:rPr>
        <w:tab/>
        <w:t>Source: ROHDE &amp; SCHWARZ</w:t>
      </w:r>
    </w:p>
    <w:p w14:paraId="73C972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A9C4A9" w14:textId="573536E2" w:rsidR="00042C20" w:rsidRDefault="00042C20" w:rsidP="00042C20">
      <w:pPr>
        <w:rPr>
          <w:rFonts w:ascii="Arial" w:hAnsi="Arial" w:cs="Arial"/>
          <w:b/>
          <w:sz w:val="24"/>
        </w:rPr>
      </w:pPr>
      <w:r>
        <w:rPr>
          <w:rFonts w:ascii="Arial" w:hAnsi="Arial" w:cs="Arial"/>
          <w:b/>
          <w:color w:val="0000FF"/>
          <w:sz w:val="24"/>
        </w:rPr>
        <w:t>R5-216586</w:t>
      </w:r>
      <w:r>
        <w:rPr>
          <w:rFonts w:ascii="Arial" w:hAnsi="Arial" w:cs="Arial"/>
          <w:b/>
          <w:color w:val="0000FF"/>
          <w:sz w:val="24"/>
        </w:rPr>
        <w:tab/>
      </w:r>
      <w:r>
        <w:rPr>
          <w:rFonts w:ascii="Arial" w:hAnsi="Arial" w:cs="Arial"/>
          <w:b/>
          <w:sz w:val="24"/>
        </w:rPr>
        <w:t>Update REGISTER message</w:t>
      </w:r>
    </w:p>
    <w:p w14:paraId="7E31FD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CR-1479  Cat: F (Rel-15)</w:t>
      </w:r>
      <w:r>
        <w:rPr>
          <w:i/>
        </w:rPr>
        <w:br/>
      </w:r>
      <w:r>
        <w:rPr>
          <w:i/>
        </w:rPr>
        <w:br/>
      </w:r>
      <w:r>
        <w:rPr>
          <w:i/>
        </w:rPr>
        <w:tab/>
      </w:r>
      <w:r>
        <w:rPr>
          <w:i/>
        </w:rPr>
        <w:tab/>
      </w:r>
      <w:r>
        <w:rPr>
          <w:i/>
        </w:rPr>
        <w:tab/>
      </w:r>
      <w:r>
        <w:rPr>
          <w:i/>
        </w:rPr>
        <w:tab/>
      </w:r>
      <w:r>
        <w:rPr>
          <w:i/>
        </w:rPr>
        <w:tab/>
        <w:t>Source: Ericsson</w:t>
      </w:r>
    </w:p>
    <w:p w14:paraId="79C4A6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763E1" w14:textId="3E4B5BA3" w:rsidR="00042C20" w:rsidRDefault="00042C20" w:rsidP="00042C20">
      <w:pPr>
        <w:rPr>
          <w:rFonts w:ascii="Arial" w:hAnsi="Arial" w:cs="Arial"/>
          <w:b/>
          <w:sz w:val="24"/>
        </w:rPr>
      </w:pPr>
      <w:r>
        <w:rPr>
          <w:rFonts w:ascii="Arial" w:hAnsi="Arial" w:cs="Arial"/>
          <w:b/>
          <w:color w:val="0000FF"/>
          <w:sz w:val="24"/>
        </w:rPr>
        <w:t>R5-216776</w:t>
      </w:r>
      <w:r>
        <w:rPr>
          <w:rFonts w:ascii="Arial" w:hAnsi="Arial" w:cs="Arial"/>
          <w:b/>
          <w:color w:val="0000FF"/>
          <w:sz w:val="24"/>
        </w:rPr>
        <w:tab/>
      </w:r>
      <w:r>
        <w:rPr>
          <w:rFonts w:ascii="Arial" w:hAnsi="Arial" w:cs="Arial"/>
          <w:b/>
          <w:sz w:val="24"/>
        </w:rPr>
        <w:t>Addition of new default message for 199 Early Dialog Terminated</w:t>
      </w:r>
    </w:p>
    <w:p w14:paraId="62A89F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CR-1481  Cat: F (Rel-15)</w:t>
      </w:r>
      <w:r>
        <w:rPr>
          <w:i/>
        </w:rPr>
        <w:br/>
      </w:r>
      <w:r>
        <w:rPr>
          <w:i/>
        </w:rPr>
        <w:br/>
      </w:r>
      <w:r>
        <w:rPr>
          <w:i/>
        </w:rPr>
        <w:tab/>
      </w:r>
      <w:r>
        <w:rPr>
          <w:i/>
        </w:rPr>
        <w:tab/>
      </w:r>
      <w:r>
        <w:rPr>
          <w:i/>
        </w:rPr>
        <w:tab/>
      </w:r>
      <w:r>
        <w:rPr>
          <w:i/>
        </w:rPr>
        <w:tab/>
      </w:r>
      <w:r>
        <w:rPr>
          <w:i/>
        </w:rPr>
        <w:tab/>
        <w:t>Source: ROHDE &amp; SCHWARZ</w:t>
      </w:r>
    </w:p>
    <w:p w14:paraId="76D54E3F"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74E69" w14:textId="4871BA8A" w:rsidR="00042C20" w:rsidRDefault="00042C20" w:rsidP="00042C20">
      <w:pPr>
        <w:rPr>
          <w:rFonts w:ascii="Arial" w:hAnsi="Arial" w:cs="Arial"/>
          <w:b/>
          <w:sz w:val="24"/>
        </w:rPr>
      </w:pPr>
      <w:r>
        <w:rPr>
          <w:rFonts w:ascii="Arial" w:hAnsi="Arial" w:cs="Arial"/>
          <w:b/>
          <w:color w:val="0000FF"/>
          <w:sz w:val="24"/>
        </w:rPr>
        <w:t>R5-216805</w:t>
      </w:r>
      <w:r>
        <w:rPr>
          <w:rFonts w:ascii="Arial" w:hAnsi="Arial" w:cs="Arial"/>
          <w:b/>
          <w:color w:val="0000FF"/>
          <w:sz w:val="24"/>
        </w:rPr>
        <w:tab/>
      </w:r>
      <w:r>
        <w:rPr>
          <w:rFonts w:ascii="Arial" w:hAnsi="Arial" w:cs="Arial"/>
          <w:b/>
          <w:sz w:val="24"/>
        </w:rPr>
        <w:t>Correction to MESSAGE for delivery report for MT SMS</w:t>
      </w:r>
    </w:p>
    <w:p w14:paraId="0FC4C9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CR-1482  Cat: F (Rel-15)</w:t>
      </w:r>
      <w:r>
        <w:rPr>
          <w:i/>
        </w:rPr>
        <w:br/>
      </w:r>
      <w:r>
        <w:rPr>
          <w:i/>
        </w:rPr>
        <w:br/>
      </w:r>
      <w:r>
        <w:rPr>
          <w:i/>
        </w:rPr>
        <w:tab/>
      </w:r>
      <w:r>
        <w:rPr>
          <w:i/>
        </w:rPr>
        <w:tab/>
      </w:r>
      <w:r>
        <w:rPr>
          <w:i/>
        </w:rPr>
        <w:tab/>
      </w:r>
      <w:r>
        <w:rPr>
          <w:i/>
        </w:rPr>
        <w:tab/>
      </w:r>
      <w:r>
        <w:rPr>
          <w:i/>
        </w:rPr>
        <w:tab/>
        <w:t>Source: ANRITSU LTD</w:t>
      </w:r>
    </w:p>
    <w:p w14:paraId="366B8057" w14:textId="77777777" w:rsidR="00042C20" w:rsidRDefault="00042C20" w:rsidP="00042C20">
      <w:pPr>
        <w:rPr>
          <w:rFonts w:ascii="Arial" w:hAnsi="Arial" w:cs="Arial"/>
          <w:b/>
        </w:rPr>
      </w:pPr>
      <w:r>
        <w:rPr>
          <w:rFonts w:ascii="Arial" w:hAnsi="Arial" w:cs="Arial"/>
          <w:b/>
        </w:rPr>
        <w:t xml:space="preserve">Discussion: </w:t>
      </w:r>
    </w:p>
    <w:p w14:paraId="5FAC65CA" w14:textId="77777777" w:rsidR="00042C20" w:rsidRDefault="00042C20" w:rsidP="00042C20">
      <w:r>
        <w:t>was AI TEI.</w:t>
      </w:r>
    </w:p>
    <w:p w14:paraId="20150E94" w14:textId="77777777" w:rsidR="00042C20" w:rsidRDefault="00042C20" w:rsidP="00042C20">
      <w:r>
        <w:t>r1</w:t>
      </w:r>
    </w:p>
    <w:p w14:paraId="2A9BA05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R5-217832</w:t>
      </w:r>
      <w:r>
        <w:rPr>
          <w:color w:val="993300"/>
          <w:u w:val="single"/>
        </w:rPr>
        <w:t>.</w:t>
      </w:r>
    </w:p>
    <w:p w14:paraId="4E0E1600" w14:textId="4D281A1C" w:rsidR="00042C20" w:rsidRDefault="00042C20" w:rsidP="00042C20">
      <w:pPr>
        <w:rPr>
          <w:rFonts w:ascii="Arial" w:hAnsi="Arial" w:cs="Arial"/>
          <w:b/>
          <w:sz w:val="24"/>
        </w:rPr>
      </w:pPr>
      <w:r>
        <w:rPr>
          <w:rFonts w:ascii="Arial" w:hAnsi="Arial" w:cs="Arial"/>
          <w:b/>
          <w:color w:val="0000FF"/>
          <w:sz w:val="24"/>
        </w:rPr>
        <w:t>R5-217832</w:t>
      </w:r>
      <w:r>
        <w:rPr>
          <w:rFonts w:ascii="Arial" w:hAnsi="Arial" w:cs="Arial"/>
          <w:b/>
          <w:color w:val="0000FF"/>
          <w:sz w:val="24"/>
        </w:rPr>
        <w:tab/>
      </w:r>
      <w:r>
        <w:rPr>
          <w:rFonts w:ascii="Arial" w:hAnsi="Arial" w:cs="Arial"/>
          <w:b/>
          <w:sz w:val="24"/>
        </w:rPr>
        <w:t>Correction to MESSAGE for delivery report for MT SMS</w:t>
      </w:r>
    </w:p>
    <w:p w14:paraId="23E4EAD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CR-1482  rev 1 Cat: F (Rel-15)</w:t>
      </w:r>
      <w:r>
        <w:rPr>
          <w:i/>
        </w:rPr>
        <w:br/>
      </w:r>
      <w:r>
        <w:rPr>
          <w:i/>
        </w:rPr>
        <w:br/>
      </w:r>
      <w:r>
        <w:rPr>
          <w:i/>
        </w:rPr>
        <w:tab/>
      </w:r>
      <w:r>
        <w:rPr>
          <w:i/>
        </w:rPr>
        <w:tab/>
      </w:r>
      <w:r>
        <w:rPr>
          <w:i/>
        </w:rPr>
        <w:tab/>
      </w:r>
      <w:r>
        <w:rPr>
          <w:i/>
        </w:rPr>
        <w:tab/>
      </w:r>
      <w:r>
        <w:rPr>
          <w:i/>
        </w:rPr>
        <w:tab/>
        <w:t>Source: ANRITSU LTD</w:t>
      </w:r>
    </w:p>
    <w:p w14:paraId="50CA4AB5" w14:textId="77777777" w:rsidR="00042C20" w:rsidRDefault="00042C20" w:rsidP="00042C20">
      <w:pPr>
        <w:rPr>
          <w:color w:val="808080"/>
        </w:rPr>
      </w:pPr>
      <w:r>
        <w:rPr>
          <w:color w:val="808080"/>
        </w:rPr>
        <w:t>(Replaces R5-216805)</w:t>
      </w:r>
    </w:p>
    <w:p w14:paraId="06530F8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F1956" w14:textId="77777777" w:rsidR="00042C20" w:rsidRDefault="00042C20" w:rsidP="00042C20">
      <w:pPr>
        <w:pStyle w:val="Heading5"/>
      </w:pPr>
      <w:bookmarkStart w:id="1239" w:name="_Toc89039677"/>
      <w:bookmarkStart w:id="1240" w:name="_Toc90995065"/>
      <w:r>
        <w:t>6.3.1.8</w:t>
      </w:r>
      <w:r>
        <w:tab/>
        <w:t>TS 34.229-2</w:t>
      </w:r>
      <w:bookmarkEnd w:id="1239"/>
      <w:bookmarkEnd w:id="1240"/>
    </w:p>
    <w:p w14:paraId="167E940B" w14:textId="776D3710" w:rsidR="00042C20" w:rsidRDefault="00042C20" w:rsidP="00042C20">
      <w:pPr>
        <w:rPr>
          <w:rFonts w:ascii="Arial" w:hAnsi="Arial" w:cs="Arial"/>
          <w:b/>
          <w:sz w:val="24"/>
        </w:rPr>
      </w:pPr>
      <w:r>
        <w:rPr>
          <w:rFonts w:ascii="Arial" w:hAnsi="Arial" w:cs="Arial"/>
          <w:b/>
          <w:color w:val="0000FF"/>
          <w:sz w:val="24"/>
        </w:rPr>
        <w:t>R5-216486</w:t>
      </w:r>
      <w:r>
        <w:rPr>
          <w:rFonts w:ascii="Arial" w:hAnsi="Arial" w:cs="Arial"/>
          <w:b/>
          <w:color w:val="0000FF"/>
          <w:sz w:val="24"/>
        </w:rPr>
        <w:tab/>
      </w:r>
      <w:r>
        <w:rPr>
          <w:rFonts w:ascii="Arial" w:hAnsi="Arial" w:cs="Arial"/>
          <w:b/>
          <w:sz w:val="24"/>
        </w:rPr>
        <w:t>Additions and corrections of IMS5GS applicability statements</w:t>
      </w:r>
    </w:p>
    <w:p w14:paraId="52E9B6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CR-0294  Cat: F (Rel-16)</w:t>
      </w:r>
      <w:r>
        <w:rPr>
          <w:i/>
        </w:rPr>
        <w:br/>
      </w:r>
      <w:r>
        <w:rPr>
          <w:i/>
        </w:rPr>
        <w:br/>
      </w:r>
      <w:r>
        <w:rPr>
          <w:i/>
        </w:rPr>
        <w:tab/>
      </w:r>
      <w:r>
        <w:rPr>
          <w:i/>
        </w:rPr>
        <w:tab/>
      </w:r>
      <w:r>
        <w:rPr>
          <w:i/>
        </w:rPr>
        <w:tab/>
      </w:r>
      <w:r>
        <w:rPr>
          <w:i/>
        </w:rPr>
        <w:tab/>
      </w:r>
      <w:r>
        <w:rPr>
          <w:i/>
        </w:rPr>
        <w:tab/>
        <w:t>Source: ROHDE &amp; SCHWARZ</w:t>
      </w:r>
    </w:p>
    <w:p w14:paraId="344BB930" w14:textId="77777777" w:rsidR="00042C20" w:rsidRDefault="00042C20" w:rsidP="00042C20">
      <w:pPr>
        <w:rPr>
          <w:rFonts w:ascii="Arial" w:hAnsi="Arial" w:cs="Arial"/>
          <w:b/>
        </w:rPr>
      </w:pPr>
      <w:r>
        <w:rPr>
          <w:rFonts w:ascii="Arial" w:hAnsi="Arial" w:cs="Arial"/>
          <w:b/>
        </w:rPr>
        <w:t xml:space="preserve">Discussion: </w:t>
      </w:r>
    </w:p>
    <w:p w14:paraId="68E83704" w14:textId="77777777" w:rsidR="00042C20" w:rsidRDefault="00042C20" w:rsidP="00042C20">
      <w:r>
        <w:t>many pending changes (TF160 manager's discussion paper, new test cases, NG114 alignments,..)</w:t>
      </w:r>
    </w:p>
    <w:p w14:paraId="4793328E" w14:textId="77777777" w:rsidR="00042C20" w:rsidRDefault="00042C20" w:rsidP="00042C20">
      <w:r>
        <w:t>Deferred.</w:t>
      </w:r>
    </w:p>
    <w:p w14:paraId="325E77DC" w14:textId="77777777" w:rsidR="00042C20" w:rsidRDefault="00042C20" w:rsidP="00042C20">
      <w:r>
        <w:t>r2</w:t>
      </w:r>
    </w:p>
    <w:p w14:paraId="166149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R5-217833</w:t>
      </w:r>
      <w:r>
        <w:rPr>
          <w:color w:val="993300"/>
          <w:u w:val="single"/>
        </w:rPr>
        <w:t>.</w:t>
      </w:r>
    </w:p>
    <w:p w14:paraId="33E65C5F" w14:textId="508DB49D" w:rsidR="00042C20" w:rsidRDefault="00042C20" w:rsidP="00042C20">
      <w:pPr>
        <w:rPr>
          <w:rFonts w:ascii="Arial" w:hAnsi="Arial" w:cs="Arial"/>
          <w:b/>
          <w:sz w:val="24"/>
        </w:rPr>
      </w:pPr>
      <w:r>
        <w:rPr>
          <w:rFonts w:ascii="Arial" w:hAnsi="Arial" w:cs="Arial"/>
          <w:b/>
          <w:color w:val="0000FF"/>
          <w:sz w:val="24"/>
        </w:rPr>
        <w:t>R5-217833</w:t>
      </w:r>
      <w:r>
        <w:rPr>
          <w:rFonts w:ascii="Arial" w:hAnsi="Arial" w:cs="Arial"/>
          <w:b/>
          <w:color w:val="0000FF"/>
          <w:sz w:val="24"/>
        </w:rPr>
        <w:tab/>
      </w:r>
      <w:r>
        <w:rPr>
          <w:rFonts w:ascii="Arial" w:hAnsi="Arial" w:cs="Arial"/>
          <w:b/>
          <w:sz w:val="24"/>
        </w:rPr>
        <w:t>Additions and corrections of IMS5GS applicability statements</w:t>
      </w:r>
    </w:p>
    <w:p w14:paraId="35128B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CR-0294  rev 1 Cat: F (Rel-16)</w:t>
      </w:r>
      <w:r>
        <w:rPr>
          <w:i/>
        </w:rPr>
        <w:br/>
      </w:r>
      <w:r>
        <w:rPr>
          <w:i/>
        </w:rPr>
        <w:br/>
      </w:r>
      <w:r>
        <w:rPr>
          <w:i/>
        </w:rPr>
        <w:tab/>
      </w:r>
      <w:r>
        <w:rPr>
          <w:i/>
        </w:rPr>
        <w:tab/>
      </w:r>
      <w:r>
        <w:rPr>
          <w:i/>
        </w:rPr>
        <w:tab/>
      </w:r>
      <w:r>
        <w:rPr>
          <w:i/>
        </w:rPr>
        <w:tab/>
      </w:r>
      <w:r>
        <w:rPr>
          <w:i/>
        </w:rPr>
        <w:tab/>
        <w:t>Source: ROHDE &amp; SCHWARZ</w:t>
      </w:r>
    </w:p>
    <w:p w14:paraId="7C8F4C61" w14:textId="77777777" w:rsidR="00042C20" w:rsidRDefault="00042C20" w:rsidP="00042C20">
      <w:pPr>
        <w:rPr>
          <w:color w:val="808080"/>
        </w:rPr>
      </w:pPr>
      <w:r>
        <w:rPr>
          <w:color w:val="808080"/>
        </w:rPr>
        <w:t>(Replaces R5-216486)</w:t>
      </w:r>
    </w:p>
    <w:p w14:paraId="5F4A30C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6C0C0" w14:textId="66BDF3BF" w:rsidR="00042C20" w:rsidRDefault="00042C20" w:rsidP="00042C20">
      <w:pPr>
        <w:rPr>
          <w:rFonts w:ascii="Arial" w:hAnsi="Arial" w:cs="Arial"/>
          <w:b/>
          <w:sz w:val="24"/>
        </w:rPr>
      </w:pPr>
      <w:r>
        <w:rPr>
          <w:rFonts w:ascii="Arial" w:hAnsi="Arial" w:cs="Arial"/>
          <w:b/>
          <w:color w:val="0000FF"/>
          <w:sz w:val="24"/>
        </w:rPr>
        <w:t>R5-216526</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test cases 7.4a and 7.6a</w:t>
      </w:r>
    </w:p>
    <w:p w14:paraId="01E2959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CR-0295  Cat: F (Rel-16)</w:t>
      </w:r>
      <w:r>
        <w:rPr>
          <w:i/>
        </w:rPr>
        <w:br/>
      </w:r>
      <w:r>
        <w:rPr>
          <w:i/>
        </w:rPr>
        <w:br/>
      </w:r>
      <w:r>
        <w:rPr>
          <w:i/>
        </w:rPr>
        <w:tab/>
      </w:r>
      <w:r>
        <w:rPr>
          <w:i/>
        </w:rPr>
        <w:tab/>
      </w:r>
      <w:r>
        <w:rPr>
          <w:i/>
        </w:rPr>
        <w:tab/>
      </w:r>
      <w:r>
        <w:rPr>
          <w:i/>
        </w:rPr>
        <w:tab/>
      </w:r>
      <w:r>
        <w:rPr>
          <w:i/>
        </w:rPr>
        <w:tab/>
        <w:t>Source: Ericsson</w:t>
      </w:r>
    </w:p>
    <w:p w14:paraId="2B3C7440" w14:textId="77777777" w:rsidR="00042C20" w:rsidRDefault="00042C20" w:rsidP="00042C20">
      <w:pPr>
        <w:rPr>
          <w:rFonts w:ascii="Arial" w:hAnsi="Arial" w:cs="Arial"/>
          <w:b/>
        </w:rPr>
      </w:pPr>
      <w:r>
        <w:rPr>
          <w:rFonts w:ascii="Arial" w:hAnsi="Arial" w:cs="Arial"/>
          <w:b/>
        </w:rPr>
        <w:lastRenderedPageBreak/>
        <w:t xml:space="preserve">Discussion: </w:t>
      </w:r>
    </w:p>
    <w:p w14:paraId="65A87594" w14:textId="77777777" w:rsidR="00042C20" w:rsidRDefault="00042C20" w:rsidP="00042C20">
      <w:r>
        <w:t>r2</w:t>
      </w:r>
    </w:p>
    <w:p w14:paraId="393C0B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R5-217834</w:t>
      </w:r>
      <w:r>
        <w:rPr>
          <w:color w:val="993300"/>
          <w:u w:val="single"/>
        </w:rPr>
        <w:t>.</w:t>
      </w:r>
    </w:p>
    <w:p w14:paraId="203CDE20" w14:textId="6044C57B" w:rsidR="00042C20" w:rsidRDefault="00042C20" w:rsidP="00042C20">
      <w:pPr>
        <w:rPr>
          <w:rFonts w:ascii="Arial" w:hAnsi="Arial" w:cs="Arial"/>
          <w:b/>
          <w:sz w:val="24"/>
        </w:rPr>
      </w:pPr>
      <w:r>
        <w:rPr>
          <w:rFonts w:ascii="Arial" w:hAnsi="Arial" w:cs="Arial"/>
          <w:b/>
          <w:color w:val="0000FF"/>
          <w:sz w:val="24"/>
        </w:rPr>
        <w:t>R5-217834</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applicabilities</w:t>
      </w:r>
      <w:proofErr w:type="spellEnd"/>
      <w:r>
        <w:rPr>
          <w:rFonts w:ascii="Arial" w:hAnsi="Arial" w:cs="Arial"/>
          <w:b/>
          <w:sz w:val="24"/>
        </w:rPr>
        <w:t xml:space="preserve"> for test cases 7.4a and 7.6a</w:t>
      </w:r>
    </w:p>
    <w:p w14:paraId="16E7466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CR-0295  rev 1 Cat: F (Rel-16)</w:t>
      </w:r>
      <w:r>
        <w:rPr>
          <w:i/>
        </w:rPr>
        <w:br/>
      </w:r>
      <w:r>
        <w:rPr>
          <w:i/>
        </w:rPr>
        <w:br/>
      </w:r>
      <w:r>
        <w:rPr>
          <w:i/>
        </w:rPr>
        <w:tab/>
      </w:r>
      <w:r>
        <w:rPr>
          <w:i/>
        </w:rPr>
        <w:tab/>
      </w:r>
      <w:r>
        <w:rPr>
          <w:i/>
        </w:rPr>
        <w:tab/>
      </w:r>
      <w:r>
        <w:rPr>
          <w:i/>
        </w:rPr>
        <w:tab/>
      </w:r>
      <w:r>
        <w:rPr>
          <w:i/>
        </w:rPr>
        <w:tab/>
        <w:t>Source: Ericsson</w:t>
      </w:r>
    </w:p>
    <w:p w14:paraId="1E514FCD" w14:textId="77777777" w:rsidR="00042C20" w:rsidRDefault="00042C20" w:rsidP="00042C20">
      <w:pPr>
        <w:rPr>
          <w:color w:val="808080"/>
        </w:rPr>
      </w:pPr>
      <w:r>
        <w:rPr>
          <w:color w:val="808080"/>
        </w:rPr>
        <w:t>(Replaces R5-216526)</w:t>
      </w:r>
    </w:p>
    <w:p w14:paraId="528F34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FB594" w14:textId="77777777" w:rsidR="00042C20" w:rsidRDefault="00042C20" w:rsidP="00042C20">
      <w:pPr>
        <w:pStyle w:val="Heading5"/>
      </w:pPr>
      <w:bookmarkStart w:id="1241" w:name="_Toc89039678"/>
      <w:bookmarkStart w:id="1242" w:name="_Toc90995066"/>
      <w:r>
        <w:t>6.3.1.9</w:t>
      </w:r>
      <w:r>
        <w:tab/>
        <w:t>TS 34.229-3</w:t>
      </w:r>
      <w:bookmarkEnd w:id="1241"/>
      <w:bookmarkEnd w:id="1242"/>
    </w:p>
    <w:p w14:paraId="18286A78" w14:textId="77777777" w:rsidR="00042C20" w:rsidRDefault="00042C20" w:rsidP="00042C20">
      <w:pPr>
        <w:pStyle w:val="Heading5"/>
      </w:pPr>
      <w:bookmarkStart w:id="1243" w:name="_Toc89039679"/>
      <w:bookmarkStart w:id="1244" w:name="_Toc90995067"/>
      <w:r>
        <w:t>6.3.1.10</w:t>
      </w:r>
      <w:r>
        <w:tab/>
        <w:t>TS 34.229-5</w:t>
      </w:r>
      <w:bookmarkEnd w:id="1243"/>
      <w:bookmarkEnd w:id="1244"/>
    </w:p>
    <w:p w14:paraId="4958FC10" w14:textId="3B717FB0" w:rsidR="00042C20" w:rsidRDefault="00042C20" w:rsidP="00042C20">
      <w:pPr>
        <w:rPr>
          <w:rFonts w:ascii="Arial" w:hAnsi="Arial" w:cs="Arial"/>
          <w:b/>
          <w:sz w:val="24"/>
        </w:rPr>
      </w:pPr>
      <w:r>
        <w:rPr>
          <w:rFonts w:ascii="Arial" w:hAnsi="Arial" w:cs="Arial"/>
          <w:b/>
          <w:color w:val="0000FF"/>
          <w:sz w:val="24"/>
        </w:rPr>
        <w:t>R5-216443</w:t>
      </w:r>
      <w:r>
        <w:rPr>
          <w:rFonts w:ascii="Arial" w:hAnsi="Arial" w:cs="Arial"/>
          <w:b/>
          <w:color w:val="0000FF"/>
          <w:sz w:val="24"/>
        </w:rPr>
        <w:tab/>
      </w:r>
      <w:r>
        <w:rPr>
          <w:rFonts w:ascii="Arial" w:hAnsi="Arial" w:cs="Arial"/>
          <w:b/>
          <w:sz w:val="24"/>
        </w:rPr>
        <w:t>Corrections to IMS5GS Generic Procedure A.16</w:t>
      </w:r>
    </w:p>
    <w:p w14:paraId="1F1370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CR-0228  Cat: F (Rel-16)</w:t>
      </w:r>
      <w:r>
        <w:rPr>
          <w:i/>
        </w:rPr>
        <w:br/>
      </w:r>
      <w:r>
        <w:rPr>
          <w:i/>
        </w:rPr>
        <w:br/>
      </w:r>
      <w:r>
        <w:rPr>
          <w:i/>
        </w:rPr>
        <w:tab/>
      </w:r>
      <w:r>
        <w:rPr>
          <w:i/>
        </w:rPr>
        <w:tab/>
      </w:r>
      <w:r>
        <w:rPr>
          <w:i/>
        </w:rPr>
        <w:tab/>
      </w:r>
      <w:r>
        <w:rPr>
          <w:i/>
        </w:rPr>
        <w:tab/>
      </w:r>
      <w:r>
        <w:rPr>
          <w:i/>
        </w:rPr>
        <w:tab/>
        <w:t>Source: ROHDE &amp; SCHWARZ</w:t>
      </w:r>
    </w:p>
    <w:p w14:paraId="551E4C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C6579" w14:textId="623784C8" w:rsidR="00042C20" w:rsidRDefault="00042C20" w:rsidP="00042C20">
      <w:pPr>
        <w:rPr>
          <w:rFonts w:ascii="Arial" w:hAnsi="Arial" w:cs="Arial"/>
          <w:b/>
          <w:sz w:val="24"/>
        </w:rPr>
      </w:pPr>
      <w:r>
        <w:rPr>
          <w:rFonts w:ascii="Arial" w:hAnsi="Arial" w:cs="Arial"/>
          <w:b/>
          <w:color w:val="0000FF"/>
          <w:sz w:val="24"/>
        </w:rPr>
        <w:t>R5-216495</w:t>
      </w:r>
      <w:r>
        <w:rPr>
          <w:rFonts w:ascii="Arial" w:hAnsi="Arial" w:cs="Arial"/>
          <w:b/>
          <w:color w:val="0000FF"/>
          <w:sz w:val="24"/>
        </w:rPr>
        <w:tab/>
      </w:r>
      <w:r>
        <w:rPr>
          <w:rFonts w:ascii="Arial" w:hAnsi="Arial" w:cs="Arial"/>
          <w:b/>
          <w:sz w:val="24"/>
        </w:rPr>
        <w:t>Corrections to IMS5GS test cases 8.32 and 8.33</w:t>
      </w:r>
    </w:p>
    <w:p w14:paraId="594A167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CR-0229  Cat: F (Rel-16)</w:t>
      </w:r>
      <w:r>
        <w:rPr>
          <w:i/>
        </w:rPr>
        <w:br/>
      </w:r>
      <w:r>
        <w:rPr>
          <w:i/>
        </w:rPr>
        <w:br/>
      </w:r>
      <w:r>
        <w:rPr>
          <w:i/>
        </w:rPr>
        <w:tab/>
      </w:r>
      <w:r>
        <w:rPr>
          <w:i/>
        </w:rPr>
        <w:tab/>
      </w:r>
      <w:r>
        <w:rPr>
          <w:i/>
        </w:rPr>
        <w:tab/>
      </w:r>
      <w:r>
        <w:rPr>
          <w:i/>
        </w:rPr>
        <w:tab/>
      </w:r>
      <w:r>
        <w:rPr>
          <w:i/>
        </w:rPr>
        <w:tab/>
        <w:t>Source: ROHDE &amp; SCHWARZ</w:t>
      </w:r>
    </w:p>
    <w:p w14:paraId="594EE9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DCDB1" w14:textId="2BA00274" w:rsidR="00042C20" w:rsidRDefault="00042C20" w:rsidP="00042C20">
      <w:pPr>
        <w:rPr>
          <w:rFonts w:ascii="Arial" w:hAnsi="Arial" w:cs="Arial"/>
          <w:b/>
          <w:sz w:val="24"/>
        </w:rPr>
      </w:pPr>
      <w:r>
        <w:rPr>
          <w:rFonts w:ascii="Arial" w:hAnsi="Arial" w:cs="Arial"/>
          <w:b/>
          <w:color w:val="0000FF"/>
          <w:sz w:val="24"/>
        </w:rPr>
        <w:t>R5-216504</w:t>
      </w:r>
      <w:r>
        <w:rPr>
          <w:rFonts w:ascii="Arial" w:hAnsi="Arial" w:cs="Arial"/>
          <w:b/>
          <w:color w:val="0000FF"/>
          <w:sz w:val="24"/>
        </w:rPr>
        <w:tab/>
      </w:r>
      <w:r>
        <w:rPr>
          <w:rFonts w:ascii="Arial" w:hAnsi="Arial" w:cs="Arial"/>
          <w:b/>
          <w:sz w:val="24"/>
        </w:rPr>
        <w:t>Add test case MTSI MO Voice Call with default configuration</w:t>
      </w:r>
    </w:p>
    <w:p w14:paraId="419EFA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CR-0231  Cat: F (Rel-16)</w:t>
      </w:r>
      <w:r>
        <w:rPr>
          <w:i/>
        </w:rPr>
        <w:br/>
      </w:r>
      <w:r>
        <w:rPr>
          <w:i/>
        </w:rPr>
        <w:br/>
      </w:r>
      <w:r>
        <w:rPr>
          <w:i/>
        </w:rPr>
        <w:tab/>
      </w:r>
      <w:r>
        <w:rPr>
          <w:i/>
        </w:rPr>
        <w:tab/>
      </w:r>
      <w:r>
        <w:rPr>
          <w:i/>
        </w:rPr>
        <w:tab/>
      </w:r>
      <w:r>
        <w:rPr>
          <w:i/>
        </w:rPr>
        <w:tab/>
      </w:r>
      <w:r>
        <w:rPr>
          <w:i/>
        </w:rPr>
        <w:tab/>
        <w:t>Source: Ericsson</w:t>
      </w:r>
    </w:p>
    <w:p w14:paraId="170BAC9D" w14:textId="77777777" w:rsidR="00042C20" w:rsidRDefault="00042C20" w:rsidP="00042C20">
      <w:pPr>
        <w:rPr>
          <w:rFonts w:ascii="Arial" w:hAnsi="Arial" w:cs="Arial"/>
          <w:b/>
        </w:rPr>
      </w:pPr>
      <w:r>
        <w:rPr>
          <w:rFonts w:ascii="Arial" w:hAnsi="Arial" w:cs="Arial"/>
          <w:b/>
        </w:rPr>
        <w:t xml:space="preserve">Discussion: </w:t>
      </w:r>
    </w:p>
    <w:p w14:paraId="64EE5006" w14:textId="77777777" w:rsidR="00042C20" w:rsidRDefault="00042C20" w:rsidP="00042C20">
      <w:r>
        <w:t>r1</w:t>
      </w:r>
    </w:p>
    <w:p w14:paraId="5BE9A845" w14:textId="77777777" w:rsidR="00042C20" w:rsidRDefault="00042C20" w:rsidP="00042C20">
      <w:r>
        <w:t>comments from MCC TF160 and Rohde &amp; Schwarz.</w:t>
      </w:r>
    </w:p>
    <w:p w14:paraId="2A2380D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R5-217835</w:t>
      </w:r>
      <w:r>
        <w:rPr>
          <w:color w:val="993300"/>
          <w:u w:val="single"/>
        </w:rPr>
        <w:t>.</w:t>
      </w:r>
    </w:p>
    <w:p w14:paraId="348AD802" w14:textId="76022815" w:rsidR="00042C20" w:rsidRDefault="00042C20" w:rsidP="00042C20">
      <w:pPr>
        <w:rPr>
          <w:rFonts w:ascii="Arial" w:hAnsi="Arial" w:cs="Arial"/>
          <w:b/>
          <w:sz w:val="24"/>
        </w:rPr>
      </w:pPr>
      <w:r>
        <w:rPr>
          <w:rFonts w:ascii="Arial" w:hAnsi="Arial" w:cs="Arial"/>
          <w:b/>
          <w:color w:val="0000FF"/>
          <w:sz w:val="24"/>
        </w:rPr>
        <w:t>R5-217835</w:t>
      </w:r>
      <w:r>
        <w:rPr>
          <w:rFonts w:ascii="Arial" w:hAnsi="Arial" w:cs="Arial"/>
          <w:b/>
          <w:color w:val="0000FF"/>
          <w:sz w:val="24"/>
        </w:rPr>
        <w:tab/>
      </w:r>
      <w:r>
        <w:rPr>
          <w:rFonts w:ascii="Arial" w:hAnsi="Arial" w:cs="Arial"/>
          <w:b/>
          <w:sz w:val="24"/>
        </w:rPr>
        <w:t>Add test case MTSI MO Voice Call with default configuration</w:t>
      </w:r>
    </w:p>
    <w:p w14:paraId="50D04A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CR-0231  rev 1 Cat: F (Rel-16)</w:t>
      </w:r>
      <w:r>
        <w:rPr>
          <w:i/>
        </w:rPr>
        <w:br/>
      </w:r>
      <w:r>
        <w:rPr>
          <w:i/>
        </w:rPr>
        <w:br/>
      </w:r>
      <w:r>
        <w:rPr>
          <w:i/>
        </w:rPr>
        <w:tab/>
      </w:r>
      <w:r>
        <w:rPr>
          <w:i/>
        </w:rPr>
        <w:tab/>
      </w:r>
      <w:r>
        <w:rPr>
          <w:i/>
        </w:rPr>
        <w:tab/>
      </w:r>
      <w:r>
        <w:rPr>
          <w:i/>
        </w:rPr>
        <w:tab/>
      </w:r>
      <w:r>
        <w:rPr>
          <w:i/>
        </w:rPr>
        <w:tab/>
        <w:t>Source: Ericsson</w:t>
      </w:r>
    </w:p>
    <w:p w14:paraId="7D1EC302" w14:textId="77777777" w:rsidR="00042C20" w:rsidRDefault="00042C20" w:rsidP="00042C20">
      <w:pPr>
        <w:rPr>
          <w:color w:val="808080"/>
        </w:rPr>
      </w:pPr>
      <w:r>
        <w:rPr>
          <w:color w:val="808080"/>
        </w:rPr>
        <w:t>(Replaces R5-216504)</w:t>
      </w:r>
    </w:p>
    <w:p w14:paraId="4C1B48C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8A3F1" w14:textId="4922F48C" w:rsidR="00042C20" w:rsidRDefault="00042C20" w:rsidP="00042C20">
      <w:pPr>
        <w:rPr>
          <w:rFonts w:ascii="Arial" w:hAnsi="Arial" w:cs="Arial"/>
          <w:b/>
          <w:sz w:val="24"/>
        </w:rPr>
      </w:pPr>
      <w:r>
        <w:rPr>
          <w:rFonts w:ascii="Arial" w:hAnsi="Arial" w:cs="Arial"/>
          <w:b/>
          <w:color w:val="0000FF"/>
          <w:sz w:val="24"/>
        </w:rPr>
        <w:lastRenderedPageBreak/>
        <w:t>R5-216505</w:t>
      </w:r>
      <w:r>
        <w:rPr>
          <w:rFonts w:ascii="Arial" w:hAnsi="Arial" w:cs="Arial"/>
          <w:b/>
          <w:color w:val="0000FF"/>
          <w:sz w:val="24"/>
        </w:rPr>
        <w:tab/>
      </w:r>
      <w:r>
        <w:rPr>
          <w:rFonts w:ascii="Arial" w:hAnsi="Arial" w:cs="Arial"/>
          <w:b/>
          <w:sz w:val="24"/>
        </w:rPr>
        <w:t>Add test case MTSI MT Voice Call with default configuration</w:t>
      </w:r>
    </w:p>
    <w:p w14:paraId="449519A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CR-0232  Cat: F (Rel-16)</w:t>
      </w:r>
      <w:r>
        <w:rPr>
          <w:i/>
        </w:rPr>
        <w:br/>
      </w:r>
      <w:r>
        <w:rPr>
          <w:i/>
        </w:rPr>
        <w:br/>
      </w:r>
      <w:r>
        <w:rPr>
          <w:i/>
        </w:rPr>
        <w:tab/>
      </w:r>
      <w:r>
        <w:rPr>
          <w:i/>
        </w:rPr>
        <w:tab/>
      </w:r>
      <w:r>
        <w:rPr>
          <w:i/>
        </w:rPr>
        <w:tab/>
      </w:r>
      <w:r>
        <w:rPr>
          <w:i/>
        </w:rPr>
        <w:tab/>
      </w:r>
      <w:r>
        <w:rPr>
          <w:i/>
        </w:rPr>
        <w:tab/>
        <w:t>Source: Ericsson</w:t>
      </w:r>
    </w:p>
    <w:p w14:paraId="422E5EF6" w14:textId="77777777" w:rsidR="00042C20" w:rsidRDefault="00042C20" w:rsidP="00042C20">
      <w:pPr>
        <w:rPr>
          <w:rFonts w:ascii="Arial" w:hAnsi="Arial" w:cs="Arial"/>
          <w:b/>
        </w:rPr>
      </w:pPr>
      <w:r>
        <w:rPr>
          <w:rFonts w:ascii="Arial" w:hAnsi="Arial" w:cs="Arial"/>
          <w:b/>
        </w:rPr>
        <w:t xml:space="preserve">Discussion: </w:t>
      </w:r>
    </w:p>
    <w:p w14:paraId="30C2EFF0" w14:textId="77777777" w:rsidR="00042C20" w:rsidRDefault="00042C20" w:rsidP="00042C20">
      <w:r>
        <w:t>comments from MCC TF160 and Rohde &amp; Schwarz.</w:t>
      </w:r>
    </w:p>
    <w:p w14:paraId="3B653F5A" w14:textId="77777777" w:rsidR="00042C20" w:rsidRDefault="00042C20" w:rsidP="00042C20">
      <w:r>
        <w:t>r1</w:t>
      </w:r>
    </w:p>
    <w:p w14:paraId="2ED6EC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R5-217836</w:t>
      </w:r>
      <w:r>
        <w:rPr>
          <w:color w:val="993300"/>
          <w:u w:val="single"/>
        </w:rPr>
        <w:t>.</w:t>
      </w:r>
    </w:p>
    <w:p w14:paraId="5D0C7B78" w14:textId="0FD4B6F0" w:rsidR="00042C20" w:rsidRDefault="00042C20" w:rsidP="00042C20">
      <w:pPr>
        <w:rPr>
          <w:rFonts w:ascii="Arial" w:hAnsi="Arial" w:cs="Arial"/>
          <w:b/>
          <w:sz w:val="24"/>
        </w:rPr>
      </w:pPr>
      <w:r>
        <w:rPr>
          <w:rFonts w:ascii="Arial" w:hAnsi="Arial" w:cs="Arial"/>
          <w:b/>
          <w:color w:val="0000FF"/>
          <w:sz w:val="24"/>
        </w:rPr>
        <w:t>R5-217836</w:t>
      </w:r>
      <w:r>
        <w:rPr>
          <w:rFonts w:ascii="Arial" w:hAnsi="Arial" w:cs="Arial"/>
          <w:b/>
          <w:color w:val="0000FF"/>
          <w:sz w:val="24"/>
        </w:rPr>
        <w:tab/>
      </w:r>
      <w:r>
        <w:rPr>
          <w:rFonts w:ascii="Arial" w:hAnsi="Arial" w:cs="Arial"/>
          <w:b/>
          <w:sz w:val="24"/>
        </w:rPr>
        <w:t>Add test case MTSI MT Voice Call with default configuration</w:t>
      </w:r>
    </w:p>
    <w:p w14:paraId="5BCD69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CR-0232  rev 1 Cat: F (Rel-16)</w:t>
      </w:r>
      <w:r>
        <w:rPr>
          <w:i/>
        </w:rPr>
        <w:br/>
      </w:r>
      <w:r>
        <w:rPr>
          <w:i/>
        </w:rPr>
        <w:br/>
      </w:r>
      <w:r>
        <w:rPr>
          <w:i/>
        </w:rPr>
        <w:tab/>
      </w:r>
      <w:r>
        <w:rPr>
          <w:i/>
        </w:rPr>
        <w:tab/>
      </w:r>
      <w:r>
        <w:rPr>
          <w:i/>
        </w:rPr>
        <w:tab/>
      </w:r>
      <w:r>
        <w:rPr>
          <w:i/>
        </w:rPr>
        <w:tab/>
      </w:r>
      <w:r>
        <w:rPr>
          <w:i/>
        </w:rPr>
        <w:tab/>
        <w:t>Source: Ericsson</w:t>
      </w:r>
    </w:p>
    <w:p w14:paraId="5974A844" w14:textId="77777777" w:rsidR="00042C20" w:rsidRDefault="00042C20" w:rsidP="00042C20">
      <w:pPr>
        <w:rPr>
          <w:color w:val="808080"/>
        </w:rPr>
      </w:pPr>
      <w:r>
        <w:rPr>
          <w:color w:val="808080"/>
        </w:rPr>
        <w:t>(Replaces R5-216505)</w:t>
      </w:r>
    </w:p>
    <w:p w14:paraId="03D9F2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AC48A" w14:textId="2646DE08" w:rsidR="00042C20" w:rsidRDefault="00042C20" w:rsidP="00042C20">
      <w:pPr>
        <w:rPr>
          <w:rFonts w:ascii="Arial" w:hAnsi="Arial" w:cs="Arial"/>
          <w:b/>
          <w:sz w:val="24"/>
        </w:rPr>
      </w:pPr>
      <w:r>
        <w:rPr>
          <w:rFonts w:ascii="Arial" w:hAnsi="Arial" w:cs="Arial"/>
          <w:b/>
          <w:color w:val="0000FF"/>
          <w:sz w:val="24"/>
        </w:rPr>
        <w:t>R5-216565</w:t>
      </w:r>
      <w:r>
        <w:rPr>
          <w:rFonts w:ascii="Arial" w:hAnsi="Arial" w:cs="Arial"/>
          <w:b/>
          <w:color w:val="0000FF"/>
          <w:sz w:val="24"/>
        </w:rPr>
        <w:tab/>
      </w:r>
      <w:r>
        <w:rPr>
          <w:rFonts w:ascii="Arial" w:hAnsi="Arial" w:cs="Arial"/>
          <w:b/>
          <w:sz w:val="24"/>
        </w:rPr>
        <w:t>Addition of new 5GS IMS test case 8.2</w:t>
      </w:r>
    </w:p>
    <w:p w14:paraId="78D183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CR-0233  Cat: F (Rel-16)</w:t>
      </w:r>
      <w:r>
        <w:rPr>
          <w:i/>
        </w:rPr>
        <w:br/>
      </w:r>
      <w:r>
        <w:rPr>
          <w:i/>
        </w:rPr>
        <w:br/>
      </w:r>
      <w:r>
        <w:rPr>
          <w:i/>
        </w:rPr>
        <w:tab/>
      </w:r>
      <w:r>
        <w:rPr>
          <w:i/>
        </w:rPr>
        <w:tab/>
      </w:r>
      <w:r>
        <w:rPr>
          <w:i/>
        </w:rPr>
        <w:tab/>
      </w:r>
      <w:r>
        <w:rPr>
          <w:i/>
        </w:rPr>
        <w:tab/>
      </w:r>
      <w:r>
        <w:rPr>
          <w:i/>
        </w:rPr>
        <w:tab/>
        <w:t>Source: ZTE Corporation</w:t>
      </w:r>
    </w:p>
    <w:p w14:paraId="598E0F03" w14:textId="77777777" w:rsidR="00042C20" w:rsidRDefault="00042C20" w:rsidP="00042C20">
      <w:pPr>
        <w:rPr>
          <w:rFonts w:ascii="Arial" w:hAnsi="Arial" w:cs="Arial"/>
          <w:b/>
        </w:rPr>
      </w:pPr>
      <w:r>
        <w:rPr>
          <w:rFonts w:ascii="Arial" w:hAnsi="Arial" w:cs="Arial"/>
          <w:b/>
        </w:rPr>
        <w:t xml:space="preserve">Discussion: </w:t>
      </w:r>
    </w:p>
    <w:p w14:paraId="4AD0004C" w14:textId="77777777" w:rsidR="00042C20" w:rsidRDefault="00042C20" w:rsidP="00042C20">
      <w:r>
        <w:t>r2?</w:t>
      </w:r>
    </w:p>
    <w:p w14:paraId="043749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R5-217837</w:t>
      </w:r>
      <w:r>
        <w:rPr>
          <w:color w:val="993300"/>
          <w:u w:val="single"/>
        </w:rPr>
        <w:t>.</w:t>
      </w:r>
    </w:p>
    <w:p w14:paraId="07C09261" w14:textId="0D54CC67" w:rsidR="00042C20" w:rsidRDefault="00042C20" w:rsidP="00042C20">
      <w:pPr>
        <w:rPr>
          <w:rFonts w:ascii="Arial" w:hAnsi="Arial" w:cs="Arial"/>
          <w:b/>
          <w:sz w:val="24"/>
        </w:rPr>
      </w:pPr>
      <w:r>
        <w:rPr>
          <w:rFonts w:ascii="Arial" w:hAnsi="Arial" w:cs="Arial"/>
          <w:b/>
          <w:color w:val="0000FF"/>
          <w:sz w:val="24"/>
        </w:rPr>
        <w:t>R5-217837</w:t>
      </w:r>
      <w:r>
        <w:rPr>
          <w:rFonts w:ascii="Arial" w:hAnsi="Arial" w:cs="Arial"/>
          <w:b/>
          <w:color w:val="0000FF"/>
          <w:sz w:val="24"/>
        </w:rPr>
        <w:tab/>
      </w:r>
      <w:r>
        <w:rPr>
          <w:rFonts w:ascii="Arial" w:hAnsi="Arial" w:cs="Arial"/>
          <w:b/>
          <w:sz w:val="24"/>
        </w:rPr>
        <w:t>Addition of new 5GS IMS test case 8.2</w:t>
      </w:r>
    </w:p>
    <w:p w14:paraId="4D2969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CR-0233  rev 1 Cat: F (Rel-16)</w:t>
      </w:r>
      <w:r>
        <w:rPr>
          <w:i/>
        </w:rPr>
        <w:br/>
      </w:r>
      <w:r>
        <w:rPr>
          <w:i/>
        </w:rPr>
        <w:br/>
      </w:r>
      <w:r>
        <w:rPr>
          <w:i/>
        </w:rPr>
        <w:tab/>
      </w:r>
      <w:r>
        <w:rPr>
          <w:i/>
        </w:rPr>
        <w:tab/>
      </w:r>
      <w:r>
        <w:rPr>
          <w:i/>
        </w:rPr>
        <w:tab/>
      </w:r>
      <w:r>
        <w:rPr>
          <w:i/>
        </w:rPr>
        <w:tab/>
      </w:r>
      <w:r>
        <w:rPr>
          <w:i/>
        </w:rPr>
        <w:tab/>
        <w:t>Source: ZTE Corporation</w:t>
      </w:r>
    </w:p>
    <w:p w14:paraId="34E077B1" w14:textId="77777777" w:rsidR="00042C20" w:rsidRDefault="00042C20" w:rsidP="00042C20">
      <w:pPr>
        <w:rPr>
          <w:color w:val="808080"/>
        </w:rPr>
      </w:pPr>
      <w:r>
        <w:rPr>
          <w:color w:val="808080"/>
        </w:rPr>
        <w:t>(Replaces R5-216565)</w:t>
      </w:r>
    </w:p>
    <w:p w14:paraId="4FFC19D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23EE6" w14:textId="3E22722D" w:rsidR="00042C20" w:rsidRDefault="00042C20" w:rsidP="00042C20">
      <w:pPr>
        <w:rPr>
          <w:rFonts w:ascii="Arial" w:hAnsi="Arial" w:cs="Arial"/>
          <w:b/>
          <w:sz w:val="24"/>
        </w:rPr>
      </w:pPr>
      <w:r>
        <w:rPr>
          <w:rFonts w:ascii="Arial" w:hAnsi="Arial" w:cs="Arial"/>
          <w:b/>
          <w:color w:val="0000FF"/>
          <w:sz w:val="24"/>
        </w:rPr>
        <w:t>R5-216566</w:t>
      </w:r>
      <w:r>
        <w:rPr>
          <w:rFonts w:ascii="Arial" w:hAnsi="Arial" w:cs="Arial"/>
          <w:b/>
          <w:color w:val="0000FF"/>
          <w:sz w:val="24"/>
        </w:rPr>
        <w:tab/>
      </w:r>
      <w:r>
        <w:rPr>
          <w:rFonts w:ascii="Arial" w:hAnsi="Arial" w:cs="Arial"/>
          <w:b/>
          <w:sz w:val="24"/>
        </w:rPr>
        <w:t>Addition of new 5GS IMS test case 8.3</w:t>
      </w:r>
    </w:p>
    <w:p w14:paraId="5F34A3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CR-0234  Cat: F (Rel-16)</w:t>
      </w:r>
      <w:r>
        <w:rPr>
          <w:i/>
        </w:rPr>
        <w:br/>
      </w:r>
      <w:r>
        <w:rPr>
          <w:i/>
        </w:rPr>
        <w:br/>
      </w:r>
      <w:r>
        <w:rPr>
          <w:i/>
        </w:rPr>
        <w:tab/>
      </w:r>
      <w:r>
        <w:rPr>
          <w:i/>
        </w:rPr>
        <w:tab/>
      </w:r>
      <w:r>
        <w:rPr>
          <w:i/>
        </w:rPr>
        <w:tab/>
      </w:r>
      <w:r>
        <w:rPr>
          <w:i/>
        </w:rPr>
        <w:tab/>
      </w:r>
      <w:r>
        <w:rPr>
          <w:i/>
        </w:rPr>
        <w:tab/>
        <w:t>Source: ZTE Corporation</w:t>
      </w:r>
    </w:p>
    <w:p w14:paraId="17BD0473" w14:textId="77777777" w:rsidR="00042C20" w:rsidRDefault="00042C20" w:rsidP="00042C20">
      <w:pPr>
        <w:rPr>
          <w:rFonts w:ascii="Arial" w:hAnsi="Arial" w:cs="Arial"/>
          <w:b/>
        </w:rPr>
      </w:pPr>
      <w:r>
        <w:rPr>
          <w:rFonts w:ascii="Arial" w:hAnsi="Arial" w:cs="Arial"/>
          <w:b/>
        </w:rPr>
        <w:t xml:space="preserve">Discussion: </w:t>
      </w:r>
    </w:p>
    <w:p w14:paraId="160B20E8" w14:textId="77777777" w:rsidR="00042C20" w:rsidRDefault="00042C20" w:rsidP="00042C20">
      <w:r>
        <w:t>r1?</w:t>
      </w:r>
    </w:p>
    <w:p w14:paraId="24DCCB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R5-217838</w:t>
      </w:r>
      <w:r>
        <w:rPr>
          <w:color w:val="993300"/>
          <w:u w:val="single"/>
        </w:rPr>
        <w:t>.</w:t>
      </w:r>
    </w:p>
    <w:p w14:paraId="4A82EE2E" w14:textId="6EE8C7E4" w:rsidR="00042C20" w:rsidRDefault="00042C20" w:rsidP="00042C20">
      <w:pPr>
        <w:rPr>
          <w:rFonts w:ascii="Arial" w:hAnsi="Arial" w:cs="Arial"/>
          <w:b/>
          <w:sz w:val="24"/>
        </w:rPr>
      </w:pPr>
      <w:r>
        <w:rPr>
          <w:rFonts w:ascii="Arial" w:hAnsi="Arial" w:cs="Arial"/>
          <w:b/>
          <w:color w:val="0000FF"/>
          <w:sz w:val="24"/>
        </w:rPr>
        <w:t>R5-217838</w:t>
      </w:r>
      <w:r>
        <w:rPr>
          <w:rFonts w:ascii="Arial" w:hAnsi="Arial" w:cs="Arial"/>
          <w:b/>
          <w:color w:val="0000FF"/>
          <w:sz w:val="24"/>
        </w:rPr>
        <w:tab/>
      </w:r>
      <w:r>
        <w:rPr>
          <w:rFonts w:ascii="Arial" w:hAnsi="Arial" w:cs="Arial"/>
          <w:b/>
          <w:sz w:val="24"/>
        </w:rPr>
        <w:t>Addition of new 5GS IMS test case 8.3</w:t>
      </w:r>
    </w:p>
    <w:p w14:paraId="3B6634A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CR-0234  rev 1 Cat: F (Rel-16)</w:t>
      </w:r>
      <w:r>
        <w:rPr>
          <w:i/>
        </w:rPr>
        <w:br/>
      </w:r>
      <w:r>
        <w:rPr>
          <w:i/>
        </w:rPr>
        <w:br/>
      </w:r>
      <w:r>
        <w:rPr>
          <w:i/>
        </w:rPr>
        <w:tab/>
      </w:r>
      <w:r>
        <w:rPr>
          <w:i/>
        </w:rPr>
        <w:tab/>
      </w:r>
      <w:r>
        <w:rPr>
          <w:i/>
        </w:rPr>
        <w:tab/>
      </w:r>
      <w:r>
        <w:rPr>
          <w:i/>
        </w:rPr>
        <w:tab/>
      </w:r>
      <w:r>
        <w:rPr>
          <w:i/>
        </w:rPr>
        <w:tab/>
        <w:t>Source: ZTE Corporation</w:t>
      </w:r>
    </w:p>
    <w:p w14:paraId="51A43A9E" w14:textId="77777777" w:rsidR="00042C20" w:rsidRDefault="00042C20" w:rsidP="00042C20">
      <w:pPr>
        <w:rPr>
          <w:color w:val="808080"/>
        </w:rPr>
      </w:pPr>
      <w:r>
        <w:rPr>
          <w:color w:val="808080"/>
        </w:rPr>
        <w:t>(Replaces R5-216566)</w:t>
      </w:r>
    </w:p>
    <w:p w14:paraId="1FFE63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978E0" w14:textId="1044B6BA" w:rsidR="00042C20" w:rsidRDefault="00042C20" w:rsidP="00042C20">
      <w:pPr>
        <w:rPr>
          <w:rFonts w:ascii="Arial" w:hAnsi="Arial" w:cs="Arial"/>
          <w:b/>
          <w:sz w:val="24"/>
        </w:rPr>
      </w:pPr>
      <w:r>
        <w:rPr>
          <w:rFonts w:ascii="Arial" w:hAnsi="Arial" w:cs="Arial"/>
          <w:b/>
          <w:color w:val="0000FF"/>
          <w:sz w:val="24"/>
        </w:rPr>
        <w:t>R5-216567</w:t>
      </w:r>
      <w:r>
        <w:rPr>
          <w:rFonts w:ascii="Arial" w:hAnsi="Arial" w:cs="Arial"/>
          <w:b/>
          <w:color w:val="0000FF"/>
          <w:sz w:val="24"/>
        </w:rPr>
        <w:tab/>
      </w:r>
      <w:r>
        <w:rPr>
          <w:rFonts w:ascii="Arial" w:hAnsi="Arial" w:cs="Arial"/>
          <w:b/>
          <w:sz w:val="24"/>
        </w:rPr>
        <w:t>Addition of new 5GS IMS test case 8.4</w:t>
      </w:r>
    </w:p>
    <w:p w14:paraId="7302DC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CR-0235  Cat: F (Rel-16)</w:t>
      </w:r>
      <w:r>
        <w:rPr>
          <w:i/>
        </w:rPr>
        <w:br/>
      </w:r>
      <w:r>
        <w:rPr>
          <w:i/>
        </w:rPr>
        <w:br/>
      </w:r>
      <w:r>
        <w:rPr>
          <w:i/>
        </w:rPr>
        <w:tab/>
      </w:r>
      <w:r>
        <w:rPr>
          <w:i/>
        </w:rPr>
        <w:tab/>
      </w:r>
      <w:r>
        <w:rPr>
          <w:i/>
        </w:rPr>
        <w:tab/>
      </w:r>
      <w:r>
        <w:rPr>
          <w:i/>
        </w:rPr>
        <w:tab/>
      </w:r>
      <w:r>
        <w:rPr>
          <w:i/>
        </w:rPr>
        <w:tab/>
        <w:t>Source: ZTE Corporation</w:t>
      </w:r>
    </w:p>
    <w:p w14:paraId="254F8C3B" w14:textId="77777777" w:rsidR="00042C20" w:rsidRDefault="00042C20" w:rsidP="00042C20">
      <w:pPr>
        <w:rPr>
          <w:rFonts w:ascii="Arial" w:hAnsi="Arial" w:cs="Arial"/>
          <w:b/>
        </w:rPr>
      </w:pPr>
      <w:r>
        <w:rPr>
          <w:rFonts w:ascii="Arial" w:hAnsi="Arial" w:cs="Arial"/>
          <w:b/>
        </w:rPr>
        <w:t xml:space="preserve">Discussion: </w:t>
      </w:r>
    </w:p>
    <w:p w14:paraId="2291394E" w14:textId="77777777" w:rsidR="00042C20" w:rsidRDefault="00042C20" w:rsidP="00042C20">
      <w:r>
        <w:t>r2?</w:t>
      </w:r>
    </w:p>
    <w:p w14:paraId="161E14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R5-217839</w:t>
      </w:r>
      <w:r>
        <w:rPr>
          <w:color w:val="993300"/>
          <w:u w:val="single"/>
        </w:rPr>
        <w:t>.</w:t>
      </w:r>
    </w:p>
    <w:p w14:paraId="3722BCA9" w14:textId="13AAE91B" w:rsidR="00042C20" w:rsidRDefault="00042C20" w:rsidP="00042C20">
      <w:pPr>
        <w:rPr>
          <w:rFonts w:ascii="Arial" w:hAnsi="Arial" w:cs="Arial"/>
          <w:b/>
          <w:sz w:val="24"/>
        </w:rPr>
      </w:pPr>
      <w:r>
        <w:rPr>
          <w:rFonts w:ascii="Arial" w:hAnsi="Arial" w:cs="Arial"/>
          <w:b/>
          <w:color w:val="0000FF"/>
          <w:sz w:val="24"/>
        </w:rPr>
        <w:t>R5-217839</w:t>
      </w:r>
      <w:r>
        <w:rPr>
          <w:rFonts w:ascii="Arial" w:hAnsi="Arial" w:cs="Arial"/>
          <w:b/>
          <w:color w:val="0000FF"/>
          <w:sz w:val="24"/>
        </w:rPr>
        <w:tab/>
      </w:r>
      <w:r>
        <w:rPr>
          <w:rFonts w:ascii="Arial" w:hAnsi="Arial" w:cs="Arial"/>
          <w:b/>
          <w:sz w:val="24"/>
        </w:rPr>
        <w:t>Addition of new 5GS IMS test case 8.4</w:t>
      </w:r>
    </w:p>
    <w:p w14:paraId="45E37A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CR-0235  rev 1 Cat: F (Rel-16)</w:t>
      </w:r>
      <w:r>
        <w:rPr>
          <w:i/>
        </w:rPr>
        <w:br/>
      </w:r>
      <w:r>
        <w:rPr>
          <w:i/>
        </w:rPr>
        <w:br/>
      </w:r>
      <w:r>
        <w:rPr>
          <w:i/>
        </w:rPr>
        <w:tab/>
      </w:r>
      <w:r>
        <w:rPr>
          <w:i/>
        </w:rPr>
        <w:tab/>
      </w:r>
      <w:r>
        <w:rPr>
          <w:i/>
        </w:rPr>
        <w:tab/>
      </w:r>
      <w:r>
        <w:rPr>
          <w:i/>
        </w:rPr>
        <w:tab/>
      </w:r>
      <w:r>
        <w:rPr>
          <w:i/>
        </w:rPr>
        <w:tab/>
        <w:t>Source: ZTE Corporation</w:t>
      </w:r>
    </w:p>
    <w:p w14:paraId="4346E0C9" w14:textId="77777777" w:rsidR="00042C20" w:rsidRDefault="00042C20" w:rsidP="00042C20">
      <w:pPr>
        <w:rPr>
          <w:color w:val="808080"/>
        </w:rPr>
      </w:pPr>
      <w:r>
        <w:rPr>
          <w:color w:val="808080"/>
        </w:rPr>
        <w:t>(Replaces R5-216567)</w:t>
      </w:r>
    </w:p>
    <w:p w14:paraId="0BBD4D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D5D3E" w14:textId="54C5955F" w:rsidR="00042C20" w:rsidRDefault="00042C20" w:rsidP="00042C20">
      <w:pPr>
        <w:rPr>
          <w:rFonts w:ascii="Arial" w:hAnsi="Arial" w:cs="Arial"/>
          <w:b/>
          <w:sz w:val="24"/>
        </w:rPr>
      </w:pPr>
      <w:r>
        <w:rPr>
          <w:rFonts w:ascii="Arial" w:hAnsi="Arial" w:cs="Arial"/>
          <w:b/>
          <w:color w:val="0000FF"/>
          <w:sz w:val="24"/>
        </w:rPr>
        <w:t>R5-216568</w:t>
      </w:r>
      <w:r>
        <w:rPr>
          <w:rFonts w:ascii="Arial" w:hAnsi="Arial" w:cs="Arial"/>
          <w:b/>
          <w:color w:val="0000FF"/>
          <w:sz w:val="24"/>
        </w:rPr>
        <w:tab/>
      </w:r>
      <w:r>
        <w:rPr>
          <w:rFonts w:ascii="Arial" w:hAnsi="Arial" w:cs="Arial"/>
          <w:b/>
          <w:sz w:val="24"/>
        </w:rPr>
        <w:t>Addition of new 5GS IMS test case 8.5</w:t>
      </w:r>
    </w:p>
    <w:p w14:paraId="678B07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CR-0236  Cat: F (Rel-16)</w:t>
      </w:r>
      <w:r>
        <w:rPr>
          <w:i/>
        </w:rPr>
        <w:br/>
      </w:r>
      <w:r>
        <w:rPr>
          <w:i/>
        </w:rPr>
        <w:br/>
      </w:r>
      <w:r>
        <w:rPr>
          <w:i/>
        </w:rPr>
        <w:tab/>
      </w:r>
      <w:r>
        <w:rPr>
          <w:i/>
        </w:rPr>
        <w:tab/>
      </w:r>
      <w:r>
        <w:rPr>
          <w:i/>
        </w:rPr>
        <w:tab/>
      </w:r>
      <w:r>
        <w:rPr>
          <w:i/>
        </w:rPr>
        <w:tab/>
      </w:r>
      <w:r>
        <w:rPr>
          <w:i/>
        </w:rPr>
        <w:tab/>
        <w:t>Source: ZTE Corporation</w:t>
      </w:r>
    </w:p>
    <w:p w14:paraId="19BEE9D1" w14:textId="77777777" w:rsidR="00042C20" w:rsidRDefault="00042C20" w:rsidP="00042C20">
      <w:pPr>
        <w:rPr>
          <w:rFonts w:ascii="Arial" w:hAnsi="Arial" w:cs="Arial"/>
          <w:b/>
        </w:rPr>
      </w:pPr>
      <w:r>
        <w:rPr>
          <w:rFonts w:ascii="Arial" w:hAnsi="Arial" w:cs="Arial"/>
          <w:b/>
        </w:rPr>
        <w:t xml:space="preserve">Discussion: </w:t>
      </w:r>
    </w:p>
    <w:p w14:paraId="04EFAA01" w14:textId="77777777" w:rsidR="00042C20" w:rsidRDefault="00042C20" w:rsidP="00042C20">
      <w:r>
        <w:t>r3?</w:t>
      </w:r>
    </w:p>
    <w:p w14:paraId="7A22E6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R5-217840</w:t>
      </w:r>
      <w:r>
        <w:rPr>
          <w:color w:val="993300"/>
          <w:u w:val="single"/>
        </w:rPr>
        <w:t>.</w:t>
      </w:r>
    </w:p>
    <w:p w14:paraId="3B0044C3" w14:textId="1269E1BB" w:rsidR="00042C20" w:rsidRDefault="00042C20" w:rsidP="00042C20">
      <w:pPr>
        <w:rPr>
          <w:rFonts w:ascii="Arial" w:hAnsi="Arial" w:cs="Arial"/>
          <w:b/>
          <w:sz w:val="24"/>
        </w:rPr>
      </w:pPr>
      <w:r>
        <w:rPr>
          <w:rFonts w:ascii="Arial" w:hAnsi="Arial" w:cs="Arial"/>
          <w:b/>
          <w:color w:val="0000FF"/>
          <w:sz w:val="24"/>
        </w:rPr>
        <w:t>R5-217840</w:t>
      </w:r>
      <w:r>
        <w:rPr>
          <w:rFonts w:ascii="Arial" w:hAnsi="Arial" w:cs="Arial"/>
          <w:b/>
          <w:color w:val="0000FF"/>
          <w:sz w:val="24"/>
        </w:rPr>
        <w:tab/>
      </w:r>
      <w:r>
        <w:rPr>
          <w:rFonts w:ascii="Arial" w:hAnsi="Arial" w:cs="Arial"/>
          <w:b/>
          <w:sz w:val="24"/>
        </w:rPr>
        <w:t>Addition of new 5GS IMS test case 8.5</w:t>
      </w:r>
    </w:p>
    <w:p w14:paraId="292B20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CR-0236  rev 1 Cat: F (Rel-16)</w:t>
      </w:r>
      <w:r>
        <w:rPr>
          <w:i/>
        </w:rPr>
        <w:br/>
      </w:r>
      <w:r>
        <w:rPr>
          <w:i/>
        </w:rPr>
        <w:br/>
      </w:r>
      <w:r>
        <w:rPr>
          <w:i/>
        </w:rPr>
        <w:tab/>
      </w:r>
      <w:r>
        <w:rPr>
          <w:i/>
        </w:rPr>
        <w:tab/>
      </w:r>
      <w:r>
        <w:rPr>
          <w:i/>
        </w:rPr>
        <w:tab/>
      </w:r>
      <w:r>
        <w:rPr>
          <w:i/>
        </w:rPr>
        <w:tab/>
      </w:r>
      <w:r>
        <w:rPr>
          <w:i/>
        </w:rPr>
        <w:tab/>
        <w:t>Source: ZTE Corporation</w:t>
      </w:r>
    </w:p>
    <w:p w14:paraId="32480879" w14:textId="77777777" w:rsidR="00042C20" w:rsidRDefault="00042C20" w:rsidP="00042C20">
      <w:pPr>
        <w:rPr>
          <w:color w:val="808080"/>
        </w:rPr>
      </w:pPr>
      <w:r>
        <w:rPr>
          <w:color w:val="808080"/>
        </w:rPr>
        <w:t>(Replaces R5-216568)</w:t>
      </w:r>
    </w:p>
    <w:p w14:paraId="240A73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58F97" w14:textId="0119012E" w:rsidR="00042C20" w:rsidRDefault="00042C20" w:rsidP="00042C20">
      <w:pPr>
        <w:rPr>
          <w:rFonts w:ascii="Arial" w:hAnsi="Arial" w:cs="Arial"/>
          <w:b/>
          <w:sz w:val="24"/>
        </w:rPr>
      </w:pPr>
      <w:r>
        <w:rPr>
          <w:rFonts w:ascii="Arial" w:hAnsi="Arial" w:cs="Arial"/>
          <w:b/>
          <w:color w:val="0000FF"/>
          <w:sz w:val="24"/>
        </w:rPr>
        <w:t>R5-216569</w:t>
      </w:r>
      <w:r>
        <w:rPr>
          <w:rFonts w:ascii="Arial" w:hAnsi="Arial" w:cs="Arial"/>
          <w:b/>
          <w:color w:val="0000FF"/>
          <w:sz w:val="24"/>
        </w:rPr>
        <w:tab/>
      </w:r>
      <w:r>
        <w:rPr>
          <w:rFonts w:ascii="Arial" w:hAnsi="Arial" w:cs="Arial"/>
          <w:b/>
          <w:sz w:val="24"/>
        </w:rPr>
        <w:t>Addition of new 5GS IMS test case 8.6</w:t>
      </w:r>
    </w:p>
    <w:p w14:paraId="62ACD6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CR-0237  Cat: F (Rel-16)</w:t>
      </w:r>
      <w:r>
        <w:rPr>
          <w:i/>
        </w:rPr>
        <w:br/>
      </w:r>
      <w:r>
        <w:rPr>
          <w:i/>
        </w:rPr>
        <w:br/>
      </w:r>
      <w:r>
        <w:rPr>
          <w:i/>
        </w:rPr>
        <w:tab/>
      </w:r>
      <w:r>
        <w:rPr>
          <w:i/>
        </w:rPr>
        <w:tab/>
      </w:r>
      <w:r>
        <w:rPr>
          <w:i/>
        </w:rPr>
        <w:tab/>
      </w:r>
      <w:r>
        <w:rPr>
          <w:i/>
        </w:rPr>
        <w:tab/>
      </w:r>
      <w:r>
        <w:rPr>
          <w:i/>
        </w:rPr>
        <w:tab/>
        <w:t>Source: ZTE Corporation</w:t>
      </w:r>
    </w:p>
    <w:p w14:paraId="4B2DCF9F" w14:textId="77777777" w:rsidR="00042C20" w:rsidRDefault="00042C20" w:rsidP="00042C20">
      <w:pPr>
        <w:rPr>
          <w:rFonts w:ascii="Arial" w:hAnsi="Arial" w:cs="Arial"/>
          <w:b/>
        </w:rPr>
      </w:pPr>
      <w:r>
        <w:rPr>
          <w:rFonts w:ascii="Arial" w:hAnsi="Arial" w:cs="Arial"/>
          <w:b/>
        </w:rPr>
        <w:t xml:space="preserve">Discussion: </w:t>
      </w:r>
    </w:p>
    <w:p w14:paraId="313D3926" w14:textId="77777777" w:rsidR="00042C20" w:rsidRDefault="00042C20" w:rsidP="00042C20">
      <w:r>
        <w:lastRenderedPageBreak/>
        <w:t>r1?</w:t>
      </w:r>
    </w:p>
    <w:p w14:paraId="7BBD37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R5-217841</w:t>
      </w:r>
      <w:r>
        <w:rPr>
          <w:color w:val="993300"/>
          <w:u w:val="single"/>
        </w:rPr>
        <w:t>.</w:t>
      </w:r>
    </w:p>
    <w:p w14:paraId="374EEDEB" w14:textId="267A9687" w:rsidR="00042C20" w:rsidRDefault="00042C20" w:rsidP="00042C20">
      <w:pPr>
        <w:rPr>
          <w:rFonts w:ascii="Arial" w:hAnsi="Arial" w:cs="Arial"/>
          <w:b/>
          <w:sz w:val="24"/>
        </w:rPr>
      </w:pPr>
      <w:r>
        <w:rPr>
          <w:rFonts w:ascii="Arial" w:hAnsi="Arial" w:cs="Arial"/>
          <w:b/>
          <w:color w:val="0000FF"/>
          <w:sz w:val="24"/>
        </w:rPr>
        <w:t>R5-217841</w:t>
      </w:r>
      <w:r>
        <w:rPr>
          <w:rFonts w:ascii="Arial" w:hAnsi="Arial" w:cs="Arial"/>
          <w:b/>
          <w:color w:val="0000FF"/>
          <w:sz w:val="24"/>
        </w:rPr>
        <w:tab/>
      </w:r>
      <w:r>
        <w:rPr>
          <w:rFonts w:ascii="Arial" w:hAnsi="Arial" w:cs="Arial"/>
          <w:b/>
          <w:sz w:val="24"/>
        </w:rPr>
        <w:t>Addition of new 5GS IMS test case 8.6</w:t>
      </w:r>
    </w:p>
    <w:p w14:paraId="0A97FE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CR-0237  rev 1 Cat: F (Rel-16)</w:t>
      </w:r>
      <w:r>
        <w:rPr>
          <w:i/>
        </w:rPr>
        <w:br/>
      </w:r>
      <w:r>
        <w:rPr>
          <w:i/>
        </w:rPr>
        <w:br/>
      </w:r>
      <w:r>
        <w:rPr>
          <w:i/>
        </w:rPr>
        <w:tab/>
      </w:r>
      <w:r>
        <w:rPr>
          <w:i/>
        </w:rPr>
        <w:tab/>
      </w:r>
      <w:r>
        <w:rPr>
          <w:i/>
        </w:rPr>
        <w:tab/>
      </w:r>
      <w:r>
        <w:rPr>
          <w:i/>
        </w:rPr>
        <w:tab/>
      </w:r>
      <w:r>
        <w:rPr>
          <w:i/>
        </w:rPr>
        <w:tab/>
        <w:t>Source: ZTE Corporation</w:t>
      </w:r>
    </w:p>
    <w:p w14:paraId="3DE4D054" w14:textId="77777777" w:rsidR="00042C20" w:rsidRDefault="00042C20" w:rsidP="00042C20">
      <w:pPr>
        <w:rPr>
          <w:color w:val="808080"/>
        </w:rPr>
      </w:pPr>
      <w:r>
        <w:rPr>
          <w:color w:val="808080"/>
        </w:rPr>
        <w:t>(Replaces R5-216569)</w:t>
      </w:r>
    </w:p>
    <w:p w14:paraId="30ED77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D7E5A" w14:textId="132A8D8D" w:rsidR="00042C20" w:rsidRDefault="00042C20" w:rsidP="00042C20">
      <w:pPr>
        <w:rPr>
          <w:rFonts w:ascii="Arial" w:hAnsi="Arial" w:cs="Arial"/>
          <w:b/>
          <w:sz w:val="24"/>
        </w:rPr>
      </w:pPr>
      <w:r>
        <w:rPr>
          <w:rFonts w:ascii="Arial" w:hAnsi="Arial" w:cs="Arial"/>
          <w:b/>
          <w:color w:val="0000FF"/>
          <w:sz w:val="24"/>
        </w:rPr>
        <w:t>R5-216570</w:t>
      </w:r>
      <w:r>
        <w:rPr>
          <w:rFonts w:ascii="Arial" w:hAnsi="Arial" w:cs="Arial"/>
          <w:b/>
          <w:color w:val="0000FF"/>
          <w:sz w:val="24"/>
        </w:rPr>
        <w:tab/>
      </w:r>
      <w:r>
        <w:rPr>
          <w:rFonts w:ascii="Arial" w:hAnsi="Arial" w:cs="Arial"/>
          <w:b/>
          <w:sz w:val="24"/>
        </w:rPr>
        <w:t>Addition of new 5GS IMS test case 8.7</w:t>
      </w:r>
    </w:p>
    <w:p w14:paraId="14C735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CR-0238  Cat: F (Rel-16)</w:t>
      </w:r>
      <w:r>
        <w:rPr>
          <w:i/>
        </w:rPr>
        <w:br/>
      </w:r>
      <w:r>
        <w:rPr>
          <w:i/>
        </w:rPr>
        <w:br/>
      </w:r>
      <w:r>
        <w:rPr>
          <w:i/>
        </w:rPr>
        <w:tab/>
      </w:r>
      <w:r>
        <w:rPr>
          <w:i/>
        </w:rPr>
        <w:tab/>
      </w:r>
      <w:r>
        <w:rPr>
          <w:i/>
        </w:rPr>
        <w:tab/>
      </w:r>
      <w:r>
        <w:rPr>
          <w:i/>
        </w:rPr>
        <w:tab/>
      </w:r>
      <w:r>
        <w:rPr>
          <w:i/>
        </w:rPr>
        <w:tab/>
        <w:t>Source: ZTE Corporation</w:t>
      </w:r>
    </w:p>
    <w:p w14:paraId="3687E4E1" w14:textId="77777777" w:rsidR="00042C20" w:rsidRDefault="00042C20" w:rsidP="00042C20">
      <w:pPr>
        <w:rPr>
          <w:rFonts w:ascii="Arial" w:hAnsi="Arial" w:cs="Arial"/>
          <w:b/>
        </w:rPr>
      </w:pPr>
      <w:r>
        <w:rPr>
          <w:rFonts w:ascii="Arial" w:hAnsi="Arial" w:cs="Arial"/>
          <w:b/>
        </w:rPr>
        <w:t xml:space="preserve">Discussion: </w:t>
      </w:r>
    </w:p>
    <w:p w14:paraId="20A8BDD5" w14:textId="77777777" w:rsidR="00042C20" w:rsidRDefault="00042C20" w:rsidP="00042C20">
      <w:r>
        <w:t>r2?</w:t>
      </w:r>
    </w:p>
    <w:p w14:paraId="3F0716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R5-217842</w:t>
      </w:r>
      <w:r>
        <w:rPr>
          <w:color w:val="993300"/>
          <w:u w:val="single"/>
        </w:rPr>
        <w:t>.</w:t>
      </w:r>
    </w:p>
    <w:p w14:paraId="62851EDB" w14:textId="34B56763" w:rsidR="00042C20" w:rsidRDefault="00042C20" w:rsidP="00042C20">
      <w:pPr>
        <w:rPr>
          <w:rFonts w:ascii="Arial" w:hAnsi="Arial" w:cs="Arial"/>
          <w:b/>
          <w:sz w:val="24"/>
        </w:rPr>
      </w:pPr>
      <w:r>
        <w:rPr>
          <w:rFonts w:ascii="Arial" w:hAnsi="Arial" w:cs="Arial"/>
          <w:b/>
          <w:color w:val="0000FF"/>
          <w:sz w:val="24"/>
        </w:rPr>
        <w:t>R5-217842</w:t>
      </w:r>
      <w:r>
        <w:rPr>
          <w:rFonts w:ascii="Arial" w:hAnsi="Arial" w:cs="Arial"/>
          <w:b/>
          <w:color w:val="0000FF"/>
          <w:sz w:val="24"/>
        </w:rPr>
        <w:tab/>
      </w:r>
      <w:r>
        <w:rPr>
          <w:rFonts w:ascii="Arial" w:hAnsi="Arial" w:cs="Arial"/>
          <w:b/>
          <w:sz w:val="24"/>
        </w:rPr>
        <w:t>Addition of new 5GS IMS test case 8.7</w:t>
      </w:r>
    </w:p>
    <w:p w14:paraId="383293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CR-0238  rev 1 Cat: F (Rel-16)</w:t>
      </w:r>
      <w:r>
        <w:rPr>
          <w:i/>
        </w:rPr>
        <w:br/>
      </w:r>
      <w:r>
        <w:rPr>
          <w:i/>
        </w:rPr>
        <w:br/>
      </w:r>
      <w:r>
        <w:rPr>
          <w:i/>
        </w:rPr>
        <w:tab/>
      </w:r>
      <w:r>
        <w:rPr>
          <w:i/>
        </w:rPr>
        <w:tab/>
      </w:r>
      <w:r>
        <w:rPr>
          <w:i/>
        </w:rPr>
        <w:tab/>
      </w:r>
      <w:r>
        <w:rPr>
          <w:i/>
        </w:rPr>
        <w:tab/>
      </w:r>
      <w:r>
        <w:rPr>
          <w:i/>
        </w:rPr>
        <w:tab/>
        <w:t>Source: ZTE Corporation</w:t>
      </w:r>
    </w:p>
    <w:p w14:paraId="714D0F0D" w14:textId="77777777" w:rsidR="00042C20" w:rsidRDefault="00042C20" w:rsidP="00042C20">
      <w:pPr>
        <w:rPr>
          <w:color w:val="808080"/>
        </w:rPr>
      </w:pPr>
      <w:r>
        <w:rPr>
          <w:color w:val="808080"/>
        </w:rPr>
        <w:t>(Replaces R5-216570)</w:t>
      </w:r>
    </w:p>
    <w:p w14:paraId="5168B2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BFF62" w14:textId="18AF6889" w:rsidR="00042C20" w:rsidRDefault="00042C20" w:rsidP="00042C20">
      <w:pPr>
        <w:rPr>
          <w:rFonts w:ascii="Arial" w:hAnsi="Arial" w:cs="Arial"/>
          <w:b/>
          <w:sz w:val="24"/>
        </w:rPr>
      </w:pPr>
      <w:r>
        <w:rPr>
          <w:rFonts w:ascii="Arial" w:hAnsi="Arial" w:cs="Arial"/>
          <w:b/>
          <w:color w:val="0000FF"/>
          <w:sz w:val="24"/>
        </w:rPr>
        <w:t>R5-216571</w:t>
      </w:r>
      <w:r>
        <w:rPr>
          <w:rFonts w:ascii="Arial" w:hAnsi="Arial" w:cs="Arial"/>
          <w:b/>
          <w:color w:val="0000FF"/>
          <w:sz w:val="24"/>
        </w:rPr>
        <w:tab/>
      </w:r>
      <w:r>
        <w:rPr>
          <w:rFonts w:ascii="Arial" w:hAnsi="Arial" w:cs="Arial"/>
          <w:b/>
          <w:sz w:val="24"/>
        </w:rPr>
        <w:t>Addition of new 5GS IMS test case 8.8</w:t>
      </w:r>
    </w:p>
    <w:p w14:paraId="018011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CR-0239  Cat: F (Rel-16)</w:t>
      </w:r>
      <w:r>
        <w:rPr>
          <w:i/>
        </w:rPr>
        <w:br/>
      </w:r>
      <w:r>
        <w:rPr>
          <w:i/>
        </w:rPr>
        <w:br/>
      </w:r>
      <w:r>
        <w:rPr>
          <w:i/>
        </w:rPr>
        <w:tab/>
      </w:r>
      <w:r>
        <w:rPr>
          <w:i/>
        </w:rPr>
        <w:tab/>
      </w:r>
      <w:r>
        <w:rPr>
          <w:i/>
        </w:rPr>
        <w:tab/>
      </w:r>
      <w:r>
        <w:rPr>
          <w:i/>
        </w:rPr>
        <w:tab/>
      </w:r>
      <w:r>
        <w:rPr>
          <w:i/>
        </w:rPr>
        <w:tab/>
        <w:t>Source: ZTE Corporation</w:t>
      </w:r>
    </w:p>
    <w:p w14:paraId="71889CD1" w14:textId="77777777" w:rsidR="00042C20" w:rsidRDefault="00042C20" w:rsidP="00042C20">
      <w:pPr>
        <w:rPr>
          <w:rFonts w:ascii="Arial" w:hAnsi="Arial" w:cs="Arial"/>
          <w:b/>
        </w:rPr>
      </w:pPr>
      <w:r>
        <w:rPr>
          <w:rFonts w:ascii="Arial" w:hAnsi="Arial" w:cs="Arial"/>
          <w:b/>
        </w:rPr>
        <w:t xml:space="preserve">Discussion: </w:t>
      </w:r>
    </w:p>
    <w:p w14:paraId="6E01A515" w14:textId="77777777" w:rsidR="00042C20" w:rsidRDefault="00042C20" w:rsidP="00042C20">
      <w:r>
        <w:t>r1?</w:t>
      </w:r>
    </w:p>
    <w:p w14:paraId="207475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R5-217843</w:t>
      </w:r>
      <w:r>
        <w:rPr>
          <w:color w:val="993300"/>
          <w:u w:val="single"/>
        </w:rPr>
        <w:t>.</w:t>
      </w:r>
    </w:p>
    <w:p w14:paraId="1C4A081E" w14:textId="5B139A0C" w:rsidR="00042C20" w:rsidRDefault="00042C20" w:rsidP="00042C20">
      <w:pPr>
        <w:rPr>
          <w:rFonts w:ascii="Arial" w:hAnsi="Arial" w:cs="Arial"/>
          <w:b/>
          <w:sz w:val="24"/>
        </w:rPr>
      </w:pPr>
      <w:r>
        <w:rPr>
          <w:rFonts w:ascii="Arial" w:hAnsi="Arial" w:cs="Arial"/>
          <w:b/>
          <w:color w:val="0000FF"/>
          <w:sz w:val="24"/>
        </w:rPr>
        <w:t>R5-217843</w:t>
      </w:r>
      <w:r>
        <w:rPr>
          <w:rFonts w:ascii="Arial" w:hAnsi="Arial" w:cs="Arial"/>
          <w:b/>
          <w:color w:val="0000FF"/>
          <w:sz w:val="24"/>
        </w:rPr>
        <w:tab/>
      </w:r>
      <w:r>
        <w:rPr>
          <w:rFonts w:ascii="Arial" w:hAnsi="Arial" w:cs="Arial"/>
          <w:b/>
          <w:sz w:val="24"/>
        </w:rPr>
        <w:t>Addition of new 5GS IMS test case 8.8</w:t>
      </w:r>
    </w:p>
    <w:p w14:paraId="4D8672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CR-0239  rev 1 Cat: F (Rel-16)</w:t>
      </w:r>
      <w:r>
        <w:rPr>
          <w:i/>
        </w:rPr>
        <w:br/>
      </w:r>
      <w:r>
        <w:rPr>
          <w:i/>
        </w:rPr>
        <w:br/>
      </w:r>
      <w:r>
        <w:rPr>
          <w:i/>
        </w:rPr>
        <w:tab/>
      </w:r>
      <w:r>
        <w:rPr>
          <w:i/>
        </w:rPr>
        <w:tab/>
      </w:r>
      <w:r>
        <w:rPr>
          <w:i/>
        </w:rPr>
        <w:tab/>
      </w:r>
      <w:r>
        <w:rPr>
          <w:i/>
        </w:rPr>
        <w:tab/>
      </w:r>
      <w:r>
        <w:rPr>
          <w:i/>
        </w:rPr>
        <w:tab/>
        <w:t>Source: ZTE Corporation</w:t>
      </w:r>
    </w:p>
    <w:p w14:paraId="47309D53" w14:textId="77777777" w:rsidR="00042C20" w:rsidRDefault="00042C20" w:rsidP="00042C20">
      <w:pPr>
        <w:rPr>
          <w:color w:val="808080"/>
        </w:rPr>
      </w:pPr>
      <w:r>
        <w:rPr>
          <w:color w:val="808080"/>
        </w:rPr>
        <w:t>(Replaces R5-216571)</w:t>
      </w:r>
    </w:p>
    <w:p w14:paraId="5D4C61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9ABAF" w14:textId="5B94B1EE" w:rsidR="00042C20" w:rsidRDefault="00042C20" w:rsidP="00042C20">
      <w:pPr>
        <w:rPr>
          <w:rFonts w:ascii="Arial" w:hAnsi="Arial" w:cs="Arial"/>
          <w:b/>
          <w:sz w:val="24"/>
        </w:rPr>
      </w:pPr>
      <w:r>
        <w:rPr>
          <w:rFonts w:ascii="Arial" w:hAnsi="Arial" w:cs="Arial"/>
          <w:b/>
          <w:color w:val="0000FF"/>
          <w:sz w:val="24"/>
        </w:rPr>
        <w:t>R5-216572</w:t>
      </w:r>
      <w:r>
        <w:rPr>
          <w:rFonts w:ascii="Arial" w:hAnsi="Arial" w:cs="Arial"/>
          <w:b/>
          <w:color w:val="0000FF"/>
          <w:sz w:val="24"/>
        </w:rPr>
        <w:tab/>
      </w:r>
      <w:r>
        <w:rPr>
          <w:rFonts w:ascii="Arial" w:hAnsi="Arial" w:cs="Arial"/>
          <w:b/>
          <w:sz w:val="24"/>
        </w:rPr>
        <w:t>Addition of new 5GS IMS test case 8.9</w:t>
      </w:r>
    </w:p>
    <w:p w14:paraId="67D5B017"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CR-0240  Cat: F (Rel-16)</w:t>
      </w:r>
      <w:r>
        <w:rPr>
          <w:i/>
        </w:rPr>
        <w:br/>
      </w:r>
      <w:r>
        <w:rPr>
          <w:i/>
        </w:rPr>
        <w:br/>
      </w:r>
      <w:r>
        <w:rPr>
          <w:i/>
        </w:rPr>
        <w:tab/>
      </w:r>
      <w:r>
        <w:rPr>
          <w:i/>
        </w:rPr>
        <w:tab/>
      </w:r>
      <w:r>
        <w:rPr>
          <w:i/>
        </w:rPr>
        <w:tab/>
      </w:r>
      <w:r>
        <w:rPr>
          <w:i/>
        </w:rPr>
        <w:tab/>
      </w:r>
      <w:r>
        <w:rPr>
          <w:i/>
        </w:rPr>
        <w:tab/>
        <w:t>Source: ZTE Corporation</w:t>
      </w:r>
    </w:p>
    <w:p w14:paraId="7ADB9853" w14:textId="77777777" w:rsidR="00042C20" w:rsidRDefault="00042C20" w:rsidP="00042C20">
      <w:pPr>
        <w:rPr>
          <w:rFonts w:ascii="Arial" w:hAnsi="Arial" w:cs="Arial"/>
          <w:b/>
        </w:rPr>
      </w:pPr>
      <w:r>
        <w:rPr>
          <w:rFonts w:ascii="Arial" w:hAnsi="Arial" w:cs="Arial"/>
          <w:b/>
        </w:rPr>
        <w:t xml:space="preserve">Discussion: </w:t>
      </w:r>
    </w:p>
    <w:p w14:paraId="371C027F" w14:textId="77777777" w:rsidR="00042C20" w:rsidRDefault="00042C20" w:rsidP="00042C20">
      <w:r>
        <w:t>r2?</w:t>
      </w:r>
    </w:p>
    <w:p w14:paraId="25F2F9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R5-217844</w:t>
      </w:r>
      <w:r>
        <w:rPr>
          <w:color w:val="993300"/>
          <w:u w:val="single"/>
        </w:rPr>
        <w:t>.</w:t>
      </w:r>
    </w:p>
    <w:p w14:paraId="727AD4E5" w14:textId="54EF10BC" w:rsidR="00042C20" w:rsidRDefault="00042C20" w:rsidP="00042C20">
      <w:pPr>
        <w:rPr>
          <w:rFonts w:ascii="Arial" w:hAnsi="Arial" w:cs="Arial"/>
          <w:b/>
          <w:sz w:val="24"/>
        </w:rPr>
      </w:pPr>
      <w:r>
        <w:rPr>
          <w:rFonts w:ascii="Arial" w:hAnsi="Arial" w:cs="Arial"/>
          <w:b/>
          <w:color w:val="0000FF"/>
          <w:sz w:val="24"/>
        </w:rPr>
        <w:t>R5-217844</w:t>
      </w:r>
      <w:r>
        <w:rPr>
          <w:rFonts w:ascii="Arial" w:hAnsi="Arial" w:cs="Arial"/>
          <w:b/>
          <w:color w:val="0000FF"/>
          <w:sz w:val="24"/>
        </w:rPr>
        <w:tab/>
      </w:r>
      <w:r>
        <w:rPr>
          <w:rFonts w:ascii="Arial" w:hAnsi="Arial" w:cs="Arial"/>
          <w:b/>
          <w:sz w:val="24"/>
        </w:rPr>
        <w:t>Addition of new 5GS IMS test case 8.9</w:t>
      </w:r>
    </w:p>
    <w:p w14:paraId="4669ED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CR-0240  rev 1 Cat: F (Rel-16)</w:t>
      </w:r>
      <w:r>
        <w:rPr>
          <w:i/>
        </w:rPr>
        <w:br/>
      </w:r>
      <w:r>
        <w:rPr>
          <w:i/>
        </w:rPr>
        <w:br/>
      </w:r>
      <w:r>
        <w:rPr>
          <w:i/>
        </w:rPr>
        <w:tab/>
      </w:r>
      <w:r>
        <w:rPr>
          <w:i/>
        </w:rPr>
        <w:tab/>
      </w:r>
      <w:r>
        <w:rPr>
          <w:i/>
        </w:rPr>
        <w:tab/>
      </w:r>
      <w:r>
        <w:rPr>
          <w:i/>
        </w:rPr>
        <w:tab/>
      </w:r>
      <w:r>
        <w:rPr>
          <w:i/>
        </w:rPr>
        <w:tab/>
        <w:t>Source: ZTE Corporation</w:t>
      </w:r>
    </w:p>
    <w:p w14:paraId="19FE008D" w14:textId="77777777" w:rsidR="00042C20" w:rsidRDefault="00042C20" w:rsidP="00042C20">
      <w:pPr>
        <w:rPr>
          <w:color w:val="808080"/>
        </w:rPr>
      </w:pPr>
      <w:r>
        <w:rPr>
          <w:color w:val="808080"/>
        </w:rPr>
        <w:t>(Replaces R5-216572)</w:t>
      </w:r>
    </w:p>
    <w:p w14:paraId="1F607D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1DB74" w14:textId="6F683963" w:rsidR="00042C20" w:rsidRDefault="00042C20" w:rsidP="00042C20">
      <w:pPr>
        <w:rPr>
          <w:rFonts w:ascii="Arial" w:hAnsi="Arial" w:cs="Arial"/>
          <w:b/>
          <w:sz w:val="24"/>
        </w:rPr>
      </w:pPr>
      <w:r>
        <w:rPr>
          <w:rFonts w:ascii="Arial" w:hAnsi="Arial" w:cs="Arial"/>
          <w:b/>
          <w:color w:val="0000FF"/>
          <w:sz w:val="24"/>
        </w:rPr>
        <w:t>R5-216573</w:t>
      </w:r>
      <w:r>
        <w:rPr>
          <w:rFonts w:ascii="Arial" w:hAnsi="Arial" w:cs="Arial"/>
          <w:b/>
          <w:color w:val="0000FF"/>
          <w:sz w:val="24"/>
        </w:rPr>
        <w:tab/>
      </w:r>
      <w:r>
        <w:rPr>
          <w:rFonts w:ascii="Arial" w:hAnsi="Arial" w:cs="Arial"/>
          <w:b/>
          <w:sz w:val="24"/>
        </w:rPr>
        <w:t>Addition of new 5GS IMS test case 8.11</w:t>
      </w:r>
    </w:p>
    <w:p w14:paraId="580F5B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CR-0241  Cat: F (Rel-16)</w:t>
      </w:r>
      <w:r>
        <w:rPr>
          <w:i/>
        </w:rPr>
        <w:br/>
      </w:r>
      <w:r>
        <w:rPr>
          <w:i/>
        </w:rPr>
        <w:br/>
      </w:r>
      <w:r>
        <w:rPr>
          <w:i/>
        </w:rPr>
        <w:tab/>
      </w:r>
      <w:r>
        <w:rPr>
          <w:i/>
        </w:rPr>
        <w:tab/>
      </w:r>
      <w:r>
        <w:rPr>
          <w:i/>
        </w:rPr>
        <w:tab/>
      </w:r>
      <w:r>
        <w:rPr>
          <w:i/>
        </w:rPr>
        <w:tab/>
      </w:r>
      <w:r>
        <w:rPr>
          <w:i/>
        </w:rPr>
        <w:tab/>
        <w:t>Source: ZTE Corporation</w:t>
      </w:r>
    </w:p>
    <w:p w14:paraId="4BFB45EB" w14:textId="77777777" w:rsidR="00042C20" w:rsidRDefault="00042C20" w:rsidP="00042C20">
      <w:pPr>
        <w:rPr>
          <w:rFonts w:ascii="Arial" w:hAnsi="Arial" w:cs="Arial"/>
          <w:b/>
        </w:rPr>
      </w:pPr>
      <w:r>
        <w:rPr>
          <w:rFonts w:ascii="Arial" w:hAnsi="Arial" w:cs="Arial"/>
          <w:b/>
        </w:rPr>
        <w:t xml:space="preserve">Discussion: </w:t>
      </w:r>
    </w:p>
    <w:p w14:paraId="43510308" w14:textId="77777777" w:rsidR="00042C20" w:rsidRDefault="00042C20" w:rsidP="00042C20">
      <w:r>
        <w:t>r2?</w:t>
      </w:r>
    </w:p>
    <w:p w14:paraId="7C7146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R5-217845</w:t>
      </w:r>
      <w:r>
        <w:rPr>
          <w:color w:val="993300"/>
          <w:u w:val="single"/>
        </w:rPr>
        <w:t>.</w:t>
      </w:r>
    </w:p>
    <w:p w14:paraId="0C6E71C5" w14:textId="35B2068A" w:rsidR="00042C20" w:rsidRDefault="00042C20" w:rsidP="00042C20">
      <w:pPr>
        <w:rPr>
          <w:rFonts w:ascii="Arial" w:hAnsi="Arial" w:cs="Arial"/>
          <w:b/>
          <w:sz w:val="24"/>
        </w:rPr>
      </w:pPr>
      <w:r>
        <w:rPr>
          <w:rFonts w:ascii="Arial" w:hAnsi="Arial" w:cs="Arial"/>
          <w:b/>
          <w:color w:val="0000FF"/>
          <w:sz w:val="24"/>
        </w:rPr>
        <w:t>R5-217845</w:t>
      </w:r>
      <w:r>
        <w:rPr>
          <w:rFonts w:ascii="Arial" w:hAnsi="Arial" w:cs="Arial"/>
          <w:b/>
          <w:color w:val="0000FF"/>
          <w:sz w:val="24"/>
        </w:rPr>
        <w:tab/>
      </w:r>
      <w:r>
        <w:rPr>
          <w:rFonts w:ascii="Arial" w:hAnsi="Arial" w:cs="Arial"/>
          <w:b/>
          <w:sz w:val="24"/>
        </w:rPr>
        <w:t>Addition of new 5GS IMS test case 8.11</w:t>
      </w:r>
    </w:p>
    <w:p w14:paraId="73FF22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CR-0241  rev 1 Cat: F (Rel-16)</w:t>
      </w:r>
      <w:r>
        <w:rPr>
          <w:i/>
        </w:rPr>
        <w:br/>
      </w:r>
      <w:r>
        <w:rPr>
          <w:i/>
        </w:rPr>
        <w:br/>
      </w:r>
      <w:r>
        <w:rPr>
          <w:i/>
        </w:rPr>
        <w:tab/>
      </w:r>
      <w:r>
        <w:rPr>
          <w:i/>
        </w:rPr>
        <w:tab/>
      </w:r>
      <w:r>
        <w:rPr>
          <w:i/>
        </w:rPr>
        <w:tab/>
      </w:r>
      <w:r>
        <w:rPr>
          <w:i/>
        </w:rPr>
        <w:tab/>
      </w:r>
      <w:r>
        <w:rPr>
          <w:i/>
        </w:rPr>
        <w:tab/>
        <w:t>Source: ZTE Corporation</w:t>
      </w:r>
    </w:p>
    <w:p w14:paraId="429DF36D" w14:textId="77777777" w:rsidR="00042C20" w:rsidRDefault="00042C20" w:rsidP="00042C20">
      <w:pPr>
        <w:rPr>
          <w:color w:val="808080"/>
        </w:rPr>
      </w:pPr>
      <w:r>
        <w:rPr>
          <w:color w:val="808080"/>
        </w:rPr>
        <w:t>(Replaces R5-216573)</w:t>
      </w:r>
    </w:p>
    <w:p w14:paraId="2B33A18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1A03F" w14:textId="6762B875" w:rsidR="00042C20" w:rsidRDefault="00042C20" w:rsidP="00042C20">
      <w:pPr>
        <w:rPr>
          <w:rFonts w:ascii="Arial" w:hAnsi="Arial" w:cs="Arial"/>
          <w:b/>
          <w:sz w:val="24"/>
        </w:rPr>
      </w:pPr>
      <w:r>
        <w:rPr>
          <w:rFonts w:ascii="Arial" w:hAnsi="Arial" w:cs="Arial"/>
          <w:b/>
          <w:color w:val="0000FF"/>
          <w:sz w:val="24"/>
        </w:rPr>
        <w:t>R5-216574</w:t>
      </w:r>
      <w:r>
        <w:rPr>
          <w:rFonts w:ascii="Arial" w:hAnsi="Arial" w:cs="Arial"/>
          <w:b/>
          <w:color w:val="0000FF"/>
          <w:sz w:val="24"/>
        </w:rPr>
        <w:tab/>
      </w:r>
      <w:r>
        <w:rPr>
          <w:rFonts w:ascii="Arial" w:hAnsi="Arial" w:cs="Arial"/>
          <w:b/>
          <w:sz w:val="24"/>
        </w:rPr>
        <w:t>Addition of new 5GS IMS test case 8.13</w:t>
      </w:r>
    </w:p>
    <w:p w14:paraId="67907C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CR-0242  Cat: F (Rel-16)</w:t>
      </w:r>
      <w:r>
        <w:rPr>
          <w:i/>
        </w:rPr>
        <w:br/>
      </w:r>
      <w:r>
        <w:rPr>
          <w:i/>
        </w:rPr>
        <w:br/>
      </w:r>
      <w:r>
        <w:rPr>
          <w:i/>
        </w:rPr>
        <w:tab/>
      </w:r>
      <w:r>
        <w:rPr>
          <w:i/>
        </w:rPr>
        <w:tab/>
      </w:r>
      <w:r>
        <w:rPr>
          <w:i/>
        </w:rPr>
        <w:tab/>
      </w:r>
      <w:r>
        <w:rPr>
          <w:i/>
        </w:rPr>
        <w:tab/>
      </w:r>
      <w:r>
        <w:rPr>
          <w:i/>
        </w:rPr>
        <w:tab/>
        <w:t>Source: ZTE Corporation</w:t>
      </w:r>
    </w:p>
    <w:p w14:paraId="44F7BFAD" w14:textId="77777777" w:rsidR="00042C20" w:rsidRDefault="00042C20" w:rsidP="00042C20">
      <w:pPr>
        <w:rPr>
          <w:rFonts w:ascii="Arial" w:hAnsi="Arial" w:cs="Arial"/>
          <w:b/>
        </w:rPr>
      </w:pPr>
      <w:r>
        <w:rPr>
          <w:rFonts w:ascii="Arial" w:hAnsi="Arial" w:cs="Arial"/>
          <w:b/>
        </w:rPr>
        <w:t xml:space="preserve">Discussion: </w:t>
      </w:r>
    </w:p>
    <w:p w14:paraId="49C44FA0" w14:textId="77777777" w:rsidR="00042C20" w:rsidRDefault="00042C20" w:rsidP="00042C20">
      <w:r>
        <w:t>wrong table nr.</w:t>
      </w:r>
    </w:p>
    <w:p w14:paraId="3A6D76FD" w14:textId="77777777" w:rsidR="00042C20" w:rsidRDefault="00042C20" w:rsidP="00042C20">
      <w:r>
        <w:t>r3?</w:t>
      </w:r>
    </w:p>
    <w:p w14:paraId="1FDD51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R5-217846</w:t>
      </w:r>
      <w:r>
        <w:rPr>
          <w:color w:val="993300"/>
          <w:u w:val="single"/>
        </w:rPr>
        <w:t>.</w:t>
      </w:r>
    </w:p>
    <w:p w14:paraId="514B5025" w14:textId="77277BBB" w:rsidR="00042C20" w:rsidRDefault="00042C20" w:rsidP="00042C20">
      <w:pPr>
        <w:rPr>
          <w:rFonts w:ascii="Arial" w:hAnsi="Arial" w:cs="Arial"/>
          <w:b/>
          <w:sz w:val="24"/>
        </w:rPr>
      </w:pPr>
      <w:r>
        <w:rPr>
          <w:rFonts w:ascii="Arial" w:hAnsi="Arial" w:cs="Arial"/>
          <w:b/>
          <w:color w:val="0000FF"/>
          <w:sz w:val="24"/>
        </w:rPr>
        <w:t>R5-217846</w:t>
      </w:r>
      <w:r>
        <w:rPr>
          <w:rFonts w:ascii="Arial" w:hAnsi="Arial" w:cs="Arial"/>
          <w:b/>
          <w:color w:val="0000FF"/>
          <w:sz w:val="24"/>
        </w:rPr>
        <w:tab/>
      </w:r>
      <w:r>
        <w:rPr>
          <w:rFonts w:ascii="Arial" w:hAnsi="Arial" w:cs="Arial"/>
          <w:b/>
          <w:sz w:val="24"/>
        </w:rPr>
        <w:t>Addition of new 5GS IMS test case 8.13</w:t>
      </w:r>
    </w:p>
    <w:p w14:paraId="3ADF4B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CR-0242  rev 1 Cat: F (Rel-16)</w:t>
      </w:r>
      <w:r>
        <w:rPr>
          <w:i/>
        </w:rPr>
        <w:br/>
      </w:r>
      <w:r>
        <w:rPr>
          <w:i/>
        </w:rPr>
        <w:lastRenderedPageBreak/>
        <w:br/>
      </w:r>
      <w:r>
        <w:rPr>
          <w:i/>
        </w:rPr>
        <w:tab/>
      </w:r>
      <w:r>
        <w:rPr>
          <w:i/>
        </w:rPr>
        <w:tab/>
      </w:r>
      <w:r>
        <w:rPr>
          <w:i/>
        </w:rPr>
        <w:tab/>
      </w:r>
      <w:r>
        <w:rPr>
          <w:i/>
        </w:rPr>
        <w:tab/>
      </w:r>
      <w:r>
        <w:rPr>
          <w:i/>
        </w:rPr>
        <w:tab/>
        <w:t>Source: ZTE Corporation</w:t>
      </w:r>
    </w:p>
    <w:p w14:paraId="3020EF9E" w14:textId="77777777" w:rsidR="00042C20" w:rsidRDefault="00042C20" w:rsidP="00042C20">
      <w:pPr>
        <w:rPr>
          <w:color w:val="808080"/>
        </w:rPr>
      </w:pPr>
      <w:r>
        <w:rPr>
          <w:color w:val="808080"/>
        </w:rPr>
        <w:t>(Replaces R5-216574)</w:t>
      </w:r>
    </w:p>
    <w:p w14:paraId="05ED07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2B882" w14:textId="2516A121" w:rsidR="00042C20" w:rsidRDefault="00042C20" w:rsidP="00042C20">
      <w:pPr>
        <w:rPr>
          <w:rFonts w:ascii="Arial" w:hAnsi="Arial" w:cs="Arial"/>
          <w:b/>
          <w:sz w:val="24"/>
        </w:rPr>
      </w:pPr>
      <w:r>
        <w:rPr>
          <w:rFonts w:ascii="Arial" w:hAnsi="Arial" w:cs="Arial"/>
          <w:b/>
          <w:color w:val="0000FF"/>
          <w:sz w:val="24"/>
        </w:rPr>
        <w:t>R5-216575</w:t>
      </w:r>
      <w:r>
        <w:rPr>
          <w:rFonts w:ascii="Arial" w:hAnsi="Arial" w:cs="Arial"/>
          <w:b/>
          <w:color w:val="0000FF"/>
          <w:sz w:val="24"/>
        </w:rPr>
        <w:tab/>
      </w:r>
      <w:r>
        <w:rPr>
          <w:rFonts w:ascii="Arial" w:hAnsi="Arial" w:cs="Arial"/>
          <w:b/>
          <w:sz w:val="24"/>
        </w:rPr>
        <w:t>Addition of new 5GS IMS test case 8.15</w:t>
      </w:r>
    </w:p>
    <w:p w14:paraId="0163F9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CR-0243  Cat: F (Rel-16)</w:t>
      </w:r>
      <w:r>
        <w:rPr>
          <w:i/>
        </w:rPr>
        <w:br/>
      </w:r>
      <w:r>
        <w:rPr>
          <w:i/>
        </w:rPr>
        <w:br/>
      </w:r>
      <w:r>
        <w:rPr>
          <w:i/>
        </w:rPr>
        <w:tab/>
      </w:r>
      <w:r>
        <w:rPr>
          <w:i/>
        </w:rPr>
        <w:tab/>
      </w:r>
      <w:r>
        <w:rPr>
          <w:i/>
        </w:rPr>
        <w:tab/>
      </w:r>
      <w:r>
        <w:rPr>
          <w:i/>
        </w:rPr>
        <w:tab/>
      </w:r>
      <w:r>
        <w:rPr>
          <w:i/>
        </w:rPr>
        <w:tab/>
        <w:t>Source: ZTE Corporation</w:t>
      </w:r>
    </w:p>
    <w:p w14:paraId="22A3BEBF" w14:textId="77777777" w:rsidR="00042C20" w:rsidRDefault="00042C20" w:rsidP="00042C20">
      <w:pPr>
        <w:rPr>
          <w:rFonts w:ascii="Arial" w:hAnsi="Arial" w:cs="Arial"/>
          <w:b/>
        </w:rPr>
      </w:pPr>
      <w:r>
        <w:rPr>
          <w:rFonts w:ascii="Arial" w:hAnsi="Arial" w:cs="Arial"/>
          <w:b/>
        </w:rPr>
        <w:t xml:space="preserve">Discussion: </w:t>
      </w:r>
    </w:p>
    <w:p w14:paraId="77157B35" w14:textId="77777777" w:rsidR="00042C20" w:rsidRDefault="00042C20" w:rsidP="00042C20">
      <w:r>
        <w:t>wrong table nr.</w:t>
      </w:r>
    </w:p>
    <w:p w14:paraId="2D240626" w14:textId="77777777" w:rsidR="00042C20" w:rsidRDefault="00042C20" w:rsidP="00042C20">
      <w:r>
        <w:t>r3?</w:t>
      </w:r>
    </w:p>
    <w:p w14:paraId="49680D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R5-217847</w:t>
      </w:r>
      <w:r>
        <w:rPr>
          <w:color w:val="993300"/>
          <w:u w:val="single"/>
        </w:rPr>
        <w:t>.</w:t>
      </w:r>
    </w:p>
    <w:p w14:paraId="70304587" w14:textId="521E63A0" w:rsidR="00042C20" w:rsidRDefault="00042C20" w:rsidP="00042C20">
      <w:pPr>
        <w:rPr>
          <w:rFonts w:ascii="Arial" w:hAnsi="Arial" w:cs="Arial"/>
          <w:b/>
          <w:sz w:val="24"/>
        </w:rPr>
      </w:pPr>
      <w:r>
        <w:rPr>
          <w:rFonts w:ascii="Arial" w:hAnsi="Arial" w:cs="Arial"/>
          <w:b/>
          <w:color w:val="0000FF"/>
          <w:sz w:val="24"/>
        </w:rPr>
        <w:t>R5-217847</w:t>
      </w:r>
      <w:r>
        <w:rPr>
          <w:rFonts w:ascii="Arial" w:hAnsi="Arial" w:cs="Arial"/>
          <w:b/>
          <w:color w:val="0000FF"/>
          <w:sz w:val="24"/>
        </w:rPr>
        <w:tab/>
      </w:r>
      <w:r>
        <w:rPr>
          <w:rFonts w:ascii="Arial" w:hAnsi="Arial" w:cs="Arial"/>
          <w:b/>
          <w:sz w:val="24"/>
        </w:rPr>
        <w:t>Addition of new 5GS IMS test case 8.15</w:t>
      </w:r>
    </w:p>
    <w:p w14:paraId="4F2DBF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CR-0243  rev 1 Cat: F (Rel-16)</w:t>
      </w:r>
      <w:r>
        <w:rPr>
          <w:i/>
        </w:rPr>
        <w:br/>
      </w:r>
      <w:r>
        <w:rPr>
          <w:i/>
        </w:rPr>
        <w:br/>
      </w:r>
      <w:r>
        <w:rPr>
          <w:i/>
        </w:rPr>
        <w:tab/>
      </w:r>
      <w:r>
        <w:rPr>
          <w:i/>
        </w:rPr>
        <w:tab/>
      </w:r>
      <w:r>
        <w:rPr>
          <w:i/>
        </w:rPr>
        <w:tab/>
      </w:r>
      <w:r>
        <w:rPr>
          <w:i/>
        </w:rPr>
        <w:tab/>
      </w:r>
      <w:r>
        <w:rPr>
          <w:i/>
        </w:rPr>
        <w:tab/>
        <w:t>Source: ZTE Corporation</w:t>
      </w:r>
    </w:p>
    <w:p w14:paraId="56A4EAE3" w14:textId="77777777" w:rsidR="00042C20" w:rsidRDefault="00042C20" w:rsidP="00042C20">
      <w:pPr>
        <w:rPr>
          <w:color w:val="808080"/>
        </w:rPr>
      </w:pPr>
      <w:r>
        <w:rPr>
          <w:color w:val="808080"/>
        </w:rPr>
        <w:t>(Replaces R5-216575)</w:t>
      </w:r>
    </w:p>
    <w:p w14:paraId="432C29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E0D347" w14:textId="7316A0E1" w:rsidR="00042C20" w:rsidRDefault="00042C20" w:rsidP="00042C20">
      <w:pPr>
        <w:rPr>
          <w:rFonts w:ascii="Arial" w:hAnsi="Arial" w:cs="Arial"/>
          <w:b/>
          <w:sz w:val="24"/>
        </w:rPr>
      </w:pPr>
      <w:r>
        <w:rPr>
          <w:rFonts w:ascii="Arial" w:hAnsi="Arial" w:cs="Arial"/>
          <w:b/>
          <w:color w:val="0000FF"/>
          <w:sz w:val="24"/>
        </w:rPr>
        <w:t>R5-216576</w:t>
      </w:r>
      <w:r>
        <w:rPr>
          <w:rFonts w:ascii="Arial" w:hAnsi="Arial" w:cs="Arial"/>
          <w:b/>
          <w:color w:val="0000FF"/>
          <w:sz w:val="24"/>
        </w:rPr>
        <w:tab/>
      </w:r>
      <w:r>
        <w:rPr>
          <w:rFonts w:ascii="Arial" w:hAnsi="Arial" w:cs="Arial"/>
          <w:b/>
          <w:sz w:val="24"/>
        </w:rPr>
        <w:t>Addition of new 5GS IMS test case 8.17</w:t>
      </w:r>
    </w:p>
    <w:p w14:paraId="31D7EC1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CR-0244  Cat: F (Rel-16)</w:t>
      </w:r>
      <w:r>
        <w:rPr>
          <w:i/>
        </w:rPr>
        <w:br/>
      </w:r>
      <w:r>
        <w:rPr>
          <w:i/>
        </w:rPr>
        <w:br/>
      </w:r>
      <w:r>
        <w:rPr>
          <w:i/>
        </w:rPr>
        <w:tab/>
      </w:r>
      <w:r>
        <w:rPr>
          <w:i/>
        </w:rPr>
        <w:tab/>
      </w:r>
      <w:r>
        <w:rPr>
          <w:i/>
        </w:rPr>
        <w:tab/>
      </w:r>
      <w:r>
        <w:rPr>
          <w:i/>
        </w:rPr>
        <w:tab/>
      </w:r>
      <w:r>
        <w:rPr>
          <w:i/>
        </w:rPr>
        <w:tab/>
        <w:t>Source: ZTE Corporation</w:t>
      </w:r>
    </w:p>
    <w:p w14:paraId="706A124E" w14:textId="77777777" w:rsidR="00042C20" w:rsidRDefault="00042C20" w:rsidP="00042C20">
      <w:pPr>
        <w:rPr>
          <w:rFonts w:ascii="Arial" w:hAnsi="Arial" w:cs="Arial"/>
          <w:b/>
        </w:rPr>
      </w:pPr>
      <w:r>
        <w:rPr>
          <w:rFonts w:ascii="Arial" w:hAnsi="Arial" w:cs="Arial"/>
          <w:b/>
        </w:rPr>
        <w:t xml:space="preserve">Discussion: </w:t>
      </w:r>
    </w:p>
    <w:p w14:paraId="1C2AC4B6" w14:textId="77777777" w:rsidR="00042C20" w:rsidRDefault="00042C20" w:rsidP="00042C20">
      <w:r>
        <w:t>r2?</w:t>
      </w:r>
    </w:p>
    <w:p w14:paraId="76A1FF0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R5-217848</w:t>
      </w:r>
      <w:r>
        <w:rPr>
          <w:color w:val="993300"/>
          <w:u w:val="single"/>
        </w:rPr>
        <w:t>.</w:t>
      </w:r>
    </w:p>
    <w:p w14:paraId="4626BD91" w14:textId="7D1731BC" w:rsidR="00042C20" w:rsidRDefault="00042C20" w:rsidP="00042C20">
      <w:pPr>
        <w:rPr>
          <w:rFonts w:ascii="Arial" w:hAnsi="Arial" w:cs="Arial"/>
          <w:b/>
          <w:sz w:val="24"/>
        </w:rPr>
      </w:pPr>
      <w:r>
        <w:rPr>
          <w:rFonts w:ascii="Arial" w:hAnsi="Arial" w:cs="Arial"/>
          <w:b/>
          <w:color w:val="0000FF"/>
          <w:sz w:val="24"/>
        </w:rPr>
        <w:t>R5-217848</w:t>
      </w:r>
      <w:r>
        <w:rPr>
          <w:rFonts w:ascii="Arial" w:hAnsi="Arial" w:cs="Arial"/>
          <w:b/>
          <w:color w:val="0000FF"/>
          <w:sz w:val="24"/>
        </w:rPr>
        <w:tab/>
      </w:r>
      <w:r>
        <w:rPr>
          <w:rFonts w:ascii="Arial" w:hAnsi="Arial" w:cs="Arial"/>
          <w:b/>
          <w:sz w:val="24"/>
        </w:rPr>
        <w:t>Addition of new 5GS IMS test case 8.17</w:t>
      </w:r>
    </w:p>
    <w:p w14:paraId="1A311E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CR-0244  rev 1 Cat: F (Rel-16)</w:t>
      </w:r>
      <w:r>
        <w:rPr>
          <w:i/>
        </w:rPr>
        <w:br/>
      </w:r>
      <w:r>
        <w:rPr>
          <w:i/>
        </w:rPr>
        <w:br/>
      </w:r>
      <w:r>
        <w:rPr>
          <w:i/>
        </w:rPr>
        <w:tab/>
      </w:r>
      <w:r>
        <w:rPr>
          <w:i/>
        </w:rPr>
        <w:tab/>
      </w:r>
      <w:r>
        <w:rPr>
          <w:i/>
        </w:rPr>
        <w:tab/>
      </w:r>
      <w:r>
        <w:rPr>
          <w:i/>
        </w:rPr>
        <w:tab/>
      </w:r>
      <w:r>
        <w:rPr>
          <w:i/>
        </w:rPr>
        <w:tab/>
        <w:t>Source: ZTE Corporation</w:t>
      </w:r>
    </w:p>
    <w:p w14:paraId="07E55998" w14:textId="77777777" w:rsidR="00042C20" w:rsidRDefault="00042C20" w:rsidP="00042C20">
      <w:pPr>
        <w:rPr>
          <w:color w:val="808080"/>
        </w:rPr>
      </w:pPr>
      <w:r>
        <w:rPr>
          <w:color w:val="808080"/>
        </w:rPr>
        <w:t>(Replaces R5-216576)</w:t>
      </w:r>
    </w:p>
    <w:p w14:paraId="34F895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DBF719" w14:textId="54EF2E12" w:rsidR="00042C20" w:rsidRDefault="00042C20" w:rsidP="00042C20">
      <w:pPr>
        <w:rPr>
          <w:rFonts w:ascii="Arial" w:hAnsi="Arial" w:cs="Arial"/>
          <w:b/>
          <w:sz w:val="24"/>
        </w:rPr>
      </w:pPr>
      <w:r>
        <w:rPr>
          <w:rFonts w:ascii="Arial" w:hAnsi="Arial" w:cs="Arial"/>
          <w:b/>
          <w:color w:val="0000FF"/>
          <w:sz w:val="24"/>
        </w:rPr>
        <w:t>R5-216577</w:t>
      </w:r>
      <w:r>
        <w:rPr>
          <w:rFonts w:ascii="Arial" w:hAnsi="Arial" w:cs="Arial"/>
          <w:b/>
          <w:color w:val="0000FF"/>
          <w:sz w:val="24"/>
        </w:rPr>
        <w:tab/>
      </w:r>
      <w:r>
        <w:rPr>
          <w:rFonts w:ascii="Arial" w:hAnsi="Arial" w:cs="Arial"/>
          <w:b/>
          <w:sz w:val="24"/>
        </w:rPr>
        <w:t>Addition of new 5GS IMS test case 8.19</w:t>
      </w:r>
    </w:p>
    <w:p w14:paraId="0F8DE9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CR-0245  Cat: F (Rel-16)</w:t>
      </w:r>
      <w:r>
        <w:rPr>
          <w:i/>
        </w:rPr>
        <w:br/>
      </w:r>
      <w:r>
        <w:rPr>
          <w:i/>
        </w:rPr>
        <w:br/>
      </w:r>
      <w:r>
        <w:rPr>
          <w:i/>
        </w:rPr>
        <w:tab/>
      </w:r>
      <w:r>
        <w:rPr>
          <w:i/>
        </w:rPr>
        <w:tab/>
      </w:r>
      <w:r>
        <w:rPr>
          <w:i/>
        </w:rPr>
        <w:tab/>
      </w:r>
      <w:r>
        <w:rPr>
          <w:i/>
        </w:rPr>
        <w:tab/>
      </w:r>
      <w:r>
        <w:rPr>
          <w:i/>
        </w:rPr>
        <w:tab/>
        <w:t>Source: ZTE Corporation</w:t>
      </w:r>
    </w:p>
    <w:p w14:paraId="068CFDBE" w14:textId="77777777" w:rsidR="00042C20" w:rsidRDefault="00042C20" w:rsidP="00042C20">
      <w:pPr>
        <w:rPr>
          <w:rFonts w:ascii="Arial" w:hAnsi="Arial" w:cs="Arial"/>
          <w:b/>
        </w:rPr>
      </w:pPr>
      <w:r>
        <w:rPr>
          <w:rFonts w:ascii="Arial" w:hAnsi="Arial" w:cs="Arial"/>
          <w:b/>
        </w:rPr>
        <w:t xml:space="preserve">Discussion: </w:t>
      </w:r>
    </w:p>
    <w:p w14:paraId="151875AA" w14:textId="77777777" w:rsidR="00042C20" w:rsidRDefault="00042C20" w:rsidP="00042C20">
      <w:r>
        <w:lastRenderedPageBreak/>
        <w:t>r2?</w:t>
      </w:r>
    </w:p>
    <w:p w14:paraId="2AA28F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R5-217849</w:t>
      </w:r>
      <w:r>
        <w:rPr>
          <w:color w:val="993300"/>
          <w:u w:val="single"/>
        </w:rPr>
        <w:t>.</w:t>
      </w:r>
    </w:p>
    <w:p w14:paraId="76C73D5B" w14:textId="25F58DE3" w:rsidR="00042C20" w:rsidRDefault="00042C20" w:rsidP="00042C20">
      <w:pPr>
        <w:rPr>
          <w:rFonts w:ascii="Arial" w:hAnsi="Arial" w:cs="Arial"/>
          <w:b/>
          <w:sz w:val="24"/>
        </w:rPr>
      </w:pPr>
      <w:r>
        <w:rPr>
          <w:rFonts w:ascii="Arial" w:hAnsi="Arial" w:cs="Arial"/>
          <w:b/>
          <w:color w:val="0000FF"/>
          <w:sz w:val="24"/>
        </w:rPr>
        <w:t>R5-217849</w:t>
      </w:r>
      <w:r>
        <w:rPr>
          <w:rFonts w:ascii="Arial" w:hAnsi="Arial" w:cs="Arial"/>
          <w:b/>
          <w:color w:val="0000FF"/>
          <w:sz w:val="24"/>
        </w:rPr>
        <w:tab/>
      </w:r>
      <w:r>
        <w:rPr>
          <w:rFonts w:ascii="Arial" w:hAnsi="Arial" w:cs="Arial"/>
          <w:b/>
          <w:sz w:val="24"/>
        </w:rPr>
        <w:t>Addition of new 5GS IMS test case 8.19</w:t>
      </w:r>
    </w:p>
    <w:p w14:paraId="253BDB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CR-0245  rev 1 Cat: F (Rel-16)</w:t>
      </w:r>
      <w:r>
        <w:rPr>
          <w:i/>
        </w:rPr>
        <w:br/>
      </w:r>
      <w:r>
        <w:rPr>
          <w:i/>
        </w:rPr>
        <w:br/>
      </w:r>
      <w:r>
        <w:rPr>
          <w:i/>
        </w:rPr>
        <w:tab/>
      </w:r>
      <w:r>
        <w:rPr>
          <w:i/>
        </w:rPr>
        <w:tab/>
      </w:r>
      <w:r>
        <w:rPr>
          <w:i/>
        </w:rPr>
        <w:tab/>
      </w:r>
      <w:r>
        <w:rPr>
          <w:i/>
        </w:rPr>
        <w:tab/>
      </w:r>
      <w:r>
        <w:rPr>
          <w:i/>
        </w:rPr>
        <w:tab/>
        <w:t>Source: ZTE Corporation</w:t>
      </w:r>
    </w:p>
    <w:p w14:paraId="5BDF8283" w14:textId="77777777" w:rsidR="00042C20" w:rsidRDefault="00042C20" w:rsidP="00042C20">
      <w:pPr>
        <w:rPr>
          <w:color w:val="808080"/>
        </w:rPr>
      </w:pPr>
      <w:r>
        <w:rPr>
          <w:color w:val="808080"/>
        </w:rPr>
        <w:t>(Replaces R5-216577)</w:t>
      </w:r>
    </w:p>
    <w:p w14:paraId="3B75F5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0F416" w14:textId="005CE4E6" w:rsidR="00042C20" w:rsidRDefault="00042C20" w:rsidP="00042C20">
      <w:pPr>
        <w:rPr>
          <w:rFonts w:ascii="Arial" w:hAnsi="Arial" w:cs="Arial"/>
          <w:b/>
          <w:sz w:val="24"/>
        </w:rPr>
      </w:pPr>
      <w:r>
        <w:rPr>
          <w:rFonts w:ascii="Arial" w:hAnsi="Arial" w:cs="Arial"/>
          <w:b/>
          <w:color w:val="0000FF"/>
          <w:sz w:val="24"/>
        </w:rPr>
        <w:t>R5-216578</w:t>
      </w:r>
      <w:r>
        <w:rPr>
          <w:rFonts w:ascii="Arial" w:hAnsi="Arial" w:cs="Arial"/>
          <w:b/>
          <w:color w:val="0000FF"/>
          <w:sz w:val="24"/>
        </w:rPr>
        <w:tab/>
      </w:r>
      <w:r>
        <w:rPr>
          <w:rFonts w:ascii="Arial" w:hAnsi="Arial" w:cs="Arial"/>
          <w:b/>
          <w:sz w:val="24"/>
        </w:rPr>
        <w:t>Addition of new 5GS IMS test case 8.21</w:t>
      </w:r>
    </w:p>
    <w:p w14:paraId="73F2F6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CR-0246  Cat: F (Rel-16)</w:t>
      </w:r>
      <w:r>
        <w:rPr>
          <w:i/>
        </w:rPr>
        <w:br/>
      </w:r>
      <w:r>
        <w:rPr>
          <w:i/>
        </w:rPr>
        <w:br/>
      </w:r>
      <w:r>
        <w:rPr>
          <w:i/>
        </w:rPr>
        <w:tab/>
      </w:r>
      <w:r>
        <w:rPr>
          <w:i/>
        </w:rPr>
        <w:tab/>
      </w:r>
      <w:r>
        <w:rPr>
          <w:i/>
        </w:rPr>
        <w:tab/>
      </w:r>
      <w:r>
        <w:rPr>
          <w:i/>
        </w:rPr>
        <w:tab/>
      </w:r>
      <w:r>
        <w:rPr>
          <w:i/>
        </w:rPr>
        <w:tab/>
        <w:t>Source: ZTE Corporation</w:t>
      </w:r>
    </w:p>
    <w:p w14:paraId="024DC897" w14:textId="77777777" w:rsidR="00042C20" w:rsidRDefault="00042C20" w:rsidP="00042C20">
      <w:pPr>
        <w:rPr>
          <w:rFonts w:ascii="Arial" w:hAnsi="Arial" w:cs="Arial"/>
          <w:b/>
        </w:rPr>
      </w:pPr>
      <w:r>
        <w:rPr>
          <w:rFonts w:ascii="Arial" w:hAnsi="Arial" w:cs="Arial"/>
          <w:b/>
        </w:rPr>
        <w:t xml:space="preserve">Discussion: </w:t>
      </w:r>
    </w:p>
    <w:p w14:paraId="27245172" w14:textId="77777777" w:rsidR="00042C20" w:rsidRDefault="00042C20" w:rsidP="00042C20">
      <w:r>
        <w:t>r2?</w:t>
      </w:r>
    </w:p>
    <w:p w14:paraId="4AD2C8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R5-217850</w:t>
      </w:r>
      <w:r>
        <w:rPr>
          <w:color w:val="993300"/>
          <w:u w:val="single"/>
        </w:rPr>
        <w:t>.</w:t>
      </w:r>
    </w:p>
    <w:p w14:paraId="06C5F1EC" w14:textId="4822828C" w:rsidR="00042C20" w:rsidRDefault="00042C20" w:rsidP="00042C20">
      <w:pPr>
        <w:rPr>
          <w:rFonts w:ascii="Arial" w:hAnsi="Arial" w:cs="Arial"/>
          <w:b/>
          <w:sz w:val="24"/>
        </w:rPr>
      </w:pPr>
      <w:r>
        <w:rPr>
          <w:rFonts w:ascii="Arial" w:hAnsi="Arial" w:cs="Arial"/>
          <w:b/>
          <w:color w:val="0000FF"/>
          <w:sz w:val="24"/>
        </w:rPr>
        <w:t>R5-217850</w:t>
      </w:r>
      <w:r>
        <w:rPr>
          <w:rFonts w:ascii="Arial" w:hAnsi="Arial" w:cs="Arial"/>
          <w:b/>
          <w:color w:val="0000FF"/>
          <w:sz w:val="24"/>
        </w:rPr>
        <w:tab/>
      </w:r>
      <w:r>
        <w:rPr>
          <w:rFonts w:ascii="Arial" w:hAnsi="Arial" w:cs="Arial"/>
          <w:b/>
          <w:sz w:val="24"/>
        </w:rPr>
        <w:t>Addition of new 5GS IMS test case 8.21</w:t>
      </w:r>
    </w:p>
    <w:p w14:paraId="1317D5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CR-0246  rev 1 Cat: F (Rel-16)</w:t>
      </w:r>
      <w:r>
        <w:rPr>
          <w:i/>
        </w:rPr>
        <w:br/>
      </w:r>
      <w:r>
        <w:rPr>
          <w:i/>
        </w:rPr>
        <w:br/>
      </w:r>
      <w:r>
        <w:rPr>
          <w:i/>
        </w:rPr>
        <w:tab/>
      </w:r>
      <w:r>
        <w:rPr>
          <w:i/>
        </w:rPr>
        <w:tab/>
      </w:r>
      <w:r>
        <w:rPr>
          <w:i/>
        </w:rPr>
        <w:tab/>
      </w:r>
      <w:r>
        <w:rPr>
          <w:i/>
        </w:rPr>
        <w:tab/>
      </w:r>
      <w:r>
        <w:rPr>
          <w:i/>
        </w:rPr>
        <w:tab/>
        <w:t>Source: ZTE Corporation</w:t>
      </w:r>
    </w:p>
    <w:p w14:paraId="1C846014" w14:textId="77777777" w:rsidR="00042C20" w:rsidRDefault="00042C20" w:rsidP="00042C20">
      <w:pPr>
        <w:rPr>
          <w:color w:val="808080"/>
        </w:rPr>
      </w:pPr>
      <w:r>
        <w:rPr>
          <w:color w:val="808080"/>
        </w:rPr>
        <w:t>(Replaces R5-216578)</w:t>
      </w:r>
    </w:p>
    <w:p w14:paraId="58FA1E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70781" w14:textId="51340EBD" w:rsidR="00042C20" w:rsidRDefault="00042C20" w:rsidP="00042C20">
      <w:pPr>
        <w:rPr>
          <w:rFonts w:ascii="Arial" w:hAnsi="Arial" w:cs="Arial"/>
          <w:b/>
          <w:sz w:val="24"/>
        </w:rPr>
      </w:pPr>
      <w:r>
        <w:rPr>
          <w:rFonts w:ascii="Arial" w:hAnsi="Arial" w:cs="Arial"/>
          <w:b/>
          <w:color w:val="0000FF"/>
          <w:sz w:val="24"/>
        </w:rPr>
        <w:t>R5-216579</w:t>
      </w:r>
      <w:r>
        <w:rPr>
          <w:rFonts w:ascii="Arial" w:hAnsi="Arial" w:cs="Arial"/>
          <w:b/>
          <w:color w:val="0000FF"/>
          <w:sz w:val="24"/>
        </w:rPr>
        <w:tab/>
      </w:r>
      <w:r>
        <w:rPr>
          <w:rFonts w:ascii="Arial" w:hAnsi="Arial" w:cs="Arial"/>
          <w:b/>
          <w:sz w:val="24"/>
        </w:rPr>
        <w:t>Addition of new 5GS IMS test case 8.22</w:t>
      </w:r>
    </w:p>
    <w:p w14:paraId="753026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CR-0247  Cat: F (Rel-16)</w:t>
      </w:r>
      <w:r>
        <w:rPr>
          <w:i/>
        </w:rPr>
        <w:br/>
      </w:r>
      <w:r>
        <w:rPr>
          <w:i/>
        </w:rPr>
        <w:br/>
      </w:r>
      <w:r>
        <w:rPr>
          <w:i/>
        </w:rPr>
        <w:tab/>
      </w:r>
      <w:r>
        <w:rPr>
          <w:i/>
        </w:rPr>
        <w:tab/>
      </w:r>
      <w:r>
        <w:rPr>
          <w:i/>
        </w:rPr>
        <w:tab/>
      </w:r>
      <w:r>
        <w:rPr>
          <w:i/>
        </w:rPr>
        <w:tab/>
      </w:r>
      <w:r>
        <w:rPr>
          <w:i/>
        </w:rPr>
        <w:tab/>
        <w:t>Source: ZTE Corporation</w:t>
      </w:r>
    </w:p>
    <w:p w14:paraId="6964171F" w14:textId="77777777" w:rsidR="00042C20" w:rsidRDefault="00042C20" w:rsidP="00042C20">
      <w:pPr>
        <w:rPr>
          <w:rFonts w:ascii="Arial" w:hAnsi="Arial" w:cs="Arial"/>
          <w:b/>
        </w:rPr>
      </w:pPr>
      <w:r>
        <w:rPr>
          <w:rFonts w:ascii="Arial" w:hAnsi="Arial" w:cs="Arial"/>
          <w:b/>
        </w:rPr>
        <w:t xml:space="preserve">Discussion: </w:t>
      </w:r>
    </w:p>
    <w:p w14:paraId="58DF31B5" w14:textId="77777777" w:rsidR="00042C20" w:rsidRDefault="00042C20" w:rsidP="00042C20">
      <w:r>
        <w:t>r2?</w:t>
      </w:r>
    </w:p>
    <w:p w14:paraId="7C085A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R5-217851</w:t>
      </w:r>
      <w:r>
        <w:rPr>
          <w:color w:val="993300"/>
          <w:u w:val="single"/>
        </w:rPr>
        <w:t>.</w:t>
      </w:r>
    </w:p>
    <w:p w14:paraId="552639CE" w14:textId="3CF05B9D" w:rsidR="00042C20" w:rsidRDefault="00042C20" w:rsidP="00042C20">
      <w:pPr>
        <w:rPr>
          <w:rFonts w:ascii="Arial" w:hAnsi="Arial" w:cs="Arial"/>
          <w:b/>
          <w:sz w:val="24"/>
        </w:rPr>
      </w:pPr>
      <w:r>
        <w:rPr>
          <w:rFonts w:ascii="Arial" w:hAnsi="Arial" w:cs="Arial"/>
          <w:b/>
          <w:color w:val="0000FF"/>
          <w:sz w:val="24"/>
        </w:rPr>
        <w:t>R5-217851</w:t>
      </w:r>
      <w:r>
        <w:rPr>
          <w:rFonts w:ascii="Arial" w:hAnsi="Arial" w:cs="Arial"/>
          <w:b/>
          <w:color w:val="0000FF"/>
          <w:sz w:val="24"/>
        </w:rPr>
        <w:tab/>
      </w:r>
      <w:r>
        <w:rPr>
          <w:rFonts w:ascii="Arial" w:hAnsi="Arial" w:cs="Arial"/>
          <w:b/>
          <w:sz w:val="24"/>
        </w:rPr>
        <w:t>Addition of new 5GS IMS test case 8.22</w:t>
      </w:r>
    </w:p>
    <w:p w14:paraId="6FA3D2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CR-0247  rev 1 Cat: F (Rel-16)</w:t>
      </w:r>
      <w:r>
        <w:rPr>
          <w:i/>
        </w:rPr>
        <w:br/>
      </w:r>
      <w:r>
        <w:rPr>
          <w:i/>
        </w:rPr>
        <w:br/>
      </w:r>
      <w:r>
        <w:rPr>
          <w:i/>
        </w:rPr>
        <w:tab/>
      </w:r>
      <w:r>
        <w:rPr>
          <w:i/>
        </w:rPr>
        <w:tab/>
      </w:r>
      <w:r>
        <w:rPr>
          <w:i/>
        </w:rPr>
        <w:tab/>
      </w:r>
      <w:r>
        <w:rPr>
          <w:i/>
        </w:rPr>
        <w:tab/>
      </w:r>
      <w:r>
        <w:rPr>
          <w:i/>
        </w:rPr>
        <w:tab/>
        <w:t>Source: ZTE Corporation</w:t>
      </w:r>
    </w:p>
    <w:p w14:paraId="16442BAE" w14:textId="77777777" w:rsidR="00042C20" w:rsidRDefault="00042C20" w:rsidP="00042C20">
      <w:pPr>
        <w:rPr>
          <w:color w:val="808080"/>
        </w:rPr>
      </w:pPr>
      <w:r>
        <w:rPr>
          <w:color w:val="808080"/>
        </w:rPr>
        <w:t>(Replaces R5-216579)</w:t>
      </w:r>
    </w:p>
    <w:p w14:paraId="239628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F76588" w14:textId="43FC2FF9" w:rsidR="00042C20" w:rsidRDefault="00042C20" w:rsidP="00042C20">
      <w:pPr>
        <w:rPr>
          <w:rFonts w:ascii="Arial" w:hAnsi="Arial" w:cs="Arial"/>
          <w:b/>
          <w:sz w:val="24"/>
        </w:rPr>
      </w:pPr>
      <w:r>
        <w:rPr>
          <w:rFonts w:ascii="Arial" w:hAnsi="Arial" w:cs="Arial"/>
          <w:b/>
          <w:color w:val="0000FF"/>
          <w:sz w:val="24"/>
        </w:rPr>
        <w:t>R5-216580</w:t>
      </w:r>
      <w:r>
        <w:rPr>
          <w:rFonts w:ascii="Arial" w:hAnsi="Arial" w:cs="Arial"/>
          <w:b/>
          <w:color w:val="0000FF"/>
          <w:sz w:val="24"/>
        </w:rPr>
        <w:tab/>
      </w:r>
      <w:r>
        <w:rPr>
          <w:rFonts w:ascii="Arial" w:hAnsi="Arial" w:cs="Arial"/>
          <w:b/>
          <w:sz w:val="24"/>
        </w:rPr>
        <w:t>Addition of new 5GS IMS test case 8.23</w:t>
      </w:r>
    </w:p>
    <w:p w14:paraId="79746607"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CR-0248  Cat: F (Rel-16)</w:t>
      </w:r>
      <w:r>
        <w:rPr>
          <w:i/>
        </w:rPr>
        <w:br/>
      </w:r>
      <w:r>
        <w:rPr>
          <w:i/>
        </w:rPr>
        <w:br/>
      </w:r>
      <w:r>
        <w:rPr>
          <w:i/>
        </w:rPr>
        <w:tab/>
      </w:r>
      <w:r>
        <w:rPr>
          <w:i/>
        </w:rPr>
        <w:tab/>
      </w:r>
      <w:r>
        <w:rPr>
          <w:i/>
        </w:rPr>
        <w:tab/>
      </w:r>
      <w:r>
        <w:rPr>
          <w:i/>
        </w:rPr>
        <w:tab/>
      </w:r>
      <w:r>
        <w:rPr>
          <w:i/>
        </w:rPr>
        <w:tab/>
        <w:t>Source: ZTE Corporation</w:t>
      </w:r>
    </w:p>
    <w:p w14:paraId="6A78E63C" w14:textId="77777777" w:rsidR="00042C20" w:rsidRDefault="00042C20" w:rsidP="00042C20">
      <w:pPr>
        <w:rPr>
          <w:rFonts w:ascii="Arial" w:hAnsi="Arial" w:cs="Arial"/>
          <w:b/>
        </w:rPr>
      </w:pPr>
      <w:r>
        <w:rPr>
          <w:rFonts w:ascii="Arial" w:hAnsi="Arial" w:cs="Arial"/>
          <w:b/>
        </w:rPr>
        <w:t xml:space="preserve">Discussion: </w:t>
      </w:r>
    </w:p>
    <w:p w14:paraId="2905E9D2" w14:textId="77777777" w:rsidR="00042C20" w:rsidRDefault="00042C20" w:rsidP="00042C20">
      <w:r>
        <w:t>r2?</w:t>
      </w:r>
    </w:p>
    <w:p w14:paraId="74FFC7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R5-217852</w:t>
      </w:r>
      <w:r>
        <w:rPr>
          <w:color w:val="993300"/>
          <w:u w:val="single"/>
        </w:rPr>
        <w:t>.</w:t>
      </w:r>
    </w:p>
    <w:p w14:paraId="3CC93C8C" w14:textId="471A9E73" w:rsidR="00042C20" w:rsidRDefault="00042C20" w:rsidP="00042C20">
      <w:pPr>
        <w:rPr>
          <w:rFonts w:ascii="Arial" w:hAnsi="Arial" w:cs="Arial"/>
          <w:b/>
          <w:sz w:val="24"/>
        </w:rPr>
      </w:pPr>
      <w:r>
        <w:rPr>
          <w:rFonts w:ascii="Arial" w:hAnsi="Arial" w:cs="Arial"/>
          <w:b/>
          <w:color w:val="0000FF"/>
          <w:sz w:val="24"/>
        </w:rPr>
        <w:t>R5-217852</w:t>
      </w:r>
      <w:r>
        <w:rPr>
          <w:rFonts w:ascii="Arial" w:hAnsi="Arial" w:cs="Arial"/>
          <w:b/>
          <w:color w:val="0000FF"/>
          <w:sz w:val="24"/>
        </w:rPr>
        <w:tab/>
      </w:r>
      <w:r>
        <w:rPr>
          <w:rFonts w:ascii="Arial" w:hAnsi="Arial" w:cs="Arial"/>
          <w:b/>
          <w:sz w:val="24"/>
        </w:rPr>
        <w:t>Addition of new 5GS IMS test case 8.23</w:t>
      </w:r>
    </w:p>
    <w:p w14:paraId="050DC9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CR-0248  rev 1 Cat: F (Rel-16)</w:t>
      </w:r>
      <w:r>
        <w:rPr>
          <w:i/>
        </w:rPr>
        <w:br/>
      </w:r>
      <w:r>
        <w:rPr>
          <w:i/>
        </w:rPr>
        <w:br/>
      </w:r>
      <w:r>
        <w:rPr>
          <w:i/>
        </w:rPr>
        <w:tab/>
      </w:r>
      <w:r>
        <w:rPr>
          <w:i/>
        </w:rPr>
        <w:tab/>
      </w:r>
      <w:r>
        <w:rPr>
          <w:i/>
        </w:rPr>
        <w:tab/>
      </w:r>
      <w:r>
        <w:rPr>
          <w:i/>
        </w:rPr>
        <w:tab/>
      </w:r>
      <w:r>
        <w:rPr>
          <w:i/>
        </w:rPr>
        <w:tab/>
        <w:t>Source: ZTE Corporation</w:t>
      </w:r>
    </w:p>
    <w:p w14:paraId="12E51CC9" w14:textId="77777777" w:rsidR="00042C20" w:rsidRDefault="00042C20" w:rsidP="00042C20">
      <w:pPr>
        <w:rPr>
          <w:color w:val="808080"/>
        </w:rPr>
      </w:pPr>
      <w:r>
        <w:rPr>
          <w:color w:val="808080"/>
        </w:rPr>
        <w:t>(Replaces R5-216580)</w:t>
      </w:r>
    </w:p>
    <w:p w14:paraId="38E2E7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D819C" w14:textId="3CFE2A61" w:rsidR="00042C20" w:rsidRDefault="00042C20" w:rsidP="00042C20">
      <w:pPr>
        <w:rPr>
          <w:rFonts w:ascii="Arial" w:hAnsi="Arial" w:cs="Arial"/>
          <w:b/>
          <w:sz w:val="24"/>
        </w:rPr>
      </w:pPr>
      <w:r>
        <w:rPr>
          <w:rFonts w:ascii="Arial" w:hAnsi="Arial" w:cs="Arial"/>
          <w:b/>
          <w:color w:val="0000FF"/>
          <w:sz w:val="24"/>
        </w:rPr>
        <w:t>R5-216581</w:t>
      </w:r>
      <w:r>
        <w:rPr>
          <w:rFonts w:ascii="Arial" w:hAnsi="Arial" w:cs="Arial"/>
          <w:b/>
          <w:color w:val="0000FF"/>
          <w:sz w:val="24"/>
        </w:rPr>
        <w:tab/>
      </w:r>
      <w:r>
        <w:rPr>
          <w:rFonts w:ascii="Arial" w:hAnsi="Arial" w:cs="Arial"/>
          <w:b/>
          <w:sz w:val="24"/>
        </w:rPr>
        <w:t>Addition of new 5GS IMS test case 8.24</w:t>
      </w:r>
    </w:p>
    <w:p w14:paraId="270CD3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CR-0249  Cat: F (Rel-16)</w:t>
      </w:r>
      <w:r>
        <w:rPr>
          <w:i/>
        </w:rPr>
        <w:br/>
      </w:r>
      <w:r>
        <w:rPr>
          <w:i/>
        </w:rPr>
        <w:br/>
      </w:r>
      <w:r>
        <w:rPr>
          <w:i/>
        </w:rPr>
        <w:tab/>
      </w:r>
      <w:r>
        <w:rPr>
          <w:i/>
        </w:rPr>
        <w:tab/>
      </w:r>
      <w:r>
        <w:rPr>
          <w:i/>
        </w:rPr>
        <w:tab/>
      </w:r>
      <w:r>
        <w:rPr>
          <w:i/>
        </w:rPr>
        <w:tab/>
      </w:r>
      <w:r>
        <w:rPr>
          <w:i/>
        </w:rPr>
        <w:tab/>
        <w:t>Source: ZTE Corporation</w:t>
      </w:r>
    </w:p>
    <w:p w14:paraId="4F0FB580" w14:textId="77777777" w:rsidR="00042C20" w:rsidRDefault="00042C20" w:rsidP="00042C20">
      <w:pPr>
        <w:rPr>
          <w:rFonts w:ascii="Arial" w:hAnsi="Arial" w:cs="Arial"/>
          <w:b/>
        </w:rPr>
      </w:pPr>
      <w:r>
        <w:rPr>
          <w:rFonts w:ascii="Arial" w:hAnsi="Arial" w:cs="Arial"/>
          <w:b/>
        </w:rPr>
        <w:t xml:space="preserve">Discussion: </w:t>
      </w:r>
    </w:p>
    <w:p w14:paraId="6DC62191" w14:textId="77777777" w:rsidR="00042C20" w:rsidRDefault="00042C20" w:rsidP="00042C20">
      <w:r>
        <w:t>r1?</w:t>
      </w:r>
    </w:p>
    <w:p w14:paraId="0F40A0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R5-217853</w:t>
      </w:r>
      <w:r>
        <w:rPr>
          <w:color w:val="993300"/>
          <w:u w:val="single"/>
        </w:rPr>
        <w:t>.</w:t>
      </w:r>
    </w:p>
    <w:p w14:paraId="7DAC9CC2" w14:textId="6E2A35CB" w:rsidR="00042C20" w:rsidRDefault="00042C20" w:rsidP="00042C20">
      <w:pPr>
        <w:rPr>
          <w:rFonts w:ascii="Arial" w:hAnsi="Arial" w:cs="Arial"/>
          <w:b/>
          <w:sz w:val="24"/>
        </w:rPr>
      </w:pPr>
      <w:r>
        <w:rPr>
          <w:rFonts w:ascii="Arial" w:hAnsi="Arial" w:cs="Arial"/>
          <w:b/>
          <w:color w:val="0000FF"/>
          <w:sz w:val="24"/>
        </w:rPr>
        <w:t>R5-217853</w:t>
      </w:r>
      <w:r>
        <w:rPr>
          <w:rFonts w:ascii="Arial" w:hAnsi="Arial" w:cs="Arial"/>
          <w:b/>
          <w:color w:val="0000FF"/>
          <w:sz w:val="24"/>
        </w:rPr>
        <w:tab/>
      </w:r>
      <w:r>
        <w:rPr>
          <w:rFonts w:ascii="Arial" w:hAnsi="Arial" w:cs="Arial"/>
          <w:b/>
          <w:sz w:val="24"/>
        </w:rPr>
        <w:t>Addition of new 5GS IMS test case 8.24</w:t>
      </w:r>
    </w:p>
    <w:p w14:paraId="335493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CR-0249  rev 1 Cat: F (Rel-16)</w:t>
      </w:r>
      <w:r>
        <w:rPr>
          <w:i/>
        </w:rPr>
        <w:br/>
      </w:r>
      <w:r>
        <w:rPr>
          <w:i/>
        </w:rPr>
        <w:br/>
      </w:r>
      <w:r>
        <w:rPr>
          <w:i/>
        </w:rPr>
        <w:tab/>
      </w:r>
      <w:r>
        <w:rPr>
          <w:i/>
        </w:rPr>
        <w:tab/>
      </w:r>
      <w:r>
        <w:rPr>
          <w:i/>
        </w:rPr>
        <w:tab/>
      </w:r>
      <w:r>
        <w:rPr>
          <w:i/>
        </w:rPr>
        <w:tab/>
      </w:r>
      <w:r>
        <w:rPr>
          <w:i/>
        </w:rPr>
        <w:tab/>
        <w:t>Source: ZTE Corporation</w:t>
      </w:r>
    </w:p>
    <w:p w14:paraId="590BB724" w14:textId="77777777" w:rsidR="00042C20" w:rsidRDefault="00042C20" w:rsidP="00042C20">
      <w:pPr>
        <w:rPr>
          <w:color w:val="808080"/>
        </w:rPr>
      </w:pPr>
      <w:r>
        <w:rPr>
          <w:color w:val="808080"/>
        </w:rPr>
        <w:t>(Replaces R5-216581)</w:t>
      </w:r>
    </w:p>
    <w:p w14:paraId="739ACD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5E8D07" w14:textId="7BEBD3EA" w:rsidR="00042C20" w:rsidRDefault="00042C20" w:rsidP="00042C20">
      <w:pPr>
        <w:rPr>
          <w:rFonts w:ascii="Arial" w:hAnsi="Arial" w:cs="Arial"/>
          <w:b/>
          <w:sz w:val="24"/>
        </w:rPr>
      </w:pPr>
      <w:r>
        <w:rPr>
          <w:rFonts w:ascii="Arial" w:hAnsi="Arial" w:cs="Arial"/>
          <w:b/>
          <w:color w:val="0000FF"/>
          <w:sz w:val="24"/>
        </w:rPr>
        <w:t>R5-216582</w:t>
      </w:r>
      <w:r>
        <w:rPr>
          <w:rFonts w:ascii="Arial" w:hAnsi="Arial" w:cs="Arial"/>
          <w:b/>
          <w:color w:val="0000FF"/>
          <w:sz w:val="24"/>
        </w:rPr>
        <w:tab/>
      </w:r>
      <w:r>
        <w:rPr>
          <w:rFonts w:ascii="Arial" w:hAnsi="Arial" w:cs="Arial"/>
          <w:b/>
          <w:sz w:val="24"/>
        </w:rPr>
        <w:t>Addition of new 5GS IMS test case 8.25</w:t>
      </w:r>
    </w:p>
    <w:p w14:paraId="49A91E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CR-0250  Cat: F (Rel-16)</w:t>
      </w:r>
      <w:r>
        <w:rPr>
          <w:i/>
        </w:rPr>
        <w:br/>
      </w:r>
      <w:r>
        <w:rPr>
          <w:i/>
        </w:rPr>
        <w:br/>
      </w:r>
      <w:r>
        <w:rPr>
          <w:i/>
        </w:rPr>
        <w:tab/>
      </w:r>
      <w:r>
        <w:rPr>
          <w:i/>
        </w:rPr>
        <w:tab/>
      </w:r>
      <w:r>
        <w:rPr>
          <w:i/>
        </w:rPr>
        <w:tab/>
      </w:r>
      <w:r>
        <w:rPr>
          <w:i/>
        </w:rPr>
        <w:tab/>
      </w:r>
      <w:r>
        <w:rPr>
          <w:i/>
        </w:rPr>
        <w:tab/>
        <w:t>Source: ZTE Corporation</w:t>
      </w:r>
    </w:p>
    <w:p w14:paraId="2363B0DA" w14:textId="77777777" w:rsidR="00042C20" w:rsidRDefault="00042C20" w:rsidP="00042C20">
      <w:pPr>
        <w:rPr>
          <w:rFonts w:ascii="Arial" w:hAnsi="Arial" w:cs="Arial"/>
          <w:b/>
        </w:rPr>
      </w:pPr>
      <w:r>
        <w:rPr>
          <w:rFonts w:ascii="Arial" w:hAnsi="Arial" w:cs="Arial"/>
          <w:b/>
        </w:rPr>
        <w:t xml:space="preserve">Discussion: </w:t>
      </w:r>
    </w:p>
    <w:p w14:paraId="6988A59E" w14:textId="77777777" w:rsidR="00042C20" w:rsidRDefault="00042C20" w:rsidP="00042C20">
      <w:r>
        <w:t>r2?</w:t>
      </w:r>
    </w:p>
    <w:p w14:paraId="5F1C4A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R5-217854</w:t>
      </w:r>
      <w:r>
        <w:rPr>
          <w:color w:val="993300"/>
          <w:u w:val="single"/>
        </w:rPr>
        <w:t>.</w:t>
      </w:r>
    </w:p>
    <w:p w14:paraId="212DA0AF" w14:textId="043E15FF" w:rsidR="00042C20" w:rsidRDefault="00042C20" w:rsidP="00042C20">
      <w:pPr>
        <w:rPr>
          <w:rFonts w:ascii="Arial" w:hAnsi="Arial" w:cs="Arial"/>
          <w:b/>
          <w:sz w:val="24"/>
        </w:rPr>
      </w:pPr>
      <w:r>
        <w:rPr>
          <w:rFonts w:ascii="Arial" w:hAnsi="Arial" w:cs="Arial"/>
          <w:b/>
          <w:color w:val="0000FF"/>
          <w:sz w:val="24"/>
        </w:rPr>
        <w:t>R5-217854</w:t>
      </w:r>
      <w:r>
        <w:rPr>
          <w:rFonts w:ascii="Arial" w:hAnsi="Arial" w:cs="Arial"/>
          <w:b/>
          <w:color w:val="0000FF"/>
          <w:sz w:val="24"/>
        </w:rPr>
        <w:tab/>
      </w:r>
      <w:r>
        <w:rPr>
          <w:rFonts w:ascii="Arial" w:hAnsi="Arial" w:cs="Arial"/>
          <w:b/>
          <w:sz w:val="24"/>
        </w:rPr>
        <w:t>Addition of new 5GS IMS test case 8.25</w:t>
      </w:r>
    </w:p>
    <w:p w14:paraId="51A644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CR-0250  rev 1 Cat: F (Rel-16)</w:t>
      </w:r>
      <w:r>
        <w:rPr>
          <w:i/>
        </w:rPr>
        <w:br/>
      </w:r>
      <w:r>
        <w:rPr>
          <w:i/>
        </w:rPr>
        <w:br/>
      </w:r>
      <w:r>
        <w:rPr>
          <w:i/>
        </w:rPr>
        <w:tab/>
      </w:r>
      <w:r>
        <w:rPr>
          <w:i/>
        </w:rPr>
        <w:tab/>
      </w:r>
      <w:r>
        <w:rPr>
          <w:i/>
        </w:rPr>
        <w:tab/>
      </w:r>
      <w:r>
        <w:rPr>
          <w:i/>
        </w:rPr>
        <w:tab/>
      </w:r>
      <w:r>
        <w:rPr>
          <w:i/>
        </w:rPr>
        <w:tab/>
        <w:t>Source: ZTE Corporation</w:t>
      </w:r>
    </w:p>
    <w:p w14:paraId="78148152" w14:textId="77777777" w:rsidR="00042C20" w:rsidRDefault="00042C20" w:rsidP="00042C20">
      <w:pPr>
        <w:rPr>
          <w:color w:val="808080"/>
        </w:rPr>
      </w:pPr>
      <w:r>
        <w:rPr>
          <w:color w:val="808080"/>
        </w:rPr>
        <w:lastRenderedPageBreak/>
        <w:t>(Replaces R5-216582)</w:t>
      </w:r>
    </w:p>
    <w:p w14:paraId="03D3A9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DE8484" w14:textId="36EE0264" w:rsidR="00042C20" w:rsidRDefault="00042C20" w:rsidP="00042C20">
      <w:pPr>
        <w:rPr>
          <w:rFonts w:ascii="Arial" w:hAnsi="Arial" w:cs="Arial"/>
          <w:b/>
          <w:sz w:val="24"/>
        </w:rPr>
      </w:pPr>
      <w:r>
        <w:rPr>
          <w:rFonts w:ascii="Arial" w:hAnsi="Arial" w:cs="Arial"/>
          <w:b/>
          <w:color w:val="0000FF"/>
          <w:sz w:val="24"/>
        </w:rPr>
        <w:t>R5-216583</w:t>
      </w:r>
      <w:r>
        <w:rPr>
          <w:rFonts w:ascii="Arial" w:hAnsi="Arial" w:cs="Arial"/>
          <w:b/>
          <w:color w:val="0000FF"/>
          <w:sz w:val="24"/>
        </w:rPr>
        <w:tab/>
      </w:r>
      <w:r>
        <w:rPr>
          <w:rFonts w:ascii="Arial" w:hAnsi="Arial" w:cs="Arial"/>
          <w:b/>
          <w:sz w:val="24"/>
        </w:rPr>
        <w:t>Addition of new 5GS IMS generic procedure A.28</w:t>
      </w:r>
    </w:p>
    <w:p w14:paraId="44D024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CR-0251  Cat: F (Rel-16)</w:t>
      </w:r>
      <w:r>
        <w:rPr>
          <w:i/>
        </w:rPr>
        <w:br/>
      </w:r>
      <w:r>
        <w:rPr>
          <w:i/>
        </w:rPr>
        <w:br/>
      </w:r>
      <w:r>
        <w:rPr>
          <w:i/>
        </w:rPr>
        <w:tab/>
      </w:r>
      <w:r>
        <w:rPr>
          <w:i/>
        </w:rPr>
        <w:tab/>
      </w:r>
      <w:r>
        <w:rPr>
          <w:i/>
        </w:rPr>
        <w:tab/>
      </w:r>
      <w:r>
        <w:rPr>
          <w:i/>
        </w:rPr>
        <w:tab/>
      </w:r>
      <w:r>
        <w:rPr>
          <w:i/>
        </w:rPr>
        <w:tab/>
        <w:t>Source: ZTE Corporation</w:t>
      </w:r>
    </w:p>
    <w:p w14:paraId="52365749" w14:textId="77777777" w:rsidR="00042C20" w:rsidRDefault="00042C20" w:rsidP="00042C20">
      <w:pPr>
        <w:rPr>
          <w:rFonts w:ascii="Arial" w:hAnsi="Arial" w:cs="Arial"/>
          <w:b/>
        </w:rPr>
      </w:pPr>
      <w:r>
        <w:rPr>
          <w:rFonts w:ascii="Arial" w:hAnsi="Arial" w:cs="Arial"/>
          <w:b/>
        </w:rPr>
        <w:t xml:space="preserve">Discussion: </w:t>
      </w:r>
    </w:p>
    <w:p w14:paraId="0F60F112" w14:textId="77777777" w:rsidR="00042C20" w:rsidRDefault="00042C20" w:rsidP="00042C20">
      <w:r>
        <w:t>r1?</w:t>
      </w:r>
    </w:p>
    <w:p w14:paraId="46C5BF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R5-217855</w:t>
      </w:r>
      <w:r>
        <w:rPr>
          <w:color w:val="993300"/>
          <w:u w:val="single"/>
        </w:rPr>
        <w:t>.</w:t>
      </w:r>
    </w:p>
    <w:p w14:paraId="63DE9124" w14:textId="3CADDB82" w:rsidR="00042C20" w:rsidRDefault="00042C20" w:rsidP="00042C20">
      <w:pPr>
        <w:rPr>
          <w:rFonts w:ascii="Arial" w:hAnsi="Arial" w:cs="Arial"/>
          <w:b/>
          <w:sz w:val="24"/>
        </w:rPr>
      </w:pPr>
      <w:r>
        <w:rPr>
          <w:rFonts w:ascii="Arial" w:hAnsi="Arial" w:cs="Arial"/>
          <w:b/>
          <w:color w:val="0000FF"/>
          <w:sz w:val="24"/>
        </w:rPr>
        <w:t>R5-217855</w:t>
      </w:r>
      <w:r>
        <w:rPr>
          <w:rFonts w:ascii="Arial" w:hAnsi="Arial" w:cs="Arial"/>
          <w:b/>
          <w:color w:val="0000FF"/>
          <w:sz w:val="24"/>
        </w:rPr>
        <w:tab/>
      </w:r>
      <w:r>
        <w:rPr>
          <w:rFonts w:ascii="Arial" w:hAnsi="Arial" w:cs="Arial"/>
          <w:b/>
          <w:sz w:val="24"/>
        </w:rPr>
        <w:t>Addition of new 5GS IMS generic procedure A.28</w:t>
      </w:r>
    </w:p>
    <w:p w14:paraId="06944A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CR-0251  rev 1 Cat: F (Rel-16)</w:t>
      </w:r>
      <w:r>
        <w:rPr>
          <w:i/>
        </w:rPr>
        <w:br/>
      </w:r>
      <w:r>
        <w:rPr>
          <w:i/>
        </w:rPr>
        <w:br/>
      </w:r>
      <w:r>
        <w:rPr>
          <w:i/>
        </w:rPr>
        <w:tab/>
      </w:r>
      <w:r>
        <w:rPr>
          <w:i/>
        </w:rPr>
        <w:tab/>
      </w:r>
      <w:r>
        <w:rPr>
          <w:i/>
        </w:rPr>
        <w:tab/>
      </w:r>
      <w:r>
        <w:rPr>
          <w:i/>
        </w:rPr>
        <w:tab/>
      </w:r>
      <w:r>
        <w:rPr>
          <w:i/>
        </w:rPr>
        <w:tab/>
        <w:t>Source: ZTE Corporation</w:t>
      </w:r>
    </w:p>
    <w:p w14:paraId="075CBE70" w14:textId="77777777" w:rsidR="00042C20" w:rsidRDefault="00042C20" w:rsidP="00042C20">
      <w:pPr>
        <w:rPr>
          <w:color w:val="808080"/>
        </w:rPr>
      </w:pPr>
      <w:r>
        <w:rPr>
          <w:color w:val="808080"/>
        </w:rPr>
        <w:t>(Replaces R5-216583)</w:t>
      </w:r>
    </w:p>
    <w:p w14:paraId="3F48A6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ADD05" w14:textId="23FCEB2E" w:rsidR="00042C20" w:rsidRDefault="00042C20" w:rsidP="00042C20">
      <w:pPr>
        <w:rPr>
          <w:rFonts w:ascii="Arial" w:hAnsi="Arial" w:cs="Arial"/>
          <w:b/>
          <w:sz w:val="24"/>
        </w:rPr>
      </w:pPr>
      <w:r>
        <w:rPr>
          <w:rFonts w:ascii="Arial" w:hAnsi="Arial" w:cs="Arial"/>
          <w:b/>
          <w:color w:val="0000FF"/>
          <w:sz w:val="24"/>
        </w:rPr>
        <w:t>R5-216584</w:t>
      </w:r>
      <w:r>
        <w:rPr>
          <w:rFonts w:ascii="Arial" w:hAnsi="Arial" w:cs="Arial"/>
          <w:b/>
          <w:color w:val="0000FF"/>
          <w:sz w:val="24"/>
        </w:rPr>
        <w:tab/>
      </w:r>
      <w:r>
        <w:rPr>
          <w:rFonts w:ascii="Arial" w:hAnsi="Arial" w:cs="Arial"/>
          <w:b/>
          <w:sz w:val="24"/>
        </w:rPr>
        <w:t>Update of new 5GS IMS test case 8.29</w:t>
      </w:r>
    </w:p>
    <w:p w14:paraId="119E88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CR-0252  Cat: F (Rel-16)</w:t>
      </w:r>
      <w:r>
        <w:rPr>
          <w:i/>
        </w:rPr>
        <w:br/>
      </w:r>
      <w:r>
        <w:rPr>
          <w:i/>
        </w:rPr>
        <w:br/>
      </w:r>
      <w:r>
        <w:rPr>
          <w:i/>
        </w:rPr>
        <w:tab/>
      </w:r>
      <w:r>
        <w:rPr>
          <w:i/>
        </w:rPr>
        <w:tab/>
      </w:r>
      <w:r>
        <w:rPr>
          <w:i/>
        </w:rPr>
        <w:tab/>
      </w:r>
      <w:r>
        <w:rPr>
          <w:i/>
        </w:rPr>
        <w:tab/>
      </w:r>
      <w:r>
        <w:rPr>
          <w:i/>
        </w:rPr>
        <w:tab/>
        <w:t>Source: ZTE Corporation</w:t>
      </w:r>
    </w:p>
    <w:p w14:paraId="6A7E46B3" w14:textId="77777777" w:rsidR="00042C20" w:rsidRDefault="00042C20" w:rsidP="00042C20">
      <w:pPr>
        <w:rPr>
          <w:rFonts w:ascii="Arial" w:hAnsi="Arial" w:cs="Arial"/>
          <w:b/>
        </w:rPr>
      </w:pPr>
      <w:r>
        <w:rPr>
          <w:rFonts w:ascii="Arial" w:hAnsi="Arial" w:cs="Arial"/>
          <w:b/>
        </w:rPr>
        <w:t xml:space="preserve">Discussion: </w:t>
      </w:r>
    </w:p>
    <w:p w14:paraId="70CC7BF5" w14:textId="77777777" w:rsidR="00042C20" w:rsidRDefault="00042C20" w:rsidP="00042C20">
      <w:r>
        <w:t>r1?</w:t>
      </w:r>
    </w:p>
    <w:p w14:paraId="3F50E4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R5-217856</w:t>
      </w:r>
      <w:r>
        <w:rPr>
          <w:color w:val="993300"/>
          <w:u w:val="single"/>
        </w:rPr>
        <w:t>.</w:t>
      </w:r>
    </w:p>
    <w:p w14:paraId="38D6F6D0" w14:textId="0AC30B28" w:rsidR="00042C20" w:rsidRDefault="00042C20" w:rsidP="00042C20">
      <w:pPr>
        <w:rPr>
          <w:rFonts w:ascii="Arial" w:hAnsi="Arial" w:cs="Arial"/>
          <w:b/>
          <w:sz w:val="24"/>
        </w:rPr>
      </w:pPr>
      <w:r>
        <w:rPr>
          <w:rFonts w:ascii="Arial" w:hAnsi="Arial" w:cs="Arial"/>
          <w:b/>
          <w:color w:val="0000FF"/>
          <w:sz w:val="24"/>
        </w:rPr>
        <w:t>R5-217856</w:t>
      </w:r>
      <w:r>
        <w:rPr>
          <w:rFonts w:ascii="Arial" w:hAnsi="Arial" w:cs="Arial"/>
          <w:b/>
          <w:color w:val="0000FF"/>
          <w:sz w:val="24"/>
        </w:rPr>
        <w:tab/>
      </w:r>
      <w:r>
        <w:rPr>
          <w:rFonts w:ascii="Arial" w:hAnsi="Arial" w:cs="Arial"/>
          <w:b/>
          <w:sz w:val="24"/>
        </w:rPr>
        <w:t>Update of new 5GS IMS test case 8.29</w:t>
      </w:r>
    </w:p>
    <w:p w14:paraId="4AC6509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CR-0252  rev 1 Cat: F (Rel-16)</w:t>
      </w:r>
      <w:r>
        <w:rPr>
          <w:i/>
        </w:rPr>
        <w:br/>
      </w:r>
      <w:r>
        <w:rPr>
          <w:i/>
        </w:rPr>
        <w:br/>
      </w:r>
      <w:r>
        <w:rPr>
          <w:i/>
        </w:rPr>
        <w:tab/>
      </w:r>
      <w:r>
        <w:rPr>
          <w:i/>
        </w:rPr>
        <w:tab/>
      </w:r>
      <w:r>
        <w:rPr>
          <w:i/>
        </w:rPr>
        <w:tab/>
      </w:r>
      <w:r>
        <w:rPr>
          <w:i/>
        </w:rPr>
        <w:tab/>
      </w:r>
      <w:r>
        <w:rPr>
          <w:i/>
        </w:rPr>
        <w:tab/>
        <w:t>Source: ZTE Corporation</w:t>
      </w:r>
    </w:p>
    <w:p w14:paraId="1220E1CD" w14:textId="77777777" w:rsidR="00042C20" w:rsidRDefault="00042C20" w:rsidP="00042C20">
      <w:pPr>
        <w:rPr>
          <w:color w:val="808080"/>
        </w:rPr>
      </w:pPr>
      <w:r>
        <w:rPr>
          <w:color w:val="808080"/>
        </w:rPr>
        <w:t>(Replaces R5-216584)</w:t>
      </w:r>
    </w:p>
    <w:p w14:paraId="05A9E4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FB041" w14:textId="3A589D1E" w:rsidR="00042C20" w:rsidRDefault="00042C20" w:rsidP="00042C20">
      <w:pPr>
        <w:rPr>
          <w:rFonts w:ascii="Arial" w:hAnsi="Arial" w:cs="Arial"/>
          <w:b/>
          <w:sz w:val="24"/>
        </w:rPr>
      </w:pPr>
      <w:r>
        <w:rPr>
          <w:rFonts w:ascii="Arial" w:hAnsi="Arial" w:cs="Arial"/>
          <w:b/>
          <w:color w:val="0000FF"/>
          <w:sz w:val="24"/>
        </w:rPr>
        <w:t>R5-216585</w:t>
      </w:r>
      <w:r>
        <w:rPr>
          <w:rFonts w:ascii="Arial" w:hAnsi="Arial" w:cs="Arial"/>
          <w:b/>
          <w:color w:val="0000FF"/>
          <w:sz w:val="24"/>
        </w:rPr>
        <w:tab/>
      </w:r>
      <w:r>
        <w:rPr>
          <w:rFonts w:ascii="Arial" w:hAnsi="Arial" w:cs="Arial"/>
          <w:b/>
          <w:sz w:val="24"/>
        </w:rPr>
        <w:t>Update of new 5GS IMS test case 8.37</w:t>
      </w:r>
    </w:p>
    <w:p w14:paraId="587DF8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CR-0253  Cat: F (Rel-16)</w:t>
      </w:r>
      <w:r>
        <w:rPr>
          <w:i/>
        </w:rPr>
        <w:br/>
      </w:r>
      <w:r>
        <w:rPr>
          <w:i/>
        </w:rPr>
        <w:br/>
      </w:r>
      <w:r>
        <w:rPr>
          <w:i/>
        </w:rPr>
        <w:tab/>
      </w:r>
      <w:r>
        <w:rPr>
          <w:i/>
        </w:rPr>
        <w:tab/>
      </w:r>
      <w:r>
        <w:rPr>
          <w:i/>
        </w:rPr>
        <w:tab/>
      </w:r>
      <w:r>
        <w:rPr>
          <w:i/>
        </w:rPr>
        <w:tab/>
      </w:r>
      <w:r>
        <w:rPr>
          <w:i/>
        </w:rPr>
        <w:tab/>
        <w:t>Source: ZTE Corporation</w:t>
      </w:r>
    </w:p>
    <w:p w14:paraId="7512DD4D" w14:textId="77777777" w:rsidR="00042C20" w:rsidRDefault="00042C20" w:rsidP="00042C20">
      <w:pPr>
        <w:rPr>
          <w:rFonts w:ascii="Arial" w:hAnsi="Arial" w:cs="Arial"/>
          <w:b/>
        </w:rPr>
      </w:pPr>
      <w:r>
        <w:rPr>
          <w:rFonts w:ascii="Arial" w:hAnsi="Arial" w:cs="Arial"/>
          <w:b/>
        </w:rPr>
        <w:t xml:space="preserve">Discussion: </w:t>
      </w:r>
    </w:p>
    <w:p w14:paraId="52FF3C44" w14:textId="77777777" w:rsidR="00042C20" w:rsidRDefault="00042C20" w:rsidP="00042C20">
      <w:r>
        <w:t>merged into R5-216615.</w:t>
      </w:r>
    </w:p>
    <w:p w14:paraId="67664BB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904B55" w14:textId="7F6BC959" w:rsidR="00042C20" w:rsidRDefault="00042C20" w:rsidP="00042C20">
      <w:pPr>
        <w:rPr>
          <w:rFonts w:ascii="Arial" w:hAnsi="Arial" w:cs="Arial"/>
          <w:b/>
          <w:sz w:val="24"/>
        </w:rPr>
      </w:pPr>
      <w:r>
        <w:rPr>
          <w:rFonts w:ascii="Arial" w:hAnsi="Arial" w:cs="Arial"/>
          <w:b/>
          <w:color w:val="0000FF"/>
          <w:sz w:val="24"/>
        </w:rPr>
        <w:t>R5-216594</w:t>
      </w:r>
      <w:r>
        <w:rPr>
          <w:rFonts w:ascii="Arial" w:hAnsi="Arial" w:cs="Arial"/>
          <w:b/>
          <w:color w:val="0000FF"/>
          <w:sz w:val="24"/>
        </w:rPr>
        <w:tab/>
      </w:r>
      <w:r>
        <w:rPr>
          <w:rFonts w:ascii="Arial" w:hAnsi="Arial" w:cs="Arial"/>
          <w:b/>
          <w:sz w:val="24"/>
        </w:rPr>
        <w:t>Addition of new 5GS IMS test case 10.10</w:t>
      </w:r>
    </w:p>
    <w:p w14:paraId="296B2D4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CR-0254  Cat: F (Rel-16)</w:t>
      </w:r>
      <w:r>
        <w:rPr>
          <w:i/>
        </w:rPr>
        <w:br/>
      </w:r>
      <w:r>
        <w:rPr>
          <w:i/>
        </w:rPr>
        <w:br/>
      </w:r>
      <w:r>
        <w:rPr>
          <w:i/>
        </w:rPr>
        <w:tab/>
      </w:r>
      <w:r>
        <w:rPr>
          <w:i/>
        </w:rPr>
        <w:tab/>
      </w:r>
      <w:r>
        <w:rPr>
          <w:i/>
        </w:rPr>
        <w:tab/>
      </w:r>
      <w:r>
        <w:rPr>
          <w:i/>
        </w:rPr>
        <w:tab/>
      </w:r>
      <w:r>
        <w:rPr>
          <w:i/>
        </w:rPr>
        <w:tab/>
        <w:t>Source: NTT DOCOMO,INC.</w:t>
      </w:r>
    </w:p>
    <w:p w14:paraId="55342955" w14:textId="77777777" w:rsidR="00042C20" w:rsidRDefault="00042C20" w:rsidP="00042C20">
      <w:pPr>
        <w:rPr>
          <w:rFonts w:ascii="Arial" w:hAnsi="Arial" w:cs="Arial"/>
          <w:b/>
        </w:rPr>
      </w:pPr>
      <w:r>
        <w:rPr>
          <w:rFonts w:ascii="Arial" w:hAnsi="Arial" w:cs="Arial"/>
          <w:b/>
        </w:rPr>
        <w:t xml:space="preserve">Discussion: </w:t>
      </w:r>
    </w:p>
    <w:p w14:paraId="3D7E4433" w14:textId="77777777" w:rsidR="00042C20" w:rsidRDefault="00042C20" w:rsidP="00042C20">
      <w:r>
        <w:t xml:space="preserve">"---- Release inconsistency ----: </w:t>
      </w:r>
    </w:p>
    <w:p w14:paraId="37B4FC0A" w14:textId="77777777" w:rsidR="00042C20" w:rsidRDefault="00042C20" w:rsidP="00042C20">
      <w:r>
        <w:t>3GU:</w:t>
      </w:r>
    </w:p>
    <w:p w14:paraId="6CABE76A" w14:textId="77777777" w:rsidR="00042C20" w:rsidRDefault="00042C20" w:rsidP="00042C20">
      <w:r>
        <w:t xml:space="preserve">   Rel-16</w:t>
      </w:r>
    </w:p>
    <w:p w14:paraId="530BF86B" w14:textId="77777777" w:rsidR="00042C20" w:rsidRDefault="00042C20" w:rsidP="00042C20">
      <w:r>
        <w:t>CR coversheet:</w:t>
      </w:r>
    </w:p>
    <w:p w14:paraId="528FF431" w14:textId="77777777" w:rsidR="00042C20" w:rsidRDefault="00042C20" w:rsidP="00042C20">
      <w:r>
        <w:t xml:space="preserve">   Rel-15</w:t>
      </w:r>
    </w:p>
    <w:p w14:paraId="1733A305" w14:textId="77777777" w:rsidR="00042C20" w:rsidRDefault="00042C20" w:rsidP="00042C20">
      <w:r>
        <w:t>None of the CR impact tick boxes for UICC apps, ME, RAN or CN shall be set for TS 34.229-5"</w:t>
      </w:r>
    </w:p>
    <w:p w14:paraId="63AF3CBE" w14:textId="77777777" w:rsidR="00042C20" w:rsidRDefault="00042C20" w:rsidP="00042C20">
      <w:r>
        <w:t>r3</w:t>
      </w:r>
    </w:p>
    <w:p w14:paraId="72B36A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R5-217857</w:t>
      </w:r>
      <w:r>
        <w:rPr>
          <w:color w:val="993300"/>
          <w:u w:val="single"/>
        </w:rPr>
        <w:t>.</w:t>
      </w:r>
    </w:p>
    <w:p w14:paraId="65186952" w14:textId="070E202B" w:rsidR="00042C20" w:rsidRDefault="00042C20" w:rsidP="00042C20">
      <w:pPr>
        <w:rPr>
          <w:rFonts w:ascii="Arial" w:hAnsi="Arial" w:cs="Arial"/>
          <w:b/>
          <w:sz w:val="24"/>
        </w:rPr>
      </w:pPr>
      <w:r>
        <w:rPr>
          <w:rFonts w:ascii="Arial" w:hAnsi="Arial" w:cs="Arial"/>
          <w:b/>
          <w:color w:val="0000FF"/>
          <w:sz w:val="24"/>
        </w:rPr>
        <w:t>R5-217857</w:t>
      </w:r>
      <w:r>
        <w:rPr>
          <w:rFonts w:ascii="Arial" w:hAnsi="Arial" w:cs="Arial"/>
          <w:b/>
          <w:color w:val="0000FF"/>
          <w:sz w:val="24"/>
        </w:rPr>
        <w:tab/>
      </w:r>
      <w:r>
        <w:rPr>
          <w:rFonts w:ascii="Arial" w:hAnsi="Arial" w:cs="Arial"/>
          <w:b/>
          <w:sz w:val="24"/>
        </w:rPr>
        <w:t>Addition of new 5GS IMS test case 10.10</w:t>
      </w:r>
    </w:p>
    <w:p w14:paraId="75D5F9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CR-0254  rev 1 Cat: F (Rel-16)</w:t>
      </w:r>
      <w:r>
        <w:rPr>
          <w:i/>
        </w:rPr>
        <w:br/>
      </w:r>
      <w:r>
        <w:rPr>
          <w:i/>
        </w:rPr>
        <w:br/>
      </w:r>
      <w:r>
        <w:rPr>
          <w:i/>
        </w:rPr>
        <w:tab/>
      </w:r>
      <w:r>
        <w:rPr>
          <w:i/>
        </w:rPr>
        <w:tab/>
      </w:r>
      <w:r>
        <w:rPr>
          <w:i/>
        </w:rPr>
        <w:tab/>
      </w:r>
      <w:r>
        <w:rPr>
          <w:i/>
        </w:rPr>
        <w:tab/>
      </w:r>
      <w:r>
        <w:rPr>
          <w:i/>
        </w:rPr>
        <w:tab/>
        <w:t>Source: NTT DOCOMO,INC.</w:t>
      </w:r>
    </w:p>
    <w:p w14:paraId="01D1B585" w14:textId="77777777" w:rsidR="00042C20" w:rsidRDefault="00042C20" w:rsidP="00042C20">
      <w:pPr>
        <w:rPr>
          <w:color w:val="808080"/>
        </w:rPr>
      </w:pPr>
      <w:r>
        <w:rPr>
          <w:color w:val="808080"/>
        </w:rPr>
        <w:t>(Replaces R5-216594)</w:t>
      </w:r>
    </w:p>
    <w:p w14:paraId="34F88B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F4CE63" w14:textId="4C6238B8" w:rsidR="00042C20" w:rsidRDefault="00042C20" w:rsidP="00042C20">
      <w:pPr>
        <w:rPr>
          <w:rFonts w:ascii="Arial" w:hAnsi="Arial" w:cs="Arial"/>
          <w:b/>
          <w:sz w:val="24"/>
        </w:rPr>
      </w:pPr>
      <w:r>
        <w:rPr>
          <w:rFonts w:ascii="Arial" w:hAnsi="Arial" w:cs="Arial"/>
          <w:b/>
          <w:color w:val="0000FF"/>
          <w:sz w:val="24"/>
        </w:rPr>
        <w:t>R5-216606</w:t>
      </w:r>
      <w:r>
        <w:rPr>
          <w:rFonts w:ascii="Arial" w:hAnsi="Arial" w:cs="Arial"/>
          <w:b/>
          <w:color w:val="0000FF"/>
          <w:sz w:val="24"/>
        </w:rPr>
        <w:tab/>
      </w:r>
      <w:r>
        <w:rPr>
          <w:rFonts w:ascii="Arial" w:hAnsi="Arial" w:cs="Arial"/>
          <w:b/>
          <w:sz w:val="24"/>
        </w:rPr>
        <w:t>Corrections regarding the To header in usages of MO REFER</w:t>
      </w:r>
    </w:p>
    <w:p w14:paraId="0D0817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CR-0255  Cat: F (Rel-16)</w:t>
      </w:r>
      <w:r>
        <w:rPr>
          <w:i/>
        </w:rPr>
        <w:br/>
      </w:r>
      <w:r>
        <w:rPr>
          <w:i/>
        </w:rPr>
        <w:br/>
      </w:r>
      <w:r>
        <w:rPr>
          <w:i/>
        </w:rPr>
        <w:tab/>
      </w:r>
      <w:r>
        <w:rPr>
          <w:i/>
        </w:rPr>
        <w:tab/>
      </w:r>
      <w:r>
        <w:rPr>
          <w:i/>
        </w:rPr>
        <w:tab/>
      </w:r>
      <w:r>
        <w:rPr>
          <w:i/>
        </w:rPr>
        <w:tab/>
      </w:r>
      <w:r>
        <w:rPr>
          <w:i/>
        </w:rPr>
        <w:tab/>
        <w:t>Source: ROHDE &amp; SCHWARZ, MCC TF160</w:t>
      </w:r>
    </w:p>
    <w:p w14:paraId="6B5B54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26C9C6" w14:textId="1C4AA3E6" w:rsidR="00042C20" w:rsidRDefault="00042C20" w:rsidP="00042C20">
      <w:pPr>
        <w:rPr>
          <w:rFonts w:ascii="Arial" w:hAnsi="Arial" w:cs="Arial"/>
          <w:b/>
          <w:sz w:val="24"/>
        </w:rPr>
      </w:pPr>
      <w:r>
        <w:rPr>
          <w:rFonts w:ascii="Arial" w:hAnsi="Arial" w:cs="Arial"/>
          <w:b/>
          <w:color w:val="0000FF"/>
          <w:sz w:val="24"/>
        </w:rPr>
        <w:t>R5-216615</w:t>
      </w:r>
      <w:r>
        <w:rPr>
          <w:rFonts w:ascii="Arial" w:hAnsi="Arial" w:cs="Arial"/>
          <w:b/>
          <w:color w:val="0000FF"/>
          <w:sz w:val="24"/>
        </w:rPr>
        <w:tab/>
      </w:r>
      <w:r>
        <w:rPr>
          <w:rFonts w:ascii="Arial" w:hAnsi="Arial" w:cs="Arial"/>
          <w:b/>
          <w:sz w:val="24"/>
        </w:rPr>
        <w:t>Corrections to IMS5GS test case 8.37</w:t>
      </w:r>
    </w:p>
    <w:p w14:paraId="177B49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CR-0256  Cat: F (Rel-16)</w:t>
      </w:r>
      <w:r>
        <w:rPr>
          <w:i/>
        </w:rPr>
        <w:br/>
      </w:r>
      <w:r>
        <w:rPr>
          <w:i/>
        </w:rPr>
        <w:br/>
      </w:r>
      <w:r>
        <w:rPr>
          <w:i/>
        </w:rPr>
        <w:tab/>
      </w:r>
      <w:r>
        <w:rPr>
          <w:i/>
        </w:rPr>
        <w:tab/>
      </w:r>
      <w:r>
        <w:rPr>
          <w:i/>
        </w:rPr>
        <w:tab/>
      </w:r>
      <w:r>
        <w:rPr>
          <w:i/>
        </w:rPr>
        <w:tab/>
      </w:r>
      <w:r>
        <w:rPr>
          <w:i/>
        </w:rPr>
        <w:tab/>
        <w:t>Source: ROHDE &amp; SCHWARZ, Qualcomm CDMA Technologies, ZTE Corporation</w:t>
      </w:r>
    </w:p>
    <w:p w14:paraId="1FDF11A6" w14:textId="77777777" w:rsidR="00042C20" w:rsidRDefault="00042C20" w:rsidP="00042C20">
      <w:pPr>
        <w:rPr>
          <w:rFonts w:ascii="Arial" w:hAnsi="Arial" w:cs="Arial"/>
          <w:b/>
        </w:rPr>
      </w:pPr>
      <w:r>
        <w:rPr>
          <w:rFonts w:ascii="Arial" w:hAnsi="Arial" w:cs="Arial"/>
          <w:b/>
        </w:rPr>
        <w:t xml:space="preserve">Discussion: </w:t>
      </w:r>
    </w:p>
    <w:p w14:paraId="74599C07" w14:textId="77777777" w:rsidR="00042C20" w:rsidRDefault="00042C20" w:rsidP="00042C20">
      <w:r>
        <w:t>r1</w:t>
      </w:r>
    </w:p>
    <w:p w14:paraId="41CE5FA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R5-217773</w:t>
      </w:r>
      <w:r>
        <w:rPr>
          <w:color w:val="993300"/>
          <w:u w:val="single"/>
        </w:rPr>
        <w:t>.</w:t>
      </w:r>
    </w:p>
    <w:p w14:paraId="767E6B9E" w14:textId="086259FE" w:rsidR="00042C20" w:rsidRDefault="00042C20" w:rsidP="00042C20">
      <w:pPr>
        <w:rPr>
          <w:rFonts w:ascii="Arial" w:hAnsi="Arial" w:cs="Arial"/>
          <w:b/>
          <w:sz w:val="24"/>
        </w:rPr>
      </w:pPr>
      <w:r>
        <w:rPr>
          <w:rFonts w:ascii="Arial" w:hAnsi="Arial" w:cs="Arial"/>
          <w:b/>
          <w:color w:val="0000FF"/>
          <w:sz w:val="24"/>
        </w:rPr>
        <w:t>R5-217773</w:t>
      </w:r>
      <w:r>
        <w:rPr>
          <w:rFonts w:ascii="Arial" w:hAnsi="Arial" w:cs="Arial"/>
          <w:b/>
          <w:color w:val="0000FF"/>
          <w:sz w:val="24"/>
        </w:rPr>
        <w:tab/>
      </w:r>
      <w:r>
        <w:rPr>
          <w:rFonts w:ascii="Arial" w:hAnsi="Arial" w:cs="Arial"/>
          <w:b/>
          <w:sz w:val="24"/>
        </w:rPr>
        <w:t>Corrections to IMS5GS test case 8.37</w:t>
      </w:r>
    </w:p>
    <w:p w14:paraId="45C40A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CR-0256  rev 1 Cat: F (Rel-16)</w:t>
      </w:r>
      <w:r>
        <w:rPr>
          <w:i/>
        </w:rPr>
        <w:br/>
      </w:r>
      <w:r>
        <w:rPr>
          <w:i/>
        </w:rPr>
        <w:br/>
      </w:r>
      <w:r>
        <w:rPr>
          <w:i/>
        </w:rPr>
        <w:tab/>
      </w:r>
      <w:r>
        <w:rPr>
          <w:i/>
        </w:rPr>
        <w:tab/>
      </w:r>
      <w:r>
        <w:rPr>
          <w:i/>
        </w:rPr>
        <w:tab/>
      </w:r>
      <w:r>
        <w:rPr>
          <w:i/>
        </w:rPr>
        <w:tab/>
      </w:r>
      <w:r>
        <w:rPr>
          <w:i/>
        </w:rPr>
        <w:tab/>
        <w:t>Source: ROHDE &amp; SCHWARZ, Qualcomm CDMA Technologies, ZTE Corporation</w:t>
      </w:r>
    </w:p>
    <w:p w14:paraId="3E8CAA90" w14:textId="77777777" w:rsidR="00042C20" w:rsidRDefault="00042C20" w:rsidP="00042C20">
      <w:pPr>
        <w:rPr>
          <w:color w:val="808080"/>
        </w:rPr>
      </w:pPr>
      <w:r>
        <w:rPr>
          <w:color w:val="808080"/>
        </w:rPr>
        <w:t>(Replaces R5-216615)</w:t>
      </w:r>
    </w:p>
    <w:p w14:paraId="78B50E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325A3" w14:textId="73A02D4B" w:rsidR="00042C20" w:rsidRDefault="00042C20" w:rsidP="00042C20">
      <w:pPr>
        <w:rPr>
          <w:rFonts w:ascii="Arial" w:hAnsi="Arial" w:cs="Arial"/>
          <w:b/>
          <w:sz w:val="24"/>
        </w:rPr>
      </w:pPr>
      <w:r>
        <w:rPr>
          <w:rFonts w:ascii="Arial" w:hAnsi="Arial" w:cs="Arial"/>
          <w:b/>
          <w:color w:val="0000FF"/>
          <w:sz w:val="24"/>
        </w:rPr>
        <w:lastRenderedPageBreak/>
        <w:t>R5-216774</w:t>
      </w:r>
      <w:r>
        <w:rPr>
          <w:rFonts w:ascii="Arial" w:hAnsi="Arial" w:cs="Arial"/>
          <w:b/>
          <w:color w:val="0000FF"/>
          <w:sz w:val="24"/>
        </w:rPr>
        <w:tab/>
      </w:r>
      <w:r>
        <w:rPr>
          <w:rFonts w:ascii="Arial" w:hAnsi="Arial" w:cs="Arial"/>
          <w:b/>
          <w:sz w:val="24"/>
        </w:rPr>
        <w:t>Adding references</w:t>
      </w:r>
    </w:p>
    <w:p w14:paraId="412360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CR-0257  Cat: F (Rel-16)</w:t>
      </w:r>
      <w:r>
        <w:rPr>
          <w:i/>
        </w:rPr>
        <w:br/>
      </w:r>
      <w:r>
        <w:rPr>
          <w:i/>
        </w:rPr>
        <w:br/>
      </w:r>
      <w:r>
        <w:rPr>
          <w:i/>
        </w:rPr>
        <w:tab/>
      </w:r>
      <w:r>
        <w:rPr>
          <w:i/>
        </w:rPr>
        <w:tab/>
      </w:r>
      <w:r>
        <w:rPr>
          <w:i/>
        </w:rPr>
        <w:tab/>
      </w:r>
      <w:r>
        <w:rPr>
          <w:i/>
        </w:rPr>
        <w:tab/>
      </w:r>
      <w:r>
        <w:rPr>
          <w:i/>
        </w:rPr>
        <w:tab/>
        <w:t>Source: ROHDE &amp; SCHWARZ</w:t>
      </w:r>
    </w:p>
    <w:p w14:paraId="169EB09C" w14:textId="77777777" w:rsidR="00042C20" w:rsidRDefault="00042C20" w:rsidP="00042C20">
      <w:pPr>
        <w:rPr>
          <w:rFonts w:ascii="Arial" w:hAnsi="Arial" w:cs="Arial"/>
          <w:b/>
        </w:rPr>
      </w:pPr>
      <w:r>
        <w:rPr>
          <w:rFonts w:ascii="Arial" w:hAnsi="Arial" w:cs="Arial"/>
          <w:b/>
        </w:rPr>
        <w:t xml:space="preserve">Discussion: </w:t>
      </w:r>
    </w:p>
    <w:p w14:paraId="0D1852B2" w14:textId="77777777" w:rsidR="00042C20" w:rsidRDefault="00042C20" w:rsidP="00042C20">
      <w:r>
        <w:t>r1</w:t>
      </w:r>
    </w:p>
    <w:p w14:paraId="09FA8C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R5-217858</w:t>
      </w:r>
      <w:r>
        <w:rPr>
          <w:color w:val="993300"/>
          <w:u w:val="single"/>
        </w:rPr>
        <w:t>.</w:t>
      </w:r>
    </w:p>
    <w:p w14:paraId="62F687E9" w14:textId="612C81BC" w:rsidR="00042C20" w:rsidRDefault="00042C20" w:rsidP="00042C20">
      <w:pPr>
        <w:rPr>
          <w:rFonts w:ascii="Arial" w:hAnsi="Arial" w:cs="Arial"/>
          <w:b/>
          <w:sz w:val="24"/>
        </w:rPr>
      </w:pPr>
      <w:r>
        <w:rPr>
          <w:rFonts w:ascii="Arial" w:hAnsi="Arial" w:cs="Arial"/>
          <w:b/>
          <w:color w:val="0000FF"/>
          <w:sz w:val="24"/>
        </w:rPr>
        <w:t>R5-217858</w:t>
      </w:r>
      <w:r>
        <w:rPr>
          <w:rFonts w:ascii="Arial" w:hAnsi="Arial" w:cs="Arial"/>
          <w:b/>
          <w:color w:val="0000FF"/>
          <w:sz w:val="24"/>
        </w:rPr>
        <w:tab/>
      </w:r>
      <w:r>
        <w:rPr>
          <w:rFonts w:ascii="Arial" w:hAnsi="Arial" w:cs="Arial"/>
          <w:b/>
          <w:sz w:val="24"/>
        </w:rPr>
        <w:t>Adding references</w:t>
      </w:r>
    </w:p>
    <w:p w14:paraId="3EC33ED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CR-0257  rev 1 Cat: F (Rel-16)</w:t>
      </w:r>
      <w:r>
        <w:rPr>
          <w:i/>
        </w:rPr>
        <w:br/>
      </w:r>
      <w:r>
        <w:rPr>
          <w:i/>
        </w:rPr>
        <w:br/>
      </w:r>
      <w:r>
        <w:rPr>
          <w:i/>
        </w:rPr>
        <w:tab/>
      </w:r>
      <w:r>
        <w:rPr>
          <w:i/>
        </w:rPr>
        <w:tab/>
      </w:r>
      <w:r>
        <w:rPr>
          <w:i/>
        </w:rPr>
        <w:tab/>
      </w:r>
      <w:r>
        <w:rPr>
          <w:i/>
        </w:rPr>
        <w:tab/>
      </w:r>
      <w:r>
        <w:rPr>
          <w:i/>
        </w:rPr>
        <w:tab/>
        <w:t>Source: ROHDE &amp; SCHWARZ</w:t>
      </w:r>
    </w:p>
    <w:p w14:paraId="7ABAADE6" w14:textId="77777777" w:rsidR="00042C20" w:rsidRDefault="00042C20" w:rsidP="00042C20">
      <w:pPr>
        <w:rPr>
          <w:color w:val="808080"/>
        </w:rPr>
      </w:pPr>
      <w:r>
        <w:rPr>
          <w:color w:val="808080"/>
        </w:rPr>
        <w:t>(Replaces R5-216774)</w:t>
      </w:r>
    </w:p>
    <w:p w14:paraId="12571CE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9ECA8" w14:textId="00DF2B7A" w:rsidR="00042C20" w:rsidRDefault="00042C20" w:rsidP="00042C20">
      <w:pPr>
        <w:rPr>
          <w:rFonts w:ascii="Arial" w:hAnsi="Arial" w:cs="Arial"/>
          <w:b/>
          <w:sz w:val="24"/>
        </w:rPr>
      </w:pPr>
      <w:r>
        <w:rPr>
          <w:rFonts w:ascii="Arial" w:hAnsi="Arial" w:cs="Arial"/>
          <w:b/>
          <w:color w:val="0000FF"/>
          <w:sz w:val="24"/>
        </w:rPr>
        <w:t>R5-216777</w:t>
      </w:r>
      <w:r>
        <w:rPr>
          <w:rFonts w:ascii="Arial" w:hAnsi="Arial" w:cs="Arial"/>
          <w:b/>
          <w:color w:val="0000FF"/>
          <w:sz w:val="24"/>
        </w:rPr>
        <w:tab/>
      </w:r>
      <w:r>
        <w:rPr>
          <w:rFonts w:ascii="Arial" w:hAnsi="Arial" w:cs="Arial"/>
          <w:b/>
          <w:sz w:val="24"/>
        </w:rPr>
        <w:t>Corrections to IMS5GS test case 7.24</w:t>
      </w:r>
    </w:p>
    <w:p w14:paraId="0F9F55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CR-0258  Cat: F (Rel-16)</w:t>
      </w:r>
      <w:r>
        <w:rPr>
          <w:i/>
        </w:rPr>
        <w:br/>
      </w:r>
      <w:r>
        <w:rPr>
          <w:i/>
        </w:rPr>
        <w:br/>
      </w:r>
      <w:r>
        <w:rPr>
          <w:i/>
        </w:rPr>
        <w:tab/>
      </w:r>
      <w:r>
        <w:rPr>
          <w:i/>
        </w:rPr>
        <w:tab/>
      </w:r>
      <w:r>
        <w:rPr>
          <w:i/>
        </w:rPr>
        <w:tab/>
      </w:r>
      <w:r>
        <w:rPr>
          <w:i/>
        </w:rPr>
        <w:tab/>
      </w:r>
      <w:r>
        <w:rPr>
          <w:i/>
        </w:rPr>
        <w:tab/>
        <w:t>Source: ROHDE &amp; SCHWARZ</w:t>
      </w:r>
    </w:p>
    <w:p w14:paraId="2F00810B" w14:textId="77777777" w:rsidR="00042C20" w:rsidRDefault="00042C20" w:rsidP="00042C20">
      <w:pPr>
        <w:rPr>
          <w:rFonts w:ascii="Arial" w:hAnsi="Arial" w:cs="Arial"/>
          <w:b/>
        </w:rPr>
      </w:pPr>
      <w:r>
        <w:rPr>
          <w:rFonts w:ascii="Arial" w:hAnsi="Arial" w:cs="Arial"/>
          <w:b/>
        </w:rPr>
        <w:t xml:space="preserve">Discussion: </w:t>
      </w:r>
    </w:p>
    <w:p w14:paraId="1B3557B2" w14:textId="77777777" w:rsidR="00042C20" w:rsidRDefault="00042C20" w:rsidP="00042C20">
      <w:r>
        <w:t>The IMS TC 7.24 has been redesigned in CR R5-217008.</w:t>
      </w:r>
    </w:p>
    <w:p w14:paraId="76F32ECD" w14:textId="77777777" w:rsidR="00042C20" w:rsidRDefault="00042C20" w:rsidP="00042C20">
      <w:r>
        <w:t>r1</w:t>
      </w:r>
    </w:p>
    <w:p w14:paraId="6E2172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R5-217859</w:t>
      </w:r>
      <w:r>
        <w:rPr>
          <w:color w:val="993300"/>
          <w:u w:val="single"/>
        </w:rPr>
        <w:t>.</w:t>
      </w:r>
    </w:p>
    <w:p w14:paraId="0C939062" w14:textId="5353B644" w:rsidR="00042C20" w:rsidRDefault="00042C20" w:rsidP="00042C20">
      <w:pPr>
        <w:rPr>
          <w:rFonts w:ascii="Arial" w:hAnsi="Arial" w:cs="Arial"/>
          <w:b/>
          <w:sz w:val="24"/>
        </w:rPr>
      </w:pPr>
      <w:r>
        <w:rPr>
          <w:rFonts w:ascii="Arial" w:hAnsi="Arial" w:cs="Arial"/>
          <w:b/>
          <w:color w:val="0000FF"/>
          <w:sz w:val="24"/>
        </w:rPr>
        <w:t>R5-217859</w:t>
      </w:r>
      <w:r>
        <w:rPr>
          <w:rFonts w:ascii="Arial" w:hAnsi="Arial" w:cs="Arial"/>
          <w:b/>
          <w:color w:val="0000FF"/>
          <w:sz w:val="24"/>
        </w:rPr>
        <w:tab/>
      </w:r>
      <w:r>
        <w:rPr>
          <w:rFonts w:ascii="Arial" w:hAnsi="Arial" w:cs="Arial"/>
          <w:b/>
          <w:sz w:val="24"/>
        </w:rPr>
        <w:t>Corrections to IMS5GS test case 7.24</w:t>
      </w:r>
    </w:p>
    <w:p w14:paraId="6364EC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CR-0258  rev 1 Cat: F (Rel-16)</w:t>
      </w:r>
      <w:r>
        <w:rPr>
          <w:i/>
        </w:rPr>
        <w:br/>
      </w:r>
      <w:r>
        <w:rPr>
          <w:i/>
        </w:rPr>
        <w:br/>
      </w:r>
      <w:r>
        <w:rPr>
          <w:i/>
        </w:rPr>
        <w:tab/>
      </w:r>
      <w:r>
        <w:rPr>
          <w:i/>
        </w:rPr>
        <w:tab/>
      </w:r>
      <w:r>
        <w:rPr>
          <w:i/>
        </w:rPr>
        <w:tab/>
      </w:r>
      <w:r>
        <w:rPr>
          <w:i/>
        </w:rPr>
        <w:tab/>
      </w:r>
      <w:r>
        <w:rPr>
          <w:i/>
        </w:rPr>
        <w:tab/>
        <w:t>Source: ROHDE &amp; SCHWARZ</w:t>
      </w:r>
    </w:p>
    <w:p w14:paraId="401CC000" w14:textId="77777777" w:rsidR="00042C20" w:rsidRDefault="00042C20" w:rsidP="00042C20">
      <w:pPr>
        <w:rPr>
          <w:color w:val="808080"/>
        </w:rPr>
      </w:pPr>
      <w:r>
        <w:rPr>
          <w:color w:val="808080"/>
        </w:rPr>
        <w:t>(Replaces R5-216777)</w:t>
      </w:r>
    </w:p>
    <w:p w14:paraId="3AE722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42026" w14:textId="176DFE46" w:rsidR="00042C20" w:rsidRDefault="00042C20" w:rsidP="00042C20">
      <w:pPr>
        <w:rPr>
          <w:rFonts w:ascii="Arial" w:hAnsi="Arial" w:cs="Arial"/>
          <w:b/>
          <w:sz w:val="24"/>
        </w:rPr>
      </w:pPr>
      <w:r>
        <w:rPr>
          <w:rFonts w:ascii="Arial" w:hAnsi="Arial" w:cs="Arial"/>
          <w:b/>
          <w:color w:val="0000FF"/>
          <w:sz w:val="24"/>
        </w:rPr>
        <w:t>R5-216778</w:t>
      </w:r>
      <w:r>
        <w:rPr>
          <w:rFonts w:ascii="Arial" w:hAnsi="Arial" w:cs="Arial"/>
          <w:b/>
          <w:color w:val="0000FF"/>
          <w:sz w:val="24"/>
        </w:rPr>
        <w:tab/>
      </w:r>
      <w:r>
        <w:rPr>
          <w:rFonts w:ascii="Arial" w:hAnsi="Arial" w:cs="Arial"/>
          <w:b/>
          <w:sz w:val="24"/>
        </w:rPr>
        <w:t>Addition of IMS5GS test case 7.24a</w:t>
      </w:r>
    </w:p>
    <w:p w14:paraId="245319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CR-0259  Cat: F (Rel-16)</w:t>
      </w:r>
      <w:r>
        <w:rPr>
          <w:i/>
        </w:rPr>
        <w:br/>
      </w:r>
      <w:r>
        <w:rPr>
          <w:i/>
        </w:rPr>
        <w:br/>
      </w:r>
      <w:r>
        <w:rPr>
          <w:i/>
        </w:rPr>
        <w:tab/>
      </w:r>
      <w:r>
        <w:rPr>
          <w:i/>
        </w:rPr>
        <w:tab/>
      </w:r>
      <w:r>
        <w:rPr>
          <w:i/>
        </w:rPr>
        <w:tab/>
      </w:r>
      <w:r>
        <w:rPr>
          <w:i/>
        </w:rPr>
        <w:tab/>
      </w:r>
      <w:r>
        <w:rPr>
          <w:i/>
        </w:rPr>
        <w:tab/>
        <w:t>Source: ROHDE &amp; SCHWARZ</w:t>
      </w:r>
    </w:p>
    <w:p w14:paraId="1C0B1045" w14:textId="77777777" w:rsidR="00042C20" w:rsidRDefault="00042C20" w:rsidP="00042C20">
      <w:pPr>
        <w:rPr>
          <w:rFonts w:ascii="Arial" w:hAnsi="Arial" w:cs="Arial"/>
          <w:b/>
        </w:rPr>
      </w:pPr>
      <w:r>
        <w:rPr>
          <w:rFonts w:ascii="Arial" w:hAnsi="Arial" w:cs="Arial"/>
          <w:b/>
        </w:rPr>
        <w:t xml:space="preserve">Discussion: </w:t>
      </w:r>
    </w:p>
    <w:p w14:paraId="7CE09F26" w14:textId="77777777" w:rsidR="00042C20" w:rsidRDefault="00042C20" w:rsidP="00042C20">
      <w:r>
        <w:t>Ongoing discussions with TF160.</w:t>
      </w:r>
    </w:p>
    <w:p w14:paraId="38CD2D71" w14:textId="77777777" w:rsidR="00042C20" w:rsidRDefault="00042C20" w:rsidP="00042C20">
      <w:r>
        <w:t>r2</w:t>
      </w:r>
    </w:p>
    <w:p w14:paraId="514B31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R5-217860</w:t>
      </w:r>
      <w:r>
        <w:rPr>
          <w:color w:val="993300"/>
          <w:u w:val="single"/>
        </w:rPr>
        <w:t>.</w:t>
      </w:r>
    </w:p>
    <w:p w14:paraId="71C08DD5" w14:textId="20DB78C4" w:rsidR="00042C20" w:rsidRDefault="00042C20" w:rsidP="00042C20">
      <w:pPr>
        <w:rPr>
          <w:rFonts w:ascii="Arial" w:hAnsi="Arial" w:cs="Arial"/>
          <w:b/>
          <w:sz w:val="24"/>
        </w:rPr>
      </w:pPr>
      <w:r>
        <w:rPr>
          <w:rFonts w:ascii="Arial" w:hAnsi="Arial" w:cs="Arial"/>
          <w:b/>
          <w:color w:val="0000FF"/>
          <w:sz w:val="24"/>
        </w:rPr>
        <w:t>R5-217860</w:t>
      </w:r>
      <w:r>
        <w:rPr>
          <w:rFonts w:ascii="Arial" w:hAnsi="Arial" w:cs="Arial"/>
          <w:b/>
          <w:color w:val="0000FF"/>
          <w:sz w:val="24"/>
        </w:rPr>
        <w:tab/>
      </w:r>
      <w:r>
        <w:rPr>
          <w:rFonts w:ascii="Arial" w:hAnsi="Arial" w:cs="Arial"/>
          <w:b/>
          <w:sz w:val="24"/>
        </w:rPr>
        <w:t>Addition of IMS5GS test case 7.24a</w:t>
      </w:r>
    </w:p>
    <w:p w14:paraId="683731F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CR-0259  rev 1 Cat: F (Rel-16)</w:t>
      </w:r>
      <w:r>
        <w:rPr>
          <w:i/>
        </w:rPr>
        <w:br/>
      </w:r>
      <w:r>
        <w:rPr>
          <w:i/>
        </w:rPr>
        <w:br/>
      </w:r>
      <w:r>
        <w:rPr>
          <w:i/>
        </w:rPr>
        <w:tab/>
      </w:r>
      <w:r>
        <w:rPr>
          <w:i/>
        </w:rPr>
        <w:tab/>
      </w:r>
      <w:r>
        <w:rPr>
          <w:i/>
        </w:rPr>
        <w:tab/>
      </w:r>
      <w:r>
        <w:rPr>
          <w:i/>
        </w:rPr>
        <w:tab/>
      </w:r>
      <w:r>
        <w:rPr>
          <w:i/>
        </w:rPr>
        <w:tab/>
        <w:t>Source: ROHDE &amp; SCHWARZ</w:t>
      </w:r>
    </w:p>
    <w:p w14:paraId="245D0676" w14:textId="77777777" w:rsidR="00042C20" w:rsidRDefault="00042C20" w:rsidP="00042C20">
      <w:pPr>
        <w:rPr>
          <w:color w:val="808080"/>
        </w:rPr>
      </w:pPr>
      <w:r>
        <w:rPr>
          <w:color w:val="808080"/>
        </w:rPr>
        <w:t>(Replaces R5-216778)</w:t>
      </w:r>
    </w:p>
    <w:p w14:paraId="76C605E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4CC53" w14:textId="2F785054" w:rsidR="00042C20" w:rsidRDefault="00042C20" w:rsidP="00042C20">
      <w:pPr>
        <w:rPr>
          <w:rFonts w:ascii="Arial" w:hAnsi="Arial" w:cs="Arial"/>
          <w:b/>
          <w:sz w:val="24"/>
        </w:rPr>
      </w:pPr>
      <w:r>
        <w:rPr>
          <w:rFonts w:ascii="Arial" w:hAnsi="Arial" w:cs="Arial"/>
          <w:b/>
          <w:color w:val="0000FF"/>
          <w:sz w:val="24"/>
        </w:rPr>
        <w:t>R5-216779</w:t>
      </w:r>
      <w:r>
        <w:rPr>
          <w:rFonts w:ascii="Arial" w:hAnsi="Arial" w:cs="Arial"/>
          <w:b/>
          <w:color w:val="0000FF"/>
          <w:sz w:val="24"/>
        </w:rPr>
        <w:tab/>
      </w:r>
      <w:r>
        <w:rPr>
          <w:rFonts w:ascii="Arial" w:hAnsi="Arial" w:cs="Arial"/>
          <w:b/>
          <w:sz w:val="24"/>
        </w:rPr>
        <w:t>Addition of IMS5GS test case 7.24b</w:t>
      </w:r>
    </w:p>
    <w:p w14:paraId="1F0AD6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CR-0260  Cat: F (Rel-16)</w:t>
      </w:r>
      <w:r>
        <w:rPr>
          <w:i/>
        </w:rPr>
        <w:br/>
      </w:r>
      <w:r>
        <w:rPr>
          <w:i/>
        </w:rPr>
        <w:br/>
      </w:r>
      <w:r>
        <w:rPr>
          <w:i/>
        </w:rPr>
        <w:tab/>
      </w:r>
      <w:r>
        <w:rPr>
          <w:i/>
        </w:rPr>
        <w:tab/>
      </w:r>
      <w:r>
        <w:rPr>
          <w:i/>
        </w:rPr>
        <w:tab/>
      </w:r>
      <w:r>
        <w:rPr>
          <w:i/>
        </w:rPr>
        <w:tab/>
      </w:r>
      <w:r>
        <w:rPr>
          <w:i/>
        </w:rPr>
        <w:tab/>
        <w:t>Source: ROHDE &amp; SCHWARZ</w:t>
      </w:r>
    </w:p>
    <w:p w14:paraId="1554DE22" w14:textId="77777777" w:rsidR="00042C20" w:rsidRDefault="00042C20" w:rsidP="00042C20">
      <w:pPr>
        <w:rPr>
          <w:rFonts w:ascii="Arial" w:hAnsi="Arial" w:cs="Arial"/>
          <w:b/>
        </w:rPr>
      </w:pPr>
      <w:r>
        <w:rPr>
          <w:rFonts w:ascii="Arial" w:hAnsi="Arial" w:cs="Arial"/>
          <w:b/>
        </w:rPr>
        <w:t xml:space="preserve">Discussion: </w:t>
      </w:r>
    </w:p>
    <w:p w14:paraId="2086CA15" w14:textId="77777777" w:rsidR="00042C20" w:rsidRDefault="00042C20" w:rsidP="00042C20">
      <w:r>
        <w:t>Ongoing discussions with TF160.</w:t>
      </w:r>
    </w:p>
    <w:p w14:paraId="11211CE4" w14:textId="77777777" w:rsidR="00042C20" w:rsidRDefault="00042C20" w:rsidP="00042C20">
      <w:r>
        <w:t>r1</w:t>
      </w:r>
    </w:p>
    <w:p w14:paraId="374675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R5-217861</w:t>
      </w:r>
      <w:r>
        <w:rPr>
          <w:color w:val="993300"/>
          <w:u w:val="single"/>
        </w:rPr>
        <w:t>.</w:t>
      </w:r>
    </w:p>
    <w:p w14:paraId="35AE781D" w14:textId="7CA2E7C3" w:rsidR="00042C20" w:rsidRDefault="00042C20" w:rsidP="00042C20">
      <w:pPr>
        <w:rPr>
          <w:rFonts w:ascii="Arial" w:hAnsi="Arial" w:cs="Arial"/>
          <w:b/>
          <w:sz w:val="24"/>
        </w:rPr>
      </w:pPr>
      <w:r>
        <w:rPr>
          <w:rFonts w:ascii="Arial" w:hAnsi="Arial" w:cs="Arial"/>
          <w:b/>
          <w:color w:val="0000FF"/>
          <w:sz w:val="24"/>
        </w:rPr>
        <w:t>R5-217861</w:t>
      </w:r>
      <w:r>
        <w:rPr>
          <w:rFonts w:ascii="Arial" w:hAnsi="Arial" w:cs="Arial"/>
          <w:b/>
          <w:color w:val="0000FF"/>
          <w:sz w:val="24"/>
        </w:rPr>
        <w:tab/>
      </w:r>
      <w:r>
        <w:rPr>
          <w:rFonts w:ascii="Arial" w:hAnsi="Arial" w:cs="Arial"/>
          <w:b/>
          <w:sz w:val="24"/>
        </w:rPr>
        <w:t>Addition of IMS5GS test case 7.24b</w:t>
      </w:r>
    </w:p>
    <w:p w14:paraId="1EF380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CR-0260  rev 1 Cat: F (Rel-16)</w:t>
      </w:r>
      <w:r>
        <w:rPr>
          <w:i/>
        </w:rPr>
        <w:br/>
      </w:r>
      <w:r>
        <w:rPr>
          <w:i/>
        </w:rPr>
        <w:br/>
      </w:r>
      <w:r>
        <w:rPr>
          <w:i/>
        </w:rPr>
        <w:tab/>
      </w:r>
      <w:r>
        <w:rPr>
          <w:i/>
        </w:rPr>
        <w:tab/>
      </w:r>
      <w:r>
        <w:rPr>
          <w:i/>
        </w:rPr>
        <w:tab/>
      </w:r>
      <w:r>
        <w:rPr>
          <w:i/>
        </w:rPr>
        <w:tab/>
      </w:r>
      <w:r>
        <w:rPr>
          <w:i/>
        </w:rPr>
        <w:tab/>
        <w:t>Source: ROHDE &amp; SCHWARZ</w:t>
      </w:r>
    </w:p>
    <w:p w14:paraId="72D9D394" w14:textId="77777777" w:rsidR="00042C20" w:rsidRDefault="00042C20" w:rsidP="00042C20">
      <w:pPr>
        <w:rPr>
          <w:color w:val="808080"/>
        </w:rPr>
      </w:pPr>
      <w:r>
        <w:rPr>
          <w:color w:val="808080"/>
        </w:rPr>
        <w:t>(Replaces R5-216779)</w:t>
      </w:r>
    </w:p>
    <w:p w14:paraId="58F643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22CF6" w14:textId="28F798F9" w:rsidR="00042C20" w:rsidRDefault="00042C20" w:rsidP="00042C20">
      <w:pPr>
        <w:rPr>
          <w:rFonts w:ascii="Arial" w:hAnsi="Arial" w:cs="Arial"/>
          <w:b/>
          <w:sz w:val="24"/>
        </w:rPr>
      </w:pPr>
      <w:r>
        <w:rPr>
          <w:rFonts w:ascii="Arial" w:hAnsi="Arial" w:cs="Arial"/>
          <w:b/>
          <w:color w:val="0000FF"/>
          <w:sz w:val="24"/>
        </w:rPr>
        <w:t>R5-216801</w:t>
      </w:r>
      <w:r>
        <w:rPr>
          <w:rFonts w:ascii="Arial" w:hAnsi="Arial" w:cs="Arial"/>
          <w:b/>
          <w:color w:val="0000FF"/>
          <w:sz w:val="24"/>
        </w:rPr>
        <w:tab/>
      </w:r>
      <w:r>
        <w:rPr>
          <w:rFonts w:ascii="Arial" w:hAnsi="Arial" w:cs="Arial"/>
          <w:b/>
          <w:sz w:val="24"/>
        </w:rPr>
        <w:t>Corrections to IMS5GS Generic Procedure A.24</w:t>
      </w:r>
    </w:p>
    <w:p w14:paraId="56603E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CR-0261  Cat: F (Rel-16)</w:t>
      </w:r>
      <w:r>
        <w:rPr>
          <w:i/>
        </w:rPr>
        <w:br/>
      </w:r>
      <w:r>
        <w:rPr>
          <w:i/>
        </w:rPr>
        <w:br/>
      </w:r>
      <w:r>
        <w:rPr>
          <w:i/>
        </w:rPr>
        <w:tab/>
      </w:r>
      <w:r>
        <w:rPr>
          <w:i/>
        </w:rPr>
        <w:tab/>
      </w:r>
      <w:r>
        <w:rPr>
          <w:i/>
        </w:rPr>
        <w:tab/>
      </w:r>
      <w:r>
        <w:rPr>
          <w:i/>
        </w:rPr>
        <w:tab/>
      </w:r>
      <w:r>
        <w:rPr>
          <w:i/>
        </w:rPr>
        <w:tab/>
        <w:t>Source: ROHDE &amp; SCHWARZ</w:t>
      </w:r>
    </w:p>
    <w:p w14:paraId="3675EB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451BD" w14:textId="5C3329ED" w:rsidR="00042C20" w:rsidRDefault="00042C20" w:rsidP="00042C20">
      <w:pPr>
        <w:rPr>
          <w:rFonts w:ascii="Arial" w:hAnsi="Arial" w:cs="Arial"/>
          <w:b/>
          <w:sz w:val="24"/>
        </w:rPr>
      </w:pPr>
      <w:r>
        <w:rPr>
          <w:rFonts w:ascii="Arial" w:hAnsi="Arial" w:cs="Arial"/>
          <w:b/>
          <w:color w:val="0000FF"/>
          <w:sz w:val="24"/>
        </w:rPr>
        <w:t>R5-216828</w:t>
      </w:r>
      <w:r>
        <w:rPr>
          <w:rFonts w:ascii="Arial" w:hAnsi="Arial" w:cs="Arial"/>
          <w:b/>
          <w:color w:val="0000FF"/>
          <w:sz w:val="24"/>
        </w:rPr>
        <w:tab/>
      </w:r>
      <w:r>
        <w:rPr>
          <w:rFonts w:ascii="Arial" w:hAnsi="Arial" w:cs="Arial"/>
          <w:b/>
          <w:sz w:val="24"/>
        </w:rPr>
        <w:t>Correction to IMS 5GS TC 7.10</w:t>
      </w:r>
    </w:p>
    <w:p w14:paraId="5C353E2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v15.5.0</w:t>
      </w:r>
      <w:r>
        <w:rPr>
          <w:i/>
        </w:rPr>
        <w:tab/>
        <w:t xml:space="preserve">  CR-0262  Cat: F (Rel-15)</w:t>
      </w:r>
      <w:r>
        <w:rPr>
          <w:i/>
        </w:rPr>
        <w:br/>
      </w:r>
      <w:r>
        <w:rPr>
          <w:i/>
        </w:rPr>
        <w:br/>
      </w:r>
      <w:r>
        <w:rPr>
          <w:i/>
        </w:rPr>
        <w:tab/>
      </w:r>
      <w:r>
        <w:rPr>
          <w:i/>
        </w:rPr>
        <w:tab/>
      </w:r>
      <w:r>
        <w:rPr>
          <w:i/>
        </w:rPr>
        <w:tab/>
      </w:r>
      <w:r>
        <w:rPr>
          <w:i/>
        </w:rPr>
        <w:tab/>
      </w:r>
      <w:r>
        <w:rPr>
          <w:i/>
        </w:rPr>
        <w:tab/>
        <w:t>Source: Qualcomm CDMA Technologies</w:t>
      </w:r>
    </w:p>
    <w:p w14:paraId="0966A7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C50BA" w14:textId="3F242A67" w:rsidR="00042C20" w:rsidRDefault="00042C20" w:rsidP="00042C20">
      <w:pPr>
        <w:rPr>
          <w:rFonts w:ascii="Arial" w:hAnsi="Arial" w:cs="Arial"/>
          <w:b/>
          <w:sz w:val="24"/>
        </w:rPr>
      </w:pPr>
      <w:r>
        <w:rPr>
          <w:rFonts w:ascii="Arial" w:hAnsi="Arial" w:cs="Arial"/>
          <w:b/>
          <w:color w:val="0000FF"/>
          <w:sz w:val="24"/>
        </w:rPr>
        <w:t>R5-216933</w:t>
      </w:r>
      <w:r>
        <w:rPr>
          <w:rFonts w:ascii="Arial" w:hAnsi="Arial" w:cs="Arial"/>
          <w:b/>
          <w:color w:val="0000FF"/>
          <w:sz w:val="24"/>
        </w:rPr>
        <w:tab/>
      </w:r>
      <w:r>
        <w:rPr>
          <w:rFonts w:ascii="Arial" w:hAnsi="Arial" w:cs="Arial"/>
          <w:b/>
          <w:sz w:val="24"/>
        </w:rPr>
        <w:t>Correction to IMS NR TC 7.24 forking-199 instead of CANCEL for stopping early dialog</w:t>
      </w:r>
    </w:p>
    <w:p w14:paraId="69DDDC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CR-0263  Cat: F (Rel-16)</w:t>
      </w:r>
      <w:r>
        <w:rPr>
          <w:i/>
        </w:rPr>
        <w:br/>
      </w:r>
      <w:r>
        <w:rPr>
          <w:i/>
        </w:rPr>
        <w:br/>
      </w:r>
      <w:r>
        <w:rPr>
          <w:i/>
        </w:rPr>
        <w:tab/>
      </w:r>
      <w:r>
        <w:rPr>
          <w:i/>
        </w:rPr>
        <w:tab/>
      </w:r>
      <w:r>
        <w:rPr>
          <w:i/>
        </w:rPr>
        <w:tab/>
      </w:r>
      <w:r>
        <w:rPr>
          <w:i/>
        </w:rPr>
        <w:tab/>
      </w:r>
      <w:r>
        <w:rPr>
          <w:i/>
        </w:rPr>
        <w:tab/>
        <w:t>Source: Huawei, Hisilicon</w:t>
      </w:r>
    </w:p>
    <w:p w14:paraId="05A54D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7B8290" w14:textId="09575FF7" w:rsidR="00042C20" w:rsidRDefault="00042C20" w:rsidP="00042C20">
      <w:pPr>
        <w:rPr>
          <w:rFonts w:ascii="Arial" w:hAnsi="Arial" w:cs="Arial"/>
          <w:b/>
          <w:sz w:val="24"/>
        </w:rPr>
      </w:pPr>
      <w:r>
        <w:rPr>
          <w:rFonts w:ascii="Arial" w:hAnsi="Arial" w:cs="Arial"/>
          <w:b/>
          <w:color w:val="0000FF"/>
          <w:sz w:val="24"/>
        </w:rPr>
        <w:t>R5-216934</w:t>
      </w:r>
      <w:r>
        <w:rPr>
          <w:rFonts w:ascii="Arial" w:hAnsi="Arial" w:cs="Arial"/>
          <w:b/>
          <w:color w:val="0000FF"/>
          <w:sz w:val="24"/>
        </w:rPr>
        <w:tab/>
      </w:r>
      <w:r>
        <w:rPr>
          <w:rFonts w:ascii="Arial" w:hAnsi="Arial" w:cs="Arial"/>
          <w:b/>
          <w:sz w:val="24"/>
        </w:rPr>
        <w:t>Correction to NR IMS TC 8.36-MO Explicit Communication Transfer</w:t>
      </w:r>
    </w:p>
    <w:p w14:paraId="2F6CB58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CR-0264  Cat: F (Rel-16)</w:t>
      </w:r>
      <w:r>
        <w:rPr>
          <w:i/>
        </w:rPr>
        <w:br/>
      </w:r>
      <w:r>
        <w:rPr>
          <w:i/>
        </w:rPr>
        <w:br/>
      </w:r>
      <w:r>
        <w:rPr>
          <w:i/>
        </w:rPr>
        <w:tab/>
      </w:r>
      <w:r>
        <w:rPr>
          <w:i/>
        </w:rPr>
        <w:tab/>
      </w:r>
      <w:r>
        <w:rPr>
          <w:i/>
        </w:rPr>
        <w:tab/>
      </w:r>
      <w:r>
        <w:rPr>
          <w:i/>
        </w:rPr>
        <w:tab/>
      </w:r>
      <w:r>
        <w:rPr>
          <w:i/>
        </w:rPr>
        <w:tab/>
        <w:t>Source: Huawei, Hisilicon</w:t>
      </w:r>
    </w:p>
    <w:p w14:paraId="69C46E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94CA3" w14:textId="43871771" w:rsidR="00042C20" w:rsidRDefault="00042C20" w:rsidP="00042C20">
      <w:pPr>
        <w:rPr>
          <w:rFonts w:ascii="Arial" w:hAnsi="Arial" w:cs="Arial"/>
          <w:b/>
          <w:sz w:val="24"/>
        </w:rPr>
      </w:pPr>
      <w:r>
        <w:rPr>
          <w:rFonts w:ascii="Arial" w:hAnsi="Arial" w:cs="Arial"/>
          <w:b/>
          <w:color w:val="0000FF"/>
          <w:sz w:val="24"/>
        </w:rPr>
        <w:t>R5-216935</w:t>
      </w:r>
      <w:r>
        <w:rPr>
          <w:rFonts w:ascii="Arial" w:hAnsi="Arial" w:cs="Arial"/>
          <w:b/>
          <w:color w:val="0000FF"/>
          <w:sz w:val="24"/>
        </w:rPr>
        <w:tab/>
      </w:r>
      <w:r>
        <w:rPr>
          <w:rFonts w:ascii="Arial" w:hAnsi="Arial" w:cs="Arial"/>
          <w:b/>
          <w:sz w:val="24"/>
        </w:rPr>
        <w:t>Correction to IMS NR TC 6.7 authentication MAC-wrong steps numbering</w:t>
      </w:r>
    </w:p>
    <w:p w14:paraId="17AA0D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CR-0265  Cat: F (Rel-16)</w:t>
      </w:r>
      <w:r>
        <w:rPr>
          <w:i/>
        </w:rPr>
        <w:br/>
      </w:r>
      <w:r>
        <w:rPr>
          <w:i/>
        </w:rPr>
        <w:br/>
      </w:r>
      <w:r>
        <w:rPr>
          <w:i/>
        </w:rPr>
        <w:tab/>
      </w:r>
      <w:r>
        <w:rPr>
          <w:i/>
        </w:rPr>
        <w:tab/>
      </w:r>
      <w:r>
        <w:rPr>
          <w:i/>
        </w:rPr>
        <w:tab/>
      </w:r>
      <w:r>
        <w:rPr>
          <w:i/>
        </w:rPr>
        <w:tab/>
      </w:r>
      <w:r>
        <w:rPr>
          <w:i/>
        </w:rPr>
        <w:tab/>
        <w:t>Source: Huawei, Hisilicon</w:t>
      </w:r>
    </w:p>
    <w:p w14:paraId="6CC4C4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9B2278" w14:textId="1D2283BF" w:rsidR="00042C20" w:rsidRDefault="00042C20" w:rsidP="00042C20">
      <w:pPr>
        <w:rPr>
          <w:rFonts w:ascii="Arial" w:hAnsi="Arial" w:cs="Arial"/>
          <w:b/>
          <w:sz w:val="24"/>
        </w:rPr>
      </w:pPr>
      <w:r>
        <w:rPr>
          <w:rFonts w:ascii="Arial" w:hAnsi="Arial" w:cs="Arial"/>
          <w:b/>
          <w:color w:val="0000FF"/>
          <w:sz w:val="24"/>
        </w:rPr>
        <w:t>R5-216936</w:t>
      </w:r>
      <w:r>
        <w:rPr>
          <w:rFonts w:ascii="Arial" w:hAnsi="Arial" w:cs="Arial"/>
          <w:b/>
          <w:color w:val="0000FF"/>
          <w:sz w:val="24"/>
        </w:rPr>
        <w:tab/>
      </w:r>
      <w:r>
        <w:rPr>
          <w:rFonts w:ascii="Arial" w:hAnsi="Arial" w:cs="Arial"/>
          <w:b/>
          <w:sz w:val="24"/>
        </w:rPr>
        <w:t>Correction to IMS NR TC 7.24 forking-wrong CANCEL direction for stopping early dialog</w:t>
      </w:r>
    </w:p>
    <w:p w14:paraId="6C58CC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CR-0266  Cat: F (Rel-16)</w:t>
      </w:r>
      <w:r>
        <w:rPr>
          <w:i/>
        </w:rPr>
        <w:br/>
      </w:r>
      <w:r>
        <w:rPr>
          <w:i/>
        </w:rPr>
        <w:br/>
      </w:r>
      <w:r>
        <w:rPr>
          <w:i/>
        </w:rPr>
        <w:tab/>
      </w:r>
      <w:r>
        <w:rPr>
          <w:i/>
        </w:rPr>
        <w:tab/>
      </w:r>
      <w:r>
        <w:rPr>
          <w:i/>
        </w:rPr>
        <w:tab/>
      </w:r>
      <w:r>
        <w:rPr>
          <w:i/>
        </w:rPr>
        <w:tab/>
      </w:r>
      <w:r>
        <w:rPr>
          <w:i/>
        </w:rPr>
        <w:tab/>
        <w:t>Source: Huawei, Hisilicon</w:t>
      </w:r>
    </w:p>
    <w:p w14:paraId="54E7DF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4FDF1" w14:textId="3FBBCB0C" w:rsidR="00042C20" w:rsidRDefault="00042C20" w:rsidP="00042C20">
      <w:pPr>
        <w:rPr>
          <w:rFonts w:ascii="Arial" w:hAnsi="Arial" w:cs="Arial"/>
          <w:b/>
          <w:sz w:val="24"/>
        </w:rPr>
      </w:pPr>
      <w:r>
        <w:rPr>
          <w:rFonts w:ascii="Arial" w:hAnsi="Arial" w:cs="Arial"/>
          <w:b/>
          <w:color w:val="0000FF"/>
          <w:sz w:val="24"/>
        </w:rPr>
        <w:t>R5-217005</w:t>
      </w:r>
      <w:r>
        <w:rPr>
          <w:rFonts w:ascii="Arial" w:hAnsi="Arial" w:cs="Arial"/>
          <w:b/>
          <w:color w:val="0000FF"/>
          <w:sz w:val="24"/>
        </w:rPr>
        <w:tab/>
      </w:r>
      <w:r>
        <w:rPr>
          <w:rFonts w:ascii="Arial" w:hAnsi="Arial" w:cs="Arial"/>
          <w:b/>
          <w:sz w:val="24"/>
        </w:rPr>
        <w:t>Correction to IMS NR TC 7.24 forking-199 instead of CANCEL for stopping early dialog</w:t>
      </w:r>
    </w:p>
    <w:p w14:paraId="087993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CR-0267  Cat: F (Rel-16)</w:t>
      </w:r>
      <w:r>
        <w:rPr>
          <w:i/>
        </w:rPr>
        <w:br/>
      </w:r>
      <w:r>
        <w:rPr>
          <w:i/>
        </w:rPr>
        <w:br/>
      </w:r>
      <w:r>
        <w:rPr>
          <w:i/>
        </w:rPr>
        <w:tab/>
      </w:r>
      <w:r>
        <w:rPr>
          <w:i/>
        </w:rPr>
        <w:tab/>
      </w:r>
      <w:r>
        <w:rPr>
          <w:i/>
        </w:rPr>
        <w:tab/>
      </w:r>
      <w:r>
        <w:rPr>
          <w:i/>
        </w:rPr>
        <w:tab/>
      </w:r>
      <w:r>
        <w:rPr>
          <w:i/>
        </w:rPr>
        <w:tab/>
        <w:t>Source: Huawei, Hisilicon</w:t>
      </w:r>
    </w:p>
    <w:p w14:paraId="323DB2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69595D" w14:textId="5A2D37ED" w:rsidR="00042C20" w:rsidRDefault="00042C20" w:rsidP="00042C20">
      <w:pPr>
        <w:rPr>
          <w:rFonts w:ascii="Arial" w:hAnsi="Arial" w:cs="Arial"/>
          <w:b/>
          <w:sz w:val="24"/>
        </w:rPr>
      </w:pPr>
      <w:r>
        <w:rPr>
          <w:rFonts w:ascii="Arial" w:hAnsi="Arial" w:cs="Arial"/>
          <w:b/>
          <w:color w:val="0000FF"/>
          <w:sz w:val="24"/>
        </w:rPr>
        <w:t>R5-217006</w:t>
      </w:r>
      <w:r>
        <w:rPr>
          <w:rFonts w:ascii="Arial" w:hAnsi="Arial" w:cs="Arial"/>
          <w:b/>
          <w:color w:val="0000FF"/>
          <w:sz w:val="24"/>
        </w:rPr>
        <w:tab/>
      </w:r>
      <w:r>
        <w:rPr>
          <w:rFonts w:ascii="Arial" w:hAnsi="Arial" w:cs="Arial"/>
          <w:b/>
          <w:sz w:val="24"/>
        </w:rPr>
        <w:t>Correction to NR IMS TC 8.36-MO Explicit Communication Transfer</w:t>
      </w:r>
    </w:p>
    <w:p w14:paraId="5A1CE4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CR-0268  Cat: F (Rel-16)</w:t>
      </w:r>
      <w:r>
        <w:rPr>
          <w:i/>
        </w:rPr>
        <w:br/>
      </w:r>
      <w:r>
        <w:rPr>
          <w:i/>
        </w:rPr>
        <w:br/>
      </w:r>
      <w:r>
        <w:rPr>
          <w:i/>
        </w:rPr>
        <w:tab/>
      </w:r>
      <w:r>
        <w:rPr>
          <w:i/>
        </w:rPr>
        <w:tab/>
      </w:r>
      <w:r>
        <w:rPr>
          <w:i/>
        </w:rPr>
        <w:tab/>
      </w:r>
      <w:r>
        <w:rPr>
          <w:i/>
        </w:rPr>
        <w:tab/>
      </w:r>
      <w:r>
        <w:rPr>
          <w:i/>
        </w:rPr>
        <w:tab/>
        <w:t>Source: Huawei, Hisilicon</w:t>
      </w:r>
    </w:p>
    <w:p w14:paraId="60FD4054" w14:textId="77777777" w:rsidR="00042C20" w:rsidRDefault="00042C20" w:rsidP="00042C20">
      <w:pPr>
        <w:rPr>
          <w:rFonts w:ascii="Arial" w:hAnsi="Arial" w:cs="Arial"/>
          <w:b/>
        </w:rPr>
      </w:pPr>
      <w:r>
        <w:rPr>
          <w:rFonts w:ascii="Arial" w:hAnsi="Arial" w:cs="Arial"/>
          <w:b/>
        </w:rPr>
        <w:t xml:space="preserve">Discussion: </w:t>
      </w:r>
    </w:p>
    <w:p w14:paraId="1D1D160C" w14:textId="77777777" w:rsidR="00042C20" w:rsidRDefault="00042C20" w:rsidP="00042C20">
      <w:r>
        <w:t>r1</w:t>
      </w:r>
    </w:p>
    <w:p w14:paraId="429176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R5-217862</w:t>
      </w:r>
      <w:r>
        <w:rPr>
          <w:color w:val="993300"/>
          <w:u w:val="single"/>
        </w:rPr>
        <w:t>.</w:t>
      </w:r>
    </w:p>
    <w:p w14:paraId="13C757BE" w14:textId="3509EA7C" w:rsidR="00042C20" w:rsidRDefault="00042C20" w:rsidP="00042C20">
      <w:pPr>
        <w:rPr>
          <w:rFonts w:ascii="Arial" w:hAnsi="Arial" w:cs="Arial"/>
          <w:b/>
          <w:sz w:val="24"/>
        </w:rPr>
      </w:pPr>
      <w:r>
        <w:rPr>
          <w:rFonts w:ascii="Arial" w:hAnsi="Arial" w:cs="Arial"/>
          <w:b/>
          <w:color w:val="0000FF"/>
          <w:sz w:val="24"/>
        </w:rPr>
        <w:t>R5-217862</w:t>
      </w:r>
      <w:r>
        <w:rPr>
          <w:rFonts w:ascii="Arial" w:hAnsi="Arial" w:cs="Arial"/>
          <w:b/>
          <w:color w:val="0000FF"/>
          <w:sz w:val="24"/>
        </w:rPr>
        <w:tab/>
      </w:r>
      <w:r>
        <w:rPr>
          <w:rFonts w:ascii="Arial" w:hAnsi="Arial" w:cs="Arial"/>
          <w:b/>
          <w:sz w:val="24"/>
        </w:rPr>
        <w:t>Correction to NR IMS TC 8.36-MO Explicit Communication Transfer</w:t>
      </w:r>
    </w:p>
    <w:p w14:paraId="67F626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CR-0268  rev 1 Cat: F (Rel-16)</w:t>
      </w:r>
      <w:r>
        <w:rPr>
          <w:i/>
        </w:rPr>
        <w:br/>
      </w:r>
      <w:r>
        <w:rPr>
          <w:i/>
        </w:rPr>
        <w:br/>
      </w:r>
      <w:r>
        <w:rPr>
          <w:i/>
        </w:rPr>
        <w:tab/>
      </w:r>
      <w:r>
        <w:rPr>
          <w:i/>
        </w:rPr>
        <w:tab/>
      </w:r>
      <w:r>
        <w:rPr>
          <w:i/>
        </w:rPr>
        <w:tab/>
      </w:r>
      <w:r>
        <w:rPr>
          <w:i/>
        </w:rPr>
        <w:tab/>
      </w:r>
      <w:r>
        <w:rPr>
          <w:i/>
        </w:rPr>
        <w:tab/>
        <w:t>Source: Huawei, Hisilicon</w:t>
      </w:r>
    </w:p>
    <w:p w14:paraId="5FA1EA50" w14:textId="77777777" w:rsidR="00042C20" w:rsidRDefault="00042C20" w:rsidP="00042C20">
      <w:pPr>
        <w:rPr>
          <w:color w:val="808080"/>
        </w:rPr>
      </w:pPr>
      <w:r>
        <w:rPr>
          <w:color w:val="808080"/>
        </w:rPr>
        <w:t>(Replaces R5-217006)</w:t>
      </w:r>
    </w:p>
    <w:p w14:paraId="0EF1A3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5736F" w14:textId="161AA024" w:rsidR="00042C20" w:rsidRDefault="00042C20" w:rsidP="00042C20">
      <w:pPr>
        <w:rPr>
          <w:rFonts w:ascii="Arial" w:hAnsi="Arial" w:cs="Arial"/>
          <w:b/>
          <w:sz w:val="24"/>
        </w:rPr>
      </w:pPr>
      <w:r>
        <w:rPr>
          <w:rFonts w:ascii="Arial" w:hAnsi="Arial" w:cs="Arial"/>
          <w:b/>
          <w:color w:val="0000FF"/>
          <w:sz w:val="24"/>
        </w:rPr>
        <w:t>R5-217007</w:t>
      </w:r>
      <w:r>
        <w:rPr>
          <w:rFonts w:ascii="Arial" w:hAnsi="Arial" w:cs="Arial"/>
          <w:b/>
          <w:color w:val="0000FF"/>
          <w:sz w:val="24"/>
        </w:rPr>
        <w:tab/>
      </w:r>
      <w:r>
        <w:rPr>
          <w:rFonts w:ascii="Arial" w:hAnsi="Arial" w:cs="Arial"/>
          <w:b/>
          <w:sz w:val="24"/>
        </w:rPr>
        <w:t>Correction to IMS NR TC 6.7 authentication MAC-wrong steps numbering</w:t>
      </w:r>
    </w:p>
    <w:p w14:paraId="7311C06B"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CR-0269  Cat: F (Rel-16)</w:t>
      </w:r>
      <w:r>
        <w:rPr>
          <w:i/>
        </w:rPr>
        <w:br/>
      </w:r>
      <w:r>
        <w:rPr>
          <w:i/>
        </w:rPr>
        <w:br/>
      </w:r>
      <w:r>
        <w:rPr>
          <w:i/>
        </w:rPr>
        <w:tab/>
      </w:r>
      <w:r>
        <w:rPr>
          <w:i/>
        </w:rPr>
        <w:tab/>
      </w:r>
      <w:r>
        <w:rPr>
          <w:i/>
        </w:rPr>
        <w:tab/>
      </w:r>
      <w:r>
        <w:rPr>
          <w:i/>
        </w:rPr>
        <w:tab/>
      </w:r>
      <w:r>
        <w:rPr>
          <w:i/>
        </w:rPr>
        <w:tab/>
        <w:t>Source: Huawei, Hisilicon</w:t>
      </w:r>
    </w:p>
    <w:p w14:paraId="1E8ED1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E351C" w14:textId="314BA793" w:rsidR="00042C20" w:rsidRDefault="00042C20" w:rsidP="00042C20">
      <w:pPr>
        <w:rPr>
          <w:rFonts w:ascii="Arial" w:hAnsi="Arial" w:cs="Arial"/>
          <w:b/>
          <w:sz w:val="24"/>
        </w:rPr>
      </w:pPr>
      <w:r>
        <w:rPr>
          <w:rFonts w:ascii="Arial" w:hAnsi="Arial" w:cs="Arial"/>
          <w:b/>
          <w:color w:val="0000FF"/>
          <w:sz w:val="24"/>
        </w:rPr>
        <w:t>R5-217008</w:t>
      </w:r>
      <w:r>
        <w:rPr>
          <w:rFonts w:ascii="Arial" w:hAnsi="Arial" w:cs="Arial"/>
          <w:b/>
          <w:color w:val="0000FF"/>
          <w:sz w:val="24"/>
        </w:rPr>
        <w:tab/>
      </w:r>
      <w:r>
        <w:rPr>
          <w:rFonts w:ascii="Arial" w:hAnsi="Arial" w:cs="Arial"/>
          <w:b/>
          <w:sz w:val="24"/>
        </w:rPr>
        <w:t>Correction to IMS NR TC 7.24 forking-wrong CANCEL direction for stopping early dialog</w:t>
      </w:r>
    </w:p>
    <w:p w14:paraId="3D0369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CR-0270  Cat: F (Rel-16)</w:t>
      </w:r>
      <w:r>
        <w:rPr>
          <w:i/>
        </w:rPr>
        <w:br/>
      </w:r>
      <w:r>
        <w:rPr>
          <w:i/>
        </w:rPr>
        <w:br/>
      </w:r>
      <w:r>
        <w:rPr>
          <w:i/>
        </w:rPr>
        <w:tab/>
      </w:r>
      <w:r>
        <w:rPr>
          <w:i/>
        </w:rPr>
        <w:tab/>
      </w:r>
      <w:r>
        <w:rPr>
          <w:i/>
        </w:rPr>
        <w:tab/>
      </w:r>
      <w:r>
        <w:rPr>
          <w:i/>
        </w:rPr>
        <w:tab/>
      </w:r>
      <w:r>
        <w:rPr>
          <w:i/>
        </w:rPr>
        <w:tab/>
        <w:t>Source: Huawei, Hisilicon</w:t>
      </w:r>
    </w:p>
    <w:p w14:paraId="17A56DC9" w14:textId="77777777" w:rsidR="00042C20" w:rsidRDefault="00042C20" w:rsidP="00042C20">
      <w:pPr>
        <w:rPr>
          <w:rFonts w:ascii="Arial" w:hAnsi="Arial" w:cs="Arial"/>
          <w:b/>
        </w:rPr>
      </w:pPr>
      <w:r>
        <w:rPr>
          <w:rFonts w:ascii="Arial" w:hAnsi="Arial" w:cs="Arial"/>
          <w:b/>
        </w:rPr>
        <w:t xml:space="preserve">Discussion: </w:t>
      </w:r>
    </w:p>
    <w:p w14:paraId="59B17EC2" w14:textId="77777777" w:rsidR="00042C20" w:rsidRDefault="00042C20" w:rsidP="00042C20">
      <w:r>
        <w:t xml:space="preserve">in </w:t>
      </w:r>
      <w:proofErr w:type="spellStart"/>
      <w:r>
        <w:t>favor</w:t>
      </w:r>
      <w:proofErr w:type="spellEnd"/>
      <w:r>
        <w:t xml:space="preserve"> of R5-216777.</w:t>
      </w:r>
    </w:p>
    <w:p w14:paraId="0D7E30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68753D" w14:textId="10897BD2" w:rsidR="00042C20" w:rsidRDefault="00042C20" w:rsidP="00042C20">
      <w:pPr>
        <w:rPr>
          <w:rFonts w:ascii="Arial" w:hAnsi="Arial" w:cs="Arial"/>
          <w:b/>
          <w:sz w:val="24"/>
        </w:rPr>
      </w:pPr>
      <w:r>
        <w:rPr>
          <w:rFonts w:ascii="Arial" w:hAnsi="Arial" w:cs="Arial"/>
          <w:b/>
          <w:color w:val="0000FF"/>
          <w:sz w:val="24"/>
        </w:rPr>
        <w:t>R5-217084</w:t>
      </w:r>
      <w:r>
        <w:rPr>
          <w:rFonts w:ascii="Arial" w:hAnsi="Arial" w:cs="Arial"/>
          <w:b/>
          <w:color w:val="0000FF"/>
          <w:sz w:val="24"/>
        </w:rPr>
        <w:tab/>
      </w:r>
      <w:r>
        <w:rPr>
          <w:rFonts w:ascii="Arial" w:hAnsi="Arial" w:cs="Arial"/>
          <w:b/>
          <w:sz w:val="24"/>
        </w:rPr>
        <w:t>Update of pre-test condition for IMS5GS TC 7.11</w:t>
      </w:r>
    </w:p>
    <w:p w14:paraId="3BF1C1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CR-0271  Cat: F (Rel-16)</w:t>
      </w:r>
      <w:r>
        <w:rPr>
          <w:i/>
        </w:rPr>
        <w:br/>
      </w:r>
      <w:r>
        <w:rPr>
          <w:i/>
        </w:rPr>
        <w:br/>
      </w:r>
      <w:r>
        <w:rPr>
          <w:i/>
        </w:rPr>
        <w:tab/>
      </w:r>
      <w:r>
        <w:rPr>
          <w:i/>
        </w:rPr>
        <w:tab/>
      </w:r>
      <w:r>
        <w:rPr>
          <w:i/>
        </w:rPr>
        <w:tab/>
      </w:r>
      <w:r>
        <w:rPr>
          <w:i/>
        </w:rPr>
        <w:tab/>
      </w:r>
      <w:r>
        <w:rPr>
          <w:i/>
        </w:rPr>
        <w:tab/>
        <w:t>Source: MediaTek Inc.</w:t>
      </w:r>
    </w:p>
    <w:p w14:paraId="06E77E53" w14:textId="77777777" w:rsidR="00042C20" w:rsidRDefault="00042C20" w:rsidP="00042C20">
      <w:pPr>
        <w:rPr>
          <w:rFonts w:ascii="Arial" w:hAnsi="Arial" w:cs="Arial"/>
          <w:b/>
        </w:rPr>
      </w:pPr>
      <w:r>
        <w:rPr>
          <w:rFonts w:ascii="Arial" w:hAnsi="Arial" w:cs="Arial"/>
          <w:b/>
        </w:rPr>
        <w:t xml:space="preserve">Discussion: </w:t>
      </w:r>
    </w:p>
    <w:p w14:paraId="058288AE" w14:textId="77777777" w:rsidR="00042C20" w:rsidRDefault="00042C20" w:rsidP="00042C20">
      <w:r>
        <w:t>merged into R5-217623r1.</w:t>
      </w:r>
    </w:p>
    <w:p w14:paraId="50A13C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5FF0A6" w14:textId="171FBF16" w:rsidR="00042C20" w:rsidRDefault="00042C20" w:rsidP="00042C20">
      <w:pPr>
        <w:rPr>
          <w:rFonts w:ascii="Arial" w:hAnsi="Arial" w:cs="Arial"/>
          <w:b/>
          <w:sz w:val="24"/>
        </w:rPr>
      </w:pPr>
      <w:r>
        <w:rPr>
          <w:rFonts w:ascii="Arial" w:hAnsi="Arial" w:cs="Arial"/>
          <w:b/>
          <w:color w:val="0000FF"/>
          <w:sz w:val="24"/>
        </w:rPr>
        <w:t>R5-217121</w:t>
      </w:r>
      <w:r>
        <w:rPr>
          <w:rFonts w:ascii="Arial" w:hAnsi="Arial" w:cs="Arial"/>
          <w:b/>
          <w:color w:val="0000FF"/>
          <w:sz w:val="24"/>
        </w:rPr>
        <w:tab/>
      </w:r>
      <w:r>
        <w:rPr>
          <w:rFonts w:ascii="Arial" w:hAnsi="Arial" w:cs="Arial"/>
          <w:b/>
          <w:sz w:val="24"/>
        </w:rPr>
        <w:t>Corrections to IMS5GS test cases 7.10 and 7.25</w:t>
      </w:r>
    </w:p>
    <w:p w14:paraId="0B3FFA6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CR-0272  Cat: F (Rel-16)</w:t>
      </w:r>
      <w:r>
        <w:rPr>
          <w:i/>
        </w:rPr>
        <w:br/>
      </w:r>
      <w:r>
        <w:rPr>
          <w:i/>
        </w:rPr>
        <w:br/>
      </w:r>
      <w:r>
        <w:rPr>
          <w:i/>
        </w:rPr>
        <w:tab/>
      </w:r>
      <w:r>
        <w:rPr>
          <w:i/>
        </w:rPr>
        <w:tab/>
      </w:r>
      <w:r>
        <w:rPr>
          <w:i/>
        </w:rPr>
        <w:tab/>
      </w:r>
      <w:r>
        <w:rPr>
          <w:i/>
        </w:rPr>
        <w:tab/>
      </w:r>
      <w:r>
        <w:rPr>
          <w:i/>
        </w:rPr>
        <w:tab/>
        <w:t>Source: ROHDE &amp; SCHWARZ, Qualcomm Inc</w:t>
      </w:r>
    </w:p>
    <w:p w14:paraId="41507E7F" w14:textId="77777777" w:rsidR="00042C20" w:rsidRDefault="00042C20" w:rsidP="00042C20">
      <w:pPr>
        <w:rPr>
          <w:rFonts w:ascii="Arial" w:hAnsi="Arial" w:cs="Arial"/>
          <w:b/>
        </w:rPr>
      </w:pPr>
      <w:r>
        <w:rPr>
          <w:rFonts w:ascii="Arial" w:hAnsi="Arial" w:cs="Arial"/>
          <w:b/>
        </w:rPr>
        <w:t xml:space="preserve">Discussion: </w:t>
      </w:r>
    </w:p>
    <w:p w14:paraId="6A1DBFB4" w14:textId="77777777" w:rsidR="00042C20" w:rsidRDefault="00042C20" w:rsidP="00042C20">
      <w:r>
        <w:t>Ongoing discussions with TF160.</w:t>
      </w:r>
    </w:p>
    <w:p w14:paraId="2D6AC282" w14:textId="77777777" w:rsidR="00042C20" w:rsidRDefault="00042C20" w:rsidP="00042C20">
      <w:r>
        <w:t>r1</w:t>
      </w:r>
    </w:p>
    <w:p w14:paraId="17A7B8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R5-217998</w:t>
      </w:r>
      <w:r>
        <w:rPr>
          <w:color w:val="993300"/>
          <w:u w:val="single"/>
        </w:rPr>
        <w:t>.</w:t>
      </w:r>
    </w:p>
    <w:p w14:paraId="37F27DBE" w14:textId="7C49F1D5" w:rsidR="00042C20" w:rsidRDefault="00042C20" w:rsidP="00042C20">
      <w:pPr>
        <w:rPr>
          <w:rFonts w:ascii="Arial" w:hAnsi="Arial" w:cs="Arial"/>
          <w:b/>
          <w:sz w:val="24"/>
        </w:rPr>
      </w:pPr>
      <w:r>
        <w:rPr>
          <w:rFonts w:ascii="Arial" w:hAnsi="Arial" w:cs="Arial"/>
          <w:b/>
          <w:color w:val="0000FF"/>
          <w:sz w:val="24"/>
        </w:rPr>
        <w:t>R5-217998</w:t>
      </w:r>
      <w:r>
        <w:rPr>
          <w:rFonts w:ascii="Arial" w:hAnsi="Arial" w:cs="Arial"/>
          <w:b/>
          <w:color w:val="0000FF"/>
          <w:sz w:val="24"/>
        </w:rPr>
        <w:tab/>
      </w:r>
      <w:r>
        <w:rPr>
          <w:rFonts w:ascii="Arial" w:hAnsi="Arial" w:cs="Arial"/>
          <w:b/>
          <w:sz w:val="24"/>
        </w:rPr>
        <w:t>Corrections to IMS5GS test cases 7.10 and 7.25</w:t>
      </w:r>
    </w:p>
    <w:p w14:paraId="61D40C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CR-0272  rev 1 Cat: F (Rel-16)</w:t>
      </w:r>
      <w:r>
        <w:rPr>
          <w:i/>
        </w:rPr>
        <w:br/>
      </w:r>
      <w:r>
        <w:rPr>
          <w:i/>
        </w:rPr>
        <w:br/>
      </w:r>
      <w:r>
        <w:rPr>
          <w:i/>
        </w:rPr>
        <w:tab/>
      </w:r>
      <w:r>
        <w:rPr>
          <w:i/>
        </w:rPr>
        <w:tab/>
      </w:r>
      <w:r>
        <w:rPr>
          <w:i/>
        </w:rPr>
        <w:tab/>
      </w:r>
      <w:r>
        <w:rPr>
          <w:i/>
        </w:rPr>
        <w:tab/>
      </w:r>
      <w:r>
        <w:rPr>
          <w:i/>
        </w:rPr>
        <w:tab/>
        <w:t>Source: ROHDE &amp; SCHWARZ, Qualcomm Inc</w:t>
      </w:r>
    </w:p>
    <w:p w14:paraId="44CD2CE3" w14:textId="77777777" w:rsidR="00042C20" w:rsidRDefault="00042C20" w:rsidP="00042C20">
      <w:pPr>
        <w:rPr>
          <w:color w:val="808080"/>
        </w:rPr>
      </w:pPr>
      <w:r>
        <w:rPr>
          <w:color w:val="808080"/>
        </w:rPr>
        <w:t>(Replaces R5-217121)</w:t>
      </w:r>
    </w:p>
    <w:p w14:paraId="382AF2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F6CBE" w14:textId="3A377CBA" w:rsidR="00042C20" w:rsidRDefault="00042C20" w:rsidP="00042C20">
      <w:pPr>
        <w:rPr>
          <w:rFonts w:ascii="Arial" w:hAnsi="Arial" w:cs="Arial"/>
          <w:b/>
          <w:sz w:val="24"/>
        </w:rPr>
      </w:pPr>
      <w:r>
        <w:rPr>
          <w:rFonts w:ascii="Arial" w:hAnsi="Arial" w:cs="Arial"/>
          <w:b/>
          <w:color w:val="0000FF"/>
          <w:sz w:val="24"/>
        </w:rPr>
        <w:t>R5-217170</w:t>
      </w:r>
      <w:r>
        <w:rPr>
          <w:rFonts w:ascii="Arial" w:hAnsi="Arial" w:cs="Arial"/>
          <w:b/>
          <w:color w:val="0000FF"/>
          <w:sz w:val="24"/>
        </w:rPr>
        <w:tab/>
      </w:r>
      <w:r>
        <w:rPr>
          <w:rFonts w:ascii="Arial" w:hAnsi="Arial" w:cs="Arial"/>
          <w:b/>
          <w:sz w:val="24"/>
        </w:rPr>
        <w:t>Extend test cases for video addition to voice call with resource reservation</w:t>
      </w:r>
    </w:p>
    <w:p w14:paraId="7E0E1A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CR-0274  Cat: F (Rel-16)</w:t>
      </w:r>
      <w:r>
        <w:rPr>
          <w:i/>
        </w:rPr>
        <w:br/>
      </w:r>
      <w:r>
        <w:rPr>
          <w:i/>
        </w:rPr>
        <w:lastRenderedPageBreak/>
        <w:br/>
      </w:r>
      <w:r>
        <w:rPr>
          <w:i/>
        </w:rPr>
        <w:tab/>
      </w:r>
      <w:r>
        <w:rPr>
          <w:i/>
        </w:rPr>
        <w:tab/>
      </w:r>
      <w:r>
        <w:rPr>
          <w:i/>
        </w:rPr>
        <w:tab/>
      </w:r>
      <w:r>
        <w:rPr>
          <w:i/>
        </w:rPr>
        <w:tab/>
      </w:r>
      <w:r>
        <w:rPr>
          <w:i/>
        </w:rPr>
        <w:tab/>
        <w:t>Source: ROHDE &amp; SCHWARZ</w:t>
      </w:r>
    </w:p>
    <w:p w14:paraId="4A43AA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8C328" w14:textId="03C48203" w:rsidR="00042C20" w:rsidRDefault="00042C20" w:rsidP="00042C20">
      <w:pPr>
        <w:rPr>
          <w:rFonts w:ascii="Arial" w:hAnsi="Arial" w:cs="Arial"/>
          <w:b/>
          <w:sz w:val="24"/>
        </w:rPr>
      </w:pPr>
      <w:r>
        <w:rPr>
          <w:rFonts w:ascii="Arial" w:hAnsi="Arial" w:cs="Arial"/>
          <w:b/>
          <w:color w:val="0000FF"/>
          <w:sz w:val="24"/>
        </w:rPr>
        <w:t>R5-217284</w:t>
      </w:r>
      <w:r>
        <w:rPr>
          <w:rFonts w:ascii="Arial" w:hAnsi="Arial" w:cs="Arial"/>
          <w:b/>
          <w:color w:val="0000FF"/>
          <w:sz w:val="24"/>
        </w:rPr>
        <w:tab/>
      </w:r>
      <w:r>
        <w:rPr>
          <w:rFonts w:ascii="Arial" w:hAnsi="Arial" w:cs="Arial"/>
          <w:b/>
          <w:sz w:val="24"/>
        </w:rPr>
        <w:t>Correction to IMS over 5GS test case 6.4</w:t>
      </w:r>
    </w:p>
    <w:p w14:paraId="6A7A37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CR-0275  Cat: F (Rel-16)</w:t>
      </w:r>
      <w:r>
        <w:rPr>
          <w:i/>
        </w:rPr>
        <w:br/>
      </w:r>
      <w:r>
        <w:rPr>
          <w:i/>
        </w:rPr>
        <w:br/>
      </w:r>
      <w:r>
        <w:rPr>
          <w:i/>
        </w:rPr>
        <w:tab/>
      </w:r>
      <w:r>
        <w:rPr>
          <w:i/>
        </w:rPr>
        <w:tab/>
      </w:r>
      <w:r>
        <w:rPr>
          <w:i/>
        </w:rPr>
        <w:tab/>
      </w:r>
      <w:r>
        <w:rPr>
          <w:i/>
        </w:rPr>
        <w:tab/>
      </w:r>
      <w:r>
        <w:rPr>
          <w:i/>
        </w:rPr>
        <w:tab/>
        <w:t>Source: Keysight Technologies UK, Qualcomm</w:t>
      </w:r>
    </w:p>
    <w:p w14:paraId="4BA5A488" w14:textId="77777777" w:rsidR="00042C20" w:rsidRDefault="00042C20" w:rsidP="00042C20">
      <w:pPr>
        <w:rPr>
          <w:rFonts w:ascii="Arial" w:hAnsi="Arial" w:cs="Arial"/>
          <w:b/>
        </w:rPr>
      </w:pPr>
      <w:r>
        <w:rPr>
          <w:rFonts w:ascii="Arial" w:hAnsi="Arial" w:cs="Arial"/>
          <w:b/>
        </w:rPr>
        <w:t xml:space="preserve">Discussion: </w:t>
      </w:r>
    </w:p>
    <w:p w14:paraId="6E23CB8B" w14:textId="77777777" w:rsidR="00042C20" w:rsidRDefault="00042C20" w:rsidP="00042C20">
      <w:r>
        <w:t>r1?</w:t>
      </w:r>
    </w:p>
    <w:p w14:paraId="1682F1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R5-217863</w:t>
      </w:r>
      <w:r>
        <w:rPr>
          <w:color w:val="993300"/>
          <w:u w:val="single"/>
        </w:rPr>
        <w:t>.</w:t>
      </w:r>
    </w:p>
    <w:p w14:paraId="24BC5088" w14:textId="64D16AB5" w:rsidR="00042C20" w:rsidRDefault="00042C20" w:rsidP="00042C20">
      <w:pPr>
        <w:rPr>
          <w:rFonts w:ascii="Arial" w:hAnsi="Arial" w:cs="Arial"/>
          <w:b/>
          <w:sz w:val="24"/>
        </w:rPr>
      </w:pPr>
      <w:r>
        <w:rPr>
          <w:rFonts w:ascii="Arial" w:hAnsi="Arial" w:cs="Arial"/>
          <w:b/>
          <w:color w:val="0000FF"/>
          <w:sz w:val="24"/>
        </w:rPr>
        <w:t>R5-217863</w:t>
      </w:r>
      <w:r>
        <w:rPr>
          <w:rFonts w:ascii="Arial" w:hAnsi="Arial" w:cs="Arial"/>
          <w:b/>
          <w:color w:val="0000FF"/>
          <w:sz w:val="24"/>
        </w:rPr>
        <w:tab/>
      </w:r>
      <w:r>
        <w:rPr>
          <w:rFonts w:ascii="Arial" w:hAnsi="Arial" w:cs="Arial"/>
          <w:b/>
          <w:sz w:val="24"/>
        </w:rPr>
        <w:t>Correction to IMS over 5GS test case 6.4</w:t>
      </w:r>
    </w:p>
    <w:p w14:paraId="7A9BD5B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CR-0275  rev 1 Cat: F (Rel-16)</w:t>
      </w:r>
      <w:r>
        <w:rPr>
          <w:i/>
        </w:rPr>
        <w:br/>
      </w:r>
      <w:r>
        <w:rPr>
          <w:i/>
        </w:rPr>
        <w:br/>
      </w:r>
      <w:r>
        <w:rPr>
          <w:i/>
        </w:rPr>
        <w:tab/>
      </w:r>
      <w:r>
        <w:rPr>
          <w:i/>
        </w:rPr>
        <w:tab/>
      </w:r>
      <w:r>
        <w:rPr>
          <w:i/>
        </w:rPr>
        <w:tab/>
      </w:r>
      <w:r>
        <w:rPr>
          <w:i/>
        </w:rPr>
        <w:tab/>
      </w:r>
      <w:r>
        <w:rPr>
          <w:i/>
        </w:rPr>
        <w:tab/>
        <w:t>Source: Keysight Technologies UK, Qualcomm</w:t>
      </w:r>
    </w:p>
    <w:p w14:paraId="4268C3C1" w14:textId="77777777" w:rsidR="00042C20" w:rsidRDefault="00042C20" w:rsidP="00042C20">
      <w:pPr>
        <w:rPr>
          <w:color w:val="808080"/>
        </w:rPr>
      </w:pPr>
      <w:r>
        <w:rPr>
          <w:color w:val="808080"/>
        </w:rPr>
        <w:t>(Replaces R5-217284)</w:t>
      </w:r>
    </w:p>
    <w:p w14:paraId="6319CE0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7973E" w14:textId="18C3E51D" w:rsidR="00042C20" w:rsidRDefault="00042C20" w:rsidP="00042C20">
      <w:pPr>
        <w:rPr>
          <w:rFonts w:ascii="Arial" w:hAnsi="Arial" w:cs="Arial"/>
          <w:b/>
          <w:sz w:val="24"/>
        </w:rPr>
      </w:pPr>
      <w:r>
        <w:rPr>
          <w:rFonts w:ascii="Arial" w:hAnsi="Arial" w:cs="Arial"/>
          <w:b/>
          <w:color w:val="0000FF"/>
          <w:sz w:val="24"/>
        </w:rPr>
        <w:t>R5-217449</w:t>
      </w:r>
      <w:r>
        <w:rPr>
          <w:rFonts w:ascii="Arial" w:hAnsi="Arial" w:cs="Arial"/>
          <w:b/>
          <w:color w:val="0000FF"/>
          <w:sz w:val="24"/>
        </w:rPr>
        <w:tab/>
      </w:r>
      <w:r>
        <w:rPr>
          <w:rFonts w:ascii="Arial" w:hAnsi="Arial" w:cs="Arial"/>
          <w:b/>
          <w:sz w:val="24"/>
        </w:rPr>
        <w:t>DNN/PDU usage for generic XCAP procedure</w:t>
      </w:r>
    </w:p>
    <w:p w14:paraId="5EBBF06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CR-0276  Cat: F (Rel-16)</w:t>
      </w:r>
      <w:r>
        <w:rPr>
          <w:i/>
        </w:rPr>
        <w:br/>
      </w:r>
      <w:r>
        <w:rPr>
          <w:i/>
        </w:rPr>
        <w:br/>
      </w:r>
      <w:r>
        <w:rPr>
          <w:i/>
        </w:rPr>
        <w:tab/>
      </w:r>
      <w:r>
        <w:rPr>
          <w:i/>
        </w:rPr>
        <w:tab/>
      </w:r>
      <w:r>
        <w:rPr>
          <w:i/>
        </w:rPr>
        <w:tab/>
      </w:r>
      <w:r>
        <w:rPr>
          <w:i/>
        </w:rPr>
        <w:tab/>
      </w:r>
      <w:r>
        <w:rPr>
          <w:i/>
        </w:rPr>
        <w:tab/>
        <w:t>Source: Ericsson</w:t>
      </w:r>
    </w:p>
    <w:p w14:paraId="35626A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93D50" w14:textId="26F02793" w:rsidR="00042C20" w:rsidRDefault="00042C20" w:rsidP="00042C20">
      <w:pPr>
        <w:rPr>
          <w:rFonts w:ascii="Arial" w:hAnsi="Arial" w:cs="Arial"/>
          <w:b/>
          <w:sz w:val="24"/>
        </w:rPr>
      </w:pPr>
      <w:r>
        <w:rPr>
          <w:rFonts w:ascii="Arial" w:hAnsi="Arial" w:cs="Arial"/>
          <w:b/>
          <w:color w:val="0000FF"/>
          <w:sz w:val="24"/>
        </w:rPr>
        <w:t>R5-217539</w:t>
      </w:r>
      <w:r>
        <w:rPr>
          <w:rFonts w:ascii="Arial" w:hAnsi="Arial" w:cs="Arial"/>
          <w:b/>
          <w:color w:val="0000FF"/>
          <w:sz w:val="24"/>
        </w:rPr>
        <w:tab/>
      </w:r>
      <w:r>
        <w:rPr>
          <w:rFonts w:ascii="Arial" w:hAnsi="Arial" w:cs="Arial"/>
          <w:b/>
          <w:sz w:val="24"/>
        </w:rPr>
        <w:t>Corrections to IMS5GS test cases 8.1 and 8.18</w:t>
      </w:r>
    </w:p>
    <w:p w14:paraId="7CDD66A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CR-0277  Cat: F (Rel-16)</w:t>
      </w:r>
      <w:r>
        <w:rPr>
          <w:i/>
        </w:rPr>
        <w:br/>
      </w:r>
      <w:r>
        <w:rPr>
          <w:i/>
        </w:rPr>
        <w:br/>
      </w:r>
      <w:r>
        <w:rPr>
          <w:i/>
        </w:rPr>
        <w:tab/>
      </w:r>
      <w:r>
        <w:rPr>
          <w:i/>
        </w:rPr>
        <w:tab/>
      </w:r>
      <w:r>
        <w:rPr>
          <w:i/>
        </w:rPr>
        <w:tab/>
      </w:r>
      <w:r>
        <w:rPr>
          <w:i/>
        </w:rPr>
        <w:tab/>
      </w:r>
      <w:r>
        <w:rPr>
          <w:i/>
        </w:rPr>
        <w:tab/>
        <w:t>Source: ROHDE &amp; SCHWARZ</w:t>
      </w:r>
    </w:p>
    <w:p w14:paraId="38191D53" w14:textId="77777777" w:rsidR="00042C20" w:rsidRDefault="00042C20" w:rsidP="00042C20">
      <w:pPr>
        <w:rPr>
          <w:rFonts w:ascii="Arial" w:hAnsi="Arial" w:cs="Arial"/>
          <w:b/>
        </w:rPr>
      </w:pPr>
      <w:r>
        <w:rPr>
          <w:rFonts w:ascii="Arial" w:hAnsi="Arial" w:cs="Arial"/>
          <w:b/>
        </w:rPr>
        <w:t xml:space="preserve">Discussion: </w:t>
      </w:r>
    </w:p>
    <w:p w14:paraId="6BD51D67" w14:textId="77777777" w:rsidR="00042C20" w:rsidRDefault="00042C20" w:rsidP="00042C20">
      <w:r>
        <w:t>TF160 comments such that TCs align with other XCAP related TC submissions.</w:t>
      </w:r>
    </w:p>
    <w:p w14:paraId="4DC17F56" w14:textId="77777777" w:rsidR="00042C20" w:rsidRDefault="00042C20" w:rsidP="00042C20">
      <w:r>
        <w:t>r2</w:t>
      </w:r>
    </w:p>
    <w:p w14:paraId="45E4D6D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R5-217864</w:t>
      </w:r>
      <w:r>
        <w:rPr>
          <w:color w:val="993300"/>
          <w:u w:val="single"/>
        </w:rPr>
        <w:t>.</w:t>
      </w:r>
    </w:p>
    <w:p w14:paraId="662AEC8B" w14:textId="782B0B79" w:rsidR="00042C20" w:rsidRDefault="00042C20" w:rsidP="00042C20">
      <w:pPr>
        <w:rPr>
          <w:rFonts w:ascii="Arial" w:hAnsi="Arial" w:cs="Arial"/>
          <w:b/>
          <w:sz w:val="24"/>
        </w:rPr>
      </w:pPr>
      <w:r>
        <w:rPr>
          <w:rFonts w:ascii="Arial" w:hAnsi="Arial" w:cs="Arial"/>
          <w:b/>
          <w:color w:val="0000FF"/>
          <w:sz w:val="24"/>
        </w:rPr>
        <w:t>R5-217864</w:t>
      </w:r>
      <w:r>
        <w:rPr>
          <w:rFonts w:ascii="Arial" w:hAnsi="Arial" w:cs="Arial"/>
          <w:b/>
          <w:color w:val="0000FF"/>
          <w:sz w:val="24"/>
        </w:rPr>
        <w:tab/>
      </w:r>
      <w:r>
        <w:rPr>
          <w:rFonts w:ascii="Arial" w:hAnsi="Arial" w:cs="Arial"/>
          <w:b/>
          <w:sz w:val="24"/>
        </w:rPr>
        <w:t>Corrections to IMS5GS test cases 8.1 and 8.18</w:t>
      </w:r>
    </w:p>
    <w:p w14:paraId="63A931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CR-0277  rev 1 Cat: F (Rel-16)</w:t>
      </w:r>
      <w:r>
        <w:rPr>
          <w:i/>
        </w:rPr>
        <w:br/>
      </w:r>
      <w:r>
        <w:rPr>
          <w:i/>
        </w:rPr>
        <w:br/>
      </w:r>
      <w:r>
        <w:rPr>
          <w:i/>
        </w:rPr>
        <w:tab/>
      </w:r>
      <w:r>
        <w:rPr>
          <w:i/>
        </w:rPr>
        <w:tab/>
      </w:r>
      <w:r>
        <w:rPr>
          <w:i/>
        </w:rPr>
        <w:tab/>
      </w:r>
      <w:r>
        <w:rPr>
          <w:i/>
        </w:rPr>
        <w:tab/>
      </w:r>
      <w:r>
        <w:rPr>
          <w:i/>
        </w:rPr>
        <w:tab/>
        <w:t>Source: ROHDE &amp; SCHWARZ</w:t>
      </w:r>
    </w:p>
    <w:p w14:paraId="440D837D" w14:textId="77777777" w:rsidR="00042C20" w:rsidRDefault="00042C20" w:rsidP="00042C20">
      <w:pPr>
        <w:rPr>
          <w:color w:val="808080"/>
        </w:rPr>
      </w:pPr>
      <w:r>
        <w:rPr>
          <w:color w:val="808080"/>
        </w:rPr>
        <w:t>(Replaces R5-217539)</w:t>
      </w:r>
    </w:p>
    <w:p w14:paraId="32FCF9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40969" w14:textId="7D02ED76" w:rsidR="00042C20" w:rsidRDefault="00042C20" w:rsidP="00042C20">
      <w:pPr>
        <w:rPr>
          <w:rFonts w:ascii="Arial" w:hAnsi="Arial" w:cs="Arial"/>
          <w:b/>
          <w:sz w:val="24"/>
        </w:rPr>
      </w:pPr>
      <w:r>
        <w:rPr>
          <w:rFonts w:ascii="Arial" w:hAnsi="Arial" w:cs="Arial"/>
          <w:b/>
          <w:color w:val="0000FF"/>
          <w:sz w:val="24"/>
        </w:rPr>
        <w:t>R5-217598</w:t>
      </w:r>
      <w:r>
        <w:rPr>
          <w:rFonts w:ascii="Arial" w:hAnsi="Arial" w:cs="Arial"/>
          <w:b/>
          <w:color w:val="0000FF"/>
          <w:sz w:val="24"/>
        </w:rPr>
        <w:tab/>
      </w:r>
      <w:r>
        <w:rPr>
          <w:rFonts w:ascii="Arial" w:hAnsi="Arial" w:cs="Arial"/>
          <w:b/>
          <w:sz w:val="24"/>
        </w:rPr>
        <w:t>Corrections to IMS5GS MT video call test cases 7.16 and 7.17</w:t>
      </w:r>
    </w:p>
    <w:p w14:paraId="62B7666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CR-0278  Cat: F (Rel-16)</w:t>
      </w:r>
      <w:r>
        <w:rPr>
          <w:i/>
        </w:rPr>
        <w:br/>
      </w:r>
      <w:r>
        <w:rPr>
          <w:i/>
        </w:rPr>
        <w:br/>
      </w:r>
      <w:r>
        <w:rPr>
          <w:i/>
        </w:rPr>
        <w:tab/>
      </w:r>
      <w:r>
        <w:rPr>
          <w:i/>
        </w:rPr>
        <w:tab/>
      </w:r>
      <w:r>
        <w:rPr>
          <w:i/>
        </w:rPr>
        <w:tab/>
      </w:r>
      <w:r>
        <w:rPr>
          <w:i/>
        </w:rPr>
        <w:tab/>
      </w:r>
      <w:r>
        <w:rPr>
          <w:i/>
        </w:rPr>
        <w:tab/>
        <w:t>Source: ROHDE &amp; SCHWARZ</w:t>
      </w:r>
    </w:p>
    <w:p w14:paraId="2DBFF22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CC419" w14:textId="3E25215D" w:rsidR="00042C20" w:rsidRDefault="00042C20" w:rsidP="00042C20">
      <w:pPr>
        <w:rPr>
          <w:rFonts w:ascii="Arial" w:hAnsi="Arial" w:cs="Arial"/>
          <w:b/>
          <w:sz w:val="24"/>
        </w:rPr>
      </w:pPr>
      <w:r>
        <w:rPr>
          <w:rFonts w:ascii="Arial" w:hAnsi="Arial" w:cs="Arial"/>
          <w:b/>
          <w:color w:val="0000FF"/>
          <w:sz w:val="24"/>
        </w:rPr>
        <w:t>R5-217623</w:t>
      </w:r>
      <w:r>
        <w:rPr>
          <w:rFonts w:ascii="Arial" w:hAnsi="Arial" w:cs="Arial"/>
          <w:b/>
          <w:color w:val="0000FF"/>
          <w:sz w:val="24"/>
        </w:rPr>
        <w:tab/>
      </w:r>
      <w:r>
        <w:rPr>
          <w:rFonts w:ascii="Arial" w:hAnsi="Arial" w:cs="Arial"/>
          <w:b/>
          <w:sz w:val="24"/>
        </w:rPr>
        <w:t>Implementing decision on precondition wording</w:t>
      </w:r>
    </w:p>
    <w:p w14:paraId="7551FC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CR-0279  Cat: F (Rel-16)</w:t>
      </w:r>
      <w:r>
        <w:rPr>
          <w:i/>
        </w:rPr>
        <w:br/>
      </w:r>
      <w:r>
        <w:rPr>
          <w:i/>
        </w:rPr>
        <w:br/>
      </w:r>
      <w:r>
        <w:rPr>
          <w:i/>
        </w:rPr>
        <w:tab/>
      </w:r>
      <w:r>
        <w:rPr>
          <w:i/>
        </w:rPr>
        <w:tab/>
      </w:r>
      <w:r>
        <w:rPr>
          <w:i/>
        </w:rPr>
        <w:tab/>
      </w:r>
      <w:r>
        <w:rPr>
          <w:i/>
        </w:rPr>
        <w:tab/>
      </w:r>
      <w:r>
        <w:rPr>
          <w:i/>
        </w:rPr>
        <w:tab/>
        <w:t>Source: ROHDE &amp; SCHWARZ, MediaTek Inc.</w:t>
      </w:r>
    </w:p>
    <w:p w14:paraId="157ABD60" w14:textId="77777777" w:rsidR="00042C20" w:rsidRDefault="00042C20" w:rsidP="00042C20">
      <w:pPr>
        <w:rPr>
          <w:rFonts w:ascii="Arial" w:hAnsi="Arial" w:cs="Arial"/>
          <w:b/>
        </w:rPr>
      </w:pPr>
      <w:r>
        <w:rPr>
          <w:rFonts w:ascii="Arial" w:hAnsi="Arial" w:cs="Arial"/>
          <w:b/>
        </w:rPr>
        <w:t xml:space="preserve">Discussion: </w:t>
      </w:r>
    </w:p>
    <w:p w14:paraId="7AB1A81C" w14:textId="77777777" w:rsidR="00042C20" w:rsidRDefault="00042C20" w:rsidP="00042C20">
      <w:r>
        <w:t>R5-217084 was merged into here.</w:t>
      </w:r>
    </w:p>
    <w:p w14:paraId="52B0390A" w14:textId="77777777" w:rsidR="00042C20" w:rsidRDefault="00042C20" w:rsidP="00042C20">
      <w:r>
        <w:t>r1</w:t>
      </w:r>
    </w:p>
    <w:p w14:paraId="7A9DFF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R5-217865</w:t>
      </w:r>
      <w:r>
        <w:rPr>
          <w:color w:val="993300"/>
          <w:u w:val="single"/>
        </w:rPr>
        <w:t>.</w:t>
      </w:r>
    </w:p>
    <w:p w14:paraId="317DB6BE" w14:textId="0D78A456" w:rsidR="00042C20" w:rsidRDefault="00042C20" w:rsidP="00042C20">
      <w:pPr>
        <w:rPr>
          <w:rFonts w:ascii="Arial" w:hAnsi="Arial" w:cs="Arial"/>
          <w:b/>
          <w:sz w:val="24"/>
        </w:rPr>
      </w:pPr>
      <w:r>
        <w:rPr>
          <w:rFonts w:ascii="Arial" w:hAnsi="Arial" w:cs="Arial"/>
          <w:b/>
          <w:color w:val="0000FF"/>
          <w:sz w:val="24"/>
        </w:rPr>
        <w:t>R5-217865</w:t>
      </w:r>
      <w:r>
        <w:rPr>
          <w:rFonts w:ascii="Arial" w:hAnsi="Arial" w:cs="Arial"/>
          <w:b/>
          <w:color w:val="0000FF"/>
          <w:sz w:val="24"/>
        </w:rPr>
        <w:tab/>
      </w:r>
      <w:r>
        <w:rPr>
          <w:rFonts w:ascii="Arial" w:hAnsi="Arial" w:cs="Arial"/>
          <w:b/>
          <w:sz w:val="24"/>
        </w:rPr>
        <w:t>Implementing decision on precondition wording</w:t>
      </w:r>
    </w:p>
    <w:p w14:paraId="7C4CCB4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CR-0279  rev 1 Cat: F (Rel-16)</w:t>
      </w:r>
      <w:r>
        <w:rPr>
          <w:i/>
        </w:rPr>
        <w:br/>
      </w:r>
      <w:r>
        <w:rPr>
          <w:i/>
        </w:rPr>
        <w:br/>
      </w:r>
      <w:r>
        <w:rPr>
          <w:i/>
        </w:rPr>
        <w:tab/>
      </w:r>
      <w:r>
        <w:rPr>
          <w:i/>
        </w:rPr>
        <w:tab/>
      </w:r>
      <w:r>
        <w:rPr>
          <w:i/>
        </w:rPr>
        <w:tab/>
      </w:r>
      <w:r>
        <w:rPr>
          <w:i/>
        </w:rPr>
        <w:tab/>
      </w:r>
      <w:r>
        <w:rPr>
          <w:i/>
        </w:rPr>
        <w:tab/>
        <w:t>Source: ROHDE &amp; SCHWARZ, MediaTek Inc.</w:t>
      </w:r>
    </w:p>
    <w:p w14:paraId="501280D3" w14:textId="77777777" w:rsidR="00042C20" w:rsidRDefault="00042C20" w:rsidP="00042C20">
      <w:pPr>
        <w:rPr>
          <w:color w:val="808080"/>
        </w:rPr>
      </w:pPr>
      <w:r>
        <w:rPr>
          <w:color w:val="808080"/>
        </w:rPr>
        <w:t>(Replaces R5-217623)</w:t>
      </w:r>
    </w:p>
    <w:p w14:paraId="087792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536DB" w14:textId="7023FE13" w:rsidR="00042C20" w:rsidRDefault="00042C20" w:rsidP="00042C20">
      <w:pPr>
        <w:rPr>
          <w:rFonts w:ascii="Arial" w:hAnsi="Arial" w:cs="Arial"/>
          <w:b/>
          <w:sz w:val="24"/>
        </w:rPr>
      </w:pPr>
      <w:r>
        <w:rPr>
          <w:rFonts w:ascii="Arial" w:hAnsi="Arial" w:cs="Arial"/>
          <w:b/>
          <w:color w:val="0000FF"/>
          <w:sz w:val="24"/>
        </w:rPr>
        <w:t>R5-217685</w:t>
      </w:r>
      <w:r>
        <w:rPr>
          <w:rFonts w:ascii="Arial" w:hAnsi="Arial" w:cs="Arial"/>
          <w:b/>
          <w:color w:val="0000FF"/>
          <w:sz w:val="24"/>
        </w:rPr>
        <w:tab/>
      </w:r>
      <w:r>
        <w:rPr>
          <w:rFonts w:ascii="Arial" w:hAnsi="Arial" w:cs="Arial"/>
          <w:b/>
          <w:sz w:val="24"/>
        </w:rPr>
        <w:t>Correction to deregistration test case 6.4</w:t>
      </w:r>
    </w:p>
    <w:p w14:paraId="3710B4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CR-0280  Cat: F (Rel-16)</w:t>
      </w:r>
      <w:r>
        <w:rPr>
          <w:i/>
        </w:rPr>
        <w:br/>
      </w:r>
      <w:r>
        <w:rPr>
          <w:i/>
        </w:rPr>
        <w:br/>
      </w:r>
      <w:r>
        <w:rPr>
          <w:i/>
        </w:rPr>
        <w:tab/>
      </w:r>
      <w:r>
        <w:rPr>
          <w:i/>
        </w:rPr>
        <w:tab/>
      </w:r>
      <w:r>
        <w:rPr>
          <w:i/>
        </w:rPr>
        <w:tab/>
      </w:r>
      <w:r>
        <w:rPr>
          <w:i/>
        </w:rPr>
        <w:tab/>
      </w:r>
      <w:r>
        <w:rPr>
          <w:i/>
        </w:rPr>
        <w:tab/>
        <w:t>Source: QUALCOMM Europe Inc. - Italy</w:t>
      </w:r>
    </w:p>
    <w:p w14:paraId="3D718DD8" w14:textId="77777777" w:rsidR="00042C20" w:rsidRDefault="00042C20" w:rsidP="00042C20">
      <w:pPr>
        <w:rPr>
          <w:rFonts w:ascii="Arial" w:hAnsi="Arial" w:cs="Arial"/>
          <w:b/>
        </w:rPr>
      </w:pPr>
      <w:r>
        <w:rPr>
          <w:rFonts w:ascii="Arial" w:hAnsi="Arial" w:cs="Arial"/>
          <w:b/>
        </w:rPr>
        <w:t xml:space="preserve">Discussion: </w:t>
      </w:r>
    </w:p>
    <w:p w14:paraId="77309434" w14:textId="77777777" w:rsidR="00042C20" w:rsidRDefault="00042C20" w:rsidP="00042C20">
      <w:r>
        <w:t>already covered in R5-217284.</w:t>
      </w:r>
    </w:p>
    <w:p w14:paraId="352FAAD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709C0" w14:textId="6926FAEE" w:rsidR="00042C20" w:rsidRDefault="00042C20" w:rsidP="00042C20">
      <w:pPr>
        <w:rPr>
          <w:rFonts w:ascii="Arial" w:hAnsi="Arial" w:cs="Arial"/>
          <w:b/>
          <w:sz w:val="24"/>
        </w:rPr>
      </w:pPr>
      <w:r>
        <w:rPr>
          <w:rFonts w:ascii="Arial" w:hAnsi="Arial" w:cs="Arial"/>
          <w:b/>
          <w:color w:val="0000FF"/>
          <w:sz w:val="24"/>
        </w:rPr>
        <w:t>R5-217688</w:t>
      </w:r>
      <w:r>
        <w:rPr>
          <w:rFonts w:ascii="Arial" w:hAnsi="Arial" w:cs="Arial"/>
          <w:b/>
          <w:color w:val="0000FF"/>
          <w:sz w:val="24"/>
        </w:rPr>
        <w:tab/>
      </w:r>
      <w:r>
        <w:rPr>
          <w:rFonts w:ascii="Arial" w:hAnsi="Arial" w:cs="Arial"/>
          <w:b/>
          <w:sz w:val="24"/>
        </w:rPr>
        <w:t>Update to Session timer test cases</w:t>
      </w:r>
    </w:p>
    <w:p w14:paraId="696435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CR-0281  Cat: F (Rel-16)</w:t>
      </w:r>
      <w:r>
        <w:rPr>
          <w:i/>
        </w:rPr>
        <w:br/>
      </w:r>
      <w:r>
        <w:rPr>
          <w:i/>
        </w:rPr>
        <w:br/>
      </w:r>
      <w:r>
        <w:rPr>
          <w:i/>
        </w:rPr>
        <w:tab/>
      </w:r>
      <w:r>
        <w:rPr>
          <w:i/>
        </w:rPr>
        <w:tab/>
      </w:r>
      <w:r>
        <w:rPr>
          <w:i/>
        </w:rPr>
        <w:tab/>
      </w:r>
      <w:r>
        <w:rPr>
          <w:i/>
        </w:rPr>
        <w:tab/>
      </w:r>
      <w:r>
        <w:rPr>
          <w:i/>
        </w:rPr>
        <w:tab/>
        <w:t>Source: QUALCOMM Europe Inc. - Italy</w:t>
      </w:r>
    </w:p>
    <w:p w14:paraId="5D6A68F7" w14:textId="77777777" w:rsidR="00042C20" w:rsidRDefault="00042C20" w:rsidP="00042C20">
      <w:pPr>
        <w:rPr>
          <w:rFonts w:ascii="Arial" w:hAnsi="Arial" w:cs="Arial"/>
          <w:b/>
        </w:rPr>
      </w:pPr>
      <w:r>
        <w:rPr>
          <w:rFonts w:ascii="Arial" w:hAnsi="Arial" w:cs="Arial"/>
          <w:b/>
        </w:rPr>
        <w:t xml:space="preserve">Discussion: </w:t>
      </w:r>
    </w:p>
    <w:p w14:paraId="65C2DCC8" w14:textId="77777777" w:rsidR="00042C20" w:rsidRDefault="00042C20" w:rsidP="00042C20">
      <w:r>
        <w:t>r1</w:t>
      </w:r>
    </w:p>
    <w:p w14:paraId="17CD72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R5-217866</w:t>
      </w:r>
      <w:r>
        <w:rPr>
          <w:color w:val="993300"/>
          <w:u w:val="single"/>
        </w:rPr>
        <w:t>.</w:t>
      </w:r>
    </w:p>
    <w:p w14:paraId="17756F2E" w14:textId="44B30481" w:rsidR="00042C20" w:rsidRDefault="00042C20" w:rsidP="00042C20">
      <w:pPr>
        <w:rPr>
          <w:rFonts w:ascii="Arial" w:hAnsi="Arial" w:cs="Arial"/>
          <w:b/>
          <w:sz w:val="24"/>
        </w:rPr>
      </w:pPr>
      <w:r>
        <w:rPr>
          <w:rFonts w:ascii="Arial" w:hAnsi="Arial" w:cs="Arial"/>
          <w:b/>
          <w:color w:val="0000FF"/>
          <w:sz w:val="24"/>
        </w:rPr>
        <w:t>R5-217866</w:t>
      </w:r>
      <w:r>
        <w:rPr>
          <w:rFonts w:ascii="Arial" w:hAnsi="Arial" w:cs="Arial"/>
          <w:b/>
          <w:color w:val="0000FF"/>
          <w:sz w:val="24"/>
        </w:rPr>
        <w:tab/>
      </w:r>
      <w:r>
        <w:rPr>
          <w:rFonts w:ascii="Arial" w:hAnsi="Arial" w:cs="Arial"/>
          <w:b/>
          <w:sz w:val="24"/>
        </w:rPr>
        <w:t>Update to Session timer test cases</w:t>
      </w:r>
    </w:p>
    <w:p w14:paraId="5CBFE7F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CR-0281  rev 1 Cat: F (Rel-16)</w:t>
      </w:r>
      <w:r>
        <w:rPr>
          <w:i/>
        </w:rPr>
        <w:br/>
      </w:r>
      <w:r>
        <w:rPr>
          <w:i/>
        </w:rPr>
        <w:br/>
      </w:r>
      <w:r>
        <w:rPr>
          <w:i/>
        </w:rPr>
        <w:tab/>
      </w:r>
      <w:r>
        <w:rPr>
          <w:i/>
        </w:rPr>
        <w:tab/>
      </w:r>
      <w:r>
        <w:rPr>
          <w:i/>
        </w:rPr>
        <w:tab/>
      </w:r>
      <w:r>
        <w:rPr>
          <w:i/>
        </w:rPr>
        <w:tab/>
      </w:r>
      <w:r>
        <w:rPr>
          <w:i/>
        </w:rPr>
        <w:tab/>
        <w:t>Source: QUALCOMM Europe Inc. - Italy</w:t>
      </w:r>
    </w:p>
    <w:p w14:paraId="2B901B26" w14:textId="77777777" w:rsidR="00042C20" w:rsidRDefault="00042C20" w:rsidP="00042C20">
      <w:pPr>
        <w:rPr>
          <w:color w:val="808080"/>
        </w:rPr>
      </w:pPr>
      <w:r>
        <w:rPr>
          <w:color w:val="808080"/>
        </w:rPr>
        <w:lastRenderedPageBreak/>
        <w:t>(Replaces R5-217688)</w:t>
      </w:r>
    </w:p>
    <w:p w14:paraId="37FF388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27506" w14:textId="77777777" w:rsidR="00042C20" w:rsidRDefault="00042C20" w:rsidP="00042C20">
      <w:pPr>
        <w:pStyle w:val="Heading5"/>
      </w:pPr>
      <w:bookmarkStart w:id="1245" w:name="_Toc89039680"/>
      <w:bookmarkStart w:id="1246" w:name="_Toc90995068"/>
      <w:r>
        <w:t>6.3.1.11</w:t>
      </w:r>
      <w:r>
        <w:tab/>
        <w:t>TS 36.508</w:t>
      </w:r>
      <w:bookmarkEnd w:id="1245"/>
      <w:bookmarkEnd w:id="1246"/>
    </w:p>
    <w:p w14:paraId="22C0A148" w14:textId="0E294D41" w:rsidR="00042C20" w:rsidRDefault="00042C20" w:rsidP="00042C20">
      <w:pPr>
        <w:rPr>
          <w:rFonts w:ascii="Arial" w:hAnsi="Arial" w:cs="Arial"/>
          <w:b/>
          <w:sz w:val="24"/>
        </w:rPr>
      </w:pPr>
      <w:r>
        <w:rPr>
          <w:rFonts w:ascii="Arial" w:hAnsi="Arial" w:cs="Arial"/>
          <w:b/>
          <w:color w:val="0000FF"/>
          <w:sz w:val="24"/>
        </w:rPr>
        <w:t>R5-216423</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RRCConnectionReconfiguration</w:t>
      </w:r>
      <w:proofErr w:type="spellEnd"/>
    </w:p>
    <w:p w14:paraId="7FE192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CR-1377  Cat: F (Rel-17)</w:t>
      </w:r>
      <w:r>
        <w:rPr>
          <w:i/>
        </w:rPr>
        <w:br/>
      </w:r>
      <w:r>
        <w:rPr>
          <w:i/>
        </w:rPr>
        <w:br/>
      </w:r>
      <w:r>
        <w:rPr>
          <w:i/>
        </w:rPr>
        <w:tab/>
      </w:r>
      <w:r>
        <w:rPr>
          <w:i/>
        </w:rPr>
        <w:tab/>
      </w:r>
      <w:r>
        <w:rPr>
          <w:i/>
        </w:rPr>
        <w:tab/>
      </w:r>
      <w:r>
        <w:rPr>
          <w:i/>
        </w:rPr>
        <w:tab/>
      </w:r>
      <w:r>
        <w:rPr>
          <w:i/>
        </w:rPr>
        <w:tab/>
        <w:t>Source: Ericsson</w:t>
      </w:r>
    </w:p>
    <w:p w14:paraId="7FC55807" w14:textId="77777777" w:rsidR="00042C20" w:rsidRDefault="00042C20" w:rsidP="00042C20">
      <w:pPr>
        <w:rPr>
          <w:rFonts w:ascii="Arial" w:hAnsi="Arial" w:cs="Arial"/>
          <w:b/>
        </w:rPr>
      </w:pPr>
      <w:r>
        <w:rPr>
          <w:rFonts w:ascii="Arial" w:hAnsi="Arial" w:cs="Arial"/>
          <w:b/>
        </w:rPr>
        <w:t xml:space="preserve">Discussion: </w:t>
      </w:r>
    </w:p>
    <w:p w14:paraId="32C4B03D" w14:textId="77777777" w:rsidR="00042C20" w:rsidRDefault="00042C20" w:rsidP="00042C20">
      <w:r>
        <w:t>comments from MCC TF160.</w:t>
      </w:r>
    </w:p>
    <w:p w14:paraId="1658FBFB" w14:textId="77777777" w:rsidR="00042C20" w:rsidRDefault="00042C20" w:rsidP="00042C20">
      <w:r>
        <w:t>r3</w:t>
      </w:r>
    </w:p>
    <w:p w14:paraId="574860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R5-217867</w:t>
      </w:r>
      <w:r>
        <w:rPr>
          <w:color w:val="993300"/>
          <w:u w:val="single"/>
        </w:rPr>
        <w:t>.</w:t>
      </w:r>
    </w:p>
    <w:p w14:paraId="618563B8" w14:textId="5483BFD3" w:rsidR="00042C20" w:rsidRDefault="00042C20" w:rsidP="00042C20">
      <w:pPr>
        <w:rPr>
          <w:rFonts w:ascii="Arial" w:hAnsi="Arial" w:cs="Arial"/>
          <w:b/>
          <w:sz w:val="24"/>
        </w:rPr>
      </w:pPr>
      <w:r>
        <w:rPr>
          <w:rFonts w:ascii="Arial" w:hAnsi="Arial" w:cs="Arial"/>
          <w:b/>
          <w:color w:val="0000FF"/>
          <w:sz w:val="24"/>
        </w:rPr>
        <w:t>R5-217867</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RRCConnectionReconfiguration</w:t>
      </w:r>
      <w:proofErr w:type="spellEnd"/>
    </w:p>
    <w:p w14:paraId="52CA4C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CR-1377  rev 1 Cat: F (Rel-17)</w:t>
      </w:r>
      <w:r>
        <w:rPr>
          <w:i/>
        </w:rPr>
        <w:br/>
      </w:r>
      <w:r>
        <w:rPr>
          <w:i/>
        </w:rPr>
        <w:br/>
      </w:r>
      <w:r>
        <w:rPr>
          <w:i/>
        </w:rPr>
        <w:tab/>
      </w:r>
      <w:r>
        <w:rPr>
          <w:i/>
        </w:rPr>
        <w:tab/>
      </w:r>
      <w:r>
        <w:rPr>
          <w:i/>
        </w:rPr>
        <w:tab/>
      </w:r>
      <w:r>
        <w:rPr>
          <w:i/>
        </w:rPr>
        <w:tab/>
      </w:r>
      <w:r>
        <w:rPr>
          <w:i/>
        </w:rPr>
        <w:tab/>
        <w:t>Source: Ericsson</w:t>
      </w:r>
    </w:p>
    <w:p w14:paraId="5E74BADE" w14:textId="77777777" w:rsidR="00042C20" w:rsidRDefault="00042C20" w:rsidP="00042C20">
      <w:pPr>
        <w:rPr>
          <w:color w:val="808080"/>
        </w:rPr>
      </w:pPr>
      <w:r>
        <w:rPr>
          <w:color w:val="808080"/>
        </w:rPr>
        <w:t>(Replaces R5-216423)</w:t>
      </w:r>
    </w:p>
    <w:p w14:paraId="447174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F58DA" w14:textId="77777777" w:rsidR="00042C20" w:rsidRDefault="00042C20" w:rsidP="00042C20">
      <w:pPr>
        <w:pStyle w:val="Heading5"/>
      </w:pPr>
      <w:bookmarkStart w:id="1247" w:name="_Toc89039681"/>
      <w:bookmarkStart w:id="1248" w:name="_Toc90995069"/>
      <w:r>
        <w:t>6.3.1.12</w:t>
      </w:r>
      <w:r>
        <w:tab/>
        <w:t>TS 36.509</w:t>
      </w:r>
      <w:bookmarkEnd w:id="1247"/>
      <w:bookmarkEnd w:id="1248"/>
    </w:p>
    <w:p w14:paraId="5502E7BE" w14:textId="77777777" w:rsidR="00042C20" w:rsidRDefault="00042C20" w:rsidP="00042C20">
      <w:pPr>
        <w:pStyle w:val="Heading5"/>
      </w:pPr>
      <w:bookmarkStart w:id="1249" w:name="_Toc89039682"/>
      <w:bookmarkStart w:id="1250" w:name="_Toc90995070"/>
      <w:r>
        <w:t>6.3.1.13</w:t>
      </w:r>
      <w:r>
        <w:tab/>
        <w:t>TS 36.523-1</w:t>
      </w:r>
      <w:bookmarkEnd w:id="1249"/>
      <w:bookmarkEnd w:id="1250"/>
    </w:p>
    <w:p w14:paraId="5B9EBCD9" w14:textId="77777777" w:rsidR="00042C20" w:rsidRDefault="00042C20" w:rsidP="00042C20">
      <w:pPr>
        <w:pStyle w:val="Heading5"/>
      </w:pPr>
      <w:bookmarkStart w:id="1251" w:name="_Toc89039683"/>
      <w:bookmarkStart w:id="1252" w:name="_Toc90995071"/>
      <w:r>
        <w:t>6.3.1.14</w:t>
      </w:r>
      <w:r>
        <w:tab/>
        <w:t>TS 36.523-2</w:t>
      </w:r>
      <w:bookmarkEnd w:id="1251"/>
      <w:bookmarkEnd w:id="1252"/>
    </w:p>
    <w:p w14:paraId="1A7F201C" w14:textId="77777777" w:rsidR="00042C20" w:rsidRDefault="00042C20" w:rsidP="00042C20">
      <w:pPr>
        <w:pStyle w:val="Heading5"/>
      </w:pPr>
      <w:bookmarkStart w:id="1253" w:name="_Toc89039684"/>
      <w:bookmarkStart w:id="1254" w:name="_Toc90995072"/>
      <w:r>
        <w:t>6.3.1.15</w:t>
      </w:r>
      <w:r>
        <w:tab/>
        <w:t>TS 36.523-3</w:t>
      </w:r>
      <w:bookmarkEnd w:id="1253"/>
      <w:bookmarkEnd w:id="1254"/>
    </w:p>
    <w:p w14:paraId="7A4F87A1" w14:textId="77777777" w:rsidR="00042C20" w:rsidRDefault="00042C20" w:rsidP="00042C20">
      <w:pPr>
        <w:pStyle w:val="Heading5"/>
      </w:pPr>
      <w:bookmarkStart w:id="1255" w:name="_Toc89039685"/>
      <w:bookmarkStart w:id="1256" w:name="_Toc90995073"/>
      <w:r>
        <w:t>6.3.1.16</w:t>
      </w:r>
      <w:r>
        <w:tab/>
        <w:t>TS 37.571-2</w:t>
      </w:r>
      <w:bookmarkEnd w:id="1255"/>
      <w:bookmarkEnd w:id="1256"/>
    </w:p>
    <w:p w14:paraId="71AB409D" w14:textId="77777777" w:rsidR="00042C20" w:rsidRDefault="00042C20" w:rsidP="00042C20">
      <w:pPr>
        <w:pStyle w:val="Heading5"/>
      </w:pPr>
      <w:bookmarkStart w:id="1257" w:name="_Toc89039686"/>
      <w:bookmarkStart w:id="1258" w:name="_Toc90995074"/>
      <w:r>
        <w:t>6.3.1.17</w:t>
      </w:r>
      <w:r>
        <w:tab/>
        <w:t>TS 37.571-3</w:t>
      </w:r>
      <w:bookmarkEnd w:id="1257"/>
      <w:bookmarkEnd w:id="1258"/>
    </w:p>
    <w:p w14:paraId="51C998F1" w14:textId="77777777" w:rsidR="00042C20" w:rsidRDefault="00042C20" w:rsidP="00042C20">
      <w:pPr>
        <w:pStyle w:val="Heading5"/>
      </w:pPr>
      <w:bookmarkStart w:id="1259" w:name="_Toc89039687"/>
      <w:bookmarkStart w:id="1260" w:name="_Toc90995075"/>
      <w:r>
        <w:t>6.3.1.18</w:t>
      </w:r>
      <w:r>
        <w:tab/>
        <w:t>TS 37.571-4</w:t>
      </w:r>
      <w:bookmarkEnd w:id="1259"/>
      <w:bookmarkEnd w:id="1260"/>
    </w:p>
    <w:p w14:paraId="3790E429" w14:textId="77777777" w:rsidR="00042C20" w:rsidRDefault="00042C20" w:rsidP="00042C20">
      <w:pPr>
        <w:pStyle w:val="Heading5"/>
      </w:pPr>
      <w:bookmarkStart w:id="1261" w:name="_Toc89039688"/>
      <w:bookmarkStart w:id="1262" w:name="_Toc90995076"/>
      <w:r>
        <w:t>6.3.1.19</w:t>
      </w:r>
      <w:r>
        <w:tab/>
        <w:t>TS 37.571-5</w:t>
      </w:r>
      <w:bookmarkEnd w:id="1261"/>
      <w:bookmarkEnd w:id="1262"/>
    </w:p>
    <w:p w14:paraId="780B25C4" w14:textId="77777777" w:rsidR="00042C20" w:rsidRDefault="00042C20" w:rsidP="00042C20">
      <w:pPr>
        <w:pStyle w:val="Heading5"/>
      </w:pPr>
      <w:bookmarkStart w:id="1263" w:name="_Toc89039689"/>
      <w:bookmarkStart w:id="1264" w:name="_Toc90995077"/>
      <w:r>
        <w:t>6.3.1.20</w:t>
      </w:r>
      <w:r>
        <w:tab/>
        <w:t>Discussion Papers / Work Plan / TC lists</w:t>
      </w:r>
      <w:bookmarkEnd w:id="1263"/>
      <w:bookmarkEnd w:id="1264"/>
    </w:p>
    <w:p w14:paraId="5D62D7D2" w14:textId="761B0B32" w:rsidR="00042C20" w:rsidRDefault="00042C20" w:rsidP="00042C20">
      <w:pPr>
        <w:rPr>
          <w:rFonts w:ascii="Arial" w:hAnsi="Arial" w:cs="Arial"/>
          <w:b/>
          <w:sz w:val="24"/>
        </w:rPr>
      </w:pPr>
      <w:r>
        <w:rPr>
          <w:rFonts w:ascii="Arial" w:hAnsi="Arial" w:cs="Arial"/>
          <w:b/>
          <w:color w:val="0000FF"/>
          <w:sz w:val="24"/>
        </w:rPr>
        <w:t>R5-216661</w:t>
      </w:r>
      <w:r>
        <w:rPr>
          <w:rFonts w:ascii="Arial" w:hAnsi="Arial" w:cs="Arial"/>
          <w:b/>
          <w:color w:val="0000FF"/>
          <w:sz w:val="24"/>
        </w:rPr>
        <w:tab/>
      </w:r>
      <w:r>
        <w:rPr>
          <w:rFonts w:ascii="Arial" w:hAnsi="Arial" w:cs="Arial"/>
          <w:b/>
          <w:sz w:val="24"/>
        </w:rPr>
        <w:t>Streamlining PICS for IMS emergency capabilities</w:t>
      </w:r>
    </w:p>
    <w:p w14:paraId="61A51EEC"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1CA04845" w14:textId="77777777" w:rsidR="00042C20" w:rsidRDefault="00042C20" w:rsidP="00042C20">
      <w:pPr>
        <w:rPr>
          <w:rFonts w:ascii="Arial" w:hAnsi="Arial" w:cs="Arial"/>
          <w:b/>
        </w:rPr>
      </w:pPr>
      <w:r>
        <w:rPr>
          <w:rFonts w:ascii="Arial" w:hAnsi="Arial" w:cs="Arial"/>
          <w:b/>
        </w:rPr>
        <w:t xml:space="preserve">Discussion: </w:t>
      </w:r>
    </w:p>
    <w:p w14:paraId="64D1B21B" w14:textId="77777777" w:rsidR="00042C20" w:rsidRDefault="00042C20" w:rsidP="00042C20">
      <w:r>
        <w:t>RAN5 prefers to keep RAT dependent PICS for IMS Emergency. TF160 to look further into updates needed for the current PICS definitions for IMS Emergency based on RAN5 preference.</w:t>
      </w:r>
    </w:p>
    <w:p w14:paraId="3CC81D46" w14:textId="77777777" w:rsidR="00042C20" w:rsidRDefault="00042C20" w:rsidP="00042C20">
      <w:r>
        <w:lastRenderedPageBreak/>
        <w:t>r1</w:t>
      </w:r>
    </w:p>
    <w:p w14:paraId="0311E818" w14:textId="77777777" w:rsidR="00042C20" w:rsidRDefault="00042C20" w:rsidP="00042C20">
      <w:r>
        <w:t>deferred.</w:t>
      </w:r>
    </w:p>
    <w:p w14:paraId="096D6D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R5-217790</w:t>
      </w:r>
      <w:r>
        <w:rPr>
          <w:color w:val="993300"/>
          <w:u w:val="single"/>
        </w:rPr>
        <w:t>.</w:t>
      </w:r>
    </w:p>
    <w:p w14:paraId="0689623F" w14:textId="5FBDACAE" w:rsidR="00042C20" w:rsidRDefault="00042C20" w:rsidP="00042C20">
      <w:pPr>
        <w:rPr>
          <w:rFonts w:ascii="Arial" w:hAnsi="Arial" w:cs="Arial"/>
          <w:b/>
          <w:sz w:val="24"/>
        </w:rPr>
      </w:pPr>
      <w:r>
        <w:rPr>
          <w:rFonts w:ascii="Arial" w:hAnsi="Arial" w:cs="Arial"/>
          <w:b/>
          <w:color w:val="0000FF"/>
          <w:sz w:val="24"/>
        </w:rPr>
        <w:t>R5-217790</w:t>
      </w:r>
      <w:r>
        <w:rPr>
          <w:rFonts w:ascii="Arial" w:hAnsi="Arial" w:cs="Arial"/>
          <w:b/>
          <w:color w:val="0000FF"/>
          <w:sz w:val="24"/>
        </w:rPr>
        <w:tab/>
      </w:r>
      <w:r>
        <w:rPr>
          <w:rFonts w:ascii="Arial" w:hAnsi="Arial" w:cs="Arial"/>
          <w:b/>
          <w:sz w:val="24"/>
        </w:rPr>
        <w:t>Streamlining PICS for IMS emergency capabilities</w:t>
      </w:r>
    </w:p>
    <w:p w14:paraId="632DE315"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6FFBA202" w14:textId="77777777" w:rsidR="00042C20" w:rsidRDefault="00042C20" w:rsidP="00042C20">
      <w:pPr>
        <w:rPr>
          <w:color w:val="808080"/>
        </w:rPr>
      </w:pPr>
      <w:r>
        <w:rPr>
          <w:color w:val="808080"/>
        </w:rPr>
        <w:t>(Replaces R5-216661)</w:t>
      </w:r>
    </w:p>
    <w:p w14:paraId="5DE5B2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669E1" w14:textId="2A18A601" w:rsidR="00042C20" w:rsidRDefault="00042C20" w:rsidP="00042C20">
      <w:pPr>
        <w:rPr>
          <w:rFonts w:ascii="Arial" w:hAnsi="Arial" w:cs="Arial"/>
          <w:b/>
          <w:sz w:val="24"/>
        </w:rPr>
      </w:pPr>
      <w:r>
        <w:rPr>
          <w:rFonts w:ascii="Arial" w:hAnsi="Arial" w:cs="Arial"/>
          <w:b/>
          <w:color w:val="0000FF"/>
          <w:sz w:val="24"/>
        </w:rPr>
        <w:t>R5-216812</w:t>
      </w:r>
      <w:r>
        <w:rPr>
          <w:rFonts w:ascii="Arial" w:hAnsi="Arial" w:cs="Arial"/>
          <w:b/>
          <w:color w:val="0000FF"/>
          <w:sz w:val="24"/>
        </w:rPr>
        <w:tab/>
      </w:r>
      <w:r>
        <w:rPr>
          <w:rFonts w:ascii="Arial" w:hAnsi="Arial" w:cs="Arial"/>
          <w:b/>
          <w:sz w:val="24"/>
        </w:rPr>
        <w:t xml:space="preserve">Applicability for 5G SA UE not supporting </w:t>
      </w:r>
      <w:proofErr w:type="spellStart"/>
      <w:r>
        <w:rPr>
          <w:rFonts w:ascii="Arial" w:hAnsi="Arial" w:cs="Arial"/>
          <w:b/>
          <w:sz w:val="24"/>
        </w:rPr>
        <w:t>VoiceoverNR</w:t>
      </w:r>
      <w:proofErr w:type="spellEnd"/>
    </w:p>
    <w:p w14:paraId="34ACFBB4"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380802B8" w14:textId="77777777" w:rsidR="00042C20" w:rsidRDefault="00042C20" w:rsidP="00042C20">
      <w:pPr>
        <w:rPr>
          <w:rFonts w:ascii="Arial" w:hAnsi="Arial" w:cs="Arial"/>
          <w:b/>
        </w:rPr>
      </w:pPr>
      <w:r>
        <w:rPr>
          <w:rFonts w:ascii="Arial" w:hAnsi="Arial" w:cs="Arial"/>
          <w:b/>
        </w:rPr>
        <w:t xml:space="preserve">Discussion: </w:t>
      </w:r>
    </w:p>
    <w:p w14:paraId="5CB92F3B" w14:textId="77777777" w:rsidR="00042C20" w:rsidRDefault="00042C20" w:rsidP="00042C20">
      <w:r>
        <w:t>"Proposal accepted. To be proposed in CRs already reserved for the meeting</w:t>
      </w:r>
    </w:p>
    <w:p w14:paraId="41C7728C" w14:textId="77777777" w:rsidR="00042C20" w:rsidRDefault="00042C20" w:rsidP="00042C20">
      <w:r>
        <w:t>Ericsson expressed the view issue brought up and PICS based solution is not needed from Rel-16 onwards. No one else agreed with this view so need to be further discussed"</w:t>
      </w:r>
    </w:p>
    <w:p w14:paraId="1D6D06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545BD" w14:textId="20DE1F5B" w:rsidR="00042C20" w:rsidRDefault="00042C20" w:rsidP="00042C20">
      <w:pPr>
        <w:rPr>
          <w:rFonts w:ascii="Arial" w:hAnsi="Arial" w:cs="Arial"/>
          <w:b/>
          <w:sz w:val="24"/>
        </w:rPr>
      </w:pPr>
      <w:r>
        <w:rPr>
          <w:rFonts w:ascii="Arial" w:hAnsi="Arial" w:cs="Arial"/>
          <w:b/>
          <w:color w:val="0000FF"/>
          <w:sz w:val="24"/>
        </w:rPr>
        <w:t>R5-217540</w:t>
      </w:r>
      <w:r>
        <w:rPr>
          <w:rFonts w:ascii="Arial" w:hAnsi="Arial" w:cs="Arial"/>
          <w:b/>
          <w:color w:val="0000FF"/>
          <w:sz w:val="24"/>
        </w:rPr>
        <w:tab/>
      </w:r>
      <w:r>
        <w:rPr>
          <w:rFonts w:ascii="Arial" w:hAnsi="Arial" w:cs="Arial"/>
          <w:b/>
          <w:sz w:val="24"/>
        </w:rPr>
        <w:t>Discussion paper on confirmation on resource reservation when preconditions are not used</w:t>
      </w:r>
    </w:p>
    <w:p w14:paraId="1970F739"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ROHDE &amp; SCHWARZ</w:t>
      </w:r>
    </w:p>
    <w:p w14:paraId="45A9E81A" w14:textId="77777777" w:rsidR="00042C20" w:rsidRDefault="00042C20" w:rsidP="00042C20">
      <w:pPr>
        <w:rPr>
          <w:rFonts w:ascii="Arial" w:hAnsi="Arial" w:cs="Arial"/>
          <w:b/>
        </w:rPr>
      </w:pPr>
      <w:r>
        <w:rPr>
          <w:rFonts w:ascii="Arial" w:hAnsi="Arial" w:cs="Arial"/>
          <w:b/>
        </w:rPr>
        <w:t xml:space="preserve">Discussion: </w:t>
      </w:r>
    </w:p>
    <w:p w14:paraId="2980B2D0" w14:textId="77777777" w:rsidR="00042C20" w:rsidRDefault="00042C20" w:rsidP="00042C20">
      <w:r>
        <w:t>Proposal accepted. Hans to contact TS 24.229 rapporteur and see whether it can be resolved directly, otherwise RAN5 will send a LS to CT1.</w:t>
      </w:r>
    </w:p>
    <w:p w14:paraId="32DF2D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71018" w14:textId="77777777" w:rsidR="00042C20" w:rsidRDefault="00042C20" w:rsidP="00042C20">
      <w:pPr>
        <w:pStyle w:val="Heading4"/>
      </w:pPr>
      <w:bookmarkStart w:id="1265" w:name="_Toc89039690"/>
      <w:bookmarkStart w:id="1266" w:name="_Toc90995078"/>
      <w:r>
        <w:lastRenderedPageBreak/>
        <w:t>6.3.2</w:t>
      </w:r>
      <w:r>
        <w:tab/>
        <w:t>Rel-15 CA configurations (UID - 770064) LTE_CA_R15-UEConTest</w:t>
      </w:r>
      <w:bookmarkEnd w:id="1265"/>
      <w:bookmarkEnd w:id="1266"/>
    </w:p>
    <w:p w14:paraId="3A9D8008" w14:textId="77777777" w:rsidR="00042C20" w:rsidRDefault="00042C20" w:rsidP="00042C20">
      <w:pPr>
        <w:pStyle w:val="Heading5"/>
      </w:pPr>
      <w:bookmarkStart w:id="1267" w:name="_Toc89039691"/>
      <w:bookmarkStart w:id="1268" w:name="_Toc90995079"/>
      <w:r>
        <w:t>6.3.2.1</w:t>
      </w:r>
      <w:r>
        <w:tab/>
        <w:t>TS 36.508</w:t>
      </w:r>
      <w:bookmarkEnd w:id="1267"/>
      <w:bookmarkEnd w:id="1268"/>
    </w:p>
    <w:p w14:paraId="519A140B" w14:textId="77777777" w:rsidR="00042C20" w:rsidRDefault="00042C20" w:rsidP="00042C20">
      <w:pPr>
        <w:pStyle w:val="Heading5"/>
      </w:pPr>
      <w:bookmarkStart w:id="1269" w:name="_Toc89039692"/>
      <w:bookmarkStart w:id="1270" w:name="_Toc90995080"/>
      <w:r>
        <w:t>6.3.2.2</w:t>
      </w:r>
      <w:r>
        <w:tab/>
        <w:t>TS 36.523-1</w:t>
      </w:r>
      <w:bookmarkEnd w:id="1269"/>
      <w:bookmarkEnd w:id="1270"/>
    </w:p>
    <w:p w14:paraId="53D24861" w14:textId="77777777" w:rsidR="00042C20" w:rsidRDefault="00042C20" w:rsidP="00042C20">
      <w:pPr>
        <w:pStyle w:val="Heading5"/>
      </w:pPr>
      <w:bookmarkStart w:id="1271" w:name="_Toc89039693"/>
      <w:bookmarkStart w:id="1272" w:name="_Toc90995081"/>
      <w:r>
        <w:t>6.3.2.3</w:t>
      </w:r>
      <w:r>
        <w:tab/>
        <w:t>TS 36.523-2</w:t>
      </w:r>
      <w:bookmarkEnd w:id="1271"/>
      <w:bookmarkEnd w:id="1272"/>
    </w:p>
    <w:p w14:paraId="4F5B68E1" w14:textId="77777777" w:rsidR="00042C20" w:rsidRDefault="00042C20" w:rsidP="00042C20">
      <w:pPr>
        <w:pStyle w:val="Heading5"/>
      </w:pPr>
      <w:bookmarkStart w:id="1273" w:name="_Toc89039694"/>
      <w:bookmarkStart w:id="1274" w:name="_Toc90995082"/>
      <w:r>
        <w:t>6.3.2.4</w:t>
      </w:r>
      <w:r>
        <w:tab/>
        <w:t>TS 36.523-3</w:t>
      </w:r>
      <w:bookmarkEnd w:id="1273"/>
      <w:bookmarkEnd w:id="1274"/>
    </w:p>
    <w:p w14:paraId="4A45303A" w14:textId="77777777" w:rsidR="00042C20" w:rsidRDefault="00042C20" w:rsidP="00042C20">
      <w:pPr>
        <w:pStyle w:val="Heading5"/>
      </w:pPr>
      <w:bookmarkStart w:id="1275" w:name="_Toc89039695"/>
      <w:bookmarkStart w:id="1276" w:name="_Toc90995083"/>
      <w:r>
        <w:t>6.3.2.5</w:t>
      </w:r>
      <w:r>
        <w:tab/>
        <w:t>Discussion Papers / Work Plan / TC lists</w:t>
      </w:r>
      <w:bookmarkEnd w:id="1275"/>
      <w:bookmarkEnd w:id="1276"/>
    </w:p>
    <w:p w14:paraId="58BD5FBA" w14:textId="77777777" w:rsidR="00042C20" w:rsidRDefault="00042C20" w:rsidP="00042C20">
      <w:pPr>
        <w:pStyle w:val="Heading4"/>
      </w:pPr>
      <w:bookmarkStart w:id="1277" w:name="_Toc89039696"/>
      <w:bookmarkStart w:id="1278" w:name="_Toc90995084"/>
      <w:r>
        <w:t>6.3.3</w:t>
      </w:r>
      <w:r>
        <w:tab/>
        <w:t>Rel-16 LTE CA configurations (UID - 810061) LTE_CA_R16-UEConTest</w:t>
      </w:r>
      <w:bookmarkEnd w:id="1277"/>
      <w:bookmarkEnd w:id="1278"/>
    </w:p>
    <w:p w14:paraId="65550A18" w14:textId="77777777" w:rsidR="00042C20" w:rsidRDefault="00042C20" w:rsidP="00042C20">
      <w:pPr>
        <w:pStyle w:val="Heading5"/>
      </w:pPr>
      <w:bookmarkStart w:id="1279" w:name="_Toc89039697"/>
      <w:bookmarkStart w:id="1280" w:name="_Toc90995085"/>
      <w:r>
        <w:t>6.3.3.1</w:t>
      </w:r>
      <w:r>
        <w:tab/>
        <w:t>TS 36.508</w:t>
      </w:r>
      <w:bookmarkEnd w:id="1279"/>
      <w:bookmarkEnd w:id="1280"/>
    </w:p>
    <w:p w14:paraId="3133EC58" w14:textId="77777777" w:rsidR="00042C20" w:rsidRDefault="00042C20" w:rsidP="00042C20">
      <w:pPr>
        <w:pStyle w:val="Heading5"/>
      </w:pPr>
      <w:bookmarkStart w:id="1281" w:name="_Toc89039698"/>
      <w:bookmarkStart w:id="1282" w:name="_Toc90995086"/>
      <w:r>
        <w:t>6.3.3.2</w:t>
      </w:r>
      <w:r>
        <w:tab/>
        <w:t>TS 36.523-1</w:t>
      </w:r>
      <w:bookmarkEnd w:id="1281"/>
      <w:bookmarkEnd w:id="1282"/>
    </w:p>
    <w:p w14:paraId="59F7BEE4" w14:textId="77777777" w:rsidR="00042C20" w:rsidRDefault="00042C20" w:rsidP="00042C20">
      <w:pPr>
        <w:pStyle w:val="Heading5"/>
      </w:pPr>
      <w:bookmarkStart w:id="1283" w:name="_Toc89039699"/>
      <w:bookmarkStart w:id="1284" w:name="_Toc90995087"/>
      <w:r>
        <w:t>6.3.3.3</w:t>
      </w:r>
      <w:r>
        <w:tab/>
        <w:t>TS 36.523-2</w:t>
      </w:r>
      <w:bookmarkEnd w:id="1283"/>
      <w:bookmarkEnd w:id="1284"/>
    </w:p>
    <w:p w14:paraId="433E0C8D" w14:textId="77777777" w:rsidR="00042C20" w:rsidRDefault="00042C20" w:rsidP="00042C20">
      <w:pPr>
        <w:pStyle w:val="Heading5"/>
      </w:pPr>
      <w:bookmarkStart w:id="1285" w:name="_Toc89039700"/>
      <w:bookmarkStart w:id="1286" w:name="_Toc90995088"/>
      <w:r>
        <w:t>6.3.3.4</w:t>
      </w:r>
      <w:r>
        <w:tab/>
        <w:t>TS 36.523-3</w:t>
      </w:r>
      <w:bookmarkEnd w:id="1285"/>
      <w:bookmarkEnd w:id="1286"/>
    </w:p>
    <w:p w14:paraId="1014944C" w14:textId="77777777" w:rsidR="00042C20" w:rsidRDefault="00042C20" w:rsidP="00042C20">
      <w:pPr>
        <w:pStyle w:val="Heading5"/>
      </w:pPr>
      <w:bookmarkStart w:id="1287" w:name="_Toc89039701"/>
      <w:bookmarkStart w:id="1288" w:name="_Toc90995089"/>
      <w:r>
        <w:t>6.3.3.5</w:t>
      </w:r>
      <w:r>
        <w:tab/>
        <w:t>Discussion Papers / Work Plan / TC lists</w:t>
      </w:r>
      <w:bookmarkEnd w:id="1287"/>
      <w:bookmarkEnd w:id="1288"/>
    </w:p>
    <w:p w14:paraId="467B0C13" w14:textId="77777777" w:rsidR="00042C20" w:rsidRDefault="00042C20" w:rsidP="00042C20">
      <w:pPr>
        <w:pStyle w:val="Heading4"/>
      </w:pPr>
      <w:bookmarkStart w:id="1289" w:name="_Toc89039702"/>
      <w:bookmarkStart w:id="1290" w:name="_Toc90995090"/>
      <w:r>
        <w:t>6.3.4</w:t>
      </w:r>
      <w:r>
        <w:tab/>
        <w:t>REL-16 NR CA and DC; and NR and LTE DC Configurations (UID-830083)  NR_CADC_NR_LTE_DC_R16-UEConTest</w:t>
      </w:r>
      <w:bookmarkEnd w:id="1289"/>
      <w:bookmarkEnd w:id="1290"/>
    </w:p>
    <w:p w14:paraId="6648B197" w14:textId="77777777" w:rsidR="00042C20" w:rsidRDefault="00042C20" w:rsidP="00042C20">
      <w:pPr>
        <w:pStyle w:val="Heading5"/>
      </w:pPr>
      <w:bookmarkStart w:id="1291" w:name="_Toc89039703"/>
      <w:bookmarkStart w:id="1292" w:name="_Toc90995091"/>
      <w:r>
        <w:t>6.3.4.1</w:t>
      </w:r>
      <w:r>
        <w:tab/>
        <w:t>TS 38.508-1</w:t>
      </w:r>
      <w:bookmarkEnd w:id="1291"/>
      <w:bookmarkEnd w:id="1292"/>
      <w:r>
        <w:t xml:space="preserve"> </w:t>
      </w:r>
    </w:p>
    <w:p w14:paraId="0465B88F" w14:textId="2508CD3C" w:rsidR="00042C20" w:rsidRDefault="00042C20" w:rsidP="00042C20">
      <w:pPr>
        <w:rPr>
          <w:rFonts w:ascii="Arial" w:hAnsi="Arial" w:cs="Arial"/>
          <w:b/>
          <w:sz w:val="24"/>
        </w:rPr>
      </w:pPr>
      <w:r>
        <w:rPr>
          <w:rFonts w:ascii="Arial" w:hAnsi="Arial" w:cs="Arial"/>
          <w:b/>
          <w:color w:val="0000FF"/>
          <w:sz w:val="24"/>
        </w:rPr>
        <w:t>R5-217102</w:t>
      </w:r>
      <w:r>
        <w:rPr>
          <w:rFonts w:ascii="Arial" w:hAnsi="Arial" w:cs="Arial"/>
          <w:b/>
          <w:color w:val="0000FF"/>
          <w:sz w:val="24"/>
        </w:rPr>
        <w:tab/>
      </w:r>
      <w:r>
        <w:rPr>
          <w:rFonts w:ascii="Arial" w:hAnsi="Arial" w:cs="Arial"/>
          <w:b/>
          <w:sz w:val="24"/>
        </w:rPr>
        <w:t>testfreq_new_EN-DC_comb_within_FR1_508-1</w:t>
      </w:r>
    </w:p>
    <w:p w14:paraId="54F2B4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v16.8.0</w:t>
      </w:r>
      <w:r>
        <w:rPr>
          <w:i/>
        </w:rPr>
        <w:tab/>
        <w:t xml:space="preserve">  CR-2126  Cat: F (Rel-16)</w:t>
      </w:r>
      <w:r>
        <w:rPr>
          <w:i/>
        </w:rPr>
        <w:br/>
      </w:r>
      <w:r>
        <w:rPr>
          <w:i/>
        </w:rPr>
        <w:br/>
      </w:r>
      <w:r>
        <w:rPr>
          <w:i/>
        </w:rPr>
        <w:tab/>
      </w:r>
      <w:r>
        <w:rPr>
          <w:i/>
        </w:rPr>
        <w:tab/>
      </w:r>
      <w:r>
        <w:rPr>
          <w:i/>
        </w:rPr>
        <w:tab/>
      </w:r>
      <w:r>
        <w:rPr>
          <w:i/>
        </w:rPr>
        <w:tab/>
      </w:r>
      <w:r>
        <w:rPr>
          <w:i/>
        </w:rPr>
        <w:tab/>
        <w:t>Source: KDDI Corporation</w:t>
      </w:r>
    </w:p>
    <w:p w14:paraId="38EDB1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6307D" w14:textId="0D9714DA" w:rsidR="00042C20" w:rsidRDefault="00042C20" w:rsidP="00042C20">
      <w:pPr>
        <w:rPr>
          <w:rFonts w:ascii="Arial" w:hAnsi="Arial" w:cs="Arial"/>
          <w:b/>
          <w:sz w:val="24"/>
        </w:rPr>
      </w:pPr>
      <w:r>
        <w:rPr>
          <w:rFonts w:ascii="Arial" w:hAnsi="Arial" w:cs="Arial"/>
          <w:b/>
          <w:color w:val="0000FF"/>
          <w:sz w:val="24"/>
        </w:rPr>
        <w:t>R5-217239</w:t>
      </w:r>
      <w:r>
        <w:rPr>
          <w:rFonts w:ascii="Arial" w:hAnsi="Arial" w:cs="Arial"/>
          <w:b/>
          <w:color w:val="0000FF"/>
          <w:sz w:val="24"/>
        </w:rPr>
        <w:tab/>
      </w:r>
      <w:r>
        <w:rPr>
          <w:rFonts w:ascii="Arial" w:hAnsi="Arial" w:cs="Arial"/>
          <w:b/>
          <w:sz w:val="24"/>
        </w:rPr>
        <w:t>Introduction_of_test_frequencies_for_new_EN-DC_comb_within_FR1</w:t>
      </w:r>
    </w:p>
    <w:p w14:paraId="6711F8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v16.8.0</w:t>
      </w:r>
      <w:r>
        <w:rPr>
          <w:i/>
        </w:rPr>
        <w:tab/>
        <w:t xml:space="preserve">  CR-2131  Cat: F (Rel-16)</w:t>
      </w:r>
      <w:r>
        <w:rPr>
          <w:i/>
        </w:rPr>
        <w:br/>
      </w:r>
      <w:r>
        <w:rPr>
          <w:i/>
        </w:rPr>
        <w:br/>
      </w:r>
      <w:r>
        <w:rPr>
          <w:i/>
        </w:rPr>
        <w:tab/>
      </w:r>
      <w:r>
        <w:rPr>
          <w:i/>
        </w:rPr>
        <w:tab/>
      </w:r>
      <w:r>
        <w:rPr>
          <w:i/>
        </w:rPr>
        <w:tab/>
      </w:r>
      <w:r>
        <w:rPr>
          <w:i/>
        </w:rPr>
        <w:tab/>
      </w:r>
      <w:r>
        <w:rPr>
          <w:i/>
        </w:rPr>
        <w:tab/>
        <w:t>Source: KDDI Corporation</w:t>
      </w:r>
    </w:p>
    <w:p w14:paraId="088A0C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7B4F3" w14:textId="630C5D21" w:rsidR="00042C20" w:rsidRDefault="00042C20" w:rsidP="00042C20">
      <w:pPr>
        <w:rPr>
          <w:rFonts w:ascii="Arial" w:hAnsi="Arial" w:cs="Arial"/>
          <w:b/>
          <w:sz w:val="24"/>
        </w:rPr>
      </w:pPr>
      <w:r>
        <w:rPr>
          <w:rFonts w:ascii="Arial" w:hAnsi="Arial" w:cs="Arial"/>
          <w:b/>
          <w:color w:val="0000FF"/>
          <w:sz w:val="24"/>
        </w:rPr>
        <w:t>R5-217588</w:t>
      </w:r>
      <w:r>
        <w:rPr>
          <w:rFonts w:ascii="Arial" w:hAnsi="Arial" w:cs="Arial"/>
          <w:b/>
          <w:color w:val="0000FF"/>
          <w:sz w:val="24"/>
        </w:rPr>
        <w:tab/>
      </w:r>
      <w:r>
        <w:rPr>
          <w:rFonts w:ascii="Arial" w:hAnsi="Arial" w:cs="Arial"/>
          <w:b/>
          <w:sz w:val="24"/>
        </w:rPr>
        <w:t>Introduction of test frequencies for CA_n48(2A) for protocol testing</w:t>
      </w:r>
    </w:p>
    <w:p w14:paraId="686763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CR-2156  Cat: F (Rel-17)</w:t>
      </w:r>
      <w:r>
        <w:rPr>
          <w:i/>
        </w:rPr>
        <w:br/>
      </w:r>
      <w:r>
        <w:rPr>
          <w:i/>
        </w:rPr>
        <w:br/>
      </w:r>
      <w:r>
        <w:rPr>
          <w:i/>
        </w:rPr>
        <w:tab/>
      </w:r>
      <w:r>
        <w:rPr>
          <w:i/>
        </w:rPr>
        <w:tab/>
      </w:r>
      <w:r>
        <w:rPr>
          <w:i/>
        </w:rPr>
        <w:tab/>
      </w:r>
      <w:r>
        <w:rPr>
          <w:i/>
        </w:rPr>
        <w:tab/>
      </w:r>
      <w:r>
        <w:rPr>
          <w:i/>
        </w:rPr>
        <w:tab/>
        <w:t>Source: Ericsson, Dish Network</w:t>
      </w:r>
    </w:p>
    <w:p w14:paraId="51FC23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46F9E" w14:textId="77777777" w:rsidR="00042C20" w:rsidRDefault="00042C20" w:rsidP="00042C20">
      <w:pPr>
        <w:pStyle w:val="Heading5"/>
      </w:pPr>
      <w:bookmarkStart w:id="1293" w:name="_Toc89039704"/>
      <w:bookmarkStart w:id="1294" w:name="_Toc90995092"/>
      <w:r>
        <w:lastRenderedPageBreak/>
        <w:t>6.3.4.2</w:t>
      </w:r>
      <w:r>
        <w:tab/>
        <w:t>TS 38.508-2</w:t>
      </w:r>
      <w:bookmarkEnd w:id="1293"/>
      <w:bookmarkEnd w:id="1294"/>
    </w:p>
    <w:p w14:paraId="6C5DA3D0" w14:textId="25FFD52B" w:rsidR="00042C20" w:rsidRDefault="00042C20" w:rsidP="00042C20">
      <w:pPr>
        <w:rPr>
          <w:rFonts w:ascii="Arial" w:hAnsi="Arial" w:cs="Arial"/>
          <w:b/>
          <w:sz w:val="24"/>
        </w:rPr>
      </w:pPr>
      <w:r>
        <w:rPr>
          <w:rFonts w:ascii="Arial" w:hAnsi="Arial" w:cs="Arial"/>
          <w:b/>
          <w:color w:val="0000FF"/>
          <w:sz w:val="24"/>
        </w:rPr>
        <w:t>R5-217105</w:t>
      </w:r>
      <w:r>
        <w:rPr>
          <w:rFonts w:ascii="Arial" w:hAnsi="Arial" w:cs="Arial"/>
          <w:b/>
          <w:color w:val="0000FF"/>
          <w:sz w:val="24"/>
        </w:rPr>
        <w:tab/>
      </w:r>
      <w:r>
        <w:rPr>
          <w:rFonts w:ascii="Arial" w:hAnsi="Arial" w:cs="Arial"/>
          <w:b/>
          <w:sz w:val="24"/>
        </w:rPr>
        <w:t>testfreq_new_EN-DC_comb_within_FR1_508-2</w:t>
      </w:r>
    </w:p>
    <w:p w14:paraId="195544F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v16.8.0</w:t>
      </w:r>
      <w:r>
        <w:rPr>
          <w:i/>
        </w:rPr>
        <w:tab/>
        <w:t xml:space="preserve">  CR-0265  Cat: F (Rel-16)</w:t>
      </w:r>
      <w:r>
        <w:rPr>
          <w:i/>
        </w:rPr>
        <w:br/>
      </w:r>
      <w:r>
        <w:rPr>
          <w:i/>
        </w:rPr>
        <w:br/>
      </w:r>
      <w:r>
        <w:rPr>
          <w:i/>
        </w:rPr>
        <w:tab/>
      </w:r>
      <w:r>
        <w:rPr>
          <w:i/>
        </w:rPr>
        <w:tab/>
      </w:r>
      <w:r>
        <w:rPr>
          <w:i/>
        </w:rPr>
        <w:tab/>
      </w:r>
      <w:r>
        <w:rPr>
          <w:i/>
        </w:rPr>
        <w:tab/>
      </w:r>
      <w:r>
        <w:rPr>
          <w:i/>
        </w:rPr>
        <w:tab/>
        <w:t>Source: KDDI Corporation</w:t>
      </w:r>
    </w:p>
    <w:p w14:paraId="17E7E1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A19262" w14:textId="454C2FDB" w:rsidR="00042C20" w:rsidRDefault="00042C20" w:rsidP="00042C20">
      <w:pPr>
        <w:rPr>
          <w:rFonts w:ascii="Arial" w:hAnsi="Arial" w:cs="Arial"/>
          <w:b/>
          <w:sz w:val="24"/>
        </w:rPr>
      </w:pPr>
      <w:r>
        <w:rPr>
          <w:rFonts w:ascii="Arial" w:hAnsi="Arial" w:cs="Arial"/>
          <w:b/>
          <w:color w:val="0000FF"/>
          <w:sz w:val="24"/>
        </w:rPr>
        <w:t>R5-217240</w:t>
      </w:r>
      <w:r>
        <w:rPr>
          <w:rFonts w:ascii="Arial" w:hAnsi="Arial" w:cs="Arial"/>
          <w:b/>
          <w:color w:val="0000FF"/>
          <w:sz w:val="24"/>
        </w:rPr>
        <w:tab/>
      </w:r>
      <w:r>
        <w:rPr>
          <w:rFonts w:ascii="Arial" w:hAnsi="Arial" w:cs="Arial"/>
          <w:b/>
          <w:sz w:val="24"/>
        </w:rPr>
        <w:t>Introduction_of_UE_capabilities_for_new_EN-DC_comb_within_FR1</w:t>
      </w:r>
    </w:p>
    <w:p w14:paraId="0BF4D6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v16.8.0</w:t>
      </w:r>
      <w:r>
        <w:rPr>
          <w:i/>
        </w:rPr>
        <w:tab/>
        <w:t xml:space="preserve">  CR-0267  Cat: F (Rel-16)</w:t>
      </w:r>
      <w:r>
        <w:rPr>
          <w:i/>
        </w:rPr>
        <w:br/>
      </w:r>
      <w:r>
        <w:rPr>
          <w:i/>
        </w:rPr>
        <w:br/>
      </w:r>
      <w:r>
        <w:rPr>
          <w:i/>
        </w:rPr>
        <w:tab/>
      </w:r>
      <w:r>
        <w:rPr>
          <w:i/>
        </w:rPr>
        <w:tab/>
      </w:r>
      <w:r>
        <w:rPr>
          <w:i/>
        </w:rPr>
        <w:tab/>
      </w:r>
      <w:r>
        <w:rPr>
          <w:i/>
        </w:rPr>
        <w:tab/>
      </w:r>
      <w:r>
        <w:rPr>
          <w:i/>
        </w:rPr>
        <w:tab/>
        <w:t>Source: KDDI Corporation</w:t>
      </w:r>
    </w:p>
    <w:p w14:paraId="5BE9D5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A5E50E" w14:textId="77777777" w:rsidR="00042C20" w:rsidRDefault="00042C20" w:rsidP="00042C20">
      <w:pPr>
        <w:pStyle w:val="Heading5"/>
      </w:pPr>
      <w:bookmarkStart w:id="1295" w:name="_Toc89039705"/>
      <w:bookmarkStart w:id="1296" w:name="_Toc90995093"/>
      <w:r>
        <w:t>6.3.4.3</w:t>
      </w:r>
      <w:r>
        <w:tab/>
        <w:t>TS 38.523-1</w:t>
      </w:r>
      <w:bookmarkEnd w:id="1295"/>
      <w:bookmarkEnd w:id="1296"/>
    </w:p>
    <w:p w14:paraId="774A2167" w14:textId="77777777" w:rsidR="00042C20" w:rsidRDefault="00042C20" w:rsidP="00042C20">
      <w:pPr>
        <w:pStyle w:val="Heading5"/>
      </w:pPr>
      <w:bookmarkStart w:id="1297" w:name="_Toc89039706"/>
      <w:bookmarkStart w:id="1298" w:name="_Toc90995094"/>
      <w:r>
        <w:t>6.3.4.4</w:t>
      </w:r>
      <w:r>
        <w:tab/>
        <w:t>TS 38.523-2</w:t>
      </w:r>
      <w:bookmarkEnd w:id="1297"/>
      <w:bookmarkEnd w:id="1298"/>
    </w:p>
    <w:p w14:paraId="2DD794DB" w14:textId="77777777" w:rsidR="00042C20" w:rsidRDefault="00042C20" w:rsidP="00042C20">
      <w:pPr>
        <w:pStyle w:val="Heading5"/>
      </w:pPr>
      <w:bookmarkStart w:id="1299" w:name="_Toc89039707"/>
      <w:bookmarkStart w:id="1300" w:name="_Toc90995095"/>
      <w:r>
        <w:t>6.3.4.5</w:t>
      </w:r>
      <w:r>
        <w:tab/>
        <w:t>TS 38.523-3</w:t>
      </w:r>
      <w:bookmarkEnd w:id="1299"/>
      <w:bookmarkEnd w:id="1300"/>
    </w:p>
    <w:p w14:paraId="50ED9825" w14:textId="77777777" w:rsidR="00042C20" w:rsidRDefault="00042C20" w:rsidP="00042C20">
      <w:pPr>
        <w:pStyle w:val="Heading5"/>
      </w:pPr>
      <w:bookmarkStart w:id="1301" w:name="_Toc89039708"/>
      <w:bookmarkStart w:id="1302" w:name="_Toc90995096"/>
      <w:r>
        <w:t>6.3.4.6</w:t>
      </w:r>
      <w:r>
        <w:tab/>
        <w:t>Discussion Papers / Work Plan / TC lists</w:t>
      </w:r>
      <w:bookmarkEnd w:id="1301"/>
      <w:bookmarkEnd w:id="1302"/>
    </w:p>
    <w:p w14:paraId="08D05617" w14:textId="77777777" w:rsidR="00042C20" w:rsidRDefault="00042C20" w:rsidP="00042C20">
      <w:pPr>
        <w:pStyle w:val="Heading4"/>
      </w:pPr>
      <w:bookmarkStart w:id="1303" w:name="_Toc89039709"/>
      <w:bookmarkStart w:id="1304" w:name="_Toc90995097"/>
      <w:r>
        <w:t>6.3.5</w:t>
      </w:r>
      <w:r>
        <w:tab/>
        <w:t>New Rel-16 NR bands and extension of existing NR bands (UID - 850062) NR_bands_BW_R16-UEConTest</w:t>
      </w:r>
      <w:bookmarkEnd w:id="1303"/>
      <w:bookmarkEnd w:id="1304"/>
    </w:p>
    <w:p w14:paraId="391E451F" w14:textId="77777777" w:rsidR="00042C20" w:rsidRDefault="00042C20" w:rsidP="00042C20">
      <w:pPr>
        <w:pStyle w:val="Heading5"/>
      </w:pPr>
      <w:bookmarkStart w:id="1305" w:name="_Toc89039710"/>
      <w:bookmarkStart w:id="1306" w:name="_Toc90995098"/>
      <w:r>
        <w:t>6.3.5.1</w:t>
      </w:r>
      <w:r>
        <w:tab/>
        <w:t>TS 38.508-1</w:t>
      </w:r>
      <w:bookmarkEnd w:id="1305"/>
      <w:bookmarkEnd w:id="1306"/>
      <w:r>
        <w:t xml:space="preserve"> </w:t>
      </w:r>
    </w:p>
    <w:p w14:paraId="36F23BFF" w14:textId="77777777" w:rsidR="00042C20" w:rsidRDefault="00042C20" w:rsidP="00042C20">
      <w:pPr>
        <w:pStyle w:val="Heading5"/>
      </w:pPr>
      <w:bookmarkStart w:id="1307" w:name="_Toc89039711"/>
      <w:bookmarkStart w:id="1308" w:name="_Toc90995099"/>
      <w:r>
        <w:t>6.3.5.2</w:t>
      </w:r>
      <w:r>
        <w:tab/>
        <w:t>TS 38.508-2</w:t>
      </w:r>
      <w:bookmarkEnd w:id="1307"/>
      <w:bookmarkEnd w:id="1308"/>
    </w:p>
    <w:p w14:paraId="0E5B4D8D" w14:textId="77777777" w:rsidR="00042C20" w:rsidRDefault="00042C20" w:rsidP="00042C20">
      <w:pPr>
        <w:pStyle w:val="Heading5"/>
      </w:pPr>
      <w:bookmarkStart w:id="1309" w:name="_Toc89039712"/>
      <w:bookmarkStart w:id="1310" w:name="_Toc90995100"/>
      <w:r>
        <w:t>6.3.5.3</w:t>
      </w:r>
      <w:r>
        <w:tab/>
        <w:t>TS 38.523-3</w:t>
      </w:r>
      <w:bookmarkEnd w:id="1309"/>
      <w:bookmarkEnd w:id="1310"/>
    </w:p>
    <w:p w14:paraId="1AF0EF08" w14:textId="77777777" w:rsidR="00042C20" w:rsidRDefault="00042C20" w:rsidP="00042C20">
      <w:pPr>
        <w:pStyle w:val="Heading5"/>
      </w:pPr>
      <w:bookmarkStart w:id="1311" w:name="_Toc89039713"/>
      <w:bookmarkStart w:id="1312" w:name="_Toc90995101"/>
      <w:r>
        <w:t>6.3.5.4</w:t>
      </w:r>
      <w:r>
        <w:tab/>
        <w:t>Discussion Papers / Work Plan / TC lists</w:t>
      </w:r>
      <w:bookmarkEnd w:id="1311"/>
      <w:bookmarkEnd w:id="1312"/>
    </w:p>
    <w:p w14:paraId="5A1E1CED" w14:textId="77777777" w:rsidR="00042C20" w:rsidRDefault="00042C20" w:rsidP="00042C20">
      <w:pPr>
        <w:pStyle w:val="Heading4"/>
      </w:pPr>
      <w:bookmarkStart w:id="1313" w:name="_Toc89039714"/>
      <w:bookmarkStart w:id="1314" w:name="_Toc90995102"/>
      <w:r>
        <w:t>6.3.6</w:t>
      </w:r>
      <w:r>
        <w:tab/>
        <w:t>Even further enhanced MTC for LTE (UID – 860032) LTE_eMTC4-UEConTest</w:t>
      </w:r>
      <w:bookmarkEnd w:id="1313"/>
      <w:bookmarkEnd w:id="1314"/>
    </w:p>
    <w:p w14:paraId="097ED243" w14:textId="77777777" w:rsidR="00042C20" w:rsidRDefault="00042C20" w:rsidP="00042C20">
      <w:pPr>
        <w:pStyle w:val="Heading5"/>
      </w:pPr>
      <w:bookmarkStart w:id="1315" w:name="_Toc89039715"/>
      <w:bookmarkStart w:id="1316" w:name="_Toc90995103"/>
      <w:r>
        <w:t>6.3.6.1</w:t>
      </w:r>
      <w:r>
        <w:tab/>
        <w:t>TS 36.508</w:t>
      </w:r>
      <w:bookmarkEnd w:id="1315"/>
      <w:bookmarkEnd w:id="1316"/>
    </w:p>
    <w:p w14:paraId="1408C666" w14:textId="77777777" w:rsidR="00042C20" w:rsidRDefault="00042C20" w:rsidP="00042C20">
      <w:pPr>
        <w:pStyle w:val="Heading5"/>
      </w:pPr>
      <w:bookmarkStart w:id="1317" w:name="_Toc89039716"/>
      <w:bookmarkStart w:id="1318" w:name="_Toc90995104"/>
      <w:r>
        <w:t>6.3.6.2</w:t>
      </w:r>
      <w:r>
        <w:tab/>
        <w:t>TS 36.509</w:t>
      </w:r>
      <w:bookmarkEnd w:id="1317"/>
      <w:bookmarkEnd w:id="1318"/>
    </w:p>
    <w:p w14:paraId="095B0560" w14:textId="77777777" w:rsidR="00042C20" w:rsidRDefault="00042C20" w:rsidP="00042C20">
      <w:pPr>
        <w:pStyle w:val="Heading5"/>
      </w:pPr>
      <w:bookmarkStart w:id="1319" w:name="_Toc89039717"/>
      <w:bookmarkStart w:id="1320" w:name="_Toc90995105"/>
      <w:r>
        <w:t>6.3.6.3</w:t>
      </w:r>
      <w:r>
        <w:tab/>
        <w:t>TS 36.523-1</w:t>
      </w:r>
      <w:bookmarkEnd w:id="1319"/>
      <w:bookmarkEnd w:id="1320"/>
    </w:p>
    <w:p w14:paraId="16D4AB5E" w14:textId="68257F3C" w:rsidR="00042C20" w:rsidRDefault="00042C20" w:rsidP="00042C20">
      <w:pPr>
        <w:rPr>
          <w:rFonts w:ascii="Arial" w:hAnsi="Arial" w:cs="Arial"/>
          <w:b/>
          <w:sz w:val="24"/>
        </w:rPr>
      </w:pPr>
      <w:r>
        <w:rPr>
          <w:rFonts w:ascii="Arial" w:hAnsi="Arial" w:cs="Arial"/>
          <w:b/>
          <w:color w:val="0000FF"/>
          <w:sz w:val="24"/>
        </w:rPr>
        <w:t>R5-217450</w:t>
      </w:r>
      <w:r>
        <w:rPr>
          <w:rFonts w:ascii="Arial" w:hAnsi="Arial" w:cs="Arial"/>
          <w:b/>
          <w:color w:val="0000FF"/>
          <w:sz w:val="24"/>
        </w:rPr>
        <w:tab/>
      </w:r>
      <w:r>
        <w:rPr>
          <w:rFonts w:ascii="Arial" w:hAnsi="Arial" w:cs="Arial"/>
          <w:b/>
          <w:sz w:val="24"/>
        </w:rPr>
        <w:t xml:space="preserve">Addition of new TC 7.1.3.23 Enhanced Coverage / DL </w:t>
      </w:r>
      <w:proofErr w:type="spellStart"/>
      <w:r>
        <w:rPr>
          <w:rFonts w:ascii="Arial" w:hAnsi="Arial" w:cs="Arial"/>
          <w:b/>
          <w:sz w:val="24"/>
        </w:rPr>
        <w:t>Fexible</w:t>
      </w:r>
      <w:proofErr w:type="spellEnd"/>
      <w:r>
        <w:rPr>
          <w:rFonts w:ascii="Arial" w:hAnsi="Arial" w:cs="Arial"/>
          <w:b/>
          <w:sz w:val="24"/>
        </w:rPr>
        <w:t xml:space="preserve"> starting PRB</w:t>
      </w:r>
    </w:p>
    <w:p w14:paraId="6AEC38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CR-5063  Cat: F (Rel-16)</w:t>
      </w:r>
      <w:r>
        <w:rPr>
          <w:i/>
        </w:rPr>
        <w:br/>
      </w:r>
      <w:r>
        <w:rPr>
          <w:i/>
        </w:rPr>
        <w:br/>
      </w:r>
      <w:r>
        <w:rPr>
          <w:i/>
        </w:rPr>
        <w:tab/>
      </w:r>
      <w:r>
        <w:rPr>
          <w:i/>
        </w:rPr>
        <w:tab/>
      </w:r>
      <w:r>
        <w:rPr>
          <w:i/>
        </w:rPr>
        <w:tab/>
      </w:r>
      <w:r>
        <w:rPr>
          <w:i/>
        </w:rPr>
        <w:tab/>
      </w:r>
      <w:r>
        <w:rPr>
          <w:i/>
        </w:rPr>
        <w:tab/>
        <w:t>Source: Ericsson</w:t>
      </w:r>
    </w:p>
    <w:p w14:paraId="1E35D8B5" w14:textId="77777777" w:rsidR="00042C20" w:rsidRDefault="00042C20" w:rsidP="00042C20">
      <w:pPr>
        <w:rPr>
          <w:rFonts w:ascii="Arial" w:hAnsi="Arial" w:cs="Arial"/>
          <w:b/>
        </w:rPr>
      </w:pPr>
      <w:r>
        <w:rPr>
          <w:rFonts w:ascii="Arial" w:hAnsi="Arial" w:cs="Arial"/>
          <w:b/>
        </w:rPr>
        <w:t xml:space="preserve">Discussion: </w:t>
      </w:r>
    </w:p>
    <w:p w14:paraId="03D75104" w14:textId="77777777" w:rsidR="00042C20" w:rsidRDefault="00042C20" w:rsidP="00042C20">
      <w:r>
        <w:lastRenderedPageBreak/>
        <w:t>r1</w:t>
      </w:r>
    </w:p>
    <w:p w14:paraId="04955E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R5-217868</w:t>
      </w:r>
      <w:r>
        <w:rPr>
          <w:color w:val="993300"/>
          <w:u w:val="single"/>
        </w:rPr>
        <w:t>.</w:t>
      </w:r>
    </w:p>
    <w:p w14:paraId="018F06B4" w14:textId="56D341AC" w:rsidR="00042C20" w:rsidRDefault="00042C20" w:rsidP="00042C20">
      <w:pPr>
        <w:rPr>
          <w:rFonts w:ascii="Arial" w:hAnsi="Arial" w:cs="Arial"/>
          <w:b/>
          <w:sz w:val="24"/>
        </w:rPr>
      </w:pPr>
      <w:r>
        <w:rPr>
          <w:rFonts w:ascii="Arial" w:hAnsi="Arial" w:cs="Arial"/>
          <w:b/>
          <w:color w:val="0000FF"/>
          <w:sz w:val="24"/>
        </w:rPr>
        <w:t>R5-217868</w:t>
      </w:r>
      <w:r>
        <w:rPr>
          <w:rFonts w:ascii="Arial" w:hAnsi="Arial" w:cs="Arial"/>
          <w:b/>
          <w:color w:val="0000FF"/>
          <w:sz w:val="24"/>
        </w:rPr>
        <w:tab/>
      </w:r>
      <w:r>
        <w:rPr>
          <w:rFonts w:ascii="Arial" w:hAnsi="Arial" w:cs="Arial"/>
          <w:b/>
          <w:sz w:val="24"/>
        </w:rPr>
        <w:t xml:space="preserve">Addition of new TC 7.1.3.23 Enhanced Coverage / DL </w:t>
      </w:r>
      <w:proofErr w:type="spellStart"/>
      <w:r>
        <w:rPr>
          <w:rFonts w:ascii="Arial" w:hAnsi="Arial" w:cs="Arial"/>
          <w:b/>
          <w:sz w:val="24"/>
        </w:rPr>
        <w:t>Fexible</w:t>
      </w:r>
      <w:proofErr w:type="spellEnd"/>
      <w:r>
        <w:rPr>
          <w:rFonts w:ascii="Arial" w:hAnsi="Arial" w:cs="Arial"/>
          <w:b/>
          <w:sz w:val="24"/>
        </w:rPr>
        <w:t xml:space="preserve"> starting PRB</w:t>
      </w:r>
    </w:p>
    <w:p w14:paraId="6F1B3D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CR-5063  rev 1 Cat: F (Rel-16)</w:t>
      </w:r>
      <w:r>
        <w:rPr>
          <w:i/>
        </w:rPr>
        <w:br/>
      </w:r>
      <w:r>
        <w:rPr>
          <w:i/>
        </w:rPr>
        <w:br/>
      </w:r>
      <w:r>
        <w:rPr>
          <w:i/>
        </w:rPr>
        <w:tab/>
      </w:r>
      <w:r>
        <w:rPr>
          <w:i/>
        </w:rPr>
        <w:tab/>
      </w:r>
      <w:r>
        <w:rPr>
          <w:i/>
        </w:rPr>
        <w:tab/>
      </w:r>
      <w:r>
        <w:rPr>
          <w:i/>
        </w:rPr>
        <w:tab/>
      </w:r>
      <w:r>
        <w:rPr>
          <w:i/>
        </w:rPr>
        <w:tab/>
        <w:t>Source: Ericsson</w:t>
      </w:r>
    </w:p>
    <w:p w14:paraId="0E28DD18" w14:textId="77777777" w:rsidR="00042C20" w:rsidRDefault="00042C20" w:rsidP="00042C20">
      <w:pPr>
        <w:rPr>
          <w:color w:val="808080"/>
        </w:rPr>
      </w:pPr>
      <w:r>
        <w:rPr>
          <w:color w:val="808080"/>
        </w:rPr>
        <w:t>(Replaces R5-217450)</w:t>
      </w:r>
    </w:p>
    <w:p w14:paraId="01A5FF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B3D67" w14:textId="7013A683" w:rsidR="00042C20" w:rsidRDefault="00042C20" w:rsidP="00042C20">
      <w:pPr>
        <w:rPr>
          <w:rFonts w:ascii="Arial" w:hAnsi="Arial" w:cs="Arial"/>
          <w:b/>
          <w:sz w:val="24"/>
        </w:rPr>
      </w:pPr>
      <w:r>
        <w:rPr>
          <w:rFonts w:ascii="Arial" w:hAnsi="Arial" w:cs="Arial"/>
          <w:b/>
          <w:color w:val="0000FF"/>
          <w:sz w:val="24"/>
        </w:rPr>
        <w:t>R5-217451</w:t>
      </w:r>
      <w:r>
        <w:rPr>
          <w:rFonts w:ascii="Arial" w:hAnsi="Arial" w:cs="Arial"/>
          <w:b/>
          <w:color w:val="0000FF"/>
          <w:sz w:val="24"/>
        </w:rPr>
        <w:tab/>
      </w:r>
      <w:r>
        <w:rPr>
          <w:rFonts w:ascii="Arial" w:hAnsi="Arial" w:cs="Arial"/>
          <w:b/>
          <w:sz w:val="24"/>
        </w:rPr>
        <w:t xml:space="preserve">Addition of new TC 7.1.4.42 Enhanced Coverage / UL </w:t>
      </w:r>
      <w:proofErr w:type="spellStart"/>
      <w:r>
        <w:rPr>
          <w:rFonts w:ascii="Arial" w:hAnsi="Arial" w:cs="Arial"/>
          <w:b/>
          <w:sz w:val="24"/>
        </w:rPr>
        <w:t>Fexible</w:t>
      </w:r>
      <w:proofErr w:type="spellEnd"/>
      <w:r>
        <w:rPr>
          <w:rFonts w:ascii="Arial" w:hAnsi="Arial" w:cs="Arial"/>
          <w:b/>
          <w:sz w:val="24"/>
        </w:rPr>
        <w:t xml:space="preserve"> starting PRB</w:t>
      </w:r>
    </w:p>
    <w:p w14:paraId="1DFDA5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CR-5064  Cat: F (Rel-16)</w:t>
      </w:r>
      <w:r>
        <w:rPr>
          <w:i/>
        </w:rPr>
        <w:br/>
      </w:r>
      <w:r>
        <w:rPr>
          <w:i/>
        </w:rPr>
        <w:br/>
      </w:r>
      <w:r>
        <w:rPr>
          <w:i/>
        </w:rPr>
        <w:tab/>
      </w:r>
      <w:r>
        <w:rPr>
          <w:i/>
        </w:rPr>
        <w:tab/>
      </w:r>
      <w:r>
        <w:rPr>
          <w:i/>
        </w:rPr>
        <w:tab/>
      </w:r>
      <w:r>
        <w:rPr>
          <w:i/>
        </w:rPr>
        <w:tab/>
      </w:r>
      <w:r>
        <w:rPr>
          <w:i/>
        </w:rPr>
        <w:tab/>
        <w:t>Source: Ericsson</w:t>
      </w:r>
    </w:p>
    <w:p w14:paraId="4066EE64" w14:textId="77777777" w:rsidR="00042C20" w:rsidRDefault="00042C20" w:rsidP="00042C20">
      <w:pPr>
        <w:rPr>
          <w:rFonts w:ascii="Arial" w:hAnsi="Arial" w:cs="Arial"/>
          <w:b/>
        </w:rPr>
      </w:pPr>
      <w:r>
        <w:rPr>
          <w:rFonts w:ascii="Arial" w:hAnsi="Arial" w:cs="Arial"/>
          <w:b/>
        </w:rPr>
        <w:t xml:space="preserve">Discussion: </w:t>
      </w:r>
    </w:p>
    <w:p w14:paraId="353EAD85" w14:textId="77777777" w:rsidR="00042C20" w:rsidRDefault="00042C20" w:rsidP="00042C20">
      <w:r>
        <w:t>r1</w:t>
      </w:r>
    </w:p>
    <w:p w14:paraId="67E8AE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R5-217869</w:t>
      </w:r>
      <w:r>
        <w:rPr>
          <w:color w:val="993300"/>
          <w:u w:val="single"/>
        </w:rPr>
        <w:t>.</w:t>
      </w:r>
    </w:p>
    <w:p w14:paraId="3CE7F27D" w14:textId="44823513" w:rsidR="00042C20" w:rsidRDefault="00042C20" w:rsidP="00042C20">
      <w:pPr>
        <w:rPr>
          <w:rFonts w:ascii="Arial" w:hAnsi="Arial" w:cs="Arial"/>
          <w:b/>
          <w:sz w:val="24"/>
        </w:rPr>
      </w:pPr>
      <w:r>
        <w:rPr>
          <w:rFonts w:ascii="Arial" w:hAnsi="Arial" w:cs="Arial"/>
          <w:b/>
          <w:color w:val="0000FF"/>
          <w:sz w:val="24"/>
        </w:rPr>
        <w:t>R5-217869</w:t>
      </w:r>
      <w:r>
        <w:rPr>
          <w:rFonts w:ascii="Arial" w:hAnsi="Arial" w:cs="Arial"/>
          <w:b/>
          <w:color w:val="0000FF"/>
          <w:sz w:val="24"/>
        </w:rPr>
        <w:tab/>
      </w:r>
      <w:r>
        <w:rPr>
          <w:rFonts w:ascii="Arial" w:hAnsi="Arial" w:cs="Arial"/>
          <w:b/>
          <w:sz w:val="24"/>
        </w:rPr>
        <w:t xml:space="preserve">Addition of new TC 7.1.4.42 Enhanced Coverage / UL </w:t>
      </w:r>
      <w:proofErr w:type="spellStart"/>
      <w:r>
        <w:rPr>
          <w:rFonts w:ascii="Arial" w:hAnsi="Arial" w:cs="Arial"/>
          <w:b/>
          <w:sz w:val="24"/>
        </w:rPr>
        <w:t>Fexible</w:t>
      </w:r>
      <w:proofErr w:type="spellEnd"/>
      <w:r>
        <w:rPr>
          <w:rFonts w:ascii="Arial" w:hAnsi="Arial" w:cs="Arial"/>
          <w:b/>
          <w:sz w:val="24"/>
        </w:rPr>
        <w:t xml:space="preserve"> starting PRB</w:t>
      </w:r>
    </w:p>
    <w:p w14:paraId="02CBCB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CR-5064  rev 1 Cat: F (Rel-16)</w:t>
      </w:r>
      <w:r>
        <w:rPr>
          <w:i/>
        </w:rPr>
        <w:br/>
      </w:r>
      <w:r>
        <w:rPr>
          <w:i/>
        </w:rPr>
        <w:br/>
      </w:r>
      <w:r>
        <w:rPr>
          <w:i/>
        </w:rPr>
        <w:tab/>
      </w:r>
      <w:r>
        <w:rPr>
          <w:i/>
        </w:rPr>
        <w:tab/>
      </w:r>
      <w:r>
        <w:rPr>
          <w:i/>
        </w:rPr>
        <w:tab/>
      </w:r>
      <w:r>
        <w:rPr>
          <w:i/>
        </w:rPr>
        <w:tab/>
      </w:r>
      <w:r>
        <w:rPr>
          <w:i/>
        </w:rPr>
        <w:tab/>
        <w:t>Source: Ericsson</w:t>
      </w:r>
    </w:p>
    <w:p w14:paraId="0A5E6410" w14:textId="77777777" w:rsidR="00042C20" w:rsidRDefault="00042C20" w:rsidP="00042C20">
      <w:pPr>
        <w:rPr>
          <w:color w:val="808080"/>
        </w:rPr>
      </w:pPr>
      <w:r>
        <w:rPr>
          <w:color w:val="808080"/>
        </w:rPr>
        <w:t>(Replaces R5-217451)</w:t>
      </w:r>
    </w:p>
    <w:p w14:paraId="744B53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7B889" w14:textId="77777777" w:rsidR="00042C20" w:rsidRDefault="00042C20" w:rsidP="00042C20">
      <w:pPr>
        <w:pStyle w:val="Heading5"/>
      </w:pPr>
      <w:bookmarkStart w:id="1321" w:name="_Toc89039718"/>
      <w:bookmarkStart w:id="1322" w:name="_Toc90995106"/>
      <w:r>
        <w:t>6.3.6.4</w:t>
      </w:r>
      <w:r>
        <w:tab/>
        <w:t>TS 36.523-2</w:t>
      </w:r>
      <w:bookmarkEnd w:id="1321"/>
      <w:bookmarkEnd w:id="1322"/>
    </w:p>
    <w:p w14:paraId="523AE8BA" w14:textId="432C0CDB" w:rsidR="00042C20" w:rsidRDefault="00042C20" w:rsidP="00042C20">
      <w:pPr>
        <w:rPr>
          <w:rFonts w:ascii="Arial" w:hAnsi="Arial" w:cs="Arial"/>
          <w:b/>
          <w:sz w:val="24"/>
        </w:rPr>
      </w:pPr>
      <w:r>
        <w:rPr>
          <w:rFonts w:ascii="Arial" w:hAnsi="Arial" w:cs="Arial"/>
          <w:b/>
          <w:color w:val="0000FF"/>
          <w:sz w:val="24"/>
        </w:rPr>
        <w:t>R5-217452</w:t>
      </w:r>
      <w:r>
        <w:rPr>
          <w:rFonts w:ascii="Arial" w:hAnsi="Arial" w:cs="Arial"/>
          <w:b/>
          <w:color w:val="0000FF"/>
          <w:sz w:val="24"/>
        </w:rPr>
        <w:tab/>
      </w:r>
      <w:r>
        <w:rPr>
          <w:rFonts w:ascii="Arial" w:hAnsi="Arial" w:cs="Arial"/>
          <w:b/>
          <w:sz w:val="24"/>
        </w:rPr>
        <w:t>Addition of applicability for new eMTC4 test cases</w:t>
      </w:r>
    </w:p>
    <w:p w14:paraId="1D9278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CR-5065  Cat: F (Rel-16)</w:t>
      </w:r>
      <w:r>
        <w:rPr>
          <w:i/>
        </w:rPr>
        <w:br/>
      </w:r>
      <w:r>
        <w:rPr>
          <w:i/>
        </w:rPr>
        <w:br/>
      </w:r>
      <w:r>
        <w:rPr>
          <w:i/>
        </w:rPr>
        <w:tab/>
      </w:r>
      <w:r>
        <w:rPr>
          <w:i/>
        </w:rPr>
        <w:tab/>
      </w:r>
      <w:r>
        <w:rPr>
          <w:i/>
        </w:rPr>
        <w:tab/>
      </w:r>
      <w:r>
        <w:rPr>
          <w:i/>
        </w:rPr>
        <w:tab/>
      </w:r>
      <w:r>
        <w:rPr>
          <w:i/>
        </w:rPr>
        <w:tab/>
        <w:t>Source: Ericsson</w:t>
      </w:r>
    </w:p>
    <w:p w14:paraId="41EB583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615F0" w14:textId="4C199C18" w:rsidR="00042C20" w:rsidRDefault="00042C20" w:rsidP="00042C20">
      <w:pPr>
        <w:rPr>
          <w:rFonts w:ascii="Arial" w:hAnsi="Arial" w:cs="Arial"/>
          <w:b/>
          <w:sz w:val="24"/>
        </w:rPr>
      </w:pPr>
      <w:r>
        <w:rPr>
          <w:rFonts w:ascii="Arial" w:hAnsi="Arial" w:cs="Arial"/>
          <w:b/>
          <w:color w:val="0000FF"/>
          <w:sz w:val="24"/>
        </w:rPr>
        <w:t>R5-217507</w:t>
      </w:r>
      <w:r>
        <w:rPr>
          <w:rFonts w:ascii="Arial" w:hAnsi="Arial" w:cs="Arial"/>
          <w:b/>
          <w:color w:val="0000FF"/>
          <w:sz w:val="24"/>
        </w:rPr>
        <w:tab/>
      </w:r>
      <w:r>
        <w:rPr>
          <w:rFonts w:ascii="Arial" w:hAnsi="Arial" w:cs="Arial"/>
          <w:b/>
          <w:sz w:val="24"/>
        </w:rPr>
        <w:t>Addition of applicability for new eMTC4 test cases</w:t>
      </w:r>
    </w:p>
    <w:p w14:paraId="73A14F3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CR-1361  Cat: F (Rel-16)</w:t>
      </w:r>
      <w:r>
        <w:rPr>
          <w:i/>
        </w:rPr>
        <w:br/>
      </w:r>
      <w:r>
        <w:rPr>
          <w:i/>
        </w:rPr>
        <w:br/>
      </w:r>
      <w:r>
        <w:rPr>
          <w:i/>
        </w:rPr>
        <w:tab/>
      </w:r>
      <w:r>
        <w:rPr>
          <w:i/>
        </w:rPr>
        <w:tab/>
      </w:r>
      <w:r>
        <w:rPr>
          <w:i/>
        </w:rPr>
        <w:tab/>
      </w:r>
      <w:r>
        <w:rPr>
          <w:i/>
        </w:rPr>
        <w:tab/>
      </w:r>
      <w:r>
        <w:rPr>
          <w:i/>
        </w:rPr>
        <w:tab/>
        <w:t>Source: Ericsson</w:t>
      </w:r>
    </w:p>
    <w:p w14:paraId="41F4E253" w14:textId="77777777" w:rsidR="00042C20" w:rsidRDefault="00042C20" w:rsidP="00042C20">
      <w:pPr>
        <w:rPr>
          <w:rFonts w:ascii="Arial" w:hAnsi="Arial" w:cs="Arial"/>
          <w:b/>
        </w:rPr>
      </w:pPr>
      <w:r>
        <w:rPr>
          <w:rFonts w:ascii="Arial" w:hAnsi="Arial" w:cs="Arial"/>
          <w:b/>
        </w:rPr>
        <w:t xml:space="preserve">Discussion: </w:t>
      </w:r>
    </w:p>
    <w:p w14:paraId="64FC0897" w14:textId="77777777" w:rsidR="00042C20" w:rsidRDefault="00042C20" w:rsidP="00042C20">
      <w:r>
        <w:t>r1</w:t>
      </w:r>
    </w:p>
    <w:p w14:paraId="3F22078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R5-217870</w:t>
      </w:r>
      <w:r>
        <w:rPr>
          <w:color w:val="993300"/>
          <w:u w:val="single"/>
        </w:rPr>
        <w:t>.</w:t>
      </w:r>
    </w:p>
    <w:p w14:paraId="0D86217C" w14:textId="7FD45645" w:rsidR="00042C20" w:rsidRDefault="00042C20" w:rsidP="00042C20">
      <w:pPr>
        <w:rPr>
          <w:rFonts w:ascii="Arial" w:hAnsi="Arial" w:cs="Arial"/>
          <w:b/>
          <w:sz w:val="24"/>
        </w:rPr>
      </w:pPr>
      <w:r>
        <w:rPr>
          <w:rFonts w:ascii="Arial" w:hAnsi="Arial" w:cs="Arial"/>
          <w:b/>
          <w:color w:val="0000FF"/>
          <w:sz w:val="24"/>
        </w:rPr>
        <w:t>R5-217870</w:t>
      </w:r>
      <w:r>
        <w:rPr>
          <w:rFonts w:ascii="Arial" w:hAnsi="Arial" w:cs="Arial"/>
          <w:b/>
          <w:color w:val="0000FF"/>
          <w:sz w:val="24"/>
        </w:rPr>
        <w:tab/>
      </w:r>
      <w:r>
        <w:rPr>
          <w:rFonts w:ascii="Arial" w:hAnsi="Arial" w:cs="Arial"/>
          <w:b/>
          <w:sz w:val="24"/>
        </w:rPr>
        <w:t>Addition of applicability for new eMTC4 test cases</w:t>
      </w:r>
    </w:p>
    <w:p w14:paraId="51F21F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CR-1361  rev 1 Cat: F (Rel-16)</w:t>
      </w:r>
      <w:r>
        <w:rPr>
          <w:i/>
        </w:rPr>
        <w:br/>
      </w:r>
      <w:r>
        <w:rPr>
          <w:i/>
        </w:rPr>
        <w:br/>
      </w:r>
      <w:r>
        <w:rPr>
          <w:i/>
        </w:rPr>
        <w:tab/>
      </w:r>
      <w:r>
        <w:rPr>
          <w:i/>
        </w:rPr>
        <w:tab/>
      </w:r>
      <w:r>
        <w:rPr>
          <w:i/>
        </w:rPr>
        <w:tab/>
      </w:r>
      <w:r>
        <w:rPr>
          <w:i/>
        </w:rPr>
        <w:tab/>
      </w:r>
      <w:r>
        <w:rPr>
          <w:i/>
        </w:rPr>
        <w:tab/>
        <w:t>Source: Ericsson</w:t>
      </w:r>
    </w:p>
    <w:p w14:paraId="63EF68C4" w14:textId="77777777" w:rsidR="00042C20" w:rsidRDefault="00042C20" w:rsidP="00042C20">
      <w:pPr>
        <w:rPr>
          <w:color w:val="808080"/>
        </w:rPr>
      </w:pPr>
      <w:r>
        <w:rPr>
          <w:color w:val="808080"/>
        </w:rPr>
        <w:t>(Replaces R5-217507)</w:t>
      </w:r>
    </w:p>
    <w:p w14:paraId="626601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3F9E7" w14:textId="77777777" w:rsidR="00042C20" w:rsidRDefault="00042C20" w:rsidP="00042C20">
      <w:pPr>
        <w:pStyle w:val="Heading5"/>
      </w:pPr>
      <w:bookmarkStart w:id="1323" w:name="_Toc89039719"/>
      <w:bookmarkStart w:id="1324" w:name="_Toc90995107"/>
      <w:r>
        <w:t>6.3.6.5</w:t>
      </w:r>
      <w:r>
        <w:tab/>
        <w:t>TS 36.523-3</w:t>
      </w:r>
      <w:bookmarkEnd w:id="1323"/>
      <w:bookmarkEnd w:id="1324"/>
    </w:p>
    <w:p w14:paraId="32E96A20" w14:textId="77777777" w:rsidR="00042C20" w:rsidRDefault="00042C20" w:rsidP="00042C20">
      <w:pPr>
        <w:pStyle w:val="Heading5"/>
      </w:pPr>
      <w:bookmarkStart w:id="1325" w:name="_Toc89039720"/>
      <w:bookmarkStart w:id="1326" w:name="_Toc90995108"/>
      <w:r>
        <w:t>6.3.6.6</w:t>
      </w:r>
      <w:r>
        <w:tab/>
        <w:t>Discussion Papers / Work Plan / TC lists</w:t>
      </w:r>
      <w:bookmarkEnd w:id="1325"/>
      <w:bookmarkEnd w:id="1326"/>
    </w:p>
    <w:p w14:paraId="6E4A3768" w14:textId="77777777" w:rsidR="00042C20" w:rsidRDefault="00042C20" w:rsidP="00042C20">
      <w:pPr>
        <w:pStyle w:val="Heading4"/>
      </w:pPr>
      <w:bookmarkStart w:id="1327" w:name="_Toc89039721"/>
      <w:bookmarkStart w:id="1328" w:name="_Toc90995109"/>
      <w:r>
        <w:t>6.3.7</w:t>
      </w:r>
      <w:r>
        <w:tab/>
        <w:t>RF requirements for NR frequency range 1 (FR1) (UID-870061)  NR_RF_FR1-UEConTest</w:t>
      </w:r>
      <w:bookmarkEnd w:id="1327"/>
      <w:bookmarkEnd w:id="1328"/>
    </w:p>
    <w:p w14:paraId="19A21E33" w14:textId="77777777" w:rsidR="00042C20" w:rsidRDefault="00042C20" w:rsidP="00042C20">
      <w:pPr>
        <w:pStyle w:val="Heading5"/>
      </w:pPr>
      <w:bookmarkStart w:id="1329" w:name="_Toc89039722"/>
      <w:bookmarkStart w:id="1330" w:name="_Toc90995110"/>
      <w:r>
        <w:t>6.3.7.1</w:t>
      </w:r>
      <w:r>
        <w:tab/>
        <w:t>TS 38.508-1</w:t>
      </w:r>
      <w:bookmarkEnd w:id="1329"/>
      <w:bookmarkEnd w:id="1330"/>
      <w:r>
        <w:t xml:space="preserve"> </w:t>
      </w:r>
    </w:p>
    <w:p w14:paraId="2B718132" w14:textId="77777777" w:rsidR="00042C20" w:rsidRDefault="00042C20" w:rsidP="00042C20">
      <w:pPr>
        <w:pStyle w:val="Heading5"/>
      </w:pPr>
      <w:bookmarkStart w:id="1331" w:name="_Toc89039723"/>
      <w:bookmarkStart w:id="1332" w:name="_Toc90995111"/>
      <w:r>
        <w:t>6.3.7.2</w:t>
      </w:r>
      <w:r>
        <w:tab/>
        <w:t>TS 38.508-2</w:t>
      </w:r>
      <w:bookmarkEnd w:id="1331"/>
      <w:bookmarkEnd w:id="1332"/>
    </w:p>
    <w:p w14:paraId="1E0FF6B6" w14:textId="77777777" w:rsidR="00042C20" w:rsidRDefault="00042C20" w:rsidP="00042C20">
      <w:pPr>
        <w:pStyle w:val="Heading5"/>
      </w:pPr>
      <w:bookmarkStart w:id="1333" w:name="_Toc89039724"/>
      <w:bookmarkStart w:id="1334" w:name="_Toc90995112"/>
      <w:r>
        <w:t>6.3.7.3</w:t>
      </w:r>
      <w:r>
        <w:tab/>
        <w:t>TS 38.523-1</w:t>
      </w:r>
      <w:bookmarkEnd w:id="1333"/>
      <w:bookmarkEnd w:id="1334"/>
    </w:p>
    <w:p w14:paraId="5515B045" w14:textId="77777777" w:rsidR="00042C20" w:rsidRDefault="00042C20" w:rsidP="00042C20">
      <w:pPr>
        <w:pStyle w:val="Heading5"/>
      </w:pPr>
      <w:bookmarkStart w:id="1335" w:name="_Toc89039725"/>
      <w:bookmarkStart w:id="1336" w:name="_Toc90995113"/>
      <w:r>
        <w:t>6.3.7.4</w:t>
      </w:r>
      <w:r>
        <w:tab/>
        <w:t>TS 38.523-2</w:t>
      </w:r>
      <w:bookmarkEnd w:id="1335"/>
      <w:bookmarkEnd w:id="1336"/>
    </w:p>
    <w:p w14:paraId="04967740" w14:textId="77777777" w:rsidR="00042C20" w:rsidRDefault="00042C20" w:rsidP="00042C20">
      <w:pPr>
        <w:pStyle w:val="Heading5"/>
      </w:pPr>
      <w:bookmarkStart w:id="1337" w:name="_Toc89039726"/>
      <w:bookmarkStart w:id="1338" w:name="_Toc90995114"/>
      <w:r>
        <w:t>6.3.7.5</w:t>
      </w:r>
      <w:r>
        <w:tab/>
        <w:t>TS 38.523-3</w:t>
      </w:r>
      <w:bookmarkEnd w:id="1337"/>
      <w:bookmarkEnd w:id="1338"/>
    </w:p>
    <w:p w14:paraId="3A97FE1B" w14:textId="77777777" w:rsidR="00042C20" w:rsidRDefault="00042C20" w:rsidP="00042C20">
      <w:pPr>
        <w:pStyle w:val="Heading5"/>
      </w:pPr>
      <w:bookmarkStart w:id="1339" w:name="_Toc89039727"/>
      <w:bookmarkStart w:id="1340" w:name="_Toc90995115"/>
      <w:r>
        <w:t>6.3.7.6</w:t>
      </w:r>
      <w:r>
        <w:tab/>
        <w:t>Discussion Papers / Work Plan / TC lists</w:t>
      </w:r>
      <w:bookmarkEnd w:id="1339"/>
      <w:bookmarkEnd w:id="1340"/>
    </w:p>
    <w:p w14:paraId="298E2EB9" w14:textId="77777777" w:rsidR="00042C20" w:rsidRDefault="00042C20" w:rsidP="00042C20">
      <w:pPr>
        <w:pStyle w:val="Heading4"/>
      </w:pPr>
      <w:bookmarkStart w:id="1341" w:name="_Toc89039728"/>
      <w:bookmarkStart w:id="1342" w:name="_Toc90995116"/>
      <w:r>
        <w:t>6.3.8</w:t>
      </w:r>
      <w:r>
        <w:tab/>
        <w:t xml:space="preserve">Even Further Mobility Enhancement for E-UTRAN (UID – 880066) </w:t>
      </w:r>
      <w:proofErr w:type="spellStart"/>
      <w:r>
        <w:t>LTE_feMob-UEConTest</w:t>
      </w:r>
      <w:bookmarkEnd w:id="1341"/>
      <w:bookmarkEnd w:id="1342"/>
      <w:proofErr w:type="spellEnd"/>
    </w:p>
    <w:p w14:paraId="6775B734" w14:textId="77777777" w:rsidR="00042C20" w:rsidRDefault="00042C20" w:rsidP="00042C20">
      <w:pPr>
        <w:pStyle w:val="Heading5"/>
      </w:pPr>
      <w:bookmarkStart w:id="1343" w:name="_Toc89039729"/>
      <w:bookmarkStart w:id="1344" w:name="_Toc90995117"/>
      <w:r>
        <w:t>6.3.8.1</w:t>
      </w:r>
      <w:r>
        <w:tab/>
        <w:t>TS 36.508</w:t>
      </w:r>
      <w:bookmarkEnd w:id="1343"/>
      <w:bookmarkEnd w:id="1344"/>
    </w:p>
    <w:p w14:paraId="32D22934" w14:textId="77777777" w:rsidR="00042C20" w:rsidRDefault="00042C20" w:rsidP="00042C20">
      <w:pPr>
        <w:pStyle w:val="Heading5"/>
      </w:pPr>
      <w:bookmarkStart w:id="1345" w:name="_Toc89039730"/>
      <w:bookmarkStart w:id="1346" w:name="_Toc90995118"/>
      <w:r>
        <w:t>6.3.8.2</w:t>
      </w:r>
      <w:r>
        <w:tab/>
        <w:t>TS 36.523-1</w:t>
      </w:r>
      <w:bookmarkEnd w:id="1345"/>
      <w:bookmarkEnd w:id="1346"/>
    </w:p>
    <w:p w14:paraId="0FFE91AD" w14:textId="07B5D253" w:rsidR="00042C20" w:rsidRDefault="00042C20" w:rsidP="00042C20">
      <w:pPr>
        <w:rPr>
          <w:rFonts w:ascii="Arial" w:hAnsi="Arial" w:cs="Arial"/>
          <w:b/>
          <w:sz w:val="24"/>
        </w:rPr>
      </w:pPr>
      <w:r>
        <w:rPr>
          <w:rFonts w:ascii="Arial" w:hAnsi="Arial" w:cs="Arial"/>
          <w:b/>
          <w:color w:val="0000FF"/>
          <w:sz w:val="24"/>
        </w:rPr>
        <w:t>R5-216563</w:t>
      </w:r>
      <w:r>
        <w:rPr>
          <w:rFonts w:ascii="Arial" w:hAnsi="Arial" w:cs="Arial"/>
          <w:b/>
          <w:color w:val="0000FF"/>
          <w:sz w:val="24"/>
        </w:rPr>
        <w:tab/>
      </w:r>
      <w:r>
        <w:rPr>
          <w:rFonts w:ascii="Arial" w:hAnsi="Arial" w:cs="Arial"/>
          <w:b/>
          <w:sz w:val="24"/>
        </w:rPr>
        <w:t>Update of  test case 8.2.4.30.2</w:t>
      </w:r>
    </w:p>
    <w:p w14:paraId="129CC0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CR-5059  Cat: F (Rel-16)</w:t>
      </w:r>
      <w:r>
        <w:rPr>
          <w:i/>
        </w:rPr>
        <w:br/>
      </w:r>
      <w:r>
        <w:rPr>
          <w:i/>
        </w:rPr>
        <w:br/>
      </w:r>
      <w:r>
        <w:rPr>
          <w:i/>
        </w:rPr>
        <w:tab/>
      </w:r>
      <w:r>
        <w:rPr>
          <w:i/>
        </w:rPr>
        <w:tab/>
      </w:r>
      <w:r>
        <w:rPr>
          <w:i/>
        </w:rPr>
        <w:tab/>
      </w:r>
      <w:r>
        <w:rPr>
          <w:i/>
        </w:rPr>
        <w:tab/>
      </w:r>
      <w:r>
        <w:rPr>
          <w:i/>
        </w:rPr>
        <w:tab/>
        <w:t>Source: ZTE Corporation</w:t>
      </w:r>
    </w:p>
    <w:p w14:paraId="126D39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27F62" w14:textId="5B007686" w:rsidR="00042C20" w:rsidRDefault="00042C20" w:rsidP="00042C20">
      <w:pPr>
        <w:rPr>
          <w:rFonts w:ascii="Arial" w:hAnsi="Arial" w:cs="Arial"/>
          <w:b/>
          <w:sz w:val="24"/>
        </w:rPr>
      </w:pPr>
      <w:r>
        <w:rPr>
          <w:rFonts w:ascii="Arial" w:hAnsi="Arial" w:cs="Arial"/>
          <w:b/>
          <w:color w:val="0000FF"/>
          <w:sz w:val="24"/>
        </w:rPr>
        <w:t>R5-216564</w:t>
      </w:r>
      <w:r>
        <w:rPr>
          <w:rFonts w:ascii="Arial" w:hAnsi="Arial" w:cs="Arial"/>
          <w:b/>
          <w:color w:val="0000FF"/>
          <w:sz w:val="24"/>
        </w:rPr>
        <w:tab/>
      </w:r>
      <w:r>
        <w:rPr>
          <w:rFonts w:ascii="Arial" w:hAnsi="Arial" w:cs="Arial"/>
          <w:b/>
          <w:sz w:val="24"/>
        </w:rPr>
        <w:t>Update of  test case 8.2.4.30.5</w:t>
      </w:r>
    </w:p>
    <w:p w14:paraId="5DA240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CR-5060  Cat: F (Rel-16)</w:t>
      </w:r>
      <w:r>
        <w:rPr>
          <w:i/>
        </w:rPr>
        <w:br/>
      </w:r>
      <w:r>
        <w:rPr>
          <w:i/>
        </w:rPr>
        <w:br/>
      </w:r>
      <w:r>
        <w:rPr>
          <w:i/>
        </w:rPr>
        <w:tab/>
      </w:r>
      <w:r>
        <w:rPr>
          <w:i/>
        </w:rPr>
        <w:tab/>
      </w:r>
      <w:r>
        <w:rPr>
          <w:i/>
        </w:rPr>
        <w:tab/>
      </w:r>
      <w:r>
        <w:rPr>
          <w:i/>
        </w:rPr>
        <w:tab/>
      </w:r>
      <w:r>
        <w:rPr>
          <w:i/>
        </w:rPr>
        <w:tab/>
        <w:t>Source: ZTE Corporation</w:t>
      </w:r>
    </w:p>
    <w:p w14:paraId="67F0B9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FEAA4" w14:textId="2D58E51E" w:rsidR="00042C20" w:rsidRDefault="00042C20" w:rsidP="00042C20">
      <w:pPr>
        <w:rPr>
          <w:rFonts w:ascii="Arial" w:hAnsi="Arial" w:cs="Arial"/>
          <w:b/>
          <w:sz w:val="24"/>
        </w:rPr>
      </w:pPr>
      <w:r>
        <w:rPr>
          <w:rFonts w:ascii="Arial" w:hAnsi="Arial" w:cs="Arial"/>
          <w:b/>
          <w:color w:val="0000FF"/>
          <w:sz w:val="24"/>
        </w:rPr>
        <w:t>R5-216800</w:t>
      </w:r>
      <w:r>
        <w:rPr>
          <w:rFonts w:ascii="Arial" w:hAnsi="Arial" w:cs="Arial"/>
          <w:b/>
          <w:color w:val="0000FF"/>
          <w:sz w:val="24"/>
        </w:rPr>
        <w:tab/>
      </w:r>
      <w:r>
        <w:rPr>
          <w:rFonts w:ascii="Arial" w:hAnsi="Arial" w:cs="Arial"/>
          <w:b/>
          <w:sz w:val="24"/>
        </w:rPr>
        <w:t>Add test case 7.3.5.7</w:t>
      </w:r>
    </w:p>
    <w:p w14:paraId="65F5792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CR-5061  Cat: F (Rel-16)</w:t>
      </w:r>
      <w:r>
        <w:rPr>
          <w:i/>
        </w:rPr>
        <w:br/>
      </w:r>
      <w:r>
        <w:rPr>
          <w:i/>
        </w:rPr>
        <w:br/>
      </w:r>
      <w:r>
        <w:rPr>
          <w:i/>
        </w:rPr>
        <w:tab/>
      </w:r>
      <w:r>
        <w:rPr>
          <w:i/>
        </w:rPr>
        <w:tab/>
      </w:r>
      <w:r>
        <w:rPr>
          <w:i/>
        </w:rPr>
        <w:tab/>
      </w:r>
      <w:r>
        <w:rPr>
          <w:i/>
        </w:rPr>
        <w:tab/>
      </w:r>
      <w:r>
        <w:rPr>
          <w:i/>
        </w:rPr>
        <w:tab/>
        <w:t>Source: Ericsson</w:t>
      </w:r>
    </w:p>
    <w:p w14:paraId="5EA04B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A79DA" w14:textId="402A1AF4" w:rsidR="00042C20" w:rsidRDefault="00042C20" w:rsidP="00042C20">
      <w:pPr>
        <w:rPr>
          <w:rFonts w:ascii="Arial" w:hAnsi="Arial" w:cs="Arial"/>
          <w:b/>
          <w:sz w:val="24"/>
        </w:rPr>
      </w:pPr>
      <w:r>
        <w:rPr>
          <w:rFonts w:ascii="Arial" w:hAnsi="Arial" w:cs="Arial"/>
          <w:b/>
          <w:color w:val="0000FF"/>
          <w:sz w:val="24"/>
        </w:rPr>
        <w:t>R5-216802</w:t>
      </w:r>
      <w:r>
        <w:rPr>
          <w:rFonts w:ascii="Arial" w:hAnsi="Arial" w:cs="Arial"/>
          <w:b/>
          <w:color w:val="0000FF"/>
          <w:sz w:val="24"/>
        </w:rPr>
        <w:tab/>
      </w:r>
      <w:r>
        <w:rPr>
          <w:rFonts w:ascii="Arial" w:hAnsi="Arial" w:cs="Arial"/>
          <w:b/>
          <w:sz w:val="24"/>
        </w:rPr>
        <w:t>Update test case 7.3.5.6</w:t>
      </w:r>
    </w:p>
    <w:p w14:paraId="7D0729E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CR-5062  Cat: F (Rel-16)</w:t>
      </w:r>
      <w:r>
        <w:rPr>
          <w:i/>
        </w:rPr>
        <w:br/>
      </w:r>
      <w:r>
        <w:rPr>
          <w:i/>
        </w:rPr>
        <w:br/>
      </w:r>
      <w:r>
        <w:rPr>
          <w:i/>
        </w:rPr>
        <w:tab/>
      </w:r>
      <w:r>
        <w:rPr>
          <w:i/>
        </w:rPr>
        <w:tab/>
      </w:r>
      <w:r>
        <w:rPr>
          <w:i/>
        </w:rPr>
        <w:tab/>
      </w:r>
      <w:r>
        <w:rPr>
          <w:i/>
        </w:rPr>
        <w:tab/>
      </w:r>
      <w:r>
        <w:rPr>
          <w:i/>
        </w:rPr>
        <w:tab/>
        <w:t>Source: Ericsson</w:t>
      </w:r>
    </w:p>
    <w:p w14:paraId="24BC77FE" w14:textId="77777777" w:rsidR="00042C20" w:rsidRDefault="00042C20" w:rsidP="00042C20">
      <w:pPr>
        <w:rPr>
          <w:rFonts w:ascii="Arial" w:hAnsi="Arial" w:cs="Arial"/>
          <w:b/>
        </w:rPr>
      </w:pPr>
      <w:r>
        <w:rPr>
          <w:rFonts w:ascii="Arial" w:hAnsi="Arial" w:cs="Arial"/>
          <w:b/>
        </w:rPr>
        <w:t xml:space="preserve">Discussion: </w:t>
      </w:r>
    </w:p>
    <w:p w14:paraId="4D99D84E" w14:textId="77777777" w:rsidR="00042C20" w:rsidRDefault="00042C20" w:rsidP="00042C20">
      <w:r>
        <w:t>comments from MCC TF160.</w:t>
      </w:r>
    </w:p>
    <w:p w14:paraId="42A7FF6A" w14:textId="77777777" w:rsidR="00042C20" w:rsidRDefault="00042C20" w:rsidP="00042C20">
      <w:r>
        <w:t>r3</w:t>
      </w:r>
    </w:p>
    <w:p w14:paraId="301DA1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R5-217871</w:t>
      </w:r>
      <w:r>
        <w:rPr>
          <w:color w:val="993300"/>
          <w:u w:val="single"/>
        </w:rPr>
        <w:t>.</w:t>
      </w:r>
    </w:p>
    <w:p w14:paraId="2A58D48A" w14:textId="3DCB68CC" w:rsidR="00042C20" w:rsidRDefault="00042C20" w:rsidP="00042C20">
      <w:pPr>
        <w:rPr>
          <w:rFonts w:ascii="Arial" w:hAnsi="Arial" w:cs="Arial"/>
          <w:b/>
          <w:sz w:val="24"/>
        </w:rPr>
      </w:pPr>
      <w:r>
        <w:rPr>
          <w:rFonts w:ascii="Arial" w:hAnsi="Arial" w:cs="Arial"/>
          <w:b/>
          <w:color w:val="0000FF"/>
          <w:sz w:val="24"/>
        </w:rPr>
        <w:t>R5-217871</w:t>
      </w:r>
      <w:r>
        <w:rPr>
          <w:rFonts w:ascii="Arial" w:hAnsi="Arial" w:cs="Arial"/>
          <w:b/>
          <w:color w:val="0000FF"/>
          <w:sz w:val="24"/>
        </w:rPr>
        <w:tab/>
      </w:r>
      <w:r>
        <w:rPr>
          <w:rFonts w:ascii="Arial" w:hAnsi="Arial" w:cs="Arial"/>
          <w:b/>
          <w:sz w:val="24"/>
        </w:rPr>
        <w:t>Update test case 7.3.5.6</w:t>
      </w:r>
    </w:p>
    <w:p w14:paraId="1EB5C1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CR-5062  rev 1 Cat: F (Rel-16)</w:t>
      </w:r>
      <w:r>
        <w:rPr>
          <w:i/>
        </w:rPr>
        <w:br/>
      </w:r>
      <w:r>
        <w:rPr>
          <w:i/>
        </w:rPr>
        <w:br/>
      </w:r>
      <w:r>
        <w:rPr>
          <w:i/>
        </w:rPr>
        <w:tab/>
      </w:r>
      <w:r>
        <w:rPr>
          <w:i/>
        </w:rPr>
        <w:tab/>
      </w:r>
      <w:r>
        <w:rPr>
          <w:i/>
        </w:rPr>
        <w:tab/>
      </w:r>
      <w:r>
        <w:rPr>
          <w:i/>
        </w:rPr>
        <w:tab/>
      </w:r>
      <w:r>
        <w:rPr>
          <w:i/>
        </w:rPr>
        <w:tab/>
        <w:t>Source: Ericsson</w:t>
      </w:r>
    </w:p>
    <w:p w14:paraId="34F1E523" w14:textId="77777777" w:rsidR="00042C20" w:rsidRDefault="00042C20" w:rsidP="00042C20">
      <w:pPr>
        <w:rPr>
          <w:color w:val="808080"/>
        </w:rPr>
      </w:pPr>
      <w:r>
        <w:rPr>
          <w:color w:val="808080"/>
        </w:rPr>
        <w:t>(Replaces R5-216802)</w:t>
      </w:r>
    </w:p>
    <w:p w14:paraId="2D4A782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BA1FA9" w14:textId="77777777" w:rsidR="00042C20" w:rsidRDefault="00042C20" w:rsidP="00042C20">
      <w:pPr>
        <w:pStyle w:val="Heading5"/>
      </w:pPr>
      <w:bookmarkStart w:id="1347" w:name="_Toc89039731"/>
      <w:bookmarkStart w:id="1348" w:name="_Toc90995119"/>
      <w:r>
        <w:t>6.3.8.3</w:t>
      </w:r>
      <w:r>
        <w:tab/>
        <w:t>TS 36.523-2</w:t>
      </w:r>
      <w:bookmarkEnd w:id="1347"/>
      <w:bookmarkEnd w:id="1348"/>
    </w:p>
    <w:p w14:paraId="3F8036DF" w14:textId="3D7CD057" w:rsidR="00042C20" w:rsidRDefault="00042C20" w:rsidP="00042C20">
      <w:pPr>
        <w:rPr>
          <w:rFonts w:ascii="Arial" w:hAnsi="Arial" w:cs="Arial"/>
          <w:b/>
          <w:sz w:val="24"/>
        </w:rPr>
      </w:pPr>
      <w:r>
        <w:rPr>
          <w:rFonts w:ascii="Arial" w:hAnsi="Arial" w:cs="Arial"/>
          <w:b/>
          <w:color w:val="0000FF"/>
          <w:sz w:val="24"/>
        </w:rPr>
        <w:t>R5-217509</w:t>
      </w:r>
      <w:r>
        <w:rPr>
          <w:rFonts w:ascii="Arial" w:hAnsi="Arial" w:cs="Arial"/>
          <w:b/>
          <w:color w:val="0000FF"/>
          <w:sz w:val="24"/>
        </w:rPr>
        <w:tab/>
      </w:r>
      <w:r>
        <w:rPr>
          <w:rFonts w:ascii="Arial" w:hAnsi="Arial" w:cs="Arial"/>
          <w:b/>
          <w:sz w:val="24"/>
        </w:rPr>
        <w:t>Update applicability for test case 7.3.5.6</w:t>
      </w:r>
    </w:p>
    <w:p w14:paraId="778557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CR-1362  Cat: F (Rel-16)</w:t>
      </w:r>
      <w:r>
        <w:rPr>
          <w:i/>
        </w:rPr>
        <w:br/>
      </w:r>
      <w:r>
        <w:rPr>
          <w:i/>
        </w:rPr>
        <w:br/>
      </w:r>
      <w:r>
        <w:rPr>
          <w:i/>
        </w:rPr>
        <w:tab/>
      </w:r>
      <w:r>
        <w:rPr>
          <w:i/>
        </w:rPr>
        <w:tab/>
      </w:r>
      <w:r>
        <w:rPr>
          <w:i/>
        </w:rPr>
        <w:tab/>
      </w:r>
      <w:r>
        <w:rPr>
          <w:i/>
        </w:rPr>
        <w:tab/>
      </w:r>
      <w:r>
        <w:rPr>
          <w:i/>
        </w:rPr>
        <w:tab/>
        <w:t>Source: Ericsson</w:t>
      </w:r>
    </w:p>
    <w:p w14:paraId="0BF4C4C5" w14:textId="77777777" w:rsidR="00042C20" w:rsidRDefault="00042C20" w:rsidP="00042C20">
      <w:pPr>
        <w:rPr>
          <w:rFonts w:ascii="Arial" w:hAnsi="Arial" w:cs="Arial"/>
          <w:b/>
        </w:rPr>
      </w:pPr>
      <w:r>
        <w:rPr>
          <w:rFonts w:ascii="Arial" w:hAnsi="Arial" w:cs="Arial"/>
          <w:b/>
        </w:rPr>
        <w:t xml:space="preserve">Discussion: </w:t>
      </w:r>
    </w:p>
    <w:p w14:paraId="11A331D6" w14:textId="77777777" w:rsidR="00042C20" w:rsidRDefault="00042C20" w:rsidP="00042C20">
      <w:r>
        <w:t>no overlap</w:t>
      </w:r>
    </w:p>
    <w:p w14:paraId="37D7F3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516EDF" w14:textId="018E1919" w:rsidR="00042C20" w:rsidRDefault="00042C20" w:rsidP="00042C20">
      <w:pPr>
        <w:rPr>
          <w:rFonts w:ascii="Arial" w:hAnsi="Arial" w:cs="Arial"/>
          <w:b/>
          <w:sz w:val="24"/>
        </w:rPr>
      </w:pPr>
      <w:r>
        <w:rPr>
          <w:rFonts w:ascii="Arial" w:hAnsi="Arial" w:cs="Arial"/>
          <w:b/>
          <w:color w:val="0000FF"/>
          <w:sz w:val="24"/>
        </w:rPr>
        <w:t>R5-217536</w:t>
      </w:r>
      <w:r>
        <w:rPr>
          <w:rFonts w:ascii="Arial" w:hAnsi="Arial" w:cs="Arial"/>
          <w:b/>
          <w:color w:val="0000FF"/>
          <w:sz w:val="24"/>
        </w:rPr>
        <w:tab/>
      </w:r>
      <w:r>
        <w:rPr>
          <w:rFonts w:ascii="Arial" w:hAnsi="Arial" w:cs="Arial"/>
          <w:b/>
          <w:sz w:val="24"/>
        </w:rPr>
        <w:t>Add applicability for test case 7.3.5.7</w:t>
      </w:r>
    </w:p>
    <w:p w14:paraId="75C928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CR-1363  Cat: F (Rel-16)</w:t>
      </w:r>
      <w:r>
        <w:rPr>
          <w:i/>
        </w:rPr>
        <w:br/>
      </w:r>
      <w:r>
        <w:rPr>
          <w:i/>
        </w:rPr>
        <w:br/>
      </w:r>
      <w:r>
        <w:rPr>
          <w:i/>
        </w:rPr>
        <w:tab/>
      </w:r>
      <w:r>
        <w:rPr>
          <w:i/>
        </w:rPr>
        <w:tab/>
      </w:r>
      <w:r>
        <w:rPr>
          <w:i/>
        </w:rPr>
        <w:tab/>
      </w:r>
      <w:r>
        <w:rPr>
          <w:i/>
        </w:rPr>
        <w:tab/>
      </w:r>
      <w:r>
        <w:rPr>
          <w:i/>
        </w:rPr>
        <w:tab/>
        <w:t>Source: Ericsson</w:t>
      </w:r>
    </w:p>
    <w:p w14:paraId="157FFDF9" w14:textId="77777777" w:rsidR="00042C20" w:rsidRDefault="00042C20" w:rsidP="00042C20">
      <w:pPr>
        <w:rPr>
          <w:rFonts w:ascii="Arial" w:hAnsi="Arial" w:cs="Arial"/>
          <w:b/>
        </w:rPr>
      </w:pPr>
      <w:r>
        <w:rPr>
          <w:rFonts w:ascii="Arial" w:hAnsi="Arial" w:cs="Arial"/>
          <w:b/>
        </w:rPr>
        <w:t xml:space="preserve">Discussion: </w:t>
      </w:r>
    </w:p>
    <w:p w14:paraId="0ABB4282" w14:textId="77777777" w:rsidR="00042C20" w:rsidRDefault="00042C20" w:rsidP="00042C20">
      <w:r>
        <w:t>no overlap</w:t>
      </w:r>
    </w:p>
    <w:p w14:paraId="512216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E9B00" w14:textId="77777777" w:rsidR="00042C20" w:rsidRDefault="00042C20" w:rsidP="00042C20">
      <w:pPr>
        <w:pStyle w:val="Heading5"/>
      </w:pPr>
      <w:bookmarkStart w:id="1349" w:name="_Toc89039732"/>
      <w:bookmarkStart w:id="1350" w:name="_Toc90995120"/>
      <w:r>
        <w:lastRenderedPageBreak/>
        <w:t>6.3.8.4</w:t>
      </w:r>
      <w:r>
        <w:tab/>
        <w:t>TS 36.523-3</w:t>
      </w:r>
      <w:bookmarkEnd w:id="1349"/>
      <w:bookmarkEnd w:id="1350"/>
    </w:p>
    <w:p w14:paraId="73098EAC" w14:textId="77777777" w:rsidR="00042C20" w:rsidRDefault="00042C20" w:rsidP="00042C20">
      <w:pPr>
        <w:pStyle w:val="Heading5"/>
      </w:pPr>
      <w:bookmarkStart w:id="1351" w:name="_Toc89039733"/>
      <w:bookmarkStart w:id="1352" w:name="_Toc90995121"/>
      <w:r>
        <w:t>6.3.8.5</w:t>
      </w:r>
      <w:r>
        <w:tab/>
        <w:t>Discussion Papers / Work Plan / TC lists</w:t>
      </w:r>
      <w:bookmarkEnd w:id="1351"/>
      <w:bookmarkEnd w:id="1352"/>
    </w:p>
    <w:p w14:paraId="089384BF" w14:textId="77777777" w:rsidR="00042C20" w:rsidRDefault="00042C20" w:rsidP="00042C20">
      <w:pPr>
        <w:pStyle w:val="Heading4"/>
      </w:pPr>
      <w:bookmarkStart w:id="1353" w:name="_Toc89039734"/>
      <w:bookmarkStart w:id="1354" w:name="_Toc90995122"/>
      <w:r>
        <w:t>6.3.9</w:t>
      </w:r>
      <w:r>
        <w:tab/>
        <w:t xml:space="preserve">Support of NR Industrial Internet of Things (IoT) (UID-880067)  </w:t>
      </w:r>
      <w:proofErr w:type="spellStart"/>
      <w:r>
        <w:t>NR_IioT-UEConTest</w:t>
      </w:r>
      <w:bookmarkEnd w:id="1353"/>
      <w:bookmarkEnd w:id="1354"/>
      <w:proofErr w:type="spellEnd"/>
    </w:p>
    <w:p w14:paraId="396757B2" w14:textId="77777777" w:rsidR="00042C20" w:rsidRDefault="00042C20" w:rsidP="00042C20">
      <w:pPr>
        <w:pStyle w:val="Heading5"/>
      </w:pPr>
      <w:bookmarkStart w:id="1355" w:name="_Toc89039735"/>
      <w:bookmarkStart w:id="1356" w:name="_Toc90995123"/>
      <w:r>
        <w:t>6.3.9.1</w:t>
      </w:r>
      <w:r>
        <w:tab/>
        <w:t>TS 38.508-1</w:t>
      </w:r>
      <w:bookmarkEnd w:id="1355"/>
      <w:bookmarkEnd w:id="1356"/>
      <w:r>
        <w:t xml:space="preserve"> </w:t>
      </w:r>
    </w:p>
    <w:p w14:paraId="1917ED92" w14:textId="77777777" w:rsidR="00042C20" w:rsidRDefault="00042C20" w:rsidP="00042C20">
      <w:pPr>
        <w:pStyle w:val="Heading5"/>
      </w:pPr>
      <w:bookmarkStart w:id="1357" w:name="_Toc89039736"/>
      <w:bookmarkStart w:id="1358" w:name="_Toc90995124"/>
      <w:r>
        <w:t>6.3.9.2</w:t>
      </w:r>
      <w:r>
        <w:tab/>
        <w:t>TS 38.508-2</w:t>
      </w:r>
      <w:bookmarkEnd w:id="1357"/>
      <w:bookmarkEnd w:id="1358"/>
    </w:p>
    <w:p w14:paraId="48D7D938" w14:textId="77777777" w:rsidR="00042C20" w:rsidRDefault="00042C20" w:rsidP="00042C20">
      <w:pPr>
        <w:pStyle w:val="Heading5"/>
      </w:pPr>
      <w:bookmarkStart w:id="1359" w:name="_Toc89039737"/>
      <w:bookmarkStart w:id="1360" w:name="_Toc90995125"/>
      <w:r>
        <w:t>6.3.9.3</w:t>
      </w:r>
      <w:r>
        <w:tab/>
        <w:t>TS 38.509</w:t>
      </w:r>
      <w:bookmarkEnd w:id="1359"/>
      <w:bookmarkEnd w:id="1360"/>
    </w:p>
    <w:p w14:paraId="43657A72" w14:textId="74F82BA4" w:rsidR="00042C20" w:rsidRDefault="00042C20" w:rsidP="00042C20">
      <w:pPr>
        <w:rPr>
          <w:rFonts w:ascii="Arial" w:hAnsi="Arial" w:cs="Arial"/>
          <w:b/>
          <w:sz w:val="24"/>
        </w:rPr>
      </w:pPr>
      <w:r>
        <w:rPr>
          <w:rFonts w:ascii="Arial" w:hAnsi="Arial" w:cs="Arial"/>
          <w:b/>
          <w:color w:val="0000FF"/>
          <w:sz w:val="24"/>
        </w:rPr>
        <w:t>R5-217679</w:t>
      </w:r>
      <w:r>
        <w:rPr>
          <w:rFonts w:ascii="Arial" w:hAnsi="Arial" w:cs="Arial"/>
          <w:b/>
          <w:color w:val="0000FF"/>
          <w:sz w:val="24"/>
        </w:rPr>
        <w:tab/>
      </w:r>
      <w:r>
        <w:rPr>
          <w:rFonts w:ascii="Arial" w:hAnsi="Arial" w:cs="Arial"/>
          <w:b/>
          <w:sz w:val="24"/>
        </w:rPr>
        <w:t>Modification of test loop mode B for ethernet header compression for NR</w:t>
      </w:r>
    </w:p>
    <w:p w14:paraId="2A923A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CR-0048  Cat: F (Rel-16)</w:t>
      </w:r>
      <w:r>
        <w:rPr>
          <w:i/>
        </w:rPr>
        <w:br/>
      </w:r>
      <w:r>
        <w:rPr>
          <w:i/>
        </w:rPr>
        <w:br/>
      </w:r>
      <w:r>
        <w:rPr>
          <w:i/>
        </w:rPr>
        <w:tab/>
      </w:r>
      <w:r>
        <w:rPr>
          <w:i/>
        </w:rPr>
        <w:tab/>
      </w:r>
      <w:r>
        <w:rPr>
          <w:i/>
        </w:rPr>
        <w:tab/>
      </w:r>
      <w:r>
        <w:rPr>
          <w:i/>
        </w:rPr>
        <w:tab/>
      </w:r>
      <w:r>
        <w:rPr>
          <w:i/>
        </w:rPr>
        <w:tab/>
        <w:t>Source: Nokia, Nokia Shanghai Bell</w:t>
      </w:r>
    </w:p>
    <w:p w14:paraId="37A426B5" w14:textId="77777777" w:rsidR="00042C20" w:rsidRDefault="00042C20" w:rsidP="00042C20">
      <w:pPr>
        <w:rPr>
          <w:rFonts w:ascii="Arial" w:hAnsi="Arial" w:cs="Arial"/>
          <w:b/>
        </w:rPr>
      </w:pPr>
      <w:r>
        <w:rPr>
          <w:rFonts w:ascii="Arial" w:hAnsi="Arial" w:cs="Arial"/>
          <w:b/>
        </w:rPr>
        <w:t xml:space="preserve">Discussion: </w:t>
      </w:r>
    </w:p>
    <w:p w14:paraId="1F361EEC" w14:textId="77777777" w:rsidR="00042C20" w:rsidRDefault="00042C20" w:rsidP="00042C20">
      <w:r>
        <w:t>ME x.</w:t>
      </w:r>
    </w:p>
    <w:p w14:paraId="783B6730" w14:textId="77777777" w:rsidR="00042C20" w:rsidRDefault="00042C20" w:rsidP="00042C20">
      <w:r>
        <w:t>r2</w:t>
      </w:r>
    </w:p>
    <w:p w14:paraId="0A679D3A" w14:textId="77777777" w:rsidR="00042C20" w:rsidRDefault="00042C20" w:rsidP="00042C20">
      <w:r>
        <w:t>lack of details of various topics in the testcase and test setup.</w:t>
      </w:r>
    </w:p>
    <w:p w14:paraId="6C500209" w14:textId="77777777" w:rsidR="00042C20" w:rsidRDefault="00042C20" w:rsidP="00042C20">
      <w:r>
        <w:t>withdrawn</w:t>
      </w:r>
    </w:p>
    <w:p w14:paraId="56047AC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R5-217872</w:t>
      </w:r>
      <w:r>
        <w:rPr>
          <w:color w:val="993300"/>
          <w:u w:val="single"/>
        </w:rPr>
        <w:t>.</w:t>
      </w:r>
    </w:p>
    <w:p w14:paraId="6FAF33FA" w14:textId="1C22A800" w:rsidR="00042C20" w:rsidRDefault="00042C20" w:rsidP="00042C20">
      <w:pPr>
        <w:rPr>
          <w:rFonts w:ascii="Arial" w:hAnsi="Arial" w:cs="Arial"/>
          <w:b/>
          <w:sz w:val="24"/>
        </w:rPr>
      </w:pPr>
      <w:r>
        <w:rPr>
          <w:rFonts w:ascii="Arial" w:hAnsi="Arial" w:cs="Arial"/>
          <w:b/>
          <w:color w:val="0000FF"/>
          <w:sz w:val="24"/>
        </w:rPr>
        <w:t>R5-217872</w:t>
      </w:r>
      <w:r>
        <w:rPr>
          <w:rFonts w:ascii="Arial" w:hAnsi="Arial" w:cs="Arial"/>
          <w:b/>
          <w:color w:val="0000FF"/>
          <w:sz w:val="24"/>
        </w:rPr>
        <w:tab/>
      </w:r>
      <w:r>
        <w:rPr>
          <w:rFonts w:ascii="Arial" w:hAnsi="Arial" w:cs="Arial"/>
          <w:b/>
          <w:sz w:val="24"/>
        </w:rPr>
        <w:t>Modification of test loop mode B for ethernet header compression for NR</w:t>
      </w:r>
    </w:p>
    <w:p w14:paraId="711D7B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CR-0048  rev 1 Cat: F (Rel-16)</w:t>
      </w:r>
      <w:r>
        <w:rPr>
          <w:i/>
        </w:rPr>
        <w:br/>
      </w:r>
      <w:r>
        <w:rPr>
          <w:i/>
        </w:rPr>
        <w:br/>
      </w:r>
      <w:r>
        <w:rPr>
          <w:i/>
        </w:rPr>
        <w:tab/>
      </w:r>
      <w:r>
        <w:rPr>
          <w:i/>
        </w:rPr>
        <w:tab/>
      </w:r>
      <w:r>
        <w:rPr>
          <w:i/>
        </w:rPr>
        <w:tab/>
      </w:r>
      <w:r>
        <w:rPr>
          <w:i/>
        </w:rPr>
        <w:tab/>
      </w:r>
      <w:r>
        <w:rPr>
          <w:i/>
        </w:rPr>
        <w:tab/>
        <w:t>Source: Nokia, Nokia Shanghai Bell</w:t>
      </w:r>
    </w:p>
    <w:p w14:paraId="06D8CE70" w14:textId="77777777" w:rsidR="00042C20" w:rsidRDefault="00042C20" w:rsidP="00042C20">
      <w:pPr>
        <w:rPr>
          <w:color w:val="808080"/>
        </w:rPr>
      </w:pPr>
      <w:r>
        <w:rPr>
          <w:color w:val="808080"/>
        </w:rPr>
        <w:t>(Replaces R5-217679)</w:t>
      </w:r>
    </w:p>
    <w:p w14:paraId="0436E7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6BDF77" w14:textId="77777777" w:rsidR="00042C20" w:rsidRDefault="00042C20" w:rsidP="00042C20">
      <w:pPr>
        <w:pStyle w:val="Heading5"/>
      </w:pPr>
      <w:bookmarkStart w:id="1361" w:name="_Toc89039738"/>
      <w:bookmarkStart w:id="1362" w:name="_Toc90995126"/>
      <w:r>
        <w:t>6.3.9.4</w:t>
      </w:r>
      <w:r>
        <w:tab/>
        <w:t>TS 38.523-1</w:t>
      </w:r>
      <w:bookmarkEnd w:id="1361"/>
      <w:bookmarkEnd w:id="1362"/>
    </w:p>
    <w:p w14:paraId="7893BA6C" w14:textId="109DF4E9" w:rsidR="00042C20" w:rsidRDefault="00042C20" w:rsidP="00042C20">
      <w:pPr>
        <w:rPr>
          <w:rFonts w:ascii="Arial" w:hAnsi="Arial" w:cs="Arial"/>
          <w:b/>
          <w:sz w:val="24"/>
        </w:rPr>
      </w:pPr>
      <w:r>
        <w:rPr>
          <w:rFonts w:ascii="Arial" w:hAnsi="Arial" w:cs="Arial"/>
          <w:b/>
          <w:color w:val="0000FF"/>
          <w:sz w:val="24"/>
        </w:rPr>
        <w:t>R5-217680</w:t>
      </w:r>
      <w:r>
        <w:rPr>
          <w:rFonts w:ascii="Arial" w:hAnsi="Arial" w:cs="Arial"/>
          <w:b/>
          <w:color w:val="0000FF"/>
          <w:sz w:val="24"/>
        </w:rPr>
        <w:tab/>
      </w:r>
      <w:r>
        <w:rPr>
          <w:rFonts w:ascii="Arial" w:hAnsi="Arial" w:cs="Arial"/>
          <w:b/>
          <w:sz w:val="24"/>
        </w:rPr>
        <w:t>Modification of testcase 7.1.3.5.7 Ethernet header compression and decompression / Correct functionality of ethernet header compression and decompression</w:t>
      </w:r>
    </w:p>
    <w:p w14:paraId="7C43700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CR-2646  Cat: F (Rel-16)</w:t>
      </w:r>
      <w:r>
        <w:rPr>
          <w:i/>
        </w:rPr>
        <w:br/>
      </w:r>
      <w:r>
        <w:rPr>
          <w:i/>
        </w:rPr>
        <w:br/>
      </w:r>
      <w:r>
        <w:rPr>
          <w:i/>
        </w:rPr>
        <w:tab/>
      </w:r>
      <w:r>
        <w:rPr>
          <w:i/>
        </w:rPr>
        <w:tab/>
      </w:r>
      <w:r>
        <w:rPr>
          <w:i/>
        </w:rPr>
        <w:tab/>
      </w:r>
      <w:r>
        <w:rPr>
          <w:i/>
        </w:rPr>
        <w:tab/>
      </w:r>
      <w:r>
        <w:rPr>
          <w:i/>
        </w:rPr>
        <w:tab/>
        <w:t>Source: Nokia, Nokia Shanghai Bell</w:t>
      </w:r>
    </w:p>
    <w:p w14:paraId="6282F4E8" w14:textId="77777777" w:rsidR="00042C20" w:rsidRDefault="00042C20" w:rsidP="00042C20">
      <w:pPr>
        <w:rPr>
          <w:rFonts w:ascii="Arial" w:hAnsi="Arial" w:cs="Arial"/>
          <w:b/>
        </w:rPr>
      </w:pPr>
      <w:r>
        <w:rPr>
          <w:rFonts w:ascii="Arial" w:hAnsi="Arial" w:cs="Arial"/>
          <w:b/>
        </w:rPr>
        <w:t xml:space="preserve">Discussion: </w:t>
      </w:r>
    </w:p>
    <w:p w14:paraId="21D57945" w14:textId="77777777" w:rsidR="00042C20" w:rsidRDefault="00042C20" w:rsidP="00042C20">
      <w:r>
        <w:t>r1</w:t>
      </w:r>
    </w:p>
    <w:p w14:paraId="51D31350" w14:textId="77777777" w:rsidR="00042C20" w:rsidRDefault="00042C20" w:rsidP="00042C20">
      <w:r>
        <w:t>lack of details of various topics in the testcase and test setup.</w:t>
      </w:r>
    </w:p>
    <w:p w14:paraId="62C5C395" w14:textId="77777777" w:rsidR="00042C20" w:rsidRDefault="00042C20" w:rsidP="00042C20">
      <w:r>
        <w:lastRenderedPageBreak/>
        <w:t>withdrawn</w:t>
      </w:r>
    </w:p>
    <w:p w14:paraId="6C5D9F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R5-217873</w:t>
      </w:r>
      <w:r>
        <w:rPr>
          <w:color w:val="993300"/>
          <w:u w:val="single"/>
        </w:rPr>
        <w:t>.</w:t>
      </w:r>
    </w:p>
    <w:p w14:paraId="16C94A11" w14:textId="46ACA5CD" w:rsidR="00042C20" w:rsidRDefault="00042C20" w:rsidP="00042C20">
      <w:pPr>
        <w:rPr>
          <w:rFonts w:ascii="Arial" w:hAnsi="Arial" w:cs="Arial"/>
          <w:b/>
          <w:sz w:val="24"/>
        </w:rPr>
      </w:pPr>
      <w:r>
        <w:rPr>
          <w:rFonts w:ascii="Arial" w:hAnsi="Arial" w:cs="Arial"/>
          <w:b/>
          <w:color w:val="0000FF"/>
          <w:sz w:val="24"/>
        </w:rPr>
        <w:t>R5-217873</w:t>
      </w:r>
      <w:r>
        <w:rPr>
          <w:rFonts w:ascii="Arial" w:hAnsi="Arial" w:cs="Arial"/>
          <w:b/>
          <w:color w:val="0000FF"/>
          <w:sz w:val="24"/>
        </w:rPr>
        <w:tab/>
      </w:r>
      <w:r>
        <w:rPr>
          <w:rFonts w:ascii="Arial" w:hAnsi="Arial" w:cs="Arial"/>
          <w:b/>
          <w:sz w:val="24"/>
        </w:rPr>
        <w:t>Modification of testcase 7.1.3.5.7 Ethernet header compression and decompression / Correct functionality of ethernet header compression and decompression</w:t>
      </w:r>
    </w:p>
    <w:p w14:paraId="2EBF18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CR-2646  rev 1 Cat: F (Rel-16)</w:t>
      </w:r>
      <w:r>
        <w:rPr>
          <w:i/>
        </w:rPr>
        <w:br/>
      </w:r>
      <w:r>
        <w:rPr>
          <w:i/>
        </w:rPr>
        <w:br/>
      </w:r>
      <w:r>
        <w:rPr>
          <w:i/>
        </w:rPr>
        <w:tab/>
      </w:r>
      <w:r>
        <w:rPr>
          <w:i/>
        </w:rPr>
        <w:tab/>
      </w:r>
      <w:r>
        <w:rPr>
          <w:i/>
        </w:rPr>
        <w:tab/>
      </w:r>
      <w:r>
        <w:rPr>
          <w:i/>
        </w:rPr>
        <w:tab/>
      </w:r>
      <w:r>
        <w:rPr>
          <w:i/>
        </w:rPr>
        <w:tab/>
        <w:t>Source: Nokia, Nokia Shanghai Bell</w:t>
      </w:r>
    </w:p>
    <w:p w14:paraId="794FF4BC" w14:textId="77777777" w:rsidR="00042C20" w:rsidRDefault="00042C20" w:rsidP="00042C20">
      <w:pPr>
        <w:rPr>
          <w:color w:val="808080"/>
        </w:rPr>
      </w:pPr>
      <w:r>
        <w:rPr>
          <w:color w:val="808080"/>
        </w:rPr>
        <w:t>(Replaces R5-217680)</w:t>
      </w:r>
    </w:p>
    <w:p w14:paraId="422D19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5FC19" w14:textId="77777777" w:rsidR="00042C20" w:rsidRDefault="00042C20" w:rsidP="00042C20">
      <w:pPr>
        <w:pStyle w:val="Heading5"/>
      </w:pPr>
      <w:bookmarkStart w:id="1363" w:name="_Toc89039739"/>
      <w:bookmarkStart w:id="1364" w:name="_Toc90995127"/>
      <w:r>
        <w:t>6.3.9.5</w:t>
      </w:r>
      <w:r>
        <w:tab/>
        <w:t>TS 38.523-2</w:t>
      </w:r>
      <w:bookmarkEnd w:id="1363"/>
      <w:bookmarkEnd w:id="1364"/>
    </w:p>
    <w:p w14:paraId="5EA06EDC" w14:textId="77777777" w:rsidR="00042C20" w:rsidRDefault="00042C20" w:rsidP="00042C20">
      <w:pPr>
        <w:pStyle w:val="Heading5"/>
      </w:pPr>
      <w:bookmarkStart w:id="1365" w:name="_Toc89039740"/>
      <w:bookmarkStart w:id="1366" w:name="_Toc90995128"/>
      <w:r>
        <w:t>6.3.9.6</w:t>
      </w:r>
      <w:r>
        <w:tab/>
        <w:t>TS 38.523-3</w:t>
      </w:r>
      <w:bookmarkEnd w:id="1365"/>
      <w:bookmarkEnd w:id="1366"/>
    </w:p>
    <w:p w14:paraId="177A1015" w14:textId="77777777" w:rsidR="00042C20" w:rsidRDefault="00042C20" w:rsidP="00042C20">
      <w:pPr>
        <w:pStyle w:val="Heading5"/>
      </w:pPr>
      <w:bookmarkStart w:id="1367" w:name="_Toc89039741"/>
      <w:bookmarkStart w:id="1368" w:name="_Toc90995129"/>
      <w:r>
        <w:t>6.3.9.7</w:t>
      </w:r>
      <w:r>
        <w:tab/>
        <w:t>TS 36.508</w:t>
      </w:r>
      <w:bookmarkEnd w:id="1367"/>
      <w:bookmarkEnd w:id="1368"/>
    </w:p>
    <w:p w14:paraId="496CA2ED" w14:textId="77777777" w:rsidR="00042C20" w:rsidRDefault="00042C20" w:rsidP="00042C20">
      <w:pPr>
        <w:pStyle w:val="Heading5"/>
      </w:pPr>
      <w:bookmarkStart w:id="1369" w:name="_Toc89039742"/>
      <w:bookmarkStart w:id="1370" w:name="_Toc90995130"/>
      <w:r>
        <w:t>6.3.9.8</w:t>
      </w:r>
      <w:r>
        <w:tab/>
        <w:t>TS 36.523-1</w:t>
      </w:r>
      <w:bookmarkEnd w:id="1369"/>
      <w:bookmarkEnd w:id="1370"/>
    </w:p>
    <w:p w14:paraId="602E129A" w14:textId="77777777" w:rsidR="00042C20" w:rsidRDefault="00042C20" w:rsidP="00042C20">
      <w:pPr>
        <w:pStyle w:val="Heading5"/>
      </w:pPr>
      <w:bookmarkStart w:id="1371" w:name="_Toc89039743"/>
      <w:bookmarkStart w:id="1372" w:name="_Toc90995131"/>
      <w:r>
        <w:t>6.3.9.9</w:t>
      </w:r>
      <w:r>
        <w:tab/>
        <w:t>TS 36.523-2</w:t>
      </w:r>
      <w:bookmarkEnd w:id="1371"/>
      <w:bookmarkEnd w:id="1372"/>
    </w:p>
    <w:p w14:paraId="43351C2C" w14:textId="77777777" w:rsidR="00042C20" w:rsidRDefault="00042C20" w:rsidP="00042C20">
      <w:pPr>
        <w:pStyle w:val="Heading5"/>
      </w:pPr>
      <w:bookmarkStart w:id="1373" w:name="_Toc89039744"/>
      <w:bookmarkStart w:id="1374" w:name="_Toc90995132"/>
      <w:r>
        <w:t>6.3.9.10</w:t>
      </w:r>
      <w:r>
        <w:tab/>
        <w:t>TS 36.523-3</w:t>
      </w:r>
      <w:bookmarkEnd w:id="1373"/>
      <w:bookmarkEnd w:id="1374"/>
    </w:p>
    <w:p w14:paraId="32F132DC" w14:textId="77777777" w:rsidR="00042C20" w:rsidRDefault="00042C20" w:rsidP="00042C20">
      <w:pPr>
        <w:pStyle w:val="Heading5"/>
      </w:pPr>
      <w:bookmarkStart w:id="1375" w:name="_Toc89039745"/>
      <w:bookmarkStart w:id="1376" w:name="_Toc90995133"/>
      <w:r>
        <w:t>6.3.9.11</w:t>
      </w:r>
      <w:r>
        <w:tab/>
        <w:t>Discussion Papers / Work Plan / TC lists</w:t>
      </w:r>
      <w:bookmarkEnd w:id="1375"/>
      <w:bookmarkEnd w:id="1376"/>
    </w:p>
    <w:p w14:paraId="24EBD2DD" w14:textId="77777777" w:rsidR="00042C20" w:rsidRDefault="00042C20" w:rsidP="00042C20">
      <w:pPr>
        <w:pStyle w:val="Heading4"/>
      </w:pPr>
      <w:bookmarkStart w:id="1377" w:name="_Toc89039746"/>
      <w:bookmarkStart w:id="1378" w:name="_Toc90995134"/>
      <w:r>
        <w:t>6.3.10</w:t>
      </w:r>
      <w:r>
        <w:tab/>
        <w:t xml:space="preserve">NR Mobility Enhancements (UID-880068)  </w:t>
      </w:r>
      <w:proofErr w:type="spellStart"/>
      <w:r>
        <w:t>NR_Mob_enh-UEConTest</w:t>
      </w:r>
      <w:bookmarkEnd w:id="1377"/>
      <w:bookmarkEnd w:id="1378"/>
      <w:proofErr w:type="spellEnd"/>
    </w:p>
    <w:p w14:paraId="0D4616AC" w14:textId="77777777" w:rsidR="00042C20" w:rsidRDefault="00042C20" w:rsidP="00042C20">
      <w:pPr>
        <w:pStyle w:val="Heading5"/>
      </w:pPr>
      <w:bookmarkStart w:id="1379" w:name="_Toc89039747"/>
      <w:bookmarkStart w:id="1380" w:name="_Toc90995135"/>
      <w:r>
        <w:t>6.3.10.1</w:t>
      </w:r>
      <w:r>
        <w:tab/>
        <w:t>TS 38.508-1</w:t>
      </w:r>
      <w:bookmarkEnd w:id="1379"/>
      <w:bookmarkEnd w:id="1380"/>
      <w:r>
        <w:t xml:space="preserve"> </w:t>
      </w:r>
    </w:p>
    <w:p w14:paraId="403F02DF" w14:textId="77777777" w:rsidR="00042C20" w:rsidRDefault="00042C20" w:rsidP="00042C20">
      <w:pPr>
        <w:pStyle w:val="Heading5"/>
      </w:pPr>
      <w:bookmarkStart w:id="1381" w:name="_Toc89039748"/>
      <w:bookmarkStart w:id="1382" w:name="_Toc90995136"/>
      <w:r>
        <w:t>6.3.10.2</w:t>
      </w:r>
      <w:r>
        <w:tab/>
        <w:t>TS 38.508-2</w:t>
      </w:r>
      <w:bookmarkEnd w:id="1381"/>
      <w:bookmarkEnd w:id="1382"/>
    </w:p>
    <w:p w14:paraId="68618E8C" w14:textId="4CF8B1B0" w:rsidR="00042C20" w:rsidRDefault="00042C20" w:rsidP="00042C20">
      <w:pPr>
        <w:rPr>
          <w:rFonts w:ascii="Arial" w:hAnsi="Arial" w:cs="Arial"/>
          <w:b/>
          <w:sz w:val="24"/>
        </w:rPr>
      </w:pPr>
      <w:r>
        <w:rPr>
          <w:rFonts w:ascii="Arial" w:hAnsi="Arial" w:cs="Arial"/>
          <w:b/>
          <w:color w:val="0000FF"/>
          <w:sz w:val="24"/>
        </w:rPr>
        <w:t>R5-216937</w:t>
      </w:r>
      <w:r>
        <w:rPr>
          <w:rFonts w:ascii="Arial" w:hAnsi="Arial" w:cs="Arial"/>
          <w:b/>
          <w:color w:val="0000FF"/>
          <w:sz w:val="24"/>
        </w:rPr>
        <w:tab/>
      </w:r>
      <w:r>
        <w:rPr>
          <w:rFonts w:ascii="Arial" w:hAnsi="Arial" w:cs="Arial"/>
          <w:b/>
          <w:sz w:val="24"/>
        </w:rPr>
        <w:t xml:space="preserve">Add UE capability for NR </w:t>
      </w:r>
      <w:proofErr w:type="spellStart"/>
      <w:r>
        <w:rPr>
          <w:rFonts w:ascii="Arial" w:hAnsi="Arial" w:cs="Arial"/>
          <w:b/>
          <w:sz w:val="24"/>
        </w:rPr>
        <w:t>MobEnh</w:t>
      </w:r>
      <w:proofErr w:type="spellEnd"/>
    </w:p>
    <w:p w14:paraId="4FBDFE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CR-0261  Cat: F (Rel-17)</w:t>
      </w:r>
      <w:r>
        <w:rPr>
          <w:i/>
        </w:rPr>
        <w:br/>
      </w:r>
      <w:r>
        <w:rPr>
          <w:i/>
        </w:rPr>
        <w:br/>
      </w:r>
      <w:r>
        <w:rPr>
          <w:i/>
        </w:rPr>
        <w:tab/>
      </w:r>
      <w:r>
        <w:rPr>
          <w:i/>
        </w:rPr>
        <w:tab/>
      </w:r>
      <w:r>
        <w:rPr>
          <w:i/>
        </w:rPr>
        <w:tab/>
      </w:r>
      <w:r>
        <w:rPr>
          <w:i/>
        </w:rPr>
        <w:tab/>
      </w:r>
      <w:r>
        <w:rPr>
          <w:i/>
        </w:rPr>
        <w:tab/>
        <w:t>Source: Huawei, Hisilicon</w:t>
      </w:r>
    </w:p>
    <w:p w14:paraId="58C39B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57DB5" w14:textId="1BE20F96" w:rsidR="00042C20" w:rsidRDefault="00042C20" w:rsidP="00042C20">
      <w:pPr>
        <w:rPr>
          <w:rFonts w:ascii="Arial" w:hAnsi="Arial" w:cs="Arial"/>
          <w:b/>
          <w:sz w:val="24"/>
        </w:rPr>
      </w:pPr>
      <w:r>
        <w:rPr>
          <w:rFonts w:ascii="Arial" w:hAnsi="Arial" w:cs="Arial"/>
          <w:b/>
          <w:color w:val="0000FF"/>
          <w:sz w:val="24"/>
        </w:rPr>
        <w:t>R5-217009</w:t>
      </w:r>
      <w:r>
        <w:rPr>
          <w:rFonts w:ascii="Arial" w:hAnsi="Arial" w:cs="Arial"/>
          <w:b/>
          <w:color w:val="0000FF"/>
          <w:sz w:val="24"/>
        </w:rPr>
        <w:tab/>
      </w:r>
      <w:r>
        <w:rPr>
          <w:rFonts w:ascii="Arial" w:hAnsi="Arial" w:cs="Arial"/>
          <w:b/>
          <w:sz w:val="24"/>
        </w:rPr>
        <w:t xml:space="preserve">Add UE capability for NR </w:t>
      </w:r>
      <w:proofErr w:type="spellStart"/>
      <w:r>
        <w:rPr>
          <w:rFonts w:ascii="Arial" w:hAnsi="Arial" w:cs="Arial"/>
          <w:b/>
          <w:sz w:val="24"/>
        </w:rPr>
        <w:t>MobEnh</w:t>
      </w:r>
      <w:proofErr w:type="spellEnd"/>
    </w:p>
    <w:p w14:paraId="2520E9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CR-0263  Cat: F (Rel-17)</w:t>
      </w:r>
      <w:r>
        <w:rPr>
          <w:i/>
        </w:rPr>
        <w:br/>
      </w:r>
      <w:r>
        <w:rPr>
          <w:i/>
        </w:rPr>
        <w:br/>
      </w:r>
      <w:r>
        <w:rPr>
          <w:i/>
        </w:rPr>
        <w:tab/>
      </w:r>
      <w:r>
        <w:rPr>
          <w:i/>
        </w:rPr>
        <w:tab/>
      </w:r>
      <w:r>
        <w:rPr>
          <w:i/>
        </w:rPr>
        <w:tab/>
      </w:r>
      <w:r>
        <w:rPr>
          <w:i/>
        </w:rPr>
        <w:tab/>
      </w:r>
      <w:r>
        <w:rPr>
          <w:i/>
        </w:rPr>
        <w:tab/>
        <w:t>Source: Huawei, Hisilicon</w:t>
      </w:r>
    </w:p>
    <w:p w14:paraId="7B7481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51C2F" w14:textId="77777777" w:rsidR="00042C20" w:rsidRDefault="00042C20" w:rsidP="00042C20">
      <w:pPr>
        <w:pStyle w:val="Heading5"/>
      </w:pPr>
      <w:bookmarkStart w:id="1383" w:name="_Toc89039749"/>
      <w:bookmarkStart w:id="1384" w:name="_Toc90995137"/>
      <w:r>
        <w:t>6.3.10.3</w:t>
      </w:r>
      <w:r>
        <w:tab/>
        <w:t>TS 38.523-1</w:t>
      </w:r>
      <w:bookmarkEnd w:id="1383"/>
      <w:bookmarkEnd w:id="1384"/>
    </w:p>
    <w:p w14:paraId="4A7CB772" w14:textId="42CC5B45" w:rsidR="00042C20" w:rsidRDefault="00042C20" w:rsidP="00042C20">
      <w:pPr>
        <w:rPr>
          <w:rFonts w:ascii="Arial" w:hAnsi="Arial" w:cs="Arial"/>
          <w:b/>
          <w:sz w:val="24"/>
        </w:rPr>
      </w:pPr>
      <w:r>
        <w:rPr>
          <w:rFonts w:ascii="Arial" w:hAnsi="Arial" w:cs="Arial"/>
          <w:b/>
          <w:color w:val="0000FF"/>
          <w:sz w:val="24"/>
        </w:rPr>
        <w:t>R5-216508</w:t>
      </w:r>
      <w:r>
        <w:rPr>
          <w:rFonts w:ascii="Arial" w:hAnsi="Arial" w:cs="Arial"/>
          <w:b/>
          <w:color w:val="0000FF"/>
          <w:sz w:val="24"/>
        </w:rPr>
        <w:tab/>
      </w:r>
      <w:r>
        <w:rPr>
          <w:rFonts w:ascii="Arial" w:hAnsi="Arial" w:cs="Arial"/>
          <w:b/>
          <w:sz w:val="24"/>
        </w:rPr>
        <w:t>Addition to NR TC 7.1.3.4.4-PDCP DAPS handover for Inter-frequency</w:t>
      </w:r>
    </w:p>
    <w:p w14:paraId="74287711"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CR-2485  Cat: F (Rel-16)</w:t>
      </w:r>
      <w:r>
        <w:rPr>
          <w:i/>
        </w:rPr>
        <w:br/>
      </w:r>
      <w:r>
        <w:rPr>
          <w:i/>
        </w:rPr>
        <w:br/>
      </w:r>
      <w:r>
        <w:rPr>
          <w:i/>
        </w:rPr>
        <w:tab/>
      </w:r>
      <w:r>
        <w:rPr>
          <w:i/>
        </w:rPr>
        <w:tab/>
      </w:r>
      <w:r>
        <w:rPr>
          <w:i/>
        </w:rPr>
        <w:tab/>
      </w:r>
      <w:r>
        <w:rPr>
          <w:i/>
        </w:rPr>
        <w:tab/>
      </w:r>
      <w:r>
        <w:rPr>
          <w:i/>
        </w:rPr>
        <w:tab/>
        <w:t>Source: China Telecommunications</w:t>
      </w:r>
    </w:p>
    <w:p w14:paraId="0A39F6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643CD" w14:textId="72FD68E5" w:rsidR="00042C20" w:rsidRDefault="00042C20" w:rsidP="00042C20">
      <w:pPr>
        <w:rPr>
          <w:rFonts w:ascii="Arial" w:hAnsi="Arial" w:cs="Arial"/>
          <w:b/>
          <w:sz w:val="24"/>
        </w:rPr>
      </w:pPr>
      <w:r>
        <w:rPr>
          <w:rFonts w:ascii="Arial" w:hAnsi="Arial" w:cs="Arial"/>
          <w:b/>
          <w:color w:val="0000FF"/>
          <w:sz w:val="24"/>
        </w:rPr>
        <w:t>R5-216509</w:t>
      </w:r>
      <w:r>
        <w:rPr>
          <w:rFonts w:ascii="Arial" w:hAnsi="Arial" w:cs="Arial"/>
          <w:b/>
          <w:color w:val="0000FF"/>
          <w:sz w:val="24"/>
        </w:rPr>
        <w:tab/>
      </w:r>
      <w:r>
        <w:rPr>
          <w:rFonts w:ascii="Arial" w:hAnsi="Arial" w:cs="Arial"/>
          <w:b/>
          <w:sz w:val="24"/>
        </w:rPr>
        <w:t>Addition of NR TC 8.1.4.3.5-DAPS handover Success RLF in source for Inter-frequency</w:t>
      </w:r>
    </w:p>
    <w:p w14:paraId="0C4646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CR-2486  Cat: F (Rel-16)</w:t>
      </w:r>
      <w:r>
        <w:rPr>
          <w:i/>
        </w:rPr>
        <w:br/>
      </w:r>
      <w:r>
        <w:rPr>
          <w:i/>
        </w:rPr>
        <w:br/>
      </w:r>
      <w:r>
        <w:rPr>
          <w:i/>
        </w:rPr>
        <w:tab/>
      </w:r>
      <w:r>
        <w:rPr>
          <w:i/>
        </w:rPr>
        <w:tab/>
      </w:r>
      <w:r>
        <w:rPr>
          <w:i/>
        </w:rPr>
        <w:tab/>
      </w:r>
      <w:r>
        <w:rPr>
          <w:i/>
        </w:rPr>
        <w:tab/>
      </w:r>
      <w:r>
        <w:rPr>
          <w:i/>
        </w:rPr>
        <w:tab/>
        <w:t>Source: China Telecommunications</w:t>
      </w:r>
    </w:p>
    <w:p w14:paraId="57D5BEB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E1053" w14:textId="6A0CA048" w:rsidR="00042C20" w:rsidRDefault="00042C20" w:rsidP="00042C20">
      <w:pPr>
        <w:rPr>
          <w:rFonts w:ascii="Arial" w:hAnsi="Arial" w:cs="Arial"/>
          <w:b/>
          <w:sz w:val="24"/>
        </w:rPr>
      </w:pPr>
      <w:r>
        <w:rPr>
          <w:rFonts w:ascii="Arial" w:hAnsi="Arial" w:cs="Arial"/>
          <w:b/>
          <w:color w:val="0000FF"/>
          <w:sz w:val="24"/>
        </w:rPr>
        <w:t>R5-216642</w:t>
      </w:r>
      <w:r>
        <w:rPr>
          <w:rFonts w:ascii="Arial" w:hAnsi="Arial" w:cs="Arial"/>
          <w:b/>
          <w:color w:val="0000FF"/>
          <w:sz w:val="24"/>
        </w:rPr>
        <w:tab/>
      </w:r>
      <w:r>
        <w:rPr>
          <w:rFonts w:ascii="Arial" w:hAnsi="Arial" w:cs="Arial"/>
          <w:b/>
          <w:sz w:val="24"/>
        </w:rPr>
        <w:t>Updates to NR DAPS TC 7.1.3.4.3</w:t>
      </w:r>
    </w:p>
    <w:p w14:paraId="485441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CR-2504  Cat: F (Rel-16)</w:t>
      </w:r>
      <w:r>
        <w:rPr>
          <w:i/>
        </w:rPr>
        <w:br/>
      </w:r>
      <w:r>
        <w:rPr>
          <w:i/>
        </w:rPr>
        <w:br/>
      </w:r>
      <w:r>
        <w:rPr>
          <w:i/>
        </w:rPr>
        <w:tab/>
      </w:r>
      <w:r>
        <w:rPr>
          <w:i/>
        </w:rPr>
        <w:tab/>
      </w:r>
      <w:r>
        <w:rPr>
          <w:i/>
        </w:rPr>
        <w:tab/>
      </w:r>
      <w:r>
        <w:rPr>
          <w:i/>
        </w:rPr>
        <w:tab/>
      </w:r>
      <w:r>
        <w:rPr>
          <w:i/>
        </w:rPr>
        <w:tab/>
        <w:t>Source: MCC TF160</w:t>
      </w:r>
    </w:p>
    <w:p w14:paraId="1A58F6C0" w14:textId="77777777" w:rsidR="00042C20" w:rsidRDefault="00042C20" w:rsidP="00042C20">
      <w:pPr>
        <w:rPr>
          <w:rFonts w:ascii="Arial" w:hAnsi="Arial" w:cs="Arial"/>
          <w:b/>
        </w:rPr>
      </w:pPr>
      <w:r>
        <w:rPr>
          <w:rFonts w:ascii="Arial" w:hAnsi="Arial" w:cs="Arial"/>
          <w:b/>
        </w:rPr>
        <w:t xml:space="preserve">Discussion: </w:t>
      </w:r>
    </w:p>
    <w:p w14:paraId="0BFD766E" w14:textId="77777777" w:rsidR="00042C20" w:rsidRDefault="00042C20" w:rsidP="00042C20">
      <w:r>
        <w:t>late doc</w:t>
      </w:r>
    </w:p>
    <w:p w14:paraId="7E5B5C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6DCF17" w14:textId="07F70CAC" w:rsidR="00042C20" w:rsidRDefault="00042C20" w:rsidP="00042C20">
      <w:pPr>
        <w:rPr>
          <w:rFonts w:ascii="Arial" w:hAnsi="Arial" w:cs="Arial"/>
          <w:b/>
          <w:sz w:val="24"/>
        </w:rPr>
      </w:pPr>
      <w:r>
        <w:rPr>
          <w:rFonts w:ascii="Arial" w:hAnsi="Arial" w:cs="Arial"/>
          <w:b/>
          <w:color w:val="0000FF"/>
          <w:sz w:val="24"/>
        </w:rPr>
        <w:t>R5-216938</w:t>
      </w:r>
      <w:r>
        <w:rPr>
          <w:rFonts w:ascii="Arial" w:hAnsi="Arial" w:cs="Arial"/>
          <w:b/>
          <w:color w:val="0000FF"/>
          <w:sz w:val="24"/>
        </w:rPr>
        <w:tab/>
      </w:r>
      <w:r>
        <w:rPr>
          <w:rFonts w:ascii="Arial" w:hAnsi="Arial" w:cs="Arial"/>
          <w:b/>
          <w:sz w:val="24"/>
        </w:rPr>
        <w:t>Correction to NR TC 8.1.4.3.2-DAPS handover</w:t>
      </w:r>
    </w:p>
    <w:p w14:paraId="730F83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CR-2539  Cat: F (Rel-16)</w:t>
      </w:r>
      <w:r>
        <w:rPr>
          <w:i/>
        </w:rPr>
        <w:br/>
      </w:r>
      <w:r>
        <w:rPr>
          <w:i/>
        </w:rPr>
        <w:br/>
      </w:r>
      <w:r>
        <w:rPr>
          <w:i/>
        </w:rPr>
        <w:tab/>
      </w:r>
      <w:r>
        <w:rPr>
          <w:i/>
        </w:rPr>
        <w:tab/>
      </w:r>
      <w:r>
        <w:rPr>
          <w:i/>
        </w:rPr>
        <w:tab/>
      </w:r>
      <w:r>
        <w:rPr>
          <w:i/>
        </w:rPr>
        <w:tab/>
      </w:r>
      <w:r>
        <w:rPr>
          <w:i/>
        </w:rPr>
        <w:tab/>
        <w:t>Source: Huawei, Hisilicon</w:t>
      </w:r>
    </w:p>
    <w:p w14:paraId="36A60E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ADD403" w14:textId="4126E9C7" w:rsidR="00042C20" w:rsidRDefault="00042C20" w:rsidP="00042C20">
      <w:pPr>
        <w:rPr>
          <w:rFonts w:ascii="Arial" w:hAnsi="Arial" w:cs="Arial"/>
          <w:b/>
          <w:sz w:val="24"/>
        </w:rPr>
      </w:pPr>
      <w:r>
        <w:rPr>
          <w:rFonts w:ascii="Arial" w:hAnsi="Arial" w:cs="Arial"/>
          <w:b/>
          <w:color w:val="0000FF"/>
          <w:sz w:val="24"/>
        </w:rPr>
        <w:t>R5-216939</w:t>
      </w:r>
      <w:r>
        <w:rPr>
          <w:rFonts w:ascii="Arial" w:hAnsi="Arial" w:cs="Arial"/>
          <w:b/>
          <w:color w:val="0000FF"/>
          <w:sz w:val="24"/>
        </w:rPr>
        <w:tab/>
      </w:r>
      <w:r>
        <w:rPr>
          <w:rFonts w:ascii="Arial" w:hAnsi="Arial" w:cs="Arial"/>
          <w:b/>
          <w:sz w:val="24"/>
        </w:rPr>
        <w:t>Correction to NR RRC TC 8.1.4.4.1-Conditional handover success</w:t>
      </w:r>
    </w:p>
    <w:p w14:paraId="701708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CR-2540  Cat: F (Rel-16)</w:t>
      </w:r>
      <w:r>
        <w:rPr>
          <w:i/>
        </w:rPr>
        <w:br/>
      </w:r>
      <w:r>
        <w:rPr>
          <w:i/>
        </w:rPr>
        <w:br/>
      </w:r>
      <w:r>
        <w:rPr>
          <w:i/>
        </w:rPr>
        <w:tab/>
      </w:r>
      <w:r>
        <w:rPr>
          <w:i/>
        </w:rPr>
        <w:tab/>
      </w:r>
      <w:r>
        <w:rPr>
          <w:i/>
        </w:rPr>
        <w:tab/>
      </w:r>
      <w:r>
        <w:rPr>
          <w:i/>
        </w:rPr>
        <w:tab/>
      </w:r>
      <w:r>
        <w:rPr>
          <w:i/>
        </w:rPr>
        <w:tab/>
        <w:t>Source: Huawei, Hisilicon</w:t>
      </w:r>
    </w:p>
    <w:p w14:paraId="7CD8C1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E34320" w14:textId="75F40581" w:rsidR="00042C20" w:rsidRDefault="00042C20" w:rsidP="00042C20">
      <w:pPr>
        <w:rPr>
          <w:rFonts w:ascii="Arial" w:hAnsi="Arial" w:cs="Arial"/>
          <w:b/>
          <w:sz w:val="24"/>
        </w:rPr>
      </w:pPr>
      <w:r>
        <w:rPr>
          <w:rFonts w:ascii="Arial" w:hAnsi="Arial" w:cs="Arial"/>
          <w:b/>
          <w:color w:val="0000FF"/>
          <w:sz w:val="24"/>
        </w:rPr>
        <w:t>R5-216940</w:t>
      </w:r>
      <w:r>
        <w:rPr>
          <w:rFonts w:ascii="Arial" w:hAnsi="Arial" w:cs="Arial"/>
          <w:b/>
          <w:color w:val="0000FF"/>
          <w:sz w:val="24"/>
        </w:rPr>
        <w:tab/>
      </w:r>
      <w:r>
        <w:rPr>
          <w:rFonts w:ascii="Arial" w:hAnsi="Arial" w:cs="Arial"/>
          <w:b/>
          <w:sz w:val="24"/>
        </w:rPr>
        <w:t>Correction to NR RRC TC 8.1.4.4.2-Conditional handover configuration update</w:t>
      </w:r>
    </w:p>
    <w:p w14:paraId="0861AD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CR-2541  Cat: F (Rel-16)</w:t>
      </w:r>
      <w:r>
        <w:rPr>
          <w:i/>
        </w:rPr>
        <w:br/>
      </w:r>
      <w:r>
        <w:rPr>
          <w:i/>
        </w:rPr>
        <w:br/>
      </w:r>
      <w:r>
        <w:rPr>
          <w:i/>
        </w:rPr>
        <w:tab/>
      </w:r>
      <w:r>
        <w:rPr>
          <w:i/>
        </w:rPr>
        <w:tab/>
      </w:r>
      <w:r>
        <w:rPr>
          <w:i/>
        </w:rPr>
        <w:tab/>
      </w:r>
      <w:r>
        <w:rPr>
          <w:i/>
        </w:rPr>
        <w:tab/>
      </w:r>
      <w:r>
        <w:rPr>
          <w:i/>
        </w:rPr>
        <w:tab/>
        <w:t>Source: Huawei, Hisilicon</w:t>
      </w:r>
    </w:p>
    <w:p w14:paraId="355A35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41030" w14:textId="6E32FC1D" w:rsidR="00042C20" w:rsidRDefault="00042C20" w:rsidP="00042C20">
      <w:pPr>
        <w:rPr>
          <w:rFonts w:ascii="Arial" w:hAnsi="Arial" w:cs="Arial"/>
          <w:b/>
          <w:sz w:val="24"/>
        </w:rPr>
      </w:pPr>
      <w:r>
        <w:rPr>
          <w:rFonts w:ascii="Arial" w:hAnsi="Arial" w:cs="Arial"/>
          <w:b/>
          <w:color w:val="0000FF"/>
          <w:sz w:val="24"/>
        </w:rPr>
        <w:t>R5-216941</w:t>
      </w:r>
      <w:r>
        <w:rPr>
          <w:rFonts w:ascii="Arial" w:hAnsi="Arial" w:cs="Arial"/>
          <w:b/>
          <w:color w:val="0000FF"/>
          <w:sz w:val="24"/>
        </w:rPr>
        <w:tab/>
      </w:r>
      <w:r>
        <w:rPr>
          <w:rFonts w:ascii="Arial" w:hAnsi="Arial" w:cs="Arial"/>
          <w:b/>
          <w:sz w:val="24"/>
        </w:rPr>
        <w:t>Correction to NR RRC TC 8.1.4.4.3-Conditional handover failure</w:t>
      </w:r>
    </w:p>
    <w:p w14:paraId="103381D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CR-2542  Cat: F (Rel-16)</w:t>
      </w:r>
      <w:r>
        <w:rPr>
          <w:i/>
        </w:rPr>
        <w:br/>
      </w:r>
      <w:r>
        <w:rPr>
          <w:i/>
        </w:rPr>
        <w:br/>
      </w:r>
      <w:r>
        <w:rPr>
          <w:i/>
        </w:rPr>
        <w:tab/>
      </w:r>
      <w:r>
        <w:rPr>
          <w:i/>
        </w:rPr>
        <w:tab/>
      </w:r>
      <w:r>
        <w:rPr>
          <w:i/>
        </w:rPr>
        <w:tab/>
      </w:r>
      <w:r>
        <w:rPr>
          <w:i/>
        </w:rPr>
        <w:tab/>
      </w:r>
      <w:r>
        <w:rPr>
          <w:i/>
        </w:rPr>
        <w:tab/>
        <w:t>Source: Huawei, Hisilicon</w:t>
      </w:r>
    </w:p>
    <w:p w14:paraId="2802D01A"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ED8FA" w14:textId="4F912E5A" w:rsidR="00042C20" w:rsidRDefault="00042C20" w:rsidP="00042C20">
      <w:pPr>
        <w:rPr>
          <w:rFonts w:ascii="Arial" w:hAnsi="Arial" w:cs="Arial"/>
          <w:b/>
          <w:sz w:val="24"/>
        </w:rPr>
      </w:pPr>
      <w:r>
        <w:rPr>
          <w:rFonts w:ascii="Arial" w:hAnsi="Arial" w:cs="Arial"/>
          <w:b/>
          <w:color w:val="0000FF"/>
          <w:sz w:val="24"/>
        </w:rPr>
        <w:t>R5-216942</w:t>
      </w:r>
      <w:r>
        <w:rPr>
          <w:rFonts w:ascii="Arial" w:hAnsi="Arial" w:cs="Arial"/>
          <w:b/>
          <w:color w:val="0000FF"/>
          <w:sz w:val="24"/>
        </w:rPr>
        <w:tab/>
      </w:r>
      <w:r>
        <w:rPr>
          <w:rFonts w:ascii="Arial" w:hAnsi="Arial" w:cs="Arial"/>
          <w:b/>
          <w:sz w:val="24"/>
        </w:rPr>
        <w:t xml:space="preserve">Correction to NR RRC TC 8.2.3.18.1-Conditional </w:t>
      </w:r>
      <w:proofErr w:type="spellStart"/>
      <w:r>
        <w:rPr>
          <w:rFonts w:ascii="Arial" w:hAnsi="Arial" w:cs="Arial"/>
          <w:b/>
          <w:sz w:val="24"/>
        </w:rPr>
        <w:t>PSCell</w:t>
      </w:r>
      <w:proofErr w:type="spellEnd"/>
      <w:r>
        <w:rPr>
          <w:rFonts w:ascii="Arial" w:hAnsi="Arial" w:cs="Arial"/>
          <w:b/>
          <w:sz w:val="24"/>
        </w:rPr>
        <w:t xml:space="preserve"> change</w:t>
      </w:r>
    </w:p>
    <w:p w14:paraId="1738C7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CR-2543  Cat: F (Rel-16)</w:t>
      </w:r>
      <w:r>
        <w:rPr>
          <w:i/>
        </w:rPr>
        <w:br/>
      </w:r>
      <w:r>
        <w:rPr>
          <w:i/>
        </w:rPr>
        <w:br/>
      </w:r>
      <w:r>
        <w:rPr>
          <w:i/>
        </w:rPr>
        <w:tab/>
      </w:r>
      <w:r>
        <w:rPr>
          <w:i/>
        </w:rPr>
        <w:tab/>
      </w:r>
      <w:r>
        <w:rPr>
          <w:i/>
        </w:rPr>
        <w:tab/>
      </w:r>
      <w:r>
        <w:rPr>
          <w:i/>
        </w:rPr>
        <w:tab/>
      </w:r>
      <w:r>
        <w:rPr>
          <w:i/>
        </w:rPr>
        <w:tab/>
        <w:t>Source: Huawei, Hisilicon</w:t>
      </w:r>
    </w:p>
    <w:p w14:paraId="7C2FAD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AC141B" w14:textId="7C1CDEA5" w:rsidR="00042C20" w:rsidRDefault="00042C20" w:rsidP="00042C20">
      <w:pPr>
        <w:rPr>
          <w:rFonts w:ascii="Arial" w:hAnsi="Arial" w:cs="Arial"/>
          <w:b/>
          <w:sz w:val="24"/>
        </w:rPr>
      </w:pPr>
      <w:r>
        <w:rPr>
          <w:rFonts w:ascii="Arial" w:hAnsi="Arial" w:cs="Arial"/>
          <w:b/>
          <w:color w:val="0000FF"/>
          <w:sz w:val="24"/>
        </w:rPr>
        <w:t>R5-216943</w:t>
      </w:r>
      <w:r>
        <w:rPr>
          <w:rFonts w:ascii="Arial" w:hAnsi="Arial" w:cs="Arial"/>
          <w:b/>
          <w:color w:val="0000FF"/>
          <w:sz w:val="24"/>
        </w:rPr>
        <w:tab/>
      </w:r>
      <w:r>
        <w:rPr>
          <w:rFonts w:ascii="Arial" w:hAnsi="Arial" w:cs="Arial"/>
          <w:b/>
          <w:sz w:val="24"/>
        </w:rPr>
        <w:t>Addition of  NR RRC TC 8.1.4.4.4-Conditional handover and legacy handover</w:t>
      </w:r>
    </w:p>
    <w:p w14:paraId="482FE5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CR-2544  Cat: F (Rel-16)</w:t>
      </w:r>
      <w:r>
        <w:rPr>
          <w:i/>
        </w:rPr>
        <w:br/>
      </w:r>
      <w:r>
        <w:rPr>
          <w:i/>
        </w:rPr>
        <w:br/>
      </w:r>
      <w:r>
        <w:rPr>
          <w:i/>
        </w:rPr>
        <w:tab/>
      </w:r>
      <w:r>
        <w:rPr>
          <w:i/>
        </w:rPr>
        <w:tab/>
      </w:r>
      <w:r>
        <w:rPr>
          <w:i/>
        </w:rPr>
        <w:tab/>
      </w:r>
      <w:r>
        <w:rPr>
          <w:i/>
        </w:rPr>
        <w:tab/>
      </w:r>
      <w:r>
        <w:rPr>
          <w:i/>
        </w:rPr>
        <w:tab/>
        <w:t>Source: Huawei, Hisilicon</w:t>
      </w:r>
    </w:p>
    <w:p w14:paraId="0AF135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965F64" w14:textId="1898D016" w:rsidR="00042C20" w:rsidRDefault="00042C20" w:rsidP="00042C20">
      <w:pPr>
        <w:rPr>
          <w:rFonts w:ascii="Arial" w:hAnsi="Arial" w:cs="Arial"/>
          <w:b/>
          <w:sz w:val="24"/>
        </w:rPr>
      </w:pPr>
      <w:r>
        <w:rPr>
          <w:rFonts w:ascii="Arial" w:hAnsi="Arial" w:cs="Arial"/>
          <w:b/>
          <w:color w:val="0000FF"/>
          <w:sz w:val="24"/>
        </w:rPr>
        <w:t>R5-216944</w:t>
      </w:r>
      <w:r>
        <w:rPr>
          <w:rFonts w:ascii="Arial" w:hAnsi="Arial" w:cs="Arial"/>
          <w:b/>
          <w:color w:val="0000FF"/>
          <w:sz w:val="24"/>
        </w:rPr>
        <w:tab/>
      </w:r>
      <w:r>
        <w:rPr>
          <w:rFonts w:ascii="Arial" w:hAnsi="Arial" w:cs="Arial"/>
          <w:b/>
          <w:sz w:val="24"/>
        </w:rPr>
        <w:t>Addition of  NR RRC TC 8.1.5.6.6-Radio link failure T312 expiry</w:t>
      </w:r>
    </w:p>
    <w:p w14:paraId="7A4854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CR-2545  Cat: F (Rel-16)</w:t>
      </w:r>
      <w:r>
        <w:rPr>
          <w:i/>
        </w:rPr>
        <w:br/>
      </w:r>
      <w:r>
        <w:rPr>
          <w:i/>
        </w:rPr>
        <w:br/>
      </w:r>
      <w:r>
        <w:rPr>
          <w:i/>
        </w:rPr>
        <w:tab/>
      </w:r>
      <w:r>
        <w:rPr>
          <w:i/>
        </w:rPr>
        <w:tab/>
      </w:r>
      <w:r>
        <w:rPr>
          <w:i/>
        </w:rPr>
        <w:tab/>
      </w:r>
      <w:r>
        <w:rPr>
          <w:i/>
        </w:rPr>
        <w:tab/>
      </w:r>
      <w:r>
        <w:rPr>
          <w:i/>
        </w:rPr>
        <w:tab/>
        <w:t>Source: Huawei, Hisilicon</w:t>
      </w:r>
    </w:p>
    <w:p w14:paraId="759006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3AA4B" w14:textId="13434C40" w:rsidR="00042C20" w:rsidRDefault="00042C20" w:rsidP="00042C20">
      <w:pPr>
        <w:rPr>
          <w:rFonts w:ascii="Arial" w:hAnsi="Arial" w:cs="Arial"/>
          <w:b/>
          <w:sz w:val="24"/>
        </w:rPr>
      </w:pPr>
      <w:r>
        <w:rPr>
          <w:rFonts w:ascii="Arial" w:hAnsi="Arial" w:cs="Arial"/>
          <w:b/>
          <w:color w:val="0000FF"/>
          <w:sz w:val="24"/>
        </w:rPr>
        <w:t>R5-216945</w:t>
      </w:r>
      <w:r>
        <w:rPr>
          <w:rFonts w:ascii="Arial" w:hAnsi="Arial" w:cs="Arial"/>
          <w:b/>
          <w:color w:val="0000FF"/>
          <w:sz w:val="24"/>
        </w:rPr>
        <w:tab/>
      </w:r>
      <w:r>
        <w:rPr>
          <w:rFonts w:ascii="Arial" w:hAnsi="Arial" w:cs="Arial"/>
          <w:b/>
          <w:sz w:val="24"/>
        </w:rPr>
        <w:t xml:space="preserve">Addition of  NR RRC TC 8.2.3.18.2-Conditional </w:t>
      </w:r>
      <w:proofErr w:type="spellStart"/>
      <w:r>
        <w:rPr>
          <w:rFonts w:ascii="Arial" w:hAnsi="Arial" w:cs="Arial"/>
          <w:b/>
          <w:sz w:val="24"/>
        </w:rPr>
        <w:t>PSCell</w:t>
      </w:r>
      <w:proofErr w:type="spellEnd"/>
      <w:r>
        <w:rPr>
          <w:rFonts w:ascii="Arial" w:hAnsi="Arial" w:cs="Arial"/>
          <w:b/>
          <w:sz w:val="24"/>
        </w:rPr>
        <w:t xml:space="preserve"> change failure</w:t>
      </w:r>
    </w:p>
    <w:p w14:paraId="4EB06D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CR-2546  Cat: F (Rel-16)</w:t>
      </w:r>
      <w:r>
        <w:rPr>
          <w:i/>
        </w:rPr>
        <w:br/>
      </w:r>
      <w:r>
        <w:rPr>
          <w:i/>
        </w:rPr>
        <w:br/>
      </w:r>
      <w:r>
        <w:rPr>
          <w:i/>
        </w:rPr>
        <w:tab/>
      </w:r>
      <w:r>
        <w:rPr>
          <w:i/>
        </w:rPr>
        <w:tab/>
      </w:r>
      <w:r>
        <w:rPr>
          <w:i/>
        </w:rPr>
        <w:tab/>
      </w:r>
      <w:r>
        <w:rPr>
          <w:i/>
        </w:rPr>
        <w:tab/>
      </w:r>
      <w:r>
        <w:rPr>
          <w:i/>
        </w:rPr>
        <w:tab/>
        <w:t>Source: Huawei, Hisilicon</w:t>
      </w:r>
    </w:p>
    <w:p w14:paraId="6B9A145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D0FFE8" w14:textId="46495DF3" w:rsidR="00042C20" w:rsidRDefault="00042C20" w:rsidP="00042C20">
      <w:pPr>
        <w:rPr>
          <w:rFonts w:ascii="Arial" w:hAnsi="Arial" w:cs="Arial"/>
          <w:b/>
          <w:sz w:val="24"/>
        </w:rPr>
      </w:pPr>
      <w:r>
        <w:rPr>
          <w:rFonts w:ascii="Arial" w:hAnsi="Arial" w:cs="Arial"/>
          <w:b/>
          <w:color w:val="0000FF"/>
          <w:sz w:val="24"/>
        </w:rPr>
        <w:t>R5-217010</w:t>
      </w:r>
      <w:r>
        <w:rPr>
          <w:rFonts w:ascii="Arial" w:hAnsi="Arial" w:cs="Arial"/>
          <w:b/>
          <w:color w:val="0000FF"/>
          <w:sz w:val="24"/>
        </w:rPr>
        <w:tab/>
      </w:r>
      <w:r>
        <w:rPr>
          <w:rFonts w:ascii="Arial" w:hAnsi="Arial" w:cs="Arial"/>
          <w:b/>
          <w:sz w:val="24"/>
        </w:rPr>
        <w:t>Correction to NR TC 8.1.4.3.2-DAPS handover</w:t>
      </w:r>
    </w:p>
    <w:p w14:paraId="7D5C89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CR-2565  Cat: F (Rel-16)</w:t>
      </w:r>
      <w:r>
        <w:rPr>
          <w:i/>
        </w:rPr>
        <w:br/>
      </w:r>
      <w:r>
        <w:rPr>
          <w:i/>
        </w:rPr>
        <w:br/>
      </w:r>
      <w:r>
        <w:rPr>
          <w:i/>
        </w:rPr>
        <w:tab/>
      </w:r>
      <w:r>
        <w:rPr>
          <w:i/>
        </w:rPr>
        <w:tab/>
      </w:r>
      <w:r>
        <w:rPr>
          <w:i/>
        </w:rPr>
        <w:tab/>
      </w:r>
      <w:r>
        <w:rPr>
          <w:i/>
        </w:rPr>
        <w:tab/>
      </w:r>
      <w:r>
        <w:rPr>
          <w:i/>
        </w:rPr>
        <w:tab/>
        <w:t>Source: Huawei, Hisilicon</w:t>
      </w:r>
    </w:p>
    <w:p w14:paraId="4025BFEF" w14:textId="77777777" w:rsidR="00042C20" w:rsidRDefault="00042C20" w:rsidP="00042C20">
      <w:pPr>
        <w:rPr>
          <w:rFonts w:ascii="Arial" w:hAnsi="Arial" w:cs="Arial"/>
          <w:b/>
        </w:rPr>
      </w:pPr>
      <w:r>
        <w:rPr>
          <w:rFonts w:ascii="Arial" w:hAnsi="Arial" w:cs="Arial"/>
          <w:b/>
        </w:rPr>
        <w:t xml:space="preserve">Discussion: </w:t>
      </w:r>
    </w:p>
    <w:p w14:paraId="72A499B1" w14:textId="77777777" w:rsidR="00042C20" w:rsidRDefault="00042C20" w:rsidP="00042C20">
      <w:r>
        <w:t>r1</w:t>
      </w:r>
    </w:p>
    <w:p w14:paraId="1015F0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R5-217874</w:t>
      </w:r>
      <w:r>
        <w:rPr>
          <w:color w:val="993300"/>
          <w:u w:val="single"/>
        </w:rPr>
        <w:t>.</w:t>
      </w:r>
    </w:p>
    <w:p w14:paraId="07A60DDF" w14:textId="19BC2B64" w:rsidR="00042C20" w:rsidRDefault="00042C20" w:rsidP="00042C20">
      <w:pPr>
        <w:rPr>
          <w:rFonts w:ascii="Arial" w:hAnsi="Arial" w:cs="Arial"/>
          <w:b/>
          <w:sz w:val="24"/>
        </w:rPr>
      </w:pPr>
      <w:r>
        <w:rPr>
          <w:rFonts w:ascii="Arial" w:hAnsi="Arial" w:cs="Arial"/>
          <w:b/>
          <w:color w:val="0000FF"/>
          <w:sz w:val="24"/>
        </w:rPr>
        <w:t>R5-217874</w:t>
      </w:r>
      <w:r>
        <w:rPr>
          <w:rFonts w:ascii="Arial" w:hAnsi="Arial" w:cs="Arial"/>
          <w:b/>
          <w:color w:val="0000FF"/>
          <w:sz w:val="24"/>
        </w:rPr>
        <w:tab/>
      </w:r>
      <w:r>
        <w:rPr>
          <w:rFonts w:ascii="Arial" w:hAnsi="Arial" w:cs="Arial"/>
          <w:b/>
          <w:sz w:val="24"/>
        </w:rPr>
        <w:t>Correction to NR TC 8.1.4.3.2-DAPS handover</w:t>
      </w:r>
    </w:p>
    <w:p w14:paraId="3C4243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CR-2565  rev 1 Cat: F (Rel-16)</w:t>
      </w:r>
      <w:r>
        <w:rPr>
          <w:i/>
        </w:rPr>
        <w:br/>
      </w:r>
      <w:r>
        <w:rPr>
          <w:i/>
        </w:rPr>
        <w:br/>
      </w:r>
      <w:r>
        <w:rPr>
          <w:i/>
        </w:rPr>
        <w:tab/>
      </w:r>
      <w:r>
        <w:rPr>
          <w:i/>
        </w:rPr>
        <w:tab/>
      </w:r>
      <w:r>
        <w:rPr>
          <w:i/>
        </w:rPr>
        <w:tab/>
      </w:r>
      <w:r>
        <w:rPr>
          <w:i/>
        </w:rPr>
        <w:tab/>
      </w:r>
      <w:r>
        <w:rPr>
          <w:i/>
        </w:rPr>
        <w:tab/>
        <w:t>Source: Huawei, Hisilicon</w:t>
      </w:r>
    </w:p>
    <w:p w14:paraId="132E6B61" w14:textId="77777777" w:rsidR="00042C20" w:rsidRDefault="00042C20" w:rsidP="00042C20">
      <w:pPr>
        <w:rPr>
          <w:color w:val="808080"/>
        </w:rPr>
      </w:pPr>
      <w:r>
        <w:rPr>
          <w:color w:val="808080"/>
        </w:rPr>
        <w:t>(Replaces R5-217010)</w:t>
      </w:r>
    </w:p>
    <w:p w14:paraId="47711A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961FC" w14:textId="22D2975F" w:rsidR="00042C20" w:rsidRDefault="00042C20" w:rsidP="00042C20">
      <w:pPr>
        <w:rPr>
          <w:rFonts w:ascii="Arial" w:hAnsi="Arial" w:cs="Arial"/>
          <w:b/>
          <w:sz w:val="24"/>
        </w:rPr>
      </w:pPr>
      <w:r>
        <w:rPr>
          <w:rFonts w:ascii="Arial" w:hAnsi="Arial" w:cs="Arial"/>
          <w:b/>
          <w:color w:val="0000FF"/>
          <w:sz w:val="24"/>
        </w:rPr>
        <w:t>R5-217011</w:t>
      </w:r>
      <w:r>
        <w:rPr>
          <w:rFonts w:ascii="Arial" w:hAnsi="Arial" w:cs="Arial"/>
          <w:b/>
          <w:color w:val="0000FF"/>
          <w:sz w:val="24"/>
        </w:rPr>
        <w:tab/>
      </w:r>
      <w:r>
        <w:rPr>
          <w:rFonts w:ascii="Arial" w:hAnsi="Arial" w:cs="Arial"/>
          <w:b/>
          <w:sz w:val="24"/>
        </w:rPr>
        <w:t>Correction to NR RRC TC 8.1.4.4.1-Conditional handover success</w:t>
      </w:r>
    </w:p>
    <w:p w14:paraId="11D696A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CR-2566  Cat: F (Rel-16)</w:t>
      </w:r>
      <w:r>
        <w:rPr>
          <w:i/>
        </w:rPr>
        <w:br/>
      </w:r>
      <w:r>
        <w:rPr>
          <w:i/>
        </w:rPr>
        <w:br/>
      </w:r>
      <w:r>
        <w:rPr>
          <w:i/>
        </w:rPr>
        <w:tab/>
      </w:r>
      <w:r>
        <w:rPr>
          <w:i/>
        </w:rPr>
        <w:tab/>
      </w:r>
      <w:r>
        <w:rPr>
          <w:i/>
        </w:rPr>
        <w:tab/>
      </w:r>
      <w:r>
        <w:rPr>
          <w:i/>
        </w:rPr>
        <w:tab/>
      </w:r>
      <w:r>
        <w:rPr>
          <w:i/>
        </w:rPr>
        <w:tab/>
        <w:t>Source: Huawei, Hisilicon</w:t>
      </w:r>
    </w:p>
    <w:p w14:paraId="29F25A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5E165" w14:textId="013BFF94" w:rsidR="00042C20" w:rsidRDefault="00042C20" w:rsidP="00042C20">
      <w:pPr>
        <w:rPr>
          <w:rFonts w:ascii="Arial" w:hAnsi="Arial" w:cs="Arial"/>
          <w:b/>
          <w:sz w:val="24"/>
        </w:rPr>
      </w:pPr>
      <w:r>
        <w:rPr>
          <w:rFonts w:ascii="Arial" w:hAnsi="Arial" w:cs="Arial"/>
          <w:b/>
          <w:color w:val="0000FF"/>
          <w:sz w:val="24"/>
        </w:rPr>
        <w:t>R5-217012</w:t>
      </w:r>
      <w:r>
        <w:rPr>
          <w:rFonts w:ascii="Arial" w:hAnsi="Arial" w:cs="Arial"/>
          <w:b/>
          <w:color w:val="0000FF"/>
          <w:sz w:val="24"/>
        </w:rPr>
        <w:tab/>
      </w:r>
      <w:r>
        <w:rPr>
          <w:rFonts w:ascii="Arial" w:hAnsi="Arial" w:cs="Arial"/>
          <w:b/>
          <w:sz w:val="24"/>
        </w:rPr>
        <w:t>Correction to NR RRC TC 8.1.4.4.2-Conditional handover configuration update</w:t>
      </w:r>
    </w:p>
    <w:p w14:paraId="2E3851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CR-2567  Cat: F (Rel-16)</w:t>
      </w:r>
      <w:r>
        <w:rPr>
          <w:i/>
        </w:rPr>
        <w:br/>
      </w:r>
      <w:r>
        <w:rPr>
          <w:i/>
        </w:rPr>
        <w:br/>
      </w:r>
      <w:r>
        <w:rPr>
          <w:i/>
        </w:rPr>
        <w:tab/>
      </w:r>
      <w:r>
        <w:rPr>
          <w:i/>
        </w:rPr>
        <w:tab/>
      </w:r>
      <w:r>
        <w:rPr>
          <w:i/>
        </w:rPr>
        <w:tab/>
      </w:r>
      <w:r>
        <w:rPr>
          <w:i/>
        </w:rPr>
        <w:tab/>
      </w:r>
      <w:r>
        <w:rPr>
          <w:i/>
        </w:rPr>
        <w:tab/>
        <w:t>Source: Huawei, Hisilicon</w:t>
      </w:r>
    </w:p>
    <w:p w14:paraId="3C2A7B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C87999" w14:textId="32D9881E" w:rsidR="00042C20" w:rsidRDefault="00042C20" w:rsidP="00042C20">
      <w:pPr>
        <w:rPr>
          <w:rFonts w:ascii="Arial" w:hAnsi="Arial" w:cs="Arial"/>
          <w:b/>
          <w:sz w:val="24"/>
        </w:rPr>
      </w:pPr>
      <w:r>
        <w:rPr>
          <w:rFonts w:ascii="Arial" w:hAnsi="Arial" w:cs="Arial"/>
          <w:b/>
          <w:color w:val="0000FF"/>
          <w:sz w:val="24"/>
        </w:rPr>
        <w:t>R5-217013</w:t>
      </w:r>
      <w:r>
        <w:rPr>
          <w:rFonts w:ascii="Arial" w:hAnsi="Arial" w:cs="Arial"/>
          <w:b/>
          <w:color w:val="0000FF"/>
          <w:sz w:val="24"/>
        </w:rPr>
        <w:tab/>
      </w:r>
      <w:r>
        <w:rPr>
          <w:rFonts w:ascii="Arial" w:hAnsi="Arial" w:cs="Arial"/>
          <w:b/>
          <w:sz w:val="24"/>
        </w:rPr>
        <w:t>Correction to NR RRC TC 8.1.4.4.3-Conditional handover failure</w:t>
      </w:r>
    </w:p>
    <w:p w14:paraId="15FE0A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CR-2568  Cat: F (Rel-16)</w:t>
      </w:r>
      <w:r>
        <w:rPr>
          <w:i/>
        </w:rPr>
        <w:br/>
      </w:r>
      <w:r>
        <w:rPr>
          <w:i/>
        </w:rPr>
        <w:br/>
      </w:r>
      <w:r>
        <w:rPr>
          <w:i/>
        </w:rPr>
        <w:tab/>
      </w:r>
      <w:r>
        <w:rPr>
          <w:i/>
        </w:rPr>
        <w:tab/>
      </w:r>
      <w:r>
        <w:rPr>
          <w:i/>
        </w:rPr>
        <w:tab/>
      </w:r>
      <w:r>
        <w:rPr>
          <w:i/>
        </w:rPr>
        <w:tab/>
      </w:r>
      <w:r>
        <w:rPr>
          <w:i/>
        </w:rPr>
        <w:tab/>
        <w:t>Source: Huawei, Hisilicon</w:t>
      </w:r>
    </w:p>
    <w:p w14:paraId="327D5F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7B067" w14:textId="0654225F" w:rsidR="00042C20" w:rsidRDefault="00042C20" w:rsidP="00042C20">
      <w:pPr>
        <w:rPr>
          <w:rFonts w:ascii="Arial" w:hAnsi="Arial" w:cs="Arial"/>
          <w:b/>
          <w:sz w:val="24"/>
        </w:rPr>
      </w:pPr>
      <w:r>
        <w:rPr>
          <w:rFonts w:ascii="Arial" w:hAnsi="Arial" w:cs="Arial"/>
          <w:b/>
          <w:color w:val="0000FF"/>
          <w:sz w:val="24"/>
        </w:rPr>
        <w:t>R5-217014</w:t>
      </w:r>
      <w:r>
        <w:rPr>
          <w:rFonts w:ascii="Arial" w:hAnsi="Arial" w:cs="Arial"/>
          <w:b/>
          <w:color w:val="0000FF"/>
          <w:sz w:val="24"/>
        </w:rPr>
        <w:tab/>
      </w:r>
      <w:r>
        <w:rPr>
          <w:rFonts w:ascii="Arial" w:hAnsi="Arial" w:cs="Arial"/>
          <w:b/>
          <w:sz w:val="24"/>
        </w:rPr>
        <w:t xml:space="preserve">Correction to NR RRC TC 8.2.3.18.1-Conditional </w:t>
      </w:r>
      <w:proofErr w:type="spellStart"/>
      <w:r>
        <w:rPr>
          <w:rFonts w:ascii="Arial" w:hAnsi="Arial" w:cs="Arial"/>
          <w:b/>
          <w:sz w:val="24"/>
        </w:rPr>
        <w:t>PSCell</w:t>
      </w:r>
      <w:proofErr w:type="spellEnd"/>
      <w:r>
        <w:rPr>
          <w:rFonts w:ascii="Arial" w:hAnsi="Arial" w:cs="Arial"/>
          <w:b/>
          <w:sz w:val="24"/>
        </w:rPr>
        <w:t xml:space="preserve"> change</w:t>
      </w:r>
    </w:p>
    <w:p w14:paraId="005828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CR-2569  Cat: F (Rel-16)</w:t>
      </w:r>
      <w:r>
        <w:rPr>
          <w:i/>
        </w:rPr>
        <w:br/>
      </w:r>
      <w:r>
        <w:rPr>
          <w:i/>
        </w:rPr>
        <w:br/>
      </w:r>
      <w:r>
        <w:rPr>
          <w:i/>
        </w:rPr>
        <w:tab/>
      </w:r>
      <w:r>
        <w:rPr>
          <w:i/>
        </w:rPr>
        <w:tab/>
      </w:r>
      <w:r>
        <w:rPr>
          <w:i/>
        </w:rPr>
        <w:tab/>
      </w:r>
      <w:r>
        <w:rPr>
          <w:i/>
        </w:rPr>
        <w:tab/>
      </w:r>
      <w:r>
        <w:rPr>
          <w:i/>
        </w:rPr>
        <w:tab/>
        <w:t>Source: Huawei, Hisilicon</w:t>
      </w:r>
    </w:p>
    <w:p w14:paraId="346F22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B754B3" w14:textId="21354417" w:rsidR="00042C20" w:rsidRDefault="00042C20" w:rsidP="00042C20">
      <w:pPr>
        <w:rPr>
          <w:rFonts w:ascii="Arial" w:hAnsi="Arial" w:cs="Arial"/>
          <w:b/>
          <w:sz w:val="24"/>
        </w:rPr>
      </w:pPr>
      <w:r>
        <w:rPr>
          <w:rFonts w:ascii="Arial" w:hAnsi="Arial" w:cs="Arial"/>
          <w:b/>
          <w:color w:val="0000FF"/>
          <w:sz w:val="24"/>
        </w:rPr>
        <w:t>R5-217015</w:t>
      </w:r>
      <w:r>
        <w:rPr>
          <w:rFonts w:ascii="Arial" w:hAnsi="Arial" w:cs="Arial"/>
          <w:b/>
          <w:color w:val="0000FF"/>
          <w:sz w:val="24"/>
        </w:rPr>
        <w:tab/>
      </w:r>
      <w:r>
        <w:rPr>
          <w:rFonts w:ascii="Arial" w:hAnsi="Arial" w:cs="Arial"/>
          <w:b/>
          <w:sz w:val="24"/>
        </w:rPr>
        <w:t>Addition of  NR RRC TC 8.1.4.4.4-Conditional handover and legacy handover</w:t>
      </w:r>
    </w:p>
    <w:p w14:paraId="5A56DB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CR-2570  Cat: F (Rel-16)</w:t>
      </w:r>
      <w:r>
        <w:rPr>
          <w:i/>
        </w:rPr>
        <w:br/>
      </w:r>
      <w:r>
        <w:rPr>
          <w:i/>
        </w:rPr>
        <w:br/>
      </w:r>
      <w:r>
        <w:rPr>
          <w:i/>
        </w:rPr>
        <w:tab/>
      </w:r>
      <w:r>
        <w:rPr>
          <w:i/>
        </w:rPr>
        <w:tab/>
      </w:r>
      <w:r>
        <w:rPr>
          <w:i/>
        </w:rPr>
        <w:tab/>
      </w:r>
      <w:r>
        <w:rPr>
          <w:i/>
        </w:rPr>
        <w:tab/>
      </w:r>
      <w:r>
        <w:rPr>
          <w:i/>
        </w:rPr>
        <w:tab/>
        <w:t>Source: Huawei, Hisilicon</w:t>
      </w:r>
    </w:p>
    <w:p w14:paraId="683C4BB9" w14:textId="77777777" w:rsidR="00042C20" w:rsidRDefault="00042C20" w:rsidP="00042C20">
      <w:pPr>
        <w:rPr>
          <w:rFonts w:ascii="Arial" w:hAnsi="Arial" w:cs="Arial"/>
          <w:b/>
        </w:rPr>
      </w:pPr>
      <w:r>
        <w:rPr>
          <w:rFonts w:ascii="Arial" w:hAnsi="Arial" w:cs="Arial"/>
          <w:b/>
        </w:rPr>
        <w:t xml:space="preserve">Discussion: </w:t>
      </w:r>
    </w:p>
    <w:p w14:paraId="531F50CF" w14:textId="77777777" w:rsidR="00042C20" w:rsidRDefault="00042C20" w:rsidP="00042C20">
      <w:r>
        <w:t>r1</w:t>
      </w:r>
    </w:p>
    <w:p w14:paraId="0763CD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R5-217875</w:t>
      </w:r>
      <w:r>
        <w:rPr>
          <w:color w:val="993300"/>
          <w:u w:val="single"/>
        </w:rPr>
        <w:t>.</w:t>
      </w:r>
    </w:p>
    <w:p w14:paraId="1381F7BB" w14:textId="4D96312E" w:rsidR="00042C20" w:rsidRDefault="00042C20" w:rsidP="00042C20">
      <w:pPr>
        <w:rPr>
          <w:rFonts w:ascii="Arial" w:hAnsi="Arial" w:cs="Arial"/>
          <w:b/>
          <w:sz w:val="24"/>
        </w:rPr>
      </w:pPr>
      <w:r>
        <w:rPr>
          <w:rFonts w:ascii="Arial" w:hAnsi="Arial" w:cs="Arial"/>
          <w:b/>
          <w:color w:val="0000FF"/>
          <w:sz w:val="24"/>
        </w:rPr>
        <w:t>R5-217875</w:t>
      </w:r>
      <w:r>
        <w:rPr>
          <w:rFonts w:ascii="Arial" w:hAnsi="Arial" w:cs="Arial"/>
          <w:b/>
          <w:color w:val="0000FF"/>
          <w:sz w:val="24"/>
        </w:rPr>
        <w:tab/>
      </w:r>
      <w:r>
        <w:rPr>
          <w:rFonts w:ascii="Arial" w:hAnsi="Arial" w:cs="Arial"/>
          <w:b/>
          <w:sz w:val="24"/>
        </w:rPr>
        <w:t>Addition of  NR RRC TC 8.1.4.4.4-Conditional handover and legacy handover</w:t>
      </w:r>
    </w:p>
    <w:p w14:paraId="64568F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CR-2570  rev 1 Cat: F (Rel-16)</w:t>
      </w:r>
      <w:r>
        <w:rPr>
          <w:i/>
        </w:rPr>
        <w:br/>
      </w:r>
      <w:r>
        <w:rPr>
          <w:i/>
        </w:rPr>
        <w:br/>
      </w:r>
      <w:r>
        <w:rPr>
          <w:i/>
        </w:rPr>
        <w:tab/>
      </w:r>
      <w:r>
        <w:rPr>
          <w:i/>
        </w:rPr>
        <w:tab/>
      </w:r>
      <w:r>
        <w:rPr>
          <w:i/>
        </w:rPr>
        <w:tab/>
      </w:r>
      <w:r>
        <w:rPr>
          <w:i/>
        </w:rPr>
        <w:tab/>
      </w:r>
      <w:r>
        <w:rPr>
          <w:i/>
        </w:rPr>
        <w:tab/>
        <w:t>Source: Huawei, Hisilicon</w:t>
      </w:r>
    </w:p>
    <w:p w14:paraId="5C60E779" w14:textId="77777777" w:rsidR="00042C20" w:rsidRDefault="00042C20" w:rsidP="00042C20">
      <w:pPr>
        <w:rPr>
          <w:color w:val="808080"/>
        </w:rPr>
      </w:pPr>
      <w:r>
        <w:rPr>
          <w:color w:val="808080"/>
        </w:rPr>
        <w:t>(Replaces R5-217015)</w:t>
      </w:r>
    </w:p>
    <w:p w14:paraId="5CBC5A9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9821D" w14:textId="7984C15C" w:rsidR="00042C20" w:rsidRDefault="00042C20" w:rsidP="00042C20">
      <w:pPr>
        <w:rPr>
          <w:rFonts w:ascii="Arial" w:hAnsi="Arial" w:cs="Arial"/>
          <w:b/>
          <w:sz w:val="24"/>
        </w:rPr>
      </w:pPr>
      <w:r>
        <w:rPr>
          <w:rFonts w:ascii="Arial" w:hAnsi="Arial" w:cs="Arial"/>
          <w:b/>
          <w:color w:val="0000FF"/>
          <w:sz w:val="24"/>
        </w:rPr>
        <w:t>R5-217016</w:t>
      </w:r>
      <w:r>
        <w:rPr>
          <w:rFonts w:ascii="Arial" w:hAnsi="Arial" w:cs="Arial"/>
          <w:b/>
          <w:color w:val="0000FF"/>
          <w:sz w:val="24"/>
        </w:rPr>
        <w:tab/>
      </w:r>
      <w:r>
        <w:rPr>
          <w:rFonts w:ascii="Arial" w:hAnsi="Arial" w:cs="Arial"/>
          <w:b/>
          <w:sz w:val="24"/>
        </w:rPr>
        <w:t>Addition of  NR RRC TC 8.1.5.6.6-Radio link failure T312 expiry</w:t>
      </w:r>
    </w:p>
    <w:p w14:paraId="6A7C6884"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CR-2571  Cat: F (Rel-16)</w:t>
      </w:r>
      <w:r>
        <w:rPr>
          <w:i/>
        </w:rPr>
        <w:br/>
      </w:r>
      <w:r>
        <w:rPr>
          <w:i/>
        </w:rPr>
        <w:br/>
      </w:r>
      <w:r>
        <w:rPr>
          <w:i/>
        </w:rPr>
        <w:tab/>
      </w:r>
      <w:r>
        <w:rPr>
          <w:i/>
        </w:rPr>
        <w:tab/>
      </w:r>
      <w:r>
        <w:rPr>
          <w:i/>
        </w:rPr>
        <w:tab/>
      </w:r>
      <w:r>
        <w:rPr>
          <w:i/>
        </w:rPr>
        <w:tab/>
      </w:r>
      <w:r>
        <w:rPr>
          <w:i/>
        </w:rPr>
        <w:tab/>
        <w:t>Source: Huawei, Hisilicon</w:t>
      </w:r>
    </w:p>
    <w:p w14:paraId="3D2FD4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ACF2B" w14:textId="2BFB717D" w:rsidR="00042C20" w:rsidRDefault="00042C20" w:rsidP="00042C20">
      <w:pPr>
        <w:rPr>
          <w:rFonts w:ascii="Arial" w:hAnsi="Arial" w:cs="Arial"/>
          <w:b/>
          <w:sz w:val="24"/>
        </w:rPr>
      </w:pPr>
      <w:r>
        <w:rPr>
          <w:rFonts w:ascii="Arial" w:hAnsi="Arial" w:cs="Arial"/>
          <w:b/>
          <w:color w:val="0000FF"/>
          <w:sz w:val="24"/>
        </w:rPr>
        <w:t>R5-217017</w:t>
      </w:r>
      <w:r>
        <w:rPr>
          <w:rFonts w:ascii="Arial" w:hAnsi="Arial" w:cs="Arial"/>
          <w:b/>
          <w:color w:val="0000FF"/>
          <w:sz w:val="24"/>
        </w:rPr>
        <w:tab/>
      </w:r>
      <w:r>
        <w:rPr>
          <w:rFonts w:ascii="Arial" w:hAnsi="Arial" w:cs="Arial"/>
          <w:b/>
          <w:sz w:val="24"/>
        </w:rPr>
        <w:t xml:space="preserve">Addition of  NR RRC TC 8.2.3.18.2-Conditional </w:t>
      </w:r>
      <w:proofErr w:type="spellStart"/>
      <w:r>
        <w:rPr>
          <w:rFonts w:ascii="Arial" w:hAnsi="Arial" w:cs="Arial"/>
          <w:b/>
          <w:sz w:val="24"/>
        </w:rPr>
        <w:t>PSCell</w:t>
      </w:r>
      <w:proofErr w:type="spellEnd"/>
      <w:r>
        <w:rPr>
          <w:rFonts w:ascii="Arial" w:hAnsi="Arial" w:cs="Arial"/>
          <w:b/>
          <w:sz w:val="24"/>
        </w:rPr>
        <w:t xml:space="preserve"> change failure</w:t>
      </w:r>
    </w:p>
    <w:p w14:paraId="403A1E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CR-2572  Cat: F (Rel-16)</w:t>
      </w:r>
      <w:r>
        <w:rPr>
          <w:i/>
        </w:rPr>
        <w:br/>
      </w:r>
      <w:r>
        <w:rPr>
          <w:i/>
        </w:rPr>
        <w:br/>
      </w:r>
      <w:r>
        <w:rPr>
          <w:i/>
        </w:rPr>
        <w:tab/>
      </w:r>
      <w:r>
        <w:rPr>
          <w:i/>
        </w:rPr>
        <w:tab/>
      </w:r>
      <w:r>
        <w:rPr>
          <w:i/>
        </w:rPr>
        <w:tab/>
      </w:r>
      <w:r>
        <w:rPr>
          <w:i/>
        </w:rPr>
        <w:tab/>
      </w:r>
      <w:r>
        <w:rPr>
          <w:i/>
        </w:rPr>
        <w:tab/>
        <w:t>Source: Huawei, Hisilicon</w:t>
      </w:r>
    </w:p>
    <w:p w14:paraId="2CA46C6B" w14:textId="77777777" w:rsidR="00042C20" w:rsidRDefault="00042C20" w:rsidP="00042C20">
      <w:pPr>
        <w:rPr>
          <w:rFonts w:ascii="Arial" w:hAnsi="Arial" w:cs="Arial"/>
          <w:b/>
        </w:rPr>
      </w:pPr>
      <w:r>
        <w:rPr>
          <w:rFonts w:ascii="Arial" w:hAnsi="Arial" w:cs="Arial"/>
          <w:b/>
        </w:rPr>
        <w:t xml:space="preserve">Discussion: </w:t>
      </w:r>
    </w:p>
    <w:p w14:paraId="40803AE3" w14:textId="77777777" w:rsidR="00042C20" w:rsidRDefault="00042C20" w:rsidP="00042C20">
      <w:r>
        <w:t>r1</w:t>
      </w:r>
    </w:p>
    <w:p w14:paraId="6005E0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R5-217876</w:t>
      </w:r>
      <w:r>
        <w:rPr>
          <w:color w:val="993300"/>
          <w:u w:val="single"/>
        </w:rPr>
        <w:t>.</w:t>
      </w:r>
    </w:p>
    <w:p w14:paraId="683D80E7" w14:textId="21A56B1B" w:rsidR="00042C20" w:rsidRDefault="00042C20" w:rsidP="00042C20">
      <w:pPr>
        <w:rPr>
          <w:rFonts w:ascii="Arial" w:hAnsi="Arial" w:cs="Arial"/>
          <w:b/>
          <w:sz w:val="24"/>
        </w:rPr>
      </w:pPr>
      <w:r>
        <w:rPr>
          <w:rFonts w:ascii="Arial" w:hAnsi="Arial" w:cs="Arial"/>
          <w:b/>
          <w:color w:val="0000FF"/>
          <w:sz w:val="24"/>
        </w:rPr>
        <w:t>R5-217876</w:t>
      </w:r>
      <w:r>
        <w:rPr>
          <w:rFonts w:ascii="Arial" w:hAnsi="Arial" w:cs="Arial"/>
          <w:b/>
          <w:color w:val="0000FF"/>
          <w:sz w:val="24"/>
        </w:rPr>
        <w:tab/>
      </w:r>
      <w:r>
        <w:rPr>
          <w:rFonts w:ascii="Arial" w:hAnsi="Arial" w:cs="Arial"/>
          <w:b/>
          <w:sz w:val="24"/>
        </w:rPr>
        <w:t xml:space="preserve">Addition of  NR RRC TC 8.2.3.18.2-Conditional </w:t>
      </w:r>
      <w:proofErr w:type="spellStart"/>
      <w:r>
        <w:rPr>
          <w:rFonts w:ascii="Arial" w:hAnsi="Arial" w:cs="Arial"/>
          <w:b/>
          <w:sz w:val="24"/>
        </w:rPr>
        <w:t>PSCell</w:t>
      </w:r>
      <w:proofErr w:type="spellEnd"/>
      <w:r>
        <w:rPr>
          <w:rFonts w:ascii="Arial" w:hAnsi="Arial" w:cs="Arial"/>
          <w:b/>
          <w:sz w:val="24"/>
        </w:rPr>
        <w:t xml:space="preserve"> change failure</w:t>
      </w:r>
    </w:p>
    <w:p w14:paraId="52DBBB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CR-2572  rev 1 Cat: F (Rel-16)</w:t>
      </w:r>
      <w:r>
        <w:rPr>
          <w:i/>
        </w:rPr>
        <w:br/>
      </w:r>
      <w:r>
        <w:rPr>
          <w:i/>
        </w:rPr>
        <w:br/>
      </w:r>
      <w:r>
        <w:rPr>
          <w:i/>
        </w:rPr>
        <w:tab/>
      </w:r>
      <w:r>
        <w:rPr>
          <w:i/>
        </w:rPr>
        <w:tab/>
      </w:r>
      <w:r>
        <w:rPr>
          <w:i/>
        </w:rPr>
        <w:tab/>
      </w:r>
      <w:r>
        <w:rPr>
          <w:i/>
        </w:rPr>
        <w:tab/>
      </w:r>
      <w:r>
        <w:rPr>
          <w:i/>
        </w:rPr>
        <w:tab/>
        <w:t>Source: Huawei, Hisilicon</w:t>
      </w:r>
    </w:p>
    <w:p w14:paraId="2A7BBE64" w14:textId="77777777" w:rsidR="00042C20" w:rsidRDefault="00042C20" w:rsidP="00042C20">
      <w:pPr>
        <w:rPr>
          <w:color w:val="808080"/>
        </w:rPr>
      </w:pPr>
      <w:r>
        <w:rPr>
          <w:color w:val="808080"/>
        </w:rPr>
        <w:t>(Replaces R5-217017)</w:t>
      </w:r>
    </w:p>
    <w:p w14:paraId="10F8350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5EEE6" w14:textId="77777777" w:rsidR="00042C20" w:rsidRDefault="00042C20" w:rsidP="00042C20">
      <w:pPr>
        <w:pStyle w:val="Heading5"/>
      </w:pPr>
      <w:bookmarkStart w:id="1385" w:name="_Toc89039750"/>
      <w:bookmarkStart w:id="1386" w:name="_Toc90995138"/>
      <w:r>
        <w:t>6.3.10.4</w:t>
      </w:r>
      <w:r>
        <w:tab/>
        <w:t>TS 38.523-2</w:t>
      </w:r>
      <w:bookmarkEnd w:id="1385"/>
      <w:bookmarkEnd w:id="1386"/>
    </w:p>
    <w:p w14:paraId="620AAD45" w14:textId="2E90A645" w:rsidR="00042C20" w:rsidRDefault="00042C20" w:rsidP="00042C20">
      <w:pPr>
        <w:rPr>
          <w:rFonts w:ascii="Arial" w:hAnsi="Arial" w:cs="Arial"/>
          <w:b/>
          <w:sz w:val="24"/>
        </w:rPr>
      </w:pPr>
      <w:r>
        <w:rPr>
          <w:rFonts w:ascii="Arial" w:hAnsi="Arial" w:cs="Arial"/>
          <w:b/>
          <w:color w:val="0000FF"/>
          <w:sz w:val="24"/>
        </w:rPr>
        <w:t>R5-216511</w:t>
      </w:r>
      <w:r>
        <w:rPr>
          <w:rFonts w:ascii="Arial" w:hAnsi="Arial" w:cs="Arial"/>
          <w:b/>
          <w:color w:val="0000FF"/>
          <w:sz w:val="24"/>
        </w:rPr>
        <w:tab/>
      </w:r>
      <w:r>
        <w:rPr>
          <w:rFonts w:ascii="Arial" w:hAnsi="Arial" w:cs="Arial"/>
          <w:b/>
          <w:sz w:val="24"/>
        </w:rPr>
        <w:t xml:space="preserve">Add applicability for NR </w:t>
      </w:r>
      <w:proofErr w:type="spellStart"/>
      <w:r>
        <w:rPr>
          <w:rFonts w:ascii="Arial" w:hAnsi="Arial" w:cs="Arial"/>
          <w:b/>
          <w:sz w:val="24"/>
        </w:rPr>
        <w:t>MobEnc</w:t>
      </w:r>
      <w:proofErr w:type="spellEnd"/>
      <w:r>
        <w:rPr>
          <w:rFonts w:ascii="Arial" w:hAnsi="Arial" w:cs="Arial"/>
          <w:b/>
          <w:sz w:val="24"/>
        </w:rPr>
        <w:t xml:space="preserve"> Inter-frequency DAPS handover TC</w:t>
      </w:r>
    </w:p>
    <w:p w14:paraId="21CD20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CR-0174  Cat: F (Rel-16)</w:t>
      </w:r>
      <w:r>
        <w:rPr>
          <w:i/>
        </w:rPr>
        <w:br/>
      </w:r>
      <w:r>
        <w:rPr>
          <w:i/>
        </w:rPr>
        <w:br/>
      </w:r>
      <w:r>
        <w:rPr>
          <w:i/>
        </w:rPr>
        <w:tab/>
      </w:r>
      <w:r>
        <w:rPr>
          <w:i/>
        </w:rPr>
        <w:tab/>
      </w:r>
      <w:r>
        <w:rPr>
          <w:i/>
        </w:rPr>
        <w:tab/>
      </w:r>
      <w:r>
        <w:rPr>
          <w:i/>
        </w:rPr>
        <w:tab/>
      </w:r>
      <w:r>
        <w:rPr>
          <w:i/>
        </w:rPr>
        <w:tab/>
        <w:t>Source: China Telecommunications</w:t>
      </w:r>
    </w:p>
    <w:p w14:paraId="247450F5" w14:textId="77777777" w:rsidR="00042C20" w:rsidRDefault="00042C20" w:rsidP="00042C20">
      <w:pPr>
        <w:rPr>
          <w:rFonts w:ascii="Arial" w:hAnsi="Arial" w:cs="Arial"/>
          <w:b/>
        </w:rPr>
      </w:pPr>
      <w:r>
        <w:rPr>
          <w:rFonts w:ascii="Arial" w:hAnsi="Arial" w:cs="Arial"/>
          <w:b/>
        </w:rPr>
        <w:t xml:space="preserve">Discussion: </w:t>
      </w:r>
    </w:p>
    <w:p w14:paraId="02313B57" w14:textId="77777777" w:rsidR="00042C20" w:rsidRDefault="00042C20" w:rsidP="00042C20">
      <w:r>
        <w:t xml:space="preserve">cl. </w:t>
      </w:r>
      <w:proofErr w:type="spellStart"/>
      <w:r>
        <w:t>aff</w:t>
      </w:r>
      <w:proofErr w:type="spellEnd"/>
      <w:r>
        <w:t>.</w:t>
      </w:r>
    </w:p>
    <w:p w14:paraId="5AEA7C19" w14:textId="77777777" w:rsidR="00042C20" w:rsidRDefault="00042C20" w:rsidP="00042C20">
      <w:r>
        <w:t>r1</w:t>
      </w:r>
    </w:p>
    <w:p w14:paraId="3F68E3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R5-217774</w:t>
      </w:r>
      <w:r>
        <w:rPr>
          <w:color w:val="993300"/>
          <w:u w:val="single"/>
        </w:rPr>
        <w:t>.</w:t>
      </w:r>
    </w:p>
    <w:p w14:paraId="7E476294" w14:textId="63CBFE1E" w:rsidR="00042C20" w:rsidRDefault="00042C20" w:rsidP="00042C20">
      <w:pPr>
        <w:rPr>
          <w:rFonts w:ascii="Arial" w:hAnsi="Arial" w:cs="Arial"/>
          <w:b/>
          <w:sz w:val="24"/>
        </w:rPr>
      </w:pPr>
      <w:r>
        <w:rPr>
          <w:rFonts w:ascii="Arial" w:hAnsi="Arial" w:cs="Arial"/>
          <w:b/>
          <w:color w:val="0000FF"/>
          <w:sz w:val="24"/>
        </w:rPr>
        <w:t>R5-217774</w:t>
      </w:r>
      <w:r>
        <w:rPr>
          <w:rFonts w:ascii="Arial" w:hAnsi="Arial" w:cs="Arial"/>
          <w:b/>
          <w:color w:val="0000FF"/>
          <w:sz w:val="24"/>
        </w:rPr>
        <w:tab/>
      </w:r>
      <w:r>
        <w:rPr>
          <w:rFonts w:ascii="Arial" w:hAnsi="Arial" w:cs="Arial"/>
          <w:b/>
          <w:sz w:val="24"/>
        </w:rPr>
        <w:t xml:space="preserve">Add applicability for NR </w:t>
      </w:r>
      <w:proofErr w:type="spellStart"/>
      <w:r>
        <w:rPr>
          <w:rFonts w:ascii="Arial" w:hAnsi="Arial" w:cs="Arial"/>
          <w:b/>
          <w:sz w:val="24"/>
        </w:rPr>
        <w:t>MobEnc</w:t>
      </w:r>
      <w:proofErr w:type="spellEnd"/>
      <w:r>
        <w:rPr>
          <w:rFonts w:ascii="Arial" w:hAnsi="Arial" w:cs="Arial"/>
          <w:b/>
          <w:sz w:val="24"/>
        </w:rPr>
        <w:t xml:space="preserve"> Inter-frequency DAPS handover TC</w:t>
      </w:r>
    </w:p>
    <w:p w14:paraId="5999D6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CR-0174  rev 1 Cat: F (Rel-16)</w:t>
      </w:r>
      <w:r>
        <w:rPr>
          <w:i/>
        </w:rPr>
        <w:br/>
      </w:r>
      <w:r>
        <w:rPr>
          <w:i/>
        </w:rPr>
        <w:br/>
      </w:r>
      <w:r>
        <w:rPr>
          <w:i/>
        </w:rPr>
        <w:tab/>
      </w:r>
      <w:r>
        <w:rPr>
          <w:i/>
        </w:rPr>
        <w:tab/>
      </w:r>
      <w:r>
        <w:rPr>
          <w:i/>
        </w:rPr>
        <w:tab/>
      </w:r>
      <w:r>
        <w:rPr>
          <w:i/>
        </w:rPr>
        <w:tab/>
      </w:r>
      <w:r>
        <w:rPr>
          <w:i/>
        </w:rPr>
        <w:tab/>
        <w:t>Source: China Telecommunications</w:t>
      </w:r>
    </w:p>
    <w:p w14:paraId="438D3E30" w14:textId="77777777" w:rsidR="00042C20" w:rsidRDefault="00042C20" w:rsidP="00042C20">
      <w:pPr>
        <w:rPr>
          <w:color w:val="808080"/>
        </w:rPr>
      </w:pPr>
      <w:r>
        <w:rPr>
          <w:color w:val="808080"/>
        </w:rPr>
        <w:t>(Replaces R5-216511)</w:t>
      </w:r>
    </w:p>
    <w:p w14:paraId="409419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0BAB0" w14:textId="4083F89A" w:rsidR="00042C20" w:rsidRDefault="00042C20" w:rsidP="00042C20">
      <w:pPr>
        <w:rPr>
          <w:rFonts w:ascii="Arial" w:hAnsi="Arial" w:cs="Arial"/>
          <w:b/>
          <w:sz w:val="24"/>
        </w:rPr>
      </w:pPr>
      <w:r>
        <w:rPr>
          <w:rFonts w:ascii="Arial" w:hAnsi="Arial" w:cs="Arial"/>
          <w:b/>
          <w:color w:val="0000FF"/>
          <w:sz w:val="24"/>
        </w:rPr>
        <w:t>R5-216946</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MobEnh</w:t>
      </w:r>
      <w:proofErr w:type="spellEnd"/>
    </w:p>
    <w:p w14:paraId="6A6B34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CR-0180  Cat: F (Rel-16)</w:t>
      </w:r>
      <w:r>
        <w:rPr>
          <w:i/>
        </w:rPr>
        <w:br/>
      </w:r>
      <w:r>
        <w:rPr>
          <w:i/>
        </w:rPr>
        <w:br/>
      </w:r>
      <w:r>
        <w:rPr>
          <w:i/>
        </w:rPr>
        <w:tab/>
      </w:r>
      <w:r>
        <w:rPr>
          <w:i/>
        </w:rPr>
        <w:tab/>
      </w:r>
      <w:r>
        <w:rPr>
          <w:i/>
        </w:rPr>
        <w:tab/>
      </w:r>
      <w:r>
        <w:rPr>
          <w:i/>
        </w:rPr>
        <w:tab/>
      </w:r>
      <w:r>
        <w:rPr>
          <w:i/>
        </w:rPr>
        <w:tab/>
        <w:t>Source: Huawei, Hisilicon</w:t>
      </w:r>
    </w:p>
    <w:p w14:paraId="137AE3E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E4FA79" w14:textId="0C07E153" w:rsidR="00042C20" w:rsidRDefault="00042C20" w:rsidP="00042C20">
      <w:pPr>
        <w:rPr>
          <w:rFonts w:ascii="Arial" w:hAnsi="Arial" w:cs="Arial"/>
          <w:b/>
          <w:sz w:val="24"/>
        </w:rPr>
      </w:pPr>
      <w:r>
        <w:rPr>
          <w:rFonts w:ascii="Arial" w:hAnsi="Arial" w:cs="Arial"/>
          <w:b/>
          <w:color w:val="0000FF"/>
          <w:sz w:val="24"/>
        </w:rPr>
        <w:t>R5-217018</w:t>
      </w:r>
      <w:r>
        <w:rPr>
          <w:rFonts w:ascii="Arial" w:hAnsi="Arial" w:cs="Arial"/>
          <w:b/>
          <w:color w:val="0000FF"/>
          <w:sz w:val="24"/>
        </w:rPr>
        <w:tab/>
      </w:r>
      <w:r>
        <w:rPr>
          <w:rFonts w:ascii="Arial" w:hAnsi="Arial" w:cs="Arial"/>
          <w:b/>
          <w:sz w:val="24"/>
        </w:rPr>
        <w:t xml:space="preserve">Correction to applicability for NR </w:t>
      </w:r>
      <w:proofErr w:type="spellStart"/>
      <w:r>
        <w:rPr>
          <w:rFonts w:ascii="Arial" w:hAnsi="Arial" w:cs="Arial"/>
          <w:b/>
          <w:sz w:val="24"/>
        </w:rPr>
        <w:t>MobEnh</w:t>
      </w:r>
      <w:proofErr w:type="spellEnd"/>
    </w:p>
    <w:p w14:paraId="0B2810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CR-0183  Cat: F (Rel-16)</w:t>
      </w:r>
      <w:r>
        <w:rPr>
          <w:i/>
        </w:rPr>
        <w:br/>
      </w:r>
      <w:r>
        <w:rPr>
          <w:i/>
        </w:rPr>
        <w:br/>
      </w:r>
      <w:r>
        <w:rPr>
          <w:i/>
        </w:rPr>
        <w:tab/>
      </w:r>
      <w:r>
        <w:rPr>
          <w:i/>
        </w:rPr>
        <w:tab/>
      </w:r>
      <w:r>
        <w:rPr>
          <w:i/>
        </w:rPr>
        <w:tab/>
      </w:r>
      <w:r>
        <w:rPr>
          <w:i/>
        </w:rPr>
        <w:tab/>
      </w:r>
      <w:r>
        <w:rPr>
          <w:i/>
        </w:rPr>
        <w:tab/>
        <w:t>Source: Huawei, Hisilicon</w:t>
      </w:r>
    </w:p>
    <w:p w14:paraId="6CF7EC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4EEEF" w14:textId="77777777" w:rsidR="00042C20" w:rsidRDefault="00042C20" w:rsidP="00042C20">
      <w:pPr>
        <w:pStyle w:val="Heading5"/>
      </w:pPr>
      <w:bookmarkStart w:id="1387" w:name="_Toc89039751"/>
      <w:bookmarkStart w:id="1388" w:name="_Toc90995139"/>
      <w:r>
        <w:t>6.3.10.5</w:t>
      </w:r>
      <w:r>
        <w:tab/>
        <w:t>TS 38.523-3</w:t>
      </w:r>
      <w:bookmarkEnd w:id="1387"/>
      <w:bookmarkEnd w:id="1388"/>
    </w:p>
    <w:p w14:paraId="1089F8E2" w14:textId="77777777" w:rsidR="00042C20" w:rsidRDefault="00042C20" w:rsidP="00042C20">
      <w:pPr>
        <w:pStyle w:val="Heading5"/>
      </w:pPr>
      <w:bookmarkStart w:id="1389" w:name="_Toc89039752"/>
      <w:bookmarkStart w:id="1390" w:name="_Toc90995140"/>
      <w:r>
        <w:t>6.3.10.6</w:t>
      </w:r>
      <w:r>
        <w:tab/>
        <w:t>Discussion Papers / Work Plan / TC lists</w:t>
      </w:r>
      <w:bookmarkEnd w:id="1389"/>
      <w:bookmarkEnd w:id="1390"/>
    </w:p>
    <w:p w14:paraId="45EB19D5" w14:textId="77777777" w:rsidR="00042C20" w:rsidRDefault="00042C20" w:rsidP="00042C20">
      <w:pPr>
        <w:pStyle w:val="Heading4"/>
      </w:pPr>
      <w:bookmarkStart w:id="1391" w:name="_Toc89039753"/>
      <w:bookmarkStart w:id="1392" w:name="_Toc90995141"/>
      <w:r>
        <w:t>6.3.11</w:t>
      </w:r>
      <w:r>
        <w:tab/>
        <w:t xml:space="preserve">5G V2X with NR </w:t>
      </w:r>
      <w:proofErr w:type="spellStart"/>
      <w:r>
        <w:t>sidelink</w:t>
      </w:r>
      <w:proofErr w:type="spellEnd"/>
      <w:r>
        <w:t xml:space="preserve"> (UID-880069)  5G_V2X_NRSL_eV2XARC-UEConTest</w:t>
      </w:r>
      <w:bookmarkEnd w:id="1391"/>
      <w:bookmarkEnd w:id="1392"/>
    </w:p>
    <w:p w14:paraId="3EAADC1E" w14:textId="77777777" w:rsidR="00042C20" w:rsidRDefault="00042C20" w:rsidP="00042C20">
      <w:pPr>
        <w:pStyle w:val="Heading5"/>
      </w:pPr>
      <w:bookmarkStart w:id="1393" w:name="_Toc89039754"/>
      <w:bookmarkStart w:id="1394" w:name="_Toc90995142"/>
      <w:r>
        <w:t>6.3.11.1</w:t>
      </w:r>
      <w:r>
        <w:tab/>
        <w:t>TS 38.508-1</w:t>
      </w:r>
      <w:bookmarkEnd w:id="1393"/>
      <w:bookmarkEnd w:id="1394"/>
      <w:r>
        <w:t xml:space="preserve"> </w:t>
      </w:r>
    </w:p>
    <w:p w14:paraId="255BD7B7" w14:textId="170A645E" w:rsidR="00042C20" w:rsidRDefault="00042C20" w:rsidP="00042C20">
      <w:pPr>
        <w:rPr>
          <w:rFonts w:ascii="Arial" w:hAnsi="Arial" w:cs="Arial"/>
          <w:b/>
          <w:sz w:val="24"/>
        </w:rPr>
      </w:pPr>
      <w:r>
        <w:rPr>
          <w:rFonts w:ascii="Arial" w:hAnsi="Arial" w:cs="Arial"/>
          <w:b/>
          <w:color w:val="0000FF"/>
          <w:sz w:val="24"/>
        </w:rPr>
        <w:t>R5-216949</w:t>
      </w:r>
      <w:r>
        <w:rPr>
          <w:rFonts w:ascii="Arial" w:hAnsi="Arial" w:cs="Arial"/>
          <w:b/>
          <w:color w:val="0000FF"/>
          <w:sz w:val="24"/>
        </w:rPr>
        <w:tab/>
      </w:r>
      <w:r>
        <w:rPr>
          <w:rFonts w:ascii="Arial" w:hAnsi="Arial" w:cs="Arial"/>
          <w:b/>
          <w:sz w:val="24"/>
        </w:rPr>
        <w:t>Correction to default configuration of SIB12</w:t>
      </w:r>
    </w:p>
    <w:p w14:paraId="7DDF10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CR-2071  Cat: F (Rel-17)</w:t>
      </w:r>
      <w:r>
        <w:rPr>
          <w:i/>
        </w:rPr>
        <w:br/>
      </w:r>
      <w:r>
        <w:rPr>
          <w:i/>
        </w:rPr>
        <w:br/>
      </w:r>
      <w:r>
        <w:rPr>
          <w:i/>
        </w:rPr>
        <w:tab/>
      </w:r>
      <w:r>
        <w:rPr>
          <w:i/>
        </w:rPr>
        <w:tab/>
      </w:r>
      <w:r>
        <w:rPr>
          <w:i/>
        </w:rPr>
        <w:tab/>
      </w:r>
      <w:r>
        <w:rPr>
          <w:i/>
        </w:rPr>
        <w:tab/>
      </w:r>
      <w:r>
        <w:rPr>
          <w:i/>
        </w:rPr>
        <w:tab/>
        <w:t>Source: Huawei, Hisilicon</w:t>
      </w:r>
    </w:p>
    <w:p w14:paraId="768DA7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B9263F" w14:textId="6527507B" w:rsidR="00042C20" w:rsidRDefault="00042C20" w:rsidP="00042C20">
      <w:pPr>
        <w:rPr>
          <w:rFonts w:ascii="Arial" w:hAnsi="Arial" w:cs="Arial"/>
          <w:b/>
          <w:sz w:val="24"/>
        </w:rPr>
      </w:pPr>
      <w:r>
        <w:rPr>
          <w:rFonts w:ascii="Arial" w:hAnsi="Arial" w:cs="Arial"/>
          <w:b/>
          <w:color w:val="0000FF"/>
          <w:sz w:val="24"/>
        </w:rPr>
        <w:t>R5-216950</w:t>
      </w:r>
      <w:r>
        <w:rPr>
          <w:rFonts w:ascii="Arial" w:hAnsi="Arial" w:cs="Arial"/>
          <w:b/>
          <w:color w:val="0000FF"/>
          <w:sz w:val="24"/>
        </w:rPr>
        <w:tab/>
      </w:r>
      <w:r>
        <w:rPr>
          <w:rFonts w:ascii="Arial" w:hAnsi="Arial" w:cs="Arial"/>
          <w:b/>
          <w:sz w:val="24"/>
        </w:rPr>
        <w:t>Addition of default configuration of DCI and SCI for NR SL test</w:t>
      </w:r>
    </w:p>
    <w:p w14:paraId="700C42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CR-2072  Cat: F (Rel-17)</w:t>
      </w:r>
      <w:r>
        <w:rPr>
          <w:i/>
        </w:rPr>
        <w:br/>
      </w:r>
      <w:r>
        <w:rPr>
          <w:i/>
        </w:rPr>
        <w:br/>
      </w:r>
      <w:r>
        <w:rPr>
          <w:i/>
        </w:rPr>
        <w:tab/>
      </w:r>
      <w:r>
        <w:rPr>
          <w:i/>
        </w:rPr>
        <w:tab/>
      </w:r>
      <w:r>
        <w:rPr>
          <w:i/>
        </w:rPr>
        <w:tab/>
      </w:r>
      <w:r>
        <w:rPr>
          <w:i/>
        </w:rPr>
        <w:tab/>
      </w:r>
      <w:r>
        <w:rPr>
          <w:i/>
        </w:rPr>
        <w:tab/>
        <w:t>Source: Huawei, Hisilicon</w:t>
      </w:r>
    </w:p>
    <w:p w14:paraId="7C4B6C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477C57" w14:textId="6FB1B955" w:rsidR="00042C20" w:rsidRDefault="00042C20" w:rsidP="00042C20">
      <w:pPr>
        <w:rPr>
          <w:rFonts w:ascii="Arial" w:hAnsi="Arial" w:cs="Arial"/>
          <w:b/>
          <w:sz w:val="24"/>
        </w:rPr>
      </w:pPr>
      <w:r>
        <w:rPr>
          <w:rFonts w:ascii="Arial" w:hAnsi="Arial" w:cs="Arial"/>
          <w:b/>
          <w:color w:val="0000FF"/>
          <w:sz w:val="24"/>
        </w:rPr>
        <w:t>R5-216951</w:t>
      </w:r>
      <w:r>
        <w:rPr>
          <w:rFonts w:ascii="Arial" w:hAnsi="Arial" w:cs="Arial"/>
          <w:b/>
          <w:color w:val="0000FF"/>
          <w:sz w:val="24"/>
        </w:rPr>
        <w:tab/>
      </w:r>
      <w:r>
        <w:rPr>
          <w:rFonts w:ascii="Arial" w:hAnsi="Arial" w:cs="Arial"/>
          <w:b/>
          <w:sz w:val="24"/>
        </w:rPr>
        <w:t>Addition of power level setting for NR SL test</w:t>
      </w:r>
    </w:p>
    <w:p w14:paraId="62FA22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CR-2073  Cat: F (Rel-17)</w:t>
      </w:r>
      <w:r>
        <w:rPr>
          <w:i/>
        </w:rPr>
        <w:br/>
      </w:r>
      <w:r>
        <w:rPr>
          <w:i/>
        </w:rPr>
        <w:br/>
      </w:r>
      <w:r>
        <w:rPr>
          <w:i/>
        </w:rPr>
        <w:tab/>
      </w:r>
      <w:r>
        <w:rPr>
          <w:i/>
        </w:rPr>
        <w:tab/>
      </w:r>
      <w:r>
        <w:rPr>
          <w:i/>
        </w:rPr>
        <w:tab/>
      </w:r>
      <w:r>
        <w:rPr>
          <w:i/>
        </w:rPr>
        <w:tab/>
      </w:r>
      <w:r>
        <w:rPr>
          <w:i/>
        </w:rPr>
        <w:tab/>
        <w:t>Source: Huawei, Hisilicon</w:t>
      </w:r>
    </w:p>
    <w:p w14:paraId="0A0BE1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1FD623" w14:textId="49FBE9DD" w:rsidR="00042C20" w:rsidRDefault="00042C20" w:rsidP="00042C20">
      <w:pPr>
        <w:rPr>
          <w:rFonts w:ascii="Arial" w:hAnsi="Arial" w:cs="Arial"/>
          <w:b/>
          <w:sz w:val="24"/>
        </w:rPr>
      </w:pPr>
      <w:r>
        <w:rPr>
          <w:rFonts w:ascii="Arial" w:hAnsi="Arial" w:cs="Arial"/>
          <w:b/>
          <w:color w:val="0000FF"/>
          <w:sz w:val="24"/>
        </w:rPr>
        <w:t>R5-216952</w:t>
      </w:r>
      <w:r>
        <w:rPr>
          <w:rFonts w:ascii="Arial" w:hAnsi="Arial" w:cs="Arial"/>
          <w:b/>
          <w:color w:val="0000FF"/>
          <w:sz w:val="24"/>
        </w:rPr>
        <w:tab/>
      </w:r>
      <w:r>
        <w:rPr>
          <w:rFonts w:ascii="Arial" w:hAnsi="Arial" w:cs="Arial"/>
          <w:b/>
          <w:sz w:val="24"/>
        </w:rPr>
        <w:t>Add Reference file</w:t>
      </w:r>
    </w:p>
    <w:p w14:paraId="682693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CR-2074  Cat: F (Rel-17)</w:t>
      </w:r>
      <w:r>
        <w:rPr>
          <w:i/>
        </w:rPr>
        <w:br/>
      </w:r>
      <w:r>
        <w:rPr>
          <w:i/>
        </w:rPr>
        <w:br/>
      </w:r>
      <w:r>
        <w:rPr>
          <w:i/>
        </w:rPr>
        <w:tab/>
      </w:r>
      <w:r>
        <w:rPr>
          <w:i/>
        </w:rPr>
        <w:tab/>
      </w:r>
      <w:r>
        <w:rPr>
          <w:i/>
        </w:rPr>
        <w:tab/>
      </w:r>
      <w:r>
        <w:rPr>
          <w:i/>
        </w:rPr>
        <w:tab/>
      </w:r>
      <w:r>
        <w:rPr>
          <w:i/>
        </w:rPr>
        <w:tab/>
        <w:t>Source: Huawei, Hisilicon</w:t>
      </w:r>
    </w:p>
    <w:p w14:paraId="74FCAE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479ABA" w14:textId="5BB9E570" w:rsidR="00042C20" w:rsidRDefault="00042C20" w:rsidP="00042C20">
      <w:pPr>
        <w:rPr>
          <w:rFonts w:ascii="Arial" w:hAnsi="Arial" w:cs="Arial"/>
          <w:b/>
          <w:sz w:val="24"/>
        </w:rPr>
      </w:pPr>
      <w:r>
        <w:rPr>
          <w:rFonts w:ascii="Arial" w:hAnsi="Arial" w:cs="Arial"/>
          <w:b/>
          <w:color w:val="0000FF"/>
          <w:sz w:val="24"/>
        </w:rPr>
        <w:t>R5-216953</w:t>
      </w:r>
      <w:r>
        <w:rPr>
          <w:rFonts w:ascii="Arial" w:hAnsi="Arial" w:cs="Arial"/>
          <w:b/>
          <w:color w:val="0000FF"/>
          <w:sz w:val="24"/>
        </w:rPr>
        <w:tab/>
      </w:r>
      <w:r>
        <w:rPr>
          <w:rFonts w:ascii="Arial" w:hAnsi="Arial" w:cs="Arial"/>
          <w:b/>
          <w:sz w:val="24"/>
        </w:rPr>
        <w:t xml:space="preserve">Correction to DIRECT LINK ESTABLISHMENT REQUEST </w:t>
      </w:r>
      <w:proofErr w:type="spellStart"/>
      <w:r>
        <w:rPr>
          <w:rFonts w:ascii="Arial" w:hAnsi="Arial" w:cs="Arial"/>
          <w:b/>
          <w:sz w:val="24"/>
        </w:rPr>
        <w:t>msg</w:t>
      </w:r>
      <w:proofErr w:type="spellEnd"/>
    </w:p>
    <w:p w14:paraId="1F0942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CR-2075  Cat: F (Rel-17)</w:t>
      </w:r>
      <w:r>
        <w:rPr>
          <w:i/>
        </w:rPr>
        <w:br/>
      </w:r>
      <w:r>
        <w:rPr>
          <w:i/>
        </w:rPr>
        <w:br/>
      </w:r>
      <w:r>
        <w:rPr>
          <w:i/>
        </w:rPr>
        <w:tab/>
      </w:r>
      <w:r>
        <w:rPr>
          <w:i/>
        </w:rPr>
        <w:tab/>
      </w:r>
      <w:r>
        <w:rPr>
          <w:i/>
        </w:rPr>
        <w:tab/>
      </w:r>
      <w:r>
        <w:rPr>
          <w:i/>
        </w:rPr>
        <w:tab/>
      </w:r>
      <w:r>
        <w:rPr>
          <w:i/>
        </w:rPr>
        <w:tab/>
        <w:t>Source: Huawei, Hisilicon</w:t>
      </w:r>
    </w:p>
    <w:p w14:paraId="6CD6091B"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3E6B6" w14:textId="0179ECF5" w:rsidR="00042C20" w:rsidRDefault="00042C20" w:rsidP="00042C20">
      <w:pPr>
        <w:rPr>
          <w:rFonts w:ascii="Arial" w:hAnsi="Arial" w:cs="Arial"/>
          <w:b/>
          <w:sz w:val="24"/>
        </w:rPr>
      </w:pPr>
      <w:r>
        <w:rPr>
          <w:rFonts w:ascii="Arial" w:hAnsi="Arial" w:cs="Arial"/>
          <w:b/>
          <w:color w:val="0000FF"/>
          <w:sz w:val="24"/>
        </w:rPr>
        <w:t>R5-216954</w:t>
      </w:r>
      <w:r>
        <w:rPr>
          <w:rFonts w:ascii="Arial" w:hAnsi="Arial" w:cs="Arial"/>
          <w:b/>
          <w:color w:val="0000FF"/>
          <w:sz w:val="24"/>
        </w:rPr>
        <w:tab/>
      </w:r>
      <w:r>
        <w:rPr>
          <w:rFonts w:ascii="Arial" w:hAnsi="Arial" w:cs="Arial"/>
          <w:b/>
          <w:sz w:val="24"/>
        </w:rPr>
        <w:t xml:space="preserve">Correction to DIRECT LINK ESTABLISHMENT ACCEPT </w:t>
      </w:r>
      <w:proofErr w:type="spellStart"/>
      <w:r>
        <w:rPr>
          <w:rFonts w:ascii="Arial" w:hAnsi="Arial" w:cs="Arial"/>
          <w:b/>
          <w:sz w:val="24"/>
        </w:rPr>
        <w:t>msg</w:t>
      </w:r>
      <w:proofErr w:type="spellEnd"/>
    </w:p>
    <w:p w14:paraId="3914232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CR-2076  Cat: F (Rel-17)</w:t>
      </w:r>
      <w:r>
        <w:rPr>
          <w:i/>
        </w:rPr>
        <w:br/>
      </w:r>
      <w:r>
        <w:rPr>
          <w:i/>
        </w:rPr>
        <w:br/>
      </w:r>
      <w:r>
        <w:rPr>
          <w:i/>
        </w:rPr>
        <w:tab/>
      </w:r>
      <w:r>
        <w:rPr>
          <w:i/>
        </w:rPr>
        <w:tab/>
      </w:r>
      <w:r>
        <w:rPr>
          <w:i/>
        </w:rPr>
        <w:tab/>
      </w:r>
      <w:r>
        <w:rPr>
          <w:i/>
        </w:rPr>
        <w:tab/>
      </w:r>
      <w:r>
        <w:rPr>
          <w:i/>
        </w:rPr>
        <w:tab/>
        <w:t>Source: Huawei, Hisilicon</w:t>
      </w:r>
    </w:p>
    <w:p w14:paraId="43E685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41DA3" w14:textId="62E93A72" w:rsidR="00042C20" w:rsidRDefault="00042C20" w:rsidP="00042C20">
      <w:pPr>
        <w:rPr>
          <w:rFonts w:ascii="Arial" w:hAnsi="Arial" w:cs="Arial"/>
          <w:b/>
          <w:sz w:val="24"/>
        </w:rPr>
      </w:pPr>
      <w:r>
        <w:rPr>
          <w:rFonts w:ascii="Arial" w:hAnsi="Arial" w:cs="Arial"/>
          <w:b/>
          <w:color w:val="0000FF"/>
          <w:sz w:val="24"/>
        </w:rPr>
        <w:t>R5-216955</w:t>
      </w:r>
      <w:r>
        <w:rPr>
          <w:rFonts w:ascii="Arial" w:hAnsi="Arial" w:cs="Arial"/>
          <w:b/>
          <w:color w:val="0000FF"/>
          <w:sz w:val="24"/>
        </w:rPr>
        <w:tab/>
      </w:r>
      <w:r>
        <w:rPr>
          <w:rFonts w:ascii="Arial" w:hAnsi="Arial" w:cs="Arial"/>
          <w:b/>
          <w:sz w:val="24"/>
        </w:rPr>
        <w:t xml:space="preserve">Correction to DIRECT LINK MODIFICATION REQUEST </w:t>
      </w:r>
      <w:proofErr w:type="spellStart"/>
      <w:r>
        <w:rPr>
          <w:rFonts w:ascii="Arial" w:hAnsi="Arial" w:cs="Arial"/>
          <w:b/>
          <w:sz w:val="24"/>
        </w:rPr>
        <w:t>msg</w:t>
      </w:r>
      <w:proofErr w:type="spellEnd"/>
    </w:p>
    <w:p w14:paraId="032BED9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CR-2077  Cat: F (Rel-17)</w:t>
      </w:r>
      <w:r>
        <w:rPr>
          <w:i/>
        </w:rPr>
        <w:br/>
      </w:r>
      <w:r>
        <w:rPr>
          <w:i/>
        </w:rPr>
        <w:br/>
      </w:r>
      <w:r>
        <w:rPr>
          <w:i/>
        </w:rPr>
        <w:tab/>
      </w:r>
      <w:r>
        <w:rPr>
          <w:i/>
        </w:rPr>
        <w:tab/>
      </w:r>
      <w:r>
        <w:rPr>
          <w:i/>
        </w:rPr>
        <w:tab/>
      </w:r>
      <w:r>
        <w:rPr>
          <w:i/>
        </w:rPr>
        <w:tab/>
      </w:r>
      <w:r>
        <w:rPr>
          <w:i/>
        </w:rPr>
        <w:tab/>
        <w:t>Source: Huawei, Hisilicon</w:t>
      </w:r>
    </w:p>
    <w:p w14:paraId="16784F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742538" w14:textId="0888590E" w:rsidR="00042C20" w:rsidRDefault="00042C20" w:rsidP="00042C20">
      <w:pPr>
        <w:rPr>
          <w:rFonts w:ascii="Arial" w:hAnsi="Arial" w:cs="Arial"/>
          <w:b/>
          <w:sz w:val="24"/>
        </w:rPr>
      </w:pPr>
      <w:r>
        <w:rPr>
          <w:rFonts w:ascii="Arial" w:hAnsi="Arial" w:cs="Arial"/>
          <w:b/>
          <w:color w:val="0000FF"/>
          <w:sz w:val="24"/>
        </w:rPr>
        <w:t>R5-216956</w:t>
      </w:r>
      <w:r>
        <w:rPr>
          <w:rFonts w:ascii="Arial" w:hAnsi="Arial" w:cs="Arial"/>
          <w:b/>
          <w:color w:val="0000FF"/>
          <w:sz w:val="24"/>
        </w:rPr>
        <w:tab/>
      </w:r>
      <w:r>
        <w:rPr>
          <w:rFonts w:ascii="Arial" w:hAnsi="Arial" w:cs="Arial"/>
          <w:b/>
          <w:sz w:val="24"/>
        </w:rPr>
        <w:t xml:space="preserve">Correction to DIRECT LINK MODIFICATION ACCEPT </w:t>
      </w:r>
      <w:proofErr w:type="spellStart"/>
      <w:r>
        <w:rPr>
          <w:rFonts w:ascii="Arial" w:hAnsi="Arial" w:cs="Arial"/>
          <w:b/>
          <w:sz w:val="24"/>
        </w:rPr>
        <w:t>msg</w:t>
      </w:r>
      <w:proofErr w:type="spellEnd"/>
    </w:p>
    <w:p w14:paraId="141273A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CR-2078  Cat: F (Rel-17)</w:t>
      </w:r>
      <w:r>
        <w:rPr>
          <w:i/>
        </w:rPr>
        <w:br/>
      </w:r>
      <w:r>
        <w:rPr>
          <w:i/>
        </w:rPr>
        <w:br/>
      </w:r>
      <w:r>
        <w:rPr>
          <w:i/>
        </w:rPr>
        <w:tab/>
      </w:r>
      <w:r>
        <w:rPr>
          <w:i/>
        </w:rPr>
        <w:tab/>
      </w:r>
      <w:r>
        <w:rPr>
          <w:i/>
        </w:rPr>
        <w:tab/>
      </w:r>
      <w:r>
        <w:rPr>
          <w:i/>
        </w:rPr>
        <w:tab/>
      </w:r>
      <w:r>
        <w:rPr>
          <w:i/>
        </w:rPr>
        <w:tab/>
        <w:t>Source: Huawei, Hisilicon</w:t>
      </w:r>
    </w:p>
    <w:p w14:paraId="70B79A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CD1F9C" w14:textId="049739F6" w:rsidR="00042C20" w:rsidRDefault="00042C20" w:rsidP="00042C20">
      <w:pPr>
        <w:rPr>
          <w:rFonts w:ascii="Arial" w:hAnsi="Arial" w:cs="Arial"/>
          <w:b/>
          <w:sz w:val="24"/>
        </w:rPr>
      </w:pPr>
      <w:r>
        <w:rPr>
          <w:rFonts w:ascii="Arial" w:hAnsi="Arial" w:cs="Arial"/>
          <w:b/>
          <w:color w:val="0000FF"/>
          <w:sz w:val="24"/>
        </w:rPr>
        <w:t>R5-216957</w:t>
      </w:r>
      <w:r>
        <w:rPr>
          <w:rFonts w:ascii="Arial" w:hAnsi="Arial" w:cs="Arial"/>
          <w:b/>
          <w:color w:val="0000FF"/>
          <w:sz w:val="24"/>
        </w:rPr>
        <w:tab/>
      </w:r>
      <w:r>
        <w:rPr>
          <w:rFonts w:ascii="Arial" w:hAnsi="Arial" w:cs="Arial"/>
          <w:b/>
          <w:sz w:val="24"/>
        </w:rPr>
        <w:t xml:space="preserve">Correction to DIRECT LINK RELEASE REQUEST </w:t>
      </w:r>
      <w:proofErr w:type="spellStart"/>
      <w:r>
        <w:rPr>
          <w:rFonts w:ascii="Arial" w:hAnsi="Arial" w:cs="Arial"/>
          <w:b/>
          <w:sz w:val="24"/>
        </w:rPr>
        <w:t>msg</w:t>
      </w:r>
      <w:proofErr w:type="spellEnd"/>
    </w:p>
    <w:p w14:paraId="767AFB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CR-2079  Cat: F (Rel-17)</w:t>
      </w:r>
      <w:r>
        <w:rPr>
          <w:i/>
        </w:rPr>
        <w:br/>
      </w:r>
      <w:r>
        <w:rPr>
          <w:i/>
        </w:rPr>
        <w:br/>
      </w:r>
      <w:r>
        <w:rPr>
          <w:i/>
        </w:rPr>
        <w:tab/>
      </w:r>
      <w:r>
        <w:rPr>
          <w:i/>
        </w:rPr>
        <w:tab/>
      </w:r>
      <w:r>
        <w:rPr>
          <w:i/>
        </w:rPr>
        <w:tab/>
      </w:r>
      <w:r>
        <w:rPr>
          <w:i/>
        </w:rPr>
        <w:tab/>
      </w:r>
      <w:r>
        <w:rPr>
          <w:i/>
        </w:rPr>
        <w:tab/>
        <w:t>Source: Huawei, Hisilicon</w:t>
      </w:r>
    </w:p>
    <w:p w14:paraId="1CD2A2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74026" w14:textId="7EB006A6" w:rsidR="00042C20" w:rsidRDefault="00042C20" w:rsidP="00042C20">
      <w:pPr>
        <w:rPr>
          <w:rFonts w:ascii="Arial" w:hAnsi="Arial" w:cs="Arial"/>
          <w:b/>
          <w:sz w:val="24"/>
        </w:rPr>
      </w:pPr>
      <w:r>
        <w:rPr>
          <w:rFonts w:ascii="Arial" w:hAnsi="Arial" w:cs="Arial"/>
          <w:b/>
          <w:color w:val="0000FF"/>
          <w:sz w:val="24"/>
        </w:rPr>
        <w:t>R5-216958</w:t>
      </w:r>
      <w:r>
        <w:rPr>
          <w:rFonts w:ascii="Arial" w:hAnsi="Arial" w:cs="Arial"/>
          <w:b/>
          <w:color w:val="0000FF"/>
          <w:sz w:val="24"/>
        </w:rPr>
        <w:tab/>
      </w:r>
      <w:r>
        <w:rPr>
          <w:rFonts w:ascii="Arial" w:hAnsi="Arial" w:cs="Arial"/>
          <w:b/>
          <w:sz w:val="24"/>
        </w:rPr>
        <w:t xml:space="preserve">Correction to DIRECT LINK RELEASE ACCEPT </w:t>
      </w:r>
      <w:proofErr w:type="spellStart"/>
      <w:r>
        <w:rPr>
          <w:rFonts w:ascii="Arial" w:hAnsi="Arial" w:cs="Arial"/>
          <w:b/>
          <w:sz w:val="24"/>
        </w:rPr>
        <w:t>msg</w:t>
      </w:r>
      <w:proofErr w:type="spellEnd"/>
    </w:p>
    <w:p w14:paraId="54E42F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CR-2080  Cat: F (Rel-17)</w:t>
      </w:r>
      <w:r>
        <w:rPr>
          <w:i/>
        </w:rPr>
        <w:br/>
      </w:r>
      <w:r>
        <w:rPr>
          <w:i/>
        </w:rPr>
        <w:br/>
      </w:r>
      <w:r>
        <w:rPr>
          <w:i/>
        </w:rPr>
        <w:tab/>
      </w:r>
      <w:r>
        <w:rPr>
          <w:i/>
        </w:rPr>
        <w:tab/>
      </w:r>
      <w:r>
        <w:rPr>
          <w:i/>
        </w:rPr>
        <w:tab/>
      </w:r>
      <w:r>
        <w:rPr>
          <w:i/>
        </w:rPr>
        <w:tab/>
      </w:r>
      <w:r>
        <w:rPr>
          <w:i/>
        </w:rPr>
        <w:tab/>
        <w:t>Source: Huawei, Hisilicon</w:t>
      </w:r>
    </w:p>
    <w:p w14:paraId="519E07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C0238" w14:textId="52176A3B" w:rsidR="00042C20" w:rsidRDefault="00042C20" w:rsidP="00042C20">
      <w:pPr>
        <w:rPr>
          <w:rFonts w:ascii="Arial" w:hAnsi="Arial" w:cs="Arial"/>
          <w:b/>
          <w:sz w:val="24"/>
        </w:rPr>
      </w:pPr>
      <w:r>
        <w:rPr>
          <w:rFonts w:ascii="Arial" w:hAnsi="Arial" w:cs="Arial"/>
          <w:b/>
          <w:color w:val="0000FF"/>
          <w:sz w:val="24"/>
        </w:rPr>
        <w:t>R5-216959</w:t>
      </w:r>
      <w:r>
        <w:rPr>
          <w:rFonts w:ascii="Arial" w:hAnsi="Arial" w:cs="Arial"/>
          <w:b/>
          <w:color w:val="0000FF"/>
          <w:sz w:val="24"/>
        </w:rPr>
        <w:tab/>
      </w:r>
      <w:r>
        <w:rPr>
          <w:rFonts w:ascii="Arial" w:hAnsi="Arial" w:cs="Arial"/>
          <w:b/>
          <w:sz w:val="24"/>
        </w:rPr>
        <w:t xml:space="preserve">Correction to DIRECT LINK KEEPALIVE REQUEST </w:t>
      </w:r>
      <w:proofErr w:type="spellStart"/>
      <w:r>
        <w:rPr>
          <w:rFonts w:ascii="Arial" w:hAnsi="Arial" w:cs="Arial"/>
          <w:b/>
          <w:sz w:val="24"/>
        </w:rPr>
        <w:t>msg</w:t>
      </w:r>
      <w:proofErr w:type="spellEnd"/>
    </w:p>
    <w:p w14:paraId="7096C4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CR-2081  Cat: F (Rel-17)</w:t>
      </w:r>
      <w:r>
        <w:rPr>
          <w:i/>
        </w:rPr>
        <w:br/>
      </w:r>
      <w:r>
        <w:rPr>
          <w:i/>
        </w:rPr>
        <w:br/>
      </w:r>
      <w:r>
        <w:rPr>
          <w:i/>
        </w:rPr>
        <w:tab/>
      </w:r>
      <w:r>
        <w:rPr>
          <w:i/>
        </w:rPr>
        <w:tab/>
      </w:r>
      <w:r>
        <w:rPr>
          <w:i/>
        </w:rPr>
        <w:tab/>
      </w:r>
      <w:r>
        <w:rPr>
          <w:i/>
        </w:rPr>
        <w:tab/>
      </w:r>
      <w:r>
        <w:rPr>
          <w:i/>
        </w:rPr>
        <w:tab/>
        <w:t>Source: Huawei, Hisilicon</w:t>
      </w:r>
    </w:p>
    <w:p w14:paraId="35B71D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328EE" w14:textId="77499C86" w:rsidR="00042C20" w:rsidRDefault="00042C20" w:rsidP="00042C20">
      <w:pPr>
        <w:rPr>
          <w:rFonts w:ascii="Arial" w:hAnsi="Arial" w:cs="Arial"/>
          <w:b/>
          <w:sz w:val="24"/>
        </w:rPr>
      </w:pPr>
      <w:r>
        <w:rPr>
          <w:rFonts w:ascii="Arial" w:hAnsi="Arial" w:cs="Arial"/>
          <w:b/>
          <w:color w:val="0000FF"/>
          <w:sz w:val="24"/>
        </w:rPr>
        <w:t>R5-216960</w:t>
      </w:r>
      <w:r>
        <w:rPr>
          <w:rFonts w:ascii="Arial" w:hAnsi="Arial" w:cs="Arial"/>
          <w:b/>
          <w:color w:val="0000FF"/>
          <w:sz w:val="24"/>
        </w:rPr>
        <w:tab/>
      </w:r>
      <w:r>
        <w:rPr>
          <w:rFonts w:ascii="Arial" w:hAnsi="Arial" w:cs="Arial"/>
          <w:b/>
          <w:sz w:val="24"/>
        </w:rPr>
        <w:t xml:space="preserve">Correction to DIRECT LINK KEEPALIVE RESPONSE </w:t>
      </w:r>
      <w:proofErr w:type="spellStart"/>
      <w:r>
        <w:rPr>
          <w:rFonts w:ascii="Arial" w:hAnsi="Arial" w:cs="Arial"/>
          <w:b/>
          <w:sz w:val="24"/>
        </w:rPr>
        <w:t>msg</w:t>
      </w:r>
      <w:proofErr w:type="spellEnd"/>
    </w:p>
    <w:p w14:paraId="50FD2AB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CR-2082  Cat: F (Rel-17)</w:t>
      </w:r>
      <w:r>
        <w:rPr>
          <w:i/>
        </w:rPr>
        <w:br/>
      </w:r>
      <w:r>
        <w:rPr>
          <w:i/>
        </w:rPr>
        <w:br/>
      </w:r>
      <w:r>
        <w:rPr>
          <w:i/>
        </w:rPr>
        <w:tab/>
      </w:r>
      <w:r>
        <w:rPr>
          <w:i/>
        </w:rPr>
        <w:tab/>
      </w:r>
      <w:r>
        <w:rPr>
          <w:i/>
        </w:rPr>
        <w:tab/>
      </w:r>
      <w:r>
        <w:rPr>
          <w:i/>
        </w:rPr>
        <w:tab/>
      </w:r>
      <w:r>
        <w:rPr>
          <w:i/>
        </w:rPr>
        <w:tab/>
        <w:t>Source: Huawei, Hisilicon</w:t>
      </w:r>
    </w:p>
    <w:p w14:paraId="29BCB4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6B112" w14:textId="55E20BFB" w:rsidR="00042C20" w:rsidRDefault="00042C20" w:rsidP="00042C20">
      <w:pPr>
        <w:rPr>
          <w:rFonts w:ascii="Arial" w:hAnsi="Arial" w:cs="Arial"/>
          <w:b/>
          <w:sz w:val="24"/>
        </w:rPr>
      </w:pPr>
      <w:r>
        <w:rPr>
          <w:rFonts w:ascii="Arial" w:hAnsi="Arial" w:cs="Arial"/>
          <w:b/>
          <w:color w:val="0000FF"/>
          <w:sz w:val="24"/>
        </w:rPr>
        <w:lastRenderedPageBreak/>
        <w:t>R5-216961</w:t>
      </w:r>
      <w:r>
        <w:rPr>
          <w:rFonts w:ascii="Arial" w:hAnsi="Arial" w:cs="Arial"/>
          <w:b/>
          <w:color w:val="0000FF"/>
          <w:sz w:val="24"/>
        </w:rPr>
        <w:tab/>
      </w:r>
      <w:r>
        <w:rPr>
          <w:rFonts w:ascii="Arial" w:hAnsi="Arial" w:cs="Arial"/>
          <w:b/>
          <w:sz w:val="24"/>
        </w:rPr>
        <w:t xml:space="preserve">Correction to DIRECT LINK AUTHENTICATION REQUEST </w:t>
      </w:r>
      <w:proofErr w:type="spellStart"/>
      <w:r>
        <w:rPr>
          <w:rFonts w:ascii="Arial" w:hAnsi="Arial" w:cs="Arial"/>
          <w:b/>
          <w:sz w:val="24"/>
        </w:rPr>
        <w:t>msg</w:t>
      </w:r>
      <w:proofErr w:type="spellEnd"/>
    </w:p>
    <w:p w14:paraId="6E096E6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CR-2083  Cat: F (Rel-17)</w:t>
      </w:r>
      <w:r>
        <w:rPr>
          <w:i/>
        </w:rPr>
        <w:br/>
      </w:r>
      <w:r>
        <w:rPr>
          <w:i/>
        </w:rPr>
        <w:br/>
      </w:r>
      <w:r>
        <w:rPr>
          <w:i/>
        </w:rPr>
        <w:tab/>
      </w:r>
      <w:r>
        <w:rPr>
          <w:i/>
        </w:rPr>
        <w:tab/>
      </w:r>
      <w:r>
        <w:rPr>
          <w:i/>
        </w:rPr>
        <w:tab/>
      </w:r>
      <w:r>
        <w:rPr>
          <w:i/>
        </w:rPr>
        <w:tab/>
      </w:r>
      <w:r>
        <w:rPr>
          <w:i/>
        </w:rPr>
        <w:tab/>
        <w:t>Source: Huawei, Hisilicon</w:t>
      </w:r>
    </w:p>
    <w:p w14:paraId="1103712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F281EF" w14:textId="6DF0B4C0" w:rsidR="00042C20" w:rsidRDefault="00042C20" w:rsidP="00042C20">
      <w:pPr>
        <w:rPr>
          <w:rFonts w:ascii="Arial" w:hAnsi="Arial" w:cs="Arial"/>
          <w:b/>
          <w:sz w:val="24"/>
        </w:rPr>
      </w:pPr>
      <w:r>
        <w:rPr>
          <w:rFonts w:ascii="Arial" w:hAnsi="Arial" w:cs="Arial"/>
          <w:b/>
          <w:color w:val="0000FF"/>
          <w:sz w:val="24"/>
        </w:rPr>
        <w:t>R5-216962</w:t>
      </w:r>
      <w:r>
        <w:rPr>
          <w:rFonts w:ascii="Arial" w:hAnsi="Arial" w:cs="Arial"/>
          <w:b/>
          <w:color w:val="0000FF"/>
          <w:sz w:val="24"/>
        </w:rPr>
        <w:tab/>
      </w:r>
      <w:r>
        <w:rPr>
          <w:rFonts w:ascii="Arial" w:hAnsi="Arial" w:cs="Arial"/>
          <w:b/>
          <w:sz w:val="24"/>
        </w:rPr>
        <w:t xml:space="preserve">Correction to DIRECT LINK AUTHENTICATION RESPONSE </w:t>
      </w:r>
      <w:proofErr w:type="spellStart"/>
      <w:r>
        <w:rPr>
          <w:rFonts w:ascii="Arial" w:hAnsi="Arial" w:cs="Arial"/>
          <w:b/>
          <w:sz w:val="24"/>
        </w:rPr>
        <w:t>msg</w:t>
      </w:r>
      <w:proofErr w:type="spellEnd"/>
    </w:p>
    <w:p w14:paraId="051147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CR-2084  Cat: F (Rel-17)</w:t>
      </w:r>
      <w:r>
        <w:rPr>
          <w:i/>
        </w:rPr>
        <w:br/>
      </w:r>
      <w:r>
        <w:rPr>
          <w:i/>
        </w:rPr>
        <w:br/>
      </w:r>
      <w:r>
        <w:rPr>
          <w:i/>
        </w:rPr>
        <w:tab/>
      </w:r>
      <w:r>
        <w:rPr>
          <w:i/>
        </w:rPr>
        <w:tab/>
      </w:r>
      <w:r>
        <w:rPr>
          <w:i/>
        </w:rPr>
        <w:tab/>
      </w:r>
      <w:r>
        <w:rPr>
          <w:i/>
        </w:rPr>
        <w:tab/>
      </w:r>
      <w:r>
        <w:rPr>
          <w:i/>
        </w:rPr>
        <w:tab/>
        <w:t>Source: Huawei, Hisilicon</w:t>
      </w:r>
    </w:p>
    <w:p w14:paraId="6E20A4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530D08" w14:textId="49A050A9" w:rsidR="00042C20" w:rsidRDefault="00042C20" w:rsidP="00042C20">
      <w:pPr>
        <w:rPr>
          <w:rFonts w:ascii="Arial" w:hAnsi="Arial" w:cs="Arial"/>
          <w:b/>
          <w:sz w:val="24"/>
        </w:rPr>
      </w:pPr>
      <w:r>
        <w:rPr>
          <w:rFonts w:ascii="Arial" w:hAnsi="Arial" w:cs="Arial"/>
          <w:b/>
          <w:color w:val="0000FF"/>
          <w:sz w:val="24"/>
        </w:rPr>
        <w:t>R5-216963</w:t>
      </w:r>
      <w:r>
        <w:rPr>
          <w:rFonts w:ascii="Arial" w:hAnsi="Arial" w:cs="Arial"/>
          <w:b/>
          <w:color w:val="0000FF"/>
          <w:sz w:val="24"/>
        </w:rPr>
        <w:tab/>
      </w:r>
      <w:r>
        <w:rPr>
          <w:rFonts w:ascii="Arial" w:hAnsi="Arial" w:cs="Arial"/>
          <w:b/>
          <w:sz w:val="24"/>
        </w:rPr>
        <w:t xml:space="preserve">Correction to DIRECT LINK AUTHENTICATION REJECT </w:t>
      </w:r>
      <w:proofErr w:type="spellStart"/>
      <w:r>
        <w:rPr>
          <w:rFonts w:ascii="Arial" w:hAnsi="Arial" w:cs="Arial"/>
          <w:b/>
          <w:sz w:val="24"/>
        </w:rPr>
        <w:t>msg</w:t>
      </w:r>
      <w:proofErr w:type="spellEnd"/>
    </w:p>
    <w:p w14:paraId="73085B6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CR-2085  Cat: F (Rel-17)</w:t>
      </w:r>
      <w:r>
        <w:rPr>
          <w:i/>
        </w:rPr>
        <w:br/>
      </w:r>
      <w:r>
        <w:rPr>
          <w:i/>
        </w:rPr>
        <w:br/>
      </w:r>
      <w:r>
        <w:rPr>
          <w:i/>
        </w:rPr>
        <w:tab/>
      </w:r>
      <w:r>
        <w:rPr>
          <w:i/>
        </w:rPr>
        <w:tab/>
      </w:r>
      <w:r>
        <w:rPr>
          <w:i/>
        </w:rPr>
        <w:tab/>
      </w:r>
      <w:r>
        <w:rPr>
          <w:i/>
        </w:rPr>
        <w:tab/>
      </w:r>
      <w:r>
        <w:rPr>
          <w:i/>
        </w:rPr>
        <w:tab/>
        <w:t>Source: Huawei, Hisilicon</w:t>
      </w:r>
    </w:p>
    <w:p w14:paraId="6A1374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4341BB" w14:textId="5E9B4C00" w:rsidR="00042C20" w:rsidRDefault="00042C20" w:rsidP="00042C20">
      <w:pPr>
        <w:rPr>
          <w:rFonts w:ascii="Arial" w:hAnsi="Arial" w:cs="Arial"/>
          <w:b/>
          <w:sz w:val="24"/>
        </w:rPr>
      </w:pPr>
      <w:r>
        <w:rPr>
          <w:rFonts w:ascii="Arial" w:hAnsi="Arial" w:cs="Arial"/>
          <w:b/>
          <w:color w:val="0000FF"/>
          <w:sz w:val="24"/>
        </w:rPr>
        <w:t>R5-216964</w:t>
      </w:r>
      <w:r>
        <w:rPr>
          <w:rFonts w:ascii="Arial" w:hAnsi="Arial" w:cs="Arial"/>
          <w:b/>
          <w:color w:val="0000FF"/>
          <w:sz w:val="24"/>
        </w:rPr>
        <w:tab/>
      </w:r>
      <w:r>
        <w:rPr>
          <w:rFonts w:ascii="Arial" w:hAnsi="Arial" w:cs="Arial"/>
          <w:b/>
          <w:sz w:val="24"/>
        </w:rPr>
        <w:t xml:space="preserve">Correction to DIRECT LINK SECURITY MODE COMMAND </w:t>
      </w:r>
      <w:proofErr w:type="spellStart"/>
      <w:r>
        <w:rPr>
          <w:rFonts w:ascii="Arial" w:hAnsi="Arial" w:cs="Arial"/>
          <w:b/>
          <w:sz w:val="24"/>
        </w:rPr>
        <w:t>msg</w:t>
      </w:r>
      <w:proofErr w:type="spellEnd"/>
    </w:p>
    <w:p w14:paraId="2F168E0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CR-2086  Cat: F (Rel-17)</w:t>
      </w:r>
      <w:r>
        <w:rPr>
          <w:i/>
        </w:rPr>
        <w:br/>
      </w:r>
      <w:r>
        <w:rPr>
          <w:i/>
        </w:rPr>
        <w:br/>
      </w:r>
      <w:r>
        <w:rPr>
          <w:i/>
        </w:rPr>
        <w:tab/>
      </w:r>
      <w:r>
        <w:rPr>
          <w:i/>
        </w:rPr>
        <w:tab/>
      </w:r>
      <w:r>
        <w:rPr>
          <w:i/>
        </w:rPr>
        <w:tab/>
      </w:r>
      <w:r>
        <w:rPr>
          <w:i/>
        </w:rPr>
        <w:tab/>
      </w:r>
      <w:r>
        <w:rPr>
          <w:i/>
        </w:rPr>
        <w:tab/>
        <w:t>Source: Huawei, Hisilicon</w:t>
      </w:r>
    </w:p>
    <w:p w14:paraId="479F07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BF9563" w14:textId="689C7943" w:rsidR="00042C20" w:rsidRDefault="00042C20" w:rsidP="00042C20">
      <w:pPr>
        <w:rPr>
          <w:rFonts w:ascii="Arial" w:hAnsi="Arial" w:cs="Arial"/>
          <w:b/>
          <w:sz w:val="24"/>
        </w:rPr>
      </w:pPr>
      <w:r>
        <w:rPr>
          <w:rFonts w:ascii="Arial" w:hAnsi="Arial" w:cs="Arial"/>
          <w:b/>
          <w:color w:val="0000FF"/>
          <w:sz w:val="24"/>
        </w:rPr>
        <w:t>R5-216965</w:t>
      </w:r>
      <w:r>
        <w:rPr>
          <w:rFonts w:ascii="Arial" w:hAnsi="Arial" w:cs="Arial"/>
          <w:b/>
          <w:color w:val="0000FF"/>
          <w:sz w:val="24"/>
        </w:rPr>
        <w:tab/>
      </w:r>
      <w:r>
        <w:rPr>
          <w:rFonts w:ascii="Arial" w:hAnsi="Arial" w:cs="Arial"/>
          <w:b/>
          <w:sz w:val="24"/>
        </w:rPr>
        <w:t xml:space="preserve">Correction to DIRECT LINK SECURITY MODE COMPLETE </w:t>
      </w:r>
      <w:proofErr w:type="spellStart"/>
      <w:r>
        <w:rPr>
          <w:rFonts w:ascii="Arial" w:hAnsi="Arial" w:cs="Arial"/>
          <w:b/>
          <w:sz w:val="24"/>
        </w:rPr>
        <w:t>msg</w:t>
      </w:r>
      <w:proofErr w:type="spellEnd"/>
    </w:p>
    <w:p w14:paraId="6835C8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CR-2087  Cat: F (Rel-17)</w:t>
      </w:r>
      <w:r>
        <w:rPr>
          <w:i/>
        </w:rPr>
        <w:br/>
      </w:r>
      <w:r>
        <w:rPr>
          <w:i/>
        </w:rPr>
        <w:br/>
      </w:r>
      <w:r>
        <w:rPr>
          <w:i/>
        </w:rPr>
        <w:tab/>
      </w:r>
      <w:r>
        <w:rPr>
          <w:i/>
        </w:rPr>
        <w:tab/>
      </w:r>
      <w:r>
        <w:rPr>
          <w:i/>
        </w:rPr>
        <w:tab/>
      </w:r>
      <w:r>
        <w:rPr>
          <w:i/>
        </w:rPr>
        <w:tab/>
      </w:r>
      <w:r>
        <w:rPr>
          <w:i/>
        </w:rPr>
        <w:tab/>
        <w:t>Source: Huawei, Hisilicon</w:t>
      </w:r>
    </w:p>
    <w:p w14:paraId="027643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E4EBE9" w14:textId="37217EB6" w:rsidR="00042C20" w:rsidRDefault="00042C20" w:rsidP="00042C20">
      <w:pPr>
        <w:rPr>
          <w:rFonts w:ascii="Arial" w:hAnsi="Arial" w:cs="Arial"/>
          <w:b/>
          <w:sz w:val="24"/>
        </w:rPr>
      </w:pPr>
      <w:r>
        <w:rPr>
          <w:rFonts w:ascii="Arial" w:hAnsi="Arial" w:cs="Arial"/>
          <w:b/>
          <w:color w:val="0000FF"/>
          <w:sz w:val="24"/>
        </w:rPr>
        <w:t>R5-216966</w:t>
      </w:r>
      <w:r>
        <w:rPr>
          <w:rFonts w:ascii="Arial" w:hAnsi="Arial" w:cs="Arial"/>
          <w:b/>
          <w:color w:val="0000FF"/>
          <w:sz w:val="24"/>
        </w:rPr>
        <w:tab/>
      </w:r>
      <w:r>
        <w:rPr>
          <w:rFonts w:ascii="Arial" w:hAnsi="Arial" w:cs="Arial"/>
          <w:b/>
          <w:sz w:val="24"/>
        </w:rPr>
        <w:t xml:space="preserve">Correction to DIRECT LINK SECURITY MODE REJECT </w:t>
      </w:r>
      <w:proofErr w:type="spellStart"/>
      <w:r>
        <w:rPr>
          <w:rFonts w:ascii="Arial" w:hAnsi="Arial" w:cs="Arial"/>
          <w:b/>
          <w:sz w:val="24"/>
        </w:rPr>
        <w:t>msg</w:t>
      </w:r>
      <w:proofErr w:type="spellEnd"/>
    </w:p>
    <w:p w14:paraId="41E8A1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CR-2088  Cat: F (Rel-17)</w:t>
      </w:r>
      <w:r>
        <w:rPr>
          <w:i/>
        </w:rPr>
        <w:br/>
      </w:r>
      <w:r>
        <w:rPr>
          <w:i/>
        </w:rPr>
        <w:br/>
      </w:r>
      <w:r>
        <w:rPr>
          <w:i/>
        </w:rPr>
        <w:tab/>
      </w:r>
      <w:r>
        <w:rPr>
          <w:i/>
        </w:rPr>
        <w:tab/>
      </w:r>
      <w:r>
        <w:rPr>
          <w:i/>
        </w:rPr>
        <w:tab/>
      </w:r>
      <w:r>
        <w:rPr>
          <w:i/>
        </w:rPr>
        <w:tab/>
      </w:r>
      <w:r>
        <w:rPr>
          <w:i/>
        </w:rPr>
        <w:tab/>
        <w:t>Source: Huawei, Hisilicon</w:t>
      </w:r>
    </w:p>
    <w:p w14:paraId="3DFD474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6EA74" w14:textId="23EA37D1" w:rsidR="00042C20" w:rsidRDefault="00042C20" w:rsidP="00042C20">
      <w:pPr>
        <w:rPr>
          <w:rFonts w:ascii="Arial" w:hAnsi="Arial" w:cs="Arial"/>
          <w:b/>
          <w:sz w:val="24"/>
        </w:rPr>
      </w:pPr>
      <w:r>
        <w:rPr>
          <w:rFonts w:ascii="Arial" w:hAnsi="Arial" w:cs="Arial"/>
          <w:b/>
          <w:color w:val="0000FF"/>
          <w:sz w:val="24"/>
        </w:rPr>
        <w:t>R5-216967</w:t>
      </w:r>
      <w:r>
        <w:rPr>
          <w:rFonts w:ascii="Arial" w:hAnsi="Arial" w:cs="Arial"/>
          <w:b/>
          <w:color w:val="0000FF"/>
          <w:sz w:val="24"/>
        </w:rPr>
        <w:tab/>
      </w:r>
      <w:r>
        <w:rPr>
          <w:rFonts w:ascii="Arial" w:hAnsi="Arial" w:cs="Arial"/>
          <w:b/>
          <w:sz w:val="24"/>
        </w:rPr>
        <w:t xml:space="preserve">Correction to DIRECT LINK REKEYING REQUEST </w:t>
      </w:r>
      <w:proofErr w:type="spellStart"/>
      <w:r>
        <w:rPr>
          <w:rFonts w:ascii="Arial" w:hAnsi="Arial" w:cs="Arial"/>
          <w:b/>
          <w:sz w:val="24"/>
        </w:rPr>
        <w:t>msg</w:t>
      </w:r>
      <w:proofErr w:type="spellEnd"/>
    </w:p>
    <w:p w14:paraId="4E3407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CR-2089  Cat: F (Rel-17)</w:t>
      </w:r>
      <w:r>
        <w:rPr>
          <w:i/>
        </w:rPr>
        <w:br/>
      </w:r>
      <w:r>
        <w:rPr>
          <w:i/>
        </w:rPr>
        <w:br/>
      </w:r>
      <w:r>
        <w:rPr>
          <w:i/>
        </w:rPr>
        <w:tab/>
      </w:r>
      <w:r>
        <w:rPr>
          <w:i/>
        </w:rPr>
        <w:tab/>
      </w:r>
      <w:r>
        <w:rPr>
          <w:i/>
        </w:rPr>
        <w:tab/>
      </w:r>
      <w:r>
        <w:rPr>
          <w:i/>
        </w:rPr>
        <w:tab/>
      </w:r>
      <w:r>
        <w:rPr>
          <w:i/>
        </w:rPr>
        <w:tab/>
        <w:t>Source: Huawei, Hisilicon</w:t>
      </w:r>
    </w:p>
    <w:p w14:paraId="0E6652D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6C0F89" w14:textId="52D59A40" w:rsidR="00042C20" w:rsidRDefault="00042C20" w:rsidP="00042C20">
      <w:pPr>
        <w:rPr>
          <w:rFonts w:ascii="Arial" w:hAnsi="Arial" w:cs="Arial"/>
          <w:b/>
          <w:sz w:val="24"/>
        </w:rPr>
      </w:pPr>
      <w:r>
        <w:rPr>
          <w:rFonts w:ascii="Arial" w:hAnsi="Arial" w:cs="Arial"/>
          <w:b/>
          <w:color w:val="0000FF"/>
          <w:sz w:val="24"/>
        </w:rPr>
        <w:t>R5-216968</w:t>
      </w:r>
      <w:r>
        <w:rPr>
          <w:rFonts w:ascii="Arial" w:hAnsi="Arial" w:cs="Arial"/>
          <w:b/>
          <w:color w:val="0000FF"/>
          <w:sz w:val="24"/>
        </w:rPr>
        <w:tab/>
      </w:r>
      <w:r>
        <w:rPr>
          <w:rFonts w:ascii="Arial" w:hAnsi="Arial" w:cs="Arial"/>
          <w:b/>
          <w:sz w:val="24"/>
        </w:rPr>
        <w:t xml:space="preserve">Correction to DIRECT LINK REKEYING RESPONSE </w:t>
      </w:r>
      <w:proofErr w:type="spellStart"/>
      <w:r>
        <w:rPr>
          <w:rFonts w:ascii="Arial" w:hAnsi="Arial" w:cs="Arial"/>
          <w:b/>
          <w:sz w:val="24"/>
        </w:rPr>
        <w:t>msg</w:t>
      </w:r>
      <w:proofErr w:type="spellEnd"/>
    </w:p>
    <w:p w14:paraId="1D1A1B67"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CR-2090  Cat: F (Rel-17)</w:t>
      </w:r>
      <w:r>
        <w:rPr>
          <w:i/>
        </w:rPr>
        <w:br/>
      </w:r>
      <w:r>
        <w:rPr>
          <w:i/>
        </w:rPr>
        <w:br/>
      </w:r>
      <w:r>
        <w:rPr>
          <w:i/>
        </w:rPr>
        <w:tab/>
      </w:r>
      <w:r>
        <w:rPr>
          <w:i/>
        </w:rPr>
        <w:tab/>
      </w:r>
      <w:r>
        <w:rPr>
          <w:i/>
        </w:rPr>
        <w:tab/>
      </w:r>
      <w:r>
        <w:rPr>
          <w:i/>
        </w:rPr>
        <w:tab/>
      </w:r>
      <w:r>
        <w:rPr>
          <w:i/>
        </w:rPr>
        <w:tab/>
        <w:t>Source: Huawei, Hisilicon</w:t>
      </w:r>
    </w:p>
    <w:p w14:paraId="51B84BD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8B742C" w14:textId="2F880E5A" w:rsidR="00042C20" w:rsidRDefault="00042C20" w:rsidP="00042C20">
      <w:pPr>
        <w:rPr>
          <w:rFonts w:ascii="Arial" w:hAnsi="Arial" w:cs="Arial"/>
          <w:b/>
          <w:sz w:val="24"/>
        </w:rPr>
      </w:pPr>
      <w:r>
        <w:rPr>
          <w:rFonts w:ascii="Arial" w:hAnsi="Arial" w:cs="Arial"/>
          <w:b/>
          <w:color w:val="0000FF"/>
          <w:sz w:val="24"/>
        </w:rPr>
        <w:t>R5-216969</w:t>
      </w:r>
      <w:r>
        <w:rPr>
          <w:rFonts w:ascii="Arial" w:hAnsi="Arial" w:cs="Arial"/>
          <w:b/>
          <w:color w:val="0000FF"/>
          <w:sz w:val="24"/>
        </w:rPr>
        <w:tab/>
      </w:r>
      <w:r>
        <w:rPr>
          <w:rFonts w:ascii="Arial" w:hAnsi="Arial" w:cs="Arial"/>
          <w:b/>
          <w:sz w:val="24"/>
        </w:rPr>
        <w:t xml:space="preserve">Correction to DIRECT LINK IDENTIFIER UPDATE REQUEST </w:t>
      </w:r>
      <w:proofErr w:type="spellStart"/>
      <w:r>
        <w:rPr>
          <w:rFonts w:ascii="Arial" w:hAnsi="Arial" w:cs="Arial"/>
          <w:b/>
          <w:sz w:val="24"/>
        </w:rPr>
        <w:t>msg</w:t>
      </w:r>
      <w:proofErr w:type="spellEnd"/>
    </w:p>
    <w:p w14:paraId="4BE434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CR-2091  Cat: F (Rel-17)</w:t>
      </w:r>
      <w:r>
        <w:rPr>
          <w:i/>
        </w:rPr>
        <w:br/>
      </w:r>
      <w:r>
        <w:rPr>
          <w:i/>
        </w:rPr>
        <w:br/>
      </w:r>
      <w:r>
        <w:rPr>
          <w:i/>
        </w:rPr>
        <w:tab/>
      </w:r>
      <w:r>
        <w:rPr>
          <w:i/>
        </w:rPr>
        <w:tab/>
      </w:r>
      <w:r>
        <w:rPr>
          <w:i/>
        </w:rPr>
        <w:tab/>
      </w:r>
      <w:r>
        <w:rPr>
          <w:i/>
        </w:rPr>
        <w:tab/>
      </w:r>
      <w:r>
        <w:rPr>
          <w:i/>
        </w:rPr>
        <w:tab/>
        <w:t>Source: Huawei, Hisilicon</w:t>
      </w:r>
    </w:p>
    <w:p w14:paraId="75B40C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9B5C6E" w14:textId="40BC6B08" w:rsidR="00042C20" w:rsidRDefault="00042C20" w:rsidP="00042C20">
      <w:pPr>
        <w:rPr>
          <w:rFonts w:ascii="Arial" w:hAnsi="Arial" w:cs="Arial"/>
          <w:b/>
          <w:sz w:val="24"/>
        </w:rPr>
      </w:pPr>
      <w:r>
        <w:rPr>
          <w:rFonts w:ascii="Arial" w:hAnsi="Arial" w:cs="Arial"/>
          <w:b/>
          <w:color w:val="0000FF"/>
          <w:sz w:val="24"/>
        </w:rPr>
        <w:t>R5-216970</w:t>
      </w:r>
      <w:r>
        <w:rPr>
          <w:rFonts w:ascii="Arial" w:hAnsi="Arial" w:cs="Arial"/>
          <w:b/>
          <w:color w:val="0000FF"/>
          <w:sz w:val="24"/>
        </w:rPr>
        <w:tab/>
      </w:r>
      <w:r>
        <w:rPr>
          <w:rFonts w:ascii="Arial" w:hAnsi="Arial" w:cs="Arial"/>
          <w:b/>
          <w:sz w:val="24"/>
        </w:rPr>
        <w:t xml:space="preserve">Correction to DIRECT LINK IDENTIFIER UPDATE ACCEPT </w:t>
      </w:r>
      <w:proofErr w:type="spellStart"/>
      <w:r>
        <w:rPr>
          <w:rFonts w:ascii="Arial" w:hAnsi="Arial" w:cs="Arial"/>
          <w:b/>
          <w:sz w:val="24"/>
        </w:rPr>
        <w:t>msg</w:t>
      </w:r>
      <w:proofErr w:type="spellEnd"/>
    </w:p>
    <w:p w14:paraId="4A2F47C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CR-2092  Cat: F (Rel-17)</w:t>
      </w:r>
      <w:r>
        <w:rPr>
          <w:i/>
        </w:rPr>
        <w:br/>
      </w:r>
      <w:r>
        <w:rPr>
          <w:i/>
        </w:rPr>
        <w:br/>
      </w:r>
      <w:r>
        <w:rPr>
          <w:i/>
        </w:rPr>
        <w:tab/>
      </w:r>
      <w:r>
        <w:rPr>
          <w:i/>
        </w:rPr>
        <w:tab/>
      </w:r>
      <w:r>
        <w:rPr>
          <w:i/>
        </w:rPr>
        <w:tab/>
      </w:r>
      <w:r>
        <w:rPr>
          <w:i/>
        </w:rPr>
        <w:tab/>
      </w:r>
      <w:r>
        <w:rPr>
          <w:i/>
        </w:rPr>
        <w:tab/>
        <w:t>Source: Huawei, Hisilicon</w:t>
      </w:r>
    </w:p>
    <w:p w14:paraId="05D73E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62F5A3" w14:textId="0B76B471" w:rsidR="00042C20" w:rsidRDefault="00042C20" w:rsidP="00042C20">
      <w:pPr>
        <w:rPr>
          <w:rFonts w:ascii="Arial" w:hAnsi="Arial" w:cs="Arial"/>
          <w:b/>
          <w:sz w:val="24"/>
        </w:rPr>
      </w:pPr>
      <w:r>
        <w:rPr>
          <w:rFonts w:ascii="Arial" w:hAnsi="Arial" w:cs="Arial"/>
          <w:b/>
          <w:color w:val="0000FF"/>
          <w:sz w:val="24"/>
        </w:rPr>
        <w:t>R5-216971</w:t>
      </w:r>
      <w:r>
        <w:rPr>
          <w:rFonts w:ascii="Arial" w:hAnsi="Arial" w:cs="Arial"/>
          <w:b/>
          <w:color w:val="0000FF"/>
          <w:sz w:val="24"/>
        </w:rPr>
        <w:tab/>
      </w:r>
      <w:r>
        <w:rPr>
          <w:rFonts w:ascii="Arial" w:hAnsi="Arial" w:cs="Arial"/>
          <w:b/>
          <w:sz w:val="24"/>
        </w:rPr>
        <w:t xml:space="preserve">Correction to DIRECT LINK IDENTIFIER UPDATE ACK </w:t>
      </w:r>
      <w:proofErr w:type="spellStart"/>
      <w:r>
        <w:rPr>
          <w:rFonts w:ascii="Arial" w:hAnsi="Arial" w:cs="Arial"/>
          <w:b/>
          <w:sz w:val="24"/>
        </w:rPr>
        <w:t>msg</w:t>
      </w:r>
      <w:proofErr w:type="spellEnd"/>
    </w:p>
    <w:p w14:paraId="1A1F84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CR-2093  Cat: F (Rel-17)</w:t>
      </w:r>
      <w:r>
        <w:rPr>
          <w:i/>
        </w:rPr>
        <w:br/>
      </w:r>
      <w:r>
        <w:rPr>
          <w:i/>
        </w:rPr>
        <w:br/>
      </w:r>
      <w:r>
        <w:rPr>
          <w:i/>
        </w:rPr>
        <w:tab/>
      </w:r>
      <w:r>
        <w:rPr>
          <w:i/>
        </w:rPr>
        <w:tab/>
      </w:r>
      <w:r>
        <w:rPr>
          <w:i/>
        </w:rPr>
        <w:tab/>
      </w:r>
      <w:r>
        <w:rPr>
          <w:i/>
        </w:rPr>
        <w:tab/>
      </w:r>
      <w:r>
        <w:rPr>
          <w:i/>
        </w:rPr>
        <w:tab/>
        <w:t>Source: Huawei, Hisilicon</w:t>
      </w:r>
    </w:p>
    <w:p w14:paraId="46C9C7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F5063A" w14:textId="4002E0C6" w:rsidR="00042C20" w:rsidRDefault="00042C20" w:rsidP="00042C20">
      <w:pPr>
        <w:rPr>
          <w:rFonts w:ascii="Arial" w:hAnsi="Arial" w:cs="Arial"/>
          <w:b/>
          <w:sz w:val="24"/>
        </w:rPr>
      </w:pPr>
      <w:r>
        <w:rPr>
          <w:rFonts w:ascii="Arial" w:hAnsi="Arial" w:cs="Arial"/>
          <w:b/>
          <w:color w:val="0000FF"/>
          <w:sz w:val="24"/>
        </w:rPr>
        <w:t>R5-216972</w:t>
      </w:r>
      <w:r>
        <w:rPr>
          <w:rFonts w:ascii="Arial" w:hAnsi="Arial" w:cs="Arial"/>
          <w:b/>
          <w:color w:val="0000FF"/>
          <w:sz w:val="24"/>
        </w:rPr>
        <w:tab/>
      </w:r>
      <w:r>
        <w:rPr>
          <w:rFonts w:ascii="Arial" w:hAnsi="Arial" w:cs="Arial"/>
          <w:b/>
          <w:sz w:val="24"/>
        </w:rPr>
        <w:t xml:space="preserve">Correction to DIRECT LINK IDENTIFIER UPDATE REJECT </w:t>
      </w:r>
      <w:proofErr w:type="spellStart"/>
      <w:r>
        <w:rPr>
          <w:rFonts w:ascii="Arial" w:hAnsi="Arial" w:cs="Arial"/>
          <w:b/>
          <w:sz w:val="24"/>
        </w:rPr>
        <w:t>msg</w:t>
      </w:r>
      <w:proofErr w:type="spellEnd"/>
    </w:p>
    <w:p w14:paraId="1B83275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CR-2094  Cat: F (Rel-17)</w:t>
      </w:r>
      <w:r>
        <w:rPr>
          <w:i/>
        </w:rPr>
        <w:br/>
      </w:r>
      <w:r>
        <w:rPr>
          <w:i/>
        </w:rPr>
        <w:br/>
      </w:r>
      <w:r>
        <w:rPr>
          <w:i/>
        </w:rPr>
        <w:tab/>
      </w:r>
      <w:r>
        <w:rPr>
          <w:i/>
        </w:rPr>
        <w:tab/>
      </w:r>
      <w:r>
        <w:rPr>
          <w:i/>
        </w:rPr>
        <w:tab/>
      </w:r>
      <w:r>
        <w:rPr>
          <w:i/>
        </w:rPr>
        <w:tab/>
      </w:r>
      <w:r>
        <w:rPr>
          <w:i/>
        </w:rPr>
        <w:tab/>
        <w:t>Source: Huawei, Hisilicon</w:t>
      </w:r>
    </w:p>
    <w:p w14:paraId="7EF238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75D12A" w14:textId="2A7300A1" w:rsidR="00042C20" w:rsidRDefault="00042C20" w:rsidP="00042C20">
      <w:pPr>
        <w:rPr>
          <w:rFonts w:ascii="Arial" w:hAnsi="Arial" w:cs="Arial"/>
          <w:b/>
          <w:sz w:val="24"/>
        </w:rPr>
      </w:pPr>
      <w:r>
        <w:rPr>
          <w:rFonts w:ascii="Arial" w:hAnsi="Arial" w:cs="Arial"/>
          <w:b/>
          <w:color w:val="0000FF"/>
          <w:sz w:val="24"/>
        </w:rPr>
        <w:t>R5-216973</w:t>
      </w:r>
      <w:r>
        <w:rPr>
          <w:rFonts w:ascii="Arial" w:hAnsi="Arial" w:cs="Arial"/>
          <w:b/>
          <w:color w:val="0000FF"/>
          <w:sz w:val="24"/>
        </w:rPr>
        <w:tab/>
      </w:r>
      <w:r>
        <w:rPr>
          <w:rFonts w:ascii="Arial" w:hAnsi="Arial" w:cs="Arial"/>
          <w:b/>
          <w:sz w:val="24"/>
        </w:rPr>
        <w:t xml:space="preserve">Correction to DIRECT LINK MODIFICATION REJECT </w:t>
      </w:r>
      <w:proofErr w:type="spellStart"/>
      <w:r>
        <w:rPr>
          <w:rFonts w:ascii="Arial" w:hAnsi="Arial" w:cs="Arial"/>
          <w:b/>
          <w:sz w:val="24"/>
        </w:rPr>
        <w:t>msg</w:t>
      </w:r>
      <w:proofErr w:type="spellEnd"/>
    </w:p>
    <w:p w14:paraId="2D20C2F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CR-2095  Cat: F (Rel-17)</w:t>
      </w:r>
      <w:r>
        <w:rPr>
          <w:i/>
        </w:rPr>
        <w:br/>
      </w:r>
      <w:r>
        <w:rPr>
          <w:i/>
        </w:rPr>
        <w:br/>
      </w:r>
      <w:r>
        <w:rPr>
          <w:i/>
        </w:rPr>
        <w:tab/>
      </w:r>
      <w:r>
        <w:rPr>
          <w:i/>
        </w:rPr>
        <w:tab/>
      </w:r>
      <w:r>
        <w:rPr>
          <w:i/>
        </w:rPr>
        <w:tab/>
      </w:r>
      <w:r>
        <w:rPr>
          <w:i/>
        </w:rPr>
        <w:tab/>
      </w:r>
      <w:r>
        <w:rPr>
          <w:i/>
        </w:rPr>
        <w:tab/>
        <w:t>Source: Huawei, Hisilicon</w:t>
      </w:r>
    </w:p>
    <w:p w14:paraId="2E70050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BDB4F" w14:textId="1BB39082" w:rsidR="00042C20" w:rsidRDefault="00042C20" w:rsidP="00042C20">
      <w:pPr>
        <w:rPr>
          <w:rFonts w:ascii="Arial" w:hAnsi="Arial" w:cs="Arial"/>
          <w:b/>
          <w:sz w:val="24"/>
        </w:rPr>
      </w:pPr>
      <w:r>
        <w:rPr>
          <w:rFonts w:ascii="Arial" w:hAnsi="Arial" w:cs="Arial"/>
          <w:b/>
          <w:color w:val="0000FF"/>
          <w:sz w:val="24"/>
        </w:rPr>
        <w:t>R5-216974</w:t>
      </w:r>
      <w:r>
        <w:rPr>
          <w:rFonts w:ascii="Arial" w:hAnsi="Arial" w:cs="Arial"/>
          <w:b/>
          <w:color w:val="0000FF"/>
          <w:sz w:val="24"/>
        </w:rPr>
        <w:tab/>
      </w:r>
      <w:r>
        <w:rPr>
          <w:rFonts w:ascii="Arial" w:hAnsi="Arial" w:cs="Arial"/>
          <w:b/>
          <w:sz w:val="24"/>
        </w:rPr>
        <w:t>Correction to DIRECT LINK ESTABLISHMENT REJECT</w:t>
      </w:r>
    </w:p>
    <w:p w14:paraId="2EE47B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CR-2096  Cat: F (Rel-17)</w:t>
      </w:r>
      <w:r>
        <w:rPr>
          <w:i/>
        </w:rPr>
        <w:br/>
      </w:r>
      <w:r>
        <w:rPr>
          <w:i/>
        </w:rPr>
        <w:br/>
      </w:r>
      <w:r>
        <w:rPr>
          <w:i/>
        </w:rPr>
        <w:tab/>
      </w:r>
      <w:r>
        <w:rPr>
          <w:i/>
        </w:rPr>
        <w:tab/>
      </w:r>
      <w:r>
        <w:rPr>
          <w:i/>
        </w:rPr>
        <w:tab/>
      </w:r>
      <w:r>
        <w:rPr>
          <w:i/>
        </w:rPr>
        <w:tab/>
      </w:r>
      <w:r>
        <w:rPr>
          <w:i/>
        </w:rPr>
        <w:tab/>
        <w:t>Source: Huawei, Hisilicon</w:t>
      </w:r>
    </w:p>
    <w:p w14:paraId="3BD3D8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B94E1" w14:textId="1926ECA5" w:rsidR="00042C20" w:rsidRDefault="00042C20" w:rsidP="00042C20">
      <w:pPr>
        <w:rPr>
          <w:rFonts w:ascii="Arial" w:hAnsi="Arial" w:cs="Arial"/>
          <w:b/>
          <w:sz w:val="24"/>
        </w:rPr>
      </w:pPr>
      <w:r>
        <w:rPr>
          <w:rFonts w:ascii="Arial" w:hAnsi="Arial" w:cs="Arial"/>
          <w:b/>
          <w:color w:val="0000FF"/>
          <w:sz w:val="24"/>
        </w:rPr>
        <w:t>R5-217021</w:t>
      </w:r>
      <w:r>
        <w:rPr>
          <w:rFonts w:ascii="Arial" w:hAnsi="Arial" w:cs="Arial"/>
          <w:b/>
          <w:color w:val="0000FF"/>
          <w:sz w:val="24"/>
        </w:rPr>
        <w:tab/>
      </w:r>
      <w:r>
        <w:rPr>
          <w:rFonts w:ascii="Arial" w:hAnsi="Arial" w:cs="Arial"/>
          <w:b/>
          <w:sz w:val="24"/>
        </w:rPr>
        <w:t>Correction to default configuration of SIB12</w:t>
      </w:r>
    </w:p>
    <w:p w14:paraId="203CA1D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CR-2098  Cat: F (Rel-17)</w:t>
      </w:r>
      <w:r>
        <w:rPr>
          <w:i/>
        </w:rPr>
        <w:br/>
      </w:r>
      <w:r>
        <w:rPr>
          <w:i/>
        </w:rPr>
        <w:lastRenderedPageBreak/>
        <w:br/>
      </w:r>
      <w:r>
        <w:rPr>
          <w:i/>
        </w:rPr>
        <w:tab/>
      </w:r>
      <w:r>
        <w:rPr>
          <w:i/>
        </w:rPr>
        <w:tab/>
      </w:r>
      <w:r>
        <w:rPr>
          <w:i/>
        </w:rPr>
        <w:tab/>
      </w:r>
      <w:r>
        <w:rPr>
          <w:i/>
        </w:rPr>
        <w:tab/>
      </w:r>
      <w:r>
        <w:rPr>
          <w:i/>
        </w:rPr>
        <w:tab/>
        <w:t>Source: Huawei, Hisilicon</w:t>
      </w:r>
    </w:p>
    <w:p w14:paraId="6BF29A47" w14:textId="77777777" w:rsidR="00042C20" w:rsidRDefault="00042C20" w:rsidP="00042C20">
      <w:pPr>
        <w:rPr>
          <w:rFonts w:ascii="Arial" w:hAnsi="Arial" w:cs="Arial"/>
          <w:b/>
        </w:rPr>
      </w:pPr>
      <w:r>
        <w:rPr>
          <w:rFonts w:ascii="Arial" w:hAnsi="Arial" w:cs="Arial"/>
          <w:b/>
        </w:rPr>
        <w:t xml:space="preserve">Discussion: </w:t>
      </w:r>
    </w:p>
    <w:p w14:paraId="36819C52" w14:textId="77777777" w:rsidR="00042C20" w:rsidRDefault="00042C20" w:rsidP="00042C20">
      <w:r>
        <w:t>r1</w:t>
      </w:r>
    </w:p>
    <w:p w14:paraId="3A7EE0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R5-217877</w:t>
      </w:r>
      <w:r>
        <w:rPr>
          <w:color w:val="993300"/>
          <w:u w:val="single"/>
        </w:rPr>
        <w:t>.</w:t>
      </w:r>
    </w:p>
    <w:p w14:paraId="05513CD4" w14:textId="04112B6B" w:rsidR="00042C20" w:rsidRDefault="00042C20" w:rsidP="00042C20">
      <w:pPr>
        <w:rPr>
          <w:rFonts w:ascii="Arial" w:hAnsi="Arial" w:cs="Arial"/>
          <w:b/>
          <w:sz w:val="24"/>
        </w:rPr>
      </w:pPr>
      <w:r>
        <w:rPr>
          <w:rFonts w:ascii="Arial" w:hAnsi="Arial" w:cs="Arial"/>
          <w:b/>
          <w:color w:val="0000FF"/>
          <w:sz w:val="24"/>
        </w:rPr>
        <w:t>R5-217877</w:t>
      </w:r>
      <w:r>
        <w:rPr>
          <w:rFonts w:ascii="Arial" w:hAnsi="Arial" w:cs="Arial"/>
          <w:b/>
          <w:color w:val="0000FF"/>
          <w:sz w:val="24"/>
        </w:rPr>
        <w:tab/>
      </w:r>
      <w:r>
        <w:rPr>
          <w:rFonts w:ascii="Arial" w:hAnsi="Arial" w:cs="Arial"/>
          <w:b/>
          <w:sz w:val="24"/>
        </w:rPr>
        <w:t>Correction to default configuration of SIB12</w:t>
      </w:r>
    </w:p>
    <w:p w14:paraId="557C8F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CR-2098  rev 1 Cat: F (Rel-17)</w:t>
      </w:r>
      <w:r>
        <w:rPr>
          <w:i/>
        </w:rPr>
        <w:br/>
      </w:r>
      <w:r>
        <w:rPr>
          <w:i/>
        </w:rPr>
        <w:br/>
      </w:r>
      <w:r>
        <w:rPr>
          <w:i/>
        </w:rPr>
        <w:tab/>
      </w:r>
      <w:r>
        <w:rPr>
          <w:i/>
        </w:rPr>
        <w:tab/>
      </w:r>
      <w:r>
        <w:rPr>
          <w:i/>
        </w:rPr>
        <w:tab/>
      </w:r>
      <w:r>
        <w:rPr>
          <w:i/>
        </w:rPr>
        <w:tab/>
      </w:r>
      <w:r>
        <w:rPr>
          <w:i/>
        </w:rPr>
        <w:tab/>
        <w:t>Source: Huawei, Hisilicon</w:t>
      </w:r>
    </w:p>
    <w:p w14:paraId="1FF7EAE9" w14:textId="77777777" w:rsidR="00042C20" w:rsidRDefault="00042C20" w:rsidP="00042C20">
      <w:pPr>
        <w:rPr>
          <w:color w:val="808080"/>
        </w:rPr>
      </w:pPr>
      <w:r>
        <w:rPr>
          <w:color w:val="808080"/>
        </w:rPr>
        <w:t>(Replaces R5-217021)</w:t>
      </w:r>
    </w:p>
    <w:p w14:paraId="56CFEF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B5CC6" w14:textId="283A936C" w:rsidR="00042C20" w:rsidRDefault="00042C20" w:rsidP="00042C20">
      <w:pPr>
        <w:rPr>
          <w:rFonts w:ascii="Arial" w:hAnsi="Arial" w:cs="Arial"/>
          <w:b/>
          <w:sz w:val="24"/>
        </w:rPr>
      </w:pPr>
      <w:r>
        <w:rPr>
          <w:rFonts w:ascii="Arial" w:hAnsi="Arial" w:cs="Arial"/>
          <w:b/>
          <w:color w:val="0000FF"/>
          <w:sz w:val="24"/>
        </w:rPr>
        <w:t>R5-217022</w:t>
      </w:r>
      <w:r>
        <w:rPr>
          <w:rFonts w:ascii="Arial" w:hAnsi="Arial" w:cs="Arial"/>
          <w:b/>
          <w:color w:val="0000FF"/>
          <w:sz w:val="24"/>
        </w:rPr>
        <w:tab/>
      </w:r>
      <w:r>
        <w:rPr>
          <w:rFonts w:ascii="Arial" w:hAnsi="Arial" w:cs="Arial"/>
          <w:b/>
          <w:sz w:val="24"/>
        </w:rPr>
        <w:t>Addition of default configuration of DCI and SCI for NR SL test</w:t>
      </w:r>
    </w:p>
    <w:p w14:paraId="601BCB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CR-2099  Cat: F (Rel-17)</w:t>
      </w:r>
      <w:r>
        <w:rPr>
          <w:i/>
        </w:rPr>
        <w:br/>
      </w:r>
      <w:r>
        <w:rPr>
          <w:i/>
        </w:rPr>
        <w:br/>
      </w:r>
      <w:r>
        <w:rPr>
          <w:i/>
        </w:rPr>
        <w:tab/>
      </w:r>
      <w:r>
        <w:rPr>
          <w:i/>
        </w:rPr>
        <w:tab/>
      </w:r>
      <w:r>
        <w:rPr>
          <w:i/>
        </w:rPr>
        <w:tab/>
      </w:r>
      <w:r>
        <w:rPr>
          <w:i/>
        </w:rPr>
        <w:tab/>
      </w:r>
      <w:r>
        <w:rPr>
          <w:i/>
        </w:rPr>
        <w:tab/>
        <w:t>Source: Huawei, Hisilicon</w:t>
      </w:r>
    </w:p>
    <w:p w14:paraId="2BF11DAA" w14:textId="77777777" w:rsidR="00042C20" w:rsidRDefault="00042C20" w:rsidP="00042C20">
      <w:pPr>
        <w:rPr>
          <w:rFonts w:ascii="Arial" w:hAnsi="Arial" w:cs="Arial"/>
          <w:b/>
        </w:rPr>
      </w:pPr>
      <w:r>
        <w:rPr>
          <w:rFonts w:ascii="Arial" w:hAnsi="Arial" w:cs="Arial"/>
          <w:b/>
        </w:rPr>
        <w:t xml:space="preserve">Discussion: </w:t>
      </w:r>
    </w:p>
    <w:p w14:paraId="49B99DB1" w14:textId="77777777" w:rsidR="00042C20" w:rsidRDefault="00042C20" w:rsidP="00042C20">
      <w:r>
        <w:t>r1</w:t>
      </w:r>
    </w:p>
    <w:p w14:paraId="0A33AD5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R5-217878</w:t>
      </w:r>
      <w:r>
        <w:rPr>
          <w:color w:val="993300"/>
          <w:u w:val="single"/>
        </w:rPr>
        <w:t>.</w:t>
      </w:r>
    </w:p>
    <w:p w14:paraId="6A36650F" w14:textId="77ADE8A7" w:rsidR="00042C20" w:rsidRDefault="00042C20" w:rsidP="00042C20">
      <w:pPr>
        <w:rPr>
          <w:rFonts w:ascii="Arial" w:hAnsi="Arial" w:cs="Arial"/>
          <w:b/>
          <w:sz w:val="24"/>
        </w:rPr>
      </w:pPr>
      <w:r>
        <w:rPr>
          <w:rFonts w:ascii="Arial" w:hAnsi="Arial" w:cs="Arial"/>
          <w:b/>
          <w:color w:val="0000FF"/>
          <w:sz w:val="24"/>
        </w:rPr>
        <w:t>R5-217878</w:t>
      </w:r>
      <w:r>
        <w:rPr>
          <w:rFonts w:ascii="Arial" w:hAnsi="Arial" w:cs="Arial"/>
          <w:b/>
          <w:color w:val="0000FF"/>
          <w:sz w:val="24"/>
        </w:rPr>
        <w:tab/>
      </w:r>
      <w:r>
        <w:rPr>
          <w:rFonts w:ascii="Arial" w:hAnsi="Arial" w:cs="Arial"/>
          <w:b/>
          <w:sz w:val="24"/>
        </w:rPr>
        <w:t>Addition of default configuration of DCI and SCI for NR SL test</w:t>
      </w:r>
    </w:p>
    <w:p w14:paraId="6671038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CR-2099  rev 1 Cat: F (Rel-17)</w:t>
      </w:r>
      <w:r>
        <w:rPr>
          <w:i/>
        </w:rPr>
        <w:br/>
      </w:r>
      <w:r>
        <w:rPr>
          <w:i/>
        </w:rPr>
        <w:br/>
      </w:r>
      <w:r>
        <w:rPr>
          <w:i/>
        </w:rPr>
        <w:tab/>
      </w:r>
      <w:r>
        <w:rPr>
          <w:i/>
        </w:rPr>
        <w:tab/>
      </w:r>
      <w:r>
        <w:rPr>
          <w:i/>
        </w:rPr>
        <w:tab/>
      </w:r>
      <w:r>
        <w:rPr>
          <w:i/>
        </w:rPr>
        <w:tab/>
      </w:r>
      <w:r>
        <w:rPr>
          <w:i/>
        </w:rPr>
        <w:tab/>
        <w:t>Source: Huawei, Hisilicon</w:t>
      </w:r>
    </w:p>
    <w:p w14:paraId="273DE704" w14:textId="77777777" w:rsidR="00042C20" w:rsidRDefault="00042C20" w:rsidP="00042C20">
      <w:pPr>
        <w:rPr>
          <w:color w:val="808080"/>
        </w:rPr>
      </w:pPr>
      <w:r>
        <w:rPr>
          <w:color w:val="808080"/>
        </w:rPr>
        <w:t>(Replaces R5-217022)</w:t>
      </w:r>
    </w:p>
    <w:p w14:paraId="32669E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C33851" w14:textId="78C00CB3" w:rsidR="00042C20" w:rsidRDefault="00042C20" w:rsidP="00042C20">
      <w:pPr>
        <w:rPr>
          <w:rFonts w:ascii="Arial" w:hAnsi="Arial" w:cs="Arial"/>
          <w:b/>
          <w:sz w:val="24"/>
        </w:rPr>
      </w:pPr>
      <w:r>
        <w:rPr>
          <w:rFonts w:ascii="Arial" w:hAnsi="Arial" w:cs="Arial"/>
          <w:b/>
          <w:color w:val="0000FF"/>
          <w:sz w:val="24"/>
        </w:rPr>
        <w:t>R5-217023</w:t>
      </w:r>
      <w:r>
        <w:rPr>
          <w:rFonts w:ascii="Arial" w:hAnsi="Arial" w:cs="Arial"/>
          <w:b/>
          <w:color w:val="0000FF"/>
          <w:sz w:val="24"/>
        </w:rPr>
        <w:tab/>
      </w:r>
      <w:r>
        <w:rPr>
          <w:rFonts w:ascii="Arial" w:hAnsi="Arial" w:cs="Arial"/>
          <w:b/>
          <w:sz w:val="24"/>
        </w:rPr>
        <w:t>Addition of power level setting for NR SL test</w:t>
      </w:r>
    </w:p>
    <w:p w14:paraId="3A2DE85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CR-2100  Cat: F (Rel-17)</w:t>
      </w:r>
      <w:r>
        <w:rPr>
          <w:i/>
        </w:rPr>
        <w:br/>
      </w:r>
      <w:r>
        <w:rPr>
          <w:i/>
        </w:rPr>
        <w:br/>
      </w:r>
      <w:r>
        <w:rPr>
          <w:i/>
        </w:rPr>
        <w:tab/>
      </w:r>
      <w:r>
        <w:rPr>
          <w:i/>
        </w:rPr>
        <w:tab/>
      </w:r>
      <w:r>
        <w:rPr>
          <w:i/>
        </w:rPr>
        <w:tab/>
      </w:r>
      <w:r>
        <w:rPr>
          <w:i/>
        </w:rPr>
        <w:tab/>
      </w:r>
      <w:r>
        <w:rPr>
          <w:i/>
        </w:rPr>
        <w:tab/>
        <w:t>Source: Huawei, Hisilicon</w:t>
      </w:r>
    </w:p>
    <w:p w14:paraId="026E71A0" w14:textId="77777777" w:rsidR="00042C20" w:rsidRDefault="00042C20" w:rsidP="00042C20">
      <w:pPr>
        <w:rPr>
          <w:rFonts w:ascii="Arial" w:hAnsi="Arial" w:cs="Arial"/>
          <w:b/>
        </w:rPr>
      </w:pPr>
      <w:r>
        <w:rPr>
          <w:rFonts w:ascii="Arial" w:hAnsi="Arial" w:cs="Arial"/>
          <w:b/>
        </w:rPr>
        <w:t xml:space="preserve">Discussion: </w:t>
      </w:r>
    </w:p>
    <w:p w14:paraId="285FCD9B" w14:textId="77777777" w:rsidR="00042C20" w:rsidRDefault="00042C20" w:rsidP="00042C20">
      <w:r>
        <w:t>r1</w:t>
      </w:r>
    </w:p>
    <w:p w14:paraId="59D7B9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R5-217879</w:t>
      </w:r>
      <w:r>
        <w:rPr>
          <w:color w:val="993300"/>
          <w:u w:val="single"/>
        </w:rPr>
        <w:t>.</w:t>
      </w:r>
    </w:p>
    <w:p w14:paraId="7AB42437" w14:textId="37210ED4" w:rsidR="00042C20" w:rsidRDefault="00042C20" w:rsidP="00042C20">
      <w:pPr>
        <w:rPr>
          <w:rFonts w:ascii="Arial" w:hAnsi="Arial" w:cs="Arial"/>
          <w:b/>
          <w:sz w:val="24"/>
        </w:rPr>
      </w:pPr>
      <w:r>
        <w:rPr>
          <w:rFonts w:ascii="Arial" w:hAnsi="Arial" w:cs="Arial"/>
          <w:b/>
          <w:color w:val="0000FF"/>
          <w:sz w:val="24"/>
        </w:rPr>
        <w:t>R5-217879</w:t>
      </w:r>
      <w:r>
        <w:rPr>
          <w:rFonts w:ascii="Arial" w:hAnsi="Arial" w:cs="Arial"/>
          <w:b/>
          <w:color w:val="0000FF"/>
          <w:sz w:val="24"/>
        </w:rPr>
        <w:tab/>
      </w:r>
      <w:r>
        <w:rPr>
          <w:rFonts w:ascii="Arial" w:hAnsi="Arial" w:cs="Arial"/>
          <w:b/>
          <w:sz w:val="24"/>
        </w:rPr>
        <w:t>Addition of power level setting for NR SL test</w:t>
      </w:r>
    </w:p>
    <w:p w14:paraId="74CC30D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CR-2100  rev 1 Cat: F (Rel-17)</w:t>
      </w:r>
      <w:r>
        <w:rPr>
          <w:i/>
        </w:rPr>
        <w:br/>
      </w:r>
      <w:r>
        <w:rPr>
          <w:i/>
        </w:rPr>
        <w:br/>
      </w:r>
      <w:r>
        <w:rPr>
          <w:i/>
        </w:rPr>
        <w:tab/>
      </w:r>
      <w:r>
        <w:rPr>
          <w:i/>
        </w:rPr>
        <w:tab/>
      </w:r>
      <w:r>
        <w:rPr>
          <w:i/>
        </w:rPr>
        <w:tab/>
      </w:r>
      <w:r>
        <w:rPr>
          <w:i/>
        </w:rPr>
        <w:tab/>
      </w:r>
      <w:r>
        <w:rPr>
          <w:i/>
        </w:rPr>
        <w:tab/>
        <w:t>Source: Huawei, Hisilicon</w:t>
      </w:r>
    </w:p>
    <w:p w14:paraId="06A300B3" w14:textId="77777777" w:rsidR="00042C20" w:rsidRDefault="00042C20" w:rsidP="00042C20">
      <w:pPr>
        <w:rPr>
          <w:color w:val="808080"/>
        </w:rPr>
      </w:pPr>
      <w:r>
        <w:rPr>
          <w:color w:val="808080"/>
        </w:rPr>
        <w:t>(Replaces R5-217023)</w:t>
      </w:r>
    </w:p>
    <w:p w14:paraId="0DA76610"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29CF5" w14:textId="105D1709" w:rsidR="00042C20" w:rsidRDefault="00042C20" w:rsidP="00042C20">
      <w:pPr>
        <w:rPr>
          <w:rFonts w:ascii="Arial" w:hAnsi="Arial" w:cs="Arial"/>
          <w:b/>
          <w:sz w:val="24"/>
        </w:rPr>
      </w:pPr>
      <w:r>
        <w:rPr>
          <w:rFonts w:ascii="Arial" w:hAnsi="Arial" w:cs="Arial"/>
          <w:b/>
          <w:color w:val="0000FF"/>
          <w:sz w:val="24"/>
        </w:rPr>
        <w:t>R5-217024</w:t>
      </w:r>
      <w:r>
        <w:rPr>
          <w:rFonts w:ascii="Arial" w:hAnsi="Arial" w:cs="Arial"/>
          <w:b/>
          <w:color w:val="0000FF"/>
          <w:sz w:val="24"/>
        </w:rPr>
        <w:tab/>
      </w:r>
      <w:r>
        <w:rPr>
          <w:rFonts w:ascii="Arial" w:hAnsi="Arial" w:cs="Arial"/>
          <w:b/>
          <w:sz w:val="24"/>
        </w:rPr>
        <w:t>Add Reference file</w:t>
      </w:r>
    </w:p>
    <w:p w14:paraId="2E3D858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CR-2101  Cat: F (Rel-17)</w:t>
      </w:r>
      <w:r>
        <w:rPr>
          <w:i/>
        </w:rPr>
        <w:br/>
      </w:r>
      <w:r>
        <w:rPr>
          <w:i/>
        </w:rPr>
        <w:br/>
      </w:r>
      <w:r>
        <w:rPr>
          <w:i/>
        </w:rPr>
        <w:tab/>
      </w:r>
      <w:r>
        <w:rPr>
          <w:i/>
        </w:rPr>
        <w:tab/>
      </w:r>
      <w:r>
        <w:rPr>
          <w:i/>
        </w:rPr>
        <w:tab/>
      </w:r>
      <w:r>
        <w:rPr>
          <w:i/>
        </w:rPr>
        <w:tab/>
      </w:r>
      <w:r>
        <w:rPr>
          <w:i/>
        </w:rPr>
        <w:tab/>
        <w:t>Source: Huawei, Hisilicon</w:t>
      </w:r>
    </w:p>
    <w:p w14:paraId="6107DA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9796D" w14:textId="5AEA7838" w:rsidR="00042C20" w:rsidRDefault="00042C20" w:rsidP="00042C20">
      <w:pPr>
        <w:rPr>
          <w:rFonts w:ascii="Arial" w:hAnsi="Arial" w:cs="Arial"/>
          <w:b/>
          <w:sz w:val="24"/>
        </w:rPr>
      </w:pPr>
      <w:r>
        <w:rPr>
          <w:rFonts w:ascii="Arial" w:hAnsi="Arial" w:cs="Arial"/>
          <w:b/>
          <w:color w:val="0000FF"/>
          <w:sz w:val="24"/>
        </w:rPr>
        <w:t>R5-217025</w:t>
      </w:r>
      <w:r>
        <w:rPr>
          <w:rFonts w:ascii="Arial" w:hAnsi="Arial" w:cs="Arial"/>
          <w:b/>
          <w:color w:val="0000FF"/>
          <w:sz w:val="24"/>
        </w:rPr>
        <w:tab/>
      </w:r>
      <w:r>
        <w:rPr>
          <w:rFonts w:ascii="Arial" w:hAnsi="Arial" w:cs="Arial"/>
          <w:b/>
          <w:sz w:val="24"/>
        </w:rPr>
        <w:t xml:space="preserve">Correction to DIRECT LINK ESTABLISHMENT REQUEST </w:t>
      </w:r>
      <w:proofErr w:type="spellStart"/>
      <w:r>
        <w:rPr>
          <w:rFonts w:ascii="Arial" w:hAnsi="Arial" w:cs="Arial"/>
          <w:b/>
          <w:sz w:val="24"/>
        </w:rPr>
        <w:t>msg</w:t>
      </w:r>
      <w:proofErr w:type="spellEnd"/>
    </w:p>
    <w:p w14:paraId="52F5E62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CR-2102  Cat: F (Rel-17)</w:t>
      </w:r>
      <w:r>
        <w:rPr>
          <w:i/>
        </w:rPr>
        <w:br/>
      </w:r>
      <w:r>
        <w:rPr>
          <w:i/>
        </w:rPr>
        <w:br/>
      </w:r>
      <w:r>
        <w:rPr>
          <w:i/>
        </w:rPr>
        <w:tab/>
      </w:r>
      <w:r>
        <w:rPr>
          <w:i/>
        </w:rPr>
        <w:tab/>
      </w:r>
      <w:r>
        <w:rPr>
          <w:i/>
        </w:rPr>
        <w:tab/>
      </w:r>
      <w:r>
        <w:rPr>
          <w:i/>
        </w:rPr>
        <w:tab/>
      </w:r>
      <w:r>
        <w:rPr>
          <w:i/>
        </w:rPr>
        <w:tab/>
        <w:t>Source: Huawei, Hisilicon</w:t>
      </w:r>
    </w:p>
    <w:p w14:paraId="64E009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2DA60" w14:textId="20E2C753" w:rsidR="00042C20" w:rsidRDefault="00042C20" w:rsidP="00042C20">
      <w:pPr>
        <w:rPr>
          <w:rFonts w:ascii="Arial" w:hAnsi="Arial" w:cs="Arial"/>
          <w:b/>
          <w:sz w:val="24"/>
        </w:rPr>
      </w:pPr>
      <w:r>
        <w:rPr>
          <w:rFonts w:ascii="Arial" w:hAnsi="Arial" w:cs="Arial"/>
          <w:b/>
          <w:color w:val="0000FF"/>
          <w:sz w:val="24"/>
        </w:rPr>
        <w:t>R5-217026</w:t>
      </w:r>
      <w:r>
        <w:rPr>
          <w:rFonts w:ascii="Arial" w:hAnsi="Arial" w:cs="Arial"/>
          <w:b/>
          <w:color w:val="0000FF"/>
          <w:sz w:val="24"/>
        </w:rPr>
        <w:tab/>
      </w:r>
      <w:r>
        <w:rPr>
          <w:rFonts w:ascii="Arial" w:hAnsi="Arial" w:cs="Arial"/>
          <w:b/>
          <w:sz w:val="24"/>
        </w:rPr>
        <w:t xml:space="preserve">Correction to DIRECT LINK ESTABLISHMENT ACCEPT </w:t>
      </w:r>
      <w:proofErr w:type="spellStart"/>
      <w:r>
        <w:rPr>
          <w:rFonts w:ascii="Arial" w:hAnsi="Arial" w:cs="Arial"/>
          <w:b/>
          <w:sz w:val="24"/>
        </w:rPr>
        <w:t>msg</w:t>
      </w:r>
      <w:proofErr w:type="spellEnd"/>
    </w:p>
    <w:p w14:paraId="7170FE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CR-2103  Cat: F (Rel-17)</w:t>
      </w:r>
      <w:r>
        <w:rPr>
          <w:i/>
        </w:rPr>
        <w:br/>
      </w:r>
      <w:r>
        <w:rPr>
          <w:i/>
        </w:rPr>
        <w:br/>
      </w:r>
      <w:r>
        <w:rPr>
          <w:i/>
        </w:rPr>
        <w:tab/>
      </w:r>
      <w:r>
        <w:rPr>
          <w:i/>
        </w:rPr>
        <w:tab/>
      </w:r>
      <w:r>
        <w:rPr>
          <w:i/>
        </w:rPr>
        <w:tab/>
      </w:r>
      <w:r>
        <w:rPr>
          <w:i/>
        </w:rPr>
        <w:tab/>
      </w:r>
      <w:r>
        <w:rPr>
          <w:i/>
        </w:rPr>
        <w:tab/>
        <w:t>Source: Huawei, Hisilicon</w:t>
      </w:r>
    </w:p>
    <w:p w14:paraId="1C89A5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0585B5" w14:textId="03D8F212" w:rsidR="00042C20" w:rsidRDefault="00042C20" w:rsidP="00042C20">
      <w:pPr>
        <w:rPr>
          <w:rFonts w:ascii="Arial" w:hAnsi="Arial" w:cs="Arial"/>
          <w:b/>
          <w:sz w:val="24"/>
        </w:rPr>
      </w:pPr>
      <w:r>
        <w:rPr>
          <w:rFonts w:ascii="Arial" w:hAnsi="Arial" w:cs="Arial"/>
          <w:b/>
          <w:color w:val="0000FF"/>
          <w:sz w:val="24"/>
        </w:rPr>
        <w:t>R5-217027</w:t>
      </w:r>
      <w:r>
        <w:rPr>
          <w:rFonts w:ascii="Arial" w:hAnsi="Arial" w:cs="Arial"/>
          <w:b/>
          <w:color w:val="0000FF"/>
          <w:sz w:val="24"/>
        </w:rPr>
        <w:tab/>
      </w:r>
      <w:r>
        <w:rPr>
          <w:rFonts w:ascii="Arial" w:hAnsi="Arial" w:cs="Arial"/>
          <w:b/>
          <w:sz w:val="24"/>
        </w:rPr>
        <w:t xml:space="preserve">Correction to DIRECT LINK MODIFICATION REQUEST </w:t>
      </w:r>
      <w:proofErr w:type="spellStart"/>
      <w:r>
        <w:rPr>
          <w:rFonts w:ascii="Arial" w:hAnsi="Arial" w:cs="Arial"/>
          <w:b/>
          <w:sz w:val="24"/>
        </w:rPr>
        <w:t>msg</w:t>
      </w:r>
      <w:proofErr w:type="spellEnd"/>
    </w:p>
    <w:p w14:paraId="6129FD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CR-2104  Cat: F (Rel-17)</w:t>
      </w:r>
      <w:r>
        <w:rPr>
          <w:i/>
        </w:rPr>
        <w:br/>
      </w:r>
      <w:r>
        <w:rPr>
          <w:i/>
        </w:rPr>
        <w:br/>
      </w:r>
      <w:r>
        <w:rPr>
          <w:i/>
        </w:rPr>
        <w:tab/>
      </w:r>
      <w:r>
        <w:rPr>
          <w:i/>
        </w:rPr>
        <w:tab/>
      </w:r>
      <w:r>
        <w:rPr>
          <w:i/>
        </w:rPr>
        <w:tab/>
      </w:r>
      <w:r>
        <w:rPr>
          <w:i/>
        </w:rPr>
        <w:tab/>
      </w:r>
      <w:r>
        <w:rPr>
          <w:i/>
        </w:rPr>
        <w:tab/>
        <w:t>Source: Huawei, Hisilicon</w:t>
      </w:r>
    </w:p>
    <w:p w14:paraId="23F01C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CB3D82" w14:textId="41C045B5" w:rsidR="00042C20" w:rsidRDefault="00042C20" w:rsidP="00042C20">
      <w:pPr>
        <w:rPr>
          <w:rFonts w:ascii="Arial" w:hAnsi="Arial" w:cs="Arial"/>
          <w:b/>
          <w:sz w:val="24"/>
        </w:rPr>
      </w:pPr>
      <w:r>
        <w:rPr>
          <w:rFonts w:ascii="Arial" w:hAnsi="Arial" w:cs="Arial"/>
          <w:b/>
          <w:color w:val="0000FF"/>
          <w:sz w:val="24"/>
        </w:rPr>
        <w:t>R5-217028</w:t>
      </w:r>
      <w:r>
        <w:rPr>
          <w:rFonts w:ascii="Arial" w:hAnsi="Arial" w:cs="Arial"/>
          <w:b/>
          <w:color w:val="0000FF"/>
          <w:sz w:val="24"/>
        </w:rPr>
        <w:tab/>
      </w:r>
      <w:r>
        <w:rPr>
          <w:rFonts w:ascii="Arial" w:hAnsi="Arial" w:cs="Arial"/>
          <w:b/>
          <w:sz w:val="24"/>
        </w:rPr>
        <w:t xml:space="preserve">Correction to DIRECT LINK MODIFICATION ACCEPT </w:t>
      </w:r>
      <w:proofErr w:type="spellStart"/>
      <w:r>
        <w:rPr>
          <w:rFonts w:ascii="Arial" w:hAnsi="Arial" w:cs="Arial"/>
          <w:b/>
          <w:sz w:val="24"/>
        </w:rPr>
        <w:t>msg</w:t>
      </w:r>
      <w:proofErr w:type="spellEnd"/>
    </w:p>
    <w:p w14:paraId="6EE7443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CR-2105  Cat: F (Rel-17)</w:t>
      </w:r>
      <w:r>
        <w:rPr>
          <w:i/>
        </w:rPr>
        <w:br/>
      </w:r>
      <w:r>
        <w:rPr>
          <w:i/>
        </w:rPr>
        <w:br/>
      </w:r>
      <w:r>
        <w:rPr>
          <w:i/>
        </w:rPr>
        <w:tab/>
      </w:r>
      <w:r>
        <w:rPr>
          <w:i/>
        </w:rPr>
        <w:tab/>
      </w:r>
      <w:r>
        <w:rPr>
          <w:i/>
        </w:rPr>
        <w:tab/>
      </w:r>
      <w:r>
        <w:rPr>
          <w:i/>
        </w:rPr>
        <w:tab/>
      </w:r>
      <w:r>
        <w:rPr>
          <w:i/>
        </w:rPr>
        <w:tab/>
        <w:t>Source: Huawei, Hisilicon</w:t>
      </w:r>
    </w:p>
    <w:p w14:paraId="30CEB2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0101" w14:textId="1478E4F5" w:rsidR="00042C20" w:rsidRDefault="00042C20" w:rsidP="00042C20">
      <w:pPr>
        <w:rPr>
          <w:rFonts w:ascii="Arial" w:hAnsi="Arial" w:cs="Arial"/>
          <w:b/>
          <w:sz w:val="24"/>
        </w:rPr>
      </w:pPr>
      <w:r>
        <w:rPr>
          <w:rFonts w:ascii="Arial" w:hAnsi="Arial" w:cs="Arial"/>
          <w:b/>
          <w:color w:val="0000FF"/>
          <w:sz w:val="24"/>
        </w:rPr>
        <w:t>R5-217029</w:t>
      </w:r>
      <w:r>
        <w:rPr>
          <w:rFonts w:ascii="Arial" w:hAnsi="Arial" w:cs="Arial"/>
          <w:b/>
          <w:color w:val="0000FF"/>
          <w:sz w:val="24"/>
        </w:rPr>
        <w:tab/>
      </w:r>
      <w:r>
        <w:rPr>
          <w:rFonts w:ascii="Arial" w:hAnsi="Arial" w:cs="Arial"/>
          <w:b/>
          <w:sz w:val="24"/>
        </w:rPr>
        <w:t xml:space="preserve">Correction to DIRECT LINK RELEASE REQUEST </w:t>
      </w:r>
      <w:proofErr w:type="spellStart"/>
      <w:r>
        <w:rPr>
          <w:rFonts w:ascii="Arial" w:hAnsi="Arial" w:cs="Arial"/>
          <w:b/>
          <w:sz w:val="24"/>
        </w:rPr>
        <w:t>msg</w:t>
      </w:r>
      <w:proofErr w:type="spellEnd"/>
    </w:p>
    <w:p w14:paraId="5386FF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CR-2106  Cat: F (Rel-17)</w:t>
      </w:r>
      <w:r>
        <w:rPr>
          <w:i/>
        </w:rPr>
        <w:br/>
      </w:r>
      <w:r>
        <w:rPr>
          <w:i/>
        </w:rPr>
        <w:br/>
      </w:r>
      <w:r>
        <w:rPr>
          <w:i/>
        </w:rPr>
        <w:tab/>
      </w:r>
      <w:r>
        <w:rPr>
          <w:i/>
        </w:rPr>
        <w:tab/>
      </w:r>
      <w:r>
        <w:rPr>
          <w:i/>
        </w:rPr>
        <w:tab/>
      </w:r>
      <w:r>
        <w:rPr>
          <w:i/>
        </w:rPr>
        <w:tab/>
      </w:r>
      <w:r>
        <w:rPr>
          <w:i/>
        </w:rPr>
        <w:tab/>
        <w:t>Source: Huawei, Hisilicon</w:t>
      </w:r>
    </w:p>
    <w:p w14:paraId="4B1B54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4473E" w14:textId="0858E721" w:rsidR="00042C20" w:rsidRDefault="00042C20" w:rsidP="00042C20">
      <w:pPr>
        <w:rPr>
          <w:rFonts w:ascii="Arial" w:hAnsi="Arial" w:cs="Arial"/>
          <w:b/>
          <w:sz w:val="24"/>
        </w:rPr>
      </w:pPr>
      <w:r>
        <w:rPr>
          <w:rFonts w:ascii="Arial" w:hAnsi="Arial" w:cs="Arial"/>
          <w:b/>
          <w:color w:val="0000FF"/>
          <w:sz w:val="24"/>
        </w:rPr>
        <w:t>R5-217030</w:t>
      </w:r>
      <w:r>
        <w:rPr>
          <w:rFonts w:ascii="Arial" w:hAnsi="Arial" w:cs="Arial"/>
          <w:b/>
          <w:color w:val="0000FF"/>
          <w:sz w:val="24"/>
        </w:rPr>
        <w:tab/>
      </w:r>
      <w:r>
        <w:rPr>
          <w:rFonts w:ascii="Arial" w:hAnsi="Arial" w:cs="Arial"/>
          <w:b/>
          <w:sz w:val="24"/>
        </w:rPr>
        <w:t xml:space="preserve">Correction to DIRECT LINK RELEASE ACCEPT </w:t>
      </w:r>
      <w:proofErr w:type="spellStart"/>
      <w:r>
        <w:rPr>
          <w:rFonts w:ascii="Arial" w:hAnsi="Arial" w:cs="Arial"/>
          <w:b/>
          <w:sz w:val="24"/>
        </w:rPr>
        <w:t>msg</w:t>
      </w:r>
      <w:proofErr w:type="spellEnd"/>
    </w:p>
    <w:p w14:paraId="223CC2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CR-2107  Cat: F (Rel-17)</w:t>
      </w:r>
      <w:r>
        <w:rPr>
          <w:i/>
        </w:rPr>
        <w:br/>
      </w:r>
      <w:r>
        <w:rPr>
          <w:i/>
        </w:rPr>
        <w:br/>
      </w:r>
      <w:r>
        <w:rPr>
          <w:i/>
        </w:rPr>
        <w:tab/>
      </w:r>
      <w:r>
        <w:rPr>
          <w:i/>
        </w:rPr>
        <w:tab/>
      </w:r>
      <w:r>
        <w:rPr>
          <w:i/>
        </w:rPr>
        <w:tab/>
      </w:r>
      <w:r>
        <w:rPr>
          <w:i/>
        </w:rPr>
        <w:tab/>
      </w:r>
      <w:r>
        <w:rPr>
          <w:i/>
        </w:rPr>
        <w:tab/>
        <w:t>Source: Huawei, Hisilicon</w:t>
      </w:r>
    </w:p>
    <w:p w14:paraId="3CD6D83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A7829A" w14:textId="58035359" w:rsidR="00042C20" w:rsidRDefault="00042C20" w:rsidP="00042C20">
      <w:pPr>
        <w:rPr>
          <w:rFonts w:ascii="Arial" w:hAnsi="Arial" w:cs="Arial"/>
          <w:b/>
          <w:sz w:val="24"/>
        </w:rPr>
      </w:pPr>
      <w:r>
        <w:rPr>
          <w:rFonts w:ascii="Arial" w:hAnsi="Arial" w:cs="Arial"/>
          <w:b/>
          <w:color w:val="0000FF"/>
          <w:sz w:val="24"/>
        </w:rPr>
        <w:lastRenderedPageBreak/>
        <w:t>R5-217031</w:t>
      </w:r>
      <w:r>
        <w:rPr>
          <w:rFonts w:ascii="Arial" w:hAnsi="Arial" w:cs="Arial"/>
          <w:b/>
          <w:color w:val="0000FF"/>
          <w:sz w:val="24"/>
        </w:rPr>
        <w:tab/>
      </w:r>
      <w:r>
        <w:rPr>
          <w:rFonts w:ascii="Arial" w:hAnsi="Arial" w:cs="Arial"/>
          <w:b/>
          <w:sz w:val="24"/>
        </w:rPr>
        <w:t xml:space="preserve">Correction to DIRECT LINK KEEPALIVE REQUEST </w:t>
      </w:r>
      <w:proofErr w:type="spellStart"/>
      <w:r>
        <w:rPr>
          <w:rFonts w:ascii="Arial" w:hAnsi="Arial" w:cs="Arial"/>
          <w:b/>
          <w:sz w:val="24"/>
        </w:rPr>
        <w:t>msg</w:t>
      </w:r>
      <w:proofErr w:type="spellEnd"/>
    </w:p>
    <w:p w14:paraId="759E61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CR-2108  Cat: F (Rel-17)</w:t>
      </w:r>
      <w:r>
        <w:rPr>
          <w:i/>
        </w:rPr>
        <w:br/>
      </w:r>
      <w:r>
        <w:rPr>
          <w:i/>
        </w:rPr>
        <w:br/>
      </w:r>
      <w:r>
        <w:rPr>
          <w:i/>
        </w:rPr>
        <w:tab/>
      </w:r>
      <w:r>
        <w:rPr>
          <w:i/>
        </w:rPr>
        <w:tab/>
      </w:r>
      <w:r>
        <w:rPr>
          <w:i/>
        </w:rPr>
        <w:tab/>
      </w:r>
      <w:r>
        <w:rPr>
          <w:i/>
        </w:rPr>
        <w:tab/>
      </w:r>
      <w:r>
        <w:rPr>
          <w:i/>
        </w:rPr>
        <w:tab/>
        <w:t>Source: Huawei, Hisilicon</w:t>
      </w:r>
    </w:p>
    <w:p w14:paraId="3CE0588F" w14:textId="77777777" w:rsidR="00042C20" w:rsidRDefault="00042C20" w:rsidP="00042C20">
      <w:pPr>
        <w:rPr>
          <w:rFonts w:ascii="Arial" w:hAnsi="Arial" w:cs="Arial"/>
          <w:b/>
        </w:rPr>
      </w:pPr>
      <w:r>
        <w:rPr>
          <w:rFonts w:ascii="Arial" w:hAnsi="Arial" w:cs="Arial"/>
          <w:b/>
        </w:rPr>
        <w:t xml:space="preserve">Discussion: </w:t>
      </w:r>
    </w:p>
    <w:p w14:paraId="241A84FA" w14:textId="77777777" w:rsidR="00042C20" w:rsidRDefault="00042C20" w:rsidP="00042C20">
      <w:r>
        <w:t>r1</w:t>
      </w:r>
    </w:p>
    <w:p w14:paraId="5D39D97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R5-217880</w:t>
      </w:r>
      <w:r>
        <w:rPr>
          <w:color w:val="993300"/>
          <w:u w:val="single"/>
        </w:rPr>
        <w:t>.</w:t>
      </w:r>
    </w:p>
    <w:p w14:paraId="12A17119" w14:textId="20EDDEB1" w:rsidR="00042C20" w:rsidRDefault="00042C20" w:rsidP="00042C20">
      <w:pPr>
        <w:rPr>
          <w:rFonts w:ascii="Arial" w:hAnsi="Arial" w:cs="Arial"/>
          <w:b/>
          <w:sz w:val="24"/>
        </w:rPr>
      </w:pPr>
      <w:r>
        <w:rPr>
          <w:rFonts w:ascii="Arial" w:hAnsi="Arial" w:cs="Arial"/>
          <w:b/>
          <w:color w:val="0000FF"/>
          <w:sz w:val="24"/>
        </w:rPr>
        <w:t>R5-217880</w:t>
      </w:r>
      <w:r>
        <w:rPr>
          <w:rFonts w:ascii="Arial" w:hAnsi="Arial" w:cs="Arial"/>
          <w:b/>
          <w:color w:val="0000FF"/>
          <w:sz w:val="24"/>
        </w:rPr>
        <w:tab/>
      </w:r>
      <w:r>
        <w:rPr>
          <w:rFonts w:ascii="Arial" w:hAnsi="Arial" w:cs="Arial"/>
          <w:b/>
          <w:sz w:val="24"/>
        </w:rPr>
        <w:t xml:space="preserve">Correction to DIRECT LINK KEEPALIVE REQUEST </w:t>
      </w:r>
      <w:proofErr w:type="spellStart"/>
      <w:r>
        <w:rPr>
          <w:rFonts w:ascii="Arial" w:hAnsi="Arial" w:cs="Arial"/>
          <w:b/>
          <w:sz w:val="24"/>
        </w:rPr>
        <w:t>msg</w:t>
      </w:r>
      <w:proofErr w:type="spellEnd"/>
    </w:p>
    <w:p w14:paraId="62D575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CR-2108  rev 1 Cat: F (Rel-17)</w:t>
      </w:r>
      <w:r>
        <w:rPr>
          <w:i/>
        </w:rPr>
        <w:br/>
      </w:r>
      <w:r>
        <w:rPr>
          <w:i/>
        </w:rPr>
        <w:br/>
      </w:r>
      <w:r>
        <w:rPr>
          <w:i/>
        </w:rPr>
        <w:tab/>
      </w:r>
      <w:r>
        <w:rPr>
          <w:i/>
        </w:rPr>
        <w:tab/>
      </w:r>
      <w:r>
        <w:rPr>
          <w:i/>
        </w:rPr>
        <w:tab/>
      </w:r>
      <w:r>
        <w:rPr>
          <w:i/>
        </w:rPr>
        <w:tab/>
      </w:r>
      <w:r>
        <w:rPr>
          <w:i/>
        </w:rPr>
        <w:tab/>
        <w:t>Source: Huawei, Hisilicon</w:t>
      </w:r>
    </w:p>
    <w:p w14:paraId="795A0E11" w14:textId="77777777" w:rsidR="00042C20" w:rsidRDefault="00042C20" w:rsidP="00042C20">
      <w:pPr>
        <w:rPr>
          <w:color w:val="808080"/>
        </w:rPr>
      </w:pPr>
      <w:r>
        <w:rPr>
          <w:color w:val="808080"/>
        </w:rPr>
        <w:t>(Replaces R5-217031)</w:t>
      </w:r>
    </w:p>
    <w:p w14:paraId="56C8AD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4F042" w14:textId="3964507E" w:rsidR="00042C20" w:rsidRDefault="00042C20" w:rsidP="00042C20">
      <w:pPr>
        <w:rPr>
          <w:rFonts w:ascii="Arial" w:hAnsi="Arial" w:cs="Arial"/>
          <w:b/>
          <w:sz w:val="24"/>
        </w:rPr>
      </w:pPr>
      <w:r>
        <w:rPr>
          <w:rFonts w:ascii="Arial" w:hAnsi="Arial" w:cs="Arial"/>
          <w:b/>
          <w:color w:val="0000FF"/>
          <w:sz w:val="24"/>
        </w:rPr>
        <w:t>R5-217032</w:t>
      </w:r>
      <w:r>
        <w:rPr>
          <w:rFonts w:ascii="Arial" w:hAnsi="Arial" w:cs="Arial"/>
          <w:b/>
          <w:color w:val="0000FF"/>
          <w:sz w:val="24"/>
        </w:rPr>
        <w:tab/>
      </w:r>
      <w:r>
        <w:rPr>
          <w:rFonts w:ascii="Arial" w:hAnsi="Arial" w:cs="Arial"/>
          <w:b/>
          <w:sz w:val="24"/>
        </w:rPr>
        <w:t xml:space="preserve">Correction to DIRECT LINK KEEPALIVE RESPONSE </w:t>
      </w:r>
      <w:proofErr w:type="spellStart"/>
      <w:r>
        <w:rPr>
          <w:rFonts w:ascii="Arial" w:hAnsi="Arial" w:cs="Arial"/>
          <w:b/>
          <w:sz w:val="24"/>
        </w:rPr>
        <w:t>msg</w:t>
      </w:r>
      <w:proofErr w:type="spellEnd"/>
    </w:p>
    <w:p w14:paraId="67735B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CR-2109  Cat: F (Rel-17)</w:t>
      </w:r>
      <w:r>
        <w:rPr>
          <w:i/>
        </w:rPr>
        <w:br/>
      </w:r>
      <w:r>
        <w:rPr>
          <w:i/>
        </w:rPr>
        <w:br/>
      </w:r>
      <w:r>
        <w:rPr>
          <w:i/>
        </w:rPr>
        <w:tab/>
      </w:r>
      <w:r>
        <w:rPr>
          <w:i/>
        </w:rPr>
        <w:tab/>
      </w:r>
      <w:r>
        <w:rPr>
          <w:i/>
        </w:rPr>
        <w:tab/>
      </w:r>
      <w:r>
        <w:rPr>
          <w:i/>
        </w:rPr>
        <w:tab/>
      </w:r>
      <w:r>
        <w:rPr>
          <w:i/>
        </w:rPr>
        <w:tab/>
        <w:t>Source: Huawei, Hisilicon</w:t>
      </w:r>
    </w:p>
    <w:p w14:paraId="122643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0BDC0" w14:textId="41B18F47" w:rsidR="00042C20" w:rsidRDefault="00042C20" w:rsidP="00042C20">
      <w:pPr>
        <w:rPr>
          <w:rFonts w:ascii="Arial" w:hAnsi="Arial" w:cs="Arial"/>
          <w:b/>
          <w:sz w:val="24"/>
        </w:rPr>
      </w:pPr>
      <w:r>
        <w:rPr>
          <w:rFonts w:ascii="Arial" w:hAnsi="Arial" w:cs="Arial"/>
          <w:b/>
          <w:color w:val="0000FF"/>
          <w:sz w:val="24"/>
        </w:rPr>
        <w:t>R5-217033</w:t>
      </w:r>
      <w:r>
        <w:rPr>
          <w:rFonts w:ascii="Arial" w:hAnsi="Arial" w:cs="Arial"/>
          <w:b/>
          <w:color w:val="0000FF"/>
          <w:sz w:val="24"/>
        </w:rPr>
        <w:tab/>
      </w:r>
      <w:r>
        <w:rPr>
          <w:rFonts w:ascii="Arial" w:hAnsi="Arial" w:cs="Arial"/>
          <w:b/>
          <w:sz w:val="24"/>
        </w:rPr>
        <w:t xml:space="preserve">Correction to DIRECT LINK AUTHENTICATION REQUEST </w:t>
      </w:r>
      <w:proofErr w:type="spellStart"/>
      <w:r>
        <w:rPr>
          <w:rFonts w:ascii="Arial" w:hAnsi="Arial" w:cs="Arial"/>
          <w:b/>
          <w:sz w:val="24"/>
        </w:rPr>
        <w:t>msg</w:t>
      </w:r>
      <w:proofErr w:type="spellEnd"/>
    </w:p>
    <w:p w14:paraId="037444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CR-2110  Cat: F (Rel-17)</w:t>
      </w:r>
      <w:r>
        <w:rPr>
          <w:i/>
        </w:rPr>
        <w:br/>
      </w:r>
      <w:r>
        <w:rPr>
          <w:i/>
        </w:rPr>
        <w:br/>
      </w:r>
      <w:r>
        <w:rPr>
          <w:i/>
        </w:rPr>
        <w:tab/>
      </w:r>
      <w:r>
        <w:rPr>
          <w:i/>
        </w:rPr>
        <w:tab/>
      </w:r>
      <w:r>
        <w:rPr>
          <w:i/>
        </w:rPr>
        <w:tab/>
      </w:r>
      <w:r>
        <w:rPr>
          <w:i/>
        </w:rPr>
        <w:tab/>
      </w:r>
      <w:r>
        <w:rPr>
          <w:i/>
        </w:rPr>
        <w:tab/>
        <w:t>Source: Huawei, Hisilicon</w:t>
      </w:r>
    </w:p>
    <w:p w14:paraId="54BD0C07" w14:textId="77777777" w:rsidR="00042C20" w:rsidRDefault="00042C20" w:rsidP="00042C20">
      <w:pPr>
        <w:rPr>
          <w:rFonts w:ascii="Arial" w:hAnsi="Arial" w:cs="Arial"/>
          <w:b/>
        </w:rPr>
      </w:pPr>
      <w:r>
        <w:rPr>
          <w:rFonts w:ascii="Arial" w:hAnsi="Arial" w:cs="Arial"/>
          <w:b/>
        </w:rPr>
        <w:t xml:space="preserve">Discussion: </w:t>
      </w:r>
    </w:p>
    <w:p w14:paraId="10E954FF" w14:textId="77777777" w:rsidR="00042C20" w:rsidRDefault="00042C20" w:rsidP="00042C20">
      <w:r>
        <w:t>r1</w:t>
      </w:r>
    </w:p>
    <w:p w14:paraId="131D54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R5-217881</w:t>
      </w:r>
      <w:r>
        <w:rPr>
          <w:color w:val="993300"/>
          <w:u w:val="single"/>
        </w:rPr>
        <w:t>.</w:t>
      </w:r>
    </w:p>
    <w:p w14:paraId="53D27C2C" w14:textId="551190A6" w:rsidR="00042C20" w:rsidRDefault="00042C20" w:rsidP="00042C20">
      <w:pPr>
        <w:rPr>
          <w:rFonts w:ascii="Arial" w:hAnsi="Arial" w:cs="Arial"/>
          <w:b/>
          <w:sz w:val="24"/>
        </w:rPr>
      </w:pPr>
      <w:r>
        <w:rPr>
          <w:rFonts w:ascii="Arial" w:hAnsi="Arial" w:cs="Arial"/>
          <w:b/>
          <w:color w:val="0000FF"/>
          <w:sz w:val="24"/>
        </w:rPr>
        <w:t>R5-217881</w:t>
      </w:r>
      <w:r>
        <w:rPr>
          <w:rFonts w:ascii="Arial" w:hAnsi="Arial" w:cs="Arial"/>
          <w:b/>
          <w:color w:val="0000FF"/>
          <w:sz w:val="24"/>
        </w:rPr>
        <w:tab/>
      </w:r>
      <w:r>
        <w:rPr>
          <w:rFonts w:ascii="Arial" w:hAnsi="Arial" w:cs="Arial"/>
          <w:b/>
          <w:sz w:val="24"/>
        </w:rPr>
        <w:t xml:space="preserve">Correction to DIRECT LINK AUTHENTICATION REQUEST </w:t>
      </w:r>
      <w:proofErr w:type="spellStart"/>
      <w:r>
        <w:rPr>
          <w:rFonts w:ascii="Arial" w:hAnsi="Arial" w:cs="Arial"/>
          <w:b/>
          <w:sz w:val="24"/>
        </w:rPr>
        <w:t>msg</w:t>
      </w:r>
      <w:proofErr w:type="spellEnd"/>
    </w:p>
    <w:p w14:paraId="122271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CR-2110  rev 1 Cat: F (Rel-17)</w:t>
      </w:r>
      <w:r>
        <w:rPr>
          <w:i/>
        </w:rPr>
        <w:br/>
      </w:r>
      <w:r>
        <w:rPr>
          <w:i/>
        </w:rPr>
        <w:br/>
      </w:r>
      <w:r>
        <w:rPr>
          <w:i/>
        </w:rPr>
        <w:tab/>
      </w:r>
      <w:r>
        <w:rPr>
          <w:i/>
        </w:rPr>
        <w:tab/>
      </w:r>
      <w:r>
        <w:rPr>
          <w:i/>
        </w:rPr>
        <w:tab/>
      </w:r>
      <w:r>
        <w:rPr>
          <w:i/>
        </w:rPr>
        <w:tab/>
      </w:r>
      <w:r>
        <w:rPr>
          <w:i/>
        </w:rPr>
        <w:tab/>
        <w:t>Source: Huawei, Hisilicon</w:t>
      </w:r>
    </w:p>
    <w:p w14:paraId="1836E9B8" w14:textId="77777777" w:rsidR="00042C20" w:rsidRDefault="00042C20" w:rsidP="00042C20">
      <w:pPr>
        <w:rPr>
          <w:color w:val="808080"/>
        </w:rPr>
      </w:pPr>
      <w:r>
        <w:rPr>
          <w:color w:val="808080"/>
        </w:rPr>
        <w:t>(Replaces R5-217033)</w:t>
      </w:r>
    </w:p>
    <w:p w14:paraId="5825C4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707C0" w14:textId="78072624" w:rsidR="00042C20" w:rsidRDefault="00042C20" w:rsidP="00042C20">
      <w:pPr>
        <w:rPr>
          <w:rFonts w:ascii="Arial" w:hAnsi="Arial" w:cs="Arial"/>
          <w:b/>
          <w:sz w:val="24"/>
        </w:rPr>
      </w:pPr>
      <w:r>
        <w:rPr>
          <w:rFonts w:ascii="Arial" w:hAnsi="Arial" w:cs="Arial"/>
          <w:b/>
          <w:color w:val="0000FF"/>
          <w:sz w:val="24"/>
        </w:rPr>
        <w:t>R5-217034</w:t>
      </w:r>
      <w:r>
        <w:rPr>
          <w:rFonts w:ascii="Arial" w:hAnsi="Arial" w:cs="Arial"/>
          <w:b/>
          <w:color w:val="0000FF"/>
          <w:sz w:val="24"/>
        </w:rPr>
        <w:tab/>
      </w:r>
      <w:r>
        <w:rPr>
          <w:rFonts w:ascii="Arial" w:hAnsi="Arial" w:cs="Arial"/>
          <w:b/>
          <w:sz w:val="24"/>
        </w:rPr>
        <w:t xml:space="preserve">Correction to DIRECT LINK AUTHENTICATION RESPONSE </w:t>
      </w:r>
      <w:proofErr w:type="spellStart"/>
      <w:r>
        <w:rPr>
          <w:rFonts w:ascii="Arial" w:hAnsi="Arial" w:cs="Arial"/>
          <w:b/>
          <w:sz w:val="24"/>
        </w:rPr>
        <w:t>msg</w:t>
      </w:r>
      <w:proofErr w:type="spellEnd"/>
    </w:p>
    <w:p w14:paraId="548F41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CR-2111  Cat: F (Rel-17)</w:t>
      </w:r>
      <w:r>
        <w:rPr>
          <w:i/>
        </w:rPr>
        <w:br/>
      </w:r>
      <w:r>
        <w:rPr>
          <w:i/>
        </w:rPr>
        <w:br/>
      </w:r>
      <w:r>
        <w:rPr>
          <w:i/>
        </w:rPr>
        <w:tab/>
      </w:r>
      <w:r>
        <w:rPr>
          <w:i/>
        </w:rPr>
        <w:tab/>
      </w:r>
      <w:r>
        <w:rPr>
          <w:i/>
        </w:rPr>
        <w:tab/>
      </w:r>
      <w:r>
        <w:rPr>
          <w:i/>
        </w:rPr>
        <w:tab/>
      </w:r>
      <w:r>
        <w:rPr>
          <w:i/>
        </w:rPr>
        <w:tab/>
        <w:t>Source: Huawei, Hisilicon</w:t>
      </w:r>
    </w:p>
    <w:p w14:paraId="520733A8" w14:textId="77777777" w:rsidR="00042C20" w:rsidRDefault="00042C20" w:rsidP="00042C20">
      <w:pPr>
        <w:rPr>
          <w:rFonts w:ascii="Arial" w:hAnsi="Arial" w:cs="Arial"/>
          <w:b/>
        </w:rPr>
      </w:pPr>
      <w:r>
        <w:rPr>
          <w:rFonts w:ascii="Arial" w:hAnsi="Arial" w:cs="Arial"/>
          <w:b/>
        </w:rPr>
        <w:t xml:space="preserve">Discussion: </w:t>
      </w:r>
    </w:p>
    <w:p w14:paraId="6119A23A" w14:textId="77777777" w:rsidR="00042C20" w:rsidRDefault="00042C20" w:rsidP="00042C20">
      <w:r>
        <w:lastRenderedPageBreak/>
        <w:t>r1</w:t>
      </w:r>
    </w:p>
    <w:p w14:paraId="32B25F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R5-217882</w:t>
      </w:r>
      <w:r>
        <w:rPr>
          <w:color w:val="993300"/>
          <w:u w:val="single"/>
        </w:rPr>
        <w:t>.</w:t>
      </w:r>
    </w:p>
    <w:p w14:paraId="454F38C0" w14:textId="39B554A7" w:rsidR="00042C20" w:rsidRDefault="00042C20" w:rsidP="00042C20">
      <w:pPr>
        <w:rPr>
          <w:rFonts w:ascii="Arial" w:hAnsi="Arial" w:cs="Arial"/>
          <w:b/>
          <w:sz w:val="24"/>
        </w:rPr>
      </w:pPr>
      <w:r>
        <w:rPr>
          <w:rFonts w:ascii="Arial" w:hAnsi="Arial" w:cs="Arial"/>
          <w:b/>
          <w:color w:val="0000FF"/>
          <w:sz w:val="24"/>
        </w:rPr>
        <w:t>R5-217882</w:t>
      </w:r>
      <w:r>
        <w:rPr>
          <w:rFonts w:ascii="Arial" w:hAnsi="Arial" w:cs="Arial"/>
          <w:b/>
          <w:color w:val="0000FF"/>
          <w:sz w:val="24"/>
        </w:rPr>
        <w:tab/>
      </w:r>
      <w:r>
        <w:rPr>
          <w:rFonts w:ascii="Arial" w:hAnsi="Arial" w:cs="Arial"/>
          <w:b/>
          <w:sz w:val="24"/>
        </w:rPr>
        <w:t xml:space="preserve">Correction to DIRECT LINK AUTHENTICATION RESPONSE </w:t>
      </w:r>
      <w:proofErr w:type="spellStart"/>
      <w:r>
        <w:rPr>
          <w:rFonts w:ascii="Arial" w:hAnsi="Arial" w:cs="Arial"/>
          <w:b/>
          <w:sz w:val="24"/>
        </w:rPr>
        <w:t>msg</w:t>
      </w:r>
      <w:proofErr w:type="spellEnd"/>
    </w:p>
    <w:p w14:paraId="6A2F7C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CR-2111  rev 1 Cat: F (Rel-17)</w:t>
      </w:r>
      <w:r>
        <w:rPr>
          <w:i/>
        </w:rPr>
        <w:br/>
      </w:r>
      <w:r>
        <w:rPr>
          <w:i/>
        </w:rPr>
        <w:br/>
      </w:r>
      <w:r>
        <w:rPr>
          <w:i/>
        </w:rPr>
        <w:tab/>
      </w:r>
      <w:r>
        <w:rPr>
          <w:i/>
        </w:rPr>
        <w:tab/>
      </w:r>
      <w:r>
        <w:rPr>
          <w:i/>
        </w:rPr>
        <w:tab/>
      </w:r>
      <w:r>
        <w:rPr>
          <w:i/>
        </w:rPr>
        <w:tab/>
      </w:r>
      <w:r>
        <w:rPr>
          <w:i/>
        </w:rPr>
        <w:tab/>
        <w:t>Source: Huawei, Hisilicon</w:t>
      </w:r>
    </w:p>
    <w:p w14:paraId="7043153B" w14:textId="77777777" w:rsidR="00042C20" w:rsidRDefault="00042C20" w:rsidP="00042C20">
      <w:pPr>
        <w:rPr>
          <w:color w:val="808080"/>
        </w:rPr>
      </w:pPr>
      <w:r>
        <w:rPr>
          <w:color w:val="808080"/>
        </w:rPr>
        <w:t>(Replaces R5-217034)</w:t>
      </w:r>
    </w:p>
    <w:p w14:paraId="3C339E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D6E05" w14:textId="11FD8C2C" w:rsidR="00042C20" w:rsidRDefault="00042C20" w:rsidP="00042C20">
      <w:pPr>
        <w:rPr>
          <w:rFonts w:ascii="Arial" w:hAnsi="Arial" w:cs="Arial"/>
          <w:b/>
          <w:sz w:val="24"/>
        </w:rPr>
      </w:pPr>
      <w:r>
        <w:rPr>
          <w:rFonts w:ascii="Arial" w:hAnsi="Arial" w:cs="Arial"/>
          <w:b/>
          <w:color w:val="0000FF"/>
          <w:sz w:val="24"/>
        </w:rPr>
        <w:t>R5-217035</w:t>
      </w:r>
      <w:r>
        <w:rPr>
          <w:rFonts w:ascii="Arial" w:hAnsi="Arial" w:cs="Arial"/>
          <w:b/>
          <w:color w:val="0000FF"/>
          <w:sz w:val="24"/>
        </w:rPr>
        <w:tab/>
      </w:r>
      <w:r>
        <w:rPr>
          <w:rFonts w:ascii="Arial" w:hAnsi="Arial" w:cs="Arial"/>
          <w:b/>
          <w:sz w:val="24"/>
        </w:rPr>
        <w:t xml:space="preserve">Correction to DIRECT LINK AUTHENTICATION REJECT </w:t>
      </w:r>
      <w:proofErr w:type="spellStart"/>
      <w:r>
        <w:rPr>
          <w:rFonts w:ascii="Arial" w:hAnsi="Arial" w:cs="Arial"/>
          <w:b/>
          <w:sz w:val="24"/>
        </w:rPr>
        <w:t>msg</w:t>
      </w:r>
      <w:proofErr w:type="spellEnd"/>
    </w:p>
    <w:p w14:paraId="3E55EA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CR-2112  Cat: F (Rel-17)</w:t>
      </w:r>
      <w:r>
        <w:rPr>
          <w:i/>
        </w:rPr>
        <w:br/>
      </w:r>
      <w:r>
        <w:rPr>
          <w:i/>
        </w:rPr>
        <w:br/>
      </w:r>
      <w:r>
        <w:rPr>
          <w:i/>
        </w:rPr>
        <w:tab/>
      </w:r>
      <w:r>
        <w:rPr>
          <w:i/>
        </w:rPr>
        <w:tab/>
      </w:r>
      <w:r>
        <w:rPr>
          <w:i/>
        </w:rPr>
        <w:tab/>
      </w:r>
      <w:r>
        <w:rPr>
          <w:i/>
        </w:rPr>
        <w:tab/>
      </w:r>
      <w:r>
        <w:rPr>
          <w:i/>
        </w:rPr>
        <w:tab/>
        <w:t>Source: Huawei, Hisilicon</w:t>
      </w:r>
    </w:p>
    <w:p w14:paraId="03E29E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73BD7" w14:textId="36197C49" w:rsidR="00042C20" w:rsidRDefault="00042C20" w:rsidP="00042C20">
      <w:pPr>
        <w:rPr>
          <w:rFonts w:ascii="Arial" w:hAnsi="Arial" w:cs="Arial"/>
          <w:b/>
          <w:sz w:val="24"/>
        </w:rPr>
      </w:pPr>
      <w:r>
        <w:rPr>
          <w:rFonts w:ascii="Arial" w:hAnsi="Arial" w:cs="Arial"/>
          <w:b/>
          <w:color w:val="0000FF"/>
          <w:sz w:val="24"/>
        </w:rPr>
        <w:t>R5-217036</w:t>
      </w:r>
      <w:r>
        <w:rPr>
          <w:rFonts w:ascii="Arial" w:hAnsi="Arial" w:cs="Arial"/>
          <w:b/>
          <w:color w:val="0000FF"/>
          <w:sz w:val="24"/>
        </w:rPr>
        <w:tab/>
      </w:r>
      <w:r>
        <w:rPr>
          <w:rFonts w:ascii="Arial" w:hAnsi="Arial" w:cs="Arial"/>
          <w:b/>
          <w:sz w:val="24"/>
        </w:rPr>
        <w:t xml:space="preserve">Correction to DIRECT LINK SECURITY MODE COMMAND </w:t>
      </w:r>
      <w:proofErr w:type="spellStart"/>
      <w:r>
        <w:rPr>
          <w:rFonts w:ascii="Arial" w:hAnsi="Arial" w:cs="Arial"/>
          <w:b/>
          <w:sz w:val="24"/>
        </w:rPr>
        <w:t>msg</w:t>
      </w:r>
      <w:proofErr w:type="spellEnd"/>
    </w:p>
    <w:p w14:paraId="32F42F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CR-2113  Cat: F (Rel-17)</w:t>
      </w:r>
      <w:r>
        <w:rPr>
          <w:i/>
        </w:rPr>
        <w:br/>
      </w:r>
      <w:r>
        <w:rPr>
          <w:i/>
        </w:rPr>
        <w:br/>
      </w:r>
      <w:r>
        <w:rPr>
          <w:i/>
        </w:rPr>
        <w:tab/>
      </w:r>
      <w:r>
        <w:rPr>
          <w:i/>
        </w:rPr>
        <w:tab/>
      </w:r>
      <w:r>
        <w:rPr>
          <w:i/>
        </w:rPr>
        <w:tab/>
      </w:r>
      <w:r>
        <w:rPr>
          <w:i/>
        </w:rPr>
        <w:tab/>
      </w:r>
      <w:r>
        <w:rPr>
          <w:i/>
        </w:rPr>
        <w:tab/>
        <w:t>Source: Huawei, Hisilicon</w:t>
      </w:r>
    </w:p>
    <w:p w14:paraId="750ECB5A" w14:textId="77777777" w:rsidR="00042C20" w:rsidRDefault="00042C20" w:rsidP="00042C20">
      <w:pPr>
        <w:rPr>
          <w:rFonts w:ascii="Arial" w:hAnsi="Arial" w:cs="Arial"/>
          <w:b/>
        </w:rPr>
      </w:pPr>
      <w:r>
        <w:rPr>
          <w:rFonts w:ascii="Arial" w:hAnsi="Arial" w:cs="Arial"/>
          <w:b/>
        </w:rPr>
        <w:t xml:space="preserve">Discussion: </w:t>
      </w:r>
    </w:p>
    <w:p w14:paraId="2A3A292B" w14:textId="77777777" w:rsidR="00042C20" w:rsidRDefault="00042C20" w:rsidP="00042C20">
      <w:r>
        <w:t>r1</w:t>
      </w:r>
    </w:p>
    <w:p w14:paraId="4C3794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R5-217883</w:t>
      </w:r>
      <w:r>
        <w:rPr>
          <w:color w:val="993300"/>
          <w:u w:val="single"/>
        </w:rPr>
        <w:t>.</w:t>
      </w:r>
    </w:p>
    <w:p w14:paraId="0AC1CCD9" w14:textId="5FDCA25E" w:rsidR="00042C20" w:rsidRDefault="00042C20" w:rsidP="00042C20">
      <w:pPr>
        <w:rPr>
          <w:rFonts w:ascii="Arial" w:hAnsi="Arial" w:cs="Arial"/>
          <w:b/>
          <w:sz w:val="24"/>
        </w:rPr>
      </w:pPr>
      <w:r>
        <w:rPr>
          <w:rFonts w:ascii="Arial" w:hAnsi="Arial" w:cs="Arial"/>
          <w:b/>
          <w:color w:val="0000FF"/>
          <w:sz w:val="24"/>
        </w:rPr>
        <w:t>R5-217883</w:t>
      </w:r>
      <w:r>
        <w:rPr>
          <w:rFonts w:ascii="Arial" w:hAnsi="Arial" w:cs="Arial"/>
          <w:b/>
          <w:color w:val="0000FF"/>
          <w:sz w:val="24"/>
        </w:rPr>
        <w:tab/>
      </w:r>
      <w:r>
        <w:rPr>
          <w:rFonts w:ascii="Arial" w:hAnsi="Arial" w:cs="Arial"/>
          <w:b/>
          <w:sz w:val="24"/>
        </w:rPr>
        <w:t xml:space="preserve">Correction to DIRECT LINK SECURITY MODE COMMAND </w:t>
      </w:r>
      <w:proofErr w:type="spellStart"/>
      <w:r>
        <w:rPr>
          <w:rFonts w:ascii="Arial" w:hAnsi="Arial" w:cs="Arial"/>
          <w:b/>
          <w:sz w:val="24"/>
        </w:rPr>
        <w:t>msg</w:t>
      </w:r>
      <w:proofErr w:type="spellEnd"/>
    </w:p>
    <w:p w14:paraId="2A68A6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CR-2113  rev 1 Cat: F (Rel-17)</w:t>
      </w:r>
      <w:r>
        <w:rPr>
          <w:i/>
        </w:rPr>
        <w:br/>
      </w:r>
      <w:r>
        <w:rPr>
          <w:i/>
        </w:rPr>
        <w:br/>
      </w:r>
      <w:r>
        <w:rPr>
          <w:i/>
        </w:rPr>
        <w:tab/>
      </w:r>
      <w:r>
        <w:rPr>
          <w:i/>
        </w:rPr>
        <w:tab/>
      </w:r>
      <w:r>
        <w:rPr>
          <w:i/>
        </w:rPr>
        <w:tab/>
      </w:r>
      <w:r>
        <w:rPr>
          <w:i/>
        </w:rPr>
        <w:tab/>
      </w:r>
      <w:r>
        <w:rPr>
          <w:i/>
        </w:rPr>
        <w:tab/>
        <w:t>Source: Huawei, Hisilicon</w:t>
      </w:r>
    </w:p>
    <w:p w14:paraId="5C7AA7E7" w14:textId="77777777" w:rsidR="00042C20" w:rsidRDefault="00042C20" w:rsidP="00042C20">
      <w:pPr>
        <w:rPr>
          <w:color w:val="808080"/>
        </w:rPr>
      </w:pPr>
      <w:r>
        <w:rPr>
          <w:color w:val="808080"/>
        </w:rPr>
        <w:t>(Replaces R5-217036)</w:t>
      </w:r>
    </w:p>
    <w:p w14:paraId="5ED107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DD108" w14:textId="4CC72BE4" w:rsidR="00042C20" w:rsidRDefault="00042C20" w:rsidP="00042C20">
      <w:pPr>
        <w:rPr>
          <w:rFonts w:ascii="Arial" w:hAnsi="Arial" w:cs="Arial"/>
          <w:b/>
          <w:sz w:val="24"/>
        </w:rPr>
      </w:pPr>
      <w:r>
        <w:rPr>
          <w:rFonts w:ascii="Arial" w:hAnsi="Arial" w:cs="Arial"/>
          <w:b/>
          <w:color w:val="0000FF"/>
          <w:sz w:val="24"/>
        </w:rPr>
        <w:t>R5-217037</w:t>
      </w:r>
      <w:r>
        <w:rPr>
          <w:rFonts w:ascii="Arial" w:hAnsi="Arial" w:cs="Arial"/>
          <w:b/>
          <w:color w:val="0000FF"/>
          <w:sz w:val="24"/>
        </w:rPr>
        <w:tab/>
      </w:r>
      <w:r>
        <w:rPr>
          <w:rFonts w:ascii="Arial" w:hAnsi="Arial" w:cs="Arial"/>
          <w:b/>
          <w:sz w:val="24"/>
        </w:rPr>
        <w:t xml:space="preserve">Correction to DIRECT LINK SECURITY MODE COMPLETE </w:t>
      </w:r>
      <w:proofErr w:type="spellStart"/>
      <w:r>
        <w:rPr>
          <w:rFonts w:ascii="Arial" w:hAnsi="Arial" w:cs="Arial"/>
          <w:b/>
          <w:sz w:val="24"/>
        </w:rPr>
        <w:t>msg</w:t>
      </w:r>
      <w:proofErr w:type="spellEnd"/>
    </w:p>
    <w:p w14:paraId="440CB7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CR-2114  Cat: F (Rel-17)</w:t>
      </w:r>
      <w:r>
        <w:rPr>
          <w:i/>
        </w:rPr>
        <w:br/>
      </w:r>
      <w:r>
        <w:rPr>
          <w:i/>
        </w:rPr>
        <w:br/>
      </w:r>
      <w:r>
        <w:rPr>
          <w:i/>
        </w:rPr>
        <w:tab/>
      </w:r>
      <w:r>
        <w:rPr>
          <w:i/>
        </w:rPr>
        <w:tab/>
      </w:r>
      <w:r>
        <w:rPr>
          <w:i/>
        </w:rPr>
        <w:tab/>
      </w:r>
      <w:r>
        <w:rPr>
          <w:i/>
        </w:rPr>
        <w:tab/>
      </w:r>
      <w:r>
        <w:rPr>
          <w:i/>
        </w:rPr>
        <w:tab/>
        <w:t>Source: Huawei, Hisilicon</w:t>
      </w:r>
    </w:p>
    <w:p w14:paraId="36392131" w14:textId="77777777" w:rsidR="00042C20" w:rsidRDefault="00042C20" w:rsidP="00042C20">
      <w:pPr>
        <w:rPr>
          <w:rFonts w:ascii="Arial" w:hAnsi="Arial" w:cs="Arial"/>
          <w:b/>
        </w:rPr>
      </w:pPr>
      <w:r>
        <w:rPr>
          <w:rFonts w:ascii="Arial" w:hAnsi="Arial" w:cs="Arial"/>
          <w:b/>
        </w:rPr>
        <w:t xml:space="preserve">Discussion: </w:t>
      </w:r>
    </w:p>
    <w:p w14:paraId="4F49C323" w14:textId="77777777" w:rsidR="00042C20" w:rsidRDefault="00042C20" w:rsidP="00042C20">
      <w:r>
        <w:t>r1</w:t>
      </w:r>
    </w:p>
    <w:p w14:paraId="47F368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R5-217884</w:t>
      </w:r>
      <w:r>
        <w:rPr>
          <w:color w:val="993300"/>
          <w:u w:val="single"/>
        </w:rPr>
        <w:t>.</w:t>
      </w:r>
    </w:p>
    <w:p w14:paraId="0FEB9F79" w14:textId="63194C9E" w:rsidR="00042C20" w:rsidRDefault="00042C20" w:rsidP="00042C20">
      <w:pPr>
        <w:rPr>
          <w:rFonts w:ascii="Arial" w:hAnsi="Arial" w:cs="Arial"/>
          <w:b/>
          <w:sz w:val="24"/>
        </w:rPr>
      </w:pPr>
      <w:r>
        <w:rPr>
          <w:rFonts w:ascii="Arial" w:hAnsi="Arial" w:cs="Arial"/>
          <w:b/>
          <w:color w:val="0000FF"/>
          <w:sz w:val="24"/>
        </w:rPr>
        <w:t>R5-217884</w:t>
      </w:r>
      <w:r>
        <w:rPr>
          <w:rFonts w:ascii="Arial" w:hAnsi="Arial" w:cs="Arial"/>
          <w:b/>
          <w:color w:val="0000FF"/>
          <w:sz w:val="24"/>
        </w:rPr>
        <w:tab/>
      </w:r>
      <w:r>
        <w:rPr>
          <w:rFonts w:ascii="Arial" w:hAnsi="Arial" w:cs="Arial"/>
          <w:b/>
          <w:sz w:val="24"/>
        </w:rPr>
        <w:t xml:space="preserve">Correction to DIRECT LINK SECURITY MODE COMPLETE </w:t>
      </w:r>
      <w:proofErr w:type="spellStart"/>
      <w:r>
        <w:rPr>
          <w:rFonts w:ascii="Arial" w:hAnsi="Arial" w:cs="Arial"/>
          <w:b/>
          <w:sz w:val="24"/>
        </w:rPr>
        <w:t>msg</w:t>
      </w:r>
      <w:proofErr w:type="spellEnd"/>
    </w:p>
    <w:p w14:paraId="503A20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CR-2114  rev 1 Cat: F (Rel-17)</w:t>
      </w:r>
      <w:r>
        <w:rPr>
          <w:i/>
        </w:rPr>
        <w:br/>
      </w:r>
      <w:r>
        <w:rPr>
          <w:i/>
        </w:rPr>
        <w:lastRenderedPageBreak/>
        <w:br/>
      </w:r>
      <w:r>
        <w:rPr>
          <w:i/>
        </w:rPr>
        <w:tab/>
      </w:r>
      <w:r>
        <w:rPr>
          <w:i/>
        </w:rPr>
        <w:tab/>
      </w:r>
      <w:r>
        <w:rPr>
          <w:i/>
        </w:rPr>
        <w:tab/>
      </w:r>
      <w:r>
        <w:rPr>
          <w:i/>
        </w:rPr>
        <w:tab/>
      </w:r>
      <w:r>
        <w:rPr>
          <w:i/>
        </w:rPr>
        <w:tab/>
        <w:t>Source: Huawei, Hisilicon</w:t>
      </w:r>
    </w:p>
    <w:p w14:paraId="6D96EDBC" w14:textId="77777777" w:rsidR="00042C20" w:rsidRDefault="00042C20" w:rsidP="00042C20">
      <w:pPr>
        <w:rPr>
          <w:color w:val="808080"/>
        </w:rPr>
      </w:pPr>
      <w:r>
        <w:rPr>
          <w:color w:val="808080"/>
        </w:rPr>
        <w:t>(Replaces R5-217037)</w:t>
      </w:r>
    </w:p>
    <w:p w14:paraId="21FA30E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D2CE7" w14:textId="1A284736" w:rsidR="00042C20" w:rsidRDefault="00042C20" w:rsidP="00042C20">
      <w:pPr>
        <w:rPr>
          <w:rFonts w:ascii="Arial" w:hAnsi="Arial" w:cs="Arial"/>
          <w:b/>
          <w:sz w:val="24"/>
        </w:rPr>
      </w:pPr>
      <w:r>
        <w:rPr>
          <w:rFonts w:ascii="Arial" w:hAnsi="Arial" w:cs="Arial"/>
          <w:b/>
          <w:color w:val="0000FF"/>
          <w:sz w:val="24"/>
        </w:rPr>
        <w:t>R5-217038</w:t>
      </w:r>
      <w:r>
        <w:rPr>
          <w:rFonts w:ascii="Arial" w:hAnsi="Arial" w:cs="Arial"/>
          <w:b/>
          <w:color w:val="0000FF"/>
          <w:sz w:val="24"/>
        </w:rPr>
        <w:tab/>
      </w:r>
      <w:r>
        <w:rPr>
          <w:rFonts w:ascii="Arial" w:hAnsi="Arial" w:cs="Arial"/>
          <w:b/>
          <w:sz w:val="24"/>
        </w:rPr>
        <w:t xml:space="preserve">Correction to DIRECT LINK SECURITY MODE REJECT </w:t>
      </w:r>
      <w:proofErr w:type="spellStart"/>
      <w:r>
        <w:rPr>
          <w:rFonts w:ascii="Arial" w:hAnsi="Arial" w:cs="Arial"/>
          <w:b/>
          <w:sz w:val="24"/>
        </w:rPr>
        <w:t>msg</w:t>
      </w:r>
      <w:proofErr w:type="spellEnd"/>
    </w:p>
    <w:p w14:paraId="311902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CR-2115  Cat: F (Rel-17)</w:t>
      </w:r>
      <w:r>
        <w:rPr>
          <w:i/>
        </w:rPr>
        <w:br/>
      </w:r>
      <w:r>
        <w:rPr>
          <w:i/>
        </w:rPr>
        <w:br/>
      </w:r>
      <w:r>
        <w:rPr>
          <w:i/>
        </w:rPr>
        <w:tab/>
      </w:r>
      <w:r>
        <w:rPr>
          <w:i/>
        </w:rPr>
        <w:tab/>
      </w:r>
      <w:r>
        <w:rPr>
          <w:i/>
        </w:rPr>
        <w:tab/>
      </w:r>
      <w:r>
        <w:rPr>
          <w:i/>
        </w:rPr>
        <w:tab/>
      </w:r>
      <w:r>
        <w:rPr>
          <w:i/>
        </w:rPr>
        <w:tab/>
        <w:t>Source: Huawei, Hisilicon</w:t>
      </w:r>
    </w:p>
    <w:p w14:paraId="6B7D08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40A54E" w14:textId="15709BE3" w:rsidR="00042C20" w:rsidRDefault="00042C20" w:rsidP="00042C20">
      <w:pPr>
        <w:rPr>
          <w:rFonts w:ascii="Arial" w:hAnsi="Arial" w:cs="Arial"/>
          <w:b/>
          <w:sz w:val="24"/>
        </w:rPr>
      </w:pPr>
      <w:r>
        <w:rPr>
          <w:rFonts w:ascii="Arial" w:hAnsi="Arial" w:cs="Arial"/>
          <w:b/>
          <w:color w:val="0000FF"/>
          <w:sz w:val="24"/>
        </w:rPr>
        <w:t>R5-217039</w:t>
      </w:r>
      <w:r>
        <w:rPr>
          <w:rFonts w:ascii="Arial" w:hAnsi="Arial" w:cs="Arial"/>
          <w:b/>
          <w:color w:val="0000FF"/>
          <w:sz w:val="24"/>
        </w:rPr>
        <w:tab/>
      </w:r>
      <w:r>
        <w:rPr>
          <w:rFonts w:ascii="Arial" w:hAnsi="Arial" w:cs="Arial"/>
          <w:b/>
          <w:sz w:val="24"/>
        </w:rPr>
        <w:t xml:space="preserve">Correction to DIRECT LINK REKEYING REQUEST </w:t>
      </w:r>
      <w:proofErr w:type="spellStart"/>
      <w:r>
        <w:rPr>
          <w:rFonts w:ascii="Arial" w:hAnsi="Arial" w:cs="Arial"/>
          <w:b/>
          <w:sz w:val="24"/>
        </w:rPr>
        <w:t>msg</w:t>
      </w:r>
      <w:proofErr w:type="spellEnd"/>
    </w:p>
    <w:p w14:paraId="61C74D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CR-2116  Cat: F (Rel-17)</w:t>
      </w:r>
      <w:r>
        <w:rPr>
          <w:i/>
        </w:rPr>
        <w:br/>
      </w:r>
      <w:r>
        <w:rPr>
          <w:i/>
        </w:rPr>
        <w:br/>
      </w:r>
      <w:r>
        <w:rPr>
          <w:i/>
        </w:rPr>
        <w:tab/>
      </w:r>
      <w:r>
        <w:rPr>
          <w:i/>
        </w:rPr>
        <w:tab/>
      </w:r>
      <w:r>
        <w:rPr>
          <w:i/>
        </w:rPr>
        <w:tab/>
      </w:r>
      <w:r>
        <w:rPr>
          <w:i/>
        </w:rPr>
        <w:tab/>
      </w:r>
      <w:r>
        <w:rPr>
          <w:i/>
        </w:rPr>
        <w:tab/>
        <w:t>Source: Huawei, Hisilicon</w:t>
      </w:r>
    </w:p>
    <w:p w14:paraId="2B3AD1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191960" w14:textId="4AE287FF" w:rsidR="00042C20" w:rsidRDefault="00042C20" w:rsidP="00042C20">
      <w:pPr>
        <w:rPr>
          <w:rFonts w:ascii="Arial" w:hAnsi="Arial" w:cs="Arial"/>
          <w:b/>
          <w:sz w:val="24"/>
        </w:rPr>
      </w:pPr>
      <w:r>
        <w:rPr>
          <w:rFonts w:ascii="Arial" w:hAnsi="Arial" w:cs="Arial"/>
          <w:b/>
          <w:color w:val="0000FF"/>
          <w:sz w:val="24"/>
        </w:rPr>
        <w:t>R5-217040</w:t>
      </w:r>
      <w:r>
        <w:rPr>
          <w:rFonts w:ascii="Arial" w:hAnsi="Arial" w:cs="Arial"/>
          <w:b/>
          <w:color w:val="0000FF"/>
          <w:sz w:val="24"/>
        </w:rPr>
        <w:tab/>
      </w:r>
      <w:r>
        <w:rPr>
          <w:rFonts w:ascii="Arial" w:hAnsi="Arial" w:cs="Arial"/>
          <w:b/>
          <w:sz w:val="24"/>
        </w:rPr>
        <w:t xml:space="preserve">Correction to DIRECT LINK REKEYING RESPONSE </w:t>
      </w:r>
      <w:proofErr w:type="spellStart"/>
      <w:r>
        <w:rPr>
          <w:rFonts w:ascii="Arial" w:hAnsi="Arial" w:cs="Arial"/>
          <w:b/>
          <w:sz w:val="24"/>
        </w:rPr>
        <w:t>msg</w:t>
      </w:r>
      <w:proofErr w:type="spellEnd"/>
    </w:p>
    <w:p w14:paraId="307E42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CR-2117  Cat: F (Rel-17)</w:t>
      </w:r>
      <w:r>
        <w:rPr>
          <w:i/>
        </w:rPr>
        <w:br/>
      </w:r>
      <w:r>
        <w:rPr>
          <w:i/>
        </w:rPr>
        <w:br/>
      </w:r>
      <w:r>
        <w:rPr>
          <w:i/>
        </w:rPr>
        <w:tab/>
      </w:r>
      <w:r>
        <w:rPr>
          <w:i/>
        </w:rPr>
        <w:tab/>
      </w:r>
      <w:r>
        <w:rPr>
          <w:i/>
        </w:rPr>
        <w:tab/>
      </w:r>
      <w:r>
        <w:rPr>
          <w:i/>
        </w:rPr>
        <w:tab/>
      </w:r>
      <w:r>
        <w:rPr>
          <w:i/>
        </w:rPr>
        <w:tab/>
        <w:t>Source: Huawei, Hisilicon</w:t>
      </w:r>
    </w:p>
    <w:p w14:paraId="571114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88273D" w14:textId="1FBEFE6D" w:rsidR="00042C20" w:rsidRDefault="00042C20" w:rsidP="00042C20">
      <w:pPr>
        <w:rPr>
          <w:rFonts w:ascii="Arial" w:hAnsi="Arial" w:cs="Arial"/>
          <w:b/>
          <w:sz w:val="24"/>
        </w:rPr>
      </w:pPr>
      <w:r>
        <w:rPr>
          <w:rFonts w:ascii="Arial" w:hAnsi="Arial" w:cs="Arial"/>
          <w:b/>
          <w:color w:val="0000FF"/>
          <w:sz w:val="24"/>
        </w:rPr>
        <w:t>R5-217041</w:t>
      </w:r>
      <w:r>
        <w:rPr>
          <w:rFonts w:ascii="Arial" w:hAnsi="Arial" w:cs="Arial"/>
          <w:b/>
          <w:color w:val="0000FF"/>
          <w:sz w:val="24"/>
        </w:rPr>
        <w:tab/>
      </w:r>
      <w:r>
        <w:rPr>
          <w:rFonts w:ascii="Arial" w:hAnsi="Arial" w:cs="Arial"/>
          <w:b/>
          <w:sz w:val="24"/>
        </w:rPr>
        <w:t xml:space="preserve">Correction to DIRECT LINK IDENTIFIER UPDATE REQUEST </w:t>
      </w:r>
      <w:proofErr w:type="spellStart"/>
      <w:r>
        <w:rPr>
          <w:rFonts w:ascii="Arial" w:hAnsi="Arial" w:cs="Arial"/>
          <w:b/>
          <w:sz w:val="24"/>
        </w:rPr>
        <w:t>msg</w:t>
      </w:r>
      <w:proofErr w:type="spellEnd"/>
    </w:p>
    <w:p w14:paraId="47FAB5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CR-2118  Cat: F (Rel-17)</w:t>
      </w:r>
      <w:r>
        <w:rPr>
          <w:i/>
        </w:rPr>
        <w:br/>
      </w:r>
      <w:r>
        <w:rPr>
          <w:i/>
        </w:rPr>
        <w:br/>
      </w:r>
      <w:r>
        <w:rPr>
          <w:i/>
        </w:rPr>
        <w:tab/>
      </w:r>
      <w:r>
        <w:rPr>
          <w:i/>
        </w:rPr>
        <w:tab/>
      </w:r>
      <w:r>
        <w:rPr>
          <w:i/>
        </w:rPr>
        <w:tab/>
      </w:r>
      <w:r>
        <w:rPr>
          <w:i/>
        </w:rPr>
        <w:tab/>
      </w:r>
      <w:r>
        <w:rPr>
          <w:i/>
        </w:rPr>
        <w:tab/>
        <w:t>Source: Huawei, Hisilicon</w:t>
      </w:r>
    </w:p>
    <w:p w14:paraId="5CF5C552" w14:textId="77777777" w:rsidR="00042C20" w:rsidRDefault="00042C20" w:rsidP="00042C20">
      <w:pPr>
        <w:rPr>
          <w:rFonts w:ascii="Arial" w:hAnsi="Arial" w:cs="Arial"/>
          <w:b/>
        </w:rPr>
      </w:pPr>
      <w:r>
        <w:rPr>
          <w:rFonts w:ascii="Arial" w:hAnsi="Arial" w:cs="Arial"/>
          <w:b/>
        </w:rPr>
        <w:t xml:space="preserve">Discussion: </w:t>
      </w:r>
    </w:p>
    <w:p w14:paraId="19E9CA44" w14:textId="77777777" w:rsidR="00042C20" w:rsidRDefault="00042C20" w:rsidP="00042C20">
      <w:r>
        <w:t>r1</w:t>
      </w:r>
    </w:p>
    <w:p w14:paraId="3BA30E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R5-217885</w:t>
      </w:r>
      <w:r>
        <w:rPr>
          <w:color w:val="993300"/>
          <w:u w:val="single"/>
        </w:rPr>
        <w:t>.</w:t>
      </w:r>
    </w:p>
    <w:p w14:paraId="7D336267" w14:textId="38F31EB5" w:rsidR="00042C20" w:rsidRDefault="00042C20" w:rsidP="00042C20">
      <w:pPr>
        <w:rPr>
          <w:rFonts w:ascii="Arial" w:hAnsi="Arial" w:cs="Arial"/>
          <w:b/>
          <w:sz w:val="24"/>
        </w:rPr>
      </w:pPr>
      <w:r>
        <w:rPr>
          <w:rFonts w:ascii="Arial" w:hAnsi="Arial" w:cs="Arial"/>
          <w:b/>
          <w:color w:val="0000FF"/>
          <w:sz w:val="24"/>
        </w:rPr>
        <w:t>R5-217885</w:t>
      </w:r>
      <w:r>
        <w:rPr>
          <w:rFonts w:ascii="Arial" w:hAnsi="Arial" w:cs="Arial"/>
          <w:b/>
          <w:color w:val="0000FF"/>
          <w:sz w:val="24"/>
        </w:rPr>
        <w:tab/>
      </w:r>
      <w:r>
        <w:rPr>
          <w:rFonts w:ascii="Arial" w:hAnsi="Arial" w:cs="Arial"/>
          <w:b/>
          <w:sz w:val="24"/>
        </w:rPr>
        <w:t xml:space="preserve">Correction to DIRECT LINK IDENTIFIER UPDATE REQUEST </w:t>
      </w:r>
      <w:proofErr w:type="spellStart"/>
      <w:r>
        <w:rPr>
          <w:rFonts w:ascii="Arial" w:hAnsi="Arial" w:cs="Arial"/>
          <w:b/>
          <w:sz w:val="24"/>
        </w:rPr>
        <w:t>msg</w:t>
      </w:r>
      <w:proofErr w:type="spellEnd"/>
    </w:p>
    <w:p w14:paraId="7D1E6C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CR-2118  rev 1 Cat: F (Rel-17)</w:t>
      </w:r>
      <w:r>
        <w:rPr>
          <w:i/>
        </w:rPr>
        <w:br/>
      </w:r>
      <w:r>
        <w:rPr>
          <w:i/>
        </w:rPr>
        <w:br/>
      </w:r>
      <w:r>
        <w:rPr>
          <w:i/>
        </w:rPr>
        <w:tab/>
      </w:r>
      <w:r>
        <w:rPr>
          <w:i/>
        </w:rPr>
        <w:tab/>
      </w:r>
      <w:r>
        <w:rPr>
          <w:i/>
        </w:rPr>
        <w:tab/>
      </w:r>
      <w:r>
        <w:rPr>
          <w:i/>
        </w:rPr>
        <w:tab/>
      </w:r>
      <w:r>
        <w:rPr>
          <w:i/>
        </w:rPr>
        <w:tab/>
        <w:t>Source: Huawei, Hisilicon</w:t>
      </w:r>
    </w:p>
    <w:p w14:paraId="3FCE58B3" w14:textId="77777777" w:rsidR="00042C20" w:rsidRDefault="00042C20" w:rsidP="00042C20">
      <w:pPr>
        <w:rPr>
          <w:color w:val="808080"/>
        </w:rPr>
      </w:pPr>
      <w:r>
        <w:rPr>
          <w:color w:val="808080"/>
        </w:rPr>
        <w:t>(Replaces R5-217041)</w:t>
      </w:r>
    </w:p>
    <w:p w14:paraId="2178B5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E0CA" w14:textId="72E0F634" w:rsidR="00042C20" w:rsidRDefault="00042C20" w:rsidP="00042C20">
      <w:pPr>
        <w:rPr>
          <w:rFonts w:ascii="Arial" w:hAnsi="Arial" w:cs="Arial"/>
          <w:b/>
          <w:sz w:val="24"/>
        </w:rPr>
      </w:pPr>
      <w:r>
        <w:rPr>
          <w:rFonts w:ascii="Arial" w:hAnsi="Arial" w:cs="Arial"/>
          <w:b/>
          <w:color w:val="0000FF"/>
          <w:sz w:val="24"/>
        </w:rPr>
        <w:t>R5-217042</w:t>
      </w:r>
      <w:r>
        <w:rPr>
          <w:rFonts w:ascii="Arial" w:hAnsi="Arial" w:cs="Arial"/>
          <w:b/>
          <w:color w:val="0000FF"/>
          <w:sz w:val="24"/>
        </w:rPr>
        <w:tab/>
      </w:r>
      <w:r>
        <w:rPr>
          <w:rFonts w:ascii="Arial" w:hAnsi="Arial" w:cs="Arial"/>
          <w:b/>
          <w:sz w:val="24"/>
        </w:rPr>
        <w:t xml:space="preserve">Correction to DIRECT LINK IDENTIFIER UPDATE ACCEPT </w:t>
      </w:r>
      <w:proofErr w:type="spellStart"/>
      <w:r>
        <w:rPr>
          <w:rFonts w:ascii="Arial" w:hAnsi="Arial" w:cs="Arial"/>
          <w:b/>
          <w:sz w:val="24"/>
        </w:rPr>
        <w:t>msg</w:t>
      </w:r>
      <w:proofErr w:type="spellEnd"/>
    </w:p>
    <w:p w14:paraId="63634D9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CR-2119  Cat: F (Rel-17)</w:t>
      </w:r>
      <w:r>
        <w:rPr>
          <w:i/>
        </w:rPr>
        <w:br/>
      </w:r>
      <w:r>
        <w:rPr>
          <w:i/>
        </w:rPr>
        <w:br/>
      </w:r>
      <w:r>
        <w:rPr>
          <w:i/>
        </w:rPr>
        <w:tab/>
      </w:r>
      <w:r>
        <w:rPr>
          <w:i/>
        </w:rPr>
        <w:tab/>
      </w:r>
      <w:r>
        <w:rPr>
          <w:i/>
        </w:rPr>
        <w:tab/>
      </w:r>
      <w:r>
        <w:rPr>
          <w:i/>
        </w:rPr>
        <w:tab/>
      </w:r>
      <w:r>
        <w:rPr>
          <w:i/>
        </w:rPr>
        <w:tab/>
        <w:t>Source: Huawei, Hisilicon</w:t>
      </w:r>
    </w:p>
    <w:p w14:paraId="0467E2D4" w14:textId="77777777" w:rsidR="00042C20" w:rsidRDefault="00042C20" w:rsidP="00042C20">
      <w:pPr>
        <w:rPr>
          <w:rFonts w:ascii="Arial" w:hAnsi="Arial" w:cs="Arial"/>
          <w:b/>
        </w:rPr>
      </w:pPr>
      <w:r>
        <w:rPr>
          <w:rFonts w:ascii="Arial" w:hAnsi="Arial" w:cs="Arial"/>
          <w:b/>
        </w:rPr>
        <w:lastRenderedPageBreak/>
        <w:t xml:space="preserve">Discussion: </w:t>
      </w:r>
    </w:p>
    <w:p w14:paraId="568ADF96" w14:textId="77777777" w:rsidR="00042C20" w:rsidRDefault="00042C20" w:rsidP="00042C20">
      <w:r>
        <w:t>r1</w:t>
      </w:r>
    </w:p>
    <w:p w14:paraId="50A57F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R5-217886</w:t>
      </w:r>
      <w:r>
        <w:rPr>
          <w:color w:val="993300"/>
          <w:u w:val="single"/>
        </w:rPr>
        <w:t>.</w:t>
      </w:r>
    </w:p>
    <w:p w14:paraId="3B52201A" w14:textId="5094B390" w:rsidR="00042C20" w:rsidRDefault="00042C20" w:rsidP="00042C20">
      <w:pPr>
        <w:rPr>
          <w:rFonts w:ascii="Arial" w:hAnsi="Arial" w:cs="Arial"/>
          <w:b/>
          <w:sz w:val="24"/>
        </w:rPr>
      </w:pPr>
      <w:r>
        <w:rPr>
          <w:rFonts w:ascii="Arial" w:hAnsi="Arial" w:cs="Arial"/>
          <w:b/>
          <w:color w:val="0000FF"/>
          <w:sz w:val="24"/>
        </w:rPr>
        <w:t>R5-217886</w:t>
      </w:r>
      <w:r>
        <w:rPr>
          <w:rFonts w:ascii="Arial" w:hAnsi="Arial" w:cs="Arial"/>
          <w:b/>
          <w:color w:val="0000FF"/>
          <w:sz w:val="24"/>
        </w:rPr>
        <w:tab/>
      </w:r>
      <w:r>
        <w:rPr>
          <w:rFonts w:ascii="Arial" w:hAnsi="Arial" w:cs="Arial"/>
          <w:b/>
          <w:sz w:val="24"/>
        </w:rPr>
        <w:t xml:space="preserve">Correction to DIRECT LINK IDENTIFIER UPDATE ACCEPT </w:t>
      </w:r>
      <w:proofErr w:type="spellStart"/>
      <w:r>
        <w:rPr>
          <w:rFonts w:ascii="Arial" w:hAnsi="Arial" w:cs="Arial"/>
          <w:b/>
          <w:sz w:val="24"/>
        </w:rPr>
        <w:t>msg</w:t>
      </w:r>
      <w:proofErr w:type="spellEnd"/>
    </w:p>
    <w:p w14:paraId="428A0E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CR-2119  rev 1 Cat: F (Rel-17)</w:t>
      </w:r>
      <w:r>
        <w:rPr>
          <w:i/>
        </w:rPr>
        <w:br/>
      </w:r>
      <w:r>
        <w:rPr>
          <w:i/>
        </w:rPr>
        <w:br/>
      </w:r>
      <w:r>
        <w:rPr>
          <w:i/>
        </w:rPr>
        <w:tab/>
      </w:r>
      <w:r>
        <w:rPr>
          <w:i/>
        </w:rPr>
        <w:tab/>
      </w:r>
      <w:r>
        <w:rPr>
          <w:i/>
        </w:rPr>
        <w:tab/>
      </w:r>
      <w:r>
        <w:rPr>
          <w:i/>
        </w:rPr>
        <w:tab/>
      </w:r>
      <w:r>
        <w:rPr>
          <w:i/>
        </w:rPr>
        <w:tab/>
        <w:t>Source: Huawei, Hisilicon</w:t>
      </w:r>
    </w:p>
    <w:p w14:paraId="3680C802" w14:textId="77777777" w:rsidR="00042C20" w:rsidRDefault="00042C20" w:rsidP="00042C20">
      <w:pPr>
        <w:rPr>
          <w:color w:val="808080"/>
        </w:rPr>
      </w:pPr>
      <w:r>
        <w:rPr>
          <w:color w:val="808080"/>
        </w:rPr>
        <w:t>(Replaces R5-217042)</w:t>
      </w:r>
    </w:p>
    <w:p w14:paraId="4D3300A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B983C2" w14:textId="04930855" w:rsidR="00042C20" w:rsidRDefault="00042C20" w:rsidP="00042C20">
      <w:pPr>
        <w:rPr>
          <w:rFonts w:ascii="Arial" w:hAnsi="Arial" w:cs="Arial"/>
          <w:b/>
          <w:sz w:val="24"/>
        </w:rPr>
      </w:pPr>
      <w:r>
        <w:rPr>
          <w:rFonts w:ascii="Arial" w:hAnsi="Arial" w:cs="Arial"/>
          <w:b/>
          <w:color w:val="0000FF"/>
          <w:sz w:val="24"/>
        </w:rPr>
        <w:t>R5-217043</w:t>
      </w:r>
      <w:r>
        <w:rPr>
          <w:rFonts w:ascii="Arial" w:hAnsi="Arial" w:cs="Arial"/>
          <w:b/>
          <w:color w:val="0000FF"/>
          <w:sz w:val="24"/>
        </w:rPr>
        <w:tab/>
      </w:r>
      <w:r>
        <w:rPr>
          <w:rFonts w:ascii="Arial" w:hAnsi="Arial" w:cs="Arial"/>
          <w:b/>
          <w:sz w:val="24"/>
        </w:rPr>
        <w:t xml:space="preserve">Correction to DIRECT LINK IDENTIFIER UPDATE ACK </w:t>
      </w:r>
      <w:proofErr w:type="spellStart"/>
      <w:r>
        <w:rPr>
          <w:rFonts w:ascii="Arial" w:hAnsi="Arial" w:cs="Arial"/>
          <w:b/>
          <w:sz w:val="24"/>
        </w:rPr>
        <w:t>msg</w:t>
      </w:r>
      <w:proofErr w:type="spellEnd"/>
    </w:p>
    <w:p w14:paraId="0545F9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CR-2120  Cat: F (Rel-17)</w:t>
      </w:r>
      <w:r>
        <w:rPr>
          <w:i/>
        </w:rPr>
        <w:br/>
      </w:r>
      <w:r>
        <w:rPr>
          <w:i/>
        </w:rPr>
        <w:br/>
      </w:r>
      <w:r>
        <w:rPr>
          <w:i/>
        </w:rPr>
        <w:tab/>
      </w:r>
      <w:r>
        <w:rPr>
          <w:i/>
        </w:rPr>
        <w:tab/>
      </w:r>
      <w:r>
        <w:rPr>
          <w:i/>
        </w:rPr>
        <w:tab/>
      </w:r>
      <w:r>
        <w:rPr>
          <w:i/>
        </w:rPr>
        <w:tab/>
      </w:r>
      <w:r>
        <w:rPr>
          <w:i/>
        </w:rPr>
        <w:tab/>
        <w:t>Source: Huawei, Hisilicon</w:t>
      </w:r>
    </w:p>
    <w:p w14:paraId="20F5D07B" w14:textId="77777777" w:rsidR="00042C20" w:rsidRDefault="00042C20" w:rsidP="00042C20">
      <w:pPr>
        <w:rPr>
          <w:rFonts w:ascii="Arial" w:hAnsi="Arial" w:cs="Arial"/>
          <w:b/>
        </w:rPr>
      </w:pPr>
      <w:r>
        <w:rPr>
          <w:rFonts w:ascii="Arial" w:hAnsi="Arial" w:cs="Arial"/>
          <w:b/>
        </w:rPr>
        <w:t xml:space="preserve">Discussion: </w:t>
      </w:r>
    </w:p>
    <w:p w14:paraId="22A2222D" w14:textId="77777777" w:rsidR="00042C20" w:rsidRDefault="00042C20" w:rsidP="00042C20">
      <w:r>
        <w:t>r1</w:t>
      </w:r>
    </w:p>
    <w:p w14:paraId="2E070E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R5-217887</w:t>
      </w:r>
      <w:r>
        <w:rPr>
          <w:color w:val="993300"/>
          <w:u w:val="single"/>
        </w:rPr>
        <w:t>.</w:t>
      </w:r>
    </w:p>
    <w:p w14:paraId="17B35DE7" w14:textId="6C3424AA" w:rsidR="00042C20" w:rsidRDefault="00042C20" w:rsidP="00042C20">
      <w:pPr>
        <w:rPr>
          <w:rFonts w:ascii="Arial" w:hAnsi="Arial" w:cs="Arial"/>
          <w:b/>
          <w:sz w:val="24"/>
        </w:rPr>
      </w:pPr>
      <w:r>
        <w:rPr>
          <w:rFonts w:ascii="Arial" w:hAnsi="Arial" w:cs="Arial"/>
          <w:b/>
          <w:color w:val="0000FF"/>
          <w:sz w:val="24"/>
        </w:rPr>
        <w:t>R5-217887</w:t>
      </w:r>
      <w:r>
        <w:rPr>
          <w:rFonts w:ascii="Arial" w:hAnsi="Arial" w:cs="Arial"/>
          <w:b/>
          <w:color w:val="0000FF"/>
          <w:sz w:val="24"/>
        </w:rPr>
        <w:tab/>
      </w:r>
      <w:r>
        <w:rPr>
          <w:rFonts w:ascii="Arial" w:hAnsi="Arial" w:cs="Arial"/>
          <w:b/>
          <w:sz w:val="24"/>
        </w:rPr>
        <w:t xml:space="preserve">Correction to DIRECT LINK IDENTIFIER UPDATE ACK </w:t>
      </w:r>
      <w:proofErr w:type="spellStart"/>
      <w:r>
        <w:rPr>
          <w:rFonts w:ascii="Arial" w:hAnsi="Arial" w:cs="Arial"/>
          <w:b/>
          <w:sz w:val="24"/>
        </w:rPr>
        <w:t>msg</w:t>
      </w:r>
      <w:proofErr w:type="spellEnd"/>
    </w:p>
    <w:p w14:paraId="037D450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CR-2120  rev 1 Cat: F (Rel-17)</w:t>
      </w:r>
      <w:r>
        <w:rPr>
          <w:i/>
        </w:rPr>
        <w:br/>
      </w:r>
      <w:r>
        <w:rPr>
          <w:i/>
        </w:rPr>
        <w:br/>
      </w:r>
      <w:r>
        <w:rPr>
          <w:i/>
        </w:rPr>
        <w:tab/>
      </w:r>
      <w:r>
        <w:rPr>
          <w:i/>
        </w:rPr>
        <w:tab/>
      </w:r>
      <w:r>
        <w:rPr>
          <w:i/>
        </w:rPr>
        <w:tab/>
      </w:r>
      <w:r>
        <w:rPr>
          <w:i/>
        </w:rPr>
        <w:tab/>
      </w:r>
      <w:r>
        <w:rPr>
          <w:i/>
        </w:rPr>
        <w:tab/>
        <w:t>Source: Huawei, Hisilicon</w:t>
      </w:r>
    </w:p>
    <w:p w14:paraId="44A697D4" w14:textId="77777777" w:rsidR="00042C20" w:rsidRDefault="00042C20" w:rsidP="00042C20">
      <w:pPr>
        <w:rPr>
          <w:color w:val="808080"/>
        </w:rPr>
      </w:pPr>
      <w:r>
        <w:rPr>
          <w:color w:val="808080"/>
        </w:rPr>
        <w:t>(Replaces R5-217043)</w:t>
      </w:r>
    </w:p>
    <w:p w14:paraId="2C9AD2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F8E1D" w14:textId="058A429A" w:rsidR="00042C20" w:rsidRDefault="00042C20" w:rsidP="00042C20">
      <w:pPr>
        <w:rPr>
          <w:rFonts w:ascii="Arial" w:hAnsi="Arial" w:cs="Arial"/>
          <w:b/>
          <w:sz w:val="24"/>
        </w:rPr>
      </w:pPr>
      <w:r>
        <w:rPr>
          <w:rFonts w:ascii="Arial" w:hAnsi="Arial" w:cs="Arial"/>
          <w:b/>
          <w:color w:val="0000FF"/>
          <w:sz w:val="24"/>
        </w:rPr>
        <w:t>R5-217044</w:t>
      </w:r>
      <w:r>
        <w:rPr>
          <w:rFonts w:ascii="Arial" w:hAnsi="Arial" w:cs="Arial"/>
          <w:b/>
          <w:color w:val="0000FF"/>
          <w:sz w:val="24"/>
        </w:rPr>
        <w:tab/>
      </w:r>
      <w:r>
        <w:rPr>
          <w:rFonts w:ascii="Arial" w:hAnsi="Arial" w:cs="Arial"/>
          <w:b/>
          <w:sz w:val="24"/>
        </w:rPr>
        <w:t xml:space="preserve">Correction to DIRECT LINK IDENTIFIER UPDATE REJECT </w:t>
      </w:r>
      <w:proofErr w:type="spellStart"/>
      <w:r>
        <w:rPr>
          <w:rFonts w:ascii="Arial" w:hAnsi="Arial" w:cs="Arial"/>
          <w:b/>
          <w:sz w:val="24"/>
        </w:rPr>
        <w:t>msg</w:t>
      </w:r>
      <w:proofErr w:type="spellEnd"/>
    </w:p>
    <w:p w14:paraId="1252C2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CR-2121  Cat: F (Rel-17)</w:t>
      </w:r>
      <w:r>
        <w:rPr>
          <w:i/>
        </w:rPr>
        <w:br/>
      </w:r>
      <w:r>
        <w:rPr>
          <w:i/>
        </w:rPr>
        <w:br/>
      </w:r>
      <w:r>
        <w:rPr>
          <w:i/>
        </w:rPr>
        <w:tab/>
      </w:r>
      <w:r>
        <w:rPr>
          <w:i/>
        </w:rPr>
        <w:tab/>
      </w:r>
      <w:r>
        <w:rPr>
          <w:i/>
        </w:rPr>
        <w:tab/>
      </w:r>
      <w:r>
        <w:rPr>
          <w:i/>
        </w:rPr>
        <w:tab/>
      </w:r>
      <w:r>
        <w:rPr>
          <w:i/>
        </w:rPr>
        <w:tab/>
        <w:t>Source: Huawei, Hisilicon</w:t>
      </w:r>
    </w:p>
    <w:p w14:paraId="0330DD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9CE50" w14:textId="12CA629A" w:rsidR="00042C20" w:rsidRDefault="00042C20" w:rsidP="00042C20">
      <w:pPr>
        <w:rPr>
          <w:rFonts w:ascii="Arial" w:hAnsi="Arial" w:cs="Arial"/>
          <w:b/>
          <w:sz w:val="24"/>
        </w:rPr>
      </w:pPr>
      <w:r>
        <w:rPr>
          <w:rFonts w:ascii="Arial" w:hAnsi="Arial" w:cs="Arial"/>
          <w:b/>
          <w:color w:val="0000FF"/>
          <w:sz w:val="24"/>
        </w:rPr>
        <w:t>R5-217045</w:t>
      </w:r>
      <w:r>
        <w:rPr>
          <w:rFonts w:ascii="Arial" w:hAnsi="Arial" w:cs="Arial"/>
          <w:b/>
          <w:color w:val="0000FF"/>
          <w:sz w:val="24"/>
        </w:rPr>
        <w:tab/>
      </w:r>
      <w:r>
        <w:rPr>
          <w:rFonts w:ascii="Arial" w:hAnsi="Arial" w:cs="Arial"/>
          <w:b/>
          <w:sz w:val="24"/>
        </w:rPr>
        <w:t xml:space="preserve">Correction to DIRECT LINK MODIFICATION REJECT </w:t>
      </w:r>
      <w:proofErr w:type="spellStart"/>
      <w:r>
        <w:rPr>
          <w:rFonts w:ascii="Arial" w:hAnsi="Arial" w:cs="Arial"/>
          <w:b/>
          <w:sz w:val="24"/>
        </w:rPr>
        <w:t>msg</w:t>
      </w:r>
      <w:proofErr w:type="spellEnd"/>
    </w:p>
    <w:p w14:paraId="768F583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CR-2122  Cat: F (Rel-17)</w:t>
      </w:r>
      <w:r>
        <w:rPr>
          <w:i/>
        </w:rPr>
        <w:br/>
      </w:r>
      <w:r>
        <w:rPr>
          <w:i/>
        </w:rPr>
        <w:br/>
      </w:r>
      <w:r>
        <w:rPr>
          <w:i/>
        </w:rPr>
        <w:tab/>
      </w:r>
      <w:r>
        <w:rPr>
          <w:i/>
        </w:rPr>
        <w:tab/>
      </w:r>
      <w:r>
        <w:rPr>
          <w:i/>
        </w:rPr>
        <w:tab/>
      </w:r>
      <w:r>
        <w:rPr>
          <w:i/>
        </w:rPr>
        <w:tab/>
      </w:r>
      <w:r>
        <w:rPr>
          <w:i/>
        </w:rPr>
        <w:tab/>
        <w:t>Source: Huawei, Hisilicon</w:t>
      </w:r>
    </w:p>
    <w:p w14:paraId="3B4A69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559ED" w14:textId="413462EA" w:rsidR="00042C20" w:rsidRDefault="00042C20" w:rsidP="00042C20">
      <w:pPr>
        <w:rPr>
          <w:rFonts w:ascii="Arial" w:hAnsi="Arial" w:cs="Arial"/>
          <w:b/>
          <w:sz w:val="24"/>
        </w:rPr>
      </w:pPr>
      <w:r>
        <w:rPr>
          <w:rFonts w:ascii="Arial" w:hAnsi="Arial" w:cs="Arial"/>
          <w:b/>
          <w:color w:val="0000FF"/>
          <w:sz w:val="24"/>
        </w:rPr>
        <w:t>R5-217046</w:t>
      </w:r>
      <w:r>
        <w:rPr>
          <w:rFonts w:ascii="Arial" w:hAnsi="Arial" w:cs="Arial"/>
          <w:b/>
          <w:color w:val="0000FF"/>
          <w:sz w:val="24"/>
        </w:rPr>
        <w:tab/>
      </w:r>
      <w:r>
        <w:rPr>
          <w:rFonts w:ascii="Arial" w:hAnsi="Arial" w:cs="Arial"/>
          <w:b/>
          <w:sz w:val="24"/>
        </w:rPr>
        <w:t>Correction to DIRECT LINK ESTABLISHMENT REJECT</w:t>
      </w:r>
    </w:p>
    <w:p w14:paraId="0537F3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CR-2123  Cat: F (Rel-17)</w:t>
      </w:r>
      <w:r>
        <w:rPr>
          <w:i/>
        </w:rPr>
        <w:br/>
      </w:r>
      <w:r>
        <w:rPr>
          <w:i/>
        </w:rPr>
        <w:br/>
      </w:r>
      <w:r>
        <w:rPr>
          <w:i/>
        </w:rPr>
        <w:tab/>
      </w:r>
      <w:r>
        <w:rPr>
          <w:i/>
        </w:rPr>
        <w:tab/>
      </w:r>
      <w:r>
        <w:rPr>
          <w:i/>
        </w:rPr>
        <w:tab/>
      </w:r>
      <w:r>
        <w:rPr>
          <w:i/>
        </w:rPr>
        <w:tab/>
      </w:r>
      <w:r>
        <w:rPr>
          <w:i/>
        </w:rPr>
        <w:tab/>
        <w:t>Source: Huawei, Hisilicon</w:t>
      </w:r>
    </w:p>
    <w:p w14:paraId="75C6F519" w14:textId="77777777" w:rsidR="00042C20" w:rsidRDefault="00042C20" w:rsidP="00042C20">
      <w:pPr>
        <w:rPr>
          <w:rFonts w:ascii="Arial" w:hAnsi="Arial" w:cs="Arial"/>
          <w:b/>
        </w:rPr>
      </w:pPr>
      <w:r>
        <w:rPr>
          <w:rFonts w:ascii="Arial" w:hAnsi="Arial" w:cs="Arial"/>
          <w:b/>
        </w:rPr>
        <w:lastRenderedPageBreak/>
        <w:t xml:space="preserve">Discussion: </w:t>
      </w:r>
    </w:p>
    <w:p w14:paraId="0FCA4E72" w14:textId="77777777" w:rsidR="00042C20" w:rsidRDefault="00042C20" w:rsidP="00042C20">
      <w:r>
        <w:t>+msg.</w:t>
      </w:r>
    </w:p>
    <w:p w14:paraId="5406E389" w14:textId="77777777" w:rsidR="00042C20" w:rsidRDefault="00042C20" w:rsidP="00042C20">
      <w:r>
        <w:t>r1</w:t>
      </w:r>
    </w:p>
    <w:p w14:paraId="1FEDAA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R5-217888</w:t>
      </w:r>
      <w:r>
        <w:rPr>
          <w:color w:val="993300"/>
          <w:u w:val="single"/>
        </w:rPr>
        <w:t>.</w:t>
      </w:r>
    </w:p>
    <w:p w14:paraId="11C38AFE" w14:textId="200A5466" w:rsidR="00042C20" w:rsidRDefault="00042C20" w:rsidP="00042C20">
      <w:pPr>
        <w:rPr>
          <w:rFonts w:ascii="Arial" w:hAnsi="Arial" w:cs="Arial"/>
          <w:b/>
          <w:sz w:val="24"/>
        </w:rPr>
      </w:pPr>
      <w:r>
        <w:rPr>
          <w:rFonts w:ascii="Arial" w:hAnsi="Arial" w:cs="Arial"/>
          <w:b/>
          <w:color w:val="0000FF"/>
          <w:sz w:val="24"/>
        </w:rPr>
        <w:t>R5-217888</w:t>
      </w:r>
      <w:r>
        <w:rPr>
          <w:rFonts w:ascii="Arial" w:hAnsi="Arial" w:cs="Arial"/>
          <w:b/>
          <w:color w:val="0000FF"/>
          <w:sz w:val="24"/>
        </w:rPr>
        <w:tab/>
      </w:r>
      <w:r>
        <w:rPr>
          <w:rFonts w:ascii="Arial" w:hAnsi="Arial" w:cs="Arial"/>
          <w:b/>
          <w:sz w:val="24"/>
        </w:rPr>
        <w:t>Correction to DIRECT LINK ESTABLISHMENT REJECT</w:t>
      </w:r>
    </w:p>
    <w:p w14:paraId="5309166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CR-2123  rev 1 Cat: F (Rel-17)</w:t>
      </w:r>
      <w:r>
        <w:rPr>
          <w:i/>
        </w:rPr>
        <w:br/>
      </w:r>
      <w:r>
        <w:rPr>
          <w:i/>
        </w:rPr>
        <w:br/>
      </w:r>
      <w:r>
        <w:rPr>
          <w:i/>
        </w:rPr>
        <w:tab/>
      </w:r>
      <w:r>
        <w:rPr>
          <w:i/>
        </w:rPr>
        <w:tab/>
      </w:r>
      <w:r>
        <w:rPr>
          <w:i/>
        </w:rPr>
        <w:tab/>
      </w:r>
      <w:r>
        <w:rPr>
          <w:i/>
        </w:rPr>
        <w:tab/>
      </w:r>
      <w:r>
        <w:rPr>
          <w:i/>
        </w:rPr>
        <w:tab/>
        <w:t>Source: Huawei, Hisilicon</w:t>
      </w:r>
    </w:p>
    <w:p w14:paraId="73A8794A" w14:textId="77777777" w:rsidR="00042C20" w:rsidRDefault="00042C20" w:rsidP="00042C20">
      <w:pPr>
        <w:rPr>
          <w:color w:val="808080"/>
        </w:rPr>
      </w:pPr>
      <w:r>
        <w:rPr>
          <w:color w:val="808080"/>
        </w:rPr>
        <w:t>(Replaces R5-217046)</w:t>
      </w:r>
    </w:p>
    <w:p w14:paraId="7FBFE9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49356" w14:textId="6CA8C66F" w:rsidR="00042C20" w:rsidRDefault="00042C20" w:rsidP="00042C20">
      <w:pPr>
        <w:rPr>
          <w:rFonts w:ascii="Arial" w:hAnsi="Arial" w:cs="Arial"/>
          <w:b/>
          <w:sz w:val="24"/>
        </w:rPr>
      </w:pPr>
      <w:r>
        <w:rPr>
          <w:rFonts w:ascii="Arial" w:hAnsi="Arial" w:cs="Arial"/>
          <w:b/>
          <w:color w:val="0000FF"/>
          <w:sz w:val="24"/>
        </w:rPr>
        <w:t>R5-217390</w:t>
      </w:r>
      <w:r>
        <w:rPr>
          <w:rFonts w:ascii="Arial" w:hAnsi="Arial" w:cs="Arial"/>
          <w:b/>
          <w:color w:val="0000FF"/>
          <w:sz w:val="24"/>
        </w:rPr>
        <w:tab/>
      </w:r>
      <w:r>
        <w:rPr>
          <w:rFonts w:ascii="Arial" w:hAnsi="Arial" w:cs="Arial"/>
          <w:b/>
          <w:sz w:val="24"/>
        </w:rPr>
        <w:t>Update to SIG test frequencies for V2X</w:t>
      </w:r>
    </w:p>
    <w:p w14:paraId="1F35437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CR-2143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0F35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18A4F" w14:textId="53195DE3" w:rsidR="00042C20" w:rsidRDefault="00042C20" w:rsidP="00042C20">
      <w:pPr>
        <w:rPr>
          <w:rFonts w:ascii="Arial" w:hAnsi="Arial" w:cs="Arial"/>
          <w:b/>
          <w:sz w:val="24"/>
        </w:rPr>
      </w:pPr>
      <w:r>
        <w:rPr>
          <w:rFonts w:ascii="Arial" w:hAnsi="Arial" w:cs="Arial"/>
          <w:b/>
          <w:color w:val="0000FF"/>
          <w:sz w:val="24"/>
        </w:rPr>
        <w:t>R5-217766</w:t>
      </w:r>
      <w:r>
        <w:rPr>
          <w:rFonts w:ascii="Arial" w:hAnsi="Arial" w:cs="Arial"/>
          <w:b/>
          <w:color w:val="0000FF"/>
          <w:sz w:val="24"/>
        </w:rPr>
        <w:tab/>
      </w:r>
      <w:r>
        <w:rPr>
          <w:rFonts w:ascii="Arial" w:hAnsi="Arial" w:cs="Arial"/>
          <w:b/>
          <w:sz w:val="24"/>
        </w:rPr>
        <w:t>Correction to NR V2X default configuration</w:t>
      </w:r>
    </w:p>
    <w:p w14:paraId="60489A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CR-2165  Cat: F (Rel-17)</w:t>
      </w:r>
      <w:r>
        <w:rPr>
          <w:i/>
        </w:rPr>
        <w:br/>
      </w:r>
      <w:r>
        <w:rPr>
          <w:i/>
        </w:rPr>
        <w:br/>
      </w:r>
      <w:r>
        <w:rPr>
          <w:i/>
        </w:rPr>
        <w:tab/>
      </w:r>
      <w:r>
        <w:rPr>
          <w:i/>
        </w:rPr>
        <w:tab/>
      </w:r>
      <w:r>
        <w:rPr>
          <w:i/>
        </w:rPr>
        <w:tab/>
      </w:r>
      <w:r>
        <w:rPr>
          <w:i/>
        </w:rPr>
        <w:tab/>
      </w:r>
      <w:r>
        <w:rPr>
          <w:i/>
        </w:rPr>
        <w:tab/>
        <w:t>Source: Huawei, Hisilicon</w:t>
      </w:r>
    </w:p>
    <w:p w14:paraId="2B239846" w14:textId="77777777" w:rsidR="00042C20" w:rsidRDefault="00042C20" w:rsidP="00042C20">
      <w:pPr>
        <w:rPr>
          <w:rFonts w:ascii="Arial" w:hAnsi="Arial" w:cs="Arial"/>
          <w:b/>
        </w:rPr>
      </w:pPr>
      <w:r>
        <w:rPr>
          <w:rFonts w:ascii="Arial" w:hAnsi="Arial" w:cs="Arial"/>
          <w:b/>
        </w:rPr>
        <w:t xml:space="preserve">Discussion: </w:t>
      </w:r>
    </w:p>
    <w:p w14:paraId="760DEE19" w14:textId="77777777" w:rsidR="00042C20" w:rsidRDefault="00042C20" w:rsidP="00042C20">
      <w:r>
        <w:t>late doc</w:t>
      </w:r>
    </w:p>
    <w:p w14:paraId="5E7E8F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082D6" w14:textId="77777777" w:rsidR="00042C20" w:rsidRDefault="00042C20" w:rsidP="00042C20">
      <w:pPr>
        <w:pStyle w:val="Heading5"/>
      </w:pPr>
      <w:bookmarkStart w:id="1395" w:name="_Toc89039755"/>
      <w:bookmarkStart w:id="1396" w:name="_Toc90995143"/>
      <w:r>
        <w:t>6.3.11.2</w:t>
      </w:r>
      <w:r>
        <w:tab/>
        <w:t>TS 38.508-2</w:t>
      </w:r>
      <w:bookmarkEnd w:id="1395"/>
      <w:bookmarkEnd w:id="1396"/>
    </w:p>
    <w:p w14:paraId="0F339E64" w14:textId="28602261" w:rsidR="00042C20" w:rsidRDefault="00042C20" w:rsidP="00042C20">
      <w:pPr>
        <w:rPr>
          <w:rFonts w:ascii="Arial" w:hAnsi="Arial" w:cs="Arial"/>
          <w:b/>
          <w:sz w:val="24"/>
        </w:rPr>
      </w:pPr>
      <w:r>
        <w:rPr>
          <w:rFonts w:ascii="Arial" w:hAnsi="Arial" w:cs="Arial"/>
          <w:b/>
          <w:color w:val="0000FF"/>
          <w:sz w:val="24"/>
        </w:rPr>
        <w:t>R5-216975</w:t>
      </w:r>
      <w:r>
        <w:rPr>
          <w:rFonts w:ascii="Arial" w:hAnsi="Arial" w:cs="Arial"/>
          <w:b/>
          <w:color w:val="0000FF"/>
          <w:sz w:val="24"/>
        </w:rPr>
        <w:tab/>
      </w:r>
      <w:r>
        <w:rPr>
          <w:rFonts w:ascii="Arial" w:hAnsi="Arial" w:cs="Arial"/>
          <w:b/>
          <w:sz w:val="24"/>
        </w:rPr>
        <w:t>Addition of NR V2X Capability</w:t>
      </w:r>
    </w:p>
    <w:p w14:paraId="68D9030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CR-0262  Cat: F (Rel-17)</w:t>
      </w:r>
      <w:r>
        <w:rPr>
          <w:i/>
        </w:rPr>
        <w:br/>
      </w:r>
      <w:r>
        <w:rPr>
          <w:i/>
        </w:rPr>
        <w:br/>
      </w:r>
      <w:r>
        <w:rPr>
          <w:i/>
        </w:rPr>
        <w:tab/>
      </w:r>
      <w:r>
        <w:rPr>
          <w:i/>
        </w:rPr>
        <w:tab/>
      </w:r>
      <w:r>
        <w:rPr>
          <w:i/>
        </w:rPr>
        <w:tab/>
      </w:r>
      <w:r>
        <w:rPr>
          <w:i/>
        </w:rPr>
        <w:tab/>
      </w:r>
      <w:r>
        <w:rPr>
          <w:i/>
        </w:rPr>
        <w:tab/>
        <w:t>Source: Huawei, Hisilicon</w:t>
      </w:r>
    </w:p>
    <w:p w14:paraId="264930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3B3DD" w14:textId="3EDDB701" w:rsidR="00042C20" w:rsidRDefault="00042C20" w:rsidP="00042C20">
      <w:pPr>
        <w:rPr>
          <w:rFonts w:ascii="Arial" w:hAnsi="Arial" w:cs="Arial"/>
          <w:b/>
          <w:sz w:val="24"/>
        </w:rPr>
      </w:pPr>
      <w:r>
        <w:rPr>
          <w:rFonts w:ascii="Arial" w:hAnsi="Arial" w:cs="Arial"/>
          <w:b/>
          <w:color w:val="0000FF"/>
          <w:sz w:val="24"/>
        </w:rPr>
        <w:t>R5-217047</w:t>
      </w:r>
      <w:r>
        <w:rPr>
          <w:rFonts w:ascii="Arial" w:hAnsi="Arial" w:cs="Arial"/>
          <w:b/>
          <w:color w:val="0000FF"/>
          <w:sz w:val="24"/>
        </w:rPr>
        <w:tab/>
      </w:r>
      <w:r>
        <w:rPr>
          <w:rFonts w:ascii="Arial" w:hAnsi="Arial" w:cs="Arial"/>
          <w:b/>
          <w:sz w:val="24"/>
        </w:rPr>
        <w:t>Addition of NR V2X Capability</w:t>
      </w:r>
    </w:p>
    <w:p w14:paraId="33E655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CR-0264  Cat: F (Rel-17)</w:t>
      </w:r>
      <w:r>
        <w:rPr>
          <w:i/>
        </w:rPr>
        <w:br/>
      </w:r>
      <w:r>
        <w:rPr>
          <w:i/>
        </w:rPr>
        <w:br/>
      </w:r>
      <w:r>
        <w:rPr>
          <w:i/>
        </w:rPr>
        <w:tab/>
      </w:r>
      <w:r>
        <w:rPr>
          <w:i/>
        </w:rPr>
        <w:tab/>
      </w:r>
      <w:r>
        <w:rPr>
          <w:i/>
        </w:rPr>
        <w:tab/>
      </w:r>
      <w:r>
        <w:rPr>
          <w:i/>
        </w:rPr>
        <w:tab/>
      </w:r>
      <w:r>
        <w:rPr>
          <w:i/>
        </w:rPr>
        <w:tab/>
        <w:t>Source: Huawei, Hisilicon</w:t>
      </w:r>
    </w:p>
    <w:p w14:paraId="7D98EBE7" w14:textId="77777777" w:rsidR="00042C20" w:rsidRDefault="00042C20" w:rsidP="00042C20">
      <w:pPr>
        <w:rPr>
          <w:rFonts w:ascii="Arial" w:hAnsi="Arial" w:cs="Arial"/>
          <w:b/>
        </w:rPr>
      </w:pPr>
      <w:r>
        <w:rPr>
          <w:rFonts w:ascii="Arial" w:hAnsi="Arial" w:cs="Arial"/>
          <w:b/>
        </w:rPr>
        <w:t xml:space="preserve">Discussion: </w:t>
      </w:r>
    </w:p>
    <w:p w14:paraId="64FF78F8" w14:textId="77777777" w:rsidR="00042C20" w:rsidRDefault="00042C20" w:rsidP="00042C20">
      <w:r>
        <w:t>Need more time to consider both LTE and NR.</w:t>
      </w:r>
    </w:p>
    <w:p w14:paraId="5B8A5402" w14:textId="77777777" w:rsidR="00042C20" w:rsidRDefault="00042C20" w:rsidP="00042C20">
      <w:r>
        <w:t>r1</w:t>
      </w:r>
    </w:p>
    <w:p w14:paraId="66A1BB7A"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R5-217889</w:t>
      </w:r>
      <w:r>
        <w:rPr>
          <w:color w:val="993300"/>
          <w:u w:val="single"/>
        </w:rPr>
        <w:t>.</w:t>
      </w:r>
    </w:p>
    <w:p w14:paraId="5AC2653F" w14:textId="1DDA6244" w:rsidR="00042C20" w:rsidRDefault="00042C20" w:rsidP="00042C20">
      <w:pPr>
        <w:rPr>
          <w:rFonts w:ascii="Arial" w:hAnsi="Arial" w:cs="Arial"/>
          <w:b/>
          <w:sz w:val="24"/>
        </w:rPr>
      </w:pPr>
      <w:r>
        <w:rPr>
          <w:rFonts w:ascii="Arial" w:hAnsi="Arial" w:cs="Arial"/>
          <w:b/>
          <w:color w:val="0000FF"/>
          <w:sz w:val="24"/>
        </w:rPr>
        <w:t>R5-217889</w:t>
      </w:r>
      <w:r>
        <w:rPr>
          <w:rFonts w:ascii="Arial" w:hAnsi="Arial" w:cs="Arial"/>
          <w:b/>
          <w:color w:val="0000FF"/>
          <w:sz w:val="24"/>
        </w:rPr>
        <w:tab/>
      </w:r>
      <w:r>
        <w:rPr>
          <w:rFonts w:ascii="Arial" w:hAnsi="Arial" w:cs="Arial"/>
          <w:b/>
          <w:sz w:val="24"/>
        </w:rPr>
        <w:t>Addition of NR V2X Capability</w:t>
      </w:r>
    </w:p>
    <w:p w14:paraId="3C0750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CR-0264  rev 1 Cat: F (Rel-17)</w:t>
      </w:r>
      <w:r>
        <w:rPr>
          <w:i/>
        </w:rPr>
        <w:br/>
      </w:r>
      <w:r>
        <w:rPr>
          <w:i/>
        </w:rPr>
        <w:br/>
      </w:r>
      <w:r>
        <w:rPr>
          <w:i/>
        </w:rPr>
        <w:tab/>
      </w:r>
      <w:r>
        <w:rPr>
          <w:i/>
        </w:rPr>
        <w:tab/>
      </w:r>
      <w:r>
        <w:rPr>
          <w:i/>
        </w:rPr>
        <w:tab/>
      </w:r>
      <w:r>
        <w:rPr>
          <w:i/>
        </w:rPr>
        <w:tab/>
      </w:r>
      <w:r>
        <w:rPr>
          <w:i/>
        </w:rPr>
        <w:tab/>
        <w:t>Source: Huawei, Hisilicon</w:t>
      </w:r>
    </w:p>
    <w:p w14:paraId="708EB9B2" w14:textId="77777777" w:rsidR="00042C20" w:rsidRDefault="00042C20" w:rsidP="00042C20">
      <w:pPr>
        <w:rPr>
          <w:color w:val="808080"/>
        </w:rPr>
      </w:pPr>
      <w:r>
        <w:rPr>
          <w:color w:val="808080"/>
        </w:rPr>
        <w:t>(Replaces R5-217047)</w:t>
      </w:r>
    </w:p>
    <w:p w14:paraId="7EBEC3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C87DE" w14:textId="77777777" w:rsidR="00042C20" w:rsidRDefault="00042C20" w:rsidP="00042C20">
      <w:pPr>
        <w:pStyle w:val="Heading5"/>
      </w:pPr>
      <w:bookmarkStart w:id="1397" w:name="_Toc89039756"/>
      <w:bookmarkStart w:id="1398" w:name="_Toc90995144"/>
      <w:r>
        <w:t>6.3.11.3</w:t>
      </w:r>
      <w:r>
        <w:tab/>
        <w:t>TS 38.509</w:t>
      </w:r>
      <w:bookmarkEnd w:id="1397"/>
      <w:bookmarkEnd w:id="1398"/>
    </w:p>
    <w:p w14:paraId="4156413B" w14:textId="77777777" w:rsidR="00042C20" w:rsidRDefault="00042C20" w:rsidP="00042C20">
      <w:pPr>
        <w:pStyle w:val="Heading5"/>
      </w:pPr>
      <w:bookmarkStart w:id="1399" w:name="_Toc89039757"/>
      <w:bookmarkStart w:id="1400" w:name="_Toc90995145"/>
      <w:r>
        <w:t>6.3.11.4</w:t>
      </w:r>
      <w:r>
        <w:tab/>
        <w:t>TS 38.523-1</w:t>
      </w:r>
      <w:bookmarkEnd w:id="1399"/>
      <w:bookmarkEnd w:id="1400"/>
    </w:p>
    <w:p w14:paraId="5DF8963B" w14:textId="09799AED" w:rsidR="00042C20" w:rsidRDefault="00042C20" w:rsidP="00042C20">
      <w:pPr>
        <w:rPr>
          <w:rFonts w:ascii="Arial" w:hAnsi="Arial" w:cs="Arial"/>
          <w:b/>
          <w:sz w:val="24"/>
        </w:rPr>
      </w:pPr>
      <w:r>
        <w:rPr>
          <w:rFonts w:ascii="Arial" w:hAnsi="Arial" w:cs="Arial"/>
          <w:b/>
          <w:color w:val="0000FF"/>
          <w:sz w:val="24"/>
        </w:rPr>
        <w:t>R5-216976</w:t>
      </w:r>
      <w:r>
        <w:rPr>
          <w:rFonts w:ascii="Arial" w:hAnsi="Arial" w:cs="Arial"/>
          <w:b/>
          <w:color w:val="0000FF"/>
          <w:sz w:val="24"/>
        </w:rPr>
        <w:tab/>
      </w:r>
      <w:r>
        <w:rPr>
          <w:rFonts w:ascii="Arial" w:hAnsi="Arial" w:cs="Arial"/>
          <w:b/>
          <w:sz w:val="24"/>
        </w:rPr>
        <w:t>Addition of NR V2X TC 13.1.1-V2X policy delivery</w:t>
      </w:r>
    </w:p>
    <w:p w14:paraId="423991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CR-2547  Cat: F (Rel-16)</w:t>
      </w:r>
      <w:r>
        <w:rPr>
          <w:i/>
        </w:rPr>
        <w:br/>
      </w:r>
      <w:r>
        <w:rPr>
          <w:i/>
        </w:rPr>
        <w:br/>
      </w:r>
      <w:r>
        <w:rPr>
          <w:i/>
        </w:rPr>
        <w:tab/>
      </w:r>
      <w:r>
        <w:rPr>
          <w:i/>
        </w:rPr>
        <w:tab/>
      </w:r>
      <w:r>
        <w:rPr>
          <w:i/>
        </w:rPr>
        <w:tab/>
      </w:r>
      <w:r>
        <w:rPr>
          <w:i/>
        </w:rPr>
        <w:tab/>
      </w:r>
      <w:r>
        <w:rPr>
          <w:i/>
        </w:rPr>
        <w:tab/>
        <w:t>Source: Huawei, Hisilicon</w:t>
      </w:r>
    </w:p>
    <w:p w14:paraId="26BD3C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3936FD" w14:textId="66952A1F" w:rsidR="00042C20" w:rsidRDefault="00042C20" w:rsidP="00042C20">
      <w:pPr>
        <w:rPr>
          <w:rFonts w:ascii="Arial" w:hAnsi="Arial" w:cs="Arial"/>
          <w:b/>
          <w:sz w:val="24"/>
        </w:rPr>
      </w:pPr>
      <w:r>
        <w:rPr>
          <w:rFonts w:ascii="Arial" w:hAnsi="Arial" w:cs="Arial"/>
          <w:b/>
          <w:color w:val="0000FF"/>
          <w:sz w:val="24"/>
        </w:rPr>
        <w:t>R5-217048</w:t>
      </w:r>
      <w:r>
        <w:rPr>
          <w:rFonts w:ascii="Arial" w:hAnsi="Arial" w:cs="Arial"/>
          <w:b/>
          <w:color w:val="0000FF"/>
          <w:sz w:val="24"/>
        </w:rPr>
        <w:tab/>
      </w:r>
      <w:r>
        <w:rPr>
          <w:rFonts w:ascii="Arial" w:hAnsi="Arial" w:cs="Arial"/>
          <w:b/>
          <w:sz w:val="24"/>
        </w:rPr>
        <w:t>Addition of NR V2X TC 13.1.1-V2X policy delivery</w:t>
      </w:r>
    </w:p>
    <w:p w14:paraId="105A65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CR-2573  Cat: F (Rel-16)</w:t>
      </w:r>
      <w:r>
        <w:rPr>
          <w:i/>
        </w:rPr>
        <w:br/>
      </w:r>
      <w:r>
        <w:rPr>
          <w:i/>
        </w:rPr>
        <w:br/>
      </w:r>
      <w:r>
        <w:rPr>
          <w:i/>
        </w:rPr>
        <w:tab/>
      </w:r>
      <w:r>
        <w:rPr>
          <w:i/>
        </w:rPr>
        <w:tab/>
      </w:r>
      <w:r>
        <w:rPr>
          <w:i/>
        </w:rPr>
        <w:tab/>
      </w:r>
      <w:r>
        <w:rPr>
          <w:i/>
        </w:rPr>
        <w:tab/>
      </w:r>
      <w:r>
        <w:rPr>
          <w:i/>
        </w:rPr>
        <w:tab/>
        <w:t>Source: Huawei, Hisilicon</w:t>
      </w:r>
    </w:p>
    <w:p w14:paraId="543A8CA2" w14:textId="77777777" w:rsidR="00042C20" w:rsidRDefault="00042C20" w:rsidP="00042C20">
      <w:pPr>
        <w:rPr>
          <w:rFonts w:ascii="Arial" w:hAnsi="Arial" w:cs="Arial"/>
          <w:b/>
        </w:rPr>
      </w:pPr>
      <w:r>
        <w:rPr>
          <w:rFonts w:ascii="Arial" w:hAnsi="Arial" w:cs="Arial"/>
          <w:b/>
        </w:rPr>
        <w:t xml:space="preserve">Discussion: </w:t>
      </w:r>
    </w:p>
    <w:p w14:paraId="4BC30C6F" w14:textId="77777777" w:rsidR="00042C20" w:rsidRDefault="00042C20" w:rsidP="00042C20">
      <w:r>
        <w:t xml:space="preserve">wrong </w:t>
      </w:r>
      <w:proofErr w:type="spellStart"/>
      <w:r>
        <w:t>Rel</w:t>
      </w:r>
      <w:proofErr w:type="spellEnd"/>
      <w:r>
        <w:t xml:space="preserve"> &amp; </w:t>
      </w:r>
      <w:proofErr w:type="spellStart"/>
      <w:r>
        <w:t>ver</w:t>
      </w:r>
      <w:proofErr w:type="spellEnd"/>
    </w:p>
    <w:p w14:paraId="47B577F6" w14:textId="77777777" w:rsidR="00042C20" w:rsidRDefault="00042C20" w:rsidP="00042C20">
      <w:r>
        <w:t>r2</w:t>
      </w:r>
    </w:p>
    <w:p w14:paraId="7B77776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R5-217890</w:t>
      </w:r>
      <w:r>
        <w:rPr>
          <w:color w:val="993300"/>
          <w:u w:val="single"/>
        </w:rPr>
        <w:t>.</w:t>
      </w:r>
    </w:p>
    <w:p w14:paraId="037DC96C" w14:textId="67D3AD95" w:rsidR="00042C20" w:rsidRDefault="00042C20" w:rsidP="00042C20">
      <w:pPr>
        <w:rPr>
          <w:rFonts w:ascii="Arial" w:hAnsi="Arial" w:cs="Arial"/>
          <w:b/>
          <w:sz w:val="24"/>
        </w:rPr>
      </w:pPr>
      <w:r>
        <w:rPr>
          <w:rFonts w:ascii="Arial" w:hAnsi="Arial" w:cs="Arial"/>
          <w:b/>
          <w:color w:val="0000FF"/>
          <w:sz w:val="24"/>
        </w:rPr>
        <w:t>R5-217890</w:t>
      </w:r>
      <w:r>
        <w:rPr>
          <w:rFonts w:ascii="Arial" w:hAnsi="Arial" w:cs="Arial"/>
          <w:b/>
          <w:color w:val="0000FF"/>
          <w:sz w:val="24"/>
        </w:rPr>
        <w:tab/>
      </w:r>
      <w:r>
        <w:rPr>
          <w:rFonts w:ascii="Arial" w:hAnsi="Arial" w:cs="Arial"/>
          <w:b/>
          <w:sz w:val="24"/>
        </w:rPr>
        <w:t>Addition of NR V2X TC 13.1.1-V2X policy delivery</w:t>
      </w:r>
    </w:p>
    <w:p w14:paraId="198213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CR-2573  rev 1 Cat: F (Rel-16)</w:t>
      </w:r>
      <w:r>
        <w:rPr>
          <w:i/>
        </w:rPr>
        <w:br/>
      </w:r>
      <w:r>
        <w:rPr>
          <w:i/>
        </w:rPr>
        <w:br/>
      </w:r>
      <w:r>
        <w:rPr>
          <w:i/>
        </w:rPr>
        <w:tab/>
      </w:r>
      <w:r>
        <w:rPr>
          <w:i/>
        </w:rPr>
        <w:tab/>
      </w:r>
      <w:r>
        <w:rPr>
          <w:i/>
        </w:rPr>
        <w:tab/>
      </w:r>
      <w:r>
        <w:rPr>
          <w:i/>
        </w:rPr>
        <w:tab/>
      </w:r>
      <w:r>
        <w:rPr>
          <w:i/>
        </w:rPr>
        <w:tab/>
        <w:t>Source: Huawei, Hisilicon</w:t>
      </w:r>
    </w:p>
    <w:p w14:paraId="29C6BCD5" w14:textId="77777777" w:rsidR="00042C20" w:rsidRDefault="00042C20" w:rsidP="00042C20">
      <w:pPr>
        <w:rPr>
          <w:color w:val="808080"/>
        </w:rPr>
      </w:pPr>
      <w:r>
        <w:rPr>
          <w:color w:val="808080"/>
        </w:rPr>
        <w:t>(Replaces R5-217048)</w:t>
      </w:r>
    </w:p>
    <w:p w14:paraId="384546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72371" w14:textId="6B4E2EFF" w:rsidR="00042C20" w:rsidRDefault="00042C20" w:rsidP="00042C20">
      <w:pPr>
        <w:rPr>
          <w:rFonts w:ascii="Arial" w:hAnsi="Arial" w:cs="Arial"/>
          <w:b/>
          <w:sz w:val="24"/>
        </w:rPr>
      </w:pPr>
      <w:r>
        <w:rPr>
          <w:rFonts w:ascii="Arial" w:hAnsi="Arial" w:cs="Arial"/>
          <w:b/>
          <w:color w:val="0000FF"/>
          <w:sz w:val="24"/>
        </w:rPr>
        <w:t>R5-217269</w:t>
      </w:r>
      <w:r>
        <w:rPr>
          <w:rFonts w:ascii="Arial" w:hAnsi="Arial" w:cs="Arial"/>
          <w:b/>
          <w:color w:val="0000FF"/>
          <w:sz w:val="24"/>
        </w:rPr>
        <w:tab/>
      </w:r>
      <w:r>
        <w:rPr>
          <w:rFonts w:ascii="Arial" w:hAnsi="Arial" w:cs="Arial"/>
          <w:b/>
          <w:sz w:val="24"/>
        </w:rPr>
        <w:t>Addition of NR V2X test case 12.1.3.2</w:t>
      </w:r>
    </w:p>
    <w:p w14:paraId="34AA74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CR-2601  Cat: F (Rel-16)</w:t>
      </w:r>
      <w:r>
        <w:rPr>
          <w:i/>
        </w:rPr>
        <w:br/>
      </w:r>
      <w:r>
        <w:rPr>
          <w:i/>
        </w:rPr>
        <w:br/>
      </w:r>
      <w:r>
        <w:rPr>
          <w:i/>
        </w:rPr>
        <w:tab/>
      </w:r>
      <w:r>
        <w:rPr>
          <w:i/>
        </w:rPr>
        <w:tab/>
      </w:r>
      <w:r>
        <w:rPr>
          <w:i/>
        </w:rPr>
        <w:tab/>
      </w:r>
      <w:r>
        <w:rPr>
          <w:i/>
        </w:rPr>
        <w:tab/>
      </w:r>
      <w:r>
        <w:rPr>
          <w:i/>
        </w:rPr>
        <w:tab/>
        <w:t>Source: TDIA, CATT</w:t>
      </w:r>
    </w:p>
    <w:p w14:paraId="731521E8" w14:textId="77777777" w:rsidR="00042C20" w:rsidRDefault="00042C20" w:rsidP="00042C20">
      <w:pPr>
        <w:rPr>
          <w:rFonts w:ascii="Arial" w:hAnsi="Arial" w:cs="Arial"/>
          <w:b/>
        </w:rPr>
      </w:pPr>
      <w:r>
        <w:rPr>
          <w:rFonts w:ascii="Arial" w:hAnsi="Arial" w:cs="Arial"/>
          <w:b/>
        </w:rPr>
        <w:t xml:space="preserve">Discussion: </w:t>
      </w:r>
    </w:p>
    <w:p w14:paraId="23552886" w14:textId="77777777" w:rsidR="00042C20" w:rsidRDefault="00042C20" w:rsidP="00042C20">
      <w:r>
        <w:t>r1?</w:t>
      </w:r>
    </w:p>
    <w:p w14:paraId="4F503A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R5-217891</w:t>
      </w:r>
      <w:r>
        <w:rPr>
          <w:color w:val="993300"/>
          <w:u w:val="single"/>
        </w:rPr>
        <w:t>.</w:t>
      </w:r>
    </w:p>
    <w:p w14:paraId="316DD46A" w14:textId="22B2696E" w:rsidR="00042C20" w:rsidRDefault="00042C20" w:rsidP="00042C20">
      <w:pPr>
        <w:rPr>
          <w:rFonts w:ascii="Arial" w:hAnsi="Arial" w:cs="Arial"/>
          <w:b/>
          <w:sz w:val="24"/>
        </w:rPr>
      </w:pPr>
      <w:r>
        <w:rPr>
          <w:rFonts w:ascii="Arial" w:hAnsi="Arial" w:cs="Arial"/>
          <w:b/>
          <w:color w:val="0000FF"/>
          <w:sz w:val="24"/>
        </w:rPr>
        <w:lastRenderedPageBreak/>
        <w:t>R5-217891</w:t>
      </w:r>
      <w:r>
        <w:rPr>
          <w:rFonts w:ascii="Arial" w:hAnsi="Arial" w:cs="Arial"/>
          <w:b/>
          <w:color w:val="0000FF"/>
          <w:sz w:val="24"/>
        </w:rPr>
        <w:tab/>
      </w:r>
      <w:r>
        <w:rPr>
          <w:rFonts w:ascii="Arial" w:hAnsi="Arial" w:cs="Arial"/>
          <w:b/>
          <w:sz w:val="24"/>
        </w:rPr>
        <w:t>Addition of NR V2X test case 12.1.3.2</w:t>
      </w:r>
    </w:p>
    <w:p w14:paraId="57A69A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CR-2601  rev 1 Cat: F (Rel-16)</w:t>
      </w:r>
      <w:r>
        <w:rPr>
          <w:i/>
        </w:rPr>
        <w:br/>
      </w:r>
      <w:r>
        <w:rPr>
          <w:i/>
        </w:rPr>
        <w:br/>
      </w:r>
      <w:r>
        <w:rPr>
          <w:i/>
        </w:rPr>
        <w:tab/>
      </w:r>
      <w:r>
        <w:rPr>
          <w:i/>
        </w:rPr>
        <w:tab/>
      </w:r>
      <w:r>
        <w:rPr>
          <w:i/>
        </w:rPr>
        <w:tab/>
      </w:r>
      <w:r>
        <w:rPr>
          <w:i/>
        </w:rPr>
        <w:tab/>
      </w:r>
      <w:r>
        <w:rPr>
          <w:i/>
        </w:rPr>
        <w:tab/>
        <w:t>Source: TDIA, CATT</w:t>
      </w:r>
    </w:p>
    <w:p w14:paraId="272E38DA" w14:textId="77777777" w:rsidR="00042C20" w:rsidRDefault="00042C20" w:rsidP="00042C20">
      <w:pPr>
        <w:rPr>
          <w:color w:val="808080"/>
        </w:rPr>
      </w:pPr>
      <w:r>
        <w:rPr>
          <w:color w:val="808080"/>
        </w:rPr>
        <w:t>(Replaces R5-217269)</w:t>
      </w:r>
    </w:p>
    <w:p w14:paraId="60D999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3612D" w14:textId="3A65DA72" w:rsidR="00042C20" w:rsidRDefault="00042C20" w:rsidP="00042C20">
      <w:pPr>
        <w:rPr>
          <w:rFonts w:ascii="Arial" w:hAnsi="Arial" w:cs="Arial"/>
          <w:b/>
          <w:sz w:val="24"/>
        </w:rPr>
      </w:pPr>
      <w:r>
        <w:rPr>
          <w:rFonts w:ascii="Arial" w:hAnsi="Arial" w:cs="Arial"/>
          <w:b/>
          <w:color w:val="0000FF"/>
          <w:sz w:val="24"/>
        </w:rPr>
        <w:t>R5-217270</w:t>
      </w:r>
      <w:r>
        <w:rPr>
          <w:rFonts w:ascii="Arial" w:hAnsi="Arial" w:cs="Arial"/>
          <w:b/>
          <w:color w:val="0000FF"/>
          <w:sz w:val="24"/>
        </w:rPr>
        <w:tab/>
      </w:r>
      <w:r>
        <w:rPr>
          <w:rFonts w:ascii="Arial" w:hAnsi="Arial" w:cs="Arial"/>
          <w:b/>
          <w:sz w:val="24"/>
        </w:rPr>
        <w:t>Addition of NR V2X test case 12.1.6.4</w:t>
      </w:r>
    </w:p>
    <w:p w14:paraId="44F800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CR-2602  Cat: F (Rel-16)</w:t>
      </w:r>
      <w:r>
        <w:rPr>
          <w:i/>
        </w:rPr>
        <w:br/>
      </w:r>
      <w:r>
        <w:rPr>
          <w:i/>
        </w:rPr>
        <w:br/>
      </w:r>
      <w:r>
        <w:rPr>
          <w:i/>
        </w:rPr>
        <w:tab/>
      </w:r>
      <w:r>
        <w:rPr>
          <w:i/>
        </w:rPr>
        <w:tab/>
      </w:r>
      <w:r>
        <w:rPr>
          <w:i/>
        </w:rPr>
        <w:tab/>
      </w:r>
      <w:r>
        <w:rPr>
          <w:i/>
        </w:rPr>
        <w:tab/>
      </w:r>
      <w:r>
        <w:rPr>
          <w:i/>
        </w:rPr>
        <w:tab/>
        <w:t>Source: TDIA, CATT</w:t>
      </w:r>
    </w:p>
    <w:p w14:paraId="4C1CD8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7A0B99" w14:textId="1C9FB945" w:rsidR="00042C20" w:rsidRDefault="00042C20" w:rsidP="00042C20">
      <w:pPr>
        <w:rPr>
          <w:rFonts w:ascii="Arial" w:hAnsi="Arial" w:cs="Arial"/>
          <w:b/>
          <w:sz w:val="24"/>
        </w:rPr>
      </w:pPr>
      <w:r>
        <w:rPr>
          <w:rFonts w:ascii="Arial" w:hAnsi="Arial" w:cs="Arial"/>
          <w:b/>
          <w:color w:val="0000FF"/>
          <w:sz w:val="24"/>
        </w:rPr>
        <w:t>R5-217271</w:t>
      </w:r>
      <w:r>
        <w:rPr>
          <w:rFonts w:ascii="Arial" w:hAnsi="Arial" w:cs="Arial"/>
          <w:b/>
          <w:color w:val="0000FF"/>
          <w:sz w:val="24"/>
        </w:rPr>
        <w:tab/>
      </w:r>
      <w:r>
        <w:rPr>
          <w:rFonts w:ascii="Arial" w:hAnsi="Arial" w:cs="Arial"/>
          <w:b/>
          <w:sz w:val="24"/>
        </w:rPr>
        <w:t>Addition of NR V2X test case 12.2.3.2</w:t>
      </w:r>
    </w:p>
    <w:p w14:paraId="4E0F91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CR-2603  Cat: F (Rel-16)</w:t>
      </w:r>
      <w:r>
        <w:rPr>
          <w:i/>
        </w:rPr>
        <w:br/>
      </w:r>
      <w:r>
        <w:rPr>
          <w:i/>
        </w:rPr>
        <w:br/>
      </w:r>
      <w:r>
        <w:rPr>
          <w:i/>
        </w:rPr>
        <w:tab/>
      </w:r>
      <w:r>
        <w:rPr>
          <w:i/>
        </w:rPr>
        <w:tab/>
      </w:r>
      <w:r>
        <w:rPr>
          <w:i/>
        </w:rPr>
        <w:tab/>
      </w:r>
      <w:r>
        <w:rPr>
          <w:i/>
        </w:rPr>
        <w:tab/>
      </w:r>
      <w:r>
        <w:rPr>
          <w:i/>
        </w:rPr>
        <w:tab/>
        <w:t>Source: TDIA, CATT</w:t>
      </w:r>
    </w:p>
    <w:p w14:paraId="6A9AEFD1" w14:textId="77777777" w:rsidR="00042C20" w:rsidRDefault="00042C20" w:rsidP="00042C20">
      <w:pPr>
        <w:rPr>
          <w:rFonts w:ascii="Arial" w:hAnsi="Arial" w:cs="Arial"/>
          <w:b/>
        </w:rPr>
      </w:pPr>
      <w:r>
        <w:rPr>
          <w:rFonts w:ascii="Arial" w:hAnsi="Arial" w:cs="Arial"/>
          <w:b/>
        </w:rPr>
        <w:t xml:space="preserve">Discussion: </w:t>
      </w:r>
    </w:p>
    <w:p w14:paraId="74CF3BE6" w14:textId="77777777" w:rsidR="00042C20" w:rsidRDefault="00042C20" w:rsidP="00042C20">
      <w:r>
        <w:t>r1?</w:t>
      </w:r>
    </w:p>
    <w:p w14:paraId="12B66B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R5-217892</w:t>
      </w:r>
      <w:r>
        <w:rPr>
          <w:color w:val="993300"/>
          <w:u w:val="single"/>
        </w:rPr>
        <w:t>.</w:t>
      </w:r>
    </w:p>
    <w:p w14:paraId="36934B28" w14:textId="7BAA76D7" w:rsidR="00042C20" w:rsidRDefault="00042C20" w:rsidP="00042C20">
      <w:pPr>
        <w:rPr>
          <w:rFonts w:ascii="Arial" w:hAnsi="Arial" w:cs="Arial"/>
          <w:b/>
          <w:sz w:val="24"/>
        </w:rPr>
      </w:pPr>
      <w:r>
        <w:rPr>
          <w:rFonts w:ascii="Arial" w:hAnsi="Arial" w:cs="Arial"/>
          <w:b/>
          <w:color w:val="0000FF"/>
          <w:sz w:val="24"/>
        </w:rPr>
        <w:t>R5-217892</w:t>
      </w:r>
      <w:r>
        <w:rPr>
          <w:rFonts w:ascii="Arial" w:hAnsi="Arial" w:cs="Arial"/>
          <w:b/>
          <w:color w:val="0000FF"/>
          <w:sz w:val="24"/>
        </w:rPr>
        <w:tab/>
      </w:r>
      <w:r>
        <w:rPr>
          <w:rFonts w:ascii="Arial" w:hAnsi="Arial" w:cs="Arial"/>
          <w:b/>
          <w:sz w:val="24"/>
        </w:rPr>
        <w:t>Addition of NR V2X test case 12.2.3.2</w:t>
      </w:r>
    </w:p>
    <w:p w14:paraId="3222FFC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CR-2603  rev 1 Cat: F (Rel-16)</w:t>
      </w:r>
      <w:r>
        <w:rPr>
          <w:i/>
        </w:rPr>
        <w:br/>
      </w:r>
      <w:r>
        <w:rPr>
          <w:i/>
        </w:rPr>
        <w:br/>
      </w:r>
      <w:r>
        <w:rPr>
          <w:i/>
        </w:rPr>
        <w:tab/>
      </w:r>
      <w:r>
        <w:rPr>
          <w:i/>
        </w:rPr>
        <w:tab/>
      </w:r>
      <w:r>
        <w:rPr>
          <w:i/>
        </w:rPr>
        <w:tab/>
      </w:r>
      <w:r>
        <w:rPr>
          <w:i/>
        </w:rPr>
        <w:tab/>
      </w:r>
      <w:r>
        <w:rPr>
          <w:i/>
        </w:rPr>
        <w:tab/>
        <w:t>Source: TDIA, CATT</w:t>
      </w:r>
    </w:p>
    <w:p w14:paraId="291B70F3" w14:textId="77777777" w:rsidR="00042C20" w:rsidRDefault="00042C20" w:rsidP="00042C20">
      <w:pPr>
        <w:rPr>
          <w:color w:val="808080"/>
        </w:rPr>
      </w:pPr>
      <w:r>
        <w:rPr>
          <w:color w:val="808080"/>
        </w:rPr>
        <w:t>(Replaces R5-217271)</w:t>
      </w:r>
    </w:p>
    <w:p w14:paraId="2E1432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9E005A" w14:textId="06396054" w:rsidR="00042C20" w:rsidRDefault="00042C20" w:rsidP="00042C20">
      <w:pPr>
        <w:rPr>
          <w:rFonts w:ascii="Arial" w:hAnsi="Arial" w:cs="Arial"/>
          <w:b/>
          <w:sz w:val="24"/>
        </w:rPr>
      </w:pPr>
      <w:r>
        <w:rPr>
          <w:rFonts w:ascii="Arial" w:hAnsi="Arial" w:cs="Arial"/>
          <w:b/>
          <w:color w:val="0000FF"/>
          <w:sz w:val="24"/>
        </w:rPr>
        <w:t>R5-217287</w:t>
      </w:r>
      <w:r>
        <w:rPr>
          <w:rFonts w:ascii="Arial" w:hAnsi="Arial" w:cs="Arial"/>
          <w:b/>
          <w:color w:val="0000FF"/>
          <w:sz w:val="24"/>
        </w:rPr>
        <w:tab/>
      </w:r>
      <w:r>
        <w:rPr>
          <w:rFonts w:ascii="Arial" w:hAnsi="Arial" w:cs="Arial"/>
          <w:b/>
          <w:sz w:val="24"/>
        </w:rPr>
        <w:t>Addition of NR V2X test case 13.2.5</w:t>
      </w:r>
    </w:p>
    <w:p w14:paraId="3874F8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CR-2615  Cat: F (Rel-16)</w:t>
      </w:r>
      <w:r>
        <w:rPr>
          <w:i/>
        </w:rPr>
        <w:br/>
      </w:r>
      <w:r>
        <w:rPr>
          <w:i/>
        </w:rPr>
        <w:br/>
      </w:r>
      <w:r>
        <w:rPr>
          <w:i/>
        </w:rPr>
        <w:tab/>
      </w:r>
      <w:r>
        <w:rPr>
          <w:i/>
        </w:rPr>
        <w:tab/>
      </w:r>
      <w:r>
        <w:rPr>
          <w:i/>
        </w:rPr>
        <w:tab/>
      </w:r>
      <w:r>
        <w:rPr>
          <w:i/>
        </w:rPr>
        <w:tab/>
      </w:r>
      <w:r>
        <w:rPr>
          <w:i/>
        </w:rPr>
        <w:tab/>
        <w:t>Source: TDIA, CATT</w:t>
      </w:r>
    </w:p>
    <w:p w14:paraId="00166B92" w14:textId="77777777" w:rsidR="00042C20" w:rsidRDefault="00042C20" w:rsidP="00042C20">
      <w:pPr>
        <w:rPr>
          <w:rFonts w:ascii="Arial" w:hAnsi="Arial" w:cs="Arial"/>
          <w:b/>
        </w:rPr>
      </w:pPr>
      <w:r>
        <w:rPr>
          <w:rFonts w:ascii="Arial" w:hAnsi="Arial" w:cs="Arial"/>
          <w:b/>
        </w:rPr>
        <w:t xml:space="preserve">Discussion: </w:t>
      </w:r>
    </w:p>
    <w:p w14:paraId="0D1BD6CD" w14:textId="77777777" w:rsidR="00042C20" w:rsidRDefault="00042C20" w:rsidP="00042C20">
      <w:r>
        <w:t>r1?</w:t>
      </w:r>
    </w:p>
    <w:p w14:paraId="777982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R5-217893</w:t>
      </w:r>
      <w:r>
        <w:rPr>
          <w:color w:val="993300"/>
          <w:u w:val="single"/>
        </w:rPr>
        <w:t>.</w:t>
      </w:r>
    </w:p>
    <w:p w14:paraId="62313228" w14:textId="70EF4A4A" w:rsidR="00042C20" w:rsidRDefault="00042C20" w:rsidP="00042C20">
      <w:pPr>
        <w:rPr>
          <w:rFonts w:ascii="Arial" w:hAnsi="Arial" w:cs="Arial"/>
          <w:b/>
          <w:sz w:val="24"/>
        </w:rPr>
      </w:pPr>
      <w:r>
        <w:rPr>
          <w:rFonts w:ascii="Arial" w:hAnsi="Arial" w:cs="Arial"/>
          <w:b/>
          <w:color w:val="0000FF"/>
          <w:sz w:val="24"/>
        </w:rPr>
        <w:t>R5-217893</w:t>
      </w:r>
      <w:r>
        <w:rPr>
          <w:rFonts w:ascii="Arial" w:hAnsi="Arial" w:cs="Arial"/>
          <w:b/>
          <w:color w:val="0000FF"/>
          <w:sz w:val="24"/>
        </w:rPr>
        <w:tab/>
      </w:r>
      <w:r>
        <w:rPr>
          <w:rFonts w:ascii="Arial" w:hAnsi="Arial" w:cs="Arial"/>
          <w:b/>
          <w:sz w:val="24"/>
        </w:rPr>
        <w:t>Addition of NR V2X test case 13.2.5</w:t>
      </w:r>
    </w:p>
    <w:p w14:paraId="31F7E2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CR-2615  rev 1 Cat: F (Rel-16)</w:t>
      </w:r>
      <w:r>
        <w:rPr>
          <w:i/>
        </w:rPr>
        <w:br/>
      </w:r>
      <w:r>
        <w:rPr>
          <w:i/>
        </w:rPr>
        <w:br/>
      </w:r>
      <w:r>
        <w:rPr>
          <w:i/>
        </w:rPr>
        <w:tab/>
      </w:r>
      <w:r>
        <w:rPr>
          <w:i/>
        </w:rPr>
        <w:tab/>
      </w:r>
      <w:r>
        <w:rPr>
          <w:i/>
        </w:rPr>
        <w:tab/>
      </w:r>
      <w:r>
        <w:rPr>
          <w:i/>
        </w:rPr>
        <w:tab/>
      </w:r>
      <w:r>
        <w:rPr>
          <w:i/>
        </w:rPr>
        <w:tab/>
        <w:t>Source: TDIA, CATT</w:t>
      </w:r>
    </w:p>
    <w:p w14:paraId="1D62EB7C" w14:textId="77777777" w:rsidR="00042C20" w:rsidRDefault="00042C20" w:rsidP="00042C20">
      <w:pPr>
        <w:rPr>
          <w:color w:val="808080"/>
        </w:rPr>
      </w:pPr>
      <w:r>
        <w:rPr>
          <w:color w:val="808080"/>
        </w:rPr>
        <w:t>(Replaces R5-217287)</w:t>
      </w:r>
    </w:p>
    <w:p w14:paraId="1D5E0D8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1F44B" w14:textId="41700B8E" w:rsidR="00042C20" w:rsidRDefault="00042C20" w:rsidP="00042C20">
      <w:pPr>
        <w:rPr>
          <w:rFonts w:ascii="Arial" w:hAnsi="Arial" w:cs="Arial"/>
          <w:b/>
          <w:sz w:val="24"/>
        </w:rPr>
      </w:pPr>
      <w:r>
        <w:rPr>
          <w:rFonts w:ascii="Arial" w:hAnsi="Arial" w:cs="Arial"/>
          <w:b/>
          <w:color w:val="0000FF"/>
          <w:sz w:val="24"/>
        </w:rPr>
        <w:t>R5-217289</w:t>
      </w:r>
      <w:r>
        <w:rPr>
          <w:rFonts w:ascii="Arial" w:hAnsi="Arial" w:cs="Arial"/>
          <w:b/>
          <w:color w:val="0000FF"/>
          <w:sz w:val="24"/>
        </w:rPr>
        <w:tab/>
      </w:r>
      <w:r>
        <w:rPr>
          <w:rFonts w:ascii="Arial" w:hAnsi="Arial" w:cs="Arial"/>
          <w:b/>
          <w:sz w:val="24"/>
        </w:rPr>
        <w:t>Addition of NR V2X test case 12.1.1.2</w:t>
      </w:r>
    </w:p>
    <w:p w14:paraId="57BE6E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CR-2617  Cat: F (Rel-16)</w:t>
      </w:r>
      <w:r>
        <w:rPr>
          <w:i/>
        </w:rPr>
        <w:br/>
      </w:r>
      <w:r>
        <w:rPr>
          <w:i/>
        </w:rPr>
        <w:br/>
      </w:r>
      <w:r>
        <w:rPr>
          <w:i/>
        </w:rPr>
        <w:tab/>
      </w:r>
      <w:r>
        <w:rPr>
          <w:i/>
        </w:rPr>
        <w:tab/>
      </w:r>
      <w:r>
        <w:rPr>
          <w:i/>
        </w:rPr>
        <w:tab/>
      </w:r>
      <w:r>
        <w:rPr>
          <w:i/>
        </w:rPr>
        <w:tab/>
      </w:r>
      <w:r>
        <w:rPr>
          <w:i/>
        </w:rPr>
        <w:tab/>
        <w:t>Source: TDIA, CATT</w:t>
      </w:r>
    </w:p>
    <w:p w14:paraId="6C1BA624" w14:textId="77777777" w:rsidR="00042C20" w:rsidRDefault="00042C20" w:rsidP="00042C20">
      <w:pPr>
        <w:rPr>
          <w:rFonts w:ascii="Arial" w:hAnsi="Arial" w:cs="Arial"/>
          <w:b/>
        </w:rPr>
      </w:pPr>
      <w:r>
        <w:rPr>
          <w:rFonts w:ascii="Arial" w:hAnsi="Arial" w:cs="Arial"/>
          <w:b/>
        </w:rPr>
        <w:t xml:space="preserve">Discussion: </w:t>
      </w:r>
    </w:p>
    <w:p w14:paraId="4D3C0E9D" w14:textId="77777777" w:rsidR="00042C20" w:rsidRDefault="00042C20" w:rsidP="00042C20">
      <w:r>
        <w:t>r1</w:t>
      </w:r>
    </w:p>
    <w:p w14:paraId="1BEFCD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R5-217894</w:t>
      </w:r>
      <w:r>
        <w:rPr>
          <w:color w:val="993300"/>
          <w:u w:val="single"/>
        </w:rPr>
        <w:t>.</w:t>
      </w:r>
    </w:p>
    <w:p w14:paraId="02781198" w14:textId="61705990" w:rsidR="00042C20" w:rsidRDefault="00042C20" w:rsidP="00042C20">
      <w:pPr>
        <w:rPr>
          <w:rFonts w:ascii="Arial" w:hAnsi="Arial" w:cs="Arial"/>
          <w:b/>
          <w:sz w:val="24"/>
        </w:rPr>
      </w:pPr>
      <w:r>
        <w:rPr>
          <w:rFonts w:ascii="Arial" w:hAnsi="Arial" w:cs="Arial"/>
          <w:b/>
          <w:color w:val="0000FF"/>
          <w:sz w:val="24"/>
        </w:rPr>
        <w:t>R5-217894</w:t>
      </w:r>
      <w:r>
        <w:rPr>
          <w:rFonts w:ascii="Arial" w:hAnsi="Arial" w:cs="Arial"/>
          <w:b/>
          <w:color w:val="0000FF"/>
          <w:sz w:val="24"/>
        </w:rPr>
        <w:tab/>
      </w:r>
      <w:r>
        <w:rPr>
          <w:rFonts w:ascii="Arial" w:hAnsi="Arial" w:cs="Arial"/>
          <w:b/>
          <w:sz w:val="24"/>
        </w:rPr>
        <w:t>Addition of NR V2X test case 12.1.1.2</w:t>
      </w:r>
    </w:p>
    <w:p w14:paraId="6584A43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CR-2617  rev 1 Cat: F (Rel-16)</w:t>
      </w:r>
      <w:r>
        <w:rPr>
          <w:i/>
        </w:rPr>
        <w:br/>
      </w:r>
      <w:r>
        <w:rPr>
          <w:i/>
        </w:rPr>
        <w:br/>
      </w:r>
      <w:r>
        <w:rPr>
          <w:i/>
        </w:rPr>
        <w:tab/>
      </w:r>
      <w:r>
        <w:rPr>
          <w:i/>
        </w:rPr>
        <w:tab/>
      </w:r>
      <w:r>
        <w:rPr>
          <w:i/>
        </w:rPr>
        <w:tab/>
      </w:r>
      <w:r>
        <w:rPr>
          <w:i/>
        </w:rPr>
        <w:tab/>
      </w:r>
      <w:r>
        <w:rPr>
          <w:i/>
        </w:rPr>
        <w:tab/>
        <w:t>Source: TDIA, CATT</w:t>
      </w:r>
    </w:p>
    <w:p w14:paraId="29AAF244" w14:textId="77777777" w:rsidR="00042C20" w:rsidRDefault="00042C20" w:rsidP="00042C20">
      <w:pPr>
        <w:rPr>
          <w:color w:val="808080"/>
        </w:rPr>
      </w:pPr>
      <w:r>
        <w:rPr>
          <w:color w:val="808080"/>
        </w:rPr>
        <w:t>(Replaces R5-217289)</w:t>
      </w:r>
    </w:p>
    <w:p w14:paraId="0681FCB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8DD01" w14:textId="5CB77EED" w:rsidR="00042C20" w:rsidRDefault="00042C20" w:rsidP="00042C20">
      <w:pPr>
        <w:rPr>
          <w:rFonts w:ascii="Arial" w:hAnsi="Arial" w:cs="Arial"/>
          <w:b/>
          <w:sz w:val="24"/>
        </w:rPr>
      </w:pPr>
      <w:r>
        <w:rPr>
          <w:rFonts w:ascii="Arial" w:hAnsi="Arial" w:cs="Arial"/>
          <w:b/>
          <w:color w:val="0000FF"/>
          <w:sz w:val="24"/>
        </w:rPr>
        <w:t>R5-217328</w:t>
      </w:r>
      <w:r>
        <w:rPr>
          <w:rFonts w:ascii="Arial" w:hAnsi="Arial" w:cs="Arial"/>
          <w:b/>
          <w:color w:val="0000FF"/>
          <w:sz w:val="24"/>
        </w:rPr>
        <w:tab/>
      </w:r>
      <w:r>
        <w:rPr>
          <w:rFonts w:ascii="Arial" w:hAnsi="Arial" w:cs="Arial"/>
          <w:b/>
          <w:sz w:val="24"/>
        </w:rPr>
        <w:t>Addition of new CVX TC 12.1.3.1-PC5-only operation / Measurement configuration and reporting via PC5 RRC / PSBCH-RSRP measurement configuration</w:t>
      </w:r>
    </w:p>
    <w:p w14:paraId="279B3E3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CR-2621  Cat: F (Rel-16)</w:t>
      </w:r>
      <w:r>
        <w:rPr>
          <w:i/>
        </w:rPr>
        <w:br/>
      </w:r>
      <w:r>
        <w:rPr>
          <w:i/>
        </w:rPr>
        <w:br/>
      </w:r>
      <w:r>
        <w:rPr>
          <w:i/>
        </w:rPr>
        <w:tab/>
      </w:r>
      <w:r>
        <w:rPr>
          <w:i/>
        </w:rPr>
        <w:tab/>
      </w:r>
      <w:r>
        <w:rPr>
          <w:i/>
        </w:rPr>
        <w:tab/>
      </w:r>
      <w:r>
        <w:rPr>
          <w:i/>
        </w:rPr>
        <w:tab/>
      </w:r>
      <w:r>
        <w:rPr>
          <w:i/>
        </w:rPr>
        <w:tab/>
        <w:t>Source: TDIA, CATT</w:t>
      </w:r>
    </w:p>
    <w:p w14:paraId="19376E34" w14:textId="77777777" w:rsidR="00042C20" w:rsidRDefault="00042C20" w:rsidP="00042C20">
      <w:pPr>
        <w:rPr>
          <w:rFonts w:ascii="Arial" w:hAnsi="Arial" w:cs="Arial"/>
          <w:b/>
        </w:rPr>
      </w:pPr>
      <w:r>
        <w:rPr>
          <w:rFonts w:ascii="Arial" w:hAnsi="Arial" w:cs="Arial"/>
          <w:b/>
        </w:rPr>
        <w:t xml:space="preserve">Discussion: </w:t>
      </w:r>
    </w:p>
    <w:p w14:paraId="47BF8307" w14:textId="77777777" w:rsidR="00042C20" w:rsidRDefault="00042C20" w:rsidP="00042C20">
      <w:r>
        <w:t>r1?</w:t>
      </w:r>
    </w:p>
    <w:p w14:paraId="708699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R5-217999</w:t>
      </w:r>
      <w:r>
        <w:rPr>
          <w:color w:val="993300"/>
          <w:u w:val="single"/>
        </w:rPr>
        <w:t>.</w:t>
      </w:r>
    </w:p>
    <w:p w14:paraId="068D3194" w14:textId="3E283C26" w:rsidR="00042C20" w:rsidRDefault="00042C20" w:rsidP="00042C20">
      <w:pPr>
        <w:rPr>
          <w:rFonts w:ascii="Arial" w:hAnsi="Arial" w:cs="Arial"/>
          <w:b/>
          <w:sz w:val="24"/>
        </w:rPr>
      </w:pPr>
      <w:r>
        <w:rPr>
          <w:rFonts w:ascii="Arial" w:hAnsi="Arial" w:cs="Arial"/>
          <w:b/>
          <w:color w:val="0000FF"/>
          <w:sz w:val="24"/>
        </w:rPr>
        <w:t>R5-217999</w:t>
      </w:r>
      <w:r>
        <w:rPr>
          <w:rFonts w:ascii="Arial" w:hAnsi="Arial" w:cs="Arial"/>
          <w:b/>
          <w:color w:val="0000FF"/>
          <w:sz w:val="24"/>
        </w:rPr>
        <w:tab/>
      </w:r>
      <w:r>
        <w:rPr>
          <w:rFonts w:ascii="Arial" w:hAnsi="Arial" w:cs="Arial"/>
          <w:b/>
          <w:sz w:val="24"/>
        </w:rPr>
        <w:t>Addition of new CVX TC 12.1.3.1-PC5-only operation / Measurement configuration and reporting via PC5 RRC / PSBCH-RSRP measurement configuration</w:t>
      </w:r>
    </w:p>
    <w:p w14:paraId="6F12A2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CR-2621  rev 1 Cat: F (Rel-16)</w:t>
      </w:r>
      <w:r>
        <w:rPr>
          <w:i/>
        </w:rPr>
        <w:br/>
      </w:r>
      <w:r>
        <w:rPr>
          <w:i/>
        </w:rPr>
        <w:br/>
      </w:r>
      <w:r>
        <w:rPr>
          <w:i/>
        </w:rPr>
        <w:tab/>
      </w:r>
      <w:r>
        <w:rPr>
          <w:i/>
        </w:rPr>
        <w:tab/>
      </w:r>
      <w:r>
        <w:rPr>
          <w:i/>
        </w:rPr>
        <w:tab/>
      </w:r>
      <w:r>
        <w:rPr>
          <w:i/>
        </w:rPr>
        <w:tab/>
      </w:r>
      <w:r>
        <w:rPr>
          <w:i/>
        </w:rPr>
        <w:tab/>
        <w:t>Source: TDIA, CATT</w:t>
      </w:r>
    </w:p>
    <w:p w14:paraId="12126CB3" w14:textId="77777777" w:rsidR="00042C20" w:rsidRDefault="00042C20" w:rsidP="00042C20">
      <w:pPr>
        <w:rPr>
          <w:color w:val="808080"/>
        </w:rPr>
      </w:pPr>
      <w:r>
        <w:rPr>
          <w:color w:val="808080"/>
        </w:rPr>
        <w:t>(Replaces R5-217328)</w:t>
      </w:r>
    </w:p>
    <w:p w14:paraId="7395A8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84B95" w14:textId="49EE8040" w:rsidR="00042C20" w:rsidRDefault="00042C20" w:rsidP="00042C20">
      <w:pPr>
        <w:rPr>
          <w:rFonts w:ascii="Arial" w:hAnsi="Arial" w:cs="Arial"/>
          <w:b/>
          <w:sz w:val="24"/>
        </w:rPr>
      </w:pPr>
      <w:r>
        <w:rPr>
          <w:rFonts w:ascii="Arial" w:hAnsi="Arial" w:cs="Arial"/>
          <w:b/>
          <w:color w:val="0000FF"/>
          <w:sz w:val="24"/>
        </w:rPr>
        <w:t>R5-217338</w:t>
      </w:r>
      <w:r>
        <w:rPr>
          <w:rFonts w:ascii="Arial" w:hAnsi="Arial" w:cs="Arial"/>
          <w:b/>
          <w:color w:val="0000FF"/>
          <w:sz w:val="24"/>
        </w:rPr>
        <w:tab/>
      </w:r>
      <w:r>
        <w:rPr>
          <w:rFonts w:ascii="Arial" w:hAnsi="Arial" w:cs="Arial"/>
          <w:b/>
          <w:sz w:val="24"/>
        </w:rPr>
        <w:t xml:space="preserve">Addition of new CVX TC 12.1.5.1-PC5-only operation / </w:t>
      </w:r>
      <w:proofErr w:type="spellStart"/>
      <w:r>
        <w:rPr>
          <w:rFonts w:ascii="Arial" w:hAnsi="Arial" w:cs="Arial"/>
          <w:b/>
          <w:sz w:val="24"/>
        </w:rPr>
        <w:t>Sidelink</w:t>
      </w:r>
      <w:proofErr w:type="spellEnd"/>
      <w:r>
        <w:rPr>
          <w:rFonts w:ascii="Arial" w:hAnsi="Arial" w:cs="Arial"/>
          <w:b/>
          <w:sz w:val="24"/>
        </w:rPr>
        <w:t xml:space="preserve"> CSI reporting / Configuration</w:t>
      </w:r>
    </w:p>
    <w:p w14:paraId="64C60A8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CR-2622  Cat: F (Rel-16)</w:t>
      </w:r>
      <w:r>
        <w:rPr>
          <w:i/>
        </w:rPr>
        <w:br/>
      </w:r>
      <w:r>
        <w:rPr>
          <w:i/>
        </w:rPr>
        <w:br/>
      </w:r>
      <w:r>
        <w:rPr>
          <w:i/>
        </w:rPr>
        <w:tab/>
      </w:r>
      <w:r>
        <w:rPr>
          <w:i/>
        </w:rPr>
        <w:tab/>
      </w:r>
      <w:r>
        <w:rPr>
          <w:i/>
        </w:rPr>
        <w:tab/>
      </w:r>
      <w:r>
        <w:rPr>
          <w:i/>
        </w:rPr>
        <w:tab/>
      </w:r>
      <w:r>
        <w:rPr>
          <w:i/>
        </w:rPr>
        <w:tab/>
        <w:t>Source: TDIA, CATT</w:t>
      </w:r>
    </w:p>
    <w:p w14:paraId="1492C50C" w14:textId="77777777" w:rsidR="00042C20" w:rsidRDefault="00042C20" w:rsidP="00042C20">
      <w:pPr>
        <w:rPr>
          <w:rFonts w:ascii="Arial" w:hAnsi="Arial" w:cs="Arial"/>
          <w:b/>
        </w:rPr>
      </w:pPr>
      <w:r>
        <w:rPr>
          <w:rFonts w:ascii="Arial" w:hAnsi="Arial" w:cs="Arial"/>
          <w:b/>
        </w:rPr>
        <w:t xml:space="preserve">Discussion: </w:t>
      </w:r>
    </w:p>
    <w:p w14:paraId="16265A54" w14:textId="77777777" w:rsidR="00042C20" w:rsidRDefault="00042C20" w:rsidP="00042C20">
      <w:r>
        <w:lastRenderedPageBreak/>
        <w:t>r1?</w:t>
      </w:r>
    </w:p>
    <w:p w14:paraId="61FAA4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R5-218000</w:t>
      </w:r>
      <w:r>
        <w:rPr>
          <w:color w:val="993300"/>
          <w:u w:val="single"/>
        </w:rPr>
        <w:t>.</w:t>
      </w:r>
    </w:p>
    <w:p w14:paraId="5DBAE925" w14:textId="7A6CC7CC" w:rsidR="00042C20" w:rsidRDefault="00042C20" w:rsidP="00042C20">
      <w:pPr>
        <w:rPr>
          <w:rFonts w:ascii="Arial" w:hAnsi="Arial" w:cs="Arial"/>
          <w:b/>
          <w:sz w:val="24"/>
        </w:rPr>
      </w:pPr>
      <w:r>
        <w:rPr>
          <w:rFonts w:ascii="Arial" w:hAnsi="Arial" w:cs="Arial"/>
          <w:b/>
          <w:color w:val="0000FF"/>
          <w:sz w:val="24"/>
        </w:rPr>
        <w:t>R5-218000</w:t>
      </w:r>
      <w:r>
        <w:rPr>
          <w:rFonts w:ascii="Arial" w:hAnsi="Arial" w:cs="Arial"/>
          <w:b/>
          <w:color w:val="0000FF"/>
          <w:sz w:val="24"/>
        </w:rPr>
        <w:tab/>
      </w:r>
      <w:r>
        <w:rPr>
          <w:rFonts w:ascii="Arial" w:hAnsi="Arial" w:cs="Arial"/>
          <w:b/>
          <w:sz w:val="24"/>
        </w:rPr>
        <w:t xml:space="preserve">Addition of new CVX TC 12.1.5.1-PC5-only operation / </w:t>
      </w:r>
      <w:proofErr w:type="spellStart"/>
      <w:r>
        <w:rPr>
          <w:rFonts w:ascii="Arial" w:hAnsi="Arial" w:cs="Arial"/>
          <w:b/>
          <w:sz w:val="24"/>
        </w:rPr>
        <w:t>Sidelink</w:t>
      </w:r>
      <w:proofErr w:type="spellEnd"/>
      <w:r>
        <w:rPr>
          <w:rFonts w:ascii="Arial" w:hAnsi="Arial" w:cs="Arial"/>
          <w:b/>
          <w:sz w:val="24"/>
        </w:rPr>
        <w:t xml:space="preserve"> CSI reporting / Configuration</w:t>
      </w:r>
    </w:p>
    <w:p w14:paraId="34C14C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CR-2622  rev 1 Cat: F (Rel-16)</w:t>
      </w:r>
      <w:r>
        <w:rPr>
          <w:i/>
        </w:rPr>
        <w:br/>
      </w:r>
      <w:r>
        <w:rPr>
          <w:i/>
        </w:rPr>
        <w:br/>
      </w:r>
      <w:r>
        <w:rPr>
          <w:i/>
        </w:rPr>
        <w:tab/>
      </w:r>
      <w:r>
        <w:rPr>
          <w:i/>
        </w:rPr>
        <w:tab/>
      </w:r>
      <w:r>
        <w:rPr>
          <w:i/>
        </w:rPr>
        <w:tab/>
      </w:r>
      <w:r>
        <w:rPr>
          <w:i/>
        </w:rPr>
        <w:tab/>
      </w:r>
      <w:r>
        <w:rPr>
          <w:i/>
        </w:rPr>
        <w:tab/>
        <w:t>Source: TDIA, CATT</w:t>
      </w:r>
    </w:p>
    <w:p w14:paraId="1450C1F0" w14:textId="77777777" w:rsidR="00042C20" w:rsidRDefault="00042C20" w:rsidP="00042C20">
      <w:pPr>
        <w:rPr>
          <w:color w:val="808080"/>
        </w:rPr>
      </w:pPr>
      <w:r>
        <w:rPr>
          <w:color w:val="808080"/>
        </w:rPr>
        <w:t>(Replaces R5-217338)</w:t>
      </w:r>
    </w:p>
    <w:p w14:paraId="239320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9E3D5" w14:textId="49F91683" w:rsidR="00042C20" w:rsidRDefault="00042C20" w:rsidP="00042C20">
      <w:pPr>
        <w:rPr>
          <w:rFonts w:ascii="Arial" w:hAnsi="Arial" w:cs="Arial"/>
          <w:b/>
          <w:sz w:val="24"/>
        </w:rPr>
      </w:pPr>
      <w:r>
        <w:rPr>
          <w:rFonts w:ascii="Arial" w:hAnsi="Arial" w:cs="Arial"/>
          <w:b/>
          <w:color w:val="0000FF"/>
          <w:sz w:val="24"/>
        </w:rPr>
        <w:t>R5-217360</w:t>
      </w:r>
      <w:r>
        <w:rPr>
          <w:rFonts w:ascii="Arial" w:hAnsi="Arial" w:cs="Arial"/>
          <w:b/>
          <w:color w:val="0000FF"/>
          <w:sz w:val="24"/>
        </w:rPr>
        <w:tab/>
      </w:r>
      <w:r>
        <w:rPr>
          <w:rFonts w:ascii="Arial" w:hAnsi="Arial" w:cs="Arial"/>
          <w:b/>
          <w:sz w:val="24"/>
        </w:rPr>
        <w:t xml:space="preserve">Addition of new CVX TC 12.1.5.2- PC5-only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61C5A8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CR-2623  Cat: F (Rel-16)</w:t>
      </w:r>
      <w:r>
        <w:rPr>
          <w:i/>
        </w:rPr>
        <w:br/>
      </w:r>
      <w:r>
        <w:rPr>
          <w:i/>
        </w:rPr>
        <w:br/>
      </w:r>
      <w:r>
        <w:rPr>
          <w:i/>
        </w:rPr>
        <w:tab/>
      </w:r>
      <w:r>
        <w:rPr>
          <w:i/>
        </w:rPr>
        <w:tab/>
      </w:r>
      <w:r>
        <w:rPr>
          <w:i/>
        </w:rPr>
        <w:tab/>
      </w:r>
      <w:r>
        <w:rPr>
          <w:i/>
        </w:rPr>
        <w:tab/>
      </w:r>
      <w:r>
        <w:rPr>
          <w:i/>
        </w:rPr>
        <w:tab/>
        <w:t>Source: TDIA, CATT</w:t>
      </w:r>
    </w:p>
    <w:p w14:paraId="631A6D5E" w14:textId="77777777" w:rsidR="00042C20" w:rsidRDefault="00042C20" w:rsidP="00042C20">
      <w:pPr>
        <w:rPr>
          <w:rFonts w:ascii="Arial" w:hAnsi="Arial" w:cs="Arial"/>
          <w:b/>
        </w:rPr>
      </w:pPr>
      <w:r>
        <w:rPr>
          <w:rFonts w:ascii="Arial" w:hAnsi="Arial" w:cs="Arial"/>
          <w:b/>
        </w:rPr>
        <w:t xml:space="preserve">Discussion: </w:t>
      </w:r>
    </w:p>
    <w:p w14:paraId="1D03B1AA" w14:textId="77777777" w:rsidR="00042C20" w:rsidRDefault="00042C20" w:rsidP="00042C20">
      <w:r>
        <w:t>r1?</w:t>
      </w:r>
    </w:p>
    <w:p w14:paraId="18EE39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R5-218001</w:t>
      </w:r>
      <w:r>
        <w:rPr>
          <w:color w:val="993300"/>
          <w:u w:val="single"/>
        </w:rPr>
        <w:t>.</w:t>
      </w:r>
    </w:p>
    <w:p w14:paraId="73E18258" w14:textId="6D39D5F9" w:rsidR="00042C20" w:rsidRDefault="00042C20" w:rsidP="00042C20">
      <w:pPr>
        <w:rPr>
          <w:rFonts w:ascii="Arial" w:hAnsi="Arial" w:cs="Arial"/>
          <w:b/>
          <w:sz w:val="24"/>
        </w:rPr>
      </w:pPr>
      <w:r>
        <w:rPr>
          <w:rFonts w:ascii="Arial" w:hAnsi="Arial" w:cs="Arial"/>
          <w:b/>
          <w:color w:val="0000FF"/>
          <w:sz w:val="24"/>
        </w:rPr>
        <w:t>R5-218001</w:t>
      </w:r>
      <w:r>
        <w:rPr>
          <w:rFonts w:ascii="Arial" w:hAnsi="Arial" w:cs="Arial"/>
          <w:b/>
          <w:color w:val="0000FF"/>
          <w:sz w:val="24"/>
        </w:rPr>
        <w:tab/>
      </w:r>
      <w:r>
        <w:rPr>
          <w:rFonts w:ascii="Arial" w:hAnsi="Arial" w:cs="Arial"/>
          <w:b/>
          <w:sz w:val="24"/>
        </w:rPr>
        <w:t xml:space="preserve">Addition of new CVX TC 12.1.5.2- PC5-only operation / </w:t>
      </w:r>
      <w:proofErr w:type="spellStart"/>
      <w:r>
        <w:rPr>
          <w:rFonts w:ascii="Arial" w:hAnsi="Arial" w:cs="Arial"/>
          <w:b/>
          <w:sz w:val="24"/>
        </w:rPr>
        <w:t>Sidelink</w:t>
      </w:r>
      <w:proofErr w:type="spellEnd"/>
      <w:r>
        <w:rPr>
          <w:rFonts w:ascii="Arial" w:hAnsi="Arial" w:cs="Arial"/>
          <w:b/>
          <w:sz w:val="24"/>
        </w:rPr>
        <w:t xml:space="preserve"> CSI reporting / Reporting</w:t>
      </w:r>
    </w:p>
    <w:p w14:paraId="585E2C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CR-2623  rev 1 Cat: F (Rel-16)</w:t>
      </w:r>
      <w:r>
        <w:rPr>
          <w:i/>
        </w:rPr>
        <w:br/>
      </w:r>
      <w:r>
        <w:rPr>
          <w:i/>
        </w:rPr>
        <w:br/>
      </w:r>
      <w:r>
        <w:rPr>
          <w:i/>
        </w:rPr>
        <w:tab/>
      </w:r>
      <w:r>
        <w:rPr>
          <w:i/>
        </w:rPr>
        <w:tab/>
      </w:r>
      <w:r>
        <w:rPr>
          <w:i/>
        </w:rPr>
        <w:tab/>
      </w:r>
      <w:r>
        <w:rPr>
          <w:i/>
        </w:rPr>
        <w:tab/>
      </w:r>
      <w:r>
        <w:rPr>
          <w:i/>
        </w:rPr>
        <w:tab/>
        <w:t>Source: TDIA, CATT</w:t>
      </w:r>
    </w:p>
    <w:p w14:paraId="7C17B158" w14:textId="77777777" w:rsidR="00042C20" w:rsidRDefault="00042C20" w:rsidP="00042C20">
      <w:pPr>
        <w:rPr>
          <w:color w:val="808080"/>
        </w:rPr>
      </w:pPr>
      <w:r>
        <w:rPr>
          <w:color w:val="808080"/>
        </w:rPr>
        <w:t>(Replaces R5-217360)</w:t>
      </w:r>
    </w:p>
    <w:p w14:paraId="7B9A4A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2B362" w14:textId="71251AF6" w:rsidR="00042C20" w:rsidRDefault="00042C20" w:rsidP="00042C20">
      <w:pPr>
        <w:rPr>
          <w:rFonts w:ascii="Arial" w:hAnsi="Arial" w:cs="Arial"/>
          <w:b/>
          <w:sz w:val="24"/>
        </w:rPr>
      </w:pPr>
      <w:r>
        <w:rPr>
          <w:rFonts w:ascii="Arial" w:hAnsi="Arial" w:cs="Arial"/>
          <w:b/>
          <w:color w:val="0000FF"/>
          <w:sz w:val="24"/>
        </w:rPr>
        <w:t>R5-217408</w:t>
      </w:r>
      <w:r>
        <w:rPr>
          <w:rFonts w:ascii="Arial" w:hAnsi="Arial" w:cs="Arial"/>
          <w:b/>
          <w:color w:val="0000FF"/>
          <w:sz w:val="24"/>
        </w:rPr>
        <w:tab/>
      </w:r>
      <w:r>
        <w:rPr>
          <w:rFonts w:ascii="Arial" w:hAnsi="Arial" w:cs="Arial"/>
          <w:b/>
          <w:sz w:val="24"/>
        </w:rPr>
        <w:t xml:space="preserve">Addition of new CVX TC 12.2.4.1-Inter-carrier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 / SL DRB management / transmission side</w:t>
      </w:r>
    </w:p>
    <w:p w14:paraId="07AAD9C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CR-2624  Cat: F (Rel-16)</w:t>
      </w:r>
      <w:r>
        <w:rPr>
          <w:i/>
        </w:rPr>
        <w:br/>
      </w:r>
      <w:r>
        <w:rPr>
          <w:i/>
        </w:rPr>
        <w:br/>
      </w:r>
      <w:r>
        <w:rPr>
          <w:i/>
        </w:rPr>
        <w:tab/>
      </w:r>
      <w:r>
        <w:rPr>
          <w:i/>
        </w:rPr>
        <w:tab/>
      </w:r>
      <w:r>
        <w:rPr>
          <w:i/>
        </w:rPr>
        <w:tab/>
      </w:r>
      <w:r>
        <w:rPr>
          <w:i/>
        </w:rPr>
        <w:tab/>
      </w:r>
      <w:r>
        <w:rPr>
          <w:i/>
        </w:rPr>
        <w:tab/>
        <w:t>Source: TDIA, CATT</w:t>
      </w:r>
    </w:p>
    <w:p w14:paraId="65588C1B" w14:textId="77777777" w:rsidR="00042C20" w:rsidRDefault="00042C20" w:rsidP="00042C20">
      <w:pPr>
        <w:rPr>
          <w:rFonts w:ascii="Arial" w:hAnsi="Arial" w:cs="Arial"/>
          <w:b/>
        </w:rPr>
      </w:pPr>
      <w:r>
        <w:rPr>
          <w:rFonts w:ascii="Arial" w:hAnsi="Arial" w:cs="Arial"/>
          <w:b/>
        </w:rPr>
        <w:t xml:space="preserve">Discussion: </w:t>
      </w:r>
    </w:p>
    <w:p w14:paraId="5ADD8FCF" w14:textId="77777777" w:rsidR="00042C20" w:rsidRDefault="00042C20" w:rsidP="00042C20">
      <w:r>
        <w:t>r1?</w:t>
      </w:r>
    </w:p>
    <w:p w14:paraId="19FD02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R5-218002</w:t>
      </w:r>
      <w:r>
        <w:rPr>
          <w:color w:val="993300"/>
          <w:u w:val="single"/>
        </w:rPr>
        <w:t>.</w:t>
      </w:r>
    </w:p>
    <w:p w14:paraId="37884515" w14:textId="60869E39" w:rsidR="00042C20" w:rsidRDefault="00042C20" w:rsidP="00042C20">
      <w:pPr>
        <w:rPr>
          <w:rFonts w:ascii="Arial" w:hAnsi="Arial" w:cs="Arial"/>
          <w:b/>
          <w:sz w:val="24"/>
        </w:rPr>
      </w:pPr>
      <w:r>
        <w:rPr>
          <w:rFonts w:ascii="Arial" w:hAnsi="Arial" w:cs="Arial"/>
          <w:b/>
          <w:color w:val="0000FF"/>
          <w:sz w:val="24"/>
        </w:rPr>
        <w:t>R5-218002</w:t>
      </w:r>
      <w:r>
        <w:rPr>
          <w:rFonts w:ascii="Arial" w:hAnsi="Arial" w:cs="Arial"/>
          <w:b/>
          <w:color w:val="0000FF"/>
          <w:sz w:val="24"/>
        </w:rPr>
        <w:tab/>
      </w:r>
      <w:r>
        <w:rPr>
          <w:rFonts w:ascii="Arial" w:hAnsi="Arial" w:cs="Arial"/>
          <w:b/>
          <w:sz w:val="24"/>
        </w:rPr>
        <w:t xml:space="preserve">Addition of new CVX TC 12.2.4.1-Inter-carrier concurrent operation / </w:t>
      </w:r>
      <w:proofErr w:type="spellStart"/>
      <w:r>
        <w:rPr>
          <w:rFonts w:ascii="Arial" w:hAnsi="Arial" w:cs="Arial"/>
          <w:b/>
          <w:sz w:val="24"/>
        </w:rPr>
        <w:t>Sidelink</w:t>
      </w:r>
      <w:proofErr w:type="spellEnd"/>
      <w:r>
        <w:rPr>
          <w:rFonts w:ascii="Arial" w:hAnsi="Arial" w:cs="Arial"/>
          <w:b/>
          <w:sz w:val="24"/>
        </w:rPr>
        <w:t xml:space="preserve"> Reconfiguration via </w:t>
      </w:r>
      <w:proofErr w:type="spellStart"/>
      <w:r>
        <w:rPr>
          <w:rFonts w:ascii="Arial" w:hAnsi="Arial" w:cs="Arial"/>
          <w:b/>
          <w:sz w:val="24"/>
        </w:rPr>
        <w:t>Uu</w:t>
      </w:r>
      <w:proofErr w:type="spellEnd"/>
      <w:r>
        <w:rPr>
          <w:rFonts w:ascii="Arial" w:hAnsi="Arial" w:cs="Arial"/>
          <w:b/>
          <w:sz w:val="24"/>
        </w:rPr>
        <w:t xml:space="preserve"> RRC / SL DRB management / transmission side</w:t>
      </w:r>
    </w:p>
    <w:p w14:paraId="6BBF85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CR-2624  rev 1 Cat: F (Rel-16)</w:t>
      </w:r>
      <w:r>
        <w:rPr>
          <w:i/>
        </w:rPr>
        <w:br/>
      </w:r>
      <w:r>
        <w:rPr>
          <w:i/>
        </w:rPr>
        <w:br/>
      </w:r>
      <w:r>
        <w:rPr>
          <w:i/>
        </w:rPr>
        <w:tab/>
      </w:r>
      <w:r>
        <w:rPr>
          <w:i/>
        </w:rPr>
        <w:tab/>
      </w:r>
      <w:r>
        <w:rPr>
          <w:i/>
        </w:rPr>
        <w:tab/>
      </w:r>
      <w:r>
        <w:rPr>
          <w:i/>
        </w:rPr>
        <w:tab/>
      </w:r>
      <w:r>
        <w:rPr>
          <w:i/>
        </w:rPr>
        <w:tab/>
        <w:t>Source: TDIA, CATT</w:t>
      </w:r>
    </w:p>
    <w:p w14:paraId="38DF5C25" w14:textId="77777777" w:rsidR="00042C20" w:rsidRDefault="00042C20" w:rsidP="00042C20">
      <w:pPr>
        <w:rPr>
          <w:color w:val="808080"/>
        </w:rPr>
      </w:pPr>
      <w:r>
        <w:rPr>
          <w:color w:val="808080"/>
        </w:rPr>
        <w:lastRenderedPageBreak/>
        <w:t>(Replaces R5-217408)</w:t>
      </w:r>
    </w:p>
    <w:p w14:paraId="3E643A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70E8F8" w14:textId="07769EEA" w:rsidR="00042C20" w:rsidRDefault="00042C20" w:rsidP="00042C20">
      <w:pPr>
        <w:rPr>
          <w:rFonts w:ascii="Arial" w:hAnsi="Arial" w:cs="Arial"/>
          <w:b/>
          <w:sz w:val="24"/>
        </w:rPr>
      </w:pPr>
      <w:r>
        <w:rPr>
          <w:rFonts w:ascii="Arial" w:hAnsi="Arial" w:cs="Arial"/>
          <w:b/>
          <w:color w:val="0000FF"/>
          <w:sz w:val="24"/>
        </w:rPr>
        <w:t>R5-217411</w:t>
      </w:r>
      <w:r>
        <w:rPr>
          <w:rFonts w:ascii="Arial" w:hAnsi="Arial" w:cs="Arial"/>
          <w:b/>
          <w:color w:val="0000FF"/>
          <w:sz w:val="24"/>
        </w:rPr>
        <w:tab/>
      </w:r>
      <w:r>
        <w:rPr>
          <w:rFonts w:ascii="Arial" w:hAnsi="Arial" w:cs="Arial"/>
          <w:b/>
          <w:sz w:val="24"/>
        </w:rPr>
        <w:t>Addition of new CVX TC 12.2.5.3-Inter-carrier concurrent operation / Measurement configuration and reporting via PC5 RRC / PSBCH-RSRP measurement reporting / Periodical reporting</w:t>
      </w:r>
    </w:p>
    <w:p w14:paraId="6AB802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CR-2626  Cat: F (Rel-16)</w:t>
      </w:r>
      <w:r>
        <w:rPr>
          <w:i/>
        </w:rPr>
        <w:br/>
      </w:r>
      <w:r>
        <w:rPr>
          <w:i/>
        </w:rPr>
        <w:br/>
      </w:r>
      <w:r>
        <w:rPr>
          <w:i/>
        </w:rPr>
        <w:tab/>
      </w:r>
      <w:r>
        <w:rPr>
          <w:i/>
        </w:rPr>
        <w:tab/>
      </w:r>
      <w:r>
        <w:rPr>
          <w:i/>
        </w:rPr>
        <w:tab/>
      </w:r>
      <w:r>
        <w:rPr>
          <w:i/>
        </w:rPr>
        <w:tab/>
      </w:r>
      <w:r>
        <w:rPr>
          <w:i/>
        </w:rPr>
        <w:tab/>
        <w:t>Source: TDIA, CATT</w:t>
      </w:r>
    </w:p>
    <w:p w14:paraId="26A4A0E2" w14:textId="77777777" w:rsidR="00042C20" w:rsidRDefault="00042C20" w:rsidP="00042C20">
      <w:pPr>
        <w:rPr>
          <w:rFonts w:ascii="Arial" w:hAnsi="Arial" w:cs="Arial"/>
          <w:b/>
        </w:rPr>
      </w:pPr>
      <w:r>
        <w:rPr>
          <w:rFonts w:ascii="Arial" w:hAnsi="Arial" w:cs="Arial"/>
          <w:b/>
        </w:rPr>
        <w:t xml:space="preserve">Discussion: </w:t>
      </w:r>
    </w:p>
    <w:p w14:paraId="2AA6D662" w14:textId="77777777" w:rsidR="00042C20" w:rsidRDefault="00042C20" w:rsidP="00042C20">
      <w:r>
        <w:t>r1?</w:t>
      </w:r>
    </w:p>
    <w:p w14:paraId="55CFC4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R5-218003</w:t>
      </w:r>
      <w:r>
        <w:rPr>
          <w:color w:val="993300"/>
          <w:u w:val="single"/>
        </w:rPr>
        <w:t>.</w:t>
      </w:r>
    </w:p>
    <w:p w14:paraId="6CBB2131" w14:textId="384EF11C" w:rsidR="00042C20" w:rsidRDefault="00042C20" w:rsidP="00042C20">
      <w:pPr>
        <w:rPr>
          <w:rFonts w:ascii="Arial" w:hAnsi="Arial" w:cs="Arial"/>
          <w:b/>
          <w:sz w:val="24"/>
        </w:rPr>
      </w:pPr>
      <w:r>
        <w:rPr>
          <w:rFonts w:ascii="Arial" w:hAnsi="Arial" w:cs="Arial"/>
          <w:b/>
          <w:color w:val="0000FF"/>
          <w:sz w:val="24"/>
        </w:rPr>
        <w:t>R5-218003</w:t>
      </w:r>
      <w:r>
        <w:rPr>
          <w:rFonts w:ascii="Arial" w:hAnsi="Arial" w:cs="Arial"/>
          <w:b/>
          <w:color w:val="0000FF"/>
          <w:sz w:val="24"/>
        </w:rPr>
        <w:tab/>
      </w:r>
      <w:r>
        <w:rPr>
          <w:rFonts w:ascii="Arial" w:hAnsi="Arial" w:cs="Arial"/>
          <w:b/>
          <w:sz w:val="24"/>
        </w:rPr>
        <w:t>Addition of new CVX TC 12.2.5.3-Inter-carrier concurrent operation / Measurement configuration and reporting via PC5 RRC / PSBCH-RSRP measurement reporting / Periodical reporting</w:t>
      </w:r>
    </w:p>
    <w:p w14:paraId="2D0E83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CR-2626  rev 1 Cat: F (Rel-16)</w:t>
      </w:r>
      <w:r>
        <w:rPr>
          <w:i/>
        </w:rPr>
        <w:br/>
      </w:r>
      <w:r>
        <w:rPr>
          <w:i/>
        </w:rPr>
        <w:br/>
      </w:r>
      <w:r>
        <w:rPr>
          <w:i/>
        </w:rPr>
        <w:tab/>
      </w:r>
      <w:r>
        <w:rPr>
          <w:i/>
        </w:rPr>
        <w:tab/>
      </w:r>
      <w:r>
        <w:rPr>
          <w:i/>
        </w:rPr>
        <w:tab/>
      </w:r>
      <w:r>
        <w:rPr>
          <w:i/>
        </w:rPr>
        <w:tab/>
      </w:r>
      <w:r>
        <w:rPr>
          <w:i/>
        </w:rPr>
        <w:tab/>
        <w:t>Source: TDIA, CATT</w:t>
      </w:r>
    </w:p>
    <w:p w14:paraId="6F6EA779" w14:textId="77777777" w:rsidR="00042C20" w:rsidRDefault="00042C20" w:rsidP="00042C20">
      <w:pPr>
        <w:rPr>
          <w:color w:val="808080"/>
        </w:rPr>
      </w:pPr>
      <w:r>
        <w:rPr>
          <w:color w:val="808080"/>
        </w:rPr>
        <w:t>(Replaces R5-217411)</w:t>
      </w:r>
    </w:p>
    <w:p w14:paraId="21F630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4805C" w14:textId="3CB566AA" w:rsidR="00042C20" w:rsidRDefault="00042C20" w:rsidP="00042C20">
      <w:pPr>
        <w:rPr>
          <w:rFonts w:ascii="Arial" w:hAnsi="Arial" w:cs="Arial"/>
          <w:b/>
          <w:sz w:val="24"/>
        </w:rPr>
      </w:pPr>
      <w:r>
        <w:rPr>
          <w:rFonts w:ascii="Arial" w:hAnsi="Arial" w:cs="Arial"/>
          <w:b/>
          <w:color w:val="0000FF"/>
          <w:sz w:val="24"/>
        </w:rPr>
        <w:t>R5-217547</w:t>
      </w:r>
      <w:r>
        <w:rPr>
          <w:rFonts w:ascii="Arial" w:hAnsi="Arial" w:cs="Arial"/>
          <w:b/>
          <w:color w:val="0000FF"/>
          <w:sz w:val="24"/>
        </w:rPr>
        <w:tab/>
      </w:r>
      <w:r>
        <w:rPr>
          <w:rFonts w:ascii="Arial" w:hAnsi="Arial" w:cs="Arial"/>
          <w:b/>
          <w:sz w:val="24"/>
        </w:rPr>
        <w:t>Addition of NR V2X TC 12.2.6.1</w:t>
      </w:r>
    </w:p>
    <w:p w14:paraId="5415D18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CR-2637  Cat: F (Rel-16)</w:t>
      </w:r>
      <w:r>
        <w:rPr>
          <w:i/>
        </w:rPr>
        <w:br/>
      </w:r>
      <w:r>
        <w:rPr>
          <w:i/>
        </w:rPr>
        <w:br/>
      </w:r>
      <w:r>
        <w:rPr>
          <w:i/>
        </w:rPr>
        <w:tab/>
      </w:r>
      <w:r>
        <w:rPr>
          <w:i/>
        </w:rPr>
        <w:tab/>
      </w:r>
      <w:r>
        <w:rPr>
          <w:i/>
        </w:rPr>
        <w:tab/>
      </w:r>
      <w:r>
        <w:rPr>
          <w:i/>
        </w:rPr>
        <w:tab/>
      </w:r>
      <w:r>
        <w:rPr>
          <w:i/>
        </w:rPr>
        <w:tab/>
        <w:t>Source: TDIA, CATT</w:t>
      </w:r>
    </w:p>
    <w:p w14:paraId="0B0D0511" w14:textId="77777777" w:rsidR="00042C20" w:rsidRDefault="00042C20" w:rsidP="00042C20">
      <w:pPr>
        <w:rPr>
          <w:rFonts w:ascii="Arial" w:hAnsi="Arial" w:cs="Arial"/>
          <w:b/>
        </w:rPr>
      </w:pPr>
      <w:r>
        <w:rPr>
          <w:rFonts w:ascii="Arial" w:hAnsi="Arial" w:cs="Arial"/>
          <w:b/>
        </w:rPr>
        <w:t xml:space="preserve">Discussion: </w:t>
      </w:r>
    </w:p>
    <w:p w14:paraId="36B1B6D3" w14:textId="77777777" w:rsidR="00042C20" w:rsidRDefault="00042C20" w:rsidP="00042C20">
      <w:r>
        <w:t>r1?</w:t>
      </w:r>
    </w:p>
    <w:p w14:paraId="3253E50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R5-218004</w:t>
      </w:r>
      <w:r>
        <w:rPr>
          <w:color w:val="993300"/>
          <w:u w:val="single"/>
        </w:rPr>
        <w:t>.</w:t>
      </w:r>
    </w:p>
    <w:p w14:paraId="1630566F" w14:textId="101A63D2" w:rsidR="00042C20" w:rsidRDefault="00042C20" w:rsidP="00042C20">
      <w:pPr>
        <w:rPr>
          <w:rFonts w:ascii="Arial" w:hAnsi="Arial" w:cs="Arial"/>
          <w:b/>
          <w:sz w:val="24"/>
        </w:rPr>
      </w:pPr>
      <w:r>
        <w:rPr>
          <w:rFonts w:ascii="Arial" w:hAnsi="Arial" w:cs="Arial"/>
          <w:b/>
          <w:color w:val="0000FF"/>
          <w:sz w:val="24"/>
        </w:rPr>
        <w:t>R5-218004</w:t>
      </w:r>
      <w:r>
        <w:rPr>
          <w:rFonts w:ascii="Arial" w:hAnsi="Arial" w:cs="Arial"/>
          <w:b/>
          <w:color w:val="0000FF"/>
          <w:sz w:val="24"/>
        </w:rPr>
        <w:tab/>
      </w:r>
      <w:r>
        <w:rPr>
          <w:rFonts w:ascii="Arial" w:hAnsi="Arial" w:cs="Arial"/>
          <w:b/>
          <w:sz w:val="24"/>
        </w:rPr>
        <w:t>Addition of NR V2X TC 12.2.6.1</w:t>
      </w:r>
    </w:p>
    <w:p w14:paraId="217F8AC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CR-2637  rev 1 Cat: F (Rel-16)</w:t>
      </w:r>
      <w:r>
        <w:rPr>
          <w:i/>
        </w:rPr>
        <w:br/>
      </w:r>
      <w:r>
        <w:rPr>
          <w:i/>
        </w:rPr>
        <w:br/>
      </w:r>
      <w:r>
        <w:rPr>
          <w:i/>
        </w:rPr>
        <w:tab/>
      </w:r>
      <w:r>
        <w:rPr>
          <w:i/>
        </w:rPr>
        <w:tab/>
      </w:r>
      <w:r>
        <w:rPr>
          <w:i/>
        </w:rPr>
        <w:tab/>
      </w:r>
      <w:r>
        <w:rPr>
          <w:i/>
        </w:rPr>
        <w:tab/>
      </w:r>
      <w:r>
        <w:rPr>
          <w:i/>
        </w:rPr>
        <w:tab/>
        <w:t>Source: TDIA, CATT</w:t>
      </w:r>
    </w:p>
    <w:p w14:paraId="35DE7C8D" w14:textId="77777777" w:rsidR="00042C20" w:rsidRDefault="00042C20" w:rsidP="00042C20">
      <w:pPr>
        <w:rPr>
          <w:color w:val="808080"/>
        </w:rPr>
      </w:pPr>
      <w:r>
        <w:rPr>
          <w:color w:val="808080"/>
        </w:rPr>
        <w:t>(Replaces R5-217547)</w:t>
      </w:r>
    </w:p>
    <w:p w14:paraId="1DA081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4296F" w14:textId="089A5CCA" w:rsidR="00042C20" w:rsidRDefault="00042C20" w:rsidP="00042C20">
      <w:pPr>
        <w:rPr>
          <w:rFonts w:ascii="Arial" w:hAnsi="Arial" w:cs="Arial"/>
          <w:b/>
          <w:sz w:val="24"/>
        </w:rPr>
      </w:pPr>
      <w:r>
        <w:rPr>
          <w:rFonts w:ascii="Arial" w:hAnsi="Arial" w:cs="Arial"/>
          <w:b/>
          <w:color w:val="0000FF"/>
          <w:sz w:val="24"/>
        </w:rPr>
        <w:t>R5-217548</w:t>
      </w:r>
      <w:r>
        <w:rPr>
          <w:rFonts w:ascii="Arial" w:hAnsi="Arial" w:cs="Arial"/>
          <w:b/>
          <w:color w:val="0000FF"/>
          <w:sz w:val="24"/>
        </w:rPr>
        <w:tab/>
      </w:r>
      <w:r>
        <w:rPr>
          <w:rFonts w:ascii="Arial" w:hAnsi="Arial" w:cs="Arial"/>
          <w:b/>
          <w:sz w:val="24"/>
        </w:rPr>
        <w:t>Addition of NR V2X TC 12.2.7.1</w:t>
      </w:r>
    </w:p>
    <w:p w14:paraId="32B0FB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CR-2638  Cat: F (Rel-16)</w:t>
      </w:r>
      <w:r>
        <w:rPr>
          <w:i/>
        </w:rPr>
        <w:br/>
      </w:r>
      <w:r>
        <w:rPr>
          <w:i/>
        </w:rPr>
        <w:br/>
      </w:r>
      <w:r>
        <w:rPr>
          <w:i/>
        </w:rPr>
        <w:tab/>
      </w:r>
      <w:r>
        <w:rPr>
          <w:i/>
        </w:rPr>
        <w:tab/>
      </w:r>
      <w:r>
        <w:rPr>
          <w:i/>
        </w:rPr>
        <w:tab/>
      </w:r>
      <w:r>
        <w:rPr>
          <w:i/>
        </w:rPr>
        <w:tab/>
      </w:r>
      <w:r>
        <w:rPr>
          <w:i/>
        </w:rPr>
        <w:tab/>
        <w:t>Source: TDIA, CATT</w:t>
      </w:r>
    </w:p>
    <w:p w14:paraId="1EC7103A" w14:textId="77777777" w:rsidR="00042C20" w:rsidRDefault="00042C20" w:rsidP="00042C20">
      <w:pPr>
        <w:rPr>
          <w:rFonts w:ascii="Arial" w:hAnsi="Arial" w:cs="Arial"/>
          <w:b/>
        </w:rPr>
      </w:pPr>
      <w:r>
        <w:rPr>
          <w:rFonts w:ascii="Arial" w:hAnsi="Arial" w:cs="Arial"/>
          <w:b/>
        </w:rPr>
        <w:t xml:space="preserve">Discussion: </w:t>
      </w:r>
    </w:p>
    <w:p w14:paraId="319B1C5C" w14:textId="77777777" w:rsidR="00042C20" w:rsidRDefault="00042C20" w:rsidP="00042C20">
      <w:r>
        <w:lastRenderedPageBreak/>
        <w:t>r1?</w:t>
      </w:r>
    </w:p>
    <w:p w14:paraId="7CF710E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R5-218005</w:t>
      </w:r>
      <w:r>
        <w:rPr>
          <w:color w:val="993300"/>
          <w:u w:val="single"/>
        </w:rPr>
        <w:t>.</w:t>
      </w:r>
    </w:p>
    <w:p w14:paraId="24E6660F" w14:textId="593CD916" w:rsidR="00042C20" w:rsidRDefault="00042C20" w:rsidP="00042C20">
      <w:pPr>
        <w:rPr>
          <w:rFonts w:ascii="Arial" w:hAnsi="Arial" w:cs="Arial"/>
          <w:b/>
          <w:sz w:val="24"/>
        </w:rPr>
      </w:pPr>
      <w:r>
        <w:rPr>
          <w:rFonts w:ascii="Arial" w:hAnsi="Arial" w:cs="Arial"/>
          <w:b/>
          <w:color w:val="0000FF"/>
          <w:sz w:val="24"/>
        </w:rPr>
        <w:t>R5-218005</w:t>
      </w:r>
      <w:r>
        <w:rPr>
          <w:rFonts w:ascii="Arial" w:hAnsi="Arial" w:cs="Arial"/>
          <w:b/>
          <w:color w:val="0000FF"/>
          <w:sz w:val="24"/>
        </w:rPr>
        <w:tab/>
      </w:r>
      <w:r>
        <w:rPr>
          <w:rFonts w:ascii="Arial" w:hAnsi="Arial" w:cs="Arial"/>
          <w:b/>
          <w:sz w:val="24"/>
        </w:rPr>
        <w:t>Addition of NR V2X TC 12.2.7.1</w:t>
      </w:r>
    </w:p>
    <w:p w14:paraId="1EDF603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CR-2638  rev 1 Cat: F (Rel-16)</w:t>
      </w:r>
      <w:r>
        <w:rPr>
          <w:i/>
        </w:rPr>
        <w:br/>
      </w:r>
      <w:r>
        <w:rPr>
          <w:i/>
        </w:rPr>
        <w:br/>
      </w:r>
      <w:r>
        <w:rPr>
          <w:i/>
        </w:rPr>
        <w:tab/>
      </w:r>
      <w:r>
        <w:rPr>
          <w:i/>
        </w:rPr>
        <w:tab/>
      </w:r>
      <w:r>
        <w:rPr>
          <w:i/>
        </w:rPr>
        <w:tab/>
      </w:r>
      <w:r>
        <w:rPr>
          <w:i/>
        </w:rPr>
        <w:tab/>
      </w:r>
      <w:r>
        <w:rPr>
          <w:i/>
        </w:rPr>
        <w:tab/>
        <w:t>Source: TDIA, CATT</w:t>
      </w:r>
    </w:p>
    <w:p w14:paraId="4F056943" w14:textId="77777777" w:rsidR="00042C20" w:rsidRDefault="00042C20" w:rsidP="00042C20">
      <w:pPr>
        <w:rPr>
          <w:color w:val="808080"/>
        </w:rPr>
      </w:pPr>
      <w:r>
        <w:rPr>
          <w:color w:val="808080"/>
        </w:rPr>
        <w:t>(Replaces R5-217548)</w:t>
      </w:r>
    </w:p>
    <w:p w14:paraId="51FED5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1071F" w14:textId="448D98CB" w:rsidR="00042C20" w:rsidRDefault="00042C20" w:rsidP="00042C20">
      <w:pPr>
        <w:rPr>
          <w:rFonts w:ascii="Arial" w:hAnsi="Arial" w:cs="Arial"/>
          <w:b/>
          <w:sz w:val="24"/>
        </w:rPr>
      </w:pPr>
      <w:r>
        <w:rPr>
          <w:rFonts w:ascii="Arial" w:hAnsi="Arial" w:cs="Arial"/>
          <w:b/>
          <w:color w:val="0000FF"/>
          <w:sz w:val="24"/>
        </w:rPr>
        <w:t>R5-217549</w:t>
      </w:r>
      <w:r>
        <w:rPr>
          <w:rFonts w:ascii="Arial" w:hAnsi="Arial" w:cs="Arial"/>
          <w:b/>
          <w:color w:val="0000FF"/>
          <w:sz w:val="24"/>
        </w:rPr>
        <w:tab/>
      </w:r>
      <w:r>
        <w:rPr>
          <w:rFonts w:ascii="Arial" w:hAnsi="Arial" w:cs="Arial"/>
          <w:b/>
          <w:sz w:val="24"/>
        </w:rPr>
        <w:t>Addition of NR V2X TC 12.2.8.2</w:t>
      </w:r>
    </w:p>
    <w:p w14:paraId="2B2B4C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CR-2639  Cat: F (Rel-16)</w:t>
      </w:r>
      <w:r>
        <w:rPr>
          <w:i/>
        </w:rPr>
        <w:br/>
      </w:r>
      <w:r>
        <w:rPr>
          <w:i/>
        </w:rPr>
        <w:br/>
      </w:r>
      <w:r>
        <w:rPr>
          <w:i/>
        </w:rPr>
        <w:tab/>
      </w:r>
      <w:r>
        <w:rPr>
          <w:i/>
        </w:rPr>
        <w:tab/>
      </w:r>
      <w:r>
        <w:rPr>
          <w:i/>
        </w:rPr>
        <w:tab/>
      </w:r>
      <w:r>
        <w:rPr>
          <w:i/>
        </w:rPr>
        <w:tab/>
      </w:r>
      <w:r>
        <w:rPr>
          <w:i/>
        </w:rPr>
        <w:tab/>
        <w:t>Source: TDIA, CATT</w:t>
      </w:r>
    </w:p>
    <w:p w14:paraId="7BEB8BD6" w14:textId="77777777" w:rsidR="00042C20" w:rsidRDefault="00042C20" w:rsidP="00042C20">
      <w:pPr>
        <w:rPr>
          <w:rFonts w:ascii="Arial" w:hAnsi="Arial" w:cs="Arial"/>
          <w:b/>
        </w:rPr>
      </w:pPr>
      <w:r>
        <w:rPr>
          <w:rFonts w:ascii="Arial" w:hAnsi="Arial" w:cs="Arial"/>
          <w:b/>
        </w:rPr>
        <w:t xml:space="preserve">Discussion: </w:t>
      </w:r>
    </w:p>
    <w:p w14:paraId="0E528BF2" w14:textId="77777777" w:rsidR="00042C20" w:rsidRDefault="00042C20" w:rsidP="00042C20">
      <w:r>
        <w:t>r1?</w:t>
      </w:r>
    </w:p>
    <w:p w14:paraId="688B8E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R5-218006</w:t>
      </w:r>
      <w:r>
        <w:rPr>
          <w:color w:val="993300"/>
          <w:u w:val="single"/>
        </w:rPr>
        <w:t>.</w:t>
      </w:r>
    </w:p>
    <w:p w14:paraId="072B7E7D" w14:textId="0047C0A6" w:rsidR="00042C20" w:rsidRDefault="00042C20" w:rsidP="00042C20">
      <w:pPr>
        <w:rPr>
          <w:rFonts w:ascii="Arial" w:hAnsi="Arial" w:cs="Arial"/>
          <w:b/>
          <w:sz w:val="24"/>
        </w:rPr>
      </w:pPr>
      <w:r>
        <w:rPr>
          <w:rFonts w:ascii="Arial" w:hAnsi="Arial" w:cs="Arial"/>
          <w:b/>
          <w:color w:val="0000FF"/>
          <w:sz w:val="24"/>
        </w:rPr>
        <w:t>R5-218006</w:t>
      </w:r>
      <w:r>
        <w:rPr>
          <w:rFonts w:ascii="Arial" w:hAnsi="Arial" w:cs="Arial"/>
          <w:b/>
          <w:color w:val="0000FF"/>
          <w:sz w:val="24"/>
        </w:rPr>
        <w:tab/>
      </w:r>
      <w:r>
        <w:rPr>
          <w:rFonts w:ascii="Arial" w:hAnsi="Arial" w:cs="Arial"/>
          <w:b/>
          <w:sz w:val="24"/>
        </w:rPr>
        <w:t>Addition of NR V2X TC 12.2.8.2</w:t>
      </w:r>
    </w:p>
    <w:p w14:paraId="527F20E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CR-2639  rev 1 Cat: F (Rel-16)</w:t>
      </w:r>
      <w:r>
        <w:rPr>
          <w:i/>
        </w:rPr>
        <w:br/>
      </w:r>
      <w:r>
        <w:rPr>
          <w:i/>
        </w:rPr>
        <w:br/>
      </w:r>
      <w:r>
        <w:rPr>
          <w:i/>
        </w:rPr>
        <w:tab/>
      </w:r>
      <w:r>
        <w:rPr>
          <w:i/>
        </w:rPr>
        <w:tab/>
      </w:r>
      <w:r>
        <w:rPr>
          <w:i/>
        </w:rPr>
        <w:tab/>
      </w:r>
      <w:r>
        <w:rPr>
          <w:i/>
        </w:rPr>
        <w:tab/>
      </w:r>
      <w:r>
        <w:rPr>
          <w:i/>
        </w:rPr>
        <w:tab/>
        <w:t>Source: TDIA, CATT</w:t>
      </w:r>
    </w:p>
    <w:p w14:paraId="305A38C4" w14:textId="77777777" w:rsidR="00042C20" w:rsidRDefault="00042C20" w:rsidP="00042C20">
      <w:pPr>
        <w:rPr>
          <w:color w:val="808080"/>
        </w:rPr>
      </w:pPr>
      <w:r>
        <w:rPr>
          <w:color w:val="808080"/>
        </w:rPr>
        <w:t>(Replaces R5-217549)</w:t>
      </w:r>
    </w:p>
    <w:p w14:paraId="40A81C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63FA0" w14:textId="33ACCE74" w:rsidR="00042C20" w:rsidRDefault="00042C20" w:rsidP="00042C20">
      <w:pPr>
        <w:rPr>
          <w:rFonts w:ascii="Arial" w:hAnsi="Arial" w:cs="Arial"/>
          <w:b/>
          <w:sz w:val="24"/>
        </w:rPr>
      </w:pPr>
      <w:r>
        <w:rPr>
          <w:rFonts w:ascii="Arial" w:hAnsi="Arial" w:cs="Arial"/>
          <w:b/>
          <w:color w:val="0000FF"/>
          <w:sz w:val="24"/>
        </w:rPr>
        <w:t>R5-217550</w:t>
      </w:r>
      <w:r>
        <w:rPr>
          <w:rFonts w:ascii="Arial" w:hAnsi="Arial" w:cs="Arial"/>
          <w:b/>
          <w:color w:val="0000FF"/>
          <w:sz w:val="24"/>
        </w:rPr>
        <w:tab/>
      </w:r>
      <w:r>
        <w:rPr>
          <w:rFonts w:ascii="Arial" w:hAnsi="Arial" w:cs="Arial"/>
          <w:b/>
          <w:sz w:val="24"/>
        </w:rPr>
        <w:t>Addition of NR V2X TC 12.1.3.3</w:t>
      </w:r>
    </w:p>
    <w:p w14:paraId="344565E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CR-2640  Cat: F (Rel-16)</w:t>
      </w:r>
      <w:r>
        <w:rPr>
          <w:i/>
        </w:rPr>
        <w:br/>
      </w:r>
      <w:r>
        <w:rPr>
          <w:i/>
        </w:rPr>
        <w:br/>
      </w:r>
      <w:r>
        <w:rPr>
          <w:i/>
        </w:rPr>
        <w:tab/>
      </w:r>
      <w:r>
        <w:rPr>
          <w:i/>
        </w:rPr>
        <w:tab/>
      </w:r>
      <w:r>
        <w:rPr>
          <w:i/>
        </w:rPr>
        <w:tab/>
      </w:r>
      <w:r>
        <w:rPr>
          <w:i/>
        </w:rPr>
        <w:tab/>
      </w:r>
      <w:r>
        <w:rPr>
          <w:i/>
        </w:rPr>
        <w:tab/>
        <w:t>Source: TDIA, CATT</w:t>
      </w:r>
    </w:p>
    <w:p w14:paraId="22684DFA" w14:textId="77777777" w:rsidR="00042C20" w:rsidRDefault="00042C20" w:rsidP="00042C20">
      <w:pPr>
        <w:rPr>
          <w:rFonts w:ascii="Arial" w:hAnsi="Arial" w:cs="Arial"/>
          <w:b/>
        </w:rPr>
      </w:pPr>
      <w:r>
        <w:rPr>
          <w:rFonts w:ascii="Arial" w:hAnsi="Arial" w:cs="Arial"/>
          <w:b/>
        </w:rPr>
        <w:t xml:space="preserve">Discussion: </w:t>
      </w:r>
    </w:p>
    <w:p w14:paraId="6A1F202E" w14:textId="77777777" w:rsidR="00042C20" w:rsidRDefault="00042C20" w:rsidP="00042C20">
      <w:r>
        <w:t>r1?</w:t>
      </w:r>
    </w:p>
    <w:p w14:paraId="478CDD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R5-218007</w:t>
      </w:r>
      <w:r>
        <w:rPr>
          <w:color w:val="993300"/>
          <w:u w:val="single"/>
        </w:rPr>
        <w:t>.</w:t>
      </w:r>
    </w:p>
    <w:p w14:paraId="07791116" w14:textId="0D751884" w:rsidR="00042C20" w:rsidRDefault="00042C20" w:rsidP="00042C20">
      <w:pPr>
        <w:rPr>
          <w:rFonts w:ascii="Arial" w:hAnsi="Arial" w:cs="Arial"/>
          <w:b/>
          <w:sz w:val="24"/>
        </w:rPr>
      </w:pPr>
      <w:r>
        <w:rPr>
          <w:rFonts w:ascii="Arial" w:hAnsi="Arial" w:cs="Arial"/>
          <w:b/>
          <w:color w:val="0000FF"/>
          <w:sz w:val="24"/>
        </w:rPr>
        <w:t>R5-218007</w:t>
      </w:r>
      <w:r>
        <w:rPr>
          <w:rFonts w:ascii="Arial" w:hAnsi="Arial" w:cs="Arial"/>
          <w:b/>
          <w:color w:val="0000FF"/>
          <w:sz w:val="24"/>
        </w:rPr>
        <w:tab/>
      </w:r>
      <w:r>
        <w:rPr>
          <w:rFonts w:ascii="Arial" w:hAnsi="Arial" w:cs="Arial"/>
          <w:b/>
          <w:sz w:val="24"/>
        </w:rPr>
        <w:t>Addition of NR V2X TC 12.1.3.3</w:t>
      </w:r>
    </w:p>
    <w:p w14:paraId="6DC0FF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CR-2640  rev 1 Cat: F (Rel-16)</w:t>
      </w:r>
      <w:r>
        <w:rPr>
          <w:i/>
        </w:rPr>
        <w:br/>
      </w:r>
      <w:r>
        <w:rPr>
          <w:i/>
        </w:rPr>
        <w:br/>
      </w:r>
      <w:r>
        <w:rPr>
          <w:i/>
        </w:rPr>
        <w:tab/>
      </w:r>
      <w:r>
        <w:rPr>
          <w:i/>
        </w:rPr>
        <w:tab/>
      </w:r>
      <w:r>
        <w:rPr>
          <w:i/>
        </w:rPr>
        <w:tab/>
      </w:r>
      <w:r>
        <w:rPr>
          <w:i/>
        </w:rPr>
        <w:tab/>
      </w:r>
      <w:r>
        <w:rPr>
          <w:i/>
        </w:rPr>
        <w:tab/>
        <w:t>Source: TDIA, CATT</w:t>
      </w:r>
    </w:p>
    <w:p w14:paraId="79AA0776" w14:textId="77777777" w:rsidR="00042C20" w:rsidRDefault="00042C20" w:rsidP="00042C20">
      <w:pPr>
        <w:rPr>
          <w:color w:val="808080"/>
        </w:rPr>
      </w:pPr>
      <w:r>
        <w:rPr>
          <w:color w:val="808080"/>
        </w:rPr>
        <w:t>(Replaces R5-217550)</w:t>
      </w:r>
    </w:p>
    <w:p w14:paraId="6670DA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AFB63" w14:textId="77777777" w:rsidR="00042C20" w:rsidRDefault="00042C20" w:rsidP="00042C20">
      <w:pPr>
        <w:pStyle w:val="Heading5"/>
      </w:pPr>
      <w:bookmarkStart w:id="1401" w:name="_Toc89039758"/>
      <w:bookmarkStart w:id="1402" w:name="_Toc90995146"/>
      <w:r>
        <w:lastRenderedPageBreak/>
        <w:t>6.3.11.5</w:t>
      </w:r>
      <w:r>
        <w:tab/>
        <w:t>TS 38.523-2</w:t>
      </w:r>
      <w:bookmarkEnd w:id="1401"/>
      <w:bookmarkEnd w:id="1402"/>
    </w:p>
    <w:p w14:paraId="603A2843" w14:textId="0549D169" w:rsidR="00042C20" w:rsidRDefault="00042C20" w:rsidP="00042C20">
      <w:pPr>
        <w:rPr>
          <w:rFonts w:ascii="Arial" w:hAnsi="Arial" w:cs="Arial"/>
          <w:b/>
          <w:sz w:val="24"/>
        </w:rPr>
      </w:pPr>
      <w:r>
        <w:rPr>
          <w:rFonts w:ascii="Arial" w:hAnsi="Arial" w:cs="Arial"/>
          <w:b/>
          <w:color w:val="0000FF"/>
          <w:sz w:val="24"/>
        </w:rPr>
        <w:t>R5-216977</w:t>
      </w:r>
      <w:r>
        <w:rPr>
          <w:rFonts w:ascii="Arial" w:hAnsi="Arial" w:cs="Arial"/>
          <w:b/>
          <w:color w:val="0000FF"/>
          <w:sz w:val="24"/>
        </w:rPr>
        <w:tab/>
      </w:r>
      <w:r>
        <w:rPr>
          <w:rFonts w:ascii="Arial" w:hAnsi="Arial" w:cs="Arial"/>
          <w:b/>
          <w:sz w:val="24"/>
        </w:rPr>
        <w:t>Addition of NR V2X TC applicability</w:t>
      </w:r>
    </w:p>
    <w:p w14:paraId="14061A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CR-0181  Cat: F (Rel-16)</w:t>
      </w:r>
      <w:r>
        <w:rPr>
          <w:i/>
        </w:rPr>
        <w:br/>
      </w:r>
      <w:r>
        <w:rPr>
          <w:i/>
        </w:rPr>
        <w:br/>
      </w:r>
      <w:r>
        <w:rPr>
          <w:i/>
        </w:rPr>
        <w:tab/>
      </w:r>
      <w:r>
        <w:rPr>
          <w:i/>
        </w:rPr>
        <w:tab/>
      </w:r>
      <w:r>
        <w:rPr>
          <w:i/>
        </w:rPr>
        <w:tab/>
      </w:r>
      <w:r>
        <w:rPr>
          <w:i/>
        </w:rPr>
        <w:tab/>
      </w:r>
      <w:r>
        <w:rPr>
          <w:i/>
        </w:rPr>
        <w:tab/>
        <w:t>Source: Huawei, Hisilicon</w:t>
      </w:r>
    </w:p>
    <w:p w14:paraId="15FFFA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F34CF5" w14:textId="198FFAFA" w:rsidR="00042C20" w:rsidRDefault="00042C20" w:rsidP="00042C20">
      <w:pPr>
        <w:rPr>
          <w:rFonts w:ascii="Arial" w:hAnsi="Arial" w:cs="Arial"/>
          <w:b/>
          <w:sz w:val="24"/>
        </w:rPr>
      </w:pPr>
      <w:r>
        <w:rPr>
          <w:rFonts w:ascii="Arial" w:hAnsi="Arial" w:cs="Arial"/>
          <w:b/>
          <w:color w:val="0000FF"/>
          <w:sz w:val="24"/>
        </w:rPr>
        <w:t>R5-217049</w:t>
      </w:r>
      <w:r>
        <w:rPr>
          <w:rFonts w:ascii="Arial" w:hAnsi="Arial" w:cs="Arial"/>
          <w:b/>
          <w:color w:val="0000FF"/>
          <w:sz w:val="24"/>
        </w:rPr>
        <w:tab/>
      </w:r>
      <w:r>
        <w:rPr>
          <w:rFonts w:ascii="Arial" w:hAnsi="Arial" w:cs="Arial"/>
          <w:b/>
          <w:sz w:val="24"/>
        </w:rPr>
        <w:t>Addition of NR V2X TC applicability</w:t>
      </w:r>
    </w:p>
    <w:p w14:paraId="11CB95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CR-0184  Cat: F (Rel-16)</w:t>
      </w:r>
      <w:r>
        <w:rPr>
          <w:i/>
        </w:rPr>
        <w:br/>
      </w:r>
      <w:r>
        <w:rPr>
          <w:i/>
        </w:rPr>
        <w:br/>
      </w:r>
      <w:r>
        <w:rPr>
          <w:i/>
        </w:rPr>
        <w:tab/>
      </w:r>
      <w:r>
        <w:rPr>
          <w:i/>
        </w:rPr>
        <w:tab/>
      </w:r>
      <w:r>
        <w:rPr>
          <w:i/>
        </w:rPr>
        <w:tab/>
      </w:r>
      <w:r>
        <w:rPr>
          <w:i/>
        </w:rPr>
        <w:tab/>
      </w:r>
      <w:r>
        <w:rPr>
          <w:i/>
        </w:rPr>
        <w:tab/>
        <w:t>Source: Huawei, Hisilicon, CATT, TDIA</w:t>
      </w:r>
    </w:p>
    <w:p w14:paraId="1EB6D1A6" w14:textId="77777777" w:rsidR="00042C20" w:rsidRDefault="00042C20" w:rsidP="00042C20">
      <w:pPr>
        <w:rPr>
          <w:rFonts w:ascii="Arial" w:hAnsi="Arial" w:cs="Arial"/>
          <w:b/>
        </w:rPr>
      </w:pPr>
      <w:r>
        <w:rPr>
          <w:rFonts w:ascii="Arial" w:hAnsi="Arial" w:cs="Arial"/>
          <w:b/>
        </w:rPr>
        <w:t xml:space="preserve">Discussion: </w:t>
      </w:r>
    </w:p>
    <w:p w14:paraId="0FE7B0ED" w14:textId="77777777" w:rsidR="00042C20" w:rsidRDefault="00042C20" w:rsidP="00042C20">
      <w:r>
        <w:t>will update after R5-217047 done.</w:t>
      </w:r>
    </w:p>
    <w:p w14:paraId="0059052B" w14:textId="77777777" w:rsidR="00042C20" w:rsidRDefault="00042C20" w:rsidP="00042C20">
      <w:r>
        <w:t>TF160 expert’s comments.</w:t>
      </w:r>
    </w:p>
    <w:p w14:paraId="03E7B9F0" w14:textId="77777777" w:rsidR="00042C20" w:rsidRDefault="00042C20" w:rsidP="00042C20">
      <w:r>
        <w:t>r3</w:t>
      </w:r>
    </w:p>
    <w:p w14:paraId="6A35E6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R5-217895</w:t>
      </w:r>
      <w:r>
        <w:rPr>
          <w:color w:val="993300"/>
          <w:u w:val="single"/>
        </w:rPr>
        <w:t>.</w:t>
      </w:r>
    </w:p>
    <w:p w14:paraId="439C0BF5" w14:textId="16F6AF5F" w:rsidR="00042C20" w:rsidRDefault="00042C20" w:rsidP="00042C20">
      <w:pPr>
        <w:rPr>
          <w:rFonts w:ascii="Arial" w:hAnsi="Arial" w:cs="Arial"/>
          <w:b/>
          <w:sz w:val="24"/>
        </w:rPr>
      </w:pPr>
      <w:r>
        <w:rPr>
          <w:rFonts w:ascii="Arial" w:hAnsi="Arial" w:cs="Arial"/>
          <w:b/>
          <w:color w:val="0000FF"/>
          <w:sz w:val="24"/>
        </w:rPr>
        <w:t>R5-217895</w:t>
      </w:r>
      <w:r>
        <w:rPr>
          <w:rFonts w:ascii="Arial" w:hAnsi="Arial" w:cs="Arial"/>
          <w:b/>
          <w:color w:val="0000FF"/>
          <w:sz w:val="24"/>
        </w:rPr>
        <w:tab/>
      </w:r>
      <w:r>
        <w:rPr>
          <w:rFonts w:ascii="Arial" w:hAnsi="Arial" w:cs="Arial"/>
          <w:b/>
          <w:sz w:val="24"/>
        </w:rPr>
        <w:t>Addition of NR V2X TC applicability</w:t>
      </w:r>
    </w:p>
    <w:p w14:paraId="6A5ABE3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CR-0184  rev 1 Cat: F (Rel-16)</w:t>
      </w:r>
      <w:r>
        <w:rPr>
          <w:i/>
        </w:rPr>
        <w:br/>
      </w:r>
      <w:r>
        <w:rPr>
          <w:i/>
        </w:rPr>
        <w:br/>
      </w:r>
      <w:r>
        <w:rPr>
          <w:i/>
        </w:rPr>
        <w:tab/>
      </w:r>
      <w:r>
        <w:rPr>
          <w:i/>
        </w:rPr>
        <w:tab/>
      </w:r>
      <w:r>
        <w:rPr>
          <w:i/>
        </w:rPr>
        <w:tab/>
      </w:r>
      <w:r>
        <w:rPr>
          <w:i/>
        </w:rPr>
        <w:tab/>
      </w:r>
      <w:r>
        <w:rPr>
          <w:i/>
        </w:rPr>
        <w:tab/>
        <w:t>Source: Huawei, Hisilicon, CATT, TDIA</w:t>
      </w:r>
    </w:p>
    <w:p w14:paraId="4E0540AF" w14:textId="77777777" w:rsidR="00042C20" w:rsidRDefault="00042C20" w:rsidP="00042C20">
      <w:pPr>
        <w:rPr>
          <w:color w:val="808080"/>
        </w:rPr>
      </w:pPr>
      <w:r>
        <w:rPr>
          <w:color w:val="808080"/>
        </w:rPr>
        <w:t>(Replaces R5-217049)</w:t>
      </w:r>
    </w:p>
    <w:p w14:paraId="72B374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B7A2E4" w14:textId="77777777" w:rsidR="00042C20" w:rsidRDefault="00042C20" w:rsidP="00042C20">
      <w:pPr>
        <w:pStyle w:val="Heading5"/>
      </w:pPr>
      <w:bookmarkStart w:id="1403" w:name="_Toc89039759"/>
      <w:bookmarkStart w:id="1404" w:name="_Toc90995147"/>
      <w:r>
        <w:t>6.3.11.6</w:t>
      </w:r>
      <w:r>
        <w:tab/>
        <w:t>TS 38.523-3</w:t>
      </w:r>
      <w:bookmarkEnd w:id="1403"/>
      <w:bookmarkEnd w:id="1404"/>
    </w:p>
    <w:p w14:paraId="10B295A6" w14:textId="4358B401" w:rsidR="00042C20" w:rsidRDefault="00042C20" w:rsidP="00042C20">
      <w:pPr>
        <w:rPr>
          <w:rFonts w:ascii="Arial" w:hAnsi="Arial" w:cs="Arial"/>
          <w:b/>
          <w:sz w:val="24"/>
        </w:rPr>
      </w:pPr>
      <w:r>
        <w:rPr>
          <w:rFonts w:ascii="Arial" w:hAnsi="Arial" w:cs="Arial"/>
          <w:b/>
          <w:color w:val="0000FF"/>
          <w:sz w:val="24"/>
        </w:rPr>
        <w:t>R5-216643</w:t>
      </w:r>
      <w:r>
        <w:rPr>
          <w:rFonts w:ascii="Arial" w:hAnsi="Arial" w:cs="Arial"/>
          <w:b/>
          <w:color w:val="0000FF"/>
          <w:sz w:val="24"/>
        </w:rPr>
        <w:tab/>
      </w:r>
      <w:r>
        <w:rPr>
          <w:rFonts w:ascii="Arial" w:hAnsi="Arial" w:cs="Arial"/>
          <w:b/>
          <w:sz w:val="24"/>
        </w:rPr>
        <w:t>5G V2X: Initial Test Model</w:t>
      </w:r>
    </w:p>
    <w:p w14:paraId="3734D43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CR-2165  Cat: F (Rel-17)</w:t>
      </w:r>
      <w:r>
        <w:rPr>
          <w:i/>
        </w:rPr>
        <w:br/>
      </w:r>
      <w:r>
        <w:rPr>
          <w:i/>
        </w:rPr>
        <w:br/>
      </w:r>
      <w:r>
        <w:rPr>
          <w:i/>
        </w:rPr>
        <w:tab/>
      </w:r>
      <w:r>
        <w:rPr>
          <w:i/>
        </w:rPr>
        <w:tab/>
      </w:r>
      <w:r>
        <w:rPr>
          <w:i/>
        </w:rPr>
        <w:tab/>
      </w:r>
      <w:r>
        <w:rPr>
          <w:i/>
        </w:rPr>
        <w:tab/>
      </w:r>
      <w:r>
        <w:rPr>
          <w:i/>
        </w:rPr>
        <w:tab/>
        <w:t>Source: MCC TF160</w:t>
      </w:r>
    </w:p>
    <w:p w14:paraId="1552BA97" w14:textId="77777777" w:rsidR="00042C20" w:rsidRDefault="00042C20" w:rsidP="00042C20">
      <w:pPr>
        <w:rPr>
          <w:rFonts w:ascii="Arial" w:hAnsi="Arial" w:cs="Arial"/>
          <w:b/>
        </w:rPr>
      </w:pPr>
      <w:r>
        <w:rPr>
          <w:rFonts w:ascii="Arial" w:hAnsi="Arial" w:cs="Arial"/>
          <w:b/>
        </w:rPr>
        <w:t xml:space="preserve">Discussion: </w:t>
      </w:r>
    </w:p>
    <w:p w14:paraId="4C346D7C" w14:textId="77777777" w:rsidR="00042C20" w:rsidRDefault="00042C20" w:rsidP="00042C20">
      <w:r>
        <w:t>36.x cover!</w:t>
      </w:r>
    </w:p>
    <w:p w14:paraId="7BE278FF" w14:textId="77777777" w:rsidR="00042C20" w:rsidRDefault="00042C20" w:rsidP="00042C20">
      <w:r>
        <w:t>r1</w:t>
      </w:r>
    </w:p>
    <w:p w14:paraId="6823B9A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R5-217896</w:t>
      </w:r>
      <w:r>
        <w:rPr>
          <w:color w:val="993300"/>
          <w:u w:val="single"/>
        </w:rPr>
        <w:t>.</w:t>
      </w:r>
    </w:p>
    <w:p w14:paraId="3CFE7211" w14:textId="32C70A3B" w:rsidR="00042C20" w:rsidRDefault="00042C20" w:rsidP="00042C20">
      <w:pPr>
        <w:rPr>
          <w:rFonts w:ascii="Arial" w:hAnsi="Arial" w:cs="Arial"/>
          <w:b/>
          <w:sz w:val="24"/>
        </w:rPr>
      </w:pPr>
      <w:r>
        <w:rPr>
          <w:rFonts w:ascii="Arial" w:hAnsi="Arial" w:cs="Arial"/>
          <w:b/>
          <w:color w:val="0000FF"/>
          <w:sz w:val="24"/>
        </w:rPr>
        <w:t>R5-217896</w:t>
      </w:r>
      <w:r>
        <w:rPr>
          <w:rFonts w:ascii="Arial" w:hAnsi="Arial" w:cs="Arial"/>
          <w:b/>
          <w:color w:val="0000FF"/>
          <w:sz w:val="24"/>
        </w:rPr>
        <w:tab/>
      </w:r>
      <w:r>
        <w:rPr>
          <w:rFonts w:ascii="Arial" w:hAnsi="Arial" w:cs="Arial"/>
          <w:b/>
          <w:sz w:val="24"/>
        </w:rPr>
        <w:t>5G V2X: Initial Test Model</w:t>
      </w:r>
    </w:p>
    <w:p w14:paraId="18873D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v17.0.0</w:t>
      </w:r>
      <w:r>
        <w:rPr>
          <w:i/>
        </w:rPr>
        <w:tab/>
        <w:t xml:space="preserve">  CR-2165  rev 1 Cat: F (Rel-17)</w:t>
      </w:r>
      <w:r>
        <w:rPr>
          <w:i/>
        </w:rPr>
        <w:br/>
      </w:r>
      <w:r>
        <w:rPr>
          <w:i/>
        </w:rPr>
        <w:br/>
      </w:r>
      <w:r>
        <w:rPr>
          <w:i/>
        </w:rPr>
        <w:tab/>
      </w:r>
      <w:r>
        <w:rPr>
          <w:i/>
        </w:rPr>
        <w:tab/>
      </w:r>
      <w:r>
        <w:rPr>
          <w:i/>
        </w:rPr>
        <w:tab/>
      </w:r>
      <w:r>
        <w:rPr>
          <w:i/>
        </w:rPr>
        <w:tab/>
      </w:r>
      <w:r>
        <w:rPr>
          <w:i/>
        </w:rPr>
        <w:tab/>
        <w:t>Source: MCC TF160</w:t>
      </w:r>
    </w:p>
    <w:p w14:paraId="6A56AF6A" w14:textId="77777777" w:rsidR="00042C20" w:rsidRDefault="00042C20" w:rsidP="00042C20">
      <w:pPr>
        <w:rPr>
          <w:color w:val="808080"/>
        </w:rPr>
      </w:pPr>
      <w:r>
        <w:rPr>
          <w:color w:val="808080"/>
        </w:rPr>
        <w:t>(Replaces R5-216643)</w:t>
      </w:r>
    </w:p>
    <w:p w14:paraId="630698D3"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54982" w14:textId="77777777" w:rsidR="00042C20" w:rsidRDefault="00042C20" w:rsidP="00042C20">
      <w:pPr>
        <w:pStyle w:val="Heading5"/>
      </w:pPr>
      <w:bookmarkStart w:id="1405" w:name="_Toc89039760"/>
      <w:bookmarkStart w:id="1406" w:name="_Toc90995148"/>
      <w:r>
        <w:t>6.3.11.7</w:t>
      </w:r>
      <w:r>
        <w:tab/>
        <w:t>TS 36.509</w:t>
      </w:r>
      <w:bookmarkEnd w:id="1405"/>
      <w:bookmarkEnd w:id="1406"/>
    </w:p>
    <w:p w14:paraId="4210250F" w14:textId="77777777" w:rsidR="00042C20" w:rsidRDefault="00042C20" w:rsidP="00042C20">
      <w:pPr>
        <w:pStyle w:val="Heading5"/>
      </w:pPr>
      <w:bookmarkStart w:id="1407" w:name="_Toc89039761"/>
      <w:bookmarkStart w:id="1408" w:name="_Toc90995149"/>
      <w:r>
        <w:t>6.3.11.8</w:t>
      </w:r>
      <w:r>
        <w:tab/>
        <w:t>Discussion Papers / Work Plan / TC lists</w:t>
      </w:r>
      <w:bookmarkEnd w:id="1407"/>
      <w:bookmarkEnd w:id="1408"/>
    </w:p>
    <w:p w14:paraId="100364AF" w14:textId="77777777" w:rsidR="00042C20" w:rsidRDefault="00042C20" w:rsidP="00042C20">
      <w:pPr>
        <w:pStyle w:val="Heading4"/>
      </w:pPr>
      <w:bookmarkStart w:id="1409" w:name="_Toc89039762"/>
      <w:bookmarkStart w:id="1410" w:name="_Toc90995150"/>
      <w:r>
        <w:t>6.3.12</w:t>
      </w:r>
      <w:r>
        <w:tab/>
        <w:t xml:space="preserve">Enhancements on MIMO for NR (UID-880070)  </w:t>
      </w:r>
      <w:proofErr w:type="spellStart"/>
      <w:r>
        <w:t>NR_eMIMO-UEConTest</w:t>
      </w:r>
      <w:bookmarkEnd w:id="1409"/>
      <w:bookmarkEnd w:id="1410"/>
      <w:proofErr w:type="spellEnd"/>
    </w:p>
    <w:p w14:paraId="6D128196" w14:textId="77777777" w:rsidR="00042C20" w:rsidRDefault="00042C20" w:rsidP="00042C20">
      <w:pPr>
        <w:pStyle w:val="Heading5"/>
      </w:pPr>
      <w:bookmarkStart w:id="1411" w:name="_Toc89039763"/>
      <w:bookmarkStart w:id="1412" w:name="_Toc90995151"/>
      <w:r>
        <w:t>6.3.12.1</w:t>
      </w:r>
      <w:r>
        <w:tab/>
        <w:t>TS 38.508-1</w:t>
      </w:r>
      <w:bookmarkEnd w:id="1411"/>
      <w:bookmarkEnd w:id="1412"/>
      <w:r>
        <w:t xml:space="preserve"> </w:t>
      </w:r>
    </w:p>
    <w:p w14:paraId="446176A3" w14:textId="77777777" w:rsidR="00042C20" w:rsidRDefault="00042C20" w:rsidP="00042C20">
      <w:pPr>
        <w:pStyle w:val="Heading5"/>
      </w:pPr>
      <w:bookmarkStart w:id="1413" w:name="_Toc89039764"/>
      <w:bookmarkStart w:id="1414" w:name="_Toc90995152"/>
      <w:r>
        <w:t>6.3.12.2</w:t>
      </w:r>
      <w:r>
        <w:tab/>
        <w:t>TS 38.508-2</w:t>
      </w:r>
      <w:bookmarkEnd w:id="1413"/>
      <w:bookmarkEnd w:id="1414"/>
    </w:p>
    <w:p w14:paraId="315C7E04" w14:textId="77777777" w:rsidR="00042C20" w:rsidRDefault="00042C20" w:rsidP="00042C20">
      <w:pPr>
        <w:pStyle w:val="Heading5"/>
      </w:pPr>
      <w:bookmarkStart w:id="1415" w:name="_Toc89039765"/>
      <w:bookmarkStart w:id="1416" w:name="_Toc90995153"/>
      <w:r>
        <w:t>6.3.12.3</w:t>
      </w:r>
      <w:r>
        <w:tab/>
        <w:t>TS 38.523-1</w:t>
      </w:r>
      <w:bookmarkEnd w:id="1415"/>
      <w:bookmarkEnd w:id="1416"/>
    </w:p>
    <w:p w14:paraId="768FF382" w14:textId="77777777" w:rsidR="00042C20" w:rsidRDefault="00042C20" w:rsidP="00042C20">
      <w:pPr>
        <w:pStyle w:val="Heading5"/>
      </w:pPr>
      <w:bookmarkStart w:id="1417" w:name="_Toc89039766"/>
      <w:bookmarkStart w:id="1418" w:name="_Toc90995154"/>
      <w:r>
        <w:t>6.3.12.4</w:t>
      </w:r>
      <w:r>
        <w:tab/>
        <w:t>TS 38.523-2</w:t>
      </w:r>
      <w:bookmarkEnd w:id="1417"/>
      <w:bookmarkEnd w:id="1418"/>
    </w:p>
    <w:p w14:paraId="6FD5A785" w14:textId="77777777" w:rsidR="00042C20" w:rsidRDefault="00042C20" w:rsidP="00042C20">
      <w:pPr>
        <w:pStyle w:val="Heading5"/>
      </w:pPr>
      <w:bookmarkStart w:id="1419" w:name="_Toc89039767"/>
      <w:bookmarkStart w:id="1420" w:name="_Toc90995155"/>
      <w:r>
        <w:t>6.3.12.5</w:t>
      </w:r>
      <w:r>
        <w:tab/>
        <w:t>TS 38.523-3</w:t>
      </w:r>
      <w:bookmarkEnd w:id="1419"/>
      <w:bookmarkEnd w:id="1420"/>
    </w:p>
    <w:p w14:paraId="7B234FC1" w14:textId="77777777" w:rsidR="00042C20" w:rsidRDefault="00042C20" w:rsidP="00042C20">
      <w:pPr>
        <w:pStyle w:val="Heading5"/>
      </w:pPr>
      <w:bookmarkStart w:id="1421" w:name="_Toc89039768"/>
      <w:bookmarkStart w:id="1422" w:name="_Toc90995156"/>
      <w:r>
        <w:t>6.3.12.6</w:t>
      </w:r>
      <w:r>
        <w:tab/>
        <w:t>Discussion Papers / Work Plan / TC lists</w:t>
      </w:r>
      <w:bookmarkEnd w:id="1421"/>
      <w:bookmarkEnd w:id="1422"/>
    </w:p>
    <w:p w14:paraId="64B5292B" w14:textId="77777777" w:rsidR="00042C20" w:rsidRDefault="00042C20" w:rsidP="00042C20">
      <w:pPr>
        <w:pStyle w:val="Heading4"/>
      </w:pPr>
      <w:bookmarkStart w:id="1423" w:name="_Toc89039769"/>
      <w:bookmarkStart w:id="1424" w:name="_Toc90995157"/>
      <w:r>
        <w:t>6.3.13</w:t>
      </w:r>
      <w:r>
        <w:tab/>
        <w:t xml:space="preserve">UE Power Saving in NR (UID-880071)  </w:t>
      </w:r>
      <w:proofErr w:type="spellStart"/>
      <w:r>
        <w:t>NR_UE_pow_sav-UEConTest</w:t>
      </w:r>
      <w:bookmarkEnd w:id="1423"/>
      <w:bookmarkEnd w:id="1424"/>
      <w:proofErr w:type="spellEnd"/>
    </w:p>
    <w:p w14:paraId="3AD86198" w14:textId="77777777" w:rsidR="00042C20" w:rsidRDefault="00042C20" w:rsidP="00042C20">
      <w:pPr>
        <w:pStyle w:val="Heading5"/>
      </w:pPr>
      <w:bookmarkStart w:id="1425" w:name="_Toc89039770"/>
      <w:bookmarkStart w:id="1426" w:name="_Toc90995158"/>
      <w:r>
        <w:t>6.3.13.1</w:t>
      </w:r>
      <w:r>
        <w:tab/>
        <w:t>TS 38.508-1</w:t>
      </w:r>
      <w:bookmarkEnd w:id="1425"/>
      <w:bookmarkEnd w:id="1426"/>
      <w:r>
        <w:t xml:space="preserve"> </w:t>
      </w:r>
    </w:p>
    <w:p w14:paraId="135F1783" w14:textId="77777777" w:rsidR="00042C20" w:rsidRDefault="00042C20" w:rsidP="00042C20">
      <w:pPr>
        <w:pStyle w:val="Heading5"/>
      </w:pPr>
      <w:bookmarkStart w:id="1427" w:name="_Toc89039771"/>
      <w:bookmarkStart w:id="1428" w:name="_Toc90995159"/>
      <w:r>
        <w:t>6.3.13.2</w:t>
      </w:r>
      <w:r>
        <w:tab/>
        <w:t>TS 38.508-2</w:t>
      </w:r>
      <w:bookmarkEnd w:id="1427"/>
      <w:bookmarkEnd w:id="1428"/>
    </w:p>
    <w:p w14:paraId="56D95949" w14:textId="77777777" w:rsidR="00042C20" w:rsidRDefault="00042C20" w:rsidP="00042C20">
      <w:pPr>
        <w:pStyle w:val="Heading5"/>
      </w:pPr>
      <w:bookmarkStart w:id="1429" w:name="_Toc89039772"/>
      <w:bookmarkStart w:id="1430" w:name="_Toc90995160"/>
      <w:r>
        <w:t>6.3.13.3</w:t>
      </w:r>
      <w:r>
        <w:tab/>
        <w:t>TS 38.509</w:t>
      </w:r>
      <w:bookmarkEnd w:id="1429"/>
      <w:bookmarkEnd w:id="1430"/>
    </w:p>
    <w:p w14:paraId="088FC42D" w14:textId="77777777" w:rsidR="00042C20" w:rsidRDefault="00042C20" w:rsidP="00042C20">
      <w:pPr>
        <w:pStyle w:val="Heading5"/>
      </w:pPr>
      <w:bookmarkStart w:id="1431" w:name="_Toc89039773"/>
      <w:bookmarkStart w:id="1432" w:name="_Toc90995161"/>
      <w:r>
        <w:t>6.3.13.4</w:t>
      </w:r>
      <w:r>
        <w:tab/>
        <w:t>TS 38.523-1</w:t>
      </w:r>
      <w:bookmarkEnd w:id="1431"/>
      <w:bookmarkEnd w:id="1432"/>
    </w:p>
    <w:p w14:paraId="6CD0DEBC" w14:textId="77777777" w:rsidR="00042C20" w:rsidRDefault="00042C20" w:rsidP="00042C20">
      <w:pPr>
        <w:pStyle w:val="Heading5"/>
      </w:pPr>
      <w:bookmarkStart w:id="1433" w:name="_Toc89039774"/>
      <w:bookmarkStart w:id="1434" w:name="_Toc90995162"/>
      <w:r>
        <w:t>6.3.13.5</w:t>
      </w:r>
      <w:r>
        <w:tab/>
        <w:t>TS 38.523-2</w:t>
      </w:r>
      <w:bookmarkEnd w:id="1433"/>
      <w:bookmarkEnd w:id="1434"/>
    </w:p>
    <w:p w14:paraId="5A9594DA" w14:textId="77777777" w:rsidR="00042C20" w:rsidRDefault="00042C20" w:rsidP="00042C20">
      <w:pPr>
        <w:pStyle w:val="Heading5"/>
      </w:pPr>
      <w:bookmarkStart w:id="1435" w:name="_Toc89039775"/>
      <w:bookmarkStart w:id="1436" w:name="_Toc90995163"/>
      <w:r>
        <w:t>6.3.13.6</w:t>
      </w:r>
      <w:r>
        <w:tab/>
        <w:t>TS 38.523-3</w:t>
      </w:r>
      <w:bookmarkEnd w:id="1435"/>
      <w:bookmarkEnd w:id="1436"/>
    </w:p>
    <w:p w14:paraId="35EB115D" w14:textId="77777777" w:rsidR="00042C20" w:rsidRDefault="00042C20" w:rsidP="00042C20">
      <w:pPr>
        <w:pStyle w:val="Heading5"/>
      </w:pPr>
      <w:bookmarkStart w:id="1437" w:name="_Toc89039776"/>
      <w:bookmarkStart w:id="1438" w:name="_Toc90995164"/>
      <w:r>
        <w:t>6.3.13.7</w:t>
      </w:r>
      <w:r>
        <w:tab/>
        <w:t>Discussion Papers / Work Plan / TC lists</w:t>
      </w:r>
      <w:bookmarkEnd w:id="1437"/>
      <w:bookmarkEnd w:id="1438"/>
    </w:p>
    <w:p w14:paraId="7ECD3E8B" w14:textId="77777777" w:rsidR="00042C20" w:rsidRDefault="00042C20" w:rsidP="00042C20">
      <w:pPr>
        <w:pStyle w:val="Heading4"/>
      </w:pPr>
      <w:bookmarkStart w:id="1439" w:name="_Toc89039777"/>
      <w:bookmarkStart w:id="1440" w:name="_Toc90995165"/>
      <w:r>
        <w:t>6.3.14</w:t>
      </w:r>
      <w:r>
        <w:tab/>
        <w:t xml:space="preserve">Private Network Support for NG-RAN (UID-880072)  </w:t>
      </w:r>
      <w:proofErr w:type="spellStart"/>
      <w:r>
        <w:t>NG_RAN_PRN_Vertical_LAN-UEConTest</w:t>
      </w:r>
      <w:bookmarkEnd w:id="1439"/>
      <w:bookmarkEnd w:id="1440"/>
      <w:proofErr w:type="spellEnd"/>
    </w:p>
    <w:p w14:paraId="51C74E5D" w14:textId="77777777" w:rsidR="00042C20" w:rsidRDefault="00042C20" w:rsidP="00042C20">
      <w:pPr>
        <w:pStyle w:val="Heading5"/>
      </w:pPr>
      <w:bookmarkStart w:id="1441" w:name="_Toc89039778"/>
      <w:bookmarkStart w:id="1442" w:name="_Toc90995166"/>
      <w:r>
        <w:t>6.3.14.1</w:t>
      </w:r>
      <w:r>
        <w:tab/>
        <w:t>TS 38.508-1</w:t>
      </w:r>
      <w:bookmarkEnd w:id="1441"/>
      <w:bookmarkEnd w:id="1442"/>
      <w:r>
        <w:t xml:space="preserve"> </w:t>
      </w:r>
    </w:p>
    <w:p w14:paraId="7D7F83FD" w14:textId="77777777" w:rsidR="00042C20" w:rsidRDefault="00042C20" w:rsidP="00042C20">
      <w:pPr>
        <w:pStyle w:val="Heading5"/>
      </w:pPr>
      <w:bookmarkStart w:id="1443" w:name="_Toc89039779"/>
      <w:bookmarkStart w:id="1444" w:name="_Toc90995167"/>
      <w:r>
        <w:t>6.3.14.2</w:t>
      </w:r>
      <w:r>
        <w:tab/>
        <w:t>TS 38.508-2</w:t>
      </w:r>
      <w:bookmarkEnd w:id="1443"/>
      <w:bookmarkEnd w:id="1444"/>
    </w:p>
    <w:p w14:paraId="18E05AC5" w14:textId="3513F776" w:rsidR="00042C20" w:rsidRDefault="00042C20" w:rsidP="00042C20">
      <w:pPr>
        <w:rPr>
          <w:rFonts w:ascii="Arial" w:hAnsi="Arial" w:cs="Arial"/>
          <w:b/>
          <w:sz w:val="24"/>
        </w:rPr>
      </w:pPr>
      <w:r>
        <w:rPr>
          <w:rFonts w:ascii="Arial" w:hAnsi="Arial" w:cs="Arial"/>
          <w:b/>
          <w:color w:val="0000FF"/>
          <w:sz w:val="24"/>
        </w:rPr>
        <w:t>R5-217715</w:t>
      </w:r>
      <w:r>
        <w:rPr>
          <w:rFonts w:ascii="Arial" w:hAnsi="Arial" w:cs="Arial"/>
          <w:b/>
          <w:color w:val="0000FF"/>
          <w:sz w:val="24"/>
        </w:rPr>
        <w:tab/>
      </w:r>
      <w:r>
        <w:rPr>
          <w:rFonts w:ascii="Arial" w:hAnsi="Arial" w:cs="Arial"/>
          <w:b/>
          <w:sz w:val="24"/>
        </w:rPr>
        <w:t>Addition of PICS for NPN</w:t>
      </w:r>
    </w:p>
    <w:p w14:paraId="0C8D59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38.508-2 v17.2.0</w:t>
      </w:r>
      <w:r>
        <w:rPr>
          <w:i/>
        </w:rPr>
        <w:tab/>
        <w:t xml:space="preserve">  CR-0283  Cat: F (Rel-17)</w:t>
      </w:r>
      <w:r>
        <w:rPr>
          <w:i/>
        </w:rPr>
        <w:br/>
      </w:r>
      <w:r>
        <w:rPr>
          <w:i/>
        </w:rPr>
        <w:br/>
      </w:r>
      <w:r>
        <w:rPr>
          <w:i/>
        </w:rPr>
        <w:tab/>
      </w:r>
      <w:r>
        <w:rPr>
          <w:i/>
        </w:rPr>
        <w:tab/>
      </w:r>
      <w:r>
        <w:rPr>
          <w:i/>
        </w:rPr>
        <w:tab/>
      </w:r>
      <w:r>
        <w:rPr>
          <w:i/>
        </w:rPr>
        <w:tab/>
      </w:r>
      <w:r>
        <w:rPr>
          <w:i/>
        </w:rPr>
        <w:tab/>
        <w:t>Source: Qualcomm Tech. Netherlands B.V</w:t>
      </w:r>
    </w:p>
    <w:p w14:paraId="72FD16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38CDA" w14:textId="77777777" w:rsidR="00042C20" w:rsidRDefault="00042C20" w:rsidP="00042C20">
      <w:pPr>
        <w:pStyle w:val="Heading5"/>
      </w:pPr>
      <w:bookmarkStart w:id="1445" w:name="_Toc89039780"/>
      <w:bookmarkStart w:id="1446" w:name="_Toc90995168"/>
      <w:r>
        <w:lastRenderedPageBreak/>
        <w:t>6.3.14.3</w:t>
      </w:r>
      <w:r>
        <w:tab/>
        <w:t>TS 38.523-1</w:t>
      </w:r>
      <w:bookmarkEnd w:id="1445"/>
      <w:bookmarkEnd w:id="1446"/>
    </w:p>
    <w:p w14:paraId="5A093E4F" w14:textId="71149072" w:rsidR="00042C20" w:rsidRDefault="00042C20" w:rsidP="00042C20">
      <w:pPr>
        <w:rPr>
          <w:rFonts w:ascii="Arial" w:hAnsi="Arial" w:cs="Arial"/>
          <w:b/>
          <w:sz w:val="24"/>
        </w:rPr>
      </w:pPr>
      <w:r>
        <w:rPr>
          <w:rFonts w:ascii="Arial" w:hAnsi="Arial" w:cs="Arial"/>
          <w:b/>
          <w:color w:val="0000FF"/>
          <w:sz w:val="24"/>
        </w:rPr>
        <w:t>R5-216820</w:t>
      </w:r>
      <w:r>
        <w:rPr>
          <w:rFonts w:ascii="Arial" w:hAnsi="Arial" w:cs="Arial"/>
          <w:b/>
          <w:color w:val="0000FF"/>
          <w:sz w:val="24"/>
        </w:rPr>
        <w:tab/>
      </w:r>
      <w:r>
        <w:rPr>
          <w:rFonts w:ascii="Arial" w:hAnsi="Arial" w:cs="Arial"/>
          <w:b/>
          <w:sz w:val="24"/>
        </w:rPr>
        <w:t>Addition of NR5G SNPN TC 6.5.1.3</w:t>
      </w:r>
    </w:p>
    <w:p w14:paraId="26DEBC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CR-2522  Cat: F (Rel-16)</w:t>
      </w:r>
      <w:r>
        <w:rPr>
          <w:i/>
        </w:rPr>
        <w:br/>
      </w:r>
      <w:r>
        <w:rPr>
          <w:i/>
        </w:rPr>
        <w:br/>
      </w:r>
      <w:r>
        <w:rPr>
          <w:i/>
        </w:rPr>
        <w:tab/>
      </w:r>
      <w:r>
        <w:rPr>
          <w:i/>
        </w:rPr>
        <w:tab/>
      </w:r>
      <w:r>
        <w:rPr>
          <w:i/>
        </w:rPr>
        <w:tab/>
      </w:r>
      <w:r>
        <w:rPr>
          <w:i/>
        </w:rPr>
        <w:tab/>
      </w:r>
      <w:r>
        <w:rPr>
          <w:i/>
        </w:rPr>
        <w:tab/>
        <w:t>Source: Qualcomm CDMA Technologies</w:t>
      </w:r>
    </w:p>
    <w:p w14:paraId="56320423" w14:textId="77777777" w:rsidR="00042C20" w:rsidRDefault="00042C20" w:rsidP="00042C20">
      <w:pPr>
        <w:rPr>
          <w:rFonts w:ascii="Arial" w:hAnsi="Arial" w:cs="Arial"/>
          <w:b/>
        </w:rPr>
      </w:pPr>
      <w:r>
        <w:rPr>
          <w:rFonts w:ascii="Arial" w:hAnsi="Arial" w:cs="Arial"/>
          <w:b/>
        </w:rPr>
        <w:t xml:space="preserve">Discussion: </w:t>
      </w:r>
    </w:p>
    <w:p w14:paraId="356A01AD" w14:textId="77777777" w:rsidR="00042C20" w:rsidRDefault="00042C20" w:rsidP="00042C20">
      <w:r>
        <w:t>r2</w:t>
      </w:r>
    </w:p>
    <w:p w14:paraId="53F96E4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R5-217897</w:t>
      </w:r>
      <w:r>
        <w:rPr>
          <w:color w:val="993300"/>
          <w:u w:val="single"/>
        </w:rPr>
        <w:t>.</w:t>
      </w:r>
    </w:p>
    <w:p w14:paraId="3CF6494B" w14:textId="6B41596D" w:rsidR="00042C20" w:rsidRDefault="00042C20" w:rsidP="00042C20">
      <w:pPr>
        <w:rPr>
          <w:rFonts w:ascii="Arial" w:hAnsi="Arial" w:cs="Arial"/>
          <w:b/>
          <w:sz w:val="24"/>
        </w:rPr>
      </w:pPr>
      <w:r>
        <w:rPr>
          <w:rFonts w:ascii="Arial" w:hAnsi="Arial" w:cs="Arial"/>
          <w:b/>
          <w:color w:val="0000FF"/>
          <w:sz w:val="24"/>
        </w:rPr>
        <w:t>R5-217897</w:t>
      </w:r>
      <w:r>
        <w:rPr>
          <w:rFonts w:ascii="Arial" w:hAnsi="Arial" w:cs="Arial"/>
          <w:b/>
          <w:color w:val="0000FF"/>
          <w:sz w:val="24"/>
        </w:rPr>
        <w:tab/>
      </w:r>
      <w:r>
        <w:rPr>
          <w:rFonts w:ascii="Arial" w:hAnsi="Arial" w:cs="Arial"/>
          <w:b/>
          <w:sz w:val="24"/>
        </w:rPr>
        <w:t>Addition of NR5G SNPN TC 6.5.1.3</w:t>
      </w:r>
    </w:p>
    <w:p w14:paraId="4E96B4F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CR-2522  rev 1 Cat: F (Rel-16)</w:t>
      </w:r>
      <w:r>
        <w:rPr>
          <w:i/>
        </w:rPr>
        <w:br/>
      </w:r>
      <w:r>
        <w:rPr>
          <w:i/>
        </w:rPr>
        <w:br/>
      </w:r>
      <w:r>
        <w:rPr>
          <w:i/>
        </w:rPr>
        <w:tab/>
      </w:r>
      <w:r>
        <w:rPr>
          <w:i/>
        </w:rPr>
        <w:tab/>
      </w:r>
      <w:r>
        <w:rPr>
          <w:i/>
        </w:rPr>
        <w:tab/>
      </w:r>
      <w:r>
        <w:rPr>
          <w:i/>
        </w:rPr>
        <w:tab/>
      </w:r>
      <w:r>
        <w:rPr>
          <w:i/>
        </w:rPr>
        <w:tab/>
        <w:t>Source: Qualcomm CDMA Technologies</w:t>
      </w:r>
    </w:p>
    <w:p w14:paraId="0BDC7FE4" w14:textId="77777777" w:rsidR="00042C20" w:rsidRDefault="00042C20" w:rsidP="00042C20">
      <w:pPr>
        <w:rPr>
          <w:color w:val="808080"/>
        </w:rPr>
      </w:pPr>
      <w:r>
        <w:rPr>
          <w:color w:val="808080"/>
        </w:rPr>
        <w:t>(Replaces R5-216820)</w:t>
      </w:r>
    </w:p>
    <w:p w14:paraId="71D5A4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0AC99" w14:textId="01AFCAF3" w:rsidR="00042C20" w:rsidRDefault="00042C20" w:rsidP="00042C20">
      <w:pPr>
        <w:rPr>
          <w:rFonts w:ascii="Arial" w:hAnsi="Arial" w:cs="Arial"/>
          <w:b/>
          <w:sz w:val="24"/>
        </w:rPr>
      </w:pPr>
      <w:r>
        <w:rPr>
          <w:rFonts w:ascii="Arial" w:hAnsi="Arial" w:cs="Arial"/>
          <w:b/>
          <w:color w:val="0000FF"/>
          <w:sz w:val="24"/>
        </w:rPr>
        <w:t>R5-216821</w:t>
      </w:r>
      <w:r>
        <w:rPr>
          <w:rFonts w:ascii="Arial" w:hAnsi="Arial" w:cs="Arial"/>
          <w:b/>
          <w:color w:val="0000FF"/>
          <w:sz w:val="24"/>
        </w:rPr>
        <w:tab/>
      </w:r>
      <w:r>
        <w:rPr>
          <w:rFonts w:ascii="Arial" w:hAnsi="Arial" w:cs="Arial"/>
          <w:b/>
          <w:sz w:val="24"/>
        </w:rPr>
        <w:t>Addition of NR5G NPN TC 6.5.2.4</w:t>
      </w:r>
    </w:p>
    <w:p w14:paraId="4EC64C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CR-2523  Cat: F (Rel-16)</w:t>
      </w:r>
      <w:r>
        <w:rPr>
          <w:i/>
        </w:rPr>
        <w:br/>
      </w:r>
      <w:r>
        <w:rPr>
          <w:i/>
        </w:rPr>
        <w:br/>
      </w:r>
      <w:r>
        <w:rPr>
          <w:i/>
        </w:rPr>
        <w:tab/>
      </w:r>
      <w:r>
        <w:rPr>
          <w:i/>
        </w:rPr>
        <w:tab/>
      </w:r>
      <w:r>
        <w:rPr>
          <w:i/>
        </w:rPr>
        <w:tab/>
      </w:r>
      <w:r>
        <w:rPr>
          <w:i/>
        </w:rPr>
        <w:tab/>
      </w:r>
      <w:r>
        <w:rPr>
          <w:i/>
        </w:rPr>
        <w:tab/>
        <w:t>Source: Qualcomm CDMA Technologies</w:t>
      </w:r>
    </w:p>
    <w:p w14:paraId="7C66B98F" w14:textId="77777777" w:rsidR="00042C20" w:rsidRDefault="00042C20" w:rsidP="00042C20">
      <w:pPr>
        <w:rPr>
          <w:rFonts w:ascii="Arial" w:hAnsi="Arial" w:cs="Arial"/>
          <w:b/>
        </w:rPr>
      </w:pPr>
      <w:r>
        <w:rPr>
          <w:rFonts w:ascii="Arial" w:hAnsi="Arial" w:cs="Arial"/>
          <w:b/>
        </w:rPr>
        <w:t xml:space="preserve">Discussion: </w:t>
      </w:r>
    </w:p>
    <w:p w14:paraId="1992CA0B" w14:textId="77777777" w:rsidR="00042C20" w:rsidRDefault="00042C20" w:rsidP="00042C20">
      <w:r>
        <w:t>r1</w:t>
      </w:r>
    </w:p>
    <w:p w14:paraId="7D8F8B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R5-217898</w:t>
      </w:r>
      <w:r>
        <w:rPr>
          <w:color w:val="993300"/>
          <w:u w:val="single"/>
        </w:rPr>
        <w:t>.</w:t>
      </w:r>
    </w:p>
    <w:p w14:paraId="500989F1" w14:textId="37963719" w:rsidR="00042C20" w:rsidRDefault="00042C20" w:rsidP="00042C20">
      <w:pPr>
        <w:rPr>
          <w:rFonts w:ascii="Arial" w:hAnsi="Arial" w:cs="Arial"/>
          <w:b/>
          <w:sz w:val="24"/>
        </w:rPr>
      </w:pPr>
      <w:r>
        <w:rPr>
          <w:rFonts w:ascii="Arial" w:hAnsi="Arial" w:cs="Arial"/>
          <w:b/>
          <w:color w:val="0000FF"/>
          <w:sz w:val="24"/>
        </w:rPr>
        <w:t>R5-217898</w:t>
      </w:r>
      <w:r>
        <w:rPr>
          <w:rFonts w:ascii="Arial" w:hAnsi="Arial" w:cs="Arial"/>
          <w:b/>
          <w:color w:val="0000FF"/>
          <w:sz w:val="24"/>
        </w:rPr>
        <w:tab/>
      </w:r>
      <w:r>
        <w:rPr>
          <w:rFonts w:ascii="Arial" w:hAnsi="Arial" w:cs="Arial"/>
          <w:b/>
          <w:sz w:val="24"/>
        </w:rPr>
        <w:t>Addition of NR5G NPN TC 6.5.2.4</w:t>
      </w:r>
    </w:p>
    <w:p w14:paraId="673E287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CR-2523  rev 1 Cat: F (Rel-16)</w:t>
      </w:r>
      <w:r>
        <w:rPr>
          <w:i/>
        </w:rPr>
        <w:br/>
      </w:r>
      <w:r>
        <w:rPr>
          <w:i/>
        </w:rPr>
        <w:br/>
      </w:r>
      <w:r>
        <w:rPr>
          <w:i/>
        </w:rPr>
        <w:tab/>
      </w:r>
      <w:r>
        <w:rPr>
          <w:i/>
        </w:rPr>
        <w:tab/>
      </w:r>
      <w:r>
        <w:rPr>
          <w:i/>
        </w:rPr>
        <w:tab/>
      </w:r>
      <w:r>
        <w:rPr>
          <w:i/>
        </w:rPr>
        <w:tab/>
      </w:r>
      <w:r>
        <w:rPr>
          <w:i/>
        </w:rPr>
        <w:tab/>
        <w:t>Source: Qualcomm CDMA Technologies</w:t>
      </w:r>
    </w:p>
    <w:p w14:paraId="7061F929" w14:textId="77777777" w:rsidR="00042C20" w:rsidRDefault="00042C20" w:rsidP="00042C20">
      <w:pPr>
        <w:rPr>
          <w:color w:val="808080"/>
        </w:rPr>
      </w:pPr>
      <w:r>
        <w:rPr>
          <w:color w:val="808080"/>
        </w:rPr>
        <w:t>(Replaces R5-216821)</w:t>
      </w:r>
    </w:p>
    <w:p w14:paraId="30E694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C86E3" w14:textId="4AC4E55D" w:rsidR="00042C20" w:rsidRDefault="00042C20" w:rsidP="00042C20">
      <w:pPr>
        <w:rPr>
          <w:rFonts w:ascii="Arial" w:hAnsi="Arial" w:cs="Arial"/>
          <w:b/>
          <w:sz w:val="24"/>
        </w:rPr>
      </w:pPr>
      <w:r>
        <w:rPr>
          <w:rFonts w:ascii="Arial" w:hAnsi="Arial" w:cs="Arial"/>
          <w:b/>
          <w:color w:val="0000FF"/>
          <w:sz w:val="24"/>
        </w:rPr>
        <w:t>R5-216822</w:t>
      </w:r>
      <w:r>
        <w:rPr>
          <w:rFonts w:ascii="Arial" w:hAnsi="Arial" w:cs="Arial"/>
          <w:b/>
          <w:color w:val="0000FF"/>
          <w:sz w:val="24"/>
        </w:rPr>
        <w:tab/>
      </w:r>
      <w:r>
        <w:rPr>
          <w:rFonts w:ascii="Arial" w:hAnsi="Arial" w:cs="Arial"/>
          <w:b/>
          <w:sz w:val="24"/>
        </w:rPr>
        <w:t>Addition of NR5G NPN TC 8.1.7.1.1</w:t>
      </w:r>
    </w:p>
    <w:p w14:paraId="4A1EC94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CR-2524  Cat: F (Rel-16)</w:t>
      </w:r>
      <w:r>
        <w:rPr>
          <w:i/>
        </w:rPr>
        <w:br/>
      </w:r>
      <w:r>
        <w:rPr>
          <w:i/>
        </w:rPr>
        <w:br/>
      </w:r>
      <w:r>
        <w:rPr>
          <w:i/>
        </w:rPr>
        <w:tab/>
      </w:r>
      <w:r>
        <w:rPr>
          <w:i/>
        </w:rPr>
        <w:tab/>
      </w:r>
      <w:r>
        <w:rPr>
          <w:i/>
        </w:rPr>
        <w:tab/>
      </w:r>
      <w:r>
        <w:rPr>
          <w:i/>
        </w:rPr>
        <w:tab/>
      </w:r>
      <w:r>
        <w:rPr>
          <w:i/>
        </w:rPr>
        <w:tab/>
        <w:t>Source: Qualcomm CDMA Technologies</w:t>
      </w:r>
    </w:p>
    <w:p w14:paraId="47F94F32" w14:textId="77777777" w:rsidR="00042C20" w:rsidRDefault="00042C20" w:rsidP="00042C20">
      <w:pPr>
        <w:rPr>
          <w:rFonts w:ascii="Arial" w:hAnsi="Arial" w:cs="Arial"/>
          <w:b/>
        </w:rPr>
      </w:pPr>
      <w:r>
        <w:rPr>
          <w:rFonts w:ascii="Arial" w:hAnsi="Arial" w:cs="Arial"/>
          <w:b/>
        </w:rPr>
        <w:t xml:space="preserve">Discussion: </w:t>
      </w:r>
    </w:p>
    <w:p w14:paraId="76F2554B" w14:textId="77777777" w:rsidR="00042C20" w:rsidRDefault="00042C20" w:rsidP="00042C20">
      <w:r>
        <w:t>r1</w:t>
      </w:r>
    </w:p>
    <w:p w14:paraId="03032A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R5-217899</w:t>
      </w:r>
      <w:r>
        <w:rPr>
          <w:color w:val="993300"/>
          <w:u w:val="single"/>
        </w:rPr>
        <w:t>.</w:t>
      </w:r>
    </w:p>
    <w:p w14:paraId="7E9FFED1" w14:textId="763229BC" w:rsidR="00042C20" w:rsidRDefault="00042C20" w:rsidP="00042C20">
      <w:pPr>
        <w:rPr>
          <w:rFonts w:ascii="Arial" w:hAnsi="Arial" w:cs="Arial"/>
          <w:b/>
          <w:sz w:val="24"/>
        </w:rPr>
      </w:pPr>
      <w:r>
        <w:rPr>
          <w:rFonts w:ascii="Arial" w:hAnsi="Arial" w:cs="Arial"/>
          <w:b/>
          <w:color w:val="0000FF"/>
          <w:sz w:val="24"/>
        </w:rPr>
        <w:t>R5-217899</w:t>
      </w:r>
      <w:r>
        <w:rPr>
          <w:rFonts w:ascii="Arial" w:hAnsi="Arial" w:cs="Arial"/>
          <w:b/>
          <w:color w:val="0000FF"/>
          <w:sz w:val="24"/>
        </w:rPr>
        <w:tab/>
      </w:r>
      <w:r>
        <w:rPr>
          <w:rFonts w:ascii="Arial" w:hAnsi="Arial" w:cs="Arial"/>
          <w:b/>
          <w:sz w:val="24"/>
        </w:rPr>
        <w:t>Addition of NR5G NPN TC 8.1.7.1.1</w:t>
      </w:r>
    </w:p>
    <w:p w14:paraId="69A2CCDD"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CR-2524  rev 1 Cat: F (Rel-16)</w:t>
      </w:r>
      <w:r>
        <w:rPr>
          <w:i/>
        </w:rPr>
        <w:br/>
      </w:r>
      <w:r>
        <w:rPr>
          <w:i/>
        </w:rPr>
        <w:br/>
      </w:r>
      <w:r>
        <w:rPr>
          <w:i/>
        </w:rPr>
        <w:tab/>
      </w:r>
      <w:r>
        <w:rPr>
          <w:i/>
        </w:rPr>
        <w:tab/>
      </w:r>
      <w:r>
        <w:rPr>
          <w:i/>
        </w:rPr>
        <w:tab/>
      </w:r>
      <w:r>
        <w:rPr>
          <w:i/>
        </w:rPr>
        <w:tab/>
      </w:r>
      <w:r>
        <w:rPr>
          <w:i/>
        </w:rPr>
        <w:tab/>
        <w:t>Source: Qualcomm CDMA Technologies</w:t>
      </w:r>
    </w:p>
    <w:p w14:paraId="254D46EB" w14:textId="77777777" w:rsidR="00042C20" w:rsidRDefault="00042C20" w:rsidP="00042C20">
      <w:pPr>
        <w:rPr>
          <w:color w:val="808080"/>
        </w:rPr>
      </w:pPr>
      <w:r>
        <w:rPr>
          <w:color w:val="808080"/>
        </w:rPr>
        <w:t>(Replaces R5-216822)</w:t>
      </w:r>
    </w:p>
    <w:p w14:paraId="11621EE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7F759" w14:textId="2ED4195C" w:rsidR="00042C20" w:rsidRDefault="00042C20" w:rsidP="00042C20">
      <w:pPr>
        <w:rPr>
          <w:rFonts w:ascii="Arial" w:hAnsi="Arial" w:cs="Arial"/>
          <w:b/>
          <w:sz w:val="24"/>
        </w:rPr>
      </w:pPr>
      <w:r>
        <w:rPr>
          <w:rFonts w:ascii="Arial" w:hAnsi="Arial" w:cs="Arial"/>
          <w:b/>
          <w:color w:val="0000FF"/>
          <w:sz w:val="24"/>
        </w:rPr>
        <w:t>R5-217288</w:t>
      </w:r>
      <w:r>
        <w:rPr>
          <w:rFonts w:ascii="Arial" w:hAnsi="Arial" w:cs="Arial"/>
          <w:b/>
          <w:color w:val="0000FF"/>
          <w:sz w:val="24"/>
        </w:rPr>
        <w:tab/>
      </w:r>
      <w:r>
        <w:rPr>
          <w:rFonts w:ascii="Arial" w:hAnsi="Arial" w:cs="Arial"/>
          <w:b/>
          <w:sz w:val="24"/>
        </w:rPr>
        <w:t>Updates to NR5G NPN TC 6.5.1.2</w:t>
      </w:r>
    </w:p>
    <w:p w14:paraId="075BDE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CR-2616  Cat: F (Rel-16)</w:t>
      </w:r>
      <w:r>
        <w:rPr>
          <w:i/>
        </w:rPr>
        <w:br/>
      </w:r>
      <w:r>
        <w:rPr>
          <w:i/>
        </w:rPr>
        <w:br/>
      </w:r>
      <w:r>
        <w:rPr>
          <w:i/>
        </w:rPr>
        <w:tab/>
      </w:r>
      <w:r>
        <w:rPr>
          <w:i/>
        </w:rPr>
        <w:tab/>
      </w:r>
      <w:r>
        <w:rPr>
          <w:i/>
        </w:rPr>
        <w:tab/>
      </w:r>
      <w:r>
        <w:rPr>
          <w:i/>
        </w:rPr>
        <w:tab/>
      </w:r>
      <w:r>
        <w:rPr>
          <w:i/>
        </w:rPr>
        <w:tab/>
        <w:t>Source: TDIA, CATT</w:t>
      </w:r>
    </w:p>
    <w:p w14:paraId="0E9976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DDB916" w14:textId="131918F3" w:rsidR="00042C20" w:rsidRDefault="00042C20" w:rsidP="00042C20">
      <w:pPr>
        <w:rPr>
          <w:rFonts w:ascii="Arial" w:hAnsi="Arial" w:cs="Arial"/>
          <w:b/>
          <w:sz w:val="24"/>
        </w:rPr>
      </w:pPr>
      <w:r>
        <w:rPr>
          <w:rFonts w:ascii="Arial" w:hAnsi="Arial" w:cs="Arial"/>
          <w:b/>
          <w:color w:val="0000FF"/>
          <w:sz w:val="24"/>
        </w:rPr>
        <w:t>R5-217413</w:t>
      </w:r>
      <w:r>
        <w:rPr>
          <w:rFonts w:ascii="Arial" w:hAnsi="Arial" w:cs="Arial"/>
          <w:b/>
          <w:color w:val="0000FF"/>
          <w:sz w:val="24"/>
        </w:rPr>
        <w:tab/>
      </w:r>
      <w:r>
        <w:rPr>
          <w:rFonts w:ascii="Arial" w:hAnsi="Arial" w:cs="Arial"/>
          <w:b/>
          <w:sz w:val="24"/>
        </w:rPr>
        <w:t>Correction to NPN TC 6.5.2.2</w:t>
      </w:r>
    </w:p>
    <w:p w14:paraId="1A9A0B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CR-2627  Cat: F (Rel-16)</w:t>
      </w:r>
      <w:r>
        <w:rPr>
          <w:i/>
        </w:rPr>
        <w:br/>
      </w:r>
      <w:r>
        <w:rPr>
          <w:i/>
        </w:rPr>
        <w:br/>
      </w:r>
      <w:r>
        <w:rPr>
          <w:i/>
        </w:rPr>
        <w:tab/>
      </w:r>
      <w:r>
        <w:rPr>
          <w:i/>
        </w:rPr>
        <w:tab/>
      </w:r>
      <w:r>
        <w:rPr>
          <w:i/>
        </w:rPr>
        <w:tab/>
      </w:r>
      <w:r>
        <w:rPr>
          <w:i/>
        </w:rPr>
        <w:tab/>
      </w:r>
      <w:r>
        <w:rPr>
          <w:i/>
        </w:rPr>
        <w:tab/>
        <w:t>Source: TDIA, CATT</w:t>
      </w:r>
    </w:p>
    <w:p w14:paraId="786332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6982A" w14:textId="77777777" w:rsidR="00042C20" w:rsidRDefault="00042C20" w:rsidP="00042C20">
      <w:pPr>
        <w:pStyle w:val="Heading5"/>
      </w:pPr>
      <w:bookmarkStart w:id="1447" w:name="_Toc89039781"/>
      <w:bookmarkStart w:id="1448" w:name="_Toc90995169"/>
      <w:r>
        <w:t>6.3.14.4</w:t>
      </w:r>
      <w:r>
        <w:tab/>
        <w:t>TS 38.523-2</w:t>
      </w:r>
      <w:bookmarkEnd w:id="1447"/>
      <w:bookmarkEnd w:id="1448"/>
    </w:p>
    <w:p w14:paraId="44DEE4BD" w14:textId="4826205B" w:rsidR="00042C20" w:rsidRDefault="00042C20" w:rsidP="00042C20">
      <w:pPr>
        <w:rPr>
          <w:rFonts w:ascii="Arial" w:hAnsi="Arial" w:cs="Arial"/>
          <w:b/>
          <w:sz w:val="24"/>
        </w:rPr>
      </w:pPr>
      <w:r>
        <w:rPr>
          <w:rFonts w:ascii="Arial" w:hAnsi="Arial" w:cs="Arial"/>
          <w:b/>
          <w:color w:val="0000FF"/>
          <w:sz w:val="24"/>
        </w:rPr>
        <w:t>R5-217161</w:t>
      </w:r>
      <w:r>
        <w:rPr>
          <w:rFonts w:ascii="Arial" w:hAnsi="Arial" w:cs="Arial"/>
          <w:b/>
          <w:color w:val="0000FF"/>
          <w:sz w:val="24"/>
        </w:rPr>
        <w:tab/>
      </w:r>
      <w:r>
        <w:rPr>
          <w:rFonts w:ascii="Arial" w:hAnsi="Arial" w:cs="Arial"/>
          <w:b/>
          <w:sz w:val="24"/>
        </w:rPr>
        <w:t>Addition of Applicability for NPN TCs</w:t>
      </w:r>
    </w:p>
    <w:p w14:paraId="439F8F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CR-0188  Cat: F (Rel-16)</w:t>
      </w:r>
      <w:r>
        <w:rPr>
          <w:i/>
        </w:rPr>
        <w:br/>
      </w:r>
      <w:r>
        <w:rPr>
          <w:i/>
        </w:rPr>
        <w:br/>
      </w:r>
      <w:r>
        <w:rPr>
          <w:i/>
        </w:rPr>
        <w:tab/>
      </w:r>
      <w:r>
        <w:rPr>
          <w:i/>
        </w:rPr>
        <w:tab/>
      </w:r>
      <w:r>
        <w:rPr>
          <w:i/>
        </w:rPr>
        <w:tab/>
      </w:r>
      <w:r>
        <w:rPr>
          <w:i/>
        </w:rPr>
        <w:tab/>
      </w:r>
      <w:r>
        <w:rPr>
          <w:i/>
        </w:rPr>
        <w:tab/>
        <w:t>Source: Qualcomm CDMA Technologies</w:t>
      </w:r>
    </w:p>
    <w:p w14:paraId="53188848" w14:textId="77777777" w:rsidR="00042C20" w:rsidRDefault="00042C20" w:rsidP="00042C20">
      <w:pPr>
        <w:rPr>
          <w:rFonts w:ascii="Arial" w:hAnsi="Arial" w:cs="Arial"/>
          <w:b/>
        </w:rPr>
      </w:pPr>
      <w:r>
        <w:rPr>
          <w:rFonts w:ascii="Arial" w:hAnsi="Arial" w:cs="Arial"/>
          <w:b/>
        </w:rPr>
        <w:t xml:space="preserve">Discussion: </w:t>
      </w:r>
    </w:p>
    <w:p w14:paraId="48F9380C" w14:textId="77777777" w:rsidR="00042C20" w:rsidRDefault="00042C20" w:rsidP="00042C20">
      <w:r>
        <w:t>cover 5G WIC!</w:t>
      </w:r>
    </w:p>
    <w:p w14:paraId="2FDBA782" w14:textId="77777777" w:rsidR="00042C20" w:rsidRDefault="00042C20" w:rsidP="00042C20">
      <w:r>
        <w:t>r1</w:t>
      </w:r>
    </w:p>
    <w:p w14:paraId="69B5D8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R5-217900</w:t>
      </w:r>
      <w:r>
        <w:rPr>
          <w:color w:val="993300"/>
          <w:u w:val="single"/>
        </w:rPr>
        <w:t>.</w:t>
      </w:r>
    </w:p>
    <w:p w14:paraId="79B427AF" w14:textId="687497BD" w:rsidR="00042C20" w:rsidRDefault="00042C20" w:rsidP="00042C20">
      <w:pPr>
        <w:rPr>
          <w:rFonts w:ascii="Arial" w:hAnsi="Arial" w:cs="Arial"/>
          <w:b/>
          <w:sz w:val="24"/>
        </w:rPr>
      </w:pPr>
      <w:r>
        <w:rPr>
          <w:rFonts w:ascii="Arial" w:hAnsi="Arial" w:cs="Arial"/>
          <w:b/>
          <w:color w:val="0000FF"/>
          <w:sz w:val="24"/>
        </w:rPr>
        <w:t>R5-217900</w:t>
      </w:r>
      <w:r>
        <w:rPr>
          <w:rFonts w:ascii="Arial" w:hAnsi="Arial" w:cs="Arial"/>
          <w:b/>
          <w:color w:val="0000FF"/>
          <w:sz w:val="24"/>
        </w:rPr>
        <w:tab/>
      </w:r>
      <w:r>
        <w:rPr>
          <w:rFonts w:ascii="Arial" w:hAnsi="Arial" w:cs="Arial"/>
          <w:b/>
          <w:sz w:val="24"/>
        </w:rPr>
        <w:t>Addition of Applicability for NPN TCs</w:t>
      </w:r>
    </w:p>
    <w:p w14:paraId="5A6983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CR-0188  rev 1 Cat: F (Rel-16)</w:t>
      </w:r>
      <w:r>
        <w:rPr>
          <w:i/>
        </w:rPr>
        <w:br/>
      </w:r>
      <w:r>
        <w:rPr>
          <w:i/>
        </w:rPr>
        <w:br/>
      </w:r>
      <w:r>
        <w:rPr>
          <w:i/>
        </w:rPr>
        <w:tab/>
      </w:r>
      <w:r>
        <w:rPr>
          <w:i/>
        </w:rPr>
        <w:tab/>
      </w:r>
      <w:r>
        <w:rPr>
          <w:i/>
        </w:rPr>
        <w:tab/>
      </w:r>
      <w:r>
        <w:rPr>
          <w:i/>
        </w:rPr>
        <w:tab/>
      </w:r>
      <w:r>
        <w:rPr>
          <w:i/>
        </w:rPr>
        <w:tab/>
        <w:t>Source: Qualcomm CDMA Technologies</w:t>
      </w:r>
    </w:p>
    <w:p w14:paraId="6AEACE67" w14:textId="77777777" w:rsidR="00042C20" w:rsidRDefault="00042C20" w:rsidP="00042C20">
      <w:pPr>
        <w:rPr>
          <w:color w:val="808080"/>
        </w:rPr>
      </w:pPr>
      <w:r>
        <w:rPr>
          <w:color w:val="808080"/>
        </w:rPr>
        <w:t>(Replaces R5-217161)</w:t>
      </w:r>
    </w:p>
    <w:p w14:paraId="708D62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C92F6" w14:textId="77777777" w:rsidR="00042C20" w:rsidRDefault="00042C20" w:rsidP="00042C20">
      <w:pPr>
        <w:pStyle w:val="Heading5"/>
      </w:pPr>
      <w:bookmarkStart w:id="1449" w:name="_Toc89039782"/>
      <w:bookmarkStart w:id="1450" w:name="_Toc90995170"/>
      <w:r>
        <w:lastRenderedPageBreak/>
        <w:t>6.3.14.5</w:t>
      </w:r>
      <w:r>
        <w:tab/>
        <w:t>TS 38.523-3</w:t>
      </w:r>
      <w:bookmarkEnd w:id="1449"/>
      <w:bookmarkEnd w:id="1450"/>
    </w:p>
    <w:p w14:paraId="326C0E7C" w14:textId="77777777" w:rsidR="00042C20" w:rsidRDefault="00042C20" w:rsidP="00042C20">
      <w:pPr>
        <w:pStyle w:val="Heading5"/>
      </w:pPr>
      <w:bookmarkStart w:id="1451" w:name="_Toc89039783"/>
      <w:bookmarkStart w:id="1452" w:name="_Toc90995171"/>
      <w:r>
        <w:t>6.3.14.6</w:t>
      </w:r>
      <w:r>
        <w:tab/>
        <w:t>Discussion Papers / Work Plan / TC lists</w:t>
      </w:r>
      <w:bookmarkEnd w:id="1451"/>
      <w:bookmarkEnd w:id="1452"/>
    </w:p>
    <w:p w14:paraId="6D26A0A3" w14:textId="77777777" w:rsidR="00042C20" w:rsidRDefault="00042C20" w:rsidP="00042C20">
      <w:pPr>
        <w:pStyle w:val="Heading4"/>
      </w:pPr>
      <w:bookmarkStart w:id="1453" w:name="_Toc89039784"/>
      <w:bookmarkStart w:id="1454" w:name="_Toc90995172"/>
      <w:r>
        <w:t>6.3.15</w:t>
      </w:r>
      <w:r>
        <w:tab/>
        <w:t>Optimisations on UE radio capability signalling – NR/E-UTRA Aspects (UID-880073)  RACS-</w:t>
      </w:r>
      <w:proofErr w:type="spellStart"/>
      <w:r>
        <w:t>UEConTest</w:t>
      </w:r>
      <w:bookmarkEnd w:id="1453"/>
      <w:bookmarkEnd w:id="1454"/>
      <w:proofErr w:type="spellEnd"/>
    </w:p>
    <w:p w14:paraId="1B7FA8D4" w14:textId="77777777" w:rsidR="00042C20" w:rsidRDefault="00042C20" w:rsidP="00042C20">
      <w:pPr>
        <w:pStyle w:val="Heading5"/>
      </w:pPr>
      <w:bookmarkStart w:id="1455" w:name="_Toc89039785"/>
      <w:bookmarkStart w:id="1456" w:name="_Toc90995173"/>
      <w:r>
        <w:t>6.3.15.1</w:t>
      </w:r>
      <w:r>
        <w:tab/>
        <w:t>TS 38.508-1</w:t>
      </w:r>
      <w:bookmarkEnd w:id="1455"/>
      <w:bookmarkEnd w:id="1456"/>
      <w:r>
        <w:t xml:space="preserve"> </w:t>
      </w:r>
    </w:p>
    <w:p w14:paraId="46E37F33" w14:textId="77777777" w:rsidR="00042C20" w:rsidRDefault="00042C20" w:rsidP="00042C20">
      <w:pPr>
        <w:pStyle w:val="Heading5"/>
      </w:pPr>
      <w:bookmarkStart w:id="1457" w:name="_Toc89039786"/>
      <w:bookmarkStart w:id="1458" w:name="_Toc90995174"/>
      <w:r>
        <w:t>6.3.15.2</w:t>
      </w:r>
      <w:r>
        <w:tab/>
        <w:t>TS 38.508-2</w:t>
      </w:r>
      <w:bookmarkEnd w:id="1457"/>
      <w:bookmarkEnd w:id="1458"/>
    </w:p>
    <w:p w14:paraId="5846BFFA" w14:textId="77777777" w:rsidR="00042C20" w:rsidRDefault="00042C20" w:rsidP="00042C20">
      <w:pPr>
        <w:pStyle w:val="Heading5"/>
      </w:pPr>
      <w:bookmarkStart w:id="1459" w:name="_Toc89039787"/>
      <w:bookmarkStart w:id="1460" w:name="_Toc90995175"/>
      <w:r>
        <w:t>6.3.15.3</w:t>
      </w:r>
      <w:r>
        <w:tab/>
        <w:t>TS 38.509</w:t>
      </w:r>
      <w:bookmarkEnd w:id="1459"/>
      <w:bookmarkEnd w:id="1460"/>
    </w:p>
    <w:p w14:paraId="030107DC" w14:textId="77777777" w:rsidR="00042C20" w:rsidRDefault="00042C20" w:rsidP="00042C20">
      <w:pPr>
        <w:pStyle w:val="Heading5"/>
      </w:pPr>
      <w:bookmarkStart w:id="1461" w:name="_Toc89039788"/>
      <w:bookmarkStart w:id="1462" w:name="_Toc90995176"/>
      <w:r>
        <w:t>6.3.15.4</w:t>
      </w:r>
      <w:r>
        <w:tab/>
        <w:t>TS 38.523-1</w:t>
      </w:r>
      <w:bookmarkEnd w:id="1461"/>
      <w:bookmarkEnd w:id="1462"/>
    </w:p>
    <w:p w14:paraId="5BEE0ADF" w14:textId="142AA0FF" w:rsidR="00042C20" w:rsidRDefault="00042C20" w:rsidP="00042C20">
      <w:pPr>
        <w:rPr>
          <w:rFonts w:ascii="Arial" w:hAnsi="Arial" w:cs="Arial"/>
          <w:b/>
          <w:sz w:val="24"/>
        </w:rPr>
      </w:pPr>
      <w:r>
        <w:rPr>
          <w:rFonts w:ascii="Arial" w:hAnsi="Arial" w:cs="Arial"/>
          <w:b/>
          <w:color w:val="0000FF"/>
          <w:sz w:val="24"/>
        </w:rPr>
        <w:t>R5-216780</w:t>
      </w:r>
      <w:r>
        <w:rPr>
          <w:rFonts w:ascii="Arial" w:hAnsi="Arial" w:cs="Arial"/>
          <w:b/>
          <w:color w:val="0000FF"/>
          <w:sz w:val="24"/>
        </w:rPr>
        <w:tab/>
      </w:r>
      <w:r>
        <w:rPr>
          <w:rFonts w:ascii="Arial" w:hAnsi="Arial" w:cs="Arial"/>
          <w:b/>
          <w:sz w:val="24"/>
        </w:rPr>
        <w:t>Correction to 5GMM RACS TC 9.1.9.1</w:t>
      </w:r>
    </w:p>
    <w:p w14:paraId="5D7D47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CR-2506  Cat: F (Rel-16)</w:t>
      </w:r>
      <w:r>
        <w:rPr>
          <w:i/>
        </w:rPr>
        <w:br/>
      </w:r>
      <w:r>
        <w:rPr>
          <w:i/>
        </w:rPr>
        <w:br/>
      </w:r>
      <w:r>
        <w:rPr>
          <w:i/>
        </w:rPr>
        <w:tab/>
      </w:r>
      <w:r>
        <w:rPr>
          <w:i/>
        </w:rPr>
        <w:tab/>
      </w:r>
      <w:r>
        <w:rPr>
          <w:i/>
        </w:rPr>
        <w:tab/>
      </w:r>
      <w:r>
        <w:rPr>
          <w:i/>
        </w:rPr>
        <w:tab/>
      </w:r>
      <w:r>
        <w:rPr>
          <w:i/>
        </w:rPr>
        <w:tab/>
        <w:t>Source: ANRITSU LTD</w:t>
      </w:r>
    </w:p>
    <w:p w14:paraId="2A010873" w14:textId="77777777" w:rsidR="00042C20" w:rsidRDefault="00042C20" w:rsidP="00042C20">
      <w:pPr>
        <w:rPr>
          <w:rFonts w:ascii="Arial" w:hAnsi="Arial" w:cs="Arial"/>
          <w:b/>
        </w:rPr>
      </w:pPr>
      <w:r>
        <w:rPr>
          <w:rFonts w:ascii="Arial" w:hAnsi="Arial" w:cs="Arial"/>
          <w:b/>
        </w:rPr>
        <w:t xml:space="preserve">Discussion: </w:t>
      </w:r>
    </w:p>
    <w:p w14:paraId="1CB763D2" w14:textId="77777777" w:rsidR="00042C20" w:rsidRDefault="00042C20" w:rsidP="00042C20">
      <w:r>
        <w:t>merged into Qualcomm's R5-216818.</w:t>
      </w:r>
    </w:p>
    <w:p w14:paraId="0A8465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6F0A90" w14:textId="5947F72F" w:rsidR="00042C20" w:rsidRDefault="00042C20" w:rsidP="00042C20">
      <w:pPr>
        <w:rPr>
          <w:rFonts w:ascii="Arial" w:hAnsi="Arial" w:cs="Arial"/>
          <w:b/>
          <w:sz w:val="24"/>
        </w:rPr>
      </w:pPr>
      <w:r>
        <w:rPr>
          <w:rFonts w:ascii="Arial" w:hAnsi="Arial" w:cs="Arial"/>
          <w:b/>
          <w:color w:val="0000FF"/>
          <w:sz w:val="24"/>
        </w:rPr>
        <w:t>R5-216818</w:t>
      </w:r>
      <w:r>
        <w:rPr>
          <w:rFonts w:ascii="Arial" w:hAnsi="Arial" w:cs="Arial"/>
          <w:b/>
          <w:color w:val="0000FF"/>
          <w:sz w:val="24"/>
        </w:rPr>
        <w:tab/>
      </w:r>
      <w:r>
        <w:rPr>
          <w:rFonts w:ascii="Arial" w:hAnsi="Arial" w:cs="Arial"/>
          <w:b/>
          <w:sz w:val="24"/>
        </w:rPr>
        <w:t>Correction to Rel-16 RACS TC 9.1.9.1, 9.1.9.2 and  9.1.9.5</w:t>
      </w:r>
    </w:p>
    <w:p w14:paraId="703DA0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CR-2520  Cat: F (Rel-16)</w:t>
      </w:r>
      <w:r>
        <w:rPr>
          <w:i/>
        </w:rPr>
        <w:br/>
      </w:r>
      <w:r>
        <w:rPr>
          <w:i/>
        </w:rPr>
        <w:br/>
      </w:r>
      <w:r>
        <w:rPr>
          <w:i/>
        </w:rPr>
        <w:tab/>
      </w:r>
      <w:r>
        <w:rPr>
          <w:i/>
        </w:rPr>
        <w:tab/>
      </w:r>
      <w:r>
        <w:rPr>
          <w:i/>
        </w:rPr>
        <w:tab/>
      </w:r>
      <w:r>
        <w:rPr>
          <w:i/>
        </w:rPr>
        <w:tab/>
      </w:r>
      <w:r>
        <w:rPr>
          <w:i/>
        </w:rPr>
        <w:tab/>
        <w:t>Source: Qualcomm CDMA Technologies, ANRITSU LTD, Keysight</w:t>
      </w:r>
    </w:p>
    <w:p w14:paraId="2A263C27" w14:textId="77777777" w:rsidR="00042C20" w:rsidRDefault="00042C20" w:rsidP="00042C20">
      <w:pPr>
        <w:rPr>
          <w:rFonts w:ascii="Arial" w:hAnsi="Arial" w:cs="Arial"/>
          <w:b/>
        </w:rPr>
      </w:pPr>
      <w:r>
        <w:rPr>
          <w:rFonts w:ascii="Arial" w:hAnsi="Arial" w:cs="Arial"/>
          <w:b/>
        </w:rPr>
        <w:t xml:space="preserve">Discussion: </w:t>
      </w:r>
    </w:p>
    <w:p w14:paraId="4AD4A415" w14:textId="77777777" w:rsidR="00042C20" w:rsidRDefault="00042C20" w:rsidP="00042C20">
      <w:r>
        <w:t>r1</w:t>
      </w:r>
    </w:p>
    <w:p w14:paraId="519F77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R5-217901</w:t>
      </w:r>
      <w:r>
        <w:rPr>
          <w:color w:val="993300"/>
          <w:u w:val="single"/>
        </w:rPr>
        <w:t>.</w:t>
      </w:r>
    </w:p>
    <w:p w14:paraId="38E2A9CE" w14:textId="2459370B" w:rsidR="00042C20" w:rsidRDefault="00042C20" w:rsidP="00042C20">
      <w:pPr>
        <w:rPr>
          <w:rFonts w:ascii="Arial" w:hAnsi="Arial" w:cs="Arial"/>
          <w:b/>
          <w:sz w:val="24"/>
        </w:rPr>
      </w:pPr>
      <w:r>
        <w:rPr>
          <w:rFonts w:ascii="Arial" w:hAnsi="Arial" w:cs="Arial"/>
          <w:b/>
          <w:color w:val="0000FF"/>
          <w:sz w:val="24"/>
        </w:rPr>
        <w:t>R5-217901</w:t>
      </w:r>
      <w:r>
        <w:rPr>
          <w:rFonts w:ascii="Arial" w:hAnsi="Arial" w:cs="Arial"/>
          <w:b/>
          <w:color w:val="0000FF"/>
          <w:sz w:val="24"/>
        </w:rPr>
        <w:tab/>
      </w:r>
      <w:r>
        <w:rPr>
          <w:rFonts w:ascii="Arial" w:hAnsi="Arial" w:cs="Arial"/>
          <w:b/>
          <w:sz w:val="24"/>
        </w:rPr>
        <w:t>Correction to Rel-16 RACS TC 9.1.9.1, 9.1.9.2 and  9.1.9.5</w:t>
      </w:r>
    </w:p>
    <w:p w14:paraId="2A78C34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CR-2520  rev 1 Cat: F (Rel-16)</w:t>
      </w:r>
      <w:r>
        <w:rPr>
          <w:i/>
        </w:rPr>
        <w:br/>
      </w:r>
      <w:r>
        <w:rPr>
          <w:i/>
        </w:rPr>
        <w:br/>
      </w:r>
      <w:r>
        <w:rPr>
          <w:i/>
        </w:rPr>
        <w:tab/>
      </w:r>
      <w:r>
        <w:rPr>
          <w:i/>
        </w:rPr>
        <w:tab/>
      </w:r>
      <w:r>
        <w:rPr>
          <w:i/>
        </w:rPr>
        <w:tab/>
      </w:r>
      <w:r>
        <w:rPr>
          <w:i/>
        </w:rPr>
        <w:tab/>
      </w:r>
      <w:r>
        <w:rPr>
          <w:i/>
        </w:rPr>
        <w:tab/>
        <w:t>Source: Qualcomm CDMA Technologies, ANRITSU LTD, Keysight</w:t>
      </w:r>
    </w:p>
    <w:p w14:paraId="504ABE57" w14:textId="77777777" w:rsidR="00042C20" w:rsidRDefault="00042C20" w:rsidP="00042C20">
      <w:pPr>
        <w:rPr>
          <w:color w:val="808080"/>
        </w:rPr>
      </w:pPr>
      <w:r>
        <w:rPr>
          <w:color w:val="808080"/>
        </w:rPr>
        <w:t>(Replaces R5-216818)</w:t>
      </w:r>
    </w:p>
    <w:p w14:paraId="045BF4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15D18" w14:textId="1577F089" w:rsidR="00042C20" w:rsidRDefault="00042C20" w:rsidP="00042C20">
      <w:pPr>
        <w:rPr>
          <w:rFonts w:ascii="Arial" w:hAnsi="Arial" w:cs="Arial"/>
          <w:b/>
          <w:sz w:val="24"/>
        </w:rPr>
      </w:pPr>
      <w:r>
        <w:rPr>
          <w:rFonts w:ascii="Arial" w:hAnsi="Arial" w:cs="Arial"/>
          <w:b/>
          <w:color w:val="0000FF"/>
          <w:sz w:val="24"/>
        </w:rPr>
        <w:t>R5-216819</w:t>
      </w:r>
      <w:r>
        <w:rPr>
          <w:rFonts w:ascii="Arial" w:hAnsi="Arial" w:cs="Arial"/>
          <w:b/>
          <w:color w:val="0000FF"/>
          <w:sz w:val="24"/>
        </w:rPr>
        <w:tab/>
      </w:r>
      <w:r>
        <w:rPr>
          <w:rFonts w:ascii="Arial" w:hAnsi="Arial" w:cs="Arial"/>
          <w:b/>
          <w:sz w:val="24"/>
        </w:rPr>
        <w:t>Correction to Rel-16 RACS TC 8.1.5.9.1</w:t>
      </w:r>
    </w:p>
    <w:p w14:paraId="10460F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CR-2521  Cat: F (Rel-16)</w:t>
      </w:r>
      <w:r>
        <w:rPr>
          <w:i/>
        </w:rPr>
        <w:br/>
      </w:r>
      <w:r>
        <w:rPr>
          <w:i/>
        </w:rPr>
        <w:br/>
      </w:r>
      <w:r>
        <w:rPr>
          <w:i/>
        </w:rPr>
        <w:tab/>
      </w:r>
      <w:r>
        <w:rPr>
          <w:i/>
        </w:rPr>
        <w:tab/>
      </w:r>
      <w:r>
        <w:rPr>
          <w:i/>
        </w:rPr>
        <w:tab/>
      </w:r>
      <w:r>
        <w:rPr>
          <w:i/>
        </w:rPr>
        <w:tab/>
      </w:r>
      <w:r>
        <w:rPr>
          <w:i/>
        </w:rPr>
        <w:tab/>
        <w:t>Source: Qualcomm CDMA Technologies</w:t>
      </w:r>
    </w:p>
    <w:p w14:paraId="17CA9ADE" w14:textId="77777777" w:rsidR="00042C20" w:rsidRDefault="00042C20" w:rsidP="00042C20">
      <w:pPr>
        <w:rPr>
          <w:rFonts w:ascii="Arial" w:hAnsi="Arial" w:cs="Arial"/>
          <w:b/>
        </w:rPr>
      </w:pPr>
      <w:r>
        <w:rPr>
          <w:rFonts w:ascii="Arial" w:hAnsi="Arial" w:cs="Arial"/>
          <w:b/>
        </w:rPr>
        <w:t xml:space="preserve">Discussion: </w:t>
      </w:r>
    </w:p>
    <w:p w14:paraId="78AC7903" w14:textId="77777777" w:rsidR="00042C20" w:rsidRDefault="00042C20" w:rsidP="00042C20">
      <w:r>
        <w:t>r1</w:t>
      </w:r>
    </w:p>
    <w:p w14:paraId="37630AA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R5-217902</w:t>
      </w:r>
      <w:r>
        <w:rPr>
          <w:color w:val="993300"/>
          <w:u w:val="single"/>
        </w:rPr>
        <w:t>.</w:t>
      </w:r>
    </w:p>
    <w:p w14:paraId="35538552" w14:textId="77428B90" w:rsidR="00042C20" w:rsidRDefault="00042C20" w:rsidP="00042C20">
      <w:pPr>
        <w:rPr>
          <w:rFonts w:ascii="Arial" w:hAnsi="Arial" w:cs="Arial"/>
          <w:b/>
          <w:sz w:val="24"/>
        </w:rPr>
      </w:pPr>
      <w:r>
        <w:rPr>
          <w:rFonts w:ascii="Arial" w:hAnsi="Arial" w:cs="Arial"/>
          <w:b/>
          <w:color w:val="0000FF"/>
          <w:sz w:val="24"/>
        </w:rPr>
        <w:t>R5-217902</w:t>
      </w:r>
      <w:r>
        <w:rPr>
          <w:rFonts w:ascii="Arial" w:hAnsi="Arial" w:cs="Arial"/>
          <w:b/>
          <w:color w:val="0000FF"/>
          <w:sz w:val="24"/>
        </w:rPr>
        <w:tab/>
      </w:r>
      <w:r>
        <w:rPr>
          <w:rFonts w:ascii="Arial" w:hAnsi="Arial" w:cs="Arial"/>
          <w:b/>
          <w:sz w:val="24"/>
        </w:rPr>
        <w:t>Correction to Rel-16 RACS TC 8.1.5.9.1</w:t>
      </w:r>
    </w:p>
    <w:p w14:paraId="69A10C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CR-2521  rev 1 Cat: F (Rel-16)</w:t>
      </w:r>
      <w:r>
        <w:rPr>
          <w:i/>
        </w:rPr>
        <w:br/>
      </w:r>
      <w:r>
        <w:rPr>
          <w:i/>
        </w:rPr>
        <w:br/>
      </w:r>
      <w:r>
        <w:rPr>
          <w:i/>
        </w:rPr>
        <w:tab/>
      </w:r>
      <w:r>
        <w:rPr>
          <w:i/>
        </w:rPr>
        <w:tab/>
      </w:r>
      <w:r>
        <w:rPr>
          <w:i/>
        </w:rPr>
        <w:tab/>
      </w:r>
      <w:r>
        <w:rPr>
          <w:i/>
        </w:rPr>
        <w:tab/>
      </w:r>
      <w:r>
        <w:rPr>
          <w:i/>
        </w:rPr>
        <w:tab/>
        <w:t>Source: Qualcomm CDMA Technologies</w:t>
      </w:r>
    </w:p>
    <w:p w14:paraId="29C1DA08" w14:textId="77777777" w:rsidR="00042C20" w:rsidRDefault="00042C20" w:rsidP="00042C20">
      <w:pPr>
        <w:rPr>
          <w:color w:val="808080"/>
        </w:rPr>
      </w:pPr>
      <w:r>
        <w:rPr>
          <w:color w:val="808080"/>
        </w:rPr>
        <w:t>(Replaces R5-216819)</w:t>
      </w:r>
    </w:p>
    <w:p w14:paraId="768D3C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1117E" w14:textId="34461B75" w:rsidR="00042C20" w:rsidRDefault="00042C20" w:rsidP="00042C20">
      <w:pPr>
        <w:rPr>
          <w:rFonts w:ascii="Arial" w:hAnsi="Arial" w:cs="Arial"/>
          <w:b/>
          <w:sz w:val="24"/>
        </w:rPr>
      </w:pPr>
      <w:r>
        <w:rPr>
          <w:rFonts w:ascii="Arial" w:hAnsi="Arial" w:cs="Arial"/>
          <w:b/>
          <w:color w:val="0000FF"/>
          <w:sz w:val="24"/>
        </w:rPr>
        <w:t>R5-217278</w:t>
      </w:r>
      <w:r>
        <w:rPr>
          <w:rFonts w:ascii="Arial" w:hAnsi="Arial" w:cs="Arial"/>
          <w:b/>
          <w:color w:val="0000FF"/>
          <w:sz w:val="24"/>
        </w:rPr>
        <w:tab/>
      </w:r>
      <w:r>
        <w:rPr>
          <w:rFonts w:ascii="Arial" w:hAnsi="Arial" w:cs="Arial"/>
          <w:b/>
          <w:sz w:val="24"/>
        </w:rPr>
        <w:t>Correction to Rel-16 RACS test case 9.1.9.2</w:t>
      </w:r>
    </w:p>
    <w:p w14:paraId="1EAF94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CR-2610  Cat: F (Rel-16)</w:t>
      </w:r>
      <w:r>
        <w:rPr>
          <w:i/>
        </w:rPr>
        <w:br/>
      </w:r>
      <w:r>
        <w:rPr>
          <w:i/>
        </w:rPr>
        <w:br/>
      </w:r>
      <w:r>
        <w:rPr>
          <w:i/>
        </w:rPr>
        <w:tab/>
      </w:r>
      <w:r>
        <w:rPr>
          <w:i/>
        </w:rPr>
        <w:tab/>
      </w:r>
      <w:r>
        <w:rPr>
          <w:i/>
        </w:rPr>
        <w:tab/>
      </w:r>
      <w:r>
        <w:rPr>
          <w:i/>
        </w:rPr>
        <w:tab/>
      </w:r>
      <w:r>
        <w:rPr>
          <w:i/>
        </w:rPr>
        <w:tab/>
        <w:t>Source: Keysight Technologies UK</w:t>
      </w:r>
    </w:p>
    <w:p w14:paraId="14045E14" w14:textId="77777777" w:rsidR="00042C20" w:rsidRDefault="00042C20" w:rsidP="00042C20">
      <w:pPr>
        <w:rPr>
          <w:rFonts w:ascii="Arial" w:hAnsi="Arial" w:cs="Arial"/>
          <w:b/>
        </w:rPr>
      </w:pPr>
      <w:r>
        <w:rPr>
          <w:rFonts w:ascii="Arial" w:hAnsi="Arial" w:cs="Arial"/>
          <w:b/>
        </w:rPr>
        <w:t xml:space="preserve">Discussion: </w:t>
      </w:r>
    </w:p>
    <w:p w14:paraId="5B2D53E1" w14:textId="77777777" w:rsidR="00042C20" w:rsidRDefault="00042C20" w:rsidP="00042C20">
      <w:r>
        <w:t>merged with Qualcomm CR R5-216818.</w:t>
      </w:r>
    </w:p>
    <w:p w14:paraId="3B8E1E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90578" w14:textId="77777777" w:rsidR="00042C20" w:rsidRDefault="00042C20" w:rsidP="00042C20">
      <w:pPr>
        <w:pStyle w:val="Heading5"/>
      </w:pPr>
      <w:bookmarkStart w:id="1463" w:name="_Toc89039789"/>
      <w:bookmarkStart w:id="1464" w:name="_Toc90995177"/>
      <w:r>
        <w:t>6.3.15.5</w:t>
      </w:r>
      <w:r>
        <w:tab/>
        <w:t>TS 38.523-2</w:t>
      </w:r>
      <w:bookmarkEnd w:id="1463"/>
      <w:bookmarkEnd w:id="1464"/>
    </w:p>
    <w:p w14:paraId="020EE74D" w14:textId="77777777" w:rsidR="00042C20" w:rsidRDefault="00042C20" w:rsidP="00042C20">
      <w:pPr>
        <w:pStyle w:val="Heading5"/>
      </w:pPr>
      <w:bookmarkStart w:id="1465" w:name="_Toc89039790"/>
      <w:bookmarkStart w:id="1466" w:name="_Toc90995178"/>
      <w:r>
        <w:t>6.3.15.6</w:t>
      </w:r>
      <w:r>
        <w:tab/>
        <w:t>TS 38.523-3</w:t>
      </w:r>
      <w:bookmarkEnd w:id="1465"/>
      <w:bookmarkEnd w:id="1466"/>
    </w:p>
    <w:p w14:paraId="057A5B76" w14:textId="77777777" w:rsidR="00042C20" w:rsidRDefault="00042C20" w:rsidP="00042C20">
      <w:pPr>
        <w:pStyle w:val="Heading5"/>
      </w:pPr>
      <w:bookmarkStart w:id="1467" w:name="_Toc89039791"/>
      <w:bookmarkStart w:id="1468" w:name="_Toc90995179"/>
      <w:r>
        <w:t>6.3.15.7</w:t>
      </w:r>
      <w:r>
        <w:tab/>
        <w:t>TS 36.508</w:t>
      </w:r>
      <w:bookmarkEnd w:id="1467"/>
      <w:bookmarkEnd w:id="1468"/>
    </w:p>
    <w:p w14:paraId="7EEA4EE5" w14:textId="77777777" w:rsidR="00042C20" w:rsidRDefault="00042C20" w:rsidP="00042C20">
      <w:pPr>
        <w:pStyle w:val="Heading5"/>
      </w:pPr>
      <w:bookmarkStart w:id="1469" w:name="_Toc89039792"/>
      <w:bookmarkStart w:id="1470" w:name="_Toc90995180"/>
      <w:r>
        <w:t>6.3.15.8</w:t>
      </w:r>
      <w:r>
        <w:tab/>
        <w:t>TS 36.509</w:t>
      </w:r>
      <w:bookmarkEnd w:id="1469"/>
      <w:bookmarkEnd w:id="1470"/>
    </w:p>
    <w:p w14:paraId="560A91FD" w14:textId="77777777" w:rsidR="00042C20" w:rsidRDefault="00042C20" w:rsidP="00042C20">
      <w:pPr>
        <w:pStyle w:val="Heading5"/>
      </w:pPr>
      <w:bookmarkStart w:id="1471" w:name="_Toc89039793"/>
      <w:bookmarkStart w:id="1472" w:name="_Toc90995181"/>
      <w:r>
        <w:t>6.3.15.9</w:t>
      </w:r>
      <w:r>
        <w:tab/>
        <w:t>TS 36.523-1</w:t>
      </w:r>
      <w:bookmarkEnd w:id="1471"/>
      <w:bookmarkEnd w:id="1472"/>
    </w:p>
    <w:p w14:paraId="00983A30" w14:textId="69F1D3C5" w:rsidR="00042C20" w:rsidRDefault="00042C20" w:rsidP="00042C20">
      <w:pPr>
        <w:rPr>
          <w:rFonts w:ascii="Arial" w:hAnsi="Arial" w:cs="Arial"/>
          <w:b/>
          <w:sz w:val="24"/>
        </w:rPr>
      </w:pPr>
      <w:r>
        <w:rPr>
          <w:rFonts w:ascii="Arial" w:hAnsi="Arial" w:cs="Arial"/>
          <w:b/>
          <w:color w:val="0000FF"/>
          <w:sz w:val="24"/>
        </w:rPr>
        <w:t>R5-217671</w:t>
      </w:r>
      <w:r>
        <w:rPr>
          <w:rFonts w:ascii="Arial" w:hAnsi="Arial" w:cs="Arial"/>
          <w:b/>
          <w:color w:val="0000FF"/>
          <w:sz w:val="24"/>
        </w:rPr>
        <w:tab/>
      </w:r>
      <w:r>
        <w:rPr>
          <w:rFonts w:ascii="Arial" w:hAnsi="Arial" w:cs="Arial"/>
          <w:b/>
          <w:sz w:val="24"/>
        </w:rPr>
        <w:t>Update of UE capability test case 8.5.4.1</w:t>
      </w:r>
    </w:p>
    <w:p w14:paraId="4F269B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CR-5070  Cat: F (Rel-16)</w:t>
      </w:r>
      <w:r>
        <w:rPr>
          <w:i/>
        </w:rPr>
        <w:br/>
      </w:r>
      <w:r>
        <w:rPr>
          <w:i/>
        </w:rPr>
        <w:br/>
      </w:r>
      <w:r>
        <w:rPr>
          <w:i/>
        </w:rPr>
        <w:tab/>
      </w:r>
      <w:r>
        <w:rPr>
          <w:i/>
        </w:rPr>
        <w:tab/>
      </w:r>
      <w:r>
        <w:rPr>
          <w:i/>
        </w:rPr>
        <w:tab/>
      </w:r>
      <w:r>
        <w:rPr>
          <w:i/>
        </w:rPr>
        <w:tab/>
      </w:r>
      <w:r>
        <w:rPr>
          <w:i/>
        </w:rPr>
        <w:tab/>
        <w:t>Source: QUALCOMM Europe Inc. - Italy</w:t>
      </w:r>
    </w:p>
    <w:p w14:paraId="048C92DC" w14:textId="77777777" w:rsidR="00042C20" w:rsidRDefault="00042C20" w:rsidP="00042C20">
      <w:pPr>
        <w:rPr>
          <w:rFonts w:ascii="Arial" w:hAnsi="Arial" w:cs="Arial"/>
          <w:b/>
        </w:rPr>
      </w:pPr>
      <w:r>
        <w:rPr>
          <w:rFonts w:ascii="Arial" w:hAnsi="Arial" w:cs="Arial"/>
          <w:b/>
        </w:rPr>
        <w:t xml:space="preserve">Discussion: </w:t>
      </w:r>
    </w:p>
    <w:p w14:paraId="098BA3C0" w14:textId="77777777" w:rsidR="00042C20" w:rsidRDefault="00042C20" w:rsidP="00042C20">
      <w:r>
        <w:t>r1</w:t>
      </w:r>
    </w:p>
    <w:p w14:paraId="415FA7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R5-217903</w:t>
      </w:r>
      <w:r>
        <w:rPr>
          <w:color w:val="993300"/>
          <w:u w:val="single"/>
        </w:rPr>
        <w:t>.</w:t>
      </w:r>
    </w:p>
    <w:p w14:paraId="7D562F17" w14:textId="6184457E" w:rsidR="00042C20" w:rsidRDefault="00042C20" w:rsidP="00042C20">
      <w:pPr>
        <w:rPr>
          <w:rFonts w:ascii="Arial" w:hAnsi="Arial" w:cs="Arial"/>
          <w:b/>
          <w:sz w:val="24"/>
        </w:rPr>
      </w:pPr>
      <w:r>
        <w:rPr>
          <w:rFonts w:ascii="Arial" w:hAnsi="Arial" w:cs="Arial"/>
          <w:b/>
          <w:color w:val="0000FF"/>
          <w:sz w:val="24"/>
        </w:rPr>
        <w:t>R5-217903</w:t>
      </w:r>
      <w:r>
        <w:rPr>
          <w:rFonts w:ascii="Arial" w:hAnsi="Arial" w:cs="Arial"/>
          <w:b/>
          <w:color w:val="0000FF"/>
          <w:sz w:val="24"/>
        </w:rPr>
        <w:tab/>
      </w:r>
      <w:r>
        <w:rPr>
          <w:rFonts w:ascii="Arial" w:hAnsi="Arial" w:cs="Arial"/>
          <w:b/>
          <w:sz w:val="24"/>
        </w:rPr>
        <w:t>Update of UE capability test case 8.5.4.1</w:t>
      </w:r>
    </w:p>
    <w:p w14:paraId="7D4B22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CR-5070  rev 1 Cat: F (Rel-16)</w:t>
      </w:r>
      <w:r>
        <w:rPr>
          <w:i/>
        </w:rPr>
        <w:br/>
      </w:r>
      <w:r>
        <w:rPr>
          <w:i/>
        </w:rPr>
        <w:br/>
      </w:r>
      <w:r>
        <w:rPr>
          <w:i/>
        </w:rPr>
        <w:tab/>
      </w:r>
      <w:r>
        <w:rPr>
          <w:i/>
        </w:rPr>
        <w:tab/>
      </w:r>
      <w:r>
        <w:rPr>
          <w:i/>
        </w:rPr>
        <w:tab/>
      </w:r>
      <w:r>
        <w:rPr>
          <w:i/>
        </w:rPr>
        <w:tab/>
      </w:r>
      <w:r>
        <w:rPr>
          <w:i/>
        </w:rPr>
        <w:tab/>
        <w:t>Source: QUALCOMM Europe Inc. - Italy</w:t>
      </w:r>
    </w:p>
    <w:p w14:paraId="1A8EA6A1" w14:textId="77777777" w:rsidR="00042C20" w:rsidRDefault="00042C20" w:rsidP="00042C20">
      <w:pPr>
        <w:rPr>
          <w:color w:val="808080"/>
        </w:rPr>
      </w:pPr>
      <w:r>
        <w:rPr>
          <w:color w:val="808080"/>
        </w:rPr>
        <w:t>(Replaces R5-217671)</w:t>
      </w:r>
    </w:p>
    <w:p w14:paraId="3199ABE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AE2CB" w14:textId="3C246704" w:rsidR="00042C20" w:rsidRDefault="00042C20" w:rsidP="00042C20">
      <w:pPr>
        <w:rPr>
          <w:rFonts w:ascii="Arial" w:hAnsi="Arial" w:cs="Arial"/>
          <w:b/>
          <w:sz w:val="24"/>
        </w:rPr>
      </w:pPr>
      <w:r>
        <w:rPr>
          <w:rFonts w:ascii="Arial" w:hAnsi="Arial" w:cs="Arial"/>
          <w:b/>
          <w:color w:val="0000FF"/>
          <w:sz w:val="24"/>
        </w:rPr>
        <w:t>R5-217673</w:t>
      </w:r>
      <w:r>
        <w:rPr>
          <w:rFonts w:ascii="Arial" w:hAnsi="Arial" w:cs="Arial"/>
          <w:b/>
          <w:color w:val="0000FF"/>
          <w:sz w:val="24"/>
        </w:rPr>
        <w:tab/>
      </w:r>
      <w:r>
        <w:rPr>
          <w:rFonts w:ascii="Arial" w:hAnsi="Arial" w:cs="Arial"/>
          <w:b/>
          <w:sz w:val="24"/>
        </w:rPr>
        <w:t>Update of RACS test case 8.5.5.1</w:t>
      </w:r>
    </w:p>
    <w:p w14:paraId="033E4401"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CR-5071  Cat: F (Rel-16)</w:t>
      </w:r>
      <w:r>
        <w:rPr>
          <w:i/>
        </w:rPr>
        <w:br/>
      </w:r>
      <w:r>
        <w:rPr>
          <w:i/>
        </w:rPr>
        <w:br/>
      </w:r>
      <w:r>
        <w:rPr>
          <w:i/>
        </w:rPr>
        <w:tab/>
      </w:r>
      <w:r>
        <w:rPr>
          <w:i/>
        </w:rPr>
        <w:tab/>
      </w:r>
      <w:r>
        <w:rPr>
          <w:i/>
        </w:rPr>
        <w:tab/>
      </w:r>
      <w:r>
        <w:rPr>
          <w:i/>
        </w:rPr>
        <w:tab/>
      </w:r>
      <w:r>
        <w:rPr>
          <w:i/>
        </w:rPr>
        <w:tab/>
        <w:t>Source: QUALCOMM Europe Inc. - Italy</w:t>
      </w:r>
    </w:p>
    <w:p w14:paraId="19C5E485" w14:textId="77777777" w:rsidR="00042C20" w:rsidRDefault="00042C20" w:rsidP="00042C20">
      <w:pPr>
        <w:rPr>
          <w:rFonts w:ascii="Arial" w:hAnsi="Arial" w:cs="Arial"/>
          <w:b/>
        </w:rPr>
      </w:pPr>
      <w:r>
        <w:rPr>
          <w:rFonts w:ascii="Arial" w:hAnsi="Arial" w:cs="Arial"/>
          <w:b/>
        </w:rPr>
        <w:t xml:space="preserve">Discussion: </w:t>
      </w:r>
    </w:p>
    <w:p w14:paraId="42376492" w14:textId="77777777" w:rsidR="00042C20" w:rsidRDefault="00042C20" w:rsidP="00042C20">
      <w:r>
        <w:t>r1</w:t>
      </w:r>
    </w:p>
    <w:p w14:paraId="6CD206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R5-217904</w:t>
      </w:r>
      <w:r>
        <w:rPr>
          <w:color w:val="993300"/>
          <w:u w:val="single"/>
        </w:rPr>
        <w:t>.</w:t>
      </w:r>
    </w:p>
    <w:p w14:paraId="5B90DA9F" w14:textId="0EF2A310" w:rsidR="00042C20" w:rsidRDefault="00042C20" w:rsidP="00042C20">
      <w:pPr>
        <w:rPr>
          <w:rFonts w:ascii="Arial" w:hAnsi="Arial" w:cs="Arial"/>
          <w:b/>
          <w:sz w:val="24"/>
        </w:rPr>
      </w:pPr>
      <w:r>
        <w:rPr>
          <w:rFonts w:ascii="Arial" w:hAnsi="Arial" w:cs="Arial"/>
          <w:b/>
          <w:color w:val="0000FF"/>
          <w:sz w:val="24"/>
        </w:rPr>
        <w:t>R5-217904</w:t>
      </w:r>
      <w:r>
        <w:rPr>
          <w:rFonts w:ascii="Arial" w:hAnsi="Arial" w:cs="Arial"/>
          <w:b/>
          <w:color w:val="0000FF"/>
          <w:sz w:val="24"/>
        </w:rPr>
        <w:tab/>
      </w:r>
      <w:r>
        <w:rPr>
          <w:rFonts w:ascii="Arial" w:hAnsi="Arial" w:cs="Arial"/>
          <w:b/>
          <w:sz w:val="24"/>
        </w:rPr>
        <w:t>Update of RACS test case 8.5.5.1</w:t>
      </w:r>
    </w:p>
    <w:p w14:paraId="35CEA43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CR-5071  rev 1 Cat: F (Rel-16)</w:t>
      </w:r>
      <w:r>
        <w:rPr>
          <w:i/>
        </w:rPr>
        <w:br/>
      </w:r>
      <w:r>
        <w:rPr>
          <w:i/>
        </w:rPr>
        <w:br/>
      </w:r>
      <w:r>
        <w:rPr>
          <w:i/>
        </w:rPr>
        <w:tab/>
      </w:r>
      <w:r>
        <w:rPr>
          <w:i/>
        </w:rPr>
        <w:tab/>
      </w:r>
      <w:r>
        <w:rPr>
          <w:i/>
        </w:rPr>
        <w:tab/>
      </w:r>
      <w:r>
        <w:rPr>
          <w:i/>
        </w:rPr>
        <w:tab/>
      </w:r>
      <w:r>
        <w:rPr>
          <w:i/>
        </w:rPr>
        <w:tab/>
        <w:t>Source: QUALCOMM Europe Inc. - Italy</w:t>
      </w:r>
    </w:p>
    <w:p w14:paraId="1C16AA9D" w14:textId="77777777" w:rsidR="00042C20" w:rsidRDefault="00042C20" w:rsidP="00042C20">
      <w:pPr>
        <w:rPr>
          <w:color w:val="808080"/>
        </w:rPr>
      </w:pPr>
      <w:r>
        <w:rPr>
          <w:color w:val="808080"/>
        </w:rPr>
        <w:t>(Replaces R5-217673)</w:t>
      </w:r>
    </w:p>
    <w:p w14:paraId="2733030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F8A93" w14:textId="77777777" w:rsidR="00042C20" w:rsidRDefault="00042C20" w:rsidP="00042C20">
      <w:pPr>
        <w:pStyle w:val="Heading5"/>
      </w:pPr>
      <w:bookmarkStart w:id="1473" w:name="_Toc89039794"/>
      <w:bookmarkStart w:id="1474" w:name="_Toc90995182"/>
      <w:r>
        <w:t>6.3.15.10</w:t>
      </w:r>
      <w:r>
        <w:tab/>
        <w:t>TS 36.523-2</w:t>
      </w:r>
      <w:bookmarkEnd w:id="1473"/>
      <w:bookmarkEnd w:id="1474"/>
    </w:p>
    <w:p w14:paraId="23AD544E" w14:textId="77777777" w:rsidR="00042C20" w:rsidRDefault="00042C20" w:rsidP="00042C20">
      <w:pPr>
        <w:pStyle w:val="Heading5"/>
      </w:pPr>
      <w:bookmarkStart w:id="1475" w:name="_Toc89039795"/>
      <w:bookmarkStart w:id="1476" w:name="_Toc90995183"/>
      <w:r>
        <w:t>6.3.15.11</w:t>
      </w:r>
      <w:r>
        <w:tab/>
        <w:t>TS 36.523-3</w:t>
      </w:r>
      <w:bookmarkEnd w:id="1475"/>
      <w:bookmarkEnd w:id="1476"/>
    </w:p>
    <w:p w14:paraId="3AA947A5" w14:textId="77777777" w:rsidR="00042C20" w:rsidRDefault="00042C20" w:rsidP="00042C20">
      <w:pPr>
        <w:pStyle w:val="Heading5"/>
      </w:pPr>
      <w:bookmarkStart w:id="1477" w:name="_Toc89039796"/>
      <w:bookmarkStart w:id="1478" w:name="_Toc90995184"/>
      <w:r>
        <w:t>6.3.15.12</w:t>
      </w:r>
      <w:r>
        <w:tab/>
        <w:t>Discussion Papers / Work Plan / TC lists</w:t>
      </w:r>
      <w:bookmarkEnd w:id="1477"/>
      <w:bookmarkEnd w:id="1478"/>
    </w:p>
    <w:p w14:paraId="0C7E35C3" w14:textId="77777777" w:rsidR="00042C20" w:rsidRDefault="00042C20" w:rsidP="00042C20">
      <w:pPr>
        <w:pStyle w:val="Heading4"/>
      </w:pPr>
      <w:bookmarkStart w:id="1479" w:name="_Toc89039797"/>
      <w:bookmarkStart w:id="1480" w:name="_Toc90995185"/>
      <w:r>
        <w:t>6.3.16</w:t>
      </w:r>
      <w:r>
        <w:tab/>
        <w:t xml:space="preserve">Enhancements for Mission Critical Services MCPTT / </w:t>
      </w:r>
      <w:proofErr w:type="spellStart"/>
      <w:r>
        <w:t>MCData</w:t>
      </w:r>
      <w:proofErr w:type="spellEnd"/>
      <w:r>
        <w:t xml:space="preserve"> and </w:t>
      </w:r>
      <w:proofErr w:type="spellStart"/>
      <w:r>
        <w:t>MCVideo</w:t>
      </w:r>
      <w:proofErr w:type="spellEnd"/>
      <w:r>
        <w:t xml:space="preserve"> (UID – 890042) </w:t>
      </w:r>
      <w:proofErr w:type="spellStart"/>
      <w:r>
        <w:t>MCenhUEConTest</w:t>
      </w:r>
      <w:bookmarkEnd w:id="1479"/>
      <w:bookmarkEnd w:id="1480"/>
      <w:proofErr w:type="spellEnd"/>
    </w:p>
    <w:p w14:paraId="3C742CFE" w14:textId="77777777" w:rsidR="00042C20" w:rsidRDefault="00042C20" w:rsidP="00042C20">
      <w:pPr>
        <w:pStyle w:val="Heading5"/>
      </w:pPr>
      <w:bookmarkStart w:id="1481" w:name="_Toc89039798"/>
      <w:bookmarkStart w:id="1482" w:name="_Toc90995186"/>
      <w:r>
        <w:t>6.3.16.1</w:t>
      </w:r>
      <w:r>
        <w:tab/>
        <w:t>TS 36.579-1</w:t>
      </w:r>
      <w:bookmarkEnd w:id="1481"/>
      <w:bookmarkEnd w:id="1482"/>
    </w:p>
    <w:p w14:paraId="0D6654A3" w14:textId="5CDD434A" w:rsidR="00042C20" w:rsidRDefault="00042C20" w:rsidP="00042C20">
      <w:pPr>
        <w:rPr>
          <w:rFonts w:ascii="Arial" w:hAnsi="Arial" w:cs="Arial"/>
          <w:b/>
          <w:sz w:val="24"/>
        </w:rPr>
      </w:pPr>
      <w:r>
        <w:rPr>
          <w:rFonts w:ascii="Arial" w:hAnsi="Arial" w:cs="Arial"/>
          <w:b/>
          <w:color w:val="0000FF"/>
          <w:sz w:val="24"/>
        </w:rPr>
        <w:t>R5-216588</w:t>
      </w:r>
      <w:r>
        <w:rPr>
          <w:rFonts w:ascii="Arial" w:hAnsi="Arial" w:cs="Arial"/>
          <w:b/>
          <w:color w:val="0000FF"/>
          <w:sz w:val="24"/>
        </w:rPr>
        <w:tab/>
      </w:r>
      <w:r>
        <w:rPr>
          <w:rFonts w:ascii="Arial" w:hAnsi="Arial" w:cs="Arial"/>
          <w:b/>
          <w:sz w:val="24"/>
        </w:rPr>
        <w:t>5.5.7.3 MCDATA Group Configuration Updates</w:t>
      </w:r>
    </w:p>
    <w:p w14:paraId="119627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CR-0186  Cat: F (Rel-15)</w:t>
      </w:r>
      <w:r>
        <w:rPr>
          <w:i/>
        </w:rPr>
        <w:br/>
      </w:r>
      <w:r>
        <w:rPr>
          <w:i/>
        </w:rPr>
        <w:br/>
      </w:r>
      <w:r>
        <w:rPr>
          <w:i/>
        </w:rPr>
        <w:tab/>
      </w:r>
      <w:r>
        <w:rPr>
          <w:i/>
        </w:rPr>
        <w:tab/>
      </w:r>
      <w:r>
        <w:rPr>
          <w:i/>
        </w:rPr>
        <w:tab/>
      </w:r>
      <w:r>
        <w:rPr>
          <w:i/>
        </w:rPr>
        <w:tab/>
      </w:r>
      <w:r>
        <w:rPr>
          <w:i/>
        </w:rPr>
        <w:tab/>
        <w:t>Source: NIST</w:t>
      </w:r>
    </w:p>
    <w:p w14:paraId="2FDA9CD2" w14:textId="77777777" w:rsidR="00042C20" w:rsidRDefault="00042C20" w:rsidP="00042C20">
      <w:pPr>
        <w:rPr>
          <w:rFonts w:ascii="Arial" w:hAnsi="Arial" w:cs="Arial"/>
          <w:b/>
        </w:rPr>
      </w:pPr>
      <w:r>
        <w:rPr>
          <w:rFonts w:ascii="Arial" w:hAnsi="Arial" w:cs="Arial"/>
          <w:b/>
        </w:rPr>
        <w:t xml:space="preserve">Discussion: </w:t>
      </w:r>
    </w:p>
    <w:p w14:paraId="6961B295" w14:textId="77777777" w:rsidR="00042C20" w:rsidRDefault="00042C20" w:rsidP="00042C20">
      <w:r>
        <w:t>r1?</w:t>
      </w:r>
    </w:p>
    <w:p w14:paraId="70B3DC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R5-217905</w:t>
      </w:r>
      <w:r>
        <w:rPr>
          <w:color w:val="993300"/>
          <w:u w:val="single"/>
        </w:rPr>
        <w:t>.</w:t>
      </w:r>
    </w:p>
    <w:p w14:paraId="2F6B4D0B" w14:textId="6853A19D" w:rsidR="00042C20" w:rsidRDefault="00042C20" w:rsidP="00042C20">
      <w:pPr>
        <w:rPr>
          <w:rFonts w:ascii="Arial" w:hAnsi="Arial" w:cs="Arial"/>
          <w:b/>
          <w:sz w:val="24"/>
        </w:rPr>
      </w:pPr>
      <w:r>
        <w:rPr>
          <w:rFonts w:ascii="Arial" w:hAnsi="Arial" w:cs="Arial"/>
          <w:b/>
          <w:color w:val="0000FF"/>
          <w:sz w:val="24"/>
        </w:rPr>
        <w:t>R5-217905</w:t>
      </w:r>
      <w:r>
        <w:rPr>
          <w:rFonts w:ascii="Arial" w:hAnsi="Arial" w:cs="Arial"/>
          <w:b/>
          <w:color w:val="0000FF"/>
          <w:sz w:val="24"/>
        </w:rPr>
        <w:tab/>
      </w:r>
      <w:r>
        <w:rPr>
          <w:rFonts w:ascii="Arial" w:hAnsi="Arial" w:cs="Arial"/>
          <w:b/>
          <w:sz w:val="24"/>
        </w:rPr>
        <w:t>5.5.7.3 MCDATA Group Configuration Updates</w:t>
      </w:r>
    </w:p>
    <w:p w14:paraId="693DA6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CR-0186  rev 1 Cat: F (Rel-15)</w:t>
      </w:r>
      <w:r>
        <w:rPr>
          <w:i/>
        </w:rPr>
        <w:br/>
      </w:r>
      <w:r>
        <w:rPr>
          <w:i/>
        </w:rPr>
        <w:br/>
      </w:r>
      <w:r>
        <w:rPr>
          <w:i/>
        </w:rPr>
        <w:tab/>
      </w:r>
      <w:r>
        <w:rPr>
          <w:i/>
        </w:rPr>
        <w:tab/>
      </w:r>
      <w:r>
        <w:rPr>
          <w:i/>
        </w:rPr>
        <w:tab/>
      </w:r>
      <w:r>
        <w:rPr>
          <w:i/>
        </w:rPr>
        <w:tab/>
      </w:r>
      <w:r>
        <w:rPr>
          <w:i/>
        </w:rPr>
        <w:tab/>
        <w:t>Source: NIST</w:t>
      </w:r>
    </w:p>
    <w:p w14:paraId="16D33EFF" w14:textId="77777777" w:rsidR="00042C20" w:rsidRDefault="00042C20" w:rsidP="00042C20">
      <w:pPr>
        <w:rPr>
          <w:color w:val="808080"/>
        </w:rPr>
      </w:pPr>
      <w:r>
        <w:rPr>
          <w:color w:val="808080"/>
        </w:rPr>
        <w:t>(Replaces R5-216588)</w:t>
      </w:r>
    </w:p>
    <w:p w14:paraId="5001FB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679458" w14:textId="77777777" w:rsidR="00042C20" w:rsidRDefault="00042C20" w:rsidP="00042C20">
      <w:pPr>
        <w:pStyle w:val="Heading5"/>
      </w:pPr>
      <w:bookmarkStart w:id="1483" w:name="_Toc89039799"/>
      <w:bookmarkStart w:id="1484" w:name="_Toc90995187"/>
      <w:r>
        <w:t>6.3.16.2</w:t>
      </w:r>
      <w:r>
        <w:tab/>
        <w:t>TS 36.579-2</w:t>
      </w:r>
      <w:bookmarkEnd w:id="1483"/>
      <w:bookmarkEnd w:id="1484"/>
    </w:p>
    <w:p w14:paraId="6B6BFC98" w14:textId="5143A140" w:rsidR="00042C20" w:rsidRDefault="00042C20" w:rsidP="00042C20">
      <w:pPr>
        <w:rPr>
          <w:rFonts w:ascii="Arial" w:hAnsi="Arial" w:cs="Arial"/>
          <w:b/>
          <w:sz w:val="24"/>
        </w:rPr>
      </w:pPr>
      <w:r>
        <w:rPr>
          <w:rFonts w:ascii="Arial" w:hAnsi="Arial" w:cs="Arial"/>
          <w:b/>
          <w:color w:val="0000FF"/>
          <w:sz w:val="24"/>
        </w:rPr>
        <w:t>R5-216644</w:t>
      </w:r>
      <w:r>
        <w:rPr>
          <w:rFonts w:ascii="Arial" w:hAnsi="Arial" w:cs="Arial"/>
          <w:b/>
          <w:color w:val="0000FF"/>
          <w:sz w:val="24"/>
        </w:rPr>
        <w:tab/>
      </w:r>
      <w:r>
        <w:rPr>
          <w:rFonts w:ascii="Arial" w:hAnsi="Arial" w:cs="Arial"/>
          <w:b/>
          <w:sz w:val="24"/>
        </w:rPr>
        <w:t>Correction of MCPTT Test Case 5.6</w:t>
      </w:r>
    </w:p>
    <w:p w14:paraId="083B1E24"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CR-0211  Cat: F (Rel-15)</w:t>
      </w:r>
      <w:r>
        <w:rPr>
          <w:i/>
        </w:rPr>
        <w:br/>
      </w:r>
      <w:r>
        <w:rPr>
          <w:i/>
        </w:rPr>
        <w:br/>
      </w:r>
      <w:r>
        <w:rPr>
          <w:i/>
        </w:rPr>
        <w:tab/>
      </w:r>
      <w:r>
        <w:rPr>
          <w:i/>
        </w:rPr>
        <w:tab/>
      </w:r>
      <w:r>
        <w:rPr>
          <w:i/>
        </w:rPr>
        <w:tab/>
      </w:r>
      <w:r>
        <w:rPr>
          <w:i/>
        </w:rPr>
        <w:tab/>
      </w:r>
      <w:r>
        <w:rPr>
          <w:i/>
        </w:rPr>
        <w:tab/>
        <w:t>Source: MCC TF160</w:t>
      </w:r>
    </w:p>
    <w:p w14:paraId="33A0D8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DFA4E" w14:textId="420591AB" w:rsidR="00042C20" w:rsidRDefault="00042C20" w:rsidP="00042C20">
      <w:pPr>
        <w:rPr>
          <w:rFonts w:ascii="Arial" w:hAnsi="Arial" w:cs="Arial"/>
          <w:b/>
          <w:sz w:val="24"/>
        </w:rPr>
      </w:pPr>
      <w:r>
        <w:rPr>
          <w:rFonts w:ascii="Arial" w:hAnsi="Arial" w:cs="Arial"/>
          <w:b/>
          <w:color w:val="0000FF"/>
          <w:sz w:val="24"/>
        </w:rPr>
        <w:t>R5-216645</w:t>
      </w:r>
      <w:r>
        <w:rPr>
          <w:rFonts w:ascii="Arial" w:hAnsi="Arial" w:cs="Arial"/>
          <w:b/>
          <w:color w:val="0000FF"/>
          <w:sz w:val="24"/>
        </w:rPr>
        <w:tab/>
      </w:r>
      <w:r>
        <w:rPr>
          <w:rFonts w:ascii="Arial" w:hAnsi="Arial" w:cs="Arial"/>
          <w:b/>
          <w:sz w:val="24"/>
        </w:rPr>
        <w:t>Correction of MCPTT Test Case 5.7</w:t>
      </w:r>
    </w:p>
    <w:p w14:paraId="1D465F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CR-0212  Cat: F (Rel-15)</w:t>
      </w:r>
      <w:r>
        <w:rPr>
          <w:i/>
        </w:rPr>
        <w:br/>
      </w:r>
      <w:r>
        <w:rPr>
          <w:i/>
        </w:rPr>
        <w:br/>
      </w:r>
      <w:r>
        <w:rPr>
          <w:i/>
        </w:rPr>
        <w:tab/>
      </w:r>
      <w:r>
        <w:rPr>
          <w:i/>
        </w:rPr>
        <w:tab/>
      </w:r>
      <w:r>
        <w:rPr>
          <w:i/>
        </w:rPr>
        <w:tab/>
      </w:r>
      <w:r>
        <w:rPr>
          <w:i/>
        </w:rPr>
        <w:tab/>
      </w:r>
      <w:r>
        <w:rPr>
          <w:i/>
        </w:rPr>
        <w:tab/>
        <w:t>Source: MCC TF160</w:t>
      </w:r>
    </w:p>
    <w:p w14:paraId="6C979E15" w14:textId="77777777" w:rsidR="00042C20" w:rsidRDefault="00042C20" w:rsidP="00042C20">
      <w:pPr>
        <w:rPr>
          <w:rFonts w:ascii="Arial" w:hAnsi="Arial" w:cs="Arial"/>
          <w:b/>
        </w:rPr>
      </w:pPr>
      <w:r>
        <w:rPr>
          <w:rFonts w:ascii="Arial" w:hAnsi="Arial" w:cs="Arial"/>
          <w:b/>
        </w:rPr>
        <w:t xml:space="preserve">Discussion: </w:t>
      </w:r>
    </w:p>
    <w:p w14:paraId="6656A8DF" w14:textId="77777777" w:rsidR="00042C20" w:rsidRDefault="00042C20" w:rsidP="00042C20">
      <w:r>
        <w:t>r1</w:t>
      </w:r>
    </w:p>
    <w:p w14:paraId="43FF69A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R5-217976</w:t>
      </w:r>
      <w:r>
        <w:rPr>
          <w:color w:val="993300"/>
          <w:u w:val="single"/>
        </w:rPr>
        <w:t>.</w:t>
      </w:r>
    </w:p>
    <w:p w14:paraId="6AB2247C" w14:textId="6F23BE70" w:rsidR="00042C20" w:rsidRDefault="00042C20" w:rsidP="00042C20">
      <w:pPr>
        <w:rPr>
          <w:rFonts w:ascii="Arial" w:hAnsi="Arial" w:cs="Arial"/>
          <w:b/>
          <w:sz w:val="24"/>
        </w:rPr>
      </w:pPr>
      <w:r>
        <w:rPr>
          <w:rFonts w:ascii="Arial" w:hAnsi="Arial" w:cs="Arial"/>
          <w:b/>
          <w:color w:val="0000FF"/>
          <w:sz w:val="24"/>
        </w:rPr>
        <w:t>R5-217976</w:t>
      </w:r>
      <w:r>
        <w:rPr>
          <w:rFonts w:ascii="Arial" w:hAnsi="Arial" w:cs="Arial"/>
          <w:b/>
          <w:color w:val="0000FF"/>
          <w:sz w:val="24"/>
        </w:rPr>
        <w:tab/>
      </w:r>
      <w:r>
        <w:rPr>
          <w:rFonts w:ascii="Arial" w:hAnsi="Arial" w:cs="Arial"/>
          <w:b/>
          <w:sz w:val="24"/>
        </w:rPr>
        <w:t>Correction of MCPTT Test Case 5.7</w:t>
      </w:r>
    </w:p>
    <w:p w14:paraId="3D11E2F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CR-0212  rev 1 Cat: F (Rel-15)</w:t>
      </w:r>
      <w:r>
        <w:rPr>
          <w:i/>
        </w:rPr>
        <w:br/>
      </w:r>
      <w:r>
        <w:rPr>
          <w:i/>
        </w:rPr>
        <w:br/>
      </w:r>
      <w:r>
        <w:rPr>
          <w:i/>
        </w:rPr>
        <w:tab/>
      </w:r>
      <w:r>
        <w:rPr>
          <w:i/>
        </w:rPr>
        <w:tab/>
      </w:r>
      <w:r>
        <w:rPr>
          <w:i/>
        </w:rPr>
        <w:tab/>
      </w:r>
      <w:r>
        <w:rPr>
          <w:i/>
        </w:rPr>
        <w:tab/>
      </w:r>
      <w:r>
        <w:rPr>
          <w:i/>
        </w:rPr>
        <w:tab/>
        <w:t>Source: MCC TF160</w:t>
      </w:r>
    </w:p>
    <w:p w14:paraId="4E78D1FE" w14:textId="77777777" w:rsidR="00042C20" w:rsidRDefault="00042C20" w:rsidP="00042C20">
      <w:pPr>
        <w:rPr>
          <w:color w:val="808080"/>
        </w:rPr>
      </w:pPr>
      <w:r>
        <w:rPr>
          <w:color w:val="808080"/>
        </w:rPr>
        <w:t>(Replaces R5-216645)</w:t>
      </w:r>
    </w:p>
    <w:p w14:paraId="6D83FE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4DC992" w14:textId="5D890718" w:rsidR="00042C20" w:rsidRDefault="00042C20" w:rsidP="00042C20">
      <w:pPr>
        <w:rPr>
          <w:rFonts w:ascii="Arial" w:hAnsi="Arial" w:cs="Arial"/>
          <w:b/>
          <w:sz w:val="24"/>
        </w:rPr>
      </w:pPr>
      <w:r>
        <w:rPr>
          <w:rFonts w:ascii="Arial" w:hAnsi="Arial" w:cs="Arial"/>
          <w:b/>
          <w:color w:val="0000FF"/>
          <w:sz w:val="24"/>
        </w:rPr>
        <w:t>R5-216646</w:t>
      </w:r>
      <w:r>
        <w:rPr>
          <w:rFonts w:ascii="Arial" w:hAnsi="Arial" w:cs="Arial"/>
          <w:b/>
          <w:color w:val="0000FF"/>
          <w:sz w:val="24"/>
        </w:rPr>
        <w:tab/>
      </w:r>
      <w:r>
        <w:rPr>
          <w:rFonts w:ascii="Arial" w:hAnsi="Arial" w:cs="Arial"/>
          <w:b/>
          <w:sz w:val="24"/>
        </w:rPr>
        <w:t>Correction of MCPTT Test Case 6.1.1.19</w:t>
      </w:r>
    </w:p>
    <w:p w14:paraId="6EAD23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CR-0213  Cat: F (Rel-15)</w:t>
      </w:r>
      <w:r>
        <w:rPr>
          <w:i/>
        </w:rPr>
        <w:br/>
      </w:r>
      <w:r>
        <w:rPr>
          <w:i/>
        </w:rPr>
        <w:br/>
      </w:r>
      <w:r>
        <w:rPr>
          <w:i/>
        </w:rPr>
        <w:tab/>
      </w:r>
      <w:r>
        <w:rPr>
          <w:i/>
        </w:rPr>
        <w:tab/>
      </w:r>
      <w:r>
        <w:rPr>
          <w:i/>
        </w:rPr>
        <w:tab/>
      </w:r>
      <w:r>
        <w:rPr>
          <w:i/>
        </w:rPr>
        <w:tab/>
      </w:r>
      <w:r>
        <w:rPr>
          <w:i/>
        </w:rPr>
        <w:tab/>
        <w:t>Source: MCC TF160</w:t>
      </w:r>
    </w:p>
    <w:p w14:paraId="0F5D3C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21588" w14:textId="46F57FA8" w:rsidR="00042C20" w:rsidRDefault="00042C20" w:rsidP="00042C20">
      <w:pPr>
        <w:rPr>
          <w:rFonts w:ascii="Arial" w:hAnsi="Arial" w:cs="Arial"/>
          <w:b/>
          <w:sz w:val="24"/>
        </w:rPr>
      </w:pPr>
      <w:r>
        <w:rPr>
          <w:rFonts w:ascii="Arial" w:hAnsi="Arial" w:cs="Arial"/>
          <w:b/>
          <w:color w:val="0000FF"/>
          <w:sz w:val="24"/>
        </w:rPr>
        <w:t>R5-216647</w:t>
      </w:r>
      <w:r>
        <w:rPr>
          <w:rFonts w:ascii="Arial" w:hAnsi="Arial" w:cs="Arial"/>
          <w:b/>
          <w:color w:val="0000FF"/>
          <w:sz w:val="24"/>
        </w:rPr>
        <w:tab/>
      </w:r>
      <w:r>
        <w:rPr>
          <w:rFonts w:ascii="Arial" w:hAnsi="Arial" w:cs="Arial"/>
          <w:b/>
          <w:sz w:val="24"/>
        </w:rPr>
        <w:t>Correction of MCPTT Test Case 6.1.1.20</w:t>
      </w:r>
    </w:p>
    <w:p w14:paraId="489171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CR-0214  Cat: F (Rel-15)</w:t>
      </w:r>
      <w:r>
        <w:rPr>
          <w:i/>
        </w:rPr>
        <w:br/>
      </w:r>
      <w:r>
        <w:rPr>
          <w:i/>
        </w:rPr>
        <w:br/>
      </w:r>
      <w:r>
        <w:rPr>
          <w:i/>
        </w:rPr>
        <w:tab/>
      </w:r>
      <w:r>
        <w:rPr>
          <w:i/>
        </w:rPr>
        <w:tab/>
      </w:r>
      <w:r>
        <w:rPr>
          <w:i/>
        </w:rPr>
        <w:tab/>
      </w:r>
      <w:r>
        <w:rPr>
          <w:i/>
        </w:rPr>
        <w:tab/>
      </w:r>
      <w:r>
        <w:rPr>
          <w:i/>
        </w:rPr>
        <w:tab/>
        <w:t>Source: MCC TF160</w:t>
      </w:r>
    </w:p>
    <w:p w14:paraId="06D61A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F31F6" w14:textId="4FBA77F3" w:rsidR="00042C20" w:rsidRDefault="00042C20" w:rsidP="00042C20">
      <w:pPr>
        <w:rPr>
          <w:rFonts w:ascii="Arial" w:hAnsi="Arial" w:cs="Arial"/>
          <w:b/>
          <w:sz w:val="24"/>
        </w:rPr>
      </w:pPr>
      <w:r>
        <w:rPr>
          <w:rFonts w:ascii="Arial" w:hAnsi="Arial" w:cs="Arial"/>
          <w:b/>
          <w:color w:val="0000FF"/>
          <w:sz w:val="24"/>
        </w:rPr>
        <w:t>R5-216648</w:t>
      </w:r>
      <w:r>
        <w:rPr>
          <w:rFonts w:ascii="Arial" w:hAnsi="Arial" w:cs="Arial"/>
          <w:b/>
          <w:color w:val="0000FF"/>
          <w:sz w:val="24"/>
        </w:rPr>
        <w:tab/>
      </w:r>
      <w:r>
        <w:rPr>
          <w:rFonts w:ascii="Arial" w:hAnsi="Arial" w:cs="Arial"/>
          <w:b/>
          <w:sz w:val="24"/>
        </w:rPr>
        <w:t>Correction of MCPTT Test Case 6.1.2.13</w:t>
      </w:r>
    </w:p>
    <w:p w14:paraId="4C61A9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CR-0215  Cat: F (Rel-15)</w:t>
      </w:r>
      <w:r>
        <w:rPr>
          <w:i/>
        </w:rPr>
        <w:br/>
      </w:r>
      <w:r>
        <w:rPr>
          <w:i/>
        </w:rPr>
        <w:br/>
      </w:r>
      <w:r>
        <w:rPr>
          <w:i/>
        </w:rPr>
        <w:tab/>
      </w:r>
      <w:r>
        <w:rPr>
          <w:i/>
        </w:rPr>
        <w:tab/>
      </w:r>
      <w:r>
        <w:rPr>
          <w:i/>
        </w:rPr>
        <w:tab/>
      </w:r>
      <w:r>
        <w:rPr>
          <w:i/>
        </w:rPr>
        <w:tab/>
      </w:r>
      <w:r>
        <w:rPr>
          <w:i/>
        </w:rPr>
        <w:tab/>
        <w:t>Source: MCC TF160</w:t>
      </w:r>
    </w:p>
    <w:p w14:paraId="4D7D60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88F27" w14:textId="7F6B29CF" w:rsidR="00042C20" w:rsidRDefault="00042C20" w:rsidP="00042C20">
      <w:pPr>
        <w:rPr>
          <w:rFonts w:ascii="Arial" w:hAnsi="Arial" w:cs="Arial"/>
          <w:b/>
          <w:sz w:val="24"/>
        </w:rPr>
      </w:pPr>
      <w:r>
        <w:rPr>
          <w:rFonts w:ascii="Arial" w:hAnsi="Arial" w:cs="Arial"/>
          <w:b/>
          <w:color w:val="0000FF"/>
          <w:sz w:val="24"/>
        </w:rPr>
        <w:t>R5-216649</w:t>
      </w:r>
      <w:r>
        <w:rPr>
          <w:rFonts w:ascii="Arial" w:hAnsi="Arial" w:cs="Arial"/>
          <w:b/>
          <w:color w:val="0000FF"/>
          <w:sz w:val="24"/>
        </w:rPr>
        <w:tab/>
      </w:r>
      <w:r>
        <w:rPr>
          <w:rFonts w:ascii="Arial" w:hAnsi="Arial" w:cs="Arial"/>
          <w:b/>
          <w:sz w:val="24"/>
        </w:rPr>
        <w:t>Correction of MCPTT Test Case 6.1.2.14</w:t>
      </w:r>
    </w:p>
    <w:p w14:paraId="443C9D6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CR-0216  Cat: F (Rel-15)</w:t>
      </w:r>
      <w:r>
        <w:rPr>
          <w:i/>
        </w:rPr>
        <w:br/>
      </w:r>
      <w:r>
        <w:rPr>
          <w:i/>
        </w:rPr>
        <w:br/>
      </w:r>
      <w:r>
        <w:rPr>
          <w:i/>
        </w:rPr>
        <w:tab/>
      </w:r>
      <w:r>
        <w:rPr>
          <w:i/>
        </w:rPr>
        <w:tab/>
      </w:r>
      <w:r>
        <w:rPr>
          <w:i/>
        </w:rPr>
        <w:tab/>
      </w:r>
      <w:r>
        <w:rPr>
          <w:i/>
        </w:rPr>
        <w:tab/>
      </w:r>
      <w:r>
        <w:rPr>
          <w:i/>
        </w:rPr>
        <w:tab/>
        <w:t>Source: MCC TF160</w:t>
      </w:r>
    </w:p>
    <w:p w14:paraId="64664337"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FEA7A" w14:textId="4A4C9072" w:rsidR="00042C20" w:rsidRDefault="00042C20" w:rsidP="00042C20">
      <w:pPr>
        <w:rPr>
          <w:rFonts w:ascii="Arial" w:hAnsi="Arial" w:cs="Arial"/>
          <w:b/>
          <w:sz w:val="24"/>
        </w:rPr>
      </w:pPr>
      <w:r>
        <w:rPr>
          <w:rFonts w:ascii="Arial" w:hAnsi="Arial" w:cs="Arial"/>
          <w:b/>
          <w:color w:val="0000FF"/>
          <w:sz w:val="24"/>
        </w:rPr>
        <w:t>R5-216650</w:t>
      </w:r>
      <w:r>
        <w:rPr>
          <w:rFonts w:ascii="Arial" w:hAnsi="Arial" w:cs="Arial"/>
          <w:b/>
          <w:color w:val="0000FF"/>
          <w:sz w:val="24"/>
        </w:rPr>
        <w:tab/>
      </w:r>
      <w:r>
        <w:rPr>
          <w:rFonts w:ascii="Arial" w:hAnsi="Arial" w:cs="Arial"/>
          <w:b/>
          <w:sz w:val="24"/>
        </w:rPr>
        <w:t>Correction of MCPTT Test Case 6.2.20</w:t>
      </w:r>
    </w:p>
    <w:p w14:paraId="743205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CR-0217  Cat: F (Rel-15)</w:t>
      </w:r>
      <w:r>
        <w:rPr>
          <w:i/>
        </w:rPr>
        <w:br/>
      </w:r>
      <w:r>
        <w:rPr>
          <w:i/>
        </w:rPr>
        <w:br/>
      </w:r>
      <w:r>
        <w:rPr>
          <w:i/>
        </w:rPr>
        <w:tab/>
      </w:r>
      <w:r>
        <w:rPr>
          <w:i/>
        </w:rPr>
        <w:tab/>
      </w:r>
      <w:r>
        <w:rPr>
          <w:i/>
        </w:rPr>
        <w:tab/>
      </w:r>
      <w:r>
        <w:rPr>
          <w:i/>
        </w:rPr>
        <w:tab/>
      </w:r>
      <w:r>
        <w:rPr>
          <w:i/>
        </w:rPr>
        <w:tab/>
        <w:t>Source: MCC TF160</w:t>
      </w:r>
    </w:p>
    <w:p w14:paraId="13F300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E3822" w14:textId="43D8A3A5" w:rsidR="00042C20" w:rsidRDefault="00042C20" w:rsidP="00042C20">
      <w:pPr>
        <w:rPr>
          <w:rFonts w:ascii="Arial" w:hAnsi="Arial" w:cs="Arial"/>
          <w:b/>
          <w:sz w:val="24"/>
        </w:rPr>
      </w:pPr>
      <w:r>
        <w:rPr>
          <w:rFonts w:ascii="Arial" w:hAnsi="Arial" w:cs="Arial"/>
          <w:b/>
          <w:color w:val="0000FF"/>
          <w:sz w:val="24"/>
        </w:rPr>
        <w:t>R5-216651</w:t>
      </w:r>
      <w:r>
        <w:rPr>
          <w:rFonts w:ascii="Arial" w:hAnsi="Arial" w:cs="Arial"/>
          <w:b/>
          <w:color w:val="0000FF"/>
          <w:sz w:val="24"/>
        </w:rPr>
        <w:tab/>
      </w:r>
      <w:r>
        <w:rPr>
          <w:rFonts w:ascii="Arial" w:hAnsi="Arial" w:cs="Arial"/>
          <w:b/>
          <w:sz w:val="24"/>
        </w:rPr>
        <w:t>Correction of MCPTT Test Case 6.2.21</w:t>
      </w:r>
    </w:p>
    <w:p w14:paraId="0B9AF3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CR-0218  Cat: F (Rel-15)</w:t>
      </w:r>
      <w:r>
        <w:rPr>
          <w:i/>
        </w:rPr>
        <w:br/>
      </w:r>
      <w:r>
        <w:rPr>
          <w:i/>
        </w:rPr>
        <w:br/>
      </w:r>
      <w:r>
        <w:rPr>
          <w:i/>
        </w:rPr>
        <w:tab/>
      </w:r>
      <w:r>
        <w:rPr>
          <w:i/>
        </w:rPr>
        <w:tab/>
      </w:r>
      <w:r>
        <w:rPr>
          <w:i/>
        </w:rPr>
        <w:tab/>
      </w:r>
      <w:r>
        <w:rPr>
          <w:i/>
        </w:rPr>
        <w:tab/>
      </w:r>
      <w:r>
        <w:rPr>
          <w:i/>
        </w:rPr>
        <w:tab/>
        <w:t>Source: MCC TF160</w:t>
      </w:r>
    </w:p>
    <w:p w14:paraId="52D06F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AC77B" w14:textId="74C92979" w:rsidR="00042C20" w:rsidRDefault="00042C20" w:rsidP="00042C20">
      <w:pPr>
        <w:rPr>
          <w:rFonts w:ascii="Arial" w:hAnsi="Arial" w:cs="Arial"/>
          <w:b/>
          <w:sz w:val="24"/>
        </w:rPr>
      </w:pPr>
      <w:r>
        <w:rPr>
          <w:rFonts w:ascii="Arial" w:hAnsi="Arial" w:cs="Arial"/>
          <w:b/>
          <w:color w:val="0000FF"/>
          <w:sz w:val="24"/>
        </w:rPr>
        <w:t>R5-216652</w:t>
      </w:r>
      <w:r>
        <w:rPr>
          <w:rFonts w:ascii="Arial" w:hAnsi="Arial" w:cs="Arial"/>
          <w:b/>
          <w:color w:val="0000FF"/>
          <w:sz w:val="24"/>
        </w:rPr>
        <w:tab/>
      </w:r>
      <w:r>
        <w:rPr>
          <w:rFonts w:ascii="Arial" w:hAnsi="Arial" w:cs="Arial"/>
          <w:b/>
          <w:sz w:val="24"/>
        </w:rPr>
        <w:t>Correction of MCPTT Test Case 6.2.22</w:t>
      </w:r>
    </w:p>
    <w:p w14:paraId="408DCA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CR-0219  Cat: F (Rel-15)</w:t>
      </w:r>
      <w:r>
        <w:rPr>
          <w:i/>
        </w:rPr>
        <w:br/>
      </w:r>
      <w:r>
        <w:rPr>
          <w:i/>
        </w:rPr>
        <w:br/>
      </w:r>
      <w:r>
        <w:rPr>
          <w:i/>
        </w:rPr>
        <w:tab/>
      </w:r>
      <w:r>
        <w:rPr>
          <w:i/>
        </w:rPr>
        <w:tab/>
      </w:r>
      <w:r>
        <w:rPr>
          <w:i/>
        </w:rPr>
        <w:tab/>
      </w:r>
      <w:r>
        <w:rPr>
          <w:i/>
        </w:rPr>
        <w:tab/>
      </w:r>
      <w:r>
        <w:rPr>
          <w:i/>
        </w:rPr>
        <w:tab/>
        <w:t>Source: MCC TF160</w:t>
      </w:r>
    </w:p>
    <w:p w14:paraId="0A6900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8FD6B" w14:textId="3D1924CB" w:rsidR="00042C20" w:rsidRDefault="00042C20" w:rsidP="00042C20">
      <w:pPr>
        <w:rPr>
          <w:rFonts w:ascii="Arial" w:hAnsi="Arial" w:cs="Arial"/>
          <w:b/>
          <w:sz w:val="24"/>
        </w:rPr>
      </w:pPr>
      <w:r>
        <w:rPr>
          <w:rFonts w:ascii="Arial" w:hAnsi="Arial" w:cs="Arial"/>
          <w:b/>
          <w:color w:val="0000FF"/>
          <w:sz w:val="24"/>
        </w:rPr>
        <w:t>R5-216653</w:t>
      </w:r>
      <w:r>
        <w:rPr>
          <w:rFonts w:ascii="Arial" w:hAnsi="Arial" w:cs="Arial"/>
          <w:b/>
          <w:color w:val="0000FF"/>
          <w:sz w:val="24"/>
        </w:rPr>
        <w:tab/>
      </w:r>
      <w:r>
        <w:rPr>
          <w:rFonts w:ascii="Arial" w:hAnsi="Arial" w:cs="Arial"/>
          <w:b/>
          <w:sz w:val="24"/>
        </w:rPr>
        <w:t>Correction of MCPTT Test Case 6.2.23</w:t>
      </w:r>
    </w:p>
    <w:p w14:paraId="5168A3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CR-0220  Cat: F (Rel-15)</w:t>
      </w:r>
      <w:r>
        <w:rPr>
          <w:i/>
        </w:rPr>
        <w:br/>
      </w:r>
      <w:r>
        <w:rPr>
          <w:i/>
        </w:rPr>
        <w:br/>
      </w:r>
      <w:r>
        <w:rPr>
          <w:i/>
        </w:rPr>
        <w:tab/>
      </w:r>
      <w:r>
        <w:rPr>
          <w:i/>
        </w:rPr>
        <w:tab/>
      </w:r>
      <w:r>
        <w:rPr>
          <w:i/>
        </w:rPr>
        <w:tab/>
      </w:r>
      <w:r>
        <w:rPr>
          <w:i/>
        </w:rPr>
        <w:tab/>
      </w:r>
      <w:r>
        <w:rPr>
          <w:i/>
        </w:rPr>
        <w:tab/>
        <w:t>Source: MCC TF160</w:t>
      </w:r>
    </w:p>
    <w:p w14:paraId="4F4308F5" w14:textId="77777777" w:rsidR="00042C20" w:rsidRDefault="00042C20" w:rsidP="00042C20">
      <w:pPr>
        <w:rPr>
          <w:rFonts w:ascii="Arial" w:hAnsi="Arial" w:cs="Arial"/>
          <w:b/>
        </w:rPr>
      </w:pPr>
      <w:r>
        <w:rPr>
          <w:rFonts w:ascii="Arial" w:hAnsi="Arial" w:cs="Arial"/>
          <w:b/>
        </w:rPr>
        <w:t xml:space="preserve">Discussion: </w:t>
      </w:r>
    </w:p>
    <w:p w14:paraId="067CBAA3" w14:textId="77777777" w:rsidR="00042C20" w:rsidRDefault="00042C20" w:rsidP="00042C20">
      <w:r>
        <w:t>r2</w:t>
      </w:r>
    </w:p>
    <w:p w14:paraId="186CE13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R5-217906</w:t>
      </w:r>
      <w:r>
        <w:rPr>
          <w:color w:val="993300"/>
          <w:u w:val="single"/>
        </w:rPr>
        <w:t>.</w:t>
      </w:r>
    </w:p>
    <w:p w14:paraId="08A555FE" w14:textId="24492E9D" w:rsidR="00042C20" w:rsidRDefault="00042C20" w:rsidP="00042C20">
      <w:pPr>
        <w:rPr>
          <w:rFonts w:ascii="Arial" w:hAnsi="Arial" w:cs="Arial"/>
          <w:b/>
          <w:sz w:val="24"/>
        </w:rPr>
      </w:pPr>
      <w:r>
        <w:rPr>
          <w:rFonts w:ascii="Arial" w:hAnsi="Arial" w:cs="Arial"/>
          <w:b/>
          <w:color w:val="0000FF"/>
          <w:sz w:val="24"/>
        </w:rPr>
        <w:t>R5-217906</w:t>
      </w:r>
      <w:r>
        <w:rPr>
          <w:rFonts w:ascii="Arial" w:hAnsi="Arial" w:cs="Arial"/>
          <w:b/>
          <w:color w:val="0000FF"/>
          <w:sz w:val="24"/>
        </w:rPr>
        <w:tab/>
      </w:r>
      <w:r>
        <w:rPr>
          <w:rFonts w:ascii="Arial" w:hAnsi="Arial" w:cs="Arial"/>
          <w:b/>
          <w:sz w:val="24"/>
        </w:rPr>
        <w:t>Correction of MCPTT Test Case 6.2.23</w:t>
      </w:r>
    </w:p>
    <w:p w14:paraId="7B8DE8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CR-0220  rev 1 Cat: F (Rel-15)</w:t>
      </w:r>
      <w:r>
        <w:rPr>
          <w:i/>
        </w:rPr>
        <w:br/>
      </w:r>
      <w:r>
        <w:rPr>
          <w:i/>
        </w:rPr>
        <w:br/>
      </w:r>
      <w:r>
        <w:rPr>
          <w:i/>
        </w:rPr>
        <w:tab/>
      </w:r>
      <w:r>
        <w:rPr>
          <w:i/>
        </w:rPr>
        <w:tab/>
      </w:r>
      <w:r>
        <w:rPr>
          <w:i/>
        </w:rPr>
        <w:tab/>
      </w:r>
      <w:r>
        <w:rPr>
          <w:i/>
        </w:rPr>
        <w:tab/>
      </w:r>
      <w:r>
        <w:rPr>
          <w:i/>
        </w:rPr>
        <w:tab/>
        <w:t>Source: MCC TF160</w:t>
      </w:r>
    </w:p>
    <w:p w14:paraId="1CE4F571" w14:textId="77777777" w:rsidR="00042C20" w:rsidRDefault="00042C20" w:rsidP="00042C20">
      <w:pPr>
        <w:rPr>
          <w:color w:val="808080"/>
        </w:rPr>
      </w:pPr>
      <w:r>
        <w:rPr>
          <w:color w:val="808080"/>
        </w:rPr>
        <w:t>(Replaces R5-216653)</w:t>
      </w:r>
    </w:p>
    <w:p w14:paraId="05749B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E1348" w14:textId="33445606" w:rsidR="00042C20" w:rsidRDefault="00042C20" w:rsidP="00042C20">
      <w:pPr>
        <w:rPr>
          <w:rFonts w:ascii="Arial" w:hAnsi="Arial" w:cs="Arial"/>
          <w:b/>
          <w:sz w:val="24"/>
        </w:rPr>
      </w:pPr>
      <w:r>
        <w:rPr>
          <w:rFonts w:ascii="Arial" w:hAnsi="Arial" w:cs="Arial"/>
          <w:b/>
          <w:color w:val="0000FF"/>
          <w:sz w:val="24"/>
        </w:rPr>
        <w:t>R5-216654</w:t>
      </w:r>
      <w:r>
        <w:rPr>
          <w:rFonts w:ascii="Arial" w:hAnsi="Arial" w:cs="Arial"/>
          <w:b/>
          <w:color w:val="0000FF"/>
          <w:sz w:val="24"/>
        </w:rPr>
        <w:tab/>
      </w:r>
      <w:r>
        <w:rPr>
          <w:rFonts w:ascii="Arial" w:hAnsi="Arial" w:cs="Arial"/>
          <w:b/>
          <w:sz w:val="24"/>
        </w:rPr>
        <w:t>Correction of MCPTT Test Case 6.2.24</w:t>
      </w:r>
    </w:p>
    <w:p w14:paraId="6EB8D0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CR-0221  Cat: F (Rel-15)</w:t>
      </w:r>
      <w:r>
        <w:rPr>
          <w:i/>
        </w:rPr>
        <w:br/>
      </w:r>
      <w:r>
        <w:rPr>
          <w:i/>
        </w:rPr>
        <w:br/>
      </w:r>
      <w:r>
        <w:rPr>
          <w:i/>
        </w:rPr>
        <w:tab/>
      </w:r>
      <w:r>
        <w:rPr>
          <w:i/>
        </w:rPr>
        <w:tab/>
      </w:r>
      <w:r>
        <w:rPr>
          <w:i/>
        </w:rPr>
        <w:tab/>
      </w:r>
      <w:r>
        <w:rPr>
          <w:i/>
        </w:rPr>
        <w:tab/>
      </w:r>
      <w:r>
        <w:rPr>
          <w:i/>
        </w:rPr>
        <w:tab/>
        <w:t>Source: MCC TF160</w:t>
      </w:r>
    </w:p>
    <w:p w14:paraId="338125F5" w14:textId="77777777" w:rsidR="00042C20" w:rsidRDefault="00042C20" w:rsidP="00042C20">
      <w:pPr>
        <w:rPr>
          <w:rFonts w:ascii="Arial" w:hAnsi="Arial" w:cs="Arial"/>
          <w:b/>
        </w:rPr>
      </w:pPr>
      <w:r>
        <w:rPr>
          <w:rFonts w:ascii="Arial" w:hAnsi="Arial" w:cs="Arial"/>
          <w:b/>
        </w:rPr>
        <w:t xml:space="preserve">Discussion: </w:t>
      </w:r>
    </w:p>
    <w:p w14:paraId="3B42AD45" w14:textId="77777777" w:rsidR="00042C20" w:rsidRDefault="00042C20" w:rsidP="00042C20">
      <w:r>
        <w:t>r1</w:t>
      </w:r>
    </w:p>
    <w:p w14:paraId="1A7A92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R5-217977</w:t>
      </w:r>
      <w:r>
        <w:rPr>
          <w:color w:val="993300"/>
          <w:u w:val="single"/>
        </w:rPr>
        <w:t>.</w:t>
      </w:r>
    </w:p>
    <w:p w14:paraId="5FA4ED75" w14:textId="18F7A160" w:rsidR="00042C20" w:rsidRDefault="00042C20" w:rsidP="00042C20">
      <w:pPr>
        <w:rPr>
          <w:rFonts w:ascii="Arial" w:hAnsi="Arial" w:cs="Arial"/>
          <w:b/>
          <w:sz w:val="24"/>
        </w:rPr>
      </w:pPr>
      <w:r>
        <w:rPr>
          <w:rFonts w:ascii="Arial" w:hAnsi="Arial" w:cs="Arial"/>
          <w:b/>
          <w:color w:val="0000FF"/>
          <w:sz w:val="24"/>
        </w:rPr>
        <w:lastRenderedPageBreak/>
        <w:t>R5-217977</w:t>
      </w:r>
      <w:r>
        <w:rPr>
          <w:rFonts w:ascii="Arial" w:hAnsi="Arial" w:cs="Arial"/>
          <w:b/>
          <w:color w:val="0000FF"/>
          <w:sz w:val="24"/>
        </w:rPr>
        <w:tab/>
      </w:r>
      <w:r>
        <w:rPr>
          <w:rFonts w:ascii="Arial" w:hAnsi="Arial" w:cs="Arial"/>
          <w:b/>
          <w:sz w:val="24"/>
        </w:rPr>
        <w:t>Correction of MCPTT Test Case 6.2.24</w:t>
      </w:r>
    </w:p>
    <w:p w14:paraId="657F16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CR-0221  rev 1 Cat: F (Rel-15)</w:t>
      </w:r>
      <w:r>
        <w:rPr>
          <w:i/>
        </w:rPr>
        <w:br/>
      </w:r>
      <w:r>
        <w:rPr>
          <w:i/>
        </w:rPr>
        <w:br/>
      </w:r>
      <w:r>
        <w:rPr>
          <w:i/>
        </w:rPr>
        <w:tab/>
      </w:r>
      <w:r>
        <w:rPr>
          <w:i/>
        </w:rPr>
        <w:tab/>
      </w:r>
      <w:r>
        <w:rPr>
          <w:i/>
        </w:rPr>
        <w:tab/>
      </w:r>
      <w:r>
        <w:rPr>
          <w:i/>
        </w:rPr>
        <w:tab/>
      </w:r>
      <w:r>
        <w:rPr>
          <w:i/>
        </w:rPr>
        <w:tab/>
        <w:t>Source: MCC TF160</w:t>
      </w:r>
    </w:p>
    <w:p w14:paraId="0729C962" w14:textId="77777777" w:rsidR="00042C20" w:rsidRDefault="00042C20" w:rsidP="00042C20">
      <w:pPr>
        <w:rPr>
          <w:color w:val="808080"/>
        </w:rPr>
      </w:pPr>
      <w:r>
        <w:rPr>
          <w:color w:val="808080"/>
        </w:rPr>
        <w:t>(Replaces R5-216654)</w:t>
      </w:r>
    </w:p>
    <w:p w14:paraId="2D0EFA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69A77" w14:textId="0D833039" w:rsidR="00042C20" w:rsidRDefault="00042C20" w:rsidP="00042C20">
      <w:pPr>
        <w:rPr>
          <w:rFonts w:ascii="Arial" w:hAnsi="Arial" w:cs="Arial"/>
          <w:b/>
          <w:sz w:val="24"/>
        </w:rPr>
      </w:pPr>
      <w:r>
        <w:rPr>
          <w:rFonts w:ascii="Arial" w:hAnsi="Arial" w:cs="Arial"/>
          <w:b/>
          <w:color w:val="0000FF"/>
          <w:sz w:val="24"/>
        </w:rPr>
        <w:t>R5-216655</w:t>
      </w:r>
      <w:r>
        <w:rPr>
          <w:rFonts w:ascii="Arial" w:hAnsi="Arial" w:cs="Arial"/>
          <w:b/>
          <w:color w:val="0000FF"/>
          <w:sz w:val="24"/>
        </w:rPr>
        <w:tab/>
      </w:r>
      <w:r>
        <w:rPr>
          <w:rFonts w:ascii="Arial" w:hAnsi="Arial" w:cs="Arial"/>
          <w:b/>
          <w:sz w:val="24"/>
        </w:rPr>
        <w:t>Correction of MCPTT Test Case 6.2.25</w:t>
      </w:r>
    </w:p>
    <w:p w14:paraId="5DA128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CR-0222  Cat: F (Rel-15)</w:t>
      </w:r>
      <w:r>
        <w:rPr>
          <w:i/>
        </w:rPr>
        <w:br/>
      </w:r>
      <w:r>
        <w:rPr>
          <w:i/>
        </w:rPr>
        <w:br/>
      </w:r>
      <w:r>
        <w:rPr>
          <w:i/>
        </w:rPr>
        <w:tab/>
      </w:r>
      <w:r>
        <w:rPr>
          <w:i/>
        </w:rPr>
        <w:tab/>
      </w:r>
      <w:r>
        <w:rPr>
          <w:i/>
        </w:rPr>
        <w:tab/>
      </w:r>
      <w:r>
        <w:rPr>
          <w:i/>
        </w:rPr>
        <w:tab/>
      </w:r>
      <w:r>
        <w:rPr>
          <w:i/>
        </w:rPr>
        <w:tab/>
        <w:t>Source: MCC TF160</w:t>
      </w:r>
    </w:p>
    <w:p w14:paraId="58A30882" w14:textId="77777777" w:rsidR="00042C20" w:rsidRDefault="00042C20" w:rsidP="00042C20">
      <w:pPr>
        <w:rPr>
          <w:rFonts w:ascii="Arial" w:hAnsi="Arial" w:cs="Arial"/>
          <w:b/>
        </w:rPr>
      </w:pPr>
      <w:r>
        <w:rPr>
          <w:rFonts w:ascii="Arial" w:hAnsi="Arial" w:cs="Arial"/>
          <w:b/>
        </w:rPr>
        <w:t xml:space="preserve">Discussion: </w:t>
      </w:r>
    </w:p>
    <w:p w14:paraId="319FEC77" w14:textId="77777777" w:rsidR="00042C20" w:rsidRDefault="00042C20" w:rsidP="00042C20">
      <w:r>
        <w:t>r1</w:t>
      </w:r>
    </w:p>
    <w:p w14:paraId="6CE836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R5-217978</w:t>
      </w:r>
      <w:r>
        <w:rPr>
          <w:color w:val="993300"/>
          <w:u w:val="single"/>
        </w:rPr>
        <w:t>.</w:t>
      </w:r>
    </w:p>
    <w:p w14:paraId="7CDDB5BF" w14:textId="6266E2C3" w:rsidR="00042C20" w:rsidRDefault="00042C20" w:rsidP="00042C20">
      <w:pPr>
        <w:rPr>
          <w:rFonts w:ascii="Arial" w:hAnsi="Arial" w:cs="Arial"/>
          <w:b/>
          <w:sz w:val="24"/>
        </w:rPr>
      </w:pPr>
      <w:r>
        <w:rPr>
          <w:rFonts w:ascii="Arial" w:hAnsi="Arial" w:cs="Arial"/>
          <w:b/>
          <w:color w:val="0000FF"/>
          <w:sz w:val="24"/>
        </w:rPr>
        <w:t>R5-217978</w:t>
      </w:r>
      <w:r>
        <w:rPr>
          <w:rFonts w:ascii="Arial" w:hAnsi="Arial" w:cs="Arial"/>
          <w:b/>
          <w:color w:val="0000FF"/>
          <w:sz w:val="24"/>
        </w:rPr>
        <w:tab/>
      </w:r>
      <w:r>
        <w:rPr>
          <w:rFonts w:ascii="Arial" w:hAnsi="Arial" w:cs="Arial"/>
          <w:b/>
          <w:sz w:val="24"/>
        </w:rPr>
        <w:t>Correction of MCPTT Test Case 6.2.25</w:t>
      </w:r>
    </w:p>
    <w:p w14:paraId="3EE85E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CR-0222  rev 1 Cat: F (Rel-15)</w:t>
      </w:r>
      <w:r>
        <w:rPr>
          <w:i/>
        </w:rPr>
        <w:br/>
      </w:r>
      <w:r>
        <w:rPr>
          <w:i/>
        </w:rPr>
        <w:br/>
      </w:r>
      <w:r>
        <w:rPr>
          <w:i/>
        </w:rPr>
        <w:tab/>
      </w:r>
      <w:r>
        <w:rPr>
          <w:i/>
        </w:rPr>
        <w:tab/>
      </w:r>
      <w:r>
        <w:rPr>
          <w:i/>
        </w:rPr>
        <w:tab/>
      </w:r>
      <w:r>
        <w:rPr>
          <w:i/>
        </w:rPr>
        <w:tab/>
      </w:r>
      <w:r>
        <w:rPr>
          <w:i/>
        </w:rPr>
        <w:tab/>
        <w:t>Source: MCC TF160</w:t>
      </w:r>
    </w:p>
    <w:p w14:paraId="7C342EDA" w14:textId="77777777" w:rsidR="00042C20" w:rsidRDefault="00042C20" w:rsidP="00042C20">
      <w:pPr>
        <w:rPr>
          <w:color w:val="808080"/>
        </w:rPr>
      </w:pPr>
      <w:r>
        <w:rPr>
          <w:color w:val="808080"/>
        </w:rPr>
        <w:t>(Replaces R5-216655)</w:t>
      </w:r>
    </w:p>
    <w:p w14:paraId="1821BB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64D5A" w14:textId="7012B423" w:rsidR="00042C20" w:rsidRDefault="00042C20" w:rsidP="00042C20">
      <w:pPr>
        <w:rPr>
          <w:rFonts w:ascii="Arial" w:hAnsi="Arial" w:cs="Arial"/>
          <w:b/>
          <w:sz w:val="24"/>
        </w:rPr>
      </w:pPr>
      <w:r>
        <w:rPr>
          <w:rFonts w:ascii="Arial" w:hAnsi="Arial" w:cs="Arial"/>
          <w:b/>
          <w:color w:val="0000FF"/>
          <w:sz w:val="24"/>
        </w:rPr>
        <w:t>R5-216656</w:t>
      </w:r>
      <w:r>
        <w:rPr>
          <w:rFonts w:ascii="Arial" w:hAnsi="Arial" w:cs="Arial"/>
          <w:b/>
          <w:color w:val="0000FF"/>
          <w:sz w:val="24"/>
        </w:rPr>
        <w:tab/>
      </w:r>
      <w:r>
        <w:rPr>
          <w:rFonts w:ascii="Arial" w:hAnsi="Arial" w:cs="Arial"/>
          <w:b/>
          <w:sz w:val="24"/>
        </w:rPr>
        <w:t>Correction of MCPTT Test Case 6.2.26</w:t>
      </w:r>
    </w:p>
    <w:p w14:paraId="67B4255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CR-0223  Cat: F (Rel-15)</w:t>
      </w:r>
      <w:r>
        <w:rPr>
          <w:i/>
        </w:rPr>
        <w:br/>
      </w:r>
      <w:r>
        <w:rPr>
          <w:i/>
        </w:rPr>
        <w:br/>
      </w:r>
      <w:r>
        <w:rPr>
          <w:i/>
        </w:rPr>
        <w:tab/>
      </w:r>
      <w:r>
        <w:rPr>
          <w:i/>
        </w:rPr>
        <w:tab/>
      </w:r>
      <w:r>
        <w:rPr>
          <w:i/>
        </w:rPr>
        <w:tab/>
      </w:r>
      <w:r>
        <w:rPr>
          <w:i/>
        </w:rPr>
        <w:tab/>
      </w:r>
      <w:r>
        <w:rPr>
          <w:i/>
        </w:rPr>
        <w:tab/>
        <w:t>Source: MCC TF160</w:t>
      </w:r>
    </w:p>
    <w:p w14:paraId="2A76122F" w14:textId="77777777" w:rsidR="00042C20" w:rsidRDefault="00042C20" w:rsidP="00042C20">
      <w:pPr>
        <w:rPr>
          <w:rFonts w:ascii="Arial" w:hAnsi="Arial" w:cs="Arial"/>
          <w:b/>
        </w:rPr>
      </w:pPr>
      <w:r>
        <w:rPr>
          <w:rFonts w:ascii="Arial" w:hAnsi="Arial" w:cs="Arial"/>
          <w:b/>
        </w:rPr>
        <w:t xml:space="preserve">Discussion: </w:t>
      </w:r>
    </w:p>
    <w:p w14:paraId="5548784A" w14:textId="77777777" w:rsidR="00042C20" w:rsidRDefault="00042C20" w:rsidP="00042C20">
      <w:r>
        <w:t>r1</w:t>
      </w:r>
    </w:p>
    <w:p w14:paraId="1F48FB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R5-217979</w:t>
      </w:r>
      <w:r>
        <w:rPr>
          <w:color w:val="993300"/>
          <w:u w:val="single"/>
        </w:rPr>
        <w:t>.</w:t>
      </w:r>
    </w:p>
    <w:p w14:paraId="189590A3" w14:textId="7CC9381C" w:rsidR="00042C20" w:rsidRDefault="00042C20" w:rsidP="00042C20">
      <w:pPr>
        <w:rPr>
          <w:rFonts w:ascii="Arial" w:hAnsi="Arial" w:cs="Arial"/>
          <w:b/>
          <w:sz w:val="24"/>
        </w:rPr>
      </w:pPr>
      <w:r>
        <w:rPr>
          <w:rFonts w:ascii="Arial" w:hAnsi="Arial" w:cs="Arial"/>
          <w:b/>
          <w:color w:val="0000FF"/>
          <w:sz w:val="24"/>
        </w:rPr>
        <w:t>R5-217979</w:t>
      </w:r>
      <w:r>
        <w:rPr>
          <w:rFonts w:ascii="Arial" w:hAnsi="Arial" w:cs="Arial"/>
          <w:b/>
          <w:color w:val="0000FF"/>
          <w:sz w:val="24"/>
        </w:rPr>
        <w:tab/>
      </w:r>
      <w:r>
        <w:rPr>
          <w:rFonts w:ascii="Arial" w:hAnsi="Arial" w:cs="Arial"/>
          <w:b/>
          <w:sz w:val="24"/>
        </w:rPr>
        <w:t>Correction of MCPTT Test Case 6.2.26</w:t>
      </w:r>
    </w:p>
    <w:p w14:paraId="6C7000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CR-0223  rev 1 Cat: F (Rel-15)</w:t>
      </w:r>
      <w:r>
        <w:rPr>
          <w:i/>
        </w:rPr>
        <w:br/>
      </w:r>
      <w:r>
        <w:rPr>
          <w:i/>
        </w:rPr>
        <w:br/>
      </w:r>
      <w:r>
        <w:rPr>
          <w:i/>
        </w:rPr>
        <w:tab/>
      </w:r>
      <w:r>
        <w:rPr>
          <w:i/>
        </w:rPr>
        <w:tab/>
      </w:r>
      <w:r>
        <w:rPr>
          <w:i/>
        </w:rPr>
        <w:tab/>
      </w:r>
      <w:r>
        <w:rPr>
          <w:i/>
        </w:rPr>
        <w:tab/>
      </w:r>
      <w:r>
        <w:rPr>
          <w:i/>
        </w:rPr>
        <w:tab/>
        <w:t>Source: MCC TF160</w:t>
      </w:r>
    </w:p>
    <w:p w14:paraId="07BCE520" w14:textId="77777777" w:rsidR="00042C20" w:rsidRDefault="00042C20" w:rsidP="00042C20">
      <w:pPr>
        <w:rPr>
          <w:color w:val="808080"/>
        </w:rPr>
      </w:pPr>
      <w:r>
        <w:rPr>
          <w:color w:val="808080"/>
        </w:rPr>
        <w:t>(Replaces R5-216656)</w:t>
      </w:r>
    </w:p>
    <w:p w14:paraId="76D4C48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A8966" w14:textId="112FD062" w:rsidR="00042C20" w:rsidRDefault="00042C20" w:rsidP="00042C20">
      <w:pPr>
        <w:rPr>
          <w:rFonts w:ascii="Arial" w:hAnsi="Arial" w:cs="Arial"/>
          <w:b/>
          <w:sz w:val="24"/>
        </w:rPr>
      </w:pPr>
      <w:r>
        <w:rPr>
          <w:rFonts w:ascii="Arial" w:hAnsi="Arial" w:cs="Arial"/>
          <w:b/>
          <w:color w:val="0000FF"/>
          <w:sz w:val="24"/>
        </w:rPr>
        <w:t>R5-217633</w:t>
      </w:r>
      <w:r>
        <w:rPr>
          <w:rFonts w:ascii="Arial" w:hAnsi="Arial" w:cs="Arial"/>
          <w:b/>
          <w:color w:val="0000FF"/>
          <w:sz w:val="24"/>
        </w:rPr>
        <w:tab/>
      </w:r>
      <w:r>
        <w:rPr>
          <w:rFonts w:ascii="Arial" w:hAnsi="Arial" w:cs="Arial"/>
          <w:b/>
          <w:sz w:val="24"/>
        </w:rPr>
        <w:t>New Test Case - 6.4.2 MBMS Multi Talker</w:t>
      </w:r>
    </w:p>
    <w:p w14:paraId="7D0841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CR-0271  Cat: F (Rel-15)</w:t>
      </w:r>
      <w:r>
        <w:rPr>
          <w:i/>
        </w:rPr>
        <w:br/>
      </w:r>
      <w:r>
        <w:rPr>
          <w:i/>
        </w:rPr>
        <w:br/>
      </w:r>
      <w:r>
        <w:rPr>
          <w:i/>
        </w:rPr>
        <w:tab/>
      </w:r>
      <w:r>
        <w:rPr>
          <w:i/>
        </w:rPr>
        <w:tab/>
      </w:r>
      <w:r>
        <w:rPr>
          <w:i/>
        </w:rPr>
        <w:tab/>
      </w:r>
      <w:r>
        <w:rPr>
          <w:i/>
        </w:rPr>
        <w:tab/>
      </w:r>
      <w:r>
        <w:rPr>
          <w:i/>
        </w:rPr>
        <w:tab/>
        <w:t>Source: NIST</w:t>
      </w:r>
    </w:p>
    <w:p w14:paraId="597BA36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A0369" w14:textId="77219740" w:rsidR="00042C20" w:rsidRDefault="00042C20" w:rsidP="00042C20">
      <w:pPr>
        <w:rPr>
          <w:rFonts w:ascii="Arial" w:hAnsi="Arial" w:cs="Arial"/>
          <w:b/>
          <w:sz w:val="24"/>
        </w:rPr>
      </w:pPr>
      <w:r>
        <w:rPr>
          <w:rFonts w:ascii="Arial" w:hAnsi="Arial" w:cs="Arial"/>
          <w:b/>
          <w:color w:val="0000FF"/>
          <w:sz w:val="24"/>
        </w:rPr>
        <w:t>R5-217635</w:t>
      </w:r>
      <w:r>
        <w:rPr>
          <w:rFonts w:ascii="Arial" w:hAnsi="Arial" w:cs="Arial"/>
          <w:b/>
          <w:color w:val="0000FF"/>
          <w:sz w:val="24"/>
        </w:rPr>
        <w:tab/>
      </w:r>
      <w:r>
        <w:rPr>
          <w:rFonts w:ascii="Arial" w:hAnsi="Arial" w:cs="Arial"/>
          <w:b/>
          <w:sz w:val="24"/>
        </w:rPr>
        <w:t>New Test Case - 6.1.3.1 Conference Event Package</w:t>
      </w:r>
    </w:p>
    <w:p w14:paraId="5670CA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CR-0273  Cat: F (Rel-15)</w:t>
      </w:r>
      <w:r>
        <w:rPr>
          <w:i/>
        </w:rPr>
        <w:br/>
      </w:r>
      <w:r>
        <w:rPr>
          <w:i/>
        </w:rPr>
        <w:br/>
      </w:r>
      <w:r>
        <w:rPr>
          <w:i/>
        </w:rPr>
        <w:tab/>
      </w:r>
      <w:r>
        <w:rPr>
          <w:i/>
        </w:rPr>
        <w:tab/>
      </w:r>
      <w:r>
        <w:rPr>
          <w:i/>
        </w:rPr>
        <w:tab/>
      </w:r>
      <w:r>
        <w:rPr>
          <w:i/>
        </w:rPr>
        <w:tab/>
      </w:r>
      <w:r>
        <w:rPr>
          <w:i/>
        </w:rPr>
        <w:tab/>
        <w:t>Source: NIST</w:t>
      </w:r>
    </w:p>
    <w:p w14:paraId="599E8B66" w14:textId="77777777" w:rsidR="00042C20" w:rsidRDefault="00042C20" w:rsidP="00042C20">
      <w:pPr>
        <w:rPr>
          <w:rFonts w:ascii="Arial" w:hAnsi="Arial" w:cs="Arial"/>
          <w:b/>
        </w:rPr>
      </w:pPr>
      <w:r>
        <w:rPr>
          <w:rFonts w:ascii="Arial" w:hAnsi="Arial" w:cs="Arial"/>
          <w:b/>
        </w:rPr>
        <w:t xml:space="preserve">Discussion: </w:t>
      </w:r>
    </w:p>
    <w:p w14:paraId="4253CB6E" w14:textId="77777777" w:rsidR="00042C20" w:rsidRDefault="00042C20" w:rsidP="00042C20">
      <w:r>
        <w:t>r1?</w:t>
      </w:r>
    </w:p>
    <w:p w14:paraId="2A2DDA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R5-217907</w:t>
      </w:r>
      <w:r>
        <w:rPr>
          <w:color w:val="993300"/>
          <w:u w:val="single"/>
        </w:rPr>
        <w:t>.</w:t>
      </w:r>
    </w:p>
    <w:p w14:paraId="5EB47094" w14:textId="45CD4FEF" w:rsidR="00042C20" w:rsidRDefault="00042C20" w:rsidP="00042C20">
      <w:pPr>
        <w:rPr>
          <w:rFonts w:ascii="Arial" w:hAnsi="Arial" w:cs="Arial"/>
          <w:b/>
          <w:sz w:val="24"/>
        </w:rPr>
      </w:pPr>
      <w:r>
        <w:rPr>
          <w:rFonts w:ascii="Arial" w:hAnsi="Arial" w:cs="Arial"/>
          <w:b/>
          <w:color w:val="0000FF"/>
          <w:sz w:val="24"/>
        </w:rPr>
        <w:t>R5-217907</w:t>
      </w:r>
      <w:r>
        <w:rPr>
          <w:rFonts w:ascii="Arial" w:hAnsi="Arial" w:cs="Arial"/>
          <w:b/>
          <w:color w:val="0000FF"/>
          <w:sz w:val="24"/>
        </w:rPr>
        <w:tab/>
      </w:r>
      <w:r>
        <w:rPr>
          <w:rFonts w:ascii="Arial" w:hAnsi="Arial" w:cs="Arial"/>
          <w:b/>
          <w:sz w:val="24"/>
        </w:rPr>
        <w:t>New Test Case - 6.1.3.1 Conference Event Package</w:t>
      </w:r>
    </w:p>
    <w:p w14:paraId="6759887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CR-0273  rev 1 Cat: F (Rel-15)</w:t>
      </w:r>
      <w:r>
        <w:rPr>
          <w:i/>
        </w:rPr>
        <w:br/>
      </w:r>
      <w:r>
        <w:rPr>
          <w:i/>
        </w:rPr>
        <w:br/>
      </w:r>
      <w:r>
        <w:rPr>
          <w:i/>
        </w:rPr>
        <w:tab/>
      </w:r>
      <w:r>
        <w:rPr>
          <w:i/>
        </w:rPr>
        <w:tab/>
      </w:r>
      <w:r>
        <w:rPr>
          <w:i/>
        </w:rPr>
        <w:tab/>
      </w:r>
      <w:r>
        <w:rPr>
          <w:i/>
        </w:rPr>
        <w:tab/>
      </w:r>
      <w:r>
        <w:rPr>
          <w:i/>
        </w:rPr>
        <w:tab/>
        <w:t>Source: NIST</w:t>
      </w:r>
    </w:p>
    <w:p w14:paraId="1350FB73" w14:textId="77777777" w:rsidR="00042C20" w:rsidRDefault="00042C20" w:rsidP="00042C20">
      <w:pPr>
        <w:rPr>
          <w:color w:val="808080"/>
        </w:rPr>
      </w:pPr>
      <w:r>
        <w:rPr>
          <w:color w:val="808080"/>
        </w:rPr>
        <w:t>(Replaces R5-217635)</w:t>
      </w:r>
    </w:p>
    <w:p w14:paraId="2EED6D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06FF1" w14:textId="3DF2505A" w:rsidR="00042C20" w:rsidRDefault="00042C20" w:rsidP="00042C20">
      <w:pPr>
        <w:rPr>
          <w:rFonts w:ascii="Arial" w:hAnsi="Arial" w:cs="Arial"/>
          <w:b/>
          <w:sz w:val="24"/>
        </w:rPr>
      </w:pPr>
      <w:r>
        <w:rPr>
          <w:rFonts w:ascii="Arial" w:hAnsi="Arial" w:cs="Arial"/>
          <w:b/>
          <w:color w:val="0000FF"/>
          <w:sz w:val="24"/>
        </w:rPr>
        <w:t>R5-217636</w:t>
      </w:r>
      <w:r>
        <w:rPr>
          <w:rFonts w:ascii="Arial" w:hAnsi="Arial" w:cs="Arial"/>
          <w:b/>
          <w:color w:val="0000FF"/>
          <w:sz w:val="24"/>
        </w:rPr>
        <w:tab/>
      </w:r>
      <w:r>
        <w:rPr>
          <w:rFonts w:ascii="Arial" w:hAnsi="Arial" w:cs="Arial"/>
          <w:b/>
          <w:sz w:val="24"/>
        </w:rPr>
        <w:t>New Test Case - 6.1.4.1 Remote Change of a Group - CO</w:t>
      </w:r>
    </w:p>
    <w:p w14:paraId="02C3B9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CR-0274  Cat: F (Rel-15)</w:t>
      </w:r>
      <w:r>
        <w:rPr>
          <w:i/>
        </w:rPr>
        <w:br/>
      </w:r>
      <w:r>
        <w:rPr>
          <w:i/>
        </w:rPr>
        <w:br/>
      </w:r>
      <w:r>
        <w:rPr>
          <w:i/>
        </w:rPr>
        <w:tab/>
      </w:r>
      <w:r>
        <w:rPr>
          <w:i/>
        </w:rPr>
        <w:tab/>
      </w:r>
      <w:r>
        <w:rPr>
          <w:i/>
        </w:rPr>
        <w:tab/>
      </w:r>
      <w:r>
        <w:rPr>
          <w:i/>
        </w:rPr>
        <w:tab/>
      </w:r>
      <w:r>
        <w:rPr>
          <w:i/>
        </w:rPr>
        <w:tab/>
        <w:t>Source: NIST</w:t>
      </w:r>
    </w:p>
    <w:p w14:paraId="6E642CC5" w14:textId="77777777" w:rsidR="00042C20" w:rsidRDefault="00042C20" w:rsidP="00042C20">
      <w:pPr>
        <w:rPr>
          <w:rFonts w:ascii="Arial" w:hAnsi="Arial" w:cs="Arial"/>
          <w:b/>
        </w:rPr>
      </w:pPr>
      <w:r>
        <w:rPr>
          <w:rFonts w:ascii="Arial" w:hAnsi="Arial" w:cs="Arial"/>
          <w:b/>
        </w:rPr>
        <w:t xml:space="preserve">Discussion: </w:t>
      </w:r>
    </w:p>
    <w:p w14:paraId="3DA87DE2" w14:textId="77777777" w:rsidR="00042C20" w:rsidRDefault="00042C20" w:rsidP="00042C20">
      <w:r>
        <w:t>r1?</w:t>
      </w:r>
    </w:p>
    <w:p w14:paraId="066E35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R5-217908</w:t>
      </w:r>
      <w:r>
        <w:rPr>
          <w:color w:val="993300"/>
          <w:u w:val="single"/>
        </w:rPr>
        <w:t>.</w:t>
      </w:r>
    </w:p>
    <w:p w14:paraId="140174EC" w14:textId="36D51B79" w:rsidR="00042C20" w:rsidRDefault="00042C20" w:rsidP="00042C20">
      <w:pPr>
        <w:rPr>
          <w:rFonts w:ascii="Arial" w:hAnsi="Arial" w:cs="Arial"/>
          <w:b/>
          <w:sz w:val="24"/>
        </w:rPr>
      </w:pPr>
      <w:r>
        <w:rPr>
          <w:rFonts w:ascii="Arial" w:hAnsi="Arial" w:cs="Arial"/>
          <w:b/>
          <w:color w:val="0000FF"/>
          <w:sz w:val="24"/>
        </w:rPr>
        <w:t>R5-217908</w:t>
      </w:r>
      <w:r>
        <w:rPr>
          <w:rFonts w:ascii="Arial" w:hAnsi="Arial" w:cs="Arial"/>
          <w:b/>
          <w:color w:val="0000FF"/>
          <w:sz w:val="24"/>
        </w:rPr>
        <w:tab/>
      </w:r>
      <w:r>
        <w:rPr>
          <w:rFonts w:ascii="Arial" w:hAnsi="Arial" w:cs="Arial"/>
          <w:b/>
          <w:sz w:val="24"/>
        </w:rPr>
        <w:t>New Test Case - 6.1.4.1 Remote Change of a Group - CO</w:t>
      </w:r>
    </w:p>
    <w:p w14:paraId="467B24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CR-0274  rev 1 Cat: F (Rel-15)</w:t>
      </w:r>
      <w:r>
        <w:rPr>
          <w:i/>
        </w:rPr>
        <w:br/>
      </w:r>
      <w:r>
        <w:rPr>
          <w:i/>
        </w:rPr>
        <w:br/>
      </w:r>
      <w:r>
        <w:rPr>
          <w:i/>
        </w:rPr>
        <w:tab/>
      </w:r>
      <w:r>
        <w:rPr>
          <w:i/>
        </w:rPr>
        <w:tab/>
      </w:r>
      <w:r>
        <w:rPr>
          <w:i/>
        </w:rPr>
        <w:tab/>
      </w:r>
      <w:r>
        <w:rPr>
          <w:i/>
        </w:rPr>
        <w:tab/>
      </w:r>
      <w:r>
        <w:rPr>
          <w:i/>
        </w:rPr>
        <w:tab/>
        <w:t>Source: NIST</w:t>
      </w:r>
    </w:p>
    <w:p w14:paraId="73BB197D" w14:textId="77777777" w:rsidR="00042C20" w:rsidRDefault="00042C20" w:rsidP="00042C20">
      <w:pPr>
        <w:rPr>
          <w:color w:val="808080"/>
        </w:rPr>
      </w:pPr>
      <w:r>
        <w:rPr>
          <w:color w:val="808080"/>
        </w:rPr>
        <w:t>(Replaces R5-217636)</w:t>
      </w:r>
    </w:p>
    <w:p w14:paraId="3FD522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BBBAA" w14:textId="5FD5F484" w:rsidR="00042C20" w:rsidRDefault="00042C20" w:rsidP="00042C20">
      <w:pPr>
        <w:rPr>
          <w:rFonts w:ascii="Arial" w:hAnsi="Arial" w:cs="Arial"/>
          <w:b/>
          <w:sz w:val="24"/>
        </w:rPr>
      </w:pPr>
      <w:r>
        <w:rPr>
          <w:rFonts w:ascii="Arial" w:hAnsi="Arial" w:cs="Arial"/>
          <w:b/>
          <w:color w:val="0000FF"/>
          <w:sz w:val="24"/>
        </w:rPr>
        <w:t>R5-217637</w:t>
      </w:r>
      <w:r>
        <w:rPr>
          <w:rFonts w:ascii="Arial" w:hAnsi="Arial" w:cs="Arial"/>
          <w:b/>
          <w:color w:val="0000FF"/>
          <w:sz w:val="24"/>
        </w:rPr>
        <w:tab/>
      </w:r>
      <w:r>
        <w:rPr>
          <w:rFonts w:ascii="Arial" w:hAnsi="Arial" w:cs="Arial"/>
          <w:b/>
          <w:sz w:val="24"/>
        </w:rPr>
        <w:t>New Test Case - 6.1.4.2 Remote Change of a Group - CT</w:t>
      </w:r>
    </w:p>
    <w:p w14:paraId="60FFDE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CR-0275  Cat: F (Rel-15)</w:t>
      </w:r>
      <w:r>
        <w:rPr>
          <w:i/>
        </w:rPr>
        <w:br/>
      </w:r>
      <w:r>
        <w:rPr>
          <w:i/>
        </w:rPr>
        <w:br/>
      </w:r>
      <w:r>
        <w:rPr>
          <w:i/>
        </w:rPr>
        <w:tab/>
      </w:r>
      <w:r>
        <w:rPr>
          <w:i/>
        </w:rPr>
        <w:tab/>
      </w:r>
      <w:r>
        <w:rPr>
          <w:i/>
        </w:rPr>
        <w:tab/>
      </w:r>
      <w:r>
        <w:rPr>
          <w:i/>
        </w:rPr>
        <w:tab/>
      </w:r>
      <w:r>
        <w:rPr>
          <w:i/>
        </w:rPr>
        <w:tab/>
        <w:t>Source: NIST</w:t>
      </w:r>
    </w:p>
    <w:p w14:paraId="41309AD2" w14:textId="77777777" w:rsidR="00042C20" w:rsidRDefault="00042C20" w:rsidP="00042C20">
      <w:pPr>
        <w:rPr>
          <w:rFonts w:ascii="Arial" w:hAnsi="Arial" w:cs="Arial"/>
          <w:b/>
        </w:rPr>
      </w:pPr>
      <w:r>
        <w:rPr>
          <w:rFonts w:ascii="Arial" w:hAnsi="Arial" w:cs="Arial"/>
          <w:b/>
        </w:rPr>
        <w:t xml:space="preserve">Discussion: </w:t>
      </w:r>
    </w:p>
    <w:p w14:paraId="039A4A07" w14:textId="77777777" w:rsidR="00042C20" w:rsidRDefault="00042C20" w:rsidP="00042C20">
      <w:r>
        <w:t>r1?</w:t>
      </w:r>
    </w:p>
    <w:p w14:paraId="448F60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R5-217909</w:t>
      </w:r>
      <w:r>
        <w:rPr>
          <w:color w:val="993300"/>
          <w:u w:val="single"/>
        </w:rPr>
        <w:t>.</w:t>
      </w:r>
    </w:p>
    <w:p w14:paraId="2E12548F" w14:textId="55C92458" w:rsidR="00042C20" w:rsidRDefault="00042C20" w:rsidP="00042C20">
      <w:pPr>
        <w:rPr>
          <w:rFonts w:ascii="Arial" w:hAnsi="Arial" w:cs="Arial"/>
          <w:b/>
          <w:sz w:val="24"/>
        </w:rPr>
      </w:pPr>
      <w:r>
        <w:rPr>
          <w:rFonts w:ascii="Arial" w:hAnsi="Arial" w:cs="Arial"/>
          <w:b/>
          <w:color w:val="0000FF"/>
          <w:sz w:val="24"/>
        </w:rPr>
        <w:t>R5-217909</w:t>
      </w:r>
      <w:r>
        <w:rPr>
          <w:rFonts w:ascii="Arial" w:hAnsi="Arial" w:cs="Arial"/>
          <w:b/>
          <w:color w:val="0000FF"/>
          <w:sz w:val="24"/>
        </w:rPr>
        <w:tab/>
      </w:r>
      <w:r>
        <w:rPr>
          <w:rFonts w:ascii="Arial" w:hAnsi="Arial" w:cs="Arial"/>
          <w:b/>
          <w:sz w:val="24"/>
        </w:rPr>
        <w:t>New Test Case - 6.1.4.2 Remote Change of a Group - CT</w:t>
      </w:r>
    </w:p>
    <w:p w14:paraId="5A2AD91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CR-0275  rev 1 Cat: F (Rel-15)</w:t>
      </w:r>
      <w:r>
        <w:rPr>
          <w:i/>
        </w:rPr>
        <w:br/>
      </w:r>
      <w:r>
        <w:rPr>
          <w:i/>
        </w:rPr>
        <w:br/>
      </w:r>
      <w:r>
        <w:rPr>
          <w:i/>
        </w:rPr>
        <w:tab/>
      </w:r>
      <w:r>
        <w:rPr>
          <w:i/>
        </w:rPr>
        <w:tab/>
      </w:r>
      <w:r>
        <w:rPr>
          <w:i/>
        </w:rPr>
        <w:tab/>
      </w:r>
      <w:r>
        <w:rPr>
          <w:i/>
        </w:rPr>
        <w:tab/>
      </w:r>
      <w:r>
        <w:rPr>
          <w:i/>
        </w:rPr>
        <w:tab/>
        <w:t>Source: NIST</w:t>
      </w:r>
    </w:p>
    <w:p w14:paraId="3F46FE60" w14:textId="77777777" w:rsidR="00042C20" w:rsidRDefault="00042C20" w:rsidP="00042C20">
      <w:pPr>
        <w:rPr>
          <w:color w:val="808080"/>
        </w:rPr>
      </w:pPr>
      <w:r>
        <w:rPr>
          <w:color w:val="808080"/>
        </w:rPr>
        <w:t>(Replaces R5-217637)</w:t>
      </w:r>
    </w:p>
    <w:p w14:paraId="2F2076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41604" w14:textId="180E07A0" w:rsidR="00042C20" w:rsidRDefault="00042C20" w:rsidP="00042C20">
      <w:pPr>
        <w:rPr>
          <w:rFonts w:ascii="Arial" w:hAnsi="Arial" w:cs="Arial"/>
          <w:b/>
          <w:sz w:val="24"/>
        </w:rPr>
      </w:pPr>
      <w:r>
        <w:rPr>
          <w:rFonts w:ascii="Arial" w:hAnsi="Arial" w:cs="Arial"/>
          <w:b/>
          <w:color w:val="0000FF"/>
          <w:sz w:val="24"/>
        </w:rPr>
        <w:t>R5-217638</w:t>
      </w:r>
      <w:r>
        <w:rPr>
          <w:rFonts w:ascii="Arial" w:hAnsi="Arial" w:cs="Arial"/>
          <w:b/>
          <w:color w:val="0000FF"/>
          <w:sz w:val="24"/>
        </w:rPr>
        <w:tab/>
      </w:r>
      <w:r>
        <w:rPr>
          <w:rFonts w:ascii="Arial" w:hAnsi="Arial" w:cs="Arial"/>
          <w:b/>
          <w:sz w:val="24"/>
        </w:rPr>
        <w:t>New Test Case - 6.1.5.1 Remote Initiated Group Call - CO</w:t>
      </w:r>
    </w:p>
    <w:p w14:paraId="344D25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CR-0276  Cat: F (Rel-15)</w:t>
      </w:r>
      <w:r>
        <w:rPr>
          <w:i/>
        </w:rPr>
        <w:br/>
      </w:r>
      <w:r>
        <w:rPr>
          <w:i/>
        </w:rPr>
        <w:br/>
      </w:r>
      <w:r>
        <w:rPr>
          <w:i/>
        </w:rPr>
        <w:tab/>
      </w:r>
      <w:r>
        <w:rPr>
          <w:i/>
        </w:rPr>
        <w:tab/>
      </w:r>
      <w:r>
        <w:rPr>
          <w:i/>
        </w:rPr>
        <w:tab/>
      </w:r>
      <w:r>
        <w:rPr>
          <w:i/>
        </w:rPr>
        <w:tab/>
      </w:r>
      <w:r>
        <w:rPr>
          <w:i/>
        </w:rPr>
        <w:tab/>
        <w:t>Source: NIST</w:t>
      </w:r>
    </w:p>
    <w:p w14:paraId="3A2FF0EE" w14:textId="77777777" w:rsidR="00042C20" w:rsidRDefault="00042C20" w:rsidP="00042C20">
      <w:pPr>
        <w:rPr>
          <w:rFonts w:ascii="Arial" w:hAnsi="Arial" w:cs="Arial"/>
          <w:b/>
        </w:rPr>
      </w:pPr>
      <w:r>
        <w:rPr>
          <w:rFonts w:ascii="Arial" w:hAnsi="Arial" w:cs="Arial"/>
          <w:b/>
        </w:rPr>
        <w:t xml:space="preserve">Discussion: </w:t>
      </w:r>
    </w:p>
    <w:p w14:paraId="50BF7B31" w14:textId="77777777" w:rsidR="00042C20" w:rsidRDefault="00042C20" w:rsidP="00042C20">
      <w:r>
        <w:t>r1?</w:t>
      </w:r>
    </w:p>
    <w:p w14:paraId="6C698D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R5-217910</w:t>
      </w:r>
      <w:r>
        <w:rPr>
          <w:color w:val="993300"/>
          <w:u w:val="single"/>
        </w:rPr>
        <w:t>.</w:t>
      </w:r>
    </w:p>
    <w:p w14:paraId="6D473AFF" w14:textId="58D857F1" w:rsidR="00042C20" w:rsidRDefault="00042C20" w:rsidP="00042C20">
      <w:pPr>
        <w:rPr>
          <w:rFonts w:ascii="Arial" w:hAnsi="Arial" w:cs="Arial"/>
          <w:b/>
          <w:sz w:val="24"/>
        </w:rPr>
      </w:pPr>
      <w:r>
        <w:rPr>
          <w:rFonts w:ascii="Arial" w:hAnsi="Arial" w:cs="Arial"/>
          <w:b/>
          <w:color w:val="0000FF"/>
          <w:sz w:val="24"/>
        </w:rPr>
        <w:t>R5-217910</w:t>
      </w:r>
      <w:r>
        <w:rPr>
          <w:rFonts w:ascii="Arial" w:hAnsi="Arial" w:cs="Arial"/>
          <w:b/>
          <w:color w:val="0000FF"/>
          <w:sz w:val="24"/>
        </w:rPr>
        <w:tab/>
      </w:r>
      <w:r>
        <w:rPr>
          <w:rFonts w:ascii="Arial" w:hAnsi="Arial" w:cs="Arial"/>
          <w:b/>
          <w:sz w:val="24"/>
        </w:rPr>
        <w:t>New Test Case - 6.1.5.1 Remote Initiated Group Call - CO</w:t>
      </w:r>
    </w:p>
    <w:p w14:paraId="49B734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CR-0276  rev 1 Cat: F (Rel-15)</w:t>
      </w:r>
      <w:r>
        <w:rPr>
          <w:i/>
        </w:rPr>
        <w:br/>
      </w:r>
      <w:r>
        <w:rPr>
          <w:i/>
        </w:rPr>
        <w:br/>
      </w:r>
      <w:r>
        <w:rPr>
          <w:i/>
        </w:rPr>
        <w:tab/>
      </w:r>
      <w:r>
        <w:rPr>
          <w:i/>
        </w:rPr>
        <w:tab/>
      </w:r>
      <w:r>
        <w:rPr>
          <w:i/>
        </w:rPr>
        <w:tab/>
      </w:r>
      <w:r>
        <w:rPr>
          <w:i/>
        </w:rPr>
        <w:tab/>
      </w:r>
      <w:r>
        <w:rPr>
          <w:i/>
        </w:rPr>
        <w:tab/>
        <w:t>Source: NIST</w:t>
      </w:r>
    </w:p>
    <w:p w14:paraId="2734346D" w14:textId="77777777" w:rsidR="00042C20" w:rsidRDefault="00042C20" w:rsidP="00042C20">
      <w:pPr>
        <w:rPr>
          <w:color w:val="808080"/>
        </w:rPr>
      </w:pPr>
      <w:r>
        <w:rPr>
          <w:color w:val="808080"/>
        </w:rPr>
        <w:t>(Replaces R5-217638)</w:t>
      </w:r>
    </w:p>
    <w:p w14:paraId="65D84C9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2AE69" w14:textId="38954D05" w:rsidR="00042C20" w:rsidRDefault="00042C20" w:rsidP="00042C20">
      <w:pPr>
        <w:rPr>
          <w:rFonts w:ascii="Arial" w:hAnsi="Arial" w:cs="Arial"/>
          <w:b/>
          <w:sz w:val="24"/>
        </w:rPr>
      </w:pPr>
      <w:r>
        <w:rPr>
          <w:rFonts w:ascii="Arial" w:hAnsi="Arial" w:cs="Arial"/>
          <w:b/>
          <w:color w:val="0000FF"/>
          <w:sz w:val="24"/>
        </w:rPr>
        <w:t>R5-217639</w:t>
      </w:r>
      <w:r>
        <w:rPr>
          <w:rFonts w:ascii="Arial" w:hAnsi="Arial" w:cs="Arial"/>
          <w:b/>
          <w:color w:val="0000FF"/>
          <w:sz w:val="24"/>
        </w:rPr>
        <w:tab/>
      </w:r>
      <w:r>
        <w:rPr>
          <w:rFonts w:ascii="Arial" w:hAnsi="Arial" w:cs="Arial"/>
          <w:b/>
          <w:sz w:val="24"/>
        </w:rPr>
        <w:t>New Test Case - 6.1.5.2 Remote Initiated Group Call - CT</w:t>
      </w:r>
    </w:p>
    <w:p w14:paraId="755D7E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CR-0277  Cat: F (Rel-15)</w:t>
      </w:r>
      <w:r>
        <w:rPr>
          <w:i/>
        </w:rPr>
        <w:br/>
      </w:r>
      <w:r>
        <w:rPr>
          <w:i/>
        </w:rPr>
        <w:br/>
      </w:r>
      <w:r>
        <w:rPr>
          <w:i/>
        </w:rPr>
        <w:tab/>
      </w:r>
      <w:r>
        <w:rPr>
          <w:i/>
        </w:rPr>
        <w:tab/>
      </w:r>
      <w:r>
        <w:rPr>
          <w:i/>
        </w:rPr>
        <w:tab/>
      </w:r>
      <w:r>
        <w:rPr>
          <w:i/>
        </w:rPr>
        <w:tab/>
      </w:r>
      <w:r>
        <w:rPr>
          <w:i/>
        </w:rPr>
        <w:tab/>
        <w:t>Source: NIST</w:t>
      </w:r>
    </w:p>
    <w:p w14:paraId="08530C10" w14:textId="77777777" w:rsidR="00042C20" w:rsidRDefault="00042C20" w:rsidP="00042C20">
      <w:pPr>
        <w:rPr>
          <w:rFonts w:ascii="Arial" w:hAnsi="Arial" w:cs="Arial"/>
          <w:b/>
        </w:rPr>
      </w:pPr>
      <w:r>
        <w:rPr>
          <w:rFonts w:ascii="Arial" w:hAnsi="Arial" w:cs="Arial"/>
          <w:b/>
        </w:rPr>
        <w:t xml:space="preserve">Discussion: </w:t>
      </w:r>
    </w:p>
    <w:p w14:paraId="79439619" w14:textId="77777777" w:rsidR="00042C20" w:rsidRDefault="00042C20" w:rsidP="00042C20">
      <w:r>
        <w:t>r2?</w:t>
      </w:r>
    </w:p>
    <w:p w14:paraId="126C37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R5-217911</w:t>
      </w:r>
      <w:r>
        <w:rPr>
          <w:color w:val="993300"/>
          <w:u w:val="single"/>
        </w:rPr>
        <w:t>.</w:t>
      </w:r>
    </w:p>
    <w:p w14:paraId="52B87AE7" w14:textId="42E27D50" w:rsidR="00042C20" w:rsidRDefault="00042C20" w:rsidP="00042C20">
      <w:pPr>
        <w:rPr>
          <w:rFonts w:ascii="Arial" w:hAnsi="Arial" w:cs="Arial"/>
          <w:b/>
          <w:sz w:val="24"/>
        </w:rPr>
      </w:pPr>
      <w:r>
        <w:rPr>
          <w:rFonts w:ascii="Arial" w:hAnsi="Arial" w:cs="Arial"/>
          <w:b/>
          <w:color w:val="0000FF"/>
          <w:sz w:val="24"/>
        </w:rPr>
        <w:t>R5-217911</w:t>
      </w:r>
      <w:r>
        <w:rPr>
          <w:rFonts w:ascii="Arial" w:hAnsi="Arial" w:cs="Arial"/>
          <w:b/>
          <w:color w:val="0000FF"/>
          <w:sz w:val="24"/>
        </w:rPr>
        <w:tab/>
      </w:r>
      <w:r>
        <w:rPr>
          <w:rFonts w:ascii="Arial" w:hAnsi="Arial" w:cs="Arial"/>
          <w:b/>
          <w:sz w:val="24"/>
        </w:rPr>
        <w:t>New Test Case - 6.1.5.2 Remote Initiated Group Call - CT</w:t>
      </w:r>
    </w:p>
    <w:p w14:paraId="396E31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CR-0277  rev 1 Cat: F (Rel-15)</w:t>
      </w:r>
      <w:r>
        <w:rPr>
          <w:i/>
        </w:rPr>
        <w:br/>
      </w:r>
      <w:r>
        <w:rPr>
          <w:i/>
        </w:rPr>
        <w:br/>
      </w:r>
      <w:r>
        <w:rPr>
          <w:i/>
        </w:rPr>
        <w:tab/>
      </w:r>
      <w:r>
        <w:rPr>
          <w:i/>
        </w:rPr>
        <w:tab/>
      </w:r>
      <w:r>
        <w:rPr>
          <w:i/>
        </w:rPr>
        <w:tab/>
      </w:r>
      <w:r>
        <w:rPr>
          <w:i/>
        </w:rPr>
        <w:tab/>
      </w:r>
      <w:r>
        <w:rPr>
          <w:i/>
        </w:rPr>
        <w:tab/>
        <w:t>Source: NIST</w:t>
      </w:r>
    </w:p>
    <w:p w14:paraId="13D32192" w14:textId="77777777" w:rsidR="00042C20" w:rsidRDefault="00042C20" w:rsidP="00042C20">
      <w:pPr>
        <w:rPr>
          <w:color w:val="808080"/>
        </w:rPr>
      </w:pPr>
      <w:r>
        <w:rPr>
          <w:color w:val="808080"/>
        </w:rPr>
        <w:t>(Replaces R5-217639)</w:t>
      </w:r>
    </w:p>
    <w:p w14:paraId="20A39E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E47B3" w14:textId="174B36C9" w:rsidR="00042C20" w:rsidRDefault="00042C20" w:rsidP="00042C20">
      <w:pPr>
        <w:rPr>
          <w:rFonts w:ascii="Arial" w:hAnsi="Arial" w:cs="Arial"/>
          <w:b/>
          <w:sz w:val="24"/>
        </w:rPr>
      </w:pPr>
      <w:r>
        <w:rPr>
          <w:rFonts w:ascii="Arial" w:hAnsi="Arial" w:cs="Arial"/>
          <w:b/>
          <w:color w:val="0000FF"/>
          <w:sz w:val="24"/>
        </w:rPr>
        <w:t>R5-217640</w:t>
      </w:r>
      <w:r>
        <w:rPr>
          <w:rFonts w:ascii="Arial" w:hAnsi="Arial" w:cs="Arial"/>
          <w:b/>
          <w:color w:val="0000FF"/>
          <w:sz w:val="24"/>
        </w:rPr>
        <w:tab/>
      </w:r>
      <w:r>
        <w:rPr>
          <w:rFonts w:ascii="Arial" w:hAnsi="Arial" w:cs="Arial"/>
          <w:b/>
          <w:sz w:val="24"/>
        </w:rPr>
        <w:t>New Test Case - 6.2.18 Private Call</w:t>
      </w:r>
    </w:p>
    <w:p w14:paraId="0960FA0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CR-0278  Cat: F (Rel-15)</w:t>
      </w:r>
      <w:r>
        <w:rPr>
          <w:i/>
        </w:rPr>
        <w:br/>
      </w:r>
      <w:r>
        <w:rPr>
          <w:i/>
        </w:rPr>
        <w:br/>
      </w:r>
      <w:r>
        <w:rPr>
          <w:i/>
        </w:rPr>
        <w:tab/>
      </w:r>
      <w:r>
        <w:rPr>
          <w:i/>
        </w:rPr>
        <w:tab/>
      </w:r>
      <w:r>
        <w:rPr>
          <w:i/>
        </w:rPr>
        <w:tab/>
      </w:r>
      <w:r>
        <w:rPr>
          <w:i/>
        </w:rPr>
        <w:tab/>
      </w:r>
      <w:r>
        <w:rPr>
          <w:i/>
        </w:rPr>
        <w:tab/>
        <w:t>Source: NIST</w:t>
      </w:r>
    </w:p>
    <w:p w14:paraId="23DEA2A9" w14:textId="77777777" w:rsidR="00042C20" w:rsidRDefault="00042C20" w:rsidP="00042C20">
      <w:pPr>
        <w:rPr>
          <w:rFonts w:ascii="Arial" w:hAnsi="Arial" w:cs="Arial"/>
          <w:b/>
        </w:rPr>
      </w:pPr>
      <w:r>
        <w:rPr>
          <w:rFonts w:ascii="Arial" w:hAnsi="Arial" w:cs="Arial"/>
          <w:b/>
        </w:rPr>
        <w:t xml:space="preserve">Discussion: </w:t>
      </w:r>
    </w:p>
    <w:p w14:paraId="02BF7763" w14:textId="77777777" w:rsidR="00042C20" w:rsidRDefault="00042C20" w:rsidP="00042C20">
      <w:r>
        <w:lastRenderedPageBreak/>
        <w:t>r2?</w:t>
      </w:r>
    </w:p>
    <w:p w14:paraId="30A45F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R5-217912</w:t>
      </w:r>
      <w:r>
        <w:rPr>
          <w:color w:val="993300"/>
          <w:u w:val="single"/>
        </w:rPr>
        <w:t>.</w:t>
      </w:r>
    </w:p>
    <w:p w14:paraId="3B8172E5" w14:textId="1ACFF2DD" w:rsidR="00042C20" w:rsidRDefault="00042C20" w:rsidP="00042C20">
      <w:pPr>
        <w:rPr>
          <w:rFonts w:ascii="Arial" w:hAnsi="Arial" w:cs="Arial"/>
          <w:b/>
          <w:sz w:val="24"/>
        </w:rPr>
      </w:pPr>
      <w:r>
        <w:rPr>
          <w:rFonts w:ascii="Arial" w:hAnsi="Arial" w:cs="Arial"/>
          <w:b/>
          <w:color w:val="0000FF"/>
          <w:sz w:val="24"/>
        </w:rPr>
        <w:t>R5-217912</w:t>
      </w:r>
      <w:r>
        <w:rPr>
          <w:rFonts w:ascii="Arial" w:hAnsi="Arial" w:cs="Arial"/>
          <w:b/>
          <w:color w:val="0000FF"/>
          <w:sz w:val="24"/>
        </w:rPr>
        <w:tab/>
      </w:r>
      <w:r>
        <w:rPr>
          <w:rFonts w:ascii="Arial" w:hAnsi="Arial" w:cs="Arial"/>
          <w:b/>
          <w:sz w:val="24"/>
        </w:rPr>
        <w:t>New Test Case - 6.2.18 Private Call</w:t>
      </w:r>
    </w:p>
    <w:p w14:paraId="6107A1E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CR-0278  rev 1 Cat: F (Rel-15)</w:t>
      </w:r>
      <w:r>
        <w:rPr>
          <w:i/>
        </w:rPr>
        <w:br/>
      </w:r>
      <w:r>
        <w:rPr>
          <w:i/>
        </w:rPr>
        <w:br/>
      </w:r>
      <w:r>
        <w:rPr>
          <w:i/>
        </w:rPr>
        <w:tab/>
      </w:r>
      <w:r>
        <w:rPr>
          <w:i/>
        </w:rPr>
        <w:tab/>
      </w:r>
      <w:r>
        <w:rPr>
          <w:i/>
        </w:rPr>
        <w:tab/>
      </w:r>
      <w:r>
        <w:rPr>
          <w:i/>
        </w:rPr>
        <w:tab/>
      </w:r>
      <w:r>
        <w:rPr>
          <w:i/>
        </w:rPr>
        <w:tab/>
        <w:t>Source: NIST</w:t>
      </w:r>
    </w:p>
    <w:p w14:paraId="6C1F448F" w14:textId="77777777" w:rsidR="00042C20" w:rsidRDefault="00042C20" w:rsidP="00042C20">
      <w:pPr>
        <w:rPr>
          <w:color w:val="808080"/>
        </w:rPr>
      </w:pPr>
      <w:r>
        <w:rPr>
          <w:color w:val="808080"/>
        </w:rPr>
        <w:t>(Replaces R5-217640)</w:t>
      </w:r>
    </w:p>
    <w:p w14:paraId="042ECA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4D84F" w14:textId="294F6637" w:rsidR="00042C20" w:rsidRDefault="00042C20" w:rsidP="00042C20">
      <w:pPr>
        <w:rPr>
          <w:rFonts w:ascii="Arial" w:hAnsi="Arial" w:cs="Arial"/>
          <w:b/>
          <w:sz w:val="24"/>
        </w:rPr>
      </w:pPr>
      <w:r>
        <w:rPr>
          <w:rFonts w:ascii="Arial" w:hAnsi="Arial" w:cs="Arial"/>
          <w:b/>
          <w:color w:val="0000FF"/>
          <w:sz w:val="24"/>
        </w:rPr>
        <w:t>R5-217641</w:t>
      </w:r>
      <w:r>
        <w:rPr>
          <w:rFonts w:ascii="Arial" w:hAnsi="Arial" w:cs="Arial"/>
          <w:b/>
          <w:color w:val="0000FF"/>
          <w:sz w:val="24"/>
        </w:rPr>
        <w:tab/>
      </w:r>
      <w:r>
        <w:rPr>
          <w:rFonts w:ascii="Arial" w:hAnsi="Arial" w:cs="Arial"/>
          <w:b/>
          <w:sz w:val="24"/>
        </w:rPr>
        <w:t>New Test Case - 6.2.19 Private Call</w:t>
      </w:r>
    </w:p>
    <w:p w14:paraId="137857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CR-0279  Cat: F (Rel-15)</w:t>
      </w:r>
      <w:r>
        <w:rPr>
          <w:i/>
        </w:rPr>
        <w:br/>
      </w:r>
      <w:r>
        <w:rPr>
          <w:i/>
        </w:rPr>
        <w:br/>
      </w:r>
      <w:r>
        <w:rPr>
          <w:i/>
        </w:rPr>
        <w:tab/>
      </w:r>
      <w:r>
        <w:rPr>
          <w:i/>
        </w:rPr>
        <w:tab/>
      </w:r>
      <w:r>
        <w:rPr>
          <w:i/>
        </w:rPr>
        <w:tab/>
      </w:r>
      <w:r>
        <w:rPr>
          <w:i/>
        </w:rPr>
        <w:tab/>
      </w:r>
      <w:r>
        <w:rPr>
          <w:i/>
        </w:rPr>
        <w:tab/>
        <w:t>Source: NIST</w:t>
      </w:r>
    </w:p>
    <w:p w14:paraId="71F85A57" w14:textId="77777777" w:rsidR="00042C20" w:rsidRDefault="00042C20" w:rsidP="00042C20">
      <w:pPr>
        <w:rPr>
          <w:rFonts w:ascii="Arial" w:hAnsi="Arial" w:cs="Arial"/>
          <w:b/>
        </w:rPr>
      </w:pPr>
      <w:r>
        <w:rPr>
          <w:rFonts w:ascii="Arial" w:hAnsi="Arial" w:cs="Arial"/>
          <w:b/>
        </w:rPr>
        <w:t xml:space="preserve">Discussion: </w:t>
      </w:r>
    </w:p>
    <w:p w14:paraId="4C53D25C" w14:textId="77777777" w:rsidR="00042C20" w:rsidRDefault="00042C20" w:rsidP="00042C20">
      <w:r>
        <w:t>r1?</w:t>
      </w:r>
    </w:p>
    <w:p w14:paraId="02EE5D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R5-217913</w:t>
      </w:r>
      <w:r>
        <w:rPr>
          <w:color w:val="993300"/>
          <w:u w:val="single"/>
        </w:rPr>
        <w:t>.</w:t>
      </w:r>
    </w:p>
    <w:p w14:paraId="6611096C" w14:textId="641652A0" w:rsidR="00042C20" w:rsidRDefault="00042C20" w:rsidP="00042C20">
      <w:pPr>
        <w:rPr>
          <w:rFonts w:ascii="Arial" w:hAnsi="Arial" w:cs="Arial"/>
          <w:b/>
          <w:sz w:val="24"/>
        </w:rPr>
      </w:pPr>
      <w:r>
        <w:rPr>
          <w:rFonts w:ascii="Arial" w:hAnsi="Arial" w:cs="Arial"/>
          <w:b/>
          <w:color w:val="0000FF"/>
          <w:sz w:val="24"/>
        </w:rPr>
        <w:t>R5-217913</w:t>
      </w:r>
      <w:r>
        <w:rPr>
          <w:rFonts w:ascii="Arial" w:hAnsi="Arial" w:cs="Arial"/>
          <w:b/>
          <w:color w:val="0000FF"/>
          <w:sz w:val="24"/>
        </w:rPr>
        <w:tab/>
      </w:r>
      <w:r>
        <w:rPr>
          <w:rFonts w:ascii="Arial" w:hAnsi="Arial" w:cs="Arial"/>
          <w:b/>
          <w:sz w:val="24"/>
        </w:rPr>
        <w:t>New Test Case - 6.2.19 Private Call</w:t>
      </w:r>
    </w:p>
    <w:p w14:paraId="0EC9E1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CR-0279  rev 1 Cat: F (Rel-15)</w:t>
      </w:r>
      <w:r>
        <w:rPr>
          <w:i/>
        </w:rPr>
        <w:br/>
      </w:r>
      <w:r>
        <w:rPr>
          <w:i/>
        </w:rPr>
        <w:br/>
      </w:r>
      <w:r>
        <w:rPr>
          <w:i/>
        </w:rPr>
        <w:tab/>
      </w:r>
      <w:r>
        <w:rPr>
          <w:i/>
        </w:rPr>
        <w:tab/>
      </w:r>
      <w:r>
        <w:rPr>
          <w:i/>
        </w:rPr>
        <w:tab/>
      </w:r>
      <w:r>
        <w:rPr>
          <w:i/>
        </w:rPr>
        <w:tab/>
      </w:r>
      <w:r>
        <w:rPr>
          <w:i/>
        </w:rPr>
        <w:tab/>
        <w:t>Source: NIST</w:t>
      </w:r>
    </w:p>
    <w:p w14:paraId="065BAC6B" w14:textId="77777777" w:rsidR="00042C20" w:rsidRDefault="00042C20" w:rsidP="00042C20">
      <w:pPr>
        <w:rPr>
          <w:color w:val="808080"/>
        </w:rPr>
      </w:pPr>
      <w:r>
        <w:rPr>
          <w:color w:val="808080"/>
        </w:rPr>
        <w:t>(Replaces R5-217641)</w:t>
      </w:r>
    </w:p>
    <w:p w14:paraId="0881C5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BDDF1D" w14:textId="77777777" w:rsidR="00042C20" w:rsidRDefault="00042C20" w:rsidP="00042C20">
      <w:pPr>
        <w:pStyle w:val="Heading5"/>
      </w:pPr>
      <w:bookmarkStart w:id="1485" w:name="_Toc89039800"/>
      <w:bookmarkStart w:id="1486" w:name="_Toc90995188"/>
      <w:r>
        <w:t>6.3.16.3</w:t>
      </w:r>
      <w:r>
        <w:tab/>
        <w:t>TS 36.579-3</w:t>
      </w:r>
      <w:bookmarkEnd w:id="1485"/>
      <w:bookmarkEnd w:id="1486"/>
    </w:p>
    <w:p w14:paraId="37631442" w14:textId="77777777" w:rsidR="00042C20" w:rsidRDefault="00042C20" w:rsidP="00042C20">
      <w:pPr>
        <w:pStyle w:val="Heading5"/>
      </w:pPr>
      <w:bookmarkStart w:id="1487" w:name="_Toc89039801"/>
      <w:bookmarkStart w:id="1488" w:name="_Toc90995189"/>
      <w:r>
        <w:t>6.3.16.4</w:t>
      </w:r>
      <w:r>
        <w:tab/>
        <w:t>TS 36.579-4</w:t>
      </w:r>
      <w:bookmarkEnd w:id="1487"/>
      <w:bookmarkEnd w:id="1488"/>
    </w:p>
    <w:p w14:paraId="5DE984AE" w14:textId="77777777" w:rsidR="00042C20" w:rsidRDefault="00042C20" w:rsidP="00042C20">
      <w:pPr>
        <w:pStyle w:val="Heading5"/>
      </w:pPr>
      <w:bookmarkStart w:id="1489" w:name="_Toc89039802"/>
      <w:bookmarkStart w:id="1490" w:name="_Toc90995190"/>
      <w:r>
        <w:t>6.3.16.5</w:t>
      </w:r>
      <w:r>
        <w:tab/>
        <w:t>TS 36.579-5</w:t>
      </w:r>
      <w:bookmarkEnd w:id="1489"/>
      <w:bookmarkEnd w:id="1490"/>
    </w:p>
    <w:p w14:paraId="5DF403FB" w14:textId="77777777" w:rsidR="00042C20" w:rsidRDefault="00042C20" w:rsidP="00042C20">
      <w:pPr>
        <w:pStyle w:val="Heading5"/>
      </w:pPr>
      <w:bookmarkStart w:id="1491" w:name="_Toc89039803"/>
      <w:bookmarkStart w:id="1492" w:name="_Toc90995191"/>
      <w:r>
        <w:t>6.3.16.6</w:t>
      </w:r>
      <w:r>
        <w:tab/>
        <w:t>TS 36.579-6</w:t>
      </w:r>
      <w:bookmarkEnd w:id="1491"/>
      <w:bookmarkEnd w:id="1492"/>
    </w:p>
    <w:p w14:paraId="22A384CD" w14:textId="77777777" w:rsidR="00042C20" w:rsidRDefault="00042C20" w:rsidP="00042C20">
      <w:pPr>
        <w:pStyle w:val="Heading5"/>
      </w:pPr>
      <w:bookmarkStart w:id="1493" w:name="_Toc89039804"/>
      <w:bookmarkStart w:id="1494" w:name="_Toc90995192"/>
      <w:r>
        <w:t>6.3.16.7</w:t>
      </w:r>
      <w:r>
        <w:tab/>
        <w:t>TS 36.579-7</w:t>
      </w:r>
      <w:bookmarkEnd w:id="1493"/>
      <w:bookmarkEnd w:id="1494"/>
    </w:p>
    <w:p w14:paraId="476CB81D" w14:textId="1D408F94" w:rsidR="00042C20" w:rsidRDefault="00042C20" w:rsidP="00042C20">
      <w:pPr>
        <w:rPr>
          <w:rFonts w:ascii="Arial" w:hAnsi="Arial" w:cs="Arial"/>
          <w:b/>
          <w:sz w:val="24"/>
        </w:rPr>
      </w:pPr>
      <w:r>
        <w:rPr>
          <w:rFonts w:ascii="Arial" w:hAnsi="Arial" w:cs="Arial"/>
          <w:b/>
          <w:color w:val="0000FF"/>
          <w:sz w:val="24"/>
        </w:rPr>
        <w:t>R5-216590</w:t>
      </w:r>
      <w:r>
        <w:rPr>
          <w:rFonts w:ascii="Arial" w:hAnsi="Arial" w:cs="Arial"/>
          <w:b/>
          <w:color w:val="0000FF"/>
          <w:sz w:val="24"/>
        </w:rPr>
        <w:tab/>
      </w:r>
      <w:r>
        <w:rPr>
          <w:rFonts w:ascii="Arial" w:hAnsi="Arial" w:cs="Arial"/>
          <w:b/>
          <w:sz w:val="24"/>
        </w:rPr>
        <w:t xml:space="preserve">New Test Case - 6.3.1 </w:t>
      </w:r>
      <w:proofErr w:type="spellStart"/>
      <w:r>
        <w:rPr>
          <w:rFonts w:ascii="Arial" w:hAnsi="Arial" w:cs="Arial"/>
          <w:b/>
          <w:sz w:val="24"/>
        </w:rPr>
        <w:t>MCData</w:t>
      </w:r>
      <w:proofErr w:type="spellEnd"/>
      <w:r>
        <w:rPr>
          <w:rFonts w:ascii="Arial" w:hAnsi="Arial" w:cs="Arial"/>
          <w:b/>
          <w:sz w:val="24"/>
        </w:rPr>
        <w:t xml:space="preserve"> Enhanced Status CO</w:t>
      </w:r>
    </w:p>
    <w:p w14:paraId="3F4B6D9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CR-0006  Cat: F (Rel-15)</w:t>
      </w:r>
      <w:r>
        <w:rPr>
          <w:i/>
        </w:rPr>
        <w:br/>
      </w:r>
      <w:r>
        <w:rPr>
          <w:i/>
        </w:rPr>
        <w:br/>
      </w:r>
      <w:r>
        <w:rPr>
          <w:i/>
        </w:rPr>
        <w:tab/>
      </w:r>
      <w:r>
        <w:rPr>
          <w:i/>
        </w:rPr>
        <w:tab/>
      </w:r>
      <w:r>
        <w:rPr>
          <w:i/>
        </w:rPr>
        <w:tab/>
      </w:r>
      <w:r>
        <w:rPr>
          <w:i/>
        </w:rPr>
        <w:tab/>
      </w:r>
      <w:r>
        <w:rPr>
          <w:i/>
        </w:rPr>
        <w:tab/>
        <w:t>Source: NIST</w:t>
      </w:r>
    </w:p>
    <w:p w14:paraId="46D0FDE4" w14:textId="77777777" w:rsidR="00042C20" w:rsidRDefault="00042C20" w:rsidP="00042C20">
      <w:pPr>
        <w:rPr>
          <w:rFonts w:ascii="Arial" w:hAnsi="Arial" w:cs="Arial"/>
          <w:b/>
        </w:rPr>
      </w:pPr>
      <w:r>
        <w:rPr>
          <w:rFonts w:ascii="Arial" w:hAnsi="Arial" w:cs="Arial"/>
          <w:b/>
        </w:rPr>
        <w:t xml:space="preserve">Discussion: </w:t>
      </w:r>
    </w:p>
    <w:p w14:paraId="209DE92C" w14:textId="77777777" w:rsidR="00042C20" w:rsidRDefault="00042C20" w:rsidP="00042C20">
      <w:r>
        <w:t>r1?</w:t>
      </w:r>
    </w:p>
    <w:p w14:paraId="5F8F11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R5-217914</w:t>
      </w:r>
      <w:r>
        <w:rPr>
          <w:color w:val="993300"/>
          <w:u w:val="single"/>
        </w:rPr>
        <w:t>.</w:t>
      </w:r>
    </w:p>
    <w:p w14:paraId="50D0E3C0" w14:textId="10347C93" w:rsidR="00042C20" w:rsidRDefault="00042C20" w:rsidP="00042C20">
      <w:pPr>
        <w:rPr>
          <w:rFonts w:ascii="Arial" w:hAnsi="Arial" w:cs="Arial"/>
          <w:b/>
          <w:sz w:val="24"/>
        </w:rPr>
      </w:pPr>
      <w:r>
        <w:rPr>
          <w:rFonts w:ascii="Arial" w:hAnsi="Arial" w:cs="Arial"/>
          <w:b/>
          <w:color w:val="0000FF"/>
          <w:sz w:val="24"/>
        </w:rPr>
        <w:t>R5-217914</w:t>
      </w:r>
      <w:r>
        <w:rPr>
          <w:rFonts w:ascii="Arial" w:hAnsi="Arial" w:cs="Arial"/>
          <w:b/>
          <w:color w:val="0000FF"/>
          <w:sz w:val="24"/>
        </w:rPr>
        <w:tab/>
      </w:r>
      <w:r>
        <w:rPr>
          <w:rFonts w:ascii="Arial" w:hAnsi="Arial" w:cs="Arial"/>
          <w:b/>
          <w:sz w:val="24"/>
        </w:rPr>
        <w:t xml:space="preserve">New Test Case - 6.3.1 </w:t>
      </w:r>
      <w:proofErr w:type="spellStart"/>
      <w:r>
        <w:rPr>
          <w:rFonts w:ascii="Arial" w:hAnsi="Arial" w:cs="Arial"/>
          <w:b/>
          <w:sz w:val="24"/>
        </w:rPr>
        <w:t>MCData</w:t>
      </w:r>
      <w:proofErr w:type="spellEnd"/>
      <w:r>
        <w:rPr>
          <w:rFonts w:ascii="Arial" w:hAnsi="Arial" w:cs="Arial"/>
          <w:b/>
          <w:sz w:val="24"/>
        </w:rPr>
        <w:t xml:space="preserve"> Enhanced Status CO</w:t>
      </w:r>
    </w:p>
    <w:p w14:paraId="2FAFA90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CR-0006  rev 1 Cat: F (Rel-15)</w:t>
      </w:r>
      <w:r>
        <w:rPr>
          <w:i/>
        </w:rPr>
        <w:br/>
      </w:r>
      <w:r>
        <w:rPr>
          <w:i/>
        </w:rPr>
        <w:br/>
      </w:r>
      <w:r>
        <w:rPr>
          <w:i/>
        </w:rPr>
        <w:tab/>
      </w:r>
      <w:r>
        <w:rPr>
          <w:i/>
        </w:rPr>
        <w:tab/>
      </w:r>
      <w:r>
        <w:rPr>
          <w:i/>
        </w:rPr>
        <w:tab/>
      </w:r>
      <w:r>
        <w:rPr>
          <w:i/>
        </w:rPr>
        <w:tab/>
      </w:r>
      <w:r>
        <w:rPr>
          <w:i/>
        </w:rPr>
        <w:tab/>
        <w:t>Source: NIST</w:t>
      </w:r>
    </w:p>
    <w:p w14:paraId="17E54661" w14:textId="77777777" w:rsidR="00042C20" w:rsidRDefault="00042C20" w:rsidP="00042C20">
      <w:pPr>
        <w:rPr>
          <w:color w:val="808080"/>
        </w:rPr>
      </w:pPr>
      <w:r>
        <w:rPr>
          <w:color w:val="808080"/>
        </w:rPr>
        <w:t>(Replaces R5-216590)</w:t>
      </w:r>
    </w:p>
    <w:p w14:paraId="28CAE5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9BC48E" w14:textId="5F94FC47" w:rsidR="00042C20" w:rsidRDefault="00042C20" w:rsidP="00042C20">
      <w:pPr>
        <w:rPr>
          <w:rFonts w:ascii="Arial" w:hAnsi="Arial" w:cs="Arial"/>
          <w:b/>
          <w:sz w:val="24"/>
        </w:rPr>
      </w:pPr>
      <w:r>
        <w:rPr>
          <w:rFonts w:ascii="Arial" w:hAnsi="Arial" w:cs="Arial"/>
          <w:b/>
          <w:color w:val="0000FF"/>
          <w:sz w:val="24"/>
        </w:rPr>
        <w:t>R5-216592</w:t>
      </w:r>
      <w:r>
        <w:rPr>
          <w:rFonts w:ascii="Arial" w:hAnsi="Arial" w:cs="Arial"/>
          <w:b/>
          <w:color w:val="0000FF"/>
          <w:sz w:val="24"/>
        </w:rPr>
        <w:tab/>
      </w:r>
      <w:r>
        <w:rPr>
          <w:rFonts w:ascii="Arial" w:hAnsi="Arial" w:cs="Arial"/>
          <w:b/>
          <w:sz w:val="24"/>
        </w:rPr>
        <w:t xml:space="preserve">New Test Case - 6.3.2 </w:t>
      </w:r>
      <w:proofErr w:type="spellStart"/>
      <w:r>
        <w:rPr>
          <w:rFonts w:ascii="Arial" w:hAnsi="Arial" w:cs="Arial"/>
          <w:b/>
          <w:sz w:val="24"/>
        </w:rPr>
        <w:t>MCData</w:t>
      </w:r>
      <w:proofErr w:type="spellEnd"/>
      <w:r>
        <w:rPr>
          <w:rFonts w:ascii="Arial" w:hAnsi="Arial" w:cs="Arial"/>
          <w:b/>
          <w:sz w:val="24"/>
        </w:rPr>
        <w:t xml:space="preserve"> Enhanced Status CT</w:t>
      </w:r>
    </w:p>
    <w:p w14:paraId="56AEB5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CR-0007  Cat: F (Rel-15)</w:t>
      </w:r>
      <w:r>
        <w:rPr>
          <w:i/>
        </w:rPr>
        <w:br/>
      </w:r>
      <w:r>
        <w:rPr>
          <w:i/>
        </w:rPr>
        <w:br/>
      </w:r>
      <w:r>
        <w:rPr>
          <w:i/>
        </w:rPr>
        <w:tab/>
      </w:r>
      <w:r>
        <w:rPr>
          <w:i/>
        </w:rPr>
        <w:tab/>
      </w:r>
      <w:r>
        <w:rPr>
          <w:i/>
        </w:rPr>
        <w:tab/>
      </w:r>
      <w:r>
        <w:rPr>
          <w:i/>
        </w:rPr>
        <w:tab/>
      </w:r>
      <w:r>
        <w:rPr>
          <w:i/>
        </w:rPr>
        <w:tab/>
        <w:t>Source: NIST</w:t>
      </w:r>
    </w:p>
    <w:p w14:paraId="4DC7AF9F" w14:textId="77777777" w:rsidR="00042C20" w:rsidRDefault="00042C20" w:rsidP="00042C20">
      <w:pPr>
        <w:rPr>
          <w:rFonts w:ascii="Arial" w:hAnsi="Arial" w:cs="Arial"/>
          <w:b/>
        </w:rPr>
      </w:pPr>
      <w:r>
        <w:rPr>
          <w:rFonts w:ascii="Arial" w:hAnsi="Arial" w:cs="Arial"/>
          <w:b/>
        </w:rPr>
        <w:t xml:space="preserve">Discussion: </w:t>
      </w:r>
    </w:p>
    <w:p w14:paraId="76DB543A" w14:textId="77777777" w:rsidR="00042C20" w:rsidRDefault="00042C20" w:rsidP="00042C20">
      <w:r>
        <w:t>r1?</w:t>
      </w:r>
    </w:p>
    <w:p w14:paraId="74983A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R5-217915</w:t>
      </w:r>
      <w:r>
        <w:rPr>
          <w:color w:val="993300"/>
          <w:u w:val="single"/>
        </w:rPr>
        <w:t>.</w:t>
      </w:r>
    </w:p>
    <w:p w14:paraId="719F11CC" w14:textId="1594B478" w:rsidR="00042C20" w:rsidRDefault="00042C20" w:rsidP="00042C20">
      <w:pPr>
        <w:rPr>
          <w:rFonts w:ascii="Arial" w:hAnsi="Arial" w:cs="Arial"/>
          <w:b/>
          <w:sz w:val="24"/>
        </w:rPr>
      </w:pPr>
      <w:r>
        <w:rPr>
          <w:rFonts w:ascii="Arial" w:hAnsi="Arial" w:cs="Arial"/>
          <w:b/>
          <w:color w:val="0000FF"/>
          <w:sz w:val="24"/>
        </w:rPr>
        <w:t>R5-217915</w:t>
      </w:r>
      <w:r>
        <w:rPr>
          <w:rFonts w:ascii="Arial" w:hAnsi="Arial" w:cs="Arial"/>
          <w:b/>
          <w:color w:val="0000FF"/>
          <w:sz w:val="24"/>
        </w:rPr>
        <w:tab/>
      </w:r>
      <w:r>
        <w:rPr>
          <w:rFonts w:ascii="Arial" w:hAnsi="Arial" w:cs="Arial"/>
          <w:b/>
          <w:sz w:val="24"/>
        </w:rPr>
        <w:t xml:space="preserve">New Test Case - 6.3.2 </w:t>
      </w:r>
      <w:proofErr w:type="spellStart"/>
      <w:r>
        <w:rPr>
          <w:rFonts w:ascii="Arial" w:hAnsi="Arial" w:cs="Arial"/>
          <w:b/>
          <w:sz w:val="24"/>
        </w:rPr>
        <w:t>MCData</w:t>
      </w:r>
      <w:proofErr w:type="spellEnd"/>
      <w:r>
        <w:rPr>
          <w:rFonts w:ascii="Arial" w:hAnsi="Arial" w:cs="Arial"/>
          <w:b/>
          <w:sz w:val="24"/>
        </w:rPr>
        <w:t xml:space="preserve"> Enhanced Status CT</w:t>
      </w:r>
    </w:p>
    <w:p w14:paraId="05AFB32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CR-0007  rev 1 Cat: F (Rel-15)</w:t>
      </w:r>
      <w:r>
        <w:rPr>
          <w:i/>
        </w:rPr>
        <w:br/>
      </w:r>
      <w:r>
        <w:rPr>
          <w:i/>
        </w:rPr>
        <w:br/>
      </w:r>
      <w:r>
        <w:rPr>
          <w:i/>
        </w:rPr>
        <w:tab/>
      </w:r>
      <w:r>
        <w:rPr>
          <w:i/>
        </w:rPr>
        <w:tab/>
      </w:r>
      <w:r>
        <w:rPr>
          <w:i/>
        </w:rPr>
        <w:tab/>
      </w:r>
      <w:r>
        <w:rPr>
          <w:i/>
        </w:rPr>
        <w:tab/>
      </w:r>
      <w:r>
        <w:rPr>
          <w:i/>
        </w:rPr>
        <w:tab/>
        <w:t>Source: NIST</w:t>
      </w:r>
    </w:p>
    <w:p w14:paraId="743E5DCC" w14:textId="77777777" w:rsidR="00042C20" w:rsidRDefault="00042C20" w:rsidP="00042C20">
      <w:pPr>
        <w:rPr>
          <w:color w:val="808080"/>
        </w:rPr>
      </w:pPr>
      <w:r>
        <w:rPr>
          <w:color w:val="808080"/>
        </w:rPr>
        <w:t>(Replaces R5-216592)</w:t>
      </w:r>
    </w:p>
    <w:p w14:paraId="0E8213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320D0" w14:textId="77777777" w:rsidR="00042C20" w:rsidRDefault="00042C20" w:rsidP="00042C20">
      <w:pPr>
        <w:pStyle w:val="Heading5"/>
      </w:pPr>
      <w:bookmarkStart w:id="1495" w:name="_Toc89039805"/>
      <w:bookmarkStart w:id="1496" w:name="_Toc90995193"/>
      <w:r>
        <w:t>6.3.16.8</w:t>
      </w:r>
      <w:r>
        <w:tab/>
        <w:t>Discussion Papers / Work Plan / TC lists</w:t>
      </w:r>
      <w:bookmarkEnd w:id="1495"/>
      <w:bookmarkEnd w:id="1496"/>
    </w:p>
    <w:p w14:paraId="04DC0FA0" w14:textId="076CA589" w:rsidR="00042C20" w:rsidRDefault="00042C20" w:rsidP="00042C20">
      <w:pPr>
        <w:rPr>
          <w:rFonts w:ascii="Arial" w:hAnsi="Arial" w:cs="Arial"/>
          <w:b/>
          <w:sz w:val="24"/>
        </w:rPr>
      </w:pPr>
      <w:r>
        <w:rPr>
          <w:rFonts w:ascii="Arial" w:hAnsi="Arial" w:cs="Arial"/>
          <w:b/>
          <w:color w:val="0000FF"/>
          <w:sz w:val="24"/>
        </w:rPr>
        <w:t>R5-216657</w:t>
      </w:r>
      <w:r>
        <w:rPr>
          <w:rFonts w:ascii="Arial" w:hAnsi="Arial" w:cs="Arial"/>
          <w:b/>
          <w:color w:val="0000FF"/>
          <w:sz w:val="24"/>
        </w:rPr>
        <w:tab/>
      </w:r>
      <w:r>
        <w:rPr>
          <w:rFonts w:ascii="Arial" w:hAnsi="Arial" w:cs="Arial"/>
          <w:b/>
          <w:sz w:val="24"/>
        </w:rPr>
        <w:t>Issues with MCPTT test case 6.2.23</w:t>
      </w:r>
    </w:p>
    <w:p w14:paraId="6641AF51"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043BB2D3" w14:textId="77777777" w:rsidR="00042C20" w:rsidRDefault="00042C20" w:rsidP="00042C20">
      <w:pPr>
        <w:rPr>
          <w:rFonts w:ascii="Arial" w:hAnsi="Arial" w:cs="Arial"/>
          <w:b/>
        </w:rPr>
      </w:pPr>
      <w:r>
        <w:rPr>
          <w:rFonts w:ascii="Arial" w:hAnsi="Arial" w:cs="Arial"/>
          <w:b/>
        </w:rPr>
        <w:t xml:space="preserve">Discussion: </w:t>
      </w:r>
    </w:p>
    <w:p w14:paraId="4058A9E6" w14:textId="77777777" w:rsidR="00042C20" w:rsidRDefault="00042C20" w:rsidP="00042C20">
      <w:r>
        <w:t>Proposals endorsed. CRs already submitted to the meeting</w:t>
      </w:r>
    </w:p>
    <w:p w14:paraId="383853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06DFB" w14:textId="77777777" w:rsidR="00042C20" w:rsidRDefault="00042C20" w:rsidP="00042C20">
      <w:pPr>
        <w:pStyle w:val="Heading4"/>
      </w:pPr>
      <w:bookmarkStart w:id="1497" w:name="_Toc89039806"/>
      <w:bookmarkStart w:id="1498" w:name="_Toc90995194"/>
      <w:r>
        <w:t>6.3.17</w:t>
      </w:r>
      <w:r>
        <w:tab/>
        <w:t>SON (Self-Organising Networks) and MDT (Minimization of Drive Tests) support for NR (UID-890043)  NR_SON_MDT-</w:t>
      </w:r>
      <w:proofErr w:type="spellStart"/>
      <w:r>
        <w:t>UEConTest</w:t>
      </w:r>
      <w:bookmarkEnd w:id="1497"/>
      <w:bookmarkEnd w:id="1498"/>
      <w:proofErr w:type="spellEnd"/>
    </w:p>
    <w:p w14:paraId="6C5416E8" w14:textId="77777777" w:rsidR="00042C20" w:rsidRDefault="00042C20" w:rsidP="00042C20">
      <w:pPr>
        <w:pStyle w:val="Heading5"/>
      </w:pPr>
      <w:bookmarkStart w:id="1499" w:name="_Toc89039807"/>
      <w:bookmarkStart w:id="1500" w:name="_Toc90995195"/>
      <w:r>
        <w:t>6.3.17.1</w:t>
      </w:r>
      <w:r>
        <w:tab/>
        <w:t>TS 38.508-1</w:t>
      </w:r>
      <w:bookmarkEnd w:id="1499"/>
      <w:bookmarkEnd w:id="1500"/>
      <w:r>
        <w:t xml:space="preserve"> </w:t>
      </w:r>
    </w:p>
    <w:p w14:paraId="1E594648" w14:textId="77777777" w:rsidR="00042C20" w:rsidRDefault="00042C20" w:rsidP="00042C20">
      <w:pPr>
        <w:pStyle w:val="Heading5"/>
      </w:pPr>
      <w:bookmarkStart w:id="1501" w:name="_Toc89039808"/>
      <w:bookmarkStart w:id="1502" w:name="_Toc90995196"/>
      <w:r>
        <w:t>6.3.17.2</w:t>
      </w:r>
      <w:r>
        <w:tab/>
        <w:t>TS 38.508-2</w:t>
      </w:r>
      <w:bookmarkEnd w:id="1501"/>
      <w:bookmarkEnd w:id="1502"/>
    </w:p>
    <w:p w14:paraId="69824F2C" w14:textId="77777777" w:rsidR="00042C20" w:rsidRDefault="00042C20" w:rsidP="00042C20">
      <w:pPr>
        <w:pStyle w:val="Heading5"/>
      </w:pPr>
      <w:bookmarkStart w:id="1503" w:name="_Toc89039809"/>
      <w:bookmarkStart w:id="1504" w:name="_Toc90995197"/>
      <w:r>
        <w:t>6.3.17.3</w:t>
      </w:r>
      <w:r>
        <w:tab/>
        <w:t>TS 38.509</w:t>
      </w:r>
      <w:bookmarkEnd w:id="1503"/>
      <w:bookmarkEnd w:id="1504"/>
      <w:r>
        <w:t xml:space="preserve"> </w:t>
      </w:r>
    </w:p>
    <w:p w14:paraId="535D2507" w14:textId="77777777" w:rsidR="00042C20" w:rsidRDefault="00042C20" w:rsidP="00042C20">
      <w:pPr>
        <w:pStyle w:val="Heading5"/>
      </w:pPr>
      <w:bookmarkStart w:id="1505" w:name="_Toc89039810"/>
      <w:bookmarkStart w:id="1506" w:name="_Toc90995198"/>
      <w:r>
        <w:t>6.3.17.4</w:t>
      </w:r>
      <w:r>
        <w:tab/>
        <w:t>TS 38.523-1</w:t>
      </w:r>
      <w:bookmarkEnd w:id="1505"/>
      <w:bookmarkEnd w:id="1506"/>
    </w:p>
    <w:p w14:paraId="6E171FF4" w14:textId="4F92DB42" w:rsidR="00042C20" w:rsidRDefault="00042C20" w:rsidP="00042C20">
      <w:pPr>
        <w:rPr>
          <w:rFonts w:ascii="Arial" w:hAnsi="Arial" w:cs="Arial"/>
          <w:b/>
          <w:sz w:val="24"/>
        </w:rPr>
      </w:pPr>
      <w:r>
        <w:rPr>
          <w:rFonts w:ascii="Arial" w:hAnsi="Arial" w:cs="Arial"/>
          <w:b/>
          <w:color w:val="0000FF"/>
          <w:sz w:val="24"/>
        </w:rPr>
        <w:t>R5-216481</w:t>
      </w:r>
      <w:r>
        <w:rPr>
          <w:rFonts w:ascii="Arial" w:hAnsi="Arial" w:cs="Arial"/>
          <w:b/>
          <w:color w:val="0000FF"/>
          <w:sz w:val="24"/>
        </w:rPr>
        <w:tab/>
      </w:r>
      <w:r>
        <w:rPr>
          <w:rFonts w:ascii="Arial" w:hAnsi="Arial" w:cs="Arial"/>
          <w:b/>
          <w:sz w:val="24"/>
        </w:rPr>
        <w:t>Update of TC Title for matching TC content in TC 8.1.6.2.4</w:t>
      </w:r>
    </w:p>
    <w:p w14:paraId="42E7C2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CR-2469  Cat: F (Rel-16)</w:t>
      </w:r>
      <w:r>
        <w:rPr>
          <w:i/>
        </w:rPr>
        <w:br/>
      </w:r>
      <w:r>
        <w:rPr>
          <w:i/>
        </w:rPr>
        <w:lastRenderedPageBreak/>
        <w:br/>
      </w:r>
      <w:r>
        <w:rPr>
          <w:i/>
        </w:rPr>
        <w:tab/>
      </w:r>
      <w:r>
        <w:rPr>
          <w:i/>
        </w:rPr>
        <w:tab/>
      </w:r>
      <w:r>
        <w:rPr>
          <w:i/>
        </w:rPr>
        <w:tab/>
      </w:r>
      <w:r>
        <w:rPr>
          <w:i/>
        </w:rPr>
        <w:tab/>
      </w:r>
      <w:r>
        <w:rPr>
          <w:i/>
        </w:rPr>
        <w:tab/>
        <w:t>Source: CMCC</w:t>
      </w:r>
    </w:p>
    <w:p w14:paraId="51CCA61B" w14:textId="77777777" w:rsidR="00042C20" w:rsidRDefault="00042C20" w:rsidP="00042C20">
      <w:pPr>
        <w:rPr>
          <w:rFonts w:ascii="Arial" w:hAnsi="Arial" w:cs="Arial"/>
          <w:b/>
        </w:rPr>
      </w:pPr>
      <w:r>
        <w:rPr>
          <w:rFonts w:ascii="Arial" w:hAnsi="Arial" w:cs="Arial"/>
          <w:b/>
        </w:rPr>
        <w:t xml:space="preserve">Discussion: </w:t>
      </w:r>
    </w:p>
    <w:p w14:paraId="1B30083D" w14:textId="77777777" w:rsidR="00042C20" w:rsidRDefault="00042C20" w:rsidP="00042C20">
      <w:r>
        <w:t>r1</w:t>
      </w:r>
    </w:p>
    <w:p w14:paraId="5B0258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R5-217916</w:t>
      </w:r>
      <w:r>
        <w:rPr>
          <w:color w:val="993300"/>
          <w:u w:val="single"/>
        </w:rPr>
        <w:t>.</w:t>
      </w:r>
    </w:p>
    <w:p w14:paraId="4FF23FB4" w14:textId="605F481A" w:rsidR="00042C20" w:rsidRDefault="00042C20" w:rsidP="00042C20">
      <w:pPr>
        <w:rPr>
          <w:rFonts w:ascii="Arial" w:hAnsi="Arial" w:cs="Arial"/>
          <w:b/>
          <w:sz w:val="24"/>
        </w:rPr>
      </w:pPr>
      <w:r>
        <w:rPr>
          <w:rFonts w:ascii="Arial" w:hAnsi="Arial" w:cs="Arial"/>
          <w:b/>
          <w:color w:val="0000FF"/>
          <w:sz w:val="24"/>
        </w:rPr>
        <w:t>R5-217916</w:t>
      </w:r>
      <w:r>
        <w:rPr>
          <w:rFonts w:ascii="Arial" w:hAnsi="Arial" w:cs="Arial"/>
          <w:b/>
          <w:color w:val="0000FF"/>
          <w:sz w:val="24"/>
        </w:rPr>
        <w:tab/>
      </w:r>
      <w:r>
        <w:rPr>
          <w:rFonts w:ascii="Arial" w:hAnsi="Arial" w:cs="Arial"/>
          <w:b/>
          <w:sz w:val="24"/>
        </w:rPr>
        <w:t>Update of TC Title for matching TC content in TC 8.1.6.2.4</w:t>
      </w:r>
    </w:p>
    <w:p w14:paraId="2F6F4FC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CR-2469  rev 1 Cat: F (Rel-16)</w:t>
      </w:r>
      <w:r>
        <w:rPr>
          <w:i/>
        </w:rPr>
        <w:br/>
      </w:r>
      <w:r>
        <w:rPr>
          <w:i/>
        </w:rPr>
        <w:br/>
      </w:r>
      <w:r>
        <w:rPr>
          <w:i/>
        </w:rPr>
        <w:tab/>
      </w:r>
      <w:r>
        <w:rPr>
          <w:i/>
        </w:rPr>
        <w:tab/>
      </w:r>
      <w:r>
        <w:rPr>
          <w:i/>
        </w:rPr>
        <w:tab/>
      </w:r>
      <w:r>
        <w:rPr>
          <w:i/>
        </w:rPr>
        <w:tab/>
      </w:r>
      <w:r>
        <w:rPr>
          <w:i/>
        </w:rPr>
        <w:tab/>
        <w:t>Source: CMCC</w:t>
      </w:r>
    </w:p>
    <w:p w14:paraId="48E75E12" w14:textId="77777777" w:rsidR="00042C20" w:rsidRDefault="00042C20" w:rsidP="00042C20">
      <w:pPr>
        <w:rPr>
          <w:color w:val="808080"/>
        </w:rPr>
      </w:pPr>
      <w:r>
        <w:rPr>
          <w:color w:val="808080"/>
        </w:rPr>
        <w:t>(Replaces R5-216481)</w:t>
      </w:r>
    </w:p>
    <w:p w14:paraId="5A85B64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E010F" w14:textId="3EEF0CC6" w:rsidR="00042C20" w:rsidRDefault="00042C20" w:rsidP="00042C20">
      <w:pPr>
        <w:rPr>
          <w:rFonts w:ascii="Arial" w:hAnsi="Arial" w:cs="Arial"/>
          <w:b/>
          <w:sz w:val="24"/>
        </w:rPr>
      </w:pPr>
      <w:r>
        <w:rPr>
          <w:rFonts w:ascii="Arial" w:hAnsi="Arial" w:cs="Arial"/>
          <w:b/>
          <w:color w:val="0000FF"/>
          <w:sz w:val="24"/>
        </w:rPr>
        <w:t>R5-216496</w:t>
      </w:r>
      <w:r>
        <w:rPr>
          <w:rFonts w:ascii="Arial" w:hAnsi="Arial" w:cs="Arial"/>
          <w:b/>
          <w:color w:val="0000FF"/>
          <w:sz w:val="24"/>
        </w:rPr>
        <w:tab/>
      </w:r>
      <w:r>
        <w:rPr>
          <w:rFonts w:ascii="Arial" w:hAnsi="Arial" w:cs="Arial"/>
          <w:b/>
          <w:sz w:val="24"/>
        </w:rPr>
        <w:t>Update of cell power level for FR2 in NR Immediate MDT TC 8.1.6.1.1.1</w:t>
      </w:r>
    </w:p>
    <w:p w14:paraId="6471DF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CR-2479  Cat: F (Rel-16)</w:t>
      </w:r>
      <w:r>
        <w:rPr>
          <w:i/>
        </w:rPr>
        <w:br/>
      </w:r>
      <w:r>
        <w:rPr>
          <w:i/>
        </w:rPr>
        <w:br/>
      </w:r>
      <w:r>
        <w:rPr>
          <w:i/>
        </w:rPr>
        <w:tab/>
      </w:r>
      <w:r>
        <w:rPr>
          <w:i/>
        </w:rPr>
        <w:tab/>
      </w:r>
      <w:r>
        <w:rPr>
          <w:i/>
        </w:rPr>
        <w:tab/>
      </w:r>
      <w:r>
        <w:rPr>
          <w:i/>
        </w:rPr>
        <w:tab/>
      </w:r>
      <w:r>
        <w:rPr>
          <w:i/>
        </w:rPr>
        <w:tab/>
        <w:t>Source: CMCC</w:t>
      </w:r>
    </w:p>
    <w:p w14:paraId="1BBD7F6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9D6FA" w14:textId="403EEDA1" w:rsidR="00042C20" w:rsidRDefault="00042C20" w:rsidP="00042C20">
      <w:pPr>
        <w:rPr>
          <w:rFonts w:ascii="Arial" w:hAnsi="Arial" w:cs="Arial"/>
          <w:b/>
          <w:sz w:val="24"/>
        </w:rPr>
      </w:pPr>
      <w:r>
        <w:rPr>
          <w:rFonts w:ascii="Arial" w:hAnsi="Arial" w:cs="Arial"/>
          <w:b/>
          <w:color w:val="0000FF"/>
          <w:sz w:val="24"/>
        </w:rPr>
        <w:t>R5-216497</w:t>
      </w:r>
      <w:r>
        <w:rPr>
          <w:rFonts w:ascii="Arial" w:hAnsi="Arial" w:cs="Arial"/>
          <w:b/>
          <w:color w:val="0000FF"/>
          <w:sz w:val="24"/>
        </w:rPr>
        <w:tab/>
      </w:r>
      <w:r>
        <w:rPr>
          <w:rFonts w:ascii="Arial" w:hAnsi="Arial" w:cs="Arial"/>
          <w:b/>
          <w:sz w:val="24"/>
        </w:rPr>
        <w:t>Correction to Inter-RAT Immediate MDT TC 8.1.6.2.1</w:t>
      </w:r>
    </w:p>
    <w:p w14:paraId="5690247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CR-2480  Cat: F (Rel-16)</w:t>
      </w:r>
      <w:r>
        <w:rPr>
          <w:i/>
        </w:rPr>
        <w:br/>
      </w:r>
      <w:r>
        <w:rPr>
          <w:i/>
        </w:rPr>
        <w:br/>
      </w:r>
      <w:r>
        <w:rPr>
          <w:i/>
        </w:rPr>
        <w:tab/>
      </w:r>
      <w:r>
        <w:rPr>
          <w:i/>
        </w:rPr>
        <w:tab/>
      </w:r>
      <w:r>
        <w:rPr>
          <w:i/>
        </w:rPr>
        <w:tab/>
      </w:r>
      <w:r>
        <w:rPr>
          <w:i/>
        </w:rPr>
        <w:tab/>
      </w:r>
      <w:r>
        <w:rPr>
          <w:i/>
        </w:rPr>
        <w:tab/>
        <w:t>Source: CMCC</w:t>
      </w:r>
    </w:p>
    <w:p w14:paraId="0081A5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F01A5" w14:textId="5092F151" w:rsidR="00042C20" w:rsidRDefault="00042C20" w:rsidP="00042C20">
      <w:pPr>
        <w:rPr>
          <w:rFonts w:ascii="Arial" w:hAnsi="Arial" w:cs="Arial"/>
          <w:b/>
          <w:sz w:val="24"/>
        </w:rPr>
      </w:pPr>
      <w:r>
        <w:rPr>
          <w:rFonts w:ascii="Arial" w:hAnsi="Arial" w:cs="Arial"/>
          <w:b/>
          <w:color w:val="0000FF"/>
          <w:sz w:val="24"/>
        </w:rPr>
        <w:t>R5-216498</w:t>
      </w:r>
      <w:r>
        <w:rPr>
          <w:rFonts w:ascii="Arial" w:hAnsi="Arial" w:cs="Arial"/>
          <w:b/>
          <w:color w:val="0000FF"/>
          <w:sz w:val="24"/>
        </w:rPr>
        <w:tab/>
      </w:r>
      <w:r>
        <w:rPr>
          <w:rFonts w:ascii="Arial" w:hAnsi="Arial" w:cs="Arial"/>
          <w:b/>
          <w:sz w:val="24"/>
        </w:rPr>
        <w:t>Update of cell power level for FR2 in Inter-RAT Logged MDT TC 8.1.6.2.2</w:t>
      </w:r>
    </w:p>
    <w:p w14:paraId="63F3E0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CR-2481  Cat: F (Rel-16)</w:t>
      </w:r>
      <w:r>
        <w:rPr>
          <w:i/>
        </w:rPr>
        <w:br/>
      </w:r>
      <w:r>
        <w:rPr>
          <w:i/>
        </w:rPr>
        <w:br/>
      </w:r>
      <w:r>
        <w:rPr>
          <w:i/>
        </w:rPr>
        <w:tab/>
      </w:r>
      <w:r>
        <w:rPr>
          <w:i/>
        </w:rPr>
        <w:tab/>
      </w:r>
      <w:r>
        <w:rPr>
          <w:i/>
        </w:rPr>
        <w:tab/>
      </w:r>
      <w:r>
        <w:rPr>
          <w:i/>
        </w:rPr>
        <w:tab/>
      </w:r>
      <w:r>
        <w:rPr>
          <w:i/>
        </w:rPr>
        <w:tab/>
        <w:t>Source: CMCC</w:t>
      </w:r>
    </w:p>
    <w:p w14:paraId="347FCB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09295" w14:textId="64BD47E7" w:rsidR="00042C20" w:rsidRDefault="00042C20" w:rsidP="00042C20">
      <w:pPr>
        <w:rPr>
          <w:rFonts w:ascii="Arial" w:hAnsi="Arial" w:cs="Arial"/>
          <w:b/>
          <w:sz w:val="24"/>
        </w:rPr>
      </w:pPr>
      <w:r>
        <w:rPr>
          <w:rFonts w:ascii="Arial" w:hAnsi="Arial" w:cs="Arial"/>
          <w:b/>
          <w:color w:val="0000FF"/>
          <w:sz w:val="24"/>
        </w:rPr>
        <w:t>R5-216499</w:t>
      </w:r>
      <w:r>
        <w:rPr>
          <w:rFonts w:ascii="Arial" w:hAnsi="Arial" w:cs="Arial"/>
          <w:b/>
          <w:color w:val="0000FF"/>
          <w:sz w:val="24"/>
        </w:rPr>
        <w:tab/>
      </w:r>
      <w:r>
        <w:rPr>
          <w:rFonts w:ascii="Arial" w:hAnsi="Arial" w:cs="Arial"/>
          <w:b/>
          <w:sz w:val="24"/>
        </w:rPr>
        <w:t>Update of cell power level for FR2 in Radio Link Failure TC 8.1.6.2.3</w:t>
      </w:r>
    </w:p>
    <w:p w14:paraId="3878B9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CR-2482  Cat: F (Rel-16)</w:t>
      </w:r>
      <w:r>
        <w:rPr>
          <w:i/>
        </w:rPr>
        <w:br/>
      </w:r>
      <w:r>
        <w:rPr>
          <w:i/>
        </w:rPr>
        <w:br/>
      </w:r>
      <w:r>
        <w:rPr>
          <w:i/>
        </w:rPr>
        <w:tab/>
      </w:r>
      <w:r>
        <w:rPr>
          <w:i/>
        </w:rPr>
        <w:tab/>
      </w:r>
      <w:r>
        <w:rPr>
          <w:i/>
        </w:rPr>
        <w:tab/>
      </w:r>
      <w:r>
        <w:rPr>
          <w:i/>
        </w:rPr>
        <w:tab/>
      </w:r>
      <w:r>
        <w:rPr>
          <w:i/>
        </w:rPr>
        <w:tab/>
        <w:t>Source: CMCC, Huawei, Hisilicon</w:t>
      </w:r>
    </w:p>
    <w:p w14:paraId="2B2F40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C6812" w14:textId="367FD4C9" w:rsidR="00042C20" w:rsidRDefault="00042C20" w:rsidP="00042C20">
      <w:pPr>
        <w:rPr>
          <w:rFonts w:ascii="Arial" w:hAnsi="Arial" w:cs="Arial"/>
          <w:b/>
          <w:sz w:val="24"/>
        </w:rPr>
      </w:pPr>
      <w:r>
        <w:rPr>
          <w:rFonts w:ascii="Arial" w:hAnsi="Arial" w:cs="Arial"/>
          <w:b/>
          <w:color w:val="0000FF"/>
          <w:sz w:val="24"/>
        </w:rPr>
        <w:t>R5-216500</w:t>
      </w:r>
      <w:r>
        <w:rPr>
          <w:rFonts w:ascii="Arial" w:hAnsi="Arial" w:cs="Arial"/>
          <w:b/>
          <w:color w:val="0000FF"/>
          <w:sz w:val="24"/>
        </w:rPr>
        <w:tab/>
      </w:r>
      <w:r>
        <w:rPr>
          <w:rFonts w:ascii="Arial" w:hAnsi="Arial" w:cs="Arial"/>
          <w:b/>
          <w:sz w:val="24"/>
        </w:rPr>
        <w:t>Update of cell power level for FR2 in BT measurement collection TC 8.1.6.3.1.1</w:t>
      </w:r>
    </w:p>
    <w:p w14:paraId="407E58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CR-2483  Cat: F (Rel-16)</w:t>
      </w:r>
      <w:r>
        <w:rPr>
          <w:i/>
        </w:rPr>
        <w:br/>
      </w:r>
      <w:r>
        <w:rPr>
          <w:i/>
        </w:rPr>
        <w:br/>
      </w:r>
      <w:r>
        <w:rPr>
          <w:i/>
        </w:rPr>
        <w:tab/>
      </w:r>
      <w:r>
        <w:rPr>
          <w:i/>
        </w:rPr>
        <w:tab/>
      </w:r>
      <w:r>
        <w:rPr>
          <w:i/>
        </w:rPr>
        <w:tab/>
      </w:r>
      <w:r>
        <w:rPr>
          <w:i/>
        </w:rPr>
        <w:tab/>
      </w:r>
      <w:r>
        <w:rPr>
          <w:i/>
        </w:rPr>
        <w:tab/>
        <w:t>Source: CMCC</w:t>
      </w:r>
    </w:p>
    <w:p w14:paraId="28A1A6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3015A" w14:textId="0A43E8B1" w:rsidR="00042C20" w:rsidRDefault="00042C20" w:rsidP="00042C20">
      <w:pPr>
        <w:rPr>
          <w:rFonts w:ascii="Arial" w:hAnsi="Arial" w:cs="Arial"/>
          <w:b/>
          <w:sz w:val="24"/>
        </w:rPr>
      </w:pPr>
      <w:r>
        <w:rPr>
          <w:rFonts w:ascii="Arial" w:hAnsi="Arial" w:cs="Arial"/>
          <w:b/>
          <w:color w:val="0000FF"/>
          <w:sz w:val="24"/>
        </w:rPr>
        <w:lastRenderedPageBreak/>
        <w:t>R5-216501</w:t>
      </w:r>
      <w:r>
        <w:rPr>
          <w:rFonts w:ascii="Arial" w:hAnsi="Arial" w:cs="Arial"/>
          <w:b/>
          <w:color w:val="0000FF"/>
          <w:sz w:val="24"/>
        </w:rPr>
        <w:tab/>
      </w:r>
      <w:r>
        <w:rPr>
          <w:rFonts w:ascii="Arial" w:hAnsi="Arial" w:cs="Arial"/>
          <w:b/>
          <w:sz w:val="24"/>
        </w:rPr>
        <w:t>Update of cell power level for FR2 in WLAN measurement collection TC 8.1.6.3.1.2</w:t>
      </w:r>
    </w:p>
    <w:p w14:paraId="4F2791A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CR-2484  Cat: F (Rel-16)</w:t>
      </w:r>
      <w:r>
        <w:rPr>
          <w:i/>
        </w:rPr>
        <w:br/>
      </w:r>
      <w:r>
        <w:rPr>
          <w:i/>
        </w:rPr>
        <w:br/>
      </w:r>
      <w:r>
        <w:rPr>
          <w:i/>
        </w:rPr>
        <w:tab/>
      </w:r>
      <w:r>
        <w:rPr>
          <w:i/>
        </w:rPr>
        <w:tab/>
      </w:r>
      <w:r>
        <w:rPr>
          <w:i/>
        </w:rPr>
        <w:tab/>
      </w:r>
      <w:r>
        <w:rPr>
          <w:i/>
        </w:rPr>
        <w:tab/>
      </w:r>
      <w:r>
        <w:rPr>
          <w:i/>
        </w:rPr>
        <w:tab/>
        <w:t>Source: CMCC</w:t>
      </w:r>
    </w:p>
    <w:p w14:paraId="577551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27ACE" w14:textId="50DFE534" w:rsidR="00042C20" w:rsidRDefault="00042C20" w:rsidP="00042C20">
      <w:pPr>
        <w:rPr>
          <w:rFonts w:ascii="Arial" w:hAnsi="Arial" w:cs="Arial"/>
          <w:b/>
          <w:sz w:val="24"/>
        </w:rPr>
      </w:pPr>
      <w:r>
        <w:rPr>
          <w:rFonts w:ascii="Arial" w:hAnsi="Arial" w:cs="Arial"/>
          <w:b/>
          <w:color w:val="0000FF"/>
          <w:sz w:val="24"/>
        </w:rPr>
        <w:t>R5-216559</w:t>
      </w:r>
      <w:r>
        <w:rPr>
          <w:rFonts w:ascii="Arial" w:hAnsi="Arial" w:cs="Arial"/>
          <w:b/>
          <w:color w:val="0000FF"/>
          <w:sz w:val="24"/>
        </w:rPr>
        <w:tab/>
      </w:r>
      <w:r>
        <w:rPr>
          <w:rFonts w:ascii="Arial" w:hAnsi="Arial" w:cs="Arial"/>
          <w:b/>
          <w:sz w:val="24"/>
        </w:rPr>
        <w:t>Update of MDT test case 8.1.6.1.2.3</w:t>
      </w:r>
    </w:p>
    <w:p w14:paraId="71B4FC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CR-2495  Cat: F (Rel-16)</w:t>
      </w:r>
      <w:r>
        <w:rPr>
          <w:i/>
        </w:rPr>
        <w:br/>
      </w:r>
      <w:r>
        <w:rPr>
          <w:i/>
        </w:rPr>
        <w:br/>
      </w:r>
      <w:r>
        <w:rPr>
          <w:i/>
        </w:rPr>
        <w:tab/>
      </w:r>
      <w:r>
        <w:rPr>
          <w:i/>
        </w:rPr>
        <w:tab/>
      </w:r>
      <w:r>
        <w:rPr>
          <w:i/>
        </w:rPr>
        <w:tab/>
      </w:r>
      <w:r>
        <w:rPr>
          <w:i/>
        </w:rPr>
        <w:tab/>
      </w:r>
      <w:r>
        <w:rPr>
          <w:i/>
        </w:rPr>
        <w:tab/>
        <w:t>Source: ZTE Corporation</w:t>
      </w:r>
    </w:p>
    <w:p w14:paraId="7F07D524" w14:textId="77777777" w:rsidR="00042C20" w:rsidRDefault="00042C20" w:rsidP="00042C20">
      <w:pPr>
        <w:rPr>
          <w:rFonts w:ascii="Arial" w:hAnsi="Arial" w:cs="Arial"/>
          <w:b/>
        </w:rPr>
      </w:pPr>
      <w:r>
        <w:rPr>
          <w:rFonts w:ascii="Arial" w:hAnsi="Arial" w:cs="Arial"/>
          <w:b/>
        </w:rPr>
        <w:t xml:space="preserve">Discussion: </w:t>
      </w:r>
    </w:p>
    <w:p w14:paraId="19D2C502" w14:textId="77777777" w:rsidR="00042C20" w:rsidRDefault="00042C20" w:rsidP="00042C20">
      <w:r>
        <w:t>r1?</w:t>
      </w:r>
    </w:p>
    <w:p w14:paraId="26B8DCA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R5-217917</w:t>
      </w:r>
      <w:r>
        <w:rPr>
          <w:color w:val="993300"/>
          <w:u w:val="single"/>
        </w:rPr>
        <w:t>.</w:t>
      </w:r>
    </w:p>
    <w:p w14:paraId="3868D1E9" w14:textId="666C0C9B" w:rsidR="00042C20" w:rsidRDefault="00042C20" w:rsidP="00042C20">
      <w:pPr>
        <w:rPr>
          <w:rFonts w:ascii="Arial" w:hAnsi="Arial" w:cs="Arial"/>
          <w:b/>
          <w:sz w:val="24"/>
        </w:rPr>
      </w:pPr>
      <w:r>
        <w:rPr>
          <w:rFonts w:ascii="Arial" w:hAnsi="Arial" w:cs="Arial"/>
          <w:b/>
          <w:color w:val="0000FF"/>
          <w:sz w:val="24"/>
        </w:rPr>
        <w:t>R5-217917</w:t>
      </w:r>
      <w:r>
        <w:rPr>
          <w:rFonts w:ascii="Arial" w:hAnsi="Arial" w:cs="Arial"/>
          <w:b/>
          <w:color w:val="0000FF"/>
          <w:sz w:val="24"/>
        </w:rPr>
        <w:tab/>
      </w:r>
      <w:r>
        <w:rPr>
          <w:rFonts w:ascii="Arial" w:hAnsi="Arial" w:cs="Arial"/>
          <w:b/>
          <w:sz w:val="24"/>
        </w:rPr>
        <w:t>Update of MDT test case 8.1.6.1.2.3</w:t>
      </w:r>
    </w:p>
    <w:p w14:paraId="4CA372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CR-2495  rev 1 Cat: F (Rel-16)</w:t>
      </w:r>
      <w:r>
        <w:rPr>
          <w:i/>
        </w:rPr>
        <w:br/>
      </w:r>
      <w:r>
        <w:rPr>
          <w:i/>
        </w:rPr>
        <w:br/>
      </w:r>
      <w:r>
        <w:rPr>
          <w:i/>
        </w:rPr>
        <w:tab/>
      </w:r>
      <w:r>
        <w:rPr>
          <w:i/>
        </w:rPr>
        <w:tab/>
      </w:r>
      <w:r>
        <w:rPr>
          <w:i/>
        </w:rPr>
        <w:tab/>
      </w:r>
      <w:r>
        <w:rPr>
          <w:i/>
        </w:rPr>
        <w:tab/>
      </w:r>
      <w:r>
        <w:rPr>
          <w:i/>
        </w:rPr>
        <w:tab/>
        <w:t>Source: ZTE Corporation</w:t>
      </w:r>
    </w:p>
    <w:p w14:paraId="5637EDD2" w14:textId="77777777" w:rsidR="00042C20" w:rsidRDefault="00042C20" w:rsidP="00042C20">
      <w:pPr>
        <w:rPr>
          <w:color w:val="808080"/>
        </w:rPr>
      </w:pPr>
      <w:r>
        <w:rPr>
          <w:color w:val="808080"/>
        </w:rPr>
        <w:t>(Replaces R5-216559)</w:t>
      </w:r>
    </w:p>
    <w:p w14:paraId="5CBF1D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C7CBC" w14:textId="760D24E3" w:rsidR="00042C20" w:rsidRDefault="00042C20" w:rsidP="00042C20">
      <w:pPr>
        <w:rPr>
          <w:rFonts w:ascii="Arial" w:hAnsi="Arial" w:cs="Arial"/>
          <w:b/>
          <w:sz w:val="24"/>
        </w:rPr>
      </w:pPr>
      <w:r>
        <w:rPr>
          <w:rFonts w:ascii="Arial" w:hAnsi="Arial" w:cs="Arial"/>
          <w:b/>
          <w:color w:val="0000FF"/>
          <w:sz w:val="24"/>
        </w:rPr>
        <w:t>R5-216560</w:t>
      </w:r>
      <w:r>
        <w:rPr>
          <w:rFonts w:ascii="Arial" w:hAnsi="Arial" w:cs="Arial"/>
          <w:b/>
          <w:color w:val="0000FF"/>
          <w:sz w:val="24"/>
        </w:rPr>
        <w:tab/>
      </w:r>
      <w:r>
        <w:rPr>
          <w:rFonts w:ascii="Arial" w:hAnsi="Arial" w:cs="Arial"/>
          <w:b/>
          <w:sz w:val="24"/>
        </w:rPr>
        <w:t>Update of MDT test case 8.1.6.1.2.7</w:t>
      </w:r>
    </w:p>
    <w:p w14:paraId="6FE55F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CR-2496  Cat: F (Rel-16)</w:t>
      </w:r>
      <w:r>
        <w:rPr>
          <w:i/>
        </w:rPr>
        <w:br/>
      </w:r>
      <w:r>
        <w:rPr>
          <w:i/>
        </w:rPr>
        <w:br/>
      </w:r>
      <w:r>
        <w:rPr>
          <w:i/>
        </w:rPr>
        <w:tab/>
      </w:r>
      <w:r>
        <w:rPr>
          <w:i/>
        </w:rPr>
        <w:tab/>
      </w:r>
      <w:r>
        <w:rPr>
          <w:i/>
        </w:rPr>
        <w:tab/>
      </w:r>
      <w:r>
        <w:rPr>
          <w:i/>
        </w:rPr>
        <w:tab/>
      </w:r>
      <w:r>
        <w:rPr>
          <w:i/>
        </w:rPr>
        <w:tab/>
        <w:t>Source: ZTE Corporation</w:t>
      </w:r>
    </w:p>
    <w:p w14:paraId="20E1E5F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D131F" w14:textId="19B8D3AF" w:rsidR="00042C20" w:rsidRDefault="00042C20" w:rsidP="00042C20">
      <w:pPr>
        <w:rPr>
          <w:rFonts w:ascii="Arial" w:hAnsi="Arial" w:cs="Arial"/>
          <w:b/>
          <w:sz w:val="24"/>
        </w:rPr>
      </w:pPr>
      <w:r>
        <w:rPr>
          <w:rFonts w:ascii="Arial" w:hAnsi="Arial" w:cs="Arial"/>
          <w:b/>
          <w:color w:val="0000FF"/>
          <w:sz w:val="24"/>
        </w:rPr>
        <w:t>R5-216561</w:t>
      </w:r>
      <w:r>
        <w:rPr>
          <w:rFonts w:ascii="Arial" w:hAnsi="Arial" w:cs="Arial"/>
          <w:b/>
          <w:color w:val="0000FF"/>
          <w:sz w:val="24"/>
        </w:rPr>
        <w:tab/>
      </w:r>
      <w:r>
        <w:rPr>
          <w:rFonts w:ascii="Arial" w:hAnsi="Arial" w:cs="Arial"/>
          <w:b/>
          <w:sz w:val="24"/>
        </w:rPr>
        <w:t>Update of MDT test case 8.1.6.1.2.10</w:t>
      </w:r>
    </w:p>
    <w:p w14:paraId="19379E6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CR-2497  Cat: F (Rel-16)</w:t>
      </w:r>
      <w:r>
        <w:rPr>
          <w:i/>
        </w:rPr>
        <w:br/>
      </w:r>
      <w:r>
        <w:rPr>
          <w:i/>
        </w:rPr>
        <w:br/>
      </w:r>
      <w:r>
        <w:rPr>
          <w:i/>
        </w:rPr>
        <w:tab/>
      </w:r>
      <w:r>
        <w:rPr>
          <w:i/>
        </w:rPr>
        <w:tab/>
      </w:r>
      <w:r>
        <w:rPr>
          <w:i/>
        </w:rPr>
        <w:tab/>
      </w:r>
      <w:r>
        <w:rPr>
          <w:i/>
        </w:rPr>
        <w:tab/>
      </w:r>
      <w:r>
        <w:rPr>
          <w:i/>
        </w:rPr>
        <w:tab/>
        <w:t>Source: ZTE Corporation</w:t>
      </w:r>
    </w:p>
    <w:p w14:paraId="0326135D" w14:textId="77777777" w:rsidR="00042C20" w:rsidRDefault="00042C20" w:rsidP="00042C20">
      <w:pPr>
        <w:rPr>
          <w:rFonts w:ascii="Arial" w:hAnsi="Arial" w:cs="Arial"/>
          <w:b/>
        </w:rPr>
      </w:pPr>
      <w:r>
        <w:rPr>
          <w:rFonts w:ascii="Arial" w:hAnsi="Arial" w:cs="Arial"/>
          <w:b/>
        </w:rPr>
        <w:t xml:space="preserve">Discussion: </w:t>
      </w:r>
    </w:p>
    <w:p w14:paraId="2704FEFE" w14:textId="77777777" w:rsidR="00042C20" w:rsidRDefault="00042C20" w:rsidP="00042C20">
      <w:r>
        <w:t>r1?</w:t>
      </w:r>
    </w:p>
    <w:p w14:paraId="6C002E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R5-217918</w:t>
      </w:r>
      <w:r>
        <w:rPr>
          <w:color w:val="993300"/>
          <w:u w:val="single"/>
        </w:rPr>
        <w:t>.</w:t>
      </w:r>
    </w:p>
    <w:p w14:paraId="629DA7D4" w14:textId="6398D4E3" w:rsidR="00042C20" w:rsidRDefault="00042C20" w:rsidP="00042C20">
      <w:pPr>
        <w:rPr>
          <w:rFonts w:ascii="Arial" w:hAnsi="Arial" w:cs="Arial"/>
          <w:b/>
          <w:sz w:val="24"/>
        </w:rPr>
      </w:pPr>
      <w:r>
        <w:rPr>
          <w:rFonts w:ascii="Arial" w:hAnsi="Arial" w:cs="Arial"/>
          <w:b/>
          <w:color w:val="0000FF"/>
          <w:sz w:val="24"/>
        </w:rPr>
        <w:t>R5-217918</w:t>
      </w:r>
      <w:r>
        <w:rPr>
          <w:rFonts w:ascii="Arial" w:hAnsi="Arial" w:cs="Arial"/>
          <w:b/>
          <w:color w:val="0000FF"/>
          <w:sz w:val="24"/>
        </w:rPr>
        <w:tab/>
      </w:r>
      <w:r>
        <w:rPr>
          <w:rFonts w:ascii="Arial" w:hAnsi="Arial" w:cs="Arial"/>
          <w:b/>
          <w:sz w:val="24"/>
        </w:rPr>
        <w:t>Update of MDT test case 8.1.6.1.2.10</w:t>
      </w:r>
    </w:p>
    <w:p w14:paraId="462FC11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CR-2497  rev 1 Cat: F (Rel-16)</w:t>
      </w:r>
      <w:r>
        <w:rPr>
          <w:i/>
        </w:rPr>
        <w:br/>
      </w:r>
      <w:r>
        <w:rPr>
          <w:i/>
        </w:rPr>
        <w:br/>
      </w:r>
      <w:r>
        <w:rPr>
          <w:i/>
        </w:rPr>
        <w:tab/>
      </w:r>
      <w:r>
        <w:rPr>
          <w:i/>
        </w:rPr>
        <w:tab/>
      </w:r>
      <w:r>
        <w:rPr>
          <w:i/>
        </w:rPr>
        <w:tab/>
      </w:r>
      <w:r>
        <w:rPr>
          <w:i/>
        </w:rPr>
        <w:tab/>
      </w:r>
      <w:r>
        <w:rPr>
          <w:i/>
        </w:rPr>
        <w:tab/>
        <w:t>Source: ZTE Corporation</w:t>
      </w:r>
    </w:p>
    <w:p w14:paraId="3294CAC4" w14:textId="77777777" w:rsidR="00042C20" w:rsidRDefault="00042C20" w:rsidP="00042C20">
      <w:pPr>
        <w:rPr>
          <w:color w:val="808080"/>
        </w:rPr>
      </w:pPr>
      <w:r>
        <w:rPr>
          <w:color w:val="808080"/>
        </w:rPr>
        <w:t>(Replaces R5-216561)</w:t>
      </w:r>
    </w:p>
    <w:p w14:paraId="7DFA04B6"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BE573" w14:textId="677E4C2C" w:rsidR="00042C20" w:rsidRDefault="00042C20" w:rsidP="00042C20">
      <w:pPr>
        <w:rPr>
          <w:rFonts w:ascii="Arial" w:hAnsi="Arial" w:cs="Arial"/>
          <w:b/>
          <w:sz w:val="24"/>
        </w:rPr>
      </w:pPr>
      <w:r>
        <w:rPr>
          <w:rFonts w:ascii="Arial" w:hAnsi="Arial" w:cs="Arial"/>
          <w:b/>
          <w:color w:val="0000FF"/>
          <w:sz w:val="24"/>
        </w:rPr>
        <w:t>R5-216562</w:t>
      </w:r>
      <w:r>
        <w:rPr>
          <w:rFonts w:ascii="Arial" w:hAnsi="Arial" w:cs="Arial"/>
          <w:b/>
          <w:color w:val="0000FF"/>
          <w:sz w:val="24"/>
        </w:rPr>
        <w:tab/>
      </w:r>
      <w:r>
        <w:rPr>
          <w:rFonts w:ascii="Arial" w:hAnsi="Arial" w:cs="Arial"/>
          <w:b/>
          <w:sz w:val="24"/>
        </w:rPr>
        <w:t>Update of MDT test case 8.1.6.1.2.11</w:t>
      </w:r>
    </w:p>
    <w:p w14:paraId="4575AD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CR-2498  Cat: F (Rel-16)</w:t>
      </w:r>
      <w:r>
        <w:rPr>
          <w:i/>
        </w:rPr>
        <w:br/>
      </w:r>
      <w:r>
        <w:rPr>
          <w:i/>
        </w:rPr>
        <w:br/>
      </w:r>
      <w:r>
        <w:rPr>
          <w:i/>
        </w:rPr>
        <w:tab/>
      </w:r>
      <w:r>
        <w:rPr>
          <w:i/>
        </w:rPr>
        <w:tab/>
      </w:r>
      <w:r>
        <w:rPr>
          <w:i/>
        </w:rPr>
        <w:tab/>
      </w:r>
      <w:r>
        <w:rPr>
          <w:i/>
        </w:rPr>
        <w:tab/>
      </w:r>
      <w:r>
        <w:rPr>
          <w:i/>
        </w:rPr>
        <w:tab/>
        <w:t>Source: ZTE Corporation</w:t>
      </w:r>
    </w:p>
    <w:p w14:paraId="18B995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D2BCB" w14:textId="1C75B568" w:rsidR="00042C20" w:rsidRDefault="00042C20" w:rsidP="00042C20">
      <w:pPr>
        <w:rPr>
          <w:rFonts w:ascii="Arial" w:hAnsi="Arial" w:cs="Arial"/>
          <w:b/>
          <w:sz w:val="24"/>
        </w:rPr>
      </w:pPr>
      <w:r>
        <w:rPr>
          <w:rFonts w:ascii="Arial" w:hAnsi="Arial" w:cs="Arial"/>
          <w:b/>
          <w:color w:val="0000FF"/>
          <w:sz w:val="24"/>
        </w:rPr>
        <w:t>R5-216613</w:t>
      </w:r>
      <w:r>
        <w:rPr>
          <w:rFonts w:ascii="Arial" w:hAnsi="Arial" w:cs="Arial"/>
          <w:b/>
          <w:color w:val="0000FF"/>
          <w:sz w:val="24"/>
        </w:rPr>
        <w:tab/>
      </w:r>
      <w:r>
        <w:rPr>
          <w:rFonts w:ascii="Arial" w:hAnsi="Arial" w:cs="Arial"/>
          <w:b/>
          <w:sz w:val="24"/>
        </w:rPr>
        <w:t>Addition of new test case 8.1.6.4.1 for RACH logging and reporting in NR SON/MDT</w:t>
      </w:r>
    </w:p>
    <w:p w14:paraId="5BDC4F9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CR-2499  Cat: F (Rel-16)</w:t>
      </w:r>
      <w:r>
        <w:rPr>
          <w:i/>
        </w:rPr>
        <w:br/>
      </w:r>
      <w:r>
        <w:rPr>
          <w:i/>
        </w:rPr>
        <w:br/>
      </w:r>
      <w:r>
        <w:rPr>
          <w:i/>
        </w:rPr>
        <w:tab/>
      </w:r>
      <w:r>
        <w:rPr>
          <w:i/>
        </w:rPr>
        <w:tab/>
      </w:r>
      <w:r>
        <w:rPr>
          <w:i/>
        </w:rPr>
        <w:tab/>
      </w:r>
      <w:r>
        <w:rPr>
          <w:i/>
        </w:rPr>
        <w:tab/>
      </w:r>
      <w:r>
        <w:rPr>
          <w:i/>
        </w:rPr>
        <w:tab/>
        <w:t>Source: CMCC</w:t>
      </w:r>
    </w:p>
    <w:p w14:paraId="5B947EC5" w14:textId="77777777" w:rsidR="00042C20" w:rsidRDefault="00042C20" w:rsidP="00042C20">
      <w:pPr>
        <w:rPr>
          <w:rFonts w:ascii="Arial" w:hAnsi="Arial" w:cs="Arial"/>
          <w:b/>
        </w:rPr>
      </w:pPr>
      <w:r>
        <w:rPr>
          <w:rFonts w:ascii="Arial" w:hAnsi="Arial" w:cs="Arial"/>
          <w:b/>
        </w:rPr>
        <w:t xml:space="preserve">Discussion: </w:t>
      </w:r>
    </w:p>
    <w:p w14:paraId="52DB030A" w14:textId="77777777" w:rsidR="00042C20" w:rsidRDefault="00042C20" w:rsidP="00042C20">
      <w:r>
        <w:t>r1</w:t>
      </w:r>
    </w:p>
    <w:p w14:paraId="153E93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R5-217919</w:t>
      </w:r>
      <w:r>
        <w:rPr>
          <w:color w:val="993300"/>
          <w:u w:val="single"/>
        </w:rPr>
        <w:t>.</w:t>
      </w:r>
    </w:p>
    <w:p w14:paraId="6ABD1139" w14:textId="2377D7D4" w:rsidR="00042C20" w:rsidRDefault="00042C20" w:rsidP="00042C20">
      <w:pPr>
        <w:rPr>
          <w:rFonts w:ascii="Arial" w:hAnsi="Arial" w:cs="Arial"/>
          <w:b/>
          <w:sz w:val="24"/>
        </w:rPr>
      </w:pPr>
      <w:r>
        <w:rPr>
          <w:rFonts w:ascii="Arial" w:hAnsi="Arial" w:cs="Arial"/>
          <w:b/>
          <w:color w:val="0000FF"/>
          <w:sz w:val="24"/>
        </w:rPr>
        <w:t>R5-217919</w:t>
      </w:r>
      <w:r>
        <w:rPr>
          <w:rFonts w:ascii="Arial" w:hAnsi="Arial" w:cs="Arial"/>
          <w:b/>
          <w:color w:val="0000FF"/>
          <w:sz w:val="24"/>
        </w:rPr>
        <w:tab/>
      </w:r>
      <w:r>
        <w:rPr>
          <w:rFonts w:ascii="Arial" w:hAnsi="Arial" w:cs="Arial"/>
          <w:b/>
          <w:sz w:val="24"/>
        </w:rPr>
        <w:t>Addition of new test case 8.1.6.4.1 for RACH logging and reporting in NR SON/MDT</w:t>
      </w:r>
    </w:p>
    <w:p w14:paraId="63EC28D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CR-2499  rev 1 Cat: F (Rel-16)</w:t>
      </w:r>
      <w:r>
        <w:rPr>
          <w:i/>
        </w:rPr>
        <w:br/>
      </w:r>
      <w:r>
        <w:rPr>
          <w:i/>
        </w:rPr>
        <w:br/>
      </w:r>
      <w:r>
        <w:rPr>
          <w:i/>
        </w:rPr>
        <w:tab/>
      </w:r>
      <w:r>
        <w:rPr>
          <w:i/>
        </w:rPr>
        <w:tab/>
      </w:r>
      <w:r>
        <w:rPr>
          <w:i/>
        </w:rPr>
        <w:tab/>
      </w:r>
      <w:r>
        <w:rPr>
          <w:i/>
        </w:rPr>
        <w:tab/>
      </w:r>
      <w:r>
        <w:rPr>
          <w:i/>
        </w:rPr>
        <w:tab/>
        <w:t>Source: CMCC</w:t>
      </w:r>
    </w:p>
    <w:p w14:paraId="5702E5C9" w14:textId="77777777" w:rsidR="00042C20" w:rsidRDefault="00042C20" w:rsidP="00042C20">
      <w:pPr>
        <w:rPr>
          <w:color w:val="808080"/>
        </w:rPr>
      </w:pPr>
      <w:r>
        <w:rPr>
          <w:color w:val="808080"/>
        </w:rPr>
        <w:t>(Replaces R5-216613)</w:t>
      </w:r>
    </w:p>
    <w:p w14:paraId="03A0B1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FAFE4" w14:textId="5366769B" w:rsidR="00042C20" w:rsidRDefault="00042C20" w:rsidP="00042C20">
      <w:pPr>
        <w:rPr>
          <w:rFonts w:ascii="Arial" w:hAnsi="Arial" w:cs="Arial"/>
          <w:b/>
          <w:sz w:val="24"/>
        </w:rPr>
      </w:pPr>
      <w:r>
        <w:rPr>
          <w:rFonts w:ascii="Arial" w:hAnsi="Arial" w:cs="Arial"/>
          <w:b/>
          <w:color w:val="0000FF"/>
          <w:sz w:val="24"/>
        </w:rPr>
        <w:t>R5-216803</w:t>
      </w:r>
      <w:r>
        <w:rPr>
          <w:rFonts w:ascii="Arial" w:hAnsi="Arial" w:cs="Arial"/>
          <w:b/>
          <w:color w:val="0000FF"/>
          <w:sz w:val="24"/>
        </w:rPr>
        <w:tab/>
      </w:r>
      <w:r>
        <w:rPr>
          <w:rFonts w:ascii="Arial" w:hAnsi="Arial" w:cs="Arial"/>
          <w:b/>
          <w:sz w:val="24"/>
        </w:rPr>
        <w:t>Correction to NR MDT test cases 8.1.6.1.x.x</w:t>
      </w:r>
    </w:p>
    <w:p w14:paraId="1CBCF4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CR-2512  Cat: F (Rel-16)</w:t>
      </w:r>
      <w:r>
        <w:rPr>
          <w:i/>
        </w:rPr>
        <w:br/>
      </w:r>
      <w:r>
        <w:rPr>
          <w:i/>
        </w:rPr>
        <w:br/>
      </w:r>
      <w:r>
        <w:rPr>
          <w:i/>
        </w:rPr>
        <w:tab/>
      </w:r>
      <w:r>
        <w:rPr>
          <w:i/>
        </w:rPr>
        <w:tab/>
      </w:r>
      <w:r>
        <w:rPr>
          <w:i/>
        </w:rPr>
        <w:tab/>
      </w:r>
      <w:r>
        <w:rPr>
          <w:i/>
        </w:rPr>
        <w:tab/>
      </w:r>
      <w:r>
        <w:rPr>
          <w:i/>
        </w:rPr>
        <w:tab/>
        <w:t>Source: ANRITSU LTD, Qualcomm, Keysight</w:t>
      </w:r>
    </w:p>
    <w:p w14:paraId="13C55D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E0E7F6" w14:textId="3996B78C" w:rsidR="00042C20" w:rsidRDefault="00042C20" w:rsidP="00042C20">
      <w:pPr>
        <w:rPr>
          <w:rFonts w:ascii="Arial" w:hAnsi="Arial" w:cs="Arial"/>
          <w:b/>
          <w:sz w:val="24"/>
        </w:rPr>
      </w:pPr>
      <w:r>
        <w:rPr>
          <w:rFonts w:ascii="Arial" w:hAnsi="Arial" w:cs="Arial"/>
          <w:b/>
          <w:color w:val="0000FF"/>
          <w:sz w:val="24"/>
        </w:rPr>
        <w:t>R5-216804</w:t>
      </w:r>
      <w:r>
        <w:rPr>
          <w:rFonts w:ascii="Arial" w:hAnsi="Arial" w:cs="Arial"/>
          <w:b/>
          <w:color w:val="0000FF"/>
          <w:sz w:val="24"/>
        </w:rPr>
        <w:tab/>
      </w:r>
      <w:r>
        <w:rPr>
          <w:rFonts w:ascii="Arial" w:hAnsi="Arial" w:cs="Arial"/>
          <w:b/>
          <w:sz w:val="24"/>
        </w:rPr>
        <w:t>Correction to NR MDT test case 8.1.6.1.4.2</w:t>
      </w:r>
    </w:p>
    <w:p w14:paraId="0C2DF7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CR-2513  Cat: F (Rel-16)</w:t>
      </w:r>
      <w:r>
        <w:rPr>
          <w:i/>
        </w:rPr>
        <w:br/>
      </w:r>
      <w:r>
        <w:rPr>
          <w:i/>
        </w:rPr>
        <w:br/>
      </w:r>
      <w:r>
        <w:rPr>
          <w:i/>
        </w:rPr>
        <w:tab/>
      </w:r>
      <w:r>
        <w:rPr>
          <w:i/>
        </w:rPr>
        <w:tab/>
      </w:r>
      <w:r>
        <w:rPr>
          <w:i/>
        </w:rPr>
        <w:tab/>
      </w:r>
      <w:r>
        <w:rPr>
          <w:i/>
        </w:rPr>
        <w:tab/>
      </w:r>
      <w:r>
        <w:rPr>
          <w:i/>
        </w:rPr>
        <w:tab/>
        <w:t>Source: ANRITSU LTD, Qualcomm, Keysight</w:t>
      </w:r>
    </w:p>
    <w:p w14:paraId="7A0E9AC3" w14:textId="77777777" w:rsidR="00042C20" w:rsidRDefault="00042C20" w:rsidP="00042C20">
      <w:pPr>
        <w:rPr>
          <w:rFonts w:ascii="Arial" w:hAnsi="Arial" w:cs="Arial"/>
          <w:b/>
        </w:rPr>
      </w:pPr>
      <w:r>
        <w:rPr>
          <w:rFonts w:ascii="Arial" w:hAnsi="Arial" w:cs="Arial"/>
          <w:b/>
        </w:rPr>
        <w:t xml:space="preserve">Discussion: </w:t>
      </w:r>
    </w:p>
    <w:p w14:paraId="3EE4CF43" w14:textId="77777777" w:rsidR="00042C20" w:rsidRDefault="00042C20" w:rsidP="00042C20">
      <w:r>
        <w:t>"3GU issues found: WIC allocation does not match AI allocation!!!</w:t>
      </w:r>
    </w:p>
    <w:p w14:paraId="15B94847" w14:textId="77777777" w:rsidR="00042C20" w:rsidRDefault="00042C20" w:rsidP="00042C20">
      <w:r>
        <w:t>3GU allocation: 5GS_NR_LTE-UEConTest / AI allocation: NR_SON_MDT-</w:t>
      </w:r>
      <w:proofErr w:type="spellStart"/>
      <w:r>
        <w:t>UEConTest</w:t>
      </w:r>
      <w:proofErr w:type="spellEnd"/>
      <w:r>
        <w:t>".</w:t>
      </w:r>
    </w:p>
    <w:p w14:paraId="7A230B7A" w14:textId="77777777" w:rsidR="00042C20" w:rsidRDefault="00042C20" w:rsidP="00042C20">
      <w:r>
        <w:t>r1</w:t>
      </w:r>
    </w:p>
    <w:p w14:paraId="4FA837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R5-217920</w:t>
      </w:r>
      <w:r>
        <w:rPr>
          <w:color w:val="993300"/>
          <w:u w:val="single"/>
        </w:rPr>
        <w:t>.</w:t>
      </w:r>
    </w:p>
    <w:p w14:paraId="660C35D9" w14:textId="1B3F4C15" w:rsidR="00042C20" w:rsidRDefault="00042C20" w:rsidP="00042C20">
      <w:pPr>
        <w:rPr>
          <w:rFonts w:ascii="Arial" w:hAnsi="Arial" w:cs="Arial"/>
          <w:b/>
          <w:sz w:val="24"/>
        </w:rPr>
      </w:pPr>
      <w:r>
        <w:rPr>
          <w:rFonts w:ascii="Arial" w:hAnsi="Arial" w:cs="Arial"/>
          <w:b/>
          <w:color w:val="0000FF"/>
          <w:sz w:val="24"/>
        </w:rPr>
        <w:t>R5-217920</w:t>
      </w:r>
      <w:r>
        <w:rPr>
          <w:rFonts w:ascii="Arial" w:hAnsi="Arial" w:cs="Arial"/>
          <w:b/>
          <w:color w:val="0000FF"/>
          <w:sz w:val="24"/>
        </w:rPr>
        <w:tab/>
      </w:r>
      <w:r>
        <w:rPr>
          <w:rFonts w:ascii="Arial" w:hAnsi="Arial" w:cs="Arial"/>
          <w:b/>
          <w:sz w:val="24"/>
        </w:rPr>
        <w:t>Correction to NR MDT test case 8.1.6.1.4.2</w:t>
      </w:r>
    </w:p>
    <w:p w14:paraId="2DD77169"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CR-2513  rev 1 Cat: F (Rel-16)</w:t>
      </w:r>
      <w:r>
        <w:rPr>
          <w:i/>
        </w:rPr>
        <w:br/>
      </w:r>
      <w:r>
        <w:rPr>
          <w:i/>
        </w:rPr>
        <w:br/>
      </w:r>
      <w:r>
        <w:rPr>
          <w:i/>
        </w:rPr>
        <w:tab/>
      </w:r>
      <w:r>
        <w:rPr>
          <w:i/>
        </w:rPr>
        <w:tab/>
      </w:r>
      <w:r>
        <w:rPr>
          <w:i/>
        </w:rPr>
        <w:tab/>
      </w:r>
      <w:r>
        <w:rPr>
          <w:i/>
        </w:rPr>
        <w:tab/>
      </w:r>
      <w:r>
        <w:rPr>
          <w:i/>
        </w:rPr>
        <w:tab/>
        <w:t>Source: ANRITSU LTD, Qualcomm, Keysight</w:t>
      </w:r>
    </w:p>
    <w:p w14:paraId="09D24291" w14:textId="77777777" w:rsidR="00042C20" w:rsidRDefault="00042C20" w:rsidP="00042C20">
      <w:pPr>
        <w:rPr>
          <w:color w:val="808080"/>
        </w:rPr>
      </w:pPr>
      <w:r>
        <w:rPr>
          <w:color w:val="808080"/>
        </w:rPr>
        <w:t>(Replaces R5-216804)</w:t>
      </w:r>
    </w:p>
    <w:p w14:paraId="26C3B5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566EF5" w14:textId="38B970FC" w:rsidR="00042C20" w:rsidRDefault="00042C20" w:rsidP="00042C20">
      <w:pPr>
        <w:rPr>
          <w:rFonts w:ascii="Arial" w:hAnsi="Arial" w:cs="Arial"/>
          <w:b/>
          <w:sz w:val="24"/>
        </w:rPr>
      </w:pPr>
      <w:r>
        <w:rPr>
          <w:rFonts w:ascii="Arial" w:hAnsi="Arial" w:cs="Arial"/>
          <w:b/>
          <w:color w:val="0000FF"/>
          <w:sz w:val="24"/>
        </w:rPr>
        <w:t>R5-216823</w:t>
      </w:r>
      <w:r>
        <w:rPr>
          <w:rFonts w:ascii="Arial" w:hAnsi="Arial" w:cs="Arial"/>
          <w:b/>
          <w:color w:val="0000FF"/>
          <w:sz w:val="24"/>
        </w:rPr>
        <w:tab/>
      </w:r>
      <w:r>
        <w:rPr>
          <w:rFonts w:ascii="Arial" w:hAnsi="Arial" w:cs="Arial"/>
          <w:b/>
          <w:sz w:val="24"/>
        </w:rPr>
        <w:t>Correction to MDT TC 8.1.6.1.3.1 and 8.1.6.1.3.2</w:t>
      </w:r>
    </w:p>
    <w:p w14:paraId="4711F3C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CR-2525  Cat: F (Rel-16)</w:t>
      </w:r>
      <w:r>
        <w:rPr>
          <w:i/>
        </w:rPr>
        <w:br/>
      </w:r>
      <w:r>
        <w:rPr>
          <w:i/>
        </w:rPr>
        <w:br/>
      </w:r>
      <w:r>
        <w:rPr>
          <w:i/>
        </w:rPr>
        <w:tab/>
      </w:r>
      <w:r>
        <w:rPr>
          <w:i/>
        </w:rPr>
        <w:tab/>
      </w:r>
      <w:r>
        <w:rPr>
          <w:i/>
        </w:rPr>
        <w:tab/>
      </w:r>
      <w:r>
        <w:rPr>
          <w:i/>
        </w:rPr>
        <w:tab/>
      </w:r>
      <w:r>
        <w:rPr>
          <w:i/>
        </w:rPr>
        <w:tab/>
        <w:t>Source: Qualcomm CDMA Technologies, Anritsu, Keysight Technologies</w:t>
      </w:r>
    </w:p>
    <w:p w14:paraId="07235DEE" w14:textId="77777777" w:rsidR="00042C20" w:rsidRDefault="00042C20" w:rsidP="00042C20">
      <w:pPr>
        <w:rPr>
          <w:rFonts w:ascii="Arial" w:hAnsi="Arial" w:cs="Arial"/>
          <w:b/>
        </w:rPr>
      </w:pPr>
      <w:r>
        <w:rPr>
          <w:rFonts w:ascii="Arial" w:hAnsi="Arial" w:cs="Arial"/>
          <w:b/>
        </w:rPr>
        <w:t xml:space="preserve">Discussion: </w:t>
      </w:r>
    </w:p>
    <w:p w14:paraId="41120CF9" w14:textId="77777777" w:rsidR="00042C20" w:rsidRDefault="00042C20" w:rsidP="00042C20">
      <w:r>
        <w:t>late doc</w:t>
      </w:r>
    </w:p>
    <w:p w14:paraId="4EA5CB7C" w14:textId="77777777" w:rsidR="00042C20" w:rsidRDefault="00042C20" w:rsidP="00042C20">
      <w:r>
        <w:t>r1</w:t>
      </w:r>
    </w:p>
    <w:p w14:paraId="38A575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R5-217921</w:t>
      </w:r>
      <w:r>
        <w:rPr>
          <w:color w:val="993300"/>
          <w:u w:val="single"/>
        </w:rPr>
        <w:t>.</w:t>
      </w:r>
    </w:p>
    <w:p w14:paraId="3D3050C2" w14:textId="66DE48BB" w:rsidR="00042C20" w:rsidRDefault="00042C20" w:rsidP="00042C20">
      <w:pPr>
        <w:rPr>
          <w:rFonts w:ascii="Arial" w:hAnsi="Arial" w:cs="Arial"/>
          <w:b/>
          <w:sz w:val="24"/>
        </w:rPr>
      </w:pPr>
      <w:r>
        <w:rPr>
          <w:rFonts w:ascii="Arial" w:hAnsi="Arial" w:cs="Arial"/>
          <w:b/>
          <w:color w:val="0000FF"/>
          <w:sz w:val="24"/>
        </w:rPr>
        <w:t>R5-217921</w:t>
      </w:r>
      <w:r>
        <w:rPr>
          <w:rFonts w:ascii="Arial" w:hAnsi="Arial" w:cs="Arial"/>
          <w:b/>
          <w:color w:val="0000FF"/>
          <w:sz w:val="24"/>
        </w:rPr>
        <w:tab/>
      </w:r>
      <w:r>
        <w:rPr>
          <w:rFonts w:ascii="Arial" w:hAnsi="Arial" w:cs="Arial"/>
          <w:b/>
          <w:sz w:val="24"/>
        </w:rPr>
        <w:t>Correction to MDT TC 8.1.6.1.3.1 and 8.1.6.1.3.2</w:t>
      </w:r>
    </w:p>
    <w:p w14:paraId="17022C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CR-2525  rev 1 Cat: F (Rel-16)</w:t>
      </w:r>
      <w:r>
        <w:rPr>
          <w:i/>
        </w:rPr>
        <w:br/>
      </w:r>
      <w:r>
        <w:rPr>
          <w:i/>
        </w:rPr>
        <w:br/>
      </w:r>
      <w:r>
        <w:rPr>
          <w:i/>
        </w:rPr>
        <w:tab/>
      </w:r>
      <w:r>
        <w:rPr>
          <w:i/>
        </w:rPr>
        <w:tab/>
      </w:r>
      <w:r>
        <w:rPr>
          <w:i/>
        </w:rPr>
        <w:tab/>
      </w:r>
      <w:r>
        <w:rPr>
          <w:i/>
        </w:rPr>
        <w:tab/>
      </w:r>
      <w:r>
        <w:rPr>
          <w:i/>
        </w:rPr>
        <w:tab/>
        <w:t>Source: Qualcomm CDMA Technologies, Anritsu, Keysight Technologies</w:t>
      </w:r>
    </w:p>
    <w:p w14:paraId="3E2DA71B" w14:textId="77777777" w:rsidR="00042C20" w:rsidRDefault="00042C20" w:rsidP="00042C20">
      <w:pPr>
        <w:rPr>
          <w:color w:val="808080"/>
        </w:rPr>
      </w:pPr>
      <w:r>
        <w:rPr>
          <w:color w:val="808080"/>
        </w:rPr>
        <w:t>(Replaces R5-216823)</w:t>
      </w:r>
    </w:p>
    <w:p w14:paraId="12F8F7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92BAA" w14:textId="7BAABA05" w:rsidR="00042C20" w:rsidRDefault="00042C20" w:rsidP="00042C20">
      <w:pPr>
        <w:rPr>
          <w:rFonts w:ascii="Arial" w:hAnsi="Arial" w:cs="Arial"/>
          <w:b/>
          <w:sz w:val="24"/>
        </w:rPr>
      </w:pPr>
      <w:r>
        <w:rPr>
          <w:rFonts w:ascii="Arial" w:hAnsi="Arial" w:cs="Arial"/>
          <w:b/>
          <w:color w:val="0000FF"/>
          <w:sz w:val="24"/>
        </w:rPr>
        <w:t>R5-216824</w:t>
      </w:r>
      <w:r>
        <w:rPr>
          <w:rFonts w:ascii="Arial" w:hAnsi="Arial" w:cs="Arial"/>
          <w:b/>
          <w:color w:val="0000FF"/>
          <w:sz w:val="24"/>
        </w:rPr>
        <w:tab/>
      </w:r>
      <w:r>
        <w:rPr>
          <w:rFonts w:ascii="Arial" w:hAnsi="Arial" w:cs="Arial"/>
          <w:b/>
          <w:sz w:val="24"/>
        </w:rPr>
        <w:t>Correction to MDT TC 8.1.6.1.3.3</w:t>
      </w:r>
    </w:p>
    <w:p w14:paraId="292748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CR-2526  Cat: F (Rel-16)</w:t>
      </w:r>
      <w:r>
        <w:rPr>
          <w:i/>
        </w:rPr>
        <w:br/>
      </w:r>
      <w:r>
        <w:rPr>
          <w:i/>
        </w:rPr>
        <w:br/>
      </w:r>
      <w:r>
        <w:rPr>
          <w:i/>
        </w:rPr>
        <w:tab/>
      </w:r>
      <w:r>
        <w:rPr>
          <w:i/>
        </w:rPr>
        <w:tab/>
      </w:r>
      <w:r>
        <w:rPr>
          <w:i/>
        </w:rPr>
        <w:tab/>
      </w:r>
      <w:r>
        <w:rPr>
          <w:i/>
        </w:rPr>
        <w:tab/>
      </w:r>
      <w:r>
        <w:rPr>
          <w:i/>
        </w:rPr>
        <w:tab/>
        <w:t>Source: Qualcomm CDMA Technologies, Anritsu, Keysight Technologies</w:t>
      </w:r>
    </w:p>
    <w:p w14:paraId="20D6BCBE" w14:textId="77777777" w:rsidR="00042C20" w:rsidRDefault="00042C20" w:rsidP="00042C20">
      <w:pPr>
        <w:rPr>
          <w:rFonts w:ascii="Arial" w:hAnsi="Arial" w:cs="Arial"/>
          <w:b/>
        </w:rPr>
      </w:pPr>
      <w:r>
        <w:rPr>
          <w:rFonts w:ascii="Arial" w:hAnsi="Arial" w:cs="Arial"/>
          <w:b/>
        </w:rPr>
        <w:t xml:space="preserve">Discussion: </w:t>
      </w:r>
    </w:p>
    <w:p w14:paraId="2E2A53D5" w14:textId="77777777" w:rsidR="00042C20" w:rsidRDefault="00042C20" w:rsidP="00042C20">
      <w:r>
        <w:t>late doc</w:t>
      </w:r>
    </w:p>
    <w:p w14:paraId="09F69F15" w14:textId="77777777" w:rsidR="00042C20" w:rsidRDefault="00042C20" w:rsidP="00042C20">
      <w:r>
        <w:t>r1</w:t>
      </w:r>
    </w:p>
    <w:p w14:paraId="75F27CA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R5-217922</w:t>
      </w:r>
      <w:r>
        <w:rPr>
          <w:color w:val="993300"/>
          <w:u w:val="single"/>
        </w:rPr>
        <w:t>.</w:t>
      </w:r>
    </w:p>
    <w:p w14:paraId="5FAF3DDD" w14:textId="12ECEF81" w:rsidR="00042C20" w:rsidRDefault="00042C20" w:rsidP="00042C20">
      <w:pPr>
        <w:rPr>
          <w:rFonts w:ascii="Arial" w:hAnsi="Arial" w:cs="Arial"/>
          <w:b/>
          <w:sz w:val="24"/>
        </w:rPr>
      </w:pPr>
      <w:r>
        <w:rPr>
          <w:rFonts w:ascii="Arial" w:hAnsi="Arial" w:cs="Arial"/>
          <w:b/>
          <w:color w:val="0000FF"/>
          <w:sz w:val="24"/>
        </w:rPr>
        <w:t>R5-217922</w:t>
      </w:r>
      <w:r>
        <w:rPr>
          <w:rFonts w:ascii="Arial" w:hAnsi="Arial" w:cs="Arial"/>
          <w:b/>
          <w:color w:val="0000FF"/>
          <w:sz w:val="24"/>
        </w:rPr>
        <w:tab/>
      </w:r>
      <w:r>
        <w:rPr>
          <w:rFonts w:ascii="Arial" w:hAnsi="Arial" w:cs="Arial"/>
          <w:b/>
          <w:sz w:val="24"/>
        </w:rPr>
        <w:t>Correction to MDT TC 8.1.6.1.3.3</w:t>
      </w:r>
    </w:p>
    <w:p w14:paraId="7FF605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CR-2526  rev 1 Cat: F (Rel-16)</w:t>
      </w:r>
      <w:r>
        <w:rPr>
          <w:i/>
        </w:rPr>
        <w:br/>
      </w:r>
      <w:r>
        <w:rPr>
          <w:i/>
        </w:rPr>
        <w:br/>
      </w:r>
      <w:r>
        <w:rPr>
          <w:i/>
        </w:rPr>
        <w:tab/>
      </w:r>
      <w:r>
        <w:rPr>
          <w:i/>
        </w:rPr>
        <w:tab/>
      </w:r>
      <w:r>
        <w:rPr>
          <w:i/>
        </w:rPr>
        <w:tab/>
      </w:r>
      <w:r>
        <w:rPr>
          <w:i/>
        </w:rPr>
        <w:tab/>
      </w:r>
      <w:r>
        <w:rPr>
          <w:i/>
        </w:rPr>
        <w:tab/>
        <w:t>Source: Qualcomm CDMA Technologies, Anritsu, Keysight Technologies</w:t>
      </w:r>
    </w:p>
    <w:p w14:paraId="1471F342" w14:textId="77777777" w:rsidR="00042C20" w:rsidRDefault="00042C20" w:rsidP="00042C20">
      <w:pPr>
        <w:rPr>
          <w:color w:val="808080"/>
        </w:rPr>
      </w:pPr>
      <w:r>
        <w:rPr>
          <w:color w:val="808080"/>
        </w:rPr>
        <w:t>(Replaces R5-216824)</w:t>
      </w:r>
    </w:p>
    <w:p w14:paraId="246EF09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ACD712" w14:textId="7BB42784" w:rsidR="00042C20" w:rsidRDefault="00042C20" w:rsidP="00042C20">
      <w:pPr>
        <w:rPr>
          <w:rFonts w:ascii="Arial" w:hAnsi="Arial" w:cs="Arial"/>
          <w:b/>
          <w:sz w:val="24"/>
        </w:rPr>
      </w:pPr>
      <w:r>
        <w:rPr>
          <w:rFonts w:ascii="Arial" w:hAnsi="Arial" w:cs="Arial"/>
          <w:b/>
          <w:color w:val="0000FF"/>
          <w:sz w:val="24"/>
        </w:rPr>
        <w:t>R5-216825</w:t>
      </w:r>
      <w:r>
        <w:rPr>
          <w:rFonts w:ascii="Arial" w:hAnsi="Arial" w:cs="Arial"/>
          <w:b/>
          <w:color w:val="0000FF"/>
          <w:sz w:val="24"/>
        </w:rPr>
        <w:tab/>
      </w:r>
      <w:r>
        <w:rPr>
          <w:rFonts w:ascii="Arial" w:hAnsi="Arial" w:cs="Arial"/>
          <w:b/>
          <w:sz w:val="24"/>
        </w:rPr>
        <w:t>Update to MDT TC 8.1.6.1.4.6 and 8.1.6.1.4.7</w:t>
      </w:r>
    </w:p>
    <w:p w14:paraId="6CF2E47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CR-2527  Cat: F (Rel-16)</w:t>
      </w:r>
      <w:r>
        <w:rPr>
          <w:i/>
        </w:rPr>
        <w:br/>
      </w:r>
      <w:r>
        <w:rPr>
          <w:i/>
        </w:rPr>
        <w:lastRenderedPageBreak/>
        <w:br/>
      </w:r>
      <w:r>
        <w:rPr>
          <w:i/>
        </w:rPr>
        <w:tab/>
      </w:r>
      <w:r>
        <w:rPr>
          <w:i/>
        </w:rPr>
        <w:tab/>
      </w:r>
      <w:r>
        <w:rPr>
          <w:i/>
        </w:rPr>
        <w:tab/>
      </w:r>
      <w:r>
        <w:rPr>
          <w:i/>
        </w:rPr>
        <w:tab/>
      </w:r>
      <w:r>
        <w:rPr>
          <w:i/>
        </w:rPr>
        <w:tab/>
        <w:t>Source: Qualcomm CDMA Technologies</w:t>
      </w:r>
    </w:p>
    <w:p w14:paraId="12AA38D7" w14:textId="77777777" w:rsidR="00042C20" w:rsidRDefault="00042C20" w:rsidP="00042C20">
      <w:pPr>
        <w:rPr>
          <w:rFonts w:ascii="Arial" w:hAnsi="Arial" w:cs="Arial"/>
          <w:b/>
        </w:rPr>
      </w:pPr>
      <w:r>
        <w:rPr>
          <w:rFonts w:ascii="Arial" w:hAnsi="Arial" w:cs="Arial"/>
          <w:b/>
        </w:rPr>
        <w:t xml:space="preserve">Discussion: </w:t>
      </w:r>
    </w:p>
    <w:p w14:paraId="43DDF410" w14:textId="77777777" w:rsidR="00042C20" w:rsidRDefault="00042C20" w:rsidP="00042C20">
      <w:r>
        <w:t>merged into R5-217050/51.</w:t>
      </w:r>
    </w:p>
    <w:p w14:paraId="74CF227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CDC61" w14:textId="3585460E" w:rsidR="00042C20" w:rsidRDefault="00042C20" w:rsidP="00042C20">
      <w:pPr>
        <w:rPr>
          <w:rFonts w:ascii="Arial" w:hAnsi="Arial" w:cs="Arial"/>
          <w:b/>
          <w:sz w:val="24"/>
        </w:rPr>
      </w:pPr>
      <w:r>
        <w:rPr>
          <w:rFonts w:ascii="Arial" w:hAnsi="Arial" w:cs="Arial"/>
          <w:b/>
          <w:color w:val="0000FF"/>
          <w:sz w:val="24"/>
        </w:rPr>
        <w:t>R5-216826</w:t>
      </w:r>
      <w:r>
        <w:rPr>
          <w:rFonts w:ascii="Arial" w:hAnsi="Arial" w:cs="Arial"/>
          <w:b/>
          <w:color w:val="0000FF"/>
          <w:sz w:val="24"/>
        </w:rPr>
        <w:tab/>
      </w:r>
      <w:r>
        <w:rPr>
          <w:rFonts w:ascii="Arial" w:hAnsi="Arial" w:cs="Arial"/>
          <w:b/>
          <w:sz w:val="24"/>
        </w:rPr>
        <w:t>Correction to MDT TC 8.1.6.1.1.1, 8.1.6.1.3.5 and 8.1.6.1.4.5</w:t>
      </w:r>
    </w:p>
    <w:p w14:paraId="375337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CR-2528  Cat: F (Rel-16)</w:t>
      </w:r>
      <w:r>
        <w:rPr>
          <w:i/>
        </w:rPr>
        <w:br/>
      </w:r>
      <w:r>
        <w:rPr>
          <w:i/>
        </w:rPr>
        <w:br/>
      </w:r>
      <w:r>
        <w:rPr>
          <w:i/>
        </w:rPr>
        <w:tab/>
      </w:r>
      <w:r>
        <w:rPr>
          <w:i/>
        </w:rPr>
        <w:tab/>
      </w:r>
      <w:r>
        <w:rPr>
          <w:i/>
        </w:rPr>
        <w:tab/>
      </w:r>
      <w:r>
        <w:rPr>
          <w:i/>
        </w:rPr>
        <w:tab/>
      </w:r>
      <w:r>
        <w:rPr>
          <w:i/>
        </w:rPr>
        <w:tab/>
        <w:t>Source: Qualcomm CDMA Technologies, Anritsu, Keysight Technologies</w:t>
      </w:r>
    </w:p>
    <w:p w14:paraId="297E3CA2" w14:textId="77777777" w:rsidR="00042C20" w:rsidRDefault="00042C20" w:rsidP="00042C20">
      <w:pPr>
        <w:rPr>
          <w:rFonts w:ascii="Arial" w:hAnsi="Arial" w:cs="Arial"/>
          <w:b/>
        </w:rPr>
      </w:pPr>
      <w:r>
        <w:rPr>
          <w:rFonts w:ascii="Arial" w:hAnsi="Arial" w:cs="Arial"/>
          <w:b/>
        </w:rPr>
        <w:t xml:space="preserve">Discussion: </w:t>
      </w:r>
    </w:p>
    <w:p w14:paraId="003E087C" w14:textId="77777777" w:rsidR="00042C20" w:rsidRDefault="00042C20" w:rsidP="00042C20">
      <w:r>
        <w:t>r1</w:t>
      </w:r>
    </w:p>
    <w:p w14:paraId="1FF61F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R5-217923</w:t>
      </w:r>
      <w:r>
        <w:rPr>
          <w:color w:val="993300"/>
          <w:u w:val="single"/>
        </w:rPr>
        <w:t>.</w:t>
      </w:r>
    </w:p>
    <w:p w14:paraId="54DD60ED" w14:textId="0311579A" w:rsidR="00042C20" w:rsidRDefault="00042C20" w:rsidP="00042C20">
      <w:pPr>
        <w:rPr>
          <w:rFonts w:ascii="Arial" w:hAnsi="Arial" w:cs="Arial"/>
          <w:b/>
          <w:sz w:val="24"/>
        </w:rPr>
      </w:pPr>
      <w:r>
        <w:rPr>
          <w:rFonts w:ascii="Arial" w:hAnsi="Arial" w:cs="Arial"/>
          <w:b/>
          <w:color w:val="0000FF"/>
          <w:sz w:val="24"/>
        </w:rPr>
        <w:t>R5-217923</w:t>
      </w:r>
      <w:r>
        <w:rPr>
          <w:rFonts w:ascii="Arial" w:hAnsi="Arial" w:cs="Arial"/>
          <w:b/>
          <w:color w:val="0000FF"/>
          <w:sz w:val="24"/>
        </w:rPr>
        <w:tab/>
      </w:r>
      <w:r>
        <w:rPr>
          <w:rFonts w:ascii="Arial" w:hAnsi="Arial" w:cs="Arial"/>
          <w:b/>
          <w:sz w:val="24"/>
        </w:rPr>
        <w:t>Correction to MDT TC 8.1.6.1.1.1, 8.1.6.1.3.5 and 8.1.6.1.4.5</w:t>
      </w:r>
    </w:p>
    <w:p w14:paraId="445EC7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CR-2528  rev 1 Cat: F (Rel-16)</w:t>
      </w:r>
      <w:r>
        <w:rPr>
          <w:i/>
        </w:rPr>
        <w:br/>
      </w:r>
      <w:r>
        <w:rPr>
          <w:i/>
        </w:rPr>
        <w:br/>
      </w:r>
      <w:r>
        <w:rPr>
          <w:i/>
        </w:rPr>
        <w:tab/>
      </w:r>
      <w:r>
        <w:rPr>
          <w:i/>
        </w:rPr>
        <w:tab/>
      </w:r>
      <w:r>
        <w:rPr>
          <w:i/>
        </w:rPr>
        <w:tab/>
      </w:r>
      <w:r>
        <w:rPr>
          <w:i/>
        </w:rPr>
        <w:tab/>
      </w:r>
      <w:r>
        <w:rPr>
          <w:i/>
        </w:rPr>
        <w:tab/>
        <w:t>Source: Qualcomm CDMA Technologies, Anritsu, Keysight Technologies</w:t>
      </w:r>
    </w:p>
    <w:p w14:paraId="6A2D13AD" w14:textId="77777777" w:rsidR="00042C20" w:rsidRDefault="00042C20" w:rsidP="00042C20">
      <w:pPr>
        <w:rPr>
          <w:color w:val="808080"/>
        </w:rPr>
      </w:pPr>
      <w:r>
        <w:rPr>
          <w:color w:val="808080"/>
        </w:rPr>
        <w:t>(Replaces R5-216826)</w:t>
      </w:r>
    </w:p>
    <w:p w14:paraId="231EEA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565B" w14:textId="4981433C" w:rsidR="00042C20" w:rsidRDefault="00042C20" w:rsidP="00042C20">
      <w:pPr>
        <w:rPr>
          <w:rFonts w:ascii="Arial" w:hAnsi="Arial" w:cs="Arial"/>
          <w:b/>
          <w:sz w:val="24"/>
        </w:rPr>
      </w:pPr>
      <w:r>
        <w:rPr>
          <w:rFonts w:ascii="Arial" w:hAnsi="Arial" w:cs="Arial"/>
          <w:b/>
          <w:color w:val="0000FF"/>
          <w:sz w:val="24"/>
        </w:rPr>
        <w:t>R5-216978</w:t>
      </w:r>
      <w:r>
        <w:rPr>
          <w:rFonts w:ascii="Arial" w:hAnsi="Arial" w:cs="Arial"/>
          <w:b/>
          <w:color w:val="0000FF"/>
          <w:sz w:val="24"/>
        </w:rPr>
        <w:tab/>
      </w:r>
      <w:r>
        <w:rPr>
          <w:rFonts w:ascii="Arial" w:hAnsi="Arial" w:cs="Arial"/>
          <w:b/>
          <w:sz w:val="24"/>
        </w:rPr>
        <w:t>Correction to MDT NR TC 8.1.6.1.4.6-CEF Intra-Freq measurements</w:t>
      </w:r>
    </w:p>
    <w:p w14:paraId="346A79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CR-2548  Cat: F (Rel-16)</w:t>
      </w:r>
      <w:r>
        <w:rPr>
          <w:i/>
        </w:rPr>
        <w:br/>
      </w:r>
      <w:r>
        <w:rPr>
          <w:i/>
        </w:rPr>
        <w:br/>
      </w:r>
      <w:r>
        <w:rPr>
          <w:i/>
        </w:rPr>
        <w:tab/>
      </w:r>
      <w:r>
        <w:rPr>
          <w:i/>
        </w:rPr>
        <w:tab/>
      </w:r>
      <w:r>
        <w:rPr>
          <w:i/>
        </w:rPr>
        <w:tab/>
      </w:r>
      <w:r>
        <w:rPr>
          <w:i/>
        </w:rPr>
        <w:tab/>
      </w:r>
      <w:r>
        <w:rPr>
          <w:i/>
        </w:rPr>
        <w:tab/>
        <w:t>Source: Huawei, Hisilicon</w:t>
      </w:r>
    </w:p>
    <w:p w14:paraId="1F3B94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FD4124" w14:textId="5B040EFD" w:rsidR="00042C20" w:rsidRDefault="00042C20" w:rsidP="00042C20">
      <w:pPr>
        <w:rPr>
          <w:rFonts w:ascii="Arial" w:hAnsi="Arial" w:cs="Arial"/>
          <w:b/>
          <w:sz w:val="24"/>
        </w:rPr>
      </w:pPr>
      <w:r>
        <w:rPr>
          <w:rFonts w:ascii="Arial" w:hAnsi="Arial" w:cs="Arial"/>
          <w:b/>
          <w:color w:val="0000FF"/>
          <w:sz w:val="24"/>
        </w:rPr>
        <w:t>R5-216979</w:t>
      </w:r>
      <w:r>
        <w:rPr>
          <w:rFonts w:ascii="Arial" w:hAnsi="Arial" w:cs="Arial"/>
          <w:b/>
          <w:color w:val="0000FF"/>
          <w:sz w:val="24"/>
        </w:rPr>
        <w:tab/>
      </w:r>
      <w:r>
        <w:rPr>
          <w:rFonts w:ascii="Arial" w:hAnsi="Arial" w:cs="Arial"/>
          <w:b/>
          <w:sz w:val="24"/>
        </w:rPr>
        <w:t>Correction to MDT NR TC 8.1.6.1.4.7-CEF Inter-Freq measurements</w:t>
      </w:r>
    </w:p>
    <w:p w14:paraId="759724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CR-2549  Cat: F (Rel-16)</w:t>
      </w:r>
      <w:r>
        <w:rPr>
          <w:i/>
        </w:rPr>
        <w:br/>
      </w:r>
      <w:r>
        <w:rPr>
          <w:i/>
        </w:rPr>
        <w:br/>
      </w:r>
      <w:r>
        <w:rPr>
          <w:i/>
        </w:rPr>
        <w:tab/>
      </w:r>
      <w:r>
        <w:rPr>
          <w:i/>
        </w:rPr>
        <w:tab/>
      </w:r>
      <w:r>
        <w:rPr>
          <w:i/>
        </w:rPr>
        <w:tab/>
      </w:r>
      <w:r>
        <w:rPr>
          <w:i/>
        </w:rPr>
        <w:tab/>
      </w:r>
      <w:r>
        <w:rPr>
          <w:i/>
        </w:rPr>
        <w:tab/>
        <w:t>Source: Huawei, Hisilicon</w:t>
      </w:r>
    </w:p>
    <w:p w14:paraId="76532A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BFD973" w14:textId="525E32F5" w:rsidR="00042C20" w:rsidRDefault="00042C20" w:rsidP="00042C20">
      <w:pPr>
        <w:rPr>
          <w:rFonts w:ascii="Arial" w:hAnsi="Arial" w:cs="Arial"/>
          <w:b/>
          <w:sz w:val="24"/>
        </w:rPr>
      </w:pPr>
      <w:r>
        <w:rPr>
          <w:rFonts w:ascii="Arial" w:hAnsi="Arial" w:cs="Arial"/>
          <w:b/>
          <w:color w:val="0000FF"/>
          <w:sz w:val="24"/>
        </w:rPr>
        <w:t>R5-216980</w:t>
      </w:r>
      <w:r>
        <w:rPr>
          <w:rFonts w:ascii="Arial" w:hAnsi="Arial" w:cs="Arial"/>
          <w:b/>
          <w:color w:val="0000FF"/>
          <w:sz w:val="24"/>
        </w:rPr>
        <w:tab/>
      </w:r>
      <w:r>
        <w:rPr>
          <w:rFonts w:ascii="Arial" w:hAnsi="Arial" w:cs="Arial"/>
          <w:b/>
          <w:sz w:val="24"/>
        </w:rPr>
        <w:t>Correction to NR MDT TC 8.1.6.1.4.8-CEF-RACH failure report</w:t>
      </w:r>
    </w:p>
    <w:p w14:paraId="333FE3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CR-2550  Cat: F (Rel-16)</w:t>
      </w:r>
      <w:r>
        <w:rPr>
          <w:i/>
        </w:rPr>
        <w:br/>
      </w:r>
      <w:r>
        <w:rPr>
          <w:i/>
        </w:rPr>
        <w:br/>
      </w:r>
      <w:r>
        <w:rPr>
          <w:i/>
        </w:rPr>
        <w:tab/>
      </w:r>
      <w:r>
        <w:rPr>
          <w:i/>
        </w:rPr>
        <w:tab/>
      </w:r>
      <w:r>
        <w:rPr>
          <w:i/>
        </w:rPr>
        <w:tab/>
      </w:r>
      <w:r>
        <w:rPr>
          <w:i/>
        </w:rPr>
        <w:tab/>
      </w:r>
      <w:r>
        <w:rPr>
          <w:i/>
        </w:rPr>
        <w:tab/>
        <w:t>Source: Huawei, Hisilicon</w:t>
      </w:r>
    </w:p>
    <w:p w14:paraId="084C16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D5B860" w14:textId="12A743B0" w:rsidR="00042C20" w:rsidRDefault="00042C20" w:rsidP="00042C20">
      <w:pPr>
        <w:rPr>
          <w:rFonts w:ascii="Arial" w:hAnsi="Arial" w:cs="Arial"/>
          <w:b/>
          <w:sz w:val="24"/>
        </w:rPr>
      </w:pPr>
      <w:r>
        <w:rPr>
          <w:rFonts w:ascii="Arial" w:hAnsi="Arial" w:cs="Arial"/>
          <w:b/>
          <w:color w:val="0000FF"/>
          <w:sz w:val="24"/>
        </w:rPr>
        <w:t>R5-216981</w:t>
      </w:r>
      <w:r>
        <w:rPr>
          <w:rFonts w:ascii="Arial" w:hAnsi="Arial" w:cs="Arial"/>
          <w:b/>
          <w:color w:val="0000FF"/>
          <w:sz w:val="24"/>
        </w:rPr>
        <w:tab/>
      </w:r>
      <w:r>
        <w:rPr>
          <w:rFonts w:ascii="Arial" w:hAnsi="Arial" w:cs="Arial"/>
          <w:b/>
          <w:sz w:val="24"/>
        </w:rPr>
        <w:t>Correction to NR MDT TC 8.1.6.3.2.1-Inter System-Logged-Bluetooth</w:t>
      </w:r>
    </w:p>
    <w:p w14:paraId="0624AF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CR-2551  Cat: F (Rel-16)</w:t>
      </w:r>
      <w:r>
        <w:rPr>
          <w:i/>
        </w:rPr>
        <w:br/>
      </w:r>
      <w:r>
        <w:rPr>
          <w:i/>
        </w:rPr>
        <w:lastRenderedPageBreak/>
        <w:br/>
      </w:r>
      <w:r>
        <w:rPr>
          <w:i/>
        </w:rPr>
        <w:tab/>
      </w:r>
      <w:r>
        <w:rPr>
          <w:i/>
        </w:rPr>
        <w:tab/>
      </w:r>
      <w:r>
        <w:rPr>
          <w:i/>
        </w:rPr>
        <w:tab/>
      </w:r>
      <w:r>
        <w:rPr>
          <w:i/>
        </w:rPr>
        <w:tab/>
      </w:r>
      <w:r>
        <w:rPr>
          <w:i/>
        </w:rPr>
        <w:tab/>
        <w:t>Source: Huawei, Hisilicon</w:t>
      </w:r>
    </w:p>
    <w:p w14:paraId="0A4A4D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DC72CE" w14:textId="463FDCF4" w:rsidR="00042C20" w:rsidRDefault="00042C20" w:rsidP="00042C20">
      <w:pPr>
        <w:rPr>
          <w:rFonts w:ascii="Arial" w:hAnsi="Arial" w:cs="Arial"/>
          <w:b/>
          <w:sz w:val="24"/>
        </w:rPr>
      </w:pPr>
      <w:r>
        <w:rPr>
          <w:rFonts w:ascii="Arial" w:hAnsi="Arial" w:cs="Arial"/>
          <w:b/>
          <w:color w:val="0000FF"/>
          <w:sz w:val="24"/>
        </w:rPr>
        <w:t>R5-216982</w:t>
      </w:r>
      <w:r>
        <w:rPr>
          <w:rFonts w:ascii="Arial" w:hAnsi="Arial" w:cs="Arial"/>
          <w:b/>
          <w:color w:val="0000FF"/>
          <w:sz w:val="24"/>
        </w:rPr>
        <w:tab/>
      </w:r>
      <w:r>
        <w:rPr>
          <w:rFonts w:ascii="Arial" w:hAnsi="Arial" w:cs="Arial"/>
          <w:b/>
          <w:sz w:val="24"/>
        </w:rPr>
        <w:t>Correction to NR MDT TC 8.1.6.3.2.3-Inter System-Logged-Sensor</w:t>
      </w:r>
    </w:p>
    <w:p w14:paraId="06F730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CR-2552  Cat: F (Rel-16)</w:t>
      </w:r>
      <w:r>
        <w:rPr>
          <w:i/>
        </w:rPr>
        <w:br/>
      </w:r>
      <w:r>
        <w:rPr>
          <w:i/>
        </w:rPr>
        <w:br/>
      </w:r>
      <w:r>
        <w:rPr>
          <w:i/>
        </w:rPr>
        <w:tab/>
      </w:r>
      <w:r>
        <w:rPr>
          <w:i/>
        </w:rPr>
        <w:tab/>
      </w:r>
      <w:r>
        <w:rPr>
          <w:i/>
        </w:rPr>
        <w:tab/>
      </w:r>
      <w:r>
        <w:rPr>
          <w:i/>
        </w:rPr>
        <w:tab/>
      </w:r>
      <w:r>
        <w:rPr>
          <w:i/>
        </w:rPr>
        <w:tab/>
        <w:t>Source: Huawei, Hisilicon</w:t>
      </w:r>
    </w:p>
    <w:p w14:paraId="3FAB26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0C622C" w14:textId="1A45DBD9" w:rsidR="00042C20" w:rsidRDefault="00042C20" w:rsidP="00042C20">
      <w:pPr>
        <w:rPr>
          <w:rFonts w:ascii="Arial" w:hAnsi="Arial" w:cs="Arial"/>
          <w:b/>
          <w:sz w:val="24"/>
        </w:rPr>
      </w:pPr>
      <w:r>
        <w:rPr>
          <w:rFonts w:ascii="Arial" w:hAnsi="Arial" w:cs="Arial"/>
          <w:b/>
          <w:color w:val="0000FF"/>
          <w:sz w:val="24"/>
        </w:rPr>
        <w:t>R5-216983</w:t>
      </w:r>
      <w:r>
        <w:rPr>
          <w:rFonts w:ascii="Arial" w:hAnsi="Arial" w:cs="Arial"/>
          <w:b/>
          <w:color w:val="0000FF"/>
          <w:sz w:val="24"/>
        </w:rPr>
        <w:tab/>
      </w:r>
      <w:r>
        <w:rPr>
          <w:rFonts w:ascii="Arial" w:hAnsi="Arial" w:cs="Arial"/>
          <w:b/>
          <w:sz w:val="24"/>
        </w:rPr>
        <w:t>Correction to NR MDT TC 8.1.6.3.3.1-Inter System-RLF-Bluetooth</w:t>
      </w:r>
    </w:p>
    <w:p w14:paraId="3B3406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CR-2553  Cat: F (Rel-16)</w:t>
      </w:r>
      <w:r>
        <w:rPr>
          <w:i/>
        </w:rPr>
        <w:br/>
      </w:r>
      <w:r>
        <w:rPr>
          <w:i/>
        </w:rPr>
        <w:br/>
      </w:r>
      <w:r>
        <w:rPr>
          <w:i/>
        </w:rPr>
        <w:tab/>
      </w:r>
      <w:r>
        <w:rPr>
          <w:i/>
        </w:rPr>
        <w:tab/>
      </w:r>
      <w:r>
        <w:rPr>
          <w:i/>
        </w:rPr>
        <w:tab/>
      </w:r>
      <w:r>
        <w:rPr>
          <w:i/>
        </w:rPr>
        <w:tab/>
      </w:r>
      <w:r>
        <w:rPr>
          <w:i/>
        </w:rPr>
        <w:tab/>
        <w:t>Source: Huawei, Hisilicon</w:t>
      </w:r>
    </w:p>
    <w:p w14:paraId="7A2AD38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0FD180" w14:textId="5547E3DD" w:rsidR="00042C20" w:rsidRDefault="00042C20" w:rsidP="00042C20">
      <w:pPr>
        <w:rPr>
          <w:rFonts w:ascii="Arial" w:hAnsi="Arial" w:cs="Arial"/>
          <w:b/>
          <w:sz w:val="24"/>
        </w:rPr>
      </w:pPr>
      <w:r>
        <w:rPr>
          <w:rFonts w:ascii="Arial" w:hAnsi="Arial" w:cs="Arial"/>
          <w:b/>
          <w:color w:val="0000FF"/>
          <w:sz w:val="24"/>
        </w:rPr>
        <w:t>R5-216984</w:t>
      </w:r>
      <w:r>
        <w:rPr>
          <w:rFonts w:ascii="Arial" w:hAnsi="Arial" w:cs="Arial"/>
          <w:b/>
          <w:color w:val="0000FF"/>
          <w:sz w:val="24"/>
        </w:rPr>
        <w:tab/>
      </w:r>
      <w:r>
        <w:rPr>
          <w:rFonts w:ascii="Arial" w:hAnsi="Arial" w:cs="Arial"/>
          <w:b/>
          <w:sz w:val="24"/>
        </w:rPr>
        <w:t>Correction to NR MDT TC 8.1.6.3.3.3-Inter System-RLF-sensor</w:t>
      </w:r>
    </w:p>
    <w:p w14:paraId="2776C73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CR-2554  Cat: F (Rel-16)</w:t>
      </w:r>
      <w:r>
        <w:rPr>
          <w:i/>
        </w:rPr>
        <w:br/>
      </w:r>
      <w:r>
        <w:rPr>
          <w:i/>
        </w:rPr>
        <w:br/>
      </w:r>
      <w:r>
        <w:rPr>
          <w:i/>
        </w:rPr>
        <w:tab/>
      </w:r>
      <w:r>
        <w:rPr>
          <w:i/>
        </w:rPr>
        <w:tab/>
      </w:r>
      <w:r>
        <w:rPr>
          <w:i/>
        </w:rPr>
        <w:tab/>
      </w:r>
      <w:r>
        <w:rPr>
          <w:i/>
        </w:rPr>
        <w:tab/>
      </w:r>
      <w:r>
        <w:rPr>
          <w:i/>
        </w:rPr>
        <w:tab/>
        <w:t>Source: Huawei, Hisilicon</w:t>
      </w:r>
    </w:p>
    <w:p w14:paraId="14B6BE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FD7BB6" w14:textId="151AE4E4" w:rsidR="00042C20" w:rsidRDefault="00042C20" w:rsidP="00042C20">
      <w:pPr>
        <w:rPr>
          <w:rFonts w:ascii="Arial" w:hAnsi="Arial" w:cs="Arial"/>
          <w:b/>
          <w:sz w:val="24"/>
        </w:rPr>
      </w:pPr>
      <w:r>
        <w:rPr>
          <w:rFonts w:ascii="Arial" w:hAnsi="Arial" w:cs="Arial"/>
          <w:b/>
          <w:color w:val="0000FF"/>
          <w:sz w:val="24"/>
        </w:rPr>
        <w:t>R5-217050</w:t>
      </w:r>
      <w:r>
        <w:rPr>
          <w:rFonts w:ascii="Arial" w:hAnsi="Arial" w:cs="Arial"/>
          <w:b/>
          <w:color w:val="0000FF"/>
          <w:sz w:val="24"/>
        </w:rPr>
        <w:tab/>
      </w:r>
      <w:r>
        <w:rPr>
          <w:rFonts w:ascii="Arial" w:hAnsi="Arial" w:cs="Arial"/>
          <w:b/>
          <w:sz w:val="24"/>
        </w:rPr>
        <w:t>Correction to MDT NR TC 8.1.6.1.4.6-CEF Intra-Freq measurements</w:t>
      </w:r>
    </w:p>
    <w:p w14:paraId="662013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CR-2574  Cat: F (Rel-16)</w:t>
      </w:r>
      <w:r>
        <w:rPr>
          <w:i/>
        </w:rPr>
        <w:br/>
      </w:r>
      <w:r>
        <w:rPr>
          <w:i/>
        </w:rPr>
        <w:br/>
      </w:r>
      <w:r>
        <w:rPr>
          <w:i/>
        </w:rPr>
        <w:tab/>
      </w:r>
      <w:r>
        <w:rPr>
          <w:i/>
        </w:rPr>
        <w:tab/>
      </w:r>
      <w:r>
        <w:rPr>
          <w:i/>
        </w:rPr>
        <w:tab/>
      </w:r>
      <w:r>
        <w:rPr>
          <w:i/>
        </w:rPr>
        <w:tab/>
      </w:r>
      <w:r>
        <w:rPr>
          <w:i/>
        </w:rPr>
        <w:tab/>
        <w:t>Source: Huawei, Hisilicon, Qualcomm</w:t>
      </w:r>
    </w:p>
    <w:p w14:paraId="19255D20" w14:textId="77777777" w:rsidR="00042C20" w:rsidRDefault="00042C20" w:rsidP="00042C20">
      <w:pPr>
        <w:rPr>
          <w:rFonts w:ascii="Arial" w:hAnsi="Arial" w:cs="Arial"/>
          <w:b/>
        </w:rPr>
      </w:pPr>
      <w:r>
        <w:rPr>
          <w:rFonts w:ascii="Arial" w:hAnsi="Arial" w:cs="Arial"/>
          <w:b/>
        </w:rPr>
        <w:t xml:space="preserve">Discussion: </w:t>
      </w:r>
    </w:p>
    <w:p w14:paraId="41029695" w14:textId="77777777" w:rsidR="00042C20" w:rsidRDefault="00042C20" w:rsidP="00042C20">
      <w:r>
        <w:t>r1</w:t>
      </w:r>
    </w:p>
    <w:p w14:paraId="0CD7A17E" w14:textId="77777777" w:rsidR="00042C20" w:rsidRDefault="00042C20" w:rsidP="00042C20">
      <w:r>
        <w:t>changes of CR R5-216825 have been merged.</w:t>
      </w:r>
    </w:p>
    <w:p w14:paraId="1B03B0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R5-217924</w:t>
      </w:r>
      <w:r>
        <w:rPr>
          <w:color w:val="993300"/>
          <w:u w:val="single"/>
        </w:rPr>
        <w:t>.</w:t>
      </w:r>
    </w:p>
    <w:p w14:paraId="43CBCDCD" w14:textId="38A72763" w:rsidR="00042C20" w:rsidRDefault="00042C20" w:rsidP="00042C20">
      <w:pPr>
        <w:rPr>
          <w:rFonts w:ascii="Arial" w:hAnsi="Arial" w:cs="Arial"/>
          <w:b/>
          <w:sz w:val="24"/>
        </w:rPr>
      </w:pPr>
      <w:r>
        <w:rPr>
          <w:rFonts w:ascii="Arial" w:hAnsi="Arial" w:cs="Arial"/>
          <w:b/>
          <w:color w:val="0000FF"/>
          <w:sz w:val="24"/>
        </w:rPr>
        <w:t>R5-217924</w:t>
      </w:r>
      <w:r>
        <w:rPr>
          <w:rFonts w:ascii="Arial" w:hAnsi="Arial" w:cs="Arial"/>
          <w:b/>
          <w:color w:val="0000FF"/>
          <w:sz w:val="24"/>
        </w:rPr>
        <w:tab/>
      </w:r>
      <w:r>
        <w:rPr>
          <w:rFonts w:ascii="Arial" w:hAnsi="Arial" w:cs="Arial"/>
          <w:b/>
          <w:sz w:val="24"/>
        </w:rPr>
        <w:t>Correction to MDT NR TC 8.1.6.1.4.6-CEF Intra-Freq measurements</w:t>
      </w:r>
    </w:p>
    <w:p w14:paraId="08E585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CR-2574  rev 1 Cat: F (Rel-16)</w:t>
      </w:r>
      <w:r>
        <w:rPr>
          <w:i/>
        </w:rPr>
        <w:br/>
      </w:r>
      <w:r>
        <w:rPr>
          <w:i/>
        </w:rPr>
        <w:br/>
      </w:r>
      <w:r>
        <w:rPr>
          <w:i/>
        </w:rPr>
        <w:tab/>
      </w:r>
      <w:r>
        <w:rPr>
          <w:i/>
        </w:rPr>
        <w:tab/>
      </w:r>
      <w:r>
        <w:rPr>
          <w:i/>
        </w:rPr>
        <w:tab/>
      </w:r>
      <w:r>
        <w:rPr>
          <w:i/>
        </w:rPr>
        <w:tab/>
      </w:r>
      <w:r>
        <w:rPr>
          <w:i/>
        </w:rPr>
        <w:tab/>
        <w:t>Source: Huawei, Hisilicon, Qualcomm</w:t>
      </w:r>
    </w:p>
    <w:p w14:paraId="0DE0661D" w14:textId="77777777" w:rsidR="00042C20" w:rsidRDefault="00042C20" w:rsidP="00042C20">
      <w:pPr>
        <w:rPr>
          <w:color w:val="808080"/>
        </w:rPr>
      </w:pPr>
      <w:r>
        <w:rPr>
          <w:color w:val="808080"/>
        </w:rPr>
        <w:t>(Replaces R5-217050)</w:t>
      </w:r>
    </w:p>
    <w:p w14:paraId="0905AD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ED16F" w14:textId="3EF8800E" w:rsidR="00042C20" w:rsidRDefault="00042C20" w:rsidP="00042C20">
      <w:pPr>
        <w:rPr>
          <w:rFonts w:ascii="Arial" w:hAnsi="Arial" w:cs="Arial"/>
          <w:b/>
          <w:sz w:val="24"/>
        </w:rPr>
      </w:pPr>
      <w:r>
        <w:rPr>
          <w:rFonts w:ascii="Arial" w:hAnsi="Arial" w:cs="Arial"/>
          <w:b/>
          <w:color w:val="0000FF"/>
          <w:sz w:val="24"/>
        </w:rPr>
        <w:t>R5-217051</w:t>
      </w:r>
      <w:r>
        <w:rPr>
          <w:rFonts w:ascii="Arial" w:hAnsi="Arial" w:cs="Arial"/>
          <w:b/>
          <w:color w:val="0000FF"/>
          <w:sz w:val="24"/>
        </w:rPr>
        <w:tab/>
      </w:r>
      <w:r>
        <w:rPr>
          <w:rFonts w:ascii="Arial" w:hAnsi="Arial" w:cs="Arial"/>
          <w:b/>
          <w:sz w:val="24"/>
        </w:rPr>
        <w:t>Correction to MDT NR TC 8.1.6.1.4.7-CEF Inter-Freq measurements</w:t>
      </w:r>
    </w:p>
    <w:p w14:paraId="5C05C1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CR-2575  Cat: F (Rel-16)</w:t>
      </w:r>
      <w:r>
        <w:rPr>
          <w:i/>
        </w:rPr>
        <w:br/>
      </w:r>
      <w:r>
        <w:rPr>
          <w:i/>
        </w:rPr>
        <w:br/>
      </w:r>
      <w:r>
        <w:rPr>
          <w:i/>
        </w:rPr>
        <w:tab/>
      </w:r>
      <w:r>
        <w:rPr>
          <w:i/>
        </w:rPr>
        <w:tab/>
      </w:r>
      <w:r>
        <w:rPr>
          <w:i/>
        </w:rPr>
        <w:tab/>
      </w:r>
      <w:r>
        <w:rPr>
          <w:i/>
        </w:rPr>
        <w:tab/>
      </w:r>
      <w:r>
        <w:rPr>
          <w:i/>
        </w:rPr>
        <w:tab/>
        <w:t>Source: Huawei, Hisilicon, Qualcomm</w:t>
      </w:r>
    </w:p>
    <w:p w14:paraId="5F93039B" w14:textId="77777777" w:rsidR="00042C20" w:rsidRDefault="00042C20" w:rsidP="00042C20">
      <w:pPr>
        <w:rPr>
          <w:rFonts w:ascii="Arial" w:hAnsi="Arial" w:cs="Arial"/>
          <w:b/>
        </w:rPr>
      </w:pPr>
      <w:r>
        <w:rPr>
          <w:rFonts w:ascii="Arial" w:hAnsi="Arial" w:cs="Arial"/>
          <w:b/>
        </w:rPr>
        <w:lastRenderedPageBreak/>
        <w:t xml:space="preserve">Discussion: </w:t>
      </w:r>
    </w:p>
    <w:p w14:paraId="24BB6C1B" w14:textId="77777777" w:rsidR="00042C20" w:rsidRDefault="00042C20" w:rsidP="00042C20">
      <w:r>
        <w:t>r1</w:t>
      </w:r>
    </w:p>
    <w:p w14:paraId="38BDF66C" w14:textId="77777777" w:rsidR="00042C20" w:rsidRDefault="00042C20" w:rsidP="00042C20">
      <w:r>
        <w:t>changes of CR R5-216825 have been merged.</w:t>
      </w:r>
    </w:p>
    <w:p w14:paraId="0D8324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R5-217925</w:t>
      </w:r>
      <w:r>
        <w:rPr>
          <w:color w:val="993300"/>
          <w:u w:val="single"/>
        </w:rPr>
        <w:t>.</w:t>
      </w:r>
    </w:p>
    <w:p w14:paraId="5E557373" w14:textId="6A4B9F1F" w:rsidR="00042C20" w:rsidRDefault="00042C20" w:rsidP="00042C20">
      <w:pPr>
        <w:rPr>
          <w:rFonts w:ascii="Arial" w:hAnsi="Arial" w:cs="Arial"/>
          <w:b/>
          <w:sz w:val="24"/>
        </w:rPr>
      </w:pPr>
      <w:r>
        <w:rPr>
          <w:rFonts w:ascii="Arial" w:hAnsi="Arial" w:cs="Arial"/>
          <w:b/>
          <w:color w:val="0000FF"/>
          <w:sz w:val="24"/>
        </w:rPr>
        <w:t>R5-217925</w:t>
      </w:r>
      <w:r>
        <w:rPr>
          <w:rFonts w:ascii="Arial" w:hAnsi="Arial" w:cs="Arial"/>
          <w:b/>
          <w:color w:val="0000FF"/>
          <w:sz w:val="24"/>
        </w:rPr>
        <w:tab/>
      </w:r>
      <w:r>
        <w:rPr>
          <w:rFonts w:ascii="Arial" w:hAnsi="Arial" w:cs="Arial"/>
          <w:b/>
          <w:sz w:val="24"/>
        </w:rPr>
        <w:t>Correction to MDT NR TC 8.1.6.1.4.7-CEF Inter-Freq measurements</w:t>
      </w:r>
    </w:p>
    <w:p w14:paraId="27FE93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CR-2575  rev 1 Cat: F (Rel-16)</w:t>
      </w:r>
      <w:r>
        <w:rPr>
          <w:i/>
        </w:rPr>
        <w:br/>
      </w:r>
      <w:r>
        <w:rPr>
          <w:i/>
        </w:rPr>
        <w:br/>
      </w:r>
      <w:r>
        <w:rPr>
          <w:i/>
        </w:rPr>
        <w:tab/>
      </w:r>
      <w:r>
        <w:rPr>
          <w:i/>
        </w:rPr>
        <w:tab/>
      </w:r>
      <w:r>
        <w:rPr>
          <w:i/>
        </w:rPr>
        <w:tab/>
      </w:r>
      <w:r>
        <w:rPr>
          <w:i/>
        </w:rPr>
        <w:tab/>
      </w:r>
      <w:r>
        <w:rPr>
          <w:i/>
        </w:rPr>
        <w:tab/>
        <w:t>Source: Huawei, Hisilicon, Qualcomm</w:t>
      </w:r>
    </w:p>
    <w:p w14:paraId="4A8E8CEE" w14:textId="77777777" w:rsidR="00042C20" w:rsidRDefault="00042C20" w:rsidP="00042C20">
      <w:pPr>
        <w:rPr>
          <w:color w:val="808080"/>
        </w:rPr>
      </w:pPr>
      <w:r>
        <w:rPr>
          <w:color w:val="808080"/>
        </w:rPr>
        <w:t>(Replaces R5-217051)</w:t>
      </w:r>
    </w:p>
    <w:p w14:paraId="1DF75F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46072" w14:textId="68C0092B" w:rsidR="00042C20" w:rsidRDefault="00042C20" w:rsidP="00042C20">
      <w:pPr>
        <w:rPr>
          <w:rFonts w:ascii="Arial" w:hAnsi="Arial" w:cs="Arial"/>
          <w:b/>
          <w:sz w:val="24"/>
        </w:rPr>
      </w:pPr>
      <w:r>
        <w:rPr>
          <w:rFonts w:ascii="Arial" w:hAnsi="Arial" w:cs="Arial"/>
          <w:b/>
          <w:color w:val="0000FF"/>
          <w:sz w:val="24"/>
        </w:rPr>
        <w:t>R5-217052</w:t>
      </w:r>
      <w:r>
        <w:rPr>
          <w:rFonts w:ascii="Arial" w:hAnsi="Arial" w:cs="Arial"/>
          <w:b/>
          <w:color w:val="0000FF"/>
          <w:sz w:val="24"/>
        </w:rPr>
        <w:tab/>
      </w:r>
      <w:r>
        <w:rPr>
          <w:rFonts w:ascii="Arial" w:hAnsi="Arial" w:cs="Arial"/>
          <w:b/>
          <w:sz w:val="24"/>
        </w:rPr>
        <w:t>Correction to NR MDT TC 8.1.6.1.4.8-CEF-RACH failure report</w:t>
      </w:r>
    </w:p>
    <w:p w14:paraId="263A3B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CR-2576  Cat: F (Rel-16)</w:t>
      </w:r>
      <w:r>
        <w:rPr>
          <w:i/>
        </w:rPr>
        <w:br/>
      </w:r>
      <w:r>
        <w:rPr>
          <w:i/>
        </w:rPr>
        <w:br/>
      </w:r>
      <w:r>
        <w:rPr>
          <w:i/>
        </w:rPr>
        <w:tab/>
      </w:r>
      <w:r>
        <w:rPr>
          <w:i/>
        </w:rPr>
        <w:tab/>
      </w:r>
      <w:r>
        <w:rPr>
          <w:i/>
        </w:rPr>
        <w:tab/>
      </w:r>
      <w:r>
        <w:rPr>
          <w:i/>
        </w:rPr>
        <w:tab/>
      </w:r>
      <w:r>
        <w:rPr>
          <w:i/>
        </w:rPr>
        <w:tab/>
        <w:t>Source: Huawei, Hisilicon</w:t>
      </w:r>
    </w:p>
    <w:p w14:paraId="070F45E4" w14:textId="77777777" w:rsidR="00042C20" w:rsidRDefault="00042C20" w:rsidP="00042C20">
      <w:pPr>
        <w:rPr>
          <w:rFonts w:ascii="Arial" w:hAnsi="Arial" w:cs="Arial"/>
          <w:b/>
        </w:rPr>
      </w:pPr>
      <w:r>
        <w:rPr>
          <w:rFonts w:ascii="Arial" w:hAnsi="Arial" w:cs="Arial"/>
          <w:b/>
        </w:rPr>
        <w:t xml:space="preserve">Discussion: </w:t>
      </w:r>
    </w:p>
    <w:p w14:paraId="3BDED68F" w14:textId="77777777" w:rsidR="00042C20" w:rsidRDefault="00042C20" w:rsidP="00042C20">
      <w:r>
        <w:t>changes are unnecessary.</w:t>
      </w:r>
    </w:p>
    <w:p w14:paraId="7DED47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2CB04E" w14:textId="3083117A" w:rsidR="00042C20" w:rsidRDefault="00042C20" w:rsidP="00042C20">
      <w:pPr>
        <w:rPr>
          <w:rFonts w:ascii="Arial" w:hAnsi="Arial" w:cs="Arial"/>
          <w:b/>
          <w:sz w:val="24"/>
        </w:rPr>
      </w:pPr>
      <w:r>
        <w:rPr>
          <w:rFonts w:ascii="Arial" w:hAnsi="Arial" w:cs="Arial"/>
          <w:b/>
          <w:color w:val="0000FF"/>
          <w:sz w:val="24"/>
        </w:rPr>
        <w:t>R5-217053</w:t>
      </w:r>
      <w:r>
        <w:rPr>
          <w:rFonts w:ascii="Arial" w:hAnsi="Arial" w:cs="Arial"/>
          <w:b/>
          <w:color w:val="0000FF"/>
          <w:sz w:val="24"/>
        </w:rPr>
        <w:tab/>
      </w:r>
      <w:r>
        <w:rPr>
          <w:rFonts w:ascii="Arial" w:hAnsi="Arial" w:cs="Arial"/>
          <w:b/>
          <w:sz w:val="24"/>
        </w:rPr>
        <w:t>Correction to NR MDT TC 8.1.6.3.2.1-Inter System-Logged-Bluetooth</w:t>
      </w:r>
    </w:p>
    <w:p w14:paraId="61293D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CR-2577  Cat: F (Rel-16)</w:t>
      </w:r>
      <w:r>
        <w:rPr>
          <w:i/>
        </w:rPr>
        <w:br/>
      </w:r>
      <w:r>
        <w:rPr>
          <w:i/>
        </w:rPr>
        <w:br/>
      </w:r>
      <w:r>
        <w:rPr>
          <w:i/>
        </w:rPr>
        <w:tab/>
      </w:r>
      <w:r>
        <w:rPr>
          <w:i/>
        </w:rPr>
        <w:tab/>
      </w:r>
      <w:r>
        <w:rPr>
          <w:i/>
        </w:rPr>
        <w:tab/>
      </w:r>
      <w:r>
        <w:rPr>
          <w:i/>
        </w:rPr>
        <w:tab/>
      </w:r>
      <w:r>
        <w:rPr>
          <w:i/>
        </w:rPr>
        <w:tab/>
        <w:t>Source: Huawei, Hisilicon</w:t>
      </w:r>
    </w:p>
    <w:p w14:paraId="32EBEA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255C1" w14:textId="79D0C193" w:rsidR="00042C20" w:rsidRDefault="00042C20" w:rsidP="00042C20">
      <w:pPr>
        <w:rPr>
          <w:rFonts w:ascii="Arial" w:hAnsi="Arial" w:cs="Arial"/>
          <w:b/>
          <w:sz w:val="24"/>
        </w:rPr>
      </w:pPr>
      <w:r>
        <w:rPr>
          <w:rFonts w:ascii="Arial" w:hAnsi="Arial" w:cs="Arial"/>
          <w:b/>
          <w:color w:val="0000FF"/>
          <w:sz w:val="24"/>
        </w:rPr>
        <w:t>R5-217054</w:t>
      </w:r>
      <w:r>
        <w:rPr>
          <w:rFonts w:ascii="Arial" w:hAnsi="Arial" w:cs="Arial"/>
          <w:b/>
          <w:color w:val="0000FF"/>
          <w:sz w:val="24"/>
        </w:rPr>
        <w:tab/>
      </w:r>
      <w:r>
        <w:rPr>
          <w:rFonts w:ascii="Arial" w:hAnsi="Arial" w:cs="Arial"/>
          <w:b/>
          <w:sz w:val="24"/>
        </w:rPr>
        <w:t>Correction to NR MDT TC 8.1.6.3.2.3-Inter System-Logged-Sensor</w:t>
      </w:r>
    </w:p>
    <w:p w14:paraId="57C3A16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CR-2578  Cat: F (Rel-16)</w:t>
      </w:r>
      <w:r>
        <w:rPr>
          <w:i/>
        </w:rPr>
        <w:br/>
      </w:r>
      <w:r>
        <w:rPr>
          <w:i/>
        </w:rPr>
        <w:br/>
      </w:r>
      <w:r>
        <w:rPr>
          <w:i/>
        </w:rPr>
        <w:tab/>
      </w:r>
      <w:r>
        <w:rPr>
          <w:i/>
        </w:rPr>
        <w:tab/>
      </w:r>
      <w:r>
        <w:rPr>
          <w:i/>
        </w:rPr>
        <w:tab/>
      </w:r>
      <w:r>
        <w:rPr>
          <w:i/>
        </w:rPr>
        <w:tab/>
      </w:r>
      <w:r>
        <w:rPr>
          <w:i/>
        </w:rPr>
        <w:tab/>
        <w:t>Source: Huawei, Hisilicon</w:t>
      </w:r>
    </w:p>
    <w:p w14:paraId="7F7C09C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F237B" w14:textId="45840CDF" w:rsidR="00042C20" w:rsidRDefault="00042C20" w:rsidP="00042C20">
      <w:pPr>
        <w:rPr>
          <w:rFonts w:ascii="Arial" w:hAnsi="Arial" w:cs="Arial"/>
          <w:b/>
          <w:sz w:val="24"/>
        </w:rPr>
      </w:pPr>
      <w:r>
        <w:rPr>
          <w:rFonts w:ascii="Arial" w:hAnsi="Arial" w:cs="Arial"/>
          <w:b/>
          <w:color w:val="0000FF"/>
          <w:sz w:val="24"/>
        </w:rPr>
        <w:t>R5-217055</w:t>
      </w:r>
      <w:r>
        <w:rPr>
          <w:rFonts w:ascii="Arial" w:hAnsi="Arial" w:cs="Arial"/>
          <w:b/>
          <w:color w:val="0000FF"/>
          <w:sz w:val="24"/>
        </w:rPr>
        <w:tab/>
      </w:r>
      <w:r>
        <w:rPr>
          <w:rFonts w:ascii="Arial" w:hAnsi="Arial" w:cs="Arial"/>
          <w:b/>
          <w:sz w:val="24"/>
        </w:rPr>
        <w:t>Correction to NR MDT TC 8.1.6.3.3.1-Inter System-RLF-Bluetooth</w:t>
      </w:r>
    </w:p>
    <w:p w14:paraId="7F746D2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CR-2579  Cat: F (Rel-16)</w:t>
      </w:r>
      <w:r>
        <w:rPr>
          <w:i/>
        </w:rPr>
        <w:br/>
      </w:r>
      <w:r>
        <w:rPr>
          <w:i/>
        </w:rPr>
        <w:br/>
      </w:r>
      <w:r>
        <w:rPr>
          <w:i/>
        </w:rPr>
        <w:tab/>
      </w:r>
      <w:r>
        <w:rPr>
          <w:i/>
        </w:rPr>
        <w:tab/>
      </w:r>
      <w:r>
        <w:rPr>
          <w:i/>
        </w:rPr>
        <w:tab/>
      </w:r>
      <w:r>
        <w:rPr>
          <w:i/>
        </w:rPr>
        <w:tab/>
      </w:r>
      <w:r>
        <w:rPr>
          <w:i/>
        </w:rPr>
        <w:tab/>
        <w:t>Source: Huawei, Hisilicon</w:t>
      </w:r>
    </w:p>
    <w:p w14:paraId="0A58A0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EA498" w14:textId="745367EC" w:rsidR="00042C20" w:rsidRDefault="00042C20" w:rsidP="00042C20">
      <w:pPr>
        <w:rPr>
          <w:rFonts w:ascii="Arial" w:hAnsi="Arial" w:cs="Arial"/>
          <w:b/>
          <w:sz w:val="24"/>
        </w:rPr>
      </w:pPr>
      <w:r>
        <w:rPr>
          <w:rFonts w:ascii="Arial" w:hAnsi="Arial" w:cs="Arial"/>
          <w:b/>
          <w:color w:val="0000FF"/>
          <w:sz w:val="24"/>
        </w:rPr>
        <w:t>R5-217056</w:t>
      </w:r>
      <w:r>
        <w:rPr>
          <w:rFonts w:ascii="Arial" w:hAnsi="Arial" w:cs="Arial"/>
          <w:b/>
          <w:color w:val="0000FF"/>
          <w:sz w:val="24"/>
        </w:rPr>
        <w:tab/>
      </w:r>
      <w:r>
        <w:rPr>
          <w:rFonts w:ascii="Arial" w:hAnsi="Arial" w:cs="Arial"/>
          <w:b/>
          <w:sz w:val="24"/>
        </w:rPr>
        <w:t>Correction to NR MDT TC 8.1.6.3.3.3-Inter System-RLF-sensor</w:t>
      </w:r>
    </w:p>
    <w:p w14:paraId="00E2EDA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CR-2580  Cat: F (Rel-16)</w:t>
      </w:r>
      <w:r>
        <w:rPr>
          <w:i/>
        </w:rPr>
        <w:br/>
      </w:r>
      <w:r>
        <w:rPr>
          <w:i/>
        </w:rPr>
        <w:br/>
      </w:r>
      <w:r>
        <w:rPr>
          <w:i/>
        </w:rPr>
        <w:tab/>
      </w:r>
      <w:r>
        <w:rPr>
          <w:i/>
        </w:rPr>
        <w:tab/>
      </w:r>
      <w:r>
        <w:rPr>
          <w:i/>
        </w:rPr>
        <w:tab/>
      </w:r>
      <w:r>
        <w:rPr>
          <w:i/>
        </w:rPr>
        <w:tab/>
      </w:r>
      <w:r>
        <w:rPr>
          <w:i/>
        </w:rPr>
        <w:tab/>
        <w:t>Source: Huawei, Hisilicon</w:t>
      </w:r>
    </w:p>
    <w:p w14:paraId="46094101"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6BA1A" w14:textId="29F518FC" w:rsidR="00042C20" w:rsidRDefault="00042C20" w:rsidP="00042C20">
      <w:pPr>
        <w:rPr>
          <w:rFonts w:ascii="Arial" w:hAnsi="Arial" w:cs="Arial"/>
          <w:b/>
          <w:sz w:val="24"/>
        </w:rPr>
      </w:pPr>
      <w:r>
        <w:rPr>
          <w:rFonts w:ascii="Arial" w:hAnsi="Arial" w:cs="Arial"/>
          <w:b/>
          <w:color w:val="0000FF"/>
          <w:sz w:val="24"/>
        </w:rPr>
        <w:t>R5-217085</w:t>
      </w:r>
      <w:r>
        <w:rPr>
          <w:rFonts w:ascii="Arial" w:hAnsi="Arial" w:cs="Arial"/>
          <w:b/>
          <w:color w:val="0000FF"/>
          <w:sz w:val="24"/>
        </w:rPr>
        <w:tab/>
      </w:r>
      <w:r>
        <w:rPr>
          <w:rFonts w:ascii="Arial" w:hAnsi="Arial" w:cs="Arial"/>
          <w:b/>
          <w:sz w:val="24"/>
        </w:rPr>
        <w:t>Correction of MDT TC 8.1.6.1.4.8</w:t>
      </w:r>
    </w:p>
    <w:p w14:paraId="686F23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CR-2590  Cat: F (Rel-16)</w:t>
      </w:r>
      <w:r>
        <w:rPr>
          <w:i/>
        </w:rPr>
        <w:br/>
      </w:r>
      <w:r>
        <w:rPr>
          <w:i/>
        </w:rPr>
        <w:br/>
      </w:r>
      <w:r>
        <w:rPr>
          <w:i/>
        </w:rPr>
        <w:tab/>
      </w:r>
      <w:r>
        <w:rPr>
          <w:i/>
        </w:rPr>
        <w:tab/>
      </w:r>
      <w:r>
        <w:rPr>
          <w:i/>
        </w:rPr>
        <w:tab/>
      </w:r>
      <w:r>
        <w:rPr>
          <w:i/>
        </w:rPr>
        <w:tab/>
      </w:r>
      <w:r>
        <w:rPr>
          <w:i/>
        </w:rPr>
        <w:tab/>
        <w:t>Source: MediaTek Inc.</w:t>
      </w:r>
    </w:p>
    <w:p w14:paraId="4D4EEA8C" w14:textId="77777777" w:rsidR="00042C20" w:rsidRDefault="00042C20" w:rsidP="00042C20">
      <w:pPr>
        <w:rPr>
          <w:rFonts w:ascii="Arial" w:hAnsi="Arial" w:cs="Arial"/>
          <w:b/>
        </w:rPr>
      </w:pPr>
      <w:r>
        <w:rPr>
          <w:rFonts w:ascii="Arial" w:hAnsi="Arial" w:cs="Arial"/>
          <w:b/>
        </w:rPr>
        <w:t xml:space="preserve">Discussion: </w:t>
      </w:r>
    </w:p>
    <w:p w14:paraId="08F1B392" w14:textId="77777777" w:rsidR="00042C20" w:rsidRDefault="00042C20" w:rsidP="00042C20">
      <w:r>
        <w:t>r1?</w:t>
      </w:r>
    </w:p>
    <w:p w14:paraId="65150F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R5-217926</w:t>
      </w:r>
      <w:r>
        <w:rPr>
          <w:color w:val="993300"/>
          <w:u w:val="single"/>
        </w:rPr>
        <w:t>.</w:t>
      </w:r>
    </w:p>
    <w:p w14:paraId="3ACC55E9" w14:textId="114EF10D" w:rsidR="00042C20" w:rsidRDefault="00042C20" w:rsidP="00042C20">
      <w:pPr>
        <w:rPr>
          <w:rFonts w:ascii="Arial" w:hAnsi="Arial" w:cs="Arial"/>
          <w:b/>
          <w:sz w:val="24"/>
        </w:rPr>
      </w:pPr>
      <w:r>
        <w:rPr>
          <w:rFonts w:ascii="Arial" w:hAnsi="Arial" w:cs="Arial"/>
          <w:b/>
          <w:color w:val="0000FF"/>
          <w:sz w:val="24"/>
        </w:rPr>
        <w:t>R5-217926</w:t>
      </w:r>
      <w:r>
        <w:rPr>
          <w:rFonts w:ascii="Arial" w:hAnsi="Arial" w:cs="Arial"/>
          <w:b/>
          <w:color w:val="0000FF"/>
          <w:sz w:val="24"/>
        </w:rPr>
        <w:tab/>
      </w:r>
      <w:r>
        <w:rPr>
          <w:rFonts w:ascii="Arial" w:hAnsi="Arial" w:cs="Arial"/>
          <w:b/>
          <w:sz w:val="24"/>
        </w:rPr>
        <w:t>Correction of MDT TC 8.1.6.1.4.8</w:t>
      </w:r>
    </w:p>
    <w:p w14:paraId="2CE778D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CR-2590  rev 1 Cat: F (Rel-16)</w:t>
      </w:r>
      <w:r>
        <w:rPr>
          <w:i/>
        </w:rPr>
        <w:br/>
      </w:r>
      <w:r>
        <w:rPr>
          <w:i/>
        </w:rPr>
        <w:br/>
      </w:r>
      <w:r>
        <w:rPr>
          <w:i/>
        </w:rPr>
        <w:tab/>
      </w:r>
      <w:r>
        <w:rPr>
          <w:i/>
        </w:rPr>
        <w:tab/>
      </w:r>
      <w:r>
        <w:rPr>
          <w:i/>
        </w:rPr>
        <w:tab/>
      </w:r>
      <w:r>
        <w:rPr>
          <w:i/>
        </w:rPr>
        <w:tab/>
      </w:r>
      <w:r>
        <w:rPr>
          <w:i/>
        </w:rPr>
        <w:tab/>
        <w:t>Source: MediaTek Inc.</w:t>
      </w:r>
    </w:p>
    <w:p w14:paraId="7F3F7B60" w14:textId="77777777" w:rsidR="00042C20" w:rsidRDefault="00042C20" w:rsidP="00042C20">
      <w:pPr>
        <w:rPr>
          <w:color w:val="808080"/>
        </w:rPr>
      </w:pPr>
      <w:r>
        <w:rPr>
          <w:color w:val="808080"/>
        </w:rPr>
        <w:t>(Replaces R5-217085)</w:t>
      </w:r>
    </w:p>
    <w:p w14:paraId="4B25273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23E4A" w14:textId="64F67720" w:rsidR="00042C20" w:rsidRDefault="00042C20" w:rsidP="00042C20">
      <w:pPr>
        <w:rPr>
          <w:rFonts w:ascii="Arial" w:hAnsi="Arial" w:cs="Arial"/>
          <w:b/>
          <w:sz w:val="24"/>
        </w:rPr>
      </w:pPr>
      <w:r>
        <w:rPr>
          <w:rFonts w:ascii="Arial" w:hAnsi="Arial" w:cs="Arial"/>
          <w:b/>
          <w:color w:val="0000FF"/>
          <w:sz w:val="24"/>
        </w:rPr>
        <w:t>R5-217185</w:t>
      </w:r>
      <w:r>
        <w:rPr>
          <w:rFonts w:ascii="Arial" w:hAnsi="Arial" w:cs="Arial"/>
          <w:b/>
          <w:color w:val="0000FF"/>
          <w:sz w:val="24"/>
        </w:rPr>
        <w:tab/>
      </w:r>
      <w:r>
        <w:rPr>
          <w:rFonts w:ascii="Arial" w:hAnsi="Arial" w:cs="Arial"/>
          <w:b/>
          <w:sz w:val="24"/>
        </w:rPr>
        <w:t>Corrections to MDT TC 8.1.6.3.4.1</w:t>
      </w:r>
    </w:p>
    <w:p w14:paraId="3FBEB1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CR-2596  Cat: F (Rel-16)</w:t>
      </w:r>
      <w:r>
        <w:rPr>
          <w:i/>
        </w:rPr>
        <w:br/>
      </w:r>
      <w:r>
        <w:rPr>
          <w:i/>
        </w:rPr>
        <w:br/>
      </w:r>
      <w:r>
        <w:rPr>
          <w:i/>
        </w:rPr>
        <w:tab/>
      </w:r>
      <w:r>
        <w:rPr>
          <w:i/>
        </w:rPr>
        <w:tab/>
      </w:r>
      <w:r>
        <w:rPr>
          <w:i/>
        </w:rPr>
        <w:tab/>
      </w:r>
      <w:r>
        <w:rPr>
          <w:i/>
        </w:rPr>
        <w:tab/>
      </w:r>
      <w:r>
        <w:rPr>
          <w:i/>
        </w:rPr>
        <w:tab/>
        <w:t>Source: MediaTek Inc.</w:t>
      </w:r>
    </w:p>
    <w:p w14:paraId="135CB7F9" w14:textId="77777777" w:rsidR="00042C20" w:rsidRDefault="00042C20" w:rsidP="00042C20">
      <w:pPr>
        <w:rPr>
          <w:rFonts w:ascii="Arial" w:hAnsi="Arial" w:cs="Arial"/>
          <w:b/>
        </w:rPr>
      </w:pPr>
      <w:r>
        <w:rPr>
          <w:rFonts w:ascii="Arial" w:hAnsi="Arial" w:cs="Arial"/>
          <w:b/>
        </w:rPr>
        <w:t xml:space="preserve">Discussion: </w:t>
      </w:r>
    </w:p>
    <w:p w14:paraId="1991BE8A" w14:textId="77777777" w:rsidR="00042C20" w:rsidRDefault="00042C20" w:rsidP="00042C20">
      <w:r>
        <w:t>r2?</w:t>
      </w:r>
    </w:p>
    <w:p w14:paraId="5D2F5B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R5-217927</w:t>
      </w:r>
      <w:r>
        <w:rPr>
          <w:color w:val="993300"/>
          <w:u w:val="single"/>
        </w:rPr>
        <w:t>.</w:t>
      </w:r>
    </w:p>
    <w:p w14:paraId="5E44E88E" w14:textId="17C7FD6A" w:rsidR="00042C20" w:rsidRDefault="00042C20" w:rsidP="00042C20">
      <w:pPr>
        <w:rPr>
          <w:rFonts w:ascii="Arial" w:hAnsi="Arial" w:cs="Arial"/>
          <w:b/>
          <w:sz w:val="24"/>
        </w:rPr>
      </w:pPr>
      <w:r>
        <w:rPr>
          <w:rFonts w:ascii="Arial" w:hAnsi="Arial" w:cs="Arial"/>
          <w:b/>
          <w:color w:val="0000FF"/>
          <w:sz w:val="24"/>
        </w:rPr>
        <w:t>R5-217927</w:t>
      </w:r>
      <w:r>
        <w:rPr>
          <w:rFonts w:ascii="Arial" w:hAnsi="Arial" w:cs="Arial"/>
          <w:b/>
          <w:color w:val="0000FF"/>
          <w:sz w:val="24"/>
        </w:rPr>
        <w:tab/>
      </w:r>
      <w:r>
        <w:rPr>
          <w:rFonts w:ascii="Arial" w:hAnsi="Arial" w:cs="Arial"/>
          <w:b/>
          <w:sz w:val="24"/>
        </w:rPr>
        <w:t>Corrections to MDT TC 8.1.6.3.4.1</w:t>
      </w:r>
    </w:p>
    <w:p w14:paraId="2F4E0E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CR-2596  rev 1 Cat: F (Rel-16)</w:t>
      </w:r>
      <w:r>
        <w:rPr>
          <w:i/>
        </w:rPr>
        <w:br/>
      </w:r>
      <w:r>
        <w:rPr>
          <w:i/>
        </w:rPr>
        <w:br/>
      </w:r>
      <w:r>
        <w:rPr>
          <w:i/>
        </w:rPr>
        <w:tab/>
      </w:r>
      <w:r>
        <w:rPr>
          <w:i/>
        </w:rPr>
        <w:tab/>
      </w:r>
      <w:r>
        <w:rPr>
          <w:i/>
        </w:rPr>
        <w:tab/>
      </w:r>
      <w:r>
        <w:rPr>
          <w:i/>
        </w:rPr>
        <w:tab/>
      </w:r>
      <w:r>
        <w:rPr>
          <w:i/>
        </w:rPr>
        <w:tab/>
        <w:t>Source: MediaTek Inc.</w:t>
      </w:r>
    </w:p>
    <w:p w14:paraId="6F9EB02A" w14:textId="77777777" w:rsidR="00042C20" w:rsidRDefault="00042C20" w:rsidP="00042C20">
      <w:pPr>
        <w:rPr>
          <w:color w:val="808080"/>
        </w:rPr>
      </w:pPr>
      <w:r>
        <w:rPr>
          <w:color w:val="808080"/>
        </w:rPr>
        <w:t>(Replaces R5-217185)</w:t>
      </w:r>
    </w:p>
    <w:p w14:paraId="0DDFF9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18E31" w14:textId="3A9E34CB" w:rsidR="00042C20" w:rsidRDefault="00042C20" w:rsidP="00042C20">
      <w:pPr>
        <w:rPr>
          <w:rFonts w:ascii="Arial" w:hAnsi="Arial" w:cs="Arial"/>
          <w:b/>
          <w:sz w:val="24"/>
        </w:rPr>
      </w:pPr>
      <w:r>
        <w:rPr>
          <w:rFonts w:ascii="Arial" w:hAnsi="Arial" w:cs="Arial"/>
          <w:b/>
          <w:color w:val="0000FF"/>
          <w:sz w:val="24"/>
        </w:rPr>
        <w:t>R5-217186</w:t>
      </w:r>
      <w:r>
        <w:rPr>
          <w:rFonts w:ascii="Arial" w:hAnsi="Arial" w:cs="Arial"/>
          <w:b/>
          <w:color w:val="0000FF"/>
          <w:sz w:val="24"/>
        </w:rPr>
        <w:tab/>
      </w:r>
      <w:r>
        <w:rPr>
          <w:rFonts w:ascii="Arial" w:hAnsi="Arial" w:cs="Arial"/>
          <w:b/>
          <w:sz w:val="24"/>
        </w:rPr>
        <w:t>Corrections to MDT TC 8.1.6.3.4.2</w:t>
      </w:r>
    </w:p>
    <w:p w14:paraId="2E6F37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CR-2597  Cat: F (Rel-16)</w:t>
      </w:r>
      <w:r>
        <w:rPr>
          <w:i/>
        </w:rPr>
        <w:br/>
      </w:r>
      <w:r>
        <w:rPr>
          <w:i/>
        </w:rPr>
        <w:br/>
      </w:r>
      <w:r>
        <w:rPr>
          <w:i/>
        </w:rPr>
        <w:tab/>
      </w:r>
      <w:r>
        <w:rPr>
          <w:i/>
        </w:rPr>
        <w:tab/>
      </w:r>
      <w:r>
        <w:rPr>
          <w:i/>
        </w:rPr>
        <w:tab/>
      </w:r>
      <w:r>
        <w:rPr>
          <w:i/>
        </w:rPr>
        <w:tab/>
      </w:r>
      <w:r>
        <w:rPr>
          <w:i/>
        </w:rPr>
        <w:tab/>
        <w:t>Source: MediaTek Inc.</w:t>
      </w:r>
    </w:p>
    <w:p w14:paraId="0679B7F6" w14:textId="77777777" w:rsidR="00042C20" w:rsidRDefault="00042C20" w:rsidP="00042C20">
      <w:pPr>
        <w:rPr>
          <w:rFonts w:ascii="Arial" w:hAnsi="Arial" w:cs="Arial"/>
          <w:b/>
        </w:rPr>
      </w:pPr>
      <w:r>
        <w:rPr>
          <w:rFonts w:ascii="Arial" w:hAnsi="Arial" w:cs="Arial"/>
          <w:b/>
        </w:rPr>
        <w:t xml:space="preserve">Discussion: </w:t>
      </w:r>
    </w:p>
    <w:p w14:paraId="54061A73" w14:textId="77777777" w:rsidR="00042C20" w:rsidRDefault="00042C20" w:rsidP="00042C20">
      <w:r>
        <w:t>r2?</w:t>
      </w:r>
    </w:p>
    <w:p w14:paraId="3279A19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R5-217928</w:t>
      </w:r>
      <w:r>
        <w:rPr>
          <w:color w:val="993300"/>
          <w:u w:val="single"/>
        </w:rPr>
        <w:t>.</w:t>
      </w:r>
    </w:p>
    <w:p w14:paraId="625C271C" w14:textId="7D575214" w:rsidR="00042C20" w:rsidRDefault="00042C20" w:rsidP="00042C20">
      <w:pPr>
        <w:rPr>
          <w:rFonts w:ascii="Arial" w:hAnsi="Arial" w:cs="Arial"/>
          <w:b/>
          <w:sz w:val="24"/>
        </w:rPr>
      </w:pPr>
      <w:r>
        <w:rPr>
          <w:rFonts w:ascii="Arial" w:hAnsi="Arial" w:cs="Arial"/>
          <w:b/>
          <w:color w:val="0000FF"/>
          <w:sz w:val="24"/>
        </w:rPr>
        <w:t>R5-217928</w:t>
      </w:r>
      <w:r>
        <w:rPr>
          <w:rFonts w:ascii="Arial" w:hAnsi="Arial" w:cs="Arial"/>
          <w:b/>
          <w:color w:val="0000FF"/>
          <w:sz w:val="24"/>
        </w:rPr>
        <w:tab/>
      </w:r>
      <w:r>
        <w:rPr>
          <w:rFonts w:ascii="Arial" w:hAnsi="Arial" w:cs="Arial"/>
          <w:b/>
          <w:sz w:val="24"/>
        </w:rPr>
        <w:t>Corrections to MDT TC 8.1.6.3.4.2</w:t>
      </w:r>
    </w:p>
    <w:p w14:paraId="3B734126"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CR-2597  rev 1 Cat: F (Rel-16)</w:t>
      </w:r>
      <w:r>
        <w:rPr>
          <w:i/>
        </w:rPr>
        <w:br/>
      </w:r>
      <w:r>
        <w:rPr>
          <w:i/>
        </w:rPr>
        <w:br/>
      </w:r>
      <w:r>
        <w:rPr>
          <w:i/>
        </w:rPr>
        <w:tab/>
      </w:r>
      <w:r>
        <w:rPr>
          <w:i/>
        </w:rPr>
        <w:tab/>
      </w:r>
      <w:r>
        <w:rPr>
          <w:i/>
        </w:rPr>
        <w:tab/>
      </w:r>
      <w:r>
        <w:rPr>
          <w:i/>
        </w:rPr>
        <w:tab/>
      </w:r>
      <w:r>
        <w:rPr>
          <w:i/>
        </w:rPr>
        <w:tab/>
        <w:t>Source: MediaTek Inc.</w:t>
      </w:r>
    </w:p>
    <w:p w14:paraId="7535B127" w14:textId="77777777" w:rsidR="00042C20" w:rsidRDefault="00042C20" w:rsidP="00042C20">
      <w:pPr>
        <w:rPr>
          <w:color w:val="808080"/>
        </w:rPr>
      </w:pPr>
      <w:r>
        <w:rPr>
          <w:color w:val="808080"/>
        </w:rPr>
        <w:t>(Replaces R5-217186)</w:t>
      </w:r>
    </w:p>
    <w:p w14:paraId="7EE513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4CA4B" w14:textId="5607B4AA" w:rsidR="00042C20" w:rsidRDefault="00042C20" w:rsidP="00042C20">
      <w:pPr>
        <w:rPr>
          <w:rFonts w:ascii="Arial" w:hAnsi="Arial" w:cs="Arial"/>
          <w:b/>
          <w:sz w:val="24"/>
        </w:rPr>
      </w:pPr>
      <w:r>
        <w:rPr>
          <w:rFonts w:ascii="Arial" w:hAnsi="Arial" w:cs="Arial"/>
          <w:b/>
          <w:color w:val="0000FF"/>
          <w:sz w:val="24"/>
        </w:rPr>
        <w:t>R5-217187</w:t>
      </w:r>
      <w:r>
        <w:rPr>
          <w:rFonts w:ascii="Arial" w:hAnsi="Arial" w:cs="Arial"/>
          <w:b/>
          <w:color w:val="0000FF"/>
          <w:sz w:val="24"/>
        </w:rPr>
        <w:tab/>
      </w:r>
      <w:r>
        <w:rPr>
          <w:rFonts w:ascii="Arial" w:hAnsi="Arial" w:cs="Arial"/>
          <w:b/>
          <w:sz w:val="24"/>
        </w:rPr>
        <w:t>Corrections to MDT TC 8.1.6.3.4.3</w:t>
      </w:r>
    </w:p>
    <w:p w14:paraId="0D04F3B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CR-2598  Cat: F (Rel-16)</w:t>
      </w:r>
      <w:r>
        <w:rPr>
          <w:i/>
        </w:rPr>
        <w:br/>
      </w:r>
      <w:r>
        <w:rPr>
          <w:i/>
        </w:rPr>
        <w:br/>
      </w:r>
      <w:r>
        <w:rPr>
          <w:i/>
        </w:rPr>
        <w:tab/>
      </w:r>
      <w:r>
        <w:rPr>
          <w:i/>
        </w:rPr>
        <w:tab/>
      </w:r>
      <w:r>
        <w:rPr>
          <w:i/>
        </w:rPr>
        <w:tab/>
      </w:r>
      <w:r>
        <w:rPr>
          <w:i/>
        </w:rPr>
        <w:tab/>
      </w:r>
      <w:r>
        <w:rPr>
          <w:i/>
        </w:rPr>
        <w:tab/>
        <w:t>Source: MediaTek Inc.</w:t>
      </w:r>
    </w:p>
    <w:p w14:paraId="44BE31F6" w14:textId="77777777" w:rsidR="00042C20" w:rsidRDefault="00042C20" w:rsidP="00042C20">
      <w:pPr>
        <w:rPr>
          <w:rFonts w:ascii="Arial" w:hAnsi="Arial" w:cs="Arial"/>
          <w:b/>
        </w:rPr>
      </w:pPr>
      <w:r>
        <w:rPr>
          <w:rFonts w:ascii="Arial" w:hAnsi="Arial" w:cs="Arial"/>
          <w:b/>
        </w:rPr>
        <w:t xml:space="preserve">Discussion: </w:t>
      </w:r>
    </w:p>
    <w:p w14:paraId="51F1DE5A" w14:textId="77777777" w:rsidR="00042C20" w:rsidRDefault="00042C20" w:rsidP="00042C20">
      <w:r>
        <w:t>r2?</w:t>
      </w:r>
    </w:p>
    <w:p w14:paraId="77A4B83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R5-217929</w:t>
      </w:r>
      <w:r>
        <w:rPr>
          <w:color w:val="993300"/>
          <w:u w:val="single"/>
        </w:rPr>
        <w:t>.</w:t>
      </w:r>
    </w:p>
    <w:p w14:paraId="00AAC0E4" w14:textId="36E4F2B0" w:rsidR="00042C20" w:rsidRDefault="00042C20" w:rsidP="00042C20">
      <w:pPr>
        <w:rPr>
          <w:rFonts w:ascii="Arial" w:hAnsi="Arial" w:cs="Arial"/>
          <w:b/>
          <w:sz w:val="24"/>
        </w:rPr>
      </w:pPr>
      <w:r>
        <w:rPr>
          <w:rFonts w:ascii="Arial" w:hAnsi="Arial" w:cs="Arial"/>
          <w:b/>
          <w:color w:val="0000FF"/>
          <w:sz w:val="24"/>
        </w:rPr>
        <w:t>R5-217929</w:t>
      </w:r>
      <w:r>
        <w:rPr>
          <w:rFonts w:ascii="Arial" w:hAnsi="Arial" w:cs="Arial"/>
          <w:b/>
          <w:color w:val="0000FF"/>
          <w:sz w:val="24"/>
        </w:rPr>
        <w:tab/>
      </w:r>
      <w:r>
        <w:rPr>
          <w:rFonts w:ascii="Arial" w:hAnsi="Arial" w:cs="Arial"/>
          <w:b/>
          <w:sz w:val="24"/>
        </w:rPr>
        <w:t>Corrections to MDT TC 8.1.6.3.4.3</w:t>
      </w:r>
    </w:p>
    <w:p w14:paraId="5F7B101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CR-2598  rev 1 Cat: F (Rel-16)</w:t>
      </w:r>
      <w:r>
        <w:rPr>
          <w:i/>
        </w:rPr>
        <w:br/>
      </w:r>
      <w:r>
        <w:rPr>
          <w:i/>
        </w:rPr>
        <w:br/>
      </w:r>
      <w:r>
        <w:rPr>
          <w:i/>
        </w:rPr>
        <w:tab/>
      </w:r>
      <w:r>
        <w:rPr>
          <w:i/>
        </w:rPr>
        <w:tab/>
      </w:r>
      <w:r>
        <w:rPr>
          <w:i/>
        </w:rPr>
        <w:tab/>
      </w:r>
      <w:r>
        <w:rPr>
          <w:i/>
        </w:rPr>
        <w:tab/>
      </w:r>
      <w:r>
        <w:rPr>
          <w:i/>
        </w:rPr>
        <w:tab/>
        <w:t>Source: MediaTek Inc.</w:t>
      </w:r>
    </w:p>
    <w:p w14:paraId="0E21AF58" w14:textId="77777777" w:rsidR="00042C20" w:rsidRDefault="00042C20" w:rsidP="00042C20">
      <w:pPr>
        <w:rPr>
          <w:color w:val="808080"/>
        </w:rPr>
      </w:pPr>
      <w:r>
        <w:rPr>
          <w:color w:val="808080"/>
        </w:rPr>
        <w:t>(Replaces R5-217187)</w:t>
      </w:r>
    </w:p>
    <w:p w14:paraId="76D392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1399" w14:textId="1C316EFC" w:rsidR="00042C20" w:rsidRDefault="00042C20" w:rsidP="00042C20">
      <w:pPr>
        <w:rPr>
          <w:rFonts w:ascii="Arial" w:hAnsi="Arial" w:cs="Arial"/>
          <w:b/>
          <w:sz w:val="24"/>
        </w:rPr>
      </w:pPr>
      <w:r>
        <w:rPr>
          <w:rFonts w:ascii="Arial" w:hAnsi="Arial" w:cs="Arial"/>
          <w:b/>
          <w:color w:val="0000FF"/>
          <w:sz w:val="24"/>
        </w:rPr>
        <w:t>R5-217290</w:t>
      </w:r>
      <w:r>
        <w:rPr>
          <w:rFonts w:ascii="Arial" w:hAnsi="Arial" w:cs="Arial"/>
          <w:b/>
          <w:color w:val="0000FF"/>
          <w:sz w:val="24"/>
        </w:rPr>
        <w:tab/>
      </w:r>
      <w:r>
        <w:rPr>
          <w:rFonts w:ascii="Arial" w:hAnsi="Arial" w:cs="Arial"/>
          <w:b/>
          <w:sz w:val="24"/>
        </w:rPr>
        <w:t>Corrections to MDT TC 8.1.6.3.1.3</w:t>
      </w:r>
    </w:p>
    <w:p w14:paraId="5B7ED9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CR-2618  Cat: F (Rel-16)</w:t>
      </w:r>
      <w:r>
        <w:rPr>
          <w:i/>
        </w:rPr>
        <w:br/>
      </w:r>
      <w:r>
        <w:rPr>
          <w:i/>
        </w:rPr>
        <w:br/>
      </w:r>
      <w:r>
        <w:rPr>
          <w:i/>
        </w:rPr>
        <w:tab/>
      </w:r>
      <w:r>
        <w:rPr>
          <w:i/>
        </w:rPr>
        <w:tab/>
      </w:r>
      <w:r>
        <w:rPr>
          <w:i/>
        </w:rPr>
        <w:tab/>
      </w:r>
      <w:r>
        <w:rPr>
          <w:i/>
        </w:rPr>
        <w:tab/>
      </w:r>
      <w:r>
        <w:rPr>
          <w:i/>
        </w:rPr>
        <w:tab/>
        <w:t>Source: MediaTek Inc.</w:t>
      </w:r>
    </w:p>
    <w:p w14:paraId="21239B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7B76EA" w14:textId="31875DDB" w:rsidR="00042C20" w:rsidRDefault="00042C20" w:rsidP="00042C20">
      <w:pPr>
        <w:rPr>
          <w:rFonts w:ascii="Arial" w:hAnsi="Arial" w:cs="Arial"/>
          <w:b/>
          <w:sz w:val="24"/>
        </w:rPr>
      </w:pPr>
      <w:r>
        <w:rPr>
          <w:rFonts w:ascii="Arial" w:hAnsi="Arial" w:cs="Arial"/>
          <w:b/>
          <w:color w:val="0000FF"/>
          <w:sz w:val="24"/>
        </w:rPr>
        <w:t>R5-217293</w:t>
      </w:r>
      <w:r>
        <w:rPr>
          <w:rFonts w:ascii="Arial" w:hAnsi="Arial" w:cs="Arial"/>
          <w:b/>
          <w:color w:val="0000FF"/>
          <w:sz w:val="24"/>
        </w:rPr>
        <w:tab/>
      </w:r>
      <w:r>
        <w:rPr>
          <w:rFonts w:ascii="Arial" w:hAnsi="Arial" w:cs="Arial"/>
          <w:b/>
          <w:sz w:val="24"/>
        </w:rPr>
        <w:t>Corrections to MDT TC 8.1.6.3.2.2</w:t>
      </w:r>
    </w:p>
    <w:p w14:paraId="6BE83A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CR-2619  Cat: F (Rel-16)</w:t>
      </w:r>
      <w:r>
        <w:rPr>
          <w:i/>
        </w:rPr>
        <w:br/>
      </w:r>
      <w:r>
        <w:rPr>
          <w:i/>
        </w:rPr>
        <w:br/>
      </w:r>
      <w:r>
        <w:rPr>
          <w:i/>
        </w:rPr>
        <w:tab/>
      </w:r>
      <w:r>
        <w:rPr>
          <w:i/>
        </w:rPr>
        <w:tab/>
      </w:r>
      <w:r>
        <w:rPr>
          <w:i/>
        </w:rPr>
        <w:tab/>
      </w:r>
      <w:r>
        <w:rPr>
          <w:i/>
        </w:rPr>
        <w:tab/>
      </w:r>
      <w:r>
        <w:rPr>
          <w:i/>
        </w:rPr>
        <w:tab/>
        <w:t>Source: MediaTek Inc.</w:t>
      </w:r>
    </w:p>
    <w:p w14:paraId="76725B4B" w14:textId="77777777" w:rsidR="00042C20" w:rsidRDefault="00042C20" w:rsidP="00042C20">
      <w:pPr>
        <w:rPr>
          <w:rFonts w:ascii="Arial" w:hAnsi="Arial" w:cs="Arial"/>
          <w:b/>
        </w:rPr>
      </w:pPr>
      <w:r>
        <w:rPr>
          <w:rFonts w:ascii="Arial" w:hAnsi="Arial" w:cs="Arial"/>
          <w:b/>
        </w:rPr>
        <w:t xml:space="preserve">Discussion: </w:t>
      </w:r>
    </w:p>
    <w:p w14:paraId="5F6B38A8" w14:textId="77777777" w:rsidR="00042C20" w:rsidRDefault="00042C20" w:rsidP="00042C20">
      <w:r>
        <w:t>r1?</w:t>
      </w:r>
    </w:p>
    <w:p w14:paraId="2F45ED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R5-217930</w:t>
      </w:r>
      <w:r>
        <w:rPr>
          <w:color w:val="993300"/>
          <w:u w:val="single"/>
        </w:rPr>
        <w:t>.</w:t>
      </w:r>
    </w:p>
    <w:p w14:paraId="31286723" w14:textId="3FC6F3C3" w:rsidR="00042C20" w:rsidRDefault="00042C20" w:rsidP="00042C20">
      <w:pPr>
        <w:rPr>
          <w:rFonts w:ascii="Arial" w:hAnsi="Arial" w:cs="Arial"/>
          <w:b/>
          <w:sz w:val="24"/>
        </w:rPr>
      </w:pPr>
      <w:r>
        <w:rPr>
          <w:rFonts w:ascii="Arial" w:hAnsi="Arial" w:cs="Arial"/>
          <w:b/>
          <w:color w:val="0000FF"/>
          <w:sz w:val="24"/>
        </w:rPr>
        <w:t>R5-217930</w:t>
      </w:r>
      <w:r>
        <w:rPr>
          <w:rFonts w:ascii="Arial" w:hAnsi="Arial" w:cs="Arial"/>
          <w:b/>
          <w:color w:val="0000FF"/>
          <w:sz w:val="24"/>
        </w:rPr>
        <w:tab/>
      </w:r>
      <w:r>
        <w:rPr>
          <w:rFonts w:ascii="Arial" w:hAnsi="Arial" w:cs="Arial"/>
          <w:b/>
          <w:sz w:val="24"/>
        </w:rPr>
        <w:t>Corrections to MDT TC 8.1.6.3.2.2</w:t>
      </w:r>
    </w:p>
    <w:p w14:paraId="290FC6A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CR-2619  rev 1 Cat: F (Rel-16)</w:t>
      </w:r>
      <w:r>
        <w:rPr>
          <w:i/>
        </w:rPr>
        <w:br/>
      </w:r>
      <w:r>
        <w:rPr>
          <w:i/>
        </w:rPr>
        <w:br/>
      </w:r>
      <w:r>
        <w:rPr>
          <w:i/>
        </w:rPr>
        <w:tab/>
      </w:r>
      <w:r>
        <w:rPr>
          <w:i/>
        </w:rPr>
        <w:tab/>
      </w:r>
      <w:r>
        <w:rPr>
          <w:i/>
        </w:rPr>
        <w:tab/>
      </w:r>
      <w:r>
        <w:rPr>
          <w:i/>
        </w:rPr>
        <w:tab/>
      </w:r>
      <w:r>
        <w:rPr>
          <w:i/>
        </w:rPr>
        <w:tab/>
        <w:t>Source: MediaTek Inc.</w:t>
      </w:r>
    </w:p>
    <w:p w14:paraId="22516B19" w14:textId="77777777" w:rsidR="00042C20" w:rsidRDefault="00042C20" w:rsidP="00042C20">
      <w:pPr>
        <w:rPr>
          <w:color w:val="808080"/>
        </w:rPr>
      </w:pPr>
      <w:r>
        <w:rPr>
          <w:color w:val="808080"/>
        </w:rPr>
        <w:t>(Replaces R5-217293)</w:t>
      </w:r>
    </w:p>
    <w:p w14:paraId="4F64E3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2478C" w14:textId="7151EA4A" w:rsidR="00042C20" w:rsidRDefault="00042C20" w:rsidP="00042C20">
      <w:pPr>
        <w:rPr>
          <w:rFonts w:ascii="Arial" w:hAnsi="Arial" w:cs="Arial"/>
          <w:b/>
          <w:sz w:val="24"/>
        </w:rPr>
      </w:pPr>
      <w:r>
        <w:rPr>
          <w:rFonts w:ascii="Arial" w:hAnsi="Arial" w:cs="Arial"/>
          <w:b/>
          <w:color w:val="0000FF"/>
          <w:sz w:val="24"/>
        </w:rPr>
        <w:lastRenderedPageBreak/>
        <w:t>R5-217294</w:t>
      </w:r>
      <w:r>
        <w:rPr>
          <w:rFonts w:ascii="Arial" w:hAnsi="Arial" w:cs="Arial"/>
          <w:b/>
          <w:color w:val="0000FF"/>
          <w:sz w:val="24"/>
        </w:rPr>
        <w:tab/>
      </w:r>
      <w:r>
        <w:rPr>
          <w:rFonts w:ascii="Arial" w:hAnsi="Arial" w:cs="Arial"/>
          <w:b/>
          <w:sz w:val="24"/>
        </w:rPr>
        <w:t>Corrections to MDT TC 8.1.6.3.3.2</w:t>
      </w:r>
    </w:p>
    <w:p w14:paraId="52797D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CR-2620  Cat: F (Rel-16)</w:t>
      </w:r>
      <w:r>
        <w:rPr>
          <w:i/>
        </w:rPr>
        <w:br/>
      </w:r>
      <w:r>
        <w:rPr>
          <w:i/>
        </w:rPr>
        <w:br/>
      </w:r>
      <w:r>
        <w:rPr>
          <w:i/>
        </w:rPr>
        <w:tab/>
      </w:r>
      <w:r>
        <w:rPr>
          <w:i/>
        </w:rPr>
        <w:tab/>
      </w:r>
      <w:r>
        <w:rPr>
          <w:i/>
        </w:rPr>
        <w:tab/>
      </w:r>
      <w:r>
        <w:rPr>
          <w:i/>
        </w:rPr>
        <w:tab/>
      </w:r>
      <w:r>
        <w:rPr>
          <w:i/>
        </w:rPr>
        <w:tab/>
        <w:t>Source: MediaTek Inc.</w:t>
      </w:r>
    </w:p>
    <w:p w14:paraId="3EFD2A49" w14:textId="77777777" w:rsidR="00042C20" w:rsidRDefault="00042C20" w:rsidP="00042C20">
      <w:pPr>
        <w:rPr>
          <w:rFonts w:ascii="Arial" w:hAnsi="Arial" w:cs="Arial"/>
          <w:b/>
        </w:rPr>
      </w:pPr>
      <w:r>
        <w:rPr>
          <w:rFonts w:ascii="Arial" w:hAnsi="Arial" w:cs="Arial"/>
          <w:b/>
        </w:rPr>
        <w:t xml:space="preserve">Discussion: </w:t>
      </w:r>
    </w:p>
    <w:p w14:paraId="2AA8D7F2" w14:textId="77777777" w:rsidR="00042C20" w:rsidRDefault="00042C20" w:rsidP="00042C20">
      <w:r>
        <w:t>r1?</w:t>
      </w:r>
    </w:p>
    <w:p w14:paraId="2D7002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R5-217931</w:t>
      </w:r>
      <w:r>
        <w:rPr>
          <w:color w:val="993300"/>
          <w:u w:val="single"/>
        </w:rPr>
        <w:t>.</w:t>
      </w:r>
    </w:p>
    <w:p w14:paraId="6E960E85" w14:textId="5A3D6102" w:rsidR="00042C20" w:rsidRDefault="00042C20" w:rsidP="00042C20">
      <w:pPr>
        <w:rPr>
          <w:rFonts w:ascii="Arial" w:hAnsi="Arial" w:cs="Arial"/>
          <w:b/>
          <w:sz w:val="24"/>
        </w:rPr>
      </w:pPr>
      <w:r>
        <w:rPr>
          <w:rFonts w:ascii="Arial" w:hAnsi="Arial" w:cs="Arial"/>
          <w:b/>
          <w:color w:val="0000FF"/>
          <w:sz w:val="24"/>
        </w:rPr>
        <w:t>R5-217931</w:t>
      </w:r>
      <w:r>
        <w:rPr>
          <w:rFonts w:ascii="Arial" w:hAnsi="Arial" w:cs="Arial"/>
          <w:b/>
          <w:color w:val="0000FF"/>
          <w:sz w:val="24"/>
        </w:rPr>
        <w:tab/>
      </w:r>
      <w:r>
        <w:rPr>
          <w:rFonts w:ascii="Arial" w:hAnsi="Arial" w:cs="Arial"/>
          <w:b/>
          <w:sz w:val="24"/>
        </w:rPr>
        <w:t>Corrections to MDT TC 8.1.6.3.3.2</w:t>
      </w:r>
    </w:p>
    <w:p w14:paraId="39299D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CR-2620  rev 1 Cat: F (Rel-16)</w:t>
      </w:r>
      <w:r>
        <w:rPr>
          <w:i/>
        </w:rPr>
        <w:br/>
      </w:r>
      <w:r>
        <w:rPr>
          <w:i/>
        </w:rPr>
        <w:br/>
      </w:r>
      <w:r>
        <w:rPr>
          <w:i/>
        </w:rPr>
        <w:tab/>
      </w:r>
      <w:r>
        <w:rPr>
          <w:i/>
        </w:rPr>
        <w:tab/>
      </w:r>
      <w:r>
        <w:rPr>
          <w:i/>
        </w:rPr>
        <w:tab/>
      </w:r>
      <w:r>
        <w:rPr>
          <w:i/>
        </w:rPr>
        <w:tab/>
      </w:r>
      <w:r>
        <w:rPr>
          <w:i/>
        </w:rPr>
        <w:tab/>
        <w:t>Source: MediaTek Inc.</w:t>
      </w:r>
    </w:p>
    <w:p w14:paraId="6C6D2E64" w14:textId="77777777" w:rsidR="00042C20" w:rsidRDefault="00042C20" w:rsidP="00042C20">
      <w:pPr>
        <w:rPr>
          <w:color w:val="808080"/>
        </w:rPr>
      </w:pPr>
      <w:r>
        <w:rPr>
          <w:color w:val="808080"/>
        </w:rPr>
        <w:t>(Replaces R5-217294)</w:t>
      </w:r>
    </w:p>
    <w:p w14:paraId="08B047E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060FA" w14:textId="77777777" w:rsidR="00042C20" w:rsidRDefault="00042C20" w:rsidP="00042C20">
      <w:pPr>
        <w:pStyle w:val="Heading5"/>
      </w:pPr>
      <w:bookmarkStart w:id="1507" w:name="_Toc89039811"/>
      <w:bookmarkStart w:id="1508" w:name="_Toc90995199"/>
      <w:r>
        <w:t>6.3.17.5</w:t>
      </w:r>
      <w:r>
        <w:tab/>
        <w:t>TS 38.523-2</w:t>
      </w:r>
      <w:bookmarkEnd w:id="1507"/>
      <w:bookmarkEnd w:id="1508"/>
    </w:p>
    <w:p w14:paraId="7FBF8222" w14:textId="73A524C2" w:rsidR="00042C20" w:rsidRDefault="00042C20" w:rsidP="00042C20">
      <w:pPr>
        <w:rPr>
          <w:rFonts w:ascii="Arial" w:hAnsi="Arial" w:cs="Arial"/>
          <w:b/>
          <w:sz w:val="24"/>
        </w:rPr>
      </w:pPr>
      <w:r>
        <w:rPr>
          <w:rFonts w:ascii="Arial" w:hAnsi="Arial" w:cs="Arial"/>
          <w:b/>
          <w:color w:val="0000FF"/>
          <w:sz w:val="24"/>
        </w:rPr>
        <w:t>R5-216614</w:t>
      </w:r>
      <w:r>
        <w:rPr>
          <w:rFonts w:ascii="Arial" w:hAnsi="Arial" w:cs="Arial"/>
          <w:b/>
          <w:color w:val="0000FF"/>
          <w:sz w:val="24"/>
        </w:rPr>
        <w:tab/>
      </w:r>
      <w:r>
        <w:rPr>
          <w:rFonts w:ascii="Arial" w:hAnsi="Arial" w:cs="Arial"/>
          <w:b/>
          <w:sz w:val="24"/>
        </w:rPr>
        <w:t>Applicability statement for new test case for RACH logging and reporting</w:t>
      </w:r>
    </w:p>
    <w:p w14:paraId="76E497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CR-0176  Cat: F (Rel-16)</w:t>
      </w:r>
      <w:r>
        <w:rPr>
          <w:i/>
        </w:rPr>
        <w:br/>
      </w:r>
      <w:r>
        <w:rPr>
          <w:i/>
        </w:rPr>
        <w:br/>
      </w:r>
      <w:r>
        <w:rPr>
          <w:i/>
        </w:rPr>
        <w:tab/>
      </w:r>
      <w:r>
        <w:rPr>
          <w:i/>
        </w:rPr>
        <w:tab/>
      </w:r>
      <w:r>
        <w:rPr>
          <w:i/>
        </w:rPr>
        <w:tab/>
      </w:r>
      <w:r>
        <w:rPr>
          <w:i/>
        </w:rPr>
        <w:tab/>
      </w:r>
      <w:r>
        <w:rPr>
          <w:i/>
        </w:rPr>
        <w:tab/>
        <w:t>Source: CMCC</w:t>
      </w:r>
    </w:p>
    <w:p w14:paraId="5829226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026C2" w14:textId="476CE514" w:rsidR="00042C20" w:rsidRDefault="00042C20" w:rsidP="00042C20">
      <w:pPr>
        <w:rPr>
          <w:rFonts w:ascii="Arial" w:hAnsi="Arial" w:cs="Arial"/>
          <w:b/>
          <w:sz w:val="24"/>
        </w:rPr>
      </w:pPr>
      <w:r>
        <w:rPr>
          <w:rFonts w:ascii="Arial" w:hAnsi="Arial" w:cs="Arial"/>
          <w:b/>
          <w:color w:val="0000FF"/>
          <w:sz w:val="24"/>
        </w:rPr>
        <w:t>R5-216791</w:t>
      </w:r>
      <w:r>
        <w:rPr>
          <w:rFonts w:ascii="Arial" w:hAnsi="Arial" w:cs="Arial"/>
          <w:b/>
          <w:color w:val="0000FF"/>
          <w:sz w:val="24"/>
        </w:rPr>
        <w:tab/>
      </w:r>
      <w:r>
        <w:rPr>
          <w:rFonts w:ascii="Arial" w:hAnsi="Arial" w:cs="Arial"/>
          <w:b/>
          <w:sz w:val="24"/>
        </w:rPr>
        <w:t>Update of TC Title of NR SON/MDT for matching TC content in TC 8.1.6.2.4</w:t>
      </w:r>
    </w:p>
    <w:p w14:paraId="50C11C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CR-0177  Cat: F (Rel-16)</w:t>
      </w:r>
      <w:r>
        <w:rPr>
          <w:i/>
        </w:rPr>
        <w:br/>
      </w:r>
      <w:r>
        <w:rPr>
          <w:i/>
        </w:rPr>
        <w:br/>
      </w:r>
      <w:r>
        <w:rPr>
          <w:i/>
        </w:rPr>
        <w:tab/>
      </w:r>
      <w:r>
        <w:rPr>
          <w:i/>
        </w:rPr>
        <w:tab/>
      </w:r>
      <w:r>
        <w:rPr>
          <w:i/>
        </w:rPr>
        <w:tab/>
      </w:r>
      <w:r>
        <w:rPr>
          <w:i/>
        </w:rPr>
        <w:tab/>
      </w:r>
      <w:r>
        <w:rPr>
          <w:i/>
        </w:rPr>
        <w:tab/>
        <w:t>Source: CMCC</w:t>
      </w:r>
    </w:p>
    <w:p w14:paraId="1412D5A5" w14:textId="77777777" w:rsidR="00042C20" w:rsidRDefault="00042C20" w:rsidP="00042C20">
      <w:pPr>
        <w:rPr>
          <w:rFonts w:ascii="Arial" w:hAnsi="Arial" w:cs="Arial"/>
          <w:b/>
        </w:rPr>
      </w:pPr>
      <w:r>
        <w:rPr>
          <w:rFonts w:ascii="Arial" w:hAnsi="Arial" w:cs="Arial"/>
          <w:b/>
        </w:rPr>
        <w:t xml:space="preserve">Discussion: </w:t>
      </w:r>
    </w:p>
    <w:p w14:paraId="1E1B2BF2" w14:textId="77777777" w:rsidR="00042C20" w:rsidRDefault="00042C20" w:rsidP="00042C20">
      <w:r>
        <w:t>r1</w:t>
      </w:r>
    </w:p>
    <w:p w14:paraId="042A4A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R5-217932</w:t>
      </w:r>
      <w:r>
        <w:rPr>
          <w:color w:val="993300"/>
          <w:u w:val="single"/>
        </w:rPr>
        <w:t>.</w:t>
      </w:r>
    </w:p>
    <w:p w14:paraId="379D1798" w14:textId="095CEA77" w:rsidR="00042C20" w:rsidRDefault="00042C20" w:rsidP="00042C20">
      <w:pPr>
        <w:rPr>
          <w:rFonts w:ascii="Arial" w:hAnsi="Arial" w:cs="Arial"/>
          <w:b/>
          <w:sz w:val="24"/>
        </w:rPr>
      </w:pPr>
      <w:r>
        <w:rPr>
          <w:rFonts w:ascii="Arial" w:hAnsi="Arial" w:cs="Arial"/>
          <w:b/>
          <w:color w:val="0000FF"/>
          <w:sz w:val="24"/>
        </w:rPr>
        <w:t>R5-217932</w:t>
      </w:r>
      <w:r>
        <w:rPr>
          <w:rFonts w:ascii="Arial" w:hAnsi="Arial" w:cs="Arial"/>
          <w:b/>
          <w:color w:val="0000FF"/>
          <w:sz w:val="24"/>
        </w:rPr>
        <w:tab/>
      </w:r>
      <w:r>
        <w:rPr>
          <w:rFonts w:ascii="Arial" w:hAnsi="Arial" w:cs="Arial"/>
          <w:b/>
          <w:sz w:val="24"/>
        </w:rPr>
        <w:t>Update of TC Title of NR SON/MDT for matching TC content in TC 8.1.6.2.4</w:t>
      </w:r>
    </w:p>
    <w:p w14:paraId="254B62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CR-0177  rev 1 Cat: F (Rel-16)</w:t>
      </w:r>
      <w:r>
        <w:rPr>
          <w:i/>
        </w:rPr>
        <w:br/>
      </w:r>
      <w:r>
        <w:rPr>
          <w:i/>
        </w:rPr>
        <w:br/>
      </w:r>
      <w:r>
        <w:rPr>
          <w:i/>
        </w:rPr>
        <w:tab/>
      </w:r>
      <w:r>
        <w:rPr>
          <w:i/>
        </w:rPr>
        <w:tab/>
      </w:r>
      <w:r>
        <w:rPr>
          <w:i/>
        </w:rPr>
        <w:tab/>
      </w:r>
      <w:r>
        <w:rPr>
          <w:i/>
        </w:rPr>
        <w:tab/>
      </w:r>
      <w:r>
        <w:rPr>
          <w:i/>
        </w:rPr>
        <w:tab/>
        <w:t>Source: CMCC</w:t>
      </w:r>
    </w:p>
    <w:p w14:paraId="416B53D3" w14:textId="77777777" w:rsidR="00042C20" w:rsidRDefault="00042C20" w:rsidP="00042C20">
      <w:pPr>
        <w:rPr>
          <w:color w:val="808080"/>
        </w:rPr>
      </w:pPr>
      <w:r>
        <w:rPr>
          <w:color w:val="808080"/>
        </w:rPr>
        <w:t>(Replaces R5-216791)</w:t>
      </w:r>
    </w:p>
    <w:p w14:paraId="76682A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57AA0" w14:textId="77777777" w:rsidR="00042C20" w:rsidRDefault="00042C20" w:rsidP="00042C20">
      <w:pPr>
        <w:pStyle w:val="Heading5"/>
      </w:pPr>
      <w:bookmarkStart w:id="1509" w:name="_Toc89039812"/>
      <w:bookmarkStart w:id="1510" w:name="_Toc90995200"/>
      <w:r>
        <w:lastRenderedPageBreak/>
        <w:t>6.3.17.6</w:t>
      </w:r>
      <w:r>
        <w:tab/>
        <w:t>TS 38.523-3</w:t>
      </w:r>
      <w:bookmarkEnd w:id="1509"/>
      <w:bookmarkEnd w:id="1510"/>
    </w:p>
    <w:p w14:paraId="4C9B8E9A" w14:textId="19F13A59" w:rsidR="00042C20" w:rsidRDefault="00042C20" w:rsidP="00042C20">
      <w:pPr>
        <w:rPr>
          <w:rFonts w:ascii="Arial" w:hAnsi="Arial" w:cs="Arial"/>
          <w:b/>
          <w:sz w:val="24"/>
        </w:rPr>
      </w:pPr>
      <w:r>
        <w:rPr>
          <w:rFonts w:ascii="Arial" w:hAnsi="Arial" w:cs="Arial"/>
          <w:b/>
          <w:color w:val="0000FF"/>
          <w:sz w:val="24"/>
        </w:rPr>
        <w:t>R5-216811</w:t>
      </w:r>
      <w:r>
        <w:rPr>
          <w:rFonts w:ascii="Arial" w:hAnsi="Arial" w:cs="Arial"/>
          <w:b/>
          <w:color w:val="0000FF"/>
          <w:sz w:val="24"/>
        </w:rPr>
        <w:tab/>
      </w:r>
      <w:r>
        <w:rPr>
          <w:rFonts w:ascii="Arial" w:hAnsi="Arial" w:cs="Arial"/>
          <w:b/>
          <w:sz w:val="24"/>
        </w:rPr>
        <w:t>Discussion paper for Rel-15 NR Tests Applicability on SNPN Only UE</w:t>
      </w:r>
    </w:p>
    <w:p w14:paraId="15488EF1"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E9841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49843" w14:textId="77777777" w:rsidR="00042C20" w:rsidRDefault="00042C20" w:rsidP="00042C20">
      <w:pPr>
        <w:pStyle w:val="Heading5"/>
      </w:pPr>
      <w:bookmarkStart w:id="1511" w:name="_Toc89039813"/>
      <w:bookmarkStart w:id="1512" w:name="_Toc90995201"/>
      <w:r>
        <w:t>6.3.17.7</w:t>
      </w:r>
      <w:r>
        <w:tab/>
        <w:t>Discussion Papers / Work Plan / TC lists</w:t>
      </w:r>
      <w:bookmarkEnd w:id="1511"/>
      <w:bookmarkEnd w:id="1512"/>
    </w:p>
    <w:p w14:paraId="5290D523" w14:textId="77777777" w:rsidR="00042C20" w:rsidRDefault="00042C20" w:rsidP="00042C20">
      <w:pPr>
        <w:pStyle w:val="Heading4"/>
      </w:pPr>
      <w:bookmarkStart w:id="1513" w:name="_Toc89039814"/>
      <w:bookmarkStart w:id="1514" w:name="_Toc90995202"/>
      <w:r>
        <w:t>6.3.18</w:t>
      </w:r>
      <w:r>
        <w:tab/>
        <w:t xml:space="preserve">Single Radio Voice Call Continuity from 5G to 3G (UID-890046) </w:t>
      </w:r>
      <w:proofErr w:type="spellStart"/>
      <w:r>
        <w:t>SRVCC_NR_to_UMTS-UEConTest</w:t>
      </w:r>
      <w:bookmarkEnd w:id="1513"/>
      <w:bookmarkEnd w:id="1514"/>
      <w:proofErr w:type="spellEnd"/>
    </w:p>
    <w:p w14:paraId="4FF49A74" w14:textId="77777777" w:rsidR="00042C20" w:rsidRDefault="00042C20" w:rsidP="00042C20">
      <w:pPr>
        <w:pStyle w:val="Heading5"/>
      </w:pPr>
      <w:bookmarkStart w:id="1515" w:name="_Toc89039815"/>
      <w:bookmarkStart w:id="1516" w:name="_Toc90995203"/>
      <w:r>
        <w:t>6.3.18.1</w:t>
      </w:r>
      <w:r>
        <w:tab/>
        <w:t>TS 38.508-1</w:t>
      </w:r>
      <w:bookmarkEnd w:id="1515"/>
      <w:bookmarkEnd w:id="1516"/>
      <w:r>
        <w:t xml:space="preserve"> </w:t>
      </w:r>
    </w:p>
    <w:p w14:paraId="5658397A" w14:textId="43B7532A" w:rsidR="00042C20" w:rsidRDefault="00042C20" w:rsidP="00042C20">
      <w:pPr>
        <w:rPr>
          <w:rFonts w:ascii="Arial" w:hAnsi="Arial" w:cs="Arial"/>
          <w:b/>
          <w:sz w:val="24"/>
        </w:rPr>
      </w:pPr>
      <w:r>
        <w:rPr>
          <w:rFonts w:ascii="Arial" w:hAnsi="Arial" w:cs="Arial"/>
          <w:b/>
          <w:color w:val="0000FF"/>
          <w:sz w:val="24"/>
        </w:rPr>
        <w:t>R5-216593</w:t>
      </w:r>
      <w:r>
        <w:rPr>
          <w:rFonts w:ascii="Arial" w:hAnsi="Arial" w:cs="Arial"/>
          <w:b/>
          <w:color w:val="0000FF"/>
          <w:sz w:val="24"/>
        </w:rPr>
        <w:tab/>
      </w:r>
      <w:r>
        <w:rPr>
          <w:rFonts w:ascii="Arial" w:hAnsi="Arial" w:cs="Arial"/>
          <w:b/>
          <w:sz w:val="24"/>
        </w:rPr>
        <w:t>Updates to UTRA signal levels in FR1 and OTA environment</w:t>
      </w:r>
    </w:p>
    <w:p w14:paraId="46AB2ED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CR-2050  Cat: F (Rel-17)</w:t>
      </w:r>
      <w:r>
        <w:rPr>
          <w:i/>
        </w:rPr>
        <w:br/>
      </w:r>
      <w:r>
        <w:rPr>
          <w:i/>
        </w:rPr>
        <w:br/>
      </w:r>
      <w:r>
        <w:rPr>
          <w:i/>
        </w:rPr>
        <w:tab/>
      </w:r>
      <w:r>
        <w:rPr>
          <w:i/>
        </w:rPr>
        <w:tab/>
      </w:r>
      <w:r>
        <w:rPr>
          <w:i/>
        </w:rPr>
        <w:tab/>
      </w:r>
      <w:r>
        <w:rPr>
          <w:i/>
        </w:rPr>
        <w:tab/>
      </w:r>
      <w:r>
        <w:rPr>
          <w:i/>
        </w:rPr>
        <w:tab/>
        <w:t>Source: ANRITSU LTD</w:t>
      </w:r>
    </w:p>
    <w:p w14:paraId="5C422BC3" w14:textId="77777777" w:rsidR="00042C20" w:rsidRDefault="00042C20" w:rsidP="00042C20">
      <w:pPr>
        <w:rPr>
          <w:rFonts w:ascii="Arial" w:hAnsi="Arial" w:cs="Arial"/>
          <w:b/>
        </w:rPr>
      </w:pPr>
      <w:r>
        <w:rPr>
          <w:rFonts w:ascii="Arial" w:hAnsi="Arial" w:cs="Arial"/>
          <w:b/>
        </w:rPr>
        <w:t xml:space="preserve">Discussion: </w:t>
      </w:r>
    </w:p>
    <w:p w14:paraId="1ACAA3FA" w14:textId="77777777" w:rsidR="00042C20" w:rsidRDefault="00042C20" w:rsidP="00042C20">
      <w:r>
        <w:t>top AI.</w:t>
      </w:r>
    </w:p>
    <w:p w14:paraId="2E29BBDA" w14:textId="77777777" w:rsidR="00042C20" w:rsidRDefault="00042C20" w:rsidP="00042C20">
      <w:r>
        <w:t xml:space="preserve">5GS WIC changed to </w:t>
      </w:r>
      <w:proofErr w:type="spellStart"/>
      <w:r>
        <w:t>SRVCC_NR_to_UMTS-UEConTest</w:t>
      </w:r>
      <w:proofErr w:type="spellEnd"/>
      <w:r>
        <w:t>.</w:t>
      </w:r>
    </w:p>
    <w:p w14:paraId="4ECC5314" w14:textId="77777777" w:rsidR="00042C20" w:rsidRDefault="00042C20" w:rsidP="00042C20">
      <w:r>
        <w:t>r1</w:t>
      </w:r>
    </w:p>
    <w:p w14:paraId="712F8149" w14:textId="77777777" w:rsidR="00042C20" w:rsidRDefault="00042C20" w:rsidP="00042C20">
      <w:r>
        <w:t>comments from the TF160 manager:</w:t>
      </w:r>
    </w:p>
    <w:p w14:paraId="2D8BA068" w14:textId="77777777" w:rsidR="00042C20" w:rsidRDefault="00042C20" w:rsidP="00042C20">
      <w:r>
        <w:t>-</w:t>
      </w:r>
      <w:r>
        <w:tab/>
        <w:t xml:space="preserve">Please remove UTRA TDD. </w:t>
      </w:r>
    </w:p>
    <w:p w14:paraId="6391457E" w14:textId="77777777" w:rsidR="00042C20" w:rsidRDefault="00042C20" w:rsidP="00042C20">
      <w:r>
        <w:t>-</w:t>
      </w:r>
      <w:r>
        <w:tab/>
        <w:t xml:space="preserve">Contents of Table 6.2.2.2.5-1 is still E-UTRA like: e.g. “dBm/15kHz” does not apply to UTRA, nor does CRS EPRE. </w:t>
      </w:r>
    </w:p>
    <w:p w14:paraId="3522903D" w14:textId="77777777" w:rsidR="00042C20" w:rsidRDefault="00042C20" w:rsidP="00042C20">
      <w:r>
        <w:t>-</w:t>
      </w:r>
      <w:r>
        <w:tab/>
        <w:t>You also need to update clause 6.1.1 with UTRA details.</w:t>
      </w:r>
    </w:p>
    <w:p w14:paraId="618A6F2C" w14:textId="77777777" w:rsidR="00042C20" w:rsidRDefault="00042C20" w:rsidP="00042C20">
      <w:r>
        <w:t>r2</w:t>
      </w:r>
    </w:p>
    <w:p w14:paraId="6D15CFC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R5-217933</w:t>
      </w:r>
      <w:r>
        <w:rPr>
          <w:color w:val="993300"/>
          <w:u w:val="single"/>
        </w:rPr>
        <w:t>.</w:t>
      </w:r>
    </w:p>
    <w:p w14:paraId="6AFE4D85" w14:textId="453B2134" w:rsidR="00042C20" w:rsidRDefault="00042C20" w:rsidP="00042C20">
      <w:pPr>
        <w:rPr>
          <w:rFonts w:ascii="Arial" w:hAnsi="Arial" w:cs="Arial"/>
          <w:b/>
          <w:sz w:val="24"/>
        </w:rPr>
      </w:pPr>
      <w:r>
        <w:rPr>
          <w:rFonts w:ascii="Arial" w:hAnsi="Arial" w:cs="Arial"/>
          <w:b/>
          <w:color w:val="0000FF"/>
          <w:sz w:val="24"/>
        </w:rPr>
        <w:t>R5-217933</w:t>
      </w:r>
      <w:r>
        <w:rPr>
          <w:rFonts w:ascii="Arial" w:hAnsi="Arial" w:cs="Arial"/>
          <w:b/>
          <w:color w:val="0000FF"/>
          <w:sz w:val="24"/>
        </w:rPr>
        <w:tab/>
      </w:r>
      <w:r>
        <w:rPr>
          <w:rFonts w:ascii="Arial" w:hAnsi="Arial" w:cs="Arial"/>
          <w:b/>
          <w:sz w:val="24"/>
        </w:rPr>
        <w:t>Updates to UTRA signal levels in FR1 and OTA environment</w:t>
      </w:r>
    </w:p>
    <w:p w14:paraId="33D39C7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CR-2050  rev 1 Cat: F (Rel-17)</w:t>
      </w:r>
      <w:r>
        <w:rPr>
          <w:i/>
        </w:rPr>
        <w:br/>
      </w:r>
      <w:r>
        <w:rPr>
          <w:i/>
        </w:rPr>
        <w:br/>
      </w:r>
      <w:r>
        <w:rPr>
          <w:i/>
        </w:rPr>
        <w:tab/>
      </w:r>
      <w:r>
        <w:rPr>
          <w:i/>
        </w:rPr>
        <w:tab/>
      </w:r>
      <w:r>
        <w:rPr>
          <w:i/>
        </w:rPr>
        <w:tab/>
      </w:r>
      <w:r>
        <w:rPr>
          <w:i/>
        </w:rPr>
        <w:tab/>
      </w:r>
      <w:r>
        <w:rPr>
          <w:i/>
        </w:rPr>
        <w:tab/>
        <w:t>Source: ANRITSU LTD</w:t>
      </w:r>
    </w:p>
    <w:p w14:paraId="4557AAC8" w14:textId="77777777" w:rsidR="00042C20" w:rsidRDefault="00042C20" w:rsidP="00042C20">
      <w:pPr>
        <w:rPr>
          <w:color w:val="808080"/>
        </w:rPr>
      </w:pPr>
      <w:r>
        <w:rPr>
          <w:color w:val="808080"/>
        </w:rPr>
        <w:t>(Replaces R5-216593)</w:t>
      </w:r>
    </w:p>
    <w:p w14:paraId="1EEAD7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75A0C2" w14:textId="0DED5F4A" w:rsidR="00042C20" w:rsidRDefault="00042C20" w:rsidP="00042C20">
      <w:pPr>
        <w:rPr>
          <w:rFonts w:ascii="Arial" w:hAnsi="Arial" w:cs="Arial"/>
          <w:b/>
          <w:sz w:val="24"/>
        </w:rPr>
      </w:pPr>
      <w:r>
        <w:rPr>
          <w:rFonts w:ascii="Arial" w:hAnsi="Arial" w:cs="Arial"/>
          <w:b/>
          <w:color w:val="0000FF"/>
          <w:sz w:val="24"/>
        </w:rPr>
        <w:t>R5-217243</w:t>
      </w:r>
      <w:r>
        <w:rPr>
          <w:rFonts w:ascii="Arial" w:hAnsi="Arial" w:cs="Arial"/>
          <w:b/>
          <w:color w:val="0000FF"/>
          <w:sz w:val="24"/>
        </w:rPr>
        <w:tab/>
      </w:r>
      <w:r>
        <w:rPr>
          <w:rFonts w:ascii="Arial" w:hAnsi="Arial" w:cs="Arial"/>
          <w:b/>
          <w:sz w:val="24"/>
        </w:rPr>
        <w:t xml:space="preserve">Correction to IE Table 4.6.3-127 </w:t>
      </w:r>
      <w:proofErr w:type="spellStart"/>
      <w:r>
        <w:rPr>
          <w:rFonts w:ascii="Arial" w:hAnsi="Arial" w:cs="Arial"/>
          <w:b/>
          <w:sz w:val="24"/>
        </w:rPr>
        <w:t>QuantityConfig</w:t>
      </w:r>
      <w:proofErr w:type="spellEnd"/>
    </w:p>
    <w:p w14:paraId="710FBC3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CR-2133  Cat: F (Rel-17)</w:t>
      </w:r>
      <w:r>
        <w:rPr>
          <w:i/>
        </w:rPr>
        <w:br/>
      </w:r>
      <w:r>
        <w:rPr>
          <w:i/>
        </w:rPr>
        <w:br/>
      </w:r>
      <w:r>
        <w:rPr>
          <w:i/>
        </w:rPr>
        <w:tab/>
      </w:r>
      <w:r>
        <w:rPr>
          <w:i/>
        </w:rPr>
        <w:tab/>
      </w:r>
      <w:r>
        <w:rPr>
          <w:i/>
        </w:rPr>
        <w:tab/>
      </w:r>
      <w:r>
        <w:rPr>
          <w:i/>
        </w:rPr>
        <w:tab/>
      </w:r>
      <w:r>
        <w:rPr>
          <w:i/>
        </w:rPr>
        <w:tab/>
        <w:t>Source: Huawei, Hisilicon</w:t>
      </w:r>
    </w:p>
    <w:p w14:paraId="47BA479A" w14:textId="77777777" w:rsidR="00042C20" w:rsidRDefault="00042C20" w:rsidP="00042C20">
      <w:pPr>
        <w:rPr>
          <w:rFonts w:ascii="Arial" w:hAnsi="Arial" w:cs="Arial"/>
          <w:b/>
        </w:rPr>
      </w:pPr>
      <w:r>
        <w:rPr>
          <w:rFonts w:ascii="Arial" w:hAnsi="Arial" w:cs="Arial"/>
          <w:b/>
        </w:rPr>
        <w:t xml:space="preserve">Discussion: </w:t>
      </w:r>
    </w:p>
    <w:p w14:paraId="1C29F32B" w14:textId="77777777" w:rsidR="00042C20" w:rsidRDefault="00042C20" w:rsidP="00042C20">
      <w:r>
        <w:lastRenderedPageBreak/>
        <w:t>was wrong AI 5GS.</w:t>
      </w:r>
    </w:p>
    <w:p w14:paraId="259597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DDD37" w14:textId="77777777" w:rsidR="00042C20" w:rsidRDefault="00042C20" w:rsidP="00042C20">
      <w:pPr>
        <w:pStyle w:val="Heading5"/>
      </w:pPr>
      <w:bookmarkStart w:id="1517" w:name="_Toc89039816"/>
      <w:bookmarkStart w:id="1518" w:name="_Toc90995204"/>
      <w:r>
        <w:t>6.3.18.2</w:t>
      </w:r>
      <w:r>
        <w:tab/>
        <w:t>TS 38.508-2</w:t>
      </w:r>
      <w:bookmarkEnd w:id="1517"/>
      <w:bookmarkEnd w:id="1518"/>
    </w:p>
    <w:p w14:paraId="7AF57685" w14:textId="77777777" w:rsidR="00042C20" w:rsidRDefault="00042C20" w:rsidP="00042C20">
      <w:pPr>
        <w:pStyle w:val="Heading5"/>
      </w:pPr>
      <w:bookmarkStart w:id="1519" w:name="_Toc89039817"/>
      <w:bookmarkStart w:id="1520" w:name="_Toc90995205"/>
      <w:r>
        <w:t>6.3.18.3</w:t>
      </w:r>
      <w:r>
        <w:tab/>
        <w:t>TS 38.523-1</w:t>
      </w:r>
      <w:bookmarkEnd w:id="1519"/>
      <w:bookmarkEnd w:id="1520"/>
    </w:p>
    <w:p w14:paraId="666D4005" w14:textId="3F24AD92" w:rsidR="00042C20" w:rsidRDefault="00042C20" w:rsidP="00042C20">
      <w:pPr>
        <w:rPr>
          <w:rFonts w:ascii="Arial" w:hAnsi="Arial" w:cs="Arial"/>
          <w:b/>
          <w:sz w:val="24"/>
        </w:rPr>
      </w:pPr>
      <w:r>
        <w:rPr>
          <w:rFonts w:ascii="Arial" w:hAnsi="Arial" w:cs="Arial"/>
          <w:b/>
          <w:color w:val="0000FF"/>
          <w:sz w:val="24"/>
        </w:rPr>
        <w:t>R5-216480</w:t>
      </w:r>
      <w:r>
        <w:rPr>
          <w:rFonts w:ascii="Arial" w:hAnsi="Arial" w:cs="Arial"/>
          <w:b/>
          <w:color w:val="0000FF"/>
          <w:sz w:val="24"/>
        </w:rPr>
        <w:tab/>
      </w:r>
      <w:r>
        <w:rPr>
          <w:rFonts w:ascii="Arial" w:hAnsi="Arial" w:cs="Arial"/>
          <w:b/>
          <w:sz w:val="24"/>
        </w:rPr>
        <w:t>Correction to 5G-SRVCC test case 11.2.1</w:t>
      </w:r>
    </w:p>
    <w:p w14:paraId="7F0901A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CR-2468  Cat: F (Rel-16)</w:t>
      </w:r>
      <w:r>
        <w:rPr>
          <w:i/>
        </w:rPr>
        <w:br/>
      </w:r>
      <w:r>
        <w:rPr>
          <w:i/>
        </w:rPr>
        <w:br/>
      </w:r>
      <w:r>
        <w:rPr>
          <w:i/>
        </w:rPr>
        <w:tab/>
      </w:r>
      <w:r>
        <w:rPr>
          <w:i/>
        </w:rPr>
        <w:tab/>
      </w:r>
      <w:r>
        <w:rPr>
          <w:i/>
        </w:rPr>
        <w:tab/>
      </w:r>
      <w:r>
        <w:rPr>
          <w:i/>
        </w:rPr>
        <w:tab/>
      </w:r>
      <w:r>
        <w:rPr>
          <w:i/>
        </w:rPr>
        <w:tab/>
        <w:t>Source: CATT, TDIA</w:t>
      </w:r>
    </w:p>
    <w:p w14:paraId="00B383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380B1" w14:textId="7488FDE5" w:rsidR="00042C20" w:rsidRDefault="00042C20" w:rsidP="00042C20">
      <w:pPr>
        <w:rPr>
          <w:rFonts w:ascii="Arial" w:hAnsi="Arial" w:cs="Arial"/>
          <w:b/>
          <w:sz w:val="24"/>
        </w:rPr>
      </w:pPr>
      <w:r>
        <w:rPr>
          <w:rFonts w:ascii="Arial" w:hAnsi="Arial" w:cs="Arial"/>
          <w:b/>
          <w:color w:val="0000FF"/>
          <w:sz w:val="24"/>
        </w:rPr>
        <w:t>R5-216994</w:t>
      </w:r>
      <w:r>
        <w:rPr>
          <w:rFonts w:ascii="Arial" w:hAnsi="Arial" w:cs="Arial"/>
          <w:b/>
          <w:color w:val="0000FF"/>
          <w:sz w:val="24"/>
        </w:rPr>
        <w:tab/>
      </w:r>
      <w:r>
        <w:rPr>
          <w:rFonts w:ascii="Arial" w:hAnsi="Arial" w:cs="Arial"/>
          <w:b/>
          <w:sz w:val="24"/>
        </w:rPr>
        <w:t>Correction to SRVCC TC 8.1.3.2.X - UTRA Inter-RAT</w:t>
      </w:r>
    </w:p>
    <w:p w14:paraId="1C2BD4C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CR-2555  Cat: F (Rel-16)</w:t>
      </w:r>
      <w:r>
        <w:rPr>
          <w:i/>
        </w:rPr>
        <w:br/>
      </w:r>
      <w:r>
        <w:rPr>
          <w:i/>
        </w:rPr>
        <w:br/>
      </w:r>
      <w:r>
        <w:rPr>
          <w:i/>
        </w:rPr>
        <w:tab/>
      </w:r>
      <w:r>
        <w:rPr>
          <w:i/>
        </w:rPr>
        <w:tab/>
      </w:r>
      <w:r>
        <w:rPr>
          <w:i/>
        </w:rPr>
        <w:tab/>
      </w:r>
      <w:r>
        <w:rPr>
          <w:i/>
        </w:rPr>
        <w:tab/>
      </w:r>
      <w:r>
        <w:rPr>
          <w:i/>
        </w:rPr>
        <w:tab/>
        <w:t>Source: Huawei, Hisilicon</w:t>
      </w:r>
    </w:p>
    <w:p w14:paraId="4DAED9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12AEC" w14:textId="18D9047B" w:rsidR="00042C20" w:rsidRDefault="00042C20" w:rsidP="00042C20">
      <w:pPr>
        <w:rPr>
          <w:rFonts w:ascii="Arial" w:hAnsi="Arial" w:cs="Arial"/>
          <w:b/>
          <w:sz w:val="24"/>
        </w:rPr>
      </w:pPr>
      <w:r>
        <w:rPr>
          <w:rFonts w:ascii="Arial" w:hAnsi="Arial" w:cs="Arial"/>
          <w:b/>
          <w:color w:val="0000FF"/>
          <w:sz w:val="24"/>
        </w:rPr>
        <w:t>R5-217066</w:t>
      </w:r>
      <w:r>
        <w:rPr>
          <w:rFonts w:ascii="Arial" w:hAnsi="Arial" w:cs="Arial"/>
          <w:b/>
          <w:color w:val="0000FF"/>
          <w:sz w:val="24"/>
        </w:rPr>
        <w:tab/>
      </w:r>
      <w:r>
        <w:rPr>
          <w:rFonts w:ascii="Arial" w:hAnsi="Arial" w:cs="Arial"/>
          <w:b/>
          <w:sz w:val="24"/>
        </w:rPr>
        <w:t>Correction to SRVCC TC 8.1.3.2.X - UTRA Inter-RAT</w:t>
      </w:r>
    </w:p>
    <w:p w14:paraId="3CB09F5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CR-2581  Cat: F (Rel-16)</w:t>
      </w:r>
      <w:r>
        <w:rPr>
          <w:i/>
        </w:rPr>
        <w:br/>
      </w:r>
      <w:r>
        <w:rPr>
          <w:i/>
        </w:rPr>
        <w:br/>
      </w:r>
      <w:r>
        <w:rPr>
          <w:i/>
        </w:rPr>
        <w:tab/>
      </w:r>
      <w:r>
        <w:rPr>
          <w:i/>
        </w:rPr>
        <w:tab/>
      </w:r>
      <w:r>
        <w:rPr>
          <w:i/>
        </w:rPr>
        <w:tab/>
      </w:r>
      <w:r>
        <w:rPr>
          <w:i/>
        </w:rPr>
        <w:tab/>
      </w:r>
      <w:r>
        <w:rPr>
          <w:i/>
        </w:rPr>
        <w:tab/>
        <w:t>Source: Huawei, Hisilicon</w:t>
      </w:r>
    </w:p>
    <w:p w14:paraId="08EB356E" w14:textId="77777777" w:rsidR="00042C20" w:rsidRDefault="00042C20" w:rsidP="00042C20">
      <w:pPr>
        <w:rPr>
          <w:rFonts w:ascii="Arial" w:hAnsi="Arial" w:cs="Arial"/>
          <w:b/>
        </w:rPr>
      </w:pPr>
      <w:r>
        <w:rPr>
          <w:rFonts w:ascii="Arial" w:hAnsi="Arial" w:cs="Arial"/>
          <w:b/>
        </w:rPr>
        <w:t xml:space="preserve">Discussion: </w:t>
      </w:r>
    </w:p>
    <w:p w14:paraId="7A48D853" w14:textId="77777777" w:rsidR="00042C20" w:rsidRDefault="00042C20" w:rsidP="00042C20">
      <w:r>
        <w:t>r1</w:t>
      </w:r>
    </w:p>
    <w:p w14:paraId="16A0DA6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R5-217934</w:t>
      </w:r>
      <w:r>
        <w:rPr>
          <w:color w:val="993300"/>
          <w:u w:val="single"/>
        </w:rPr>
        <w:t>.</w:t>
      </w:r>
    </w:p>
    <w:p w14:paraId="588DA059" w14:textId="17BF7971" w:rsidR="00042C20" w:rsidRDefault="00042C20" w:rsidP="00042C20">
      <w:pPr>
        <w:rPr>
          <w:rFonts w:ascii="Arial" w:hAnsi="Arial" w:cs="Arial"/>
          <w:b/>
          <w:sz w:val="24"/>
        </w:rPr>
      </w:pPr>
      <w:r>
        <w:rPr>
          <w:rFonts w:ascii="Arial" w:hAnsi="Arial" w:cs="Arial"/>
          <w:b/>
          <w:color w:val="0000FF"/>
          <w:sz w:val="24"/>
        </w:rPr>
        <w:t>R5-217934</w:t>
      </w:r>
      <w:r>
        <w:rPr>
          <w:rFonts w:ascii="Arial" w:hAnsi="Arial" w:cs="Arial"/>
          <w:b/>
          <w:color w:val="0000FF"/>
          <w:sz w:val="24"/>
        </w:rPr>
        <w:tab/>
      </w:r>
      <w:r>
        <w:rPr>
          <w:rFonts w:ascii="Arial" w:hAnsi="Arial" w:cs="Arial"/>
          <w:b/>
          <w:sz w:val="24"/>
        </w:rPr>
        <w:t>Correction to SRVCC TC 8.1.3.2.X - UTRA Inter-RAT</w:t>
      </w:r>
    </w:p>
    <w:p w14:paraId="12A7AE9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CR-2581  rev 1 Cat: F (Rel-16)</w:t>
      </w:r>
      <w:r>
        <w:rPr>
          <w:i/>
        </w:rPr>
        <w:br/>
      </w:r>
      <w:r>
        <w:rPr>
          <w:i/>
        </w:rPr>
        <w:br/>
      </w:r>
      <w:r>
        <w:rPr>
          <w:i/>
        </w:rPr>
        <w:tab/>
      </w:r>
      <w:r>
        <w:rPr>
          <w:i/>
        </w:rPr>
        <w:tab/>
      </w:r>
      <w:r>
        <w:rPr>
          <w:i/>
        </w:rPr>
        <w:tab/>
      </w:r>
      <w:r>
        <w:rPr>
          <w:i/>
        </w:rPr>
        <w:tab/>
      </w:r>
      <w:r>
        <w:rPr>
          <w:i/>
        </w:rPr>
        <w:tab/>
        <w:t>Source: Huawei, Hisilicon</w:t>
      </w:r>
    </w:p>
    <w:p w14:paraId="1FD16BEA" w14:textId="77777777" w:rsidR="00042C20" w:rsidRDefault="00042C20" w:rsidP="00042C20">
      <w:pPr>
        <w:rPr>
          <w:color w:val="808080"/>
        </w:rPr>
      </w:pPr>
      <w:r>
        <w:rPr>
          <w:color w:val="808080"/>
        </w:rPr>
        <w:t>(Replaces R5-217066)</w:t>
      </w:r>
    </w:p>
    <w:p w14:paraId="191D97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FFA61" w14:textId="77777777" w:rsidR="00042C20" w:rsidRDefault="00042C20" w:rsidP="00042C20">
      <w:pPr>
        <w:pStyle w:val="Heading5"/>
      </w:pPr>
      <w:bookmarkStart w:id="1521" w:name="_Toc89039818"/>
      <w:bookmarkStart w:id="1522" w:name="_Toc90995206"/>
      <w:r>
        <w:lastRenderedPageBreak/>
        <w:t>6.3.18.4</w:t>
      </w:r>
      <w:r>
        <w:tab/>
        <w:t>TS 38.523-2</w:t>
      </w:r>
      <w:bookmarkEnd w:id="1521"/>
      <w:bookmarkEnd w:id="1522"/>
    </w:p>
    <w:p w14:paraId="42F7B279" w14:textId="77777777" w:rsidR="00042C20" w:rsidRDefault="00042C20" w:rsidP="00042C20">
      <w:pPr>
        <w:pStyle w:val="Heading5"/>
      </w:pPr>
      <w:bookmarkStart w:id="1523" w:name="_Toc89039819"/>
      <w:bookmarkStart w:id="1524" w:name="_Toc90995207"/>
      <w:r>
        <w:t>6.3.18.5</w:t>
      </w:r>
      <w:r>
        <w:tab/>
        <w:t>TS 38.523-3</w:t>
      </w:r>
      <w:bookmarkEnd w:id="1523"/>
      <w:bookmarkEnd w:id="1524"/>
    </w:p>
    <w:p w14:paraId="4D3A8FCF" w14:textId="77777777" w:rsidR="00042C20" w:rsidRDefault="00042C20" w:rsidP="00042C20">
      <w:pPr>
        <w:pStyle w:val="Heading5"/>
      </w:pPr>
      <w:bookmarkStart w:id="1525" w:name="_Toc89039820"/>
      <w:bookmarkStart w:id="1526" w:name="_Toc90995208"/>
      <w:r>
        <w:t>6.3.18.6</w:t>
      </w:r>
      <w:r>
        <w:tab/>
        <w:t>Discussion Papers / Work Plan / TC lists</w:t>
      </w:r>
      <w:bookmarkEnd w:id="1525"/>
      <w:bookmarkEnd w:id="1526"/>
    </w:p>
    <w:p w14:paraId="0F2C5E36" w14:textId="77777777" w:rsidR="00042C20" w:rsidRDefault="00042C20" w:rsidP="00042C20">
      <w:pPr>
        <w:pStyle w:val="Heading4"/>
      </w:pPr>
      <w:bookmarkStart w:id="1527" w:name="_Toc89039821"/>
      <w:bookmarkStart w:id="1528" w:name="_Toc90995209"/>
      <w:r>
        <w:t>6.3.19</w:t>
      </w:r>
      <w:r>
        <w:tab/>
        <w:t>Physical Layer Enhancements for NR Ultra-Reliable and Low Latency Communication (URLLC) (UID-900054) NR_L1enh_URLLC-UEConTest</w:t>
      </w:r>
      <w:bookmarkEnd w:id="1527"/>
      <w:bookmarkEnd w:id="1528"/>
    </w:p>
    <w:p w14:paraId="6B598E36" w14:textId="77777777" w:rsidR="00042C20" w:rsidRDefault="00042C20" w:rsidP="00042C20">
      <w:pPr>
        <w:pStyle w:val="Heading5"/>
      </w:pPr>
      <w:bookmarkStart w:id="1529" w:name="_Toc89039822"/>
      <w:bookmarkStart w:id="1530" w:name="_Toc90995210"/>
      <w:r>
        <w:t>6.3.19.1</w:t>
      </w:r>
      <w:r>
        <w:tab/>
        <w:t>TS 38.508-1</w:t>
      </w:r>
      <w:bookmarkEnd w:id="1529"/>
      <w:bookmarkEnd w:id="1530"/>
      <w:r>
        <w:t xml:space="preserve"> </w:t>
      </w:r>
    </w:p>
    <w:p w14:paraId="27A2A9D0" w14:textId="127804F8" w:rsidR="00042C20" w:rsidRDefault="00042C20" w:rsidP="00042C20">
      <w:pPr>
        <w:rPr>
          <w:rFonts w:ascii="Arial" w:hAnsi="Arial" w:cs="Arial"/>
          <w:b/>
          <w:sz w:val="24"/>
        </w:rPr>
      </w:pPr>
      <w:r>
        <w:rPr>
          <w:rFonts w:ascii="Arial" w:hAnsi="Arial" w:cs="Arial"/>
          <w:b/>
          <w:color w:val="0000FF"/>
          <w:sz w:val="24"/>
        </w:rPr>
        <w:t>R5-217379</w:t>
      </w:r>
      <w:r>
        <w:rPr>
          <w:rFonts w:ascii="Arial" w:hAnsi="Arial" w:cs="Arial"/>
          <w:b/>
          <w:color w:val="0000FF"/>
          <w:sz w:val="24"/>
        </w:rPr>
        <w:tab/>
      </w:r>
      <w:r>
        <w:rPr>
          <w:rFonts w:ascii="Arial" w:hAnsi="Arial" w:cs="Arial"/>
          <w:b/>
          <w:sz w:val="24"/>
        </w:rPr>
        <w:t>Addition of default DCI_0_2 for URLLC</w:t>
      </w:r>
    </w:p>
    <w:p w14:paraId="6FDC61F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CR-2141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80D1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A7AE86" w14:textId="77777777" w:rsidR="00042C20" w:rsidRDefault="00042C20" w:rsidP="00042C20">
      <w:pPr>
        <w:pStyle w:val="Heading5"/>
      </w:pPr>
      <w:bookmarkStart w:id="1531" w:name="_Toc89039823"/>
      <w:bookmarkStart w:id="1532" w:name="_Toc90995211"/>
      <w:r>
        <w:lastRenderedPageBreak/>
        <w:t>6.3.19.2</w:t>
      </w:r>
      <w:r>
        <w:tab/>
        <w:t>TS 38.508-2</w:t>
      </w:r>
      <w:bookmarkEnd w:id="1531"/>
      <w:bookmarkEnd w:id="1532"/>
    </w:p>
    <w:p w14:paraId="703D94D1" w14:textId="77777777" w:rsidR="00042C20" w:rsidRDefault="00042C20" w:rsidP="00042C20">
      <w:pPr>
        <w:pStyle w:val="Heading5"/>
      </w:pPr>
      <w:bookmarkStart w:id="1533" w:name="_Toc89039824"/>
      <w:bookmarkStart w:id="1534" w:name="_Toc90995212"/>
      <w:r>
        <w:t>6.3.19.3</w:t>
      </w:r>
      <w:r>
        <w:tab/>
        <w:t>TS 38.523-1</w:t>
      </w:r>
      <w:bookmarkEnd w:id="1533"/>
      <w:bookmarkEnd w:id="1534"/>
    </w:p>
    <w:p w14:paraId="11875B38" w14:textId="77777777" w:rsidR="00042C20" w:rsidRDefault="00042C20" w:rsidP="00042C20">
      <w:pPr>
        <w:pStyle w:val="Heading5"/>
      </w:pPr>
      <w:bookmarkStart w:id="1535" w:name="_Toc89039825"/>
      <w:bookmarkStart w:id="1536" w:name="_Toc90995213"/>
      <w:r>
        <w:t>6.3.19.4</w:t>
      </w:r>
      <w:r>
        <w:tab/>
        <w:t>TS 38.523-2</w:t>
      </w:r>
      <w:bookmarkEnd w:id="1535"/>
      <w:bookmarkEnd w:id="1536"/>
    </w:p>
    <w:p w14:paraId="28FA405E" w14:textId="77777777" w:rsidR="00042C20" w:rsidRDefault="00042C20" w:rsidP="00042C20">
      <w:pPr>
        <w:pStyle w:val="Heading5"/>
      </w:pPr>
      <w:bookmarkStart w:id="1537" w:name="_Toc89039826"/>
      <w:bookmarkStart w:id="1538" w:name="_Toc90995214"/>
      <w:r>
        <w:t>6.3.19.5</w:t>
      </w:r>
      <w:r>
        <w:tab/>
        <w:t>TS 38.523-3</w:t>
      </w:r>
      <w:bookmarkEnd w:id="1537"/>
      <w:bookmarkEnd w:id="1538"/>
    </w:p>
    <w:p w14:paraId="2106B086" w14:textId="77777777" w:rsidR="00042C20" w:rsidRDefault="00042C20" w:rsidP="00042C20">
      <w:pPr>
        <w:pStyle w:val="Heading5"/>
      </w:pPr>
      <w:bookmarkStart w:id="1539" w:name="_Toc89039827"/>
      <w:bookmarkStart w:id="1540" w:name="_Toc90995215"/>
      <w:r>
        <w:t>6.3.19.6</w:t>
      </w:r>
      <w:r>
        <w:tab/>
        <w:t>Discussion Papers / Work Plan / TC lists</w:t>
      </w:r>
      <w:bookmarkEnd w:id="1539"/>
      <w:bookmarkEnd w:id="1540"/>
    </w:p>
    <w:p w14:paraId="054E2081" w14:textId="77777777" w:rsidR="00042C20" w:rsidRDefault="00042C20" w:rsidP="00042C20">
      <w:pPr>
        <w:pStyle w:val="Heading4"/>
      </w:pPr>
      <w:bookmarkStart w:id="1541" w:name="_Toc89039828"/>
      <w:bookmarkStart w:id="1542" w:name="_Toc90995216"/>
      <w:r>
        <w:t>6.3.20</w:t>
      </w:r>
      <w:r>
        <w:tab/>
        <w:t>New Rel-17 NR licensed bands and extension of existing NR bands (UID - 900055) NR_lic_bands_BW_R17-UEConTest</w:t>
      </w:r>
      <w:bookmarkEnd w:id="1541"/>
      <w:bookmarkEnd w:id="1542"/>
    </w:p>
    <w:p w14:paraId="6EF242A1" w14:textId="77777777" w:rsidR="00042C20" w:rsidRDefault="00042C20" w:rsidP="00042C20">
      <w:pPr>
        <w:pStyle w:val="Heading5"/>
      </w:pPr>
      <w:bookmarkStart w:id="1543" w:name="_Toc89039829"/>
      <w:bookmarkStart w:id="1544" w:name="_Toc90995217"/>
      <w:r>
        <w:t>6.3.20.1</w:t>
      </w:r>
      <w:r>
        <w:tab/>
        <w:t>TS 38.508-1</w:t>
      </w:r>
      <w:bookmarkEnd w:id="1543"/>
      <w:bookmarkEnd w:id="1544"/>
      <w:r>
        <w:t xml:space="preserve"> </w:t>
      </w:r>
    </w:p>
    <w:p w14:paraId="2C2C0E77" w14:textId="77777777" w:rsidR="00042C20" w:rsidRDefault="00042C20" w:rsidP="00042C20">
      <w:pPr>
        <w:pStyle w:val="Heading5"/>
      </w:pPr>
      <w:bookmarkStart w:id="1545" w:name="_Toc89039830"/>
      <w:bookmarkStart w:id="1546" w:name="_Toc90995218"/>
      <w:r>
        <w:t>6.3.20.2</w:t>
      </w:r>
      <w:r>
        <w:tab/>
        <w:t>TS 38.508-2</w:t>
      </w:r>
      <w:bookmarkEnd w:id="1545"/>
      <w:bookmarkEnd w:id="1546"/>
    </w:p>
    <w:p w14:paraId="2772D3DD" w14:textId="77777777" w:rsidR="00042C20" w:rsidRDefault="00042C20" w:rsidP="00042C20">
      <w:pPr>
        <w:pStyle w:val="Heading5"/>
      </w:pPr>
      <w:bookmarkStart w:id="1547" w:name="_Toc89039831"/>
      <w:bookmarkStart w:id="1548" w:name="_Toc90995219"/>
      <w:r>
        <w:t>6.3.20.3</w:t>
      </w:r>
      <w:r>
        <w:tab/>
        <w:t>TS 38.523-3</w:t>
      </w:r>
      <w:bookmarkEnd w:id="1547"/>
      <w:bookmarkEnd w:id="1548"/>
    </w:p>
    <w:p w14:paraId="7655E4E5" w14:textId="77777777" w:rsidR="00042C20" w:rsidRDefault="00042C20" w:rsidP="00042C20">
      <w:pPr>
        <w:pStyle w:val="Heading5"/>
      </w:pPr>
      <w:bookmarkStart w:id="1549" w:name="_Toc89039832"/>
      <w:bookmarkStart w:id="1550" w:name="_Toc90995220"/>
      <w:r>
        <w:t>6.3.20.4</w:t>
      </w:r>
      <w:r>
        <w:tab/>
        <w:t>Discussion Papers / Work Plan / TC lists</w:t>
      </w:r>
      <w:bookmarkEnd w:id="1549"/>
      <w:bookmarkEnd w:id="1550"/>
    </w:p>
    <w:p w14:paraId="6C958DC9" w14:textId="77777777" w:rsidR="00042C20" w:rsidRDefault="00042C20" w:rsidP="00042C20">
      <w:pPr>
        <w:pStyle w:val="Heading4"/>
      </w:pPr>
      <w:bookmarkStart w:id="1551" w:name="_Toc89039833"/>
      <w:bookmarkStart w:id="1552" w:name="_Toc90995221"/>
      <w:r>
        <w:t>6.3.21</w:t>
      </w:r>
      <w:r>
        <w:tab/>
        <w:t>Rel-17 NR CA and DC; and NR and LTE DC Configurations (UID-900056) NR_CADC_NR_LTE_DC_R17-UEConTest</w:t>
      </w:r>
      <w:bookmarkEnd w:id="1551"/>
      <w:bookmarkEnd w:id="1552"/>
    </w:p>
    <w:p w14:paraId="3C0F895A" w14:textId="77777777" w:rsidR="00042C20" w:rsidRDefault="00042C20" w:rsidP="00042C20">
      <w:pPr>
        <w:pStyle w:val="Heading5"/>
      </w:pPr>
      <w:bookmarkStart w:id="1553" w:name="_Toc89039834"/>
      <w:bookmarkStart w:id="1554" w:name="_Toc90995222"/>
      <w:r>
        <w:t>6.3.21.1</w:t>
      </w:r>
      <w:r>
        <w:tab/>
        <w:t>TS 38.508-1</w:t>
      </w:r>
      <w:bookmarkEnd w:id="1553"/>
      <w:bookmarkEnd w:id="1554"/>
      <w:r>
        <w:t xml:space="preserve"> </w:t>
      </w:r>
    </w:p>
    <w:p w14:paraId="31C5DFDA" w14:textId="77777777" w:rsidR="00042C20" w:rsidRDefault="00042C20" w:rsidP="00042C20">
      <w:pPr>
        <w:pStyle w:val="Heading5"/>
      </w:pPr>
      <w:bookmarkStart w:id="1555" w:name="_Toc89039835"/>
      <w:bookmarkStart w:id="1556" w:name="_Toc90995223"/>
      <w:r>
        <w:t>6.3.21.2</w:t>
      </w:r>
      <w:r>
        <w:tab/>
        <w:t>TS 38.508-2</w:t>
      </w:r>
      <w:bookmarkEnd w:id="1555"/>
      <w:bookmarkEnd w:id="1556"/>
    </w:p>
    <w:p w14:paraId="44101893" w14:textId="77777777" w:rsidR="00042C20" w:rsidRDefault="00042C20" w:rsidP="00042C20">
      <w:pPr>
        <w:pStyle w:val="Heading5"/>
      </w:pPr>
      <w:bookmarkStart w:id="1557" w:name="_Toc89039836"/>
      <w:bookmarkStart w:id="1558" w:name="_Toc90995224"/>
      <w:r>
        <w:t>6.3.21.3</w:t>
      </w:r>
      <w:r>
        <w:tab/>
        <w:t>TS 38.523-1</w:t>
      </w:r>
      <w:bookmarkEnd w:id="1557"/>
      <w:bookmarkEnd w:id="1558"/>
    </w:p>
    <w:p w14:paraId="5FEFC0C5" w14:textId="77777777" w:rsidR="00042C20" w:rsidRDefault="00042C20" w:rsidP="00042C20">
      <w:pPr>
        <w:pStyle w:val="Heading5"/>
      </w:pPr>
      <w:bookmarkStart w:id="1559" w:name="_Toc89039837"/>
      <w:bookmarkStart w:id="1560" w:name="_Toc90995225"/>
      <w:r>
        <w:t>6.3.21.4</w:t>
      </w:r>
      <w:r>
        <w:tab/>
        <w:t>TS 38.523-2</w:t>
      </w:r>
      <w:bookmarkEnd w:id="1559"/>
      <w:bookmarkEnd w:id="1560"/>
    </w:p>
    <w:p w14:paraId="59957390" w14:textId="77777777" w:rsidR="00042C20" w:rsidRDefault="00042C20" w:rsidP="00042C20">
      <w:pPr>
        <w:pStyle w:val="Heading5"/>
      </w:pPr>
      <w:bookmarkStart w:id="1561" w:name="_Toc89039838"/>
      <w:bookmarkStart w:id="1562" w:name="_Toc90995226"/>
      <w:r>
        <w:t>6.3.21.5</w:t>
      </w:r>
      <w:r>
        <w:tab/>
        <w:t>TS 38.523-3</w:t>
      </w:r>
      <w:bookmarkEnd w:id="1561"/>
      <w:bookmarkEnd w:id="1562"/>
    </w:p>
    <w:p w14:paraId="0C018C86" w14:textId="77777777" w:rsidR="00042C20" w:rsidRDefault="00042C20" w:rsidP="00042C20">
      <w:pPr>
        <w:pStyle w:val="Heading5"/>
      </w:pPr>
      <w:bookmarkStart w:id="1563" w:name="_Toc89039839"/>
      <w:bookmarkStart w:id="1564" w:name="_Toc90995227"/>
      <w:r>
        <w:t>6.3.21.6</w:t>
      </w:r>
      <w:r>
        <w:tab/>
        <w:t>Discussion Papers / Work Plan / TC lists</w:t>
      </w:r>
      <w:bookmarkEnd w:id="1563"/>
      <w:bookmarkEnd w:id="1564"/>
    </w:p>
    <w:p w14:paraId="5B74AAB9" w14:textId="77777777" w:rsidR="00042C20" w:rsidRDefault="00042C20" w:rsidP="00042C20">
      <w:pPr>
        <w:pStyle w:val="Heading4"/>
      </w:pPr>
      <w:bookmarkStart w:id="1565" w:name="_Toc89039840"/>
      <w:bookmarkStart w:id="1566" w:name="_Toc90995228"/>
      <w:r>
        <w:t>6.3.22</w:t>
      </w:r>
      <w:r>
        <w:tab/>
        <w:t xml:space="preserve">NR Positioning Support (UID-900057) </w:t>
      </w:r>
      <w:proofErr w:type="spellStart"/>
      <w:r>
        <w:t>NR_pos-UEConTest</w:t>
      </w:r>
      <w:bookmarkEnd w:id="1565"/>
      <w:bookmarkEnd w:id="1566"/>
      <w:proofErr w:type="spellEnd"/>
    </w:p>
    <w:p w14:paraId="49796853" w14:textId="77777777" w:rsidR="00042C20" w:rsidRDefault="00042C20" w:rsidP="00042C20">
      <w:pPr>
        <w:pStyle w:val="Heading5"/>
      </w:pPr>
      <w:bookmarkStart w:id="1567" w:name="_Toc89039841"/>
      <w:bookmarkStart w:id="1568" w:name="_Toc90995229"/>
      <w:r>
        <w:t>6.3.22.1</w:t>
      </w:r>
      <w:r>
        <w:tab/>
        <w:t>TS 38.508-1</w:t>
      </w:r>
      <w:bookmarkEnd w:id="1567"/>
      <w:bookmarkEnd w:id="1568"/>
      <w:r>
        <w:t xml:space="preserve"> </w:t>
      </w:r>
    </w:p>
    <w:p w14:paraId="217ACA9B" w14:textId="77777777" w:rsidR="00042C20" w:rsidRDefault="00042C20" w:rsidP="00042C20">
      <w:pPr>
        <w:pStyle w:val="Heading5"/>
      </w:pPr>
      <w:bookmarkStart w:id="1569" w:name="_Toc89039842"/>
      <w:bookmarkStart w:id="1570" w:name="_Toc90995230"/>
      <w:r>
        <w:t>6.3.22.2</w:t>
      </w:r>
      <w:r>
        <w:tab/>
        <w:t>TS 38.508-2</w:t>
      </w:r>
      <w:bookmarkEnd w:id="1569"/>
      <w:bookmarkEnd w:id="1570"/>
    </w:p>
    <w:p w14:paraId="778E0E89" w14:textId="77777777" w:rsidR="00042C20" w:rsidRDefault="00042C20" w:rsidP="00042C20">
      <w:pPr>
        <w:pStyle w:val="Heading5"/>
      </w:pPr>
      <w:bookmarkStart w:id="1571" w:name="_Toc89039843"/>
      <w:bookmarkStart w:id="1572" w:name="_Toc90995231"/>
      <w:r>
        <w:t>6.3.22.3</w:t>
      </w:r>
      <w:r>
        <w:tab/>
        <w:t>TS 38.509</w:t>
      </w:r>
      <w:bookmarkEnd w:id="1571"/>
      <w:bookmarkEnd w:id="1572"/>
    </w:p>
    <w:p w14:paraId="21635E4F" w14:textId="3C7D5F37" w:rsidR="00042C20" w:rsidRDefault="00042C20" w:rsidP="00042C20">
      <w:pPr>
        <w:rPr>
          <w:rFonts w:ascii="Arial" w:hAnsi="Arial" w:cs="Arial"/>
          <w:b/>
          <w:sz w:val="24"/>
        </w:rPr>
      </w:pPr>
      <w:r>
        <w:rPr>
          <w:rFonts w:ascii="Arial" w:hAnsi="Arial" w:cs="Arial"/>
          <w:b/>
          <w:color w:val="0000FF"/>
          <w:sz w:val="24"/>
        </w:rPr>
        <w:t>R5-216605</w:t>
      </w:r>
      <w:r>
        <w:rPr>
          <w:rFonts w:ascii="Arial" w:hAnsi="Arial" w:cs="Arial"/>
          <w:b/>
          <w:color w:val="0000FF"/>
          <w:sz w:val="24"/>
        </w:rPr>
        <w:tab/>
      </w:r>
      <w:r>
        <w:rPr>
          <w:rFonts w:ascii="Arial" w:hAnsi="Arial" w:cs="Arial"/>
          <w:b/>
          <w:sz w:val="24"/>
        </w:rPr>
        <w:t>Addition of NR positioning methods information in the RESET UE POSITIONING STORED INFORMATION message</w:t>
      </w:r>
    </w:p>
    <w:p w14:paraId="387899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CR-0047  Cat: B (Rel-16)</w:t>
      </w:r>
      <w:r>
        <w:rPr>
          <w:i/>
        </w:rPr>
        <w:br/>
      </w:r>
      <w:r>
        <w:rPr>
          <w:i/>
        </w:rPr>
        <w:br/>
      </w:r>
      <w:r>
        <w:rPr>
          <w:i/>
        </w:rPr>
        <w:tab/>
      </w:r>
      <w:r>
        <w:rPr>
          <w:i/>
        </w:rPr>
        <w:tab/>
      </w:r>
      <w:r>
        <w:rPr>
          <w:i/>
        </w:rPr>
        <w:tab/>
      </w:r>
      <w:r>
        <w:rPr>
          <w:i/>
        </w:rPr>
        <w:tab/>
      </w:r>
      <w:r>
        <w:rPr>
          <w:i/>
        </w:rPr>
        <w:tab/>
        <w:t>Source: CATT</w:t>
      </w:r>
    </w:p>
    <w:p w14:paraId="063C6199" w14:textId="77777777" w:rsidR="00042C20" w:rsidRDefault="00042C20" w:rsidP="00042C20">
      <w:pPr>
        <w:rPr>
          <w:rFonts w:ascii="Arial" w:hAnsi="Arial" w:cs="Arial"/>
          <w:b/>
        </w:rPr>
      </w:pPr>
      <w:r>
        <w:rPr>
          <w:rFonts w:ascii="Arial" w:hAnsi="Arial" w:cs="Arial"/>
          <w:b/>
        </w:rPr>
        <w:t xml:space="preserve">Discussion: </w:t>
      </w:r>
    </w:p>
    <w:p w14:paraId="1B025F12" w14:textId="77777777" w:rsidR="00042C20" w:rsidRDefault="00042C20" w:rsidP="00042C20">
      <w:r>
        <w:lastRenderedPageBreak/>
        <w:t>ME x, Cat. B!</w:t>
      </w:r>
    </w:p>
    <w:p w14:paraId="0ED48F9C" w14:textId="77777777" w:rsidR="00042C20" w:rsidRDefault="00042C20" w:rsidP="00042C20">
      <w:r>
        <w:t>r2</w:t>
      </w:r>
    </w:p>
    <w:p w14:paraId="2898FA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R5-217935</w:t>
      </w:r>
      <w:r>
        <w:rPr>
          <w:color w:val="993300"/>
          <w:u w:val="single"/>
        </w:rPr>
        <w:t>.</w:t>
      </w:r>
    </w:p>
    <w:p w14:paraId="30BA92BA" w14:textId="28ADBC3E" w:rsidR="00042C20" w:rsidRDefault="00042C20" w:rsidP="00042C20">
      <w:pPr>
        <w:rPr>
          <w:rFonts w:ascii="Arial" w:hAnsi="Arial" w:cs="Arial"/>
          <w:b/>
          <w:sz w:val="24"/>
        </w:rPr>
      </w:pPr>
      <w:r>
        <w:rPr>
          <w:rFonts w:ascii="Arial" w:hAnsi="Arial" w:cs="Arial"/>
          <w:b/>
          <w:color w:val="0000FF"/>
          <w:sz w:val="24"/>
        </w:rPr>
        <w:t>R5-217935</w:t>
      </w:r>
      <w:r>
        <w:rPr>
          <w:rFonts w:ascii="Arial" w:hAnsi="Arial" w:cs="Arial"/>
          <w:b/>
          <w:color w:val="0000FF"/>
          <w:sz w:val="24"/>
        </w:rPr>
        <w:tab/>
      </w:r>
      <w:r>
        <w:rPr>
          <w:rFonts w:ascii="Arial" w:hAnsi="Arial" w:cs="Arial"/>
          <w:b/>
          <w:sz w:val="24"/>
        </w:rPr>
        <w:t>Addition of NR positioning methods information in the RESET UE POSITIONING STORED INFORMATION message</w:t>
      </w:r>
    </w:p>
    <w:p w14:paraId="06B30B6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38.509 v16.2.0</w:t>
      </w:r>
      <w:r>
        <w:rPr>
          <w:i/>
        </w:rPr>
        <w:tab/>
        <w:t xml:space="preserve">  CR-0047  rev 1 Cat: B (Rel-16)</w:t>
      </w:r>
      <w:r>
        <w:rPr>
          <w:i/>
        </w:rPr>
        <w:br/>
      </w:r>
      <w:r>
        <w:rPr>
          <w:i/>
        </w:rPr>
        <w:br/>
      </w:r>
      <w:r>
        <w:rPr>
          <w:i/>
        </w:rPr>
        <w:tab/>
      </w:r>
      <w:r>
        <w:rPr>
          <w:i/>
        </w:rPr>
        <w:tab/>
      </w:r>
      <w:r>
        <w:rPr>
          <w:i/>
        </w:rPr>
        <w:tab/>
      </w:r>
      <w:r>
        <w:rPr>
          <w:i/>
        </w:rPr>
        <w:tab/>
      </w:r>
      <w:r>
        <w:rPr>
          <w:i/>
        </w:rPr>
        <w:tab/>
        <w:t>Source: CATT</w:t>
      </w:r>
    </w:p>
    <w:p w14:paraId="3ACF3981" w14:textId="77777777" w:rsidR="00042C20" w:rsidRDefault="00042C20" w:rsidP="00042C20">
      <w:pPr>
        <w:rPr>
          <w:color w:val="808080"/>
        </w:rPr>
      </w:pPr>
      <w:r>
        <w:rPr>
          <w:color w:val="808080"/>
        </w:rPr>
        <w:t>(Replaces R5-216605)</w:t>
      </w:r>
    </w:p>
    <w:p w14:paraId="6BB18F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135E6" w14:textId="77777777" w:rsidR="00042C20" w:rsidRDefault="00042C20" w:rsidP="00042C20">
      <w:pPr>
        <w:pStyle w:val="Heading5"/>
      </w:pPr>
      <w:bookmarkStart w:id="1573" w:name="_Toc89039844"/>
      <w:bookmarkStart w:id="1574" w:name="_Toc90995232"/>
      <w:r>
        <w:t>6.3.22.4</w:t>
      </w:r>
      <w:r>
        <w:tab/>
        <w:t>TS 37.571-2</w:t>
      </w:r>
      <w:bookmarkEnd w:id="1573"/>
      <w:bookmarkEnd w:id="1574"/>
    </w:p>
    <w:p w14:paraId="2C1B5803" w14:textId="02571BE5" w:rsidR="00042C20" w:rsidRDefault="00042C20" w:rsidP="00042C20">
      <w:pPr>
        <w:rPr>
          <w:rFonts w:ascii="Arial" w:hAnsi="Arial" w:cs="Arial"/>
          <w:b/>
          <w:sz w:val="24"/>
        </w:rPr>
      </w:pPr>
      <w:r>
        <w:rPr>
          <w:rFonts w:ascii="Arial" w:hAnsi="Arial" w:cs="Arial"/>
          <w:b/>
          <w:color w:val="0000FF"/>
          <w:sz w:val="24"/>
        </w:rPr>
        <w:t>R5-216612</w:t>
      </w:r>
      <w:r>
        <w:rPr>
          <w:rFonts w:ascii="Arial" w:hAnsi="Arial" w:cs="Arial"/>
          <w:b/>
          <w:color w:val="0000FF"/>
          <w:sz w:val="24"/>
        </w:rPr>
        <w:tab/>
      </w:r>
      <w:r>
        <w:rPr>
          <w:rFonts w:ascii="Arial" w:hAnsi="Arial" w:cs="Arial"/>
          <w:b/>
          <w:sz w:val="24"/>
        </w:rPr>
        <w:t>Addition of RESET UE POSITIONING STORED INFORMATION message contents</w:t>
      </w:r>
    </w:p>
    <w:p w14:paraId="4BA1A5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CR-0152  Cat: F (Rel-16)</w:t>
      </w:r>
      <w:r>
        <w:rPr>
          <w:i/>
        </w:rPr>
        <w:br/>
      </w:r>
      <w:r>
        <w:rPr>
          <w:i/>
        </w:rPr>
        <w:br/>
      </w:r>
      <w:r>
        <w:rPr>
          <w:i/>
        </w:rPr>
        <w:tab/>
      </w:r>
      <w:r>
        <w:rPr>
          <w:i/>
        </w:rPr>
        <w:tab/>
      </w:r>
      <w:r>
        <w:rPr>
          <w:i/>
        </w:rPr>
        <w:tab/>
      </w:r>
      <w:r>
        <w:rPr>
          <w:i/>
        </w:rPr>
        <w:tab/>
      </w:r>
      <w:r>
        <w:rPr>
          <w:i/>
        </w:rPr>
        <w:tab/>
        <w:t>Source: CATT</w:t>
      </w:r>
    </w:p>
    <w:p w14:paraId="30C3E4AA" w14:textId="77777777" w:rsidR="00042C20" w:rsidRDefault="00042C20" w:rsidP="00042C20">
      <w:pPr>
        <w:rPr>
          <w:rFonts w:ascii="Arial" w:hAnsi="Arial" w:cs="Arial"/>
          <w:b/>
        </w:rPr>
      </w:pPr>
      <w:r>
        <w:rPr>
          <w:rFonts w:ascii="Arial" w:hAnsi="Arial" w:cs="Arial"/>
          <w:b/>
        </w:rPr>
        <w:t xml:space="preserve">Discussion: </w:t>
      </w:r>
    </w:p>
    <w:p w14:paraId="29175D36" w14:textId="77777777" w:rsidR="00042C20" w:rsidRDefault="00042C20" w:rsidP="00042C20">
      <w:r>
        <w:t>.</w:t>
      </w:r>
    </w:p>
    <w:p w14:paraId="6F8D19B2" w14:textId="77777777" w:rsidR="00042C20" w:rsidRDefault="00042C20" w:rsidP="00042C20">
      <w:r>
        <w:t>r2</w:t>
      </w:r>
    </w:p>
    <w:p w14:paraId="2D892D4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R5-217936</w:t>
      </w:r>
      <w:r>
        <w:rPr>
          <w:color w:val="993300"/>
          <w:u w:val="single"/>
        </w:rPr>
        <w:t>.</w:t>
      </w:r>
    </w:p>
    <w:p w14:paraId="62D5D4B7" w14:textId="6A92CFD2" w:rsidR="00042C20" w:rsidRDefault="00042C20" w:rsidP="00042C20">
      <w:pPr>
        <w:rPr>
          <w:rFonts w:ascii="Arial" w:hAnsi="Arial" w:cs="Arial"/>
          <w:b/>
          <w:sz w:val="24"/>
        </w:rPr>
      </w:pPr>
      <w:r>
        <w:rPr>
          <w:rFonts w:ascii="Arial" w:hAnsi="Arial" w:cs="Arial"/>
          <w:b/>
          <w:color w:val="0000FF"/>
          <w:sz w:val="24"/>
        </w:rPr>
        <w:t>R5-217936</w:t>
      </w:r>
      <w:r>
        <w:rPr>
          <w:rFonts w:ascii="Arial" w:hAnsi="Arial" w:cs="Arial"/>
          <w:b/>
          <w:color w:val="0000FF"/>
          <w:sz w:val="24"/>
        </w:rPr>
        <w:tab/>
      </w:r>
      <w:r>
        <w:rPr>
          <w:rFonts w:ascii="Arial" w:hAnsi="Arial" w:cs="Arial"/>
          <w:b/>
          <w:sz w:val="24"/>
        </w:rPr>
        <w:t>Addition of RESET UE POSITIONING STORED INFORMATION message contents</w:t>
      </w:r>
    </w:p>
    <w:p w14:paraId="782EFE6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CR-0152  rev 1 Cat: F (Rel-16)</w:t>
      </w:r>
      <w:r>
        <w:rPr>
          <w:i/>
        </w:rPr>
        <w:br/>
      </w:r>
      <w:r>
        <w:rPr>
          <w:i/>
        </w:rPr>
        <w:br/>
      </w:r>
      <w:r>
        <w:rPr>
          <w:i/>
        </w:rPr>
        <w:tab/>
      </w:r>
      <w:r>
        <w:rPr>
          <w:i/>
        </w:rPr>
        <w:tab/>
      </w:r>
      <w:r>
        <w:rPr>
          <w:i/>
        </w:rPr>
        <w:tab/>
      </w:r>
      <w:r>
        <w:rPr>
          <w:i/>
        </w:rPr>
        <w:tab/>
      </w:r>
      <w:r>
        <w:rPr>
          <w:i/>
        </w:rPr>
        <w:tab/>
        <w:t>Source: CATT</w:t>
      </w:r>
    </w:p>
    <w:p w14:paraId="475413DF" w14:textId="77777777" w:rsidR="00042C20" w:rsidRDefault="00042C20" w:rsidP="00042C20">
      <w:pPr>
        <w:rPr>
          <w:color w:val="808080"/>
        </w:rPr>
      </w:pPr>
      <w:r>
        <w:rPr>
          <w:color w:val="808080"/>
        </w:rPr>
        <w:t>(Replaces R5-216612)</w:t>
      </w:r>
    </w:p>
    <w:p w14:paraId="6E1BAD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BAB92" w14:textId="2573B33F" w:rsidR="00042C20" w:rsidRDefault="00042C20" w:rsidP="00042C20">
      <w:pPr>
        <w:rPr>
          <w:rFonts w:ascii="Arial" w:hAnsi="Arial" w:cs="Arial"/>
          <w:b/>
          <w:sz w:val="24"/>
        </w:rPr>
      </w:pPr>
      <w:r>
        <w:rPr>
          <w:rFonts w:ascii="Arial" w:hAnsi="Arial" w:cs="Arial"/>
          <w:b/>
          <w:color w:val="0000FF"/>
          <w:sz w:val="24"/>
        </w:rPr>
        <w:t>R5-216616</w:t>
      </w:r>
      <w:r>
        <w:rPr>
          <w:rFonts w:ascii="Arial" w:hAnsi="Arial" w:cs="Arial"/>
          <w:b/>
          <w:color w:val="0000FF"/>
          <w:sz w:val="24"/>
        </w:rPr>
        <w:tab/>
      </w:r>
      <w:r>
        <w:rPr>
          <w:rFonts w:ascii="Arial" w:hAnsi="Arial" w:cs="Arial"/>
          <w:b/>
          <w:sz w:val="24"/>
        </w:rPr>
        <w:t>Correction of the test steps for Multi-RTT sub-tests</w:t>
      </w:r>
    </w:p>
    <w:p w14:paraId="6104DCC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CR-0153  Cat: F (Rel-16)</w:t>
      </w:r>
      <w:r>
        <w:rPr>
          <w:i/>
        </w:rPr>
        <w:br/>
      </w:r>
      <w:r>
        <w:rPr>
          <w:i/>
        </w:rPr>
        <w:br/>
      </w:r>
      <w:r>
        <w:rPr>
          <w:i/>
        </w:rPr>
        <w:tab/>
      </w:r>
      <w:r>
        <w:rPr>
          <w:i/>
        </w:rPr>
        <w:tab/>
      </w:r>
      <w:r>
        <w:rPr>
          <w:i/>
        </w:rPr>
        <w:tab/>
      </w:r>
      <w:r>
        <w:rPr>
          <w:i/>
        </w:rPr>
        <w:tab/>
      </w:r>
      <w:r>
        <w:rPr>
          <w:i/>
        </w:rPr>
        <w:tab/>
        <w:t>Source: CATT</w:t>
      </w:r>
    </w:p>
    <w:p w14:paraId="3A7052D2" w14:textId="77777777" w:rsidR="00042C20" w:rsidRDefault="00042C20" w:rsidP="00042C20">
      <w:pPr>
        <w:rPr>
          <w:rFonts w:ascii="Arial" w:hAnsi="Arial" w:cs="Arial"/>
          <w:b/>
        </w:rPr>
      </w:pPr>
      <w:r>
        <w:rPr>
          <w:rFonts w:ascii="Arial" w:hAnsi="Arial" w:cs="Arial"/>
          <w:b/>
        </w:rPr>
        <w:t xml:space="preserve">Discussion: </w:t>
      </w:r>
    </w:p>
    <w:p w14:paraId="09CD1E47" w14:textId="77777777" w:rsidR="00042C20" w:rsidRDefault="00042C20" w:rsidP="00042C20">
      <w:r>
        <w:t>r2?</w:t>
      </w:r>
    </w:p>
    <w:p w14:paraId="1AF121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R5-217937</w:t>
      </w:r>
      <w:r>
        <w:rPr>
          <w:color w:val="993300"/>
          <w:u w:val="single"/>
        </w:rPr>
        <w:t>.</w:t>
      </w:r>
    </w:p>
    <w:p w14:paraId="62B04762" w14:textId="6C86D84B" w:rsidR="00042C20" w:rsidRDefault="00042C20" w:rsidP="00042C20">
      <w:pPr>
        <w:rPr>
          <w:rFonts w:ascii="Arial" w:hAnsi="Arial" w:cs="Arial"/>
          <w:b/>
          <w:sz w:val="24"/>
        </w:rPr>
      </w:pPr>
      <w:r>
        <w:rPr>
          <w:rFonts w:ascii="Arial" w:hAnsi="Arial" w:cs="Arial"/>
          <w:b/>
          <w:color w:val="0000FF"/>
          <w:sz w:val="24"/>
        </w:rPr>
        <w:t>R5-217937</w:t>
      </w:r>
      <w:r>
        <w:rPr>
          <w:rFonts w:ascii="Arial" w:hAnsi="Arial" w:cs="Arial"/>
          <w:b/>
          <w:color w:val="0000FF"/>
          <w:sz w:val="24"/>
        </w:rPr>
        <w:tab/>
      </w:r>
      <w:r>
        <w:rPr>
          <w:rFonts w:ascii="Arial" w:hAnsi="Arial" w:cs="Arial"/>
          <w:b/>
          <w:sz w:val="24"/>
        </w:rPr>
        <w:t>Correction of the test steps for Multi-RTT sub-tests</w:t>
      </w:r>
    </w:p>
    <w:p w14:paraId="2BD2B3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CR-0153  rev 1 Cat: F (Rel-16)</w:t>
      </w:r>
      <w:r>
        <w:rPr>
          <w:i/>
        </w:rPr>
        <w:br/>
      </w:r>
      <w:r>
        <w:rPr>
          <w:i/>
        </w:rPr>
        <w:lastRenderedPageBreak/>
        <w:br/>
      </w:r>
      <w:r>
        <w:rPr>
          <w:i/>
        </w:rPr>
        <w:tab/>
      </w:r>
      <w:r>
        <w:rPr>
          <w:i/>
        </w:rPr>
        <w:tab/>
      </w:r>
      <w:r>
        <w:rPr>
          <w:i/>
        </w:rPr>
        <w:tab/>
      </w:r>
      <w:r>
        <w:rPr>
          <w:i/>
        </w:rPr>
        <w:tab/>
      </w:r>
      <w:r>
        <w:rPr>
          <w:i/>
        </w:rPr>
        <w:tab/>
        <w:t>Source: CATT</w:t>
      </w:r>
    </w:p>
    <w:p w14:paraId="3A6731C2" w14:textId="77777777" w:rsidR="00042C20" w:rsidRDefault="00042C20" w:rsidP="00042C20">
      <w:pPr>
        <w:rPr>
          <w:color w:val="808080"/>
        </w:rPr>
      </w:pPr>
      <w:r>
        <w:rPr>
          <w:color w:val="808080"/>
        </w:rPr>
        <w:t>(Replaces R5-216616)</w:t>
      </w:r>
    </w:p>
    <w:p w14:paraId="57AB95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4B215" w14:textId="1863BE5A" w:rsidR="00042C20" w:rsidRDefault="00042C20" w:rsidP="00042C20">
      <w:pPr>
        <w:rPr>
          <w:rFonts w:ascii="Arial" w:hAnsi="Arial" w:cs="Arial"/>
          <w:b/>
          <w:sz w:val="24"/>
        </w:rPr>
      </w:pPr>
      <w:r>
        <w:rPr>
          <w:rFonts w:ascii="Arial" w:hAnsi="Arial" w:cs="Arial"/>
          <w:b/>
          <w:color w:val="0000FF"/>
          <w:sz w:val="24"/>
        </w:rPr>
        <w:t>R5-216760</w:t>
      </w:r>
      <w:r>
        <w:rPr>
          <w:rFonts w:ascii="Arial" w:hAnsi="Arial" w:cs="Arial"/>
          <w:b/>
          <w:color w:val="0000FF"/>
          <w:sz w:val="24"/>
        </w:rPr>
        <w:tab/>
      </w:r>
      <w:r>
        <w:rPr>
          <w:rFonts w:ascii="Arial" w:hAnsi="Arial" w:cs="Arial"/>
          <w:b/>
          <w:sz w:val="24"/>
        </w:rPr>
        <w:t>Correction of the conditions for Multi-RTT and Dl-</w:t>
      </w:r>
      <w:proofErr w:type="spellStart"/>
      <w:r>
        <w:rPr>
          <w:rFonts w:ascii="Arial" w:hAnsi="Arial" w:cs="Arial"/>
          <w:b/>
          <w:sz w:val="24"/>
        </w:rPr>
        <w:t>AoD</w:t>
      </w:r>
      <w:proofErr w:type="spellEnd"/>
      <w:r>
        <w:rPr>
          <w:rFonts w:ascii="Arial" w:hAnsi="Arial" w:cs="Arial"/>
          <w:b/>
          <w:sz w:val="24"/>
        </w:rPr>
        <w:t xml:space="preserve"> assistance data elements </w:t>
      </w:r>
    </w:p>
    <w:p w14:paraId="562F6C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CR-0154  Cat: F (Rel-16)</w:t>
      </w:r>
      <w:r>
        <w:rPr>
          <w:i/>
        </w:rPr>
        <w:br/>
      </w:r>
      <w:r>
        <w:rPr>
          <w:i/>
        </w:rPr>
        <w:br/>
      </w:r>
      <w:r>
        <w:rPr>
          <w:i/>
        </w:rPr>
        <w:tab/>
      </w:r>
      <w:r>
        <w:rPr>
          <w:i/>
        </w:rPr>
        <w:tab/>
      </w:r>
      <w:r>
        <w:rPr>
          <w:i/>
        </w:rPr>
        <w:tab/>
      </w:r>
      <w:r>
        <w:rPr>
          <w:i/>
        </w:rPr>
        <w:tab/>
      </w:r>
      <w:r>
        <w:rPr>
          <w:i/>
        </w:rPr>
        <w:tab/>
        <w:t>Source: CATT</w:t>
      </w:r>
    </w:p>
    <w:p w14:paraId="083907C1" w14:textId="77777777" w:rsidR="00042C20" w:rsidRDefault="00042C20" w:rsidP="00042C20">
      <w:pPr>
        <w:rPr>
          <w:rFonts w:ascii="Arial" w:hAnsi="Arial" w:cs="Arial"/>
          <w:b/>
        </w:rPr>
      </w:pPr>
      <w:r>
        <w:rPr>
          <w:rFonts w:ascii="Arial" w:hAnsi="Arial" w:cs="Arial"/>
          <w:b/>
        </w:rPr>
        <w:t xml:space="preserve">Discussion: </w:t>
      </w:r>
    </w:p>
    <w:p w14:paraId="6C669033" w14:textId="77777777" w:rsidR="00042C20" w:rsidRDefault="00042C20" w:rsidP="00042C20">
      <w:r>
        <w:t>r2</w:t>
      </w:r>
    </w:p>
    <w:p w14:paraId="67658E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R5-217938</w:t>
      </w:r>
      <w:r>
        <w:rPr>
          <w:color w:val="993300"/>
          <w:u w:val="single"/>
        </w:rPr>
        <w:t>.</w:t>
      </w:r>
    </w:p>
    <w:p w14:paraId="458A3B31" w14:textId="75505D60" w:rsidR="00042C20" w:rsidRDefault="00042C20" w:rsidP="00042C20">
      <w:pPr>
        <w:rPr>
          <w:rFonts w:ascii="Arial" w:hAnsi="Arial" w:cs="Arial"/>
          <w:b/>
          <w:sz w:val="24"/>
        </w:rPr>
      </w:pPr>
      <w:r>
        <w:rPr>
          <w:rFonts w:ascii="Arial" w:hAnsi="Arial" w:cs="Arial"/>
          <w:b/>
          <w:color w:val="0000FF"/>
          <w:sz w:val="24"/>
        </w:rPr>
        <w:t>R5-217938</w:t>
      </w:r>
      <w:r>
        <w:rPr>
          <w:rFonts w:ascii="Arial" w:hAnsi="Arial" w:cs="Arial"/>
          <w:b/>
          <w:color w:val="0000FF"/>
          <w:sz w:val="24"/>
        </w:rPr>
        <w:tab/>
      </w:r>
      <w:r>
        <w:rPr>
          <w:rFonts w:ascii="Arial" w:hAnsi="Arial" w:cs="Arial"/>
          <w:b/>
          <w:sz w:val="24"/>
        </w:rPr>
        <w:t>Correction of the conditions for Multi-RTT and Dl-</w:t>
      </w:r>
      <w:proofErr w:type="spellStart"/>
      <w:r>
        <w:rPr>
          <w:rFonts w:ascii="Arial" w:hAnsi="Arial" w:cs="Arial"/>
          <w:b/>
          <w:sz w:val="24"/>
        </w:rPr>
        <w:t>AoD</w:t>
      </w:r>
      <w:proofErr w:type="spellEnd"/>
      <w:r>
        <w:rPr>
          <w:rFonts w:ascii="Arial" w:hAnsi="Arial" w:cs="Arial"/>
          <w:b/>
          <w:sz w:val="24"/>
        </w:rPr>
        <w:t xml:space="preserve"> assistance data elements </w:t>
      </w:r>
    </w:p>
    <w:p w14:paraId="53FBFE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CR-0154  rev 1 Cat: F (Rel-16)</w:t>
      </w:r>
      <w:r>
        <w:rPr>
          <w:i/>
        </w:rPr>
        <w:br/>
      </w:r>
      <w:r>
        <w:rPr>
          <w:i/>
        </w:rPr>
        <w:br/>
      </w:r>
      <w:r>
        <w:rPr>
          <w:i/>
        </w:rPr>
        <w:tab/>
      </w:r>
      <w:r>
        <w:rPr>
          <w:i/>
        </w:rPr>
        <w:tab/>
      </w:r>
      <w:r>
        <w:rPr>
          <w:i/>
        </w:rPr>
        <w:tab/>
      </w:r>
      <w:r>
        <w:rPr>
          <w:i/>
        </w:rPr>
        <w:tab/>
      </w:r>
      <w:r>
        <w:rPr>
          <w:i/>
        </w:rPr>
        <w:tab/>
        <w:t>Source: CATT</w:t>
      </w:r>
    </w:p>
    <w:p w14:paraId="698B4303" w14:textId="77777777" w:rsidR="00042C20" w:rsidRDefault="00042C20" w:rsidP="00042C20">
      <w:pPr>
        <w:rPr>
          <w:color w:val="808080"/>
        </w:rPr>
      </w:pPr>
      <w:r>
        <w:rPr>
          <w:color w:val="808080"/>
        </w:rPr>
        <w:t>(Replaces R5-216760)</w:t>
      </w:r>
    </w:p>
    <w:p w14:paraId="6564BE1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B2C14" w14:textId="23846952" w:rsidR="00042C20" w:rsidRDefault="00042C20" w:rsidP="00042C20">
      <w:pPr>
        <w:rPr>
          <w:rFonts w:ascii="Arial" w:hAnsi="Arial" w:cs="Arial"/>
          <w:b/>
          <w:sz w:val="24"/>
        </w:rPr>
      </w:pPr>
      <w:r>
        <w:rPr>
          <w:rFonts w:ascii="Arial" w:hAnsi="Arial" w:cs="Arial"/>
          <w:b/>
          <w:color w:val="0000FF"/>
          <w:sz w:val="24"/>
        </w:rPr>
        <w:t>R5-217127</w:t>
      </w:r>
      <w:r>
        <w:rPr>
          <w:rFonts w:ascii="Arial" w:hAnsi="Arial" w:cs="Arial"/>
          <w:b/>
          <w:color w:val="0000FF"/>
          <w:sz w:val="24"/>
        </w:rPr>
        <w:tab/>
      </w:r>
      <w:r>
        <w:rPr>
          <w:rFonts w:ascii="Arial" w:hAnsi="Arial" w:cs="Arial"/>
          <w:b/>
          <w:sz w:val="24"/>
        </w:rPr>
        <w:t>Correction to pre-test conditions for NR DL-TDOA UE-Based test cases</w:t>
      </w:r>
    </w:p>
    <w:p w14:paraId="165EA8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37.571-2 v16.9.0</w:t>
      </w:r>
      <w:r>
        <w:rPr>
          <w:i/>
        </w:rPr>
        <w:tab/>
        <w:t xml:space="preserve">  CR-0155  Cat: F (Rel-16)</w:t>
      </w:r>
      <w:r>
        <w:rPr>
          <w:i/>
        </w:rPr>
        <w:br/>
      </w:r>
      <w:r>
        <w:rPr>
          <w:i/>
        </w:rPr>
        <w:br/>
      </w:r>
      <w:r>
        <w:rPr>
          <w:i/>
        </w:rPr>
        <w:tab/>
      </w:r>
      <w:r>
        <w:rPr>
          <w:i/>
        </w:rPr>
        <w:tab/>
      </w:r>
      <w:r>
        <w:rPr>
          <w:i/>
        </w:rPr>
        <w:tab/>
      </w:r>
      <w:r>
        <w:rPr>
          <w:i/>
        </w:rPr>
        <w:tab/>
      </w:r>
      <w:r>
        <w:rPr>
          <w:i/>
        </w:rPr>
        <w:tab/>
        <w:t>Source: ROHDE &amp; SCHWARZ</w:t>
      </w:r>
    </w:p>
    <w:p w14:paraId="4539862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4E494A" w14:textId="77777777" w:rsidR="00042C20" w:rsidRDefault="00042C20" w:rsidP="00042C20">
      <w:pPr>
        <w:pStyle w:val="Heading5"/>
      </w:pPr>
      <w:bookmarkStart w:id="1575" w:name="_Toc89039845"/>
      <w:bookmarkStart w:id="1576" w:name="_Toc90995233"/>
      <w:r>
        <w:t>6.3.22.5</w:t>
      </w:r>
      <w:r>
        <w:tab/>
        <w:t>TS 37.571-3</w:t>
      </w:r>
      <w:bookmarkEnd w:id="1575"/>
      <w:bookmarkEnd w:id="1576"/>
    </w:p>
    <w:p w14:paraId="29C93AB1" w14:textId="74897EC8" w:rsidR="00042C20" w:rsidRDefault="00042C20" w:rsidP="00042C20">
      <w:pPr>
        <w:rPr>
          <w:rFonts w:ascii="Arial" w:hAnsi="Arial" w:cs="Arial"/>
          <w:b/>
          <w:sz w:val="24"/>
        </w:rPr>
      </w:pPr>
      <w:r>
        <w:rPr>
          <w:rFonts w:ascii="Arial" w:hAnsi="Arial" w:cs="Arial"/>
          <w:b/>
          <w:color w:val="0000FF"/>
          <w:sz w:val="24"/>
        </w:rPr>
        <w:t>R5-216611</w:t>
      </w:r>
      <w:r>
        <w:rPr>
          <w:rFonts w:ascii="Arial" w:hAnsi="Arial" w:cs="Arial"/>
          <w:b/>
          <w:color w:val="0000FF"/>
          <w:sz w:val="24"/>
        </w:rPr>
        <w:tab/>
      </w:r>
      <w:r>
        <w:rPr>
          <w:rFonts w:ascii="Arial" w:hAnsi="Arial" w:cs="Arial"/>
          <w:b/>
          <w:sz w:val="24"/>
        </w:rPr>
        <w:t>Correction of the NR DL-PRS Capability PICS definition</w:t>
      </w:r>
    </w:p>
    <w:p w14:paraId="7EA1BDE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CR-0146  Cat: F (Rel-16)</w:t>
      </w:r>
      <w:r>
        <w:rPr>
          <w:i/>
        </w:rPr>
        <w:br/>
      </w:r>
      <w:r>
        <w:rPr>
          <w:i/>
        </w:rPr>
        <w:br/>
      </w:r>
      <w:r>
        <w:rPr>
          <w:i/>
        </w:rPr>
        <w:tab/>
      </w:r>
      <w:r>
        <w:rPr>
          <w:i/>
        </w:rPr>
        <w:tab/>
      </w:r>
      <w:r>
        <w:rPr>
          <w:i/>
        </w:rPr>
        <w:tab/>
      </w:r>
      <w:r>
        <w:rPr>
          <w:i/>
        </w:rPr>
        <w:tab/>
      </w:r>
      <w:r>
        <w:rPr>
          <w:i/>
        </w:rPr>
        <w:tab/>
        <w:t>Source: CATT</w:t>
      </w:r>
    </w:p>
    <w:p w14:paraId="75B724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24C12" w14:textId="77777777" w:rsidR="00042C20" w:rsidRDefault="00042C20" w:rsidP="00042C20">
      <w:pPr>
        <w:pStyle w:val="Heading5"/>
      </w:pPr>
      <w:bookmarkStart w:id="1577" w:name="_Toc89039846"/>
      <w:bookmarkStart w:id="1578" w:name="_Toc90995234"/>
      <w:r>
        <w:t>6.3.22.6</w:t>
      </w:r>
      <w:r>
        <w:tab/>
        <w:t>TS 37.571-4</w:t>
      </w:r>
      <w:bookmarkEnd w:id="1577"/>
      <w:bookmarkEnd w:id="1578"/>
    </w:p>
    <w:p w14:paraId="59D1A5FB" w14:textId="07DCBE97" w:rsidR="00042C20" w:rsidRDefault="00042C20" w:rsidP="00042C20">
      <w:pPr>
        <w:rPr>
          <w:rFonts w:ascii="Arial" w:hAnsi="Arial" w:cs="Arial"/>
          <w:b/>
          <w:sz w:val="24"/>
        </w:rPr>
      </w:pPr>
      <w:r>
        <w:rPr>
          <w:rFonts w:ascii="Arial" w:hAnsi="Arial" w:cs="Arial"/>
          <w:b/>
          <w:color w:val="0000FF"/>
          <w:sz w:val="24"/>
        </w:rPr>
        <w:t>R5-216658</w:t>
      </w:r>
      <w:r>
        <w:rPr>
          <w:rFonts w:ascii="Arial" w:hAnsi="Arial" w:cs="Arial"/>
          <w:b/>
          <w:color w:val="0000FF"/>
          <w:sz w:val="24"/>
        </w:rPr>
        <w:tab/>
      </w:r>
      <w:r>
        <w:rPr>
          <w:rFonts w:ascii="Arial" w:hAnsi="Arial" w:cs="Arial"/>
          <w:b/>
          <w:sz w:val="24"/>
        </w:rPr>
        <w:t>NR Positioning: Test Model addition</w:t>
      </w:r>
    </w:p>
    <w:p w14:paraId="6C5CC95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v16.3.0</w:t>
      </w:r>
      <w:r>
        <w:rPr>
          <w:i/>
        </w:rPr>
        <w:tab/>
        <w:t xml:space="preserve">  CR-0149  Cat: F (Rel-16)</w:t>
      </w:r>
      <w:r>
        <w:rPr>
          <w:i/>
        </w:rPr>
        <w:br/>
      </w:r>
      <w:r>
        <w:rPr>
          <w:i/>
        </w:rPr>
        <w:br/>
      </w:r>
      <w:r>
        <w:rPr>
          <w:i/>
        </w:rPr>
        <w:tab/>
      </w:r>
      <w:r>
        <w:rPr>
          <w:i/>
        </w:rPr>
        <w:tab/>
      </w:r>
      <w:r>
        <w:rPr>
          <w:i/>
        </w:rPr>
        <w:tab/>
      </w:r>
      <w:r>
        <w:rPr>
          <w:i/>
        </w:rPr>
        <w:tab/>
      </w:r>
      <w:r>
        <w:rPr>
          <w:i/>
        </w:rPr>
        <w:tab/>
        <w:t>Source: MCC TF160</w:t>
      </w:r>
    </w:p>
    <w:p w14:paraId="4228A3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3DB01" w14:textId="77777777" w:rsidR="00042C20" w:rsidRDefault="00042C20" w:rsidP="00042C20">
      <w:pPr>
        <w:pStyle w:val="Heading5"/>
      </w:pPr>
      <w:bookmarkStart w:id="1579" w:name="_Toc89039847"/>
      <w:bookmarkStart w:id="1580" w:name="_Toc90995235"/>
      <w:r>
        <w:lastRenderedPageBreak/>
        <w:t>6.3.22.7</w:t>
      </w:r>
      <w:r>
        <w:tab/>
        <w:t>TS 37.571-5</w:t>
      </w:r>
      <w:bookmarkEnd w:id="1579"/>
      <w:bookmarkEnd w:id="1580"/>
    </w:p>
    <w:p w14:paraId="282E5CC1" w14:textId="77777777" w:rsidR="00042C20" w:rsidRDefault="00042C20" w:rsidP="00042C20">
      <w:pPr>
        <w:pStyle w:val="Heading5"/>
      </w:pPr>
      <w:bookmarkStart w:id="1581" w:name="_Toc89039848"/>
      <w:bookmarkStart w:id="1582" w:name="_Toc90995236"/>
      <w:r>
        <w:t>6.3.22.8</w:t>
      </w:r>
      <w:r>
        <w:tab/>
        <w:t>Discussion Papers / Work Plan / TC lists</w:t>
      </w:r>
      <w:bookmarkEnd w:id="1581"/>
      <w:bookmarkEnd w:id="1582"/>
    </w:p>
    <w:p w14:paraId="169DB2F0" w14:textId="77777777" w:rsidR="00042C20" w:rsidRDefault="00042C20" w:rsidP="00042C20">
      <w:pPr>
        <w:pStyle w:val="Heading4"/>
      </w:pPr>
      <w:bookmarkStart w:id="1583" w:name="_Toc89039849"/>
      <w:bookmarkStart w:id="1584" w:name="_Toc90995237"/>
      <w:r>
        <w:t>6.3.23</w:t>
      </w:r>
      <w:r>
        <w:tab/>
        <w:t xml:space="preserve">Enhancement of Network Slicing (UID-910099) </w:t>
      </w:r>
      <w:proofErr w:type="spellStart"/>
      <w:r>
        <w:t>eNS-UEConTest</w:t>
      </w:r>
      <w:bookmarkEnd w:id="1583"/>
      <w:bookmarkEnd w:id="1584"/>
      <w:proofErr w:type="spellEnd"/>
    </w:p>
    <w:p w14:paraId="31450FB1" w14:textId="77777777" w:rsidR="00042C20" w:rsidRDefault="00042C20" w:rsidP="00042C20">
      <w:pPr>
        <w:pStyle w:val="Heading5"/>
      </w:pPr>
      <w:bookmarkStart w:id="1585" w:name="_Toc89039850"/>
      <w:bookmarkStart w:id="1586" w:name="_Toc90995238"/>
      <w:r>
        <w:t>6.3.23.1</w:t>
      </w:r>
      <w:r>
        <w:tab/>
        <w:t>TS 38.508-1</w:t>
      </w:r>
      <w:bookmarkEnd w:id="1585"/>
      <w:bookmarkEnd w:id="1586"/>
      <w:r>
        <w:t xml:space="preserve"> </w:t>
      </w:r>
    </w:p>
    <w:p w14:paraId="3A885670" w14:textId="2F6E24C0" w:rsidR="00042C20" w:rsidRDefault="00042C20" w:rsidP="00042C20">
      <w:pPr>
        <w:rPr>
          <w:rFonts w:ascii="Arial" w:hAnsi="Arial" w:cs="Arial"/>
          <w:b/>
          <w:sz w:val="24"/>
        </w:rPr>
      </w:pPr>
      <w:r>
        <w:rPr>
          <w:rFonts w:ascii="Arial" w:hAnsi="Arial" w:cs="Arial"/>
          <w:b/>
          <w:color w:val="0000FF"/>
          <w:sz w:val="24"/>
        </w:rPr>
        <w:t>R5-216767</w:t>
      </w:r>
      <w:r>
        <w:rPr>
          <w:rFonts w:ascii="Arial" w:hAnsi="Arial" w:cs="Arial"/>
          <w:b/>
          <w:color w:val="0000FF"/>
          <w:sz w:val="24"/>
        </w:rPr>
        <w:tab/>
      </w:r>
      <w:r>
        <w:rPr>
          <w:rFonts w:ascii="Arial" w:hAnsi="Arial" w:cs="Arial"/>
          <w:b/>
          <w:sz w:val="24"/>
        </w:rPr>
        <w:t>Updates to NETWORK SLICE-SPECIFIC AUTHENTICATION COMMAND message</w:t>
      </w:r>
    </w:p>
    <w:p w14:paraId="1D12438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CR-2054  Cat: F (Rel-17)</w:t>
      </w:r>
      <w:r>
        <w:rPr>
          <w:i/>
        </w:rPr>
        <w:br/>
      </w:r>
      <w:r>
        <w:rPr>
          <w:i/>
        </w:rPr>
        <w:br/>
      </w:r>
      <w:r>
        <w:rPr>
          <w:i/>
        </w:rPr>
        <w:tab/>
      </w:r>
      <w:r>
        <w:rPr>
          <w:i/>
        </w:rPr>
        <w:tab/>
      </w:r>
      <w:r>
        <w:rPr>
          <w:i/>
        </w:rPr>
        <w:tab/>
      </w:r>
      <w:r>
        <w:rPr>
          <w:i/>
        </w:rPr>
        <w:tab/>
      </w:r>
      <w:r>
        <w:rPr>
          <w:i/>
        </w:rPr>
        <w:tab/>
        <w:t>Source: CMCC</w:t>
      </w:r>
    </w:p>
    <w:p w14:paraId="5E39F9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4A893" w14:textId="6B80201B" w:rsidR="00042C20" w:rsidRDefault="00042C20" w:rsidP="00042C20">
      <w:pPr>
        <w:rPr>
          <w:rFonts w:ascii="Arial" w:hAnsi="Arial" w:cs="Arial"/>
          <w:b/>
          <w:sz w:val="24"/>
        </w:rPr>
      </w:pPr>
      <w:r>
        <w:rPr>
          <w:rFonts w:ascii="Arial" w:hAnsi="Arial" w:cs="Arial"/>
          <w:b/>
          <w:color w:val="0000FF"/>
          <w:sz w:val="24"/>
        </w:rPr>
        <w:t>R5-216768</w:t>
      </w:r>
      <w:r>
        <w:rPr>
          <w:rFonts w:ascii="Arial" w:hAnsi="Arial" w:cs="Arial"/>
          <w:b/>
          <w:color w:val="0000FF"/>
          <w:sz w:val="24"/>
        </w:rPr>
        <w:tab/>
      </w:r>
      <w:r>
        <w:rPr>
          <w:rFonts w:ascii="Arial" w:hAnsi="Arial" w:cs="Arial"/>
          <w:b/>
          <w:sz w:val="24"/>
        </w:rPr>
        <w:t>Updates to NETWORK SLICE-SPECIFIC AUTHENTICATION COMPLETE message</w:t>
      </w:r>
    </w:p>
    <w:p w14:paraId="3F661F1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CR-2055  Cat: F (Rel-17)</w:t>
      </w:r>
      <w:r>
        <w:rPr>
          <w:i/>
        </w:rPr>
        <w:br/>
      </w:r>
      <w:r>
        <w:rPr>
          <w:i/>
        </w:rPr>
        <w:br/>
      </w:r>
      <w:r>
        <w:rPr>
          <w:i/>
        </w:rPr>
        <w:tab/>
      </w:r>
      <w:r>
        <w:rPr>
          <w:i/>
        </w:rPr>
        <w:tab/>
      </w:r>
      <w:r>
        <w:rPr>
          <w:i/>
        </w:rPr>
        <w:tab/>
      </w:r>
      <w:r>
        <w:rPr>
          <w:i/>
        </w:rPr>
        <w:tab/>
      </w:r>
      <w:r>
        <w:rPr>
          <w:i/>
        </w:rPr>
        <w:tab/>
        <w:t>Source: CMCC</w:t>
      </w:r>
    </w:p>
    <w:p w14:paraId="151A939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897FC" w14:textId="77777777" w:rsidR="00042C20" w:rsidRDefault="00042C20" w:rsidP="00042C20">
      <w:pPr>
        <w:pStyle w:val="Heading5"/>
      </w:pPr>
      <w:bookmarkStart w:id="1587" w:name="_Toc89039851"/>
      <w:bookmarkStart w:id="1588" w:name="_Toc90995239"/>
      <w:r>
        <w:t>6.3.23.2</w:t>
      </w:r>
      <w:r>
        <w:tab/>
        <w:t>TS 38.508-2</w:t>
      </w:r>
      <w:bookmarkEnd w:id="1587"/>
      <w:bookmarkEnd w:id="1588"/>
    </w:p>
    <w:p w14:paraId="0055788B" w14:textId="77777777" w:rsidR="00042C20" w:rsidRDefault="00042C20" w:rsidP="00042C20">
      <w:pPr>
        <w:pStyle w:val="Heading5"/>
      </w:pPr>
      <w:bookmarkStart w:id="1589" w:name="_Toc89039852"/>
      <w:bookmarkStart w:id="1590" w:name="_Toc90995240"/>
      <w:r>
        <w:t>6.3.23.3</w:t>
      </w:r>
      <w:r>
        <w:tab/>
        <w:t>TS 38.509</w:t>
      </w:r>
      <w:bookmarkEnd w:id="1589"/>
      <w:bookmarkEnd w:id="1590"/>
    </w:p>
    <w:p w14:paraId="5698D40F" w14:textId="77777777" w:rsidR="00042C20" w:rsidRDefault="00042C20" w:rsidP="00042C20">
      <w:pPr>
        <w:pStyle w:val="Heading5"/>
      </w:pPr>
      <w:bookmarkStart w:id="1591" w:name="_Toc89039853"/>
      <w:bookmarkStart w:id="1592" w:name="_Toc90995241"/>
      <w:r>
        <w:t>6.3.23.4</w:t>
      </w:r>
      <w:r>
        <w:tab/>
        <w:t>TS 38.523-1</w:t>
      </w:r>
      <w:bookmarkEnd w:id="1591"/>
      <w:bookmarkEnd w:id="1592"/>
    </w:p>
    <w:p w14:paraId="2D5CA0D9" w14:textId="5B080FB2" w:rsidR="00042C20" w:rsidRDefault="00042C20" w:rsidP="00042C20">
      <w:pPr>
        <w:rPr>
          <w:rFonts w:ascii="Arial" w:hAnsi="Arial" w:cs="Arial"/>
          <w:b/>
          <w:sz w:val="24"/>
        </w:rPr>
      </w:pPr>
      <w:r>
        <w:rPr>
          <w:rFonts w:ascii="Arial" w:hAnsi="Arial" w:cs="Arial"/>
          <w:b/>
          <w:color w:val="0000FF"/>
          <w:sz w:val="24"/>
        </w:rPr>
        <w:t>R5-216797</w:t>
      </w:r>
      <w:r>
        <w:rPr>
          <w:rFonts w:ascii="Arial" w:hAnsi="Arial" w:cs="Arial"/>
          <w:b/>
          <w:color w:val="0000FF"/>
          <w:sz w:val="24"/>
        </w:rPr>
        <w:tab/>
      </w:r>
      <w:r>
        <w:rPr>
          <w:rFonts w:ascii="Arial" w:hAnsi="Arial" w:cs="Arial"/>
          <w:b/>
          <w:sz w:val="24"/>
        </w:rPr>
        <w:t xml:space="preserve">Editorial changes to </w:t>
      </w:r>
      <w:proofErr w:type="spellStart"/>
      <w:r>
        <w:rPr>
          <w:rFonts w:ascii="Arial" w:hAnsi="Arial" w:cs="Arial"/>
          <w:b/>
          <w:sz w:val="24"/>
        </w:rPr>
        <w:t>eNS</w:t>
      </w:r>
      <w:proofErr w:type="spellEnd"/>
      <w:r>
        <w:rPr>
          <w:rFonts w:ascii="Arial" w:hAnsi="Arial" w:cs="Arial"/>
          <w:b/>
          <w:sz w:val="24"/>
        </w:rPr>
        <w:t xml:space="preserve"> TC 9.1.10.1 and 9.1.10.6</w:t>
      </w:r>
    </w:p>
    <w:p w14:paraId="4D925A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CR-2510  Cat: F (Rel-16)</w:t>
      </w:r>
      <w:r>
        <w:rPr>
          <w:i/>
        </w:rPr>
        <w:br/>
      </w:r>
      <w:r>
        <w:rPr>
          <w:i/>
        </w:rPr>
        <w:br/>
      </w:r>
      <w:r>
        <w:rPr>
          <w:i/>
        </w:rPr>
        <w:tab/>
      </w:r>
      <w:r>
        <w:rPr>
          <w:i/>
        </w:rPr>
        <w:tab/>
      </w:r>
      <w:r>
        <w:rPr>
          <w:i/>
        </w:rPr>
        <w:tab/>
      </w:r>
      <w:r>
        <w:rPr>
          <w:i/>
        </w:rPr>
        <w:tab/>
      </w:r>
      <w:r>
        <w:rPr>
          <w:i/>
        </w:rPr>
        <w:tab/>
        <w:t>Source: CMCC</w:t>
      </w:r>
    </w:p>
    <w:p w14:paraId="592534EF" w14:textId="77777777" w:rsidR="00042C20" w:rsidRDefault="00042C20" w:rsidP="00042C20">
      <w:pPr>
        <w:rPr>
          <w:rFonts w:ascii="Arial" w:hAnsi="Arial" w:cs="Arial"/>
          <w:b/>
        </w:rPr>
      </w:pPr>
      <w:r>
        <w:rPr>
          <w:rFonts w:ascii="Arial" w:hAnsi="Arial" w:cs="Arial"/>
          <w:b/>
        </w:rPr>
        <w:t xml:space="preserve">Abstract: </w:t>
      </w:r>
    </w:p>
    <w:p w14:paraId="785C04E7" w14:textId="77777777" w:rsidR="00042C20" w:rsidRDefault="00042C20" w:rsidP="00042C20">
      <w:r>
        <w:t>Editorial</w:t>
      </w:r>
    </w:p>
    <w:p w14:paraId="291E44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F111B" w14:textId="4E58CB9D" w:rsidR="00042C20" w:rsidRDefault="00042C20" w:rsidP="00042C20">
      <w:pPr>
        <w:rPr>
          <w:rFonts w:ascii="Arial" w:hAnsi="Arial" w:cs="Arial"/>
          <w:b/>
          <w:sz w:val="24"/>
        </w:rPr>
      </w:pPr>
      <w:r>
        <w:rPr>
          <w:rFonts w:ascii="Arial" w:hAnsi="Arial" w:cs="Arial"/>
          <w:b/>
          <w:color w:val="0000FF"/>
          <w:sz w:val="24"/>
        </w:rPr>
        <w:t>R5-216827</w:t>
      </w:r>
      <w:r>
        <w:rPr>
          <w:rFonts w:ascii="Arial" w:hAnsi="Arial" w:cs="Arial"/>
          <w:b/>
          <w:color w:val="0000FF"/>
          <w:sz w:val="24"/>
        </w:rPr>
        <w:tab/>
      </w:r>
      <w:r>
        <w:rPr>
          <w:rFonts w:ascii="Arial" w:hAnsi="Arial" w:cs="Arial"/>
          <w:b/>
          <w:sz w:val="24"/>
        </w:rPr>
        <w:t xml:space="preserve">Correction to R16 </w:t>
      </w:r>
      <w:proofErr w:type="spellStart"/>
      <w:r>
        <w:rPr>
          <w:rFonts w:ascii="Arial" w:hAnsi="Arial" w:cs="Arial"/>
          <w:b/>
          <w:sz w:val="24"/>
        </w:rPr>
        <w:t>eNS</w:t>
      </w:r>
      <w:proofErr w:type="spellEnd"/>
      <w:r>
        <w:rPr>
          <w:rFonts w:ascii="Arial" w:hAnsi="Arial" w:cs="Arial"/>
          <w:b/>
          <w:sz w:val="24"/>
        </w:rPr>
        <w:t xml:space="preserve"> TC 9.1.10.1</w:t>
      </w:r>
    </w:p>
    <w:p w14:paraId="1D5BF9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CR-2529  Cat: F (Rel-16)</w:t>
      </w:r>
      <w:r>
        <w:rPr>
          <w:i/>
        </w:rPr>
        <w:br/>
      </w:r>
      <w:r>
        <w:rPr>
          <w:i/>
        </w:rPr>
        <w:br/>
      </w:r>
      <w:r>
        <w:rPr>
          <w:i/>
        </w:rPr>
        <w:tab/>
      </w:r>
      <w:r>
        <w:rPr>
          <w:i/>
        </w:rPr>
        <w:tab/>
      </w:r>
      <w:r>
        <w:rPr>
          <w:i/>
        </w:rPr>
        <w:tab/>
      </w:r>
      <w:r>
        <w:rPr>
          <w:i/>
        </w:rPr>
        <w:tab/>
      </w:r>
      <w:r>
        <w:rPr>
          <w:i/>
        </w:rPr>
        <w:tab/>
        <w:t>Source: Qualcomm CDMA Technologies, Keysight Technologies, Anritsu</w:t>
      </w:r>
    </w:p>
    <w:p w14:paraId="773FABFE" w14:textId="77777777" w:rsidR="00042C20" w:rsidRDefault="00042C20" w:rsidP="00042C20">
      <w:pPr>
        <w:rPr>
          <w:rFonts w:ascii="Arial" w:hAnsi="Arial" w:cs="Arial"/>
          <w:b/>
        </w:rPr>
      </w:pPr>
      <w:r>
        <w:rPr>
          <w:rFonts w:ascii="Arial" w:hAnsi="Arial" w:cs="Arial"/>
          <w:b/>
        </w:rPr>
        <w:t xml:space="preserve">Discussion: </w:t>
      </w:r>
    </w:p>
    <w:p w14:paraId="460F06AC" w14:textId="77777777" w:rsidR="00042C20" w:rsidRDefault="00042C20" w:rsidP="00042C20">
      <w:r>
        <w:t>r2</w:t>
      </w:r>
    </w:p>
    <w:p w14:paraId="357DB9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R5-217939</w:t>
      </w:r>
      <w:r>
        <w:rPr>
          <w:color w:val="993300"/>
          <w:u w:val="single"/>
        </w:rPr>
        <w:t>.</w:t>
      </w:r>
    </w:p>
    <w:p w14:paraId="3F8832D5" w14:textId="2F028723" w:rsidR="00042C20" w:rsidRDefault="00042C20" w:rsidP="00042C20">
      <w:pPr>
        <w:rPr>
          <w:rFonts w:ascii="Arial" w:hAnsi="Arial" w:cs="Arial"/>
          <w:b/>
          <w:sz w:val="24"/>
        </w:rPr>
      </w:pPr>
      <w:r>
        <w:rPr>
          <w:rFonts w:ascii="Arial" w:hAnsi="Arial" w:cs="Arial"/>
          <w:b/>
          <w:color w:val="0000FF"/>
          <w:sz w:val="24"/>
        </w:rPr>
        <w:t>R5-217939</w:t>
      </w:r>
      <w:r>
        <w:rPr>
          <w:rFonts w:ascii="Arial" w:hAnsi="Arial" w:cs="Arial"/>
          <w:b/>
          <w:color w:val="0000FF"/>
          <w:sz w:val="24"/>
        </w:rPr>
        <w:tab/>
      </w:r>
      <w:r>
        <w:rPr>
          <w:rFonts w:ascii="Arial" w:hAnsi="Arial" w:cs="Arial"/>
          <w:b/>
          <w:sz w:val="24"/>
        </w:rPr>
        <w:t xml:space="preserve">Correction to R16 </w:t>
      </w:r>
      <w:proofErr w:type="spellStart"/>
      <w:r>
        <w:rPr>
          <w:rFonts w:ascii="Arial" w:hAnsi="Arial" w:cs="Arial"/>
          <w:b/>
          <w:sz w:val="24"/>
        </w:rPr>
        <w:t>eNS</w:t>
      </w:r>
      <w:proofErr w:type="spellEnd"/>
      <w:r>
        <w:rPr>
          <w:rFonts w:ascii="Arial" w:hAnsi="Arial" w:cs="Arial"/>
          <w:b/>
          <w:sz w:val="24"/>
        </w:rPr>
        <w:t xml:space="preserve"> TC 9.1.10.1</w:t>
      </w:r>
    </w:p>
    <w:p w14:paraId="651800A7"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CR-2529  rev 1 Cat: F (Rel-16)</w:t>
      </w:r>
      <w:r>
        <w:rPr>
          <w:i/>
        </w:rPr>
        <w:br/>
      </w:r>
      <w:r>
        <w:rPr>
          <w:i/>
        </w:rPr>
        <w:br/>
      </w:r>
      <w:r>
        <w:rPr>
          <w:i/>
        </w:rPr>
        <w:tab/>
      </w:r>
      <w:r>
        <w:rPr>
          <w:i/>
        </w:rPr>
        <w:tab/>
      </w:r>
      <w:r>
        <w:rPr>
          <w:i/>
        </w:rPr>
        <w:tab/>
      </w:r>
      <w:r>
        <w:rPr>
          <w:i/>
        </w:rPr>
        <w:tab/>
      </w:r>
      <w:r>
        <w:rPr>
          <w:i/>
        </w:rPr>
        <w:tab/>
        <w:t>Source: Qualcomm CDMA Technologies, Keysight Technologies, Anritsu</w:t>
      </w:r>
    </w:p>
    <w:p w14:paraId="3130F36C" w14:textId="77777777" w:rsidR="00042C20" w:rsidRDefault="00042C20" w:rsidP="00042C20">
      <w:pPr>
        <w:rPr>
          <w:color w:val="808080"/>
        </w:rPr>
      </w:pPr>
      <w:r>
        <w:rPr>
          <w:color w:val="808080"/>
        </w:rPr>
        <w:t>(Replaces R5-216827)</w:t>
      </w:r>
    </w:p>
    <w:p w14:paraId="3E69735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7122C" w14:textId="3EB44A19" w:rsidR="00042C20" w:rsidRDefault="00042C20" w:rsidP="00042C20">
      <w:pPr>
        <w:rPr>
          <w:rFonts w:ascii="Arial" w:hAnsi="Arial" w:cs="Arial"/>
          <w:b/>
          <w:sz w:val="24"/>
        </w:rPr>
      </w:pPr>
      <w:r>
        <w:rPr>
          <w:rFonts w:ascii="Arial" w:hAnsi="Arial" w:cs="Arial"/>
          <w:b/>
          <w:color w:val="0000FF"/>
          <w:sz w:val="24"/>
        </w:rPr>
        <w:t>R5-217456</w:t>
      </w:r>
      <w:r>
        <w:rPr>
          <w:rFonts w:ascii="Arial" w:hAnsi="Arial" w:cs="Arial"/>
          <w:b/>
          <w:color w:val="0000FF"/>
          <w:sz w:val="24"/>
        </w:rPr>
        <w:tab/>
      </w:r>
      <w:r>
        <w:rPr>
          <w:rFonts w:ascii="Arial" w:hAnsi="Arial" w:cs="Arial"/>
          <w:b/>
          <w:sz w:val="24"/>
        </w:rPr>
        <w:t>New Test Case 9.1.10.3 NSSAA / Initial registration / Rejected NSSAI, pending NSSAI</w:t>
      </w:r>
    </w:p>
    <w:p w14:paraId="77EA4C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CR-2631  Cat: F (Rel-16)</w:t>
      </w:r>
      <w:r>
        <w:rPr>
          <w:i/>
        </w:rPr>
        <w:br/>
      </w:r>
      <w:r>
        <w:rPr>
          <w:i/>
        </w:rPr>
        <w:br/>
      </w:r>
      <w:r>
        <w:rPr>
          <w:i/>
        </w:rPr>
        <w:tab/>
      </w:r>
      <w:r>
        <w:rPr>
          <w:i/>
        </w:rPr>
        <w:tab/>
      </w:r>
      <w:r>
        <w:rPr>
          <w:i/>
        </w:rPr>
        <w:tab/>
      </w:r>
      <w:r>
        <w:rPr>
          <w:i/>
        </w:rPr>
        <w:tab/>
      </w:r>
      <w:r>
        <w:rPr>
          <w:i/>
        </w:rPr>
        <w:tab/>
        <w:t>Source: Ericsson</w:t>
      </w:r>
    </w:p>
    <w:p w14:paraId="1EAAB85C" w14:textId="77777777" w:rsidR="00042C20" w:rsidRDefault="00042C20" w:rsidP="00042C20">
      <w:pPr>
        <w:rPr>
          <w:rFonts w:ascii="Arial" w:hAnsi="Arial" w:cs="Arial"/>
          <w:b/>
        </w:rPr>
      </w:pPr>
      <w:r>
        <w:rPr>
          <w:rFonts w:ascii="Arial" w:hAnsi="Arial" w:cs="Arial"/>
          <w:b/>
        </w:rPr>
        <w:t xml:space="preserve">Discussion: </w:t>
      </w:r>
    </w:p>
    <w:p w14:paraId="4C2F1E27" w14:textId="77777777" w:rsidR="00042C20" w:rsidRDefault="00042C20" w:rsidP="00042C20">
      <w:r>
        <w:t>r1</w:t>
      </w:r>
    </w:p>
    <w:p w14:paraId="0F8EFE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R5-217940</w:t>
      </w:r>
      <w:r>
        <w:rPr>
          <w:color w:val="993300"/>
          <w:u w:val="single"/>
        </w:rPr>
        <w:t>.</w:t>
      </w:r>
    </w:p>
    <w:p w14:paraId="258B6D83" w14:textId="50C24DAF" w:rsidR="00042C20" w:rsidRDefault="00042C20" w:rsidP="00042C20">
      <w:pPr>
        <w:rPr>
          <w:rFonts w:ascii="Arial" w:hAnsi="Arial" w:cs="Arial"/>
          <w:b/>
          <w:sz w:val="24"/>
        </w:rPr>
      </w:pPr>
      <w:r>
        <w:rPr>
          <w:rFonts w:ascii="Arial" w:hAnsi="Arial" w:cs="Arial"/>
          <w:b/>
          <w:color w:val="0000FF"/>
          <w:sz w:val="24"/>
        </w:rPr>
        <w:t>R5-217940</w:t>
      </w:r>
      <w:r>
        <w:rPr>
          <w:rFonts w:ascii="Arial" w:hAnsi="Arial" w:cs="Arial"/>
          <w:b/>
          <w:color w:val="0000FF"/>
          <w:sz w:val="24"/>
        </w:rPr>
        <w:tab/>
      </w:r>
      <w:r>
        <w:rPr>
          <w:rFonts w:ascii="Arial" w:hAnsi="Arial" w:cs="Arial"/>
          <w:b/>
          <w:sz w:val="24"/>
        </w:rPr>
        <w:t>New Test Case 9.1.10.3 NSSAA / Initial registration / Rejected NSSAI, pending NSSAI</w:t>
      </w:r>
    </w:p>
    <w:p w14:paraId="19FA01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CR-2631  rev 1 Cat: F (Rel-16)</w:t>
      </w:r>
      <w:r>
        <w:rPr>
          <w:i/>
        </w:rPr>
        <w:br/>
      </w:r>
      <w:r>
        <w:rPr>
          <w:i/>
        </w:rPr>
        <w:br/>
      </w:r>
      <w:r>
        <w:rPr>
          <w:i/>
        </w:rPr>
        <w:tab/>
      </w:r>
      <w:r>
        <w:rPr>
          <w:i/>
        </w:rPr>
        <w:tab/>
      </w:r>
      <w:r>
        <w:rPr>
          <w:i/>
        </w:rPr>
        <w:tab/>
      </w:r>
      <w:r>
        <w:rPr>
          <w:i/>
        </w:rPr>
        <w:tab/>
      </w:r>
      <w:r>
        <w:rPr>
          <w:i/>
        </w:rPr>
        <w:tab/>
        <w:t>Source: Ericsson</w:t>
      </w:r>
    </w:p>
    <w:p w14:paraId="23892E74" w14:textId="77777777" w:rsidR="00042C20" w:rsidRDefault="00042C20" w:rsidP="00042C20">
      <w:pPr>
        <w:rPr>
          <w:color w:val="808080"/>
        </w:rPr>
      </w:pPr>
      <w:r>
        <w:rPr>
          <w:color w:val="808080"/>
        </w:rPr>
        <w:t>(Replaces R5-217456)</w:t>
      </w:r>
    </w:p>
    <w:p w14:paraId="4A787A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B2151" w14:textId="1428BABE" w:rsidR="00042C20" w:rsidRDefault="00042C20" w:rsidP="00042C20">
      <w:pPr>
        <w:rPr>
          <w:rFonts w:ascii="Arial" w:hAnsi="Arial" w:cs="Arial"/>
          <w:b/>
          <w:sz w:val="24"/>
        </w:rPr>
      </w:pPr>
      <w:r>
        <w:rPr>
          <w:rFonts w:ascii="Arial" w:hAnsi="Arial" w:cs="Arial"/>
          <w:b/>
          <w:color w:val="0000FF"/>
          <w:sz w:val="24"/>
        </w:rPr>
        <w:t>R5-217457</w:t>
      </w:r>
      <w:r>
        <w:rPr>
          <w:rFonts w:ascii="Arial" w:hAnsi="Arial" w:cs="Arial"/>
          <w:b/>
          <w:color w:val="0000FF"/>
          <w:sz w:val="24"/>
        </w:rPr>
        <w:tab/>
      </w:r>
      <w:r>
        <w:rPr>
          <w:rFonts w:ascii="Arial" w:hAnsi="Arial" w:cs="Arial"/>
          <w:b/>
          <w:sz w:val="24"/>
        </w:rPr>
        <w:t>New Test Case 9.1.10.4 NSSAA / Initial registration / Reject</w:t>
      </w:r>
    </w:p>
    <w:p w14:paraId="655D2FE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CR-2632  Cat: F (Rel-16)</w:t>
      </w:r>
      <w:r>
        <w:rPr>
          <w:i/>
        </w:rPr>
        <w:br/>
      </w:r>
      <w:r>
        <w:rPr>
          <w:i/>
        </w:rPr>
        <w:br/>
      </w:r>
      <w:r>
        <w:rPr>
          <w:i/>
        </w:rPr>
        <w:tab/>
      </w:r>
      <w:r>
        <w:rPr>
          <w:i/>
        </w:rPr>
        <w:tab/>
      </w:r>
      <w:r>
        <w:rPr>
          <w:i/>
        </w:rPr>
        <w:tab/>
      </w:r>
      <w:r>
        <w:rPr>
          <w:i/>
        </w:rPr>
        <w:tab/>
      </w:r>
      <w:r>
        <w:rPr>
          <w:i/>
        </w:rPr>
        <w:tab/>
        <w:t>Source: Ericsson</w:t>
      </w:r>
    </w:p>
    <w:p w14:paraId="61971E86" w14:textId="77777777" w:rsidR="00042C20" w:rsidRDefault="00042C20" w:rsidP="00042C20">
      <w:pPr>
        <w:rPr>
          <w:rFonts w:ascii="Arial" w:hAnsi="Arial" w:cs="Arial"/>
          <w:b/>
        </w:rPr>
      </w:pPr>
      <w:r>
        <w:rPr>
          <w:rFonts w:ascii="Arial" w:hAnsi="Arial" w:cs="Arial"/>
          <w:b/>
        </w:rPr>
        <w:t xml:space="preserve">Discussion: </w:t>
      </w:r>
    </w:p>
    <w:p w14:paraId="714549CA" w14:textId="77777777" w:rsidR="00042C20" w:rsidRDefault="00042C20" w:rsidP="00042C20">
      <w:r>
        <w:t>r1</w:t>
      </w:r>
    </w:p>
    <w:p w14:paraId="70D729B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R5-217941</w:t>
      </w:r>
      <w:r>
        <w:rPr>
          <w:color w:val="993300"/>
          <w:u w:val="single"/>
        </w:rPr>
        <w:t>.</w:t>
      </w:r>
    </w:p>
    <w:p w14:paraId="7990C0AB" w14:textId="5505E6E8" w:rsidR="00042C20" w:rsidRDefault="00042C20" w:rsidP="00042C20">
      <w:pPr>
        <w:rPr>
          <w:rFonts w:ascii="Arial" w:hAnsi="Arial" w:cs="Arial"/>
          <w:b/>
          <w:sz w:val="24"/>
        </w:rPr>
      </w:pPr>
      <w:r>
        <w:rPr>
          <w:rFonts w:ascii="Arial" w:hAnsi="Arial" w:cs="Arial"/>
          <w:b/>
          <w:color w:val="0000FF"/>
          <w:sz w:val="24"/>
        </w:rPr>
        <w:t>R5-217941</w:t>
      </w:r>
      <w:r>
        <w:rPr>
          <w:rFonts w:ascii="Arial" w:hAnsi="Arial" w:cs="Arial"/>
          <w:b/>
          <w:color w:val="0000FF"/>
          <w:sz w:val="24"/>
        </w:rPr>
        <w:tab/>
      </w:r>
      <w:r>
        <w:rPr>
          <w:rFonts w:ascii="Arial" w:hAnsi="Arial" w:cs="Arial"/>
          <w:b/>
          <w:sz w:val="24"/>
        </w:rPr>
        <w:t>New Test Case 9.1.10.4 NSSAA / Initial registration / Reject</w:t>
      </w:r>
    </w:p>
    <w:p w14:paraId="5E262BF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CR-2632  rev 1 Cat: F (Rel-16)</w:t>
      </w:r>
      <w:r>
        <w:rPr>
          <w:i/>
        </w:rPr>
        <w:br/>
      </w:r>
      <w:r>
        <w:rPr>
          <w:i/>
        </w:rPr>
        <w:br/>
      </w:r>
      <w:r>
        <w:rPr>
          <w:i/>
        </w:rPr>
        <w:tab/>
      </w:r>
      <w:r>
        <w:rPr>
          <w:i/>
        </w:rPr>
        <w:tab/>
      </w:r>
      <w:r>
        <w:rPr>
          <w:i/>
        </w:rPr>
        <w:tab/>
      </w:r>
      <w:r>
        <w:rPr>
          <w:i/>
        </w:rPr>
        <w:tab/>
      </w:r>
      <w:r>
        <w:rPr>
          <w:i/>
        </w:rPr>
        <w:tab/>
        <w:t>Source: Ericsson</w:t>
      </w:r>
    </w:p>
    <w:p w14:paraId="349C4D6A" w14:textId="77777777" w:rsidR="00042C20" w:rsidRDefault="00042C20" w:rsidP="00042C20">
      <w:pPr>
        <w:rPr>
          <w:color w:val="808080"/>
        </w:rPr>
      </w:pPr>
      <w:r>
        <w:rPr>
          <w:color w:val="808080"/>
        </w:rPr>
        <w:t>(Replaces R5-217457)</w:t>
      </w:r>
    </w:p>
    <w:p w14:paraId="341EC9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83DA7" w14:textId="04CE65FB" w:rsidR="00042C20" w:rsidRDefault="00042C20" w:rsidP="00042C20">
      <w:pPr>
        <w:rPr>
          <w:rFonts w:ascii="Arial" w:hAnsi="Arial" w:cs="Arial"/>
          <w:b/>
          <w:sz w:val="24"/>
        </w:rPr>
      </w:pPr>
      <w:r>
        <w:rPr>
          <w:rFonts w:ascii="Arial" w:hAnsi="Arial" w:cs="Arial"/>
          <w:b/>
          <w:color w:val="0000FF"/>
          <w:sz w:val="24"/>
        </w:rPr>
        <w:t>R5-217533</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Abnormal test case</w:t>
      </w:r>
    </w:p>
    <w:p w14:paraId="5BD2CA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CR-2635  Cat: F (Rel-16)</w:t>
      </w:r>
      <w:r>
        <w:rPr>
          <w:i/>
        </w:rPr>
        <w:br/>
      </w:r>
      <w:r>
        <w:rPr>
          <w:i/>
        </w:rPr>
        <w:br/>
      </w:r>
      <w:r>
        <w:rPr>
          <w:i/>
        </w:rPr>
        <w:tab/>
      </w:r>
      <w:r>
        <w:rPr>
          <w:i/>
        </w:rPr>
        <w:tab/>
      </w:r>
      <w:r>
        <w:rPr>
          <w:i/>
        </w:rPr>
        <w:tab/>
      </w:r>
      <w:r>
        <w:rPr>
          <w:i/>
        </w:rPr>
        <w:tab/>
      </w:r>
      <w:r>
        <w:rPr>
          <w:i/>
        </w:rPr>
        <w:tab/>
        <w:t>Source: Lenovo and Motorola Mobility</w:t>
      </w:r>
    </w:p>
    <w:p w14:paraId="47AAAB31" w14:textId="77777777" w:rsidR="00042C20" w:rsidRDefault="00042C20" w:rsidP="00042C20">
      <w:pPr>
        <w:rPr>
          <w:rFonts w:ascii="Arial" w:hAnsi="Arial" w:cs="Arial"/>
          <w:b/>
        </w:rPr>
      </w:pPr>
      <w:r>
        <w:rPr>
          <w:rFonts w:ascii="Arial" w:hAnsi="Arial" w:cs="Arial"/>
          <w:b/>
        </w:rPr>
        <w:lastRenderedPageBreak/>
        <w:t xml:space="preserve">Discussion: </w:t>
      </w:r>
    </w:p>
    <w:p w14:paraId="493769D0" w14:textId="77777777" w:rsidR="00042C20" w:rsidRDefault="00042C20" w:rsidP="00042C20">
      <w:r>
        <w:t>3GU: on-&gt;of</w:t>
      </w:r>
    </w:p>
    <w:p w14:paraId="3F45FE6F" w14:textId="77777777" w:rsidR="00042C20" w:rsidRDefault="00042C20" w:rsidP="00042C20">
      <w:r>
        <w:t>r2?</w:t>
      </w:r>
    </w:p>
    <w:p w14:paraId="4FC1E8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R5-218008</w:t>
      </w:r>
      <w:r>
        <w:rPr>
          <w:color w:val="993300"/>
          <w:u w:val="single"/>
        </w:rPr>
        <w:t>.</w:t>
      </w:r>
    </w:p>
    <w:p w14:paraId="7D2B08C6" w14:textId="08534436" w:rsidR="00042C20" w:rsidRDefault="00042C20" w:rsidP="00042C20">
      <w:pPr>
        <w:rPr>
          <w:rFonts w:ascii="Arial" w:hAnsi="Arial" w:cs="Arial"/>
          <w:b/>
          <w:sz w:val="24"/>
        </w:rPr>
      </w:pPr>
      <w:r>
        <w:rPr>
          <w:rFonts w:ascii="Arial" w:hAnsi="Arial" w:cs="Arial"/>
          <w:b/>
          <w:color w:val="0000FF"/>
          <w:sz w:val="24"/>
        </w:rPr>
        <w:t>R5-218008</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Abnormal test case</w:t>
      </w:r>
    </w:p>
    <w:p w14:paraId="5452EAB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CR-2635  rev 1 Cat: F (Rel-16)</w:t>
      </w:r>
      <w:r>
        <w:rPr>
          <w:i/>
        </w:rPr>
        <w:br/>
      </w:r>
      <w:r>
        <w:rPr>
          <w:i/>
        </w:rPr>
        <w:br/>
      </w:r>
      <w:r>
        <w:rPr>
          <w:i/>
        </w:rPr>
        <w:tab/>
      </w:r>
      <w:r>
        <w:rPr>
          <w:i/>
        </w:rPr>
        <w:tab/>
      </w:r>
      <w:r>
        <w:rPr>
          <w:i/>
        </w:rPr>
        <w:tab/>
      </w:r>
      <w:r>
        <w:rPr>
          <w:i/>
        </w:rPr>
        <w:tab/>
      </w:r>
      <w:r>
        <w:rPr>
          <w:i/>
        </w:rPr>
        <w:tab/>
        <w:t>Source: Lenovo and Motorola Mobility</w:t>
      </w:r>
    </w:p>
    <w:p w14:paraId="5ED2E29F" w14:textId="77777777" w:rsidR="00042C20" w:rsidRDefault="00042C20" w:rsidP="00042C20">
      <w:pPr>
        <w:rPr>
          <w:color w:val="808080"/>
        </w:rPr>
      </w:pPr>
      <w:r>
        <w:rPr>
          <w:color w:val="808080"/>
        </w:rPr>
        <w:t>(Replaces R5-217533)</w:t>
      </w:r>
    </w:p>
    <w:p w14:paraId="2B2D9525" w14:textId="77777777" w:rsidR="00042C20" w:rsidRDefault="00042C20" w:rsidP="00042C20">
      <w:pPr>
        <w:rPr>
          <w:rFonts w:ascii="Arial" w:hAnsi="Arial" w:cs="Arial"/>
          <w:b/>
        </w:rPr>
      </w:pPr>
      <w:r>
        <w:rPr>
          <w:rFonts w:ascii="Arial" w:hAnsi="Arial" w:cs="Arial"/>
          <w:b/>
        </w:rPr>
        <w:t xml:space="preserve">Discussion: </w:t>
      </w:r>
    </w:p>
    <w:p w14:paraId="631C7A82" w14:textId="77777777" w:rsidR="00042C20" w:rsidRDefault="00042C20" w:rsidP="00042C20">
      <w:r>
        <w:t>wrong upload.</w:t>
      </w:r>
    </w:p>
    <w:p w14:paraId="0330463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R5-218012</w:t>
      </w:r>
      <w:r>
        <w:rPr>
          <w:color w:val="993300"/>
          <w:u w:val="single"/>
        </w:rPr>
        <w:t>.</w:t>
      </w:r>
    </w:p>
    <w:p w14:paraId="7D6C8B87" w14:textId="2787F395" w:rsidR="00042C20" w:rsidRDefault="00042C20" w:rsidP="00042C20">
      <w:pPr>
        <w:rPr>
          <w:rFonts w:ascii="Arial" w:hAnsi="Arial" w:cs="Arial"/>
          <w:b/>
          <w:sz w:val="24"/>
        </w:rPr>
      </w:pPr>
      <w:r>
        <w:rPr>
          <w:rFonts w:ascii="Arial" w:hAnsi="Arial" w:cs="Arial"/>
          <w:b/>
          <w:color w:val="0000FF"/>
          <w:sz w:val="24"/>
        </w:rPr>
        <w:t>R5-218012</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Abnormal test case</w:t>
      </w:r>
    </w:p>
    <w:p w14:paraId="0CCED8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CR-2635  rev 2 Cat: F (Rel-16)</w:t>
      </w:r>
      <w:r>
        <w:rPr>
          <w:i/>
        </w:rPr>
        <w:br/>
      </w:r>
      <w:r>
        <w:rPr>
          <w:i/>
        </w:rPr>
        <w:br/>
      </w:r>
      <w:r>
        <w:rPr>
          <w:i/>
        </w:rPr>
        <w:tab/>
      </w:r>
      <w:r>
        <w:rPr>
          <w:i/>
        </w:rPr>
        <w:tab/>
      </w:r>
      <w:r>
        <w:rPr>
          <w:i/>
        </w:rPr>
        <w:tab/>
      </w:r>
      <w:r>
        <w:rPr>
          <w:i/>
        </w:rPr>
        <w:tab/>
      </w:r>
      <w:r>
        <w:rPr>
          <w:i/>
        </w:rPr>
        <w:tab/>
        <w:t>Source: Lenovo and Motorola Mobility</w:t>
      </w:r>
    </w:p>
    <w:p w14:paraId="27974F5F" w14:textId="77777777" w:rsidR="00042C20" w:rsidRDefault="00042C20" w:rsidP="00042C20">
      <w:pPr>
        <w:rPr>
          <w:color w:val="808080"/>
        </w:rPr>
      </w:pPr>
      <w:r>
        <w:rPr>
          <w:color w:val="808080"/>
        </w:rPr>
        <w:t>(Replaces R5-218008)</w:t>
      </w:r>
    </w:p>
    <w:p w14:paraId="44408A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985221" w14:textId="037A3157" w:rsidR="00042C20" w:rsidRDefault="00042C20" w:rsidP="00042C20">
      <w:pPr>
        <w:rPr>
          <w:rFonts w:ascii="Arial" w:hAnsi="Arial" w:cs="Arial"/>
          <w:b/>
          <w:sz w:val="24"/>
        </w:rPr>
      </w:pPr>
      <w:r>
        <w:rPr>
          <w:rFonts w:ascii="Arial" w:hAnsi="Arial" w:cs="Arial"/>
          <w:b/>
          <w:color w:val="0000FF"/>
          <w:sz w:val="24"/>
        </w:rPr>
        <w:t>R5-217667</w:t>
      </w:r>
      <w:r>
        <w:rPr>
          <w:rFonts w:ascii="Arial" w:hAnsi="Arial" w:cs="Arial"/>
          <w:b/>
          <w:color w:val="0000FF"/>
          <w:sz w:val="24"/>
        </w:rPr>
        <w:tab/>
      </w:r>
      <w:r>
        <w:rPr>
          <w:rFonts w:ascii="Arial" w:hAnsi="Arial" w:cs="Arial"/>
          <w:b/>
          <w:sz w:val="24"/>
        </w:rPr>
        <w:t xml:space="preserve">Addition of new </w:t>
      </w:r>
      <w:proofErr w:type="spellStart"/>
      <w:r>
        <w:rPr>
          <w:rFonts w:ascii="Arial" w:hAnsi="Arial" w:cs="Arial"/>
          <w:b/>
          <w:sz w:val="24"/>
        </w:rPr>
        <w:t>eNS</w:t>
      </w:r>
      <w:proofErr w:type="spellEnd"/>
      <w:r>
        <w:rPr>
          <w:rFonts w:ascii="Arial" w:hAnsi="Arial" w:cs="Arial"/>
          <w:b/>
          <w:sz w:val="24"/>
        </w:rPr>
        <w:t xml:space="preserve">  test case</w:t>
      </w:r>
    </w:p>
    <w:p w14:paraId="2D8973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CR-2641  Cat: F (Rel-16)</w:t>
      </w:r>
      <w:r>
        <w:rPr>
          <w:i/>
        </w:rPr>
        <w:br/>
      </w:r>
      <w:r>
        <w:rPr>
          <w:i/>
        </w:rPr>
        <w:br/>
      </w:r>
      <w:r>
        <w:rPr>
          <w:i/>
        </w:rPr>
        <w:tab/>
      </w:r>
      <w:r>
        <w:rPr>
          <w:i/>
        </w:rPr>
        <w:tab/>
      </w:r>
      <w:r>
        <w:rPr>
          <w:i/>
        </w:rPr>
        <w:tab/>
      </w:r>
      <w:r>
        <w:rPr>
          <w:i/>
        </w:rPr>
        <w:tab/>
      </w:r>
      <w:r>
        <w:rPr>
          <w:i/>
        </w:rPr>
        <w:tab/>
        <w:t>Source: Lenovo Motorola Mobility</w:t>
      </w:r>
    </w:p>
    <w:p w14:paraId="41F946D9" w14:textId="77777777" w:rsidR="00042C20" w:rsidRDefault="00042C20" w:rsidP="00042C20">
      <w:pPr>
        <w:rPr>
          <w:rFonts w:ascii="Arial" w:hAnsi="Arial" w:cs="Arial"/>
          <w:b/>
        </w:rPr>
      </w:pPr>
      <w:r>
        <w:rPr>
          <w:rFonts w:ascii="Arial" w:hAnsi="Arial" w:cs="Arial"/>
          <w:b/>
        </w:rPr>
        <w:t xml:space="preserve">Discussion: </w:t>
      </w:r>
    </w:p>
    <w:p w14:paraId="4363B208" w14:textId="77777777" w:rsidR="00042C20" w:rsidRDefault="00042C20" w:rsidP="00042C20">
      <w:r>
        <w:t>late doc</w:t>
      </w:r>
    </w:p>
    <w:p w14:paraId="559A3C1F" w14:textId="77777777" w:rsidR="00042C20" w:rsidRDefault="00042C20" w:rsidP="00042C20">
      <w:r>
        <w:t>already covered in 9.1.10.1 TP4.</w:t>
      </w:r>
    </w:p>
    <w:p w14:paraId="49B4414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030F6" w14:textId="77777777" w:rsidR="00042C20" w:rsidRDefault="00042C20" w:rsidP="00042C20">
      <w:pPr>
        <w:pStyle w:val="Heading5"/>
      </w:pPr>
      <w:bookmarkStart w:id="1593" w:name="_Toc89039854"/>
      <w:bookmarkStart w:id="1594" w:name="_Toc90995242"/>
      <w:r>
        <w:t>6.3.23.5</w:t>
      </w:r>
      <w:r>
        <w:tab/>
        <w:t>TS 38.523-2</w:t>
      </w:r>
      <w:bookmarkEnd w:id="1593"/>
      <w:bookmarkEnd w:id="1594"/>
    </w:p>
    <w:p w14:paraId="01C39B65" w14:textId="5FB504C8" w:rsidR="00042C20" w:rsidRDefault="00042C20" w:rsidP="00042C20">
      <w:pPr>
        <w:rPr>
          <w:rFonts w:ascii="Arial" w:hAnsi="Arial" w:cs="Arial"/>
          <w:b/>
          <w:sz w:val="24"/>
        </w:rPr>
      </w:pPr>
      <w:r>
        <w:rPr>
          <w:rFonts w:ascii="Arial" w:hAnsi="Arial" w:cs="Arial"/>
          <w:b/>
          <w:color w:val="0000FF"/>
          <w:sz w:val="24"/>
        </w:rPr>
        <w:t>R5-217459</w:t>
      </w:r>
      <w:r>
        <w:rPr>
          <w:rFonts w:ascii="Arial" w:hAnsi="Arial" w:cs="Arial"/>
          <w:b/>
          <w:color w:val="0000FF"/>
          <w:sz w:val="24"/>
        </w:rPr>
        <w:tab/>
      </w:r>
      <w:r>
        <w:rPr>
          <w:rFonts w:ascii="Arial" w:hAnsi="Arial" w:cs="Arial"/>
          <w:b/>
          <w:sz w:val="24"/>
        </w:rPr>
        <w:t>Addition of applicability for new Enhanced Network Slicing test cases</w:t>
      </w:r>
    </w:p>
    <w:p w14:paraId="699B84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CR-0190  Cat: F (Rel-16)</w:t>
      </w:r>
      <w:r>
        <w:rPr>
          <w:i/>
        </w:rPr>
        <w:br/>
      </w:r>
      <w:r>
        <w:rPr>
          <w:i/>
        </w:rPr>
        <w:br/>
      </w:r>
      <w:r>
        <w:rPr>
          <w:i/>
        </w:rPr>
        <w:tab/>
      </w:r>
      <w:r>
        <w:rPr>
          <w:i/>
        </w:rPr>
        <w:tab/>
      </w:r>
      <w:r>
        <w:rPr>
          <w:i/>
        </w:rPr>
        <w:tab/>
      </w:r>
      <w:r>
        <w:rPr>
          <w:i/>
        </w:rPr>
        <w:tab/>
      </w:r>
      <w:r>
        <w:rPr>
          <w:i/>
        </w:rPr>
        <w:tab/>
        <w:t>Source: Ericsson</w:t>
      </w:r>
    </w:p>
    <w:p w14:paraId="4B52E783" w14:textId="77777777" w:rsidR="00042C20" w:rsidRDefault="00042C20" w:rsidP="00042C20">
      <w:pPr>
        <w:rPr>
          <w:rFonts w:ascii="Arial" w:hAnsi="Arial" w:cs="Arial"/>
          <w:b/>
        </w:rPr>
      </w:pPr>
      <w:r>
        <w:rPr>
          <w:rFonts w:ascii="Arial" w:hAnsi="Arial" w:cs="Arial"/>
          <w:b/>
        </w:rPr>
        <w:t xml:space="preserve">Discussion: </w:t>
      </w:r>
    </w:p>
    <w:p w14:paraId="7AB73127" w14:textId="77777777" w:rsidR="00042C20" w:rsidRDefault="00042C20" w:rsidP="00042C20">
      <w:r>
        <w:t>was 5G WIC.</w:t>
      </w:r>
    </w:p>
    <w:p w14:paraId="66AC8C52" w14:textId="77777777" w:rsidR="00042C20" w:rsidRDefault="00042C20" w:rsidP="00042C20">
      <w:r>
        <w:t>r1 not produced.</w:t>
      </w:r>
    </w:p>
    <w:p w14:paraId="2687900C" w14:textId="77777777" w:rsidR="00042C20" w:rsidRDefault="00042C20" w:rsidP="00042C20">
      <w:r>
        <w:t>R5-217942 not needed.</w:t>
      </w:r>
    </w:p>
    <w:p w14:paraId="347E3B4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554E2" w14:textId="294AFABC" w:rsidR="00042C20" w:rsidRDefault="00042C20" w:rsidP="00042C20">
      <w:pPr>
        <w:rPr>
          <w:rFonts w:ascii="Arial" w:hAnsi="Arial" w:cs="Arial"/>
          <w:b/>
          <w:sz w:val="24"/>
        </w:rPr>
      </w:pPr>
      <w:r>
        <w:rPr>
          <w:rFonts w:ascii="Arial" w:hAnsi="Arial" w:cs="Arial"/>
          <w:b/>
          <w:color w:val="0000FF"/>
          <w:sz w:val="24"/>
        </w:rPr>
        <w:t>R5-217542</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eNS</w:t>
      </w:r>
      <w:proofErr w:type="spellEnd"/>
      <w:r>
        <w:rPr>
          <w:rFonts w:ascii="Arial" w:hAnsi="Arial" w:cs="Arial"/>
          <w:b/>
          <w:sz w:val="24"/>
        </w:rPr>
        <w:t xml:space="preserve"> test cases</w:t>
      </w:r>
    </w:p>
    <w:p w14:paraId="56B442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CR-0191  Cat: F (Rel-16)</w:t>
      </w:r>
      <w:r>
        <w:rPr>
          <w:i/>
        </w:rPr>
        <w:br/>
      </w:r>
      <w:r>
        <w:rPr>
          <w:i/>
        </w:rPr>
        <w:br/>
      </w:r>
      <w:r>
        <w:rPr>
          <w:i/>
        </w:rPr>
        <w:tab/>
      </w:r>
      <w:r>
        <w:rPr>
          <w:i/>
        </w:rPr>
        <w:tab/>
      </w:r>
      <w:r>
        <w:rPr>
          <w:i/>
        </w:rPr>
        <w:tab/>
      </w:r>
      <w:r>
        <w:rPr>
          <w:i/>
        </w:rPr>
        <w:tab/>
      </w:r>
      <w:r>
        <w:rPr>
          <w:i/>
        </w:rPr>
        <w:tab/>
        <w:t>Source: Lenovo and Motorola Mobility</w:t>
      </w:r>
    </w:p>
    <w:p w14:paraId="2A3CD5DF" w14:textId="77777777" w:rsidR="00042C20" w:rsidRDefault="00042C20" w:rsidP="00042C20">
      <w:pPr>
        <w:rPr>
          <w:rFonts w:ascii="Arial" w:hAnsi="Arial" w:cs="Arial"/>
          <w:b/>
        </w:rPr>
      </w:pPr>
      <w:r>
        <w:rPr>
          <w:rFonts w:ascii="Arial" w:hAnsi="Arial" w:cs="Arial"/>
          <w:b/>
        </w:rPr>
        <w:t xml:space="preserve">Discussion: </w:t>
      </w:r>
    </w:p>
    <w:p w14:paraId="562418DC" w14:textId="77777777" w:rsidR="00042C20" w:rsidRDefault="00042C20" w:rsidP="00042C20">
      <w:r>
        <w:t>r1?</w:t>
      </w:r>
    </w:p>
    <w:p w14:paraId="6E6D50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R5-218009</w:t>
      </w:r>
      <w:r>
        <w:rPr>
          <w:color w:val="993300"/>
          <w:u w:val="single"/>
        </w:rPr>
        <w:t>.</w:t>
      </w:r>
    </w:p>
    <w:p w14:paraId="3C81BFB6" w14:textId="6D68DA81" w:rsidR="00042C20" w:rsidRDefault="00042C20" w:rsidP="00042C20">
      <w:pPr>
        <w:rPr>
          <w:rFonts w:ascii="Arial" w:hAnsi="Arial" w:cs="Arial"/>
          <w:b/>
          <w:sz w:val="24"/>
        </w:rPr>
      </w:pPr>
      <w:r>
        <w:rPr>
          <w:rFonts w:ascii="Arial" w:hAnsi="Arial" w:cs="Arial"/>
          <w:b/>
          <w:color w:val="0000FF"/>
          <w:sz w:val="24"/>
        </w:rPr>
        <w:t>R5-218009</w:t>
      </w:r>
      <w:r>
        <w:rPr>
          <w:rFonts w:ascii="Arial" w:hAnsi="Arial" w:cs="Arial"/>
          <w:b/>
          <w:color w:val="0000FF"/>
          <w:sz w:val="24"/>
        </w:rPr>
        <w:tab/>
      </w:r>
      <w:r>
        <w:rPr>
          <w:rFonts w:ascii="Arial" w:hAnsi="Arial" w:cs="Arial"/>
          <w:b/>
          <w:sz w:val="24"/>
        </w:rPr>
        <w:t xml:space="preserve">Addition of test applicability for new </w:t>
      </w:r>
      <w:proofErr w:type="spellStart"/>
      <w:r>
        <w:rPr>
          <w:rFonts w:ascii="Arial" w:hAnsi="Arial" w:cs="Arial"/>
          <w:b/>
          <w:sz w:val="24"/>
        </w:rPr>
        <w:t>eNS</w:t>
      </w:r>
      <w:proofErr w:type="spellEnd"/>
      <w:r>
        <w:rPr>
          <w:rFonts w:ascii="Arial" w:hAnsi="Arial" w:cs="Arial"/>
          <w:b/>
          <w:sz w:val="24"/>
        </w:rPr>
        <w:t xml:space="preserve"> test cases</w:t>
      </w:r>
    </w:p>
    <w:p w14:paraId="275D1F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CR-0191  rev 1 Cat: F (Rel-16)</w:t>
      </w:r>
      <w:r>
        <w:rPr>
          <w:i/>
        </w:rPr>
        <w:br/>
      </w:r>
      <w:r>
        <w:rPr>
          <w:i/>
        </w:rPr>
        <w:br/>
      </w:r>
      <w:r>
        <w:rPr>
          <w:i/>
        </w:rPr>
        <w:tab/>
      </w:r>
      <w:r>
        <w:rPr>
          <w:i/>
        </w:rPr>
        <w:tab/>
      </w:r>
      <w:r>
        <w:rPr>
          <w:i/>
        </w:rPr>
        <w:tab/>
      </w:r>
      <w:r>
        <w:rPr>
          <w:i/>
        </w:rPr>
        <w:tab/>
      </w:r>
      <w:r>
        <w:rPr>
          <w:i/>
        </w:rPr>
        <w:tab/>
        <w:t>Source: Lenovo and Motorola Mobility</w:t>
      </w:r>
    </w:p>
    <w:p w14:paraId="08896267" w14:textId="77777777" w:rsidR="00042C20" w:rsidRDefault="00042C20" w:rsidP="00042C20">
      <w:pPr>
        <w:rPr>
          <w:color w:val="808080"/>
        </w:rPr>
      </w:pPr>
      <w:r>
        <w:rPr>
          <w:color w:val="808080"/>
        </w:rPr>
        <w:t>(Replaces R5-217542)</w:t>
      </w:r>
    </w:p>
    <w:p w14:paraId="6E36E67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B64BC" w14:textId="77777777" w:rsidR="00042C20" w:rsidRDefault="00042C20" w:rsidP="00042C20">
      <w:pPr>
        <w:pStyle w:val="Heading5"/>
      </w:pPr>
      <w:bookmarkStart w:id="1595" w:name="_Toc89039855"/>
      <w:bookmarkStart w:id="1596" w:name="_Toc90995243"/>
      <w:r>
        <w:t>6.3.23.6</w:t>
      </w:r>
      <w:r>
        <w:tab/>
        <w:t>TS 38.523-3</w:t>
      </w:r>
      <w:bookmarkEnd w:id="1595"/>
      <w:bookmarkEnd w:id="1596"/>
    </w:p>
    <w:p w14:paraId="540C8C6B" w14:textId="77777777" w:rsidR="00042C20" w:rsidRDefault="00042C20" w:rsidP="00042C20">
      <w:pPr>
        <w:pStyle w:val="Heading5"/>
      </w:pPr>
      <w:bookmarkStart w:id="1597" w:name="_Toc89039856"/>
      <w:bookmarkStart w:id="1598" w:name="_Toc90995244"/>
      <w:r>
        <w:t>6.3.23.7</w:t>
      </w:r>
      <w:r>
        <w:tab/>
        <w:t>Discussion Papers / Work Plan / TC lists</w:t>
      </w:r>
      <w:bookmarkEnd w:id="1597"/>
      <w:bookmarkEnd w:id="1598"/>
    </w:p>
    <w:p w14:paraId="72D58462" w14:textId="77777777" w:rsidR="00042C20" w:rsidRDefault="00042C20" w:rsidP="00042C20">
      <w:pPr>
        <w:pStyle w:val="Heading4"/>
      </w:pPr>
      <w:bookmarkStart w:id="1599" w:name="_Toc89039857"/>
      <w:bookmarkStart w:id="1600" w:name="_Toc90995245"/>
      <w:r>
        <w:t>6.3.24</w:t>
      </w:r>
      <w:r>
        <w:tab/>
        <w:t>2-step RACH for NR (UID-911001) NR_2step_RACH-UEConTest</w:t>
      </w:r>
      <w:bookmarkEnd w:id="1599"/>
      <w:bookmarkEnd w:id="1600"/>
    </w:p>
    <w:p w14:paraId="553C365A" w14:textId="77777777" w:rsidR="00042C20" w:rsidRDefault="00042C20" w:rsidP="00042C20">
      <w:pPr>
        <w:pStyle w:val="Heading5"/>
      </w:pPr>
      <w:bookmarkStart w:id="1601" w:name="_Toc89039858"/>
      <w:bookmarkStart w:id="1602" w:name="_Toc90995246"/>
      <w:r>
        <w:t>6.3.24.1</w:t>
      </w:r>
      <w:r>
        <w:tab/>
        <w:t>TS 38.508-1</w:t>
      </w:r>
      <w:bookmarkEnd w:id="1601"/>
      <w:bookmarkEnd w:id="1602"/>
      <w:r>
        <w:t xml:space="preserve"> </w:t>
      </w:r>
    </w:p>
    <w:p w14:paraId="6A938664" w14:textId="55687F5E" w:rsidR="00042C20" w:rsidRDefault="00042C20" w:rsidP="00042C20">
      <w:pPr>
        <w:rPr>
          <w:rFonts w:ascii="Arial" w:hAnsi="Arial" w:cs="Arial"/>
          <w:b/>
          <w:sz w:val="24"/>
        </w:rPr>
      </w:pPr>
      <w:r>
        <w:rPr>
          <w:rFonts w:ascii="Arial" w:hAnsi="Arial" w:cs="Arial"/>
          <w:b/>
          <w:color w:val="0000FF"/>
          <w:sz w:val="24"/>
        </w:rPr>
        <w:t>R5-217068</w:t>
      </w:r>
      <w:r>
        <w:rPr>
          <w:rFonts w:ascii="Arial" w:hAnsi="Arial" w:cs="Arial"/>
          <w:b/>
          <w:color w:val="0000FF"/>
          <w:sz w:val="24"/>
        </w:rPr>
        <w:tab/>
      </w:r>
      <w:r>
        <w:rPr>
          <w:rFonts w:ascii="Arial" w:hAnsi="Arial" w:cs="Arial"/>
          <w:b/>
          <w:sz w:val="24"/>
        </w:rPr>
        <w:t>Update Radio resource control information elements for NR 2-step RACH test cases</w:t>
      </w:r>
    </w:p>
    <w:p w14:paraId="1D8C4B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CR-2124  Cat: F (Rel-17)</w:t>
      </w:r>
      <w:r>
        <w:rPr>
          <w:i/>
        </w:rPr>
        <w:br/>
      </w:r>
      <w:r>
        <w:rPr>
          <w:i/>
        </w:rPr>
        <w:br/>
      </w:r>
      <w:r>
        <w:rPr>
          <w:i/>
        </w:rPr>
        <w:tab/>
      </w:r>
      <w:r>
        <w:rPr>
          <w:i/>
        </w:rPr>
        <w:tab/>
      </w:r>
      <w:r>
        <w:rPr>
          <w:i/>
        </w:rPr>
        <w:tab/>
      </w:r>
      <w:r>
        <w:rPr>
          <w:i/>
        </w:rPr>
        <w:tab/>
      </w:r>
      <w:r>
        <w:rPr>
          <w:i/>
        </w:rPr>
        <w:tab/>
        <w:t>Source: ZTE Corporation</w:t>
      </w:r>
    </w:p>
    <w:p w14:paraId="502E8A2A" w14:textId="77777777" w:rsidR="00042C20" w:rsidRDefault="00042C20" w:rsidP="00042C20">
      <w:pPr>
        <w:rPr>
          <w:rFonts w:ascii="Arial" w:hAnsi="Arial" w:cs="Arial"/>
          <w:b/>
        </w:rPr>
      </w:pPr>
      <w:r>
        <w:rPr>
          <w:rFonts w:ascii="Arial" w:hAnsi="Arial" w:cs="Arial"/>
          <w:b/>
        </w:rPr>
        <w:t xml:space="preserve">Discussion: </w:t>
      </w:r>
    </w:p>
    <w:p w14:paraId="0F9EB3DE" w14:textId="77777777" w:rsidR="00042C20" w:rsidRDefault="00042C20" w:rsidP="00042C20">
      <w:r>
        <w:t>r1?</w:t>
      </w:r>
    </w:p>
    <w:p w14:paraId="16E5EDC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R5-217943</w:t>
      </w:r>
      <w:r>
        <w:rPr>
          <w:color w:val="993300"/>
          <w:u w:val="single"/>
        </w:rPr>
        <w:t>.</w:t>
      </w:r>
    </w:p>
    <w:p w14:paraId="24EB2F14" w14:textId="77206476" w:rsidR="00042C20" w:rsidRDefault="00042C20" w:rsidP="00042C20">
      <w:pPr>
        <w:rPr>
          <w:rFonts w:ascii="Arial" w:hAnsi="Arial" w:cs="Arial"/>
          <w:b/>
          <w:sz w:val="24"/>
        </w:rPr>
      </w:pPr>
      <w:r>
        <w:rPr>
          <w:rFonts w:ascii="Arial" w:hAnsi="Arial" w:cs="Arial"/>
          <w:b/>
          <w:color w:val="0000FF"/>
          <w:sz w:val="24"/>
        </w:rPr>
        <w:t>R5-217943</w:t>
      </w:r>
      <w:r>
        <w:rPr>
          <w:rFonts w:ascii="Arial" w:hAnsi="Arial" w:cs="Arial"/>
          <w:b/>
          <w:color w:val="0000FF"/>
          <w:sz w:val="24"/>
        </w:rPr>
        <w:tab/>
      </w:r>
      <w:r>
        <w:rPr>
          <w:rFonts w:ascii="Arial" w:hAnsi="Arial" w:cs="Arial"/>
          <w:b/>
          <w:sz w:val="24"/>
        </w:rPr>
        <w:t>Update Radio resource control information elements for NR 2-step RACH test cases</w:t>
      </w:r>
    </w:p>
    <w:p w14:paraId="49D1DD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CR-2124  rev 1 Cat: F (Rel-17)</w:t>
      </w:r>
      <w:r>
        <w:rPr>
          <w:i/>
        </w:rPr>
        <w:br/>
      </w:r>
      <w:r>
        <w:rPr>
          <w:i/>
        </w:rPr>
        <w:br/>
      </w:r>
      <w:r>
        <w:rPr>
          <w:i/>
        </w:rPr>
        <w:tab/>
      </w:r>
      <w:r>
        <w:rPr>
          <w:i/>
        </w:rPr>
        <w:tab/>
      </w:r>
      <w:r>
        <w:rPr>
          <w:i/>
        </w:rPr>
        <w:tab/>
      </w:r>
      <w:r>
        <w:rPr>
          <w:i/>
        </w:rPr>
        <w:tab/>
      </w:r>
      <w:r>
        <w:rPr>
          <w:i/>
        </w:rPr>
        <w:tab/>
        <w:t>Source: ZTE Corporation</w:t>
      </w:r>
    </w:p>
    <w:p w14:paraId="2DA5AFE3" w14:textId="77777777" w:rsidR="00042C20" w:rsidRDefault="00042C20" w:rsidP="00042C20">
      <w:pPr>
        <w:rPr>
          <w:color w:val="808080"/>
        </w:rPr>
      </w:pPr>
      <w:r>
        <w:rPr>
          <w:color w:val="808080"/>
        </w:rPr>
        <w:t>(Replaces R5-217068)</w:t>
      </w:r>
    </w:p>
    <w:p w14:paraId="51EEA2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8E113" w14:textId="77777777" w:rsidR="00042C20" w:rsidRDefault="00042C20" w:rsidP="00042C20">
      <w:pPr>
        <w:pStyle w:val="Heading5"/>
      </w:pPr>
      <w:bookmarkStart w:id="1603" w:name="_Toc89039859"/>
      <w:bookmarkStart w:id="1604" w:name="_Toc90995247"/>
      <w:r>
        <w:lastRenderedPageBreak/>
        <w:t>6.3.24.2</w:t>
      </w:r>
      <w:r>
        <w:tab/>
        <w:t>TS 38.508-2</w:t>
      </w:r>
      <w:bookmarkEnd w:id="1603"/>
      <w:bookmarkEnd w:id="1604"/>
    </w:p>
    <w:p w14:paraId="1420999E" w14:textId="77777777" w:rsidR="00042C20" w:rsidRDefault="00042C20" w:rsidP="00042C20">
      <w:pPr>
        <w:pStyle w:val="Heading5"/>
      </w:pPr>
      <w:bookmarkStart w:id="1605" w:name="_Toc89039860"/>
      <w:bookmarkStart w:id="1606" w:name="_Toc90995248"/>
      <w:r>
        <w:t>6.3.24.3</w:t>
      </w:r>
      <w:r>
        <w:tab/>
        <w:t>TS 38.523-1</w:t>
      </w:r>
      <w:bookmarkEnd w:id="1605"/>
      <w:bookmarkEnd w:id="1606"/>
    </w:p>
    <w:p w14:paraId="30BB0552" w14:textId="7FAEB2C3" w:rsidR="00042C20" w:rsidRDefault="00042C20" w:rsidP="00042C20">
      <w:pPr>
        <w:rPr>
          <w:rFonts w:ascii="Arial" w:hAnsi="Arial" w:cs="Arial"/>
          <w:b/>
          <w:sz w:val="24"/>
        </w:rPr>
      </w:pPr>
      <w:r>
        <w:rPr>
          <w:rFonts w:ascii="Arial" w:hAnsi="Arial" w:cs="Arial"/>
          <w:b/>
          <w:color w:val="0000FF"/>
          <w:sz w:val="24"/>
        </w:rPr>
        <w:t>R5-217069</w:t>
      </w:r>
      <w:r>
        <w:rPr>
          <w:rFonts w:ascii="Arial" w:hAnsi="Arial" w:cs="Arial"/>
          <w:b/>
          <w:color w:val="0000FF"/>
          <w:sz w:val="24"/>
        </w:rPr>
        <w:tab/>
      </w:r>
      <w:r>
        <w:rPr>
          <w:rFonts w:ascii="Arial" w:hAnsi="Arial" w:cs="Arial"/>
          <w:b/>
          <w:sz w:val="24"/>
        </w:rPr>
        <w:t>Update of NR 2-step RACH test case 7.1.1.1.10</w:t>
      </w:r>
    </w:p>
    <w:p w14:paraId="0EEB6F8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CR-2582  Cat: F (Rel-16)</w:t>
      </w:r>
      <w:r>
        <w:rPr>
          <w:i/>
        </w:rPr>
        <w:br/>
      </w:r>
      <w:r>
        <w:rPr>
          <w:i/>
        </w:rPr>
        <w:br/>
      </w:r>
      <w:r>
        <w:rPr>
          <w:i/>
        </w:rPr>
        <w:tab/>
      </w:r>
      <w:r>
        <w:rPr>
          <w:i/>
        </w:rPr>
        <w:tab/>
      </w:r>
      <w:r>
        <w:rPr>
          <w:i/>
        </w:rPr>
        <w:tab/>
      </w:r>
      <w:r>
        <w:rPr>
          <w:i/>
        </w:rPr>
        <w:tab/>
      </w:r>
      <w:r>
        <w:rPr>
          <w:i/>
        </w:rPr>
        <w:tab/>
        <w:t>Source: ZTE Corporation</w:t>
      </w:r>
    </w:p>
    <w:p w14:paraId="26D712C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CDACC" w14:textId="4C8356D7" w:rsidR="00042C20" w:rsidRDefault="00042C20" w:rsidP="00042C20">
      <w:pPr>
        <w:rPr>
          <w:rFonts w:ascii="Arial" w:hAnsi="Arial" w:cs="Arial"/>
          <w:b/>
          <w:sz w:val="24"/>
        </w:rPr>
      </w:pPr>
      <w:r>
        <w:rPr>
          <w:rFonts w:ascii="Arial" w:hAnsi="Arial" w:cs="Arial"/>
          <w:b/>
          <w:color w:val="0000FF"/>
          <w:sz w:val="24"/>
        </w:rPr>
        <w:t>R5-217254</w:t>
      </w:r>
      <w:r>
        <w:rPr>
          <w:rFonts w:ascii="Arial" w:hAnsi="Arial" w:cs="Arial"/>
          <w:b/>
          <w:color w:val="0000FF"/>
          <w:sz w:val="24"/>
        </w:rPr>
        <w:tab/>
      </w:r>
      <w:r>
        <w:rPr>
          <w:rFonts w:ascii="Arial" w:hAnsi="Arial" w:cs="Arial"/>
          <w:b/>
          <w:sz w:val="24"/>
        </w:rPr>
        <w:t>Update of NR 2-step RACH test case 7.1.1.1.9</w:t>
      </w:r>
    </w:p>
    <w:p w14:paraId="352F557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CR-2600  Cat: F (Rel-16)</w:t>
      </w:r>
      <w:r>
        <w:rPr>
          <w:i/>
        </w:rPr>
        <w:br/>
      </w:r>
      <w:r>
        <w:rPr>
          <w:i/>
        </w:rPr>
        <w:br/>
      </w:r>
      <w:r>
        <w:rPr>
          <w:i/>
        </w:rPr>
        <w:tab/>
      </w:r>
      <w:r>
        <w:rPr>
          <w:i/>
        </w:rPr>
        <w:tab/>
      </w:r>
      <w:r>
        <w:rPr>
          <w:i/>
        </w:rPr>
        <w:tab/>
      </w:r>
      <w:r>
        <w:rPr>
          <w:i/>
        </w:rPr>
        <w:tab/>
      </w:r>
      <w:r>
        <w:rPr>
          <w:i/>
        </w:rPr>
        <w:tab/>
        <w:t>Source: MediaTek Inc.</w:t>
      </w:r>
    </w:p>
    <w:p w14:paraId="48CE6B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7ED7E7" w14:textId="77777777" w:rsidR="00042C20" w:rsidRDefault="00042C20" w:rsidP="00042C20">
      <w:pPr>
        <w:pStyle w:val="Heading5"/>
      </w:pPr>
      <w:bookmarkStart w:id="1607" w:name="_Toc89039861"/>
      <w:bookmarkStart w:id="1608" w:name="_Toc90995249"/>
      <w:r>
        <w:t>6.3.24.4</w:t>
      </w:r>
      <w:r>
        <w:tab/>
        <w:t>TS 38.523-2</w:t>
      </w:r>
      <w:bookmarkEnd w:id="1607"/>
      <w:bookmarkEnd w:id="1608"/>
    </w:p>
    <w:p w14:paraId="3674AAD8" w14:textId="77777777" w:rsidR="00042C20" w:rsidRDefault="00042C20" w:rsidP="00042C20">
      <w:pPr>
        <w:pStyle w:val="Heading5"/>
      </w:pPr>
      <w:bookmarkStart w:id="1609" w:name="_Toc89039862"/>
      <w:bookmarkStart w:id="1610" w:name="_Toc90995250"/>
      <w:r>
        <w:t>6.3.24.5</w:t>
      </w:r>
      <w:r>
        <w:tab/>
        <w:t>TS 38.523-3</w:t>
      </w:r>
      <w:bookmarkEnd w:id="1609"/>
      <w:bookmarkEnd w:id="1610"/>
    </w:p>
    <w:p w14:paraId="680030BE" w14:textId="77777777" w:rsidR="00042C20" w:rsidRDefault="00042C20" w:rsidP="00042C20">
      <w:pPr>
        <w:pStyle w:val="Heading5"/>
      </w:pPr>
      <w:bookmarkStart w:id="1611" w:name="_Toc89039863"/>
      <w:bookmarkStart w:id="1612" w:name="_Toc90995251"/>
      <w:r>
        <w:t>6.3.24.6</w:t>
      </w:r>
      <w:r>
        <w:tab/>
        <w:t>Discussion Papers / Work Plan / TC lists</w:t>
      </w:r>
      <w:bookmarkEnd w:id="1611"/>
      <w:bookmarkEnd w:id="1612"/>
    </w:p>
    <w:p w14:paraId="3A3CA411" w14:textId="77777777" w:rsidR="00042C20" w:rsidRDefault="00042C20" w:rsidP="00042C20">
      <w:pPr>
        <w:pStyle w:val="Heading4"/>
      </w:pPr>
      <w:bookmarkStart w:id="1613" w:name="_Toc89039864"/>
      <w:bookmarkStart w:id="1614" w:name="_Toc90995252"/>
      <w:r>
        <w:t>6.3.25</w:t>
      </w:r>
      <w:r>
        <w:tab/>
        <w:t xml:space="preserve">Support of </w:t>
      </w:r>
      <w:proofErr w:type="spellStart"/>
      <w:r>
        <w:t>eCall</w:t>
      </w:r>
      <w:proofErr w:type="spellEnd"/>
      <w:r>
        <w:t xml:space="preserve"> over IMS for NR (UID-911002) NR_EIEI-</w:t>
      </w:r>
      <w:proofErr w:type="spellStart"/>
      <w:r>
        <w:t>UEConTest</w:t>
      </w:r>
      <w:bookmarkEnd w:id="1613"/>
      <w:bookmarkEnd w:id="1614"/>
      <w:proofErr w:type="spellEnd"/>
    </w:p>
    <w:p w14:paraId="10AE7D55" w14:textId="77777777" w:rsidR="00042C20" w:rsidRDefault="00042C20" w:rsidP="00042C20">
      <w:pPr>
        <w:pStyle w:val="Heading5"/>
      </w:pPr>
      <w:bookmarkStart w:id="1615" w:name="_Toc89039865"/>
      <w:bookmarkStart w:id="1616" w:name="_Toc90995253"/>
      <w:r>
        <w:t>6.3.25.1</w:t>
      </w:r>
      <w:r>
        <w:tab/>
        <w:t>TS 38.508-1</w:t>
      </w:r>
      <w:bookmarkEnd w:id="1615"/>
      <w:bookmarkEnd w:id="1616"/>
      <w:r>
        <w:t xml:space="preserve"> </w:t>
      </w:r>
    </w:p>
    <w:p w14:paraId="65A74929" w14:textId="04948D16" w:rsidR="00042C20" w:rsidRDefault="00042C20" w:rsidP="00042C20">
      <w:pPr>
        <w:rPr>
          <w:rFonts w:ascii="Arial" w:hAnsi="Arial" w:cs="Arial"/>
          <w:b/>
          <w:sz w:val="24"/>
        </w:rPr>
      </w:pPr>
      <w:r>
        <w:rPr>
          <w:rFonts w:ascii="Arial" w:hAnsi="Arial" w:cs="Arial"/>
          <w:b/>
          <w:color w:val="0000FF"/>
          <w:sz w:val="24"/>
        </w:rPr>
        <w:t>R5-217691</w:t>
      </w:r>
      <w:r>
        <w:rPr>
          <w:rFonts w:ascii="Arial" w:hAnsi="Arial" w:cs="Arial"/>
          <w:b/>
          <w:color w:val="0000FF"/>
          <w:sz w:val="24"/>
        </w:rPr>
        <w:tab/>
      </w:r>
      <w:r>
        <w:rPr>
          <w:rFonts w:ascii="Arial" w:hAnsi="Arial" w:cs="Arial"/>
          <w:b/>
          <w:sz w:val="24"/>
        </w:rPr>
        <w:t xml:space="preserve">Test Procedure for </w:t>
      </w:r>
      <w:proofErr w:type="spellStart"/>
      <w:r>
        <w:rPr>
          <w:rFonts w:ascii="Arial" w:hAnsi="Arial" w:cs="Arial"/>
          <w:b/>
          <w:sz w:val="24"/>
        </w:rPr>
        <w:t>eCall</w:t>
      </w:r>
      <w:proofErr w:type="spellEnd"/>
      <w:r>
        <w:rPr>
          <w:rFonts w:ascii="Arial" w:hAnsi="Arial" w:cs="Arial"/>
          <w:b/>
          <w:sz w:val="24"/>
        </w:rPr>
        <w:t xml:space="preserve"> over IMS establishment in 5GS </w:t>
      </w:r>
      <w:proofErr w:type="spellStart"/>
      <w:r>
        <w:rPr>
          <w:rFonts w:ascii="Arial" w:hAnsi="Arial" w:cs="Arial"/>
          <w:b/>
          <w:sz w:val="24"/>
        </w:rPr>
        <w:t>eCall</w:t>
      </w:r>
      <w:proofErr w:type="spellEnd"/>
      <w:r>
        <w:rPr>
          <w:rFonts w:ascii="Arial" w:hAnsi="Arial" w:cs="Arial"/>
          <w:b/>
          <w:sz w:val="24"/>
        </w:rPr>
        <w:t xml:space="preserve"> only Support</w:t>
      </w:r>
    </w:p>
    <w:p w14:paraId="781B1B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CR-2161  Cat: F (Rel-17)</w:t>
      </w:r>
      <w:r>
        <w:rPr>
          <w:i/>
        </w:rPr>
        <w:br/>
      </w:r>
      <w:r>
        <w:rPr>
          <w:i/>
        </w:rPr>
        <w:br/>
      </w:r>
      <w:r>
        <w:rPr>
          <w:i/>
        </w:rPr>
        <w:tab/>
      </w:r>
      <w:r>
        <w:rPr>
          <w:i/>
        </w:rPr>
        <w:tab/>
      </w:r>
      <w:r>
        <w:rPr>
          <w:i/>
        </w:rPr>
        <w:tab/>
      </w:r>
      <w:r>
        <w:rPr>
          <w:i/>
        </w:rPr>
        <w:tab/>
      </w:r>
      <w:r>
        <w:rPr>
          <w:i/>
        </w:rPr>
        <w:tab/>
        <w:t>Source: QUALCOMM Europe Inc. - Italy</w:t>
      </w:r>
    </w:p>
    <w:p w14:paraId="2AED8FDC" w14:textId="77777777" w:rsidR="00042C20" w:rsidRDefault="00042C20" w:rsidP="00042C20">
      <w:pPr>
        <w:rPr>
          <w:rFonts w:ascii="Arial" w:hAnsi="Arial" w:cs="Arial"/>
          <w:b/>
        </w:rPr>
      </w:pPr>
      <w:r>
        <w:rPr>
          <w:rFonts w:ascii="Arial" w:hAnsi="Arial" w:cs="Arial"/>
          <w:b/>
        </w:rPr>
        <w:t xml:space="preserve">Discussion: </w:t>
      </w:r>
    </w:p>
    <w:p w14:paraId="0E74AF75" w14:textId="77777777" w:rsidR="00042C20" w:rsidRDefault="00042C20" w:rsidP="00042C20">
      <w:r>
        <w:t>r1</w:t>
      </w:r>
    </w:p>
    <w:p w14:paraId="5ECFBC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R5-217944</w:t>
      </w:r>
      <w:r>
        <w:rPr>
          <w:color w:val="993300"/>
          <w:u w:val="single"/>
        </w:rPr>
        <w:t>.</w:t>
      </w:r>
    </w:p>
    <w:p w14:paraId="51F54701" w14:textId="584DB817" w:rsidR="00042C20" w:rsidRDefault="00042C20" w:rsidP="00042C20">
      <w:pPr>
        <w:rPr>
          <w:rFonts w:ascii="Arial" w:hAnsi="Arial" w:cs="Arial"/>
          <w:b/>
          <w:sz w:val="24"/>
        </w:rPr>
      </w:pPr>
      <w:r>
        <w:rPr>
          <w:rFonts w:ascii="Arial" w:hAnsi="Arial" w:cs="Arial"/>
          <w:b/>
          <w:color w:val="0000FF"/>
          <w:sz w:val="24"/>
        </w:rPr>
        <w:t>R5-217944</w:t>
      </w:r>
      <w:r>
        <w:rPr>
          <w:rFonts w:ascii="Arial" w:hAnsi="Arial" w:cs="Arial"/>
          <w:b/>
          <w:color w:val="0000FF"/>
          <w:sz w:val="24"/>
        </w:rPr>
        <w:tab/>
      </w:r>
      <w:r>
        <w:rPr>
          <w:rFonts w:ascii="Arial" w:hAnsi="Arial" w:cs="Arial"/>
          <w:b/>
          <w:sz w:val="24"/>
        </w:rPr>
        <w:t xml:space="preserve">Test Procedure for </w:t>
      </w:r>
      <w:proofErr w:type="spellStart"/>
      <w:r>
        <w:rPr>
          <w:rFonts w:ascii="Arial" w:hAnsi="Arial" w:cs="Arial"/>
          <w:b/>
          <w:sz w:val="24"/>
        </w:rPr>
        <w:t>eCall</w:t>
      </w:r>
      <w:proofErr w:type="spellEnd"/>
      <w:r>
        <w:rPr>
          <w:rFonts w:ascii="Arial" w:hAnsi="Arial" w:cs="Arial"/>
          <w:b/>
          <w:sz w:val="24"/>
        </w:rPr>
        <w:t xml:space="preserve"> over IMS establishment in 5GS </w:t>
      </w:r>
      <w:proofErr w:type="spellStart"/>
      <w:r>
        <w:rPr>
          <w:rFonts w:ascii="Arial" w:hAnsi="Arial" w:cs="Arial"/>
          <w:b/>
          <w:sz w:val="24"/>
        </w:rPr>
        <w:t>eCall</w:t>
      </w:r>
      <w:proofErr w:type="spellEnd"/>
      <w:r>
        <w:rPr>
          <w:rFonts w:ascii="Arial" w:hAnsi="Arial" w:cs="Arial"/>
          <w:b/>
          <w:sz w:val="24"/>
        </w:rPr>
        <w:t xml:space="preserve"> only Support</w:t>
      </w:r>
    </w:p>
    <w:p w14:paraId="583BB0F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CR-2161  rev 1 Cat: F (Rel-17)</w:t>
      </w:r>
      <w:r>
        <w:rPr>
          <w:i/>
        </w:rPr>
        <w:br/>
      </w:r>
      <w:r>
        <w:rPr>
          <w:i/>
        </w:rPr>
        <w:br/>
      </w:r>
      <w:r>
        <w:rPr>
          <w:i/>
        </w:rPr>
        <w:tab/>
      </w:r>
      <w:r>
        <w:rPr>
          <w:i/>
        </w:rPr>
        <w:tab/>
      </w:r>
      <w:r>
        <w:rPr>
          <w:i/>
        </w:rPr>
        <w:tab/>
      </w:r>
      <w:r>
        <w:rPr>
          <w:i/>
        </w:rPr>
        <w:tab/>
      </w:r>
      <w:r>
        <w:rPr>
          <w:i/>
        </w:rPr>
        <w:tab/>
        <w:t>Source: QUALCOMM Europe Inc. - Italy</w:t>
      </w:r>
    </w:p>
    <w:p w14:paraId="01473A08" w14:textId="77777777" w:rsidR="00042C20" w:rsidRDefault="00042C20" w:rsidP="00042C20">
      <w:pPr>
        <w:rPr>
          <w:color w:val="808080"/>
        </w:rPr>
      </w:pPr>
      <w:r>
        <w:rPr>
          <w:color w:val="808080"/>
        </w:rPr>
        <w:t>(Replaces R5-217691)</w:t>
      </w:r>
    </w:p>
    <w:p w14:paraId="77DA86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286E2" w14:textId="77777777" w:rsidR="00042C20" w:rsidRDefault="00042C20" w:rsidP="00042C20">
      <w:pPr>
        <w:pStyle w:val="Heading5"/>
      </w:pPr>
      <w:bookmarkStart w:id="1617" w:name="_Toc89039866"/>
      <w:bookmarkStart w:id="1618" w:name="_Toc90995254"/>
      <w:r>
        <w:lastRenderedPageBreak/>
        <w:t>6.3.25.2</w:t>
      </w:r>
      <w:r>
        <w:tab/>
        <w:t>TS 38.508-2</w:t>
      </w:r>
      <w:bookmarkEnd w:id="1617"/>
      <w:bookmarkEnd w:id="1618"/>
    </w:p>
    <w:p w14:paraId="00FC89AC" w14:textId="77777777" w:rsidR="00042C20" w:rsidRDefault="00042C20" w:rsidP="00042C20">
      <w:pPr>
        <w:pStyle w:val="Heading5"/>
      </w:pPr>
      <w:bookmarkStart w:id="1619" w:name="_Toc89039867"/>
      <w:bookmarkStart w:id="1620" w:name="_Toc90995255"/>
      <w:r>
        <w:t>6.3.25.3</w:t>
      </w:r>
      <w:r>
        <w:tab/>
        <w:t>TS 38.523-1</w:t>
      </w:r>
      <w:bookmarkEnd w:id="1619"/>
      <w:bookmarkEnd w:id="1620"/>
    </w:p>
    <w:p w14:paraId="389C38BA" w14:textId="3435088F" w:rsidR="00042C20" w:rsidRDefault="00042C20" w:rsidP="00042C20">
      <w:pPr>
        <w:rPr>
          <w:rFonts w:ascii="Arial" w:hAnsi="Arial" w:cs="Arial"/>
          <w:b/>
          <w:sz w:val="24"/>
        </w:rPr>
      </w:pPr>
      <w:r>
        <w:rPr>
          <w:rFonts w:ascii="Arial" w:hAnsi="Arial" w:cs="Arial"/>
          <w:b/>
          <w:color w:val="0000FF"/>
          <w:sz w:val="24"/>
        </w:rPr>
        <w:t>R5-217696</w:t>
      </w:r>
      <w:r>
        <w:rPr>
          <w:rFonts w:ascii="Arial" w:hAnsi="Arial" w:cs="Arial"/>
          <w:b/>
          <w:color w:val="0000FF"/>
          <w:sz w:val="24"/>
        </w:rPr>
        <w:tab/>
      </w:r>
      <w:r>
        <w:rPr>
          <w:rFonts w:ascii="Arial" w:hAnsi="Arial" w:cs="Arial"/>
          <w:b/>
          <w:sz w:val="24"/>
        </w:rPr>
        <w:t xml:space="preserve">Addition of new NR EIEI </w:t>
      </w:r>
      <w:proofErr w:type="spellStart"/>
      <w:r>
        <w:rPr>
          <w:rFonts w:ascii="Arial" w:hAnsi="Arial" w:cs="Arial"/>
          <w:b/>
          <w:sz w:val="24"/>
        </w:rPr>
        <w:t>eCall</w:t>
      </w:r>
      <w:proofErr w:type="spellEnd"/>
      <w:r>
        <w:rPr>
          <w:rFonts w:ascii="Arial" w:hAnsi="Arial" w:cs="Arial"/>
          <w:b/>
          <w:sz w:val="24"/>
        </w:rPr>
        <w:t xml:space="preserve"> only mode test case 11.5.1</w:t>
      </w:r>
    </w:p>
    <w:p w14:paraId="3FE8460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CR-2650  Cat: F (Rel-16)</w:t>
      </w:r>
      <w:r>
        <w:rPr>
          <w:i/>
        </w:rPr>
        <w:br/>
      </w:r>
      <w:r>
        <w:rPr>
          <w:i/>
        </w:rPr>
        <w:br/>
      </w:r>
      <w:r>
        <w:rPr>
          <w:i/>
        </w:rPr>
        <w:tab/>
      </w:r>
      <w:r>
        <w:rPr>
          <w:i/>
        </w:rPr>
        <w:tab/>
      </w:r>
      <w:r>
        <w:rPr>
          <w:i/>
        </w:rPr>
        <w:tab/>
      </w:r>
      <w:r>
        <w:rPr>
          <w:i/>
        </w:rPr>
        <w:tab/>
      </w:r>
      <w:r>
        <w:rPr>
          <w:i/>
        </w:rPr>
        <w:tab/>
        <w:t>Source: QUALCOMM Europe Inc. - Italy</w:t>
      </w:r>
    </w:p>
    <w:p w14:paraId="5D2EC0C3" w14:textId="77777777" w:rsidR="00042C20" w:rsidRDefault="00042C20" w:rsidP="00042C20">
      <w:pPr>
        <w:rPr>
          <w:rFonts w:ascii="Arial" w:hAnsi="Arial" w:cs="Arial"/>
          <w:b/>
        </w:rPr>
      </w:pPr>
      <w:r>
        <w:rPr>
          <w:rFonts w:ascii="Arial" w:hAnsi="Arial" w:cs="Arial"/>
          <w:b/>
        </w:rPr>
        <w:t xml:space="preserve">Discussion: </w:t>
      </w:r>
    </w:p>
    <w:p w14:paraId="27E0543E" w14:textId="77777777" w:rsidR="00042C20" w:rsidRDefault="00042C20" w:rsidP="00042C20">
      <w:r>
        <w:t>r1</w:t>
      </w:r>
    </w:p>
    <w:p w14:paraId="782B4D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R5-217945</w:t>
      </w:r>
      <w:r>
        <w:rPr>
          <w:color w:val="993300"/>
          <w:u w:val="single"/>
        </w:rPr>
        <w:t>.</w:t>
      </w:r>
    </w:p>
    <w:p w14:paraId="7196193B" w14:textId="55D3311F" w:rsidR="00042C20" w:rsidRDefault="00042C20" w:rsidP="00042C20">
      <w:pPr>
        <w:rPr>
          <w:rFonts w:ascii="Arial" w:hAnsi="Arial" w:cs="Arial"/>
          <w:b/>
          <w:sz w:val="24"/>
        </w:rPr>
      </w:pPr>
      <w:r>
        <w:rPr>
          <w:rFonts w:ascii="Arial" w:hAnsi="Arial" w:cs="Arial"/>
          <w:b/>
          <w:color w:val="0000FF"/>
          <w:sz w:val="24"/>
        </w:rPr>
        <w:t>R5-217945</w:t>
      </w:r>
      <w:r>
        <w:rPr>
          <w:rFonts w:ascii="Arial" w:hAnsi="Arial" w:cs="Arial"/>
          <w:b/>
          <w:color w:val="0000FF"/>
          <w:sz w:val="24"/>
        </w:rPr>
        <w:tab/>
      </w:r>
      <w:r>
        <w:rPr>
          <w:rFonts w:ascii="Arial" w:hAnsi="Arial" w:cs="Arial"/>
          <w:b/>
          <w:sz w:val="24"/>
        </w:rPr>
        <w:t xml:space="preserve">Addition of new NR EIEI </w:t>
      </w:r>
      <w:proofErr w:type="spellStart"/>
      <w:r>
        <w:rPr>
          <w:rFonts w:ascii="Arial" w:hAnsi="Arial" w:cs="Arial"/>
          <w:b/>
          <w:sz w:val="24"/>
        </w:rPr>
        <w:t>eCall</w:t>
      </w:r>
      <w:proofErr w:type="spellEnd"/>
      <w:r>
        <w:rPr>
          <w:rFonts w:ascii="Arial" w:hAnsi="Arial" w:cs="Arial"/>
          <w:b/>
          <w:sz w:val="24"/>
        </w:rPr>
        <w:t xml:space="preserve"> only mode test case 11.5.1</w:t>
      </w:r>
    </w:p>
    <w:p w14:paraId="662ED7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CR-2650  rev 1 Cat: F (Rel-16)</w:t>
      </w:r>
      <w:r>
        <w:rPr>
          <w:i/>
        </w:rPr>
        <w:br/>
      </w:r>
      <w:r>
        <w:rPr>
          <w:i/>
        </w:rPr>
        <w:br/>
      </w:r>
      <w:r>
        <w:rPr>
          <w:i/>
        </w:rPr>
        <w:tab/>
      </w:r>
      <w:r>
        <w:rPr>
          <w:i/>
        </w:rPr>
        <w:tab/>
      </w:r>
      <w:r>
        <w:rPr>
          <w:i/>
        </w:rPr>
        <w:tab/>
      </w:r>
      <w:r>
        <w:rPr>
          <w:i/>
        </w:rPr>
        <w:tab/>
      </w:r>
      <w:r>
        <w:rPr>
          <w:i/>
        </w:rPr>
        <w:tab/>
        <w:t>Source: QUALCOMM Europe Inc. - Italy</w:t>
      </w:r>
    </w:p>
    <w:p w14:paraId="73E97EAC" w14:textId="77777777" w:rsidR="00042C20" w:rsidRDefault="00042C20" w:rsidP="00042C20">
      <w:pPr>
        <w:rPr>
          <w:color w:val="808080"/>
        </w:rPr>
      </w:pPr>
      <w:r>
        <w:rPr>
          <w:color w:val="808080"/>
        </w:rPr>
        <w:t>(Replaces R5-217696)</w:t>
      </w:r>
    </w:p>
    <w:p w14:paraId="2D75A97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104A4E" w14:textId="5BDE400C" w:rsidR="00042C20" w:rsidRDefault="00042C20" w:rsidP="00042C20">
      <w:pPr>
        <w:rPr>
          <w:rFonts w:ascii="Arial" w:hAnsi="Arial" w:cs="Arial"/>
          <w:b/>
          <w:sz w:val="24"/>
        </w:rPr>
      </w:pPr>
      <w:r>
        <w:rPr>
          <w:rFonts w:ascii="Arial" w:hAnsi="Arial" w:cs="Arial"/>
          <w:b/>
          <w:color w:val="0000FF"/>
          <w:sz w:val="24"/>
        </w:rPr>
        <w:t>R5-217697</w:t>
      </w:r>
      <w:r>
        <w:rPr>
          <w:rFonts w:ascii="Arial" w:hAnsi="Arial" w:cs="Arial"/>
          <w:b/>
          <w:color w:val="0000FF"/>
          <w:sz w:val="24"/>
        </w:rPr>
        <w:tab/>
      </w:r>
      <w:r>
        <w:rPr>
          <w:rFonts w:ascii="Arial" w:hAnsi="Arial" w:cs="Arial"/>
          <w:b/>
          <w:sz w:val="24"/>
        </w:rPr>
        <w:t xml:space="preserve">Addition of new NR EIEI </w:t>
      </w:r>
      <w:proofErr w:type="spellStart"/>
      <w:r>
        <w:rPr>
          <w:rFonts w:ascii="Arial" w:hAnsi="Arial" w:cs="Arial"/>
          <w:b/>
          <w:sz w:val="24"/>
        </w:rPr>
        <w:t>eCall</w:t>
      </w:r>
      <w:proofErr w:type="spellEnd"/>
      <w:r>
        <w:rPr>
          <w:rFonts w:ascii="Arial" w:hAnsi="Arial" w:cs="Arial"/>
          <w:b/>
          <w:sz w:val="24"/>
        </w:rPr>
        <w:t xml:space="preserve"> only mode test case 11.5.2</w:t>
      </w:r>
    </w:p>
    <w:p w14:paraId="781235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CR-2651  Cat: F (Rel-16)</w:t>
      </w:r>
      <w:r>
        <w:rPr>
          <w:i/>
        </w:rPr>
        <w:br/>
      </w:r>
      <w:r>
        <w:rPr>
          <w:i/>
        </w:rPr>
        <w:br/>
      </w:r>
      <w:r>
        <w:rPr>
          <w:i/>
        </w:rPr>
        <w:tab/>
      </w:r>
      <w:r>
        <w:rPr>
          <w:i/>
        </w:rPr>
        <w:tab/>
      </w:r>
      <w:r>
        <w:rPr>
          <w:i/>
        </w:rPr>
        <w:tab/>
      </w:r>
      <w:r>
        <w:rPr>
          <w:i/>
        </w:rPr>
        <w:tab/>
      </w:r>
      <w:r>
        <w:rPr>
          <w:i/>
        </w:rPr>
        <w:tab/>
        <w:t>Source: QUALCOMM Europe Inc. - Italy</w:t>
      </w:r>
    </w:p>
    <w:p w14:paraId="6FD152A6" w14:textId="77777777" w:rsidR="00042C20" w:rsidRDefault="00042C20" w:rsidP="00042C20">
      <w:pPr>
        <w:rPr>
          <w:rFonts w:ascii="Arial" w:hAnsi="Arial" w:cs="Arial"/>
          <w:b/>
        </w:rPr>
      </w:pPr>
      <w:r>
        <w:rPr>
          <w:rFonts w:ascii="Arial" w:hAnsi="Arial" w:cs="Arial"/>
          <w:b/>
        </w:rPr>
        <w:t xml:space="preserve">Discussion: </w:t>
      </w:r>
    </w:p>
    <w:p w14:paraId="170F311E" w14:textId="77777777" w:rsidR="00042C20" w:rsidRDefault="00042C20" w:rsidP="00042C20">
      <w:r>
        <w:t>r1</w:t>
      </w:r>
    </w:p>
    <w:p w14:paraId="5C12B4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R5-217946</w:t>
      </w:r>
      <w:r>
        <w:rPr>
          <w:color w:val="993300"/>
          <w:u w:val="single"/>
        </w:rPr>
        <w:t>.</w:t>
      </w:r>
    </w:p>
    <w:p w14:paraId="784BEF56" w14:textId="74DD0CE6" w:rsidR="00042C20" w:rsidRDefault="00042C20" w:rsidP="00042C20">
      <w:pPr>
        <w:rPr>
          <w:rFonts w:ascii="Arial" w:hAnsi="Arial" w:cs="Arial"/>
          <w:b/>
          <w:sz w:val="24"/>
        </w:rPr>
      </w:pPr>
      <w:r>
        <w:rPr>
          <w:rFonts w:ascii="Arial" w:hAnsi="Arial" w:cs="Arial"/>
          <w:b/>
          <w:color w:val="0000FF"/>
          <w:sz w:val="24"/>
        </w:rPr>
        <w:t>R5-217946</w:t>
      </w:r>
      <w:r>
        <w:rPr>
          <w:rFonts w:ascii="Arial" w:hAnsi="Arial" w:cs="Arial"/>
          <w:b/>
          <w:color w:val="0000FF"/>
          <w:sz w:val="24"/>
        </w:rPr>
        <w:tab/>
      </w:r>
      <w:r>
        <w:rPr>
          <w:rFonts w:ascii="Arial" w:hAnsi="Arial" w:cs="Arial"/>
          <w:b/>
          <w:sz w:val="24"/>
        </w:rPr>
        <w:t xml:space="preserve">Addition of new NR EIEI </w:t>
      </w:r>
      <w:proofErr w:type="spellStart"/>
      <w:r>
        <w:rPr>
          <w:rFonts w:ascii="Arial" w:hAnsi="Arial" w:cs="Arial"/>
          <w:b/>
          <w:sz w:val="24"/>
        </w:rPr>
        <w:t>eCall</w:t>
      </w:r>
      <w:proofErr w:type="spellEnd"/>
      <w:r>
        <w:rPr>
          <w:rFonts w:ascii="Arial" w:hAnsi="Arial" w:cs="Arial"/>
          <w:b/>
          <w:sz w:val="24"/>
        </w:rPr>
        <w:t xml:space="preserve"> only mode test case 11.5.2</w:t>
      </w:r>
    </w:p>
    <w:p w14:paraId="5B0958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CR-2651  rev 1 Cat: F (Rel-16)</w:t>
      </w:r>
      <w:r>
        <w:rPr>
          <w:i/>
        </w:rPr>
        <w:br/>
      </w:r>
      <w:r>
        <w:rPr>
          <w:i/>
        </w:rPr>
        <w:br/>
      </w:r>
      <w:r>
        <w:rPr>
          <w:i/>
        </w:rPr>
        <w:tab/>
      </w:r>
      <w:r>
        <w:rPr>
          <w:i/>
        </w:rPr>
        <w:tab/>
      </w:r>
      <w:r>
        <w:rPr>
          <w:i/>
        </w:rPr>
        <w:tab/>
      </w:r>
      <w:r>
        <w:rPr>
          <w:i/>
        </w:rPr>
        <w:tab/>
      </w:r>
      <w:r>
        <w:rPr>
          <w:i/>
        </w:rPr>
        <w:tab/>
        <w:t>Source: QUALCOMM Europe Inc. - Italy</w:t>
      </w:r>
    </w:p>
    <w:p w14:paraId="71E493C2" w14:textId="77777777" w:rsidR="00042C20" w:rsidRDefault="00042C20" w:rsidP="00042C20">
      <w:pPr>
        <w:rPr>
          <w:color w:val="808080"/>
        </w:rPr>
      </w:pPr>
      <w:r>
        <w:rPr>
          <w:color w:val="808080"/>
        </w:rPr>
        <w:t>(Replaces R5-217697)</w:t>
      </w:r>
    </w:p>
    <w:p w14:paraId="2CE0C9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069596" w14:textId="77777777" w:rsidR="00042C20" w:rsidRDefault="00042C20" w:rsidP="00042C20">
      <w:pPr>
        <w:pStyle w:val="Heading5"/>
      </w:pPr>
      <w:bookmarkStart w:id="1621" w:name="_Toc89039868"/>
      <w:bookmarkStart w:id="1622" w:name="_Toc90995256"/>
      <w:r>
        <w:t>6.3.25.4</w:t>
      </w:r>
      <w:r>
        <w:tab/>
        <w:t>TS 38.523-2</w:t>
      </w:r>
      <w:bookmarkEnd w:id="1621"/>
      <w:bookmarkEnd w:id="1622"/>
    </w:p>
    <w:p w14:paraId="5F44CB97" w14:textId="7142B0F9" w:rsidR="00042C20" w:rsidRDefault="00042C20" w:rsidP="00042C20">
      <w:pPr>
        <w:rPr>
          <w:rFonts w:ascii="Arial" w:hAnsi="Arial" w:cs="Arial"/>
          <w:b/>
          <w:sz w:val="24"/>
        </w:rPr>
      </w:pPr>
      <w:r>
        <w:rPr>
          <w:rFonts w:ascii="Arial" w:hAnsi="Arial" w:cs="Arial"/>
          <w:b/>
          <w:color w:val="0000FF"/>
          <w:sz w:val="24"/>
        </w:rPr>
        <w:t>R5-217698</w:t>
      </w:r>
      <w:r>
        <w:rPr>
          <w:rFonts w:ascii="Arial" w:hAnsi="Arial" w:cs="Arial"/>
          <w:b/>
          <w:color w:val="0000FF"/>
          <w:sz w:val="24"/>
        </w:rPr>
        <w:tab/>
      </w:r>
      <w:r>
        <w:rPr>
          <w:rFonts w:ascii="Arial" w:hAnsi="Arial" w:cs="Arial"/>
          <w:b/>
          <w:sz w:val="24"/>
        </w:rPr>
        <w:t>Addition of applicability for NR EIEI test cases</w:t>
      </w:r>
    </w:p>
    <w:p w14:paraId="5291B3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CR-0192  Cat: F (Rel-16)</w:t>
      </w:r>
      <w:r>
        <w:rPr>
          <w:i/>
        </w:rPr>
        <w:br/>
      </w:r>
      <w:r>
        <w:rPr>
          <w:i/>
        </w:rPr>
        <w:br/>
      </w:r>
      <w:r>
        <w:rPr>
          <w:i/>
        </w:rPr>
        <w:tab/>
      </w:r>
      <w:r>
        <w:rPr>
          <w:i/>
        </w:rPr>
        <w:tab/>
      </w:r>
      <w:r>
        <w:rPr>
          <w:i/>
        </w:rPr>
        <w:tab/>
      </w:r>
      <w:r>
        <w:rPr>
          <w:i/>
        </w:rPr>
        <w:tab/>
      </w:r>
      <w:r>
        <w:rPr>
          <w:i/>
        </w:rPr>
        <w:tab/>
        <w:t>Source: QUALCOMM Europe Inc. - Italy</w:t>
      </w:r>
    </w:p>
    <w:p w14:paraId="28F4AFBA" w14:textId="77777777" w:rsidR="00042C20" w:rsidRDefault="00042C20" w:rsidP="00042C20">
      <w:pPr>
        <w:rPr>
          <w:rFonts w:ascii="Arial" w:hAnsi="Arial" w:cs="Arial"/>
          <w:b/>
        </w:rPr>
      </w:pPr>
      <w:r>
        <w:rPr>
          <w:rFonts w:ascii="Arial" w:hAnsi="Arial" w:cs="Arial"/>
          <w:b/>
        </w:rPr>
        <w:t xml:space="preserve">Discussion: </w:t>
      </w:r>
    </w:p>
    <w:p w14:paraId="61A2D5D8" w14:textId="77777777" w:rsidR="00042C20" w:rsidRDefault="00042C20" w:rsidP="00042C20">
      <w:r>
        <w:t>r1?</w:t>
      </w:r>
    </w:p>
    <w:p w14:paraId="4F63DAF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R5-217947</w:t>
      </w:r>
      <w:r>
        <w:rPr>
          <w:color w:val="993300"/>
          <w:u w:val="single"/>
        </w:rPr>
        <w:t>.</w:t>
      </w:r>
    </w:p>
    <w:p w14:paraId="268C374C" w14:textId="183D7D26" w:rsidR="00042C20" w:rsidRDefault="00042C20" w:rsidP="00042C20">
      <w:pPr>
        <w:rPr>
          <w:rFonts w:ascii="Arial" w:hAnsi="Arial" w:cs="Arial"/>
          <w:b/>
          <w:sz w:val="24"/>
        </w:rPr>
      </w:pPr>
      <w:r>
        <w:rPr>
          <w:rFonts w:ascii="Arial" w:hAnsi="Arial" w:cs="Arial"/>
          <w:b/>
          <w:color w:val="0000FF"/>
          <w:sz w:val="24"/>
        </w:rPr>
        <w:t>R5-217947</w:t>
      </w:r>
      <w:r>
        <w:rPr>
          <w:rFonts w:ascii="Arial" w:hAnsi="Arial" w:cs="Arial"/>
          <w:b/>
          <w:color w:val="0000FF"/>
          <w:sz w:val="24"/>
        </w:rPr>
        <w:tab/>
      </w:r>
      <w:r>
        <w:rPr>
          <w:rFonts w:ascii="Arial" w:hAnsi="Arial" w:cs="Arial"/>
          <w:b/>
          <w:sz w:val="24"/>
        </w:rPr>
        <w:t>Addition of applicability for NR EIEI test cases</w:t>
      </w:r>
    </w:p>
    <w:p w14:paraId="50D1526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CR-0192  rev 1 Cat: F (Rel-16)</w:t>
      </w:r>
      <w:r>
        <w:rPr>
          <w:i/>
        </w:rPr>
        <w:br/>
      </w:r>
      <w:r>
        <w:rPr>
          <w:i/>
        </w:rPr>
        <w:br/>
      </w:r>
      <w:r>
        <w:rPr>
          <w:i/>
        </w:rPr>
        <w:tab/>
      </w:r>
      <w:r>
        <w:rPr>
          <w:i/>
        </w:rPr>
        <w:tab/>
      </w:r>
      <w:r>
        <w:rPr>
          <w:i/>
        </w:rPr>
        <w:tab/>
      </w:r>
      <w:r>
        <w:rPr>
          <w:i/>
        </w:rPr>
        <w:tab/>
      </w:r>
      <w:r>
        <w:rPr>
          <w:i/>
        </w:rPr>
        <w:tab/>
        <w:t>Source: QUALCOMM Europe Inc. - Italy</w:t>
      </w:r>
    </w:p>
    <w:p w14:paraId="56A8B386" w14:textId="77777777" w:rsidR="00042C20" w:rsidRDefault="00042C20" w:rsidP="00042C20">
      <w:pPr>
        <w:rPr>
          <w:color w:val="808080"/>
        </w:rPr>
      </w:pPr>
      <w:r>
        <w:rPr>
          <w:color w:val="808080"/>
        </w:rPr>
        <w:t>(Replaces R5-217698)</w:t>
      </w:r>
    </w:p>
    <w:p w14:paraId="11A91AA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D54D8" w14:textId="77777777" w:rsidR="00042C20" w:rsidRDefault="00042C20" w:rsidP="00042C20">
      <w:pPr>
        <w:pStyle w:val="Heading5"/>
      </w:pPr>
      <w:bookmarkStart w:id="1623" w:name="_Toc89039869"/>
      <w:bookmarkStart w:id="1624" w:name="_Toc90995257"/>
      <w:r>
        <w:t>6.3.25.5</w:t>
      </w:r>
      <w:r>
        <w:tab/>
        <w:t>TS 38.523-3</w:t>
      </w:r>
      <w:bookmarkEnd w:id="1623"/>
      <w:bookmarkEnd w:id="1624"/>
    </w:p>
    <w:p w14:paraId="225CA9C5" w14:textId="77777777" w:rsidR="00042C20" w:rsidRDefault="00042C20" w:rsidP="00042C20">
      <w:pPr>
        <w:pStyle w:val="Heading5"/>
      </w:pPr>
      <w:bookmarkStart w:id="1625" w:name="_Toc89039870"/>
      <w:bookmarkStart w:id="1626" w:name="_Toc90995258"/>
      <w:r>
        <w:t>6.3.25.6</w:t>
      </w:r>
      <w:r>
        <w:tab/>
        <w:t>TS 34.229-1</w:t>
      </w:r>
      <w:bookmarkEnd w:id="1625"/>
      <w:bookmarkEnd w:id="1626"/>
    </w:p>
    <w:p w14:paraId="396951C5" w14:textId="77777777" w:rsidR="00042C20" w:rsidRDefault="00042C20" w:rsidP="00042C20">
      <w:pPr>
        <w:pStyle w:val="Heading5"/>
      </w:pPr>
      <w:bookmarkStart w:id="1627" w:name="_Toc89039871"/>
      <w:bookmarkStart w:id="1628" w:name="_Toc90995259"/>
      <w:r>
        <w:t>6.3.25.7</w:t>
      </w:r>
      <w:r>
        <w:tab/>
        <w:t>TS 34.229-2</w:t>
      </w:r>
      <w:bookmarkEnd w:id="1627"/>
      <w:bookmarkEnd w:id="1628"/>
    </w:p>
    <w:p w14:paraId="09F6CF56" w14:textId="155228A1" w:rsidR="00042C20" w:rsidRDefault="00042C20" w:rsidP="00042C20">
      <w:pPr>
        <w:rPr>
          <w:rFonts w:ascii="Arial" w:hAnsi="Arial" w:cs="Arial"/>
          <w:b/>
          <w:sz w:val="24"/>
        </w:rPr>
      </w:pPr>
      <w:r>
        <w:rPr>
          <w:rFonts w:ascii="Arial" w:hAnsi="Arial" w:cs="Arial"/>
          <w:b/>
          <w:color w:val="0000FF"/>
          <w:sz w:val="24"/>
        </w:rPr>
        <w:t>R5-217695</w:t>
      </w:r>
      <w:r>
        <w:rPr>
          <w:rFonts w:ascii="Arial" w:hAnsi="Arial" w:cs="Arial"/>
          <w:b/>
          <w:color w:val="0000FF"/>
          <w:sz w:val="24"/>
        </w:rPr>
        <w:tab/>
      </w:r>
      <w:r>
        <w:rPr>
          <w:rFonts w:ascii="Arial" w:hAnsi="Arial" w:cs="Arial"/>
          <w:b/>
          <w:sz w:val="24"/>
        </w:rPr>
        <w:t>Addition of applicability for NR EIEI test cases</w:t>
      </w:r>
    </w:p>
    <w:p w14:paraId="68CB790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CR-0297  Cat: F (Rel-16)</w:t>
      </w:r>
      <w:r>
        <w:rPr>
          <w:i/>
        </w:rPr>
        <w:br/>
      </w:r>
      <w:r>
        <w:rPr>
          <w:i/>
        </w:rPr>
        <w:br/>
      </w:r>
      <w:r>
        <w:rPr>
          <w:i/>
        </w:rPr>
        <w:tab/>
      </w:r>
      <w:r>
        <w:rPr>
          <w:i/>
        </w:rPr>
        <w:tab/>
      </w:r>
      <w:r>
        <w:rPr>
          <w:i/>
        </w:rPr>
        <w:tab/>
      </w:r>
      <w:r>
        <w:rPr>
          <w:i/>
        </w:rPr>
        <w:tab/>
      </w:r>
      <w:r>
        <w:rPr>
          <w:i/>
        </w:rPr>
        <w:tab/>
        <w:t>Source: QUALCOMM Europe Inc. - Italy</w:t>
      </w:r>
    </w:p>
    <w:p w14:paraId="632D44AE" w14:textId="77777777" w:rsidR="00042C20" w:rsidRDefault="00042C20" w:rsidP="00042C20">
      <w:pPr>
        <w:rPr>
          <w:rFonts w:ascii="Arial" w:hAnsi="Arial" w:cs="Arial"/>
          <w:b/>
        </w:rPr>
      </w:pPr>
      <w:r>
        <w:rPr>
          <w:rFonts w:ascii="Arial" w:hAnsi="Arial" w:cs="Arial"/>
          <w:b/>
        </w:rPr>
        <w:t xml:space="preserve">Discussion: </w:t>
      </w:r>
    </w:p>
    <w:p w14:paraId="48555C68" w14:textId="77777777" w:rsidR="00042C20" w:rsidRDefault="00042C20" w:rsidP="00042C20">
      <w:r>
        <w:t>r1?</w:t>
      </w:r>
    </w:p>
    <w:p w14:paraId="4323AD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R5-217948</w:t>
      </w:r>
      <w:r>
        <w:rPr>
          <w:color w:val="993300"/>
          <w:u w:val="single"/>
        </w:rPr>
        <w:t>.</w:t>
      </w:r>
    </w:p>
    <w:p w14:paraId="0BED6496" w14:textId="628E4E2C" w:rsidR="00042C20" w:rsidRDefault="00042C20" w:rsidP="00042C20">
      <w:pPr>
        <w:rPr>
          <w:rFonts w:ascii="Arial" w:hAnsi="Arial" w:cs="Arial"/>
          <w:b/>
          <w:sz w:val="24"/>
        </w:rPr>
      </w:pPr>
      <w:r>
        <w:rPr>
          <w:rFonts w:ascii="Arial" w:hAnsi="Arial" w:cs="Arial"/>
          <w:b/>
          <w:color w:val="0000FF"/>
          <w:sz w:val="24"/>
        </w:rPr>
        <w:t>R5-217948</w:t>
      </w:r>
      <w:r>
        <w:rPr>
          <w:rFonts w:ascii="Arial" w:hAnsi="Arial" w:cs="Arial"/>
          <w:b/>
          <w:color w:val="0000FF"/>
          <w:sz w:val="24"/>
        </w:rPr>
        <w:tab/>
      </w:r>
      <w:r>
        <w:rPr>
          <w:rFonts w:ascii="Arial" w:hAnsi="Arial" w:cs="Arial"/>
          <w:b/>
          <w:sz w:val="24"/>
        </w:rPr>
        <w:t>Addition of applicability for NR EIEI test cases</w:t>
      </w:r>
    </w:p>
    <w:p w14:paraId="43AB14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CR-0297  rev 1 Cat: F (Rel-16)</w:t>
      </w:r>
      <w:r>
        <w:rPr>
          <w:i/>
        </w:rPr>
        <w:br/>
      </w:r>
      <w:r>
        <w:rPr>
          <w:i/>
        </w:rPr>
        <w:br/>
      </w:r>
      <w:r>
        <w:rPr>
          <w:i/>
        </w:rPr>
        <w:tab/>
      </w:r>
      <w:r>
        <w:rPr>
          <w:i/>
        </w:rPr>
        <w:tab/>
      </w:r>
      <w:r>
        <w:rPr>
          <w:i/>
        </w:rPr>
        <w:tab/>
      </w:r>
      <w:r>
        <w:rPr>
          <w:i/>
        </w:rPr>
        <w:tab/>
      </w:r>
      <w:r>
        <w:rPr>
          <w:i/>
        </w:rPr>
        <w:tab/>
        <w:t>Source: QUALCOMM Europe Inc. - Italy</w:t>
      </w:r>
    </w:p>
    <w:p w14:paraId="5F4F0850" w14:textId="77777777" w:rsidR="00042C20" w:rsidRDefault="00042C20" w:rsidP="00042C20">
      <w:pPr>
        <w:rPr>
          <w:color w:val="808080"/>
        </w:rPr>
      </w:pPr>
      <w:r>
        <w:rPr>
          <w:color w:val="808080"/>
        </w:rPr>
        <w:t>(Replaces R5-217695)</w:t>
      </w:r>
    </w:p>
    <w:p w14:paraId="2297441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B5055D" w14:textId="77777777" w:rsidR="00042C20" w:rsidRDefault="00042C20" w:rsidP="00042C20">
      <w:pPr>
        <w:pStyle w:val="Heading5"/>
      </w:pPr>
      <w:bookmarkStart w:id="1629" w:name="_Toc89039872"/>
      <w:bookmarkStart w:id="1630" w:name="_Toc90995260"/>
      <w:r>
        <w:t>6.3.25.8</w:t>
      </w:r>
      <w:r>
        <w:tab/>
        <w:t>TS 34.229-3</w:t>
      </w:r>
      <w:bookmarkEnd w:id="1629"/>
      <w:bookmarkEnd w:id="1630"/>
    </w:p>
    <w:p w14:paraId="620F5A3F" w14:textId="77777777" w:rsidR="00042C20" w:rsidRDefault="00042C20" w:rsidP="00042C20">
      <w:pPr>
        <w:pStyle w:val="Heading5"/>
      </w:pPr>
      <w:bookmarkStart w:id="1631" w:name="_Toc89039873"/>
      <w:bookmarkStart w:id="1632" w:name="_Toc90995261"/>
      <w:r>
        <w:t>6.3.25.9</w:t>
      </w:r>
      <w:r>
        <w:tab/>
        <w:t>TS 34.229-5</w:t>
      </w:r>
      <w:bookmarkEnd w:id="1631"/>
      <w:bookmarkEnd w:id="1632"/>
    </w:p>
    <w:p w14:paraId="0859E041" w14:textId="045AD626" w:rsidR="00042C20" w:rsidRDefault="00042C20" w:rsidP="00042C20">
      <w:pPr>
        <w:rPr>
          <w:rFonts w:ascii="Arial" w:hAnsi="Arial" w:cs="Arial"/>
          <w:b/>
          <w:sz w:val="24"/>
        </w:rPr>
      </w:pPr>
      <w:r>
        <w:rPr>
          <w:rFonts w:ascii="Arial" w:hAnsi="Arial" w:cs="Arial"/>
          <w:b/>
          <w:color w:val="0000FF"/>
          <w:sz w:val="24"/>
        </w:rPr>
        <w:t>R5-217692</w:t>
      </w:r>
      <w:r>
        <w:rPr>
          <w:rFonts w:ascii="Arial" w:hAnsi="Arial" w:cs="Arial"/>
          <w:b/>
          <w:color w:val="0000FF"/>
          <w:sz w:val="24"/>
        </w:rPr>
        <w:tab/>
      </w:r>
      <w:r>
        <w:rPr>
          <w:rFonts w:ascii="Arial" w:hAnsi="Arial" w:cs="Arial"/>
          <w:b/>
          <w:sz w:val="24"/>
        </w:rPr>
        <w:t xml:space="preserve">Addition of new IMS over 5GS TC 11.2 </w:t>
      </w:r>
      <w:proofErr w:type="spellStart"/>
      <w:r>
        <w:rPr>
          <w:rFonts w:ascii="Arial" w:hAnsi="Arial" w:cs="Arial"/>
          <w:b/>
          <w:sz w:val="24"/>
        </w:rPr>
        <w:t>eCall</w:t>
      </w:r>
      <w:proofErr w:type="spellEnd"/>
      <w:r>
        <w:rPr>
          <w:rFonts w:ascii="Arial" w:hAnsi="Arial" w:cs="Arial"/>
          <w:b/>
          <w:sz w:val="24"/>
        </w:rPr>
        <w:t xml:space="preserve"> over IMS / Automatic initiation / Normal registration / Emergency registration / Success / 200 OK with ACK / 5GS</w:t>
      </w:r>
    </w:p>
    <w:p w14:paraId="1796D8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CR-0282  Cat: F (Rel-16)</w:t>
      </w:r>
      <w:r>
        <w:rPr>
          <w:i/>
        </w:rPr>
        <w:br/>
      </w:r>
      <w:r>
        <w:rPr>
          <w:i/>
        </w:rPr>
        <w:br/>
      </w:r>
      <w:r>
        <w:rPr>
          <w:i/>
        </w:rPr>
        <w:tab/>
      </w:r>
      <w:r>
        <w:rPr>
          <w:i/>
        </w:rPr>
        <w:tab/>
      </w:r>
      <w:r>
        <w:rPr>
          <w:i/>
        </w:rPr>
        <w:tab/>
      </w:r>
      <w:r>
        <w:rPr>
          <w:i/>
        </w:rPr>
        <w:tab/>
      </w:r>
      <w:r>
        <w:rPr>
          <w:i/>
        </w:rPr>
        <w:tab/>
        <w:t>Source: QUALCOMM Europe Inc. - Italy</w:t>
      </w:r>
    </w:p>
    <w:p w14:paraId="4A32B41D" w14:textId="77777777" w:rsidR="00042C20" w:rsidRDefault="00042C20" w:rsidP="00042C20">
      <w:pPr>
        <w:rPr>
          <w:rFonts w:ascii="Arial" w:hAnsi="Arial" w:cs="Arial"/>
          <w:b/>
        </w:rPr>
      </w:pPr>
      <w:r>
        <w:rPr>
          <w:rFonts w:ascii="Arial" w:hAnsi="Arial" w:cs="Arial"/>
          <w:b/>
        </w:rPr>
        <w:t xml:space="preserve">Discussion: </w:t>
      </w:r>
    </w:p>
    <w:p w14:paraId="7BD862C4" w14:textId="77777777" w:rsidR="00042C20" w:rsidRDefault="00042C20" w:rsidP="00042C20">
      <w:r>
        <w:t>r1?</w:t>
      </w:r>
    </w:p>
    <w:p w14:paraId="42C163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R5-218010</w:t>
      </w:r>
      <w:r>
        <w:rPr>
          <w:color w:val="993300"/>
          <w:u w:val="single"/>
        </w:rPr>
        <w:t>.</w:t>
      </w:r>
    </w:p>
    <w:p w14:paraId="2BD632B8" w14:textId="457A2FE2" w:rsidR="00042C20" w:rsidRDefault="00042C20" w:rsidP="00042C20">
      <w:pPr>
        <w:rPr>
          <w:rFonts w:ascii="Arial" w:hAnsi="Arial" w:cs="Arial"/>
          <w:b/>
          <w:sz w:val="24"/>
        </w:rPr>
      </w:pPr>
      <w:r>
        <w:rPr>
          <w:rFonts w:ascii="Arial" w:hAnsi="Arial" w:cs="Arial"/>
          <w:b/>
          <w:color w:val="0000FF"/>
          <w:sz w:val="24"/>
        </w:rPr>
        <w:lastRenderedPageBreak/>
        <w:t>R5-218010</w:t>
      </w:r>
      <w:r>
        <w:rPr>
          <w:rFonts w:ascii="Arial" w:hAnsi="Arial" w:cs="Arial"/>
          <w:b/>
          <w:color w:val="0000FF"/>
          <w:sz w:val="24"/>
        </w:rPr>
        <w:tab/>
      </w:r>
      <w:r>
        <w:rPr>
          <w:rFonts w:ascii="Arial" w:hAnsi="Arial" w:cs="Arial"/>
          <w:b/>
          <w:sz w:val="24"/>
        </w:rPr>
        <w:t xml:space="preserve">Addition of new IMS over 5GS TC 11.2 </w:t>
      </w:r>
      <w:proofErr w:type="spellStart"/>
      <w:r>
        <w:rPr>
          <w:rFonts w:ascii="Arial" w:hAnsi="Arial" w:cs="Arial"/>
          <w:b/>
          <w:sz w:val="24"/>
        </w:rPr>
        <w:t>eCall</w:t>
      </w:r>
      <w:proofErr w:type="spellEnd"/>
      <w:r>
        <w:rPr>
          <w:rFonts w:ascii="Arial" w:hAnsi="Arial" w:cs="Arial"/>
          <w:b/>
          <w:sz w:val="24"/>
        </w:rPr>
        <w:t xml:space="preserve"> over IMS / Automatic initiation / Normal registration / Emergency registration / Success / 200 OK with ACK / 5GS</w:t>
      </w:r>
    </w:p>
    <w:p w14:paraId="3E53071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CR-0282  rev 1 Cat: F (Rel-16)</w:t>
      </w:r>
      <w:r>
        <w:rPr>
          <w:i/>
        </w:rPr>
        <w:br/>
      </w:r>
      <w:r>
        <w:rPr>
          <w:i/>
        </w:rPr>
        <w:br/>
      </w:r>
      <w:r>
        <w:rPr>
          <w:i/>
        </w:rPr>
        <w:tab/>
      </w:r>
      <w:r>
        <w:rPr>
          <w:i/>
        </w:rPr>
        <w:tab/>
      </w:r>
      <w:r>
        <w:rPr>
          <w:i/>
        </w:rPr>
        <w:tab/>
      </w:r>
      <w:r>
        <w:rPr>
          <w:i/>
        </w:rPr>
        <w:tab/>
      </w:r>
      <w:r>
        <w:rPr>
          <w:i/>
        </w:rPr>
        <w:tab/>
        <w:t>Source: QUALCOMM Europe Inc. - Italy</w:t>
      </w:r>
    </w:p>
    <w:p w14:paraId="6D1177DF" w14:textId="77777777" w:rsidR="00042C20" w:rsidRDefault="00042C20" w:rsidP="00042C20">
      <w:pPr>
        <w:rPr>
          <w:color w:val="808080"/>
        </w:rPr>
      </w:pPr>
      <w:r>
        <w:rPr>
          <w:color w:val="808080"/>
        </w:rPr>
        <w:t>(Replaces R5-217692)</w:t>
      </w:r>
    </w:p>
    <w:p w14:paraId="6251A1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BD5BA" w14:textId="3F30129A" w:rsidR="00042C20" w:rsidRDefault="00042C20" w:rsidP="00042C20">
      <w:pPr>
        <w:rPr>
          <w:rFonts w:ascii="Arial" w:hAnsi="Arial" w:cs="Arial"/>
          <w:b/>
          <w:sz w:val="24"/>
        </w:rPr>
      </w:pPr>
      <w:r>
        <w:rPr>
          <w:rFonts w:ascii="Arial" w:hAnsi="Arial" w:cs="Arial"/>
          <w:b/>
          <w:color w:val="0000FF"/>
          <w:sz w:val="24"/>
        </w:rPr>
        <w:t>R5-217694</w:t>
      </w:r>
      <w:r>
        <w:rPr>
          <w:rFonts w:ascii="Arial" w:hAnsi="Arial" w:cs="Arial"/>
          <w:b/>
          <w:color w:val="0000FF"/>
          <w:sz w:val="24"/>
        </w:rPr>
        <w:tab/>
      </w:r>
      <w:r>
        <w:rPr>
          <w:rFonts w:ascii="Arial" w:hAnsi="Arial" w:cs="Arial"/>
          <w:b/>
          <w:sz w:val="24"/>
        </w:rPr>
        <w:t xml:space="preserve">Addition of new IMS over 5GS TC 11.4 </w:t>
      </w:r>
      <w:proofErr w:type="spellStart"/>
      <w:r>
        <w:rPr>
          <w:rFonts w:ascii="Arial" w:hAnsi="Arial" w:cs="Arial"/>
          <w:b/>
          <w:sz w:val="24"/>
        </w:rPr>
        <w:t>eCall</w:t>
      </w:r>
      <w:proofErr w:type="spellEnd"/>
      <w:r>
        <w:rPr>
          <w:rFonts w:ascii="Arial" w:hAnsi="Arial" w:cs="Arial"/>
          <w:b/>
          <w:sz w:val="24"/>
        </w:rPr>
        <w:t xml:space="preserve"> over IMS / Manual initiation / MSD transfer and 200 OK with ACK / SIP INFO request for MSD Update / Success / 5GS</w:t>
      </w:r>
    </w:p>
    <w:p w14:paraId="0F7698D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CR-0283  Cat: F (Rel-16)</w:t>
      </w:r>
      <w:r>
        <w:rPr>
          <w:i/>
        </w:rPr>
        <w:br/>
      </w:r>
      <w:r>
        <w:rPr>
          <w:i/>
        </w:rPr>
        <w:br/>
      </w:r>
      <w:r>
        <w:rPr>
          <w:i/>
        </w:rPr>
        <w:tab/>
      </w:r>
      <w:r>
        <w:rPr>
          <w:i/>
        </w:rPr>
        <w:tab/>
      </w:r>
      <w:r>
        <w:rPr>
          <w:i/>
        </w:rPr>
        <w:tab/>
      </w:r>
      <w:r>
        <w:rPr>
          <w:i/>
        </w:rPr>
        <w:tab/>
      </w:r>
      <w:r>
        <w:rPr>
          <w:i/>
        </w:rPr>
        <w:tab/>
        <w:t>Source: QUALCOMM Europe Inc. - Italy</w:t>
      </w:r>
    </w:p>
    <w:p w14:paraId="713EC1D3" w14:textId="77777777" w:rsidR="00042C20" w:rsidRDefault="00042C20" w:rsidP="00042C20">
      <w:pPr>
        <w:rPr>
          <w:rFonts w:ascii="Arial" w:hAnsi="Arial" w:cs="Arial"/>
          <w:b/>
        </w:rPr>
      </w:pPr>
      <w:r>
        <w:rPr>
          <w:rFonts w:ascii="Arial" w:hAnsi="Arial" w:cs="Arial"/>
          <w:b/>
        </w:rPr>
        <w:t xml:space="preserve">Discussion: </w:t>
      </w:r>
    </w:p>
    <w:p w14:paraId="55FE84B9" w14:textId="77777777" w:rsidR="00042C20" w:rsidRDefault="00042C20" w:rsidP="00042C20">
      <w:r>
        <w:t>r1?</w:t>
      </w:r>
    </w:p>
    <w:p w14:paraId="30AF73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R5-218011</w:t>
      </w:r>
      <w:r>
        <w:rPr>
          <w:color w:val="993300"/>
          <w:u w:val="single"/>
        </w:rPr>
        <w:t>.</w:t>
      </w:r>
    </w:p>
    <w:p w14:paraId="32466308" w14:textId="29095827" w:rsidR="00042C20" w:rsidRDefault="00042C20" w:rsidP="00042C20">
      <w:pPr>
        <w:rPr>
          <w:rFonts w:ascii="Arial" w:hAnsi="Arial" w:cs="Arial"/>
          <w:b/>
          <w:sz w:val="24"/>
        </w:rPr>
      </w:pPr>
      <w:r>
        <w:rPr>
          <w:rFonts w:ascii="Arial" w:hAnsi="Arial" w:cs="Arial"/>
          <w:b/>
          <w:color w:val="0000FF"/>
          <w:sz w:val="24"/>
        </w:rPr>
        <w:t>R5-218011</w:t>
      </w:r>
      <w:r>
        <w:rPr>
          <w:rFonts w:ascii="Arial" w:hAnsi="Arial" w:cs="Arial"/>
          <w:b/>
          <w:color w:val="0000FF"/>
          <w:sz w:val="24"/>
        </w:rPr>
        <w:tab/>
      </w:r>
      <w:r>
        <w:rPr>
          <w:rFonts w:ascii="Arial" w:hAnsi="Arial" w:cs="Arial"/>
          <w:b/>
          <w:sz w:val="24"/>
        </w:rPr>
        <w:t xml:space="preserve">Addition of new IMS over 5GS TC 11.4 </w:t>
      </w:r>
      <w:proofErr w:type="spellStart"/>
      <w:r>
        <w:rPr>
          <w:rFonts w:ascii="Arial" w:hAnsi="Arial" w:cs="Arial"/>
          <w:b/>
          <w:sz w:val="24"/>
        </w:rPr>
        <w:t>eCall</w:t>
      </w:r>
      <w:proofErr w:type="spellEnd"/>
      <w:r>
        <w:rPr>
          <w:rFonts w:ascii="Arial" w:hAnsi="Arial" w:cs="Arial"/>
          <w:b/>
          <w:sz w:val="24"/>
        </w:rPr>
        <w:t xml:space="preserve"> over IMS / Manual initiation / MSD transfer and 200 OK with ACK / SIP INFO request for MSD Update / Success / 5GS</w:t>
      </w:r>
    </w:p>
    <w:p w14:paraId="4AD9A1C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v16.0.0</w:t>
      </w:r>
      <w:r>
        <w:rPr>
          <w:i/>
        </w:rPr>
        <w:tab/>
        <w:t xml:space="preserve">  CR-0283  rev 1 Cat: F (Rel-16)</w:t>
      </w:r>
      <w:r>
        <w:rPr>
          <w:i/>
        </w:rPr>
        <w:br/>
      </w:r>
      <w:r>
        <w:rPr>
          <w:i/>
        </w:rPr>
        <w:br/>
      </w:r>
      <w:r>
        <w:rPr>
          <w:i/>
        </w:rPr>
        <w:tab/>
      </w:r>
      <w:r>
        <w:rPr>
          <w:i/>
        </w:rPr>
        <w:tab/>
      </w:r>
      <w:r>
        <w:rPr>
          <w:i/>
        </w:rPr>
        <w:tab/>
      </w:r>
      <w:r>
        <w:rPr>
          <w:i/>
        </w:rPr>
        <w:tab/>
      </w:r>
      <w:r>
        <w:rPr>
          <w:i/>
        </w:rPr>
        <w:tab/>
        <w:t>Source: QUALCOMM Europe Inc. - Italy</w:t>
      </w:r>
    </w:p>
    <w:p w14:paraId="781D4BE8" w14:textId="77777777" w:rsidR="00042C20" w:rsidRDefault="00042C20" w:rsidP="00042C20">
      <w:pPr>
        <w:rPr>
          <w:color w:val="808080"/>
        </w:rPr>
      </w:pPr>
      <w:r>
        <w:rPr>
          <w:color w:val="808080"/>
        </w:rPr>
        <w:t>(Replaces R5-217694)</w:t>
      </w:r>
    </w:p>
    <w:p w14:paraId="108807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C8E20" w14:textId="77777777" w:rsidR="00042C20" w:rsidRDefault="00042C20" w:rsidP="00042C20">
      <w:pPr>
        <w:pStyle w:val="Heading5"/>
      </w:pPr>
      <w:bookmarkStart w:id="1633" w:name="_Toc89039874"/>
      <w:bookmarkStart w:id="1634" w:name="_Toc90995262"/>
      <w:r>
        <w:t>6.3.25.10</w:t>
      </w:r>
      <w:r>
        <w:tab/>
        <w:t>Discussion Papers / Work Plan / TC lists</w:t>
      </w:r>
      <w:bookmarkEnd w:id="1633"/>
      <w:bookmarkEnd w:id="1634"/>
    </w:p>
    <w:p w14:paraId="165B966C" w14:textId="77777777" w:rsidR="00042C20" w:rsidRDefault="00042C20" w:rsidP="00042C20">
      <w:pPr>
        <w:pStyle w:val="Heading4"/>
      </w:pPr>
      <w:bookmarkStart w:id="1635" w:name="_Toc89039875"/>
      <w:bookmarkStart w:id="1636" w:name="_Toc90995263"/>
      <w:r>
        <w:t>6.3.26</w:t>
      </w:r>
      <w:r>
        <w:tab/>
        <w:t xml:space="preserve">NR-based access to unlicensed spectrum (UID-911003) </w:t>
      </w:r>
      <w:proofErr w:type="spellStart"/>
      <w:r>
        <w:t>NR_unlic-UEConTest</w:t>
      </w:r>
      <w:bookmarkEnd w:id="1635"/>
      <w:bookmarkEnd w:id="1636"/>
      <w:proofErr w:type="spellEnd"/>
    </w:p>
    <w:p w14:paraId="56401C1D" w14:textId="77777777" w:rsidR="00042C20" w:rsidRDefault="00042C20" w:rsidP="00042C20">
      <w:pPr>
        <w:pStyle w:val="Heading5"/>
      </w:pPr>
      <w:bookmarkStart w:id="1637" w:name="_Toc89039876"/>
      <w:bookmarkStart w:id="1638" w:name="_Toc90995264"/>
      <w:r>
        <w:t>6.3.26.1</w:t>
      </w:r>
      <w:r>
        <w:tab/>
        <w:t>TS 38.508-1</w:t>
      </w:r>
      <w:bookmarkEnd w:id="1637"/>
      <w:bookmarkEnd w:id="1638"/>
      <w:r>
        <w:t xml:space="preserve"> </w:t>
      </w:r>
    </w:p>
    <w:p w14:paraId="6687A18A" w14:textId="17468667" w:rsidR="00042C20" w:rsidRDefault="00042C20" w:rsidP="00042C20">
      <w:pPr>
        <w:rPr>
          <w:rFonts w:ascii="Arial" w:hAnsi="Arial" w:cs="Arial"/>
          <w:b/>
          <w:sz w:val="24"/>
        </w:rPr>
      </w:pPr>
      <w:r>
        <w:rPr>
          <w:rFonts w:ascii="Arial" w:hAnsi="Arial" w:cs="Arial"/>
          <w:b/>
          <w:color w:val="0000FF"/>
          <w:sz w:val="24"/>
        </w:rPr>
        <w:t>R5-216770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MeasObjectNR</w:t>
      </w:r>
      <w:proofErr w:type="spellEnd"/>
    </w:p>
    <w:p w14:paraId="4BD79BD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CR-2056  Cat: F (Rel-17)</w:t>
      </w:r>
      <w:r>
        <w:rPr>
          <w:i/>
        </w:rPr>
        <w:br/>
      </w:r>
      <w:r>
        <w:rPr>
          <w:i/>
        </w:rPr>
        <w:br/>
      </w:r>
      <w:r>
        <w:rPr>
          <w:i/>
        </w:rPr>
        <w:tab/>
      </w:r>
      <w:r>
        <w:rPr>
          <w:i/>
        </w:rPr>
        <w:tab/>
      </w:r>
      <w:r>
        <w:rPr>
          <w:i/>
        </w:rPr>
        <w:tab/>
      </w:r>
      <w:r>
        <w:rPr>
          <w:i/>
        </w:rPr>
        <w:tab/>
      </w:r>
      <w:r>
        <w:rPr>
          <w:i/>
        </w:rPr>
        <w:tab/>
        <w:t>Source: Ericsson</w:t>
      </w:r>
    </w:p>
    <w:p w14:paraId="272AC367" w14:textId="77777777" w:rsidR="00042C20" w:rsidRDefault="00042C20" w:rsidP="00042C20">
      <w:pPr>
        <w:rPr>
          <w:rFonts w:ascii="Arial" w:hAnsi="Arial" w:cs="Arial"/>
          <w:b/>
        </w:rPr>
      </w:pPr>
      <w:r>
        <w:rPr>
          <w:rFonts w:ascii="Arial" w:hAnsi="Arial" w:cs="Arial"/>
          <w:b/>
        </w:rPr>
        <w:t xml:space="preserve">Discussion: </w:t>
      </w:r>
    </w:p>
    <w:p w14:paraId="7173728F" w14:textId="77777777" w:rsidR="00042C20" w:rsidRDefault="00042C20" w:rsidP="00042C20">
      <w:r>
        <w:t>comments from MCC TF160.</w:t>
      </w:r>
    </w:p>
    <w:p w14:paraId="6D52DD89" w14:textId="77777777" w:rsidR="00042C20" w:rsidRDefault="00042C20" w:rsidP="00042C20">
      <w:r>
        <w:t>r1</w:t>
      </w:r>
    </w:p>
    <w:p w14:paraId="3B31AB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R5-217949</w:t>
      </w:r>
      <w:r>
        <w:rPr>
          <w:color w:val="993300"/>
          <w:u w:val="single"/>
        </w:rPr>
        <w:t>.</w:t>
      </w:r>
    </w:p>
    <w:p w14:paraId="079ED34C" w14:textId="05EA1546" w:rsidR="00042C20" w:rsidRDefault="00042C20" w:rsidP="00042C20">
      <w:pPr>
        <w:rPr>
          <w:rFonts w:ascii="Arial" w:hAnsi="Arial" w:cs="Arial"/>
          <w:b/>
          <w:sz w:val="24"/>
        </w:rPr>
      </w:pPr>
      <w:r>
        <w:rPr>
          <w:rFonts w:ascii="Arial" w:hAnsi="Arial" w:cs="Arial"/>
          <w:b/>
          <w:color w:val="0000FF"/>
          <w:sz w:val="24"/>
        </w:rPr>
        <w:lastRenderedPageBreak/>
        <w:t>R5-217949</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MeasObjectNR</w:t>
      </w:r>
      <w:proofErr w:type="spellEnd"/>
    </w:p>
    <w:p w14:paraId="274ED4A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CR-2056  rev 1 Cat: F (Rel-17)</w:t>
      </w:r>
      <w:r>
        <w:rPr>
          <w:i/>
        </w:rPr>
        <w:br/>
      </w:r>
      <w:r>
        <w:rPr>
          <w:i/>
        </w:rPr>
        <w:br/>
      </w:r>
      <w:r>
        <w:rPr>
          <w:i/>
        </w:rPr>
        <w:tab/>
      </w:r>
      <w:r>
        <w:rPr>
          <w:i/>
        </w:rPr>
        <w:tab/>
      </w:r>
      <w:r>
        <w:rPr>
          <w:i/>
        </w:rPr>
        <w:tab/>
      </w:r>
      <w:r>
        <w:rPr>
          <w:i/>
        </w:rPr>
        <w:tab/>
      </w:r>
      <w:r>
        <w:rPr>
          <w:i/>
        </w:rPr>
        <w:tab/>
        <w:t>Source: Ericsson</w:t>
      </w:r>
    </w:p>
    <w:p w14:paraId="477040CD" w14:textId="77777777" w:rsidR="00042C20" w:rsidRDefault="00042C20" w:rsidP="00042C20">
      <w:pPr>
        <w:rPr>
          <w:color w:val="808080"/>
        </w:rPr>
      </w:pPr>
      <w:r>
        <w:rPr>
          <w:color w:val="808080"/>
        </w:rPr>
        <w:t>(Replaces R5-216770)</w:t>
      </w:r>
    </w:p>
    <w:p w14:paraId="6232A0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EE192" w14:textId="306C25F9" w:rsidR="00042C20" w:rsidRDefault="00042C20" w:rsidP="00042C20">
      <w:pPr>
        <w:rPr>
          <w:rFonts w:ascii="Arial" w:hAnsi="Arial" w:cs="Arial"/>
          <w:b/>
          <w:sz w:val="24"/>
        </w:rPr>
      </w:pPr>
      <w:r>
        <w:rPr>
          <w:rFonts w:ascii="Arial" w:hAnsi="Arial" w:cs="Arial"/>
          <w:b/>
          <w:color w:val="0000FF"/>
          <w:sz w:val="24"/>
        </w:rPr>
        <w:t>R5-216771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p>
    <w:p w14:paraId="23EB5A3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CR-2057  Cat: F (Rel-17)</w:t>
      </w:r>
      <w:r>
        <w:rPr>
          <w:i/>
        </w:rPr>
        <w:br/>
      </w:r>
      <w:r>
        <w:rPr>
          <w:i/>
        </w:rPr>
        <w:br/>
      </w:r>
      <w:r>
        <w:rPr>
          <w:i/>
        </w:rPr>
        <w:tab/>
      </w:r>
      <w:r>
        <w:rPr>
          <w:i/>
        </w:rPr>
        <w:tab/>
      </w:r>
      <w:r>
        <w:rPr>
          <w:i/>
        </w:rPr>
        <w:tab/>
      </w:r>
      <w:r>
        <w:rPr>
          <w:i/>
        </w:rPr>
        <w:tab/>
      </w:r>
      <w:r>
        <w:rPr>
          <w:i/>
        </w:rPr>
        <w:tab/>
        <w:t>Source: Ericsson</w:t>
      </w:r>
    </w:p>
    <w:p w14:paraId="18344F8C" w14:textId="77777777" w:rsidR="00042C20" w:rsidRDefault="00042C20" w:rsidP="00042C20">
      <w:pPr>
        <w:rPr>
          <w:rFonts w:ascii="Arial" w:hAnsi="Arial" w:cs="Arial"/>
          <w:b/>
        </w:rPr>
      </w:pPr>
      <w:r>
        <w:rPr>
          <w:rFonts w:ascii="Arial" w:hAnsi="Arial" w:cs="Arial"/>
          <w:b/>
        </w:rPr>
        <w:t xml:space="preserve">Discussion: </w:t>
      </w:r>
    </w:p>
    <w:p w14:paraId="0735AA6B" w14:textId="77777777" w:rsidR="00042C20" w:rsidRDefault="00042C20" w:rsidP="00042C20">
      <w:r>
        <w:t>r1</w:t>
      </w:r>
    </w:p>
    <w:p w14:paraId="54B27E0A" w14:textId="77777777" w:rsidR="00042C20" w:rsidRDefault="00042C20" w:rsidP="00042C20">
      <w:r>
        <w:t>Merge with R5-216906.</w:t>
      </w:r>
    </w:p>
    <w:p w14:paraId="5B7C6232" w14:textId="77777777" w:rsidR="00042C20" w:rsidRDefault="00042C20" w:rsidP="00042C20">
      <w:r>
        <w:t>r2</w:t>
      </w:r>
    </w:p>
    <w:p w14:paraId="1D77D34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R5-217950</w:t>
      </w:r>
      <w:r>
        <w:rPr>
          <w:color w:val="993300"/>
          <w:u w:val="single"/>
        </w:rPr>
        <w:t>.</w:t>
      </w:r>
    </w:p>
    <w:p w14:paraId="3FF98F15" w14:textId="598F4DA3" w:rsidR="00042C20" w:rsidRDefault="00042C20" w:rsidP="00042C20">
      <w:pPr>
        <w:rPr>
          <w:rFonts w:ascii="Arial" w:hAnsi="Arial" w:cs="Arial"/>
          <w:b/>
          <w:sz w:val="24"/>
        </w:rPr>
      </w:pPr>
      <w:r>
        <w:rPr>
          <w:rFonts w:ascii="Arial" w:hAnsi="Arial" w:cs="Arial"/>
          <w:b/>
          <w:color w:val="0000FF"/>
          <w:sz w:val="24"/>
        </w:rPr>
        <w:t>R5-217950</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w:t>
      </w:r>
      <w:proofErr w:type="spellEnd"/>
    </w:p>
    <w:p w14:paraId="1A3DB03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CR-2057  rev 1 Cat: F (Rel-17)</w:t>
      </w:r>
      <w:r>
        <w:rPr>
          <w:i/>
        </w:rPr>
        <w:br/>
      </w:r>
      <w:r>
        <w:rPr>
          <w:i/>
        </w:rPr>
        <w:br/>
      </w:r>
      <w:r>
        <w:rPr>
          <w:i/>
        </w:rPr>
        <w:tab/>
      </w:r>
      <w:r>
        <w:rPr>
          <w:i/>
        </w:rPr>
        <w:tab/>
      </w:r>
      <w:r>
        <w:rPr>
          <w:i/>
        </w:rPr>
        <w:tab/>
      </w:r>
      <w:r>
        <w:rPr>
          <w:i/>
        </w:rPr>
        <w:tab/>
      </w:r>
      <w:r>
        <w:rPr>
          <w:i/>
        </w:rPr>
        <w:tab/>
        <w:t>Source: Ericsson</w:t>
      </w:r>
    </w:p>
    <w:p w14:paraId="1AB5A49F" w14:textId="77777777" w:rsidR="00042C20" w:rsidRDefault="00042C20" w:rsidP="00042C20">
      <w:pPr>
        <w:rPr>
          <w:color w:val="808080"/>
        </w:rPr>
      </w:pPr>
      <w:r>
        <w:rPr>
          <w:color w:val="808080"/>
        </w:rPr>
        <w:t>(Replaces R5-216771)</w:t>
      </w:r>
    </w:p>
    <w:p w14:paraId="684BA4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25256" w14:textId="0CA2981B" w:rsidR="00042C20" w:rsidRDefault="00042C20" w:rsidP="00042C20">
      <w:pPr>
        <w:rPr>
          <w:rFonts w:ascii="Arial" w:hAnsi="Arial" w:cs="Arial"/>
          <w:b/>
          <w:sz w:val="24"/>
        </w:rPr>
      </w:pPr>
      <w:r>
        <w:rPr>
          <w:rFonts w:ascii="Arial" w:hAnsi="Arial" w:cs="Arial"/>
          <w:b/>
          <w:color w:val="0000FF"/>
          <w:sz w:val="24"/>
        </w:rPr>
        <w:t>R5-216772</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ServingCellConfigCommonSIB</w:t>
      </w:r>
      <w:proofErr w:type="spellEnd"/>
    </w:p>
    <w:p w14:paraId="40AE3A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CR-2058  Cat: F (Rel-17)</w:t>
      </w:r>
      <w:r>
        <w:rPr>
          <w:i/>
        </w:rPr>
        <w:br/>
      </w:r>
      <w:r>
        <w:rPr>
          <w:i/>
        </w:rPr>
        <w:br/>
      </w:r>
      <w:r>
        <w:rPr>
          <w:i/>
        </w:rPr>
        <w:tab/>
      </w:r>
      <w:r>
        <w:rPr>
          <w:i/>
        </w:rPr>
        <w:tab/>
      </w:r>
      <w:r>
        <w:rPr>
          <w:i/>
        </w:rPr>
        <w:tab/>
      </w:r>
      <w:r>
        <w:rPr>
          <w:i/>
        </w:rPr>
        <w:tab/>
      </w:r>
      <w:r>
        <w:rPr>
          <w:i/>
        </w:rPr>
        <w:tab/>
        <w:t>Source: Ericsson</w:t>
      </w:r>
    </w:p>
    <w:p w14:paraId="37E8EADE" w14:textId="77777777" w:rsidR="00042C20" w:rsidRDefault="00042C20" w:rsidP="00042C20">
      <w:pPr>
        <w:rPr>
          <w:rFonts w:ascii="Arial" w:hAnsi="Arial" w:cs="Arial"/>
          <w:b/>
        </w:rPr>
      </w:pPr>
      <w:r>
        <w:rPr>
          <w:rFonts w:ascii="Arial" w:hAnsi="Arial" w:cs="Arial"/>
          <w:b/>
        </w:rPr>
        <w:t xml:space="preserve">Discussion: </w:t>
      </w:r>
    </w:p>
    <w:p w14:paraId="45439E15" w14:textId="77777777" w:rsidR="00042C20" w:rsidRDefault="00042C20" w:rsidP="00042C20">
      <w:r>
        <w:t>r1</w:t>
      </w:r>
    </w:p>
    <w:p w14:paraId="7CD39D4D" w14:textId="77777777" w:rsidR="00042C20" w:rsidRDefault="00042C20" w:rsidP="00042C20">
      <w:r>
        <w:t>Merge with R5-216907.</w:t>
      </w:r>
    </w:p>
    <w:p w14:paraId="7635C65A" w14:textId="77777777" w:rsidR="00042C20" w:rsidRDefault="00042C20" w:rsidP="00042C20">
      <w:r>
        <w:t>r2</w:t>
      </w:r>
    </w:p>
    <w:p w14:paraId="75802E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R5-217951</w:t>
      </w:r>
      <w:r>
        <w:rPr>
          <w:color w:val="993300"/>
          <w:u w:val="single"/>
        </w:rPr>
        <w:t>.</w:t>
      </w:r>
    </w:p>
    <w:p w14:paraId="54B1F2DD" w14:textId="2A7B6ECF" w:rsidR="00042C20" w:rsidRDefault="00042C20" w:rsidP="00042C20">
      <w:pPr>
        <w:rPr>
          <w:rFonts w:ascii="Arial" w:hAnsi="Arial" w:cs="Arial"/>
          <w:b/>
          <w:sz w:val="24"/>
        </w:rPr>
      </w:pPr>
      <w:r>
        <w:rPr>
          <w:rFonts w:ascii="Arial" w:hAnsi="Arial" w:cs="Arial"/>
          <w:b/>
          <w:color w:val="0000FF"/>
          <w:sz w:val="24"/>
        </w:rPr>
        <w:t>R5-217951</w:t>
      </w:r>
      <w:r>
        <w:rPr>
          <w:rFonts w:ascii="Arial" w:hAnsi="Arial" w:cs="Arial"/>
          <w:b/>
          <w:color w:val="0000FF"/>
          <w:sz w:val="24"/>
        </w:rPr>
        <w:tab/>
      </w:r>
      <w:r>
        <w:rPr>
          <w:rFonts w:ascii="Arial" w:hAnsi="Arial" w:cs="Arial"/>
          <w:b/>
          <w:sz w:val="24"/>
        </w:rPr>
        <w:t xml:space="preserve">Update IE </w:t>
      </w:r>
      <w:proofErr w:type="spellStart"/>
      <w:r>
        <w:rPr>
          <w:rFonts w:ascii="Arial" w:hAnsi="Arial" w:cs="Arial"/>
          <w:b/>
          <w:sz w:val="24"/>
        </w:rPr>
        <w:t>ServingCellConfigCommonSIB</w:t>
      </w:r>
      <w:proofErr w:type="spellEnd"/>
    </w:p>
    <w:p w14:paraId="7C758C5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CR-2058  rev 1 Cat: F (Rel-17)</w:t>
      </w:r>
      <w:r>
        <w:rPr>
          <w:i/>
        </w:rPr>
        <w:br/>
      </w:r>
      <w:r>
        <w:rPr>
          <w:i/>
        </w:rPr>
        <w:br/>
      </w:r>
      <w:r>
        <w:rPr>
          <w:i/>
        </w:rPr>
        <w:tab/>
      </w:r>
      <w:r>
        <w:rPr>
          <w:i/>
        </w:rPr>
        <w:tab/>
      </w:r>
      <w:r>
        <w:rPr>
          <w:i/>
        </w:rPr>
        <w:tab/>
      </w:r>
      <w:r>
        <w:rPr>
          <w:i/>
        </w:rPr>
        <w:tab/>
      </w:r>
      <w:r>
        <w:rPr>
          <w:i/>
        </w:rPr>
        <w:tab/>
        <w:t>Source: Ericsson</w:t>
      </w:r>
    </w:p>
    <w:p w14:paraId="2DEFB8C5" w14:textId="77777777" w:rsidR="00042C20" w:rsidRDefault="00042C20" w:rsidP="00042C20">
      <w:pPr>
        <w:rPr>
          <w:color w:val="808080"/>
        </w:rPr>
      </w:pPr>
      <w:r>
        <w:rPr>
          <w:color w:val="808080"/>
        </w:rPr>
        <w:t>(Replaces R5-216772)</w:t>
      </w:r>
    </w:p>
    <w:p w14:paraId="1893298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6B7AA" w14:textId="44DDB7B4" w:rsidR="00042C20" w:rsidRDefault="00042C20" w:rsidP="00042C20">
      <w:pPr>
        <w:rPr>
          <w:rFonts w:ascii="Arial" w:hAnsi="Arial" w:cs="Arial"/>
          <w:b/>
          <w:sz w:val="24"/>
        </w:rPr>
      </w:pPr>
      <w:r>
        <w:rPr>
          <w:rFonts w:ascii="Arial" w:hAnsi="Arial" w:cs="Arial"/>
          <w:b/>
          <w:color w:val="0000FF"/>
          <w:sz w:val="24"/>
        </w:rPr>
        <w:lastRenderedPageBreak/>
        <w:t>R5-216773</w:t>
      </w:r>
      <w:r>
        <w:rPr>
          <w:rFonts w:ascii="Arial" w:hAnsi="Arial" w:cs="Arial"/>
          <w:b/>
          <w:color w:val="0000FF"/>
          <w:sz w:val="24"/>
        </w:rPr>
        <w:tab/>
      </w:r>
      <w:r>
        <w:rPr>
          <w:rFonts w:ascii="Arial" w:hAnsi="Arial" w:cs="Arial"/>
          <w:b/>
          <w:sz w:val="24"/>
        </w:rPr>
        <w:t>Update IE SSB-</w:t>
      </w:r>
      <w:proofErr w:type="spellStart"/>
      <w:r>
        <w:rPr>
          <w:rFonts w:ascii="Arial" w:hAnsi="Arial" w:cs="Arial"/>
          <w:b/>
          <w:sz w:val="24"/>
        </w:rPr>
        <w:t>PositionQCL</w:t>
      </w:r>
      <w:proofErr w:type="spellEnd"/>
      <w:r>
        <w:rPr>
          <w:rFonts w:ascii="Arial" w:hAnsi="Arial" w:cs="Arial"/>
          <w:b/>
          <w:sz w:val="24"/>
        </w:rPr>
        <w:t>-Relation</w:t>
      </w:r>
    </w:p>
    <w:p w14:paraId="2D7BD8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v17.2.0</w:t>
      </w:r>
      <w:r>
        <w:rPr>
          <w:i/>
        </w:rPr>
        <w:tab/>
        <w:t xml:space="preserve">  CR-2059  Cat: F (Rel-17)</w:t>
      </w:r>
      <w:r>
        <w:rPr>
          <w:i/>
        </w:rPr>
        <w:br/>
      </w:r>
      <w:r>
        <w:rPr>
          <w:i/>
        </w:rPr>
        <w:br/>
      </w:r>
      <w:r>
        <w:rPr>
          <w:i/>
        </w:rPr>
        <w:tab/>
      </w:r>
      <w:r>
        <w:rPr>
          <w:i/>
        </w:rPr>
        <w:tab/>
      </w:r>
      <w:r>
        <w:rPr>
          <w:i/>
        </w:rPr>
        <w:tab/>
      </w:r>
      <w:r>
        <w:rPr>
          <w:i/>
        </w:rPr>
        <w:tab/>
      </w:r>
      <w:r>
        <w:rPr>
          <w:i/>
        </w:rPr>
        <w:tab/>
        <w:t>Source: Ericsson</w:t>
      </w:r>
    </w:p>
    <w:p w14:paraId="727F31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68B0F" w14:textId="77777777" w:rsidR="00042C20" w:rsidRDefault="00042C20" w:rsidP="00042C20">
      <w:pPr>
        <w:pStyle w:val="Heading5"/>
      </w:pPr>
      <w:bookmarkStart w:id="1639" w:name="_Toc89039877"/>
      <w:bookmarkStart w:id="1640" w:name="_Toc90995265"/>
      <w:r>
        <w:t>6.3.26.2</w:t>
      </w:r>
      <w:r>
        <w:tab/>
        <w:t>TS 38.508-2</w:t>
      </w:r>
      <w:bookmarkEnd w:id="1639"/>
      <w:bookmarkEnd w:id="1640"/>
    </w:p>
    <w:p w14:paraId="274C1A68" w14:textId="77777777" w:rsidR="00042C20" w:rsidRDefault="00042C20" w:rsidP="00042C20">
      <w:pPr>
        <w:pStyle w:val="Heading5"/>
      </w:pPr>
      <w:bookmarkStart w:id="1641" w:name="_Toc89039878"/>
      <w:bookmarkStart w:id="1642" w:name="_Toc90995266"/>
      <w:r>
        <w:t>6.3.26.3</w:t>
      </w:r>
      <w:r>
        <w:tab/>
        <w:t>TS 38.509</w:t>
      </w:r>
      <w:bookmarkEnd w:id="1641"/>
      <w:bookmarkEnd w:id="1642"/>
    </w:p>
    <w:p w14:paraId="18DD70DD" w14:textId="77777777" w:rsidR="00042C20" w:rsidRDefault="00042C20" w:rsidP="00042C20">
      <w:pPr>
        <w:pStyle w:val="Heading5"/>
      </w:pPr>
      <w:bookmarkStart w:id="1643" w:name="_Toc89039879"/>
      <w:bookmarkStart w:id="1644" w:name="_Toc90995267"/>
      <w:r>
        <w:t>6.3.26.4</w:t>
      </w:r>
      <w:r>
        <w:tab/>
        <w:t>TS 38.523-1</w:t>
      </w:r>
      <w:bookmarkEnd w:id="1643"/>
      <w:bookmarkEnd w:id="1644"/>
    </w:p>
    <w:p w14:paraId="5C8F62E9" w14:textId="77777777" w:rsidR="00042C20" w:rsidRDefault="00042C20" w:rsidP="00042C20">
      <w:pPr>
        <w:pStyle w:val="Heading5"/>
      </w:pPr>
      <w:bookmarkStart w:id="1645" w:name="_Toc89039880"/>
      <w:bookmarkStart w:id="1646" w:name="_Toc90995268"/>
      <w:r>
        <w:t>6.3.26.5</w:t>
      </w:r>
      <w:r>
        <w:tab/>
        <w:t>TS 38.523-2</w:t>
      </w:r>
      <w:bookmarkEnd w:id="1645"/>
      <w:bookmarkEnd w:id="1646"/>
    </w:p>
    <w:p w14:paraId="3BE0DCCC" w14:textId="77777777" w:rsidR="00042C20" w:rsidRDefault="00042C20" w:rsidP="00042C20">
      <w:pPr>
        <w:pStyle w:val="Heading5"/>
      </w:pPr>
      <w:bookmarkStart w:id="1647" w:name="_Toc89039881"/>
      <w:bookmarkStart w:id="1648" w:name="_Toc90995269"/>
      <w:r>
        <w:t>6.3.26.6</w:t>
      </w:r>
      <w:r>
        <w:tab/>
        <w:t>TS 38.523-3</w:t>
      </w:r>
      <w:bookmarkEnd w:id="1647"/>
      <w:bookmarkEnd w:id="1648"/>
    </w:p>
    <w:p w14:paraId="12793D7E" w14:textId="77777777" w:rsidR="00042C20" w:rsidRDefault="00042C20" w:rsidP="00042C20">
      <w:pPr>
        <w:pStyle w:val="Heading5"/>
      </w:pPr>
      <w:bookmarkStart w:id="1649" w:name="_Toc89039882"/>
      <w:bookmarkStart w:id="1650" w:name="_Toc90995270"/>
      <w:r>
        <w:t>6.3.26.7</w:t>
      </w:r>
      <w:r>
        <w:tab/>
        <w:t>Discussion Papers / Work Plan / TC lists</w:t>
      </w:r>
      <w:bookmarkEnd w:id="1649"/>
      <w:bookmarkEnd w:id="1650"/>
    </w:p>
    <w:p w14:paraId="2BE76EEC" w14:textId="77777777" w:rsidR="00042C20" w:rsidRDefault="00042C20" w:rsidP="00042C20">
      <w:pPr>
        <w:pStyle w:val="Heading4"/>
      </w:pPr>
      <w:bookmarkStart w:id="1651" w:name="_Toc89039883"/>
      <w:bookmarkStart w:id="1652" w:name="_Toc90995271"/>
      <w:r>
        <w:t>6.3.27</w:t>
      </w:r>
      <w:r>
        <w:tab/>
        <w:t xml:space="preserve">LTE-NR &amp; NR-NR Dual Connectivity and NR CA enhancements (UID-911004) </w:t>
      </w:r>
      <w:proofErr w:type="spellStart"/>
      <w:r>
        <w:t>LTE_NR_DC_CA_enh-UEConTest</w:t>
      </w:r>
      <w:bookmarkEnd w:id="1651"/>
      <w:bookmarkEnd w:id="1652"/>
      <w:proofErr w:type="spellEnd"/>
    </w:p>
    <w:p w14:paraId="0AAAF2DB" w14:textId="77777777" w:rsidR="00042C20" w:rsidRDefault="00042C20" w:rsidP="00042C20">
      <w:pPr>
        <w:pStyle w:val="Heading5"/>
      </w:pPr>
      <w:bookmarkStart w:id="1653" w:name="_Toc89039884"/>
      <w:bookmarkStart w:id="1654" w:name="_Toc90995272"/>
      <w:r>
        <w:t>6.3.27.1</w:t>
      </w:r>
      <w:r>
        <w:tab/>
        <w:t>TS 38.508-1</w:t>
      </w:r>
      <w:bookmarkEnd w:id="1653"/>
      <w:bookmarkEnd w:id="1654"/>
      <w:r>
        <w:t xml:space="preserve"> </w:t>
      </w:r>
    </w:p>
    <w:p w14:paraId="5D1B1641" w14:textId="77777777" w:rsidR="00042C20" w:rsidRDefault="00042C20" w:rsidP="00042C20">
      <w:pPr>
        <w:pStyle w:val="Heading5"/>
      </w:pPr>
      <w:bookmarkStart w:id="1655" w:name="_Toc89039885"/>
      <w:bookmarkStart w:id="1656" w:name="_Toc90995273"/>
      <w:r>
        <w:t>6.3.27.2</w:t>
      </w:r>
      <w:r>
        <w:tab/>
        <w:t>TS 38.508-2</w:t>
      </w:r>
      <w:bookmarkEnd w:id="1655"/>
      <w:bookmarkEnd w:id="1656"/>
    </w:p>
    <w:p w14:paraId="514D88A8" w14:textId="77777777" w:rsidR="00042C20" w:rsidRDefault="00042C20" w:rsidP="00042C20">
      <w:pPr>
        <w:pStyle w:val="Heading5"/>
      </w:pPr>
      <w:bookmarkStart w:id="1657" w:name="_Toc89039886"/>
      <w:bookmarkStart w:id="1658" w:name="_Toc90995274"/>
      <w:r>
        <w:t>6.3.27.3</w:t>
      </w:r>
      <w:r>
        <w:tab/>
        <w:t>TS 38.523-1</w:t>
      </w:r>
      <w:bookmarkEnd w:id="1657"/>
      <w:bookmarkEnd w:id="1658"/>
    </w:p>
    <w:p w14:paraId="08DD60BE" w14:textId="56801316" w:rsidR="00042C20" w:rsidRDefault="00042C20" w:rsidP="00042C20">
      <w:pPr>
        <w:rPr>
          <w:rFonts w:ascii="Arial" w:hAnsi="Arial" w:cs="Arial"/>
          <w:b/>
          <w:sz w:val="24"/>
        </w:rPr>
      </w:pPr>
      <w:r>
        <w:rPr>
          <w:rFonts w:ascii="Arial" w:hAnsi="Arial" w:cs="Arial"/>
          <w:b/>
          <w:color w:val="0000FF"/>
          <w:sz w:val="24"/>
        </w:rPr>
        <w:t>R5-217668</w:t>
      </w:r>
      <w:r>
        <w:rPr>
          <w:rFonts w:ascii="Arial" w:hAnsi="Arial" w:cs="Arial"/>
          <w:b/>
          <w:color w:val="0000FF"/>
          <w:sz w:val="24"/>
        </w:rPr>
        <w:tab/>
      </w:r>
      <w:r>
        <w:rPr>
          <w:rFonts w:ascii="Arial" w:hAnsi="Arial" w:cs="Arial"/>
          <w:b/>
          <w:sz w:val="24"/>
        </w:rPr>
        <w:t>New testcase for Idle/Inactive measurements on NR cells in RRC_IDLE state with configuration through SIB11</w:t>
      </w:r>
    </w:p>
    <w:p w14:paraId="449B54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CR-2642  Cat: F (Rel-16)</w:t>
      </w:r>
      <w:r>
        <w:rPr>
          <w:i/>
        </w:rPr>
        <w:br/>
      </w:r>
      <w:r>
        <w:rPr>
          <w:i/>
        </w:rPr>
        <w:br/>
      </w:r>
      <w:r>
        <w:rPr>
          <w:i/>
        </w:rPr>
        <w:tab/>
      </w:r>
      <w:r>
        <w:rPr>
          <w:i/>
        </w:rPr>
        <w:tab/>
      </w:r>
      <w:r>
        <w:rPr>
          <w:i/>
        </w:rPr>
        <w:tab/>
      </w:r>
      <w:r>
        <w:rPr>
          <w:i/>
        </w:rPr>
        <w:tab/>
      </w:r>
      <w:r>
        <w:rPr>
          <w:i/>
        </w:rPr>
        <w:tab/>
        <w:t>Source: Nokia, Nokia Shanghai Bell</w:t>
      </w:r>
    </w:p>
    <w:p w14:paraId="70585B15" w14:textId="77777777" w:rsidR="00042C20" w:rsidRDefault="00042C20" w:rsidP="00042C20">
      <w:pPr>
        <w:rPr>
          <w:rFonts w:ascii="Arial" w:hAnsi="Arial" w:cs="Arial"/>
          <w:b/>
        </w:rPr>
      </w:pPr>
      <w:r>
        <w:rPr>
          <w:rFonts w:ascii="Arial" w:hAnsi="Arial" w:cs="Arial"/>
          <w:b/>
        </w:rPr>
        <w:t xml:space="preserve">Discussion: </w:t>
      </w:r>
    </w:p>
    <w:p w14:paraId="289E3D94" w14:textId="77777777" w:rsidR="00042C20" w:rsidRDefault="00042C20" w:rsidP="00042C20">
      <w:r>
        <w:t xml:space="preserve">cl. </w:t>
      </w:r>
      <w:proofErr w:type="spellStart"/>
      <w:r>
        <w:t>aff</w:t>
      </w:r>
      <w:proofErr w:type="spellEnd"/>
      <w:r>
        <w:t>.!</w:t>
      </w:r>
    </w:p>
    <w:p w14:paraId="630C290A" w14:textId="77777777" w:rsidR="00042C20" w:rsidRDefault="00042C20" w:rsidP="00042C20">
      <w:r>
        <w:t>r2</w:t>
      </w:r>
    </w:p>
    <w:p w14:paraId="070299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R5-217952</w:t>
      </w:r>
      <w:r>
        <w:rPr>
          <w:color w:val="993300"/>
          <w:u w:val="single"/>
        </w:rPr>
        <w:t>.</w:t>
      </w:r>
    </w:p>
    <w:p w14:paraId="0A69129B" w14:textId="4C61C39A" w:rsidR="00042C20" w:rsidRDefault="00042C20" w:rsidP="00042C20">
      <w:pPr>
        <w:rPr>
          <w:rFonts w:ascii="Arial" w:hAnsi="Arial" w:cs="Arial"/>
          <w:b/>
          <w:sz w:val="24"/>
        </w:rPr>
      </w:pPr>
      <w:r>
        <w:rPr>
          <w:rFonts w:ascii="Arial" w:hAnsi="Arial" w:cs="Arial"/>
          <w:b/>
          <w:color w:val="0000FF"/>
          <w:sz w:val="24"/>
        </w:rPr>
        <w:t>R5-217952</w:t>
      </w:r>
      <w:r>
        <w:rPr>
          <w:rFonts w:ascii="Arial" w:hAnsi="Arial" w:cs="Arial"/>
          <w:b/>
          <w:color w:val="0000FF"/>
          <w:sz w:val="24"/>
        </w:rPr>
        <w:tab/>
      </w:r>
      <w:r>
        <w:rPr>
          <w:rFonts w:ascii="Arial" w:hAnsi="Arial" w:cs="Arial"/>
          <w:b/>
          <w:sz w:val="24"/>
        </w:rPr>
        <w:t>New testcase for Idle/Inactive measurements on NR cells in RRC_IDLE state with configuration through SIB11</w:t>
      </w:r>
    </w:p>
    <w:p w14:paraId="400970B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CR-2642  rev 1 Cat: F (Rel-16)</w:t>
      </w:r>
      <w:r>
        <w:rPr>
          <w:i/>
        </w:rPr>
        <w:br/>
      </w:r>
      <w:r>
        <w:rPr>
          <w:i/>
        </w:rPr>
        <w:br/>
      </w:r>
      <w:r>
        <w:rPr>
          <w:i/>
        </w:rPr>
        <w:tab/>
      </w:r>
      <w:r>
        <w:rPr>
          <w:i/>
        </w:rPr>
        <w:tab/>
      </w:r>
      <w:r>
        <w:rPr>
          <w:i/>
        </w:rPr>
        <w:tab/>
      </w:r>
      <w:r>
        <w:rPr>
          <w:i/>
        </w:rPr>
        <w:tab/>
      </w:r>
      <w:r>
        <w:rPr>
          <w:i/>
        </w:rPr>
        <w:tab/>
        <w:t>Source: Nokia, Nokia Shanghai Bell</w:t>
      </w:r>
    </w:p>
    <w:p w14:paraId="1B831740" w14:textId="77777777" w:rsidR="00042C20" w:rsidRDefault="00042C20" w:rsidP="00042C20">
      <w:pPr>
        <w:rPr>
          <w:color w:val="808080"/>
        </w:rPr>
      </w:pPr>
      <w:r>
        <w:rPr>
          <w:color w:val="808080"/>
        </w:rPr>
        <w:t>(Replaces R5-217668)</w:t>
      </w:r>
    </w:p>
    <w:p w14:paraId="526D61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9D604" w14:textId="20BCE3C2" w:rsidR="00042C20" w:rsidRDefault="00042C20" w:rsidP="00042C20">
      <w:pPr>
        <w:rPr>
          <w:rFonts w:ascii="Arial" w:hAnsi="Arial" w:cs="Arial"/>
          <w:b/>
          <w:sz w:val="24"/>
        </w:rPr>
      </w:pPr>
      <w:r>
        <w:rPr>
          <w:rFonts w:ascii="Arial" w:hAnsi="Arial" w:cs="Arial"/>
          <w:b/>
          <w:color w:val="0000FF"/>
          <w:sz w:val="24"/>
        </w:rPr>
        <w:lastRenderedPageBreak/>
        <w:t>R5-217670</w:t>
      </w:r>
      <w:r>
        <w:rPr>
          <w:rFonts w:ascii="Arial" w:hAnsi="Arial" w:cs="Arial"/>
          <w:b/>
          <w:color w:val="0000FF"/>
          <w:sz w:val="24"/>
        </w:rPr>
        <w:tab/>
      </w:r>
      <w:r>
        <w:rPr>
          <w:rFonts w:ascii="Arial" w:hAnsi="Arial" w:cs="Arial"/>
          <w:b/>
          <w:sz w:val="24"/>
        </w:rPr>
        <w:t>New testcase for Idle/Inactive measurements on E-UTRA cells in RRC_IDLE state with configuration through SIB11</w:t>
      </w:r>
    </w:p>
    <w:p w14:paraId="2B0EBE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CR-2643  Cat: F (Rel-16)</w:t>
      </w:r>
      <w:r>
        <w:rPr>
          <w:i/>
        </w:rPr>
        <w:br/>
      </w:r>
      <w:r>
        <w:rPr>
          <w:i/>
        </w:rPr>
        <w:br/>
      </w:r>
      <w:r>
        <w:rPr>
          <w:i/>
        </w:rPr>
        <w:tab/>
      </w:r>
      <w:r>
        <w:rPr>
          <w:i/>
        </w:rPr>
        <w:tab/>
      </w:r>
      <w:r>
        <w:rPr>
          <w:i/>
        </w:rPr>
        <w:tab/>
      </w:r>
      <w:r>
        <w:rPr>
          <w:i/>
        </w:rPr>
        <w:tab/>
      </w:r>
      <w:r>
        <w:rPr>
          <w:i/>
        </w:rPr>
        <w:tab/>
        <w:t>Source: Nokia, Nokia Shanghai Bell</w:t>
      </w:r>
    </w:p>
    <w:p w14:paraId="55BE76D6" w14:textId="77777777" w:rsidR="00042C20" w:rsidRDefault="00042C20" w:rsidP="00042C20">
      <w:pPr>
        <w:rPr>
          <w:rFonts w:ascii="Arial" w:hAnsi="Arial" w:cs="Arial"/>
          <w:b/>
        </w:rPr>
      </w:pPr>
      <w:r>
        <w:rPr>
          <w:rFonts w:ascii="Arial" w:hAnsi="Arial" w:cs="Arial"/>
          <w:b/>
        </w:rPr>
        <w:t xml:space="preserve">Discussion: </w:t>
      </w:r>
    </w:p>
    <w:p w14:paraId="20E21514" w14:textId="77777777" w:rsidR="00042C20" w:rsidRDefault="00042C20" w:rsidP="00042C20">
      <w:r>
        <w:t xml:space="preserve">cl. </w:t>
      </w:r>
      <w:proofErr w:type="spellStart"/>
      <w:r>
        <w:t>aff</w:t>
      </w:r>
      <w:proofErr w:type="spellEnd"/>
      <w:r>
        <w:t>.!</w:t>
      </w:r>
    </w:p>
    <w:p w14:paraId="29F63594" w14:textId="77777777" w:rsidR="00042C20" w:rsidRDefault="00042C20" w:rsidP="00042C20">
      <w:r>
        <w:t>r2</w:t>
      </w:r>
    </w:p>
    <w:p w14:paraId="28736A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R5-217775</w:t>
      </w:r>
      <w:r>
        <w:rPr>
          <w:color w:val="993300"/>
          <w:u w:val="single"/>
        </w:rPr>
        <w:t>.</w:t>
      </w:r>
    </w:p>
    <w:p w14:paraId="097A54B6" w14:textId="208AD8EE" w:rsidR="00042C20" w:rsidRDefault="00042C20" w:rsidP="00042C20">
      <w:pPr>
        <w:rPr>
          <w:rFonts w:ascii="Arial" w:hAnsi="Arial" w:cs="Arial"/>
          <w:b/>
          <w:sz w:val="24"/>
        </w:rPr>
      </w:pPr>
      <w:r>
        <w:rPr>
          <w:rFonts w:ascii="Arial" w:hAnsi="Arial" w:cs="Arial"/>
          <w:b/>
          <w:color w:val="0000FF"/>
          <w:sz w:val="24"/>
        </w:rPr>
        <w:t>R5-217775</w:t>
      </w:r>
      <w:r>
        <w:rPr>
          <w:rFonts w:ascii="Arial" w:hAnsi="Arial" w:cs="Arial"/>
          <w:b/>
          <w:color w:val="0000FF"/>
          <w:sz w:val="24"/>
        </w:rPr>
        <w:tab/>
      </w:r>
      <w:r>
        <w:rPr>
          <w:rFonts w:ascii="Arial" w:hAnsi="Arial" w:cs="Arial"/>
          <w:b/>
          <w:sz w:val="24"/>
        </w:rPr>
        <w:t>New testcase for Idle/Inactive measurements on E-UTRA cells in RRC_IDLE state with configuration through SIB11</w:t>
      </w:r>
    </w:p>
    <w:p w14:paraId="5D6DA55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CR-2643  rev 1 Cat: F (Rel-16)</w:t>
      </w:r>
      <w:r>
        <w:rPr>
          <w:i/>
        </w:rPr>
        <w:br/>
      </w:r>
      <w:r>
        <w:rPr>
          <w:i/>
        </w:rPr>
        <w:br/>
      </w:r>
      <w:r>
        <w:rPr>
          <w:i/>
        </w:rPr>
        <w:tab/>
      </w:r>
      <w:r>
        <w:rPr>
          <w:i/>
        </w:rPr>
        <w:tab/>
      </w:r>
      <w:r>
        <w:rPr>
          <w:i/>
        </w:rPr>
        <w:tab/>
      </w:r>
      <w:r>
        <w:rPr>
          <w:i/>
        </w:rPr>
        <w:tab/>
      </w:r>
      <w:r>
        <w:rPr>
          <w:i/>
        </w:rPr>
        <w:tab/>
        <w:t>Source: Nokia, Nokia Shanghai Bell</w:t>
      </w:r>
    </w:p>
    <w:p w14:paraId="5EE0FE9D" w14:textId="77777777" w:rsidR="00042C20" w:rsidRDefault="00042C20" w:rsidP="00042C20">
      <w:pPr>
        <w:rPr>
          <w:color w:val="808080"/>
        </w:rPr>
      </w:pPr>
      <w:r>
        <w:rPr>
          <w:color w:val="808080"/>
        </w:rPr>
        <w:t>(Replaces R5-217670)</w:t>
      </w:r>
    </w:p>
    <w:p w14:paraId="30F793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0EF31" w14:textId="4FEE2A12" w:rsidR="00042C20" w:rsidRDefault="00042C20" w:rsidP="00042C20">
      <w:pPr>
        <w:rPr>
          <w:rFonts w:ascii="Arial" w:hAnsi="Arial" w:cs="Arial"/>
          <w:b/>
          <w:sz w:val="24"/>
        </w:rPr>
      </w:pPr>
      <w:r>
        <w:rPr>
          <w:rFonts w:ascii="Arial" w:hAnsi="Arial" w:cs="Arial"/>
          <w:b/>
          <w:color w:val="0000FF"/>
          <w:sz w:val="24"/>
        </w:rPr>
        <w:t>R5-217672</w:t>
      </w:r>
      <w:r>
        <w:rPr>
          <w:rFonts w:ascii="Arial" w:hAnsi="Arial" w:cs="Arial"/>
          <w:b/>
          <w:color w:val="0000FF"/>
          <w:sz w:val="24"/>
        </w:rPr>
        <w:tab/>
      </w:r>
      <w:r>
        <w:rPr>
          <w:rFonts w:ascii="Arial" w:hAnsi="Arial" w:cs="Arial"/>
          <w:b/>
          <w:sz w:val="24"/>
        </w:rPr>
        <w:t xml:space="preserve">New testcase for Idle/Inactive measurements on NR cells in RRC_IDLE state with configuration through </w:t>
      </w:r>
      <w:proofErr w:type="spellStart"/>
      <w:r>
        <w:rPr>
          <w:rFonts w:ascii="Arial" w:hAnsi="Arial" w:cs="Arial"/>
          <w:b/>
          <w:sz w:val="24"/>
        </w:rPr>
        <w:t>RRCRelease</w:t>
      </w:r>
      <w:proofErr w:type="spellEnd"/>
    </w:p>
    <w:p w14:paraId="1E51B56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CR-2644  Cat: F (Rel-16)</w:t>
      </w:r>
      <w:r>
        <w:rPr>
          <w:i/>
        </w:rPr>
        <w:br/>
      </w:r>
      <w:r>
        <w:rPr>
          <w:i/>
        </w:rPr>
        <w:br/>
      </w:r>
      <w:r>
        <w:rPr>
          <w:i/>
        </w:rPr>
        <w:tab/>
      </w:r>
      <w:r>
        <w:rPr>
          <w:i/>
        </w:rPr>
        <w:tab/>
      </w:r>
      <w:r>
        <w:rPr>
          <w:i/>
        </w:rPr>
        <w:tab/>
      </w:r>
      <w:r>
        <w:rPr>
          <w:i/>
        </w:rPr>
        <w:tab/>
      </w:r>
      <w:r>
        <w:rPr>
          <w:i/>
        </w:rPr>
        <w:tab/>
        <w:t>Source: Nokia, Nokia Shanghai Bell</w:t>
      </w:r>
    </w:p>
    <w:p w14:paraId="268A1786" w14:textId="77777777" w:rsidR="00042C20" w:rsidRDefault="00042C20" w:rsidP="00042C20">
      <w:pPr>
        <w:rPr>
          <w:rFonts w:ascii="Arial" w:hAnsi="Arial" w:cs="Arial"/>
          <w:b/>
        </w:rPr>
      </w:pPr>
      <w:r>
        <w:rPr>
          <w:rFonts w:ascii="Arial" w:hAnsi="Arial" w:cs="Arial"/>
          <w:b/>
        </w:rPr>
        <w:t xml:space="preserve">Discussion: </w:t>
      </w:r>
    </w:p>
    <w:p w14:paraId="3303FC57" w14:textId="77777777" w:rsidR="00042C20" w:rsidRDefault="00042C20" w:rsidP="00042C20">
      <w:r>
        <w:t xml:space="preserve">cl. </w:t>
      </w:r>
      <w:proofErr w:type="spellStart"/>
      <w:r>
        <w:t>aff</w:t>
      </w:r>
      <w:proofErr w:type="spellEnd"/>
      <w:r>
        <w:t>.!</w:t>
      </w:r>
    </w:p>
    <w:p w14:paraId="4E307C6A" w14:textId="77777777" w:rsidR="00042C20" w:rsidRDefault="00042C20" w:rsidP="00042C20">
      <w:r>
        <w:t>r2</w:t>
      </w:r>
    </w:p>
    <w:p w14:paraId="4090A0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R5-217776</w:t>
      </w:r>
      <w:r>
        <w:rPr>
          <w:color w:val="993300"/>
          <w:u w:val="single"/>
        </w:rPr>
        <w:t>.</w:t>
      </w:r>
    </w:p>
    <w:p w14:paraId="7ED0DDE2" w14:textId="47C90EC2" w:rsidR="00042C20" w:rsidRDefault="00042C20" w:rsidP="00042C20">
      <w:pPr>
        <w:rPr>
          <w:rFonts w:ascii="Arial" w:hAnsi="Arial" w:cs="Arial"/>
          <w:b/>
          <w:sz w:val="24"/>
        </w:rPr>
      </w:pPr>
      <w:r>
        <w:rPr>
          <w:rFonts w:ascii="Arial" w:hAnsi="Arial" w:cs="Arial"/>
          <w:b/>
          <w:color w:val="0000FF"/>
          <w:sz w:val="24"/>
        </w:rPr>
        <w:t>R5-217776</w:t>
      </w:r>
      <w:r>
        <w:rPr>
          <w:rFonts w:ascii="Arial" w:hAnsi="Arial" w:cs="Arial"/>
          <w:b/>
          <w:color w:val="0000FF"/>
          <w:sz w:val="24"/>
        </w:rPr>
        <w:tab/>
      </w:r>
      <w:r>
        <w:rPr>
          <w:rFonts w:ascii="Arial" w:hAnsi="Arial" w:cs="Arial"/>
          <w:b/>
          <w:sz w:val="24"/>
        </w:rPr>
        <w:t xml:space="preserve">New testcase for Idle/Inactive measurements on NR cells in RRC_IDLE state with configuration through </w:t>
      </w:r>
      <w:proofErr w:type="spellStart"/>
      <w:r>
        <w:rPr>
          <w:rFonts w:ascii="Arial" w:hAnsi="Arial" w:cs="Arial"/>
          <w:b/>
          <w:sz w:val="24"/>
        </w:rPr>
        <w:t>RRCRelease</w:t>
      </w:r>
      <w:proofErr w:type="spellEnd"/>
    </w:p>
    <w:p w14:paraId="64B1CD0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CR-2644  rev 1 Cat: F (Rel-16)</w:t>
      </w:r>
      <w:r>
        <w:rPr>
          <w:i/>
        </w:rPr>
        <w:br/>
      </w:r>
      <w:r>
        <w:rPr>
          <w:i/>
        </w:rPr>
        <w:br/>
      </w:r>
      <w:r>
        <w:rPr>
          <w:i/>
        </w:rPr>
        <w:tab/>
      </w:r>
      <w:r>
        <w:rPr>
          <w:i/>
        </w:rPr>
        <w:tab/>
      </w:r>
      <w:r>
        <w:rPr>
          <w:i/>
        </w:rPr>
        <w:tab/>
      </w:r>
      <w:r>
        <w:rPr>
          <w:i/>
        </w:rPr>
        <w:tab/>
      </w:r>
      <w:r>
        <w:rPr>
          <w:i/>
        </w:rPr>
        <w:tab/>
        <w:t>Source: Nokia, Nokia Shanghai Bell</w:t>
      </w:r>
    </w:p>
    <w:p w14:paraId="5B3892B1" w14:textId="77777777" w:rsidR="00042C20" w:rsidRDefault="00042C20" w:rsidP="00042C20">
      <w:pPr>
        <w:rPr>
          <w:color w:val="808080"/>
        </w:rPr>
      </w:pPr>
      <w:r>
        <w:rPr>
          <w:color w:val="808080"/>
        </w:rPr>
        <w:t>(Replaces R5-217672)</w:t>
      </w:r>
    </w:p>
    <w:p w14:paraId="208B197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8102E" w14:textId="1F5CC001" w:rsidR="00042C20" w:rsidRDefault="00042C20" w:rsidP="00042C20">
      <w:pPr>
        <w:rPr>
          <w:rFonts w:ascii="Arial" w:hAnsi="Arial" w:cs="Arial"/>
          <w:b/>
          <w:sz w:val="24"/>
        </w:rPr>
      </w:pPr>
      <w:r>
        <w:rPr>
          <w:rFonts w:ascii="Arial" w:hAnsi="Arial" w:cs="Arial"/>
          <w:b/>
          <w:color w:val="0000FF"/>
          <w:sz w:val="24"/>
        </w:rPr>
        <w:t>R5-217675</w:t>
      </w:r>
      <w:r>
        <w:rPr>
          <w:rFonts w:ascii="Arial" w:hAnsi="Arial" w:cs="Arial"/>
          <w:b/>
          <w:color w:val="0000FF"/>
          <w:sz w:val="24"/>
        </w:rPr>
        <w:tab/>
      </w:r>
      <w:r>
        <w:rPr>
          <w:rFonts w:ascii="Arial" w:hAnsi="Arial" w:cs="Arial"/>
          <w:b/>
          <w:sz w:val="24"/>
        </w:rPr>
        <w:t xml:space="preserve">New testcase for Idle/Inactive measurements on E-UTRA cells in RRC_IDLE state with configuration through </w:t>
      </w:r>
      <w:proofErr w:type="spellStart"/>
      <w:r>
        <w:rPr>
          <w:rFonts w:ascii="Arial" w:hAnsi="Arial" w:cs="Arial"/>
          <w:b/>
          <w:sz w:val="24"/>
        </w:rPr>
        <w:t>RRCRelease</w:t>
      </w:r>
      <w:proofErr w:type="spellEnd"/>
    </w:p>
    <w:p w14:paraId="4F4DC3D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CR-2645  Cat: F (Rel-16)</w:t>
      </w:r>
      <w:r>
        <w:rPr>
          <w:i/>
        </w:rPr>
        <w:br/>
      </w:r>
      <w:r>
        <w:rPr>
          <w:i/>
        </w:rPr>
        <w:br/>
      </w:r>
      <w:r>
        <w:rPr>
          <w:i/>
        </w:rPr>
        <w:tab/>
      </w:r>
      <w:r>
        <w:rPr>
          <w:i/>
        </w:rPr>
        <w:tab/>
      </w:r>
      <w:r>
        <w:rPr>
          <w:i/>
        </w:rPr>
        <w:tab/>
      </w:r>
      <w:r>
        <w:rPr>
          <w:i/>
        </w:rPr>
        <w:tab/>
      </w:r>
      <w:r>
        <w:rPr>
          <w:i/>
        </w:rPr>
        <w:tab/>
        <w:t>Source: Nokia, Nokia Shanghai Bell</w:t>
      </w:r>
    </w:p>
    <w:p w14:paraId="50475532" w14:textId="77777777" w:rsidR="00042C20" w:rsidRDefault="00042C20" w:rsidP="00042C20">
      <w:pPr>
        <w:rPr>
          <w:rFonts w:ascii="Arial" w:hAnsi="Arial" w:cs="Arial"/>
          <w:b/>
        </w:rPr>
      </w:pPr>
      <w:r>
        <w:rPr>
          <w:rFonts w:ascii="Arial" w:hAnsi="Arial" w:cs="Arial"/>
          <w:b/>
        </w:rPr>
        <w:lastRenderedPageBreak/>
        <w:t xml:space="preserve">Discussion: </w:t>
      </w:r>
    </w:p>
    <w:p w14:paraId="144C2124" w14:textId="77777777" w:rsidR="00042C20" w:rsidRDefault="00042C20" w:rsidP="00042C20">
      <w:r>
        <w:t xml:space="preserve">cl. </w:t>
      </w:r>
      <w:proofErr w:type="spellStart"/>
      <w:r>
        <w:t>aff</w:t>
      </w:r>
      <w:proofErr w:type="spellEnd"/>
      <w:r>
        <w:t>.!</w:t>
      </w:r>
    </w:p>
    <w:p w14:paraId="6402F346" w14:textId="77777777" w:rsidR="00042C20" w:rsidRDefault="00042C20" w:rsidP="00042C20">
      <w:r>
        <w:t>r2</w:t>
      </w:r>
    </w:p>
    <w:p w14:paraId="694DA7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R5-217777</w:t>
      </w:r>
      <w:r>
        <w:rPr>
          <w:color w:val="993300"/>
          <w:u w:val="single"/>
        </w:rPr>
        <w:t>.</w:t>
      </w:r>
    </w:p>
    <w:p w14:paraId="443E963E" w14:textId="0D4CF552" w:rsidR="00042C20" w:rsidRDefault="00042C20" w:rsidP="00042C20">
      <w:pPr>
        <w:rPr>
          <w:rFonts w:ascii="Arial" w:hAnsi="Arial" w:cs="Arial"/>
          <w:b/>
          <w:sz w:val="24"/>
        </w:rPr>
      </w:pPr>
      <w:r>
        <w:rPr>
          <w:rFonts w:ascii="Arial" w:hAnsi="Arial" w:cs="Arial"/>
          <w:b/>
          <w:color w:val="0000FF"/>
          <w:sz w:val="24"/>
        </w:rPr>
        <w:t>R5-217777</w:t>
      </w:r>
      <w:r>
        <w:rPr>
          <w:rFonts w:ascii="Arial" w:hAnsi="Arial" w:cs="Arial"/>
          <w:b/>
          <w:color w:val="0000FF"/>
          <w:sz w:val="24"/>
        </w:rPr>
        <w:tab/>
      </w:r>
      <w:r>
        <w:rPr>
          <w:rFonts w:ascii="Arial" w:hAnsi="Arial" w:cs="Arial"/>
          <w:b/>
          <w:sz w:val="24"/>
        </w:rPr>
        <w:t xml:space="preserve">New testcase for Idle/Inactive measurements on E-UTRA cells in RRC_IDLE state with configuration through </w:t>
      </w:r>
      <w:proofErr w:type="spellStart"/>
      <w:r>
        <w:rPr>
          <w:rFonts w:ascii="Arial" w:hAnsi="Arial" w:cs="Arial"/>
          <w:b/>
          <w:sz w:val="24"/>
        </w:rPr>
        <w:t>RRCRelease</w:t>
      </w:r>
      <w:proofErr w:type="spellEnd"/>
    </w:p>
    <w:p w14:paraId="0633DD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CR-2645  rev 1 Cat: F (Rel-16)</w:t>
      </w:r>
      <w:r>
        <w:rPr>
          <w:i/>
        </w:rPr>
        <w:br/>
      </w:r>
      <w:r>
        <w:rPr>
          <w:i/>
        </w:rPr>
        <w:br/>
      </w:r>
      <w:r>
        <w:rPr>
          <w:i/>
        </w:rPr>
        <w:tab/>
      </w:r>
      <w:r>
        <w:rPr>
          <w:i/>
        </w:rPr>
        <w:tab/>
      </w:r>
      <w:r>
        <w:rPr>
          <w:i/>
        </w:rPr>
        <w:tab/>
      </w:r>
      <w:r>
        <w:rPr>
          <w:i/>
        </w:rPr>
        <w:tab/>
      </w:r>
      <w:r>
        <w:rPr>
          <w:i/>
        </w:rPr>
        <w:tab/>
        <w:t>Source: Nokia, Nokia Shanghai Bell</w:t>
      </w:r>
    </w:p>
    <w:p w14:paraId="181E3CFA" w14:textId="77777777" w:rsidR="00042C20" w:rsidRDefault="00042C20" w:rsidP="00042C20">
      <w:pPr>
        <w:rPr>
          <w:color w:val="808080"/>
        </w:rPr>
      </w:pPr>
      <w:r>
        <w:rPr>
          <w:color w:val="808080"/>
        </w:rPr>
        <w:t>(Replaces R5-217675)</w:t>
      </w:r>
    </w:p>
    <w:p w14:paraId="392CBB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D9759" w14:textId="77777777" w:rsidR="00042C20" w:rsidRDefault="00042C20" w:rsidP="00042C20">
      <w:pPr>
        <w:pStyle w:val="Heading5"/>
      </w:pPr>
      <w:bookmarkStart w:id="1659" w:name="_Toc89039887"/>
      <w:bookmarkStart w:id="1660" w:name="_Toc90995275"/>
      <w:r>
        <w:t>6.3.27.4</w:t>
      </w:r>
      <w:r>
        <w:tab/>
        <w:t>TS 38.523-2</w:t>
      </w:r>
      <w:bookmarkEnd w:id="1659"/>
      <w:bookmarkEnd w:id="1660"/>
    </w:p>
    <w:p w14:paraId="5C6C0229" w14:textId="0F2657C3" w:rsidR="00042C20" w:rsidRDefault="00042C20" w:rsidP="00042C20">
      <w:pPr>
        <w:rPr>
          <w:rFonts w:ascii="Arial" w:hAnsi="Arial" w:cs="Arial"/>
          <w:b/>
          <w:sz w:val="24"/>
        </w:rPr>
      </w:pPr>
      <w:r>
        <w:rPr>
          <w:rFonts w:ascii="Arial" w:hAnsi="Arial" w:cs="Arial"/>
          <w:b/>
          <w:color w:val="0000FF"/>
          <w:sz w:val="24"/>
        </w:rPr>
        <w:t>R5-217699</w:t>
      </w:r>
      <w:r>
        <w:rPr>
          <w:rFonts w:ascii="Arial" w:hAnsi="Arial" w:cs="Arial"/>
          <w:b/>
          <w:color w:val="0000FF"/>
          <w:sz w:val="24"/>
        </w:rPr>
        <w:tab/>
      </w:r>
      <w:r>
        <w:rPr>
          <w:rFonts w:ascii="Arial" w:hAnsi="Arial" w:cs="Arial"/>
          <w:b/>
          <w:sz w:val="24"/>
        </w:rPr>
        <w:t>Applicability clauses for the Idle/Inactive measurement testcases for RRC_IDLE state</w:t>
      </w:r>
    </w:p>
    <w:p w14:paraId="511CAE8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CR-0193  Cat: F (Rel-16)</w:t>
      </w:r>
      <w:r>
        <w:rPr>
          <w:i/>
        </w:rPr>
        <w:br/>
      </w:r>
      <w:r>
        <w:rPr>
          <w:i/>
        </w:rPr>
        <w:br/>
      </w:r>
      <w:r>
        <w:rPr>
          <w:i/>
        </w:rPr>
        <w:tab/>
      </w:r>
      <w:r>
        <w:rPr>
          <w:i/>
        </w:rPr>
        <w:tab/>
      </w:r>
      <w:r>
        <w:rPr>
          <w:i/>
        </w:rPr>
        <w:tab/>
      </w:r>
      <w:r>
        <w:rPr>
          <w:i/>
        </w:rPr>
        <w:tab/>
      </w:r>
      <w:r>
        <w:rPr>
          <w:i/>
        </w:rPr>
        <w:tab/>
        <w:t>Source: Nokia, Nokia Shanghai Bell</w:t>
      </w:r>
    </w:p>
    <w:p w14:paraId="3E2B9D23" w14:textId="77777777" w:rsidR="00042C20" w:rsidRDefault="00042C20" w:rsidP="00042C20">
      <w:pPr>
        <w:rPr>
          <w:rFonts w:ascii="Arial" w:hAnsi="Arial" w:cs="Arial"/>
          <w:b/>
        </w:rPr>
      </w:pPr>
      <w:r>
        <w:rPr>
          <w:rFonts w:ascii="Arial" w:hAnsi="Arial" w:cs="Arial"/>
          <w:b/>
        </w:rPr>
        <w:t xml:space="preserve">Discussion: </w:t>
      </w:r>
    </w:p>
    <w:p w14:paraId="4655174B" w14:textId="77777777" w:rsidR="00042C20" w:rsidRDefault="00042C20" w:rsidP="00042C20">
      <w:r>
        <w:t xml:space="preserve">cl. </w:t>
      </w:r>
      <w:proofErr w:type="spellStart"/>
      <w:r>
        <w:t>aff</w:t>
      </w:r>
      <w:proofErr w:type="spellEnd"/>
      <w:r>
        <w:t>.!</w:t>
      </w:r>
    </w:p>
    <w:p w14:paraId="392451C1" w14:textId="77777777" w:rsidR="00042C20" w:rsidRDefault="00042C20" w:rsidP="00042C20">
      <w:r>
        <w:t>r2</w:t>
      </w:r>
    </w:p>
    <w:p w14:paraId="3A2EA33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R5-217953</w:t>
      </w:r>
      <w:r>
        <w:rPr>
          <w:color w:val="993300"/>
          <w:u w:val="single"/>
        </w:rPr>
        <w:t>.</w:t>
      </w:r>
    </w:p>
    <w:p w14:paraId="4D019AB9" w14:textId="58F7AD29" w:rsidR="00042C20" w:rsidRDefault="00042C20" w:rsidP="00042C20">
      <w:pPr>
        <w:rPr>
          <w:rFonts w:ascii="Arial" w:hAnsi="Arial" w:cs="Arial"/>
          <w:b/>
          <w:sz w:val="24"/>
        </w:rPr>
      </w:pPr>
      <w:r>
        <w:rPr>
          <w:rFonts w:ascii="Arial" w:hAnsi="Arial" w:cs="Arial"/>
          <w:b/>
          <w:color w:val="0000FF"/>
          <w:sz w:val="24"/>
        </w:rPr>
        <w:t>R5-217953</w:t>
      </w:r>
      <w:r>
        <w:rPr>
          <w:rFonts w:ascii="Arial" w:hAnsi="Arial" w:cs="Arial"/>
          <w:b/>
          <w:color w:val="0000FF"/>
          <w:sz w:val="24"/>
        </w:rPr>
        <w:tab/>
      </w:r>
      <w:r>
        <w:rPr>
          <w:rFonts w:ascii="Arial" w:hAnsi="Arial" w:cs="Arial"/>
          <w:b/>
          <w:sz w:val="24"/>
        </w:rPr>
        <w:t>Applicability clauses for the Idle/Inactive measurement testcases for RRC_IDLE state</w:t>
      </w:r>
    </w:p>
    <w:p w14:paraId="7D6F25B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38.523-2 v16.9.0</w:t>
      </w:r>
      <w:r>
        <w:rPr>
          <w:i/>
        </w:rPr>
        <w:tab/>
        <w:t xml:space="preserve">  CR-0193  rev 1 Cat: F (Rel-16)</w:t>
      </w:r>
      <w:r>
        <w:rPr>
          <w:i/>
        </w:rPr>
        <w:br/>
      </w:r>
      <w:r>
        <w:rPr>
          <w:i/>
        </w:rPr>
        <w:br/>
      </w:r>
      <w:r>
        <w:rPr>
          <w:i/>
        </w:rPr>
        <w:tab/>
      </w:r>
      <w:r>
        <w:rPr>
          <w:i/>
        </w:rPr>
        <w:tab/>
      </w:r>
      <w:r>
        <w:rPr>
          <w:i/>
        </w:rPr>
        <w:tab/>
      </w:r>
      <w:r>
        <w:rPr>
          <w:i/>
        </w:rPr>
        <w:tab/>
      </w:r>
      <w:r>
        <w:rPr>
          <w:i/>
        </w:rPr>
        <w:tab/>
        <w:t>Source: Nokia, Nokia Shanghai Bell</w:t>
      </w:r>
    </w:p>
    <w:p w14:paraId="7F2DDC91" w14:textId="77777777" w:rsidR="00042C20" w:rsidRDefault="00042C20" w:rsidP="00042C20">
      <w:pPr>
        <w:rPr>
          <w:color w:val="808080"/>
        </w:rPr>
      </w:pPr>
      <w:r>
        <w:rPr>
          <w:color w:val="808080"/>
        </w:rPr>
        <w:t>(Replaces R5-217699)</w:t>
      </w:r>
    </w:p>
    <w:p w14:paraId="473456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36498" w14:textId="77777777" w:rsidR="00042C20" w:rsidRDefault="00042C20" w:rsidP="00042C20">
      <w:pPr>
        <w:pStyle w:val="Heading5"/>
      </w:pPr>
      <w:bookmarkStart w:id="1661" w:name="_Toc89039888"/>
      <w:bookmarkStart w:id="1662" w:name="_Toc90995276"/>
      <w:r>
        <w:lastRenderedPageBreak/>
        <w:t>6.3.27.5</w:t>
      </w:r>
      <w:r>
        <w:tab/>
        <w:t>TS 38.523-3</w:t>
      </w:r>
      <w:bookmarkEnd w:id="1661"/>
      <w:bookmarkEnd w:id="1662"/>
    </w:p>
    <w:p w14:paraId="21D1831F" w14:textId="77777777" w:rsidR="00042C20" w:rsidRDefault="00042C20" w:rsidP="00042C20">
      <w:pPr>
        <w:pStyle w:val="Heading5"/>
      </w:pPr>
      <w:bookmarkStart w:id="1663" w:name="_Toc89039889"/>
      <w:bookmarkStart w:id="1664" w:name="_Toc90995277"/>
      <w:r>
        <w:t>6.3.27.6</w:t>
      </w:r>
      <w:r>
        <w:tab/>
        <w:t>Discussion Papers / Work Plan / TC lists</w:t>
      </w:r>
      <w:bookmarkEnd w:id="1663"/>
      <w:bookmarkEnd w:id="1664"/>
    </w:p>
    <w:p w14:paraId="7EC51469" w14:textId="77777777" w:rsidR="00042C20" w:rsidRDefault="00042C20" w:rsidP="00042C20">
      <w:pPr>
        <w:pStyle w:val="Heading4"/>
      </w:pPr>
      <w:bookmarkStart w:id="1665" w:name="_Toc89039890"/>
      <w:bookmarkStart w:id="1666" w:name="_Toc90995278"/>
      <w:r>
        <w:t>6.3.28</w:t>
      </w:r>
      <w:r>
        <w:tab/>
        <w:t>Modification of LTE Band 24 Specifications to comply with updated regulatory emission limit) (UID-920067) LTE_B24_mod-UEConTest</w:t>
      </w:r>
      <w:bookmarkEnd w:id="1665"/>
      <w:bookmarkEnd w:id="1666"/>
    </w:p>
    <w:p w14:paraId="2CDC291D" w14:textId="77777777" w:rsidR="00042C20" w:rsidRDefault="00042C20" w:rsidP="00042C20">
      <w:pPr>
        <w:pStyle w:val="Heading5"/>
      </w:pPr>
      <w:bookmarkStart w:id="1667" w:name="_Toc89039891"/>
      <w:bookmarkStart w:id="1668" w:name="_Toc90995279"/>
      <w:r>
        <w:t>6.3.28.1</w:t>
      </w:r>
      <w:r>
        <w:tab/>
        <w:t>TS 36.508</w:t>
      </w:r>
      <w:bookmarkEnd w:id="1667"/>
      <w:bookmarkEnd w:id="1668"/>
    </w:p>
    <w:p w14:paraId="5812AD9B" w14:textId="77777777" w:rsidR="00042C20" w:rsidRDefault="00042C20" w:rsidP="00042C20">
      <w:pPr>
        <w:pStyle w:val="Heading5"/>
      </w:pPr>
      <w:bookmarkStart w:id="1669" w:name="_Toc89039892"/>
      <w:bookmarkStart w:id="1670" w:name="_Toc90995280"/>
      <w:r>
        <w:t>6.3.28.2</w:t>
      </w:r>
      <w:r>
        <w:tab/>
        <w:t>TS 36.523-1</w:t>
      </w:r>
      <w:bookmarkEnd w:id="1669"/>
      <w:bookmarkEnd w:id="1670"/>
    </w:p>
    <w:p w14:paraId="30BAEC31" w14:textId="17FDA29C" w:rsidR="00042C20" w:rsidRDefault="00042C20" w:rsidP="00042C20">
      <w:pPr>
        <w:rPr>
          <w:rFonts w:ascii="Arial" w:hAnsi="Arial" w:cs="Arial"/>
          <w:b/>
          <w:sz w:val="24"/>
        </w:rPr>
      </w:pPr>
      <w:r>
        <w:rPr>
          <w:rFonts w:ascii="Arial" w:hAnsi="Arial" w:cs="Arial"/>
          <w:b/>
          <w:color w:val="0000FF"/>
          <w:sz w:val="24"/>
        </w:rPr>
        <w:t>R5-216529</w:t>
      </w:r>
      <w:r>
        <w:rPr>
          <w:rFonts w:ascii="Arial" w:hAnsi="Arial" w:cs="Arial"/>
          <w:b/>
          <w:color w:val="0000FF"/>
          <w:sz w:val="24"/>
        </w:rPr>
        <w:tab/>
      </w:r>
      <w:r>
        <w:rPr>
          <w:rFonts w:ascii="Arial" w:hAnsi="Arial" w:cs="Arial"/>
          <w:b/>
          <w:sz w:val="24"/>
        </w:rPr>
        <w:t>Updates to protocol test configurations to reflect the Band 24 condition</w:t>
      </w:r>
    </w:p>
    <w:p w14:paraId="507E32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CR-5058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3BDD964" w14:textId="77777777" w:rsidR="00042C20" w:rsidRDefault="00042C20" w:rsidP="00042C20">
      <w:pPr>
        <w:rPr>
          <w:rFonts w:ascii="Arial" w:hAnsi="Arial" w:cs="Arial"/>
          <w:b/>
        </w:rPr>
      </w:pPr>
      <w:r>
        <w:rPr>
          <w:rFonts w:ascii="Arial" w:hAnsi="Arial" w:cs="Arial"/>
          <w:b/>
        </w:rPr>
        <w:t xml:space="preserve">Abstract: </w:t>
      </w:r>
    </w:p>
    <w:p w14:paraId="4397C08E" w14:textId="77777777" w:rsidR="00042C20" w:rsidRDefault="00042C20" w:rsidP="00042C20">
      <w:r>
        <w:t xml:space="preserve">Rel-17 to trigger a spec. upgrade. </w:t>
      </w:r>
    </w:p>
    <w:p w14:paraId="19327D76" w14:textId="77777777" w:rsidR="00042C20" w:rsidRDefault="00042C20" w:rsidP="00042C20">
      <w:r>
        <w:t>The Band 24 condition refers to the condition where low/mid freq. range are based on one Tx-Rx spacing while the high freq. range is based on another Tx-Rx spacing specified for Band 24.  This requires inclusion of ul-</w:t>
      </w:r>
      <w:proofErr w:type="spellStart"/>
      <w:r>
        <w:t>CarrierFreq</w:t>
      </w:r>
      <w:proofErr w:type="spellEnd"/>
      <w:r>
        <w:t xml:space="preserve"> IE in </w:t>
      </w:r>
      <w:proofErr w:type="spellStart"/>
      <w:r>
        <w:t>MobilityControlInfo</w:t>
      </w:r>
      <w:proofErr w:type="spellEnd"/>
      <w:r>
        <w:t xml:space="preserve"> IE for certain test cases in 36.523-1.</w:t>
      </w:r>
    </w:p>
    <w:p w14:paraId="4B770B4D" w14:textId="77777777" w:rsidR="00042C20" w:rsidRDefault="00042C20" w:rsidP="00042C20">
      <w:pPr>
        <w:rPr>
          <w:rFonts w:ascii="Arial" w:hAnsi="Arial" w:cs="Arial"/>
          <w:b/>
        </w:rPr>
      </w:pPr>
      <w:r>
        <w:rPr>
          <w:rFonts w:ascii="Arial" w:hAnsi="Arial" w:cs="Arial"/>
          <w:b/>
        </w:rPr>
        <w:t xml:space="preserve">Discussion: </w:t>
      </w:r>
    </w:p>
    <w:p w14:paraId="6BD4A5C6" w14:textId="77777777" w:rsidR="00042C20" w:rsidRDefault="00042C20" w:rsidP="00042C20">
      <w:r>
        <w:t>r1</w:t>
      </w:r>
    </w:p>
    <w:p w14:paraId="2127A91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R5-217954</w:t>
      </w:r>
      <w:r>
        <w:rPr>
          <w:color w:val="993300"/>
          <w:u w:val="single"/>
        </w:rPr>
        <w:t>.</w:t>
      </w:r>
    </w:p>
    <w:p w14:paraId="78540479" w14:textId="4C8ABA7B" w:rsidR="00042C20" w:rsidRDefault="00042C20" w:rsidP="00042C20">
      <w:pPr>
        <w:rPr>
          <w:rFonts w:ascii="Arial" w:hAnsi="Arial" w:cs="Arial"/>
          <w:b/>
          <w:sz w:val="24"/>
        </w:rPr>
      </w:pPr>
      <w:r>
        <w:rPr>
          <w:rFonts w:ascii="Arial" w:hAnsi="Arial" w:cs="Arial"/>
          <w:b/>
          <w:color w:val="0000FF"/>
          <w:sz w:val="24"/>
        </w:rPr>
        <w:t>R5-217954</w:t>
      </w:r>
      <w:r>
        <w:rPr>
          <w:rFonts w:ascii="Arial" w:hAnsi="Arial" w:cs="Arial"/>
          <w:b/>
          <w:color w:val="0000FF"/>
          <w:sz w:val="24"/>
        </w:rPr>
        <w:tab/>
      </w:r>
      <w:r>
        <w:rPr>
          <w:rFonts w:ascii="Arial" w:hAnsi="Arial" w:cs="Arial"/>
          <w:b/>
          <w:sz w:val="24"/>
        </w:rPr>
        <w:t>Updates to protocol test configurations to reflect the Band 24 condition</w:t>
      </w:r>
    </w:p>
    <w:p w14:paraId="5EB5CA2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CR-5058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F7E00E7" w14:textId="77777777" w:rsidR="00042C20" w:rsidRDefault="00042C20" w:rsidP="00042C20">
      <w:pPr>
        <w:rPr>
          <w:color w:val="808080"/>
        </w:rPr>
      </w:pPr>
      <w:r>
        <w:rPr>
          <w:color w:val="808080"/>
        </w:rPr>
        <w:t>(Replaces R5-216529)</w:t>
      </w:r>
    </w:p>
    <w:p w14:paraId="6677A7F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0DA9A" w14:textId="32A1C0D3" w:rsidR="00042C20" w:rsidRDefault="00042C20" w:rsidP="00042C20">
      <w:pPr>
        <w:rPr>
          <w:rFonts w:ascii="Arial" w:hAnsi="Arial" w:cs="Arial"/>
          <w:b/>
          <w:sz w:val="24"/>
        </w:rPr>
      </w:pPr>
      <w:r>
        <w:rPr>
          <w:rFonts w:ascii="Arial" w:hAnsi="Arial" w:cs="Arial"/>
          <w:b/>
          <w:color w:val="0000FF"/>
          <w:sz w:val="24"/>
        </w:rPr>
        <w:t>R5-217606</w:t>
      </w:r>
      <w:r>
        <w:rPr>
          <w:rFonts w:ascii="Arial" w:hAnsi="Arial" w:cs="Arial"/>
          <w:b/>
          <w:color w:val="0000FF"/>
          <w:sz w:val="24"/>
        </w:rPr>
        <w:tab/>
      </w:r>
      <w:r>
        <w:rPr>
          <w:rFonts w:ascii="Arial" w:hAnsi="Arial" w:cs="Arial"/>
          <w:b/>
          <w:sz w:val="24"/>
        </w:rPr>
        <w:t>Additional updates to protocol test configurations to reflect the Band 24 condition</w:t>
      </w:r>
    </w:p>
    <w:p w14:paraId="107D045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CR-5069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541F370" w14:textId="77777777" w:rsidR="00042C20" w:rsidRDefault="00042C20" w:rsidP="00042C20">
      <w:pPr>
        <w:rPr>
          <w:rFonts w:ascii="Arial" w:hAnsi="Arial" w:cs="Arial"/>
          <w:b/>
        </w:rPr>
      </w:pPr>
      <w:r>
        <w:rPr>
          <w:rFonts w:ascii="Arial" w:hAnsi="Arial" w:cs="Arial"/>
          <w:b/>
        </w:rPr>
        <w:t xml:space="preserve">Abstract: </w:t>
      </w:r>
    </w:p>
    <w:p w14:paraId="5DA33DB9" w14:textId="77777777" w:rsidR="00042C20" w:rsidRDefault="00042C20" w:rsidP="00042C20">
      <w:r>
        <w:t>Rel-17 to trigger a spec. upgrade</w:t>
      </w:r>
    </w:p>
    <w:p w14:paraId="0F7234C1" w14:textId="77777777" w:rsidR="00042C20" w:rsidRDefault="00042C20" w:rsidP="00042C20">
      <w:pPr>
        <w:rPr>
          <w:rFonts w:ascii="Arial" w:hAnsi="Arial" w:cs="Arial"/>
          <w:b/>
        </w:rPr>
      </w:pPr>
      <w:r>
        <w:rPr>
          <w:rFonts w:ascii="Arial" w:hAnsi="Arial" w:cs="Arial"/>
          <w:b/>
        </w:rPr>
        <w:t xml:space="preserve">Discussion: </w:t>
      </w:r>
    </w:p>
    <w:p w14:paraId="625E5B5F" w14:textId="77777777" w:rsidR="00042C20" w:rsidRDefault="00042C20" w:rsidP="00042C20">
      <w:r>
        <w:t>feedback from MCC TF160.</w:t>
      </w:r>
    </w:p>
    <w:p w14:paraId="48258991" w14:textId="77777777" w:rsidR="00042C20" w:rsidRDefault="00042C20" w:rsidP="00042C20">
      <w:r>
        <w:t>r3</w:t>
      </w:r>
    </w:p>
    <w:p w14:paraId="1CA703C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R5-217955</w:t>
      </w:r>
      <w:r>
        <w:rPr>
          <w:color w:val="993300"/>
          <w:u w:val="single"/>
        </w:rPr>
        <w:t>.</w:t>
      </w:r>
    </w:p>
    <w:p w14:paraId="026F39C5" w14:textId="188BAD4F" w:rsidR="00042C20" w:rsidRDefault="00042C20" w:rsidP="00042C20">
      <w:pPr>
        <w:rPr>
          <w:rFonts w:ascii="Arial" w:hAnsi="Arial" w:cs="Arial"/>
          <w:b/>
          <w:sz w:val="24"/>
        </w:rPr>
      </w:pPr>
      <w:r>
        <w:rPr>
          <w:rFonts w:ascii="Arial" w:hAnsi="Arial" w:cs="Arial"/>
          <w:b/>
          <w:color w:val="0000FF"/>
          <w:sz w:val="24"/>
        </w:rPr>
        <w:lastRenderedPageBreak/>
        <w:t>R5-217955</w:t>
      </w:r>
      <w:r>
        <w:rPr>
          <w:rFonts w:ascii="Arial" w:hAnsi="Arial" w:cs="Arial"/>
          <w:b/>
          <w:color w:val="0000FF"/>
          <w:sz w:val="24"/>
        </w:rPr>
        <w:tab/>
      </w:r>
      <w:r>
        <w:rPr>
          <w:rFonts w:ascii="Arial" w:hAnsi="Arial" w:cs="Arial"/>
          <w:b/>
          <w:sz w:val="24"/>
        </w:rPr>
        <w:t>Additional updates to protocol test configurations to reflect the Band 24 condition</w:t>
      </w:r>
    </w:p>
    <w:p w14:paraId="4BDBED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CR-5069  rev 1 Cat: F (Rel-17)</w:t>
      </w:r>
      <w:r>
        <w:rPr>
          <w:i/>
        </w:rPr>
        <w:br/>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2A0667E7" w14:textId="77777777" w:rsidR="00042C20" w:rsidRDefault="00042C20" w:rsidP="00042C20">
      <w:pPr>
        <w:rPr>
          <w:color w:val="808080"/>
        </w:rPr>
      </w:pPr>
      <w:r>
        <w:rPr>
          <w:color w:val="808080"/>
        </w:rPr>
        <w:t>(Replaces R5-217606)</w:t>
      </w:r>
    </w:p>
    <w:p w14:paraId="1262538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AD050" w14:textId="77777777" w:rsidR="00042C20" w:rsidRDefault="00042C20" w:rsidP="00042C20">
      <w:pPr>
        <w:pStyle w:val="Heading5"/>
      </w:pPr>
      <w:bookmarkStart w:id="1671" w:name="_Toc89039893"/>
      <w:bookmarkStart w:id="1672" w:name="_Toc90995281"/>
      <w:r>
        <w:lastRenderedPageBreak/>
        <w:t>6.3.28.3</w:t>
      </w:r>
      <w:r>
        <w:tab/>
        <w:t>TS 36.523-3</w:t>
      </w:r>
      <w:bookmarkEnd w:id="1671"/>
      <w:bookmarkEnd w:id="1672"/>
    </w:p>
    <w:p w14:paraId="5736988C" w14:textId="77777777" w:rsidR="00042C20" w:rsidRDefault="00042C20" w:rsidP="00042C20">
      <w:pPr>
        <w:pStyle w:val="Heading5"/>
      </w:pPr>
      <w:bookmarkStart w:id="1673" w:name="_Toc89039894"/>
      <w:bookmarkStart w:id="1674" w:name="_Toc90995282"/>
      <w:r>
        <w:t>6.3.28.4</w:t>
      </w:r>
      <w:r>
        <w:tab/>
        <w:t>Discussion Papers / Work Plan / TC lists</w:t>
      </w:r>
      <w:bookmarkEnd w:id="1673"/>
      <w:bookmarkEnd w:id="1674"/>
    </w:p>
    <w:p w14:paraId="2AD6EE05" w14:textId="77777777" w:rsidR="00042C20" w:rsidRDefault="00042C20" w:rsidP="00042C20">
      <w:pPr>
        <w:pStyle w:val="Heading4"/>
      </w:pPr>
      <w:bookmarkStart w:id="1675" w:name="_Toc89039895"/>
      <w:bookmarkStart w:id="1676" w:name="_Toc90995283"/>
      <w:r>
        <w:t>6.3.29</w:t>
      </w:r>
      <w:r>
        <w:tab/>
        <w:t>29 dBm UE Power Class for LTE Band 41 and NR Band n41 (UID-920068) LTE_NR_B41_Bn41_PC29dBm-UEConTest</w:t>
      </w:r>
      <w:bookmarkEnd w:id="1675"/>
      <w:bookmarkEnd w:id="1676"/>
    </w:p>
    <w:p w14:paraId="56910E36" w14:textId="77777777" w:rsidR="00042C20" w:rsidRDefault="00042C20" w:rsidP="00042C20">
      <w:pPr>
        <w:pStyle w:val="Heading5"/>
      </w:pPr>
      <w:bookmarkStart w:id="1677" w:name="_Toc89039896"/>
      <w:bookmarkStart w:id="1678" w:name="_Toc90995284"/>
      <w:r>
        <w:t>6.3.29.1</w:t>
      </w:r>
      <w:r>
        <w:tab/>
        <w:t>TS 38.523-1</w:t>
      </w:r>
      <w:bookmarkEnd w:id="1677"/>
      <w:bookmarkEnd w:id="1678"/>
      <w:r>
        <w:t xml:space="preserve"> </w:t>
      </w:r>
    </w:p>
    <w:p w14:paraId="0F3B3F5C" w14:textId="77777777" w:rsidR="00042C20" w:rsidRDefault="00042C20" w:rsidP="00042C20">
      <w:pPr>
        <w:pStyle w:val="Heading5"/>
      </w:pPr>
      <w:bookmarkStart w:id="1679" w:name="_Toc89039897"/>
      <w:bookmarkStart w:id="1680" w:name="_Toc90995285"/>
      <w:r>
        <w:t>6.3.29.2</w:t>
      </w:r>
      <w:r>
        <w:tab/>
        <w:t>TS 38.523-2</w:t>
      </w:r>
      <w:bookmarkEnd w:id="1679"/>
      <w:bookmarkEnd w:id="1680"/>
      <w:r>
        <w:t xml:space="preserve"> </w:t>
      </w:r>
    </w:p>
    <w:p w14:paraId="1720E203" w14:textId="77777777" w:rsidR="00042C20" w:rsidRDefault="00042C20" w:rsidP="00042C20">
      <w:pPr>
        <w:pStyle w:val="Heading5"/>
      </w:pPr>
      <w:bookmarkStart w:id="1681" w:name="_Toc89039898"/>
      <w:bookmarkStart w:id="1682" w:name="_Toc90995286"/>
      <w:r>
        <w:t>6.3.29.3</w:t>
      </w:r>
      <w:r>
        <w:tab/>
        <w:t>Discussion Papers / Work Plan / TC lists</w:t>
      </w:r>
      <w:bookmarkEnd w:id="1681"/>
      <w:bookmarkEnd w:id="1682"/>
    </w:p>
    <w:p w14:paraId="731E6AFB" w14:textId="77777777" w:rsidR="00042C20" w:rsidRDefault="00042C20" w:rsidP="00042C20">
      <w:pPr>
        <w:pStyle w:val="Heading3"/>
      </w:pPr>
      <w:bookmarkStart w:id="1683" w:name="_Toc89039899"/>
      <w:bookmarkStart w:id="1684" w:name="_Toc90995287"/>
      <w:r>
        <w:t>6.4</w:t>
      </w:r>
      <w:r>
        <w:tab/>
        <w:t xml:space="preserve">Routine Maintenance for TS 38 Series </w:t>
      </w:r>
      <w:proofErr w:type="spellStart"/>
      <w:r>
        <w:t>TEIx_Test</w:t>
      </w:r>
      <w:bookmarkEnd w:id="1683"/>
      <w:bookmarkEnd w:id="1684"/>
      <w:proofErr w:type="spellEnd"/>
    </w:p>
    <w:p w14:paraId="68C29AD2" w14:textId="77777777" w:rsidR="00042C20" w:rsidRDefault="00042C20" w:rsidP="00042C20">
      <w:pPr>
        <w:pStyle w:val="Heading4"/>
      </w:pPr>
      <w:bookmarkStart w:id="1685" w:name="_Toc89039900"/>
      <w:bookmarkStart w:id="1686" w:name="_Toc90995288"/>
      <w:r>
        <w:t>6.4.1</w:t>
      </w:r>
      <w:r>
        <w:tab/>
        <w:t>TS 38.508-1</w:t>
      </w:r>
      <w:bookmarkEnd w:id="1685"/>
      <w:bookmarkEnd w:id="1686"/>
    </w:p>
    <w:p w14:paraId="6197EEDD" w14:textId="77777777" w:rsidR="00042C20" w:rsidRDefault="00042C20" w:rsidP="00042C20">
      <w:pPr>
        <w:pStyle w:val="Heading4"/>
      </w:pPr>
      <w:bookmarkStart w:id="1687" w:name="_Toc89039901"/>
      <w:bookmarkStart w:id="1688" w:name="_Toc90995289"/>
      <w:r>
        <w:t>6.4.2</w:t>
      </w:r>
      <w:r>
        <w:tab/>
        <w:t>TS 38.508-2</w:t>
      </w:r>
      <w:bookmarkEnd w:id="1687"/>
      <w:bookmarkEnd w:id="1688"/>
    </w:p>
    <w:p w14:paraId="2E82A609" w14:textId="77777777" w:rsidR="00042C20" w:rsidRDefault="00042C20" w:rsidP="00042C20">
      <w:pPr>
        <w:pStyle w:val="Heading4"/>
      </w:pPr>
      <w:bookmarkStart w:id="1689" w:name="_Toc89039902"/>
      <w:bookmarkStart w:id="1690" w:name="_Toc90995290"/>
      <w:r>
        <w:t>6.4.3</w:t>
      </w:r>
      <w:r>
        <w:tab/>
        <w:t>TS 38.509</w:t>
      </w:r>
      <w:bookmarkEnd w:id="1689"/>
      <w:bookmarkEnd w:id="1690"/>
    </w:p>
    <w:p w14:paraId="5A6D0931" w14:textId="77777777" w:rsidR="00042C20" w:rsidRDefault="00042C20" w:rsidP="00042C20">
      <w:pPr>
        <w:pStyle w:val="Heading4"/>
      </w:pPr>
      <w:bookmarkStart w:id="1691" w:name="_Toc89039903"/>
      <w:bookmarkStart w:id="1692" w:name="_Toc90995291"/>
      <w:r>
        <w:t>6.4.4</w:t>
      </w:r>
      <w:r>
        <w:tab/>
        <w:t>TS 38.523-1</w:t>
      </w:r>
      <w:bookmarkEnd w:id="1691"/>
      <w:bookmarkEnd w:id="1692"/>
    </w:p>
    <w:p w14:paraId="29E7E1E3" w14:textId="77777777" w:rsidR="00042C20" w:rsidRDefault="00042C20" w:rsidP="00042C20">
      <w:pPr>
        <w:pStyle w:val="Heading5"/>
      </w:pPr>
      <w:bookmarkStart w:id="1693" w:name="_Toc89039904"/>
      <w:bookmarkStart w:id="1694" w:name="_Toc90995292"/>
      <w:r>
        <w:t>6.4.4.1</w:t>
      </w:r>
      <w:r>
        <w:tab/>
        <w:t>Clauses 1 - 5</w:t>
      </w:r>
      <w:bookmarkEnd w:id="1693"/>
      <w:bookmarkEnd w:id="1694"/>
    </w:p>
    <w:p w14:paraId="6312811D" w14:textId="77777777" w:rsidR="00042C20" w:rsidRDefault="00042C20" w:rsidP="00042C20">
      <w:pPr>
        <w:pStyle w:val="Heading5"/>
      </w:pPr>
      <w:bookmarkStart w:id="1695" w:name="_Toc89039905"/>
      <w:bookmarkStart w:id="1696" w:name="_Toc90995293"/>
      <w:r>
        <w:t>6.4.4.2</w:t>
      </w:r>
      <w:r>
        <w:tab/>
        <w:t>Idle Mode (Clause 6)</w:t>
      </w:r>
      <w:bookmarkEnd w:id="1695"/>
      <w:bookmarkEnd w:id="1696"/>
    </w:p>
    <w:p w14:paraId="34FFA8B2" w14:textId="77777777" w:rsidR="00042C20" w:rsidRDefault="00042C20" w:rsidP="00042C20">
      <w:pPr>
        <w:pStyle w:val="Heading5"/>
      </w:pPr>
      <w:bookmarkStart w:id="1697" w:name="_Toc89039906"/>
      <w:bookmarkStart w:id="1698" w:name="_Toc90995294"/>
      <w:r>
        <w:t>6.4.4.3</w:t>
      </w:r>
      <w:r>
        <w:tab/>
        <w:t>Layer 2</w:t>
      </w:r>
      <w:bookmarkEnd w:id="1697"/>
      <w:bookmarkEnd w:id="1698"/>
    </w:p>
    <w:p w14:paraId="08E0CB06" w14:textId="77777777" w:rsidR="00042C20" w:rsidRDefault="00042C20" w:rsidP="00042C20">
      <w:pPr>
        <w:pStyle w:val="Heading6"/>
      </w:pPr>
      <w:bookmarkStart w:id="1699" w:name="_Toc89039907"/>
      <w:bookmarkStart w:id="1700" w:name="_Toc90995295"/>
      <w:r>
        <w:t>6.4.4.3.1</w:t>
      </w:r>
      <w:r>
        <w:tab/>
        <w:t>NR Layer 2</w:t>
      </w:r>
      <w:bookmarkEnd w:id="1699"/>
      <w:bookmarkEnd w:id="1700"/>
    </w:p>
    <w:p w14:paraId="5747B569" w14:textId="77777777" w:rsidR="00042C20" w:rsidRDefault="00042C20" w:rsidP="00042C20">
      <w:pPr>
        <w:pStyle w:val="Heading7"/>
      </w:pPr>
      <w:bookmarkStart w:id="1701" w:name="_Toc89039908"/>
      <w:bookmarkStart w:id="1702" w:name="_Toc90995296"/>
      <w:r>
        <w:t>6.4.4.3.1.1</w:t>
      </w:r>
      <w:r>
        <w:tab/>
        <w:t>Common Test Case Specific Values for Layer 2 (Clause 7.1.0)</w:t>
      </w:r>
      <w:bookmarkEnd w:id="1701"/>
      <w:bookmarkEnd w:id="1702"/>
    </w:p>
    <w:p w14:paraId="352258E9" w14:textId="77777777" w:rsidR="00042C20" w:rsidRDefault="00042C20" w:rsidP="00042C20">
      <w:pPr>
        <w:pStyle w:val="Heading7"/>
      </w:pPr>
      <w:bookmarkStart w:id="1703" w:name="_Toc89039909"/>
      <w:bookmarkStart w:id="1704" w:name="_Toc90995297"/>
      <w:r>
        <w:t>6.4.4.3.1.2</w:t>
      </w:r>
      <w:r>
        <w:tab/>
        <w:t>MAC</w:t>
      </w:r>
      <w:bookmarkEnd w:id="1703"/>
      <w:bookmarkEnd w:id="1704"/>
    </w:p>
    <w:p w14:paraId="4BE2C557" w14:textId="77777777" w:rsidR="00042C20" w:rsidRDefault="00042C20" w:rsidP="00042C20">
      <w:pPr>
        <w:pStyle w:val="Heading7"/>
      </w:pPr>
      <w:bookmarkStart w:id="1705" w:name="_Toc89039910"/>
      <w:bookmarkStart w:id="1706" w:name="_Toc90995298"/>
      <w:r>
        <w:t>6.4.4.3.1.3</w:t>
      </w:r>
      <w:r>
        <w:tab/>
        <w:t>RLC</w:t>
      </w:r>
      <w:bookmarkEnd w:id="1705"/>
      <w:bookmarkEnd w:id="1706"/>
    </w:p>
    <w:p w14:paraId="4955C3D4" w14:textId="77777777" w:rsidR="00042C20" w:rsidRDefault="00042C20" w:rsidP="00042C20">
      <w:pPr>
        <w:pStyle w:val="Heading7"/>
      </w:pPr>
      <w:bookmarkStart w:id="1707" w:name="_Toc89039911"/>
      <w:bookmarkStart w:id="1708" w:name="_Toc90995299"/>
      <w:r>
        <w:t>6.4.4.3.1.4</w:t>
      </w:r>
      <w:r>
        <w:tab/>
        <w:t>PDCP</w:t>
      </w:r>
      <w:bookmarkEnd w:id="1707"/>
      <w:bookmarkEnd w:id="1708"/>
    </w:p>
    <w:p w14:paraId="79EDDDB4" w14:textId="77777777" w:rsidR="00042C20" w:rsidRDefault="00042C20" w:rsidP="00042C20">
      <w:pPr>
        <w:pStyle w:val="Heading7"/>
      </w:pPr>
      <w:bookmarkStart w:id="1709" w:name="_Toc89039912"/>
      <w:bookmarkStart w:id="1710" w:name="_Toc90995300"/>
      <w:r>
        <w:t>6.4.4.3.1.5</w:t>
      </w:r>
      <w:r>
        <w:tab/>
        <w:t>SDAP</w:t>
      </w:r>
      <w:bookmarkEnd w:id="1709"/>
      <w:bookmarkEnd w:id="1710"/>
    </w:p>
    <w:p w14:paraId="236AC8E1" w14:textId="77777777" w:rsidR="00042C20" w:rsidRDefault="00042C20" w:rsidP="00042C20">
      <w:pPr>
        <w:pStyle w:val="Heading5"/>
      </w:pPr>
      <w:bookmarkStart w:id="1711" w:name="_Toc89039913"/>
      <w:bookmarkStart w:id="1712" w:name="_Toc90995301"/>
      <w:r>
        <w:t>6.4.4.4</w:t>
      </w:r>
      <w:r>
        <w:tab/>
        <w:t>RRC</w:t>
      </w:r>
      <w:bookmarkEnd w:id="1711"/>
      <w:bookmarkEnd w:id="1712"/>
    </w:p>
    <w:p w14:paraId="3FDF2247" w14:textId="77777777" w:rsidR="00042C20" w:rsidRDefault="00042C20" w:rsidP="00042C20">
      <w:pPr>
        <w:pStyle w:val="Heading6"/>
      </w:pPr>
      <w:bookmarkStart w:id="1713" w:name="_Toc89039914"/>
      <w:bookmarkStart w:id="1714" w:name="_Toc90995302"/>
      <w:r>
        <w:t>6.4.4.4.1</w:t>
      </w:r>
      <w:r>
        <w:tab/>
        <w:t>NR RRC</w:t>
      </w:r>
      <w:bookmarkEnd w:id="1713"/>
      <w:bookmarkEnd w:id="1714"/>
    </w:p>
    <w:p w14:paraId="2C8D75CC" w14:textId="77777777" w:rsidR="00042C20" w:rsidRDefault="00042C20" w:rsidP="00042C20">
      <w:pPr>
        <w:pStyle w:val="Heading7"/>
      </w:pPr>
      <w:bookmarkStart w:id="1715" w:name="_Toc89039915"/>
      <w:bookmarkStart w:id="1716" w:name="_Toc90995303"/>
      <w:r>
        <w:t>6.4.4.4.1.1</w:t>
      </w:r>
      <w:r>
        <w:tab/>
        <w:t>RRC Connection Management Procedures (clause 8.1.1)</w:t>
      </w:r>
      <w:bookmarkEnd w:id="1715"/>
      <w:bookmarkEnd w:id="1716"/>
    </w:p>
    <w:p w14:paraId="1E2BDBE7" w14:textId="77777777" w:rsidR="00042C20" w:rsidRDefault="00042C20" w:rsidP="00042C20">
      <w:pPr>
        <w:pStyle w:val="Heading7"/>
      </w:pPr>
      <w:bookmarkStart w:id="1717" w:name="_Toc89039916"/>
      <w:bookmarkStart w:id="1718" w:name="_Toc90995304"/>
      <w:r>
        <w:t>6.4.4.4.1.2</w:t>
      </w:r>
      <w:r>
        <w:tab/>
        <w:t>RRC Reconfiguration (clause 8.1.2)</w:t>
      </w:r>
      <w:bookmarkEnd w:id="1717"/>
      <w:bookmarkEnd w:id="1718"/>
    </w:p>
    <w:p w14:paraId="7C559BF9" w14:textId="77777777" w:rsidR="00042C20" w:rsidRDefault="00042C20" w:rsidP="00042C20">
      <w:pPr>
        <w:pStyle w:val="Heading7"/>
      </w:pPr>
      <w:bookmarkStart w:id="1719" w:name="_Toc89039917"/>
      <w:bookmarkStart w:id="1720" w:name="_Toc90995305"/>
      <w:r>
        <w:t>6.4.4.4.1.3</w:t>
      </w:r>
      <w:r>
        <w:tab/>
        <w:t>RRC Measurement Configuration Control and Reporting (clause 8.1.3)</w:t>
      </w:r>
      <w:bookmarkEnd w:id="1719"/>
      <w:bookmarkEnd w:id="1720"/>
    </w:p>
    <w:p w14:paraId="6CD31E0D" w14:textId="77777777" w:rsidR="00042C20" w:rsidRDefault="00042C20" w:rsidP="00042C20">
      <w:pPr>
        <w:pStyle w:val="Heading7"/>
      </w:pPr>
      <w:bookmarkStart w:id="1721" w:name="_Toc89039918"/>
      <w:bookmarkStart w:id="1722" w:name="_Toc90995306"/>
      <w:r>
        <w:t>6.4.4.4.1.4</w:t>
      </w:r>
      <w:r>
        <w:tab/>
        <w:t>RRC Handover (clause 8.1.4)</w:t>
      </w:r>
      <w:bookmarkEnd w:id="1721"/>
      <w:bookmarkEnd w:id="1722"/>
    </w:p>
    <w:p w14:paraId="57421B8D" w14:textId="77777777" w:rsidR="00042C20" w:rsidRDefault="00042C20" w:rsidP="00042C20">
      <w:pPr>
        <w:pStyle w:val="Heading7"/>
      </w:pPr>
      <w:bookmarkStart w:id="1723" w:name="_Toc89039919"/>
      <w:bookmarkStart w:id="1724" w:name="_Toc90995307"/>
      <w:r>
        <w:lastRenderedPageBreak/>
        <w:t>6.4.4.4.1.5</w:t>
      </w:r>
      <w:r>
        <w:tab/>
        <w:t>RRC Others (clause 8.1.5)</w:t>
      </w:r>
      <w:bookmarkEnd w:id="1723"/>
      <w:bookmarkEnd w:id="1724"/>
    </w:p>
    <w:p w14:paraId="7AB5B47E" w14:textId="77777777" w:rsidR="00042C20" w:rsidRDefault="00042C20" w:rsidP="00042C20">
      <w:pPr>
        <w:pStyle w:val="Heading6"/>
      </w:pPr>
      <w:bookmarkStart w:id="1725" w:name="_Toc89039920"/>
      <w:bookmarkStart w:id="1726" w:name="_Toc90995308"/>
      <w:r>
        <w:t>6.4.4.4.2</w:t>
      </w:r>
      <w:r>
        <w:tab/>
        <w:t>MR-DC RRC</w:t>
      </w:r>
      <w:bookmarkEnd w:id="1725"/>
      <w:bookmarkEnd w:id="1726"/>
    </w:p>
    <w:p w14:paraId="7D4247FA" w14:textId="77777777" w:rsidR="00042C20" w:rsidRDefault="00042C20" w:rsidP="00042C20">
      <w:pPr>
        <w:pStyle w:val="Heading7"/>
      </w:pPr>
      <w:bookmarkStart w:id="1727" w:name="_Toc89039921"/>
      <w:bookmarkStart w:id="1728" w:name="_Toc90995309"/>
      <w:r>
        <w:t>6.4.4.4.2.1</w:t>
      </w:r>
      <w:r>
        <w:tab/>
        <w:t>RRC UE Capability / Others (clause 8.2.1)</w:t>
      </w:r>
      <w:bookmarkEnd w:id="1727"/>
      <w:bookmarkEnd w:id="1728"/>
    </w:p>
    <w:p w14:paraId="37FAEF1A" w14:textId="77777777" w:rsidR="00042C20" w:rsidRDefault="00042C20" w:rsidP="00042C20">
      <w:pPr>
        <w:pStyle w:val="Heading7"/>
      </w:pPr>
      <w:bookmarkStart w:id="1729" w:name="_Toc89039922"/>
      <w:bookmarkStart w:id="1730" w:name="_Toc90995310"/>
      <w:r>
        <w:t>6.4.4.4.2.2</w:t>
      </w:r>
      <w:r>
        <w:tab/>
        <w:t>RRC Radio Bearer (clause 8.2.2)</w:t>
      </w:r>
      <w:bookmarkEnd w:id="1729"/>
      <w:bookmarkEnd w:id="1730"/>
    </w:p>
    <w:p w14:paraId="71426BBF" w14:textId="77777777" w:rsidR="00042C20" w:rsidRDefault="00042C20" w:rsidP="00042C20">
      <w:pPr>
        <w:pStyle w:val="Heading7"/>
      </w:pPr>
      <w:bookmarkStart w:id="1731" w:name="_Toc89039923"/>
      <w:bookmarkStart w:id="1732" w:name="_Toc90995311"/>
      <w:r>
        <w:t>6.4.4.4.2.3</w:t>
      </w:r>
      <w:r>
        <w:tab/>
        <w:t>RRC Measurement / Handovers (clause 8.2.3)</w:t>
      </w:r>
      <w:bookmarkEnd w:id="1731"/>
      <w:bookmarkEnd w:id="1732"/>
    </w:p>
    <w:p w14:paraId="6D66ADA0" w14:textId="77777777" w:rsidR="00042C20" w:rsidRDefault="00042C20" w:rsidP="00042C20">
      <w:pPr>
        <w:pStyle w:val="Heading7"/>
      </w:pPr>
      <w:bookmarkStart w:id="1733" w:name="_Toc89039924"/>
      <w:bookmarkStart w:id="1734" w:name="_Toc90995312"/>
      <w:r>
        <w:t>6.4.4.4.2.4</w:t>
      </w:r>
      <w:r>
        <w:tab/>
        <w:t>RRC Carrier Aggregation (clause 8.2.4)</w:t>
      </w:r>
      <w:bookmarkEnd w:id="1733"/>
      <w:bookmarkEnd w:id="1734"/>
    </w:p>
    <w:p w14:paraId="3674A34F" w14:textId="77777777" w:rsidR="00042C20" w:rsidRDefault="00042C20" w:rsidP="00042C20">
      <w:pPr>
        <w:pStyle w:val="Heading7"/>
      </w:pPr>
      <w:bookmarkStart w:id="1735" w:name="_Toc89039925"/>
      <w:bookmarkStart w:id="1736" w:name="_Toc90995313"/>
      <w:r>
        <w:t>6.4.4.4.2.5</w:t>
      </w:r>
      <w:r>
        <w:tab/>
        <w:t>RRC Reconfiguration / Radio Link Failure (clause 8.2.5)</w:t>
      </w:r>
      <w:bookmarkEnd w:id="1735"/>
      <w:bookmarkEnd w:id="1736"/>
    </w:p>
    <w:p w14:paraId="13FFBA87" w14:textId="77777777" w:rsidR="00042C20" w:rsidRDefault="00042C20" w:rsidP="00042C20">
      <w:pPr>
        <w:pStyle w:val="Heading7"/>
      </w:pPr>
      <w:bookmarkStart w:id="1737" w:name="_Toc89039926"/>
      <w:bookmarkStart w:id="1738" w:name="_Toc90995314"/>
      <w:r>
        <w:t>6.4.4.4.2.6</w:t>
      </w:r>
      <w:r>
        <w:tab/>
        <w:t>RRC Others (clause 8.2.6)</w:t>
      </w:r>
      <w:bookmarkEnd w:id="1737"/>
      <w:bookmarkEnd w:id="1738"/>
    </w:p>
    <w:p w14:paraId="2320F67A" w14:textId="77777777" w:rsidR="00042C20" w:rsidRDefault="00042C20" w:rsidP="00042C20">
      <w:pPr>
        <w:pStyle w:val="Heading5"/>
      </w:pPr>
      <w:bookmarkStart w:id="1739" w:name="_Toc89039927"/>
      <w:bookmarkStart w:id="1740" w:name="_Toc90995315"/>
      <w:r>
        <w:t>6.4.4.5</w:t>
      </w:r>
      <w:r>
        <w:tab/>
        <w:t>5GS Mobility Management</w:t>
      </w:r>
      <w:bookmarkEnd w:id="1739"/>
      <w:bookmarkEnd w:id="1740"/>
    </w:p>
    <w:p w14:paraId="0616374A" w14:textId="77777777" w:rsidR="00042C20" w:rsidRDefault="00042C20" w:rsidP="00042C20">
      <w:pPr>
        <w:pStyle w:val="Heading6"/>
      </w:pPr>
      <w:bookmarkStart w:id="1741" w:name="_Toc89039928"/>
      <w:bookmarkStart w:id="1742" w:name="_Toc90995316"/>
      <w:r>
        <w:t>6.4.4.5.1</w:t>
      </w:r>
      <w:r>
        <w:tab/>
        <w:t>MM Primary authentication and key agreement (clause 9.1.1)</w:t>
      </w:r>
      <w:bookmarkEnd w:id="1741"/>
      <w:bookmarkEnd w:id="1742"/>
    </w:p>
    <w:p w14:paraId="32BB811A" w14:textId="77777777" w:rsidR="00042C20" w:rsidRDefault="00042C20" w:rsidP="00042C20">
      <w:pPr>
        <w:pStyle w:val="Heading6"/>
      </w:pPr>
      <w:bookmarkStart w:id="1743" w:name="_Toc89039929"/>
      <w:bookmarkStart w:id="1744" w:name="_Toc90995317"/>
      <w:r>
        <w:t>6.4.4.5.2</w:t>
      </w:r>
      <w:r>
        <w:tab/>
        <w:t>MM Security mode control / Identification &amp; Generic UE configuration update (clauses 9.1.2 / 9.1.3 &amp; 9.1.4)</w:t>
      </w:r>
      <w:bookmarkEnd w:id="1743"/>
      <w:bookmarkEnd w:id="1744"/>
    </w:p>
    <w:p w14:paraId="6E2A97A1" w14:textId="77777777" w:rsidR="00042C20" w:rsidRDefault="00042C20" w:rsidP="00042C20">
      <w:pPr>
        <w:pStyle w:val="Heading6"/>
      </w:pPr>
      <w:bookmarkStart w:id="1745" w:name="_Toc89039930"/>
      <w:bookmarkStart w:id="1746" w:name="_Toc90995318"/>
      <w:r>
        <w:t>6.4.4.5.3</w:t>
      </w:r>
      <w:r>
        <w:tab/>
        <w:t>MM Registration &amp; De-registration (clauses 9.1.5 &amp; 9.1.6)</w:t>
      </w:r>
      <w:bookmarkEnd w:id="1745"/>
      <w:bookmarkEnd w:id="1746"/>
    </w:p>
    <w:p w14:paraId="1355723A" w14:textId="77777777" w:rsidR="00042C20" w:rsidRDefault="00042C20" w:rsidP="00042C20">
      <w:pPr>
        <w:pStyle w:val="Heading6"/>
      </w:pPr>
      <w:bookmarkStart w:id="1747" w:name="_Toc89039931"/>
      <w:bookmarkStart w:id="1748" w:name="_Toc90995319"/>
      <w:r>
        <w:t>6.4.4.5.4</w:t>
      </w:r>
      <w:r>
        <w:tab/>
        <w:t>MM Service Request (clause 9.1.7)</w:t>
      </w:r>
      <w:bookmarkEnd w:id="1747"/>
      <w:bookmarkEnd w:id="1748"/>
    </w:p>
    <w:p w14:paraId="71EE0C49" w14:textId="77777777" w:rsidR="00042C20" w:rsidRDefault="00042C20" w:rsidP="00042C20">
      <w:pPr>
        <w:pStyle w:val="Heading6"/>
      </w:pPr>
      <w:bookmarkStart w:id="1749" w:name="_Toc89039932"/>
      <w:bookmarkStart w:id="1750" w:name="_Toc90995320"/>
      <w:r>
        <w:t>6.4.4.5.5</w:t>
      </w:r>
      <w:r>
        <w:tab/>
        <w:t>MM SMS Over NAS (clause 9.1.8)</w:t>
      </w:r>
      <w:bookmarkEnd w:id="1749"/>
      <w:bookmarkEnd w:id="1750"/>
    </w:p>
    <w:p w14:paraId="246F874A" w14:textId="77777777" w:rsidR="00042C20" w:rsidRDefault="00042C20" w:rsidP="00042C20">
      <w:pPr>
        <w:pStyle w:val="Heading5"/>
      </w:pPr>
      <w:bookmarkStart w:id="1751" w:name="_Toc89039933"/>
      <w:bookmarkStart w:id="1752" w:name="_Toc90995321"/>
      <w:r>
        <w:t>6.4.4.6</w:t>
      </w:r>
      <w:r>
        <w:tab/>
        <w:t>5GS Non-3GPP Access Mobility Management (clause 9.2)</w:t>
      </w:r>
      <w:bookmarkEnd w:id="1751"/>
      <w:bookmarkEnd w:id="1752"/>
    </w:p>
    <w:p w14:paraId="261C5A6A" w14:textId="77777777" w:rsidR="00042C20" w:rsidRDefault="00042C20" w:rsidP="00042C20">
      <w:pPr>
        <w:pStyle w:val="Heading5"/>
      </w:pPr>
      <w:bookmarkStart w:id="1753" w:name="_Toc89039934"/>
      <w:bookmarkStart w:id="1754" w:name="_Toc90995322"/>
      <w:r>
        <w:t>6.4.4.7</w:t>
      </w:r>
      <w:r>
        <w:tab/>
        <w:t>5GS Inter-system Mobility (clause 9.3)</w:t>
      </w:r>
      <w:bookmarkEnd w:id="1753"/>
      <w:bookmarkEnd w:id="1754"/>
    </w:p>
    <w:p w14:paraId="36CE5909" w14:textId="77777777" w:rsidR="00042C20" w:rsidRDefault="00042C20" w:rsidP="00042C20">
      <w:pPr>
        <w:pStyle w:val="Heading5"/>
      </w:pPr>
      <w:bookmarkStart w:id="1755" w:name="_Toc89039935"/>
      <w:bookmarkStart w:id="1756" w:name="_Toc90995323"/>
      <w:r>
        <w:t>6.4.4.8</w:t>
      </w:r>
      <w:r>
        <w:tab/>
        <w:t>5GS Session Management</w:t>
      </w:r>
      <w:bookmarkEnd w:id="1755"/>
      <w:bookmarkEnd w:id="1756"/>
    </w:p>
    <w:p w14:paraId="4E4B70F6" w14:textId="77777777" w:rsidR="00042C20" w:rsidRDefault="00042C20" w:rsidP="00042C20">
      <w:pPr>
        <w:pStyle w:val="Heading6"/>
      </w:pPr>
      <w:bookmarkStart w:id="1757" w:name="_Toc89039936"/>
      <w:bookmarkStart w:id="1758" w:name="_Toc90995324"/>
      <w:r>
        <w:t>6.4.4.8.1</w:t>
      </w:r>
      <w:r>
        <w:tab/>
        <w:t>SM PDU session authentication and authorization (clause 10.1.1)</w:t>
      </w:r>
      <w:bookmarkEnd w:id="1757"/>
      <w:bookmarkEnd w:id="1758"/>
    </w:p>
    <w:p w14:paraId="172DD9F5" w14:textId="77777777" w:rsidR="00042C20" w:rsidRDefault="00042C20" w:rsidP="00042C20">
      <w:pPr>
        <w:pStyle w:val="Heading6"/>
      </w:pPr>
      <w:bookmarkStart w:id="1759" w:name="_Toc89039937"/>
      <w:bookmarkStart w:id="1760" w:name="_Toc90995325"/>
      <w:r>
        <w:t>6.4.4.8.2</w:t>
      </w:r>
      <w:r>
        <w:tab/>
        <w:t>SM Network-requested PDU session modification &amp; release (clauses 10.1.2 &amp; 10.1.3)</w:t>
      </w:r>
      <w:bookmarkEnd w:id="1759"/>
      <w:bookmarkEnd w:id="1760"/>
    </w:p>
    <w:p w14:paraId="44E384C7" w14:textId="77777777" w:rsidR="00042C20" w:rsidRDefault="00042C20" w:rsidP="00042C20">
      <w:pPr>
        <w:pStyle w:val="Heading6"/>
      </w:pPr>
      <w:bookmarkStart w:id="1761" w:name="_Toc89039938"/>
      <w:bookmarkStart w:id="1762" w:name="_Toc90995326"/>
      <w:r>
        <w:t>6.4.4.8.3</w:t>
      </w:r>
      <w:r>
        <w:tab/>
        <w:t>SM UE-requested PDU session establishment / modification &amp; release (clauses 10.1.4 / 10.1.5 &amp; 10.1.6)</w:t>
      </w:r>
      <w:bookmarkEnd w:id="1761"/>
      <w:bookmarkEnd w:id="1762"/>
    </w:p>
    <w:p w14:paraId="5B2B1EC5" w14:textId="77777777" w:rsidR="00042C20" w:rsidRDefault="00042C20" w:rsidP="00042C20">
      <w:pPr>
        <w:pStyle w:val="Heading5"/>
      </w:pPr>
      <w:bookmarkStart w:id="1763" w:name="_Toc89039939"/>
      <w:bookmarkStart w:id="1764" w:name="_Toc90995327"/>
      <w:r>
        <w:t>6.4.4.9</w:t>
      </w:r>
      <w:r>
        <w:tab/>
        <w:t>EN-DC Session Management (clause 10.2)</w:t>
      </w:r>
      <w:bookmarkEnd w:id="1763"/>
      <w:bookmarkEnd w:id="1764"/>
    </w:p>
    <w:p w14:paraId="134D2DE8" w14:textId="77777777" w:rsidR="00042C20" w:rsidRDefault="00042C20" w:rsidP="00042C20">
      <w:pPr>
        <w:pStyle w:val="Heading5"/>
      </w:pPr>
      <w:bookmarkStart w:id="1765" w:name="_Toc89039940"/>
      <w:bookmarkStart w:id="1766" w:name="_Toc90995328"/>
      <w:r>
        <w:t>6.4.4.10</w:t>
      </w:r>
      <w:r>
        <w:tab/>
        <w:t>5GS Non-3GPP Access Session Management (clause 10.3)</w:t>
      </w:r>
      <w:bookmarkEnd w:id="1765"/>
      <w:bookmarkEnd w:id="1766"/>
    </w:p>
    <w:p w14:paraId="3F9AE958" w14:textId="77777777" w:rsidR="00042C20" w:rsidRDefault="00042C20" w:rsidP="00042C20">
      <w:pPr>
        <w:pStyle w:val="Heading5"/>
      </w:pPr>
      <w:bookmarkStart w:id="1767" w:name="_Toc89039941"/>
      <w:bookmarkStart w:id="1768" w:name="_Toc90995329"/>
      <w:r>
        <w:t>6.4.4.11</w:t>
      </w:r>
      <w:r>
        <w:tab/>
        <w:t>5GS Multilayer and Services</w:t>
      </w:r>
      <w:bookmarkEnd w:id="1767"/>
      <w:bookmarkEnd w:id="1768"/>
    </w:p>
    <w:p w14:paraId="73589281" w14:textId="77777777" w:rsidR="00042C20" w:rsidRDefault="00042C20" w:rsidP="00042C20">
      <w:pPr>
        <w:pStyle w:val="Heading6"/>
      </w:pPr>
      <w:bookmarkStart w:id="1769" w:name="_Toc89039942"/>
      <w:bookmarkStart w:id="1770" w:name="_Toc90995330"/>
      <w:r>
        <w:t>6.4.4.11.1</w:t>
      </w:r>
      <w:r>
        <w:tab/>
        <w:t>EPS Fallback</w:t>
      </w:r>
      <w:bookmarkEnd w:id="1769"/>
      <w:bookmarkEnd w:id="1770"/>
    </w:p>
    <w:p w14:paraId="41846B6B" w14:textId="3E9F3E0F" w:rsidR="00042C20" w:rsidRDefault="00042C20" w:rsidP="00042C20">
      <w:pPr>
        <w:rPr>
          <w:rFonts w:ascii="Arial" w:hAnsi="Arial" w:cs="Arial"/>
          <w:b/>
          <w:sz w:val="24"/>
        </w:rPr>
      </w:pPr>
      <w:r>
        <w:rPr>
          <w:rFonts w:ascii="Arial" w:hAnsi="Arial" w:cs="Arial"/>
          <w:b/>
          <w:color w:val="0000FF"/>
          <w:sz w:val="24"/>
        </w:rPr>
        <w:t>R5-216806</w:t>
      </w:r>
      <w:r>
        <w:rPr>
          <w:rFonts w:ascii="Arial" w:hAnsi="Arial" w:cs="Arial"/>
          <w:b/>
          <w:color w:val="0000FF"/>
          <w:sz w:val="24"/>
        </w:rPr>
        <w:tab/>
      </w:r>
      <w:r>
        <w:rPr>
          <w:rFonts w:ascii="Arial" w:hAnsi="Arial" w:cs="Arial"/>
          <w:b/>
          <w:sz w:val="24"/>
        </w:rPr>
        <w:t>Correction to EPS Fallback TC 11.1.8 and 11.1.9</w:t>
      </w:r>
    </w:p>
    <w:p w14:paraId="266EA04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38.523-1 v16.9.0</w:t>
      </w:r>
      <w:r>
        <w:rPr>
          <w:i/>
        </w:rPr>
        <w:tab/>
        <w:t xml:space="preserve">  CR-2514  Cat: F (Rel-16)</w:t>
      </w:r>
      <w:r>
        <w:rPr>
          <w:i/>
        </w:rPr>
        <w:br/>
      </w:r>
      <w:r>
        <w:rPr>
          <w:i/>
        </w:rPr>
        <w:lastRenderedPageBreak/>
        <w:br/>
      </w:r>
      <w:r>
        <w:rPr>
          <w:i/>
        </w:rPr>
        <w:tab/>
      </w:r>
      <w:r>
        <w:rPr>
          <w:i/>
        </w:rPr>
        <w:tab/>
      </w:r>
      <w:r>
        <w:rPr>
          <w:i/>
        </w:rPr>
        <w:tab/>
      </w:r>
      <w:r>
        <w:rPr>
          <w:i/>
        </w:rPr>
        <w:tab/>
      </w:r>
      <w:r>
        <w:rPr>
          <w:i/>
        </w:rPr>
        <w:tab/>
        <w:t>Source: ANRITSU LTD, Qualcomm, Keysight</w:t>
      </w:r>
    </w:p>
    <w:p w14:paraId="522AF5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58D07" w14:textId="77777777" w:rsidR="00042C20" w:rsidRDefault="00042C20" w:rsidP="00042C20">
      <w:pPr>
        <w:pStyle w:val="Heading6"/>
      </w:pPr>
      <w:bookmarkStart w:id="1771" w:name="_Toc89039943"/>
      <w:bookmarkStart w:id="1772" w:name="_Toc90995331"/>
      <w:r>
        <w:t>6.4.4.11.2</w:t>
      </w:r>
      <w:r>
        <w:tab/>
        <w:t>RAT Fallback</w:t>
      </w:r>
      <w:bookmarkEnd w:id="1771"/>
      <w:bookmarkEnd w:id="1772"/>
    </w:p>
    <w:p w14:paraId="0350CEAE" w14:textId="77777777" w:rsidR="00042C20" w:rsidRDefault="00042C20" w:rsidP="00042C20">
      <w:pPr>
        <w:pStyle w:val="Heading6"/>
      </w:pPr>
      <w:bookmarkStart w:id="1773" w:name="_Toc89039944"/>
      <w:bookmarkStart w:id="1774" w:name="_Toc90995332"/>
      <w:r>
        <w:t>6.4.4.11.3</w:t>
      </w:r>
      <w:r>
        <w:tab/>
        <w:t>Unified Access Control (UAC)</w:t>
      </w:r>
      <w:bookmarkEnd w:id="1773"/>
      <w:bookmarkEnd w:id="1774"/>
    </w:p>
    <w:p w14:paraId="2E739A40" w14:textId="77777777" w:rsidR="00042C20" w:rsidRDefault="00042C20" w:rsidP="00042C20">
      <w:pPr>
        <w:pStyle w:val="Heading6"/>
      </w:pPr>
      <w:bookmarkStart w:id="1775" w:name="_Toc89039945"/>
      <w:bookmarkStart w:id="1776" w:name="_Toc90995333"/>
      <w:r>
        <w:t>6.4.4.11.4</w:t>
      </w:r>
      <w:r>
        <w:tab/>
        <w:t>Emergency Services</w:t>
      </w:r>
      <w:bookmarkEnd w:id="1775"/>
      <w:bookmarkEnd w:id="1776"/>
    </w:p>
    <w:p w14:paraId="7D45689A" w14:textId="77777777" w:rsidR="00042C20" w:rsidRDefault="00042C20" w:rsidP="00042C20">
      <w:pPr>
        <w:pStyle w:val="Heading4"/>
      </w:pPr>
      <w:bookmarkStart w:id="1777" w:name="_Toc89039946"/>
      <w:bookmarkStart w:id="1778" w:name="_Toc90995334"/>
      <w:r>
        <w:t>6.4.5</w:t>
      </w:r>
      <w:r>
        <w:tab/>
        <w:t>TS 38.523-2</w:t>
      </w:r>
      <w:bookmarkEnd w:id="1777"/>
      <w:bookmarkEnd w:id="1778"/>
    </w:p>
    <w:p w14:paraId="04F63DC3" w14:textId="77777777" w:rsidR="00042C20" w:rsidRDefault="00042C20" w:rsidP="00042C20">
      <w:pPr>
        <w:pStyle w:val="Heading4"/>
      </w:pPr>
      <w:bookmarkStart w:id="1779" w:name="_Toc89039947"/>
      <w:bookmarkStart w:id="1780" w:name="_Toc90995335"/>
      <w:r>
        <w:t>6.4.6</w:t>
      </w:r>
      <w:r>
        <w:tab/>
        <w:t>TS 38.523-3</w:t>
      </w:r>
      <w:bookmarkEnd w:id="1779"/>
      <w:bookmarkEnd w:id="1780"/>
    </w:p>
    <w:p w14:paraId="674D03FD" w14:textId="77777777" w:rsidR="00042C20" w:rsidRDefault="00042C20" w:rsidP="00042C20">
      <w:pPr>
        <w:pStyle w:val="Heading4"/>
      </w:pPr>
      <w:bookmarkStart w:id="1781" w:name="_Toc89039948"/>
      <w:bookmarkStart w:id="1782" w:name="_Toc90995336"/>
      <w:r>
        <w:t>6.4.7</w:t>
      </w:r>
      <w:r>
        <w:tab/>
        <w:t>Discussion Papers / Work Plan / TC lists</w:t>
      </w:r>
      <w:bookmarkEnd w:id="1781"/>
      <w:bookmarkEnd w:id="1782"/>
    </w:p>
    <w:p w14:paraId="7E1C94A5" w14:textId="5587E844" w:rsidR="00042C20" w:rsidRDefault="00042C20" w:rsidP="00042C20">
      <w:pPr>
        <w:rPr>
          <w:rFonts w:ascii="Arial" w:hAnsi="Arial" w:cs="Arial"/>
          <w:b/>
          <w:sz w:val="24"/>
        </w:rPr>
      </w:pPr>
      <w:r>
        <w:rPr>
          <w:rFonts w:ascii="Arial" w:hAnsi="Arial" w:cs="Arial"/>
          <w:b/>
          <w:color w:val="0000FF"/>
          <w:sz w:val="24"/>
        </w:rPr>
        <w:t>R5-216991</w:t>
      </w:r>
      <w:r>
        <w:rPr>
          <w:rFonts w:ascii="Arial" w:hAnsi="Arial" w:cs="Arial"/>
          <w:b/>
          <w:color w:val="0000FF"/>
          <w:sz w:val="24"/>
        </w:rPr>
        <w:tab/>
      </w:r>
      <w:r>
        <w:rPr>
          <w:rFonts w:ascii="Arial" w:hAnsi="Arial" w:cs="Arial"/>
          <w:b/>
          <w:sz w:val="24"/>
        </w:rPr>
        <w:t>TS 38.523-1 Tracker status before RAN5-93e</w:t>
      </w:r>
    </w:p>
    <w:p w14:paraId="2260B086"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1F0A3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E6644D" w14:textId="69A1F922" w:rsidR="00042C20" w:rsidRDefault="00042C20" w:rsidP="00042C20">
      <w:pPr>
        <w:rPr>
          <w:rFonts w:ascii="Arial" w:hAnsi="Arial" w:cs="Arial"/>
          <w:b/>
          <w:sz w:val="24"/>
        </w:rPr>
      </w:pPr>
      <w:r>
        <w:rPr>
          <w:rFonts w:ascii="Arial" w:hAnsi="Arial" w:cs="Arial"/>
          <w:b/>
          <w:color w:val="0000FF"/>
          <w:sz w:val="24"/>
        </w:rPr>
        <w:t>R5-217063</w:t>
      </w:r>
      <w:r>
        <w:rPr>
          <w:rFonts w:ascii="Arial" w:hAnsi="Arial" w:cs="Arial"/>
          <w:b/>
          <w:color w:val="0000FF"/>
          <w:sz w:val="24"/>
        </w:rPr>
        <w:tab/>
      </w:r>
      <w:r>
        <w:rPr>
          <w:rFonts w:ascii="Arial" w:hAnsi="Arial" w:cs="Arial"/>
          <w:b/>
          <w:sz w:val="24"/>
        </w:rPr>
        <w:t>TS 38.523-1 Tracker status before RAN5-93e</w:t>
      </w:r>
    </w:p>
    <w:p w14:paraId="67BE87A1"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050AA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1FEE1" w14:textId="77777777" w:rsidR="00042C20" w:rsidRDefault="00042C20" w:rsidP="00042C20">
      <w:pPr>
        <w:pStyle w:val="Heading3"/>
      </w:pPr>
      <w:bookmarkStart w:id="1783" w:name="_Toc89039949"/>
      <w:bookmarkStart w:id="1784" w:name="_Toc90995337"/>
      <w:r>
        <w:t>6.5</w:t>
      </w:r>
      <w:r>
        <w:tab/>
        <w:t xml:space="preserve">Routine Maintenance for TS 36 Series </w:t>
      </w:r>
      <w:proofErr w:type="spellStart"/>
      <w:r>
        <w:t>TEIx_Test</w:t>
      </w:r>
      <w:bookmarkEnd w:id="1783"/>
      <w:bookmarkEnd w:id="1784"/>
      <w:proofErr w:type="spellEnd"/>
    </w:p>
    <w:p w14:paraId="322E24BA" w14:textId="77777777" w:rsidR="00042C20" w:rsidRDefault="00042C20" w:rsidP="00042C20">
      <w:pPr>
        <w:pStyle w:val="Heading4"/>
      </w:pPr>
      <w:bookmarkStart w:id="1785" w:name="_Toc89039950"/>
      <w:bookmarkStart w:id="1786" w:name="_Toc90995338"/>
      <w:r>
        <w:t>6.5.1</w:t>
      </w:r>
      <w:r>
        <w:tab/>
        <w:t>Routine Maintenance for TS 36.508</w:t>
      </w:r>
      <w:bookmarkEnd w:id="1785"/>
      <w:bookmarkEnd w:id="1786"/>
    </w:p>
    <w:p w14:paraId="05DF7EDF" w14:textId="3948C0DD" w:rsidR="00042C20" w:rsidRDefault="00042C20" w:rsidP="00042C20">
      <w:pPr>
        <w:rPr>
          <w:rFonts w:ascii="Arial" w:hAnsi="Arial" w:cs="Arial"/>
          <w:b/>
          <w:sz w:val="24"/>
        </w:rPr>
      </w:pPr>
      <w:r>
        <w:rPr>
          <w:rFonts w:ascii="Arial" w:hAnsi="Arial" w:cs="Arial"/>
          <w:b/>
          <w:color w:val="0000FF"/>
          <w:sz w:val="24"/>
        </w:rPr>
        <w:t>R5-217630</w:t>
      </w:r>
      <w:r>
        <w:rPr>
          <w:rFonts w:ascii="Arial" w:hAnsi="Arial" w:cs="Arial"/>
          <w:b/>
          <w:color w:val="0000FF"/>
          <w:sz w:val="24"/>
        </w:rPr>
        <w:tab/>
      </w:r>
      <w:r>
        <w:rPr>
          <w:rFonts w:ascii="Arial" w:hAnsi="Arial" w:cs="Arial"/>
          <w:b/>
          <w:sz w:val="24"/>
        </w:rPr>
        <w:t>Updating standalone reference test frequencies for band 66 MFBI tests</w:t>
      </w:r>
    </w:p>
    <w:p w14:paraId="5026AF4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v17.0.0</w:t>
      </w:r>
      <w:r>
        <w:rPr>
          <w:i/>
        </w:rPr>
        <w:tab/>
        <w:t xml:space="preserve">  CR-1381  Cat: F (Rel-17)</w:t>
      </w:r>
      <w:r>
        <w:rPr>
          <w:i/>
        </w:rPr>
        <w:br/>
      </w:r>
      <w:r>
        <w:rPr>
          <w:i/>
        </w:rPr>
        <w:br/>
      </w:r>
      <w:r>
        <w:rPr>
          <w:i/>
        </w:rPr>
        <w:tab/>
      </w:r>
      <w:r>
        <w:rPr>
          <w:i/>
        </w:rPr>
        <w:tab/>
      </w:r>
      <w:r>
        <w:rPr>
          <w:i/>
        </w:rPr>
        <w:tab/>
      </w:r>
      <w:r>
        <w:rPr>
          <w:i/>
        </w:rPr>
        <w:tab/>
      </w:r>
      <w:r>
        <w:rPr>
          <w:i/>
        </w:rPr>
        <w:tab/>
        <w:t>Source: Ericsson</w:t>
      </w:r>
    </w:p>
    <w:p w14:paraId="69DCCE34" w14:textId="77777777" w:rsidR="00042C20" w:rsidRDefault="00042C20" w:rsidP="00042C20">
      <w:pPr>
        <w:rPr>
          <w:rFonts w:ascii="Arial" w:hAnsi="Arial" w:cs="Arial"/>
          <w:b/>
        </w:rPr>
      </w:pPr>
      <w:r>
        <w:rPr>
          <w:rFonts w:ascii="Arial" w:hAnsi="Arial" w:cs="Arial"/>
          <w:b/>
        </w:rPr>
        <w:t xml:space="preserve">Abstract: </w:t>
      </w:r>
    </w:p>
    <w:p w14:paraId="5AE67664" w14:textId="77777777" w:rsidR="00042C20" w:rsidRDefault="00042C20" w:rsidP="00042C20">
      <w:r>
        <w:t>AI 5.5.1.1</w:t>
      </w:r>
    </w:p>
    <w:p w14:paraId="669E31D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807BF" w14:textId="77777777" w:rsidR="00042C20" w:rsidRDefault="00042C20" w:rsidP="00042C20">
      <w:pPr>
        <w:pStyle w:val="Heading4"/>
      </w:pPr>
      <w:bookmarkStart w:id="1787" w:name="_Toc89039951"/>
      <w:bookmarkStart w:id="1788" w:name="_Toc90995339"/>
      <w:r>
        <w:lastRenderedPageBreak/>
        <w:t>6.5.2</w:t>
      </w:r>
      <w:r>
        <w:tab/>
        <w:t>Routine Maintenance for TS 36.509</w:t>
      </w:r>
      <w:bookmarkEnd w:id="1787"/>
      <w:bookmarkEnd w:id="1788"/>
    </w:p>
    <w:p w14:paraId="5C837FB4" w14:textId="77777777" w:rsidR="00042C20" w:rsidRDefault="00042C20" w:rsidP="00042C20">
      <w:pPr>
        <w:pStyle w:val="Heading4"/>
      </w:pPr>
      <w:bookmarkStart w:id="1789" w:name="_Toc89039952"/>
      <w:bookmarkStart w:id="1790" w:name="_Toc90995340"/>
      <w:r>
        <w:t>6.5.3</w:t>
      </w:r>
      <w:r>
        <w:tab/>
        <w:t>Routine Maintenance for TS 36.523-1</w:t>
      </w:r>
      <w:bookmarkEnd w:id="1789"/>
      <w:bookmarkEnd w:id="1790"/>
      <w:r>
        <w:t xml:space="preserve"> </w:t>
      </w:r>
    </w:p>
    <w:p w14:paraId="5EDD7931" w14:textId="77777777" w:rsidR="00042C20" w:rsidRDefault="00042C20" w:rsidP="00042C20">
      <w:pPr>
        <w:pStyle w:val="Heading5"/>
      </w:pPr>
      <w:bookmarkStart w:id="1791" w:name="_Toc89039953"/>
      <w:bookmarkStart w:id="1792" w:name="_Toc90995341"/>
      <w:r>
        <w:t>6.5.3.1</w:t>
      </w:r>
      <w:r>
        <w:tab/>
        <w:t>Idle Mode</w:t>
      </w:r>
      <w:bookmarkEnd w:id="1791"/>
      <w:bookmarkEnd w:id="1792"/>
    </w:p>
    <w:p w14:paraId="3AE25ABC" w14:textId="77777777" w:rsidR="00042C20" w:rsidRDefault="00042C20" w:rsidP="00042C20">
      <w:pPr>
        <w:pStyle w:val="Heading5"/>
      </w:pPr>
      <w:bookmarkStart w:id="1793" w:name="_Toc89039954"/>
      <w:bookmarkStart w:id="1794" w:name="_Toc90995342"/>
      <w:r>
        <w:t>6.5.3.2</w:t>
      </w:r>
      <w:r>
        <w:tab/>
        <w:t>Layer 2</w:t>
      </w:r>
      <w:bookmarkEnd w:id="1793"/>
      <w:bookmarkEnd w:id="1794"/>
    </w:p>
    <w:p w14:paraId="0E4CE549" w14:textId="77777777" w:rsidR="00042C20" w:rsidRDefault="00042C20" w:rsidP="00042C20">
      <w:pPr>
        <w:pStyle w:val="Heading6"/>
      </w:pPr>
      <w:bookmarkStart w:id="1795" w:name="_Toc89039955"/>
      <w:bookmarkStart w:id="1796" w:name="_Toc90995343"/>
      <w:r>
        <w:t>6.5.3.2.1</w:t>
      </w:r>
      <w:r>
        <w:tab/>
        <w:t>MAC</w:t>
      </w:r>
      <w:bookmarkEnd w:id="1795"/>
      <w:bookmarkEnd w:id="1796"/>
    </w:p>
    <w:p w14:paraId="51C7B126" w14:textId="77777777" w:rsidR="00042C20" w:rsidRDefault="00042C20" w:rsidP="00042C20">
      <w:pPr>
        <w:pStyle w:val="Heading6"/>
      </w:pPr>
      <w:bookmarkStart w:id="1797" w:name="_Toc89039956"/>
      <w:bookmarkStart w:id="1798" w:name="_Toc90995344"/>
      <w:r>
        <w:t>6.5.3.2.2</w:t>
      </w:r>
      <w:r>
        <w:tab/>
        <w:t>RLC</w:t>
      </w:r>
      <w:bookmarkEnd w:id="1797"/>
      <w:bookmarkEnd w:id="1798"/>
    </w:p>
    <w:p w14:paraId="66736729" w14:textId="77777777" w:rsidR="00042C20" w:rsidRDefault="00042C20" w:rsidP="00042C20">
      <w:pPr>
        <w:pStyle w:val="Heading6"/>
      </w:pPr>
      <w:bookmarkStart w:id="1799" w:name="_Toc89039957"/>
      <w:bookmarkStart w:id="1800" w:name="_Toc90995345"/>
      <w:r>
        <w:t>6.5.3.2.3</w:t>
      </w:r>
      <w:r>
        <w:tab/>
        <w:t>PDCP</w:t>
      </w:r>
      <w:bookmarkEnd w:id="1799"/>
      <w:bookmarkEnd w:id="1800"/>
    </w:p>
    <w:p w14:paraId="417B0B2C" w14:textId="77777777" w:rsidR="00042C20" w:rsidRDefault="00042C20" w:rsidP="00042C20">
      <w:pPr>
        <w:pStyle w:val="Heading5"/>
      </w:pPr>
      <w:bookmarkStart w:id="1801" w:name="_Toc89039958"/>
      <w:bookmarkStart w:id="1802" w:name="_Toc90995346"/>
      <w:r>
        <w:t>6.5.3.3</w:t>
      </w:r>
      <w:r>
        <w:tab/>
        <w:t>RRC</w:t>
      </w:r>
      <w:bookmarkEnd w:id="1801"/>
      <w:bookmarkEnd w:id="1802"/>
    </w:p>
    <w:p w14:paraId="4B0A9152" w14:textId="77777777" w:rsidR="00042C20" w:rsidRDefault="00042C20" w:rsidP="00042C20">
      <w:pPr>
        <w:pStyle w:val="Heading6"/>
      </w:pPr>
      <w:bookmarkStart w:id="1803" w:name="_Toc89039959"/>
      <w:bookmarkStart w:id="1804" w:name="_Toc90995347"/>
      <w:r>
        <w:t>6.5.3.3.1</w:t>
      </w:r>
      <w:r>
        <w:tab/>
        <w:t>RRC Part 1 (clauses 8.1 and 8.5)</w:t>
      </w:r>
      <w:bookmarkEnd w:id="1803"/>
      <w:bookmarkEnd w:id="1804"/>
    </w:p>
    <w:p w14:paraId="18D99F3F" w14:textId="77777777" w:rsidR="00042C20" w:rsidRDefault="00042C20" w:rsidP="00042C20">
      <w:pPr>
        <w:pStyle w:val="Heading6"/>
      </w:pPr>
      <w:bookmarkStart w:id="1805" w:name="_Toc89039960"/>
      <w:bookmarkStart w:id="1806" w:name="_Toc90995348"/>
      <w:r>
        <w:t>6.5.3.3.2</w:t>
      </w:r>
      <w:r>
        <w:tab/>
        <w:t>RRC Part 2 (clause 8.2),</w:t>
      </w:r>
      <w:bookmarkEnd w:id="1805"/>
      <w:bookmarkEnd w:id="1806"/>
    </w:p>
    <w:p w14:paraId="09A7AD7F" w14:textId="77777777" w:rsidR="00042C20" w:rsidRDefault="00042C20" w:rsidP="00042C20">
      <w:pPr>
        <w:pStyle w:val="Heading6"/>
      </w:pPr>
      <w:bookmarkStart w:id="1807" w:name="_Toc89039961"/>
      <w:bookmarkStart w:id="1808" w:name="_Toc90995349"/>
      <w:r>
        <w:t>6.5.3.3.3</w:t>
      </w:r>
      <w:r>
        <w:tab/>
        <w:t>RRC Part 3 (clause 8.3)</w:t>
      </w:r>
      <w:bookmarkEnd w:id="1807"/>
      <w:bookmarkEnd w:id="1808"/>
    </w:p>
    <w:p w14:paraId="1CF2A68A" w14:textId="77777777" w:rsidR="00042C20" w:rsidRDefault="00042C20" w:rsidP="00042C20">
      <w:pPr>
        <w:pStyle w:val="Heading6"/>
      </w:pPr>
      <w:bookmarkStart w:id="1809" w:name="_Toc89039962"/>
      <w:bookmarkStart w:id="1810" w:name="_Toc90995350"/>
      <w:r>
        <w:t>6.5.3.3.4</w:t>
      </w:r>
      <w:r>
        <w:tab/>
        <w:t>Inter-RAT (clauses 8.4 &amp; 8.4A)</w:t>
      </w:r>
      <w:bookmarkEnd w:id="1809"/>
      <w:bookmarkEnd w:id="1810"/>
    </w:p>
    <w:p w14:paraId="249D06C3" w14:textId="77777777" w:rsidR="00042C20" w:rsidRDefault="00042C20" w:rsidP="00042C20">
      <w:pPr>
        <w:pStyle w:val="Heading6"/>
      </w:pPr>
      <w:bookmarkStart w:id="1811" w:name="_Toc89039963"/>
      <w:bookmarkStart w:id="1812" w:name="_Toc90995351"/>
      <w:r>
        <w:t>6.5.3.3.5</w:t>
      </w:r>
      <w:r>
        <w:tab/>
        <w:t>RRC LTE MDT (clause 8.6)</w:t>
      </w:r>
      <w:bookmarkEnd w:id="1811"/>
      <w:bookmarkEnd w:id="1812"/>
    </w:p>
    <w:p w14:paraId="590677AE" w14:textId="77777777" w:rsidR="00042C20" w:rsidRDefault="00042C20" w:rsidP="00042C20">
      <w:pPr>
        <w:pStyle w:val="Heading6"/>
      </w:pPr>
      <w:bookmarkStart w:id="1813" w:name="_Toc89039964"/>
      <w:bookmarkStart w:id="1814" w:name="_Toc90995352"/>
      <w:r>
        <w:t>6.5.3.3.6</w:t>
      </w:r>
      <w:r>
        <w:tab/>
        <w:t>RRC ANR for UTRAN (clause 8.7)</w:t>
      </w:r>
      <w:bookmarkEnd w:id="1813"/>
      <w:bookmarkEnd w:id="1814"/>
    </w:p>
    <w:p w14:paraId="34242E56" w14:textId="77777777" w:rsidR="00042C20" w:rsidRDefault="00042C20" w:rsidP="00042C20">
      <w:pPr>
        <w:pStyle w:val="Heading5"/>
      </w:pPr>
      <w:bookmarkStart w:id="1815" w:name="_Toc89039965"/>
      <w:bookmarkStart w:id="1816" w:name="_Toc90995353"/>
      <w:r>
        <w:t>6.5.3.4</w:t>
      </w:r>
      <w:r>
        <w:tab/>
        <w:t>EPS Mobility Management</w:t>
      </w:r>
      <w:bookmarkEnd w:id="1815"/>
      <w:bookmarkEnd w:id="1816"/>
    </w:p>
    <w:p w14:paraId="3B8878D0" w14:textId="77777777" w:rsidR="00042C20" w:rsidRDefault="00042C20" w:rsidP="00042C20">
      <w:pPr>
        <w:pStyle w:val="Heading5"/>
      </w:pPr>
      <w:bookmarkStart w:id="1817" w:name="_Toc89039966"/>
      <w:bookmarkStart w:id="1818" w:name="_Toc90995354"/>
      <w:r>
        <w:t>6.5.3.5</w:t>
      </w:r>
      <w:r>
        <w:tab/>
        <w:t>EPS Session Management</w:t>
      </w:r>
      <w:bookmarkEnd w:id="1817"/>
      <w:bookmarkEnd w:id="1818"/>
    </w:p>
    <w:p w14:paraId="09A78951" w14:textId="77777777" w:rsidR="00042C20" w:rsidRDefault="00042C20" w:rsidP="00042C20">
      <w:pPr>
        <w:pStyle w:val="Heading5"/>
      </w:pPr>
      <w:bookmarkStart w:id="1819" w:name="_Toc89039967"/>
      <w:bookmarkStart w:id="1820" w:name="_Toc90995355"/>
      <w:r>
        <w:t>6.5.3.6</w:t>
      </w:r>
      <w:r>
        <w:tab/>
        <w:t>General Tests</w:t>
      </w:r>
      <w:bookmarkEnd w:id="1819"/>
      <w:bookmarkEnd w:id="1820"/>
    </w:p>
    <w:p w14:paraId="20A2A7D5" w14:textId="77777777" w:rsidR="00042C20" w:rsidRDefault="00042C20" w:rsidP="00042C20">
      <w:pPr>
        <w:pStyle w:val="Heading5"/>
      </w:pPr>
      <w:bookmarkStart w:id="1821" w:name="_Toc89039968"/>
      <w:bookmarkStart w:id="1822" w:name="_Toc90995356"/>
      <w:r>
        <w:t>6.5.3.7</w:t>
      </w:r>
      <w:r>
        <w:tab/>
        <w:t>Interoperability Radio Bearers</w:t>
      </w:r>
      <w:bookmarkEnd w:id="1821"/>
      <w:bookmarkEnd w:id="1822"/>
    </w:p>
    <w:p w14:paraId="6855A28A" w14:textId="77777777" w:rsidR="00042C20" w:rsidRDefault="00042C20" w:rsidP="00042C20">
      <w:pPr>
        <w:pStyle w:val="Heading5"/>
      </w:pPr>
      <w:bookmarkStart w:id="1823" w:name="_Toc89039969"/>
      <w:bookmarkStart w:id="1824" w:name="_Toc90995357"/>
      <w:r>
        <w:t>6.5.3.8</w:t>
      </w:r>
      <w:r>
        <w:tab/>
        <w:t>Multilayer Procedures</w:t>
      </w:r>
      <w:bookmarkEnd w:id="1823"/>
      <w:bookmarkEnd w:id="1824"/>
    </w:p>
    <w:p w14:paraId="73C18DCC" w14:textId="77777777" w:rsidR="00042C20" w:rsidRDefault="00042C20" w:rsidP="00042C20">
      <w:pPr>
        <w:pStyle w:val="Heading5"/>
      </w:pPr>
      <w:bookmarkStart w:id="1825" w:name="_Toc89039970"/>
      <w:bookmarkStart w:id="1826" w:name="_Toc90995358"/>
      <w:r>
        <w:t>6.5.3.9</w:t>
      </w:r>
      <w:r>
        <w:tab/>
        <w:t>PWS - ETWS / CMAS</w:t>
      </w:r>
      <w:bookmarkEnd w:id="1825"/>
      <w:bookmarkEnd w:id="1826"/>
    </w:p>
    <w:p w14:paraId="6A53A8B5" w14:textId="77777777" w:rsidR="00042C20" w:rsidRDefault="00042C20" w:rsidP="00042C20">
      <w:pPr>
        <w:pStyle w:val="Heading5"/>
      </w:pPr>
      <w:bookmarkStart w:id="1827" w:name="_Toc89039971"/>
      <w:bookmarkStart w:id="1828" w:name="_Toc90995359"/>
      <w:r>
        <w:t>6.5.3.10</w:t>
      </w:r>
      <w:r>
        <w:tab/>
        <w:t>Non-3GPP</w:t>
      </w:r>
      <w:bookmarkEnd w:id="1827"/>
      <w:bookmarkEnd w:id="1828"/>
    </w:p>
    <w:p w14:paraId="0149F3E2" w14:textId="77777777" w:rsidR="00042C20" w:rsidRDefault="00042C20" w:rsidP="00042C20">
      <w:pPr>
        <w:pStyle w:val="Heading5"/>
      </w:pPr>
      <w:bookmarkStart w:id="1829" w:name="_Toc89039972"/>
      <w:bookmarkStart w:id="1830" w:name="_Toc90995360"/>
      <w:r>
        <w:t>6.5.3.11</w:t>
      </w:r>
      <w:r>
        <w:tab/>
        <w:t xml:space="preserve">Others (TS 36.523-1 clauses not covered by other AIs under AI 6.5.3 / e.g. </w:t>
      </w:r>
      <w:proofErr w:type="spellStart"/>
      <w:r>
        <w:t>eMBMS</w:t>
      </w:r>
      <w:proofErr w:type="spellEnd"/>
      <w:r>
        <w:t xml:space="preserve"> / Home (e)NB / MBMS in LTE / D2D / SC-PTM / NB-IoT / </w:t>
      </w:r>
      <w:proofErr w:type="spellStart"/>
      <w:r>
        <w:t>CIoT</w:t>
      </w:r>
      <w:proofErr w:type="spellEnd"/>
      <w:r>
        <w:t>...)</w:t>
      </w:r>
      <w:bookmarkEnd w:id="1829"/>
      <w:bookmarkEnd w:id="1830"/>
    </w:p>
    <w:p w14:paraId="371BC29D" w14:textId="7E731156" w:rsidR="00042C20" w:rsidRDefault="00042C20" w:rsidP="00042C20">
      <w:pPr>
        <w:rPr>
          <w:rFonts w:ascii="Arial" w:hAnsi="Arial" w:cs="Arial"/>
          <w:b/>
          <w:sz w:val="24"/>
        </w:rPr>
      </w:pPr>
      <w:r>
        <w:rPr>
          <w:rFonts w:ascii="Arial" w:hAnsi="Arial" w:cs="Arial"/>
          <w:b/>
          <w:color w:val="0000FF"/>
          <w:sz w:val="24"/>
        </w:rPr>
        <w:t>R5-217541</w:t>
      </w:r>
      <w:r>
        <w:rPr>
          <w:rFonts w:ascii="Arial" w:hAnsi="Arial" w:cs="Arial"/>
          <w:b/>
          <w:color w:val="0000FF"/>
          <w:sz w:val="24"/>
        </w:rPr>
        <w:tab/>
      </w:r>
      <w:r>
        <w:rPr>
          <w:rFonts w:ascii="Arial" w:hAnsi="Arial" w:cs="Arial"/>
          <w:b/>
          <w:sz w:val="24"/>
        </w:rPr>
        <w:t>Correction to NB-IoT test case 22.4.27</w:t>
      </w:r>
    </w:p>
    <w:p w14:paraId="7D3A1E1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CR-5066  Cat: F (Rel-16)</w:t>
      </w:r>
      <w:r>
        <w:rPr>
          <w:i/>
        </w:rPr>
        <w:br/>
      </w:r>
      <w:r>
        <w:rPr>
          <w:i/>
        </w:rPr>
        <w:br/>
      </w:r>
      <w:r>
        <w:rPr>
          <w:i/>
        </w:rPr>
        <w:tab/>
      </w:r>
      <w:r>
        <w:rPr>
          <w:i/>
        </w:rPr>
        <w:tab/>
      </w:r>
      <w:r>
        <w:rPr>
          <w:i/>
        </w:rPr>
        <w:tab/>
      </w:r>
      <w:r>
        <w:rPr>
          <w:i/>
        </w:rPr>
        <w:tab/>
      </w:r>
      <w:r>
        <w:rPr>
          <w:i/>
        </w:rPr>
        <w:tab/>
        <w:t>Source: TDIA, CATT</w:t>
      </w:r>
    </w:p>
    <w:p w14:paraId="585FA6DE" w14:textId="77777777" w:rsidR="00042C20" w:rsidRDefault="00042C20" w:rsidP="00042C20">
      <w:pPr>
        <w:rPr>
          <w:rFonts w:ascii="Arial" w:hAnsi="Arial" w:cs="Arial"/>
          <w:b/>
        </w:rPr>
      </w:pPr>
      <w:r>
        <w:rPr>
          <w:rFonts w:ascii="Arial" w:hAnsi="Arial" w:cs="Arial"/>
          <w:b/>
        </w:rPr>
        <w:t xml:space="preserve">Discussion: </w:t>
      </w:r>
    </w:p>
    <w:p w14:paraId="2FCA9443" w14:textId="77777777" w:rsidR="00042C20" w:rsidRDefault="00042C20" w:rsidP="00042C20">
      <w:proofErr w:type="spellStart"/>
      <w:r>
        <w:lastRenderedPageBreak/>
        <w:t>TEIx</w:t>
      </w:r>
      <w:proofErr w:type="spellEnd"/>
      <w:r>
        <w:t xml:space="preserve"> needed!</w:t>
      </w:r>
    </w:p>
    <w:p w14:paraId="57CB72B0" w14:textId="77777777" w:rsidR="00042C20" w:rsidRDefault="00042C20" w:rsidP="00042C20">
      <w:r>
        <w:t>r1</w:t>
      </w:r>
    </w:p>
    <w:p w14:paraId="5B74D1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R5-217956</w:t>
      </w:r>
      <w:r>
        <w:rPr>
          <w:color w:val="993300"/>
          <w:u w:val="single"/>
        </w:rPr>
        <w:t>.</w:t>
      </w:r>
    </w:p>
    <w:p w14:paraId="1F6D073B" w14:textId="4DE1B6EC" w:rsidR="00042C20" w:rsidRDefault="00042C20" w:rsidP="00042C20">
      <w:pPr>
        <w:rPr>
          <w:rFonts w:ascii="Arial" w:hAnsi="Arial" w:cs="Arial"/>
          <w:b/>
          <w:sz w:val="24"/>
        </w:rPr>
      </w:pPr>
      <w:r>
        <w:rPr>
          <w:rFonts w:ascii="Arial" w:hAnsi="Arial" w:cs="Arial"/>
          <w:b/>
          <w:color w:val="0000FF"/>
          <w:sz w:val="24"/>
        </w:rPr>
        <w:t>R5-217956</w:t>
      </w:r>
      <w:r>
        <w:rPr>
          <w:rFonts w:ascii="Arial" w:hAnsi="Arial" w:cs="Arial"/>
          <w:b/>
          <w:color w:val="0000FF"/>
          <w:sz w:val="24"/>
        </w:rPr>
        <w:tab/>
      </w:r>
      <w:r>
        <w:rPr>
          <w:rFonts w:ascii="Arial" w:hAnsi="Arial" w:cs="Arial"/>
          <w:b/>
          <w:sz w:val="24"/>
        </w:rPr>
        <w:t>Correction to NB-IoT test case 22.4.27</w:t>
      </w:r>
    </w:p>
    <w:p w14:paraId="43ADA3C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CR-5066  rev 1 Cat: F (Rel-16)</w:t>
      </w:r>
      <w:r>
        <w:rPr>
          <w:i/>
        </w:rPr>
        <w:br/>
      </w:r>
      <w:r>
        <w:rPr>
          <w:i/>
        </w:rPr>
        <w:br/>
      </w:r>
      <w:r>
        <w:rPr>
          <w:i/>
        </w:rPr>
        <w:tab/>
      </w:r>
      <w:r>
        <w:rPr>
          <w:i/>
        </w:rPr>
        <w:tab/>
      </w:r>
      <w:r>
        <w:rPr>
          <w:i/>
        </w:rPr>
        <w:tab/>
      </w:r>
      <w:r>
        <w:rPr>
          <w:i/>
        </w:rPr>
        <w:tab/>
      </w:r>
      <w:r>
        <w:rPr>
          <w:i/>
        </w:rPr>
        <w:tab/>
        <w:t>Source: TDIA, CATT</w:t>
      </w:r>
    </w:p>
    <w:p w14:paraId="32DCE142" w14:textId="77777777" w:rsidR="00042C20" w:rsidRDefault="00042C20" w:rsidP="00042C20">
      <w:pPr>
        <w:rPr>
          <w:color w:val="808080"/>
        </w:rPr>
      </w:pPr>
      <w:r>
        <w:rPr>
          <w:color w:val="808080"/>
        </w:rPr>
        <w:t>(Replaces R5-217541)</w:t>
      </w:r>
    </w:p>
    <w:p w14:paraId="7C41AE8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35067" w14:textId="619DC200" w:rsidR="00042C20" w:rsidRDefault="00042C20" w:rsidP="00042C20">
      <w:pPr>
        <w:rPr>
          <w:rFonts w:ascii="Arial" w:hAnsi="Arial" w:cs="Arial"/>
          <w:b/>
          <w:sz w:val="24"/>
        </w:rPr>
      </w:pPr>
      <w:r>
        <w:rPr>
          <w:rFonts w:ascii="Arial" w:hAnsi="Arial" w:cs="Arial"/>
          <w:b/>
          <w:color w:val="0000FF"/>
          <w:sz w:val="24"/>
        </w:rPr>
        <w:t>R5-217551</w:t>
      </w:r>
      <w:r>
        <w:rPr>
          <w:rFonts w:ascii="Arial" w:hAnsi="Arial" w:cs="Arial"/>
          <w:b/>
          <w:color w:val="0000FF"/>
          <w:sz w:val="24"/>
        </w:rPr>
        <w:tab/>
      </w:r>
      <w:r>
        <w:rPr>
          <w:rFonts w:ascii="Arial" w:hAnsi="Arial" w:cs="Arial"/>
          <w:b/>
          <w:sz w:val="24"/>
        </w:rPr>
        <w:t>Update NB-IoT test case 22.4.13 for Rel-15</w:t>
      </w:r>
    </w:p>
    <w:p w14:paraId="755F97B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CR-5067  Cat: F (Rel-16)</w:t>
      </w:r>
      <w:r>
        <w:rPr>
          <w:i/>
        </w:rPr>
        <w:br/>
      </w:r>
      <w:r>
        <w:rPr>
          <w:i/>
        </w:rPr>
        <w:br/>
      </w:r>
      <w:r>
        <w:rPr>
          <w:i/>
        </w:rPr>
        <w:tab/>
      </w:r>
      <w:r>
        <w:rPr>
          <w:i/>
        </w:rPr>
        <w:tab/>
      </w:r>
      <w:r>
        <w:rPr>
          <w:i/>
        </w:rPr>
        <w:tab/>
      </w:r>
      <w:r>
        <w:rPr>
          <w:i/>
        </w:rPr>
        <w:tab/>
      </w:r>
      <w:r>
        <w:rPr>
          <w:i/>
        </w:rPr>
        <w:tab/>
        <w:t>Source: TDIA, CATT</w:t>
      </w:r>
    </w:p>
    <w:p w14:paraId="77A17CA1" w14:textId="77777777" w:rsidR="00042C20" w:rsidRDefault="00042C20" w:rsidP="00042C20">
      <w:pPr>
        <w:rPr>
          <w:rFonts w:ascii="Arial" w:hAnsi="Arial" w:cs="Arial"/>
          <w:b/>
        </w:rPr>
      </w:pPr>
      <w:r>
        <w:rPr>
          <w:rFonts w:ascii="Arial" w:hAnsi="Arial" w:cs="Arial"/>
          <w:b/>
        </w:rPr>
        <w:t xml:space="preserve">Discussion: </w:t>
      </w:r>
    </w:p>
    <w:p w14:paraId="21CEF5AD" w14:textId="77777777" w:rsidR="00042C20" w:rsidRDefault="00042C20" w:rsidP="00042C20">
      <w:r>
        <w:t>late doc</w:t>
      </w:r>
    </w:p>
    <w:p w14:paraId="55D3583A" w14:textId="77777777" w:rsidR="00042C20" w:rsidRDefault="00042C20" w:rsidP="00042C20">
      <w:proofErr w:type="spellStart"/>
      <w:r>
        <w:t>TEIx</w:t>
      </w:r>
      <w:proofErr w:type="spellEnd"/>
      <w:r>
        <w:t xml:space="preserve"> needed!</w:t>
      </w:r>
    </w:p>
    <w:p w14:paraId="3A553490" w14:textId="77777777" w:rsidR="00042C20" w:rsidRDefault="00042C20" w:rsidP="00042C20">
      <w:r>
        <w:t>r1</w:t>
      </w:r>
    </w:p>
    <w:p w14:paraId="6C846EB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R5-217957</w:t>
      </w:r>
      <w:r>
        <w:rPr>
          <w:color w:val="993300"/>
          <w:u w:val="single"/>
        </w:rPr>
        <w:t>.</w:t>
      </w:r>
    </w:p>
    <w:p w14:paraId="7C287301" w14:textId="7C00B61A" w:rsidR="00042C20" w:rsidRDefault="00042C20" w:rsidP="00042C20">
      <w:pPr>
        <w:rPr>
          <w:rFonts w:ascii="Arial" w:hAnsi="Arial" w:cs="Arial"/>
          <w:b/>
          <w:sz w:val="24"/>
        </w:rPr>
      </w:pPr>
      <w:r>
        <w:rPr>
          <w:rFonts w:ascii="Arial" w:hAnsi="Arial" w:cs="Arial"/>
          <w:b/>
          <w:color w:val="0000FF"/>
          <w:sz w:val="24"/>
        </w:rPr>
        <w:t>R5-217957</w:t>
      </w:r>
      <w:r>
        <w:rPr>
          <w:rFonts w:ascii="Arial" w:hAnsi="Arial" w:cs="Arial"/>
          <w:b/>
          <w:color w:val="0000FF"/>
          <w:sz w:val="24"/>
        </w:rPr>
        <w:tab/>
      </w:r>
      <w:r>
        <w:rPr>
          <w:rFonts w:ascii="Arial" w:hAnsi="Arial" w:cs="Arial"/>
          <w:b/>
          <w:sz w:val="24"/>
        </w:rPr>
        <w:t>Update NB-IoT test case 22.4.13 for Rel-15</w:t>
      </w:r>
    </w:p>
    <w:p w14:paraId="3B28B5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CR-5067  rev 1 Cat: F (Rel-16)</w:t>
      </w:r>
      <w:r>
        <w:rPr>
          <w:i/>
        </w:rPr>
        <w:br/>
      </w:r>
      <w:r>
        <w:rPr>
          <w:i/>
        </w:rPr>
        <w:br/>
      </w:r>
      <w:r>
        <w:rPr>
          <w:i/>
        </w:rPr>
        <w:tab/>
      </w:r>
      <w:r>
        <w:rPr>
          <w:i/>
        </w:rPr>
        <w:tab/>
      </w:r>
      <w:r>
        <w:rPr>
          <w:i/>
        </w:rPr>
        <w:tab/>
      </w:r>
      <w:r>
        <w:rPr>
          <w:i/>
        </w:rPr>
        <w:tab/>
      </w:r>
      <w:r>
        <w:rPr>
          <w:i/>
        </w:rPr>
        <w:tab/>
        <w:t>Source: TDIA, CATT</w:t>
      </w:r>
    </w:p>
    <w:p w14:paraId="583E6A88" w14:textId="77777777" w:rsidR="00042C20" w:rsidRDefault="00042C20" w:rsidP="00042C20">
      <w:pPr>
        <w:rPr>
          <w:color w:val="808080"/>
        </w:rPr>
      </w:pPr>
      <w:r>
        <w:rPr>
          <w:color w:val="808080"/>
        </w:rPr>
        <w:t>(Replaces R5-217551)</w:t>
      </w:r>
    </w:p>
    <w:p w14:paraId="50F2CB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6F9E8" w14:textId="120C89A1" w:rsidR="00042C20" w:rsidRDefault="00042C20" w:rsidP="00042C20">
      <w:pPr>
        <w:rPr>
          <w:rFonts w:ascii="Arial" w:hAnsi="Arial" w:cs="Arial"/>
          <w:b/>
          <w:sz w:val="24"/>
        </w:rPr>
      </w:pPr>
      <w:r>
        <w:rPr>
          <w:rFonts w:ascii="Arial" w:hAnsi="Arial" w:cs="Arial"/>
          <w:b/>
          <w:color w:val="0000FF"/>
          <w:sz w:val="24"/>
        </w:rPr>
        <w:t>R5-217596</w:t>
      </w:r>
      <w:r>
        <w:rPr>
          <w:rFonts w:ascii="Arial" w:hAnsi="Arial" w:cs="Arial"/>
          <w:b/>
          <w:color w:val="0000FF"/>
          <w:sz w:val="24"/>
        </w:rPr>
        <w:tab/>
      </w:r>
      <w:r>
        <w:rPr>
          <w:rFonts w:ascii="Arial" w:hAnsi="Arial" w:cs="Arial"/>
          <w:b/>
          <w:sz w:val="24"/>
        </w:rPr>
        <w:t>Update NB-IoT / Cell reselection / MFBI for NS_04 NB-IoT in North America</w:t>
      </w:r>
    </w:p>
    <w:p w14:paraId="34DAAA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CR-5068  Cat: F (Rel-16)</w:t>
      </w:r>
      <w:r>
        <w:rPr>
          <w:i/>
        </w:rPr>
        <w:br/>
      </w:r>
      <w:r>
        <w:rPr>
          <w:i/>
        </w:rPr>
        <w:br/>
      </w:r>
      <w:r>
        <w:rPr>
          <w:i/>
        </w:rPr>
        <w:tab/>
      </w:r>
      <w:r>
        <w:rPr>
          <w:i/>
        </w:rPr>
        <w:tab/>
      </w:r>
      <w:r>
        <w:rPr>
          <w:i/>
        </w:rPr>
        <w:tab/>
      </w:r>
      <w:r>
        <w:rPr>
          <w:i/>
        </w:rPr>
        <w:tab/>
      </w:r>
      <w:r>
        <w:rPr>
          <w:i/>
        </w:rPr>
        <w:tab/>
        <w:t>Source: T-Mobile USA Inc., Qualcomm</w:t>
      </w:r>
    </w:p>
    <w:p w14:paraId="3377CD55" w14:textId="77777777" w:rsidR="00042C20" w:rsidRDefault="00042C20" w:rsidP="00042C20">
      <w:pPr>
        <w:rPr>
          <w:rFonts w:ascii="Arial" w:hAnsi="Arial" w:cs="Arial"/>
          <w:b/>
        </w:rPr>
      </w:pPr>
      <w:r>
        <w:rPr>
          <w:rFonts w:ascii="Arial" w:hAnsi="Arial" w:cs="Arial"/>
          <w:b/>
        </w:rPr>
        <w:t xml:space="preserve">Discussion: </w:t>
      </w:r>
    </w:p>
    <w:p w14:paraId="0D352220" w14:textId="77777777" w:rsidR="00042C20" w:rsidRDefault="00042C20" w:rsidP="00042C20">
      <w:r>
        <w:t>R5</w:t>
      </w:r>
    </w:p>
    <w:p w14:paraId="7EEC9990" w14:textId="77777777" w:rsidR="00042C20" w:rsidRDefault="00042C20" w:rsidP="00042C20">
      <w:r>
        <w:t>r2</w:t>
      </w:r>
    </w:p>
    <w:p w14:paraId="154D3419" w14:textId="77777777" w:rsidR="00042C20" w:rsidRDefault="00042C20" w:rsidP="00042C20">
      <w:r>
        <w:t>no comments received.</w:t>
      </w:r>
    </w:p>
    <w:p w14:paraId="509975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R5-217958</w:t>
      </w:r>
      <w:r>
        <w:rPr>
          <w:color w:val="993300"/>
          <w:u w:val="single"/>
        </w:rPr>
        <w:t>.</w:t>
      </w:r>
    </w:p>
    <w:p w14:paraId="0608A2B5" w14:textId="0D76ECF6" w:rsidR="00042C20" w:rsidRDefault="00042C20" w:rsidP="00042C20">
      <w:pPr>
        <w:rPr>
          <w:rFonts w:ascii="Arial" w:hAnsi="Arial" w:cs="Arial"/>
          <w:b/>
          <w:sz w:val="24"/>
        </w:rPr>
      </w:pPr>
      <w:r>
        <w:rPr>
          <w:rFonts w:ascii="Arial" w:hAnsi="Arial" w:cs="Arial"/>
          <w:b/>
          <w:color w:val="0000FF"/>
          <w:sz w:val="24"/>
        </w:rPr>
        <w:t>R5-217958</w:t>
      </w:r>
      <w:r>
        <w:rPr>
          <w:rFonts w:ascii="Arial" w:hAnsi="Arial" w:cs="Arial"/>
          <w:b/>
          <w:color w:val="0000FF"/>
          <w:sz w:val="24"/>
        </w:rPr>
        <w:tab/>
      </w:r>
      <w:r>
        <w:rPr>
          <w:rFonts w:ascii="Arial" w:hAnsi="Arial" w:cs="Arial"/>
          <w:b/>
          <w:sz w:val="24"/>
        </w:rPr>
        <w:t>Update NB-IoT / Cell reselection / MFBI for NS_04 NB-IoT in North America</w:t>
      </w:r>
    </w:p>
    <w:p w14:paraId="021A8D10"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36.523-1 v16.10.0</w:t>
      </w:r>
      <w:r>
        <w:rPr>
          <w:i/>
        </w:rPr>
        <w:tab/>
        <w:t xml:space="preserve">  CR-5068  rev 1 Cat: F (Rel-16)</w:t>
      </w:r>
      <w:r>
        <w:rPr>
          <w:i/>
        </w:rPr>
        <w:br/>
      </w:r>
      <w:r>
        <w:rPr>
          <w:i/>
        </w:rPr>
        <w:br/>
      </w:r>
      <w:r>
        <w:rPr>
          <w:i/>
        </w:rPr>
        <w:tab/>
      </w:r>
      <w:r>
        <w:rPr>
          <w:i/>
        </w:rPr>
        <w:tab/>
      </w:r>
      <w:r>
        <w:rPr>
          <w:i/>
        </w:rPr>
        <w:tab/>
      </w:r>
      <w:r>
        <w:rPr>
          <w:i/>
        </w:rPr>
        <w:tab/>
      </w:r>
      <w:r>
        <w:rPr>
          <w:i/>
        </w:rPr>
        <w:tab/>
        <w:t>Source: T-Mobile USA Inc., Qualcomm</w:t>
      </w:r>
    </w:p>
    <w:p w14:paraId="23A5B6C1" w14:textId="77777777" w:rsidR="00042C20" w:rsidRDefault="00042C20" w:rsidP="00042C20">
      <w:pPr>
        <w:rPr>
          <w:color w:val="808080"/>
        </w:rPr>
      </w:pPr>
      <w:r>
        <w:rPr>
          <w:color w:val="808080"/>
        </w:rPr>
        <w:t>(Replaces R5-217596)</w:t>
      </w:r>
    </w:p>
    <w:p w14:paraId="5F4AD8F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062EB" w14:textId="77777777" w:rsidR="00042C20" w:rsidRDefault="00042C20" w:rsidP="00042C20">
      <w:pPr>
        <w:pStyle w:val="Heading4"/>
      </w:pPr>
      <w:bookmarkStart w:id="1831" w:name="_Toc89039973"/>
      <w:bookmarkStart w:id="1832" w:name="_Toc90995361"/>
      <w:r>
        <w:t>6.5.4</w:t>
      </w:r>
      <w:r>
        <w:tab/>
        <w:t>Routine Maintenance for TS 36.523-2</w:t>
      </w:r>
      <w:bookmarkEnd w:id="1831"/>
      <w:bookmarkEnd w:id="1832"/>
    </w:p>
    <w:p w14:paraId="266D4474" w14:textId="1B06D736" w:rsidR="00042C20" w:rsidRDefault="00042C20" w:rsidP="00042C20">
      <w:pPr>
        <w:rPr>
          <w:rFonts w:ascii="Arial" w:hAnsi="Arial" w:cs="Arial"/>
          <w:b/>
          <w:sz w:val="24"/>
        </w:rPr>
      </w:pPr>
      <w:r>
        <w:rPr>
          <w:rFonts w:ascii="Arial" w:hAnsi="Arial" w:cs="Arial"/>
          <w:b/>
          <w:color w:val="0000FF"/>
          <w:sz w:val="24"/>
        </w:rPr>
        <w:t>R5-216659</w:t>
      </w:r>
      <w:r>
        <w:rPr>
          <w:rFonts w:ascii="Arial" w:hAnsi="Arial" w:cs="Arial"/>
          <w:b/>
          <w:color w:val="0000FF"/>
          <w:sz w:val="24"/>
        </w:rPr>
        <w:tab/>
      </w:r>
      <w:r>
        <w:rPr>
          <w:rFonts w:ascii="Arial" w:hAnsi="Arial" w:cs="Arial"/>
          <w:b/>
          <w:sz w:val="24"/>
        </w:rPr>
        <w:t>General updates to information related to the applicable 3GPP Releases</w:t>
      </w:r>
    </w:p>
    <w:p w14:paraId="44252F5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CR-1360  Cat: F (Rel-16)</w:t>
      </w:r>
      <w:r>
        <w:rPr>
          <w:i/>
        </w:rPr>
        <w:br/>
      </w:r>
      <w:r>
        <w:rPr>
          <w:i/>
        </w:rPr>
        <w:br/>
      </w:r>
      <w:r>
        <w:rPr>
          <w:i/>
        </w:rPr>
        <w:tab/>
      </w:r>
      <w:r>
        <w:rPr>
          <w:i/>
        </w:rPr>
        <w:tab/>
      </w:r>
      <w:r>
        <w:rPr>
          <w:i/>
        </w:rPr>
        <w:tab/>
      </w:r>
      <w:r>
        <w:rPr>
          <w:i/>
        </w:rPr>
        <w:tab/>
      </w:r>
      <w:r>
        <w:rPr>
          <w:i/>
        </w:rPr>
        <w:tab/>
        <w:t>Source: MCC TF160</w:t>
      </w:r>
    </w:p>
    <w:p w14:paraId="593438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B0077" w14:textId="7325004B" w:rsidR="00042C20" w:rsidRDefault="00042C20" w:rsidP="00042C20">
      <w:pPr>
        <w:rPr>
          <w:rFonts w:ascii="Arial" w:hAnsi="Arial" w:cs="Arial"/>
          <w:b/>
          <w:sz w:val="24"/>
        </w:rPr>
      </w:pPr>
      <w:r>
        <w:rPr>
          <w:rFonts w:ascii="Arial" w:hAnsi="Arial" w:cs="Arial"/>
          <w:b/>
          <w:color w:val="0000FF"/>
          <w:sz w:val="24"/>
        </w:rPr>
        <w:t>R5-217782</w:t>
      </w:r>
      <w:r>
        <w:rPr>
          <w:rFonts w:ascii="Arial" w:hAnsi="Arial" w:cs="Arial"/>
          <w:b/>
          <w:color w:val="0000FF"/>
          <w:sz w:val="24"/>
        </w:rPr>
        <w:tab/>
      </w:r>
      <w:r>
        <w:rPr>
          <w:rFonts w:ascii="Arial" w:hAnsi="Arial" w:cs="Arial"/>
          <w:b/>
          <w:sz w:val="24"/>
        </w:rPr>
        <w:t>Update to applicability of EIEI test cases</w:t>
      </w:r>
    </w:p>
    <w:p w14:paraId="617CE5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CR-1364  Cat: F (Rel-16)</w:t>
      </w:r>
      <w:r>
        <w:rPr>
          <w:i/>
        </w:rPr>
        <w:br/>
      </w:r>
      <w:r>
        <w:rPr>
          <w:i/>
        </w:rPr>
        <w:br/>
      </w:r>
      <w:r>
        <w:rPr>
          <w:i/>
        </w:rPr>
        <w:tab/>
      </w:r>
      <w:r>
        <w:rPr>
          <w:i/>
        </w:rPr>
        <w:tab/>
      </w:r>
      <w:r>
        <w:rPr>
          <w:i/>
        </w:rPr>
        <w:tab/>
      </w:r>
      <w:r>
        <w:rPr>
          <w:i/>
        </w:rPr>
        <w:tab/>
      </w:r>
      <w:r>
        <w:rPr>
          <w:i/>
        </w:rPr>
        <w:tab/>
        <w:t>Source: Qualcomm Incorporated</w:t>
      </w:r>
    </w:p>
    <w:p w14:paraId="4FC885E6" w14:textId="77777777" w:rsidR="00042C20" w:rsidRDefault="00042C20" w:rsidP="00042C20">
      <w:pPr>
        <w:rPr>
          <w:rFonts w:ascii="Arial" w:hAnsi="Arial" w:cs="Arial"/>
          <w:b/>
        </w:rPr>
      </w:pPr>
      <w:r>
        <w:rPr>
          <w:rFonts w:ascii="Arial" w:hAnsi="Arial" w:cs="Arial"/>
          <w:b/>
        </w:rPr>
        <w:t xml:space="preserve">Discussion: </w:t>
      </w:r>
    </w:p>
    <w:p w14:paraId="6E43C836" w14:textId="77777777" w:rsidR="00042C20" w:rsidRDefault="00042C20" w:rsidP="00042C20">
      <w:r>
        <w:t>late doc</w:t>
      </w:r>
    </w:p>
    <w:p w14:paraId="4C7461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925B2" w14:textId="6E6A383C" w:rsidR="00042C20" w:rsidRDefault="00042C20" w:rsidP="00042C20">
      <w:pPr>
        <w:rPr>
          <w:rFonts w:ascii="Arial" w:hAnsi="Arial" w:cs="Arial"/>
          <w:b/>
          <w:sz w:val="24"/>
        </w:rPr>
      </w:pPr>
      <w:r>
        <w:rPr>
          <w:rFonts w:ascii="Arial" w:hAnsi="Arial" w:cs="Arial"/>
          <w:b/>
          <w:color w:val="0000FF"/>
          <w:sz w:val="24"/>
        </w:rPr>
        <w:t>R5-217783</w:t>
      </w:r>
      <w:r>
        <w:rPr>
          <w:rFonts w:ascii="Arial" w:hAnsi="Arial" w:cs="Arial"/>
          <w:b/>
          <w:color w:val="0000FF"/>
          <w:sz w:val="24"/>
        </w:rPr>
        <w:tab/>
      </w:r>
      <w:r>
        <w:rPr>
          <w:rFonts w:ascii="Arial" w:hAnsi="Arial" w:cs="Arial"/>
          <w:b/>
          <w:sz w:val="24"/>
        </w:rPr>
        <w:t>Updates to IMS emergency call over EPS test cases</w:t>
      </w:r>
    </w:p>
    <w:p w14:paraId="2C558BE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36.523-2 v16.10.0</w:t>
      </w:r>
      <w:r>
        <w:rPr>
          <w:i/>
        </w:rPr>
        <w:tab/>
        <w:t xml:space="preserve">  CR-1365  Cat: F (Rel-16)</w:t>
      </w:r>
      <w:r>
        <w:rPr>
          <w:i/>
        </w:rPr>
        <w:br/>
      </w:r>
      <w:r>
        <w:rPr>
          <w:i/>
        </w:rPr>
        <w:br/>
      </w:r>
      <w:r>
        <w:rPr>
          <w:i/>
        </w:rPr>
        <w:tab/>
      </w:r>
      <w:r>
        <w:rPr>
          <w:i/>
        </w:rPr>
        <w:tab/>
      </w:r>
      <w:r>
        <w:rPr>
          <w:i/>
        </w:rPr>
        <w:tab/>
      </w:r>
      <w:r>
        <w:rPr>
          <w:i/>
        </w:rPr>
        <w:tab/>
      </w:r>
      <w:r>
        <w:rPr>
          <w:i/>
        </w:rPr>
        <w:tab/>
        <w:t>Source: MCC TF160</w:t>
      </w:r>
    </w:p>
    <w:p w14:paraId="218DA971" w14:textId="77777777" w:rsidR="00042C20" w:rsidRDefault="00042C20" w:rsidP="00042C20">
      <w:pPr>
        <w:rPr>
          <w:rFonts w:ascii="Arial" w:hAnsi="Arial" w:cs="Arial"/>
          <w:b/>
        </w:rPr>
      </w:pPr>
      <w:r>
        <w:rPr>
          <w:rFonts w:ascii="Arial" w:hAnsi="Arial" w:cs="Arial"/>
          <w:b/>
        </w:rPr>
        <w:t xml:space="preserve">Discussion: </w:t>
      </w:r>
    </w:p>
    <w:p w14:paraId="62F4D4ED" w14:textId="77777777" w:rsidR="00042C20" w:rsidRDefault="00042C20" w:rsidP="00042C20">
      <w:r>
        <w:t>late doc</w:t>
      </w:r>
    </w:p>
    <w:p w14:paraId="367C5D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FDFF1" w14:textId="77777777" w:rsidR="00042C20" w:rsidRDefault="00042C20" w:rsidP="00042C20">
      <w:pPr>
        <w:pStyle w:val="Heading4"/>
      </w:pPr>
      <w:bookmarkStart w:id="1833" w:name="_Toc89039974"/>
      <w:bookmarkStart w:id="1834" w:name="_Toc90995362"/>
      <w:r>
        <w:t>6.5.5</w:t>
      </w:r>
      <w:r>
        <w:tab/>
        <w:t>Routine Maintenance for TS 36.523-3</w:t>
      </w:r>
      <w:bookmarkEnd w:id="1833"/>
      <w:bookmarkEnd w:id="1834"/>
    </w:p>
    <w:p w14:paraId="7BFC5612" w14:textId="0AD71115" w:rsidR="00042C20" w:rsidRDefault="00042C20" w:rsidP="00042C20">
      <w:pPr>
        <w:rPr>
          <w:rFonts w:ascii="Arial" w:hAnsi="Arial" w:cs="Arial"/>
          <w:b/>
          <w:sz w:val="24"/>
        </w:rPr>
      </w:pPr>
      <w:r>
        <w:rPr>
          <w:rFonts w:ascii="Arial" w:hAnsi="Arial" w:cs="Arial"/>
          <w:b/>
          <w:color w:val="0000FF"/>
          <w:sz w:val="24"/>
        </w:rPr>
        <w:t>R5-216520</w:t>
      </w:r>
      <w:r>
        <w:rPr>
          <w:rFonts w:ascii="Arial" w:hAnsi="Arial" w:cs="Arial"/>
          <w:b/>
          <w:color w:val="0000FF"/>
          <w:sz w:val="24"/>
        </w:rPr>
        <w:tab/>
      </w:r>
      <w:r>
        <w:rPr>
          <w:rFonts w:ascii="Arial" w:hAnsi="Arial" w:cs="Arial"/>
          <w:b/>
          <w:sz w:val="24"/>
        </w:rPr>
        <w:t>Security Association correction in UDP transport</w:t>
      </w:r>
    </w:p>
    <w:p w14:paraId="2DF9B8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v17.0.0</w:t>
      </w:r>
      <w:r>
        <w:rPr>
          <w:i/>
        </w:rPr>
        <w:tab/>
        <w:t xml:space="preserve">  CR-4647  Cat: F (Rel-17)</w:t>
      </w:r>
      <w:r>
        <w:rPr>
          <w:i/>
        </w:rPr>
        <w:br/>
      </w:r>
      <w:r>
        <w:rPr>
          <w:i/>
        </w:rPr>
        <w:br/>
      </w:r>
      <w:r>
        <w:rPr>
          <w:i/>
        </w:rPr>
        <w:tab/>
      </w:r>
      <w:r>
        <w:rPr>
          <w:i/>
        </w:rPr>
        <w:tab/>
      </w:r>
      <w:r>
        <w:rPr>
          <w:i/>
        </w:rPr>
        <w:tab/>
      </w:r>
      <w:r>
        <w:rPr>
          <w:i/>
        </w:rPr>
        <w:tab/>
      </w:r>
      <w:r>
        <w:rPr>
          <w:i/>
        </w:rPr>
        <w:tab/>
        <w:t>Source: OPPO, ZEKU</w:t>
      </w:r>
    </w:p>
    <w:p w14:paraId="1D2F999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70773" w14:textId="5CA51FB3" w:rsidR="00042C20" w:rsidRDefault="00042C20" w:rsidP="00042C20">
      <w:pPr>
        <w:rPr>
          <w:rFonts w:ascii="Arial" w:hAnsi="Arial" w:cs="Arial"/>
          <w:b/>
          <w:sz w:val="24"/>
        </w:rPr>
      </w:pPr>
      <w:r>
        <w:rPr>
          <w:rFonts w:ascii="Arial" w:hAnsi="Arial" w:cs="Arial"/>
          <w:b/>
          <w:color w:val="0000FF"/>
          <w:sz w:val="24"/>
        </w:rPr>
        <w:t>R5-216660</w:t>
      </w:r>
      <w:r>
        <w:rPr>
          <w:rFonts w:ascii="Arial" w:hAnsi="Arial" w:cs="Arial"/>
          <w:b/>
          <w:color w:val="0000FF"/>
          <w:sz w:val="24"/>
        </w:rPr>
        <w:tab/>
      </w:r>
      <w:r>
        <w:rPr>
          <w:rFonts w:ascii="Arial" w:hAnsi="Arial" w:cs="Arial"/>
          <w:b/>
          <w:sz w:val="24"/>
        </w:rPr>
        <w:t>Routine maintenance for TS 36.523-3</w:t>
      </w:r>
    </w:p>
    <w:p w14:paraId="4857CB1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v17.0.0</w:t>
      </w:r>
      <w:r>
        <w:rPr>
          <w:i/>
        </w:rPr>
        <w:tab/>
        <w:t xml:space="preserve">  CR-4648  Cat: F (Rel-17)</w:t>
      </w:r>
      <w:r>
        <w:rPr>
          <w:i/>
        </w:rPr>
        <w:br/>
      </w:r>
      <w:r>
        <w:rPr>
          <w:i/>
        </w:rPr>
        <w:br/>
      </w:r>
      <w:r>
        <w:rPr>
          <w:i/>
        </w:rPr>
        <w:tab/>
      </w:r>
      <w:r>
        <w:rPr>
          <w:i/>
        </w:rPr>
        <w:tab/>
      </w:r>
      <w:r>
        <w:rPr>
          <w:i/>
        </w:rPr>
        <w:tab/>
      </w:r>
      <w:r>
        <w:rPr>
          <w:i/>
        </w:rPr>
        <w:tab/>
      </w:r>
      <w:r>
        <w:rPr>
          <w:i/>
        </w:rPr>
        <w:tab/>
        <w:t>Source: MCC TF160</w:t>
      </w:r>
    </w:p>
    <w:p w14:paraId="162C5D6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1648F" w14:textId="77777777" w:rsidR="00042C20" w:rsidRDefault="00042C20" w:rsidP="00042C20">
      <w:pPr>
        <w:pStyle w:val="Heading4"/>
      </w:pPr>
      <w:bookmarkStart w:id="1835" w:name="_Toc89039975"/>
      <w:bookmarkStart w:id="1836" w:name="_Toc90995363"/>
      <w:r>
        <w:t>6.5.6</w:t>
      </w:r>
      <w:r>
        <w:tab/>
        <w:t>Discussion Papers / Work Plan / TC lists</w:t>
      </w:r>
      <w:bookmarkEnd w:id="1835"/>
      <w:bookmarkEnd w:id="1836"/>
    </w:p>
    <w:p w14:paraId="45BDFB68" w14:textId="1A72B176" w:rsidR="00042C20" w:rsidRDefault="00042C20" w:rsidP="00042C20">
      <w:pPr>
        <w:rPr>
          <w:rFonts w:ascii="Arial" w:hAnsi="Arial" w:cs="Arial"/>
          <w:b/>
          <w:sz w:val="24"/>
        </w:rPr>
      </w:pPr>
      <w:r>
        <w:rPr>
          <w:rFonts w:ascii="Arial" w:hAnsi="Arial" w:cs="Arial"/>
          <w:b/>
          <w:color w:val="0000FF"/>
          <w:sz w:val="24"/>
        </w:rPr>
        <w:t>R5-216990</w:t>
      </w:r>
      <w:r>
        <w:rPr>
          <w:rFonts w:ascii="Arial" w:hAnsi="Arial" w:cs="Arial"/>
          <w:b/>
          <w:color w:val="0000FF"/>
          <w:sz w:val="24"/>
        </w:rPr>
        <w:tab/>
      </w:r>
      <w:r>
        <w:rPr>
          <w:rFonts w:ascii="Arial" w:hAnsi="Arial" w:cs="Arial"/>
          <w:b/>
          <w:sz w:val="24"/>
        </w:rPr>
        <w:t>TS 36.523-1 Tracker status before RAN5-93e</w:t>
      </w:r>
    </w:p>
    <w:p w14:paraId="462B19ED"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08C4571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0EBBB5" w14:textId="4DC6EAFF" w:rsidR="00042C20" w:rsidRDefault="00042C20" w:rsidP="00042C20">
      <w:pPr>
        <w:rPr>
          <w:rFonts w:ascii="Arial" w:hAnsi="Arial" w:cs="Arial"/>
          <w:b/>
          <w:sz w:val="24"/>
        </w:rPr>
      </w:pPr>
      <w:r>
        <w:rPr>
          <w:rFonts w:ascii="Arial" w:hAnsi="Arial" w:cs="Arial"/>
          <w:b/>
          <w:color w:val="0000FF"/>
          <w:sz w:val="24"/>
        </w:rPr>
        <w:t>R5-217062</w:t>
      </w:r>
      <w:r>
        <w:rPr>
          <w:rFonts w:ascii="Arial" w:hAnsi="Arial" w:cs="Arial"/>
          <w:b/>
          <w:color w:val="0000FF"/>
          <w:sz w:val="24"/>
        </w:rPr>
        <w:tab/>
      </w:r>
      <w:r>
        <w:rPr>
          <w:rFonts w:ascii="Arial" w:hAnsi="Arial" w:cs="Arial"/>
          <w:b/>
          <w:sz w:val="24"/>
        </w:rPr>
        <w:t>TS 36.523-1 Tracker status before RAN5-93e</w:t>
      </w:r>
    </w:p>
    <w:p w14:paraId="3C222E74"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97B22A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95597" w14:textId="77777777" w:rsidR="00042C20" w:rsidRDefault="00042C20" w:rsidP="00042C20">
      <w:pPr>
        <w:pStyle w:val="Heading3"/>
      </w:pPr>
      <w:bookmarkStart w:id="1837" w:name="_Toc89039976"/>
      <w:bookmarkStart w:id="1838" w:name="_Toc90995364"/>
      <w:r>
        <w:t>6.6</w:t>
      </w:r>
      <w:r>
        <w:tab/>
        <w:t xml:space="preserve">Other Maintenance </w:t>
      </w:r>
      <w:proofErr w:type="spellStart"/>
      <w:r>
        <w:t>TEIx_Test</w:t>
      </w:r>
      <w:bookmarkEnd w:id="1837"/>
      <w:bookmarkEnd w:id="1838"/>
      <w:proofErr w:type="spellEnd"/>
    </w:p>
    <w:p w14:paraId="4E217EBD" w14:textId="77777777" w:rsidR="00042C20" w:rsidRDefault="00042C20" w:rsidP="00042C20">
      <w:pPr>
        <w:pStyle w:val="Heading4"/>
      </w:pPr>
      <w:bookmarkStart w:id="1839" w:name="_Toc89039977"/>
      <w:bookmarkStart w:id="1840" w:name="_Toc90995365"/>
      <w:r>
        <w:t>6.6.1</w:t>
      </w:r>
      <w:r>
        <w:tab/>
        <w:t>Routine Maintenance for TDD (HCR &amp; LCR)</w:t>
      </w:r>
      <w:bookmarkEnd w:id="1839"/>
      <w:bookmarkEnd w:id="1840"/>
    </w:p>
    <w:p w14:paraId="2A11689F" w14:textId="77777777" w:rsidR="00042C20" w:rsidRDefault="00042C20" w:rsidP="00042C20">
      <w:pPr>
        <w:pStyle w:val="Heading5"/>
      </w:pPr>
      <w:bookmarkStart w:id="1841" w:name="_Toc89039978"/>
      <w:bookmarkStart w:id="1842" w:name="_Toc90995366"/>
      <w:r>
        <w:t>6.6.1.1</w:t>
      </w:r>
      <w:r>
        <w:tab/>
        <w:t>TS 34.108</w:t>
      </w:r>
      <w:bookmarkEnd w:id="1841"/>
      <w:bookmarkEnd w:id="1842"/>
    </w:p>
    <w:p w14:paraId="60E27A46" w14:textId="77777777" w:rsidR="00042C20" w:rsidRDefault="00042C20" w:rsidP="00042C20">
      <w:pPr>
        <w:pStyle w:val="Heading5"/>
      </w:pPr>
      <w:bookmarkStart w:id="1843" w:name="_Toc89039979"/>
      <w:bookmarkStart w:id="1844" w:name="_Toc90995367"/>
      <w:r>
        <w:t>6.6.1.2</w:t>
      </w:r>
      <w:r>
        <w:tab/>
        <w:t>TS 34.123-1</w:t>
      </w:r>
      <w:bookmarkEnd w:id="1843"/>
      <w:bookmarkEnd w:id="1844"/>
    </w:p>
    <w:p w14:paraId="3736F888" w14:textId="77777777" w:rsidR="00042C20" w:rsidRDefault="00042C20" w:rsidP="00042C20">
      <w:pPr>
        <w:pStyle w:val="Heading5"/>
      </w:pPr>
      <w:bookmarkStart w:id="1845" w:name="_Toc89039980"/>
      <w:bookmarkStart w:id="1846" w:name="_Toc90995368"/>
      <w:r>
        <w:t>6.6.1.3</w:t>
      </w:r>
      <w:r>
        <w:tab/>
        <w:t>TS 34.123-2</w:t>
      </w:r>
      <w:bookmarkEnd w:id="1845"/>
      <w:bookmarkEnd w:id="1846"/>
    </w:p>
    <w:p w14:paraId="589392F1" w14:textId="77777777" w:rsidR="00042C20" w:rsidRDefault="00042C20" w:rsidP="00042C20">
      <w:pPr>
        <w:pStyle w:val="Heading5"/>
      </w:pPr>
      <w:bookmarkStart w:id="1847" w:name="_Toc89039981"/>
      <w:bookmarkStart w:id="1848" w:name="_Toc90995369"/>
      <w:r>
        <w:t>6.6.1.4</w:t>
      </w:r>
      <w:r>
        <w:tab/>
        <w:t>TS 34.123-3</w:t>
      </w:r>
      <w:bookmarkEnd w:id="1847"/>
      <w:bookmarkEnd w:id="1848"/>
    </w:p>
    <w:p w14:paraId="2F4DD2F2" w14:textId="77777777" w:rsidR="00042C20" w:rsidRDefault="00042C20" w:rsidP="00042C20">
      <w:pPr>
        <w:pStyle w:val="Heading5"/>
      </w:pPr>
      <w:bookmarkStart w:id="1849" w:name="_Toc89039982"/>
      <w:bookmarkStart w:id="1850" w:name="_Toc90995370"/>
      <w:r>
        <w:t>6.6.1.5</w:t>
      </w:r>
      <w:r>
        <w:tab/>
        <w:t>Discussion Papers / Work Plan / TC list &amp; CR summary</w:t>
      </w:r>
      <w:bookmarkEnd w:id="1849"/>
      <w:bookmarkEnd w:id="1850"/>
    </w:p>
    <w:p w14:paraId="0C7EA845" w14:textId="77777777" w:rsidR="00042C20" w:rsidRDefault="00042C20" w:rsidP="00042C20">
      <w:pPr>
        <w:pStyle w:val="Heading4"/>
      </w:pPr>
      <w:bookmarkStart w:id="1851" w:name="_Toc89039983"/>
      <w:bookmarkStart w:id="1852" w:name="_Toc90995371"/>
      <w:r>
        <w:t>6.6.2</w:t>
      </w:r>
      <w:r>
        <w:tab/>
        <w:t>Routine Maintenance for TS 34.108</w:t>
      </w:r>
      <w:bookmarkEnd w:id="1851"/>
      <w:bookmarkEnd w:id="1852"/>
    </w:p>
    <w:p w14:paraId="0AAC4B2F" w14:textId="77777777" w:rsidR="00042C20" w:rsidRDefault="00042C20" w:rsidP="00042C20">
      <w:pPr>
        <w:pStyle w:val="Heading4"/>
      </w:pPr>
      <w:bookmarkStart w:id="1853" w:name="_Toc89039984"/>
      <w:bookmarkStart w:id="1854" w:name="_Toc90995372"/>
      <w:r>
        <w:t>6.6.3</w:t>
      </w:r>
      <w:r>
        <w:tab/>
        <w:t>Routine Maintenance for TS 34.109</w:t>
      </w:r>
      <w:bookmarkEnd w:id="1853"/>
      <w:bookmarkEnd w:id="1854"/>
    </w:p>
    <w:p w14:paraId="6AAECA4E" w14:textId="77777777" w:rsidR="00042C20" w:rsidRDefault="00042C20" w:rsidP="00042C20">
      <w:pPr>
        <w:pStyle w:val="Heading4"/>
      </w:pPr>
      <w:bookmarkStart w:id="1855" w:name="_Toc89039985"/>
      <w:bookmarkStart w:id="1856" w:name="_Toc90995373"/>
      <w:r>
        <w:t>6.6.4</w:t>
      </w:r>
      <w:r>
        <w:tab/>
        <w:t>Routine Maintenance for TS 34.123</w:t>
      </w:r>
      <w:bookmarkEnd w:id="1855"/>
      <w:bookmarkEnd w:id="1856"/>
    </w:p>
    <w:p w14:paraId="1E05F2EF" w14:textId="77777777" w:rsidR="00042C20" w:rsidRDefault="00042C20" w:rsidP="00042C20">
      <w:pPr>
        <w:pStyle w:val="Heading5"/>
      </w:pPr>
      <w:bookmarkStart w:id="1857" w:name="_Toc89039986"/>
      <w:bookmarkStart w:id="1858" w:name="_Toc90995374"/>
      <w:r>
        <w:t>6.6.4.1</w:t>
      </w:r>
      <w:r>
        <w:tab/>
        <w:t>TS 34.123-1</w:t>
      </w:r>
      <w:bookmarkEnd w:id="1857"/>
      <w:bookmarkEnd w:id="1858"/>
    </w:p>
    <w:p w14:paraId="347FC7D1" w14:textId="77777777" w:rsidR="00042C20" w:rsidRDefault="00042C20" w:rsidP="00042C20">
      <w:pPr>
        <w:pStyle w:val="Heading5"/>
      </w:pPr>
      <w:bookmarkStart w:id="1859" w:name="_Toc89039987"/>
      <w:bookmarkStart w:id="1860" w:name="_Toc90995375"/>
      <w:r>
        <w:t>6.6.4.2</w:t>
      </w:r>
      <w:r>
        <w:tab/>
        <w:t>TS 34.123-2</w:t>
      </w:r>
      <w:bookmarkEnd w:id="1859"/>
      <w:bookmarkEnd w:id="1860"/>
    </w:p>
    <w:p w14:paraId="0ED35A85" w14:textId="77777777" w:rsidR="00042C20" w:rsidRDefault="00042C20" w:rsidP="00042C20">
      <w:pPr>
        <w:pStyle w:val="Heading5"/>
      </w:pPr>
      <w:bookmarkStart w:id="1861" w:name="_Toc89039988"/>
      <w:bookmarkStart w:id="1862" w:name="_Toc90995376"/>
      <w:r>
        <w:t>6.6.4.3</w:t>
      </w:r>
      <w:r>
        <w:tab/>
        <w:t>TS 34.123-3</w:t>
      </w:r>
      <w:bookmarkEnd w:id="1861"/>
      <w:bookmarkEnd w:id="1862"/>
    </w:p>
    <w:p w14:paraId="1F557B2E" w14:textId="77777777" w:rsidR="00042C20" w:rsidRDefault="00042C20" w:rsidP="00042C20">
      <w:pPr>
        <w:pStyle w:val="Heading4"/>
      </w:pPr>
      <w:bookmarkStart w:id="1863" w:name="_Toc89039989"/>
      <w:bookmarkStart w:id="1864" w:name="_Toc90995377"/>
      <w:r>
        <w:t>6.6.5</w:t>
      </w:r>
      <w:r>
        <w:tab/>
        <w:t>Discussion Papers / Work Plan / TC lists</w:t>
      </w:r>
      <w:bookmarkEnd w:id="1863"/>
      <w:bookmarkEnd w:id="1864"/>
    </w:p>
    <w:p w14:paraId="59D352E0" w14:textId="77777777" w:rsidR="00042C20" w:rsidRDefault="00042C20" w:rsidP="00042C20">
      <w:pPr>
        <w:pStyle w:val="Heading4"/>
      </w:pPr>
      <w:bookmarkStart w:id="1865" w:name="_Toc89039990"/>
      <w:bookmarkStart w:id="1866" w:name="_Toc90995378"/>
      <w:r>
        <w:t>6.6.6</w:t>
      </w:r>
      <w:r>
        <w:tab/>
        <w:t>Routine Maintenance for TS 34.229</w:t>
      </w:r>
      <w:bookmarkEnd w:id="1865"/>
      <w:bookmarkEnd w:id="1866"/>
    </w:p>
    <w:p w14:paraId="1BD29C68" w14:textId="77777777" w:rsidR="00042C20" w:rsidRDefault="00042C20" w:rsidP="00042C20">
      <w:pPr>
        <w:pStyle w:val="Heading5"/>
      </w:pPr>
      <w:bookmarkStart w:id="1867" w:name="_Toc89039991"/>
      <w:bookmarkStart w:id="1868" w:name="_Toc90995379"/>
      <w:r>
        <w:t>6.6.6.1</w:t>
      </w:r>
      <w:r>
        <w:tab/>
        <w:t>TS 34.229-1</w:t>
      </w:r>
      <w:bookmarkEnd w:id="1867"/>
      <w:bookmarkEnd w:id="1868"/>
    </w:p>
    <w:p w14:paraId="63320EF4" w14:textId="336BC2AD" w:rsidR="00042C20" w:rsidRDefault="00042C20" w:rsidP="00042C20">
      <w:pPr>
        <w:rPr>
          <w:rFonts w:ascii="Arial" w:hAnsi="Arial" w:cs="Arial"/>
          <w:b/>
          <w:sz w:val="24"/>
        </w:rPr>
      </w:pPr>
      <w:r>
        <w:rPr>
          <w:rFonts w:ascii="Arial" w:hAnsi="Arial" w:cs="Arial"/>
          <w:b/>
          <w:color w:val="0000FF"/>
          <w:sz w:val="24"/>
        </w:rPr>
        <w:t>R5-216506</w:t>
      </w:r>
      <w:r>
        <w:rPr>
          <w:rFonts w:ascii="Arial" w:hAnsi="Arial" w:cs="Arial"/>
          <w:b/>
          <w:color w:val="0000FF"/>
          <w:sz w:val="24"/>
        </w:rPr>
        <w:tab/>
      </w:r>
      <w:r>
        <w:rPr>
          <w:rFonts w:ascii="Arial" w:hAnsi="Arial" w:cs="Arial"/>
          <w:b/>
          <w:sz w:val="24"/>
        </w:rPr>
        <w:t>Corrections to C.38</w:t>
      </w:r>
    </w:p>
    <w:p w14:paraId="7A14D78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CR-1477  Cat: F (Rel-15)</w:t>
      </w:r>
      <w:r>
        <w:rPr>
          <w:i/>
        </w:rPr>
        <w:br/>
      </w:r>
      <w:r>
        <w:rPr>
          <w:i/>
        </w:rPr>
        <w:lastRenderedPageBreak/>
        <w:br/>
      </w:r>
      <w:r>
        <w:rPr>
          <w:i/>
        </w:rPr>
        <w:tab/>
      </w:r>
      <w:r>
        <w:rPr>
          <w:i/>
        </w:rPr>
        <w:tab/>
      </w:r>
      <w:r>
        <w:rPr>
          <w:i/>
        </w:rPr>
        <w:tab/>
      </w:r>
      <w:r>
        <w:rPr>
          <w:i/>
        </w:rPr>
        <w:tab/>
      </w:r>
      <w:r>
        <w:rPr>
          <w:i/>
        </w:rPr>
        <w:tab/>
        <w:t>Source: ROHDE &amp; SCHWARZ</w:t>
      </w:r>
    </w:p>
    <w:p w14:paraId="27BE70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83320" w14:textId="1D712CB7" w:rsidR="00042C20" w:rsidRDefault="00042C20" w:rsidP="00042C20">
      <w:pPr>
        <w:rPr>
          <w:rFonts w:ascii="Arial" w:hAnsi="Arial" w:cs="Arial"/>
          <w:b/>
          <w:sz w:val="24"/>
        </w:rPr>
      </w:pPr>
      <w:r>
        <w:rPr>
          <w:rFonts w:ascii="Arial" w:hAnsi="Arial" w:cs="Arial"/>
          <w:b/>
          <w:color w:val="0000FF"/>
          <w:sz w:val="24"/>
        </w:rPr>
        <w:t>R5-216507</w:t>
      </w:r>
      <w:r>
        <w:rPr>
          <w:rFonts w:ascii="Arial" w:hAnsi="Arial" w:cs="Arial"/>
          <w:b/>
          <w:color w:val="0000FF"/>
          <w:sz w:val="24"/>
        </w:rPr>
        <w:tab/>
      </w:r>
      <w:r>
        <w:rPr>
          <w:rFonts w:ascii="Arial" w:hAnsi="Arial" w:cs="Arial"/>
          <w:b/>
          <w:sz w:val="24"/>
        </w:rPr>
        <w:t>Corrections to A.5.3</w:t>
      </w:r>
    </w:p>
    <w:p w14:paraId="6337EDE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CR-1478  Cat: F (Rel-15)</w:t>
      </w:r>
      <w:r>
        <w:rPr>
          <w:i/>
        </w:rPr>
        <w:br/>
      </w:r>
      <w:r>
        <w:rPr>
          <w:i/>
        </w:rPr>
        <w:br/>
      </w:r>
      <w:r>
        <w:rPr>
          <w:i/>
        </w:rPr>
        <w:tab/>
      </w:r>
      <w:r>
        <w:rPr>
          <w:i/>
        </w:rPr>
        <w:tab/>
      </w:r>
      <w:r>
        <w:rPr>
          <w:i/>
        </w:rPr>
        <w:tab/>
      </w:r>
      <w:r>
        <w:rPr>
          <w:i/>
        </w:rPr>
        <w:tab/>
      </w:r>
      <w:r>
        <w:rPr>
          <w:i/>
        </w:rPr>
        <w:tab/>
        <w:t>Source: ROHDE &amp; SCHWARZ</w:t>
      </w:r>
    </w:p>
    <w:p w14:paraId="4E2062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D34E9" w14:textId="3B2C5440" w:rsidR="00042C20" w:rsidRDefault="00042C20" w:rsidP="00042C20">
      <w:pPr>
        <w:rPr>
          <w:rFonts w:ascii="Arial" w:hAnsi="Arial" w:cs="Arial"/>
          <w:b/>
          <w:sz w:val="24"/>
        </w:rPr>
      </w:pPr>
      <w:r>
        <w:rPr>
          <w:rFonts w:ascii="Arial" w:hAnsi="Arial" w:cs="Arial"/>
          <w:b/>
          <w:color w:val="0000FF"/>
          <w:sz w:val="24"/>
        </w:rPr>
        <w:t>R5-216604</w:t>
      </w:r>
      <w:r>
        <w:rPr>
          <w:rFonts w:ascii="Arial" w:hAnsi="Arial" w:cs="Arial"/>
          <w:b/>
          <w:color w:val="0000FF"/>
          <w:sz w:val="24"/>
        </w:rPr>
        <w:tab/>
      </w:r>
      <w:r>
        <w:rPr>
          <w:rFonts w:ascii="Arial" w:hAnsi="Arial" w:cs="Arial"/>
          <w:b/>
          <w:sz w:val="24"/>
        </w:rPr>
        <w:t>Corrections regarding the To header in usages of MO REFER</w:t>
      </w:r>
    </w:p>
    <w:p w14:paraId="5AF722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CR-1480  Cat: F (Rel-15)</w:t>
      </w:r>
      <w:r>
        <w:rPr>
          <w:i/>
        </w:rPr>
        <w:br/>
      </w:r>
      <w:r>
        <w:rPr>
          <w:i/>
        </w:rPr>
        <w:br/>
      </w:r>
      <w:r>
        <w:rPr>
          <w:i/>
        </w:rPr>
        <w:tab/>
      </w:r>
      <w:r>
        <w:rPr>
          <w:i/>
        </w:rPr>
        <w:tab/>
      </w:r>
      <w:r>
        <w:rPr>
          <w:i/>
        </w:rPr>
        <w:tab/>
      </w:r>
      <w:r>
        <w:rPr>
          <w:i/>
        </w:rPr>
        <w:tab/>
      </w:r>
      <w:r>
        <w:rPr>
          <w:i/>
        </w:rPr>
        <w:tab/>
        <w:t>Source: ROHDE &amp; SCHWARZ, MCC TF160</w:t>
      </w:r>
    </w:p>
    <w:p w14:paraId="389BCB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8F2FE" w14:textId="346E6002" w:rsidR="00042C20" w:rsidRDefault="00042C20" w:rsidP="00042C20">
      <w:pPr>
        <w:rPr>
          <w:rFonts w:ascii="Arial" w:hAnsi="Arial" w:cs="Arial"/>
          <w:b/>
          <w:sz w:val="24"/>
        </w:rPr>
      </w:pPr>
      <w:r>
        <w:rPr>
          <w:rFonts w:ascii="Arial" w:hAnsi="Arial" w:cs="Arial"/>
          <w:b/>
          <w:color w:val="0000FF"/>
          <w:sz w:val="24"/>
        </w:rPr>
        <w:t>R5-217283</w:t>
      </w:r>
      <w:r>
        <w:rPr>
          <w:rFonts w:ascii="Arial" w:hAnsi="Arial" w:cs="Arial"/>
          <w:b/>
          <w:color w:val="0000FF"/>
          <w:sz w:val="24"/>
        </w:rPr>
        <w:tab/>
      </w:r>
      <w:r>
        <w:rPr>
          <w:rFonts w:ascii="Arial" w:hAnsi="Arial" w:cs="Arial"/>
          <w:b/>
          <w:sz w:val="24"/>
        </w:rPr>
        <w:t xml:space="preserve">Correction to Annexure A for </w:t>
      </w:r>
      <w:proofErr w:type="spellStart"/>
      <w:r>
        <w:rPr>
          <w:rFonts w:ascii="Arial" w:hAnsi="Arial" w:cs="Arial"/>
          <w:b/>
          <w:sz w:val="24"/>
        </w:rPr>
        <w:t>eCall</w:t>
      </w:r>
      <w:proofErr w:type="spellEnd"/>
      <w:r>
        <w:rPr>
          <w:rFonts w:ascii="Arial" w:hAnsi="Arial" w:cs="Arial"/>
          <w:b/>
          <w:sz w:val="24"/>
        </w:rPr>
        <w:t xml:space="preserve"> over IMS</w:t>
      </w:r>
    </w:p>
    <w:p w14:paraId="722EF84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CR-1484  Cat: F (Rel-15)</w:t>
      </w:r>
      <w:r>
        <w:rPr>
          <w:i/>
        </w:rPr>
        <w:br/>
      </w:r>
      <w:r>
        <w:rPr>
          <w:i/>
        </w:rPr>
        <w:br/>
      </w:r>
      <w:r>
        <w:rPr>
          <w:i/>
        </w:rPr>
        <w:tab/>
      </w:r>
      <w:r>
        <w:rPr>
          <w:i/>
        </w:rPr>
        <w:tab/>
      </w:r>
      <w:r>
        <w:rPr>
          <w:i/>
        </w:rPr>
        <w:tab/>
      </w:r>
      <w:r>
        <w:rPr>
          <w:i/>
        </w:rPr>
        <w:tab/>
      </w:r>
      <w:r>
        <w:rPr>
          <w:i/>
        </w:rPr>
        <w:tab/>
        <w:t>Source: Keysight Technologies UK, Qualcomm</w:t>
      </w:r>
    </w:p>
    <w:p w14:paraId="3DA3D5D3" w14:textId="77777777" w:rsidR="00042C20" w:rsidRDefault="00042C20" w:rsidP="00042C20">
      <w:pPr>
        <w:rPr>
          <w:rFonts w:ascii="Arial" w:hAnsi="Arial" w:cs="Arial"/>
          <w:b/>
        </w:rPr>
      </w:pPr>
      <w:r>
        <w:rPr>
          <w:rFonts w:ascii="Arial" w:hAnsi="Arial" w:cs="Arial"/>
          <w:b/>
        </w:rPr>
        <w:t xml:space="preserve">Discussion: </w:t>
      </w:r>
    </w:p>
    <w:p w14:paraId="589BACB6" w14:textId="77777777" w:rsidR="00042C20" w:rsidRDefault="00042C20" w:rsidP="00042C20">
      <w:r>
        <w:t>r1?</w:t>
      </w:r>
    </w:p>
    <w:p w14:paraId="1A809C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R5-217959</w:t>
      </w:r>
      <w:r>
        <w:rPr>
          <w:color w:val="993300"/>
          <w:u w:val="single"/>
        </w:rPr>
        <w:t>.</w:t>
      </w:r>
    </w:p>
    <w:p w14:paraId="0965F629" w14:textId="359EA051" w:rsidR="00042C20" w:rsidRDefault="00042C20" w:rsidP="00042C20">
      <w:pPr>
        <w:rPr>
          <w:rFonts w:ascii="Arial" w:hAnsi="Arial" w:cs="Arial"/>
          <w:b/>
          <w:sz w:val="24"/>
        </w:rPr>
      </w:pPr>
      <w:r>
        <w:rPr>
          <w:rFonts w:ascii="Arial" w:hAnsi="Arial" w:cs="Arial"/>
          <w:b/>
          <w:color w:val="0000FF"/>
          <w:sz w:val="24"/>
        </w:rPr>
        <w:t>R5-217959</w:t>
      </w:r>
      <w:r>
        <w:rPr>
          <w:rFonts w:ascii="Arial" w:hAnsi="Arial" w:cs="Arial"/>
          <w:b/>
          <w:color w:val="0000FF"/>
          <w:sz w:val="24"/>
        </w:rPr>
        <w:tab/>
      </w:r>
      <w:r>
        <w:rPr>
          <w:rFonts w:ascii="Arial" w:hAnsi="Arial" w:cs="Arial"/>
          <w:b/>
          <w:sz w:val="24"/>
        </w:rPr>
        <w:t xml:space="preserve">Correction to Annexure A for </w:t>
      </w:r>
      <w:proofErr w:type="spellStart"/>
      <w:r>
        <w:rPr>
          <w:rFonts w:ascii="Arial" w:hAnsi="Arial" w:cs="Arial"/>
          <w:b/>
          <w:sz w:val="24"/>
        </w:rPr>
        <w:t>eCall</w:t>
      </w:r>
      <w:proofErr w:type="spellEnd"/>
      <w:r>
        <w:rPr>
          <w:rFonts w:ascii="Arial" w:hAnsi="Arial" w:cs="Arial"/>
          <w:b/>
          <w:sz w:val="24"/>
        </w:rPr>
        <w:t xml:space="preserve"> over IMS</w:t>
      </w:r>
    </w:p>
    <w:p w14:paraId="770D1D6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CR-1484  rev 1 Cat: F (Rel-15)</w:t>
      </w:r>
      <w:r>
        <w:rPr>
          <w:i/>
        </w:rPr>
        <w:br/>
      </w:r>
      <w:r>
        <w:rPr>
          <w:i/>
        </w:rPr>
        <w:br/>
      </w:r>
      <w:r>
        <w:rPr>
          <w:i/>
        </w:rPr>
        <w:tab/>
      </w:r>
      <w:r>
        <w:rPr>
          <w:i/>
        </w:rPr>
        <w:tab/>
      </w:r>
      <w:r>
        <w:rPr>
          <w:i/>
        </w:rPr>
        <w:tab/>
      </w:r>
      <w:r>
        <w:rPr>
          <w:i/>
        </w:rPr>
        <w:tab/>
      </w:r>
      <w:r>
        <w:rPr>
          <w:i/>
        </w:rPr>
        <w:tab/>
        <w:t>Source: Keysight Technologies UK, Qualcomm</w:t>
      </w:r>
    </w:p>
    <w:p w14:paraId="08C75837" w14:textId="77777777" w:rsidR="00042C20" w:rsidRDefault="00042C20" w:rsidP="00042C20">
      <w:pPr>
        <w:rPr>
          <w:color w:val="808080"/>
        </w:rPr>
      </w:pPr>
      <w:r>
        <w:rPr>
          <w:color w:val="808080"/>
        </w:rPr>
        <w:t>(Replaces R5-217283)</w:t>
      </w:r>
    </w:p>
    <w:p w14:paraId="20892B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90118" w14:textId="529D3350" w:rsidR="00042C20" w:rsidRDefault="00042C20" w:rsidP="00042C20">
      <w:pPr>
        <w:rPr>
          <w:rFonts w:ascii="Arial" w:hAnsi="Arial" w:cs="Arial"/>
          <w:b/>
          <w:sz w:val="24"/>
        </w:rPr>
      </w:pPr>
      <w:r>
        <w:rPr>
          <w:rFonts w:ascii="Arial" w:hAnsi="Arial" w:cs="Arial"/>
          <w:b/>
          <w:color w:val="0000FF"/>
          <w:sz w:val="24"/>
        </w:rPr>
        <w:t>R5-217681</w:t>
      </w:r>
      <w:r>
        <w:rPr>
          <w:rFonts w:ascii="Arial" w:hAnsi="Arial" w:cs="Arial"/>
          <w:b/>
          <w:color w:val="0000FF"/>
          <w:sz w:val="24"/>
        </w:rPr>
        <w:tab/>
      </w:r>
      <w:r>
        <w:rPr>
          <w:rFonts w:ascii="Arial" w:hAnsi="Arial" w:cs="Arial"/>
          <w:b/>
          <w:sz w:val="24"/>
        </w:rPr>
        <w:t>Update to clause A.2.1</w:t>
      </w:r>
    </w:p>
    <w:p w14:paraId="7EA34B2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CR-1485  Cat: F (Rel-15)</w:t>
      </w:r>
      <w:r>
        <w:rPr>
          <w:i/>
        </w:rPr>
        <w:br/>
      </w:r>
      <w:r>
        <w:rPr>
          <w:i/>
        </w:rPr>
        <w:br/>
      </w:r>
      <w:r>
        <w:rPr>
          <w:i/>
        </w:rPr>
        <w:tab/>
      </w:r>
      <w:r>
        <w:rPr>
          <w:i/>
        </w:rPr>
        <w:tab/>
      </w:r>
      <w:r>
        <w:rPr>
          <w:i/>
        </w:rPr>
        <w:tab/>
      </w:r>
      <w:r>
        <w:rPr>
          <w:i/>
        </w:rPr>
        <w:tab/>
      </w:r>
      <w:r>
        <w:rPr>
          <w:i/>
        </w:rPr>
        <w:tab/>
        <w:t>Source: Qualcomm Incorporated, MCC TF160</w:t>
      </w:r>
    </w:p>
    <w:p w14:paraId="13B9BED0" w14:textId="77777777" w:rsidR="00042C20" w:rsidRDefault="00042C20" w:rsidP="00042C20">
      <w:pPr>
        <w:rPr>
          <w:rFonts w:ascii="Arial" w:hAnsi="Arial" w:cs="Arial"/>
          <w:b/>
        </w:rPr>
      </w:pPr>
      <w:r>
        <w:rPr>
          <w:rFonts w:ascii="Arial" w:hAnsi="Arial" w:cs="Arial"/>
          <w:b/>
        </w:rPr>
        <w:t xml:space="preserve">Discussion: </w:t>
      </w:r>
    </w:p>
    <w:p w14:paraId="5F930704" w14:textId="77777777" w:rsidR="00042C20" w:rsidRDefault="00042C20" w:rsidP="00042C20">
      <w:r>
        <w:t>r1?</w:t>
      </w:r>
    </w:p>
    <w:p w14:paraId="496994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R5-217960</w:t>
      </w:r>
      <w:r>
        <w:rPr>
          <w:color w:val="993300"/>
          <w:u w:val="single"/>
        </w:rPr>
        <w:t>.</w:t>
      </w:r>
    </w:p>
    <w:p w14:paraId="73C6676A" w14:textId="2CAD164F" w:rsidR="00042C20" w:rsidRDefault="00042C20" w:rsidP="00042C20">
      <w:pPr>
        <w:rPr>
          <w:rFonts w:ascii="Arial" w:hAnsi="Arial" w:cs="Arial"/>
          <w:b/>
          <w:sz w:val="24"/>
        </w:rPr>
      </w:pPr>
      <w:r>
        <w:rPr>
          <w:rFonts w:ascii="Arial" w:hAnsi="Arial" w:cs="Arial"/>
          <w:b/>
          <w:color w:val="0000FF"/>
          <w:sz w:val="24"/>
        </w:rPr>
        <w:t>R5-217960</w:t>
      </w:r>
      <w:r>
        <w:rPr>
          <w:rFonts w:ascii="Arial" w:hAnsi="Arial" w:cs="Arial"/>
          <w:b/>
          <w:color w:val="0000FF"/>
          <w:sz w:val="24"/>
        </w:rPr>
        <w:tab/>
      </w:r>
      <w:r>
        <w:rPr>
          <w:rFonts w:ascii="Arial" w:hAnsi="Arial" w:cs="Arial"/>
          <w:b/>
          <w:sz w:val="24"/>
        </w:rPr>
        <w:t>Update to clause A.2.1</w:t>
      </w:r>
    </w:p>
    <w:p w14:paraId="7766F80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CR-1485  rev 1 Cat: F (Rel-15)</w:t>
      </w:r>
      <w:r>
        <w:rPr>
          <w:i/>
        </w:rPr>
        <w:br/>
      </w:r>
      <w:r>
        <w:rPr>
          <w:i/>
        </w:rPr>
        <w:lastRenderedPageBreak/>
        <w:br/>
      </w:r>
      <w:r>
        <w:rPr>
          <w:i/>
        </w:rPr>
        <w:tab/>
      </w:r>
      <w:r>
        <w:rPr>
          <w:i/>
        </w:rPr>
        <w:tab/>
      </w:r>
      <w:r>
        <w:rPr>
          <w:i/>
        </w:rPr>
        <w:tab/>
      </w:r>
      <w:r>
        <w:rPr>
          <w:i/>
        </w:rPr>
        <w:tab/>
      </w:r>
      <w:r>
        <w:rPr>
          <w:i/>
        </w:rPr>
        <w:tab/>
        <w:t>Source: Qualcomm Incorporated, MCC TF160</w:t>
      </w:r>
    </w:p>
    <w:p w14:paraId="7AAAD0A8" w14:textId="77777777" w:rsidR="00042C20" w:rsidRDefault="00042C20" w:rsidP="00042C20">
      <w:pPr>
        <w:rPr>
          <w:color w:val="808080"/>
        </w:rPr>
      </w:pPr>
      <w:r>
        <w:rPr>
          <w:color w:val="808080"/>
        </w:rPr>
        <w:t>(Replaces R5-217681)</w:t>
      </w:r>
    </w:p>
    <w:p w14:paraId="19D364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415BC" w14:textId="77777777" w:rsidR="00042C20" w:rsidRDefault="00042C20" w:rsidP="00042C20">
      <w:pPr>
        <w:pStyle w:val="Heading5"/>
      </w:pPr>
      <w:bookmarkStart w:id="1869" w:name="_Toc89039992"/>
      <w:bookmarkStart w:id="1870" w:name="_Toc90995380"/>
      <w:r>
        <w:t>6.6.6.2</w:t>
      </w:r>
      <w:r>
        <w:tab/>
        <w:t>TS 34.229-2</w:t>
      </w:r>
      <w:bookmarkEnd w:id="1869"/>
      <w:bookmarkEnd w:id="1870"/>
    </w:p>
    <w:p w14:paraId="073DB19D" w14:textId="19AE7208" w:rsidR="00042C20" w:rsidRDefault="00042C20" w:rsidP="00042C20">
      <w:pPr>
        <w:rPr>
          <w:rFonts w:ascii="Arial" w:hAnsi="Arial" w:cs="Arial"/>
          <w:b/>
          <w:sz w:val="24"/>
        </w:rPr>
      </w:pPr>
      <w:r>
        <w:rPr>
          <w:rFonts w:ascii="Arial" w:hAnsi="Arial" w:cs="Arial"/>
          <w:b/>
          <w:color w:val="0000FF"/>
          <w:sz w:val="24"/>
        </w:rPr>
        <w:t>R5-217781</w:t>
      </w:r>
      <w:r>
        <w:rPr>
          <w:rFonts w:ascii="Arial" w:hAnsi="Arial" w:cs="Arial"/>
          <w:b/>
          <w:color w:val="0000FF"/>
          <w:sz w:val="24"/>
        </w:rPr>
        <w:tab/>
      </w:r>
      <w:r>
        <w:rPr>
          <w:rFonts w:ascii="Arial" w:hAnsi="Arial" w:cs="Arial"/>
          <w:b/>
          <w:sz w:val="24"/>
        </w:rPr>
        <w:t xml:space="preserve">Update to applicability of </w:t>
      </w:r>
      <w:proofErr w:type="spellStart"/>
      <w:r>
        <w:rPr>
          <w:rFonts w:ascii="Arial" w:hAnsi="Arial" w:cs="Arial"/>
          <w:b/>
          <w:sz w:val="24"/>
        </w:rPr>
        <w:t>eCall</w:t>
      </w:r>
      <w:proofErr w:type="spellEnd"/>
      <w:r>
        <w:rPr>
          <w:rFonts w:ascii="Arial" w:hAnsi="Arial" w:cs="Arial"/>
          <w:b/>
          <w:sz w:val="24"/>
        </w:rPr>
        <w:t xml:space="preserve"> over IMS test cases</w:t>
      </w:r>
    </w:p>
    <w:p w14:paraId="5927250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CR-0298  Cat: F (Rel-16)</w:t>
      </w:r>
      <w:r>
        <w:rPr>
          <w:i/>
        </w:rPr>
        <w:br/>
      </w:r>
      <w:r>
        <w:rPr>
          <w:i/>
        </w:rPr>
        <w:br/>
      </w:r>
      <w:r>
        <w:rPr>
          <w:i/>
        </w:rPr>
        <w:tab/>
      </w:r>
      <w:r>
        <w:rPr>
          <w:i/>
        </w:rPr>
        <w:tab/>
      </w:r>
      <w:r>
        <w:rPr>
          <w:i/>
        </w:rPr>
        <w:tab/>
      </w:r>
      <w:r>
        <w:rPr>
          <w:i/>
        </w:rPr>
        <w:tab/>
      </w:r>
      <w:r>
        <w:rPr>
          <w:i/>
        </w:rPr>
        <w:tab/>
        <w:t>Source: Qualcomm Incorporated</w:t>
      </w:r>
    </w:p>
    <w:p w14:paraId="6FC37B49" w14:textId="77777777" w:rsidR="00042C20" w:rsidRDefault="00042C20" w:rsidP="00042C20">
      <w:pPr>
        <w:rPr>
          <w:rFonts w:ascii="Arial" w:hAnsi="Arial" w:cs="Arial"/>
          <w:b/>
        </w:rPr>
      </w:pPr>
      <w:r>
        <w:rPr>
          <w:rFonts w:ascii="Arial" w:hAnsi="Arial" w:cs="Arial"/>
          <w:b/>
        </w:rPr>
        <w:t xml:space="preserve">Discussion: </w:t>
      </w:r>
    </w:p>
    <w:p w14:paraId="55C2C507" w14:textId="77777777" w:rsidR="00042C20" w:rsidRDefault="00042C20" w:rsidP="00042C20">
      <w:r>
        <w:t>late doc</w:t>
      </w:r>
    </w:p>
    <w:p w14:paraId="1CE8CDEC" w14:textId="77777777" w:rsidR="00042C20" w:rsidRDefault="00042C20" w:rsidP="00042C20">
      <w:r>
        <w:t>r1?</w:t>
      </w:r>
    </w:p>
    <w:p w14:paraId="0DAE30E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R5-217961</w:t>
      </w:r>
      <w:r>
        <w:rPr>
          <w:color w:val="993300"/>
          <w:u w:val="single"/>
        </w:rPr>
        <w:t>.</w:t>
      </w:r>
    </w:p>
    <w:p w14:paraId="545950FB" w14:textId="25EEDFCA" w:rsidR="00042C20" w:rsidRDefault="00042C20" w:rsidP="00042C20">
      <w:pPr>
        <w:rPr>
          <w:rFonts w:ascii="Arial" w:hAnsi="Arial" w:cs="Arial"/>
          <w:b/>
          <w:sz w:val="24"/>
        </w:rPr>
      </w:pPr>
      <w:r>
        <w:rPr>
          <w:rFonts w:ascii="Arial" w:hAnsi="Arial" w:cs="Arial"/>
          <w:b/>
          <w:color w:val="0000FF"/>
          <w:sz w:val="24"/>
        </w:rPr>
        <w:t>R5-217961</w:t>
      </w:r>
      <w:r>
        <w:rPr>
          <w:rFonts w:ascii="Arial" w:hAnsi="Arial" w:cs="Arial"/>
          <w:b/>
          <w:color w:val="0000FF"/>
          <w:sz w:val="24"/>
        </w:rPr>
        <w:tab/>
      </w:r>
      <w:r>
        <w:rPr>
          <w:rFonts w:ascii="Arial" w:hAnsi="Arial" w:cs="Arial"/>
          <w:b/>
          <w:sz w:val="24"/>
        </w:rPr>
        <w:t xml:space="preserve">Update to applicability of </w:t>
      </w:r>
      <w:proofErr w:type="spellStart"/>
      <w:r>
        <w:rPr>
          <w:rFonts w:ascii="Arial" w:hAnsi="Arial" w:cs="Arial"/>
          <w:b/>
          <w:sz w:val="24"/>
        </w:rPr>
        <w:t>eCall</w:t>
      </w:r>
      <w:proofErr w:type="spellEnd"/>
      <w:r>
        <w:rPr>
          <w:rFonts w:ascii="Arial" w:hAnsi="Arial" w:cs="Arial"/>
          <w:b/>
          <w:sz w:val="24"/>
        </w:rPr>
        <w:t xml:space="preserve"> over IMS test cases</w:t>
      </w:r>
    </w:p>
    <w:p w14:paraId="12E65BC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CR-0298  rev 1 Cat: F (Rel-16)</w:t>
      </w:r>
      <w:r>
        <w:rPr>
          <w:i/>
        </w:rPr>
        <w:br/>
      </w:r>
      <w:r>
        <w:rPr>
          <w:i/>
        </w:rPr>
        <w:br/>
      </w:r>
      <w:r>
        <w:rPr>
          <w:i/>
        </w:rPr>
        <w:tab/>
      </w:r>
      <w:r>
        <w:rPr>
          <w:i/>
        </w:rPr>
        <w:tab/>
      </w:r>
      <w:r>
        <w:rPr>
          <w:i/>
        </w:rPr>
        <w:tab/>
      </w:r>
      <w:r>
        <w:rPr>
          <w:i/>
        </w:rPr>
        <w:tab/>
      </w:r>
      <w:r>
        <w:rPr>
          <w:i/>
        </w:rPr>
        <w:tab/>
        <w:t>Source: Qualcomm Incorporated</w:t>
      </w:r>
    </w:p>
    <w:p w14:paraId="7AFB970C" w14:textId="77777777" w:rsidR="00042C20" w:rsidRDefault="00042C20" w:rsidP="00042C20">
      <w:pPr>
        <w:rPr>
          <w:color w:val="808080"/>
        </w:rPr>
      </w:pPr>
      <w:r>
        <w:rPr>
          <w:color w:val="808080"/>
        </w:rPr>
        <w:t>(Replaces R5-217781)</w:t>
      </w:r>
    </w:p>
    <w:p w14:paraId="6D58F6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C1C9A" w14:textId="7ECD0FF0" w:rsidR="00042C20" w:rsidRDefault="00042C20" w:rsidP="00042C20">
      <w:pPr>
        <w:rPr>
          <w:rFonts w:ascii="Arial" w:hAnsi="Arial" w:cs="Arial"/>
          <w:b/>
          <w:sz w:val="24"/>
        </w:rPr>
      </w:pPr>
      <w:r>
        <w:rPr>
          <w:rFonts w:ascii="Arial" w:hAnsi="Arial" w:cs="Arial"/>
          <w:b/>
          <w:color w:val="0000FF"/>
          <w:sz w:val="24"/>
        </w:rPr>
        <w:t>R5-217784</w:t>
      </w:r>
      <w:r>
        <w:rPr>
          <w:rFonts w:ascii="Arial" w:hAnsi="Arial" w:cs="Arial"/>
          <w:b/>
          <w:color w:val="0000FF"/>
          <w:sz w:val="24"/>
        </w:rPr>
        <w:tab/>
      </w:r>
      <w:r>
        <w:rPr>
          <w:rFonts w:ascii="Arial" w:hAnsi="Arial" w:cs="Arial"/>
          <w:b/>
          <w:sz w:val="24"/>
        </w:rPr>
        <w:t>Updates to IMS emergency call test cases</w:t>
      </w:r>
    </w:p>
    <w:p w14:paraId="1238FC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CR-0299  Cat: F (Rel-16)</w:t>
      </w:r>
      <w:r>
        <w:rPr>
          <w:i/>
        </w:rPr>
        <w:br/>
      </w:r>
      <w:r>
        <w:rPr>
          <w:i/>
        </w:rPr>
        <w:br/>
      </w:r>
      <w:r>
        <w:rPr>
          <w:i/>
        </w:rPr>
        <w:tab/>
      </w:r>
      <w:r>
        <w:rPr>
          <w:i/>
        </w:rPr>
        <w:tab/>
      </w:r>
      <w:r>
        <w:rPr>
          <w:i/>
        </w:rPr>
        <w:tab/>
      </w:r>
      <w:r>
        <w:rPr>
          <w:i/>
        </w:rPr>
        <w:tab/>
      </w:r>
      <w:r>
        <w:rPr>
          <w:i/>
        </w:rPr>
        <w:tab/>
        <w:t>Source: MCC TF160</w:t>
      </w:r>
    </w:p>
    <w:p w14:paraId="443623CC" w14:textId="77777777" w:rsidR="00042C20" w:rsidRDefault="00042C20" w:rsidP="00042C20">
      <w:pPr>
        <w:rPr>
          <w:rFonts w:ascii="Arial" w:hAnsi="Arial" w:cs="Arial"/>
          <w:b/>
        </w:rPr>
      </w:pPr>
      <w:r>
        <w:rPr>
          <w:rFonts w:ascii="Arial" w:hAnsi="Arial" w:cs="Arial"/>
          <w:b/>
        </w:rPr>
        <w:t xml:space="preserve">Discussion: </w:t>
      </w:r>
    </w:p>
    <w:p w14:paraId="10E3A26D" w14:textId="77777777" w:rsidR="00042C20" w:rsidRDefault="00042C20" w:rsidP="00042C20">
      <w:r>
        <w:t>late doc</w:t>
      </w:r>
    </w:p>
    <w:p w14:paraId="71F2F0D5" w14:textId="77777777" w:rsidR="00042C20" w:rsidRDefault="00042C20" w:rsidP="00042C20">
      <w:r>
        <w:t>r1</w:t>
      </w:r>
    </w:p>
    <w:p w14:paraId="0CDECD6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R5-217962</w:t>
      </w:r>
      <w:r>
        <w:rPr>
          <w:color w:val="993300"/>
          <w:u w:val="single"/>
        </w:rPr>
        <w:t>.</w:t>
      </w:r>
    </w:p>
    <w:p w14:paraId="1BE95C75" w14:textId="7CA21CD3" w:rsidR="00042C20" w:rsidRDefault="00042C20" w:rsidP="00042C20">
      <w:pPr>
        <w:rPr>
          <w:rFonts w:ascii="Arial" w:hAnsi="Arial" w:cs="Arial"/>
          <w:b/>
          <w:sz w:val="24"/>
        </w:rPr>
      </w:pPr>
      <w:r>
        <w:rPr>
          <w:rFonts w:ascii="Arial" w:hAnsi="Arial" w:cs="Arial"/>
          <w:b/>
          <w:color w:val="0000FF"/>
          <w:sz w:val="24"/>
        </w:rPr>
        <w:t>R5-217962</w:t>
      </w:r>
      <w:r>
        <w:rPr>
          <w:rFonts w:ascii="Arial" w:hAnsi="Arial" w:cs="Arial"/>
          <w:b/>
          <w:color w:val="0000FF"/>
          <w:sz w:val="24"/>
        </w:rPr>
        <w:tab/>
      </w:r>
      <w:r>
        <w:rPr>
          <w:rFonts w:ascii="Arial" w:hAnsi="Arial" w:cs="Arial"/>
          <w:b/>
          <w:sz w:val="24"/>
        </w:rPr>
        <w:t>Updates to IMS emergency call test cases</w:t>
      </w:r>
    </w:p>
    <w:p w14:paraId="3BB834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v16.0.0</w:t>
      </w:r>
      <w:r>
        <w:rPr>
          <w:i/>
        </w:rPr>
        <w:tab/>
        <w:t xml:space="preserve">  CR-0299  rev 1 Cat: F (Rel-16)</w:t>
      </w:r>
      <w:r>
        <w:rPr>
          <w:i/>
        </w:rPr>
        <w:br/>
      </w:r>
      <w:r>
        <w:rPr>
          <w:i/>
        </w:rPr>
        <w:br/>
      </w:r>
      <w:r>
        <w:rPr>
          <w:i/>
        </w:rPr>
        <w:tab/>
      </w:r>
      <w:r>
        <w:rPr>
          <w:i/>
        </w:rPr>
        <w:tab/>
      </w:r>
      <w:r>
        <w:rPr>
          <w:i/>
        </w:rPr>
        <w:tab/>
      </w:r>
      <w:r>
        <w:rPr>
          <w:i/>
        </w:rPr>
        <w:tab/>
      </w:r>
      <w:r>
        <w:rPr>
          <w:i/>
        </w:rPr>
        <w:tab/>
        <w:t>Source: MCC TF160</w:t>
      </w:r>
    </w:p>
    <w:p w14:paraId="26FCFA15" w14:textId="77777777" w:rsidR="00042C20" w:rsidRDefault="00042C20" w:rsidP="00042C20">
      <w:pPr>
        <w:rPr>
          <w:color w:val="808080"/>
        </w:rPr>
      </w:pPr>
      <w:r>
        <w:rPr>
          <w:color w:val="808080"/>
        </w:rPr>
        <w:t>(Replaces R5-217784)</w:t>
      </w:r>
    </w:p>
    <w:p w14:paraId="27E1DA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73EAA" w14:textId="77777777" w:rsidR="00042C20" w:rsidRDefault="00042C20" w:rsidP="00042C20">
      <w:pPr>
        <w:pStyle w:val="Heading5"/>
      </w:pPr>
      <w:bookmarkStart w:id="1871" w:name="_Toc89039993"/>
      <w:bookmarkStart w:id="1872" w:name="_Toc90995381"/>
      <w:r>
        <w:t>6.6.6.3</w:t>
      </w:r>
      <w:r>
        <w:tab/>
        <w:t>TS 34.229-3</w:t>
      </w:r>
      <w:bookmarkEnd w:id="1871"/>
      <w:bookmarkEnd w:id="1872"/>
    </w:p>
    <w:p w14:paraId="7238C874" w14:textId="4A47A580" w:rsidR="00042C20" w:rsidRDefault="00042C20" w:rsidP="00042C20">
      <w:pPr>
        <w:rPr>
          <w:rFonts w:ascii="Arial" w:hAnsi="Arial" w:cs="Arial"/>
          <w:b/>
          <w:sz w:val="24"/>
        </w:rPr>
      </w:pPr>
      <w:r>
        <w:rPr>
          <w:rFonts w:ascii="Arial" w:hAnsi="Arial" w:cs="Arial"/>
          <w:b/>
          <w:color w:val="0000FF"/>
          <w:sz w:val="24"/>
        </w:rPr>
        <w:t>R5-216662</w:t>
      </w:r>
      <w:r>
        <w:rPr>
          <w:rFonts w:ascii="Arial" w:hAnsi="Arial" w:cs="Arial"/>
          <w:b/>
          <w:color w:val="0000FF"/>
          <w:sz w:val="24"/>
        </w:rPr>
        <w:tab/>
      </w:r>
      <w:r>
        <w:rPr>
          <w:rFonts w:ascii="Arial" w:hAnsi="Arial" w:cs="Arial"/>
          <w:b/>
          <w:sz w:val="24"/>
        </w:rPr>
        <w:t>Routine maintenance for TS 34.229-3</w:t>
      </w:r>
    </w:p>
    <w:p w14:paraId="24197DAF"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34.229-3 v16.3.0</w:t>
      </w:r>
      <w:r>
        <w:rPr>
          <w:i/>
        </w:rPr>
        <w:tab/>
        <w:t xml:space="preserve">  CR-0751  Cat: F (Rel-16)</w:t>
      </w:r>
      <w:r>
        <w:rPr>
          <w:i/>
        </w:rPr>
        <w:br/>
      </w:r>
      <w:r>
        <w:rPr>
          <w:i/>
        </w:rPr>
        <w:br/>
      </w:r>
      <w:r>
        <w:rPr>
          <w:i/>
        </w:rPr>
        <w:tab/>
      </w:r>
      <w:r>
        <w:rPr>
          <w:i/>
        </w:rPr>
        <w:tab/>
      </w:r>
      <w:r>
        <w:rPr>
          <w:i/>
        </w:rPr>
        <w:tab/>
      </w:r>
      <w:r>
        <w:rPr>
          <w:i/>
        </w:rPr>
        <w:tab/>
      </w:r>
      <w:r>
        <w:rPr>
          <w:i/>
        </w:rPr>
        <w:tab/>
        <w:t>Source: MCC TF160</w:t>
      </w:r>
    </w:p>
    <w:p w14:paraId="2D480FE7" w14:textId="77777777" w:rsidR="00042C20" w:rsidRDefault="00042C20" w:rsidP="00042C20">
      <w:pPr>
        <w:rPr>
          <w:rFonts w:ascii="Arial" w:hAnsi="Arial" w:cs="Arial"/>
          <w:b/>
        </w:rPr>
      </w:pPr>
      <w:r>
        <w:rPr>
          <w:rFonts w:ascii="Arial" w:hAnsi="Arial" w:cs="Arial"/>
          <w:b/>
        </w:rPr>
        <w:t xml:space="preserve">Discussion: </w:t>
      </w:r>
    </w:p>
    <w:p w14:paraId="7693EA59" w14:textId="77777777" w:rsidR="00042C20" w:rsidRDefault="00042C20" w:rsidP="00042C20">
      <w:r>
        <w:t>late doc</w:t>
      </w:r>
    </w:p>
    <w:p w14:paraId="3FB778F7" w14:textId="77777777" w:rsidR="00042C20" w:rsidRDefault="00042C20" w:rsidP="00042C20">
      <w:r>
        <w:t>was never produced.</w:t>
      </w:r>
    </w:p>
    <w:p w14:paraId="4FAE248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A1153" w14:textId="77777777" w:rsidR="00042C20" w:rsidRDefault="00042C20" w:rsidP="00042C20">
      <w:pPr>
        <w:pStyle w:val="Heading5"/>
      </w:pPr>
      <w:bookmarkStart w:id="1873" w:name="_Toc89039994"/>
      <w:bookmarkStart w:id="1874" w:name="_Toc90995382"/>
      <w:r>
        <w:t>6.6.6.4</w:t>
      </w:r>
      <w:r>
        <w:tab/>
        <w:t>TS 34.229-4</w:t>
      </w:r>
      <w:bookmarkEnd w:id="1873"/>
      <w:bookmarkEnd w:id="1874"/>
    </w:p>
    <w:p w14:paraId="66692DC8" w14:textId="77777777" w:rsidR="00042C20" w:rsidRDefault="00042C20" w:rsidP="00042C20">
      <w:pPr>
        <w:pStyle w:val="Heading5"/>
      </w:pPr>
      <w:bookmarkStart w:id="1875" w:name="_Toc89039995"/>
      <w:bookmarkStart w:id="1876" w:name="_Toc90995383"/>
      <w:r>
        <w:t>6.6.6.5</w:t>
      </w:r>
      <w:r>
        <w:tab/>
        <w:t>Discussion Papers / Work Plan / TC lists</w:t>
      </w:r>
      <w:bookmarkEnd w:id="1875"/>
      <w:bookmarkEnd w:id="1876"/>
    </w:p>
    <w:p w14:paraId="796D78DD" w14:textId="77777777" w:rsidR="00042C20" w:rsidRDefault="00042C20" w:rsidP="00042C20">
      <w:pPr>
        <w:pStyle w:val="Heading4"/>
      </w:pPr>
      <w:bookmarkStart w:id="1877" w:name="_Toc89039996"/>
      <w:bookmarkStart w:id="1878" w:name="_Toc90995384"/>
      <w:r>
        <w:t>6.6.7</w:t>
      </w:r>
      <w:r>
        <w:tab/>
        <w:t>Routine Maintenance for TS 37.571</w:t>
      </w:r>
      <w:bookmarkEnd w:id="1877"/>
      <w:bookmarkEnd w:id="1878"/>
    </w:p>
    <w:p w14:paraId="00C08F1D" w14:textId="77777777" w:rsidR="00042C20" w:rsidRDefault="00042C20" w:rsidP="00042C20">
      <w:pPr>
        <w:pStyle w:val="Heading5"/>
      </w:pPr>
      <w:bookmarkStart w:id="1879" w:name="_Toc89039997"/>
      <w:bookmarkStart w:id="1880" w:name="_Toc90995385"/>
      <w:r>
        <w:t>6.6.7.1</w:t>
      </w:r>
      <w:r>
        <w:tab/>
        <w:t>TS 37.571-2</w:t>
      </w:r>
      <w:bookmarkEnd w:id="1879"/>
      <w:bookmarkEnd w:id="1880"/>
    </w:p>
    <w:p w14:paraId="69FDA56F" w14:textId="77777777" w:rsidR="00042C20" w:rsidRDefault="00042C20" w:rsidP="00042C20">
      <w:pPr>
        <w:pStyle w:val="Heading5"/>
      </w:pPr>
      <w:bookmarkStart w:id="1881" w:name="_Toc89039998"/>
      <w:bookmarkStart w:id="1882" w:name="_Toc90995386"/>
      <w:r>
        <w:t>6.6.7.2</w:t>
      </w:r>
      <w:r>
        <w:tab/>
        <w:t>TS 37.571-3</w:t>
      </w:r>
      <w:bookmarkEnd w:id="1881"/>
      <w:bookmarkEnd w:id="1882"/>
    </w:p>
    <w:p w14:paraId="39A4F020" w14:textId="79E78CF3" w:rsidR="00042C20" w:rsidRDefault="00042C20" w:rsidP="00042C20">
      <w:pPr>
        <w:rPr>
          <w:rFonts w:ascii="Arial" w:hAnsi="Arial" w:cs="Arial"/>
          <w:b/>
          <w:sz w:val="24"/>
        </w:rPr>
      </w:pPr>
      <w:r>
        <w:rPr>
          <w:rFonts w:ascii="Arial" w:hAnsi="Arial" w:cs="Arial"/>
          <w:b/>
          <w:color w:val="0000FF"/>
          <w:sz w:val="24"/>
        </w:rPr>
        <w:t>R5-217128</w:t>
      </w:r>
      <w:r>
        <w:rPr>
          <w:rFonts w:ascii="Arial" w:hAnsi="Arial" w:cs="Arial"/>
          <w:b/>
          <w:color w:val="0000FF"/>
          <w:sz w:val="24"/>
        </w:rPr>
        <w:tab/>
      </w:r>
      <w:r>
        <w:rPr>
          <w:rFonts w:ascii="Arial" w:hAnsi="Arial" w:cs="Arial"/>
          <w:b/>
          <w:sz w:val="24"/>
        </w:rPr>
        <w:t>Correction to OTDOA pics parameters</w:t>
      </w:r>
    </w:p>
    <w:p w14:paraId="10966DB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37.571-3 v16.9.0</w:t>
      </w:r>
      <w:r>
        <w:rPr>
          <w:i/>
        </w:rPr>
        <w:tab/>
        <w:t xml:space="preserve">  CR-0147  Cat: F (Rel-16)</w:t>
      </w:r>
      <w:r>
        <w:rPr>
          <w:i/>
        </w:rPr>
        <w:br/>
      </w:r>
      <w:r>
        <w:rPr>
          <w:i/>
        </w:rPr>
        <w:br/>
      </w:r>
      <w:r>
        <w:rPr>
          <w:i/>
        </w:rPr>
        <w:tab/>
      </w:r>
      <w:r>
        <w:rPr>
          <w:i/>
        </w:rPr>
        <w:tab/>
      </w:r>
      <w:r>
        <w:rPr>
          <w:i/>
        </w:rPr>
        <w:tab/>
      </w:r>
      <w:r>
        <w:rPr>
          <w:i/>
        </w:rPr>
        <w:tab/>
      </w:r>
      <w:r>
        <w:rPr>
          <w:i/>
        </w:rPr>
        <w:tab/>
        <w:t>Source: ROHDE &amp; SCHWARZ</w:t>
      </w:r>
    </w:p>
    <w:p w14:paraId="028583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DAAC48" w14:textId="77777777" w:rsidR="00042C20" w:rsidRDefault="00042C20" w:rsidP="00042C20">
      <w:pPr>
        <w:pStyle w:val="Heading5"/>
      </w:pPr>
      <w:bookmarkStart w:id="1883" w:name="_Toc89039999"/>
      <w:bookmarkStart w:id="1884" w:name="_Toc90995387"/>
      <w:r>
        <w:t>6.6.7.3</w:t>
      </w:r>
      <w:r>
        <w:tab/>
        <w:t>TS 37.571-4</w:t>
      </w:r>
      <w:bookmarkEnd w:id="1883"/>
      <w:bookmarkEnd w:id="1884"/>
    </w:p>
    <w:p w14:paraId="43173266" w14:textId="22B7FF60" w:rsidR="00042C20" w:rsidRDefault="00042C20" w:rsidP="00042C20">
      <w:pPr>
        <w:rPr>
          <w:rFonts w:ascii="Arial" w:hAnsi="Arial" w:cs="Arial"/>
          <w:b/>
          <w:sz w:val="24"/>
        </w:rPr>
      </w:pPr>
      <w:r>
        <w:rPr>
          <w:rFonts w:ascii="Arial" w:hAnsi="Arial" w:cs="Arial"/>
          <w:b/>
          <w:color w:val="0000FF"/>
          <w:sz w:val="24"/>
        </w:rPr>
        <w:t>R5-217125</w:t>
      </w:r>
      <w:r>
        <w:rPr>
          <w:rFonts w:ascii="Arial" w:hAnsi="Arial" w:cs="Arial"/>
          <w:b/>
          <w:color w:val="0000FF"/>
          <w:sz w:val="24"/>
        </w:rPr>
        <w:tab/>
      </w:r>
      <w:r>
        <w:rPr>
          <w:rFonts w:ascii="Arial" w:hAnsi="Arial" w:cs="Arial"/>
          <w:b/>
          <w:sz w:val="24"/>
        </w:rPr>
        <w:t xml:space="preserve">Include new </w:t>
      </w:r>
      <w:proofErr w:type="spellStart"/>
      <w:r>
        <w:rPr>
          <w:rFonts w:ascii="Arial" w:hAnsi="Arial" w:cs="Arial"/>
          <w:b/>
          <w:sz w:val="24"/>
        </w:rPr>
        <w:t>pixit</w:t>
      </w:r>
      <w:proofErr w:type="spellEnd"/>
      <w:r>
        <w:rPr>
          <w:rFonts w:ascii="Arial" w:hAnsi="Arial" w:cs="Arial"/>
          <w:b/>
          <w:sz w:val="24"/>
        </w:rPr>
        <w:t xml:space="preserve"> for the 2012 GNSS scenarios</w:t>
      </w:r>
    </w:p>
    <w:p w14:paraId="2B1ECCB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v16.3.0</w:t>
      </w:r>
      <w:r>
        <w:rPr>
          <w:i/>
        </w:rPr>
        <w:tab/>
        <w:t xml:space="preserve">  CR-0150  Cat: F (Rel-16)</w:t>
      </w:r>
      <w:r>
        <w:rPr>
          <w:i/>
        </w:rPr>
        <w:br/>
      </w:r>
      <w:r>
        <w:rPr>
          <w:i/>
        </w:rPr>
        <w:br/>
      </w:r>
      <w:r>
        <w:rPr>
          <w:i/>
        </w:rPr>
        <w:tab/>
      </w:r>
      <w:r>
        <w:rPr>
          <w:i/>
        </w:rPr>
        <w:tab/>
      </w:r>
      <w:r>
        <w:rPr>
          <w:i/>
        </w:rPr>
        <w:tab/>
      </w:r>
      <w:r>
        <w:rPr>
          <w:i/>
        </w:rPr>
        <w:tab/>
      </w:r>
      <w:r>
        <w:rPr>
          <w:i/>
        </w:rPr>
        <w:tab/>
        <w:t>Source: ROHDE &amp; SCHWARZ</w:t>
      </w:r>
    </w:p>
    <w:p w14:paraId="6317CE8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CCBA7A" w14:textId="068789A6" w:rsidR="00042C20" w:rsidRDefault="00042C20" w:rsidP="00042C20">
      <w:pPr>
        <w:rPr>
          <w:rFonts w:ascii="Arial" w:hAnsi="Arial" w:cs="Arial"/>
          <w:b/>
          <w:sz w:val="24"/>
        </w:rPr>
      </w:pPr>
      <w:r>
        <w:rPr>
          <w:rFonts w:ascii="Arial" w:hAnsi="Arial" w:cs="Arial"/>
          <w:b/>
          <w:color w:val="0000FF"/>
          <w:sz w:val="24"/>
        </w:rPr>
        <w:t>R5-217256</w:t>
      </w:r>
      <w:r>
        <w:rPr>
          <w:rFonts w:ascii="Arial" w:hAnsi="Arial" w:cs="Arial"/>
          <w:b/>
          <w:color w:val="0000FF"/>
          <w:sz w:val="24"/>
        </w:rPr>
        <w:tab/>
      </w:r>
      <w:r>
        <w:rPr>
          <w:rFonts w:ascii="Arial" w:hAnsi="Arial" w:cs="Arial"/>
          <w:b/>
          <w:sz w:val="24"/>
        </w:rPr>
        <w:t xml:space="preserve">Include new </w:t>
      </w:r>
      <w:proofErr w:type="spellStart"/>
      <w:r>
        <w:rPr>
          <w:rFonts w:ascii="Arial" w:hAnsi="Arial" w:cs="Arial"/>
          <w:b/>
          <w:sz w:val="24"/>
        </w:rPr>
        <w:t>pixit</w:t>
      </w:r>
      <w:proofErr w:type="spellEnd"/>
      <w:r>
        <w:rPr>
          <w:rFonts w:ascii="Arial" w:hAnsi="Arial" w:cs="Arial"/>
          <w:b/>
          <w:sz w:val="24"/>
        </w:rPr>
        <w:t xml:space="preserve"> for the 2012 GNSS scenarios</w:t>
      </w:r>
    </w:p>
    <w:p w14:paraId="2A2E49A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37.571-4 v16.3.0</w:t>
      </w:r>
      <w:r>
        <w:rPr>
          <w:i/>
        </w:rPr>
        <w:tab/>
        <w:t xml:space="preserve">  CR-0151  Cat: F (Rel-16)</w:t>
      </w:r>
      <w:r>
        <w:rPr>
          <w:i/>
        </w:rPr>
        <w:br/>
      </w:r>
      <w:r>
        <w:rPr>
          <w:i/>
        </w:rPr>
        <w:br/>
      </w:r>
      <w:r>
        <w:rPr>
          <w:i/>
        </w:rPr>
        <w:tab/>
      </w:r>
      <w:r>
        <w:rPr>
          <w:i/>
        </w:rPr>
        <w:tab/>
      </w:r>
      <w:r>
        <w:rPr>
          <w:i/>
        </w:rPr>
        <w:tab/>
      </w:r>
      <w:r>
        <w:rPr>
          <w:i/>
        </w:rPr>
        <w:tab/>
      </w:r>
      <w:r>
        <w:rPr>
          <w:i/>
        </w:rPr>
        <w:tab/>
        <w:t>Source: ROHDE &amp; SCHWARZ</w:t>
      </w:r>
    </w:p>
    <w:p w14:paraId="2FE7482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F602A" w14:textId="77777777" w:rsidR="00042C20" w:rsidRDefault="00042C20" w:rsidP="00042C20">
      <w:pPr>
        <w:pStyle w:val="Heading5"/>
      </w:pPr>
      <w:bookmarkStart w:id="1885" w:name="_Toc89040000"/>
      <w:bookmarkStart w:id="1886" w:name="_Toc90995388"/>
      <w:r>
        <w:t>6.6.7.4</w:t>
      </w:r>
      <w:r>
        <w:tab/>
        <w:t>TS 37.571-5</w:t>
      </w:r>
      <w:bookmarkEnd w:id="1885"/>
      <w:bookmarkEnd w:id="1886"/>
    </w:p>
    <w:p w14:paraId="18B8484D" w14:textId="7A6B3F42" w:rsidR="00042C20" w:rsidRDefault="00042C20" w:rsidP="00042C20">
      <w:pPr>
        <w:rPr>
          <w:rFonts w:ascii="Arial" w:hAnsi="Arial" w:cs="Arial"/>
          <w:b/>
          <w:sz w:val="24"/>
        </w:rPr>
      </w:pPr>
      <w:r>
        <w:rPr>
          <w:rFonts w:ascii="Arial" w:hAnsi="Arial" w:cs="Arial"/>
          <w:b/>
          <w:color w:val="0000FF"/>
          <w:sz w:val="24"/>
        </w:rPr>
        <w:t>R5-217126</w:t>
      </w:r>
      <w:r>
        <w:rPr>
          <w:rFonts w:ascii="Arial" w:hAnsi="Arial" w:cs="Arial"/>
          <w:b/>
          <w:color w:val="0000FF"/>
          <w:sz w:val="24"/>
        </w:rPr>
        <w:tab/>
      </w:r>
      <w:r>
        <w:rPr>
          <w:rFonts w:ascii="Arial" w:hAnsi="Arial" w:cs="Arial"/>
          <w:b/>
          <w:sz w:val="24"/>
        </w:rPr>
        <w:t>Include satellite SVIDs for 2012 GNSS scenario</w:t>
      </w:r>
    </w:p>
    <w:p w14:paraId="0E4BA03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CR-0211  Cat: F (Rel-16)</w:t>
      </w:r>
      <w:r>
        <w:rPr>
          <w:i/>
        </w:rPr>
        <w:br/>
      </w:r>
      <w:r>
        <w:rPr>
          <w:i/>
        </w:rPr>
        <w:br/>
      </w:r>
      <w:r>
        <w:rPr>
          <w:i/>
        </w:rPr>
        <w:tab/>
      </w:r>
      <w:r>
        <w:rPr>
          <w:i/>
        </w:rPr>
        <w:tab/>
      </w:r>
      <w:r>
        <w:rPr>
          <w:i/>
        </w:rPr>
        <w:tab/>
      </w:r>
      <w:r>
        <w:rPr>
          <w:i/>
        </w:rPr>
        <w:tab/>
      </w:r>
      <w:r>
        <w:rPr>
          <w:i/>
        </w:rPr>
        <w:tab/>
        <w:t>Source: ROHDE &amp; SCHWARZ</w:t>
      </w:r>
    </w:p>
    <w:p w14:paraId="47FC3DEA"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66CA19" w14:textId="015EE53A" w:rsidR="00042C20" w:rsidRDefault="00042C20" w:rsidP="00042C20">
      <w:pPr>
        <w:rPr>
          <w:rFonts w:ascii="Arial" w:hAnsi="Arial" w:cs="Arial"/>
          <w:b/>
          <w:sz w:val="24"/>
        </w:rPr>
      </w:pPr>
      <w:r>
        <w:rPr>
          <w:rFonts w:ascii="Arial" w:hAnsi="Arial" w:cs="Arial"/>
          <w:b/>
          <w:color w:val="0000FF"/>
          <w:sz w:val="24"/>
        </w:rPr>
        <w:t>R5-217257</w:t>
      </w:r>
      <w:r>
        <w:rPr>
          <w:rFonts w:ascii="Arial" w:hAnsi="Arial" w:cs="Arial"/>
          <w:b/>
          <w:color w:val="0000FF"/>
          <w:sz w:val="24"/>
        </w:rPr>
        <w:tab/>
      </w:r>
      <w:r>
        <w:rPr>
          <w:rFonts w:ascii="Arial" w:hAnsi="Arial" w:cs="Arial"/>
          <w:b/>
          <w:sz w:val="24"/>
        </w:rPr>
        <w:t>Include satellite SVIDs for 2012 GNSS scenario</w:t>
      </w:r>
    </w:p>
    <w:p w14:paraId="0ACD8D9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37.571-5 v16.6.0</w:t>
      </w:r>
      <w:r>
        <w:rPr>
          <w:i/>
        </w:rPr>
        <w:tab/>
        <w:t xml:space="preserve">  CR-0214  Cat: F (Rel-16)</w:t>
      </w:r>
      <w:r>
        <w:rPr>
          <w:i/>
        </w:rPr>
        <w:br/>
      </w:r>
      <w:r>
        <w:rPr>
          <w:i/>
        </w:rPr>
        <w:br/>
      </w:r>
      <w:r>
        <w:rPr>
          <w:i/>
        </w:rPr>
        <w:tab/>
      </w:r>
      <w:r>
        <w:rPr>
          <w:i/>
        </w:rPr>
        <w:tab/>
      </w:r>
      <w:r>
        <w:rPr>
          <w:i/>
        </w:rPr>
        <w:tab/>
      </w:r>
      <w:r>
        <w:rPr>
          <w:i/>
        </w:rPr>
        <w:tab/>
      </w:r>
      <w:r>
        <w:rPr>
          <w:i/>
        </w:rPr>
        <w:tab/>
        <w:t>Source: ROHDE &amp; SCHWARZ</w:t>
      </w:r>
    </w:p>
    <w:p w14:paraId="5ED6D07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4C0B2" w14:textId="77777777" w:rsidR="00042C20" w:rsidRDefault="00042C20" w:rsidP="00042C20">
      <w:pPr>
        <w:pStyle w:val="Heading5"/>
      </w:pPr>
      <w:bookmarkStart w:id="1887" w:name="_Toc89040001"/>
      <w:bookmarkStart w:id="1888" w:name="_Toc90995389"/>
      <w:r>
        <w:t>6.6.7.5</w:t>
      </w:r>
      <w:r>
        <w:tab/>
        <w:t>Discussion Papers / Work Plan / TC lists</w:t>
      </w:r>
      <w:bookmarkEnd w:id="1887"/>
      <w:bookmarkEnd w:id="1888"/>
    </w:p>
    <w:p w14:paraId="1C0A4E12" w14:textId="77777777" w:rsidR="00042C20" w:rsidRDefault="00042C20" w:rsidP="00042C20">
      <w:pPr>
        <w:pStyle w:val="Heading4"/>
      </w:pPr>
      <w:bookmarkStart w:id="1889" w:name="_Toc89040002"/>
      <w:bookmarkStart w:id="1890" w:name="_Toc90995390"/>
      <w:r>
        <w:t>6.6.8</w:t>
      </w:r>
      <w:r>
        <w:tab/>
        <w:t>Routine Maintenance for TS 51.010</w:t>
      </w:r>
      <w:bookmarkEnd w:id="1889"/>
      <w:bookmarkEnd w:id="1890"/>
    </w:p>
    <w:p w14:paraId="0E030E43" w14:textId="77777777" w:rsidR="00042C20" w:rsidRDefault="00042C20" w:rsidP="00042C20">
      <w:pPr>
        <w:pStyle w:val="Heading5"/>
      </w:pPr>
      <w:bookmarkStart w:id="1891" w:name="_Toc89040003"/>
      <w:bookmarkStart w:id="1892" w:name="_Toc90995391"/>
      <w:r>
        <w:t>6.6.8.1</w:t>
      </w:r>
      <w:r>
        <w:tab/>
        <w:t>TS 51.010-1 (Signalling)</w:t>
      </w:r>
      <w:bookmarkEnd w:id="1891"/>
      <w:bookmarkEnd w:id="1892"/>
    </w:p>
    <w:p w14:paraId="308C8331" w14:textId="45CE4291" w:rsidR="00042C20" w:rsidRDefault="00042C20" w:rsidP="00042C20">
      <w:pPr>
        <w:rPr>
          <w:rFonts w:ascii="Arial" w:hAnsi="Arial" w:cs="Arial"/>
          <w:b/>
          <w:sz w:val="24"/>
        </w:rPr>
      </w:pPr>
      <w:r>
        <w:rPr>
          <w:rFonts w:ascii="Arial" w:hAnsi="Arial" w:cs="Arial"/>
          <w:b/>
          <w:color w:val="0000FF"/>
          <w:sz w:val="24"/>
        </w:rPr>
        <w:t>R5-216439</w:t>
      </w:r>
      <w:r>
        <w:rPr>
          <w:rFonts w:ascii="Arial" w:hAnsi="Arial" w:cs="Arial"/>
          <w:b/>
          <w:color w:val="0000FF"/>
          <w:sz w:val="24"/>
        </w:rPr>
        <w:tab/>
      </w:r>
      <w:r>
        <w:rPr>
          <w:rFonts w:ascii="Arial" w:hAnsi="Arial" w:cs="Arial"/>
          <w:b/>
          <w:sz w:val="24"/>
        </w:rPr>
        <w:t xml:space="preserve">Update to mandate </w:t>
      </w:r>
      <w:proofErr w:type="spellStart"/>
      <w:r>
        <w:rPr>
          <w:rFonts w:ascii="Arial" w:hAnsi="Arial" w:cs="Arial"/>
          <w:b/>
          <w:sz w:val="24"/>
        </w:rPr>
        <w:t>non support</w:t>
      </w:r>
      <w:proofErr w:type="spellEnd"/>
      <w:r>
        <w:rPr>
          <w:rFonts w:ascii="Arial" w:hAnsi="Arial" w:cs="Arial"/>
          <w:b/>
          <w:sz w:val="24"/>
        </w:rPr>
        <w:t xml:space="preserve"> of GEA1 for Release 11</w:t>
      </w:r>
    </w:p>
    <w:p w14:paraId="6B77653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v13.11.0</w:t>
      </w:r>
      <w:r>
        <w:rPr>
          <w:i/>
        </w:rPr>
        <w:tab/>
        <w:t xml:space="preserve">  CR-5163  Cat: F (Rel-13)</w:t>
      </w:r>
      <w:r>
        <w:rPr>
          <w:i/>
        </w:rPr>
        <w:br/>
      </w:r>
      <w:r>
        <w:rPr>
          <w:i/>
        </w:rPr>
        <w:br/>
      </w:r>
      <w:r>
        <w:rPr>
          <w:i/>
        </w:rPr>
        <w:tab/>
      </w:r>
      <w:r>
        <w:rPr>
          <w:i/>
        </w:rPr>
        <w:tab/>
      </w:r>
      <w:r>
        <w:rPr>
          <w:i/>
        </w:rPr>
        <w:tab/>
      </w:r>
      <w:r>
        <w:rPr>
          <w:i/>
        </w:rPr>
        <w:tab/>
      </w:r>
      <w:r>
        <w:rPr>
          <w:i/>
        </w:rPr>
        <w:tab/>
        <w:t>Source: NTT DOCOMO INC., Qualcomm</w:t>
      </w:r>
    </w:p>
    <w:p w14:paraId="5DF1B67F" w14:textId="77777777" w:rsidR="00042C20" w:rsidRDefault="00042C20" w:rsidP="00042C20">
      <w:pPr>
        <w:rPr>
          <w:rFonts w:ascii="Arial" w:hAnsi="Arial" w:cs="Arial"/>
          <w:b/>
        </w:rPr>
      </w:pPr>
      <w:r>
        <w:rPr>
          <w:rFonts w:ascii="Arial" w:hAnsi="Arial" w:cs="Arial"/>
          <w:b/>
        </w:rPr>
        <w:t xml:space="preserve">Discussion: </w:t>
      </w:r>
    </w:p>
    <w:p w14:paraId="344CA939" w14:textId="77777777" w:rsidR="00042C20" w:rsidRDefault="00042C20" w:rsidP="00042C20">
      <w:r>
        <w:t>no x box.</w:t>
      </w:r>
    </w:p>
    <w:p w14:paraId="5BF49137" w14:textId="77777777" w:rsidR="00042C20" w:rsidRDefault="00042C20" w:rsidP="00042C20">
      <w:r>
        <w:t>r2</w:t>
      </w:r>
    </w:p>
    <w:p w14:paraId="24F26E7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R5-217963</w:t>
      </w:r>
      <w:r>
        <w:rPr>
          <w:color w:val="993300"/>
          <w:u w:val="single"/>
        </w:rPr>
        <w:t>.</w:t>
      </w:r>
    </w:p>
    <w:p w14:paraId="14DC8B25" w14:textId="29D08F7E" w:rsidR="00042C20" w:rsidRDefault="00042C20" w:rsidP="00042C20">
      <w:pPr>
        <w:rPr>
          <w:rFonts w:ascii="Arial" w:hAnsi="Arial" w:cs="Arial"/>
          <w:b/>
          <w:sz w:val="24"/>
        </w:rPr>
      </w:pPr>
      <w:r>
        <w:rPr>
          <w:rFonts w:ascii="Arial" w:hAnsi="Arial" w:cs="Arial"/>
          <w:b/>
          <w:color w:val="0000FF"/>
          <w:sz w:val="24"/>
        </w:rPr>
        <w:t>R5-217963</w:t>
      </w:r>
      <w:r>
        <w:rPr>
          <w:rFonts w:ascii="Arial" w:hAnsi="Arial" w:cs="Arial"/>
          <w:b/>
          <w:color w:val="0000FF"/>
          <w:sz w:val="24"/>
        </w:rPr>
        <w:tab/>
      </w:r>
      <w:r>
        <w:rPr>
          <w:rFonts w:ascii="Arial" w:hAnsi="Arial" w:cs="Arial"/>
          <w:b/>
          <w:sz w:val="24"/>
        </w:rPr>
        <w:t xml:space="preserve">Update to mandate </w:t>
      </w:r>
      <w:proofErr w:type="spellStart"/>
      <w:r>
        <w:rPr>
          <w:rFonts w:ascii="Arial" w:hAnsi="Arial" w:cs="Arial"/>
          <w:b/>
          <w:sz w:val="24"/>
        </w:rPr>
        <w:t>non support</w:t>
      </w:r>
      <w:proofErr w:type="spellEnd"/>
      <w:r>
        <w:rPr>
          <w:rFonts w:ascii="Arial" w:hAnsi="Arial" w:cs="Arial"/>
          <w:b/>
          <w:sz w:val="24"/>
        </w:rPr>
        <w:t xml:space="preserve"> of GEA1 for Release 11</w:t>
      </w:r>
    </w:p>
    <w:p w14:paraId="315184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51.010-1 v13.11.0</w:t>
      </w:r>
      <w:r>
        <w:rPr>
          <w:i/>
        </w:rPr>
        <w:tab/>
        <w:t xml:space="preserve">  CR-5163  rev 1 Cat: F (Rel-13)</w:t>
      </w:r>
      <w:r>
        <w:rPr>
          <w:i/>
        </w:rPr>
        <w:br/>
      </w:r>
      <w:r>
        <w:rPr>
          <w:i/>
        </w:rPr>
        <w:br/>
      </w:r>
      <w:r>
        <w:rPr>
          <w:i/>
        </w:rPr>
        <w:tab/>
      </w:r>
      <w:r>
        <w:rPr>
          <w:i/>
        </w:rPr>
        <w:tab/>
      </w:r>
      <w:r>
        <w:rPr>
          <w:i/>
        </w:rPr>
        <w:tab/>
      </w:r>
      <w:r>
        <w:rPr>
          <w:i/>
        </w:rPr>
        <w:tab/>
      </w:r>
      <w:r>
        <w:rPr>
          <w:i/>
        </w:rPr>
        <w:tab/>
        <w:t>Source: NTT DOCOMO INC., Qualcomm</w:t>
      </w:r>
    </w:p>
    <w:p w14:paraId="6F1622F5" w14:textId="77777777" w:rsidR="00042C20" w:rsidRDefault="00042C20" w:rsidP="00042C20">
      <w:pPr>
        <w:rPr>
          <w:color w:val="808080"/>
        </w:rPr>
      </w:pPr>
      <w:r>
        <w:rPr>
          <w:color w:val="808080"/>
        </w:rPr>
        <w:t>(Replaces R5-216439)</w:t>
      </w:r>
    </w:p>
    <w:p w14:paraId="760D56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BDC4C" w14:textId="77777777" w:rsidR="00042C20" w:rsidRDefault="00042C20" w:rsidP="00042C20">
      <w:pPr>
        <w:pStyle w:val="Heading5"/>
      </w:pPr>
      <w:bookmarkStart w:id="1893" w:name="_Toc89040004"/>
      <w:bookmarkStart w:id="1894" w:name="_Toc90995392"/>
      <w:r>
        <w:t>6.6.8.2</w:t>
      </w:r>
      <w:r>
        <w:tab/>
        <w:t>TS 51.010-2 (Signalling)</w:t>
      </w:r>
      <w:bookmarkEnd w:id="1893"/>
      <w:bookmarkEnd w:id="1894"/>
    </w:p>
    <w:p w14:paraId="5EB2288C" w14:textId="77777777" w:rsidR="00042C20" w:rsidRDefault="00042C20" w:rsidP="00042C20">
      <w:pPr>
        <w:pStyle w:val="Heading5"/>
      </w:pPr>
      <w:bookmarkStart w:id="1895" w:name="_Toc89040005"/>
      <w:bookmarkStart w:id="1896" w:name="_Toc90995393"/>
      <w:r>
        <w:t>6.6.8.3</w:t>
      </w:r>
      <w:r>
        <w:tab/>
        <w:t>TS 51.010-5 (Signalling)</w:t>
      </w:r>
      <w:bookmarkEnd w:id="1895"/>
      <w:bookmarkEnd w:id="1896"/>
    </w:p>
    <w:p w14:paraId="397D80B8" w14:textId="77777777" w:rsidR="00042C20" w:rsidRDefault="00042C20" w:rsidP="00042C20">
      <w:pPr>
        <w:pStyle w:val="Heading5"/>
      </w:pPr>
      <w:bookmarkStart w:id="1897" w:name="_Toc89040006"/>
      <w:bookmarkStart w:id="1898" w:name="_Toc90995394"/>
      <w:r>
        <w:t>6.6.8.4</w:t>
      </w:r>
      <w:r>
        <w:tab/>
        <w:t>TS 51.010-7 (Signalling)</w:t>
      </w:r>
      <w:bookmarkEnd w:id="1897"/>
      <w:bookmarkEnd w:id="1898"/>
    </w:p>
    <w:p w14:paraId="44B0FE31" w14:textId="77777777" w:rsidR="00042C20" w:rsidRDefault="00042C20" w:rsidP="00042C20">
      <w:pPr>
        <w:pStyle w:val="Heading5"/>
      </w:pPr>
      <w:bookmarkStart w:id="1899" w:name="_Toc89040007"/>
      <w:bookmarkStart w:id="1900" w:name="_Toc90995395"/>
      <w:r>
        <w:t>6.6.8.5</w:t>
      </w:r>
      <w:r>
        <w:tab/>
        <w:t>Discussion Papers / Work Plan / TC list &amp; CR summary</w:t>
      </w:r>
      <w:bookmarkEnd w:id="1899"/>
      <w:bookmarkEnd w:id="1900"/>
    </w:p>
    <w:p w14:paraId="0FF08137" w14:textId="77777777" w:rsidR="00042C20" w:rsidRDefault="00042C20" w:rsidP="00042C20">
      <w:pPr>
        <w:pStyle w:val="Heading4"/>
      </w:pPr>
      <w:bookmarkStart w:id="1901" w:name="_Toc89040008"/>
      <w:bookmarkStart w:id="1902" w:name="_Toc90995396"/>
      <w:r>
        <w:t>6.6.9</w:t>
      </w:r>
      <w:r>
        <w:tab/>
        <w:t>Routine Maintenance for TS 36.579</w:t>
      </w:r>
      <w:bookmarkEnd w:id="1901"/>
      <w:bookmarkEnd w:id="1902"/>
    </w:p>
    <w:p w14:paraId="60C2E277" w14:textId="77777777" w:rsidR="00042C20" w:rsidRDefault="00042C20" w:rsidP="00042C20">
      <w:pPr>
        <w:pStyle w:val="Heading5"/>
      </w:pPr>
      <w:bookmarkStart w:id="1903" w:name="_Toc89040009"/>
      <w:bookmarkStart w:id="1904" w:name="_Toc90995397"/>
      <w:r>
        <w:t>6.6.9.1</w:t>
      </w:r>
      <w:r>
        <w:tab/>
        <w:t>TS 36.579-1</w:t>
      </w:r>
      <w:bookmarkEnd w:id="1903"/>
      <w:bookmarkEnd w:id="1904"/>
    </w:p>
    <w:p w14:paraId="411DAF83" w14:textId="57B01C54" w:rsidR="00042C20" w:rsidRDefault="00042C20" w:rsidP="00042C20">
      <w:pPr>
        <w:rPr>
          <w:rFonts w:ascii="Arial" w:hAnsi="Arial" w:cs="Arial"/>
          <w:b/>
          <w:sz w:val="24"/>
        </w:rPr>
      </w:pPr>
      <w:r>
        <w:rPr>
          <w:rFonts w:ascii="Arial" w:hAnsi="Arial" w:cs="Arial"/>
          <w:b/>
          <w:color w:val="0000FF"/>
          <w:sz w:val="24"/>
        </w:rPr>
        <w:t>R5-216663</w:t>
      </w:r>
      <w:r>
        <w:rPr>
          <w:rFonts w:ascii="Arial" w:hAnsi="Arial" w:cs="Arial"/>
          <w:b/>
          <w:color w:val="0000FF"/>
          <w:sz w:val="24"/>
        </w:rPr>
        <w:tab/>
      </w:r>
      <w:r>
        <w:rPr>
          <w:rFonts w:ascii="Arial" w:hAnsi="Arial" w:cs="Arial"/>
          <w:b/>
          <w:sz w:val="24"/>
        </w:rPr>
        <w:t>Correction of clause 5.5.2.11 - SIP PUBLISH</w:t>
      </w:r>
    </w:p>
    <w:p w14:paraId="511F793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CR-0187  Cat: F (Rel-15)</w:t>
      </w:r>
      <w:r>
        <w:rPr>
          <w:i/>
        </w:rPr>
        <w:br/>
      </w:r>
      <w:r>
        <w:rPr>
          <w:i/>
        </w:rPr>
        <w:lastRenderedPageBreak/>
        <w:br/>
      </w:r>
      <w:r>
        <w:rPr>
          <w:i/>
        </w:rPr>
        <w:tab/>
      </w:r>
      <w:r>
        <w:rPr>
          <w:i/>
        </w:rPr>
        <w:tab/>
      </w:r>
      <w:r>
        <w:rPr>
          <w:i/>
        </w:rPr>
        <w:tab/>
      </w:r>
      <w:r>
        <w:rPr>
          <w:i/>
        </w:rPr>
        <w:tab/>
      </w:r>
      <w:r>
        <w:rPr>
          <w:i/>
        </w:rPr>
        <w:tab/>
        <w:t>Source: MCC TF160</w:t>
      </w:r>
    </w:p>
    <w:p w14:paraId="3D7F4D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BB77B" w14:textId="347F228B" w:rsidR="00042C20" w:rsidRDefault="00042C20" w:rsidP="00042C20">
      <w:pPr>
        <w:rPr>
          <w:rFonts w:ascii="Arial" w:hAnsi="Arial" w:cs="Arial"/>
          <w:b/>
          <w:sz w:val="24"/>
        </w:rPr>
      </w:pPr>
      <w:r>
        <w:rPr>
          <w:rFonts w:ascii="Arial" w:hAnsi="Arial" w:cs="Arial"/>
          <w:b/>
          <w:color w:val="0000FF"/>
          <w:sz w:val="24"/>
        </w:rPr>
        <w:t>R5-216664</w:t>
      </w:r>
      <w:r>
        <w:rPr>
          <w:rFonts w:ascii="Arial" w:hAnsi="Arial" w:cs="Arial"/>
          <w:b/>
          <w:color w:val="0000FF"/>
          <w:sz w:val="24"/>
        </w:rPr>
        <w:tab/>
      </w:r>
      <w:r>
        <w:rPr>
          <w:rFonts w:ascii="Arial" w:hAnsi="Arial" w:cs="Arial"/>
          <w:b/>
          <w:sz w:val="24"/>
        </w:rPr>
        <w:t>Correction of clause 5.5.2.12 - SIP REFER</w:t>
      </w:r>
    </w:p>
    <w:p w14:paraId="034EAD7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CR-0188  Cat: F (Rel-15)</w:t>
      </w:r>
      <w:r>
        <w:rPr>
          <w:i/>
        </w:rPr>
        <w:br/>
      </w:r>
      <w:r>
        <w:rPr>
          <w:i/>
        </w:rPr>
        <w:br/>
      </w:r>
      <w:r>
        <w:rPr>
          <w:i/>
        </w:rPr>
        <w:tab/>
      </w:r>
      <w:r>
        <w:rPr>
          <w:i/>
        </w:rPr>
        <w:tab/>
      </w:r>
      <w:r>
        <w:rPr>
          <w:i/>
        </w:rPr>
        <w:tab/>
      </w:r>
      <w:r>
        <w:rPr>
          <w:i/>
        </w:rPr>
        <w:tab/>
      </w:r>
      <w:r>
        <w:rPr>
          <w:i/>
        </w:rPr>
        <w:tab/>
        <w:t>Source: MCC TF160</w:t>
      </w:r>
    </w:p>
    <w:p w14:paraId="68DAC6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CFC80" w14:textId="705BD409" w:rsidR="00042C20" w:rsidRDefault="00042C20" w:rsidP="00042C20">
      <w:pPr>
        <w:rPr>
          <w:rFonts w:ascii="Arial" w:hAnsi="Arial" w:cs="Arial"/>
          <w:b/>
          <w:sz w:val="24"/>
        </w:rPr>
      </w:pPr>
      <w:r>
        <w:rPr>
          <w:rFonts w:ascii="Arial" w:hAnsi="Arial" w:cs="Arial"/>
          <w:b/>
          <w:color w:val="0000FF"/>
          <w:sz w:val="24"/>
        </w:rPr>
        <w:t>R5-216665</w:t>
      </w:r>
      <w:r>
        <w:rPr>
          <w:rFonts w:ascii="Arial" w:hAnsi="Arial" w:cs="Arial"/>
          <w:b/>
          <w:color w:val="0000FF"/>
          <w:sz w:val="24"/>
        </w:rPr>
        <w:tab/>
      </w:r>
      <w:r>
        <w:rPr>
          <w:rFonts w:ascii="Arial" w:hAnsi="Arial" w:cs="Arial"/>
          <w:b/>
          <w:sz w:val="24"/>
        </w:rPr>
        <w:t>Correction of clause 5.5.2.13 - SIP REGISTER</w:t>
      </w:r>
    </w:p>
    <w:p w14:paraId="0127D1E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CR-0189  Cat: F (Rel-15)</w:t>
      </w:r>
      <w:r>
        <w:rPr>
          <w:i/>
        </w:rPr>
        <w:br/>
      </w:r>
      <w:r>
        <w:rPr>
          <w:i/>
        </w:rPr>
        <w:br/>
      </w:r>
      <w:r>
        <w:rPr>
          <w:i/>
        </w:rPr>
        <w:tab/>
      </w:r>
      <w:r>
        <w:rPr>
          <w:i/>
        </w:rPr>
        <w:tab/>
      </w:r>
      <w:r>
        <w:rPr>
          <w:i/>
        </w:rPr>
        <w:tab/>
      </w:r>
      <w:r>
        <w:rPr>
          <w:i/>
        </w:rPr>
        <w:tab/>
      </w:r>
      <w:r>
        <w:rPr>
          <w:i/>
        </w:rPr>
        <w:tab/>
        <w:t>Source: MCC TF160</w:t>
      </w:r>
    </w:p>
    <w:p w14:paraId="257EAC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E2511D" w14:textId="67A0E000" w:rsidR="00042C20" w:rsidRDefault="00042C20" w:rsidP="00042C20">
      <w:pPr>
        <w:rPr>
          <w:rFonts w:ascii="Arial" w:hAnsi="Arial" w:cs="Arial"/>
          <w:b/>
          <w:sz w:val="24"/>
        </w:rPr>
      </w:pPr>
      <w:r>
        <w:rPr>
          <w:rFonts w:ascii="Arial" w:hAnsi="Arial" w:cs="Arial"/>
          <w:b/>
          <w:color w:val="0000FF"/>
          <w:sz w:val="24"/>
        </w:rPr>
        <w:t>R5-216666</w:t>
      </w:r>
      <w:r>
        <w:rPr>
          <w:rFonts w:ascii="Arial" w:hAnsi="Arial" w:cs="Arial"/>
          <w:b/>
          <w:color w:val="0000FF"/>
          <w:sz w:val="24"/>
        </w:rPr>
        <w:tab/>
      </w:r>
      <w:r>
        <w:rPr>
          <w:rFonts w:ascii="Arial" w:hAnsi="Arial" w:cs="Arial"/>
          <w:b/>
          <w:sz w:val="24"/>
        </w:rPr>
        <w:t>Correction of clause 5.5.2.14 - SIP SUBSCRIBE</w:t>
      </w:r>
    </w:p>
    <w:p w14:paraId="61F00AF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CR-0190  Cat: F (Rel-15)</w:t>
      </w:r>
      <w:r>
        <w:rPr>
          <w:i/>
        </w:rPr>
        <w:br/>
      </w:r>
      <w:r>
        <w:rPr>
          <w:i/>
        </w:rPr>
        <w:br/>
      </w:r>
      <w:r>
        <w:rPr>
          <w:i/>
        </w:rPr>
        <w:tab/>
      </w:r>
      <w:r>
        <w:rPr>
          <w:i/>
        </w:rPr>
        <w:tab/>
      </w:r>
      <w:r>
        <w:rPr>
          <w:i/>
        </w:rPr>
        <w:tab/>
      </w:r>
      <w:r>
        <w:rPr>
          <w:i/>
        </w:rPr>
        <w:tab/>
      </w:r>
      <w:r>
        <w:rPr>
          <w:i/>
        </w:rPr>
        <w:tab/>
        <w:t>Source: MCC TF160</w:t>
      </w:r>
    </w:p>
    <w:p w14:paraId="65AE4796" w14:textId="77777777" w:rsidR="00042C20" w:rsidRDefault="00042C20" w:rsidP="00042C20">
      <w:pPr>
        <w:rPr>
          <w:rFonts w:ascii="Arial" w:hAnsi="Arial" w:cs="Arial"/>
          <w:b/>
        </w:rPr>
      </w:pPr>
      <w:r>
        <w:rPr>
          <w:rFonts w:ascii="Arial" w:hAnsi="Arial" w:cs="Arial"/>
          <w:b/>
        </w:rPr>
        <w:t xml:space="preserve">Discussion: </w:t>
      </w:r>
    </w:p>
    <w:p w14:paraId="344510E4" w14:textId="77777777" w:rsidR="00042C20" w:rsidRDefault="00042C20" w:rsidP="00042C20">
      <w:r>
        <w:t xml:space="preserve">comments from </w:t>
      </w:r>
      <w:proofErr w:type="spellStart"/>
      <w:r>
        <w:t>NISTon</w:t>
      </w:r>
      <w:proofErr w:type="spellEnd"/>
      <w:r>
        <w:t xml:space="preserve"> the discussion doc.</w:t>
      </w:r>
    </w:p>
    <w:p w14:paraId="68B4E5A4" w14:textId="77777777" w:rsidR="00042C20" w:rsidRDefault="00042C20" w:rsidP="00042C20">
      <w:r>
        <w:t>Adare: still issues with SIP SUBSCRIBE (and as a side effect with whole preamble).</w:t>
      </w:r>
    </w:p>
    <w:p w14:paraId="28350FEB" w14:textId="77777777" w:rsidR="00042C20" w:rsidRDefault="00042C20" w:rsidP="00042C20">
      <w:r>
        <w:t>r1</w:t>
      </w:r>
    </w:p>
    <w:p w14:paraId="6114B21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R5-217964</w:t>
      </w:r>
      <w:r>
        <w:rPr>
          <w:color w:val="993300"/>
          <w:u w:val="single"/>
        </w:rPr>
        <w:t>.</w:t>
      </w:r>
    </w:p>
    <w:p w14:paraId="21BE4561" w14:textId="395A5BA1" w:rsidR="00042C20" w:rsidRDefault="00042C20" w:rsidP="00042C20">
      <w:pPr>
        <w:rPr>
          <w:rFonts w:ascii="Arial" w:hAnsi="Arial" w:cs="Arial"/>
          <w:b/>
          <w:sz w:val="24"/>
        </w:rPr>
      </w:pPr>
      <w:r>
        <w:rPr>
          <w:rFonts w:ascii="Arial" w:hAnsi="Arial" w:cs="Arial"/>
          <w:b/>
          <w:color w:val="0000FF"/>
          <w:sz w:val="24"/>
        </w:rPr>
        <w:t>R5-217964</w:t>
      </w:r>
      <w:r>
        <w:rPr>
          <w:rFonts w:ascii="Arial" w:hAnsi="Arial" w:cs="Arial"/>
          <w:b/>
          <w:color w:val="0000FF"/>
          <w:sz w:val="24"/>
        </w:rPr>
        <w:tab/>
      </w:r>
      <w:r>
        <w:rPr>
          <w:rFonts w:ascii="Arial" w:hAnsi="Arial" w:cs="Arial"/>
          <w:b/>
          <w:sz w:val="24"/>
        </w:rPr>
        <w:t>Correction of clause 5.5.2.14 - SIP SUBSCRIBE</w:t>
      </w:r>
    </w:p>
    <w:p w14:paraId="0AF720C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CR-0190  rev 1 Cat: F (Rel-15)</w:t>
      </w:r>
      <w:r>
        <w:rPr>
          <w:i/>
        </w:rPr>
        <w:br/>
      </w:r>
      <w:r>
        <w:rPr>
          <w:i/>
        </w:rPr>
        <w:br/>
      </w:r>
      <w:r>
        <w:rPr>
          <w:i/>
        </w:rPr>
        <w:tab/>
      </w:r>
      <w:r>
        <w:rPr>
          <w:i/>
        </w:rPr>
        <w:tab/>
      </w:r>
      <w:r>
        <w:rPr>
          <w:i/>
        </w:rPr>
        <w:tab/>
      </w:r>
      <w:r>
        <w:rPr>
          <w:i/>
        </w:rPr>
        <w:tab/>
      </w:r>
      <w:r>
        <w:rPr>
          <w:i/>
        </w:rPr>
        <w:tab/>
        <w:t>Source: MCC TF160</w:t>
      </w:r>
    </w:p>
    <w:p w14:paraId="313D7639" w14:textId="77777777" w:rsidR="00042C20" w:rsidRDefault="00042C20" w:rsidP="00042C20">
      <w:pPr>
        <w:rPr>
          <w:color w:val="808080"/>
        </w:rPr>
      </w:pPr>
      <w:r>
        <w:rPr>
          <w:color w:val="808080"/>
        </w:rPr>
        <w:t>(Replaces R5-216666)</w:t>
      </w:r>
    </w:p>
    <w:p w14:paraId="1A482B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A020F" w14:textId="3D871B32" w:rsidR="00042C20" w:rsidRDefault="00042C20" w:rsidP="00042C20">
      <w:pPr>
        <w:rPr>
          <w:rFonts w:ascii="Arial" w:hAnsi="Arial" w:cs="Arial"/>
          <w:b/>
          <w:sz w:val="24"/>
        </w:rPr>
      </w:pPr>
      <w:r>
        <w:rPr>
          <w:rFonts w:ascii="Arial" w:hAnsi="Arial" w:cs="Arial"/>
          <w:b/>
          <w:color w:val="0000FF"/>
          <w:sz w:val="24"/>
        </w:rPr>
        <w:t>R5-216667</w:t>
      </w:r>
      <w:r>
        <w:rPr>
          <w:rFonts w:ascii="Arial" w:hAnsi="Arial" w:cs="Arial"/>
          <w:b/>
          <w:color w:val="0000FF"/>
          <w:sz w:val="24"/>
        </w:rPr>
        <w:tab/>
      </w:r>
      <w:r>
        <w:rPr>
          <w:rFonts w:ascii="Arial" w:hAnsi="Arial" w:cs="Arial"/>
          <w:b/>
          <w:sz w:val="24"/>
        </w:rPr>
        <w:t>Correction of clause 5.5.2.16.3 - SIP 183 (Session Progress)</w:t>
      </w:r>
    </w:p>
    <w:p w14:paraId="417AB51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CR-0191  Cat: F (Rel-15)</w:t>
      </w:r>
      <w:r>
        <w:rPr>
          <w:i/>
        </w:rPr>
        <w:br/>
      </w:r>
      <w:r>
        <w:rPr>
          <w:i/>
        </w:rPr>
        <w:br/>
      </w:r>
      <w:r>
        <w:rPr>
          <w:i/>
        </w:rPr>
        <w:tab/>
      </w:r>
      <w:r>
        <w:rPr>
          <w:i/>
        </w:rPr>
        <w:tab/>
      </w:r>
      <w:r>
        <w:rPr>
          <w:i/>
        </w:rPr>
        <w:tab/>
      </w:r>
      <w:r>
        <w:rPr>
          <w:i/>
        </w:rPr>
        <w:tab/>
      </w:r>
      <w:r>
        <w:rPr>
          <w:i/>
        </w:rPr>
        <w:tab/>
        <w:t>Source: MCC TF160</w:t>
      </w:r>
    </w:p>
    <w:p w14:paraId="1C4E83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20F0" w14:textId="02C8E69C" w:rsidR="00042C20" w:rsidRDefault="00042C20" w:rsidP="00042C20">
      <w:pPr>
        <w:rPr>
          <w:rFonts w:ascii="Arial" w:hAnsi="Arial" w:cs="Arial"/>
          <w:b/>
          <w:sz w:val="24"/>
        </w:rPr>
      </w:pPr>
      <w:r>
        <w:rPr>
          <w:rFonts w:ascii="Arial" w:hAnsi="Arial" w:cs="Arial"/>
          <w:b/>
          <w:color w:val="0000FF"/>
          <w:sz w:val="24"/>
        </w:rPr>
        <w:t>R5-216668</w:t>
      </w:r>
      <w:r>
        <w:rPr>
          <w:rFonts w:ascii="Arial" w:hAnsi="Arial" w:cs="Arial"/>
          <w:b/>
          <w:color w:val="0000FF"/>
          <w:sz w:val="24"/>
        </w:rPr>
        <w:tab/>
      </w:r>
      <w:r>
        <w:rPr>
          <w:rFonts w:ascii="Arial" w:hAnsi="Arial" w:cs="Arial"/>
          <w:b/>
          <w:sz w:val="24"/>
        </w:rPr>
        <w:t>Correction of clause 5.5.2.17.1 - SIP 200 (OK)</w:t>
      </w:r>
    </w:p>
    <w:p w14:paraId="605738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CR-0192  Cat: F (Rel-15)</w:t>
      </w:r>
      <w:r>
        <w:rPr>
          <w:i/>
        </w:rPr>
        <w:br/>
      </w:r>
      <w:r>
        <w:rPr>
          <w:i/>
        </w:rPr>
        <w:lastRenderedPageBreak/>
        <w:br/>
      </w:r>
      <w:r>
        <w:rPr>
          <w:i/>
        </w:rPr>
        <w:tab/>
      </w:r>
      <w:r>
        <w:rPr>
          <w:i/>
        </w:rPr>
        <w:tab/>
      </w:r>
      <w:r>
        <w:rPr>
          <w:i/>
        </w:rPr>
        <w:tab/>
      </w:r>
      <w:r>
        <w:rPr>
          <w:i/>
        </w:rPr>
        <w:tab/>
      </w:r>
      <w:r>
        <w:rPr>
          <w:i/>
        </w:rPr>
        <w:tab/>
        <w:t>Source: MCC TF160</w:t>
      </w:r>
    </w:p>
    <w:p w14:paraId="5C874E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3B088" w14:textId="78BEFAE4" w:rsidR="00042C20" w:rsidRDefault="00042C20" w:rsidP="00042C20">
      <w:pPr>
        <w:rPr>
          <w:rFonts w:ascii="Arial" w:hAnsi="Arial" w:cs="Arial"/>
          <w:b/>
          <w:sz w:val="24"/>
        </w:rPr>
      </w:pPr>
      <w:r>
        <w:rPr>
          <w:rFonts w:ascii="Arial" w:hAnsi="Arial" w:cs="Arial"/>
          <w:b/>
          <w:color w:val="0000FF"/>
          <w:sz w:val="24"/>
        </w:rPr>
        <w:t>R5-216669</w:t>
      </w:r>
      <w:r>
        <w:rPr>
          <w:rFonts w:ascii="Arial" w:hAnsi="Arial" w:cs="Arial"/>
          <w:b/>
          <w:color w:val="0000FF"/>
          <w:sz w:val="24"/>
        </w:rPr>
        <w:tab/>
      </w:r>
      <w:r>
        <w:rPr>
          <w:rFonts w:ascii="Arial" w:hAnsi="Arial" w:cs="Arial"/>
          <w:b/>
          <w:sz w:val="24"/>
        </w:rPr>
        <w:t>Correction of clause 5.5.2.2 - SIP BYE</w:t>
      </w:r>
    </w:p>
    <w:p w14:paraId="7031296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CR-0193  Cat: F (Rel-15)</w:t>
      </w:r>
      <w:r>
        <w:rPr>
          <w:i/>
        </w:rPr>
        <w:br/>
      </w:r>
      <w:r>
        <w:rPr>
          <w:i/>
        </w:rPr>
        <w:br/>
      </w:r>
      <w:r>
        <w:rPr>
          <w:i/>
        </w:rPr>
        <w:tab/>
      </w:r>
      <w:r>
        <w:rPr>
          <w:i/>
        </w:rPr>
        <w:tab/>
      </w:r>
      <w:r>
        <w:rPr>
          <w:i/>
        </w:rPr>
        <w:tab/>
      </w:r>
      <w:r>
        <w:rPr>
          <w:i/>
        </w:rPr>
        <w:tab/>
      </w:r>
      <w:r>
        <w:rPr>
          <w:i/>
        </w:rPr>
        <w:tab/>
        <w:t>Source: MCC TF160</w:t>
      </w:r>
    </w:p>
    <w:p w14:paraId="3CE947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C00DA" w14:textId="19701B83" w:rsidR="00042C20" w:rsidRDefault="00042C20" w:rsidP="00042C20">
      <w:pPr>
        <w:rPr>
          <w:rFonts w:ascii="Arial" w:hAnsi="Arial" w:cs="Arial"/>
          <w:b/>
          <w:sz w:val="24"/>
        </w:rPr>
      </w:pPr>
      <w:r>
        <w:rPr>
          <w:rFonts w:ascii="Arial" w:hAnsi="Arial" w:cs="Arial"/>
          <w:b/>
          <w:color w:val="0000FF"/>
          <w:sz w:val="24"/>
        </w:rPr>
        <w:t>R5-216670</w:t>
      </w:r>
      <w:r>
        <w:rPr>
          <w:rFonts w:ascii="Arial" w:hAnsi="Arial" w:cs="Arial"/>
          <w:b/>
          <w:color w:val="0000FF"/>
          <w:sz w:val="24"/>
        </w:rPr>
        <w:tab/>
      </w:r>
      <w:r>
        <w:rPr>
          <w:rFonts w:ascii="Arial" w:hAnsi="Arial" w:cs="Arial"/>
          <w:b/>
          <w:sz w:val="24"/>
        </w:rPr>
        <w:t>Correction of clause 5.5.2.5 - SIP INVITE</w:t>
      </w:r>
    </w:p>
    <w:p w14:paraId="5F60A66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CR-0194  Cat: F (Rel-15)</w:t>
      </w:r>
      <w:r>
        <w:rPr>
          <w:i/>
        </w:rPr>
        <w:br/>
      </w:r>
      <w:r>
        <w:rPr>
          <w:i/>
        </w:rPr>
        <w:br/>
      </w:r>
      <w:r>
        <w:rPr>
          <w:i/>
        </w:rPr>
        <w:tab/>
      </w:r>
      <w:r>
        <w:rPr>
          <w:i/>
        </w:rPr>
        <w:tab/>
      </w:r>
      <w:r>
        <w:rPr>
          <w:i/>
        </w:rPr>
        <w:tab/>
      </w:r>
      <w:r>
        <w:rPr>
          <w:i/>
        </w:rPr>
        <w:tab/>
      </w:r>
      <w:r>
        <w:rPr>
          <w:i/>
        </w:rPr>
        <w:tab/>
        <w:t>Source: MCC TF160</w:t>
      </w:r>
    </w:p>
    <w:p w14:paraId="0047B9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C3B84" w14:textId="2AACB54D" w:rsidR="00042C20" w:rsidRDefault="00042C20" w:rsidP="00042C20">
      <w:pPr>
        <w:rPr>
          <w:rFonts w:ascii="Arial" w:hAnsi="Arial" w:cs="Arial"/>
          <w:b/>
          <w:sz w:val="24"/>
        </w:rPr>
      </w:pPr>
      <w:r>
        <w:rPr>
          <w:rFonts w:ascii="Arial" w:hAnsi="Arial" w:cs="Arial"/>
          <w:b/>
          <w:color w:val="0000FF"/>
          <w:sz w:val="24"/>
        </w:rPr>
        <w:t>R5-216671</w:t>
      </w:r>
      <w:r>
        <w:rPr>
          <w:rFonts w:ascii="Arial" w:hAnsi="Arial" w:cs="Arial"/>
          <w:b/>
          <w:color w:val="0000FF"/>
          <w:sz w:val="24"/>
        </w:rPr>
        <w:tab/>
      </w:r>
      <w:r>
        <w:rPr>
          <w:rFonts w:ascii="Arial" w:hAnsi="Arial" w:cs="Arial"/>
          <w:b/>
          <w:sz w:val="24"/>
        </w:rPr>
        <w:t>Correction of clause 5.5.2.7 - SIP MESSAGE</w:t>
      </w:r>
    </w:p>
    <w:p w14:paraId="603A0C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CR-0195  Cat: F (Rel-15)</w:t>
      </w:r>
      <w:r>
        <w:rPr>
          <w:i/>
        </w:rPr>
        <w:br/>
      </w:r>
      <w:r>
        <w:rPr>
          <w:i/>
        </w:rPr>
        <w:br/>
      </w:r>
      <w:r>
        <w:rPr>
          <w:i/>
        </w:rPr>
        <w:tab/>
      </w:r>
      <w:r>
        <w:rPr>
          <w:i/>
        </w:rPr>
        <w:tab/>
      </w:r>
      <w:r>
        <w:rPr>
          <w:i/>
        </w:rPr>
        <w:tab/>
      </w:r>
      <w:r>
        <w:rPr>
          <w:i/>
        </w:rPr>
        <w:tab/>
      </w:r>
      <w:r>
        <w:rPr>
          <w:i/>
        </w:rPr>
        <w:tab/>
        <w:t>Source: MCC TF160</w:t>
      </w:r>
    </w:p>
    <w:p w14:paraId="412C5C1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40AAA" w14:textId="784835FD" w:rsidR="00042C20" w:rsidRDefault="00042C20" w:rsidP="00042C20">
      <w:pPr>
        <w:rPr>
          <w:rFonts w:ascii="Arial" w:hAnsi="Arial" w:cs="Arial"/>
          <w:b/>
          <w:sz w:val="24"/>
        </w:rPr>
      </w:pPr>
      <w:r>
        <w:rPr>
          <w:rFonts w:ascii="Arial" w:hAnsi="Arial" w:cs="Arial"/>
          <w:b/>
          <w:color w:val="0000FF"/>
          <w:sz w:val="24"/>
        </w:rPr>
        <w:t>R5-216672</w:t>
      </w:r>
      <w:r>
        <w:rPr>
          <w:rFonts w:ascii="Arial" w:hAnsi="Arial" w:cs="Arial"/>
          <w:b/>
          <w:color w:val="0000FF"/>
          <w:sz w:val="24"/>
        </w:rPr>
        <w:tab/>
      </w:r>
      <w:r>
        <w:rPr>
          <w:rFonts w:ascii="Arial" w:hAnsi="Arial" w:cs="Arial"/>
          <w:b/>
          <w:sz w:val="24"/>
        </w:rPr>
        <w:t>Correction of clause 5.5.2.8 - SIP NOTIFY</w:t>
      </w:r>
    </w:p>
    <w:p w14:paraId="054814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CR-0196  Cat: F (Rel-15)</w:t>
      </w:r>
      <w:r>
        <w:rPr>
          <w:i/>
        </w:rPr>
        <w:br/>
      </w:r>
      <w:r>
        <w:rPr>
          <w:i/>
        </w:rPr>
        <w:br/>
      </w:r>
      <w:r>
        <w:rPr>
          <w:i/>
        </w:rPr>
        <w:tab/>
      </w:r>
      <w:r>
        <w:rPr>
          <w:i/>
        </w:rPr>
        <w:tab/>
      </w:r>
      <w:r>
        <w:rPr>
          <w:i/>
        </w:rPr>
        <w:tab/>
      </w:r>
      <w:r>
        <w:rPr>
          <w:i/>
        </w:rPr>
        <w:tab/>
      </w:r>
      <w:r>
        <w:rPr>
          <w:i/>
        </w:rPr>
        <w:tab/>
        <w:t>Source: MCC TF160</w:t>
      </w:r>
    </w:p>
    <w:p w14:paraId="51EC87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C3648" w14:textId="2A8833DC" w:rsidR="00042C20" w:rsidRDefault="00042C20" w:rsidP="00042C20">
      <w:pPr>
        <w:rPr>
          <w:rFonts w:ascii="Arial" w:hAnsi="Arial" w:cs="Arial"/>
          <w:b/>
          <w:sz w:val="24"/>
        </w:rPr>
      </w:pPr>
      <w:r>
        <w:rPr>
          <w:rFonts w:ascii="Arial" w:hAnsi="Arial" w:cs="Arial"/>
          <w:b/>
          <w:color w:val="0000FF"/>
          <w:sz w:val="24"/>
        </w:rPr>
        <w:t>R5-216673</w:t>
      </w:r>
      <w:r>
        <w:rPr>
          <w:rFonts w:ascii="Arial" w:hAnsi="Arial" w:cs="Arial"/>
          <w:b/>
          <w:color w:val="0000FF"/>
          <w:sz w:val="24"/>
        </w:rPr>
        <w:tab/>
      </w:r>
      <w:r>
        <w:rPr>
          <w:rFonts w:ascii="Arial" w:hAnsi="Arial" w:cs="Arial"/>
          <w:b/>
          <w:sz w:val="24"/>
        </w:rPr>
        <w:t>Correction of clause 5.5.3.1 - SDP Message</w:t>
      </w:r>
    </w:p>
    <w:p w14:paraId="3B1EB87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CR-0197  Cat: F (Rel-15)</w:t>
      </w:r>
      <w:r>
        <w:rPr>
          <w:i/>
        </w:rPr>
        <w:br/>
      </w:r>
      <w:r>
        <w:rPr>
          <w:i/>
        </w:rPr>
        <w:br/>
      </w:r>
      <w:r>
        <w:rPr>
          <w:i/>
        </w:rPr>
        <w:tab/>
      </w:r>
      <w:r>
        <w:rPr>
          <w:i/>
        </w:rPr>
        <w:tab/>
      </w:r>
      <w:r>
        <w:rPr>
          <w:i/>
        </w:rPr>
        <w:tab/>
      </w:r>
      <w:r>
        <w:rPr>
          <w:i/>
        </w:rPr>
        <w:tab/>
      </w:r>
      <w:r>
        <w:rPr>
          <w:i/>
        </w:rPr>
        <w:tab/>
        <w:t xml:space="preserve">Source: MCC TF160, UPV/EHU, </w:t>
      </w:r>
      <w:proofErr w:type="spellStart"/>
      <w:r>
        <w:rPr>
          <w:i/>
        </w:rPr>
        <w:t>Nemergent</w:t>
      </w:r>
      <w:proofErr w:type="spellEnd"/>
      <w:r>
        <w:rPr>
          <w:i/>
        </w:rPr>
        <w:t xml:space="preserve"> Solutions</w:t>
      </w:r>
    </w:p>
    <w:p w14:paraId="632B7A76" w14:textId="77777777" w:rsidR="00042C20" w:rsidRDefault="00042C20" w:rsidP="00042C20">
      <w:pPr>
        <w:rPr>
          <w:rFonts w:ascii="Arial" w:hAnsi="Arial" w:cs="Arial"/>
          <w:b/>
        </w:rPr>
      </w:pPr>
      <w:r>
        <w:rPr>
          <w:rFonts w:ascii="Arial" w:hAnsi="Arial" w:cs="Arial"/>
          <w:b/>
        </w:rPr>
        <w:t xml:space="preserve">Discussion: </w:t>
      </w:r>
    </w:p>
    <w:p w14:paraId="7B8FAD4F" w14:textId="77777777" w:rsidR="00042C20" w:rsidRDefault="00042C20" w:rsidP="00042C20">
      <w:r>
        <w:t>r1</w:t>
      </w:r>
    </w:p>
    <w:p w14:paraId="71E17B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R5-217965</w:t>
      </w:r>
      <w:r>
        <w:rPr>
          <w:color w:val="993300"/>
          <w:u w:val="single"/>
        </w:rPr>
        <w:t>.</w:t>
      </w:r>
    </w:p>
    <w:p w14:paraId="463A3D1D" w14:textId="616E01F1" w:rsidR="00042C20" w:rsidRDefault="00042C20" w:rsidP="00042C20">
      <w:pPr>
        <w:rPr>
          <w:rFonts w:ascii="Arial" w:hAnsi="Arial" w:cs="Arial"/>
          <w:b/>
          <w:sz w:val="24"/>
        </w:rPr>
      </w:pPr>
      <w:r>
        <w:rPr>
          <w:rFonts w:ascii="Arial" w:hAnsi="Arial" w:cs="Arial"/>
          <w:b/>
          <w:color w:val="0000FF"/>
          <w:sz w:val="24"/>
        </w:rPr>
        <w:t>R5-217965</w:t>
      </w:r>
      <w:r>
        <w:rPr>
          <w:rFonts w:ascii="Arial" w:hAnsi="Arial" w:cs="Arial"/>
          <w:b/>
          <w:color w:val="0000FF"/>
          <w:sz w:val="24"/>
        </w:rPr>
        <w:tab/>
      </w:r>
      <w:r>
        <w:rPr>
          <w:rFonts w:ascii="Arial" w:hAnsi="Arial" w:cs="Arial"/>
          <w:b/>
          <w:sz w:val="24"/>
        </w:rPr>
        <w:t>Correction of clause 5.5.3.1 - SDP Message</w:t>
      </w:r>
    </w:p>
    <w:p w14:paraId="22FE9BA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CR-0197  rev 1 Cat: F (Rel-15)</w:t>
      </w:r>
      <w:r>
        <w:rPr>
          <w:i/>
        </w:rPr>
        <w:br/>
      </w:r>
      <w:r>
        <w:rPr>
          <w:i/>
        </w:rPr>
        <w:br/>
      </w:r>
      <w:r>
        <w:rPr>
          <w:i/>
        </w:rPr>
        <w:tab/>
      </w:r>
      <w:r>
        <w:rPr>
          <w:i/>
        </w:rPr>
        <w:tab/>
      </w:r>
      <w:r>
        <w:rPr>
          <w:i/>
        </w:rPr>
        <w:tab/>
      </w:r>
      <w:r>
        <w:rPr>
          <w:i/>
        </w:rPr>
        <w:tab/>
      </w:r>
      <w:r>
        <w:rPr>
          <w:i/>
        </w:rPr>
        <w:tab/>
        <w:t xml:space="preserve">Source: MCC TF160, UPV/EHU, </w:t>
      </w:r>
      <w:proofErr w:type="spellStart"/>
      <w:r>
        <w:rPr>
          <w:i/>
        </w:rPr>
        <w:t>Nemergent</w:t>
      </w:r>
      <w:proofErr w:type="spellEnd"/>
      <w:r>
        <w:rPr>
          <w:i/>
        </w:rPr>
        <w:t xml:space="preserve"> Solutions</w:t>
      </w:r>
    </w:p>
    <w:p w14:paraId="47B17D6F" w14:textId="77777777" w:rsidR="00042C20" w:rsidRDefault="00042C20" w:rsidP="00042C20">
      <w:pPr>
        <w:rPr>
          <w:color w:val="808080"/>
        </w:rPr>
      </w:pPr>
      <w:r>
        <w:rPr>
          <w:color w:val="808080"/>
        </w:rPr>
        <w:t>(Replaces R5-216673)</w:t>
      </w:r>
    </w:p>
    <w:p w14:paraId="79CBFAA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D536A" w14:textId="0F087A80" w:rsidR="00042C20" w:rsidRDefault="00042C20" w:rsidP="00042C20">
      <w:pPr>
        <w:rPr>
          <w:rFonts w:ascii="Arial" w:hAnsi="Arial" w:cs="Arial"/>
          <w:b/>
          <w:sz w:val="24"/>
        </w:rPr>
      </w:pPr>
      <w:r>
        <w:rPr>
          <w:rFonts w:ascii="Arial" w:hAnsi="Arial" w:cs="Arial"/>
          <w:b/>
          <w:color w:val="0000FF"/>
          <w:sz w:val="24"/>
        </w:rPr>
        <w:lastRenderedPageBreak/>
        <w:t>R5-216674</w:t>
      </w:r>
      <w:r>
        <w:rPr>
          <w:rFonts w:ascii="Arial" w:hAnsi="Arial" w:cs="Arial"/>
          <w:b/>
          <w:color w:val="0000FF"/>
          <w:sz w:val="24"/>
        </w:rPr>
        <w:tab/>
      </w:r>
      <w:r>
        <w:rPr>
          <w:rFonts w:ascii="Arial" w:hAnsi="Arial" w:cs="Arial"/>
          <w:b/>
          <w:sz w:val="24"/>
        </w:rPr>
        <w:t xml:space="preserve">Correction of clause 5.5.3.10 - </w:t>
      </w:r>
      <w:proofErr w:type="spellStart"/>
      <w:r>
        <w:rPr>
          <w:rFonts w:ascii="Arial" w:hAnsi="Arial" w:cs="Arial"/>
          <w:b/>
          <w:sz w:val="24"/>
        </w:rPr>
        <w:t>MCData</w:t>
      </w:r>
      <w:proofErr w:type="spellEnd"/>
      <w:r>
        <w:rPr>
          <w:rFonts w:ascii="Arial" w:hAnsi="Arial" w:cs="Arial"/>
          <w:b/>
          <w:sz w:val="24"/>
        </w:rPr>
        <w:t xml:space="preserve"> Protected Payload Message</w:t>
      </w:r>
    </w:p>
    <w:p w14:paraId="7E89C3F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CR-0198  Cat: F (Rel-15)</w:t>
      </w:r>
      <w:r>
        <w:rPr>
          <w:i/>
        </w:rPr>
        <w:br/>
      </w:r>
      <w:r>
        <w:rPr>
          <w:i/>
        </w:rPr>
        <w:br/>
      </w:r>
      <w:r>
        <w:rPr>
          <w:i/>
        </w:rPr>
        <w:tab/>
      </w:r>
      <w:r>
        <w:rPr>
          <w:i/>
        </w:rPr>
        <w:tab/>
      </w:r>
      <w:r>
        <w:rPr>
          <w:i/>
        </w:rPr>
        <w:tab/>
      </w:r>
      <w:r>
        <w:rPr>
          <w:i/>
        </w:rPr>
        <w:tab/>
      </w:r>
      <w:r>
        <w:rPr>
          <w:i/>
        </w:rPr>
        <w:tab/>
        <w:t>Source: MCC TF160</w:t>
      </w:r>
    </w:p>
    <w:p w14:paraId="6A2B00A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04B5A" w14:textId="77EE8D81" w:rsidR="00042C20" w:rsidRDefault="00042C20" w:rsidP="00042C20">
      <w:pPr>
        <w:rPr>
          <w:rFonts w:ascii="Arial" w:hAnsi="Arial" w:cs="Arial"/>
          <w:b/>
          <w:sz w:val="24"/>
        </w:rPr>
      </w:pPr>
      <w:r>
        <w:rPr>
          <w:rFonts w:ascii="Arial" w:hAnsi="Arial" w:cs="Arial"/>
          <w:b/>
          <w:color w:val="0000FF"/>
          <w:sz w:val="24"/>
        </w:rPr>
        <w:t>R5-216675</w:t>
      </w:r>
      <w:r>
        <w:rPr>
          <w:rFonts w:ascii="Arial" w:hAnsi="Arial" w:cs="Arial"/>
          <w:b/>
          <w:color w:val="0000FF"/>
          <w:sz w:val="24"/>
        </w:rPr>
        <w:tab/>
      </w:r>
      <w:r>
        <w:rPr>
          <w:rFonts w:ascii="Arial" w:hAnsi="Arial" w:cs="Arial"/>
          <w:b/>
          <w:sz w:val="24"/>
        </w:rPr>
        <w:t xml:space="preserve">Correction of clause 5.5.3.12 - </w:t>
      </w:r>
      <w:proofErr w:type="spellStart"/>
      <w:r>
        <w:rPr>
          <w:rFonts w:ascii="Arial" w:hAnsi="Arial" w:cs="Arial"/>
          <w:b/>
          <w:sz w:val="24"/>
        </w:rPr>
        <w:t>Xcap</w:t>
      </w:r>
      <w:proofErr w:type="spellEnd"/>
      <w:r>
        <w:rPr>
          <w:rFonts w:ascii="Arial" w:hAnsi="Arial" w:cs="Arial"/>
          <w:b/>
          <w:sz w:val="24"/>
        </w:rPr>
        <w:t>-diff documents</w:t>
      </w:r>
    </w:p>
    <w:p w14:paraId="4719221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CR-0199  Cat: F (Rel-15)</w:t>
      </w:r>
      <w:r>
        <w:rPr>
          <w:i/>
        </w:rPr>
        <w:br/>
      </w:r>
      <w:r>
        <w:rPr>
          <w:i/>
        </w:rPr>
        <w:br/>
      </w:r>
      <w:r>
        <w:rPr>
          <w:i/>
        </w:rPr>
        <w:tab/>
      </w:r>
      <w:r>
        <w:rPr>
          <w:i/>
        </w:rPr>
        <w:tab/>
      </w:r>
      <w:r>
        <w:rPr>
          <w:i/>
        </w:rPr>
        <w:tab/>
      </w:r>
      <w:r>
        <w:rPr>
          <w:i/>
        </w:rPr>
        <w:tab/>
      </w:r>
      <w:r>
        <w:rPr>
          <w:i/>
        </w:rPr>
        <w:tab/>
        <w:t>Source: MCC TF160</w:t>
      </w:r>
    </w:p>
    <w:p w14:paraId="333BDC89" w14:textId="77777777" w:rsidR="00042C20" w:rsidRDefault="00042C20" w:rsidP="00042C20">
      <w:pPr>
        <w:rPr>
          <w:rFonts w:ascii="Arial" w:hAnsi="Arial" w:cs="Arial"/>
          <w:b/>
        </w:rPr>
      </w:pPr>
      <w:r>
        <w:rPr>
          <w:rFonts w:ascii="Arial" w:hAnsi="Arial" w:cs="Arial"/>
          <w:b/>
        </w:rPr>
        <w:t xml:space="preserve">Discussion: </w:t>
      </w:r>
    </w:p>
    <w:p w14:paraId="78476029" w14:textId="77777777" w:rsidR="00042C20" w:rsidRDefault="00042C20" w:rsidP="00042C20">
      <w:r>
        <w:t>r1</w:t>
      </w:r>
    </w:p>
    <w:p w14:paraId="2C35EE9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R5-217966</w:t>
      </w:r>
      <w:r>
        <w:rPr>
          <w:color w:val="993300"/>
          <w:u w:val="single"/>
        </w:rPr>
        <w:t>.</w:t>
      </w:r>
    </w:p>
    <w:p w14:paraId="15B77E1C" w14:textId="118B39D6" w:rsidR="00042C20" w:rsidRDefault="00042C20" w:rsidP="00042C20">
      <w:pPr>
        <w:rPr>
          <w:rFonts w:ascii="Arial" w:hAnsi="Arial" w:cs="Arial"/>
          <w:b/>
          <w:sz w:val="24"/>
        </w:rPr>
      </w:pPr>
      <w:r>
        <w:rPr>
          <w:rFonts w:ascii="Arial" w:hAnsi="Arial" w:cs="Arial"/>
          <w:b/>
          <w:color w:val="0000FF"/>
          <w:sz w:val="24"/>
        </w:rPr>
        <w:t>R5-217966</w:t>
      </w:r>
      <w:r>
        <w:rPr>
          <w:rFonts w:ascii="Arial" w:hAnsi="Arial" w:cs="Arial"/>
          <w:b/>
          <w:color w:val="0000FF"/>
          <w:sz w:val="24"/>
        </w:rPr>
        <w:tab/>
      </w:r>
      <w:r>
        <w:rPr>
          <w:rFonts w:ascii="Arial" w:hAnsi="Arial" w:cs="Arial"/>
          <w:b/>
          <w:sz w:val="24"/>
        </w:rPr>
        <w:t xml:space="preserve">Correction of clause 5.5.3.12 - </w:t>
      </w:r>
      <w:proofErr w:type="spellStart"/>
      <w:r>
        <w:rPr>
          <w:rFonts w:ascii="Arial" w:hAnsi="Arial" w:cs="Arial"/>
          <w:b/>
          <w:sz w:val="24"/>
        </w:rPr>
        <w:t>Xcap</w:t>
      </w:r>
      <w:proofErr w:type="spellEnd"/>
      <w:r>
        <w:rPr>
          <w:rFonts w:ascii="Arial" w:hAnsi="Arial" w:cs="Arial"/>
          <w:b/>
          <w:sz w:val="24"/>
        </w:rPr>
        <w:t>-diff documents</w:t>
      </w:r>
    </w:p>
    <w:p w14:paraId="28D95B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CR-0199  rev 1 Cat: F (Rel-15)</w:t>
      </w:r>
      <w:r>
        <w:rPr>
          <w:i/>
        </w:rPr>
        <w:br/>
      </w:r>
      <w:r>
        <w:rPr>
          <w:i/>
        </w:rPr>
        <w:br/>
      </w:r>
      <w:r>
        <w:rPr>
          <w:i/>
        </w:rPr>
        <w:tab/>
      </w:r>
      <w:r>
        <w:rPr>
          <w:i/>
        </w:rPr>
        <w:tab/>
      </w:r>
      <w:r>
        <w:rPr>
          <w:i/>
        </w:rPr>
        <w:tab/>
      </w:r>
      <w:r>
        <w:rPr>
          <w:i/>
        </w:rPr>
        <w:tab/>
      </w:r>
      <w:r>
        <w:rPr>
          <w:i/>
        </w:rPr>
        <w:tab/>
        <w:t>Source: MCC TF160</w:t>
      </w:r>
    </w:p>
    <w:p w14:paraId="305D1EB4" w14:textId="77777777" w:rsidR="00042C20" w:rsidRDefault="00042C20" w:rsidP="00042C20">
      <w:pPr>
        <w:rPr>
          <w:color w:val="808080"/>
        </w:rPr>
      </w:pPr>
      <w:r>
        <w:rPr>
          <w:color w:val="808080"/>
        </w:rPr>
        <w:t>(Replaces R5-216675)</w:t>
      </w:r>
    </w:p>
    <w:p w14:paraId="497810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367AD2" w14:textId="2247FCAD" w:rsidR="00042C20" w:rsidRDefault="00042C20" w:rsidP="00042C20">
      <w:pPr>
        <w:rPr>
          <w:rFonts w:ascii="Arial" w:hAnsi="Arial" w:cs="Arial"/>
          <w:b/>
          <w:sz w:val="24"/>
        </w:rPr>
      </w:pPr>
      <w:r>
        <w:rPr>
          <w:rFonts w:ascii="Arial" w:hAnsi="Arial" w:cs="Arial"/>
          <w:b/>
          <w:color w:val="0000FF"/>
          <w:sz w:val="24"/>
        </w:rPr>
        <w:t>R5-216676</w:t>
      </w:r>
      <w:r>
        <w:rPr>
          <w:rFonts w:ascii="Arial" w:hAnsi="Arial" w:cs="Arial"/>
          <w:b/>
          <w:color w:val="0000FF"/>
          <w:sz w:val="24"/>
        </w:rPr>
        <w:tab/>
      </w:r>
      <w:r>
        <w:rPr>
          <w:rFonts w:ascii="Arial" w:hAnsi="Arial" w:cs="Arial"/>
          <w:b/>
          <w:sz w:val="24"/>
        </w:rPr>
        <w:t>Correction of clause 5.5.3.2 - MCPTT-Info from the UE</w:t>
      </w:r>
    </w:p>
    <w:p w14:paraId="32AA85C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CR-0200  Cat: F (Rel-15)</w:t>
      </w:r>
      <w:r>
        <w:rPr>
          <w:i/>
        </w:rPr>
        <w:br/>
      </w:r>
      <w:r>
        <w:rPr>
          <w:i/>
        </w:rPr>
        <w:br/>
      </w:r>
      <w:r>
        <w:rPr>
          <w:i/>
        </w:rPr>
        <w:tab/>
      </w:r>
      <w:r>
        <w:rPr>
          <w:i/>
        </w:rPr>
        <w:tab/>
      </w:r>
      <w:r>
        <w:rPr>
          <w:i/>
        </w:rPr>
        <w:tab/>
      </w:r>
      <w:r>
        <w:rPr>
          <w:i/>
        </w:rPr>
        <w:tab/>
      </w:r>
      <w:r>
        <w:rPr>
          <w:i/>
        </w:rPr>
        <w:tab/>
        <w:t>Source: MCC TF160</w:t>
      </w:r>
    </w:p>
    <w:p w14:paraId="3A08479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53FF4" w14:textId="5F492F23" w:rsidR="00042C20" w:rsidRDefault="00042C20" w:rsidP="00042C20">
      <w:pPr>
        <w:rPr>
          <w:rFonts w:ascii="Arial" w:hAnsi="Arial" w:cs="Arial"/>
          <w:b/>
          <w:sz w:val="24"/>
        </w:rPr>
      </w:pPr>
      <w:r>
        <w:rPr>
          <w:rFonts w:ascii="Arial" w:hAnsi="Arial" w:cs="Arial"/>
          <w:b/>
          <w:color w:val="0000FF"/>
          <w:sz w:val="24"/>
        </w:rPr>
        <w:t>R5-216677</w:t>
      </w:r>
      <w:r>
        <w:rPr>
          <w:rFonts w:ascii="Arial" w:hAnsi="Arial" w:cs="Arial"/>
          <w:b/>
          <w:color w:val="0000FF"/>
          <w:sz w:val="24"/>
        </w:rPr>
        <w:tab/>
      </w:r>
      <w:r>
        <w:rPr>
          <w:rFonts w:ascii="Arial" w:hAnsi="Arial" w:cs="Arial"/>
          <w:b/>
          <w:sz w:val="24"/>
        </w:rPr>
        <w:t>Correction of clause 5.5.3.3 - Resource-lists</w:t>
      </w:r>
    </w:p>
    <w:p w14:paraId="26B7078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CR-0201  Cat: F (Rel-15)</w:t>
      </w:r>
      <w:r>
        <w:rPr>
          <w:i/>
        </w:rPr>
        <w:br/>
      </w:r>
      <w:r>
        <w:rPr>
          <w:i/>
        </w:rPr>
        <w:br/>
      </w:r>
      <w:r>
        <w:rPr>
          <w:i/>
        </w:rPr>
        <w:tab/>
      </w:r>
      <w:r>
        <w:rPr>
          <w:i/>
        </w:rPr>
        <w:tab/>
      </w:r>
      <w:r>
        <w:rPr>
          <w:i/>
        </w:rPr>
        <w:tab/>
      </w:r>
      <w:r>
        <w:rPr>
          <w:i/>
        </w:rPr>
        <w:tab/>
      </w:r>
      <w:r>
        <w:rPr>
          <w:i/>
        </w:rPr>
        <w:tab/>
        <w:t>Source: MCC TF160</w:t>
      </w:r>
    </w:p>
    <w:p w14:paraId="6CBD94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2305A" w14:textId="4373ED13" w:rsidR="00042C20" w:rsidRDefault="00042C20" w:rsidP="00042C20">
      <w:pPr>
        <w:rPr>
          <w:rFonts w:ascii="Arial" w:hAnsi="Arial" w:cs="Arial"/>
          <w:b/>
          <w:sz w:val="24"/>
        </w:rPr>
      </w:pPr>
      <w:r>
        <w:rPr>
          <w:rFonts w:ascii="Arial" w:hAnsi="Arial" w:cs="Arial"/>
          <w:b/>
          <w:color w:val="0000FF"/>
          <w:sz w:val="24"/>
        </w:rPr>
        <w:t>R5-216678</w:t>
      </w:r>
      <w:r>
        <w:rPr>
          <w:rFonts w:ascii="Arial" w:hAnsi="Arial" w:cs="Arial"/>
          <w:b/>
          <w:color w:val="0000FF"/>
          <w:sz w:val="24"/>
        </w:rPr>
        <w:tab/>
      </w:r>
      <w:r>
        <w:rPr>
          <w:rFonts w:ascii="Arial" w:hAnsi="Arial" w:cs="Arial"/>
          <w:b/>
          <w:sz w:val="24"/>
        </w:rPr>
        <w:t>Correction of clause 5.5.3.4 - Location-info</w:t>
      </w:r>
    </w:p>
    <w:p w14:paraId="7DED2B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CR-0202  Cat: F (Rel-15)</w:t>
      </w:r>
      <w:r>
        <w:rPr>
          <w:i/>
        </w:rPr>
        <w:br/>
      </w:r>
      <w:r>
        <w:rPr>
          <w:i/>
        </w:rPr>
        <w:br/>
      </w:r>
      <w:r>
        <w:rPr>
          <w:i/>
        </w:rPr>
        <w:tab/>
      </w:r>
      <w:r>
        <w:rPr>
          <w:i/>
        </w:rPr>
        <w:tab/>
      </w:r>
      <w:r>
        <w:rPr>
          <w:i/>
        </w:rPr>
        <w:tab/>
      </w:r>
      <w:r>
        <w:rPr>
          <w:i/>
        </w:rPr>
        <w:tab/>
      </w:r>
      <w:r>
        <w:rPr>
          <w:i/>
        </w:rPr>
        <w:tab/>
        <w:t>Source: MCC TF160</w:t>
      </w:r>
    </w:p>
    <w:p w14:paraId="758353D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AC359" w14:textId="1D0C52C7" w:rsidR="00042C20" w:rsidRDefault="00042C20" w:rsidP="00042C20">
      <w:pPr>
        <w:rPr>
          <w:rFonts w:ascii="Arial" w:hAnsi="Arial" w:cs="Arial"/>
          <w:b/>
          <w:sz w:val="24"/>
        </w:rPr>
      </w:pPr>
      <w:r>
        <w:rPr>
          <w:rFonts w:ascii="Arial" w:hAnsi="Arial" w:cs="Arial"/>
          <w:b/>
          <w:color w:val="0000FF"/>
          <w:sz w:val="24"/>
        </w:rPr>
        <w:t>R5-216679</w:t>
      </w:r>
      <w:r>
        <w:rPr>
          <w:rFonts w:ascii="Arial" w:hAnsi="Arial" w:cs="Arial"/>
          <w:b/>
          <w:color w:val="0000FF"/>
          <w:sz w:val="24"/>
        </w:rPr>
        <w:tab/>
      </w:r>
      <w:r>
        <w:rPr>
          <w:rFonts w:ascii="Arial" w:hAnsi="Arial" w:cs="Arial"/>
          <w:b/>
          <w:sz w:val="24"/>
        </w:rPr>
        <w:t>Correction of clause 5.5.3.6 - SIMPLE-FILTER</w:t>
      </w:r>
    </w:p>
    <w:p w14:paraId="636CFF8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CR-0203  Cat: F (Rel-15)</w:t>
      </w:r>
      <w:r>
        <w:rPr>
          <w:i/>
        </w:rPr>
        <w:br/>
      </w:r>
      <w:r>
        <w:rPr>
          <w:i/>
        </w:rPr>
        <w:lastRenderedPageBreak/>
        <w:br/>
      </w:r>
      <w:r>
        <w:rPr>
          <w:i/>
        </w:rPr>
        <w:tab/>
      </w:r>
      <w:r>
        <w:rPr>
          <w:i/>
        </w:rPr>
        <w:tab/>
      </w:r>
      <w:r>
        <w:rPr>
          <w:i/>
        </w:rPr>
        <w:tab/>
      </w:r>
      <w:r>
        <w:rPr>
          <w:i/>
        </w:rPr>
        <w:tab/>
      </w:r>
      <w:r>
        <w:rPr>
          <w:i/>
        </w:rPr>
        <w:tab/>
        <w:t>Source: MCC TF160</w:t>
      </w:r>
    </w:p>
    <w:p w14:paraId="504EE0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06858" w14:textId="73097871" w:rsidR="00042C20" w:rsidRDefault="00042C20" w:rsidP="00042C20">
      <w:pPr>
        <w:rPr>
          <w:rFonts w:ascii="Arial" w:hAnsi="Arial" w:cs="Arial"/>
          <w:b/>
          <w:sz w:val="24"/>
        </w:rPr>
      </w:pPr>
      <w:r>
        <w:rPr>
          <w:rFonts w:ascii="Arial" w:hAnsi="Arial" w:cs="Arial"/>
          <w:b/>
          <w:color w:val="0000FF"/>
          <w:sz w:val="24"/>
        </w:rPr>
        <w:t>R5-216680</w:t>
      </w:r>
      <w:r>
        <w:rPr>
          <w:rFonts w:ascii="Arial" w:hAnsi="Arial" w:cs="Arial"/>
          <w:b/>
          <w:color w:val="0000FF"/>
          <w:sz w:val="24"/>
        </w:rPr>
        <w:tab/>
      </w:r>
      <w:r>
        <w:rPr>
          <w:rFonts w:ascii="Arial" w:hAnsi="Arial" w:cs="Arial"/>
          <w:b/>
          <w:sz w:val="24"/>
        </w:rPr>
        <w:t xml:space="preserve">Correction of clause 5.5.3.8 - SDS </w:t>
      </w:r>
      <w:proofErr w:type="spellStart"/>
      <w:r>
        <w:rPr>
          <w:rFonts w:ascii="Arial" w:hAnsi="Arial" w:cs="Arial"/>
          <w:b/>
          <w:sz w:val="24"/>
        </w:rPr>
        <w:t>Signaling</w:t>
      </w:r>
      <w:proofErr w:type="spellEnd"/>
      <w:r>
        <w:rPr>
          <w:rFonts w:ascii="Arial" w:hAnsi="Arial" w:cs="Arial"/>
          <w:b/>
          <w:sz w:val="24"/>
        </w:rPr>
        <w:t xml:space="preserve"> Payload</w:t>
      </w:r>
    </w:p>
    <w:p w14:paraId="2750319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CR-0204  Cat: F (Rel-15)</w:t>
      </w:r>
      <w:r>
        <w:rPr>
          <w:i/>
        </w:rPr>
        <w:br/>
      </w:r>
      <w:r>
        <w:rPr>
          <w:i/>
        </w:rPr>
        <w:br/>
      </w:r>
      <w:r>
        <w:rPr>
          <w:i/>
        </w:rPr>
        <w:tab/>
      </w:r>
      <w:r>
        <w:rPr>
          <w:i/>
        </w:rPr>
        <w:tab/>
      </w:r>
      <w:r>
        <w:rPr>
          <w:i/>
        </w:rPr>
        <w:tab/>
      </w:r>
      <w:r>
        <w:rPr>
          <w:i/>
        </w:rPr>
        <w:tab/>
      </w:r>
      <w:r>
        <w:rPr>
          <w:i/>
        </w:rPr>
        <w:tab/>
        <w:t>Source: MCC TF160</w:t>
      </w:r>
    </w:p>
    <w:p w14:paraId="5D0BA6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E7831" w14:textId="6FB37958" w:rsidR="00042C20" w:rsidRDefault="00042C20" w:rsidP="00042C20">
      <w:pPr>
        <w:rPr>
          <w:rFonts w:ascii="Arial" w:hAnsi="Arial" w:cs="Arial"/>
          <w:b/>
          <w:sz w:val="24"/>
        </w:rPr>
      </w:pPr>
      <w:r>
        <w:rPr>
          <w:rFonts w:ascii="Arial" w:hAnsi="Arial" w:cs="Arial"/>
          <w:b/>
          <w:color w:val="0000FF"/>
          <w:sz w:val="24"/>
        </w:rPr>
        <w:t>R5-216681</w:t>
      </w:r>
      <w:r>
        <w:rPr>
          <w:rFonts w:ascii="Arial" w:hAnsi="Arial" w:cs="Arial"/>
          <w:b/>
          <w:color w:val="0000FF"/>
          <w:sz w:val="24"/>
        </w:rPr>
        <w:tab/>
      </w:r>
      <w:r>
        <w:rPr>
          <w:rFonts w:ascii="Arial" w:hAnsi="Arial" w:cs="Arial"/>
          <w:b/>
          <w:sz w:val="24"/>
        </w:rPr>
        <w:t xml:space="preserve">Correction of clause 5.5.3.9 - </w:t>
      </w:r>
      <w:proofErr w:type="spellStart"/>
      <w:r>
        <w:rPr>
          <w:rFonts w:ascii="Arial" w:hAnsi="Arial" w:cs="Arial"/>
          <w:b/>
          <w:sz w:val="24"/>
        </w:rPr>
        <w:t>MCData</w:t>
      </w:r>
      <w:proofErr w:type="spellEnd"/>
      <w:r>
        <w:rPr>
          <w:rFonts w:ascii="Arial" w:hAnsi="Arial" w:cs="Arial"/>
          <w:b/>
          <w:sz w:val="24"/>
        </w:rPr>
        <w:t xml:space="preserve"> Data Payload</w:t>
      </w:r>
    </w:p>
    <w:p w14:paraId="14C8B40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CR-0205  Cat: F (Rel-15)</w:t>
      </w:r>
      <w:r>
        <w:rPr>
          <w:i/>
        </w:rPr>
        <w:br/>
      </w:r>
      <w:r>
        <w:rPr>
          <w:i/>
        </w:rPr>
        <w:br/>
      </w:r>
      <w:r>
        <w:rPr>
          <w:i/>
        </w:rPr>
        <w:tab/>
      </w:r>
      <w:r>
        <w:rPr>
          <w:i/>
        </w:rPr>
        <w:tab/>
      </w:r>
      <w:r>
        <w:rPr>
          <w:i/>
        </w:rPr>
        <w:tab/>
      </w:r>
      <w:r>
        <w:rPr>
          <w:i/>
        </w:rPr>
        <w:tab/>
      </w:r>
      <w:r>
        <w:rPr>
          <w:i/>
        </w:rPr>
        <w:tab/>
        <w:t>Source: MCC TF160</w:t>
      </w:r>
    </w:p>
    <w:p w14:paraId="55DA69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30626" w14:textId="16A3CE2B" w:rsidR="00042C20" w:rsidRDefault="00042C20" w:rsidP="00042C20">
      <w:pPr>
        <w:rPr>
          <w:rFonts w:ascii="Arial" w:hAnsi="Arial" w:cs="Arial"/>
          <w:b/>
          <w:sz w:val="24"/>
        </w:rPr>
      </w:pPr>
      <w:r>
        <w:rPr>
          <w:rFonts w:ascii="Arial" w:hAnsi="Arial" w:cs="Arial"/>
          <w:b/>
          <w:color w:val="0000FF"/>
          <w:sz w:val="24"/>
        </w:rPr>
        <w:t>R5-216682</w:t>
      </w:r>
      <w:r>
        <w:rPr>
          <w:rFonts w:ascii="Arial" w:hAnsi="Arial" w:cs="Arial"/>
          <w:b/>
          <w:color w:val="0000FF"/>
          <w:sz w:val="24"/>
        </w:rPr>
        <w:tab/>
      </w:r>
      <w:r>
        <w:rPr>
          <w:rFonts w:ascii="Arial" w:hAnsi="Arial" w:cs="Arial"/>
          <w:b/>
          <w:sz w:val="24"/>
        </w:rPr>
        <w:t>Correction of clause 5.5.4 - Default HTTP message and other information elements</w:t>
      </w:r>
    </w:p>
    <w:p w14:paraId="4151FC7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CR-0206  Cat: F (Rel-15)</w:t>
      </w:r>
      <w:r>
        <w:rPr>
          <w:i/>
        </w:rPr>
        <w:br/>
      </w:r>
      <w:r>
        <w:rPr>
          <w:i/>
        </w:rPr>
        <w:br/>
      </w:r>
      <w:r>
        <w:rPr>
          <w:i/>
        </w:rPr>
        <w:tab/>
      </w:r>
      <w:r>
        <w:rPr>
          <w:i/>
        </w:rPr>
        <w:tab/>
      </w:r>
      <w:r>
        <w:rPr>
          <w:i/>
        </w:rPr>
        <w:tab/>
      </w:r>
      <w:r>
        <w:rPr>
          <w:i/>
        </w:rPr>
        <w:tab/>
      </w:r>
      <w:r>
        <w:rPr>
          <w:i/>
        </w:rPr>
        <w:tab/>
        <w:t>Source: MCC TF160</w:t>
      </w:r>
    </w:p>
    <w:p w14:paraId="2AF36E7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90178" w14:textId="2BA23DD0" w:rsidR="00042C20" w:rsidRDefault="00042C20" w:rsidP="00042C20">
      <w:pPr>
        <w:rPr>
          <w:rFonts w:ascii="Arial" w:hAnsi="Arial" w:cs="Arial"/>
          <w:b/>
          <w:sz w:val="24"/>
        </w:rPr>
      </w:pPr>
      <w:r>
        <w:rPr>
          <w:rFonts w:ascii="Arial" w:hAnsi="Arial" w:cs="Arial"/>
          <w:b/>
          <w:color w:val="0000FF"/>
          <w:sz w:val="24"/>
        </w:rPr>
        <w:t>R5-216683</w:t>
      </w:r>
      <w:r>
        <w:rPr>
          <w:rFonts w:ascii="Arial" w:hAnsi="Arial" w:cs="Arial"/>
          <w:b/>
          <w:color w:val="0000FF"/>
          <w:sz w:val="24"/>
        </w:rPr>
        <w:tab/>
      </w:r>
      <w:r>
        <w:rPr>
          <w:rFonts w:ascii="Arial" w:hAnsi="Arial" w:cs="Arial"/>
          <w:b/>
          <w:sz w:val="24"/>
        </w:rPr>
        <w:t>Correction of clause 5.5.6.1 - 5.5.6.13 - Default MCPTT media plane control messages from UE</w:t>
      </w:r>
    </w:p>
    <w:p w14:paraId="79B3561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CR-0207  Cat: F (Rel-15)</w:t>
      </w:r>
      <w:r>
        <w:rPr>
          <w:i/>
        </w:rPr>
        <w:br/>
      </w:r>
      <w:r>
        <w:rPr>
          <w:i/>
        </w:rPr>
        <w:br/>
      </w:r>
      <w:r>
        <w:rPr>
          <w:i/>
        </w:rPr>
        <w:tab/>
      </w:r>
      <w:r>
        <w:rPr>
          <w:i/>
        </w:rPr>
        <w:tab/>
      </w:r>
      <w:r>
        <w:rPr>
          <w:i/>
        </w:rPr>
        <w:tab/>
      </w:r>
      <w:r>
        <w:rPr>
          <w:i/>
        </w:rPr>
        <w:tab/>
      </w:r>
      <w:r>
        <w:rPr>
          <w:i/>
        </w:rPr>
        <w:tab/>
        <w:t>Source: MCC TF160</w:t>
      </w:r>
    </w:p>
    <w:p w14:paraId="5FB2BC15" w14:textId="77777777" w:rsidR="00042C20" w:rsidRDefault="00042C20" w:rsidP="00042C20">
      <w:pPr>
        <w:rPr>
          <w:rFonts w:ascii="Arial" w:hAnsi="Arial" w:cs="Arial"/>
          <w:b/>
        </w:rPr>
      </w:pPr>
      <w:r>
        <w:rPr>
          <w:rFonts w:ascii="Arial" w:hAnsi="Arial" w:cs="Arial"/>
          <w:b/>
        </w:rPr>
        <w:t xml:space="preserve">Discussion: </w:t>
      </w:r>
    </w:p>
    <w:p w14:paraId="2BB08EDB" w14:textId="77777777" w:rsidR="00042C20" w:rsidRDefault="00042C20" w:rsidP="00042C20">
      <w:r>
        <w:t>r1</w:t>
      </w:r>
    </w:p>
    <w:p w14:paraId="72E4E3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R5-217967</w:t>
      </w:r>
      <w:r>
        <w:rPr>
          <w:color w:val="993300"/>
          <w:u w:val="single"/>
        </w:rPr>
        <w:t>.</w:t>
      </w:r>
    </w:p>
    <w:p w14:paraId="0A2A0C3D" w14:textId="31FB12CE" w:rsidR="00042C20" w:rsidRDefault="00042C20" w:rsidP="00042C20">
      <w:pPr>
        <w:rPr>
          <w:rFonts w:ascii="Arial" w:hAnsi="Arial" w:cs="Arial"/>
          <w:b/>
          <w:sz w:val="24"/>
        </w:rPr>
      </w:pPr>
      <w:r>
        <w:rPr>
          <w:rFonts w:ascii="Arial" w:hAnsi="Arial" w:cs="Arial"/>
          <w:b/>
          <w:color w:val="0000FF"/>
          <w:sz w:val="24"/>
        </w:rPr>
        <w:t>R5-217967</w:t>
      </w:r>
      <w:r>
        <w:rPr>
          <w:rFonts w:ascii="Arial" w:hAnsi="Arial" w:cs="Arial"/>
          <w:b/>
          <w:color w:val="0000FF"/>
          <w:sz w:val="24"/>
        </w:rPr>
        <w:tab/>
      </w:r>
      <w:r>
        <w:rPr>
          <w:rFonts w:ascii="Arial" w:hAnsi="Arial" w:cs="Arial"/>
          <w:b/>
          <w:sz w:val="24"/>
        </w:rPr>
        <w:t>Correction of clause 5.5.6.1 - 5.5.6.13 - Default MCPTT media plane control messages from UE</w:t>
      </w:r>
    </w:p>
    <w:p w14:paraId="103A9A7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CR-0207  rev 1 Cat: F (Rel-15)</w:t>
      </w:r>
      <w:r>
        <w:rPr>
          <w:i/>
        </w:rPr>
        <w:br/>
      </w:r>
      <w:r>
        <w:rPr>
          <w:i/>
        </w:rPr>
        <w:br/>
      </w:r>
      <w:r>
        <w:rPr>
          <w:i/>
        </w:rPr>
        <w:tab/>
      </w:r>
      <w:r>
        <w:rPr>
          <w:i/>
        </w:rPr>
        <w:tab/>
      </w:r>
      <w:r>
        <w:rPr>
          <w:i/>
        </w:rPr>
        <w:tab/>
      </w:r>
      <w:r>
        <w:rPr>
          <w:i/>
        </w:rPr>
        <w:tab/>
      </w:r>
      <w:r>
        <w:rPr>
          <w:i/>
        </w:rPr>
        <w:tab/>
        <w:t>Source: MCC TF160</w:t>
      </w:r>
    </w:p>
    <w:p w14:paraId="694BD393" w14:textId="77777777" w:rsidR="00042C20" w:rsidRDefault="00042C20" w:rsidP="00042C20">
      <w:pPr>
        <w:rPr>
          <w:color w:val="808080"/>
        </w:rPr>
      </w:pPr>
      <w:r>
        <w:rPr>
          <w:color w:val="808080"/>
        </w:rPr>
        <w:t>(Replaces R5-216683)</w:t>
      </w:r>
    </w:p>
    <w:p w14:paraId="313CCD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D3365" w14:textId="4D9E3EF5" w:rsidR="00042C20" w:rsidRDefault="00042C20" w:rsidP="00042C20">
      <w:pPr>
        <w:rPr>
          <w:rFonts w:ascii="Arial" w:hAnsi="Arial" w:cs="Arial"/>
          <w:b/>
          <w:sz w:val="24"/>
        </w:rPr>
      </w:pPr>
      <w:r>
        <w:rPr>
          <w:rFonts w:ascii="Arial" w:hAnsi="Arial" w:cs="Arial"/>
          <w:b/>
          <w:color w:val="0000FF"/>
          <w:sz w:val="24"/>
        </w:rPr>
        <w:t>R5-216684</w:t>
      </w:r>
      <w:r>
        <w:rPr>
          <w:rFonts w:ascii="Arial" w:hAnsi="Arial" w:cs="Arial"/>
          <w:b/>
          <w:color w:val="0000FF"/>
          <w:sz w:val="24"/>
        </w:rPr>
        <w:tab/>
      </w:r>
      <w:r>
        <w:rPr>
          <w:rFonts w:ascii="Arial" w:hAnsi="Arial" w:cs="Arial"/>
          <w:b/>
          <w:sz w:val="24"/>
        </w:rPr>
        <w:t>Correction of clause 5.5.7 - Default MCPTT group management messages and other information elements</w:t>
      </w:r>
    </w:p>
    <w:p w14:paraId="49D7CF9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CR-0208  Cat: F (Rel-15)</w:t>
      </w:r>
      <w:r>
        <w:rPr>
          <w:i/>
        </w:rPr>
        <w:br/>
      </w:r>
      <w:r>
        <w:rPr>
          <w:i/>
        </w:rPr>
        <w:lastRenderedPageBreak/>
        <w:br/>
      </w:r>
      <w:r>
        <w:rPr>
          <w:i/>
        </w:rPr>
        <w:tab/>
      </w:r>
      <w:r>
        <w:rPr>
          <w:i/>
        </w:rPr>
        <w:tab/>
      </w:r>
      <w:r>
        <w:rPr>
          <w:i/>
        </w:rPr>
        <w:tab/>
      </w:r>
      <w:r>
        <w:rPr>
          <w:i/>
        </w:rPr>
        <w:tab/>
      </w:r>
      <w:r>
        <w:rPr>
          <w:i/>
        </w:rPr>
        <w:tab/>
        <w:t>Source: MCC TF160</w:t>
      </w:r>
    </w:p>
    <w:p w14:paraId="096C139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21259" w14:textId="337819E2" w:rsidR="00042C20" w:rsidRDefault="00042C20" w:rsidP="00042C20">
      <w:pPr>
        <w:rPr>
          <w:rFonts w:ascii="Arial" w:hAnsi="Arial" w:cs="Arial"/>
          <w:b/>
          <w:sz w:val="24"/>
        </w:rPr>
      </w:pPr>
      <w:r>
        <w:rPr>
          <w:rFonts w:ascii="Arial" w:hAnsi="Arial" w:cs="Arial"/>
          <w:b/>
          <w:color w:val="0000FF"/>
          <w:sz w:val="24"/>
        </w:rPr>
        <w:t>R5-216685</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490263D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CR-0209  Cat: F (Rel-15)</w:t>
      </w:r>
      <w:r>
        <w:rPr>
          <w:i/>
        </w:rPr>
        <w:br/>
      </w:r>
      <w:r>
        <w:rPr>
          <w:i/>
        </w:rPr>
        <w:br/>
      </w:r>
      <w:r>
        <w:rPr>
          <w:i/>
        </w:rPr>
        <w:tab/>
      </w:r>
      <w:r>
        <w:rPr>
          <w:i/>
        </w:rPr>
        <w:tab/>
      </w:r>
      <w:r>
        <w:rPr>
          <w:i/>
        </w:rPr>
        <w:tab/>
      </w:r>
      <w:r>
        <w:rPr>
          <w:i/>
        </w:rPr>
        <w:tab/>
      </w:r>
      <w:r>
        <w:rPr>
          <w:i/>
        </w:rPr>
        <w:tab/>
        <w:t>Source: MCC TF160</w:t>
      </w:r>
    </w:p>
    <w:p w14:paraId="103D5CA9" w14:textId="77777777" w:rsidR="00042C20" w:rsidRDefault="00042C20" w:rsidP="00042C20">
      <w:pPr>
        <w:rPr>
          <w:rFonts w:ascii="Arial" w:hAnsi="Arial" w:cs="Arial"/>
          <w:b/>
        </w:rPr>
      </w:pPr>
      <w:r>
        <w:rPr>
          <w:rFonts w:ascii="Arial" w:hAnsi="Arial" w:cs="Arial"/>
          <w:b/>
        </w:rPr>
        <w:t xml:space="preserve">Discussion: </w:t>
      </w:r>
    </w:p>
    <w:p w14:paraId="4EA81EEC" w14:textId="77777777" w:rsidR="00042C20" w:rsidRDefault="00042C20" w:rsidP="00042C20">
      <w:r>
        <w:t>r1</w:t>
      </w:r>
    </w:p>
    <w:p w14:paraId="0696B1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R5-217985</w:t>
      </w:r>
      <w:r>
        <w:rPr>
          <w:color w:val="993300"/>
          <w:u w:val="single"/>
        </w:rPr>
        <w:t>.</w:t>
      </w:r>
    </w:p>
    <w:p w14:paraId="2185B86A" w14:textId="5EB2F09C" w:rsidR="00042C20" w:rsidRDefault="00042C20" w:rsidP="00042C20">
      <w:pPr>
        <w:rPr>
          <w:rFonts w:ascii="Arial" w:hAnsi="Arial" w:cs="Arial"/>
          <w:b/>
          <w:sz w:val="24"/>
        </w:rPr>
      </w:pPr>
      <w:r>
        <w:rPr>
          <w:rFonts w:ascii="Arial" w:hAnsi="Arial" w:cs="Arial"/>
          <w:b/>
          <w:color w:val="0000FF"/>
          <w:sz w:val="24"/>
        </w:rPr>
        <w:t>R5-217985</w:t>
      </w:r>
      <w:r>
        <w:rPr>
          <w:rFonts w:ascii="Arial" w:hAnsi="Arial" w:cs="Arial"/>
          <w:b/>
          <w:color w:val="0000FF"/>
          <w:sz w:val="24"/>
        </w:rPr>
        <w:tab/>
      </w:r>
      <w:r>
        <w:rPr>
          <w:rFonts w:ascii="Arial" w:hAnsi="Arial" w:cs="Arial"/>
          <w:b/>
          <w:sz w:val="24"/>
        </w:rPr>
        <w:t>Correction of clause 5.5.8 - Default MCS configuration management messages and other information elements</w:t>
      </w:r>
    </w:p>
    <w:p w14:paraId="78C08D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CR-0209  rev 1 Cat: F (Rel-15)</w:t>
      </w:r>
      <w:r>
        <w:rPr>
          <w:i/>
        </w:rPr>
        <w:br/>
      </w:r>
      <w:r>
        <w:rPr>
          <w:i/>
        </w:rPr>
        <w:br/>
      </w:r>
      <w:r>
        <w:rPr>
          <w:i/>
        </w:rPr>
        <w:tab/>
      </w:r>
      <w:r>
        <w:rPr>
          <w:i/>
        </w:rPr>
        <w:tab/>
      </w:r>
      <w:r>
        <w:rPr>
          <w:i/>
        </w:rPr>
        <w:tab/>
      </w:r>
      <w:r>
        <w:rPr>
          <w:i/>
        </w:rPr>
        <w:tab/>
      </w:r>
      <w:r>
        <w:rPr>
          <w:i/>
        </w:rPr>
        <w:tab/>
        <w:t>Source: MCC TF160</w:t>
      </w:r>
    </w:p>
    <w:p w14:paraId="4C8EAAAF" w14:textId="77777777" w:rsidR="00042C20" w:rsidRDefault="00042C20" w:rsidP="00042C20">
      <w:pPr>
        <w:rPr>
          <w:color w:val="808080"/>
        </w:rPr>
      </w:pPr>
      <w:r>
        <w:rPr>
          <w:color w:val="808080"/>
        </w:rPr>
        <w:t>(Replaces R5-216685)</w:t>
      </w:r>
    </w:p>
    <w:p w14:paraId="068CFF2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C576CE" w14:textId="6EF7A0CA" w:rsidR="00042C20" w:rsidRDefault="00042C20" w:rsidP="00042C20">
      <w:pPr>
        <w:rPr>
          <w:rFonts w:ascii="Arial" w:hAnsi="Arial" w:cs="Arial"/>
          <w:b/>
          <w:sz w:val="24"/>
        </w:rPr>
      </w:pPr>
      <w:r>
        <w:rPr>
          <w:rFonts w:ascii="Arial" w:hAnsi="Arial" w:cs="Arial"/>
          <w:b/>
          <w:color w:val="0000FF"/>
          <w:sz w:val="24"/>
        </w:rPr>
        <w:t>R5-216686</w:t>
      </w:r>
      <w:r>
        <w:rPr>
          <w:rFonts w:ascii="Arial" w:hAnsi="Arial" w:cs="Arial"/>
          <w:b/>
          <w:color w:val="0000FF"/>
          <w:sz w:val="24"/>
        </w:rPr>
        <w:tab/>
      </w:r>
      <w:r>
        <w:rPr>
          <w:rFonts w:ascii="Arial" w:hAnsi="Arial" w:cs="Arial"/>
          <w:b/>
          <w:sz w:val="24"/>
        </w:rPr>
        <w:t>Correction of clause 5.5.9.1 - MIKEY-SAKKE I_MESSAGE</w:t>
      </w:r>
    </w:p>
    <w:p w14:paraId="40A15F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CR-0210  Cat: F (Rel-15)</w:t>
      </w:r>
      <w:r>
        <w:rPr>
          <w:i/>
        </w:rPr>
        <w:br/>
      </w:r>
      <w:r>
        <w:rPr>
          <w:i/>
        </w:rPr>
        <w:br/>
      </w:r>
      <w:r>
        <w:rPr>
          <w:i/>
        </w:rPr>
        <w:tab/>
      </w:r>
      <w:r>
        <w:rPr>
          <w:i/>
        </w:rPr>
        <w:tab/>
      </w:r>
      <w:r>
        <w:rPr>
          <w:i/>
        </w:rPr>
        <w:tab/>
      </w:r>
      <w:r>
        <w:rPr>
          <w:i/>
        </w:rPr>
        <w:tab/>
      </w:r>
      <w:r>
        <w:rPr>
          <w:i/>
        </w:rPr>
        <w:tab/>
        <w:t>Source: MCC TF160</w:t>
      </w:r>
    </w:p>
    <w:p w14:paraId="3C98863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053AE" w14:textId="71B03AF5" w:rsidR="00042C20" w:rsidRDefault="00042C20" w:rsidP="00042C20">
      <w:pPr>
        <w:rPr>
          <w:rFonts w:ascii="Arial" w:hAnsi="Arial" w:cs="Arial"/>
          <w:b/>
          <w:sz w:val="24"/>
        </w:rPr>
      </w:pPr>
      <w:r>
        <w:rPr>
          <w:rFonts w:ascii="Arial" w:hAnsi="Arial" w:cs="Arial"/>
          <w:b/>
          <w:color w:val="0000FF"/>
          <w:sz w:val="24"/>
        </w:rPr>
        <w:t>R5-216687</w:t>
      </w:r>
      <w:r>
        <w:rPr>
          <w:rFonts w:ascii="Arial" w:hAnsi="Arial" w:cs="Arial"/>
          <w:b/>
          <w:color w:val="0000FF"/>
          <w:sz w:val="24"/>
        </w:rPr>
        <w:tab/>
      </w:r>
      <w:r>
        <w:rPr>
          <w:rFonts w:ascii="Arial" w:hAnsi="Arial" w:cs="Arial"/>
          <w:b/>
          <w:sz w:val="24"/>
        </w:rPr>
        <w:t>Correction of Generic Test Procedure for MCPTT CO call establishment using a pre-established session 5.3.9</w:t>
      </w:r>
    </w:p>
    <w:p w14:paraId="7154813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CR-0211  Cat: F (Rel-15)</w:t>
      </w:r>
      <w:r>
        <w:rPr>
          <w:i/>
        </w:rPr>
        <w:br/>
      </w:r>
      <w:r>
        <w:rPr>
          <w:i/>
        </w:rPr>
        <w:br/>
      </w:r>
      <w:r>
        <w:rPr>
          <w:i/>
        </w:rPr>
        <w:tab/>
      </w:r>
      <w:r>
        <w:rPr>
          <w:i/>
        </w:rPr>
        <w:tab/>
      </w:r>
      <w:r>
        <w:rPr>
          <w:i/>
        </w:rPr>
        <w:tab/>
      </w:r>
      <w:r>
        <w:rPr>
          <w:i/>
        </w:rPr>
        <w:tab/>
      </w:r>
      <w:r>
        <w:rPr>
          <w:i/>
        </w:rPr>
        <w:tab/>
        <w:t>Source: MCC TF160</w:t>
      </w:r>
    </w:p>
    <w:p w14:paraId="7552FA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2CD8E" w14:textId="1936158B" w:rsidR="00042C20" w:rsidRDefault="00042C20" w:rsidP="00042C20">
      <w:pPr>
        <w:rPr>
          <w:rFonts w:ascii="Arial" w:hAnsi="Arial" w:cs="Arial"/>
          <w:b/>
          <w:sz w:val="24"/>
        </w:rPr>
      </w:pPr>
      <w:r>
        <w:rPr>
          <w:rFonts w:ascii="Arial" w:hAnsi="Arial" w:cs="Arial"/>
          <w:b/>
          <w:color w:val="0000FF"/>
          <w:sz w:val="24"/>
        </w:rPr>
        <w:t>R5-216688</w:t>
      </w:r>
      <w:r>
        <w:rPr>
          <w:rFonts w:ascii="Arial" w:hAnsi="Arial" w:cs="Arial"/>
          <w:b/>
          <w:color w:val="0000FF"/>
          <w:sz w:val="24"/>
        </w:rPr>
        <w:tab/>
      </w:r>
      <w:r>
        <w:rPr>
          <w:rFonts w:ascii="Arial" w:hAnsi="Arial" w:cs="Arial"/>
          <w:b/>
          <w:sz w:val="24"/>
        </w:rPr>
        <w:t>Correction of Generic Test Procedure for MCPTT CO call release 5.3.10</w:t>
      </w:r>
    </w:p>
    <w:p w14:paraId="7A3D099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CR-0212  Cat: F (Rel-15)</w:t>
      </w:r>
      <w:r>
        <w:rPr>
          <w:i/>
        </w:rPr>
        <w:br/>
      </w:r>
      <w:r>
        <w:rPr>
          <w:i/>
        </w:rPr>
        <w:br/>
      </w:r>
      <w:r>
        <w:rPr>
          <w:i/>
        </w:rPr>
        <w:tab/>
      </w:r>
      <w:r>
        <w:rPr>
          <w:i/>
        </w:rPr>
        <w:tab/>
      </w:r>
      <w:r>
        <w:rPr>
          <w:i/>
        </w:rPr>
        <w:tab/>
      </w:r>
      <w:r>
        <w:rPr>
          <w:i/>
        </w:rPr>
        <w:tab/>
      </w:r>
      <w:r>
        <w:rPr>
          <w:i/>
        </w:rPr>
        <w:tab/>
        <w:t>Source: MCC TF160</w:t>
      </w:r>
    </w:p>
    <w:p w14:paraId="04E737A0" w14:textId="77777777" w:rsidR="00042C20" w:rsidRDefault="00042C20" w:rsidP="00042C20">
      <w:pPr>
        <w:rPr>
          <w:rFonts w:ascii="Arial" w:hAnsi="Arial" w:cs="Arial"/>
          <w:b/>
        </w:rPr>
      </w:pPr>
      <w:r>
        <w:rPr>
          <w:rFonts w:ascii="Arial" w:hAnsi="Arial" w:cs="Arial"/>
          <w:b/>
        </w:rPr>
        <w:t xml:space="preserve">Discussion: </w:t>
      </w:r>
    </w:p>
    <w:p w14:paraId="0101B9D6" w14:textId="77777777" w:rsidR="00042C20" w:rsidRDefault="00042C20" w:rsidP="00042C20">
      <w:r>
        <w:t>r1</w:t>
      </w:r>
    </w:p>
    <w:p w14:paraId="7C50D0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R5-217968</w:t>
      </w:r>
      <w:r>
        <w:rPr>
          <w:color w:val="993300"/>
          <w:u w:val="single"/>
        </w:rPr>
        <w:t>.</w:t>
      </w:r>
    </w:p>
    <w:p w14:paraId="4AE54418" w14:textId="1F118972" w:rsidR="00042C20" w:rsidRDefault="00042C20" w:rsidP="00042C20">
      <w:pPr>
        <w:rPr>
          <w:rFonts w:ascii="Arial" w:hAnsi="Arial" w:cs="Arial"/>
          <w:b/>
          <w:sz w:val="24"/>
        </w:rPr>
      </w:pPr>
      <w:r>
        <w:rPr>
          <w:rFonts w:ascii="Arial" w:hAnsi="Arial" w:cs="Arial"/>
          <w:b/>
          <w:color w:val="0000FF"/>
          <w:sz w:val="24"/>
        </w:rPr>
        <w:t>R5-217968</w:t>
      </w:r>
      <w:r>
        <w:rPr>
          <w:rFonts w:ascii="Arial" w:hAnsi="Arial" w:cs="Arial"/>
          <w:b/>
          <w:color w:val="0000FF"/>
          <w:sz w:val="24"/>
        </w:rPr>
        <w:tab/>
      </w:r>
      <w:r>
        <w:rPr>
          <w:rFonts w:ascii="Arial" w:hAnsi="Arial" w:cs="Arial"/>
          <w:b/>
          <w:sz w:val="24"/>
        </w:rPr>
        <w:t>Correction of Generic Test Procedure for MCPTT CO call release 5.3.10</w:t>
      </w:r>
    </w:p>
    <w:p w14:paraId="771AE55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CR-0212  rev 1 Cat: F (Rel-15)</w:t>
      </w:r>
      <w:r>
        <w:rPr>
          <w:i/>
        </w:rPr>
        <w:br/>
      </w:r>
      <w:r>
        <w:rPr>
          <w:i/>
        </w:rPr>
        <w:br/>
      </w:r>
      <w:r>
        <w:rPr>
          <w:i/>
        </w:rPr>
        <w:tab/>
      </w:r>
      <w:r>
        <w:rPr>
          <w:i/>
        </w:rPr>
        <w:tab/>
      </w:r>
      <w:r>
        <w:rPr>
          <w:i/>
        </w:rPr>
        <w:tab/>
      </w:r>
      <w:r>
        <w:rPr>
          <w:i/>
        </w:rPr>
        <w:tab/>
      </w:r>
      <w:r>
        <w:rPr>
          <w:i/>
        </w:rPr>
        <w:tab/>
        <w:t>Source: MCC TF160</w:t>
      </w:r>
    </w:p>
    <w:p w14:paraId="7540A521" w14:textId="77777777" w:rsidR="00042C20" w:rsidRDefault="00042C20" w:rsidP="00042C20">
      <w:pPr>
        <w:rPr>
          <w:color w:val="808080"/>
        </w:rPr>
      </w:pPr>
      <w:r>
        <w:rPr>
          <w:color w:val="808080"/>
        </w:rPr>
        <w:t>(Replaces R5-216688)</w:t>
      </w:r>
    </w:p>
    <w:p w14:paraId="581D4BF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29C46" w14:textId="1BDF5184" w:rsidR="00042C20" w:rsidRDefault="00042C20" w:rsidP="00042C20">
      <w:pPr>
        <w:rPr>
          <w:rFonts w:ascii="Arial" w:hAnsi="Arial" w:cs="Arial"/>
          <w:b/>
          <w:sz w:val="24"/>
        </w:rPr>
      </w:pPr>
      <w:r>
        <w:rPr>
          <w:rFonts w:ascii="Arial" w:hAnsi="Arial" w:cs="Arial"/>
          <w:b/>
          <w:color w:val="0000FF"/>
          <w:sz w:val="24"/>
        </w:rPr>
        <w:t>R5-216689</w:t>
      </w:r>
      <w:r>
        <w:rPr>
          <w:rFonts w:ascii="Arial" w:hAnsi="Arial" w:cs="Arial"/>
          <w:b/>
          <w:color w:val="0000FF"/>
          <w:sz w:val="24"/>
        </w:rPr>
        <w:tab/>
      </w:r>
      <w:r>
        <w:rPr>
          <w:rFonts w:ascii="Arial" w:hAnsi="Arial" w:cs="Arial"/>
          <w:b/>
          <w:sz w:val="24"/>
        </w:rPr>
        <w:t>Correction of Generic Test Procedure for MCPTT CO call release keeping the pre-established session 5.3.11</w:t>
      </w:r>
    </w:p>
    <w:p w14:paraId="7845B6D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CR-0213  Cat: F (Rel-15)</w:t>
      </w:r>
      <w:r>
        <w:rPr>
          <w:i/>
        </w:rPr>
        <w:br/>
      </w:r>
      <w:r>
        <w:rPr>
          <w:i/>
        </w:rPr>
        <w:br/>
      </w:r>
      <w:r>
        <w:rPr>
          <w:i/>
        </w:rPr>
        <w:tab/>
      </w:r>
      <w:r>
        <w:rPr>
          <w:i/>
        </w:rPr>
        <w:tab/>
      </w:r>
      <w:r>
        <w:rPr>
          <w:i/>
        </w:rPr>
        <w:tab/>
      </w:r>
      <w:r>
        <w:rPr>
          <w:i/>
        </w:rPr>
        <w:tab/>
      </w:r>
      <w:r>
        <w:rPr>
          <w:i/>
        </w:rPr>
        <w:tab/>
        <w:t>Source: MCC TF160</w:t>
      </w:r>
    </w:p>
    <w:p w14:paraId="5DEE5F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6F64A" w14:textId="44F43099" w:rsidR="00042C20" w:rsidRDefault="00042C20" w:rsidP="00042C20">
      <w:pPr>
        <w:rPr>
          <w:rFonts w:ascii="Arial" w:hAnsi="Arial" w:cs="Arial"/>
          <w:b/>
          <w:sz w:val="24"/>
        </w:rPr>
      </w:pPr>
      <w:r>
        <w:rPr>
          <w:rFonts w:ascii="Arial" w:hAnsi="Arial" w:cs="Arial"/>
          <w:b/>
          <w:color w:val="0000FF"/>
          <w:sz w:val="24"/>
        </w:rPr>
        <w:t>R5-216690</w:t>
      </w:r>
      <w:r>
        <w:rPr>
          <w:rFonts w:ascii="Arial" w:hAnsi="Arial" w:cs="Arial"/>
          <w:b/>
          <w:color w:val="0000FF"/>
          <w:sz w:val="24"/>
        </w:rPr>
        <w:tab/>
      </w:r>
      <w:r>
        <w:rPr>
          <w:rFonts w:ascii="Arial" w:hAnsi="Arial" w:cs="Arial"/>
          <w:b/>
          <w:sz w:val="24"/>
        </w:rPr>
        <w:t>Correction of Generic Test Procedure for MCPTT CO Group Creation 5.3.26</w:t>
      </w:r>
    </w:p>
    <w:p w14:paraId="7A9DBEE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CR-0214  Cat: F (Rel-15)</w:t>
      </w:r>
      <w:r>
        <w:rPr>
          <w:i/>
        </w:rPr>
        <w:br/>
      </w:r>
      <w:r>
        <w:rPr>
          <w:i/>
        </w:rPr>
        <w:br/>
      </w:r>
      <w:r>
        <w:rPr>
          <w:i/>
        </w:rPr>
        <w:tab/>
      </w:r>
      <w:r>
        <w:rPr>
          <w:i/>
        </w:rPr>
        <w:tab/>
      </w:r>
      <w:r>
        <w:rPr>
          <w:i/>
        </w:rPr>
        <w:tab/>
      </w:r>
      <w:r>
        <w:rPr>
          <w:i/>
        </w:rPr>
        <w:tab/>
      </w:r>
      <w:r>
        <w:rPr>
          <w:i/>
        </w:rPr>
        <w:tab/>
        <w:t>Source: MCC TF160</w:t>
      </w:r>
    </w:p>
    <w:p w14:paraId="32BC14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940A3" w14:textId="284EBCA2" w:rsidR="00042C20" w:rsidRDefault="00042C20" w:rsidP="00042C20">
      <w:pPr>
        <w:rPr>
          <w:rFonts w:ascii="Arial" w:hAnsi="Arial" w:cs="Arial"/>
          <w:b/>
          <w:sz w:val="24"/>
        </w:rPr>
      </w:pPr>
      <w:r>
        <w:rPr>
          <w:rFonts w:ascii="Arial" w:hAnsi="Arial" w:cs="Arial"/>
          <w:b/>
          <w:color w:val="0000FF"/>
          <w:sz w:val="24"/>
        </w:rPr>
        <w:t>R5-216691</w:t>
      </w:r>
      <w:r>
        <w:rPr>
          <w:rFonts w:ascii="Arial" w:hAnsi="Arial" w:cs="Arial"/>
          <w:b/>
          <w:color w:val="0000FF"/>
          <w:sz w:val="24"/>
        </w:rPr>
        <w:tab/>
      </w:r>
      <w:r>
        <w:rPr>
          <w:rFonts w:ascii="Arial" w:hAnsi="Arial" w:cs="Arial"/>
          <w:b/>
          <w:sz w:val="24"/>
        </w:rPr>
        <w:t>Correction of Generic Test Procedure for MCPTT CO session establishment/modification without provisional responses other than 100 Trying 5.3.7</w:t>
      </w:r>
    </w:p>
    <w:p w14:paraId="734D667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CR-0215  Cat: F (Rel-15)</w:t>
      </w:r>
      <w:r>
        <w:rPr>
          <w:i/>
        </w:rPr>
        <w:br/>
      </w:r>
      <w:r>
        <w:rPr>
          <w:i/>
        </w:rPr>
        <w:br/>
      </w:r>
      <w:r>
        <w:rPr>
          <w:i/>
        </w:rPr>
        <w:tab/>
      </w:r>
      <w:r>
        <w:rPr>
          <w:i/>
        </w:rPr>
        <w:tab/>
      </w:r>
      <w:r>
        <w:rPr>
          <w:i/>
        </w:rPr>
        <w:tab/>
      </w:r>
      <w:r>
        <w:rPr>
          <w:i/>
        </w:rPr>
        <w:tab/>
      </w:r>
      <w:r>
        <w:rPr>
          <w:i/>
        </w:rPr>
        <w:tab/>
        <w:t>Source: MCC TF160</w:t>
      </w:r>
    </w:p>
    <w:p w14:paraId="2977EF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75B88" w14:textId="6C23E85F" w:rsidR="00042C20" w:rsidRDefault="00042C20" w:rsidP="00042C20">
      <w:pPr>
        <w:rPr>
          <w:rFonts w:ascii="Arial" w:hAnsi="Arial" w:cs="Arial"/>
          <w:b/>
          <w:sz w:val="24"/>
        </w:rPr>
      </w:pPr>
      <w:r>
        <w:rPr>
          <w:rFonts w:ascii="Arial" w:hAnsi="Arial" w:cs="Arial"/>
          <w:b/>
          <w:color w:val="0000FF"/>
          <w:sz w:val="24"/>
        </w:rPr>
        <w:t>R5-216692</w:t>
      </w:r>
      <w:r>
        <w:rPr>
          <w:rFonts w:ascii="Arial" w:hAnsi="Arial" w:cs="Arial"/>
          <w:b/>
          <w:color w:val="0000FF"/>
          <w:sz w:val="24"/>
        </w:rPr>
        <w:tab/>
      </w:r>
      <w:r>
        <w:rPr>
          <w:rFonts w:ascii="Arial" w:hAnsi="Arial" w:cs="Arial"/>
          <w:b/>
          <w:sz w:val="24"/>
        </w:rPr>
        <w:t>Correction of Generic Test Procedure for MCPTT CO session modification without implicit Floor Control 5.3.15</w:t>
      </w:r>
    </w:p>
    <w:p w14:paraId="65B772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CR-0216  Cat: F (Rel-15)</w:t>
      </w:r>
      <w:r>
        <w:rPr>
          <w:i/>
        </w:rPr>
        <w:br/>
      </w:r>
      <w:r>
        <w:rPr>
          <w:i/>
        </w:rPr>
        <w:br/>
      </w:r>
      <w:r>
        <w:rPr>
          <w:i/>
        </w:rPr>
        <w:tab/>
      </w:r>
      <w:r>
        <w:rPr>
          <w:i/>
        </w:rPr>
        <w:tab/>
      </w:r>
      <w:r>
        <w:rPr>
          <w:i/>
        </w:rPr>
        <w:tab/>
      </w:r>
      <w:r>
        <w:rPr>
          <w:i/>
        </w:rPr>
        <w:tab/>
      </w:r>
      <w:r>
        <w:rPr>
          <w:i/>
        </w:rPr>
        <w:tab/>
        <w:t>Source: MCC TF160</w:t>
      </w:r>
    </w:p>
    <w:p w14:paraId="5C33A4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66F5C" w14:textId="3EE2DAA1" w:rsidR="00042C20" w:rsidRDefault="00042C20" w:rsidP="00042C20">
      <w:pPr>
        <w:rPr>
          <w:rFonts w:ascii="Arial" w:hAnsi="Arial" w:cs="Arial"/>
          <w:b/>
          <w:sz w:val="24"/>
        </w:rPr>
      </w:pPr>
      <w:r>
        <w:rPr>
          <w:rFonts w:ascii="Arial" w:hAnsi="Arial" w:cs="Arial"/>
          <w:b/>
          <w:color w:val="0000FF"/>
          <w:sz w:val="24"/>
        </w:rPr>
        <w:t>R5-216693</w:t>
      </w:r>
      <w:r>
        <w:rPr>
          <w:rFonts w:ascii="Arial" w:hAnsi="Arial" w:cs="Arial"/>
          <w:b/>
          <w:color w:val="0000FF"/>
          <w:sz w:val="24"/>
        </w:rPr>
        <w:tab/>
      </w:r>
      <w:r>
        <w:rPr>
          <w:rFonts w:ascii="Arial" w:hAnsi="Arial" w:cs="Arial"/>
          <w:b/>
          <w:sz w:val="24"/>
        </w:rPr>
        <w:t>Correction of Generic Test Procedure for MCPTT CO Temporary Group Creation 5.3.27</w:t>
      </w:r>
    </w:p>
    <w:p w14:paraId="1CDC8E9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CR-0217  Cat: F (Rel-15)</w:t>
      </w:r>
      <w:r>
        <w:rPr>
          <w:i/>
        </w:rPr>
        <w:br/>
      </w:r>
      <w:r>
        <w:rPr>
          <w:i/>
        </w:rPr>
        <w:br/>
      </w:r>
      <w:r>
        <w:rPr>
          <w:i/>
        </w:rPr>
        <w:tab/>
      </w:r>
      <w:r>
        <w:rPr>
          <w:i/>
        </w:rPr>
        <w:tab/>
      </w:r>
      <w:r>
        <w:rPr>
          <w:i/>
        </w:rPr>
        <w:tab/>
      </w:r>
      <w:r>
        <w:rPr>
          <w:i/>
        </w:rPr>
        <w:tab/>
      </w:r>
      <w:r>
        <w:rPr>
          <w:i/>
        </w:rPr>
        <w:tab/>
        <w:t>Source: MCC TF160</w:t>
      </w:r>
    </w:p>
    <w:p w14:paraId="6FC086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A224A" w14:textId="62CF74C5" w:rsidR="00042C20" w:rsidRDefault="00042C20" w:rsidP="00042C20">
      <w:pPr>
        <w:rPr>
          <w:rFonts w:ascii="Arial" w:hAnsi="Arial" w:cs="Arial"/>
          <w:b/>
          <w:sz w:val="24"/>
        </w:rPr>
      </w:pPr>
      <w:r>
        <w:rPr>
          <w:rFonts w:ascii="Arial" w:hAnsi="Arial" w:cs="Arial"/>
          <w:b/>
          <w:color w:val="0000FF"/>
          <w:sz w:val="24"/>
        </w:rPr>
        <w:t>R5-216694</w:t>
      </w:r>
      <w:r>
        <w:rPr>
          <w:rFonts w:ascii="Arial" w:hAnsi="Arial" w:cs="Arial"/>
          <w:b/>
          <w:color w:val="0000FF"/>
          <w:sz w:val="24"/>
        </w:rPr>
        <w:tab/>
      </w:r>
      <w:r>
        <w:rPr>
          <w:rFonts w:ascii="Arial" w:hAnsi="Arial" w:cs="Arial"/>
          <w:b/>
          <w:sz w:val="24"/>
        </w:rPr>
        <w:t>Correction of Generic Test Procedure for MCPTT CO Temporary Group Tear Down 5.3.28</w:t>
      </w:r>
    </w:p>
    <w:p w14:paraId="354C0188"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CR-0218  Cat: F (Rel-15)</w:t>
      </w:r>
      <w:r>
        <w:rPr>
          <w:i/>
        </w:rPr>
        <w:br/>
      </w:r>
      <w:r>
        <w:rPr>
          <w:i/>
        </w:rPr>
        <w:br/>
      </w:r>
      <w:r>
        <w:rPr>
          <w:i/>
        </w:rPr>
        <w:tab/>
      </w:r>
      <w:r>
        <w:rPr>
          <w:i/>
        </w:rPr>
        <w:tab/>
      </w:r>
      <w:r>
        <w:rPr>
          <w:i/>
        </w:rPr>
        <w:tab/>
      </w:r>
      <w:r>
        <w:rPr>
          <w:i/>
        </w:rPr>
        <w:tab/>
      </w:r>
      <w:r>
        <w:rPr>
          <w:i/>
        </w:rPr>
        <w:tab/>
        <w:t>Source: MCC TF160</w:t>
      </w:r>
    </w:p>
    <w:p w14:paraId="42FFE6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F9FBA" w14:textId="47B90E1C" w:rsidR="00042C20" w:rsidRDefault="00042C20" w:rsidP="00042C20">
      <w:pPr>
        <w:rPr>
          <w:rFonts w:ascii="Arial" w:hAnsi="Arial" w:cs="Arial"/>
          <w:b/>
          <w:sz w:val="24"/>
        </w:rPr>
      </w:pPr>
      <w:r>
        <w:rPr>
          <w:rFonts w:ascii="Arial" w:hAnsi="Arial" w:cs="Arial"/>
          <w:b/>
          <w:color w:val="0000FF"/>
          <w:sz w:val="24"/>
        </w:rPr>
        <w:t>R5-216695</w:t>
      </w:r>
      <w:r>
        <w:rPr>
          <w:rFonts w:ascii="Arial" w:hAnsi="Arial" w:cs="Arial"/>
          <w:b/>
          <w:color w:val="0000FF"/>
          <w:sz w:val="24"/>
        </w:rPr>
        <w:tab/>
      </w:r>
      <w:r>
        <w:rPr>
          <w:rFonts w:ascii="Arial" w:hAnsi="Arial" w:cs="Arial"/>
          <w:b/>
          <w:sz w:val="24"/>
        </w:rPr>
        <w:t>Correction of Generic Test Procedure for MCPTT CT call release 5.3.12</w:t>
      </w:r>
    </w:p>
    <w:p w14:paraId="67B8792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CR-0219  Cat: F (Rel-15)</w:t>
      </w:r>
      <w:r>
        <w:rPr>
          <w:i/>
        </w:rPr>
        <w:br/>
      </w:r>
      <w:r>
        <w:rPr>
          <w:i/>
        </w:rPr>
        <w:br/>
      </w:r>
      <w:r>
        <w:rPr>
          <w:i/>
        </w:rPr>
        <w:tab/>
      </w:r>
      <w:r>
        <w:rPr>
          <w:i/>
        </w:rPr>
        <w:tab/>
      </w:r>
      <w:r>
        <w:rPr>
          <w:i/>
        </w:rPr>
        <w:tab/>
      </w:r>
      <w:r>
        <w:rPr>
          <w:i/>
        </w:rPr>
        <w:tab/>
      </w:r>
      <w:r>
        <w:rPr>
          <w:i/>
        </w:rPr>
        <w:tab/>
        <w:t>Source: MCC TF160</w:t>
      </w:r>
    </w:p>
    <w:p w14:paraId="5D3EBA0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F2922" w14:textId="2AD2B11D" w:rsidR="00042C20" w:rsidRDefault="00042C20" w:rsidP="00042C20">
      <w:pPr>
        <w:rPr>
          <w:rFonts w:ascii="Arial" w:hAnsi="Arial" w:cs="Arial"/>
          <w:b/>
          <w:sz w:val="24"/>
        </w:rPr>
      </w:pPr>
      <w:r>
        <w:rPr>
          <w:rFonts w:ascii="Arial" w:hAnsi="Arial" w:cs="Arial"/>
          <w:b/>
          <w:color w:val="0000FF"/>
          <w:sz w:val="24"/>
        </w:rPr>
        <w:t>R5-216696</w:t>
      </w:r>
      <w:r>
        <w:rPr>
          <w:rFonts w:ascii="Arial" w:hAnsi="Arial" w:cs="Arial"/>
          <w:b/>
          <w:color w:val="0000FF"/>
          <w:sz w:val="24"/>
        </w:rPr>
        <w:tab/>
      </w:r>
      <w:r>
        <w:rPr>
          <w:rFonts w:ascii="Arial" w:hAnsi="Arial" w:cs="Arial"/>
          <w:b/>
          <w:sz w:val="24"/>
        </w:rPr>
        <w:t>Correction of Generic Test Procedure for MCPTT CT call release keeping the pre-established session 5.3.13</w:t>
      </w:r>
    </w:p>
    <w:p w14:paraId="27D6AA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CR-0220  Cat: F (Rel-15)</w:t>
      </w:r>
      <w:r>
        <w:rPr>
          <w:i/>
        </w:rPr>
        <w:br/>
      </w:r>
      <w:r>
        <w:rPr>
          <w:i/>
        </w:rPr>
        <w:br/>
      </w:r>
      <w:r>
        <w:rPr>
          <w:i/>
        </w:rPr>
        <w:tab/>
      </w:r>
      <w:r>
        <w:rPr>
          <w:i/>
        </w:rPr>
        <w:tab/>
      </w:r>
      <w:r>
        <w:rPr>
          <w:i/>
        </w:rPr>
        <w:tab/>
      </w:r>
      <w:r>
        <w:rPr>
          <w:i/>
        </w:rPr>
        <w:tab/>
      </w:r>
      <w:r>
        <w:rPr>
          <w:i/>
        </w:rPr>
        <w:tab/>
        <w:t>Source: MCC TF160</w:t>
      </w:r>
    </w:p>
    <w:p w14:paraId="0F0EC7F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16825" w14:textId="3AF07F68" w:rsidR="00042C20" w:rsidRDefault="00042C20" w:rsidP="00042C20">
      <w:pPr>
        <w:rPr>
          <w:rFonts w:ascii="Arial" w:hAnsi="Arial" w:cs="Arial"/>
          <w:b/>
          <w:sz w:val="24"/>
        </w:rPr>
      </w:pPr>
      <w:r>
        <w:rPr>
          <w:rFonts w:ascii="Arial" w:hAnsi="Arial" w:cs="Arial"/>
          <w:b/>
          <w:color w:val="0000FF"/>
          <w:sz w:val="24"/>
        </w:rPr>
        <w:t>R5-216697</w:t>
      </w:r>
      <w:r>
        <w:rPr>
          <w:rFonts w:ascii="Arial" w:hAnsi="Arial" w:cs="Arial"/>
          <w:b/>
          <w:color w:val="0000FF"/>
          <w:sz w:val="24"/>
        </w:rPr>
        <w:tab/>
      </w:r>
      <w:r>
        <w:rPr>
          <w:rFonts w:ascii="Arial" w:hAnsi="Arial" w:cs="Arial"/>
          <w:b/>
          <w:sz w:val="24"/>
        </w:rPr>
        <w:t>Correction of Generic Test Procedure for MCPTT CT group call establishment, manual commencement 5.3.5</w:t>
      </w:r>
    </w:p>
    <w:p w14:paraId="6D8FFEB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CR-0221  Cat: F (Rel-15)</w:t>
      </w:r>
      <w:r>
        <w:rPr>
          <w:i/>
        </w:rPr>
        <w:br/>
      </w:r>
      <w:r>
        <w:rPr>
          <w:i/>
        </w:rPr>
        <w:br/>
      </w:r>
      <w:r>
        <w:rPr>
          <w:i/>
        </w:rPr>
        <w:tab/>
      </w:r>
      <w:r>
        <w:rPr>
          <w:i/>
        </w:rPr>
        <w:tab/>
      </w:r>
      <w:r>
        <w:rPr>
          <w:i/>
        </w:rPr>
        <w:tab/>
      </w:r>
      <w:r>
        <w:rPr>
          <w:i/>
        </w:rPr>
        <w:tab/>
      </w:r>
      <w:r>
        <w:rPr>
          <w:i/>
        </w:rPr>
        <w:tab/>
        <w:t>Source: MCC TF160</w:t>
      </w:r>
    </w:p>
    <w:p w14:paraId="0996A5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49A90" w14:textId="0C683376" w:rsidR="00042C20" w:rsidRDefault="00042C20" w:rsidP="00042C20">
      <w:pPr>
        <w:rPr>
          <w:rFonts w:ascii="Arial" w:hAnsi="Arial" w:cs="Arial"/>
          <w:b/>
          <w:sz w:val="24"/>
        </w:rPr>
      </w:pPr>
      <w:r>
        <w:rPr>
          <w:rFonts w:ascii="Arial" w:hAnsi="Arial" w:cs="Arial"/>
          <w:b/>
          <w:color w:val="0000FF"/>
          <w:sz w:val="24"/>
        </w:rPr>
        <w:t>R5-216698</w:t>
      </w:r>
      <w:r>
        <w:rPr>
          <w:rFonts w:ascii="Arial" w:hAnsi="Arial" w:cs="Arial"/>
          <w:b/>
          <w:color w:val="0000FF"/>
          <w:sz w:val="24"/>
        </w:rPr>
        <w:tab/>
      </w:r>
      <w:r>
        <w:rPr>
          <w:rFonts w:ascii="Arial" w:hAnsi="Arial" w:cs="Arial"/>
          <w:b/>
          <w:sz w:val="24"/>
        </w:rPr>
        <w:t>Correction of Generic Test Procedure for MCPTT CT session establishment/modification without provisional responses other than 100 Trying 5.3.4</w:t>
      </w:r>
    </w:p>
    <w:p w14:paraId="4C491B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CR-0222  Cat: F (Rel-15)</w:t>
      </w:r>
      <w:r>
        <w:rPr>
          <w:i/>
        </w:rPr>
        <w:br/>
      </w:r>
      <w:r>
        <w:rPr>
          <w:i/>
        </w:rPr>
        <w:br/>
      </w:r>
      <w:r>
        <w:rPr>
          <w:i/>
        </w:rPr>
        <w:tab/>
      </w:r>
      <w:r>
        <w:rPr>
          <w:i/>
        </w:rPr>
        <w:tab/>
      </w:r>
      <w:r>
        <w:rPr>
          <w:i/>
        </w:rPr>
        <w:tab/>
      </w:r>
      <w:r>
        <w:rPr>
          <w:i/>
        </w:rPr>
        <w:tab/>
      </w:r>
      <w:r>
        <w:rPr>
          <w:i/>
        </w:rPr>
        <w:tab/>
        <w:t>Source: MCC TF160</w:t>
      </w:r>
    </w:p>
    <w:p w14:paraId="6774243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AE9DF" w14:textId="6CFED306" w:rsidR="00042C20" w:rsidRDefault="00042C20" w:rsidP="00042C20">
      <w:pPr>
        <w:rPr>
          <w:rFonts w:ascii="Arial" w:hAnsi="Arial" w:cs="Arial"/>
          <w:b/>
          <w:sz w:val="24"/>
        </w:rPr>
      </w:pPr>
      <w:r>
        <w:rPr>
          <w:rFonts w:ascii="Arial" w:hAnsi="Arial" w:cs="Arial"/>
          <w:b/>
          <w:color w:val="0000FF"/>
          <w:sz w:val="24"/>
        </w:rPr>
        <w:t>R5-216699</w:t>
      </w:r>
      <w:r>
        <w:rPr>
          <w:rFonts w:ascii="Arial" w:hAnsi="Arial" w:cs="Arial"/>
          <w:b/>
          <w:color w:val="0000FF"/>
          <w:sz w:val="24"/>
        </w:rPr>
        <w:tab/>
      </w:r>
      <w:r>
        <w:rPr>
          <w:rFonts w:ascii="Arial" w:hAnsi="Arial" w:cs="Arial"/>
          <w:b/>
          <w:sz w:val="24"/>
        </w:rPr>
        <w:t>Correction of Generic Test Procedure for MCPTT pre-established session establishment CO 5.3.3</w:t>
      </w:r>
    </w:p>
    <w:p w14:paraId="4EC3266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CR-0223  Cat: F (Rel-15)</w:t>
      </w:r>
      <w:r>
        <w:rPr>
          <w:i/>
        </w:rPr>
        <w:br/>
      </w:r>
      <w:r>
        <w:rPr>
          <w:i/>
        </w:rPr>
        <w:br/>
      </w:r>
      <w:r>
        <w:rPr>
          <w:i/>
        </w:rPr>
        <w:tab/>
      </w:r>
      <w:r>
        <w:rPr>
          <w:i/>
        </w:rPr>
        <w:tab/>
      </w:r>
      <w:r>
        <w:rPr>
          <w:i/>
        </w:rPr>
        <w:tab/>
      </w:r>
      <w:r>
        <w:rPr>
          <w:i/>
        </w:rPr>
        <w:tab/>
      </w:r>
      <w:r>
        <w:rPr>
          <w:i/>
        </w:rPr>
        <w:tab/>
        <w:t>Source: MCC TF160</w:t>
      </w:r>
    </w:p>
    <w:p w14:paraId="025F28F5" w14:textId="77777777" w:rsidR="00042C20" w:rsidRDefault="00042C20" w:rsidP="00042C20">
      <w:pPr>
        <w:rPr>
          <w:rFonts w:ascii="Arial" w:hAnsi="Arial" w:cs="Arial"/>
          <w:b/>
        </w:rPr>
      </w:pPr>
      <w:r>
        <w:rPr>
          <w:rFonts w:ascii="Arial" w:hAnsi="Arial" w:cs="Arial"/>
          <w:b/>
        </w:rPr>
        <w:t xml:space="preserve">Discussion: </w:t>
      </w:r>
    </w:p>
    <w:p w14:paraId="46CB0D55" w14:textId="77777777" w:rsidR="00042C20" w:rsidRDefault="00042C20" w:rsidP="00042C20">
      <w:r>
        <w:t>r1</w:t>
      </w:r>
    </w:p>
    <w:p w14:paraId="7772236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R5-217986</w:t>
      </w:r>
      <w:r>
        <w:rPr>
          <w:color w:val="993300"/>
          <w:u w:val="single"/>
        </w:rPr>
        <w:t>.</w:t>
      </w:r>
    </w:p>
    <w:p w14:paraId="06F275A2" w14:textId="516C580F" w:rsidR="00042C20" w:rsidRDefault="00042C20" w:rsidP="00042C20">
      <w:pPr>
        <w:rPr>
          <w:rFonts w:ascii="Arial" w:hAnsi="Arial" w:cs="Arial"/>
          <w:b/>
          <w:sz w:val="24"/>
        </w:rPr>
      </w:pPr>
      <w:r>
        <w:rPr>
          <w:rFonts w:ascii="Arial" w:hAnsi="Arial" w:cs="Arial"/>
          <w:b/>
          <w:color w:val="0000FF"/>
          <w:sz w:val="24"/>
        </w:rPr>
        <w:t>R5-217986</w:t>
      </w:r>
      <w:r>
        <w:rPr>
          <w:rFonts w:ascii="Arial" w:hAnsi="Arial" w:cs="Arial"/>
          <w:b/>
          <w:color w:val="0000FF"/>
          <w:sz w:val="24"/>
        </w:rPr>
        <w:tab/>
      </w:r>
      <w:r>
        <w:rPr>
          <w:rFonts w:ascii="Arial" w:hAnsi="Arial" w:cs="Arial"/>
          <w:b/>
          <w:sz w:val="24"/>
        </w:rPr>
        <w:t>Correction of Generic Test Procedure for MCPTT pre-established session establishment CO 5.3.3</w:t>
      </w:r>
    </w:p>
    <w:p w14:paraId="681D38BA"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CR-0223  rev 1 Cat: F (Rel-15)</w:t>
      </w:r>
      <w:r>
        <w:rPr>
          <w:i/>
        </w:rPr>
        <w:br/>
      </w:r>
      <w:r>
        <w:rPr>
          <w:i/>
        </w:rPr>
        <w:br/>
      </w:r>
      <w:r>
        <w:rPr>
          <w:i/>
        </w:rPr>
        <w:tab/>
      </w:r>
      <w:r>
        <w:rPr>
          <w:i/>
        </w:rPr>
        <w:tab/>
      </w:r>
      <w:r>
        <w:rPr>
          <w:i/>
        </w:rPr>
        <w:tab/>
      </w:r>
      <w:r>
        <w:rPr>
          <w:i/>
        </w:rPr>
        <w:tab/>
      </w:r>
      <w:r>
        <w:rPr>
          <w:i/>
        </w:rPr>
        <w:tab/>
        <w:t>Source: MCC TF160</w:t>
      </w:r>
    </w:p>
    <w:p w14:paraId="2094F911" w14:textId="77777777" w:rsidR="00042C20" w:rsidRDefault="00042C20" w:rsidP="00042C20">
      <w:pPr>
        <w:rPr>
          <w:color w:val="808080"/>
        </w:rPr>
      </w:pPr>
      <w:r>
        <w:rPr>
          <w:color w:val="808080"/>
        </w:rPr>
        <w:t>(Replaces R5-216699)</w:t>
      </w:r>
    </w:p>
    <w:p w14:paraId="73D4F3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B17E2" w14:textId="459884E6" w:rsidR="00042C20" w:rsidRDefault="00042C20" w:rsidP="00042C20">
      <w:pPr>
        <w:rPr>
          <w:rFonts w:ascii="Arial" w:hAnsi="Arial" w:cs="Arial"/>
          <w:b/>
          <w:sz w:val="24"/>
        </w:rPr>
      </w:pPr>
      <w:r>
        <w:rPr>
          <w:rFonts w:ascii="Arial" w:hAnsi="Arial" w:cs="Arial"/>
          <w:b/>
          <w:color w:val="0000FF"/>
          <w:sz w:val="24"/>
        </w:rPr>
        <w:t>R5-216700</w:t>
      </w:r>
      <w:r>
        <w:rPr>
          <w:rFonts w:ascii="Arial" w:hAnsi="Arial" w:cs="Arial"/>
          <w:b/>
          <w:color w:val="0000FF"/>
          <w:sz w:val="24"/>
        </w:rPr>
        <w:tab/>
      </w:r>
      <w:r>
        <w:rPr>
          <w:rFonts w:ascii="Arial" w:hAnsi="Arial" w:cs="Arial"/>
          <w:b/>
          <w:sz w:val="24"/>
        </w:rPr>
        <w:t>Correction of Generic Test Procedure for MCPTT Subscription and Notification 5.3.29</w:t>
      </w:r>
    </w:p>
    <w:p w14:paraId="2B263B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CR-0224  Cat: F (Rel-15)</w:t>
      </w:r>
      <w:r>
        <w:rPr>
          <w:i/>
        </w:rPr>
        <w:br/>
      </w:r>
      <w:r>
        <w:rPr>
          <w:i/>
        </w:rPr>
        <w:br/>
      </w:r>
      <w:r>
        <w:rPr>
          <w:i/>
        </w:rPr>
        <w:tab/>
      </w:r>
      <w:r>
        <w:rPr>
          <w:i/>
        </w:rPr>
        <w:tab/>
      </w:r>
      <w:r>
        <w:rPr>
          <w:i/>
        </w:rPr>
        <w:tab/>
      </w:r>
      <w:r>
        <w:rPr>
          <w:i/>
        </w:rPr>
        <w:tab/>
      </w:r>
      <w:r>
        <w:rPr>
          <w:i/>
        </w:rPr>
        <w:tab/>
        <w:t>Source: MCC TF160</w:t>
      </w:r>
    </w:p>
    <w:p w14:paraId="501EF7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2F4266" w14:textId="0109271E" w:rsidR="00042C20" w:rsidRDefault="00042C20" w:rsidP="00042C20">
      <w:pPr>
        <w:rPr>
          <w:rFonts w:ascii="Arial" w:hAnsi="Arial" w:cs="Arial"/>
          <w:b/>
          <w:sz w:val="24"/>
        </w:rPr>
      </w:pPr>
      <w:r>
        <w:rPr>
          <w:rFonts w:ascii="Arial" w:hAnsi="Arial" w:cs="Arial"/>
          <w:b/>
          <w:color w:val="0000FF"/>
          <w:sz w:val="24"/>
        </w:rPr>
        <w:t>R5-216701</w:t>
      </w:r>
      <w:r>
        <w:rPr>
          <w:rFonts w:ascii="Arial" w:hAnsi="Arial" w:cs="Arial"/>
          <w:b/>
          <w:color w:val="0000FF"/>
          <w:sz w:val="24"/>
        </w:rPr>
        <w:tab/>
      </w:r>
      <w:r>
        <w:rPr>
          <w:rFonts w:ascii="Arial" w:hAnsi="Arial" w:cs="Arial"/>
          <w:b/>
          <w:sz w:val="24"/>
        </w:rPr>
        <w:t>Correction of Generic Test Procedure for MCPTT UE registration 5.4.2</w:t>
      </w:r>
    </w:p>
    <w:p w14:paraId="63FC311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CR-0225  Cat: F (Rel-15)</w:t>
      </w:r>
      <w:r>
        <w:rPr>
          <w:i/>
        </w:rPr>
        <w:br/>
      </w:r>
      <w:r>
        <w:rPr>
          <w:i/>
        </w:rPr>
        <w:br/>
      </w:r>
      <w:r>
        <w:rPr>
          <w:i/>
        </w:rPr>
        <w:tab/>
      </w:r>
      <w:r>
        <w:rPr>
          <w:i/>
        </w:rPr>
        <w:tab/>
      </w:r>
      <w:r>
        <w:rPr>
          <w:i/>
        </w:rPr>
        <w:tab/>
      </w:r>
      <w:r>
        <w:rPr>
          <w:i/>
        </w:rPr>
        <w:tab/>
      </w:r>
      <w:r>
        <w:rPr>
          <w:i/>
        </w:rPr>
        <w:tab/>
        <w:t>Source: MCC TF160</w:t>
      </w:r>
    </w:p>
    <w:p w14:paraId="0637A4B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E5654" w14:textId="515B4D26" w:rsidR="00042C20" w:rsidRDefault="00042C20" w:rsidP="00042C20">
      <w:pPr>
        <w:rPr>
          <w:rFonts w:ascii="Arial" w:hAnsi="Arial" w:cs="Arial"/>
          <w:b/>
          <w:sz w:val="24"/>
        </w:rPr>
      </w:pPr>
      <w:r>
        <w:rPr>
          <w:rFonts w:ascii="Arial" w:hAnsi="Arial" w:cs="Arial"/>
          <w:b/>
          <w:color w:val="0000FF"/>
          <w:sz w:val="24"/>
        </w:rPr>
        <w:t>R5-216702</w:t>
      </w:r>
      <w:r>
        <w:rPr>
          <w:rFonts w:ascii="Arial" w:hAnsi="Arial" w:cs="Arial"/>
          <w:b/>
          <w:color w:val="0000FF"/>
          <w:sz w:val="24"/>
        </w:rPr>
        <w:tab/>
      </w:r>
      <w:r>
        <w:rPr>
          <w:rFonts w:ascii="Arial" w:hAnsi="Arial" w:cs="Arial"/>
          <w:b/>
          <w:sz w:val="24"/>
        </w:rPr>
        <w:t>Correction of Generic Test Procedure for UE initiated MCPTT functional alias status change 5.3.25</w:t>
      </w:r>
    </w:p>
    <w:p w14:paraId="448927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CR-0226  Cat: F (Rel-15)</w:t>
      </w:r>
      <w:r>
        <w:rPr>
          <w:i/>
        </w:rPr>
        <w:br/>
      </w:r>
      <w:r>
        <w:rPr>
          <w:i/>
        </w:rPr>
        <w:br/>
      </w:r>
      <w:r>
        <w:rPr>
          <w:i/>
        </w:rPr>
        <w:tab/>
      </w:r>
      <w:r>
        <w:rPr>
          <w:i/>
        </w:rPr>
        <w:tab/>
      </w:r>
      <w:r>
        <w:rPr>
          <w:i/>
        </w:rPr>
        <w:tab/>
      </w:r>
      <w:r>
        <w:rPr>
          <w:i/>
        </w:rPr>
        <w:tab/>
      </w:r>
      <w:r>
        <w:rPr>
          <w:i/>
        </w:rPr>
        <w:tab/>
        <w:t>Source: MCC TF160</w:t>
      </w:r>
    </w:p>
    <w:p w14:paraId="1FBCBC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B7CB4" w14:textId="0EE4B0E2" w:rsidR="00042C20" w:rsidRDefault="00042C20" w:rsidP="00042C20">
      <w:pPr>
        <w:rPr>
          <w:rFonts w:ascii="Arial" w:hAnsi="Arial" w:cs="Arial"/>
          <w:b/>
          <w:sz w:val="24"/>
        </w:rPr>
      </w:pPr>
      <w:r>
        <w:rPr>
          <w:rFonts w:ascii="Arial" w:hAnsi="Arial" w:cs="Arial"/>
          <w:b/>
          <w:color w:val="0000FF"/>
          <w:sz w:val="24"/>
        </w:rPr>
        <w:t>R5-216703</w:t>
      </w:r>
      <w:r>
        <w:rPr>
          <w:rFonts w:ascii="Arial" w:hAnsi="Arial" w:cs="Arial"/>
          <w:b/>
          <w:color w:val="0000FF"/>
          <w:sz w:val="24"/>
        </w:rPr>
        <w:tab/>
      </w:r>
      <w:r>
        <w:rPr>
          <w:rFonts w:ascii="Arial" w:hAnsi="Arial" w:cs="Arial"/>
          <w:b/>
          <w:sz w:val="24"/>
        </w:rPr>
        <w:t>Correction of Generic Test Procedure for UE initiated MCPTT functional alias status determination and subscription 5.3.24</w:t>
      </w:r>
    </w:p>
    <w:p w14:paraId="4C8ABE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CR-0227  Cat: F (Rel-15)</w:t>
      </w:r>
      <w:r>
        <w:rPr>
          <w:i/>
        </w:rPr>
        <w:br/>
      </w:r>
      <w:r>
        <w:rPr>
          <w:i/>
        </w:rPr>
        <w:br/>
      </w:r>
      <w:r>
        <w:rPr>
          <w:i/>
        </w:rPr>
        <w:tab/>
      </w:r>
      <w:r>
        <w:rPr>
          <w:i/>
        </w:rPr>
        <w:tab/>
      </w:r>
      <w:r>
        <w:rPr>
          <w:i/>
        </w:rPr>
        <w:tab/>
      </w:r>
      <w:r>
        <w:rPr>
          <w:i/>
        </w:rPr>
        <w:tab/>
      </w:r>
      <w:r>
        <w:rPr>
          <w:i/>
        </w:rPr>
        <w:tab/>
        <w:t>Source: MCC TF160</w:t>
      </w:r>
    </w:p>
    <w:p w14:paraId="10A27B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628B17" w14:textId="40843AE9" w:rsidR="00042C20" w:rsidRDefault="00042C20" w:rsidP="00042C20">
      <w:pPr>
        <w:rPr>
          <w:rFonts w:ascii="Arial" w:hAnsi="Arial" w:cs="Arial"/>
          <w:b/>
          <w:sz w:val="24"/>
        </w:rPr>
      </w:pPr>
      <w:r>
        <w:rPr>
          <w:rFonts w:ascii="Arial" w:hAnsi="Arial" w:cs="Arial"/>
          <w:b/>
          <w:color w:val="0000FF"/>
          <w:sz w:val="24"/>
        </w:rPr>
        <w:t>R5-216704</w:t>
      </w:r>
      <w:r>
        <w:rPr>
          <w:rFonts w:ascii="Arial" w:hAnsi="Arial" w:cs="Arial"/>
          <w:b/>
          <w:color w:val="0000FF"/>
          <w:sz w:val="24"/>
        </w:rPr>
        <w:tab/>
      </w:r>
      <w:r>
        <w:rPr>
          <w:rFonts w:ascii="Arial" w:hAnsi="Arial" w:cs="Arial"/>
          <w:b/>
          <w:sz w:val="24"/>
        </w:rPr>
        <w:t xml:space="preserve">New MCX generic test procedures for SIP MESSAGE </w:t>
      </w:r>
      <w:proofErr w:type="spellStart"/>
      <w:r>
        <w:rPr>
          <w:rFonts w:ascii="Arial" w:hAnsi="Arial" w:cs="Arial"/>
          <w:b/>
          <w:sz w:val="24"/>
        </w:rPr>
        <w:t>message</w:t>
      </w:r>
      <w:proofErr w:type="spellEnd"/>
      <w:r>
        <w:rPr>
          <w:rFonts w:ascii="Arial" w:hAnsi="Arial" w:cs="Arial"/>
          <w:b/>
          <w:sz w:val="24"/>
        </w:rPr>
        <w:t xml:space="preserve"> flows</w:t>
      </w:r>
    </w:p>
    <w:p w14:paraId="7418421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CR-0228  Cat: F (Rel-15)</w:t>
      </w:r>
      <w:r>
        <w:rPr>
          <w:i/>
        </w:rPr>
        <w:br/>
      </w:r>
      <w:r>
        <w:rPr>
          <w:i/>
        </w:rPr>
        <w:br/>
      </w:r>
      <w:r>
        <w:rPr>
          <w:i/>
        </w:rPr>
        <w:tab/>
      </w:r>
      <w:r>
        <w:rPr>
          <w:i/>
        </w:rPr>
        <w:tab/>
      </w:r>
      <w:r>
        <w:rPr>
          <w:i/>
        </w:rPr>
        <w:tab/>
      </w:r>
      <w:r>
        <w:rPr>
          <w:i/>
        </w:rPr>
        <w:tab/>
      </w:r>
      <w:r>
        <w:rPr>
          <w:i/>
        </w:rPr>
        <w:tab/>
        <w:t>Source: MCC TF160</w:t>
      </w:r>
    </w:p>
    <w:p w14:paraId="2B6682CF" w14:textId="77777777" w:rsidR="00042C20" w:rsidRDefault="00042C20" w:rsidP="00042C20">
      <w:pPr>
        <w:rPr>
          <w:rFonts w:ascii="Arial" w:hAnsi="Arial" w:cs="Arial"/>
          <w:b/>
        </w:rPr>
      </w:pPr>
      <w:r>
        <w:rPr>
          <w:rFonts w:ascii="Arial" w:hAnsi="Arial" w:cs="Arial"/>
          <w:b/>
        </w:rPr>
        <w:t xml:space="preserve">Discussion: </w:t>
      </w:r>
    </w:p>
    <w:p w14:paraId="39E524F5" w14:textId="77777777" w:rsidR="00042C20" w:rsidRDefault="00042C20" w:rsidP="00042C20">
      <w:r>
        <w:t>r1</w:t>
      </w:r>
    </w:p>
    <w:p w14:paraId="3B051A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R5-217987</w:t>
      </w:r>
      <w:r>
        <w:rPr>
          <w:color w:val="993300"/>
          <w:u w:val="single"/>
        </w:rPr>
        <w:t>.</w:t>
      </w:r>
    </w:p>
    <w:p w14:paraId="2BD4CC38" w14:textId="53B67EDA" w:rsidR="00042C20" w:rsidRDefault="00042C20" w:rsidP="00042C20">
      <w:pPr>
        <w:rPr>
          <w:rFonts w:ascii="Arial" w:hAnsi="Arial" w:cs="Arial"/>
          <w:b/>
          <w:sz w:val="24"/>
        </w:rPr>
      </w:pPr>
      <w:r>
        <w:rPr>
          <w:rFonts w:ascii="Arial" w:hAnsi="Arial" w:cs="Arial"/>
          <w:b/>
          <w:color w:val="0000FF"/>
          <w:sz w:val="24"/>
        </w:rPr>
        <w:t>R5-217987</w:t>
      </w:r>
      <w:r>
        <w:rPr>
          <w:rFonts w:ascii="Arial" w:hAnsi="Arial" w:cs="Arial"/>
          <w:b/>
          <w:color w:val="0000FF"/>
          <w:sz w:val="24"/>
        </w:rPr>
        <w:tab/>
      </w:r>
      <w:r>
        <w:rPr>
          <w:rFonts w:ascii="Arial" w:hAnsi="Arial" w:cs="Arial"/>
          <w:b/>
          <w:sz w:val="24"/>
        </w:rPr>
        <w:t xml:space="preserve">New MCX generic test procedures for SIP MESSAGE </w:t>
      </w:r>
      <w:proofErr w:type="spellStart"/>
      <w:r>
        <w:rPr>
          <w:rFonts w:ascii="Arial" w:hAnsi="Arial" w:cs="Arial"/>
          <w:b/>
          <w:sz w:val="24"/>
        </w:rPr>
        <w:t>message</w:t>
      </w:r>
      <w:proofErr w:type="spellEnd"/>
      <w:r>
        <w:rPr>
          <w:rFonts w:ascii="Arial" w:hAnsi="Arial" w:cs="Arial"/>
          <w:b/>
          <w:sz w:val="24"/>
        </w:rPr>
        <w:t xml:space="preserve"> flows</w:t>
      </w:r>
    </w:p>
    <w:p w14:paraId="6A612D7C"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CR-0228  rev 1 Cat: F (Rel-15)</w:t>
      </w:r>
      <w:r>
        <w:rPr>
          <w:i/>
        </w:rPr>
        <w:br/>
      </w:r>
      <w:r>
        <w:rPr>
          <w:i/>
        </w:rPr>
        <w:br/>
      </w:r>
      <w:r>
        <w:rPr>
          <w:i/>
        </w:rPr>
        <w:tab/>
      </w:r>
      <w:r>
        <w:rPr>
          <w:i/>
        </w:rPr>
        <w:tab/>
      </w:r>
      <w:r>
        <w:rPr>
          <w:i/>
        </w:rPr>
        <w:tab/>
      </w:r>
      <w:r>
        <w:rPr>
          <w:i/>
        </w:rPr>
        <w:tab/>
      </w:r>
      <w:r>
        <w:rPr>
          <w:i/>
        </w:rPr>
        <w:tab/>
        <w:t>Source: MCC TF160</w:t>
      </w:r>
    </w:p>
    <w:p w14:paraId="7847D790" w14:textId="77777777" w:rsidR="00042C20" w:rsidRDefault="00042C20" w:rsidP="00042C20">
      <w:pPr>
        <w:rPr>
          <w:color w:val="808080"/>
        </w:rPr>
      </w:pPr>
      <w:r>
        <w:rPr>
          <w:color w:val="808080"/>
        </w:rPr>
        <w:t>(Replaces R5-216704)</w:t>
      </w:r>
    </w:p>
    <w:p w14:paraId="185D22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D4A83" w14:textId="4E86AC20" w:rsidR="00042C20" w:rsidRDefault="00042C20" w:rsidP="00042C20">
      <w:pPr>
        <w:rPr>
          <w:rFonts w:ascii="Arial" w:hAnsi="Arial" w:cs="Arial"/>
          <w:b/>
          <w:sz w:val="24"/>
        </w:rPr>
      </w:pPr>
      <w:r>
        <w:rPr>
          <w:rFonts w:ascii="Arial" w:hAnsi="Arial" w:cs="Arial"/>
          <w:b/>
          <w:color w:val="0000FF"/>
          <w:sz w:val="24"/>
        </w:rPr>
        <w:t>R5-217632</w:t>
      </w:r>
      <w:r>
        <w:rPr>
          <w:rFonts w:ascii="Arial" w:hAnsi="Arial" w:cs="Arial"/>
          <w:b/>
          <w:color w:val="0000FF"/>
          <w:sz w:val="24"/>
        </w:rPr>
        <w:tab/>
      </w:r>
      <w:r>
        <w:rPr>
          <w:rFonts w:ascii="Arial" w:hAnsi="Arial" w:cs="Arial"/>
          <w:b/>
          <w:sz w:val="24"/>
        </w:rPr>
        <w:t>Update of Clause 5.5.8.3 MCPTT User Profile</w:t>
      </w:r>
    </w:p>
    <w:p w14:paraId="7A925F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36.579-1 v15.3.1</w:t>
      </w:r>
      <w:r>
        <w:rPr>
          <w:i/>
        </w:rPr>
        <w:tab/>
        <w:t xml:space="preserve">  CR-0229  Cat: F (Rel-15)</w:t>
      </w:r>
      <w:r>
        <w:rPr>
          <w:i/>
        </w:rPr>
        <w:br/>
      </w:r>
      <w:r>
        <w:rPr>
          <w:i/>
        </w:rPr>
        <w:br/>
      </w:r>
      <w:r>
        <w:rPr>
          <w:i/>
        </w:rPr>
        <w:tab/>
      </w:r>
      <w:r>
        <w:rPr>
          <w:i/>
        </w:rPr>
        <w:tab/>
      </w:r>
      <w:r>
        <w:rPr>
          <w:i/>
        </w:rPr>
        <w:tab/>
      </w:r>
      <w:r>
        <w:rPr>
          <w:i/>
        </w:rPr>
        <w:tab/>
      </w:r>
      <w:r>
        <w:rPr>
          <w:i/>
        </w:rPr>
        <w:tab/>
        <w:t>Source: NIST</w:t>
      </w:r>
    </w:p>
    <w:p w14:paraId="515AF51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371FF" w14:textId="77777777" w:rsidR="00042C20" w:rsidRDefault="00042C20" w:rsidP="00042C20">
      <w:pPr>
        <w:pStyle w:val="Heading5"/>
      </w:pPr>
      <w:bookmarkStart w:id="1905" w:name="_Toc89040010"/>
      <w:bookmarkStart w:id="1906" w:name="_Toc90995398"/>
      <w:r>
        <w:t>6.6.9.2</w:t>
      </w:r>
      <w:r>
        <w:tab/>
        <w:t>TS 36.579-2</w:t>
      </w:r>
      <w:bookmarkEnd w:id="1905"/>
      <w:bookmarkEnd w:id="1906"/>
    </w:p>
    <w:p w14:paraId="1F862A62" w14:textId="5BDF0BDF" w:rsidR="00042C20" w:rsidRDefault="00042C20" w:rsidP="00042C20">
      <w:pPr>
        <w:rPr>
          <w:rFonts w:ascii="Arial" w:hAnsi="Arial" w:cs="Arial"/>
          <w:b/>
          <w:sz w:val="24"/>
        </w:rPr>
      </w:pPr>
      <w:r>
        <w:rPr>
          <w:rFonts w:ascii="Arial" w:hAnsi="Arial" w:cs="Arial"/>
          <w:b/>
          <w:color w:val="0000FF"/>
          <w:sz w:val="24"/>
        </w:rPr>
        <w:t>R5-216589</w:t>
      </w:r>
      <w:r>
        <w:rPr>
          <w:rFonts w:ascii="Arial" w:hAnsi="Arial" w:cs="Arial"/>
          <w:b/>
          <w:color w:val="0000FF"/>
          <w:sz w:val="24"/>
        </w:rPr>
        <w:tab/>
      </w:r>
      <w:r>
        <w:rPr>
          <w:rFonts w:ascii="Arial" w:hAnsi="Arial" w:cs="Arial"/>
          <w:b/>
          <w:sz w:val="24"/>
        </w:rPr>
        <w:t>TC 6.1.1.5 MCPTT Corrections</w:t>
      </w:r>
    </w:p>
    <w:p w14:paraId="3C83956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CR-0209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5EB9D7BA" w14:textId="77777777" w:rsidR="00042C20" w:rsidRDefault="00042C20" w:rsidP="00042C20">
      <w:pPr>
        <w:rPr>
          <w:rFonts w:ascii="Arial" w:hAnsi="Arial" w:cs="Arial"/>
          <w:b/>
        </w:rPr>
      </w:pPr>
      <w:r>
        <w:rPr>
          <w:rFonts w:ascii="Arial" w:hAnsi="Arial" w:cs="Arial"/>
          <w:b/>
        </w:rPr>
        <w:t xml:space="preserve">Discussion: </w:t>
      </w:r>
    </w:p>
    <w:p w14:paraId="05F0790C" w14:textId="77777777" w:rsidR="00042C20" w:rsidRDefault="00042C20" w:rsidP="00042C20">
      <w:r>
        <w:t>R5</w:t>
      </w:r>
    </w:p>
    <w:p w14:paraId="0F74F2AB" w14:textId="77777777" w:rsidR="00042C20" w:rsidRDefault="00042C20" w:rsidP="00042C20">
      <w:r>
        <w:t>r2</w:t>
      </w:r>
    </w:p>
    <w:p w14:paraId="35FA4B8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R5-217778</w:t>
      </w:r>
      <w:r>
        <w:rPr>
          <w:color w:val="993300"/>
          <w:u w:val="single"/>
        </w:rPr>
        <w:t>.</w:t>
      </w:r>
    </w:p>
    <w:p w14:paraId="16D74AAC" w14:textId="0BA0D2A9" w:rsidR="00042C20" w:rsidRDefault="00042C20" w:rsidP="00042C20">
      <w:pPr>
        <w:rPr>
          <w:rFonts w:ascii="Arial" w:hAnsi="Arial" w:cs="Arial"/>
          <w:b/>
          <w:sz w:val="24"/>
        </w:rPr>
      </w:pPr>
      <w:r>
        <w:rPr>
          <w:rFonts w:ascii="Arial" w:hAnsi="Arial" w:cs="Arial"/>
          <w:b/>
          <w:color w:val="0000FF"/>
          <w:sz w:val="24"/>
        </w:rPr>
        <w:t>R5-217778</w:t>
      </w:r>
      <w:r>
        <w:rPr>
          <w:rFonts w:ascii="Arial" w:hAnsi="Arial" w:cs="Arial"/>
          <w:b/>
          <w:color w:val="0000FF"/>
          <w:sz w:val="24"/>
        </w:rPr>
        <w:tab/>
      </w:r>
      <w:r>
        <w:rPr>
          <w:rFonts w:ascii="Arial" w:hAnsi="Arial" w:cs="Arial"/>
          <w:b/>
          <w:sz w:val="24"/>
        </w:rPr>
        <w:t>TC 6.1.1.5 MCPTT Corrections</w:t>
      </w:r>
    </w:p>
    <w:p w14:paraId="7132727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CR-0209  rev 1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0FAF4CF9" w14:textId="77777777" w:rsidR="00042C20" w:rsidRDefault="00042C20" w:rsidP="00042C20">
      <w:pPr>
        <w:rPr>
          <w:color w:val="808080"/>
        </w:rPr>
      </w:pPr>
      <w:r>
        <w:rPr>
          <w:color w:val="808080"/>
        </w:rPr>
        <w:t>(Replaces R5-216589)</w:t>
      </w:r>
    </w:p>
    <w:p w14:paraId="682D21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E428F" w14:textId="000099F0" w:rsidR="00042C20" w:rsidRDefault="00042C20" w:rsidP="00042C20">
      <w:pPr>
        <w:rPr>
          <w:rFonts w:ascii="Arial" w:hAnsi="Arial" w:cs="Arial"/>
          <w:b/>
          <w:sz w:val="24"/>
        </w:rPr>
      </w:pPr>
      <w:r>
        <w:rPr>
          <w:rFonts w:ascii="Arial" w:hAnsi="Arial" w:cs="Arial"/>
          <w:b/>
          <w:color w:val="0000FF"/>
          <w:sz w:val="24"/>
        </w:rPr>
        <w:t>R5-216591</w:t>
      </w:r>
      <w:r>
        <w:rPr>
          <w:rFonts w:ascii="Arial" w:hAnsi="Arial" w:cs="Arial"/>
          <w:b/>
          <w:color w:val="0000FF"/>
          <w:sz w:val="24"/>
        </w:rPr>
        <w:tab/>
      </w:r>
      <w:r>
        <w:rPr>
          <w:rFonts w:ascii="Arial" w:hAnsi="Arial" w:cs="Arial"/>
          <w:b/>
          <w:sz w:val="24"/>
        </w:rPr>
        <w:t>TC 6.1.1.10 Corrections</w:t>
      </w:r>
    </w:p>
    <w:p w14:paraId="645DBCE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CR-0210  Cat: F (Rel-15)</w:t>
      </w:r>
      <w:r>
        <w:rPr>
          <w:i/>
        </w:rPr>
        <w:br/>
      </w:r>
      <w:r>
        <w:rPr>
          <w:i/>
        </w:rPr>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29DE699A" w14:textId="77777777" w:rsidR="00042C20" w:rsidRDefault="00042C20" w:rsidP="00042C20">
      <w:pPr>
        <w:rPr>
          <w:rFonts w:ascii="Arial" w:hAnsi="Arial" w:cs="Arial"/>
          <w:b/>
        </w:rPr>
      </w:pPr>
      <w:r>
        <w:rPr>
          <w:rFonts w:ascii="Arial" w:hAnsi="Arial" w:cs="Arial"/>
          <w:b/>
        </w:rPr>
        <w:t xml:space="preserve">Discussion: </w:t>
      </w:r>
    </w:p>
    <w:p w14:paraId="364C3D8A" w14:textId="77777777" w:rsidR="00042C20" w:rsidRDefault="00042C20" w:rsidP="00042C20">
      <w:r>
        <w:t>R5</w:t>
      </w:r>
    </w:p>
    <w:p w14:paraId="5A94BD10" w14:textId="77777777" w:rsidR="00042C20" w:rsidRDefault="00042C20" w:rsidP="00042C20">
      <w:r>
        <w:t>r1</w:t>
      </w:r>
    </w:p>
    <w:p w14:paraId="203C465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R5-217779</w:t>
      </w:r>
      <w:r>
        <w:rPr>
          <w:color w:val="993300"/>
          <w:u w:val="single"/>
        </w:rPr>
        <w:t>.</w:t>
      </w:r>
    </w:p>
    <w:p w14:paraId="321E3A0B" w14:textId="5D71CDED" w:rsidR="00042C20" w:rsidRDefault="00042C20" w:rsidP="00042C20">
      <w:pPr>
        <w:rPr>
          <w:rFonts w:ascii="Arial" w:hAnsi="Arial" w:cs="Arial"/>
          <w:b/>
          <w:sz w:val="24"/>
        </w:rPr>
      </w:pPr>
      <w:r>
        <w:rPr>
          <w:rFonts w:ascii="Arial" w:hAnsi="Arial" w:cs="Arial"/>
          <w:b/>
          <w:color w:val="0000FF"/>
          <w:sz w:val="24"/>
        </w:rPr>
        <w:t>R5-217779</w:t>
      </w:r>
      <w:r>
        <w:rPr>
          <w:rFonts w:ascii="Arial" w:hAnsi="Arial" w:cs="Arial"/>
          <w:b/>
          <w:color w:val="0000FF"/>
          <w:sz w:val="24"/>
        </w:rPr>
        <w:tab/>
      </w:r>
      <w:r>
        <w:rPr>
          <w:rFonts w:ascii="Arial" w:hAnsi="Arial" w:cs="Arial"/>
          <w:b/>
          <w:sz w:val="24"/>
        </w:rPr>
        <w:t>TC 6.1.1.10 Corrections</w:t>
      </w:r>
    </w:p>
    <w:p w14:paraId="0203C34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CR-0210  rev 1 Cat: F (Rel-15)</w:t>
      </w:r>
      <w:r>
        <w:rPr>
          <w:i/>
        </w:rPr>
        <w:br/>
      </w:r>
      <w:r>
        <w:rPr>
          <w:i/>
        </w:rPr>
        <w:lastRenderedPageBreak/>
        <w:br/>
      </w:r>
      <w:r>
        <w:rPr>
          <w:i/>
        </w:rPr>
        <w:tab/>
      </w:r>
      <w:r>
        <w:rPr>
          <w:i/>
        </w:rPr>
        <w:tab/>
      </w:r>
      <w:r>
        <w:rPr>
          <w:i/>
        </w:rPr>
        <w:tab/>
      </w:r>
      <w:r>
        <w:rPr>
          <w:i/>
        </w:rPr>
        <w:tab/>
      </w:r>
      <w:r>
        <w:rPr>
          <w:i/>
        </w:rPr>
        <w:tab/>
        <w:t xml:space="preserve">Source: UPV/EHU, </w:t>
      </w:r>
      <w:proofErr w:type="spellStart"/>
      <w:r>
        <w:rPr>
          <w:i/>
        </w:rPr>
        <w:t>Nemergent</w:t>
      </w:r>
      <w:proofErr w:type="spellEnd"/>
      <w:r>
        <w:rPr>
          <w:i/>
        </w:rPr>
        <w:t xml:space="preserve"> Solutions</w:t>
      </w:r>
    </w:p>
    <w:p w14:paraId="6F7ED75E" w14:textId="77777777" w:rsidR="00042C20" w:rsidRDefault="00042C20" w:rsidP="00042C20">
      <w:pPr>
        <w:rPr>
          <w:color w:val="808080"/>
        </w:rPr>
      </w:pPr>
      <w:r>
        <w:rPr>
          <w:color w:val="808080"/>
        </w:rPr>
        <w:t>(Replaces R5-216591)</w:t>
      </w:r>
    </w:p>
    <w:p w14:paraId="2506B97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5DD14" w14:textId="56FA3BEA" w:rsidR="00042C20" w:rsidRDefault="00042C20" w:rsidP="00042C20">
      <w:pPr>
        <w:rPr>
          <w:rFonts w:ascii="Arial" w:hAnsi="Arial" w:cs="Arial"/>
          <w:b/>
          <w:sz w:val="24"/>
        </w:rPr>
      </w:pPr>
      <w:r>
        <w:rPr>
          <w:rFonts w:ascii="Arial" w:hAnsi="Arial" w:cs="Arial"/>
          <w:b/>
          <w:color w:val="0000FF"/>
          <w:sz w:val="24"/>
        </w:rPr>
        <w:t>R5-216705</w:t>
      </w:r>
      <w:r>
        <w:rPr>
          <w:rFonts w:ascii="Arial" w:hAnsi="Arial" w:cs="Arial"/>
          <w:b/>
          <w:color w:val="0000FF"/>
          <w:sz w:val="24"/>
        </w:rPr>
        <w:tab/>
      </w:r>
      <w:r>
        <w:rPr>
          <w:rFonts w:ascii="Arial" w:hAnsi="Arial" w:cs="Arial"/>
          <w:b/>
          <w:sz w:val="24"/>
        </w:rPr>
        <w:t>Correction of MCPTT test case 5.1</w:t>
      </w:r>
    </w:p>
    <w:p w14:paraId="46A68A5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CR-0224  Cat: F (Rel-15)</w:t>
      </w:r>
      <w:r>
        <w:rPr>
          <w:i/>
        </w:rPr>
        <w:br/>
      </w:r>
      <w:r>
        <w:rPr>
          <w:i/>
        </w:rPr>
        <w:br/>
      </w:r>
      <w:r>
        <w:rPr>
          <w:i/>
        </w:rPr>
        <w:tab/>
      </w:r>
      <w:r>
        <w:rPr>
          <w:i/>
        </w:rPr>
        <w:tab/>
      </w:r>
      <w:r>
        <w:rPr>
          <w:i/>
        </w:rPr>
        <w:tab/>
      </w:r>
      <w:r>
        <w:rPr>
          <w:i/>
        </w:rPr>
        <w:tab/>
      </w:r>
      <w:r>
        <w:rPr>
          <w:i/>
        </w:rPr>
        <w:tab/>
        <w:t>Source: MCC TF160</w:t>
      </w:r>
    </w:p>
    <w:p w14:paraId="66E98DE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960E4" w14:textId="1717950D" w:rsidR="00042C20" w:rsidRDefault="00042C20" w:rsidP="00042C20">
      <w:pPr>
        <w:rPr>
          <w:rFonts w:ascii="Arial" w:hAnsi="Arial" w:cs="Arial"/>
          <w:b/>
          <w:sz w:val="24"/>
        </w:rPr>
      </w:pPr>
      <w:r>
        <w:rPr>
          <w:rFonts w:ascii="Arial" w:hAnsi="Arial" w:cs="Arial"/>
          <w:b/>
          <w:color w:val="0000FF"/>
          <w:sz w:val="24"/>
        </w:rPr>
        <w:t>R5-216706</w:t>
      </w:r>
      <w:r>
        <w:rPr>
          <w:rFonts w:ascii="Arial" w:hAnsi="Arial" w:cs="Arial"/>
          <w:b/>
          <w:color w:val="0000FF"/>
          <w:sz w:val="24"/>
        </w:rPr>
        <w:tab/>
      </w:r>
      <w:r>
        <w:rPr>
          <w:rFonts w:ascii="Arial" w:hAnsi="Arial" w:cs="Arial"/>
          <w:b/>
          <w:sz w:val="24"/>
        </w:rPr>
        <w:t>Correction of MCPTT Test Case 5.2</w:t>
      </w:r>
    </w:p>
    <w:p w14:paraId="49DE2DE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CR-0225  Cat: F (Rel-15)</w:t>
      </w:r>
      <w:r>
        <w:rPr>
          <w:i/>
        </w:rPr>
        <w:br/>
      </w:r>
      <w:r>
        <w:rPr>
          <w:i/>
        </w:rPr>
        <w:br/>
      </w:r>
      <w:r>
        <w:rPr>
          <w:i/>
        </w:rPr>
        <w:tab/>
      </w:r>
      <w:r>
        <w:rPr>
          <w:i/>
        </w:rPr>
        <w:tab/>
      </w:r>
      <w:r>
        <w:rPr>
          <w:i/>
        </w:rPr>
        <w:tab/>
      </w:r>
      <w:r>
        <w:rPr>
          <w:i/>
        </w:rPr>
        <w:tab/>
      </w:r>
      <w:r>
        <w:rPr>
          <w:i/>
        </w:rPr>
        <w:tab/>
        <w:t>Source: MCC TF160</w:t>
      </w:r>
    </w:p>
    <w:p w14:paraId="5A8843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DD1FC" w14:textId="763EE50D" w:rsidR="00042C20" w:rsidRDefault="00042C20" w:rsidP="00042C20">
      <w:pPr>
        <w:rPr>
          <w:rFonts w:ascii="Arial" w:hAnsi="Arial" w:cs="Arial"/>
          <w:b/>
          <w:sz w:val="24"/>
        </w:rPr>
      </w:pPr>
      <w:r>
        <w:rPr>
          <w:rFonts w:ascii="Arial" w:hAnsi="Arial" w:cs="Arial"/>
          <w:b/>
          <w:color w:val="0000FF"/>
          <w:sz w:val="24"/>
        </w:rPr>
        <w:t>R5-216707</w:t>
      </w:r>
      <w:r>
        <w:rPr>
          <w:rFonts w:ascii="Arial" w:hAnsi="Arial" w:cs="Arial"/>
          <w:b/>
          <w:color w:val="0000FF"/>
          <w:sz w:val="24"/>
        </w:rPr>
        <w:tab/>
      </w:r>
      <w:r>
        <w:rPr>
          <w:rFonts w:ascii="Arial" w:hAnsi="Arial" w:cs="Arial"/>
          <w:b/>
          <w:sz w:val="24"/>
        </w:rPr>
        <w:t>Correction of MCPTT Test Case 5.3</w:t>
      </w:r>
    </w:p>
    <w:p w14:paraId="6A01E6D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CR-0226  Cat: F (Rel-15)</w:t>
      </w:r>
      <w:r>
        <w:rPr>
          <w:i/>
        </w:rPr>
        <w:br/>
      </w:r>
      <w:r>
        <w:rPr>
          <w:i/>
        </w:rPr>
        <w:br/>
      </w:r>
      <w:r>
        <w:rPr>
          <w:i/>
        </w:rPr>
        <w:tab/>
      </w:r>
      <w:r>
        <w:rPr>
          <w:i/>
        </w:rPr>
        <w:tab/>
      </w:r>
      <w:r>
        <w:rPr>
          <w:i/>
        </w:rPr>
        <w:tab/>
      </w:r>
      <w:r>
        <w:rPr>
          <w:i/>
        </w:rPr>
        <w:tab/>
      </w:r>
      <w:r>
        <w:rPr>
          <w:i/>
        </w:rPr>
        <w:tab/>
        <w:t>Source: MCC TF160</w:t>
      </w:r>
    </w:p>
    <w:p w14:paraId="715785DF" w14:textId="77777777" w:rsidR="00042C20" w:rsidRDefault="00042C20" w:rsidP="00042C20">
      <w:pPr>
        <w:rPr>
          <w:rFonts w:ascii="Arial" w:hAnsi="Arial" w:cs="Arial"/>
          <w:b/>
        </w:rPr>
      </w:pPr>
      <w:r>
        <w:rPr>
          <w:rFonts w:ascii="Arial" w:hAnsi="Arial" w:cs="Arial"/>
          <w:b/>
        </w:rPr>
        <w:t xml:space="preserve">Discussion: </w:t>
      </w:r>
    </w:p>
    <w:p w14:paraId="330A4F2E" w14:textId="77777777" w:rsidR="00042C20" w:rsidRDefault="00042C20" w:rsidP="00042C20">
      <w:r>
        <w:t>r1</w:t>
      </w:r>
    </w:p>
    <w:p w14:paraId="6B1063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R5-217980</w:t>
      </w:r>
      <w:r>
        <w:rPr>
          <w:color w:val="993300"/>
          <w:u w:val="single"/>
        </w:rPr>
        <w:t>.</w:t>
      </w:r>
    </w:p>
    <w:p w14:paraId="65E628F1" w14:textId="4529C9DF" w:rsidR="00042C20" w:rsidRDefault="00042C20" w:rsidP="00042C20">
      <w:pPr>
        <w:rPr>
          <w:rFonts w:ascii="Arial" w:hAnsi="Arial" w:cs="Arial"/>
          <w:b/>
          <w:sz w:val="24"/>
        </w:rPr>
      </w:pPr>
      <w:r>
        <w:rPr>
          <w:rFonts w:ascii="Arial" w:hAnsi="Arial" w:cs="Arial"/>
          <w:b/>
          <w:color w:val="0000FF"/>
          <w:sz w:val="24"/>
        </w:rPr>
        <w:t>R5-217980</w:t>
      </w:r>
      <w:r>
        <w:rPr>
          <w:rFonts w:ascii="Arial" w:hAnsi="Arial" w:cs="Arial"/>
          <w:b/>
          <w:color w:val="0000FF"/>
          <w:sz w:val="24"/>
        </w:rPr>
        <w:tab/>
      </w:r>
      <w:r>
        <w:rPr>
          <w:rFonts w:ascii="Arial" w:hAnsi="Arial" w:cs="Arial"/>
          <w:b/>
          <w:sz w:val="24"/>
        </w:rPr>
        <w:t>Correction of MCPTT Test Case 5.3</w:t>
      </w:r>
    </w:p>
    <w:p w14:paraId="358497A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CR-0226  rev 1 Cat: F (Rel-15)</w:t>
      </w:r>
      <w:r>
        <w:rPr>
          <w:i/>
        </w:rPr>
        <w:br/>
      </w:r>
      <w:r>
        <w:rPr>
          <w:i/>
        </w:rPr>
        <w:br/>
      </w:r>
      <w:r>
        <w:rPr>
          <w:i/>
        </w:rPr>
        <w:tab/>
      </w:r>
      <w:r>
        <w:rPr>
          <w:i/>
        </w:rPr>
        <w:tab/>
      </w:r>
      <w:r>
        <w:rPr>
          <w:i/>
        </w:rPr>
        <w:tab/>
      </w:r>
      <w:r>
        <w:rPr>
          <w:i/>
        </w:rPr>
        <w:tab/>
      </w:r>
      <w:r>
        <w:rPr>
          <w:i/>
        </w:rPr>
        <w:tab/>
        <w:t>Source: MCC TF160</w:t>
      </w:r>
    </w:p>
    <w:p w14:paraId="10889278" w14:textId="77777777" w:rsidR="00042C20" w:rsidRDefault="00042C20" w:rsidP="00042C20">
      <w:pPr>
        <w:rPr>
          <w:color w:val="808080"/>
        </w:rPr>
      </w:pPr>
      <w:r>
        <w:rPr>
          <w:color w:val="808080"/>
        </w:rPr>
        <w:t>(Replaces R5-216707)</w:t>
      </w:r>
    </w:p>
    <w:p w14:paraId="065A2B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23BD6" w14:textId="25509B1F" w:rsidR="00042C20" w:rsidRDefault="00042C20" w:rsidP="00042C20">
      <w:pPr>
        <w:rPr>
          <w:rFonts w:ascii="Arial" w:hAnsi="Arial" w:cs="Arial"/>
          <w:b/>
          <w:sz w:val="24"/>
        </w:rPr>
      </w:pPr>
      <w:r>
        <w:rPr>
          <w:rFonts w:ascii="Arial" w:hAnsi="Arial" w:cs="Arial"/>
          <w:b/>
          <w:color w:val="0000FF"/>
          <w:sz w:val="24"/>
        </w:rPr>
        <w:t>R5-216708</w:t>
      </w:r>
      <w:r>
        <w:rPr>
          <w:rFonts w:ascii="Arial" w:hAnsi="Arial" w:cs="Arial"/>
          <w:b/>
          <w:color w:val="0000FF"/>
          <w:sz w:val="24"/>
        </w:rPr>
        <w:tab/>
      </w:r>
      <w:r>
        <w:rPr>
          <w:rFonts w:ascii="Arial" w:hAnsi="Arial" w:cs="Arial"/>
          <w:b/>
          <w:sz w:val="24"/>
        </w:rPr>
        <w:t>Correction of MCPTT Test Case 5.4</w:t>
      </w:r>
    </w:p>
    <w:p w14:paraId="0981E4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CR-0227  Cat: F (Rel-15)</w:t>
      </w:r>
      <w:r>
        <w:rPr>
          <w:i/>
        </w:rPr>
        <w:br/>
      </w:r>
      <w:r>
        <w:rPr>
          <w:i/>
        </w:rPr>
        <w:br/>
      </w:r>
      <w:r>
        <w:rPr>
          <w:i/>
        </w:rPr>
        <w:tab/>
      </w:r>
      <w:r>
        <w:rPr>
          <w:i/>
        </w:rPr>
        <w:tab/>
      </w:r>
      <w:r>
        <w:rPr>
          <w:i/>
        </w:rPr>
        <w:tab/>
      </w:r>
      <w:r>
        <w:rPr>
          <w:i/>
        </w:rPr>
        <w:tab/>
      </w:r>
      <w:r>
        <w:rPr>
          <w:i/>
        </w:rPr>
        <w:tab/>
        <w:t>Source: MCC TF160</w:t>
      </w:r>
    </w:p>
    <w:p w14:paraId="0F2CDE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BB1EE" w14:textId="1ACC6A46" w:rsidR="00042C20" w:rsidRDefault="00042C20" w:rsidP="00042C20">
      <w:pPr>
        <w:rPr>
          <w:rFonts w:ascii="Arial" w:hAnsi="Arial" w:cs="Arial"/>
          <w:b/>
          <w:sz w:val="24"/>
        </w:rPr>
      </w:pPr>
      <w:r>
        <w:rPr>
          <w:rFonts w:ascii="Arial" w:hAnsi="Arial" w:cs="Arial"/>
          <w:b/>
          <w:color w:val="0000FF"/>
          <w:sz w:val="24"/>
        </w:rPr>
        <w:t>R5-216709</w:t>
      </w:r>
      <w:r>
        <w:rPr>
          <w:rFonts w:ascii="Arial" w:hAnsi="Arial" w:cs="Arial"/>
          <w:b/>
          <w:color w:val="0000FF"/>
          <w:sz w:val="24"/>
        </w:rPr>
        <w:tab/>
      </w:r>
      <w:r>
        <w:rPr>
          <w:rFonts w:ascii="Arial" w:hAnsi="Arial" w:cs="Arial"/>
          <w:b/>
          <w:sz w:val="24"/>
        </w:rPr>
        <w:t>Correction of MCPTT Test Case 6.1.1.1</w:t>
      </w:r>
    </w:p>
    <w:p w14:paraId="018BFBB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CR-0228  Cat: F (Rel-15)</w:t>
      </w:r>
      <w:r>
        <w:rPr>
          <w:i/>
        </w:rPr>
        <w:br/>
      </w:r>
      <w:r>
        <w:rPr>
          <w:i/>
        </w:rPr>
        <w:br/>
      </w:r>
      <w:r>
        <w:rPr>
          <w:i/>
        </w:rPr>
        <w:tab/>
      </w:r>
      <w:r>
        <w:rPr>
          <w:i/>
        </w:rPr>
        <w:tab/>
      </w:r>
      <w:r>
        <w:rPr>
          <w:i/>
        </w:rPr>
        <w:tab/>
      </w:r>
      <w:r>
        <w:rPr>
          <w:i/>
        </w:rPr>
        <w:tab/>
      </w:r>
      <w:r>
        <w:rPr>
          <w:i/>
        </w:rPr>
        <w:tab/>
        <w:t>Source: MCC TF160</w:t>
      </w:r>
    </w:p>
    <w:p w14:paraId="1ED82ED0" w14:textId="77777777" w:rsidR="00042C20" w:rsidRDefault="00042C20" w:rsidP="00042C20">
      <w:pPr>
        <w:rPr>
          <w:rFonts w:ascii="Arial" w:hAnsi="Arial" w:cs="Arial"/>
          <w:b/>
        </w:rPr>
      </w:pPr>
      <w:r>
        <w:rPr>
          <w:rFonts w:ascii="Arial" w:hAnsi="Arial" w:cs="Arial"/>
          <w:b/>
        </w:rPr>
        <w:lastRenderedPageBreak/>
        <w:t xml:space="preserve">Discussion: </w:t>
      </w:r>
    </w:p>
    <w:p w14:paraId="248A871D" w14:textId="77777777" w:rsidR="00042C20" w:rsidRDefault="00042C20" w:rsidP="00042C20">
      <w:r>
        <w:t>r1</w:t>
      </w:r>
    </w:p>
    <w:p w14:paraId="7D2EB9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R5-217969</w:t>
      </w:r>
      <w:r>
        <w:rPr>
          <w:color w:val="993300"/>
          <w:u w:val="single"/>
        </w:rPr>
        <w:t>.</w:t>
      </w:r>
    </w:p>
    <w:p w14:paraId="2F15CF3B" w14:textId="514692A2" w:rsidR="00042C20" w:rsidRDefault="00042C20" w:rsidP="00042C20">
      <w:pPr>
        <w:rPr>
          <w:rFonts w:ascii="Arial" w:hAnsi="Arial" w:cs="Arial"/>
          <w:b/>
          <w:sz w:val="24"/>
        </w:rPr>
      </w:pPr>
      <w:r>
        <w:rPr>
          <w:rFonts w:ascii="Arial" w:hAnsi="Arial" w:cs="Arial"/>
          <w:b/>
          <w:color w:val="0000FF"/>
          <w:sz w:val="24"/>
        </w:rPr>
        <w:t>R5-217969</w:t>
      </w:r>
      <w:r>
        <w:rPr>
          <w:rFonts w:ascii="Arial" w:hAnsi="Arial" w:cs="Arial"/>
          <w:b/>
          <w:color w:val="0000FF"/>
          <w:sz w:val="24"/>
        </w:rPr>
        <w:tab/>
      </w:r>
      <w:r>
        <w:rPr>
          <w:rFonts w:ascii="Arial" w:hAnsi="Arial" w:cs="Arial"/>
          <w:b/>
          <w:sz w:val="24"/>
        </w:rPr>
        <w:t>Correction of MCPTT Test Case 6.1.1.1</w:t>
      </w:r>
    </w:p>
    <w:p w14:paraId="1A375B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CR-0228  rev 1 Cat: F (Rel-15)</w:t>
      </w:r>
      <w:r>
        <w:rPr>
          <w:i/>
        </w:rPr>
        <w:br/>
      </w:r>
      <w:r>
        <w:rPr>
          <w:i/>
        </w:rPr>
        <w:br/>
      </w:r>
      <w:r>
        <w:rPr>
          <w:i/>
        </w:rPr>
        <w:tab/>
      </w:r>
      <w:r>
        <w:rPr>
          <w:i/>
        </w:rPr>
        <w:tab/>
      </w:r>
      <w:r>
        <w:rPr>
          <w:i/>
        </w:rPr>
        <w:tab/>
      </w:r>
      <w:r>
        <w:rPr>
          <w:i/>
        </w:rPr>
        <w:tab/>
      </w:r>
      <w:r>
        <w:rPr>
          <w:i/>
        </w:rPr>
        <w:tab/>
        <w:t>Source: MCC TF160</w:t>
      </w:r>
    </w:p>
    <w:p w14:paraId="34AE6ADB" w14:textId="77777777" w:rsidR="00042C20" w:rsidRDefault="00042C20" w:rsidP="00042C20">
      <w:pPr>
        <w:rPr>
          <w:color w:val="808080"/>
        </w:rPr>
      </w:pPr>
      <w:r>
        <w:rPr>
          <w:color w:val="808080"/>
        </w:rPr>
        <w:t>(Replaces R5-216709)</w:t>
      </w:r>
    </w:p>
    <w:p w14:paraId="3C71BE3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41F9B" w14:textId="326B3164" w:rsidR="00042C20" w:rsidRDefault="00042C20" w:rsidP="00042C20">
      <w:pPr>
        <w:rPr>
          <w:rFonts w:ascii="Arial" w:hAnsi="Arial" w:cs="Arial"/>
          <w:b/>
          <w:sz w:val="24"/>
        </w:rPr>
      </w:pPr>
      <w:r>
        <w:rPr>
          <w:rFonts w:ascii="Arial" w:hAnsi="Arial" w:cs="Arial"/>
          <w:b/>
          <w:color w:val="0000FF"/>
          <w:sz w:val="24"/>
        </w:rPr>
        <w:t>R5-216710</w:t>
      </w:r>
      <w:r>
        <w:rPr>
          <w:rFonts w:ascii="Arial" w:hAnsi="Arial" w:cs="Arial"/>
          <w:b/>
          <w:color w:val="0000FF"/>
          <w:sz w:val="24"/>
        </w:rPr>
        <w:tab/>
      </w:r>
      <w:r>
        <w:rPr>
          <w:rFonts w:ascii="Arial" w:hAnsi="Arial" w:cs="Arial"/>
          <w:b/>
          <w:sz w:val="24"/>
        </w:rPr>
        <w:t>Correction of MCPTT Test Case 6.1.1.10</w:t>
      </w:r>
    </w:p>
    <w:p w14:paraId="3E0FFF2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CR-0229  Cat: F (Rel-15)</w:t>
      </w:r>
      <w:r>
        <w:rPr>
          <w:i/>
        </w:rPr>
        <w:br/>
      </w:r>
      <w:r>
        <w:rPr>
          <w:i/>
        </w:rPr>
        <w:br/>
      </w:r>
      <w:r>
        <w:rPr>
          <w:i/>
        </w:rPr>
        <w:tab/>
      </w:r>
      <w:r>
        <w:rPr>
          <w:i/>
        </w:rPr>
        <w:tab/>
      </w:r>
      <w:r>
        <w:rPr>
          <w:i/>
        </w:rPr>
        <w:tab/>
      </w:r>
      <w:r>
        <w:rPr>
          <w:i/>
        </w:rPr>
        <w:tab/>
      </w:r>
      <w:r>
        <w:rPr>
          <w:i/>
        </w:rPr>
        <w:tab/>
        <w:t>Source: MCC TF160</w:t>
      </w:r>
    </w:p>
    <w:p w14:paraId="47EB3D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5287D1" w14:textId="611E99B2" w:rsidR="00042C20" w:rsidRDefault="00042C20" w:rsidP="00042C20">
      <w:pPr>
        <w:rPr>
          <w:rFonts w:ascii="Arial" w:hAnsi="Arial" w:cs="Arial"/>
          <w:b/>
          <w:sz w:val="24"/>
        </w:rPr>
      </w:pPr>
      <w:r>
        <w:rPr>
          <w:rFonts w:ascii="Arial" w:hAnsi="Arial" w:cs="Arial"/>
          <w:b/>
          <w:color w:val="0000FF"/>
          <w:sz w:val="24"/>
        </w:rPr>
        <w:t>R5-216711</w:t>
      </w:r>
      <w:r>
        <w:rPr>
          <w:rFonts w:ascii="Arial" w:hAnsi="Arial" w:cs="Arial"/>
          <w:b/>
          <w:color w:val="0000FF"/>
          <w:sz w:val="24"/>
        </w:rPr>
        <w:tab/>
      </w:r>
      <w:r>
        <w:rPr>
          <w:rFonts w:ascii="Arial" w:hAnsi="Arial" w:cs="Arial"/>
          <w:b/>
          <w:sz w:val="24"/>
        </w:rPr>
        <w:t>Correction of MCPTT Test Case 6.1.1.11</w:t>
      </w:r>
    </w:p>
    <w:p w14:paraId="458B82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CR-0230  Cat: F (Rel-15)</w:t>
      </w:r>
      <w:r>
        <w:rPr>
          <w:i/>
        </w:rPr>
        <w:br/>
      </w:r>
      <w:r>
        <w:rPr>
          <w:i/>
        </w:rPr>
        <w:br/>
      </w:r>
      <w:r>
        <w:rPr>
          <w:i/>
        </w:rPr>
        <w:tab/>
      </w:r>
      <w:r>
        <w:rPr>
          <w:i/>
        </w:rPr>
        <w:tab/>
      </w:r>
      <w:r>
        <w:rPr>
          <w:i/>
        </w:rPr>
        <w:tab/>
      </w:r>
      <w:r>
        <w:rPr>
          <w:i/>
        </w:rPr>
        <w:tab/>
      </w:r>
      <w:r>
        <w:rPr>
          <w:i/>
        </w:rPr>
        <w:tab/>
        <w:t>Source: MCC TF160</w:t>
      </w:r>
    </w:p>
    <w:p w14:paraId="76A15E0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B1E0C" w14:textId="6818BB0D" w:rsidR="00042C20" w:rsidRDefault="00042C20" w:rsidP="00042C20">
      <w:pPr>
        <w:rPr>
          <w:rFonts w:ascii="Arial" w:hAnsi="Arial" w:cs="Arial"/>
          <w:b/>
          <w:sz w:val="24"/>
        </w:rPr>
      </w:pPr>
      <w:r>
        <w:rPr>
          <w:rFonts w:ascii="Arial" w:hAnsi="Arial" w:cs="Arial"/>
          <w:b/>
          <w:color w:val="0000FF"/>
          <w:sz w:val="24"/>
        </w:rPr>
        <w:t>R5-216712</w:t>
      </w:r>
      <w:r>
        <w:rPr>
          <w:rFonts w:ascii="Arial" w:hAnsi="Arial" w:cs="Arial"/>
          <w:b/>
          <w:color w:val="0000FF"/>
          <w:sz w:val="24"/>
        </w:rPr>
        <w:tab/>
      </w:r>
      <w:r>
        <w:rPr>
          <w:rFonts w:ascii="Arial" w:hAnsi="Arial" w:cs="Arial"/>
          <w:b/>
          <w:sz w:val="24"/>
        </w:rPr>
        <w:t>Correction of MCPTT Test Case 6.1.1.12</w:t>
      </w:r>
    </w:p>
    <w:p w14:paraId="3418CF8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CR-0231  Cat: F (Rel-15)</w:t>
      </w:r>
      <w:r>
        <w:rPr>
          <w:i/>
        </w:rPr>
        <w:br/>
      </w:r>
      <w:r>
        <w:rPr>
          <w:i/>
        </w:rPr>
        <w:br/>
      </w:r>
      <w:r>
        <w:rPr>
          <w:i/>
        </w:rPr>
        <w:tab/>
      </w:r>
      <w:r>
        <w:rPr>
          <w:i/>
        </w:rPr>
        <w:tab/>
      </w:r>
      <w:r>
        <w:rPr>
          <w:i/>
        </w:rPr>
        <w:tab/>
      </w:r>
      <w:r>
        <w:rPr>
          <w:i/>
        </w:rPr>
        <w:tab/>
      </w:r>
      <w:r>
        <w:rPr>
          <w:i/>
        </w:rPr>
        <w:tab/>
        <w:t>Source: MCC TF160</w:t>
      </w:r>
    </w:p>
    <w:p w14:paraId="525588E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CE2AD" w14:textId="62D1CAB4" w:rsidR="00042C20" w:rsidRDefault="00042C20" w:rsidP="00042C20">
      <w:pPr>
        <w:rPr>
          <w:rFonts w:ascii="Arial" w:hAnsi="Arial" w:cs="Arial"/>
          <w:b/>
          <w:sz w:val="24"/>
        </w:rPr>
      </w:pPr>
      <w:r>
        <w:rPr>
          <w:rFonts w:ascii="Arial" w:hAnsi="Arial" w:cs="Arial"/>
          <w:b/>
          <w:color w:val="0000FF"/>
          <w:sz w:val="24"/>
        </w:rPr>
        <w:t>R5-216713</w:t>
      </w:r>
      <w:r>
        <w:rPr>
          <w:rFonts w:ascii="Arial" w:hAnsi="Arial" w:cs="Arial"/>
          <w:b/>
          <w:color w:val="0000FF"/>
          <w:sz w:val="24"/>
        </w:rPr>
        <w:tab/>
      </w:r>
      <w:r>
        <w:rPr>
          <w:rFonts w:ascii="Arial" w:hAnsi="Arial" w:cs="Arial"/>
          <w:b/>
          <w:sz w:val="24"/>
        </w:rPr>
        <w:t>Correction of MCPTT Test Case 6.1.1.13</w:t>
      </w:r>
    </w:p>
    <w:p w14:paraId="73F0E402"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CR-0232  Cat: F (Rel-15)</w:t>
      </w:r>
      <w:r>
        <w:rPr>
          <w:i/>
        </w:rPr>
        <w:br/>
      </w:r>
      <w:r>
        <w:rPr>
          <w:i/>
        </w:rPr>
        <w:br/>
      </w:r>
      <w:r>
        <w:rPr>
          <w:i/>
        </w:rPr>
        <w:tab/>
      </w:r>
      <w:r>
        <w:rPr>
          <w:i/>
        </w:rPr>
        <w:tab/>
      </w:r>
      <w:r>
        <w:rPr>
          <w:i/>
        </w:rPr>
        <w:tab/>
      </w:r>
      <w:r>
        <w:rPr>
          <w:i/>
        </w:rPr>
        <w:tab/>
      </w:r>
      <w:r>
        <w:rPr>
          <w:i/>
        </w:rPr>
        <w:tab/>
        <w:t>Source: MCC TF160</w:t>
      </w:r>
    </w:p>
    <w:p w14:paraId="1DD5BC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A5095" w14:textId="4809C736" w:rsidR="00042C20" w:rsidRDefault="00042C20" w:rsidP="00042C20">
      <w:pPr>
        <w:rPr>
          <w:rFonts w:ascii="Arial" w:hAnsi="Arial" w:cs="Arial"/>
          <w:b/>
          <w:sz w:val="24"/>
        </w:rPr>
      </w:pPr>
      <w:r>
        <w:rPr>
          <w:rFonts w:ascii="Arial" w:hAnsi="Arial" w:cs="Arial"/>
          <w:b/>
          <w:color w:val="0000FF"/>
          <w:sz w:val="24"/>
        </w:rPr>
        <w:t>R5-216714</w:t>
      </w:r>
      <w:r>
        <w:rPr>
          <w:rFonts w:ascii="Arial" w:hAnsi="Arial" w:cs="Arial"/>
          <w:b/>
          <w:color w:val="0000FF"/>
          <w:sz w:val="24"/>
        </w:rPr>
        <w:tab/>
      </w:r>
      <w:r>
        <w:rPr>
          <w:rFonts w:ascii="Arial" w:hAnsi="Arial" w:cs="Arial"/>
          <w:b/>
          <w:sz w:val="24"/>
        </w:rPr>
        <w:t>Correction of MCPTT Test Case 6.1.1.14</w:t>
      </w:r>
    </w:p>
    <w:p w14:paraId="36C94C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CR-0233  Cat: F (Rel-15)</w:t>
      </w:r>
      <w:r>
        <w:rPr>
          <w:i/>
        </w:rPr>
        <w:br/>
      </w:r>
      <w:r>
        <w:rPr>
          <w:i/>
        </w:rPr>
        <w:br/>
      </w:r>
      <w:r>
        <w:rPr>
          <w:i/>
        </w:rPr>
        <w:tab/>
      </w:r>
      <w:r>
        <w:rPr>
          <w:i/>
        </w:rPr>
        <w:tab/>
      </w:r>
      <w:r>
        <w:rPr>
          <w:i/>
        </w:rPr>
        <w:tab/>
      </w:r>
      <w:r>
        <w:rPr>
          <w:i/>
        </w:rPr>
        <w:tab/>
      </w:r>
      <w:r>
        <w:rPr>
          <w:i/>
        </w:rPr>
        <w:tab/>
        <w:t>Source: MCC TF160</w:t>
      </w:r>
    </w:p>
    <w:p w14:paraId="62A20A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2C497F" w14:textId="3B055A53" w:rsidR="00042C20" w:rsidRDefault="00042C20" w:rsidP="00042C20">
      <w:pPr>
        <w:rPr>
          <w:rFonts w:ascii="Arial" w:hAnsi="Arial" w:cs="Arial"/>
          <w:b/>
          <w:sz w:val="24"/>
        </w:rPr>
      </w:pPr>
      <w:r>
        <w:rPr>
          <w:rFonts w:ascii="Arial" w:hAnsi="Arial" w:cs="Arial"/>
          <w:b/>
          <w:color w:val="0000FF"/>
          <w:sz w:val="24"/>
        </w:rPr>
        <w:t>R5-216715</w:t>
      </w:r>
      <w:r>
        <w:rPr>
          <w:rFonts w:ascii="Arial" w:hAnsi="Arial" w:cs="Arial"/>
          <w:b/>
          <w:color w:val="0000FF"/>
          <w:sz w:val="24"/>
        </w:rPr>
        <w:tab/>
      </w:r>
      <w:r>
        <w:rPr>
          <w:rFonts w:ascii="Arial" w:hAnsi="Arial" w:cs="Arial"/>
          <w:b/>
          <w:sz w:val="24"/>
        </w:rPr>
        <w:t>Correction of MCPTT Test Case 6.1.1.15</w:t>
      </w:r>
    </w:p>
    <w:p w14:paraId="6F40F3F2"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CR-0234  Cat: F (Rel-15)</w:t>
      </w:r>
      <w:r>
        <w:rPr>
          <w:i/>
        </w:rPr>
        <w:br/>
      </w:r>
      <w:r>
        <w:rPr>
          <w:i/>
        </w:rPr>
        <w:br/>
      </w:r>
      <w:r>
        <w:rPr>
          <w:i/>
        </w:rPr>
        <w:tab/>
      </w:r>
      <w:r>
        <w:rPr>
          <w:i/>
        </w:rPr>
        <w:tab/>
      </w:r>
      <w:r>
        <w:rPr>
          <w:i/>
        </w:rPr>
        <w:tab/>
      </w:r>
      <w:r>
        <w:rPr>
          <w:i/>
        </w:rPr>
        <w:tab/>
      </w:r>
      <w:r>
        <w:rPr>
          <w:i/>
        </w:rPr>
        <w:tab/>
        <w:t>Source: MCC TF160</w:t>
      </w:r>
    </w:p>
    <w:p w14:paraId="6269FE33" w14:textId="77777777" w:rsidR="00042C20" w:rsidRDefault="00042C20" w:rsidP="00042C20">
      <w:pPr>
        <w:rPr>
          <w:rFonts w:ascii="Arial" w:hAnsi="Arial" w:cs="Arial"/>
          <w:b/>
        </w:rPr>
      </w:pPr>
      <w:r>
        <w:rPr>
          <w:rFonts w:ascii="Arial" w:hAnsi="Arial" w:cs="Arial"/>
          <w:b/>
        </w:rPr>
        <w:t xml:space="preserve">Discussion: </w:t>
      </w:r>
    </w:p>
    <w:p w14:paraId="08D60416" w14:textId="77777777" w:rsidR="00042C20" w:rsidRDefault="00042C20" w:rsidP="00042C20">
      <w:r>
        <w:t>r1</w:t>
      </w:r>
    </w:p>
    <w:p w14:paraId="22FA6C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R5-217981</w:t>
      </w:r>
      <w:r>
        <w:rPr>
          <w:color w:val="993300"/>
          <w:u w:val="single"/>
        </w:rPr>
        <w:t>.</w:t>
      </w:r>
    </w:p>
    <w:p w14:paraId="5766F2C6" w14:textId="388CE91D" w:rsidR="00042C20" w:rsidRDefault="00042C20" w:rsidP="00042C20">
      <w:pPr>
        <w:rPr>
          <w:rFonts w:ascii="Arial" w:hAnsi="Arial" w:cs="Arial"/>
          <w:b/>
          <w:sz w:val="24"/>
        </w:rPr>
      </w:pPr>
      <w:r>
        <w:rPr>
          <w:rFonts w:ascii="Arial" w:hAnsi="Arial" w:cs="Arial"/>
          <w:b/>
          <w:color w:val="0000FF"/>
          <w:sz w:val="24"/>
        </w:rPr>
        <w:t>R5-217981</w:t>
      </w:r>
      <w:r>
        <w:rPr>
          <w:rFonts w:ascii="Arial" w:hAnsi="Arial" w:cs="Arial"/>
          <w:b/>
          <w:color w:val="0000FF"/>
          <w:sz w:val="24"/>
        </w:rPr>
        <w:tab/>
      </w:r>
      <w:r>
        <w:rPr>
          <w:rFonts w:ascii="Arial" w:hAnsi="Arial" w:cs="Arial"/>
          <w:b/>
          <w:sz w:val="24"/>
        </w:rPr>
        <w:t>Correction of MCPTT Test Case 6.1.1.15</w:t>
      </w:r>
    </w:p>
    <w:p w14:paraId="7865EE2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CR-0234  rev 1 Cat: F (Rel-15)</w:t>
      </w:r>
      <w:r>
        <w:rPr>
          <w:i/>
        </w:rPr>
        <w:br/>
      </w:r>
      <w:r>
        <w:rPr>
          <w:i/>
        </w:rPr>
        <w:br/>
      </w:r>
      <w:r>
        <w:rPr>
          <w:i/>
        </w:rPr>
        <w:tab/>
      </w:r>
      <w:r>
        <w:rPr>
          <w:i/>
        </w:rPr>
        <w:tab/>
      </w:r>
      <w:r>
        <w:rPr>
          <w:i/>
        </w:rPr>
        <w:tab/>
      </w:r>
      <w:r>
        <w:rPr>
          <w:i/>
        </w:rPr>
        <w:tab/>
      </w:r>
      <w:r>
        <w:rPr>
          <w:i/>
        </w:rPr>
        <w:tab/>
        <w:t>Source: MCC TF160</w:t>
      </w:r>
    </w:p>
    <w:p w14:paraId="05AD747A" w14:textId="77777777" w:rsidR="00042C20" w:rsidRDefault="00042C20" w:rsidP="00042C20">
      <w:pPr>
        <w:rPr>
          <w:color w:val="808080"/>
        </w:rPr>
      </w:pPr>
      <w:r>
        <w:rPr>
          <w:color w:val="808080"/>
        </w:rPr>
        <w:t>(Replaces R5-216715)</w:t>
      </w:r>
    </w:p>
    <w:p w14:paraId="5127811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D7D68E" w14:textId="22F09E73" w:rsidR="00042C20" w:rsidRDefault="00042C20" w:rsidP="00042C20">
      <w:pPr>
        <w:rPr>
          <w:rFonts w:ascii="Arial" w:hAnsi="Arial" w:cs="Arial"/>
          <w:b/>
          <w:sz w:val="24"/>
        </w:rPr>
      </w:pPr>
      <w:r>
        <w:rPr>
          <w:rFonts w:ascii="Arial" w:hAnsi="Arial" w:cs="Arial"/>
          <w:b/>
          <w:color w:val="0000FF"/>
          <w:sz w:val="24"/>
        </w:rPr>
        <w:t>R5-216716</w:t>
      </w:r>
      <w:r>
        <w:rPr>
          <w:rFonts w:ascii="Arial" w:hAnsi="Arial" w:cs="Arial"/>
          <w:b/>
          <w:color w:val="0000FF"/>
          <w:sz w:val="24"/>
        </w:rPr>
        <w:tab/>
      </w:r>
      <w:r>
        <w:rPr>
          <w:rFonts w:ascii="Arial" w:hAnsi="Arial" w:cs="Arial"/>
          <w:b/>
          <w:sz w:val="24"/>
        </w:rPr>
        <w:t>Correction of MCPTT Test Case 6.1.1.16</w:t>
      </w:r>
    </w:p>
    <w:p w14:paraId="30D9FBC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CR-0235  Cat: F (Rel-15)</w:t>
      </w:r>
      <w:r>
        <w:rPr>
          <w:i/>
        </w:rPr>
        <w:br/>
      </w:r>
      <w:r>
        <w:rPr>
          <w:i/>
        </w:rPr>
        <w:br/>
      </w:r>
      <w:r>
        <w:rPr>
          <w:i/>
        </w:rPr>
        <w:tab/>
      </w:r>
      <w:r>
        <w:rPr>
          <w:i/>
        </w:rPr>
        <w:tab/>
      </w:r>
      <w:r>
        <w:rPr>
          <w:i/>
        </w:rPr>
        <w:tab/>
      </w:r>
      <w:r>
        <w:rPr>
          <w:i/>
        </w:rPr>
        <w:tab/>
      </w:r>
      <w:r>
        <w:rPr>
          <w:i/>
        </w:rPr>
        <w:tab/>
        <w:t>Source: MCC TF160</w:t>
      </w:r>
    </w:p>
    <w:p w14:paraId="46D270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B6B10" w14:textId="525E3BE6" w:rsidR="00042C20" w:rsidRDefault="00042C20" w:rsidP="00042C20">
      <w:pPr>
        <w:rPr>
          <w:rFonts w:ascii="Arial" w:hAnsi="Arial" w:cs="Arial"/>
          <w:b/>
          <w:sz w:val="24"/>
        </w:rPr>
      </w:pPr>
      <w:r>
        <w:rPr>
          <w:rFonts w:ascii="Arial" w:hAnsi="Arial" w:cs="Arial"/>
          <w:b/>
          <w:color w:val="0000FF"/>
          <w:sz w:val="24"/>
        </w:rPr>
        <w:t>R5-216717</w:t>
      </w:r>
      <w:r>
        <w:rPr>
          <w:rFonts w:ascii="Arial" w:hAnsi="Arial" w:cs="Arial"/>
          <w:b/>
          <w:color w:val="0000FF"/>
          <w:sz w:val="24"/>
        </w:rPr>
        <w:tab/>
      </w:r>
      <w:r>
        <w:rPr>
          <w:rFonts w:ascii="Arial" w:hAnsi="Arial" w:cs="Arial"/>
          <w:b/>
          <w:sz w:val="24"/>
        </w:rPr>
        <w:t>Correction of MCPTT Test Case 6.1.1.18</w:t>
      </w:r>
    </w:p>
    <w:p w14:paraId="01895A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CR-0236  Cat: F (Rel-15)</w:t>
      </w:r>
      <w:r>
        <w:rPr>
          <w:i/>
        </w:rPr>
        <w:br/>
      </w:r>
      <w:r>
        <w:rPr>
          <w:i/>
        </w:rPr>
        <w:br/>
      </w:r>
      <w:r>
        <w:rPr>
          <w:i/>
        </w:rPr>
        <w:tab/>
      </w:r>
      <w:r>
        <w:rPr>
          <w:i/>
        </w:rPr>
        <w:tab/>
      </w:r>
      <w:r>
        <w:rPr>
          <w:i/>
        </w:rPr>
        <w:tab/>
      </w:r>
      <w:r>
        <w:rPr>
          <w:i/>
        </w:rPr>
        <w:tab/>
      </w:r>
      <w:r>
        <w:rPr>
          <w:i/>
        </w:rPr>
        <w:tab/>
        <w:t>Source: MCC TF160</w:t>
      </w:r>
    </w:p>
    <w:p w14:paraId="0DFAF4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CC591" w14:textId="1185B310" w:rsidR="00042C20" w:rsidRDefault="00042C20" w:rsidP="00042C20">
      <w:pPr>
        <w:rPr>
          <w:rFonts w:ascii="Arial" w:hAnsi="Arial" w:cs="Arial"/>
          <w:b/>
          <w:sz w:val="24"/>
        </w:rPr>
      </w:pPr>
      <w:r>
        <w:rPr>
          <w:rFonts w:ascii="Arial" w:hAnsi="Arial" w:cs="Arial"/>
          <w:b/>
          <w:color w:val="0000FF"/>
          <w:sz w:val="24"/>
        </w:rPr>
        <w:t>R5-216718</w:t>
      </w:r>
      <w:r>
        <w:rPr>
          <w:rFonts w:ascii="Arial" w:hAnsi="Arial" w:cs="Arial"/>
          <w:b/>
          <w:color w:val="0000FF"/>
          <w:sz w:val="24"/>
        </w:rPr>
        <w:tab/>
      </w:r>
      <w:r>
        <w:rPr>
          <w:rFonts w:ascii="Arial" w:hAnsi="Arial" w:cs="Arial"/>
          <w:b/>
          <w:sz w:val="24"/>
        </w:rPr>
        <w:t>Correction of MCPTT Test Case 6.1.1.2</w:t>
      </w:r>
    </w:p>
    <w:p w14:paraId="2650E22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CR-0237  Cat: F (Rel-15)</w:t>
      </w:r>
      <w:r>
        <w:rPr>
          <w:i/>
        </w:rPr>
        <w:br/>
      </w:r>
      <w:r>
        <w:rPr>
          <w:i/>
        </w:rPr>
        <w:br/>
      </w:r>
      <w:r>
        <w:rPr>
          <w:i/>
        </w:rPr>
        <w:tab/>
      </w:r>
      <w:r>
        <w:rPr>
          <w:i/>
        </w:rPr>
        <w:tab/>
      </w:r>
      <w:r>
        <w:rPr>
          <w:i/>
        </w:rPr>
        <w:tab/>
      </w:r>
      <w:r>
        <w:rPr>
          <w:i/>
        </w:rPr>
        <w:tab/>
      </w:r>
      <w:r>
        <w:rPr>
          <w:i/>
        </w:rPr>
        <w:tab/>
        <w:t>Source: MCC TF160</w:t>
      </w:r>
    </w:p>
    <w:p w14:paraId="7921CCBF" w14:textId="77777777" w:rsidR="00042C20" w:rsidRDefault="00042C20" w:rsidP="00042C20">
      <w:pPr>
        <w:rPr>
          <w:rFonts w:ascii="Arial" w:hAnsi="Arial" w:cs="Arial"/>
          <w:b/>
        </w:rPr>
      </w:pPr>
      <w:r>
        <w:rPr>
          <w:rFonts w:ascii="Arial" w:hAnsi="Arial" w:cs="Arial"/>
          <w:b/>
        </w:rPr>
        <w:t xml:space="preserve">Discussion: </w:t>
      </w:r>
    </w:p>
    <w:p w14:paraId="66470C89" w14:textId="77777777" w:rsidR="00042C20" w:rsidRDefault="00042C20" w:rsidP="00042C20">
      <w:r>
        <w:t>r1</w:t>
      </w:r>
    </w:p>
    <w:p w14:paraId="283E87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R5-217970</w:t>
      </w:r>
      <w:r>
        <w:rPr>
          <w:color w:val="993300"/>
          <w:u w:val="single"/>
        </w:rPr>
        <w:t>.</w:t>
      </w:r>
    </w:p>
    <w:p w14:paraId="513331AC" w14:textId="4905C694" w:rsidR="00042C20" w:rsidRDefault="00042C20" w:rsidP="00042C20">
      <w:pPr>
        <w:rPr>
          <w:rFonts w:ascii="Arial" w:hAnsi="Arial" w:cs="Arial"/>
          <w:b/>
          <w:sz w:val="24"/>
        </w:rPr>
      </w:pPr>
      <w:r>
        <w:rPr>
          <w:rFonts w:ascii="Arial" w:hAnsi="Arial" w:cs="Arial"/>
          <w:b/>
          <w:color w:val="0000FF"/>
          <w:sz w:val="24"/>
        </w:rPr>
        <w:t>R5-217970</w:t>
      </w:r>
      <w:r>
        <w:rPr>
          <w:rFonts w:ascii="Arial" w:hAnsi="Arial" w:cs="Arial"/>
          <w:b/>
          <w:color w:val="0000FF"/>
          <w:sz w:val="24"/>
        </w:rPr>
        <w:tab/>
      </w:r>
      <w:r>
        <w:rPr>
          <w:rFonts w:ascii="Arial" w:hAnsi="Arial" w:cs="Arial"/>
          <w:b/>
          <w:sz w:val="24"/>
        </w:rPr>
        <w:t>Correction of MCPTT Test Case 6.1.1.2</w:t>
      </w:r>
    </w:p>
    <w:p w14:paraId="1754A22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CR-0237  rev 1 Cat: F (Rel-15)</w:t>
      </w:r>
      <w:r>
        <w:rPr>
          <w:i/>
        </w:rPr>
        <w:br/>
      </w:r>
      <w:r>
        <w:rPr>
          <w:i/>
        </w:rPr>
        <w:br/>
      </w:r>
      <w:r>
        <w:rPr>
          <w:i/>
        </w:rPr>
        <w:tab/>
      </w:r>
      <w:r>
        <w:rPr>
          <w:i/>
        </w:rPr>
        <w:tab/>
      </w:r>
      <w:r>
        <w:rPr>
          <w:i/>
        </w:rPr>
        <w:tab/>
      </w:r>
      <w:r>
        <w:rPr>
          <w:i/>
        </w:rPr>
        <w:tab/>
      </w:r>
      <w:r>
        <w:rPr>
          <w:i/>
        </w:rPr>
        <w:tab/>
        <w:t>Source: MCC TF160</w:t>
      </w:r>
    </w:p>
    <w:p w14:paraId="6F96A188" w14:textId="77777777" w:rsidR="00042C20" w:rsidRDefault="00042C20" w:rsidP="00042C20">
      <w:pPr>
        <w:rPr>
          <w:color w:val="808080"/>
        </w:rPr>
      </w:pPr>
      <w:r>
        <w:rPr>
          <w:color w:val="808080"/>
        </w:rPr>
        <w:t>(Replaces R5-216718)</w:t>
      </w:r>
    </w:p>
    <w:p w14:paraId="6B14A76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9FF2C1" w14:textId="33127333" w:rsidR="00042C20" w:rsidRDefault="00042C20" w:rsidP="00042C20">
      <w:pPr>
        <w:rPr>
          <w:rFonts w:ascii="Arial" w:hAnsi="Arial" w:cs="Arial"/>
          <w:b/>
          <w:sz w:val="24"/>
        </w:rPr>
      </w:pPr>
      <w:r>
        <w:rPr>
          <w:rFonts w:ascii="Arial" w:hAnsi="Arial" w:cs="Arial"/>
          <w:b/>
          <w:color w:val="0000FF"/>
          <w:sz w:val="24"/>
        </w:rPr>
        <w:t>R5-216719</w:t>
      </w:r>
      <w:r>
        <w:rPr>
          <w:rFonts w:ascii="Arial" w:hAnsi="Arial" w:cs="Arial"/>
          <w:b/>
          <w:color w:val="0000FF"/>
          <w:sz w:val="24"/>
        </w:rPr>
        <w:tab/>
      </w:r>
      <w:r>
        <w:rPr>
          <w:rFonts w:ascii="Arial" w:hAnsi="Arial" w:cs="Arial"/>
          <w:b/>
          <w:sz w:val="24"/>
        </w:rPr>
        <w:t>Correction of MCPTT Test Case 6.1.1.21</w:t>
      </w:r>
    </w:p>
    <w:p w14:paraId="37CDF183" w14:textId="77777777" w:rsidR="00042C20" w:rsidRDefault="00042C20" w:rsidP="00042C20">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CR-0238  Cat: F (Rel-15)</w:t>
      </w:r>
      <w:r>
        <w:rPr>
          <w:i/>
        </w:rPr>
        <w:br/>
      </w:r>
      <w:r>
        <w:rPr>
          <w:i/>
        </w:rPr>
        <w:br/>
      </w:r>
      <w:r>
        <w:rPr>
          <w:i/>
        </w:rPr>
        <w:tab/>
      </w:r>
      <w:r>
        <w:rPr>
          <w:i/>
        </w:rPr>
        <w:tab/>
      </w:r>
      <w:r>
        <w:rPr>
          <w:i/>
        </w:rPr>
        <w:tab/>
      </w:r>
      <w:r>
        <w:rPr>
          <w:i/>
        </w:rPr>
        <w:tab/>
      </w:r>
      <w:r>
        <w:rPr>
          <w:i/>
        </w:rPr>
        <w:tab/>
        <w:t>Source: MCC TF160</w:t>
      </w:r>
    </w:p>
    <w:p w14:paraId="3F438C1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DA3C86" w14:textId="249D528A" w:rsidR="00042C20" w:rsidRDefault="00042C20" w:rsidP="00042C20">
      <w:pPr>
        <w:rPr>
          <w:rFonts w:ascii="Arial" w:hAnsi="Arial" w:cs="Arial"/>
          <w:b/>
          <w:sz w:val="24"/>
        </w:rPr>
      </w:pPr>
      <w:r>
        <w:rPr>
          <w:rFonts w:ascii="Arial" w:hAnsi="Arial" w:cs="Arial"/>
          <w:b/>
          <w:color w:val="0000FF"/>
          <w:sz w:val="24"/>
        </w:rPr>
        <w:t>R5-216720</w:t>
      </w:r>
      <w:r>
        <w:rPr>
          <w:rFonts w:ascii="Arial" w:hAnsi="Arial" w:cs="Arial"/>
          <w:b/>
          <w:color w:val="0000FF"/>
          <w:sz w:val="24"/>
        </w:rPr>
        <w:tab/>
      </w:r>
      <w:r>
        <w:rPr>
          <w:rFonts w:ascii="Arial" w:hAnsi="Arial" w:cs="Arial"/>
          <w:b/>
          <w:sz w:val="24"/>
        </w:rPr>
        <w:t>Correction of MCPTT Test Case 6.1.1.3</w:t>
      </w:r>
    </w:p>
    <w:p w14:paraId="5ACD8D2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CR-0239  Cat: F (Rel-15)</w:t>
      </w:r>
      <w:r>
        <w:rPr>
          <w:i/>
        </w:rPr>
        <w:br/>
      </w:r>
      <w:r>
        <w:rPr>
          <w:i/>
        </w:rPr>
        <w:br/>
      </w:r>
      <w:r>
        <w:rPr>
          <w:i/>
        </w:rPr>
        <w:tab/>
      </w:r>
      <w:r>
        <w:rPr>
          <w:i/>
        </w:rPr>
        <w:tab/>
      </w:r>
      <w:r>
        <w:rPr>
          <w:i/>
        </w:rPr>
        <w:tab/>
      </w:r>
      <w:r>
        <w:rPr>
          <w:i/>
        </w:rPr>
        <w:tab/>
      </w:r>
      <w:r>
        <w:rPr>
          <w:i/>
        </w:rPr>
        <w:tab/>
        <w:t>Source: MCC TF160</w:t>
      </w:r>
    </w:p>
    <w:p w14:paraId="2733FC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43A4B" w14:textId="389B5108" w:rsidR="00042C20" w:rsidRDefault="00042C20" w:rsidP="00042C20">
      <w:pPr>
        <w:rPr>
          <w:rFonts w:ascii="Arial" w:hAnsi="Arial" w:cs="Arial"/>
          <w:b/>
          <w:sz w:val="24"/>
        </w:rPr>
      </w:pPr>
      <w:r>
        <w:rPr>
          <w:rFonts w:ascii="Arial" w:hAnsi="Arial" w:cs="Arial"/>
          <w:b/>
          <w:color w:val="0000FF"/>
          <w:sz w:val="24"/>
        </w:rPr>
        <w:t>R5-216721</w:t>
      </w:r>
      <w:r>
        <w:rPr>
          <w:rFonts w:ascii="Arial" w:hAnsi="Arial" w:cs="Arial"/>
          <w:b/>
          <w:color w:val="0000FF"/>
          <w:sz w:val="24"/>
        </w:rPr>
        <w:tab/>
      </w:r>
      <w:r>
        <w:rPr>
          <w:rFonts w:ascii="Arial" w:hAnsi="Arial" w:cs="Arial"/>
          <w:b/>
          <w:sz w:val="24"/>
        </w:rPr>
        <w:t>Correction of MCPTT Test Case 6.1.1.4</w:t>
      </w:r>
    </w:p>
    <w:p w14:paraId="7737C0C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CR-0240  Cat: F (Rel-15)</w:t>
      </w:r>
      <w:r>
        <w:rPr>
          <w:i/>
        </w:rPr>
        <w:br/>
      </w:r>
      <w:r>
        <w:rPr>
          <w:i/>
        </w:rPr>
        <w:br/>
      </w:r>
      <w:r>
        <w:rPr>
          <w:i/>
        </w:rPr>
        <w:tab/>
      </w:r>
      <w:r>
        <w:rPr>
          <w:i/>
        </w:rPr>
        <w:tab/>
      </w:r>
      <w:r>
        <w:rPr>
          <w:i/>
        </w:rPr>
        <w:tab/>
      </w:r>
      <w:r>
        <w:rPr>
          <w:i/>
        </w:rPr>
        <w:tab/>
      </w:r>
      <w:r>
        <w:rPr>
          <w:i/>
        </w:rPr>
        <w:tab/>
        <w:t>Source: MCC TF160</w:t>
      </w:r>
    </w:p>
    <w:p w14:paraId="39BD7A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078D9" w14:textId="604500A7" w:rsidR="00042C20" w:rsidRDefault="00042C20" w:rsidP="00042C20">
      <w:pPr>
        <w:rPr>
          <w:rFonts w:ascii="Arial" w:hAnsi="Arial" w:cs="Arial"/>
          <w:b/>
          <w:sz w:val="24"/>
        </w:rPr>
      </w:pPr>
      <w:r>
        <w:rPr>
          <w:rFonts w:ascii="Arial" w:hAnsi="Arial" w:cs="Arial"/>
          <w:b/>
          <w:color w:val="0000FF"/>
          <w:sz w:val="24"/>
        </w:rPr>
        <w:t>R5-216722</w:t>
      </w:r>
      <w:r>
        <w:rPr>
          <w:rFonts w:ascii="Arial" w:hAnsi="Arial" w:cs="Arial"/>
          <w:b/>
          <w:color w:val="0000FF"/>
          <w:sz w:val="24"/>
        </w:rPr>
        <w:tab/>
      </w:r>
      <w:r>
        <w:rPr>
          <w:rFonts w:ascii="Arial" w:hAnsi="Arial" w:cs="Arial"/>
          <w:b/>
          <w:sz w:val="24"/>
        </w:rPr>
        <w:t>Correction of MCPTT Test Case 6.1.1.5</w:t>
      </w:r>
    </w:p>
    <w:p w14:paraId="1636AD1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CR-0241  Cat: F (Rel-15)</w:t>
      </w:r>
      <w:r>
        <w:rPr>
          <w:i/>
        </w:rPr>
        <w:br/>
      </w:r>
      <w:r>
        <w:rPr>
          <w:i/>
        </w:rPr>
        <w:br/>
      </w:r>
      <w:r>
        <w:rPr>
          <w:i/>
        </w:rPr>
        <w:tab/>
      </w:r>
      <w:r>
        <w:rPr>
          <w:i/>
        </w:rPr>
        <w:tab/>
      </w:r>
      <w:r>
        <w:rPr>
          <w:i/>
        </w:rPr>
        <w:tab/>
      </w:r>
      <w:r>
        <w:rPr>
          <w:i/>
        </w:rPr>
        <w:tab/>
      </w:r>
      <w:r>
        <w:rPr>
          <w:i/>
        </w:rPr>
        <w:tab/>
        <w:t>Source: MCC TF160</w:t>
      </w:r>
    </w:p>
    <w:p w14:paraId="5779172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6F543" w14:textId="5E202FF8" w:rsidR="00042C20" w:rsidRDefault="00042C20" w:rsidP="00042C20">
      <w:pPr>
        <w:rPr>
          <w:rFonts w:ascii="Arial" w:hAnsi="Arial" w:cs="Arial"/>
          <w:b/>
          <w:sz w:val="24"/>
        </w:rPr>
      </w:pPr>
      <w:r>
        <w:rPr>
          <w:rFonts w:ascii="Arial" w:hAnsi="Arial" w:cs="Arial"/>
          <w:b/>
          <w:color w:val="0000FF"/>
          <w:sz w:val="24"/>
        </w:rPr>
        <w:t>R5-216723</w:t>
      </w:r>
      <w:r>
        <w:rPr>
          <w:rFonts w:ascii="Arial" w:hAnsi="Arial" w:cs="Arial"/>
          <w:b/>
          <w:color w:val="0000FF"/>
          <w:sz w:val="24"/>
        </w:rPr>
        <w:tab/>
      </w:r>
      <w:r>
        <w:rPr>
          <w:rFonts w:ascii="Arial" w:hAnsi="Arial" w:cs="Arial"/>
          <w:b/>
          <w:sz w:val="24"/>
        </w:rPr>
        <w:t>Correction of MCPTT Test Case 6.1.1.6</w:t>
      </w:r>
    </w:p>
    <w:p w14:paraId="06E4B35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CR-0242  Cat: F (Rel-15)</w:t>
      </w:r>
      <w:r>
        <w:rPr>
          <w:i/>
        </w:rPr>
        <w:br/>
      </w:r>
      <w:r>
        <w:rPr>
          <w:i/>
        </w:rPr>
        <w:br/>
      </w:r>
      <w:r>
        <w:rPr>
          <w:i/>
        </w:rPr>
        <w:tab/>
      </w:r>
      <w:r>
        <w:rPr>
          <w:i/>
        </w:rPr>
        <w:tab/>
      </w:r>
      <w:r>
        <w:rPr>
          <w:i/>
        </w:rPr>
        <w:tab/>
      </w:r>
      <w:r>
        <w:rPr>
          <w:i/>
        </w:rPr>
        <w:tab/>
      </w:r>
      <w:r>
        <w:rPr>
          <w:i/>
        </w:rPr>
        <w:tab/>
        <w:t>Source: MCC TF160</w:t>
      </w:r>
    </w:p>
    <w:p w14:paraId="4420C8D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D2805" w14:textId="03468588" w:rsidR="00042C20" w:rsidRDefault="00042C20" w:rsidP="00042C20">
      <w:pPr>
        <w:rPr>
          <w:rFonts w:ascii="Arial" w:hAnsi="Arial" w:cs="Arial"/>
          <w:b/>
          <w:sz w:val="24"/>
        </w:rPr>
      </w:pPr>
      <w:r>
        <w:rPr>
          <w:rFonts w:ascii="Arial" w:hAnsi="Arial" w:cs="Arial"/>
          <w:b/>
          <w:color w:val="0000FF"/>
          <w:sz w:val="24"/>
        </w:rPr>
        <w:t>R5-216724</w:t>
      </w:r>
      <w:r>
        <w:rPr>
          <w:rFonts w:ascii="Arial" w:hAnsi="Arial" w:cs="Arial"/>
          <w:b/>
          <w:color w:val="0000FF"/>
          <w:sz w:val="24"/>
        </w:rPr>
        <w:tab/>
      </w:r>
      <w:r>
        <w:rPr>
          <w:rFonts w:ascii="Arial" w:hAnsi="Arial" w:cs="Arial"/>
          <w:b/>
          <w:sz w:val="24"/>
        </w:rPr>
        <w:t>Correction of MCPTT Test Case 6.1.1.7</w:t>
      </w:r>
    </w:p>
    <w:p w14:paraId="479763F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CR-0243  Cat: F (Rel-15)</w:t>
      </w:r>
      <w:r>
        <w:rPr>
          <w:i/>
        </w:rPr>
        <w:br/>
      </w:r>
      <w:r>
        <w:rPr>
          <w:i/>
        </w:rPr>
        <w:br/>
      </w:r>
      <w:r>
        <w:rPr>
          <w:i/>
        </w:rPr>
        <w:tab/>
      </w:r>
      <w:r>
        <w:rPr>
          <w:i/>
        </w:rPr>
        <w:tab/>
      </w:r>
      <w:r>
        <w:rPr>
          <w:i/>
        </w:rPr>
        <w:tab/>
      </w:r>
      <w:r>
        <w:rPr>
          <w:i/>
        </w:rPr>
        <w:tab/>
      </w:r>
      <w:r>
        <w:rPr>
          <w:i/>
        </w:rPr>
        <w:tab/>
        <w:t>Source: MCC TF160</w:t>
      </w:r>
    </w:p>
    <w:p w14:paraId="247B13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D705F" w14:textId="3CF687B4" w:rsidR="00042C20" w:rsidRDefault="00042C20" w:rsidP="00042C20">
      <w:pPr>
        <w:rPr>
          <w:rFonts w:ascii="Arial" w:hAnsi="Arial" w:cs="Arial"/>
          <w:b/>
          <w:sz w:val="24"/>
        </w:rPr>
      </w:pPr>
      <w:r>
        <w:rPr>
          <w:rFonts w:ascii="Arial" w:hAnsi="Arial" w:cs="Arial"/>
          <w:b/>
          <w:color w:val="0000FF"/>
          <w:sz w:val="24"/>
        </w:rPr>
        <w:t>R5-216725</w:t>
      </w:r>
      <w:r>
        <w:rPr>
          <w:rFonts w:ascii="Arial" w:hAnsi="Arial" w:cs="Arial"/>
          <w:b/>
          <w:color w:val="0000FF"/>
          <w:sz w:val="24"/>
        </w:rPr>
        <w:tab/>
      </w:r>
      <w:r>
        <w:rPr>
          <w:rFonts w:ascii="Arial" w:hAnsi="Arial" w:cs="Arial"/>
          <w:b/>
          <w:sz w:val="24"/>
        </w:rPr>
        <w:t>Correction of MCPTT Test Case 6.1.1.8</w:t>
      </w:r>
    </w:p>
    <w:p w14:paraId="7A42445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CR-0244  Cat: F (Rel-15)</w:t>
      </w:r>
      <w:r>
        <w:rPr>
          <w:i/>
        </w:rPr>
        <w:br/>
      </w:r>
      <w:r>
        <w:rPr>
          <w:i/>
        </w:rPr>
        <w:br/>
      </w:r>
      <w:r>
        <w:rPr>
          <w:i/>
        </w:rPr>
        <w:tab/>
      </w:r>
      <w:r>
        <w:rPr>
          <w:i/>
        </w:rPr>
        <w:tab/>
      </w:r>
      <w:r>
        <w:rPr>
          <w:i/>
        </w:rPr>
        <w:tab/>
      </w:r>
      <w:r>
        <w:rPr>
          <w:i/>
        </w:rPr>
        <w:tab/>
      </w:r>
      <w:r>
        <w:rPr>
          <w:i/>
        </w:rPr>
        <w:tab/>
        <w:t>Source: MCC TF160</w:t>
      </w:r>
    </w:p>
    <w:p w14:paraId="232E52E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0CFD8" w14:textId="118B4786" w:rsidR="00042C20" w:rsidRDefault="00042C20" w:rsidP="00042C20">
      <w:pPr>
        <w:rPr>
          <w:rFonts w:ascii="Arial" w:hAnsi="Arial" w:cs="Arial"/>
          <w:b/>
          <w:sz w:val="24"/>
        </w:rPr>
      </w:pPr>
      <w:r>
        <w:rPr>
          <w:rFonts w:ascii="Arial" w:hAnsi="Arial" w:cs="Arial"/>
          <w:b/>
          <w:color w:val="0000FF"/>
          <w:sz w:val="24"/>
        </w:rPr>
        <w:t>R5-216726</w:t>
      </w:r>
      <w:r>
        <w:rPr>
          <w:rFonts w:ascii="Arial" w:hAnsi="Arial" w:cs="Arial"/>
          <w:b/>
          <w:color w:val="0000FF"/>
          <w:sz w:val="24"/>
        </w:rPr>
        <w:tab/>
      </w:r>
      <w:r>
        <w:rPr>
          <w:rFonts w:ascii="Arial" w:hAnsi="Arial" w:cs="Arial"/>
          <w:b/>
          <w:sz w:val="24"/>
        </w:rPr>
        <w:t>Correction of MCPTT Test Case 6.1.1.9</w:t>
      </w:r>
    </w:p>
    <w:p w14:paraId="06BAEE4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CR-0245  Cat: F (Rel-15)</w:t>
      </w:r>
      <w:r>
        <w:rPr>
          <w:i/>
        </w:rPr>
        <w:br/>
      </w:r>
      <w:r>
        <w:rPr>
          <w:i/>
        </w:rPr>
        <w:lastRenderedPageBreak/>
        <w:br/>
      </w:r>
      <w:r>
        <w:rPr>
          <w:i/>
        </w:rPr>
        <w:tab/>
      </w:r>
      <w:r>
        <w:rPr>
          <w:i/>
        </w:rPr>
        <w:tab/>
      </w:r>
      <w:r>
        <w:rPr>
          <w:i/>
        </w:rPr>
        <w:tab/>
      </w:r>
      <w:r>
        <w:rPr>
          <w:i/>
        </w:rPr>
        <w:tab/>
      </w:r>
      <w:r>
        <w:rPr>
          <w:i/>
        </w:rPr>
        <w:tab/>
        <w:t>Source: MCC TF160</w:t>
      </w:r>
    </w:p>
    <w:p w14:paraId="46A2359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39FD2" w14:textId="573AC711" w:rsidR="00042C20" w:rsidRDefault="00042C20" w:rsidP="00042C20">
      <w:pPr>
        <w:rPr>
          <w:rFonts w:ascii="Arial" w:hAnsi="Arial" w:cs="Arial"/>
          <w:b/>
          <w:sz w:val="24"/>
        </w:rPr>
      </w:pPr>
      <w:r>
        <w:rPr>
          <w:rFonts w:ascii="Arial" w:hAnsi="Arial" w:cs="Arial"/>
          <w:b/>
          <w:color w:val="0000FF"/>
          <w:sz w:val="24"/>
        </w:rPr>
        <w:t>R5-216727</w:t>
      </w:r>
      <w:r>
        <w:rPr>
          <w:rFonts w:ascii="Arial" w:hAnsi="Arial" w:cs="Arial"/>
          <w:b/>
          <w:color w:val="0000FF"/>
          <w:sz w:val="24"/>
        </w:rPr>
        <w:tab/>
      </w:r>
      <w:r>
        <w:rPr>
          <w:rFonts w:ascii="Arial" w:hAnsi="Arial" w:cs="Arial"/>
          <w:b/>
          <w:sz w:val="24"/>
        </w:rPr>
        <w:t>Correction of MCPTT Test Case 6.1.2.10</w:t>
      </w:r>
    </w:p>
    <w:p w14:paraId="4554BCD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CR-0246  Cat: F (Rel-15)</w:t>
      </w:r>
      <w:r>
        <w:rPr>
          <w:i/>
        </w:rPr>
        <w:br/>
      </w:r>
      <w:r>
        <w:rPr>
          <w:i/>
        </w:rPr>
        <w:br/>
      </w:r>
      <w:r>
        <w:rPr>
          <w:i/>
        </w:rPr>
        <w:tab/>
      </w:r>
      <w:r>
        <w:rPr>
          <w:i/>
        </w:rPr>
        <w:tab/>
      </w:r>
      <w:r>
        <w:rPr>
          <w:i/>
        </w:rPr>
        <w:tab/>
      </w:r>
      <w:r>
        <w:rPr>
          <w:i/>
        </w:rPr>
        <w:tab/>
      </w:r>
      <w:r>
        <w:rPr>
          <w:i/>
        </w:rPr>
        <w:tab/>
        <w:t>Source: MCC TF160</w:t>
      </w:r>
    </w:p>
    <w:p w14:paraId="6EEE07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3C46D" w14:textId="217F0A40" w:rsidR="00042C20" w:rsidRDefault="00042C20" w:rsidP="00042C20">
      <w:pPr>
        <w:rPr>
          <w:rFonts w:ascii="Arial" w:hAnsi="Arial" w:cs="Arial"/>
          <w:b/>
          <w:sz w:val="24"/>
        </w:rPr>
      </w:pPr>
      <w:r>
        <w:rPr>
          <w:rFonts w:ascii="Arial" w:hAnsi="Arial" w:cs="Arial"/>
          <w:b/>
          <w:color w:val="0000FF"/>
          <w:sz w:val="24"/>
        </w:rPr>
        <w:t>R5-216728</w:t>
      </w:r>
      <w:r>
        <w:rPr>
          <w:rFonts w:ascii="Arial" w:hAnsi="Arial" w:cs="Arial"/>
          <w:b/>
          <w:color w:val="0000FF"/>
          <w:sz w:val="24"/>
        </w:rPr>
        <w:tab/>
      </w:r>
      <w:r>
        <w:rPr>
          <w:rFonts w:ascii="Arial" w:hAnsi="Arial" w:cs="Arial"/>
          <w:b/>
          <w:sz w:val="24"/>
        </w:rPr>
        <w:t>Correction of MCPTT Test Case 6.1.2.11</w:t>
      </w:r>
    </w:p>
    <w:p w14:paraId="32AF9E6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CR-0247  Cat: F (Rel-15)</w:t>
      </w:r>
      <w:r>
        <w:rPr>
          <w:i/>
        </w:rPr>
        <w:br/>
      </w:r>
      <w:r>
        <w:rPr>
          <w:i/>
        </w:rPr>
        <w:br/>
      </w:r>
      <w:r>
        <w:rPr>
          <w:i/>
        </w:rPr>
        <w:tab/>
      </w:r>
      <w:r>
        <w:rPr>
          <w:i/>
        </w:rPr>
        <w:tab/>
      </w:r>
      <w:r>
        <w:rPr>
          <w:i/>
        </w:rPr>
        <w:tab/>
      </w:r>
      <w:r>
        <w:rPr>
          <w:i/>
        </w:rPr>
        <w:tab/>
      </w:r>
      <w:r>
        <w:rPr>
          <w:i/>
        </w:rPr>
        <w:tab/>
        <w:t>Source: MCC TF160</w:t>
      </w:r>
    </w:p>
    <w:p w14:paraId="4543C0C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8F3C5" w14:textId="6B8E23ED" w:rsidR="00042C20" w:rsidRDefault="00042C20" w:rsidP="00042C20">
      <w:pPr>
        <w:rPr>
          <w:rFonts w:ascii="Arial" w:hAnsi="Arial" w:cs="Arial"/>
          <w:b/>
          <w:sz w:val="24"/>
        </w:rPr>
      </w:pPr>
      <w:r>
        <w:rPr>
          <w:rFonts w:ascii="Arial" w:hAnsi="Arial" w:cs="Arial"/>
          <w:b/>
          <w:color w:val="0000FF"/>
          <w:sz w:val="24"/>
        </w:rPr>
        <w:t>R5-216729</w:t>
      </w:r>
      <w:r>
        <w:rPr>
          <w:rFonts w:ascii="Arial" w:hAnsi="Arial" w:cs="Arial"/>
          <w:b/>
          <w:color w:val="0000FF"/>
          <w:sz w:val="24"/>
        </w:rPr>
        <w:tab/>
      </w:r>
      <w:r>
        <w:rPr>
          <w:rFonts w:ascii="Arial" w:hAnsi="Arial" w:cs="Arial"/>
          <w:b/>
          <w:sz w:val="24"/>
        </w:rPr>
        <w:t>Correction of MCPTT Test Case 6.1.2.12</w:t>
      </w:r>
    </w:p>
    <w:p w14:paraId="23E63F4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CR-0248  Cat: F (Rel-15)</w:t>
      </w:r>
      <w:r>
        <w:rPr>
          <w:i/>
        </w:rPr>
        <w:br/>
      </w:r>
      <w:r>
        <w:rPr>
          <w:i/>
        </w:rPr>
        <w:br/>
      </w:r>
      <w:r>
        <w:rPr>
          <w:i/>
        </w:rPr>
        <w:tab/>
      </w:r>
      <w:r>
        <w:rPr>
          <w:i/>
        </w:rPr>
        <w:tab/>
      </w:r>
      <w:r>
        <w:rPr>
          <w:i/>
        </w:rPr>
        <w:tab/>
      </w:r>
      <w:r>
        <w:rPr>
          <w:i/>
        </w:rPr>
        <w:tab/>
      </w:r>
      <w:r>
        <w:rPr>
          <w:i/>
        </w:rPr>
        <w:tab/>
        <w:t>Source: MCC TF160</w:t>
      </w:r>
    </w:p>
    <w:p w14:paraId="67C8865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053887" w14:textId="0744EBC8" w:rsidR="00042C20" w:rsidRDefault="00042C20" w:rsidP="00042C20">
      <w:pPr>
        <w:rPr>
          <w:rFonts w:ascii="Arial" w:hAnsi="Arial" w:cs="Arial"/>
          <w:b/>
          <w:sz w:val="24"/>
        </w:rPr>
      </w:pPr>
      <w:r>
        <w:rPr>
          <w:rFonts w:ascii="Arial" w:hAnsi="Arial" w:cs="Arial"/>
          <w:b/>
          <w:color w:val="0000FF"/>
          <w:sz w:val="24"/>
        </w:rPr>
        <w:t>R5-216730</w:t>
      </w:r>
      <w:r>
        <w:rPr>
          <w:rFonts w:ascii="Arial" w:hAnsi="Arial" w:cs="Arial"/>
          <w:b/>
          <w:color w:val="0000FF"/>
          <w:sz w:val="24"/>
        </w:rPr>
        <w:tab/>
      </w:r>
      <w:r>
        <w:rPr>
          <w:rFonts w:ascii="Arial" w:hAnsi="Arial" w:cs="Arial"/>
          <w:b/>
          <w:sz w:val="24"/>
        </w:rPr>
        <w:t>Correction of MCPTT Test Case 6.1.2.2</w:t>
      </w:r>
    </w:p>
    <w:p w14:paraId="0E3A6D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CR-0249  Cat: F (Rel-15)</w:t>
      </w:r>
      <w:r>
        <w:rPr>
          <w:i/>
        </w:rPr>
        <w:br/>
      </w:r>
      <w:r>
        <w:rPr>
          <w:i/>
        </w:rPr>
        <w:br/>
      </w:r>
      <w:r>
        <w:rPr>
          <w:i/>
        </w:rPr>
        <w:tab/>
      </w:r>
      <w:r>
        <w:rPr>
          <w:i/>
        </w:rPr>
        <w:tab/>
      </w:r>
      <w:r>
        <w:rPr>
          <w:i/>
        </w:rPr>
        <w:tab/>
      </w:r>
      <w:r>
        <w:rPr>
          <w:i/>
        </w:rPr>
        <w:tab/>
      </w:r>
      <w:r>
        <w:rPr>
          <w:i/>
        </w:rPr>
        <w:tab/>
        <w:t>Source: MCC TF160</w:t>
      </w:r>
    </w:p>
    <w:p w14:paraId="564BF24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60A74" w14:textId="11827E5A" w:rsidR="00042C20" w:rsidRDefault="00042C20" w:rsidP="00042C20">
      <w:pPr>
        <w:rPr>
          <w:rFonts w:ascii="Arial" w:hAnsi="Arial" w:cs="Arial"/>
          <w:b/>
          <w:sz w:val="24"/>
        </w:rPr>
      </w:pPr>
      <w:r>
        <w:rPr>
          <w:rFonts w:ascii="Arial" w:hAnsi="Arial" w:cs="Arial"/>
          <w:b/>
          <w:color w:val="0000FF"/>
          <w:sz w:val="24"/>
        </w:rPr>
        <w:t>R5-216731</w:t>
      </w:r>
      <w:r>
        <w:rPr>
          <w:rFonts w:ascii="Arial" w:hAnsi="Arial" w:cs="Arial"/>
          <w:b/>
          <w:color w:val="0000FF"/>
          <w:sz w:val="24"/>
        </w:rPr>
        <w:tab/>
      </w:r>
      <w:r>
        <w:rPr>
          <w:rFonts w:ascii="Arial" w:hAnsi="Arial" w:cs="Arial"/>
          <w:b/>
          <w:sz w:val="24"/>
        </w:rPr>
        <w:t>Correction of MCPTT Test Case 6.1.2.7</w:t>
      </w:r>
    </w:p>
    <w:p w14:paraId="4FA73CC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CR-0250  Cat: F (Rel-15)</w:t>
      </w:r>
      <w:r>
        <w:rPr>
          <w:i/>
        </w:rPr>
        <w:br/>
      </w:r>
      <w:r>
        <w:rPr>
          <w:i/>
        </w:rPr>
        <w:br/>
      </w:r>
      <w:r>
        <w:rPr>
          <w:i/>
        </w:rPr>
        <w:tab/>
      </w:r>
      <w:r>
        <w:rPr>
          <w:i/>
        </w:rPr>
        <w:tab/>
      </w:r>
      <w:r>
        <w:rPr>
          <w:i/>
        </w:rPr>
        <w:tab/>
      </w:r>
      <w:r>
        <w:rPr>
          <w:i/>
        </w:rPr>
        <w:tab/>
      </w:r>
      <w:r>
        <w:rPr>
          <w:i/>
        </w:rPr>
        <w:tab/>
        <w:t>Source: MCC TF160</w:t>
      </w:r>
    </w:p>
    <w:p w14:paraId="6C78418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36090D" w14:textId="73920287" w:rsidR="00042C20" w:rsidRDefault="00042C20" w:rsidP="00042C20">
      <w:pPr>
        <w:rPr>
          <w:rFonts w:ascii="Arial" w:hAnsi="Arial" w:cs="Arial"/>
          <w:b/>
          <w:sz w:val="24"/>
        </w:rPr>
      </w:pPr>
      <w:r>
        <w:rPr>
          <w:rFonts w:ascii="Arial" w:hAnsi="Arial" w:cs="Arial"/>
          <w:b/>
          <w:color w:val="0000FF"/>
          <w:sz w:val="24"/>
        </w:rPr>
        <w:t>R5-216732</w:t>
      </w:r>
      <w:r>
        <w:rPr>
          <w:rFonts w:ascii="Arial" w:hAnsi="Arial" w:cs="Arial"/>
          <w:b/>
          <w:color w:val="0000FF"/>
          <w:sz w:val="24"/>
        </w:rPr>
        <w:tab/>
      </w:r>
      <w:r>
        <w:rPr>
          <w:rFonts w:ascii="Arial" w:hAnsi="Arial" w:cs="Arial"/>
          <w:b/>
          <w:sz w:val="24"/>
        </w:rPr>
        <w:t>Correction of MCPTT Test Case 6.1.2.8</w:t>
      </w:r>
    </w:p>
    <w:p w14:paraId="2BC4A8D4"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CR-0251  Cat: F (Rel-15)</w:t>
      </w:r>
      <w:r>
        <w:rPr>
          <w:i/>
        </w:rPr>
        <w:br/>
      </w:r>
      <w:r>
        <w:rPr>
          <w:i/>
        </w:rPr>
        <w:br/>
      </w:r>
      <w:r>
        <w:rPr>
          <w:i/>
        </w:rPr>
        <w:tab/>
      </w:r>
      <w:r>
        <w:rPr>
          <w:i/>
        </w:rPr>
        <w:tab/>
      </w:r>
      <w:r>
        <w:rPr>
          <w:i/>
        </w:rPr>
        <w:tab/>
      </w:r>
      <w:r>
        <w:rPr>
          <w:i/>
        </w:rPr>
        <w:tab/>
      </w:r>
      <w:r>
        <w:rPr>
          <w:i/>
        </w:rPr>
        <w:tab/>
        <w:t>Source: MCC TF160</w:t>
      </w:r>
    </w:p>
    <w:p w14:paraId="08878F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7FC97" w14:textId="66D7ABA6" w:rsidR="00042C20" w:rsidRDefault="00042C20" w:rsidP="00042C20">
      <w:pPr>
        <w:rPr>
          <w:rFonts w:ascii="Arial" w:hAnsi="Arial" w:cs="Arial"/>
          <w:b/>
          <w:sz w:val="24"/>
        </w:rPr>
      </w:pPr>
      <w:r>
        <w:rPr>
          <w:rFonts w:ascii="Arial" w:hAnsi="Arial" w:cs="Arial"/>
          <w:b/>
          <w:color w:val="0000FF"/>
          <w:sz w:val="24"/>
        </w:rPr>
        <w:t>R5-216733</w:t>
      </w:r>
      <w:r>
        <w:rPr>
          <w:rFonts w:ascii="Arial" w:hAnsi="Arial" w:cs="Arial"/>
          <w:b/>
          <w:color w:val="0000FF"/>
          <w:sz w:val="24"/>
        </w:rPr>
        <w:tab/>
      </w:r>
      <w:r>
        <w:rPr>
          <w:rFonts w:ascii="Arial" w:hAnsi="Arial" w:cs="Arial"/>
          <w:b/>
          <w:sz w:val="24"/>
        </w:rPr>
        <w:t>Correction of MCPTT Test Case 6.1.2.9</w:t>
      </w:r>
    </w:p>
    <w:p w14:paraId="577614F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CR-0252  Cat: F (Rel-15)</w:t>
      </w:r>
      <w:r>
        <w:rPr>
          <w:i/>
        </w:rPr>
        <w:br/>
      </w:r>
      <w:r>
        <w:rPr>
          <w:i/>
        </w:rPr>
        <w:br/>
      </w:r>
      <w:r>
        <w:rPr>
          <w:i/>
        </w:rPr>
        <w:tab/>
      </w:r>
      <w:r>
        <w:rPr>
          <w:i/>
        </w:rPr>
        <w:tab/>
      </w:r>
      <w:r>
        <w:rPr>
          <w:i/>
        </w:rPr>
        <w:tab/>
      </w:r>
      <w:r>
        <w:rPr>
          <w:i/>
        </w:rPr>
        <w:tab/>
      </w:r>
      <w:r>
        <w:rPr>
          <w:i/>
        </w:rPr>
        <w:tab/>
        <w:t>Source: MCC TF160</w:t>
      </w:r>
    </w:p>
    <w:p w14:paraId="1E86E42E"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0EC19" w14:textId="0B7A14EE" w:rsidR="00042C20" w:rsidRDefault="00042C20" w:rsidP="00042C20">
      <w:pPr>
        <w:rPr>
          <w:rFonts w:ascii="Arial" w:hAnsi="Arial" w:cs="Arial"/>
          <w:b/>
          <w:sz w:val="24"/>
        </w:rPr>
      </w:pPr>
      <w:r>
        <w:rPr>
          <w:rFonts w:ascii="Arial" w:hAnsi="Arial" w:cs="Arial"/>
          <w:b/>
          <w:color w:val="0000FF"/>
          <w:sz w:val="24"/>
        </w:rPr>
        <w:t>R5-216734</w:t>
      </w:r>
      <w:r>
        <w:rPr>
          <w:rFonts w:ascii="Arial" w:hAnsi="Arial" w:cs="Arial"/>
          <w:b/>
          <w:color w:val="0000FF"/>
          <w:sz w:val="24"/>
        </w:rPr>
        <w:tab/>
      </w:r>
      <w:r>
        <w:rPr>
          <w:rFonts w:ascii="Arial" w:hAnsi="Arial" w:cs="Arial"/>
          <w:b/>
          <w:sz w:val="24"/>
        </w:rPr>
        <w:t>Correction of MCPTT Test Case 6.2.1</w:t>
      </w:r>
    </w:p>
    <w:p w14:paraId="4FB8150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CR-0253  Cat: F (Rel-15)</w:t>
      </w:r>
      <w:r>
        <w:rPr>
          <w:i/>
        </w:rPr>
        <w:br/>
      </w:r>
      <w:r>
        <w:rPr>
          <w:i/>
        </w:rPr>
        <w:br/>
      </w:r>
      <w:r>
        <w:rPr>
          <w:i/>
        </w:rPr>
        <w:tab/>
      </w:r>
      <w:r>
        <w:rPr>
          <w:i/>
        </w:rPr>
        <w:tab/>
      </w:r>
      <w:r>
        <w:rPr>
          <w:i/>
        </w:rPr>
        <w:tab/>
      </w:r>
      <w:r>
        <w:rPr>
          <w:i/>
        </w:rPr>
        <w:tab/>
      </w:r>
      <w:r>
        <w:rPr>
          <w:i/>
        </w:rPr>
        <w:tab/>
        <w:t>Source: MCC TF160</w:t>
      </w:r>
    </w:p>
    <w:p w14:paraId="667474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1A588" w14:textId="5B8100FE" w:rsidR="00042C20" w:rsidRDefault="00042C20" w:rsidP="00042C20">
      <w:pPr>
        <w:rPr>
          <w:rFonts w:ascii="Arial" w:hAnsi="Arial" w:cs="Arial"/>
          <w:b/>
          <w:sz w:val="24"/>
        </w:rPr>
      </w:pPr>
      <w:r>
        <w:rPr>
          <w:rFonts w:ascii="Arial" w:hAnsi="Arial" w:cs="Arial"/>
          <w:b/>
          <w:color w:val="0000FF"/>
          <w:sz w:val="24"/>
        </w:rPr>
        <w:t>R5-216735</w:t>
      </w:r>
      <w:r>
        <w:rPr>
          <w:rFonts w:ascii="Arial" w:hAnsi="Arial" w:cs="Arial"/>
          <w:b/>
          <w:color w:val="0000FF"/>
          <w:sz w:val="24"/>
        </w:rPr>
        <w:tab/>
      </w:r>
      <w:r>
        <w:rPr>
          <w:rFonts w:ascii="Arial" w:hAnsi="Arial" w:cs="Arial"/>
          <w:b/>
          <w:sz w:val="24"/>
        </w:rPr>
        <w:t>Correction of MCPTT Test Case 6.2.10</w:t>
      </w:r>
    </w:p>
    <w:p w14:paraId="150302B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CR-0254  Cat: F (Rel-15)</w:t>
      </w:r>
      <w:r>
        <w:rPr>
          <w:i/>
        </w:rPr>
        <w:br/>
      </w:r>
      <w:r>
        <w:rPr>
          <w:i/>
        </w:rPr>
        <w:br/>
      </w:r>
      <w:r>
        <w:rPr>
          <w:i/>
        </w:rPr>
        <w:tab/>
      </w:r>
      <w:r>
        <w:rPr>
          <w:i/>
        </w:rPr>
        <w:tab/>
      </w:r>
      <w:r>
        <w:rPr>
          <w:i/>
        </w:rPr>
        <w:tab/>
      </w:r>
      <w:r>
        <w:rPr>
          <w:i/>
        </w:rPr>
        <w:tab/>
      </w:r>
      <w:r>
        <w:rPr>
          <w:i/>
        </w:rPr>
        <w:tab/>
        <w:t>Source: MCC TF160</w:t>
      </w:r>
    </w:p>
    <w:p w14:paraId="0F5103F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FE5D7" w14:textId="7B03240C" w:rsidR="00042C20" w:rsidRDefault="00042C20" w:rsidP="00042C20">
      <w:pPr>
        <w:rPr>
          <w:rFonts w:ascii="Arial" w:hAnsi="Arial" w:cs="Arial"/>
          <w:b/>
          <w:sz w:val="24"/>
        </w:rPr>
      </w:pPr>
      <w:r>
        <w:rPr>
          <w:rFonts w:ascii="Arial" w:hAnsi="Arial" w:cs="Arial"/>
          <w:b/>
          <w:color w:val="0000FF"/>
          <w:sz w:val="24"/>
        </w:rPr>
        <w:t>R5-216736</w:t>
      </w:r>
      <w:r>
        <w:rPr>
          <w:rFonts w:ascii="Arial" w:hAnsi="Arial" w:cs="Arial"/>
          <w:b/>
          <w:color w:val="0000FF"/>
          <w:sz w:val="24"/>
        </w:rPr>
        <w:tab/>
      </w:r>
      <w:r>
        <w:rPr>
          <w:rFonts w:ascii="Arial" w:hAnsi="Arial" w:cs="Arial"/>
          <w:b/>
          <w:sz w:val="24"/>
        </w:rPr>
        <w:t>Correction of MCPTT Test Case 6.2.11</w:t>
      </w:r>
    </w:p>
    <w:p w14:paraId="783CBF7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CR-0255  Cat: F (Rel-15)</w:t>
      </w:r>
      <w:r>
        <w:rPr>
          <w:i/>
        </w:rPr>
        <w:br/>
      </w:r>
      <w:r>
        <w:rPr>
          <w:i/>
        </w:rPr>
        <w:br/>
      </w:r>
      <w:r>
        <w:rPr>
          <w:i/>
        </w:rPr>
        <w:tab/>
      </w:r>
      <w:r>
        <w:rPr>
          <w:i/>
        </w:rPr>
        <w:tab/>
      </w:r>
      <w:r>
        <w:rPr>
          <w:i/>
        </w:rPr>
        <w:tab/>
      </w:r>
      <w:r>
        <w:rPr>
          <w:i/>
        </w:rPr>
        <w:tab/>
      </w:r>
      <w:r>
        <w:rPr>
          <w:i/>
        </w:rPr>
        <w:tab/>
        <w:t>Source: MCC TF160</w:t>
      </w:r>
    </w:p>
    <w:p w14:paraId="48F7049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8ADC4A" w14:textId="2A54EEB1" w:rsidR="00042C20" w:rsidRDefault="00042C20" w:rsidP="00042C20">
      <w:pPr>
        <w:rPr>
          <w:rFonts w:ascii="Arial" w:hAnsi="Arial" w:cs="Arial"/>
          <w:b/>
          <w:sz w:val="24"/>
        </w:rPr>
      </w:pPr>
      <w:r>
        <w:rPr>
          <w:rFonts w:ascii="Arial" w:hAnsi="Arial" w:cs="Arial"/>
          <w:b/>
          <w:color w:val="0000FF"/>
          <w:sz w:val="24"/>
        </w:rPr>
        <w:t>R5-216737</w:t>
      </w:r>
      <w:r>
        <w:rPr>
          <w:rFonts w:ascii="Arial" w:hAnsi="Arial" w:cs="Arial"/>
          <w:b/>
          <w:color w:val="0000FF"/>
          <w:sz w:val="24"/>
        </w:rPr>
        <w:tab/>
      </w:r>
      <w:r>
        <w:rPr>
          <w:rFonts w:ascii="Arial" w:hAnsi="Arial" w:cs="Arial"/>
          <w:b/>
          <w:sz w:val="24"/>
        </w:rPr>
        <w:t>Correction of MCPTT Test Case 6.2.12</w:t>
      </w:r>
    </w:p>
    <w:p w14:paraId="7E28BAF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CR-0256  Cat: F (Rel-15)</w:t>
      </w:r>
      <w:r>
        <w:rPr>
          <w:i/>
        </w:rPr>
        <w:br/>
      </w:r>
      <w:r>
        <w:rPr>
          <w:i/>
        </w:rPr>
        <w:br/>
      </w:r>
      <w:r>
        <w:rPr>
          <w:i/>
        </w:rPr>
        <w:tab/>
      </w:r>
      <w:r>
        <w:rPr>
          <w:i/>
        </w:rPr>
        <w:tab/>
      </w:r>
      <w:r>
        <w:rPr>
          <w:i/>
        </w:rPr>
        <w:tab/>
      </w:r>
      <w:r>
        <w:rPr>
          <w:i/>
        </w:rPr>
        <w:tab/>
      </w:r>
      <w:r>
        <w:rPr>
          <w:i/>
        </w:rPr>
        <w:tab/>
        <w:t>Source: MCC TF160</w:t>
      </w:r>
    </w:p>
    <w:p w14:paraId="5CA15C39" w14:textId="77777777" w:rsidR="00042C20" w:rsidRDefault="00042C20" w:rsidP="00042C20">
      <w:pPr>
        <w:rPr>
          <w:rFonts w:ascii="Arial" w:hAnsi="Arial" w:cs="Arial"/>
          <w:b/>
        </w:rPr>
      </w:pPr>
      <w:r>
        <w:rPr>
          <w:rFonts w:ascii="Arial" w:hAnsi="Arial" w:cs="Arial"/>
          <w:b/>
        </w:rPr>
        <w:t xml:space="preserve">Discussion: </w:t>
      </w:r>
    </w:p>
    <w:p w14:paraId="1F539169" w14:textId="77777777" w:rsidR="00042C20" w:rsidRDefault="00042C20" w:rsidP="00042C20">
      <w:r>
        <w:t>r2</w:t>
      </w:r>
    </w:p>
    <w:p w14:paraId="791794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R5-217971</w:t>
      </w:r>
      <w:r>
        <w:rPr>
          <w:color w:val="993300"/>
          <w:u w:val="single"/>
        </w:rPr>
        <w:t>.</w:t>
      </w:r>
    </w:p>
    <w:p w14:paraId="1755B7B9" w14:textId="78A37EA7" w:rsidR="00042C20" w:rsidRDefault="00042C20" w:rsidP="00042C20">
      <w:pPr>
        <w:rPr>
          <w:rFonts w:ascii="Arial" w:hAnsi="Arial" w:cs="Arial"/>
          <w:b/>
          <w:sz w:val="24"/>
        </w:rPr>
      </w:pPr>
      <w:r>
        <w:rPr>
          <w:rFonts w:ascii="Arial" w:hAnsi="Arial" w:cs="Arial"/>
          <w:b/>
          <w:color w:val="0000FF"/>
          <w:sz w:val="24"/>
        </w:rPr>
        <w:t>R5-217971</w:t>
      </w:r>
      <w:r>
        <w:rPr>
          <w:rFonts w:ascii="Arial" w:hAnsi="Arial" w:cs="Arial"/>
          <w:b/>
          <w:color w:val="0000FF"/>
          <w:sz w:val="24"/>
        </w:rPr>
        <w:tab/>
      </w:r>
      <w:r>
        <w:rPr>
          <w:rFonts w:ascii="Arial" w:hAnsi="Arial" w:cs="Arial"/>
          <w:b/>
          <w:sz w:val="24"/>
        </w:rPr>
        <w:t>Correction of MCPTT Test Case 6.2.12</w:t>
      </w:r>
    </w:p>
    <w:p w14:paraId="2AB8AD46"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CR-0256  rev 1 Cat: F (Rel-15)</w:t>
      </w:r>
      <w:r>
        <w:rPr>
          <w:i/>
        </w:rPr>
        <w:br/>
      </w:r>
      <w:r>
        <w:rPr>
          <w:i/>
        </w:rPr>
        <w:br/>
      </w:r>
      <w:r>
        <w:rPr>
          <w:i/>
        </w:rPr>
        <w:tab/>
      </w:r>
      <w:r>
        <w:rPr>
          <w:i/>
        </w:rPr>
        <w:tab/>
      </w:r>
      <w:r>
        <w:rPr>
          <w:i/>
        </w:rPr>
        <w:tab/>
      </w:r>
      <w:r>
        <w:rPr>
          <w:i/>
        </w:rPr>
        <w:tab/>
      </w:r>
      <w:r>
        <w:rPr>
          <w:i/>
        </w:rPr>
        <w:tab/>
        <w:t>Source: MCC TF160</w:t>
      </w:r>
    </w:p>
    <w:p w14:paraId="5E6E41A9" w14:textId="77777777" w:rsidR="00042C20" w:rsidRDefault="00042C20" w:rsidP="00042C20">
      <w:pPr>
        <w:rPr>
          <w:color w:val="808080"/>
        </w:rPr>
      </w:pPr>
      <w:r>
        <w:rPr>
          <w:color w:val="808080"/>
        </w:rPr>
        <w:t>(Replaces R5-216737)</w:t>
      </w:r>
    </w:p>
    <w:p w14:paraId="6CCD045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ED6C3" w14:textId="383639DD" w:rsidR="00042C20" w:rsidRDefault="00042C20" w:rsidP="00042C20">
      <w:pPr>
        <w:rPr>
          <w:rFonts w:ascii="Arial" w:hAnsi="Arial" w:cs="Arial"/>
          <w:b/>
          <w:sz w:val="24"/>
        </w:rPr>
      </w:pPr>
      <w:r>
        <w:rPr>
          <w:rFonts w:ascii="Arial" w:hAnsi="Arial" w:cs="Arial"/>
          <w:b/>
          <w:color w:val="0000FF"/>
          <w:sz w:val="24"/>
        </w:rPr>
        <w:t>R5-216738</w:t>
      </w:r>
      <w:r>
        <w:rPr>
          <w:rFonts w:ascii="Arial" w:hAnsi="Arial" w:cs="Arial"/>
          <w:b/>
          <w:color w:val="0000FF"/>
          <w:sz w:val="24"/>
        </w:rPr>
        <w:tab/>
      </w:r>
      <w:r>
        <w:rPr>
          <w:rFonts w:ascii="Arial" w:hAnsi="Arial" w:cs="Arial"/>
          <w:b/>
          <w:sz w:val="24"/>
        </w:rPr>
        <w:t>Correction of MCPTT Test Case 6.2.13</w:t>
      </w:r>
    </w:p>
    <w:p w14:paraId="68936F2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CR-0257  Cat: F (Rel-15)</w:t>
      </w:r>
      <w:r>
        <w:rPr>
          <w:i/>
        </w:rPr>
        <w:br/>
      </w:r>
      <w:r>
        <w:rPr>
          <w:i/>
        </w:rPr>
        <w:br/>
      </w:r>
      <w:r>
        <w:rPr>
          <w:i/>
        </w:rPr>
        <w:tab/>
      </w:r>
      <w:r>
        <w:rPr>
          <w:i/>
        </w:rPr>
        <w:tab/>
      </w:r>
      <w:r>
        <w:rPr>
          <w:i/>
        </w:rPr>
        <w:tab/>
      </w:r>
      <w:r>
        <w:rPr>
          <w:i/>
        </w:rPr>
        <w:tab/>
      </w:r>
      <w:r>
        <w:rPr>
          <w:i/>
        </w:rPr>
        <w:tab/>
        <w:t>Source: MCC TF160</w:t>
      </w:r>
    </w:p>
    <w:p w14:paraId="0A725436" w14:textId="77777777" w:rsidR="00042C20" w:rsidRDefault="00042C20" w:rsidP="00042C20">
      <w:pPr>
        <w:rPr>
          <w:rFonts w:ascii="Arial" w:hAnsi="Arial" w:cs="Arial"/>
          <w:b/>
        </w:rPr>
      </w:pPr>
      <w:r>
        <w:rPr>
          <w:rFonts w:ascii="Arial" w:hAnsi="Arial" w:cs="Arial"/>
          <w:b/>
        </w:rPr>
        <w:t xml:space="preserve">Discussion: </w:t>
      </w:r>
    </w:p>
    <w:p w14:paraId="500697B3" w14:textId="77777777" w:rsidR="00042C20" w:rsidRDefault="00042C20" w:rsidP="00042C20">
      <w:r>
        <w:t>r1</w:t>
      </w:r>
    </w:p>
    <w:p w14:paraId="04C9CA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R5-217982</w:t>
      </w:r>
      <w:r>
        <w:rPr>
          <w:color w:val="993300"/>
          <w:u w:val="single"/>
        </w:rPr>
        <w:t>.</w:t>
      </w:r>
    </w:p>
    <w:p w14:paraId="13569526" w14:textId="7187CFF3" w:rsidR="00042C20" w:rsidRDefault="00042C20" w:rsidP="00042C20">
      <w:pPr>
        <w:rPr>
          <w:rFonts w:ascii="Arial" w:hAnsi="Arial" w:cs="Arial"/>
          <w:b/>
          <w:sz w:val="24"/>
        </w:rPr>
      </w:pPr>
      <w:r>
        <w:rPr>
          <w:rFonts w:ascii="Arial" w:hAnsi="Arial" w:cs="Arial"/>
          <w:b/>
          <w:color w:val="0000FF"/>
          <w:sz w:val="24"/>
        </w:rPr>
        <w:lastRenderedPageBreak/>
        <w:t>R5-217982</w:t>
      </w:r>
      <w:r>
        <w:rPr>
          <w:rFonts w:ascii="Arial" w:hAnsi="Arial" w:cs="Arial"/>
          <w:b/>
          <w:color w:val="0000FF"/>
          <w:sz w:val="24"/>
        </w:rPr>
        <w:tab/>
      </w:r>
      <w:r>
        <w:rPr>
          <w:rFonts w:ascii="Arial" w:hAnsi="Arial" w:cs="Arial"/>
          <w:b/>
          <w:sz w:val="24"/>
        </w:rPr>
        <w:t>Correction of MCPTT Test Case 6.2.13</w:t>
      </w:r>
    </w:p>
    <w:p w14:paraId="4C6C375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CR-0257  rev 1 Cat: F (Rel-15)</w:t>
      </w:r>
      <w:r>
        <w:rPr>
          <w:i/>
        </w:rPr>
        <w:br/>
      </w:r>
      <w:r>
        <w:rPr>
          <w:i/>
        </w:rPr>
        <w:br/>
      </w:r>
      <w:r>
        <w:rPr>
          <w:i/>
        </w:rPr>
        <w:tab/>
      </w:r>
      <w:r>
        <w:rPr>
          <w:i/>
        </w:rPr>
        <w:tab/>
      </w:r>
      <w:r>
        <w:rPr>
          <w:i/>
        </w:rPr>
        <w:tab/>
      </w:r>
      <w:r>
        <w:rPr>
          <w:i/>
        </w:rPr>
        <w:tab/>
      </w:r>
      <w:r>
        <w:rPr>
          <w:i/>
        </w:rPr>
        <w:tab/>
        <w:t>Source: MCC TF160</w:t>
      </w:r>
    </w:p>
    <w:p w14:paraId="2CF400E8" w14:textId="77777777" w:rsidR="00042C20" w:rsidRDefault="00042C20" w:rsidP="00042C20">
      <w:pPr>
        <w:rPr>
          <w:color w:val="808080"/>
        </w:rPr>
      </w:pPr>
      <w:r>
        <w:rPr>
          <w:color w:val="808080"/>
        </w:rPr>
        <w:t>(Replaces R5-216738)</w:t>
      </w:r>
    </w:p>
    <w:p w14:paraId="0338282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183DC" w14:textId="796A9A71" w:rsidR="00042C20" w:rsidRDefault="00042C20" w:rsidP="00042C20">
      <w:pPr>
        <w:rPr>
          <w:rFonts w:ascii="Arial" w:hAnsi="Arial" w:cs="Arial"/>
          <w:b/>
          <w:sz w:val="24"/>
        </w:rPr>
      </w:pPr>
      <w:r>
        <w:rPr>
          <w:rFonts w:ascii="Arial" w:hAnsi="Arial" w:cs="Arial"/>
          <w:b/>
          <w:color w:val="0000FF"/>
          <w:sz w:val="24"/>
        </w:rPr>
        <w:t>R5-216739</w:t>
      </w:r>
      <w:r>
        <w:rPr>
          <w:rFonts w:ascii="Arial" w:hAnsi="Arial" w:cs="Arial"/>
          <w:b/>
          <w:color w:val="0000FF"/>
          <w:sz w:val="24"/>
        </w:rPr>
        <w:tab/>
      </w:r>
      <w:r>
        <w:rPr>
          <w:rFonts w:ascii="Arial" w:hAnsi="Arial" w:cs="Arial"/>
          <w:b/>
          <w:sz w:val="24"/>
        </w:rPr>
        <w:t>Correction of MCPTT Test Case 6.2.14</w:t>
      </w:r>
    </w:p>
    <w:p w14:paraId="74E7679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CR-0258  Cat: F (Rel-15)</w:t>
      </w:r>
      <w:r>
        <w:rPr>
          <w:i/>
        </w:rPr>
        <w:br/>
      </w:r>
      <w:r>
        <w:rPr>
          <w:i/>
        </w:rPr>
        <w:br/>
      </w:r>
      <w:r>
        <w:rPr>
          <w:i/>
        </w:rPr>
        <w:tab/>
      </w:r>
      <w:r>
        <w:rPr>
          <w:i/>
        </w:rPr>
        <w:tab/>
      </w:r>
      <w:r>
        <w:rPr>
          <w:i/>
        </w:rPr>
        <w:tab/>
      </w:r>
      <w:r>
        <w:rPr>
          <w:i/>
        </w:rPr>
        <w:tab/>
      </w:r>
      <w:r>
        <w:rPr>
          <w:i/>
        </w:rPr>
        <w:tab/>
        <w:t>Source: MCC TF160</w:t>
      </w:r>
    </w:p>
    <w:p w14:paraId="01BD36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3CFF3" w14:textId="0C7BFF2F" w:rsidR="00042C20" w:rsidRDefault="00042C20" w:rsidP="00042C20">
      <w:pPr>
        <w:rPr>
          <w:rFonts w:ascii="Arial" w:hAnsi="Arial" w:cs="Arial"/>
          <w:b/>
          <w:sz w:val="24"/>
        </w:rPr>
      </w:pPr>
      <w:r>
        <w:rPr>
          <w:rFonts w:ascii="Arial" w:hAnsi="Arial" w:cs="Arial"/>
          <w:b/>
          <w:color w:val="0000FF"/>
          <w:sz w:val="24"/>
        </w:rPr>
        <w:t>R5-216740</w:t>
      </w:r>
      <w:r>
        <w:rPr>
          <w:rFonts w:ascii="Arial" w:hAnsi="Arial" w:cs="Arial"/>
          <w:b/>
          <w:color w:val="0000FF"/>
          <w:sz w:val="24"/>
        </w:rPr>
        <w:tab/>
      </w:r>
      <w:r>
        <w:rPr>
          <w:rFonts w:ascii="Arial" w:hAnsi="Arial" w:cs="Arial"/>
          <w:b/>
          <w:sz w:val="24"/>
        </w:rPr>
        <w:t>Correction of MCPTT Test Case 6.2.15</w:t>
      </w:r>
    </w:p>
    <w:p w14:paraId="29ABCEF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CR-0259  Cat: F (Rel-15)</w:t>
      </w:r>
      <w:r>
        <w:rPr>
          <w:i/>
        </w:rPr>
        <w:br/>
      </w:r>
      <w:r>
        <w:rPr>
          <w:i/>
        </w:rPr>
        <w:br/>
      </w:r>
      <w:r>
        <w:rPr>
          <w:i/>
        </w:rPr>
        <w:tab/>
      </w:r>
      <w:r>
        <w:rPr>
          <w:i/>
        </w:rPr>
        <w:tab/>
      </w:r>
      <w:r>
        <w:rPr>
          <w:i/>
        </w:rPr>
        <w:tab/>
      </w:r>
      <w:r>
        <w:rPr>
          <w:i/>
        </w:rPr>
        <w:tab/>
      </w:r>
      <w:r>
        <w:rPr>
          <w:i/>
        </w:rPr>
        <w:tab/>
        <w:t>Source: MCC TF160</w:t>
      </w:r>
    </w:p>
    <w:p w14:paraId="6135C2D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964ED" w14:textId="49ABF364" w:rsidR="00042C20" w:rsidRDefault="00042C20" w:rsidP="00042C20">
      <w:pPr>
        <w:rPr>
          <w:rFonts w:ascii="Arial" w:hAnsi="Arial" w:cs="Arial"/>
          <w:b/>
          <w:sz w:val="24"/>
        </w:rPr>
      </w:pPr>
      <w:r>
        <w:rPr>
          <w:rFonts w:ascii="Arial" w:hAnsi="Arial" w:cs="Arial"/>
          <w:b/>
          <w:color w:val="0000FF"/>
          <w:sz w:val="24"/>
        </w:rPr>
        <w:t>R5-216741</w:t>
      </w:r>
      <w:r>
        <w:rPr>
          <w:rFonts w:ascii="Arial" w:hAnsi="Arial" w:cs="Arial"/>
          <w:b/>
          <w:color w:val="0000FF"/>
          <w:sz w:val="24"/>
        </w:rPr>
        <w:tab/>
      </w:r>
      <w:r>
        <w:rPr>
          <w:rFonts w:ascii="Arial" w:hAnsi="Arial" w:cs="Arial"/>
          <w:b/>
          <w:sz w:val="24"/>
        </w:rPr>
        <w:t>Correction of MCPTT Test Case 6.2.16</w:t>
      </w:r>
    </w:p>
    <w:p w14:paraId="5DCB0C1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CR-0260  Cat: F (Rel-15)</w:t>
      </w:r>
      <w:r>
        <w:rPr>
          <w:i/>
        </w:rPr>
        <w:br/>
      </w:r>
      <w:r>
        <w:rPr>
          <w:i/>
        </w:rPr>
        <w:br/>
      </w:r>
      <w:r>
        <w:rPr>
          <w:i/>
        </w:rPr>
        <w:tab/>
      </w:r>
      <w:r>
        <w:rPr>
          <w:i/>
        </w:rPr>
        <w:tab/>
      </w:r>
      <w:r>
        <w:rPr>
          <w:i/>
        </w:rPr>
        <w:tab/>
      </w:r>
      <w:r>
        <w:rPr>
          <w:i/>
        </w:rPr>
        <w:tab/>
      </w:r>
      <w:r>
        <w:rPr>
          <w:i/>
        </w:rPr>
        <w:tab/>
        <w:t>Source: MCC TF160</w:t>
      </w:r>
    </w:p>
    <w:p w14:paraId="1A290E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52089" w14:textId="4B6A1979" w:rsidR="00042C20" w:rsidRDefault="00042C20" w:rsidP="00042C20">
      <w:pPr>
        <w:rPr>
          <w:rFonts w:ascii="Arial" w:hAnsi="Arial" w:cs="Arial"/>
          <w:b/>
          <w:sz w:val="24"/>
        </w:rPr>
      </w:pPr>
      <w:r>
        <w:rPr>
          <w:rFonts w:ascii="Arial" w:hAnsi="Arial" w:cs="Arial"/>
          <w:b/>
          <w:color w:val="0000FF"/>
          <w:sz w:val="24"/>
        </w:rPr>
        <w:t>R5-216742</w:t>
      </w:r>
      <w:r>
        <w:rPr>
          <w:rFonts w:ascii="Arial" w:hAnsi="Arial" w:cs="Arial"/>
          <w:b/>
          <w:color w:val="0000FF"/>
          <w:sz w:val="24"/>
        </w:rPr>
        <w:tab/>
      </w:r>
      <w:r>
        <w:rPr>
          <w:rFonts w:ascii="Arial" w:hAnsi="Arial" w:cs="Arial"/>
          <w:b/>
          <w:sz w:val="24"/>
        </w:rPr>
        <w:t>Correction of MCPTT Test Case 6.2.17</w:t>
      </w:r>
    </w:p>
    <w:p w14:paraId="27670DB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CR-0261  Cat: F (Rel-15)</w:t>
      </w:r>
      <w:r>
        <w:rPr>
          <w:i/>
        </w:rPr>
        <w:br/>
      </w:r>
      <w:r>
        <w:rPr>
          <w:i/>
        </w:rPr>
        <w:br/>
      </w:r>
      <w:r>
        <w:rPr>
          <w:i/>
        </w:rPr>
        <w:tab/>
      </w:r>
      <w:r>
        <w:rPr>
          <w:i/>
        </w:rPr>
        <w:tab/>
      </w:r>
      <w:r>
        <w:rPr>
          <w:i/>
        </w:rPr>
        <w:tab/>
      </w:r>
      <w:r>
        <w:rPr>
          <w:i/>
        </w:rPr>
        <w:tab/>
      </w:r>
      <w:r>
        <w:rPr>
          <w:i/>
        </w:rPr>
        <w:tab/>
        <w:t>Source: MCC TF160</w:t>
      </w:r>
    </w:p>
    <w:p w14:paraId="06E38A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00602" w14:textId="78D84523" w:rsidR="00042C20" w:rsidRDefault="00042C20" w:rsidP="00042C20">
      <w:pPr>
        <w:rPr>
          <w:rFonts w:ascii="Arial" w:hAnsi="Arial" w:cs="Arial"/>
          <w:b/>
          <w:sz w:val="24"/>
        </w:rPr>
      </w:pPr>
      <w:r>
        <w:rPr>
          <w:rFonts w:ascii="Arial" w:hAnsi="Arial" w:cs="Arial"/>
          <w:b/>
          <w:color w:val="0000FF"/>
          <w:sz w:val="24"/>
        </w:rPr>
        <w:t>R5-216743</w:t>
      </w:r>
      <w:r>
        <w:rPr>
          <w:rFonts w:ascii="Arial" w:hAnsi="Arial" w:cs="Arial"/>
          <w:b/>
          <w:color w:val="0000FF"/>
          <w:sz w:val="24"/>
        </w:rPr>
        <w:tab/>
      </w:r>
      <w:r>
        <w:rPr>
          <w:rFonts w:ascii="Arial" w:hAnsi="Arial" w:cs="Arial"/>
          <w:b/>
          <w:sz w:val="24"/>
        </w:rPr>
        <w:t>Correction of MCPTT Test Case 6.2.2</w:t>
      </w:r>
    </w:p>
    <w:p w14:paraId="7179F70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CR-0262  Cat: F (Rel-15)</w:t>
      </w:r>
      <w:r>
        <w:rPr>
          <w:i/>
        </w:rPr>
        <w:br/>
      </w:r>
      <w:r>
        <w:rPr>
          <w:i/>
        </w:rPr>
        <w:br/>
      </w:r>
      <w:r>
        <w:rPr>
          <w:i/>
        </w:rPr>
        <w:tab/>
      </w:r>
      <w:r>
        <w:rPr>
          <w:i/>
        </w:rPr>
        <w:tab/>
      </w:r>
      <w:r>
        <w:rPr>
          <w:i/>
        </w:rPr>
        <w:tab/>
      </w:r>
      <w:r>
        <w:rPr>
          <w:i/>
        </w:rPr>
        <w:tab/>
      </w:r>
      <w:r>
        <w:rPr>
          <w:i/>
        </w:rPr>
        <w:tab/>
        <w:t>Source: MCC TF160</w:t>
      </w:r>
    </w:p>
    <w:p w14:paraId="00D7B55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13F10" w14:textId="1B3774BD" w:rsidR="00042C20" w:rsidRDefault="00042C20" w:rsidP="00042C20">
      <w:pPr>
        <w:rPr>
          <w:rFonts w:ascii="Arial" w:hAnsi="Arial" w:cs="Arial"/>
          <w:b/>
          <w:sz w:val="24"/>
        </w:rPr>
      </w:pPr>
      <w:r>
        <w:rPr>
          <w:rFonts w:ascii="Arial" w:hAnsi="Arial" w:cs="Arial"/>
          <w:b/>
          <w:color w:val="0000FF"/>
          <w:sz w:val="24"/>
        </w:rPr>
        <w:t>R5-216744</w:t>
      </w:r>
      <w:r>
        <w:rPr>
          <w:rFonts w:ascii="Arial" w:hAnsi="Arial" w:cs="Arial"/>
          <w:b/>
          <w:color w:val="0000FF"/>
          <w:sz w:val="24"/>
        </w:rPr>
        <w:tab/>
      </w:r>
      <w:r>
        <w:rPr>
          <w:rFonts w:ascii="Arial" w:hAnsi="Arial" w:cs="Arial"/>
          <w:b/>
          <w:sz w:val="24"/>
        </w:rPr>
        <w:t>Correction of MCPTT Test Case 6.2.3</w:t>
      </w:r>
    </w:p>
    <w:p w14:paraId="6674DEB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CR-0263  Cat: F (Rel-15)</w:t>
      </w:r>
      <w:r>
        <w:rPr>
          <w:i/>
        </w:rPr>
        <w:br/>
      </w:r>
      <w:r>
        <w:rPr>
          <w:i/>
        </w:rPr>
        <w:br/>
      </w:r>
      <w:r>
        <w:rPr>
          <w:i/>
        </w:rPr>
        <w:tab/>
      </w:r>
      <w:r>
        <w:rPr>
          <w:i/>
        </w:rPr>
        <w:tab/>
      </w:r>
      <w:r>
        <w:rPr>
          <w:i/>
        </w:rPr>
        <w:tab/>
      </w:r>
      <w:r>
        <w:rPr>
          <w:i/>
        </w:rPr>
        <w:tab/>
      </w:r>
      <w:r>
        <w:rPr>
          <w:i/>
        </w:rPr>
        <w:tab/>
        <w:t>Source: MCC TF160</w:t>
      </w:r>
    </w:p>
    <w:p w14:paraId="23D6964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64662" w14:textId="60389E45" w:rsidR="00042C20" w:rsidRDefault="00042C20" w:rsidP="00042C20">
      <w:pPr>
        <w:rPr>
          <w:rFonts w:ascii="Arial" w:hAnsi="Arial" w:cs="Arial"/>
          <w:b/>
          <w:sz w:val="24"/>
        </w:rPr>
      </w:pPr>
      <w:r>
        <w:rPr>
          <w:rFonts w:ascii="Arial" w:hAnsi="Arial" w:cs="Arial"/>
          <w:b/>
          <w:color w:val="0000FF"/>
          <w:sz w:val="24"/>
        </w:rPr>
        <w:lastRenderedPageBreak/>
        <w:t>R5-216745</w:t>
      </w:r>
      <w:r>
        <w:rPr>
          <w:rFonts w:ascii="Arial" w:hAnsi="Arial" w:cs="Arial"/>
          <w:b/>
          <w:color w:val="0000FF"/>
          <w:sz w:val="24"/>
        </w:rPr>
        <w:tab/>
      </w:r>
      <w:r>
        <w:rPr>
          <w:rFonts w:ascii="Arial" w:hAnsi="Arial" w:cs="Arial"/>
          <w:b/>
          <w:sz w:val="24"/>
        </w:rPr>
        <w:t>Correction of MCPTT Test Case 6.2.4</w:t>
      </w:r>
    </w:p>
    <w:p w14:paraId="48D467E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CR-0264  Cat: F (Rel-15)</w:t>
      </w:r>
      <w:r>
        <w:rPr>
          <w:i/>
        </w:rPr>
        <w:br/>
      </w:r>
      <w:r>
        <w:rPr>
          <w:i/>
        </w:rPr>
        <w:br/>
      </w:r>
      <w:r>
        <w:rPr>
          <w:i/>
        </w:rPr>
        <w:tab/>
      </w:r>
      <w:r>
        <w:rPr>
          <w:i/>
        </w:rPr>
        <w:tab/>
      </w:r>
      <w:r>
        <w:rPr>
          <w:i/>
        </w:rPr>
        <w:tab/>
      </w:r>
      <w:r>
        <w:rPr>
          <w:i/>
        </w:rPr>
        <w:tab/>
      </w:r>
      <w:r>
        <w:rPr>
          <w:i/>
        </w:rPr>
        <w:tab/>
        <w:t>Source: MCC TF160</w:t>
      </w:r>
    </w:p>
    <w:p w14:paraId="36F082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CA058" w14:textId="65C3A1C5" w:rsidR="00042C20" w:rsidRDefault="00042C20" w:rsidP="00042C20">
      <w:pPr>
        <w:rPr>
          <w:rFonts w:ascii="Arial" w:hAnsi="Arial" w:cs="Arial"/>
          <w:b/>
          <w:sz w:val="24"/>
        </w:rPr>
      </w:pPr>
      <w:r>
        <w:rPr>
          <w:rFonts w:ascii="Arial" w:hAnsi="Arial" w:cs="Arial"/>
          <w:b/>
          <w:color w:val="0000FF"/>
          <w:sz w:val="24"/>
        </w:rPr>
        <w:t>R5-216746</w:t>
      </w:r>
      <w:r>
        <w:rPr>
          <w:rFonts w:ascii="Arial" w:hAnsi="Arial" w:cs="Arial"/>
          <w:b/>
          <w:color w:val="0000FF"/>
          <w:sz w:val="24"/>
        </w:rPr>
        <w:tab/>
      </w:r>
      <w:r>
        <w:rPr>
          <w:rFonts w:ascii="Arial" w:hAnsi="Arial" w:cs="Arial"/>
          <w:b/>
          <w:sz w:val="24"/>
        </w:rPr>
        <w:t>Correction of MCPTT Test Case 6.2.5</w:t>
      </w:r>
    </w:p>
    <w:p w14:paraId="027E14F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CR-0265  Cat: F (Rel-15)</w:t>
      </w:r>
      <w:r>
        <w:rPr>
          <w:i/>
        </w:rPr>
        <w:br/>
      </w:r>
      <w:r>
        <w:rPr>
          <w:i/>
        </w:rPr>
        <w:br/>
      </w:r>
      <w:r>
        <w:rPr>
          <w:i/>
        </w:rPr>
        <w:tab/>
      </w:r>
      <w:r>
        <w:rPr>
          <w:i/>
        </w:rPr>
        <w:tab/>
      </w:r>
      <w:r>
        <w:rPr>
          <w:i/>
        </w:rPr>
        <w:tab/>
      </w:r>
      <w:r>
        <w:rPr>
          <w:i/>
        </w:rPr>
        <w:tab/>
      </w:r>
      <w:r>
        <w:rPr>
          <w:i/>
        </w:rPr>
        <w:tab/>
        <w:t>Source: MCC TF160</w:t>
      </w:r>
    </w:p>
    <w:p w14:paraId="41AD26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1DF1B" w14:textId="38A0028D" w:rsidR="00042C20" w:rsidRDefault="00042C20" w:rsidP="00042C20">
      <w:pPr>
        <w:rPr>
          <w:rFonts w:ascii="Arial" w:hAnsi="Arial" w:cs="Arial"/>
          <w:b/>
          <w:sz w:val="24"/>
        </w:rPr>
      </w:pPr>
      <w:r>
        <w:rPr>
          <w:rFonts w:ascii="Arial" w:hAnsi="Arial" w:cs="Arial"/>
          <w:b/>
          <w:color w:val="0000FF"/>
          <w:sz w:val="24"/>
        </w:rPr>
        <w:t>R5-216747</w:t>
      </w:r>
      <w:r>
        <w:rPr>
          <w:rFonts w:ascii="Arial" w:hAnsi="Arial" w:cs="Arial"/>
          <w:b/>
          <w:color w:val="0000FF"/>
          <w:sz w:val="24"/>
        </w:rPr>
        <w:tab/>
      </w:r>
      <w:r>
        <w:rPr>
          <w:rFonts w:ascii="Arial" w:hAnsi="Arial" w:cs="Arial"/>
          <w:b/>
          <w:sz w:val="24"/>
        </w:rPr>
        <w:t>Correction of MCPTT Test Case 6.2.6</w:t>
      </w:r>
    </w:p>
    <w:p w14:paraId="6F7333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CR-0266  Cat: F (Rel-15)</w:t>
      </w:r>
      <w:r>
        <w:rPr>
          <w:i/>
        </w:rPr>
        <w:br/>
      </w:r>
      <w:r>
        <w:rPr>
          <w:i/>
        </w:rPr>
        <w:br/>
      </w:r>
      <w:r>
        <w:rPr>
          <w:i/>
        </w:rPr>
        <w:tab/>
      </w:r>
      <w:r>
        <w:rPr>
          <w:i/>
        </w:rPr>
        <w:tab/>
      </w:r>
      <w:r>
        <w:rPr>
          <w:i/>
        </w:rPr>
        <w:tab/>
      </w:r>
      <w:r>
        <w:rPr>
          <w:i/>
        </w:rPr>
        <w:tab/>
      </w:r>
      <w:r>
        <w:rPr>
          <w:i/>
        </w:rPr>
        <w:tab/>
        <w:t>Source: MCC TF160</w:t>
      </w:r>
    </w:p>
    <w:p w14:paraId="297CF9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EA519" w14:textId="167617E0" w:rsidR="00042C20" w:rsidRDefault="00042C20" w:rsidP="00042C20">
      <w:pPr>
        <w:rPr>
          <w:rFonts w:ascii="Arial" w:hAnsi="Arial" w:cs="Arial"/>
          <w:b/>
          <w:sz w:val="24"/>
        </w:rPr>
      </w:pPr>
      <w:r>
        <w:rPr>
          <w:rFonts w:ascii="Arial" w:hAnsi="Arial" w:cs="Arial"/>
          <w:b/>
          <w:color w:val="0000FF"/>
          <w:sz w:val="24"/>
        </w:rPr>
        <w:t>R5-216748</w:t>
      </w:r>
      <w:r>
        <w:rPr>
          <w:rFonts w:ascii="Arial" w:hAnsi="Arial" w:cs="Arial"/>
          <w:b/>
          <w:color w:val="0000FF"/>
          <w:sz w:val="24"/>
        </w:rPr>
        <w:tab/>
      </w:r>
      <w:r>
        <w:rPr>
          <w:rFonts w:ascii="Arial" w:hAnsi="Arial" w:cs="Arial"/>
          <w:b/>
          <w:sz w:val="24"/>
        </w:rPr>
        <w:t>Correction of MCPTT Test Case 6.2.7</w:t>
      </w:r>
    </w:p>
    <w:p w14:paraId="74B8C5D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CR-0267  Cat: F (Rel-15)</w:t>
      </w:r>
      <w:r>
        <w:rPr>
          <w:i/>
        </w:rPr>
        <w:br/>
      </w:r>
      <w:r>
        <w:rPr>
          <w:i/>
        </w:rPr>
        <w:br/>
      </w:r>
      <w:r>
        <w:rPr>
          <w:i/>
        </w:rPr>
        <w:tab/>
      </w:r>
      <w:r>
        <w:rPr>
          <w:i/>
        </w:rPr>
        <w:tab/>
      </w:r>
      <w:r>
        <w:rPr>
          <w:i/>
        </w:rPr>
        <w:tab/>
      </w:r>
      <w:r>
        <w:rPr>
          <w:i/>
        </w:rPr>
        <w:tab/>
      </w:r>
      <w:r>
        <w:rPr>
          <w:i/>
        </w:rPr>
        <w:tab/>
        <w:t>Source: MCC TF160</w:t>
      </w:r>
    </w:p>
    <w:p w14:paraId="09906E3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7EB534" w14:textId="6E8F8614" w:rsidR="00042C20" w:rsidRDefault="00042C20" w:rsidP="00042C20">
      <w:pPr>
        <w:rPr>
          <w:rFonts w:ascii="Arial" w:hAnsi="Arial" w:cs="Arial"/>
          <w:b/>
          <w:sz w:val="24"/>
        </w:rPr>
      </w:pPr>
      <w:r>
        <w:rPr>
          <w:rFonts w:ascii="Arial" w:hAnsi="Arial" w:cs="Arial"/>
          <w:b/>
          <w:color w:val="0000FF"/>
          <w:sz w:val="24"/>
        </w:rPr>
        <w:t>R5-216749</w:t>
      </w:r>
      <w:r>
        <w:rPr>
          <w:rFonts w:ascii="Arial" w:hAnsi="Arial" w:cs="Arial"/>
          <w:b/>
          <w:color w:val="0000FF"/>
          <w:sz w:val="24"/>
        </w:rPr>
        <w:tab/>
      </w:r>
      <w:r>
        <w:rPr>
          <w:rFonts w:ascii="Arial" w:hAnsi="Arial" w:cs="Arial"/>
          <w:b/>
          <w:sz w:val="24"/>
        </w:rPr>
        <w:t>Correction of MCPTT Test Case 6.2.8</w:t>
      </w:r>
    </w:p>
    <w:p w14:paraId="3982480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CR-0268  Cat: F (Rel-15)</w:t>
      </w:r>
      <w:r>
        <w:rPr>
          <w:i/>
        </w:rPr>
        <w:br/>
      </w:r>
      <w:r>
        <w:rPr>
          <w:i/>
        </w:rPr>
        <w:br/>
      </w:r>
      <w:r>
        <w:rPr>
          <w:i/>
        </w:rPr>
        <w:tab/>
      </w:r>
      <w:r>
        <w:rPr>
          <w:i/>
        </w:rPr>
        <w:tab/>
      </w:r>
      <w:r>
        <w:rPr>
          <w:i/>
        </w:rPr>
        <w:tab/>
      </w:r>
      <w:r>
        <w:rPr>
          <w:i/>
        </w:rPr>
        <w:tab/>
      </w:r>
      <w:r>
        <w:rPr>
          <w:i/>
        </w:rPr>
        <w:tab/>
        <w:t>Source: MCC TF160</w:t>
      </w:r>
    </w:p>
    <w:p w14:paraId="4735A7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7A77A" w14:textId="28A940EE" w:rsidR="00042C20" w:rsidRDefault="00042C20" w:rsidP="00042C20">
      <w:pPr>
        <w:rPr>
          <w:rFonts w:ascii="Arial" w:hAnsi="Arial" w:cs="Arial"/>
          <w:b/>
          <w:sz w:val="24"/>
        </w:rPr>
      </w:pPr>
      <w:r>
        <w:rPr>
          <w:rFonts w:ascii="Arial" w:hAnsi="Arial" w:cs="Arial"/>
          <w:b/>
          <w:color w:val="0000FF"/>
          <w:sz w:val="24"/>
        </w:rPr>
        <w:t>R5-216750</w:t>
      </w:r>
      <w:r>
        <w:rPr>
          <w:rFonts w:ascii="Arial" w:hAnsi="Arial" w:cs="Arial"/>
          <w:b/>
          <w:color w:val="0000FF"/>
          <w:sz w:val="24"/>
        </w:rPr>
        <w:tab/>
      </w:r>
      <w:r>
        <w:rPr>
          <w:rFonts w:ascii="Arial" w:hAnsi="Arial" w:cs="Arial"/>
          <w:b/>
          <w:sz w:val="24"/>
        </w:rPr>
        <w:t>Correction of MCPTT Test Case 6.2.9</w:t>
      </w:r>
    </w:p>
    <w:p w14:paraId="26E8584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CR-0269  Cat: F (Rel-15)</w:t>
      </w:r>
      <w:r>
        <w:rPr>
          <w:i/>
        </w:rPr>
        <w:br/>
      </w:r>
      <w:r>
        <w:rPr>
          <w:i/>
        </w:rPr>
        <w:br/>
      </w:r>
      <w:r>
        <w:rPr>
          <w:i/>
        </w:rPr>
        <w:tab/>
      </w:r>
      <w:r>
        <w:rPr>
          <w:i/>
        </w:rPr>
        <w:tab/>
      </w:r>
      <w:r>
        <w:rPr>
          <w:i/>
        </w:rPr>
        <w:tab/>
      </w:r>
      <w:r>
        <w:rPr>
          <w:i/>
        </w:rPr>
        <w:tab/>
      </w:r>
      <w:r>
        <w:rPr>
          <w:i/>
        </w:rPr>
        <w:tab/>
        <w:t>Source: MCC TF160</w:t>
      </w:r>
    </w:p>
    <w:p w14:paraId="35EF8E50" w14:textId="77777777" w:rsidR="00042C20" w:rsidRDefault="00042C20" w:rsidP="00042C20">
      <w:pPr>
        <w:rPr>
          <w:rFonts w:ascii="Arial" w:hAnsi="Arial" w:cs="Arial"/>
          <w:b/>
        </w:rPr>
      </w:pPr>
      <w:r>
        <w:rPr>
          <w:rFonts w:ascii="Arial" w:hAnsi="Arial" w:cs="Arial"/>
          <w:b/>
        </w:rPr>
        <w:t xml:space="preserve">Discussion: </w:t>
      </w:r>
    </w:p>
    <w:p w14:paraId="4986CFDB" w14:textId="77777777" w:rsidR="00042C20" w:rsidRDefault="00042C20" w:rsidP="00042C20">
      <w:r>
        <w:t>r1</w:t>
      </w:r>
    </w:p>
    <w:p w14:paraId="48CAEE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R5-217983</w:t>
      </w:r>
      <w:r>
        <w:rPr>
          <w:color w:val="993300"/>
          <w:u w:val="single"/>
        </w:rPr>
        <w:t>.</w:t>
      </w:r>
    </w:p>
    <w:p w14:paraId="002CC115" w14:textId="21704732" w:rsidR="00042C20" w:rsidRDefault="00042C20" w:rsidP="00042C20">
      <w:pPr>
        <w:rPr>
          <w:rFonts w:ascii="Arial" w:hAnsi="Arial" w:cs="Arial"/>
          <w:b/>
          <w:sz w:val="24"/>
        </w:rPr>
      </w:pPr>
      <w:r>
        <w:rPr>
          <w:rFonts w:ascii="Arial" w:hAnsi="Arial" w:cs="Arial"/>
          <w:b/>
          <w:color w:val="0000FF"/>
          <w:sz w:val="24"/>
        </w:rPr>
        <w:t>R5-217983</w:t>
      </w:r>
      <w:r>
        <w:rPr>
          <w:rFonts w:ascii="Arial" w:hAnsi="Arial" w:cs="Arial"/>
          <w:b/>
          <w:color w:val="0000FF"/>
          <w:sz w:val="24"/>
        </w:rPr>
        <w:tab/>
      </w:r>
      <w:r>
        <w:rPr>
          <w:rFonts w:ascii="Arial" w:hAnsi="Arial" w:cs="Arial"/>
          <w:b/>
          <w:sz w:val="24"/>
        </w:rPr>
        <w:t>Correction of MCPTT Test Case 6.2.9</w:t>
      </w:r>
    </w:p>
    <w:p w14:paraId="202E842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CR-0269  rev 1 Cat: F (Rel-15)</w:t>
      </w:r>
      <w:r>
        <w:rPr>
          <w:i/>
        </w:rPr>
        <w:br/>
      </w:r>
      <w:r>
        <w:rPr>
          <w:i/>
        </w:rPr>
        <w:br/>
      </w:r>
      <w:r>
        <w:rPr>
          <w:i/>
        </w:rPr>
        <w:tab/>
      </w:r>
      <w:r>
        <w:rPr>
          <w:i/>
        </w:rPr>
        <w:tab/>
      </w:r>
      <w:r>
        <w:rPr>
          <w:i/>
        </w:rPr>
        <w:tab/>
      </w:r>
      <w:r>
        <w:rPr>
          <w:i/>
        </w:rPr>
        <w:tab/>
      </w:r>
      <w:r>
        <w:rPr>
          <w:i/>
        </w:rPr>
        <w:tab/>
        <w:t>Source: MCC TF160</w:t>
      </w:r>
    </w:p>
    <w:p w14:paraId="4D2C8432" w14:textId="77777777" w:rsidR="00042C20" w:rsidRDefault="00042C20" w:rsidP="00042C20">
      <w:pPr>
        <w:rPr>
          <w:color w:val="808080"/>
        </w:rPr>
      </w:pPr>
      <w:r>
        <w:rPr>
          <w:color w:val="808080"/>
        </w:rPr>
        <w:lastRenderedPageBreak/>
        <w:t>(Replaces R5-216750)</w:t>
      </w:r>
    </w:p>
    <w:p w14:paraId="1BF4C20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80A93" w14:textId="0DEB9C2E" w:rsidR="00042C20" w:rsidRDefault="00042C20" w:rsidP="00042C20">
      <w:pPr>
        <w:rPr>
          <w:rFonts w:ascii="Arial" w:hAnsi="Arial" w:cs="Arial"/>
          <w:b/>
          <w:sz w:val="24"/>
        </w:rPr>
      </w:pPr>
      <w:r>
        <w:rPr>
          <w:rFonts w:ascii="Arial" w:hAnsi="Arial" w:cs="Arial"/>
          <w:b/>
          <w:color w:val="0000FF"/>
          <w:sz w:val="24"/>
        </w:rPr>
        <w:t>R5-216751</w:t>
      </w:r>
      <w:r>
        <w:rPr>
          <w:rFonts w:ascii="Arial" w:hAnsi="Arial" w:cs="Arial"/>
          <w:b/>
          <w:color w:val="0000FF"/>
          <w:sz w:val="24"/>
        </w:rPr>
        <w:tab/>
      </w:r>
      <w:r>
        <w:rPr>
          <w:rFonts w:ascii="Arial" w:hAnsi="Arial" w:cs="Arial"/>
          <w:b/>
          <w:sz w:val="24"/>
        </w:rPr>
        <w:t>Correction of MCPTT Test Case 6.3.2</w:t>
      </w:r>
    </w:p>
    <w:p w14:paraId="364F59B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CR-0270  Cat: F (Rel-15)</w:t>
      </w:r>
      <w:r>
        <w:rPr>
          <w:i/>
        </w:rPr>
        <w:br/>
      </w:r>
      <w:r>
        <w:rPr>
          <w:i/>
        </w:rPr>
        <w:br/>
      </w:r>
      <w:r>
        <w:rPr>
          <w:i/>
        </w:rPr>
        <w:tab/>
      </w:r>
      <w:r>
        <w:rPr>
          <w:i/>
        </w:rPr>
        <w:tab/>
      </w:r>
      <w:r>
        <w:rPr>
          <w:i/>
        </w:rPr>
        <w:tab/>
      </w:r>
      <w:r>
        <w:rPr>
          <w:i/>
        </w:rPr>
        <w:tab/>
      </w:r>
      <w:r>
        <w:rPr>
          <w:i/>
        </w:rPr>
        <w:tab/>
        <w:t>Source: MCC TF160</w:t>
      </w:r>
    </w:p>
    <w:p w14:paraId="1AA09413" w14:textId="77777777" w:rsidR="00042C20" w:rsidRDefault="00042C20" w:rsidP="00042C20">
      <w:pPr>
        <w:rPr>
          <w:rFonts w:ascii="Arial" w:hAnsi="Arial" w:cs="Arial"/>
          <w:b/>
        </w:rPr>
      </w:pPr>
      <w:r>
        <w:rPr>
          <w:rFonts w:ascii="Arial" w:hAnsi="Arial" w:cs="Arial"/>
          <w:b/>
        </w:rPr>
        <w:t xml:space="preserve">Discussion: </w:t>
      </w:r>
    </w:p>
    <w:p w14:paraId="21349BA7" w14:textId="77777777" w:rsidR="00042C20" w:rsidRDefault="00042C20" w:rsidP="00042C20">
      <w:r>
        <w:t>r1</w:t>
      </w:r>
    </w:p>
    <w:p w14:paraId="67B809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R5-217984</w:t>
      </w:r>
      <w:r>
        <w:rPr>
          <w:color w:val="993300"/>
          <w:u w:val="single"/>
        </w:rPr>
        <w:t>.</w:t>
      </w:r>
    </w:p>
    <w:p w14:paraId="22D34E87" w14:textId="171454F5" w:rsidR="00042C20" w:rsidRDefault="00042C20" w:rsidP="00042C20">
      <w:pPr>
        <w:rPr>
          <w:rFonts w:ascii="Arial" w:hAnsi="Arial" w:cs="Arial"/>
          <w:b/>
          <w:sz w:val="24"/>
        </w:rPr>
      </w:pPr>
      <w:r>
        <w:rPr>
          <w:rFonts w:ascii="Arial" w:hAnsi="Arial" w:cs="Arial"/>
          <w:b/>
          <w:color w:val="0000FF"/>
          <w:sz w:val="24"/>
        </w:rPr>
        <w:t>R5-217984</w:t>
      </w:r>
      <w:r>
        <w:rPr>
          <w:rFonts w:ascii="Arial" w:hAnsi="Arial" w:cs="Arial"/>
          <w:b/>
          <w:color w:val="0000FF"/>
          <w:sz w:val="24"/>
        </w:rPr>
        <w:tab/>
      </w:r>
      <w:r>
        <w:rPr>
          <w:rFonts w:ascii="Arial" w:hAnsi="Arial" w:cs="Arial"/>
          <w:b/>
          <w:sz w:val="24"/>
        </w:rPr>
        <w:t>Correction of MCPTT Test Case 6.3.2</w:t>
      </w:r>
    </w:p>
    <w:p w14:paraId="6A444AF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CR-0270  rev 1 Cat: F (Rel-15)</w:t>
      </w:r>
      <w:r>
        <w:rPr>
          <w:i/>
        </w:rPr>
        <w:br/>
      </w:r>
      <w:r>
        <w:rPr>
          <w:i/>
        </w:rPr>
        <w:br/>
      </w:r>
      <w:r>
        <w:rPr>
          <w:i/>
        </w:rPr>
        <w:tab/>
      </w:r>
      <w:r>
        <w:rPr>
          <w:i/>
        </w:rPr>
        <w:tab/>
      </w:r>
      <w:r>
        <w:rPr>
          <w:i/>
        </w:rPr>
        <w:tab/>
      </w:r>
      <w:r>
        <w:rPr>
          <w:i/>
        </w:rPr>
        <w:tab/>
      </w:r>
      <w:r>
        <w:rPr>
          <w:i/>
        </w:rPr>
        <w:tab/>
        <w:t>Source: MCC TF160</w:t>
      </w:r>
    </w:p>
    <w:p w14:paraId="1936611C" w14:textId="77777777" w:rsidR="00042C20" w:rsidRDefault="00042C20" w:rsidP="00042C20">
      <w:pPr>
        <w:rPr>
          <w:color w:val="808080"/>
        </w:rPr>
      </w:pPr>
      <w:r>
        <w:rPr>
          <w:color w:val="808080"/>
        </w:rPr>
        <w:t>(Replaces R5-216751)</w:t>
      </w:r>
    </w:p>
    <w:p w14:paraId="38A866F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BE617" w14:textId="00A513F4" w:rsidR="00042C20" w:rsidRDefault="00042C20" w:rsidP="00042C20">
      <w:pPr>
        <w:rPr>
          <w:rFonts w:ascii="Arial" w:hAnsi="Arial" w:cs="Arial"/>
          <w:b/>
          <w:sz w:val="24"/>
        </w:rPr>
      </w:pPr>
      <w:r>
        <w:rPr>
          <w:rFonts w:ascii="Arial" w:hAnsi="Arial" w:cs="Arial"/>
          <w:b/>
          <w:color w:val="0000FF"/>
          <w:sz w:val="24"/>
        </w:rPr>
        <w:t>R5-217634</w:t>
      </w:r>
      <w:r>
        <w:rPr>
          <w:rFonts w:ascii="Arial" w:hAnsi="Arial" w:cs="Arial"/>
          <w:b/>
          <w:color w:val="0000FF"/>
          <w:sz w:val="24"/>
        </w:rPr>
        <w:tab/>
      </w:r>
      <w:r>
        <w:rPr>
          <w:rFonts w:ascii="Arial" w:hAnsi="Arial" w:cs="Arial"/>
          <w:b/>
          <w:sz w:val="24"/>
        </w:rPr>
        <w:t>Update of Clause 2 References</w:t>
      </w:r>
    </w:p>
    <w:p w14:paraId="7111F44A"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36.579-2 v15.1.0</w:t>
      </w:r>
      <w:r>
        <w:rPr>
          <w:i/>
        </w:rPr>
        <w:tab/>
        <w:t xml:space="preserve">  CR-0272  Cat: F (Rel-15)</w:t>
      </w:r>
      <w:r>
        <w:rPr>
          <w:i/>
        </w:rPr>
        <w:br/>
      </w:r>
      <w:r>
        <w:rPr>
          <w:i/>
        </w:rPr>
        <w:br/>
      </w:r>
      <w:r>
        <w:rPr>
          <w:i/>
        </w:rPr>
        <w:tab/>
      </w:r>
      <w:r>
        <w:rPr>
          <w:i/>
        </w:rPr>
        <w:tab/>
      </w:r>
      <w:r>
        <w:rPr>
          <w:i/>
        </w:rPr>
        <w:tab/>
      </w:r>
      <w:r>
        <w:rPr>
          <w:i/>
        </w:rPr>
        <w:tab/>
      </w:r>
      <w:r>
        <w:rPr>
          <w:i/>
        </w:rPr>
        <w:tab/>
        <w:t>Source: NIST</w:t>
      </w:r>
    </w:p>
    <w:p w14:paraId="2AB5093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CCB8F" w14:textId="77777777" w:rsidR="00042C20" w:rsidRDefault="00042C20" w:rsidP="00042C20">
      <w:pPr>
        <w:pStyle w:val="Heading5"/>
      </w:pPr>
      <w:bookmarkStart w:id="1907" w:name="_Toc89040011"/>
      <w:bookmarkStart w:id="1908" w:name="_Toc90995399"/>
      <w:r>
        <w:t>6.6.9.3</w:t>
      </w:r>
      <w:r>
        <w:tab/>
        <w:t>TS 36.579-3</w:t>
      </w:r>
      <w:bookmarkEnd w:id="1907"/>
      <w:bookmarkEnd w:id="1908"/>
    </w:p>
    <w:p w14:paraId="57FB3874" w14:textId="719A8F27" w:rsidR="00042C20" w:rsidRDefault="00042C20" w:rsidP="00042C20">
      <w:pPr>
        <w:rPr>
          <w:rFonts w:ascii="Arial" w:hAnsi="Arial" w:cs="Arial"/>
          <w:b/>
          <w:sz w:val="24"/>
        </w:rPr>
      </w:pPr>
      <w:r>
        <w:rPr>
          <w:rFonts w:ascii="Arial" w:hAnsi="Arial" w:cs="Arial"/>
          <w:b/>
          <w:color w:val="0000FF"/>
          <w:sz w:val="24"/>
        </w:rPr>
        <w:t>R5-217642</w:t>
      </w:r>
      <w:r>
        <w:rPr>
          <w:rFonts w:ascii="Arial" w:hAnsi="Arial" w:cs="Arial"/>
          <w:b/>
          <w:color w:val="0000FF"/>
          <w:sz w:val="24"/>
        </w:rPr>
        <w:tab/>
      </w:r>
      <w:r>
        <w:rPr>
          <w:rFonts w:ascii="Arial" w:hAnsi="Arial" w:cs="Arial"/>
          <w:b/>
          <w:sz w:val="24"/>
        </w:rPr>
        <w:t>Update of Test Case 5.1 - Authentication Authorization Configuration</w:t>
      </w:r>
    </w:p>
    <w:p w14:paraId="76BF725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CR-0002  Cat: F (Rel-13)</w:t>
      </w:r>
      <w:r>
        <w:rPr>
          <w:i/>
        </w:rPr>
        <w:br/>
      </w:r>
      <w:r>
        <w:rPr>
          <w:i/>
        </w:rPr>
        <w:br/>
      </w:r>
      <w:r>
        <w:rPr>
          <w:i/>
        </w:rPr>
        <w:tab/>
      </w:r>
      <w:r>
        <w:rPr>
          <w:i/>
        </w:rPr>
        <w:tab/>
      </w:r>
      <w:r>
        <w:rPr>
          <w:i/>
        </w:rPr>
        <w:tab/>
      </w:r>
      <w:r>
        <w:rPr>
          <w:i/>
        </w:rPr>
        <w:tab/>
      </w:r>
      <w:r>
        <w:rPr>
          <w:i/>
        </w:rPr>
        <w:tab/>
        <w:t>Source: NIST</w:t>
      </w:r>
    </w:p>
    <w:p w14:paraId="32E487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2C90C" w14:textId="2DE4E4E5" w:rsidR="00042C20" w:rsidRDefault="00042C20" w:rsidP="00042C20">
      <w:pPr>
        <w:rPr>
          <w:rFonts w:ascii="Arial" w:hAnsi="Arial" w:cs="Arial"/>
          <w:b/>
          <w:sz w:val="24"/>
        </w:rPr>
      </w:pPr>
      <w:r>
        <w:rPr>
          <w:rFonts w:ascii="Arial" w:hAnsi="Arial" w:cs="Arial"/>
          <w:b/>
          <w:color w:val="0000FF"/>
          <w:sz w:val="24"/>
        </w:rPr>
        <w:t>R5-217643</w:t>
      </w:r>
      <w:r>
        <w:rPr>
          <w:rFonts w:ascii="Arial" w:hAnsi="Arial" w:cs="Arial"/>
          <w:b/>
          <w:color w:val="0000FF"/>
          <w:sz w:val="24"/>
        </w:rPr>
        <w:tab/>
      </w:r>
      <w:r>
        <w:rPr>
          <w:rFonts w:ascii="Arial" w:hAnsi="Arial" w:cs="Arial"/>
          <w:b/>
          <w:sz w:val="24"/>
        </w:rPr>
        <w:t>Update of Test Case 6.1 - Client-Server Call</w:t>
      </w:r>
    </w:p>
    <w:p w14:paraId="33D4A85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CR-0003  Cat: F (Rel-13)</w:t>
      </w:r>
      <w:r>
        <w:rPr>
          <w:i/>
        </w:rPr>
        <w:br/>
      </w:r>
      <w:r>
        <w:rPr>
          <w:i/>
        </w:rPr>
        <w:br/>
      </w:r>
      <w:r>
        <w:rPr>
          <w:i/>
        </w:rPr>
        <w:tab/>
      </w:r>
      <w:r>
        <w:rPr>
          <w:i/>
        </w:rPr>
        <w:tab/>
      </w:r>
      <w:r>
        <w:rPr>
          <w:i/>
        </w:rPr>
        <w:tab/>
      </w:r>
      <w:r>
        <w:rPr>
          <w:i/>
        </w:rPr>
        <w:tab/>
      </w:r>
      <w:r>
        <w:rPr>
          <w:i/>
        </w:rPr>
        <w:tab/>
        <w:t>Source: NIST</w:t>
      </w:r>
    </w:p>
    <w:p w14:paraId="3126657B" w14:textId="77777777" w:rsidR="00042C20" w:rsidRDefault="00042C20" w:rsidP="00042C20">
      <w:pPr>
        <w:rPr>
          <w:rFonts w:ascii="Arial" w:hAnsi="Arial" w:cs="Arial"/>
          <w:b/>
        </w:rPr>
      </w:pPr>
      <w:r>
        <w:rPr>
          <w:rFonts w:ascii="Arial" w:hAnsi="Arial" w:cs="Arial"/>
          <w:b/>
        </w:rPr>
        <w:t xml:space="preserve">Discussion: </w:t>
      </w:r>
    </w:p>
    <w:p w14:paraId="650CA7ED" w14:textId="77777777" w:rsidR="00042C20" w:rsidRDefault="00042C20" w:rsidP="00042C20">
      <w:r>
        <w:t>r1?</w:t>
      </w:r>
    </w:p>
    <w:p w14:paraId="37F4DB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R5-217972</w:t>
      </w:r>
      <w:r>
        <w:rPr>
          <w:color w:val="993300"/>
          <w:u w:val="single"/>
        </w:rPr>
        <w:t>.</w:t>
      </w:r>
    </w:p>
    <w:p w14:paraId="412DF1D8" w14:textId="284A2871" w:rsidR="00042C20" w:rsidRDefault="00042C20" w:rsidP="00042C20">
      <w:pPr>
        <w:rPr>
          <w:rFonts w:ascii="Arial" w:hAnsi="Arial" w:cs="Arial"/>
          <w:b/>
          <w:sz w:val="24"/>
        </w:rPr>
      </w:pPr>
      <w:r>
        <w:rPr>
          <w:rFonts w:ascii="Arial" w:hAnsi="Arial" w:cs="Arial"/>
          <w:b/>
          <w:color w:val="0000FF"/>
          <w:sz w:val="24"/>
        </w:rPr>
        <w:t>R5-217972</w:t>
      </w:r>
      <w:r>
        <w:rPr>
          <w:rFonts w:ascii="Arial" w:hAnsi="Arial" w:cs="Arial"/>
          <w:b/>
          <w:color w:val="0000FF"/>
          <w:sz w:val="24"/>
        </w:rPr>
        <w:tab/>
      </w:r>
      <w:r>
        <w:rPr>
          <w:rFonts w:ascii="Arial" w:hAnsi="Arial" w:cs="Arial"/>
          <w:b/>
          <w:sz w:val="24"/>
        </w:rPr>
        <w:t>Update of Test Case 6.1 - Client-Server Call</w:t>
      </w:r>
    </w:p>
    <w:p w14:paraId="736C925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CR-0003  rev 1 Cat: F (Rel-13)</w:t>
      </w:r>
      <w:r>
        <w:rPr>
          <w:i/>
        </w:rPr>
        <w:br/>
      </w:r>
      <w:r>
        <w:rPr>
          <w:i/>
        </w:rPr>
        <w:lastRenderedPageBreak/>
        <w:br/>
      </w:r>
      <w:r>
        <w:rPr>
          <w:i/>
        </w:rPr>
        <w:tab/>
      </w:r>
      <w:r>
        <w:rPr>
          <w:i/>
        </w:rPr>
        <w:tab/>
      </w:r>
      <w:r>
        <w:rPr>
          <w:i/>
        </w:rPr>
        <w:tab/>
      </w:r>
      <w:r>
        <w:rPr>
          <w:i/>
        </w:rPr>
        <w:tab/>
      </w:r>
      <w:r>
        <w:rPr>
          <w:i/>
        </w:rPr>
        <w:tab/>
        <w:t>Source: NIST</w:t>
      </w:r>
    </w:p>
    <w:p w14:paraId="209F56D4" w14:textId="77777777" w:rsidR="00042C20" w:rsidRDefault="00042C20" w:rsidP="00042C20">
      <w:pPr>
        <w:rPr>
          <w:color w:val="808080"/>
        </w:rPr>
      </w:pPr>
      <w:r>
        <w:rPr>
          <w:color w:val="808080"/>
        </w:rPr>
        <w:t>(Replaces R5-217643)</w:t>
      </w:r>
    </w:p>
    <w:p w14:paraId="021C9D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E2C66" w14:textId="7F54BBCB" w:rsidR="00042C20" w:rsidRDefault="00042C20" w:rsidP="00042C20">
      <w:pPr>
        <w:rPr>
          <w:rFonts w:ascii="Arial" w:hAnsi="Arial" w:cs="Arial"/>
          <w:b/>
          <w:sz w:val="24"/>
        </w:rPr>
      </w:pPr>
      <w:r>
        <w:rPr>
          <w:rFonts w:ascii="Arial" w:hAnsi="Arial" w:cs="Arial"/>
          <w:b/>
          <w:color w:val="0000FF"/>
          <w:sz w:val="24"/>
        </w:rPr>
        <w:t>R5-217644</w:t>
      </w:r>
      <w:r>
        <w:rPr>
          <w:rFonts w:ascii="Arial" w:hAnsi="Arial" w:cs="Arial"/>
          <w:b/>
          <w:color w:val="0000FF"/>
          <w:sz w:val="24"/>
        </w:rPr>
        <w:tab/>
      </w:r>
      <w:r>
        <w:rPr>
          <w:rFonts w:ascii="Arial" w:hAnsi="Arial" w:cs="Arial"/>
          <w:b/>
          <w:sz w:val="24"/>
        </w:rPr>
        <w:t>Update of Test Case 7.1 - Controlling Server Call</w:t>
      </w:r>
    </w:p>
    <w:p w14:paraId="0B0AB00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CR-0004  Cat: F (Rel-13)</w:t>
      </w:r>
      <w:r>
        <w:rPr>
          <w:i/>
        </w:rPr>
        <w:br/>
      </w:r>
      <w:r>
        <w:rPr>
          <w:i/>
        </w:rPr>
        <w:br/>
      </w:r>
      <w:r>
        <w:rPr>
          <w:i/>
        </w:rPr>
        <w:tab/>
      </w:r>
      <w:r>
        <w:rPr>
          <w:i/>
        </w:rPr>
        <w:tab/>
      </w:r>
      <w:r>
        <w:rPr>
          <w:i/>
        </w:rPr>
        <w:tab/>
      </w:r>
      <w:r>
        <w:rPr>
          <w:i/>
        </w:rPr>
        <w:tab/>
      </w:r>
      <w:r>
        <w:rPr>
          <w:i/>
        </w:rPr>
        <w:tab/>
        <w:t>Source: NIST</w:t>
      </w:r>
    </w:p>
    <w:p w14:paraId="32DB7763" w14:textId="77777777" w:rsidR="00042C20" w:rsidRDefault="00042C20" w:rsidP="00042C20">
      <w:pPr>
        <w:rPr>
          <w:rFonts w:ascii="Arial" w:hAnsi="Arial" w:cs="Arial"/>
          <w:b/>
        </w:rPr>
      </w:pPr>
      <w:r>
        <w:rPr>
          <w:rFonts w:ascii="Arial" w:hAnsi="Arial" w:cs="Arial"/>
          <w:b/>
        </w:rPr>
        <w:t xml:space="preserve">Discussion: </w:t>
      </w:r>
    </w:p>
    <w:p w14:paraId="4CC1C521" w14:textId="77777777" w:rsidR="00042C20" w:rsidRDefault="00042C20" w:rsidP="00042C20">
      <w:r>
        <w:t>r2?</w:t>
      </w:r>
    </w:p>
    <w:p w14:paraId="52187D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R5-217973</w:t>
      </w:r>
      <w:r>
        <w:rPr>
          <w:color w:val="993300"/>
          <w:u w:val="single"/>
        </w:rPr>
        <w:t>.</w:t>
      </w:r>
    </w:p>
    <w:p w14:paraId="70B55121" w14:textId="033E7B48" w:rsidR="00042C20" w:rsidRDefault="00042C20" w:rsidP="00042C20">
      <w:pPr>
        <w:rPr>
          <w:rFonts w:ascii="Arial" w:hAnsi="Arial" w:cs="Arial"/>
          <w:b/>
          <w:sz w:val="24"/>
        </w:rPr>
      </w:pPr>
      <w:r>
        <w:rPr>
          <w:rFonts w:ascii="Arial" w:hAnsi="Arial" w:cs="Arial"/>
          <w:b/>
          <w:color w:val="0000FF"/>
          <w:sz w:val="24"/>
        </w:rPr>
        <w:t>R5-217973</w:t>
      </w:r>
      <w:r>
        <w:rPr>
          <w:rFonts w:ascii="Arial" w:hAnsi="Arial" w:cs="Arial"/>
          <w:b/>
          <w:color w:val="0000FF"/>
          <w:sz w:val="24"/>
        </w:rPr>
        <w:tab/>
      </w:r>
      <w:r>
        <w:rPr>
          <w:rFonts w:ascii="Arial" w:hAnsi="Arial" w:cs="Arial"/>
          <w:b/>
          <w:sz w:val="24"/>
        </w:rPr>
        <w:t>Update of Test Case 7.1 - Controlling Server Call</w:t>
      </w:r>
    </w:p>
    <w:p w14:paraId="5090E71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CR-0004  rev 1 Cat: F (Rel-13)</w:t>
      </w:r>
      <w:r>
        <w:rPr>
          <w:i/>
        </w:rPr>
        <w:br/>
      </w:r>
      <w:r>
        <w:rPr>
          <w:i/>
        </w:rPr>
        <w:br/>
      </w:r>
      <w:r>
        <w:rPr>
          <w:i/>
        </w:rPr>
        <w:tab/>
      </w:r>
      <w:r>
        <w:rPr>
          <w:i/>
        </w:rPr>
        <w:tab/>
      </w:r>
      <w:r>
        <w:rPr>
          <w:i/>
        </w:rPr>
        <w:tab/>
      </w:r>
      <w:r>
        <w:rPr>
          <w:i/>
        </w:rPr>
        <w:tab/>
      </w:r>
      <w:r>
        <w:rPr>
          <w:i/>
        </w:rPr>
        <w:tab/>
        <w:t>Source: NIST</w:t>
      </w:r>
    </w:p>
    <w:p w14:paraId="201767CA" w14:textId="77777777" w:rsidR="00042C20" w:rsidRDefault="00042C20" w:rsidP="00042C20">
      <w:pPr>
        <w:rPr>
          <w:color w:val="808080"/>
        </w:rPr>
      </w:pPr>
      <w:r>
        <w:rPr>
          <w:color w:val="808080"/>
        </w:rPr>
        <w:t>(Replaces R5-217644)</w:t>
      </w:r>
    </w:p>
    <w:p w14:paraId="085819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C1CD3" w14:textId="607F9B13" w:rsidR="00042C20" w:rsidRDefault="00042C20" w:rsidP="00042C20">
      <w:pPr>
        <w:rPr>
          <w:rFonts w:ascii="Arial" w:hAnsi="Arial" w:cs="Arial"/>
          <w:b/>
          <w:sz w:val="24"/>
        </w:rPr>
      </w:pPr>
      <w:r>
        <w:rPr>
          <w:rFonts w:ascii="Arial" w:hAnsi="Arial" w:cs="Arial"/>
          <w:b/>
          <w:color w:val="0000FF"/>
          <w:sz w:val="24"/>
        </w:rPr>
        <w:t>R5-217645</w:t>
      </w:r>
      <w:r>
        <w:rPr>
          <w:rFonts w:ascii="Arial" w:hAnsi="Arial" w:cs="Arial"/>
          <w:b/>
          <w:color w:val="0000FF"/>
          <w:sz w:val="24"/>
        </w:rPr>
        <w:tab/>
      </w:r>
      <w:r>
        <w:rPr>
          <w:rFonts w:ascii="Arial" w:hAnsi="Arial" w:cs="Arial"/>
          <w:b/>
          <w:sz w:val="24"/>
        </w:rPr>
        <w:t>Update of Test Case 7.2 - Participating Server Call</w:t>
      </w:r>
    </w:p>
    <w:p w14:paraId="293F7E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CR-0005  Cat: F (Rel-13)</w:t>
      </w:r>
      <w:r>
        <w:rPr>
          <w:i/>
        </w:rPr>
        <w:br/>
      </w:r>
      <w:r>
        <w:rPr>
          <w:i/>
        </w:rPr>
        <w:br/>
      </w:r>
      <w:r>
        <w:rPr>
          <w:i/>
        </w:rPr>
        <w:tab/>
      </w:r>
      <w:r>
        <w:rPr>
          <w:i/>
        </w:rPr>
        <w:tab/>
      </w:r>
      <w:r>
        <w:rPr>
          <w:i/>
        </w:rPr>
        <w:tab/>
      </w:r>
      <w:r>
        <w:rPr>
          <w:i/>
        </w:rPr>
        <w:tab/>
      </w:r>
      <w:r>
        <w:rPr>
          <w:i/>
        </w:rPr>
        <w:tab/>
        <w:t>Source: NIST</w:t>
      </w:r>
    </w:p>
    <w:p w14:paraId="7FA2EBDC" w14:textId="77777777" w:rsidR="00042C20" w:rsidRDefault="00042C20" w:rsidP="00042C20">
      <w:pPr>
        <w:rPr>
          <w:rFonts w:ascii="Arial" w:hAnsi="Arial" w:cs="Arial"/>
          <w:b/>
        </w:rPr>
      </w:pPr>
      <w:r>
        <w:rPr>
          <w:rFonts w:ascii="Arial" w:hAnsi="Arial" w:cs="Arial"/>
          <w:b/>
        </w:rPr>
        <w:t xml:space="preserve">Discussion: </w:t>
      </w:r>
    </w:p>
    <w:p w14:paraId="20D31A3D" w14:textId="77777777" w:rsidR="00042C20" w:rsidRDefault="00042C20" w:rsidP="00042C20">
      <w:r>
        <w:t>r1?</w:t>
      </w:r>
    </w:p>
    <w:p w14:paraId="7D1A112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R5-217974</w:t>
      </w:r>
      <w:r>
        <w:rPr>
          <w:color w:val="993300"/>
          <w:u w:val="single"/>
        </w:rPr>
        <w:t>.</w:t>
      </w:r>
    </w:p>
    <w:p w14:paraId="1A6D1454" w14:textId="4D4F2FF2" w:rsidR="00042C20" w:rsidRDefault="00042C20" w:rsidP="00042C20">
      <w:pPr>
        <w:rPr>
          <w:rFonts w:ascii="Arial" w:hAnsi="Arial" w:cs="Arial"/>
          <w:b/>
          <w:sz w:val="24"/>
        </w:rPr>
      </w:pPr>
      <w:r>
        <w:rPr>
          <w:rFonts w:ascii="Arial" w:hAnsi="Arial" w:cs="Arial"/>
          <w:b/>
          <w:color w:val="0000FF"/>
          <w:sz w:val="24"/>
        </w:rPr>
        <w:t>R5-217974</w:t>
      </w:r>
      <w:r>
        <w:rPr>
          <w:rFonts w:ascii="Arial" w:hAnsi="Arial" w:cs="Arial"/>
          <w:b/>
          <w:color w:val="0000FF"/>
          <w:sz w:val="24"/>
        </w:rPr>
        <w:tab/>
      </w:r>
      <w:r>
        <w:rPr>
          <w:rFonts w:ascii="Arial" w:hAnsi="Arial" w:cs="Arial"/>
          <w:b/>
          <w:sz w:val="24"/>
        </w:rPr>
        <w:t>Update of Test Case 7.2 - Participating Server Call</w:t>
      </w:r>
    </w:p>
    <w:p w14:paraId="72A538F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36.579-3 v13.1.0</w:t>
      </w:r>
      <w:r>
        <w:rPr>
          <w:i/>
        </w:rPr>
        <w:tab/>
        <w:t xml:space="preserve">  CR-0005  rev 1 Cat: F (Rel-13)</w:t>
      </w:r>
      <w:r>
        <w:rPr>
          <w:i/>
        </w:rPr>
        <w:br/>
      </w:r>
      <w:r>
        <w:rPr>
          <w:i/>
        </w:rPr>
        <w:br/>
      </w:r>
      <w:r>
        <w:rPr>
          <w:i/>
        </w:rPr>
        <w:tab/>
      </w:r>
      <w:r>
        <w:rPr>
          <w:i/>
        </w:rPr>
        <w:tab/>
      </w:r>
      <w:r>
        <w:rPr>
          <w:i/>
        </w:rPr>
        <w:tab/>
      </w:r>
      <w:r>
        <w:rPr>
          <w:i/>
        </w:rPr>
        <w:tab/>
      </w:r>
      <w:r>
        <w:rPr>
          <w:i/>
        </w:rPr>
        <w:tab/>
        <w:t>Source: NIST</w:t>
      </w:r>
    </w:p>
    <w:p w14:paraId="489B0928" w14:textId="77777777" w:rsidR="00042C20" w:rsidRDefault="00042C20" w:rsidP="00042C20">
      <w:pPr>
        <w:rPr>
          <w:color w:val="808080"/>
        </w:rPr>
      </w:pPr>
      <w:r>
        <w:rPr>
          <w:color w:val="808080"/>
        </w:rPr>
        <w:t>(Replaces R5-217645)</w:t>
      </w:r>
    </w:p>
    <w:p w14:paraId="0660214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A7AD9" w14:textId="77777777" w:rsidR="00042C20" w:rsidRDefault="00042C20" w:rsidP="00042C20">
      <w:pPr>
        <w:pStyle w:val="Heading5"/>
      </w:pPr>
      <w:bookmarkStart w:id="1909" w:name="_Toc89040012"/>
      <w:bookmarkStart w:id="1910" w:name="_Toc90995400"/>
      <w:r>
        <w:t>6.6.9.4</w:t>
      </w:r>
      <w:r>
        <w:tab/>
        <w:t>TS 36.579-4</w:t>
      </w:r>
      <w:bookmarkEnd w:id="1909"/>
      <w:bookmarkEnd w:id="1910"/>
    </w:p>
    <w:p w14:paraId="71EF2716" w14:textId="6F609B06" w:rsidR="00042C20" w:rsidRDefault="00042C20" w:rsidP="00042C20">
      <w:pPr>
        <w:rPr>
          <w:rFonts w:ascii="Arial" w:hAnsi="Arial" w:cs="Arial"/>
          <w:b/>
          <w:sz w:val="24"/>
        </w:rPr>
      </w:pPr>
      <w:r>
        <w:rPr>
          <w:rFonts w:ascii="Arial" w:hAnsi="Arial" w:cs="Arial"/>
          <w:b/>
          <w:color w:val="0000FF"/>
          <w:sz w:val="24"/>
        </w:rPr>
        <w:t>R5-216752</w:t>
      </w:r>
      <w:r>
        <w:rPr>
          <w:rFonts w:ascii="Arial" w:hAnsi="Arial" w:cs="Arial"/>
          <w:b/>
          <w:color w:val="0000FF"/>
          <w:sz w:val="24"/>
        </w:rPr>
        <w:tab/>
      </w:r>
      <w:r>
        <w:rPr>
          <w:rFonts w:ascii="Arial" w:hAnsi="Arial" w:cs="Arial"/>
          <w:b/>
          <w:sz w:val="24"/>
        </w:rPr>
        <w:t>Misc. updates to test case applicability and PICS</w:t>
      </w:r>
    </w:p>
    <w:p w14:paraId="0B82384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v15.1.0</w:t>
      </w:r>
      <w:r>
        <w:rPr>
          <w:i/>
        </w:rPr>
        <w:tab/>
        <w:t xml:space="preserve">  CR-0018  Cat: F (Rel-15)</w:t>
      </w:r>
      <w:r>
        <w:rPr>
          <w:i/>
        </w:rPr>
        <w:br/>
      </w:r>
      <w:r>
        <w:rPr>
          <w:i/>
        </w:rPr>
        <w:br/>
      </w:r>
      <w:r>
        <w:rPr>
          <w:i/>
        </w:rPr>
        <w:tab/>
      </w:r>
      <w:r>
        <w:rPr>
          <w:i/>
        </w:rPr>
        <w:tab/>
      </w:r>
      <w:r>
        <w:rPr>
          <w:i/>
        </w:rPr>
        <w:tab/>
      </w:r>
      <w:r>
        <w:rPr>
          <w:i/>
        </w:rPr>
        <w:tab/>
      </w:r>
      <w:r>
        <w:rPr>
          <w:i/>
        </w:rPr>
        <w:tab/>
        <w:t>Source: MCC TF160</w:t>
      </w:r>
    </w:p>
    <w:p w14:paraId="475366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83348" w14:textId="005F2463" w:rsidR="00042C20" w:rsidRDefault="00042C20" w:rsidP="00042C20">
      <w:pPr>
        <w:rPr>
          <w:rFonts w:ascii="Arial" w:hAnsi="Arial" w:cs="Arial"/>
          <w:b/>
          <w:sz w:val="24"/>
        </w:rPr>
      </w:pPr>
      <w:r>
        <w:rPr>
          <w:rFonts w:ascii="Arial" w:hAnsi="Arial" w:cs="Arial"/>
          <w:b/>
          <w:color w:val="0000FF"/>
          <w:sz w:val="24"/>
        </w:rPr>
        <w:lastRenderedPageBreak/>
        <w:t>R5-217646</w:t>
      </w:r>
      <w:r>
        <w:rPr>
          <w:rFonts w:ascii="Arial" w:hAnsi="Arial" w:cs="Arial"/>
          <w:b/>
          <w:color w:val="0000FF"/>
          <w:sz w:val="24"/>
        </w:rPr>
        <w:tab/>
      </w:r>
      <w:r>
        <w:rPr>
          <w:rFonts w:ascii="Arial" w:hAnsi="Arial" w:cs="Arial"/>
          <w:b/>
          <w:sz w:val="24"/>
        </w:rPr>
        <w:t xml:space="preserve">Update of Clause 4 Test </w:t>
      </w:r>
      <w:proofErr w:type="spellStart"/>
      <w:r>
        <w:rPr>
          <w:rFonts w:ascii="Arial" w:hAnsi="Arial" w:cs="Arial"/>
          <w:b/>
          <w:sz w:val="24"/>
        </w:rPr>
        <w:t>Applicabaility</w:t>
      </w:r>
      <w:proofErr w:type="spellEnd"/>
    </w:p>
    <w:p w14:paraId="2964E12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v15.1.0</w:t>
      </w:r>
      <w:r>
        <w:rPr>
          <w:i/>
        </w:rPr>
        <w:tab/>
        <w:t xml:space="preserve">  CR-0020  Cat: F (Rel-15)</w:t>
      </w:r>
      <w:r>
        <w:rPr>
          <w:i/>
        </w:rPr>
        <w:br/>
      </w:r>
      <w:r>
        <w:rPr>
          <w:i/>
        </w:rPr>
        <w:br/>
      </w:r>
      <w:r>
        <w:rPr>
          <w:i/>
        </w:rPr>
        <w:tab/>
      </w:r>
      <w:r>
        <w:rPr>
          <w:i/>
        </w:rPr>
        <w:tab/>
      </w:r>
      <w:r>
        <w:rPr>
          <w:i/>
        </w:rPr>
        <w:tab/>
      </w:r>
      <w:r>
        <w:rPr>
          <w:i/>
        </w:rPr>
        <w:tab/>
      </w:r>
      <w:r>
        <w:rPr>
          <w:i/>
        </w:rPr>
        <w:tab/>
        <w:t>Source: NIST</w:t>
      </w:r>
    </w:p>
    <w:p w14:paraId="6BA73AC0" w14:textId="77777777" w:rsidR="00042C20" w:rsidRDefault="00042C20" w:rsidP="00042C20">
      <w:pPr>
        <w:rPr>
          <w:rFonts w:ascii="Arial" w:hAnsi="Arial" w:cs="Arial"/>
          <w:b/>
        </w:rPr>
      </w:pPr>
      <w:r>
        <w:rPr>
          <w:rFonts w:ascii="Arial" w:hAnsi="Arial" w:cs="Arial"/>
          <w:b/>
        </w:rPr>
        <w:t xml:space="preserve">Discussion: </w:t>
      </w:r>
    </w:p>
    <w:p w14:paraId="6AB28BBD" w14:textId="77777777" w:rsidR="00042C20" w:rsidRDefault="00042C20" w:rsidP="00042C20">
      <w:r>
        <w:t>r1?</w:t>
      </w:r>
    </w:p>
    <w:p w14:paraId="3A93B1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R5-217975</w:t>
      </w:r>
      <w:r>
        <w:rPr>
          <w:color w:val="993300"/>
          <w:u w:val="single"/>
        </w:rPr>
        <w:t>.</w:t>
      </w:r>
    </w:p>
    <w:p w14:paraId="5D03AD06" w14:textId="7C63A8B5" w:rsidR="00042C20" w:rsidRDefault="00042C20" w:rsidP="00042C20">
      <w:pPr>
        <w:rPr>
          <w:rFonts w:ascii="Arial" w:hAnsi="Arial" w:cs="Arial"/>
          <w:b/>
          <w:sz w:val="24"/>
        </w:rPr>
      </w:pPr>
      <w:r>
        <w:rPr>
          <w:rFonts w:ascii="Arial" w:hAnsi="Arial" w:cs="Arial"/>
          <w:b/>
          <w:color w:val="0000FF"/>
          <w:sz w:val="24"/>
        </w:rPr>
        <w:t>R5-217975</w:t>
      </w:r>
      <w:r>
        <w:rPr>
          <w:rFonts w:ascii="Arial" w:hAnsi="Arial" w:cs="Arial"/>
          <w:b/>
          <w:color w:val="0000FF"/>
          <w:sz w:val="24"/>
        </w:rPr>
        <w:tab/>
      </w:r>
      <w:r>
        <w:rPr>
          <w:rFonts w:ascii="Arial" w:hAnsi="Arial" w:cs="Arial"/>
          <w:b/>
          <w:sz w:val="24"/>
        </w:rPr>
        <w:t xml:space="preserve">Update of Clause 4 Test </w:t>
      </w:r>
      <w:proofErr w:type="spellStart"/>
      <w:r>
        <w:rPr>
          <w:rFonts w:ascii="Arial" w:hAnsi="Arial" w:cs="Arial"/>
          <w:b/>
          <w:sz w:val="24"/>
        </w:rPr>
        <w:t>Applicabaility</w:t>
      </w:r>
      <w:proofErr w:type="spellEnd"/>
    </w:p>
    <w:p w14:paraId="610F2E9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v15.1.0</w:t>
      </w:r>
      <w:r>
        <w:rPr>
          <w:i/>
        </w:rPr>
        <w:tab/>
        <w:t xml:space="preserve">  CR-0020  rev 1 Cat: F (Rel-15)</w:t>
      </w:r>
      <w:r>
        <w:rPr>
          <w:i/>
        </w:rPr>
        <w:br/>
      </w:r>
      <w:r>
        <w:rPr>
          <w:i/>
        </w:rPr>
        <w:br/>
      </w:r>
      <w:r>
        <w:rPr>
          <w:i/>
        </w:rPr>
        <w:tab/>
      </w:r>
      <w:r>
        <w:rPr>
          <w:i/>
        </w:rPr>
        <w:tab/>
      </w:r>
      <w:r>
        <w:rPr>
          <w:i/>
        </w:rPr>
        <w:tab/>
      </w:r>
      <w:r>
        <w:rPr>
          <w:i/>
        </w:rPr>
        <w:tab/>
      </w:r>
      <w:r>
        <w:rPr>
          <w:i/>
        </w:rPr>
        <w:tab/>
        <w:t>Source: NIST</w:t>
      </w:r>
    </w:p>
    <w:p w14:paraId="02AFA81A" w14:textId="77777777" w:rsidR="00042C20" w:rsidRDefault="00042C20" w:rsidP="00042C20">
      <w:pPr>
        <w:rPr>
          <w:color w:val="808080"/>
        </w:rPr>
      </w:pPr>
      <w:r>
        <w:rPr>
          <w:color w:val="808080"/>
        </w:rPr>
        <w:t>(Replaces R5-217646)</w:t>
      </w:r>
    </w:p>
    <w:p w14:paraId="2E79866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9CCC" w14:textId="77777777" w:rsidR="00042C20" w:rsidRDefault="00042C20" w:rsidP="00042C20">
      <w:pPr>
        <w:pStyle w:val="Heading5"/>
      </w:pPr>
      <w:bookmarkStart w:id="1911" w:name="_Toc89040013"/>
      <w:bookmarkStart w:id="1912" w:name="_Toc90995401"/>
      <w:r>
        <w:t>6.6.9.5</w:t>
      </w:r>
      <w:r>
        <w:tab/>
        <w:t>TS 36.579-5</w:t>
      </w:r>
      <w:bookmarkEnd w:id="1911"/>
      <w:bookmarkEnd w:id="1912"/>
    </w:p>
    <w:p w14:paraId="164C1CB8" w14:textId="2ECE89CC" w:rsidR="00042C20" w:rsidRDefault="00042C20" w:rsidP="00042C20">
      <w:pPr>
        <w:rPr>
          <w:rFonts w:ascii="Arial" w:hAnsi="Arial" w:cs="Arial"/>
          <w:b/>
          <w:sz w:val="24"/>
        </w:rPr>
      </w:pPr>
      <w:r>
        <w:rPr>
          <w:rFonts w:ascii="Arial" w:hAnsi="Arial" w:cs="Arial"/>
          <w:b/>
          <w:color w:val="0000FF"/>
          <w:sz w:val="24"/>
        </w:rPr>
        <w:t>R5-216753</w:t>
      </w:r>
      <w:r>
        <w:rPr>
          <w:rFonts w:ascii="Arial" w:hAnsi="Arial" w:cs="Arial"/>
          <w:b/>
          <w:color w:val="0000FF"/>
          <w:sz w:val="24"/>
        </w:rPr>
        <w:tab/>
      </w:r>
      <w:r>
        <w:rPr>
          <w:rFonts w:ascii="Arial" w:hAnsi="Arial" w:cs="Arial"/>
          <w:b/>
          <w:sz w:val="24"/>
        </w:rPr>
        <w:t>Routine maintenance for TS 36.579-5</w:t>
      </w:r>
    </w:p>
    <w:p w14:paraId="1358E97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36.579-5 v14.4.0</w:t>
      </w:r>
      <w:r>
        <w:rPr>
          <w:i/>
        </w:rPr>
        <w:tab/>
        <w:t xml:space="preserve">  CR-0060  Cat: F (Rel-14)</w:t>
      </w:r>
      <w:r>
        <w:rPr>
          <w:i/>
        </w:rPr>
        <w:br/>
      </w:r>
      <w:r>
        <w:rPr>
          <w:i/>
        </w:rPr>
        <w:br/>
      </w:r>
      <w:r>
        <w:rPr>
          <w:i/>
        </w:rPr>
        <w:tab/>
      </w:r>
      <w:r>
        <w:rPr>
          <w:i/>
        </w:rPr>
        <w:tab/>
      </w:r>
      <w:r>
        <w:rPr>
          <w:i/>
        </w:rPr>
        <w:tab/>
      </w:r>
      <w:r>
        <w:rPr>
          <w:i/>
        </w:rPr>
        <w:tab/>
      </w:r>
      <w:r>
        <w:rPr>
          <w:i/>
        </w:rPr>
        <w:tab/>
        <w:t>Source: MCC TF160</w:t>
      </w:r>
    </w:p>
    <w:p w14:paraId="74295E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37292" w14:textId="77777777" w:rsidR="00042C20" w:rsidRDefault="00042C20" w:rsidP="00042C20">
      <w:pPr>
        <w:pStyle w:val="Heading5"/>
      </w:pPr>
      <w:bookmarkStart w:id="1913" w:name="_Toc89040014"/>
      <w:bookmarkStart w:id="1914" w:name="_Toc90995402"/>
      <w:r>
        <w:t>6.6.9.6</w:t>
      </w:r>
      <w:r>
        <w:tab/>
        <w:t>TS 36.579-6</w:t>
      </w:r>
      <w:bookmarkEnd w:id="1913"/>
      <w:bookmarkEnd w:id="1914"/>
    </w:p>
    <w:p w14:paraId="67DA20EB" w14:textId="77777777" w:rsidR="00042C20" w:rsidRDefault="00042C20" w:rsidP="00042C20">
      <w:pPr>
        <w:pStyle w:val="Heading5"/>
      </w:pPr>
      <w:bookmarkStart w:id="1915" w:name="_Toc89040015"/>
      <w:bookmarkStart w:id="1916" w:name="_Toc90995403"/>
      <w:r>
        <w:t>6.6.9.7</w:t>
      </w:r>
      <w:r>
        <w:tab/>
        <w:t>TS 36.579-7</w:t>
      </w:r>
      <w:bookmarkEnd w:id="1915"/>
      <w:bookmarkEnd w:id="1916"/>
    </w:p>
    <w:p w14:paraId="448919F2" w14:textId="29A0CAC6" w:rsidR="00042C20" w:rsidRDefault="00042C20" w:rsidP="00042C20">
      <w:pPr>
        <w:rPr>
          <w:rFonts w:ascii="Arial" w:hAnsi="Arial" w:cs="Arial"/>
          <w:b/>
          <w:sz w:val="24"/>
        </w:rPr>
      </w:pPr>
      <w:r>
        <w:rPr>
          <w:rFonts w:ascii="Arial" w:hAnsi="Arial" w:cs="Arial"/>
          <w:b/>
          <w:color w:val="0000FF"/>
          <w:sz w:val="24"/>
        </w:rPr>
        <w:t>R5-216754</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MCData</w:t>
      </w:r>
      <w:proofErr w:type="spellEnd"/>
      <w:r>
        <w:rPr>
          <w:rFonts w:ascii="Arial" w:hAnsi="Arial" w:cs="Arial"/>
          <w:b/>
          <w:sz w:val="24"/>
        </w:rPr>
        <w:t xml:space="preserve"> test case 5.1</w:t>
      </w:r>
    </w:p>
    <w:p w14:paraId="7781763E"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CR-0008  Cat: F (Rel-15)</w:t>
      </w:r>
      <w:r>
        <w:rPr>
          <w:i/>
        </w:rPr>
        <w:br/>
      </w:r>
      <w:r>
        <w:rPr>
          <w:i/>
        </w:rPr>
        <w:br/>
      </w:r>
      <w:r>
        <w:rPr>
          <w:i/>
        </w:rPr>
        <w:tab/>
      </w:r>
      <w:r>
        <w:rPr>
          <w:i/>
        </w:rPr>
        <w:tab/>
      </w:r>
      <w:r>
        <w:rPr>
          <w:i/>
        </w:rPr>
        <w:tab/>
      </w:r>
      <w:r>
        <w:rPr>
          <w:i/>
        </w:rPr>
        <w:tab/>
      </w:r>
      <w:r>
        <w:rPr>
          <w:i/>
        </w:rPr>
        <w:tab/>
        <w:t>Source: MCC TF160</w:t>
      </w:r>
    </w:p>
    <w:p w14:paraId="0C88450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FE825" w14:textId="5136A081" w:rsidR="00042C20" w:rsidRDefault="00042C20" w:rsidP="00042C20">
      <w:pPr>
        <w:rPr>
          <w:rFonts w:ascii="Arial" w:hAnsi="Arial" w:cs="Arial"/>
          <w:b/>
          <w:sz w:val="24"/>
        </w:rPr>
      </w:pPr>
      <w:r>
        <w:rPr>
          <w:rFonts w:ascii="Arial" w:hAnsi="Arial" w:cs="Arial"/>
          <w:b/>
          <w:color w:val="0000FF"/>
          <w:sz w:val="24"/>
        </w:rPr>
        <w:t>R5-216755</w:t>
      </w:r>
      <w:r>
        <w:rPr>
          <w:rFonts w:ascii="Arial" w:hAnsi="Arial" w:cs="Arial"/>
          <w:b/>
          <w:color w:val="0000FF"/>
          <w:sz w:val="24"/>
        </w:rPr>
        <w:tab/>
      </w:r>
      <w:r>
        <w:rPr>
          <w:rFonts w:ascii="Arial" w:hAnsi="Arial" w:cs="Arial"/>
          <w:b/>
          <w:sz w:val="24"/>
        </w:rPr>
        <w:t>Correction of MCDATA Test Case 6.1.1</w:t>
      </w:r>
    </w:p>
    <w:p w14:paraId="0F58C087"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CR-0009  Cat: F (Rel-15)</w:t>
      </w:r>
      <w:r>
        <w:rPr>
          <w:i/>
        </w:rPr>
        <w:br/>
      </w:r>
      <w:r>
        <w:rPr>
          <w:i/>
        </w:rPr>
        <w:br/>
      </w:r>
      <w:r>
        <w:rPr>
          <w:i/>
        </w:rPr>
        <w:tab/>
      </w:r>
      <w:r>
        <w:rPr>
          <w:i/>
        </w:rPr>
        <w:tab/>
      </w:r>
      <w:r>
        <w:rPr>
          <w:i/>
        </w:rPr>
        <w:tab/>
      </w:r>
      <w:r>
        <w:rPr>
          <w:i/>
        </w:rPr>
        <w:tab/>
      </w:r>
      <w:r>
        <w:rPr>
          <w:i/>
        </w:rPr>
        <w:tab/>
        <w:t>Source: MCC TF160</w:t>
      </w:r>
    </w:p>
    <w:p w14:paraId="75AC45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8560C" w14:textId="1D516D18" w:rsidR="00042C20" w:rsidRDefault="00042C20" w:rsidP="00042C20">
      <w:pPr>
        <w:rPr>
          <w:rFonts w:ascii="Arial" w:hAnsi="Arial" w:cs="Arial"/>
          <w:b/>
          <w:sz w:val="24"/>
        </w:rPr>
      </w:pPr>
      <w:r>
        <w:rPr>
          <w:rFonts w:ascii="Arial" w:hAnsi="Arial" w:cs="Arial"/>
          <w:b/>
          <w:color w:val="0000FF"/>
          <w:sz w:val="24"/>
        </w:rPr>
        <w:t>R5-216756</w:t>
      </w:r>
      <w:r>
        <w:rPr>
          <w:rFonts w:ascii="Arial" w:hAnsi="Arial" w:cs="Arial"/>
          <w:b/>
          <w:color w:val="0000FF"/>
          <w:sz w:val="24"/>
        </w:rPr>
        <w:tab/>
      </w:r>
      <w:r>
        <w:rPr>
          <w:rFonts w:ascii="Arial" w:hAnsi="Arial" w:cs="Arial"/>
          <w:b/>
          <w:sz w:val="24"/>
        </w:rPr>
        <w:t>Correction of MCDATA Test Case 6.1.2</w:t>
      </w:r>
    </w:p>
    <w:p w14:paraId="11BFA22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CR-0010  Cat: F (Rel-15)</w:t>
      </w:r>
      <w:r>
        <w:rPr>
          <w:i/>
        </w:rPr>
        <w:br/>
      </w:r>
      <w:r>
        <w:rPr>
          <w:i/>
        </w:rPr>
        <w:br/>
      </w:r>
      <w:r>
        <w:rPr>
          <w:i/>
        </w:rPr>
        <w:tab/>
      </w:r>
      <w:r>
        <w:rPr>
          <w:i/>
        </w:rPr>
        <w:tab/>
      </w:r>
      <w:r>
        <w:rPr>
          <w:i/>
        </w:rPr>
        <w:tab/>
      </w:r>
      <w:r>
        <w:rPr>
          <w:i/>
        </w:rPr>
        <w:tab/>
      </w:r>
      <w:r>
        <w:rPr>
          <w:i/>
        </w:rPr>
        <w:tab/>
        <w:t>Source: MCC TF160</w:t>
      </w:r>
    </w:p>
    <w:p w14:paraId="483168E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2EF4F" w14:textId="4FC1F3D2" w:rsidR="00042C20" w:rsidRDefault="00042C20" w:rsidP="00042C20">
      <w:pPr>
        <w:rPr>
          <w:rFonts w:ascii="Arial" w:hAnsi="Arial" w:cs="Arial"/>
          <w:b/>
          <w:sz w:val="24"/>
        </w:rPr>
      </w:pPr>
      <w:r>
        <w:rPr>
          <w:rFonts w:ascii="Arial" w:hAnsi="Arial" w:cs="Arial"/>
          <w:b/>
          <w:color w:val="0000FF"/>
          <w:sz w:val="24"/>
        </w:rPr>
        <w:t>R5-216757</w:t>
      </w:r>
      <w:r>
        <w:rPr>
          <w:rFonts w:ascii="Arial" w:hAnsi="Arial" w:cs="Arial"/>
          <w:b/>
          <w:color w:val="0000FF"/>
          <w:sz w:val="24"/>
        </w:rPr>
        <w:tab/>
      </w:r>
      <w:r>
        <w:rPr>
          <w:rFonts w:ascii="Arial" w:hAnsi="Arial" w:cs="Arial"/>
          <w:b/>
          <w:sz w:val="24"/>
        </w:rPr>
        <w:t>Correction of MCDATA Test Case 6.1.3</w:t>
      </w:r>
    </w:p>
    <w:p w14:paraId="18DEED2D"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CR-0011  Cat: F (Rel-15)</w:t>
      </w:r>
      <w:r>
        <w:rPr>
          <w:i/>
        </w:rPr>
        <w:br/>
      </w:r>
      <w:r>
        <w:rPr>
          <w:i/>
        </w:rPr>
        <w:br/>
      </w:r>
      <w:r>
        <w:rPr>
          <w:i/>
        </w:rPr>
        <w:tab/>
      </w:r>
      <w:r>
        <w:rPr>
          <w:i/>
        </w:rPr>
        <w:tab/>
      </w:r>
      <w:r>
        <w:rPr>
          <w:i/>
        </w:rPr>
        <w:tab/>
      </w:r>
      <w:r>
        <w:rPr>
          <w:i/>
        </w:rPr>
        <w:tab/>
      </w:r>
      <w:r>
        <w:rPr>
          <w:i/>
        </w:rPr>
        <w:tab/>
        <w:t>Source: MCC TF160</w:t>
      </w:r>
    </w:p>
    <w:p w14:paraId="6321AA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3AEA2" w14:textId="3A733A07" w:rsidR="00042C20" w:rsidRDefault="00042C20" w:rsidP="00042C20">
      <w:pPr>
        <w:rPr>
          <w:rFonts w:ascii="Arial" w:hAnsi="Arial" w:cs="Arial"/>
          <w:b/>
          <w:sz w:val="24"/>
        </w:rPr>
      </w:pPr>
      <w:r>
        <w:rPr>
          <w:rFonts w:ascii="Arial" w:hAnsi="Arial" w:cs="Arial"/>
          <w:b/>
          <w:color w:val="0000FF"/>
          <w:sz w:val="24"/>
        </w:rPr>
        <w:t>R5-216758</w:t>
      </w:r>
      <w:r>
        <w:rPr>
          <w:rFonts w:ascii="Arial" w:hAnsi="Arial" w:cs="Arial"/>
          <w:b/>
          <w:color w:val="0000FF"/>
          <w:sz w:val="24"/>
        </w:rPr>
        <w:tab/>
      </w:r>
      <w:r>
        <w:rPr>
          <w:rFonts w:ascii="Arial" w:hAnsi="Arial" w:cs="Arial"/>
          <w:b/>
          <w:sz w:val="24"/>
        </w:rPr>
        <w:t>Correction of MCDATA Test Case 6.1.4</w:t>
      </w:r>
    </w:p>
    <w:p w14:paraId="5432FEA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36.579-7 v15.0.0</w:t>
      </w:r>
      <w:r>
        <w:rPr>
          <w:i/>
        </w:rPr>
        <w:tab/>
        <w:t xml:space="preserve">  CR-0012  Cat: F (Rel-15)</w:t>
      </w:r>
      <w:r>
        <w:rPr>
          <w:i/>
        </w:rPr>
        <w:br/>
      </w:r>
      <w:r>
        <w:rPr>
          <w:i/>
        </w:rPr>
        <w:br/>
      </w:r>
      <w:r>
        <w:rPr>
          <w:i/>
        </w:rPr>
        <w:tab/>
      </w:r>
      <w:r>
        <w:rPr>
          <w:i/>
        </w:rPr>
        <w:tab/>
      </w:r>
      <w:r>
        <w:rPr>
          <w:i/>
        </w:rPr>
        <w:tab/>
      </w:r>
      <w:r>
        <w:rPr>
          <w:i/>
        </w:rPr>
        <w:tab/>
      </w:r>
      <w:r>
        <w:rPr>
          <w:i/>
        </w:rPr>
        <w:tab/>
        <w:t>Source: MCC TF160</w:t>
      </w:r>
    </w:p>
    <w:p w14:paraId="29C6B5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0BFABA" w14:textId="77777777" w:rsidR="00042C20" w:rsidRDefault="00042C20" w:rsidP="00042C20">
      <w:pPr>
        <w:pStyle w:val="Heading5"/>
      </w:pPr>
      <w:bookmarkStart w:id="1917" w:name="_Toc89040016"/>
      <w:bookmarkStart w:id="1918" w:name="_Toc90995404"/>
      <w:r>
        <w:t>6.6.9.8</w:t>
      </w:r>
      <w:r>
        <w:tab/>
        <w:t>Other Specs</w:t>
      </w:r>
      <w:bookmarkEnd w:id="1917"/>
      <w:bookmarkEnd w:id="1918"/>
    </w:p>
    <w:p w14:paraId="6306E775" w14:textId="77777777" w:rsidR="00042C20" w:rsidRDefault="00042C20" w:rsidP="00042C20">
      <w:pPr>
        <w:pStyle w:val="Heading5"/>
      </w:pPr>
      <w:bookmarkStart w:id="1919" w:name="_Toc89040017"/>
      <w:bookmarkStart w:id="1920" w:name="_Toc90995405"/>
      <w:r>
        <w:t>6.6.9.9</w:t>
      </w:r>
      <w:r>
        <w:tab/>
        <w:t>Discussion Papers / Work Plan / TC lists</w:t>
      </w:r>
      <w:bookmarkEnd w:id="1919"/>
      <w:bookmarkEnd w:id="1920"/>
    </w:p>
    <w:p w14:paraId="7185DEE7" w14:textId="380E1068" w:rsidR="00042C20" w:rsidRDefault="00042C20" w:rsidP="00042C20">
      <w:pPr>
        <w:rPr>
          <w:rFonts w:ascii="Arial" w:hAnsi="Arial" w:cs="Arial"/>
          <w:b/>
          <w:sz w:val="24"/>
        </w:rPr>
      </w:pPr>
      <w:r>
        <w:rPr>
          <w:rFonts w:ascii="Arial" w:hAnsi="Arial" w:cs="Arial"/>
          <w:b/>
          <w:color w:val="0000FF"/>
          <w:sz w:val="24"/>
        </w:rPr>
        <w:t>R5-216759</w:t>
      </w:r>
      <w:r>
        <w:rPr>
          <w:rFonts w:ascii="Arial" w:hAnsi="Arial" w:cs="Arial"/>
          <w:b/>
          <w:color w:val="0000FF"/>
          <w:sz w:val="24"/>
        </w:rPr>
        <w:tab/>
      </w:r>
      <w:r>
        <w:rPr>
          <w:rFonts w:ascii="Arial" w:hAnsi="Arial" w:cs="Arial"/>
          <w:b/>
          <w:sz w:val="24"/>
        </w:rPr>
        <w:t>Contact parameters in SIP SUBSCRIBE for MCX</w:t>
      </w:r>
    </w:p>
    <w:p w14:paraId="53211F1B"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MCC TF160</w:t>
      </w:r>
    </w:p>
    <w:p w14:paraId="4E0584A3" w14:textId="77777777" w:rsidR="00042C20" w:rsidRDefault="00042C20" w:rsidP="00042C20">
      <w:pPr>
        <w:rPr>
          <w:rFonts w:ascii="Arial" w:hAnsi="Arial" w:cs="Arial"/>
          <w:b/>
        </w:rPr>
      </w:pPr>
      <w:r>
        <w:rPr>
          <w:rFonts w:ascii="Arial" w:hAnsi="Arial" w:cs="Arial"/>
          <w:b/>
        </w:rPr>
        <w:t xml:space="preserve">Discussion: </w:t>
      </w:r>
    </w:p>
    <w:p w14:paraId="5270684C" w14:textId="77777777" w:rsidR="00042C20" w:rsidRDefault="00042C20" w:rsidP="00042C20">
      <w:r>
        <w:t>"Proposals endorsed. TF160 to update CRs.</w:t>
      </w:r>
    </w:p>
    <w:p w14:paraId="5DCF9E3F" w14:textId="77777777" w:rsidR="00042C20" w:rsidRDefault="00042C20" w:rsidP="00042C20">
      <w:r>
        <w:t>Potential issue in CT1 core spec identified, will try to solve contacting directly, if not resolved LS may be needed"</w:t>
      </w:r>
    </w:p>
    <w:p w14:paraId="4016231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DD493" w14:textId="77777777" w:rsidR="00042C20" w:rsidRDefault="00042C20" w:rsidP="00042C20">
      <w:pPr>
        <w:pStyle w:val="Heading3"/>
      </w:pPr>
      <w:bookmarkStart w:id="1921" w:name="_Toc89040018"/>
      <w:bookmarkStart w:id="1922" w:name="_Toc90995406"/>
      <w:r>
        <w:t>6.7</w:t>
      </w:r>
      <w:r>
        <w:tab/>
        <w:t>Outgoing liaison statements for provisional approval</w:t>
      </w:r>
      <w:bookmarkEnd w:id="1921"/>
      <w:bookmarkEnd w:id="1922"/>
    </w:p>
    <w:p w14:paraId="7A0D959D" w14:textId="77777777" w:rsidR="00042C20" w:rsidRDefault="00042C20" w:rsidP="00042C20">
      <w:pPr>
        <w:pStyle w:val="Heading3"/>
      </w:pPr>
      <w:bookmarkStart w:id="1923" w:name="_Toc89040019"/>
      <w:bookmarkStart w:id="1924" w:name="_Toc90995407"/>
      <w:r>
        <w:t>6.8</w:t>
      </w:r>
      <w:r>
        <w:tab/>
        <w:t>AOB</w:t>
      </w:r>
      <w:bookmarkEnd w:id="1923"/>
      <w:bookmarkEnd w:id="1924"/>
    </w:p>
    <w:p w14:paraId="6AE4B456" w14:textId="77777777" w:rsidR="00042C20" w:rsidRDefault="00042C20" w:rsidP="00042C20">
      <w:pPr>
        <w:pStyle w:val="Heading2"/>
      </w:pPr>
      <w:bookmarkStart w:id="1925" w:name="_Toc89040020"/>
      <w:bookmarkStart w:id="1926" w:name="_Toc90995408"/>
      <w:r>
        <w:t>7</w:t>
      </w:r>
      <w:r>
        <w:tab/>
        <w:t>Closing Joint Session</w:t>
      </w:r>
      <w:bookmarkEnd w:id="1925"/>
      <w:bookmarkEnd w:id="1926"/>
    </w:p>
    <w:p w14:paraId="5934A5A2" w14:textId="77777777" w:rsidR="00042C20" w:rsidRDefault="00042C20" w:rsidP="00042C20">
      <w:pPr>
        <w:pStyle w:val="Heading3"/>
      </w:pPr>
      <w:bookmarkStart w:id="1927" w:name="_Toc89040021"/>
      <w:bookmarkStart w:id="1928" w:name="_Toc90995409"/>
      <w:r>
        <w:t>7.1</w:t>
      </w:r>
      <w:r>
        <w:tab/>
        <w:t>Pointer CRs</w:t>
      </w:r>
      <w:bookmarkEnd w:id="1927"/>
      <w:bookmarkEnd w:id="1928"/>
    </w:p>
    <w:p w14:paraId="0E984A7D" w14:textId="7961FC1C" w:rsidR="00042C20" w:rsidRDefault="00042C20" w:rsidP="00042C20">
      <w:pPr>
        <w:rPr>
          <w:rFonts w:ascii="Arial" w:hAnsi="Arial" w:cs="Arial"/>
          <w:b/>
          <w:sz w:val="24"/>
        </w:rPr>
      </w:pPr>
      <w:r>
        <w:rPr>
          <w:rFonts w:ascii="Arial" w:hAnsi="Arial" w:cs="Arial"/>
          <w:b/>
          <w:color w:val="0000FF"/>
          <w:sz w:val="24"/>
        </w:rPr>
        <w:t>R5-217149</w:t>
      </w:r>
      <w:r>
        <w:rPr>
          <w:rFonts w:ascii="Arial" w:hAnsi="Arial" w:cs="Arial"/>
          <w:b/>
          <w:color w:val="0000FF"/>
          <w:sz w:val="24"/>
        </w:rPr>
        <w:tab/>
      </w:r>
      <w:r>
        <w:rPr>
          <w:rFonts w:ascii="Arial" w:hAnsi="Arial" w:cs="Arial"/>
          <w:b/>
          <w:sz w:val="24"/>
        </w:rPr>
        <w:t>Removal of technical content in 34.229-1 v15.9.0 and substitution with pointer to the next Release</w:t>
      </w:r>
    </w:p>
    <w:p w14:paraId="7AEA7CCF"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34.229-1 v15.9.0</w:t>
      </w:r>
      <w:r>
        <w:rPr>
          <w:i/>
        </w:rPr>
        <w:tab/>
        <w:t xml:space="preserve">  CR-1483  Cat: F (Rel-15)</w:t>
      </w:r>
      <w:r>
        <w:rPr>
          <w:i/>
        </w:rPr>
        <w:br/>
      </w:r>
      <w:r>
        <w:rPr>
          <w:i/>
        </w:rPr>
        <w:br/>
      </w:r>
      <w:r>
        <w:rPr>
          <w:i/>
        </w:rPr>
        <w:tab/>
      </w:r>
      <w:r>
        <w:rPr>
          <w:i/>
        </w:rPr>
        <w:tab/>
      </w:r>
      <w:r>
        <w:rPr>
          <w:i/>
        </w:rPr>
        <w:tab/>
      </w:r>
      <w:r>
        <w:rPr>
          <w:i/>
        </w:rPr>
        <w:tab/>
      </w:r>
      <w:r>
        <w:rPr>
          <w:i/>
        </w:rPr>
        <w:tab/>
        <w:t>Source: ETSI Secretariat</w:t>
      </w:r>
    </w:p>
    <w:p w14:paraId="2617F2D3" w14:textId="77777777" w:rsidR="00042C20" w:rsidRDefault="00042C20" w:rsidP="00042C20">
      <w:pPr>
        <w:rPr>
          <w:rFonts w:ascii="Arial" w:hAnsi="Arial" w:cs="Arial"/>
          <w:b/>
        </w:rPr>
      </w:pPr>
      <w:r>
        <w:rPr>
          <w:rFonts w:ascii="Arial" w:hAnsi="Arial" w:cs="Arial"/>
          <w:b/>
        </w:rPr>
        <w:t xml:space="preserve">Abstract: </w:t>
      </w:r>
    </w:p>
    <w:p w14:paraId="33052D34" w14:textId="77777777" w:rsidR="00042C20" w:rsidRDefault="00042C20" w:rsidP="00042C20">
      <w:r>
        <w:t>block agreement</w:t>
      </w:r>
    </w:p>
    <w:p w14:paraId="75FF03F7" w14:textId="77777777" w:rsidR="00042C20" w:rsidRDefault="00042C20" w:rsidP="00042C20">
      <w:pPr>
        <w:rPr>
          <w:rFonts w:ascii="Arial" w:hAnsi="Arial" w:cs="Arial"/>
          <w:b/>
        </w:rPr>
      </w:pPr>
      <w:r>
        <w:rPr>
          <w:rFonts w:ascii="Arial" w:hAnsi="Arial" w:cs="Arial"/>
          <w:b/>
        </w:rPr>
        <w:t xml:space="preserve">Discussion: </w:t>
      </w:r>
    </w:p>
    <w:p w14:paraId="0EFC230F" w14:textId="77777777" w:rsidR="00042C20" w:rsidRDefault="00042C20" w:rsidP="00042C20">
      <w:r>
        <w:t>v16.0.0 does not exist yet.</w:t>
      </w:r>
    </w:p>
    <w:p w14:paraId="2F80CD73" w14:textId="77777777" w:rsidR="00042C20" w:rsidRDefault="00042C20" w:rsidP="00042C20">
      <w:r>
        <w:lastRenderedPageBreak/>
        <w:t>Will be resubmitted at the next meeting.</w:t>
      </w:r>
    </w:p>
    <w:p w14:paraId="1C4057A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11A44D" w14:textId="26B8F75E" w:rsidR="00042C20" w:rsidRDefault="00042C20" w:rsidP="00042C20">
      <w:pPr>
        <w:rPr>
          <w:rFonts w:ascii="Arial" w:hAnsi="Arial" w:cs="Arial"/>
          <w:b/>
          <w:sz w:val="24"/>
        </w:rPr>
      </w:pPr>
      <w:r>
        <w:rPr>
          <w:rFonts w:ascii="Arial" w:hAnsi="Arial" w:cs="Arial"/>
          <w:b/>
          <w:color w:val="0000FF"/>
          <w:sz w:val="24"/>
        </w:rPr>
        <w:t>R5-217150</w:t>
      </w:r>
      <w:r>
        <w:rPr>
          <w:rFonts w:ascii="Arial" w:hAnsi="Arial" w:cs="Arial"/>
          <w:b/>
          <w:color w:val="0000FF"/>
          <w:sz w:val="24"/>
        </w:rPr>
        <w:tab/>
      </w:r>
      <w:r>
        <w:rPr>
          <w:rFonts w:ascii="Arial" w:hAnsi="Arial" w:cs="Arial"/>
          <w:b/>
          <w:sz w:val="24"/>
        </w:rPr>
        <w:t>Removal of technical content in 34.229-2 v15.8.0 and substitution with pointer to the next Release</w:t>
      </w:r>
    </w:p>
    <w:p w14:paraId="0D5177E0"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34.229-2 v15.8.0</w:t>
      </w:r>
      <w:r>
        <w:rPr>
          <w:i/>
        </w:rPr>
        <w:tab/>
        <w:t xml:space="preserve">  CR-0296  Cat: F (Rel-15)</w:t>
      </w:r>
      <w:r>
        <w:rPr>
          <w:i/>
        </w:rPr>
        <w:br/>
      </w:r>
      <w:r>
        <w:rPr>
          <w:i/>
        </w:rPr>
        <w:br/>
      </w:r>
      <w:r>
        <w:rPr>
          <w:i/>
        </w:rPr>
        <w:tab/>
      </w:r>
      <w:r>
        <w:rPr>
          <w:i/>
        </w:rPr>
        <w:tab/>
      </w:r>
      <w:r>
        <w:rPr>
          <w:i/>
        </w:rPr>
        <w:tab/>
      </w:r>
      <w:r>
        <w:rPr>
          <w:i/>
        </w:rPr>
        <w:tab/>
      </w:r>
      <w:r>
        <w:rPr>
          <w:i/>
        </w:rPr>
        <w:tab/>
        <w:t>Source: ETSI Secretariat</w:t>
      </w:r>
    </w:p>
    <w:p w14:paraId="3C1C3D69" w14:textId="77777777" w:rsidR="00042C20" w:rsidRDefault="00042C20" w:rsidP="00042C20">
      <w:pPr>
        <w:rPr>
          <w:rFonts w:ascii="Arial" w:hAnsi="Arial" w:cs="Arial"/>
          <w:b/>
        </w:rPr>
      </w:pPr>
      <w:r>
        <w:rPr>
          <w:rFonts w:ascii="Arial" w:hAnsi="Arial" w:cs="Arial"/>
          <w:b/>
        </w:rPr>
        <w:t xml:space="preserve">Abstract: </w:t>
      </w:r>
    </w:p>
    <w:p w14:paraId="4099FEB6" w14:textId="77777777" w:rsidR="00042C20" w:rsidRDefault="00042C20" w:rsidP="00042C20">
      <w:r>
        <w:t>block agreement</w:t>
      </w:r>
    </w:p>
    <w:p w14:paraId="5FA0949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68959" w14:textId="1CA8E7CC" w:rsidR="00042C20" w:rsidRDefault="00042C20" w:rsidP="00042C20">
      <w:pPr>
        <w:rPr>
          <w:rFonts w:ascii="Arial" w:hAnsi="Arial" w:cs="Arial"/>
          <w:b/>
          <w:sz w:val="24"/>
        </w:rPr>
      </w:pPr>
      <w:r>
        <w:rPr>
          <w:rFonts w:ascii="Arial" w:hAnsi="Arial" w:cs="Arial"/>
          <w:b/>
          <w:color w:val="0000FF"/>
          <w:sz w:val="24"/>
        </w:rPr>
        <w:t>R5-217151</w:t>
      </w:r>
      <w:r>
        <w:rPr>
          <w:rFonts w:ascii="Arial" w:hAnsi="Arial" w:cs="Arial"/>
          <w:b/>
          <w:color w:val="0000FF"/>
          <w:sz w:val="24"/>
        </w:rPr>
        <w:tab/>
      </w:r>
      <w:r>
        <w:rPr>
          <w:rFonts w:ascii="Arial" w:hAnsi="Arial" w:cs="Arial"/>
          <w:b/>
          <w:sz w:val="24"/>
        </w:rPr>
        <w:t>Removal of technical content in 34.229-5 v15.5.0 and substitution with pointer to the next Release</w:t>
      </w:r>
    </w:p>
    <w:p w14:paraId="0E0421D3"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34.229-5 v15.5.0</w:t>
      </w:r>
      <w:r>
        <w:rPr>
          <w:i/>
        </w:rPr>
        <w:tab/>
        <w:t xml:space="preserve">  CR-0273  Cat: F (Rel-15)</w:t>
      </w:r>
      <w:r>
        <w:rPr>
          <w:i/>
        </w:rPr>
        <w:br/>
      </w:r>
      <w:r>
        <w:rPr>
          <w:i/>
        </w:rPr>
        <w:br/>
      </w:r>
      <w:r>
        <w:rPr>
          <w:i/>
        </w:rPr>
        <w:tab/>
      </w:r>
      <w:r>
        <w:rPr>
          <w:i/>
        </w:rPr>
        <w:tab/>
      </w:r>
      <w:r>
        <w:rPr>
          <w:i/>
        </w:rPr>
        <w:tab/>
      </w:r>
      <w:r>
        <w:rPr>
          <w:i/>
        </w:rPr>
        <w:tab/>
      </w:r>
      <w:r>
        <w:rPr>
          <w:i/>
        </w:rPr>
        <w:tab/>
        <w:t>Source: ETSI Secretariat</w:t>
      </w:r>
    </w:p>
    <w:p w14:paraId="3C70C576" w14:textId="77777777" w:rsidR="00042C20" w:rsidRDefault="00042C20" w:rsidP="00042C20">
      <w:pPr>
        <w:rPr>
          <w:rFonts w:ascii="Arial" w:hAnsi="Arial" w:cs="Arial"/>
          <w:b/>
        </w:rPr>
      </w:pPr>
      <w:r>
        <w:rPr>
          <w:rFonts w:ascii="Arial" w:hAnsi="Arial" w:cs="Arial"/>
          <w:b/>
        </w:rPr>
        <w:t xml:space="preserve">Abstract: </w:t>
      </w:r>
    </w:p>
    <w:p w14:paraId="2CB33A37" w14:textId="77777777" w:rsidR="00042C20" w:rsidRDefault="00042C20" w:rsidP="00042C20">
      <w:r>
        <w:t>block agreement</w:t>
      </w:r>
    </w:p>
    <w:p w14:paraId="03D52D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13130" w14:textId="69026839" w:rsidR="00042C20" w:rsidRDefault="00042C20" w:rsidP="00042C20">
      <w:pPr>
        <w:rPr>
          <w:rFonts w:ascii="Arial" w:hAnsi="Arial" w:cs="Arial"/>
          <w:b/>
          <w:sz w:val="24"/>
        </w:rPr>
      </w:pPr>
      <w:r>
        <w:rPr>
          <w:rFonts w:ascii="Arial" w:hAnsi="Arial" w:cs="Arial"/>
          <w:b/>
          <w:color w:val="0000FF"/>
          <w:sz w:val="24"/>
        </w:rPr>
        <w:t>R5-217152</w:t>
      </w:r>
      <w:r>
        <w:rPr>
          <w:rFonts w:ascii="Arial" w:hAnsi="Arial" w:cs="Arial"/>
          <w:b/>
          <w:color w:val="0000FF"/>
          <w:sz w:val="24"/>
        </w:rPr>
        <w:tab/>
      </w:r>
      <w:r>
        <w:rPr>
          <w:rFonts w:ascii="Arial" w:hAnsi="Arial" w:cs="Arial"/>
          <w:b/>
          <w:sz w:val="24"/>
        </w:rPr>
        <w:t>Removal of technical content in 36.508 v16.10.0 and substitution with pointer to the next Release</w:t>
      </w:r>
    </w:p>
    <w:p w14:paraId="3356D7F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36.508 v16.10.0</w:t>
      </w:r>
      <w:r>
        <w:rPr>
          <w:i/>
        </w:rPr>
        <w:tab/>
        <w:t xml:space="preserve">  CR-1379  Cat: F (Rel-16)</w:t>
      </w:r>
      <w:r>
        <w:rPr>
          <w:i/>
        </w:rPr>
        <w:br/>
      </w:r>
      <w:r>
        <w:rPr>
          <w:i/>
        </w:rPr>
        <w:br/>
      </w:r>
      <w:r>
        <w:rPr>
          <w:i/>
        </w:rPr>
        <w:tab/>
      </w:r>
      <w:r>
        <w:rPr>
          <w:i/>
        </w:rPr>
        <w:tab/>
      </w:r>
      <w:r>
        <w:rPr>
          <w:i/>
        </w:rPr>
        <w:tab/>
      </w:r>
      <w:r>
        <w:rPr>
          <w:i/>
        </w:rPr>
        <w:tab/>
      </w:r>
      <w:r>
        <w:rPr>
          <w:i/>
        </w:rPr>
        <w:tab/>
        <w:t>Source: ETSI Secretariat</w:t>
      </w:r>
    </w:p>
    <w:p w14:paraId="4CAC5C3C" w14:textId="77777777" w:rsidR="00042C20" w:rsidRDefault="00042C20" w:rsidP="00042C20">
      <w:pPr>
        <w:rPr>
          <w:rFonts w:ascii="Arial" w:hAnsi="Arial" w:cs="Arial"/>
          <w:b/>
        </w:rPr>
      </w:pPr>
      <w:r>
        <w:rPr>
          <w:rFonts w:ascii="Arial" w:hAnsi="Arial" w:cs="Arial"/>
          <w:b/>
        </w:rPr>
        <w:t xml:space="preserve">Abstract: </w:t>
      </w:r>
    </w:p>
    <w:p w14:paraId="46AEDC5A" w14:textId="77777777" w:rsidR="00042C20" w:rsidRDefault="00042C20" w:rsidP="00042C20">
      <w:r>
        <w:t>block agreement</w:t>
      </w:r>
    </w:p>
    <w:p w14:paraId="6C528B7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5334B" w14:textId="562FF33C" w:rsidR="00042C20" w:rsidRDefault="00042C20" w:rsidP="00042C20">
      <w:pPr>
        <w:rPr>
          <w:rFonts w:ascii="Arial" w:hAnsi="Arial" w:cs="Arial"/>
          <w:b/>
          <w:sz w:val="24"/>
        </w:rPr>
      </w:pPr>
      <w:r>
        <w:rPr>
          <w:rFonts w:ascii="Arial" w:hAnsi="Arial" w:cs="Arial"/>
          <w:b/>
          <w:color w:val="0000FF"/>
          <w:sz w:val="24"/>
        </w:rPr>
        <w:t>R5-217153</w:t>
      </w:r>
      <w:r>
        <w:rPr>
          <w:rFonts w:ascii="Arial" w:hAnsi="Arial" w:cs="Arial"/>
          <w:b/>
          <w:color w:val="0000FF"/>
          <w:sz w:val="24"/>
        </w:rPr>
        <w:tab/>
      </w:r>
      <w:r>
        <w:rPr>
          <w:rFonts w:ascii="Arial" w:hAnsi="Arial" w:cs="Arial"/>
          <w:b/>
          <w:sz w:val="24"/>
        </w:rPr>
        <w:t>Removal of technical content in 36.521-1 v16.10.0 and substitution with pointer to the next Release</w:t>
      </w:r>
    </w:p>
    <w:p w14:paraId="2FA6EC88"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36.521-1 v16.10.0</w:t>
      </w:r>
      <w:r>
        <w:rPr>
          <w:i/>
        </w:rPr>
        <w:tab/>
        <w:t xml:space="preserve">  CR-5373  Cat: F (Rel-16)</w:t>
      </w:r>
      <w:r>
        <w:rPr>
          <w:i/>
        </w:rPr>
        <w:br/>
      </w:r>
      <w:r>
        <w:rPr>
          <w:i/>
        </w:rPr>
        <w:br/>
      </w:r>
      <w:r>
        <w:rPr>
          <w:i/>
        </w:rPr>
        <w:tab/>
      </w:r>
      <w:r>
        <w:rPr>
          <w:i/>
        </w:rPr>
        <w:tab/>
      </w:r>
      <w:r>
        <w:rPr>
          <w:i/>
        </w:rPr>
        <w:tab/>
      </w:r>
      <w:r>
        <w:rPr>
          <w:i/>
        </w:rPr>
        <w:tab/>
      </w:r>
      <w:r>
        <w:rPr>
          <w:i/>
        </w:rPr>
        <w:tab/>
        <w:t>Source: ETSI Secretariat</w:t>
      </w:r>
    </w:p>
    <w:p w14:paraId="1A95B2D8" w14:textId="77777777" w:rsidR="00042C20" w:rsidRDefault="00042C20" w:rsidP="00042C20">
      <w:pPr>
        <w:rPr>
          <w:rFonts w:ascii="Arial" w:hAnsi="Arial" w:cs="Arial"/>
          <w:b/>
        </w:rPr>
      </w:pPr>
      <w:r>
        <w:rPr>
          <w:rFonts w:ascii="Arial" w:hAnsi="Arial" w:cs="Arial"/>
          <w:b/>
        </w:rPr>
        <w:t xml:space="preserve">Abstract: </w:t>
      </w:r>
    </w:p>
    <w:p w14:paraId="5E73344A" w14:textId="77777777" w:rsidR="00042C20" w:rsidRDefault="00042C20" w:rsidP="00042C20">
      <w:r>
        <w:t>block agreement</w:t>
      </w:r>
    </w:p>
    <w:p w14:paraId="10F4965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3332C" w14:textId="28386DBE" w:rsidR="00042C20" w:rsidRDefault="00042C20" w:rsidP="00042C20">
      <w:pPr>
        <w:rPr>
          <w:rFonts w:ascii="Arial" w:hAnsi="Arial" w:cs="Arial"/>
          <w:b/>
          <w:sz w:val="24"/>
        </w:rPr>
      </w:pPr>
      <w:r>
        <w:rPr>
          <w:rFonts w:ascii="Arial" w:hAnsi="Arial" w:cs="Arial"/>
          <w:b/>
          <w:color w:val="0000FF"/>
          <w:sz w:val="24"/>
        </w:rPr>
        <w:t>R5-217154</w:t>
      </w:r>
      <w:r>
        <w:rPr>
          <w:rFonts w:ascii="Arial" w:hAnsi="Arial" w:cs="Arial"/>
          <w:b/>
          <w:color w:val="0000FF"/>
          <w:sz w:val="24"/>
        </w:rPr>
        <w:tab/>
      </w:r>
      <w:r>
        <w:rPr>
          <w:rFonts w:ascii="Arial" w:hAnsi="Arial" w:cs="Arial"/>
          <w:b/>
          <w:sz w:val="24"/>
        </w:rPr>
        <w:t>Removal of technical content in 36.523-3 v16.10.0 and substitution with pointer to the next Release</w:t>
      </w:r>
    </w:p>
    <w:p w14:paraId="7D4AA8E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v16.10.0</w:t>
      </w:r>
      <w:r>
        <w:rPr>
          <w:i/>
        </w:rPr>
        <w:tab/>
        <w:t xml:space="preserve">  CR-4649  Cat: F (Rel-16)</w:t>
      </w:r>
      <w:r>
        <w:rPr>
          <w:i/>
        </w:rPr>
        <w:br/>
      </w:r>
      <w:r>
        <w:rPr>
          <w:i/>
        </w:rPr>
        <w:lastRenderedPageBreak/>
        <w:br/>
      </w:r>
      <w:r>
        <w:rPr>
          <w:i/>
        </w:rPr>
        <w:tab/>
      </w:r>
      <w:r>
        <w:rPr>
          <w:i/>
        </w:rPr>
        <w:tab/>
      </w:r>
      <w:r>
        <w:rPr>
          <w:i/>
        </w:rPr>
        <w:tab/>
      </w:r>
      <w:r>
        <w:rPr>
          <w:i/>
        </w:rPr>
        <w:tab/>
      </w:r>
      <w:r>
        <w:rPr>
          <w:i/>
        </w:rPr>
        <w:tab/>
        <w:t>Source: ETSI Secretariat</w:t>
      </w:r>
    </w:p>
    <w:p w14:paraId="79D2B802" w14:textId="77777777" w:rsidR="00042C20" w:rsidRDefault="00042C20" w:rsidP="00042C20">
      <w:pPr>
        <w:rPr>
          <w:rFonts w:ascii="Arial" w:hAnsi="Arial" w:cs="Arial"/>
          <w:b/>
        </w:rPr>
      </w:pPr>
      <w:r>
        <w:rPr>
          <w:rFonts w:ascii="Arial" w:hAnsi="Arial" w:cs="Arial"/>
          <w:b/>
        </w:rPr>
        <w:t xml:space="preserve">Abstract: </w:t>
      </w:r>
    </w:p>
    <w:p w14:paraId="670DC200" w14:textId="77777777" w:rsidR="00042C20" w:rsidRDefault="00042C20" w:rsidP="00042C20">
      <w:r>
        <w:t>block agreement</w:t>
      </w:r>
    </w:p>
    <w:p w14:paraId="2779CC41" w14:textId="77777777" w:rsidR="00042C20" w:rsidRDefault="00042C20" w:rsidP="00042C20">
      <w:pPr>
        <w:rPr>
          <w:rFonts w:ascii="Arial" w:hAnsi="Arial" w:cs="Arial"/>
          <w:b/>
        </w:rPr>
      </w:pPr>
      <w:r>
        <w:rPr>
          <w:rFonts w:ascii="Arial" w:hAnsi="Arial" w:cs="Arial"/>
          <w:b/>
        </w:rPr>
        <w:t xml:space="preserve">Discussion: </w:t>
      </w:r>
    </w:p>
    <w:p w14:paraId="668ACDE5" w14:textId="77777777" w:rsidR="00042C20" w:rsidRDefault="00042C20" w:rsidP="00042C20">
      <w:r>
        <w:t>CR#</w:t>
      </w:r>
    </w:p>
    <w:p w14:paraId="6D509CC5" w14:textId="77777777" w:rsidR="00042C20" w:rsidRDefault="00042C20" w:rsidP="00042C20">
      <w:r>
        <w:t>r1</w:t>
      </w:r>
    </w:p>
    <w:p w14:paraId="278A6EF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R5-217791</w:t>
      </w:r>
      <w:r>
        <w:rPr>
          <w:color w:val="993300"/>
          <w:u w:val="single"/>
        </w:rPr>
        <w:t>.</w:t>
      </w:r>
    </w:p>
    <w:p w14:paraId="17D6E5DF" w14:textId="60301D90" w:rsidR="00042C20" w:rsidRDefault="00042C20" w:rsidP="00042C20">
      <w:pPr>
        <w:rPr>
          <w:rFonts w:ascii="Arial" w:hAnsi="Arial" w:cs="Arial"/>
          <w:b/>
          <w:sz w:val="24"/>
        </w:rPr>
      </w:pPr>
      <w:r>
        <w:rPr>
          <w:rFonts w:ascii="Arial" w:hAnsi="Arial" w:cs="Arial"/>
          <w:b/>
          <w:color w:val="0000FF"/>
          <w:sz w:val="24"/>
        </w:rPr>
        <w:t>R5-217791</w:t>
      </w:r>
      <w:r>
        <w:rPr>
          <w:rFonts w:ascii="Arial" w:hAnsi="Arial" w:cs="Arial"/>
          <w:b/>
          <w:color w:val="0000FF"/>
          <w:sz w:val="24"/>
        </w:rPr>
        <w:tab/>
      </w:r>
      <w:r>
        <w:rPr>
          <w:rFonts w:ascii="Arial" w:hAnsi="Arial" w:cs="Arial"/>
          <w:b/>
          <w:sz w:val="24"/>
        </w:rPr>
        <w:t>Removal of technical content in 36.523-3 v16.10.0 and substitution with pointer to the next Release</w:t>
      </w:r>
    </w:p>
    <w:p w14:paraId="2F88D09B"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36.523-3 v16.10.0</w:t>
      </w:r>
      <w:r>
        <w:rPr>
          <w:i/>
        </w:rPr>
        <w:tab/>
        <w:t xml:space="preserve">  CR-4649  rev 1 Cat: F (Rel-16)</w:t>
      </w:r>
      <w:r>
        <w:rPr>
          <w:i/>
        </w:rPr>
        <w:br/>
      </w:r>
      <w:r>
        <w:rPr>
          <w:i/>
        </w:rPr>
        <w:br/>
      </w:r>
      <w:r>
        <w:rPr>
          <w:i/>
        </w:rPr>
        <w:tab/>
      </w:r>
      <w:r>
        <w:rPr>
          <w:i/>
        </w:rPr>
        <w:tab/>
      </w:r>
      <w:r>
        <w:rPr>
          <w:i/>
        </w:rPr>
        <w:tab/>
      </w:r>
      <w:r>
        <w:rPr>
          <w:i/>
        </w:rPr>
        <w:tab/>
      </w:r>
      <w:r>
        <w:rPr>
          <w:i/>
        </w:rPr>
        <w:tab/>
        <w:t>Source: ETSI Secretariat</w:t>
      </w:r>
    </w:p>
    <w:p w14:paraId="51E3F84C" w14:textId="77777777" w:rsidR="00042C20" w:rsidRDefault="00042C20" w:rsidP="00042C20">
      <w:pPr>
        <w:rPr>
          <w:color w:val="808080"/>
        </w:rPr>
      </w:pPr>
      <w:r>
        <w:rPr>
          <w:color w:val="808080"/>
        </w:rPr>
        <w:t>(Replaces R5-217154)</w:t>
      </w:r>
    </w:p>
    <w:p w14:paraId="401F6D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B0CBB" w14:textId="4939A5B0" w:rsidR="00042C20" w:rsidRDefault="00042C20" w:rsidP="00042C20">
      <w:pPr>
        <w:rPr>
          <w:rFonts w:ascii="Arial" w:hAnsi="Arial" w:cs="Arial"/>
          <w:b/>
          <w:sz w:val="24"/>
        </w:rPr>
      </w:pPr>
      <w:r>
        <w:rPr>
          <w:rFonts w:ascii="Arial" w:hAnsi="Arial" w:cs="Arial"/>
          <w:b/>
          <w:color w:val="0000FF"/>
          <w:sz w:val="24"/>
        </w:rPr>
        <w:t>R5-217155</w:t>
      </w:r>
      <w:r>
        <w:rPr>
          <w:rFonts w:ascii="Arial" w:hAnsi="Arial" w:cs="Arial"/>
          <w:b/>
          <w:color w:val="0000FF"/>
          <w:sz w:val="24"/>
        </w:rPr>
        <w:tab/>
      </w:r>
      <w:r>
        <w:rPr>
          <w:rFonts w:ascii="Arial" w:hAnsi="Arial" w:cs="Arial"/>
          <w:b/>
          <w:sz w:val="24"/>
        </w:rPr>
        <w:t>Removal of technical content in 36.579-4 v14.6.0 and substitution with pointer to the next Release</w:t>
      </w:r>
    </w:p>
    <w:p w14:paraId="2BCA7B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36.579-4 v14.6.0</w:t>
      </w:r>
      <w:r>
        <w:rPr>
          <w:i/>
        </w:rPr>
        <w:tab/>
        <w:t xml:space="preserve">  CR-0019  Cat: F (Rel-14)</w:t>
      </w:r>
      <w:r>
        <w:rPr>
          <w:i/>
        </w:rPr>
        <w:br/>
      </w:r>
      <w:r>
        <w:rPr>
          <w:i/>
        </w:rPr>
        <w:br/>
      </w:r>
      <w:r>
        <w:rPr>
          <w:i/>
        </w:rPr>
        <w:tab/>
      </w:r>
      <w:r>
        <w:rPr>
          <w:i/>
        </w:rPr>
        <w:tab/>
      </w:r>
      <w:r>
        <w:rPr>
          <w:i/>
        </w:rPr>
        <w:tab/>
      </w:r>
      <w:r>
        <w:rPr>
          <w:i/>
        </w:rPr>
        <w:tab/>
      </w:r>
      <w:r>
        <w:rPr>
          <w:i/>
        </w:rPr>
        <w:tab/>
        <w:t>Source: ETSI Secretariat</w:t>
      </w:r>
    </w:p>
    <w:p w14:paraId="70F6BCC4" w14:textId="77777777" w:rsidR="00042C20" w:rsidRDefault="00042C20" w:rsidP="00042C20">
      <w:pPr>
        <w:rPr>
          <w:rFonts w:ascii="Arial" w:hAnsi="Arial" w:cs="Arial"/>
          <w:b/>
        </w:rPr>
      </w:pPr>
      <w:r>
        <w:rPr>
          <w:rFonts w:ascii="Arial" w:hAnsi="Arial" w:cs="Arial"/>
          <w:b/>
        </w:rPr>
        <w:t xml:space="preserve">Abstract: </w:t>
      </w:r>
    </w:p>
    <w:p w14:paraId="60F873C6" w14:textId="77777777" w:rsidR="00042C20" w:rsidRDefault="00042C20" w:rsidP="00042C20">
      <w:r>
        <w:t>block agreement</w:t>
      </w:r>
    </w:p>
    <w:p w14:paraId="146AF57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61A24" w14:textId="02B15546" w:rsidR="00042C20" w:rsidRDefault="00042C20" w:rsidP="00042C20">
      <w:pPr>
        <w:rPr>
          <w:rFonts w:ascii="Arial" w:hAnsi="Arial" w:cs="Arial"/>
          <w:b/>
          <w:sz w:val="24"/>
        </w:rPr>
      </w:pPr>
      <w:r>
        <w:rPr>
          <w:rFonts w:ascii="Arial" w:hAnsi="Arial" w:cs="Arial"/>
          <w:b/>
          <w:color w:val="0000FF"/>
          <w:sz w:val="24"/>
        </w:rPr>
        <w:t>R5-217156</w:t>
      </w:r>
      <w:r>
        <w:rPr>
          <w:rFonts w:ascii="Arial" w:hAnsi="Arial" w:cs="Arial"/>
          <w:b/>
          <w:color w:val="0000FF"/>
          <w:sz w:val="24"/>
        </w:rPr>
        <w:tab/>
      </w:r>
      <w:r>
        <w:rPr>
          <w:rFonts w:ascii="Arial" w:hAnsi="Arial" w:cs="Arial"/>
          <w:b/>
          <w:sz w:val="24"/>
        </w:rPr>
        <w:t>Removal of technical content in 36.579-6 v14.2.0 and substitution with pointer to the next Release</w:t>
      </w:r>
    </w:p>
    <w:p w14:paraId="570CEA9C"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36.579-6 v14.2.0</w:t>
      </w:r>
      <w:r>
        <w:rPr>
          <w:i/>
        </w:rPr>
        <w:tab/>
        <w:t xml:space="preserve">  CR-0031  Cat: F (Rel-14)</w:t>
      </w:r>
      <w:r>
        <w:rPr>
          <w:i/>
        </w:rPr>
        <w:br/>
      </w:r>
      <w:r>
        <w:rPr>
          <w:i/>
        </w:rPr>
        <w:br/>
      </w:r>
      <w:r>
        <w:rPr>
          <w:i/>
        </w:rPr>
        <w:tab/>
      </w:r>
      <w:r>
        <w:rPr>
          <w:i/>
        </w:rPr>
        <w:tab/>
      </w:r>
      <w:r>
        <w:rPr>
          <w:i/>
        </w:rPr>
        <w:tab/>
      </w:r>
      <w:r>
        <w:rPr>
          <w:i/>
        </w:rPr>
        <w:tab/>
      </w:r>
      <w:r>
        <w:rPr>
          <w:i/>
        </w:rPr>
        <w:tab/>
        <w:t>Source: ETSI Secretariat</w:t>
      </w:r>
    </w:p>
    <w:p w14:paraId="4E91ED5C" w14:textId="77777777" w:rsidR="00042C20" w:rsidRDefault="00042C20" w:rsidP="00042C20">
      <w:pPr>
        <w:rPr>
          <w:rFonts w:ascii="Arial" w:hAnsi="Arial" w:cs="Arial"/>
          <w:b/>
        </w:rPr>
      </w:pPr>
      <w:r>
        <w:rPr>
          <w:rFonts w:ascii="Arial" w:hAnsi="Arial" w:cs="Arial"/>
          <w:b/>
        </w:rPr>
        <w:t xml:space="preserve">Abstract: </w:t>
      </w:r>
    </w:p>
    <w:p w14:paraId="25C49C0F" w14:textId="77777777" w:rsidR="00042C20" w:rsidRDefault="00042C20" w:rsidP="00042C20">
      <w:r>
        <w:t>block agreement</w:t>
      </w:r>
    </w:p>
    <w:p w14:paraId="23DFFB2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12157" w14:textId="4ECF81FC" w:rsidR="00042C20" w:rsidRDefault="00042C20" w:rsidP="00042C20">
      <w:pPr>
        <w:rPr>
          <w:rFonts w:ascii="Arial" w:hAnsi="Arial" w:cs="Arial"/>
          <w:b/>
          <w:sz w:val="24"/>
        </w:rPr>
      </w:pPr>
      <w:r>
        <w:rPr>
          <w:rFonts w:ascii="Arial" w:hAnsi="Arial" w:cs="Arial"/>
          <w:b/>
          <w:color w:val="0000FF"/>
          <w:sz w:val="24"/>
        </w:rPr>
        <w:t>R5-217157</w:t>
      </w:r>
      <w:r>
        <w:rPr>
          <w:rFonts w:ascii="Arial" w:hAnsi="Arial" w:cs="Arial"/>
          <w:b/>
          <w:color w:val="0000FF"/>
          <w:sz w:val="24"/>
        </w:rPr>
        <w:tab/>
      </w:r>
      <w:r>
        <w:rPr>
          <w:rFonts w:ascii="Arial" w:hAnsi="Arial" w:cs="Arial"/>
          <w:b/>
          <w:sz w:val="24"/>
        </w:rPr>
        <w:t>Removal of technical content in 38.523-3 v16.3.0 and substitution with pointer to the next Release</w:t>
      </w:r>
    </w:p>
    <w:p w14:paraId="6AC99541"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38.523-3 v16.3.0</w:t>
      </w:r>
      <w:r>
        <w:rPr>
          <w:i/>
        </w:rPr>
        <w:tab/>
        <w:t xml:space="preserve">  CR-2168  Cat: F (Rel-16)</w:t>
      </w:r>
      <w:r>
        <w:rPr>
          <w:i/>
        </w:rPr>
        <w:br/>
      </w:r>
      <w:r>
        <w:rPr>
          <w:i/>
        </w:rPr>
        <w:br/>
      </w:r>
      <w:r>
        <w:rPr>
          <w:i/>
        </w:rPr>
        <w:tab/>
      </w:r>
      <w:r>
        <w:rPr>
          <w:i/>
        </w:rPr>
        <w:tab/>
      </w:r>
      <w:r>
        <w:rPr>
          <w:i/>
        </w:rPr>
        <w:tab/>
      </w:r>
      <w:r>
        <w:rPr>
          <w:i/>
        </w:rPr>
        <w:tab/>
      </w:r>
      <w:r>
        <w:rPr>
          <w:i/>
        </w:rPr>
        <w:tab/>
        <w:t>Source: ETSI Secretariat</w:t>
      </w:r>
    </w:p>
    <w:p w14:paraId="23D022C8" w14:textId="77777777" w:rsidR="00042C20" w:rsidRDefault="00042C20" w:rsidP="00042C20">
      <w:pPr>
        <w:rPr>
          <w:rFonts w:ascii="Arial" w:hAnsi="Arial" w:cs="Arial"/>
          <w:b/>
        </w:rPr>
      </w:pPr>
      <w:r>
        <w:rPr>
          <w:rFonts w:ascii="Arial" w:hAnsi="Arial" w:cs="Arial"/>
          <w:b/>
        </w:rPr>
        <w:t xml:space="preserve">Abstract: </w:t>
      </w:r>
    </w:p>
    <w:p w14:paraId="78C9880A" w14:textId="77777777" w:rsidR="00042C20" w:rsidRDefault="00042C20" w:rsidP="00042C20">
      <w:r>
        <w:lastRenderedPageBreak/>
        <w:t>block agreement</w:t>
      </w:r>
    </w:p>
    <w:p w14:paraId="05F739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A73CC" w14:textId="598F5781" w:rsidR="00042C20" w:rsidRDefault="00042C20" w:rsidP="00042C20">
      <w:pPr>
        <w:rPr>
          <w:rFonts w:ascii="Arial" w:hAnsi="Arial" w:cs="Arial"/>
          <w:b/>
          <w:sz w:val="24"/>
        </w:rPr>
      </w:pPr>
      <w:r>
        <w:rPr>
          <w:rFonts w:ascii="Arial" w:hAnsi="Arial" w:cs="Arial"/>
          <w:b/>
          <w:color w:val="0000FF"/>
          <w:sz w:val="24"/>
        </w:rPr>
        <w:t>R5-217158</w:t>
      </w:r>
      <w:r>
        <w:rPr>
          <w:rFonts w:ascii="Arial" w:hAnsi="Arial" w:cs="Arial"/>
          <w:b/>
          <w:color w:val="0000FF"/>
          <w:sz w:val="24"/>
        </w:rPr>
        <w:tab/>
      </w:r>
      <w:r>
        <w:rPr>
          <w:rFonts w:ascii="Arial" w:hAnsi="Arial" w:cs="Arial"/>
          <w:b/>
          <w:sz w:val="24"/>
        </w:rPr>
        <w:t>Removal of technical content in 38.533 v16.9.0 and substitution with pointer to the next Release</w:t>
      </w:r>
    </w:p>
    <w:p w14:paraId="1785C7F9"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38.533 v16.9.0</w:t>
      </w:r>
      <w:r>
        <w:rPr>
          <w:i/>
        </w:rPr>
        <w:tab/>
        <w:t xml:space="preserve">  CR-1518  Cat: F (Rel-16)</w:t>
      </w:r>
      <w:r>
        <w:rPr>
          <w:i/>
        </w:rPr>
        <w:br/>
      </w:r>
      <w:r>
        <w:rPr>
          <w:i/>
        </w:rPr>
        <w:br/>
      </w:r>
      <w:r>
        <w:rPr>
          <w:i/>
        </w:rPr>
        <w:tab/>
      </w:r>
      <w:r>
        <w:rPr>
          <w:i/>
        </w:rPr>
        <w:tab/>
      </w:r>
      <w:r>
        <w:rPr>
          <w:i/>
        </w:rPr>
        <w:tab/>
      </w:r>
      <w:r>
        <w:rPr>
          <w:i/>
        </w:rPr>
        <w:tab/>
      </w:r>
      <w:r>
        <w:rPr>
          <w:i/>
        </w:rPr>
        <w:tab/>
        <w:t>Source: ETSI Secretariat</w:t>
      </w:r>
    </w:p>
    <w:p w14:paraId="2042FBA9" w14:textId="77777777" w:rsidR="00042C20" w:rsidRDefault="00042C20" w:rsidP="00042C20">
      <w:pPr>
        <w:rPr>
          <w:rFonts w:ascii="Arial" w:hAnsi="Arial" w:cs="Arial"/>
          <w:b/>
        </w:rPr>
      </w:pPr>
      <w:r>
        <w:rPr>
          <w:rFonts w:ascii="Arial" w:hAnsi="Arial" w:cs="Arial"/>
          <w:b/>
        </w:rPr>
        <w:t xml:space="preserve">Abstract: </w:t>
      </w:r>
    </w:p>
    <w:p w14:paraId="29F9727D" w14:textId="77777777" w:rsidR="00042C20" w:rsidRDefault="00042C20" w:rsidP="00042C20">
      <w:r>
        <w:t>block agreement</w:t>
      </w:r>
    </w:p>
    <w:p w14:paraId="4DF079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CD59D" w14:textId="7C999C77" w:rsidR="00042C20" w:rsidRDefault="00042C20" w:rsidP="00042C20">
      <w:pPr>
        <w:rPr>
          <w:rFonts w:ascii="Arial" w:hAnsi="Arial" w:cs="Arial"/>
          <w:b/>
          <w:sz w:val="24"/>
        </w:rPr>
      </w:pPr>
      <w:r>
        <w:rPr>
          <w:rFonts w:ascii="Arial" w:hAnsi="Arial" w:cs="Arial"/>
          <w:b/>
          <w:color w:val="0000FF"/>
          <w:sz w:val="24"/>
        </w:rPr>
        <w:t>R5-217159</w:t>
      </w:r>
      <w:r>
        <w:rPr>
          <w:rFonts w:ascii="Arial" w:hAnsi="Arial" w:cs="Arial"/>
          <w:b/>
          <w:color w:val="0000FF"/>
          <w:sz w:val="24"/>
        </w:rPr>
        <w:tab/>
      </w:r>
      <w:r>
        <w:rPr>
          <w:rFonts w:ascii="Arial" w:hAnsi="Arial" w:cs="Arial"/>
          <w:b/>
          <w:sz w:val="24"/>
        </w:rPr>
        <w:t>Removal of technical content in 38.903 v16.9.0 and substitution with pointer to the next Release</w:t>
      </w:r>
    </w:p>
    <w:p w14:paraId="6B434395" w14:textId="77777777" w:rsidR="00042C20" w:rsidRDefault="00042C20" w:rsidP="00042C20">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38.903 v16.9.0</w:t>
      </w:r>
      <w:r>
        <w:rPr>
          <w:i/>
        </w:rPr>
        <w:tab/>
        <w:t xml:space="preserve">  CR-0271  Cat: F (Rel-16)</w:t>
      </w:r>
      <w:r>
        <w:rPr>
          <w:i/>
        </w:rPr>
        <w:br/>
      </w:r>
      <w:r>
        <w:rPr>
          <w:i/>
        </w:rPr>
        <w:br/>
      </w:r>
      <w:r>
        <w:rPr>
          <w:i/>
        </w:rPr>
        <w:tab/>
      </w:r>
      <w:r>
        <w:rPr>
          <w:i/>
        </w:rPr>
        <w:tab/>
      </w:r>
      <w:r>
        <w:rPr>
          <w:i/>
        </w:rPr>
        <w:tab/>
      </w:r>
      <w:r>
        <w:rPr>
          <w:i/>
        </w:rPr>
        <w:tab/>
      </w:r>
      <w:r>
        <w:rPr>
          <w:i/>
        </w:rPr>
        <w:tab/>
        <w:t>Source: ETSI Secretariat</w:t>
      </w:r>
    </w:p>
    <w:p w14:paraId="11E756A1" w14:textId="77777777" w:rsidR="00042C20" w:rsidRDefault="00042C20" w:rsidP="00042C20">
      <w:pPr>
        <w:rPr>
          <w:rFonts w:ascii="Arial" w:hAnsi="Arial" w:cs="Arial"/>
          <w:b/>
        </w:rPr>
      </w:pPr>
      <w:r>
        <w:rPr>
          <w:rFonts w:ascii="Arial" w:hAnsi="Arial" w:cs="Arial"/>
          <w:b/>
        </w:rPr>
        <w:t xml:space="preserve">Abstract: </w:t>
      </w:r>
    </w:p>
    <w:p w14:paraId="70A9320C" w14:textId="77777777" w:rsidR="00042C20" w:rsidRDefault="00042C20" w:rsidP="00042C20">
      <w:r>
        <w:t>block agreement</w:t>
      </w:r>
    </w:p>
    <w:p w14:paraId="6A99CE5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C280D" w14:textId="77777777" w:rsidR="00042C20" w:rsidRDefault="00042C20" w:rsidP="00042C20">
      <w:pPr>
        <w:pStyle w:val="Heading3"/>
      </w:pPr>
      <w:bookmarkStart w:id="1929" w:name="_Toc89040022"/>
      <w:bookmarkStart w:id="1930" w:name="_Toc90995410"/>
      <w:r>
        <w:t>7.2</w:t>
      </w:r>
      <w:r>
        <w:tab/>
        <w:t>Open Issues</w:t>
      </w:r>
      <w:bookmarkEnd w:id="1929"/>
      <w:bookmarkEnd w:id="1930"/>
    </w:p>
    <w:p w14:paraId="5E1FC6B1" w14:textId="77777777" w:rsidR="00042C20" w:rsidRDefault="00042C20" w:rsidP="00042C20">
      <w:pPr>
        <w:pStyle w:val="Heading4"/>
      </w:pPr>
      <w:bookmarkStart w:id="1931" w:name="_Toc89040023"/>
      <w:bookmarkStart w:id="1932" w:name="_Toc90995411"/>
      <w:r>
        <w:t>7.2.1</w:t>
      </w:r>
      <w:r>
        <w:tab/>
        <w:t>RF group docs still requiring WG verdict/confirmation - original A.I. retained</w:t>
      </w:r>
      <w:bookmarkEnd w:id="1931"/>
      <w:bookmarkEnd w:id="1932"/>
    </w:p>
    <w:p w14:paraId="2C147F90" w14:textId="619D8457" w:rsidR="00042C20" w:rsidRDefault="00042C20" w:rsidP="00042C20">
      <w:pPr>
        <w:rPr>
          <w:rFonts w:ascii="Arial" w:hAnsi="Arial" w:cs="Arial"/>
          <w:b/>
          <w:sz w:val="24"/>
        </w:rPr>
      </w:pPr>
      <w:r>
        <w:rPr>
          <w:rFonts w:ascii="Arial" w:hAnsi="Arial" w:cs="Arial"/>
          <w:b/>
          <w:color w:val="0000FF"/>
          <w:sz w:val="24"/>
        </w:rPr>
        <w:t>R5-217503</w:t>
      </w:r>
      <w:r>
        <w:rPr>
          <w:rFonts w:ascii="Arial" w:hAnsi="Arial" w:cs="Arial"/>
          <w:b/>
          <w:color w:val="0000FF"/>
          <w:sz w:val="24"/>
        </w:rPr>
        <w:tab/>
      </w:r>
      <w:r>
        <w:rPr>
          <w:rFonts w:ascii="Arial" w:hAnsi="Arial" w:cs="Arial"/>
          <w:b/>
          <w:sz w:val="24"/>
        </w:rPr>
        <w:t>Discussion on how to handle test coverage across 5G NR connectivity options</w:t>
      </w:r>
    </w:p>
    <w:p w14:paraId="442F7C12"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Deutsche Telekom, MCC TF160, Orange</w:t>
      </w:r>
    </w:p>
    <w:p w14:paraId="5C3ABD71" w14:textId="77777777" w:rsidR="00042C20" w:rsidRDefault="00042C20" w:rsidP="00042C20">
      <w:pPr>
        <w:rPr>
          <w:rFonts w:ascii="Arial" w:hAnsi="Arial" w:cs="Arial"/>
          <w:b/>
        </w:rPr>
      </w:pPr>
      <w:r>
        <w:rPr>
          <w:rFonts w:ascii="Arial" w:hAnsi="Arial" w:cs="Arial"/>
          <w:b/>
        </w:rPr>
        <w:t xml:space="preserve">Abstract: </w:t>
      </w:r>
    </w:p>
    <w:p w14:paraId="2C3DFF28" w14:textId="77777777" w:rsidR="00042C20" w:rsidRDefault="00042C20" w:rsidP="00042C20">
      <w:r>
        <w:t>AI 5.3.1.17</w:t>
      </w:r>
    </w:p>
    <w:p w14:paraId="7C78A545" w14:textId="77777777" w:rsidR="00042C20" w:rsidRDefault="00042C20" w:rsidP="00042C20">
      <w:r>
        <w:t>The related CRs are R5-217500, R5-217501 and R5-217502.</w:t>
      </w:r>
    </w:p>
    <w:p w14:paraId="52AFBDAC" w14:textId="77777777" w:rsidR="00042C20" w:rsidRDefault="00042C20" w:rsidP="00042C20">
      <w:r>
        <w:t>Proposal 1: To clarify the wording of “Option 2” into “NR/5GC” in RAN5 documents to align with 3GPP core specifications.</w:t>
      </w:r>
    </w:p>
    <w:p w14:paraId="78C4E4D7" w14:textId="77777777" w:rsidR="00042C20" w:rsidRDefault="00042C20" w:rsidP="00042C20">
      <w:r>
        <w:t xml:space="preserve"> Proposal 2: To clarify the wording of “Option 3” into “EN-DC” in RAN5 documents to align with 3GPP core specifications.</w:t>
      </w:r>
    </w:p>
    <w:p w14:paraId="7C1180D2" w14:textId="77777777" w:rsidR="00042C20" w:rsidRDefault="00042C20" w:rsidP="00042C20">
      <w:r>
        <w:t xml:space="preserve"> Proposal 3: To clarify the wording of “Option 4” into “NE-DC” in RAN5 documents to align with 3GPP core specifications.</w:t>
      </w:r>
    </w:p>
    <w:p w14:paraId="35E7C279" w14:textId="77777777" w:rsidR="00042C20" w:rsidRDefault="00042C20" w:rsidP="00042C20">
      <w:r>
        <w:t xml:space="preserve"> Proposal 4: To clarify the wording of “Option 5” into “E-UTRA/5GC” in RAN5 documents to align with 3GPP core specifications.</w:t>
      </w:r>
    </w:p>
    <w:p w14:paraId="35CF5399" w14:textId="77777777" w:rsidR="00042C20" w:rsidRDefault="00042C20" w:rsidP="00042C20">
      <w:r>
        <w:t xml:space="preserve"> Proposal 5: To clarify the wording of “Option 7” into “NGEN-DC” in RAN5 documents to align with 3GPP core specifications.</w:t>
      </w:r>
    </w:p>
    <w:p w14:paraId="520502D1" w14:textId="77777777" w:rsidR="00042C20" w:rsidRDefault="00042C20" w:rsidP="00042C20">
      <w:r>
        <w:lastRenderedPageBreak/>
        <w:t xml:space="preserve"> Proposal 6: To clarify the wording of “Option 1” into “E-UTRA/EPC” in RAN5 documents to align with 3GPP core specifications.</w:t>
      </w:r>
    </w:p>
    <w:p w14:paraId="21817C0A" w14:textId="77777777" w:rsidR="00042C20" w:rsidRDefault="00042C20" w:rsidP="00042C20">
      <w:r>
        <w:t xml:space="preserve"> Proposal 7: To clarify the wording of “SA” into specific connectivity options (e.g. “NR/5GC” or “E-UTRA/5GC”) in RAN5 documents to avoid confusion.</w:t>
      </w:r>
    </w:p>
    <w:p w14:paraId="023A8967" w14:textId="77777777" w:rsidR="00042C20" w:rsidRDefault="00042C20" w:rsidP="00042C20">
      <w:r>
        <w:t xml:space="preserve"> Proposal 8: To clarify the wording of “NSA” into specific connectivity options (e.g. “MR-DC” or “EN-DC” or “NE-DC” or “NGEN-DC”) in RAN5 documents to avoid confusion.</w:t>
      </w:r>
    </w:p>
    <w:p w14:paraId="4FD30AC3" w14:textId="77777777" w:rsidR="00042C20" w:rsidRDefault="00042C20" w:rsidP="00042C20">
      <w:pPr>
        <w:rPr>
          <w:rFonts w:ascii="Arial" w:hAnsi="Arial" w:cs="Arial"/>
          <w:b/>
        </w:rPr>
      </w:pPr>
      <w:r>
        <w:rPr>
          <w:rFonts w:ascii="Arial" w:hAnsi="Arial" w:cs="Arial"/>
          <w:b/>
        </w:rPr>
        <w:t xml:space="preserve">Discussion: </w:t>
      </w:r>
    </w:p>
    <w:p w14:paraId="293EA83D" w14:textId="77777777" w:rsidR="00042C20" w:rsidRDefault="00042C20" w:rsidP="00042C20">
      <w:r>
        <w:t>Proposals 1-6 were endorsed.</w:t>
      </w:r>
    </w:p>
    <w:p w14:paraId="2ED323E2" w14:textId="77777777" w:rsidR="00042C20" w:rsidRDefault="00042C20" w:rsidP="00042C20">
      <w:r>
        <w:t>Qualcomm SIG raised some concerns.</w:t>
      </w:r>
    </w:p>
    <w:p w14:paraId="2C52A0D4" w14:textId="77777777" w:rsidR="00042C20" w:rsidRDefault="00042C20" w:rsidP="00042C20">
      <w:r>
        <w:t xml:space="preserve">Needs further </w:t>
      </w:r>
      <w:proofErr w:type="spellStart"/>
      <w:r>
        <w:t>discusion</w:t>
      </w:r>
      <w:proofErr w:type="spellEnd"/>
      <w:r>
        <w:t>.</w:t>
      </w:r>
    </w:p>
    <w:p w14:paraId="43055534" w14:textId="77777777" w:rsidR="00042C20" w:rsidRDefault="00042C20" w:rsidP="00042C20">
      <w:r>
        <w:t>Deferred.</w:t>
      </w:r>
    </w:p>
    <w:p w14:paraId="792848AD" w14:textId="77777777" w:rsidR="00042C20" w:rsidRDefault="00042C20" w:rsidP="00042C20">
      <w:r>
        <w:t>r2</w:t>
      </w:r>
    </w:p>
    <w:p w14:paraId="53073E0A" w14:textId="77777777" w:rsidR="00042C20" w:rsidRDefault="00042C20" w:rsidP="00042C20">
      <w:r>
        <w:t>Proposals 1-8 endorsed?</w:t>
      </w:r>
    </w:p>
    <w:p w14:paraId="2F5053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R5-217993</w:t>
      </w:r>
      <w:r>
        <w:rPr>
          <w:color w:val="993300"/>
          <w:u w:val="single"/>
        </w:rPr>
        <w:t>.</w:t>
      </w:r>
    </w:p>
    <w:p w14:paraId="72EAF929" w14:textId="14C0017B" w:rsidR="00042C20" w:rsidRDefault="00042C20" w:rsidP="00042C20">
      <w:pPr>
        <w:rPr>
          <w:rFonts w:ascii="Arial" w:hAnsi="Arial" w:cs="Arial"/>
          <w:b/>
          <w:sz w:val="24"/>
        </w:rPr>
      </w:pPr>
      <w:r>
        <w:rPr>
          <w:rFonts w:ascii="Arial" w:hAnsi="Arial" w:cs="Arial"/>
          <w:b/>
          <w:color w:val="0000FF"/>
          <w:sz w:val="24"/>
        </w:rPr>
        <w:t>R5-217993</w:t>
      </w:r>
      <w:r>
        <w:rPr>
          <w:rFonts w:ascii="Arial" w:hAnsi="Arial" w:cs="Arial"/>
          <w:b/>
          <w:color w:val="0000FF"/>
          <w:sz w:val="24"/>
        </w:rPr>
        <w:tab/>
      </w:r>
      <w:r>
        <w:rPr>
          <w:rFonts w:ascii="Arial" w:hAnsi="Arial" w:cs="Arial"/>
          <w:b/>
          <w:sz w:val="24"/>
        </w:rPr>
        <w:t>Discussion on how to handle test coverage across 5G NR connectivity options</w:t>
      </w:r>
    </w:p>
    <w:p w14:paraId="687FCC60"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 Deutsche Telekom, MCC TF160, Orange</w:t>
      </w:r>
    </w:p>
    <w:p w14:paraId="1D4383FA" w14:textId="77777777" w:rsidR="00042C20" w:rsidRDefault="00042C20" w:rsidP="00042C20">
      <w:pPr>
        <w:rPr>
          <w:color w:val="808080"/>
        </w:rPr>
      </w:pPr>
      <w:r>
        <w:rPr>
          <w:color w:val="808080"/>
        </w:rPr>
        <w:t>(Replaces R5-217503)</w:t>
      </w:r>
    </w:p>
    <w:p w14:paraId="7F0C7DD8" w14:textId="77777777" w:rsidR="00042C20" w:rsidRDefault="00042C20" w:rsidP="00042C20">
      <w:pPr>
        <w:rPr>
          <w:rFonts w:ascii="Arial" w:hAnsi="Arial" w:cs="Arial"/>
          <w:b/>
        </w:rPr>
      </w:pPr>
      <w:r>
        <w:rPr>
          <w:rFonts w:ascii="Arial" w:hAnsi="Arial" w:cs="Arial"/>
          <w:b/>
        </w:rPr>
        <w:t xml:space="preserve">Discussion: </w:t>
      </w:r>
    </w:p>
    <w:p w14:paraId="72C3E232" w14:textId="77777777" w:rsidR="00042C20" w:rsidRDefault="00042C20" w:rsidP="00042C20">
      <w:r>
        <w:t>Proposals 1-8 endorsed in principle.</w:t>
      </w:r>
    </w:p>
    <w:p w14:paraId="5DC72C9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4EFB8" w14:textId="77777777" w:rsidR="00042C20" w:rsidRDefault="00042C20" w:rsidP="00042C20">
      <w:pPr>
        <w:pStyle w:val="Heading4"/>
      </w:pPr>
      <w:bookmarkStart w:id="1933" w:name="_Toc89040024"/>
      <w:bookmarkStart w:id="1934" w:name="_Toc90995412"/>
      <w:r>
        <w:t>7.2.2</w:t>
      </w:r>
      <w:r>
        <w:tab/>
        <w:t>Sig group docs still requiring WG verdict/confirmation - original A.I. retained</w:t>
      </w:r>
      <w:bookmarkEnd w:id="1933"/>
      <w:bookmarkEnd w:id="1934"/>
    </w:p>
    <w:p w14:paraId="5B885F30" w14:textId="77777777" w:rsidR="00042C20" w:rsidRDefault="00042C20" w:rsidP="00042C20">
      <w:pPr>
        <w:pStyle w:val="Heading4"/>
      </w:pPr>
      <w:bookmarkStart w:id="1935" w:name="_Toc89040025"/>
      <w:bookmarkStart w:id="1936" w:name="_Toc90995413"/>
      <w:r>
        <w:t>7.2.3</w:t>
      </w:r>
      <w:r>
        <w:tab/>
        <w:t>Other open issues from joint sessions - original A.I. retained</w:t>
      </w:r>
      <w:bookmarkEnd w:id="1935"/>
      <w:bookmarkEnd w:id="1936"/>
    </w:p>
    <w:p w14:paraId="250583F5" w14:textId="2D46803B" w:rsidR="00042C20" w:rsidRDefault="00042C20" w:rsidP="00042C20">
      <w:pPr>
        <w:rPr>
          <w:rFonts w:ascii="Arial" w:hAnsi="Arial" w:cs="Arial"/>
          <w:b/>
          <w:sz w:val="24"/>
        </w:rPr>
      </w:pPr>
      <w:r>
        <w:rPr>
          <w:rFonts w:ascii="Arial" w:hAnsi="Arial" w:cs="Arial"/>
          <w:b/>
          <w:color w:val="0000FF"/>
          <w:sz w:val="24"/>
        </w:rPr>
        <w:t>R5-216635</w:t>
      </w:r>
      <w:r>
        <w:rPr>
          <w:rFonts w:ascii="Arial" w:hAnsi="Arial" w:cs="Arial"/>
          <w:b/>
          <w:color w:val="0000FF"/>
          <w:sz w:val="24"/>
        </w:rPr>
        <w:tab/>
      </w:r>
      <w:r>
        <w:rPr>
          <w:rFonts w:ascii="Arial" w:hAnsi="Arial" w:cs="Arial"/>
          <w:b/>
          <w:sz w:val="24"/>
        </w:rPr>
        <w:t xml:space="preserve">MCC TF160 </w:t>
      </w:r>
      <w:proofErr w:type="spellStart"/>
      <w:r>
        <w:rPr>
          <w:rFonts w:ascii="Arial" w:hAnsi="Arial" w:cs="Arial"/>
          <w:b/>
          <w:sz w:val="24"/>
        </w:rPr>
        <w:t>ToR</w:t>
      </w:r>
      <w:proofErr w:type="spellEnd"/>
      <w:r>
        <w:rPr>
          <w:rFonts w:ascii="Arial" w:hAnsi="Arial" w:cs="Arial"/>
          <w:b/>
          <w:sz w:val="24"/>
        </w:rPr>
        <w:t xml:space="preserve"> 2022</w:t>
      </w:r>
    </w:p>
    <w:p w14:paraId="08D8E1F9" w14:textId="77777777" w:rsidR="00042C20" w:rsidRDefault="00042C20" w:rsidP="00042C20">
      <w:pPr>
        <w:rPr>
          <w:i/>
        </w:rPr>
      </w:pPr>
      <w:r>
        <w:rPr>
          <w:i/>
        </w:rPr>
        <w:tab/>
      </w:r>
      <w:r>
        <w:rPr>
          <w:i/>
        </w:rPr>
        <w:tab/>
      </w:r>
      <w:r>
        <w:rPr>
          <w:i/>
        </w:rPr>
        <w:tab/>
      </w:r>
      <w:r>
        <w:rPr>
          <w:i/>
        </w:rPr>
        <w:tab/>
      </w:r>
      <w:r>
        <w:rPr>
          <w:i/>
        </w:rPr>
        <w:tab/>
        <w:t xml:space="preserve">Type: </w:t>
      </w:r>
      <w:proofErr w:type="spellStart"/>
      <w:r>
        <w:rPr>
          <w:i/>
        </w:rPr>
        <w:t>ToR</w:t>
      </w:r>
      <w:proofErr w:type="spellEnd"/>
      <w:r>
        <w:rPr>
          <w:i/>
        </w:rPr>
        <w:tab/>
      </w:r>
      <w:r>
        <w:rPr>
          <w:i/>
        </w:rPr>
        <w:tab/>
        <w:t>For: Agreement</w:t>
      </w:r>
      <w:r>
        <w:rPr>
          <w:i/>
        </w:rPr>
        <w:br/>
      </w:r>
      <w:r>
        <w:rPr>
          <w:i/>
        </w:rPr>
        <w:tab/>
      </w:r>
      <w:r>
        <w:rPr>
          <w:i/>
        </w:rPr>
        <w:tab/>
      </w:r>
      <w:r>
        <w:rPr>
          <w:i/>
        </w:rPr>
        <w:tab/>
      </w:r>
      <w:r>
        <w:rPr>
          <w:i/>
        </w:rPr>
        <w:tab/>
      </w:r>
      <w:r>
        <w:rPr>
          <w:i/>
        </w:rPr>
        <w:tab/>
        <w:t>Source: MCC TF160</w:t>
      </w:r>
    </w:p>
    <w:p w14:paraId="5616FACF" w14:textId="77777777" w:rsidR="00042C20" w:rsidRDefault="00042C20" w:rsidP="00042C20">
      <w:pPr>
        <w:rPr>
          <w:rFonts w:ascii="Arial" w:hAnsi="Arial" w:cs="Arial"/>
          <w:b/>
        </w:rPr>
      </w:pPr>
      <w:r>
        <w:rPr>
          <w:rFonts w:ascii="Arial" w:hAnsi="Arial" w:cs="Arial"/>
          <w:b/>
        </w:rPr>
        <w:t xml:space="preserve">Discussion: </w:t>
      </w:r>
    </w:p>
    <w:p w14:paraId="12C2D227" w14:textId="77777777" w:rsidR="00042C20" w:rsidRDefault="00042C20" w:rsidP="00042C20">
      <w:r>
        <w:t>is endorsed.</w:t>
      </w:r>
    </w:p>
    <w:p w14:paraId="292FE0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23147" w14:textId="55F6A29D" w:rsidR="00042C20" w:rsidRDefault="00042C20" w:rsidP="00042C20">
      <w:pPr>
        <w:rPr>
          <w:rFonts w:ascii="Arial" w:hAnsi="Arial" w:cs="Arial"/>
          <w:b/>
          <w:sz w:val="24"/>
        </w:rPr>
      </w:pPr>
      <w:r>
        <w:rPr>
          <w:rFonts w:ascii="Arial" w:hAnsi="Arial" w:cs="Arial"/>
          <w:b/>
          <w:color w:val="0000FF"/>
          <w:sz w:val="24"/>
        </w:rPr>
        <w:t>R5-217086</w:t>
      </w:r>
      <w:r>
        <w:rPr>
          <w:rFonts w:ascii="Arial" w:hAnsi="Arial" w:cs="Arial"/>
          <w:b/>
          <w:color w:val="0000FF"/>
          <w:sz w:val="24"/>
        </w:rPr>
        <w:tab/>
      </w:r>
      <w:r>
        <w:rPr>
          <w:rFonts w:ascii="Arial" w:hAnsi="Arial" w:cs="Arial"/>
          <w:b/>
          <w:sz w:val="24"/>
        </w:rPr>
        <w:t>Introduction of RAN5 PRD20 on RAN5 handling of E-UTRA CA configuration (Rel-10 and later releases)</w:t>
      </w:r>
    </w:p>
    <w:p w14:paraId="34509F1A"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3A1D9F0" w14:textId="77777777" w:rsidR="00042C20" w:rsidRDefault="00042C20" w:rsidP="00042C20">
      <w:pPr>
        <w:rPr>
          <w:rFonts w:ascii="Arial" w:hAnsi="Arial" w:cs="Arial"/>
          <w:b/>
        </w:rPr>
      </w:pPr>
      <w:r>
        <w:rPr>
          <w:rFonts w:ascii="Arial" w:hAnsi="Arial" w:cs="Arial"/>
          <w:b/>
        </w:rPr>
        <w:t xml:space="preserve">Abstract: </w:t>
      </w:r>
    </w:p>
    <w:p w14:paraId="1757C064" w14:textId="77777777" w:rsidR="00042C20" w:rsidRDefault="00042C20" w:rsidP="00042C20">
      <w:r>
        <w:t>AI 4.2.2</w:t>
      </w:r>
    </w:p>
    <w:p w14:paraId="7124121A" w14:textId="77777777" w:rsidR="00042C20" w:rsidRDefault="00042C20" w:rsidP="00042C20">
      <w:r>
        <w:lastRenderedPageBreak/>
        <w:t xml:space="preserve">At the RAN5#92-e meeting 16 - 27 August 2021 RAN5 endorsed the proposals in R5-215708 [1] on how to handle E-UTRA CA configurations to keep track of completed configurations available for testing. </w:t>
      </w:r>
    </w:p>
    <w:p w14:paraId="569E0827" w14:textId="77777777" w:rsidR="00042C20" w:rsidRDefault="00042C20" w:rsidP="00042C20">
      <w:r>
        <w:t>The endorsed proposals in [1] were:</w:t>
      </w:r>
    </w:p>
    <w:p w14:paraId="03AACB4E" w14:textId="77777777" w:rsidR="00042C20" w:rsidRDefault="00042C20" w:rsidP="00042C20">
      <w:r>
        <w:t>Proposal#1.1: It is proposed that TS 36.521-2 [2] clause A.4.6  are used to tracking available LTE CA configurations for testing. For exceptional cases RAN5 may allow not fully completed CA configuration to be added to clause A.4.6 together with a note stating not completed parts.</w:t>
      </w:r>
    </w:p>
    <w:p w14:paraId="7CAFF9E4" w14:textId="77777777" w:rsidR="00042C20" w:rsidRDefault="00042C20" w:rsidP="00042C20">
      <w:r>
        <w:t>Proposal#1.2: It is proposed that the CR introducing a CA configuration in TS 36.521-2 [2] clause A.4.6  includes a completion statement on the CR cover sheet. The completion statement should be based on a common format decided by RAN5.</w:t>
      </w:r>
    </w:p>
    <w:p w14:paraId="4D39D37D" w14:textId="77777777" w:rsidR="00042C20" w:rsidRDefault="00042C20" w:rsidP="00042C20">
      <w:r>
        <w:t>Proposal#2: It is proposed that a RAN5 PRD is created to track ownership of LTE CA configurations beyond the completion of LTE CA basket work items and to give guideline/checklist how to introduce new LTE CA configurations in RAN5 specifications.</w:t>
      </w:r>
    </w:p>
    <w:p w14:paraId="40A70872" w14:textId="77777777" w:rsidR="00042C20" w:rsidRDefault="00042C20" w:rsidP="00042C20">
      <w:r>
        <w:t>Proposal#3: It is proposed that the minimum criteria for closing RAN5 LTE CA work items is:</w:t>
      </w:r>
    </w:p>
    <w:p w14:paraId="72F384FB" w14:textId="77777777" w:rsidR="00042C20" w:rsidRDefault="00042C20" w:rsidP="00042C20">
      <w:r>
        <w:t>- The associated RAN4 core work items are completed.</w:t>
      </w:r>
    </w:p>
    <w:p w14:paraId="030F1056" w14:textId="77777777" w:rsidR="00042C20" w:rsidRDefault="00042C20" w:rsidP="00042C20">
      <w:r>
        <w:t>- All required new or existing test cases have been completed for at least one representative CA configuration.</w:t>
      </w:r>
    </w:p>
    <w:p w14:paraId="56728EC5" w14:textId="77777777" w:rsidR="00042C20" w:rsidRDefault="00042C20" w:rsidP="00042C20">
      <w:r>
        <w:t>- The RAN5 PRD, as proposed in clause 2.3, includes all the CA configurations introduced by the associated RAN4 core work items.</w:t>
      </w:r>
    </w:p>
    <w:p w14:paraId="2C8158FE" w14:textId="77777777" w:rsidR="00042C20" w:rsidRDefault="00042C20" w:rsidP="00042C20">
      <w:r>
        <w:t>Attached is the draft v0.1.0 of the RAN5 PRD20 [3] including:</w:t>
      </w:r>
    </w:p>
    <w:p w14:paraId="2051410D" w14:textId="77777777" w:rsidR="00042C20" w:rsidRDefault="00042C20" w:rsidP="00042C20">
      <w:r>
        <w:t>•</w:t>
      </w:r>
      <w:r>
        <w:tab/>
        <w:t xml:space="preserve">Overview of the RAN5 PRD20 E-UTRA CA list </w:t>
      </w:r>
    </w:p>
    <w:p w14:paraId="03C061FB" w14:textId="77777777" w:rsidR="00042C20" w:rsidRDefault="00042C20" w:rsidP="00042C20">
      <w:r>
        <w:t>•</w:t>
      </w:r>
      <w:r>
        <w:tab/>
        <w:t>Guideline how to get E-UTRA CA configurations into RAN5 test specifications</w:t>
      </w:r>
    </w:p>
    <w:p w14:paraId="4F6901DF" w14:textId="77777777" w:rsidR="00042C20" w:rsidRDefault="00042C20" w:rsidP="00042C20">
      <w:r>
        <w:t>•</w:t>
      </w:r>
      <w:r>
        <w:tab/>
        <w:t xml:space="preserve">E-UTRA CA list:  </w:t>
      </w:r>
    </w:p>
    <w:p w14:paraId="7A8A541A" w14:textId="77777777" w:rsidR="00042C20" w:rsidRDefault="00042C20" w:rsidP="00042C20">
      <w:r>
        <w:t>o</w:t>
      </w:r>
      <w:r>
        <w:tab/>
        <w:t>Showing current status and assignments of E-UTRA CA configurations in RAN5.</w:t>
      </w:r>
    </w:p>
    <w:p w14:paraId="72B93023" w14:textId="77777777" w:rsidR="00042C20" w:rsidRDefault="00042C20" w:rsidP="00042C20">
      <w:r>
        <w:t>o</w:t>
      </w:r>
      <w:r>
        <w:tab/>
        <w:t xml:space="preserve">Tool to create a E-UTRA CA configuration status report including CA fallbacks </w:t>
      </w:r>
    </w:p>
    <w:p w14:paraId="3A6E73D7" w14:textId="77777777" w:rsidR="00042C20" w:rsidRDefault="00042C20" w:rsidP="00042C20">
      <w:r>
        <w:t>o</w:t>
      </w:r>
      <w:r>
        <w:tab/>
        <w:t>Tool to create email to request assignment of E-UTRA CA configurations</w:t>
      </w:r>
    </w:p>
    <w:p w14:paraId="623FDE66" w14:textId="77777777" w:rsidR="00042C20" w:rsidRDefault="00042C20" w:rsidP="00042C20">
      <w:r>
        <w:t>o</w:t>
      </w:r>
      <w:r>
        <w:tab/>
        <w:t>Tool to create a work plan of the requested E-UTRA CA configurations</w:t>
      </w:r>
    </w:p>
    <w:p w14:paraId="0E39CDF8" w14:textId="77777777" w:rsidR="00042C20" w:rsidRDefault="00042C20" w:rsidP="00042C20">
      <w:pPr>
        <w:rPr>
          <w:rFonts w:ascii="Arial" w:hAnsi="Arial" w:cs="Arial"/>
          <w:b/>
        </w:rPr>
      </w:pPr>
      <w:r>
        <w:rPr>
          <w:rFonts w:ascii="Arial" w:hAnsi="Arial" w:cs="Arial"/>
          <w:b/>
        </w:rPr>
        <w:t xml:space="preserve">Discussion: </w:t>
      </w:r>
    </w:p>
    <w:p w14:paraId="310A8B35" w14:textId="77777777" w:rsidR="00042C20" w:rsidRDefault="00042C20" w:rsidP="00042C20">
      <w:r>
        <w:t>seen midweek. Moved to the final joint.</w:t>
      </w:r>
    </w:p>
    <w:p w14:paraId="05B4D742" w14:textId="77777777" w:rsidR="00042C20" w:rsidRDefault="00042C20" w:rsidP="00042C20">
      <w:r>
        <w:t>Deferred.</w:t>
      </w:r>
    </w:p>
    <w:p w14:paraId="338BDCC7" w14:textId="77777777" w:rsidR="00042C20" w:rsidRDefault="00042C20" w:rsidP="00042C20">
      <w:r>
        <w:t>the rapporteur is authorized to liaise with GCF and PTCRB.</w:t>
      </w:r>
    </w:p>
    <w:p w14:paraId="6A2EB6C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9576B" w14:textId="052EBB20" w:rsidR="00042C20" w:rsidRDefault="00042C20" w:rsidP="00042C20">
      <w:pPr>
        <w:rPr>
          <w:rFonts w:ascii="Arial" w:hAnsi="Arial" w:cs="Arial"/>
          <w:b/>
          <w:sz w:val="24"/>
        </w:rPr>
      </w:pPr>
      <w:r>
        <w:rPr>
          <w:rFonts w:ascii="Arial" w:hAnsi="Arial" w:cs="Arial"/>
          <w:b/>
          <w:color w:val="0000FF"/>
          <w:sz w:val="24"/>
        </w:rPr>
        <w:t>R5-217088</w:t>
      </w:r>
      <w:r>
        <w:rPr>
          <w:rFonts w:ascii="Arial" w:hAnsi="Arial" w:cs="Arial"/>
          <w:b/>
          <w:color w:val="0000FF"/>
          <w:sz w:val="24"/>
        </w:rPr>
        <w:tab/>
      </w:r>
      <w:r>
        <w:rPr>
          <w:rFonts w:ascii="Arial" w:hAnsi="Arial" w:cs="Arial"/>
          <w:b/>
          <w:sz w:val="24"/>
        </w:rPr>
        <w:t>PRD20 v0.1.0 on E-UTRA CA configuration handling in RAN5</w:t>
      </w:r>
    </w:p>
    <w:p w14:paraId="1361AD35"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5E6A1A" w14:textId="77777777" w:rsidR="00042C20" w:rsidRDefault="00042C20" w:rsidP="00042C20">
      <w:pPr>
        <w:rPr>
          <w:rFonts w:ascii="Arial" w:hAnsi="Arial" w:cs="Arial"/>
          <w:b/>
        </w:rPr>
      </w:pPr>
      <w:r>
        <w:rPr>
          <w:rFonts w:ascii="Arial" w:hAnsi="Arial" w:cs="Arial"/>
          <w:b/>
        </w:rPr>
        <w:t xml:space="preserve">Abstract: </w:t>
      </w:r>
    </w:p>
    <w:p w14:paraId="4B247371" w14:textId="77777777" w:rsidR="00042C20" w:rsidRDefault="00042C20" w:rsidP="00042C20">
      <w:r>
        <w:t>The scope of present document is RAN5 status tracking of for E-UTRA CA configurations covered by RAN5 LTE CA work items and to provide a tool and guideline for companies volunteering to take responsibility to introduce new E-UTRA CA configurations to 3GPP RAN5 test specifications.</w:t>
      </w:r>
    </w:p>
    <w:p w14:paraId="16A32A97" w14:textId="77777777" w:rsidR="00042C20" w:rsidRDefault="00042C20" w:rsidP="00042C20">
      <w:pPr>
        <w:rPr>
          <w:rFonts w:ascii="Arial" w:hAnsi="Arial" w:cs="Arial"/>
          <w:b/>
        </w:rPr>
      </w:pPr>
      <w:r>
        <w:rPr>
          <w:rFonts w:ascii="Arial" w:hAnsi="Arial" w:cs="Arial"/>
          <w:b/>
        </w:rPr>
        <w:t xml:space="preserve">Discussion: </w:t>
      </w:r>
    </w:p>
    <w:p w14:paraId="46FB12C2" w14:textId="77777777" w:rsidR="00042C20" w:rsidRDefault="00042C20" w:rsidP="00042C20">
      <w:r>
        <w:t>for email approval</w:t>
      </w:r>
    </w:p>
    <w:p w14:paraId="3468BF22" w14:textId="31D21BDA"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6CCD6076" w14:textId="156BDD5D" w:rsidR="00042C20" w:rsidRDefault="00042C20" w:rsidP="00042C20">
      <w:pPr>
        <w:rPr>
          <w:rFonts w:ascii="Arial" w:hAnsi="Arial" w:cs="Arial"/>
          <w:b/>
          <w:sz w:val="24"/>
        </w:rPr>
      </w:pPr>
      <w:r>
        <w:rPr>
          <w:rFonts w:ascii="Arial" w:hAnsi="Arial" w:cs="Arial"/>
          <w:b/>
          <w:color w:val="0000FF"/>
          <w:sz w:val="24"/>
        </w:rPr>
        <w:lastRenderedPageBreak/>
        <w:t>R5-217339</w:t>
      </w:r>
      <w:r>
        <w:rPr>
          <w:rFonts w:ascii="Arial" w:hAnsi="Arial" w:cs="Arial"/>
          <w:b/>
          <w:color w:val="0000FF"/>
          <w:sz w:val="24"/>
        </w:rPr>
        <w:tab/>
      </w:r>
      <w:r>
        <w:rPr>
          <w:rFonts w:ascii="Arial" w:hAnsi="Arial" w:cs="Arial"/>
          <w:b/>
          <w:sz w:val="24"/>
        </w:rPr>
        <w:t>Considerations on handling of Rel-16 and Rel-17_CA_DC band combo WI</w:t>
      </w:r>
    </w:p>
    <w:p w14:paraId="72E3E188"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3C4E5170" w14:textId="77777777" w:rsidR="00042C20" w:rsidRDefault="00042C20" w:rsidP="00042C20">
      <w:pPr>
        <w:rPr>
          <w:rFonts w:ascii="Arial" w:hAnsi="Arial" w:cs="Arial"/>
          <w:b/>
        </w:rPr>
      </w:pPr>
      <w:r>
        <w:rPr>
          <w:rFonts w:ascii="Arial" w:hAnsi="Arial" w:cs="Arial"/>
          <w:b/>
        </w:rPr>
        <w:t xml:space="preserve">Abstract: </w:t>
      </w:r>
    </w:p>
    <w:p w14:paraId="719B097C" w14:textId="77777777" w:rsidR="00042C20" w:rsidRDefault="00042C20" w:rsidP="00042C20">
      <w:r>
        <w:t>AI 5.3.4.11</w:t>
      </w:r>
    </w:p>
    <w:p w14:paraId="033DCFE6" w14:textId="77777777" w:rsidR="00042C20" w:rsidRDefault="00042C20" w:rsidP="00042C20">
      <w:r>
        <w:t>In this paper, we’d like to share our views on the criterion of “interested operator” and the update status from “Pending” to “Ongoing” for R16/R17 band combos.</w:t>
      </w:r>
    </w:p>
    <w:p w14:paraId="218C155B" w14:textId="77777777" w:rsidR="00042C20" w:rsidRDefault="00042C20" w:rsidP="00042C20">
      <w:r>
        <w:t>In this proposal, we discuss the aspects of “interested operator” in the WP of “NR_CADC_NR_LTE_DC_R16-UEConTest” WI and “NR_CADC_NR_LTE_DC_R17-UEConTest” WI. The issues of lower order of CA BW class within the same fallback group and lower order fallback configurations for a certain higher order CA/DC configuration have been raised. Based on the discussion, we have the following observation and proposals.</w:t>
      </w:r>
    </w:p>
    <w:p w14:paraId="25B6215B" w14:textId="77777777" w:rsidR="00042C20" w:rsidRDefault="00042C20" w:rsidP="00042C20">
      <w:r>
        <w:t>Observation 1: For some CA/DC configurations, it is not adequate to consider only operators’ requirements for “interested operator” in the WP of the “NR_CADC_NR_LTE_DC_R16-UEConTest” WI and “NR_CADC_NR_LTE_DC_R17-UEConTest” WI.</w:t>
      </w:r>
    </w:p>
    <w:p w14:paraId="2D0A19F1" w14:textId="77777777" w:rsidR="00042C20" w:rsidRDefault="00042C20" w:rsidP="00042C20">
      <w:r>
        <w:t>Proposal 1: It is suggested that for the “interested operator” in the WP of the “NR_CADC_NR_LTE_DC_R16-UEConTest” WI and “NR_CADC_NR_LTE_DC_R17-UEConTest” WI, the aspects of lower order of CA BW class within the same fallback group or lower order fallback configurations for a certain higher order CA/DC configuration should be considered. If a higher order configuration is marked as “interested operator”, the fallback lower order configurations should also be marked as “interested operator” in the WP.</w:t>
      </w:r>
    </w:p>
    <w:p w14:paraId="22252E38" w14:textId="77777777" w:rsidR="00042C20" w:rsidRDefault="00042C20" w:rsidP="00042C20">
      <w:r>
        <w:t>Proposal 2: It is suggested to check the status of lower order configurations in the WP of previous version when mark the “interested operator”. For example, if the lower order configurations in the WP of the “NR_CADC_NR_LTE_DC_R16-UEConTest” WI have not been marked as “interested operator”, the mark of “interested operator” for higher order configurations in the WP of the “NR_CADC_NR_LTE_DC_R17-UEConTest” WI should be avoided.</w:t>
      </w:r>
    </w:p>
    <w:p w14:paraId="2B4C3616" w14:textId="77777777" w:rsidR="00042C20" w:rsidRDefault="00042C20" w:rsidP="00042C20">
      <w:pPr>
        <w:rPr>
          <w:rFonts w:ascii="Arial" w:hAnsi="Arial" w:cs="Arial"/>
          <w:b/>
        </w:rPr>
      </w:pPr>
      <w:r>
        <w:rPr>
          <w:rFonts w:ascii="Arial" w:hAnsi="Arial" w:cs="Arial"/>
          <w:b/>
        </w:rPr>
        <w:t xml:space="preserve">Discussion: </w:t>
      </w:r>
    </w:p>
    <w:p w14:paraId="6096070F" w14:textId="77777777" w:rsidR="00042C20" w:rsidRDefault="00042C20" w:rsidP="00042C20">
      <w:r>
        <w:t>AT&amp;T commented about the higher order, then the lower order should be default.</w:t>
      </w:r>
    </w:p>
    <w:p w14:paraId="03BB68F5" w14:textId="77777777" w:rsidR="00042C20" w:rsidRDefault="00042C20" w:rsidP="00042C20">
      <w:r>
        <w:t>Deferred.</w:t>
      </w:r>
    </w:p>
    <w:p w14:paraId="347921D2" w14:textId="77777777" w:rsidR="00042C20" w:rsidRDefault="00042C20" w:rsidP="00042C20">
      <w:r>
        <w:t>No proposals endorsed. Reached consensus on the following:</w:t>
      </w:r>
    </w:p>
    <w:p w14:paraId="431244B3" w14:textId="77777777" w:rsidR="00042C20" w:rsidRDefault="00042C20" w:rsidP="00042C20">
      <w:r>
        <w:t xml:space="preserve">RAN5 shall provide full test coverage to verify the UE can support all the lower order fallback configurations against RAN4 specifications' requirements.  This is independent of the lower order fallback configurations being marked with "interested operator" or not that are associated with a higher order configuration for which an Operator has expressed interest. The status of the corresponding lower order fallback configurations will be changed into "Ongoing" accordingly in the WPs of "NR_CADC_NR_LTE_DC_R16-UEConTest" WI and "NR_CADC_NR_LTE_DC_R17-UEConTest" </w:t>
      </w:r>
      <w:proofErr w:type="spellStart"/>
      <w:r>
        <w:t>WIs.</w:t>
      </w:r>
      <w:proofErr w:type="spellEnd"/>
    </w:p>
    <w:p w14:paraId="398DB2B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4FE0D" w14:textId="77777777" w:rsidR="00042C20" w:rsidRDefault="00042C20" w:rsidP="00042C20">
      <w:pPr>
        <w:pStyle w:val="Heading4"/>
      </w:pPr>
      <w:bookmarkStart w:id="1937" w:name="_Toc89040026"/>
      <w:bookmarkStart w:id="1938" w:name="_Toc90995414"/>
      <w:r>
        <w:t>7.2.4</w:t>
      </w:r>
      <w:r>
        <w:tab/>
        <w:t>Study on 5G NR UE full stack testing for Network Slicing - original A.I. retained</w:t>
      </w:r>
      <w:bookmarkEnd w:id="1937"/>
      <w:bookmarkEnd w:id="1938"/>
    </w:p>
    <w:p w14:paraId="46CDB5FD" w14:textId="77777777" w:rsidR="00042C20" w:rsidRDefault="00042C20" w:rsidP="00042C20">
      <w:pPr>
        <w:pStyle w:val="Heading4"/>
      </w:pPr>
      <w:bookmarkStart w:id="1939" w:name="_Toc89040027"/>
      <w:bookmarkStart w:id="1940" w:name="_Toc90995415"/>
      <w:r>
        <w:t>7.2.5</w:t>
      </w:r>
      <w:r>
        <w:tab/>
        <w:t>Other</w:t>
      </w:r>
      <w:bookmarkEnd w:id="1939"/>
      <w:bookmarkEnd w:id="1940"/>
    </w:p>
    <w:p w14:paraId="08F8112C" w14:textId="77777777" w:rsidR="00042C20" w:rsidRDefault="00042C20" w:rsidP="00042C20">
      <w:pPr>
        <w:pStyle w:val="Heading3"/>
      </w:pPr>
      <w:bookmarkStart w:id="1941" w:name="_Toc89040028"/>
      <w:bookmarkStart w:id="1942" w:name="_Toc90995416"/>
      <w:r>
        <w:t>7.3</w:t>
      </w:r>
      <w:r>
        <w:tab/>
      </w:r>
      <w:proofErr w:type="spellStart"/>
      <w:r>
        <w:t>iWD</w:t>
      </w:r>
      <w:proofErr w:type="spellEnd"/>
      <w:r>
        <w:t>/PRD Updates</w:t>
      </w:r>
      <w:bookmarkEnd w:id="1941"/>
      <w:bookmarkEnd w:id="1942"/>
    </w:p>
    <w:p w14:paraId="6617F267" w14:textId="7E6FB75A" w:rsidR="00042C20" w:rsidRDefault="00042C20" w:rsidP="00042C20">
      <w:pPr>
        <w:rPr>
          <w:rFonts w:ascii="Arial" w:hAnsi="Arial" w:cs="Arial"/>
          <w:b/>
          <w:sz w:val="24"/>
        </w:rPr>
      </w:pPr>
      <w:r>
        <w:rPr>
          <w:rFonts w:ascii="Arial" w:hAnsi="Arial" w:cs="Arial"/>
          <w:b/>
          <w:color w:val="0000FF"/>
          <w:sz w:val="24"/>
        </w:rPr>
        <w:t>R5-217607</w:t>
      </w:r>
      <w:r>
        <w:rPr>
          <w:rFonts w:ascii="Arial" w:hAnsi="Arial" w:cs="Arial"/>
          <w:b/>
          <w:color w:val="0000FF"/>
          <w:sz w:val="24"/>
        </w:rPr>
        <w:tab/>
      </w:r>
      <w:r>
        <w:rPr>
          <w:rFonts w:ascii="Arial" w:hAnsi="Arial" w:cs="Arial"/>
          <w:b/>
          <w:sz w:val="24"/>
        </w:rPr>
        <w:t>PRD-17 on Guidance to Work Item Codes (post RAN#94-e version)</w:t>
      </w:r>
    </w:p>
    <w:p w14:paraId="28BBE407"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Bureau Veritas (Rapporteur)</w:t>
      </w:r>
    </w:p>
    <w:p w14:paraId="49776934" w14:textId="77777777" w:rsidR="00042C20" w:rsidRDefault="00042C20" w:rsidP="00042C20">
      <w:pPr>
        <w:rPr>
          <w:rFonts w:ascii="Arial" w:hAnsi="Arial" w:cs="Arial"/>
          <w:b/>
        </w:rPr>
      </w:pPr>
      <w:r>
        <w:rPr>
          <w:rFonts w:ascii="Arial" w:hAnsi="Arial" w:cs="Arial"/>
          <w:b/>
        </w:rPr>
        <w:lastRenderedPageBreak/>
        <w:t xml:space="preserve">Abstract: </w:t>
      </w:r>
    </w:p>
    <w:p w14:paraId="2F07CAF6" w14:textId="77777777" w:rsidR="00042C20" w:rsidRDefault="00042C20" w:rsidP="00042C20">
      <w:r>
        <w:t>Post-meeting</w:t>
      </w:r>
    </w:p>
    <w:p w14:paraId="400C7DBF" w14:textId="77777777" w:rsidR="00042C20" w:rsidRDefault="00042C20" w:rsidP="00042C20">
      <w:pPr>
        <w:rPr>
          <w:rFonts w:ascii="Arial" w:hAnsi="Arial" w:cs="Arial"/>
          <w:b/>
        </w:rPr>
      </w:pPr>
      <w:r>
        <w:rPr>
          <w:rFonts w:ascii="Arial" w:hAnsi="Arial" w:cs="Arial"/>
          <w:b/>
        </w:rPr>
        <w:t xml:space="preserve">Discussion: </w:t>
      </w:r>
    </w:p>
    <w:p w14:paraId="652E0882" w14:textId="2388A0D2" w:rsidR="00042C20" w:rsidRDefault="00042C20" w:rsidP="00042C20">
      <w:r>
        <w:t>for email approval</w:t>
      </w:r>
    </w:p>
    <w:p w14:paraId="4B8E5AFA" w14:textId="549BDD1B" w:rsidR="00E85F5E" w:rsidRDefault="00E85F5E" w:rsidP="00042C20">
      <w:r>
        <w:t>Approved 17.12.</w:t>
      </w:r>
    </w:p>
    <w:p w14:paraId="13B9F1DB" w14:textId="1438D592"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1ED9E8C4" w14:textId="34FB8BBC" w:rsidR="00042C20" w:rsidRDefault="00042C20" w:rsidP="00042C20">
      <w:pPr>
        <w:rPr>
          <w:rFonts w:ascii="Arial" w:hAnsi="Arial" w:cs="Arial"/>
          <w:b/>
          <w:sz w:val="24"/>
        </w:rPr>
      </w:pPr>
      <w:r>
        <w:rPr>
          <w:rFonts w:ascii="Arial" w:hAnsi="Arial" w:cs="Arial"/>
          <w:b/>
          <w:color w:val="0000FF"/>
          <w:sz w:val="24"/>
        </w:rPr>
        <w:t>R5-217764</w:t>
      </w:r>
      <w:r>
        <w:rPr>
          <w:rFonts w:ascii="Arial" w:hAnsi="Arial" w:cs="Arial"/>
          <w:b/>
          <w:color w:val="0000FF"/>
          <w:sz w:val="24"/>
        </w:rPr>
        <w:tab/>
      </w:r>
      <w:r>
        <w:rPr>
          <w:rFonts w:ascii="Arial" w:hAnsi="Arial" w:cs="Arial"/>
          <w:b/>
          <w:sz w:val="24"/>
        </w:rPr>
        <w:t>Update PRD 19 to include WP update method</w:t>
      </w:r>
    </w:p>
    <w:p w14:paraId="68C2CCDC"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Hisilicon, Ericsson</w:t>
      </w:r>
    </w:p>
    <w:p w14:paraId="0DCA9EDC" w14:textId="77777777" w:rsidR="00042C20" w:rsidRDefault="00042C20" w:rsidP="00042C20">
      <w:pPr>
        <w:rPr>
          <w:rFonts w:ascii="Arial" w:hAnsi="Arial" w:cs="Arial"/>
          <w:b/>
        </w:rPr>
      </w:pPr>
      <w:r>
        <w:rPr>
          <w:rFonts w:ascii="Arial" w:hAnsi="Arial" w:cs="Arial"/>
          <w:b/>
        </w:rPr>
        <w:t xml:space="preserve">Abstract: </w:t>
      </w:r>
    </w:p>
    <w:p w14:paraId="0F837FB6" w14:textId="77777777" w:rsidR="00042C20" w:rsidRDefault="00042C20" w:rsidP="00042C20">
      <w:r>
        <w:t>added 6.3 Rules for updating WP items between consecutive RAN5 meetings.</w:t>
      </w:r>
    </w:p>
    <w:p w14:paraId="6D83AF29" w14:textId="77777777" w:rsidR="00042C20" w:rsidRDefault="00042C20" w:rsidP="00042C20">
      <w:pPr>
        <w:rPr>
          <w:rFonts w:ascii="Arial" w:hAnsi="Arial" w:cs="Arial"/>
          <w:b/>
        </w:rPr>
      </w:pPr>
      <w:r>
        <w:rPr>
          <w:rFonts w:ascii="Arial" w:hAnsi="Arial" w:cs="Arial"/>
          <w:b/>
        </w:rPr>
        <w:t xml:space="preserve">Discussion: </w:t>
      </w:r>
    </w:p>
    <w:p w14:paraId="0DC42CB6" w14:textId="77777777" w:rsidR="00042C20" w:rsidRDefault="00042C20" w:rsidP="00042C20">
      <w:r>
        <w:t>is approved.</w:t>
      </w:r>
    </w:p>
    <w:p w14:paraId="1239E85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C7F11" w14:textId="421BAD57" w:rsidR="00042C20" w:rsidRDefault="00042C20" w:rsidP="00042C20">
      <w:pPr>
        <w:rPr>
          <w:rFonts w:ascii="Arial" w:hAnsi="Arial" w:cs="Arial"/>
          <w:b/>
          <w:sz w:val="24"/>
        </w:rPr>
      </w:pPr>
      <w:r>
        <w:rPr>
          <w:rFonts w:ascii="Arial" w:hAnsi="Arial" w:cs="Arial"/>
          <w:b/>
          <w:color w:val="0000FF"/>
          <w:sz w:val="24"/>
        </w:rPr>
        <w:t>R5-217992</w:t>
      </w:r>
      <w:r>
        <w:rPr>
          <w:rFonts w:ascii="Arial" w:hAnsi="Arial" w:cs="Arial"/>
          <w:b/>
          <w:color w:val="0000FF"/>
          <w:sz w:val="24"/>
        </w:rPr>
        <w:tab/>
      </w:r>
      <w:r>
        <w:rPr>
          <w:rFonts w:ascii="Arial" w:hAnsi="Arial" w:cs="Arial"/>
          <w:b/>
          <w:sz w:val="24"/>
        </w:rPr>
        <w:t>Update to IWD-003</w:t>
      </w:r>
    </w:p>
    <w:p w14:paraId="5622C468"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Rohde&amp;Schwarz</w:t>
      </w:r>
      <w:proofErr w:type="spellEnd"/>
    </w:p>
    <w:p w14:paraId="36FE04E6" w14:textId="77777777" w:rsidR="00042C20" w:rsidRDefault="00042C20" w:rsidP="00042C20">
      <w:pPr>
        <w:rPr>
          <w:rFonts w:ascii="Arial" w:hAnsi="Arial" w:cs="Arial"/>
          <w:b/>
        </w:rPr>
      </w:pPr>
      <w:r>
        <w:rPr>
          <w:rFonts w:ascii="Arial" w:hAnsi="Arial" w:cs="Arial"/>
          <w:b/>
        </w:rPr>
        <w:t xml:space="preserve">Discussion: </w:t>
      </w:r>
    </w:p>
    <w:p w14:paraId="307BAA9C" w14:textId="77777777" w:rsidR="00042C20" w:rsidRDefault="00042C20" w:rsidP="00042C20">
      <w:r>
        <w:t>for email approval</w:t>
      </w:r>
    </w:p>
    <w:p w14:paraId="0B12C42E" w14:textId="77777777" w:rsidR="00042C20" w:rsidRDefault="00042C20" w:rsidP="00042C20">
      <w:r>
        <w:t>23.11. 17:00 CET.</w:t>
      </w:r>
    </w:p>
    <w:p w14:paraId="6A7C9B2B" w14:textId="48B55746"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0F44FE7F" w14:textId="77777777" w:rsidR="00042C20" w:rsidRDefault="00042C20" w:rsidP="00042C20">
      <w:pPr>
        <w:pStyle w:val="Heading3"/>
      </w:pPr>
      <w:bookmarkStart w:id="1943" w:name="_Toc89040029"/>
      <w:bookmarkStart w:id="1944" w:name="_Toc90995417"/>
      <w:r>
        <w:t>7.4</w:t>
      </w:r>
      <w:r>
        <w:tab/>
        <w:t>Work Items/ Study Items</w:t>
      </w:r>
      <w:bookmarkEnd w:id="1943"/>
      <w:bookmarkEnd w:id="1944"/>
    </w:p>
    <w:p w14:paraId="1C0FFF56" w14:textId="77777777" w:rsidR="00042C20" w:rsidRDefault="00042C20" w:rsidP="00042C20">
      <w:pPr>
        <w:pStyle w:val="Heading4"/>
      </w:pPr>
      <w:bookmarkStart w:id="1945" w:name="_Toc89040030"/>
      <w:bookmarkStart w:id="1946" w:name="_Toc90995418"/>
      <w:r>
        <w:t>7.4.1</w:t>
      </w:r>
      <w:r>
        <w:tab/>
        <w:t>Final version of Work Item Proposals</w:t>
      </w:r>
      <w:bookmarkEnd w:id="1945"/>
      <w:bookmarkEnd w:id="1946"/>
    </w:p>
    <w:p w14:paraId="3AD5CC2E" w14:textId="6FF155B5" w:rsidR="00042C20" w:rsidRDefault="00042C20" w:rsidP="00042C20">
      <w:pPr>
        <w:rPr>
          <w:rFonts w:ascii="Arial" w:hAnsi="Arial" w:cs="Arial"/>
          <w:b/>
          <w:sz w:val="24"/>
        </w:rPr>
      </w:pPr>
      <w:r>
        <w:rPr>
          <w:rFonts w:ascii="Arial" w:hAnsi="Arial" w:cs="Arial"/>
          <w:b/>
          <w:color w:val="0000FF"/>
          <w:sz w:val="24"/>
        </w:rPr>
        <w:t>R5-217759</w:t>
      </w:r>
      <w:r>
        <w:rPr>
          <w:rFonts w:ascii="Arial" w:hAnsi="Arial" w:cs="Arial"/>
          <w:b/>
          <w:color w:val="0000FF"/>
          <w:sz w:val="24"/>
        </w:rPr>
        <w:tab/>
      </w:r>
      <w:r>
        <w:rPr>
          <w:rFonts w:ascii="Arial" w:hAnsi="Arial" w:cs="Arial"/>
          <w:b/>
          <w:sz w:val="24"/>
        </w:rPr>
        <w:t>New WID on UE Conformance - UE RF requirements for Transparent Tx Diversity (</w:t>
      </w:r>
      <w:proofErr w:type="spellStart"/>
      <w:r>
        <w:rPr>
          <w:rFonts w:ascii="Arial" w:hAnsi="Arial" w:cs="Arial"/>
          <w:b/>
          <w:sz w:val="24"/>
        </w:rPr>
        <w:t>TxD</w:t>
      </w:r>
      <w:proofErr w:type="spellEnd"/>
      <w:r>
        <w:rPr>
          <w:rFonts w:ascii="Arial" w:hAnsi="Arial" w:cs="Arial"/>
          <w:b/>
          <w:sz w:val="24"/>
        </w:rPr>
        <w:t>) for NR</w:t>
      </w:r>
    </w:p>
    <w:p w14:paraId="3A6EF514"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w:t>
      </w:r>
    </w:p>
    <w:p w14:paraId="603BF8A9" w14:textId="77777777" w:rsidR="00042C20" w:rsidRDefault="00042C20" w:rsidP="00042C20">
      <w:pPr>
        <w:rPr>
          <w:color w:val="808080"/>
        </w:rPr>
      </w:pPr>
      <w:r>
        <w:rPr>
          <w:color w:val="808080"/>
        </w:rPr>
        <w:t>(Replaces R5-217401)</w:t>
      </w:r>
    </w:p>
    <w:p w14:paraId="035957BC" w14:textId="77777777" w:rsidR="00042C20" w:rsidRDefault="00042C20" w:rsidP="00042C20">
      <w:pPr>
        <w:rPr>
          <w:rFonts w:ascii="Arial" w:hAnsi="Arial" w:cs="Arial"/>
          <w:b/>
        </w:rPr>
      </w:pPr>
      <w:r>
        <w:rPr>
          <w:rFonts w:ascii="Arial" w:hAnsi="Arial" w:cs="Arial"/>
          <w:b/>
        </w:rPr>
        <w:t xml:space="preserve">Discussion: </w:t>
      </w:r>
    </w:p>
    <w:p w14:paraId="0A5E0585" w14:textId="77777777" w:rsidR="00042C20" w:rsidRDefault="00042C20" w:rsidP="00042C20">
      <w:r>
        <w:t>Vodafone was added as a supporting company.</w:t>
      </w:r>
    </w:p>
    <w:p w14:paraId="142FC149" w14:textId="77777777" w:rsidR="00042C20" w:rsidRDefault="00042C20" w:rsidP="00042C20">
      <w:r>
        <w:t>is endorsed.</w:t>
      </w:r>
    </w:p>
    <w:p w14:paraId="5CFA0F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71F62B" w14:textId="4646CB1F" w:rsidR="00042C20" w:rsidRDefault="00042C20" w:rsidP="00042C20">
      <w:pPr>
        <w:rPr>
          <w:rFonts w:ascii="Arial" w:hAnsi="Arial" w:cs="Arial"/>
          <w:b/>
          <w:sz w:val="24"/>
        </w:rPr>
      </w:pPr>
      <w:r>
        <w:rPr>
          <w:rFonts w:ascii="Arial" w:hAnsi="Arial" w:cs="Arial"/>
          <w:b/>
          <w:color w:val="0000FF"/>
          <w:sz w:val="24"/>
        </w:rPr>
        <w:t>R5-217761</w:t>
      </w:r>
      <w:r>
        <w:rPr>
          <w:rFonts w:ascii="Arial" w:hAnsi="Arial" w:cs="Arial"/>
          <w:b/>
          <w:color w:val="0000FF"/>
          <w:sz w:val="24"/>
        </w:rPr>
        <w:tab/>
      </w:r>
      <w:r>
        <w:rPr>
          <w:rFonts w:ascii="Arial" w:hAnsi="Arial" w:cs="Arial"/>
          <w:b/>
          <w:sz w:val="24"/>
        </w:rPr>
        <w:t>New WID on UE Conformance Test Aspects for EN-DC with 3 uplink CC and 2 different bands (2CC LTE, 1CC NR FR1)</w:t>
      </w:r>
    </w:p>
    <w:p w14:paraId="7460A31A"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E8E73B" w14:textId="77777777" w:rsidR="00042C20" w:rsidRDefault="00042C20" w:rsidP="00042C20">
      <w:pPr>
        <w:rPr>
          <w:color w:val="808080"/>
        </w:rPr>
      </w:pPr>
      <w:r>
        <w:rPr>
          <w:color w:val="808080"/>
        </w:rPr>
        <w:lastRenderedPageBreak/>
        <w:t>(Replaces R5-217409)</w:t>
      </w:r>
    </w:p>
    <w:p w14:paraId="491F8A29" w14:textId="77777777" w:rsidR="00042C20" w:rsidRDefault="00042C20" w:rsidP="00042C20">
      <w:pPr>
        <w:rPr>
          <w:rFonts w:ascii="Arial" w:hAnsi="Arial" w:cs="Arial"/>
          <w:b/>
        </w:rPr>
      </w:pPr>
      <w:r>
        <w:rPr>
          <w:rFonts w:ascii="Arial" w:hAnsi="Arial" w:cs="Arial"/>
          <w:b/>
        </w:rPr>
        <w:t xml:space="preserve">Discussion: </w:t>
      </w:r>
    </w:p>
    <w:p w14:paraId="6AED0387" w14:textId="77777777" w:rsidR="00042C20" w:rsidRDefault="00042C20" w:rsidP="00042C20">
      <w:r>
        <w:t>is endorsed.</w:t>
      </w:r>
    </w:p>
    <w:p w14:paraId="7C9B545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EB44FD" w14:textId="56E6F849" w:rsidR="00042C20" w:rsidRDefault="00042C20" w:rsidP="00042C20">
      <w:pPr>
        <w:rPr>
          <w:rFonts w:ascii="Arial" w:hAnsi="Arial" w:cs="Arial"/>
          <w:b/>
          <w:sz w:val="24"/>
        </w:rPr>
      </w:pPr>
      <w:r>
        <w:rPr>
          <w:rFonts w:ascii="Arial" w:hAnsi="Arial" w:cs="Arial"/>
          <w:b/>
          <w:color w:val="0000FF"/>
          <w:sz w:val="24"/>
        </w:rPr>
        <w:t>R5-217760</w:t>
      </w:r>
      <w:r>
        <w:rPr>
          <w:rFonts w:ascii="Arial" w:hAnsi="Arial" w:cs="Arial"/>
          <w:b/>
          <w:color w:val="0000FF"/>
          <w:sz w:val="24"/>
        </w:rPr>
        <w:tab/>
      </w:r>
      <w:r>
        <w:rPr>
          <w:rFonts w:ascii="Arial" w:hAnsi="Arial" w:cs="Arial"/>
          <w:b/>
          <w:sz w:val="24"/>
        </w:rPr>
        <w:t>New WID on UE Conformance - Additional NR bands for UL-MIMO power in Rel-17</w:t>
      </w:r>
    </w:p>
    <w:p w14:paraId="62C606D8"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Unicom</w:t>
      </w:r>
    </w:p>
    <w:p w14:paraId="6A8538F5" w14:textId="77777777" w:rsidR="00042C20" w:rsidRDefault="00042C20" w:rsidP="00042C20">
      <w:pPr>
        <w:rPr>
          <w:color w:val="808080"/>
        </w:rPr>
      </w:pPr>
      <w:r>
        <w:rPr>
          <w:color w:val="808080"/>
        </w:rPr>
        <w:t>(Replaces R5-217499)</w:t>
      </w:r>
    </w:p>
    <w:p w14:paraId="1D48AF17" w14:textId="77777777" w:rsidR="00042C20" w:rsidRDefault="00042C20" w:rsidP="00042C20">
      <w:pPr>
        <w:rPr>
          <w:rFonts w:ascii="Arial" w:hAnsi="Arial" w:cs="Arial"/>
          <w:b/>
        </w:rPr>
      </w:pPr>
      <w:r>
        <w:rPr>
          <w:rFonts w:ascii="Arial" w:hAnsi="Arial" w:cs="Arial"/>
          <w:b/>
        </w:rPr>
        <w:t xml:space="preserve">Discussion: </w:t>
      </w:r>
    </w:p>
    <w:p w14:paraId="107E7604" w14:textId="77777777" w:rsidR="00042C20" w:rsidRDefault="00042C20" w:rsidP="00042C20">
      <w:r>
        <w:t>is endorsed.</w:t>
      </w:r>
    </w:p>
    <w:p w14:paraId="0B384A4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FDC49" w14:textId="75F35F2E" w:rsidR="00042C20" w:rsidRDefault="00042C20" w:rsidP="00042C20">
      <w:pPr>
        <w:rPr>
          <w:rFonts w:ascii="Arial" w:hAnsi="Arial" w:cs="Arial"/>
          <w:b/>
          <w:sz w:val="24"/>
        </w:rPr>
      </w:pPr>
      <w:r>
        <w:rPr>
          <w:rFonts w:ascii="Arial" w:hAnsi="Arial" w:cs="Arial"/>
          <w:b/>
          <w:color w:val="0000FF"/>
          <w:sz w:val="24"/>
        </w:rPr>
        <w:t>R5-217762</w:t>
      </w:r>
      <w:r>
        <w:rPr>
          <w:rFonts w:ascii="Arial" w:hAnsi="Arial" w:cs="Arial"/>
          <w:b/>
          <w:color w:val="0000FF"/>
          <w:sz w:val="24"/>
        </w:rPr>
        <w:tab/>
      </w:r>
      <w:r>
        <w:rPr>
          <w:rFonts w:ascii="Arial" w:hAnsi="Arial" w:cs="Arial"/>
          <w:b/>
          <w:sz w:val="24"/>
        </w:rPr>
        <w:t>New WID - UE Conformance Test Aspects - LTE/NR spectrum sharing in Band 34/n34 and Band 39/n39</w:t>
      </w:r>
    </w:p>
    <w:p w14:paraId="546BC11E"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CMCC</w:t>
      </w:r>
    </w:p>
    <w:p w14:paraId="5783F201" w14:textId="77777777" w:rsidR="00042C20" w:rsidRDefault="00042C20" w:rsidP="00042C20">
      <w:pPr>
        <w:rPr>
          <w:color w:val="808080"/>
        </w:rPr>
      </w:pPr>
      <w:r>
        <w:rPr>
          <w:color w:val="808080"/>
        </w:rPr>
        <w:t>(Replaces R5-217505)</w:t>
      </w:r>
    </w:p>
    <w:p w14:paraId="0E077C6C" w14:textId="77777777" w:rsidR="00042C20" w:rsidRDefault="00042C20" w:rsidP="00042C20">
      <w:pPr>
        <w:rPr>
          <w:rFonts w:ascii="Arial" w:hAnsi="Arial" w:cs="Arial"/>
          <w:b/>
        </w:rPr>
      </w:pPr>
      <w:r>
        <w:rPr>
          <w:rFonts w:ascii="Arial" w:hAnsi="Arial" w:cs="Arial"/>
          <w:b/>
        </w:rPr>
        <w:t xml:space="preserve">Discussion: </w:t>
      </w:r>
    </w:p>
    <w:p w14:paraId="5041E3E3" w14:textId="77777777" w:rsidR="00042C20" w:rsidRDefault="00042C20" w:rsidP="00042C20">
      <w:r>
        <w:t>is endorsed.</w:t>
      </w:r>
    </w:p>
    <w:p w14:paraId="568E49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7696A" w14:textId="1F4968BB" w:rsidR="00042C20" w:rsidRDefault="00042C20" w:rsidP="00042C20">
      <w:pPr>
        <w:rPr>
          <w:rFonts w:ascii="Arial" w:hAnsi="Arial" w:cs="Arial"/>
          <w:b/>
          <w:sz w:val="24"/>
        </w:rPr>
      </w:pPr>
      <w:r>
        <w:rPr>
          <w:rFonts w:ascii="Arial" w:hAnsi="Arial" w:cs="Arial"/>
          <w:b/>
          <w:color w:val="0000FF"/>
          <w:sz w:val="24"/>
        </w:rPr>
        <w:t>R5-217763</w:t>
      </w:r>
      <w:r>
        <w:rPr>
          <w:rFonts w:ascii="Arial" w:hAnsi="Arial" w:cs="Arial"/>
          <w:b/>
          <w:color w:val="0000FF"/>
          <w:sz w:val="24"/>
        </w:rPr>
        <w:tab/>
      </w:r>
      <w:r>
        <w:rPr>
          <w:rFonts w:ascii="Arial" w:hAnsi="Arial" w:cs="Arial"/>
          <w:b/>
          <w:sz w:val="24"/>
        </w:rPr>
        <w:t>New WID on UE Conformance - Enhanced test methods for FR2 NR UEs</w:t>
      </w:r>
    </w:p>
    <w:p w14:paraId="0CB4D38F" w14:textId="77777777" w:rsidR="00042C20" w:rsidRDefault="00042C20" w:rsidP="00042C20">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Apple Portugal</w:t>
      </w:r>
    </w:p>
    <w:p w14:paraId="6D46B97C" w14:textId="77777777" w:rsidR="00042C20" w:rsidRDefault="00042C20" w:rsidP="00042C20">
      <w:pPr>
        <w:rPr>
          <w:color w:val="808080"/>
        </w:rPr>
      </w:pPr>
      <w:r>
        <w:rPr>
          <w:color w:val="808080"/>
        </w:rPr>
        <w:t>(Replaces R5-217727)</w:t>
      </w:r>
    </w:p>
    <w:p w14:paraId="2CC48DDD" w14:textId="77777777" w:rsidR="00042C20" w:rsidRDefault="00042C20" w:rsidP="00042C20">
      <w:pPr>
        <w:rPr>
          <w:rFonts w:ascii="Arial" w:hAnsi="Arial" w:cs="Arial"/>
          <w:b/>
        </w:rPr>
      </w:pPr>
      <w:r>
        <w:rPr>
          <w:rFonts w:ascii="Arial" w:hAnsi="Arial" w:cs="Arial"/>
          <w:b/>
        </w:rPr>
        <w:t xml:space="preserve">Discussion: </w:t>
      </w:r>
    </w:p>
    <w:p w14:paraId="3EADBC16" w14:textId="77777777" w:rsidR="00042C20" w:rsidRDefault="00042C20" w:rsidP="00042C20">
      <w:r>
        <w:t>withdrawn.</w:t>
      </w:r>
    </w:p>
    <w:p w14:paraId="4EF7D8E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6A1163" w14:textId="77777777" w:rsidR="00042C20" w:rsidRDefault="00042C20" w:rsidP="00042C20">
      <w:pPr>
        <w:pStyle w:val="Heading4"/>
      </w:pPr>
      <w:bookmarkStart w:id="1947" w:name="_Toc89040031"/>
      <w:bookmarkStart w:id="1948" w:name="_Toc90995419"/>
      <w:r>
        <w:t>7.4.2</w:t>
      </w:r>
      <w:r>
        <w:tab/>
        <w:t>Active Work Items/ Study Item: work plans (</w:t>
      </w:r>
      <w:proofErr w:type="spellStart"/>
      <w:r>
        <w:t>wp</w:t>
      </w:r>
      <w:proofErr w:type="spellEnd"/>
      <w:r>
        <w:t>) / status reports (</w:t>
      </w:r>
      <w:proofErr w:type="spellStart"/>
      <w:r>
        <w:t>sr</w:t>
      </w:r>
      <w:proofErr w:type="spellEnd"/>
      <w:r>
        <w:t>) / Work Item Descriptions (</w:t>
      </w:r>
      <w:proofErr w:type="spellStart"/>
      <w:r>
        <w:t>wid</w:t>
      </w:r>
      <w:proofErr w:type="spellEnd"/>
      <w:r>
        <w:t>)</w:t>
      </w:r>
      <w:bookmarkEnd w:id="1947"/>
      <w:bookmarkEnd w:id="1948"/>
    </w:p>
    <w:p w14:paraId="5E437EC9" w14:textId="720CC1D3" w:rsidR="00042C20" w:rsidRDefault="00042C20" w:rsidP="00042C20">
      <w:pPr>
        <w:rPr>
          <w:rFonts w:ascii="Arial" w:hAnsi="Arial" w:cs="Arial"/>
          <w:b/>
          <w:sz w:val="24"/>
        </w:rPr>
      </w:pPr>
      <w:r>
        <w:rPr>
          <w:rFonts w:ascii="Arial" w:hAnsi="Arial" w:cs="Arial"/>
          <w:b/>
          <w:color w:val="0000FF"/>
          <w:sz w:val="24"/>
        </w:rPr>
        <w:t>R5-216412</w:t>
      </w:r>
      <w:r>
        <w:rPr>
          <w:rFonts w:ascii="Arial" w:hAnsi="Arial" w:cs="Arial"/>
          <w:b/>
          <w:color w:val="0000FF"/>
          <w:sz w:val="24"/>
        </w:rPr>
        <w:tab/>
      </w:r>
      <w:r>
        <w:rPr>
          <w:rFonts w:ascii="Arial" w:hAnsi="Arial" w:cs="Arial"/>
          <w:b/>
          <w:sz w:val="24"/>
        </w:rPr>
        <w:t>WI Progress and Target Completion Date Review</w:t>
      </w:r>
    </w:p>
    <w:p w14:paraId="5A2D0E0C"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CA621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4B449" w14:textId="0A4454EE" w:rsidR="00042C20" w:rsidRDefault="00042C20" w:rsidP="00042C20">
      <w:pPr>
        <w:rPr>
          <w:rFonts w:ascii="Arial" w:hAnsi="Arial" w:cs="Arial"/>
          <w:b/>
          <w:sz w:val="24"/>
        </w:rPr>
      </w:pPr>
      <w:r>
        <w:rPr>
          <w:rFonts w:ascii="Arial" w:hAnsi="Arial" w:cs="Arial"/>
          <w:b/>
          <w:color w:val="0000FF"/>
          <w:sz w:val="24"/>
        </w:rPr>
        <w:t>R5-216424</w:t>
      </w:r>
      <w:r>
        <w:rPr>
          <w:rFonts w:ascii="Arial" w:hAnsi="Arial" w:cs="Arial"/>
          <w:b/>
          <w:color w:val="0000FF"/>
          <w:sz w:val="24"/>
        </w:rPr>
        <w:tab/>
      </w:r>
      <w:r>
        <w:rPr>
          <w:rFonts w:ascii="Arial" w:hAnsi="Arial" w:cs="Arial"/>
          <w:b/>
          <w:sz w:val="24"/>
        </w:rPr>
        <w:t>WP UE Conformance Test Aspects for NR RF Requirement Enhancements for FR2</w:t>
      </w:r>
    </w:p>
    <w:p w14:paraId="614AF76D"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50CDD059"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EE99" w14:textId="4EE40622" w:rsidR="00042C20" w:rsidRDefault="00042C20" w:rsidP="00042C20">
      <w:pPr>
        <w:rPr>
          <w:rFonts w:ascii="Arial" w:hAnsi="Arial" w:cs="Arial"/>
          <w:b/>
          <w:sz w:val="24"/>
        </w:rPr>
      </w:pPr>
      <w:r>
        <w:rPr>
          <w:rFonts w:ascii="Arial" w:hAnsi="Arial" w:cs="Arial"/>
          <w:b/>
          <w:color w:val="0000FF"/>
          <w:sz w:val="24"/>
        </w:rPr>
        <w:t>R5-216425</w:t>
      </w:r>
      <w:r>
        <w:rPr>
          <w:rFonts w:ascii="Arial" w:hAnsi="Arial" w:cs="Arial"/>
          <w:b/>
          <w:color w:val="0000FF"/>
          <w:sz w:val="24"/>
        </w:rPr>
        <w:tab/>
      </w:r>
      <w:r>
        <w:rPr>
          <w:rFonts w:ascii="Arial" w:hAnsi="Arial" w:cs="Arial"/>
          <w:b/>
          <w:sz w:val="24"/>
        </w:rPr>
        <w:t>SR UE Conformance Test Aspects for NR RF Requirement Enhancements for FR2</w:t>
      </w:r>
    </w:p>
    <w:p w14:paraId="3387EBE5"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Nokia Shanghai Bell</w:t>
      </w:r>
    </w:p>
    <w:p w14:paraId="5DBCBC2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C2EBB" w14:textId="0D212807" w:rsidR="00042C20" w:rsidRDefault="00042C20" w:rsidP="00042C20">
      <w:pPr>
        <w:rPr>
          <w:rFonts w:ascii="Arial" w:hAnsi="Arial" w:cs="Arial"/>
          <w:b/>
          <w:sz w:val="24"/>
        </w:rPr>
      </w:pPr>
      <w:r>
        <w:rPr>
          <w:rFonts w:ascii="Arial" w:hAnsi="Arial" w:cs="Arial"/>
          <w:b/>
          <w:color w:val="0000FF"/>
          <w:sz w:val="24"/>
        </w:rPr>
        <w:t>R5-216444</w:t>
      </w:r>
      <w:r>
        <w:rPr>
          <w:rFonts w:ascii="Arial" w:hAnsi="Arial" w:cs="Arial"/>
          <w:b/>
          <w:color w:val="0000FF"/>
          <w:sz w:val="24"/>
        </w:rPr>
        <w:tab/>
      </w:r>
      <w:r>
        <w:rPr>
          <w:rFonts w:ascii="Arial" w:hAnsi="Arial" w:cs="Arial"/>
          <w:b/>
          <w:sz w:val="24"/>
        </w:rPr>
        <w:t>SR - NR_Rel-16_CA_DC after RAN5#93-e</w:t>
      </w:r>
    </w:p>
    <w:p w14:paraId="1E58BB76"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7AF8DB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93C1B" w14:textId="7C8709A0" w:rsidR="00042C20" w:rsidRDefault="00042C20" w:rsidP="00042C20">
      <w:pPr>
        <w:rPr>
          <w:rFonts w:ascii="Arial" w:hAnsi="Arial" w:cs="Arial"/>
          <w:b/>
          <w:sz w:val="24"/>
        </w:rPr>
      </w:pPr>
      <w:r>
        <w:rPr>
          <w:rFonts w:ascii="Arial" w:hAnsi="Arial" w:cs="Arial"/>
          <w:b/>
          <w:color w:val="0000FF"/>
          <w:sz w:val="24"/>
        </w:rPr>
        <w:t>R5-216445</w:t>
      </w:r>
      <w:r>
        <w:rPr>
          <w:rFonts w:ascii="Arial" w:hAnsi="Arial" w:cs="Arial"/>
          <w:b/>
          <w:color w:val="0000FF"/>
          <w:sz w:val="24"/>
        </w:rPr>
        <w:tab/>
      </w:r>
      <w:r>
        <w:rPr>
          <w:rFonts w:ascii="Arial" w:hAnsi="Arial" w:cs="Arial"/>
          <w:b/>
          <w:sz w:val="24"/>
        </w:rPr>
        <w:t>WP - NR_Rel-16_CA_DC after RAN5#93-e</w:t>
      </w:r>
    </w:p>
    <w:p w14:paraId="09FA073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878FE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9331D" w14:textId="28731CB4" w:rsidR="00042C20" w:rsidRDefault="00042C20" w:rsidP="00042C20">
      <w:pPr>
        <w:rPr>
          <w:rFonts w:ascii="Arial" w:hAnsi="Arial" w:cs="Arial"/>
          <w:b/>
          <w:sz w:val="24"/>
        </w:rPr>
      </w:pPr>
      <w:r>
        <w:rPr>
          <w:rFonts w:ascii="Arial" w:hAnsi="Arial" w:cs="Arial"/>
          <w:b/>
          <w:color w:val="0000FF"/>
          <w:sz w:val="24"/>
        </w:rPr>
        <w:t>R5-216447</w:t>
      </w:r>
      <w:r>
        <w:rPr>
          <w:rFonts w:ascii="Arial" w:hAnsi="Arial" w:cs="Arial"/>
          <w:b/>
          <w:color w:val="0000FF"/>
          <w:sz w:val="24"/>
        </w:rPr>
        <w:tab/>
      </w:r>
      <w:r>
        <w:rPr>
          <w:rFonts w:ascii="Arial" w:hAnsi="Arial" w:cs="Arial"/>
          <w:b/>
          <w:sz w:val="24"/>
        </w:rPr>
        <w:t xml:space="preserve">SR - Rel-16 </w:t>
      </w:r>
      <w:proofErr w:type="spellStart"/>
      <w:r>
        <w:rPr>
          <w:rFonts w:ascii="Arial" w:hAnsi="Arial" w:cs="Arial"/>
          <w:b/>
          <w:sz w:val="24"/>
        </w:rPr>
        <w:t>eNS</w:t>
      </w:r>
      <w:proofErr w:type="spellEnd"/>
      <w:r>
        <w:rPr>
          <w:rFonts w:ascii="Arial" w:hAnsi="Arial" w:cs="Arial"/>
          <w:b/>
          <w:sz w:val="24"/>
        </w:rPr>
        <w:t xml:space="preserve"> after RAN5#93-e</w:t>
      </w:r>
    </w:p>
    <w:p w14:paraId="558313C5"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14ECB3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0DD36" w14:textId="16B097A4" w:rsidR="00042C20" w:rsidRDefault="00042C20" w:rsidP="00042C20">
      <w:pPr>
        <w:rPr>
          <w:rFonts w:ascii="Arial" w:hAnsi="Arial" w:cs="Arial"/>
          <w:b/>
          <w:sz w:val="24"/>
        </w:rPr>
      </w:pPr>
      <w:r>
        <w:rPr>
          <w:rFonts w:ascii="Arial" w:hAnsi="Arial" w:cs="Arial"/>
          <w:b/>
          <w:color w:val="0000FF"/>
          <w:sz w:val="24"/>
        </w:rPr>
        <w:t>R5-216448</w:t>
      </w:r>
      <w:r>
        <w:rPr>
          <w:rFonts w:ascii="Arial" w:hAnsi="Arial" w:cs="Arial"/>
          <w:b/>
          <w:color w:val="0000FF"/>
          <w:sz w:val="24"/>
        </w:rPr>
        <w:tab/>
      </w:r>
      <w:r>
        <w:rPr>
          <w:rFonts w:ascii="Arial" w:hAnsi="Arial" w:cs="Arial"/>
          <w:b/>
          <w:sz w:val="24"/>
        </w:rPr>
        <w:t xml:space="preserve">WP - Rel-16 </w:t>
      </w:r>
      <w:proofErr w:type="spellStart"/>
      <w:r>
        <w:rPr>
          <w:rFonts w:ascii="Arial" w:hAnsi="Arial" w:cs="Arial"/>
          <w:b/>
          <w:sz w:val="24"/>
        </w:rPr>
        <w:t>eNS</w:t>
      </w:r>
      <w:proofErr w:type="spellEnd"/>
      <w:r>
        <w:rPr>
          <w:rFonts w:ascii="Arial" w:hAnsi="Arial" w:cs="Arial"/>
          <w:b/>
          <w:sz w:val="24"/>
        </w:rPr>
        <w:t xml:space="preserve"> after RAN5#93-e</w:t>
      </w:r>
    </w:p>
    <w:p w14:paraId="7627B30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04F8E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61B17" w14:textId="2B01E216" w:rsidR="00042C20" w:rsidRDefault="00042C20" w:rsidP="00042C20">
      <w:pPr>
        <w:rPr>
          <w:rFonts w:ascii="Arial" w:hAnsi="Arial" w:cs="Arial"/>
          <w:b/>
          <w:sz w:val="24"/>
        </w:rPr>
      </w:pPr>
      <w:r>
        <w:rPr>
          <w:rFonts w:ascii="Arial" w:hAnsi="Arial" w:cs="Arial"/>
          <w:b/>
          <w:color w:val="0000FF"/>
          <w:sz w:val="24"/>
        </w:rPr>
        <w:t>R5-216449</w:t>
      </w:r>
      <w:r>
        <w:rPr>
          <w:rFonts w:ascii="Arial" w:hAnsi="Arial" w:cs="Arial"/>
          <w:b/>
          <w:color w:val="0000FF"/>
          <w:sz w:val="24"/>
        </w:rPr>
        <w:tab/>
      </w:r>
      <w:r>
        <w:rPr>
          <w:rFonts w:ascii="Arial" w:hAnsi="Arial" w:cs="Arial"/>
          <w:b/>
          <w:sz w:val="24"/>
        </w:rPr>
        <w:t>SR - Rel-16 HST after RAN5#93-e</w:t>
      </w:r>
    </w:p>
    <w:p w14:paraId="2B475949"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CF06A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R5-218014</w:t>
      </w:r>
      <w:r>
        <w:rPr>
          <w:color w:val="993300"/>
          <w:u w:val="single"/>
        </w:rPr>
        <w:t>.</w:t>
      </w:r>
    </w:p>
    <w:p w14:paraId="024B2802" w14:textId="582DB0CD" w:rsidR="00042C20" w:rsidRDefault="00042C20" w:rsidP="00042C20">
      <w:pPr>
        <w:rPr>
          <w:rFonts w:ascii="Arial" w:hAnsi="Arial" w:cs="Arial"/>
          <w:b/>
          <w:sz w:val="24"/>
        </w:rPr>
      </w:pPr>
      <w:r>
        <w:rPr>
          <w:rFonts w:ascii="Arial" w:hAnsi="Arial" w:cs="Arial"/>
          <w:b/>
          <w:color w:val="0000FF"/>
          <w:sz w:val="24"/>
        </w:rPr>
        <w:t>R5-218014</w:t>
      </w:r>
      <w:r>
        <w:rPr>
          <w:rFonts w:ascii="Arial" w:hAnsi="Arial" w:cs="Arial"/>
          <w:b/>
          <w:color w:val="0000FF"/>
          <w:sz w:val="24"/>
        </w:rPr>
        <w:tab/>
      </w:r>
      <w:r>
        <w:rPr>
          <w:rFonts w:ascii="Arial" w:hAnsi="Arial" w:cs="Arial"/>
          <w:b/>
          <w:sz w:val="24"/>
        </w:rPr>
        <w:t>SR - Rel-16 HST after RAN5#93-e</w:t>
      </w:r>
    </w:p>
    <w:p w14:paraId="7705F407"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666708F7" w14:textId="77777777" w:rsidR="00042C20" w:rsidRDefault="00042C20" w:rsidP="00042C20">
      <w:pPr>
        <w:rPr>
          <w:color w:val="808080"/>
        </w:rPr>
      </w:pPr>
      <w:r>
        <w:rPr>
          <w:color w:val="808080"/>
        </w:rPr>
        <w:t>(Replaces R5-216449)</w:t>
      </w:r>
    </w:p>
    <w:p w14:paraId="5B008E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48D06" w14:textId="29F8ED50" w:rsidR="00042C20" w:rsidRDefault="00042C20" w:rsidP="00042C20">
      <w:pPr>
        <w:rPr>
          <w:rFonts w:ascii="Arial" w:hAnsi="Arial" w:cs="Arial"/>
          <w:b/>
          <w:sz w:val="24"/>
        </w:rPr>
      </w:pPr>
      <w:r>
        <w:rPr>
          <w:rFonts w:ascii="Arial" w:hAnsi="Arial" w:cs="Arial"/>
          <w:b/>
          <w:color w:val="0000FF"/>
          <w:sz w:val="24"/>
        </w:rPr>
        <w:t>R5-216450</w:t>
      </w:r>
      <w:r>
        <w:rPr>
          <w:rFonts w:ascii="Arial" w:hAnsi="Arial" w:cs="Arial"/>
          <w:b/>
          <w:color w:val="0000FF"/>
          <w:sz w:val="24"/>
        </w:rPr>
        <w:tab/>
      </w:r>
      <w:r>
        <w:rPr>
          <w:rFonts w:ascii="Arial" w:hAnsi="Arial" w:cs="Arial"/>
          <w:b/>
          <w:sz w:val="24"/>
        </w:rPr>
        <w:t>WP - Rel-16 HST after RAN5#93-e</w:t>
      </w:r>
    </w:p>
    <w:p w14:paraId="3E04C438"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4DBB735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4CCD6" w14:textId="6D018C41" w:rsidR="00042C20" w:rsidRDefault="00042C20" w:rsidP="00042C20">
      <w:pPr>
        <w:rPr>
          <w:rFonts w:ascii="Arial" w:hAnsi="Arial" w:cs="Arial"/>
          <w:b/>
          <w:sz w:val="24"/>
        </w:rPr>
      </w:pPr>
      <w:r>
        <w:rPr>
          <w:rFonts w:ascii="Arial" w:hAnsi="Arial" w:cs="Arial"/>
          <w:b/>
          <w:color w:val="0000FF"/>
          <w:sz w:val="24"/>
        </w:rPr>
        <w:t>R5-216451</w:t>
      </w:r>
      <w:r>
        <w:rPr>
          <w:rFonts w:ascii="Arial" w:hAnsi="Arial" w:cs="Arial"/>
          <w:b/>
          <w:color w:val="0000FF"/>
          <w:sz w:val="24"/>
        </w:rPr>
        <w:tab/>
      </w:r>
      <w:r>
        <w:rPr>
          <w:rFonts w:ascii="Arial" w:hAnsi="Arial" w:cs="Arial"/>
          <w:b/>
          <w:sz w:val="24"/>
        </w:rPr>
        <w:t xml:space="preserve">SR - Rel-16 </w:t>
      </w:r>
      <w:proofErr w:type="spellStart"/>
      <w:r>
        <w:rPr>
          <w:rFonts w:ascii="Arial" w:hAnsi="Arial" w:cs="Arial"/>
          <w:b/>
          <w:sz w:val="24"/>
        </w:rPr>
        <w:t>IiOT</w:t>
      </w:r>
      <w:proofErr w:type="spellEnd"/>
      <w:r>
        <w:rPr>
          <w:rFonts w:ascii="Arial" w:hAnsi="Arial" w:cs="Arial"/>
          <w:b/>
          <w:sz w:val="24"/>
        </w:rPr>
        <w:t xml:space="preserve"> after RAN5#93-e</w:t>
      </w:r>
    </w:p>
    <w:p w14:paraId="065B18FE"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A0EF81C"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E8608" w14:textId="06F0B3BB" w:rsidR="00042C20" w:rsidRDefault="00042C20" w:rsidP="00042C20">
      <w:pPr>
        <w:rPr>
          <w:rFonts w:ascii="Arial" w:hAnsi="Arial" w:cs="Arial"/>
          <w:b/>
          <w:sz w:val="24"/>
        </w:rPr>
      </w:pPr>
      <w:r>
        <w:rPr>
          <w:rFonts w:ascii="Arial" w:hAnsi="Arial" w:cs="Arial"/>
          <w:b/>
          <w:color w:val="0000FF"/>
          <w:sz w:val="24"/>
        </w:rPr>
        <w:t>R5-216452</w:t>
      </w:r>
      <w:r>
        <w:rPr>
          <w:rFonts w:ascii="Arial" w:hAnsi="Arial" w:cs="Arial"/>
          <w:b/>
          <w:color w:val="0000FF"/>
          <w:sz w:val="24"/>
        </w:rPr>
        <w:tab/>
      </w:r>
      <w:r>
        <w:rPr>
          <w:rFonts w:ascii="Arial" w:hAnsi="Arial" w:cs="Arial"/>
          <w:b/>
          <w:sz w:val="24"/>
        </w:rPr>
        <w:t xml:space="preserve">WP - Rel-16 </w:t>
      </w:r>
      <w:proofErr w:type="spellStart"/>
      <w:r>
        <w:rPr>
          <w:rFonts w:ascii="Arial" w:hAnsi="Arial" w:cs="Arial"/>
          <w:b/>
          <w:sz w:val="24"/>
        </w:rPr>
        <w:t>IiOT</w:t>
      </w:r>
      <w:proofErr w:type="spellEnd"/>
      <w:r>
        <w:rPr>
          <w:rFonts w:ascii="Arial" w:hAnsi="Arial" w:cs="Arial"/>
          <w:b/>
          <w:sz w:val="24"/>
        </w:rPr>
        <w:t xml:space="preserve"> after RAN5#93-e</w:t>
      </w:r>
    </w:p>
    <w:p w14:paraId="6807177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101889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BBB2A" w14:textId="6A7B2151" w:rsidR="00042C20" w:rsidRDefault="00042C20" w:rsidP="00042C20">
      <w:pPr>
        <w:rPr>
          <w:rFonts w:ascii="Arial" w:hAnsi="Arial" w:cs="Arial"/>
          <w:b/>
          <w:sz w:val="24"/>
        </w:rPr>
      </w:pPr>
      <w:r>
        <w:rPr>
          <w:rFonts w:ascii="Arial" w:hAnsi="Arial" w:cs="Arial"/>
          <w:b/>
          <w:color w:val="0000FF"/>
          <w:sz w:val="24"/>
        </w:rPr>
        <w:t>R5-216453</w:t>
      </w:r>
      <w:r>
        <w:rPr>
          <w:rFonts w:ascii="Arial" w:hAnsi="Arial" w:cs="Arial"/>
          <w:b/>
          <w:color w:val="0000FF"/>
          <w:sz w:val="24"/>
        </w:rPr>
        <w:tab/>
      </w:r>
      <w:r>
        <w:rPr>
          <w:rFonts w:ascii="Arial" w:hAnsi="Arial" w:cs="Arial"/>
          <w:b/>
          <w:sz w:val="24"/>
        </w:rPr>
        <w:t xml:space="preserve">SR - </w:t>
      </w:r>
      <w:proofErr w:type="spellStart"/>
      <w:r>
        <w:rPr>
          <w:rFonts w:ascii="Arial" w:hAnsi="Arial" w:cs="Arial"/>
          <w:b/>
          <w:sz w:val="24"/>
        </w:rPr>
        <w:t>FS_NR_Slice_Test</w:t>
      </w:r>
      <w:proofErr w:type="spellEnd"/>
      <w:r>
        <w:rPr>
          <w:rFonts w:ascii="Arial" w:hAnsi="Arial" w:cs="Arial"/>
          <w:b/>
          <w:sz w:val="24"/>
        </w:rPr>
        <w:t xml:space="preserve"> after RAN5#93-e</w:t>
      </w:r>
    </w:p>
    <w:p w14:paraId="0EDC4097"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80B8BC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A06B5" w14:textId="71D7A640" w:rsidR="00042C20" w:rsidRDefault="00042C20" w:rsidP="00042C20">
      <w:pPr>
        <w:rPr>
          <w:rFonts w:ascii="Arial" w:hAnsi="Arial" w:cs="Arial"/>
          <w:b/>
          <w:sz w:val="24"/>
        </w:rPr>
      </w:pPr>
      <w:r>
        <w:rPr>
          <w:rFonts w:ascii="Arial" w:hAnsi="Arial" w:cs="Arial"/>
          <w:b/>
          <w:color w:val="0000FF"/>
          <w:sz w:val="24"/>
        </w:rPr>
        <w:t>R5-216454</w:t>
      </w:r>
      <w:r>
        <w:rPr>
          <w:rFonts w:ascii="Arial" w:hAnsi="Arial" w:cs="Arial"/>
          <w:b/>
          <w:color w:val="0000FF"/>
          <w:sz w:val="24"/>
        </w:rPr>
        <w:tab/>
      </w:r>
      <w:r>
        <w:rPr>
          <w:rFonts w:ascii="Arial" w:hAnsi="Arial" w:cs="Arial"/>
          <w:b/>
          <w:sz w:val="24"/>
        </w:rPr>
        <w:t xml:space="preserve">WP - </w:t>
      </w:r>
      <w:proofErr w:type="spellStart"/>
      <w:r>
        <w:rPr>
          <w:rFonts w:ascii="Arial" w:hAnsi="Arial" w:cs="Arial"/>
          <w:b/>
          <w:sz w:val="24"/>
        </w:rPr>
        <w:t>FS_NR_Slice_Test</w:t>
      </w:r>
      <w:proofErr w:type="spellEnd"/>
      <w:r>
        <w:rPr>
          <w:rFonts w:ascii="Arial" w:hAnsi="Arial" w:cs="Arial"/>
          <w:b/>
          <w:sz w:val="24"/>
        </w:rPr>
        <w:t xml:space="preserve"> after RAN5#93-e</w:t>
      </w:r>
    </w:p>
    <w:p w14:paraId="11A29056"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20EC964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1C7C7" w14:textId="31DB0ECF" w:rsidR="00042C20" w:rsidRDefault="00042C20" w:rsidP="00042C20">
      <w:pPr>
        <w:rPr>
          <w:rFonts w:ascii="Arial" w:hAnsi="Arial" w:cs="Arial"/>
          <w:b/>
          <w:sz w:val="24"/>
        </w:rPr>
      </w:pPr>
      <w:r>
        <w:rPr>
          <w:rFonts w:ascii="Arial" w:hAnsi="Arial" w:cs="Arial"/>
          <w:b/>
          <w:color w:val="0000FF"/>
          <w:sz w:val="24"/>
        </w:rPr>
        <w:t>R5-216455</w:t>
      </w:r>
      <w:r>
        <w:rPr>
          <w:rFonts w:ascii="Arial" w:hAnsi="Arial" w:cs="Arial"/>
          <w:b/>
          <w:color w:val="0000FF"/>
          <w:sz w:val="24"/>
        </w:rPr>
        <w:tab/>
      </w:r>
      <w:r>
        <w:rPr>
          <w:rFonts w:ascii="Arial" w:hAnsi="Arial" w:cs="Arial"/>
          <w:b/>
          <w:sz w:val="24"/>
        </w:rPr>
        <w:t>SR - NR_Rel-17_PC1.5_n79 after RAN5#93-e</w:t>
      </w:r>
    </w:p>
    <w:p w14:paraId="4A4B8A2D"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60AD9F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3D977" w14:textId="06104E6A" w:rsidR="00042C20" w:rsidRDefault="00042C20" w:rsidP="00042C20">
      <w:pPr>
        <w:rPr>
          <w:rFonts w:ascii="Arial" w:hAnsi="Arial" w:cs="Arial"/>
          <w:b/>
          <w:sz w:val="24"/>
        </w:rPr>
      </w:pPr>
      <w:r>
        <w:rPr>
          <w:rFonts w:ascii="Arial" w:hAnsi="Arial" w:cs="Arial"/>
          <w:b/>
          <w:color w:val="0000FF"/>
          <w:sz w:val="24"/>
        </w:rPr>
        <w:t>R5-216456</w:t>
      </w:r>
      <w:r>
        <w:rPr>
          <w:rFonts w:ascii="Arial" w:hAnsi="Arial" w:cs="Arial"/>
          <w:b/>
          <w:color w:val="0000FF"/>
          <w:sz w:val="24"/>
        </w:rPr>
        <w:tab/>
      </w:r>
      <w:r>
        <w:rPr>
          <w:rFonts w:ascii="Arial" w:hAnsi="Arial" w:cs="Arial"/>
          <w:b/>
          <w:sz w:val="24"/>
        </w:rPr>
        <w:t>WP - NR_Rel-17_PC1.5_n79 after RAN5#93-e</w:t>
      </w:r>
    </w:p>
    <w:p w14:paraId="01FD895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5A28DE8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CECA9" w14:textId="62913AFA" w:rsidR="00042C20" w:rsidRDefault="00042C20" w:rsidP="00042C20">
      <w:pPr>
        <w:rPr>
          <w:rFonts w:ascii="Arial" w:hAnsi="Arial" w:cs="Arial"/>
          <w:b/>
          <w:sz w:val="24"/>
        </w:rPr>
      </w:pPr>
      <w:r>
        <w:rPr>
          <w:rFonts w:ascii="Arial" w:hAnsi="Arial" w:cs="Arial"/>
          <w:b/>
          <w:color w:val="0000FF"/>
          <w:sz w:val="24"/>
        </w:rPr>
        <w:t>R5-216457</w:t>
      </w:r>
      <w:r>
        <w:rPr>
          <w:rFonts w:ascii="Arial" w:hAnsi="Arial" w:cs="Arial"/>
          <w:b/>
          <w:color w:val="0000FF"/>
          <w:sz w:val="24"/>
        </w:rPr>
        <w:tab/>
      </w:r>
      <w:r>
        <w:rPr>
          <w:rFonts w:ascii="Arial" w:hAnsi="Arial" w:cs="Arial"/>
          <w:b/>
          <w:sz w:val="24"/>
        </w:rPr>
        <w:t>SR - NR_Rel-17_PC2_n34 after RAN5#93-e</w:t>
      </w:r>
    </w:p>
    <w:p w14:paraId="63DBF1D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54D7C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08679" w14:textId="5ACDAFB3" w:rsidR="00042C20" w:rsidRDefault="00042C20" w:rsidP="00042C20">
      <w:pPr>
        <w:rPr>
          <w:rFonts w:ascii="Arial" w:hAnsi="Arial" w:cs="Arial"/>
          <w:b/>
          <w:sz w:val="24"/>
        </w:rPr>
      </w:pPr>
      <w:r>
        <w:rPr>
          <w:rFonts w:ascii="Arial" w:hAnsi="Arial" w:cs="Arial"/>
          <w:b/>
          <w:color w:val="0000FF"/>
          <w:sz w:val="24"/>
        </w:rPr>
        <w:t>R5-216458</w:t>
      </w:r>
      <w:r>
        <w:rPr>
          <w:rFonts w:ascii="Arial" w:hAnsi="Arial" w:cs="Arial"/>
          <w:b/>
          <w:color w:val="0000FF"/>
          <w:sz w:val="24"/>
        </w:rPr>
        <w:tab/>
      </w:r>
      <w:r>
        <w:rPr>
          <w:rFonts w:ascii="Arial" w:hAnsi="Arial" w:cs="Arial"/>
          <w:b/>
          <w:sz w:val="24"/>
        </w:rPr>
        <w:t>WP - NR_Rel-17_PC2_n34 after RAN5#93-e</w:t>
      </w:r>
    </w:p>
    <w:p w14:paraId="102ABA6C"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09E1FC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A5D3E" w14:textId="38683845" w:rsidR="00042C20" w:rsidRDefault="00042C20" w:rsidP="00042C20">
      <w:pPr>
        <w:rPr>
          <w:rFonts w:ascii="Arial" w:hAnsi="Arial" w:cs="Arial"/>
          <w:b/>
          <w:sz w:val="24"/>
        </w:rPr>
      </w:pPr>
      <w:r>
        <w:rPr>
          <w:rFonts w:ascii="Arial" w:hAnsi="Arial" w:cs="Arial"/>
          <w:b/>
          <w:color w:val="0000FF"/>
          <w:sz w:val="24"/>
        </w:rPr>
        <w:t>R5-216459</w:t>
      </w:r>
      <w:r>
        <w:rPr>
          <w:rFonts w:ascii="Arial" w:hAnsi="Arial" w:cs="Arial"/>
          <w:b/>
          <w:color w:val="0000FF"/>
          <w:sz w:val="24"/>
        </w:rPr>
        <w:tab/>
      </w:r>
      <w:r>
        <w:rPr>
          <w:rFonts w:ascii="Arial" w:hAnsi="Arial" w:cs="Arial"/>
          <w:b/>
          <w:sz w:val="24"/>
        </w:rPr>
        <w:t>SR - NR_Rel-17_PC2_n39 after RAN5#93-e</w:t>
      </w:r>
    </w:p>
    <w:p w14:paraId="2DE5007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C962BD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38BFB" w14:textId="5A3299D4" w:rsidR="00042C20" w:rsidRDefault="00042C20" w:rsidP="00042C20">
      <w:pPr>
        <w:rPr>
          <w:rFonts w:ascii="Arial" w:hAnsi="Arial" w:cs="Arial"/>
          <w:b/>
          <w:sz w:val="24"/>
        </w:rPr>
      </w:pPr>
      <w:r>
        <w:rPr>
          <w:rFonts w:ascii="Arial" w:hAnsi="Arial" w:cs="Arial"/>
          <w:b/>
          <w:color w:val="0000FF"/>
          <w:sz w:val="24"/>
        </w:rPr>
        <w:t>R5-216460</w:t>
      </w:r>
      <w:r>
        <w:rPr>
          <w:rFonts w:ascii="Arial" w:hAnsi="Arial" w:cs="Arial"/>
          <w:b/>
          <w:color w:val="0000FF"/>
          <w:sz w:val="24"/>
        </w:rPr>
        <w:tab/>
      </w:r>
      <w:r>
        <w:rPr>
          <w:rFonts w:ascii="Arial" w:hAnsi="Arial" w:cs="Arial"/>
          <w:b/>
          <w:sz w:val="24"/>
        </w:rPr>
        <w:t>WP - NR_Rel-17_PC2_n39 after RAN5#93-e</w:t>
      </w:r>
    </w:p>
    <w:p w14:paraId="5FAF9B1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CMCC</w:t>
      </w:r>
    </w:p>
    <w:p w14:paraId="036D720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44D07" w14:textId="1582D479" w:rsidR="00042C20" w:rsidRDefault="00042C20" w:rsidP="00042C20">
      <w:pPr>
        <w:rPr>
          <w:rFonts w:ascii="Arial" w:hAnsi="Arial" w:cs="Arial"/>
          <w:b/>
          <w:sz w:val="24"/>
        </w:rPr>
      </w:pPr>
      <w:r>
        <w:rPr>
          <w:rFonts w:ascii="Arial" w:hAnsi="Arial" w:cs="Arial"/>
          <w:b/>
          <w:color w:val="0000FF"/>
          <w:sz w:val="24"/>
        </w:rPr>
        <w:lastRenderedPageBreak/>
        <w:t>R5-216461</w:t>
      </w:r>
      <w:r>
        <w:rPr>
          <w:rFonts w:ascii="Arial" w:hAnsi="Arial" w:cs="Arial"/>
          <w:b/>
          <w:color w:val="0000FF"/>
          <w:sz w:val="24"/>
        </w:rPr>
        <w:tab/>
      </w:r>
      <w:r>
        <w:rPr>
          <w:rFonts w:ascii="Arial" w:hAnsi="Arial" w:cs="Arial"/>
          <w:b/>
          <w:sz w:val="24"/>
        </w:rPr>
        <w:t>Revised WID - UE Conformance Test Aspects - High power UE (power class 1.5) for NR band n79</w:t>
      </w:r>
    </w:p>
    <w:p w14:paraId="74E85ACB"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CMCC</w:t>
      </w:r>
    </w:p>
    <w:p w14:paraId="65807332" w14:textId="77777777" w:rsidR="00042C20" w:rsidRDefault="00042C20" w:rsidP="00042C20">
      <w:pPr>
        <w:rPr>
          <w:rFonts w:ascii="Arial" w:hAnsi="Arial" w:cs="Arial"/>
          <w:b/>
        </w:rPr>
      </w:pPr>
      <w:r>
        <w:rPr>
          <w:rFonts w:ascii="Arial" w:hAnsi="Arial" w:cs="Arial"/>
          <w:b/>
        </w:rPr>
        <w:t xml:space="preserve">Discussion: </w:t>
      </w:r>
    </w:p>
    <w:p w14:paraId="4A9B5707" w14:textId="77777777" w:rsidR="00042C20" w:rsidRDefault="00042C20" w:rsidP="00042C20">
      <w:r>
        <w:t>is endorsed.</w:t>
      </w:r>
    </w:p>
    <w:p w14:paraId="3B5F24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1DECAB" w14:textId="2B8ED2E7" w:rsidR="00042C20" w:rsidRDefault="00042C20" w:rsidP="00042C20">
      <w:pPr>
        <w:rPr>
          <w:rFonts w:ascii="Arial" w:hAnsi="Arial" w:cs="Arial"/>
          <w:b/>
          <w:sz w:val="24"/>
        </w:rPr>
      </w:pPr>
      <w:r>
        <w:rPr>
          <w:rFonts w:ascii="Arial" w:hAnsi="Arial" w:cs="Arial"/>
          <w:b/>
          <w:color w:val="0000FF"/>
          <w:sz w:val="24"/>
        </w:rPr>
        <w:t>R5-216462</w:t>
      </w:r>
      <w:r>
        <w:rPr>
          <w:rFonts w:ascii="Arial" w:hAnsi="Arial" w:cs="Arial"/>
          <w:b/>
          <w:color w:val="0000FF"/>
          <w:sz w:val="24"/>
        </w:rPr>
        <w:tab/>
      </w:r>
      <w:r>
        <w:rPr>
          <w:rFonts w:ascii="Arial" w:hAnsi="Arial" w:cs="Arial"/>
          <w:b/>
          <w:sz w:val="24"/>
        </w:rPr>
        <w:t>Revised WID - UE Conformance Test Aspects - High power UE (power class 2) for NR band n34</w:t>
      </w:r>
    </w:p>
    <w:p w14:paraId="1C7D55FF"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CMCC</w:t>
      </w:r>
    </w:p>
    <w:p w14:paraId="0A0B93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DBC70" w14:textId="4A1DCD03" w:rsidR="00042C20" w:rsidRDefault="00042C20" w:rsidP="00042C20">
      <w:pPr>
        <w:rPr>
          <w:rFonts w:ascii="Arial" w:hAnsi="Arial" w:cs="Arial"/>
          <w:b/>
          <w:sz w:val="24"/>
        </w:rPr>
      </w:pPr>
      <w:r>
        <w:rPr>
          <w:rFonts w:ascii="Arial" w:hAnsi="Arial" w:cs="Arial"/>
          <w:b/>
          <w:color w:val="0000FF"/>
          <w:sz w:val="24"/>
        </w:rPr>
        <w:t>R5-216463</w:t>
      </w:r>
      <w:r>
        <w:rPr>
          <w:rFonts w:ascii="Arial" w:hAnsi="Arial" w:cs="Arial"/>
          <w:b/>
          <w:color w:val="0000FF"/>
          <w:sz w:val="24"/>
        </w:rPr>
        <w:tab/>
      </w:r>
      <w:r>
        <w:rPr>
          <w:rFonts w:ascii="Arial" w:hAnsi="Arial" w:cs="Arial"/>
          <w:b/>
          <w:sz w:val="24"/>
        </w:rPr>
        <w:t>Revised WID - UE Conformance Test Aspects - High power UE (power class 2) for NR band n39</w:t>
      </w:r>
    </w:p>
    <w:p w14:paraId="0913F9A8"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CMCC</w:t>
      </w:r>
    </w:p>
    <w:p w14:paraId="7994FF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4ED7E9" w14:textId="0CB96DFF" w:rsidR="00042C20" w:rsidRDefault="00042C20" w:rsidP="00042C20">
      <w:pPr>
        <w:rPr>
          <w:rFonts w:ascii="Arial" w:hAnsi="Arial" w:cs="Arial"/>
          <w:b/>
          <w:sz w:val="24"/>
        </w:rPr>
      </w:pPr>
      <w:r>
        <w:rPr>
          <w:rFonts w:ascii="Arial" w:hAnsi="Arial" w:cs="Arial"/>
          <w:b/>
          <w:color w:val="0000FF"/>
          <w:sz w:val="24"/>
        </w:rPr>
        <w:t>R5-216478</w:t>
      </w:r>
      <w:r>
        <w:rPr>
          <w:rFonts w:ascii="Arial" w:hAnsi="Arial" w:cs="Arial"/>
          <w:b/>
          <w:color w:val="0000FF"/>
          <w:sz w:val="24"/>
        </w:rPr>
        <w:tab/>
      </w:r>
      <w:r>
        <w:rPr>
          <w:rFonts w:ascii="Arial" w:hAnsi="Arial" w:cs="Arial"/>
          <w:b/>
          <w:sz w:val="24"/>
        </w:rPr>
        <w:t>SR - NR_SON_MDT-</w:t>
      </w:r>
      <w:proofErr w:type="spellStart"/>
      <w:r>
        <w:rPr>
          <w:rFonts w:ascii="Arial" w:hAnsi="Arial" w:cs="Arial"/>
          <w:b/>
          <w:sz w:val="24"/>
        </w:rPr>
        <w:t>UEConTest</w:t>
      </w:r>
      <w:proofErr w:type="spellEnd"/>
      <w:r>
        <w:rPr>
          <w:rFonts w:ascii="Arial" w:hAnsi="Arial" w:cs="Arial"/>
          <w:b/>
          <w:sz w:val="24"/>
        </w:rPr>
        <w:t xml:space="preserve"> after RAN5#93-e</w:t>
      </w:r>
    </w:p>
    <w:p w14:paraId="75A6F99D"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Ericsson</w:t>
      </w:r>
    </w:p>
    <w:p w14:paraId="2982E75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D79AC" w14:textId="119957B9" w:rsidR="00042C20" w:rsidRDefault="00042C20" w:rsidP="00042C20">
      <w:pPr>
        <w:rPr>
          <w:rFonts w:ascii="Arial" w:hAnsi="Arial" w:cs="Arial"/>
          <w:b/>
          <w:sz w:val="24"/>
        </w:rPr>
      </w:pPr>
      <w:r>
        <w:rPr>
          <w:rFonts w:ascii="Arial" w:hAnsi="Arial" w:cs="Arial"/>
          <w:b/>
          <w:color w:val="0000FF"/>
          <w:sz w:val="24"/>
        </w:rPr>
        <w:t>R5-216479</w:t>
      </w:r>
      <w:r>
        <w:rPr>
          <w:rFonts w:ascii="Arial" w:hAnsi="Arial" w:cs="Arial"/>
          <w:b/>
          <w:color w:val="0000FF"/>
          <w:sz w:val="24"/>
        </w:rPr>
        <w:tab/>
      </w:r>
      <w:r>
        <w:rPr>
          <w:rFonts w:ascii="Arial" w:hAnsi="Arial" w:cs="Arial"/>
          <w:b/>
          <w:sz w:val="24"/>
        </w:rPr>
        <w:t>WP - NR_SON_MDT-</w:t>
      </w:r>
      <w:proofErr w:type="spellStart"/>
      <w:r>
        <w:rPr>
          <w:rFonts w:ascii="Arial" w:hAnsi="Arial" w:cs="Arial"/>
          <w:b/>
          <w:sz w:val="24"/>
        </w:rPr>
        <w:t>UEConTest</w:t>
      </w:r>
      <w:proofErr w:type="spellEnd"/>
      <w:r>
        <w:rPr>
          <w:rFonts w:ascii="Arial" w:hAnsi="Arial" w:cs="Arial"/>
          <w:b/>
          <w:sz w:val="24"/>
        </w:rPr>
        <w:t xml:space="preserve"> after RAN5#93-e</w:t>
      </w:r>
    </w:p>
    <w:p w14:paraId="01833E8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CMCC, Ericsson</w:t>
      </w:r>
    </w:p>
    <w:p w14:paraId="046084A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1B17" w14:textId="38DF3890" w:rsidR="00042C20" w:rsidRDefault="00042C20" w:rsidP="00042C20">
      <w:pPr>
        <w:rPr>
          <w:rFonts w:ascii="Arial" w:hAnsi="Arial" w:cs="Arial"/>
          <w:b/>
          <w:sz w:val="24"/>
        </w:rPr>
      </w:pPr>
      <w:r>
        <w:rPr>
          <w:rFonts w:ascii="Arial" w:hAnsi="Arial" w:cs="Arial"/>
          <w:b/>
          <w:color w:val="0000FF"/>
          <w:sz w:val="24"/>
        </w:rPr>
        <w:t>R5-216521</w:t>
      </w:r>
      <w:r>
        <w:rPr>
          <w:rFonts w:ascii="Arial" w:hAnsi="Arial" w:cs="Arial"/>
          <w:b/>
          <w:color w:val="0000FF"/>
          <w:sz w:val="24"/>
        </w:rPr>
        <w:tab/>
      </w:r>
      <w:r>
        <w:rPr>
          <w:rFonts w:ascii="Arial" w:hAnsi="Arial" w:cs="Arial"/>
          <w:b/>
          <w:sz w:val="24"/>
        </w:rPr>
        <w:t>WP for HPUE_PC1_5_n77_n78-UEConTest for RAN5#93-e</w:t>
      </w:r>
    </w:p>
    <w:p w14:paraId="783DCFED"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Verizon Switzerland AG</w:t>
      </w:r>
    </w:p>
    <w:p w14:paraId="13A83F7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9C540" w14:textId="28ED1F3E" w:rsidR="00042C20" w:rsidRDefault="00042C20" w:rsidP="00042C20">
      <w:pPr>
        <w:rPr>
          <w:rFonts w:ascii="Arial" w:hAnsi="Arial" w:cs="Arial"/>
          <w:b/>
          <w:sz w:val="24"/>
        </w:rPr>
      </w:pPr>
      <w:r>
        <w:rPr>
          <w:rFonts w:ascii="Arial" w:hAnsi="Arial" w:cs="Arial"/>
          <w:b/>
          <w:color w:val="0000FF"/>
          <w:sz w:val="24"/>
        </w:rPr>
        <w:t>R5-216525</w:t>
      </w:r>
      <w:r>
        <w:rPr>
          <w:rFonts w:ascii="Arial" w:hAnsi="Arial" w:cs="Arial"/>
          <w:b/>
          <w:color w:val="0000FF"/>
          <w:sz w:val="24"/>
        </w:rPr>
        <w:tab/>
      </w:r>
      <w:r>
        <w:rPr>
          <w:rFonts w:ascii="Arial" w:hAnsi="Arial" w:cs="Arial"/>
          <w:b/>
          <w:sz w:val="24"/>
        </w:rPr>
        <w:t>SR for HPUE_PC1_5_n77_n78-UEConTest for RAN5#93-e</w:t>
      </w:r>
    </w:p>
    <w:p w14:paraId="4E352AD0"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Verizon Switzerland AG</w:t>
      </w:r>
    </w:p>
    <w:p w14:paraId="00CBC9C4" w14:textId="77777777" w:rsidR="00042C20" w:rsidRDefault="00042C20" w:rsidP="00042C20">
      <w:pPr>
        <w:rPr>
          <w:rFonts w:ascii="Arial" w:hAnsi="Arial" w:cs="Arial"/>
          <w:b/>
        </w:rPr>
      </w:pPr>
      <w:r>
        <w:rPr>
          <w:rFonts w:ascii="Arial" w:hAnsi="Arial" w:cs="Arial"/>
          <w:b/>
        </w:rPr>
        <w:t xml:space="preserve">Abstract: </w:t>
      </w:r>
    </w:p>
    <w:p w14:paraId="42D1BC43" w14:textId="77777777" w:rsidR="00042C20" w:rsidRDefault="00042C20" w:rsidP="00042C20">
      <w:r>
        <w:t>AI 5.3.37.4</w:t>
      </w:r>
    </w:p>
    <w:p w14:paraId="070F801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45C6D" w14:textId="74786827" w:rsidR="00042C20" w:rsidRDefault="00042C20" w:rsidP="00042C20">
      <w:pPr>
        <w:rPr>
          <w:rFonts w:ascii="Arial" w:hAnsi="Arial" w:cs="Arial"/>
          <w:b/>
          <w:sz w:val="24"/>
        </w:rPr>
      </w:pPr>
      <w:r>
        <w:rPr>
          <w:rFonts w:ascii="Arial" w:hAnsi="Arial" w:cs="Arial"/>
          <w:b/>
          <w:color w:val="0000FF"/>
          <w:sz w:val="24"/>
        </w:rPr>
        <w:t>R5-216535</w:t>
      </w:r>
      <w:r>
        <w:rPr>
          <w:rFonts w:ascii="Arial" w:hAnsi="Arial" w:cs="Arial"/>
          <w:b/>
          <w:color w:val="0000FF"/>
          <w:sz w:val="24"/>
        </w:rPr>
        <w:tab/>
      </w:r>
      <w:r>
        <w:rPr>
          <w:rFonts w:ascii="Arial" w:hAnsi="Arial" w:cs="Arial"/>
          <w:b/>
          <w:sz w:val="24"/>
        </w:rPr>
        <w:t>WP for LTE_B24_mod-UEConTest</w:t>
      </w:r>
    </w:p>
    <w:p w14:paraId="5D010BFB"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3DE9E0C9"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083D3" w14:textId="7EA838F3" w:rsidR="00042C20" w:rsidRDefault="00042C20" w:rsidP="00042C20">
      <w:pPr>
        <w:rPr>
          <w:rFonts w:ascii="Arial" w:hAnsi="Arial" w:cs="Arial"/>
          <w:b/>
          <w:sz w:val="24"/>
        </w:rPr>
      </w:pPr>
      <w:r>
        <w:rPr>
          <w:rFonts w:ascii="Arial" w:hAnsi="Arial" w:cs="Arial"/>
          <w:b/>
          <w:color w:val="0000FF"/>
          <w:sz w:val="24"/>
        </w:rPr>
        <w:t>R5-216536</w:t>
      </w:r>
      <w:r>
        <w:rPr>
          <w:rFonts w:ascii="Arial" w:hAnsi="Arial" w:cs="Arial"/>
          <w:b/>
          <w:color w:val="0000FF"/>
          <w:sz w:val="24"/>
        </w:rPr>
        <w:tab/>
      </w:r>
      <w:r>
        <w:rPr>
          <w:rFonts w:ascii="Arial" w:hAnsi="Arial" w:cs="Arial"/>
          <w:b/>
          <w:sz w:val="24"/>
        </w:rPr>
        <w:t>SR for WI LTE_B24_mod-UEConTest</w:t>
      </w:r>
    </w:p>
    <w:p w14:paraId="56DCCA70"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Ligado</w:t>
      </w:r>
      <w:proofErr w:type="spellEnd"/>
      <w:r>
        <w:rPr>
          <w:i/>
        </w:rPr>
        <w:t xml:space="preserve"> Networks</w:t>
      </w:r>
    </w:p>
    <w:p w14:paraId="64266AC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DB91E" w14:textId="17B26064" w:rsidR="00042C20" w:rsidRDefault="00042C20" w:rsidP="00042C20">
      <w:pPr>
        <w:rPr>
          <w:rFonts w:ascii="Arial" w:hAnsi="Arial" w:cs="Arial"/>
          <w:b/>
          <w:sz w:val="24"/>
        </w:rPr>
      </w:pPr>
      <w:r>
        <w:rPr>
          <w:rFonts w:ascii="Arial" w:hAnsi="Arial" w:cs="Arial"/>
          <w:b/>
          <w:color w:val="0000FF"/>
          <w:sz w:val="24"/>
        </w:rPr>
        <w:t>R5-216542</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31886271"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QUALCOMM Europe Inc. - Italy</w:t>
      </w:r>
    </w:p>
    <w:p w14:paraId="1A06299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R5-218013</w:t>
      </w:r>
      <w:r>
        <w:rPr>
          <w:color w:val="993300"/>
          <w:u w:val="single"/>
        </w:rPr>
        <w:t>.</w:t>
      </w:r>
    </w:p>
    <w:p w14:paraId="31289E7E" w14:textId="35931041" w:rsidR="00042C20" w:rsidRDefault="00042C20" w:rsidP="00042C20">
      <w:pPr>
        <w:rPr>
          <w:rFonts w:ascii="Arial" w:hAnsi="Arial" w:cs="Arial"/>
          <w:b/>
          <w:sz w:val="24"/>
        </w:rPr>
      </w:pPr>
      <w:r>
        <w:rPr>
          <w:rFonts w:ascii="Arial" w:hAnsi="Arial" w:cs="Arial"/>
          <w:b/>
          <w:color w:val="0000FF"/>
          <w:sz w:val="24"/>
        </w:rPr>
        <w:t>R5-218013</w:t>
      </w:r>
      <w:r>
        <w:rPr>
          <w:rFonts w:ascii="Arial" w:hAnsi="Arial" w:cs="Arial"/>
          <w:b/>
          <w:color w:val="0000FF"/>
          <w:sz w:val="24"/>
        </w:rPr>
        <w:tab/>
      </w:r>
      <w:r>
        <w:rPr>
          <w:rFonts w:ascii="Arial" w:hAnsi="Arial" w:cs="Arial"/>
          <w:b/>
          <w:sz w:val="24"/>
        </w:rPr>
        <w:t xml:space="preserve">WP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2F2C392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w:t>
      </w:r>
      <w:r>
        <w:rPr>
          <w:i/>
        </w:rPr>
        <w:br/>
      </w:r>
      <w:r>
        <w:rPr>
          <w:i/>
        </w:rPr>
        <w:tab/>
      </w:r>
      <w:r>
        <w:rPr>
          <w:i/>
        </w:rPr>
        <w:tab/>
      </w:r>
      <w:r>
        <w:rPr>
          <w:i/>
        </w:rPr>
        <w:tab/>
      </w:r>
      <w:r>
        <w:rPr>
          <w:i/>
        </w:rPr>
        <w:tab/>
      </w:r>
      <w:r>
        <w:rPr>
          <w:i/>
        </w:rPr>
        <w:tab/>
        <w:t>Source: QUALCOMM Europe Inc. - Italy</w:t>
      </w:r>
    </w:p>
    <w:p w14:paraId="5EF75757" w14:textId="77777777" w:rsidR="00042C20" w:rsidRDefault="00042C20" w:rsidP="00042C20">
      <w:pPr>
        <w:rPr>
          <w:color w:val="808080"/>
        </w:rPr>
      </w:pPr>
      <w:r>
        <w:rPr>
          <w:color w:val="808080"/>
        </w:rPr>
        <w:t>(Replaces R5-216542)</w:t>
      </w:r>
    </w:p>
    <w:p w14:paraId="708427B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35EAF" w14:textId="5EFA6518" w:rsidR="00042C20" w:rsidRDefault="00042C20" w:rsidP="00042C20">
      <w:pPr>
        <w:rPr>
          <w:rFonts w:ascii="Arial" w:hAnsi="Arial" w:cs="Arial"/>
          <w:b/>
          <w:sz w:val="24"/>
        </w:rPr>
      </w:pPr>
      <w:r>
        <w:rPr>
          <w:rFonts w:ascii="Arial" w:hAnsi="Arial" w:cs="Arial"/>
          <w:b/>
          <w:color w:val="0000FF"/>
          <w:sz w:val="24"/>
        </w:rPr>
        <w:t>R5-216543</w:t>
      </w:r>
      <w:r>
        <w:rPr>
          <w:rFonts w:ascii="Arial" w:hAnsi="Arial" w:cs="Arial"/>
          <w:b/>
          <w:color w:val="0000FF"/>
          <w:sz w:val="24"/>
        </w:rPr>
        <w:tab/>
      </w:r>
      <w:r>
        <w:rPr>
          <w:rFonts w:ascii="Arial" w:hAnsi="Arial" w:cs="Arial"/>
          <w:b/>
          <w:sz w:val="24"/>
        </w:rPr>
        <w:t xml:space="preserve">SR UE Conformance Test Aspects - Support of </w:t>
      </w:r>
      <w:proofErr w:type="spellStart"/>
      <w:r>
        <w:rPr>
          <w:rFonts w:ascii="Arial" w:hAnsi="Arial" w:cs="Arial"/>
          <w:b/>
          <w:sz w:val="24"/>
        </w:rPr>
        <w:t>eCall</w:t>
      </w:r>
      <w:proofErr w:type="spellEnd"/>
      <w:r>
        <w:rPr>
          <w:rFonts w:ascii="Arial" w:hAnsi="Arial" w:cs="Arial"/>
          <w:b/>
          <w:sz w:val="24"/>
        </w:rPr>
        <w:t xml:space="preserve"> over IMS for NR</w:t>
      </w:r>
    </w:p>
    <w:p w14:paraId="7C5E8031"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Europe Inc. - Italy</w:t>
      </w:r>
    </w:p>
    <w:p w14:paraId="38866AE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53949" w14:textId="3425022F" w:rsidR="00042C20" w:rsidRDefault="00042C20" w:rsidP="00042C20">
      <w:pPr>
        <w:rPr>
          <w:rFonts w:ascii="Arial" w:hAnsi="Arial" w:cs="Arial"/>
          <w:b/>
          <w:sz w:val="24"/>
        </w:rPr>
      </w:pPr>
      <w:r>
        <w:rPr>
          <w:rFonts w:ascii="Arial" w:hAnsi="Arial" w:cs="Arial"/>
          <w:b/>
          <w:color w:val="0000FF"/>
          <w:sz w:val="24"/>
        </w:rPr>
        <w:t>R5-216557</w:t>
      </w:r>
      <w:r>
        <w:rPr>
          <w:rFonts w:ascii="Arial" w:hAnsi="Arial" w:cs="Arial"/>
          <w:b/>
          <w:color w:val="0000FF"/>
          <w:sz w:val="24"/>
        </w:rPr>
        <w:tab/>
      </w:r>
      <w:r>
        <w:rPr>
          <w:rFonts w:ascii="Arial" w:hAnsi="Arial" w:cs="Arial"/>
          <w:b/>
          <w:sz w:val="24"/>
        </w:rPr>
        <w:t>WP UE Conformance Test Aspects for 2-step RACH for NR</w:t>
      </w:r>
    </w:p>
    <w:p w14:paraId="4440CF68"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ZTE Corporation, China Telecom</w:t>
      </w:r>
    </w:p>
    <w:p w14:paraId="78A9DE2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184C4" w14:textId="254B4D51" w:rsidR="00042C20" w:rsidRDefault="00042C20" w:rsidP="00042C20">
      <w:pPr>
        <w:rPr>
          <w:rFonts w:ascii="Arial" w:hAnsi="Arial" w:cs="Arial"/>
          <w:b/>
          <w:sz w:val="24"/>
        </w:rPr>
      </w:pPr>
      <w:r>
        <w:rPr>
          <w:rFonts w:ascii="Arial" w:hAnsi="Arial" w:cs="Arial"/>
          <w:b/>
          <w:color w:val="0000FF"/>
          <w:sz w:val="24"/>
        </w:rPr>
        <w:t>R5-216558</w:t>
      </w:r>
      <w:r>
        <w:rPr>
          <w:rFonts w:ascii="Arial" w:hAnsi="Arial" w:cs="Arial"/>
          <w:b/>
          <w:color w:val="0000FF"/>
          <w:sz w:val="24"/>
        </w:rPr>
        <w:tab/>
      </w:r>
      <w:r>
        <w:rPr>
          <w:rFonts w:ascii="Arial" w:hAnsi="Arial" w:cs="Arial"/>
          <w:b/>
          <w:sz w:val="24"/>
        </w:rPr>
        <w:t>SR UE Conformance Test Aspects for 2-step RACH for NR</w:t>
      </w:r>
    </w:p>
    <w:p w14:paraId="522E85B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China Telecom</w:t>
      </w:r>
    </w:p>
    <w:p w14:paraId="173ADD0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E87A" w14:textId="23AC5957" w:rsidR="00042C20" w:rsidRDefault="00042C20" w:rsidP="00042C20">
      <w:pPr>
        <w:rPr>
          <w:rFonts w:ascii="Arial" w:hAnsi="Arial" w:cs="Arial"/>
          <w:b/>
          <w:sz w:val="24"/>
        </w:rPr>
      </w:pPr>
      <w:r>
        <w:rPr>
          <w:rFonts w:ascii="Arial" w:hAnsi="Arial" w:cs="Arial"/>
          <w:b/>
          <w:color w:val="0000FF"/>
          <w:sz w:val="24"/>
        </w:rPr>
        <w:t>R5-216595</w:t>
      </w:r>
      <w:r>
        <w:rPr>
          <w:rFonts w:ascii="Arial" w:hAnsi="Arial" w:cs="Arial"/>
          <w:b/>
          <w:color w:val="0000FF"/>
          <w:sz w:val="24"/>
        </w:rPr>
        <w:tab/>
      </w:r>
      <w:r>
        <w:rPr>
          <w:rFonts w:ascii="Arial" w:hAnsi="Arial" w:cs="Arial"/>
          <w:b/>
          <w:sz w:val="24"/>
        </w:rPr>
        <w:t>Status Report for HPUE_PC1_5_n77_n78-UEConTest for RAN5#93-e</w:t>
      </w:r>
    </w:p>
    <w:p w14:paraId="193290B0"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Verizon Switzerland AG</w:t>
      </w:r>
    </w:p>
    <w:p w14:paraId="17BF326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C1EE5" w14:textId="02796D91" w:rsidR="00042C20" w:rsidRDefault="00042C20" w:rsidP="00042C20">
      <w:pPr>
        <w:rPr>
          <w:rFonts w:ascii="Arial" w:hAnsi="Arial" w:cs="Arial"/>
          <w:b/>
          <w:sz w:val="24"/>
        </w:rPr>
      </w:pPr>
      <w:r>
        <w:rPr>
          <w:rFonts w:ascii="Arial" w:hAnsi="Arial" w:cs="Arial"/>
          <w:b/>
          <w:color w:val="0000FF"/>
          <w:sz w:val="24"/>
        </w:rPr>
        <w:t>R5-216621</w:t>
      </w:r>
      <w:r>
        <w:rPr>
          <w:rFonts w:ascii="Arial" w:hAnsi="Arial" w:cs="Arial"/>
          <w:b/>
          <w:color w:val="0000FF"/>
          <w:sz w:val="24"/>
        </w:rPr>
        <w:tab/>
      </w:r>
      <w:r>
        <w:rPr>
          <w:rFonts w:ascii="Arial" w:hAnsi="Arial" w:cs="Arial"/>
          <w:b/>
          <w:sz w:val="24"/>
        </w:rPr>
        <w:t>WP UE Conformance Test Aspects - Rel-15 LTE CA configurations</w:t>
      </w:r>
    </w:p>
    <w:p w14:paraId="434061F4"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D6B31D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D0090" w14:textId="43F80EE2" w:rsidR="00042C20" w:rsidRDefault="00042C20" w:rsidP="00042C20">
      <w:pPr>
        <w:rPr>
          <w:rFonts w:ascii="Arial" w:hAnsi="Arial" w:cs="Arial"/>
          <w:b/>
          <w:sz w:val="24"/>
        </w:rPr>
      </w:pPr>
      <w:r>
        <w:rPr>
          <w:rFonts w:ascii="Arial" w:hAnsi="Arial" w:cs="Arial"/>
          <w:b/>
          <w:color w:val="0000FF"/>
          <w:sz w:val="24"/>
        </w:rPr>
        <w:t>R5-216622</w:t>
      </w:r>
      <w:r>
        <w:rPr>
          <w:rFonts w:ascii="Arial" w:hAnsi="Arial" w:cs="Arial"/>
          <w:b/>
          <w:color w:val="0000FF"/>
          <w:sz w:val="24"/>
        </w:rPr>
        <w:tab/>
      </w:r>
      <w:r>
        <w:rPr>
          <w:rFonts w:ascii="Arial" w:hAnsi="Arial" w:cs="Arial"/>
          <w:b/>
          <w:sz w:val="24"/>
        </w:rPr>
        <w:t>SR UE Conformance Test Aspects - Rel-15 LTE CA configurations</w:t>
      </w:r>
    </w:p>
    <w:p w14:paraId="7A5E64CA"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FDB236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FBA89" w14:textId="4971B536" w:rsidR="00042C20" w:rsidRDefault="00042C20" w:rsidP="00042C20">
      <w:pPr>
        <w:rPr>
          <w:rFonts w:ascii="Arial" w:hAnsi="Arial" w:cs="Arial"/>
          <w:b/>
          <w:sz w:val="24"/>
        </w:rPr>
      </w:pPr>
      <w:r>
        <w:rPr>
          <w:rFonts w:ascii="Arial" w:hAnsi="Arial" w:cs="Arial"/>
          <w:b/>
          <w:color w:val="0000FF"/>
          <w:sz w:val="24"/>
        </w:rPr>
        <w:lastRenderedPageBreak/>
        <w:t>R5-216623</w:t>
      </w:r>
      <w:r>
        <w:rPr>
          <w:rFonts w:ascii="Arial" w:hAnsi="Arial" w:cs="Arial"/>
          <w:b/>
          <w:color w:val="0000FF"/>
          <w:sz w:val="24"/>
        </w:rPr>
        <w:tab/>
      </w:r>
      <w:r>
        <w:rPr>
          <w:rFonts w:ascii="Arial" w:hAnsi="Arial" w:cs="Arial"/>
          <w:b/>
          <w:sz w:val="24"/>
        </w:rPr>
        <w:t>WP UE Conformance Test Aspects - Rel-16 LTE CA configurations</w:t>
      </w:r>
    </w:p>
    <w:p w14:paraId="7C9B75D1"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7B818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1C664" w14:textId="5BBFD615" w:rsidR="00042C20" w:rsidRDefault="00042C20" w:rsidP="00042C20">
      <w:pPr>
        <w:rPr>
          <w:rFonts w:ascii="Arial" w:hAnsi="Arial" w:cs="Arial"/>
          <w:b/>
          <w:sz w:val="24"/>
        </w:rPr>
      </w:pPr>
      <w:r>
        <w:rPr>
          <w:rFonts w:ascii="Arial" w:hAnsi="Arial" w:cs="Arial"/>
          <w:b/>
          <w:color w:val="0000FF"/>
          <w:sz w:val="24"/>
        </w:rPr>
        <w:t>R5-216624</w:t>
      </w:r>
      <w:r>
        <w:rPr>
          <w:rFonts w:ascii="Arial" w:hAnsi="Arial" w:cs="Arial"/>
          <w:b/>
          <w:color w:val="0000FF"/>
          <w:sz w:val="24"/>
        </w:rPr>
        <w:tab/>
      </w:r>
      <w:r>
        <w:rPr>
          <w:rFonts w:ascii="Arial" w:hAnsi="Arial" w:cs="Arial"/>
          <w:b/>
          <w:sz w:val="24"/>
        </w:rPr>
        <w:t>SR UE Conformance Test Aspects - Rel-16 LTE CA configurations</w:t>
      </w:r>
    </w:p>
    <w:p w14:paraId="6814364C"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32CFF2F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4D1EC" w14:textId="11D7ED89" w:rsidR="00042C20" w:rsidRDefault="00042C20" w:rsidP="00042C20">
      <w:pPr>
        <w:rPr>
          <w:rFonts w:ascii="Arial" w:hAnsi="Arial" w:cs="Arial"/>
          <w:b/>
          <w:sz w:val="24"/>
        </w:rPr>
      </w:pPr>
      <w:r>
        <w:rPr>
          <w:rFonts w:ascii="Arial" w:hAnsi="Arial" w:cs="Arial"/>
          <w:b/>
          <w:color w:val="0000FF"/>
          <w:sz w:val="24"/>
        </w:rPr>
        <w:t>R5-216625</w:t>
      </w:r>
      <w:r>
        <w:rPr>
          <w:rFonts w:ascii="Arial" w:hAnsi="Arial" w:cs="Arial"/>
          <w:b/>
          <w:color w:val="0000FF"/>
          <w:sz w:val="24"/>
        </w:rPr>
        <w:tab/>
      </w:r>
      <w:r>
        <w:rPr>
          <w:rFonts w:ascii="Arial" w:hAnsi="Arial" w:cs="Arial"/>
          <w:b/>
          <w:sz w:val="24"/>
        </w:rPr>
        <w:t>WP UE Conformance Test Aspects - 5G system with NR and LTE</w:t>
      </w:r>
    </w:p>
    <w:p w14:paraId="67FEDC17"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26752ED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5B5E" w14:textId="0F4AAA9A" w:rsidR="00042C20" w:rsidRDefault="00042C20" w:rsidP="00042C20">
      <w:pPr>
        <w:rPr>
          <w:rFonts w:ascii="Arial" w:hAnsi="Arial" w:cs="Arial"/>
          <w:b/>
          <w:sz w:val="24"/>
        </w:rPr>
      </w:pPr>
      <w:r>
        <w:rPr>
          <w:rFonts w:ascii="Arial" w:hAnsi="Arial" w:cs="Arial"/>
          <w:b/>
          <w:color w:val="0000FF"/>
          <w:sz w:val="24"/>
        </w:rPr>
        <w:t>R5-216626</w:t>
      </w:r>
      <w:r>
        <w:rPr>
          <w:rFonts w:ascii="Arial" w:hAnsi="Arial" w:cs="Arial"/>
          <w:b/>
          <w:color w:val="0000FF"/>
          <w:sz w:val="24"/>
        </w:rPr>
        <w:tab/>
      </w:r>
      <w:r>
        <w:rPr>
          <w:rFonts w:ascii="Arial" w:hAnsi="Arial" w:cs="Arial"/>
          <w:b/>
          <w:sz w:val="24"/>
        </w:rPr>
        <w:t>SR UE Conformance Test Aspects - 5G system with NR and LTE</w:t>
      </w:r>
    </w:p>
    <w:p w14:paraId="4F659FBE"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A7BEE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F7F75" w14:textId="5C8174C3" w:rsidR="00042C20" w:rsidRDefault="00042C20" w:rsidP="00042C20">
      <w:pPr>
        <w:rPr>
          <w:rFonts w:ascii="Arial" w:hAnsi="Arial" w:cs="Arial"/>
          <w:b/>
          <w:sz w:val="24"/>
        </w:rPr>
      </w:pPr>
      <w:r>
        <w:rPr>
          <w:rFonts w:ascii="Arial" w:hAnsi="Arial" w:cs="Arial"/>
          <w:b/>
          <w:color w:val="0000FF"/>
          <w:sz w:val="24"/>
        </w:rPr>
        <w:t>R5-216629</w:t>
      </w:r>
      <w:r>
        <w:rPr>
          <w:rFonts w:ascii="Arial" w:hAnsi="Arial" w:cs="Arial"/>
          <w:b/>
          <w:color w:val="0000FF"/>
          <w:sz w:val="24"/>
        </w:rPr>
        <w:tab/>
      </w:r>
      <w:r>
        <w:rPr>
          <w:rFonts w:ascii="Arial" w:hAnsi="Arial" w:cs="Arial"/>
          <w:b/>
          <w:sz w:val="24"/>
        </w:rPr>
        <w:t>WP UE Conformance Test Aspects - New Rel-16 NR bands and extension of existing NR bands</w:t>
      </w:r>
    </w:p>
    <w:p w14:paraId="2DC6A89D"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4C89F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946DC" w14:textId="7BE3B3B5" w:rsidR="00042C20" w:rsidRDefault="00042C20" w:rsidP="00042C20">
      <w:pPr>
        <w:rPr>
          <w:rFonts w:ascii="Arial" w:hAnsi="Arial" w:cs="Arial"/>
          <w:b/>
          <w:sz w:val="24"/>
        </w:rPr>
      </w:pPr>
      <w:r>
        <w:rPr>
          <w:rFonts w:ascii="Arial" w:hAnsi="Arial" w:cs="Arial"/>
          <w:b/>
          <w:color w:val="0000FF"/>
          <w:sz w:val="24"/>
        </w:rPr>
        <w:t>R5-216630</w:t>
      </w:r>
      <w:r>
        <w:rPr>
          <w:rFonts w:ascii="Arial" w:hAnsi="Arial" w:cs="Arial"/>
          <w:b/>
          <w:color w:val="0000FF"/>
          <w:sz w:val="24"/>
        </w:rPr>
        <w:tab/>
      </w:r>
      <w:r>
        <w:rPr>
          <w:rFonts w:ascii="Arial" w:hAnsi="Arial" w:cs="Arial"/>
          <w:b/>
          <w:sz w:val="24"/>
        </w:rPr>
        <w:t>SR UE Conformance Test Aspects - New Rel-16 NR bands and extension of existing NR bands</w:t>
      </w:r>
    </w:p>
    <w:p w14:paraId="1E543470"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23D675E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21319" w14:textId="74D498D8" w:rsidR="00042C20" w:rsidRDefault="00042C20" w:rsidP="00042C20">
      <w:pPr>
        <w:rPr>
          <w:rFonts w:ascii="Arial" w:hAnsi="Arial" w:cs="Arial"/>
          <w:b/>
          <w:sz w:val="24"/>
        </w:rPr>
      </w:pPr>
      <w:r>
        <w:rPr>
          <w:rFonts w:ascii="Arial" w:hAnsi="Arial" w:cs="Arial"/>
          <w:b/>
          <w:color w:val="0000FF"/>
          <w:sz w:val="24"/>
        </w:rPr>
        <w:t>R5-216632</w:t>
      </w:r>
      <w:r>
        <w:rPr>
          <w:rFonts w:ascii="Arial" w:hAnsi="Arial" w:cs="Arial"/>
          <w:b/>
          <w:color w:val="0000FF"/>
          <w:sz w:val="24"/>
        </w:rPr>
        <w:tab/>
      </w:r>
      <w:r>
        <w:rPr>
          <w:rFonts w:ascii="Arial" w:hAnsi="Arial" w:cs="Arial"/>
          <w:b/>
          <w:sz w:val="24"/>
        </w:rPr>
        <w:t xml:space="preserve">WP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69C861C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3EA0F88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88EE2" w14:textId="07F4EE39" w:rsidR="00042C20" w:rsidRDefault="00042C20" w:rsidP="00042C20">
      <w:pPr>
        <w:rPr>
          <w:rFonts w:ascii="Arial" w:hAnsi="Arial" w:cs="Arial"/>
          <w:b/>
          <w:sz w:val="24"/>
        </w:rPr>
      </w:pPr>
      <w:r>
        <w:rPr>
          <w:rFonts w:ascii="Arial" w:hAnsi="Arial" w:cs="Arial"/>
          <w:b/>
          <w:color w:val="0000FF"/>
          <w:sz w:val="24"/>
        </w:rPr>
        <w:t>R5-216633</w:t>
      </w:r>
      <w:r>
        <w:rPr>
          <w:rFonts w:ascii="Arial" w:hAnsi="Arial" w:cs="Arial"/>
          <w:b/>
          <w:color w:val="0000FF"/>
          <w:sz w:val="24"/>
        </w:rPr>
        <w:tab/>
      </w:r>
      <w:r>
        <w:rPr>
          <w:rFonts w:ascii="Arial" w:hAnsi="Arial" w:cs="Arial"/>
          <w:b/>
          <w:sz w:val="24"/>
        </w:rPr>
        <w:t xml:space="preserve">SR UE Conformance - Power Class 2 for EN-DC with </w:t>
      </w:r>
      <w:proofErr w:type="spellStart"/>
      <w:r>
        <w:rPr>
          <w:rFonts w:ascii="Arial" w:hAnsi="Arial" w:cs="Arial"/>
          <w:b/>
          <w:sz w:val="24"/>
        </w:rPr>
        <w:t>xLTE</w:t>
      </w:r>
      <w:proofErr w:type="spellEnd"/>
      <w:r>
        <w:rPr>
          <w:rFonts w:ascii="Arial" w:hAnsi="Arial" w:cs="Arial"/>
          <w:b/>
          <w:sz w:val="24"/>
        </w:rPr>
        <w:t xml:space="preserve"> band + </w:t>
      </w:r>
      <w:proofErr w:type="spellStart"/>
      <w:r>
        <w:rPr>
          <w:rFonts w:ascii="Arial" w:hAnsi="Arial" w:cs="Arial"/>
          <w:b/>
          <w:sz w:val="24"/>
        </w:rPr>
        <w:t>yNR</w:t>
      </w:r>
      <w:proofErr w:type="spellEnd"/>
      <w:r>
        <w:rPr>
          <w:rFonts w:ascii="Arial" w:hAnsi="Arial" w:cs="Arial"/>
          <w:b/>
          <w:sz w:val="24"/>
        </w:rPr>
        <w:t xml:space="preserve"> DL with 1LTE+1(TDD) NR UL band (x= 2, 3, 4, y=1; x=1, 2, y=2)</w:t>
      </w:r>
    </w:p>
    <w:p w14:paraId="4C8C7146"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D0E425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3C33E" w14:textId="1C29B22B" w:rsidR="00042C20" w:rsidRDefault="00042C20" w:rsidP="00042C20">
      <w:pPr>
        <w:rPr>
          <w:rFonts w:ascii="Arial" w:hAnsi="Arial" w:cs="Arial"/>
          <w:b/>
          <w:sz w:val="24"/>
        </w:rPr>
      </w:pPr>
      <w:r>
        <w:rPr>
          <w:rFonts w:ascii="Arial" w:hAnsi="Arial" w:cs="Arial"/>
          <w:b/>
          <w:color w:val="0000FF"/>
          <w:sz w:val="24"/>
        </w:rPr>
        <w:t>R5-216763</w:t>
      </w:r>
      <w:r>
        <w:rPr>
          <w:rFonts w:ascii="Arial" w:hAnsi="Arial" w:cs="Arial"/>
          <w:b/>
          <w:color w:val="0000FF"/>
          <w:sz w:val="24"/>
        </w:rPr>
        <w:tab/>
      </w:r>
      <w:r>
        <w:rPr>
          <w:rFonts w:ascii="Arial" w:hAnsi="Arial" w:cs="Arial"/>
          <w:b/>
          <w:sz w:val="24"/>
        </w:rPr>
        <w:t>Work plan: UE Conformance Test Aspects for NR Positioning Support</w:t>
      </w:r>
    </w:p>
    <w:p w14:paraId="47A44A4C"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30CFD2E8"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4CD4D" w14:textId="3CB35326" w:rsidR="00042C20" w:rsidRDefault="00042C20" w:rsidP="00042C20">
      <w:pPr>
        <w:rPr>
          <w:rFonts w:ascii="Arial" w:hAnsi="Arial" w:cs="Arial"/>
          <w:b/>
          <w:sz w:val="24"/>
        </w:rPr>
      </w:pPr>
      <w:r>
        <w:rPr>
          <w:rFonts w:ascii="Arial" w:hAnsi="Arial" w:cs="Arial"/>
          <w:b/>
          <w:color w:val="0000FF"/>
          <w:sz w:val="24"/>
        </w:rPr>
        <w:t>R5-216764</w:t>
      </w:r>
      <w:r>
        <w:rPr>
          <w:rFonts w:ascii="Arial" w:hAnsi="Arial" w:cs="Arial"/>
          <w:b/>
          <w:color w:val="0000FF"/>
          <w:sz w:val="24"/>
        </w:rPr>
        <w:tab/>
      </w:r>
      <w:r>
        <w:rPr>
          <w:rFonts w:ascii="Arial" w:hAnsi="Arial" w:cs="Arial"/>
          <w:b/>
          <w:sz w:val="24"/>
        </w:rPr>
        <w:t>SR UE Conformance Test Aspects - NR Positioning Support</w:t>
      </w:r>
    </w:p>
    <w:p w14:paraId="70192407"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0F812F2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9A801" w14:textId="3EAE0981" w:rsidR="00042C20" w:rsidRDefault="00042C20" w:rsidP="00042C20">
      <w:pPr>
        <w:rPr>
          <w:rFonts w:ascii="Arial" w:hAnsi="Arial" w:cs="Arial"/>
          <w:b/>
          <w:sz w:val="24"/>
        </w:rPr>
      </w:pPr>
      <w:r>
        <w:rPr>
          <w:rFonts w:ascii="Arial" w:hAnsi="Arial" w:cs="Arial"/>
          <w:b/>
          <w:color w:val="0000FF"/>
          <w:sz w:val="24"/>
        </w:rPr>
        <w:t>R5-216765</w:t>
      </w:r>
      <w:r>
        <w:rPr>
          <w:rFonts w:ascii="Arial" w:hAnsi="Arial" w:cs="Arial"/>
          <w:b/>
          <w:color w:val="0000FF"/>
          <w:sz w:val="24"/>
        </w:rPr>
        <w:tab/>
      </w:r>
      <w:r>
        <w:rPr>
          <w:rFonts w:ascii="Arial" w:hAnsi="Arial" w:cs="Arial"/>
          <w:b/>
          <w:sz w:val="24"/>
        </w:rPr>
        <w:t>Work plan: UE Conformance Test Aspects – UE power saving in NR</w:t>
      </w:r>
    </w:p>
    <w:p w14:paraId="7C7851F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CATT</w:t>
      </w:r>
    </w:p>
    <w:p w14:paraId="0E1CDCF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F6F35" w14:textId="3280597C" w:rsidR="00042C20" w:rsidRDefault="00042C20" w:rsidP="00042C20">
      <w:pPr>
        <w:rPr>
          <w:rFonts w:ascii="Arial" w:hAnsi="Arial" w:cs="Arial"/>
          <w:b/>
          <w:sz w:val="24"/>
        </w:rPr>
      </w:pPr>
      <w:r>
        <w:rPr>
          <w:rFonts w:ascii="Arial" w:hAnsi="Arial" w:cs="Arial"/>
          <w:b/>
          <w:color w:val="0000FF"/>
          <w:sz w:val="24"/>
        </w:rPr>
        <w:t>R5-216766</w:t>
      </w:r>
      <w:r>
        <w:rPr>
          <w:rFonts w:ascii="Arial" w:hAnsi="Arial" w:cs="Arial"/>
          <w:b/>
          <w:color w:val="0000FF"/>
          <w:sz w:val="24"/>
        </w:rPr>
        <w:tab/>
      </w:r>
      <w:r>
        <w:rPr>
          <w:rFonts w:ascii="Arial" w:hAnsi="Arial" w:cs="Arial"/>
          <w:b/>
          <w:sz w:val="24"/>
        </w:rPr>
        <w:t xml:space="preserve">SR UE Conformance Test Aspects - UE power saving in NR </w:t>
      </w:r>
    </w:p>
    <w:p w14:paraId="6E240A13"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CATT</w:t>
      </w:r>
    </w:p>
    <w:p w14:paraId="049DFE9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5C6AA" w14:textId="7C99CCFA" w:rsidR="00042C20" w:rsidRDefault="00042C20" w:rsidP="00042C20">
      <w:pPr>
        <w:rPr>
          <w:rFonts w:ascii="Arial" w:hAnsi="Arial" w:cs="Arial"/>
          <w:b/>
          <w:sz w:val="24"/>
        </w:rPr>
      </w:pPr>
      <w:r>
        <w:rPr>
          <w:rFonts w:ascii="Arial" w:hAnsi="Arial" w:cs="Arial"/>
          <w:b/>
          <w:color w:val="0000FF"/>
          <w:sz w:val="24"/>
        </w:rPr>
        <w:t>R5-216807</w:t>
      </w:r>
      <w:r>
        <w:rPr>
          <w:rFonts w:ascii="Arial" w:hAnsi="Arial" w:cs="Arial"/>
          <w:b/>
          <w:color w:val="0000FF"/>
          <w:sz w:val="24"/>
        </w:rPr>
        <w:tab/>
      </w:r>
      <w:r>
        <w:rPr>
          <w:rFonts w:ascii="Arial" w:hAnsi="Arial" w:cs="Arial"/>
          <w:b/>
          <w:sz w:val="24"/>
        </w:rPr>
        <w:t>WP UE Conformance Test Aspects - Rel-16 Private Network Support for NG-RAN</w:t>
      </w:r>
    </w:p>
    <w:p w14:paraId="0554F224"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41E25E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98649" w14:textId="1262FE4B" w:rsidR="00042C20" w:rsidRDefault="00042C20" w:rsidP="00042C20">
      <w:pPr>
        <w:rPr>
          <w:rFonts w:ascii="Arial" w:hAnsi="Arial" w:cs="Arial"/>
          <w:b/>
          <w:sz w:val="24"/>
        </w:rPr>
      </w:pPr>
      <w:r>
        <w:rPr>
          <w:rFonts w:ascii="Arial" w:hAnsi="Arial" w:cs="Arial"/>
          <w:b/>
          <w:color w:val="0000FF"/>
          <w:sz w:val="24"/>
        </w:rPr>
        <w:t>R5-216808</w:t>
      </w:r>
      <w:r>
        <w:rPr>
          <w:rFonts w:ascii="Arial" w:hAnsi="Arial" w:cs="Arial"/>
          <w:b/>
          <w:color w:val="0000FF"/>
          <w:sz w:val="24"/>
        </w:rPr>
        <w:tab/>
      </w:r>
      <w:r>
        <w:rPr>
          <w:rFonts w:ascii="Arial" w:hAnsi="Arial" w:cs="Arial"/>
          <w:b/>
          <w:sz w:val="24"/>
        </w:rPr>
        <w:t>SR UE Conformance Test Aspects - Rel-16 Private Network Support for NG-RAN</w:t>
      </w:r>
    </w:p>
    <w:p w14:paraId="17AED30A"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707522E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2300D" w14:textId="21ACEE12" w:rsidR="00042C20" w:rsidRDefault="00042C20" w:rsidP="00042C20">
      <w:pPr>
        <w:rPr>
          <w:rFonts w:ascii="Arial" w:hAnsi="Arial" w:cs="Arial"/>
          <w:b/>
          <w:sz w:val="24"/>
        </w:rPr>
      </w:pPr>
      <w:r>
        <w:rPr>
          <w:rFonts w:ascii="Arial" w:hAnsi="Arial" w:cs="Arial"/>
          <w:b/>
          <w:color w:val="0000FF"/>
          <w:sz w:val="24"/>
        </w:rPr>
        <w:t>R5-216809</w:t>
      </w:r>
      <w:r>
        <w:rPr>
          <w:rFonts w:ascii="Arial" w:hAnsi="Arial" w:cs="Arial"/>
          <w:b/>
          <w:color w:val="0000FF"/>
          <w:sz w:val="24"/>
        </w:rPr>
        <w:tab/>
      </w:r>
      <w:r>
        <w:rPr>
          <w:rFonts w:ascii="Arial" w:hAnsi="Arial" w:cs="Arial"/>
          <w:b/>
          <w:sz w:val="24"/>
        </w:rPr>
        <w:t>WP UE Conformance Test Aspects - Rel-16 Optimisations on UE radio capability signalling – NR/E-UTRA</w:t>
      </w:r>
    </w:p>
    <w:p w14:paraId="15355F2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CDMA Technologies</w:t>
      </w:r>
    </w:p>
    <w:p w14:paraId="52F9330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5F3D9" w14:textId="09D47CDA" w:rsidR="00042C20" w:rsidRDefault="00042C20" w:rsidP="00042C20">
      <w:pPr>
        <w:rPr>
          <w:rFonts w:ascii="Arial" w:hAnsi="Arial" w:cs="Arial"/>
          <w:b/>
          <w:sz w:val="24"/>
        </w:rPr>
      </w:pPr>
      <w:r>
        <w:rPr>
          <w:rFonts w:ascii="Arial" w:hAnsi="Arial" w:cs="Arial"/>
          <w:b/>
          <w:color w:val="0000FF"/>
          <w:sz w:val="24"/>
        </w:rPr>
        <w:t>R5-216810</w:t>
      </w:r>
      <w:r>
        <w:rPr>
          <w:rFonts w:ascii="Arial" w:hAnsi="Arial" w:cs="Arial"/>
          <w:b/>
          <w:color w:val="0000FF"/>
          <w:sz w:val="24"/>
        </w:rPr>
        <w:tab/>
      </w:r>
      <w:r>
        <w:rPr>
          <w:rFonts w:ascii="Arial" w:hAnsi="Arial" w:cs="Arial"/>
          <w:b/>
          <w:sz w:val="24"/>
        </w:rPr>
        <w:t>SR UE Conformance Test Aspects - Rel-16 Optimisations on UE radio capability signalling – NR/E-UTRA</w:t>
      </w:r>
    </w:p>
    <w:p w14:paraId="469FCEEA"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CDMA Technologies</w:t>
      </w:r>
    </w:p>
    <w:p w14:paraId="4B9B807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66401" w14:textId="03A569C6" w:rsidR="00042C20" w:rsidRDefault="00042C20" w:rsidP="00042C20">
      <w:pPr>
        <w:rPr>
          <w:rFonts w:ascii="Arial" w:hAnsi="Arial" w:cs="Arial"/>
          <w:b/>
          <w:sz w:val="24"/>
        </w:rPr>
      </w:pPr>
      <w:r>
        <w:rPr>
          <w:rFonts w:ascii="Arial" w:hAnsi="Arial" w:cs="Arial"/>
          <w:b/>
          <w:color w:val="0000FF"/>
          <w:sz w:val="24"/>
        </w:rPr>
        <w:t>R5-216947</w:t>
      </w:r>
      <w:r>
        <w:rPr>
          <w:rFonts w:ascii="Arial" w:hAnsi="Arial" w:cs="Arial"/>
          <w:b/>
          <w:color w:val="0000FF"/>
          <w:sz w:val="24"/>
        </w:rPr>
        <w:tab/>
      </w:r>
      <w:r>
        <w:rPr>
          <w:rFonts w:ascii="Arial" w:hAnsi="Arial" w:cs="Arial"/>
          <w:b/>
          <w:sz w:val="24"/>
        </w:rPr>
        <w:t>SR of Rel-16 NR Mobility Enhancement WI after RAN5 93e</w:t>
      </w:r>
    </w:p>
    <w:p w14:paraId="6279552B"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EBC9C5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78BAC" w14:textId="404E0AA2" w:rsidR="00042C20" w:rsidRDefault="00042C20" w:rsidP="00042C20">
      <w:pPr>
        <w:rPr>
          <w:rFonts w:ascii="Arial" w:hAnsi="Arial" w:cs="Arial"/>
          <w:b/>
          <w:sz w:val="24"/>
        </w:rPr>
      </w:pPr>
      <w:r>
        <w:rPr>
          <w:rFonts w:ascii="Arial" w:hAnsi="Arial" w:cs="Arial"/>
          <w:b/>
          <w:color w:val="0000FF"/>
          <w:sz w:val="24"/>
        </w:rPr>
        <w:t>R5-216948</w:t>
      </w:r>
      <w:r>
        <w:rPr>
          <w:rFonts w:ascii="Arial" w:hAnsi="Arial" w:cs="Arial"/>
          <w:b/>
          <w:color w:val="0000FF"/>
          <w:sz w:val="24"/>
        </w:rPr>
        <w:tab/>
      </w:r>
      <w:r>
        <w:rPr>
          <w:rFonts w:ascii="Arial" w:hAnsi="Arial" w:cs="Arial"/>
          <w:b/>
          <w:sz w:val="24"/>
        </w:rPr>
        <w:t>WP of NR Mobility Enhancement after RAN5 93e</w:t>
      </w:r>
    </w:p>
    <w:p w14:paraId="03C6254D" w14:textId="77777777" w:rsidR="00042C20" w:rsidRDefault="00042C20" w:rsidP="00042C20">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45817D9E"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ABE59" w14:textId="1FBF27D4" w:rsidR="00042C20" w:rsidRDefault="00042C20" w:rsidP="00042C20">
      <w:pPr>
        <w:rPr>
          <w:rFonts w:ascii="Arial" w:hAnsi="Arial" w:cs="Arial"/>
          <w:b/>
          <w:sz w:val="24"/>
        </w:rPr>
      </w:pPr>
      <w:r>
        <w:rPr>
          <w:rFonts w:ascii="Arial" w:hAnsi="Arial" w:cs="Arial"/>
          <w:b/>
          <w:color w:val="0000FF"/>
          <w:sz w:val="24"/>
        </w:rPr>
        <w:t>R5-216985</w:t>
      </w:r>
      <w:r>
        <w:rPr>
          <w:rFonts w:ascii="Arial" w:hAnsi="Arial" w:cs="Arial"/>
          <w:b/>
          <w:color w:val="0000FF"/>
          <w:sz w:val="24"/>
        </w:rPr>
        <w:tab/>
      </w:r>
      <w:r>
        <w:rPr>
          <w:rFonts w:ascii="Arial" w:hAnsi="Arial" w:cs="Arial"/>
          <w:b/>
          <w:sz w:val="24"/>
        </w:rPr>
        <w:t>SR of Rel-16 NR V2X WI after RAN5 93e</w:t>
      </w:r>
    </w:p>
    <w:p w14:paraId="4CB3FFFE"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096409F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67C224" w14:textId="73F91952" w:rsidR="00042C20" w:rsidRDefault="00042C20" w:rsidP="00042C20">
      <w:pPr>
        <w:rPr>
          <w:rFonts w:ascii="Arial" w:hAnsi="Arial" w:cs="Arial"/>
          <w:b/>
          <w:sz w:val="24"/>
        </w:rPr>
      </w:pPr>
      <w:r>
        <w:rPr>
          <w:rFonts w:ascii="Arial" w:hAnsi="Arial" w:cs="Arial"/>
          <w:b/>
          <w:color w:val="0000FF"/>
          <w:sz w:val="24"/>
        </w:rPr>
        <w:t>R5-216986</w:t>
      </w:r>
      <w:r>
        <w:rPr>
          <w:rFonts w:ascii="Arial" w:hAnsi="Arial" w:cs="Arial"/>
          <w:b/>
          <w:color w:val="0000FF"/>
          <w:sz w:val="24"/>
        </w:rPr>
        <w:tab/>
      </w:r>
      <w:r>
        <w:rPr>
          <w:rFonts w:ascii="Arial" w:hAnsi="Arial" w:cs="Arial"/>
          <w:b/>
          <w:sz w:val="24"/>
        </w:rPr>
        <w:t>WP of NR V2X after RAN5 93e</w:t>
      </w:r>
    </w:p>
    <w:p w14:paraId="50831AD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2B6A632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4D6091" w14:textId="713FF804" w:rsidR="00042C20" w:rsidRDefault="00042C20" w:rsidP="00042C20">
      <w:pPr>
        <w:rPr>
          <w:rFonts w:ascii="Arial" w:hAnsi="Arial" w:cs="Arial"/>
          <w:b/>
          <w:sz w:val="24"/>
        </w:rPr>
      </w:pPr>
      <w:r>
        <w:rPr>
          <w:rFonts w:ascii="Arial" w:hAnsi="Arial" w:cs="Arial"/>
          <w:b/>
          <w:color w:val="0000FF"/>
          <w:sz w:val="24"/>
        </w:rPr>
        <w:t>R5-217019</w:t>
      </w:r>
      <w:r>
        <w:rPr>
          <w:rFonts w:ascii="Arial" w:hAnsi="Arial" w:cs="Arial"/>
          <w:b/>
          <w:color w:val="0000FF"/>
          <w:sz w:val="24"/>
        </w:rPr>
        <w:tab/>
      </w:r>
      <w:r>
        <w:rPr>
          <w:rFonts w:ascii="Arial" w:hAnsi="Arial" w:cs="Arial"/>
          <w:b/>
          <w:sz w:val="24"/>
        </w:rPr>
        <w:t>SR of Rel-16 NR Mobility Enhancement WI after RAN5 93e</w:t>
      </w:r>
    </w:p>
    <w:p w14:paraId="3234231C"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3F32CE4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A9269" w14:textId="19FA18BD" w:rsidR="00042C20" w:rsidRDefault="00042C20" w:rsidP="00042C20">
      <w:pPr>
        <w:rPr>
          <w:rFonts w:ascii="Arial" w:hAnsi="Arial" w:cs="Arial"/>
          <w:b/>
          <w:sz w:val="24"/>
        </w:rPr>
      </w:pPr>
      <w:r>
        <w:rPr>
          <w:rFonts w:ascii="Arial" w:hAnsi="Arial" w:cs="Arial"/>
          <w:b/>
          <w:color w:val="0000FF"/>
          <w:sz w:val="24"/>
        </w:rPr>
        <w:t>R5-217020</w:t>
      </w:r>
      <w:r>
        <w:rPr>
          <w:rFonts w:ascii="Arial" w:hAnsi="Arial" w:cs="Arial"/>
          <w:b/>
          <w:color w:val="0000FF"/>
          <w:sz w:val="24"/>
        </w:rPr>
        <w:tab/>
      </w:r>
      <w:r>
        <w:rPr>
          <w:rFonts w:ascii="Arial" w:hAnsi="Arial" w:cs="Arial"/>
          <w:b/>
          <w:sz w:val="24"/>
        </w:rPr>
        <w:t>WP of NR Mobility Enhancement after RAN5 93e</w:t>
      </w:r>
    </w:p>
    <w:p w14:paraId="50827F0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7922DE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3D78A" w14:textId="053F9E44" w:rsidR="00042C20" w:rsidRDefault="00042C20" w:rsidP="00042C20">
      <w:pPr>
        <w:rPr>
          <w:rFonts w:ascii="Arial" w:hAnsi="Arial" w:cs="Arial"/>
          <w:b/>
          <w:sz w:val="24"/>
        </w:rPr>
      </w:pPr>
      <w:r>
        <w:rPr>
          <w:rFonts w:ascii="Arial" w:hAnsi="Arial" w:cs="Arial"/>
          <w:b/>
          <w:color w:val="0000FF"/>
          <w:sz w:val="24"/>
        </w:rPr>
        <w:t>R5-217057</w:t>
      </w:r>
      <w:r>
        <w:rPr>
          <w:rFonts w:ascii="Arial" w:hAnsi="Arial" w:cs="Arial"/>
          <w:b/>
          <w:color w:val="0000FF"/>
          <w:sz w:val="24"/>
        </w:rPr>
        <w:tab/>
      </w:r>
      <w:r>
        <w:rPr>
          <w:rFonts w:ascii="Arial" w:hAnsi="Arial" w:cs="Arial"/>
          <w:b/>
          <w:sz w:val="24"/>
        </w:rPr>
        <w:t>SR of Rel-16 NR V2X WI after RAN5 93e</w:t>
      </w:r>
    </w:p>
    <w:p w14:paraId="0E49965B"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75FB7F8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73B57" w14:textId="5B069B58" w:rsidR="00042C20" w:rsidRDefault="00042C20" w:rsidP="00042C20">
      <w:pPr>
        <w:rPr>
          <w:rFonts w:ascii="Arial" w:hAnsi="Arial" w:cs="Arial"/>
          <w:b/>
          <w:sz w:val="24"/>
        </w:rPr>
      </w:pPr>
      <w:r>
        <w:rPr>
          <w:rFonts w:ascii="Arial" w:hAnsi="Arial" w:cs="Arial"/>
          <w:b/>
          <w:color w:val="0000FF"/>
          <w:sz w:val="24"/>
        </w:rPr>
        <w:t>R5-217058</w:t>
      </w:r>
      <w:r>
        <w:rPr>
          <w:rFonts w:ascii="Arial" w:hAnsi="Arial" w:cs="Arial"/>
          <w:b/>
          <w:color w:val="0000FF"/>
          <w:sz w:val="24"/>
        </w:rPr>
        <w:tab/>
      </w:r>
      <w:r>
        <w:rPr>
          <w:rFonts w:ascii="Arial" w:hAnsi="Arial" w:cs="Arial"/>
          <w:b/>
          <w:sz w:val="24"/>
        </w:rPr>
        <w:t>WP of NR V2X after RAN5 93e</w:t>
      </w:r>
    </w:p>
    <w:p w14:paraId="19578260"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06FB63F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7761" w14:textId="7FC3C344" w:rsidR="00042C20" w:rsidRDefault="00042C20" w:rsidP="00042C20">
      <w:pPr>
        <w:rPr>
          <w:rFonts w:ascii="Arial" w:hAnsi="Arial" w:cs="Arial"/>
          <w:b/>
          <w:sz w:val="24"/>
        </w:rPr>
      </w:pPr>
      <w:r>
        <w:rPr>
          <w:rFonts w:ascii="Arial" w:hAnsi="Arial" w:cs="Arial"/>
          <w:b/>
          <w:color w:val="0000FF"/>
          <w:sz w:val="24"/>
        </w:rPr>
        <w:t>R5-217173</w:t>
      </w:r>
      <w:r>
        <w:rPr>
          <w:rFonts w:ascii="Arial" w:hAnsi="Arial" w:cs="Arial"/>
          <w:b/>
          <w:color w:val="0000FF"/>
          <w:sz w:val="24"/>
        </w:rPr>
        <w:tab/>
      </w:r>
      <w:r>
        <w:rPr>
          <w:rFonts w:ascii="Arial" w:hAnsi="Arial" w:cs="Arial"/>
          <w:b/>
          <w:sz w:val="24"/>
        </w:rPr>
        <w:t>WP - UE Conformance Test Aspects - 29 dBm UE Power Class for LTE Band 41and NR Band n41 (UID-920068)</w:t>
      </w:r>
    </w:p>
    <w:p w14:paraId="4C51E14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Endorsement</w:t>
      </w:r>
      <w:r>
        <w:rPr>
          <w:i/>
        </w:rPr>
        <w:br/>
      </w:r>
      <w:r>
        <w:rPr>
          <w:i/>
        </w:rPr>
        <w:tab/>
      </w:r>
      <w:r>
        <w:rPr>
          <w:i/>
        </w:rPr>
        <w:tab/>
      </w:r>
      <w:r>
        <w:rPr>
          <w:i/>
        </w:rPr>
        <w:tab/>
      </w:r>
      <w:r>
        <w:rPr>
          <w:i/>
        </w:rPr>
        <w:tab/>
      </w:r>
      <w:r>
        <w:rPr>
          <w:i/>
        </w:rPr>
        <w:tab/>
        <w:t>Source: T-Mobile USA Inc.</w:t>
      </w:r>
    </w:p>
    <w:p w14:paraId="0A1BC52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70390" w14:textId="46634F39" w:rsidR="00042C20" w:rsidRDefault="00042C20" w:rsidP="00042C20">
      <w:pPr>
        <w:rPr>
          <w:rFonts w:ascii="Arial" w:hAnsi="Arial" w:cs="Arial"/>
          <w:b/>
          <w:sz w:val="24"/>
        </w:rPr>
      </w:pPr>
      <w:r>
        <w:rPr>
          <w:rFonts w:ascii="Arial" w:hAnsi="Arial" w:cs="Arial"/>
          <w:b/>
          <w:color w:val="0000FF"/>
          <w:sz w:val="24"/>
        </w:rPr>
        <w:t>R5-217174</w:t>
      </w:r>
      <w:r>
        <w:rPr>
          <w:rFonts w:ascii="Arial" w:hAnsi="Arial" w:cs="Arial"/>
          <w:b/>
          <w:color w:val="0000FF"/>
          <w:sz w:val="24"/>
        </w:rPr>
        <w:tab/>
      </w:r>
      <w:r>
        <w:rPr>
          <w:rFonts w:ascii="Arial" w:hAnsi="Arial" w:cs="Arial"/>
          <w:b/>
          <w:sz w:val="24"/>
        </w:rPr>
        <w:t>SR - UE Conformance Test Aspects - 29 dBm UE Power Class for LTE Band 41and NR Band n41 (UID-920068)</w:t>
      </w:r>
    </w:p>
    <w:p w14:paraId="6EEF5603"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T-Mobile USA Inc.</w:t>
      </w:r>
    </w:p>
    <w:p w14:paraId="1770C76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315E6" w14:textId="1CE86315" w:rsidR="00042C20" w:rsidRDefault="00042C20" w:rsidP="00042C20">
      <w:pPr>
        <w:rPr>
          <w:rFonts w:ascii="Arial" w:hAnsi="Arial" w:cs="Arial"/>
          <w:b/>
          <w:sz w:val="24"/>
        </w:rPr>
      </w:pPr>
      <w:r>
        <w:rPr>
          <w:rFonts w:ascii="Arial" w:hAnsi="Arial" w:cs="Arial"/>
          <w:b/>
          <w:color w:val="0000FF"/>
          <w:sz w:val="24"/>
        </w:rPr>
        <w:t>R5-217196</w:t>
      </w:r>
      <w:r>
        <w:rPr>
          <w:rFonts w:ascii="Arial" w:hAnsi="Arial" w:cs="Arial"/>
          <w:b/>
          <w:color w:val="0000FF"/>
          <w:sz w:val="24"/>
        </w:rPr>
        <w:tab/>
      </w:r>
      <w:r>
        <w:rPr>
          <w:rFonts w:ascii="Arial" w:hAnsi="Arial" w:cs="Arial"/>
          <w:b/>
          <w:sz w:val="24"/>
        </w:rPr>
        <w:t xml:space="preserve">SR UE Conformance Test Aspects- </w:t>
      </w:r>
      <w:proofErr w:type="spellStart"/>
      <w:r>
        <w:rPr>
          <w:rFonts w:ascii="Arial" w:hAnsi="Arial" w:cs="Arial"/>
          <w:b/>
          <w:sz w:val="24"/>
        </w:rPr>
        <w:t>SRVCC_NR_to_UMTS</w:t>
      </w:r>
      <w:proofErr w:type="spellEnd"/>
    </w:p>
    <w:p w14:paraId="015BD419" w14:textId="77777777" w:rsidR="00042C20" w:rsidRDefault="00042C20" w:rsidP="00042C20">
      <w:pPr>
        <w:rPr>
          <w:i/>
        </w:rPr>
      </w:pPr>
      <w:r>
        <w:rPr>
          <w:i/>
        </w:rPr>
        <w:lastRenderedPageBreak/>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Unicom</w:t>
      </w:r>
    </w:p>
    <w:p w14:paraId="5A49A5E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DEDA1" w14:textId="10CCC1BE" w:rsidR="00042C20" w:rsidRDefault="00042C20" w:rsidP="00042C20">
      <w:pPr>
        <w:rPr>
          <w:rFonts w:ascii="Arial" w:hAnsi="Arial" w:cs="Arial"/>
          <w:b/>
          <w:sz w:val="24"/>
        </w:rPr>
      </w:pPr>
      <w:r>
        <w:rPr>
          <w:rFonts w:ascii="Arial" w:hAnsi="Arial" w:cs="Arial"/>
          <w:b/>
          <w:color w:val="0000FF"/>
          <w:sz w:val="24"/>
        </w:rPr>
        <w:t>R5-217197</w:t>
      </w:r>
      <w:r>
        <w:rPr>
          <w:rFonts w:ascii="Arial" w:hAnsi="Arial" w:cs="Arial"/>
          <w:b/>
          <w:color w:val="0000FF"/>
          <w:sz w:val="24"/>
        </w:rPr>
        <w:tab/>
      </w:r>
      <w:r>
        <w:rPr>
          <w:rFonts w:ascii="Arial" w:hAnsi="Arial" w:cs="Arial"/>
          <w:b/>
          <w:sz w:val="24"/>
        </w:rPr>
        <w:t xml:space="preserve">WP UE Conformance Test Aspects- </w:t>
      </w:r>
      <w:proofErr w:type="spellStart"/>
      <w:r>
        <w:rPr>
          <w:rFonts w:ascii="Arial" w:hAnsi="Arial" w:cs="Arial"/>
          <w:b/>
          <w:sz w:val="24"/>
        </w:rPr>
        <w:t>SRVCC_NR_to_UMTS</w:t>
      </w:r>
      <w:proofErr w:type="spellEnd"/>
    </w:p>
    <w:p w14:paraId="5F071967"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w:t>
      </w:r>
    </w:p>
    <w:p w14:paraId="05B0EAB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15A96" w14:textId="45294523" w:rsidR="00042C20" w:rsidRDefault="00042C20" w:rsidP="00042C20">
      <w:pPr>
        <w:rPr>
          <w:rFonts w:ascii="Arial" w:hAnsi="Arial" w:cs="Arial"/>
          <w:b/>
          <w:sz w:val="24"/>
        </w:rPr>
      </w:pPr>
      <w:r>
        <w:rPr>
          <w:rFonts w:ascii="Arial" w:hAnsi="Arial" w:cs="Arial"/>
          <w:b/>
          <w:color w:val="0000FF"/>
          <w:sz w:val="24"/>
        </w:rPr>
        <w:t>R5-217309</w:t>
      </w:r>
      <w:r>
        <w:rPr>
          <w:rFonts w:ascii="Arial" w:hAnsi="Arial" w:cs="Arial"/>
          <w:b/>
          <w:color w:val="0000FF"/>
          <w:sz w:val="24"/>
        </w:rPr>
        <w:tab/>
      </w:r>
      <w:r>
        <w:rPr>
          <w:rFonts w:ascii="Arial" w:hAnsi="Arial" w:cs="Arial"/>
          <w:b/>
          <w:sz w:val="24"/>
        </w:rPr>
        <w:t>SR UE Conformance Test Aspects for NR performance requirement enhancement RAN5#93e</w:t>
      </w:r>
    </w:p>
    <w:p w14:paraId="1E990C5A"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5061C98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E1E17" w14:textId="5CF9E83D" w:rsidR="00042C20" w:rsidRDefault="00042C20" w:rsidP="00042C20">
      <w:pPr>
        <w:rPr>
          <w:rFonts w:ascii="Arial" w:hAnsi="Arial" w:cs="Arial"/>
          <w:b/>
          <w:sz w:val="24"/>
        </w:rPr>
      </w:pPr>
      <w:r>
        <w:rPr>
          <w:rFonts w:ascii="Arial" w:hAnsi="Arial" w:cs="Arial"/>
          <w:b/>
          <w:color w:val="0000FF"/>
          <w:sz w:val="24"/>
        </w:rPr>
        <w:t>R5-217310</w:t>
      </w:r>
      <w:r>
        <w:rPr>
          <w:rFonts w:ascii="Arial" w:hAnsi="Arial" w:cs="Arial"/>
          <w:b/>
          <w:color w:val="0000FF"/>
          <w:sz w:val="24"/>
        </w:rPr>
        <w:tab/>
      </w:r>
      <w:r>
        <w:rPr>
          <w:rFonts w:ascii="Arial" w:hAnsi="Arial" w:cs="Arial"/>
          <w:b/>
          <w:sz w:val="24"/>
        </w:rPr>
        <w:t>WP UE Conformance Test Aspects for add support of NR DL 256QAM for FR2 RAN5#93e</w:t>
      </w:r>
    </w:p>
    <w:p w14:paraId="36C81F0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33486D1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F4818" w14:textId="36B56F43" w:rsidR="00042C20" w:rsidRDefault="00042C20" w:rsidP="00042C20">
      <w:pPr>
        <w:rPr>
          <w:rFonts w:ascii="Arial" w:hAnsi="Arial" w:cs="Arial"/>
          <w:b/>
          <w:sz w:val="24"/>
        </w:rPr>
      </w:pPr>
      <w:r>
        <w:rPr>
          <w:rFonts w:ascii="Arial" w:hAnsi="Arial" w:cs="Arial"/>
          <w:b/>
          <w:color w:val="0000FF"/>
          <w:sz w:val="24"/>
        </w:rPr>
        <w:t>R5-217311</w:t>
      </w:r>
      <w:r>
        <w:rPr>
          <w:rFonts w:ascii="Arial" w:hAnsi="Arial" w:cs="Arial"/>
          <w:b/>
          <w:color w:val="0000FF"/>
          <w:sz w:val="24"/>
        </w:rPr>
        <w:tab/>
      </w:r>
      <w:r>
        <w:rPr>
          <w:rFonts w:ascii="Arial" w:hAnsi="Arial" w:cs="Arial"/>
          <w:b/>
          <w:sz w:val="24"/>
        </w:rPr>
        <w:t>SR UE Conformance Test Aspects for add support of NR DL 256QAM for FR2 RAN5#93e</w:t>
      </w:r>
    </w:p>
    <w:p w14:paraId="0321404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35581DE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A25B8" w14:textId="2BBF505B" w:rsidR="00042C20" w:rsidRDefault="00042C20" w:rsidP="00042C20">
      <w:pPr>
        <w:rPr>
          <w:rFonts w:ascii="Arial" w:hAnsi="Arial" w:cs="Arial"/>
          <w:b/>
          <w:sz w:val="24"/>
        </w:rPr>
      </w:pPr>
      <w:r>
        <w:rPr>
          <w:rFonts w:ascii="Arial" w:hAnsi="Arial" w:cs="Arial"/>
          <w:b/>
          <w:color w:val="0000FF"/>
          <w:sz w:val="24"/>
        </w:rPr>
        <w:t>R5-217312</w:t>
      </w:r>
      <w:r>
        <w:rPr>
          <w:rFonts w:ascii="Arial" w:hAnsi="Arial" w:cs="Arial"/>
          <w:b/>
          <w:color w:val="0000FF"/>
          <w:sz w:val="24"/>
        </w:rPr>
        <w:tab/>
      </w:r>
      <w:r>
        <w:rPr>
          <w:rFonts w:ascii="Arial" w:hAnsi="Arial" w:cs="Arial"/>
          <w:b/>
          <w:sz w:val="24"/>
        </w:rPr>
        <w:t>SR UE Conformance Aspects - Even further mobility enhancement in E-UTRAN RAN5#93e</w:t>
      </w:r>
    </w:p>
    <w:p w14:paraId="1E75C78F"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46D237A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A7392" w14:textId="331C74C7" w:rsidR="00042C20" w:rsidRDefault="00042C20" w:rsidP="00042C20">
      <w:pPr>
        <w:rPr>
          <w:rFonts w:ascii="Arial" w:hAnsi="Arial" w:cs="Arial"/>
          <w:b/>
          <w:sz w:val="24"/>
        </w:rPr>
      </w:pPr>
      <w:r>
        <w:rPr>
          <w:rFonts w:ascii="Arial" w:hAnsi="Arial" w:cs="Arial"/>
          <w:b/>
          <w:color w:val="0000FF"/>
          <w:sz w:val="24"/>
        </w:rPr>
        <w:t>R5-217313</w:t>
      </w:r>
      <w:r>
        <w:rPr>
          <w:rFonts w:ascii="Arial" w:hAnsi="Arial" w:cs="Arial"/>
          <w:b/>
          <w:color w:val="0000FF"/>
          <w:sz w:val="24"/>
        </w:rPr>
        <w:tab/>
      </w:r>
      <w:r>
        <w:rPr>
          <w:rFonts w:ascii="Arial" w:hAnsi="Arial" w:cs="Arial"/>
          <w:b/>
          <w:sz w:val="24"/>
        </w:rPr>
        <w:t>WP UE Conformance Aspects - Even further mobility enhancement in E-UTRAN RAN5#93e</w:t>
      </w:r>
    </w:p>
    <w:p w14:paraId="07ECB08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0803BBB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8B41B" w14:textId="58FF9453" w:rsidR="00042C20" w:rsidRDefault="00042C20" w:rsidP="00042C20">
      <w:pPr>
        <w:rPr>
          <w:rFonts w:ascii="Arial" w:hAnsi="Arial" w:cs="Arial"/>
          <w:b/>
          <w:sz w:val="24"/>
        </w:rPr>
      </w:pPr>
      <w:r>
        <w:rPr>
          <w:rFonts w:ascii="Arial" w:hAnsi="Arial" w:cs="Arial"/>
          <w:b/>
          <w:color w:val="0000FF"/>
          <w:sz w:val="24"/>
        </w:rPr>
        <w:t>R5-217314</w:t>
      </w:r>
      <w:r>
        <w:rPr>
          <w:rFonts w:ascii="Arial" w:hAnsi="Arial" w:cs="Arial"/>
          <w:b/>
          <w:color w:val="0000FF"/>
          <w:sz w:val="24"/>
        </w:rPr>
        <w:tab/>
      </w:r>
      <w:r>
        <w:rPr>
          <w:rFonts w:ascii="Arial" w:hAnsi="Arial" w:cs="Arial"/>
          <w:b/>
          <w:sz w:val="24"/>
        </w:rPr>
        <w:t>SR UE Conformance SAR schemes for UE power class 2 (PC2) for NR inter-band Carrier Aggregation and supplemental uplink (SUL) configurations with 2 bands UL RAN5#93e</w:t>
      </w:r>
    </w:p>
    <w:p w14:paraId="3576837B"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4DF4877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A2C43" w14:textId="16BE273E" w:rsidR="00042C20" w:rsidRDefault="00042C20" w:rsidP="00042C20">
      <w:pPr>
        <w:rPr>
          <w:rFonts w:ascii="Arial" w:hAnsi="Arial" w:cs="Arial"/>
          <w:b/>
          <w:sz w:val="24"/>
        </w:rPr>
      </w:pPr>
      <w:r>
        <w:rPr>
          <w:rFonts w:ascii="Arial" w:hAnsi="Arial" w:cs="Arial"/>
          <w:b/>
          <w:color w:val="0000FF"/>
          <w:sz w:val="24"/>
        </w:rPr>
        <w:lastRenderedPageBreak/>
        <w:t>R5-217315</w:t>
      </w:r>
      <w:r>
        <w:rPr>
          <w:rFonts w:ascii="Arial" w:hAnsi="Arial" w:cs="Arial"/>
          <w:b/>
          <w:color w:val="0000FF"/>
          <w:sz w:val="24"/>
        </w:rPr>
        <w:tab/>
      </w:r>
      <w:r>
        <w:rPr>
          <w:rFonts w:ascii="Arial" w:hAnsi="Arial" w:cs="Arial"/>
          <w:b/>
          <w:sz w:val="24"/>
        </w:rPr>
        <w:t>WP UE Conformance SAR schemes for UE power class 2 (PC2) for NR inter-band Carrier Aggregation and supplemental uplink (SUL) configurations with 2 bands UL RAN5#93e</w:t>
      </w:r>
    </w:p>
    <w:p w14:paraId="6F70021C"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39E0241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4269B" w14:textId="33A2565B" w:rsidR="00042C20" w:rsidRDefault="00042C20" w:rsidP="00042C20">
      <w:pPr>
        <w:rPr>
          <w:rFonts w:ascii="Arial" w:hAnsi="Arial" w:cs="Arial"/>
          <w:b/>
          <w:sz w:val="24"/>
        </w:rPr>
      </w:pPr>
      <w:r>
        <w:rPr>
          <w:rFonts w:ascii="Arial" w:hAnsi="Arial" w:cs="Arial"/>
          <w:b/>
          <w:color w:val="0000FF"/>
          <w:sz w:val="24"/>
        </w:rPr>
        <w:t>R5-217316</w:t>
      </w:r>
      <w:r>
        <w:rPr>
          <w:rFonts w:ascii="Arial" w:hAnsi="Arial" w:cs="Arial"/>
          <w:b/>
          <w:color w:val="0000FF"/>
          <w:sz w:val="24"/>
        </w:rPr>
        <w:tab/>
      </w:r>
      <w:r>
        <w:rPr>
          <w:rFonts w:ascii="Arial" w:hAnsi="Arial" w:cs="Arial"/>
          <w:b/>
          <w:sz w:val="24"/>
        </w:rPr>
        <w:t>SR UE Conformance Rel-17 High power UE for NR inter-band Carrier Aggregation with 2 bands downlink and x bands uplink (x=1,2) RAN5#93e</w:t>
      </w:r>
    </w:p>
    <w:p w14:paraId="11D07462"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China Telecom</w:t>
      </w:r>
    </w:p>
    <w:p w14:paraId="34DE95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79E32" w14:textId="7381D259" w:rsidR="00042C20" w:rsidRDefault="00042C20" w:rsidP="00042C20">
      <w:pPr>
        <w:rPr>
          <w:rFonts w:ascii="Arial" w:hAnsi="Arial" w:cs="Arial"/>
          <w:b/>
          <w:sz w:val="24"/>
        </w:rPr>
      </w:pPr>
      <w:r>
        <w:rPr>
          <w:rFonts w:ascii="Arial" w:hAnsi="Arial" w:cs="Arial"/>
          <w:b/>
          <w:color w:val="0000FF"/>
          <w:sz w:val="24"/>
        </w:rPr>
        <w:t>R5-217317</w:t>
      </w:r>
      <w:r>
        <w:rPr>
          <w:rFonts w:ascii="Arial" w:hAnsi="Arial" w:cs="Arial"/>
          <w:b/>
          <w:color w:val="0000FF"/>
          <w:sz w:val="24"/>
        </w:rPr>
        <w:tab/>
      </w:r>
      <w:r>
        <w:rPr>
          <w:rFonts w:ascii="Arial" w:hAnsi="Arial" w:cs="Arial"/>
          <w:b/>
          <w:sz w:val="24"/>
        </w:rPr>
        <w:t>WP UE Conformance Rel-17 High power UE for NR inter-band Carrier Aggregation with 2 bands downlink and x bands uplink (x=1,2) RAN5#93e</w:t>
      </w:r>
    </w:p>
    <w:p w14:paraId="4F83BE50"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Discussion</w:t>
      </w:r>
      <w:r>
        <w:rPr>
          <w:i/>
        </w:rPr>
        <w:br/>
      </w:r>
      <w:r>
        <w:rPr>
          <w:i/>
        </w:rPr>
        <w:tab/>
      </w:r>
      <w:r>
        <w:rPr>
          <w:i/>
        </w:rPr>
        <w:tab/>
      </w:r>
      <w:r>
        <w:rPr>
          <w:i/>
        </w:rPr>
        <w:tab/>
      </w:r>
      <w:r>
        <w:rPr>
          <w:i/>
        </w:rPr>
        <w:tab/>
      </w:r>
      <w:r>
        <w:rPr>
          <w:i/>
        </w:rPr>
        <w:tab/>
        <w:t>Source: China Telecom</w:t>
      </w:r>
    </w:p>
    <w:p w14:paraId="76B93295"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FA7F4" w14:textId="6731DE74" w:rsidR="00042C20" w:rsidRDefault="00042C20" w:rsidP="00042C20">
      <w:pPr>
        <w:rPr>
          <w:rFonts w:ascii="Arial" w:hAnsi="Arial" w:cs="Arial"/>
          <w:b/>
          <w:sz w:val="24"/>
        </w:rPr>
      </w:pPr>
      <w:r>
        <w:rPr>
          <w:rFonts w:ascii="Arial" w:hAnsi="Arial" w:cs="Arial"/>
          <w:b/>
          <w:color w:val="0000FF"/>
          <w:sz w:val="24"/>
        </w:rPr>
        <w:t>R5-217402</w:t>
      </w:r>
      <w:r>
        <w:rPr>
          <w:rFonts w:ascii="Arial" w:hAnsi="Arial" w:cs="Arial"/>
          <w:b/>
          <w:color w:val="0000FF"/>
          <w:sz w:val="24"/>
        </w:rPr>
        <w:tab/>
      </w:r>
      <w:r>
        <w:rPr>
          <w:rFonts w:ascii="Arial" w:hAnsi="Arial" w:cs="Arial"/>
          <w:b/>
          <w:sz w:val="24"/>
        </w:rPr>
        <w:t>WP - RF requirements for NR frequency range 1 (FR1)</w:t>
      </w:r>
    </w:p>
    <w:p w14:paraId="21EA024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8BD02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FFB74" w14:textId="6A66FC25" w:rsidR="00042C20" w:rsidRDefault="00042C20" w:rsidP="00042C20">
      <w:pPr>
        <w:rPr>
          <w:rFonts w:ascii="Arial" w:hAnsi="Arial" w:cs="Arial"/>
          <w:b/>
          <w:sz w:val="24"/>
        </w:rPr>
      </w:pPr>
      <w:r>
        <w:rPr>
          <w:rFonts w:ascii="Arial" w:hAnsi="Arial" w:cs="Arial"/>
          <w:b/>
          <w:color w:val="0000FF"/>
          <w:sz w:val="24"/>
        </w:rPr>
        <w:t>R5-217403</w:t>
      </w:r>
      <w:r>
        <w:rPr>
          <w:rFonts w:ascii="Arial" w:hAnsi="Arial" w:cs="Arial"/>
          <w:b/>
          <w:color w:val="0000FF"/>
          <w:sz w:val="24"/>
        </w:rPr>
        <w:tab/>
      </w:r>
      <w:r>
        <w:rPr>
          <w:rFonts w:ascii="Arial" w:hAnsi="Arial" w:cs="Arial"/>
          <w:b/>
          <w:sz w:val="24"/>
        </w:rPr>
        <w:t>SR - RF requirements for NR frequency range 1 (FR1)</w:t>
      </w:r>
    </w:p>
    <w:p w14:paraId="106E7BCC"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B480F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06A3" w14:textId="02619517" w:rsidR="00042C20" w:rsidRDefault="00042C20" w:rsidP="00042C20">
      <w:pPr>
        <w:rPr>
          <w:rFonts w:ascii="Arial" w:hAnsi="Arial" w:cs="Arial"/>
          <w:b/>
          <w:sz w:val="24"/>
        </w:rPr>
      </w:pPr>
      <w:r>
        <w:rPr>
          <w:rFonts w:ascii="Arial" w:hAnsi="Arial" w:cs="Arial"/>
          <w:b/>
          <w:color w:val="0000FF"/>
          <w:sz w:val="24"/>
        </w:rPr>
        <w:t>R5-217404</w:t>
      </w:r>
      <w:r>
        <w:rPr>
          <w:rFonts w:ascii="Arial" w:hAnsi="Arial" w:cs="Arial"/>
          <w:b/>
          <w:color w:val="0000FF"/>
          <w:sz w:val="24"/>
        </w:rPr>
        <w:tab/>
      </w:r>
      <w:r>
        <w:rPr>
          <w:rFonts w:ascii="Arial" w:hAnsi="Arial" w:cs="Arial"/>
          <w:b/>
          <w:sz w:val="24"/>
        </w:rPr>
        <w:t>WP - Enhancements on MIMO for NR</w:t>
      </w:r>
    </w:p>
    <w:p w14:paraId="41AEDEB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F1456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3C31" w14:textId="4F651EDD" w:rsidR="00042C20" w:rsidRDefault="00042C20" w:rsidP="00042C20">
      <w:pPr>
        <w:rPr>
          <w:rFonts w:ascii="Arial" w:hAnsi="Arial" w:cs="Arial"/>
          <w:b/>
          <w:sz w:val="24"/>
        </w:rPr>
      </w:pPr>
      <w:r>
        <w:rPr>
          <w:rFonts w:ascii="Arial" w:hAnsi="Arial" w:cs="Arial"/>
          <w:b/>
          <w:color w:val="0000FF"/>
          <w:sz w:val="24"/>
        </w:rPr>
        <w:t>R5-217405</w:t>
      </w:r>
      <w:r>
        <w:rPr>
          <w:rFonts w:ascii="Arial" w:hAnsi="Arial" w:cs="Arial"/>
          <w:b/>
          <w:color w:val="0000FF"/>
          <w:sz w:val="24"/>
        </w:rPr>
        <w:tab/>
      </w:r>
      <w:r>
        <w:rPr>
          <w:rFonts w:ascii="Arial" w:hAnsi="Arial" w:cs="Arial"/>
          <w:b/>
          <w:sz w:val="24"/>
        </w:rPr>
        <w:t>SR - Enhancements on MIMO for NR</w:t>
      </w:r>
    </w:p>
    <w:p w14:paraId="37DD44FE"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9163A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DD953" w14:textId="35673DC6" w:rsidR="00042C20" w:rsidRDefault="00042C20" w:rsidP="00042C20">
      <w:pPr>
        <w:rPr>
          <w:rFonts w:ascii="Arial" w:hAnsi="Arial" w:cs="Arial"/>
          <w:b/>
          <w:sz w:val="24"/>
        </w:rPr>
      </w:pPr>
      <w:r>
        <w:rPr>
          <w:rFonts w:ascii="Arial" w:hAnsi="Arial" w:cs="Arial"/>
          <w:b/>
          <w:color w:val="0000FF"/>
          <w:sz w:val="24"/>
        </w:rPr>
        <w:t>R5-217406</w:t>
      </w:r>
      <w:r>
        <w:rPr>
          <w:rFonts w:ascii="Arial" w:hAnsi="Arial" w:cs="Arial"/>
          <w:b/>
          <w:color w:val="0000FF"/>
          <w:sz w:val="24"/>
        </w:rPr>
        <w:tab/>
      </w:r>
      <w:r>
        <w:rPr>
          <w:rFonts w:ascii="Arial" w:hAnsi="Arial" w:cs="Arial"/>
          <w:b/>
          <w:sz w:val="24"/>
        </w:rPr>
        <w:t>WP - NR URLLC</w:t>
      </w:r>
    </w:p>
    <w:p w14:paraId="4FA8EDF2"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EB510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9D29" w14:textId="2ABC77C9" w:rsidR="00042C20" w:rsidRDefault="00042C20" w:rsidP="00042C20">
      <w:pPr>
        <w:rPr>
          <w:rFonts w:ascii="Arial" w:hAnsi="Arial" w:cs="Arial"/>
          <w:b/>
          <w:sz w:val="24"/>
        </w:rPr>
      </w:pPr>
      <w:r>
        <w:rPr>
          <w:rFonts w:ascii="Arial" w:hAnsi="Arial" w:cs="Arial"/>
          <w:b/>
          <w:color w:val="0000FF"/>
          <w:sz w:val="24"/>
        </w:rPr>
        <w:t>R5-217407</w:t>
      </w:r>
      <w:r>
        <w:rPr>
          <w:rFonts w:ascii="Arial" w:hAnsi="Arial" w:cs="Arial"/>
          <w:b/>
          <w:color w:val="0000FF"/>
          <w:sz w:val="24"/>
        </w:rPr>
        <w:tab/>
      </w:r>
      <w:r>
        <w:rPr>
          <w:rFonts w:ascii="Arial" w:hAnsi="Arial" w:cs="Arial"/>
          <w:b/>
          <w:sz w:val="24"/>
        </w:rPr>
        <w:t>SR - NU URLLC</w:t>
      </w:r>
    </w:p>
    <w:p w14:paraId="0D63C0E4"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8027B4" w14:textId="77777777" w:rsidR="00042C20" w:rsidRDefault="00042C20" w:rsidP="00042C2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C28C6" w14:textId="5CFFA2EF" w:rsidR="00042C20" w:rsidRDefault="00042C20" w:rsidP="00042C20">
      <w:pPr>
        <w:rPr>
          <w:rFonts w:ascii="Arial" w:hAnsi="Arial" w:cs="Arial"/>
          <w:b/>
          <w:sz w:val="24"/>
        </w:rPr>
      </w:pPr>
      <w:r>
        <w:rPr>
          <w:rFonts w:ascii="Arial" w:hAnsi="Arial" w:cs="Arial"/>
          <w:b/>
          <w:color w:val="0000FF"/>
          <w:sz w:val="24"/>
        </w:rPr>
        <w:t>R5-217447</w:t>
      </w:r>
      <w:r>
        <w:rPr>
          <w:rFonts w:ascii="Arial" w:hAnsi="Arial" w:cs="Arial"/>
          <w:b/>
          <w:color w:val="0000FF"/>
          <w:sz w:val="24"/>
        </w:rPr>
        <w:tab/>
      </w:r>
      <w:r>
        <w:rPr>
          <w:rFonts w:ascii="Arial" w:hAnsi="Arial" w:cs="Arial"/>
          <w:b/>
          <w:sz w:val="24"/>
        </w:rPr>
        <w:t>WP UE Conformance Test Aspects - Even further enhanced MTC for LTE</w:t>
      </w:r>
    </w:p>
    <w:p w14:paraId="5A5BB7F8"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06292A4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A809E" w14:textId="245556DE" w:rsidR="00042C20" w:rsidRDefault="00042C20" w:rsidP="00042C20">
      <w:pPr>
        <w:rPr>
          <w:rFonts w:ascii="Arial" w:hAnsi="Arial" w:cs="Arial"/>
          <w:b/>
          <w:sz w:val="24"/>
        </w:rPr>
      </w:pPr>
      <w:r>
        <w:rPr>
          <w:rFonts w:ascii="Arial" w:hAnsi="Arial" w:cs="Arial"/>
          <w:b/>
          <w:color w:val="0000FF"/>
          <w:sz w:val="24"/>
        </w:rPr>
        <w:t>R5-217448</w:t>
      </w:r>
      <w:r>
        <w:rPr>
          <w:rFonts w:ascii="Arial" w:hAnsi="Arial" w:cs="Arial"/>
          <w:b/>
          <w:color w:val="0000FF"/>
          <w:sz w:val="24"/>
        </w:rPr>
        <w:tab/>
      </w:r>
      <w:r>
        <w:rPr>
          <w:rFonts w:ascii="Arial" w:hAnsi="Arial" w:cs="Arial"/>
          <w:b/>
          <w:sz w:val="24"/>
        </w:rPr>
        <w:t>SR UE Conformance Test Aspects - Even further enhanced MTC for LTE</w:t>
      </w:r>
    </w:p>
    <w:p w14:paraId="483E1E06"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1F8F9F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2378B" w14:textId="614B3003" w:rsidR="00042C20" w:rsidRDefault="00042C20" w:rsidP="00042C20">
      <w:pPr>
        <w:rPr>
          <w:rFonts w:ascii="Arial" w:hAnsi="Arial" w:cs="Arial"/>
          <w:b/>
          <w:sz w:val="24"/>
        </w:rPr>
      </w:pPr>
      <w:r>
        <w:rPr>
          <w:rFonts w:ascii="Arial" w:hAnsi="Arial" w:cs="Arial"/>
          <w:b/>
          <w:color w:val="0000FF"/>
          <w:sz w:val="24"/>
        </w:rPr>
        <w:t>R5-217494</w:t>
      </w:r>
      <w:r>
        <w:rPr>
          <w:rFonts w:ascii="Arial" w:hAnsi="Arial" w:cs="Arial"/>
          <w:b/>
          <w:color w:val="0000FF"/>
          <w:sz w:val="24"/>
        </w:rPr>
        <w:tab/>
      </w:r>
      <w:r>
        <w:rPr>
          <w:rFonts w:ascii="Arial" w:hAnsi="Arial" w:cs="Arial"/>
          <w:b/>
          <w:sz w:val="24"/>
        </w:rPr>
        <w:t>WP of New Rel-17 NR licensed bands and extension of existing NR bands</w:t>
      </w:r>
    </w:p>
    <w:p w14:paraId="0DE0E3A5"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75AC48F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DDD3A" w14:textId="7DF14737" w:rsidR="00042C20" w:rsidRDefault="00042C20" w:rsidP="00042C20">
      <w:pPr>
        <w:rPr>
          <w:rFonts w:ascii="Arial" w:hAnsi="Arial" w:cs="Arial"/>
          <w:b/>
          <w:sz w:val="24"/>
        </w:rPr>
      </w:pPr>
      <w:r>
        <w:rPr>
          <w:rFonts w:ascii="Arial" w:hAnsi="Arial" w:cs="Arial"/>
          <w:b/>
          <w:color w:val="0000FF"/>
          <w:sz w:val="24"/>
        </w:rPr>
        <w:t>R5-217495</w:t>
      </w:r>
      <w:r>
        <w:rPr>
          <w:rFonts w:ascii="Arial" w:hAnsi="Arial" w:cs="Arial"/>
          <w:b/>
          <w:color w:val="0000FF"/>
          <w:sz w:val="24"/>
        </w:rPr>
        <w:tab/>
      </w:r>
      <w:r>
        <w:rPr>
          <w:rFonts w:ascii="Arial" w:hAnsi="Arial" w:cs="Arial"/>
          <w:b/>
          <w:sz w:val="24"/>
        </w:rPr>
        <w:t>SR of New Rel-17 NR licensed bands and extension of existing NR bands</w:t>
      </w:r>
    </w:p>
    <w:p w14:paraId="7C846448"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4AFA14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608CF" w14:textId="61013FA0" w:rsidR="00042C20" w:rsidRDefault="00042C20" w:rsidP="00042C20">
      <w:pPr>
        <w:rPr>
          <w:rFonts w:ascii="Arial" w:hAnsi="Arial" w:cs="Arial"/>
          <w:b/>
          <w:sz w:val="24"/>
        </w:rPr>
      </w:pPr>
      <w:r>
        <w:rPr>
          <w:rFonts w:ascii="Arial" w:hAnsi="Arial" w:cs="Arial"/>
          <w:b/>
          <w:color w:val="0000FF"/>
          <w:sz w:val="24"/>
        </w:rPr>
        <w:t>R5-217496</w:t>
      </w:r>
      <w:r>
        <w:rPr>
          <w:rFonts w:ascii="Arial" w:hAnsi="Arial" w:cs="Arial"/>
          <w:b/>
          <w:color w:val="0000FF"/>
          <w:sz w:val="24"/>
        </w:rPr>
        <w:tab/>
      </w:r>
      <w:r>
        <w:rPr>
          <w:rFonts w:ascii="Arial" w:hAnsi="Arial" w:cs="Arial"/>
          <w:b/>
          <w:sz w:val="24"/>
        </w:rPr>
        <w:t>WP of Rel-17 NR CA and DC; and NR and LTE DC Configurations</w:t>
      </w:r>
    </w:p>
    <w:p w14:paraId="6EDD33E6"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 Hisilicon</w:t>
      </w:r>
    </w:p>
    <w:p w14:paraId="1C390E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2D982" w14:textId="5A70D94F" w:rsidR="00042C20" w:rsidRDefault="00042C20" w:rsidP="00042C20">
      <w:pPr>
        <w:rPr>
          <w:rFonts w:ascii="Arial" w:hAnsi="Arial" w:cs="Arial"/>
          <w:b/>
          <w:sz w:val="24"/>
        </w:rPr>
      </w:pPr>
      <w:r>
        <w:rPr>
          <w:rFonts w:ascii="Arial" w:hAnsi="Arial" w:cs="Arial"/>
          <w:b/>
          <w:color w:val="0000FF"/>
          <w:sz w:val="24"/>
        </w:rPr>
        <w:t>R5-217497</w:t>
      </w:r>
      <w:r>
        <w:rPr>
          <w:rFonts w:ascii="Arial" w:hAnsi="Arial" w:cs="Arial"/>
          <w:b/>
          <w:color w:val="0000FF"/>
          <w:sz w:val="24"/>
        </w:rPr>
        <w:tab/>
      </w:r>
      <w:r>
        <w:rPr>
          <w:rFonts w:ascii="Arial" w:hAnsi="Arial" w:cs="Arial"/>
          <w:b/>
          <w:sz w:val="24"/>
        </w:rPr>
        <w:t>SR of Rel-17 NR CA and DC; and NR and LTE DC Configurations</w:t>
      </w:r>
    </w:p>
    <w:p w14:paraId="68C1AD07"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Endorsement</w:t>
      </w:r>
      <w:r>
        <w:rPr>
          <w:i/>
        </w:rPr>
        <w:br/>
      </w:r>
      <w:r>
        <w:rPr>
          <w:i/>
        </w:rPr>
        <w:tab/>
      </w:r>
      <w:r>
        <w:rPr>
          <w:i/>
        </w:rPr>
        <w:tab/>
      </w:r>
      <w:r>
        <w:rPr>
          <w:i/>
        </w:rPr>
        <w:tab/>
      </w:r>
      <w:r>
        <w:rPr>
          <w:i/>
        </w:rPr>
        <w:tab/>
      </w:r>
      <w:r>
        <w:rPr>
          <w:i/>
        </w:rPr>
        <w:tab/>
        <w:t>Source: Huawei, Hisilicon</w:t>
      </w:r>
    </w:p>
    <w:p w14:paraId="589C10A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D9965" w14:textId="388F2B86" w:rsidR="00042C20" w:rsidRDefault="00042C20" w:rsidP="00042C20">
      <w:pPr>
        <w:rPr>
          <w:rFonts w:ascii="Arial" w:hAnsi="Arial" w:cs="Arial"/>
          <w:b/>
          <w:sz w:val="24"/>
        </w:rPr>
      </w:pPr>
      <w:r>
        <w:rPr>
          <w:rFonts w:ascii="Arial" w:hAnsi="Arial" w:cs="Arial"/>
          <w:b/>
          <w:color w:val="0000FF"/>
          <w:sz w:val="24"/>
        </w:rPr>
        <w:t>R5-217508</w:t>
      </w:r>
      <w:r>
        <w:rPr>
          <w:rFonts w:ascii="Arial" w:hAnsi="Arial" w:cs="Arial"/>
          <w:b/>
          <w:color w:val="0000FF"/>
          <w:sz w:val="24"/>
        </w:rPr>
        <w:tab/>
      </w:r>
      <w:r>
        <w:rPr>
          <w:rFonts w:ascii="Arial" w:hAnsi="Arial" w:cs="Arial"/>
          <w:b/>
          <w:sz w:val="24"/>
        </w:rPr>
        <w:t>WP on ENDC_UE_PC2_R17_NR_TDD-UEConTest for RAN5#93e</w:t>
      </w:r>
    </w:p>
    <w:p w14:paraId="166F7011"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China Unicom</w:t>
      </w:r>
    </w:p>
    <w:p w14:paraId="28A4BE1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7F0E" w14:textId="1888D37D" w:rsidR="00042C20" w:rsidRDefault="00042C20" w:rsidP="00042C20">
      <w:pPr>
        <w:rPr>
          <w:rFonts w:ascii="Arial" w:hAnsi="Arial" w:cs="Arial"/>
          <w:b/>
          <w:sz w:val="24"/>
        </w:rPr>
      </w:pPr>
      <w:r>
        <w:rPr>
          <w:rFonts w:ascii="Arial" w:hAnsi="Arial" w:cs="Arial"/>
          <w:b/>
          <w:color w:val="0000FF"/>
          <w:sz w:val="24"/>
        </w:rPr>
        <w:t>R5-217510</w:t>
      </w:r>
      <w:r>
        <w:rPr>
          <w:rFonts w:ascii="Arial" w:hAnsi="Arial" w:cs="Arial"/>
          <w:b/>
          <w:color w:val="0000FF"/>
          <w:sz w:val="24"/>
        </w:rPr>
        <w:tab/>
      </w:r>
      <w:r>
        <w:rPr>
          <w:rFonts w:ascii="Arial" w:hAnsi="Arial" w:cs="Arial"/>
          <w:b/>
          <w:sz w:val="24"/>
        </w:rPr>
        <w:t>WP UE Conformance Test Aspects - NR performance requirement enhancement</w:t>
      </w:r>
    </w:p>
    <w:p w14:paraId="0DC53B5C"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Austria RFFE GmbH</w:t>
      </w:r>
    </w:p>
    <w:p w14:paraId="6B37EDD8"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613C9" w14:textId="1CDD8105" w:rsidR="00042C20" w:rsidRDefault="00042C20" w:rsidP="00042C20">
      <w:pPr>
        <w:rPr>
          <w:rFonts w:ascii="Arial" w:hAnsi="Arial" w:cs="Arial"/>
          <w:b/>
          <w:sz w:val="24"/>
        </w:rPr>
      </w:pPr>
      <w:r>
        <w:rPr>
          <w:rFonts w:ascii="Arial" w:hAnsi="Arial" w:cs="Arial"/>
          <w:b/>
          <w:color w:val="0000FF"/>
          <w:sz w:val="24"/>
        </w:rPr>
        <w:t>R5-217511</w:t>
      </w:r>
      <w:r>
        <w:rPr>
          <w:rFonts w:ascii="Arial" w:hAnsi="Arial" w:cs="Arial"/>
          <w:b/>
          <w:color w:val="0000FF"/>
          <w:sz w:val="24"/>
        </w:rPr>
        <w:tab/>
      </w:r>
      <w:r>
        <w:rPr>
          <w:rFonts w:ascii="Arial" w:hAnsi="Arial" w:cs="Arial"/>
          <w:b/>
          <w:sz w:val="24"/>
        </w:rPr>
        <w:t xml:space="preserve">WP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59201A8D" w14:textId="77777777" w:rsidR="00042C20" w:rsidRDefault="00042C20" w:rsidP="00042C20">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Austria RFFE GmbH</w:t>
      </w:r>
    </w:p>
    <w:p w14:paraId="4B0D2F2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B5ED4" w14:textId="6C92D744" w:rsidR="00042C20" w:rsidRDefault="00042C20" w:rsidP="00042C20">
      <w:pPr>
        <w:rPr>
          <w:rFonts w:ascii="Arial" w:hAnsi="Arial" w:cs="Arial"/>
          <w:b/>
          <w:sz w:val="24"/>
        </w:rPr>
      </w:pPr>
      <w:r>
        <w:rPr>
          <w:rFonts w:ascii="Arial" w:hAnsi="Arial" w:cs="Arial"/>
          <w:b/>
          <w:color w:val="0000FF"/>
          <w:sz w:val="24"/>
        </w:rPr>
        <w:t>R5-217512</w:t>
      </w:r>
      <w:r>
        <w:rPr>
          <w:rFonts w:ascii="Arial" w:hAnsi="Arial" w:cs="Arial"/>
          <w:b/>
          <w:color w:val="0000FF"/>
          <w:sz w:val="24"/>
        </w:rPr>
        <w:tab/>
      </w:r>
      <w:r>
        <w:rPr>
          <w:rFonts w:ascii="Arial" w:hAnsi="Arial" w:cs="Arial"/>
          <w:b/>
          <w:sz w:val="24"/>
        </w:rPr>
        <w:t xml:space="preserve">SR UE Conformance Test Aspects - </w:t>
      </w:r>
      <w:proofErr w:type="spellStart"/>
      <w:r>
        <w:rPr>
          <w:rFonts w:ascii="Arial" w:hAnsi="Arial" w:cs="Arial"/>
          <w:b/>
          <w:sz w:val="24"/>
        </w:rPr>
        <w:t>Rel</w:t>
      </w:r>
      <w:proofErr w:type="spellEnd"/>
      <w:r>
        <w:rPr>
          <w:rFonts w:ascii="Arial" w:hAnsi="Arial" w:cs="Arial"/>
          <w:b/>
          <w:sz w:val="24"/>
        </w:rPr>
        <w:t xml:space="preserve"> -16 for CLI handling for NR</w:t>
      </w:r>
    </w:p>
    <w:p w14:paraId="6C2B0655"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Austria RFFE GmbH</w:t>
      </w:r>
    </w:p>
    <w:p w14:paraId="11CFAEC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92A56" w14:textId="5F308965" w:rsidR="00042C20" w:rsidRDefault="00042C20" w:rsidP="00042C20">
      <w:pPr>
        <w:rPr>
          <w:rFonts w:ascii="Arial" w:hAnsi="Arial" w:cs="Arial"/>
          <w:b/>
          <w:sz w:val="24"/>
        </w:rPr>
      </w:pPr>
      <w:r>
        <w:rPr>
          <w:rFonts w:ascii="Arial" w:hAnsi="Arial" w:cs="Arial"/>
          <w:b/>
          <w:color w:val="0000FF"/>
          <w:sz w:val="24"/>
        </w:rPr>
        <w:t>R5-217513</w:t>
      </w:r>
      <w:r>
        <w:rPr>
          <w:rFonts w:ascii="Arial" w:hAnsi="Arial" w:cs="Arial"/>
          <w:b/>
          <w:color w:val="0000FF"/>
          <w:sz w:val="24"/>
        </w:rPr>
        <w:tab/>
      </w:r>
      <w:r>
        <w:rPr>
          <w:rFonts w:ascii="Arial" w:hAnsi="Arial" w:cs="Arial"/>
          <w:b/>
          <w:sz w:val="24"/>
        </w:rPr>
        <w:t>WP - 5G NR User Equipment (UE) Application Layer Data Throughput Performance</w:t>
      </w:r>
    </w:p>
    <w:p w14:paraId="6815400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Austria RFFE GmbH</w:t>
      </w:r>
    </w:p>
    <w:p w14:paraId="443BDE3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3C054" w14:textId="27C3C73B" w:rsidR="00042C20" w:rsidRDefault="00042C20" w:rsidP="00042C20">
      <w:pPr>
        <w:rPr>
          <w:rFonts w:ascii="Arial" w:hAnsi="Arial" w:cs="Arial"/>
          <w:b/>
          <w:sz w:val="24"/>
        </w:rPr>
      </w:pPr>
      <w:r>
        <w:rPr>
          <w:rFonts w:ascii="Arial" w:hAnsi="Arial" w:cs="Arial"/>
          <w:b/>
          <w:color w:val="0000FF"/>
          <w:sz w:val="24"/>
        </w:rPr>
        <w:t>R5-217514</w:t>
      </w:r>
      <w:r>
        <w:rPr>
          <w:rFonts w:ascii="Arial" w:hAnsi="Arial" w:cs="Arial"/>
          <w:b/>
          <w:color w:val="0000FF"/>
          <w:sz w:val="24"/>
        </w:rPr>
        <w:tab/>
      </w:r>
      <w:r>
        <w:rPr>
          <w:rFonts w:ascii="Arial" w:hAnsi="Arial" w:cs="Arial"/>
          <w:b/>
          <w:sz w:val="24"/>
        </w:rPr>
        <w:t>SR - 5G NR User Equipment (UE) Application Layer Data Throughput Performance</w:t>
      </w:r>
    </w:p>
    <w:p w14:paraId="754EBC85"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Austria RFFE GmbH</w:t>
      </w:r>
    </w:p>
    <w:p w14:paraId="7B22B312"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EE007" w14:textId="64977B1C" w:rsidR="00042C20" w:rsidRDefault="00042C20" w:rsidP="00042C20">
      <w:pPr>
        <w:rPr>
          <w:rFonts w:ascii="Arial" w:hAnsi="Arial" w:cs="Arial"/>
          <w:b/>
          <w:sz w:val="24"/>
        </w:rPr>
      </w:pPr>
      <w:r>
        <w:rPr>
          <w:rFonts w:ascii="Arial" w:hAnsi="Arial" w:cs="Arial"/>
          <w:b/>
          <w:color w:val="0000FF"/>
          <w:sz w:val="24"/>
        </w:rPr>
        <w:t>R5-217515</w:t>
      </w:r>
      <w:r>
        <w:rPr>
          <w:rFonts w:ascii="Arial" w:hAnsi="Arial" w:cs="Arial"/>
          <w:b/>
          <w:color w:val="0000FF"/>
          <w:sz w:val="24"/>
        </w:rPr>
        <w:tab/>
      </w:r>
      <w:r>
        <w:rPr>
          <w:rFonts w:ascii="Arial" w:hAnsi="Arial" w:cs="Arial"/>
          <w:b/>
          <w:sz w:val="24"/>
        </w:rPr>
        <w:t>SI update on 5G NR User Equipment (UE) Application Layer Data Throughput Performance</w:t>
      </w:r>
    </w:p>
    <w:p w14:paraId="731E75E2" w14:textId="77777777" w:rsidR="00042C20" w:rsidRDefault="00042C20" w:rsidP="00042C20">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Austria RFFE GmbH</w:t>
      </w:r>
    </w:p>
    <w:p w14:paraId="17EE4139" w14:textId="77777777" w:rsidR="00042C20" w:rsidRDefault="00042C20" w:rsidP="00042C20">
      <w:pPr>
        <w:rPr>
          <w:rFonts w:ascii="Arial" w:hAnsi="Arial" w:cs="Arial"/>
          <w:b/>
        </w:rPr>
      </w:pPr>
      <w:r>
        <w:rPr>
          <w:rFonts w:ascii="Arial" w:hAnsi="Arial" w:cs="Arial"/>
          <w:b/>
        </w:rPr>
        <w:t xml:space="preserve">Discussion: </w:t>
      </w:r>
    </w:p>
    <w:p w14:paraId="4BDEBFC6" w14:textId="77777777" w:rsidR="00042C20" w:rsidRDefault="00042C20" w:rsidP="00042C20">
      <w:r>
        <w:t>changes were already done in the last RAN Plenary.</w:t>
      </w:r>
    </w:p>
    <w:p w14:paraId="4A00D45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5AD6D0" w14:textId="7B05D443" w:rsidR="00042C20" w:rsidRDefault="00042C20" w:rsidP="00042C20">
      <w:pPr>
        <w:rPr>
          <w:rFonts w:ascii="Arial" w:hAnsi="Arial" w:cs="Arial"/>
          <w:b/>
          <w:sz w:val="24"/>
        </w:rPr>
      </w:pPr>
      <w:r>
        <w:rPr>
          <w:rFonts w:ascii="Arial" w:hAnsi="Arial" w:cs="Arial"/>
          <w:b/>
          <w:color w:val="0000FF"/>
          <w:sz w:val="24"/>
        </w:rPr>
        <w:t>R5-217516</w:t>
      </w:r>
      <w:r>
        <w:rPr>
          <w:rFonts w:ascii="Arial" w:hAnsi="Arial" w:cs="Arial"/>
          <w:b/>
          <w:color w:val="0000FF"/>
          <w:sz w:val="24"/>
        </w:rPr>
        <w:tab/>
      </w:r>
      <w:r>
        <w:rPr>
          <w:rFonts w:ascii="Arial" w:hAnsi="Arial" w:cs="Arial"/>
          <w:b/>
          <w:sz w:val="24"/>
        </w:rPr>
        <w:t>WP - UE Conformance Test Aspects for NR-based Access to Unlicensed Spectrum</w:t>
      </w:r>
    </w:p>
    <w:p w14:paraId="019F4A3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Austria RFFE GmbH</w:t>
      </w:r>
    </w:p>
    <w:p w14:paraId="232B1F4F"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D0434" w14:textId="33403B46" w:rsidR="00042C20" w:rsidRDefault="00042C20" w:rsidP="00042C20">
      <w:pPr>
        <w:rPr>
          <w:rFonts w:ascii="Arial" w:hAnsi="Arial" w:cs="Arial"/>
          <w:b/>
          <w:sz w:val="24"/>
        </w:rPr>
      </w:pPr>
      <w:r>
        <w:rPr>
          <w:rFonts w:ascii="Arial" w:hAnsi="Arial" w:cs="Arial"/>
          <w:b/>
          <w:color w:val="0000FF"/>
          <w:sz w:val="24"/>
        </w:rPr>
        <w:t>R5-217517</w:t>
      </w:r>
      <w:r>
        <w:rPr>
          <w:rFonts w:ascii="Arial" w:hAnsi="Arial" w:cs="Arial"/>
          <w:b/>
          <w:color w:val="0000FF"/>
          <w:sz w:val="24"/>
        </w:rPr>
        <w:tab/>
      </w:r>
      <w:r>
        <w:rPr>
          <w:rFonts w:ascii="Arial" w:hAnsi="Arial" w:cs="Arial"/>
          <w:b/>
          <w:sz w:val="24"/>
        </w:rPr>
        <w:t>SR - UE Conformance Test Aspects for NR-based Access to Unlicensed Spectrum</w:t>
      </w:r>
    </w:p>
    <w:p w14:paraId="2C13B116"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Austria RFFE GmbH</w:t>
      </w:r>
    </w:p>
    <w:p w14:paraId="6922C59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EB9C2" w14:textId="62007E7D" w:rsidR="00042C20" w:rsidRDefault="00042C20" w:rsidP="00042C20">
      <w:pPr>
        <w:rPr>
          <w:rFonts w:ascii="Arial" w:hAnsi="Arial" w:cs="Arial"/>
          <w:b/>
          <w:sz w:val="24"/>
        </w:rPr>
      </w:pPr>
      <w:r>
        <w:rPr>
          <w:rFonts w:ascii="Arial" w:hAnsi="Arial" w:cs="Arial"/>
          <w:b/>
          <w:color w:val="0000FF"/>
          <w:sz w:val="24"/>
        </w:rPr>
        <w:t>R5-217530</w:t>
      </w:r>
      <w:r>
        <w:rPr>
          <w:rFonts w:ascii="Arial" w:hAnsi="Arial" w:cs="Arial"/>
          <w:b/>
          <w:color w:val="0000FF"/>
          <w:sz w:val="24"/>
        </w:rPr>
        <w:tab/>
      </w:r>
      <w:r>
        <w:rPr>
          <w:rFonts w:ascii="Arial" w:hAnsi="Arial" w:cs="Arial"/>
          <w:b/>
          <w:sz w:val="24"/>
        </w:rPr>
        <w:t>SR on ENDC_UE_PC2_R17_NR_TDD-UEConTest for RAN5#93e</w:t>
      </w:r>
    </w:p>
    <w:p w14:paraId="5ADED0D8"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10784D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165F7" w14:textId="2F9889EF" w:rsidR="00042C20" w:rsidRDefault="00042C20" w:rsidP="00042C20">
      <w:pPr>
        <w:rPr>
          <w:rFonts w:ascii="Arial" w:hAnsi="Arial" w:cs="Arial"/>
          <w:b/>
          <w:sz w:val="24"/>
        </w:rPr>
      </w:pPr>
      <w:r>
        <w:rPr>
          <w:rFonts w:ascii="Arial" w:hAnsi="Arial" w:cs="Arial"/>
          <w:b/>
          <w:color w:val="0000FF"/>
          <w:sz w:val="24"/>
        </w:rPr>
        <w:lastRenderedPageBreak/>
        <w:t>R5-217622</w:t>
      </w:r>
      <w:r>
        <w:rPr>
          <w:rFonts w:ascii="Arial" w:hAnsi="Arial" w:cs="Arial"/>
          <w:b/>
          <w:color w:val="0000FF"/>
          <w:sz w:val="24"/>
        </w:rPr>
        <w:tab/>
      </w:r>
      <w:r>
        <w:rPr>
          <w:rFonts w:ascii="Arial" w:hAnsi="Arial" w:cs="Arial"/>
          <w:b/>
          <w:sz w:val="24"/>
        </w:rPr>
        <w:t xml:space="preserve">Revised WID - Rel-15 - Enhancements for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r>
        <w:rPr>
          <w:rFonts w:ascii="Arial" w:hAnsi="Arial" w:cs="Arial"/>
          <w:b/>
          <w:sz w:val="24"/>
        </w:rPr>
        <w:t xml:space="preserve"> - </w:t>
      </w:r>
      <w:proofErr w:type="spellStart"/>
      <w:r>
        <w:rPr>
          <w:rFonts w:ascii="Arial" w:hAnsi="Arial" w:cs="Arial"/>
          <w:b/>
          <w:sz w:val="24"/>
        </w:rPr>
        <w:t>MCenhUEConTest</w:t>
      </w:r>
      <w:proofErr w:type="spellEnd"/>
    </w:p>
    <w:p w14:paraId="5AE20954"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NIST</w:t>
      </w:r>
    </w:p>
    <w:p w14:paraId="30DC0A47" w14:textId="77777777" w:rsidR="00042C20" w:rsidRDefault="00042C20" w:rsidP="00042C20">
      <w:pPr>
        <w:rPr>
          <w:rFonts w:ascii="Arial" w:hAnsi="Arial" w:cs="Arial"/>
          <w:b/>
        </w:rPr>
      </w:pPr>
      <w:r>
        <w:rPr>
          <w:rFonts w:ascii="Arial" w:hAnsi="Arial" w:cs="Arial"/>
          <w:b/>
        </w:rPr>
        <w:t xml:space="preserve">Abstract: </w:t>
      </w:r>
    </w:p>
    <w:p w14:paraId="34C62282" w14:textId="77777777" w:rsidR="00042C20" w:rsidRDefault="00042C20" w:rsidP="00042C20">
      <w:r>
        <w:t>+2 meeting cycles</w:t>
      </w:r>
    </w:p>
    <w:p w14:paraId="371E36B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F0755D" w14:textId="5405D51B" w:rsidR="00042C20" w:rsidRDefault="00042C20" w:rsidP="00042C20">
      <w:pPr>
        <w:rPr>
          <w:rFonts w:ascii="Arial" w:hAnsi="Arial" w:cs="Arial"/>
          <w:b/>
          <w:sz w:val="24"/>
        </w:rPr>
      </w:pPr>
      <w:r>
        <w:rPr>
          <w:rFonts w:ascii="Arial" w:hAnsi="Arial" w:cs="Arial"/>
          <w:b/>
          <w:color w:val="0000FF"/>
          <w:sz w:val="24"/>
        </w:rPr>
        <w:t>R5-217647</w:t>
      </w:r>
      <w:r>
        <w:rPr>
          <w:rFonts w:ascii="Arial" w:hAnsi="Arial" w:cs="Arial"/>
          <w:b/>
          <w:color w:val="0000FF"/>
          <w:sz w:val="24"/>
        </w:rPr>
        <w:tab/>
      </w:r>
      <w:r>
        <w:rPr>
          <w:rFonts w:ascii="Arial" w:hAnsi="Arial" w:cs="Arial"/>
          <w:b/>
          <w:sz w:val="24"/>
        </w:rPr>
        <w:t xml:space="preserve">SR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3B7DC549"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NIST</w:t>
      </w:r>
    </w:p>
    <w:p w14:paraId="138F726A"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D43F2" w14:textId="36F524E0" w:rsidR="00042C20" w:rsidRDefault="00042C20" w:rsidP="00042C20">
      <w:pPr>
        <w:rPr>
          <w:rFonts w:ascii="Arial" w:hAnsi="Arial" w:cs="Arial"/>
          <w:b/>
          <w:sz w:val="24"/>
        </w:rPr>
      </w:pPr>
      <w:r>
        <w:rPr>
          <w:rFonts w:ascii="Arial" w:hAnsi="Arial" w:cs="Arial"/>
          <w:b/>
          <w:color w:val="0000FF"/>
          <w:sz w:val="24"/>
        </w:rPr>
        <w:t>R5-217648</w:t>
      </w:r>
      <w:r>
        <w:rPr>
          <w:rFonts w:ascii="Arial" w:hAnsi="Arial" w:cs="Arial"/>
          <w:b/>
          <w:color w:val="0000FF"/>
          <w:sz w:val="24"/>
        </w:rPr>
        <w:tab/>
      </w:r>
      <w:r>
        <w:rPr>
          <w:rFonts w:ascii="Arial" w:hAnsi="Arial" w:cs="Arial"/>
          <w:b/>
          <w:sz w:val="24"/>
        </w:rPr>
        <w:t xml:space="preserve">WP UE Conformance Test Aspects - Enhancements for Mission Critical Services MCPTT, </w:t>
      </w:r>
      <w:proofErr w:type="spellStart"/>
      <w:r>
        <w:rPr>
          <w:rFonts w:ascii="Arial" w:hAnsi="Arial" w:cs="Arial"/>
          <w:b/>
          <w:sz w:val="24"/>
        </w:rPr>
        <w:t>MCData</w:t>
      </w:r>
      <w:proofErr w:type="spellEnd"/>
      <w:r>
        <w:rPr>
          <w:rFonts w:ascii="Arial" w:hAnsi="Arial" w:cs="Arial"/>
          <w:b/>
          <w:sz w:val="24"/>
        </w:rPr>
        <w:t xml:space="preserve"> and </w:t>
      </w:r>
      <w:proofErr w:type="spellStart"/>
      <w:r>
        <w:rPr>
          <w:rFonts w:ascii="Arial" w:hAnsi="Arial" w:cs="Arial"/>
          <w:b/>
          <w:sz w:val="24"/>
        </w:rPr>
        <w:t>MCVideo</w:t>
      </w:r>
      <w:proofErr w:type="spellEnd"/>
    </w:p>
    <w:p w14:paraId="4080B01A"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NIST</w:t>
      </w:r>
    </w:p>
    <w:p w14:paraId="69E21A0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46D7D" w14:textId="43DDD7DC" w:rsidR="00042C20" w:rsidRDefault="00042C20" w:rsidP="00042C20">
      <w:pPr>
        <w:rPr>
          <w:rFonts w:ascii="Arial" w:hAnsi="Arial" w:cs="Arial"/>
          <w:b/>
          <w:sz w:val="24"/>
        </w:rPr>
      </w:pPr>
      <w:r>
        <w:rPr>
          <w:rFonts w:ascii="Arial" w:hAnsi="Arial" w:cs="Arial"/>
          <w:b/>
          <w:color w:val="0000FF"/>
          <w:sz w:val="24"/>
        </w:rPr>
        <w:t>R5-217650</w:t>
      </w:r>
      <w:r>
        <w:rPr>
          <w:rFonts w:ascii="Arial" w:hAnsi="Arial" w:cs="Arial"/>
          <w:b/>
          <w:color w:val="0000FF"/>
          <w:sz w:val="24"/>
        </w:rPr>
        <w:tab/>
      </w:r>
      <w:r>
        <w:rPr>
          <w:rFonts w:ascii="Arial" w:hAnsi="Arial" w:cs="Arial"/>
          <w:b/>
          <w:sz w:val="24"/>
        </w:rPr>
        <w:t>WP UE Conformance Test Aspects – Rel14 Enhanced Full Dimension MIMO for LTE</w:t>
      </w:r>
    </w:p>
    <w:p w14:paraId="7566673D"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4C6A114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EE844" w14:textId="66AC488F" w:rsidR="00042C20" w:rsidRDefault="00042C20" w:rsidP="00042C20">
      <w:pPr>
        <w:rPr>
          <w:rFonts w:ascii="Arial" w:hAnsi="Arial" w:cs="Arial"/>
          <w:b/>
          <w:sz w:val="24"/>
        </w:rPr>
      </w:pPr>
      <w:r>
        <w:rPr>
          <w:rFonts w:ascii="Arial" w:hAnsi="Arial" w:cs="Arial"/>
          <w:b/>
          <w:color w:val="0000FF"/>
          <w:sz w:val="24"/>
        </w:rPr>
        <w:t>R5-217651</w:t>
      </w:r>
      <w:r>
        <w:rPr>
          <w:rFonts w:ascii="Arial" w:hAnsi="Arial" w:cs="Arial"/>
          <w:b/>
          <w:color w:val="0000FF"/>
          <w:sz w:val="24"/>
        </w:rPr>
        <w:tab/>
      </w:r>
      <w:r>
        <w:rPr>
          <w:rFonts w:ascii="Arial" w:hAnsi="Arial" w:cs="Arial"/>
          <w:b/>
          <w:sz w:val="24"/>
        </w:rPr>
        <w:t>SR UE Conformance Test Aspects – Rel14 Enhanced Full Dimension MIMO for LTE</w:t>
      </w:r>
    </w:p>
    <w:p w14:paraId="40250744"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75EA249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87495" w14:textId="35976064" w:rsidR="00042C20" w:rsidRDefault="00042C20" w:rsidP="00042C20">
      <w:pPr>
        <w:rPr>
          <w:rFonts w:ascii="Arial" w:hAnsi="Arial" w:cs="Arial"/>
          <w:b/>
          <w:sz w:val="24"/>
        </w:rPr>
      </w:pPr>
      <w:r>
        <w:rPr>
          <w:rFonts w:ascii="Arial" w:hAnsi="Arial" w:cs="Arial"/>
          <w:b/>
          <w:color w:val="0000FF"/>
          <w:sz w:val="24"/>
        </w:rPr>
        <w:t>R5-217664</w:t>
      </w:r>
      <w:r>
        <w:rPr>
          <w:rFonts w:ascii="Arial" w:hAnsi="Arial" w:cs="Arial"/>
          <w:b/>
          <w:color w:val="0000FF"/>
          <w:sz w:val="24"/>
        </w:rPr>
        <w:tab/>
      </w:r>
      <w:r>
        <w:rPr>
          <w:rFonts w:ascii="Arial" w:hAnsi="Arial" w:cs="Arial"/>
          <w:b/>
          <w:sz w:val="24"/>
        </w:rPr>
        <w:t>SR UE Conformance Test Aspects - LTE-NR &amp; NR-NR Dual Connectivity and NR CA enhancements</w:t>
      </w:r>
    </w:p>
    <w:p w14:paraId="00F4860F"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Nokia Shanghai Bell</w:t>
      </w:r>
    </w:p>
    <w:p w14:paraId="657E97E9" w14:textId="77777777" w:rsidR="00042C20" w:rsidRDefault="00042C20" w:rsidP="00042C20">
      <w:pPr>
        <w:rPr>
          <w:rFonts w:ascii="Arial" w:hAnsi="Arial" w:cs="Arial"/>
          <w:b/>
        </w:rPr>
      </w:pPr>
      <w:r>
        <w:rPr>
          <w:rFonts w:ascii="Arial" w:hAnsi="Arial" w:cs="Arial"/>
          <w:b/>
        </w:rPr>
        <w:t xml:space="preserve">Discussion: </w:t>
      </w:r>
    </w:p>
    <w:p w14:paraId="65289EE9" w14:textId="77777777" w:rsidR="00042C20" w:rsidRDefault="00042C20" w:rsidP="00042C20">
      <w:r>
        <w:t>r2</w:t>
      </w:r>
    </w:p>
    <w:p w14:paraId="0F5DCE7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9ABAE" w14:textId="0AE13596" w:rsidR="00042C20" w:rsidRDefault="00042C20" w:rsidP="00042C20">
      <w:pPr>
        <w:rPr>
          <w:rFonts w:ascii="Arial" w:hAnsi="Arial" w:cs="Arial"/>
          <w:b/>
          <w:sz w:val="24"/>
        </w:rPr>
      </w:pPr>
      <w:r>
        <w:rPr>
          <w:rFonts w:ascii="Arial" w:hAnsi="Arial" w:cs="Arial"/>
          <w:b/>
          <w:color w:val="0000FF"/>
          <w:sz w:val="24"/>
        </w:rPr>
        <w:t>R5-217666</w:t>
      </w:r>
      <w:r>
        <w:rPr>
          <w:rFonts w:ascii="Arial" w:hAnsi="Arial" w:cs="Arial"/>
          <w:b/>
          <w:color w:val="0000FF"/>
          <w:sz w:val="24"/>
        </w:rPr>
        <w:tab/>
      </w:r>
      <w:r>
        <w:rPr>
          <w:rFonts w:ascii="Arial" w:hAnsi="Arial" w:cs="Arial"/>
          <w:b/>
          <w:sz w:val="24"/>
        </w:rPr>
        <w:t>WP UE Conformance Test Aspects - LTE-NR &amp; NR-NR Dual Connectivity and NR CA enhancements</w:t>
      </w:r>
    </w:p>
    <w:p w14:paraId="051ABE43" w14:textId="77777777" w:rsidR="00042C20" w:rsidRDefault="00042C20" w:rsidP="00042C20">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Nokia, Nokia Shanghai Bell</w:t>
      </w:r>
    </w:p>
    <w:p w14:paraId="63FAE73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17DBA" w14:textId="260BAEB9" w:rsidR="00042C20" w:rsidRDefault="00042C20" w:rsidP="00042C20">
      <w:pPr>
        <w:rPr>
          <w:rFonts w:ascii="Arial" w:hAnsi="Arial" w:cs="Arial"/>
          <w:b/>
          <w:sz w:val="24"/>
        </w:rPr>
      </w:pPr>
      <w:r>
        <w:rPr>
          <w:rFonts w:ascii="Arial" w:hAnsi="Arial" w:cs="Arial"/>
          <w:b/>
          <w:color w:val="0000FF"/>
          <w:sz w:val="24"/>
        </w:rPr>
        <w:lastRenderedPageBreak/>
        <w:t>R5-217750</w:t>
      </w:r>
      <w:r>
        <w:rPr>
          <w:rFonts w:ascii="Arial" w:hAnsi="Arial" w:cs="Arial"/>
          <w:b/>
          <w:color w:val="0000FF"/>
          <w:sz w:val="24"/>
        </w:rPr>
        <w:tab/>
      </w:r>
      <w:r>
        <w:rPr>
          <w:rFonts w:ascii="Arial" w:hAnsi="Arial" w:cs="Arial"/>
          <w:b/>
          <w:sz w:val="24"/>
        </w:rPr>
        <w:t>Revised WID UE Conformance Test Aspects–UE Power Saving in NR</w:t>
      </w:r>
    </w:p>
    <w:p w14:paraId="507B5900"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7FDDDCCD" w14:textId="77777777" w:rsidR="00042C20" w:rsidRDefault="00042C20" w:rsidP="00042C20">
      <w:pPr>
        <w:rPr>
          <w:rFonts w:ascii="Arial" w:hAnsi="Arial" w:cs="Arial"/>
          <w:b/>
        </w:rPr>
      </w:pPr>
      <w:r>
        <w:rPr>
          <w:rFonts w:ascii="Arial" w:hAnsi="Arial" w:cs="Arial"/>
          <w:b/>
        </w:rPr>
        <w:t xml:space="preserve">Abstract: </w:t>
      </w:r>
    </w:p>
    <w:p w14:paraId="49305276" w14:textId="77777777" w:rsidR="00042C20" w:rsidRDefault="00042C20" w:rsidP="00042C20">
      <w:r>
        <w:t>adding TS 38.903</w:t>
      </w:r>
    </w:p>
    <w:p w14:paraId="51EC18C4" w14:textId="77777777" w:rsidR="00042C20" w:rsidRDefault="00042C20" w:rsidP="00042C20">
      <w:pPr>
        <w:rPr>
          <w:rFonts w:ascii="Arial" w:hAnsi="Arial" w:cs="Arial"/>
          <w:b/>
        </w:rPr>
      </w:pPr>
      <w:r>
        <w:rPr>
          <w:rFonts w:ascii="Arial" w:hAnsi="Arial" w:cs="Arial"/>
          <w:b/>
        </w:rPr>
        <w:t xml:space="preserve">Discussion: </w:t>
      </w:r>
    </w:p>
    <w:p w14:paraId="4717377A" w14:textId="77777777" w:rsidR="00042C20" w:rsidRDefault="00042C20" w:rsidP="00042C20">
      <w:r>
        <w:t>is endorsed.</w:t>
      </w:r>
    </w:p>
    <w:p w14:paraId="12717D80" w14:textId="77777777" w:rsidR="00042C20" w:rsidRDefault="00042C20" w:rsidP="00042C20">
      <w:r>
        <w:t>TR 38.903 CRs will be submitted in parallel. RAN is informed.</w:t>
      </w:r>
    </w:p>
    <w:p w14:paraId="7085078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R5-217994</w:t>
      </w:r>
      <w:r>
        <w:rPr>
          <w:color w:val="993300"/>
          <w:u w:val="single"/>
        </w:rPr>
        <w:t>.</w:t>
      </w:r>
    </w:p>
    <w:p w14:paraId="293ABD49" w14:textId="5E659B9F" w:rsidR="00042C20" w:rsidRDefault="00042C20" w:rsidP="00042C20">
      <w:pPr>
        <w:rPr>
          <w:rFonts w:ascii="Arial" w:hAnsi="Arial" w:cs="Arial"/>
          <w:b/>
          <w:sz w:val="24"/>
        </w:rPr>
      </w:pPr>
      <w:r>
        <w:rPr>
          <w:rFonts w:ascii="Arial" w:hAnsi="Arial" w:cs="Arial"/>
          <w:b/>
          <w:color w:val="0000FF"/>
          <w:sz w:val="24"/>
        </w:rPr>
        <w:t>R5-217994</w:t>
      </w:r>
      <w:r>
        <w:rPr>
          <w:rFonts w:ascii="Arial" w:hAnsi="Arial" w:cs="Arial"/>
          <w:b/>
          <w:color w:val="0000FF"/>
          <w:sz w:val="24"/>
        </w:rPr>
        <w:tab/>
      </w:r>
      <w:r>
        <w:rPr>
          <w:rFonts w:ascii="Arial" w:hAnsi="Arial" w:cs="Arial"/>
          <w:b/>
          <w:sz w:val="24"/>
        </w:rPr>
        <w:t>Revised WID UE Conformance Test Aspects–UE Power Saving in NR</w:t>
      </w:r>
    </w:p>
    <w:p w14:paraId="762B6F4A" w14:textId="77777777" w:rsidR="00042C20" w:rsidRDefault="00042C20" w:rsidP="00042C20">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2C14901C" w14:textId="77777777" w:rsidR="00042C20" w:rsidRDefault="00042C20" w:rsidP="00042C20">
      <w:pPr>
        <w:rPr>
          <w:color w:val="808080"/>
        </w:rPr>
      </w:pPr>
      <w:r>
        <w:rPr>
          <w:color w:val="808080"/>
        </w:rPr>
        <w:t>(Replaces R5-217750)</w:t>
      </w:r>
    </w:p>
    <w:p w14:paraId="2EBB9BF5" w14:textId="77777777" w:rsidR="00042C20" w:rsidRDefault="00042C20" w:rsidP="00042C20">
      <w:pPr>
        <w:rPr>
          <w:rFonts w:ascii="Arial" w:hAnsi="Arial" w:cs="Arial"/>
          <w:b/>
        </w:rPr>
      </w:pPr>
      <w:r>
        <w:rPr>
          <w:rFonts w:ascii="Arial" w:hAnsi="Arial" w:cs="Arial"/>
          <w:b/>
        </w:rPr>
        <w:t xml:space="preserve">Discussion: </w:t>
      </w:r>
    </w:p>
    <w:p w14:paraId="2E86BBF0" w14:textId="77777777" w:rsidR="00042C20" w:rsidRDefault="00042C20" w:rsidP="00042C20">
      <w:r>
        <w:t>is endorsed.</w:t>
      </w:r>
    </w:p>
    <w:p w14:paraId="12FB80E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286F92" w14:textId="77777777" w:rsidR="00042C20" w:rsidRDefault="00042C20" w:rsidP="00042C20">
      <w:pPr>
        <w:pStyle w:val="Heading4"/>
      </w:pPr>
      <w:bookmarkStart w:id="1949" w:name="_Toc89040032"/>
      <w:bookmarkStart w:id="1950" w:name="_Toc90995420"/>
      <w:r>
        <w:t>7.4.3</w:t>
      </w:r>
      <w:r>
        <w:tab/>
        <w:t>Work Plan updates of recently closed work items</w:t>
      </w:r>
      <w:bookmarkEnd w:id="1949"/>
      <w:bookmarkEnd w:id="1950"/>
    </w:p>
    <w:p w14:paraId="4C5B85F6" w14:textId="77777777" w:rsidR="00042C20" w:rsidRDefault="00042C20" w:rsidP="00042C20">
      <w:pPr>
        <w:pStyle w:val="Heading3"/>
      </w:pPr>
      <w:bookmarkStart w:id="1951" w:name="_Toc89040033"/>
      <w:bookmarkStart w:id="1952" w:name="_Toc90995421"/>
      <w:r>
        <w:t>7.5</w:t>
      </w:r>
      <w:r>
        <w:tab/>
        <w:t>Docs still needing agreement/endorsement/approval (e.g. Outgoing LS / Reports / New Specs / Info for certification bodies etc.)</w:t>
      </w:r>
      <w:bookmarkEnd w:id="1951"/>
      <w:bookmarkEnd w:id="1952"/>
    </w:p>
    <w:p w14:paraId="7B10043D" w14:textId="65C8335B" w:rsidR="00042C20" w:rsidRDefault="00042C20" w:rsidP="00042C20">
      <w:pPr>
        <w:rPr>
          <w:rFonts w:ascii="Arial" w:hAnsi="Arial" w:cs="Arial"/>
          <w:b/>
          <w:sz w:val="24"/>
        </w:rPr>
      </w:pPr>
      <w:r>
        <w:rPr>
          <w:rFonts w:ascii="Arial" w:hAnsi="Arial" w:cs="Arial"/>
          <w:b/>
          <w:color w:val="0000FF"/>
          <w:sz w:val="24"/>
        </w:rPr>
        <w:t>R5-216618</w:t>
      </w:r>
      <w:r>
        <w:rPr>
          <w:rFonts w:ascii="Arial" w:hAnsi="Arial" w:cs="Arial"/>
          <w:b/>
          <w:color w:val="0000FF"/>
          <w:sz w:val="24"/>
        </w:rPr>
        <w:tab/>
      </w:r>
      <w:r>
        <w:rPr>
          <w:rFonts w:ascii="Arial" w:hAnsi="Arial" w:cs="Arial"/>
          <w:b/>
          <w:sz w:val="24"/>
        </w:rPr>
        <w:t>RAN5#93-e summary of changes to RAN5 test cases with potential impact on GCF and PTCRB</w:t>
      </w:r>
    </w:p>
    <w:p w14:paraId="2FF3F49B"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1DD4B280" w14:textId="77777777" w:rsidR="00042C20" w:rsidRDefault="00042C20" w:rsidP="00042C20">
      <w:pPr>
        <w:rPr>
          <w:rFonts w:ascii="Arial" w:hAnsi="Arial" w:cs="Arial"/>
          <w:b/>
        </w:rPr>
      </w:pPr>
      <w:r>
        <w:rPr>
          <w:rFonts w:ascii="Arial" w:hAnsi="Arial" w:cs="Arial"/>
          <w:b/>
        </w:rPr>
        <w:t xml:space="preserve">Abstract: </w:t>
      </w:r>
    </w:p>
    <w:p w14:paraId="7337C03F" w14:textId="77777777" w:rsidR="00042C20" w:rsidRDefault="00042C20" w:rsidP="00042C20">
      <w:r>
        <w:t>Post meeting document</w:t>
      </w:r>
    </w:p>
    <w:p w14:paraId="5DA42C83"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711C2" w14:textId="37036C75" w:rsidR="00042C20" w:rsidRDefault="00042C20" w:rsidP="00042C20">
      <w:pPr>
        <w:rPr>
          <w:rFonts w:ascii="Arial" w:hAnsi="Arial" w:cs="Arial"/>
          <w:b/>
          <w:sz w:val="24"/>
        </w:rPr>
      </w:pPr>
      <w:r>
        <w:rPr>
          <w:rFonts w:ascii="Arial" w:hAnsi="Arial" w:cs="Arial"/>
          <w:b/>
          <w:color w:val="0000FF"/>
          <w:sz w:val="24"/>
        </w:rPr>
        <w:t>R5-216620</w:t>
      </w:r>
      <w:r>
        <w:rPr>
          <w:rFonts w:ascii="Arial" w:hAnsi="Arial" w:cs="Arial"/>
          <w:b/>
          <w:color w:val="0000FF"/>
          <w:sz w:val="24"/>
        </w:rPr>
        <w:tab/>
      </w:r>
      <w:r>
        <w:rPr>
          <w:rFonts w:ascii="Arial" w:hAnsi="Arial" w:cs="Arial"/>
          <w:b/>
          <w:sz w:val="24"/>
        </w:rPr>
        <w:t>3GPP RAN5 PRD20 v1.0.0: CA status list (post-RAN5#93-e meeting)</w:t>
      </w:r>
    </w:p>
    <w:p w14:paraId="32A6C64A"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B5E81A3" w14:textId="77777777" w:rsidR="00042C20" w:rsidRDefault="00042C20" w:rsidP="00042C20">
      <w:pPr>
        <w:rPr>
          <w:rFonts w:ascii="Arial" w:hAnsi="Arial" w:cs="Arial"/>
          <w:b/>
        </w:rPr>
      </w:pPr>
      <w:r>
        <w:rPr>
          <w:rFonts w:ascii="Arial" w:hAnsi="Arial" w:cs="Arial"/>
          <w:b/>
        </w:rPr>
        <w:t xml:space="preserve">Abstract: </w:t>
      </w:r>
    </w:p>
    <w:p w14:paraId="7EA000C4" w14:textId="77777777" w:rsidR="00042C20" w:rsidRDefault="00042C20" w:rsidP="00042C20">
      <w:r>
        <w:t>Post meeting document</w:t>
      </w:r>
    </w:p>
    <w:p w14:paraId="2B4F2566"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487CB" w14:textId="2D2CAECA" w:rsidR="00042C20" w:rsidRDefault="00042C20" w:rsidP="00042C20">
      <w:pPr>
        <w:rPr>
          <w:rFonts w:ascii="Arial" w:hAnsi="Arial" w:cs="Arial"/>
          <w:b/>
          <w:sz w:val="24"/>
        </w:rPr>
      </w:pPr>
      <w:r>
        <w:rPr>
          <w:rFonts w:ascii="Arial" w:hAnsi="Arial" w:cs="Arial"/>
          <w:b/>
          <w:color w:val="0000FF"/>
          <w:sz w:val="24"/>
        </w:rPr>
        <w:t>R5-216627</w:t>
      </w:r>
      <w:r>
        <w:rPr>
          <w:rFonts w:ascii="Arial" w:hAnsi="Arial" w:cs="Arial"/>
          <w:b/>
          <w:color w:val="0000FF"/>
          <w:sz w:val="24"/>
        </w:rPr>
        <w:tab/>
      </w:r>
      <w:r>
        <w:rPr>
          <w:rFonts w:ascii="Arial" w:hAnsi="Arial" w:cs="Arial"/>
          <w:b/>
          <w:sz w:val="24"/>
        </w:rPr>
        <w:t>5GS progress report RAN5#93-e</w:t>
      </w:r>
    </w:p>
    <w:p w14:paraId="4384596B" w14:textId="77777777" w:rsidR="00042C20" w:rsidRDefault="00042C20" w:rsidP="00042C20">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5E300586" w14:textId="77777777" w:rsidR="00042C20" w:rsidRDefault="00042C20" w:rsidP="00042C20">
      <w:pPr>
        <w:rPr>
          <w:rFonts w:ascii="Arial" w:hAnsi="Arial" w:cs="Arial"/>
          <w:b/>
        </w:rPr>
      </w:pPr>
      <w:r>
        <w:rPr>
          <w:rFonts w:ascii="Arial" w:hAnsi="Arial" w:cs="Arial"/>
          <w:b/>
        </w:rPr>
        <w:t xml:space="preserve">Abstract: </w:t>
      </w:r>
    </w:p>
    <w:p w14:paraId="7D00D547" w14:textId="77777777" w:rsidR="00042C20" w:rsidRDefault="00042C20" w:rsidP="00042C20">
      <w:r>
        <w:lastRenderedPageBreak/>
        <w:t>Post meeting document</w:t>
      </w:r>
    </w:p>
    <w:p w14:paraId="004EACD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A47D0" w14:textId="3DD1498D" w:rsidR="00042C20" w:rsidRDefault="00042C20" w:rsidP="00042C20">
      <w:pPr>
        <w:rPr>
          <w:rFonts w:ascii="Arial" w:hAnsi="Arial" w:cs="Arial"/>
          <w:b/>
          <w:sz w:val="24"/>
        </w:rPr>
      </w:pPr>
      <w:r>
        <w:rPr>
          <w:rFonts w:ascii="Arial" w:hAnsi="Arial" w:cs="Arial"/>
          <w:b/>
          <w:color w:val="0000FF"/>
          <w:sz w:val="24"/>
        </w:rPr>
        <w:t>R5-216628</w:t>
      </w:r>
      <w:r>
        <w:rPr>
          <w:rFonts w:ascii="Arial" w:hAnsi="Arial" w:cs="Arial"/>
          <w:b/>
          <w:color w:val="0000FF"/>
          <w:sz w:val="24"/>
        </w:rPr>
        <w:tab/>
      </w:r>
      <w:r>
        <w:rPr>
          <w:rFonts w:ascii="Arial" w:hAnsi="Arial" w:cs="Arial"/>
          <w:b/>
          <w:sz w:val="24"/>
        </w:rPr>
        <w:t>Update of RAN5 5G NR phases and target update RAN5#93-e</w:t>
      </w:r>
    </w:p>
    <w:p w14:paraId="6F8C9C56" w14:textId="77777777" w:rsidR="00042C20" w:rsidRDefault="00042C20" w:rsidP="00042C20">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w:t>
      </w:r>
    </w:p>
    <w:p w14:paraId="0F2C6F3E" w14:textId="77777777" w:rsidR="00042C20" w:rsidRDefault="00042C20" w:rsidP="00042C20">
      <w:pPr>
        <w:rPr>
          <w:rFonts w:ascii="Arial" w:hAnsi="Arial" w:cs="Arial"/>
          <w:b/>
        </w:rPr>
      </w:pPr>
      <w:r>
        <w:rPr>
          <w:rFonts w:ascii="Arial" w:hAnsi="Arial" w:cs="Arial"/>
          <w:b/>
        </w:rPr>
        <w:t xml:space="preserve">Abstract: </w:t>
      </w:r>
    </w:p>
    <w:p w14:paraId="3F6063DC" w14:textId="77777777" w:rsidR="00042C20" w:rsidRDefault="00042C20" w:rsidP="00042C20">
      <w:r>
        <w:t>Post meeting document</w:t>
      </w:r>
    </w:p>
    <w:p w14:paraId="79410F5C"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F8622" w14:textId="1390A266" w:rsidR="00042C20" w:rsidRDefault="00042C20" w:rsidP="00042C20">
      <w:pPr>
        <w:rPr>
          <w:rFonts w:ascii="Arial" w:hAnsi="Arial" w:cs="Arial"/>
          <w:b/>
          <w:sz w:val="24"/>
        </w:rPr>
      </w:pPr>
      <w:r>
        <w:rPr>
          <w:rFonts w:ascii="Arial" w:hAnsi="Arial" w:cs="Arial"/>
          <w:b/>
          <w:color w:val="0000FF"/>
          <w:sz w:val="24"/>
        </w:rPr>
        <w:t>R5-217757</w:t>
      </w:r>
      <w:r>
        <w:rPr>
          <w:rFonts w:ascii="Arial" w:hAnsi="Arial" w:cs="Arial"/>
          <w:b/>
          <w:color w:val="0000FF"/>
          <w:sz w:val="24"/>
        </w:rPr>
        <w:tab/>
      </w:r>
      <w:r>
        <w:rPr>
          <w:rFonts w:ascii="Arial" w:hAnsi="Arial" w:cs="Arial"/>
          <w:b/>
          <w:sz w:val="24"/>
        </w:rPr>
        <w:t>MCC TF160 Status Report</w:t>
      </w:r>
    </w:p>
    <w:p w14:paraId="60CEC7CB" w14:textId="77777777" w:rsidR="00042C20" w:rsidRDefault="00042C20" w:rsidP="00042C20">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 TF160</w:t>
      </w:r>
    </w:p>
    <w:p w14:paraId="0E1EB0F9" w14:textId="77777777" w:rsidR="00042C20" w:rsidRDefault="00042C20" w:rsidP="00042C20">
      <w:pPr>
        <w:rPr>
          <w:color w:val="808080"/>
        </w:rPr>
      </w:pPr>
      <w:r>
        <w:rPr>
          <w:color w:val="808080"/>
        </w:rPr>
        <w:t>(Replaces R5-216634)</w:t>
      </w:r>
    </w:p>
    <w:p w14:paraId="7776E240" w14:textId="77777777" w:rsidR="00042C20" w:rsidRDefault="00042C20" w:rsidP="00042C20">
      <w:pPr>
        <w:rPr>
          <w:rFonts w:ascii="Arial" w:hAnsi="Arial" w:cs="Arial"/>
          <w:b/>
        </w:rPr>
      </w:pPr>
      <w:r>
        <w:rPr>
          <w:rFonts w:ascii="Arial" w:hAnsi="Arial" w:cs="Arial"/>
          <w:b/>
        </w:rPr>
        <w:t xml:space="preserve">Discussion: </w:t>
      </w:r>
    </w:p>
    <w:p w14:paraId="7BC642B2" w14:textId="77777777" w:rsidR="00042C20" w:rsidRDefault="00042C20" w:rsidP="00042C20">
      <w:r>
        <w:t>updated task list is endorsed.</w:t>
      </w:r>
    </w:p>
    <w:p w14:paraId="25A359EB" w14:textId="77777777" w:rsidR="00042C20" w:rsidRDefault="00042C20" w:rsidP="00042C20">
      <w:r>
        <w:t>Q3/Q4 meeting still under discussion, decision in March.</w:t>
      </w:r>
    </w:p>
    <w:p w14:paraId="5836318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2D4E2" w14:textId="0CCFE89B" w:rsidR="00042C20" w:rsidRDefault="00042C20" w:rsidP="00042C20">
      <w:pPr>
        <w:rPr>
          <w:rFonts w:ascii="Arial" w:hAnsi="Arial" w:cs="Arial"/>
          <w:b/>
          <w:sz w:val="24"/>
        </w:rPr>
      </w:pPr>
      <w:r>
        <w:rPr>
          <w:rFonts w:ascii="Arial" w:hAnsi="Arial" w:cs="Arial"/>
          <w:b/>
          <w:color w:val="0000FF"/>
          <w:sz w:val="24"/>
        </w:rPr>
        <w:t>R5-216849</w:t>
      </w:r>
      <w:r>
        <w:rPr>
          <w:rFonts w:ascii="Arial" w:hAnsi="Arial" w:cs="Arial"/>
          <w:b/>
          <w:color w:val="0000FF"/>
          <w:sz w:val="24"/>
        </w:rPr>
        <w:tab/>
      </w:r>
      <w:r>
        <w:rPr>
          <w:rFonts w:ascii="Arial" w:hAnsi="Arial" w:cs="Arial"/>
          <w:b/>
          <w:sz w:val="24"/>
        </w:rPr>
        <w:t>draft TR 38.918 v0.3.0</w:t>
      </w:r>
    </w:p>
    <w:p w14:paraId="55931641" w14:textId="77777777" w:rsidR="00042C20" w:rsidRDefault="00042C20" w:rsidP="00042C20">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38.918 v0.3.0</w:t>
      </w:r>
      <w:r>
        <w:rPr>
          <w:i/>
        </w:rPr>
        <w:br/>
      </w:r>
      <w:r>
        <w:rPr>
          <w:i/>
        </w:rPr>
        <w:tab/>
      </w:r>
      <w:r>
        <w:rPr>
          <w:i/>
        </w:rPr>
        <w:tab/>
      </w:r>
      <w:r>
        <w:rPr>
          <w:i/>
        </w:rPr>
        <w:tab/>
      </w:r>
      <w:r>
        <w:rPr>
          <w:i/>
        </w:rPr>
        <w:tab/>
      </w:r>
      <w:r>
        <w:rPr>
          <w:i/>
        </w:rPr>
        <w:tab/>
        <w:t>Source: CMCC</w:t>
      </w:r>
    </w:p>
    <w:p w14:paraId="1949DDC0"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B4BAA" w14:textId="12543DC5" w:rsidR="00042C20" w:rsidRDefault="00042C20" w:rsidP="00042C20">
      <w:pPr>
        <w:rPr>
          <w:rFonts w:ascii="Arial" w:hAnsi="Arial" w:cs="Arial"/>
          <w:b/>
          <w:sz w:val="24"/>
        </w:rPr>
      </w:pPr>
      <w:r>
        <w:rPr>
          <w:rFonts w:ascii="Arial" w:hAnsi="Arial" w:cs="Arial"/>
          <w:b/>
          <w:color w:val="0000FF"/>
          <w:sz w:val="24"/>
        </w:rPr>
        <w:t>R5-216992</w:t>
      </w:r>
      <w:r>
        <w:rPr>
          <w:rFonts w:ascii="Arial" w:hAnsi="Arial" w:cs="Arial"/>
          <w:b/>
          <w:color w:val="0000FF"/>
          <w:sz w:val="24"/>
        </w:rPr>
        <w:tab/>
      </w:r>
      <w:r>
        <w:rPr>
          <w:rFonts w:ascii="Arial" w:hAnsi="Arial" w:cs="Arial"/>
          <w:b/>
          <w:sz w:val="24"/>
        </w:rPr>
        <w:t>TS 36.523-1 Tracker status after RAN5-93e</w:t>
      </w:r>
    </w:p>
    <w:p w14:paraId="0DFFC861"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211243B"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26BDC" w14:textId="4720296D" w:rsidR="00042C20" w:rsidRDefault="00042C20" w:rsidP="00042C20">
      <w:pPr>
        <w:rPr>
          <w:rFonts w:ascii="Arial" w:hAnsi="Arial" w:cs="Arial"/>
          <w:b/>
          <w:sz w:val="24"/>
        </w:rPr>
      </w:pPr>
      <w:r>
        <w:rPr>
          <w:rFonts w:ascii="Arial" w:hAnsi="Arial" w:cs="Arial"/>
          <w:b/>
          <w:color w:val="0000FF"/>
          <w:sz w:val="24"/>
        </w:rPr>
        <w:t>R5-216993</w:t>
      </w:r>
      <w:r>
        <w:rPr>
          <w:rFonts w:ascii="Arial" w:hAnsi="Arial" w:cs="Arial"/>
          <w:b/>
          <w:color w:val="0000FF"/>
          <w:sz w:val="24"/>
        </w:rPr>
        <w:tab/>
      </w:r>
      <w:r>
        <w:rPr>
          <w:rFonts w:ascii="Arial" w:hAnsi="Arial" w:cs="Arial"/>
          <w:b/>
          <w:sz w:val="24"/>
        </w:rPr>
        <w:t>TS 38.523-1 Tracker status after RAN5-93e</w:t>
      </w:r>
    </w:p>
    <w:p w14:paraId="25DF21DD"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14CBA9"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E21470" w14:textId="7008403D" w:rsidR="00042C20" w:rsidRDefault="00042C20" w:rsidP="00042C20">
      <w:pPr>
        <w:rPr>
          <w:rFonts w:ascii="Arial" w:hAnsi="Arial" w:cs="Arial"/>
          <w:b/>
          <w:sz w:val="24"/>
        </w:rPr>
      </w:pPr>
      <w:r>
        <w:rPr>
          <w:rFonts w:ascii="Arial" w:hAnsi="Arial" w:cs="Arial"/>
          <w:b/>
          <w:color w:val="0000FF"/>
          <w:sz w:val="24"/>
        </w:rPr>
        <w:t>R5-217064</w:t>
      </w:r>
      <w:r>
        <w:rPr>
          <w:rFonts w:ascii="Arial" w:hAnsi="Arial" w:cs="Arial"/>
          <w:b/>
          <w:color w:val="0000FF"/>
          <w:sz w:val="24"/>
        </w:rPr>
        <w:tab/>
      </w:r>
      <w:r>
        <w:rPr>
          <w:rFonts w:ascii="Arial" w:hAnsi="Arial" w:cs="Arial"/>
          <w:b/>
          <w:sz w:val="24"/>
        </w:rPr>
        <w:t>TS 36.523-1 Tracker status after RAN5-93e</w:t>
      </w:r>
    </w:p>
    <w:p w14:paraId="2590EA34"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509645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566EA" w14:textId="769F7E3F" w:rsidR="00042C20" w:rsidRDefault="00042C20" w:rsidP="00042C20">
      <w:pPr>
        <w:rPr>
          <w:rFonts w:ascii="Arial" w:hAnsi="Arial" w:cs="Arial"/>
          <w:b/>
          <w:sz w:val="24"/>
        </w:rPr>
      </w:pPr>
      <w:r>
        <w:rPr>
          <w:rFonts w:ascii="Arial" w:hAnsi="Arial" w:cs="Arial"/>
          <w:b/>
          <w:color w:val="0000FF"/>
          <w:sz w:val="24"/>
        </w:rPr>
        <w:t>R5-217065</w:t>
      </w:r>
      <w:r>
        <w:rPr>
          <w:rFonts w:ascii="Arial" w:hAnsi="Arial" w:cs="Arial"/>
          <w:b/>
          <w:color w:val="0000FF"/>
          <w:sz w:val="24"/>
        </w:rPr>
        <w:tab/>
      </w:r>
      <w:r>
        <w:rPr>
          <w:rFonts w:ascii="Arial" w:hAnsi="Arial" w:cs="Arial"/>
          <w:b/>
          <w:sz w:val="24"/>
        </w:rPr>
        <w:t>TS 38.523-1 Tracker status after RAN5-93e</w:t>
      </w:r>
    </w:p>
    <w:p w14:paraId="0C5A8BAC"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AE32811"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B3524" w14:textId="37DFA56F" w:rsidR="00042C20" w:rsidRDefault="00042C20" w:rsidP="00042C20">
      <w:pPr>
        <w:rPr>
          <w:rFonts w:ascii="Arial" w:hAnsi="Arial" w:cs="Arial"/>
          <w:b/>
          <w:sz w:val="24"/>
        </w:rPr>
      </w:pPr>
      <w:r>
        <w:rPr>
          <w:rFonts w:ascii="Arial" w:hAnsi="Arial" w:cs="Arial"/>
          <w:b/>
          <w:color w:val="0000FF"/>
          <w:sz w:val="24"/>
        </w:rPr>
        <w:lastRenderedPageBreak/>
        <w:t>R5-217769</w:t>
      </w:r>
      <w:r>
        <w:rPr>
          <w:rFonts w:ascii="Arial" w:hAnsi="Arial" w:cs="Arial"/>
          <w:b/>
          <w:color w:val="0000FF"/>
          <w:sz w:val="24"/>
        </w:rPr>
        <w:tab/>
      </w:r>
      <w:r>
        <w:rPr>
          <w:rFonts w:ascii="Arial" w:hAnsi="Arial" w:cs="Arial"/>
          <w:b/>
          <w:sz w:val="24"/>
        </w:rPr>
        <w:t>LS on Revision of Recommendations ITU-R M.2070 and ITU-R M.2071 on Unwanted Emissions of IMT-Advanced</w:t>
      </w:r>
    </w:p>
    <w:p w14:paraId="138A3AD2" w14:textId="77777777"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TSG WG RAN5</w:t>
      </w:r>
    </w:p>
    <w:p w14:paraId="3660F24D" w14:textId="77777777" w:rsidR="00042C20" w:rsidRDefault="00042C20" w:rsidP="00042C20">
      <w:pPr>
        <w:rPr>
          <w:rFonts w:ascii="Arial" w:hAnsi="Arial" w:cs="Arial"/>
          <w:b/>
        </w:rPr>
      </w:pPr>
      <w:r>
        <w:rPr>
          <w:rFonts w:ascii="Arial" w:hAnsi="Arial" w:cs="Arial"/>
          <w:b/>
        </w:rPr>
        <w:t xml:space="preserve">Abstract: </w:t>
      </w:r>
    </w:p>
    <w:p w14:paraId="5C780CD4" w14:textId="77777777" w:rsidR="00042C20" w:rsidRDefault="00042C20" w:rsidP="00042C20">
      <w:r>
        <w:t>In the LS from ITU-R WP5D in RP-210747, the group “kindly invite the GCS Proponents of IMT-Advanced for Revision 5 of Recommendation ITU-R M.2012, to provide relevant materials for Recommendations ITU R M.2070 and ITU-R M.2071, consistent with the Revision 5 of Recommendation ITU-R M.2012. The Revision 5 of Recommendation ITU-R M.2012 is planned for completion by WP 5D in October 2021.” TSG RAN has tasked RAN4 and RAN5 to respond on the updates. At RAN4#100e, RAN4 concluded that not been possible to finalize a complete update of Annex 1 of M.2070 in time for submission to TSG RAN#93-e. The update has now been completed through a joint effort in RAN5.</w:t>
      </w:r>
    </w:p>
    <w:p w14:paraId="0A9246DC" w14:textId="77777777" w:rsidR="00042C20" w:rsidRDefault="00042C20" w:rsidP="00042C20">
      <w:r>
        <w:t>ITU-R Recommendation M.2071 is based on information from 3GPP TS 36.521-1 for E-UTRA UE. The existing revision 1 of ITU R M.2071 is aligned with ITU-R M.2012-2 and based on TS 36. 36.521-1 V12.6.0 (2015-06). The updated unwanted emissions recommendations should therefore be aligned with the coming revision 5 of M.2012, which will be based on the 2021-06 (Rel-16) version 16.9.0 of 3GPP specification.</w:t>
      </w:r>
    </w:p>
    <w:p w14:paraId="4537BFC3" w14:textId="77777777" w:rsidR="00042C20" w:rsidRDefault="00042C20" w:rsidP="00042C20">
      <w:r>
        <w:t>Attached to the LS is the proposed update of M.2071 (Annex 1)</w:t>
      </w:r>
    </w:p>
    <w:p w14:paraId="3BA99173" w14:textId="77777777" w:rsidR="00042C20" w:rsidRDefault="00042C20" w:rsidP="00042C20">
      <w:r>
        <w:t>All changes compared to ITU-R Recommendation M.2070-1 are given with change marks.</w:t>
      </w:r>
    </w:p>
    <w:p w14:paraId="26165035" w14:textId="77777777" w:rsidR="00042C20" w:rsidRDefault="00042C20" w:rsidP="00042C20">
      <w:r>
        <w:t>2</w:t>
      </w:r>
      <w:r>
        <w:tab/>
        <w:t>Actions: To TSG RAN: RAN WG5 asks TSG RAN to take the above information and the Annex with draft updates for ITU-R M.2071 into account when drafting the LS response to ITU R WP5D.</w:t>
      </w:r>
    </w:p>
    <w:p w14:paraId="1361526D" w14:textId="77777777" w:rsidR="00042C20" w:rsidRDefault="00042C20" w:rsidP="00042C20">
      <w:pPr>
        <w:rPr>
          <w:rFonts w:ascii="Arial" w:hAnsi="Arial" w:cs="Arial"/>
          <w:b/>
        </w:rPr>
      </w:pPr>
      <w:r>
        <w:rPr>
          <w:rFonts w:ascii="Arial" w:hAnsi="Arial" w:cs="Arial"/>
          <w:b/>
        </w:rPr>
        <w:t xml:space="preserve">Discussion: </w:t>
      </w:r>
    </w:p>
    <w:p w14:paraId="04F919A7" w14:textId="77777777" w:rsidR="00042C20" w:rsidRDefault="00042C20" w:rsidP="00042C20">
      <w:r>
        <w:t>Mats</w:t>
      </w:r>
    </w:p>
    <w:p w14:paraId="552FF1AD"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A5E1B" w14:textId="035770E8" w:rsidR="00042C20" w:rsidRDefault="00042C20" w:rsidP="00042C20">
      <w:pPr>
        <w:rPr>
          <w:rFonts w:ascii="Arial" w:hAnsi="Arial" w:cs="Arial"/>
          <w:b/>
          <w:sz w:val="24"/>
        </w:rPr>
      </w:pPr>
      <w:r>
        <w:rPr>
          <w:rFonts w:ascii="Arial" w:hAnsi="Arial" w:cs="Arial"/>
          <w:b/>
          <w:color w:val="0000FF"/>
          <w:sz w:val="24"/>
        </w:rPr>
        <w:t>R5-217770</w:t>
      </w:r>
      <w:r>
        <w:rPr>
          <w:rFonts w:ascii="Arial" w:hAnsi="Arial" w:cs="Arial"/>
          <w:b/>
          <w:color w:val="0000FF"/>
          <w:sz w:val="24"/>
        </w:rPr>
        <w:tab/>
      </w:r>
      <w:r>
        <w:rPr>
          <w:rFonts w:ascii="Arial" w:hAnsi="Arial" w:cs="Arial"/>
          <w:b/>
          <w:sz w:val="24"/>
        </w:rPr>
        <w:t>LS on work towards two new recommendations "Generic unwanted emission characteristics of base / mobile stations using the terrestrial radio interfaces of IMT-2020"</w:t>
      </w:r>
    </w:p>
    <w:p w14:paraId="4355CAD8" w14:textId="77777777"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 cc TSG WG RAN4</w:t>
      </w:r>
      <w:r>
        <w:rPr>
          <w:i/>
        </w:rPr>
        <w:br/>
      </w:r>
      <w:r>
        <w:rPr>
          <w:i/>
        </w:rPr>
        <w:tab/>
      </w:r>
      <w:r>
        <w:rPr>
          <w:i/>
        </w:rPr>
        <w:tab/>
      </w:r>
      <w:r>
        <w:rPr>
          <w:i/>
        </w:rPr>
        <w:tab/>
      </w:r>
      <w:r>
        <w:rPr>
          <w:i/>
        </w:rPr>
        <w:tab/>
      </w:r>
      <w:r>
        <w:rPr>
          <w:i/>
        </w:rPr>
        <w:tab/>
        <w:t>Source: TSG WG RAN5</w:t>
      </w:r>
    </w:p>
    <w:p w14:paraId="19AFED41" w14:textId="77777777" w:rsidR="00042C20" w:rsidRDefault="00042C20" w:rsidP="00042C20">
      <w:pPr>
        <w:rPr>
          <w:rFonts w:ascii="Arial" w:hAnsi="Arial" w:cs="Arial"/>
          <w:b/>
        </w:rPr>
      </w:pPr>
      <w:r>
        <w:rPr>
          <w:rFonts w:ascii="Arial" w:hAnsi="Arial" w:cs="Arial"/>
          <w:b/>
        </w:rPr>
        <w:t xml:space="preserve">Abstract: </w:t>
      </w:r>
    </w:p>
    <w:p w14:paraId="7F73ABCC" w14:textId="77777777" w:rsidR="00042C20" w:rsidRDefault="00042C20" w:rsidP="00042C20">
      <w:r>
        <w:t>In the LS from ITU-R WP5D in R5-216419, the group informs about the creation of two new recommendations for Generic unwanted emission characteristics and “kindly invite the Proponents of IMT-2020 to provide relevant materials for these new Recommendations consistent with the Recommendation ITU-R M.2150.”, including “Generic unwanted emission characteristics of mobile stations using the terrestrial radio interfaces of IMT-2020.”. TSG RAN has tasked RAN4 and RAN5 to respond on the updates. This response concerns the UE part.</w:t>
      </w:r>
    </w:p>
    <w:p w14:paraId="6B50497E" w14:textId="77777777" w:rsidR="00042C20" w:rsidRDefault="00042C20" w:rsidP="00042C20">
      <w:r>
        <w:t>Recommendation ITU-R M.2150 is based on information from 3GPP 38- and 36-series specifications dated 2020-07, both for Release 15 and 16. Since NR specifications have a higher complexity than E-UTRA specifications, it is expected that the new Generic unwanted emissions recommendations will also be of higher complexity:</w:t>
      </w:r>
    </w:p>
    <w:p w14:paraId="5920B878" w14:textId="77777777" w:rsidR="00042C20" w:rsidRDefault="00042C20" w:rsidP="00042C20">
      <w:r>
        <w:t>•</w:t>
      </w:r>
      <w:r>
        <w:tab/>
        <w:t>Recommendation ITU-R M.2150 contain both NR UE specifications (38-series) and E-UTRA UE specifications (36-series). It will have to be investigated to what extent E-UTRA UE needs to be reflected in the new recommendation, considering that those UE requirements are already reflected in Recommendation ITU-R M.2071.</w:t>
      </w:r>
    </w:p>
    <w:p w14:paraId="22CEF09E" w14:textId="77777777" w:rsidR="00042C20" w:rsidRDefault="00042C20" w:rsidP="00042C20">
      <w:r>
        <w:t>•</w:t>
      </w:r>
      <w:r>
        <w:tab/>
        <w:t>The NR UE specifications covers operation in a total of 53 bands in FR1 and FR2, where some unwanted emissions requirements are band specific.</w:t>
      </w:r>
    </w:p>
    <w:p w14:paraId="2FCA2A88" w14:textId="77777777" w:rsidR="00042C20" w:rsidRDefault="00042C20" w:rsidP="00042C20">
      <w:r>
        <w:t xml:space="preserve">The high complexity means that providing the relevant materials for the new recommendations will take some time. It will not be possible to respond at the 40th meeting of WP 5D (7-23 February 2022). RAN WG5 expects a response to </w:t>
      </w:r>
      <w:r>
        <w:lastRenderedPageBreak/>
        <w:t>be available in time for the 41st meeting of WP 5D, presently scheduled for 13-24 June 2022 and with a contribution deadline on 6 June 2022.</w:t>
      </w:r>
    </w:p>
    <w:p w14:paraId="30581D25" w14:textId="77777777" w:rsidR="00042C20" w:rsidRDefault="00042C20" w:rsidP="00042C20">
      <w:r>
        <w:t>RAN WG5 will also consider different possibilities for how to respond. A possible simplified approach to the LS response could be that 3GPP submits a list of references to 3GPP specifications instead of complete text for the recommendation.</w:t>
      </w:r>
    </w:p>
    <w:p w14:paraId="4DD57A70" w14:textId="77777777" w:rsidR="00042C20" w:rsidRDefault="00042C20" w:rsidP="00042C20">
      <w:r>
        <w:t xml:space="preserve">2. Actions: To TSG RAN: </w:t>
      </w:r>
    </w:p>
    <w:p w14:paraId="39AFA59D" w14:textId="77777777" w:rsidR="00042C20" w:rsidRDefault="00042C20" w:rsidP="00042C20">
      <w:r>
        <w:t>1. RAN WG5 asks TSG RAN to take the above information for ITU-R M.2071 into account when drafting an LS response to ITU R WP5D.</w:t>
      </w:r>
    </w:p>
    <w:p w14:paraId="2F5BD776" w14:textId="77777777" w:rsidR="00042C20" w:rsidRDefault="00042C20" w:rsidP="00042C20">
      <w:r>
        <w:tab/>
        <w:t>2. RAN WG5 asks TSG RAN to consider the proposed time plan for responding by WP5D #41 in June and to inform RAN WG5 about when a response needs to be finalized, in order to respond to WP5D by the submission deadline on 6 June 2022.</w:t>
      </w:r>
    </w:p>
    <w:p w14:paraId="5E6C604B" w14:textId="77777777" w:rsidR="00042C20" w:rsidRDefault="00042C20" w:rsidP="00042C20">
      <w:pPr>
        <w:rPr>
          <w:rFonts w:ascii="Arial" w:hAnsi="Arial" w:cs="Arial"/>
          <w:b/>
        </w:rPr>
      </w:pPr>
      <w:r>
        <w:rPr>
          <w:rFonts w:ascii="Arial" w:hAnsi="Arial" w:cs="Arial"/>
          <w:b/>
        </w:rPr>
        <w:t xml:space="preserve">Discussion: </w:t>
      </w:r>
    </w:p>
    <w:p w14:paraId="4E7C3E48" w14:textId="77777777" w:rsidR="00042C20" w:rsidRDefault="00042C20" w:rsidP="00042C20">
      <w:r>
        <w:t>Mats</w:t>
      </w:r>
    </w:p>
    <w:p w14:paraId="3CABD7A4"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9338C4" w14:textId="2DE25540" w:rsidR="00042C20" w:rsidRDefault="00042C20" w:rsidP="00042C20">
      <w:pPr>
        <w:rPr>
          <w:rFonts w:ascii="Arial" w:hAnsi="Arial" w:cs="Arial"/>
          <w:b/>
          <w:sz w:val="24"/>
        </w:rPr>
      </w:pPr>
      <w:r>
        <w:rPr>
          <w:rFonts w:ascii="Arial" w:hAnsi="Arial" w:cs="Arial"/>
          <w:b/>
          <w:color w:val="0000FF"/>
          <w:sz w:val="24"/>
        </w:rPr>
        <w:t>R5-217991</w:t>
      </w:r>
      <w:r>
        <w:rPr>
          <w:rFonts w:ascii="Arial" w:hAnsi="Arial" w:cs="Arial"/>
          <w:b/>
          <w:color w:val="0000FF"/>
          <w:sz w:val="24"/>
        </w:rPr>
        <w:tab/>
      </w:r>
      <w:r>
        <w:rPr>
          <w:rFonts w:ascii="Arial" w:hAnsi="Arial" w:cs="Arial"/>
          <w:b/>
          <w:sz w:val="24"/>
        </w:rPr>
        <w:t xml:space="preserve">LS on Duplicate Measurements when </w:t>
      </w:r>
      <w:proofErr w:type="spellStart"/>
      <w:r>
        <w:rPr>
          <w:rFonts w:ascii="Arial" w:hAnsi="Arial" w:cs="Arial"/>
          <w:b/>
          <w:sz w:val="24"/>
        </w:rPr>
        <w:t>SCell</w:t>
      </w:r>
      <w:proofErr w:type="spellEnd"/>
      <w:r>
        <w:rPr>
          <w:rFonts w:ascii="Arial" w:hAnsi="Arial" w:cs="Arial"/>
          <w:b/>
          <w:sz w:val="24"/>
        </w:rPr>
        <w:t xml:space="preserve"> is a </w:t>
      </w:r>
      <w:proofErr w:type="spellStart"/>
      <w:r>
        <w:rPr>
          <w:rFonts w:ascii="Arial" w:hAnsi="Arial" w:cs="Arial"/>
          <w:b/>
          <w:sz w:val="24"/>
        </w:rPr>
        <w:t>Neighbor</w:t>
      </w:r>
      <w:proofErr w:type="spellEnd"/>
      <w:r>
        <w:rPr>
          <w:rFonts w:ascii="Arial" w:hAnsi="Arial" w:cs="Arial"/>
          <w:b/>
          <w:sz w:val="24"/>
        </w:rPr>
        <w:t xml:space="preserve"> Cell</w:t>
      </w:r>
    </w:p>
    <w:p w14:paraId="0796C01D" w14:textId="77777777"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RAN2</w:t>
      </w:r>
      <w:r>
        <w:rPr>
          <w:i/>
        </w:rPr>
        <w:br/>
      </w:r>
      <w:r>
        <w:rPr>
          <w:i/>
        </w:rPr>
        <w:tab/>
      </w:r>
      <w:r>
        <w:rPr>
          <w:i/>
        </w:rPr>
        <w:tab/>
      </w:r>
      <w:r>
        <w:rPr>
          <w:i/>
        </w:rPr>
        <w:tab/>
      </w:r>
      <w:r>
        <w:rPr>
          <w:i/>
        </w:rPr>
        <w:tab/>
      </w:r>
      <w:r>
        <w:rPr>
          <w:i/>
        </w:rPr>
        <w:tab/>
        <w:t>Source: TSG WG RAN5</w:t>
      </w:r>
    </w:p>
    <w:p w14:paraId="7799927A" w14:textId="77777777" w:rsidR="00042C20" w:rsidRDefault="00042C20" w:rsidP="00042C20">
      <w:pPr>
        <w:rPr>
          <w:rFonts w:ascii="Arial" w:hAnsi="Arial" w:cs="Arial"/>
          <w:b/>
        </w:rPr>
      </w:pPr>
      <w:r>
        <w:rPr>
          <w:rFonts w:ascii="Arial" w:hAnsi="Arial" w:cs="Arial"/>
          <w:b/>
        </w:rPr>
        <w:t xml:space="preserve">Abstract: </w:t>
      </w:r>
    </w:p>
    <w:p w14:paraId="4ED9A3E1" w14:textId="77777777" w:rsidR="00042C20" w:rsidRDefault="00042C20" w:rsidP="00042C20">
      <w:r>
        <w:t>RAN5 thanks RAN2 for the LS response however RAN5 couldn’t reach consensus during the definition of UE signalling conformance test cases and would like to seek further clarification.</w:t>
      </w:r>
    </w:p>
    <w:p w14:paraId="18FF399A" w14:textId="77777777" w:rsidR="00042C20" w:rsidRDefault="00042C20" w:rsidP="00042C20">
      <w:r>
        <w:t>TS 38.331 clause 5.5.5.1 contains the following text:</w:t>
      </w:r>
    </w:p>
    <w:p w14:paraId="4CD5A002" w14:textId="77777777" w:rsidR="00042C20" w:rsidRDefault="00042C20" w:rsidP="00042C20">
      <w:r>
        <w:t>1&gt;</w:t>
      </w:r>
      <w:r>
        <w:tab/>
        <w:t xml:space="preserve">for each serving cell configured with </w:t>
      </w:r>
      <w:proofErr w:type="spellStart"/>
      <w:r>
        <w:t>servingCellMO</w:t>
      </w:r>
      <w:proofErr w:type="spellEnd"/>
      <w:r>
        <w:t>:</w:t>
      </w:r>
    </w:p>
    <w:p w14:paraId="4E5F2F3A" w14:textId="77777777" w:rsidR="00042C20" w:rsidRDefault="00042C20" w:rsidP="00042C20">
      <w:r>
        <w:t>2&gt;</w:t>
      </w:r>
      <w:r>
        <w:tab/>
        <w:t xml:space="preserve">if the </w:t>
      </w:r>
      <w:proofErr w:type="spellStart"/>
      <w:r>
        <w:t>reportConfig</w:t>
      </w:r>
      <w:proofErr w:type="spellEnd"/>
      <w:r>
        <w:t xml:space="preserve"> associated with the </w:t>
      </w:r>
      <w:proofErr w:type="spellStart"/>
      <w:r>
        <w:t>measId</w:t>
      </w:r>
      <w:proofErr w:type="spellEnd"/>
      <w:r>
        <w:t xml:space="preserve"> that triggered the measurement reporting includes </w:t>
      </w:r>
      <w:proofErr w:type="spellStart"/>
      <w:r>
        <w:t>rsType</w:t>
      </w:r>
      <w:proofErr w:type="spellEnd"/>
      <w:r>
        <w:t>:</w:t>
      </w:r>
    </w:p>
    <w:p w14:paraId="30829BD0" w14:textId="77777777" w:rsidR="00042C20" w:rsidRDefault="00042C20" w:rsidP="00042C20">
      <w:r>
        <w:t>3&gt;</w:t>
      </w:r>
      <w:r>
        <w:tab/>
        <w:t xml:space="preserve">if the serving cell measurements based on the </w:t>
      </w:r>
      <w:proofErr w:type="spellStart"/>
      <w:r>
        <w:t>rsType</w:t>
      </w:r>
      <w:proofErr w:type="spellEnd"/>
      <w:r>
        <w:t xml:space="preserve"> included in the </w:t>
      </w:r>
      <w:proofErr w:type="spellStart"/>
      <w:r>
        <w:t>reportConfig</w:t>
      </w:r>
      <w:proofErr w:type="spellEnd"/>
      <w:r>
        <w:t xml:space="preserve"> that triggered the measurement report are available:</w:t>
      </w:r>
    </w:p>
    <w:p w14:paraId="27A560B2" w14:textId="77777777" w:rsidR="00042C20" w:rsidRDefault="00042C20" w:rsidP="00042C20">
      <w:r>
        <w:t>4&gt;</w:t>
      </w:r>
      <w:r>
        <w:tab/>
        <w:t xml:space="preserve">set the </w:t>
      </w:r>
      <w:proofErr w:type="spellStart"/>
      <w:r>
        <w:t>measResultServingCell</w:t>
      </w:r>
      <w:proofErr w:type="spellEnd"/>
      <w:r>
        <w:t xml:space="preserve"> within </w:t>
      </w:r>
      <w:proofErr w:type="spellStart"/>
      <w:r>
        <w:t>measResultServingMOList</w:t>
      </w:r>
      <w:proofErr w:type="spellEnd"/>
      <w:r>
        <w:t xml:space="preserve"> to include RSRP, RSRQ and the available SINR of the serving cell, derived based on the </w:t>
      </w:r>
      <w:proofErr w:type="spellStart"/>
      <w:r>
        <w:t>rsType</w:t>
      </w:r>
      <w:proofErr w:type="spellEnd"/>
      <w:r>
        <w:t xml:space="preserve"> included in the </w:t>
      </w:r>
      <w:proofErr w:type="spellStart"/>
      <w:r>
        <w:t>reportConfig</w:t>
      </w:r>
      <w:proofErr w:type="spellEnd"/>
      <w:r>
        <w:t xml:space="preserve"> that triggered the measurement report;</w:t>
      </w:r>
    </w:p>
    <w:p w14:paraId="2A38ACAA" w14:textId="77777777" w:rsidR="00042C20" w:rsidRDefault="00042C20" w:rsidP="00042C20">
      <w:r>
        <w:t xml:space="preserve">Due to the above text and the LS response in [1], may cause </w:t>
      </w:r>
      <w:proofErr w:type="spellStart"/>
      <w:r>
        <w:t>Scell</w:t>
      </w:r>
      <w:proofErr w:type="spellEnd"/>
      <w:r>
        <w:t xml:space="preserve"> measurements to be duplicated in both </w:t>
      </w:r>
      <w:proofErr w:type="spellStart"/>
      <w:r>
        <w:t>measResultServingCellMOList</w:t>
      </w:r>
      <w:proofErr w:type="spellEnd"/>
      <w:r>
        <w:t xml:space="preserve"> and </w:t>
      </w:r>
      <w:proofErr w:type="spellStart"/>
      <w:r>
        <w:t>measResultNeighCells</w:t>
      </w:r>
      <w:proofErr w:type="spellEnd"/>
    </w:p>
    <w:p w14:paraId="0543C6E0" w14:textId="77777777" w:rsidR="00042C20" w:rsidRDefault="00042C20" w:rsidP="00042C20">
      <w:r>
        <w:t xml:space="preserve">Question 1: In the RAN5 test case [2] event A3/A5 is used for Handover evaluation where </w:t>
      </w:r>
      <w:proofErr w:type="spellStart"/>
      <w:r>
        <w:t>Scell</w:t>
      </w:r>
      <w:proofErr w:type="spellEnd"/>
      <w:r>
        <w:t xml:space="preserve"> measurements if included in the </w:t>
      </w:r>
      <w:proofErr w:type="spellStart"/>
      <w:r>
        <w:t>measResultNeighCells</w:t>
      </w:r>
      <w:proofErr w:type="spellEnd"/>
      <w:r>
        <w:t xml:space="preserve"> are checked, is there a need to mandate the duplication of the measurements by including it in the </w:t>
      </w:r>
      <w:proofErr w:type="spellStart"/>
      <w:r>
        <w:t>measResultServingCellMOList</w:t>
      </w:r>
      <w:proofErr w:type="spellEnd"/>
      <w:r>
        <w:t xml:space="preserve"> as well? </w:t>
      </w:r>
    </w:p>
    <w:p w14:paraId="35E4A641" w14:textId="77777777" w:rsidR="00042C20" w:rsidRDefault="00042C20" w:rsidP="00042C20">
      <w:r>
        <w:t xml:space="preserve">Question 2: If the answer to Question 1 it is “not mandatory”,  can it be assumed that UE can either include it in both lists or at least in </w:t>
      </w:r>
      <w:proofErr w:type="spellStart"/>
      <w:r>
        <w:t>measResultNeighCells</w:t>
      </w:r>
      <w:proofErr w:type="spellEnd"/>
      <w:r>
        <w:t xml:space="preserve"> list? </w:t>
      </w:r>
    </w:p>
    <w:p w14:paraId="42872AB5" w14:textId="77777777" w:rsidR="00042C20" w:rsidRDefault="00042C20" w:rsidP="00042C20">
      <w:r>
        <w:t>2. Actions: To RAN WG2 group: RAN5 asks RAN2 to provide answers to the questions mentioned above.</w:t>
      </w:r>
    </w:p>
    <w:p w14:paraId="40AA8B75" w14:textId="77777777" w:rsidR="00042C20" w:rsidRDefault="00042C20" w:rsidP="00042C20">
      <w:pPr>
        <w:rPr>
          <w:rFonts w:ascii="Arial" w:hAnsi="Arial" w:cs="Arial"/>
          <w:b/>
        </w:rPr>
      </w:pPr>
      <w:r>
        <w:rPr>
          <w:rFonts w:ascii="Arial" w:hAnsi="Arial" w:cs="Arial"/>
          <w:b/>
        </w:rPr>
        <w:t xml:space="preserve">Discussion: </w:t>
      </w:r>
    </w:p>
    <w:p w14:paraId="7772E173" w14:textId="77777777" w:rsidR="00042C20" w:rsidRDefault="00042C20" w:rsidP="00042C20">
      <w:r>
        <w:t>post-meeting.</w:t>
      </w:r>
    </w:p>
    <w:p w14:paraId="68D8372B" w14:textId="77777777" w:rsidR="00042C20" w:rsidRDefault="00042C20" w:rsidP="00042C20">
      <w:r>
        <w:t>for email approval</w:t>
      </w:r>
    </w:p>
    <w:p w14:paraId="4E1BDAF0" w14:textId="77777777" w:rsidR="00042C20" w:rsidRDefault="00042C20" w:rsidP="00042C20">
      <w:r>
        <w:t>29.11. 17:00 CET.</w:t>
      </w:r>
    </w:p>
    <w:p w14:paraId="62604765" w14:textId="643C6AAC"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5EED3DB5" w14:textId="40617DFB" w:rsidR="00042C20" w:rsidRDefault="00042C20" w:rsidP="00042C20">
      <w:pPr>
        <w:rPr>
          <w:rFonts w:ascii="Arial" w:hAnsi="Arial" w:cs="Arial"/>
          <w:b/>
          <w:sz w:val="24"/>
        </w:rPr>
      </w:pPr>
      <w:r>
        <w:rPr>
          <w:rFonts w:ascii="Arial" w:hAnsi="Arial" w:cs="Arial"/>
          <w:b/>
          <w:color w:val="0000FF"/>
          <w:sz w:val="24"/>
        </w:rPr>
        <w:lastRenderedPageBreak/>
        <w:t>R5-217995</w:t>
      </w:r>
      <w:r>
        <w:rPr>
          <w:rFonts w:ascii="Arial" w:hAnsi="Arial" w:cs="Arial"/>
          <w:b/>
          <w:color w:val="0000FF"/>
          <w:sz w:val="24"/>
        </w:rPr>
        <w:tab/>
      </w:r>
      <w:r>
        <w:rPr>
          <w:rFonts w:ascii="Arial" w:hAnsi="Arial" w:cs="Arial"/>
          <w:b/>
          <w:sz w:val="24"/>
        </w:rPr>
        <w:t>LS on PTLE+PNR config</w:t>
      </w:r>
    </w:p>
    <w:p w14:paraId="2506A254" w14:textId="332858F3" w:rsidR="00042C20" w:rsidRDefault="00042C20" w:rsidP="00042C20">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WG RAN1, TSG WG RAN</w:t>
      </w:r>
      <w:r w:rsidR="00E85F5E">
        <w:rPr>
          <w:i/>
        </w:rPr>
        <w:t>2, TSG WG RAN</w:t>
      </w:r>
      <w:r>
        <w:rPr>
          <w:i/>
        </w:rPr>
        <w:t>4</w:t>
      </w:r>
      <w:r>
        <w:rPr>
          <w:i/>
        </w:rPr>
        <w:br/>
      </w:r>
      <w:r>
        <w:rPr>
          <w:i/>
        </w:rPr>
        <w:tab/>
      </w:r>
      <w:r>
        <w:rPr>
          <w:i/>
        </w:rPr>
        <w:tab/>
      </w:r>
      <w:r>
        <w:rPr>
          <w:i/>
        </w:rPr>
        <w:tab/>
      </w:r>
      <w:r>
        <w:rPr>
          <w:i/>
        </w:rPr>
        <w:tab/>
      </w:r>
      <w:r>
        <w:rPr>
          <w:i/>
        </w:rPr>
        <w:tab/>
        <w:t>Source: TSG WG RAN5</w:t>
      </w:r>
    </w:p>
    <w:p w14:paraId="0BED6318" w14:textId="77777777" w:rsidR="00042C20" w:rsidRDefault="00042C20" w:rsidP="00042C20">
      <w:pPr>
        <w:rPr>
          <w:rFonts w:ascii="Arial" w:hAnsi="Arial" w:cs="Arial"/>
          <w:b/>
        </w:rPr>
      </w:pPr>
      <w:r>
        <w:rPr>
          <w:rFonts w:ascii="Arial" w:hAnsi="Arial" w:cs="Arial"/>
          <w:b/>
        </w:rPr>
        <w:t xml:space="preserve">Discussion: </w:t>
      </w:r>
    </w:p>
    <w:p w14:paraId="4587FA57" w14:textId="77777777" w:rsidR="00042C20" w:rsidRDefault="00042C20" w:rsidP="00042C20">
      <w:r>
        <w:t>for email approval</w:t>
      </w:r>
    </w:p>
    <w:p w14:paraId="6ECFEA0D" w14:textId="6B42111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email approv</w:t>
      </w:r>
      <w:r w:rsidR="00E85F5E">
        <w:rPr>
          <w:rFonts w:ascii="Arial" w:hAnsi="Arial" w:cs="Arial"/>
          <w:b/>
          <w:color w:val="993300"/>
          <w:u w:val="single"/>
        </w:rPr>
        <w:t>ed</w:t>
      </w:r>
      <w:r>
        <w:rPr>
          <w:color w:val="993300"/>
          <w:u w:val="single"/>
        </w:rPr>
        <w:t>.</w:t>
      </w:r>
    </w:p>
    <w:p w14:paraId="3DC782A4" w14:textId="77777777" w:rsidR="00042C20" w:rsidRDefault="00042C20" w:rsidP="00042C20">
      <w:pPr>
        <w:pStyle w:val="Heading3"/>
      </w:pPr>
      <w:bookmarkStart w:id="1953" w:name="_Toc89040034"/>
      <w:bookmarkStart w:id="1954" w:name="_Toc90995422"/>
      <w:r>
        <w:t>7.6</w:t>
      </w:r>
      <w:r>
        <w:tab/>
        <w:t>Confirmation of Future RAN5 Matters</w:t>
      </w:r>
      <w:bookmarkEnd w:id="1953"/>
      <w:bookmarkEnd w:id="1954"/>
    </w:p>
    <w:p w14:paraId="772AECC2" w14:textId="5A4CBA4C" w:rsidR="00042C20" w:rsidRDefault="00042C20" w:rsidP="00042C20">
      <w:pPr>
        <w:rPr>
          <w:rFonts w:ascii="Arial" w:hAnsi="Arial" w:cs="Arial"/>
          <w:b/>
          <w:sz w:val="24"/>
        </w:rPr>
      </w:pPr>
      <w:r>
        <w:rPr>
          <w:rFonts w:ascii="Arial" w:hAnsi="Arial" w:cs="Arial"/>
          <w:b/>
          <w:color w:val="0000FF"/>
          <w:sz w:val="24"/>
        </w:rPr>
        <w:t>R5-216413</w:t>
      </w:r>
      <w:r>
        <w:rPr>
          <w:rFonts w:ascii="Arial" w:hAnsi="Arial" w:cs="Arial"/>
          <w:b/>
          <w:color w:val="0000FF"/>
          <w:sz w:val="24"/>
        </w:rPr>
        <w:tab/>
      </w:r>
      <w:r>
        <w:rPr>
          <w:rFonts w:ascii="Arial" w:hAnsi="Arial" w:cs="Arial"/>
          <w:b/>
          <w:sz w:val="24"/>
        </w:rPr>
        <w:t>Review deadlines for next quarter</w:t>
      </w:r>
    </w:p>
    <w:p w14:paraId="25A66826" w14:textId="77777777" w:rsidR="00042C20" w:rsidRDefault="00042C20" w:rsidP="00042C20">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Chairman</w:t>
      </w:r>
    </w:p>
    <w:p w14:paraId="23A16867" w14:textId="77777777" w:rsidR="00042C20" w:rsidRDefault="00042C20" w:rsidP="00042C2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F709D" w14:textId="77777777" w:rsidR="00042C20" w:rsidRDefault="00042C20" w:rsidP="00042C20">
      <w:pPr>
        <w:pStyle w:val="Heading3"/>
      </w:pPr>
      <w:bookmarkStart w:id="1955" w:name="_Toc89040035"/>
      <w:bookmarkStart w:id="1956" w:name="_Toc90995423"/>
      <w:r>
        <w:t>7.7</w:t>
      </w:r>
      <w:r>
        <w:tab/>
        <w:t>AOB</w:t>
      </w:r>
      <w:bookmarkEnd w:id="1955"/>
      <w:bookmarkEnd w:id="1956"/>
    </w:p>
    <w:p w14:paraId="4C93D225" w14:textId="6EDBE7BA" w:rsidR="00042C20" w:rsidRDefault="00042C20" w:rsidP="007110E9"/>
    <w:p w14:paraId="6230C867" w14:textId="77777777" w:rsidR="007110E9" w:rsidRDefault="007110E9" w:rsidP="007110E9">
      <w:pPr>
        <w:pStyle w:val="Heading2"/>
      </w:pPr>
      <w:r>
        <w:br w:type="page"/>
      </w:r>
      <w:bookmarkStart w:id="1957" w:name="_Toc90995424"/>
      <w:r>
        <w:lastRenderedPageBreak/>
        <w:t>Annex A: Contribution documents and status</w:t>
      </w:r>
      <w:bookmarkEnd w:id="1957"/>
    </w:p>
    <w:p w14:paraId="0484F810" w14:textId="77777777" w:rsidR="007110E9" w:rsidRDefault="007110E9" w:rsidP="007110E9">
      <w:pPr>
        <w:pStyle w:val="Heading3"/>
      </w:pPr>
      <w:bookmarkStart w:id="1958" w:name="_Toc90995425"/>
      <w:r>
        <w:t xml:space="preserve">A1: List of </w:t>
      </w:r>
      <w:proofErr w:type="spellStart"/>
      <w:r>
        <w:t>TDocs</w:t>
      </w:r>
      <w:bookmarkEnd w:id="1958"/>
      <w:proofErr w:type="spellEnd"/>
    </w:p>
    <w:p w14:paraId="7C2D1EED" w14:textId="2FB6087A" w:rsidR="007110E9" w:rsidRDefault="00530273" w:rsidP="00530273">
      <w:r>
        <w:t>1900 documents were submitted at RAN5#93-e. Plus 701 informal revisions (not shown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773"/>
        <w:gridCol w:w="1985"/>
        <w:gridCol w:w="972"/>
        <w:gridCol w:w="1007"/>
        <w:gridCol w:w="1021"/>
      </w:tblGrid>
      <w:tr w:rsidR="007110E9" w14:paraId="6EF9E1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08753D" w14:textId="77777777" w:rsidR="007110E9" w:rsidRDefault="007110E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61868AD6" w14:textId="77777777" w:rsidR="007110E9" w:rsidRDefault="007110E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189203E" w14:textId="77777777" w:rsidR="007110E9" w:rsidRDefault="007110E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4A69E9A" w14:textId="77777777" w:rsidR="007110E9" w:rsidRDefault="007110E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71F36A4" w14:textId="77777777" w:rsidR="007110E9" w:rsidRDefault="007110E9">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37FF57F" w14:textId="77777777" w:rsidR="007110E9" w:rsidRDefault="007110E9">
            <w:pPr>
              <w:pStyle w:val="TAH"/>
            </w:pPr>
            <w:r>
              <w:t>Replaced by</w:t>
            </w:r>
          </w:p>
        </w:tc>
      </w:tr>
      <w:tr w:rsidR="007110E9" w14:paraId="27BFC9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484D43" w14:textId="77777777" w:rsidR="007110E9" w:rsidRDefault="007110E9">
            <w:pPr>
              <w:pStyle w:val="TAL"/>
              <w:rPr>
                <w:sz w:val="16"/>
              </w:rPr>
            </w:pPr>
            <w:r>
              <w:rPr>
                <w:sz w:val="16"/>
              </w:rPr>
              <w:t>R5-216400</w:t>
            </w:r>
          </w:p>
        </w:tc>
        <w:tc>
          <w:tcPr>
            <w:tcW w:w="0" w:type="auto"/>
            <w:tcBorders>
              <w:top w:val="single" w:sz="4" w:space="0" w:color="auto"/>
              <w:left w:val="single" w:sz="4" w:space="0" w:color="auto"/>
              <w:bottom w:val="single" w:sz="4" w:space="0" w:color="auto"/>
              <w:right w:val="single" w:sz="4" w:space="0" w:color="auto"/>
            </w:tcBorders>
            <w:hideMark/>
          </w:tcPr>
          <w:p w14:paraId="07C8C31C" w14:textId="77777777" w:rsidR="007110E9" w:rsidRDefault="007110E9">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3BF1AC64"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16F510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84933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0BA17" w14:textId="77777777" w:rsidR="007110E9" w:rsidRDefault="007110E9">
            <w:pPr>
              <w:pStyle w:val="TAL"/>
              <w:rPr>
                <w:sz w:val="16"/>
              </w:rPr>
            </w:pPr>
            <w:r>
              <w:rPr>
                <w:sz w:val="16"/>
              </w:rPr>
              <w:t>R5-217752</w:t>
            </w:r>
          </w:p>
        </w:tc>
      </w:tr>
      <w:tr w:rsidR="007110E9" w14:paraId="0B56CA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A85946" w14:textId="77777777" w:rsidR="007110E9" w:rsidRDefault="007110E9">
            <w:pPr>
              <w:pStyle w:val="TAL"/>
              <w:rPr>
                <w:sz w:val="16"/>
              </w:rPr>
            </w:pPr>
            <w:r>
              <w:rPr>
                <w:sz w:val="16"/>
              </w:rPr>
              <w:t>R5-216401</w:t>
            </w:r>
          </w:p>
        </w:tc>
        <w:tc>
          <w:tcPr>
            <w:tcW w:w="0" w:type="auto"/>
            <w:tcBorders>
              <w:top w:val="single" w:sz="4" w:space="0" w:color="auto"/>
              <w:left w:val="single" w:sz="4" w:space="0" w:color="auto"/>
              <w:bottom w:val="single" w:sz="4" w:space="0" w:color="auto"/>
              <w:right w:val="single" w:sz="4" w:space="0" w:color="auto"/>
            </w:tcBorders>
            <w:hideMark/>
          </w:tcPr>
          <w:p w14:paraId="6C759616" w14:textId="77777777" w:rsidR="007110E9" w:rsidRDefault="007110E9">
            <w:pPr>
              <w:pStyle w:val="TAL"/>
              <w:rPr>
                <w:sz w:val="16"/>
              </w:rPr>
            </w:pPr>
            <w:r>
              <w:rPr>
                <w:sz w:val="16"/>
              </w:rPr>
              <w:t>RAN5#93-e E-Meeting Timelines, Scope, Process</w:t>
            </w:r>
          </w:p>
        </w:tc>
        <w:tc>
          <w:tcPr>
            <w:tcW w:w="0" w:type="auto"/>
            <w:tcBorders>
              <w:top w:val="single" w:sz="4" w:space="0" w:color="auto"/>
              <w:left w:val="single" w:sz="4" w:space="0" w:color="auto"/>
              <w:bottom w:val="single" w:sz="4" w:space="0" w:color="auto"/>
              <w:right w:val="single" w:sz="4" w:space="0" w:color="auto"/>
            </w:tcBorders>
            <w:hideMark/>
          </w:tcPr>
          <w:p w14:paraId="760BCB04"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D785090"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4BB784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6C6475" w14:textId="77777777" w:rsidR="007110E9" w:rsidRDefault="007110E9">
            <w:pPr>
              <w:pStyle w:val="TAL"/>
              <w:rPr>
                <w:sz w:val="16"/>
              </w:rPr>
            </w:pPr>
          </w:p>
        </w:tc>
      </w:tr>
      <w:tr w:rsidR="007110E9" w14:paraId="25195F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B1BC35" w14:textId="77777777" w:rsidR="007110E9" w:rsidRDefault="007110E9">
            <w:pPr>
              <w:pStyle w:val="TAL"/>
              <w:rPr>
                <w:sz w:val="16"/>
              </w:rPr>
            </w:pPr>
            <w:r>
              <w:rPr>
                <w:sz w:val="16"/>
              </w:rPr>
              <w:t>R5-216402</w:t>
            </w:r>
          </w:p>
        </w:tc>
        <w:tc>
          <w:tcPr>
            <w:tcW w:w="0" w:type="auto"/>
            <w:tcBorders>
              <w:top w:val="single" w:sz="4" w:space="0" w:color="auto"/>
              <w:left w:val="single" w:sz="4" w:space="0" w:color="auto"/>
              <w:bottom w:val="single" w:sz="4" w:space="0" w:color="auto"/>
              <w:right w:val="single" w:sz="4" w:space="0" w:color="auto"/>
            </w:tcBorders>
            <w:hideMark/>
          </w:tcPr>
          <w:p w14:paraId="0C8E0603" w14:textId="77777777" w:rsidR="007110E9" w:rsidRDefault="007110E9">
            <w:pPr>
              <w:pStyle w:val="TAL"/>
              <w:rPr>
                <w:sz w:val="16"/>
              </w:rPr>
            </w:pPr>
            <w:r>
              <w:rPr>
                <w:sz w:val="16"/>
              </w:rPr>
              <w:t>RAN5 Leadership Team</w:t>
            </w:r>
          </w:p>
        </w:tc>
        <w:tc>
          <w:tcPr>
            <w:tcW w:w="0" w:type="auto"/>
            <w:tcBorders>
              <w:top w:val="single" w:sz="4" w:space="0" w:color="auto"/>
              <w:left w:val="single" w:sz="4" w:space="0" w:color="auto"/>
              <w:bottom w:val="single" w:sz="4" w:space="0" w:color="auto"/>
              <w:right w:val="single" w:sz="4" w:space="0" w:color="auto"/>
            </w:tcBorders>
            <w:hideMark/>
          </w:tcPr>
          <w:p w14:paraId="3F8962E1"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4A317A6"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FCF00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600129" w14:textId="77777777" w:rsidR="007110E9" w:rsidRDefault="007110E9">
            <w:pPr>
              <w:pStyle w:val="TAL"/>
              <w:rPr>
                <w:sz w:val="16"/>
              </w:rPr>
            </w:pPr>
          </w:p>
        </w:tc>
      </w:tr>
      <w:tr w:rsidR="007110E9" w14:paraId="02FFFE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73A65F" w14:textId="77777777" w:rsidR="007110E9" w:rsidRDefault="007110E9">
            <w:pPr>
              <w:pStyle w:val="TAL"/>
              <w:rPr>
                <w:sz w:val="16"/>
              </w:rPr>
            </w:pPr>
            <w:r>
              <w:rPr>
                <w:sz w:val="16"/>
              </w:rPr>
              <w:t>R5-216403</w:t>
            </w:r>
          </w:p>
        </w:tc>
        <w:tc>
          <w:tcPr>
            <w:tcW w:w="0" w:type="auto"/>
            <w:tcBorders>
              <w:top w:val="single" w:sz="4" w:space="0" w:color="auto"/>
              <w:left w:val="single" w:sz="4" w:space="0" w:color="auto"/>
              <w:bottom w:val="single" w:sz="4" w:space="0" w:color="auto"/>
              <w:right w:val="single" w:sz="4" w:space="0" w:color="auto"/>
            </w:tcBorders>
            <w:hideMark/>
          </w:tcPr>
          <w:p w14:paraId="44C277E8" w14:textId="77777777" w:rsidR="007110E9" w:rsidRDefault="007110E9">
            <w:pPr>
              <w:pStyle w:val="TAL"/>
              <w:rPr>
                <w:sz w:val="16"/>
              </w:rPr>
            </w:pPr>
            <w:r>
              <w:rPr>
                <w:sz w:val="16"/>
              </w:rPr>
              <w:t>RAN5#92-e WG Minutes</w:t>
            </w:r>
          </w:p>
        </w:tc>
        <w:tc>
          <w:tcPr>
            <w:tcW w:w="0" w:type="auto"/>
            <w:tcBorders>
              <w:top w:val="single" w:sz="4" w:space="0" w:color="auto"/>
              <w:left w:val="single" w:sz="4" w:space="0" w:color="auto"/>
              <w:bottom w:val="single" w:sz="4" w:space="0" w:color="auto"/>
              <w:right w:val="single" w:sz="4" w:space="0" w:color="auto"/>
            </w:tcBorders>
            <w:hideMark/>
          </w:tcPr>
          <w:p w14:paraId="737EE09C"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57BBF00"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75B466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A9C539" w14:textId="77777777" w:rsidR="007110E9" w:rsidRDefault="007110E9">
            <w:pPr>
              <w:pStyle w:val="TAL"/>
              <w:rPr>
                <w:sz w:val="16"/>
              </w:rPr>
            </w:pPr>
          </w:p>
        </w:tc>
      </w:tr>
      <w:tr w:rsidR="007110E9" w14:paraId="001034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DA7DC1" w14:textId="77777777" w:rsidR="007110E9" w:rsidRDefault="007110E9">
            <w:pPr>
              <w:pStyle w:val="TAL"/>
              <w:rPr>
                <w:sz w:val="16"/>
              </w:rPr>
            </w:pPr>
            <w:r>
              <w:rPr>
                <w:sz w:val="16"/>
              </w:rPr>
              <w:t>R5-216404</w:t>
            </w:r>
          </w:p>
        </w:tc>
        <w:tc>
          <w:tcPr>
            <w:tcW w:w="0" w:type="auto"/>
            <w:tcBorders>
              <w:top w:val="single" w:sz="4" w:space="0" w:color="auto"/>
              <w:left w:val="single" w:sz="4" w:space="0" w:color="auto"/>
              <w:bottom w:val="single" w:sz="4" w:space="0" w:color="auto"/>
              <w:right w:val="single" w:sz="4" w:space="0" w:color="auto"/>
            </w:tcBorders>
            <w:hideMark/>
          </w:tcPr>
          <w:p w14:paraId="26172A76" w14:textId="77777777" w:rsidR="007110E9" w:rsidRDefault="007110E9">
            <w:pPr>
              <w:pStyle w:val="TAL"/>
              <w:rPr>
                <w:sz w:val="16"/>
              </w:rPr>
            </w:pPr>
            <w:r>
              <w:rPr>
                <w:sz w:val="16"/>
              </w:rPr>
              <w:t>RAN5#92-e WG Action Points</w:t>
            </w:r>
          </w:p>
        </w:tc>
        <w:tc>
          <w:tcPr>
            <w:tcW w:w="0" w:type="auto"/>
            <w:tcBorders>
              <w:top w:val="single" w:sz="4" w:space="0" w:color="auto"/>
              <w:left w:val="single" w:sz="4" w:space="0" w:color="auto"/>
              <w:bottom w:val="single" w:sz="4" w:space="0" w:color="auto"/>
              <w:right w:val="single" w:sz="4" w:space="0" w:color="auto"/>
            </w:tcBorders>
            <w:hideMark/>
          </w:tcPr>
          <w:p w14:paraId="61C4B713"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2B0354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F9F6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778403" w14:textId="77777777" w:rsidR="007110E9" w:rsidRDefault="007110E9">
            <w:pPr>
              <w:pStyle w:val="TAL"/>
              <w:rPr>
                <w:sz w:val="16"/>
              </w:rPr>
            </w:pPr>
          </w:p>
        </w:tc>
      </w:tr>
      <w:tr w:rsidR="007110E9" w14:paraId="4B94A4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C61116" w14:textId="77777777" w:rsidR="007110E9" w:rsidRDefault="007110E9">
            <w:pPr>
              <w:pStyle w:val="TAL"/>
              <w:rPr>
                <w:sz w:val="16"/>
              </w:rPr>
            </w:pPr>
            <w:r>
              <w:rPr>
                <w:sz w:val="16"/>
              </w:rPr>
              <w:t>R5-216405</w:t>
            </w:r>
          </w:p>
        </w:tc>
        <w:tc>
          <w:tcPr>
            <w:tcW w:w="0" w:type="auto"/>
            <w:tcBorders>
              <w:top w:val="single" w:sz="4" w:space="0" w:color="auto"/>
              <w:left w:val="single" w:sz="4" w:space="0" w:color="auto"/>
              <w:bottom w:val="single" w:sz="4" w:space="0" w:color="auto"/>
              <w:right w:val="single" w:sz="4" w:space="0" w:color="auto"/>
            </w:tcBorders>
            <w:hideMark/>
          </w:tcPr>
          <w:p w14:paraId="318A3B75" w14:textId="77777777" w:rsidR="007110E9" w:rsidRDefault="007110E9">
            <w:pPr>
              <w:pStyle w:val="TAL"/>
              <w:rPr>
                <w:sz w:val="16"/>
              </w:rPr>
            </w:pPr>
            <w:r>
              <w:rPr>
                <w:sz w:val="16"/>
              </w:rPr>
              <w:t>Latest RAN Plenary notes</w:t>
            </w:r>
          </w:p>
        </w:tc>
        <w:tc>
          <w:tcPr>
            <w:tcW w:w="0" w:type="auto"/>
            <w:tcBorders>
              <w:top w:val="single" w:sz="4" w:space="0" w:color="auto"/>
              <w:left w:val="single" w:sz="4" w:space="0" w:color="auto"/>
              <w:bottom w:val="single" w:sz="4" w:space="0" w:color="auto"/>
              <w:right w:val="single" w:sz="4" w:space="0" w:color="auto"/>
            </w:tcBorders>
            <w:hideMark/>
          </w:tcPr>
          <w:p w14:paraId="1F17BD0F"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6CBCA9A2"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C4AD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31A506" w14:textId="77777777" w:rsidR="007110E9" w:rsidRDefault="007110E9">
            <w:pPr>
              <w:pStyle w:val="TAL"/>
              <w:rPr>
                <w:sz w:val="16"/>
              </w:rPr>
            </w:pPr>
          </w:p>
        </w:tc>
      </w:tr>
      <w:tr w:rsidR="007110E9" w14:paraId="1F170C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6C549B" w14:textId="77777777" w:rsidR="007110E9" w:rsidRDefault="007110E9">
            <w:pPr>
              <w:pStyle w:val="TAL"/>
              <w:rPr>
                <w:sz w:val="16"/>
              </w:rPr>
            </w:pPr>
            <w:r>
              <w:rPr>
                <w:sz w:val="16"/>
              </w:rPr>
              <w:t>R5-216406</w:t>
            </w:r>
          </w:p>
        </w:tc>
        <w:tc>
          <w:tcPr>
            <w:tcW w:w="0" w:type="auto"/>
            <w:tcBorders>
              <w:top w:val="single" w:sz="4" w:space="0" w:color="auto"/>
              <w:left w:val="single" w:sz="4" w:space="0" w:color="auto"/>
              <w:bottom w:val="single" w:sz="4" w:space="0" w:color="auto"/>
              <w:right w:val="single" w:sz="4" w:space="0" w:color="auto"/>
            </w:tcBorders>
            <w:hideMark/>
          </w:tcPr>
          <w:p w14:paraId="76F67F7E" w14:textId="77777777" w:rsidR="007110E9" w:rsidRDefault="007110E9">
            <w:pPr>
              <w:pStyle w:val="TAL"/>
              <w:rPr>
                <w:sz w:val="16"/>
              </w:rPr>
            </w:pPr>
            <w:r>
              <w:rPr>
                <w:sz w:val="16"/>
              </w:rPr>
              <w:t>Latest RAN Plenary draft Report</w:t>
            </w:r>
          </w:p>
        </w:tc>
        <w:tc>
          <w:tcPr>
            <w:tcW w:w="0" w:type="auto"/>
            <w:tcBorders>
              <w:top w:val="single" w:sz="4" w:space="0" w:color="auto"/>
              <w:left w:val="single" w:sz="4" w:space="0" w:color="auto"/>
              <w:bottom w:val="single" w:sz="4" w:space="0" w:color="auto"/>
              <w:right w:val="single" w:sz="4" w:space="0" w:color="auto"/>
            </w:tcBorders>
            <w:hideMark/>
          </w:tcPr>
          <w:p w14:paraId="69860606"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55A1FAC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1DB1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2F7137" w14:textId="77777777" w:rsidR="007110E9" w:rsidRDefault="007110E9">
            <w:pPr>
              <w:pStyle w:val="TAL"/>
              <w:rPr>
                <w:sz w:val="16"/>
              </w:rPr>
            </w:pPr>
          </w:p>
        </w:tc>
      </w:tr>
      <w:tr w:rsidR="007110E9" w14:paraId="7B9AA4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3AA882" w14:textId="77777777" w:rsidR="007110E9" w:rsidRDefault="007110E9">
            <w:pPr>
              <w:pStyle w:val="TAL"/>
              <w:rPr>
                <w:sz w:val="16"/>
              </w:rPr>
            </w:pPr>
            <w:r>
              <w:rPr>
                <w:sz w:val="16"/>
              </w:rPr>
              <w:t>R5-216407</w:t>
            </w:r>
          </w:p>
        </w:tc>
        <w:tc>
          <w:tcPr>
            <w:tcW w:w="0" w:type="auto"/>
            <w:tcBorders>
              <w:top w:val="single" w:sz="4" w:space="0" w:color="auto"/>
              <w:left w:val="single" w:sz="4" w:space="0" w:color="auto"/>
              <w:bottom w:val="single" w:sz="4" w:space="0" w:color="auto"/>
              <w:right w:val="single" w:sz="4" w:space="0" w:color="auto"/>
            </w:tcBorders>
            <w:hideMark/>
          </w:tcPr>
          <w:p w14:paraId="2F5F69BB" w14:textId="77777777" w:rsidR="007110E9" w:rsidRDefault="007110E9">
            <w:pPr>
              <w:pStyle w:val="TAL"/>
              <w:rPr>
                <w:sz w:val="16"/>
              </w:rPr>
            </w:pPr>
            <w:r>
              <w:rPr>
                <w:sz w:val="16"/>
              </w:rPr>
              <w:t>Post Plenary Active Work Item update</w:t>
            </w:r>
          </w:p>
        </w:tc>
        <w:tc>
          <w:tcPr>
            <w:tcW w:w="0" w:type="auto"/>
            <w:tcBorders>
              <w:top w:val="single" w:sz="4" w:space="0" w:color="auto"/>
              <w:left w:val="single" w:sz="4" w:space="0" w:color="auto"/>
              <w:bottom w:val="single" w:sz="4" w:space="0" w:color="auto"/>
              <w:right w:val="single" w:sz="4" w:space="0" w:color="auto"/>
            </w:tcBorders>
            <w:hideMark/>
          </w:tcPr>
          <w:p w14:paraId="7A67F0FD"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09513B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223475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50DAE" w14:textId="77777777" w:rsidR="007110E9" w:rsidRDefault="007110E9">
            <w:pPr>
              <w:pStyle w:val="TAL"/>
              <w:rPr>
                <w:sz w:val="16"/>
              </w:rPr>
            </w:pPr>
          </w:p>
        </w:tc>
      </w:tr>
      <w:tr w:rsidR="007110E9" w14:paraId="605304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9C157F" w14:textId="77777777" w:rsidR="007110E9" w:rsidRDefault="007110E9">
            <w:pPr>
              <w:pStyle w:val="TAL"/>
              <w:rPr>
                <w:sz w:val="16"/>
              </w:rPr>
            </w:pPr>
            <w:r>
              <w:rPr>
                <w:sz w:val="16"/>
              </w:rPr>
              <w:t>R5-216408</w:t>
            </w:r>
          </w:p>
        </w:tc>
        <w:tc>
          <w:tcPr>
            <w:tcW w:w="0" w:type="auto"/>
            <w:tcBorders>
              <w:top w:val="single" w:sz="4" w:space="0" w:color="auto"/>
              <w:left w:val="single" w:sz="4" w:space="0" w:color="auto"/>
              <w:bottom w:val="single" w:sz="4" w:space="0" w:color="auto"/>
              <w:right w:val="single" w:sz="4" w:space="0" w:color="auto"/>
            </w:tcBorders>
            <w:hideMark/>
          </w:tcPr>
          <w:p w14:paraId="5CF198DA" w14:textId="77777777" w:rsidR="007110E9" w:rsidRDefault="007110E9">
            <w:pPr>
              <w:pStyle w:val="TAL"/>
              <w:rPr>
                <w:sz w:val="16"/>
              </w:rPr>
            </w:pPr>
            <w:r>
              <w:rPr>
                <w:sz w:val="16"/>
              </w:rPr>
              <w:t>RAN5 SR to RP#93-e</w:t>
            </w:r>
          </w:p>
        </w:tc>
        <w:tc>
          <w:tcPr>
            <w:tcW w:w="0" w:type="auto"/>
            <w:tcBorders>
              <w:top w:val="single" w:sz="4" w:space="0" w:color="auto"/>
              <w:left w:val="single" w:sz="4" w:space="0" w:color="auto"/>
              <w:bottom w:val="single" w:sz="4" w:space="0" w:color="auto"/>
              <w:right w:val="single" w:sz="4" w:space="0" w:color="auto"/>
            </w:tcBorders>
            <w:hideMark/>
          </w:tcPr>
          <w:p w14:paraId="3B81DCCE"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0009D1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297FF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4CAC1" w14:textId="77777777" w:rsidR="007110E9" w:rsidRDefault="007110E9">
            <w:pPr>
              <w:pStyle w:val="TAL"/>
              <w:rPr>
                <w:sz w:val="16"/>
              </w:rPr>
            </w:pPr>
          </w:p>
        </w:tc>
      </w:tr>
      <w:tr w:rsidR="007110E9" w14:paraId="6D921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D84ADF" w14:textId="77777777" w:rsidR="007110E9" w:rsidRDefault="007110E9">
            <w:pPr>
              <w:pStyle w:val="TAL"/>
              <w:rPr>
                <w:sz w:val="16"/>
              </w:rPr>
            </w:pPr>
            <w:r>
              <w:rPr>
                <w:sz w:val="16"/>
              </w:rPr>
              <w:t>R5-216409</w:t>
            </w:r>
          </w:p>
        </w:tc>
        <w:tc>
          <w:tcPr>
            <w:tcW w:w="0" w:type="auto"/>
            <w:tcBorders>
              <w:top w:val="single" w:sz="4" w:space="0" w:color="auto"/>
              <w:left w:val="single" w:sz="4" w:space="0" w:color="auto"/>
              <w:bottom w:val="single" w:sz="4" w:space="0" w:color="auto"/>
              <w:right w:val="single" w:sz="4" w:space="0" w:color="auto"/>
            </w:tcBorders>
            <w:hideMark/>
          </w:tcPr>
          <w:p w14:paraId="63BD2B7F" w14:textId="77777777" w:rsidR="007110E9" w:rsidRDefault="007110E9">
            <w:pPr>
              <w:pStyle w:val="TAL"/>
              <w:rPr>
                <w:sz w:val="16"/>
              </w:rPr>
            </w:pPr>
            <w:r>
              <w:rPr>
                <w:sz w:val="16"/>
              </w:rPr>
              <w:t>TF160 SR to RP#93-e</w:t>
            </w:r>
          </w:p>
        </w:tc>
        <w:tc>
          <w:tcPr>
            <w:tcW w:w="0" w:type="auto"/>
            <w:tcBorders>
              <w:top w:val="single" w:sz="4" w:space="0" w:color="auto"/>
              <w:left w:val="single" w:sz="4" w:space="0" w:color="auto"/>
              <w:bottom w:val="single" w:sz="4" w:space="0" w:color="auto"/>
              <w:right w:val="single" w:sz="4" w:space="0" w:color="auto"/>
            </w:tcBorders>
            <w:hideMark/>
          </w:tcPr>
          <w:p w14:paraId="6B3A82EC"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3EBD852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A9245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E335C0" w14:textId="77777777" w:rsidR="007110E9" w:rsidRDefault="007110E9">
            <w:pPr>
              <w:pStyle w:val="TAL"/>
              <w:rPr>
                <w:sz w:val="16"/>
              </w:rPr>
            </w:pPr>
          </w:p>
        </w:tc>
      </w:tr>
      <w:tr w:rsidR="007110E9" w14:paraId="2A422A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8BC018" w14:textId="77777777" w:rsidR="007110E9" w:rsidRDefault="007110E9">
            <w:pPr>
              <w:pStyle w:val="TAL"/>
              <w:rPr>
                <w:sz w:val="16"/>
              </w:rPr>
            </w:pPr>
            <w:r>
              <w:rPr>
                <w:sz w:val="16"/>
              </w:rPr>
              <w:t>R5-216410</w:t>
            </w:r>
          </w:p>
        </w:tc>
        <w:tc>
          <w:tcPr>
            <w:tcW w:w="0" w:type="auto"/>
            <w:tcBorders>
              <w:top w:val="single" w:sz="4" w:space="0" w:color="auto"/>
              <w:left w:val="single" w:sz="4" w:space="0" w:color="auto"/>
              <w:bottom w:val="single" w:sz="4" w:space="0" w:color="auto"/>
              <w:right w:val="single" w:sz="4" w:space="0" w:color="auto"/>
            </w:tcBorders>
            <w:hideMark/>
          </w:tcPr>
          <w:p w14:paraId="6755249E" w14:textId="77777777" w:rsidR="007110E9" w:rsidRDefault="007110E9">
            <w:pPr>
              <w:pStyle w:val="TAL"/>
              <w:rPr>
                <w:sz w:val="16"/>
              </w:rPr>
            </w:pPr>
            <w:r>
              <w:rPr>
                <w:sz w:val="16"/>
              </w:rPr>
              <w:t>RAN5#93-e LS Template</w:t>
            </w:r>
          </w:p>
        </w:tc>
        <w:tc>
          <w:tcPr>
            <w:tcW w:w="0" w:type="auto"/>
            <w:tcBorders>
              <w:top w:val="single" w:sz="4" w:space="0" w:color="auto"/>
              <w:left w:val="single" w:sz="4" w:space="0" w:color="auto"/>
              <w:bottom w:val="single" w:sz="4" w:space="0" w:color="auto"/>
              <w:right w:val="single" w:sz="4" w:space="0" w:color="auto"/>
            </w:tcBorders>
            <w:hideMark/>
          </w:tcPr>
          <w:p w14:paraId="486AC1AD"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4294E27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4C1AA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DA3CF" w14:textId="77777777" w:rsidR="007110E9" w:rsidRDefault="007110E9">
            <w:pPr>
              <w:pStyle w:val="TAL"/>
              <w:rPr>
                <w:sz w:val="16"/>
              </w:rPr>
            </w:pPr>
          </w:p>
        </w:tc>
      </w:tr>
      <w:tr w:rsidR="007110E9" w14:paraId="0D1F2D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708B7B" w14:textId="77777777" w:rsidR="007110E9" w:rsidRDefault="007110E9">
            <w:pPr>
              <w:pStyle w:val="TAL"/>
              <w:rPr>
                <w:sz w:val="16"/>
              </w:rPr>
            </w:pPr>
            <w:r>
              <w:rPr>
                <w:sz w:val="16"/>
              </w:rPr>
              <w:t>R5-216411</w:t>
            </w:r>
          </w:p>
        </w:tc>
        <w:tc>
          <w:tcPr>
            <w:tcW w:w="0" w:type="auto"/>
            <w:tcBorders>
              <w:top w:val="single" w:sz="4" w:space="0" w:color="auto"/>
              <w:left w:val="single" w:sz="4" w:space="0" w:color="auto"/>
              <w:bottom w:val="single" w:sz="4" w:space="0" w:color="auto"/>
              <w:right w:val="single" w:sz="4" w:space="0" w:color="auto"/>
            </w:tcBorders>
            <w:hideMark/>
          </w:tcPr>
          <w:p w14:paraId="43A3D070" w14:textId="77777777" w:rsidR="007110E9" w:rsidRDefault="007110E9">
            <w:pPr>
              <w:pStyle w:val="TAL"/>
              <w:rPr>
                <w:sz w:val="16"/>
              </w:rPr>
            </w:pPr>
            <w:r>
              <w:rPr>
                <w:sz w:val="16"/>
              </w:rPr>
              <w:t>Meeting schedule for 2022</w:t>
            </w:r>
          </w:p>
        </w:tc>
        <w:tc>
          <w:tcPr>
            <w:tcW w:w="0" w:type="auto"/>
            <w:tcBorders>
              <w:top w:val="single" w:sz="4" w:space="0" w:color="auto"/>
              <w:left w:val="single" w:sz="4" w:space="0" w:color="auto"/>
              <w:bottom w:val="single" w:sz="4" w:space="0" w:color="auto"/>
              <w:right w:val="single" w:sz="4" w:space="0" w:color="auto"/>
            </w:tcBorders>
            <w:hideMark/>
          </w:tcPr>
          <w:p w14:paraId="7E8041F5"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196F5C14"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2C19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53A02" w14:textId="77777777" w:rsidR="007110E9" w:rsidRDefault="007110E9">
            <w:pPr>
              <w:pStyle w:val="TAL"/>
              <w:rPr>
                <w:sz w:val="16"/>
              </w:rPr>
            </w:pPr>
          </w:p>
        </w:tc>
      </w:tr>
      <w:tr w:rsidR="007110E9" w14:paraId="472C70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31B6B7" w14:textId="77777777" w:rsidR="007110E9" w:rsidRDefault="007110E9">
            <w:pPr>
              <w:pStyle w:val="TAL"/>
              <w:rPr>
                <w:sz w:val="16"/>
              </w:rPr>
            </w:pPr>
            <w:r>
              <w:rPr>
                <w:sz w:val="16"/>
              </w:rPr>
              <w:t>R5-216412</w:t>
            </w:r>
          </w:p>
        </w:tc>
        <w:tc>
          <w:tcPr>
            <w:tcW w:w="0" w:type="auto"/>
            <w:tcBorders>
              <w:top w:val="single" w:sz="4" w:space="0" w:color="auto"/>
              <w:left w:val="single" w:sz="4" w:space="0" w:color="auto"/>
              <w:bottom w:val="single" w:sz="4" w:space="0" w:color="auto"/>
              <w:right w:val="single" w:sz="4" w:space="0" w:color="auto"/>
            </w:tcBorders>
            <w:hideMark/>
          </w:tcPr>
          <w:p w14:paraId="0E3B4740" w14:textId="77777777" w:rsidR="007110E9" w:rsidRDefault="007110E9">
            <w:pPr>
              <w:pStyle w:val="TAL"/>
              <w:rPr>
                <w:sz w:val="16"/>
              </w:rPr>
            </w:pPr>
            <w:r>
              <w:rPr>
                <w:sz w:val="16"/>
              </w:rPr>
              <w:t>WI Progress and Target Completion Date Review</w:t>
            </w:r>
          </w:p>
        </w:tc>
        <w:tc>
          <w:tcPr>
            <w:tcW w:w="0" w:type="auto"/>
            <w:tcBorders>
              <w:top w:val="single" w:sz="4" w:space="0" w:color="auto"/>
              <w:left w:val="single" w:sz="4" w:space="0" w:color="auto"/>
              <w:bottom w:val="single" w:sz="4" w:space="0" w:color="auto"/>
              <w:right w:val="single" w:sz="4" w:space="0" w:color="auto"/>
            </w:tcBorders>
            <w:hideMark/>
          </w:tcPr>
          <w:p w14:paraId="132921A5"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2BFC6C0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DC9E1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E59907" w14:textId="77777777" w:rsidR="007110E9" w:rsidRDefault="007110E9">
            <w:pPr>
              <w:pStyle w:val="TAL"/>
              <w:rPr>
                <w:sz w:val="16"/>
              </w:rPr>
            </w:pPr>
          </w:p>
        </w:tc>
      </w:tr>
      <w:tr w:rsidR="007110E9" w14:paraId="0AB6DB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D423CE" w14:textId="77777777" w:rsidR="007110E9" w:rsidRDefault="007110E9">
            <w:pPr>
              <w:pStyle w:val="TAL"/>
              <w:rPr>
                <w:sz w:val="16"/>
              </w:rPr>
            </w:pPr>
            <w:r>
              <w:rPr>
                <w:sz w:val="16"/>
              </w:rPr>
              <w:t>R5-216413</w:t>
            </w:r>
          </w:p>
        </w:tc>
        <w:tc>
          <w:tcPr>
            <w:tcW w:w="0" w:type="auto"/>
            <w:tcBorders>
              <w:top w:val="single" w:sz="4" w:space="0" w:color="auto"/>
              <w:left w:val="single" w:sz="4" w:space="0" w:color="auto"/>
              <w:bottom w:val="single" w:sz="4" w:space="0" w:color="auto"/>
              <w:right w:val="single" w:sz="4" w:space="0" w:color="auto"/>
            </w:tcBorders>
            <w:hideMark/>
          </w:tcPr>
          <w:p w14:paraId="7B6E5153" w14:textId="77777777" w:rsidR="007110E9" w:rsidRDefault="007110E9">
            <w:pPr>
              <w:pStyle w:val="TAL"/>
              <w:rPr>
                <w:sz w:val="16"/>
              </w:rPr>
            </w:pPr>
            <w:r>
              <w:rPr>
                <w:sz w:val="16"/>
              </w:rPr>
              <w:t>Review deadlines for next quarter</w:t>
            </w:r>
          </w:p>
        </w:tc>
        <w:tc>
          <w:tcPr>
            <w:tcW w:w="0" w:type="auto"/>
            <w:tcBorders>
              <w:top w:val="single" w:sz="4" w:space="0" w:color="auto"/>
              <w:left w:val="single" w:sz="4" w:space="0" w:color="auto"/>
              <w:bottom w:val="single" w:sz="4" w:space="0" w:color="auto"/>
              <w:right w:val="single" w:sz="4" w:space="0" w:color="auto"/>
            </w:tcBorders>
            <w:hideMark/>
          </w:tcPr>
          <w:p w14:paraId="5232E5E5"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05AA6F1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738F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5DC762" w14:textId="77777777" w:rsidR="007110E9" w:rsidRDefault="007110E9">
            <w:pPr>
              <w:pStyle w:val="TAL"/>
              <w:rPr>
                <w:sz w:val="16"/>
              </w:rPr>
            </w:pPr>
          </w:p>
        </w:tc>
      </w:tr>
      <w:tr w:rsidR="007110E9" w14:paraId="5FE708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0938D4" w14:textId="77777777" w:rsidR="007110E9" w:rsidRDefault="007110E9">
            <w:pPr>
              <w:pStyle w:val="TAL"/>
              <w:rPr>
                <w:sz w:val="16"/>
              </w:rPr>
            </w:pPr>
            <w:r>
              <w:rPr>
                <w:sz w:val="16"/>
              </w:rPr>
              <w:t>R5-216414</w:t>
            </w:r>
          </w:p>
        </w:tc>
        <w:tc>
          <w:tcPr>
            <w:tcW w:w="0" w:type="auto"/>
            <w:tcBorders>
              <w:top w:val="single" w:sz="4" w:space="0" w:color="auto"/>
              <w:left w:val="single" w:sz="4" w:space="0" w:color="auto"/>
              <w:bottom w:val="single" w:sz="4" w:space="0" w:color="auto"/>
              <w:right w:val="single" w:sz="4" w:space="0" w:color="auto"/>
            </w:tcBorders>
            <w:hideMark/>
          </w:tcPr>
          <w:p w14:paraId="10D5D48A" w14:textId="77777777" w:rsidR="007110E9" w:rsidRDefault="007110E9">
            <w:pPr>
              <w:pStyle w:val="TAL"/>
              <w:rPr>
                <w:sz w:val="16"/>
              </w:rPr>
            </w:pPr>
            <w:r>
              <w:rPr>
                <w:sz w:val="16"/>
              </w:rPr>
              <w:t>LS on NB-IoT testing issues</w:t>
            </w:r>
          </w:p>
        </w:tc>
        <w:tc>
          <w:tcPr>
            <w:tcW w:w="0" w:type="auto"/>
            <w:tcBorders>
              <w:top w:val="single" w:sz="4" w:space="0" w:color="auto"/>
              <w:left w:val="single" w:sz="4" w:space="0" w:color="auto"/>
              <w:bottom w:val="single" w:sz="4" w:space="0" w:color="auto"/>
              <w:right w:val="single" w:sz="4" w:space="0" w:color="auto"/>
            </w:tcBorders>
            <w:hideMark/>
          </w:tcPr>
          <w:p w14:paraId="76477C75"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2F7E9BE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2FA9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76855C" w14:textId="77777777" w:rsidR="007110E9" w:rsidRDefault="007110E9">
            <w:pPr>
              <w:pStyle w:val="TAL"/>
              <w:rPr>
                <w:sz w:val="16"/>
              </w:rPr>
            </w:pPr>
          </w:p>
        </w:tc>
      </w:tr>
      <w:tr w:rsidR="007110E9" w14:paraId="0AE3E5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3D9D18" w14:textId="77777777" w:rsidR="007110E9" w:rsidRDefault="007110E9">
            <w:pPr>
              <w:pStyle w:val="TAL"/>
              <w:rPr>
                <w:sz w:val="16"/>
              </w:rPr>
            </w:pPr>
            <w:r>
              <w:rPr>
                <w:sz w:val="16"/>
              </w:rPr>
              <w:t>R5-216415</w:t>
            </w:r>
          </w:p>
        </w:tc>
        <w:tc>
          <w:tcPr>
            <w:tcW w:w="0" w:type="auto"/>
            <w:tcBorders>
              <w:top w:val="single" w:sz="4" w:space="0" w:color="auto"/>
              <w:left w:val="single" w:sz="4" w:space="0" w:color="auto"/>
              <w:bottom w:val="single" w:sz="4" w:space="0" w:color="auto"/>
              <w:right w:val="single" w:sz="4" w:space="0" w:color="auto"/>
            </w:tcBorders>
            <w:hideMark/>
          </w:tcPr>
          <w:p w14:paraId="7FC07AF4" w14:textId="77777777" w:rsidR="007110E9" w:rsidRDefault="007110E9">
            <w:pPr>
              <w:pStyle w:val="TAL"/>
              <w:rPr>
                <w:sz w:val="16"/>
              </w:rPr>
            </w:pPr>
            <w:r>
              <w:rPr>
                <w:sz w:val="16"/>
              </w:rPr>
              <w:t xml:space="preserve">LS on </w:t>
            </w:r>
            <w:proofErr w:type="spellStart"/>
            <w:r>
              <w:rPr>
                <w:sz w:val="16"/>
              </w:rPr>
              <w:t>Scell</w:t>
            </w:r>
            <w:proofErr w:type="spellEnd"/>
            <w:r>
              <w:rPr>
                <w:sz w:val="16"/>
              </w:rPr>
              <w:t xml:space="preserve"> dropping issue of CA</w:t>
            </w:r>
          </w:p>
        </w:tc>
        <w:tc>
          <w:tcPr>
            <w:tcW w:w="0" w:type="auto"/>
            <w:tcBorders>
              <w:top w:val="single" w:sz="4" w:space="0" w:color="auto"/>
              <w:left w:val="single" w:sz="4" w:space="0" w:color="auto"/>
              <w:bottom w:val="single" w:sz="4" w:space="0" w:color="auto"/>
              <w:right w:val="single" w:sz="4" w:space="0" w:color="auto"/>
            </w:tcBorders>
            <w:hideMark/>
          </w:tcPr>
          <w:p w14:paraId="1639EFA9"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7ABD42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F79B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15D046" w14:textId="77777777" w:rsidR="007110E9" w:rsidRDefault="007110E9">
            <w:pPr>
              <w:pStyle w:val="TAL"/>
              <w:rPr>
                <w:sz w:val="16"/>
              </w:rPr>
            </w:pPr>
          </w:p>
        </w:tc>
      </w:tr>
      <w:tr w:rsidR="007110E9" w14:paraId="0417E7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9F6B6" w14:textId="77777777" w:rsidR="007110E9" w:rsidRDefault="007110E9">
            <w:pPr>
              <w:pStyle w:val="TAL"/>
              <w:rPr>
                <w:sz w:val="16"/>
              </w:rPr>
            </w:pPr>
            <w:r>
              <w:rPr>
                <w:sz w:val="16"/>
              </w:rPr>
              <w:t>R5-216416</w:t>
            </w:r>
          </w:p>
        </w:tc>
        <w:tc>
          <w:tcPr>
            <w:tcW w:w="0" w:type="auto"/>
            <w:tcBorders>
              <w:top w:val="single" w:sz="4" w:space="0" w:color="auto"/>
              <w:left w:val="single" w:sz="4" w:space="0" w:color="auto"/>
              <w:bottom w:val="single" w:sz="4" w:space="0" w:color="auto"/>
              <w:right w:val="single" w:sz="4" w:space="0" w:color="auto"/>
            </w:tcBorders>
            <w:hideMark/>
          </w:tcPr>
          <w:p w14:paraId="21AA8F91" w14:textId="77777777" w:rsidR="007110E9" w:rsidRDefault="007110E9">
            <w:pPr>
              <w:pStyle w:val="TAL"/>
              <w:rPr>
                <w:sz w:val="16"/>
              </w:rPr>
            </w:pPr>
            <w:r>
              <w:rPr>
                <w:sz w:val="16"/>
              </w:rPr>
              <w:t xml:space="preserve">Reply LS to RAN2 on the capability of transparent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27349"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211D878C"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E5B9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F86A6E" w14:textId="77777777" w:rsidR="007110E9" w:rsidRDefault="007110E9">
            <w:pPr>
              <w:pStyle w:val="TAL"/>
              <w:rPr>
                <w:sz w:val="16"/>
              </w:rPr>
            </w:pPr>
          </w:p>
        </w:tc>
      </w:tr>
      <w:tr w:rsidR="007110E9" w14:paraId="012C71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25C98C" w14:textId="77777777" w:rsidR="007110E9" w:rsidRDefault="007110E9">
            <w:pPr>
              <w:pStyle w:val="TAL"/>
              <w:rPr>
                <w:sz w:val="16"/>
              </w:rPr>
            </w:pPr>
            <w:r>
              <w:rPr>
                <w:sz w:val="16"/>
              </w:rPr>
              <w:t>R5-216417</w:t>
            </w:r>
          </w:p>
        </w:tc>
        <w:tc>
          <w:tcPr>
            <w:tcW w:w="0" w:type="auto"/>
            <w:tcBorders>
              <w:top w:val="single" w:sz="4" w:space="0" w:color="auto"/>
              <w:left w:val="single" w:sz="4" w:space="0" w:color="auto"/>
              <w:bottom w:val="single" w:sz="4" w:space="0" w:color="auto"/>
              <w:right w:val="single" w:sz="4" w:space="0" w:color="auto"/>
            </w:tcBorders>
            <w:hideMark/>
          </w:tcPr>
          <w:p w14:paraId="58B1BA4D" w14:textId="77777777" w:rsidR="007110E9" w:rsidRDefault="007110E9">
            <w:pPr>
              <w:pStyle w:val="TAL"/>
              <w:rPr>
                <w:sz w:val="16"/>
              </w:rPr>
            </w:pPr>
            <w:r>
              <w:rPr>
                <w:sz w:val="16"/>
              </w:rPr>
              <w:t>LS to RAN5 on FR1 TRP TRS WI progress (RAN4#100e)</w:t>
            </w:r>
          </w:p>
        </w:tc>
        <w:tc>
          <w:tcPr>
            <w:tcW w:w="0" w:type="auto"/>
            <w:tcBorders>
              <w:top w:val="single" w:sz="4" w:space="0" w:color="auto"/>
              <w:left w:val="single" w:sz="4" w:space="0" w:color="auto"/>
              <w:bottom w:val="single" w:sz="4" w:space="0" w:color="auto"/>
              <w:right w:val="single" w:sz="4" w:space="0" w:color="auto"/>
            </w:tcBorders>
            <w:hideMark/>
          </w:tcPr>
          <w:p w14:paraId="35450FE3"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357F513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5C0F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BD8F3A" w14:textId="77777777" w:rsidR="007110E9" w:rsidRDefault="007110E9">
            <w:pPr>
              <w:pStyle w:val="TAL"/>
              <w:rPr>
                <w:sz w:val="16"/>
              </w:rPr>
            </w:pPr>
          </w:p>
        </w:tc>
      </w:tr>
      <w:tr w:rsidR="007110E9" w14:paraId="39B9AC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1B3A03" w14:textId="77777777" w:rsidR="007110E9" w:rsidRDefault="007110E9">
            <w:pPr>
              <w:pStyle w:val="TAL"/>
              <w:rPr>
                <w:sz w:val="16"/>
              </w:rPr>
            </w:pPr>
            <w:r>
              <w:rPr>
                <w:sz w:val="16"/>
              </w:rPr>
              <w:t>R5-216418</w:t>
            </w:r>
          </w:p>
        </w:tc>
        <w:tc>
          <w:tcPr>
            <w:tcW w:w="0" w:type="auto"/>
            <w:tcBorders>
              <w:top w:val="single" w:sz="4" w:space="0" w:color="auto"/>
              <w:left w:val="single" w:sz="4" w:space="0" w:color="auto"/>
              <w:bottom w:val="single" w:sz="4" w:space="0" w:color="auto"/>
              <w:right w:val="single" w:sz="4" w:space="0" w:color="auto"/>
            </w:tcBorders>
            <w:hideMark/>
          </w:tcPr>
          <w:p w14:paraId="2C8D3F50" w14:textId="77777777" w:rsidR="007110E9" w:rsidRDefault="007110E9">
            <w:pPr>
              <w:pStyle w:val="TAL"/>
              <w:rPr>
                <w:sz w:val="16"/>
              </w:rPr>
            </w:pPr>
            <w:r>
              <w:rPr>
                <w:sz w:val="16"/>
              </w:rPr>
              <w:t>LS on enhanced test methods for FR2 testing time reduction</w:t>
            </w:r>
          </w:p>
        </w:tc>
        <w:tc>
          <w:tcPr>
            <w:tcW w:w="0" w:type="auto"/>
            <w:tcBorders>
              <w:top w:val="single" w:sz="4" w:space="0" w:color="auto"/>
              <w:left w:val="single" w:sz="4" w:space="0" w:color="auto"/>
              <w:bottom w:val="single" w:sz="4" w:space="0" w:color="auto"/>
              <w:right w:val="single" w:sz="4" w:space="0" w:color="auto"/>
            </w:tcBorders>
            <w:hideMark/>
          </w:tcPr>
          <w:p w14:paraId="41C2A436"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3227A0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B04EF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D11258" w14:textId="77777777" w:rsidR="007110E9" w:rsidRDefault="007110E9">
            <w:pPr>
              <w:pStyle w:val="TAL"/>
              <w:rPr>
                <w:sz w:val="16"/>
              </w:rPr>
            </w:pPr>
          </w:p>
        </w:tc>
      </w:tr>
      <w:tr w:rsidR="007110E9" w14:paraId="22C977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2B328D" w14:textId="77777777" w:rsidR="007110E9" w:rsidRDefault="007110E9">
            <w:pPr>
              <w:pStyle w:val="TAL"/>
              <w:rPr>
                <w:sz w:val="16"/>
              </w:rPr>
            </w:pPr>
            <w:r>
              <w:rPr>
                <w:sz w:val="16"/>
              </w:rPr>
              <w:t>R5-216419</w:t>
            </w:r>
          </w:p>
        </w:tc>
        <w:tc>
          <w:tcPr>
            <w:tcW w:w="0" w:type="auto"/>
            <w:tcBorders>
              <w:top w:val="single" w:sz="4" w:space="0" w:color="auto"/>
              <w:left w:val="single" w:sz="4" w:space="0" w:color="auto"/>
              <w:bottom w:val="single" w:sz="4" w:space="0" w:color="auto"/>
              <w:right w:val="single" w:sz="4" w:space="0" w:color="auto"/>
            </w:tcBorders>
            <w:hideMark/>
          </w:tcPr>
          <w:p w14:paraId="4B3EFEC6" w14:textId="77777777" w:rsidR="007110E9" w:rsidRDefault="007110E9">
            <w:pPr>
              <w:pStyle w:val="TAL"/>
              <w:rPr>
                <w:sz w:val="16"/>
              </w:rPr>
            </w:pPr>
            <w:r>
              <w:rPr>
                <w:sz w:val="16"/>
              </w:rPr>
              <w:t xml:space="preserve">ITU-R Working Party 5D work towards two new recommendations "Generic unwanted emission characteristics of base stations using the terrestrial radio interfaces of IMT-2020" and "Generic unwanted emission characteristics of mobile stations using the </w:t>
            </w:r>
            <w:proofErr w:type="spellStart"/>
            <w:r>
              <w:rPr>
                <w:sz w:val="16"/>
              </w:rPr>
              <w:t>terrest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C0CA92" w14:textId="77777777" w:rsidR="007110E9" w:rsidRDefault="007110E9">
            <w:pPr>
              <w:pStyle w:val="TAL"/>
              <w:rPr>
                <w:sz w:val="16"/>
              </w:rPr>
            </w:pPr>
            <w:r>
              <w:rPr>
                <w:sz w:val="16"/>
              </w:rPr>
              <w:t>ITU-R WP 5D</w:t>
            </w:r>
          </w:p>
        </w:tc>
        <w:tc>
          <w:tcPr>
            <w:tcW w:w="0" w:type="auto"/>
            <w:tcBorders>
              <w:top w:val="single" w:sz="4" w:space="0" w:color="auto"/>
              <w:left w:val="single" w:sz="4" w:space="0" w:color="auto"/>
              <w:bottom w:val="single" w:sz="4" w:space="0" w:color="auto"/>
              <w:right w:val="single" w:sz="4" w:space="0" w:color="auto"/>
            </w:tcBorders>
            <w:hideMark/>
          </w:tcPr>
          <w:p w14:paraId="6128184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395D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BD1B34" w14:textId="77777777" w:rsidR="007110E9" w:rsidRDefault="007110E9">
            <w:pPr>
              <w:pStyle w:val="TAL"/>
              <w:rPr>
                <w:sz w:val="16"/>
              </w:rPr>
            </w:pPr>
          </w:p>
        </w:tc>
      </w:tr>
      <w:tr w:rsidR="007110E9" w14:paraId="6EDC80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FF17E2" w14:textId="77777777" w:rsidR="007110E9" w:rsidRDefault="007110E9">
            <w:pPr>
              <w:pStyle w:val="TAL"/>
              <w:rPr>
                <w:sz w:val="16"/>
              </w:rPr>
            </w:pPr>
            <w:r>
              <w:rPr>
                <w:sz w:val="16"/>
              </w:rPr>
              <w:t>R5-216420</w:t>
            </w:r>
          </w:p>
        </w:tc>
        <w:tc>
          <w:tcPr>
            <w:tcW w:w="0" w:type="auto"/>
            <w:tcBorders>
              <w:top w:val="single" w:sz="4" w:space="0" w:color="auto"/>
              <w:left w:val="single" w:sz="4" w:space="0" w:color="auto"/>
              <w:bottom w:val="single" w:sz="4" w:space="0" w:color="auto"/>
              <w:right w:val="single" w:sz="4" w:space="0" w:color="auto"/>
            </w:tcBorders>
            <w:hideMark/>
          </w:tcPr>
          <w:p w14:paraId="4643FC03" w14:textId="77777777" w:rsidR="007110E9" w:rsidRDefault="007110E9">
            <w:pPr>
              <w:pStyle w:val="TAL"/>
              <w:rPr>
                <w:sz w:val="16"/>
              </w:rPr>
            </w:pPr>
            <w:r>
              <w:rPr>
                <w:sz w:val="16"/>
              </w:rPr>
              <w:t xml:space="preserve">Reply LS on </w:t>
            </w:r>
            <w:proofErr w:type="spellStart"/>
            <w:r>
              <w:rPr>
                <w:sz w:val="16"/>
              </w:rPr>
              <w:t>SCell</w:t>
            </w:r>
            <w:proofErr w:type="spellEnd"/>
            <w:r>
              <w:rPr>
                <w:sz w:val="16"/>
              </w:rPr>
              <w:t xml:space="preserve"> dropping issue of CA</w:t>
            </w:r>
          </w:p>
        </w:tc>
        <w:tc>
          <w:tcPr>
            <w:tcW w:w="0" w:type="auto"/>
            <w:tcBorders>
              <w:top w:val="single" w:sz="4" w:space="0" w:color="auto"/>
              <w:left w:val="single" w:sz="4" w:space="0" w:color="auto"/>
              <w:bottom w:val="single" w:sz="4" w:space="0" w:color="auto"/>
              <w:right w:val="single" w:sz="4" w:space="0" w:color="auto"/>
            </w:tcBorders>
            <w:hideMark/>
          </w:tcPr>
          <w:p w14:paraId="3927E0CC" w14:textId="77777777" w:rsidR="007110E9" w:rsidRDefault="007110E9">
            <w:pPr>
              <w:pStyle w:val="TAL"/>
              <w:rPr>
                <w:sz w:val="16"/>
              </w:rPr>
            </w:pPr>
            <w:r>
              <w:rPr>
                <w:sz w:val="16"/>
              </w:rPr>
              <w:t>TSG WG RAN1</w:t>
            </w:r>
          </w:p>
        </w:tc>
        <w:tc>
          <w:tcPr>
            <w:tcW w:w="0" w:type="auto"/>
            <w:tcBorders>
              <w:top w:val="single" w:sz="4" w:space="0" w:color="auto"/>
              <w:left w:val="single" w:sz="4" w:space="0" w:color="auto"/>
              <w:bottom w:val="single" w:sz="4" w:space="0" w:color="auto"/>
              <w:right w:val="single" w:sz="4" w:space="0" w:color="auto"/>
            </w:tcBorders>
            <w:hideMark/>
          </w:tcPr>
          <w:p w14:paraId="49E7C68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BB904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E54D8A" w14:textId="77777777" w:rsidR="007110E9" w:rsidRDefault="007110E9">
            <w:pPr>
              <w:pStyle w:val="TAL"/>
              <w:rPr>
                <w:sz w:val="16"/>
              </w:rPr>
            </w:pPr>
          </w:p>
        </w:tc>
      </w:tr>
      <w:tr w:rsidR="007110E9" w14:paraId="492375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440285" w14:textId="77777777" w:rsidR="007110E9" w:rsidRDefault="007110E9">
            <w:pPr>
              <w:pStyle w:val="TAL"/>
              <w:rPr>
                <w:sz w:val="16"/>
              </w:rPr>
            </w:pPr>
            <w:r>
              <w:rPr>
                <w:sz w:val="16"/>
              </w:rPr>
              <w:t>R5-216421</w:t>
            </w:r>
          </w:p>
        </w:tc>
        <w:tc>
          <w:tcPr>
            <w:tcW w:w="0" w:type="auto"/>
            <w:tcBorders>
              <w:top w:val="single" w:sz="4" w:space="0" w:color="auto"/>
              <w:left w:val="single" w:sz="4" w:space="0" w:color="auto"/>
              <w:bottom w:val="single" w:sz="4" w:space="0" w:color="auto"/>
              <w:right w:val="single" w:sz="4" w:space="0" w:color="auto"/>
            </w:tcBorders>
            <w:hideMark/>
          </w:tcPr>
          <w:p w14:paraId="782167C7" w14:textId="77777777" w:rsidR="007110E9" w:rsidRDefault="007110E9">
            <w:pPr>
              <w:pStyle w:val="TAL"/>
              <w:rPr>
                <w:sz w:val="16"/>
              </w:rPr>
            </w:pPr>
            <w:r>
              <w:rPr>
                <w:sz w:val="16"/>
              </w:rPr>
              <w:t>Reply LS on association between serving cell and measurement object</w:t>
            </w:r>
          </w:p>
        </w:tc>
        <w:tc>
          <w:tcPr>
            <w:tcW w:w="0" w:type="auto"/>
            <w:tcBorders>
              <w:top w:val="single" w:sz="4" w:space="0" w:color="auto"/>
              <w:left w:val="single" w:sz="4" w:space="0" w:color="auto"/>
              <w:bottom w:val="single" w:sz="4" w:space="0" w:color="auto"/>
              <w:right w:val="single" w:sz="4" w:space="0" w:color="auto"/>
            </w:tcBorders>
            <w:hideMark/>
          </w:tcPr>
          <w:p w14:paraId="349737BA" w14:textId="77777777" w:rsidR="007110E9" w:rsidRDefault="007110E9">
            <w:pPr>
              <w:pStyle w:val="TAL"/>
              <w:rPr>
                <w:sz w:val="16"/>
              </w:rPr>
            </w:pPr>
            <w:r>
              <w:rPr>
                <w:sz w:val="16"/>
              </w:rPr>
              <w:t>TSG WG RAN2</w:t>
            </w:r>
          </w:p>
        </w:tc>
        <w:tc>
          <w:tcPr>
            <w:tcW w:w="0" w:type="auto"/>
            <w:tcBorders>
              <w:top w:val="single" w:sz="4" w:space="0" w:color="auto"/>
              <w:left w:val="single" w:sz="4" w:space="0" w:color="auto"/>
              <w:bottom w:val="single" w:sz="4" w:space="0" w:color="auto"/>
              <w:right w:val="single" w:sz="4" w:space="0" w:color="auto"/>
            </w:tcBorders>
            <w:hideMark/>
          </w:tcPr>
          <w:p w14:paraId="2841ACE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A937E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725B41" w14:textId="77777777" w:rsidR="007110E9" w:rsidRDefault="007110E9">
            <w:pPr>
              <w:pStyle w:val="TAL"/>
              <w:rPr>
                <w:sz w:val="16"/>
              </w:rPr>
            </w:pPr>
          </w:p>
        </w:tc>
      </w:tr>
      <w:tr w:rsidR="007110E9" w14:paraId="6CCFB4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5D9664" w14:textId="77777777" w:rsidR="007110E9" w:rsidRDefault="007110E9">
            <w:pPr>
              <w:pStyle w:val="TAL"/>
              <w:rPr>
                <w:sz w:val="16"/>
              </w:rPr>
            </w:pPr>
            <w:r>
              <w:rPr>
                <w:sz w:val="16"/>
              </w:rPr>
              <w:t>R5-216422</w:t>
            </w:r>
          </w:p>
        </w:tc>
        <w:tc>
          <w:tcPr>
            <w:tcW w:w="0" w:type="auto"/>
            <w:tcBorders>
              <w:top w:val="single" w:sz="4" w:space="0" w:color="auto"/>
              <w:left w:val="single" w:sz="4" w:space="0" w:color="auto"/>
              <w:bottom w:val="single" w:sz="4" w:space="0" w:color="auto"/>
              <w:right w:val="single" w:sz="4" w:space="0" w:color="auto"/>
            </w:tcBorders>
            <w:hideMark/>
          </w:tcPr>
          <w:p w14:paraId="515F5D75" w14:textId="77777777" w:rsidR="007110E9" w:rsidRDefault="007110E9">
            <w:pPr>
              <w:pStyle w:val="TAL"/>
              <w:rPr>
                <w:sz w:val="16"/>
              </w:rPr>
            </w:pPr>
            <w:r>
              <w:rPr>
                <w:sz w:val="16"/>
              </w:rPr>
              <w:t xml:space="preserve">Update of 6.3.3.4 PRACH time mask </w:t>
            </w:r>
          </w:p>
        </w:tc>
        <w:tc>
          <w:tcPr>
            <w:tcW w:w="0" w:type="auto"/>
            <w:tcBorders>
              <w:top w:val="single" w:sz="4" w:space="0" w:color="auto"/>
              <w:left w:val="single" w:sz="4" w:space="0" w:color="auto"/>
              <w:bottom w:val="single" w:sz="4" w:space="0" w:color="auto"/>
              <w:right w:val="single" w:sz="4" w:space="0" w:color="auto"/>
            </w:tcBorders>
            <w:hideMark/>
          </w:tcPr>
          <w:p w14:paraId="52913755" w14:textId="77777777" w:rsidR="007110E9" w:rsidRDefault="007110E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28048BF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79BB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19F4C3" w14:textId="77777777" w:rsidR="007110E9" w:rsidRDefault="007110E9">
            <w:pPr>
              <w:pStyle w:val="TAL"/>
              <w:rPr>
                <w:sz w:val="16"/>
              </w:rPr>
            </w:pPr>
            <w:r>
              <w:rPr>
                <w:sz w:val="16"/>
              </w:rPr>
              <w:t>R5-218223</w:t>
            </w:r>
          </w:p>
        </w:tc>
      </w:tr>
      <w:tr w:rsidR="007110E9" w14:paraId="77104F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F8680" w14:textId="77777777" w:rsidR="007110E9" w:rsidRDefault="007110E9">
            <w:pPr>
              <w:pStyle w:val="TAL"/>
              <w:rPr>
                <w:sz w:val="16"/>
              </w:rPr>
            </w:pPr>
            <w:r>
              <w:rPr>
                <w:sz w:val="16"/>
              </w:rPr>
              <w:t>R5-216423</w:t>
            </w:r>
          </w:p>
        </w:tc>
        <w:tc>
          <w:tcPr>
            <w:tcW w:w="0" w:type="auto"/>
            <w:tcBorders>
              <w:top w:val="single" w:sz="4" w:space="0" w:color="auto"/>
              <w:left w:val="single" w:sz="4" w:space="0" w:color="auto"/>
              <w:bottom w:val="single" w:sz="4" w:space="0" w:color="auto"/>
              <w:right w:val="single" w:sz="4" w:space="0" w:color="auto"/>
            </w:tcBorders>
            <w:hideMark/>
          </w:tcPr>
          <w:p w14:paraId="40E7DCB4" w14:textId="77777777" w:rsidR="007110E9" w:rsidRDefault="007110E9">
            <w:pPr>
              <w:pStyle w:val="TAL"/>
              <w:rPr>
                <w:sz w:val="16"/>
              </w:rPr>
            </w:pPr>
            <w:r>
              <w:rPr>
                <w:sz w:val="16"/>
              </w:rPr>
              <w:t xml:space="preserve">Update </w:t>
            </w:r>
            <w:proofErr w:type="spellStart"/>
            <w:r>
              <w:rPr>
                <w:sz w:val="16"/>
              </w:rPr>
              <w:t>RRCConnectionReconfiguration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AB72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209A1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C395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3839DB" w14:textId="77777777" w:rsidR="007110E9" w:rsidRDefault="007110E9">
            <w:pPr>
              <w:pStyle w:val="TAL"/>
              <w:rPr>
                <w:sz w:val="16"/>
              </w:rPr>
            </w:pPr>
            <w:r>
              <w:rPr>
                <w:sz w:val="16"/>
              </w:rPr>
              <w:t>R5-217867</w:t>
            </w:r>
          </w:p>
        </w:tc>
      </w:tr>
      <w:tr w:rsidR="007110E9" w14:paraId="3F9F5F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B418BB" w14:textId="77777777" w:rsidR="007110E9" w:rsidRDefault="007110E9">
            <w:pPr>
              <w:pStyle w:val="TAL"/>
              <w:rPr>
                <w:sz w:val="16"/>
              </w:rPr>
            </w:pPr>
            <w:r>
              <w:rPr>
                <w:sz w:val="16"/>
              </w:rPr>
              <w:t>R5-216424</w:t>
            </w:r>
          </w:p>
        </w:tc>
        <w:tc>
          <w:tcPr>
            <w:tcW w:w="0" w:type="auto"/>
            <w:tcBorders>
              <w:top w:val="single" w:sz="4" w:space="0" w:color="auto"/>
              <w:left w:val="single" w:sz="4" w:space="0" w:color="auto"/>
              <w:bottom w:val="single" w:sz="4" w:space="0" w:color="auto"/>
              <w:right w:val="single" w:sz="4" w:space="0" w:color="auto"/>
            </w:tcBorders>
            <w:hideMark/>
          </w:tcPr>
          <w:p w14:paraId="63259479" w14:textId="77777777" w:rsidR="007110E9" w:rsidRDefault="007110E9">
            <w:pPr>
              <w:pStyle w:val="TAL"/>
              <w:rPr>
                <w:sz w:val="16"/>
              </w:rPr>
            </w:pPr>
            <w:r>
              <w:rPr>
                <w:sz w:val="16"/>
              </w:rPr>
              <w:t>WP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33BDDE4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05B22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39019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30DD1B" w14:textId="77777777" w:rsidR="007110E9" w:rsidRDefault="007110E9">
            <w:pPr>
              <w:pStyle w:val="TAL"/>
              <w:rPr>
                <w:sz w:val="16"/>
              </w:rPr>
            </w:pPr>
          </w:p>
        </w:tc>
      </w:tr>
      <w:tr w:rsidR="007110E9" w14:paraId="438D4C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1F93BB" w14:textId="77777777" w:rsidR="007110E9" w:rsidRDefault="007110E9">
            <w:pPr>
              <w:pStyle w:val="TAL"/>
              <w:rPr>
                <w:sz w:val="16"/>
              </w:rPr>
            </w:pPr>
            <w:r>
              <w:rPr>
                <w:sz w:val="16"/>
              </w:rPr>
              <w:t>R5-216425</w:t>
            </w:r>
          </w:p>
        </w:tc>
        <w:tc>
          <w:tcPr>
            <w:tcW w:w="0" w:type="auto"/>
            <w:tcBorders>
              <w:top w:val="single" w:sz="4" w:space="0" w:color="auto"/>
              <w:left w:val="single" w:sz="4" w:space="0" w:color="auto"/>
              <w:bottom w:val="single" w:sz="4" w:space="0" w:color="auto"/>
              <w:right w:val="single" w:sz="4" w:space="0" w:color="auto"/>
            </w:tcBorders>
            <w:hideMark/>
          </w:tcPr>
          <w:p w14:paraId="36734BCB" w14:textId="77777777" w:rsidR="007110E9" w:rsidRDefault="007110E9">
            <w:pPr>
              <w:pStyle w:val="TAL"/>
              <w:rPr>
                <w:sz w:val="16"/>
              </w:rPr>
            </w:pPr>
            <w:r>
              <w:rPr>
                <w:sz w:val="16"/>
              </w:rPr>
              <w:t>SR UE Conformance Test Aspects for NR RF Requirement Enhancements for FR2</w:t>
            </w:r>
          </w:p>
        </w:tc>
        <w:tc>
          <w:tcPr>
            <w:tcW w:w="0" w:type="auto"/>
            <w:tcBorders>
              <w:top w:val="single" w:sz="4" w:space="0" w:color="auto"/>
              <w:left w:val="single" w:sz="4" w:space="0" w:color="auto"/>
              <w:bottom w:val="single" w:sz="4" w:space="0" w:color="auto"/>
              <w:right w:val="single" w:sz="4" w:space="0" w:color="auto"/>
            </w:tcBorders>
            <w:hideMark/>
          </w:tcPr>
          <w:p w14:paraId="002F82F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BF0303"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FE34B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C32C74" w14:textId="77777777" w:rsidR="007110E9" w:rsidRDefault="007110E9">
            <w:pPr>
              <w:pStyle w:val="TAL"/>
              <w:rPr>
                <w:sz w:val="16"/>
              </w:rPr>
            </w:pPr>
          </w:p>
        </w:tc>
      </w:tr>
      <w:tr w:rsidR="007110E9" w14:paraId="685505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B746C2" w14:textId="77777777" w:rsidR="007110E9" w:rsidRDefault="007110E9">
            <w:pPr>
              <w:pStyle w:val="TAL"/>
              <w:rPr>
                <w:sz w:val="16"/>
              </w:rPr>
            </w:pPr>
            <w:r>
              <w:rPr>
                <w:sz w:val="16"/>
              </w:rPr>
              <w:t>R5-216426</w:t>
            </w:r>
          </w:p>
        </w:tc>
        <w:tc>
          <w:tcPr>
            <w:tcW w:w="0" w:type="auto"/>
            <w:tcBorders>
              <w:top w:val="single" w:sz="4" w:space="0" w:color="auto"/>
              <w:left w:val="single" w:sz="4" w:space="0" w:color="auto"/>
              <w:bottom w:val="single" w:sz="4" w:space="0" w:color="auto"/>
              <w:right w:val="single" w:sz="4" w:space="0" w:color="auto"/>
            </w:tcBorders>
            <w:hideMark/>
          </w:tcPr>
          <w:p w14:paraId="78223213" w14:textId="77777777" w:rsidR="007110E9" w:rsidRDefault="007110E9">
            <w:pPr>
              <w:pStyle w:val="TAL"/>
              <w:rPr>
                <w:sz w:val="16"/>
              </w:rPr>
            </w:pPr>
            <w:r>
              <w:rPr>
                <w:sz w:val="16"/>
              </w:rPr>
              <w:t>Addition of A-MPR TP analysis for NS_56 (B24)</w:t>
            </w:r>
          </w:p>
        </w:tc>
        <w:tc>
          <w:tcPr>
            <w:tcW w:w="0" w:type="auto"/>
            <w:tcBorders>
              <w:top w:val="single" w:sz="4" w:space="0" w:color="auto"/>
              <w:left w:val="single" w:sz="4" w:space="0" w:color="auto"/>
              <w:bottom w:val="single" w:sz="4" w:space="0" w:color="auto"/>
              <w:right w:val="single" w:sz="4" w:space="0" w:color="auto"/>
            </w:tcBorders>
            <w:hideMark/>
          </w:tcPr>
          <w:p w14:paraId="52E80C8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3624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19EA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94692" w14:textId="77777777" w:rsidR="007110E9" w:rsidRDefault="007110E9">
            <w:pPr>
              <w:pStyle w:val="TAL"/>
              <w:rPr>
                <w:sz w:val="16"/>
              </w:rPr>
            </w:pPr>
            <w:r>
              <w:rPr>
                <w:sz w:val="16"/>
              </w:rPr>
              <w:t>R5-218378</w:t>
            </w:r>
          </w:p>
        </w:tc>
      </w:tr>
      <w:tr w:rsidR="007110E9" w14:paraId="7A1656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E6E95" w14:textId="77777777" w:rsidR="007110E9" w:rsidRDefault="007110E9">
            <w:pPr>
              <w:pStyle w:val="TAL"/>
              <w:rPr>
                <w:sz w:val="16"/>
              </w:rPr>
            </w:pPr>
            <w:r>
              <w:rPr>
                <w:sz w:val="16"/>
              </w:rPr>
              <w:t>R5-216427</w:t>
            </w:r>
          </w:p>
        </w:tc>
        <w:tc>
          <w:tcPr>
            <w:tcW w:w="0" w:type="auto"/>
            <w:tcBorders>
              <w:top w:val="single" w:sz="4" w:space="0" w:color="auto"/>
              <w:left w:val="single" w:sz="4" w:space="0" w:color="auto"/>
              <w:bottom w:val="single" w:sz="4" w:space="0" w:color="auto"/>
              <w:right w:val="single" w:sz="4" w:space="0" w:color="auto"/>
            </w:tcBorders>
            <w:hideMark/>
          </w:tcPr>
          <w:p w14:paraId="44A51C40" w14:textId="77777777" w:rsidR="007110E9" w:rsidRDefault="007110E9">
            <w:pPr>
              <w:pStyle w:val="TAL"/>
              <w:rPr>
                <w:sz w:val="16"/>
              </w:rPr>
            </w:pPr>
            <w:r>
              <w:rPr>
                <w:sz w:val="16"/>
              </w:rPr>
              <w:t>Addition of A-MPR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0D39A01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BF47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346A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E8CD3D" w14:textId="77777777" w:rsidR="007110E9" w:rsidRDefault="007110E9">
            <w:pPr>
              <w:pStyle w:val="TAL"/>
              <w:rPr>
                <w:sz w:val="16"/>
              </w:rPr>
            </w:pPr>
          </w:p>
        </w:tc>
      </w:tr>
      <w:tr w:rsidR="007110E9" w14:paraId="639E4A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F22572" w14:textId="77777777" w:rsidR="007110E9" w:rsidRDefault="007110E9">
            <w:pPr>
              <w:pStyle w:val="TAL"/>
              <w:rPr>
                <w:sz w:val="16"/>
              </w:rPr>
            </w:pPr>
            <w:r>
              <w:rPr>
                <w:sz w:val="16"/>
              </w:rPr>
              <w:t>R5-216428</w:t>
            </w:r>
          </w:p>
        </w:tc>
        <w:tc>
          <w:tcPr>
            <w:tcW w:w="0" w:type="auto"/>
            <w:tcBorders>
              <w:top w:val="single" w:sz="4" w:space="0" w:color="auto"/>
              <w:left w:val="single" w:sz="4" w:space="0" w:color="auto"/>
              <w:bottom w:val="single" w:sz="4" w:space="0" w:color="auto"/>
              <w:right w:val="single" w:sz="4" w:space="0" w:color="auto"/>
            </w:tcBorders>
            <w:hideMark/>
          </w:tcPr>
          <w:p w14:paraId="759365F2" w14:textId="77777777" w:rsidR="007110E9" w:rsidRDefault="007110E9">
            <w:pPr>
              <w:pStyle w:val="TAL"/>
              <w:rPr>
                <w:sz w:val="16"/>
              </w:rPr>
            </w:pPr>
            <w:r>
              <w:rPr>
                <w:sz w:val="16"/>
              </w:rPr>
              <w:t>Addition of A-MPR for UL 64QAM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32BAE57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18CC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8174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CCE96" w14:textId="77777777" w:rsidR="007110E9" w:rsidRDefault="007110E9">
            <w:pPr>
              <w:pStyle w:val="TAL"/>
              <w:rPr>
                <w:sz w:val="16"/>
              </w:rPr>
            </w:pPr>
            <w:r>
              <w:rPr>
                <w:sz w:val="16"/>
              </w:rPr>
              <w:t>R5-218374</w:t>
            </w:r>
          </w:p>
        </w:tc>
      </w:tr>
      <w:tr w:rsidR="007110E9" w14:paraId="65BEA9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9BF912" w14:textId="77777777" w:rsidR="007110E9" w:rsidRDefault="007110E9">
            <w:pPr>
              <w:pStyle w:val="TAL"/>
              <w:rPr>
                <w:sz w:val="16"/>
              </w:rPr>
            </w:pPr>
            <w:r>
              <w:rPr>
                <w:sz w:val="16"/>
              </w:rPr>
              <w:t>R5-216429</w:t>
            </w:r>
          </w:p>
        </w:tc>
        <w:tc>
          <w:tcPr>
            <w:tcW w:w="0" w:type="auto"/>
            <w:tcBorders>
              <w:top w:val="single" w:sz="4" w:space="0" w:color="auto"/>
              <w:left w:val="single" w:sz="4" w:space="0" w:color="auto"/>
              <w:bottom w:val="single" w:sz="4" w:space="0" w:color="auto"/>
              <w:right w:val="single" w:sz="4" w:space="0" w:color="auto"/>
            </w:tcBorders>
            <w:hideMark/>
          </w:tcPr>
          <w:p w14:paraId="5CAEFDB5" w14:textId="77777777" w:rsidR="007110E9" w:rsidRDefault="007110E9">
            <w:pPr>
              <w:pStyle w:val="TAL"/>
              <w:rPr>
                <w:sz w:val="16"/>
              </w:rPr>
            </w:pPr>
            <w:r>
              <w:rPr>
                <w:sz w:val="16"/>
              </w:rPr>
              <w:t>Addition of A-MPR with PUSCH frequency hopping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4047DE3F"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25F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03B08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993CCE" w14:textId="77777777" w:rsidR="007110E9" w:rsidRDefault="007110E9">
            <w:pPr>
              <w:pStyle w:val="TAL"/>
              <w:rPr>
                <w:sz w:val="16"/>
              </w:rPr>
            </w:pPr>
          </w:p>
        </w:tc>
      </w:tr>
      <w:tr w:rsidR="007110E9" w14:paraId="396932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7AF2E4" w14:textId="77777777" w:rsidR="007110E9" w:rsidRDefault="007110E9">
            <w:pPr>
              <w:pStyle w:val="TAL"/>
              <w:rPr>
                <w:sz w:val="16"/>
              </w:rPr>
            </w:pPr>
            <w:r>
              <w:rPr>
                <w:sz w:val="16"/>
              </w:rPr>
              <w:t>R5-216430</w:t>
            </w:r>
          </w:p>
        </w:tc>
        <w:tc>
          <w:tcPr>
            <w:tcW w:w="0" w:type="auto"/>
            <w:tcBorders>
              <w:top w:val="single" w:sz="4" w:space="0" w:color="auto"/>
              <w:left w:val="single" w:sz="4" w:space="0" w:color="auto"/>
              <w:bottom w:val="single" w:sz="4" w:space="0" w:color="auto"/>
              <w:right w:val="single" w:sz="4" w:space="0" w:color="auto"/>
            </w:tcBorders>
            <w:hideMark/>
          </w:tcPr>
          <w:p w14:paraId="2DC4F3EA" w14:textId="77777777" w:rsidR="007110E9" w:rsidRDefault="007110E9">
            <w:pPr>
              <w:pStyle w:val="TAL"/>
              <w:rPr>
                <w:sz w:val="16"/>
              </w:rPr>
            </w:pPr>
            <w:r>
              <w:rPr>
                <w:sz w:val="16"/>
              </w:rPr>
              <w:t>Addition of A-MPR for UL 256QAM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77CE1EBD"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7E24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4A6B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FFB901" w14:textId="77777777" w:rsidR="007110E9" w:rsidRDefault="007110E9">
            <w:pPr>
              <w:pStyle w:val="TAL"/>
              <w:rPr>
                <w:sz w:val="16"/>
              </w:rPr>
            </w:pPr>
            <w:r>
              <w:rPr>
                <w:sz w:val="16"/>
              </w:rPr>
              <w:t>R5-218375</w:t>
            </w:r>
          </w:p>
        </w:tc>
      </w:tr>
      <w:tr w:rsidR="007110E9" w14:paraId="7EA0DB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C921F6" w14:textId="77777777" w:rsidR="007110E9" w:rsidRDefault="007110E9">
            <w:pPr>
              <w:pStyle w:val="TAL"/>
              <w:rPr>
                <w:sz w:val="16"/>
              </w:rPr>
            </w:pPr>
            <w:r>
              <w:rPr>
                <w:sz w:val="16"/>
              </w:rPr>
              <w:t>R5-216431</w:t>
            </w:r>
          </w:p>
        </w:tc>
        <w:tc>
          <w:tcPr>
            <w:tcW w:w="0" w:type="auto"/>
            <w:tcBorders>
              <w:top w:val="single" w:sz="4" w:space="0" w:color="auto"/>
              <w:left w:val="single" w:sz="4" w:space="0" w:color="auto"/>
              <w:bottom w:val="single" w:sz="4" w:space="0" w:color="auto"/>
              <w:right w:val="single" w:sz="4" w:space="0" w:color="auto"/>
            </w:tcBorders>
            <w:hideMark/>
          </w:tcPr>
          <w:p w14:paraId="2628A66C" w14:textId="77777777" w:rsidR="007110E9" w:rsidRDefault="007110E9">
            <w:pPr>
              <w:pStyle w:val="TAL"/>
              <w:rPr>
                <w:sz w:val="16"/>
              </w:rPr>
            </w:pPr>
            <w:r>
              <w:rPr>
                <w:sz w:val="16"/>
              </w:rPr>
              <w:t>Addition of A-MPR for UL MIMO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00853EB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C40F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97835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960092" w14:textId="77777777" w:rsidR="007110E9" w:rsidRDefault="007110E9">
            <w:pPr>
              <w:pStyle w:val="TAL"/>
              <w:rPr>
                <w:sz w:val="16"/>
              </w:rPr>
            </w:pPr>
          </w:p>
        </w:tc>
      </w:tr>
      <w:tr w:rsidR="007110E9" w14:paraId="02F775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0F1341" w14:textId="77777777" w:rsidR="007110E9" w:rsidRDefault="007110E9">
            <w:pPr>
              <w:pStyle w:val="TAL"/>
              <w:rPr>
                <w:sz w:val="16"/>
              </w:rPr>
            </w:pPr>
            <w:r>
              <w:rPr>
                <w:sz w:val="16"/>
              </w:rPr>
              <w:t>R5-216432</w:t>
            </w:r>
          </w:p>
        </w:tc>
        <w:tc>
          <w:tcPr>
            <w:tcW w:w="0" w:type="auto"/>
            <w:tcBorders>
              <w:top w:val="single" w:sz="4" w:space="0" w:color="auto"/>
              <w:left w:val="single" w:sz="4" w:space="0" w:color="auto"/>
              <w:bottom w:val="single" w:sz="4" w:space="0" w:color="auto"/>
              <w:right w:val="single" w:sz="4" w:space="0" w:color="auto"/>
            </w:tcBorders>
            <w:hideMark/>
          </w:tcPr>
          <w:p w14:paraId="69628E09" w14:textId="77777777" w:rsidR="007110E9" w:rsidRDefault="007110E9">
            <w:pPr>
              <w:pStyle w:val="TAL"/>
              <w:rPr>
                <w:sz w:val="16"/>
              </w:rPr>
            </w:pPr>
            <w:r>
              <w:rPr>
                <w:sz w:val="16"/>
              </w:rPr>
              <w:t>Derivation of A-MPR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04EFDEF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4A63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C7E7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19845C" w14:textId="77777777" w:rsidR="007110E9" w:rsidRDefault="007110E9">
            <w:pPr>
              <w:pStyle w:val="TAL"/>
              <w:rPr>
                <w:sz w:val="16"/>
              </w:rPr>
            </w:pPr>
          </w:p>
        </w:tc>
      </w:tr>
      <w:tr w:rsidR="007110E9" w14:paraId="212803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6F40C1" w14:textId="77777777" w:rsidR="007110E9" w:rsidRDefault="007110E9">
            <w:pPr>
              <w:pStyle w:val="TAL"/>
              <w:rPr>
                <w:sz w:val="16"/>
              </w:rPr>
            </w:pPr>
            <w:r>
              <w:rPr>
                <w:sz w:val="16"/>
              </w:rPr>
              <w:t>R5-216433</w:t>
            </w:r>
          </w:p>
        </w:tc>
        <w:tc>
          <w:tcPr>
            <w:tcW w:w="0" w:type="auto"/>
            <w:tcBorders>
              <w:top w:val="single" w:sz="4" w:space="0" w:color="auto"/>
              <w:left w:val="single" w:sz="4" w:space="0" w:color="auto"/>
              <w:bottom w:val="single" w:sz="4" w:space="0" w:color="auto"/>
              <w:right w:val="single" w:sz="4" w:space="0" w:color="auto"/>
            </w:tcBorders>
            <w:hideMark/>
          </w:tcPr>
          <w:p w14:paraId="4914174D" w14:textId="77777777" w:rsidR="007110E9" w:rsidRDefault="007110E9">
            <w:pPr>
              <w:pStyle w:val="TAL"/>
              <w:rPr>
                <w:sz w:val="16"/>
              </w:rPr>
            </w:pPr>
            <w:r>
              <w:rPr>
                <w:sz w:val="16"/>
              </w:rPr>
              <w:t>Additional spurious emissions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22CEBC5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1C278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2447C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E31EF9" w14:textId="77777777" w:rsidR="007110E9" w:rsidRDefault="007110E9">
            <w:pPr>
              <w:pStyle w:val="TAL"/>
              <w:rPr>
                <w:sz w:val="16"/>
              </w:rPr>
            </w:pPr>
          </w:p>
        </w:tc>
      </w:tr>
      <w:tr w:rsidR="007110E9" w14:paraId="218B8B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14D2A9" w14:textId="77777777" w:rsidR="007110E9" w:rsidRDefault="007110E9">
            <w:pPr>
              <w:pStyle w:val="TAL"/>
              <w:rPr>
                <w:sz w:val="16"/>
              </w:rPr>
            </w:pPr>
            <w:r>
              <w:rPr>
                <w:sz w:val="16"/>
              </w:rPr>
              <w:t>R5-216434</w:t>
            </w:r>
          </w:p>
        </w:tc>
        <w:tc>
          <w:tcPr>
            <w:tcW w:w="0" w:type="auto"/>
            <w:tcBorders>
              <w:top w:val="single" w:sz="4" w:space="0" w:color="auto"/>
              <w:left w:val="single" w:sz="4" w:space="0" w:color="auto"/>
              <w:bottom w:val="single" w:sz="4" w:space="0" w:color="auto"/>
              <w:right w:val="single" w:sz="4" w:space="0" w:color="auto"/>
            </w:tcBorders>
            <w:hideMark/>
          </w:tcPr>
          <w:p w14:paraId="14E25DC3" w14:textId="77777777" w:rsidR="007110E9" w:rsidRDefault="007110E9">
            <w:pPr>
              <w:pStyle w:val="TAL"/>
              <w:rPr>
                <w:sz w:val="16"/>
              </w:rPr>
            </w:pPr>
            <w:r>
              <w:rPr>
                <w:sz w:val="16"/>
              </w:rPr>
              <w:t>Additional spurious emissions for UL 64QAM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4B33B67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EAD4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D9EA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2C13A" w14:textId="77777777" w:rsidR="007110E9" w:rsidRDefault="007110E9">
            <w:pPr>
              <w:pStyle w:val="TAL"/>
              <w:rPr>
                <w:sz w:val="16"/>
              </w:rPr>
            </w:pPr>
            <w:r>
              <w:rPr>
                <w:sz w:val="16"/>
              </w:rPr>
              <w:t>R5-218376</w:t>
            </w:r>
          </w:p>
        </w:tc>
      </w:tr>
      <w:tr w:rsidR="007110E9" w14:paraId="434F4A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E3898" w14:textId="77777777" w:rsidR="007110E9" w:rsidRDefault="007110E9">
            <w:pPr>
              <w:pStyle w:val="TAL"/>
              <w:rPr>
                <w:sz w:val="16"/>
              </w:rPr>
            </w:pPr>
            <w:r>
              <w:rPr>
                <w:sz w:val="16"/>
              </w:rPr>
              <w:t>R5-216435</w:t>
            </w:r>
          </w:p>
        </w:tc>
        <w:tc>
          <w:tcPr>
            <w:tcW w:w="0" w:type="auto"/>
            <w:tcBorders>
              <w:top w:val="single" w:sz="4" w:space="0" w:color="auto"/>
              <w:left w:val="single" w:sz="4" w:space="0" w:color="auto"/>
              <w:bottom w:val="single" w:sz="4" w:space="0" w:color="auto"/>
              <w:right w:val="single" w:sz="4" w:space="0" w:color="auto"/>
            </w:tcBorders>
            <w:hideMark/>
          </w:tcPr>
          <w:p w14:paraId="7C7DCF78" w14:textId="77777777" w:rsidR="007110E9" w:rsidRDefault="007110E9">
            <w:pPr>
              <w:pStyle w:val="TAL"/>
              <w:rPr>
                <w:sz w:val="16"/>
              </w:rPr>
            </w:pPr>
            <w:r>
              <w:rPr>
                <w:sz w:val="16"/>
              </w:rPr>
              <w:t>Additional spurious emissions for UL 256QAM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018D2DE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26A6F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DF7C5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B0EBB4" w14:textId="77777777" w:rsidR="007110E9" w:rsidRDefault="007110E9">
            <w:pPr>
              <w:pStyle w:val="TAL"/>
              <w:rPr>
                <w:sz w:val="16"/>
              </w:rPr>
            </w:pPr>
            <w:r>
              <w:rPr>
                <w:sz w:val="16"/>
              </w:rPr>
              <w:t>R5-218377</w:t>
            </w:r>
          </w:p>
        </w:tc>
      </w:tr>
      <w:tr w:rsidR="007110E9" w14:paraId="722A38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E5D95C" w14:textId="77777777" w:rsidR="007110E9" w:rsidRDefault="007110E9">
            <w:pPr>
              <w:pStyle w:val="TAL"/>
              <w:rPr>
                <w:sz w:val="16"/>
              </w:rPr>
            </w:pPr>
            <w:r>
              <w:rPr>
                <w:sz w:val="16"/>
              </w:rPr>
              <w:t>R5-216436</w:t>
            </w:r>
          </w:p>
        </w:tc>
        <w:tc>
          <w:tcPr>
            <w:tcW w:w="0" w:type="auto"/>
            <w:tcBorders>
              <w:top w:val="single" w:sz="4" w:space="0" w:color="auto"/>
              <w:left w:val="single" w:sz="4" w:space="0" w:color="auto"/>
              <w:bottom w:val="single" w:sz="4" w:space="0" w:color="auto"/>
              <w:right w:val="single" w:sz="4" w:space="0" w:color="auto"/>
            </w:tcBorders>
            <w:hideMark/>
          </w:tcPr>
          <w:p w14:paraId="33D08201" w14:textId="77777777" w:rsidR="007110E9" w:rsidRDefault="007110E9">
            <w:pPr>
              <w:pStyle w:val="TAL"/>
              <w:rPr>
                <w:sz w:val="16"/>
              </w:rPr>
            </w:pPr>
            <w:r>
              <w:rPr>
                <w:sz w:val="16"/>
              </w:rPr>
              <w:t>Additional spurious emissions for UL MIMO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6118233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0B364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2DA7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76D085" w14:textId="77777777" w:rsidR="007110E9" w:rsidRDefault="007110E9">
            <w:pPr>
              <w:pStyle w:val="TAL"/>
              <w:rPr>
                <w:sz w:val="16"/>
              </w:rPr>
            </w:pPr>
          </w:p>
        </w:tc>
      </w:tr>
      <w:tr w:rsidR="007110E9" w14:paraId="1C3CA2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CA9EA6" w14:textId="77777777" w:rsidR="007110E9" w:rsidRDefault="007110E9">
            <w:pPr>
              <w:pStyle w:val="TAL"/>
              <w:rPr>
                <w:sz w:val="16"/>
              </w:rPr>
            </w:pPr>
            <w:r>
              <w:rPr>
                <w:sz w:val="16"/>
              </w:rPr>
              <w:t>R5-216437</w:t>
            </w:r>
          </w:p>
        </w:tc>
        <w:tc>
          <w:tcPr>
            <w:tcW w:w="0" w:type="auto"/>
            <w:tcBorders>
              <w:top w:val="single" w:sz="4" w:space="0" w:color="auto"/>
              <w:left w:val="single" w:sz="4" w:space="0" w:color="auto"/>
              <w:bottom w:val="single" w:sz="4" w:space="0" w:color="auto"/>
              <w:right w:val="single" w:sz="4" w:space="0" w:color="auto"/>
            </w:tcBorders>
            <w:hideMark/>
          </w:tcPr>
          <w:p w14:paraId="70352862" w14:textId="77777777" w:rsidR="007110E9" w:rsidRDefault="007110E9">
            <w:pPr>
              <w:pStyle w:val="TAL"/>
              <w:rPr>
                <w:sz w:val="16"/>
              </w:rPr>
            </w:pPr>
            <w:r>
              <w:rPr>
                <w:sz w:val="16"/>
              </w:rPr>
              <w:t xml:space="preserve">Update </w:t>
            </w:r>
            <w:proofErr w:type="spellStart"/>
            <w:r>
              <w:rPr>
                <w:sz w:val="16"/>
              </w:rPr>
              <w:t>RRCReconfiguration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5B2EE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229AE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9D3A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DEFA80" w14:textId="77777777" w:rsidR="007110E9" w:rsidRDefault="007110E9">
            <w:pPr>
              <w:pStyle w:val="TAL"/>
              <w:rPr>
                <w:sz w:val="16"/>
              </w:rPr>
            </w:pPr>
            <w:r>
              <w:rPr>
                <w:sz w:val="16"/>
              </w:rPr>
              <w:t>R5-217799</w:t>
            </w:r>
          </w:p>
        </w:tc>
      </w:tr>
      <w:tr w:rsidR="007110E9" w14:paraId="5E8EC1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44CCD9" w14:textId="77777777" w:rsidR="007110E9" w:rsidRDefault="007110E9">
            <w:pPr>
              <w:pStyle w:val="TAL"/>
              <w:rPr>
                <w:sz w:val="16"/>
              </w:rPr>
            </w:pPr>
            <w:r>
              <w:rPr>
                <w:sz w:val="16"/>
              </w:rPr>
              <w:t>R5-216438</w:t>
            </w:r>
          </w:p>
        </w:tc>
        <w:tc>
          <w:tcPr>
            <w:tcW w:w="0" w:type="auto"/>
            <w:tcBorders>
              <w:top w:val="single" w:sz="4" w:space="0" w:color="auto"/>
              <w:left w:val="single" w:sz="4" w:space="0" w:color="auto"/>
              <w:bottom w:val="single" w:sz="4" w:space="0" w:color="auto"/>
              <w:right w:val="single" w:sz="4" w:space="0" w:color="auto"/>
            </w:tcBorders>
            <w:hideMark/>
          </w:tcPr>
          <w:p w14:paraId="337388FC" w14:textId="77777777" w:rsidR="007110E9" w:rsidRDefault="007110E9">
            <w:pPr>
              <w:pStyle w:val="TAL"/>
              <w:rPr>
                <w:sz w:val="16"/>
              </w:rPr>
            </w:pPr>
            <w:r>
              <w:rPr>
                <w:sz w:val="16"/>
              </w:rPr>
              <w:t>Correction of verdict in IMS 5GS TC 11.4.5</w:t>
            </w:r>
          </w:p>
        </w:tc>
        <w:tc>
          <w:tcPr>
            <w:tcW w:w="0" w:type="auto"/>
            <w:tcBorders>
              <w:top w:val="single" w:sz="4" w:space="0" w:color="auto"/>
              <w:left w:val="single" w:sz="4" w:space="0" w:color="auto"/>
              <w:bottom w:val="single" w:sz="4" w:space="0" w:color="auto"/>
              <w:right w:val="single" w:sz="4" w:space="0" w:color="auto"/>
            </w:tcBorders>
            <w:hideMark/>
          </w:tcPr>
          <w:p w14:paraId="725AF174"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25EDDB0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F8D7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775899" w14:textId="77777777" w:rsidR="007110E9" w:rsidRDefault="007110E9">
            <w:pPr>
              <w:pStyle w:val="TAL"/>
              <w:rPr>
                <w:sz w:val="16"/>
              </w:rPr>
            </w:pPr>
            <w:r>
              <w:rPr>
                <w:sz w:val="16"/>
              </w:rPr>
              <w:t>R5-217819</w:t>
            </w:r>
          </w:p>
        </w:tc>
      </w:tr>
      <w:tr w:rsidR="007110E9" w14:paraId="4A4FC5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9D208C" w14:textId="77777777" w:rsidR="007110E9" w:rsidRDefault="007110E9">
            <w:pPr>
              <w:pStyle w:val="TAL"/>
              <w:rPr>
                <w:sz w:val="16"/>
              </w:rPr>
            </w:pPr>
            <w:r>
              <w:rPr>
                <w:sz w:val="16"/>
              </w:rPr>
              <w:t>R5-216439</w:t>
            </w:r>
          </w:p>
        </w:tc>
        <w:tc>
          <w:tcPr>
            <w:tcW w:w="0" w:type="auto"/>
            <w:tcBorders>
              <w:top w:val="single" w:sz="4" w:space="0" w:color="auto"/>
              <w:left w:val="single" w:sz="4" w:space="0" w:color="auto"/>
              <w:bottom w:val="single" w:sz="4" w:space="0" w:color="auto"/>
              <w:right w:val="single" w:sz="4" w:space="0" w:color="auto"/>
            </w:tcBorders>
            <w:hideMark/>
          </w:tcPr>
          <w:p w14:paraId="17F655D5" w14:textId="77777777" w:rsidR="007110E9" w:rsidRDefault="007110E9">
            <w:pPr>
              <w:pStyle w:val="TAL"/>
              <w:rPr>
                <w:sz w:val="16"/>
              </w:rPr>
            </w:pPr>
            <w:r>
              <w:rPr>
                <w:sz w:val="16"/>
              </w:rPr>
              <w:t xml:space="preserve">Update to mandate </w:t>
            </w:r>
            <w:proofErr w:type="spellStart"/>
            <w:r>
              <w:rPr>
                <w:sz w:val="16"/>
              </w:rPr>
              <w:t>non support</w:t>
            </w:r>
            <w:proofErr w:type="spellEnd"/>
            <w:r>
              <w:rPr>
                <w:sz w:val="16"/>
              </w:rPr>
              <w:t xml:space="preserve"> of GEA1 for Release 11</w:t>
            </w:r>
          </w:p>
        </w:tc>
        <w:tc>
          <w:tcPr>
            <w:tcW w:w="0" w:type="auto"/>
            <w:tcBorders>
              <w:top w:val="single" w:sz="4" w:space="0" w:color="auto"/>
              <w:left w:val="single" w:sz="4" w:space="0" w:color="auto"/>
              <w:bottom w:val="single" w:sz="4" w:space="0" w:color="auto"/>
              <w:right w:val="single" w:sz="4" w:space="0" w:color="auto"/>
            </w:tcBorders>
            <w:hideMark/>
          </w:tcPr>
          <w:p w14:paraId="60477DFB" w14:textId="77777777" w:rsidR="007110E9" w:rsidRDefault="007110E9">
            <w:pPr>
              <w:pStyle w:val="TAL"/>
              <w:rPr>
                <w:sz w:val="16"/>
              </w:rPr>
            </w:pPr>
            <w:r>
              <w:rPr>
                <w:sz w:val="16"/>
              </w:rPr>
              <w:t>NTT DOCOMO INC., Qualcomm</w:t>
            </w:r>
          </w:p>
        </w:tc>
        <w:tc>
          <w:tcPr>
            <w:tcW w:w="0" w:type="auto"/>
            <w:tcBorders>
              <w:top w:val="single" w:sz="4" w:space="0" w:color="auto"/>
              <w:left w:val="single" w:sz="4" w:space="0" w:color="auto"/>
              <w:bottom w:val="single" w:sz="4" w:space="0" w:color="auto"/>
              <w:right w:val="single" w:sz="4" w:space="0" w:color="auto"/>
            </w:tcBorders>
            <w:hideMark/>
          </w:tcPr>
          <w:p w14:paraId="31B8E97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E1478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82FDCE" w14:textId="77777777" w:rsidR="007110E9" w:rsidRDefault="007110E9">
            <w:pPr>
              <w:pStyle w:val="TAL"/>
              <w:rPr>
                <w:sz w:val="16"/>
              </w:rPr>
            </w:pPr>
            <w:r>
              <w:rPr>
                <w:sz w:val="16"/>
              </w:rPr>
              <w:t>R5-217963</w:t>
            </w:r>
          </w:p>
        </w:tc>
      </w:tr>
      <w:tr w:rsidR="007110E9" w14:paraId="337F81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4F9E16" w14:textId="77777777" w:rsidR="007110E9" w:rsidRDefault="007110E9">
            <w:pPr>
              <w:pStyle w:val="TAL"/>
              <w:rPr>
                <w:sz w:val="16"/>
              </w:rPr>
            </w:pPr>
            <w:r>
              <w:rPr>
                <w:sz w:val="16"/>
              </w:rPr>
              <w:t>R5-216440</w:t>
            </w:r>
          </w:p>
        </w:tc>
        <w:tc>
          <w:tcPr>
            <w:tcW w:w="0" w:type="auto"/>
            <w:tcBorders>
              <w:top w:val="single" w:sz="4" w:space="0" w:color="auto"/>
              <w:left w:val="single" w:sz="4" w:space="0" w:color="auto"/>
              <w:bottom w:val="single" w:sz="4" w:space="0" w:color="auto"/>
              <w:right w:val="single" w:sz="4" w:space="0" w:color="auto"/>
            </w:tcBorders>
            <w:hideMark/>
          </w:tcPr>
          <w:p w14:paraId="1670B0C6" w14:textId="77777777" w:rsidR="007110E9" w:rsidRDefault="007110E9">
            <w:pPr>
              <w:pStyle w:val="TAL"/>
              <w:rPr>
                <w:sz w:val="16"/>
              </w:rPr>
            </w:pPr>
            <w:r>
              <w:rPr>
                <w:sz w:val="16"/>
              </w:rPr>
              <w:t>Discussion paper on upgrading TS 34.229-1 to Rel-16 and updating PRD18</w:t>
            </w:r>
          </w:p>
        </w:tc>
        <w:tc>
          <w:tcPr>
            <w:tcW w:w="0" w:type="auto"/>
            <w:tcBorders>
              <w:top w:val="single" w:sz="4" w:space="0" w:color="auto"/>
              <w:left w:val="single" w:sz="4" w:space="0" w:color="auto"/>
              <w:bottom w:val="single" w:sz="4" w:space="0" w:color="auto"/>
              <w:right w:val="single" w:sz="4" w:space="0" w:color="auto"/>
            </w:tcBorders>
            <w:hideMark/>
          </w:tcPr>
          <w:p w14:paraId="7C3A5C4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F3843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23D2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5DAB3F" w14:textId="77777777" w:rsidR="007110E9" w:rsidRDefault="007110E9">
            <w:pPr>
              <w:pStyle w:val="TAL"/>
              <w:rPr>
                <w:sz w:val="16"/>
              </w:rPr>
            </w:pPr>
          </w:p>
        </w:tc>
      </w:tr>
      <w:tr w:rsidR="007110E9" w14:paraId="75BBC0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A56C9A" w14:textId="77777777" w:rsidR="007110E9" w:rsidRDefault="007110E9">
            <w:pPr>
              <w:pStyle w:val="TAL"/>
              <w:rPr>
                <w:sz w:val="16"/>
              </w:rPr>
            </w:pPr>
            <w:r>
              <w:rPr>
                <w:sz w:val="16"/>
              </w:rPr>
              <w:t>R5-216441</w:t>
            </w:r>
          </w:p>
        </w:tc>
        <w:tc>
          <w:tcPr>
            <w:tcW w:w="0" w:type="auto"/>
            <w:tcBorders>
              <w:top w:val="single" w:sz="4" w:space="0" w:color="auto"/>
              <w:left w:val="single" w:sz="4" w:space="0" w:color="auto"/>
              <w:bottom w:val="single" w:sz="4" w:space="0" w:color="auto"/>
              <w:right w:val="single" w:sz="4" w:space="0" w:color="auto"/>
            </w:tcBorders>
            <w:hideMark/>
          </w:tcPr>
          <w:p w14:paraId="0E4412B6" w14:textId="77777777" w:rsidR="007110E9" w:rsidRDefault="007110E9">
            <w:pPr>
              <w:pStyle w:val="TAL"/>
              <w:rPr>
                <w:sz w:val="16"/>
              </w:rPr>
            </w:pPr>
            <w:r>
              <w:rPr>
                <w:sz w:val="16"/>
              </w:rPr>
              <w:t>Update of RAN5_PRD18v21</w:t>
            </w:r>
          </w:p>
        </w:tc>
        <w:tc>
          <w:tcPr>
            <w:tcW w:w="0" w:type="auto"/>
            <w:tcBorders>
              <w:top w:val="single" w:sz="4" w:space="0" w:color="auto"/>
              <w:left w:val="single" w:sz="4" w:space="0" w:color="auto"/>
              <w:bottom w:val="single" w:sz="4" w:space="0" w:color="auto"/>
              <w:right w:val="single" w:sz="4" w:space="0" w:color="auto"/>
            </w:tcBorders>
            <w:hideMark/>
          </w:tcPr>
          <w:p w14:paraId="648E7D8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9725A5E"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30196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72D25" w14:textId="77777777" w:rsidR="007110E9" w:rsidRDefault="007110E9">
            <w:pPr>
              <w:pStyle w:val="TAL"/>
              <w:rPr>
                <w:sz w:val="16"/>
              </w:rPr>
            </w:pPr>
          </w:p>
        </w:tc>
      </w:tr>
      <w:tr w:rsidR="007110E9" w14:paraId="17E052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E43D4D" w14:textId="77777777" w:rsidR="007110E9" w:rsidRDefault="007110E9">
            <w:pPr>
              <w:pStyle w:val="TAL"/>
              <w:rPr>
                <w:sz w:val="16"/>
              </w:rPr>
            </w:pPr>
            <w:r>
              <w:rPr>
                <w:sz w:val="16"/>
              </w:rPr>
              <w:t>R5-216442</w:t>
            </w:r>
          </w:p>
        </w:tc>
        <w:tc>
          <w:tcPr>
            <w:tcW w:w="0" w:type="auto"/>
            <w:tcBorders>
              <w:top w:val="single" w:sz="4" w:space="0" w:color="auto"/>
              <w:left w:val="single" w:sz="4" w:space="0" w:color="auto"/>
              <w:bottom w:val="single" w:sz="4" w:space="0" w:color="auto"/>
              <w:right w:val="single" w:sz="4" w:space="0" w:color="auto"/>
            </w:tcBorders>
            <w:hideMark/>
          </w:tcPr>
          <w:p w14:paraId="551095A7" w14:textId="77777777" w:rsidR="007110E9" w:rsidRDefault="007110E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784A09F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D7B4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1F73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A519EC" w14:textId="77777777" w:rsidR="007110E9" w:rsidRDefault="007110E9">
            <w:pPr>
              <w:pStyle w:val="TAL"/>
              <w:rPr>
                <w:sz w:val="16"/>
              </w:rPr>
            </w:pPr>
            <w:r>
              <w:rPr>
                <w:sz w:val="16"/>
              </w:rPr>
              <w:t>R5-217792</w:t>
            </w:r>
          </w:p>
        </w:tc>
      </w:tr>
      <w:tr w:rsidR="007110E9" w14:paraId="3A3E82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C6AAFD" w14:textId="77777777" w:rsidR="007110E9" w:rsidRDefault="007110E9">
            <w:pPr>
              <w:pStyle w:val="TAL"/>
              <w:rPr>
                <w:sz w:val="16"/>
              </w:rPr>
            </w:pPr>
            <w:r>
              <w:rPr>
                <w:sz w:val="16"/>
              </w:rPr>
              <w:t>R5-216443</w:t>
            </w:r>
          </w:p>
        </w:tc>
        <w:tc>
          <w:tcPr>
            <w:tcW w:w="0" w:type="auto"/>
            <w:tcBorders>
              <w:top w:val="single" w:sz="4" w:space="0" w:color="auto"/>
              <w:left w:val="single" w:sz="4" w:space="0" w:color="auto"/>
              <w:bottom w:val="single" w:sz="4" w:space="0" w:color="auto"/>
              <w:right w:val="single" w:sz="4" w:space="0" w:color="auto"/>
            </w:tcBorders>
            <w:hideMark/>
          </w:tcPr>
          <w:p w14:paraId="479A76C3" w14:textId="77777777" w:rsidR="007110E9" w:rsidRDefault="007110E9">
            <w:pPr>
              <w:pStyle w:val="TAL"/>
              <w:rPr>
                <w:sz w:val="16"/>
              </w:rPr>
            </w:pPr>
            <w:r>
              <w:rPr>
                <w:sz w:val="16"/>
              </w:rPr>
              <w:t>Corrections to IMS5GS Generic Procedure A.16</w:t>
            </w:r>
          </w:p>
        </w:tc>
        <w:tc>
          <w:tcPr>
            <w:tcW w:w="0" w:type="auto"/>
            <w:tcBorders>
              <w:top w:val="single" w:sz="4" w:space="0" w:color="auto"/>
              <w:left w:val="single" w:sz="4" w:space="0" w:color="auto"/>
              <w:bottom w:val="single" w:sz="4" w:space="0" w:color="auto"/>
              <w:right w:val="single" w:sz="4" w:space="0" w:color="auto"/>
            </w:tcBorders>
            <w:hideMark/>
          </w:tcPr>
          <w:p w14:paraId="0BCB024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2396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512F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A37EA6" w14:textId="77777777" w:rsidR="007110E9" w:rsidRDefault="007110E9">
            <w:pPr>
              <w:pStyle w:val="TAL"/>
              <w:rPr>
                <w:sz w:val="16"/>
              </w:rPr>
            </w:pPr>
          </w:p>
        </w:tc>
      </w:tr>
      <w:tr w:rsidR="007110E9" w14:paraId="01020C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FF91C" w14:textId="77777777" w:rsidR="007110E9" w:rsidRDefault="007110E9">
            <w:pPr>
              <w:pStyle w:val="TAL"/>
              <w:rPr>
                <w:sz w:val="16"/>
              </w:rPr>
            </w:pPr>
            <w:r>
              <w:rPr>
                <w:sz w:val="16"/>
              </w:rPr>
              <w:t>R5-216444</w:t>
            </w:r>
          </w:p>
        </w:tc>
        <w:tc>
          <w:tcPr>
            <w:tcW w:w="0" w:type="auto"/>
            <w:tcBorders>
              <w:top w:val="single" w:sz="4" w:space="0" w:color="auto"/>
              <w:left w:val="single" w:sz="4" w:space="0" w:color="auto"/>
              <w:bottom w:val="single" w:sz="4" w:space="0" w:color="auto"/>
              <w:right w:val="single" w:sz="4" w:space="0" w:color="auto"/>
            </w:tcBorders>
            <w:hideMark/>
          </w:tcPr>
          <w:p w14:paraId="64A44D89" w14:textId="77777777" w:rsidR="007110E9" w:rsidRDefault="007110E9">
            <w:pPr>
              <w:pStyle w:val="TAL"/>
              <w:rPr>
                <w:sz w:val="16"/>
              </w:rPr>
            </w:pPr>
            <w:r>
              <w:rPr>
                <w:sz w:val="16"/>
              </w:rPr>
              <w:t>SR - NR_Rel-16_CA_DC after RAN5#93-e</w:t>
            </w:r>
          </w:p>
        </w:tc>
        <w:tc>
          <w:tcPr>
            <w:tcW w:w="0" w:type="auto"/>
            <w:tcBorders>
              <w:top w:val="single" w:sz="4" w:space="0" w:color="auto"/>
              <w:left w:val="single" w:sz="4" w:space="0" w:color="auto"/>
              <w:bottom w:val="single" w:sz="4" w:space="0" w:color="auto"/>
              <w:right w:val="single" w:sz="4" w:space="0" w:color="auto"/>
            </w:tcBorders>
            <w:hideMark/>
          </w:tcPr>
          <w:p w14:paraId="0E3F5A9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83E45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1DBDD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C7E0A6" w14:textId="77777777" w:rsidR="007110E9" w:rsidRDefault="007110E9">
            <w:pPr>
              <w:pStyle w:val="TAL"/>
              <w:rPr>
                <w:sz w:val="16"/>
              </w:rPr>
            </w:pPr>
          </w:p>
        </w:tc>
      </w:tr>
      <w:tr w:rsidR="007110E9" w14:paraId="6E97C7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95676D" w14:textId="77777777" w:rsidR="007110E9" w:rsidRDefault="007110E9">
            <w:pPr>
              <w:pStyle w:val="TAL"/>
              <w:rPr>
                <w:sz w:val="16"/>
              </w:rPr>
            </w:pPr>
            <w:r>
              <w:rPr>
                <w:sz w:val="16"/>
              </w:rPr>
              <w:t>R5-216445</w:t>
            </w:r>
          </w:p>
        </w:tc>
        <w:tc>
          <w:tcPr>
            <w:tcW w:w="0" w:type="auto"/>
            <w:tcBorders>
              <w:top w:val="single" w:sz="4" w:space="0" w:color="auto"/>
              <w:left w:val="single" w:sz="4" w:space="0" w:color="auto"/>
              <w:bottom w:val="single" w:sz="4" w:space="0" w:color="auto"/>
              <w:right w:val="single" w:sz="4" w:space="0" w:color="auto"/>
            </w:tcBorders>
            <w:hideMark/>
          </w:tcPr>
          <w:p w14:paraId="6CADA17B" w14:textId="77777777" w:rsidR="007110E9" w:rsidRDefault="007110E9">
            <w:pPr>
              <w:pStyle w:val="TAL"/>
              <w:rPr>
                <w:sz w:val="16"/>
              </w:rPr>
            </w:pPr>
            <w:r>
              <w:rPr>
                <w:sz w:val="16"/>
              </w:rPr>
              <w:t>WP - NR_Rel-16_CA_DC after RAN5#93-e</w:t>
            </w:r>
          </w:p>
        </w:tc>
        <w:tc>
          <w:tcPr>
            <w:tcW w:w="0" w:type="auto"/>
            <w:tcBorders>
              <w:top w:val="single" w:sz="4" w:space="0" w:color="auto"/>
              <w:left w:val="single" w:sz="4" w:space="0" w:color="auto"/>
              <w:bottom w:val="single" w:sz="4" w:space="0" w:color="auto"/>
              <w:right w:val="single" w:sz="4" w:space="0" w:color="auto"/>
            </w:tcBorders>
            <w:hideMark/>
          </w:tcPr>
          <w:p w14:paraId="5C18CBA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E4A2CD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EA65BF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23E1BD" w14:textId="77777777" w:rsidR="007110E9" w:rsidRDefault="007110E9">
            <w:pPr>
              <w:pStyle w:val="TAL"/>
              <w:rPr>
                <w:sz w:val="16"/>
              </w:rPr>
            </w:pPr>
          </w:p>
        </w:tc>
      </w:tr>
      <w:tr w:rsidR="007110E9" w14:paraId="031E19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CF7FC1" w14:textId="77777777" w:rsidR="007110E9" w:rsidRDefault="007110E9">
            <w:pPr>
              <w:pStyle w:val="TAL"/>
              <w:rPr>
                <w:sz w:val="16"/>
              </w:rPr>
            </w:pPr>
            <w:r>
              <w:rPr>
                <w:sz w:val="16"/>
              </w:rPr>
              <w:lastRenderedPageBreak/>
              <w:t>R5-216446</w:t>
            </w:r>
          </w:p>
        </w:tc>
        <w:tc>
          <w:tcPr>
            <w:tcW w:w="0" w:type="auto"/>
            <w:tcBorders>
              <w:top w:val="single" w:sz="4" w:space="0" w:color="auto"/>
              <w:left w:val="single" w:sz="4" w:space="0" w:color="auto"/>
              <w:bottom w:val="single" w:sz="4" w:space="0" w:color="auto"/>
              <w:right w:val="single" w:sz="4" w:space="0" w:color="auto"/>
            </w:tcBorders>
            <w:hideMark/>
          </w:tcPr>
          <w:p w14:paraId="666501FA" w14:textId="77777777" w:rsidR="007110E9" w:rsidRDefault="007110E9">
            <w:pPr>
              <w:pStyle w:val="TAL"/>
              <w:rPr>
                <w:sz w:val="16"/>
              </w:rPr>
            </w:pPr>
            <w:r>
              <w:rPr>
                <w:sz w:val="16"/>
              </w:rPr>
              <w:t>Checklist - NR_Rel-16_CA_DC for RAN5#93-e</w:t>
            </w:r>
          </w:p>
        </w:tc>
        <w:tc>
          <w:tcPr>
            <w:tcW w:w="0" w:type="auto"/>
            <w:tcBorders>
              <w:top w:val="single" w:sz="4" w:space="0" w:color="auto"/>
              <w:left w:val="single" w:sz="4" w:space="0" w:color="auto"/>
              <w:bottom w:val="single" w:sz="4" w:space="0" w:color="auto"/>
              <w:right w:val="single" w:sz="4" w:space="0" w:color="auto"/>
            </w:tcBorders>
            <w:hideMark/>
          </w:tcPr>
          <w:p w14:paraId="4C09BF1E" w14:textId="77777777" w:rsidR="007110E9" w:rsidRDefault="007110E9">
            <w:pPr>
              <w:pStyle w:val="TAL"/>
              <w:rPr>
                <w:sz w:val="16"/>
              </w:rPr>
            </w:pPr>
            <w:r>
              <w:rPr>
                <w:sz w:val="16"/>
              </w:rPr>
              <w:t>CMCC, BV</w:t>
            </w:r>
          </w:p>
        </w:tc>
        <w:tc>
          <w:tcPr>
            <w:tcW w:w="0" w:type="auto"/>
            <w:tcBorders>
              <w:top w:val="single" w:sz="4" w:space="0" w:color="auto"/>
              <w:left w:val="single" w:sz="4" w:space="0" w:color="auto"/>
              <w:bottom w:val="single" w:sz="4" w:space="0" w:color="auto"/>
              <w:right w:val="single" w:sz="4" w:space="0" w:color="auto"/>
            </w:tcBorders>
            <w:hideMark/>
          </w:tcPr>
          <w:p w14:paraId="2CF5BFE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D10C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9A725" w14:textId="77777777" w:rsidR="007110E9" w:rsidRDefault="007110E9">
            <w:pPr>
              <w:pStyle w:val="TAL"/>
              <w:rPr>
                <w:sz w:val="16"/>
              </w:rPr>
            </w:pPr>
            <w:r>
              <w:rPr>
                <w:sz w:val="16"/>
              </w:rPr>
              <w:t>R5-217767</w:t>
            </w:r>
          </w:p>
        </w:tc>
      </w:tr>
      <w:tr w:rsidR="007110E9" w14:paraId="6E1BDE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D9B9C" w14:textId="77777777" w:rsidR="007110E9" w:rsidRDefault="007110E9">
            <w:pPr>
              <w:pStyle w:val="TAL"/>
              <w:rPr>
                <w:sz w:val="16"/>
              </w:rPr>
            </w:pPr>
            <w:r>
              <w:rPr>
                <w:sz w:val="16"/>
              </w:rPr>
              <w:t>R5-216447</w:t>
            </w:r>
          </w:p>
        </w:tc>
        <w:tc>
          <w:tcPr>
            <w:tcW w:w="0" w:type="auto"/>
            <w:tcBorders>
              <w:top w:val="single" w:sz="4" w:space="0" w:color="auto"/>
              <w:left w:val="single" w:sz="4" w:space="0" w:color="auto"/>
              <w:bottom w:val="single" w:sz="4" w:space="0" w:color="auto"/>
              <w:right w:val="single" w:sz="4" w:space="0" w:color="auto"/>
            </w:tcBorders>
            <w:hideMark/>
          </w:tcPr>
          <w:p w14:paraId="4ED77B80" w14:textId="77777777" w:rsidR="007110E9" w:rsidRDefault="007110E9">
            <w:pPr>
              <w:pStyle w:val="TAL"/>
              <w:rPr>
                <w:sz w:val="16"/>
              </w:rPr>
            </w:pPr>
            <w:r>
              <w:rPr>
                <w:sz w:val="16"/>
              </w:rPr>
              <w:t xml:space="preserve">SR - Rel-16 </w:t>
            </w:r>
            <w:proofErr w:type="spellStart"/>
            <w:r>
              <w:rPr>
                <w:sz w:val="16"/>
              </w:rPr>
              <w:t>eNS</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3BA9C77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555A7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47CA9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623E6" w14:textId="77777777" w:rsidR="007110E9" w:rsidRDefault="007110E9">
            <w:pPr>
              <w:pStyle w:val="TAL"/>
              <w:rPr>
                <w:sz w:val="16"/>
              </w:rPr>
            </w:pPr>
          </w:p>
        </w:tc>
      </w:tr>
      <w:tr w:rsidR="007110E9" w14:paraId="0721A6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22C56F" w14:textId="77777777" w:rsidR="007110E9" w:rsidRDefault="007110E9">
            <w:pPr>
              <w:pStyle w:val="TAL"/>
              <w:rPr>
                <w:sz w:val="16"/>
              </w:rPr>
            </w:pPr>
            <w:r>
              <w:rPr>
                <w:sz w:val="16"/>
              </w:rPr>
              <w:t>R5-216448</w:t>
            </w:r>
          </w:p>
        </w:tc>
        <w:tc>
          <w:tcPr>
            <w:tcW w:w="0" w:type="auto"/>
            <w:tcBorders>
              <w:top w:val="single" w:sz="4" w:space="0" w:color="auto"/>
              <w:left w:val="single" w:sz="4" w:space="0" w:color="auto"/>
              <w:bottom w:val="single" w:sz="4" w:space="0" w:color="auto"/>
              <w:right w:val="single" w:sz="4" w:space="0" w:color="auto"/>
            </w:tcBorders>
            <w:hideMark/>
          </w:tcPr>
          <w:p w14:paraId="56FD0106" w14:textId="77777777" w:rsidR="007110E9" w:rsidRDefault="007110E9">
            <w:pPr>
              <w:pStyle w:val="TAL"/>
              <w:rPr>
                <w:sz w:val="16"/>
              </w:rPr>
            </w:pPr>
            <w:r>
              <w:rPr>
                <w:sz w:val="16"/>
              </w:rPr>
              <w:t xml:space="preserve">WP - Rel-16 </w:t>
            </w:r>
            <w:proofErr w:type="spellStart"/>
            <w:r>
              <w:rPr>
                <w:sz w:val="16"/>
              </w:rPr>
              <w:t>eNS</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431D2AE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102E29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6BA8C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FAA35" w14:textId="77777777" w:rsidR="007110E9" w:rsidRDefault="007110E9">
            <w:pPr>
              <w:pStyle w:val="TAL"/>
              <w:rPr>
                <w:sz w:val="16"/>
              </w:rPr>
            </w:pPr>
          </w:p>
        </w:tc>
      </w:tr>
      <w:tr w:rsidR="007110E9" w14:paraId="17C384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EEB846" w14:textId="77777777" w:rsidR="007110E9" w:rsidRDefault="007110E9">
            <w:pPr>
              <w:pStyle w:val="TAL"/>
              <w:rPr>
                <w:sz w:val="16"/>
              </w:rPr>
            </w:pPr>
            <w:r>
              <w:rPr>
                <w:sz w:val="16"/>
              </w:rPr>
              <w:t>R5-216449</w:t>
            </w:r>
          </w:p>
        </w:tc>
        <w:tc>
          <w:tcPr>
            <w:tcW w:w="0" w:type="auto"/>
            <w:tcBorders>
              <w:top w:val="single" w:sz="4" w:space="0" w:color="auto"/>
              <w:left w:val="single" w:sz="4" w:space="0" w:color="auto"/>
              <w:bottom w:val="single" w:sz="4" w:space="0" w:color="auto"/>
              <w:right w:val="single" w:sz="4" w:space="0" w:color="auto"/>
            </w:tcBorders>
            <w:hideMark/>
          </w:tcPr>
          <w:p w14:paraId="51201412" w14:textId="77777777" w:rsidR="007110E9" w:rsidRDefault="007110E9">
            <w:pPr>
              <w:pStyle w:val="TAL"/>
              <w:rPr>
                <w:sz w:val="16"/>
              </w:rPr>
            </w:pPr>
            <w:r>
              <w:rPr>
                <w:sz w:val="16"/>
              </w:rPr>
              <w:t>SR - Rel-16 HST after RAN5#93-e</w:t>
            </w:r>
          </w:p>
        </w:tc>
        <w:tc>
          <w:tcPr>
            <w:tcW w:w="0" w:type="auto"/>
            <w:tcBorders>
              <w:top w:val="single" w:sz="4" w:space="0" w:color="auto"/>
              <w:left w:val="single" w:sz="4" w:space="0" w:color="auto"/>
              <w:bottom w:val="single" w:sz="4" w:space="0" w:color="auto"/>
              <w:right w:val="single" w:sz="4" w:space="0" w:color="auto"/>
            </w:tcBorders>
            <w:hideMark/>
          </w:tcPr>
          <w:p w14:paraId="56AECAA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AA274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5565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AE4615" w14:textId="77777777" w:rsidR="007110E9" w:rsidRDefault="007110E9">
            <w:pPr>
              <w:pStyle w:val="TAL"/>
              <w:rPr>
                <w:sz w:val="16"/>
              </w:rPr>
            </w:pPr>
            <w:r>
              <w:rPr>
                <w:sz w:val="16"/>
              </w:rPr>
              <w:t>R5-218014</w:t>
            </w:r>
          </w:p>
        </w:tc>
      </w:tr>
      <w:tr w:rsidR="007110E9" w14:paraId="05EFB0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CC3DFE" w14:textId="77777777" w:rsidR="007110E9" w:rsidRDefault="007110E9">
            <w:pPr>
              <w:pStyle w:val="TAL"/>
              <w:rPr>
                <w:sz w:val="16"/>
              </w:rPr>
            </w:pPr>
            <w:r>
              <w:rPr>
                <w:sz w:val="16"/>
              </w:rPr>
              <w:t>R5-216450</w:t>
            </w:r>
          </w:p>
        </w:tc>
        <w:tc>
          <w:tcPr>
            <w:tcW w:w="0" w:type="auto"/>
            <w:tcBorders>
              <w:top w:val="single" w:sz="4" w:space="0" w:color="auto"/>
              <w:left w:val="single" w:sz="4" w:space="0" w:color="auto"/>
              <w:bottom w:val="single" w:sz="4" w:space="0" w:color="auto"/>
              <w:right w:val="single" w:sz="4" w:space="0" w:color="auto"/>
            </w:tcBorders>
            <w:hideMark/>
          </w:tcPr>
          <w:p w14:paraId="307305DA" w14:textId="77777777" w:rsidR="007110E9" w:rsidRDefault="007110E9">
            <w:pPr>
              <w:pStyle w:val="TAL"/>
              <w:rPr>
                <w:sz w:val="16"/>
              </w:rPr>
            </w:pPr>
            <w:r>
              <w:rPr>
                <w:sz w:val="16"/>
              </w:rPr>
              <w:t>WP - Rel-16 HST after RAN5#93-e</w:t>
            </w:r>
          </w:p>
        </w:tc>
        <w:tc>
          <w:tcPr>
            <w:tcW w:w="0" w:type="auto"/>
            <w:tcBorders>
              <w:top w:val="single" w:sz="4" w:space="0" w:color="auto"/>
              <w:left w:val="single" w:sz="4" w:space="0" w:color="auto"/>
              <w:bottom w:val="single" w:sz="4" w:space="0" w:color="auto"/>
              <w:right w:val="single" w:sz="4" w:space="0" w:color="auto"/>
            </w:tcBorders>
            <w:hideMark/>
          </w:tcPr>
          <w:p w14:paraId="47B4481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A3EC0F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47ECF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E2AC11" w14:textId="77777777" w:rsidR="007110E9" w:rsidRDefault="007110E9">
            <w:pPr>
              <w:pStyle w:val="TAL"/>
              <w:rPr>
                <w:sz w:val="16"/>
              </w:rPr>
            </w:pPr>
          </w:p>
        </w:tc>
      </w:tr>
      <w:tr w:rsidR="007110E9" w14:paraId="68D3C8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4F9ABD" w14:textId="77777777" w:rsidR="007110E9" w:rsidRDefault="007110E9">
            <w:pPr>
              <w:pStyle w:val="TAL"/>
              <w:rPr>
                <w:sz w:val="16"/>
              </w:rPr>
            </w:pPr>
            <w:r>
              <w:rPr>
                <w:sz w:val="16"/>
              </w:rPr>
              <w:t>R5-216451</w:t>
            </w:r>
          </w:p>
        </w:tc>
        <w:tc>
          <w:tcPr>
            <w:tcW w:w="0" w:type="auto"/>
            <w:tcBorders>
              <w:top w:val="single" w:sz="4" w:space="0" w:color="auto"/>
              <w:left w:val="single" w:sz="4" w:space="0" w:color="auto"/>
              <w:bottom w:val="single" w:sz="4" w:space="0" w:color="auto"/>
              <w:right w:val="single" w:sz="4" w:space="0" w:color="auto"/>
            </w:tcBorders>
            <w:hideMark/>
          </w:tcPr>
          <w:p w14:paraId="23F02266" w14:textId="77777777" w:rsidR="007110E9" w:rsidRDefault="007110E9">
            <w:pPr>
              <w:pStyle w:val="TAL"/>
              <w:rPr>
                <w:sz w:val="16"/>
              </w:rPr>
            </w:pPr>
            <w:r>
              <w:rPr>
                <w:sz w:val="16"/>
              </w:rPr>
              <w:t xml:space="preserve">SR - Rel-16 </w:t>
            </w:r>
            <w:proofErr w:type="spellStart"/>
            <w:r>
              <w:rPr>
                <w:sz w:val="16"/>
              </w:rPr>
              <w:t>IiOT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4E645F7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AE81A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0B21E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4E7462" w14:textId="77777777" w:rsidR="007110E9" w:rsidRDefault="007110E9">
            <w:pPr>
              <w:pStyle w:val="TAL"/>
              <w:rPr>
                <w:sz w:val="16"/>
              </w:rPr>
            </w:pPr>
          </w:p>
        </w:tc>
      </w:tr>
      <w:tr w:rsidR="007110E9" w14:paraId="4CB1E6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C7EABA" w14:textId="77777777" w:rsidR="007110E9" w:rsidRDefault="007110E9">
            <w:pPr>
              <w:pStyle w:val="TAL"/>
              <w:rPr>
                <w:sz w:val="16"/>
              </w:rPr>
            </w:pPr>
            <w:r>
              <w:rPr>
                <w:sz w:val="16"/>
              </w:rPr>
              <w:t>R5-216452</w:t>
            </w:r>
          </w:p>
        </w:tc>
        <w:tc>
          <w:tcPr>
            <w:tcW w:w="0" w:type="auto"/>
            <w:tcBorders>
              <w:top w:val="single" w:sz="4" w:space="0" w:color="auto"/>
              <w:left w:val="single" w:sz="4" w:space="0" w:color="auto"/>
              <w:bottom w:val="single" w:sz="4" w:space="0" w:color="auto"/>
              <w:right w:val="single" w:sz="4" w:space="0" w:color="auto"/>
            </w:tcBorders>
            <w:hideMark/>
          </w:tcPr>
          <w:p w14:paraId="538497AB" w14:textId="77777777" w:rsidR="007110E9" w:rsidRDefault="007110E9">
            <w:pPr>
              <w:pStyle w:val="TAL"/>
              <w:rPr>
                <w:sz w:val="16"/>
              </w:rPr>
            </w:pPr>
            <w:r>
              <w:rPr>
                <w:sz w:val="16"/>
              </w:rPr>
              <w:t xml:space="preserve">WP - Rel-16 </w:t>
            </w:r>
            <w:proofErr w:type="spellStart"/>
            <w:r>
              <w:rPr>
                <w:sz w:val="16"/>
              </w:rPr>
              <w:t>IiOT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20BB5A8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8BE97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8887B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74369" w14:textId="77777777" w:rsidR="007110E9" w:rsidRDefault="007110E9">
            <w:pPr>
              <w:pStyle w:val="TAL"/>
              <w:rPr>
                <w:sz w:val="16"/>
              </w:rPr>
            </w:pPr>
          </w:p>
        </w:tc>
      </w:tr>
      <w:tr w:rsidR="007110E9" w14:paraId="49EE48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F19BD2" w14:textId="77777777" w:rsidR="007110E9" w:rsidRDefault="007110E9">
            <w:pPr>
              <w:pStyle w:val="TAL"/>
              <w:rPr>
                <w:sz w:val="16"/>
              </w:rPr>
            </w:pPr>
            <w:r>
              <w:rPr>
                <w:sz w:val="16"/>
              </w:rPr>
              <w:t>R5-216453</w:t>
            </w:r>
          </w:p>
        </w:tc>
        <w:tc>
          <w:tcPr>
            <w:tcW w:w="0" w:type="auto"/>
            <w:tcBorders>
              <w:top w:val="single" w:sz="4" w:space="0" w:color="auto"/>
              <w:left w:val="single" w:sz="4" w:space="0" w:color="auto"/>
              <w:bottom w:val="single" w:sz="4" w:space="0" w:color="auto"/>
              <w:right w:val="single" w:sz="4" w:space="0" w:color="auto"/>
            </w:tcBorders>
            <w:hideMark/>
          </w:tcPr>
          <w:p w14:paraId="52F3BFB3" w14:textId="77777777" w:rsidR="007110E9" w:rsidRDefault="007110E9">
            <w:pPr>
              <w:pStyle w:val="TAL"/>
              <w:rPr>
                <w:sz w:val="16"/>
              </w:rPr>
            </w:pPr>
            <w:r>
              <w:rPr>
                <w:sz w:val="16"/>
              </w:rPr>
              <w:t xml:space="preserve">SR - </w:t>
            </w:r>
            <w:proofErr w:type="spellStart"/>
            <w:r>
              <w:rPr>
                <w:sz w:val="16"/>
              </w:rPr>
              <w:t>FS_NR_Slice_Test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6C0E0BE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EB302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6A3FC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94023" w14:textId="77777777" w:rsidR="007110E9" w:rsidRDefault="007110E9">
            <w:pPr>
              <w:pStyle w:val="TAL"/>
              <w:rPr>
                <w:sz w:val="16"/>
              </w:rPr>
            </w:pPr>
          </w:p>
        </w:tc>
      </w:tr>
      <w:tr w:rsidR="007110E9" w14:paraId="466854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528D94" w14:textId="77777777" w:rsidR="007110E9" w:rsidRDefault="007110E9">
            <w:pPr>
              <w:pStyle w:val="TAL"/>
              <w:rPr>
                <w:sz w:val="16"/>
              </w:rPr>
            </w:pPr>
            <w:r>
              <w:rPr>
                <w:sz w:val="16"/>
              </w:rPr>
              <w:t>R5-216454</w:t>
            </w:r>
          </w:p>
        </w:tc>
        <w:tc>
          <w:tcPr>
            <w:tcW w:w="0" w:type="auto"/>
            <w:tcBorders>
              <w:top w:val="single" w:sz="4" w:space="0" w:color="auto"/>
              <w:left w:val="single" w:sz="4" w:space="0" w:color="auto"/>
              <w:bottom w:val="single" w:sz="4" w:space="0" w:color="auto"/>
              <w:right w:val="single" w:sz="4" w:space="0" w:color="auto"/>
            </w:tcBorders>
            <w:hideMark/>
          </w:tcPr>
          <w:p w14:paraId="5B0E544F" w14:textId="77777777" w:rsidR="007110E9" w:rsidRDefault="007110E9">
            <w:pPr>
              <w:pStyle w:val="TAL"/>
              <w:rPr>
                <w:sz w:val="16"/>
              </w:rPr>
            </w:pPr>
            <w:r>
              <w:rPr>
                <w:sz w:val="16"/>
              </w:rPr>
              <w:t xml:space="preserve">WP - </w:t>
            </w:r>
            <w:proofErr w:type="spellStart"/>
            <w:r>
              <w:rPr>
                <w:sz w:val="16"/>
              </w:rPr>
              <w:t>FS_NR_Slice_Test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4FC549F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B37ED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714FB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12AC49" w14:textId="77777777" w:rsidR="007110E9" w:rsidRDefault="007110E9">
            <w:pPr>
              <w:pStyle w:val="TAL"/>
              <w:rPr>
                <w:sz w:val="16"/>
              </w:rPr>
            </w:pPr>
          </w:p>
        </w:tc>
      </w:tr>
      <w:tr w:rsidR="007110E9" w14:paraId="187672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8DB015" w14:textId="77777777" w:rsidR="007110E9" w:rsidRDefault="007110E9">
            <w:pPr>
              <w:pStyle w:val="TAL"/>
              <w:rPr>
                <w:sz w:val="16"/>
              </w:rPr>
            </w:pPr>
            <w:r>
              <w:rPr>
                <w:sz w:val="16"/>
              </w:rPr>
              <w:t>R5-216455</w:t>
            </w:r>
          </w:p>
        </w:tc>
        <w:tc>
          <w:tcPr>
            <w:tcW w:w="0" w:type="auto"/>
            <w:tcBorders>
              <w:top w:val="single" w:sz="4" w:space="0" w:color="auto"/>
              <w:left w:val="single" w:sz="4" w:space="0" w:color="auto"/>
              <w:bottom w:val="single" w:sz="4" w:space="0" w:color="auto"/>
              <w:right w:val="single" w:sz="4" w:space="0" w:color="auto"/>
            </w:tcBorders>
            <w:hideMark/>
          </w:tcPr>
          <w:p w14:paraId="75A8D5C4" w14:textId="77777777" w:rsidR="007110E9" w:rsidRDefault="007110E9">
            <w:pPr>
              <w:pStyle w:val="TAL"/>
              <w:rPr>
                <w:sz w:val="16"/>
              </w:rPr>
            </w:pPr>
            <w:r>
              <w:rPr>
                <w:sz w:val="16"/>
              </w:rPr>
              <w:t>SR - NR_Rel-17_PC1.5_n79 after RAN5#93-e</w:t>
            </w:r>
          </w:p>
        </w:tc>
        <w:tc>
          <w:tcPr>
            <w:tcW w:w="0" w:type="auto"/>
            <w:tcBorders>
              <w:top w:val="single" w:sz="4" w:space="0" w:color="auto"/>
              <w:left w:val="single" w:sz="4" w:space="0" w:color="auto"/>
              <w:bottom w:val="single" w:sz="4" w:space="0" w:color="auto"/>
              <w:right w:val="single" w:sz="4" w:space="0" w:color="auto"/>
            </w:tcBorders>
            <w:hideMark/>
          </w:tcPr>
          <w:p w14:paraId="691DAC9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27449AC"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23B13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5EF1FE" w14:textId="77777777" w:rsidR="007110E9" w:rsidRDefault="007110E9">
            <w:pPr>
              <w:pStyle w:val="TAL"/>
              <w:rPr>
                <w:sz w:val="16"/>
              </w:rPr>
            </w:pPr>
          </w:p>
        </w:tc>
      </w:tr>
      <w:tr w:rsidR="007110E9" w14:paraId="250E57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0F4D5C" w14:textId="77777777" w:rsidR="007110E9" w:rsidRDefault="007110E9">
            <w:pPr>
              <w:pStyle w:val="TAL"/>
              <w:rPr>
                <w:sz w:val="16"/>
              </w:rPr>
            </w:pPr>
            <w:r>
              <w:rPr>
                <w:sz w:val="16"/>
              </w:rPr>
              <w:t>R5-216456</w:t>
            </w:r>
          </w:p>
        </w:tc>
        <w:tc>
          <w:tcPr>
            <w:tcW w:w="0" w:type="auto"/>
            <w:tcBorders>
              <w:top w:val="single" w:sz="4" w:space="0" w:color="auto"/>
              <w:left w:val="single" w:sz="4" w:space="0" w:color="auto"/>
              <w:bottom w:val="single" w:sz="4" w:space="0" w:color="auto"/>
              <w:right w:val="single" w:sz="4" w:space="0" w:color="auto"/>
            </w:tcBorders>
            <w:hideMark/>
          </w:tcPr>
          <w:p w14:paraId="4D176C88" w14:textId="77777777" w:rsidR="007110E9" w:rsidRDefault="007110E9">
            <w:pPr>
              <w:pStyle w:val="TAL"/>
              <w:rPr>
                <w:sz w:val="16"/>
              </w:rPr>
            </w:pPr>
            <w:r>
              <w:rPr>
                <w:sz w:val="16"/>
              </w:rPr>
              <w:t>WP - NR_Rel-17_PC1.5_n79 after RAN5#93-e</w:t>
            </w:r>
          </w:p>
        </w:tc>
        <w:tc>
          <w:tcPr>
            <w:tcW w:w="0" w:type="auto"/>
            <w:tcBorders>
              <w:top w:val="single" w:sz="4" w:space="0" w:color="auto"/>
              <w:left w:val="single" w:sz="4" w:space="0" w:color="auto"/>
              <w:bottom w:val="single" w:sz="4" w:space="0" w:color="auto"/>
              <w:right w:val="single" w:sz="4" w:space="0" w:color="auto"/>
            </w:tcBorders>
            <w:hideMark/>
          </w:tcPr>
          <w:p w14:paraId="16AB7A6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B833820"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40D0F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21F05A" w14:textId="77777777" w:rsidR="007110E9" w:rsidRDefault="007110E9">
            <w:pPr>
              <w:pStyle w:val="TAL"/>
              <w:rPr>
                <w:sz w:val="16"/>
              </w:rPr>
            </w:pPr>
          </w:p>
        </w:tc>
      </w:tr>
      <w:tr w:rsidR="007110E9" w14:paraId="08D0A3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449867" w14:textId="77777777" w:rsidR="007110E9" w:rsidRDefault="007110E9">
            <w:pPr>
              <w:pStyle w:val="TAL"/>
              <w:rPr>
                <w:sz w:val="16"/>
              </w:rPr>
            </w:pPr>
            <w:r>
              <w:rPr>
                <w:sz w:val="16"/>
              </w:rPr>
              <w:t>R5-216457</w:t>
            </w:r>
          </w:p>
        </w:tc>
        <w:tc>
          <w:tcPr>
            <w:tcW w:w="0" w:type="auto"/>
            <w:tcBorders>
              <w:top w:val="single" w:sz="4" w:space="0" w:color="auto"/>
              <w:left w:val="single" w:sz="4" w:space="0" w:color="auto"/>
              <w:bottom w:val="single" w:sz="4" w:space="0" w:color="auto"/>
              <w:right w:val="single" w:sz="4" w:space="0" w:color="auto"/>
            </w:tcBorders>
            <w:hideMark/>
          </w:tcPr>
          <w:p w14:paraId="0C9763E3" w14:textId="77777777" w:rsidR="007110E9" w:rsidRDefault="007110E9">
            <w:pPr>
              <w:pStyle w:val="TAL"/>
              <w:rPr>
                <w:sz w:val="16"/>
              </w:rPr>
            </w:pPr>
            <w:r>
              <w:rPr>
                <w:sz w:val="16"/>
              </w:rPr>
              <w:t>SR - NR_Rel-17_PC2_n34 after RAN5#93-e</w:t>
            </w:r>
          </w:p>
        </w:tc>
        <w:tc>
          <w:tcPr>
            <w:tcW w:w="0" w:type="auto"/>
            <w:tcBorders>
              <w:top w:val="single" w:sz="4" w:space="0" w:color="auto"/>
              <w:left w:val="single" w:sz="4" w:space="0" w:color="auto"/>
              <w:bottom w:val="single" w:sz="4" w:space="0" w:color="auto"/>
              <w:right w:val="single" w:sz="4" w:space="0" w:color="auto"/>
            </w:tcBorders>
            <w:hideMark/>
          </w:tcPr>
          <w:p w14:paraId="26DFC55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A29E8D"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6A982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FC9AF0" w14:textId="77777777" w:rsidR="007110E9" w:rsidRDefault="007110E9">
            <w:pPr>
              <w:pStyle w:val="TAL"/>
              <w:rPr>
                <w:sz w:val="16"/>
              </w:rPr>
            </w:pPr>
          </w:p>
        </w:tc>
      </w:tr>
      <w:tr w:rsidR="007110E9" w14:paraId="5D36A9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280B25" w14:textId="77777777" w:rsidR="007110E9" w:rsidRDefault="007110E9">
            <w:pPr>
              <w:pStyle w:val="TAL"/>
              <w:rPr>
                <w:sz w:val="16"/>
              </w:rPr>
            </w:pPr>
            <w:r>
              <w:rPr>
                <w:sz w:val="16"/>
              </w:rPr>
              <w:t>R5-216458</w:t>
            </w:r>
          </w:p>
        </w:tc>
        <w:tc>
          <w:tcPr>
            <w:tcW w:w="0" w:type="auto"/>
            <w:tcBorders>
              <w:top w:val="single" w:sz="4" w:space="0" w:color="auto"/>
              <w:left w:val="single" w:sz="4" w:space="0" w:color="auto"/>
              <w:bottom w:val="single" w:sz="4" w:space="0" w:color="auto"/>
              <w:right w:val="single" w:sz="4" w:space="0" w:color="auto"/>
            </w:tcBorders>
            <w:hideMark/>
          </w:tcPr>
          <w:p w14:paraId="66405BF6" w14:textId="77777777" w:rsidR="007110E9" w:rsidRDefault="007110E9">
            <w:pPr>
              <w:pStyle w:val="TAL"/>
              <w:rPr>
                <w:sz w:val="16"/>
              </w:rPr>
            </w:pPr>
            <w:r>
              <w:rPr>
                <w:sz w:val="16"/>
              </w:rPr>
              <w:t>WP - NR_Rel-17_PC2_n34 after RAN5#93-e</w:t>
            </w:r>
          </w:p>
        </w:tc>
        <w:tc>
          <w:tcPr>
            <w:tcW w:w="0" w:type="auto"/>
            <w:tcBorders>
              <w:top w:val="single" w:sz="4" w:space="0" w:color="auto"/>
              <w:left w:val="single" w:sz="4" w:space="0" w:color="auto"/>
              <w:bottom w:val="single" w:sz="4" w:space="0" w:color="auto"/>
              <w:right w:val="single" w:sz="4" w:space="0" w:color="auto"/>
            </w:tcBorders>
            <w:hideMark/>
          </w:tcPr>
          <w:p w14:paraId="4E14DE2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19C878B"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3D08AA8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81C386" w14:textId="77777777" w:rsidR="007110E9" w:rsidRDefault="007110E9">
            <w:pPr>
              <w:pStyle w:val="TAL"/>
              <w:rPr>
                <w:sz w:val="16"/>
              </w:rPr>
            </w:pPr>
          </w:p>
        </w:tc>
      </w:tr>
      <w:tr w:rsidR="007110E9" w14:paraId="0A9DBD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000223" w14:textId="77777777" w:rsidR="007110E9" w:rsidRDefault="007110E9">
            <w:pPr>
              <w:pStyle w:val="TAL"/>
              <w:rPr>
                <w:sz w:val="16"/>
              </w:rPr>
            </w:pPr>
            <w:r>
              <w:rPr>
                <w:sz w:val="16"/>
              </w:rPr>
              <w:t>R5-216459</w:t>
            </w:r>
          </w:p>
        </w:tc>
        <w:tc>
          <w:tcPr>
            <w:tcW w:w="0" w:type="auto"/>
            <w:tcBorders>
              <w:top w:val="single" w:sz="4" w:space="0" w:color="auto"/>
              <w:left w:val="single" w:sz="4" w:space="0" w:color="auto"/>
              <w:bottom w:val="single" w:sz="4" w:space="0" w:color="auto"/>
              <w:right w:val="single" w:sz="4" w:space="0" w:color="auto"/>
            </w:tcBorders>
            <w:hideMark/>
          </w:tcPr>
          <w:p w14:paraId="3C5EA4D9" w14:textId="77777777" w:rsidR="007110E9" w:rsidRDefault="007110E9">
            <w:pPr>
              <w:pStyle w:val="TAL"/>
              <w:rPr>
                <w:sz w:val="16"/>
              </w:rPr>
            </w:pPr>
            <w:r>
              <w:rPr>
                <w:sz w:val="16"/>
              </w:rPr>
              <w:t>SR - NR_Rel-17_PC2_n39 after RAN5#93-e</w:t>
            </w:r>
          </w:p>
        </w:tc>
        <w:tc>
          <w:tcPr>
            <w:tcW w:w="0" w:type="auto"/>
            <w:tcBorders>
              <w:top w:val="single" w:sz="4" w:space="0" w:color="auto"/>
              <w:left w:val="single" w:sz="4" w:space="0" w:color="auto"/>
              <w:bottom w:val="single" w:sz="4" w:space="0" w:color="auto"/>
              <w:right w:val="single" w:sz="4" w:space="0" w:color="auto"/>
            </w:tcBorders>
            <w:hideMark/>
          </w:tcPr>
          <w:p w14:paraId="15E6F22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7E4630F"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6FB92C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F4278B" w14:textId="77777777" w:rsidR="007110E9" w:rsidRDefault="007110E9">
            <w:pPr>
              <w:pStyle w:val="TAL"/>
              <w:rPr>
                <w:sz w:val="16"/>
              </w:rPr>
            </w:pPr>
          </w:p>
        </w:tc>
      </w:tr>
      <w:tr w:rsidR="007110E9" w14:paraId="634C9D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7FF9C3" w14:textId="77777777" w:rsidR="007110E9" w:rsidRDefault="007110E9">
            <w:pPr>
              <w:pStyle w:val="TAL"/>
              <w:rPr>
                <w:sz w:val="16"/>
              </w:rPr>
            </w:pPr>
            <w:r>
              <w:rPr>
                <w:sz w:val="16"/>
              </w:rPr>
              <w:t>R5-216460</w:t>
            </w:r>
          </w:p>
        </w:tc>
        <w:tc>
          <w:tcPr>
            <w:tcW w:w="0" w:type="auto"/>
            <w:tcBorders>
              <w:top w:val="single" w:sz="4" w:space="0" w:color="auto"/>
              <w:left w:val="single" w:sz="4" w:space="0" w:color="auto"/>
              <w:bottom w:val="single" w:sz="4" w:space="0" w:color="auto"/>
              <w:right w:val="single" w:sz="4" w:space="0" w:color="auto"/>
            </w:tcBorders>
            <w:hideMark/>
          </w:tcPr>
          <w:p w14:paraId="289DA3DB" w14:textId="77777777" w:rsidR="007110E9" w:rsidRDefault="007110E9">
            <w:pPr>
              <w:pStyle w:val="TAL"/>
              <w:rPr>
                <w:sz w:val="16"/>
              </w:rPr>
            </w:pPr>
            <w:r>
              <w:rPr>
                <w:sz w:val="16"/>
              </w:rPr>
              <w:t>WP - NR_Rel-17_PC2_n39 after RAN5#93-e</w:t>
            </w:r>
          </w:p>
        </w:tc>
        <w:tc>
          <w:tcPr>
            <w:tcW w:w="0" w:type="auto"/>
            <w:tcBorders>
              <w:top w:val="single" w:sz="4" w:space="0" w:color="auto"/>
              <w:left w:val="single" w:sz="4" w:space="0" w:color="auto"/>
              <w:bottom w:val="single" w:sz="4" w:space="0" w:color="auto"/>
              <w:right w:val="single" w:sz="4" w:space="0" w:color="auto"/>
            </w:tcBorders>
            <w:hideMark/>
          </w:tcPr>
          <w:p w14:paraId="42A3BF4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ED1162" w14:textId="77777777" w:rsidR="007110E9" w:rsidRDefault="007110E9">
            <w:pPr>
              <w:pStyle w:val="TAL"/>
              <w:rPr>
                <w:sz w:val="16"/>
              </w:rPr>
            </w:pPr>
            <w:r>
              <w:rPr>
                <w:sz w:val="16"/>
              </w:rPr>
              <w:t>available</w:t>
            </w:r>
          </w:p>
        </w:tc>
        <w:tc>
          <w:tcPr>
            <w:tcW w:w="0" w:type="auto"/>
            <w:tcBorders>
              <w:top w:val="single" w:sz="4" w:space="0" w:color="auto"/>
              <w:left w:val="single" w:sz="4" w:space="0" w:color="auto"/>
              <w:bottom w:val="single" w:sz="4" w:space="0" w:color="auto"/>
              <w:right w:val="single" w:sz="4" w:space="0" w:color="auto"/>
            </w:tcBorders>
          </w:tcPr>
          <w:p w14:paraId="07C09E3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836880" w14:textId="77777777" w:rsidR="007110E9" w:rsidRDefault="007110E9">
            <w:pPr>
              <w:pStyle w:val="TAL"/>
              <w:rPr>
                <w:sz w:val="16"/>
              </w:rPr>
            </w:pPr>
          </w:p>
        </w:tc>
      </w:tr>
      <w:tr w:rsidR="007110E9" w14:paraId="79D284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52E251" w14:textId="77777777" w:rsidR="007110E9" w:rsidRDefault="007110E9">
            <w:pPr>
              <w:pStyle w:val="TAL"/>
              <w:rPr>
                <w:sz w:val="16"/>
              </w:rPr>
            </w:pPr>
            <w:r>
              <w:rPr>
                <w:sz w:val="16"/>
              </w:rPr>
              <w:t>R5-216461</w:t>
            </w:r>
          </w:p>
        </w:tc>
        <w:tc>
          <w:tcPr>
            <w:tcW w:w="0" w:type="auto"/>
            <w:tcBorders>
              <w:top w:val="single" w:sz="4" w:space="0" w:color="auto"/>
              <w:left w:val="single" w:sz="4" w:space="0" w:color="auto"/>
              <w:bottom w:val="single" w:sz="4" w:space="0" w:color="auto"/>
              <w:right w:val="single" w:sz="4" w:space="0" w:color="auto"/>
            </w:tcBorders>
            <w:hideMark/>
          </w:tcPr>
          <w:p w14:paraId="3FC0FBC4" w14:textId="77777777" w:rsidR="007110E9" w:rsidRDefault="007110E9">
            <w:pPr>
              <w:pStyle w:val="TAL"/>
              <w:rPr>
                <w:sz w:val="16"/>
              </w:rPr>
            </w:pPr>
            <w:r>
              <w:rPr>
                <w:sz w:val="16"/>
              </w:rPr>
              <w:t>Revised WID - UE Conformance Test Aspects - High power UE (power class 1.5) for NR band n79</w:t>
            </w:r>
          </w:p>
        </w:tc>
        <w:tc>
          <w:tcPr>
            <w:tcW w:w="0" w:type="auto"/>
            <w:tcBorders>
              <w:top w:val="single" w:sz="4" w:space="0" w:color="auto"/>
              <w:left w:val="single" w:sz="4" w:space="0" w:color="auto"/>
              <w:bottom w:val="single" w:sz="4" w:space="0" w:color="auto"/>
              <w:right w:val="single" w:sz="4" w:space="0" w:color="auto"/>
            </w:tcBorders>
            <w:hideMark/>
          </w:tcPr>
          <w:p w14:paraId="69876CD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673765"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11C4D5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FE8CB" w14:textId="77777777" w:rsidR="007110E9" w:rsidRDefault="007110E9">
            <w:pPr>
              <w:pStyle w:val="TAL"/>
              <w:rPr>
                <w:sz w:val="16"/>
              </w:rPr>
            </w:pPr>
          </w:p>
        </w:tc>
      </w:tr>
      <w:tr w:rsidR="007110E9" w14:paraId="581BE3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2A1534" w14:textId="77777777" w:rsidR="007110E9" w:rsidRDefault="007110E9">
            <w:pPr>
              <w:pStyle w:val="TAL"/>
              <w:rPr>
                <w:sz w:val="16"/>
              </w:rPr>
            </w:pPr>
            <w:r>
              <w:rPr>
                <w:sz w:val="16"/>
              </w:rPr>
              <w:t>R5-216462</w:t>
            </w:r>
          </w:p>
        </w:tc>
        <w:tc>
          <w:tcPr>
            <w:tcW w:w="0" w:type="auto"/>
            <w:tcBorders>
              <w:top w:val="single" w:sz="4" w:space="0" w:color="auto"/>
              <w:left w:val="single" w:sz="4" w:space="0" w:color="auto"/>
              <w:bottom w:val="single" w:sz="4" w:space="0" w:color="auto"/>
              <w:right w:val="single" w:sz="4" w:space="0" w:color="auto"/>
            </w:tcBorders>
            <w:hideMark/>
          </w:tcPr>
          <w:p w14:paraId="157C2B5C" w14:textId="77777777" w:rsidR="007110E9" w:rsidRDefault="007110E9">
            <w:pPr>
              <w:pStyle w:val="TAL"/>
              <w:rPr>
                <w:sz w:val="16"/>
              </w:rPr>
            </w:pPr>
            <w:r>
              <w:rPr>
                <w:sz w:val="16"/>
              </w:rPr>
              <w:t>Revised WID - UE Conformance Test Aspects - High power UE (power class 2) for NR band n34</w:t>
            </w:r>
          </w:p>
        </w:tc>
        <w:tc>
          <w:tcPr>
            <w:tcW w:w="0" w:type="auto"/>
            <w:tcBorders>
              <w:top w:val="single" w:sz="4" w:space="0" w:color="auto"/>
              <w:left w:val="single" w:sz="4" w:space="0" w:color="auto"/>
              <w:bottom w:val="single" w:sz="4" w:space="0" w:color="auto"/>
              <w:right w:val="single" w:sz="4" w:space="0" w:color="auto"/>
            </w:tcBorders>
            <w:hideMark/>
          </w:tcPr>
          <w:p w14:paraId="5798162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095C230"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C4768E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8F577B" w14:textId="77777777" w:rsidR="007110E9" w:rsidRDefault="007110E9">
            <w:pPr>
              <w:pStyle w:val="TAL"/>
              <w:rPr>
                <w:sz w:val="16"/>
              </w:rPr>
            </w:pPr>
          </w:p>
        </w:tc>
      </w:tr>
      <w:tr w:rsidR="007110E9" w14:paraId="722B29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F5CD4A" w14:textId="77777777" w:rsidR="007110E9" w:rsidRDefault="007110E9">
            <w:pPr>
              <w:pStyle w:val="TAL"/>
              <w:rPr>
                <w:sz w:val="16"/>
              </w:rPr>
            </w:pPr>
            <w:r>
              <w:rPr>
                <w:sz w:val="16"/>
              </w:rPr>
              <w:t>R5-216463</w:t>
            </w:r>
          </w:p>
        </w:tc>
        <w:tc>
          <w:tcPr>
            <w:tcW w:w="0" w:type="auto"/>
            <w:tcBorders>
              <w:top w:val="single" w:sz="4" w:space="0" w:color="auto"/>
              <w:left w:val="single" w:sz="4" w:space="0" w:color="auto"/>
              <w:bottom w:val="single" w:sz="4" w:space="0" w:color="auto"/>
              <w:right w:val="single" w:sz="4" w:space="0" w:color="auto"/>
            </w:tcBorders>
            <w:hideMark/>
          </w:tcPr>
          <w:p w14:paraId="30D15412" w14:textId="77777777" w:rsidR="007110E9" w:rsidRDefault="007110E9">
            <w:pPr>
              <w:pStyle w:val="TAL"/>
              <w:rPr>
                <w:sz w:val="16"/>
              </w:rPr>
            </w:pPr>
            <w:r>
              <w:rPr>
                <w:sz w:val="16"/>
              </w:rPr>
              <w:t>Revised WID - UE Conformance Test Aspects - High power UE (power class 2) for NR band n39</w:t>
            </w:r>
          </w:p>
        </w:tc>
        <w:tc>
          <w:tcPr>
            <w:tcW w:w="0" w:type="auto"/>
            <w:tcBorders>
              <w:top w:val="single" w:sz="4" w:space="0" w:color="auto"/>
              <w:left w:val="single" w:sz="4" w:space="0" w:color="auto"/>
              <w:bottom w:val="single" w:sz="4" w:space="0" w:color="auto"/>
              <w:right w:val="single" w:sz="4" w:space="0" w:color="auto"/>
            </w:tcBorders>
            <w:hideMark/>
          </w:tcPr>
          <w:p w14:paraId="6992F54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5D799BA"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7B3149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E1EC18" w14:textId="77777777" w:rsidR="007110E9" w:rsidRDefault="007110E9">
            <w:pPr>
              <w:pStyle w:val="TAL"/>
              <w:rPr>
                <w:sz w:val="16"/>
              </w:rPr>
            </w:pPr>
          </w:p>
        </w:tc>
      </w:tr>
      <w:tr w:rsidR="007110E9" w14:paraId="62545A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E27E69" w14:textId="77777777" w:rsidR="007110E9" w:rsidRDefault="007110E9">
            <w:pPr>
              <w:pStyle w:val="TAL"/>
              <w:rPr>
                <w:sz w:val="16"/>
              </w:rPr>
            </w:pPr>
            <w:r>
              <w:rPr>
                <w:sz w:val="16"/>
              </w:rPr>
              <w:t>R5-216464</w:t>
            </w:r>
          </w:p>
        </w:tc>
        <w:tc>
          <w:tcPr>
            <w:tcW w:w="0" w:type="auto"/>
            <w:tcBorders>
              <w:top w:val="single" w:sz="4" w:space="0" w:color="auto"/>
              <w:left w:val="single" w:sz="4" w:space="0" w:color="auto"/>
              <w:bottom w:val="single" w:sz="4" w:space="0" w:color="auto"/>
              <w:right w:val="single" w:sz="4" w:space="0" w:color="auto"/>
            </w:tcBorders>
            <w:hideMark/>
          </w:tcPr>
          <w:p w14:paraId="18188DBD" w14:textId="77777777" w:rsidR="007110E9" w:rsidRDefault="007110E9">
            <w:pPr>
              <w:pStyle w:val="TAL"/>
              <w:rPr>
                <w:sz w:val="16"/>
              </w:rPr>
            </w:pPr>
            <w:r>
              <w:rPr>
                <w:sz w:val="16"/>
              </w:rPr>
              <w:t>Update of PC1.5 n41 MOP test requirement</w:t>
            </w:r>
          </w:p>
        </w:tc>
        <w:tc>
          <w:tcPr>
            <w:tcW w:w="0" w:type="auto"/>
            <w:tcBorders>
              <w:top w:val="single" w:sz="4" w:space="0" w:color="auto"/>
              <w:left w:val="single" w:sz="4" w:space="0" w:color="auto"/>
              <w:bottom w:val="single" w:sz="4" w:space="0" w:color="auto"/>
              <w:right w:val="single" w:sz="4" w:space="0" w:color="auto"/>
            </w:tcBorders>
            <w:hideMark/>
          </w:tcPr>
          <w:p w14:paraId="01024E6D" w14:textId="77777777" w:rsidR="007110E9" w:rsidRDefault="007110E9">
            <w:pPr>
              <w:pStyle w:val="TAL"/>
              <w:rPr>
                <w:sz w:val="16"/>
              </w:rPr>
            </w:pPr>
            <w:r>
              <w:rPr>
                <w:sz w:val="16"/>
              </w:rPr>
              <w:t xml:space="preserve">CMCC, </w:t>
            </w:r>
            <w:proofErr w:type="spellStart"/>
            <w:r>
              <w:rPr>
                <w:sz w:val="16"/>
              </w:rPr>
              <w:t>T-mobile</w:t>
            </w:r>
            <w:proofErr w:type="spellEnd"/>
            <w:r>
              <w:rPr>
                <w:sz w:val="16"/>
              </w:rPr>
              <w:t xml:space="preserve"> US</w:t>
            </w:r>
          </w:p>
        </w:tc>
        <w:tc>
          <w:tcPr>
            <w:tcW w:w="0" w:type="auto"/>
            <w:tcBorders>
              <w:top w:val="single" w:sz="4" w:space="0" w:color="auto"/>
              <w:left w:val="single" w:sz="4" w:space="0" w:color="auto"/>
              <w:bottom w:val="single" w:sz="4" w:space="0" w:color="auto"/>
              <w:right w:val="single" w:sz="4" w:space="0" w:color="auto"/>
            </w:tcBorders>
            <w:hideMark/>
          </w:tcPr>
          <w:p w14:paraId="5087590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6E58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34C41C" w14:textId="77777777" w:rsidR="007110E9" w:rsidRDefault="007110E9">
            <w:pPr>
              <w:pStyle w:val="TAL"/>
              <w:rPr>
                <w:sz w:val="16"/>
              </w:rPr>
            </w:pPr>
            <w:r>
              <w:rPr>
                <w:sz w:val="16"/>
              </w:rPr>
              <w:t>R5-218379</w:t>
            </w:r>
          </w:p>
        </w:tc>
      </w:tr>
      <w:tr w:rsidR="007110E9" w14:paraId="5A1AED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2D9689" w14:textId="77777777" w:rsidR="007110E9" w:rsidRDefault="007110E9">
            <w:pPr>
              <w:pStyle w:val="TAL"/>
              <w:rPr>
                <w:sz w:val="16"/>
              </w:rPr>
            </w:pPr>
            <w:r>
              <w:rPr>
                <w:sz w:val="16"/>
              </w:rPr>
              <w:t>R5-216465</w:t>
            </w:r>
          </w:p>
        </w:tc>
        <w:tc>
          <w:tcPr>
            <w:tcW w:w="0" w:type="auto"/>
            <w:tcBorders>
              <w:top w:val="single" w:sz="4" w:space="0" w:color="auto"/>
              <w:left w:val="single" w:sz="4" w:space="0" w:color="auto"/>
              <w:bottom w:val="single" w:sz="4" w:space="0" w:color="auto"/>
              <w:right w:val="single" w:sz="4" w:space="0" w:color="auto"/>
            </w:tcBorders>
            <w:hideMark/>
          </w:tcPr>
          <w:p w14:paraId="44F4FAF5" w14:textId="77777777" w:rsidR="007110E9" w:rsidRDefault="007110E9">
            <w:pPr>
              <w:pStyle w:val="TAL"/>
              <w:rPr>
                <w:sz w:val="16"/>
              </w:rPr>
            </w:pPr>
            <w:r>
              <w:rPr>
                <w:sz w:val="16"/>
              </w:rPr>
              <w:t>Introduction of PC1.5 n79 ICS</w:t>
            </w:r>
          </w:p>
        </w:tc>
        <w:tc>
          <w:tcPr>
            <w:tcW w:w="0" w:type="auto"/>
            <w:tcBorders>
              <w:top w:val="single" w:sz="4" w:space="0" w:color="auto"/>
              <w:left w:val="single" w:sz="4" w:space="0" w:color="auto"/>
              <w:bottom w:val="single" w:sz="4" w:space="0" w:color="auto"/>
              <w:right w:val="single" w:sz="4" w:space="0" w:color="auto"/>
            </w:tcBorders>
            <w:hideMark/>
          </w:tcPr>
          <w:p w14:paraId="054C662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EF744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09D3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09B2BE" w14:textId="77777777" w:rsidR="007110E9" w:rsidRDefault="007110E9">
            <w:pPr>
              <w:pStyle w:val="TAL"/>
              <w:rPr>
                <w:sz w:val="16"/>
              </w:rPr>
            </w:pPr>
          </w:p>
        </w:tc>
      </w:tr>
      <w:tr w:rsidR="007110E9" w14:paraId="68F85E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0D96DB" w14:textId="77777777" w:rsidR="007110E9" w:rsidRDefault="007110E9">
            <w:pPr>
              <w:pStyle w:val="TAL"/>
              <w:rPr>
                <w:sz w:val="16"/>
              </w:rPr>
            </w:pPr>
            <w:r>
              <w:rPr>
                <w:sz w:val="16"/>
              </w:rPr>
              <w:t>R5-216466</w:t>
            </w:r>
          </w:p>
        </w:tc>
        <w:tc>
          <w:tcPr>
            <w:tcW w:w="0" w:type="auto"/>
            <w:tcBorders>
              <w:top w:val="single" w:sz="4" w:space="0" w:color="auto"/>
              <w:left w:val="single" w:sz="4" w:space="0" w:color="auto"/>
              <w:bottom w:val="single" w:sz="4" w:space="0" w:color="auto"/>
              <w:right w:val="single" w:sz="4" w:space="0" w:color="auto"/>
            </w:tcBorders>
            <w:hideMark/>
          </w:tcPr>
          <w:p w14:paraId="62613622" w14:textId="77777777" w:rsidR="007110E9" w:rsidRDefault="007110E9">
            <w:pPr>
              <w:pStyle w:val="TAL"/>
              <w:rPr>
                <w:sz w:val="16"/>
              </w:rPr>
            </w:pPr>
            <w:r>
              <w:rPr>
                <w:sz w:val="16"/>
              </w:rPr>
              <w:t>Introduction of PC2 n34 ICS</w:t>
            </w:r>
          </w:p>
        </w:tc>
        <w:tc>
          <w:tcPr>
            <w:tcW w:w="0" w:type="auto"/>
            <w:tcBorders>
              <w:top w:val="single" w:sz="4" w:space="0" w:color="auto"/>
              <w:left w:val="single" w:sz="4" w:space="0" w:color="auto"/>
              <w:bottom w:val="single" w:sz="4" w:space="0" w:color="auto"/>
              <w:right w:val="single" w:sz="4" w:space="0" w:color="auto"/>
            </w:tcBorders>
            <w:hideMark/>
          </w:tcPr>
          <w:p w14:paraId="4666A9B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B8AAD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29FD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DE29D9" w14:textId="77777777" w:rsidR="007110E9" w:rsidRDefault="007110E9">
            <w:pPr>
              <w:pStyle w:val="TAL"/>
              <w:rPr>
                <w:sz w:val="16"/>
              </w:rPr>
            </w:pPr>
          </w:p>
        </w:tc>
      </w:tr>
      <w:tr w:rsidR="007110E9" w14:paraId="0BEC9A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56140" w14:textId="77777777" w:rsidR="007110E9" w:rsidRDefault="007110E9">
            <w:pPr>
              <w:pStyle w:val="TAL"/>
              <w:rPr>
                <w:sz w:val="16"/>
              </w:rPr>
            </w:pPr>
            <w:r>
              <w:rPr>
                <w:sz w:val="16"/>
              </w:rPr>
              <w:t>R5-216467</w:t>
            </w:r>
          </w:p>
        </w:tc>
        <w:tc>
          <w:tcPr>
            <w:tcW w:w="0" w:type="auto"/>
            <w:tcBorders>
              <w:top w:val="single" w:sz="4" w:space="0" w:color="auto"/>
              <w:left w:val="single" w:sz="4" w:space="0" w:color="auto"/>
              <w:bottom w:val="single" w:sz="4" w:space="0" w:color="auto"/>
              <w:right w:val="single" w:sz="4" w:space="0" w:color="auto"/>
            </w:tcBorders>
            <w:hideMark/>
          </w:tcPr>
          <w:p w14:paraId="4FB0821B" w14:textId="77777777" w:rsidR="007110E9" w:rsidRDefault="007110E9">
            <w:pPr>
              <w:pStyle w:val="TAL"/>
              <w:rPr>
                <w:sz w:val="16"/>
              </w:rPr>
            </w:pPr>
            <w:r>
              <w:rPr>
                <w:sz w:val="16"/>
              </w:rPr>
              <w:t>Introduction of PC2 n39 ICS</w:t>
            </w:r>
          </w:p>
        </w:tc>
        <w:tc>
          <w:tcPr>
            <w:tcW w:w="0" w:type="auto"/>
            <w:tcBorders>
              <w:top w:val="single" w:sz="4" w:space="0" w:color="auto"/>
              <w:left w:val="single" w:sz="4" w:space="0" w:color="auto"/>
              <w:bottom w:val="single" w:sz="4" w:space="0" w:color="auto"/>
              <w:right w:val="single" w:sz="4" w:space="0" w:color="auto"/>
            </w:tcBorders>
            <w:hideMark/>
          </w:tcPr>
          <w:p w14:paraId="417C25F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2C86A1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9BB3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FDAE1" w14:textId="77777777" w:rsidR="007110E9" w:rsidRDefault="007110E9">
            <w:pPr>
              <w:pStyle w:val="TAL"/>
              <w:rPr>
                <w:sz w:val="16"/>
              </w:rPr>
            </w:pPr>
          </w:p>
        </w:tc>
      </w:tr>
      <w:tr w:rsidR="007110E9" w14:paraId="08EFC6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E51DD4" w14:textId="77777777" w:rsidR="007110E9" w:rsidRDefault="007110E9">
            <w:pPr>
              <w:pStyle w:val="TAL"/>
              <w:rPr>
                <w:sz w:val="16"/>
              </w:rPr>
            </w:pPr>
            <w:r>
              <w:rPr>
                <w:sz w:val="16"/>
              </w:rPr>
              <w:t>R5-216468</w:t>
            </w:r>
          </w:p>
        </w:tc>
        <w:tc>
          <w:tcPr>
            <w:tcW w:w="0" w:type="auto"/>
            <w:tcBorders>
              <w:top w:val="single" w:sz="4" w:space="0" w:color="auto"/>
              <w:left w:val="single" w:sz="4" w:space="0" w:color="auto"/>
              <w:bottom w:val="single" w:sz="4" w:space="0" w:color="auto"/>
              <w:right w:val="single" w:sz="4" w:space="0" w:color="auto"/>
            </w:tcBorders>
            <w:hideMark/>
          </w:tcPr>
          <w:p w14:paraId="06B60C6F" w14:textId="77777777" w:rsidR="007110E9" w:rsidRDefault="007110E9">
            <w:pPr>
              <w:pStyle w:val="TAL"/>
              <w:rPr>
                <w:sz w:val="16"/>
              </w:rPr>
            </w:pPr>
            <w:r>
              <w:rPr>
                <w:sz w:val="16"/>
              </w:rPr>
              <w:t>Adding Power Class 1.5 for NR Band n79 MOP</w:t>
            </w:r>
          </w:p>
        </w:tc>
        <w:tc>
          <w:tcPr>
            <w:tcW w:w="0" w:type="auto"/>
            <w:tcBorders>
              <w:top w:val="single" w:sz="4" w:space="0" w:color="auto"/>
              <w:left w:val="single" w:sz="4" w:space="0" w:color="auto"/>
              <w:bottom w:val="single" w:sz="4" w:space="0" w:color="auto"/>
              <w:right w:val="single" w:sz="4" w:space="0" w:color="auto"/>
            </w:tcBorders>
            <w:hideMark/>
          </w:tcPr>
          <w:p w14:paraId="1107BD9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0022D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4570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000C96" w14:textId="77777777" w:rsidR="007110E9" w:rsidRDefault="007110E9">
            <w:pPr>
              <w:pStyle w:val="TAL"/>
              <w:rPr>
                <w:sz w:val="16"/>
              </w:rPr>
            </w:pPr>
            <w:r>
              <w:rPr>
                <w:sz w:val="16"/>
              </w:rPr>
              <w:t>R5-218380</w:t>
            </w:r>
          </w:p>
        </w:tc>
      </w:tr>
      <w:tr w:rsidR="007110E9" w14:paraId="5C5FAB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A7F7E1" w14:textId="77777777" w:rsidR="007110E9" w:rsidRDefault="007110E9">
            <w:pPr>
              <w:pStyle w:val="TAL"/>
              <w:rPr>
                <w:sz w:val="16"/>
              </w:rPr>
            </w:pPr>
            <w:r>
              <w:rPr>
                <w:sz w:val="16"/>
              </w:rPr>
              <w:t>R5-216469</w:t>
            </w:r>
          </w:p>
        </w:tc>
        <w:tc>
          <w:tcPr>
            <w:tcW w:w="0" w:type="auto"/>
            <w:tcBorders>
              <w:top w:val="single" w:sz="4" w:space="0" w:color="auto"/>
              <w:left w:val="single" w:sz="4" w:space="0" w:color="auto"/>
              <w:bottom w:val="single" w:sz="4" w:space="0" w:color="auto"/>
              <w:right w:val="single" w:sz="4" w:space="0" w:color="auto"/>
            </w:tcBorders>
            <w:hideMark/>
          </w:tcPr>
          <w:p w14:paraId="53DD6DEB" w14:textId="77777777" w:rsidR="007110E9" w:rsidRDefault="007110E9">
            <w:pPr>
              <w:pStyle w:val="TAL"/>
              <w:rPr>
                <w:sz w:val="16"/>
              </w:rPr>
            </w:pPr>
            <w:r>
              <w:rPr>
                <w:sz w:val="16"/>
              </w:rPr>
              <w:t>Introduction of PC1.5 n79 MOP for UL MIMO</w:t>
            </w:r>
          </w:p>
        </w:tc>
        <w:tc>
          <w:tcPr>
            <w:tcW w:w="0" w:type="auto"/>
            <w:tcBorders>
              <w:top w:val="single" w:sz="4" w:space="0" w:color="auto"/>
              <w:left w:val="single" w:sz="4" w:space="0" w:color="auto"/>
              <w:bottom w:val="single" w:sz="4" w:space="0" w:color="auto"/>
              <w:right w:val="single" w:sz="4" w:space="0" w:color="auto"/>
            </w:tcBorders>
            <w:hideMark/>
          </w:tcPr>
          <w:p w14:paraId="70CEC1E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F1026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F6C4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EB7E78" w14:textId="77777777" w:rsidR="007110E9" w:rsidRDefault="007110E9">
            <w:pPr>
              <w:pStyle w:val="TAL"/>
              <w:rPr>
                <w:sz w:val="16"/>
              </w:rPr>
            </w:pPr>
            <w:r>
              <w:rPr>
                <w:sz w:val="16"/>
              </w:rPr>
              <w:t>R5-218381</w:t>
            </w:r>
          </w:p>
        </w:tc>
      </w:tr>
      <w:tr w:rsidR="007110E9" w14:paraId="001B08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3667D6" w14:textId="77777777" w:rsidR="007110E9" w:rsidRDefault="007110E9">
            <w:pPr>
              <w:pStyle w:val="TAL"/>
              <w:rPr>
                <w:sz w:val="16"/>
              </w:rPr>
            </w:pPr>
            <w:r>
              <w:rPr>
                <w:sz w:val="16"/>
              </w:rPr>
              <w:t>R5-216470</w:t>
            </w:r>
          </w:p>
        </w:tc>
        <w:tc>
          <w:tcPr>
            <w:tcW w:w="0" w:type="auto"/>
            <w:tcBorders>
              <w:top w:val="single" w:sz="4" w:space="0" w:color="auto"/>
              <w:left w:val="single" w:sz="4" w:space="0" w:color="auto"/>
              <w:bottom w:val="single" w:sz="4" w:space="0" w:color="auto"/>
              <w:right w:val="single" w:sz="4" w:space="0" w:color="auto"/>
            </w:tcBorders>
            <w:hideMark/>
          </w:tcPr>
          <w:p w14:paraId="0B3A6712" w14:textId="77777777" w:rsidR="007110E9" w:rsidRDefault="007110E9">
            <w:pPr>
              <w:pStyle w:val="TAL"/>
              <w:rPr>
                <w:sz w:val="16"/>
              </w:rPr>
            </w:pPr>
            <w:r>
              <w:rPr>
                <w:sz w:val="16"/>
              </w:rPr>
              <w:t>Introduction of PC1.5 n79 MPR</w:t>
            </w:r>
          </w:p>
        </w:tc>
        <w:tc>
          <w:tcPr>
            <w:tcW w:w="0" w:type="auto"/>
            <w:tcBorders>
              <w:top w:val="single" w:sz="4" w:space="0" w:color="auto"/>
              <w:left w:val="single" w:sz="4" w:space="0" w:color="auto"/>
              <w:bottom w:val="single" w:sz="4" w:space="0" w:color="auto"/>
              <w:right w:val="single" w:sz="4" w:space="0" w:color="auto"/>
            </w:tcBorders>
            <w:hideMark/>
          </w:tcPr>
          <w:p w14:paraId="5A90C75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F3C88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941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40686" w14:textId="77777777" w:rsidR="007110E9" w:rsidRDefault="007110E9">
            <w:pPr>
              <w:pStyle w:val="TAL"/>
              <w:rPr>
                <w:sz w:val="16"/>
              </w:rPr>
            </w:pPr>
            <w:r>
              <w:rPr>
                <w:sz w:val="16"/>
              </w:rPr>
              <w:t>R5-218382</w:t>
            </w:r>
          </w:p>
        </w:tc>
      </w:tr>
      <w:tr w:rsidR="007110E9" w14:paraId="65F171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1CAEC7" w14:textId="77777777" w:rsidR="007110E9" w:rsidRDefault="007110E9">
            <w:pPr>
              <w:pStyle w:val="TAL"/>
              <w:rPr>
                <w:sz w:val="16"/>
              </w:rPr>
            </w:pPr>
            <w:r>
              <w:rPr>
                <w:sz w:val="16"/>
              </w:rPr>
              <w:t>R5-216471</w:t>
            </w:r>
          </w:p>
        </w:tc>
        <w:tc>
          <w:tcPr>
            <w:tcW w:w="0" w:type="auto"/>
            <w:tcBorders>
              <w:top w:val="single" w:sz="4" w:space="0" w:color="auto"/>
              <w:left w:val="single" w:sz="4" w:space="0" w:color="auto"/>
              <w:bottom w:val="single" w:sz="4" w:space="0" w:color="auto"/>
              <w:right w:val="single" w:sz="4" w:space="0" w:color="auto"/>
            </w:tcBorders>
            <w:hideMark/>
          </w:tcPr>
          <w:p w14:paraId="6F69DDB6" w14:textId="77777777" w:rsidR="007110E9" w:rsidRDefault="007110E9">
            <w:pPr>
              <w:pStyle w:val="TAL"/>
              <w:rPr>
                <w:sz w:val="16"/>
              </w:rPr>
            </w:pPr>
            <w:r>
              <w:rPr>
                <w:sz w:val="16"/>
              </w:rPr>
              <w:t>Introduction of PC2 n34 MOP</w:t>
            </w:r>
          </w:p>
        </w:tc>
        <w:tc>
          <w:tcPr>
            <w:tcW w:w="0" w:type="auto"/>
            <w:tcBorders>
              <w:top w:val="single" w:sz="4" w:space="0" w:color="auto"/>
              <w:left w:val="single" w:sz="4" w:space="0" w:color="auto"/>
              <w:bottom w:val="single" w:sz="4" w:space="0" w:color="auto"/>
              <w:right w:val="single" w:sz="4" w:space="0" w:color="auto"/>
            </w:tcBorders>
            <w:hideMark/>
          </w:tcPr>
          <w:p w14:paraId="4B6B7A0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35B3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2B05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7288A9" w14:textId="77777777" w:rsidR="007110E9" w:rsidRDefault="007110E9">
            <w:pPr>
              <w:pStyle w:val="TAL"/>
              <w:rPr>
                <w:sz w:val="16"/>
              </w:rPr>
            </w:pPr>
            <w:r>
              <w:rPr>
                <w:sz w:val="16"/>
              </w:rPr>
              <w:t>R5-218383</w:t>
            </w:r>
          </w:p>
        </w:tc>
      </w:tr>
      <w:tr w:rsidR="007110E9" w14:paraId="5124BE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A74DA3" w14:textId="77777777" w:rsidR="007110E9" w:rsidRDefault="007110E9">
            <w:pPr>
              <w:pStyle w:val="TAL"/>
              <w:rPr>
                <w:sz w:val="16"/>
              </w:rPr>
            </w:pPr>
            <w:r>
              <w:rPr>
                <w:sz w:val="16"/>
              </w:rPr>
              <w:t>R5-216472</w:t>
            </w:r>
          </w:p>
        </w:tc>
        <w:tc>
          <w:tcPr>
            <w:tcW w:w="0" w:type="auto"/>
            <w:tcBorders>
              <w:top w:val="single" w:sz="4" w:space="0" w:color="auto"/>
              <w:left w:val="single" w:sz="4" w:space="0" w:color="auto"/>
              <w:bottom w:val="single" w:sz="4" w:space="0" w:color="auto"/>
              <w:right w:val="single" w:sz="4" w:space="0" w:color="auto"/>
            </w:tcBorders>
            <w:hideMark/>
          </w:tcPr>
          <w:p w14:paraId="7F5A5EB2" w14:textId="77777777" w:rsidR="007110E9" w:rsidRDefault="007110E9">
            <w:pPr>
              <w:pStyle w:val="TAL"/>
              <w:rPr>
                <w:sz w:val="16"/>
              </w:rPr>
            </w:pPr>
            <w:r>
              <w:rPr>
                <w:sz w:val="16"/>
              </w:rPr>
              <w:t>Introduction of PC2 n34 MOP for UL MIMO</w:t>
            </w:r>
          </w:p>
        </w:tc>
        <w:tc>
          <w:tcPr>
            <w:tcW w:w="0" w:type="auto"/>
            <w:tcBorders>
              <w:top w:val="single" w:sz="4" w:space="0" w:color="auto"/>
              <w:left w:val="single" w:sz="4" w:space="0" w:color="auto"/>
              <w:bottom w:val="single" w:sz="4" w:space="0" w:color="auto"/>
              <w:right w:val="single" w:sz="4" w:space="0" w:color="auto"/>
            </w:tcBorders>
            <w:hideMark/>
          </w:tcPr>
          <w:p w14:paraId="48EFD5D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3EC5B3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746E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C6BBF0" w14:textId="77777777" w:rsidR="007110E9" w:rsidRDefault="007110E9">
            <w:pPr>
              <w:pStyle w:val="TAL"/>
              <w:rPr>
                <w:sz w:val="16"/>
              </w:rPr>
            </w:pPr>
            <w:r>
              <w:rPr>
                <w:sz w:val="16"/>
              </w:rPr>
              <w:t>R5-218384</w:t>
            </w:r>
          </w:p>
        </w:tc>
      </w:tr>
      <w:tr w:rsidR="007110E9" w14:paraId="15CDD5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C8029" w14:textId="77777777" w:rsidR="007110E9" w:rsidRDefault="007110E9">
            <w:pPr>
              <w:pStyle w:val="TAL"/>
              <w:rPr>
                <w:sz w:val="16"/>
              </w:rPr>
            </w:pPr>
            <w:r>
              <w:rPr>
                <w:sz w:val="16"/>
              </w:rPr>
              <w:t>R5-216473</w:t>
            </w:r>
          </w:p>
        </w:tc>
        <w:tc>
          <w:tcPr>
            <w:tcW w:w="0" w:type="auto"/>
            <w:tcBorders>
              <w:top w:val="single" w:sz="4" w:space="0" w:color="auto"/>
              <w:left w:val="single" w:sz="4" w:space="0" w:color="auto"/>
              <w:bottom w:val="single" w:sz="4" w:space="0" w:color="auto"/>
              <w:right w:val="single" w:sz="4" w:space="0" w:color="auto"/>
            </w:tcBorders>
            <w:hideMark/>
          </w:tcPr>
          <w:p w14:paraId="1F8D4903" w14:textId="77777777" w:rsidR="007110E9" w:rsidRDefault="007110E9">
            <w:pPr>
              <w:pStyle w:val="TAL"/>
              <w:rPr>
                <w:sz w:val="16"/>
              </w:rPr>
            </w:pPr>
            <w:r>
              <w:rPr>
                <w:sz w:val="16"/>
              </w:rPr>
              <w:t>Introduction of PC2 n34 MPR</w:t>
            </w:r>
          </w:p>
        </w:tc>
        <w:tc>
          <w:tcPr>
            <w:tcW w:w="0" w:type="auto"/>
            <w:tcBorders>
              <w:top w:val="single" w:sz="4" w:space="0" w:color="auto"/>
              <w:left w:val="single" w:sz="4" w:space="0" w:color="auto"/>
              <w:bottom w:val="single" w:sz="4" w:space="0" w:color="auto"/>
              <w:right w:val="single" w:sz="4" w:space="0" w:color="auto"/>
            </w:tcBorders>
            <w:hideMark/>
          </w:tcPr>
          <w:p w14:paraId="0A36C0B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8B46E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2AF3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DB36B1" w14:textId="77777777" w:rsidR="007110E9" w:rsidRDefault="007110E9">
            <w:pPr>
              <w:pStyle w:val="TAL"/>
              <w:rPr>
                <w:sz w:val="16"/>
              </w:rPr>
            </w:pPr>
            <w:r>
              <w:rPr>
                <w:sz w:val="16"/>
              </w:rPr>
              <w:t>R5-218385</w:t>
            </w:r>
          </w:p>
        </w:tc>
      </w:tr>
      <w:tr w:rsidR="007110E9" w14:paraId="12A54B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163C1" w14:textId="77777777" w:rsidR="007110E9" w:rsidRDefault="007110E9">
            <w:pPr>
              <w:pStyle w:val="TAL"/>
              <w:rPr>
                <w:sz w:val="16"/>
              </w:rPr>
            </w:pPr>
            <w:r>
              <w:rPr>
                <w:sz w:val="16"/>
              </w:rPr>
              <w:t>R5-216474</w:t>
            </w:r>
          </w:p>
        </w:tc>
        <w:tc>
          <w:tcPr>
            <w:tcW w:w="0" w:type="auto"/>
            <w:tcBorders>
              <w:top w:val="single" w:sz="4" w:space="0" w:color="auto"/>
              <w:left w:val="single" w:sz="4" w:space="0" w:color="auto"/>
              <w:bottom w:val="single" w:sz="4" w:space="0" w:color="auto"/>
              <w:right w:val="single" w:sz="4" w:space="0" w:color="auto"/>
            </w:tcBorders>
            <w:hideMark/>
          </w:tcPr>
          <w:p w14:paraId="5D0C952A" w14:textId="77777777" w:rsidR="007110E9" w:rsidRDefault="007110E9">
            <w:pPr>
              <w:pStyle w:val="TAL"/>
              <w:rPr>
                <w:sz w:val="16"/>
              </w:rPr>
            </w:pPr>
            <w:r>
              <w:rPr>
                <w:sz w:val="16"/>
              </w:rPr>
              <w:t>Introduction of PC2 n39 MOP</w:t>
            </w:r>
          </w:p>
        </w:tc>
        <w:tc>
          <w:tcPr>
            <w:tcW w:w="0" w:type="auto"/>
            <w:tcBorders>
              <w:top w:val="single" w:sz="4" w:space="0" w:color="auto"/>
              <w:left w:val="single" w:sz="4" w:space="0" w:color="auto"/>
              <w:bottom w:val="single" w:sz="4" w:space="0" w:color="auto"/>
              <w:right w:val="single" w:sz="4" w:space="0" w:color="auto"/>
            </w:tcBorders>
            <w:hideMark/>
          </w:tcPr>
          <w:p w14:paraId="46C352F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53688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DD30B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A204F6" w14:textId="77777777" w:rsidR="007110E9" w:rsidRDefault="007110E9">
            <w:pPr>
              <w:pStyle w:val="TAL"/>
              <w:rPr>
                <w:sz w:val="16"/>
              </w:rPr>
            </w:pPr>
            <w:r>
              <w:rPr>
                <w:sz w:val="16"/>
              </w:rPr>
              <w:t>R5-218386</w:t>
            </w:r>
          </w:p>
        </w:tc>
      </w:tr>
      <w:tr w:rsidR="007110E9" w14:paraId="16DD8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512A21" w14:textId="77777777" w:rsidR="007110E9" w:rsidRDefault="007110E9">
            <w:pPr>
              <w:pStyle w:val="TAL"/>
              <w:rPr>
                <w:sz w:val="16"/>
              </w:rPr>
            </w:pPr>
            <w:r>
              <w:rPr>
                <w:sz w:val="16"/>
              </w:rPr>
              <w:t>R5-216475</w:t>
            </w:r>
          </w:p>
        </w:tc>
        <w:tc>
          <w:tcPr>
            <w:tcW w:w="0" w:type="auto"/>
            <w:tcBorders>
              <w:top w:val="single" w:sz="4" w:space="0" w:color="auto"/>
              <w:left w:val="single" w:sz="4" w:space="0" w:color="auto"/>
              <w:bottom w:val="single" w:sz="4" w:space="0" w:color="auto"/>
              <w:right w:val="single" w:sz="4" w:space="0" w:color="auto"/>
            </w:tcBorders>
            <w:hideMark/>
          </w:tcPr>
          <w:p w14:paraId="46CA2B20" w14:textId="77777777" w:rsidR="007110E9" w:rsidRDefault="007110E9">
            <w:pPr>
              <w:pStyle w:val="TAL"/>
              <w:rPr>
                <w:sz w:val="16"/>
              </w:rPr>
            </w:pPr>
            <w:r>
              <w:rPr>
                <w:sz w:val="16"/>
              </w:rPr>
              <w:t>Introduction of PC2 n39 MOP for UL MIMO</w:t>
            </w:r>
          </w:p>
        </w:tc>
        <w:tc>
          <w:tcPr>
            <w:tcW w:w="0" w:type="auto"/>
            <w:tcBorders>
              <w:top w:val="single" w:sz="4" w:space="0" w:color="auto"/>
              <w:left w:val="single" w:sz="4" w:space="0" w:color="auto"/>
              <w:bottom w:val="single" w:sz="4" w:space="0" w:color="auto"/>
              <w:right w:val="single" w:sz="4" w:space="0" w:color="auto"/>
            </w:tcBorders>
            <w:hideMark/>
          </w:tcPr>
          <w:p w14:paraId="54E53D1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966A79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37A0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02D620" w14:textId="77777777" w:rsidR="007110E9" w:rsidRDefault="007110E9">
            <w:pPr>
              <w:pStyle w:val="TAL"/>
              <w:rPr>
                <w:sz w:val="16"/>
              </w:rPr>
            </w:pPr>
            <w:r>
              <w:rPr>
                <w:sz w:val="16"/>
              </w:rPr>
              <w:t>R5-218387</w:t>
            </w:r>
          </w:p>
        </w:tc>
      </w:tr>
      <w:tr w:rsidR="007110E9" w14:paraId="4FC9CE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E9681A" w14:textId="77777777" w:rsidR="007110E9" w:rsidRDefault="007110E9">
            <w:pPr>
              <w:pStyle w:val="TAL"/>
              <w:rPr>
                <w:sz w:val="16"/>
              </w:rPr>
            </w:pPr>
            <w:r>
              <w:rPr>
                <w:sz w:val="16"/>
              </w:rPr>
              <w:t>R5-216476</w:t>
            </w:r>
          </w:p>
        </w:tc>
        <w:tc>
          <w:tcPr>
            <w:tcW w:w="0" w:type="auto"/>
            <w:tcBorders>
              <w:top w:val="single" w:sz="4" w:space="0" w:color="auto"/>
              <w:left w:val="single" w:sz="4" w:space="0" w:color="auto"/>
              <w:bottom w:val="single" w:sz="4" w:space="0" w:color="auto"/>
              <w:right w:val="single" w:sz="4" w:space="0" w:color="auto"/>
            </w:tcBorders>
            <w:hideMark/>
          </w:tcPr>
          <w:p w14:paraId="774B92D2" w14:textId="77777777" w:rsidR="007110E9" w:rsidRDefault="007110E9">
            <w:pPr>
              <w:pStyle w:val="TAL"/>
              <w:rPr>
                <w:sz w:val="16"/>
              </w:rPr>
            </w:pPr>
            <w:r>
              <w:rPr>
                <w:sz w:val="16"/>
              </w:rPr>
              <w:t>Introduction of PC2 n39 MPR</w:t>
            </w:r>
          </w:p>
        </w:tc>
        <w:tc>
          <w:tcPr>
            <w:tcW w:w="0" w:type="auto"/>
            <w:tcBorders>
              <w:top w:val="single" w:sz="4" w:space="0" w:color="auto"/>
              <w:left w:val="single" w:sz="4" w:space="0" w:color="auto"/>
              <w:bottom w:val="single" w:sz="4" w:space="0" w:color="auto"/>
              <w:right w:val="single" w:sz="4" w:space="0" w:color="auto"/>
            </w:tcBorders>
            <w:hideMark/>
          </w:tcPr>
          <w:p w14:paraId="294C7947"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D55D5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B27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DAF45" w14:textId="77777777" w:rsidR="007110E9" w:rsidRDefault="007110E9">
            <w:pPr>
              <w:pStyle w:val="TAL"/>
              <w:rPr>
                <w:sz w:val="16"/>
              </w:rPr>
            </w:pPr>
            <w:r>
              <w:rPr>
                <w:sz w:val="16"/>
              </w:rPr>
              <w:t>R5-218388</w:t>
            </w:r>
          </w:p>
        </w:tc>
      </w:tr>
      <w:tr w:rsidR="007110E9" w14:paraId="624433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3F9F2" w14:textId="77777777" w:rsidR="007110E9" w:rsidRDefault="007110E9">
            <w:pPr>
              <w:pStyle w:val="TAL"/>
              <w:rPr>
                <w:sz w:val="16"/>
              </w:rPr>
            </w:pPr>
            <w:r>
              <w:rPr>
                <w:sz w:val="16"/>
              </w:rPr>
              <w:t>R5-216477</w:t>
            </w:r>
          </w:p>
        </w:tc>
        <w:tc>
          <w:tcPr>
            <w:tcW w:w="0" w:type="auto"/>
            <w:tcBorders>
              <w:top w:val="single" w:sz="4" w:space="0" w:color="auto"/>
              <w:left w:val="single" w:sz="4" w:space="0" w:color="auto"/>
              <w:bottom w:val="single" w:sz="4" w:space="0" w:color="auto"/>
              <w:right w:val="single" w:sz="4" w:space="0" w:color="auto"/>
            </w:tcBorders>
            <w:hideMark/>
          </w:tcPr>
          <w:p w14:paraId="756873F4" w14:textId="77777777" w:rsidR="007110E9" w:rsidRDefault="007110E9">
            <w:pPr>
              <w:pStyle w:val="TAL"/>
              <w:rPr>
                <w:sz w:val="16"/>
              </w:rPr>
            </w:pPr>
            <w:r>
              <w:rPr>
                <w:sz w:val="16"/>
              </w:rPr>
              <w:t>Introduction of PC2 n39 A-MPR for NS_50</w:t>
            </w:r>
          </w:p>
        </w:tc>
        <w:tc>
          <w:tcPr>
            <w:tcW w:w="0" w:type="auto"/>
            <w:tcBorders>
              <w:top w:val="single" w:sz="4" w:space="0" w:color="auto"/>
              <w:left w:val="single" w:sz="4" w:space="0" w:color="auto"/>
              <w:bottom w:val="single" w:sz="4" w:space="0" w:color="auto"/>
              <w:right w:val="single" w:sz="4" w:space="0" w:color="auto"/>
            </w:tcBorders>
            <w:hideMark/>
          </w:tcPr>
          <w:p w14:paraId="43355CF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13B426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6FFD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6C6AA6" w14:textId="77777777" w:rsidR="007110E9" w:rsidRDefault="007110E9">
            <w:pPr>
              <w:pStyle w:val="TAL"/>
              <w:rPr>
                <w:sz w:val="16"/>
              </w:rPr>
            </w:pPr>
            <w:r>
              <w:rPr>
                <w:sz w:val="16"/>
              </w:rPr>
              <w:t>R5-218389</w:t>
            </w:r>
          </w:p>
        </w:tc>
      </w:tr>
      <w:tr w:rsidR="007110E9" w14:paraId="7D2FCB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6858C2" w14:textId="77777777" w:rsidR="007110E9" w:rsidRDefault="007110E9">
            <w:pPr>
              <w:pStyle w:val="TAL"/>
              <w:rPr>
                <w:sz w:val="16"/>
              </w:rPr>
            </w:pPr>
            <w:r>
              <w:rPr>
                <w:sz w:val="16"/>
              </w:rPr>
              <w:t>R5-216478</w:t>
            </w:r>
          </w:p>
        </w:tc>
        <w:tc>
          <w:tcPr>
            <w:tcW w:w="0" w:type="auto"/>
            <w:tcBorders>
              <w:top w:val="single" w:sz="4" w:space="0" w:color="auto"/>
              <w:left w:val="single" w:sz="4" w:space="0" w:color="auto"/>
              <w:bottom w:val="single" w:sz="4" w:space="0" w:color="auto"/>
              <w:right w:val="single" w:sz="4" w:space="0" w:color="auto"/>
            </w:tcBorders>
            <w:hideMark/>
          </w:tcPr>
          <w:p w14:paraId="57220A27" w14:textId="77777777" w:rsidR="007110E9" w:rsidRDefault="007110E9">
            <w:pPr>
              <w:pStyle w:val="TAL"/>
              <w:rPr>
                <w:sz w:val="16"/>
              </w:rPr>
            </w:pPr>
            <w:r>
              <w:rPr>
                <w:sz w:val="16"/>
              </w:rPr>
              <w:t>SR - NR_SON_MDT-</w:t>
            </w:r>
            <w:proofErr w:type="spellStart"/>
            <w:r>
              <w:rPr>
                <w:sz w:val="16"/>
              </w:rPr>
              <w:t>UEConTest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4FEC67CA" w14:textId="77777777" w:rsidR="007110E9" w:rsidRDefault="007110E9">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3B56804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0832F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C5252B" w14:textId="77777777" w:rsidR="007110E9" w:rsidRDefault="007110E9">
            <w:pPr>
              <w:pStyle w:val="TAL"/>
              <w:rPr>
                <w:sz w:val="16"/>
              </w:rPr>
            </w:pPr>
          </w:p>
        </w:tc>
      </w:tr>
      <w:tr w:rsidR="007110E9" w14:paraId="11945D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A83D9F" w14:textId="77777777" w:rsidR="007110E9" w:rsidRDefault="007110E9">
            <w:pPr>
              <w:pStyle w:val="TAL"/>
              <w:rPr>
                <w:sz w:val="16"/>
              </w:rPr>
            </w:pPr>
            <w:r>
              <w:rPr>
                <w:sz w:val="16"/>
              </w:rPr>
              <w:t>R5-216479</w:t>
            </w:r>
          </w:p>
        </w:tc>
        <w:tc>
          <w:tcPr>
            <w:tcW w:w="0" w:type="auto"/>
            <w:tcBorders>
              <w:top w:val="single" w:sz="4" w:space="0" w:color="auto"/>
              <w:left w:val="single" w:sz="4" w:space="0" w:color="auto"/>
              <w:bottom w:val="single" w:sz="4" w:space="0" w:color="auto"/>
              <w:right w:val="single" w:sz="4" w:space="0" w:color="auto"/>
            </w:tcBorders>
            <w:hideMark/>
          </w:tcPr>
          <w:p w14:paraId="2A50D182" w14:textId="77777777" w:rsidR="007110E9" w:rsidRDefault="007110E9">
            <w:pPr>
              <w:pStyle w:val="TAL"/>
              <w:rPr>
                <w:sz w:val="16"/>
              </w:rPr>
            </w:pPr>
            <w:r>
              <w:rPr>
                <w:sz w:val="16"/>
              </w:rPr>
              <w:t>WP - NR_SON_MDT-</w:t>
            </w:r>
            <w:proofErr w:type="spellStart"/>
            <w:r>
              <w:rPr>
                <w:sz w:val="16"/>
              </w:rPr>
              <w:t>UEConTest</w:t>
            </w:r>
            <w:proofErr w:type="spellEnd"/>
            <w:r>
              <w:rPr>
                <w:sz w:val="16"/>
              </w:rPr>
              <w:t xml:space="preserve"> after RAN5#93-e</w:t>
            </w:r>
          </w:p>
        </w:tc>
        <w:tc>
          <w:tcPr>
            <w:tcW w:w="0" w:type="auto"/>
            <w:tcBorders>
              <w:top w:val="single" w:sz="4" w:space="0" w:color="auto"/>
              <w:left w:val="single" w:sz="4" w:space="0" w:color="auto"/>
              <w:bottom w:val="single" w:sz="4" w:space="0" w:color="auto"/>
              <w:right w:val="single" w:sz="4" w:space="0" w:color="auto"/>
            </w:tcBorders>
            <w:hideMark/>
          </w:tcPr>
          <w:p w14:paraId="79822C68" w14:textId="77777777" w:rsidR="007110E9" w:rsidRDefault="007110E9">
            <w:pPr>
              <w:pStyle w:val="TAL"/>
              <w:rPr>
                <w:sz w:val="16"/>
              </w:rPr>
            </w:pPr>
            <w:r>
              <w:rPr>
                <w:sz w:val="16"/>
              </w:rPr>
              <w:t>CMCC, Ericsson</w:t>
            </w:r>
          </w:p>
        </w:tc>
        <w:tc>
          <w:tcPr>
            <w:tcW w:w="0" w:type="auto"/>
            <w:tcBorders>
              <w:top w:val="single" w:sz="4" w:space="0" w:color="auto"/>
              <w:left w:val="single" w:sz="4" w:space="0" w:color="auto"/>
              <w:bottom w:val="single" w:sz="4" w:space="0" w:color="auto"/>
              <w:right w:val="single" w:sz="4" w:space="0" w:color="auto"/>
            </w:tcBorders>
            <w:hideMark/>
          </w:tcPr>
          <w:p w14:paraId="11EE9D3A"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A126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52335" w14:textId="77777777" w:rsidR="007110E9" w:rsidRDefault="007110E9">
            <w:pPr>
              <w:pStyle w:val="TAL"/>
              <w:rPr>
                <w:sz w:val="16"/>
              </w:rPr>
            </w:pPr>
          </w:p>
        </w:tc>
      </w:tr>
      <w:tr w:rsidR="007110E9" w14:paraId="350D03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062FD" w14:textId="77777777" w:rsidR="007110E9" w:rsidRDefault="007110E9">
            <w:pPr>
              <w:pStyle w:val="TAL"/>
              <w:rPr>
                <w:sz w:val="16"/>
              </w:rPr>
            </w:pPr>
            <w:r>
              <w:rPr>
                <w:sz w:val="16"/>
              </w:rPr>
              <w:t>R5-216480</w:t>
            </w:r>
          </w:p>
        </w:tc>
        <w:tc>
          <w:tcPr>
            <w:tcW w:w="0" w:type="auto"/>
            <w:tcBorders>
              <w:top w:val="single" w:sz="4" w:space="0" w:color="auto"/>
              <w:left w:val="single" w:sz="4" w:space="0" w:color="auto"/>
              <w:bottom w:val="single" w:sz="4" w:space="0" w:color="auto"/>
              <w:right w:val="single" w:sz="4" w:space="0" w:color="auto"/>
            </w:tcBorders>
            <w:hideMark/>
          </w:tcPr>
          <w:p w14:paraId="52424501" w14:textId="77777777" w:rsidR="007110E9" w:rsidRDefault="007110E9">
            <w:pPr>
              <w:pStyle w:val="TAL"/>
              <w:rPr>
                <w:sz w:val="16"/>
              </w:rPr>
            </w:pPr>
            <w:r>
              <w:rPr>
                <w:sz w:val="16"/>
              </w:rPr>
              <w:t>Correction to 5G-SRVCC test case 11.2.1</w:t>
            </w:r>
          </w:p>
        </w:tc>
        <w:tc>
          <w:tcPr>
            <w:tcW w:w="0" w:type="auto"/>
            <w:tcBorders>
              <w:top w:val="single" w:sz="4" w:space="0" w:color="auto"/>
              <w:left w:val="single" w:sz="4" w:space="0" w:color="auto"/>
              <w:bottom w:val="single" w:sz="4" w:space="0" w:color="auto"/>
              <w:right w:val="single" w:sz="4" w:space="0" w:color="auto"/>
            </w:tcBorders>
            <w:hideMark/>
          </w:tcPr>
          <w:p w14:paraId="535E1321"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B10CE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C551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CEDD4F" w14:textId="77777777" w:rsidR="007110E9" w:rsidRDefault="007110E9">
            <w:pPr>
              <w:pStyle w:val="TAL"/>
              <w:rPr>
                <w:sz w:val="16"/>
              </w:rPr>
            </w:pPr>
          </w:p>
        </w:tc>
      </w:tr>
      <w:tr w:rsidR="007110E9" w14:paraId="3211F3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5D82D4" w14:textId="77777777" w:rsidR="007110E9" w:rsidRDefault="007110E9">
            <w:pPr>
              <w:pStyle w:val="TAL"/>
              <w:rPr>
                <w:sz w:val="16"/>
              </w:rPr>
            </w:pPr>
            <w:r>
              <w:rPr>
                <w:sz w:val="16"/>
              </w:rPr>
              <w:t>R5-216481</w:t>
            </w:r>
          </w:p>
        </w:tc>
        <w:tc>
          <w:tcPr>
            <w:tcW w:w="0" w:type="auto"/>
            <w:tcBorders>
              <w:top w:val="single" w:sz="4" w:space="0" w:color="auto"/>
              <w:left w:val="single" w:sz="4" w:space="0" w:color="auto"/>
              <w:bottom w:val="single" w:sz="4" w:space="0" w:color="auto"/>
              <w:right w:val="single" w:sz="4" w:space="0" w:color="auto"/>
            </w:tcBorders>
            <w:hideMark/>
          </w:tcPr>
          <w:p w14:paraId="5170DB07" w14:textId="77777777" w:rsidR="007110E9" w:rsidRDefault="007110E9">
            <w:pPr>
              <w:pStyle w:val="TAL"/>
              <w:rPr>
                <w:sz w:val="16"/>
              </w:rPr>
            </w:pPr>
            <w:r>
              <w:rPr>
                <w:sz w:val="16"/>
              </w:rPr>
              <w:t>Update of TC Title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718F777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7E77EA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F2A5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39BEF" w14:textId="77777777" w:rsidR="007110E9" w:rsidRDefault="007110E9">
            <w:pPr>
              <w:pStyle w:val="TAL"/>
              <w:rPr>
                <w:sz w:val="16"/>
              </w:rPr>
            </w:pPr>
            <w:r>
              <w:rPr>
                <w:sz w:val="16"/>
              </w:rPr>
              <w:t>R5-217916</w:t>
            </w:r>
          </w:p>
        </w:tc>
      </w:tr>
      <w:tr w:rsidR="007110E9" w14:paraId="4E6E9F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C94A41" w14:textId="77777777" w:rsidR="007110E9" w:rsidRDefault="007110E9">
            <w:pPr>
              <w:pStyle w:val="TAL"/>
              <w:rPr>
                <w:sz w:val="16"/>
              </w:rPr>
            </w:pPr>
            <w:r>
              <w:rPr>
                <w:sz w:val="16"/>
              </w:rPr>
              <w:t>R5-216482</w:t>
            </w:r>
          </w:p>
        </w:tc>
        <w:tc>
          <w:tcPr>
            <w:tcW w:w="0" w:type="auto"/>
            <w:tcBorders>
              <w:top w:val="single" w:sz="4" w:space="0" w:color="auto"/>
              <w:left w:val="single" w:sz="4" w:space="0" w:color="auto"/>
              <w:bottom w:val="single" w:sz="4" w:space="0" w:color="auto"/>
              <w:right w:val="single" w:sz="4" w:space="0" w:color="auto"/>
            </w:tcBorders>
            <w:hideMark/>
          </w:tcPr>
          <w:p w14:paraId="4632A5A9" w14:textId="77777777" w:rsidR="007110E9" w:rsidRDefault="007110E9">
            <w:pPr>
              <w:pStyle w:val="TAL"/>
              <w:rPr>
                <w:sz w:val="16"/>
              </w:rPr>
            </w:pPr>
            <w:r>
              <w:rPr>
                <w:sz w:val="16"/>
              </w:rPr>
              <w:t>Update to 5GC test case 9.1.4.1</w:t>
            </w:r>
          </w:p>
        </w:tc>
        <w:tc>
          <w:tcPr>
            <w:tcW w:w="0" w:type="auto"/>
            <w:tcBorders>
              <w:top w:val="single" w:sz="4" w:space="0" w:color="auto"/>
              <w:left w:val="single" w:sz="4" w:space="0" w:color="auto"/>
              <w:bottom w:val="single" w:sz="4" w:space="0" w:color="auto"/>
              <w:right w:val="single" w:sz="4" w:space="0" w:color="auto"/>
            </w:tcBorders>
            <w:hideMark/>
          </w:tcPr>
          <w:p w14:paraId="200A1C96"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3EF778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CF7C6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E3CE4F" w14:textId="77777777" w:rsidR="007110E9" w:rsidRDefault="007110E9">
            <w:pPr>
              <w:pStyle w:val="TAL"/>
              <w:rPr>
                <w:sz w:val="16"/>
              </w:rPr>
            </w:pPr>
          </w:p>
        </w:tc>
      </w:tr>
      <w:tr w:rsidR="007110E9" w14:paraId="389209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EC429D" w14:textId="77777777" w:rsidR="007110E9" w:rsidRDefault="007110E9">
            <w:pPr>
              <w:pStyle w:val="TAL"/>
              <w:rPr>
                <w:sz w:val="16"/>
              </w:rPr>
            </w:pPr>
            <w:r>
              <w:rPr>
                <w:sz w:val="16"/>
              </w:rPr>
              <w:t>R5-216483</w:t>
            </w:r>
          </w:p>
        </w:tc>
        <w:tc>
          <w:tcPr>
            <w:tcW w:w="0" w:type="auto"/>
            <w:tcBorders>
              <w:top w:val="single" w:sz="4" w:space="0" w:color="auto"/>
              <w:left w:val="single" w:sz="4" w:space="0" w:color="auto"/>
              <w:bottom w:val="single" w:sz="4" w:space="0" w:color="auto"/>
              <w:right w:val="single" w:sz="4" w:space="0" w:color="auto"/>
            </w:tcBorders>
            <w:hideMark/>
          </w:tcPr>
          <w:p w14:paraId="76C438B4" w14:textId="77777777" w:rsidR="007110E9" w:rsidRDefault="007110E9">
            <w:pPr>
              <w:pStyle w:val="TAL"/>
              <w:rPr>
                <w:sz w:val="16"/>
              </w:rPr>
            </w:pPr>
            <w:r>
              <w:rPr>
                <w:sz w:val="16"/>
              </w:rPr>
              <w:t>Update to 5GC test case 9.1.5.1.3</w:t>
            </w:r>
          </w:p>
        </w:tc>
        <w:tc>
          <w:tcPr>
            <w:tcW w:w="0" w:type="auto"/>
            <w:tcBorders>
              <w:top w:val="single" w:sz="4" w:space="0" w:color="auto"/>
              <w:left w:val="single" w:sz="4" w:space="0" w:color="auto"/>
              <w:bottom w:val="single" w:sz="4" w:space="0" w:color="auto"/>
              <w:right w:val="single" w:sz="4" w:space="0" w:color="auto"/>
            </w:tcBorders>
            <w:hideMark/>
          </w:tcPr>
          <w:p w14:paraId="60C05005"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CCAA8C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B8E5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3FD317" w14:textId="77777777" w:rsidR="007110E9" w:rsidRDefault="007110E9">
            <w:pPr>
              <w:pStyle w:val="TAL"/>
              <w:rPr>
                <w:sz w:val="16"/>
              </w:rPr>
            </w:pPr>
          </w:p>
        </w:tc>
      </w:tr>
      <w:tr w:rsidR="007110E9" w14:paraId="38252C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81506D" w14:textId="77777777" w:rsidR="007110E9" w:rsidRDefault="007110E9">
            <w:pPr>
              <w:pStyle w:val="TAL"/>
              <w:rPr>
                <w:sz w:val="16"/>
              </w:rPr>
            </w:pPr>
            <w:r>
              <w:rPr>
                <w:sz w:val="16"/>
              </w:rPr>
              <w:t>R5-216484</w:t>
            </w:r>
          </w:p>
        </w:tc>
        <w:tc>
          <w:tcPr>
            <w:tcW w:w="0" w:type="auto"/>
            <w:tcBorders>
              <w:top w:val="single" w:sz="4" w:space="0" w:color="auto"/>
              <w:left w:val="single" w:sz="4" w:space="0" w:color="auto"/>
              <w:bottom w:val="single" w:sz="4" w:space="0" w:color="auto"/>
              <w:right w:val="single" w:sz="4" w:space="0" w:color="auto"/>
            </w:tcBorders>
            <w:hideMark/>
          </w:tcPr>
          <w:p w14:paraId="5CF742A8" w14:textId="77777777" w:rsidR="007110E9" w:rsidRDefault="007110E9">
            <w:pPr>
              <w:pStyle w:val="TAL"/>
              <w:rPr>
                <w:sz w:val="16"/>
              </w:rPr>
            </w:pPr>
            <w:r>
              <w:rPr>
                <w:sz w:val="16"/>
              </w:rPr>
              <w:t>Update to 5GC test case 9.1.5.1.4</w:t>
            </w:r>
          </w:p>
        </w:tc>
        <w:tc>
          <w:tcPr>
            <w:tcW w:w="0" w:type="auto"/>
            <w:tcBorders>
              <w:top w:val="single" w:sz="4" w:space="0" w:color="auto"/>
              <w:left w:val="single" w:sz="4" w:space="0" w:color="auto"/>
              <w:bottom w:val="single" w:sz="4" w:space="0" w:color="auto"/>
              <w:right w:val="single" w:sz="4" w:space="0" w:color="auto"/>
            </w:tcBorders>
            <w:hideMark/>
          </w:tcPr>
          <w:p w14:paraId="14C517CD"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682ED51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B271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B95601" w14:textId="77777777" w:rsidR="007110E9" w:rsidRDefault="007110E9">
            <w:pPr>
              <w:pStyle w:val="TAL"/>
              <w:rPr>
                <w:sz w:val="16"/>
              </w:rPr>
            </w:pPr>
          </w:p>
        </w:tc>
      </w:tr>
      <w:tr w:rsidR="007110E9" w14:paraId="44DC43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2F80D4" w14:textId="77777777" w:rsidR="007110E9" w:rsidRDefault="007110E9">
            <w:pPr>
              <w:pStyle w:val="TAL"/>
              <w:rPr>
                <w:sz w:val="16"/>
              </w:rPr>
            </w:pPr>
            <w:r>
              <w:rPr>
                <w:sz w:val="16"/>
              </w:rPr>
              <w:t>R5-216485</w:t>
            </w:r>
          </w:p>
        </w:tc>
        <w:tc>
          <w:tcPr>
            <w:tcW w:w="0" w:type="auto"/>
            <w:tcBorders>
              <w:top w:val="single" w:sz="4" w:space="0" w:color="auto"/>
              <w:left w:val="single" w:sz="4" w:space="0" w:color="auto"/>
              <w:bottom w:val="single" w:sz="4" w:space="0" w:color="auto"/>
              <w:right w:val="single" w:sz="4" w:space="0" w:color="auto"/>
            </w:tcBorders>
            <w:hideMark/>
          </w:tcPr>
          <w:p w14:paraId="0A6DFD4A" w14:textId="77777777" w:rsidR="007110E9" w:rsidRDefault="007110E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389AC32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3E26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6393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0CB72F" w14:textId="77777777" w:rsidR="007110E9" w:rsidRDefault="007110E9">
            <w:pPr>
              <w:pStyle w:val="TAL"/>
              <w:rPr>
                <w:sz w:val="16"/>
              </w:rPr>
            </w:pPr>
            <w:r>
              <w:rPr>
                <w:sz w:val="16"/>
              </w:rPr>
              <w:t>R5-217793</w:t>
            </w:r>
          </w:p>
        </w:tc>
      </w:tr>
      <w:tr w:rsidR="007110E9" w14:paraId="319746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1F964E" w14:textId="77777777" w:rsidR="007110E9" w:rsidRDefault="007110E9">
            <w:pPr>
              <w:pStyle w:val="TAL"/>
              <w:rPr>
                <w:sz w:val="16"/>
              </w:rPr>
            </w:pPr>
            <w:r>
              <w:rPr>
                <w:sz w:val="16"/>
              </w:rPr>
              <w:t>R5-216486</w:t>
            </w:r>
          </w:p>
        </w:tc>
        <w:tc>
          <w:tcPr>
            <w:tcW w:w="0" w:type="auto"/>
            <w:tcBorders>
              <w:top w:val="single" w:sz="4" w:space="0" w:color="auto"/>
              <w:left w:val="single" w:sz="4" w:space="0" w:color="auto"/>
              <w:bottom w:val="single" w:sz="4" w:space="0" w:color="auto"/>
              <w:right w:val="single" w:sz="4" w:space="0" w:color="auto"/>
            </w:tcBorders>
            <w:hideMark/>
          </w:tcPr>
          <w:p w14:paraId="43D616B6" w14:textId="77777777" w:rsidR="007110E9" w:rsidRDefault="007110E9">
            <w:pPr>
              <w:pStyle w:val="TAL"/>
              <w:rPr>
                <w:sz w:val="16"/>
              </w:rPr>
            </w:pPr>
            <w:r>
              <w:rPr>
                <w:sz w:val="16"/>
              </w:rPr>
              <w:t>Additions and corrections of IMS5GS applicability statements</w:t>
            </w:r>
          </w:p>
        </w:tc>
        <w:tc>
          <w:tcPr>
            <w:tcW w:w="0" w:type="auto"/>
            <w:tcBorders>
              <w:top w:val="single" w:sz="4" w:space="0" w:color="auto"/>
              <w:left w:val="single" w:sz="4" w:space="0" w:color="auto"/>
              <w:bottom w:val="single" w:sz="4" w:space="0" w:color="auto"/>
              <w:right w:val="single" w:sz="4" w:space="0" w:color="auto"/>
            </w:tcBorders>
            <w:hideMark/>
          </w:tcPr>
          <w:p w14:paraId="07321EEF"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8D96FF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AA53D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E4C05" w14:textId="77777777" w:rsidR="007110E9" w:rsidRDefault="007110E9">
            <w:pPr>
              <w:pStyle w:val="TAL"/>
              <w:rPr>
                <w:sz w:val="16"/>
              </w:rPr>
            </w:pPr>
            <w:r>
              <w:rPr>
                <w:sz w:val="16"/>
              </w:rPr>
              <w:t>R5-217833</w:t>
            </w:r>
          </w:p>
        </w:tc>
      </w:tr>
      <w:tr w:rsidR="007110E9" w14:paraId="49AD67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79029C" w14:textId="77777777" w:rsidR="007110E9" w:rsidRDefault="007110E9">
            <w:pPr>
              <w:pStyle w:val="TAL"/>
              <w:rPr>
                <w:sz w:val="16"/>
              </w:rPr>
            </w:pPr>
            <w:r>
              <w:rPr>
                <w:sz w:val="16"/>
              </w:rPr>
              <w:t>R5-216487</w:t>
            </w:r>
          </w:p>
        </w:tc>
        <w:tc>
          <w:tcPr>
            <w:tcW w:w="0" w:type="auto"/>
            <w:tcBorders>
              <w:top w:val="single" w:sz="4" w:space="0" w:color="auto"/>
              <w:left w:val="single" w:sz="4" w:space="0" w:color="auto"/>
              <w:bottom w:val="single" w:sz="4" w:space="0" w:color="auto"/>
              <w:right w:val="single" w:sz="4" w:space="0" w:color="auto"/>
            </w:tcBorders>
            <w:hideMark/>
          </w:tcPr>
          <w:p w14:paraId="2465C72E" w14:textId="77777777" w:rsidR="007110E9" w:rsidRDefault="007110E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6F97058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BAFEE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0CF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B4A867" w14:textId="77777777" w:rsidR="007110E9" w:rsidRDefault="007110E9">
            <w:pPr>
              <w:pStyle w:val="TAL"/>
              <w:rPr>
                <w:sz w:val="16"/>
              </w:rPr>
            </w:pPr>
            <w:r>
              <w:rPr>
                <w:sz w:val="16"/>
              </w:rPr>
              <w:t>R5-217794</w:t>
            </w:r>
          </w:p>
        </w:tc>
      </w:tr>
      <w:tr w:rsidR="007110E9" w14:paraId="20B934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773B98" w14:textId="77777777" w:rsidR="007110E9" w:rsidRDefault="007110E9">
            <w:pPr>
              <w:pStyle w:val="TAL"/>
              <w:rPr>
                <w:sz w:val="16"/>
              </w:rPr>
            </w:pPr>
            <w:r>
              <w:rPr>
                <w:sz w:val="16"/>
              </w:rPr>
              <w:t>R5-216488</w:t>
            </w:r>
          </w:p>
        </w:tc>
        <w:tc>
          <w:tcPr>
            <w:tcW w:w="0" w:type="auto"/>
            <w:tcBorders>
              <w:top w:val="single" w:sz="4" w:space="0" w:color="auto"/>
              <w:left w:val="single" w:sz="4" w:space="0" w:color="auto"/>
              <w:bottom w:val="single" w:sz="4" w:space="0" w:color="auto"/>
              <w:right w:val="single" w:sz="4" w:space="0" w:color="auto"/>
            </w:tcBorders>
            <w:hideMark/>
          </w:tcPr>
          <w:p w14:paraId="2535FEAD" w14:textId="77777777" w:rsidR="007110E9" w:rsidRDefault="007110E9">
            <w:pPr>
              <w:pStyle w:val="TAL"/>
              <w:rPr>
                <w:sz w:val="16"/>
              </w:rPr>
            </w:pPr>
            <w:r>
              <w:rPr>
                <w:sz w:val="16"/>
              </w:rPr>
              <w:t xml:space="preserve">Update IE </w:t>
            </w:r>
            <w:proofErr w:type="spellStart"/>
            <w:r>
              <w:rPr>
                <w:sz w:val="16"/>
              </w:rPr>
              <w:t>CellAccessRelatedInfo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77FF2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83450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FB94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8A4657" w14:textId="77777777" w:rsidR="007110E9" w:rsidRDefault="007110E9">
            <w:pPr>
              <w:pStyle w:val="TAL"/>
              <w:rPr>
                <w:sz w:val="16"/>
              </w:rPr>
            </w:pPr>
            <w:r>
              <w:rPr>
                <w:sz w:val="16"/>
              </w:rPr>
              <w:t>R5-217800</w:t>
            </w:r>
          </w:p>
        </w:tc>
      </w:tr>
      <w:tr w:rsidR="007110E9" w14:paraId="54FF4A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23A5DF" w14:textId="77777777" w:rsidR="007110E9" w:rsidRDefault="007110E9">
            <w:pPr>
              <w:pStyle w:val="TAL"/>
              <w:rPr>
                <w:sz w:val="16"/>
              </w:rPr>
            </w:pPr>
            <w:r>
              <w:rPr>
                <w:sz w:val="16"/>
              </w:rPr>
              <w:t>R5-216489</w:t>
            </w:r>
          </w:p>
        </w:tc>
        <w:tc>
          <w:tcPr>
            <w:tcW w:w="0" w:type="auto"/>
            <w:tcBorders>
              <w:top w:val="single" w:sz="4" w:space="0" w:color="auto"/>
              <w:left w:val="single" w:sz="4" w:space="0" w:color="auto"/>
              <w:bottom w:val="single" w:sz="4" w:space="0" w:color="auto"/>
              <w:right w:val="single" w:sz="4" w:space="0" w:color="auto"/>
            </w:tcBorders>
            <w:hideMark/>
          </w:tcPr>
          <w:p w14:paraId="7E9F6979" w14:textId="77777777" w:rsidR="007110E9" w:rsidRDefault="007110E9">
            <w:pPr>
              <w:pStyle w:val="TAL"/>
              <w:rPr>
                <w:sz w:val="16"/>
              </w:rPr>
            </w:pPr>
            <w:r>
              <w:rPr>
                <w:sz w:val="16"/>
              </w:rPr>
              <w:t>Update to 5GC test case 9.1.5.1.8</w:t>
            </w:r>
          </w:p>
        </w:tc>
        <w:tc>
          <w:tcPr>
            <w:tcW w:w="0" w:type="auto"/>
            <w:tcBorders>
              <w:top w:val="single" w:sz="4" w:space="0" w:color="auto"/>
              <w:left w:val="single" w:sz="4" w:space="0" w:color="auto"/>
              <w:bottom w:val="single" w:sz="4" w:space="0" w:color="auto"/>
              <w:right w:val="single" w:sz="4" w:space="0" w:color="auto"/>
            </w:tcBorders>
            <w:hideMark/>
          </w:tcPr>
          <w:p w14:paraId="449E44C3"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06C0C5C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70547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40ACD" w14:textId="77777777" w:rsidR="007110E9" w:rsidRDefault="007110E9">
            <w:pPr>
              <w:pStyle w:val="TAL"/>
              <w:rPr>
                <w:sz w:val="16"/>
              </w:rPr>
            </w:pPr>
          </w:p>
        </w:tc>
      </w:tr>
      <w:tr w:rsidR="007110E9" w14:paraId="5FA4C2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DC6C53" w14:textId="77777777" w:rsidR="007110E9" w:rsidRDefault="007110E9">
            <w:pPr>
              <w:pStyle w:val="TAL"/>
              <w:rPr>
                <w:sz w:val="16"/>
              </w:rPr>
            </w:pPr>
            <w:r>
              <w:rPr>
                <w:sz w:val="16"/>
              </w:rPr>
              <w:t>R5-216490</w:t>
            </w:r>
          </w:p>
        </w:tc>
        <w:tc>
          <w:tcPr>
            <w:tcW w:w="0" w:type="auto"/>
            <w:tcBorders>
              <w:top w:val="single" w:sz="4" w:space="0" w:color="auto"/>
              <w:left w:val="single" w:sz="4" w:space="0" w:color="auto"/>
              <w:bottom w:val="single" w:sz="4" w:space="0" w:color="auto"/>
              <w:right w:val="single" w:sz="4" w:space="0" w:color="auto"/>
            </w:tcBorders>
            <w:hideMark/>
          </w:tcPr>
          <w:p w14:paraId="03348938" w14:textId="77777777" w:rsidR="007110E9" w:rsidRDefault="007110E9">
            <w:pPr>
              <w:pStyle w:val="TAL"/>
              <w:rPr>
                <w:sz w:val="16"/>
              </w:rPr>
            </w:pPr>
            <w:r>
              <w:rPr>
                <w:sz w:val="16"/>
              </w:rPr>
              <w:t>Update to 5GC test case 9.1.5.1.11</w:t>
            </w:r>
          </w:p>
        </w:tc>
        <w:tc>
          <w:tcPr>
            <w:tcW w:w="0" w:type="auto"/>
            <w:tcBorders>
              <w:top w:val="single" w:sz="4" w:space="0" w:color="auto"/>
              <w:left w:val="single" w:sz="4" w:space="0" w:color="auto"/>
              <w:bottom w:val="single" w:sz="4" w:space="0" w:color="auto"/>
              <w:right w:val="single" w:sz="4" w:space="0" w:color="auto"/>
            </w:tcBorders>
            <w:hideMark/>
          </w:tcPr>
          <w:p w14:paraId="1180CD63"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155410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0DD9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58A3B" w14:textId="77777777" w:rsidR="007110E9" w:rsidRDefault="007110E9">
            <w:pPr>
              <w:pStyle w:val="TAL"/>
              <w:rPr>
                <w:sz w:val="16"/>
              </w:rPr>
            </w:pPr>
          </w:p>
        </w:tc>
      </w:tr>
      <w:tr w:rsidR="007110E9" w14:paraId="06007A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C8F2F1" w14:textId="77777777" w:rsidR="007110E9" w:rsidRDefault="007110E9">
            <w:pPr>
              <w:pStyle w:val="TAL"/>
              <w:rPr>
                <w:sz w:val="16"/>
              </w:rPr>
            </w:pPr>
            <w:r>
              <w:rPr>
                <w:sz w:val="16"/>
              </w:rPr>
              <w:t>R5-216491</w:t>
            </w:r>
          </w:p>
        </w:tc>
        <w:tc>
          <w:tcPr>
            <w:tcW w:w="0" w:type="auto"/>
            <w:tcBorders>
              <w:top w:val="single" w:sz="4" w:space="0" w:color="auto"/>
              <w:left w:val="single" w:sz="4" w:space="0" w:color="auto"/>
              <w:bottom w:val="single" w:sz="4" w:space="0" w:color="auto"/>
              <w:right w:val="single" w:sz="4" w:space="0" w:color="auto"/>
            </w:tcBorders>
            <w:hideMark/>
          </w:tcPr>
          <w:p w14:paraId="0E1CDF38" w14:textId="77777777" w:rsidR="007110E9" w:rsidRDefault="007110E9">
            <w:pPr>
              <w:pStyle w:val="TAL"/>
              <w:rPr>
                <w:sz w:val="16"/>
              </w:rPr>
            </w:pPr>
            <w:r>
              <w:rPr>
                <w:sz w:val="16"/>
              </w:rPr>
              <w:t>Update to 5GC test case 9.1.5.1.12</w:t>
            </w:r>
          </w:p>
        </w:tc>
        <w:tc>
          <w:tcPr>
            <w:tcW w:w="0" w:type="auto"/>
            <w:tcBorders>
              <w:top w:val="single" w:sz="4" w:space="0" w:color="auto"/>
              <w:left w:val="single" w:sz="4" w:space="0" w:color="auto"/>
              <w:bottom w:val="single" w:sz="4" w:space="0" w:color="auto"/>
              <w:right w:val="single" w:sz="4" w:space="0" w:color="auto"/>
            </w:tcBorders>
            <w:hideMark/>
          </w:tcPr>
          <w:p w14:paraId="04AC2EC1"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C8A598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9AAC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DF27A3" w14:textId="77777777" w:rsidR="007110E9" w:rsidRDefault="007110E9">
            <w:pPr>
              <w:pStyle w:val="TAL"/>
              <w:rPr>
                <w:sz w:val="16"/>
              </w:rPr>
            </w:pPr>
          </w:p>
        </w:tc>
      </w:tr>
      <w:tr w:rsidR="007110E9" w14:paraId="00E828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608688" w14:textId="77777777" w:rsidR="007110E9" w:rsidRDefault="007110E9">
            <w:pPr>
              <w:pStyle w:val="TAL"/>
              <w:rPr>
                <w:sz w:val="16"/>
              </w:rPr>
            </w:pPr>
            <w:r>
              <w:rPr>
                <w:sz w:val="16"/>
              </w:rPr>
              <w:t>R5-216492</w:t>
            </w:r>
          </w:p>
        </w:tc>
        <w:tc>
          <w:tcPr>
            <w:tcW w:w="0" w:type="auto"/>
            <w:tcBorders>
              <w:top w:val="single" w:sz="4" w:space="0" w:color="auto"/>
              <w:left w:val="single" w:sz="4" w:space="0" w:color="auto"/>
              <w:bottom w:val="single" w:sz="4" w:space="0" w:color="auto"/>
              <w:right w:val="single" w:sz="4" w:space="0" w:color="auto"/>
            </w:tcBorders>
            <w:hideMark/>
          </w:tcPr>
          <w:p w14:paraId="2115EFD7" w14:textId="77777777" w:rsidR="007110E9" w:rsidRDefault="007110E9">
            <w:pPr>
              <w:pStyle w:val="TAL"/>
              <w:rPr>
                <w:sz w:val="16"/>
              </w:rPr>
            </w:pPr>
            <w:r>
              <w:rPr>
                <w:sz w:val="16"/>
              </w:rPr>
              <w:t>Update to 5GC test case 9.1.5.1.13</w:t>
            </w:r>
          </w:p>
        </w:tc>
        <w:tc>
          <w:tcPr>
            <w:tcW w:w="0" w:type="auto"/>
            <w:tcBorders>
              <w:top w:val="single" w:sz="4" w:space="0" w:color="auto"/>
              <w:left w:val="single" w:sz="4" w:space="0" w:color="auto"/>
              <w:bottom w:val="single" w:sz="4" w:space="0" w:color="auto"/>
              <w:right w:val="single" w:sz="4" w:space="0" w:color="auto"/>
            </w:tcBorders>
            <w:hideMark/>
          </w:tcPr>
          <w:p w14:paraId="619EDC2D"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67198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FC93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BA1C9A" w14:textId="77777777" w:rsidR="007110E9" w:rsidRDefault="007110E9">
            <w:pPr>
              <w:pStyle w:val="TAL"/>
              <w:rPr>
                <w:sz w:val="16"/>
              </w:rPr>
            </w:pPr>
          </w:p>
        </w:tc>
      </w:tr>
      <w:tr w:rsidR="007110E9" w14:paraId="6451BA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59ECDC" w14:textId="77777777" w:rsidR="007110E9" w:rsidRDefault="007110E9">
            <w:pPr>
              <w:pStyle w:val="TAL"/>
              <w:rPr>
                <w:sz w:val="16"/>
              </w:rPr>
            </w:pPr>
            <w:r>
              <w:rPr>
                <w:sz w:val="16"/>
              </w:rPr>
              <w:t>R5-216493</w:t>
            </w:r>
          </w:p>
        </w:tc>
        <w:tc>
          <w:tcPr>
            <w:tcW w:w="0" w:type="auto"/>
            <w:tcBorders>
              <w:top w:val="single" w:sz="4" w:space="0" w:color="auto"/>
              <w:left w:val="single" w:sz="4" w:space="0" w:color="auto"/>
              <w:bottom w:val="single" w:sz="4" w:space="0" w:color="auto"/>
              <w:right w:val="single" w:sz="4" w:space="0" w:color="auto"/>
            </w:tcBorders>
            <w:hideMark/>
          </w:tcPr>
          <w:p w14:paraId="45E09BB3" w14:textId="77777777" w:rsidR="007110E9" w:rsidRDefault="007110E9">
            <w:pPr>
              <w:pStyle w:val="TAL"/>
              <w:rPr>
                <w:sz w:val="16"/>
              </w:rPr>
            </w:pPr>
            <w:r>
              <w:rPr>
                <w:sz w:val="16"/>
              </w:rPr>
              <w:t>Update to 5GC test case 9.1.5.1.14</w:t>
            </w:r>
          </w:p>
        </w:tc>
        <w:tc>
          <w:tcPr>
            <w:tcW w:w="0" w:type="auto"/>
            <w:tcBorders>
              <w:top w:val="single" w:sz="4" w:space="0" w:color="auto"/>
              <w:left w:val="single" w:sz="4" w:space="0" w:color="auto"/>
              <w:bottom w:val="single" w:sz="4" w:space="0" w:color="auto"/>
              <w:right w:val="single" w:sz="4" w:space="0" w:color="auto"/>
            </w:tcBorders>
            <w:hideMark/>
          </w:tcPr>
          <w:p w14:paraId="54C1F6EC"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302A8D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90E76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09E98E" w14:textId="77777777" w:rsidR="007110E9" w:rsidRDefault="007110E9">
            <w:pPr>
              <w:pStyle w:val="TAL"/>
              <w:rPr>
                <w:sz w:val="16"/>
              </w:rPr>
            </w:pPr>
          </w:p>
        </w:tc>
      </w:tr>
      <w:tr w:rsidR="007110E9" w14:paraId="3ED3B7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75A972" w14:textId="77777777" w:rsidR="007110E9" w:rsidRDefault="007110E9">
            <w:pPr>
              <w:pStyle w:val="TAL"/>
              <w:rPr>
                <w:sz w:val="16"/>
              </w:rPr>
            </w:pPr>
            <w:r>
              <w:rPr>
                <w:sz w:val="16"/>
              </w:rPr>
              <w:t>R5-216494</w:t>
            </w:r>
          </w:p>
        </w:tc>
        <w:tc>
          <w:tcPr>
            <w:tcW w:w="0" w:type="auto"/>
            <w:tcBorders>
              <w:top w:val="single" w:sz="4" w:space="0" w:color="auto"/>
              <w:left w:val="single" w:sz="4" w:space="0" w:color="auto"/>
              <w:bottom w:val="single" w:sz="4" w:space="0" w:color="auto"/>
              <w:right w:val="single" w:sz="4" w:space="0" w:color="auto"/>
            </w:tcBorders>
            <w:hideMark/>
          </w:tcPr>
          <w:p w14:paraId="72F24A82" w14:textId="77777777" w:rsidR="007110E9" w:rsidRDefault="007110E9">
            <w:pPr>
              <w:pStyle w:val="TAL"/>
              <w:rPr>
                <w:sz w:val="16"/>
              </w:rPr>
            </w:pPr>
            <w:r>
              <w:rPr>
                <w:sz w:val="16"/>
              </w:rPr>
              <w:t>Update to 5GC test case 9.1.5.2.1</w:t>
            </w:r>
          </w:p>
        </w:tc>
        <w:tc>
          <w:tcPr>
            <w:tcW w:w="0" w:type="auto"/>
            <w:tcBorders>
              <w:top w:val="single" w:sz="4" w:space="0" w:color="auto"/>
              <w:left w:val="single" w:sz="4" w:space="0" w:color="auto"/>
              <w:bottom w:val="single" w:sz="4" w:space="0" w:color="auto"/>
              <w:right w:val="single" w:sz="4" w:space="0" w:color="auto"/>
            </w:tcBorders>
            <w:hideMark/>
          </w:tcPr>
          <w:p w14:paraId="54216419"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009EB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DEE8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03E0CB" w14:textId="77777777" w:rsidR="007110E9" w:rsidRDefault="007110E9">
            <w:pPr>
              <w:pStyle w:val="TAL"/>
              <w:rPr>
                <w:sz w:val="16"/>
              </w:rPr>
            </w:pPr>
          </w:p>
        </w:tc>
      </w:tr>
      <w:tr w:rsidR="007110E9" w14:paraId="117BDD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2D7E83" w14:textId="77777777" w:rsidR="007110E9" w:rsidRDefault="007110E9">
            <w:pPr>
              <w:pStyle w:val="TAL"/>
              <w:rPr>
                <w:sz w:val="16"/>
              </w:rPr>
            </w:pPr>
            <w:r>
              <w:rPr>
                <w:sz w:val="16"/>
              </w:rPr>
              <w:t>R5-216495</w:t>
            </w:r>
          </w:p>
        </w:tc>
        <w:tc>
          <w:tcPr>
            <w:tcW w:w="0" w:type="auto"/>
            <w:tcBorders>
              <w:top w:val="single" w:sz="4" w:space="0" w:color="auto"/>
              <w:left w:val="single" w:sz="4" w:space="0" w:color="auto"/>
              <w:bottom w:val="single" w:sz="4" w:space="0" w:color="auto"/>
              <w:right w:val="single" w:sz="4" w:space="0" w:color="auto"/>
            </w:tcBorders>
            <w:hideMark/>
          </w:tcPr>
          <w:p w14:paraId="7B5B55BB" w14:textId="77777777" w:rsidR="007110E9" w:rsidRDefault="007110E9">
            <w:pPr>
              <w:pStyle w:val="TAL"/>
              <w:rPr>
                <w:sz w:val="16"/>
              </w:rPr>
            </w:pPr>
            <w:r>
              <w:rPr>
                <w:sz w:val="16"/>
              </w:rPr>
              <w:t>Corrections to IMS5GS test cases 8.32 and 8.33</w:t>
            </w:r>
          </w:p>
        </w:tc>
        <w:tc>
          <w:tcPr>
            <w:tcW w:w="0" w:type="auto"/>
            <w:tcBorders>
              <w:top w:val="single" w:sz="4" w:space="0" w:color="auto"/>
              <w:left w:val="single" w:sz="4" w:space="0" w:color="auto"/>
              <w:bottom w:val="single" w:sz="4" w:space="0" w:color="auto"/>
              <w:right w:val="single" w:sz="4" w:space="0" w:color="auto"/>
            </w:tcBorders>
            <w:hideMark/>
          </w:tcPr>
          <w:p w14:paraId="79F4E79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3653AB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8939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54243" w14:textId="77777777" w:rsidR="007110E9" w:rsidRDefault="007110E9">
            <w:pPr>
              <w:pStyle w:val="TAL"/>
              <w:rPr>
                <w:sz w:val="16"/>
              </w:rPr>
            </w:pPr>
          </w:p>
        </w:tc>
      </w:tr>
      <w:tr w:rsidR="007110E9" w14:paraId="1F2C31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F05D6B" w14:textId="77777777" w:rsidR="007110E9" w:rsidRDefault="007110E9">
            <w:pPr>
              <w:pStyle w:val="TAL"/>
              <w:rPr>
                <w:sz w:val="16"/>
              </w:rPr>
            </w:pPr>
            <w:r>
              <w:rPr>
                <w:sz w:val="16"/>
              </w:rPr>
              <w:t>R5-216496</w:t>
            </w:r>
          </w:p>
        </w:tc>
        <w:tc>
          <w:tcPr>
            <w:tcW w:w="0" w:type="auto"/>
            <w:tcBorders>
              <w:top w:val="single" w:sz="4" w:space="0" w:color="auto"/>
              <w:left w:val="single" w:sz="4" w:space="0" w:color="auto"/>
              <w:bottom w:val="single" w:sz="4" w:space="0" w:color="auto"/>
              <w:right w:val="single" w:sz="4" w:space="0" w:color="auto"/>
            </w:tcBorders>
            <w:hideMark/>
          </w:tcPr>
          <w:p w14:paraId="3B3CA5DE" w14:textId="77777777" w:rsidR="007110E9" w:rsidRDefault="007110E9">
            <w:pPr>
              <w:pStyle w:val="TAL"/>
              <w:rPr>
                <w:sz w:val="16"/>
              </w:rPr>
            </w:pPr>
            <w:r>
              <w:rPr>
                <w:sz w:val="16"/>
              </w:rPr>
              <w:t>Update of cell power level for FR2 in NR Immediate MDT TC 8.1.6.1.1.1</w:t>
            </w:r>
          </w:p>
        </w:tc>
        <w:tc>
          <w:tcPr>
            <w:tcW w:w="0" w:type="auto"/>
            <w:tcBorders>
              <w:top w:val="single" w:sz="4" w:space="0" w:color="auto"/>
              <w:left w:val="single" w:sz="4" w:space="0" w:color="auto"/>
              <w:bottom w:val="single" w:sz="4" w:space="0" w:color="auto"/>
              <w:right w:val="single" w:sz="4" w:space="0" w:color="auto"/>
            </w:tcBorders>
            <w:hideMark/>
          </w:tcPr>
          <w:p w14:paraId="20B400E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49279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4456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B11981" w14:textId="77777777" w:rsidR="007110E9" w:rsidRDefault="007110E9">
            <w:pPr>
              <w:pStyle w:val="TAL"/>
              <w:rPr>
                <w:sz w:val="16"/>
              </w:rPr>
            </w:pPr>
          </w:p>
        </w:tc>
      </w:tr>
      <w:tr w:rsidR="007110E9" w14:paraId="00D0AB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8200D7" w14:textId="77777777" w:rsidR="007110E9" w:rsidRDefault="007110E9">
            <w:pPr>
              <w:pStyle w:val="TAL"/>
              <w:rPr>
                <w:sz w:val="16"/>
              </w:rPr>
            </w:pPr>
            <w:r>
              <w:rPr>
                <w:sz w:val="16"/>
              </w:rPr>
              <w:t>R5-216497</w:t>
            </w:r>
          </w:p>
        </w:tc>
        <w:tc>
          <w:tcPr>
            <w:tcW w:w="0" w:type="auto"/>
            <w:tcBorders>
              <w:top w:val="single" w:sz="4" w:space="0" w:color="auto"/>
              <w:left w:val="single" w:sz="4" w:space="0" w:color="auto"/>
              <w:bottom w:val="single" w:sz="4" w:space="0" w:color="auto"/>
              <w:right w:val="single" w:sz="4" w:space="0" w:color="auto"/>
            </w:tcBorders>
            <w:hideMark/>
          </w:tcPr>
          <w:p w14:paraId="7F672738" w14:textId="77777777" w:rsidR="007110E9" w:rsidRDefault="007110E9">
            <w:pPr>
              <w:pStyle w:val="TAL"/>
              <w:rPr>
                <w:sz w:val="16"/>
              </w:rPr>
            </w:pPr>
            <w:r>
              <w:rPr>
                <w:sz w:val="16"/>
              </w:rPr>
              <w:t>Correction to Inter-RAT Immediate MDT TC 8.1.6.2.1</w:t>
            </w:r>
          </w:p>
        </w:tc>
        <w:tc>
          <w:tcPr>
            <w:tcW w:w="0" w:type="auto"/>
            <w:tcBorders>
              <w:top w:val="single" w:sz="4" w:space="0" w:color="auto"/>
              <w:left w:val="single" w:sz="4" w:space="0" w:color="auto"/>
              <w:bottom w:val="single" w:sz="4" w:space="0" w:color="auto"/>
              <w:right w:val="single" w:sz="4" w:space="0" w:color="auto"/>
            </w:tcBorders>
            <w:hideMark/>
          </w:tcPr>
          <w:p w14:paraId="33589DE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9AFA6C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9DE8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3FA28" w14:textId="77777777" w:rsidR="007110E9" w:rsidRDefault="007110E9">
            <w:pPr>
              <w:pStyle w:val="TAL"/>
              <w:rPr>
                <w:sz w:val="16"/>
              </w:rPr>
            </w:pPr>
          </w:p>
        </w:tc>
      </w:tr>
      <w:tr w:rsidR="007110E9" w14:paraId="4FCF43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3EAF05" w14:textId="77777777" w:rsidR="007110E9" w:rsidRDefault="007110E9">
            <w:pPr>
              <w:pStyle w:val="TAL"/>
              <w:rPr>
                <w:sz w:val="16"/>
              </w:rPr>
            </w:pPr>
            <w:r>
              <w:rPr>
                <w:sz w:val="16"/>
              </w:rPr>
              <w:t>R5-216498</w:t>
            </w:r>
          </w:p>
        </w:tc>
        <w:tc>
          <w:tcPr>
            <w:tcW w:w="0" w:type="auto"/>
            <w:tcBorders>
              <w:top w:val="single" w:sz="4" w:space="0" w:color="auto"/>
              <w:left w:val="single" w:sz="4" w:space="0" w:color="auto"/>
              <w:bottom w:val="single" w:sz="4" w:space="0" w:color="auto"/>
              <w:right w:val="single" w:sz="4" w:space="0" w:color="auto"/>
            </w:tcBorders>
            <w:hideMark/>
          </w:tcPr>
          <w:p w14:paraId="5FCD2D7B" w14:textId="77777777" w:rsidR="007110E9" w:rsidRDefault="007110E9">
            <w:pPr>
              <w:pStyle w:val="TAL"/>
              <w:rPr>
                <w:sz w:val="16"/>
              </w:rPr>
            </w:pPr>
            <w:r>
              <w:rPr>
                <w:sz w:val="16"/>
              </w:rPr>
              <w:t>Update of cell power level for FR2 in Inter-RAT Logged MDT TC 8.1.6.2.2</w:t>
            </w:r>
          </w:p>
        </w:tc>
        <w:tc>
          <w:tcPr>
            <w:tcW w:w="0" w:type="auto"/>
            <w:tcBorders>
              <w:top w:val="single" w:sz="4" w:space="0" w:color="auto"/>
              <w:left w:val="single" w:sz="4" w:space="0" w:color="auto"/>
              <w:bottom w:val="single" w:sz="4" w:space="0" w:color="auto"/>
              <w:right w:val="single" w:sz="4" w:space="0" w:color="auto"/>
            </w:tcBorders>
            <w:hideMark/>
          </w:tcPr>
          <w:p w14:paraId="5D56A4B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FFAFDC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E716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528BF0" w14:textId="77777777" w:rsidR="007110E9" w:rsidRDefault="007110E9">
            <w:pPr>
              <w:pStyle w:val="TAL"/>
              <w:rPr>
                <w:sz w:val="16"/>
              </w:rPr>
            </w:pPr>
          </w:p>
        </w:tc>
      </w:tr>
      <w:tr w:rsidR="007110E9" w14:paraId="4D4826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6F2309" w14:textId="77777777" w:rsidR="007110E9" w:rsidRDefault="007110E9">
            <w:pPr>
              <w:pStyle w:val="TAL"/>
              <w:rPr>
                <w:sz w:val="16"/>
              </w:rPr>
            </w:pPr>
            <w:r>
              <w:rPr>
                <w:sz w:val="16"/>
              </w:rPr>
              <w:t>R5-216499</w:t>
            </w:r>
          </w:p>
        </w:tc>
        <w:tc>
          <w:tcPr>
            <w:tcW w:w="0" w:type="auto"/>
            <w:tcBorders>
              <w:top w:val="single" w:sz="4" w:space="0" w:color="auto"/>
              <w:left w:val="single" w:sz="4" w:space="0" w:color="auto"/>
              <w:bottom w:val="single" w:sz="4" w:space="0" w:color="auto"/>
              <w:right w:val="single" w:sz="4" w:space="0" w:color="auto"/>
            </w:tcBorders>
            <w:hideMark/>
          </w:tcPr>
          <w:p w14:paraId="0B9FF4FA" w14:textId="77777777" w:rsidR="007110E9" w:rsidRDefault="007110E9">
            <w:pPr>
              <w:pStyle w:val="TAL"/>
              <w:rPr>
                <w:sz w:val="16"/>
              </w:rPr>
            </w:pPr>
            <w:r>
              <w:rPr>
                <w:sz w:val="16"/>
              </w:rPr>
              <w:t>Update of cell power level for FR2 in Radio Link Failure TC 8.1.6.2.3</w:t>
            </w:r>
          </w:p>
        </w:tc>
        <w:tc>
          <w:tcPr>
            <w:tcW w:w="0" w:type="auto"/>
            <w:tcBorders>
              <w:top w:val="single" w:sz="4" w:space="0" w:color="auto"/>
              <w:left w:val="single" w:sz="4" w:space="0" w:color="auto"/>
              <w:bottom w:val="single" w:sz="4" w:space="0" w:color="auto"/>
              <w:right w:val="single" w:sz="4" w:space="0" w:color="auto"/>
            </w:tcBorders>
            <w:hideMark/>
          </w:tcPr>
          <w:p w14:paraId="1285D318" w14:textId="77777777" w:rsidR="007110E9" w:rsidRDefault="007110E9">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3300030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801B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ADB010" w14:textId="77777777" w:rsidR="007110E9" w:rsidRDefault="007110E9">
            <w:pPr>
              <w:pStyle w:val="TAL"/>
              <w:rPr>
                <w:sz w:val="16"/>
              </w:rPr>
            </w:pPr>
          </w:p>
        </w:tc>
      </w:tr>
      <w:tr w:rsidR="007110E9" w14:paraId="2E7E9C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F47B60" w14:textId="77777777" w:rsidR="007110E9" w:rsidRDefault="007110E9">
            <w:pPr>
              <w:pStyle w:val="TAL"/>
              <w:rPr>
                <w:sz w:val="16"/>
              </w:rPr>
            </w:pPr>
            <w:r>
              <w:rPr>
                <w:sz w:val="16"/>
              </w:rPr>
              <w:t>R5-216500</w:t>
            </w:r>
          </w:p>
        </w:tc>
        <w:tc>
          <w:tcPr>
            <w:tcW w:w="0" w:type="auto"/>
            <w:tcBorders>
              <w:top w:val="single" w:sz="4" w:space="0" w:color="auto"/>
              <w:left w:val="single" w:sz="4" w:space="0" w:color="auto"/>
              <w:bottom w:val="single" w:sz="4" w:space="0" w:color="auto"/>
              <w:right w:val="single" w:sz="4" w:space="0" w:color="auto"/>
            </w:tcBorders>
            <w:hideMark/>
          </w:tcPr>
          <w:p w14:paraId="352DF78E" w14:textId="77777777" w:rsidR="007110E9" w:rsidRDefault="007110E9">
            <w:pPr>
              <w:pStyle w:val="TAL"/>
              <w:rPr>
                <w:sz w:val="16"/>
              </w:rPr>
            </w:pPr>
            <w:r>
              <w:rPr>
                <w:sz w:val="16"/>
              </w:rPr>
              <w:t>Update of cell power level for FR2 in BT measurement collection TC 8.1.6.3.1.1</w:t>
            </w:r>
          </w:p>
        </w:tc>
        <w:tc>
          <w:tcPr>
            <w:tcW w:w="0" w:type="auto"/>
            <w:tcBorders>
              <w:top w:val="single" w:sz="4" w:space="0" w:color="auto"/>
              <w:left w:val="single" w:sz="4" w:space="0" w:color="auto"/>
              <w:bottom w:val="single" w:sz="4" w:space="0" w:color="auto"/>
              <w:right w:val="single" w:sz="4" w:space="0" w:color="auto"/>
            </w:tcBorders>
            <w:hideMark/>
          </w:tcPr>
          <w:p w14:paraId="3F7EC8B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DE715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284E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4D4C8E" w14:textId="77777777" w:rsidR="007110E9" w:rsidRDefault="007110E9">
            <w:pPr>
              <w:pStyle w:val="TAL"/>
              <w:rPr>
                <w:sz w:val="16"/>
              </w:rPr>
            </w:pPr>
          </w:p>
        </w:tc>
      </w:tr>
      <w:tr w:rsidR="007110E9" w14:paraId="244977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42294D" w14:textId="77777777" w:rsidR="007110E9" w:rsidRDefault="007110E9">
            <w:pPr>
              <w:pStyle w:val="TAL"/>
              <w:rPr>
                <w:sz w:val="16"/>
              </w:rPr>
            </w:pPr>
            <w:r>
              <w:rPr>
                <w:sz w:val="16"/>
              </w:rPr>
              <w:t>R5-216501</w:t>
            </w:r>
          </w:p>
        </w:tc>
        <w:tc>
          <w:tcPr>
            <w:tcW w:w="0" w:type="auto"/>
            <w:tcBorders>
              <w:top w:val="single" w:sz="4" w:space="0" w:color="auto"/>
              <w:left w:val="single" w:sz="4" w:space="0" w:color="auto"/>
              <w:bottom w:val="single" w:sz="4" w:space="0" w:color="auto"/>
              <w:right w:val="single" w:sz="4" w:space="0" w:color="auto"/>
            </w:tcBorders>
            <w:hideMark/>
          </w:tcPr>
          <w:p w14:paraId="673756AC" w14:textId="77777777" w:rsidR="007110E9" w:rsidRDefault="007110E9">
            <w:pPr>
              <w:pStyle w:val="TAL"/>
              <w:rPr>
                <w:sz w:val="16"/>
              </w:rPr>
            </w:pPr>
            <w:r>
              <w:rPr>
                <w:sz w:val="16"/>
              </w:rPr>
              <w:t>Update of cell power level for FR2 in WLAN measurement collection TC 8.1.6.3.1.2</w:t>
            </w:r>
          </w:p>
        </w:tc>
        <w:tc>
          <w:tcPr>
            <w:tcW w:w="0" w:type="auto"/>
            <w:tcBorders>
              <w:top w:val="single" w:sz="4" w:space="0" w:color="auto"/>
              <w:left w:val="single" w:sz="4" w:space="0" w:color="auto"/>
              <w:bottom w:val="single" w:sz="4" w:space="0" w:color="auto"/>
              <w:right w:val="single" w:sz="4" w:space="0" w:color="auto"/>
            </w:tcBorders>
            <w:hideMark/>
          </w:tcPr>
          <w:p w14:paraId="5104ED4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510CD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BA1D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FE13C6" w14:textId="77777777" w:rsidR="007110E9" w:rsidRDefault="007110E9">
            <w:pPr>
              <w:pStyle w:val="TAL"/>
              <w:rPr>
                <w:sz w:val="16"/>
              </w:rPr>
            </w:pPr>
          </w:p>
        </w:tc>
      </w:tr>
      <w:tr w:rsidR="007110E9" w14:paraId="73AE36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710135" w14:textId="77777777" w:rsidR="007110E9" w:rsidRDefault="007110E9">
            <w:pPr>
              <w:pStyle w:val="TAL"/>
              <w:rPr>
                <w:sz w:val="16"/>
              </w:rPr>
            </w:pPr>
            <w:r>
              <w:rPr>
                <w:sz w:val="16"/>
              </w:rPr>
              <w:t>R5-216502</w:t>
            </w:r>
          </w:p>
        </w:tc>
        <w:tc>
          <w:tcPr>
            <w:tcW w:w="0" w:type="auto"/>
            <w:tcBorders>
              <w:top w:val="single" w:sz="4" w:space="0" w:color="auto"/>
              <w:left w:val="single" w:sz="4" w:space="0" w:color="auto"/>
              <w:bottom w:val="single" w:sz="4" w:space="0" w:color="auto"/>
              <w:right w:val="single" w:sz="4" w:space="0" w:color="auto"/>
            </w:tcBorders>
            <w:hideMark/>
          </w:tcPr>
          <w:p w14:paraId="57482D1D" w14:textId="77777777" w:rsidR="007110E9" w:rsidRDefault="007110E9">
            <w:pPr>
              <w:pStyle w:val="TAL"/>
              <w:rPr>
                <w:sz w:val="16"/>
              </w:rPr>
            </w:pPr>
            <w:r>
              <w:rPr>
                <w:sz w:val="16"/>
              </w:rPr>
              <w:t>Corrections to C.38</w:t>
            </w:r>
          </w:p>
        </w:tc>
        <w:tc>
          <w:tcPr>
            <w:tcW w:w="0" w:type="auto"/>
            <w:tcBorders>
              <w:top w:val="single" w:sz="4" w:space="0" w:color="auto"/>
              <w:left w:val="single" w:sz="4" w:space="0" w:color="auto"/>
              <w:bottom w:val="single" w:sz="4" w:space="0" w:color="auto"/>
              <w:right w:val="single" w:sz="4" w:space="0" w:color="auto"/>
            </w:tcBorders>
            <w:hideMark/>
          </w:tcPr>
          <w:p w14:paraId="06F789B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16B766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A9C1A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771003" w14:textId="77777777" w:rsidR="007110E9" w:rsidRDefault="007110E9">
            <w:pPr>
              <w:pStyle w:val="TAL"/>
              <w:rPr>
                <w:sz w:val="16"/>
              </w:rPr>
            </w:pPr>
          </w:p>
        </w:tc>
      </w:tr>
      <w:tr w:rsidR="007110E9" w14:paraId="75D4CF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5E7CC0" w14:textId="77777777" w:rsidR="007110E9" w:rsidRDefault="007110E9">
            <w:pPr>
              <w:pStyle w:val="TAL"/>
              <w:rPr>
                <w:sz w:val="16"/>
              </w:rPr>
            </w:pPr>
            <w:r>
              <w:rPr>
                <w:sz w:val="16"/>
              </w:rPr>
              <w:t>R5-216503</w:t>
            </w:r>
          </w:p>
        </w:tc>
        <w:tc>
          <w:tcPr>
            <w:tcW w:w="0" w:type="auto"/>
            <w:tcBorders>
              <w:top w:val="single" w:sz="4" w:space="0" w:color="auto"/>
              <w:left w:val="single" w:sz="4" w:space="0" w:color="auto"/>
              <w:bottom w:val="single" w:sz="4" w:space="0" w:color="auto"/>
              <w:right w:val="single" w:sz="4" w:space="0" w:color="auto"/>
            </w:tcBorders>
            <w:hideMark/>
          </w:tcPr>
          <w:p w14:paraId="2CE4D4F3" w14:textId="77777777" w:rsidR="007110E9" w:rsidRDefault="007110E9">
            <w:pPr>
              <w:pStyle w:val="TAL"/>
              <w:rPr>
                <w:sz w:val="16"/>
              </w:rPr>
            </w:pPr>
            <w:r>
              <w:rPr>
                <w:sz w:val="16"/>
              </w:rPr>
              <w:t>Corrections to A.5.3</w:t>
            </w:r>
          </w:p>
        </w:tc>
        <w:tc>
          <w:tcPr>
            <w:tcW w:w="0" w:type="auto"/>
            <w:tcBorders>
              <w:top w:val="single" w:sz="4" w:space="0" w:color="auto"/>
              <w:left w:val="single" w:sz="4" w:space="0" w:color="auto"/>
              <w:bottom w:val="single" w:sz="4" w:space="0" w:color="auto"/>
              <w:right w:val="single" w:sz="4" w:space="0" w:color="auto"/>
            </w:tcBorders>
            <w:hideMark/>
          </w:tcPr>
          <w:p w14:paraId="61CA4A3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88DF4F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FAE7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8AD9DC" w14:textId="77777777" w:rsidR="007110E9" w:rsidRDefault="007110E9">
            <w:pPr>
              <w:pStyle w:val="TAL"/>
              <w:rPr>
                <w:sz w:val="16"/>
              </w:rPr>
            </w:pPr>
          </w:p>
        </w:tc>
      </w:tr>
      <w:tr w:rsidR="007110E9" w14:paraId="7E5EA8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2A123D" w14:textId="77777777" w:rsidR="007110E9" w:rsidRDefault="007110E9">
            <w:pPr>
              <w:pStyle w:val="TAL"/>
              <w:rPr>
                <w:sz w:val="16"/>
              </w:rPr>
            </w:pPr>
            <w:r>
              <w:rPr>
                <w:sz w:val="16"/>
              </w:rPr>
              <w:t>R5-216504</w:t>
            </w:r>
          </w:p>
        </w:tc>
        <w:tc>
          <w:tcPr>
            <w:tcW w:w="0" w:type="auto"/>
            <w:tcBorders>
              <w:top w:val="single" w:sz="4" w:space="0" w:color="auto"/>
              <w:left w:val="single" w:sz="4" w:space="0" w:color="auto"/>
              <w:bottom w:val="single" w:sz="4" w:space="0" w:color="auto"/>
              <w:right w:val="single" w:sz="4" w:space="0" w:color="auto"/>
            </w:tcBorders>
            <w:hideMark/>
          </w:tcPr>
          <w:p w14:paraId="690A5772" w14:textId="77777777" w:rsidR="007110E9" w:rsidRDefault="007110E9">
            <w:pPr>
              <w:pStyle w:val="TAL"/>
              <w:rPr>
                <w:sz w:val="16"/>
              </w:rPr>
            </w:pPr>
            <w:r>
              <w:rPr>
                <w:sz w:val="16"/>
              </w:rPr>
              <w:t>Add test case MTSI MO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4CC98D7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455A1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9EC76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539A99" w14:textId="77777777" w:rsidR="007110E9" w:rsidRDefault="007110E9">
            <w:pPr>
              <w:pStyle w:val="TAL"/>
              <w:rPr>
                <w:sz w:val="16"/>
              </w:rPr>
            </w:pPr>
            <w:r>
              <w:rPr>
                <w:sz w:val="16"/>
              </w:rPr>
              <w:t>R5-217835</w:t>
            </w:r>
          </w:p>
        </w:tc>
      </w:tr>
      <w:tr w:rsidR="007110E9" w14:paraId="448CFE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757302" w14:textId="77777777" w:rsidR="007110E9" w:rsidRDefault="007110E9">
            <w:pPr>
              <w:pStyle w:val="TAL"/>
              <w:rPr>
                <w:sz w:val="16"/>
              </w:rPr>
            </w:pPr>
            <w:r>
              <w:rPr>
                <w:sz w:val="16"/>
              </w:rPr>
              <w:lastRenderedPageBreak/>
              <w:t>R5-216505</w:t>
            </w:r>
          </w:p>
        </w:tc>
        <w:tc>
          <w:tcPr>
            <w:tcW w:w="0" w:type="auto"/>
            <w:tcBorders>
              <w:top w:val="single" w:sz="4" w:space="0" w:color="auto"/>
              <w:left w:val="single" w:sz="4" w:space="0" w:color="auto"/>
              <w:bottom w:val="single" w:sz="4" w:space="0" w:color="auto"/>
              <w:right w:val="single" w:sz="4" w:space="0" w:color="auto"/>
            </w:tcBorders>
            <w:hideMark/>
          </w:tcPr>
          <w:p w14:paraId="04C9CD5A" w14:textId="77777777" w:rsidR="007110E9" w:rsidRDefault="007110E9">
            <w:pPr>
              <w:pStyle w:val="TAL"/>
              <w:rPr>
                <w:sz w:val="16"/>
              </w:rPr>
            </w:pPr>
            <w:r>
              <w:rPr>
                <w:sz w:val="16"/>
              </w:rPr>
              <w:t>Add test case MTSI MT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4CD79CF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AD43B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0C703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3AD869" w14:textId="77777777" w:rsidR="007110E9" w:rsidRDefault="007110E9">
            <w:pPr>
              <w:pStyle w:val="TAL"/>
              <w:rPr>
                <w:sz w:val="16"/>
              </w:rPr>
            </w:pPr>
            <w:r>
              <w:rPr>
                <w:sz w:val="16"/>
              </w:rPr>
              <w:t>R5-217836</w:t>
            </w:r>
          </w:p>
        </w:tc>
      </w:tr>
      <w:tr w:rsidR="007110E9" w14:paraId="39B442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B48FD" w14:textId="77777777" w:rsidR="007110E9" w:rsidRDefault="007110E9">
            <w:pPr>
              <w:pStyle w:val="TAL"/>
              <w:rPr>
                <w:sz w:val="16"/>
              </w:rPr>
            </w:pPr>
            <w:r>
              <w:rPr>
                <w:sz w:val="16"/>
              </w:rPr>
              <w:t>R5-216506</w:t>
            </w:r>
          </w:p>
        </w:tc>
        <w:tc>
          <w:tcPr>
            <w:tcW w:w="0" w:type="auto"/>
            <w:tcBorders>
              <w:top w:val="single" w:sz="4" w:space="0" w:color="auto"/>
              <w:left w:val="single" w:sz="4" w:space="0" w:color="auto"/>
              <w:bottom w:val="single" w:sz="4" w:space="0" w:color="auto"/>
              <w:right w:val="single" w:sz="4" w:space="0" w:color="auto"/>
            </w:tcBorders>
            <w:hideMark/>
          </w:tcPr>
          <w:p w14:paraId="7BFBF45D" w14:textId="77777777" w:rsidR="007110E9" w:rsidRDefault="007110E9">
            <w:pPr>
              <w:pStyle w:val="TAL"/>
              <w:rPr>
                <w:sz w:val="16"/>
              </w:rPr>
            </w:pPr>
            <w:r>
              <w:rPr>
                <w:sz w:val="16"/>
              </w:rPr>
              <w:t>Corrections to C.38</w:t>
            </w:r>
          </w:p>
        </w:tc>
        <w:tc>
          <w:tcPr>
            <w:tcW w:w="0" w:type="auto"/>
            <w:tcBorders>
              <w:top w:val="single" w:sz="4" w:space="0" w:color="auto"/>
              <w:left w:val="single" w:sz="4" w:space="0" w:color="auto"/>
              <w:bottom w:val="single" w:sz="4" w:space="0" w:color="auto"/>
              <w:right w:val="single" w:sz="4" w:space="0" w:color="auto"/>
            </w:tcBorders>
            <w:hideMark/>
          </w:tcPr>
          <w:p w14:paraId="0BDA87B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994B7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5E91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F9D02D" w14:textId="77777777" w:rsidR="007110E9" w:rsidRDefault="007110E9">
            <w:pPr>
              <w:pStyle w:val="TAL"/>
              <w:rPr>
                <w:sz w:val="16"/>
              </w:rPr>
            </w:pPr>
          </w:p>
        </w:tc>
      </w:tr>
      <w:tr w:rsidR="007110E9" w14:paraId="22FA6E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78BCF0" w14:textId="77777777" w:rsidR="007110E9" w:rsidRDefault="007110E9">
            <w:pPr>
              <w:pStyle w:val="TAL"/>
              <w:rPr>
                <w:sz w:val="16"/>
              </w:rPr>
            </w:pPr>
            <w:r>
              <w:rPr>
                <w:sz w:val="16"/>
              </w:rPr>
              <w:t>R5-216507</w:t>
            </w:r>
          </w:p>
        </w:tc>
        <w:tc>
          <w:tcPr>
            <w:tcW w:w="0" w:type="auto"/>
            <w:tcBorders>
              <w:top w:val="single" w:sz="4" w:space="0" w:color="auto"/>
              <w:left w:val="single" w:sz="4" w:space="0" w:color="auto"/>
              <w:bottom w:val="single" w:sz="4" w:space="0" w:color="auto"/>
              <w:right w:val="single" w:sz="4" w:space="0" w:color="auto"/>
            </w:tcBorders>
            <w:hideMark/>
          </w:tcPr>
          <w:p w14:paraId="59F53587" w14:textId="77777777" w:rsidR="007110E9" w:rsidRDefault="007110E9">
            <w:pPr>
              <w:pStyle w:val="TAL"/>
              <w:rPr>
                <w:sz w:val="16"/>
              </w:rPr>
            </w:pPr>
            <w:r>
              <w:rPr>
                <w:sz w:val="16"/>
              </w:rPr>
              <w:t>Corrections to A.5.3</w:t>
            </w:r>
          </w:p>
        </w:tc>
        <w:tc>
          <w:tcPr>
            <w:tcW w:w="0" w:type="auto"/>
            <w:tcBorders>
              <w:top w:val="single" w:sz="4" w:space="0" w:color="auto"/>
              <w:left w:val="single" w:sz="4" w:space="0" w:color="auto"/>
              <w:bottom w:val="single" w:sz="4" w:space="0" w:color="auto"/>
              <w:right w:val="single" w:sz="4" w:space="0" w:color="auto"/>
            </w:tcBorders>
            <w:hideMark/>
          </w:tcPr>
          <w:p w14:paraId="2F135CE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E0C4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E3B7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F1EC12" w14:textId="77777777" w:rsidR="007110E9" w:rsidRDefault="007110E9">
            <w:pPr>
              <w:pStyle w:val="TAL"/>
              <w:rPr>
                <w:sz w:val="16"/>
              </w:rPr>
            </w:pPr>
          </w:p>
        </w:tc>
      </w:tr>
      <w:tr w:rsidR="007110E9" w14:paraId="5EDBFE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7D0082" w14:textId="77777777" w:rsidR="007110E9" w:rsidRDefault="007110E9">
            <w:pPr>
              <w:pStyle w:val="TAL"/>
              <w:rPr>
                <w:sz w:val="16"/>
              </w:rPr>
            </w:pPr>
            <w:r>
              <w:rPr>
                <w:sz w:val="16"/>
              </w:rPr>
              <w:t>R5-216508</w:t>
            </w:r>
          </w:p>
        </w:tc>
        <w:tc>
          <w:tcPr>
            <w:tcW w:w="0" w:type="auto"/>
            <w:tcBorders>
              <w:top w:val="single" w:sz="4" w:space="0" w:color="auto"/>
              <w:left w:val="single" w:sz="4" w:space="0" w:color="auto"/>
              <w:bottom w:val="single" w:sz="4" w:space="0" w:color="auto"/>
              <w:right w:val="single" w:sz="4" w:space="0" w:color="auto"/>
            </w:tcBorders>
            <w:hideMark/>
          </w:tcPr>
          <w:p w14:paraId="628979B4" w14:textId="77777777" w:rsidR="007110E9" w:rsidRDefault="007110E9">
            <w:pPr>
              <w:pStyle w:val="TAL"/>
              <w:rPr>
                <w:sz w:val="16"/>
              </w:rPr>
            </w:pPr>
            <w:r>
              <w:rPr>
                <w:sz w:val="16"/>
              </w:rPr>
              <w:t>Addition to NR TC 7.1.3.4.4-PDCP DAPS handover for Inter-frequency</w:t>
            </w:r>
          </w:p>
        </w:tc>
        <w:tc>
          <w:tcPr>
            <w:tcW w:w="0" w:type="auto"/>
            <w:tcBorders>
              <w:top w:val="single" w:sz="4" w:space="0" w:color="auto"/>
              <w:left w:val="single" w:sz="4" w:space="0" w:color="auto"/>
              <w:bottom w:val="single" w:sz="4" w:space="0" w:color="auto"/>
              <w:right w:val="single" w:sz="4" w:space="0" w:color="auto"/>
            </w:tcBorders>
            <w:hideMark/>
          </w:tcPr>
          <w:p w14:paraId="4F0EDF9B"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8A528C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1960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7FC04" w14:textId="77777777" w:rsidR="007110E9" w:rsidRDefault="007110E9">
            <w:pPr>
              <w:pStyle w:val="TAL"/>
              <w:rPr>
                <w:sz w:val="16"/>
              </w:rPr>
            </w:pPr>
          </w:p>
        </w:tc>
      </w:tr>
      <w:tr w:rsidR="007110E9" w14:paraId="704BF9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D23270" w14:textId="77777777" w:rsidR="007110E9" w:rsidRDefault="007110E9">
            <w:pPr>
              <w:pStyle w:val="TAL"/>
              <w:rPr>
                <w:sz w:val="16"/>
              </w:rPr>
            </w:pPr>
            <w:r>
              <w:rPr>
                <w:sz w:val="16"/>
              </w:rPr>
              <w:t>R5-216509</w:t>
            </w:r>
          </w:p>
        </w:tc>
        <w:tc>
          <w:tcPr>
            <w:tcW w:w="0" w:type="auto"/>
            <w:tcBorders>
              <w:top w:val="single" w:sz="4" w:space="0" w:color="auto"/>
              <w:left w:val="single" w:sz="4" w:space="0" w:color="auto"/>
              <w:bottom w:val="single" w:sz="4" w:space="0" w:color="auto"/>
              <w:right w:val="single" w:sz="4" w:space="0" w:color="auto"/>
            </w:tcBorders>
            <w:hideMark/>
          </w:tcPr>
          <w:p w14:paraId="72E5B632" w14:textId="77777777" w:rsidR="007110E9" w:rsidRDefault="007110E9">
            <w:pPr>
              <w:pStyle w:val="TAL"/>
              <w:rPr>
                <w:sz w:val="16"/>
              </w:rPr>
            </w:pPr>
            <w:r>
              <w:rPr>
                <w:sz w:val="16"/>
              </w:rPr>
              <w:t>Addition of NR TC 8.1.4.3.5-DAPS handover Success RLF in source for Inter-frequency</w:t>
            </w:r>
          </w:p>
        </w:tc>
        <w:tc>
          <w:tcPr>
            <w:tcW w:w="0" w:type="auto"/>
            <w:tcBorders>
              <w:top w:val="single" w:sz="4" w:space="0" w:color="auto"/>
              <w:left w:val="single" w:sz="4" w:space="0" w:color="auto"/>
              <w:bottom w:val="single" w:sz="4" w:space="0" w:color="auto"/>
              <w:right w:val="single" w:sz="4" w:space="0" w:color="auto"/>
            </w:tcBorders>
            <w:hideMark/>
          </w:tcPr>
          <w:p w14:paraId="718B8F40"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2038A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E355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62C5D3" w14:textId="77777777" w:rsidR="007110E9" w:rsidRDefault="007110E9">
            <w:pPr>
              <w:pStyle w:val="TAL"/>
              <w:rPr>
                <w:sz w:val="16"/>
              </w:rPr>
            </w:pPr>
          </w:p>
        </w:tc>
      </w:tr>
      <w:tr w:rsidR="007110E9" w14:paraId="4F8566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B9539B" w14:textId="77777777" w:rsidR="007110E9" w:rsidRDefault="007110E9">
            <w:pPr>
              <w:pStyle w:val="TAL"/>
              <w:rPr>
                <w:sz w:val="16"/>
              </w:rPr>
            </w:pPr>
            <w:r>
              <w:rPr>
                <w:sz w:val="16"/>
              </w:rPr>
              <w:t>R5-216510</w:t>
            </w:r>
          </w:p>
        </w:tc>
        <w:tc>
          <w:tcPr>
            <w:tcW w:w="0" w:type="auto"/>
            <w:tcBorders>
              <w:top w:val="single" w:sz="4" w:space="0" w:color="auto"/>
              <w:left w:val="single" w:sz="4" w:space="0" w:color="auto"/>
              <w:bottom w:val="single" w:sz="4" w:space="0" w:color="auto"/>
              <w:right w:val="single" w:sz="4" w:space="0" w:color="auto"/>
            </w:tcBorders>
            <w:hideMark/>
          </w:tcPr>
          <w:p w14:paraId="39C929C4" w14:textId="77777777" w:rsidR="007110E9" w:rsidRDefault="007110E9">
            <w:pPr>
              <w:pStyle w:val="TAL"/>
              <w:rPr>
                <w:sz w:val="16"/>
              </w:rPr>
            </w:pPr>
            <w:r>
              <w:rPr>
                <w:sz w:val="16"/>
              </w:rPr>
              <w:t>Updating Test Frequencies for Rel-16 CA,DC band combinations within FR1 into TS 38.508-1</w:t>
            </w:r>
          </w:p>
        </w:tc>
        <w:tc>
          <w:tcPr>
            <w:tcW w:w="0" w:type="auto"/>
            <w:tcBorders>
              <w:top w:val="single" w:sz="4" w:space="0" w:color="auto"/>
              <w:left w:val="single" w:sz="4" w:space="0" w:color="auto"/>
              <w:bottom w:val="single" w:sz="4" w:space="0" w:color="auto"/>
              <w:right w:val="single" w:sz="4" w:space="0" w:color="auto"/>
            </w:tcBorders>
            <w:hideMark/>
          </w:tcPr>
          <w:p w14:paraId="7554107A"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509151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7A646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6994FC" w14:textId="77777777" w:rsidR="007110E9" w:rsidRDefault="007110E9">
            <w:pPr>
              <w:pStyle w:val="TAL"/>
              <w:rPr>
                <w:sz w:val="16"/>
              </w:rPr>
            </w:pPr>
          </w:p>
        </w:tc>
      </w:tr>
      <w:tr w:rsidR="007110E9" w14:paraId="201DC3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C4DB53" w14:textId="77777777" w:rsidR="007110E9" w:rsidRDefault="007110E9">
            <w:pPr>
              <w:pStyle w:val="TAL"/>
              <w:rPr>
                <w:sz w:val="16"/>
              </w:rPr>
            </w:pPr>
            <w:r>
              <w:rPr>
                <w:sz w:val="16"/>
              </w:rPr>
              <w:t>R5-216511</w:t>
            </w:r>
          </w:p>
        </w:tc>
        <w:tc>
          <w:tcPr>
            <w:tcW w:w="0" w:type="auto"/>
            <w:tcBorders>
              <w:top w:val="single" w:sz="4" w:space="0" w:color="auto"/>
              <w:left w:val="single" w:sz="4" w:space="0" w:color="auto"/>
              <w:bottom w:val="single" w:sz="4" w:space="0" w:color="auto"/>
              <w:right w:val="single" w:sz="4" w:space="0" w:color="auto"/>
            </w:tcBorders>
            <w:hideMark/>
          </w:tcPr>
          <w:p w14:paraId="5A1EE2BB" w14:textId="77777777" w:rsidR="007110E9" w:rsidRDefault="007110E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6DED0921"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984381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68A2F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41E5E7" w14:textId="77777777" w:rsidR="007110E9" w:rsidRDefault="007110E9">
            <w:pPr>
              <w:pStyle w:val="TAL"/>
              <w:rPr>
                <w:sz w:val="16"/>
              </w:rPr>
            </w:pPr>
            <w:r>
              <w:rPr>
                <w:sz w:val="16"/>
              </w:rPr>
              <w:t>R5-217774</w:t>
            </w:r>
          </w:p>
        </w:tc>
      </w:tr>
      <w:tr w:rsidR="007110E9" w14:paraId="28E3D3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F07D55" w14:textId="77777777" w:rsidR="007110E9" w:rsidRDefault="007110E9">
            <w:pPr>
              <w:pStyle w:val="TAL"/>
              <w:rPr>
                <w:sz w:val="16"/>
              </w:rPr>
            </w:pPr>
            <w:r>
              <w:rPr>
                <w:sz w:val="16"/>
              </w:rPr>
              <w:t>R5-216512</w:t>
            </w:r>
          </w:p>
        </w:tc>
        <w:tc>
          <w:tcPr>
            <w:tcW w:w="0" w:type="auto"/>
            <w:tcBorders>
              <w:top w:val="single" w:sz="4" w:space="0" w:color="auto"/>
              <w:left w:val="single" w:sz="4" w:space="0" w:color="auto"/>
              <w:bottom w:val="single" w:sz="4" w:space="0" w:color="auto"/>
              <w:right w:val="single" w:sz="4" w:space="0" w:color="auto"/>
            </w:tcBorders>
            <w:hideMark/>
          </w:tcPr>
          <w:p w14:paraId="1505039E" w14:textId="77777777" w:rsidR="007110E9" w:rsidRDefault="007110E9">
            <w:pPr>
              <w:pStyle w:val="TAL"/>
              <w:rPr>
                <w:sz w:val="16"/>
              </w:rPr>
            </w:pPr>
            <w:r>
              <w:rPr>
                <w:sz w:val="16"/>
              </w:rPr>
              <w:t>Updates on FR1 On-Off time mask for UL MIMO test 6.3D.3 upon RAN4 clarifications</w:t>
            </w:r>
          </w:p>
        </w:tc>
        <w:tc>
          <w:tcPr>
            <w:tcW w:w="0" w:type="auto"/>
            <w:tcBorders>
              <w:top w:val="single" w:sz="4" w:space="0" w:color="auto"/>
              <w:left w:val="single" w:sz="4" w:space="0" w:color="auto"/>
              <w:bottom w:val="single" w:sz="4" w:space="0" w:color="auto"/>
              <w:right w:val="single" w:sz="4" w:space="0" w:color="auto"/>
            </w:tcBorders>
            <w:hideMark/>
          </w:tcPr>
          <w:p w14:paraId="7C6880CA"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021AE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3644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ABAFA" w14:textId="77777777" w:rsidR="007110E9" w:rsidRDefault="007110E9">
            <w:pPr>
              <w:pStyle w:val="TAL"/>
              <w:rPr>
                <w:sz w:val="16"/>
              </w:rPr>
            </w:pPr>
          </w:p>
        </w:tc>
      </w:tr>
      <w:tr w:rsidR="007110E9" w14:paraId="1C9BDF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30D973" w14:textId="77777777" w:rsidR="007110E9" w:rsidRDefault="007110E9">
            <w:pPr>
              <w:pStyle w:val="TAL"/>
              <w:rPr>
                <w:sz w:val="16"/>
              </w:rPr>
            </w:pPr>
            <w:r>
              <w:rPr>
                <w:sz w:val="16"/>
              </w:rPr>
              <w:t>R5-216513</w:t>
            </w:r>
          </w:p>
        </w:tc>
        <w:tc>
          <w:tcPr>
            <w:tcW w:w="0" w:type="auto"/>
            <w:tcBorders>
              <w:top w:val="single" w:sz="4" w:space="0" w:color="auto"/>
              <w:left w:val="single" w:sz="4" w:space="0" w:color="auto"/>
              <w:bottom w:val="single" w:sz="4" w:space="0" w:color="auto"/>
              <w:right w:val="single" w:sz="4" w:space="0" w:color="auto"/>
            </w:tcBorders>
            <w:hideMark/>
          </w:tcPr>
          <w:p w14:paraId="3812E6DF" w14:textId="77777777" w:rsidR="007110E9" w:rsidRDefault="007110E9">
            <w:pPr>
              <w:pStyle w:val="TAL"/>
              <w:rPr>
                <w:sz w:val="16"/>
              </w:rPr>
            </w:pPr>
            <w:r>
              <w:rPr>
                <w:sz w:val="16"/>
              </w:rPr>
              <w:t>TP analysis update for FR1 6.2.3 AMPR NS_27</w:t>
            </w:r>
          </w:p>
        </w:tc>
        <w:tc>
          <w:tcPr>
            <w:tcW w:w="0" w:type="auto"/>
            <w:tcBorders>
              <w:top w:val="single" w:sz="4" w:space="0" w:color="auto"/>
              <w:left w:val="single" w:sz="4" w:space="0" w:color="auto"/>
              <w:bottom w:val="single" w:sz="4" w:space="0" w:color="auto"/>
              <w:right w:val="single" w:sz="4" w:space="0" w:color="auto"/>
            </w:tcBorders>
            <w:hideMark/>
          </w:tcPr>
          <w:p w14:paraId="482FC789" w14:textId="77777777" w:rsidR="007110E9" w:rsidRDefault="007110E9">
            <w:pPr>
              <w:pStyle w:val="TAL"/>
              <w:rPr>
                <w:sz w:val="16"/>
              </w:rPr>
            </w:pPr>
            <w:r>
              <w:rPr>
                <w:sz w:val="16"/>
              </w:rPr>
              <w:t>Keysight Technologies UK Ltd, Ericsson, Apple</w:t>
            </w:r>
          </w:p>
        </w:tc>
        <w:tc>
          <w:tcPr>
            <w:tcW w:w="0" w:type="auto"/>
            <w:tcBorders>
              <w:top w:val="single" w:sz="4" w:space="0" w:color="auto"/>
              <w:left w:val="single" w:sz="4" w:space="0" w:color="auto"/>
              <w:bottom w:val="single" w:sz="4" w:space="0" w:color="auto"/>
              <w:right w:val="single" w:sz="4" w:space="0" w:color="auto"/>
            </w:tcBorders>
            <w:hideMark/>
          </w:tcPr>
          <w:p w14:paraId="6C06B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29968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15B64" w14:textId="77777777" w:rsidR="007110E9" w:rsidRDefault="007110E9">
            <w:pPr>
              <w:pStyle w:val="TAL"/>
              <w:rPr>
                <w:sz w:val="16"/>
              </w:rPr>
            </w:pPr>
          </w:p>
        </w:tc>
      </w:tr>
      <w:tr w:rsidR="007110E9" w14:paraId="5F79EF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E19DBC" w14:textId="77777777" w:rsidR="007110E9" w:rsidRDefault="007110E9">
            <w:pPr>
              <w:pStyle w:val="TAL"/>
              <w:rPr>
                <w:sz w:val="16"/>
              </w:rPr>
            </w:pPr>
            <w:r>
              <w:rPr>
                <w:sz w:val="16"/>
              </w:rPr>
              <w:t>R5-216514</w:t>
            </w:r>
          </w:p>
        </w:tc>
        <w:tc>
          <w:tcPr>
            <w:tcW w:w="0" w:type="auto"/>
            <w:tcBorders>
              <w:top w:val="single" w:sz="4" w:space="0" w:color="auto"/>
              <w:left w:val="single" w:sz="4" w:space="0" w:color="auto"/>
              <w:bottom w:val="single" w:sz="4" w:space="0" w:color="auto"/>
              <w:right w:val="single" w:sz="4" w:space="0" w:color="auto"/>
            </w:tcBorders>
            <w:hideMark/>
          </w:tcPr>
          <w:p w14:paraId="446D089E" w14:textId="77777777" w:rsidR="007110E9" w:rsidRDefault="007110E9">
            <w:pPr>
              <w:pStyle w:val="TAL"/>
              <w:rPr>
                <w:sz w:val="16"/>
              </w:rPr>
            </w:pPr>
            <w:r>
              <w:rPr>
                <w:sz w:val="16"/>
              </w:rPr>
              <w:t>Editorial corrections for NS_47 in A-MPR FR1 test 6.2.3</w:t>
            </w:r>
          </w:p>
        </w:tc>
        <w:tc>
          <w:tcPr>
            <w:tcW w:w="0" w:type="auto"/>
            <w:tcBorders>
              <w:top w:val="single" w:sz="4" w:space="0" w:color="auto"/>
              <w:left w:val="single" w:sz="4" w:space="0" w:color="auto"/>
              <w:bottom w:val="single" w:sz="4" w:space="0" w:color="auto"/>
              <w:right w:val="single" w:sz="4" w:space="0" w:color="auto"/>
            </w:tcBorders>
            <w:hideMark/>
          </w:tcPr>
          <w:p w14:paraId="25F06EA4"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3D149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0B9D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AB8E2B" w14:textId="77777777" w:rsidR="007110E9" w:rsidRDefault="007110E9">
            <w:pPr>
              <w:pStyle w:val="TAL"/>
              <w:rPr>
                <w:sz w:val="16"/>
              </w:rPr>
            </w:pPr>
          </w:p>
        </w:tc>
      </w:tr>
      <w:tr w:rsidR="007110E9" w14:paraId="0C0BD3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7A539" w14:textId="77777777" w:rsidR="007110E9" w:rsidRDefault="007110E9">
            <w:pPr>
              <w:pStyle w:val="TAL"/>
              <w:rPr>
                <w:sz w:val="16"/>
              </w:rPr>
            </w:pPr>
            <w:r>
              <w:rPr>
                <w:sz w:val="16"/>
              </w:rPr>
              <w:t>R5-216515</w:t>
            </w:r>
          </w:p>
        </w:tc>
        <w:tc>
          <w:tcPr>
            <w:tcW w:w="0" w:type="auto"/>
            <w:tcBorders>
              <w:top w:val="single" w:sz="4" w:space="0" w:color="auto"/>
              <w:left w:val="single" w:sz="4" w:space="0" w:color="auto"/>
              <w:bottom w:val="single" w:sz="4" w:space="0" w:color="auto"/>
              <w:right w:val="single" w:sz="4" w:space="0" w:color="auto"/>
            </w:tcBorders>
            <w:hideMark/>
          </w:tcPr>
          <w:p w14:paraId="48BA73F7" w14:textId="77777777" w:rsidR="007110E9" w:rsidRDefault="007110E9">
            <w:pPr>
              <w:pStyle w:val="TAL"/>
              <w:rPr>
                <w:sz w:val="16"/>
              </w:rPr>
            </w:pPr>
            <w:r>
              <w:rPr>
                <w:sz w:val="16"/>
              </w:rPr>
              <w:t>Corrections for NS_27 in A-MPR FR1 test 6.2.3</w:t>
            </w:r>
          </w:p>
        </w:tc>
        <w:tc>
          <w:tcPr>
            <w:tcW w:w="0" w:type="auto"/>
            <w:tcBorders>
              <w:top w:val="single" w:sz="4" w:space="0" w:color="auto"/>
              <w:left w:val="single" w:sz="4" w:space="0" w:color="auto"/>
              <w:bottom w:val="single" w:sz="4" w:space="0" w:color="auto"/>
              <w:right w:val="single" w:sz="4" w:space="0" w:color="auto"/>
            </w:tcBorders>
            <w:hideMark/>
          </w:tcPr>
          <w:p w14:paraId="33FFB907" w14:textId="77777777" w:rsidR="007110E9" w:rsidRDefault="007110E9">
            <w:pPr>
              <w:pStyle w:val="TAL"/>
              <w:rPr>
                <w:sz w:val="16"/>
              </w:rPr>
            </w:pPr>
            <w:r>
              <w:rPr>
                <w:sz w:val="16"/>
              </w:rPr>
              <w:t>Keysight Technologies UK Ltd, Ericsson, Apple</w:t>
            </w:r>
          </w:p>
        </w:tc>
        <w:tc>
          <w:tcPr>
            <w:tcW w:w="0" w:type="auto"/>
            <w:tcBorders>
              <w:top w:val="single" w:sz="4" w:space="0" w:color="auto"/>
              <w:left w:val="single" w:sz="4" w:space="0" w:color="auto"/>
              <w:bottom w:val="single" w:sz="4" w:space="0" w:color="auto"/>
              <w:right w:val="single" w:sz="4" w:space="0" w:color="auto"/>
            </w:tcBorders>
            <w:hideMark/>
          </w:tcPr>
          <w:p w14:paraId="746A036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1179A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509F6" w14:textId="77777777" w:rsidR="007110E9" w:rsidRDefault="007110E9">
            <w:pPr>
              <w:pStyle w:val="TAL"/>
              <w:rPr>
                <w:sz w:val="16"/>
              </w:rPr>
            </w:pPr>
          </w:p>
        </w:tc>
      </w:tr>
      <w:tr w:rsidR="007110E9" w14:paraId="54E115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B8B569" w14:textId="77777777" w:rsidR="007110E9" w:rsidRDefault="007110E9">
            <w:pPr>
              <w:pStyle w:val="TAL"/>
              <w:rPr>
                <w:sz w:val="16"/>
              </w:rPr>
            </w:pPr>
            <w:r>
              <w:rPr>
                <w:sz w:val="16"/>
              </w:rPr>
              <w:t>R5-216516</w:t>
            </w:r>
          </w:p>
        </w:tc>
        <w:tc>
          <w:tcPr>
            <w:tcW w:w="0" w:type="auto"/>
            <w:tcBorders>
              <w:top w:val="single" w:sz="4" w:space="0" w:color="auto"/>
              <w:left w:val="single" w:sz="4" w:space="0" w:color="auto"/>
              <w:bottom w:val="single" w:sz="4" w:space="0" w:color="auto"/>
              <w:right w:val="single" w:sz="4" w:space="0" w:color="auto"/>
            </w:tcBorders>
            <w:hideMark/>
          </w:tcPr>
          <w:p w14:paraId="15144514" w14:textId="77777777" w:rsidR="007110E9" w:rsidRDefault="007110E9">
            <w:pPr>
              <w:pStyle w:val="TAL"/>
              <w:rPr>
                <w:sz w:val="16"/>
              </w:rPr>
            </w:pPr>
            <w:r>
              <w:rPr>
                <w:sz w:val="16"/>
              </w:rPr>
              <w:t>TP analysis update for IBNC EN-DC 6.2B.2.2_MPR 6.5B.2.2.1_SEM 6.5B.2.2.3_ACLR</w:t>
            </w:r>
          </w:p>
        </w:tc>
        <w:tc>
          <w:tcPr>
            <w:tcW w:w="0" w:type="auto"/>
            <w:tcBorders>
              <w:top w:val="single" w:sz="4" w:space="0" w:color="auto"/>
              <w:left w:val="single" w:sz="4" w:space="0" w:color="auto"/>
              <w:bottom w:val="single" w:sz="4" w:space="0" w:color="auto"/>
              <w:right w:val="single" w:sz="4" w:space="0" w:color="auto"/>
            </w:tcBorders>
            <w:hideMark/>
          </w:tcPr>
          <w:p w14:paraId="45AAD221"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54C08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FCEE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45A53E" w14:textId="77777777" w:rsidR="007110E9" w:rsidRDefault="007110E9">
            <w:pPr>
              <w:pStyle w:val="TAL"/>
              <w:rPr>
                <w:sz w:val="16"/>
              </w:rPr>
            </w:pPr>
          </w:p>
        </w:tc>
      </w:tr>
      <w:tr w:rsidR="007110E9" w14:paraId="05BD54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08E1F0" w14:textId="77777777" w:rsidR="007110E9" w:rsidRDefault="007110E9">
            <w:pPr>
              <w:pStyle w:val="TAL"/>
              <w:rPr>
                <w:sz w:val="16"/>
              </w:rPr>
            </w:pPr>
            <w:r>
              <w:rPr>
                <w:sz w:val="16"/>
              </w:rPr>
              <w:t>R5-216517</w:t>
            </w:r>
          </w:p>
        </w:tc>
        <w:tc>
          <w:tcPr>
            <w:tcW w:w="0" w:type="auto"/>
            <w:tcBorders>
              <w:top w:val="single" w:sz="4" w:space="0" w:color="auto"/>
              <w:left w:val="single" w:sz="4" w:space="0" w:color="auto"/>
              <w:bottom w:val="single" w:sz="4" w:space="0" w:color="auto"/>
              <w:right w:val="single" w:sz="4" w:space="0" w:color="auto"/>
            </w:tcBorders>
            <w:hideMark/>
          </w:tcPr>
          <w:p w14:paraId="21D0A375" w14:textId="77777777" w:rsidR="007110E9" w:rsidRDefault="007110E9">
            <w:pPr>
              <w:pStyle w:val="TAL"/>
              <w:rPr>
                <w:sz w:val="16"/>
              </w:rPr>
            </w:pPr>
            <w:r>
              <w:rPr>
                <w:sz w:val="16"/>
              </w:rPr>
              <w:t>6.2B.2.2 MPR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5C1B8F3A"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2852881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3C13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DAEF1" w14:textId="77777777" w:rsidR="007110E9" w:rsidRDefault="007110E9">
            <w:pPr>
              <w:pStyle w:val="TAL"/>
              <w:rPr>
                <w:sz w:val="16"/>
              </w:rPr>
            </w:pPr>
            <w:r>
              <w:rPr>
                <w:sz w:val="16"/>
              </w:rPr>
              <w:t>R5-218433</w:t>
            </w:r>
          </w:p>
        </w:tc>
      </w:tr>
      <w:tr w:rsidR="007110E9" w14:paraId="54AAB5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84EA4" w14:textId="77777777" w:rsidR="007110E9" w:rsidRDefault="007110E9">
            <w:pPr>
              <w:pStyle w:val="TAL"/>
              <w:rPr>
                <w:sz w:val="16"/>
              </w:rPr>
            </w:pPr>
            <w:r>
              <w:rPr>
                <w:sz w:val="16"/>
              </w:rPr>
              <w:t>R5-216518</w:t>
            </w:r>
          </w:p>
        </w:tc>
        <w:tc>
          <w:tcPr>
            <w:tcW w:w="0" w:type="auto"/>
            <w:tcBorders>
              <w:top w:val="single" w:sz="4" w:space="0" w:color="auto"/>
              <w:left w:val="single" w:sz="4" w:space="0" w:color="auto"/>
              <w:bottom w:val="single" w:sz="4" w:space="0" w:color="auto"/>
              <w:right w:val="single" w:sz="4" w:space="0" w:color="auto"/>
            </w:tcBorders>
            <w:hideMark/>
          </w:tcPr>
          <w:p w14:paraId="7B9DD911" w14:textId="77777777" w:rsidR="007110E9" w:rsidRDefault="007110E9">
            <w:pPr>
              <w:pStyle w:val="TAL"/>
              <w:rPr>
                <w:sz w:val="16"/>
              </w:rPr>
            </w:pPr>
            <w:r>
              <w:rPr>
                <w:sz w:val="16"/>
              </w:rPr>
              <w:t>6.5B.2.2.1 SEM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719D6C2A"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3F4B85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480F3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D5175" w14:textId="77777777" w:rsidR="007110E9" w:rsidRDefault="007110E9">
            <w:pPr>
              <w:pStyle w:val="TAL"/>
              <w:rPr>
                <w:sz w:val="16"/>
              </w:rPr>
            </w:pPr>
          </w:p>
        </w:tc>
      </w:tr>
      <w:tr w:rsidR="007110E9" w14:paraId="14C756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F321E8" w14:textId="77777777" w:rsidR="007110E9" w:rsidRDefault="007110E9">
            <w:pPr>
              <w:pStyle w:val="TAL"/>
              <w:rPr>
                <w:sz w:val="16"/>
              </w:rPr>
            </w:pPr>
            <w:r>
              <w:rPr>
                <w:sz w:val="16"/>
              </w:rPr>
              <w:t>R5-216519</w:t>
            </w:r>
          </w:p>
        </w:tc>
        <w:tc>
          <w:tcPr>
            <w:tcW w:w="0" w:type="auto"/>
            <w:tcBorders>
              <w:top w:val="single" w:sz="4" w:space="0" w:color="auto"/>
              <w:left w:val="single" w:sz="4" w:space="0" w:color="auto"/>
              <w:bottom w:val="single" w:sz="4" w:space="0" w:color="auto"/>
              <w:right w:val="single" w:sz="4" w:space="0" w:color="auto"/>
            </w:tcBorders>
            <w:hideMark/>
          </w:tcPr>
          <w:p w14:paraId="11688B3D" w14:textId="77777777" w:rsidR="007110E9" w:rsidRDefault="007110E9">
            <w:pPr>
              <w:pStyle w:val="TAL"/>
              <w:rPr>
                <w:sz w:val="16"/>
              </w:rPr>
            </w:pPr>
            <w:r>
              <w:rPr>
                <w:sz w:val="16"/>
              </w:rPr>
              <w:t>6.5B.2.2.3 ACLR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72B26159"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04D8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C310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4F1A6" w14:textId="77777777" w:rsidR="007110E9" w:rsidRDefault="007110E9">
            <w:pPr>
              <w:pStyle w:val="TAL"/>
              <w:rPr>
                <w:sz w:val="16"/>
              </w:rPr>
            </w:pPr>
          </w:p>
        </w:tc>
      </w:tr>
      <w:tr w:rsidR="007110E9" w14:paraId="4B8484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4B8DBB" w14:textId="77777777" w:rsidR="007110E9" w:rsidRDefault="007110E9">
            <w:pPr>
              <w:pStyle w:val="TAL"/>
              <w:rPr>
                <w:sz w:val="16"/>
              </w:rPr>
            </w:pPr>
            <w:r>
              <w:rPr>
                <w:sz w:val="16"/>
              </w:rPr>
              <w:t>R5-216520</w:t>
            </w:r>
          </w:p>
        </w:tc>
        <w:tc>
          <w:tcPr>
            <w:tcW w:w="0" w:type="auto"/>
            <w:tcBorders>
              <w:top w:val="single" w:sz="4" w:space="0" w:color="auto"/>
              <w:left w:val="single" w:sz="4" w:space="0" w:color="auto"/>
              <w:bottom w:val="single" w:sz="4" w:space="0" w:color="auto"/>
              <w:right w:val="single" w:sz="4" w:space="0" w:color="auto"/>
            </w:tcBorders>
            <w:hideMark/>
          </w:tcPr>
          <w:p w14:paraId="73891B9E" w14:textId="77777777" w:rsidR="007110E9" w:rsidRDefault="007110E9">
            <w:pPr>
              <w:pStyle w:val="TAL"/>
              <w:rPr>
                <w:sz w:val="16"/>
              </w:rPr>
            </w:pPr>
            <w:r>
              <w:rPr>
                <w:sz w:val="16"/>
              </w:rPr>
              <w:t>Security Association correction in UDP transport</w:t>
            </w:r>
          </w:p>
        </w:tc>
        <w:tc>
          <w:tcPr>
            <w:tcW w:w="0" w:type="auto"/>
            <w:tcBorders>
              <w:top w:val="single" w:sz="4" w:space="0" w:color="auto"/>
              <w:left w:val="single" w:sz="4" w:space="0" w:color="auto"/>
              <w:bottom w:val="single" w:sz="4" w:space="0" w:color="auto"/>
              <w:right w:val="single" w:sz="4" w:space="0" w:color="auto"/>
            </w:tcBorders>
            <w:hideMark/>
          </w:tcPr>
          <w:p w14:paraId="6DF570AF" w14:textId="77777777" w:rsidR="007110E9" w:rsidRDefault="007110E9">
            <w:pPr>
              <w:pStyle w:val="TAL"/>
              <w:rPr>
                <w:sz w:val="16"/>
              </w:rPr>
            </w:pPr>
            <w:r>
              <w:rPr>
                <w:sz w:val="16"/>
              </w:rPr>
              <w:t>OPPO, ZEKU</w:t>
            </w:r>
          </w:p>
        </w:tc>
        <w:tc>
          <w:tcPr>
            <w:tcW w:w="0" w:type="auto"/>
            <w:tcBorders>
              <w:top w:val="single" w:sz="4" w:space="0" w:color="auto"/>
              <w:left w:val="single" w:sz="4" w:space="0" w:color="auto"/>
              <w:bottom w:val="single" w:sz="4" w:space="0" w:color="auto"/>
              <w:right w:val="single" w:sz="4" w:space="0" w:color="auto"/>
            </w:tcBorders>
            <w:hideMark/>
          </w:tcPr>
          <w:p w14:paraId="7BF0E62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BB4F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DC0A51" w14:textId="77777777" w:rsidR="007110E9" w:rsidRDefault="007110E9">
            <w:pPr>
              <w:pStyle w:val="TAL"/>
              <w:rPr>
                <w:sz w:val="16"/>
              </w:rPr>
            </w:pPr>
          </w:p>
        </w:tc>
      </w:tr>
      <w:tr w:rsidR="007110E9" w14:paraId="521B14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DC938C" w14:textId="77777777" w:rsidR="007110E9" w:rsidRDefault="007110E9">
            <w:pPr>
              <w:pStyle w:val="TAL"/>
              <w:rPr>
                <w:sz w:val="16"/>
              </w:rPr>
            </w:pPr>
            <w:r>
              <w:rPr>
                <w:sz w:val="16"/>
              </w:rPr>
              <w:t>R5-216521</w:t>
            </w:r>
          </w:p>
        </w:tc>
        <w:tc>
          <w:tcPr>
            <w:tcW w:w="0" w:type="auto"/>
            <w:tcBorders>
              <w:top w:val="single" w:sz="4" w:space="0" w:color="auto"/>
              <w:left w:val="single" w:sz="4" w:space="0" w:color="auto"/>
              <w:bottom w:val="single" w:sz="4" w:space="0" w:color="auto"/>
              <w:right w:val="single" w:sz="4" w:space="0" w:color="auto"/>
            </w:tcBorders>
            <w:hideMark/>
          </w:tcPr>
          <w:p w14:paraId="6A15224C" w14:textId="77777777" w:rsidR="007110E9" w:rsidRDefault="007110E9">
            <w:pPr>
              <w:pStyle w:val="TAL"/>
              <w:rPr>
                <w:sz w:val="16"/>
              </w:rPr>
            </w:pPr>
            <w:r>
              <w:rPr>
                <w:sz w:val="16"/>
              </w:rPr>
              <w:t>WP for HPUE_PC1_5_n77_n78-UEConTest for RAN5#93-e</w:t>
            </w:r>
          </w:p>
        </w:tc>
        <w:tc>
          <w:tcPr>
            <w:tcW w:w="0" w:type="auto"/>
            <w:tcBorders>
              <w:top w:val="single" w:sz="4" w:space="0" w:color="auto"/>
              <w:left w:val="single" w:sz="4" w:space="0" w:color="auto"/>
              <w:bottom w:val="single" w:sz="4" w:space="0" w:color="auto"/>
              <w:right w:val="single" w:sz="4" w:space="0" w:color="auto"/>
            </w:tcBorders>
            <w:hideMark/>
          </w:tcPr>
          <w:p w14:paraId="47D19F8A" w14:textId="77777777" w:rsidR="007110E9" w:rsidRDefault="007110E9">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4FE25A7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9B609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91DEBF" w14:textId="77777777" w:rsidR="007110E9" w:rsidRDefault="007110E9">
            <w:pPr>
              <w:pStyle w:val="TAL"/>
              <w:rPr>
                <w:sz w:val="16"/>
              </w:rPr>
            </w:pPr>
          </w:p>
        </w:tc>
      </w:tr>
      <w:tr w:rsidR="007110E9" w14:paraId="299C35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EBD85D" w14:textId="77777777" w:rsidR="007110E9" w:rsidRDefault="007110E9">
            <w:pPr>
              <w:pStyle w:val="TAL"/>
              <w:rPr>
                <w:sz w:val="16"/>
              </w:rPr>
            </w:pPr>
            <w:r>
              <w:rPr>
                <w:sz w:val="16"/>
              </w:rPr>
              <w:t>R5-216522</w:t>
            </w:r>
          </w:p>
        </w:tc>
        <w:tc>
          <w:tcPr>
            <w:tcW w:w="0" w:type="auto"/>
            <w:tcBorders>
              <w:top w:val="single" w:sz="4" w:space="0" w:color="auto"/>
              <w:left w:val="single" w:sz="4" w:space="0" w:color="auto"/>
              <w:bottom w:val="single" w:sz="4" w:space="0" w:color="auto"/>
              <w:right w:val="single" w:sz="4" w:space="0" w:color="auto"/>
            </w:tcBorders>
            <w:hideMark/>
          </w:tcPr>
          <w:p w14:paraId="39D85328" w14:textId="77777777" w:rsidR="007110E9" w:rsidRDefault="007110E9">
            <w:pPr>
              <w:pStyle w:val="TAL"/>
              <w:rPr>
                <w:sz w:val="16"/>
              </w:rPr>
            </w:pPr>
            <w:r>
              <w:rPr>
                <w:sz w:val="16"/>
              </w:rPr>
              <w:t>PC1.5 MPR n77 n78</w:t>
            </w:r>
          </w:p>
        </w:tc>
        <w:tc>
          <w:tcPr>
            <w:tcW w:w="0" w:type="auto"/>
            <w:tcBorders>
              <w:top w:val="single" w:sz="4" w:space="0" w:color="auto"/>
              <w:left w:val="single" w:sz="4" w:space="0" w:color="auto"/>
              <w:bottom w:val="single" w:sz="4" w:space="0" w:color="auto"/>
              <w:right w:val="single" w:sz="4" w:space="0" w:color="auto"/>
            </w:tcBorders>
            <w:hideMark/>
          </w:tcPr>
          <w:p w14:paraId="3AFB0A9C"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4BD2DDC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933D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A6EDE" w14:textId="77777777" w:rsidR="007110E9" w:rsidRDefault="007110E9">
            <w:pPr>
              <w:pStyle w:val="TAL"/>
              <w:rPr>
                <w:sz w:val="16"/>
              </w:rPr>
            </w:pPr>
            <w:r>
              <w:rPr>
                <w:sz w:val="16"/>
              </w:rPr>
              <w:t>R5-218477</w:t>
            </w:r>
          </w:p>
        </w:tc>
      </w:tr>
      <w:tr w:rsidR="007110E9" w14:paraId="5BD7F8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C717BC" w14:textId="77777777" w:rsidR="007110E9" w:rsidRDefault="007110E9">
            <w:pPr>
              <w:pStyle w:val="TAL"/>
              <w:rPr>
                <w:sz w:val="16"/>
              </w:rPr>
            </w:pPr>
            <w:r>
              <w:rPr>
                <w:sz w:val="16"/>
              </w:rPr>
              <w:t>R5-216523</w:t>
            </w:r>
          </w:p>
        </w:tc>
        <w:tc>
          <w:tcPr>
            <w:tcW w:w="0" w:type="auto"/>
            <w:tcBorders>
              <w:top w:val="single" w:sz="4" w:space="0" w:color="auto"/>
              <w:left w:val="single" w:sz="4" w:space="0" w:color="auto"/>
              <w:bottom w:val="single" w:sz="4" w:space="0" w:color="auto"/>
              <w:right w:val="single" w:sz="4" w:space="0" w:color="auto"/>
            </w:tcBorders>
            <w:hideMark/>
          </w:tcPr>
          <w:p w14:paraId="38E67358" w14:textId="77777777" w:rsidR="007110E9" w:rsidRDefault="007110E9">
            <w:pPr>
              <w:pStyle w:val="TAL"/>
              <w:rPr>
                <w:sz w:val="16"/>
              </w:rPr>
            </w:pPr>
            <w:r>
              <w:rPr>
                <w:sz w:val="16"/>
              </w:rPr>
              <w:t>PC1.5 MOP n77 n78</w:t>
            </w:r>
          </w:p>
        </w:tc>
        <w:tc>
          <w:tcPr>
            <w:tcW w:w="0" w:type="auto"/>
            <w:tcBorders>
              <w:top w:val="single" w:sz="4" w:space="0" w:color="auto"/>
              <w:left w:val="single" w:sz="4" w:space="0" w:color="auto"/>
              <w:bottom w:val="single" w:sz="4" w:space="0" w:color="auto"/>
              <w:right w:val="single" w:sz="4" w:space="0" w:color="auto"/>
            </w:tcBorders>
            <w:hideMark/>
          </w:tcPr>
          <w:p w14:paraId="7BE3CDF5"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6D612BC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D99A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0B2004" w14:textId="77777777" w:rsidR="007110E9" w:rsidRDefault="007110E9">
            <w:pPr>
              <w:pStyle w:val="TAL"/>
              <w:rPr>
                <w:sz w:val="16"/>
              </w:rPr>
            </w:pPr>
            <w:r>
              <w:rPr>
                <w:sz w:val="16"/>
              </w:rPr>
              <w:t>R5-218478</w:t>
            </w:r>
          </w:p>
        </w:tc>
      </w:tr>
      <w:tr w:rsidR="007110E9" w14:paraId="0C41C2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66C417" w14:textId="77777777" w:rsidR="007110E9" w:rsidRDefault="007110E9">
            <w:pPr>
              <w:pStyle w:val="TAL"/>
              <w:rPr>
                <w:sz w:val="16"/>
              </w:rPr>
            </w:pPr>
            <w:r>
              <w:rPr>
                <w:sz w:val="16"/>
              </w:rPr>
              <w:t>R5-216524</w:t>
            </w:r>
          </w:p>
        </w:tc>
        <w:tc>
          <w:tcPr>
            <w:tcW w:w="0" w:type="auto"/>
            <w:tcBorders>
              <w:top w:val="single" w:sz="4" w:space="0" w:color="auto"/>
              <w:left w:val="single" w:sz="4" w:space="0" w:color="auto"/>
              <w:bottom w:val="single" w:sz="4" w:space="0" w:color="auto"/>
              <w:right w:val="single" w:sz="4" w:space="0" w:color="auto"/>
            </w:tcBorders>
            <w:hideMark/>
          </w:tcPr>
          <w:p w14:paraId="0C7D66CC" w14:textId="77777777" w:rsidR="007110E9" w:rsidRDefault="007110E9">
            <w:pPr>
              <w:pStyle w:val="TAL"/>
              <w:rPr>
                <w:sz w:val="16"/>
              </w:rPr>
            </w:pPr>
            <w:r>
              <w:rPr>
                <w:sz w:val="16"/>
              </w:rPr>
              <w:t>PC1.5 A-MPR n77</w:t>
            </w:r>
          </w:p>
        </w:tc>
        <w:tc>
          <w:tcPr>
            <w:tcW w:w="0" w:type="auto"/>
            <w:tcBorders>
              <w:top w:val="single" w:sz="4" w:space="0" w:color="auto"/>
              <w:left w:val="single" w:sz="4" w:space="0" w:color="auto"/>
              <w:bottom w:val="single" w:sz="4" w:space="0" w:color="auto"/>
              <w:right w:val="single" w:sz="4" w:space="0" w:color="auto"/>
            </w:tcBorders>
            <w:hideMark/>
          </w:tcPr>
          <w:p w14:paraId="41DD5BAD"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6412E53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EF97D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A0E36D" w14:textId="77777777" w:rsidR="007110E9" w:rsidRDefault="007110E9">
            <w:pPr>
              <w:pStyle w:val="TAL"/>
              <w:rPr>
                <w:sz w:val="16"/>
              </w:rPr>
            </w:pPr>
            <w:r>
              <w:rPr>
                <w:sz w:val="16"/>
              </w:rPr>
              <w:t>R5-218404</w:t>
            </w:r>
          </w:p>
        </w:tc>
      </w:tr>
      <w:tr w:rsidR="007110E9" w14:paraId="2C37F8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BCB8C4" w14:textId="77777777" w:rsidR="007110E9" w:rsidRDefault="007110E9">
            <w:pPr>
              <w:pStyle w:val="TAL"/>
              <w:rPr>
                <w:sz w:val="16"/>
              </w:rPr>
            </w:pPr>
            <w:r>
              <w:rPr>
                <w:sz w:val="16"/>
              </w:rPr>
              <w:t>R5-216525</w:t>
            </w:r>
          </w:p>
        </w:tc>
        <w:tc>
          <w:tcPr>
            <w:tcW w:w="0" w:type="auto"/>
            <w:tcBorders>
              <w:top w:val="single" w:sz="4" w:space="0" w:color="auto"/>
              <w:left w:val="single" w:sz="4" w:space="0" w:color="auto"/>
              <w:bottom w:val="single" w:sz="4" w:space="0" w:color="auto"/>
              <w:right w:val="single" w:sz="4" w:space="0" w:color="auto"/>
            </w:tcBorders>
            <w:hideMark/>
          </w:tcPr>
          <w:p w14:paraId="50092293" w14:textId="77777777" w:rsidR="007110E9" w:rsidRDefault="007110E9">
            <w:pPr>
              <w:pStyle w:val="TAL"/>
              <w:rPr>
                <w:sz w:val="16"/>
              </w:rPr>
            </w:pPr>
            <w:r>
              <w:rPr>
                <w:sz w:val="16"/>
              </w:rPr>
              <w:t>SR for HPUE_PC1_5_n77_n78-UEConTest for RAN5#93-e</w:t>
            </w:r>
          </w:p>
        </w:tc>
        <w:tc>
          <w:tcPr>
            <w:tcW w:w="0" w:type="auto"/>
            <w:tcBorders>
              <w:top w:val="single" w:sz="4" w:space="0" w:color="auto"/>
              <w:left w:val="single" w:sz="4" w:space="0" w:color="auto"/>
              <w:bottom w:val="single" w:sz="4" w:space="0" w:color="auto"/>
              <w:right w:val="single" w:sz="4" w:space="0" w:color="auto"/>
            </w:tcBorders>
            <w:hideMark/>
          </w:tcPr>
          <w:p w14:paraId="09804669" w14:textId="77777777" w:rsidR="007110E9" w:rsidRDefault="007110E9">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1919D7E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F7D78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7B8206" w14:textId="77777777" w:rsidR="007110E9" w:rsidRDefault="007110E9">
            <w:pPr>
              <w:pStyle w:val="TAL"/>
              <w:rPr>
                <w:sz w:val="16"/>
              </w:rPr>
            </w:pPr>
          </w:p>
        </w:tc>
      </w:tr>
      <w:tr w:rsidR="007110E9" w14:paraId="3B9534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3D4676" w14:textId="77777777" w:rsidR="007110E9" w:rsidRDefault="007110E9">
            <w:pPr>
              <w:pStyle w:val="TAL"/>
              <w:rPr>
                <w:sz w:val="16"/>
              </w:rPr>
            </w:pPr>
            <w:r>
              <w:rPr>
                <w:sz w:val="16"/>
              </w:rPr>
              <w:t>R5-216526</w:t>
            </w:r>
          </w:p>
        </w:tc>
        <w:tc>
          <w:tcPr>
            <w:tcW w:w="0" w:type="auto"/>
            <w:tcBorders>
              <w:top w:val="single" w:sz="4" w:space="0" w:color="auto"/>
              <w:left w:val="single" w:sz="4" w:space="0" w:color="auto"/>
              <w:bottom w:val="single" w:sz="4" w:space="0" w:color="auto"/>
              <w:right w:val="single" w:sz="4" w:space="0" w:color="auto"/>
            </w:tcBorders>
            <w:hideMark/>
          </w:tcPr>
          <w:p w14:paraId="1BC50851" w14:textId="77777777" w:rsidR="007110E9" w:rsidRDefault="007110E9">
            <w:pPr>
              <w:pStyle w:val="TAL"/>
              <w:rPr>
                <w:sz w:val="16"/>
              </w:rPr>
            </w:pPr>
            <w:r>
              <w:rPr>
                <w:sz w:val="16"/>
              </w:rPr>
              <w:t xml:space="preserve">Add </w:t>
            </w:r>
            <w:proofErr w:type="spellStart"/>
            <w:r>
              <w:rPr>
                <w:sz w:val="16"/>
              </w:rPr>
              <w:t>applicabilities</w:t>
            </w:r>
            <w:proofErr w:type="spellEnd"/>
            <w:r>
              <w:rPr>
                <w:sz w:val="16"/>
              </w:rPr>
              <w:t xml:space="preserve"> for test cases 7.4a and 7.6a</w:t>
            </w:r>
          </w:p>
        </w:tc>
        <w:tc>
          <w:tcPr>
            <w:tcW w:w="0" w:type="auto"/>
            <w:tcBorders>
              <w:top w:val="single" w:sz="4" w:space="0" w:color="auto"/>
              <w:left w:val="single" w:sz="4" w:space="0" w:color="auto"/>
              <w:bottom w:val="single" w:sz="4" w:space="0" w:color="auto"/>
              <w:right w:val="single" w:sz="4" w:space="0" w:color="auto"/>
            </w:tcBorders>
            <w:hideMark/>
          </w:tcPr>
          <w:p w14:paraId="70DCD12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51D60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8CE8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C89F54" w14:textId="77777777" w:rsidR="007110E9" w:rsidRDefault="007110E9">
            <w:pPr>
              <w:pStyle w:val="TAL"/>
              <w:rPr>
                <w:sz w:val="16"/>
              </w:rPr>
            </w:pPr>
            <w:r>
              <w:rPr>
                <w:sz w:val="16"/>
              </w:rPr>
              <w:t>R5-217834</w:t>
            </w:r>
          </w:p>
        </w:tc>
      </w:tr>
      <w:tr w:rsidR="007110E9" w14:paraId="0D4294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027A2D" w14:textId="77777777" w:rsidR="007110E9" w:rsidRDefault="007110E9">
            <w:pPr>
              <w:pStyle w:val="TAL"/>
              <w:rPr>
                <w:sz w:val="16"/>
              </w:rPr>
            </w:pPr>
            <w:r>
              <w:rPr>
                <w:sz w:val="16"/>
              </w:rPr>
              <w:t>R5-216527</w:t>
            </w:r>
          </w:p>
        </w:tc>
        <w:tc>
          <w:tcPr>
            <w:tcW w:w="0" w:type="auto"/>
            <w:tcBorders>
              <w:top w:val="single" w:sz="4" w:space="0" w:color="auto"/>
              <w:left w:val="single" w:sz="4" w:space="0" w:color="auto"/>
              <w:bottom w:val="single" w:sz="4" w:space="0" w:color="auto"/>
              <w:right w:val="single" w:sz="4" w:space="0" w:color="auto"/>
            </w:tcBorders>
            <w:hideMark/>
          </w:tcPr>
          <w:p w14:paraId="08160504" w14:textId="77777777" w:rsidR="007110E9" w:rsidRDefault="007110E9">
            <w:pPr>
              <w:pStyle w:val="TAL"/>
              <w:rPr>
                <w:sz w:val="16"/>
              </w:rPr>
            </w:pPr>
            <w:r>
              <w:rPr>
                <w:sz w:val="16"/>
              </w:rPr>
              <w:t>Updates to UL-MIMO MOP and MPR test cases for LTE band 24</w:t>
            </w:r>
          </w:p>
        </w:tc>
        <w:tc>
          <w:tcPr>
            <w:tcW w:w="0" w:type="auto"/>
            <w:tcBorders>
              <w:top w:val="single" w:sz="4" w:space="0" w:color="auto"/>
              <w:left w:val="single" w:sz="4" w:space="0" w:color="auto"/>
              <w:bottom w:val="single" w:sz="4" w:space="0" w:color="auto"/>
              <w:right w:val="single" w:sz="4" w:space="0" w:color="auto"/>
            </w:tcBorders>
            <w:hideMark/>
          </w:tcPr>
          <w:p w14:paraId="4FCB16C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D36F16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D8772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5EFDFD" w14:textId="77777777" w:rsidR="007110E9" w:rsidRDefault="007110E9">
            <w:pPr>
              <w:pStyle w:val="TAL"/>
              <w:rPr>
                <w:sz w:val="16"/>
              </w:rPr>
            </w:pPr>
          </w:p>
        </w:tc>
      </w:tr>
      <w:tr w:rsidR="007110E9" w14:paraId="681B51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357E19" w14:textId="77777777" w:rsidR="007110E9" w:rsidRDefault="007110E9">
            <w:pPr>
              <w:pStyle w:val="TAL"/>
              <w:rPr>
                <w:sz w:val="16"/>
              </w:rPr>
            </w:pPr>
            <w:r>
              <w:rPr>
                <w:sz w:val="16"/>
              </w:rPr>
              <w:t>R5-216528</w:t>
            </w:r>
          </w:p>
        </w:tc>
        <w:tc>
          <w:tcPr>
            <w:tcW w:w="0" w:type="auto"/>
            <w:tcBorders>
              <w:top w:val="single" w:sz="4" w:space="0" w:color="auto"/>
              <w:left w:val="single" w:sz="4" w:space="0" w:color="auto"/>
              <w:bottom w:val="single" w:sz="4" w:space="0" w:color="auto"/>
              <w:right w:val="single" w:sz="4" w:space="0" w:color="auto"/>
            </w:tcBorders>
            <w:hideMark/>
          </w:tcPr>
          <w:p w14:paraId="75336FB4" w14:textId="77777777" w:rsidR="007110E9" w:rsidRDefault="007110E9">
            <w:pPr>
              <w:pStyle w:val="TAL"/>
              <w:rPr>
                <w:sz w:val="16"/>
              </w:rPr>
            </w:pPr>
            <w:r>
              <w:rPr>
                <w:sz w:val="16"/>
              </w:rPr>
              <w:t>Correction to reference sensitivity test case for LTE band 24</w:t>
            </w:r>
          </w:p>
        </w:tc>
        <w:tc>
          <w:tcPr>
            <w:tcW w:w="0" w:type="auto"/>
            <w:tcBorders>
              <w:top w:val="single" w:sz="4" w:space="0" w:color="auto"/>
              <w:left w:val="single" w:sz="4" w:space="0" w:color="auto"/>
              <w:bottom w:val="single" w:sz="4" w:space="0" w:color="auto"/>
              <w:right w:val="single" w:sz="4" w:space="0" w:color="auto"/>
            </w:tcBorders>
            <w:hideMark/>
          </w:tcPr>
          <w:p w14:paraId="51513870"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3EEF7D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A663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F07CF" w14:textId="77777777" w:rsidR="007110E9" w:rsidRDefault="007110E9">
            <w:pPr>
              <w:pStyle w:val="TAL"/>
              <w:rPr>
                <w:sz w:val="16"/>
              </w:rPr>
            </w:pPr>
          </w:p>
        </w:tc>
      </w:tr>
      <w:tr w:rsidR="007110E9" w14:paraId="111631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FBE7F" w14:textId="77777777" w:rsidR="007110E9" w:rsidRDefault="007110E9">
            <w:pPr>
              <w:pStyle w:val="TAL"/>
              <w:rPr>
                <w:sz w:val="16"/>
              </w:rPr>
            </w:pPr>
            <w:r>
              <w:rPr>
                <w:sz w:val="16"/>
              </w:rPr>
              <w:t>R5-216529</w:t>
            </w:r>
          </w:p>
        </w:tc>
        <w:tc>
          <w:tcPr>
            <w:tcW w:w="0" w:type="auto"/>
            <w:tcBorders>
              <w:top w:val="single" w:sz="4" w:space="0" w:color="auto"/>
              <w:left w:val="single" w:sz="4" w:space="0" w:color="auto"/>
              <w:bottom w:val="single" w:sz="4" w:space="0" w:color="auto"/>
              <w:right w:val="single" w:sz="4" w:space="0" w:color="auto"/>
            </w:tcBorders>
            <w:hideMark/>
          </w:tcPr>
          <w:p w14:paraId="403C093F" w14:textId="77777777" w:rsidR="007110E9" w:rsidRDefault="007110E9">
            <w:pPr>
              <w:pStyle w:val="TAL"/>
              <w:rPr>
                <w:sz w:val="16"/>
              </w:rPr>
            </w:pPr>
            <w:r>
              <w:rPr>
                <w:sz w:val="16"/>
              </w:rPr>
              <w:t>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5A3B7A25"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6C9C97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4397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41FD7" w14:textId="77777777" w:rsidR="007110E9" w:rsidRDefault="007110E9">
            <w:pPr>
              <w:pStyle w:val="TAL"/>
              <w:rPr>
                <w:sz w:val="16"/>
              </w:rPr>
            </w:pPr>
            <w:r>
              <w:rPr>
                <w:sz w:val="16"/>
              </w:rPr>
              <w:t>R5-217954</w:t>
            </w:r>
          </w:p>
        </w:tc>
      </w:tr>
      <w:tr w:rsidR="007110E9" w14:paraId="4ED64B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6D5726" w14:textId="77777777" w:rsidR="007110E9" w:rsidRDefault="007110E9">
            <w:pPr>
              <w:pStyle w:val="TAL"/>
              <w:rPr>
                <w:sz w:val="16"/>
              </w:rPr>
            </w:pPr>
            <w:r>
              <w:rPr>
                <w:sz w:val="16"/>
              </w:rPr>
              <w:t>R5-216530</w:t>
            </w:r>
          </w:p>
        </w:tc>
        <w:tc>
          <w:tcPr>
            <w:tcW w:w="0" w:type="auto"/>
            <w:tcBorders>
              <w:top w:val="single" w:sz="4" w:space="0" w:color="auto"/>
              <w:left w:val="single" w:sz="4" w:space="0" w:color="auto"/>
              <w:bottom w:val="single" w:sz="4" w:space="0" w:color="auto"/>
              <w:right w:val="single" w:sz="4" w:space="0" w:color="auto"/>
            </w:tcBorders>
            <w:hideMark/>
          </w:tcPr>
          <w:p w14:paraId="4CB504ED" w14:textId="77777777" w:rsidR="007110E9" w:rsidRDefault="007110E9">
            <w:pPr>
              <w:pStyle w:val="TAL"/>
              <w:rPr>
                <w:sz w:val="16"/>
              </w:rPr>
            </w:pPr>
            <w:r>
              <w:rPr>
                <w:sz w:val="16"/>
              </w:rPr>
              <w:t>Addition of test frequencies for asymmetric channel bandwidths for n24</w:t>
            </w:r>
          </w:p>
        </w:tc>
        <w:tc>
          <w:tcPr>
            <w:tcW w:w="0" w:type="auto"/>
            <w:tcBorders>
              <w:top w:val="single" w:sz="4" w:space="0" w:color="auto"/>
              <w:left w:val="single" w:sz="4" w:space="0" w:color="auto"/>
              <w:bottom w:val="single" w:sz="4" w:space="0" w:color="auto"/>
              <w:right w:val="single" w:sz="4" w:space="0" w:color="auto"/>
            </w:tcBorders>
            <w:hideMark/>
          </w:tcPr>
          <w:p w14:paraId="578AD3CF" w14:textId="77777777" w:rsidR="007110E9" w:rsidRDefault="007110E9">
            <w:pPr>
              <w:pStyle w:val="TAL"/>
              <w:rPr>
                <w:sz w:val="16"/>
              </w:rPr>
            </w:pPr>
            <w:proofErr w:type="spellStart"/>
            <w:r>
              <w:rPr>
                <w:sz w:val="16"/>
              </w:rPr>
              <w:t>Ligado</w:t>
            </w:r>
            <w:proofErr w:type="spellEnd"/>
            <w:r>
              <w:rPr>
                <w:sz w:val="16"/>
              </w:rPr>
              <w:t xml:space="preserve"> Networks, Ericsson</w:t>
            </w:r>
          </w:p>
        </w:tc>
        <w:tc>
          <w:tcPr>
            <w:tcW w:w="0" w:type="auto"/>
            <w:tcBorders>
              <w:top w:val="single" w:sz="4" w:space="0" w:color="auto"/>
              <w:left w:val="single" w:sz="4" w:space="0" w:color="auto"/>
              <w:bottom w:val="single" w:sz="4" w:space="0" w:color="auto"/>
              <w:right w:val="single" w:sz="4" w:space="0" w:color="auto"/>
            </w:tcBorders>
            <w:hideMark/>
          </w:tcPr>
          <w:p w14:paraId="03EC92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C1E99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AAA5C" w14:textId="77777777" w:rsidR="007110E9" w:rsidRDefault="007110E9">
            <w:pPr>
              <w:pStyle w:val="TAL"/>
              <w:rPr>
                <w:sz w:val="16"/>
              </w:rPr>
            </w:pPr>
          </w:p>
        </w:tc>
      </w:tr>
      <w:tr w:rsidR="007110E9" w14:paraId="71842B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2918DB" w14:textId="77777777" w:rsidR="007110E9" w:rsidRDefault="007110E9">
            <w:pPr>
              <w:pStyle w:val="TAL"/>
              <w:rPr>
                <w:sz w:val="16"/>
              </w:rPr>
            </w:pPr>
            <w:r>
              <w:rPr>
                <w:sz w:val="16"/>
              </w:rPr>
              <w:t>R5-216531</w:t>
            </w:r>
          </w:p>
        </w:tc>
        <w:tc>
          <w:tcPr>
            <w:tcW w:w="0" w:type="auto"/>
            <w:tcBorders>
              <w:top w:val="single" w:sz="4" w:space="0" w:color="auto"/>
              <w:left w:val="single" w:sz="4" w:space="0" w:color="auto"/>
              <w:bottom w:val="single" w:sz="4" w:space="0" w:color="auto"/>
              <w:right w:val="single" w:sz="4" w:space="0" w:color="auto"/>
            </w:tcBorders>
            <w:hideMark/>
          </w:tcPr>
          <w:p w14:paraId="59AB4C8B" w14:textId="77777777" w:rsidR="007110E9" w:rsidRDefault="007110E9">
            <w:pPr>
              <w:pStyle w:val="TAL"/>
              <w:rPr>
                <w:sz w:val="16"/>
              </w:rPr>
            </w:pPr>
            <w:r>
              <w:rPr>
                <w:sz w:val="16"/>
              </w:rPr>
              <w:t>Updates to A-MPR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1BA4592C"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AFDBD5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544E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5DE76E" w14:textId="77777777" w:rsidR="007110E9" w:rsidRDefault="007110E9">
            <w:pPr>
              <w:pStyle w:val="TAL"/>
              <w:rPr>
                <w:sz w:val="16"/>
              </w:rPr>
            </w:pPr>
            <w:r>
              <w:rPr>
                <w:sz w:val="16"/>
              </w:rPr>
              <w:t>R5-218362</w:t>
            </w:r>
          </w:p>
        </w:tc>
      </w:tr>
      <w:tr w:rsidR="007110E9" w14:paraId="38E3CF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97AE18" w14:textId="77777777" w:rsidR="007110E9" w:rsidRDefault="007110E9">
            <w:pPr>
              <w:pStyle w:val="TAL"/>
              <w:rPr>
                <w:sz w:val="16"/>
              </w:rPr>
            </w:pPr>
            <w:r>
              <w:rPr>
                <w:sz w:val="16"/>
              </w:rPr>
              <w:t>R5-216532</w:t>
            </w:r>
          </w:p>
        </w:tc>
        <w:tc>
          <w:tcPr>
            <w:tcW w:w="0" w:type="auto"/>
            <w:tcBorders>
              <w:top w:val="single" w:sz="4" w:space="0" w:color="auto"/>
              <w:left w:val="single" w:sz="4" w:space="0" w:color="auto"/>
              <w:bottom w:val="single" w:sz="4" w:space="0" w:color="auto"/>
              <w:right w:val="single" w:sz="4" w:space="0" w:color="auto"/>
            </w:tcBorders>
            <w:hideMark/>
          </w:tcPr>
          <w:p w14:paraId="33FEC93A" w14:textId="77777777" w:rsidR="007110E9" w:rsidRDefault="007110E9">
            <w:pPr>
              <w:pStyle w:val="TAL"/>
              <w:rPr>
                <w:sz w:val="16"/>
              </w:rPr>
            </w:pPr>
            <w:r>
              <w:rPr>
                <w:sz w:val="16"/>
              </w:rPr>
              <w:t>Updates to additional spurious emission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507A8F4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8D8B05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F240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A89188" w14:textId="77777777" w:rsidR="007110E9" w:rsidRDefault="007110E9">
            <w:pPr>
              <w:pStyle w:val="TAL"/>
              <w:rPr>
                <w:sz w:val="16"/>
              </w:rPr>
            </w:pPr>
            <w:r>
              <w:rPr>
                <w:sz w:val="16"/>
              </w:rPr>
              <w:t>R5-218363</w:t>
            </w:r>
          </w:p>
        </w:tc>
      </w:tr>
      <w:tr w:rsidR="007110E9" w14:paraId="0FFC90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AE3477" w14:textId="77777777" w:rsidR="007110E9" w:rsidRDefault="007110E9">
            <w:pPr>
              <w:pStyle w:val="TAL"/>
              <w:rPr>
                <w:sz w:val="16"/>
              </w:rPr>
            </w:pPr>
            <w:r>
              <w:rPr>
                <w:sz w:val="16"/>
              </w:rPr>
              <w:t>R5-216533</w:t>
            </w:r>
          </w:p>
        </w:tc>
        <w:tc>
          <w:tcPr>
            <w:tcW w:w="0" w:type="auto"/>
            <w:tcBorders>
              <w:top w:val="single" w:sz="4" w:space="0" w:color="auto"/>
              <w:left w:val="single" w:sz="4" w:space="0" w:color="auto"/>
              <w:bottom w:val="single" w:sz="4" w:space="0" w:color="auto"/>
              <w:right w:val="single" w:sz="4" w:space="0" w:color="auto"/>
            </w:tcBorders>
            <w:hideMark/>
          </w:tcPr>
          <w:p w14:paraId="341F64C4" w14:textId="77777777" w:rsidR="007110E9" w:rsidRDefault="007110E9">
            <w:pPr>
              <w:pStyle w:val="TAL"/>
              <w:rPr>
                <w:sz w:val="16"/>
              </w:rPr>
            </w:pPr>
            <w:r>
              <w:rPr>
                <w:sz w:val="16"/>
              </w:rPr>
              <w:t>Addition of asymmetric channel bandwidths for n24</w:t>
            </w:r>
          </w:p>
        </w:tc>
        <w:tc>
          <w:tcPr>
            <w:tcW w:w="0" w:type="auto"/>
            <w:tcBorders>
              <w:top w:val="single" w:sz="4" w:space="0" w:color="auto"/>
              <w:left w:val="single" w:sz="4" w:space="0" w:color="auto"/>
              <w:bottom w:val="single" w:sz="4" w:space="0" w:color="auto"/>
              <w:right w:val="single" w:sz="4" w:space="0" w:color="auto"/>
            </w:tcBorders>
            <w:hideMark/>
          </w:tcPr>
          <w:p w14:paraId="33697B23"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70A5AF9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4D8D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3FB480" w14:textId="77777777" w:rsidR="007110E9" w:rsidRDefault="007110E9">
            <w:pPr>
              <w:pStyle w:val="TAL"/>
              <w:rPr>
                <w:sz w:val="16"/>
              </w:rPr>
            </w:pPr>
          </w:p>
        </w:tc>
      </w:tr>
      <w:tr w:rsidR="007110E9" w14:paraId="1211F8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35F97A" w14:textId="77777777" w:rsidR="007110E9" w:rsidRDefault="007110E9">
            <w:pPr>
              <w:pStyle w:val="TAL"/>
              <w:rPr>
                <w:sz w:val="16"/>
              </w:rPr>
            </w:pPr>
            <w:r>
              <w:rPr>
                <w:sz w:val="16"/>
              </w:rPr>
              <w:t>R5-216534</w:t>
            </w:r>
          </w:p>
        </w:tc>
        <w:tc>
          <w:tcPr>
            <w:tcW w:w="0" w:type="auto"/>
            <w:tcBorders>
              <w:top w:val="single" w:sz="4" w:space="0" w:color="auto"/>
              <w:left w:val="single" w:sz="4" w:space="0" w:color="auto"/>
              <w:bottom w:val="single" w:sz="4" w:space="0" w:color="auto"/>
              <w:right w:val="single" w:sz="4" w:space="0" w:color="auto"/>
            </w:tcBorders>
            <w:hideMark/>
          </w:tcPr>
          <w:p w14:paraId="1CB0B98E" w14:textId="77777777" w:rsidR="007110E9" w:rsidRDefault="007110E9">
            <w:pPr>
              <w:pStyle w:val="TAL"/>
              <w:rPr>
                <w:sz w:val="16"/>
              </w:rPr>
            </w:pPr>
            <w:r>
              <w:rPr>
                <w:sz w:val="16"/>
              </w:rPr>
              <w:t>Addition of TP analysis of A-MPR and ASE for NS_56</w:t>
            </w:r>
          </w:p>
        </w:tc>
        <w:tc>
          <w:tcPr>
            <w:tcW w:w="0" w:type="auto"/>
            <w:tcBorders>
              <w:top w:val="single" w:sz="4" w:space="0" w:color="auto"/>
              <w:left w:val="single" w:sz="4" w:space="0" w:color="auto"/>
              <w:bottom w:val="single" w:sz="4" w:space="0" w:color="auto"/>
              <w:right w:val="single" w:sz="4" w:space="0" w:color="auto"/>
            </w:tcBorders>
            <w:hideMark/>
          </w:tcPr>
          <w:p w14:paraId="42CB3635"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8EB5CE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57047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535C8A" w14:textId="77777777" w:rsidR="007110E9" w:rsidRDefault="007110E9">
            <w:pPr>
              <w:pStyle w:val="TAL"/>
              <w:rPr>
                <w:sz w:val="16"/>
              </w:rPr>
            </w:pPr>
            <w:r>
              <w:rPr>
                <w:sz w:val="16"/>
              </w:rPr>
              <w:t>R5-218364</w:t>
            </w:r>
          </w:p>
        </w:tc>
      </w:tr>
      <w:tr w:rsidR="007110E9" w14:paraId="191A22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64A225" w14:textId="77777777" w:rsidR="007110E9" w:rsidRDefault="007110E9">
            <w:pPr>
              <w:pStyle w:val="TAL"/>
              <w:rPr>
                <w:sz w:val="16"/>
              </w:rPr>
            </w:pPr>
            <w:r>
              <w:rPr>
                <w:sz w:val="16"/>
              </w:rPr>
              <w:t>R5-216535</w:t>
            </w:r>
          </w:p>
        </w:tc>
        <w:tc>
          <w:tcPr>
            <w:tcW w:w="0" w:type="auto"/>
            <w:tcBorders>
              <w:top w:val="single" w:sz="4" w:space="0" w:color="auto"/>
              <w:left w:val="single" w:sz="4" w:space="0" w:color="auto"/>
              <w:bottom w:val="single" w:sz="4" w:space="0" w:color="auto"/>
              <w:right w:val="single" w:sz="4" w:space="0" w:color="auto"/>
            </w:tcBorders>
            <w:hideMark/>
          </w:tcPr>
          <w:p w14:paraId="6DAD4679" w14:textId="77777777" w:rsidR="007110E9" w:rsidRDefault="007110E9">
            <w:pPr>
              <w:pStyle w:val="TAL"/>
              <w:rPr>
                <w:sz w:val="16"/>
              </w:rPr>
            </w:pPr>
            <w:r>
              <w:rPr>
                <w:sz w:val="16"/>
              </w:rPr>
              <w:t>WP for LTE_B24_mod-UEConTest</w:t>
            </w:r>
          </w:p>
        </w:tc>
        <w:tc>
          <w:tcPr>
            <w:tcW w:w="0" w:type="auto"/>
            <w:tcBorders>
              <w:top w:val="single" w:sz="4" w:space="0" w:color="auto"/>
              <w:left w:val="single" w:sz="4" w:space="0" w:color="auto"/>
              <w:bottom w:val="single" w:sz="4" w:space="0" w:color="auto"/>
              <w:right w:val="single" w:sz="4" w:space="0" w:color="auto"/>
            </w:tcBorders>
            <w:hideMark/>
          </w:tcPr>
          <w:p w14:paraId="2B75726A"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3B31A0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8FB8B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1887B0" w14:textId="77777777" w:rsidR="007110E9" w:rsidRDefault="007110E9">
            <w:pPr>
              <w:pStyle w:val="TAL"/>
              <w:rPr>
                <w:sz w:val="16"/>
              </w:rPr>
            </w:pPr>
          </w:p>
        </w:tc>
      </w:tr>
      <w:tr w:rsidR="007110E9" w14:paraId="05777B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9A73D8" w14:textId="77777777" w:rsidR="007110E9" w:rsidRDefault="007110E9">
            <w:pPr>
              <w:pStyle w:val="TAL"/>
              <w:rPr>
                <w:sz w:val="16"/>
              </w:rPr>
            </w:pPr>
            <w:r>
              <w:rPr>
                <w:sz w:val="16"/>
              </w:rPr>
              <w:t>R5-216536</w:t>
            </w:r>
          </w:p>
        </w:tc>
        <w:tc>
          <w:tcPr>
            <w:tcW w:w="0" w:type="auto"/>
            <w:tcBorders>
              <w:top w:val="single" w:sz="4" w:space="0" w:color="auto"/>
              <w:left w:val="single" w:sz="4" w:space="0" w:color="auto"/>
              <w:bottom w:val="single" w:sz="4" w:space="0" w:color="auto"/>
              <w:right w:val="single" w:sz="4" w:space="0" w:color="auto"/>
            </w:tcBorders>
            <w:hideMark/>
          </w:tcPr>
          <w:p w14:paraId="325AF4BE" w14:textId="77777777" w:rsidR="007110E9" w:rsidRDefault="007110E9">
            <w:pPr>
              <w:pStyle w:val="TAL"/>
              <w:rPr>
                <w:sz w:val="16"/>
              </w:rPr>
            </w:pPr>
            <w:r>
              <w:rPr>
                <w:sz w:val="16"/>
              </w:rPr>
              <w:t>SR for WI LTE_B24_mod-UEConTest</w:t>
            </w:r>
          </w:p>
        </w:tc>
        <w:tc>
          <w:tcPr>
            <w:tcW w:w="0" w:type="auto"/>
            <w:tcBorders>
              <w:top w:val="single" w:sz="4" w:space="0" w:color="auto"/>
              <w:left w:val="single" w:sz="4" w:space="0" w:color="auto"/>
              <w:bottom w:val="single" w:sz="4" w:space="0" w:color="auto"/>
              <w:right w:val="single" w:sz="4" w:space="0" w:color="auto"/>
            </w:tcBorders>
            <w:hideMark/>
          </w:tcPr>
          <w:p w14:paraId="666BFD9B"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7ED025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A7EC3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20E82B" w14:textId="77777777" w:rsidR="007110E9" w:rsidRDefault="007110E9">
            <w:pPr>
              <w:pStyle w:val="TAL"/>
              <w:rPr>
                <w:sz w:val="16"/>
              </w:rPr>
            </w:pPr>
          </w:p>
        </w:tc>
      </w:tr>
      <w:tr w:rsidR="007110E9" w14:paraId="6A892E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C3512E" w14:textId="77777777" w:rsidR="007110E9" w:rsidRDefault="007110E9">
            <w:pPr>
              <w:pStyle w:val="TAL"/>
              <w:rPr>
                <w:sz w:val="16"/>
              </w:rPr>
            </w:pPr>
            <w:r>
              <w:rPr>
                <w:sz w:val="16"/>
              </w:rPr>
              <w:t>R5-216537</w:t>
            </w:r>
          </w:p>
        </w:tc>
        <w:tc>
          <w:tcPr>
            <w:tcW w:w="0" w:type="auto"/>
            <w:tcBorders>
              <w:top w:val="single" w:sz="4" w:space="0" w:color="auto"/>
              <w:left w:val="single" w:sz="4" w:space="0" w:color="auto"/>
              <w:bottom w:val="single" w:sz="4" w:space="0" w:color="auto"/>
              <w:right w:val="single" w:sz="4" w:space="0" w:color="auto"/>
            </w:tcBorders>
            <w:hideMark/>
          </w:tcPr>
          <w:p w14:paraId="070E41BC" w14:textId="77777777" w:rsidR="007110E9" w:rsidRDefault="007110E9">
            <w:pPr>
              <w:pStyle w:val="TAL"/>
              <w:rPr>
                <w:sz w:val="16"/>
              </w:rPr>
            </w:pPr>
            <w:r>
              <w:rPr>
                <w:sz w:val="16"/>
              </w:rPr>
              <w:t>Addition of new test case 5.2.3.1.9_1 for NR HST</w:t>
            </w:r>
          </w:p>
        </w:tc>
        <w:tc>
          <w:tcPr>
            <w:tcW w:w="0" w:type="auto"/>
            <w:tcBorders>
              <w:top w:val="single" w:sz="4" w:space="0" w:color="auto"/>
              <w:left w:val="single" w:sz="4" w:space="0" w:color="auto"/>
              <w:bottom w:val="single" w:sz="4" w:space="0" w:color="auto"/>
              <w:right w:val="single" w:sz="4" w:space="0" w:color="auto"/>
            </w:tcBorders>
            <w:hideMark/>
          </w:tcPr>
          <w:p w14:paraId="48FC6B9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6B9473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EDF9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849D09" w14:textId="77777777" w:rsidR="007110E9" w:rsidRDefault="007110E9">
            <w:pPr>
              <w:pStyle w:val="TAL"/>
              <w:rPr>
                <w:sz w:val="16"/>
              </w:rPr>
            </w:pPr>
            <w:r>
              <w:rPr>
                <w:sz w:val="16"/>
              </w:rPr>
              <w:t>R5-218345</w:t>
            </w:r>
          </w:p>
        </w:tc>
      </w:tr>
      <w:tr w:rsidR="007110E9" w14:paraId="183A40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D706BC" w14:textId="77777777" w:rsidR="007110E9" w:rsidRDefault="007110E9">
            <w:pPr>
              <w:pStyle w:val="TAL"/>
              <w:rPr>
                <w:sz w:val="16"/>
              </w:rPr>
            </w:pPr>
            <w:r>
              <w:rPr>
                <w:sz w:val="16"/>
              </w:rPr>
              <w:t>R5-216538</w:t>
            </w:r>
          </w:p>
        </w:tc>
        <w:tc>
          <w:tcPr>
            <w:tcW w:w="0" w:type="auto"/>
            <w:tcBorders>
              <w:top w:val="single" w:sz="4" w:space="0" w:color="auto"/>
              <w:left w:val="single" w:sz="4" w:space="0" w:color="auto"/>
              <w:bottom w:val="single" w:sz="4" w:space="0" w:color="auto"/>
              <w:right w:val="single" w:sz="4" w:space="0" w:color="auto"/>
            </w:tcBorders>
            <w:hideMark/>
          </w:tcPr>
          <w:p w14:paraId="732A3435" w14:textId="77777777" w:rsidR="007110E9" w:rsidRDefault="007110E9">
            <w:pPr>
              <w:pStyle w:val="TAL"/>
              <w:rPr>
                <w:sz w:val="16"/>
              </w:rPr>
            </w:pPr>
            <w:r>
              <w:rPr>
                <w:sz w:val="16"/>
              </w:rPr>
              <w:t>Addition of new test case 5.2.3.1.10_1 for NR HST</w:t>
            </w:r>
          </w:p>
        </w:tc>
        <w:tc>
          <w:tcPr>
            <w:tcW w:w="0" w:type="auto"/>
            <w:tcBorders>
              <w:top w:val="single" w:sz="4" w:space="0" w:color="auto"/>
              <w:left w:val="single" w:sz="4" w:space="0" w:color="auto"/>
              <w:bottom w:val="single" w:sz="4" w:space="0" w:color="auto"/>
              <w:right w:val="single" w:sz="4" w:space="0" w:color="auto"/>
            </w:tcBorders>
            <w:hideMark/>
          </w:tcPr>
          <w:p w14:paraId="3521D44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D8BD5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E3C8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A35AE" w14:textId="77777777" w:rsidR="007110E9" w:rsidRDefault="007110E9">
            <w:pPr>
              <w:pStyle w:val="TAL"/>
              <w:rPr>
                <w:sz w:val="16"/>
              </w:rPr>
            </w:pPr>
            <w:r>
              <w:rPr>
                <w:sz w:val="16"/>
              </w:rPr>
              <w:t>R5-218346</w:t>
            </w:r>
          </w:p>
        </w:tc>
      </w:tr>
      <w:tr w:rsidR="007110E9" w14:paraId="1C769C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BFFB1F" w14:textId="77777777" w:rsidR="007110E9" w:rsidRDefault="007110E9">
            <w:pPr>
              <w:pStyle w:val="TAL"/>
              <w:rPr>
                <w:sz w:val="16"/>
              </w:rPr>
            </w:pPr>
            <w:r>
              <w:rPr>
                <w:sz w:val="16"/>
              </w:rPr>
              <w:t>R5-216539</w:t>
            </w:r>
          </w:p>
        </w:tc>
        <w:tc>
          <w:tcPr>
            <w:tcW w:w="0" w:type="auto"/>
            <w:tcBorders>
              <w:top w:val="single" w:sz="4" w:space="0" w:color="auto"/>
              <w:left w:val="single" w:sz="4" w:space="0" w:color="auto"/>
              <w:bottom w:val="single" w:sz="4" w:space="0" w:color="auto"/>
              <w:right w:val="single" w:sz="4" w:space="0" w:color="auto"/>
            </w:tcBorders>
            <w:hideMark/>
          </w:tcPr>
          <w:p w14:paraId="19119142" w14:textId="77777777" w:rsidR="007110E9" w:rsidRDefault="007110E9">
            <w:pPr>
              <w:pStyle w:val="TAL"/>
              <w:rPr>
                <w:sz w:val="16"/>
              </w:rPr>
            </w:pPr>
            <w:r>
              <w:rPr>
                <w:sz w:val="16"/>
              </w:rPr>
              <w:t>Addition of applicability for HST test case 5.2.3.1.9_1</w:t>
            </w:r>
          </w:p>
        </w:tc>
        <w:tc>
          <w:tcPr>
            <w:tcW w:w="0" w:type="auto"/>
            <w:tcBorders>
              <w:top w:val="single" w:sz="4" w:space="0" w:color="auto"/>
              <w:left w:val="single" w:sz="4" w:space="0" w:color="auto"/>
              <w:bottom w:val="single" w:sz="4" w:space="0" w:color="auto"/>
              <w:right w:val="single" w:sz="4" w:space="0" w:color="auto"/>
            </w:tcBorders>
            <w:hideMark/>
          </w:tcPr>
          <w:p w14:paraId="51FE3EE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C031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3354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2C02DC" w14:textId="77777777" w:rsidR="007110E9" w:rsidRDefault="007110E9">
            <w:pPr>
              <w:pStyle w:val="TAL"/>
              <w:rPr>
                <w:sz w:val="16"/>
              </w:rPr>
            </w:pPr>
          </w:p>
        </w:tc>
      </w:tr>
      <w:tr w:rsidR="007110E9" w14:paraId="47B8D2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4F2D66" w14:textId="77777777" w:rsidR="007110E9" w:rsidRDefault="007110E9">
            <w:pPr>
              <w:pStyle w:val="TAL"/>
              <w:rPr>
                <w:sz w:val="16"/>
              </w:rPr>
            </w:pPr>
            <w:r>
              <w:rPr>
                <w:sz w:val="16"/>
              </w:rPr>
              <w:t>R5-216540</w:t>
            </w:r>
          </w:p>
        </w:tc>
        <w:tc>
          <w:tcPr>
            <w:tcW w:w="0" w:type="auto"/>
            <w:tcBorders>
              <w:top w:val="single" w:sz="4" w:space="0" w:color="auto"/>
              <w:left w:val="single" w:sz="4" w:space="0" w:color="auto"/>
              <w:bottom w:val="single" w:sz="4" w:space="0" w:color="auto"/>
              <w:right w:val="single" w:sz="4" w:space="0" w:color="auto"/>
            </w:tcBorders>
            <w:hideMark/>
          </w:tcPr>
          <w:p w14:paraId="318D4C04" w14:textId="77777777" w:rsidR="007110E9" w:rsidRDefault="007110E9">
            <w:pPr>
              <w:pStyle w:val="TAL"/>
              <w:rPr>
                <w:sz w:val="16"/>
              </w:rPr>
            </w:pPr>
            <w:r>
              <w:rPr>
                <w:sz w:val="16"/>
              </w:rPr>
              <w:t>Addition of applicability for HST test case 5.2.3.1.10_1</w:t>
            </w:r>
          </w:p>
        </w:tc>
        <w:tc>
          <w:tcPr>
            <w:tcW w:w="0" w:type="auto"/>
            <w:tcBorders>
              <w:top w:val="single" w:sz="4" w:space="0" w:color="auto"/>
              <w:left w:val="single" w:sz="4" w:space="0" w:color="auto"/>
              <w:bottom w:val="single" w:sz="4" w:space="0" w:color="auto"/>
              <w:right w:val="single" w:sz="4" w:space="0" w:color="auto"/>
            </w:tcBorders>
            <w:hideMark/>
          </w:tcPr>
          <w:p w14:paraId="14AA048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97B94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FE5D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5602DD" w14:textId="77777777" w:rsidR="007110E9" w:rsidRDefault="007110E9">
            <w:pPr>
              <w:pStyle w:val="TAL"/>
              <w:rPr>
                <w:sz w:val="16"/>
              </w:rPr>
            </w:pPr>
          </w:p>
        </w:tc>
      </w:tr>
      <w:tr w:rsidR="007110E9" w14:paraId="300796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7B8EEA" w14:textId="77777777" w:rsidR="007110E9" w:rsidRDefault="007110E9">
            <w:pPr>
              <w:pStyle w:val="TAL"/>
              <w:rPr>
                <w:sz w:val="16"/>
              </w:rPr>
            </w:pPr>
            <w:r>
              <w:rPr>
                <w:sz w:val="16"/>
              </w:rPr>
              <w:t>R5-216541</w:t>
            </w:r>
          </w:p>
        </w:tc>
        <w:tc>
          <w:tcPr>
            <w:tcW w:w="0" w:type="auto"/>
            <w:tcBorders>
              <w:top w:val="single" w:sz="4" w:space="0" w:color="auto"/>
              <w:left w:val="single" w:sz="4" w:space="0" w:color="auto"/>
              <w:bottom w:val="single" w:sz="4" w:space="0" w:color="auto"/>
              <w:right w:val="single" w:sz="4" w:space="0" w:color="auto"/>
            </w:tcBorders>
            <w:hideMark/>
          </w:tcPr>
          <w:p w14:paraId="57266054" w14:textId="77777777" w:rsidR="007110E9" w:rsidRDefault="007110E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764A4EA1"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BB767B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124FE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909095" w14:textId="77777777" w:rsidR="007110E9" w:rsidRDefault="007110E9">
            <w:pPr>
              <w:pStyle w:val="TAL"/>
              <w:rPr>
                <w:sz w:val="16"/>
              </w:rPr>
            </w:pPr>
            <w:r>
              <w:rPr>
                <w:sz w:val="16"/>
              </w:rPr>
              <w:t>R5-217826</w:t>
            </w:r>
          </w:p>
        </w:tc>
      </w:tr>
      <w:tr w:rsidR="007110E9" w14:paraId="64633F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217A9B" w14:textId="77777777" w:rsidR="007110E9" w:rsidRDefault="007110E9">
            <w:pPr>
              <w:pStyle w:val="TAL"/>
              <w:rPr>
                <w:sz w:val="16"/>
              </w:rPr>
            </w:pPr>
            <w:r>
              <w:rPr>
                <w:sz w:val="16"/>
              </w:rPr>
              <w:t>R5-216542</w:t>
            </w:r>
          </w:p>
        </w:tc>
        <w:tc>
          <w:tcPr>
            <w:tcW w:w="0" w:type="auto"/>
            <w:tcBorders>
              <w:top w:val="single" w:sz="4" w:space="0" w:color="auto"/>
              <w:left w:val="single" w:sz="4" w:space="0" w:color="auto"/>
              <w:bottom w:val="single" w:sz="4" w:space="0" w:color="auto"/>
              <w:right w:val="single" w:sz="4" w:space="0" w:color="auto"/>
            </w:tcBorders>
            <w:hideMark/>
          </w:tcPr>
          <w:p w14:paraId="556964F3" w14:textId="77777777" w:rsidR="007110E9" w:rsidRDefault="007110E9">
            <w:pPr>
              <w:pStyle w:val="TAL"/>
              <w:rPr>
                <w:sz w:val="16"/>
              </w:rPr>
            </w:pPr>
            <w:r>
              <w:rPr>
                <w:sz w:val="16"/>
              </w:rPr>
              <w:t xml:space="preserve">WP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4752938C"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5F3307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96E71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2C87D1" w14:textId="77777777" w:rsidR="007110E9" w:rsidRDefault="007110E9">
            <w:pPr>
              <w:pStyle w:val="TAL"/>
              <w:rPr>
                <w:sz w:val="16"/>
              </w:rPr>
            </w:pPr>
            <w:r>
              <w:rPr>
                <w:sz w:val="16"/>
              </w:rPr>
              <w:t>R5-218013</w:t>
            </w:r>
          </w:p>
        </w:tc>
      </w:tr>
      <w:tr w:rsidR="007110E9" w14:paraId="5E4389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8EDF7C" w14:textId="77777777" w:rsidR="007110E9" w:rsidRDefault="007110E9">
            <w:pPr>
              <w:pStyle w:val="TAL"/>
              <w:rPr>
                <w:sz w:val="16"/>
              </w:rPr>
            </w:pPr>
            <w:r>
              <w:rPr>
                <w:sz w:val="16"/>
              </w:rPr>
              <w:t>R5-216543</w:t>
            </w:r>
          </w:p>
        </w:tc>
        <w:tc>
          <w:tcPr>
            <w:tcW w:w="0" w:type="auto"/>
            <w:tcBorders>
              <w:top w:val="single" w:sz="4" w:space="0" w:color="auto"/>
              <w:left w:val="single" w:sz="4" w:space="0" w:color="auto"/>
              <w:bottom w:val="single" w:sz="4" w:space="0" w:color="auto"/>
              <w:right w:val="single" w:sz="4" w:space="0" w:color="auto"/>
            </w:tcBorders>
            <w:hideMark/>
          </w:tcPr>
          <w:p w14:paraId="5A2079C1" w14:textId="77777777" w:rsidR="007110E9" w:rsidRDefault="007110E9">
            <w:pPr>
              <w:pStyle w:val="TAL"/>
              <w:rPr>
                <w:sz w:val="16"/>
              </w:rPr>
            </w:pPr>
            <w:r>
              <w:rPr>
                <w:sz w:val="16"/>
              </w:rPr>
              <w:t xml:space="preserve">SR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2AEBB58F"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FA0FDA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E2EB25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BF3C4" w14:textId="77777777" w:rsidR="007110E9" w:rsidRDefault="007110E9">
            <w:pPr>
              <w:pStyle w:val="TAL"/>
              <w:rPr>
                <w:sz w:val="16"/>
              </w:rPr>
            </w:pPr>
          </w:p>
        </w:tc>
      </w:tr>
      <w:tr w:rsidR="007110E9" w14:paraId="092995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F867B4" w14:textId="77777777" w:rsidR="007110E9" w:rsidRDefault="007110E9">
            <w:pPr>
              <w:pStyle w:val="TAL"/>
              <w:rPr>
                <w:sz w:val="16"/>
              </w:rPr>
            </w:pPr>
            <w:r>
              <w:rPr>
                <w:sz w:val="16"/>
              </w:rPr>
              <w:t>R5-216544</w:t>
            </w:r>
          </w:p>
        </w:tc>
        <w:tc>
          <w:tcPr>
            <w:tcW w:w="0" w:type="auto"/>
            <w:tcBorders>
              <w:top w:val="single" w:sz="4" w:space="0" w:color="auto"/>
              <w:left w:val="single" w:sz="4" w:space="0" w:color="auto"/>
              <w:bottom w:val="single" w:sz="4" w:space="0" w:color="auto"/>
              <w:right w:val="single" w:sz="4" w:space="0" w:color="auto"/>
            </w:tcBorders>
            <w:hideMark/>
          </w:tcPr>
          <w:p w14:paraId="57AF5ED3" w14:textId="77777777" w:rsidR="007110E9" w:rsidRDefault="007110E9">
            <w:pPr>
              <w:pStyle w:val="TAL"/>
              <w:rPr>
                <w:sz w:val="16"/>
              </w:rPr>
            </w:pPr>
            <w:r>
              <w:rPr>
                <w:sz w:val="16"/>
              </w:rPr>
              <w:t xml:space="preserve">Updating UE capabilities for Rel-16 DC band </w:t>
            </w:r>
            <w:r>
              <w:rPr>
                <w:sz w:val="16"/>
              </w:rPr>
              <w:lastRenderedPageBreak/>
              <w:t>combinations within FR1 into TS 38.508-2</w:t>
            </w:r>
          </w:p>
        </w:tc>
        <w:tc>
          <w:tcPr>
            <w:tcW w:w="0" w:type="auto"/>
            <w:tcBorders>
              <w:top w:val="single" w:sz="4" w:space="0" w:color="auto"/>
              <w:left w:val="single" w:sz="4" w:space="0" w:color="auto"/>
              <w:bottom w:val="single" w:sz="4" w:space="0" w:color="auto"/>
              <w:right w:val="single" w:sz="4" w:space="0" w:color="auto"/>
            </w:tcBorders>
            <w:hideMark/>
          </w:tcPr>
          <w:p w14:paraId="7DD596D8" w14:textId="77777777" w:rsidR="007110E9" w:rsidRDefault="007110E9">
            <w:pPr>
              <w:pStyle w:val="TAL"/>
              <w:rPr>
                <w:sz w:val="16"/>
              </w:rPr>
            </w:pPr>
            <w:r>
              <w:rPr>
                <w:sz w:val="16"/>
              </w:rPr>
              <w:lastRenderedPageBreak/>
              <w:t xml:space="preserve">China </w:t>
            </w:r>
            <w:r>
              <w:rPr>
                <w:sz w:val="16"/>
              </w:rPr>
              <w:lastRenderedPageBreak/>
              <w:t>Telecommunications</w:t>
            </w:r>
          </w:p>
        </w:tc>
        <w:tc>
          <w:tcPr>
            <w:tcW w:w="0" w:type="auto"/>
            <w:tcBorders>
              <w:top w:val="single" w:sz="4" w:space="0" w:color="auto"/>
              <w:left w:val="single" w:sz="4" w:space="0" w:color="auto"/>
              <w:bottom w:val="single" w:sz="4" w:space="0" w:color="auto"/>
              <w:right w:val="single" w:sz="4" w:space="0" w:color="auto"/>
            </w:tcBorders>
            <w:hideMark/>
          </w:tcPr>
          <w:p w14:paraId="0608E6A4" w14:textId="77777777" w:rsidR="007110E9" w:rsidRDefault="007110E9">
            <w:pPr>
              <w:pStyle w:val="TAL"/>
              <w:rPr>
                <w:sz w:val="16"/>
              </w:rPr>
            </w:pPr>
            <w:r>
              <w:rPr>
                <w:sz w:val="16"/>
              </w:rPr>
              <w:lastRenderedPageBreak/>
              <w:t>withdrawn</w:t>
            </w:r>
          </w:p>
        </w:tc>
        <w:tc>
          <w:tcPr>
            <w:tcW w:w="0" w:type="auto"/>
            <w:tcBorders>
              <w:top w:val="single" w:sz="4" w:space="0" w:color="auto"/>
              <w:left w:val="single" w:sz="4" w:space="0" w:color="auto"/>
              <w:bottom w:val="single" w:sz="4" w:space="0" w:color="auto"/>
              <w:right w:val="single" w:sz="4" w:space="0" w:color="auto"/>
            </w:tcBorders>
          </w:tcPr>
          <w:p w14:paraId="1E84D2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9DCF60" w14:textId="77777777" w:rsidR="007110E9" w:rsidRDefault="007110E9">
            <w:pPr>
              <w:pStyle w:val="TAL"/>
              <w:rPr>
                <w:sz w:val="16"/>
              </w:rPr>
            </w:pPr>
            <w:r>
              <w:rPr>
                <w:sz w:val="16"/>
              </w:rPr>
              <w:t>-</w:t>
            </w:r>
          </w:p>
        </w:tc>
      </w:tr>
      <w:tr w:rsidR="007110E9" w14:paraId="178A4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698F33" w14:textId="77777777" w:rsidR="007110E9" w:rsidRDefault="007110E9">
            <w:pPr>
              <w:pStyle w:val="TAL"/>
              <w:rPr>
                <w:sz w:val="16"/>
              </w:rPr>
            </w:pPr>
            <w:r>
              <w:rPr>
                <w:sz w:val="16"/>
              </w:rPr>
              <w:t>R5-216545</w:t>
            </w:r>
          </w:p>
        </w:tc>
        <w:tc>
          <w:tcPr>
            <w:tcW w:w="0" w:type="auto"/>
            <w:tcBorders>
              <w:top w:val="single" w:sz="4" w:space="0" w:color="auto"/>
              <w:left w:val="single" w:sz="4" w:space="0" w:color="auto"/>
              <w:bottom w:val="single" w:sz="4" w:space="0" w:color="auto"/>
              <w:right w:val="single" w:sz="4" w:space="0" w:color="auto"/>
            </w:tcBorders>
            <w:hideMark/>
          </w:tcPr>
          <w:p w14:paraId="3BA752CC" w14:textId="77777777" w:rsidR="007110E9" w:rsidRDefault="007110E9">
            <w:pPr>
              <w:pStyle w:val="TAL"/>
              <w:rPr>
                <w:sz w:val="16"/>
              </w:rPr>
            </w:pPr>
            <w:r>
              <w:rPr>
                <w:sz w:val="16"/>
              </w:rPr>
              <w:t>Update of R16 CADC configurations into TS38.521-3 clause 5</w:t>
            </w:r>
          </w:p>
        </w:tc>
        <w:tc>
          <w:tcPr>
            <w:tcW w:w="0" w:type="auto"/>
            <w:tcBorders>
              <w:top w:val="single" w:sz="4" w:space="0" w:color="auto"/>
              <w:left w:val="single" w:sz="4" w:space="0" w:color="auto"/>
              <w:bottom w:val="single" w:sz="4" w:space="0" w:color="auto"/>
              <w:right w:val="single" w:sz="4" w:space="0" w:color="auto"/>
            </w:tcBorders>
            <w:hideMark/>
          </w:tcPr>
          <w:p w14:paraId="1D202996"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5E8324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DE0FB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0D6FE4" w14:textId="77777777" w:rsidR="007110E9" w:rsidRDefault="007110E9">
            <w:pPr>
              <w:pStyle w:val="TAL"/>
              <w:rPr>
                <w:sz w:val="16"/>
              </w:rPr>
            </w:pPr>
            <w:r>
              <w:rPr>
                <w:sz w:val="16"/>
              </w:rPr>
              <w:t>-</w:t>
            </w:r>
          </w:p>
        </w:tc>
      </w:tr>
      <w:tr w:rsidR="007110E9" w14:paraId="0FEBCF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0D3B68" w14:textId="77777777" w:rsidR="007110E9" w:rsidRDefault="007110E9">
            <w:pPr>
              <w:pStyle w:val="TAL"/>
              <w:rPr>
                <w:sz w:val="16"/>
              </w:rPr>
            </w:pPr>
            <w:r>
              <w:rPr>
                <w:sz w:val="16"/>
              </w:rPr>
              <w:t>R5-216546</w:t>
            </w:r>
          </w:p>
        </w:tc>
        <w:tc>
          <w:tcPr>
            <w:tcW w:w="0" w:type="auto"/>
            <w:tcBorders>
              <w:top w:val="single" w:sz="4" w:space="0" w:color="auto"/>
              <w:left w:val="single" w:sz="4" w:space="0" w:color="auto"/>
              <w:bottom w:val="single" w:sz="4" w:space="0" w:color="auto"/>
              <w:right w:val="single" w:sz="4" w:space="0" w:color="auto"/>
            </w:tcBorders>
            <w:hideMark/>
          </w:tcPr>
          <w:p w14:paraId="06ACE37F" w14:textId="77777777" w:rsidR="007110E9" w:rsidRDefault="007110E9">
            <w:pPr>
              <w:pStyle w:val="TAL"/>
              <w:rPr>
                <w:sz w:val="16"/>
              </w:rPr>
            </w:pPr>
            <w:r>
              <w:rPr>
                <w:sz w:val="16"/>
              </w:rPr>
              <w:t>Addition of test configuration for FR2 DL 256QAM to Maximum input level</w:t>
            </w:r>
          </w:p>
        </w:tc>
        <w:tc>
          <w:tcPr>
            <w:tcW w:w="0" w:type="auto"/>
            <w:tcBorders>
              <w:top w:val="single" w:sz="4" w:space="0" w:color="auto"/>
              <w:left w:val="single" w:sz="4" w:space="0" w:color="auto"/>
              <w:bottom w:val="single" w:sz="4" w:space="0" w:color="auto"/>
              <w:right w:val="single" w:sz="4" w:space="0" w:color="auto"/>
            </w:tcBorders>
            <w:hideMark/>
          </w:tcPr>
          <w:p w14:paraId="31A0230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6C9D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E729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3EB67D" w14:textId="77777777" w:rsidR="007110E9" w:rsidRDefault="007110E9">
            <w:pPr>
              <w:pStyle w:val="TAL"/>
              <w:rPr>
                <w:sz w:val="16"/>
              </w:rPr>
            </w:pPr>
          </w:p>
        </w:tc>
      </w:tr>
      <w:tr w:rsidR="007110E9" w14:paraId="575DE9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75BFD0" w14:textId="77777777" w:rsidR="007110E9" w:rsidRDefault="007110E9">
            <w:pPr>
              <w:pStyle w:val="TAL"/>
              <w:rPr>
                <w:sz w:val="16"/>
              </w:rPr>
            </w:pPr>
            <w:r>
              <w:rPr>
                <w:sz w:val="16"/>
              </w:rPr>
              <w:t>R5-216547</w:t>
            </w:r>
          </w:p>
        </w:tc>
        <w:tc>
          <w:tcPr>
            <w:tcW w:w="0" w:type="auto"/>
            <w:tcBorders>
              <w:top w:val="single" w:sz="4" w:space="0" w:color="auto"/>
              <w:left w:val="single" w:sz="4" w:space="0" w:color="auto"/>
              <w:bottom w:val="single" w:sz="4" w:space="0" w:color="auto"/>
              <w:right w:val="single" w:sz="4" w:space="0" w:color="auto"/>
            </w:tcBorders>
            <w:hideMark/>
          </w:tcPr>
          <w:p w14:paraId="144C6974" w14:textId="77777777" w:rsidR="007110E9" w:rsidRDefault="007110E9">
            <w:pPr>
              <w:pStyle w:val="TAL"/>
              <w:rPr>
                <w:sz w:val="16"/>
              </w:rPr>
            </w:pPr>
            <w:r>
              <w:rPr>
                <w:sz w:val="16"/>
              </w:rPr>
              <w:t>TP analysis for FR2 DL 256QAM to Maximum input level</w:t>
            </w:r>
          </w:p>
        </w:tc>
        <w:tc>
          <w:tcPr>
            <w:tcW w:w="0" w:type="auto"/>
            <w:tcBorders>
              <w:top w:val="single" w:sz="4" w:space="0" w:color="auto"/>
              <w:left w:val="single" w:sz="4" w:space="0" w:color="auto"/>
              <w:bottom w:val="single" w:sz="4" w:space="0" w:color="auto"/>
              <w:right w:val="single" w:sz="4" w:space="0" w:color="auto"/>
            </w:tcBorders>
            <w:hideMark/>
          </w:tcPr>
          <w:p w14:paraId="5276474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995B3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4D20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E2C2F4" w14:textId="77777777" w:rsidR="007110E9" w:rsidRDefault="007110E9">
            <w:pPr>
              <w:pStyle w:val="TAL"/>
              <w:rPr>
                <w:sz w:val="16"/>
              </w:rPr>
            </w:pPr>
          </w:p>
        </w:tc>
      </w:tr>
      <w:tr w:rsidR="007110E9" w14:paraId="1C71C1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C54C56" w14:textId="77777777" w:rsidR="007110E9" w:rsidRDefault="007110E9">
            <w:pPr>
              <w:pStyle w:val="TAL"/>
              <w:rPr>
                <w:sz w:val="16"/>
              </w:rPr>
            </w:pPr>
            <w:r>
              <w:rPr>
                <w:sz w:val="16"/>
              </w:rPr>
              <w:t>R5-216548</w:t>
            </w:r>
          </w:p>
        </w:tc>
        <w:tc>
          <w:tcPr>
            <w:tcW w:w="0" w:type="auto"/>
            <w:tcBorders>
              <w:top w:val="single" w:sz="4" w:space="0" w:color="auto"/>
              <w:left w:val="single" w:sz="4" w:space="0" w:color="auto"/>
              <w:bottom w:val="single" w:sz="4" w:space="0" w:color="auto"/>
              <w:right w:val="single" w:sz="4" w:space="0" w:color="auto"/>
            </w:tcBorders>
            <w:hideMark/>
          </w:tcPr>
          <w:p w14:paraId="540E65AB" w14:textId="77777777" w:rsidR="007110E9" w:rsidRDefault="007110E9">
            <w:pPr>
              <w:pStyle w:val="TAL"/>
              <w:rPr>
                <w:sz w:val="16"/>
              </w:rPr>
            </w:pPr>
            <w:r>
              <w:rPr>
                <w:sz w:val="16"/>
              </w:rPr>
              <w:t>TP analysis for FR2 DL 256QAM to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475F369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BD7CF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7103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8FD1D6" w14:textId="77777777" w:rsidR="007110E9" w:rsidRDefault="007110E9">
            <w:pPr>
              <w:pStyle w:val="TAL"/>
              <w:rPr>
                <w:sz w:val="16"/>
              </w:rPr>
            </w:pPr>
          </w:p>
        </w:tc>
      </w:tr>
      <w:tr w:rsidR="007110E9" w14:paraId="0AEFE7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21E53F" w14:textId="77777777" w:rsidR="007110E9" w:rsidRDefault="007110E9">
            <w:pPr>
              <w:pStyle w:val="TAL"/>
              <w:rPr>
                <w:sz w:val="16"/>
              </w:rPr>
            </w:pPr>
            <w:r>
              <w:rPr>
                <w:sz w:val="16"/>
              </w:rPr>
              <w:t>R5-216549</w:t>
            </w:r>
          </w:p>
        </w:tc>
        <w:tc>
          <w:tcPr>
            <w:tcW w:w="0" w:type="auto"/>
            <w:tcBorders>
              <w:top w:val="single" w:sz="4" w:space="0" w:color="auto"/>
              <w:left w:val="single" w:sz="4" w:space="0" w:color="auto"/>
              <w:bottom w:val="single" w:sz="4" w:space="0" w:color="auto"/>
              <w:right w:val="single" w:sz="4" w:space="0" w:color="auto"/>
            </w:tcBorders>
            <w:hideMark/>
          </w:tcPr>
          <w:p w14:paraId="56647235" w14:textId="77777777" w:rsidR="007110E9" w:rsidRDefault="007110E9">
            <w:pPr>
              <w:pStyle w:val="TAL"/>
              <w:rPr>
                <w:sz w:val="16"/>
              </w:rPr>
            </w:pPr>
            <w:r>
              <w:rPr>
                <w:sz w:val="16"/>
              </w:rPr>
              <w:t>Addition of intra-band non-contiguous UL for Aggregate power tolerance for CA</w:t>
            </w:r>
          </w:p>
        </w:tc>
        <w:tc>
          <w:tcPr>
            <w:tcW w:w="0" w:type="auto"/>
            <w:tcBorders>
              <w:top w:val="single" w:sz="4" w:space="0" w:color="auto"/>
              <w:left w:val="single" w:sz="4" w:space="0" w:color="auto"/>
              <w:bottom w:val="single" w:sz="4" w:space="0" w:color="auto"/>
              <w:right w:val="single" w:sz="4" w:space="0" w:color="auto"/>
            </w:tcBorders>
            <w:hideMark/>
          </w:tcPr>
          <w:p w14:paraId="667E50A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E97BC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3F2C7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9A4FB1" w14:textId="77777777" w:rsidR="007110E9" w:rsidRDefault="007110E9">
            <w:pPr>
              <w:pStyle w:val="TAL"/>
              <w:rPr>
                <w:sz w:val="16"/>
              </w:rPr>
            </w:pPr>
          </w:p>
        </w:tc>
      </w:tr>
      <w:tr w:rsidR="007110E9" w14:paraId="31CF16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80E9CB" w14:textId="77777777" w:rsidR="007110E9" w:rsidRDefault="007110E9">
            <w:pPr>
              <w:pStyle w:val="TAL"/>
              <w:rPr>
                <w:sz w:val="16"/>
              </w:rPr>
            </w:pPr>
            <w:r>
              <w:rPr>
                <w:sz w:val="16"/>
              </w:rPr>
              <w:t>R5-216550</w:t>
            </w:r>
          </w:p>
        </w:tc>
        <w:tc>
          <w:tcPr>
            <w:tcW w:w="0" w:type="auto"/>
            <w:tcBorders>
              <w:top w:val="single" w:sz="4" w:space="0" w:color="auto"/>
              <w:left w:val="single" w:sz="4" w:space="0" w:color="auto"/>
              <w:bottom w:val="single" w:sz="4" w:space="0" w:color="auto"/>
              <w:right w:val="single" w:sz="4" w:space="0" w:color="auto"/>
            </w:tcBorders>
            <w:hideMark/>
          </w:tcPr>
          <w:p w14:paraId="5C95F06E" w14:textId="77777777" w:rsidR="007110E9" w:rsidRDefault="007110E9">
            <w:pPr>
              <w:pStyle w:val="TAL"/>
              <w:rPr>
                <w:sz w:val="16"/>
              </w:rPr>
            </w:pPr>
            <w:r>
              <w:rPr>
                <w:sz w:val="16"/>
              </w:rPr>
              <w:t xml:space="preserve">MTSUs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7F35841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18BE1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4270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FABD0" w14:textId="77777777" w:rsidR="007110E9" w:rsidRDefault="007110E9">
            <w:pPr>
              <w:pStyle w:val="TAL"/>
              <w:rPr>
                <w:sz w:val="16"/>
              </w:rPr>
            </w:pPr>
            <w:r>
              <w:rPr>
                <w:sz w:val="16"/>
              </w:rPr>
              <w:t>R5-218368</w:t>
            </w:r>
          </w:p>
        </w:tc>
      </w:tr>
      <w:tr w:rsidR="007110E9" w14:paraId="0F3376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9DAD24" w14:textId="77777777" w:rsidR="007110E9" w:rsidRDefault="007110E9">
            <w:pPr>
              <w:pStyle w:val="TAL"/>
              <w:rPr>
                <w:sz w:val="16"/>
              </w:rPr>
            </w:pPr>
            <w:r>
              <w:rPr>
                <w:sz w:val="16"/>
              </w:rPr>
              <w:t>R5-216551</w:t>
            </w:r>
          </w:p>
        </w:tc>
        <w:tc>
          <w:tcPr>
            <w:tcW w:w="0" w:type="auto"/>
            <w:tcBorders>
              <w:top w:val="single" w:sz="4" w:space="0" w:color="auto"/>
              <w:left w:val="single" w:sz="4" w:space="0" w:color="auto"/>
              <w:bottom w:val="single" w:sz="4" w:space="0" w:color="auto"/>
              <w:right w:val="single" w:sz="4" w:space="0" w:color="auto"/>
            </w:tcBorders>
            <w:hideMark/>
          </w:tcPr>
          <w:p w14:paraId="6C083D14" w14:textId="77777777" w:rsidR="007110E9" w:rsidRDefault="007110E9">
            <w:pPr>
              <w:pStyle w:val="TAL"/>
              <w:rPr>
                <w:sz w:val="16"/>
              </w:rPr>
            </w:pPr>
            <w:r>
              <w:rPr>
                <w:sz w:val="16"/>
              </w:rPr>
              <w:t xml:space="preserve">TTs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131C23F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9CDD1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DAF9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363AB" w14:textId="77777777" w:rsidR="007110E9" w:rsidRDefault="007110E9">
            <w:pPr>
              <w:pStyle w:val="TAL"/>
              <w:rPr>
                <w:sz w:val="16"/>
              </w:rPr>
            </w:pPr>
            <w:r>
              <w:rPr>
                <w:sz w:val="16"/>
              </w:rPr>
              <w:t>R5-218369</w:t>
            </w:r>
          </w:p>
        </w:tc>
      </w:tr>
      <w:tr w:rsidR="007110E9" w14:paraId="228AC9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EB515" w14:textId="77777777" w:rsidR="007110E9" w:rsidRDefault="007110E9">
            <w:pPr>
              <w:pStyle w:val="TAL"/>
              <w:rPr>
                <w:sz w:val="16"/>
              </w:rPr>
            </w:pPr>
            <w:r>
              <w:rPr>
                <w:sz w:val="16"/>
              </w:rPr>
              <w:t>R5-216552</w:t>
            </w:r>
          </w:p>
        </w:tc>
        <w:tc>
          <w:tcPr>
            <w:tcW w:w="0" w:type="auto"/>
            <w:tcBorders>
              <w:top w:val="single" w:sz="4" w:space="0" w:color="auto"/>
              <w:left w:val="single" w:sz="4" w:space="0" w:color="auto"/>
              <w:bottom w:val="single" w:sz="4" w:space="0" w:color="auto"/>
              <w:right w:val="single" w:sz="4" w:space="0" w:color="auto"/>
            </w:tcBorders>
            <w:hideMark/>
          </w:tcPr>
          <w:p w14:paraId="0055B59C" w14:textId="77777777" w:rsidR="007110E9" w:rsidRDefault="007110E9">
            <w:pPr>
              <w:pStyle w:val="TAL"/>
              <w:rPr>
                <w:sz w:val="16"/>
              </w:rPr>
            </w:pPr>
            <w:r>
              <w:rPr>
                <w:sz w:val="16"/>
              </w:rPr>
              <w:t>Addition of content for FR2 standalone RF conformance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7324C00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E748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E65E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D4A355" w14:textId="77777777" w:rsidR="007110E9" w:rsidRDefault="007110E9">
            <w:pPr>
              <w:pStyle w:val="TAL"/>
              <w:rPr>
                <w:sz w:val="16"/>
              </w:rPr>
            </w:pPr>
            <w:r>
              <w:rPr>
                <w:sz w:val="16"/>
              </w:rPr>
              <w:t>R5-218370</w:t>
            </w:r>
          </w:p>
        </w:tc>
      </w:tr>
      <w:tr w:rsidR="007110E9" w14:paraId="71C6C5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67A480" w14:textId="77777777" w:rsidR="007110E9" w:rsidRDefault="007110E9">
            <w:pPr>
              <w:pStyle w:val="TAL"/>
              <w:rPr>
                <w:sz w:val="16"/>
              </w:rPr>
            </w:pPr>
            <w:r>
              <w:rPr>
                <w:sz w:val="16"/>
              </w:rPr>
              <w:t>R5-216553</w:t>
            </w:r>
          </w:p>
        </w:tc>
        <w:tc>
          <w:tcPr>
            <w:tcW w:w="0" w:type="auto"/>
            <w:tcBorders>
              <w:top w:val="single" w:sz="4" w:space="0" w:color="auto"/>
              <w:left w:val="single" w:sz="4" w:space="0" w:color="auto"/>
              <w:bottom w:val="single" w:sz="4" w:space="0" w:color="auto"/>
              <w:right w:val="single" w:sz="4" w:space="0" w:color="auto"/>
            </w:tcBorders>
            <w:hideMark/>
          </w:tcPr>
          <w:p w14:paraId="401E943F" w14:textId="77777777" w:rsidR="007110E9" w:rsidRDefault="007110E9">
            <w:pPr>
              <w:pStyle w:val="TAL"/>
              <w:rPr>
                <w:sz w:val="16"/>
              </w:rPr>
            </w:pPr>
            <w:r>
              <w:rPr>
                <w:sz w:val="16"/>
              </w:rPr>
              <w:t>Addition of NR inter-band CA configurations for CA_n260-n261 in FR2</w:t>
            </w:r>
          </w:p>
        </w:tc>
        <w:tc>
          <w:tcPr>
            <w:tcW w:w="0" w:type="auto"/>
            <w:tcBorders>
              <w:top w:val="single" w:sz="4" w:space="0" w:color="auto"/>
              <w:left w:val="single" w:sz="4" w:space="0" w:color="auto"/>
              <w:bottom w:val="single" w:sz="4" w:space="0" w:color="auto"/>
              <w:right w:val="single" w:sz="4" w:space="0" w:color="auto"/>
            </w:tcBorders>
            <w:hideMark/>
          </w:tcPr>
          <w:p w14:paraId="702A153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7DDBF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6D6B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C0F6BE" w14:textId="77777777" w:rsidR="007110E9" w:rsidRDefault="007110E9">
            <w:pPr>
              <w:pStyle w:val="TAL"/>
              <w:rPr>
                <w:sz w:val="16"/>
              </w:rPr>
            </w:pPr>
            <w:r>
              <w:rPr>
                <w:sz w:val="16"/>
              </w:rPr>
              <w:t>R5-218267</w:t>
            </w:r>
          </w:p>
        </w:tc>
      </w:tr>
      <w:tr w:rsidR="007110E9" w14:paraId="343182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953C43" w14:textId="77777777" w:rsidR="007110E9" w:rsidRDefault="007110E9">
            <w:pPr>
              <w:pStyle w:val="TAL"/>
              <w:rPr>
                <w:sz w:val="16"/>
              </w:rPr>
            </w:pPr>
            <w:r>
              <w:rPr>
                <w:sz w:val="16"/>
              </w:rPr>
              <w:t>R5-216554</w:t>
            </w:r>
          </w:p>
        </w:tc>
        <w:tc>
          <w:tcPr>
            <w:tcW w:w="0" w:type="auto"/>
            <w:tcBorders>
              <w:top w:val="single" w:sz="4" w:space="0" w:color="auto"/>
              <w:left w:val="single" w:sz="4" w:space="0" w:color="auto"/>
              <w:bottom w:val="single" w:sz="4" w:space="0" w:color="auto"/>
              <w:right w:val="single" w:sz="4" w:space="0" w:color="auto"/>
            </w:tcBorders>
            <w:hideMark/>
          </w:tcPr>
          <w:p w14:paraId="0535BD5F" w14:textId="77777777" w:rsidR="007110E9" w:rsidRDefault="007110E9">
            <w:pPr>
              <w:pStyle w:val="TAL"/>
              <w:rPr>
                <w:sz w:val="16"/>
              </w:rPr>
            </w:pPr>
            <w:r>
              <w:rPr>
                <w:sz w:val="16"/>
              </w:rPr>
              <w:t>Addition of Power Class 1.5 implementation capability for n77 and n78</w:t>
            </w:r>
          </w:p>
        </w:tc>
        <w:tc>
          <w:tcPr>
            <w:tcW w:w="0" w:type="auto"/>
            <w:tcBorders>
              <w:top w:val="single" w:sz="4" w:space="0" w:color="auto"/>
              <w:left w:val="single" w:sz="4" w:space="0" w:color="auto"/>
              <w:bottom w:val="single" w:sz="4" w:space="0" w:color="auto"/>
              <w:right w:val="single" w:sz="4" w:space="0" w:color="auto"/>
            </w:tcBorders>
            <w:hideMark/>
          </w:tcPr>
          <w:p w14:paraId="79AE8FB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CB83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852A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B1C723" w14:textId="77777777" w:rsidR="007110E9" w:rsidRDefault="007110E9">
            <w:pPr>
              <w:pStyle w:val="TAL"/>
              <w:rPr>
                <w:sz w:val="16"/>
              </w:rPr>
            </w:pPr>
          </w:p>
        </w:tc>
      </w:tr>
      <w:tr w:rsidR="007110E9" w14:paraId="2D0536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655B0C" w14:textId="77777777" w:rsidR="007110E9" w:rsidRDefault="007110E9">
            <w:pPr>
              <w:pStyle w:val="TAL"/>
              <w:rPr>
                <w:sz w:val="16"/>
              </w:rPr>
            </w:pPr>
            <w:r>
              <w:rPr>
                <w:sz w:val="16"/>
              </w:rPr>
              <w:t>R5-216555</w:t>
            </w:r>
          </w:p>
        </w:tc>
        <w:tc>
          <w:tcPr>
            <w:tcW w:w="0" w:type="auto"/>
            <w:tcBorders>
              <w:top w:val="single" w:sz="4" w:space="0" w:color="auto"/>
              <w:left w:val="single" w:sz="4" w:space="0" w:color="auto"/>
              <w:bottom w:val="single" w:sz="4" w:space="0" w:color="auto"/>
              <w:right w:val="single" w:sz="4" w:space="0" w:color="auto"/>
            </w:tcBorders>
            <w:hideMark/>
          </w:tcPr>
          <w:p w14:paraId="4D62D830" w14:textId="77777777" w:rsidR="007110E9" w:rsidRDefault="007110E9">
            <w:pPr>
              <w:pStyle w:val="TAL"/>
              <w:rPr>
                <w:sz w:val="16"/>
              </w:rPr>
            </w:pPr>
            <w:r>
              <w:rPr>
                <w:sz w:val="16"/>
              </w:rPr>
              <w:t>Addition of Power Class 1.5 into applicability of RF SA FR1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640C9ACD"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9BA3D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E9EC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1AA3A8" w14:textId="77777777" w:rsidR="007110E9" w:rsidRDefault="007110E9">
            <w:pPr>
              <w:pStyle w:val="TAL"/>
              <w:rPr>
                <w:sz w:val="16"/>
              </w:rPr>
            </w:pPr>
            <w:r>
              <w:rPr>
                <w:sz w:val="16"/>
              </w:rPr>
              <w:t>R5-218390</w:t>
            </w:r>
          </w:p>
        </w:tc>
      </w:tr>
      <w:tr w:rsidR="007110E9" w14:paraId="023C49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09B25C" w14:textId="77777777" w:rsidR="007110E9" w:rsidRDefault="007110E9">
            <w:pPr>
              <w:pStyle w:val="TAL"/>
              <w:rPr>
                <w:sz w:val="16"/>
              </w:rPr>
            </w:pPr>
            <w:r>
              <w:rPr>
                <w:sz w:val="16"/>
              </w:rPr>
              <w:t>R5-216556</w:t>
            </w:r>
          </w:p>
        </w:tc>
        <w:tc>
          <w:tcPr>
            <w:tcW w:w="0" w:type="auto"/>
            <w:tcBorders>
              <w:top w:val="single" w:sz="4" w:space="0" w:color="auto"/>
              <w:left w:val="single" w:sz="4" w:space="0" w:color="auto"/>
              <w:bottom w:val="single" w:sz="4" w:space="0" w:color="auto"/>
              <w:right w:val="single" w:sz="4" w:space="0" w:color="auto"/>
            </w:tcBorders>
            <w:hideMark/>
          </w:tcPr>
          <w:p w14:paraId="5B0C3AAD" w14:textId="77777777" w:rsidR="007110E9" w:rsidRDefault="007110E9">
            <w:pPr>
              <w:pStyle w:val="TAL"/>
              <w:rPr>
                <w:sz w:val="16"/>
              </w:rPr>
            </w:pPr>
            <w:r>
              <w:rPr>
                <w:sz w:val="16"/>
              </w:rPr>
              <w:t>Adding TX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7F33F515"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74E189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1263B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8793C3" w14:textId="77777777" w:rsidR="007110E9" w:rsidRDefault="007110E9">
            <w:pPr>
              <w:pStyle w:val="TAL"/>
              <w:rPr>
                <w:sz w:val="16"/>
              </w:rPr>
            </w:pPr>
            <w:r>
              <w:rPr>
                <w:sz w:val="16"/>
              </w:rPr>
              <w:t>-</w:t>
            </w:r>
          </w:p>
        </w:tc>
      </w:tr>
      <w:tr w:rsidR="007110E9" w14:paraId="5AA76A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CE2DAF" w14:textId="77777777" w:rsidR="007110E9" w:rsidRDefault="007110E9">
            <w:pPr>
              <w:pStyle w:val="TAL"/>
              <w:rPr>
                <w:sz w:val="16"/>
              </w:rPr>
            </w:pPr>
            <w:r>
              <w:rPr>
                <w:sz w:val="16"/>
              </w:rPr>
              <w:t>R5-216557</w:t>
            </w:r>
          </w:p>
        </w:tc>
        <w:tc>
          <w:tcPr>
            <w:tcW w:w="0" w:type="auto"/>
            <w:tcBorders>
              <w:top w:val="single" w:sz="4" w:space="0" w:color="auto"/>
              <w:left w:val="single" w:sz="4" w:space="0" w:color="auto"/>
              <w:bottom w:val="single" w:sz="4" w:space="0" w:color="auto"/>
              <w:right w:val="single" w:sz="4" w:space="0" w:color="auto"/>
            </w:tcBorders>
            <w:hideMark/>
          </w:tcPr>
          <w:p w14:paraId="49BB8358" w14:textId="77777777" w:rsidR="007110E9" w:rsidRDefault="007110E9">
            <w:pPr>
              <w:pStyle w:val="TAL"/>
              <w:rPr>
                <w:sz w:val="16"/>
              </w:rPr>
            </w:pPr>
            <w:r>
              <w:rPr>
                <w:sz w:val="16"/>
              </w:rPr>
              <w:t>WP UE Conformance Test Aspects for 2-step RACH for NR</w:t>
            </w:r>
          </w:p>
        </w:tc>
        <w:tc>
          <w:tcPr>
            <w:tcW w:w="0" w:type="auto"/>
            <w:tcBorders>
              <w:top w:val="single" w:sz="4" w:space="0" w:color="auto"/>
              <w:left w:val="single" w:sz="4" w:space="0" w:color="auto"/>
              <w:bottom w:val="single" w:sz="4" w:space="0" w:color="auto"/>
              <w:right w:val="single" w:sz="4" w:space="0" w:color="auto"/>
            </w:tcBorders>
            <w:hideMark/>
          </w:tcPr>
          <w:p w14:paraId="39AA9F9C" w14:textId="77777777" w:rsidR="007110E9" w:rsidRDefault="007110E9">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61B9F8F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69004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FC1466" w14:textId="77777777" w:rsidR="007110E9" w:rsidRDefault="007110E9">
            <w:pPr>
              <w:pStyle w:val="TAL"/>
              <w:rPr>
                <w:sz w:val="16"/>
              </w:rPr>
            </w:pPr>
          </w:p>
        </w:tc>
      </w:tr>
      <w:tr w:rsidR="007110E9" w14:paraId="511B69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B8AA23" w14:textId="77777777" w:rsidR="007110E9" w:rsidRDefault="007110E9">
            <w:pPr>
              <w:pStyle w:val="TAL"/>
              <w:rPr>
                <w:sz w:val="16"/>
              </w:rPr>
            </w:pPr>
            <w:r>
              <w:rPr>
                <w:sz w:val="16"/>
              </w:rPr>
              <w:t>R5-216558</w:t>
            </w:r>
          </w:p>
        </w:tc>
        <w:tc>
          <w:tcPr>
            <w:tcW w:w="0" w:type="auto"/>
            <w:tcBorders>
              <w:top w:val="single" w:sz="4" w:space="0" w:color="auto"/>
              <w:left w:val="single" w:sz="4" w:space="0" w:color="auto"/>
              <w:bottom w:val="single" w:sz="4" w:space="0" w:color="auto"/>
              <w:right w:val="single" w:sz="4" w:space="0" w:color="auto"/>
            </w:tcBorders>
            <w:hideMark/>
          </w:tcPr>
          <w:p w14:paraId="3E63E9FD" w14:textId="77777777" w:rsidR="007110E9" w:rsidRDefault="007110E9">
            <w:pPr>
              <w:pStyle w:val="TAL"/>
              <w:rPr>
                <w:sz w:val="16"/>
              </w:rPr>
            </w:pPr>
            <w:r>
              <w:rPr>
                <w:sz w:val="16"/>
              </w:rPr>
              <w:t>SR UE Conformance Test Aspects for 2-step RACH for NR</w:t>
            </w:r>
          </w:p>
        </w:tc>
        <w:tc>
          <w:tcPr>
            <w:tcW w:w="0" w:type="auto"/>
            <w:tcBorders>
              <w:top w:val="single" w:sz="4" w:space="0" w:color="auto"/>
              <w:left w:val="single" w:sz="4" w:space="0" w:color="auto"/>
              <w:bottom w:val="single" w:sz="4" w:space="0" w:color="auto"/>
              <w:right w:val="single" w:sz="4" w:space="0" w:color="auto"/>
            </w:tcBorders>
            <w:hideMark/>
          </w:tcPr>
          <w:p w14:paraId="1A14709F" w14:textId="77777777" w:rsidR="007110E9" w:rsidRDefault="007110E9">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1D3131D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351FA2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62CA3" w14:textId="77777777" w:rsidR="007110E9" w:rsidRDefault="007110E9">
            <w:pPr>
              <w:pStyle w:val="TAL"/>
              <w:rPr>
                <w:sz w:val="16"/>
              </w:rPr>
            </w:pPr>
          </w:p>
        </w:tc>
      </w:tr>
      <w:tr w:rsidR="007110E9" w14:paraId="030000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9F7703" w14:textId="77777777" w:rsidR="007110E9" w:rsidRDefault="007110E9">
            <w:pPr>
              <w:pStyle w:val="TAL"/>
              <w:rPr>
                <w:sz w:val="16"/>
              </w:rPr>
            </w:pPr>
            <w:r>
              <w:rPr>
                <w:sz w:val="16"/>
              </w:rPr>
              <w:t>R5-216559</w:t>
            </w:r>
          </w:p>
        </w:tc>
        <w:tc>
          <w:tcPr>
            <w:tcW w:w="0" w:type="auto"/>
            <w:tcBorders>
              <w:top w:val="single" w:sz="4" w:space="0" w:color="auto"/>
              <w:left w:val="single" w:sz="4" w:space="0" w:color="auto"/>
              <w:bottom w:val="single" w:sz="4" w:space="0" w:color="auto"/>
              <w:right w:val="single" w:sz="4" w:space="0" w:color="auto"/>
            </w:tcBorders>
            <w:hideMark/>
          </w:tcPr>
          <w:p w14:paraId="37A56B62" w14:textId="77777777" w:rsidR="007110E9" w:rsidRDefault="007110E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6015586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DED646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31760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88826B" w14:textId="77777777" w:rsidR="007110E9" w:rsidRDefault="007110E9">
            <w:pPr>
              <w:pStyle w:val="TAL"/>
              <w:rPr>
                <w:sz w:val="16"/>
              </w:rPr>
            </w:pPr>
            <w:r>
              <w:rPr>
                <w:sz w:val="16"/>
              </w:rPr>
              <w:t>R5-217917</w:t>
            </w:r>
          </w:p>
        </w:tc>
      </w:tr>
      <w:tr w:rsidR="007110E9" w14:paraId="19090B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32B3A4" w14:textId="77777777" w:rsidR="007110E9" w:rsidRDefault="007110E9">
            <w:pPr>
              <w:pStyle w:val="TAL"/>
              <w:rPr>
                <w:sz w:val="16"/>
              </w:rPr>
            </w:pPr>
            <w:r>
              <w:rPr>
                <w:sz w:val="16"/>
              </w:rPr>
              <w:t>R5-216560</w:t>
            </w:r>
          </w:p>
        </w:tc>
        <w:tc>
          <w:tcPr>
            <w:tcW w:w="0" w:type="auto"/>
            <w:tcBorders>
              <w:top w:val="single" w:sz="4" w:space="0" w:color="auto"/>
              <w:left w:val="single" w:sz="4" w:space="0" w:color="auto"/>
              <w:bottom w:val="single" w:sz="4" w:space="0" w:color="auto"/>
              <w:right w:val="single" w:sz="4" w:space="0" w:color="auto"/>
            </w:tcBorders>
            <w:hideMark/>
          </w:tcPr>
          <w:p w14:paraId="5E226A3A" w14:textId="77777777" w:rsidR="007110E9" w:rsidRDefault="007110E9">
            <w:pPr>
              <w:pStyle w:val="TAL"/>
              <w:rPr>
                <w:sz w:val="16"/>
              </w:rPr>
            </w:pPr>
            <w:r>
              <w:rPr>
                <w:sz w:val="16"/>
              </w:rPr>
              <w:t>Update of MDT test case 8.1.6.1.2.7</w:t>
            </w:r>
          </w:p>
        </w:tc>
        <w:tc>
          <w:tcPr>
            <w:tcW w:w="0" w:type="auto"/>
            <w:tcBorders>
              <w:top w:val="single" w:sz="4" w:space="0" w:color="auto"/>
              <w:left w:val="single" w:sz="4" w:space="0" w:color="auto"/>
              <w:bottom w:val="single" w:sz="4" w:space="0" w:color="auto"/>
              <w:right w:val="single" w:sz="4" w:space="0" w:color="auto"/>
            </w:tcBorders>
            <w:hideMark/>
          </w:tcPr>
          <w:p w14:paraId="6952272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B42B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E47A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3E2B1F" w14:textId="77777777" w:rsidR="007110E9" w:rsidRDefault="007110E9">
            <w:pPr>
              <w:pStyle w:val="TAL"/>
              <w:rPr>
                <w:sz w:val="16"/>
              </w:rPr>
            </w:pPr>
          </w:p>
        </w:tc>
      </w:tr>
      <w:tr w:rsidR="007110E9" w14:paraId="756C19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FA7DF8" w14:textId="77777777" w:rsidR="007110E9" w:rsidRDefault="007110E9">
            <w:pPr>
              <w:pStyle w:val="TAL"/>
              <w:rPr>
                <w:sz w:val="16"/>
              </w:rPr>
            </w:pPr>
            <w:r>
              <w:rPr>
                <w:sz w:val="16"/>
              </w:rPr>
              <w:t>R5-216561</w:t>
            </w:r>
          </w:p>
        </w:tc>
        <w:tc>
          <w:tcPr>
            <w:tcW w:w="0" w:type="auto"/>
            <w:tcBorders>
              <w:top w:val="single" w:sz="4" w:space="0" w:color="auto"/>
              <w:left w:val="single" w:sz="4" w:space="0" w:color="auto"/>
              <w:bottom w:val="single" w:sz="4" w:space="0" w:color="auto"/>
              <w:right w:val="single" w:sz="4" w:space="0" w:color="auto"/>
            </w:tcBorders>
            <w:hideMark/>
          </w:tcPr>
          <w:p w14:paraId="46BF510F" w14:textId="77777777" w:rsidR="007110E9" w:rsidRDefault="007110E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34958E9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88CA83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1D88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17718D" w14:textId="77777777" w:rsidR="007110E9" w:rsidRDefault="007110E9">
            <w:pPr>
              <w:pStyle w:val="TAL"/>
              <w:rPr>
                <w:sz w:val="16"/>
              </w:rPr>
            </w:pPr>
            <w:r>
              <w:rPr>
                <w:sz w:val="16"/>
              </w:rPr>
              <w:t>R5-217918</w:t>
            </w:r>
          </w:p>
        </w:tc>
      </w:tr>
      <w:tr w:rsidR="007110E9" w14:paraId="550C4F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0D81FF" w14:textId="77777777" w:rsidR="007110E9" w:rsidRDefault="007110E9">
            <w:pPr>
              <w:pStyle w:val="TAL"/>
              <w:rPr>
                <w:sz w:val="16"/>
              </w:rPr>
            </w:pPr>
            <w:r>
              <w:rPr>
                <w:sz w:val="16"/>
              </w:rPr>
              <w:t>R5-216562</w:t>
            </w:r>
          </w:p>
        </w:tc>
        <w:tc>
          <w:tcPr>
            <w:tcW w:w="0" w:type="auto"/>
            <w:tcBorders>
              <w:top w:val="single" w:sz="4" w:space="0" w:color="auto"/>
              <w:left w:val="single" w:sz="4" w:space="0" w:color="auto"/>
              <w:bottom w:val="single" w:sz="4" w:space="0" w:color="auto"/>
              <w:right w:val="single" w:sz="4" w:space="0" w:color="auto"/>
            </w:tcBorders>
            <w:hideMark/>
          </w:tcPr>
          <w:p w14:paraId="544100A8" w14:textId="77777777" w:rsidR="007110E9" w:rsidRDefault="007110E9">
            <w:pPr>
              <w:pStyle w:val="TAL"/>
              <w:rPr>
                <w:sz w:val="16"/>
              </w:rPr>
            </w:pPr>
            <w:r>
              <w:rPr>
                <w:sz w:val="16"/>
              </w:rPr>
              <w:t>Update of MDT test case 8.1.6.1.2.11</w:t>
            </w:r>
          </w:p>
        </w:tc>
        <w:tc>
          <w:tcPr>
            <w:tcW w:w="0" w:type="auto"/>
            <w:tcBorders>
              <w:top w:val="single" w:sz="4" w:space="0" w:color="auto"/>
              <w:left w:val="single" w:sz="4" w:space="0" w:color="auto"/>
              <w:bottom w:val="single" w:sz="4" w:space="0" w:color="auto"/>
              <w:right w:val="single" w:sz="4" w:space="0" w:color="auto"/>
            </w:tcBorders>
            <w:hideMark/>
          </w:tcPr>
          <w:p w14:paraId="5CC311E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91F7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D762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F9A3C4" w14:textId="77777777" w:rsidR="007110E9" w:rsidRDefault="007110E9">
            <w:pPr>
              <w:pStyle w:val="TAL"/>
              <w:rPr>
                <w:sz w:val="16"/>
              </w:rPr>
            </w:pPr>
          </w:p>
        </w:tc>
      </w:tr>
      <w:tr w:rsidR="007110E9" w14:paraId="70178D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426092" w14:textId="77777777" w:rsidR="007110E9" w:rsidRDefault="007110E9">
            <w:pPr>
              <w:pStyle w:val="TAL"/>
              <w:rPr>
                <w:sz w:val="16"/>
              </w:rPr>
            </w:pPr>
            <w:r>
              <w:rPr>
                <w:sz w:val="16"/>
              </w:rPr>
              <w:t>R5-216563</w:t>
            </w:r>
          </w:p>
        </w:tc>
        <w:tc>
          <w:tcPr>
            <w:tcW w:w="0" w:type="auto"/>
            <w:tcBorders>
              <w:top w:val="single" w:sz="4" w:space="0" w:color="auto"/>
              <w:left w:val="single" w:sz="4" w:space="0" w:color="auto"/>
              <w:bottom w:val="single" w:sz="4" w:space="0" w:color="auto"/>
              <w:right w:val="single" w:sz="4" w:space="0" w:color="auto"/>
            </w:tcBorders>
            <w:hideMark/>
          </w:tcPr>
          <w:p w14:paraId="117FA49F" w14:textId="77777777" w:rsidR="007110E9" w:rsidRDefault="007110E9">
            <w:pPr>
              <w:pStyle w:val="TAL"/>
              <w:rPr>
                <w:sz w:val="16"/>
              </w:rPr>
            </w:pPr>
            <w:r>
              <w:rPr>
                <w:sz w:val="16"/>
              </w:rPr>
              <w:t>Update of  test case 8.2.4.30.2</w:t>
            </w:r>
          </w:p>
        </w:tc>
        <w:tc>
          <w:tcPr>
            <w:tcW w:w="0" w:type="auto"/>
            <w:tcBorders>
              <w:top w:val="single" w:sz="4" w:space="0" w:color="auto"/>
              <w:left w:val="single" w:sz="4" w:space="0" w:color="auto"/>
              <w:bottom w:val="single" w:sz="4" w:space="0" w:color="auto"/>
              <w:right w:val="single" w:sz="4" w:space="0" w:color="auto"/>
            </w:tcBorders>
            <w:hideMark/>
          </w:tcPr>
          <w:p w14:paraId="68DB2A9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AFE0A5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DEC4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1FA55D" w14:textId="77777777" w:rsidR="007110E9" w:rsidRDefault="007110E9">
            <w:pPr>
              <w:pStyle w:val="TAL"/>
              <w:rPr>
                <w:sz w:val="16"/>
              </w:rPr>
            </w:pPr>
          </w:p>
        </w:tc>
      </w:tr>
      <w:tr w:rsidR="007110E9" w14:paraId="26F114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8E8C4D" w14:textId="77777777" w:rsidR="007110E9" w:rsidRDefault="007110E9">
            <w:pPr>
              <w:pStyle w:val="TAL"/>
              <w:rPr>
                <w:sz w:val="16"/>
              </w:rPr>
            </w:pPr>
            <w:r>
              <w:rPr>
                <w:sz w:val="16"/>
              </w:rPr>
              <w:t>R5-216564</w:t>
            </w:r>
          </w:p>
        </w:tc>
        <w:tc>
          <w:tcPr>
            <w:tcW w:w="0" w:type="auto"/>
            <w:tcBorders>
              <w:top w:val="single" w:sz="4" w:space="0" w:color="auto"/>
              <w:left w:val="single" w:sz="4" w:space="0" w:color="auto"/>
              <w:bottom w:val="single" w:sz="4" w:space="0" w:color="auto"/>
              <w:right w:val="single" w:sz="4" w:space="0" w:color="auto"/>
            </w:tcBorders>
            <w:hideMark/>
          </w:tcPr>
          <w:p w14:paraId="41A937DF" w14:textId="77777777" w:rsidR="007110E9" w:rsidRDefault="007110E9">
            <w:pPr>
              <w:pStyle w:val="TAL"/>
              <w:rPr>
                <w:sz w:val="16"/>
              </w:rPr>
            </w:pPr>
            <w:r>
              <w:rPr>
                <w:sz w:val="16"/>
              </w:rPr>
              <w:t>Update of  test case 8.2.4.30.5</w:t>
            </w:r>
          </w:p>
        </w:tc>
        <w:tc>
          <w:tcPr>
            <w:tcW w:w="0" w:type="auto"/>
            <w:tcBorders>
              <w:top w:val="single" w:sz="4" w:space="0" w:color="auto"/>
              <w:left w:val="single" w:sz="4" w:space="0" w:color="auto"/>
              <w:bottom w:val="single" w:sz="4" w:space="0" w:color="auto"/>
              <w:right w:val="single" w:sz="4" w:space="0" w:color="auto"/>
            </w:tcBorders>
            <w:hideMark/>
          </w:tcPr>
          <w:p w14:paraId="13D12DF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ADC5EC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2CC5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94EA65" w14:textId="77777777" w:rsidR="007110E9" w:rsidRDefault="007110E9">
            <w:pPr>
              <w:pStyle w:val="TAL"/>
              <w:rPr>
                <w:sz w:val="16"/>
              </w:rPr>
            </w:pPr>
          </w:p>
        </w:tc>
      </w:tr>
      <w:tr w:rsidR="007110E9" w14:paraId="5F31F1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ABB330" w14:textId="77777777" w:rsidR="007110E9" w:rsidRDefault="007110E9">
            <w:pPr>
              <w:pStyle w:val="TAL"/>
              <w:rPr>
                <w:sz w:val="16"/>
              </w:rPr>
            </w:pPr>
            <w:r>
              <w:rPr>
                <w:sz w:val="16"/>
              </w:rPr>
              <w:t>R5-216565</w:t>
            </w:r>
          </w:p>
        </w:tc>
        <w:tc>
          <w:tcPr>
            <w:tcW w:w="0" w:type="auto"/>
            <w:tcBorders>
              <w:top w:val="single" w:sz="4" w:space="0" w:color="auto"/>
              <w:left w:val="single" w:sz="4" w:space="0" w:color="auto"/>
              <w:bottom w:val="single" w:sz="4" w:space="0" w:color="auto"/>
              <w:right w:val="single" w:sz="4" w:space="0" w:color="auto"/>
            </w:tcBorders>
            <w:hideMark/>
          </w:tcPr>
          <w:p w14:paraId="1B05FF9F" w14:textId="77777777" w:rsidR="007110E9" w:rsidRDefault="007110E9">
            <w:pPr>
              <w:pStyle w:val="TAL"/>
              <w:rPr>
                <w:sz w:val="16"/>
              </w:rPr>
            </w:pPr>
            <w:r>
              <w:rPr>
                <w:sz w:val="16"/>
              </w:rPr>
              <w:t>Addition of new 5GS IMS test case 8.2</w:t>
            </w:r>
          </w:p>
        </w:tc>
        <w:tc>
          <w:tcPr>
            <w:tcW w:w="0" w:type="auto"/>
            <w:tcBorders>
              <w:top w:val="single" w:sz="4" w:space="0" w:color="auto"/>
              <w:left w:val="single" w:sz="4" w:space="0" w:color="auto"/>
              <w:bottom w:val="single" w:sz="4" w:space="0" w:color="auto"/>
              <w:right w:val="single" w:sz="4" w:space="0" w:color="auto"/>
            </w:tcBorders>
            <w:hideMark/>
          </w:tcPr>
          <w:p w14:paraId="502C3FA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C9352D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DE0C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9250C8" w14:textId="77777777" w:rsidR="007110E9" w:rsidRDefault="007110E9">
            <w:pPr>
              <w:pStyle w:val="TAL"/>
              <w:rPr>
                <w:sz w:val="16"/>
              </w:rPr>
            </w:pPr>
            <w:r>
              <w:rPr>
                <w:sz w:val="16"/>
              </w:rPr>
              <w:t>R5-217837</w:t>
            </w:r>
          </w:p>
        </w:tc>
      </w:tr>
      <w:tr w:rsidR="007110E9" w14:paraId="0CE69E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F89AB9" w14:textId="77777777" w:rsidR="007110E9" w:rsidRDefault="007110E9">
            <w:pPr>
              <w:pStyle w:val="TAL"/>
              <w:rPr>
                <w:sz w:val="16"/>
              </w:rPr>
            </w:pPr>
            <w:r>
              <w:rPr>
                <w:sz w:val="16"/>
              </w:rPr>
              <w:t>R5-216566</w:t>
            </w:r>
          </w:p>
        </w:tc>
        <w:tc>
          <w:tcPr>
            <w:tcW w:w="0" w:type="auto"/>
            <w:tcBorders>
              <w:top w:val="single" w:sz="4" w:space="0" w:color="auto"/>
              <w:left w:val="single" w:sz="4" w:space="0" w:color="auto"/>
              <w:bottom w:val="single" w:sz="4" w:space="0" w:color="auto"/>
              <w:right w:val="single" w:sz="4" w:space="0" w:color="auto"/>
            </w:tcBorders>
            <w:hideMark/>
          </w:tcPr>
          <w:p w14:paraId="71546460" w14:textId="77777777" w:rsidR="007110E9" w:rsidRDefault="007110E9">
            <w:pPr>
              <w:pStyle w:val="TAL"/>
              <w:rPr>
                <w:sz w:val="16"/>
              </w:rPr>
            </w:pPr>
            <w:r>
              <w:rPr>
                <w:sz w:val="16"/>
              </w:rPr>
              <w:t>Addition of new 5GS IMS test case 8.3</w:t>
            </w:r>
          </w:p>
        </w:tc>
        <w:tc>
          <w:tcPr>
            <w:tcW w:w="0" w:type="auto"/>
            <w:tcBorders>
              <w:top w:val="single" w:sz="4" w:space="0" w:color="auto"/>
              <w:left w:val="single" w:sz="4" w:space="0" w:color="auto"/>
              <w:bottom w:val="single" w:sz="4" w:space="0" w:color="auto"/>
              <w:right w:val="single" w:sz="4" w:space="0" w:color="auto"/>
            </w:tcBorders>
            <w:hideMark/>
          </w:tcPr>
          <w:p w14:paraId="4D9BA76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772871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B65C2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FAC866" w14:textId="77777777" w:rsidR="007110E9" w:rsidRDefault="007110E9">
            <w:pPr>
              <w:pStyle w:val="TAL"/>
              <w:rPr>
                <w:sz w:val="16"/>
              </w:rPr>
            </w:pPr>
            <w:r>
              <w:rPr>
                <w:sz w:val="16"/>
              </w:rPr>
              <w:t>R5-217838</w:t>
            </w:r>
          </w:p>
        </w:tc>
      </w:tr>
      <w:tr w:rsidR="007110E9" w14:paraId="458B91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5431D1" w14:textId="77777777" w:rsidR="007110E9" w:rsidRDefault="007110E9">
            <w:pPr>
              <w:pStyle w:val="TAL"/>
              <w:rPr>
                <w:sz w:val="16"/>
              </w:rPr>
            </w:pPr>
            <w:r>
              <w:rPr>
                <w:sz w:val="16"/>
              </w:rPr>
              <w:t>R5-216567</w:t>
            </w:r>
          </w:p>
        </w:tc>
        <w:tc>
          <w:tcPr>
            <w:tcW w:w="0" w:type="auto"/>
            <w:tcBorders>
              <w:top w:val="single" w:sz="4" w:space="0" w:color="auto"/>
              <w:left w:val="single" w:sz="4" w:space="0" w:color="auto"/>
              <w:bottom w:val="single" w:sz="4" w:space="0" w:color="auto"/>
              <w:right w:val="single" w:sz="4" w:space="0" w:color="auto"/>
            </w:tcBorders>
            <w:hideMark/>
          </w:tcPr>
          <w:p w14:paraId="6707E5B9" w14:textId="77777777" w:rsidR="007110E9" w:rsidRDefault="007110E9">
            <w:pPr>
              <w:pStyle w:val="TAL"/>
              <w:rPr>
                <w:sz w:val="16"/>
              </w:rPr>
            </w:pPr>
            <w:r>
              <w:rPr>
                <w:sz w:val="16"/>
              </w:rPr>
              <w:t>Addition of new 5GS IMS test case 8.4</w:t>
            </w:r>
          </w:p>
        </w:tc>
        <w:tc>
          <w:tcPr>
            <w:tcW w:w="0" w:type="auto"/>
            <w:tcBorders>
              <w:top w:val="single" w:sz="4" w:space="0" w:color="auto"/>
              <w:left w:val="single" w:sz="4" w:space="0" w:color="auto"/>
              <w:bottom w:val="single" w:sz="4" w:space="0" w:color="auto"/>
              <w:right w:val="single" w:sz="4" w:space="0" w:color="auto"/>
            </w:tcBorders>
            <w:hideMark/>
          </w:tcPr>
          <w:p w14:paraId="3504CDB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455B55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1975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C454D" w14:textId="77777777" w:rsidR="007110E9" w:rsidRDefault="007110E9">
            <w:pPr>
              <w:pStyle w:val="TAL"/>
              <w:rPr>
                <w:sz w:val="16"/>
              </w:rPr>
            </w:pPr>
            <w:r>
              <w:rPr>
                <w:sz w:val="16"/>
              </w:rPr>
              <w:t>R5-217839</w:t>
            </w:r>
          </w:p>
        </w:tc>
      </w:tr>
      <w:tr w:rsidR="007110E9" w14:paraId="132F08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686F0F" w14:textId="77777777" w:rsidR="007110E9" w:rsidRDefault="007110E9">
            <w:pPr>
              <w:pStyle w:val="TAL"/>
              <w:rPr>
                <w:sz w:val="16"/>
              </w:rPr>
            </w:pPr>
            <w:r>
              <w:rPr>
                <w:sz w:val="16"/>
              </w:rPr>
              <w:t>R5-216568</w:t>
            </w:r>
          </w:p>
        </w:tc>
        <w:tc>
          <w:tcPr>
            <w:tcW w:w="0" w:type="auto"/>
            <w:tcBorders>
              <w:top w:val="single" w:sz="4" w:space="0" w:color="auto"/>
              <w:left w:val="single" w:sz="4" w:space="0" w:color="auto"/>
              <w:bottom w:val="single" w:sz="4" w:space="0" w:color="auto"/>
              <w:right w:val="single" w:sz="4" w:space="0" w:color="auto"/>
            </w:tcBorders>
            <w:hideMark/>
          </w:tcPr>
          <w:p w14:paraId="3F7951C4" w14:textId="77777777" w:rsidR="007110E9" w:rsidRDefault="007110E9">
            <w:pPr>
              <w:pStyle w:val="TAL"/>
              <w:rPr>
                <w:sz w:val="16"/>
              </w:rPr>
            </w:pPr>
            <w:r>
              <w:rPr>
                <w:sz w:val="16"/>
              </w:rPr>
              <w:t>Addition of new 5GS IMS test case 8.5</w:t>
            </w:r>
          </w:p>
        </w:tc>
        <w:tc>
          <w:tcPr>
            <w:tcW w:w="0" w:type="auto"/>
            <w:tcBorders>
              <w:top w:val="single" w:sz="4" w:space="0" w:color="auto"/>
              <w:left w:val="single" w:sz="4" w:space="0" w:color="auto"/>
              <w:bottom w:val="single" w:sz="4" w:space="0" w:color="auto"/>
              <w:right w:val="single" w:sz="4" w:space="0" w:color="auto"/>
            </w:tcBorders>
            <w:hideMark/>
          </w:tcPr>
          <w:p w14:paraId="2C42925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0F4C7A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9D41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DDAC7D" w14:textId="77777777" w:rsidR="007110E9" w:rsidRDefault="007110E9">
            <w:pPr>
              <w:pStyle w:val="TAL"/>
              <w:rPr>
                <w:sz w:val="16"/>
              </w:rPr>
            </w:pPr>
            <w:r>
              <w:rPr>
                <w:sz w:val="16"/>
              </w:rPr>
              <w:t>R5-217840</w:t>
            </w:r>
          </w:p>
        </w:tc>
      </w:tr>
      <w:tr w:rsidR="007110E9" w14:paraId="1B14A9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6B04CC" w14:textId="77777777" w:rsidR="007110E9" w:rsidRDefault="007110E9">
            <w:pPr>
              <w:pStyle w:val="TAL"/>
              <w:rPr>
                <w:sz w:val="16"/>
              </w:rPr>
            </w:pPr>
            <w:r>
              <w:rPr>
                <w:sz w:val="16"/>
              </w:rPr>
              <w:t>R5-216569</w:t>
            </w:r>
          </w:p>
        </w:tc>
        <w:tc>
          <w:tcPr>
            <w:tcW w:w="0" w:type="auto"/>
            <w:tcBorders>
              <w:top w:val="single" w:sz="4" w:space="0" w:color="auto"/>
              <w:left w:val="single" w:sz="4" w:space="0" w:color="auto"/>
              <w:bottom w:val="single" w:sz="4" w:space="0" w:color="auto"/>
              <w:right w:val="single" w:sz="4" w:space="0" w:color="auto"/>
            </w:tcBorders>
            <w:hideMark/>
          </w:tcPr>
          <w:p w14:paraId="3AA3C6B3" w14:textId="77777777" w:rsidR="007110E9" w:rsidRDefault="007110E9">
            <w:pPr>
              <w:pStyle w:val="TAL"/>
              <w:rPr>
                <w:sz w:val="16"/>
              </w:rPr>
            </w:pPr>
            <w:r>
              <w:rPr>
                <w:sz w:val="16"/>
              </w:rPr>
              <w:t>Addition of new 5GS IMS test case 8.6</w:t>
            </w:r>
          </w:p>
        </w:tc>
        <w:tc>
          <w:tcPr>
            <w:tcW w:w="0" w:type="auto"/>
            <w:tcBorders>
              <w:top w:val="single" w:sz="4" w:space="0" w:color="auto"/>
              <w:left w:val="single" w:sz="4" w:space="0" w:color="auto"/>
              <w:bottom w:val="single" w:sz="4" w:space="0" w:color="auto"/>
              <w:right w:val="single" w:sz="4" w:space="0" w:color="auto"/>
            </w:tcBorders>
            <w:hideMark/>
          </w:tcPr>
          <w:p w14:paraId="380A8A8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771648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29DF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5D65BB" w14:textId="77777777" w:rsidR="007110E9" w:rsidRDefault="007110E9">
            <w:pPr>
              <w:pStyle w:val="TAL"/>
              <w:rPr>
                <w:sz w:val="16"/>
              </w:rPr>
            </w:pPr>
            <w:r>
              <w:rPr>
                <w:sz w:val="16"/>
              </w:rPr>
              <w:t>R5-217841</w:t>
            </w:r>
          </w:p>
        </w:tc>
      </w:tr>
      <w:tr w:rsidR="007110E9" w14:paraId="361AFE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B76301" w14:textId="77777777" w:rsidR="007110E9" w:rsidRDefault="007110E9">
            <w:pPr>
              <w:pStyle w:val="TAL"/>
              <w:rPr>
                <w:sz w:val="16"/>
              </w:rPr>
            </w:pPr>
            <w:r>
              <w:rPr>
                <w:sz w:val="16"/>
              </w:rPr>
              <w:t>R5-216570</w:t>
            </w:r>
          </w:p>
        </w:tc>
        <w:tc>
          <w:tcPr>
            <w:tcW w:w="0" w:type="auto"/>
            <w:tcBorders>
              <w:top w:val="single" w:sz="4" w:space="0" w:color="auto"/>
              <w:left w:val="single" w:sz="4" w:space="0" w:color="auto"/>
              <w:bottom w:val="single" w:sz="4" w:space="0" w:color="auto"/>
              <w:right w:val="single" w:sz="4" w:space="0" w:color="auto"/>
            </w:tcBorders>
            <w:hideMark/>
          </w:tcPr>
          <w:p w14:paraId="505DC620" w14:textId="77777777" w:rsidR="007110E9" w:rsidRDefault="007110E9">
            <w:pPr>
              <w:pStyle w:val="TAL"/>
              <w:rPr>
                <w:sz w:val="16"/>
              </w:rPr>
            </w:pPr>
            <w:r>
              <w:rPr>
                <w:sz w:val="16"/>
              </w:rPr>
              <w:t>Addition of new 5GS IMS test case 8.7</w:t>
            </w:r>
          </w:p>
        </w:tc>
        <w:tc>
          <w:tcPr>
            <w:tcW w:w="0" w:type="auto"/>
            <w:tcBorders>
              <w:top w:val="single" w:sz="4" w:space="0" w:color="auto"/>
              <w:left w:val="single" w:sz="4" w:space="0" w:color="auto"/>
              <w:bottom w:val="single" w:sz="4" w:space="0" w:color="auto"/>
              <w:right w:val="single" w:sz="4" w:space="0" w:color="auto"/>
            </w:tcBorders>
            <w:hideMark/>
          </w:tcPr>
          <w:p w14:paraId="38868C4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C0315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30F3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AFDE5" w14:textId="77777777" w:rsidR="007110E9" w:rsidRDefault="007110E9">
            <w:pPr>
              <w:pStyle w:val="TAL"/>
              <w:rPr>
                <w:sz w:val="16"/>
              </w:rPr>
            </w:pPr>
            <w:r>
              <w:rPr>
                <w:sz w:val="16"/>
              </w:rPr>
              <w:t>R5-217842</w:t>
            </w:r>
          </w:p>
        </w:tc>
      </w:tr>
      <w:tr w:rsidR="007110E9" w14:paraId="60E3C6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A90D70" w14:textId="77777777" w:rsidR="007110E9" w:rsidRDefault="007110E9">
            <w:pPr>
              <w:pStyle w:val="TAL"/>
              <w:rPr>
                <w:sz w:val="16"/>
              </w:rPr>
            </w:pPr>
            <w:r>
              <w:rPr>
                <w:sz w:val="16"/>
              </w:rPr>
              <w:t>R5-216571</w:t>
            </w:r>
          </w:p>
        </w:tc>
        <w:tc>
          <w:tcPr>
            <w:tcW w:w="0" w:type="auto"/>
            <w:tcBorders>
              <w:top w:val="single" w:sz="4" w:space="0" w:color="auto"/>
              <w:left w:val="single" w:sz="4" w:space="0" w:color="auto"/>
              <w:bottom w:val="single" w:sz="4" w:space="0" w:color="auto"/>
              <w:right w:val="single" w:sz="4" w:space="0" w:color="auto"/>
            </w:tcBorders>
            <w:hideMark/>
          </w:tcPr>
          <w:p w14:paraId="24754C51" w14:textId="77777777" w:rsidR="007110E9" w:rsidRDefault="007110E9">
            <w:pPr>
              <w:pStyle w:val="TAL"/>
              <w:rPr>
                <w:sz w:val="16"/>
              </w:rPr>
            </w:pPr>
            <w:r>
              <w:rPr>
                <w:sz w:val="16"/>
              </w:rPr>
              <w:t>Addition of new 5GS IMS test case 8.8</w:t>
            </w:r>
          </w:p>
        </w:tc>
        <w:tc>
          <w:tcPr>
            <w:tcW w:w="0" w:type="auto"/>
            <w:tcBorders>
              <w:top w:val="single" w:sz="4" w:space="0" w:color="auto"/>
              <w:left w:val="single" w:sz="4" w:space="0" w:color="auto"/>
              <w:bottom w:val="single" w:sz="4" w:space="0" w:color="auto"/>
              <w:right w:val="single" w:sz="4" w:space="0" w:color="auto"/>
            </w:tcBorders>
            <w:hideMark/>
          </w:tcPr>
          <w:p w14:paraId="42FD95F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6F1D1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BAE4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CC9102" w14:textId="77777777" w:rsidR="007110E9" w:rsidRDefault="007110E9">
            <w:pPr>
              <w:pStyle w:val="TAL"/>
              <w:rPr>
                <w:sz w:val="16"/>
              </w:rPr>
            </w:pPr>
            <w:r>
              <w:rPr>
                <w:sz w:val="16"/>
              </w:rPr>
              <w:t>R5-217843</w:t>
            </w:r>
          </w:p>
        </w:tc>
      </w:tr>
      <w:tr w:rsidR="007110E9" w14:paraId="5A20CC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554914" w14:textId="77777777" w:rsidR="007110E9" w:rsidRDefault="007110E9">
            <w:pPr>
              <w:pStyle w:val="TAL"/>
              <w:rPr>
                <w:sz w:val="16"/>
              </w:rPr>
            </w:pPr>
            <w:r>
              <w:rPr>
                <w:sz w:val="16"/>
              </w:rPr>
              <w:t>R5-216572</w:t>
            </w:r>
          </w:p>
        </w:tc>
        <w:tc>
          <w:tcPr>
            <w:tcW w:w="0" w:type="auto"/>
            <w:tcBorders>
              <w:top w:val="single" w:sz="4" w:space="0" w:color="auto"/>
              <w:left w:val="single" w:sz="4" w:space="0" w:color="auto"/>
              <w:bottom w:val="single" w:sz="4" w:space="0" w:color="auto"/>
              <w:right w:val="single" w:sz="4" w:space="0" w:color="auto"/>
            </w:tcBorders>
            <w:hideMark/>
          </w:tcPr>
          <w:p w14:paraId="6BE13916" w14:textId="77777777" w:rsidR="007110E9" w:rsidRDefault="007110E9">
            <w:pPr>
              <w:pStyle w:val="TAL"/>
              <w:rPr>
                <w:sz w:val="16"/>
              </w:rPr>
            </w:pPr>
            <w:r>
              <w:rPr>
                <w:sz w:val="16"/>
              </w:rPr>
              <w:t>Addition of new 5GS IMS test case 8.9</w:t>
            </w:r>
          </w:p>
        </w:tc>
        <w:tc>
          <w:tcPr>
            <w:tcW w:w="0" w:type="auto"/>
            <w:tcBorders>
              <w:top w:val="single" w:sz="4" w:space="0" w:color="auto"/>
              <w:left w:val="single" w:sz="4" w:space="0" w:color="auto"/>
              <w:bottom w:val="single" w:sz="4" w:space="0" w:color="auto"/>
              <w:right w:val="single" w:sz="4" w:space="0" w:color="auto"/>
            </w:tcBorders>
            <w:hideMark/>
          </w:tcPr>
          <w:p w14:paraId="3A58035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86091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1765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F6774" w14:textId="77777777" w:rsidR="007110E9" w:rsidRDefault="007110E9">
            <w:pPr>
              <w:pStyle w:val="TAL"/>
              <w:rPr>
                <w:sz w:val="16"/>
              </w:rPr>
            </w:pPr>
            <w:r>
              <w:rPr>
                <w:sz w:val="16"/>
              </w:rPr>
              <w:t>R5-217844</w:t>
            </w:r>
          </w:p>
        </w:tc>
      </w:tr>
      <w:tr w:rsidR="007110E9" w14:paraId="023878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4A3C87" w14:textId="77777777" w:rsidR="007110E9" w:rsidRDefault="007110E9">
            <w:pPr>
              <w:pStyle w:val="TAL"/>
              <w:rPr>
                <w:sz w:val="16"/>
              </w:rPr>
            </w:pPr>
            <w:r>
              <w:rPr>
                <w:sz w:val="16"/>
              </w:rPr>
              <w:t>R5-216573</w:t>
            </w:r>
          </w:p>
        </w:tc>
        <w:tc>
          <w:tcPr>
            <w:tcW w:w="0" w:type="auto"/>
            <w:tcBorders>
              <w:top w:val="single" w:sz="4" w:space="0" w:color="auto"/>
              <w:left w:val="single" w:sz="4" w:space="0" w:color="auto"/>
              <w:bottom w:val="single" w:sz="4" w:space="0" w:color="auto"/>
              <w:right w:val="single" w:sz="4" w:space="0" w:color="auto"/>
            </w:tcBorders>
            <w:hideMark/>
          </w:tcPr>
          <w:p w14:paraId="3600D45F" w14:textId="77777777" w:rsidR="007110E9" w:rsidRDefault="007110E9">
            <w:pPr>
              <w:pStyle w:val="TAL"/>
              <w:rPr>
                <w:sz w:val="16"/>
              </w:rPr>
            </w:pPr>
            <w:r>
              <w:rPr>
                <w:sz w:val="16"/>
              </w:rPr>
              <w:t>Addition of new 5GS IMS test case 8.11</w:t>
            </w:r>
          </w:p>
        </w:tc>
        <w:tc>
          <w:tcPr>
            <w:tcW w:w="0" w:type="auto"/>
            <w:tcBorders>
              <w:top w:val="single" w:sz="4" w:space="0" w:color="auto"/>
              <w:left w:val="single" w:sz="4" w:space="0" w:color="auto"/>
              <w:bottom w:val="single" w:sz="4" w:space="0" w:color="auto"/>
              <w:right w:val="single" w:sz="4" w:space="0" w:color="auto"/>
            </w:tcBorders>
            <w:hideMark/>
          </w:tcPr>
          <w:p w14:paraId="58E0055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53AE49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5FDE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DA5694" w14:textId="77777777" w:rsidR="007110E9" w:rsidRDefault="007110E9">
            <w:pPr>
              <w:pStyle w:val="TAL"/>
              <w:rPr>
                <w:sz w:val="16"/>
              </w:rPr>
            </w:pPr>
            <w:r>
              <w:rPr>
                <w:sz w:val="16"/>
              </w:rPr>
              <w:t>R5-217845</w:t>
            </w:r>
          </w:p>
        </w:tc>
      </w:tr>
      <w:tr w:rsidR="007110E9" w14:paraId="0261C5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814499" w14:textId="77777777" w:rsidR="007110E9" w:rsidRDefault="007110E9">
            <w:pPr>
              <w:pStyle w:val="TAL"/>
              <w:rPr>
                <w:sz w:val="16"/>
              </w:rPr>
            </w:pPr>
            <w:r>
              <w:rPr>
                <w:sz w:val="16"/>
              </w:rPr>
              <w:t>R5-216574</w:t>
            </w:r>
          </w:p>
        </w:tc>
        <w:tc>
          <w:tcPr>
            <w:tcW w:w="0" w:type="auto"/>
            <w:tcBorders>
              <w:top w:val="single" w:sz="4" w:space="0" w:color="auto"/>
              <w:left w:val="single" w:sz="4" w:space="0" w:color="auto"/>
              <w:bottom w:val="single" w:sz="4" w:space="0" w:color="auto"/>
              <w:right w:val="single" w:sz="4" w:space="0" w:color="auto"/>
            </w:tcBorders>
            <w:hideMark/>
          </w:tcPr>
          <w:p w14:paraId="39316FA9" w14:textId="77777777" w:rsidR="007110E9" w:rsidRDefault="007110E9">
            <w:pPr>
              <w:pStyle w:val="TAL"/>
              <w:rPr>
                <w:sz w:val="16"/>
              </w:rPr>
            </w:pPr>
            <w:r>
              <w:rPr>
                <w:sz w:val="16"/>
              </w:rPr>
              <w:t>Addition of new 5GS IMS test case 8.13</w:t>
            </w:r>
          </w:p>
        </w:tc>
        <w:tc>
          <w:tcPr>
            <w:tcW w:w="0" w:type="auto"/>
            <w:tcBorders>
              <w:top w:val="single" w:sz="4" w:space="0" w:color="auto"/>
              <w:left w:val="single" w:sz="4" w:space="0" w:color="auto"/>
              <w:bottom w:val="single" w:sz="4" w:space="0" w:color="auto"/>
              <w:right w:val="single" w:sz="4" w:space="0" w:color="auto"/>
            </w:tcBorders>
            <w:hideMark/>
          </w:tcPr>
          <w:p w14:paraId="38957B3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A4B82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38D15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C29F2F" w14:textId="77777777" w:rsidR="007110E9" w:rsidRDefault="007110E9">
            <w:pPr>
              <w:pStyle w:val="TAL"/>
              <w:rPr>
                <w:sz w:val="16"/>
              </w:rPr>
            </w:pPr>
            <w:r>
              <w:rPr>
                <w:sz w:val="16"/>
              </w:rPr>
              <w:t>R5-217846</w:t>
            </w:r>
          </w:p>
        </w:tc>
      </w:tr>
      <w:tr w:rsidR="007110E9" w14:paraId="2AD525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F439D1" w14:textId="77777777" w:rsidR="007110E9" w:rsidRDefault="007110E9">
            <w:pPr>
              <w:pStyle w:val="TAL"/>
              <w:rPr>
                <w:sz w:val="16"/>
              </w:rPr>
            </w:pPr>
            <w:r>
              <w:rPr>
                <w:sz w:val="16"/>
              </w:rPr>
              <w:t>R5-216575</w:t>
            </w:r>
          </w:p>
        </w:tc>
        <w:tc>
          <w:tcPr>
            <w:tcW w:w="0" w:type="auto"/>
            <w:tcBorders>
              <w:top w:val="single" w:sz="4" w:space="0" w:color="auto"/>
              <w:left w:val="single" w:sz="4" w:space="0" w:color="auto"/>
              <w:bottom w:val="single" w:sz="4" w:space="0" w:color="auto"/>
              <w:right w:val="single" w:sz="4" w:space="0" w:color="auto"/>
            </w:tcBorders>
            <w:hideMark/>
          </w:tcPr>
          <w:p w14:paraId="635B03C2" w14:textId="77777777" w:rsidR="007110E9" w:rsidRDefault="007110E9">
            <w:pPr>
              <w:pStyle w:val="TAL"/>
              <w:rPr>
                <w:sz w:val="16"/>
              </w:rPr>
            </w:pPr>
            <w:r>
              <w:rPr>
                <w:sz w:val="16"/>
              </w:rPr>
              <w:t>Addition of new 5GS IMS test case 8.15</w:t>
            </w:r>
          </w:p>
        </w:tc>
        <w:tc>
          <w:tcPr>
            <w:tcW w:w="0" w:type="auto"/>
            <w:tcBorders>
              <w:top w:val="single" w:sz="4" w:space="0" w:color="auto"/>
              <w:left w:val="single" w:sz="4" w:space="0" w:color="auto"/>
              <w:bottom w:val="single" w:sz="4" w:space="0" w:color="auto"/>
              <w:right w:val="single" w:sz="4" w:space="0" w:color="auto"/>
            </w:tcBorders>
            <w:hideMark/>
          </w:tcPr>
          <w:p w14:paraId="35AC0B8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4443DE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0674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AE0A7D" w14:textId="77777777" w:rsidR="007110E9" w:rsidRDefault="007110E9">
            <w:pPr>
              <w:pStyle w:val="TAL"/>
              <w:rPr>
                <w:sz w:val="16"/>
              </w:rPr>
            </w:pPr>
            <w:r>
              <w:rPr>
                <w:sz w:val="16"/>
              </w:rPr>
              <w:t>R5-217847</w:t>
            </w:r>
          </w:p>
        </w:tc>
      </w:tr>
      <w:tr w:rsidR="007110E9" w14:paraId="40E7B1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0942B3" w14:textId="77777777" w:rsidR="007110E9" w:rsidRDefault="007110E9">
            <w:pPr>
              <w:pStyle w:val="TAL"/>
              <w:rPr>
                <w:sz w:val="16"/>
              </w:rPr>
            </w:pPr>
            <w:r>
              <w:rPr>
                <w:sz w:val="16"/>
              </w:rPr>
              <w:t>R5-216576</w:t>
            </w:r>
          </w:p>
        </w:tc>
        <w:tc>
          <w:tcPr>
            <w:tcW w:w="0" w:type="auto"/>
            <w:tcBorders>
              <w:top w:val="single" w:sz="4" w:space="0" w:color="auto"/>
              <w:left w:val="single" w:sz="4" w:space="0" w:color="auto"/>
              <w:bottom w:val="single" w:sz="4" w:space="0" w:color="auto"/>
              <w:right w:val="single" w:sz="4" w:space="0" w:color="auto"/>
            </w:tcBorders>
            <w:hideMark/>
          </w:tcPr>
          <w:p w14:paraId="5450BC25" w14:textId="77777777" w:rsidR="007110E9" w:rsidRDefault="007110E9">
            <w:pPr>
              <w:pStyle w:val="TAL"/>
              <w:rPr>
                <w:sz w:val="16"/>
              </w:rPr>
            </w:pPr>
            <w:r>
              <w:rPr>
                <w:sz w:val="16"/>
              </w:rPr>
              <w:t>Addition of new 5GS IMS test case 8.17</w:t>
            </w:r>
          </w:p>
        </w:tc>
        <w:tc>
          <w:tcPr>
            <w:tcW w:w="0" w:type="auto"/>
            <w:tcBorders>
              <w:top w:val="single" w:sz="4" w:space="0" w:color="auto"/>
              <w:left w:val="single" w:sz="4" w:space="0" w:color="auto"/>
              <w:bottom w:val="single" w:sz="4" w:space="0" w:color="auto"/>
              <w:right w:val="single" w:sz="4" w:space="0" w:color="auto"/>
            </w:tcBorders>
            <w:hideMark/>
          </w:tcPr>
          <w:p w14:paraId="384EBF9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018F02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C0E7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7EC8BC" w14:textId="77777777" w:rsidR="007110E9" w:rsidRDefault="007110E9">
            <w:pPr>
              <w:pStyle w:val="TAL"/>
              <w:rPr>
                <w:sz w:val="16"/>
              </w:rPr>
            </w:pPr>
            <w:r>
              <w:rPr>
                <w:sz w:val="16"/>
              </w:rPr>
              <w:t>R5-217848</w:t>
            </w:r>
          </w:p>
        </w:tc>
      </w:tr>
      <w:tr w:rsidR="007110E9" w14:paraId="28DA8A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A2DFCB" w14:textId="77777777" w:rsidR="007110E9" w:rsidRDefault="007110E9">
            <w:pPr>
              <w:pStyle w:val="TAL"/>
              <w:rPr>
                <w:sz w:val="16"/>
              </w:rPr>
            </w:pPr>
            <w:r>
              <w:rPr>
                <w:sz w:val="16"/>
              </w:rPr>
              <w:t>R5-216577</w:t>
            </w:r>
          </w:p>
        </w:tc>
        <w:tc>
          <w:tcPr>
            <w:tcW w:w="0" w:type="auto"/>
            <w:tcBorders>
              <w:top w:val="single" w:sz="4" w:space="0" w:color="auto"/>
              <w:left w:val="single" w:sz="4" w:space="0" w:color="auto"/>
              <w:bottom w:val="single" w:sz="4" w:space="0" w:color="auto"/>
              <w:right w:val="single" w:sz="4" w:space="0" w:color="auto"/>
            </w:tcBorders>
            <w:hideMark/>
          </w:tcPr>
          <w:p w14:paraId="6A7035C7" w14:textId="77777777" w:rsidR="007110E9" w:rsidRDefault="007110E9">
            <w:pPr>
              <w:pStyle w:val="TAL"/>
              <w:rPr>
                <w:sz w:val="16"/>
              </w:rPr>
            </w:pPr>
            <w:r>
              <w:rPr>
                <w:sz w:val="16"/>
              </w:rPr>
              <w:t>Addition of new 5GS IMS test case 8.19</w:t>
            </w:r>
          </w:p>
        </w:tc>
        <w:tc>
          <w:tcPr>
            <w:tcW w:w="0" w:type="auto"/>
            <w:tcBorders>
              <w:top w:val="single" w:sz="4" w:space="0" w:color="auto"/>
              <w:left w:val="single" w:sz="4" w:space="0" w:color="auto"/>
              <w:bottom w:val="single" w:sz="4" w:space="0" w:color="auto"/>
              <w:right w:val="single" w:sz="4" w:space="0" w:color="auto"/>
            </w:tcBorders>
            <w:hideMark/>
          </w:tcPr>
          <w:p w14:paraId="6DCBF49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474761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E333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68149" w14:textId="77777777" w:rsidR="007110E9" w:rsidRDefault="007110E9">
            <w:pPr>
              <w:pStyle w:val="TAL"/>
              <w:rPr>
                <w:sz w:val="16"/>
              </w:rPr>
            </w:pPr>
            <w:r>
              <w:rPr>
                <w:sz w:val="16"/>
              </w:rPr>
              <w:t>R5-217849</w:t>
            </w:r>
          </w:p>
        </w:tc>
      </w:tr>
      <w:tr w:rsidR="007110E9" w14:paraId="5CDC5A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23887" w14:textId="77777777" w:rsidR="007110E9" w:rsidRDefault="007110E9">
            <w:pPr>
              <w:pStyle w:val="TAL"/>
              <w:rPr>
                <w:sz w:val="16"/>
              </w:rPr>
            </w:pPr>
            <w:r>
              <w:rPr>
                <w:sz w:val="16"/>
              </w:rPr>
              <w:t>R5-216578</w:t>
            </w:r>
          </w:p>
        </w:tc>
        <w:tc>
          <w:tcPr>
            <w:tcW w:w="0" w:type="auto"/>
            <w:tcBorders>
              <w:top w:val="single" w:sz="4" w:space="0" w:color="auto"/>
              <w:left w:val="single" w:sz="4" w:space="0" w:color="auto"/>
              <w:bottom w:val="single" w:sz="4" w:space="0" w:color="auto"/>
              <w:right w:val="single" w:sz="4" w:space="0" w:color="auto"/>
            </w:tcBorders>
            <w:hideMark/>
          </w:tcPr>
          <w:p w14:paraId="016F8EC1" w14:textId="77777777" w:rsidR="007110E9" w:rsidRDefault="007110E9">
            <w:pPr>
              <w:pStyle w:val="TAL"/>
              <w:rPr>
                <w:sz w:val="16"/>
              </w:rPr>
            </w:pPr>
            <w:r>
              <w:rPr>
                <w:sz w:val="16"/>
              </w:rPr>
              <w:t>Addition of new 5GS IMS test case 8.21</w:t>
            </w:r>
          </w:p>
        </w:tc>
        <w:tc>
          <w:tcPr>
            <w:tcW w:w="0" w:type="auto"/>
            <w:tcBorders>
              <w:top w:val="single" w:sz="4" w:space="0" w:color="auto"/>
              <w:left w:val="single" w:sz="4" w:space="0" w:color="auto"/>
              <w:bottom w:val="single" w:sz="4" w:space="0" w:color="auto"/>
              <w:right w:val="single" w:sz="4" w:space="0" w:color="auto"/>
            </w:tcBorders>
            <w:hideMark/>
          </w:tcPr>
          <w:p w14:paraId="2FC4315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4A4DAE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6E93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10A025" w14:textId="77777777" w:rsidR="007110E9" w:rsidRDefault="007110E9">
            <w:pPr>
              <w:pStyle w:val="TAL"/>
              <w:rPr>
                <w:sz w:val="16"/>
              </w:rPr>
            </w:pPr>
            <w:r>
              <w:rPr>
                <w:sz w:val="16"/>
              </w:rPr>
              <w:t>R5-217850</w:t>
            </w:r>
          </w:p>
        </w:tc>
      </w:tr>
      <w:tr w:rsidR="007110E9" w14:paraId="4930F2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7BA742" w14:textId="77777777" w:rsidR="007110E9" w:rsidRDefault="007110E9">
            <w:pPr>
              <w:pStyle w:val="TAL"/>
              <w:rPr>
                <w:sz w:val="16"/>
              </w:rPr>
            </w:pPr>
            <w:r>
              <w:rPr>
                <w:sz w:val="16"/>
              </w:rPr>
              <w:t>R5-216579</w:t>
            </w:r>
          </w:p>
        </w:tc>
        <w:tc>
          <w:tcPr>
            <w:tcW w:w="0" w:type="auto"/>
            <w:tcBorders>
              <w:top w:val="single" w:sz="4" w:space="0" w:color="auto"/>
              <w:left w:val="single" w:sz="4" w:space="0" w:color="auto"/>
              <w:bottom w:val="single" w:sz="4" w:space="0" w:color="auto"/>
              <w:right w:val="single" w:sz="4" w:space="0" w:color="auto"/>
            </w:tcBorders>
            <w:hideMark/>
          </w:tcPr>
          <w:p w14:paraId="7ECC4E5D" w14:textId="77777777" w:rsidR="007110E9" w:rsidRDefault="007110E9">
            <w:pPr>
              <w:pStyle w:val="TAL"/>
              <w:rPr>
                <w:sz w:val="16"/>
              </w:rPr>
            </w:pPr>
            <w:r>
              <w:rPr>
                <w:sz w:val="16"/>
              </w:rPr>
              <w:t>Addition of new 5GS IMS test case 8.22</w:t>
            </w:r>
          </w:p>
        </w:tc>
        <w:tc>
          <w:tcPr>
            <w:tcW w:w="0" w:type="auto"/>
            <w:tcBorders>
              <w:top w:val="single" w:sz="4" w:space="0" w:color="auto"/>
              <w:left w:val="single" w:sz="4" w:space="0" w:color="auto"/>
              <w:bottom w:val="single" w:sz="4" w:space="0" w:color="auto"/>
              <w:right w:val="single" w:sz="4" w:space="0" w:color="auto"/>
            </w:tcBorders>
            <w:hideMark/>
          </w:tcPr>
          <w:p w14:paraId="7EE7393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78C22A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9D8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248D5" w14:textId="77777777" w:rsidR="007110E9" w:rsidRDefault="007110E9">
            <w:pPr>
              <w:pStyle w:val="TAL"/>
              <w:rPr>
                <w:sz w:val="16"/>
              </w:rPr>
            </w:pPr>
            <w:r>
              <w:rPr>
                <w:sz w:val="16"/>
              </w:rPr>
              <w:t>R5-217851</w:t>
            </w:r>
          </w:p>
        </w:tc>
      </w:tr>
      <w:tr w:rsidR="007110E9" w14:paraId="2B3444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D845B3" w14:textId="77777777" w:rsidR="007110E9" w:rsidRDefault="007110E9">
            <w:pPr>
              <w:pStyle w:val="TAL"/>
              <w:rPr>
                <w:sz w:val="16"/>
              </w:rPr>
            </w:pPr>
            <w:r>
              <w:rPr>
                <w:sz w:val="16"/>
              </w:rPr>
              <w:t>R5-216580</w:t>
            </w:r>
          </w:p>
        </w:tc>
        <w:tc>
          <w:tcPr>
            <w:tcW w:w="0" w:type="auto"/>
            <w:tcBorders>
              <w:top w:val="single" w:sz="4" w:space="0" w:color="auto"/>
              <w:left w:val="single" w:sz="4" w:space="0" w:color="auto"/>
              <w:bottom w:val="single" w:sz="4" w:space="0" w:color="auto"/>
              <w:right w:val="single" w:sz="4" w:space="0" w:color="auto"/>
            </w:tcBorders>
            <w:hideMark/>
          </w:tcPr>
          <w:p w14:paraId="04F6EDF9" w14:textId="77777777" w:rsidR="007110E9" w:rsidRDefault="007110E9">
            <w:pPr>
              <w:pStyle w:val="TAL"/>
              <w:rPr>
                <w:sz w:val="16"/>
              </w:rPr>
            </w:pPr>
            <w:r>
              <w:rPr>
                <w:sz w:val="16"/>
              </w:rPr>
              <w:t>Addition of new 5GS IMS test case 8.23</w:t>
            </w:r>
          </w:p>
        </w:tc>
        <w:tc>
          <w:tcPr>
            <w:tcW w:w="0" w:type="auto"/>
            <w:tcBorders>
              <w:top w:val="single" w:sz="4" w:space="0" w:color="auto"/>
              <w:left w:val="single" w:sz="4" w:space="0" w:color="auto"/>
              <w:bottom w:val="single" w:sz="4" w:space="0" w:color="auto"/>
              <w:right w:val="single" w:sz="4" w:space="0" w:color="auto"/>
            </w:tcBorders>
            <w:hideMark/>
          </w:tcPr>
          <w:p w14:paraId="10142C5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F6F3D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F5ED0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20E1E" w14:textId="77777777" w:rsidR="007110E9" w:rsidRDefault="007110E9">
            <w:pPr>
              <w:pStyle w:val="TAL"/>
              <w:rPr>
                <w:sz w:val="16"/>
              </w:rPr>
            </w:pPr>
            <w:r>
              <w:rPr>
                <w:sz w:val="16"/>
              </w:rPr>
              <w:t>R5-217852</w:t>
            </w:r>
          </w:p>
        </w:tc>
      </w:tr>
      <w:tr w:rsidR="007110E9" w14:paraId="398FA4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3C82E3" w14:textId="77777777" w:rsidR="007110E9" w:rsidRDefault="007110E9">
            <w:pPr>
              <w:pStyle w:val="TAL"/>
              <w:rPr>
                <w:sz w:val="16"/>
              </w:rPr>
            </w:pPr>
            <w:r>
              <w:rPr>
                <w:sz w:val="16"/>
              </w:rPr>
              <w:t>R5-216581</w:t>
            </w:r>
          </w:p>
        </w:tc>
        <w:tc>
          <w:tcPr>
            <w:tcW w:w="0" w:type="auto"/>
            <w:tcBorders>
              <w:top w:val="single" w:sz="4" w:space="0" w:color="auto"/>
              <w:left w:val="single" w:sz="4" w:space="0" w:color="auto"/>
              <w:bottom w:val="single" w:sz="4" w:space="0" w:color="auto"/>
              <w:right w:val="single" w:sz="4" w:space="0" w:color="auto"/>
            </w:tcBorders>
            <w:hideMark/>
          </w:tcPr>
          <w:p w14:paraId="1F75FB9C" w14:textId="77777777" w:rsidR="007110E9" w:rsidRDefault="007110E9">
            <w:pPr>
              <w:pStyle w:val="TAL"/>
              <w:rPr>
                <w:sz w:val="16"/>
              </w:rPr>
            </w:pPr>
            <w:r>
              <w:rPr>
                <w:sz w:val="16"/>
              </w:rPr>
              <w:t>Addition of new 5GS IMS test case 8.24</w:t>
            </w:r>
          </w:p>
        </w:tc>
        <w:tc>
          <w:tcPr>
            <w:tcW w:w="0" w:type="auto"/>
            <w:tcBorders>
              <w:top w:val="single" w:sz="4" w:space="0" w:color="auto"/>
              <w:left w:val="single" w:sz="4" w:space="0" w:color="auto"/>
              <w:bottom w:val="single" w:sz="4" w:space="0" w:color="auto"/>
              <w:right w:val="single" w:sz="4" w:space="0" w:color="auto"/>
            </w:tcBorders>
            <w:hideMark/>
          </w:tcPr>
          <w:p w14:paraId="0C424B8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658CBF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96A77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A3520D" w14:textId="77777777" w:rsidR="007110E9" w:rsidRDefault="007110E9">
            <w:pPr>
              <w:pStyle w:val="TAL"/>
              <w:rPr>
                <w:sz w:val="16"/>
              </w:rPr>
            </w:pPr>
            <w:r>
              <w:rPr>
                <w:sz w:val="16"/>
              </w:rPr>
              <w:t>R5-217853</w:t>
            </w:r>
          </w:p>
        </w:tc>
      </w:tr>
      <w:tr w:rsidR="007110E9" w14:paraId="01338D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954CB4" w14:textId="77777777" w:rsidR="007110E9" w:rsidRDefault="007110E9">
            <w:pPr>
              <w:pStyle w:val="TAL"/>
              <w:rPr>
                <w:sz w:val="16"/>
              </w:rPr>
            </w:pPr>
            <w:r>
              <w:rPr>
                <w:sz w:val="16"/>
              </w:rPr>
              <w:t>R5-216582</w:t>
            </w:r>
          </w:p>
        </w:tc>
        <w:tc>
          <w:tcPr>
            <w:tcW w:w="0" w:type="auto"/>
            <w:tcBorders>
              <w:top w:val="single" w:sz="4" w:space="0" w:color="auto"/>
              <w:left w:val="single" w:sz="4" w:space="0" w:color="auto"/>
              <w:bottom w:val="single" w:sz="4" w:space="0" w:color="auto"/>
              <w:right w:val="single" w:sz="4" w:space="0" w:color="auto"/>
            </w:tcBorders>
            <w:hideMark/>
          </w:tcPr>
          <w:p w14:paraId="38AC8842" w14:textId="77777777" w:rsidR="007110E9" w:rsidRDefault="007110E9">
            <w:pPr>
              <w:pStyle w:val="TAL"/>
              <w:rPr>
                <w:sz w:val="16"/>
              </w:rPr>
            </w:pPr>
            <w:r>
              <w:rPr>
                <w:sz w:val="16"/>
              </w:rPr>
              <w:t>Addition of new 5GS IMS test case 8.25</w:t>
            </w:r>
          </w:p>
        </w:tc>
        <w:tc>
          <w:tcPr>
            <w:tcW w:w="0" w:type="auto"/>
            <w:tcBorders>
              <w:top w:val="single" w:sz="4" w:space="0" w:color="auto"/>
              <w:left w:val="single" w:sz="4" w:space="0" w:color="auto"/>
              <w:bottom w:val="single" w:sz="4" w:space="0" w:color="auto"/>
              <w:right w:val="single" w:sz="4" w:space="0" w:color="auto"/>
            </w:tcBorders>
            <w:hideMark/>
          </w:tcPr>
          <w:p w14:paraId="4DF410E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73998A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A323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94D81B" w14:textId="77777777" w:rsidR="007110E9" w:rsidRDefault="007110E9">
            <w:pPr>
              <w:pStyle w:val="TAL"/>
              <w:rPr>
                <w:sz w:val="16"/>
              </w:rPr>
            </w:pPr>
            <w:r>
              <w:rPr>
                <w:sz w:val="16"/>
              </w:rPr>
              <w:t>R5-217854</w:t>
            </w:r>
          </w:p>
        </w:tc>
      </w:tr>
      <w:tr w:rsidR="007110E9" w14:paraId="7580F1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38899" w14:textId="77777777" w:rsidR="007110E9" w:rsidRDefault="007110E9">
            <w:pPr>
              <w:pStyle w:val="TAL"/>
              <w:rPr>
                <w:sz w:val="16"/>
              </w:rPr>
            </w:pPr>
            <w:r>
              <w:rPr>
                <w:sz w:val="16"/>
              </w:rPr>
              <w:t>R5-216583</w:t>
            </w:r>
          </w:p>
        </w:tc>
        <w:tc>
          <w:tcPr>
            <w:tcW w:w="0" w:type="auto"/>
            <w:tcBorders>
              <w:top w:val="single" w:sz="4" w:space="0" w:color="auto"/>
              <w:left w:val="single" w:sz="4" w:space="0" w:color="auto"/>
              <w:bottom w:val="single" w:sz="4" w:space="0" w:color="auto"/>
              <w:right w:val="single" w:sz="4" w:space="0" w:color="auto"/>
            </w:tcBorders>
            <w:hideMark/>
          </w:tcPr>
          <w:p w14:paraId="355C1E90" w14:textId="77777777" w:rsidR="007110E9" w:rsidRDefault="007110E9">
            <w:pPr>
              <w:pStyle w:val="TAL"/>
              <w:rPr>
                <w:sz w:val="16"/>
              </w:rPr>
            </w:pPr>
            <w:r>
              <w:rPr>
                <w:sz w:val="16"/>
              </w:rPr>
              <w:t>Addition of new 5GS IMS generic procedure A.28</w:t>
            </w:r>
          </w:p>
        </w:tc>
        <w:tc>
          <w:tcPr>
            <w:tcW w:w="0" w:type="auto"/>
            <w:tcBorders>
              <w:top w:val="single" w:sz="4" w:space="0" w:color="auto"/>
              <w:left w:val="single" w:sz="4" w:space="0" w:color="auto"/>
              <w:bottom w:val="single" w:sz="4" w:space="0" w:color="auto"/>
              <w:right w:val="single" w:sz="4" w:space="0" w:color="auto"/>
            </w:tcBorders>
            <w:hideMark/>
          </w:tcPr>
          <w:p w14:paraId="2A0D5C8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A2AF6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3089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04701" w14:textId="77777777" w:rsidR="007110E9" w:rsidRDefault="007110E9">
            <w:pPr>
              <w:pStyle w:val="TAL"/>
              <w:rPr>
                <w:sz w:val="16"/>
              </w:rPr>
            </w:pPr>
            <w:r>
              <w:rPr>
                <w:sz w:val="16"/>
              </w:rPr>
              <w:t>R5-217855</w:t>
            </w:r>
          </w:p>
        </w:tc>
      </w:tr>
      <w:tr w:rsidR="007110E9" w14:paraId="514D8A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AEDA32" w14:textId="77777777" w:rsidR="007110E9" w:rsidRDefault="007110E9">
            <w:pPr>
              <w:pStyle w:val="TAL"/>
              <w:rPr>
                <w:sz w:val="16"/>
              </w:rPr>
            </w:pPr>
            <w:r>
              <w:rPr>
                <w:sz w:val="16"/>
              </w:rPr>
              <w:t>R5-216584</w:t>
            </w:r>
          </w:p>
        </w:tc>
        <w:tc>
          <w:tcPr>
            <w:tcW w:w="0" w:type="auto"/>
            <w:tcBorders>
              <w:top w:val="single" w:sz="4" w:space="0" w:color="auto"/>
              <w:left w:val="single" w:sz="4" w:space="0" w:color="auto"/>
              <w:bottom w:val="single" w:sz="4" w:space="0" w:color="auto"/>
              <w:right w:val="single" w:sz="4" w:space="0" w:color="auto"/>
            </w:tcBorders>
            <w:hideMark/>
          </w:tcPr>
          <w:p w14:paraId="44F5A953" w14:textId="77777777" w:rsidR="007110E9" w:rsidRDefault="007110E9">
            <w:pPr>
              <w:pStyle w:val="TAL"/>
              <w:rPr>
                <w:sz w:val="16"/>
              </w:rPr>
            </w:pPr>
            <w:r>
              <w:rPr>
                <w:sz w:val="16"/>
              </w:rPr>
              <w:t>Update of new 5GS IMS test case 8.29</w:t>
            </w:r>
          </w:p>
        </w:tc>
        <w:tc>
          <w:tcPr>
            <w:tcW w:w="0" w:type="auto"/>
            <w:tcBorders>
              <w:top w:val="single" w:sz="4" w:space="0" w:color="auto"/>
              <w:left w:val="single" w:sz="4" w:space="0" w:color="auto"/>
              <w:bottom w:val="single" w:sz="4" w:space="0" w:color="auto"/>
              <w:right w:val="single" w:sz="4" w:space="0" w:color="auto"/>
            </w:tcBorders>
            <w:hideMark/>
          </w:tcPr>
          <w:p w14:paraId="1F6DA40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C3B6AD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7E14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DC58F5" w14:textId="77777777" w:rsidR="007110E9" w:rsidRDefault="007110E9">
            <w:pPr>
              <w:pStyle w:val="TAL"/>
              <w:rPr>
                <w:sz w:val="16"/>
              </w:rPr>
            </w:pPr>
            <w:r>
              <w:rPr>
                <w:sz w:val="16"/>
              </w:rPr>
              <w:t>R5-217856</w:t>
            </w:r>
          </w:p>
        </w:tc>
      </w:tr>
      <w:tr w:rsidR="007110E9" w14:paraId="443F97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BB55D1" w14:textId="77777777" w:rsidR="007110E9" w:rsidRDefault="007110E9">
            <w:pPr>
              <w:pStyle w:val="TAL"/>
              <w:rPr>
                <w:sz w:val="16"/>
              </w:rPr>
            </w:pPr>
            <w:r>
              <w:rPr>
                <w:sz w:val="16"/>
              </w:rPr>
              <w:t>R5-216585</w:t>
            </w:r>
          </w:p>
        </w:tc>
        <w:tc>
          <w:tcPr>
            <w:tcW w:w="0" w:type="auto"/>
            <w:tcBorders>
              <w:top w:val="single" w:sz="4" w:space="0" w:color="auto"/>
              <w:left w:val="single" w:sz="4" w:space="0" w:color="auto"/>
              <w:bottom w:val="single" w:sz="4" w:space="0" w:color="auto"/>
              <w:right w:val="single" w:sz="4" w:space="0" w:color="auto"/>
            </w:tcBorders>
            <w:hideMark/>
          </w:tcPr>
          <w:p w14:paraId="7BD7E87F" w14:textId="77777777" w:rsidR="007110E9" w:rsidRDefault="007110E9">
            <w:pPr>
              <w:pStyle w:val="TAL"/>
              <w:rPr>
                <w:sz w:val="16"/>
              </w:rPr>
            </w:pPr>
            <w:r>
              <w:rPr>
                <w:sz w:val="16"/>
              </w:rPr>
              <w:t>Update of new 5GS IMS test case 8.37</w:t>
            </w:r>
          </w:p>
        </w:tc>
        <w:tc>
          <w:tcPr>
            <w:tcW w:w="0" w:type="auto"/>
            <w:tcBorders>
              <w:top w:val="single" w:sz="4" w:space="0" w:color="auto"/>
              <w:left w:val="single" w:sz="4" w:space="0" w:color="auto"/>
              <w:bottom w:val="single" w:sz="4" w:space="0" w:color="auto"/>
              <w:right w:val="single" w:sz="4" w:space="0" w:color="auto"/>
            </w:tcBorders>
            <w:hideMark/>
          </w:tcPr>
          <w:p w14:paraId="24FF4B7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0FF13D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A8B9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CF3C0D" w14:textId="77777777" w:rsidR="007110E9" w:rsidRDefault="007110E9">
            <w:pPr>
              <w:pStyle w:val="TAL"/>
              <w:rPr>
                <w:sz w:val="16"/>
              </w:rPr>
            </w:pPr>
          </w:p>
        </w:tc>
      </w:tr>
      <w:tr w:rsidR="007110E9" w14:paraId="47AF0C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B2BF26" w14:textId="77777777" w:rsidR="007110E9" w:rsidRDefault="007110E9">
            <w:pPr>
              <w:pStyle w:val="TAL"/>
              <w:rPr>
                <w:sz w:val="16"/>
              </w:rPr>
            </w:pPr>
            <w:r>
              <w:rPr>
                <w:sz w:val="16"/>
              </w:rPr>
              <w:t>R5-216586</w:t>
            </w:r>
          </w:p>
        </w:tc>
        <w:tc>
          <w:tcPr>
            <w:tcW w:w="0" w:type="auto"/>
            <w:tcBorders>
              <w:top w:val="single" w:sz="4" w:space="0" w:color="auto"/>
              <w:left w:val="single" w:sz="4" w:space="0" w:color="auto"/>
              <w:bottom w:val="single" w:sz="4" w:space="0" w:color="auto"/>
              <w:right w:val="single" w:sz="4" w:space="0" w:color="auto"/>
            </w:tcBorders>
            <w:hideMark/>
          </w:tcPr>
          <w:p w14:paraId="225BECEC" w14:textId="77777777" w:rsidR="007110E9" w:rsidRDefault="007110E9">
            <w:pPr>
              <w:pStyle w:val="TAL"/>
              <w:rPr>
                <w:sz w:val="16"/>
              </w:rPr>
            </w:pPr>
            <w:r>
              <w:rPr>
                <w:sz w:val="16"/>
              </w:rPr>
              <w:t>Update REGISTER message</w:t>
            </w:r>
          </w:p>
        </w:tc>
        <w:tc>
          <w:tcPr>
            <w:tcW w:w="0" w:type="auto"/>
            <w:tcBorders>
              <w:top w:val="single" w:sz="4" w:space="0" w:color="auto"/>
              <w:left w:val="single" w:sz="4" w:space="0" w:color="auto"/>
              <w:bottom w:val="single" w:sz="4" w:space="0" w:color="auto"/>
              <w:right w:val="single" w:sz="4" w:space="0" w:color="auto"/>
            </w:tcBorders>
            <w:hideMark/>
          </w:tcPr>
          <w:p w14:paraId="3B9CE49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FA39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D982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32CEB" w14:textId="77777777" w:rsidR="007110E9" w:rsidRDefault="007110E9">
            <w:pPr>
              <w:pStyle w:val="TAL"/>
              <w:rPr>
                <w:sz w:val="16"/>
              </w:rPr>
            </w:pPr>
          </w:p>
        </w:tc>
      </w:tr>
      <w:tr w:rsidR="007110E9" w14:paraId="552139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8F22CF" w14:textId="77777777" w:rsidR="007110E9" w:rsidRDefault="007110E9">
            <w:pPr>
              <w:pStyle w:val="TAL"/>
              <w:rPr>
                <w:sz w:val="16"/>
              </w:rPr>
            </w:pPr>
            <w:r>
              <w:rPr>
                <w:sz w:val="16"/>
              </w:rPr>
              <w:t>R5-216587</w:t>
            </w:r>
          </w:p>
        </w:tc>
        <w:tc>
          <w:tcPr>
            <w:tcW w:w="0" w:type="auto"/>
            <w:tcBorders>
              <w:top w:val="single" w:sz="4" w:space="0" w:color="auto"/>
              <w:left w:val="single" w:sz="4" w:space="0" w:color="auto"/>
              <w:bottom w:val="single" w:sz="4" w:space="0" w:color="auto"/>
              <w:right w:val="single" w:sz="4" w:space="0" w:color="auto"/>
            </w:tcBorders>
            <w:hideMark/>
          </w:tcPr>
          <w:p w14:paraId="0B3722B7" w14:textId="77777777" w:rsidR="007110E9" w:rsidRDefault="007110E9">
            <w:pPr>
              <w:pStyle w:val="TAL"/>
              <w:rPr>
                <w:sz w:val="16"/>
              </w:rPr>
            </w:pPr>
            <w:r>
              <w:rPr>
                <w:sz w:val="16"/>
              </w:rPr>
              <w:t>Adding RX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5D3B6CD8"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BCB744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39CC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231E6" w14:textId="77777777" w:rsidR="007110E9" w:rsidRDefault="007110E9">
            <w:pPr>
              <w:pStyle w:val="TAL"/>
              <w:rPr>
                <w:sz w:val="16"/>
              </w:rPr>
            </w:pPr>
            <w:r>
              <w:rPr>
                <w:sz w:val="16"/>
              </w:rPr>
              <w:t>-</w:t>
            </w:r>
          </w:p>
        </w:tc>
      </w:tr>
      <w:tr w:rsidR="007110E9" w14:paraId="27A6AA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9A0C31" w14:textId="77777777" w:rsidR="007110E9" w:rsidRDefault="007110E9">
            <w:pPr>
              <w:pStyle w:val="TAL"/>
              <w:rPr>
                <w:sz w:val="16"/>
              </w:rPr>
            </w:pPr>
            <w:r>
              <w:rPr>
                <w:sz w:val="16"/>
              </w:rPr>
              <w:t>R5-216588</w:t>
            </w:r>
          </w:p>
        </w:tc>
        <w:tc>
          <w:tcPr>
            <w:tcW w:w="0" w:type="auto"/>
            <w:tcBorders>
              <w:top w:val="single" w:sz="4" w:space="0" w:color="auto"/>
              <w:left w:val="single" w:sz="4" w:space="0" w:color="auto"/>
              <w:bottom w:val="single" w:sz="4" w:space="0" w:color="auto"/>
              <w:right w:val="single" w:sz="4" w:space="0" w:color="auto"/>
            </w:tcBorders>
            <w:hideMark/>
          </w:tcPr>
          <w:p w14:paraId="0ED2A625" w14:textId="77777777" w:rsidR="007110E9" w:rsidRDefault="007110E9">
            <w:pPr>
              <w:pStyle w:val="TAL"/>
              <w:rPr>
                <w:sz w:val="16"/>
              </w:rPr>
            </w:pPr>
            <w:r>
              <w:rPr>
                <w:sz w:val="16"/>
              </w:rPr>
              <w:t>5.5.7.3 MCDATA Group Configuration Updates</w:t>
            </w:r>
          </w:p>
        </w:tc>
        <w:tc>
          <w:tcPr>
            <w:tcW w:w="0" w:type="auto"/>
            <w:tcBorders>
              <w:top w:val="single" w:sz="4" w:space="0" w:color="auto"/>
              <w:left w:val="single" w:sz="4" w:space="0" w:color="auto"/>
              <w:bottom w:val="single" w:sz="4" w:space="0" w:color="auto"/>
              <w:right w:val="single" w:sz="4" w:space="0" w:color="auto"/>
            </w:tcBorders>
            <w:hideMark/>
          </w:tcPr>
          <w:p w14:paraId="423C941C"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90AD8A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2565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C2A7A8" w14:textId="77777777" w:rsidR="007110E9" w:rsidRDefault="007110E9">
            <w:pPr>
              <w:pStyle w:val="TAL"/>
              <w:rPr>
                <w:sz w:val="16"/>
              </w:rPr>
            </w:pPr>
            <w:r>
              <w:rPr>
                <w:sz w:val="16"/>
              </w:rPr>
              <w:t>R5-217905</w:t>
            </w:r>
          </w:p>
        </w:tc>
      </w:tr>
      <w:tr w:rsidR="007110E9" w14:paraId="385E70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FA1595" w14:textId="77777777" w:rsidR="007110E9" w:rsidRDefault="007110E9">
            <w:pPr>
              <w:pStyle w:val="TAL"/>
              <w:rPr>
                <w:sz w:val="16"/>
              </w:rPr>
            </w:pPr>
            <w:r>
              <w:rPr>
                <w:sz w:val="16"/>
              </w:rPr>
              <w:t>R5-216589</w:t>
            </w:r>
          </w:p>
        </w:tc>
        <w:tc>
          <w:tcPr>
            <w:tcW w:w="0" w:type="auto"/>
            <w:tcBorders>
              <w:top w:val="single" w:sz="4" w:space="0" w:color="auto"/>
              <w:left w:val="single" w:sz="4" w:space="0" w:color="auto"/>
              <w:bottom w:val="single" w:sz="4" w:space="0" w:color="auto"/>
              <w:right w:val="single" w:sz="4" w:space="0" w:color="auto"/>
            </w:tcBorders>
            <w:hideMark/>
          </w:tcPr>
          <w:p w14:paraId="781ACA05" w14:textId="77777777" w:rsidR="007110E9" w:rsidRDefault="007110E9">
            <w:pPr>
              <w:pStyle w:val="TAL"/>
              <w:rPr>
                <w:sz w:val="16"/>
              </w:rPr>
            </w:pPr>
            <w:r>
              <w:rPr>
                <w:sz w:val="16"/>
              </w:rPr>
              <w:t>TC 6.1.1.5 MCPTT Corrections</w:t>
            </w:r>
          </w:p>
        </w:tc>
        <w:tc>
          <w:tcPr>
            <w:tcW w:w="0" w:type="auto"/>
            <w:tcBorders>
              <w:top w:val="single" w:sz="4" w:space="0" w:color="auto"/>
              <w:left w:val="single" w:sz="4" w:space="0" w:color="auto"/>
              <w:bottom w:val="single" w:sz="4" w:space="0" w:color="auto"/>
              <w:right w:val="single" w:sz="4" w:space="0" w:color="auto"/>
            </w:tcBorders>
            <w:hideMark/>
          </w:tcPr>
          <w:p w14:paraId="36C51A4D"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428ED8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2059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0588D0" w14:textId="77777777" w:rsidR="007110E9" w:rsidRDefault="007110E9">
            <w:pPr>
              <w:pStyle w:val="TAL"/>
              <w:rPr>
                <w:sz w:val="16"/>
              </w:rPr>
            </w:pPr>
            <w:r>
              <w:rPr>
                <w:sz w:val="16"/>
              </w:rPr>
              <w:t>R5-217778</w:t>
            </w:r>
          </w:p>
        </w:tc>
      </w:tr>
      <w:tr w:rsidR="007110E9" w14:paraId="4CC302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1C1425" w14:textId="77777777" w:rsidR="007110E9" w:rsidRDefault="007110E9">
            <w:pPr>
              <w:pStyle w:val="TAL"/>
              <w:rPr>
                <w:sz w:val="16"/>
              </w:rPr>
            </w:pPr>
            <w:r>
              <w:rPr>
                <w:sz w:val="16"/>
              </w:rPr>
              <w:t>R5-216590</w:t>
            </w:r>
          </w:p>
        </w:tc>
        <w:tc>
          <w:tcPr>
            <w:tcW w:w="0" w:type="auto"/>
            <w:tcBorders>
              <w:top w:val="single" w:sz="4" w:space="0" w:color="auto"/>
              <w:left w:val="single" w:sz="4" w:space="0" w:color="auto"/>
              <w:bottom w:val="single" w:sz="4" w:space="0" w:color="auto"/>
              <w:right w:val="single" w:sz="4" w:space="0" w:color="auto"/>
            </w:tcBorders>
            <w:hideMark/>
          </w:tcPr>
          <w:p w14:paraId="423D84B7" w14:textId="77777777" w:rsidR="007110E9" w:rsidRDefault="007110E9">
            <w:pPr>
              <w:pStyle w:val="TAL"/>
              <w:rPr>
                <w:sz w:val="16"/>
              </w:rPr>
            </w:pPr>
            <w:r>
              <w:rPr>
                <w:sz w:val="16"/>
              </w:rPr>
              <w:t xml:space="preserve">New Test Case - 6.3.1 </w:t>
            </w:r>
            <w:proofErr w:type="spellStart"/>
            <w:r>
              <w:rPr>
                <w:sz w:val="16"/>
              </w:rPr>
              <w:t>MCData</w:t>
            </w:r>
            <w:proofErr w:type="spellEnd"/>
            <w:r>
              <w:rPr>
                <w:sz w:val="16"/>
              </w:rPr>
              <w:t xml:space="preserve"> Enhanced Status CO</w:t>
            </w:r>
          </w:p>
        </w:tc>
        <w:tc>
          <w:tcPr>
            <w:tcW w:w="0" w:type="auto"/>
            <w:tcBorders>
              <w:top w:val="single" w:sz="4" w:space="0" w:color="auto"/>
              <w:left w:val="single" w:sz="4" w:space="0" w:color="auto"/>
              <w:bottom w:val="single" w:sz="4" w:space="0" w:color="auto"/>
              <w:right w:val="single" w:sz="4" w:space="0" w:color="auto"/>
            </w:tcBorders>
            <w:hideMark/>
          </w:tcPr>
          <w:p w14:paraId="4D193FF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CB6C3C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80E7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2CEE68" w14:textId="77777777" w:rsidR="007110E9" w:rsidRDefault="007110E9">
            <w:pPr>
              <w:pStyle w:val="TAL"/>
              <w:rPr>
                <w:sz w:val="16"/>
              </w:rPr>
            </w:pPr>
            <w:r>
              <w:rPr>
                <w:sz w:val="16"/>
              </w:rPr>
              <w:t>R5-217914</w:t>
            </w:r>
          </w:p>
        </w:tc>
      </w:tr>
      <w:tr w:rsidR="007110E9" w14:paraId="6127F9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CC50D" w14:textId="77777777" w:rsidR="007110E9" w:rsidRDefault="007110E9">
            <w:pPr>
              <w:pStyle w:val="TAL"/>
              <w:rPr>
                <w:sz w:val="16"/>
              </w:rPr>
            </w:pPr>
            <w:r>
              <w:rPr>
                <w:sz w:val="16"/>
              </w:rPr>
              <w:t>R5-216591</w:t>
            </w:r>
          </w:p>
        </w:tc>
        <w:tc>
          <w:tcPr>
            <w:tcW w:w="0" w:type="auto"/>
            <w:tcBorders>
              <w:top w:val="single" w:sz="4" w:space="0" w:color="auto"/>
              <w:left w:val="single" w:sz="4" w:space="0" w:color="auto"/>
              <w:bottom w:val="single" w:sz="4" w:space="0" w:color="auto"/>
              <w:right w:val="single" w:sz="4" w:space="0" w:color="auto"/>
            </w:tcBorders>
            <w:hideMark/>
          </w:tcPr>
          <w:p w14:paraId="66606594" w14:textId="77777777" w:rsidR="007110E9" w:rsidRDefault="007110E9">
            <w:pPr>
              <w:pStyle w:val="TAL"/>
              <w:rPr>
                <w:sz w:val="16"/>
              </w:rPr>
            </w:pPr>
            <w:r>
              <w:rPr>
                <w:sz w:val="16"/>
              </w:rPr>
              <w:t>TC 6.1.1.10 Corrections</w:t>
            </w:r>
          </w:p>
        </w:tc>
        <w:tc>
          <w:tcPr>
            <w:tcW w:w="0" w:type="auto"/>
            <w:tcBorders>
              <w:top w:val="single" w:sz="4" w:space="0" w:color="auto"/>
              <w:left w:val="single" w:sz="4" w:space="0" w:color="auto"/>
              <w:bottom w:val="single" w:sz="4" w:space="0" w:color="auto"/>
              <w:right w:val="single" w:sz="4" w:space="0" w:color="auto"/>
            </w:tcBorders>
            <w:hideMark/>
          </w:tcPr>
          <w:p w14:paraId="1B25C14D"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127554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49E8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784626" w14:textId="77777777" w:rsidR="007110E9" w:rsidRDefault="007110E9">
            <w:pPr>
              <w:pStyle w:val="TAL"/>
              <w:rPr>
                <w:sz w:val="16"/>
              </w:rPr>
            </w:pPr>
            <w:r>
              <w:rPr>
                <w:sz w:val="16"/>
              </w:rPr>
              <w:t>R5-217779</w:t>
            </w:r>
          </w:p>
        </w:tc>
      </w:tr>
      <w:tr w:rsidR="007110E9" w14:paraId="0F442B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8A01A6" w14:textId="77777777" w:rsidR="007110E9" w:rsidRDefault="007110E9">
            <w:pPr>
              <w:pStyle w:val="TAL"/>
              <w:rPr>
                <w:sz w:val="16"/>
              </w:rPr>
            </w:pPr>
            <w:r>
              <w:rPr>
                <w:sz w:val="16"/>
              </w:rPr>
              <w:t>R5-216592</w:t>
            </w:r>
          </w:p>
        </w:tc>
        <w:tc>
          <w:tcPr>
            <w:tcW w:w="0" w:type="auto"/>
            <w:tcBorders>
              <w:top w:val="single" w:sz="4" w:space="0" w:color="auto"/>
              <w:left w:val="single" w:sz="4" w:space="0" w:color="auto"/>
              <w:bottom w:val="single" w:sz="4" w:space="0" w:color="auto"/>
              <w:right w:val="single" w:sz="4" w:space="0" w:color="auto"/>
            </w:tcBorders>
            <w:hideMark/>
          </w:tcPr>
          <w:p w14:paraId="2A6E114D" w14:textId="77777777" w:rsidR="007110E9" w:rsidRDefault="007110E9">
            <w:pPr>
              <w:pStyle w:val="TAL"/>
              <w:rPr>
                <w:sz w:val="16"/>
              </w:rPr>
            </w:pPr>
            <w:r>
              <w:rPr>
                <w:sz w:val="16"/>
              </w:rPr>
              <w:t xml:space="preserve">New Test Case - 6.3.2 </w:t>
            </w:r>
            <w:proofErr w:type="spellStart"/>
            <w:r>
              <w:rPr>
                <w:sz w:val="16"/>
              </w:rPr>
              <w:t>MCData</w:t>
            </w:r>
            <w:proofErr w:type="spellEnd"/>
            <w:r>
              <w:rPr>
                <w:sz w:val="16"/>
              </w:rPr>
              <w:t xml:space="preserve"> Enhanced Status CT</w:t>
            </w:r>
          </w:p>
        </w:tc>
        <w:tc>
          <w:tcPr>
            <w:tcW w:w="0" w:type="auto"/>
            <w:tcBorders>
              <w:top w:val="single" w:sz="4" w:space="0" w:color="auto"/>
              <w:left w:val="single" w:sz="4" w:space="0" w:color="auto"/>
              <w:bottom w:val="single" w:sz="4" w:space="0" w:color="auto"/>
              <w:right w:val="single" w:sz="4" w:space="0" w:color="auto"/>
            </w:tcBorders>
            <w:hideMark/>
          </w:tcPr>
          <w:p w14:paraId="5B9A823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181C67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A727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A3781F" w14:textId="77777777" w:rsidR="007110E9" w:rsidRDefault="007110E9">
            <w:pPr>
              <w:pStyle w:val="TAL"/>
              <w:rPr>
                <w:sz w:val="16"/>
              </w:rPr>
            </w:pPr>
            <w:r>
              <w:rPr>
                <w:sz w:val="16"/>
              </w:rPr>
              <w:t>R5-217915</w:t>
            </w:r>
          </w:p>
        </w:tc>
      </w:tr>
      <w:tr w:rsidR="007110E9" w14:paraId="2685CD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4AAEC2" w14:textId="77777777" w:rsidR="007110E9" w:rsidRDefault="007110E9">
            <w:pPr>
              <w:pStyle w:val="TAL"/>
              <w:rPr>
                <w:sz w:val="16"/>
              </w:rPr>
            </w:pPr>
            <w:r>
              <w:rPr>
                <w:sz w:val="16"/>
              </w:rPr>
              <w:t>R5-216593</w:t>
            </w:r>
          </w:p>
        </w:tc>
        <w:tc>
          <w:tcPr>
            <w:tcW w:w="0" w:type="auto"/>
            <w:tcBorders>
              <w:top w:val="single" w:sz="4" w:space="0" w:color="auto"/>
              <w:left w:val="single" w:sz="4" w:space="0" w:color="auto"/>
              <w:bottom w:val="single" w:sz="4" w:space="0" w:color="auto"/>
              <w:right w:val="single" w:sz="4" w:space="0" w:color="auto"/>
            </w:tcBorders>
            <w:hideMark/>
          </w:tcPr>
          <w:p w14:paraId="5D1F1833" w14:textId="77777777" w:rsidR="007110E9" w:rsidRDefault="007110E9">
            <w:pPr>
              <w:pStyle w:val="TAL"/>
              <w:rPr>
                <w:sz w:val="16"/>
              </w:rPr>
            </w:pPr>
            <w:r>
              <w:rPr>
                <w:sz w:val="16"/>
              </w:rPr>
              <w:t>Updates to UTRA signal levels in FR1 and OTA environment</w:t>
            </w:r>
          </w:p>
        </w:tc>
        <w:tc>
          <w:tcPr>
            <w:tcW w:w="0" w:type="auto"/>
            <w:tcBorders>
              <w:top w:val="single" w:sz="4" w:space="0" w:color="auto"/>
              <w:left w:val="single" w:sz="4" w:space="0" w:color="auto"/>
              <w:bottom w:val="single" w:sz="4" w:space="0" w:color="auto"/>
              <w:right w:val="single" w:sz="4" w:space="0" w:color="auto"/>
            </w:tcBorders>
            <w:hideMark/>
          </w:tcPr>
          <w:p w14:paraId="0CF0408F"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7E9743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1CE3C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C5717" w14:textId="77777777" w:rsidR="007110E9" w:rsidRDefault="007110E9">
            <w:pPr>
              <w:pStyle w:val="TAL"/>
              <w:rPr>
                <w:sz w:val="16"/>
              </w:rPr>
            </w:pPr>
            <w:r>
              <w:rPr>
                <w:sz w:val="16"/>
              </w:rPr>
              <w:t>R5-217933</w:t>
            </w:r>
          </w:p>
        </w:tc>
      </w:tr>
      <w:tr w:rsidR="007110E9" w14:paraId="6B8590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94731" w14:textId="77777777" w:rsidR="007110E9" w:rsidRDefault="007110E9">
            <w:pPr>
              <w:pStyle w:val="TAL"/>
              <w:rPr>
                <w:sz w:val="16"/>
              </w:rPr>
            </w:pPr>
            <w:r>
              <w:rPr>
                <w:sz w:val="16"/>
              </w:rPr>
              <w:t>R5-216594</w:t>
            </w:r>
          </w:p>
        </w:tc>
        <w:tc>
          <w:tcPr>
            <w:tcW w:w="0" w:type="auto"/>
            <w:tcBorders>
              <w:top w:val="single" w:sz="4" w:space="0" w:color="auto"/>
              <w:left w:val="single" w:sz="4" w:space="0" w:color="auto"/>
              <w:bottom w:val="single" w:sz="4" w:space="0" w:color="auto"/>
              <w:right w:val="single" w:sz="4" w:space="0" w:color="auto"/>
            </w:tcBorders>
            <w:hideMark/>
          </w:tcPr>
          <w:p w14:paraId="289D1CA3" w14:textId="77777777" w:rsidR="007110E9" w:rsidRDefault="007110E9">
            <w:pPr>
              <w:pStyle w:val="TAL"/>
              <w:rPr>
                <w:sz w:val="16"/>
              </w:rPr>
            </w:pPr>
            <w:r>
              <w:rPr>
                <w:sz w:val="16"/>
              </w:rPr>
              <w:t>Addition of new 5GS IMS test case 10.10</w:t>
            </w:r>
          </w:p>
        </w:tc>
        <w:tc>
          <w:tcPr>
            <w:tcW w:w="0" w:type="auto"/>
            <w:tcBorders>
              <w:top w:val="single" w:sz="4" w:space="0" w:color="auto"/>
              <w:left w:val="single" w:sz="4" w:space="0" w:color="auto"/>
              <w:bottom w:val="single" w:sz="4" w:space="0" w:color="auto"/>
              <w:right w:val="single" w:sz="4" w:space="0" w:color="auto"/>
            </w:tcBorders>
            <w:hideMark/>
          </w:tcPr>
          <w:p w14:paraId="2E605A2E"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41705CB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A0E5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84678E" w14:textId="77777777" w:rsidR="007110E9" w:rsidRDefault="007110E9">
            <w:pPr>
              <w:pStyle w:val="TAL"/>
              <w:rPr>
                <w:sz w:val="16"/>
              </w:rPr>
            </w:pPr>
            <w:r>
              <w:rPr>
                <w:sz w:val="16"/>
              </w:rPr>
              <w:t>R5-217857</w:t>
            </w:r>
          </w:p>
        </w:tc>
      </w:tr>
      <w:tr w:rsidR="007110E9" w14:paraId="109866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09FC06" w14:textId="77777777" w:rsidR="007110E9" w:rsidRDefault="007110E9">
            <w:pPr>
              <w:pStyle w:val="TAL"/>
              <w:rPr>
                <w:sz w:val="16"/>
              </w:rPr>
            </w:pPr>
            <w:r>
              <w:rPr>
                <w:sz w:val="16"/>
              </w:rPr>
              <w:t>R5-216595</w:t>
            </w:r>
          </w:p>
        </w:tc>
        <w:tc>
          <w:tcPr>
            <w:tcW w:w="0" w:type="auto"/>
            <w:tcBorders>
              <w:top w:val="single" w:sz="4" w:space="0" w:color="auto"/>
              <w:left w:val="single" w:sz="4" w:space="0" w:color="auto"/>
              <w:bottom w:val="single" w:sz="4" w:space="0" w:color="auto"/>
              <w:right w:val="single" w:sz="4" w:space="0" w:color="auto"/>
            </w:tcBorders>
            <w:hideMark/>
          </w:tcPr>
          <w:p w14:paraId="6016717B" w14:textId="77777777" w:rsidR="007110E9" w:rsidRDefault="007110E9">
            <w:pPr>
              <w:pStyle w:val="TAL"/>
              <w:rPr>
                <w:sz w:val="16"/>
              </w:rPr>
            </w:pPr>
            <w:r>
              <w:rPr>
                <w:sz w:val="16"/>
              </w:rPr>
              <w:t>Status Report for HPUE_PC1_5_n77_n78-UEConTest for RAN5#93-e</w:t>
            </w:r>
          </w:p>
        </w:tc>
        <w:tc>
          <w:tcPr>
            <w:tcW w:w="0" w:type="auto"/>
            <w:tcBorders>
              <w:top w:val="single" w:sz="4" w:space="0" w:color="auto"/>
              <w:left w:val="single" w:sz="4" w:space="0" w:color="auto"/>
              <w:bottom w:val="single" w:sz="4" w:space="0" w:color="auto"/>
              <w:right w:val="single" w:sz="4" w:space="0" w:color="auto"/>
            </w:tcBorders>
            <w:hideMark/>
          </w:tcPr>
          <w:p w14:paraId="580C6CE6" w14:textId="77777777" w:rsidR="007110E9" w:rsidRDefault="007110E9">
            <w:pPr>
              <w:pStyle w:val="TAL"/>
              <w:rPr>
                <w:sz w:val="16"/>
              </w:rPr>
            </w:pPr>
            <w:r>
              <w:rPr>
                <w:sz w:val="16"/>
              </w:rPr>
              <w:t>Verizon Switzerland AG</w:t>
            </w:r>
          </w:p>
        </w:tc>
        <w:tc>
          <w:tcPr>
            <w:tcW w:w="0" w:type="auto"/>
            <w:tcBorders>
              <w:top w:val="single" w:sz="4" w:space="0" w:color="auto"/>
              <w:left w:val="single" w:sz="4" w:space="0" w:color="auto"/>
              <w:bottom w:val="single" w:sz="4" w:space="0" w:color="auto"/>
              <w:right w:val="single" w:sz="4" w:space="0" w:color="auto"/>
            </w:tcBorders>
            <w:hideMark/>
          </w:tcPr>
          <w:p w14:paraId="6FBA9F0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72AE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AF568D" w14:textId="77777777" w:rsidR="007110E9" w:rsidRDefault="007110E9">
            <w:pPr>
              <w:pStyle w:val="TAL"/>
              <w:rPr>
                <w:sz w:val="16"/>
              </w:rPr>
            </w:pPr>
          </w:p>
        </w:tc>
      </w:tr>
      <w:tr w:rsidR="007110E9" w14:paraId="7FD5C2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917EC2" w14:textId="77777777" w:rsidR="007110E9" w:rsidRDefault="007110E9">
            <w:pPr>
              <w:pStyle w:val="TAL"/>
              <w:rPr>
                <w:sz w:val="16"/>
              </w:rPr>
            </w:pPr>
            <w:r>
              <w:rPr>
                <w:sz w:val="16"/>
              </w:rPr>
              <w:t>R5-216596</w:t>
            </w:r>
          </w:p>
        </w:tc>
        <w:tc>
          <w:tcPr>
            <w:tcW w:w="0" w:type="auto"/>
            <w:tcBorders>
              <w:top w:val="single" w:sz="4" w:space="0" w:color="auto"/>
              <w:left w:val="single" w:sz="4" w:space="0" w:color="auto"/>
              <w:bottom w:val="single" w:sz="4" w:space="0" w:color="auto"/>
              <w:right w:val="single" w:sz="4" w:space="0" w:color="auto"/>
            </w:tcBorders>
            <w:hideMark/>
          </w:tcPr>
          <w:p w14:paraId="05B8C2BB" w14:textId="77777777" w:rsidR="007110E9" w:rsidRDefault="007110E9">
            <w:pPr>
              <w:pStyle w:val="TAL"/>
              <w:rPr>
                <w:sz w:val="16"/>
              </w:rPr>
            </w:pPr>
            <w:r>
              <w:rPr>
                <w:sz w:val="16"/>
              </w:rPr>
              <w:t xml:space="preserve">Update to test case 6.4E.2.4.1 In-band emissions </w:t>
            </w:r>
            <w:r>
              <w:rPr>
                <w:sz w:val="16"/>
              </w:rPr>
              <w:lastRenderedPageBreak/>
              <w:t>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1C1322C7" w14:textId="77777777" w:rsidR="007110E9" w:rsidRDefault="007110E9">
            <w:pPr>
              <w:pStyle w:val="TAL"/>
              <w:rPr>
                <w:sz w:val="16"/>
              </w:rPr>
            </w:pPr>
            <w:r>
              <w:rPr>
                <w:sz w:val="16"/>
              </w:rPr>
              <w:lastRenderedPageBreak/>
              <w:t>MTCC, KTL</w:t>
            </w:r>
          </w:p>
        </w:tc>
        <w:tc>
          <w:tcPr>
            <w:tcW w:w="0" w:type="auto"/>
            <w:tcBorders>
              <w:top w:val="single" w:sz="4" w:space="0" w:color="auto"/>
              <w:left w:val="single" w:sz="4" w:space="0" w:color="auto"/>
              <w:bottom w:val="single" w:sz="4" w:space="0" w:color="auto"/>
              <w:right w:val="single" w:sz="4" w:space="0" w:color="auto"/>
            </w:tcBorders>
            <w:hideMark/>
          </w:tcPr>
          <w:p w14:paraId="2529F1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239B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4B7A3" w14:textId="77777777" w:rsidR="007110E9" w:rsidRDefault="007110E9">
            <w:pPr>
              <w:pStyle w:val="TAL"/>
              <w:rPr>
                <w:sz w:val="16"/>
              </w:rPr>
            </w:pPr>
            <w:r>
              <w:rPr>
                <w:sz w:val="16"/>
              </w:rPr>
              <w:t>R5-218300</w:t>
            </w:r>
          </w:p>
        </w:tc>
      </w:tr>
      <w:tr w:rsidR="007110E9" w14:paraId="582BF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93A3FB" w14:textId="77777777" w:rsidR="007110E9" w:rsidRDefault="007110E9">
            <w:pPr>
              <w:pStyle w:val="TAL"/>
              <w:rPr>
                <w:sz w:val="16"/>
              </w:rPr>
            </w:pPr>
            <w:r>
              <w:rPr>
                <w:sz w:val="16"/>
              </w:rPr>
              <w:t>R5-216597</w:t>
            </w:r>
          </w:p>
        </w:tc>
        <w:tc>
          <w:tcPr>
            <w:tcW w:w="0" w:type="auto"/>
            <w:tcBorders>
              <w:top w:val="single" w:sz="4" w:space="0" w:color="auto"/>
              <w:left w:val="single" w:sz="4" w:space="0" w:color="auto"/>
              <w:bottom w:val="single" w:sz="4" w:space="0" w:color="auto"/>
              <w:right w:val="single" w:sz="4" w:space="0" w:color="auto"/>
            </w:tcBorders>
            <w:hideMark/>
          </w:tcPr>
          <w:p w14:paraId="2906BB36" w14:textId="77777777" w:rsidR="007110E9" w:rsidRDefault="007110E9">
            <w:pPr>
              <w:pStyle w:val="TAL"/>
              <w:rPr>
                <w:sz w:val="16"/>
              </w:rPr>
            </w:pPr>
            <w:r>
              <w:rPr>
                <w:sz w:val="16"/>
              </w:rPr>
              <w:t>Update to test case 6.4E.2.4.1D In-band emissions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0248D718"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3F706A5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AC756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20F38B" w14:textId="77777777" w:rsidR="007110E9" w:rsidRDefault="007110E9">
            <w:pPr>
              <w:pStyle w:val="TAL"/>
              <w:rPr>
                <w:sz w:val="16"/>
              </w:rPr>
            </w:pPr>
            <w:r>
              <w:rPr>
                <w:sz w:val="16"/>
              </w:rPr>
              <w:t>R5-218301</w:t>
            </w:r>
          </w:p>
        </w:tc>
      </w:tr>
      <w:tr w:rsidR="007110E9" w14:paraId="3D3642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B1FE74" w14:textId="77777777" w:rsidR="007110E9" w:rsidRDefault="007110E9">
            <w:pPr>
              <w:pStyle w:val="TAL"/>
              <w:rPr>
                <w:sz w:val="16"/>
              </w:rPr>
            </w:pPr>
            <w:r>
              <w:rPr>
                <w:sz w:val="16"/>
              </w:rPr>
              <w:t>R5-216598</w:t>
            </w:r>
          </w:p>
        </w:tc>
        <w:tc>
          <w:tcPr>
            <w:tcW w:w="0" w:type="auto"/>
            <w:tcBorders>
              <w:top w:val="single" w:sz="4" w:space="0" w:color="auto"/>
              <w:left w:val="single" w:sz="4" w:space="0" w:color="auto"/>
              <w:bottom w:val="single" w:sz="4" w:space="0" w:color="auto"/>
              <w:right w:val="single" w:sz="4" w:space="0" w:color="auto"/>
            </w:tcBorders>
            <w:hideMark/>
          </w:tcPr>
          <w:p w14:paraId="4F7B5E9D" w14:textId="77777777" w:rsidR="007110E9" w:rsidRDefault="007110E9">
            <w:pPr>
              <w:pStyle w:val="TAL"/>
              <w:rPr>
                <w:sz w:val="16"/>
              </w:rPr>
            </w:pPr>
            <w:r>
              <w:rPr>
                <w:sz w:val="16"/>
              </w:rPr>
              <w:t>Addition of new test case 6.4E.2.4.2 In-band emissions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4AE988E6"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C35AD8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4FFDC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85373" w14:textId="77777777" w:rsidR="007110E9" w:rsidRDefault="007110E9">
            <w:pPr>
              <w:pStyle w:val="TAL"/>
              <w:rPr>
                <w:sz w:val="16"/>
              </w:rPr>
            </w:pPr>
            <w:r>
              <w:rPr>
                <w:sz w:val="16"/>
              </w:rPr>
              <w:t>R5-218302</w:t>
            </w:r>
          </w:p>
        </w:tc>
      </w:tr>
      <w:tr w:rsidR="007110E9" w14:paraId="62EE45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A360DA" w14:textId="77777777" w:rsidR="007110E9" w:rsidRDefault="007110E9">
            <w:pPr>
              <w:pStyle w:val="TAL"/>
              <w:rPr>
                <w:sz w:val="16"/>
              </w:rPr>
            </w:pPr>
            <w:r>
              <w:rPr>
                <w:sz w:val="16"/>
              </w:rPr>
              <w:t>R5-216599</w:t>
            </w:r>
          </w:p>
        </w:tc>
        <w:tc>
          <w:tcPr>
            <w:tcW w:w="0" w:type="auto"/>
            <w:tcBorders>
              <w:top w:val="single" w:sz="4" w:space="0" w:color="auto"/>
              <w:left w:val="single" w:sz="4" w:space="0" w:color="auto"/>
              <w:bottom w:val="single" w:sz="4" w:space="0" w:color="auto"/>
              <w:right w:val="single" w:sz="4" w:space="0" w:color="auto"/>
            </w:tcBorders>
            <w:hideMark/>
          </w:tcPr>
          <w:p w14:paraId="47C7784A" w14:textId="77777777" w:rsidR="007110E9" w:rsidRDefault="007110E9">
            <w:pPr>
              <w:pStyle w:val="TAL"/>
              <w:rPr>
                <w:sz w:val="16"/>
              </w:rPr>
            </w:pPr>
            <w:r>
              <w:rPr>
                <w:sz w:val="16"/>
              </w:rPr>
              <w:t>Addition of new test case 6.4E.2.5.1 EVM equalizer spectrum flatness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4A5E9AB4"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2A61D3D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8C0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DC9FE1" w14:textId="77777777" w:rsidR="007110E9" w:rsidRDefault="007110E9">
            <w:pPr>
              <w:pStyle w:val="TAL"/>
              <w:rPr>
                <w:sz w:val="16"/>
              </w:rPr>
            </w:pPr>
            <w:r>
              <w:rPr>
                <w:sz w:val="16"/>
              </w:rPr>
              <w:t>R5-218303</w:t>
            </w:r>
          </w:p>
        </w:tc>
      </w:tr>
      <w:tr w:rsidR="007110E9" w14:paraId="1F5F67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E51DD1" w14:textId="77777777" w:rsidR="007110E9" w:rsidRDefault="007110E9">
            <w:pPr>
              <w:pStyle w:val="TAL"/>
              <w:rPr>
                <w:sz w:val="16"/>
              </w:rPr>
            </w:pPr>
            <w:r>
              <w:rPr>
                <w:sz w:val="16"/>
              </w:rPr>
              <w:t>R5-216600</w:t>
            </w:r>
          </w:p>
        </w:tc>
        <w:tc>
          <w:tcPr>
            <w:tcW w:w="0" w:type="auto"/>
            <w:tcBorders>
              <w:top w:val="single" w:sz="4" w:space="0" w:color="auto"/>
              <w:left w:val="single" w:sz="4" w:space="0" w:color="auto"/>
              <w:bottom w:val="single" w:sz="4" w:space="0" w:color="auto"/>
              <w:right w:val="single" w:sz="4" w:space="0" w:color="auto"/>
            </w:tcBorders>
            <w:hideMark/>
          </w:tcPr>
          <w:p w14:paraId="15B5D762" w14:textId="77777777" w:rsidR="007110E9" w:rsidRDefault="007110E9">
            <w:pPr>
              <w:pStyle w:val="TAL"/>
              <w:rPr>
                <w:sz w:val="16"/>
              </w:rPr>
            </w:pPr>
            <w:r>
              <w:rPr>
                <w:sz w:val="16"/>
              </w:rPr>
              <w:t>Addition of new test case 6.4E.2.5.1D EVM equalizer spectrum flatness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7C149920"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3D4348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37A1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2F4B0F" w14:textId="77777777" w:rsidR="007110E9" w:rsidRDefault="007110E9">
            <w:pPr>
              <w:pStyle w:val="TAL"/>
              <w:rPr>
                <w:sz w:val="16"/>
              </w:rPr>
            </w:pPr>
            <w:r>
              <w:rPr>
                <w:sz w:val="16"/>
              </w:rPr>
              <w:t>R5-218304</w:t>
            </w:r>
          </w:p>
        </w:tc>
      </w:tr>
      <w:tr w:rsidR="007110E9" w14:paraId="6CB9A0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0406F3" w14:textId="77777777" w:rsidR="007110E9" w:rsidRDefault="007110E9">
            <w:pPr>
              <w:pStyle w:val="TAL"/>
              <w:rPr>
                <w:sz w:val="16"/>
              </w:rPr>
            </w:pPr>
            <w:r>
              <w:rPr>
                <w:sz w:val="16"/>
              </w:rPr>
              <w:t>R5-216601</w:t>
            </w:r>
          </w:p>
        </w:tc>
        <w:tc>
          <w:tcPr>
            <w:tcW w:w="0" w:type="auto"/>
            <w:tcBorders>
              <w:top w:val="single" w:sz="4" w:space="0" w:color="auto"/>
              <w:left w:val="single" w:sz="4" w:space="0" w:color="auto"/>
              <w:bottom w:val="single" w:sz="4" w:space="0" w:color="auto"/>
              <w:right w:val="single" w:sz="4" w:space="0" w:color="auto"/>
            </w:tcBorders>
            <w:hideMark/>
          </w:tcPr>
          <w:p w14:paraId="778B6753" w14:textId="77777777" w:rsidR="007110E9" w:rsidRDefault="007110E9">
            <w:pPr>
              <w:pStyle w:val="TAL"/>
              <w:rPr>
                <w:sz w:val="16"/>
              </w:rPr>
            </w:pPr>
            <w:r>
              <w:rPr>
                <w:sz w:val="16"/>
              </w:rPr>
              <w:t>Addition of new test case 6.4E.2.5.2 EVM equalizer spectrum flatness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3A07CD32"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5857BC5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E088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EA39D7" w14:textId="77777777" w:rsidR="007110E9" w:rsidRDefault="007110E9">
            <w:pPr>
              <w:pStyle w:val="TAL"/>
              <w:rPr>
                <w:sz w:val="16"/>
              </w:rPr>
            </w:pPr>
            <w:r>
              <w:rPr>
                <w:sz w:val="16"/>
              </w:rPr>
              <w:t>R5-218305</w:t>
            </w:r>
          </w:p>
        </w:tc>
      </w:tr>
      <w:tr w:rsidR="007110E9" w14:paraId="48AE44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5525AC" w14:textId="77777777" w:rsidR="007110E9" w:rsidRDefault="007110E9">
            <w:pPr>
              <w:pStyle w:val="TAL"/>
              <w:rPr>
                <w:sz w:val="16"/>
              </w:rPr>
            </w:pPr>
            <w:r>
              <w:rPr>
                <w:sz w:val="16"/>
              </w:rPr>
              <w:t>R5-216602</w:t>
            </w:r>
          </w:p>
        </w:tc>
        <w:tc>
          <w:tcPr>
            <w:tcW w:w="0" w:type="auto"/>
            <w:tcBorders>
              <w:top w:val="single" w:sz="4" w:space="0" w:color="auto"/>
              <w:left w:val="single" w:sz="4" w:space="0" w:color="auto"/>
              <w:bottom w:val="single" w:sz="4" w:space="0" w:color="auto"/>
              <w:right w:val="single" w:sz="4" w:space="0" w:color="auto"/>
            </w:tcBorders>
            <w:hideMark/>
          </w:tcPr>
          <w:p w14:paraId="65930CD3" w14:textId="77777777" w:rsidR="007110E9" w:rsidRDefault="007110E9">
            <w:pPr>
              <w:pStyle w:val="TAL"/>
              <w:rPr>
                <w:sz w:val="16"/>
              </w:rPr>
            </w:pPr>
            <w:r>
              <w:rPr>
                <w:sz w:val="16"/>
              </w:rPr>
              <w:t>Update of TC 6.7.1.1.2</w:t>
            </w:r>
          </w:p>
        </w:tc>
        <w:tc>
          <w:tcPr>
            <w:tcW w:w="0" w:type="auto"/>
            <w:tcBorders>
              <w:top w:val="single" w:sz="4" w:space="0" w:color="auto"/>
              <w:left w:val="single" w:sz="4" w:space="0" w:color="auto"/>
              <w:bottom w:val="single" w:sz="4" w:space="0" w:color="auto"/>
              <w:right w:val="single" w:sz="4" w:space="0" w:color="auto"/>
            </w:tcBorders>
            <w:hideMark/>
          </w:tcPr>
          <w:p w14:paraId="555FF695" w14:textId="77777777" w:rsidR="007110E9" w:rsidRDefault="007110E9">
            <w:pPr>
              <w:pStyle w:val="TAL"/>
              <w:rPr>
                <w:sz w:val="16"/>
              </w:rPr>
            </w:pPr>
            <w:r>
              <w:rPr>
                <w:sz w:val="16"/>
              </w:rPr>
              <w:t>Intertek, ROHDE &amp; SCHWARZ</w:t>
            </w:r>
          </w:p>
        </w:tc>
        <w:tc>
          <w:tcPr>
            <w:tcW w:w="0" w:type="auto"/>
            <w:tcBorders>
              <w:top w:val="single" w:sz="4" w:space="0" w:color="auto"/>
              <w:left w:val="single" w:sz="4" w:space="0" w:color="auto"/>
              <w:bottom w:val="single" w:sz="4" w:space="0" w:color="auto"/>
              <w:right w:val="single" w:sz="4" w:space="0" w:color="auto"/>
            </w:tcBorders>
            <w:hideMark/>
          </w:tcPr>
          <w:p w14:paraId="5D839C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1B9E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8B5E52" w14:textId="77777777" w:rsidR="007110E9" w:rsidRDefault="007110E9">
            <w:pPr>
              <w:pStyle w:val="TAL"/>
              <w:rPr>
                <w:sz w:val="16"/>
              </w:rPr>
            </w:pPr>
          </w:p>
        </w:tc>
      </w:tr>
      <w:tr w:rsidR="007110E9" w14:paraId="7A879B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852015" w14:textId="77777777" w:rsidR="007110E9" w:rsidRDefault="007110E9">
            <w:pPr>
              <w:pStyle w:val="TAL"/>
              <w:rPr>
                <w:sz w:val="16"/>
              </w:rPr>
            </w:pPr>
            <w:r>
              <w:rPr>
                <w:sz w:val="16"/>
              </w:rPr>
              <w:t>R5-216603</w:t>
            </w:r>
          </w:p>
        </w:tc>
        <w:tc>
          <w:tcPr>
            <w:tcW w:w="0" w:type="auto"/>
            <w:tcBorders>
              <w:top w:val="single" w:sz="4" w:space="0" w:color="auto"/>
              <w:left w:val="single" w:sz="4" w:space="0" w:color="auto"/>
              <w:bottom w:val="single" w:sz="4" w:space="0" w:color="auto"/>
              <w:right w:val="single" w:sz="4" w:space="0" w:color="auto"/>
            </w:tcBorders>
            <w:hideMark/>
          </w:tcPr>
          <w:p w14:paraId="6E2CAED3" w14:textId="77777777" w:rsidR="007110E9" w:rsidRDefault="007110E9">
            <w:pPr>
              <w:pStyle w:val="TAL"/>
              <w:rPr>
                <w:sz w:val="16"/>
              </w:rPr>
            </w:pPr>
            <w:r>
              <w:rPr>
                <w:sz w:val="16"/>
              </w:rPr>
              <w:t>Addition of NR band n95</w:t>
            </w:r>
          </w:p>
        </w:tc>
        <w:tc>
          <w:tcPr>
            <w:tcW w:w="0" w:type="auto"/>
            <w:tcBorders>
              <w:top w:val="single" w:sz="4" w:space="0" w:color="auto"/>
              <w:left w:val="single" w:sz="4" w:space="0" w:color="auto"/>
              <w:bottom w:val="single" w:sz="4" w:space="0" w:color="auto"/>
              <w:right w:val="single" w:sz="4" w:space="0" w:color="auto"/>
            </w:tcBorders>
            <w:hideMark/>
          </w:tcPr>
          <w:p w14:paraId="433BD5C1" w14:textId="77777777" w:rsidR="007110E9" w:rsidRDefault="007110E9">
            <w:pPr>
              <w:pStyle w:val="TAL"/>
              <w:rPr>
                <w:sz w:val="16"/>
              </w:rPr>
            </w:pPr>
            <w:r>
              <w:rPr>
                <w:sz w:val="16"/>
              </w:rPr>
              <w:t>Intertek, CMCC</w:t>
            </w:r>
          </w:p>
        </w:tc>
        <w:tc>
          <w:tcPr>
            <w:tcW w:w="0" w:type="auto"/>
            <w:tcBorders>
              <w:top w:val="single" w:sz="4" w:space="0" w:color="auto"/>
              <w:left w:val="single" w:sz="4" w:space="0" w:color="auto"/>
              <w:bottom w:val="single" w:sz="4" w:space="0" w:color="auto"/>
              <w:right w:val="single" w:sz="4" w:space="0" w:color="auto"/>
            </w:tcBorders>
            <w:hideMark/>
          </w:tcPr>
          <w:p w14:paraId="698425C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A932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FEA834" w14:textId="77777777" w:rsidR="007110E9" w:rsidRDefault="007110E9">
            <w:pPr>
              <w:pStyle w:val="TAL"/>
              <w:rPr>
                <w:sz w:val="16"/>
              </w:rPr>
            </w:pPr>
          </w:p>
        </w:tc>
      </w:tr>
      <w:tr w:rsidR="007110E9" w14:paraId="5EF6DC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56D1FF" w14:textId="77777777" w:rsidR="007110E9" w:rsidRDefault="007110E9">
            <w:pPr>
              <w:pStyle w:val="TAL"/>
              <w:rPr>
                <w:sz w:val="16"/>
              </w:rPr>
            </w:pPr>
            <w:r>
              <w:rPr>
                <w:sz w:val="16"/>
              </w:rPr>
              <w:t>R5-216604</w:t>
            </w:r>
          </w:p>
        </w:tc>
        <w:tc>
          <w:tcPr>
            <w:tcW w:w="0" w:type="auto"/>
            <w:tcBorders>
              <w:top w:val="single" w:sz="4" w:space="0" w:color="auto"/>
              <w:left w:val="single" w:sz="4" w:space="0" w:color="auto"/>
              <w:bottom w:val="single" w:sz="4" w:space="0" w:color="auto"/>
              <w:right w:val="single" w:sz="4" w:space="0" w:color="auto"/>
            </w:tcBorders>
            <w:hideMark/>
          </w:tcPr>
          <w:p w14:paraId="00C30679" w14:textId="77777777" w:rsidR="007110E9" w:rsidRDefault="007110E9">
            <w:pPr>
              <w:pStyle w:val="TAL"/>
              <w:rPr>
                <w:sz w:val="16"/>
              </w:rPr>
            </w:pPr>
            <w:r>
              <w:rPr>
                <w:sz w:val="16"/>
              </w:rPr>
              <w:t>Corrections regarding the To header in usages of MO REFER</w:t>
            </w:r>
          </w:p>
        </w:tc>
        <w:tc>
          <w:tcPr>
            <w:tcW w:w="0" w:type="auto"/>
            <w:tcBorders>
              <w:top w:val="single" w:sz="4" w:space="0" w:color="auto"/>
              <w:left w:val="single" w:sz="4" w:space="0" w:color="auto"/>
              <w:bottom w:val="single" w:sz="4" w:space="0" w:color="auto"/>
              <w:right w:val="single" w:sz="4" w:space="0" w:color="auto"/>
            </w:tcBorders>
            <w:hideMark/>
          </w:tcPr>
          <w:p w14:paraId="54DBF379" w14:textId="77777777" w:rsidR="007110E9" w:rsidRDefault="007110E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1518468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5722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DE15CB" w14:textId="77777777" w:rsidR="007110E9" w:rsidRDefault="007110E9">
            <w:pPr>
              <w:pStyle w:val="TAL"/>
              <w:rPr>
                <w:sz w:val="16"/>
              </w:rPr>
            </w:pPr>
          </w:p>
        </w:tc>
      </w:tr>
      <w:tr w:rsidR="007110E9" w14:paraId="4F2A06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88EAB8" w14:textId="77777777" w:rsidR="007110E9" w:rsidRDefault="007110E9">
            <w:pPr>
              <w:pStyle w:val="TAL"/>
              <w:rPr>
                <w:sz w:val="16"/>
              </w:rPr>
            </w:pPr>
            <w:r>
              <w:rPr>
                <w:sz w:val="16"/>
              </w:rPr>
              <w:t>R5-216605</w:t>
            </w:r>
          </w:p>
        </w:tc>
        <w:tc>
          <w:tcPr>
            <w:tcW w:w="0" w:type="auto"/>
            <w:tcBorders>
              <w:top w:val="single" w:sz="4" w:space="0" w:color="auto"/>
              <w:left w:val="single" w:sz="4" w:space="0" w:color="auto"/>
              <w:bottom w:val="single" w:sz="4" w:space="0" w:color="auto"/>
              <w:right w:val="single" w:sz="4" w:space="0" w:color="auto"/>
            </w:tcBorders>
            <w:hideMark/>
          </w:tcPr>
          <w:p w14:paraId="02A164A5" w14:textId="77777777" w:rsidR="007110E9" w:rsidRDefault="007110E9">
            <w:pPr>
              <w:pStyle w:val="TAL"/>
              <w:rPr>
                <w:sz w:val="16"/>
              </w:rPr>
            </w:pPr>
            <w:r>
              <w:rPr>
                <w:sz w:val="16"/>
              </w:rPr>
              <w:t>Addition of NR positioning methods information in the RESET UE POSITIONING STORED INFORMATION message</w:t>
            </w:r>
          </w:p>
        </w:tc>
        <w:tc>
          <w:tcPr>
            <w:tcW w:w="0" w:type="auto"/>
            <w:tcBorders>
              <w:top w:val="single" w:sz="4" w:space="0" w:color="auto"/>
              <w:left w:val="single" w:sz="4" w:space="0" w:color="auto"/>
              <w:bottom w:val="single" w:sz="4" w:space="0" w:color="auto"/>
              <w:right w:val="single" w:sz="4" w:space="0" w:color="auto"/>
            </w:tcBorders>
            <w:hideMark/>
          </w:tcPr>
          <w:p w14:paraId="049ED294"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C0139E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1838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497568" w14:textId="77777777" w:rsidR="007110E9" w:rsidRDefault="007110E9">
            <w:pPr>
              <w:pStyle w:val="TAL"/>
              <w:rPr>
                <w:sz w:val="16"/>
              </w:rPr>
            </w:pPr>
            <w:r>
              <w:rPr>
                <w:sz w:val="16"/>
              </w:rPr>
              <w:t>R5-217935</w:t>
            </w:r>
          </w:p>
        </w:tc>
      </w:tr>
      <w:tr w:rsidR="007110E9" w14:paraId="5A41EC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3AF28" w14:textId="77777777" w:rsidR="007110E9" w:rsidRDefault="007110E9">
            <w:pPr>
              <w:pStyle w:val="TAL"/>
              <w:rPr>
                <w:sz w:val="16"/>
              </w:rPr>
            </w:pPr>
            <w:r>
              <w:rPr>
                <w:sz w:val="16"/>
              </w:rPr>
              <w:t>R5-216606</w:t>
            </w:r>
          </w:p>
        </w:tc>
        <w:tc>
          <w:tcPr>
            <w:tcW w:w="0" w:type="auto"/>
            <w:tcBorders>
              <w:top w:val="single" w:sz="4" w:space="0" w:color="auto"/>
              <w:left w:val="single" w:sz="4" w:space="0" w:color="auto"/>
              <w:bottom w:val="single" w:sz="4" w:space="0" w:color="auto"/>
              <w:right w:val="single" w:sz="4" w:space="0" w:color="auto"/>
            </w:tcBorders>
            <w:hideMark/>
          </w:tcPr>
          <w:p w14:paraId="17734C5A" w14:textId="77777777" w:rsidR="007110E9" w:rsidRDefault="007110E9">
            <w:pPr>
              <w:pStyle w:val="TAL"/>
              <w:rPr>
                <w:sz w:val="16"/>
              </w:rPr>
            </w:pPr>
            <w:r>
              <w:rPr>
                <w:sz w:val="16"/>
              </w:rPr>
              <w:t>Corrections regarding the To header in usages of MO REFER</w:t>
            </w:r>
          </w:p>
        </w:tc>
        <w:tc>
          <w:tcPr>
            <w:tcW w:w="0" w:type="auto"/>
            <w:tcBorders>
              <w:top w:val="single" w:sz="4" w:space="0" w:color="auto"/>
              <w:left w:val="single" w:sz="4" w:space="0" w:color="auto"/>
              <w:bottom w:val="single" w:sz="4" w:space="0" w:color="auto"/>
              <w:right w:val="single" w:sz="4" w:space="0" w:color="auto"/>
            </w:tcBorders>
            <w:hideMark/>
          </w:tcPr>
          <w:p w14:paraId="3D44E2BA" w14:textId="77777777" w:rsidR="007110E9" w:rsidRDefault="007110E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16BABEB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33D88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05E57F" w14:textId="77777777" w:rsidR="007110E9" w:rsidRDefault="007110E9">
            <w:pPr>
              <w:pStyle w:val="TAL"/>
              <w:rPr>
                <w:sz w:val="16"/>
              </w:rPr>
            </w:pPr>
          </w:p>
        </w:tc>
      </w:tr>
      <w:tr w:rsidR="007110E9" w14:paraId="1EC27F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21F495" w14:textId="77777777" w:rsidR="007110E9" w:rsidRDefault="007110E9">
            <w:pPr>
              <w:pStyle w:val="TAL"/>
              <w:rPr>
                <w:sz w:val="16"/>
              </w:rPr>
            </w:pPr>
            <w:r>
              <w:rPr>
                <w:sz w:val="16"/>
              </w:rPr>
              <w:t>R5-216607</w:t>
            </w:r>
          </w:p>
        </w:tc>
        <w:tc>
          <w:tcPr>
            <w:tcW w:w="0" w:type="auto"/>
            <w:tcBorders>
              <w:top w:val="single" w:sz="4" w:space="0" w:color="auto"/>
              <w:left w:val="single" w:sz="4" w:space="0" w:color="auto"/>
              <w:bottom w:val="single" w:sz="4" w:space="0" w:color="auto"/>
              <w:right w:val="single" w:sz="4" w:space="0" w:color="auto"/>
            </w:tcBorders>
            <w:hideMark/>
          </w:tcPr>
          <w:p w14:paraId="67B0B27F" w14:textId="77777777" w:rsidR="007110E9" w:rsidRDefault="007110E9">
            <w:pPr>
              <w:pStyle w:val="TAL"/>
              <w:rPr>
                <w:sz w:val="16"/>
              </w:rPr>
            </w:pPr>
            <w:r>
              <w:rPr>
                <w:sz w:val="16"/>
              </w:rPr>
              <w:t>Addition of test case for UE Rx-Tx time difference measurement period for single positioning frequency layer in FR1 SA test case</w:t>
            </w:r>
          </w:p>
        </w:tc>
        <w:tc>
          <w:tcPr>
            <w:tcW w:w="0" w:type="auto"/>
            <w:tcBorders>
              <w:top w:val="single" w:sz="4" w:space="0" w:color="auto"/>
              <w:left w:val="single" w:sz="4" w:space="0" w:color="auto"/>
              <w:bottom w:val="single" w:sz="4" w:space="0" w:color="auto"/>
              <w:right w:val="single" w:sz="4" w:space="0" w:color="auto"/>
            </w:tcBorders>
            <w:hideMark/>
          </w:tcPr>
          <w:p w14:paraId="00BC9F16"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F2FC68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DF80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936A8" w14:textId="77777777" w:rsidR="007110E9" w:rsidRDefault="007110E9">
            <w:pPr>
              <w:pStyle w:val="TAL"/>
              <w:rPr>
                <w:sz w:val="16"/>
              </w:rPr>
            </w:pPr>
            <w:r>
              <w:rPr>
                <w:sz w:val="16"/>
              </w:rPr>
              <w:t>R5-218203</w:t>
            </w:r>
          </w:p>
        </w:tc>
      </w:tr>
      <w:tr w:rsidR="007110E9" w14:paraId="5071D3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9311DE" w14:textId="77777777" w:rsidR="007110E9" w:rsidRDefault="007110E9">
            <w:pPr>
              <w:pStyle w:val="TAL"/>
              <w:rPr>
                <w:sz w:val="16"/>
              </w:rPr>
            </w:pPr>
            <w:r>
              <w:rPr>
                <w:sz w:val="16"/>
              </w:rPr>
              <w:t>R5-216608</w:t>
            </w:r>
          </w:p>
        </w:tc>
        <w:tc>
          <w:tcPr>
            <w:tcW w:w="0" w:type="auto"/>
            <w:tcBorders>
              <w:top w:val="single" w:sz="4" w:space="0" w:color="auto"/>
              <w:left w:val="single" w:sz="4" w:space="0" w:color="auto"/>
              <w:bottom w:val="single" w:sz="4" w:space="0" w:color="auto"/>
              <w:right w:val="single" w:sz="4" w:space="0" w:color="auto"/>
            </w:tcBorders>
            <w:hideMark/>
          </w:tcPr>
          <w:p w14:paraId="73212A11" w14:textId="77777777" w:rsidR="007110E9" w:rsidRDefault="007110E9">
            <w:pPr>
              <w:pStyle w:val="TAL"/>
              <w:rPr>
                <w:sz w:val="16"/>
              </w:rPr>
            </w:pPr>
            <w:r>
              <w:rPr>
                <w:sz w:val="16"/>
              </w:rPr>
              <w:t>Addition of test case for NR UE Rx-Tx time difference measurement period for dual positioning frequency layers in FR1 SA</w:t>
            </w:r>
          </w:p>
        </w:tc>
        <w:tc>
          <w:tcPr>
            <w:tcW w:w="0" w:type="auto"/>
            <w:tcBorders>
              <w:top w:val="single" w:sz="4" w:space="0" w:color="auto"/>
              <w:left w:val="single" w:sz="4" w:space="0" w:color="auto"/>
              <w:bottom w:val="single" w:sz="4" w:space="0" w:color="auto"/>
              <w:right w:val="single" w:sz="4" w:space="0" w:color="auto"/>
            </w:tcBorders>
            <w:hideMark/>
          </w:tcPr>
          <w:p w14:paraId="5A57C5C3"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44A9FC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DE0A29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CB0453" w14:textId="77777777" w:rsidR="007110E9" w:rsidRDefault="007110E9">
            <w:pPr>
              <w:pStyle w:val="TAL"/>
              <w:rPr>
                <w:sz w:val="16"/>
              </w:rPr>
            </w:pPr>
          </w:p>
        </w:tc>
      </w:tr>
      <w:tr w:rsidR="007110E9" w14:paraId="6D9345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C2E638" w14:textId="77777777" w:rsidR="007110E9" w:rsidRDefault="007110E9">
            <w:pPr>
              <w:pStyle w:val="TAL"/>
              <w:rPr>
                <w:sz w:val="16"/>
              </w:rPr>
            </w:pPr>
            <w:r>
              <w:rPr>
                <w:sz w:val="16"/>
              </w:rPr>
              <w:t>R5-216609</w:t>
            </w:r>
          </w:p>
        </w:tc>
        <w:tc>
          <w:tcPr>
            <w:tcW w:w="0" w:type="auto"/>
            <w:tcBorders>
              <w:top w:val="single" w:sz="4" w:space="0" w:color="auto"/>
              <w:left w:val="single" w:sz="4" w:space="0" w:color="auto"/>
              <w:bottom w:val="single" w:sz="4" w:space="0" w:color="auto"/>
              <w:right w:val="single" w:sz="4" w:space="0" w:color="auto"/>
            </w:tcBorders>
            <w:hideMark/>
          </w:tcPr>
          <w:p w14:paraId="0506B841" w14:textId="77777777" w:rsidR="007110E9" w:rsidRDefault="007110E9">
            <w:pPr>
              <w:pStyle w:val="TAL"/>
              <w:rPr>
                <w:sz w:val="16"/>
              </w:rPr>
            </w:pPr>
            <w:r>
              <w:rPr>
                <w:sz w:val="16"/>
              </w:rPr>
              <w:t>Addition of UE Rx-Tx time difference measurement test uncertainties and test parameter relaxations</w:t>
            </w:r>
          </w:p>
        </w:tc>
        <w:tc>
          <w:tcPr>
            <w:tcW w:w="0" w:type="auto"/>
            <w:tcBorders>
              <w:top w:val="single" w:sz="4" w:space="0" w:color="auto"/>
              <w:left w:val="single" w:sz="4" w:space="0" w:color="auto"/>
              <w:bottom w:val="single" w:sz="4" w:space="0" w:color="auto"/>
              <w:right w:val="single" w:sz="4" w:space="0" w:color="auto"/>
            </w:tcBorders>
            <w:hideMark/>
          </w:tcPr>
          <w:p w14:paraId="6DD75B25"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9D089D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459A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B01DD" w14:textId="77777777" w:rsidR="007110E9" w:rsidRDefault="007110E9">
            <w:pPr>
              <w:pStyle w:val="TAL"/>
              <w:rPr>
                <w:sz w:val="16"/>
              </w:rPr>
            </w:pPr>
          </w:p>
        </w:tc>
      </w:tr>
      <w:tr w:rsidR="007110E9" w14:paraId="40EFB5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D139D8" w14:textId="77777777" w:rsidR="007110E9" w:rsidRDefault="007110E9">
            <w:pPr>
              <w:pStyle w:val="TAL"/>
              <w:rPr>
                <w:sz w:val="16"/>
              </w:rPr>
            </w:pPr>
            <w:r>
              <w:rPr>
                <w:sz w:val="16"/>
              </w:rPr>
              <w:t>R5-216610</w:t>
            </w:r>
          </w:p>
        </w:tc>
        <w:tc>
          <w:tcPr>
            <w:tcW w:w="0" w:type="auto"/>
            <w:tcBorders>
              <w:top w:val="single" w:sz="4" w:space="0" w:color="auto"/>
              <w:left w:val="single" w:sz="4" w:space="0" w:color="auto"/>
              <w:bottom w:val="single" w:sz="4" w:space="0" w:color="auto"/>
              <w:right w:val="single" w:sz="4" w:space="0" w:color="auto"/>
            </w:tcBorders>
            <w:hideMark/>
          </w:tcPr>
          <w:p w14:paraId="06A4E85E" w14:textId="77777777" w:rsidR="007110E9" w:rsidRDefault="007110E9">
            <w:pPr>
              <w:pStyle w:val="TAL"/>
              <w:rPr>
                <w:sz w:val="16"/>
              </w:rPr>
            </w:pPr>
            <w:r>
              <w:rPr>
                <w:sz w:val="16"/>
              </w:rPr>
              <w:t xml:space="preserve">Addition of test </w:t>
            </w:r>
            <w:proofErr w:type="spellStart"/>
            <w:r>
              <w:rPr>
                <w:sz w:val="16"/>
              </w:rPr>
              <w:t>applicabilities</w:t>
            </w:r>
            <w:proofErr w:type="spellEnd"/>
            <w:r>
              <w:rPr>
                <w:sz w:val="16"/>
              </w:rPr>
              <w:t xml:space="preserve"> for NR UE Rx-Tx time difference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7F7309E7"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B4FE61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3BE8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02EC9" w14:textId="77777777" w:rsidR="007110E9" w:rsidRDefault="007110E9">
            <w:pPr>
              <w:pStyle w:val="TAL"/>
              <w:rPr>
                <w:sz w:val="16"/>
              </w:rPr>
            </w:pPr>
          </w:p>
        </w:tc>
      </w:tr>
      <w:tr w:rsidR="007110E9" w14:paraId="1ACDFA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029502" w14:textId="77777777" w:rsidR="007110E9" w:rsidRDefault="007110E9">
            <w:pPr>
              <w:pStyle w:val="TAL"/>
              <w:rPr>
                <w:sz w:val="16"/>
              </w:rPr>
            </w:pPr>
            <w:r>
              <w:rPr>
                <w:sz w:val="16"/>
              </w:rPr>
              <w:t>R5-216611</w:t>
            </w:r>
          </w:p>
        </w:tc>
        <w:tc>
          <w:tcPr>
            <w:tcW w:w="0" w:type="auto"/>
            <w:tcBorders>
              <w:top w:val="single" w:sz="4" w:space="0" w:color="auto"/>
              <w:left w:val="single" w:sz="4" w:space="0" w:color="auto"/>
              <w:bottom w:val="single" w:sz="4" w:space="0" w:color="auto"/>
              <w:right w:val="single" w:sz="4" w:space="0" w:color="auto"/>
            </w:tcBorders>
            <w:hideMark/>
          </w:tcPr>
          <w:p w14:paraId="491B5846" w14:textId="77777777" w:rsidR="007110E9" w:rsidRDefault="007110E9">
            <w:pPr>
              <w:pStyle w:val="TAL"/>
              <w:rPr>
                <w:sz w:val="16"/>
              </w:rPr>
            </w:pPr>
            <w:r>
              <w:rPr>
                <w:sz w:val="16"/>
              </w:rPr>
              <w:t>Correction of the NR DL-PRS Capability PICS definition</w:t>
            </w:r>
          </w:p>
        </w:tc>
        <w:tc>
          <w:tcPr>
            <w:tcW w:w="0" w:type="auto"/>
            <w:tcBorders>
              <w:top w:val="single" w:sz="4" w:space="0" w:color="auto"/>
              <w:left w:val="single" w:sz="4" w:space="0" w:color="auto"/>
              <w:bottom w:val="single" w:sz="4" w:space="0" w:color="auto"/>
              <w:right w:val="single" w:sz="4" w:space="0" w:color="auto"/>
            </w:tcBorders>
            <w:hideMark/>
          </w:tcPr>
          <w:p w14:paraId="39165A82"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99B08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9BC6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20AE5C" w14:textId="77777777" w:rsidR="007110E9" w:rsidRDefault="007110E9">
            <w:pPr>
              <w:pStyle w:val="TAL"/>
              <w:rPr>
                <w:sz w:val="16"/>
              </w:rPr>
            </w:pPr>
          </w:p>
        </w:tc>
      </w:tr>
      <w:tr w:rsidR="007110E9" w14:paraId="0F1014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0B37D9" w14:textId="77777777" w:rsidR="007110E9" w:rsidRDefault="007110E9">
            <w:pPr>
              <w:pStyle w:val="TAL"/>
              <w:rPr>
                <w:sz w:val="16"/>
              </w:rPr>
            </w:pPr>
            <w:r>
              <w:rPr>
                <w:sz w:val="16"/>
              </w:rPr>
              <w:t>R5-216612</w:t>
            </w:r>
          </w:p>
        </w:tc>
        <w:tc>
          <w:tcPr>
            <w:tcW w:w="0" w:type="auto"/>
            <w:tcBorders>
              <w:top w:val="single" w:sz="4" w:space="0" w:color="auto"/>
              <w:left w:val="single" w:sz="4" w:space="0" w:color="auto"/>
              <w:bottom w:val="single" w:sz="4" w:space="0" w:color="auto"/>
              <w:right w:val="single" w:sz="4" w:space="0" w:color="auto"/>
            </w:tcBorders>
            <w:hideMark/>
          </w:tcPr>
          <w:p w14:paraId="286A6D27" w14:textId="77777777" w:rsidR="007110E9" w:rsidRDefault="007110E9">
            <w:pPr>
              <w:pStyle w:val="TAL"/>
              <w:rPr>
                <w:sz w:val="16"/>
              </w:rPr>
            </w:pPr>
            <w:r>
              <w:rPr>
                <w:sz w:val="16"/>
              </w:rPr>
              <w:t>Addition of RESET UE POSITIONING STORED INFORMATION message contents</w:t>
            </w:r>
          </w:p>
        </w:tc>
        <w:tc>
          <w:tcPr>
            <w:tcW w:w="0" w:type="auto"/>
            <w:tcBorders>
              <w:top w:val="single" w:sz="4" w:space="0" w:color="auto"/>
              <w:left w:val="single" w:sz="4" w:space="0" w:color="auto"/>
              <w:bottom w:val="single" w:sz="4" w:space="0" w:color="auto"/>
              <w:right w:val="single" w:sz="4" w:space="0" w:color="auto"/>
            </w:tcBorders>
            <w:hideMark/>
          </w:tcPr>
          <w:p w14:paraId="15EA4B9C"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8635C5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DB3A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62C443" w14:textId="77777777" w:rsidR="007110E9" w:rsidRDefault="007110E9">
            <w:pPr>
              <w:pStyle w:val="TAL"/>
              <w:rPr>
                <w:sz w:val="16"/>
              </w:rPr>
            </w:pPr>
            <w:r>
              <w:rPr>
                <w:sz w:val="16"/>
              </w:rPr>
              <w:t>R5-217936</w:t>
            </w:r>
          </w:p>
        </w:tc>
      </w:tr>
      <w:tr w:rsidR="007110E9" w14:paraId="4A2CF2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E6F51B" w14:textId="77777777" w:rsidR="007110E9" w:rsidRDefault="007110E9">
            <w:pPr>
              <w:pStyle w:val="TAL"/>
              <w:rPr>
                <w:sz w:val="16"/>
              </w:rPr>
            </w:pPr>
            <w:r>
              <w:rPr>
                <w:sz w:val="16"/>
              </w:rPr>
              <w:t>R5-216613</w:t>
            </w:r>
          </w:p>
        </w:tc>
        <w:tc>
          <w:tcPr>
            <w:tcW w:w="0" w:type="auto"/>
            <w:tcBorders>
              <w:top w:val="single" w:sz="4" w:space="0" w:color="auto"/>
              <w:left w:val="single" w:sz="4" w:space="0" w:color="auto"/>
              <w:bottom w:val="single" w:sz="4" w:space="0" w:color="auto"/>
              <w:right w:val="single" w:sz="4" w:space="0" w:color="auto"/>
            </w:tcBorders>
            <w:hideMark/>
          </w:tcPr>
          <w:p w14:paraId="1555FCAE" w14:textId="77777777" w:rsidR="007110E9" w:rsidRDefault="007110E9">
            <w:pPr>
              <w:pStyle w:val="TAL"/>
              <w:rPr>
                <w:sz w:val="16"/>
              </w:rPr>
            </w:pPr>
            <w:r>
              <w:rPr>
                <w:sz w:val="16"/>
              </w:rPr>
              <w:t>Addition of new test case 8.1.6.4.1 for RACH logging and reporting in NR SON/MDT</w:t>
            </w:r>
          </w:p>
        </w:tc>
        <w:tc>
          <w:tcPr>
            <w:tcW w:w="0" w:type="auto"/>
            <w:tcBorders>
              <w:top w:val="single" w:sz="4" w:space="0" w:color="auto"/>
              <w:left w:val="single" w:sz="4" w:space="0" w:color="auto"/>
              <w:bottom w:val="single" w:sz="4" w:space="0" w:color="auto"/>
              <w:right w:val="single" w:sz="4" w:space="0" w:color="auto"/>
            </w:tcBorders>
            <w:hideMark/>
          </w:tcPr>
          <w:p w14:paraId="1ECB5A0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A49AEE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C8F2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060CFB" w14:textId="77777777" w:rsidR="007110E9" w:rsidRDefault="007110E9">
            <w:pPr>
              <w:pStyle w:val="TAL"/>
              <w:rPr>
                <w:sz w:val="16"/>
              </w:rPr>
            </w:pPr>
            <w:r>
              <w:rPr>
                <w:sz w:val="16"/>
              </w:rPr>
              <w:t>R5-217919</w:t>
            </w:r>
          </w:p>
        </w:tc>
      </w:tr>
      <w:tr w:rsidR="007110E9" w14:paraId="5E88CA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FA89C" w14:textId="77777777" w:rsidR="007110E9" w:rsidRDefault="007110E9">
            <w:pPr>
              <w:pStyle w:val="TAL"/>
              <w:rPr>
                <w:sz w:val="16"/>
              </w:rPr>
            </w:pPr>
            <w:r>
              <w:rPr>
                <w:sz w:val="16"/>
              </w:rPr>
              <w:t>R5-216614</w:t>
            </w:r>
          </w:p>
        </w:tc>
        <w:tc>
          <w:tcPr>
            <w:tcW w:w="0" w:type="auto"/>
            <w:tcBorders>
              <w:top w:val="single" w:sz="4" w:space="0" w:color="auto"/>
              <w:left w:val="single" w:sz="4" w:space="0" w:color="auto"/>
              <w:bottom w:val="single" w:sz="4" w:space="0" w:color="auto"/>
              <w:right w:val="single" w:sz="4" w:space="0" w:color="auto"/>
            </w:tcBorders>
            <w:hideMark/>
          </w:tcPr>
          <w:p w14:paraId="25D44489" w14:textId="77777777" w:rsidR="007110E9" w:rsidRDefault="007110E9">
            <w:pPr>
              <w:pStyle w:val="TAL"/>
              <w:rPr>
                <w:sz w:val="16"/>
              </w:rPr>
            </w:pPr>
            <w:r>
              <w:rPr>
                <w:sz w:val="16"/>
              </w:rPr>
              <w:t>Applicability statement for new test case for RACH logging and reporting</w:t>
            </w:r>
          </w:p>
        </w:tc>
        <w:tc>
          <w:tcPr>
            <w:tcW w:w="0" w:type="auto"/>
            <w:tcBorders>
              <w:top w:val="single" w:sz="4" w:space="0" w:color="auto"/>
              <w:left w:val="single" w:sz="4" w:space="0" w:color="auto"/>
              <w:bottom w:val="single" w:sz="4" w:space="0" w:color="auto"/>
              <w:right w:val="single" w:sz="4" w:space="0" w:color="auto"/>
            </w:tcBorders>
            <w:hideMark/>
          </w:tcPr>
          <w:p w14:paraId="5B5609C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EC1A7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4E55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8079B" w14:textId="77777777" w:rsidR="007110E9" w:rsidRDefault="007110E9">
            <w:pPr>
              <w:pStyle w:val="TAL"/>
              <w:rPr>
                <w:sz w:val="16"/>
              </w:rPr>
            </w:pPr>
          </w:p>
        </w:tc>
      </w:tr>
      <w:tr w:rsidR="007110E9" w14:paraId="0DF9D6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D73B49" w14:textId="77777777" w:rsidR="007110E9" w:rsidRDefault="007110E9">
            <w:pPr>
              <w:pStyle w:val="TAL"/>
              <w:rPr>
                <w:sz w:val="16"/>
              </w:rPr>
            </w:pPr>
            <w:r>
              <w:rPr>
                <w:sz w:val="16"/>
              </w:rPr>
              <w:t>R5-216615</w:t>
            </w:r>
          </w:p>
        </w:tc>
        <w:tc>
          <w:tcPr>
            <w:tcW w:w="0" w:type="auto"/>
            <w:tcBorders>
              <w:top w:val="single" w:sz="4" w:space="0" w:color="auto"/>
              <w:left w:val="single" w:sz="4" w:space="0" w:color="auto"/>
              <w:bottom w:val="single" w:sz="4" w:space="0" w:color="auto"/>
              <w:right w:val="single" w:sz="4" w:space="0" w:color="auto"/>
            </w:tcBorders>
            <w:hideMark/>
          </w:tcPr>
          <w:p w14:paraId="1C0A2BF3" w14:textId="77777777" w:rsidR="007110E9" w:rsidRDefault="007110E9">
            <w:pPr>
              <w:pStyle w:val="TAL"/>
              <w:rPr>
                <w:sz w:val="16"/>
              </w:rPr>
            </w:pPr>
            <w:r>
              <w:rPr>
                <w:sz w:val="16"/>
              </w:rPr>
              <w:t>Corrections to IMS5GS test case 8.37</w:t>
            </w:r>
          </w:p>
        </w:tc>
        <w:tc>
          <w:tcPr>
            <w:tcW w:w="0" w:type="auto"/>
            <w:tcBorders>
              <w:top w:val="single" w:sz="4" w:space="0" w:color="auto"/>
              <w:left w:val="single" w:sz="4" w:space="0" w:color="auto"/>
              <w:bottom w:val="single" w:sz="4" w:space="0" w:color="auto"/>
              <w:right w:val="single" w:sz="4" w:space="0" w:color="auto"/>
            </w:tcBorders>
            <w:hideMark/>
          </w:tcPr>
          <w:p w14:paraId="4D44C73E" w14:textId="77777777" w:rsidR="007110E9" w:rsidRDefault="007110E9">
            <w:pPr>
              <w:pStyle w:val="TAL"/>
              <w:rPr>
                <w:sz w:val="16"/>
              </w:rPr>
            </w:pPr>
            <w:r>
              <w:rPr>
                <w:sz w:val="16"/>
              </w:rPr>
              <w:t>ROHDE &amp; SCHWARZ, Qualcomm CDMA Technologies, ZTE Corporation</w:t>
            </w:r>
          </w:p>
        </w:tc>
        <w:tc>
          <w:tcPr>
            <w:tcW w:w="0" w:type="auto"/>
            <w:tcBorders>
              <w:top w:val="single" w:sz="4" w:space="0" w:color="auto"/>
              <w:left w:val="single" w:sz="4" w:space="0" w:color="auto"/>
              <w:bottom w:val="single" w:sz="4" w:space="0" w:color="auto"/>
              <w:right w:val="single" w:sz="4" w:space="0" w:color="auto"/>
            </w:tcBorders>
            <w:hideMark/>
          </w:tcPr>
          <w:p w14:paraId="629C77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A826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A8FC1" w14:textId="77777777" w:rsidR="007110E9" w:rsidRDefault="007110E9">
            <w:pPr>
              <w:pStyle w:val="TAL"/>
              <w:rPr>
                <w:sz w:val="16"/>
              </w:rPr>
            </w:pPr>
            <w:r>
              <w:rPr>
                <w:sz w:val="16"/>
              </w:rPr>
              <w:t>R5-217773</w:t>
            </w:r>
          </w:p>
        </w:tc>
      </w:tr>
      <w:tr w:rsidR="007110E9" w14:paraId="611296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B706A8" w14:textId="77777777" w:rsidR="007110E9" w:rsidRDefault="007110E9">
            <w:pPr>
              <w:pStyle w:val="TAL"/>
              <w:rPr>
                <w:sz w:val="16"/>
              </w:rPr>
            </w:pPr>
            <w:r>
              <w:rPr>
                <w:sz w:val="16"/>
              </w:rPr>
              <w:t>R5-216616</w:t>
            </w:r>
          </w:p>
        </w:tc>
        <w:tc>
          <w:tcPr>
            <w:tcW w:w="0" w:type="auto"/>
            <w:tcBorders>
              <w:top w:val="single" w:sz="4" w:space="0" w:color="auto"/>
              <w:left w:val="single" w:sz="4" w:space="0" w:color="auto"/>
              <w:bottom w:val="single" w:sz="4" w:space="0" w:color="auto"/>
              <w:right w:val="single" w:sz="4" w:space="0" w:color="auto"/>
            </w:tcBorders>
            <w:hideMark/>
          </w:tcPr>
          <w:p w14:paraId="3C873C97" w14:textId="77777777" w:rsidR="007110E9" w:rsidRDefault="007110E9">
            <w:pPr>
              <w:pStyle w:val="TAL"/>
              <w:rPr>
                <w:sz w:val="16"/>
              </w:rPr>
            </w:pPr>
            <w:r>
              <w:rPr>
                <w:sz w:val="16"/>
              </w:rPr>
              <w:t>Correction of the test steps for Multi-RTT sub-tests</w:t>
            </w:r>
          </w:p>
        </w:tc>
        <w:tc>
          <w:tcPr>
            <w:tcW w:w="0" w:type="auto"/>
            <w:tcBorders>
              <w:top w:val="single" w:sz="4" w:space="0" w:color="auto"/>
              <w:left w:val="single" w:sz="4" w:space="0" w:color="auto"/>
              <w:bottom w:val="single" w:sz="4" w:space="0" w:color="auto"/>
              <w:right w:val="single" w:sz="4" w:space="0" w:color="auto"/>
            </w:tcBorders>
            <w:hideMark/>
          </w:tcPr>
          <w:p w14:paraId="2B2C335D"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9BB4DB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A0C0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12D8C4" w14:textId="77777777" w:rsidR="007110E9" w:rsidRDefault="007110E9">
            <w:pPr>
              <w:pStyle w:val="TAL"/>
              <w:rPr>
                <w:sz w:val="16"/>
              </w:rPr>
            </w:pPr>
            <w:r>
              <w:rPr>
                <w:sz w:val="16"/>
              </w:rPr>
              <w:t>R5-217937</w:t>
            </w:r>
          </w:p>
        </w:tc>
      </w:tr>
      <w:tr w:rsidR="007110E9" w14:paraId="66EAC3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30BD70" w14:textId="77777777" w:rsidR="007110E9" w:rsidRDefault="007110E9">
            <w:pPr>
              <w:pStyle w:val="TAL"/>
              <w:rPr>
                <w:sz w:val="16"/>
              </w:rPr>
            </w:pPr>
            <w:r>
              <w:rPr>
                <w:sz w:val="16"/>
              </w:rPr>
              <w:t>R5-216617</w:t>
            </w:r>
          </w:p>
        </w:tc>
        <w:tc>
          <w:tcPr>
            <w:tcW w:w="0" w:type="auto"/>
            <w:tcBorders>
              <w:top w:val="single" w:sz="4" w:space="0" w:color="auto"/>
              <w:left w:val="single" w:sz="4" w:space="0" w:color="auto"/>
              <w:bottom w:val="single" w:sz="4" w:space="0" w:color="auto"/>
              <w:right w:val="single" w:sz="4" w:space="0" w:color="auto"/>
            </w:tcBorders>
            <w:hideMark/>
          </w:tcPr>
          <w:p w14:paraId="65E023E3" w14:textId="77777777" w:rsidR="007110E9" w:rsidRDefault="007110E9">
            <w:pPr>
              <w:pStyle w:val="TAL"/>
              <w:rPr>
                <w:sz w:val="16"/>
              </w:rPr>
            </w:pPr>
            <w:r>
              <w:rPr>
                <w:sz w:val="16"/>
              </w:rPr>
              <w:t>GCF 3GPP TCL after GCF CAG#68</w:t>
            </w:r>
          </w:p>
        </w:tc>
        <w:tc>
          <w:tcPr>
            <w:tcW w:w="0" w:type="auto"/>
            <w:tcBorders>
              <w:top w:val="single" w:sz="4" w:space="0" w:color="auto"/>
              <w:left w:val="single" w:sz="4" w:space="0" w:color="auto"/>
              <w:bottom w:val="single" w:sz="4" w:space="0" w:color="auto"/>
              <w:right w:val="single" w:sz="4" w:space="0" w:color="auto"/>
            </w:tcBorders>
            <w:hideMark/>
          </w:tcPr>
          <w:p w14:paraId="62CDB02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EAB4B6"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2371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D83EB7" w14:textId="77777777" w:rsidR="007110E9" w:rsidRDefault="007110E9">
            <w:pPr>
              <w:pStyle w:val="TAL"/>
              <w:rPr>
                <w:sz w:val="16"/>
              </w:rPr>
            </w:pPr>
          </w:p>
        </w:tc>
      </w:tr>
      <w:tr w:rsidR="007110E9" w14:paraId="757BE1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5A06B8" w14:textId="77777777" w:rsidR="007110E9" w:rsidRDefault="007110E9">
            <w:pPr>
              <w:pStyle w:val="TAL"/>
              <w:rPr>
                <w:sz w:val="16"/>
              </w:rPr>
            </w:pPr>
            <w:r>
              <w:rPr>
                <w:sz w:val="16"/>
              </w:rPr>
              <w:t>R5-216618</w:t>
            </w:r>
          </w:p>
        </w:tc>
        <w:tc>
          <w:tcPr>
            <w:tcW w:w="0" w:type="auto"/>
            <w:tcBorders>
              <w:top w:val="single" w:sz="4" w:space="0" w:color="auto"/>
              <w:left w:val="single" w:sz="4" w:space="0" w:color="auto"/>
              <w:bottom w:val="single" w:sz="4" w:space="0" w:color="auto"/>
              <w:right w:val="single" w:sz="4" w:space="0" w:color="auto"/>
            </w:tcBorders>
            <w:hideMark/>
          </w:tcPr>
          <w:p w14:paraId="33C0B429" w14:textId="77777777" w:rsidR="007110E9" w:rsidRDefault="007110E9">
            <w:pPr>
              <w:pStyle w:val="TAL"/>
              <w:rPr>
                <w:sz w:val="16"/>
              </w:rPr>
            </w:pPr>
            <w:r>
              <w:rPr>
                <w:sz w:val="16"/>
              </w:rPr>
              <w:t>RAN5#93-e summary of changes to RAN5 test cases with potential impact on GCF and PTCRB</w:t>
            </w:r>
          </w:p>
        </w:tc>
        <w:tc>
          <w:tcPr>
            <w:tcW w:w="0" w:type="auto"/>
            <w:tcBorders>
              <w:top w:val="single" w:sz="4" w:space="0" w:color="auto"/>
              <w:left w:val="single" w:sz="4" w:space="0" w:color="auto"/>
              <w:bottom w:val="single" w:sz="4" w:space="0" w:color="auto"/>
              <w:right w:val="single" w:sz="4" w:space="0" w:color="auto"/>
            </w:tcBorders>
            <w:hideMark/>
          </w:tcPr>
          <w:p w14:paraId="02CC514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56D61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5607DF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CD211B" w14:textId="77777777" w:rsidR="007110E9" w:rsidRDefault="007110E9">
            <w:pPr>
              <w:pStyle w:val="TAL"/>
              <w:rPr>
                <w:sz w:val="16"/>
              </w:rPr>
            </w:pPr>
          </w:p>
        </w:tc>
      </w:tr>
      <w:tr w:rsidR="007110E9" w14:paraId="6D66C6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1EE2D" w14:textId="77777777" w:rsidR="007110E9" w:rsidRDefault="007110E9">
            <w:pPr>
              <w:pStyle w:val="TAL"/>
              <w:rPr>
                <w:sz w:val="16"/>
              </w:rPr>
            </w:pPr>
            <w:r>
              <w:rPr>
                <w:sz w:val="16"/>
              </w:rPr>
              <w:t>R5-216619</w:t>
            </w:r>
          </w:p>
        </w:tc>
        <w:tc>
          <w:tcPr>
            <w:tcW w:w="0" w:type="auto"/>
            <w:tcBorders>
              <w:top w:val="single" w:sz="4" w:space="0" w:color="auto"/>
              <w:left w:val="single" w:sz="4" w:space="0" w:color="auto"/>
              <w:bottom w:val="single" w:sz="4" w:space="0" w:color="auto"/>
              <w:right w:val="single" w:sz="4" w:space="0" w:color="auto"/>
            </w:tcBorders>
            <w:hideMark/>
          </w:tcPr>
          <w:p w14:paraId="0F9B0726" w14:textId="77777777" w:rsidR="007110E9" w:rsidRDefault="007110E9">
            <w:pPr>
              <w:pStyle w:val="TAL"/>
              <w:rPr>
                <w:sz w:val="16"/>
              </w:rPr>
            </w:pPr>
            <w:r>
              <w:rPr>
                <w:sz w:val="16"/>
              </w:rPr>
              <w:t>3GPP RAN5 CA status list (pre-RAN5#93-e meeting)</w:t>
            </w:r>
          </w:p>
        </w:tc>
        <w:tc>
          <w:tcPr>
            <w:tcW w:w="0" w:type="auto"/>
            <w:tcBorders>
              <w:top w:val="single" w:sz="4" w:space="0" w:color="auto"/>
              <w:left w:val="single" w:sz="4" w:space="0" w:color="auto"/>
              <w:bottom w:val="single" w:sz="4" w:space="0" w:color="auto"/>
              <w:right w:val="single" w:sz="4" w:space="0" w:color="auto"/>
            </w:tcBorders>
            <w:hideMark/>
          </w:tcPr>
          <w:p w14:paraId="496DE54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013ED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2D48F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11F33" w14:textId="77777777" w:rsidR="007110E9" w:rsidRDefault="007110E9">
            <w:pPr>
              <w:pStyle w:val="TAL"/>
              <w:rPr>
                <w:sz w:val="16"/>
              </w:rPr>
            </w:pPr>
          </w:p>
        </w:tc>
      </w:tr>
      <w:tr w:rsidR="007110E9" w14:paraId="7FB3E9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CFF36B" w14:textId="77777777" w:rsidR="007110E9" w:rsidRDefault="007110E9">
            <w:pPr>
              <w:pStyle w:val="TAL"/>
              <w:rPr>
                <w:sz w:val="16"/>
              </w:rPr>
            </w:pPr>
            <w:r>
              <w:rPr>
                <w:sz w:val="16"/>
              </w:rPr>
              <w:t>R5-216620</w:t>
            </w:r>
          </w:p>
        </w:tc>
        <w:tc>
          <w:tcPr>
            <w:tcW w:w="0" w:type="auto"/>
            <w:tcBorders>
              <w:top w:val="single" w:sz="4" w:space="0" w:color="auto"/>
              <w:left w:val="single" w:sz="4" w:space="0" w:color="auto"/>
              <w:bottom w:val="single" w:sz="4" w:space="0" w:color="auto"/>
              <w:right w:val="single" w:sz="4" w:space="0" w:color="auto"/>
            </w:tcBorders>
            <w:hideMark/>
          </w:tcPr>
          <w:p w14:paraId="36BA2105" w14:textId="77777777" w:rsidR="007110E9" w:rsidRDefault="007110E9">
            <w:pPr>
              <w:pStyle w:val="TAL"/>
              <w:rPr>
                <w:sz w:val="16"/>
              </w:rPr>
            </w:pPr>
            <w:r>
              <w:rPr>
                <w:sz w:val="16"/>
              </w:rPr>
              <w:t>3GPP RAN5 PRD20 v1.0.0: CA status list (post-RAN5#93-e meeting)</w:t>
            </w:r>
          </w:p>
        </w:tc>
        <w:tc>
          <w:tcPr>
            <w:tcW w:w="0" w:type="auto"/>
            <w:tcBorders>
              <w:top w:val="single" w:sz="4" w:space="0" w:color="auto"/>
              <w:left w:val="single" w:sz="4" w:space="0" w:color="auto"/>
              <w:bottom w:val="single" w:sz="4" w:space="0" w:color="auto"/>
              <w:right w:val="single" w:sz="4" w:space="0" w:color="auto"/>
            </w:tcBorders>
            <w:hideMark/>
          </w:tcPr>
          <w:p w14:paraId="1D918BC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CAF74"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2D3E4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F6FF7B" w14:textId="77777777" w:rsidR="007110E9" w:rsidRDefault="007110E9">
            <w:pPr>
              <w:pStyle w:val="TAL"/>
              <w:rPr>
                <w:sz w:val="16"/>
              </w:rPr>
            </w:pPr>
          </w:p>
        </w:tc>
      </w:tr>
      <w:tr w:rsidR="007110E9" w14:paraId="4846EF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0BE91A" w14:textId="77777777" w:rsidR="007110E9" w:rsidRDefault="007110E9">
            <w:pPr>
              <w:pStyle w:val="TAL"/>
              <w:rPr>
                <w:sz w:val="16"/>
              </w:rPr>
            </w:pPr>
            <w:r>
              <w:rPr>
                <w:sz w:val="16"/>
              </w:rPr>
              <w:t>R5-216621</w:t>
            </w:r>
          </w:p>
        </w:tc>
        <w:tc>
          <w:tcPr>
            <w:tcW w:w="0" w:type="auto"/>
            <w:tcBorders>
              <w:top w:val="single" w:sz="4" w:space="0" w:color="auto"/>
              <w:left w:val="single" w:sz="4" w:space="0" w:color="auto"/>
              <w:bottom w:val="single" w:sz="4" w:space="0" w:color="auto"/>
              <w:right w:val="single" w:sz="4" w:space="0" w:color="auto"/>
            </w:tcBorders>
            <w:hideMark/>
          </w:tcPr>
          <w:p w14:paraId="47FA6855" w14:textId="77777777" w:rsidR="007110E9" w:rsidRDefault="007110E9">
            <w:pPr>
              <w:pStyle w:val="TAL"/>
              <w:rPr>
                <w:sz w:val="16"/>
              </w:rPr>
            </w:pPr>
            <w:r>
              <w:rPr>
                <w:sz w:val="16"/>
              </w:rPr>
              <w:t>WP UE Conformance Test Aspects - Rel-15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6C814F3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8854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2AE24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A9DB18" w14:textId="77777777" w:rsidR="007110E9" w:rsidRDefault="007110E9">
            <w:pPr>
              <w:pStyle w:val="TAL"/>
              <w:rPr>
                <w:sz w:val="16"/>
              </w:rPr>
            </w:pPr>
          </w:p>
        </w:tc>
      </w:tr>
      <w:tr w:rsidR="007110E9" w14:paraId="6AECF7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5BFBEB" w14:textId="77777777" w:rsidR="007110E9" w:rsidRDefault="007110E9">
            <w:pPr>
              <w:pStyle w:val="TAL"/>
              <w:rPr>
                <w:sz w:val="16"/>
              </w:rPr>
            </w:pPr>
            <w:r>
              <w:rPr>
                <w:sz w:val="16"/>
              </w:rPr>
              <w:t>R5-216622</w:t>
            </w:r>
          </w:p>
        </w:tc>
        <w:tc>
          <w:tcPr>
            <w:tcW w:w="0" w:type="auto"/>
            <w:tcBorders>
              <w:top w:val="single" w:sz="4" w:space="0" w:color="auto"/>
              <w:left w:val="single" w:sz="4" w:space="0" w:color="auto"/>
              <w:bottom w:val="single" w:sz="4" w:space="0" w:color="auto"/>
              <w:right w:val="single" w:sz="4" w:space="0" w:color="auto"/>
            </w:tcBorders>
            <w:hideMark/>
          </w:tcPr>
          <w:p w14:paraId="37DC3F9D" w14:textId="77777777" w:rsidR="007110E9" w:rsidRDefault="007110E9">
            <w:pPr>
              <w:pStyle w:val="TAL"/>
              <w:rPr>
                <w:sz w:val="16"/>
              </w:rPr>
            </w:pPr>
            <w:r>
              <w:rPr>
                <w:sz w:val="16"/>
              </w:rPr>
              <w:t>SR UE Conformance Test Aspects - Rel-15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17812A5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418625"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9C42B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3B9D5" w14:textId="77777777" w:rsidR="007110E9" w:rsidRDefault="007110E9">
            <w:pPr>
              <w:pStyle w:val="TAL"/>
              <w:rPr>
                <w:sz w:val="16"/>
              </w:rPr>
            </w:pPr>
          </w:p>
        </w:tc>
      </w:tr>
      <w:tr w:rsidR="007110E9" w14:paraId="5E423E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E92C49" w14:textId="77777777" w:rsidR="007110E9" w:rsidRDefault="007110E9">
            <w:pPr>
              <w:pStyle w:val="TAL"/>
              <w:rPr>
                <w:sz w:val="16"/>
              </w:rPr>
            </w:pPr>
            <w:r>
              <w:rPr>
                <w:sz w:val="16"/>
              </w:rPr>
              <w:t>R5-216623</w:t>
            </w:r>
          </w:p>
        </w:tc>
        <w:tc>
          <w:tcPr>
            <w:tcW w:w="0" w:type="auto"/>
            <w:tcBorders>
              <w:top w:val="single" w:sz="4" w:space="0" w:color="auto"/>
              <w:left w:val="single" w:sz="4" w:space="0" w:color="auto"/>
              <w:bottom w:val="single" w:sz="4" w:space="0" w:color="auto"/>
              <w:right w:val="single" w:sz="4" w:space="0" w:color="auto"/>
            </w:tcBorders>
            <w:hideMark/>
          </w:tcPr>
          <w:p w14:paraId="4F54B486" w14:textId="77777777" w:rsidR="007110E9" w:rsidRDefault="007110E9">
            <w:pPr>
              <w:pStyle w:val="TAL"/>
              <w:rPr>
                <w:sz w:val="16"/>
              </w:rPr>
            </w:pPr>
            <w:r>
              <w:rPr>
                <w:sz w:val="16"/>
              </w:rPr>
              <w:t>WP UE Conformance Test Aspects - Rel-16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F9E67D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03C52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AAE6B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53E9EE" w14:textId="77777777" w:rsidR="007110E9" w:rsidRDefault="007110E9">
            <w:pPr>
              <w:pStyle w:val="TAL"/>
              <w:rPr>
                <w:sz w:val="16"/>
              </w:rPr>
            </w:pPr>
          </w:p>
        </w:tc>
      </w:tr>
      <w:tr w:rsidR="007110E9" w14:paraId="3FDE29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593CB7" w14:textId="77777777" w:rsidR="007110E9" w:rsidRDefault="007110E9">
            <w:pPr>
              <w:pStyle w:val="TAL"/>
              <w:rPr>
                <w:sz w:val="16"/>
              </w:rPr>
            </w:pPr>
            <w:r>
              <w:rPr>
                <w:sz w:val="16"/>
              </w:rPr>
              <w:t>R5-216624</w:t>
            </w:r>
          </w:p>
        </w:tc>
        <w:tc>
          <w:tcPr>
            <w:tcW w:w="0" w:type="auto"/>
            <w:tcBorders>
              <w:top w:val="single" w:sz="4" w:space="0" w:color="auto"/>
              <w:left w:val="single" w:sz="4" w:space="0" w:color="auto"/>
              <w:bottom w:val="single" w:sz="4" w:space="0" w:color="auto"/>
              <w:right w:val="single" w:sz="4" w:space="0" w:color="auto"/>
            </w:tcBorders>
            <w:hideMark/>
          </w:tcPr>
          <w:p w14:paraId="307AFA92" w14:textId="77777777" w:rsidR="007110E9" w:rsidRDefault="007110E9">
            <w:pPr>
              <w:pStyle w:val="TAL"/>
              <w:rPr>
                <w:sz w:val="16"/>
              </w:rPr>
            </w:pPr>
            <w:r>
              <w:rPr>
                <w:sz w:val="16"/>
              </w:rPr>
              <w:t>SR UE Conformance Test Aspects - Rel-16 LTE CA configurations</w:t>
            </w:r>
          </w:p>
        </w:tc>
        <w:tc>
          <w:tcPr>
            <w:tcW w:w="0" w:type="auto"/>
            <w:tcBorders>
              <w:top w:val="single" w:sz="4" w:space="0" w:color="auto"/>
              <w:left w:val="single" w:sz="4" w:space="0" w:color="auto"/>
              <w:bottom w:val="single" w:sz="4" w:space="0" w:color="auto"/>
              <w:right w:val="single" w:sz="4" w:space="0" w:color="auto"/>
            </w:tcBorders>
            <w:hideMark/>
          </w:tcPr>
          <w:p w14:paraId="78EB6E7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F959EA"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AFB56E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4291C0" w14:textId="77777777" w:rsidR="007110E9" w:rsidRDefault="007110E9">
            <w:pPr>
              <w:pStyle w:val="TAL"/>
              <w:rPr>
                <w:sz w:val="16"/>
              </w:rPr>
            </w:pPr>
          </w:p>
        </w:tc>
      </w:tr>
      <w:tr w:rsidR="007110E9" w14:paraId="042415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8EB2E" w14:textId="77777777" w:rsidR="007110E9" w:rsidRDefault="007110E9">
            <w:pPr>
              <w:pStyle w:val="TAL"/>
              <w:rPr>
                <w:sz w:val="16"/>
              </w:rPr>
            </w:pPr>
            <w:r>
              <w:rPr>
                <w:sz w:val="16"/>
              </w:rPr>
              <w:t>R5-216625</w:t>
            </w:r>
          </w:p>
        </w:tc>
        <w:tc>
          <w:tcPr>
            <w:tcW w:w="0" w:type="auto"/>
            <w:tcBorders>
              <w:top w:val="single" w:sz="4" w:space="0" w:color="auto"/>
              <w:left w:val="single" w:sz="4" w:space="0" w:color="auto"/>
              <w:bottom w:val="single" w:sz="4" w:space="0" w:color="auto"/>
              <w:right w:val="single" w:sz="4" w:space="0" w:color="auto"/>
            </w:tcBorders>
            <w:hideMark/>
          </w:tcPr>
          <w:p w14:paraId="2A932BB7" w14:textId="77777777" w:rsidR="007110E9" w:rsidRDefault="007110E9">
            <w:pPr>
              <w:pStyle w:val="TAL"/>
              <w:rPr>
                <w:sz w:val="16"/>
              </w:rPr>
            </w:pPr>
            <w:r>
              <w:rPr>
                <w:sz w:val="16"/>
              </w:rPr>
              <w:t>WP UE Conformance Test Aspects - 5G system with NR and LTE</w:t>
            </w:r>
          </w:p>
        </w:tc>
        <w:tc>
          <w:tcPr>
            <w:tcW w:w="0" w:type="auto"/>
            <w:tcBorders>
              <w:top w:val="single" w:sz="4" w:space="0" w:color="auto"/>
              <w:left w:val="single" w:sz="4" w:space="0" w:color="auto"/>
              <w:bottom w:val="single" w:sz="4" w:space="0" w:color="auto"/>
              <w:right w:val="single" w:sz="4" w:space="0" w:color="auto"/>
            </w:tcBorders>
            <w:hideMark/>
          </w:tcPr>
          <w:p w14:paraId="6B00C37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5706E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0B12DD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37EA4B" w14:textId="77777777" w:rsidR="007110E9" w:rsidRDefault="007110E9">
            <w:pPr>
              <w:pStyle w:val="TAL"/>
              <w:rPr>
                <w:sz w:val="16"/>
              </w:rPr>
            </w:pPr>
          </w:p>
        </w:tc>
      </w:tr>
      <w:tr w:rsidR="007110E9" w14:paraId="3FB56E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5F041D" w14:textId="77777777" w:rsidR="007110E9" w:rsidRDefault="007110E9">
            <w:pPr>
              <w:pStyle w:val="TAL"/>
              <w:rPr>
                <w:sz w:val="16"/>
              </w:rPr>
            </w:pPr>
            <w:r>
              <w:rPr>
                <w:sz w:val="16"/>
              </w:rPr>
              <w:t>R5-216626</w:t>
            </w:r>
          </w:p>
        </w:tc>
        <w:tc>
          <w:tcPr>
            <w:tcW w:w="0" w:type="auto"/>
            <w:tcBorders>
              <w:top w:val="single" w:sz="4" w:space="0" w:color="auto"/>
              <w:left w:val="single" w:sz="4" w:space="0" w:color="auto"/>
              <w:bottom w:val="single" w:sz="4" w:space="0" w:color="auto"/>
              <w:right w:val="single" w:sz="4" w:space="0" w:color="auto"/>
            </w:tcBorders>
            <w:hideMark/>
          </w:tcPr>
          <w:p w14:paraId="132DB254" w14:textId="77777777" w:rsidR="007110E9" w:rsidRDefault="007110E9">
            <w:pPr>
              <w:pStyle w:val="TAL"/>
              <w:rPr>
                <w:sz w:val="16"/>
              </w:rPr>
            </w:pPr>
            <w:r>
              <w:rPr>
                <w:sz w:val="16"/>
              </w:rPr>
              <w:t>SR UE Conformance Test Aspects - 5G system with NR and LTE</w:t>
            </w:r>
          </w:p>
        </w:tc>
        <w:tc>
          <w:tcPr>
            <w:tcW w:w="0" w:type="auto"/>
            <w:tcBorders>
              <w:top w:val="single" w:sz="4" w:space="0" w:color="auto"/>
              <w:left w:val="single" w:sz="4" w:space="0" w:color="auto"/>
              <w:bottom w:val="single" w:sz="4" w:space="0" w:color="auto"/>
              <w:right w:val="single" w:sz="4" w:space="0" w:color="auto"/>
            </w:tcBorders>
            <w:hideMark/>
          </w:tcPr>
          <w:p w14:paraId="5B1EFE0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4579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4A212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26ABC" w14:textId="77777777" w:rsidR="007110E9" w:rsidRDefault="007110E9">
            <w:pPr>
              <w:pStyle w:val="TAL"/>
              <w:rPr>
                <w:sz w:val="16"/>
              </w:rPr>
            </w:pPr>
          </w:p>
        </w:tc>
      </w:tr>
      <w:tr w:rsidR="007110E9" w14:paraId="14857B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63245C" w14:textId="77777777" w:rsidR="007110E9" w:rsidRDefault="007110E9">
            <w:pPr>
              <w:pStyle w:val="TAL"/>
              <w:rPr>
                <w:sz w:val="16"/>
              </w:rPr>
            </w:pPr>
            <w:r>
              <w:rPr>
                <w:sz w:val="16"/>
              </w:rPr>
              <w:t>R5-216627</w:t>
            </w:r>
          </w:p>
        </w:tc>
        <w:tc>
          <w:tcPr>
            <w:tcW w:w="0" w:type="auto"/>
            <w:tcBorders>
              <w:top w:val="single" w:sz="4" w:space="0" w:color="auto"/>
              <w:left w:val="single" w:sz="4" w:space="0" w:color="auto"/>
              <w:bottom w:val="single" w:sz="4" w:space="0" w:color="auto"/>
              <w:right w:val="single" w:sz="4" w:space="0" w:color="auto"/>
            </w:tcBorders>
            <w:hideMark/>
          </w:tcPr>
          <w:p w14:paraId="2C76A488" w14:textId="77777777" w:rsidR="007110E9" w:rsidRDefault="007110E9">
            <w:pPr>
              <w:pStyle w:val="TAL"/>
              <w:rPr>
                <w:sz w:val="16"/>
              </w:rPr>
            </w:pPr>
            <w:r>
              <w:rPr>
                <w:sz w:val="16"/>
              </w:rPr>
              <w:t>5GS progress report RAN5#93-e</w:t>
            </w:r>
          </w:p>
        </w:tc>
        <w:tc>
          <w:tcPr>
            <w:tcW w:w="0" w:type="auto"/>
            <w:tcBorders>
              <w:top w:val="single" w:sz="4" w:space="0" w:color="auto"/>
              <w:left w:val="single" w:sz="4" w:space="0" w:color="auto"/>
              <w:bottom w:val="single" w:sz="4" w:space="0" w:color="auto"/>
              <w:right w:val="single" w:sz="4" w:space="0" w:color="auto"/>
            </w:tcBorders>
            <w:hideMark/>
          </w:tcPr>
          <w:p w14:paraId="5E92B75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907ED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B5DD5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C98F27" w14:textId="77777777" w:rsidR="007110E9" w:rsidRDefault="007110E9">
            <w:pPr>
              <w:pStyle w:val="TAL"/>
              <w:rPr>
                <w:sz w:val="16"/>
              </w:rPr>
            </w:pPr>
          </w:p>
        </w:tc>
      </w:tr>
      <w:tr w:rsidR="007110E9" w14:paraId="29E61D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DF970B" w14:textId="77777777" w:rsidR="007110E9" w:rsidRDefault="007110E9">
            <w:pPr>
              <w:pStyle w:val="TAL"/>
              <w:rPr>
                <w:sz w:val="16"/>
              </w:rPr>
            </w:pPr>
            <w:r>
              <w:rPr>
                <w:sz w:val="16"/>
              </w:rPr>
              <w:t>R5-216628</w:t>
            </w:r>
          </w:p>
        </w:tc>
        <w:tc>
          <w:tcPr>
            <w:tcW w:w="0" w:type="auto"/>
            <w:tcBorders>
              <w:top w:val="single" w:sz="4" w:space="0" w:color="auto"/>
              <w:left w:val="single" w:sz="4" w:space="0" w:color="auto"/>
              <w:bottom w:val="single" w:sz="4" w:space="0" w:color="auto"/>
              <w:right w:val="single" w:sz="4" w:space="0" w:color="auto"/>
            </w:tcBorders>
            <w:hideMark/>
          </w:tcPr>
          <w:p w14:paraId="1FB26E05" w14:textId="77777777" w:rsidR="007110E9" w:rsidRDefault="007110E9">
            <w:pPr>
              <w:pStyle w:val="TAL"/>
              <w:rPr>
                <w:sz w:val="16"/>
              </w:rPr>
            </w:pPr>
            <w:r>
              <w:rPr>
                <w:sz w:val="16"/>
              </w:rPr>
              <w:t>Update of RAN5 5G NR phases and target update RAN5#93-e</w:t>
            </w:r>
          </w:p>
        </w:tc>
        <w:tc>
          <w:tcPr>
            <w:tcW w:w="0" w:type="auto"/>
            <w:tcBorders>
              <w:top w:val="single" w:sz="4" w:space="0" w:color="auto"/>
              <w:left w:val="single" w:sz="4" w:space="0" w:color="auto"/>
              <w:bottom w:val="single" w:sz="4" w:space="0" w:color="auto"/>
              <w:right w:val="single" w:sz="4" w:space="0" w:color="auto"/>
            </w:tcBorders>
            <w:hideMark/>
          </w:tcPr>
          <w:p w14:paraId="1B33744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01C0E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E5265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3EFDF" w14:textId="77777777" w:rsidR="007110E9" w:rsidRDefault="007110E9">
            <w:pPr>
              <w:pStyle w:val="TAL"/>
              <w:rPr>
                <w:sz w:val="16"/>
              </w:rPr>
            </w:pPr>
          </w:p>
        </w:tc>
      </w:tr>
      <w:tr w:rsidR="007110E9" w14:paraId="4535E2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FCCE8D" w14:textId="77777777" w:rsidR="007110E9" w:rsidRDefault="007110E9">
            <w:pPr>
              <w:pStyle w:val="TAL"/>
              <w:rPr>
                <w:sz w:val="16"/>
              </w:rPr>
            </w:pPr>
            <w:r>
              <w:rPr>
                <w:sz w:val="16"/>
              </w:rPr>
              <w:t>R5-216629</w:t>
            </w:r>
          </w:p>
        </w:tc>
        <w:tc>
          <w:tcPr>
            <w:tcW w:w="0" w:type="auto"/>
            <w:tcBorders>
              <w:top w:val="single" w:sz="4" w:space="0" w:color="auto"/>
              <w:left w:val="single" w:sz="4" w:space="0" w:color="auto"/>
              <w:bottom w:val="single" w:sz="4" w:space="0" w:color="auto"/>
              <w:right w:val="single" w:sz="4" w:space="0" w:color="auto"/>
            </w:tcBorders>
            <w:hideMark/>
          </w:tcPr>
          <w:p w14:paraId="2C8D012B" w14:textId="77777777" w:rsidR="007110E9" w:rsidRDefault="007110E9">
            <w:pPr>
              <w:pStyle w:val="TAL"/>
              <w:rPr>
                <w:sz w:val="16"/>
              </w:rPr>
            </w:pPr>
            <w:r>
              <w:rPr>
                <w:sz w:val="16"/>
              </w:rPr>
              <w:t>WP UE Conformance Test Aspects - New Rel-16 NR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872918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45F01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C195CF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10D7DB" w14:textId="77777777" w:rsidR="007110E9" w:rsidRDefault="007110E9">
            <w:pPr>
              <w:pStyle w:val="TAL"/>
              <w:rPr>
                <w:sz w:val="16"/>
              </w:rPr>
            </w:pPr>
          </w:p>
        </w:tc>
      </w:tr>
      <w:tr w:rsidR="007110E9" w14:paraId="3671D5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3658B1" w14:textId="77777777" w:rsidR="007110E9" w:rsidRDefault="007110E9">
            <w:pPr>
              <w:pStyle w:val="TAL"/>
              <w:rPr>
                <w:sz w:val="16"/>
              </w:rPr>
            </w:pPr>
            <w:r>
              <w:rPr>
                <w:sz w:val="16"/>
              </w:rPr>
              <w:t>R5-216630</w:t>
            </w:r>
          </w:p>
        </w:tc>
        <w:tc>
          <w:tcPr>
            <w:tcW w:w="0" w:type="auto"/>
            <w:tcBorders>
              <w:top w:val="single" w:sz="4" w:space="0" w:color="auto"/>
              <w:left w:val="single" w:sz="4" w:space="0" w:color="auto"/>
              <w:bottom w:val="single" w:sz="4" w:space="0" w:color="auto"/>
              <w:right w:val="single" w:sz="4" w:space="0" w:color="auto"/>
            </w:tcBorders>
            <w:hideMark/>
          </w:tcPr>
          <w:p w14:paraId="22F56029" w14:textId="77777777" w:rsidR="007110E9" w:rsidRDefault="007110E9">
            <w:pPr>
              <w:pStyle w:val="TAL"/>
              <w:rPr>
                <w:sz w:val="16"/>
              </w:rPr>
            </w:pPr>
            <w:r>
              <w:rPr>
                <w:sz w:val="16"/>
              </w:rPr>
              <w:t xml:space="preserve">SR UE Conformance Test Aspects - New Rel-16 </w:t>
            </w:r>
            <w:r>
              <w:rPr>
                <w:sz w:val="16"/>
              </w:rPr>
              <w:lastRenderedPageBreak/>
              <w:t>NR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A76C0EA" w14:textId="77777777" w:rsidR="007110E9" w:rsidRDefault="007110E9">
            <w:pPr>
              <w:pStyle w:val="TAL"/>
              <w:rPr>
                <w:sz w:val="16"/>
              </w:rPr>
            </w:pP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78D3977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86599F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D1C4A6" w14:textId="77777777" w:rsidR="007110E9" w:rsidRDefault="007110E9">
            <w:pPr>
              <w:pStyle w:val="TAL"/>
              <w:rPr>
                <w:sz w:val="16"/>
              </w:rPr>
            </w:pPr>
          </w:p>
        </w:tc>
      </w:tr>
      <w:tr w:rsidR="007110E9" w14:paraId="55E232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0C9E2E" w14:textId="77777777" w:rsidR="007110E9" w:rsidRDefault="007110E9">
            <w:pPr>
              <w:pStyle w:val="TAL"/>
              <w:rPr>
                <w:sz w:val="16"/>
              </w:rPr>
            </w:pPr>
            <w:r>
              <w:rPr>
                <w:sz w:val="16"/>
              </w:rPr>
              <w:t>R5-216631</w:t>
            </w:r>
          </w:p>
        </w:tc>
        <w:tc>
          <w:tcPr>
            <w:tcW w:w="0" w:type="auto"/>
            <w:tcBorders>
              <w:top w:val="single" w:sz="4" w:space="0" w:color="auto"/>
              <w:left w:val="single" w:sz="4" w:space="0" w:color="auto"/>
              <w:bottom w:val="single" w:sz="4" w:space="0" w:color="auto"/>
              <w:right w:val="single" w:sz="4" w:space="0" w:color="auto"/>
            </w:tcBorders>
            <w:hideMark/>
          </w:tcPr>
          <w:p w14:paraId="271D1B56" w14:textId="77777777" w:rsidR="007110E9" w:rsidRDefault="007110E9">
            <w:pPr>
              <w:pStyle w:val="TAL"/>
              <w:rPr>
                <w:sz w:val="16"/>
              </w:rPr>
            </w:pPr>
            <w:r>
              <w:rPr>
                <w:sz w:val="16"/>
              </w:rPr>
              <w:t>Checklist - Adding new NR band or channel bandwidth to existing bands</w:t>
            </w:r>
          </w:p>
        </w:tc>
        <w:tc>
          <w:tcPr>
            <w:tcW w:w="0" w:type="auto"/>
            <w:tcBorders>
              <w:top w:val="single" w:sz="4" w:space="0" w:color="auto"/>
              <w:left w:val="single" w:sz="4" w:space="0" w:color="auto"/>
              <w:bottom w:val="single" w:sz="4" w:space="0" w:color="auto"/>
              <w:right w:val="single" w:sz="4" w:space="0" w:color="auto"/>
            </w:tcBorders>
            <w:hideMark/>
          </w:tcPr>
          <w:p w14:paraId="22AE76C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107808"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04D991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AC666D" w14:textId="77777777" w:rsidR="007110E9" w:rsidRDefault="007110E9">
            <w:pPr>
              <w:pStyle w:val="TAL"/>
              <w:rPr>
                <w:sz w:val="16"/>
              </w:rPr>
            </w:pPr>
          </w:p>
        </w:tc>
      </w:tr>
      <w:tr w:rsidR="007110E9" w14:paraId="4D261B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6D704" w14:textId="77777777" w:rsidR="007110E9" w:rsidRDefault="007110E9">
            <w:pPr>
              <w:pStyle w:val="TAL"/>
              <w:rPr>
                <w:sz w:val="16"/>
              </w:rPr>
            </w:pPr>
            <w:r>
              <w:rPr>
                <w:sz w:val="16"/>
              </w:rPr>
              <w:t>R5-216632</w:t>
            </w:r>
          </w:p>
        </w:tc>
        <w:tc>
          <w:tcPr>
            <w:tcW w:w="0" w:type="auto"/>
            <w:tcBorders>
              <w:top w:val="single" w:sz="4" w:space="0" w:color="auto"/>
              <w:left w:val="single" w:sz="4" w:space="0" w:color="auto"/>
              <w:bottom w:val="single" w:sz="4" w:space="0" w:color="auto"/>
              <w:right w:val="single" w:sz="4" w:space="0" w:color="auto"/>
            </w:tcBorders>
            <w:hideMark/>
          </w:tcPr>
          <w:p w14:paraId="58939A6E" w14:textId="77777777" w:rsidR="007110E9" w:rsidRDefault="007110E9">
            <w:pPr>
              <w:pStyle w:val="TAL"/>
              <w:rPr>
                <w:sz w:val="16"/>
              </w:rPr>
            </w:pPr>
            <w:r>
              <w:rPr>
                <w:sz w:val="16"/>
              </w:rPr>
              <w:t xml:space="preserve">WP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31984FF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40A70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A555B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3F0B4" w14:textId="77777777" w:rsidR="007110E9" w:rsidRDefault="007110E9">
            <w:pPr>
              <w:pStyle w:val="TAL"/>
              <w:rPr>
                <w:sz w:val="16"/>
              </w:rPr>
            </w:pPr>
          </w:p>
        </w:tc>
      </w:tr>
      <w:tr w:rsidR="007110E9" w14:paraId="18357A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F17697" w14:textId="77777777" w:rsidR="007110E9" w:rsidRDefault="007110E9">
            <w:pPr>
              <w:pStyle w:val="TAL"/>
              <w:rPr>
                <w:sz w:val="16"/>
              </w:rPr>
            </w:pPr>
            <w:r>
              <w:rPr>
                <w:sz w:val="16"/>
              </w:rPr>
              <w:t>R5-216633</w:t>
            </w:r>
          </w:p>
        </w:tc>
        <w:tc>
          <w:tcPr>
            <w:tcW w:w="0" w:type="auto"/>
            <w:tcBorders>
              <w:top w:val="single" w:sz="4" w:space="0" w:color="auto"/>
              <w:left w:val="single" w:sz="4" w:space="0" w:color="auto"/>
              <w:bottom w:val="single" w:sz="4" w:space="0" w:color="auto"/>
              <w:right w:val="single" w:sz="4" w:space="0" w:color="auto"/>
            </w:tcBorders>
            <w:hideMark/>
          </w:tcPr>
          <w:p w14:paraId="4F5F6C1A" w14:textId="77777777" w:rsidR="007110E9" w:rsidRDefault="007110E9">
            <w:pPr>
              <w:pStyle w:val="TAL"/>
              <w:rPr>
                <w:sz w:val="16"/>
              </w:rPr>
            </w:pPr>
            <w:r>
              <w:rPr>
                <w:sz w:val="16"/>
              </w:rPr>
              <w:t xml:space="preserve">SR UE Conformance - Power Class 2 for EN-DC with </w:t>
            </w:r>
            <w:proofErr w:type="spellStart"/>
            <w:r>
              <w:rPr>
                <w:sz w:val="16"/>
              </w:rPr>
              <w:t>xLTE</w:t>
            </w:r>
            <w:proofErr w:type="spellEnd"/>
            <w:r>
              <w:rPr>
                <w:sz w:val="16"/>
              </w:rPr>
              <w:t xml:space="preserve"> band + </w:t>
            </w:r>
            <w:proofErr w:type="spellStart"/>
            <w:r>
              <w:rPr>
                <w:sz w:val="16"/>
              </w:rPr>
              <w:t>yNR</w:t>
            </w:r>
            <w:proofErr w:type="spellEnd"/>
            <w:r>
              <w:rPr>
                <w:sz w:val="16"/>
              </w:rPr>
              <w:t xml:space="preserve"> DL with 1LTE+1(TDD) NR UL band (x= 2, 3, 4, y=1; x=1, 2, y=2)</w:t>
            </w:r>
          </w:p>
        </w:tc>
        <w:tc>
          <w:tcPr>
            <w:tcW w:w="0" w:type="auto"/>
            <w:tcBorders>
              <w:top w:val="single" w:sz="4" w:space="0" w:color="auto"/>
              <w:left w:val="single" w:sz="4" w:space="0" w:color="auto"/>
              <w:bottom w:val="single" w:sz="4" w:space="0" w:color="auto"/>
              <w:right w:val="single" w:sz="4" w:space="0" w:color="auto"/>
            </w:tcBorders>
            <w:hideMark/>
          </w:tcPr>
          <w:p w14:paraId="1AC2F4D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37BC5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9402B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D53A97" w14:textId="77777777" w:rsidR="007110E9" w:rsidRDefault="007110E9">
            <w:pPr>
              <w:pStyle w:val="TAL"/>
              <w:rPr>
                <w:sz w:val="16"/>
              </w:rPr>
            </w:pPr>
          </w:p>
        </w:tc>
      </w:tr>
      <w:tr w:rsidR="007110E9" w14:paraId="42EE2E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ABB9A2" w14:textId="77777777" w:rsidR="007110E9" w:rsidRDefault="007110E9">
            <w:pPr>
              <w:pStyle w:val="TAL"/>
              <w:rPr>
                <w:sz w:val="16"/>
              </w:rPr>
            </w:pPr>
            <w:r>
              <w:rPr>
                <w:sz w:val="16"/>
              </w:rPr>
              <w:t>R5-216634</w:t>
            </w:r>
          </w:p>
        </w:tc>
        <w:tc>
          <w:tcPr>
            <w:tcW w:w="0" w:type="auto"/>
            <w:tcBorders>
              <w:top w:val="single" w:sz="4" w:space="0" w:color="auto"/>
              <w:left w:val="single" w:sz="4" w:space="0" w:color="auto"/>
              <w:bottom w:val="single" w:sz="4" w:space="0" w:color="auto"/>
              <w:right w:val="single" w:sz="4" w:space="0" w:color="auto"/>
            </w:tcBorders>
            <w:hideMark/>
          </w:tcPr>
          <w:p w14:paraId="14FD5518" w14:textId="77777777" w:rsidR="007110E9" w:rsidRDefault="007110E9">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55B63A0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ADC32B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92AE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3AC040" w14:textId="77777777" w:rsidR="007110E9" w:rsidRDefault="007110E9">
            <w:pPr>
              <w:pStyle w:val="TAL"/>
              <w:rPr>
                <w:sz w:val="16"/>
              </w:rPr>
            </w:pPr>
            <w:r>
              <w:rPr>
                <w:sz w:val="16"/>
              </w:rPr>
              <w:t>R5-217757</w:t>
            </w:r>
          </w:p>
        </w:tc>
      </w:tr>
      <w:tr w:rsidR="007110E9" w14:paraId="312AAF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82152A" w14:textId="77777777" w:rsidR="007110E9" w:rsidRDefault="007110E9">
            <w:pPr>
              <w:pStyle w:val="TAL"/>
              <w:rPr>
                <w:sz w:val="16"/>
              </w:rPr>
            </w:pPr>
            <w:r>
              <w:rPr>
                <w:sz w:val="16"/>
              </w:rPr>
              <w:t>R5-216635</w:t>
            </w:r>
          </w:p>
        </w:tc>
        <w:tc>
          <w:tcPr>
            <w:tcW w:w="0" w:type="auto"/>
            <w:tcBorders>
              <w:top w:val="single" w:sz="4" w:space="0" w:color="auto"/>
              <w:left w:val="single" w:sz="4" w:space="0" w:color="auto"/>
              <w:bottom w:val="single" w:sz="4" w:space="0" w:color="auto"/>
              <w:right w:val="single" w:sz="4" w:space="0" w:color="auto"/>
            </w:tcBorders>
            <w:hideMark/>
          </w:tcPr>
          <w:p w14:paraId="0772D66F" w14:textId="77777777" w:rsidR="007110E9" w:rsidRDefault="007110E9">
            <w:pPr>
              <w:pStyle w:val="TAL"/>
              <w:rPr>
                <w:sz w:val="16"/>
              </w:rPr>
            </w:pPr>
            <w:r>
              <w:rPr>
                <w:sz w:val="16"/>
              </w:rPr>
              <w:t xml:space="preserve">MCC TF160 </w:t>
            </w:r>
            <w:proofErr w:type="spellStart"/>
            <w:r>
              <w:rPr>
                <w:sz w:val="16"/>
              </w:rPr>
              <w:t>ToR</w:t>
            </w:r>
            <w:proofErr w:type="spellEnd"/>
            <w:r>
              <w:rPr>
                <w:sz w:val="16"/>
              </w:rPr>
              <w:t xml:space="preserve"> 2022</w:t>
            </w:r>
          </w:p>
        </w:tc>
        <w:tc>
          <w:tcPr>
            <w:tcW w:w="0" w:type="auto"/>
            <w:tcBorders>
              <w:top w:val="single" w:sz="4" w:space="0" w:color="auto"/>
              <w:left w:val="single" w:sz="4" w:space="0" w:color="auto"/>
              <w:bottom w:val="single" w:sz="4" w:space="0" w:color="auto"/>
              <w:right w:val="single" w:sz="4" w:space="0" w:color="auto"/>
            </w:tcBorders>
            <w:hideMark/>
          </w:tcPr>
          <w:p w14:paraId="5B99228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CFB7AB"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67C5EE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37E8D" w14:textId="77777777" w:rsidR="007110E9" w:rsidRDefault="007110E9">
            <w:pPr>
              <w:pStyle w:val="TAL"/>
              <w:rPr>
                <w:sz w:val="16"/>
              </w:rPr>
            </w:pPr>
          </w:p>
        </w:tc>
      </w:tr>
      <w:tr w:rsidR="007110E9" w14:paraId="70E0EA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A5525C" w14:textId="77777777" w:rsidR="007110E9" w:rsidRDefault="007110E9">
            <w:pPr>
              <w:pStyle w:val="TAL"/>
              <w:rPr>
                <w:sz w:val="16"/>
              </w:rPr>
            </w:pPr>
            <w:r>
              <w:rPr>
                <w:sz w:val="16"/>
              </w:rPr>
              <w:t>R5-216636</w:t>
            </w:r>
          </w:p>
        </w:tc>
        <w:tc>
          <w:tcPr>
            <w:tcW w:w="0" w:type="auto"/>
            <w:tcBorders>
              <w:top w:val="single" w:sz="4" w:space="0" w:color="auto"/>
              <w:left w:val="single" w:sz="4" w:space="0" w:color="auto"/>
              <w:bottom w:val="single" w:sz="4" w:space="0" w:color="auto"/>
              <w:right w:val="single" w:sz="4" w:space="0" w:color="auto"/>
            </w:tcBorders>
            <w:hideMark/>
          </w:tcPr>
          <w:p w14:paraId="5A5565B1" w14:textId="77777777" w:rsidR="007110E9" w:rsidRDefault="007110E9">
            <w:pPr>
              <w:pStyle w:val="TAL"/>
              <w:rPr>
                <w:sz w:val="16"/>
              </w:rPr>
            </w:pPr>
            <w:r>
              <w:rPr>
                <w:sz w:val="16"/>
              </w:rPr>
              <w:t>Updates on simultaneous co-existence of NR cells</w:t>
            </w:r>
          </w:p>
        </w:tc>
        <w:tc>
          <w:tcPr>
            <w:tcW w:w="0" w:type="auto"/>
            <w:tcBorders>
              <w:top w:val="single" w:sz="4" w:space="0" w:color="auto"/>
              <w:left w:val="single" w:sz="4" w:space="0" w:color="auto"/>
              <w:bottom w:val="single" w:sz="4" w:space="0" w:color="auto"/>
              <w:right w:val="single" w:sz="4" w:space="0" w:color="auto"/>
            </w:tcBorders>
            <w:hideMark/>
          </w:tcPr>
          <w:p w14:paraId="192B221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C706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52116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737F21" w14:textId="77777777" w:rsidR="007110E9" w:rsidRDefault="007110E9">
            <w:pPr>
              <w:pStyle w:val="TAL"/>
              <w:rPr>
                <w:sz w:val="16"/>
              </w:rPr>
            </w:pPr>
          </w:p>
        </w:tc>
      </w:tr>
      <w:tr w:rsidR="007110E9" w14:paraId="692DBA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90542F" w14:textId="77777777" w:rsidR="007110E9" w:rsidRDefault="007110E9">
            <w:pPr>
              <w:pStyle w:val="TAL"/>
              <w:rPr>
                <w:sz w:val="16"/>
              </w:rPr>
            </w:pPr>
            <w:r>
              <w:rPr>
                <w:sz w:val="16"/>
              </w:rPr>
              <w:t>R5-216637</w:t>
            </w:r>
          </w:p>
        </w:tc>
        <w:tc>
          <w:tcPr>
            <w:tcW w:w="0" w:type="auto"/>
            <w:tcBorders>
              <w:top w:val="single" w:sz="4" w:space="0" w:color="auto"/>
              <w:left w:val="single" w:sz="4" w:space="0" w:color="auto"/>
              <w:bottom w:val="single" w:sz="4" w:space="0" w:color="auto"/>
              <w:right w:val="single" w:sz="4" w:space="0" w:color="auto"/>
            </w:tcBorders>
            <w:hideMark/>
          </w:tcPr>
          <w:p w14:paraId="5EFA97AB" w14:textId="77777777" w:rsidR="007110E9" w:rsidRDefault="007110E9">
            <w:pPr>
              <w:pStyle w:val="TAL"/>
              <w:rPr>
                <w:sz w:val="16"/>
              </w:rPr>
            </w:pPr>
            <w:r>
              <w:rPr>
                <w:sz w:val="16"/>
              </w:rPr>
              <w:t>Removal of DL-only reference for neighbour cells in NR Measurements test cases</w:t>
            </w:r>
          </w:p>
        </w:tc>
        <w:tc>
          <w:tcPr>
            <w:tcW w:w="0" w:type="auto"/>
            <w:tcBorders>
              <w:top w:val="single" w:sz="4" w:space="0" w:color="auto"/>
              <w:left w:val="single" w:sz="4" w:space="0" w:color="auto"/>
              <w:bottom w:val="single" w:sz="4" w:space="0" w:color="auto"/>
              <w:right w:val="single" w:sz="4" w:space="0" w:color="auto"/>
            </w:tcBorders>
            <w:hideMark/>
          </w:tcPr>
          <w:p w14:paraId="4E995A0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20AA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0009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36245" w14:textId="77777777" w:rsidR="007110E9" w:rsidRDefault="007110E9">
            <w:pPr>
              <w:pStyle w:val="TAL"/>
              <w:rPr>
                <w:sz w:val="16"/>
              </w:rPr>
            </w:pPr>
          </w:p>
        </w:tc>
      </w:tr>
      <w:tr w:rsidR="007110E9" w14:paraId="01E67C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87447" w14:textId="77777777" w:rsidR="007110E9" w:rsidRDefault="007110E9">
            <w:pPr>
              <w:pStyle w:val="TAL"/>
              <w:rPr>
                <w:sz w:val="16"/>
              </w:rPr>
            </w:pPr>
            <w:r>
              <w:rPr>
                <w:sz w:val="16"/>
              </w:rPr>
              <w:t>R5-216638</w:t>
            </w:r>
          </w:p>
        </w:tc>
        <w:tc>
          <w:tcPr>
            <w:tcW w:w="0" w:type="auto"/>
            <w:tcBorders>
              <w:top w:val="single" w:sz="4" w:space="0" w:color="auto"/>
              <w:left w:val="single" w:sz="4" w:space="0" w:color="auto"/>
              <w:bottom w:val="single" w:sz="4" w:space="0" w:color="auto"/>
              <w:right w:val="single" w:sz="4" w:space="0" w:color="auto"/>
            </w:tcBorders>
            <w:hideMark/>
          </w:tcPr>
          <w:p w14:paraId="4E718EF9" w14:textId="77777777" w:rsidR="007110E9" w:rsidRDefault="007110E9">
            <w:pPr>
              <w:pStyle w:val="TAL"/>
              <w:rPr>
                <w:sz w:val="16"/>
              </w:rPr>
            </w:pPr>
            <w:r>
              <w:rPr>
                <w:sz w:val="16"/>
              </w:rPr>
              <w:t xml:space="preserve">Update to </w:t>
            </w:r>
            <w:proofErr w:type="spellStart"/>
            <w:r>
              <w:rPr>
                <w:sz w:val="16"/>
              </w:rPr>
              <w:t>SCell</w:t>
            </w:r>
            <w:proofErr w:type="spellEnd"/>
            <w:r>
              <w:rPr>
                <w:sz w:val="16"/>
              </w:rPr>
              <w:t xml:space="preserve"> configuration in 8.1.4.1.7.x, 8.1.4.1.8.x and 8.1.4.1.9.x</w:t>
            </w:r>
          </w:p>
        </w:tc>
        <w:tc>
          <w:tcPr>
            <w:tcW w:w="0" w:type="auto"/>
            <w:tcBorders>
              <w:top w:val="single" w:sz="4" w:space="0" w:color="auto"/>
              <w:left w:val="single" w:sz="4" w:space="0" w:color="auto"/>
              <w:bottom w:val="single" w:sz="4" w:space="0" w:color="auto"/>
              <w:right w:val="single" w:sz="4" w:space="0" w:color="auto"/>
            </w:tcBorders>
            <w:hideMark/>
          </w:tcPr>
          <w:p w14:paraId="7586D5B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C2104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F7F1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EFF714" w14:textId="77777777" w:rsidR="007110E9" w:rsidRDefault="007110E9">
            <w:pPr>
              <w:pStyle w:val="TAL"/>
              <w:rPr>
                <w:sz w:val="16"/>
              </w:rPr>
            </w:pPr>
            <w:r>
              <w:rPr>
                <w:sz w:val="16"/>
              </w:rPr>
              <w:t>R5-217771</w:t>
            </w:r>
          </w:p>
        </w:tc>
      </w:tr>
      <w:tr w:rsidR="007110E9" w14:paraId="566FC4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3A8A9C" w14:textId="77777777" w:rsidR="007110E9" w:rsidRDefault="007110E9">
            <w:pPr>
              <w:pStyle w:val="TAL"/>
              <w:rPr>
                <w:sz w:val="16"/>
              </w:rPr>
            </w:pPr>
            <w:r>
              <w:rPr>
                <w:sz w:val="16"/>
              </w:rPr>
              <w:t>R5-216639</w:t>
            </w:r>
          </w:p>
        </w:tc>
        <w:tc>
          <w:tcPr>
            <w:tcW w:w="0" w:type="auto"/>
            <w:tcBorders>
              <w:top w:val="single" w:sz="4" w:space="0" w:color="auto"/>
              <w:left w:val="single" w:sz="4" w:space="0" w:color="auto"/>
              <w:bottom w:val="single" w:sz="4" w:space="0" w:color="auto"/>
              <w:right w:val="single" w:sz="4" w:space="0" w:color="auto"/>
            </w:tcBorders>
            <w:hideMark/>
          </w:tcPr>
          <w:p w14:paraId="1AE43BD9" w14:textId="77777777" w:rsidR="007110E9" w:rsidRDefault="007110E9">
            <w:pPr>
              <w:pStyle w:val="TAL"/>
              <w:rPr>
                <w:sz w:val="16"/>
              </w:rPr>
            </w:pPr>
            <w:r>
              <w:rPr>
                <w:sz w:val="16"/>
              </w:rPr>
              <w:t xml:space="preserve">Introducing </w:t>
            </w:r>
            <w:proofErr w:type="spellStart"/>
            <w:r>
              <w:rPr>
                <w:sz w:val="16"/>
              </w:rPr>
              <w:t>SCell</w:t>
            </w:r>
            <w:proofErr w:type="spellEnd"/>
            <w:r>
              <w:rPr>
                <w:sz w:val="16"/>
              </w:rPr>
              <w:t xml:space="preserve"> types in Pre-test conditions in TC 8.2.4.3.1.1</w:t>
            </w:r>
          </w:p>
        </w:tc>
        <w:tc>
          <w:tcPr>
            <w:tcW w:w="0" w:type="auto"/>
            <w:tcBorders>
              <w:top w:val="single" w:sz="4" w:space="0" w:color="auto"/>
              <w:left w:val="single" w:sz="4" w:space="0" w:color="auto"/>
              <w:bottom w:val="single" w:sz="4" w:space="0" w:color="auto"/>
              <w:right w:val="single" w:sz="4" w:space="0" w:color="auto"/>
            </w:tcBorders>
            <w:hideMark/>
          </w:tcPr>
          <w:p w14:paraId="40D8AEA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3B0D8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75D5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8FF326" w14:textId="77777777" w:rsidR="007110E9" w:rsidRDefault="007110E9">
            <w:pPr>
              <w:pStyle w:val="TAL"/>
              <w:rPr>
                <w:sz w:val="16"/>
              </w:rPr>
            </w:pPr>
          </w:p>
        </w:tc>
      </w:tr>
      <w:tr w:rsidR="007110E9" w14:paraId="3F5916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FED69" w14:textId="77777777" w:rsidR="007110E9" w:rsidRDefault="007110E9">
            <w:pPr>
              <w:pStyle w:val="TAL"/>
              <w:rPr>
                <w:sz w:val="16"/>
              </w:rPr>
            </w:pPr>
            <w:r>
              <w:rPr>
                <w:sz w:val="16"/>
              </w:rPr>
              <w:t>R5-216640</w:t>
            </w:r>
          </w:p>
        </w:tc>
        <w:tc>
          <w:tcPr>
            <w:tcW w:w="0" w:type="auto"/>
            <w:tcBorders>
              <w:top w:val="single" w:sz="4" w:space="0" w:color="auto"/>
              <w:left w:val="single" w:sz="4" w:space="0" w:color="auto"/>
              <w:bottom w:val="single" w:sz="4" w:space="0" w:color="auto"/>
              <w:right w:val="single" w:sz="4" w:space="0" w:color="auto"/>
            </w:tcBorders>
            <w:hideMark/>
          </w:tcPr>
          <w:p w14:paraId="61A3A58A" w14:textId="77777777" w:rsidR="007110E9" w:rsidRDefault="007110E9">
            <w:pPr>
              <w:pStyle w:val="TAL"/>
              <w:rPr>
                <w:sz w:val="16"/>
              </w:rPr>
            </w:pPr>
            <w:r>
              <w:rPr>
                <w:sz w:val="16"/>
              </w:rPr>
              <w:t>Updates to NR/5GC TC 11.3.1a</w:t>
            </w:r>
          </w:p>
        </w:tc>
        <w:tc>
          <w:tcPr>
            <w:tcW w:w="0" w:type="auto"/>
            <w:tcBorders>
              <w:top w:val="single" w:sz="4" w:space="0" w:color="auto"/>
              <w:left w:val="single" w:sz="4" w:space="0" w:color="auto"/>
              <w:bottom w:val="single" w:sz="4" w:space="0" w:color="auto"/>
              <w:right w:val="single" w:sz="4" w:space="0" w:color="auto"/>
            </w:tcBorders>
            <w:hideMark/>
          </w:tcPr>
          <w:p w14:paraId="5E129B8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AE4DE8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390CF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38DF0" w14:textId="77777777" w:rsidR="007110E9" w:rsidRDefault="007110E9">
            <w:pPr>
              <w:pStyle w:val="TAL"/>
              <w:rPr>
                <w:sz w:val="16"/>
              </w:rPr>
            </w:pPr>
          </w:p>
        </w:tc>
      </w:tr>
      <w:tr w:rsidR="007110E9" w14:paraId="5DB1E9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B14B64" w14:textId="77777777" w:rsidR="007110E9" w:rsidRDefault="007110E9">
            <w:pPr>
              <w:pStyle w:val="TAL"/>
              <w:rPr>
                <w:sz w:val="16"/>
              </w:rPr>
            </w:pPr>
            <w:r>
              <w:rPr>
                <w:sz w:val="16"/>
              </w:rPr>
              <w:t>R5-216641</w:t>
            </w:r>
          </w:p>
        </w:tc>
        <w:tc>
          <w:tcPr>
            <w:tcW w:w="0" w:type="auto"/>
            <w:tcBorders>
              <w:top w:val="single" w:sz="4" w:space="0" w:color="auto"/>
              <w:left w:val="single" w:sz="4" w:space="0" w:color="auto"/>
              <w:bottom w:val="single" w:sz="4" w:space="0" w:color="auto"/>
              <w:right w:val="single" w:sz="4" w:space="0" w:color="auto"/>
            </w:tcBorders>
            <w:hideMark/>
          </w:tcPr>
          <w:p w14:paraId="47A62FC4" w14:textId="77777777" w:rsidR="007110E9" w:rsidRDefault="007110E9">
            <w:pPr>
              <w:pStyle w:val="TAL"/>
              <w:rPr>
                <w:sz w:val="16"/>
              </w:rPr>
            </w:pPr>
            <w:r>
              <w:rPr>
                <w:sz w:val="16"/>
              </w:rPr>
              <w:t>5G Rel-15 Test Models updates</w:t>
            </w:r>
          </w:p>
        </w:tc>
        <w:tc>
          <w:tcPr>
            <w:tcW w:w="0" w:type="auto"/>
            <w:tcBorders>
              <w:top w:val="single" w:sz="4" w:space="0" w:color="auto"/>
              <w:left w:val="single" w:sz="4" w:space="0" w:color="auto"/>
              <w:bottom w:val="single" w:sz="4" w:space="0" w:color="auto"/>
              <w:right w:val="single" w:sz="4" w:space="0" w:color="auto"/>
            </w:tcBorders>
            <w:hideMark/>
          </w:tcPr>
          <w:p w14:paraId="4D83566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95C1D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3975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A8BCB" w14:textId="77777777" w:rsidR="007110E9" w:rsidRDefault="007110E9">
            <w:pPr>
              <w:pStyle w:val="TAL"/>
              <w:rPr>
                <w:sz w:val="16"/>
              </w:rPr>
            </w:pPr>
            <w:r>
              <w:rPr>
                <w:sz w:val="16"/>
              </w:rPr>
              <w:t>R5-217830</w:t>
            </w:r>
          </w:p>
        </w:tc>
      </w:tr>
      <w:tr w:rsidR="007110E9" w14:paraId="7CB5B1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5B8048" w14:textId="77777777" w:rsidR="007110E9" w:rsidRDefault="007110E9">
            <w:pPr>
              <w:pStyle w:val="TAL"/>
              <w:rPr>
                <w:sz w:val="16"/>
              </w:rPr>
            </w:pPr>
            <w:r>
              <w:rPr>
                <w:sz w:val="16"/>
              </w:rPr>
              <w:t>R5-216642</w:t>
            </w:r>
          </w:p>
        </w:tc>
        <w:tc>
          <w:tcPr>
            <w:tcW w:w="0" w:type="auto"/>
            <w:tcBorders>
              <w:top w:val="single" w:sz="4" w:space="0" w:color="auto"/>
              <w:left w:val="single" w:sz="4" w:space="0" w:color="auto"/>
              <w:bottom w:val="single" w:sz="4" w:space="0" w:color="auto"/>
              <w:right w:val="single" w:sz="4" w:space="0" w:color="auto"/>
            </w:tcBorders>
            <w:hideMark/>
          </w:tcPr>
          <w:p w14:paraId="0A54FAA3" w14:textId="77777777" w:rsidR="007110E9" w:rsidRDefault="007110E9">
            <w:pPr>
              <w:pStyle w:val="TAL"/>
              <w:rPr>
                <w:sz w:val="16"/>
              </w:rPr>
            </w:pPr>
            <w:r>
              <w:rPr>
                <w:sz w:val="16"/>
              </w:rPr>
              <w:t>Updates to NR DAPS TC 7.1.3.4.3</w:t>
            </w:r>
          </w:p>
        </w:tc>
        <w:tc>
          <w:tcPr>
            <w:tcW w:w="0" w:type="auto"/>
            <w:tcBorders>
              <w:top w:val="single" w:sz="4" w:space="0" w:color="auto"/>
              <w:left w:val="single" w:sz="4" w:space="0" w:color="auto"/>
              <w:bottom w:val="single" w:sz="4" w:space="0" w:color="auto"/>
              <w:right w:val="single" w:sz="4" w:space="0" w:color="auto"/>
            </w:tcBorders>
            <w:hideMark/>
          </w:tcPr>
          <w:p w14:paraId="792006B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ADBF7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9637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4C710" w14:textId="77777777" w:rsidR="007110E9" w:rsidRDefault="007110E9">
            <w:pPr>
              <w:pStyle w:val="TAL"/>
              <w:rPr>
                <w:sz w:val="16"/>
              </w:rPr>
            </w:pPr>
          </w:p>
        </w:tc>
      </w:tr>
      <w:tr w:rsidR="007110E9" w14:paraId="6F08F9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6BB72A" w14:textId="77777777" w:rsidR="007110E9" w:rsidRDefault="007110E9">
            <w:pPr>
              <w:pStyle w:val="TAL"/>
              <w:rPr>
                <w:sz w:val="16"/>
              </w:rPr>
            </w:pPr>
            <w:r>
              <w:rPr>
                <w:sz w:val="16"/>
              </w:rPr>
              <w:t>R5-216643</w:t>
            </w:r>
          </w:p>
        </w:tc>
        <w:tc>
          <w:tcPr>
            <w:tcW w:w="0" w:type="auto"/>
            <w:tcBorders>
              <w:top w:val="single" w:sz="4" w:space="0" w:color="auto"/>
              <w:left w:val="single" w:sz="4" w:space="0" w:color="auto"/>
              <w:bottom w:val="single" w:sz="4" w:space="0" w:color="auto"/>
              <w:right w:val="single" w:sz="4" w:space="0" w:color="auto"/>
            </w:tcBorders>
            <w:hideMark/>
          </w:tcPr>
          <w:p w14:paraId="7C5EAC15" w14:textId="77777777" w:rsidR="007110E9" w:rsidRDefault="007110E9">
            <w:pPr>
              <w:pStyle w:val="TAL"/>
              <w:rPr>
                <w:sz w:val="16"/>
              </w:rPr>
            </w:pPr>
            <w:r>
              <w:rPr>
                <w:sz w:val="16"/>
              </w:rPr>
              <w:t>5G V2X: Initial Test Model</w:t>
            </w:r>
          </w:p>
        </w:tc>
        <w:tc>
          <w:tcPr>
            <w:tcW w:w="0" w:type="auto"/>
            <w:tcBorders>
              <w:top w:val="single" w:sz="4" w:space="0" w:color="auto"/>
              <w:left w:val="single" w:sz="4" w:space="0" w:color="auto"/>
              <w:bottom w:val="single" w:sz="4" w:space="0" w:color="auto"/>
              <w:right w:val="single" w:sz="4" w:space="0" w:color="auto"/>
            </w:tcBorders>
            <w:hideMark/>
          </w:tcPr>
          <w:p w14:paraId="56FC9C1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FBE4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6CC4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B280EE" w14:textId="77777777" w:rsidR="007110E9" w:rsidRDefault="007110E9">
            <w:pPr>
              <w:pStyle w:val="TAL"/>
              <w:rPr>
                <w:sz w:val="16"/>
              </w:rPr>
            </w:pPr>
            <w:r>
              <w:rPr>
                <w:sz w:val="16"/>
              </w:rPr>
              <w:t>R5-217896</w:t>
            </w:r>
          </w:p>
        </w:tc>
      </w:tr>
      <w:tr w:rsidR="007110E9" w14:paraId="1425F5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5BC223" w14:textId="77777777" w:rsidR="007110E9" w:rsidRDefault="007110E9">
            <w:pPr>
              <w:pStyle w:val="TAL"/>
              <w:rPr>
                <w:sz w:val="16"/>
              </w:rPr>
            </w:pPr>
            <w:r>
              <w:rPr>
                <w:sz w:val="16"/>
              </w:rPr>
              <w:t>R5-216644</w:t>
            </w:r>
          </w:p>
        </w:tc>
        <w:tc>
          <w:tcPr>
            <w:tcW w:w="0" w:type="auto"/>
            <w:tcBorders>
              <w:top w:val="single" w:sz="4" w:space="0" w:color="auto"/>
              <w:left w:val="single" w:sz="4" w:space="0" w:color="auto"/>
              <w:bottom w:val="single" w:sz="4" w:space="0" w:color="auto"/>
              <w:right w:val="single" w:sz="4" w:space="0" w:color="auto"/>
            </w:tcBorders>
            <w:hideMark/>
          </w:tcPr>
          <w:p w14:paraId="4933A00A" w14:textId="77777777" w:rsidR="007110E9" w:rsidRDefault="007110E9">
            <w:pPr>
              <w:pStyle w:val="TAL"/>
              <w:rPr>
                <w:sz w:val="16"/>
              </w:rPr>
            </w:pPr>
            <w:r>
              <w:rPr>
                <w:sz w:val="16"/>
              </w:rPr>
              <w:t>Correction of MCPTT Test Case 5.6</w:t>
            </w:r>
          </w:p>
        </w:tc>
        <w:tc>
          <w:tcPr>
            <w:tcW w:w="0" w:type="auto"/>
            <w:tcBorders>
              <w:top w:val="single" w:sz="4" w:space="0" w:color="auto"/>
              <w:left w:val="single" w:sz="4" w:space="0" w:color="auto"/>
              <w:bottom w:val="single" w:sz="4" w:space="0" w:color="auto"/>
              <w:right w:val="single" w:sz="4" w:space="0" w:color="auto"/>
            </w:tcBorders>
            <w:hideMark/>
          </w:tcPr>
          <w:p w14:paraId="5C8F8BF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F9E8B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606C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D850C" w14:textId="77777777" w:rsidR="007110E9" w:rsidRDefault="007110E9">
            <w:pPr>
              <w:pStyle w:val="TAL"/>
              <w:rPr>
                <w:sz w:val="16"/>
              </w:rPr>
            </w:pPr>
          </w:p>
        </w:tc>
      </w:tr>
      <w:tr w:rsidR="007110E9" w14:paraId="548D02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4CD3EB" w14:textId="77777777" w:rsidR="007110E9" w:rsidRDefault="007110E9">
            <w:pPr>
              <w:pStyle w:val="TAL"/>
              <w:rPr>
                <w:sz w:val="16"/>
              </w:rPr>
            </w:pPr>
            <w:r>
              <w:rPr>
                <w:sz w:val="16"/>
              </w:rPr>
              <w:t>R5-216645</w:t>
            </w:r>
          </w:p>
        </w:tc>
        <w:tc>
          <w:tcPr>
            <w:tcW w:w="0" w:type="auto"/>
            <w:tcBorders>
              <w:top w:val="single" w:sz="4" w:space="0" w:color="auto"/>
              <w:left w:val="single" w:sz="4" w:space="0" w:color="auto"/>
              <w:bottom w:val="single" w:sz="4" w:space="0" w:color="auto"/>
              <w:right w:val="single" w:sz="4" w:space="0" w:color="auto"/>
            </w:tcBorders>
            <w:hideMark/>
          </w:tcPr>
          <w:p w14:paraId="116A9B37" w14:textId="77777777" w:rsidR="007110E9" w:rsidRDefault="007110E9">
            <w:pPr>
              <w:pStyle w:val="TAL"/>
              <w:rPr>
                <w:sz w:val="16"/>
              </w:rPr>
            </w:pPr>
            <w:r>
              <w:rPr>
                <w:sz w:val="16"/>
              </w:rPr>
              <w:t>Correction of MCPTT Test Case 5.7</w:t>
            </w:r>
          </w:p>
        </w:tc>
        <w:tc>
          <w:tcPr>
            <w:tcW w:w="0" w:type="auto"/>
            <w:tcBorders>
              <w:top w:val="single" w:sz="4" w:space="0" w:color="auto"/>
              <w:left w:val="single" w:sz="4" w:space="0" w:color="auto"/>
              <w:bottom w:val="single" w:sz="4" w:space="0" w:color="auto"/>
              <w:right w:val="single" w:sz="4" w:space="0" w:color="auto"/>
            </w:tcBorders>
            <w:hideMark/>
          </w:tcPr>
          <w:p w14:paraId="41D1535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76F99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1C6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2CD8FB" w14:textId="77777777" w:rsidR="007110E9" w:rsidRDefault="007110E9">
            <w:pPr>
              <w:pStyle w:val="TAL"/>
              <w:rPr>
                <w:sz w:val="16"/>
              </w:rPr>
            </w:pPr>
            <w:r>
              <w:rPr>
                <w:sz w:val="16"/>
              </w:rPr>
              <w:t>R5-217976</w:t>
            </w:r>
          </w:p>
        </w:tc>
      </w:tr>
      <w:tr w:rsidR="007110E9" w14:paraId="4E509F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9A69D2" w14:textId="77777777" w:rsidR="007110E9" w:rsidRDefault="007110E9">
            <w:pPr>
              <w:pStyle w:val="TAL"/>
              <w:rPr>
                <w:sz w:val="16"/>
              </w:rPr>
            </w:pPr>
            <w:r>
              <w:rPr>
                <w:sz w:val="16"/>
              </w:rPr>
              <w:t>R5-216646</w:t>
            </w:r>
          </w:p>
        </w:tc>
        <w:tc>
          <w:tcPr>
            <w:tcW w:w="0" w:type="auto"/>
            <w:tcBorders>
              <w:top w:val="single" w:sz="4" w:space="0" w:color="auto"/>
              <w:left w:val="single" w:sz="4" w:space="0" w:color="auto"/>
              <w:bottom w:val="single" w:sz="4" w:space="0" w:color="auto"/>
              <w:right w:val="single" w:sz="4" w:space="0" w:color="auto"/>
            </w:tcBorders>
            <w:hideMark/>
          </w:tcPr>
          <w:p w14:paraId="7EDA6A76" w14:textId="77777777" w:rsidR="007110E9" w:rsidRDefault="007110E9">
            <w:pPr>
              <w:pStyle w:val="TAL"/>
              <w:rPr>
                <w:sz w:val="16"/>
              </w:rPr>
            </w:pPr>
            <w:r>
              <w:rPr>
                <w:sz w:val="16"/>
              </w:rPr>
              <w:t>Correction of MCPTT Test Case 6.1.1.19</w:t>
            </w:r>
          </w:p>
        </w:tc>
        <w:tc>
          <w:tcPr>
            <w:tcW w:w="0" w:type="auto"/>
            <w:tcBorders>
              <w:top w:val="single" w:sz="4" w:space="0" w:color="auto"/>
              <w:left w:val="single" w:sz="4" w:space="0" w:color="auto"/>
              <w:bottom w:val="single" w:sz="4" w:space="0" w:color="auto"/>
              <w:right w:val="single" w:sz="4" w:space="0" w:color="auto"/>
            </w:tcBorders>
            <w:hideMark/>
          </w:tcPr>
          <w:p w14:paraId="1C33348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728B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5844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6142C" w14:textId="77777777" w:rsidR="007110E9" w:rsidRDefault="007110E9">
            <w:pPr>
              <w:pStyle w:val="TAL"/>
              <w:rPr>
                <w:sz w:val="16"/>
              </w:rPr>
            </w:pPr>
          </w:p>
        </w:tc>
      </w:tr>
      <w:tr w:rsidR="007110E9" w14:paraId="4DFB96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0677BD" w14:textId="77777777" w:rsidR="007110E9" w:rsidRDefault="007110E9">
            <w:pPr>
              <w:pStyle w:val="TAL"/>
              <w:rPr>
                <w:sz w:val="16"/>
              </w:rPr>
            </w:pPr>
            <w:r>
              <w:rPr>
                <w:sz w:val="16"/>
              </w:rPr>
              <w:t>R5-216647</w:t>
            </w:r>
          </w:p>
        </w:tc>
        <w:tc>
          <w:tcPr>
            <w:tcW w:w="0" w:type="auto"/>
            <w:tcBorders>
              <w:top w:val="single" w:sz="4" w:space="0" w:color="auto"/>
              <w:left w:val="single" w:sz="4" w:space="0" w:color="auto"/>
              <w:bottom w:val="single" w:sz="4" w:space="0" w:color="auto"/>
              <w:right w:val="single" w:sz="4" w:space="0" w:color="auto"/>
            </w:tcBorders>
            <w:hideMark/>
          </w:tcPr>
          <w:p w14:paraId="412C3D04" w14:textId="77777777" w:rsidR="007110E9" w:rsidRDefault="007110E9">
            <w:pPr>
              <w:pStyle w:val="TAL"/>
              <w:rPr>
                <w:sz w:val="16"/>
              </w:rPr>
            </w:pPr>
            <w:r>
              <w:rPr>
                <w:sz w:val="16"/>
              </w:rPr>
              <w:t>Correction of MCPTT Test Case 6.1.1.20</w:t>
            </w:r>
          </w:p>
        </w:tc>
        <w:tc>
          <w:tcPr>
            <w:tcW w:w="0" w:type="auto"/>
            <w:tcBorders>
              <w:top w:val="single" w:sz="4" w:space="0" w:color="auto"/>
              <w:left w:val="single" w:sz="4" w:space="0" w:color="auto"/>
              <w:bottom w:val="single" w:sz="4" w:space="0" w:color="auto"/>
              <w:right w:val="single" w:sz="4" w:space="0" w:color="auto"/>
            </w:tcBorders>
            <w:hideMark/>
          </w:tcPr>
          <w:p w14:paraId="592D948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A6C85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619E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FC4BFA" w14:textId="77777777" w:rsidR="007110E9" w:rsidRDefault="007110E9">
            <w:pPr>
              <w:pStyle w:val="TAL"/>
              <w:rPr>
                <w:sz w:val="16"/>
              </w:rPr>
            </w:pPr>
          </w:p>
        </w:tc>
      </w:tr>
      <w:tr w:rsidR="007110E9" w14:paraId="400A42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CB8C2B" w14:textId="77777777" w:rsidR="007110E9" w:rsidRDefault="007110E9">
            <w:pPr>
              <w:pStyle w:val="TAL"/>
              <w:rPr>
                <w:sz w:val="16"/>
              </w:rPr>
            </w:pPr>
            <w:r>
              <w:rPr>
                <w:sz w:val="16"/>
              </w:rPr>
              <w:t>R5-216648</w:t>
            </w:r>
          </w:p>
        </w:tc>
        <w:tc>
          <w:tcPr>
            <w:tcW w:w="0" w:type="auto"/>
            <w:tcBorders>
              <w:top w:val="single" w:sz="4" w:space="0" w:color="auto"/>
              <w:left w:val="single" w:sz="4" w:space="0" w:color="auto"/>
              <w:bottom w:val="single" w:sz="4" w:space="0" w:color="auto"/>
              <w:right w:val="single" w:sz="4" w:space="0" w:color="auto"/>
            </w:tcBorders>
            <w:hideMark/>
          </w:tcPr>
          <w:p w14:paraId="66CD2B81" w14:textId="77777777" w:rsidR="007110E9" w:rsidRDefault="007110E9">
            <w:pPr>
              <w:pStyle w:val="TAL"/>
              <w:rPr>
                <w:sz w:val="16"/>
              </w:rPr>
            </w:pPr>
            <w:r>
              <w:rPr>
                <w:sz w:val="16"/>
              </w:rPr>
              <w:t>Correction of MCPTT Test Case 6.1.2.13</w:t>
            </w:r>
          </w:p>
        </w:tc>
        <w:tc>
          <w:tcPr>
            <w:tcW w:w="0" w:type="auto"/>
            <w:tcBorders>
              <w:top w:val="single" w:sz="4" w:space="0" w:color="auto"/>
              <w:left w:val="single" w:sz="4" w:space="0" w:color="auto"/>
              <w:bottom w:val="single" w:sz="4" w:space="0" w:color="auto"/>
              <w:right w:val="single" w:sz="4" w:space="0" w:color="auto"/>
            </w:tcBorders>
            <w:hideMark/>
          </w:tcPr>
          <w:p w14:paraId="680AE48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4EEFC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5E1B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5F6DF6" w14:textId="77777777" w:rsidR="007110E9" w:rsidRDefault="007110E9">
            <w:pPr>
              <w:pStyle w:val="TAL"/>
              <w:rPr>
                <w:sz w:val="16"/>
              </w:rPr>
            </w:pPr>
          </w:p>
        </w:tc>
      </w:tr>
      <w:tr w:rsidR="007110E9" w14:paraId="0C95CC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9A4B1C" w14:textId="77777777" w:rsidR="007110E9" w:rsidRDefault="007110E9">
            <w:pPr>
              <w:pStyle w:val="TAL"/>
              <w:rPr>
                <w:sz w:val="16"/>
              </w:rPr>
            </w:pPr>
            <w:r>
              <w:rPr>
                <w:sz w:val="16"/>
              </w:rPr>
              <w:t>R5-216649</w:t>
            </w:r>
          </w:p>
        </w:tc>
        <w:tc>
          <w:tcPr>
            <w:tcW w:w="0" w:type="auto"/>
            <w:tcBorders>
              <w:top w:val="single" w:sz="4" w:space="0" w:color="auto"/>
              <w:left w:val="single" w:sz="4" w:space="0" w:color="auto"/>
              <w:bottom w:val="single" w:sz="4" w:space="0" w:color="auto"/>
              <w:right w:val="single" w:sz="4" w:space="0" w:color="auto"/>
            </w:tcBorders>
            <w:hideMark/>
          </w:tcPr>
          <w:p w14:paraId="0E404DF0" w14:textId="77777777" w:rsidR="007110E9" w:rsidRDefault="007110E9">
            <w:pPr>
              <w:pStyle w:val="TAL"/>
              <w:rPr>
                <w:sz w:val="16"/>
              </w:rPr>
            </w:pPr>
            <w:r>
              <w:rPr>
                <w:sz w:val="16"/>
              </w:rPr>
              <w:t>Correction of MCPTT Test Case 6.1.2.14</w:t>
            </w:r>
          </w:p>
        </w:tc>
        <w:tc>
          <w:tcPr>
            <w:tcW w:w="0" w:type="auto"/>
            <w:tcBorders>
              <w:top w:val="single" w:sz="4" w:space="0" w:color="auto"/>
              <w:left w:val="single" w:sz="4" w:space="0" w:color="auto"/>
              <w:bottom w:val="single" w:sz="4" w:space="0" w:color="auto"/>
              <w:right w:val="single" w:sz="4" w:space="0" w:color="auto"/>
            </w:tcBorders>
            <w:hideMark/>
          </w:tcPr>
          <w:p w14:paraId="53FA9EB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A7CAF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2242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60908A" w14:textId="77777777" w:rsidR="007110E9" w:rsidRDefault="007110E9">
            <w:pPr>
              <w:pStyle w:val="TAL"/>
              <w:rPr>
                <w:sz w:val="16"/>
              </w:rPr>
            </w:pPr>
          </w:p>
        </w:tc>
      </w:tr>
      <w:tr w:rsidR="007110E9" w14:paraId="29B401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5118F" w14:textId="77777777" w:rsidR="007110E9" w:rsidRDefault="007110E9">
            <w:pPr>
              <w:pStyle w:val="TAL"/>
              <w:rPr>
                <w:sz w:val="16"/>
              </w:rPr>
            </w:pPr>
            <w:r>
              <w:rPr>
                <w:sz w:val="16"/>
              </w:rPr>
              <w:t>R5-216650</w:t>
            </w:r>
          </w:p>
        </w:tc>
        <w:tc>
          <w:tcPr>
            <w:tcW w:w="0" w:type="auto"/>
            <w:tcBorders>
              <w:top w:val="single" w:sz="4" w:space="0" w:color="auto"/>
              <w:left w:val="single" w:sz="4" w:space="0" w:color="auto"/>
              <w:bottom w:val="single" w:sz="4" w:space="0" w:color="auto"/>
              <w:right w:val="single" w:sz="4" w:space="0" w:color="auto"/>
            </w:tcBorders>
            <w:hideMark/>
          </w:tcPr>
          <w:p w14:paraId="483F99A7" w14:textId="77777777" w:rsidR="007110E9" w:rsidRDefault="007110E9">
            <w:pPr>
              <w:pStyle w:val="TAL"/>
              <w:rPr>
                <w:sz w:val="16"/>
              </w:rPr>
            </w:pPr>
            <w:r>
              <w:rPr>
                <w:sz w:val="16"/>
              </w:rPr>
              <w:t>Correction of MCPTT Test Case 6.2.20</w:t>
            </w:r>
          </w:p>
        </w:tc>
        <w:tc>
          <w:tcPr>
            <w:tcW w:w="0" w:type="auto"/>
            <w:tcBorders>
              <w:top w:val="single" w:sz="4" w:space="0" w:color="auto"/>
              <w:left w:val="single" w:sz="4" w:space="0" w:color="auto"/>
              <w:bottom w:val="single" w:sz="4" w:space="0" w:color="auto"/>
              <w:right w:val="single" w:sz="4" w:space="0" w:color="auto"/>
            </w:tcBorders>
            <w:hideMark/>
          </w:tcPr>
          <w:p w14:paraId="4AF67B6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E9E3A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D077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7DD728" w14:textId="77777777" w:rsidR="007110E9" w:rsidRDefault="007110E9">
            <w:pPr>
              <w:pStyle w:val="TAL"/>
              <w:rPr>
                <w:sz w:val="16"/>
              </w:rPr>
            </w:pPr>
          </w:p>
        </w:tc>
      </w:tr>
      <w:tr w:rsidR="007110E9" w14:paraId="613E2D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BCDBF6" w14:textId="77777777" w:rsidR="007110E9" w:rsidRDefault="007110E9">
            <w:pPr>
              <w:pStyle w:val="TAL"/>
              <w:rPr>
                <w:sz w:val="16"/>
              </w:rPr>
            </w:pPr>
            <w:r>
              <w:rPr>
                <w:sz w:val="16"/>
              </w:rPr>
              <w:t>R5-216651</w:t>
            </w:r>
          </w:p>
        </w:tc>
        <w:tc>
          <w:tcPr>
            <w:tcW w:w="0" w:type="auto"/>
            <w:tcBorders>
              <w:top w:val="single" w:sz="4" w:space="0" w:color="auto"/>
              <w:left w:val="single" w:sz="4" w:space="0" w:color="auto"/>
              <w:bottom w:val="single" w:sz="4" w:space="0" w:color="auto"/>
              <w:right w:val="single" w:sz="4" w:space="0" w:color="auto"/>
            </w:tcBorders>
            <w:hideMark/>
          </w:tcPr>
          <w:p w14:paraId="5D4F6E24" w14:textId="77777777" w:rsidR="007110E9" w:rsidRDefault="007110E9">
            <w:pPr>
              <w:pStyle w:val="TAL"/>
              <w:rPr>
                <w:sz w:val="16"/>
              </w:rPr>
            </w:pPr>
            <w:r>
              <w:rPr>
                <w:sz w:val="16"/>
              </w:rPr>
              <w:t>Correction of MCPTT Test Case 6.2.21</w:t>
            </w:r>
          </w:p>
        </w:tc>
        <w:tc>
          <w:tcPr>
            <w:tcW w:w="0" w:type="auto"/>
            <w:tcBorders>
              <w:top w:val="single" w:sz="4" w:space="0" w:color="auto"/>
              <w:left w:val="single" w:sz="4" w:space="0" w:color="auto"/>
              <w:bottom w:val="single" w:sz="4" w:space="0" w:color="auto"/>
              <w:right w:val="single" w:sz="4" w:space="0" w:color="auto"/>
            </w:tcBorders>
            <w:hideMark/>
          </w:tcPr>
          <w:p w14:paraId="4B414BF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30D453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24FE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4C5AA4" w14:textId="77777777" w:rsidR="007110E9" w:rsidRDefault="007110E9">
            <w:pPr>
              <w:pStyle w:val="TAL"/>
              <w:rPr>
                <w:sz w:val="16"/>
              </w:rPr>
            </w:pPr>
          </w:p>
        </w:tc>
      </w:tr>
      <w:tr w:rsidR="007110E9" w14:paraId="4B84CF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5905C0" w14:textId="77777777" w:rsidR="007110E9" w:rsidRDefault="007110E9">
            <w:pPr>
              <w:pStyle w:val="TAL"/>
              <w:rPr>
                <w:sz w:val="16"/>
              </w:rPr>
            </w:pPr>
            <w:r>
              <w:rPr>
                <w:sz w:val="16"/>
              </w:rPr>
              <w:t>R5-216652</w:t>
            </w:r>
          </w:p>
        </w:tc>
        <w:tc>
          <w:tcPr>
            <w:tcW w:w="0" w:type="auto"/>
            <w:tcBorders>
              <w:top w:val="single" w:sz="4" w:space="0" w:color="auto"/>
              <w:left w:val="single" w:sz="4" w:space="0" w:color="auto"/>
              <w:bottom w:val="single" w:sz="4" w:space="0" w:color="auto"/>
              <w:right w:val="single" w:sz="4" w:space="0" w:color="auto"/>
            </w:tcBorders>
            <w:hideMark/>
          </w:tcPr>
          <w:p w14:paraId="573E52C4" w14:textId="77777777" w:rsidR="007110E9" w:rsidRDefault="007110E9">
            <w:pPr>
              <w:pStyle w:val="TAL"/>
              <w:rPr>
                <w:sz w:val="16"/>
              </w:rPr>
            </w:pPr>
            <w:r>
              <w:rPr>
                <w:sz w:val="16"/>
              </w:rPr>
              <w:t>Correction of MCPTT Test Case 6.2.22</w:t>
            </w:r>
          </w:p>
        </w:tc>
        <w:tc>
          <w:tcPr>
            <w:tcW w:w="0" w:type="auto"/>
            <w:tcBorders>
              <w:top w:val="single" w:sz="4" w:space="0" w:color="auto"/>
              <w:left w:val="single" w:sz="4" w:space="0" w:color="auto"/>
              <w:bottom w:val="single" w:sz="4" w:space="0" w:color="auto"/>
              <w:right w:val="single" w:sz="4" w:space="0" w:color="auto"/>
            </w:tcBorders>
            <w:hideMark/>
          </w:tcPr>
          <w:p w14:paraId="0CFA160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12ACD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2BB5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C2644" w14:textId="77777777" w:rsidR="007110E9" w:rsidRDefault="007110E9">
            <w:pPr>
              <w:pStyle w:val="TAL"/>
              <w:rPr>
                <w:sz w:val="16"/>
              </w:rPr>
            </w:pPr>
          </w:p>
        </w:tc>
      </w:tr>
      <w:tr w:rsidR="007110E9" w14:paraId="44FECD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3CD4D" w14:textId="77777777" w:rsidR="007110E9" w:rsidRDefault="007110E9">
            <w:pPr>
              <w:pStyle w:val="TAL"/>
              <w:rPr>
                <w:sz w:val="16"/>
              </w:rPr>
            </w:pPr>
            <w:r>
              <w:rPr>
                <w:sz w:val="16"/>
              </w:rPr>
              <w:t>R5-216653</w:t>
            </w:r>
          </w:p>
        </w:tc>
        <w:tc>
          <w:tcPr>
            <w:tcW w:w="0" w:type="auto"/>
            <w:tcBorders>
              <w:top w:val="single" w:sz="4" w:space="0" w:color="auto"/>
              <w:left w:val="single" w:sz="4" w:space="0" w:color="auto"/>
              <w:bottom w:val="single" w:sz="4" w:space="0" w:color="auto"/>
              <w:right w:val="single" w:sz="4" w:space="0" w:color="auto"/>
            </w:tcBorders>
            <w:hideMark/>
          </w:tcPr>
          <w:p w14:paraId="1587CBCE" w14:textId="77777777" w:rsidR="007110E9" w:rsidRDefault="007110E9">
            <w:pPr>
              <w:pStyle w:val="TAL"/>
              <w:rPr>
                <w:sz w:val="16"/>
              </w:rPr>
            </w:pPr>
            <w:r>
              <w:rPr>
                <w:sz w:val="16"/>
              </w:rPr>
              <w:t>Correction of MCPTT Test Case 6.2.23</w:t>
            </w:r>
          </w:p>
        </w:tc>
        <w:tc>
          <w:tcPr>
            <w:tcW w:w="0" w:type="auto"/>
            <w:tcBorders>
              <w:top w:val="single" w:sz="4" w:space="0" w:color="auto"/>
              <w:left w:val="single" w:sz="4" w:space="0" w:color="auto"/>
              <w:bottom w:val="single" w:sz="4" w:space="0" w:color="auto"/>
              <w:right w:val="single" w:sz="4" w:space="0" w:color="auto"/>
            </w:tcBorders>
            <w:hideMark/>
          </w:tcPr>
          <w:p w14:paraId="15A2669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46970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1BED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784BBF" w14:textId="77777777" w:rsidR="007110E9" w:rsidRDefault="007110E9">
            <w:pPr>
              <w:pStyle w:val="TAL"/>
              <w:rPr>
                <w:sz w:val="16"/>
              </w:rPr>
            </w:pPr>
            <w:r>
              <w:rPr>
                <w:sz w:val="16"/>
              </w:rPr>
              <w:t>R5-217906</w:t>
            </w:r>
          </w:p>
        </w:tc>
      </w:tr>
      <w:tr w:rsidR="007110E9" w14:paraId="7EAB08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2A3591" w14:textId="77777777" w:rsidR="007110E9" w:rsidRDefault="007110E9">
            <w:pPr>
              <w:pStyle w:val="TAL"/>
              <w:rPr>
                <w:sz w:val="16"/>
              </w:rPr>
            </w:pPr>
            <w:r>
              <w:rPr>
                <w:sz w:val="16"/>
              </w:rPr>
              <w:t>R5-216654</w:t>
            </w:r>
          </w:p>
        </w:tc>
        <w:tc>
          <w:tcPr>
            <w:tcW w:w="0" w:type="auto"/>
            <w:tcBorders>
              <w:top w:val="single" w:sz="4" w:space="0" w:color="auto"/>
              <w:left w:val="single" w:sz="4" w:space="0" w:color="auto"/>
              <w:bottom w:val="single" w:sz="4" w:space="0" w:color="auto"/>
              <w:right w:val="single" w:sz="4" w:space="0" w:color="auto"/>
            </w:tcBorders>
            <w:hideMark/>
          </w:tcPr>
          <w:p w14:paraId="345604CC" w14:textId="77777777" w:rsidR="007110E9" w:rsidRDefault="007110E9">
            <w:pPr>
              <w:pStyle w:val="TAL"/>
              <w:rPr>
                <w:sz w:val="16"/>
              </w:rPr>
            </w:pPr>
            <w:r>
              <w:rPr>
                <w:sz w:val="16"/>
              </w:rPr>
              <w:t>Correction of MCPTT Test Case 6.2.24</w:t>
            </w:r>
          </w:p>
        </w:tc>
        <w:tc>
          <w:tcPr>
            <w:tcW w:w="0" w:type="auto"/>
            <w:tcBorders>
              <w:top w:val="single" w:sz="4" w:space="0" w:color="auto"/>
              <w:left w:val="single" w:sz="4" w:space="0" w:color="auto"/>
              <w:bottom w:val="single" w:sz="4" w:space="0" w:color="auto"/>
              <w:right w:val="single" w:sz="4" w:space="0" w:color="auto"/>
            </w:tcBorders>
            <w:hideMark/>
          </w:tcPr>
          <w:p w14:paraId="6302C92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EC66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1C0AE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DB35C9" w14:textId="77777777" w:rsidR="007110E9" w:rsidRDefault="007110E9">
            <w:pPr>
              <w:pStyle w:val="TAL"/>
              <w:rPr>
                <w:sz w:val="16"/>
              </w:rPr>
            </w:pPr>
            <w:r>
              <w:rPr>
                <w:sz w:val="16"/>
              </w:rPr>
              <w:t>R5-217977</w:t>
            </w:r>
          </w:p>
        </w:tc>
      </w:tr>
      <w:tr w:rsidR="007110E9" w14:paraId="2C0514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7CB34E" w14:textId="77777777" w:rsidR="007110E9" w:rsidRDefault="007110E9">
            <w:pPr>
              <w:pStyle w:val="TAL"/>
              <w:rPr>
                <w:sz w:val="16"/>
              </w:rPr>
            </w:pPr>
            <w:r>
              <w:rPr>
                <w:sz w:val="16"/>
              </w:rPr>
              <w:t>R5-216655</w:t>
            </w:r>
          </w:p>
        </w:tc>
        <w:tc>
          <w:tcPr>
            <w:tcW w:w="0" w:type="auto"/>
            <w:tcBorders>
              <w:top w:val="single" w:sz="4" w:space="0" w:color="auto"/>
              <w:left w:val="single" w:sz="4" w:space="0" w:color="auto"/>
              <w:bottom w:val="single" w:sz="4" w:space="0" w:color="auto"/>
              <w:right w:val="single" w:sz="4" w:space="0" w:color="auto"/>
            </w:tcBorders>
            <w:hideMark/>
          </w:tcPr>
          <w:p w14:paraId="04F7784D" w14:textId="77777777" w:rsidR="007110E9" w:rsidRDefault="007110E9">
            <w:pPr>
              <w:pStyle w:val="TAL"/>
              <w:rPr>
                <w:sz w:val="16"/>
              </w:rPr>
            </w:pPr>
            <w:r>
              <w:rPr>
                <w:sz w:val="16"/>
              </w:rPr>
              <w:t>Correction of MCPTT Test Case 6.2.25</w:t>
            </w:r>
          </w:p>
        </w:tc>
        <w:tc>
          <w:tcPr>
            <w:tcW w:w="0" w:type="auto"/>
            <w:tcBorders>
              <w:top w:val="single" w:sz="4" w:space="0" w:color="auto"/>
              <w:left w:val="single" w:sz="4" w:space="0" w:color="auto"/>
              <w:bottom w:val="single" w:sz="4" w:space="0" w:color="auto"/>
              <w:right w:val="single" w:sz="4" w:space="0" w:color="auto"/>
            </w:tcBorders>
            <w:hideMark/>
          </w:tcPr>
          <w:p w14:paraId="24CEE7F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A5858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FF52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0C2C1C" w14:textId="77777777" w:rsidR="007110E9" w:rsidRDefault="007110E9">
            <w:pPr>
              <w:pStyle w:val="TAL"/>
              <w:rPr>
                <w:sz w:val="16"/>
              </w:rPr>
            </w:pPr>
            <w:r>
              <w:rPr>
                <w:sz w:val="16"/>
              </w:rPr>
              <w:t>R5-217978</w:t>
            </w:r>
          </w:p>
        </w:tc>
      </w:tr>
      <w:tr w:rsidR="007110E9" w14:paraId="27DAB0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E5B7AE" w14:textId="77777777" w:rsidR="007110E9" w:rsidRDefault="007110E9">
            <w:pPr>
              <w:pStyle w:val="TAL"/>
              <w:rPr>
                <w:sz w:val="16"/>
              </w:rPr>
            </w:pPr>
            <w:r>
              <w:rPr>
                <w:sz w:val="16"/>
              </w:rPr>
              <w:t>R5-216656</w:t>
            </w:r>
          </w:p>
        </w:tc>
        <w:tc>
          <w:tcPr>
            <w:tcW w:w="0" w:type="auto"/>
            <w:tcBorders>
              <w:top w:val="single" w:sz="4" w:space="0" w:color="auto"/>
              <w:left w:val="single" w:sz="4" w:space="0" w:color="auto"/>
              <w:bottom w:val="single" w:sz="4" w:space="0" w:color="auto"/>
              <w:right w:val="single" w:sz="4" w:space="0" w:color="auto"/>
            </w:tcBorders>
            <w:hideMark/>
          </w:tcPr>
          <w:p w14:paraId="5CC47A68" w14:textId="77777777" w:rsidR="007110E9" w:rsidRDefault="007110E9">
            <w:pPr>
              <w:pStyle w:val="TAL"/>
              <w:rPr>
                <w:sz w:val="16"/>
              </w:rPr>
            </w:pPr>
            <w:r>
              <w:rPr>
                <w:sz w:val="16"/>
              </w:rPr>
              <w:t>Correction of MCPTT Test Case 6.2.26</w:t>
            </w:r>
          </w:p>
        </w:tc>
        <w:tc>
          <w:tcPr>
            <w:tcW w:w="0" w:type="auto"/>
            <w:tcBorders>
              <w:top w:val="single" w:sz="4" w:space="0" w:color="auto"/>
              <w:left w:val="single" w:sz="4" w:space="0" w:color="auto"/>
              <w:bottom w:val="single" w:sz="4" w:space="0" w:color="auto"/>
              <w:right w:val="single" w:sz="4" w:space="0" w:color="auto"/>
            </w:tcBorders>
            <w:hideMark/>
          </w:tcPr>
          <w:p w14:paraId="7898CCB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F22F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0D2D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9E5974" w14:textId="77777777" w:rsidR="007110E9" w:rsidRDefault="007110E9">
            <w:pPr>
              <w:pStyle w:val="TAL"/>
              <w:rPr>
                <w:sz w:val="16"/>
              </w:rPr>
            </w:pPr>
            <w:r>
              <w:rPr>
                <w:sz w:val="16"/>
              </w:rPr>
              <w:t>R5-217979</w:t>
            </w:r>
          </w:p>
        </w:tc>
      </w:tr>
      <w:tr w:rsidR="007110E9" w14:paraId="254608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C147D7" w14:textId="77777777" w:rsidR="007110E9" w:rsidRDefault="007110E9">
            <w:pPr>
              <w:pStyle w:val="TAL"/>
              <w:rPr>
                <w:sz w:val="16"/>
              </w:rPr>
            </w:pPr>
            <w:r>
              <w:rPr>
                <w:sz w:val="16"/>
              </w:rPr>
              <w:t>R5-216657</w:t>
            </w:r>
          </w:p>
        </w:tc>
        <w:tc>
          <w:tcPr>
            <w:tcW w:w="0" w:type="auto"/>
            <w:tcBorders>
              <w:top w:val="single" w:sz="4" w:space="0" w:color="auto"/>
              <w:left w:val="single" w:sz="4" w:space="0" w:color="auto"/>
              <w:bottom w:val="single" w:sz="4" w:space="0" w:color="auto"/>
              <w:right w:val="single" w:sz="4" w:space="0" w:color="auto"/>
            </w:tcBorders>
            <w:hideMark/>
          </w:tcPr>
          <w:p w14:paraId="10EDC63F" w14:textId="77777777" w:rsidR="007110E9" w:rsidRDefault="007110E9">
            <w:pPr>
              <w:pStyle w:val="TAL"/>
              <w:rPr>
                <w:sz w:val="16"/>
              </w:rPr>
            </w:pPr>
            <w:r>
              <w:rPr>
                <w:sz w:val="16"/>
              </w:rPr>
              <w:t>Issues with MCPTT test case 6.2.23</w:t>
            </w:r>
          </w:p>
        </w:tc>
        <w:tc>
          <w:tcPr>
            <w:tcW w:w="0" w:type="auto"/>
            <w:tcBorders>
              <w:top w:val="single" w:sz="4" w:space="0" w:color="auto"/>
              <w:left w:val="single" w:sz="4" w:space="0" w:color="auto"/>
              <w:bottom w:val="single" w:sz="4" w:space="0" w:color="auto"/>
              <w:right w:val="single" w:sz="4" w:space="0" w:color="auto"/>
            </w:tcBorders>
            <w:hideMark/>
          </w:tcPr>
          <w:p w14:paraId="0CDB08C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9EC5C03"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B92AE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C2577" w14:textId="77777777" w:rsidR="007110E9" w:rsidRDefault="007110E9">
            <w:pPr>
              <w:pStyle w:val="TAL"/>
              <w:rPr>
                <w:sz w:val="16"/>
              </w:rPr>
            </w:pPr>
          </w:p>
        </w:tc>
      </w:tr>
      <w:tr w:rsidR="007110E9" w14:paraId="503CE9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BCCD15" w14:textId="77777777" w:rsidR="007110E9" w:rsidRDefault="007110E9">
            <w:pPr>
              <w:pStyle w:val="TAL"/>
              <w:rPr>
                <w:sz w:val="16"/>
              </w:rPr>
            </w:pPr>
            <w:r>
              <w:rPr>
                <w:sz w:val="16"/>
              </w:rPr>
              <w:t>R5-216658</w:t>
            </w:r>
          </w:p>
        </w:tc>
        <w:tc>
          <w:tcPr>
            <w:tcW w:w="0" w:type="auto"/>
            <w:tcBorders>
              <w:top w:val="single" w:sz="4" w:space="0" w:color="auto"/>
              <w:left w:val="single" w:sz="4" w:space="0" w:color="auto"/>
              <w:bottom w:val="single" w:sz="4" w:space="0" w:color="auto"/>
              <w:right w:val="single" w:sz="4" w:space="0" w:color="auto"/>
            </w:tcBorders>
            <w:hideMark/>
          </w:tcPr>
          <w:p w14:paraId="08144F90" w14:textId="77777777" w:rsidR="007110E9" w:rsidRDefault="007110E9">
            <w:pPr>
              <w:pStyle w:val="TAL"/>
              <w:rPr>
                <w:sz w:val="16"/>
              </w:rPr>
            </w:pPr>
            <w:r>
              <w:rPr>
                <w:sz w:val="16"/>
              </w:rPr>
              <w:t>NR Positioning: Test Model addition</w:t>
            </w:r>
          </w:p>
        </w:tc>
        <w:tc>
          <w:tcPr>
            <w:tcW w:w="0" w:type="auto"/>
            <w:tcBorders>
              <w:top w:val="single" w:sz="4" w:space="0" w:color="auto"/>
              <w:left w:val="single" w:sz="4" w:space="0" w:color="auto"/>
              <w:bottom w:val="single" w:sz="4" w:space="0" w:color="auto"/>
              <w:right w:val="single" w:sz="4" w:space="0" w:color="auto"/>
            </w:tcBorders>
            <w:hideMark/>
          </w:tcPr>
          <w:p w14:paraId="0E3CEBE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31E2C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D6473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779932" w14:textId="77777777" w:rsidR="007110E9" w:rsidRDefault="007110E9">
            <w:pPr>
              <w:pStyle w:val="TAL"/>
              <w:rPr>
                <w:sz w:val="16"/>
              </w:rPr>
            </w:pPr>
          </w:p>
        </w:tc>
      </w:tr>
      <w:tr w:rsidR="007110E9" w14:paraId="71737A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CA77A1" w14:textId="77777777" w:rsidR="007110E9" w:rsidRDefault="007110E9">
            <w:pPr>
              <w:pStyle w:val="TAL"/>
              <w:rPr>
                <w:sz w:val="16"/>
              </w:rPr>
            </w:pPr>
            <w:r>
              <w:rPr>
                <w:sz w:val="16"/>
              </w:rPr>
              <w:t>R5-216659</w:t>
            </w:r>
          </w:p>
        </w:tc>
        <w:tc>
          <w:tcPr>
            <w:tcW w:w="0" w:type="auto"/>
            <w:tcBorders>
              <w:top w:val="single" w:sz="4" w:space="0" w:color="auto"/>
              <w:left w:val="single" w:sz="4" w:space="0" w:color="auto"/>
              <w:bottom w:val="single" w:sz="4" w:space="0" w:color="auto"/>
              <w:right w:val="single" w:sz="4" w:space="0" w:color="auto"/>
            </w:tcBorders>
            <w:hideMark/>
          </w:tcPr>
          <w:p w14:paraId="315C473D" w14:textId="77777777" w:rsidR="007110E9" w:rsidRDefault="007110E9">
            <w:pPr>
              <w:pStyle w:val="TAL"/>
              <w:rPr>
                <w:sz w:val="16"/>
              </w:rPr>
            </w:pPr>
            <w:r>
              <w:rPr>
                <w:sz w:val="16"/>
              </w:rPr>
              <w:t>General updates to information related to the applicable 3GPP Releases</w:t>
            </w:r>
          </w:p>
        </w:tc>
        <w:tc>
          <w:tcPr>
            <w:tcW w:w="0" w:type="auto"/>
            <w:tcBorders>
              <w:top w:val="single" w:sz="4" w:space="0" w:color="auto"/>
              <w:left w:val="single" w:sz="4" w:space="0" w:color="auto"/>
              <w:bottom w:val="single" w:sz="4" w:space="0" w:color="auto"/>
              <w:right w:val="single" w:sz="4" w:space="0" w:color="auto"/>
            </w:tcBorders>
            <w:hideMark/>
          </w:tcPr>
          <w:p w14:paraId="3C25AA4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C024BB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1EC6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B9B577" w14:textId="77777777" w:rsidR="007110E9" w:rsidRDefault="007110E9">
            <w:pPr>
              <w:pStyle w:val="TAL"/>
              <w:rPr>
                <w:sz w:val="16"/>
              </w:rPr>
            </w:pPr>
          </w:p>
        </w:tc>
      </w:tr>
      <w:tr w:rsidR="007110E9" w14:paraId="3014DB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BE25C" w14:textId="77777777" w:rsidR="007110E9" w:rsidRDefault="007110E9">
            <w:pPr>
              <w:pStyle w:val="TAL"/>
              <w:rPr>
                <w:sz w:val="16"/>
              </w:rPr>
            </w:pPr>
            <w:r>
              <w:rPr>
                <w:sz w:val="16"/>
              </w:rPr>
              <w:t>R5-216660</w:t>
            </w:r>
          </w:p>
        </w:tc>
        <w:tc>
          <w:tcPr>
            <w:tcW w:w="0" w:type="auto"/>
            <w:tcBorders>
              <w:top w:val="single" w:sz="4" w:space="0" w:color="auto"/>
              <w:left w:val="single" w:sz="4" w:space="0" w:color="auto"/>
              <w:bottom w:val="single" w:sz="4" w:space="0" w:color="auto"/>
              <w:right w:val="single" w:sz="4" w:space="0" w:color="auto"/>
            </w:tcBorders>
            <w:hideMark/>
          </w:tcPr>
          <w:p w14:paraId="0C97E9EC" w14:textId="77777777" w:rsidR="007110E9" w:rsidRDefault="007110E9">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3AF5B80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FA104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2A68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FD7F98" w14:textId="77777777" w:rsidR="007110E9" w:rsidRDefault="007110E9">
            <w:pPr>
              <w:pStyle w:val="TAL"/>
              <w:rPr>
                <w:sz w:val="16"/>
              </w:rPr>
            </w:pPr>
          </w:p>
        </w:tc>
      </w:tr>
      <w:tr w:rsidR="007110E9" w14:paraId="68CF50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35FCA5" w14:textId="77777777" w:rsidR="007110E9" w:rsidRDefault="007110E9">
            <w:pPr>
              <w:pStyle w:val="TAL"/>
              <w:rPr>
                <w:sz w:val="16"/>
              </w:rPr>
            </w:pPr>
            <w:r>
              <w:rPr>
                <w:sz w:val="16"/>
              </w:rPr>
              <w:t>R5-216661</w:t>
            </w:r>
          </w:p>
        </w:tc>
        <w:tc>
          <w:tcPr>
            <w:tcW w:w="0" w:type="auto"/>
            <w:tcBorders>
              <w:top w:val="single" w:sz="4" w:space="0" w:color="auto"/>
              <w:left w:val="single" w:sz="4" w:space="0" w:color="auto"/>
              <w:bottom w:val="single" w:sz="4" w:space="0" w:color="auto"/>
              <w:right w:val="single" w:sz="4" w:space="0" w:color="auto"/>
            </w:tcBorders>
            <w:hideMark/>
          </w:tcPr>
          <w:p w14:paraId="512A076E" w14:textId="77777777" w:rsidR="007110E9" w:rsidRDefault="007110E9">
            <w:pPr>
              <w:pStyle w:val="TAL"/>
              <w:rPr>
                <w:sz w:val="16"/>
              </w:rPr>
            </w:pPr>
            <w:r>
              <w:rPr>
                <w:sz w:val="16"/>
              </w:rPr>
              <w:t>Streamlining PICS for IMS emergency capabilities</w:t>
            </w:r>
          </w:p>
        </w:tc>
        <w:tc>
          <w:tcPr>
            <w:tcW w:w="0" w:type="auto"/>
            <w:tcBorders>
              <w:top w:val="single" w:sz="4" w:space="0" w:color="auto"/>
              <w:left w:val="single" w:sz="4" w:space="0" w:color="auto"/>
              <w:bottom w:val="single" w:sz="4" w:space="0" w:color="auto"/>
              <w:right w:val="single" w:sz="4" w:space="0" w:color="auto"/>
            </w:tcBorders>
            <w:hideMark/>
          </w:tcPr>
          <w:p w14:paraId="546BD75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31BA7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CA48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504E0F" w14:textId="77777777" w:rsidR="007110E9" w:rsidRDefault="007110E9">
            <w:pPr>
              <w:pStyle w:val="TAL"/>
              <w:rPr>
                <w:sz w:val="16"/>
              </w:rPr>
            </w:pPr>
            <w:r>
              <w:rPr>
                <w:sz w:val="16"/>
              </w:rPr>
              <w:t>R5-217790</w:t>
            </w:r>
          </w:p>
        </w:tc>
      </w:tr>
      <w:tr w:rsidR="007110E9" w14:paraId="44D209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52B093" w14:textId="77777777" w:rsidR="007110E9" w:rsidRDefault="007110E9">
            <w:pPr>
              <w:pStyle w:val="TAL"/>
              <w:rPr>
                <w:sz w:val="16"/>
              </w:rPr>
            </w:pPr>
            <w:r>
              <w:rPr>
                <w:sz w:val="16"/>
              </w:rPr>
              <w:t>R5-216662</w:t>
            </w:r>
          </w:p>
        </w:tc>
        <w:tc>
          <w:tcPr>
            <w:tcW w:w="0" w:type="auto"/>
            <w:tcBorders>
              <w:top w:val="single" w:sz="4" w:space="0" w:color="auto"/>
              <w:left w:val="single" w:sz="4" w:space="0" w:color="auto"/>
              <w:bottom w:val="single" w:sz="4" w:space="0" w:color="auto"/>
              <w:right w:val="single" w:sz="4" w:space="0" w:color="auto"/>
            </w:tcBorders>
            <w:hideMark/>
          </w:tcPr>
          <w:p w14:paraId="234CF8CE" w14:textId="77777777" w:rsidR="007110E9" w:rsidRDefault="007110E9">
            <w:pPr>
              <w:pStyle w:val="TAL"/>
              <w:rPr>
                <w:sz w:val="16"/>
              </w:rPr>
            </w:pPr>
            <w:r>
              <w:rPr>
                <w:sz w:val="16"/>
              </w:rPr>
              <w:t>Routine maintenance for TS 34.229-3</w:t>
            </w:r>
          </w:p>
        </w:tc>
        <w:tc>
          <w:tcPr>
            <w:tcW w:w="0" w:type="auto"/>
            <w:tcBorders>
              <w:top w:val="single" w:sz="4" w:space="0" w:color="auto"/>
              <w:left w:val="single" w:sz="4" w:space="0" w:color="auto"/>
              <w:bottom w:val="single" w:sz="4" w:space="0" w:color="auto"/>
              <w:right w:val="single" w:sz="4" w:space="0" w:color="auto"/>
            </w:tcBorders>
            <w:hideMark/>
          </w:tcPr>
          <w:p w14:paraId="5AF1C4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1EE2B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EB96C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3975A" w14:textId="77777777" w:rsidR="007110E9" w:rsidRDefault="007110E9">
            <w:pPr>
              <w:pStyle w:val="TAL"/>
              <w:rPr>
                <w:sz w:val="16"/>
              </w:rPr>
            </w:pPr>
          </w:p>
        </w:tc>
      </w:tr>
      <w:tr w:rsidR="007110E9" w14:paraId="692575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E6BC3" w14:textId="77777777" w:rsidR="007110E9" w:rsidRDefault="007110E9">
            <w:pPr>
              <w:pStyle w:val="TAL"/>
              <w:rPr>
                <w:sz w:val="16"/>
              </w:rPr>
            </w:pPr>
            <w:r>
              <w:rPr>
                <w:sz w:val="16"/>
              </w:rPr>
              <w:t>R5-216663</w:t>
            </w:r>
          </w:p>
        </w:tc>
        <w:tc>
          <w:tcPr>
            <w:tcW w:w="0" w:type="auto"/>
            <w:tcBorders>
              <w:top w:val="single" w:sz="4" w:space="0" w:color="auto"/>
              <w:left w:val="single" w:sz="4" w:space="0" w:color="auto"/>
              <w:bottom w:val="single" w:sz="4" w:space="0" w:color="auto"/>
              <w:right w:val="single" w:sz="4" w:space="0" w:color="auto"/>
            </w:tcBorders>
            <w:hideMark/>
          </w:tcPr>
          <w:p w14:paraId="4C38E10B" w14:textId="77777777" w:rsidR="007110E9" w:rsidRDefault="007110E9">
            <w:pPr>
              <w:pStyle w:val="TAL"/>
              <w:rPr>
                <w:sz w:val="16"/>
              </w:rPr>
            </w:pPr>
            <w:r>
              <w:rPr>
                <w:sz w:val="16"/>
              </w:rPr>
              <w:t>Correction of clause 5.5.2.11 - SIP PUBLISH</w:t>
            </w:r>
          </w:p>
        </w:tc>
        <w:tc>
          <w:tcPr>
            <w:tcW w:w="0" w:type="auto"/>
            <w:tcBorders>
              <w:top w:val="single" w:sz="4" w:space="0" w:color="auto"/>
              <w:left w:val="single" w:sz="4" w:space="0" w:color="auto"/>
              <w:bottom w:val="single" w:sz="4" w:space="0" w:color="auto"/>
              <w:right w:val="single" w:sz="4" w:space="0" w:color="auto"/>
            </w:tcBorders>
            <w:hideMark/>
          </w:tcPr>
          <w:p w14:paraId="3D1E4E9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B9F0C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5656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3DBD5" w14:textId="77777777" w:rsidR="007110E9" w:rsidRDefault="007110E9">
            <w:pPr>
              <w:pStyle w:val="TAL"/>
              <w:rPr>
                <w:sz w:val="16"/>
              </w:rPr>
            </w:pPr>
          </w:p>
        </w:tc>
      </w:tr>
      <w:tr w:rsidR="007110E9" w14:paraId="397E88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275FF2" w14:textId="77777777" w:rsidR="007110E9" w:rsidRDefault="007110E9">
            <w:pPr>
              <w:pStyle w:val="TAL"/>
              <w:rPr>
                <w:sz w:val="16"/>
              </w:rPr>
            </w:pPr>
            <w:r>
              <w:rPr>
                <w:sz w:val="16"/>
              </w:rPr>
              <w:t>R5-216664</w:t>
            </w:r>
          </w:p>
        </w:tc>
        <w:tc>
          <w:tcPr>
            <w:tcW w:w="0" w:type="auto"/>
            <w:tcBorders>
              <w:top w:val="single" w:sz="4" w:space="0" w:color="auto"/>
              <w:left w:val="single" w:sz="4" w:space="0" w:color="auto"/>
              <w:bottom w:val="single" w:sz="4" w:space="0" w:color="auto"/>
              <w:right w:val="single" w:sz="4" w:space="0" w:color="auto"/>
            </w:tcBorders>
            <w:hideMark/>
          </w:tcPr>
          <w:p w14:paraId="4A98BDC0" w14:textId="77777777" w:rsidR="007110E9" w:rsidRDefault="007110E9">
            <w:pPr>
              <w:pStyle w:val="TAL"/>
              <w:rPr>
                <w:sz w:val="16"/>
              </w:rPr>
            </w:pPr>
            <w:r>
              <w:rPr>
                <w:sz w:val="16"/>
              </w:rPr>
              <w:t>Correction of clause 5.5.2.12 - SIP REFER</w:t>
            </w:r>
          </w:p>
        </w:tc>
        <w:tc>
          <w:tcPr>
            <w:tcW w:w="0" w:type="auto"/>
            <w:tcBorders>
              <w:top w:val="single" w:sz="4" w:space="0" w:color="auto"/>
              <w:left w:val="single" w:sz="4" w:space="0" w:color="auto"/>
              <w:bottom w:val="single" w:sz="4" w:space="0" w:color="auto"/>
              <w:right w:val="single" w:sz="4" w:space="0" w:color="auto"/>
            </w:tcBorders>
            <w:hideMark/>
          </w:tcPr>
          <w:p w14:paraId="60B44BB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FCA551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2F65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62C725" w14:textId="77777777" w:rsidR="007110E9" w:rsidRDefault="007110E9">
            <w:pPr>
              <w:pStyle w:val="TAL"/>
              <w:rPr>
                <w:sz w:val="16"/>
              </w:rPr>
            </w:pPr>
          </w:p>
        </w:tc>
      </w:tr>
      <w:tr w:rsidR="007110E9" w14:paraId="0E17D3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170C2" w14:textId="77777777" w:rsidR="007110E9" w:rsidRDefault="007110E9">
            <w:pPr>
              <w:pStyle w:val="TAL"/>
              <w:rPr>
                <w:sz w:val="16"/>
              </w:rPr>
            </w:pPr>
            <w:r>
              <w:rPr>
                <w:sz w:val="16"/>
              </w:rPr>
              <w:t>R5-216665</w:t>
            </w:r>
          </w:p>
        </w:tc>
        <w:tc>
          <w:tcPr>
            <w:tcW w:w="0" w:type="auto"/>
            <w:tcBorders>
              <w:top w:val="single" w:sz="4" w:space="0" w:color="auto"/>
              <w:left w:val="single" w:sz="4" w:space="0" w:color="auto"/>
              <w:bottom w:val="single" w:sz="4" w:space="0" w:color="auto"/>
              <w:right w:val="single" w:sz="4" w:space="0" w:color="auto"/>
            </w:tcBorders>
            <w:hideMark/>
          </w:tcPr>
          <w:p w14:paraId="578FA5AE" w14:textId="77777777" w:rsidR="007110E9" w:rsidRDefault="007110E9">
            <w:pPr>
              <w:pStyle w:val="TAL"/>
              <w:rPr>
                <w:sz w:val="16"/>
              </w:rPr>
            </w:pPr>
            <w:r>
              <w:rPr>
                <w:sz w:val="16"/>
              </w:rPr>
              <w:t>Correction of clause 5.5.2.13 - SIP REGISTER</w:t>
            </w:r>
          </w:p>
        </w:tc>
        <w:tc>
          <w:tcPr>
            <w:tcW w:w="0" w:type="auto"/>
            <w:tcBorders>
              <w:top w:val="single" w:sz="4" w:space="0" w:color="auto"/>
              <w:left w:val="single" w:sz="4" w:space="0" w:color="auto"/>
              <w:bottom w:val="single" w:sz="4" w:space="0" w:color="auto"/>
              <w:right w:val="single" w:sz="4" w:space="0" w:color="auto"/>
            </w:tcBorders>
            <w:hideMark/>
          </w:tcPr>
          <w:p w14:paraId="3CD3F0E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9CEC9C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20BA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A0ACF3" w14:textId="77777777" w:rsidR="007110E9" w:rsidRDefault="007110E9">
            <w:pPr>
              <w:pStyle w:val="TAL"/>
              <w:rPr>
                <w:sz w:val="16"/>
              </w:rPr>
            </w:pPr>
          </w:p>
        </w:tc>
      </w:tr>
      <w:tr w:rsidR="007110E9" w14:paraId="3DEDDE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11EF8A" w14:textId="77777777" w:rsidR="007110E9" w:rsidRDefault="007110E9">
            <w:pPr>
              <w:pStyle w:val="TAL"/>
              <w:rPr>
                <w:sz w:val="16"/>
              </w:rPr>
            </w:pPr>
            <w:r>
              <w:rPr>
                <w:sz w:val="16"/>
              </w:rPr>
              <w:t>R5-216666</w:t>
            </w:r>
          </w:p>
        </w:tc>
        <w:tc>
          <w:tcPr>
            <w:tcW w:w="0" w:type="auto"/>
            <w:tcBorders>
              <w:top w:val="single" w:sz="4" w:space="0" w:color="auto"/>
              <w:left w:val="single" w:sz="4" w:space="0" w:color="auto"/>
              <w:bottom w:val="single" w:sz="4" w:space="0" w:color="auto"/>
              <w:right w:val="single" w:sz="4" w:space="0" w:color="auto"/>
            </w:tcBorders>
            <w:hideMark/>
          </w:tcPr>
          <w:p w14:paraId="221F4E50" w14:textId="77777777" w:rsidR="007110E9" w:rsidRDefault="007110E9">
            <w:pPr>
              <w:pStyle w:val="TAL"/>
              <w:rPr>
                <w:sz w:val="16"/>
              </w:rPr>
            </w:pPr>
            <w:r>
              <w:rPr>
                <w:sz w:val="16"/>
              </w:rPr>
              <w:t>Correction of clause 5.5.2.14 - SIP SUBSCRIBE</w:t>
            </w:r>
          </w:p>
        </w:tc>
        <w:tc>
          <w:tcPr>
            <w:tcW w:w="0" w:type="auto"/>
            <w:tcBorders>
              <w:top w:val="single" w:sz="4" w:space="0" w:color="auto"/>
              <w:left w:val="single" w:sz="4" w:space="0" w:color="auto"/>
              <w:bottom w:val="single" w:sz="4" w:space="0" w:color="auto"/>
              <w:right w:val="single" w:sz="4" w:space="0" w:color="auto"/>
            </w:tcBorders>
            <w:hideMark/>
          </w:tcPr>
          <w:p w14:paraId="260C09F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E7E7D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B698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F9959F" w14:textId="77777777" w:rsidR="007110E9" w:rsidRDefault="007110E9">
            <w:pPr>
              <w:pStyle w:val="TAL"/>
              <w:rPr>
                <w:sz w:val="16"/>
              </w:rPr>
            </w:pPr>
            <w:r>
              <w:rPr>
                <w:sz w:val="16"/>
              </w:rPr>
              <w:t>R5-217964</w:t>
            </w:r>
          </w:p>
        </w:tc>
      </w:tr>
      <w:tr w:rsidR="007110E9" w14:paraId="2115E4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7D2046" w14:textId="77777777" w:rsidR="007110E9" w:rsidRDefault="007110E9">
            <w:pPr>
              <w:pStyle w:val="TAL"/>
              <w:rPr>
                <w:sz w:val="16"/>
              </w:rPr>
            </w:pPr>
            <w:r>
              <w:rPr>
                <w:sz w:val="16"/>
              </w:rPr>
              <w:t>R5-216667</w:t>
            </w:r>
          </w:p>
        </w:tc>
        <w:tc>
          <w:tcPr>
            <w:tcW w:w="0" w:type="auto"/>
            <w:tcBorders>
              <w:top w:val="single" w:sz="4" w:space="0" w:color="auto"/>
              <w:left w:val="single" w:sz="4" w:space="0" w:color="auto"/>
              <w:bottom w:val="single" w:sz="4" w:space="0" w:color="auto"/>
              <w:right w:val="single" w:sz="4" w:space="0" w:color="auto"/>
            </w:tcBorders>
            <w:hideMark/>
          </w:tcPr>
          <w:p w14:paraId="004C067C" w14:textId="77777777" w:rsidR="007110E9" w:rsidRDefault="007110E9">
            <w:pPr>
              <w:pStyle w:val="TAL"/>
              <w:rPr>
                <w:sz w:val="16"/>
              </w:rPr>
            </w:pPr>
            <w:r>
              <w:rPr>
                <w:sz w:val="16"/>
              </w:rPr>
              <w:t>Correction of clause 5.5.2.16.3 - SIP 183 (Session Progress)</w:t>
            </w:r>
          </w:p>
        </w:tc>
        <w:tc>
          <w:tcPr>
            <w:tcW w:w="0" w:type="auto"/>
            <w:tcBorders>
              <w:top w:val="single" w:sz="4" w:space="0" w:color="auto"/>
              <w:left w:val="single" w:sz="4" w:space="0" w:color="auto"/>
              <w:bottom w:val="single" w:sz="4" w:space="0" w:color="auto"/>
              <w:right w:val="single" w:sz="4" w:space="0" w:color="auto"/>
            </w:tcBorders>
            <w:hideMark/>
          </w:tcPr>
          <w:p w14:paraId="7FA1697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589A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399F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A8A02E" w14:textId="77777777" w:rsidR="007110E9" w:rsidRDefault="007110E9">
            <w:pPr>
              <w:pStyle w:val="TAL"/>
              <w:rPr>
                <w:sz w:val="16"/>
              </w:rPr>
            </w:pPr>
          </w:p>
        </w:tc>
      </w:tr>
      <w:tr w:rsidR="007110E9" w14:paraId="406EFF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F62E29" w14:textId="77777777" w:rsidR="007110E9" w:rsidRDefault="007110E9">
            <w:pPr>
              <w:pStyle w:val="TAL"/>
              <w:rPr>
                <w:sz w:val="16"/>
              </w:rPr>
            </w:pPr>
            <w:r>
              <w:rPr>
                <w:sz w:val="16"/>
              </w:rPr>
              <w:t>R5-216668</w:t>
            </w:r>
          </w:p>
        </w:tc>
        <w:tc>
          <w:tcPr>
            <w:tcW w:w="0" w:type="auto"/>
            <w:tcBorders>
              <w:top w:val="single" w:sz="4" w:space="0" w:color="auto"/>
              <w:left w:val="single" w:sz="4" w:space="0" w:color="auto"/>
              <w:bottom w:val="single" w:sz="4" w:space="0" w:color="auto"/>
              <w:right w:val="single" w:sz="4" w:space="0" w:color="auto"/>
            </w:tcBorders>
            <w:hideMark/>
          </w:tcPr>
          <w:p w14:paraId="0255B783" w14:textId="77777777" w:rsidR="007110E9" w:rsidRDefault="007110E9">
            <w:pPr>
              <w:pStyle w:val="TAL"/>
              <w:rPr>
                <w:sz w:val="16"/>
              </w:rPr>
            </w:pPr>
            <w:r>
              <w:rPr>
                <w:sz w:val="16"/>
              </w:rPr>
              <w:t>Correction of clause 5.5.2.17.1 - SIP 200 (OK)</w:t>
            </w:r>
          </w:p>
        </w:tc>
        <w:tc>
          <w:tcPr>
            <w:tcW w:w="0" w:type="auto"/>
            <w:tcBorders>
              <w:top w:val="single" w:sz="4" w:space="0" w:color="auto"/>
              <w:left w:val="single" w:sz="4" w:space="0" w:color="auto"/>
              <w:bottom w:val="single" w:sz="4" w:space="0" w:color="auto"/>
              <w:right w:val="single" w:sz="4" w:space="0" w:color="auto"/>
            </w:tcBorders>
            <w:hideMark/>
          </w:tcPr>
          <w:p w14:paraId="2D6DBD2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5FF8E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0851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361923" w14:textId="77777777" w:rsidR="007110E9" w:rsidRDefault="007110E9">
            <w:pPr>
              <w:pStyle w:val="TAL"/>
              <w:rPr>
                <w:sz w:val="16"/>
              </w:rPr>
            </w:pPr>
          </w:p>
        </w:tc>
      </w:tr>
      <w:tr w:rsidR="007110E9" w14:paraId="621742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3A6291" w14:textId="77777777" w:rsidR="007110E9" w:rsidRDefault="007110E9">
            <w:pPr>
              <w:pStyle w:val="TAL"/>
              <w:rPr>
                <w:sz w:val="16"/>
              </w:rPr>
            </w:pPr>
            <w:r>
              <w:rPr>
                <w:sz w:val="16"/>
              </w:rPr>
              <w:t>R5-216669</w:t>
            </w:r>
          </w:p>
        </w:tc>
        <w:tc>
          <w:tcPr>
            <w:tcW w:w="0" w:type="auto"/>
            <w:tcBorders>
              <w:top w:val="single" w:sz="4" w:space="0" w:color="auto"/>
              <w:left w:val="single" w:sz="4" w:space="0" w:color="auto"/>
              <w:bottom w:val="single" w:sz="4" w:space="0" w:color="auto"/>
              <w:right w:val="single" w:sz="4" w:space="0" w:color="auto"/>
            </w:tcBorders>
            <w:hideMark/>
          </w:tcPr>
          <w:p w14:paraId="43E44944" w14:textId="77777777" w:rsidR="007110E9" w:rsidRDefault="007110E9">
            <w:pPr>
              <w:pStyle w:val="TAL"/>
              <w:rPr>
                <w:sz w:val="16"/>
              </w:rPr>
            </w:pPr>
            <w:r>
              <w:rPr>
                <w:sz w:val="16"/>
              </w:rPr>
              <w:t>Correction of clause 5.5.2.2 - SIP BYE</w:t>
            </w:r>
          </w:p>
        </w:tc>
        <w:tc>
          <w:tcPr>
            <w:tcW w:w="0" w:type="auto"/>
            <w:tcBorders>
              <w:top w:val="single" w:sz="4" w:space="0" w:color="auto"/>
              <w:left w:val="single" w:sz="4" w:space="0" w:color="auto"/>
              <w:bottom w:val="single" w:sz="4" w:space="0" w:color="auto"/>
              <w:right w:val="single" w:sz="4" w:space="0" w:color="auto"/>
            </w:tcBorders>
            <w:hideMark/>
          </w:tcPr>
          <w:p w14:paraId="27DB817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B02317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311C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21BB33" w14:textId="77777777" w:rsidR="007110E9" w:rsidRDefault="007110E9">
            <w:pPr>
              <w:pStyle w:val="TAL"/>
              <w:rPr>
                <w:sz w:val="16"/>
              </w:rPr>
            </w:pPr>
          </w:p>
        </w:tc>
      </w:tr>
      <w:tr w:rsidR="007110E9" w14:paraId="52D47B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6ACA47" w14:textId="77777777" w:rsidR="007110E9" w:rsidRDefault="007110E9">
            <w:pPr>
              <w:pStyle w:val="TAL"/>
              <w:rPr>
                <w:sz w:val="16"/>
              </w:rPr>
            </w:pPr>
            <w:r>
              <w:rPr>
                <w:sz w:val="16"/>
              </w:rPr>
              <w:t>R5-216670</w:t>
            </w:r>
          </w:p>
        </w:tc>
        <w:tc>
          <w:tcPr>
            <w:tcW w:w="0" w:type="auto"/>
            <w:tcBorders>
              <w:top w:val="single" w:sz="4" w:space="0" w:color="auto"/>
              <w:left w:val="single" w:sz="4" w:space="0" w:color="auto"/>
              <w:bottom w:val="single" w:sz="4" w:space="0" w:color="auto"/>
              <w:right w:val="single" w:sz="4" w:space="0" w:color="auto"/>
            </w:tcBorders>
            <w:hideMark/>
          </w:tcPr>
          <w:p w14:paraId="68DEDFC8" w14:textId="77777777" w:rsidR="007110E9" w:rsidRDefault="007110E9">
            <w:pPr>
              <w:pStyle w:val="TAL"/>
              <w:rPr>
                <w:sz w:val="16"/>
              </w:rPr>
            </w:pPr>
            <w:r>
              <w:rPr>
                <w:sz w:val="16"/>
              </w:rPr>
              <w:t>Correction of clause 5.5.2.5 - SIP INVITE</w:t>
            </w:r>
          </w:p>
        </w:tc>
        <w:tc>
          <w:tcPr>
            <w:tcW w:w="0" w:type="auto"/>
            <w:tcBorders>
              <w:top w:val="single" w:sz="4" w:space="0" w:color="auto"/>
              <w:left w:val="single" w:sz="4" w:space="0" w:color="auto"/>
              <w:bottom w:val="single" w:sz="4" w:space="0" w:color="auto"/>
              <w:right w:val="single" w:sz="4" w:space="0" w:color="auto"/>
            </w:tcBorders>
            <w:hideMark/>
          </w:tcPr>
          <w:p w14:paraId="493BDB4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5790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5CCA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C4BEB1" w14:textId="77777777" w:rsidR="007110E9" w:rsidRDefault="007110E9">
            <w:pPr>
              <w:pStyle w:val="TAL"/>
              <w:rPr>
                <w:sz w:val="16"/>
              </w:rPr>
            </w:pPr>
          </w:p>
        </w:tc>
      </w:tr>
      <w:tr w:rsidR="007110E9" w14:paraId="367294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0DF52" w14:textId="77777777" w:rsidR="007110E9" w:rsidRDefault="007110E9">
            <w:pPr>
              <w:pStyle w:val="TAL"/>
              <w:rPr>
                <w:sz w:val="16"/>
              </w:rPr>
            </w:pPr>
            <w:r>
              <w:rPr>
                <w:sz w:val="16"/>
              </w:rPr>
              <w:t>R5-216671</w:t>
            </w:r>
          </w:p>
        </w:tc>
        <w:tc>
          <w:tcPr>
            <w:tcW w:w="0" w:type="auto"/>
            <w:tcBorders>
              <w:top w:val="single" w:sz="4" w:space="0" w:color="auto"/>
              <w:left w:val="single" w:sz="4" w:space="0" w:color="auto"/>
              <w:bottom w:val="single" w:sz="4" w:space="0" w:color="auto"/>
              <w:right w:val="single" w:sz="4" w:space="0" w:color="auto"/>
            </w:tcBorders>
            <w:hideMark/>
          </w:tcPr>
          <w:p w14:paraId="02A4274E" w14:textId="77777777" w:rsidR="007110E9" w:rsidRDefault="007110E9">
            <w:pPr>
              <w:pStyle w:val="TAL"/>
              <w:rPr>
                <w:sz w:val="16"/>
              </w:rPr>
            </w:pPr>
            <w:r>
              <w:rPr>
                <w:sz w:val="16"/>
              </w:rPr>
              <w:t>Correction of clause 5.5.2.7 - SIP MESSAGE</w:t>
            </w:r>
          </w:p>
        </w:tc>
        <w:tc>
          <w:tcPr>
            <w:tcW w:w="0" w:type="auto"/>
            <w:tcBorders>
              <w:top w:val="single" w:sz="4" w:space="0" w:color="auto"/>
              <w:left w:val="single" w:sz="4" w:space="0" w:color="auto"/>
              <w:bottom w:val="single" w:sz="4" w:space="0" w:color="auto"/>
              <w:right w:val="single" w:sz="4" w:space="0" w:color="auto"/>
            </w:tcBorders>
            <w:hideMark/>
          </w:tcPr>
          <w:p w14:paraId="6E849EF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D477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F1AD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9F89B4" w14:textId="77777777" w:rsidR="007110E9" w:rsidRDefault="007110E9">
            <w:pPr>
              <w:pStyle w:val="TAL"/>
              <w:rPr>
                <w:sz w:val="16"/>
              </w:rPr>
            </w:pPr>
          </w:p>
        </w:tc>
      </w:tr>
      <w:tr w:rsidR="007110E9" w14:paraId="516FD8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B447B3" w14:textId="77777777" w:rsidR="007110E9" w:rsidRDefault="007110E9">
            <w:pPr>
              <w:pStyle w:val="TAL"/>
              <w:rPr>
                <w:sz w:val="16"/>
              </w:rPr>
            </w:pPr>
            <w:r>
              <w:rPr>
                <w:sz w:val="16"/>
              </w:rPr>
              <w:t>R5-216672</w:t>
            </w:r>
          </w:p>
        </w:tc>
        <w:tc>
          <w:tcPr>
            <w:tcW w:w="0" w:type="auto"/>
            <w:tcBorders>
              <w:top w:val="single" w:sz="4" w:space="0" w:color="auto"/>
              <w:left w:val="single" w:sz="4" w:space="0" w:color="auto"/>
              <w:bottom w:val="single" w:sz="4" w:space="0" w:color="auto"/>
              <w:right w:val="single" w:sz="4" w:space="0" w:color="auto"/>
            </w:tcBorders>
            <w:hideMark/>
          </w:tcPr>
          <w:p w14:paraId="732F89C5" w14:textId="77777777" w:rsidR="007110E9" w:rsidRDefault="007110E9">
            <w:pPr>
              <w:pStyle w:val="TAL"/>
              <w:rPr>
                <w:sz w:val="16"/>
              </w:rPr>
            </w:pPr>
            <w:r>
              <w:rPr>
                <w:sz w:val="16"/>
              </w:rPr>
              <w:t>Correction of clause 5.5.2.8 - SIP NOTIFY</w:t>
            </w:r>
          </w:p>
        </w:tc>
        <w:tc>
          <w:tcPr>
            <w:tcW w:w="0" w:type="auto"/>
            <w:tcBorders>
              <w:top w:val="single" w:sz="4" w:space="0" w:color="auto"/>
              <w:left w:val="single" w:sz="4" w:space="0" w:color="auto"/>
              <w:bottom w:val="single" w:sz="4" w:space="0" w:color="auto"/>
              <w:right w:val="single" w:sz="4" w:space="0" w:color="auto"/>
            </w:tcBorders>
            <w:hideMark/>
          </w:tcPr>
          <w:p w14:paraId="01C5526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F76C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FBC3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7F0F04" w14:textId="77777777" w:rsidR="007110E9" w:rsidRDefault="007110E9">
            <w:pPr>
              <w:pStyle w:val="TAL"/>
              <w:rPr>
                <w:sz w:val="16"/>
              </w:rPr>
            </w:pPr>
          </w:p>
        </w:tc>
      </w:tr>
      <w:tr w:rsidR="007110E9" w14:paraId="71AF60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DD3432" w14:textId="77777777" w:rsidR="007110E9" w:rsidRDefault="007110E9">
            <w:pPr>
              <w:pStyle w:val="TAL"/>
              <w:rPr>
                <w:sz w:val="16"/>
              </w:rPr>
            </w:pPr>
            <w:r>
              <w:rPr>
                <w:sz w:val="16"/>
              </w:rPr>
              <w:t>R5-216673</w:t>
            </w:r>
          </w:p>
        </w:tc>
        <w:tc>
          <w:tcPr>
            <w:tcW w:w="0" w:type="auto"/>
            <w:tcBorders>
              <w:top w:val="single" w:sz="4" w:space="0" w:color="auto"/>
              <w:left w:val="single" w:sz="4" w:space="0" w:color="auto"/>
              <w:bottom w:val="single" w:sz="4" w:space="0" w:color="auto"/>
              <w:right w:val="single" w:sz="4" w:space="0" w:color="auto"/>
            </w:tcBorders>
            <w:hideMark/>
          </w:tcPr>
          <w:p w14:paraId="23284871" w14:textId="77777777" w:rsidR="007110E9" w:rsidRDefault="007110E9">
            <w:pPr>
              <w:pStyle w:val="TAL"/>
              <w:rPr>
                <w:sz w:val="16"/>
              </w:rPr>
            </w:pPr>
            <w:r>
              <w:rPr>
                <w:sz w:val="16"/>
              </w:rPr>
              <w:t>Correction of clause 5.5.3.1 - SDP Message</w:t>
            </w:r>
          </w:p>
        </w:tc>
        <w:tc>
          <w:tcPr>
            <w:tcW w:w="0" w:type="auto"/>
            <w:tcBorders>
              <w:top w:val="single" w:sz="4" w:space="0" w:color="auto"/>
              <w:left w:val="single" w:sz="4" w:space="0" w:color="auto"/>
              <w:bottom w:val="single" w:sz="4" w:space="0" w:color="auto"/>
              <w:right w:val="single" w:sz="4" w:space="0" w:color="auto"/>
            </w:tcBorders>
            <w:hideMark/>
          </w:tcPr>
          <w:p w14:paraId="5B6FEE91" w14:textId="77777777" w:rsidR="007110E9" w:rsidRDefault="007110E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7020108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2631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D59EA" w14:textId="77777777" w:rsidR="007110E9" w:rsidRDefault="007110E9">
            <w:pPr>
              <w:pStyle w:val="TAL"/>
              <w:rPr>
                <w:sz w:val="16"/>
              </w:rPr>
            </w:pPr>
            <w:r>
              <w:rPr>
                <w:sz w:val="16"/>
              </w:rPr>
              <w:t>R5-217965</w:t>
            </w:r>
          </w:p>
        </w:tc>
      </w:tr>
      <w:tr w:rsidR="007110E9" w14:paraId="5C6099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821C3" w14:textId="77777777" w:rsidR="007110E9" w:rsidRDefault="007110E9">
            <w:pPr>
              <w:pStyle w:val="TAL"/>
              <w:rPr>
                <w:sz w:val="16"/>
              </w:rPr>
            </w:pPr>
            <w:r>
              <w:rPr>
                <w:sz w:val="16"/>
              </w:rPr>
              <w:t>R5-216674</w:t>
            </w:r>
          </w:p>
        </w:tc>
        <w:tc>
          <w:tcPr>
            <w:tcW w:w="0" w:type="auto"/>
            <w:tcBorders>
              <w:top w:val="single" w:sz="4" w:space="0" w:color="auto"/>
              <w:left w:val="single" w:sz="4" w:space="0" w:color="auto"/>
              <w:bottom w:val="single" w:sz="4" w:space="0" w:color="auto"/>
              <w:right w:val="single" w:sz="4" w:space="0" w:color="auto"/>
            </w:tcBorders>
            <w:hideMark/>
          </w:tcPr>
          <w:p w14:paraId="03042A35" w14:textId="77777777" w:rsidR="007110E9" w:rsidRDefault="007110E9">
            <w:pPr>
              <w:pStyle w:val="TAL"/>
              <w:rPr>
                <w:sz w:val="16"/>
              </w:rPr>
            </w:pPr>
            <w:r>
              <w:rPr>
                <w:sz w:val="16"/>
              </w:rPr>
              <w:t xml:space="preserve">Correction of clause 5.5.3.10 - </w:t>
            </w:r>
            <w:proofErr w:type="spellStart"/>
            <w:r>
              <w:rPr>
                <w:sz w:val="16"/>
              </w:rPr>
              <w:t>MCData</w:t>
            </w:r>
            <w:proofErr w:type="spellEnd"/>
            <w:r>
              <w:rPr>
                <w:sz w:val="16"/>
              </w:rPr>
              <w:t xml:space="preserve"> Protected Payload Message</w:t>
            </w:r>
          </w:p>
        </w:tc>
        <w:tc>
          <w:tcPr>
            <w:tcW w:w="0" w:type="auto"/>
            <w:tcBorders>
              <w:top w:val="single" w:sz="4" w:space="0" w:color="auto"/>
              <w:left w:val="single" w:sz="4" w:space="0" w:color="auto"/>
              <w:bottom w:val="single" w:sz="4" w:space="0" w:color="auto"/>
              <w:right w:val="single" w:sz="4" w:space="0" w:color="auto"/>
            </w:tcBorders>
            <w:hideMark/>
          </w:tcPr>
          <w:p w14:paraId="51D3EA2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9CB9FA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B8E2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DCB6E1" w14:textId="77777777" w:rsidR="007110E9" w:rsidRDefault="007110E9">
            <w:pPr>
              <w:pStyle w:val="TAL"/>
              <w:rPr>
                <w:sz w:val="16"/>
              </w:rPr>
            </w:pPr>
          </w:p>
        </w:tc>
      </w:tr>
      <w:tr w:rsidR="007110E9" w14:paraId="67D79E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F81813" w14:textId="77777777" w:rsidR="007110E9" w:rsidRDefault="007110E9">
            <w:pPr>
              <w:pStyle w:val="TAL"/>
              <w:rPr>
                <w:sz w:val="16"/>
              </w:rPr>
            </w:pPr>
            <w:r>
              <w:rPr>
                <w:sz w:val="16"/>
              </w:rPr>
              <w:t>R5-216675</w:t>
            </w:r>
          </w:p>
        </w:tc>
        <w:tc>
          <w:tcPr>
            <w:tcW w:w="0" w:type="auto"/>
            <w:tcBorders>
              <w:top w:val="single" w:sz="4" w:space="0" w:color="auto"/>
              <w:left w:val="single" w:sz="4" w:space="0" w:color="auto"/>
              <w:bottom w:val="single" w:sz="4" w:space="0" w:color="auto"/>
              <w:right w:val="single" w:sz="4" w:space="0" w:color="auto"/>
            </w:tcBorders>
            <w:hideMark/>
          </w:tcPr>
          <w:p w14:paraId="48C04DE5" w14:textId="77777777" w:rsidR="007110E9" w:rsidRDefault="007110E9">
            <w:pPr>
              <w:pStyle w:val="TAL"/>
              <w:rPr>
                <w:sz w:val="16"/>
              </w:rPr>
            </w:pPr>
            <w:r>
              <w:rPr>
                <w:sz w:val="16"/>
              </w:rPr>
              <w:t xml:space="preserve">Correction of clause 5.5.3.12 - </w:t>
            </w:r>
            <w:proofErr w:type="spellStart"/>
            <w:r>
              <w:rPr>
                <w:sz w:val="16"/>
              </w:rPr>
              <w:t>Xcap</w:t>
            </w:r>
            <w:proofErr w:type="spellEnd"/>
            <w:r>
              <w:rPr>
                <w:sz w:val="16"/>
              </w:rPr>
              <w:t>-diff documents</w:t>
            </w:r>
          </w:p>
        </w:tc>
        <w:tc>
          <w:tcPr>
            <w:tcW w:w="0" w:type="auto"/>
            <w:tcBorders>
              <w:top w:val="single" w:sz="4" w:space="0" w:color="auto"/>
              <w:left w:val="single" w:sz="4" w:space="0" w:color="auto"/>
              <w:bottom w:val="single" w:sz="4" w:space="0" w:color="auto"/>
              <w:right w:val="single" w:sz="4" w:space="0" w:color="auto"/>
            </w:tcBorders>
            <w:hideMark/>
          </w:tcPr>
          <w:p w14:paraId="14791E7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936D9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E0EF7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4F4A05" w14:textId="77777777" w:rsidR="007110E9" w:rsidRDefault="007110E9">
            <w:pPr>
              <w:pStyle w:val="TAL"/>
              <w:rPr>
                <w:sz w:val="16"/>
              </w:rPr>
            </w:pPr>
            <w:r>
              <w:rPr>
                <w:sz w:val="16"/>
              </w:rPr>
              <w:t>R5-217966</w:t>
            </w:r>
          </w:p>
        </w:tc>
      </w:tr>
      <w:tr w:rsidR="007110E9" w14:paraId="339D50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F990CA" w14:textId="77777777" w:rsidR="007110E9" w:rsidRDefault="007110E9">
            <w:pPr>
              <w:pStyle w:val="TAL"/>
              <w:rPr>
                <w:sz w:val="16"/>
              </w:rPr>
            </w:pPr>
            <w:r>
              <w:rPr>
                <w:sz w:val="16"/>
              </w:rPr>
              <w:t>R5-216676</w:t>
            </w:r>
          </w:p>
        </w:tc>
        <w:tc>
          <w:tcPr>
            <w:tcW w:w="0" w:type="auto"/>
            <w:tcBorders>
              <w:top w:val="single" w:sz="4" w:space="0" w:color="auto"/>
              <w:left w:val="single" w:sz="4" w:space="0" w:color="auto"/>
              <w:bottom w:val="single" w:sz="4" w:space="0" w:color="auto"/>
              <w:right w:val="single" w:sz="4" w:space="0" w:color="auto"/>
            </w:tcBorders>
            <w:hideMark/>
          </w:tcPr>
          <w:p w14:paraId="62347E48" w14:textId="77777777" w:rsidR="007110E9" w:rsidRDefault="007110E9">
            <w:pPr>
              <w:pStyle w:val="TAL"/>
              <w:rPr>
                <w:sz w:val="16"/>
              </w:rPr>
            </w:pPr>
            <w:r>
              <w:rPr>
                <w:sz w:val="16"/>
              </w:rPr>
              <w:t>Correction of clause 5.5.3.2 - MCPTT-Info from the UE</w:t>
            </w:r>
          </w:p>
        </w:tc>
        <w:tc>
          <w:tcPr>
            <w:tcW w:w="0" w:type="auto"/>
            <w:tcBorders>
              <w:top w:val="single" w:sz="4" w:space="0" w:color="auto"/>
              <w:left w:val="single" w:sz="4" w:space="0" w:color="auto"/>
              <w:bottom w:val="single" w:sz="4" w:space="0" w:color="auto"/>
              <w:right w:val="single" w:sz="4" w:space="0" w:color="auto"/>
            </w:tcBorders>
            <w:hideMark/>
          </w:tcPr>
          <w:p w14:paraId="12DD756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4ED19A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FDE8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C2466" w14:textId="77777777" w:rsidR="007110E9" w:rsidRDefault="007110E9">
            <w:pPr>
              <w:pStyle w:val="TAL"/>
              <w:rPr>
                <w:sz w:val="16"/>
              </w:rPr>
            </w:pPr>
          </w:p>
        </w:tc>
      </w:tr>
      <w:tr w:rsidR="007110E9" w14:paraId="3DAA2A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3813EF" w14:textId="77777777" w:rsidR="007110E9" w:rsidRDefault="007110E9">
            <w:pPr>
              <w:pStyle w:val="TAL"/>
              <w:rPr>
                <w:sz w:val="16"/>
              </w:rPr>
            </w:pPr>
            <w:r>
              <w:rPr>
                <w:sz w:val="16"/>
              </w:rPr>
              <w:t>R5-216677</w:t>
            </w:r>
          </w:p>
        </w:tc>
        <w:tc>
          <w:tcPr>
            <w:tcW w:w="0" w:type="auto"/>
            <w:tcBorders>
              <w:top w:val="single" w:sz="4" w:space="0" w:color="auto"/>
              <w:left w:val="single" w:sz="4" w:space="0" w:color="auto"/>
              <w:bottom w:val="single" w:sz="4" w:space="0" w:color="auto"/>
              <w:right w:val="single" w:sz="4" w:space="0" w:color="auto"/>
            </w:tcBorders>
            <w:hideMark/>
          </w:tcPr>
          <w:p w14:paraId="4361897F" w14:textId="77777777" w:rsidR="007110E9" w:rsidRDefault="007110E9">
            <w:pPr>
              <w:pStyle w:val="TAL"/>
              <w:rPr>
                <w:sz w:val="16"/>
              </w:rPr>
            </w:pPr>
            <w:r>
              <w:rPr>
                <w:sz w:val="16"/>
              </w:rPr>
              <w:t>Correction of clause 5.5.3.3 - Resource-lists</w:t>
            </w:r>
          </w:p>
        </w:tc>
        <w:tc>
          <w:tcPr>
            <w:tcW w:w="0" w:type="auto"/>
            <w:tcBorders>
              <w:top w:val="single" w:sz="4" w:space="0" w:color="auto"/>
              <w:left w:val="single" w:sz="4" w:space="0" w:color="auto"/>
              <w:bottom w:val="single" w:sz="4" w:space="0" w:color="auto"/>
              <w:right w:val="single" w:sz="4" w:space="0" w:color="auto"/>
            </w:tcBorders>
            <w:hideMark/>
          </w:tcPr>
          <w:p w14:paraId="0FE4A68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D5574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81BD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BED45" w14:textId="77777777" w:rsidR="007110E9" w:rsidRDefault="007110E9">
            <w:pPr>
              <w:pStyle w:val="TAL"/>
              <w:rPr>
                <w:sz w:val="16"/>
              </w:rPr>
            </w:pPr>
          </w:p>
        </w:tc>
      </w:tr>
      <w:tr w:rsidR="007110E9" w14:paraId="2ADC91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309C83" w14:textId="77777777" w:rsidR="007110E9" w:rsidRDefault="007110E9">
            <w:pPr>
              <w:pStyle w:val="TAL"/>
              <w:rPr>
                <w:sz w:val="16"/>
              </w:rPr>
            </w:pPr>
            <w:r>
              <w:rPr>
                <w:sz w:val="16"/>
              </w:rPr>
              <w:t>R5-216678</w:t>
            </w:r>
          </w:p>
        </w:tc>
        <w:tc>
          <w:tcPr>
            <w:tcW w:w="0" w:type="auto"/>
            <w:tcBorders>
              <w:top w:val="single" w:sz="4" w:space="0" w:color="auto"/>
              <w:left w:val="single" w:sz="4" w:space="0" w:color="auto"/>
              <w:bottom w:val="single" w:sz="4" w:space="0" w:color="auto"/>
              <w:right w:val="single" w:sz="4" w:space="0" w:color="auto"/>
            </w:tcBorders>
            <w:hideMark/>
          </w:tcPr>
          <w:p w14:paraId="17F131D9" w14:textId="77777777" w:rsidR="007110E9" w:rsidRDefault="007110E9">
            <w:pPr>
              <w:pStyle w:val="TAL"/>
              <w:rPr>
                <w:sz w:val="16"/>
              </w:rPr>
            </w:pPr>
            <w:r>
              <w:rPr>
                <w:sz w:val="16"/>
              </w:rPr>
              <w:t>Correction of clause 5.5.3.4 - Location-info</w:t>
            </w:r>
          </w:p>
        </w:tc>
        <w:tc>
          <w:tcPr>
            <w:tcW w:w="0" w:type="auto"/>
            <w:tcBorders>
              <w:top w:val="single" w:sz="4" w:space="0" w:color="auto"/>
              <w:left w:val="single" w:sz="4" w:space="0" w:color="auto"/>
              <w:bottom w:val="single" w:sz="4" w:space="0" w:color="auto"/>
              <w:right w:val="single" w:sz="4" w:space="0" w:color="auto"/>
            </w:tcBorders>
            <w:hideMark/>
          </w:tcPr>
          <w:p w14:paraId="1B1206A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96370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CA7C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7B1CB" w14:textId="77777777" w:rsidR="007110E9" w:rsidRDefault="007110E9">
            <w:pPr>
              <w:pStyle w:val="TAL"/>
              <w:rPr>
                <w:sz w:val="16"/>
              </w:rPr>
            </w:pPr>
          </w:p>
        </w:tc>
      </w:tr>
      <w:tr w:rsidR="007110E9" w14:paraId="584893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D39774" w14:textId="77777777" w:rsidR="007110E9" w:rsidRDefault="007110E9">
            <w:pPr>
              <w:pStyle w:val="TAL"/>
              <w:rPr>
                <w:sz w:val="16"/>
              </w:rPr>
            </w:pPr>
            <w:r>
              <w:rPr>
                <w:sz w:val="16"/>
              </w:rPr>
              <w:t>R5-216679</w:t>
            </w:r>
          </w:p>
        </w:tc>
        <w:tc>
          <w:tcPr>
            <w:tcW w:w="0" w:type="auto"/>
            <w:tcBorders>
              <w:top w:val="single" w:sz="4" w:space="0" w:color="auto"/>
              <w:left w:val="single" w:sz="4" w:space="0" w:color="auto"/>
              <w:bottom w:val="single" w:sz="4" w:space="0" w:color="auto"/>
              <w:right w:val="single" w:sz="4" w:space="0" w:color="auto"/>
            </w:tcBorders>
            <w:hideMark/>
          </w:tcPr>
          <w:p w14:paraId="52663FBD" w14:textId="77777777" w:rsidR="007110E9" w:rsidRDefault="007110E9">
            <w:pPr>
              <w:pStyle w:val="TAL"/>
              <w:rPr>
                <w:sz w:val="16"/>
              </w:rPr>
            </w:pPr>
            <w:r>
              <w:rPr>
                <w:sz w:val="16"/>
              </w:rPr>
              <w:t>Correction of clause 5.5.3.6 - SIMPLE-FILTER</w:t>
            </w:r>
          </w:p>
        </w:tc>
        <w:tc>
          <w:tcPr>
            <w:tcW w:w="0" w:type="auto"/>
            <w:tcBorders>
              <w:top w:val="single" w:sz="4" w:space="0" w:color="auto"/>
              <w:left w:val="single" w:sz="4" w:space="0" w:color="auto"/>
              <w:bottom w:val="single" w:sz="4" w:space="0" w:color="auto"/>
              <w:right w:val="single" w:sz="4" w:space="0" w:color="auto"/>
            </w:tcBorders>
            <w:hideMark/>
          </w:tcPr>
          <w:p w14:paraId="37A8269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DCCB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719EB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2078D" w14:textId="77777777" w:rsidR="007110E9" w:rsidRDefault="007110E9">
            <w:pPr>
              <w:pStyle w:val="TAL"/>
              <w:rPr>
                <w:sz w:val="16"/>
              </w:rPr>
            </w:pPr>
          </w:p>
        </w:tc>
      </w:tr>
      <w:tr w:rsidR="007110E9" w14:paraId="0CDFB5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5CCDC3" w14:textId="77777777" w:rsidR="007110E9" w:rsidRDefault="007110E9">
            <w:pPr>
              <w:pStyle w:val="TAL"/>
              <w:rPr>
                <w:sz w:val="16"/>
              </w:rPr>
            </w:pPr>
            <w:r>
              <w:rPr>
                <w:sz w:val="16"/>
              </w:rPr>
              <w:t>R5-216680</w:t>
            </w:r>
          </w:p>
        </w:tc>
        <w:tc>
          <w:tcPr>
            <w:tcW w:w="0" w:type="auto"/>
            <w:tcBorders>
              <w:top w:val="single" w:sz="4" w:space="0" w:color="auto"/>
              <w:left w:val="single" w:sz="4" w:space="0" w:color="auto"/>
              <w:bottom w:val="single" w:sz="4" w:space="0" w:color="auto"/>
              <w:right w:val="single" w:sz="4" w:space="0" w:color="auto"/>
            </w:tcBorders>
            <w:hideMark/>
          </w:tcPr>
          <w:p w14:paraId="4A4E9B30" w14:textId="77777777" w:rsidR="007110E9" w:rsidRDefault="007110E9">
            <w:pPr>
              <w:pStyle w:val="TAL"/>
              <w:rPr>
                <w:sz w:val="16"/>
              </w:rPr>
            </w:pPr>
            <w:r>
              <w:rPr>
                <w:sz w:val="16"/>
              </w:rPr>
              <w:t xml:space="preserve">Correction of clause 5.5.3.8 - SDS </w:t>
            </w:r>
            <w:proofErr w:type="spellStart"/>
            <w:r>
              <w:rPr>
                <w:sz w:val="16"/>
              </w:rPr>
              <w:t>Signaling</w:t>
            </w:r>
            <w:proofErr w:type="spellEnd"/>
            <w:r>
              <w:rPr>
                <w:sz w:val="16"/>
              </w:rPr>
              <w:t xml:space="preserve"> Payload</w:t>
            </w:r>
          </w:p>
        </w:tc>
        <w:tc>
          <w:tcPr>
            <w:tcW w:w="0" w:type="auto"/>
            <w:tcBorders>
              <w:top w:val="single" w:sz="4" w:space="0" w:color="auto"/>
              <w:left w:val="single" w:sz="4" w:space="0" w:color="auto"/>
              <w:bottom w:val="single" w:sz="4" w:space="0" w:color="auto"/>
              <w:right w:val="single" w:sz="4" w:space="0" w:color="auto"/>
            </w:tcBorders>
            <w:hideMark/>
          </w:tcPr>
          <w:p w14:paraId="44A4694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670D9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193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0E1F9D" w14:textId="77777777" w:rsidR="007110E9" w:rsidRDefault="007110E9">
            <w:pPr>
              <w:pStyle w:val="TAL"/>
              <w:rPr>
                <w:sz w:val="16"/>
              </w:rPr>
            </w:pPr>
          </w:p>
        </w:tc>
      </w:tr>
      <w:tr w:rsidR="007110E9" w14:paraId="621BF6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3F3BC8" w14:textId="77777777" w:rsidR="007110E9" w:rsidRDefault="007110E9">
            <w:pPr>
              <w:pStyle w:val="TAL"/>
              <w:rPr>
                <w:sz w:val="16"/>
              </w:rPr>
            </w:pPr>
            <w:r>
              <w:rPr>
                <w:sz w:val="16"/>
              </w:rPr>
              <w:t>R5-216681</w:t>
            </w:r>
          </w:p>
        </w:tc>
        <w:tc>
          <w:tcPr>
            <w:tcW w:w="0" w:type="auto"/>
            <w:tcBorders>
              <w:top w:val="single" w:sz="4" w:space="0" w:color="auto"/>
              <w:left w:val="single" w:sz="4" w:space="0" w:color="auto"/>
              <w:bottom w:val="single" w:sz="4" w:space="0" w:color="auto"/>
              <w:right w:val="single" w:sz="4" w:space="0" w:color="auto"/>
            </w:tcBorders>
            <w:hideMark/>
          </w:tcPr>
          <w:p w14:paraId="7DE56229" w14:textId="77777777" w:rsidR="007110E9" w:rsidRDefault="007110E9">
            <w:pPr>
              <w:pStyle w:val="TAL"/>
              <w:rPr>
                <w:sz w:val="16"/>
              </w:rPr>
            </w:pPr>
            <w:r>
              <w:rPr>
                <w:sz w:val="16"/>
              </w:rPr>
              <w:t xml:space="preserve">Correction of clause 5.5.3.9 - </w:t>
            </w:r>
            <w:proofErr w:type="spellStart"/>
            <w:r>
              <w:rPr>
                <w:sz w:val="16"/>
              </w:rPr>
              <w:t>MCData</w:t>
            </w:r>
            <w:proofErr w:type="spellEnd"/>
            <w:r>
              <w:rPr>
                <w:sz w:val="16"/>
              </w:rPr>
              <w:t xml:space="preserve"> Data Payload</w:t>
            </w:r>
          </w:p>
        </w:tc>
        <w:tc>
          <w:tcPr>
            <w:tcW w:w="0" w:type="auto"/>
            <w:tcBorders>
              <w:top w:val="single" w:sz="4" w:space="0" w:color="auto"/>
              <w:left w:val="single" w:sz="4" w:space="0" w:color="auto"/>
              <w:bottom w:val="single" w:sz="4" w:space="0" w:color="auto"/>
              <w:right w:val="single" w:sz="4" w:space="0" w:color="auto"/>
            </w:tcBorders>
            <w:hideMark/>
          </w:tcPr>
          <w:p w14:paraId="63F3BE7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DFF4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C19D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BA675C" w14:textId="77777777" w:rsidR="007110E9" w:rsidRDefault="007110E9">
            <w:pPr>
              <w:pStyle w:val="TAL"/>
              <w:rPr>
                <w:sz w:val="16"/>
              </w:rPr>
            </w:pPr>
          </w:p>
        </w:tc>
      </w:tr>
      <w:tr w:rsidR="007110E9" w14:paraId="629E6B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6FB44" w14:textId="77777777" w:rsidR="007110E9" w:rsidRDefault="007110E9">
            <w:pPr>
              <w:pStyle w:val="TAL"/>
              <w:rPr>
                <w:sz w:val="16"/>
              </w:rPr>
            </w:pPr>
            <w:r>
              <w:rPr>
                <w:sz w:val="16"/>
              </w:rPr>
              <w:t>R5-216682</w:t>
            </w:r>
          </w:p>
        </w:tc>
        <w:tc>
          <w:tcPr>
            <w:tcW w:w="0" w:type="auto"/>
            <w:tcBorders>
              <w:top w:val="single" w:sz="4" w:space="0" w:color="auto"/>
              <w:left w:val="single" w:sz="4" w:space="0" w:color="auto"/>
              <w:bottom w:val="single" w:sz="4" w:space="0" w:color="auto"/>
              <w:right w:val="single" w:sz="4" w:space="0" w:color="auto"/>
            </w:tcBorders>
            <w:hideMark/>
          </w:tcPr>
          <w:p w14:paraId="1DA2435C" w14:textId="77777777" w:rsidR="007110E9" w:rsidRDefault="007110E9">
            <w:pPr>
              <w:pStyle w:val="TAL"/>
              <w:rPr>
                <w:sz w:val="16"/>
              </w:rPr>
            </w:pPr>
            <w:r>
              <w:rPr>
                <w:sz w:val="16"/>
              </w:rPr>
              <w:t>Correction of clause 5.5.4 - Default HTTP message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74FEEA3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6C89A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EAFDE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1A6B97" w14:textId="77777777" w:rsidR="007110E9" w:rsidRDefault="007110E9">
            <w:pPr>
              <w:pStyle w:val="TAL"/>
              <w:rPr>
                <w:sz w:val="16"/>
              </w:rPr>
            </w:pPr>
          </w:p>
        </w:tc>
      </w:tr>
      <w:tr w:rsidR="007110E9" w14:paraId="146A62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875517" w14:textId="77777777" w:rsidR="007110E9" w:rsidRDefault="007110E9">
            <w:pPr>
              <w:pStyle w:val="TAL"/>
              <w:rPr>
                <w:sz w:val="16"/>
              </w:rPr>
            </w:pPr>
            <w:r>
              <w:rPr>
                <w:sz w:val="16"/>
              </w:rPr>
              <w:t>R5-216683</w:t>
            </w:r>
          </w:p>
        </w:tc>
        <w:tc>
          <w:tcPr>
            <w:tcW w:w="0" w:type="auto"/>
            <w:tcBorders>
              <w:top w:val="single" w:sz="4" w:space="0" w:color="auto"/>
              <w:left w:val="single" w:sz="4" w:space="0" w:color="auto"/>
              <w:bottom w:val="single" w:sz="4" w:space="0" w:color="auto"/>
              <w:right w:val="single" w:sz="4" w:space="0" w:color="auto"/>
            </w:tcBorders>
            <w:hideMark/>
          </w:tcPr>
          <w:p w14:paraId="4CD857AE" w14:textId="77777777" w:rsidR="007110E9" w:rsidRDefault="007110E9">
            <w:pPr>
              <w:pStyle w:val="TAL"/>
              <w:rPr>
                <w:sz w:val="16"/>
              </w:rPr>
            </w:pPr>
            <w:r>
              <w:rPr>
                <w:sz w:val="16"/>
              </w:rPr>
              <w:t>Correction of clause 5.5.6.1 - 5.5.6.13 - Default MCPTT media plane control messages from UE</w:t>
            </w:r>
          </w:p>
        </w:tc>
        <w:tc>
          <w:tcPr>
            <w:tcW w:w="0" w:type="auto"/>
            <w:tcBorders>
              <w:top w:val="single" w:sz="4" w:space="0" w:color="auto"/>
              <w:left w:val="single" w:sz="4" w:space="0" w:color="auto"/>
              <w:bottom w:val="single" w:sz="4" w:space="0" w:color="auto"/>
              <w:right w:val="single" w:sz="4" w:space="0" w:color="auto"/>
            </w:tcBorders>
            <w:hideMark/>
          </w:tcPr>
          <w:p w14:paraId="22A87FA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363AE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7DA45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15F524" w14:textId="77777777" w:rsidR="007110E9" w:rsidRDefault="007110E9">
            <w:pPr>
              <w:pStyle w:val="TAL"/>
              <w:rPr>
                <w:sz w:val="16"/>
              </w:rPr>
            </w:pPr>
            <w:r>
              <w:rPr>
                <w:sz w:val="16"/>
              </w:rPr>
              <w:t>R5-217967</w:t>
            </w:r>
          </w:p>
        </w:tc>
      </w:tr>
      <w:tr w:rsidR="007110E9" w14:paraId="1C9DD0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642F98" w14:textId="77777777" w:rsidR="007110E9" w:rsidRDefault="007110E9">
            <w:pPr>
              <w:pStyle w:val="TAL"/>
              <w:rPr>
                <w:sz w:val="16"/>
              </w:rPr>
            </w:pPr>
            <w:r>
              <w:rPr>
                <w:sz w:val="16"/>
              </w:rPr>
              <w:t>R5-216684</w:t>
            </w:r>
          </w:p>
        </w:tc>
        <w:tc>
          <w:tcPr>
            <w:tcW w:w="0" w:type="auto"/>
            <w:tcBorders>
              <w:top w:val="single" w:sz="4" w:space="0" w:color="auto"/>
              <w:left w:val="single" w:sz="4" w:space="0" w:color="auto"/>
              <w:bottom w:val="single" w:sz="4" w:space="0" w:color="auto"/>
              <w:right w:val="single" w:sz="4" w:space="0" w:color="auto"/>
            </w:tcBorders>
            <w:hideMark/>
          </w:tcPr>
          <w:p w14:paraId="2E82B017" w14:textId="77777777" w:rsidR="007110E9" w:rsidRDefault="007110E9">
            <w:pPr>
              <w:pStyle w:val="TAL"/>
              <w:rPr>
                <w:sz w:val="16"/>
              </w:rPr>
            </w:pPr>
            <w:r>
              <w:rPr>
                <w:sz w:val="16"/>
              </w:rPr>
              <w:t xml:space="preserve">Correction of clause 5.5.7 - Default MCPTT group </w:t>
            </w:r>
            <w:r>
              <w:rPr>
                <w:sz w:val="16"/>
              </w:rPr>
              <w:lastRenderedPageBreak/>
              <w:t>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66AA1BF9" w14:textId="77777777" w:rsidR="007110E9" w:rsidRDefault="007110E9">
            <w:pPr>
              <w:pStyle w:val="TAL"/>
              <w:rPr>
                <w:sz w:val="16"/>
              </w:rPr>
            </w:pPr>
            <w:r>
              <w:rPr>
                <w:sz w:val="16"/>
              </w:rPr>
              <w:lastRenderedPageBreak/>
              <w:t>MCC TF160</w:t>
            </w:r>
          </w:p>
        </w:tc>
        <w:tc>
          <w:tcPr>
            <w:tcW w:w="0" w:type="auto"/>
            <w:tcBorders>
              <w:top w:val="single" w:sz="4" w:space="0" w:color="auto"/>
              <w:left w:val="single" w:sz="4" w:space="0" w:color="auto"/>
              <w:bottom w:val="single" w:sz="4" w:space="0" w:color="auto"/>
              <w:right w:val="single" w:sz="4" w:space="0" w:color="auto"/>
            </w:tcBorders>
            <w:hideMark/>
          </w:tcPr>
          <w:p w14:paraId="270013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F6DD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8EC163" w14:textId="77777777" w:rsidR="007110E9" w:rsidRDefault="007110E9">
            <w:pPr>
              <w:pStyle w:val="TAL"/>
              <w:rPr>
                <w:sz w:val="16"/>
              </w:rPr>
            </w:pPr>
          </w:p>
        </w:tc>
      </w:tr>
      <w:tr w:rsidR="007110E9" w14:paraId="2604DD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620586" w14:textId="77777777" w:rsidR="007110E9" w:rsidRDefault="007110E9">
            <w:pPr>
              <w:pStyle w:val="TAL"/>
              <w:rPr>
                <w:sz w:val="16"/>
              </w:rPr>
            </w:pPr>
            <w:r>
              <w:rPr>
                <w:sz w:val="16"/>
              </w:rPr>
              <w:t>R5-216685</w:t>
            </w:r>
          </w:p>
        </w:tc>
        <w:tc>
          <w:tcPr>
            <w:tcW w:w="0" w:type="auto"/>
            <w:tcBorders>
              <w:top w:val="single" w:sz="4" w:space="0" w:color="auto"/>
              <w:left w:val="single" w:sz="4" w:space="0" w:color="auto"/>
              <w:bottom w:val="single" w:sz="4" w:space="0" w:color="auto"/>
              <w:right w:val="single" w:sz="4" w:space="0" w:color="auto"/>
            </w:tcBorders>
            <w:hideMark/>
          </w:tcPr>
          <w:p w14:paraId="647AC6B6" w14:textId="77777777" w:rsidR="007110E9" w:rsidRDefault="007110E9">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552616A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3FB2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B65E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640E8" w14:textId="77777777" w:rsidR="007110E9" w:rsidRDefault="007110E9">
            <w:pPr>
              <w:pStyle w:val="TAL"/>
              <w:rPr>
                <w:sz w:val="16"/>
              </w:rPr>
            </w:pPr>
            <w:r>
              <w:rPr>
                <w:sz w:val="16"/>
              </w:rPr>
              <w:t>R5-217985</w:t>
            </w:r>
          </w:p>
        </w:tc>
      </w:tr>
      <w:tr w:rsidR="007110E9" w14:paraId="26E48F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B31DF8" w14:textId="77777777" w:rsidR="007110E9" w:rsidRDefault="007110E9">
            <w:pPr>
              <w:pStyle w:val="TAL"/>
              <w:rPr>
                <w:sz w:val="16"/>
              </w:rPr>
            </w:pPr>
            <w:r>
              <w:rPr>
                <w:sz w:val="16"/>
              </w:rPr>
              <w:t>R5-216686</w:t>
            </w:r>
          </w:p>
        </w:tc>
        <w:tc>
          <w:tcPr>
            <w:tcW w:w="0" w:type="auto"/>
            <w:tcBorders>
              <w:top w:val="single" w:sz="4" w:space="0" w:color="auto"/>
              <w:left w:val="single" w:sz="4" w:space="0" w:color="auto"/>
              <w:bottom w:val="single" w:sz="4" w:space="0" w:color="auto"/>
              <w:right w:val="single" w:sz="4" w:space="0" w:color="auto"/>
            </w:tcBorders>
            <w:hideMark/>
          </w:tcPr>
          <w:p w14:paraId="29918717" w14:textId="77777777" w:rsidR="007110E9" w:rsidRDefault="007110E9">
            <w:pPr>
              <w:pStyle w:val="TAL"/>
              <w:rPr>
                <w:sz w:val="16"/>
              </w:rPr>
            </w:pPr>
            <w:r>
              <w:rPr>
                <w:sz w:val="16"/>
              </w:rPr>
              <w:t>Correction of clause 5.5.9.1 - MIKEY-SAKKE I_MESSAGE</w:t>
            </w:r>
          </w:p>
        </w:tc>
        <w:tc>
          <w:tcPr>
            <w:tcW w:w="0" w:type="auto"/>
            <w:tcBorders>
              <w:top w:val="single" w:sz="4" w:space="0" w:color="auto"/>
              <w:left w:val="single" w:sz="4" w:space="0" w:color="auto"/>
              <w:bottom w:val="single" w:sz="4" w:space="0" w:color="auto"/>
              <w:right w:val="single" w:sz="4" w:space="0" w:color="auto"/>
            </w:tcBorders>
            <w:hideMark/>
          </w:tcPr>
          <w:p w14:paraId="4EF8489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0564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DC447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3AE80A" w14:textId="77777777" w:rsidR="007110E9" w:rsidRDefault="007110E9">
            <w:pPr>
              <w:pStyle w:val="TAL"/>
              <w:rPr>
                <w:sz w:val="16"/>
              </w:rPr>
            </w:pPr>
          </w:p>
        </w:tc>
      </w:tr>
      <w:tr w:rsidR="007110E9" w14:paraId="226632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646F8A" w14:textId="77777777" w:rsidR="007110E9" w:rsidRDefault="007110E9">
            <w:pPr>
              <w:pStyle w:val="TAL"/>
              <w:rPr>
                <w:sz w:val="16"/>
              </w:rPr>
            </w:pPr>
            <w:r>
              <w:rPr>
                <w:sz w:val="16"/>
              </w:rPr>
              <w:t>R5-216687</w:t>
            </w:r>
          </w:p>
        </w:tc>
        <w:tc>
          <w:tcPr>
            <w:tcW w:w="0" w:type="auto"/>
            <w:tcBorders>
              <w:top w:val="single" w:sz="4" w:space="0" w:color="auto"/>
              <w:left w:val="single" w:sz="4" w:space="0" w:color="auto"/>
              <w:bottom w:val="single" w:sz="4" w:space="0" w:color="auto"/>
              <w:right w:val="single" w:sz="4" w:space="0" w:color="auto"/>
            </w:tcBorders>
            <w:hideMark/>
          </w:tcPr>
          <w:p w14:paraId="0D17CE03" w14:textId="77777777" w:rsidR="007110E9" w:rsidRDefault="007110E9">
            <w:pPr>
              <w:pStyle w:val="TAL"/>
              <w:rPr>
                <w:sz w:val="16"/>
              </w:rPr>
            </w:pPr>
            <w:r>
              <w:rPr>
                <w:sz w:val="16"/>
              </w:rPr>
              <w:t>Correction of Generic Test Procedure for MCPTT CO call establishment using a pre-established session 5.3.9</w:t>
            </w:r>
          </w:p>
        </w:tc>
        <w:tc>
          <w:tcPr>
            <w:tcW w:w="0" w:type="auto"/>
            <w:tcBorders>
              <w:top w:val="single" w:sz="4" w:space="0" w:color="auto"/>
              <w:left w:val="single" w:sz="4" w:space="0" w:color="auto"/>
              <w:bottom w:val="single" w:sz="4" w:space="0" w:color="auto"/>
              <w:right w:val="single" w:sz="4" w:space="0" w:color="auto"/>
            </w:tcBorders>
            <w:hideMark/>
          </w:tcPr>
          <w:p w14:paraId="65470A8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16AC04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5FD7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D6B839" w14:textId="77777777" w:rsidR="007110E9" w:rsidRDefault="007110E9">
            <w:pPr>
              <w:pStyle w:val="TAL"/>
              <w:rPr>
                <w:sz w:val="16"/>
              </w:rPr>
            </w:pPr>
          </w:p>
        </w:tc>
      </w:tr>
      <w:tr w:rsidR="007110E9" w14:paraId="6F29D2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F49BB" w14:textId="77777777" w:rsidR="007110E9" w:rsidRDefault="007110E9">
            <w:pPr>
              <w:pStyle w:val="TAL"/>
              <w:rPr>
                <w:sz w:val="16"/>
              </w:rPr>
            </w:pPr>
            <w:r>
              <w:rPr>
                <w:sz w:val="16"/>
              </w:rPr>
              <w:t>R5-216688</w:t>
            </w:r>
          </w:p>
        </w:tc>
        <w:tc>
          <w:tcPr>
            <w:tcW w:w="0" w:type="auto"/>
            <w:tcBorders>
              <w:top w:val="single" w:sz="4" w:space="0" w:color="auto"/>
              <w:left w:val="single" w:sz="4" w:space="0" w:color="auto"/>
              <w:bottom w:val="single" w:sz="4" w:space="0" w:color="auto"/>
              <w:right w:val="single" w:sz="4" w:space="0" w:color="auto"/>
            </w:tcBorders>
            <w:hideMark/>
          </w:tcPr>
          <w:p w14:paraId="70AC6F56" w14:textId="77777777" w:rsidR="007110E9" w:rsidRDefault="007110E9">
            <w:pPr>
              <w:pStyle w:val="TAL"/>
              <w:rPr>
                <w:sz w:val="16"/>
              </w:rPr>
            </w:pPr>
            <w:r>
              <w:rPr>
                <w:sz w:val="16"/>
              </w:rPr>
              <w:t>Correction of Generic Test Procedure for MCPTT CO call release 5.3.10</w:t>
            </w:r>
          </w:p>
        </w:tc>
        <w:tc>
          <w:tcPr>
            <w:tcW w:w="0" w:type="auto"/>
            <w:tcBorders>
              <w:top w:val="single" w:sz="4" w:space="0" w:color="auto"/>
              <w:left w:val="single" w:sz="4" w:space="0" w:color="auto"/>
              <w:bottom w:val="single" w:sz="4" w:space="0" w:color="auto"/>
              <w:right w:val="single" w:sz="4" w:space="0" w:color="auto"/>
            </w:tcBorders>
            <w:hideMark/>
          </w:tcPr>
          <w:p w14:paraId="22381F5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182CF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82EFE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3B4745" w14:textId="77777777" w:rsidR="007110E9" w:rsidRDefault="007110E9">
            <w:pPr>
              <w:pStyle w:val="TAL"/>
              <w:rPr>
                <w:sz w:val="16"/>
              </w:rPr>
            </w:pPr>
            <w:r>
              <w:rPr>
                <w:sz w:val="16"/>
              </w:rPr>
              <w:t>R5-217968</w:t>
            </w:r>
          </w:p>
        </w:tc>
      </w:tr>
      <w:tr w:rsidR="007110E9" w14:paraId="1688CE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766CBB" w14:textId="77777777" w:rsidR="007110E9" w:rsidRDefault="007110E9">
            <w:pPr>
              <w:pStyle w:val="TAL"/>
              <w:rPr>
                <w:sz w:val="16"/>
              </w:rPr>
            </w:pPr>
            <w:r>
              <w:rPr>
                <w:sz w:val="16"/>
              </w:rPr>
              <w:t>R5-216689</w:t>
            </w:r>
          </w:p>
        </w:tc>
        <w:tc>
          <w:tcPr>
            <w:tcW w:w="0" w:type="auto"/>
            <w:tcBorders>
              <w:top w:val="single" w:sz="4" w:space="0" w:color="auto"/>
              <w:left w:val="single" w:sz="4" w:space="0" w:color="auto"/>
              <w:bottom w:val="single" w:sz="4" w:space="0" w:color="auto"/>
              <w:right w:val="single" w:sz="4" w:space="0" w:color="auto"/>
            </w:tcBorders>
            <w:hideMark/>
          </w:tcPr>
          <w:p w14:paraId="04360CCA" w14:textId="77777777" w:rsidR="007110E9" w:rsidRDefault="007110E9">
            <w:pPr>
              <w:pStyle w:val="TAL"/>
              <w:rPr>
                <w:sz w:val="16"/>
              </w:rPr>
            </w:pPr>
            <w:r>
              <w:rPr>
                <w:sz w:val="16"/>
              </w:rPr>
              <w:t>Correction of Generic Test Procedure for MCPTT CO call release keeping the pre-established session 5.3.11</w:t>
            </w:r>
          </w:p>
        </w:tc>
        <w:tc>
          <w:tcPr>
            <w:tcW w:w="0" w:type="auto"/>
            <w:tcBorders>
              <w:top w:val="single" w:sz="4" w:space="0" w:color="auto"/>
              <w:left w:val="single" w:sz="4" w:space="0" w:color="auto"/>
              <w:bottom w:val="single" w:sz="4" w:space="0" w:color="auto"/>
              <w:right w:val="single" w:sz="4" w:space="0" w:color="auto"/>
            </w:tcBorders>
            <w:hideMark/>
          </w:tcPr>
          <w:p w14:paraId="2895667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688CF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81CD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C5638D" w14:textId="77777777" w:rsidR="007110E9" w:rsidRDefault="007110E9">
            <w:pPr>
              <w:pStyle w:val="TAL"/>
              <w:rPr>
                <w:sz w:val="16"/>
              </w:rPr>
            </w:pPr>
          </w:p>
        </w:tc>
      </w:tr>
      <w:tr w:rsidR="007110E9" w14:paraId="056DF0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547FB1" w14:textId="77777777" w:rsidR="007110E9" w:rsidRDefault="007110E9">
            <w:pPr>
              <w:pStyle w:val="TAL"/>
              <w:rPr>
                <w:sz w:val="16"/>
              </w:rPr>
            </w:pPr>
            <w:r>
              <w:rPr>
                <w:sz w:val="16"/>
              </w:rPr>
              <w:t>R5-216690</w:t>
            </w:r>
          </w:p>
        </w:tc>
        <w:tc>
          <w:tcPr>
            <w:tcW w:w="0" w:type="auto"/>
            <w:tcBorders>
              <w:top w:val="single" w:sz="4" w:space="0" w:color="auto"/>
              <w:left w:val="single" w:sz="4" w:space="0" w:color="auto"/>
              <w:bottom w:val="single" w:sz="4" w:space="0" w:color="auto"/>
              <w:right w:val="single" w:sz="4" w:space="0" w:color="auto"/>
            </w:tcBorders>
            <w:hideMark/>
          </w:tcPr>
          <w:p w14:paraId="59B37607" w14:textId="77777777" w:rsidR="007110E9" w:rsidRDefault="007110E9">
            <w:pPr>
              <w:pStyle w:val="TAL"/>
              <w:rPr>
                <w:sz w:val="16"/>
              </w:rPr>
            </w:pPr>
            <w:r>
              <w:rPr>
                <w:sz w:val="16"/>
              </w:rPr>
              <w:t>Correction of Generic Test Procedure for MCPTT CO Group Creation 5.3.26</w:t>
            </w:r>
          </w:p>
        </w:tc>
        <w:tc>
          <w:tcPr>
            <w:tcW w:w="0" w:type="auto"/>
            <w:tcBorders>
              <w:top w:val="single" w:sz="4" w:space="0" w:color="auto"/>
              <w:left w:val="single" w:sz="4" w:space="0" w:color="auto"/>
              <w:bottom w:val="single" w:sz="4" w:space="0" w:color="auto"/>
              <w:right w:val="single" w:sz="4" w:space="0" w:color="auto"/>
            </w:tcBorders>
            <w:hideMark/>
          </w:tcPr>
          <w:p w14:paraId="54C3C46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51B5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A417D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2A196" w14:textId="77777777" w:rsidR="007110E9" w:rsidRDefault="007110E9">
            <w:pPr>
              <w:pStyle w:val="TAL"/>
              <w:rPr>
                <w:sz w:val="16"/>
              </w:rPr>
            </w:pPr>
          </w:p>
        </w:tc>
      </w:tr>
      <w:tr w:rsidR="007110E9" w14:paraId="3B9441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B3259F" w14:textId="77777777" w:rsidR="007110E9" w:rsidRDefault="007110E9">
            <w:pPr>
              <w:pStyle w:val="TAL"/>
              <w:rPr>
                <w:sz w:val="16"/>
              </w:rPr>
            </w:pPr>
            <w:r>
              <w:rPr>
                <w:sz w:val="16"/>
              </w:rPr>
              <w:t>R5-216691</w:t>
            </w:r>
          </w:p>
        </w:tc>
        <w:tc>
          <w:tcPr>
            <w:tcW w:w="0" w:type="auto"/>
            <w:tcBorders>
              <w:top w:val="single" w:sz="4" w:space="0" w:color="auto"/>
              <w:left w:val="single" w:sz="4" w:space="0" w:color="auto"/>
              <w:bottom w:val="single" w:sz="4" w:space="0" w:color="auto"/>
              <w:right w:val="single" w:sz="4" w:space="0" w:color="auto"/>
            </w:tcBorders>
            <w:hideMark/>
          </w:tcPr>
          <w:p w14:paraId="24B72605" w14:textId="77777777" w:rsidR="007110E9" w:rsidRDefault="007110E9">
            <w:pPr>
              <w:pStyle w:val="TAL"/>
              <w:rPr>
                <w:sz w:val="16"/>
              </w:rPr>
            </w:pPr>
            <w:r>
              <w:rPr>
                <w:sz w:val="16"/>
              </w:rPr>
              <w:t>Correction of Generic Test Procedure for MCPTT CO session establishment/modification without provisional responses other than 100 Trying 5.3.7</w:t>
            </w:r>
          </w:p>
        </w:tc>
        <w:tc>
          <w:tcPr>
            <w:tcW w:w="0" w:type="auto"/>
            <w:tcBorders>
              <w:top w:val="single" w:sz="4" w:space="0" w:color="auto"/>
              <w:left w:val="single" w:sz="4" w:space="0" w:color="auto"/>
              <w:bottom w:val="single" w:sz="4" w:space="0" w:color="auto"/>
              <w:right w:val="single" w:sz="4" w:space="0" w:color="auto"/>
            </w:tcBorders>
            <w:hideMark/>
          </w:tcPr>
          <w:p w14:paraId="213A5ED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5438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1A28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789F4" w14:textId="77777777" w:rsidR="007110E9" w:rsidRDefault="007110E9">
            <w:pPr>
              <w:pStyle w:val="TAL"/>
              <w:rPr>
                <w:sz w:val="16"/>
              </w:rPr>
            </w:pPr>
          </w:p>
        </w:tc>
      </w:tr>
      <w:tr w:rsidR="007110E9" w14:paraId="30D1CB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9A7493" w14:textId="77777777" w:rsidR="007110E9" w:rsidRDefault="007110E9">
            <w:pPr>
              <w:pStyle w:val="TAL"/>
              <w:rPr>
                <w:sz w:val="16"/>
              </w:rPr>
            </w:pPr>
            <w:r>
              <w:rPr>
                <w:sz w:val="16"/>
              </w:rPr>
              <w:t>R5-216692</w:t>
            </w:r>
          </w:p>
        </w:tc>
        <w:tc>
          <w:tcPr>
            <w:tcW w:w="0" w:type="auto"/>
            <w:tcBorders>
              <w:top w:val="single" w:sz="4" w:space="0" w:color="auto"/>
              <w:left w:val="single" w:sz="4" w:space="0" w:color="auto"/>
              <w:bottom w:val="single" w:sz="4" w:space="0" w:color="auto"/>
              <w:right w:val="single" w:sz="4" w:space="0" w:color="auto"/>
            </w:tcBorders>
            <w:hideMark/>
          </w:tcPr>
          <w:p w14:paraId="5D77156D" w14:textId="77777777" w:rsidR="007110E9" w:rsidRDefault="007110E9">
            <w:pPr>
              <w:pStyle w:val="TAL"/>
              <w:rPr>
                <w:sz w:val="16"/>
              </w:rPr>
            </w:pPr>
            <w:r>
              <w:rPr>
                <w:sz w:val="16"/>
              </w:rPr>
              <w:t>Correction of Generic Test Procedure for MCPTT CO session modification without implicit Floor Control 5.3.15</w:t>
            </w:r>
          </w:p>
        </w:tc>
        <w:tc>
          <w:tcPr>
            <w:tcW w:w="0" w:type="auto"/>
            <w:tcBorders>
              <w:top w:val="single" w:sz="4" w:space="0" w:color="auto"/>
              <w:left w:val="single" w:sz="4" w:space="0" w:color="auto"/>
              <w:bottom w:val="single" w:sz="4" w:space="0" w:color="auto"/>
              <w:right w:val="single" w:sz="4" w:space="0" w:color="auto"/>
            </w:tcBorders>
            <w:hideMark/>
          </w:tcPr>
          <w:p w14:paraId="3C7DD14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D1C8F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1671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114006" w14:textId="77777777" w:rsidR="007110E9" w:rsidRDefault="007110E9">
            <w:pPr>
              <w:pStyle w:val="TAL"/>
              <w:rPr>
                <w:sz w:val="16"/>
              </w:rPr>
            </w:pPr>
          </w:p>
        </w:tc>
      </w:tr>
      <w:tr w:rsidR="007110E9" w14:paraId="4875C1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6D0CA9" w14:textId="77777777" w:rsidR="007110E9" w:rsidRDefault="007110E9">
            <w:pPr>
              <w:pStyle w:val="TAL"/>
              <w:rPr>
                <w:sz w:val="16"/>
              </w:rPr>
            </w:pPr>
            <w:r>
              <w:rPr>
                <w:sz w:val="16"/>
              </w:rPr>
              <w:t>R5-216693</w:t>
            </w:r>
          </w:p>
        </w:tc>
        <w:tc>
          <w:tcPr>
            <w:tcW w:w="0" w:type="auto"/>
            <w:tcBorders>
              <w:top w:val="single" w:sz="4" w:space="0" w:color="auto"/>
              <w:left w:val="single" w:sz="4" w:space="0" w:color="auto"/>
              <w:bottom w:val="single" w:sz="4" w:space="0" w:color="auto"/>
              <w:right w:val="single" w:sz="4" w:space="0" w:color="auto"/>
            </w:tcBorders>
            <w:hideMark/>
          </w:tcPr>
          <w:p w14:paraId="218BB285" w14:textId="77777777" w:rsidR="007110E9" w:rsidRDefault="007110E9">
            <w:pPr>
              <w:pStyle w:val="TAL"/>
              <w:rPr>
                <w:sz w:val="16"/>
              </w:rPr>
            </w:pPr>
            <w:r>
              <w:rPr>
                <w:sz w:val="16"/>
              </w:rPr>
              <w:t>Correction of Generic Test Procedure for MCPTT CO Temporary Group Creation 5.3.27</w:t>
            </w:r>
          </w:p>
        </w:tc>
        <w:tc>
          <w:tcPr>
            <w:tcW w:w="0" w:type="auto"/>
            <w:tcBorders>
              <w:top w:val="single" w:sz="4" w:space="0" w:color="auto"/>
              <w:left w:val="single" w:sz="4" w:space="0" w:color="auto"/>
              <w:bottom w:val="single" w:sz="4" w:space="0" w:color="auto"/>
              <w:right w:val="single" w:sz="4" w:space="0" w:color="auto"/>
            </w:tcBorders>
            <w:hideMark/>
          </w:tcPr>
          <w:p w14:paraId="074C6D5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A0C427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5F3D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EA967" w14:textId="77777777" w:rsidR="007110E9" w:rsidRDefault="007110E9">
            <w:pPr>
              <w:pStyle w:val="TAL"/>
              <w:rPr>
                <w:sz w:val="16"/>
              </w:rPr>
            </w:pPr>
          </w:p>
        </w:tc>
      </w:tr>
      <w:tr w:rsidR="007110E9" w14:paraId="0B4F36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64A06" w14:textId="77777777" w:rsidR="007110E9" w:rsidRDefault="007110E9">
            <w:pPr>
              <w:pStyle w:val="TAL"/>
              <w:rPr>
                <w:sz w:val="16"/>
              </w:rPr>
            </w:pPr>
            <w:r>
              <w:rPr>
                <w:sz w:val="16"/>
              </w:rPr>
              <w:t>R5-216694</w:t>
            </w:r>
          </w:p>
        </w:tc>
        <w:tc>
          <w:tcPr>
            <w:tcW w:w="0" w:type="auto"/>
            <w:tcBorders>
              <w:top w:val="single" w:sz="4" w:space="0" w:color="auto"/>
              <w:left w:val="single" w:sz="4" w:space="0" w:color="auto"/>
              <w:bottom w:val="single" w:sz="4" w:space="0" w:color="auto"/>
              <w:right w:val="single" w:sz="4" w:space="0" w:color="auto"/>
            </w:tcBorders>
            <w:hideMark/>
          </w:tcPr>
          <w:p w14:paraId="68A2A444" w14:textId="77777777" w:rsidR="007110E9" w:rsidRDefault="007110E9">
            <w:pPr>
              <w:pStyle w:val="TAL"/>
              <w:rPr>
                <w:sz w:val="16"/>
              </w:rPr>
            </w:pPr>
            <w:r>
              <w:rPr>
                <w:sz w:val="16"/>
              </w:rPr>
              <w:t>Correction of Generic Test Procedure for MCPTT CO Temporary Group Tear Down 5.3.28</w:t>
            </w:r>
          </w:p>
        </w:tc>
        <w:tc>
          <w:tcPr>
            <w:tcW w:w="0" w:type="auto"/>
            <w:tcBorders>
              <w:top w:val="single" w:sz="4" w:space="0" w:color="auto"/>
              <w:left w:val="single" w:sz="4" w:space="0" w:color="auto"/>
              <w:bottom w:val="single" w:sz="4" w:space="0" w:color="auto"/>
              <w:right w:val="single" w:sz="4" w:space="0" w:color="auto"/>
            </w:tcBorders>
            <w:hideMark/>
          </w:tcPr>
          <w:p w14:paraId="4284A79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61EDC8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FEB3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3D4FF" w14:textId="77777777" w:rsidR="007110E9" w:rsidRDefault="007110E9">
            <w:pPr>
              <w:pStyle w:val="TAL"/>
              <w:rPr>
                <w:sz w:val="16"/>
              </w:rPr>
            </w:pPr>
          </w:p>
        </w:tc>
      </w:tr>
      <w:tr w:rsidR="007110E9" w14:paraId="620608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ED434C" w14:textId="77777777" w:rsidR="007110E9" w:rsidRDefault="007110E9">
            <w:pPr>
              <w:pStyle w:val="TAL"/>
              <w:rPr>
                <w:sz w:val="16"/>
              </w:rPr>
            </w:pPr>
            <w:r>
              <w:rPr>
                <w:sz w:val="16"/>
              </w:rPr>
              <w:t>R5-216695</w:t>
            </w:r>
          </w:p>
        </w:tc>
        <w:tc>
          <w:tcPr>
            <w:tcW w:w="0" w:type="auto"/>
            <w:tcBorders>
              <w:top w:val="single" w:sz="4" w:space="0" w:color="auto"/>
              <w:left w:val="single" w:sz="4" w:space="0" w:color="auto"/>
              <w:bottom w:val="single" w:sz="4" w:space="0" w:color="auto"/>
              <w:right w:val="single" w:sz="4" w:space="0" w:color="auto"/>
            </w:tcBorders>
            <w:hideMark/>
          </w:tcPr>
          <w:p w14:paraId="413BA6A8" w14:textId="77777777" w:rsidR="007110E9" w:rsidRDefault="007110E9">
            <w:pPr>
              <w:pStyle w:val="TAL"/>
              <w:rPr>
                <w:sz w:val="16"/>
              </w:rPr>
            </w:pPr>
            <w:r>
              <w:rPr>
                <w:sz w:val="16"/>
              </w:rPr>
              <w:t>Correction of Generic Test Procedure for MCPTT CT call release 5.3.12</w:t>
            </w:r>
          </w:p>
        </w:tc>
        <w:tc>
          <w:tcPr>
            <w:tcW w:w="0" w:type="auto"/>
            <w:tcBorders>
              <w:top w:val="single" w:sz="4" w:space="0" w:color="auto"/>
              <w:left w:val="single" w:sz="4" w:space="0" w:color="auto"/>
              <w:bottom w:val="single" w:sz="4" w:space="0" w:color="auto"/>
              <w:right w:val="single" w:sz="4" w:space="0" w:color="auto"/>
            </w:tcBorders>
            <w:hideMark/>
          </w:tcPr>
          <w:p w14:paraId="2875522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DE45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16E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D7D4A8" w14:textId="77777777" w:rsidR="007110E9" w:rsidRDefault="007110E9">
            <w:pPr>
              <w:pStyle w:val="TAL"/>
              <w:rPr>
                <w:sz w:val="16"/>
              </w:rPr>
            </w:pPr>
          </w:p>
        </w:tc>
      </w:tr>
      <w:tr w:rsidR="007110E9" w14:paraId="749D8E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7FE2D3" w14:textId="77777777" w:rsidR="007110E9" w:rsidRDefault="007110E9">
            <w:pPr>
              <w:pStyle w:val="TAL"/>
              <w:rPr>
                <w:sz w:val="16"/>
              </w:rPr>
            </w:pPr>
            <w:r>
              <w:rPr>
                <w:sz w:val="16"/>
              </w:rPr>
              <w:t>R5-216696</w:t>
            </w:r>
          </w:p>
        </w:tc>
        <w:tc>
          <w:tcPr>
            <w:tcW w:w="0" w:type="auto"/>
            <w:tcBorders>
              <w:top w:val="single" w:sz="4" w:space="0" w:color="auto"/>
              <w:left w:val="single" w:sz="4" w:space="0" w:color="auto"/>
              <w:bottom w:val="single" w:sz="4" w:space="0" w:color="auto"/>
              <w:right w:val="single" w:sz="4" w:space="0" w:color="auto"/>
            </w:tcBorders>
            <w:hideMark/>
          </w:tcPr>
          <w:p w14:paraId="712D7C76" w14:textId="77777777" w:rsidR="007110E9" w:rsidRDefault="007110E9">
            <w:pPr>
              <w:pStyle w:val="TAL"/>
              <w:rPr>
                <w:sz w:val="16"/>
              </w:rPr>
            </w:pPr>
            <w:r>
              <w:rPr>
                <w:sz w:val="16"/>
              </w:rPr>
              <w:t>Correction of Generic Test Procedure for MCPTT CT call release keeping the pre-established session 5.3.13</w:t>
            </w:r>
          </w:p>
        </w:tc>
        <w:tc>
          <w:tcPr>
            <w:tcW w:w="0" w:type="auto"/>
            <w:tcBorders>
              <w:top w:val="single" w:sz="4" w:space="0" w:color="auto"/>
              <w:left w:val="single" w:sz="4" w:space="0" w:color="auto"/>
              <w:bottom w:val="single" w:sz="4" w:space="0" w:color="auto"/>
              <w:right w:val="single" w:sz="4" w:space="0" w:color="auto"/>
            </w:tcBorders>
            <w:hideMark/>
          </w:tcPr>
          <w:p w14:paraId="790CA37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E7FB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B96C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852307" w14:textId="77777777" w:rsidR="007110E9" w:rsidRDefault="007110E9">
            <w:pPr>
              <w:pStyle w:val="TAL"/>
              <w:rPr>
                <w:sz w:val="16"/>
              </w:rPr>
            </w:pPr>
          </w:p>
        </w:tc>
      </w:tr>
      <w:tr w:rsidR="007110E9" w14:paraId="7B1906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80DA3C" w14:textId="77777777" w:rsidR="007110E9" w:rsidRDefault="007110E9">
            <w:pPr>
              <w:pStyle w:val="TAL"/>
              <w:rPr>
                <w:sz w:val="16"/>
              </w:rPr>
            </w:pPr>
            <w:r>
              <w:rPr>
                <w:sz w:val="16"/>
              </w:rPr>
              <w:t>R5-216697</w:t>
            </w:r>
          </w:p>
        </w:tc>
        <w:tc>
          <w:tcPr>
            <w:tcW w:w="0" w:type="auto"/>
            <w:tcBorders>
              <w:top w:val="single" w:sz="4" w:space="0" w:color="auto"/>
              <w:left w:val="single" w:sz="4" w:space="0" w:color="auto"/>
              <w:bottom w:val="single" w:sz="4" w:space="0" w:color="auto"/>
              <w:right w:val="single" w:sz="4" w:space="0" w:color="auto"/>
            </w:tcBorders>
            <w:hideMark/>
          </w:tcPr>
          <w:p w14:paraId="79411C37" w14:textId="77777777" w:rsidR="007110E9" w:rsidRDefault="007110E9">
            <w:pPr>
              <w:pStyle w:val="TAL"/>
              <w:rPr>
                <w:sz w:val="16"/>
              </w:rPr>
            </w:pPr>
            <w:r>
              <w:rPr>
                <w:sz w:val="16"/>
              </w:rPr>
              <w:t>Correction of Generic Test Procedure for MCPTT CT group call establishment, manual commencement 5.3.5</w:t>
            </w:r>
          </w:p>
        </w:tc>
        <w:tc>
          <w:tcPr>
            <w:tcW w:w="0" w:type="auto"/>
            <w:tcBorders>
              <w:top w:val="single" w:sz="4" w:space="0" w:color="auto"/>
              <w:left w:val="single" w:sz="4" w:space="0" w:color="auto"/>
              <w:bottom w:val="single" w:sz="4" w:space="0" w:color="auto"/>
              <w:right w:val="single" w:sz="4" w:space="0" w:color="auto"/>
            </w:tcBorders>
            <w:hideMark/>
          </w:tcPr>
          <w:p w14:paraId="51E463D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D609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4635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8B3910" w14:textId="77777777" w:rsidR="007110E9" w:rsidRDefault="007110E9">
            <w:pPr>
              <w:pStyle w:val="TAL"/>
              <w:rPr>
                <w:sz w:val="16"/>
              </w:rPr>
            </w:pPr>
          </w:p>
        </w:tc>
      </w:tr>
      <w:tr w:rsidR="007110E9" w14:paraId="52A66E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0C3E36" w14:textId="77777777" w:rsidR="007110E9" w:rsidRDefault="007110E9">
            <w:pPr>
              <w:pStyle w:val="TAL"/>
              <w:rPr>
                <w:sz w:val="16"/>
              </w:rPr>
            </w:pPr>
            <w:r>
              <w:rPr>
                <w:sz w:val="16"/>
              </w:rPr>
              <w:t>R5-216698</w:t>
            </w:r>
          </w:p>
        </w:tc>
        <w:tc>
          <w:tcPr>
            <w:tcW w:w="0" w:type="auto"/>
            <w:tcBorders>
              <w:top w:val="single" w:sz="4" w:space="0" w:color="auto"/>
              <w:left w:val="single" w:sz="4" w:space="0" w:color="auto"/>
              <w:bottom w:val="single" w:sz="4" w:space="0" w:color="auto"/>
              <w:right w:val="single" w:sz="4" w:space="0" w:color="auto"/>
            </w:tcBorders>
            <w:hideMark/>
          </w:tcPr>
          <w:p w14:paraId="12BB4F99" w14:textId="77777777" w:rsidR="007110E9" w:rsidRDefault="007110E9">
            <w:pPr>
              <w:pStyle w:val="TAL"/>
              <w:rPr>
                <w:sz w:val="16"/>
              </w:rPr>
            </w:pPr>
            <w:r>
              <w:rPr>
                <w:sz w:val="16"/>
              </w:rPr>
              <w:t>Correction of Generic Test Procedure for MCPTT CT session establishment/modification without provisional responses other than 100 Trying 5.3.4</w:t>
            </w:r>
          </w:p>
        </w:tc>
        <w:tc>
          <w:tcPr>
            <w:tcW w:w="0" w:type="auto"/>
            <w:tcBorders>
              <w:top w:val="single" w:sz="4" w:space="0" w:color="auto"/>
              <w:left w:val="single" w:sz="4" w:space="0" w:color="auto"/>
              <w:bottom w:val="single" w:sz="4" w:space="0" w:color="auto"/>
              <w:right w:val="single" w:sz="4" w:space="0" w:color="auto"/>
            </w:tcBorders>
            <w:hideMark/>
          </w:tcPr>
          <w:p w14:paraId="36E959F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2DAA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024D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5157EA" w14:textId="77777777" w:rsidR="007110E9" w:rsidRDefault="007110E9">
            <w:pPr>
              <w:pStyle w:val="TAL"/>
              <w:rPr>
                <w:sz w:val="16"/>
              </w:rPr>
            </w:pPr>
          </w:p>
        </w:tc>
      </w:tr>
      <w:tr w:rsidR="007110E9" w14:paraId="1C8AD2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DA7080" w14:textId="77777777" w:rsidR="007110E9" w:rsidRDefault="007110E9">
            <w:pPr>
              <w:pStyle w:val="TAL"/>
              <w:rPr>
                <w:sz w:val="16"/>
              </w:rPr>
            </w:pPr>
            <w:r>
              <w:rPr>
                <w:sz w:val="16"/>
              </w:rPr>
              <w:t>R5-216699</w:t>
            </w:r>
          </w:p>
        </w:tc>
        <w:tc>
          <w:tcPr>
            <w:tcW w:w="0" w:type="auto"/>
            <w:tcBorders>
              <w:top w:val="single" w:sz="4" w:space="0" w:color="auto"/>
              <w:left w:val="single" w:sz="4" w:space="0" w:color="auto"/>
              <w:bottom w:val="single" w:sz="4" w:space="0" w:color="auto"/>
              <w:right w:val="single" w:sz="4" w:space="0" w:color="auto"/>
            </w:tcBorders>
            <w:hideMark/>
          </w:tcPr>
          <w:p w14:paraId="381AB9EA" w14:textId="77777777" w:rsidR="007110E9" w:rsidRDefault="007110E9">
            <w:pPr>
              <w:pStyle w:val="TAL"/>
              <w:rPr>
                <w:sz w:val="16"/>
              </w:rPr>
            </w:pPr>
            <w:r>
              <w:rPr>
                <w:sz w:val="16"/>
              </w:rPr>
              <w:t>Correction of Generic Test Procedure for MCPTT pre-established session establishment CO 5.3.3</w:t>
            </w:r>
          </w:p>
        </w:tc>
        <w:tc>
          <w:tcPr>
            <w:tcW w:w="0" w:type="auto"/>
            <w:tcBorders>
              <w:top w:val="single" w:sz="4" w:space="0" w:color="auto"/>
              <w:left w:val="single" w:sz="4" w:space="0" w:color="auto"/>
              <w:bottom w:val="single" w:sz="4" w:space="0" w:color="auto"/>
              <w:right w:val="single" w:sz="4" w:space="0" w:color="auto"/>
            </w:tcBorders>
            <w:hideMark/>
          </w:tcPr>
          <w:p w14:paraId="745B108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9733E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AE61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E73938" w14:textId="77777777" w:rsidR="007110E9" w:rsidRDefault="007110E9">
            <w:pPr>
              <w:pStyle w:val="TAL"/>
              <w:rPr>
                <w:sz w:val="16"/>
              </w:rPr>
            </w:pPr>
            <w:r>
              <w:rPr>
                <w:sz w:val="16"/>
              </w:rPr>
              <w:t>R5-217986</w:t>
            </w:r>
          </w:p>
        </w:tc>
      </w:tr>
      <w:tr w:rsidR="007110E9" w14:paraId="0280C1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51C65" w14:textId="77777777" w:rsidR="007110E9" w:rsidRDefault="007110E9">
            <w:pPr>
              <w:pStyle w:val="TAL"/>
              <w:rPr>
                <w:sz w:val="16"/>
              </w:rPr>
            </w:pPr>
            <w:r>
              <w:rPr>
                <w:sz w:val="16"/>
              </w:rPr>
              <w:t>R5-216700</w:t>
            </w:r>
          </w:p>
        </w:tc>
        <w:tc>
          <w:tcPr>
            <w:tcW w:w="0" w:type="auto"/>
            <w:tcBorders>
              <w:top w:val="single" w:sz="4" w:space="0" w:color="auto"/>
              <w:left w:val="single" w:sz="4" w:space="0" w:color="auto"/>
              <w:bottom w:val="single" w:sz="4" w:space="0" w:color="auto"/>
              <w:right w:val="single" w:sz="4" w:space="0" w:color="auto"/>
            </w:tcBorders>
            <w:hideMark/>
          </w:tcPr>
          <w:p w14:paraId="030F03AB" w14:textId="77777777" w:rsidR="007110E9" w:rsidRDefault="007110E9">
            <w:pPr>
              <w:pStyle w:val="TAL"/>
              <w:rPr>
                <w:sz w:val="16"/>
              </w:rPr>
            </w:pPr>
            <w:r>
              <w:rPr>
                <w:sz w:val="16"/>
              </w:rPr>
              <w:t>Correction of Generic Test Procedure for MCPTT Subscription and Notification 5.3.29</w:t>
            </w:r>
          </w:p>
        </w:tc>
        <w:tc>
          <w:tcPr>
            <w:tcW w:w="0" w:type="auto"/>
            <w:tcBorders>
              <w:top w:val="single" w:sz="4" w:space="0" w:color="auto"/>
              <w:left w:val="single" w:sz="4" w:space="0" w:color="auto"/>
              <w:bottom w:val="single" w:sz="4" w:space="0" w:color="auto"/>
              <w:right w:val="single" w:sz="4" w:space="0" w:color="auto"/>
            </w:tcBorders>
            <w:hideMark/>
          </w:tcPr>
          <w:p w14:paraId="720C7AB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3CC45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91398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57AC7C" w14:textId="77777777" w:rsidR="007110E9" w:rsidRDefault="007110E9">
            <w:pPr>
              <w:pStyle w:val="TAL"/>
              <w:rPr>
                <w:sz w:val="16"/>
              </w:rPr>
            </w:pPr>
          </w:p>
        </w:tc>
      </w:tr>
      <w:tr w:rsidR="007110E9" w14:paraId="26758D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875FC9" w14:textId="77777777" w:rsidR="007110E9" w:rsidRDefault="007110E9">
            <w:pPr>
              <w:pStyle w:val="TAL"/>
              <w:rPr>
                <w:sz w:val="16"/>
              </w:rPr>
            </w:pPr>
            <w:r>
              <w:rPr>
                <w:sz w:val="16"/>
              </w:rPr>
              <w:t>R5-216701</w:t>
            </w:r>
          </w:p>
        </w:tc>
        <w:tc>
          <w:tcPr>
            <w:tcW w:w="0" w:type="auto"/>
            <w:tcBorders>
              <w:top w:val="single" w:sz="4" w:space="0" w:color="auto"/>
              <w:left w:val="single" w:sz="4" w:space="0" w:color="auto"/>
              <w:bottom w:val="single" w:sz="4" w:space="0" w:color="auto"/>
              <w:right w:val="single" w:sz="4" w:space="0" w:color="auto"/>
            </w:tcBorders>
            <w:hideMark/>
          </w:tcPr>
          <w:p w14:paraId="047268AF" w14:textId="77777777" w:rsidR="007110E9" w:rsidRDefault="007110E9">
            <w:pPr>
              <w:pStyle w:val="TAL"/>
              <w:rPr>
                <w:sz w:val="16"/>
              </w:rPr>
            </w:pPr>
            <w:r>
              <w:rPr>
                <w:sz w:val="16"/>
              </w:rPr>
              <w:t>Correction of Generic Test Procedure for MCPTT UE registration 5.4.2</w:t>
            </w:r>
          </w:p>
        </w:tc>
        <w:tc>
          <w:tcPr>
            <w:tcW w:w="0" w:type="auto"/>
            <w:tcBorders>
              <w:top w:val="single" w:sz="4" w:space="0" w:color="auto"/>
              <w:left w:val="single" w:sz="4" w:space="0" w:color="auto"/>
              <w:bottom w:val="single" w:sz="4" w:space="0" w:color="auto"/>
              <w:right w:val="single" w:sz="4" w:space="0" w:color="auto"/>
            </w:tcBorders>
            <w:hideMark/>
          </w:tcPr>
          <w:p w14:paraId="3426B0B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55CCE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A24F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CDC118" w14:textId="77777777" w:rsidR="007110E9" w:rsidRDefault="007110E9">
            <w:pPr>
              <w:pStyle w:val="TAL"/>
              <w:rPr>
                <w:sz w:val="16"/>
              </w:rPr>
            </w:pPr>
          </w:p>
        </w:tc>
      </w:tr>
      <w:tr w:rsidR="007110E9" w14:paraId="040938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D1F578" w14:textId="77777777" w:rsidR="007110E9" w:rsidRDefault="007110E9">
            <w:pPr>
              <w:pStyle w:val="TAL"/>
              <w:rPr>
                <w:sz w:val="16"/>
              </w:rPr>
            </w:pPr>
            <w:r>
              <w:rPr>
                <w:sz w:val="16"/>
              </w:rPr>
              <w:t>R5-216702</w:t>
            </w:r>
          </w:p>
        </w:tc>
        <w:tc>
          <w:tcPr>
            <w:tcW w:w="0" w:type="auto"/>
            <w:tcBorders>
              <w:top w:val="single" w:sz="4" w:space="0" w:color="auto"/>
              <w:left w:val="single" w:sz="4" w:space="0" w:color="auto"/>
              <w:bottom w:val="single" w:sz="4" w:space="0" w:color="auto"/>
              <w:right w:val="single" w:sz="4" w:space="0" w:color="auto"/>
            </w:tcBorders>
            <w:hideMark/>
          </w:tcPr>
          <w:p w14:paraId="3FC2BD8F" w14:textId="77777777" w:rsidR="007110E9" w:rsidRDefault="007110E9">
            <w:pPr>
              <w:pStyle w:val="TAL"/>
              <w:rPr>
                <w:sz w:val="16"/>
              </w:rPr>
            </w:pPr>
            <w:r>
              <w:rPr>
                <w:sz w:val="16"/>
              </w:rPr>
              <w:t>Correction of Generic Test Procedure for UE initiated MCPTT functional alias status change 5.3.25</w:t>
            </w:r>
          </w:p>
        </w:tc>
        <w:tc>
          <w:tcPr>
            <w:tcW w:w="0" w:type="auto"/>
            <w:tcBorders>
              <w:top w:val="single" w:sz="4" w:space="0" w:color="auto"/>
              <w:left w:val="single" w:sz="4" w:space="0" w:color="auto"/>
              <w:bottom w:val="single" w:sz="4" w:space="0" w:color="auto"/>
              <w:right w:val="single" w:sz="4" w:space="0" w:color="auto"/>
            </w:tcBorders>
            <w:hideMark/>
          </w:tcPr>
          <w:p w14:paraId="2CEEDCE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9E89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0720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74B9CF" w14:textId="77777777" w:rsidR="007110E9" w:rsidRDefault="007110E9">
            <w:pPr>
              <w:pStyle w:val="TAL"/>
              <w:rPr>
                <w:sz w:val="16"/>
              </w:rPr>
            </w:pPr>
          </w:p>
        </w:tc>
      </w:tr>
      <w:tr w:rsidR="007110E9" w14:paraId="639F15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D8D5AC" w14:textId="77777777" w:rsidR="007110E9" w:rsidRDefault="007110E9">
            <w:pPr>
              <w:pStyle w:val="TAL"/>
              <w:rPr>
                <w:sz w:val="16"/>
              </w:rPr>
            </w:pPr>
            <w:r>
              <w:rPr>
                <w:sz w:val="16"/>
              </w:rPr>
              <w:t>R5-216703</w:t>
            </w:r>
          </w:p>
        </w:tc>
        <w:tc>
          <w:tcPr>
            <w:tcW w:w="0" w:type="auto"/>
            <w:tcBorders>
              <w:top w:val="single" w:sz="4" w:space="0" w:color="auto"/>
              <w:left w:val="single" w:sz="4" w:space="0" w:color="auto"/>
              <w:bottom w:val="single" w:sz="4" w:space="0" w:color="auto"/>
              <w:right w:val="single" w:sz="4" w:space="0" w:color="auto"/>
            </w:tcBorders>
            <w:hideMark/>
          </w:tcPr>
          <w:p w14:paraId="498A2CEE" w14:textId="77777777" w:rsidR="007110E9" w:rsidRDefault="007110E9">
            <w:pPr>
              <w:pStyle w:val="TAL"/>
              <w:rPr>
                <w:sz w:val="16"/>
              </w:rPr>
            </w:pPr>
            <w:r>
              <w:rPr>
                <w:sz w:val="16"/>
              </w:rPr>
              <w:t>Correction of Generic Test Procedure for UE initiated MCPTT functional alias status determination and subscription 5.3.24</w:t>
            </w:r>
          </w:p>
        </w:tc>
        <w:tc>
          <w:tcPr>
            <w:tcW w:w="0" w:type="auto"/>
            <w:tcBorders>
              <w:top w:val="single" w:sz="4" w:space="0" w:color="auto"/>
              <w:left w:val="single" w:sz="4" w:space="0" w:color="auto"/>
              <w:bottom w:val="single" w:sz="4" w:space="0" w:color="auto"/>
              <w:right w:val="single" w:sz="4" w:space="0" w:color="auto"/>
            </w:tcBorders>
            <w:hideMark/>
          </w:tcPr>
          <w:p w14:paraId="54EA93A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62E7A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15DA2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5DB96B" w14:textId="77777777" w:rsidR="007110E9" w:rsidRDefault="007110E9">
            <w:pPr>
              <w:pStyle w:val="TAL"/>
              <w:rPr>
                <w:sz w:val="16"/>
              </w:rPr>
            </w:pPr>
          </w:p>
        </w:tc>
      </w:tr>
      <w:tr w:rsidR="007110E9" w14:paraId="007755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12C3C9" w14:textId="77777777" w:rsidR="007110E9" w:rsidRDefault="007110E9">
            <w:pPr>
              <w:pStyle w:val="TAL"/>
              <w:rPr>
                <w:sz w:val="16"/>
              </w:rPr>
            </w:pPr>
            <w:r>
              <w:rPr>
                <w:sz w:val="16"/>
              </w:rPr>
              <w:t>R5-216704</w:t>
            </w:r>
          </w:p>
        </w:tc>
        <w:tc>
          <w:tcPr>
            <w:tcW w:w="0" w:type="auto"/>
            <w:tcBorders>
              <w:top w:val="single" w:sz="4" w:space="0" w:color="auto"/>
              <w:left w:val="single" w:sz="4" w:space="0" w:color="auto"/>
              <w:bottom w:val="single" w:sz="4" w:space="0" w:color="auto"/>
              <w:right w:val="single" w:sz="4" w:space="0" w:color="auto"/>
            </w:tcBorders>
            <w:hideMark/>
          </w:tcPr>
          <w:p w14:paraId="0FEDF015" w14:textId="77777777" w:rsidR="007110E9" w:rsidRDefault="007110E9">
            <w:pPr>
              <w:pStyle w:val="TAL"/>
              <w:rPr>
                <w:sz w:val="16"/>
              </w:rPr>
            </w:pPr>
            <w:r>
              <w:rPr>
                <w:sz w:val="16"/>
              </w:rPr>
              <w:t xml:space="preserve">New MCX generic test procedures for SIP MESSAGE </w:t>
            </w:r>
            <w:proofErr w:type="spellStart"/>
            <w:r>
              <w:rPr>
                <w:sz w:val="16"/>
              </w:rPr>
              <w:t>message</w:t>
            </w:r>
            <w:proofErr w:type="spellEnd"/>
            <w:r>
              <w:rPr>
                <w:sz w:val="16"/>
              </w:rPr>
              <w:t xml:space="preserve"> flows</w:t>
            </w:r>
          </w:p>
        </w:tc>
        <w:tc>
          <w:tcPr>
            <w:tcW w:w="0" w:type="auto"/>
            <w:tcBorders>
              <w:top w:val="single" w:sz="4" w:space="0" w:color="auto"/>
              <w:left w:val="single" w:sz="4" w:space="0" w:color="auto"/>
              <w:bottom w:val="single" w:sz="4" w:space="0" w:color="auto"/>
              <w:right w:val="single" w:sz="4" w:space="0" w:color="auto"/>
            </w:tcBorders>
            <w:hideMark/>
          </w:tcPr>
          <w:p w14:paraId="362004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6C099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B8E2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C645F9" w14:textId="77777777" w:rsidR="007110E9" w:rsidRDefault="007110E9">
            <w:pPr>
              <w:pStyle w:val="TAL"/>
              <w:rPr>
                <w:sz w:val="16"/>
              </w:rPr>
            </w:pPr>
            <w:r>
              <w:rPr>
                <w:sz w:val="16"/>
              </w:rPr>
              <w:t>R5-217987</w:t>
            </w:r>
          </w:p>
        </w:tc>
      </w:tr>
      <w:tr w:rsidR="007110E9" w14:paraId="2EB19F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15D725" w14:textId="77777777" w:rsidR="007110E9" w:rsidRDefault="007110E9">
            <w:pPr>
              <w:pStyle w:val="TAL"/>
              <w:rPr>
                <w:sz w:val="16"/>
              </w:rPr>
            </w:pPr>
            <w:r>
              <w:rPr>
                <w:sz w:val="16"/>
              </w:rPr>
              <w:t>R5-216705</w:t>
            </w:r>
          </w:p>
        </w:tc>
        <w:tc>
          <w:tcPr>
            <w:tcW w:w="0" w:type="auto"/>
            <w:tcBorders>
              <w:top w:val="single" w:sz="4" w:space="0" w:color="auto"/>
              <w:left w:val="single" w:sz="4" w:space="0" w:color="auto"/>
              <w:bottom w:val="single" w:sz="4" w:space="0" w:color="auto"/>
              <w:right w:val="single" w:sz="4" w:space="0" w:color="auto"/>
            </w:tcBorders>
            <w:hideMark/>
          </w:tcPr>
          <w:p w14:paraId="49EB9363" w14:textId="77777777" w:rsidR="007110E9" w:rsidRDefault="007110E9">
            <w:pPr>
              <w:pStyle w:val="TAL"/>
              <w:rPr>
                <w:sz w:val="16"/>
              </w:rPr>
            </w:pPr>
            <w:r>
              <w:rPr>
                <w:sz w:val="16"/>
              </w:rPr>
              <w:t>Correction of MCPTT test case 5.1</w:t>
            </w:r>
          </w:p>
        </w:tc>
        <w:tc>
          <w:tcPr>
            <w:tcW w:w="0" w:type="auto"/>
            <w:tcBorders>
              <w:top w:val="single" w:sz="4" w:space="0" w:color="auto"/>
              <w:left w:val="single" w:sz="4" w:space="0" w:color="auto"/>
              <w:bottom w:val="single" w:sz="4" w:space="0" w:color="auto"/>
              <w:right w:val="single" w:sz="4" w:space="0" w:color="auto"/>
            </w:tcBorders>
            <w:hideMark/>
          </w:tcPr>
          <w:p w14:paraId="6D82266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0793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B694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9878A" w14:textId="77777777" w:rsidR="007110E9" w:rsidRDefault="007110E9">
            <w:pPr>
              <w:pStyle w:val="TAL"/>
              <w:rPr>
                <w:sz w:val="16"/>
              </w:rPr>
            </w:pPr>
          </w:p>
        </w:tc>
      </w:tr>
      <w:tr w:rsidR="007110E9" w14:paraId="12D91F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431666" w14:textId="77777777" w:rsidR="007110E9" w:rsidRDefault="007110E9">
            <w:pPr>
              <w:pStyle w:val="TAL"/>
              <w:rPr>
                <w:sz w:val="16"/>
              </w:rPr>
            </w:pPr>
            <w:r>
              <w:rPr>
                <w:sz w:val="16"/>
              </w:rPr>
              <w:t>R5-216706</w:t>
            </w:r>
          </w:p>
        </w:tc>
        <w:tc>
          <w:tcPr>
            <w:tcW w:w="0" w:type="auto"/>
            <w:tcBorders>
              <w:top w:val="single" w:sz="4" w:space="0" w:color="auto"/>
              <w:left w:val="single" w:sz="4" w:space="0" w:color="auto"/>
              <w:bottom w:val="single" w:sz="4" w:space="0" w:color="auto"/>
              <w:right w:val="single" w:sz="4" w:space="0" w:color="auto"/>
            </w:tcBorders>
            <w:hideMark/>
          </w:tcPr>
          <w:p w14:paraId="7BBF4501" w14:textId="77777777" w:rsidR="007110E9" w:rsidRDefault="007110E9">
            <w:pPr>
              <w:pStyle w:val="TAL"/>
              <w:rPr>
                <w:sz w:val="16"/>
              </w:rPr>
            </w:pPr>
            <w:r>
              <w:rPr>
                <w:sz w:val="16"/>
              </w:rPr>
              <w:t>Correction of MCPTT Test Case 5.2</w:t>
            </w:r>
          </w:p>
        </w:tc>
        <w:tc>
          <w:tcPr>
            <w:tcW w:w="0" w:type="auto"/>
            <w:tcBorders>
              <w:top w:val="single" w:sz="4" w:space="0" w:color="auto"/>
              <w:left w:val="single" w:sz="4" w:space="0" w:color="auto"/>
              <w:bottom w:val="single" w:sz="4" w:space="0" w:color="auto"/>
              <w:right w:val="single" w:sz="4" w:space="0" w:color="auto"/>
            </w:tcBorders>
            <w:hideMark/>
          </w:tcPr>
          <w:p w14:paraId="73C7449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E9FB0E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5313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5667B" w14:textId="77777777" w:rsidR="007110E9" w:rsidRDefault="007110E9">
            <w:pPr>
              <w:pStyle w:val="TAL"/>
              <w:rPr>
                <w:sz w:val="16"/>
              </w:rPr>
            </w:pPr>
          </w:p>
        </w:tc>
      </w:tr>
      <w:tr w:rsidR="007110E9" w14:paraId="0B116F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95838A" w14:textId="77777777" w:rsidR="007110E9" w:rsidRDefault="007110E9">
            <w:pPr>
              <w:pStyle w:val="TAL"/>
              <w:rPr>
                <w:sz w:val="16"/>
              </w:rPr>
            </w:pPr>
            <w:r>
              <w:rPr>
                <w:sz w:val="16"/>
              </w:rPr>
              <w:t>R5-216707</w:t>
            </w:r>
          </w:p>
        </w:tc>
        <w:tc>
          <w:tcPr>
            <w:tcW w:w="0" w:type="auto"/>
            <w:tcBorders>
              <w:top w:val="single" w:sz="4" w:space="0" w:color="auto"/>
              <w:left w:val="single" w:sz="4" w:space="0" w:color="auto"/>
              <w:bottom w:val="single" w:sz="4" w:space="0" w:color="auto"/>
              <w:right w:val="single" w:sz="4" w:space="0" w:color="auto"/>
            </w:tcBorders>
            <w:hideMark/>
          </w:tcPr>
          <w:p w14:paraId="38E4060F" w14:textId="77777777" w:rsidR="007110E9" w:rsidRDefault="007110E9">
            <w:pPr>
              <w:pStyle w:val="TAL"/>
              <w:rPr>
                <w:sz w:val="16"/>
              </w:rPr>
            </w:pPr>
            <w:r>
              <w:rPr>
                <w:sz w:val="16"/>
              </w:rPr>
              <w:t>Correction of MCPTT Test Case 5.3</w:t>
            </w:r>
          </w:p>
        </w:tc>
        <w:tc>
          <w:tcPr>
            <w:tcW w:w="0" w:type="auto"/>
            <w:tcBorders>
              <w:top w:val="single" w:sz="4" w:space="0" w:color="auto"/>
              <w:left w:val="single" w:sz="4" w:space="0" w:color="auto"/>
              <w:bottom w:val="single" w:sz="4" w:space="0" w:color="auto"/>
              <w:right w:val="single" w:sz="4" w:space="0" w:color="auto"/>
            </w:tcBorders>
            <w:hideMark/>
          </w:tcPr>
          <w:p w14:paraId="1EC9432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A212AB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6FC3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9CD7D9" w14:textId="77777777" w:rsidR="007110E9" w:rsidRDefault="007110E9">
            <w:pPr>
              <w:pStyle w:val="TAL"/>
              <w:rPr>
                <w:sz w:val="16"/>
              </w:rPr>
            </w:pPr>
            <w:r>
              <w:rPr>
                <w:sz w:val="16"/>
              </w:rPr>
              <w:t>R5-217980</w:t>
            </w:r>
          </w:p>
        </w:tc>
      </w:tr>
      <w:tr w:rsidR="007110E9" w14:paraId="663951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DD5F85" w14:textId="77777777" w:rsidR="007110E9" w:rsidRDefault="007110E9">
            <w:pPr>
              <w:pStyle w:val="TAL"/>
              <w:rPr>
                <w:sz w:val="16"/>
              </w:rPr>
            </w:pPr>
            <w:r>
              <w:rPr>
                <w:sz w:val="16"/>
              </w:rPr>
              <w:t>R5-216708</w:t>
            </w:r>
          </w:p>
        </w:tc>
        <w:tc>
          <w:tcPr>
            <w:tcW w:w="0" w:type="auto"/>
            <w:tcBorders>
              <w:top w:val="single" w:sz="4" w:space="0" w:color="auto"/>
              <w:left w:val="single" w:sz="4" w:space="0" w:color="auto"/>
              <w:bottom w:val="single" w:sz="4" w:space="0" w:color="auto"/>
              <w:right w:val="single" w:sz="4" w:space="0" w:color="auto"/>
            </w:tcBorders>
            <w:hideMark/>
          </w:tcPr>
          <w:p w14:paraId="65A65472" w14:textId="77777777" w:rsidR="007110E9" w:rsidRDefault="007110E9">
            <w:pPr>
              <w:pStyle w:val="TAL"/>
              <w:rPr>
                <w:sz w:val="16"/>
              </w:rPr>
            </w:pPr>
            <w:r>
              <w:rPr>
                <w:sz w:val="16"/>
              </w:rPr>
              <w:t>Correction of MCPTT Test Case 5.4</w:t>
            </w:r>
          </w:p>
        </w:tc>
        <w:tc>
          <w:tcPr>
            <w:tcW w:w="0" w:type="auto"/>
            <w:tcBorders>
              <w:top w:val="single" w:sz="4" w:space="0" w:color="auto"/>
              <w:left w:val="single" w:sz="4" w:space="0" w:color="auto"/>
              <w:bottom w:val="single" w:sz="4" w:space="0" w:color="auto"/>
              <w:right w:val="single" w:sz="4" w:space="0" w:color="auto"/>
            </w:tcBorders>
            <w:hideMark/>
          </w:tcPr>
          <w:p w14:paraId="39027F2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D561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12CC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D141B" w14:textId="77777777" w:rsidR="007110E9" w:rsidRDefault="007110E9">
            <w:pPr>
              <w:pStyle w:val="TAL"/>
              <w:rPr>
                <w:sz w:val="16"/>
              </w:rPr>
            </w:pPr>
          </w:p>
        </w:tc>
      </w:tr>
      <w:tr w:rsidR="007110E9" w14:paraId="712AE0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F5F274" w14:textId="77777777" w:rsidR="007110E9" w:rsidRDefault="007110E9">
            <w:pPr>
              <w:pStyle w:val="TAL"/>
              <w:rPr>
                <w:sz w:val="16"/>
              </w:rPr>
            </w:pPr>
            <w:r>
              <w:rPr>
                <w:sz w:val="16"/>
              </w:rPr>
              <w:t>R5-216709</w:t>
            </w:r>
          </w:p>
        </w:tc>
        <w:tc>
          <w:tcPr>
            <w:tcW w:w="0" w:type="auto"/>
            <w:tcBorders>
              <w:top w:val="single" w:sz="4" w:space="0" w:color="auto"/>
              <w:left w:val="single" w:sz="4" w:space="0" w:color="auto"/>
              <w:bottom w:val="single" w:sz="4" w:space="0" w:color="auto"/>
              <w:right w:val="single" w:sz="4" w:space="0" w:color="auto"/>
            </w:tcBorders>
            <w:hideMark/>
          </w:tcPr>
          <w:p w14:paraId="596331E4" w14:textId="77777777" w:rsidR="007110E9" w:rsidRDefault="007110E9">
            <w:pPr>
              <w:pStyle w:val="TAL"/>
              <w:rPr>
                <w:sz w:val="16"/>
              </w:rPr>
            </w:pPr>
            <w:r>
              <w:rPr>
                <w:sz w:val="16"/>
              </w:rPr>
              <w:t>Correction of MCPTT Test Case 6.1.1.1</w:t>
            </w:r>
          </w:p>
        </w:tc>
        <w:tc>
          <w:tcPr>
            <w:tcW w:w="0" w:type="auto"/>
            <w:tcBorders>
              <w:top w:val="single" w:sz="4" w:space="0" w:color="auto"/>
              <w:left w:val="single" w:sz="4" w:space="0" w:color="auto"/>
              <w:bottom w:val="single" w:sz="4" w:space="0" w:color="auto"/>
              <w:right w:val="single" w:sz="4" w:space="0" w:color="auto"/>
            </w:tcBorders>
            <w:hideMark/>
          </w:tcPr>
          <w:p w14:paraId="4D7DEB4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B8729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0FE1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4115C" w14:textId="77777777" w:rsidR="007110E9" w:rsidRDefault="007110E9">
            <w:pPr>
              <w:pStyle w:val="TAL"/>
              <w:rPr>
                <w:sz w:val="16"/>
              </w:rPr>
            </w:pPr>
            <w:r>
              <w:rPr>
                <w:sz w:val="16"/>
              </w:rPr>
              <w:t>R5-217969</w:t>
            </w:r>
          </w:p>
        </w:tc>
      </w:tr>
      <w:tr w:rsidR="007110E9" w14:paraId="07C86D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EE7036" w14:textId="77777777" w:rsidR="007110E9" w:rsidRDefault="007110E9">
            <w:pPr>
              <w:pStyle w:val="TAL"/>
              <w:rPr>
                <w:sz w:val="16"/>
              </w:rPr>
            </w:pPr>
            <w:r>
              <w:rPr>
                <w:sz w:val="16"/>
              </w:rPr>
              <w:t>R5-216710</w:t>
            </w:r>
          </w:p>
        </w:tc>
        <w:tc>
          <w:tcPr>
            <w:tcW w:w="0" w:type="auto"/>
            <w:tcBorders>
              <w:top w:val="single" w:sz="4" w:space="0" w:color="auto"/>
              <w:left w:val="single" w:sz="4" w:space="0" w:color="auto"/>
              <w:bottom w:val="single" w:sz="4" w:space="0" w:color="auto"/>
              <w:right w:val="single" w:sz="4" w:space="0" w:color="auto"/>
            </w:tcBorders>
            <w:hideMark/>
          </w:tcPr>
          <w:p w14:paraId="1A53770D" w14:textId="77777777" w:rsidR="007110E9" w:rsidRDefault="007110E9">
            <w:pPr>
              <w:pStyle w:val="TAL"/>
              <w:rPr>
                <w:sz w:val="16"/>
              </w:rPr>
            </w:pPr>
            <w:r>
              <w:rPr>
                <w:sz w:val="16"/>
              </w:rPr>
              <w:t>Correction of MCPTT Test Case 6.1.1.10</w:t>
            </w:r>
          </w:p>
        </w:tc>
        <w:tc>
          <w:tcPr>
            <w:tcW w:w="0" w:type="auto"/>
            <w:tcBorders>
              <w:top w:val="single" w:sz="4" w:space="0" w:color="auto"/>
              <w:left w:val="single" w:sz="4" w:space="0" w:color="auto"/>
              <w:bottom w:val="single" w:sz="4" w:space="0" w:color="auto"/>
              <w:right w:val="single" w:sz="4" w:space="0" w:color="auto"/>
            </w:tcBorders>
            <w:hideMark/>
          </w:tcPr>
          <w:p w14:paraId="0F0AE06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4E94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A878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5075D" w14:textId="77777777" w:rsidR="007110E9" w:rsidRDefault="007110E9">
            <w:pPr>
              <w:pStyle w:val="TAL"/>
              <w:rPr>
                <w:sz w:val="16"/>
              </w:rPr>
            </w:pPr>
          </w:p>
        </w:tc>
      </w:tr>
      <w:tr w:rsidR="007110E9" w14:paraId="5952FB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17E532" w14:textId="77777777" w:rsidR="007110E9" w:rsidRDefault="007110E9">
            <w:pPr>
              <w:pStyle w:val="TAL"/>
              <w:rPr>
                <w:sz w:val="16"/>
              </w:rPr>
            </w:pPr>
            <w:r>
              <w:rPr>
                <w:sz w:val="16"/>
              </w:rPr>
              <w:t>R5-216711</w:t>
            </w:r>
          </w:p>
        </w:tc>
        <w:tc>
          <w:tcPr>
            <w:tcW w:w="0" w:type="auto"/>
            <w:tcBorders>
              <w:top w:val="single" w:sz="4" w:space="0" w:color="auto"/>
              <w:left w:val="single" w:sz="4" w:space="0" w:color="auto"/>
              <w:bottom w:val="single" w:sz="4" w:space="0" w:color="auto"/>
              <w:right w:val="single" w:sz="4" w:space="0" w:color="auto"/>
            </w:tcBorders>
            <w:hideMark/>
          </w:tcPr>
          <w:p w14:paraId="42C07E4A" w14:textId="77777777" w:rsidR="007110E9" w:rsidRDefault="007110E9">
            <w:pPr>
              <w:pStyle w:val="TAL"/>
              <w:rPr>
                <w:sz w:val="16"/>
              </w:rPr>
            </w:pPr>
            <w:r>
              <w:rPr>
                <w:sz w:val="16"/>
              </w:rPr>
              <w:t>Correction of MCPTT Test Case 6.1.1.11</w:t>
            </w:r>
          </w:p>
        </w:tc>
        <w:tc>
          <w:tcPr>
            <w:tcW w:w="0" w:type="auto"/>
            <w:tcBorders>
              <w:top w:val="single" w:sz="4" w:space="0" w:color="auto"/>
              <w:left w:val="single" w:sz="4" w:space="0" w:color="auto"/>
              <w:bottom w:val="single" w:sz="4" w:space="0" w:color="auto"/>
              <w:right w:val="single" w:sz="4" w:space="0" w:color="auto"/>
            </w:tcBorders>
            <w:hideMark/>
          </w:tcPr>
          <w:p w14:paraId="6DB9AF8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78FB5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AE3C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71017E" w14:textId="77777777" w:rsidR="007110E9" w:rsidRDefault="007110E9">
            <w:pPr>
              <w:pStyle w:val="TAL"/>
              <w:rPr>
                <w:sz w:val="16"/>
              </w:rPr>
            </w:pPr>
          </w:p>
        </w:tc>
      </w:tr>
      <w:tr w:rsidR="007110E9" w14:paraId="3FB981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7783A9" w14:textId="77777777" w:rsidR="007110E9" w:rsidRDefault="007110E9">
            <w:pPr>
              <w:pStyle w:val="TAL"/>
              <w:rPr>
                <w:sz w:val="16"/>
              </w:rPr>
            </w:pPr>
            <w:r>
              <w:rPr>
                <w:sz w:val="16"/>
              </w:rPr>
              <w:t>R5-216712</w:t>
            </w:r>
          </w:p>
        </w:tc>
        <w:tc>
          <w:tcPr>
            <w:tcW w:w="0" w:type="auto"/>
            <w:tcBorders>
              <w:top w:val="single" w:sz="4" w:space="0" w:color="auto"/>
              <w:left w:val="single" w:sz="4" w:space="0" w:color="auto"/>
              <w:bottom w:val="single" w:sz="4" w:space="0" w:color="auto"/>
              <w:right w:val="single" w:sz="4" w:space="0" w:color="auto"/>
            </w:tcBorders>
            <w:hideMark/>
          </w:tcPr>
          <w:p w14:paraId="0702D03A" w14:textId="77777777" w:rsidR="007110E9" w:rsidRDefault="007110E9">
            <w:pPr>
              <w:pStyle w:val="TAL"/>
              <w:rPr>
                <w:sz w:val="16"/>
              </w:rPr>
            </w:pPr>
            <w:r>
              <w:rPr>
                <w:sz w:val="16"/>
              </w:rPr>
              <w:t>Correction of MCPTT Test Case 6.1.1.12</w:t>
            </w:r>
          </w:p>
        </w:tc>
        <w:tc>
          <w:tcPr>
            <w:tcW w:w="0" w:type="auto"/>
            <w:tcBorders>
              <w:top w:val="single" w:sz="4" w:space="0" w:color="auto"/>
              <w:left w:val="single" w:sz="4" w:space="0" w:color="auto"/>
              <w:bottom w:val="single" w:sz="4" w:space="0" w:color="auto"/>
              <w:right w:val="single" w:sz="4" w:space="0" w:color="auto"/>
            </w:tcBorders>
            <w:hideMark/>
          </w:tcPr>
          <w:p w14:paraId="11FAEEC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A71A7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B011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142B8" w14:textId="77777777" w:rsidR="007110E9" w:rsidRDefault="007110E9">
            <w:pPr>
              <w:pStyle w:val="TAL"/>
              <w:rPr>
                <w:sz w:val="16"/>
              </w:rPr>
            </w:pPr>
          </w:p>
        </w:tc>
      </w:tr>
      <w:tr w:rsidR="007110E9" w14:paraId="6F9D6A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AD0AD1" w14:textId="77777777" w:rsidR="007110E9" w:rsidRDefault="007110E9">
            <w:pPr>
              <w:pStyle w:val="TAL"/>
              <w:rPr>
                <w:sz w:val="16"/>
              </w:rPr>
            </w:pPr>
            <w:r>
              <w:rPr>
                <w:sz w:val="16"/>
              </w:rPr>
              <w:t>R5-216713</w:t>
            </w:r>
          </w:p>
        </w:tc>
        <w:tc>
          <w:tcPr>
            <w:tcW w:w="0" w:type="auto"/>
            <w:tcBorders>
              <w:top w:val="single" w:sz="4" w:space="0" w:color="auto"/>
              <w:left w:val="single" w:sz="4" w:space="0" w:color="auto"/>
              <w:bottom w:val="single" w:sz="4" w:space="0" w:color="auto"/>
              <w:right w:val="single" w:sz="4" w:space="0" w:color="auto"/>
            </w:tcBorders>
            <w:hideMark/>
          </w:tcPr>
          <w:p w14:paraId="6B84DE06" w14:textId="77777777" w:rsidR="007110E9" w:rsidRDefault="007110E9">
            <w:pPr>
              <w:pStyle w:val="TAL"/>
              <w:rPr>
                <w:sz w:val="16"/>
              </w:rPr>
            </w:pPr>
            <w:r>
              <w:rPr>
                <w:sz w:val="16"/>
              </w:rPr>
              <w:t>Correction of MCPTT Test Case 6.1.1.13</w:t>
            </w:r>
          </w:p>
        </w:tc>
        <w:tc>
          <w:tcPr>
            <w:tcW w:w="0" w:type="auto"/>
            <w:tcBorders>
              <w:top w:val="single" w:sz="4" w:space="0" w:color="auto"/>
              <w:left w:val="single" w:sz="4" w:space="0" w:color="auto"/>
              <w:bottom w:val="single" w:sz="4" w:space="0" w:color="auto"/>
              <w:right w:val="single" w:sz="4" w:space="0" w:color="auto"/>
            </w:tcBorders>
            <w:hideMark/>
          </w:tcPr>
          <w:p w14:paraId="63466DC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EF921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C53C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A720AD" w14:textId="77777777" w:rsidR="007110E9" w:rsidRDefault="007110E9">
            <w:pPr>
              <w:pStyle w:val="TAL"/>
              <w:rPr>
                <w:sz w:val="16"/>
              </w:rPr>
            </w:pPr>
          </w:p>
        </w:tc>
      </w:tr>
      <w:tr w:rsidR="007110E9" w14:paraId="44AAF2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061947" w14:textId="77777777" w:rsidR="007110E9" w:rsidRDefault="007110E9">
            <w:pPr>
              <w:pStyle w:val="TAL"/>
              <w:rPr>
                <w:sz w:val="16"/>
              </w:rPr>
            </w:pPr>
            <w:r>
              <w:rPr>
                <w:sz w:val="16"/>
              </w:rPr>
              <w:t>R5-216714</w:t>
            </w:r>
          </w:p>
        </w:tc>
        <w:tc>
          <w:tcPr>
            <w:tcW w:w="0" w:type="auto"/>
            <w:tcBorders>
              <w:top w:val="single" w:sz="4" w:space="0" w:color="auto"/>
              <w:left w:val="single" w:sz="4" w:space="0" w:color="auto"/>
              <w:bottom w:val="single" w:sz="4" w:space="0" w:color="auto"/>
              <w:right w:val="single" w:sz="4" w:space="0" w:color="auto"/>
            </w:tcBorders>
            <w:hideMark/>
          </w:tcPr>
          <w:p w14:paraId="560461C7" w14:textId="77777777" w:rsidR="007110E9" w:rsidRDefault="007110E9">
            <w:pPr>
              <w:pStyle w:val="TAL"/>
              <w:rPr>
                <w:sz w:val="16"/>
              </w:rPr>
            </w:pPr>
            <w:r>
              <w:rPr>
                <w:sz w:val="16"/>
              </w:rPr>
              <w:t>Correction of MCPTT Test Case 6.1.1.14</w:t>
            </w:r>
          </w:p>
        </w:tc>
        <w:tc>
          <w:tcPr>
            <w:tcW w:w="0" w:type="auto"/>
            <w:tcBorders>
              <w:top w:val="single" w:sz="4" w:space="0" w:color="auto"/>
              <w:left w:val="single" w:sz="4" w:space="0" w:color="auto"/>
              <w:bottom w:val="single" w:sz="4" w:space="0" w:color="auto"/>
              <w:right w:val="single" w:sz="4" w:space="0" w:color="auto"/>
            </w:tcBorders>
            <w:hideMark/>
          </w:tcPr>
          <w:p w14:paraId="0127F6D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35975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FC64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AAB9E9" w14:textId="77777777" w:rsidR="007110E9" w:rsidRDefault="007110E9">
            <w:pPr>
              <w:pStyle w:val="TAL"/>
              <w:rPr>
                <w:sz w:val="16"/>
              </w:rPr>
            </w:pPr>
          </w:p>
        </w:tc>
      </w:tr>
      <w:tr w:rsidR="007110E9" w14:paraId="3BB56B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154885" w14:textId="77777777" w:rsidR="007110E9" w:rsidRDefault="007110E9">
            <w:pPr>
              <w:pStyle w:val="TAL"/>
              <w:rPr>
                <w:sz w:val="16"/>
              </w:rPr>
            </w:pPr>
            <w:r>
              <w:rPr>
                <w:sz w:val="16"/>
              </w:rPr>
              <w:t>R5-216715</w:t>
            </w:r>
          </w:p>
        </w:tc>
        <w:tc>
          <w:tcPr>
            <w:tcW w:w="0" w:type="auto"/>
            <w:tcBorders>
              <w:top w:val="single" w:sz="4" w:space="0" w:color="auto"/>
              <w:left w:val="single" w:sz="4" w:space="0" w:color="auto"/>
              <w:bottom w:val="single" w:sz="4" w:space="0" w:color="auto"/>
              <w:right w:val="single" w:sz="4" w:space="0" w:color="auto"/>
            </w:tcBorders>
            <w:hideMark/>
          </w:tcPr>
          <w:p w14:paraId="648C080E" w14:textId="77777777" w:rsidR="007110E9" w:rsidRDefault="007110E9">
            <w:pPr>
              <w:pStyle w:val="TAL"/>
              <w:rPr>
                <w:sz w:val="16"/>
              </w:rPr>
            </w:pPr>
            <w:r>
              <w:rPr>
                <w:sz w:val="16"/>
              </w:rPr>
              <w:t>Correction of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6B1DF71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9D572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24F0F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3E364A" w14:textId="77777777" w:rsidR="007110E9" w:rsidRDefault="007110E9">
            <w:pPr>
              <w:pStyle w:val="TAL"/>
              <w:rPr>
                <w:sz w:val="16"/>
              </w:rPr>
            </w:pPr>
            <w:r>
              <w:rPr>
                <w:sz w:val="16"/>
              </w:rPr>
              <w:t>R5-217981</w:t>
            </w:r>
          </w:p>
        </w:tc>
      </w:tr>
      <w:tr w:rsidR="007110E9" w14:paraId="40A82C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ECFD89" w14:textId="77777777" w:rsidR="007110E9" w:rsidRDefault="007110E9">
            <w:pPr>
              <w:pStyle w:val="TAL"/>
              <w:rPr>
                <w:sz w:val="16"/>
              </w:rPr>
            </w:pPr>
            <w:r>
              <w:rPr>
                <w:sz w:val="16"/>
              </w:rPr>
              <w:t>R5-216716</w:t>
            </w:r>
          </w:p>
        </w:tc>
        <w:tc>
          <w:tcPr>
            <w:tcW w:w="0" w:type="auto"/>
            <w:tcBorders>
              <w:top w:val="single" w:sz="4" w:space="0" w:color="auto"/>
              <w:left w:val="single" w:sz="4" w:space="0" w:color="auto"/>
              <w:bottom w:val="single" w:sz="4" w:space="0" w:color="auto"/>
              <w:right w:val="single" w:sz="4" w:space="0" w:color="auto"/>
            </w:tcBorders>
            <w:hideMark/>
          </w:tcPr>
          <w:p w14:paraId="53C73268" w14:textId="77777777" w:rsidR="007110E9" w:rsidRDefault="007110E9">
            <w:pPr>
              <w:pStyle w:val="TAL"/>
              <w:rPr>
                <w:sz w:val="16"/>
              </w:rPr>
            </w:pPr>
            <w:r>
              <w:rPr>
                <w:sz w:val="16"/>
              </w:rPr>
              <w:t>Correction of MCPTT Test Case 6.1.1.16</w:t>
            </w:r>
          </w:p>
        </w:tc>
        <w:tc>
          <w:tcPr>
            <w:tcW w:w="0" w:type="auto"/>
            <w:tcBorders>
              <w:top w:val="single" w:sz="4" w:space="0" w:color="auto"/>
              <w:left w:val="single" w:sz="4" w:space="0" w:color="auto"/>
              <w:bottom w:val="single" w:sz="4" w:space="0" w:color="auto"/>
              <w:right w:val="single" w:sz="4" w:space="0" w:color="auto"/>
            </w:tcBorders>
            <w:hideMark/>
          </w:tcPr>
          <w:p w14:paraId="1BE59E1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EFB2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A65F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9D3FE0" w14:textId="77777777" w:rsidR="007110E9" w:rsidRDefault="007110E9">
            <w:pPr>
              <w:pStyle w:val="TAL"/>
              <w:rPr>
                <w:sz w:val="16"/>
              </w:rPr>
            </w:pPr>
          </w:p>
        </w:tc>
      </w:tr>
      <w:tr w:rsidR="007110E9" w14:paraId="26F2F3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C59F98" w14:textId="77777777" w:rsidR="007110E9" w:rsidRDefault="007110E9">
            <w:pPr>
              <w:pStyle w:val="TAL"/>
              <w:rPr>
                <w:sz w:val="16"/>
              </w:rPr>
            </w:pPr>
            <w:r>
              <w:rPr>
                <w:sz w:val="16"/>
              </w:rPr>
              <w:t>R5-216717</w:t>
            </w:r>
          </w:p>
        </w:tc>
        <w:tc>
          <w:tcPr>
            <w:tcW w:w="0" w:type="auto"/>
            <w:tcBorders>
              <w:top w:val="single" w:sz="4" w:space="0" w:color="auto"/>
              <w:left w:val="single" w:sz="4" w:space="0" w:color="auto"/>
              <w:bottom w:val="single" w:sz="4" w:space="0" w:color="auto"/>
              <w:right w:val="single" w:sz="4" w:space="0" w:color="auto"/>
            </w:tcBorders>
            <w:hideMark/>
          </w:tcPr>
          <w:p w14:paraId="4E88420A" w14:textId="77777777" w:rsidR="007110E9" w:rsidRDefault="007110E9">
            <w:pPr>
              <w:pStyle w:val="TAL"/>
              <w:rPr>
                <w:sz w:val="16"/>
              </w:rPr>
            </w:pPr>
            <w:r>
              <w:rPr>
                <w:sz w:val="16"/>
              </w:rPr>
              <w:t>Correction of MCPTT Test Case 6.1.1.18</w:t>
            </w:r>
          </w:p>
        </w:tc>
        <w:tc>
          <w:tcPr>
            <w:tcW w:w="0" w:type="auto"/>
            <w:tcBorders>
              <w:top w:val="single" w:sz="4" w:space="0" w:color="auto"/>
              <w:left w:val="single" w:sz="4" w:space="0" w:color="auto"/>
              <w:bottom w:val="single" w:sz="4" w:space="0" w:color="auto"/>
              <w:right w:val="single" w:sz="4" w:space="0" w:color="auto"/>
            </w:tcBorders>
            <w:hideMark/>
          </w:tcPr>
          <w:p w14:paraId="5C5A5FD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1B654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09AB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2166B" w14:textId="77777777" w:rsidR="007110E9" w:rsidRDefault="007110E9">
            <w:pPr>
              <w:pStyle w:val="TAL"/>
              <w:rPr>
                <w:sz w:val="16"/>
              </w:rPr>
            </w:pPr>
          </w:p>
        </w:tc>
      </w:tr>
      <w:tr w:rsidR="007110E9" w14:paraId="0273F8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6F3796" w14:textId="77777777" w:rsidR="007110E9" w:rsidRDefault="007110E9">
            <w:pPr>
              <w:pStyle w:val="TAL"/>
              <w:rPr>
                <w:sz w:val="16"/>
              </w:rPr>
            </w:pPr>
            <w:r>
              <w:rPr>
                <w:sz w:val="16"/>
              </w:rPr>
              <w:t>R5-216718</w:t>
            </w:r>
          </w:p>
        </w:tc>
        <w:tc>
          <w:tcPr>
            <w:tcW w:w="0" w:type="auto"/>
            <w:tcBorders>
              <w:top w:val="single" w:sz="4" w:space="0" w:color="auto"/>
              <w:left w:val="single" w:sz="4" w:space="0" w:color="auto"/>
              <w:bottom w:val="single" w:sz="4" w:space="0" w:color="auto"/>
              <w:right w:val="single" w:sz="4" w:space="0" w:color="auto"/>
            </w:tcBorders>
            <w:hideMark/>
          </w:tcPr>
          <w:p w14:paraId="32B4588C" w14:textId="77777777" w:rsidR="007110E9" w:rsidRDefault="007110E9">
            <w:pPr>
              <w:pStyle w:val="TAL"/>
              <w:rPr>
                <w:sz w:val="16"/>
              </w:rPr>
            </w:pPr>
            <w:r>
              <w:rPr>
                <w:sz w:val="16"/>
              </w:rPr>
              <w:t>Correction of MCPTT Test Case 6.1.1.2</w:t>
            </w:r>
          </w:p>
        </w:tc>
        <w:tc>
          <w:tcPr>
            <w:tcW w:w="0" w:type="auto"/>
            <w:tcBorders>
              <w:top w:val="single" w:sz="4" w:space="0" w:color="auto"/>
              <w:left w:val="single" w:sz="4" w:space="0" w:color="auto"/>
              <w:bottom w:val="single" w:sz="4" w:space="0" w:color="auto"/>
              <w:right w:val="single" w:sz="4" w:space="0" w:color="auto"/>
            </w:tcBorders>
            <w:hideMark/>
          </w:tcPr>
          <w:p w14:paraId="4BB5D1A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38782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66B93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DBC07A" w14:textId="77777777" w:rsidR="007110E9" w:rsidRDefault="007110E9">
            <w:pPr>
              <w:pStyle w:val="TAL"/>
              <w:rPr>
                <w:sz w:val="16"/>
              </w:rPr>
            </w:pPr>
            <w:r>
              <w:rPr>
                <w:sz w:val="16"/>
              </w:rPr>
              <w:t>R5-217970</w:t>
            </w:r>
          </w:p>
        </w:tc>
      </w:tr>
      <w:tr w:rsidR="007110E9" w14:paraId="1FEB8F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052A8C" w14:textId="77777777" w:rsidR="007110E9" w:rsidRDefault="007110E9">
            <w:pPr>
              <w:pStyle w:val="TAL"/>
              <w:rPr>
                <w:sz w:val="16"/>
              </w:rPr>
            </w:pPr>
            <w:r>
              <w:rPr>
                <w:sz w:val="16"/>
              </w:rPr>
              <w:t>R5-216719</w:t>
            </w:r>
          </w:p>
        </w:tc>
        <w:tc>
          <w:tcPr>
            <w:tcW w:w="0" w:type="auto"/>
            <w:tcBorders>
              <w:top w:val="single" w:sz="4" w:space="0" w:color="auto"/>
              <w:left w:val="single" w:sz="4" w:space="0" w:color="auto"/>
              <w:bottom w:val="single" w:sz="4" w:space="0" w:color="auto"/>
              <w:right w:val="single" w:sz="4" w:space="0" w:color="auto"/>
            </w:tcBorders>
            <w:hideMark/>
          </w:tcPr>
          <w:p w14:paraId="7F3DFFEB" w14:textId="77777777" w:rsidR="007110E9" w:rsidRDefault="007110E9">
            <w:pPr>
              <w:pStyle w:val="TAL"/>
              <w:rPr>
                <w:sz w:val="16"/>
              </w:rPr>
            </w:pPr>
            <w:r>
              <w:rPr>
                <w:sz w:val="16"/>
              </w:rPr>
              <w:t>Correction of MCPTT Test Case 6.1.1.21</w:t>
            </w:r>
          </w:p>
        </w:tc>
        <w:tc>
          <w:tcPr>
            <w:tcW w:w="0" w:type="auto"/>
            <w:tcBorders>
              <w:top w:val="single" w:sz="4" w:space="0" w:color="auto"/>
              <w:left w:val="single" w:sz="4" w:space="0" w:color="auto"/>
              <w:bottom w:val="single" w:sz="4" w:space="0" w:color="auto"/>
              <w:right w:val="single" w:sz="4" w:space="0" w:color="auto"/>
            </w:tcBorders>
            <w:hideMark/>
          </w:tcPr>
          <w:p w14:paraId="088FE10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B840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7D23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D1B3CC" w14:textId="77777777" w:rsidR="007110E9" w:rsidRDefault="007110E9">
            <w:pPr>
              <w:pStyle w:val="TAL"/>
              <w:rPr>
                <w:sz w:val="16"/>
              </w:rPr>
            </w:pPr>
          </w:p>
        </w:tc>
      </w:tr>
      <w:tr w:rsidR="007110E9" w14:paraId="47D9AE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F29492" w14:textId="77777777" w:rsidR="007110E9" w:rsidRDefault="007110E9">
            <w:pPr>
              <w:pStyle w:val="TAL"/>
              <w:rPr>
                <w:sz w:val="16"/>
              </w:rPr>
            </w:pPr>
            <w:r>
              <w:rPr>
                <w:sz w:val="16"/>
              </w:rPr>
              <w:t>R5-216720</w:t>
            </w:r>
          </w:p>
        </w:tc>
        <w:tc>
          <w:tcPr>
            <w:tcW w:w="0" w:type="auto"/>
            <w:tcBorders>
              <w:top w:val="single" w:sz="4" w:space="0" w:color="auto"/>
              <w:left w:val="single" w:sz="4" w:space="0" w:color="auto"/>
              <w:bottom w:val="single" w:sz="4" w:space="0" w:color="auto"/>
              <w:right w:val="single" w:sz="4" w:space="0" w:color="auto"/>
            </w:tcBorders>
            <w:hideMark/>
          </w:tcPr>
          <w:p w14:paraId="373A6088" w14:textId="77777777" w:rsidR="007110E9" w:rsidRDefault="007110E9">
            <w:pPr>
              <w:pStyle w:val="TAL"/>
              <w:rPr>
                <w:sz w:val="16"/>
              </w:rPr>
            </w:pPr>
            <w:r>
              <w:rPr>
                <w:sz w:val="16"/>
              </w:rPr>
              <w:t>Correction of MCPTT Test Case 6.1.1.3</w:t>
            </w:r>
          </w:p>
        </w:tc>
        <w:tc>
          <w:tcPr>
            <w:tcW w:w="0" w:type="auto"/>
            <w:tcBorders>
              <w:top w:val="single" w:sz="4" w:space="0" w:color="auto"/>
              <w:left w:val="single" w:sz="4" w:space="0" w:color="auto"/>
              <w:bottom w:val="single" w:sz="4" w:space="0" w:color="auto"/>
              <w:right w:val="single" w:sz="4" w:space="0" w:color="auto"/>
            </w:tcBorders>
            <w:hideMark/>
          </w:tcPr>
          <w:p w14:paraId="559623C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E7C2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299BE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DB306" w14:textId="77777777" w:rsidR="007110E9" w:rsidRDefault="007110E9">
            <w:pPr>
              <w:pStyle w:val="TAL"/>
              <w:rPr>
                <w:sz w:val="16"/>
              </w:rPr>
            </w:pPr>
          </w:p>
        </w:tc>
      </w:tr>
      <w:tr w:rsidR="007110E9" w14:paraId="1F541C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F7A78F" w14:textId="77777777" w:rsidR="007110E9" w:rsidRDefault="007110E9">
            <w:pPr>
              <w:pStyle w:val="TAL"/>
              <w:rPr>
                <w:sz w:val="16"/>
              </w:rPr>
            </w:pPr>
            <w:r>
              <w:rPr>
                <w:sz w:val="16"/>
              </w:rPr>
              <w:t>R5-216721</w:t>
            </w:r>
          </w:p>
        </w:tc>
        <w:tc>
          <w:tcPr>
            <w:tcW w:w="0" w:type="auto"/>
            <w:tcBorders>
              <w:top w:val="single" w:sz="4" w:space="0" w:color="auto"/>
              <w:left w:val="single" w:sz="4" w:space="0" w:color="auto"/>
              <w:bottom w:val="single" w:sz="4" w:space="0" w:color="auto"/>
              <w:right w:val="single" w:sz="4" w:space="0" w:color="auto"/>
            </w:tcBorders>
            <w:hideMark/>
          </w:tcPr>
          <w:p w14:paraId="2BE3C336" w14:textId="77777777" w:rsidR="007110E9" w:rsidRDefault="007110E9">
            <w:pPr>
              <w:pStyle w:val="TAL"/>
              <w:rPr>
                <w:sz w:val="16"/>
              </w:rPr>
            </w:pPr>
            <w:r>
              <w:rPr>
                <w:sz w:val="16"/>
              </w:rPr>
              <w:t>Correction of MCPTT Test Case 6.1.1.4</w:t>
            </w:r>
          </w:p>
        </w:tc>
        <w:tc>
          <w:tcPr>
            <w:tcW w:w="0" w:type="auto"/>
            <w:tcBorders>
              <w:top w:val="single" w:sz="4" w:space="0" w:color="auto"/>
              <w:left w:val="single" w:sz="4" w:space="0" w:color="auto"/>
              <w:bottom w:val="single" w:sz="4" w:space="0" w:color="auto"/>
              <w:right w:val="single" w:sz="4" w:space="0" w:color="auto"/>
            </w:tcBorders>
            <w:hideMark/>
          </w:tcPr>
          <w:p w14:paraId="5BC4B32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1AA6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81D8C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6944C" w14:textId="77777777" w:rsidR="007110E9" w:rsidRDefault="007110E9">
            <w:pPr>
              <w:pStyle w:val="TAL"/>
              <w:rPr>
                <w:sz w:val="16"/>
              </w:rPr>
            </w:pPr>
          </w:p>
        </w:tc>
      </w:tr>
      <w:tr w:rsidR="007110E9" w14:paraId="1172E3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D33BE4" w14:textId="77777777" w:rsidR="007110E9" w:rsidRDefault="007110E9">
            <w:pPr>
              <w:pStyle w:val="TAL"/>
              <w:rPr>
                <w:sz w:val="16"/>
              </w:rPr>
            </w:pPr>
            <w:r>
              <w:rPr>
                <w:sz w:val="16"/>
              </w:rPr>
              <w:t>R5-216722</w:t>
            </w:r>
          </w:p>
        </w:tc>
        <w:tc>
          <w:tcPr>
            <w:tcW w:w="0" w:type="auto"/>
            <w:tcBorders>
              <w:top w:val="single" w:sz="4" w:space="0" w:color="auto"/>
              <w:left w:val="single" w:sz="4" w:space="0" w:color="auto"/>
              <w:bottom w:val="single" w:sz="4" w:space="0" w:color="auto"/>
              <w:right w:val="single" w:sz="4" w:space="0" w:color="auto"/>
            </w:tcBorders>
            <w:hideMark/>
          </w:tcPr>
          <w:p w14:paraId="5AAD7FCE" w14:textId="77777777" w:rsidR="007110E9" w:rsidRDefault="007110E9">
            <w:pPr>
              <w:pStyle w:val="TAL"/>
              <w:rPr>
                <w:sz w:val="16"/>
              </w:rPr>
            </w:pPr>
            <w:r>
              <w:rPr>
                <w:sz w:val="16"/>
              </w:rPr>
              <w:t>Correction of MCPTT Test Case 6.1.1.5</w:t>
            </w:r>
          </w:p>
        </w:tc>
        <w:tc>
          <w:tcPr>
            <w:tcW w:w="0" w:type="auto"/>
            <w:tcBorders>
              <w:top w:val="single" w:sz="4" w:space="0" w:color="auto"/>
              <w:left w:val="single" w:sz="4" w:space="0" w:color="auto"/>
              <w:bottom w:val="single" w:sz="4" w:space="0" w:color="auto"/>
              <w:right w:val="single" w:sz="4" w:space="0" w:color="auto"/>
            </w:tcBorders>
            <w:hideMark/>
          </w:tcPr>
          <w:p w14:paraId="4D0CE3E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907F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7040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6E2448" w14:textId="77777777" w:rsidR="007110E9" w:rsidRDefault="007110E9">
            <w:pPr>
              <w:pStyle w:val="TAL"/>
              <w:rPr>
                <w:sz w:val="16"/>
              </w:rPr>
            </w:pPr>
          </w:p>
        </w:tc>
      </w:tr>
      <w:tr w:rsidR="007110E9" w14:paraId="2658D7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92781D" w14:textId="77777777" w:rsidR="007110E9" w:rsidRDefault="007110E9">
            <w:pPr>
              <w:pStyle w:val="TAL"/>
              <w:rPr>
                <w:sz w:val="16"/>
              </w:rPr>
            </w:pPr>
            <w:r>
              <w:rPr>
                <w:sz w:val="16"/>
              </w:rPr>
              <w:t>R5-216723</w:t>
            </w:r>
          </w:p>
        </w:tc>
        <w:tc>
          <w:tcPr>
            <w:tcW w:w="0" w:type="auto"/>
            <w:tcBorders>
              <w:top w:val="single" w:sz="4" w:space="0" w:color="auto"/>
              <w:left w:val="single" w:sz="4" w:space="0" w:color="auto"/>
              <w:bottom w:val="single" w:sz="4" w:space="0" w:color="auto"/>
              <w:right w:val="single" w:sz="4" w:space="0" w:color="auto"/>
            </w:tcBorders>
            <w:hideMark/>
          </w:tcPr>
          <w:p w14:paraId="3116E354" w14:textId="77777777" w:rsidR="007110E9" w:rsidRDefault="007110E9">
            <w:pPr>
              <w:pStyle w:val="TAL"/>
              <w:rPr>
                <w:sz w:val="16"/>
              </w:rPr>
            </w:pPr>
            <w:r>
              <w:rPr>
                <w:sz w:val="16"/>
              </w:rPr>
              <w:t>Correction of MCPTT Test Case 6.1.1.6</w:t>
            </w:r>
          </w:p>
        </w:tc>
        <w:tc>
          <w:tcPr>
            <w:tcW w:w="0" w:type="auto"/>
            <w:tcBorders>
              <w:top w:val="single" w:sz="4" w:space="0" w:color="auto"/>
              <w:left w:val="single" w:sz="4" w:space="0" w:color="auto"/>
              <w:bottom w:val="single" w:sz="4" w:space="0" w:color="auto"/>
              <w:right w:val="single" w:sz="4" w:space="0" w:color="auto"/>
            </w:tcBorders>
            <w:hideMark/>
          </w:tcPr>
          <w:p w14:paraId="561BCB7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5A0F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1E82F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944CF2" w14:textId="77777777" w:rsidR="007110E9" w:rsidRDefault="007110E9">
            <w:pPr>
              <w:pStyle w:val="TAL"/>
              <w:rPr>
                <w:sz w:val="16"/>
              </w:rPr>
            </w:pPr>
          </w:p>
        </w:tc>
      </w:tr>
      <w:tr w:rsidR="007110E9" w14:paraId="6D9CEA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8BF21" w14:textId="77777777" w:rsidR="007110E9" w:rsidRDefault="007110E9">
            <w:pPr>
              <w:pStyle w:val="TAL"/>
              <w:rPr>
                <w:sz w:val="16"/>
              </w:rPr>
            </w:pPr>
            <w:r>
              <w:rPr>
                <w:sz w:val="16"/>
              </w:rPr>
              <w:t>R5-216724</w:t>
            </w:r>
          </w:p>
        </w:tc>
        <w:tc>
          <w:tcPr>
            <w:tcW w:w="0" w:type="auto"/>
            <w:tcBorders>
              <w:top w:val="single" w:sz="4" w:space="0" w:color="auto"/>
              <w:left w:val="single" w:sz="4" w:space="0" w:color="auto"/>
              <w:bottom w:val="single" w:sz="4" w:space="0" w:color="auto"/>
              <w:right w:val="single" w:sz="4" w:space="0" w:color="auto"/>
            </w:tcBorders>
            <w:hideMark/>
          </w:tcPr>
          <w:p w14:paraId="1CA9368C" w14:textId="77777777" w:rsidR="007110E9" w:rsidRDefault="007110E9">
            <w:pPr>
              <w:pStyle w:val="TAL"/>
              <w:rPr>
                <w:sz w:val="16"/>
              </w:rPr>
            </w:pPr>
            <w:r>
              <w:rPr>
                <w:sz w:val="16"/>
              </w:rPr>
              <w:t>Correction of MCPTT Test Case 6.1.1.7</w:t>
            </w:r>
          </w:p>
        </w:tc>
        <w:tc>
          <w:tcPr>
            <w:tcW w:w="0" w:type="auto"/>
            <w:tcBorders>
              <w:top w:val="single" w:sz="4" w:space="0" w:color="auto"/>
              <w:left w:val="single" w:sz="4" w:space="0" w:color="auto"/>
              <w:bottom w:val="single" w:sz="4" w:space="0" w:color="auto"/>
              <w:right w:val="single" w:sz="4" w:space="0" w:color="auto"/>
            </w:tcBorders>
            <w:hideMark/>
          </w:tcPr>
          <w:p w14:paraId="229E5F5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BD70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810A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817CC8" w14:textId="77777777" w:rsidR="007110E9" w:rsidRDefault="007110E9">
            <w:pPr>
              <w:pStyle w:val="TAL"/>
              <w:rPr>
                <w:sz w:val="16"/>
              </w:rPr>
            </w:pPr>
          </w:p>
        </w:tc>
      </w:tr>
      <w:tr w:rsidR="007110E9" w14:paraId="6C1555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E7EA9A" w14:textId="77777777" w:rsidR="007110E9" w:rsidRDefault="007110E9">
            <w:pPr>
              <w:pStyle w:val="TAL"/>
              <w:rPr>
                <w:sz w:val="16"/>
              </w:rPr>
            </w:pPr>
            <w:r>
              <w:rPr>
                <w:sz w:val="16"/>
              </w:rPr>
              <w:t>R5-216725</w:t>
            </w:r>
          </w:p>
        </w:tc>
        <w:tc>
          <w:tcPr>
            <w:tcW w:w="0" w:type="auto"/>
            <w:tcBorders>
              <w:top w:val="single" w:sz="4" w:space="0" w:color="auto"/>
              <w:left w:val="single" w:sz="4" w:space="0" w:color="auto"/>
              <w:bottom w:val="single" w:sz="4" w:space="0" w:color="auto"/>
              <w:right w:val="single" w:sz="4" w:space="0" w:color="auto"/>
            </w:tcBorders>
            <w:hideMark/>
          </w:tcPr>
          <w:p w14:paraId="571FD7CE" w14:textId="77777777" w:rsidR="007110E9" w:rsidRDefault="007110E9">
            <w:pPr>
              <w:pStyle w:val="TAL"/>
              <w:rPr>
                <w:sz w:val="16"/>
              </w:rPr>
            </w:pPr>
            <w:r>
              <w:rPr>
                <w:sz w:val="16"/>
              </w:rPr>
              <w:t>Correction of MCPTT Test Case 6.1.1.8</w:t>
            </w:r>
          </w:p>
        </w:tc>
        <w:tc>
          <w:tcPr>
            <w:tcW w:w="0" w:type="auto"/>
            <w:tcBorders>
              <w:top w:val="single" w:sz="4" w:space="0" w:color="auto"/>
              <w:left w:val="single" w:sz="4" w:space="0" w:color="auto"/>
              <w:bottom w:val="single" w:sz="4" w:space="0" w:color="auto"/>
              <w:right w:val="single" w:sz="4" w:space="0" w:color="auto"/>
            </w:tcBorders>
            <w:hideMark/>
          </w:tcPr>
          <w:p w14:paraId="7BA6ED1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E1D9A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68B1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769A97" w14:textId="77777777" w:rsidR="007110E9" w:rsidRDefault="007110E9">
            <w:pPr>
              <w:pStyle w:val="TAL"/>
              <w:rPr>
                <w:sz w:val="16"/>
              </w:rPr>
            </w:pPr>
          </w:p>
        </w:tc>
      </w:tr>
      <w:tr w:rsidR="007110E9" w14:paraId="1D6C33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8DE1A8" w14:textId="77777777" w:rsidR="007110E9" w:rsidRDefault="007110E9">
            <w:pPr>
              <w:pStyle w:val="TAL"/>
              <w:rPr>
                <w:sz w:val="16"/>
              </w:rPr>
            </w:pPr>
            <w:r>
              <w:rPr>
                <w:sz w:val="16"/>
              </w:rPr>
              <w:t>R5-216726</w:t>
            </w:r>
          </w:p>
        </w:tc>
        <w:tc>
          <w:tcPr>
            <w:tcW w:w="0" w:type="auto"/>
            <w:tcBorders>
              <w:top w:val="single" w:sz="4" w:space="0" w:color="auto"/>
              <w:left w:val="single" w:sz="4" w:space="0" w:color="auto"/>
              <w:bottom w:val="single" w:sz="4" w:space="0" w:color="auto"/>
              <w:right w:val="single" w:sz="4" w:space="0" w:color="auto"/>
            </w:tcBorders>
            <w:hideMark/>
          </w:tcPr>
          <w:p w14:paraId="23169006" w14:textId="77777777" w:rsidR="007110E9" w:rsidRDefault="007110E9">
            <w:pPr>
              <w:pStyle w:val="TAL"/>
              <w:rPr>
                <w:sz w:val="16"/>
              </w:rPr>
            </w:pPr>
            <w:r>
              <w:rPr>
                <w:sz w:val="16"/>
              </w:rPr>
              <w:t>Correction of MCPTT Test Case 6.1.1.9</w:t>
            </w:r>
          </w:p>
        </w:tc>
        <w:tc>
          <w:tcPr>
            <w:tcW w:w="0" w:type="auto"/>
            <w:tcBorders>
              <w:top w:val="single" w:sz="4" w:space="0" w:color="auto"/>
              <w:left w:val="single" w:sz="4" w:space="0" w:color="auto"/>
              <w:bottom w:val="single" w:sz="4" w:space="0" w:color="auto"/>
              <w:right w:val="single" w:sz="4" w:space="0" w:color="auto"/>
            </w:tcBorders>
            <w:hideMark/>
          </w:tcPr>
          <w:p w14:paraId="339FED2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5ABD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297A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52C569" w14:textId="77777777" w:rsidR="007110E9" w:rsidRDefault="007110E9">
            <w:pPr>
              <w:pStyle w:val="TAL"/>
              <w:rPr>
                <w:sz w:val="16"/>
              </w:rPr>
            </w:pPr>
          </w:p>
        </w:tc>
      </w:tr>
      <w:tr w:rsidR="007110E9" w14:paraId="1F2DF1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F4EE23" w14:textId="77777777" w:rsidR="007110E9" w:rsidRDefault="007110E9">
            <w:pPr>
              <w:pStyle w:val="TAL"/>
              <w:rPr>
                <w:sz w:val="16"/>
              </w:rPr>
            </w:pPr>
            <w:r>
              <w:rPr>
                <w:sz w:val="16"/>
              </w:rPr>
              <w:t>R5-216727</w:t>
            </w:r>
          </w:p>
        </w:tc>
        <w:tc>
          <w:tcPr>
            <w:tcW w:w="0" w:type="auto"/>
            <w:tcBorders>
              <w:top w:val="single" w:sz="4" w:space="0" w:color="auto"/>
              <w:left w:val="single" w:sz="4" w:space="0" w:color="auto"/>
              <w:bottom w:val="single" w:sz="4" w:space="0" w:color="auto"/>
              <w:right w:val="single" w:sz="4" w:space="0" w:color="auto"/>
            </w:tcBorders>
            <w:hideMark/>
          </w:tcPr>
          <w:p w14:paraId="0160A0EA" w14:textId="77777777" w:rsidR="007110E9" w:rsidRDefault="007110E9">
            <w:pPr>
              <w:pStyle w:val="TAL"/>
              <w:rPr>
                <w:sz w:val="16"/>
              </w:rPr>
            </w:pPr>
            <w:r>
              <w:rPr>
                <w:sz w:val="16"/>
              </w:rPr>
              <w:t>Correction of MCPTT Test Case 6.1.2.10</w:t>
            </w:r>
          </w:p>
        </w:tc>
        <w:tc>
          <w:tcPr>
            <w:tcW w:w="0" w:type="auto"/>
            <w:tcBorders>
              <w:top w:val="single" w:sz="4" w:space="0" w:color="auto"/>
              <w:left w:val="single" w:sz="4" w:space="0" w:color="auto"/>
              <w:bottom w:val="single" w:sz="4" w:space="0" w:color="auto"/>
              <w:right w:val="single" w:sz="4" w:space="0" w:color="auto"/>
            </w:tcBorders>
            <w:hideMark/>
          </w:tcPr>
          <w:p w14:paraId="7309EF9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38A79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1C1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EC9C1D" w14:textId="77777777" w:rsidR="007110E9" w:rsidRDefault="007110E9">
            <w:pPr>
              <w:pStyle w:val="TAL"/>
              <w:rPr>
                <w:sz w:val="16"/>
              </w:rPr>
            </w:pPr>
          </w:p>
        </w:tc>
      </w:tr>
      <w:tr w:rsidR="007110E9" w14:paraId="461F5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9E792E" w14:textId="77777777" w:rsidR="007110E9" w:rsidRDefault="007110E9">
            <w:pPr>
              <w:pStyle w:val="TAL"/>
              <w:rPr>
                <w:sz w:val="16"/>
              </w:rPr>
            </w:pPr>
            <w:r>
              <w:rPr>
                <w:sz w:val="16"/>
              </w:rPr>
              <w:lastRenderedPageBreak/>
              <w:t>R5-216728</w:t>
            </w:r>
          </w:p>
        </w:tc>
        <w:tc>
          <w:tcPr>
            <w:tcW w:w="0" w:type="auto"/>
            <w:tcBorders>
              <w:top w:val="single" w:sz="4" w:space="0" w:color="auto"/>
              <w:left w:val="single" w:sz="4" w:space="0" w:color="auto"/>
              <w:bottom w:val="single" w:sz="4" w:space="0" w:color="auto"/>
              <w:right w:val="single" w:sz="4" w:space="0" w:color="auto"/>
            </w:tcBorders>
            <w:hideMark/>
          </w:tcPr>
          <w:p w14:paraId="1A9BBE0B" w14:textId="77777777" w:rsidR="007110E9" w:rsidRDefault="007110E9">
            <w:pPr>
              <w:pStyle w:val="TAL"/>
              <w:rPr>
                <w:sz w:val="16"/>
              </w:rPr>
            </w:pPr>
            <w:r>
              <w:rPr>
                <w:sz w:val="16"/>
              </w:rPr>
              <w:t>Correction of MCPTT Test Case 6.1.2.11</w:t>
            </w:r>
          </w:p>
        </w:tc>
        <w:tc>
          <w:tcPr>
            <w:tcW w:w="0" w:type="auto"/>
            <w:tcBorders>
              <w:top w:val="single" w:sz="4" w:space="0" w:color="auto"/>
              <w:left w:val="single" w:sz="4" w:space="0" w:color="auto"/>
              <w:bottom w:val="single" w:sz="4" w:space="0" w:color="auto"/>
              <w:right w:val="single" w:sz="4" w:space="0" w:color="auto"/>
            </w:tcBorders>
            <w:hideMark/>
          </w:tcPr>
          <w:p w14:paraId="63D667C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5888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70C1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C56779" w14:textId="77777777" w:rsidR="007110E9" w:rsidRDefault="007110E9">
            <w:pPr>
              <w:pStyle w:val="TAL"/>
              <w:rPr>
                <w:sz w:val="16"/>
              </w:rPr>
            </w:pPr>
          </w:p>
        </w:tc>
      </w:tr>
      <w:tr w:rsidR="007110E9" w14:paraId="501568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8436A4" w14:textId="77777777" w:rsidR="007110E9" w:rsidRDefault="007110E9">
            <w:pPr>
              <w:pStyle w:val="TAL"/>
              <w:rPr>
                <w:sz w:val="16"/>
              </w:rPr>
            </w:pPr>
            <w:r>
              <w:rPr>
                <w:sz w:val="16"/>
              </w:rPr>
              <w:t>R5-216729</w:t>
            </w:r>
          </w:p>
        </w:tc>
        <w:tc>
          <w:tcPr>
            <w:tcW w:w="0" w:type="auto"/>
            <w:tcBorders>
              <w:top w:val="single" w:sz="4" w:space="0" w:color="auto"/>
              <w:left w:val="single" w:sz="4" w:space="0" w:color="auto"/>
              <w:bottom w:val="single" w:sz="4" w:space="0" w:color="auto"/>
              <w:right w:val="single" w:sz="4" w:space="0" w:color="auto"/>
            </w:tcBorders>
            <w:hideMark/>
          </w:tcPr>
          <w:p w14:paraId="7D30FC34" w14:textId="77777777" w:rsidR="007110E9" w:rsidRDefault="007110E9">
            <w:pPr>
              <w:pStyle w:val="TAL"/>
              <w:rPr>
                <w:sz w:val="16"/>
              </w:rPr>
            </w:pPr>
            <w:r>
              <w:rPr>
                <w:sz w:val="16"/>
              </w:rPr>
              <w:t>Correction of MCPTT Test Case 6.1.2.12</w:t>
            </w:r>
          </w:p>
        </w:tc>
        <w:tc>
          <w:tcPr>
            <w:tcW w:w="0" w:type="auto"/>
            <w:tcBorders>
              <w:top w:val="single" w:sz="4" w:space="0" w:color="auto"/>
              <w:left w:val="single" w:sz="4" w:space="0" w:color="auto"/>
              <w:bottom w:val="single" w:sz="4" w:space="0" w:color="auto"/>
              <w:right w:val="single" w:sz="4" w:space="0" w:color="auto"/>
            </w:tcBorders>
            <w:hideMark/>
          </w:tcPr>
          <w:p w14:paraId="5B4853C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C38B2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BE53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925009" w14:textId="77777777" w:rsidR="007110E9" w:rsidRDefault="007110E9">
            <w:pPr>
              <w:pStyle w:val="TAL"/>
              <w:rPr>
                <w:sz w:val="16"/>
              </w:rPr>
            </w:pPr>
          </w:p>
        </w:tc>
      </w:tr>
      <w:tr w:rsidR="007110E9" w14:paraId="36216A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5F59EC" w14:textId="77777777" w:rsidR="007110E9" w:rsidRDefault="007110E9">
            <w:pPr>
              <w:pStyle w:val="TAL"/>
              <w:rPr>
                <w:sz w:val="16"/>
              </w:rPr>
            </w:pPr>
            <w:r>
              <w:rPr>
                <w:sz w:val="16"/>
              </w:rPr>
              <w:t>R5-216730</w:t>
            </w:r>
          </w:p>
        </w:tc>
        <w:tc>
          <w:tcPr>
            <w:tcW w:w="0" w:type="auto"/>
            <w:tcBorders>
              <w:top w:val="single" w:sz="4" w:space="0" w:color="auto"/>
              <w:left w:val="single" w:sz="4" w:space="0" w:color="auto"/>
              <w:bottom w:val="single" w:sz="4" w:space="0" w:color="auto"/>
              <w:right w:val="single" w:sz="4" w:space="0" w:color="auto"/>
            </w:tcBorders>
            <w:hideMark/>
          </w:tcPr>
          <w:p w14:paraId="45098EF9" w14:textId="77777777" w:rsidR="007110E9" w:rsidRDefault="007110E9">
            <w:pPr>
              <w:pStyle w:val="TAL"/>
              <w:rPr>
                <w:sz w:val="16"/>
              </w:rPr>
            </w:pPr>
            <w:r>
              <w:rPr>
                <w:sz w:val="16"/>
              </w:rPr>
              <w:t>Correction of MCPTT Test Case 6.1.2.2</w:t>
            </w:r>
          </w:p>
        </w:tc>
        <w:tc>
          <w:tcPr>
            <w:tcW w:w="0" w:type="auto"/>
            <w:tcBorders>
              <w:top w:val="single" w:sz="4" w:space="0" w:color="auto"/>
              <w:left w:val="single" w:sz="4" w:space="0" w:color="auto"/>
              <w:bottom w:val="single" w:sz="4" w:space="0" w:color="auto"/>
              <w:right w:val="single" w:sz="4" w:space="0" w:color="auto"/>
            </w:tcBorders>
            <w:hideMark/>
          </w:tcPr>
          <w:p w14:paraId="1ABEB0F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96AF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E2D8F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AA2384" w14:textId="77777777" w:rsidR="007110E9" w:rsidRDefault="007110E9">
            <w:pPr>
              <w:pStyle w:val="TAL"/>
              <w:rPr>
                <w:sz w:val="16"/>
              </w:rPr>
            </w:pPr>
          </w:p>
        </w:tc>
      </w:tr>
      <w:tr w:rsidR="007110E9" w14:paraId="38B824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F0378B" w14:textId="77777777" w:rsidR="007110E9" w:rsidRDefault="007110E9">
            <w:pPr>
              <w:pStyle w:val="TAL"/>
              <w:rPr>
                <w:sz w:val="16"/>
              </w:rPr>
            </w:pPr>
            <w:r>
              <w:rPr>
                <w:sz w:val="16"/>
              </w:rPr>
              <w:t>R5-216731</w:t>
            </w:r>
          </w:p>
        </w:tc>
        <w:tc>
          <w:tcPr>
            <w:tcW w:w="0" w:type="auto"/>
            <w:tcBorders>
              <w:top w:val="single" w:sz="4" w:space="0" w:color="auto"/>
              <w:left w:val="single" w:sz="4" w:space="0" w:color="auto"/>
              <w:bottom w:val="single" w:sz="4" w:space="0" w:color="auto"/>
              <w:right w:val="single" w:sz="4" w:space="0" w:color="auto"/>
            </w:tcBorders>
            <w:hideMark/>
          </w:tcPr>
          <w:p w14:paraId="2C8FB001" w14:textId="77777777" w:rsidR="007110E9" w:rsidRDefault="007110E9">
            <w:pPr>
              <w:pStyle w:val="TAL"/>
              <w:rPr>
                <w:sz w:val="16"/>
              </w:rPr>
            </w:pPr>
            <w:r>
              <w:rPr>
                <w:sz w:val="16"/>
              </w:rPr>
              <w:t>Correction of MCPTT Test Case 6.1.2.7</w:t>
            </w:r>
          </w:p>
        </w:tc>
        <w:tc>
          <w:tcPr>
            <w:tcW w:w="0" w:type="auto"/>
            <w:tcBorders>
              <w:top w:val="single" w:sz="4" w:space="0" w:color="auto"/>
              <w:left w:val="single" w:sz="4" w:space="0" w:color="auto"/>
              <w:bottom w:val="single" w:sz="4" w:space="0" w:color="auto"/>
              <w:right w:val="single" w:sz="4" w:space="0" w:color="auto"/>
            </w:tcBorders>
            <w:hideMark/>
          </w:tcPr>
          <w:p w14:paraId="1F5FEE6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E49CFA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B09C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A07C1" w14:textId="77777777" w:rsidR="007110E9" w:rsidRDefault="007110E9">
            <w:pPr>
              <w:pStyle w:val="TAL"/>
              <w:rPr>
                <w:sz w:val="16"/>
              </w:rPr>
            </w:pPr>
          </w:p>
        </w:tc>
      </w:tr>
      <w:tr w:rsidR="007110E9" w14:paraId="5EBA97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553F66" w14:textId="77777777" w:rsidR="007110E9" w:rsidRDefault="007110E9">
            <w:pPr>
              <w:pStyle w:val="TAL"/>
              <w:rPr>
                <w:sz w:val="16"/>
              </w:rPr>
            </w:pPr>
            <w:r>
              <w:rPr>
                <w:sz w:val="16"/>
              </w:rPr>
              <w:t>R5-216732</w:t>
            </w:r>
          </w:p>
        </w:tc>
        <w:tc>
          <w:tcPr>
            <w:tcW w:w="0" w:type="auto"/>
            <w:tcBorders>
              <w:top w:val="single" w:sz="4" w:space="0" w:color="auto"/>
              <w:left w:val="single" w:sz="4" w:space="0" w:color="auto"/>
              <w:bottom w:val="single" w:sz="4" w:space="0" w:color="auto"/>
              <w:right w:val="single" w:sz="4" w:space="0" w:color="auto"/>
            </w:tcBorders>
            <w:hideMark/>
          </w:tcPr>
          <w:p w14:paraId="606DD09E" w14:textId="77777777" w:rsidR="007110E9" w:rsidRDefault="007110E9">
            <w:pPr>
              <w:pStyle w:val="TAL"/>
              <w:rPr>
                <w:sz w:val="16"/>
              </w:rPr>
            </w:pPr>
            <w:r>
              <w:rPr>
                <w:sz w:val="16"/>
              </w:rPr>
              <w:t>Correction of MCPTT Test Case 6.1.2.8</w:t>
            </w:r>
          </w:p>
        </w:tc>
        <w:tc>
          <w:tcPr>
            <w:tcW w:w="0" w:type="auto"/>
            <w:tcBorders>
              <w:top w:val="single" w:sz="4" w:space="0" w:color="auto"/>
              <w:left w:val="single" w:sz="4" w:space="0" w:color="auto"/>
              <w:bottom w:val="single" w:sz="4" w:space="0" w:color="auto"/>
              <w:right w:val="single" w:sz="4" w:space="0" w:color="auto"/>
            </w:tcBorders>
            <w:hideMark/>
          </w:tcPr>
          <w:p w14:paraId="6FE92FD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DC266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BA81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F5DA0A" w14:textId="77777777" w:rsidR="007110E9" w:rsidRDefault="007110E9">
            <w:pPr>
              <w:pStyle w:val="TAL"/>
              <w:rPr>
                <w:sz w:val="16"/>
              </w:rPr>
            </w:pPr>
          </w:p>
        </w:tc>
      </w:tr>
      <w:tr w:rsidR="007110E9" w14:paraId="280D4F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4B9E32" w14:textId="77777777" w:rsidR="007110E9" w:rsidRDefault="007110E9">
            <w:pPr>
              <w:pStyle w:val="TAL"/>
              <w:rPr>
                <w:sz w:val="16"/>
              </w:rPr>
            </w:pPr>
            <w:r>
              <w:rPr>
                <w:sz w:val="16"/>
              </w:rPr>
              <w:t>R5-216733</w:t>
            </w:r>
          </w:p>
        </w:tc>
        <w:tc>
          <w:tcPr>
            <w:tcW w:w="0" w:type="auto"/>
            <w:tcBorders>
              <w:top w:val="single" w:sz="4" w:space="0" w:color="auto"/>
              <w:left w:val="single" w:sz="4" w:space="0" w:color="auto"/>
              <w:bottom w:val="single" w:sz="4" w:space="0" w:color="auto"/>
              <w:right w:val="single" w:sz="4" w:space="0" w:color="auto"/>
            </w:tcBorders>
            <w:hideMark/>
          </w:tcPr>
          <w:p w14:paraId="6B00BE9A" w14:textId="77777777" w:rsidR="007110E9" w:rsidRDefault="007110E9">
            <w:pPr>
              <w:pStyle w:val="TAL"/>
              <w:rPr>
                <w:sz w:val="16"/>
              </w:rPr>
            </w:pPr>
            <w:r>
              <w:rPr>
                <w:sz w:val="16"/>
              </w:rPr>
              <w:t>Correction of MCPTT Test Case 6.1.2.9</w:t>
            </w:r>
          </w:p>
        </w:tc>
        <w:tc>
          <w:tcPr>
            <w:tcW w:w="0" w:type="auto"/>
            <w:tcBorders>
              <w:top w:val="single" w:sz="4" w:space="0" w:color="auto"/>
              <w:left w:val="single" w:sz="4" w:space="0" w:color="auto"/>
              <w:bottom w:val="single" w:sz="4" w:space="0" w:color="auto"/>
              <w:right w:val="single" w:sz="4" w:space="0" w:color="auto"/>
            </w:tcBorders>
            <w:hideMark/>
          </w:tcPr>
          <w:p w14:paraId="169CFD0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FA2C7F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DCFA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56340" w14:textId="77777777" w:rsidR="007110E9" w:rsidRDefault="007110E9">
            <w:pPr>
              <w:pStyle w:val="TAL"/>
              <w:rPr>
                <w:sz w:val="16"/>
              </w:rPr>
            </w:pPr>
          </w:p>
        </w:tc>
      </w:tr>
      <w:tr w:rsidR="007110E9" w14:paraId="22EF3E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B31652" w14:textId="77777777" w:rsidR="007110E9" w:rsidRDefault="007110E9">
            <w:pPr>
              <w:pStyle w:val="TAL"/>
              <w:rPr>
                <w:sz w:val="16"/>
              </w:rPr>
            </w:pPr>
            <w:r>
              <w:rPr>
                <w:sz w:val="16"/>
              </w:rPr>
              <w:t>R5-216734</w:t>
            </w:r>
          </w:p>
        </w:tc>
        <w:tc>
          <w:tcPr>
            <w:tcW w:w="0" w:type="auto"/>
            <w:tcBorders>
              <w:top w:val="single" w:sz="4" w:space="0" w:color="auto"/>
              <w:left w:val="single" w:sz="4" w:space="0" w:color="auto"/>
              <w:bottom w:val="single" w:sz="4" w:space="0" w:color="auto"/>
              <w:right w:val="single" w:sz="4" w:space="0" w:color="auto"/>
            </w:tcBorders>
            <w:hideMark/>
          </w:tcPr>
          <w:p w14:paraId="6E6BFFAF" w14:textId="77777777" w:rsidR="007110E9" w:rsidRDefault="007110E9">
            <w:pPr>
              <w:pStyle w:val="TAL"/>
              <w:rPr>
                <w:sz w:val="16"/>
              </w:rPr>
            </w:pPr>
            <w:r>
              <w:rPr>
                <w:sz w:val="16"/>
              </w:rPr>
              <w:t>Correction of MCPTT Test Case 6.2.1</w:t>
            </w:r>
          </w:p>
        </w:tc>
        <w:tc>
          <w:tcPr>
            <w:tcW w:w="0" w:type="auto"/>
            <w:tcBorders>
              <w:top w:val="single" w:sz="4" w:space="0" w:color="auto"/>
              <w:left w:val="single" w:sz="4" w:space="0" w:color="auto"/>
              <w:bottom w:val="single" w:sz="4" w:space="0" w:color="auto"/>
              <w:right w:val="single" w:sz="4" w:space="0" w:color="auto"/>
            </w:tcBorders>
            <w:hideMark/>
          </w:tcPr>
          <w:p w14:paraId="403CC9B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1470E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3B9F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6CD9E1" w14:textId="77777777" w:rsidR="007110E9" w:rsidRDefault="007110E9">
            <w:pPr>
              <w:pStyle w:val="TAL"/>
              <w:rPr>
                <w:sz w:val="16"/>
              </w:rPr>
            </w:pPr>
          </w:p>
        </w:tc>
      </w:tr>
      <w:tr w:rsidR="007110E9" w14:paraId="4E983B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42F25E" w14:textId="77777777" w:rsidR="007110E9" w:rsidRDefault="007110E9">
            <w:pPr>
              <w:pStyle w:val="TAL"/>
              <w:rPr>
                <w:sz w:val="16"/>
              </w:rPr>
            </w:pPr>
            <w:r>
              <w:rPr>
                <w:sz w:val="16"/>
              </w:rPr>
              <w:t>R5-216735</w:t>
            </w:r>
          </w:p>
        </w:tc>
        <w:tc>
          <w:tcPr>
            <w:tcW w:w="0" w:type="auto"/>
            <w:tcBorders>
              <w:top w:val="single" w:sz="4" w:space="0" w:color="auto"/>
              <w:left w:val="single" w:sz="4" w:space="0" w:color="auto"/>
              <w:bottom w:val="single" w:sz="4" w:space="0" w:color="auto"/>
              <w:right w:val="single" w:sz="4" w:space="0" w:color="auto"/>
            </w:tcBorders>
            <w:hideMark/>
          </w:tcPr>
          <w:p w14:paraId="5658E35A" w14:textId="77777777" w:rsidR="007110E9" w:rsidRDefault="007110E9">
            <w:pPr>
              <w:pStyle w:val="TAL"/>
              <w:rPr>
                <w:sz w:val="16"/>
              </w:rPr>
            </w:pPr>
            <w:r>
              <w:rPr>
                <w:sz w:val="16"/>
              </w:rPr>
              <w:t>Correction of MCPTT Test Case 6.2.10</w:t>
            </w:r>
          </w:p>
        </w:tc>
        <w:tc>
          <w:tcPr>
            <w:tcW w:w="0" w:type="auto"/>
            <w:tcBorders>
              <w:top w:val="single" w:sz="4" w:space="0" w:color="auto"/>
              <w:left w:val="single" w:sz="4" w:space="0" w:color="auto"/>
              <w:bottom w:val="single" w:sz="4" w:space="0" w:color="auto"/>
              <w:right w:val="single" w:sz="4" w:space="0" w:color="auto"/>
            </w:tcBorders>
            <w:hideMark/>
          </w:tcPr>
          <w:p w14:paraId="2B16E06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AC31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014E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3C3A60" w14:textId="77777777" w:rsidR="007110E9" w:rsidRDefault="007110E9">
            <w:pPr>
              <w:pStyle w:val="TAL"/>
              <w:rPr>
                <w:sz w:val="16"/>
              </w:rPr>
            </w:pPr>
          </w:p>
        </w:tc>
      </w:tr>
      <w:tr w:rsidR="007110E9" w14:paraId="678C2F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30B543" w14:textId="77777777" w:rsidR="007110E9" w:rsidRDefault="007110E9">
            <w:pPr>
              <w:pStyle w:val="TAL"/>
              <w:rPr>
                <w:sz w:val="16"/>
              </w:rPr>
            </w:pPr>
            <w:r>
              <w:rPr>
                <w:sz w:val="16"/>
              </w:rPr>
              <w:t>R5-216736</w:t>
            </w:r>
          </w:p>
        </w:tc>
        <w:tc>
          <w:tcPr>
            <w:tcW w:w="0" w:type="auto"/>
            <w:tcBorders>
              <w:top w:val="single" w:sz="4" w:space="0" w:color="auto"/>
              <w:left w:val="single" w:sz="4" w:space="0" w:color="auto"/>
              <w:bottom w:val="single" w:sz="4" w:space="0" w:color="auto"/>
              <w:right w:val="single" w:sz="4" w:space="0" w:color="auto"/>
            </w:tcBorders>
            <w:hideMark/>
          </w:tcPr>
          <w:p w14:paraId="04A6918D" w14:textId="77777777" w:rsidR="007110E9" w:rsidRDefault="007110E9">
            <w:pPr>
              <w:pStyle w:val="TAL"/>
              <w:rPr>
                <w:sz w:val="16"/>
              </w:rPr>
            </w:pPr>
            <w:r>
              <w:rPr>
                <w:sz w:val="16"/>
              </w:rPr>
              <w:t>Correction of MCPTT Test Case 6.2.11</w:t>
            </w:r>
          </w:p>
        </w:tc>
        <w:tc>
          <w:tcPr>
            <w:tcW w:w="0" w:type="auto"/>
            <w:tcBorders>
              <w:top w:val="single" w:sz="4" w:space="0" w:color="auto"/>
              <w:left w:val="single" w:sz="4" w:space="0" w:color="auto"/>
              <w:bottom w:val="single" w:sz="4" w:space="0" w:color="auto"/>
              <w:right w:val="single" w:sz="4" w:space="0" w:color="auto"/>
            </w:tcBorders>
            <w:hideMark/>
          </w:tcPr>
          <w:p w14:paraId="052A894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E0D4A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4A50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FA4093" w14:textId="77777777" w:rsidR="007110E9" w:rsidRDefault="007110E9">
            <w:pPr>
              <w:pStyle w:val="TAL"/>
              <w:rPr>
                <w:sz w:val="16"/>
              </w:rPr>
            </w:pPr>
          </w:p>
        </w:tc>
      </w:tr>
      <w:tr w:rsidR="007110E9" w14:paraId="6207E0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F7E146" w14:textId="77777777" w:rsidR="007110E9" w:rsidRDefault="007110E9">
            <w:pPr>
              <w:pStyle w:val="TAL"/>
              <w:rPr>
                <w:sz w:val="16"/>
              </w:rPr>
            </w:pPr>
            <w:r>
              <w:rPr>
                <w:sz w:val="16"/>
              </w:rPr>
              <w:t>R5-216737</w:t>
            </w:r>
          </w:p>
        </w:tc>
        <w:tc>
          <w:tcPr>
            <w:tcW w:w="0" w:type="auto"/>
            <w:tcBorders>
              <w:top w:val="single" w:sz="4" w:space="0" w:color="auto"/>
              <w:left w:val="single" w:sz="4" w:space="0" w:color="auto"/>
              <w:bottom w:val="single" w:sz="4" w:space="0" w:color="auto"/>
              <w:right w:val="single" w:sz="4" w:space="0" w:color="auto"/>
            </w:tcBorders>
            <w:hideMark/>
          </w:tcPr>
          <w:p w14:paraId="4B89F253" w14:textId="77777777" w:rsidR="007110E9" w:rsidRDefault="007110E9">
            <w:pPr>
              <w:pStyle w:val="TAL"/>
              <w:rPr>
                <w:sz w:val="16"/>
              </w:rPr>
            </w:pPr>
            <w:r>
              <w:rPr>
                <w:sz w:val="16"/>
              </w:rPr>
              <w:t>Correction of MCPTT Test Case 6.2.12</w:t>
            </w:r>
          </w:p>
        </w:tc>
        <w:tc>
          <w:tcPr>
            <w:tcW w:w="0" w:type="auto"/>
            <w:tcBorders>
              <w:top w:val="single" w:sz="4" w:space="0" w:color="auto"/>
              <w:left w:val="single" w:sz="4" w:space="0" w:color="auto"/>
              <w:bottom w:val="single" w:sz="4" w:space="0" w:color="auto"/>
              <w:right w:val="single" w:sz="4" w:space="0" w:color="auto"/>
            </w:tcBorders>
            <w:hideMark/>
          </w:tcPr>
          <w:p w14:paraId="0622475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17079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8A9D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B983F3" w14:textId="77777777" w:rsidR="007110E9" w:rsidRDefault="007110E9">
            <w:pPr>
              <w:pStyle w:val="TAL"/>
              <w:rPr>
                <w:sz w:val="16"/>
              </w:rPr>
            </w:pPr>
            <w:r>
              <w:rPr>
                <w:sz w:val="16"/>
              </w:rPr>
              <w:t>R5-217971</w:t>
            </w:r>
          </w:p>
        </w:tc>
      </w:tr>
      <w:tr w:rsidR="007110E9" w14:paraId="534DAA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2E76E7" w14:textId="77777777" w:rsidR="007110E9" w:rsidRDefault="007110E9">
            <w:pPr>
              <w:pStyle w:val="TAL"/>
              <w:rPr>
                <w:sz w:val="16"/>
              </w:rPr>
            </w:pPr>
            <w:r>
              <w:rPr>
                <w:sz w:val="16"/>
              </w:rPr>
              <w:t>R5-216738</w:t>
            </w:r>
          </w:p>
        </w:tc>
        <w:tc>
          <w:tcPr>
            <w:tcW w:w="0" w:type="auto"/>
            <w:tcBorders>
              <w:top w:val="single" w:sz="4" w:space="0" w:color="auto"/>
              <w:left w:val="single" w:sz="4" w:space="0" w:color="auto"/>
              <w:bottom w:val="single" w:sz="4" w:space="0" w:color="auto"/>
              <w:right w:val="single" w:sz="4" w:space="0" w:color="auto"/>
            </w:tcBorders>
            <w:hideMark/>
          </w:tcPr>
          <w:p w14:paraId="0894741B" w14:textId="77777777" w:rsidR="007110E9" w:rsidRDefault="007110E9">
            <w:pPr>
              <w:pStyle w:val="TAL"/>
              <w:rPr>
                <w:sz w:val="16"/>
              </w:rPr>
            </w:pPr>
            <w:r>
              <w:rPr>
                <w:sz w:val="16"/>
              </w:rPr>
              <w:t>Correction of MCPTT Test Case 6.2.13</w:t>
            </w:r>
          </w:p>
        </w:tc>
        <w:tc>
          <w:tcPr>
            <w:tcW w:w="0" w:type="auto"/>
            <w:tcBorders>
              <w:top w:val="single" w:sz="4" w:space="0" w:color="auto"/>
              <w:left w:val="single" w:sz="4" w:space="0" w:color="auto"/>
              <w:bottom w:val="single" w:sz="4" w:space="0" w:color="auto"/>
              <w:right w:val="single" w:sz="4" w:space="0" w:color="auto"/>
            </w:tcBorders>
            <w:hideMark/>
          </w:tcPr>
          <w:p w14:paraId="4236F0C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BFA1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B35A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A41887" w14:textId="77777777" w:rsidR="007110E9" w:rsidRDefault="007110E9">
            <w:pPr>
              <w:pStyle w:val="TAL"/>
              <w:rPr>
                <w:sz w:val="16"/>
              </w:rPr>
            </w:pPr>
            <w:r>
              <w:rPr>
                <w:sz w:val="16"/>
              </w:rPr>
              <w:t>R5-217982</w:t>
            </w:r>
          </w:p>
        </w:tc>
      </w:tr>
      <w:tr w:rsidR="007110E9" w14:paraId="209FB5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9B06BE" w14:textId="77777777" w:rsidR="007110E9" w:rsidRDefault="007110E9">
            <w:pPr>
              <w:pStyle w:val="TAL"/>
              <w:rPr>
                <w:sz w:val="16"/>
              </w:rPr>
            </w:pPr>
            <w:r>
              <w:rPr>
                <w:sz w:val="16"/>
              </w:rPr>
              <w:t>R5-216739</w:t>
            </w:r>
          </w:p>
        </w:tc>
        <w:tc>
          <w:tcPr>
            <w:tcW w:w="0" w:type="auto"/>
            <w:tcBorders>
              <w:top w:val="single" w:sz="4" w:space="0" w:color="auto"/>
              <w:left w:val="single" w:sz="4" w:space="0" w:color="auto"/>
              <w:bottom w:val="single" w:sz="4" w:space="0" w:color="auto"/>
              <w:right w:val="single" w:sz="4" w:space="0" w:color="auto"/>
            </w:tcBorders>
            <w:hideMark/>
          </w:tcPr>
          <w:p w14:paraId="075EA62E" w14:textId="77777777" w:rsidR="007110E9" w:rsidRDefault="007110E9">
            <w:pPr>
              <w:pStyle w:val="TAL"/>
              <w:rPr>
                <w:sz w:val="16"/>
              </w:rPr>
            </w:pPr>
            <w:r>
              <w:rPr>
                <w:sz w:val="16"/>
              </w:rPr>
              <w:t>Correction of MCPTT Test Case 6.2.14</w:t>
            </w:r>
          </w:p>
        </w:tc>
        <w:tc>
          <w:tcPr>
            <w:tcW w:w="0" w:type="auto"/>
            <w:tcBorders>
              <w:top w:val="single" w:sz="4" w:space="0" w:color="auto"/>
              <w:left w:val="single" w:sz="4" w:space="0" w:color="auto"/>
              <w:bottom w:val="single" w:sz="4" w:space="0" w:color="auto"/>
              <w:right w:val="single" w:sz="4" w:space="0" w:color="auto"/>
            </w:tcBorders>
            <w:hideMark/>
          </w:tcPr>
          <w:p w14:paraId="5519EF8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07E0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4D6C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5763E2" w14:textId="77777777" w:rsidR="007110E9" w:rsidRDefault="007110E9">
            <w:pPr>
              <w:pStyle w:val="TAL"/>
              <w:rPr>
                <w:sz w:val="16"/>
              </w:rPr>
            </w:pPr>
          </w:p>
        </w:tc>
      </w:tr>
      <w:tr w:rsidR="007110E9" w14:paraId="22C7ED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EFFAC0" w14:textId="77777777" w:rsidR="007110E9" w:rsidRDefault="007110E9">
            <w:pPr>
              <w:pStyle w:val="TAL"/>
              <w:rPr>
                <w:sz w:val="16"/>
              </w:rPr>
            </w:pPr>
            <w:r>
              <w:rPr>
                <w:sz w:val="16"/>
              </w:rPr>
              <w:t>R5-216740</w:t>
            </w:r>
          </w:p>
        </w:tc>
        <w:tc>
          <w:tcPr>
            <w:tcW w:w="0" w:type="auto"/>
            <w:tcBorders>
              <w:top w:val="single" w:sz="4" w:space="0" w:color="auto"/>
              <w:left w:val="single" w:sz="4" w:space="0" w:color="auto"/>
              <w:bottom w:val="single" w:sz="4" w:space="0" w:color="auto"/>
              <w:right w:val="single" w:sz="4" w:space="0" w:color="auto"/>
            </w:tcBorders>
            <w:hideMark/>
          </w:tcPr>
          <w:p w14:paraId="7673563D" w14:textId="77777777" w:rsidR="007110E9" w:rsidRDefault="007110E9">
            <w:pPr>
              <w:pStyle w:val="TAL"/>
              <w:rPr>
                <w:sz w:val="16"/>
              </w:rPr>
            </w:pPr>
            <w:r>
              <w:rPr>
                <w:sz w:val="16"/>
              </w:rPr>
              <w:t>Correction of MCPTT Test Case 6.2.15</w:t>
            </w:r>
          </w:p>
        </w:tc>
        <w:tc>
          <w:tcPr>
            <w:tcW w:w="0" w:type="auto"/>
            <w:tcBorders>
              <w:top w:val="single" w:sz="4" w:space="0" w:color="auto"/>
              <w:left w:val="single" w:sz="4" w:space="0" w:color="auto"/>
              <w:bottom w:val="single" w:sz="4" w:space="0" w:color="auto"/>
              <w:right w:val="single" w:sz="4" w:space="0" w:color="auto"/>
            </w:tcBorders>
            <w:hideMark/>
          </w:tcPr>
          <w:p w14:paraId="41C04EB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993D6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D5F1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9B242E" w14:textId="77777777" w:rsidR="007110E9" w:rsidRDefault="007110E9">
            <w:pPr>
              <w:pStyle w:val="TAL"/>
              <w:rPr>
                <w:sz w:val="16"/>
              </w:rPr>
            </w:pPr>
          </w:p>
        </w:tc>
      </w:tr>
      <w:tr w:rsidR="007110E9" w14:paraId="53DCD1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E1AEFB" w14:textId="77777777" w:rsidR="007110E9" w:rsidRDefault="007110E9">
            <w:pPr>
              <w:pStyle w:val="TAL"/>
              <w:rPr>
                <w:sz w:val="16"/>
              </w:rPr>
            </w:pPr>
            <w:r>
              <w:rPr>
                <w:sz w:val="16"/>
              </w:rPr>
              <w:t>R5-216741</w:t>
            </w:r>
          </w:p>
        </w:tc>
        <w:tc>
          <w:tcPr>
            <w:tcW w:w="0" w:type="auto"/>
            <w:tcBorders>
              <w:top w:val="single" w:sz="4" w:space="0" w:color="auto"/>
              <w:left w:val="single" w:sz="4" w:space="0" w:color="auto"/>
              <w:bottom w:val="single" w:sz="4" w:space="0" w:color="auto"/>
              <w:right w:val="single" w:sz="4" w:space="0" w:color="auto"/>
            </w:tcBorders>
            <w:hideMark/>
          </w:tcPr>
          <w:p w14:paraId="6F02CDC4" w14:textId="77777777" w:rsidR="007110E9" w:rsidRDefault="007110E9">
            <w:pPr>
              <w:pStyle w:val="TAL"/>
              <w:rPr>
                <w:sz w:val="16"/>
              </w:rPr>
            </w:pPr>
            <w:r>
              <w:rPr>
                <w:sz w:val="16"/>
              </w:rPr>
              <w:t>Correction of MCPTT Test Case 6.2.16</w:t>
            </w:r>
          </w:p>
        </w:tc>
        <w:tc>
          <w:tcPr>
            <w:tcW w:w="0" w:type="auto"/>
            <w:tcBorders>
              <w:top w:val="single" w:sz="4" w:space="0" w:color="auto"/>
              <w:left w:val="single" w:sz="4" w:space="0" w:color="auto"/>
              <w:bottom w:val="single" w:sz="4" w:space="0" w:color="auto"/>
              <w:right w:val="single" w:sz="4" w:space="0" w:color="auto"/>
            </w:tcBorders>
            <w:hideMark/>
          </w:tcPr>
          <w:p w14:paraId="599CB85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5896E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A1153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708E3" w14:textId="77777777" w:rsidR="007110E9" w:rsidRDefault="007110E9">
            <w:pPr>
              <w:pStyle w:val="TAL"/>
              <w:rPr>
                <w:sz w:val="16"/>
              </w:rPr>
            </w:pPr>
          </w:p>
        </w:tc>
      </w:tr>
      <w:tr w:rsidR="007110E9" w14:paraId="4936BF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627C7A" w14:textId="77777777" w:rsidR="007110E9" w:rsidRDefault="007110E9">
            <w:pPr>
              <w:pStyle w:val="TAL"/>
              <w:rPr>
                <w:sz w:val="16"/>
              </w:rPr>
            </w:pPr>
            <w:r>
              <w:rPr>
                <w:sz w:val="16"/>
              </w:rPr>
              <w:t>R5-216742</w:t>
            </w:r>
          </w:p>
        </w:tc>
        <w:tc>
          <w:tcPr>
            <w:tcW w:w="0" w:type="auto"/>
            <w:tcBorders>
              <w:top w:val="single" w:sz="4" w:space="0" w:color="auto"/>
              <w:left w:val="single" w:sz="4" w:space="0" w:color="auto"/>
              <w:bottom w:val="single" w:sz="4" w:space="0" w:color="auto"/>
              <w:right w:val="single" w:sz="4" w:space="0" w:color="auto"/>
            </w:tcBorders>
            <w:hideMark/>
          </w:tcPr>
          <w:p w14:paraId="324E4B9B" w14:textId="77777777" w:rsidR="007110E9" w:rsidRDefault="007110E9">
            <w:pPr>
              <w:pStyle w:val="TAL"/>
              <w:rPr>
                <w:sz w:val="16"/>
              </w:rPr>
            </w:pPr>
            <w:r>
              <w:rPr>
                <w:sz w:val="16"/>
              </w:rPr>
              <w:t>Correction of MCPTT Test Case 6.2.17</w:t>
            </w:r>
          </w:p>
        </w:tc>
        <w:tc>
          <w:tcPr>
            <w:tcW w:w="0" w:type="auto"/>
            <w:tcBorders>
              <w:top w:val="single" w:sz="4" w:space="0" w:color="auto"/>
              <w:left w:val="single" w:sz="4" w:space="0" w:color="auto"/>
              <w:bottom w:val="single" w:sz="4" w:space="0" w:color="auto"/>
              <w:right w:val="single" w:sz="4" w:space="0" w:color="auto"/>
            </w:tcBorders>
            <w:hideMark/>
          </w:tcPr>
          <w:p w14:paraId="00B759B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4FA9F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B64A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4528B1" w14:textId="77777777" w:rsidR="007110E9" w:rsidRDefault="007110E9">
            <w:pPr>
              <w:pStyle w:val="TAL"/>
              <w:rPr>
                <w:sz w:val="16"/>
              </w:rPr>
            </w:pPr>
          </w:p>
        </w:tc>
      </w:tr>
      <w:tr w:rsidR="007110E9" w14:paraId="21C4DE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58C51A" w14:textId="77777777" w:rsidR="007110E9" w:rsidRDefault="007110E9">
            <w:pPr>
              <w:pStyle w:val="TAL"/>
              <w:rPr>
                <w:sz w:val="16"/>
              </w:rPr>
            </w:pPr>
            <w:r>
              <w:rPr>
                <w:sz w:val="16"/>
              </w:rPr>
              <w:t>R5-216743</w:t>
            </w:r>
          </w:p>
        </w:tc>
        <w:tc>
          <w:tcPr>
            <w:tcW w:w="0" w:type="auto"/>
            <w:tcBorders>
              <w:top w:val="single" w:sz="4" w:space="0" w:color="auto"/>
              <w:left w:val="single" w:sz="4" w:space="0" w:color="auto"/>
              <w:bottom w:val="single" w:sz="4" w:space="0" w:color="auto"/>
              <w:right w:val="single" w:sz="4" w:space="0" w:color="auto"/>
            </w:tcBorders>
            <w:hideMark/>
          </w:tcPr>
          <w:p w14:paraId="6C8E609E" w14:textId="77777777" w:rsidR="007110E9" w:rsidRDefault="007110E9">
            <w:pPr>
              <w:pStyle w:val="TAL"/>
              <w:rPr>
                <w:sz w:val="16"/>
              </w:rPr>
            </w:pPr>
            <w:r>
              <w:rPr>
                <w:sz w:val="16"/>
              </w:rPr>
              <w:t>Correction of MCPTT Test Case 6.2.2</w:t>
            </w:r>
          </w:p>
        </w:tc>
        <w:tc>
          <w:tcPr>
            <w:tcW w:w="0" w:type="auto"/>
            <w:tcBorders>
              <w:top w:val="single" w:sz="4" w:space="0" w:color="auto"/>
              <w:left w:val="single" w:sz="4" w:space="0" w:color="auto"/>
              <w:bottom w:val="single" w:sz="4" w:space="0" w:color="auto"/>
              <w:right w:val="single" w:sz="4" w:space="0" w:color="auto"/>
            </w:tcBorders>
            <w:hideMark/>
          </w:tcPr>
          <w:p w14:paraId="2D1D760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44A75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D5213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689FBD" w14:textId="77777777" w:rsidR="007110E9" w:rsidRDefault="007110E9">
            <w:pPr>
              <w:pStyle w:val="TAL"/>
              <w:rPr>
                <w:sz w:val="16"/>
              </w:rPr>
            </w:pPr>
          </w:p>
        </w:tc>
      </w:tr>
      <w:tr w:rsidR="007110E9" w14:paraId="6D2799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8CD10D" w14:textId="77777777" w:rsidR="007110E9" w:rsidRDefault="007110E9">
            <w:pPr>
              <w:pStyle w:val="TAL"/>
              <w:rPr>
                <w:sz w:val="16"/>
              </w:rPr>
            </w:pPr>
            <w:r>
              <w:rPr>
                <w:sz w:val="16"/>
              </w:rPr>
              <w:t>R5-216744</w:t>
            </w:r>
          </w:p>
        </w:tc>
        <w:tc>
          <w:tcPr>
            <w:tcW w:w="0" w:type="auto"/>
            <w:tcBorders>
              <w:top w:val="single" w:sz="4" w:space="0" w:color="auto"/>
              <w:left w:val="single" w:sz="4" w:space="0" w:color="auto"/>
              <w:bottom w:val="single" w:sz="4" w:space="0" w:color="auto"/>
              <w:right w:val="single" w:sz="4" w:space="0" w:color="auto"/>
            </w:tcBorders>
            <w:hideMark/>
          </w:tcPr>
          <w:p w14:paraId="6D3C8BA1" w14:textId="77777777" w:rsidR="007110E9" w:rsidRDefault="007110E9">
            <w:pPr>
              <w:pStyle w:val="TAL"/>
              <w:rPr>
                <w:sz w:val="16"/>
              </w:rPr>
            </w:pPr>
            <w:r>
              <w:rPr>
                <w:sz w:val="16"/>
              </w:rPr>
              <w:t>Correction of MCPTT Test Case 6.2.3</w:t>
            </w:r>
          </w:p>
        </w:tc>
        <w:tc>
          <w:tcPr>
            <w:tcW w:w="0" w:type="auto"/>
            <w:tcBorders>
              <w:top w:val="single" w:sz="4" w:space="0" w:color="auto"/>
              <w:left w:val="single" w:sz="4" w:space="0" w:color="auto"/>
              <w:bottom w:val="single" w:sz="4" w:space="0" w:color="auto"/>
              <w:right w:val="single" w:sz="4" w:space="0" w:color="auto"/>
            </w:tcBorders>
            <w:hideMark/>
          </w:tcPr>
          <w:p w14:paraId="46C58A4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35600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4C2EF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B371F5" w14:textId="77777777" w:rsidR="007110E9" w:rsidRDefault="007110E9">
            <w:pPr>
              <w:pStyle w:val="TAL"/>
              <w:rPr>
                <w:sz w:val="16"/>
              </w:rPr>
            </w:pPr>
          </w:p>
        </w:tc>
      </w:tr>
      <w:tr w:rsidR="007110E9" w14:paraId="3853A7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46DFFF" w14:textId="77777777" w:rsidR="007110E9" w:rsidRDefault="007110E9">
            <w:pPr>
              <w:pStyle w:val="TAL"/>
              <w:rPr>
                <w:sz w:val="16"/>
              </w:rPr>
            </w:pPr>
            <w:r>
              <w:rPr>
                <w:sz w:val="16"/>
              </w:rPr>
              <w:t>R5-216745</w:t>
            </w:r>
          </w:p>
        </w:tc>
        <w:tc>
          <w:tcPr>
            <w:tcW w:w="0" w:type="auto"/>
            <w:tcBorders>
              <w:top w:val="single" w:sz="4" w:space="0" w:color="auto"/>
              <w:left w:val="single" w:sz="4" w:space="0" w:color="auto"/>
              <w:bottom w:val="single" w:sz="4" w:space="0" w:color="auto"/>
              <w:right w:val="single" w:sz="4" w:space="0" w:color="auto"/>
            </w:tcBorders>
            <w:hideMark/>
          </w:tcPr>
          <w:p w14:paraId="710C0756" w14:textId="77777777" w:rsidR="007110E9" w:rsidRDefault="007110E9">
            <w:pPr>
              <w:pStyle w:val="TAL"/>
              <w:rPr>
                <w:sz w:val="16"/>
              </w:rPr>
            </w:pPr>
            <w:r>
              <w:rPr>
                <w:sz w:val="16"/>
              </w:rPr>
              <w:t>Correction of MCPTT Test Case 6.2.4</w:t>
            </w:r>
          </w:p>
        </w:tc>
        <w:tc>
          <w:tcPr>
            <w:tcW w:w="0" w:type="auto"/>
            <w:tcBorders>
              <w:top w:val="single" w:sz="4" w:space="0" w:color="auto"/>
              <w:left w:val="single" w:sz="4" w:space="0" w:color="auto"/>
              <w:bottom w:val="single" w:sz="4" w:space="0" w:color="auto"/>
              <w:right w:val="single" w:sz="4" w:space="0" w:color="auto"/>
            </w:tcBorders>
            <w:hideMark/>
          </w:tcPr>
          <w:p w14:paraId="758255F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27E76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E42C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80E165" w14:textId="77777777" w:rsidR="007110E9" w:rsidRDefault="007110E9">
            <w:pPr>
              <w:pStyle w:val="TAL"/>
              <w:rPr>
                <w:sz w:val="16"/>
              </w:rPr>
            </w:pPr>
          </w:p>
        </w:tc>
      </w:tr>
      <w:tr w:rsidR="007110E9" w14:paraId="455F04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60C656" w14:textId="77777777" w:rsidR="007110E9" w:rsidRDefault="007110E9">
            <w:pPr>
              <w:pStyle w:val="TAL"/>
              <w:rPr>
                <w:sz w:val="16"/>
              </w:rPr>
            </w:pPr>
            <w:r>
              <w:rPr>
                <w:sz w:val="16"/>
              </w:rPr>
              <w:t>R5-216746</w:t>
            </w:r>
          </w:p>
        </w:tc>
        <w:tc>
          <w:tcPr>
            <w:tcW w:w="0" w:type="auto"/>
            <w:tcBorders>
              <w:top w:val="single" w:sz="4" w:space="0" w:color="auto"/>
              <w:left w:val="single" w:sz="4" w:space="0" w:color="auto"/>
              <w:bottom w:val="single" w:sz="4" w:space="0" w:color="auto"/>
              <w:right w:val="single" w:sz="4" w:space="0" w:color="auto"/>
            </w:tcBorders>
            <w:hideMark/>
          </w:tcPr>
          <w:p w14:paraId="27A5D63E" w14:textId="77777777" w:rsidR="007110E9" w:rsidRDefault="007110E9">
            <w:pPr>
              <w:pStyle w:val="TAL"/>
              <w:rPr>
                <w:sz w:val="16"/>
              </w:rPr>
            </w:pPr>
            <w:r>
              <w:rPr>
                <w:sz w:val="16"/>
              </w:rPr>
              <w:t>Correction of MCPTT Test Case 6.2.5</w:t>
            </w:r>
          </w:p>
        </w:tc>
        <w:tc>
          <w:tcPr>
            <w:tcW w:w="0" w:type="auto"/>
            <w:tcBorders>
              <w:top w:val="single" w:sz="4" w:space="0" w:color="auto"/>
              <w:left w:val="single" w:sz="4" w:space="0" w:color="auto"/>
              <w:bottom w:val="single" w:sz="4" w:space="0" w:color="auto"/>
              <w:right w:val="single" w:sz="4" w:space="0" w:color="auto"/>
            </w:tcBorders>
            <w:hideMark/>
          </w:tcPr>
          <w:p w14:paraId="2018CBE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52824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5BD9B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BB52A9" w14:textId="77777777" w:rsidR="007110E9" w:rsidRDefault="007110E9">
            <w:pPr>
              <w:pStyle w:val="TAL"/>
              <w:rPr>
                <w:sz w:val="16"/>
              </w:rPr>
            </w:pPr>
          </w:p>
        </w:tc>
      </w:tr>
      <w:tr w:rsidR="007110E9" w14:paraId="251B3C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47D30F" w14:textId="77777777" w:rsidR="007110E9" w:rsidRDefault="007110E9">
            <w:pPr>
              <w:pStyle w:val="TAL"/>
              <w:rPr>
                <w:sz w:val="16"/>
              </w:rPr>
            </w:pPr>
            <w:r>
              <w:rPr>
                <w:sz w:val="16"/>
              </w:rPr>
              <w:t>R5-216747</w:t>
            </w:r>
          </w:p>
        </w:tc>
        <w:tc>
          <w:tcPr>
            <w:tcW w:w="0" w:type="auto"/>
            <w:tcBorders>
              <w:top w:val="single" w:sz="4" w:space="0" w:color="auto"/>
              <w:left w:val="single" w:sz="4" w:space="0" w:color="auto"/>
              <w:bottom w:val="single" w:sz="4" w:space="0" w:color="auto"/>
              <w:right w:val="single" w:sz="4" w:space="0" w:color="auto"/>
            </w:tcBorders>
            <w:hideMark/>
          </w:tcPr>
          <w:p w14:paraId="0378D532" w14:textId="77777777" w:rsidR="007110E9" w:rsidRDefault="007110E9">
            <w:pPr>
              <w:pStyle w:val="TAL"/>
              <w:rPr>
                <w:sz w:val="16"/>
              </w:rPr>
            </w:pPr>
            <w:r>
              <w:rPr>
                <w:sz w:val="16"/>
              </w:rPr>
              <w:t>Correction of MCPTT Test Case 6.2.6</w:t>
            </w:r>
          </w:p>
        </w:tc>
        <w:tc>
          <w:tcPr>
            <w:tcW w:w="0" w:type="auto"/>
            <w:tcBorders>
              <w:top w:val="single" w:sz="4" w:space="0" w:color="auto"/>
              <w:left w:val="single" w:sz="4" w:space="0" w:color="auto"/>
              <w:bottom w:val="single" w:sz="4" w:space="0" w:color="auto"/>
              <w:right w:val="single" w:sz="4" w:space="0" w:color="auto"/>
            </w:tcBorders>
            <w:hideMark/>
          </w:tcPr>
          <w:p w14:paraId="4D97A47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8D907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EC35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D1C90F" w14:textId="77777777" w:rsidR="007110E9" w:rsidRDefault="007110E9">
            <w:pPr>
              <w:pStyle w:val="TAL"/>
              <w:rPr>
                <w:sz w:val="16"/>
              </w:rPr>
            </w:pPr>
          </w:p>
        </w:tc>
      </w:tr>
      <w:tr w:rsidR="007110E9" w14:paraId="21200A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E95A91" w14:textId="77777777" w:rsidR="007110E9" w:rsidRDefault="007110E9">
            <w:pPr>
              <w:pStyle w:val="TAL"/>
              <w:rPr>
                <w:sz w:val="16"/>
              </w:rPr>
            </w:pPr>
            <w:r>
              <w:rPr>
                <w:sz w:val="16"/>
              </w:rPr>
              <w:t>R5-216748</w:t>
            </w:r>
          </w:p>
        </w:tc>
        <w:tc>
          <w:tcPr>
            <w:tcW w:w="0" w:type="auto"/>
            <w:tcBorders>
              <w:top w:val="single" w:sz="4" w:space="0" w:color="auto"/>
              <w:left w:val="single" w:sz="4" w:space="0" w:color="auto"/>
              <w:bottom w:val="single" w:sz="4" w:space="0" w:color="auto"/>
              <w:right w:val="single" w:sz="4" w:space="0" w:color="auto"/>
            </w:tcBorders>
            <w:hideMark/>
          </w:tcPr>
          <w:p w14:paraId="33443F06" w14:textId="77777777" w:rsidR="007110E9" w:rsidRDefault="007110E9">
            <w:pPr>
              <w:pStyle w:val="TAL"/>
              <w:rPr>
                <w:sz w:val="16"/>
              </w:rPr>
            </w:pPr>
            <w:r>
              <w:rPr>
                <w:sz w:val="16"/>
              </w:rPr>
              <w:t>Correction of MCPTT Test Case 6.2.7</w:t>
            </w:r>
          </w:p>
        </w:tc>
        <w:tc>
          <w:tcPr>
            <w:tcW w:w="0" w:type="auto"/>
            <w:tcBorders>
              <w:top w:val="single" w:sz="4" w:space="0" w:color="auto"/>
              <w:left w:val="single" w:sz="4" w:space="0" w:color="auto"/>
              <w:bottom w:val="single" w:sz="4" w:space="0" w:color="auto"/>
              <w:right w:val="single" w:sz="4" w:space="0" w:color="auto"/>
            </w:tcBorders>
            <w:hideMark/>
          </w:tcPr>
          <w:p w14:paraId="5C32948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B7A01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9667E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CDB90" w14:textId="77777777" w:rsidR="007110E9" w:rsidRDefault="007110E9">
            <w:pPr>
              <w:pStyle w:val="TAL"/>
              <w:rPr>
                <w:sz w:val="16"/>
              </w:rPr>
            </w:pPr>
          </w:p>
        </w:tc>
      </w:tr>
      <w:tr w:rsidR="007110E9" w14:paraId="3F24E3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421BB0" w14:textId="77777777" w:rsidR="007110E9" w:rsidRDefault="007110E9">
            <w:pPr>
              <w:pStyle w:val="TAL"/>
              <w:rPr>
                <w:sz w:val="16"/>
              </w:rPr>
            </w:pPr>
            <w:r>
              <w:rPr>
                <w:sz w:val="16"/>
              </w:rPr>
              <w:t>R5-216749</w:t>
            </w:r>
          </w:p>
        </w:tc>
        <w:tc>
          <w:tcPr>
            <w:tcW w:w="0" w:type="auto"/>
            <w:tcBorders>
              <w:top w:val="single" w:sz="4" w:space="0" w:color="auto"/>
              <w:left w:val="single" w:sz="4" w:space="0" w:color="auto"/>
              <w:bottom w:val="single" w:sz="4" w:space="0" w:color="auto"/>
              <w:right w:val="single" w:sz="4" w:space="0" w:color="auto"/>
            </w:tcBorders>
            <w:hideMark/>
          </w:tcPr>
          <w:p w14:paraId="342D25ED" w14:textId="77777777" w:rsidR="007110E9" w:rsidRDefault="007110E9">
            <w:pPr>
              <w:pStyle w:val="TAL"/>
              <w:rPr>
                <w:sz w:val="16"/>
              </w:rPr>
            </w:pPr>
            <w:r>
              <w:rPr>
                <w:sz w:val="16"/>
              </w:rPr>
              <w:t>Correction of MCPTT Test Case 6.2.8</w:t>
            </w:r>
          </w:p>
        </w:tc>
        <w:tc>
          <w:tcPr>
            <w:tcW w:w="0" w:type="auto"/>
            <w:tcBorders>
              <w:top w:val="single" w:sz="4" w:space="0" w:color="auto"/>
              <w:left w:val="single" w:sz="4" w:space="0" w:color="auto"/>
              <w:bottom w:val="single" w:sz="4" w:space="0" w:color="auto"/>
              <w:right w:val="single" w:sz="4" w:space="0" w:color="auto"/>
            </w:tcBorders>
            <w:hideMark/>
          </w:tcPr>
          <w:p w14:paraId="4314B9A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D23439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E4BE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7CCB5" w14:textId="77777777" w:rsidR="007110E9" w:rsidRDefault="007110E9">
            <w:pPr>
              <w:pStyle w:val="TAL"/>
              <w:rPr>
                <w:sz w:val="16"/>
              </w:rPr>
            </w:pPr>
          </w:p>
        </w:tc>
      </w:tr>
      <w:tr w:rsidR="007110E9" w14:paraId="6CFC55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458FC4" w14:textId="77777777" w:rsidR="007110E9" w:rsidRDefault="007110E9">
            <w:pPr>
              <w:pStyle w:val="TAL"/>
              <w:rPr>
                <w:sz w:val="16"/>
              </w:rPr>
            </w:pPr>
            <w:r>
              <w:rPr>
                <w:sz w:val="16"/>
              </w:rPr>
              <w:t>R5-216750</w:t>
            </w:r>
          </w:p>
        </w:tc>
        <w:tc>
          <w:tcPr>
            <w:tcW w:w="0" w:type="auto"/>
            <w:tcBorders>
              <w:top w:val="single" w:sz="4" w:space="0" w:color="auto"/>
              <w:left w:val="single" w:sz="4" w:space="0" w:color="auto"/>
              <w:bottom w:val="single" w:sz="4" w:space="0" w:color="auto"/>
              <w:right w:val="single" w:sz="4" w:space="0" w:color="auto"/>
            </w:tcBorders>
            <w:hideMark/>
          </w:tcPr>
          <w:p w14:paraId="58A911D1" w14:textId="77777777" w:rsidR="007110E9" w:rsidRDefault="007110E9">
            <w:pPr>
              <w:pStyle w:val="TAL"/>
              <w:rPr>
                <w:sz w:val="16"/>
              </w:rPr>
            </w:pPr>
            <w:r>
              <w:rPr>
                <w:sz w:val="16"/>
              </w:rPr>
              <w:t>Correction of MCPTT Test Case 6.2.9</w:t>
            </w:r>
          </w:p>
        </w:tc>
        <w:tc>
          <w:tcPr>
            <w:tcW w:w="0" w:type="auto"/>
            <w:tcBorders>
              <w:top w:val="single" w:sz="4" w:space="0" w:color="auto"/>
              <w:left w:val="single" w:sz="4" w:space="0" w:color="auto"/>
              <w:bottom w:val="single" w:sz="4" w:space="0" w:color="auto"/>
              <w:right w:val="single" w:sz="4" w:space="0" w:color="auto"/>
            </w:tcBorders>
            <w:hideMark/>
          </w:tcPr>
          <w:p w14:paraId="691D60E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1C7AC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9F08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233D88" w14:textId="77777777" w:rsidR="007110E9" w:rsidRDefault="007110E9">
            <w:pPr>
              <w:pStyle w:val="TAL"/>
              <w:rPr>
                <w:sz w:val="16"/>
              </w:rPr>
            </w:pPr>
            <w:r>
              <w:rPr>
                <w:sz w:val="16"/>
              </w:rPr>
              <w:t>R5-217983</w:t>
            </w:r>
          </w:p>
        </w:tc>
      </w:tr>
      <w:tr w:rsidR="007110E9" w14:paraId="3260B6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798F43" w14:textId="77777777" w:rsidR="007110E9" w:rsidRDefault="007110E9">
            <w:pPr>
              <w:pStyle w:val="TAL"/>
              <w:rPr>
                <w:sz w:val="16"/>
              </w:rPr>
            </w:pPr>
            <w:r>
              <w:rPr>
                <w:sz w:val="16"/>
              </w:rPr>
              <w:t>R5-216751</w:t>
            </w:r>
          </w:p>
        </w:tc>
        <w:tc>
          <w:tcPr>
            <w:tcW w:w="0" w:type="auto"/>
            <w:tcBorders>
              <w:top w:val="single" w:sz="4" w:space="0" w:color="auto"/>
              <w:left w:val="single" w:sz="4" w:space="0" w:color="auto"/>
              <w:bottom w:val="single" w:sz="4" w:space="0" w:color="auto"/>
              <w:right w:val="single" w:sz="4" w:space="0" w:color="auto"/>
            </w:tcBorders>
            <w:hideMark/>
          </w:tcPr>
          <w:p w14:paraId="7D79C44B" w14:textId="77777777" w:rsidR="007110E9" w:rsidRDefault="007110E9">
            <w:pPr>
              <w:pStyle w:val="TAL"/>
              <w:rPr>
                <w:sz w:val="16"/>
              </w:rPr>
            </w:pPr>
            <w:r>
              <w:rPr>
                <w:sz w:val="16"/>
              </w:rPr>
              <w:t>Correction of MCPTT Test Case 6.3.2</w:t>
            </w:r>
          </w:p>
        </w:tc>
        <w:tc>
          <w:tcPr>
            <w:tcW w:w="0" w:type="auto"/>
            <w:tcBorders>
              <w:top w:val="single" w:sz="4" w:space="0" w:color="auto"/>
              <w:left w:val="single" w:sz="4" w:space="0" w:color="auto"/>
              <w:bottom w:val="single" w:sz="4" w:space="0" w:color="auto"/>
              <w:right w:val="single" w:sz="4" w:space="0" w:color="auto"/>
            </w:tcBorders>
            <w:hideMark/>
          </w:tcPr>
          <w:p w14:paraId="436C71F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5D39B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7B2C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9500C" w14:textId="77777777" w:rsidR="007110E9" w:rsidRDefault="007110E9">
            <w:pPr>
              <w:pStyle w:val="TAL"/>
              <w:rPr>
                <w:sz w:val="16"/>
              </w:rPr>
            </w:pPr>
            <w:r>
              <w:rPr>
                <w:sz w:val="16"/>
              </w:rPr>
              <w:t>R5-217984</w:t>
            </w:r>
          </w:p>
        </w:tc>
      </w:tr>
      <w:tr w:rsidR="007110E9" w14:paraId="11A4C9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48F38D" w14:textId="77777777" w:rsidR="007110E9" w:rsidRDefault="007110E9">
            <w:pPr>
              <w:pStyle w:val="TAL"/>
              <w:rPr>
                <w:sz w:val="16"/>
              </w:rPr>
            </w:pPr>
            <w:r>
              <w:rPr>
                <w:sz w:val="16"/>
              </w:rPr>
              <w:t>R5-216752</w:t>
            </w:r>
          </w:p>
        </w:tc>
        <w:tc>
          <w:tcPr>
            <w:tcW w:w="0" w:type="auto"/>
            <w:tcBorders>
              <w:top w:val="single" w:sz="4" w:space="0" w:color="auto"/>
              <w:left w:val="single" w:sz="4" w:space="0" w:color="auto"/>
              <w:bottom w:val="single" w:sz="4" w:space="0" w:color="auto"/>
              <w:right w:val="single" w:sz="4" w:space="0" w:color="auto"/>
            </w:tcBorders>
            <w:hideMark/>
          </w:tcPr>
          <w:p w14:paraId="60B4535E" w14:textId="77777777" w:rsidR="007110E9" w:rsidRDefault="007110E9">
            <w:pPr>
              <w:pStyle w:val="TAL"/>
              <w:rPr>
                <w:sz w:val="16"/>
              </w:rPr>
            </w:pPr>
            <w:r>
              <w:rPr>
                <w:sz w:val="16"/>
              </w:rPr>
              <w:t>Misc. updates to test case applicability and PICS</w:t>
            </w:r>
          </w:p>
        </w:tc>
        <w:tc>
          <w:tcPr>
            <w:tcW w:w="0" w:type="auto"/>
            <w:tcBorders>
              <w:top w:val="single" w:sz="4" w:space="0" w:color="auto"/>
              <w:left w:val="single" w:sz="4" w:space="0" w:color="auto"/>
              <w:bottom w:val="single" w:sz="4" w:space="0" w:color="auto"/>
              <w:right w:val="single" w:sz="4" w:space="0" w:color="auto"/>
            </w:tcBorders>
            <w:hideMark/>
          </w:tcPr>
          <w:p w14:paraId="00EF339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39BC82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5B64C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350F9C" w14:textId="77777777" w:rsidR="007110E9" w:rsidRDefault="007110E9">
            <w:pPr>
              <w:pStyle w:val="TAL"/>
              <w:rPr>
                <w:sz w:val="16"/>
              </w:rPr>
            </w:pPr>
          </w:p>
        </w:tc>
      </w:tr>
      <w:tr w:rsidR="007110E9" w14:paraId="1957C5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C5FC8A" w14:textId="77777777" w:rsidR="007110E9" w:rsidRDefault="007110E9">
            <w:pPr>
              <w:pStyle w:val="TAL"/>
              <w:rPr>
                <w:sz w:val="16"/>
              </w:rPr>
            </w:pPr>
            <w:r>
              <w:rPr>
                <w:sz w:val="16"/>
              </w:rPr>
              <w:t>R5-216753</w:t>
            </w:r>
          </w:p>
        </w:tc>
        <w:tc>
          <w:tcPr>
            <w:tcW w:w="0" w:type="auto"/>
            <w:tcBorders>
              <w:top w:val="single" w:sz="4" w:space="0" w:color="auto"/>
              <w:left w:val="single" w:sz="4" w:space="0" w:color="auto"/>
              <w:bottom w:val="single" w:sz="4" w:space="0" w:color="auto"/>
              <w:right w:val="single" w:sz="4" w:space="0" w:color="auto"/>
            </w:tcBorders>
            <w:hideMark/>
          </w:tcPr>
          <w:p w14:paraId="3B762162" w14:textId="77777777" w:rsidR="007110E9" w:rsidRDefault="007110E9">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3DEB922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51DA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3A0F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730371" w14:textId="77777777" w:rsidR="007110E9" w:rsidRDefault="007110E9">
            <w:pPr>
              <w:pStyle w:val="TAL"/>
              <w:rPr>
                <w:sz w:val="16"/>
              </w:rPr>
            </w:pPr>
          </w:p>
        </w:tc>
      </w:tr>
      <w:tr w:rsidR="007110E9" w14:paraId="4CAF22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412D06" w14:textId="77777777" w:rsidR="007110E9" w:rsidRDefault="007110E9">
            <w:pPr>
              <w:pStyle w:val="TAL"/>
              <w:rPr>
                <w:sz w:val="16"/>
              </w:rPr>
            </w:pPr>
            <w:r>
              <w:rPr>
                <w:sz w:val="16"/>
              </w:rPr>
              <w:t>R5-216754</w:t>
            </w:r>
          </w:p>
        </w:tc>
        <w:tc>
          <w:tcPr>
            <w:tcW w:w="0" w:type="auto"/>
            <w:tcBorders>
              <w:top w:val="single" w:sz="4" w:space="0" w:color="auto"/>
              <w:left w:val="single" w:sz="4" w:space="0" w:color="auto"/>
              <w:bottom w:val="single" w:sz="4" w:space="0" w:color="auto"/>
              <w:right w:val="single" w:sz="4" w:space="0" w:color="auto"/>
            </w:tcBorders>
            <w:hideMark/>
          </w:tcPr>
          <w:p w14:paraId="7A69115F" w14:textId="77777777" w:rsidR="007110E9" w:rsidRDefault="007110E9">
            <w:pPr>
              <w:pStyle w:val="TAL"/>
              <w:rPr>
                <w:sz w:val="16"/>
              </w:rPr>
            </w:pPr>
            <w:r>
              <w:rPr>
                <w:sz w:val="16"/>
              </w:rPr>
              <w:t xml:space="preserve">Correction of </w:t>
            </w:r>
            <w:proofErr w:type="spellStart"/>
            <w:r>
              <w:rPr>
                <w:sz w:val="16"/>
              </w:rPr>
              <w:t>MCData</w:t>
            </w:r>
            <w:proofErr w:type="spellEnd"/>
            <w:r>
              <w:rPr>
                <w:sz w:val="16"/>
              </w:rPr>
              <w:t xml:space="preserve"> test case 5.1</w:t>
            </w:r>
          </w:p>
        </w:tc>
        <w:tc>
          <w:tcPr>
            <w:tcW w:w="0" w:type="auto"/>
            <w:tcBorders>
              <w:top w:val="single" w:sz="4" w:space="0" w:color="auto"/>
              <w:left w:val="single" w:sz="4" w:space="0" w:color="auto"/>
              <w:bottom w:val="single" w:sz="4" w:space="0" w:color="auto"/>
              <w:right w:val="single" w:sz="4" w:space="0" w:color="auto"/>
            </w:tcBorders>
            <w:hideMark/>
          </w:tcPr>
          <w:p w14:paraId="2BCC73A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D7EB1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7DAC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3CEF24" w14:textId="77777777" w:rsidR="007110E9" w:rsidRDefault="007110E9">
            <w:pPr>
              <w:pStyle w:val="TAL"/>
              <w:rPr>
                <w:sz w:val="16"/>
              </w:rPr>
            </w:pPr>
          </w:p>
        </w:tc>
      </w:tr>
      <w:tr w:rsidR="007110E9" w14:paraId="70DF6D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EF9FA" w14:textId="77777777" w:rsidR="007110E9" w:rsidRDefault="007110E9">
            <w:pPr>
              <w:pStyle w:val="TAL"/>
              <w:rPr>
                <w:sz w:val="16"/>
              </w:rPr>
            </w:pPr>
            <w:r>
              <w:rPr>
                <w:sz w:val="16"/>
              </w:rPr>
              <w:t>R5-216755</w:t>
            </w:r>
          </w:p>
        </w:tc>
        <w:tc>
          <w:tcPr>
            <w:tcW w:w="0" w:type="auto"/>
            <w:tcBorders>
              <w:top w:val="single" w:sz="4" w:space="0" w:color="auto"/>
              <w:left w:val="single" w:sz="4" w:space="0" w:color="auto"/>
              <w:bottom w:val="single" w:sz="4" w:space="0" w:color="auto"/>
              <w:right w:val="single" w:sz="4" w:space="0" w:color="auto"/>
            </w:tcBorders>
            <w:hideMark/>
          </w:tcPr>
          <w:p w14:paraId="3A88DFA9" w14:textId="77777777" w:rsidR="007110E9" w:rsidRDefault="007110E9">
            <w:pPr>
              <w:pStyle w:val="TAL"/>
              <w:rPr>
                <w:sz w:val="16"/>
              </w:rPr>
            </w:pPr>
            <w:r>
              <w:rPr>
                <w:sz w:val="16"/>
              </w:rPr>
              <w:t>Correction of MCDATA Test Case 6.1.1</w:t>
            </w:r>
          </w:p>
        </w:tc>
        <w:tc>
          <w:tcPr>
            <w:tcW w:w="0" w:type="auto"/>
            <w:tcBorders>
              <w:top w:val="single" w:sz="4" w:space="0" w:color="auto"/>
              <w:left w:val="single" w:sz="4" w:space="0" w:color="auto"/>
              <w:bottom w:val="single" w:sz="4" w:space="0" w:color="auto"/>
              <w:right w:val="single" w:sz="4" w:space="0" w:color="auto"/>
            </w:tcBorders>
            <w:hideMark/>
          </w:tcPr>
          <w:p w14:paraId="2FF9295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4B3CB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8DAA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C13A1E" w14:textId="77777777" w:rsidR="007110E9" w:rsidRDefault="007110E9">
            <w:pPr>
              <w:pStyle w:val="TAL"/>
              <w:rPr>
                <w:sz w:val="16"/>
              </w:rPr>
            </w:pPr>
          </w:p>
        </w:tc>
      </w:tr>
      <w:tr w:rsidR="007110E9" w14:paraId="4A8D01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81AC9F" w14:textId="77777777" w:rsidR="007110E9" w:rsidRDefault="007110E9">
            <w:pPr>
              <w:pStyle w:val="TAL"/>
              <w:rPr>
                <w:sz w:val="16"/>
              </w:rPr>
            </w:pPr>
            <w:r>
              <w:rPr>
                <w:sz w:val="16"/>
              </w:rPr>
              <w:t>R5-216756</w:t>
            </w:r>
          </w:p>
        </w:tc>
        <w:tc>
          <w:tcPr>
            <w:tcW w:w="0" w:type="auto"/>
            <w:tcBorders>
              <w:top w:val="single" w:sz="4" w:space="0" w:color="auto"/>
              <w:left w:val="single" w:sz="4" w:space="0" w:color="auto"/>
              <w:bottom w:val="single" w:sz="4" w:space="0" w:color="auto"/>
              <w:right w:val="single" w:sz="4" w:space="0" w:color="auto"/>
            </w:tcBorders>
            <w:hideMark/>
          </w:tcPr>
          <w:p w14:paraId="77C83C2E" w14:textId="77777777" w:rsidR="007110E9" w:rsidRDefault="007110E9">
            <w:pPr>
              <w:pStyle w:val="TAL"/>
              <w:rPr>
                <w:sz w:val="16"/>
              </w:rPr>
            </w:pPr>
            <w:r>
              <w:rPr>
                <w:sz w:val="16"/>
              </w:rPr>
              <w:t>Correction of MCDATA Test Case 6.1.2</w:t>
            </w:r>
          </w:p>
        </w:tc>
        <w:tc>
          <w:tcPr>
            <w:tcW w:w="0" w:type="auto"/>
            <w:tcBorders>
              <w:top w:val="single" w:sz="4" w:space="0" w:color="auto"/>
              <w:left w:val="single" w:sz="4" w:space="0" w:color="auto"/>
              <w:bottom w:val="single" w:sz="4" w:space="0" w:color="auto"/>
              <w:right w:val="single" w:sz="4" w:space="0" w:color="auto"/>
            </w:tcBorders>
            <w:hideMark/>
          </w:tcPr>
          <w:p w14:paraId="57B9AA8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D07DD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77CD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18B2B8" w14:textId="77777777" w:rsidR="007110E9" w:rsidRDefault="007110E9">
            <w:pPr>
              <w:pStyle w:val="TAL"/>
              <w:rPr>
                <w:sz w:val="16"/>
              </w:rPr>
            </w:pPr>
          </w:p>
        </w:tc>
      </w:tr>
      <w:tr w:rsidR="007110E9" w14:paraId="11ED95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8A0D55" w14:textId="77777777" w:rsidR="007110E9" w:rsidRDefault="007110E9">
            <w:pPr>
              <w:pStyle w:val="TAL"/>
              <w:rPr>
                <w:sz w:val="16"/>
              </w:rPr>
            </w:pPr>
            <w:r>
              <w:rPr>
                <w:sz w:val="16"/>
              </w:rPr>
              <w:t>R5-216757</w:t>
            </w:r>
          </w:p>
        </w:tc>
        <w:tc>
          <w:tcPr>
            <w:tcW w:w="0" w:type="auto"/>
            <w:tcBorders>
              <w:top w:val="single" w:sz="4" w:space="0" w:color="auto"/>
              <w:left w:val="single" w:sz="4" w:space="0" w:color="auto"/>
              <w:bottom w:val="single" w:sz="4" w:space="0" w:color="auto"/>
              <w:right w:val="single" w:sz="4" w:space="0" w:color="auto"/>
            </w:tcBorders>
            <w:hideMark/>
          </w:tcPr>
          <w:p w14:paraId="312E27C8" w14:textId="77777777" w:rsidR="007110E9" w:rsidRDefault="007110E9">
            <w:pPr>
              <w:pStyle w:val="TAL"/>
              <w:rPr>
                <w:sz w:val="16"/>
              </w:rPr>
            </w:pPr>
            <w:r>
              <w:rPr>
                <w:sz w:val="16"/>
              </w:rPr>
              <w:t>Correction of MCDATA Test Case 6.1.3</w:t>
            </w:r>
          </w:p>
        </w:tc>
        <w:tc>
          <w:tcPr>
            <w:tcW w:w="0" w:type="auto"/>
            <w:tcBorders>
              <w:top w:val="single" w:sz="4" w:space="0" w:color="auto"/>
              <w:left w:val="single" w:sz="4" w:space="0" w:color="auto"/>
              <w:bottom w:val="single" w:sz="4" w:space="0" w:color="auto"/>
              <w:right w:val="single" w:sz="4" w:space="0" w:color="auto"/>
            </w:tcBorders>
            <w:hideMark/>
          </w:tcPr>
          <w:p w14:paraId="52B8FC7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DB984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218E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56043E" w14:textId="77777777" w:rsidR="007110E9" w:rsidRDefault="007110E9">
            <w:pPr>
              <w:pStyle w:val="TAL"/>
              <w:rPr>
                <w:sz w:val="16"/>
              </w:rPr>
            </w:pPr>
          </w:p>
        </w:tc>
      </w:tr>
      <w:tr w:rsidR="007110E9" w14:paraId="7D7F5B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87FEA1" w14:textId="77777777" w:rsidR="007110E9" w:rsidRDefault="007110E9">
            <w:pPr>
              <w:pStyle w:val="TAL"/>
              <w:rPr>
                <w:sz w:val="16"/>
              </w:rPr>
            </w:pPr>
            <w:r>
              <w:rPr>
                <w:sz w:val="16"/>
              </w:rPr>
              <w:t>R5-216758</w:t>
            </w:r>
          </w:p>
        </w:tc>
        <w:tc>
          <w:tcPr>
            <w:tcW w:w="0" w:type="auto"/>
            <w:tcBorders>
              <w:top w:val="single" w:sz="4" w:space="0" w:color="auto"/>
              <w:left w:val="single" w:sz="4" w:space="0" w:color="auto"/>
              <w:bottom w:val="single" w:sz="4" w:space="0" w:color="auto"/>
              <w:right w:val="single" w:sz="4" w:space="0" w:color="auto"/>
            </w:tcBorders>
            <w:hideMark/>
          </w:tcPr>
          <w:p w14:paraId="16404B45" w14:textId="77777777" w:rsidR="007110E9" w:rsidRDefault="007110E9">
            <w:pPr>
              <w:pStyle w:val="TAL"/>
              <w:rPr>
                <w:sz w:val="16"/>
              </w:rPr>
            </w:pPr>
            <w:r>
              <w:rPr>
                <w:sz w:val="16"/>
              </w:rPr>
              <w:t>Correction of MCDATA Test Case 6.1.4</w:t>
            </w:r>
          </w:p>
        </w:tc>
        <w:tc>
          <w:tcPr>
            <w:tcW w:w="0" w:type="auto"/>
            <w:tcBorders>
              <w:top w:val="single" w:sz="4" w:space="0" w:color="auto"/>
              <w:left w:val="single" w:sz="4" w:space="0" w:color="auto"/>
              <w:bottom w:val="single" w:sz="4" w:space="0" w:color="auto"/>
              <w:right w:val="single" w:sz="4" w:space="0" w:color="auto"/>
            </w:tcBorders>
            <w:hideMark/>
          </w:tcPr>
          <w:p w14:paraId="3B94554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9976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71DA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E57327" w14:textId="77777777" w:rsidR="007110E9" w:rsidRDefault="007110E9">
            <w:pPr>
              <w:pStyle w:val="TAL"/>
              <w:rPr>
                <w:sz w:val="16"/>
              </w:rPr>
            </w:pPr>
          </w:p>
        </w:tc>
      </w:tr>
      <w:tr w:rsidR="007110E9" w14:paraId="2738B6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D72701" w14:textId="77777777" w:rsidR="007110E9" w:rsidRDefault="007110E9">
            <w:pPr>
              <w:pStyle w:val="TAL"/>
              <w:rPr>
                <w:sz w:val="16"/>
              </w:rPr>
            </w:pPr>
            <w:r>
              <w:rPr>
                <w:sz w:val="16"/>
              </w:rPr>
              <w:t>R5-216759</w:t>
            </w:r>
          </w:p>
        </w:tc>
        <w:tc>
          <w:tcPr>
            <w:tcW w:w="0" w:type="auto"/>
            <w:tcBorders>
              <w:top w:val="single" w:sz="4" w:space="0" w:color="auto"/>
              <w:left w:val="single" w:sz="4" w:space="0" w:color="auto"/>
              <w:bottom w:val="single" w:sz="4" w:space="0" w:color="auto"/>
              <w:right w:val="single" w:sz="4" w:space="0" w:color="auto"/>
            </w:tcBorders>
            <w:hideMark/>
          </w:tcPr>
          <w:p w14:paraId="6E000AAE" w14:textId="77777777" w:rsidR="007110E9" w:rsidRDefault="007110E9">
            <w:pPr>
              <w:pStyle w:val="TAL"/>
              <w:rPr>
                <w:sz w:val="16"/>
              </w:rPr>
            </w:pPr>
            <w:r>
              <w:rPr>
                <w:sz w:val="16"/>
              </w:rPr>
              <w:t>Contact parameters in SIP SUBSCRIBE for MCX</w:t>
            </w:r>
          </w:p>
        </w:tc>
        <w:tc>
          <w:tcPr>
            <w:tcW w:w="0" w:type="auto"/>
            <w:tcBorders>
              <w:top w:val="single" w:sz="4" w:space="0" w:color="auto"/>
              <w:left w:val="single" w:sz="4" w:space="0" w:color="auto"/>
              <w:bottom w:val="single" w:sz="4" w:space="0" w:color="auto"/>
              <w:right w:val="single" w:sz="4" w:space="0" w:color="auto"/>
            </w:tcBorders>
            <w:hideMark/>
          </w:tcPr>
          <w:p w14:paraId="12A6B3B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48582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26ABB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AC6202" w14:textId="77777777" w:rsidR="007110E9" w:rsidRDefault="007110E9">
            <w:pPr>
              <w:pStyle w:val="TAL"/>
              <w:rPr>
                <w:sz w:val="16"/>
              </w:rPr>
            </w:pPr>
          </w:p>
        </w:tc>
      </w:tr>
      <w:tr w:rsidR="007110E9" w14:paraId="2D7F3B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C7BD4A" w14:textId="77777777" w:rsidR="007110E9" w:rsidRDefault="007110E9">
            <w:pPr>
              <w:pStyle w:val="TAL"/>
              <w:rPr>
                <w:sz w:val="16"/>
              </w:rPr>
            </w:pPr>
            <w:r>
              <w:rPr>
                <w:sz w:val="16"/>
              </w:rPr>
              <w:t>R5-216760</w:t>
            </w:r>
          </w:p>
        </w:tc>
        <w:tc>
          <w:tcPr>
            <w:tcW w:w="0" w:type="auto"/>
            <w:tcBorders>
              <w:top w:val="single" w:sz="4" w:space="0" w:color="auto"/>
              <w:left w:val="single" w:sz="4" w:space="0" w:color="auto"/>
              <w:bottom w:val="single" w:sz="4" w:space="0" w:color="auto"/>
              <w:right w:val="single" w:sz="4" w:space="0" w:color="auto"/>
            </w:tcBorders>
            <w:hideMark/>
          </w:tcPr>
          <w:p w14:paraId="1AB59C0C" w14:textId="77777777" w:rsidR="007110E9" w:rsidRDefault="007110E9">
            <w:pPr>
              <w:pStyle w:val="TAL"/>
              <w:rPr>
                <w:sz w:val="16"/>
              </w:rPr>
            </w:pPr>
            <w:r>
              <w:rPr>
                <w:sz w:val="16"/>
              </w:rPr>
              <w:t>Correction of the conditions for Multi-RTT and Dl-</w:t>
            </w:r>
            <w:proofErr w:type="spellStart"/>
            <w:r>
              <w:rPr>
                <w:sz w:val="16"/>
              </w:rPr>
              <w:t>AoD</w:t>
            </w:r>
            <w:proofErr w:type="spellEnd"/>
            <w:r>
              <w:rPr>
                <w:sz w:val="16"/>
              </w:rPr>
              <w:t xml:space="preserve"> assistance data elements </w:t>
            </w:r>
          </w:p>
        </w:tc>
        <w:tc>
          <w:tcPr>
            <w:tcW w:w="0" w:type="auto"/>
            <w:tcBorders>
              <w:top w:val="single" w:sz="4" w:space="0" w:color="auto"/>
              <w:left w:val="single" w:sz="4" w:space="0" w:color="auto"/>
              <w:bottom w:val="single" w:sz="4" w:space="0" w:color="auto"/>
              <w:right w:val="single" w:sz="4" w:space="0" w:color="auto"/>
            </w:tcBorders>
            <w:hideMark/>
          </w:tcPr>
          <w:p w14:paraId="44303BDF"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975A6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8A7A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8A522C" w14:textId="77777777" w:rsidR="007110E9" w:rsidRDefault="007110E9">
            <w:pPr>
              <w:pStyle w:val="TAL"/>
              <w:rPr>
                <w:sz w:val="16"/>
              </w:rPr>
            </w:pPr>
            <w:r>
              <w:rPr>
                <w:sz w:val="16"/>
              </w:rPr>
              <w:t>R5-217938</w:t>
            </w:r>
          </w:p>
        </w:tc>
      </w:tr>
      <w:tr w:rsidR="007110E9" w14:paraId="5A61DC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5AB91" w14:textId="77777777" w:rsidR="007110E9" w:rsidRDefault="007110E9">
            <w:pPr>
              <w:pStyle w:val="TAL"/>
              <w:rPr>
                <w:sz w:val="16"/>
              </w:rPr>
            </w:pPr>
            <w:r>
              <w:rPr>
                <w:sz w:val="16"/>
              </w:rPr>
              <w:t>R5-216761</w:t>
            </w:r>
          </w:p>
        </w:tc>
        <w:tc>
          <w:tcPr>
            <w:tcW w:w="0" w:type="auto"/>
            <w:tcBorders>
              <w:top w:val="single" w:sz="4" w:space="0" w:color="auto"/>
              <w:left w:val="single" w:sz="4" w:space="0" w:color="auto"/>
              <w:bottom w:val="single" w:sz="4" w:space="0" w:color="auto"/>
              <w:right w:val="single" w:sz="4" w:space="0" w:color="auto"/>
            </w:tcBorders>
            <w:hideMark/>
          </w:tcPr>
          <w:p w14:paraId="2B639D6A" w14:textId="77777777" w:rsidR="007110E9" w:rsidRDefault="007110E9">
            <w:pPr>
              <w:pStyle w:val="TAL"/>
              <w:rPr>
                <w:sz w:val="16"/>
              </w:rPr>
            </w:pPr>
            <w:r>
              <w:rPr>
                <w:sz w:val="16"/>
              </w:rPr>
              <w:t xml:space="preserve">Addition of PDCCH Search Space Ext configuration in 38.508-1 </w:t>
            </w:r>
          </w:p>
        </w:tc>
        <w:tc>
          <w:tcPr>
            <w:tcW w:w="0" w:type="auto"/>
            <w:tcBorders>
              <w:top w:val="single" w:sz="4" w:space="0" w:color="auto"/>
              <w:left w:val="single" w:sz="4" w:space="0" w:color="auto"/>
              <w:bottom w:val="single" w:sz="4" w:space="0" w:color="auto"/>
              <w:right w:val="single" w:sz="4" w:space="0" w:color="auto"/>
            </w:tcBorders>
            <w:hideMark/>
          </w:tcPr>
          <w:p w14:paraId="279AA6C7"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2FCEDC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3A71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1BCBB0" w14:textId="77777777" w:rsidR="007110E9" w:rsidRDefault="007110E9">
            <w:pPr>
              <w:pStyle w:val="TAL"/>
              <w:rPr>
                <w:sz w:val="16"/>
              </w:rPr>
            </w:pPr>
          </w:p>
        </w:tc>
      </w:tr>
      <w:tr w:rsidR="007110E9" w14:paraId="1FF934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5EAC54" w14:textId="77777777" w:rsidR="007110E9" w:rsidRDefault="007110E9">
            <w:pPr>
              <w:pStyle w:val="TAL"/>
              <w:rPr>
                <w:sz w:val="16"/>
              </w:rPr>
            </w:pPr>
            <w:r>
              <w:rPr>
                <w:sz w:val="16"/>
              </w:rPr>
              <w:t>R5-216762</w:t>
            </w:r>
          </w:p>
        </w:tc>
        <w:tc>
          <w:tcPr>
            <w:tcW w:w="0" w:type="auto"/>
            <w:tcBorders>
              <w:top w:val="single" w:sz="4" w:space="0" w:color="auto"/>
              <w:left w:val="single" w:sz="4" w:space="0" w:color="auto"/>
              <w:bottom w:val="single" w:sz="4" w:space="0" w:color="auto"/>
              <w:right w:val="single" w:sz="4" w:space="0" w:color="auto"/>
            </w:tcBorders>
            <w:hideMark/>
          </w:tcPr>
          <w:p w14:paraId="06061904" w14:textId="77777777" w:rsidR="007110E9" w:rsidRDefault="007110E9">
            <w:pPr>
              <w:pStyle w:val="TAL"/>
              <w:rPr>
                <w:sz w:val="16"/>
              </w:rPr>
            </w:pPr>
            <w:r>
              <w:rPr>
                <w:sz w:val="16"/>
              </w:rPr>
              <w:t xml:space="preserve">Addition of PDCCH Search Space Ext configuration for power saving test case </w:t>
            </w:r>
          </w:p>
        </w:tc>
        <w:tc>
          <w:tcPr>
            <w:tcW w:w="0" w:type="auto"/>
            <w:tcBorders>
              <w:top w:val="single" w:sz="4" w:space="0" w:color="auto"/>
              <w:left w:val="single" w:sz="4" w:space="0" w:color="auto"/>
              <w:bottom w:val="single" w:sz="4" w:space="0" w:color="auto"/>
              <w:right w:val="single" w:sz="4" w:space="0" w:color="auto"/>
            </w:tcBorders>
            <w:hideMark/>
          </w:tcPr>
          <w:p w14:paraId="32FA63BA"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AD0B60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E414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49A1E" w14:textId="77777777" w:rsidR="007110E9" w:rsidRDefault="007110E9">
            <w:pPr>
              <w:pStyle w:val="TAL"/>
              <w:rPr>
                <w:sz w:val="16"/>
              </w:rPr>
            </w:pPr>
            <w:r>
              <w:rPr>
                <w:sz w:val="16"/>
              </w:rPr>
              <w:t>R5-218465</w:t>
            </w:r>
          </w:p>
        </w:tc>
      </w:tr>
      <w:tr w:rsidR="007110E9" w14:paraId="5B58CE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6DAC19" w14:textId="77777777" w:rsidR="007110E9" w:rsidRDefault="007110E9">
            <w:pPr>
              <w:pStyle w:val="TAL"/>
              <w:rPr>
                <w:sz w:val="16"/>
              </w:rPr>
            </w:pPr>
            <w:r>
              <w:rPr>
                <w:sz w:val="16"/>
              </w:rPr>
              <w:t>R5-216763</w:t>
            </w:r>
          </w:p>
        </w:tc>
        <w:tc>
          <w:tcPr>
            <w:tcW w:w="0" w:type="auto"/>
            <w:tcBorders>
              <w:top w:val="single" w:sz="4" w:space="0" w:color="auto"/>
              <w:left w:val="single" w:sz="4" w:space="0" w:color="auto"/>
              <w:bottom w:val="single" w:sz="4" w:space="0" w:color="auto"/>
              <w:right w:val="single" w:sz="4" w:space="0" w:color="auto"/>
            </w:tcBorders>
            <w:hideMark/>
          </w:tcPr>
          <w:p w14:paraId="286FFC32" w14:textId="77777777" w:rsidR="007110E9" w:rsidRDefault="007110E9">
            <w:pPr>
              <w:pStyle w:val="TAL"/>
              <w:rPr>
                <w:sz w:val="16"/>
              </w:rPr>
            </w:pPr>
            <w:r>
              <w:rPr>
                <w:sz w:val="16"/>
              </w:rPr>
              <w:t>Work plan: UE Conformance Test Aspects for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6B2ADE15"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96B64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EDAA1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6D9778" w14:textId="77777777" w:rsidR="007110E9" w:rsidRDefault="007110E9">
            <w:pPr>
              <w:pStyle w:val="TAL"/>
              <w:rPr>
                <w:sz w:val="16"/>
              </w:rPr>
            </w:pPr>
          </w:p>
        </w:tc>
      </w:tr>
      <w:tr w:rsidR="007110E9" w14:paraId="6E2896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ED7085" w14:textId="77777777" w:rsidR="007110E9" w:rsidRDefault="007110E9">
            <w:pPr>
              <w:pStyle w:val="TAL"/>
              <w:rPr>
                <w:sz w:val="16"/>
              </w:rPr>
            </w:pPr>
            <w:r>
              <w:rPr>
                <w:sz w:val="16"/>
              </w:rPr>
              <w:t>R5-216764</w:t>
            </w:r>
          </w:p>
        </w:tc>
        <w:tc>
          <w:tcPr>
            <w:tcW w:w="0" w:type="auto"/>
            <w:tcBorders>
              <w:top w:val="single" w:sz="4" w:space="0" w:color="auto"/>
              <w:left w:val="single" w:sz="4" w:space="0" w:color="auto"/>
              <w:bottom w:val="single" w:sz="4" w:space="0" w:color="auto"/>
              <w:right w:val="single" w:sz="4" w:space="0" w:color="auto"/>
            </w:tcBorders>
            <w:hideMark/>
          </w:tcPr>
          <w:p w14:paraId="4802A783" w14:textId="77777777" w:rsidR="007110E9" w:rsidRDefault="007110E9">
            <w:pPr>
              <w:pStyle w:val="TAL"/>
              <w:rPr>
                <w:sz w:val="16"/>
              </w:rPr>
            </w:pPr>
            <w:r>
              <w:rPr>
                <w:sz w:val="16"/>
              </w:rPr>
              <w:t>SR UE Conformance Test Aspects - NR Positioning Support</w:t>
            </w:r>
          </w:p>
        </w:tc>
        <w:tc>
          <w:tcPr>
            <w:tcW w:w="0" w:type="auto"/>
            <w:tcBorders>
              <w:top w:val="single" w:sz="4" w:space="0" w:color="auto"/>
              <w:left w:val="single" w:sz="4" w:space="0" w:color="auto"/>
              <w:bottom w:val="single" w:sz="4" w:space="0" w:color="auto"/>
              <w:right w:val="single" w:sz="4" w:space="0" w:color="auto"/>
            </w:tcBorders>
            <w:hideMark/>
          </w:tcPr>
          <w:p w14:paraId="28E1168C"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2AB70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7BD3E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080C4" w14:textId="77777777" w:rsidR="007110E9" w:rsidRDefault="007110E9">
            <w:pPr>
              <w:pStyle w:val="TAL"/>
              <w:rPr>
                <w:sz w:val="16"/>
              </w:rPr>
            </w:pPr>
          </w:p>
        </w:tc>
      </w:tr>
      <w:tr w:rsidR="007110E9" w14:paraId="4144D9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19E8AD" w14:textId="77777777" w:rsidR="007110E9" w:rsidRDefault="007110E9">
            <w:pPr>
              <w:pStyle w:val="TAL"/>
              <w:rPr>
                <w:sz w:val="16"/>
              </w:rPr>
            </w:pPr>
            <w:r>
              <w:rPr>
                <w:sz w:val="16"/>
              </w:rPr>
              <w:t>R5-216765</w:t>
            </w:r>
          </w:p>
        </w:tc>
        <w:tc>
          <w:tcPr>
            <w:tcW w:w="0" w:type="auto"/>
            <w:tcBorders>
              <w:top w:val="single" w:sz="4" w:space="0" w:color="auto"/>
              <w:left w:val="single" w:sz="4" w:space="0" w:color="auto"/>
              <w:bottom w:val="single" w:sz="4" w:space="0" w:color="auto"/>
              <w:right w:val="single" w:sz="4" w:space="0" w:color="auto"/>
            </w:tcBorders>
            <w:hideMark/>
          </w:tcPr>
          <w:p w14:paraId="4B000864" w14:textId="77777777" w:rsidR="007110E9" w:rsidRDefault="007110E9">
            <w:pPr>
              <w:pStyle w:val="TAL"/>
              <w:rPr>
                <w:sz w:val="16"/>
              </w:rPr>
            </w:pPr>
            <w:r>
              <w:rPr>
                <w:sz w:val="16"/>
              </w:rPr>
              <w:t>Work plan: UE Conformance Test Aspects – UE power saving in NR</w:t>
            </w:r>
          </w:p>
        </w:tc>
        <w:tc>
          <w:tcPr>
            <w:tcW w:w="0" w:type="auto"/>
            <w:tcBorders>
              <w:top w:val="single" w:sz="4" w:space="0" w:color="auto"/>
              <w:left w:val="single" w:sz="4" w:space="0" w:color="auto"/>
              <w:bottom w:val="single" w:sz="4" w:space="0" w:color="auto"/>
              <w:right w:val="single" w:sz="4" w:space="0" w:color="auto"/>
            </w:tcBorders>
            <w:hideMark/>
          </w:tcPr>
          <w:p w14:paraId="5B4ED279"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9ED463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EACB40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827163" w14:textId="77777777" w:rsidR="007110E9" w:rsidRDefault="007110E9">
            <w:pPr>
              <w:pStyle w:val="TAL"/>
              <w:rPr>
                <w:sz w:val="16"/>
              </w:rPr>
            </w:pPr>
          </w:p>
        </w:tc>
      </w:tr>
      <w:tr w:rsidR="007110E9" w14:paraId="4BD5F5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646A76" w14:textId="77777777" w:rsidR="007110E9" w:rsidRDefault="007110E9">
            <w:pPr>
              <w:pStyle w:val="TAL"/>
              <w:rPr>
                <w:sz w:val="16"/>
              </w:rPr>
            </w:pPr>
            <w:r>
              <w:rPr>
                <w:sz w:val="16"/>
              </w:rPr>
              <w:t>R5-216766</w:t>
            </w:r>
          </w:p>
        </w:tc>
        <w:tc>
          <w:tcPr>
            <w:tcW w:w="0" w:type="auto"/>
            <w:tcBorders>
              <w:top w:val="single" w:sz="4" w:space="0" w:color="auto"/>
              <w:left w:val="single" w:sz="4" w:space="0" w:color="auto"/>
              <w:bottom w:val="single" w:sz="4" w:space="0" w:color="auto"/>
              <w:right w:val="single" w:sz="4" w:space="0" w:color="auto"/>
            </w:tcBorders>
            <w:hideMark/>
          </w:tcPr>
          <w:p w14:paraId="6C54F44D" w14:textId="77777777" w:rsidR="007110E9" w:rsidRDefault="007110E9">
            <w:pPr>
              <w:pStyle w:val="TAL"/>
              <w:rPr>
                <w:sz w:val="16"/>
              </w:rPr>
            </w:pPr>
            <w:r>
              <w:rPr>
                <w:sz w:val="16"/>
              </w:rPr>
              <w:t xml:space="preserve">SR UE Conformance Test Aspects - UE power saving in NR </w:t>
            </w:r>
          </w:p>
        </w:tc>
        <w:tc>
          <w:tcPr>
            <w:tcW w:w="0" w:type="auto"/>
            <w:tcBorders>
              <w:top w:val="single" w:sz="4" w:space="0" w:color="auto"/>
              <w:left w:val="single" w:sz="4" w:space="0" w:color="auto"/>
              <w:bottom w:val="single" w:sz="4" w:space="0" w:color="auto"/>
              <w:right w:val="single" w:sz="4" w:space="0" w:color="auto"/>
            </w:tcBorders>
            <w:hideMark/>
          </w:tcPr>
          <w:p w14:paraId="122D1A19"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4EE8C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9440C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BBE08" w14:textId="77777777" w:rsidR="007110E9" w:rsidRDefault="007110E9">
            <w:pPr>
              <w:pStyle w:val="TAL"/>
              <w:rPr>
                <w:sz w:val="16"/>
              </w:rPr>
            </w:pPr>
          </w:p>
        </w:tc>
      </w:tr>
      <w:tr w:rsidR="007110E9" w14:paraId="11A8F8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418D1B" w14:textId="77777777" w:rsidR="007110E9" w:rsidRDefault="007110E9">
            <w:pPr>
              <w:pStyle w:val="TAL"/>
              <w:rPr>
                <w:sz w:val="16"/>
              </w:rPr>
            </w:pPr>
            <w:r>
              <w:rPr>
                <w:sz w:val="16"/>
              </w:rPr>
              <w:t>R5-216767</w:t>
            </w:r>
          </w:p>
        </w:tc>
        <w:tc>
          <w:tcPr>
            <w:tcW w:w="0" w:type="auto"/>
            <w:tcBorders>
              <w:top w:val="single" w:sz="4" w:space="0" w:color="auto"/>
              <w:left w:val="single" w:sz="4" w:space="0" w:color="auto"/>
              <w:bottom w:val="single" w:sz="4" w:space="0" w:color="auto"/>
              <w:right w:val="single" w:sz="4" w:space="0" w:color="auto"/>
            </w:tcBorders>
            <w:hideMark/>
          </w:tcPr>
          <w:p w14:paraId="6FCF3426" w14:textId="77777777" w:rsidR="007110E9" w:rsidRDefault="007110E9">
            <w:pPr>
              <w:pStyle w:val="TAL"/>
              <w:rPr>
                <w:sz w:val="16"/>
              </w:rPr>
            </w:pPr>
            <w:r>
              <w:rPr>
                <w:sz w:val="16"/>
              </w:rPr>
              <w:t>Updates to NETWORK SLICE-SPECIFIC AUTHENTICATION COMMAND message</w:t>
            </w:r>
          </w:p>
        </w:tc>
        <w:tc>
          <w:tcPr>
            <w:tcW w:w="0" w:type="auto"/>
            <w:tcBorders>
              <w:top w:val="single" w:sz="4" w:space="0" w:color="auto"/>
              <w:left w:val="single" w:sz="4" w:space="0" w:color="auto"/>
              <w:bottom w:val="single" w:sz="4" w:space="0" w:color="auto"/>
              <w:right w:val="single" w:sz="4" w:space="0" w:color="auto"/>
            </w:tcBorders>
            <w:hideMark/>
          </w:tcPr>
          <w:p w14:paraId="7B1092D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5DEE1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8D4E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BDAE2" w14:textId="77777777" w:rsidR="007110E9" w:rsidRDefault="007110E9">
            <w:pPr>
              <w:pStyle w:val="TAL"/>
              <w:rPr>
                <w:sz w:val="16"/>
              </w:rPr>
            </w:pPr>
          </w:p>
        </w:tc>
      </w:tr>
      <w:tr w:rsidR="007110E9" w14:paraId="22C195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627A5C" w14:textId="77777777" w:rsidR="007110E9" w:rsidRDefault="007110E9">
            <w:pPr>
              <w:pStyle w:val="TAL"/>
              <w:rPr>
                <w:sz w:val="16"/>
              </w:rPr>
            </w:pPr>
            <w:r>
              <w:rPr>
                <w:sz w:val="16"/>
              </w:rPr>
              <w:t>R5-216768</w:t>
            </w:r>
          </w:p>
        </w:tc>
        <w:tc>
          <w:tcPr>
            <w:tcW w:w="0" w:type="auto"/>
            <w:tcBorders>
              <w:top w:val="single" w:sz="4" w:space="0" w:color="auto"/>
              <w:left w:val="single" w:sz="4" w:space="0" w:color="auto"/>
              <w:bottom w:val="single" w:sz="4" w:space="0" w:color="auto"/>
              <w:right w:val="single" w:sz="4" w:space="0" w:color="auto"/>
            </w:tcBorders>
            <w:hideMark/>
          </w:tcPr>
          <w:p w14:paraId="4EFCE23B" w14:textId="77777777" w:rsidR="007110E9" w:rsidRDefault="007110E9">
            <w:pPr>
              <w:pStyle w:val="TAL"/>
              <w:rPr>
                <w:sz w:val="16"/>
              </w:rPr>
            </w:pPr>
            <w:r>
              <w:rPr>
                <w:sz w:val="16"/>
              </w:rPr>
              <w:t>Updates to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hideMark/>
          </w:tcPr>
          <w:p w14:paraId="567FBDD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DA3853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3BCA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D0CFD2" w14:textId="77777777" w:rsidR="007110E9" w:rsidRDefault="007110E9">
            <w:pPr>
              <w:pStyle w:val="TAL"/>
              <w:rPr>
                <w:sz w:val="16"/>
              </w:rPr>
            </w:pPr>
          </w:p>
        </w:tc>
      </w:tr>
      <w:tr w:rsidR="007110E9" w14:paraId="7BCE36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929856" w14:textId="77777777" w:rsidR="007110E9" w:rsidRDefault="007110E9">
            <w:pPr>
              <w:pStyle w:val="TAL"/>
              <w:rPr>
                <w:sz w:val="16"/>
              </w:rPr>
            </w:pPr>
            <w:r>
              <w:rPr>
                <w:sz w:val="16"/>
              </w:rPr>
              <w:t>R5-216769</w:t>
            </w:r>
          </w:p>
        </w:tc>
        <w:tc>
          <w:tcPr>
            <w:tcW w:w="0" w:type="auto"/>
            <w:tcBorders>
              <w:top w:val="single" w:sz="4" w:space="0" w:color="auto"/>
              <w:left w:val="single" w:sz="4" w:space="0" w:color="auto"/>
              <w:bottom w:val="single" w:sz="4" w:space="0" w:color="auto"/>
              <w:right w:val="single" w:sz="4" w:space="0" w:color="auto"/>
            </w:tcBorders>
            <w:hideMark/>
          </w:tcPr>
          <w:p w14:paraId="4DEB06D7" w14:textId="77777777" w:rsidR="007110E9" w:rsidRDefault="007110E9">
            <w:pPr>
              <w:pStyle w:val="TAL"/>
              <w:rPr>
                <w:sz w:val="16"/>
              </w:rPr>
            </w:pPr>
            <w:r>
              <w:rPr>
                <w:sz w:val="16"/>
              </w:rPr>
              <w:t xml:space="preserve">Update 7.5A.3 Adjacent channel selectivity for 4DL CA  </w:t>
            </w:r>
            <w:proofErr w:type="spellStart"/>
            <w:r>
              <w:rPr>
                <w:sz w:val="16"/>
              </w:rPr>
              <w:t>whitnin</w:t>
            </w:r>
            <w:proofErr w:type="spellEnd"/>
            <w:r>
              <w:rPr>
                <w:sz w:val="16"/>
              </w:rPr>
              <w:t xml:space="preserve"> RF1 </w:t>
            </w:r>
          </w:p>
        </w:tc>
        <w:tc>
          <w:tcPr>
            <w:tcW w:w="0" w:type="auto"/>
            <w:tcBorders>
              <w:top w:val="single" w:sz="4" w:space="0" w:color="auto"/>
              <w:left w:val="single" w:sz="4" w:space="0" w:color="auto"/>
              <w:bottom w:val="single" w:sz="4" w:space="0" w:color="auto"/>
              <w:right w:val="single" w:sz="4" w:space="0" w:color="auto"/>
            </w:tcBorders>
            <w:hideMark/>
          </w:tcPr>
          <w:p w14:paraId="4C7239A6"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51A837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31AD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C93A4C" w14:textId="77777777" w:rsidR="007110E9" w:rsidRDefault="007110E9">
            <w:pPr>
              <w:pStyle w:val="TAL"/>
              <w:rPr>
                <w:sz w:val="16"/>
              </w:rPr>
            </w:pPr>
            <w:r>
              <w:rPr>
                <w:sz w:val="16"/>
              </w:rPr>
              <w:t>-</w:t>
            </w:r>
          </w:p>
        </w:tc>
      </w:tr>
      <w:tr w:rsidR="007110E9" w14:paraId="4B6128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04EBE7" w14:textId="77777777" w:rsidR="007110E9" w:rsidRDefault="007110E9">
            <w:pPr>
              <w:pStyle w:val="TAL"/>
              <w:rPr>
                <w:sz w:val="16"/>
              </w:rPr>
            </w:pPr>
            <w:r>
              <w:rPr>
                <w:sz w:val="16"/>
              </w:rPr>
              <w:t>R5-216770</w:t>
            </w:r>
          </w:p>
        </w:tc>
        <w:tc>
          <w:tcPr>
            <w:tcW w:w="0" w:type="auto"/>
            <w:tcBorders>
              <w:top w:val="single" w:sz="4" w:space="0" w:color="auto"/>
              <w:left w:val="single" w:sz="4" w:space="0" w:color="auto"/>
              <w:bottom w:val="single" w:sz="4" w:space="0" w:color="auto"/>
              <w:right w:val="single" w:sz="4" w:space="0" w:color="auto"/>
            </w:tcBorders>
            <w:hideMark/>
          </w:tcPr>
          <w:p w14:paraId="24DADA0E" w14:textId="77777777" w:rsidR="007110E9" w:rsidRDefault="007110E9">
            <w:pPr>
              <w:pStyle w:val="TAL"/>
              <w:rPr>
                <w:sz w:val="16"/>
              </w:rPr>
            </w:pPr>
            <w:r>
              <w:rPr>
                <w:sz w:val="16"/>
              </w:rPr>
              <w:t xml:space="preserve">Update IE </w:t>
            </w:r>
            <w:proofErr w:type="spellStart"/>
            <w:r>
              <w:rPr>
                <w:sz w:val="16"/>
              </w:rPr>
              <w:t>MeasObjectNR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EC1C7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0C986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3EC6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D9530" w14:textId="77777777" w:rsidR="007110E9" w:rsidRDefault="007110E9">
            <w:pPr>
              <w:pStyle w:val="TAL"/>
              <w:rPr>
                <w:sz w:val="16"/>
              </w:rPr>
            </w:pPr>
            <w:r>
              <w:rPr>
                <w:sz w:val="16"/>
              </w:rPr>
              <w:t>R5-217949</w:t>
            </w:r>
          </w:p>
        </w:tc>
      </w:tr>
      <w:tr w:rsidR="007110E9" w14:paraId="48E398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56F830" w14:textId="77777777" w:rsidR="007110E9" w:rsidRDefault="007110E9">
            <w:pPr>
              <w:pStyle w:val="TAL"/>
              <w:rPr>
                <w:sz w:val="16"/>
              </w:rPr>
            </w:pPr>
            <w:r>
              <w:rPr>
                <w:sz w:val="16"/>
              </w:rPr>
              <w:t>R5-216771</w:t>
            </w:r>
          </w:p>
        </w:tc>
        <w:tc>
          <w:tcPr>
            <w:tcW w:w="0" w:type="auto"/>
            <w:tcBorders>
              <w:top w:val="single" w:sz="4" w:space="0" w:color="auto"/>
              <w:left w:val="single" w:sz="4" w:space="0" w:color="auto"/>
              <w:bottom w:val="single" w:sz="4" w:space="0" w:color="auto"/>
              <w:right w:val="single" w:sz="4" w:space="0" w:color="auto"/>
            </w:tcBorders>
            <w:hideMark/>
          </w:tcPr>
          <w:p w14:paraId="487C394E" w14:textId="77777777" w:rsidR="007110E9" w:rsidRDefault="007110E9">
            <w:pPr>
              <w:pStyle w:val="TAL"/>
              <w:rPr>
                <w:sz w:val="16"/>
              </w:rPr>
            </w:pPr>
            <w:r>
              <w:rPr>
                <w:sz w:val="16"/>
              </w:rPr>
              <w:t xml:space="preserve">Update IE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AF467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2E467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27F9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60327" w14:textId="77777777" w:rsidR="007110E9" w:rsidRDefault="007110E9">
            <w:pPr>
              <w:pStyle w:val="TAL"/>
              <w:rPr>
                <w:sz w:val="16"/>
              </w:rPr>
            </w:pPr>
            <w:r>
              <w:rPr>
                <w:sz w:val="16"/>
              </w:rPr>
              <w:t>R5-217950</w:t>
            </w:r>
          </w:p>
        </w:tc>
      </w:tr>
      <w:tr w:rsidR="007110E9" w14:paraId="5CDA38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56B775" w14:textId="77777777" w:rsidR="007110E9" w:rsidRDefault="007110E9">
            <w:pPr>
              <w:pStyle w:val="TAL"/>
              <w:rPr>
                <w:sz w:val="16"/>
              </w:rPr>
            </w:pPr>
            <w:r>
              <w:rPr>
                <w:sz w:val="16"/>
              </w:rPr>
              <w:t>R5-216772</w:t>
            </w:r>
          </w:p>
        </w:tc>
        <w:tc>
          <w:tcPr>
            <w:tcW w:w="0" w:type="auto"/>
            <w:tcBorders>
              <w:top w:val="single" w:sz="4" w:space="0" w:color="auto"/>
              <w:left w:val="single" w:sz="4" w:space="0" w:color="auto"/>
              <w:bottom w:val="single" w:sz="4" w:space="0" w:color="auto"/>
              <w:right w:val="single" w:sz="4" w:space="0" w:color="auto"/>
            </w:tcBorders>
            <w:hideMark/>
          </w:tcPr>
          <w:p w14:paraId="3FC8FC83" w14:textId="77777777" w:rsidR="007110E9" w:rsidRDefault="007110E9">
            <w:pPr>
              <w:pStyle w:val="TAL"/>
              <w:rPr>
                <w:sz w:val="16"/>
              </w:rPr>
            </w:pPr>
            <w:r>
              <w:rPr>
                <w:sz w:val="16"/>
              </w:rPr>
              <w:t xml:space="preserve">Update IE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8C14D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861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90A2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BD650B" w14:textId="77777777" w:rsidR="007110E9" w:rsidRDefault="007110E9">
            <w:pPr>
              <w:pStyle w:val="TAL"/>
              <w:rPr>
                <w:sz w:val="16"/>
              </w:rPr>
            </w:pPr>
            <w:r>
              <w:rPr>
                <w:sz w:val="16"/>
              </w:rPr>
              <w:t>R5-217951</w:t>
            </w:r>
          </w:p>
        </w:tc>
      </w:tr>
      <w:tr w:rsidR="007110E9" w14:paraId="7C4C38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BB45F7" w14:textId="77777777" w:rsidR="007110E9" w:rsidRDefault="007110E9">
            <w:pPr>
              <w:pStyle w:val="TAL"/>
              <w:rPr>
                <w:sz w:val="16"/>
              </w:rPr>
            </w:pPr>
            <w:r>
              <w:rPr>
                <w:sz w:val="16"/>
              </w:rPr>
              <w:t>R5-216773</w:t>
            </w:r>
          </w:p>
        </w:tc>
        <w:tc>
          <w:tcPr>
            <w:tcW w:w="0" w:type="auto"/>
            <w:tcBorders>
              <w:top w:val="single" w:sz="4" w:space="0" w:color="auto"/>
              <w:left w:val="single" w:sz="4" w:space="0" w:color="auto"/>
              <w:bottom w:val="single" w:sz="4" w:space="0" w:color="auto"/>
              <w:right w:val="single" w:sz="4" w:space="0" w:color="auto"/>
            </w:tcBorders>
            <w:hideMark/>
          </w:tcPr>
          <w:p w14:paraId="3D77E787" w14:textId="77777777" w:rsidR="007110E9" w:rsidRDefault="007110E9">
            <w:pPr>
              <w:pStyle w:val="TAL"/>
              <w:rPr>
                <w:sz w:val="16"/>
              </w:rPr>
            </w:pPr>
            <w:r>
              <w:rPr>
                <w:sz w:val="16"/>
              </w:rPr>
              <w:t>Update IE SSB-</w:t>
            </w:r>
            <w:proofErr w:type="spellStart"/>
            <w:r>
              <w:rPr>
                <w:sz w:val="16"/>
              </w:rPr>
              <w:t>PositionQCL</w:t>
            </w:r>
            <w:proofErr w:type="spellEnd"/>
            <w:r>
              <w:rPr>
                <w:sz w:val="16"/>
              </w:rPr>
              <w:t>-Relation</w:t>
            </w:r>
          </w:p>
        </w:tc>
        <w:tc>
          <w:tcPr>
            <w:tcW w:w="0" w:type="auto"/>
            <w:tcBorders>
              <w:top w:val="single" w:sz="4" w:space="0" w:color="auto"/>
              <w:left w:val="single" w:sz="4" w:space="0" w:color="auto"/>
              <w:bottom w:val="single" w:sz="4" w:space="0" w:color="auto"/>
              <w:right w:val="single" w:sz="4" w:space="0" w:color="auto"/>
            </w:tcBorders>
            <w:hideMark/>
          </w:tcPr>
          <w:p w14:paraId="3BF9F4D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33C5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37816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BBD5B" w14:textId="77777777" w:rsidR="007110E9" w:rsidRDefault="007110E9">
            <w:pPr>
              <w:pStyle w:val="TAL"/>
              <w:rPr>
                <w:sz w:val="16"/>
              </w:rPr>
            </w:pPr>
          </w:p>
        </w:tc>
      </w:tr>
      <w:tr w:rsidR="007110E9" w14:paraId="05362F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284828" w14:textId="77777777" w:rsidR="007110E9" w:rsidRDefault="007110E9">
            <w:pPr>
              <w:pStyle w:val="TAL"/>
              <w:rPr>
                <w:sz w:val="16"/>
              </w:rPr>
            </w:pPr>
            <w:r>
              <w:rPr>
                <w:sz w:val="16"/>
              </w:rPr>
              <w:t>R5-216774</w:t>
            </w:r>
          </w:p>
        </w:tc>
        <w:tc>
          <w:tcPr>
            <w:tcW w:w="0" w:type="auto"/>
            <w:tcBorders>
              <w:top w:val="single" w:sz="4" w:space="0" w:color="auto"/>
              <w:left w:val="single" w:sz="4" w:space="0" w:color="auto"/>
              <w:bottom w:val="single" w:sz="4" w:space="0" w:color="auto"/>
              <w:right w:val="single" w:sz="4" w:space="0" w:color="auto"/>
            </w:tcBorders>
            <w:hideMark/>
          </w:tcPr>
          <w:p w14:paraId="0B64D644" w14:textId="77777777" w:rsidR="007110E9" w:rsidRDefault="007110E9">
            <w:pPr>
              <w:pStyle w:val="TAL"/>
              <w:rPr>
                <w:sz w:val="16"/>
              </w:rPr>
            </w:pPr>
            <w:r>
              <w:rPr>
                <w:sz w:val="16"/>
              </w:rPr>
              <w:t>Adding references</w:t>
            </w:r>
          </w:p>
        </w:tc>
        <w:tc>
          <w:tcPr>
            <w:tcW w:w="0" w:type="auto"/>
            <w:tcBorders>
              <w:top w:val="single" w:sz="4" w:space="0" w:color="auto"/>
              <w:left w:val="single" w:sz="4" w:space="0" w:color="auto"/>
              <w:bottom w:val="single" w:sz="4" w:space="0" w:color="auto"/>
              <w:right w:val="single" w:sz="4" w:space="0" w:color="auto"/>
            </w:tcBorders>
            <w:hideMark/>
          </w:tcPr>
          <w:p w14:paraId="367C96D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4B483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3563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3707E2" w14:textId="77777777" w:rsidR="007110E9" w:rsidRDefault="007110E9">
            <w:pPr>
              <w:pStyle w:val="TAL"/>
              <w:rPr>
                <w:sz w:val="16"/>
              </w:rPr>
            </w:pPr>
            <w:r>
              <w:rPr>
                <w:sz w:val="16"/>
              </w:rPr>
              <w:t>R5-217858</w:t>
            </w:r>
          </w:p>
        </w:tc>
      </w:tr>
      <w:tr w:rsidR="007110E9" w14:paraId="3664C0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CD4A98" w14:textId="77777777" w:rsidR="007110E9" w:rsidRDefault="007110E9">
            <w:pPr>
              <w:pStyle w:val="TAL"/>
              <w:rPr>
                <w:sz w:val="16"/>
              </w:rPr>
            </w:pPr>
            <w:r>
              <w:rPr>
                <w:sz w:val="16"/>
              </w:rPr>
              <w:t>R5-216775</w:t>
            </w:r>
          </w:p>
        </w:tc>
        <w:tc>
          <w:tcPr>
            <w:tcW w:w="0" w:type="auto"/>
            <w:tcBorders>
              <w:top w:val="single" w:sz="4" w:space="0" w:color="auto"/>
              <w:left w:val="single" w:sz="4" w:space="0" w:color="auto"/>
              <w:bottom w:val="single" w:sz="4" w:space="0" w:color="auto"/>
              <w:right w:val="single" w:sz="4" w:space="0" w:color="auto"/>
            </w:tcBorders>
            <w:hideMark/>
          </w:tcPr>
          <w:p w14:paraId="00B3514F" w14:textId="77777777" w:rsidR="007110E9" w:rsidRDefault="007110E9">
            <w:pPr>
              <w:pStyle w:val="TAL"/>
              <w:rPr>
                <w:sz w:val="16"/>
              </w:rPr>
            </w:pPr>
            <w:r>
              <w:rPr>
                <w:sz w:val="16"/>
              </w:rPr>
              <w:t>Correction to NR RRC TC 8.1.1.2.1</w:t>
            </w:r>
          </w:p>
        </w:tc>
        <w:tc>
          <w:tcPr>
            <w:tcW w:w="0" w:type="auto"/>
            <w:tcBorders>
              <w:top w:val="single" w:sz="4" w:space="0" w:color="auto"/>
              <w:left w:val="single" w:sz="4" w:space="0" w:color="auto"/>
              <w:bottom w:val="single" w:sz="4" w:space="0" w:color="auto"/>
              <w:right w:val="single" w:sz="4" w:space="0" w:color="auto"/>
            </w:tcBorders>
            <w:hideMark/>
          </w:tcPr>
          <w:p w14:paraId="7A42FDFD"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716DF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7F87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8C45F7" w14:textId="77777777" w:rsidR="007110E9" w:rsidRDefault="007110E9">
            <w:pPr>
              <w:pStyle w:val="TAL"/>
              <w:rPr>
                <w:sz w:val="16"/>
              </w:rPr>
            </w:pPr>
          </w:p>
        </w:tc>
      </w:tr>
      <w:tr w:rsidR="007110E9" w14:paraId="108C6F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4A9778" w14:textId="77777777" w:rsidR="007110E9" w:rsidRDefault="007110E9">
            <w:pPr>
              <w:pStyle w:val="TAL"/>
              <w:rPr>
                <w:sz w:val="16"/>
              </w:rPr>
            </w:pPr>
            <w:r>
              <w:rPr>
                <w:sz w:val="16"/>
              </w:rPr>
              <w:t>R5-216776</w:t>
            </w:r>
          </w:p>
        </w:tc>
        <w:tc>
          <w:tcPr>
            <w:tcW w:w="0" w:type="auto"/>
            <w:tcBorders>
              <w:top w:val="single" w:sz="4" w:space="0" w:color="auto"/>
              <w:left w:val="single" w:sz="4" w:space="0" w:color="auto"/>
              <w:bottom w:val="single" w:sz="4" w:space="0" w:color="auto"/>
              <w:right w:val="single" w:sz="4" w:space="0" w:color="auto"/>
            </w:tcBorders>
            <w:hideMark/>
          </w:tcPr>
          <w:p w14:paraId="12A1C019" w14:textId="77777777" w:rsidR="007110E9" w:rsidRDefault="007110E9">
            <w:pPr>
              <w:pStyle w:val="TAL"/>
              <w:rPr>
                <w:sz w:val="16"/>
              </w:rPr>
            </w:pPr>
            <w:r>
              <w:rPr>
                <w:sz w:val="16"/>
              </w:rPr>
              <w:t>Addition of new default message for 199 Early Dialog Terminated</w:t>
            </w:r>
          </w:p>
        </w:tc>
        <w:tc>
          <w:tcPr>
            <w:tcW w:w="0" w:type="auto"/>
            <w:tcBorders>
              <w:top w:val="single" w:sz="4" w:space="0" w:color="auto"/>
              <w:left w:val="single" w:sz="4" w:space="0" w:color="auto"/>
              <w:bottom w:val="single" w:sz="4" w:space="0" w:color="auto"/>
              <w:right w:val="single" w:sz="4" w:space="0" w:color="auto"/>
            </w:tcBorders>
            <w:hideMark/>
          </w:tcPr>
          <w:p w14:paraId="625328F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B577A2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F6E0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01D670" w14:textId="77777777" w:rsidR="007110E9" w:rsidRDefault="007110E9">
            <w:pPr>
              <w:pStyle w:val="TAL"/>
              <w:rPr>
                <w:sz w:val="16"/>
              </w:rPr>
            </w:pPr>
          </w:p>
        </w:tc>
      </w:tr>
      <w:tr w:rsidR="007110E9" w14:paraId="6A1495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935370" w14:textId="77777777" w:rsidR="007110E9" w:rsidRDefault="007110E9">
            <w:pPr>
              <w:pStyle w:val="TAL"/>
              <w:rPr>
                <w:sz w:val="16"/>
              </w:rPr>
            </w:pPr>
            <w:r>
              <w:rPr>
                <w:sz w:val="16"/>
              </w:rPr>
              <w:t>R5-216777</w:t>
            </w:r>
          </w:p>
        </w:tc>
        <w:tc>
          <w:tcPr>
            <w:tcW w:w="0" w:type="auto"/>
            <w:tcBorders>
              <w:top w:val="single" w:sz="4" w:space="0" w:color="auto"/>
              <w:left w:val="single" w:sz="4" w:space="0" w:color="auto"/>
              <w:bottom w:val="single" w:sz="4" w:space="0" w:color="auto"/>
              <w:right w:val="single" w:sz="4" w:space="0" w:color="auto"/>
            </w:tcBorders>
            <w:hideMark/>
          </w:tcPr>
          <w:p w14:paraId="0CF4F450" w14:textId="77777777" w:rsidR="007110E9" w:rsidRDefault="007110E9">
            <w:pPr>
              <w:pStyle w:val="TAL"/>
              <w:rPr>
                <w:sz w:val="16"/>
              </w:rPr>
            </w:pPr>
            <w:r>
              <w:rPr>
                <w:sz w:val="16"/>
              </w:rPr>
              <w:t>Corrections to IMS5GS test case 7.24</w:t>
            </w:r>
          </w:p>
        </w:tc>
        <w:tc>
          <w:tcPr>
            <w:tcW w:w="0" w:type="auto"/>
            <w:tcBorders>
              <w:top w:val="single" w:sz="4" w:space="0" w:color="auto"/>
              <w:left w:val="single" w:sz="4" w:space="0" w:color="auto"/>
              <w:bottom w:val="single" w:sz="4" w:space="0" w:color="auto"/>
              <w:right w:val="single" w:sz="4" w:space="0" w:color="auto"/>
            </w:tcBorders>
            <w:hideMark/>
          </w:tcPr>
          <w:p w14:paraId="2C4D680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09C622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6F5A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B2704" w14:textId="77777777" w:rsidR="007110E9" w:rsidRDefault="007110E9">
            <w:pPr>
              <w:pStyle w:val="TAL"/>
              <w:rPr>
                <w:sz w:val="16"/>
              </w:rPr>
            </w:pPr>
            <w:r>
              <w:rPr>
                <w:sz w:val="16"/>
              </w:rPr>
              <w:t>R5-217859</w:t>
            </w:r>
          </w:p>
        </w:tc>
      </w:tr>
      <w:tr w:rsidR="007110E9" w14:paraId="51E7A9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B08470" w14:textId="77777777" w:rsidR="007110E9" w:rsidRDefault="007110E9">
            <w:pPr>
              <w:pStyle w:val="TAL"/>
              <w:rPr>
                <w:sz w:val="16"/>
              </w:rPr>
            </w:pPr>
            <w:r>
              <w:rPr>
                <w:sz w:val="16"/>
              </w:rPr>
              <w:t>R5-216778</w:t>
            </w:r>
          </w:p>
        </w:tc>
        <w:tc>
          <w:tcPr>
            <w:tcW w:w="0" w:type="auto"/>
            <w:tcBorders>
              <w:top w:val="single" w:sz="4" w:space="0" w:color="auto"/>
              <w:left w:val="single" w:sz="4" w:space="0" w:color="auto"/>
              <w:bottom w:val="single" w:sz="4" w:space="0" w:color="auto"/>
              <w:right w:val="single" w:sz="4" w:space="0" w:color="auto"/>
            </w:tcBorders>
            <w:hideMark/>
          </w:tcPr>
          <w:p w14:paraId="38D591E2" w14:textId="77777777" w:rsidR="007110E9" w:rsidRDefault="007110E9">
            <w:pPr>
              <w:pStyle w:val="TAL"/>
              <w:rPr>
                <w:sz w:val="16"/>
              </w:rPr>
            </w:pPr>
            <w:r>
              <w:rPr>
                <w:sz w:val="16"/>
              </w:rPr>
              <w:t>Addition of IMS5GS test case 7.24a</w:t>
            </w:r>
          </w:p>
        </w:tc>
        <w:tc>
          <w:tcPr>
            <w:tcW w:w="0" w:type="auto"/>
            <w:tcBorders>
              <w:top w:val="single" w:sz="4" w:space="0" w:color="auto"/>
              <w:left w:val="single" w:sz="4" w:space="0" w:color="auto"/>
              <w:bottom w:val="single" w:sz="4" w:space="0" w:color="auto"/>
              <w:right w:val="single" w:sz="4" w:space="0" w:color="auto"/>
            </w:tcBorders>
            <w:hideMark/>
          </w:tcPr>
          <w:p w14:paraId="744A52B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254C2A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BC37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B33AE9" w14:textId="77777777" w:rsidR="007110E9" w:rsidRDefault="007110E9">
            <w:pPr>
              <w:pStyle w:val="TAL"/>
              <w:rPr>
                <w:sz w:val="16"/>
              </w:rPr>
            </w:pPr>
            <w:r>
              <w:rPr>
                <w:sz w:val="16"/>
              </w:rPr>
              <w:t>R5-217860</w:t>
            </w:r>
          </w:p>
        </w:tc>
      </w:tr>
      <w:tr w:rsidR="007110E9" w14:paraId="4ED063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65320E" w14:textId="77777777" w:rsidR="007110E9" w:rsidRDefault="007110E9">
            <w:pPr>
              <w:pStyle w:val="TAL"/>
              <w:rPr>
                <w:sz w:val="16"/>
              </w:rPr>
            </w:pPr>
            <w:r>
              <w:rPr>
                <w:sz w:val="16"/>
              </w:rPr>
              <w:t>R5-216779</w:t>
            </w:r>
          </w:p>
        </w:tc>
        <w:tc>
          <w:tcPr>
            <w:tcW w:w="0" w:type="auto"/>
            <w:tcBorders>
              <w:top w:val="single" w:sz="4" w:space="0" w:color="auto"/>
              <w:left w:val="single" w:sz="4" w:space="0" w:color="auto"/>
              <w:bottom w:val="single" w:sz="4" w:space="0" w:color="auto"/>
              <w:right w:val="single" w:sz="4" w:space="0" w:color="auto"/>
            </w:tcBorders>
            <w:hideMark/>
          </w:tcPr>
          <w:p w14:paraId="283E259E" w14:textId="77777777" w:rsidR="007110E9" w:rsidRDefault="007110E9">
            <w:pPr>
              <w:pStyle w:val="TAL"/>
              <w:rPr>
                <w:sz w:val="16"/>
              </w:rPr>
            </w:pPr>
            <w:r>
              <w:rPr>
                <w:sz w:val="16"/>
              </w:rPr>
              <w:t>Addition of IMS5GS test case 7.24b</w:t>
            </w:r>
          </w:p>
        </w:tc>
        <w:tc>
          <w:tcPr>
            <w:tcW w:w="0" w:type="auto"/>
            <w:tcBorders>
              <w:top w:val="single" w:sz="4" w:space="0" w:color="auto"/>
              <w:left w:val="single" w:sz="4" w:space="0" w:color="auto"/>
              <w:bottom w:val="single" w:sz="4" w:space="0" w:color="auto"/>
              <w:right w:val="single" w:sz="4" w:space="0" w:color="auto"/>
            </w:tcBorders>
            <w:hideMark/>
          </w:tcPr>
          <w:p w14:paraId="7335F2C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AF374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E84B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1BDEF" w14:textId="77777777" w:rsidR="007110E9" w:rsidRDefault="007110E9">
            <w:pPr>
              <w:pStyle w:val="TAL"/>
              <w:rPr>
                <w:sz w:val="16"/>
              </w:rPr>
            </w:pPr>
            <w:r>
              <w:rPr>
                <w:sz w:val="16"/>
              </w:rPr>
              <w:t>R5-217861</w:t>
            </w:r>
          </w:p>
        </w:tc>
      </w:tr>
      <w:tr w:rsidR="007110E9" w14:paraId="71A78D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7F3767" w14:textId="77777777" w:rsidR="007110E9" w:rsidRDefault="007110E9">
            <w:pPr>
              <w:pStyle w:val="TAL"/>
              <w:rPr>
                <w:sz w:val="16"/>
              </w:rPr>
            </w:pPr>
            <w:r>
              <w:rPr>
                <w:sz w:val="16"/>
              </w:rPr>
              <w:t>R5-216780</w:t>
            </w:r>
          </w:p>
        </w:tc>
        <w:tc>
          <w:tcPr>
            <w:tcW w:w="0" w:type="auto"/>
            <w:tcBorders>
              <w:top w:val="single" w:sz="4" w:space="0" w:color="auto"/>
              <w:left w:val="single" w:sz="4" w:space="0" w:color="auto"/>
              <w:bottom w:val="single" w:sz="4" w:space="0" w:color="auto"/>
              <w:right w:val="single" w:sz="4" w:space="0" w:color="auto"/>
            </w:tcBorders>
            <w:hideMark/>
          </w:tcPr>
          <w:p w14:paraId="4A7D3280" w14:textId="77777777" w:rsidR="007110E9" w:rsidRDefault="007110E9">
            <w:pPr>
              <w:pStyle w:val="TAL"/>
              <w:rPr>
                <w:sz w:val="16"/>
              </w:rPr>
            </w:pPr>
            <w:r>
              <w:rPr>
                <w:sz w:val="16"/>
              </w:rPr>
              <w:t>Correction to 5GMM RACS TC 9.1.9.1</w:t>
            </w:r>
          </w:p>
        </w:tc>
        <w:tc>
          <w:tcPr>
            <w:tcW w:w="0" w:type="auto"/>
            <w:tcBorders>
              <w:top w:val="single" w:sz="4" w:space="0" w:color="auto"/>
              <w:left w:val="single" w:sz="4" w:space="0" w:color="auto"/>
              <w:bottom w:val="single" w:sz="4" w:space="0" w:color="auto"/>
              <w:right w:val="single" w:sz="4" w:space="0" w:color="auto"/>
            </w:tcBorders>
            <w:hideMark/>
          </w:tcPr>
          <w:p w14:paraId="4007284D"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6DA1D69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B2E0D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83435" w14:textId="77777777" w:rsidR="007110E9" w:rsidRDefault="007110E9">
            <w:pPr>
              <w:pStyle w:val="TAL"/>
              <w:rPr>
                <w:sz w:val="16"/>
              </w:rPr>
            </w:pPr>
          </w:p>
        </w:tc>
      </w:tr>
      <w:tr w:rsidR="007110E9" w14:paraId="58D926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E1B7D9" w14:textId="77777777" w:rsidR="007110E9" w:rsidRDefault="007110E9">
            <w:pPr>
              <w:pStyle w:val="TAL"/>
              <w:rPr>
                <w:sz w:val="16"/>
              </w:rPr>
            </w:pPr>
            <w:r>
              <w:rPr>
                <w:sz w:val="16"/>
              </w:rPr>
              <w:t>R5-216781</w:t>
            </w:r>
          </w:p>
        </w:tc>
        <w:tc>
          <w:tcPr>
            <w:tcW w:w="0" w:type="auto"/>
            <w:tcBorders>
              <w:top w:val="single" w:sz="4" w:space="0" w:color="auto"/>
              <w:left w:val="single" w:sz="4" w:space="0" w:color="auto"/>
              <w:bottom w:val="single" w:sz="4" w:space="0" w:color="auto"/>
              <w:right w:val="single" w:sz="4" w:space="0" w:color="auto"/>
            </w:tcBorders>
            <w:hideMark/>
          </w:tcPr>
          <w:p w14:paraId="4556C84A" w14:textId="77777777" w:rsidR="007110E9" w:rsidRDefault="007110E9">
            <w:pPr>
              <w:pStyle w:val="TAL"/>
              <w:rPr>
                <w:sz w:val="16"/>
              </w:rPr>
            </w:pPr>
            <w:r>
              <w:rPr>
                <w:sz w:val="16"/>
              </w:rPr>
              <w:t>Correction for CA_66 coexistence</w:t>
            </w:r>
          </w:p>
        </w:tc>
        <w:tc>
          <w:tcPr>
            <w:tcW w:w="0" w:type="auto"/>
            <w:tcBorders>
              <w:top w:val="single" w:sz="4" w:space="0" w:color="auto"/>
              <w:left w:val="single" w:sz="4" w:space="0" w:color="auto"/>
              <w:bottom w:val="single" w:sz="4" w:space="0" w:color="auto"/>
              <w:right w:val="single" w:sz="4" w:space="0" w:color="auto"/>
            </w:tcBorders>
            <w:hideMark/>
          </w:tcPr>
          <w:p w14:paraId="2D4E8B29"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393D7A4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892CE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8D0A83" w14:textId="77777777" w:rsidR="007110E9" w:rsidRDefault="007110E9">
            <w:pPr>
              <w:pStyle w:val="TAL"/>
              <w:rPr>
                <w:sz w:val="16"/>
              </w:rPr>
            </w:pPr>
          </w:p>
        </w:tc>
      </w:tr>
      <w:tr w:rsidR="007110E9" w14:paraId="359B69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B7E636" w14:textId="77777777" w:rsidR="007110E9" w:rsidRDefault="007110E9">
            <w:pPr>
              <w:pStyle w:val="TAL"/>
              <w:rPr>
                <w:sz w:val="16"/>
              </w:rPr>
            </w:pPr>
            <w:r>
              <w:rPr>
                <w:sz w:val="16"/>
              </w:rPr>
              <w:t>R5-216782</w:t>
            </w:r>
          </w:p>
        </w:tc>
        <w:tc>
          <w:tcPr>
            <w:tcW w:w="0" w:type="auto"/>
            <w:tcBorders>
              <w:top w:val="single" w:sz="4" w:space="0" w:color="auto"/>
              <w:left w:val="single" w:sz="4" w:space="0" w:color="auto"/>
              <w:bottom w:val="single" w:sz="4" w:space="0" w:color="auto"/>
              <w:right w:val="single" w:sz="4" w:space="0" w:color="auto"/>
            </w:tcBorders>
            <w:hideMark/>
          </w:tcPr>
          <w:p w14:paraId="3307665B" w14:textId="77777777" w:rsidR="007110E9" w:rsidRDefault="007110E9">
            <w:pPr>
              <w:pStyle w:val="TAL"/>
              <w:rPr>
                <w:sz w:val="16"/>
              </w:rPr>
            </w:pPr>
            <w:r>
              <w:rPr>
                <w:sz w:val="16"/>
              </w:rPr>
              <w:t>Removal of BCS1 for CA_5B</w:t>
            </w:r>
          </w:p>
        </w:tc>
        <w:tc>
          <w:tcPr>
            <w:tcW w:w="0" w:type="auto"/>
            <w:tcBorders>
              <w:top w:val="single" w:sz="4" w:space="0" w:color="auto"/>
              <w:left w:val="single" w:sz="4" w:space="0" w:color="auto"/>
              <w:bottom w:val="single" w:sz="4" w:space="0" w:color="auto"/>
              <w:right w:val="single" w:sz="4" w:space="0" w:color="auto"/>
            </w:tcBorders>
            <w:hideMark/>
          </w:tcPr>
          <w:p w14:paraId="3DEE8880"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02F76F5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782C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619B9B" w14:textId="77777777" w:rsidR="007110E9" w:rsidRDefault="007110E9">
            <w:pPr>
              <w:pStyle w:val="TAL"/>
              <w:rPr>
                <w:sz w:val="16"/>
              </w:rPr>
            </w:pPr>
          </w:p>
        </w:tc>
      </w:tr>
      <w:tr w:rsidR="007110E9" w14:paraId="5E9BCD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318F3A" w14:textId="77777777" w:rsidR="007110E9" w:rsidRDefault="007110E9">
            <w:pPr>
              <w:pStyle w:val="TAL"/>
              <w:rPr>
                <w:sz w:val="16"/>
              </w:rPr>
            </w:pPr>
            <w:r>
              <w:rPr>
                <w:sz w:val="16"/>
              </w:rPr>
              <w:t>R5-216783</w:t>
            </w:r>
          </w:p>
        </w:tc>
        <w:tc>
          <w:tcPr>
            <w:tcW w:w="0" w:type="auto"/>
            <w:tcBorders>
              <w:top w:val="single" w:sz="4" w:space="0" w:color="auto"/>
              <w:left w:val="single" w:sz="4" w:space="0" w:color="auto"/>
              <w:bottom w:val="single" w:sz="4" w:space="0" w:color="auto"/>
              <w:right w:val="single" w:sz="4" w:space="0" w:color="auto"/>
            </w:tcBorders>
            <w:hideMark/>
          </w:tcPr>
          <w:p w14:paraId="56507032" w14:textId="77777777" w:rsidR="007110E9" w:rsidRDefault="007110E9">
            <w:pPr>
              <w:pStyle w:val="TAL"/>
              <w:rPr>
                <w:sz w:val="16"/>
              </w:rPr>
            </w:pPr>
            <w:r>
              <w:rPr>
                <w:sz w:val="16"/>
              </w:rPr>
              <w:t>Corrections for CA MPR table reference</w:t>
            </w:r>
          </w:p>
        </w:tc>
        <w:tc>
          <w:tcPr>
            <w:tcW w:w="0" w:type="auto"/>
            <w:tcBorders>
              <w:top w:val="single" w:sz="4" w:space="0" w:color="auto"/>
              <w:left w:val="single" w:sz="4" w:space="0" w:color="auto"/>
              <w:bottom w:val="single" w:sz="4" w:space="0" w:color="auto"/>
              <w:right w:val="single" w:sz="4" w:space="0" w:color="auto"/>
            </w:tcBorders>
            <w:hideMark/>
          </w:tcPr>
          <w:p w14:paraId="66ED1CFB" w14:textId="77777777" w:rsidR="007110E9" w:rsidRDefault="007110E9">
            <w:pPr>
              <w:pStyle w:val="TAL"/>
              <w:rPr>
                <w:sz w:val="16"/>
              </w:rPr>
            </w:pPr>
            <w:r>
              <w:rPr>
                <w:sz w:val="16"/>
              </w:rPr>
              <w:t>Apple Italia S.R.L., Huawei, ZTE</w:t>
            </w:r>
          </w:p>
        </w:tc>
        <w:tc>
          <w:tcPr>
            <w:tcW w:w="0" w:type="auto"/>
            <w:tcBorders>
              <w:top w:val="single" w:sz="4" w:space="0" w:color="auto"/>
              <w:left w:val="single" w:sz="4" w:space="0" w:color="auto"/>
              <w:bottom w:val="single" w:sz="4" w:space="0" w:color="auto"/>
              <w:right w:val="single" w:sz="4" w:space="0" w:color="auto"/>
            </w:tcBorders>
            <w:hideMark/>
          </w:tcPr>
          <w:p w14:paraId="317DBBD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B64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59E465" w14:textId="77777777" w:rsidR="007110E9" w:rsidRDefault="007110E9">
            <w:pPr>
              <w:pStyle w:val="TAL"/>
              <w:rPr>
                <w:sz w:val="16"/>
              </w:rPr>
            </w:pPr>
            <w:r>
              <w:rPr>
                <w:sz w:val="16"/>
              </w:rPr>
              <w:t>R5-218224</w:t>
            </w:r>
          </w:p>
        </w:tc>
      </w:tr>
      <w:tr w:rsidR="007110E9" w14:paraId="2FDDEF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3447BD" w14:textId="77777777" w:rsidR="007110E9" w:rsidRDefault="007110E9">
            <w:pPr>
              <w:pStyle w:val="TAL"/>
              <w:rPr>
                <w:sz w:val="16"/>
              </w:rPr>
            </w:pPr>
            <w:r>
              <w:rPr>
                <w:sz w:val="16"/>
              </w:rPr>
              <w:t>R5-216784</w:t>
            </w:r>
          </w:p>
        </w:tc>
        <w:tc>
          <w:tcPr>
            <w:tcW w:w="0" w:type="auto"/>
            <w:tcBorders>
              <w:top w:val="single" w:sz="4" w:space="0" w:color="auto"/>
              <w:left w:val="single" w:sz="4" w:space="0" w:color="auto"/>
              <w:bottom w:val="single" w:sz="4" w:space="0" w:color="auto"/>
              <w:right w:val="single" w:sz="4" w:space="0" w:color="auto"/>
            </w:tcBorders>
            <w:hideMark/>
          </w:tcPr>
          <w:p w14:paraId="62B0CB97" w14:textId="77777777" w:rsidR="007110E9" w:rsidRDefault="007110E9">
            <w:pPr>
              <w:pStyle w:val="TAL"/>
              <w:rPr>
                <w:sz w:val="16"/>
              </w:rPr>
            </w:pPr>
            <w:r>
              <w:rPr>
                <w:sz w:val="16"/>
              </w:rPr>
              <w:t>Correction to Test Bands Selection Criteria for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337F46F5" w14:textId="77777777" w:rsidR="007110E9" w:rsidRDefault="007110E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34D1FC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CE7A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35DFF7" w14:textId="77777777" w:rsidR="007110E9" w:rsidRDefault="007110E9">
            <w:pPr>
              <w:pStyle w:val="TAL"/>
              <w:rPr>
                <w:sz w:val="16"/>
              </w:rPr>
            </w:pPr>
          </w:p>
        </w:tc>
      </w:tr>
      <w:tr w:rsidR="007110E9" w14:paraId="027D8D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6391A" w14:textId="77777777" w:rsidR="007110E9" w:rsidRDefault="007110E9">
            <w:pPr>
              <w:pStyle w:val="TAL"/>
              <w:rPr>
                <w:sz w:val="16"/>
              </w:rPr>
            </w:pPr>
            <w:r>
              <w:rPr>
                <w:sz w:val="16"/>
              </w:rPr>
              <w:t>R5-216785</w:t>
            </w:r>
          </w:p>
        </w:tc>
        <w:tc>
          <w:tcPr>
            <w:tcW w:w="0" w:type="auto"/>
            <w:tcBorders>
              <w:top w:val="single" w:sz="4" w:space="0" w:color="auto"/>
              <w:left w:val="single" w:sz="4" w:space="0" w:color="auto"/>
              <w:bottom w:val="single" w:sz="4" w:space="0" w:color="auto"/>
              <w:right w:val="single" w:sz="4" w:space="0" w:color="auto"/>
            </w:tcBorders>
            <w:hideMark/>
          </w:tcPr>
          <w:p w14:paraId="6B398FDB" w14:textId="77777777" w:rsidR="007110E9" w:rsidRDefault="007110E9">
            <w:pPr>
              <w:pStyle w:val="TAL"/>
              <w:rPr>
                <w:sz w:val="16"/>
              </w:rPr>
            </w:pPr>
            <w:r>
              <w:rPr>
                <w:sz w:val="16"/>
              </w:rPr>
              <w:t>Correction of SNR levels for BLER PDSCH</w:t>
            </w:r>
          </w:p>
        </w:tc>
        <w:tc>
          <w:tcPr>
            <w:tcW w:w="0" w:type="auto"/>
            <w:tcBorders>
              <w:top w:val="single" w:sz="4" w:space="0" w:color="auto"/>
              <w:left w:val="single" w:sz="4" w:space="0" w:color="auto"/>
              <w:bottom w:val="single" w:sz="4" w:space="0" w:color="auto"/>
              <w:right w:val="single" w:sz="4" w:space="0" w:color="auto"/>
            </w:tcBorders>
            <w:hideMark/>
          </w:tcPr>
          <w:p w14:paraId="1A50B6AD" w14:textId="77777777" w:rsidR="007110E9" w:rsidRDefault="007110E9">
            <w:pPr>
              <w:pStyle w:val="TAL"/>
              <w:rPr>
                <w:sz w:val="16"/>
              </w:rPr>
            </w:pPr>
            <w:r>
              <w:rPr>
                <w:sz w:val="16"/>
              </w:rPr>
              <w:t>Apple Italia S.R.L., Ericsson</w:t>
            </w:r>
          </w:p>
        </w:tc>
        <w:tc>
          <w:tcPr>
            <w:tcW w:w="0" w:type="auto"/>
            <w:tcBorders>
              <w:top w:val="single" w:sz="4" w:space="0" w:color="auto"/>
              <w:left w:val="single" w:sz="4" w:space="0" w:color="auto"/>
              <w:bottom w:val="single" w:sz="4" w:space="0" w:color="auto"/>
              <w:right w:val="single" w:sz="4" w:space="0" w:color="auto"/>
            </w:tcBorders>
            <w:hideMark/>
          </w:tcPr>
          <w:p w14:paraId="257CD6E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4D1D6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6DEF2E" w14:textId="77777777" w:rsidR="007110E9" w:rsidRDefault="007110E9">
            <w:pPr>
              <w:pStyle w:val="TAL"/>
              <w:rPr>
                <w:sz w:val="16"/>
              </w:rPr>
            </w:pPr>
          </w:p>
        </w:tc>
      </w:tr>
      <w:tr w:rsidR="007110E9" w14:paraId="286A74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B3067E" w14:textId="77777777" w:rsidR="007110E9" w:rsidRDefault="007110E9">
            <w:pPr>
              <w:pStyle w:val="TAL"/>
              <w:rPr>
                <w:sz w:val="16"/>
              </w:rPr>
            </w:pPr>
            <w:r>
              <w:rPr>
                <w:sz w:val="16"/>
              </w:rPr>
              <w:t>R5-216786</w:t>
            </w:r>
          </w:p>
        </w:tc>
        <w:tc>
          <w:tcPr>
            <w:tcW w:w="0" w:type="auto"/>
            <w:tcBorders>
              <w:top w:val="single" w:sz="4" w:space="0" w:color="auto"/>
              <w:left w:val="single" w:sz="4" w:space="0" w:color="auto"/>
              <w:bottom w:val="single" w:sz="4" w:space="0" w:color="auto"/>
              <w:right w:val="single" w:sz="4" w:space="0" w:color="auto"/>
            </w:tcBorders>
            <w:hideMark/>
          </w:tcPr>
          <w:p w14:paraId="600CD528" w14:textId="77777777" w:rsidR="007110E9" w:rsidRDefault="007110E9">
            <w:pPr>
              <w:pStyle w:val="TAL"/>
              <w:rPr>
                <w:sz w:val="16"/>
              </w:rPr>
            </w:pPr>
            <w:r>
              <w:rPr>
                <w:sz w:val="16"/>
              </w:rPr>
              <w:t>Addition of applicability of different requirements with Multi-</w:t>
            </w:r>
            <w:proofErr w:type="spellStart"/>
            <w:r>
              <w:rPr>
                <w:sz w:val="16"/>
              </w:rPr>
              <w:t>TRxP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5A5804"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0FEF6E4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66E8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FBB563" w14:textId="77777777" w:rsidR="007110E9" w:rsidRDefault="007110E9">
            <w:pPr>
              <w:pStyle w:val="TAL"/>
              <w:rPr>
                <w:sz w:val="16"/>
              </w:rPr>
            </w:pPr>
          </w:p>
        </w:tc>
      </w:tr>
      <w:tr w:rsidR="007110E9" w14:paraId="68C16B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FA9A90" w14:textId="77777777" w:rsidR="007110E9" w:rsidRDefault="007110E9">
            <w:pPr>
              <w:pStyle w:val="TAL"/>
              <w:rPr>
                <w:sz w:val="16"/>
              </w:rPr>
            </w:pPr>
            <w:r>
              <w:rPr>
                <w:sz w:val="16"/>
              </w:rPr>
              <w:lastRenderedPageBreak/>
              <w:t>R5-216787</w:t>
            </w:r>
          </w:p>
        </w:tc>
        <w:tc>
          <w:tcPr>
            <w:tcW w:w="0" w:type="auto"/>
            <w:tcBorders>
              <w:top w:val="single" w:sz="4" w:space="0" w:color="auto"/>
              <w:left w:val="single" w:sz="4" w:space="0" w:color="auto"/>
              <w:bottom w:val="single" w:sz="4" w:space="0" w:color="auto"/>
              <w:right w:val="single" w:sz="4" w:space="0" w:color="auto"/>
            </w:tcBorders>
            <w:hideMark/>
          </w:tcPr>
          <w:p w14:paraId="27083B97" w14:textId="77777777" w:rsidR="007110E9" w:rsidRDefault="007110E9">
            <w:pPr>
              <w:pStyle w:val="TAL"/>
              <w:rPr>
                <w:sz w:val="16"/>
              </w:rPr>
            </w:pPr>
            <w:r>
              <w:rPr>
                <w:sz w:val="16"/>
              </w:rPr>
              <w:t>Update Applicability of requirements for optional UE features</w:t>
            </w:r>
          </w:p>
        </w:tc>
        <w:tc>
          <w:tcPr>
            <w:tcW w:w="0" w:type="auto"/>
            <w:tcBorders>
              <w:top w:val="single" w:sz="4" w:space="0" w:color="auto"/>
              <w:left w:val="single" w:sz="4" w:space="0" w:color="auto"/>
              <w:bottom w:val="single" w:sz="4" w:space="0" w:color="auto"/>
              <w:right w:val="single" w:sz="4" w:space="0" w:color="auto"/>
            </w:tcBorders>
            <w:hideMark/>
          </w:tcPr>
          <w:p w14:paraId="01E2C8F4"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7443FB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21B1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A00A8B" w14:textId="77777777" w:rsidR="007110E9" w:rsidRDefault="007110E9">
            <w:pPr>
              <w:pStyle w:val="TAL"/>
              <w:rPr>
                <w:sz w:val="16"/>
              </w:rPr>
            </w:pPr>
          </w:p>
        </w:tc>
      </w:tr>
      <w:tr w:rsidR="007110E9" w14:paraId="677A67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3316F3" w14:textId="77777777" w:rsidR="007110E9" w:rsidRDefault="007110E9">
            <w:pPr>
              <w:pStyle w:val="TAL"/>
              <w:rPr>
                <w:sz w:val="16"/>
              </w:rPr>
            </w:pPr>
            <w:r>
              <w:rPr>
                <w:sz w:val="16"/>
              </w:rPr>
              <w:t>R5-216788</w:t>
            </w:r>
          </w:p>
        </w:tc>
        <w:tc>
          <w:tcPr>
            <w:tcW w:w="0" w:type="auto"/>
            <w:tcBorders>
              <w:top w:val="single" w:sz="4" w:space="0" w:color="auto"/>
              <w:left w:val="single" w:sz="4" w:space="0" w:color="auto"/>
              <w:bottom w:val="single" w:sz="4" w:space="0" w:color="auto"/>
              <w:right w:val="single" w:sz="4" w:space="0" w:color="auto"/>
            </w:tcBorders>
            <w:hideMark/>
          </w:tcPr>
          <w:p w14:paraId="46043F58" w14:textId="77777777" w:rsidR="007110E9" w:rsidRDefault="007110E9">
            <w:pPr>
              <w:pStyle w:val="TAL"/>
              <w:rPr>
                <w:sz w:val="16"/>
              </w:rPr>
            </w:pPr>
            <w:r>
              <w:rPr>
                <w:sz w:val="16"/>
              </w:rPr>
              <w:t>Addition of clause 3A.6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2BFEEF5B" w14:textId="77777777" w:rsidR="007110E9" w:rsidRDefault="007110E9">
            <w:pPr>
              <w:pStyle w:val="TAL"/>
              <w:rPr>
                <w:sz w:val="16"/>
              </w:rPr>
            </w:pPr>
            <w:r>
              <w:rPr>
                <w:sz w:val="16"/>
              </w:rPr>
              <w:t>Apple Italia S.R.L.,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6E314E7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9C5E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E93A9D" w14:textId="77777777" w:rsidR="007110E9" w:rsidRDefault="007110E9">
            <w:pPr>
              <w:pStyle w:val="TAL"/>
              <w:rPr>
                <w:sz w:val="16"/>
              </w:rPr>
            </w:pPr>
            <w:r>
              <w:rPr>
                <w:sz w:val="16"/>
              </w:rPr>
              <w:t>R5-218443</w:t>
            </w:r>
          </w:p>
        </w:tc>
      </w:tr>
      <w:tr w:rsidR="007110E9" w14:paraId="32E159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D56138" w14:textId="77777777" w:rsidR="007110E9" w:rsidRDefault="007110E9">
            <w:pPr>
              <w:pStyle w:val="TAL"/>
              <w:rPr>
                <w:sz w:val="16"/>
              </w:rPr>
            </w:pPr>
            <w:r>
              <w:rPr>
                <w:sz w:val="16"/>
              </w:rPr>
              <w:t>R5-216789</w:t>
            </w:r>
          </w:p>
        </w:tc>
        <w:tc>
          <w:tcPr>
            <w:tcW w:w="0" w:type="auto"/>
            <w:tcBorders>
              <w:top w:val="single" w:sz="4" w:space="0" w:color="auto"/>
              <w:left w:val="single" w:sz="4" w:space="0" w:color="auto"/>
              <w:bottom w:val="single" w:sz="4" w:space="0" w:color="auto"/>
              <w:right w:val="single" w:sz="4" w:space="0" w:color="auto"/>
            </w:tcBorders>
            <w:hideMark/>
          </w:tcPr>
          <w:p w14:paraId="5DFF97CE" w14:textId="77777777" w:rsidR="007110E9" w:rsidRDefault="007110E9">
            <w:pPr>
              <w:pStyle w:val="TAL"/>
              <w:rPr>
                <w:sz w:val="16"/>
              </w:rPr>
            </w:pPr>
            <w:r>
              <w:rPr>
                <w:sz w:val="16"/>
              </w:rPr>
              <w:t>Discussion on requirements of execution of selected RRM test cases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316F9A58" w14:textId="77777777" w:rsidR="007110E9" w:rsidRDefault="007110E9">
            <w:pPr>
              <w:pStyle w:val="TAL"/>
              <w:rPr>
                <w:sz w:val="16"/>
              </w:rPr>
            </w:pPr>
            <w:r>
              <w:rPr>
                <w:sz w:val="16"/>
              </w:rPr>
              <w:t>Apple,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2180FA0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0408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D92806" w14:textId="77777777" w:rsidR="007110E9" w:rsidRDefault="007110E9">
            <w:pPr>
              <w:pStyle w:val="TAL"/>
              <w:rPr>
                <w:sz w:val="16"/>
              </w:rPr>
            </w:pPr>
            <w:r>
              <w:rPr>
                <w:sz w:val="16"/>
              </w:rPr>
              <w:t>R5-218205</w:t>
            </w:r>
          </w:p>
        </w:tc>
      </w:tr>
      <w:tr w:rsidR="007110E9" w14:paraId="1061BE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40DACA" w14:textId="77777777" w:rsidR="007110E9" w:rsidRDefault="007110E9">
            <w:pPr>
              <w:pStyle w:val="TAL"/>
              <w:rPr>
                <w:sz w:val="16"/>
              </w:rPr>
            </w:pPr>
            <w:r>
              <w:rPr>
                <w:sz w:val="16"/>
              </w:rPr>
              <w:t>R5-216790</w:t>
            </w:r>
          </w:p>
        </w:tc>
        <w:tc>
          <w:tcPr>
            <w:tcW w:w="0" w:type="auto"/>
            <w:tcBorders>
              <w:top w:val="single" w:sz="4" w:space="0" w:color="auto"/>
              <w:left w:val="single" w:sz="4" w:space="0" w:color="auto"/>
              <w:bottom w:val="single" w:sz="4" w:space="0" w:color="auto"/>
              <w:right w:val="single" w:sz="4" w:space="0" w:color="auto"/>
            </w:tcBorders>
            <w:hideMark/>
          </w:tcPr>
          <w:p w14:paraId="75161BA5" w14:textId="77777777" w:rsidR="007110E9" w:rsidRDefault="007110E9">
            <w:pPr>
              <w:pStyle w:val="TAL"/>
              <w:rPr>
                <w:sz w:val="16"/>
              </w:rPr>
            </w:pPr>
            <w:r>
              <w:rPr>
                <w:sz w:val="16"/>
              </w:rPr>
              <w:t>Discussion on A-MPR values for NS_27</w:t>
            </w:r>
          </w:p>
        </w:tc>
        <w:tc>
          <w:tcPr>
            <w:tcW w:w="0" w:type="auto"/>
            <w:tcBorders>
              <w:top w:val="single" w:sz="4" w:space="0" w:color="auto"/>
              <w:left w:val="single" w:sz="4" w:space="0" w:color="auto"/>
              <w:bottom w:val="single" w:sz="4" w:space="0" w:color="auto"/>
              <w:right w:val="single" w:sz="4" w:space="0" w:color="auto"/>
            </w:tcBorders>
            <w:hideMark/>
          </w:tcPr>
          <w:p w14:paraId="6C2F85D8" w14:textId="77777777" w:rsidR="007110E9" w:rsidRDefault="007110E9">
            <w:pPr>
              <w:pStyle w:val="TAL"/>
              <w:rPr>
                <w:sz w:val="16"/>
              </w:rPr>
            </w:pPr>
            <w:r>
              <w:rPr>
                <w:sz w:val="16"/>
              </w:rPr>
              <w:t>Apple, Keysight and Ericsson</w:t>
            </w:r>
          </w:p>
        </w:tc>
        <w:tc>
          <w:tcPr>
            <w:tcW w:w="0" w:type="auto"/>
            <w:tcBorders>
              <w:top w:val="single" w:sz="4" w:space="0" w:color="auto"/>
              <w:left w:val="single" w:sz="4" w:space="0" w:color="auto"/>
              <w:bottom w:val="single" w:sz="4" w:space="0" w:color="auto"/>
              <w:right w:val="single" w:sz="4" w:space="0" w:color="auto"/>
            </w:tcBorders>
            <w:hideMark/>
          </w:tcPr>
          <w:p w14:paraId="762EA7E0"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6EB38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A523D" w14:textId="77777777" w:rsidR="007110E9" w:rsidRDefault="007110E9">
            <w:pPr>
              <w:pStyle w:val="TAL"/>
              <w:rPr>
                <w:sz w:val="16"/>
              </w:rPr>
            </w:pPr>
          </w:p>
        </w:tc>
      </w:tr>
      <w:tr w:rsidR="007110E9" w14:paraId="0315D2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DE09B6" w14:textId="77777777" w:rsidR="007110E9" w:rsidRDefault="007110E9">
            <w:pPr>
              <w:pStyle w:val="TAL"/>
              <w:rPr>
                <w:sz w:val="16"/>
              </w:rPr>
            </w:pPr>
            <w:r>
              <w:rPr>
                <w:sz w:val="16"/>
              </w:rPr>
              <w:t>R5-216791</w:t>
            </w:r>
          </w:p>
        </w:tc>
        <w:tc>
          <w:tcPr>
            <w:tcW w:w="0" w:type="auto"/>
            <w:tcBorders>
              <w:top w:val="single" w:sz="4" w:space="0" w:color="auto"/>
              <w:left w:val="single" w:sz="4" w:space="0" w:color="auto"/>
              <w:bottom w:val="single" w:sz="4" w:space="0" w:color="auto"/>
              <w:right w:val="single" w:sz="4" w:space="0" w:color="auto"/>
            </w:tcBorders>
            <w:hideMark/>
          </w:tcPr>
          <w:p w14:paraId="31274A6F" w14:textId="77777777" w:rsidR="007110E9" w:rsidRDefault="007110E9">
            <w:pPr>
              <w:pStyle w:val="TAL"/>
              <w:rPr>
                <w:sz w:val="16"/>
              </w:rPr>
            </w:pPr>
            <w:r>
              <w:rPr>
                <w:sz w:val="16"/>
              </w:rPr>
              <w:t>Update of TC Title of NR SON/MDT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4B5F4A7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1B844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39B49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27D19" w14:textId="77777777" w:rsidR="007110E9" w:rsidRDefault="007110E9">
            <w:pPr>
              <w:pStyle w:val="TAL"/>
              <w:rPr>
                <w:sz w:val="16"/>
              </w:rPr>
            </w:pPr>
            <w:r>
              <w:rPr>
                <w:sz w:val="16"/>
              </w:rPr>
              <w:t>R5-217932</w:t>
            </w:r>
          </w:p>
        </w:tc>
      </w:tr>
      <w:tr w:rsidR="007110E9" w14:paraId="46BC7A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A3D7E" w14:textId="77777777" w:rsidR="007110E9" w:rsidRDefault="007110E9">
            <w:pPr>
              <w:pStyle w:val="TAL"/>
              <w:rPr>
                <w:sz w:val="16"/>
              </w:rPr>
            </w:pPr>
            <w:r>
              <w:rPr>
                <w:sz w:val="16"/>
              </w:rPr>
              <w:t>R5-216792</w:t>
            </w:r>
          </w:p>
        </w:tc>
        <w:tc>
          <w:tcPr>
            <w:tcW w:w="0" w:type="auto"/>
            <w:tcBorders>
              <w:top w:val="single" w:sz="4" w:space="0" w:color="auto"/>
              <w:left w:val="single" w:sz="4" w:space="0" w:color="auto"/>
              <w:bottom w:val="single" w:sz="4" w:space="0" w:color="auto"/>
              <w:right w:val="single" w:sz="4" w:space="0" w:color="auto"/>
            </w:tcBorders>
            <w:hideMark/>
          </w:tcPr>
          <w:p w14:paraId="762608B8" w14:textId="77777777" w:rsidR="007110E9" w:rsidRDefault="007110E9">
            <w:pPr>
              <w:pStyle w:val="TAL"/>
              <w:rPr>
                <w:sz w:val="16"/>
              </w:rPr>
            </w:pPr>
            <w:r>
              <w:rPr>
                <w:sz w:val="16"/>
              </w:rPr>
              <w:t>Addition of new test case 8.2.1.1.2 for UE capability transfer in NE-DC</w:t>
            </w:r>
          </w:p>
        </w:tc>
        <w:tc>
          <w:tcPr>
            <w:tcW w:w="0" w:type="auto"/>
            <w:tcBorders>
              <w:top w:val="single" w:sz="4" w:space="0" w:color="auto"/>
              <w:left w:val="single" w:sz="4" w:space="0" w:color="auto"/>
              <w:bottom w:val="single" w:sz="4" w:space="0" w:color="auto"/>
              <w:right w:val="single" w:sz="4" w:space="0" w:color="auto"/>
            </w:tcBorders>
            <w:hideMark/>
          </w:tcPr>
          <w:p w14:paraId="2C29807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F3143C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02AD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BEFB52" w14:textId="77777777" w:rsidR="007110E9" w:rsidRDefault="007110E9">
            <w:pPr>
              <w:pStyle w:val="TAL"/>
              <w:rPr>
                <w:sz w:val="16"/>
              </w:rPr>
            </w:pPr>
            <w:r>
              <w:rPr>
                <w:sz w:val="16"/>
              </w:rPr>
              <w:t>R5-217811</w:t>
            </w:r>
          </w:p>
        </w:tc>
      </w:tr>
      <w:tr w:rsidR="007110E9" w14:paraId="79C6F7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AB57BF" w14:textId="77777777" w:rsidR="007110E9" w:rsidRDefault="007110E9">
            <w:pPr>
              <w:pStyle w:val="TAL"/>
              <w:rPr>
                <w:sz w:val="16"/>
              </w:rPr>
            </w:pPr>
            <w:r>
              <w:rPr>
                <w:sz w:val="16"/>
              </w:rPr>
              <w:t>R5-216793</w:t>
            </w:r>
          </w:p>
        </w:tc>
        <w:tc>
          <w:tcPr>
            <w:tcW w:w="0" w:type="auto"/>
            <w:tcBorders>
              <w:top w:val="single" w:sz="4" w:space="0" w:color="auto"/>
              <w:left w:val="single" w:sz="4" w:space="0" w:color="auto"/>
              <w:bottom w:val="single" w:sz="4" w:space="0" w:color="auto"/>
              <w:right w:val="single" w:sz="4" w:space="0" w:color="auto"/>
            </w:tcBorders>
            <w:hideMark/>
          </w:tcPr>
          <w:p w14:paraId="13521A73" w14:textId="77777777" w:rsidR="007110E9" w:rsidRDefault="007110E9">
            <w:pPr>
              <w:pStyle w:val="TAL"/>
              <w:rPr>
                <w:sz w:val="16"/>
              </w:rPr>
            </w:pPr>
            <w:r>
              <w:rPr>
                <w:sz w:val="16"/>
              </w:rPr>
              <w:t>Addition of new test case 8.2.2.4.3 for SCG DRB in NE-DC</w:t>
            </w:r>
          </w:p>
        </w:tc>
        <w:tc>
          <w:tcPr>
            <w:tcW w:w="0" w:type="auto"/>
            <w:tcBorders>
              <w:top w:val="single" w:sz="4" w:space="0" w:color="auto"/>
              <w:left w:val="single" w:sz="4" w:space="0" w:color="auto"/>
              <w:bottom w:val="single" w:sz="4" w:space="0" w:color="auto"/>
              <w:right w:val="single" w:sz="4" w:space="0" w:color="auto"/>
            </w:tcBorders>
            <w:hideMark/>
          </w:tcPr>
          <w:p w14:paraId="4FCD5C0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4F955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20F1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DFFBAE" w14:textId="77777777" w:rsidR="007110E9" w:rsidRDefault="007110E9">
            <w:pPr>
              <w:pStyle w:val="TAL"/>
              <w:rPr>
                <w:sz w:val="16"/>
              </w:rPr>
            </w:pPr>
            <w:r>
              <w:rPr>
                <w:sz w:val="16"/>
              </w:rPr>
              <w:t>R5-217813</w:t>
            </w:r>
          </w:p>
        </w:tc>
      </w:tr>
      <w:tr w:rsidR="007110E9" w14:paraId="790211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226EBA" w14:textId="77777777" w:rsidR="007110E9" w:rsidRDefault="007110E9">
            <w:pPr>
              <w:pStyle w:val="TAL"/>
              <w:rPr>
                <w:sz w:val="16"/>
              </w:rPr>
            </w:pPr>
            <w:r>
              <w:rPr>
                <w:sz w:val="16"/>
              </w:rPr>
              <w:t>R5-216794</w:t>
            </w:r>
          </w:p>
        </w:tc>
        <w:tc>
          <w:tcPr>
            <w:tcW w:w="0" w:type="auto"/>
            <w:tcBorders>
              <w:top w:val="single" w:sz="4" w:space="0" w:color="auto"/>
              <w:left w:val="single" w:sz="4" w:space="0" w:color="auto"/>
              <w:bottom w:val="single" w:sz="4" w:space="0" w:color="auto"/>
              <w:right w:val="single" w:sz="4" w:space="0" w:color="auto"/>
            </w:tcBorders>
            <w:hideMark/>
          </w:tcPr>
          <w:p w14:paraId="00FECCC9" w14:textId="77777777" w:rsidR="007110E9" w:rsidRDefault="007110E9">
            <w:pPr>
              <w:pStyle w:val="TAL"/>
              <w:rPr>
                <w:sz w:val="16"/>
              </w:rPr>
            </w:pPr>
            <w:r>
              <w:rPr>
                <w:sz w:val="16"/>
              </w:rPr>
              <w:t>Addition of new test case 8.2.2.5.3 for  Split DRB in NE-DC</w:t>
            </w:r>
          </w:p>
        </w:tc>
        <w:tc>
          <w:tcPr>
            <w:tcW w:w="0" w:type="auto"/>
            <w:tcBorders>
              <w:top w:val="single" w:sz="4" w:space="0" w:color="auto"/>
              <w:left w:val="single" w:sz="4" w:space="0" w:color="auto"/>
              <w:bottom w:val="single" w:sz="4" w:space="0" w:color="auto"/>
              <w:right w:val="single" w:sz="4" w:space="0" w:color="auto"/>
            </w:tcBorders>
            <w:hideMark/>
          </w:tcPr>
          <w:p w14:paraId="4A02EE1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75F07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968B9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76575C" w14:textId="77777777" w:rsidR="007110E9" w:rsidRDefault="007110E9">
            <w:pPr>
              <w:pStyle w:val="TAL"/>
              <w:rPr>
                <w:sz w:val="16"/>
              </w:rPr>
            </w:pPr>
            <w:r>
              <w:rPr>
                <w:sz w:val="16"/>
              </w:rPr>
              <w:t>R5-217814</w:t>
            </w:r>
          </w:p>
        </w:tc>
      </w:tr>
      <w:tr w:rsidR="007110E9" w14:paraId="2E65EF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6D0EF6" w14:textId="77777777" w:rsidR="007110E9" w:rsidRDefault="007110E9">
            <w:pPr>
              <w:pStyle w:val="TAL"/>
              <w:rPr>
                <w:sz w:val="16"/>
              </w:rPr>
            </w:pPr>
            <w:r>
              <w:rPr>
                <w:sz w:val="16"/>
              </w:rPr>
              <w:t>R5-216795</w:t>
            </w:r>
          </w:p>
        </w:tc>
        <w:tc>
          <w:tcPr>
            <w:tcW w:w="0" w:type="auto"/>
            <w:tcBorders>
              <w:top w:val="single" w:sz="4" w:space="0" w:color="auto"/>
              <w:left w:val="single" w:sz="4" w:space="0" w:color="auto"/>
              <w:bottom w:val="single" w:sz="4" w:space="0" w:color="auto"/>
              <w:right w:val="single" w:sz="4" w:space="0" w:color="auto"/>
            </w:tcBorders>
            <w:hideMark/>
          </w:tcPr>
          <w:p w14:paraId="75E3C99B" w14:textId="77777777" w:rsidR="007110E9" w:rsidRDefault="007110E9">
            <w:pPr>
              <w:pStyle w:val="TAL"/>
              <w:rPr>
                <w:sz w:val="16"/>
              </w:rPr>
            </w:pPr>
            <w:r>
              <w:rPr>
                <w:sz w:val="16"/>
              </w:rPr>
              <w:t>Applicability statement for new test cases for NE-DC RRC</w:t>
            </w:r>
          </w:p>
        </w:tc>
        <w:tc>
          <w:tcPr>
            <w:tcW w:w="0" w:type="auto"/>
            <w:tcBorders>
              <w:top w:val="single" w:sz="4" w:space="0" w:color="auto"/>
              <w:left w:val="single" w:sz="4" w:space="0" w:color="auto"/>
              <w:bottom w:val="single" w:sz="4" w:space="0" w:color="auto"/>
              <w:right w:val="single" w:sz="4" w:space="0" w:color="auto"/>
            </w:tcBorders>
            <w:hideMark/>
          </w:tcPr>
          <w:p w14:paraId="3EBA422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A87F1E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575B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639C09" w14:textId="77777777" w:rsidR="007110E9" w:rsidRDefault="007110E9">
            <w:pPr>
              <w:pStyle w:val="TAL"/>
              <w:rPr>
                <w:sz w:val="16"/>
              </w:rPr>
            </w:pPr>
            <w:r>
              <w:rPr>
                <w:sz w:val="16"/>
              </w:rPr>
              <w:t>R5-217827</w:t>
            </w:r>
          </w:p>
        </w:tc>
      </w:tr>
      <w:tr w:rsidR="007110E9" w14:paraId="1AEC1A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B3C9C0" w14:textId="77777777" w:rsidR="007110E9" w:rsidRDefault="007110E9">
            <w:pPr>
              <w:pStyle w:val="TAL"/>
              <w:rPr>
                <w:sz w:val="16"/>
              </w:rPr>
            </w:pPr>
            <w:r>
              <w:rPr>
                <w:sz w:val="16"/>
              </w:rPr>
              <w:t>R5-216796</w:t>
            </w:r>
          </w:p>
        </w:tc>
        <w:tc>
          <w:tcPr>
            <w:tcW w:w="0" w:type="auto"/>
            <w:tcBorders>
              <w:top w:val="single" w:sz="4" w:space="0" w:color="auto"/>
              <w:left w:val="single" w:sz="4" w:space="0" w:color="auto"/>
              <w:bottom w:val="single" w:sz="4" w:space="0" w:color="auto"/>
              <w:right w:val="single" w:sz="4" w:space="0" w:color="auto"/>
            </w:tcBorders>
            <w:hideMark/>
          </w:tcPr>
          <w:p w14:paraId="674F7741"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6.3.1.9 - inter-</w:t>
            </w:r>
            <w:proofErr w:type="spellStart"/>
            <w:r>
              <w:rPr>
                <w:sz w:val="16"/>
              </w:rPr>
              <w:t>freq</w:t>
            </w:r>
            <w:proofErr w:type="spellEnd"/>
            <w:r>
              <w:rPr>
                <w:sz w:val="16"/>
              </w:rPr>
              <w:t xml:space="preserve">  sync DAPS HO</w:t>
            </w:r>
          </w:p>
        </w:tc>
        <w:tc>
          <w:tcPr>
            <w:tcW w:w="0" w:type="auto"/>
            <w:tcBorders>
              <w:top w:val="single" w:sz="4" w:space="0" w:color="auto"/>
              <w:left w:val="single" w:sz="4" w:space="0" w:color="auto"/>
              <w:bottom w:val="single" w:sz="4" w:space="0" w:color="auto"/>
              <w:right w:val="single" w:sz="4" w:space="0" w:color="auto"/>
            </w:tcBorders>
            <w:hideMark/>
          </w:tcPr>
          <w:p w14:paraId="6E9EF4C4"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321029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6CDFE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D574BB" w14:textId="77777777" w:rsidR="007110E9" w:rsidRDefault="007110E9">
            <w:pPr>
              <w:pStyle w:val="TAL"/>
              <w:rPr>
                <w:sz w:val="16"/>
              </w:rPr>
            </w:pPr>
            <w:r>
              <w:rPr>
                <w:sz w:val="16"/>
              </w:rPr>
              <w:t>R5-218215</w:t>
            </w:r>
          </w:p>
        </w:tc>
      </w:tr>
      <w:tr w:rsidR="007110E9" w14:paraId="13E1BD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BDAD8B" w14:textId="77777777" w:rsidR="007110E9" w:rsidRDefault="007110E9">
            <w:pPr>
              <w:pStyle w:val="TAL"/>
              <w:rPr>
                <w:sz w:val="16"/>
              </w:rPr>
            </w:pPr>
            <w:r>
              <w:rPr>
                <w:sz w:val="16"/>
              </w:rPr>
              <w:t>R5-216797</w:t>
            </w:r>
          </w:p>
        </w:tc>
        <w:tc>
          <w:tcPr>
            <w:tcW w:w="0" w:type="auto"/>
            <w:tcBorders>
              <w:top w:val="single" w:sz="4" w:space="0" w:color="auto"/>
              <w:left w:val="single" w:sz="4" w:space="0" w:color="auto"/>
              <w:bottom w:val="single" w:sz="4" w:space="0" w:color="auto"/>
              <w:right w:val="single" w:sz="4" w:space="0" w:color="auto"/>
            </w:tcBorders>
            <w:hideMark/>
          </w:tcPr>
          <w:p w14:paraId="7DB79C50" w14:textId="77777777" w:rsidR="007110E9" w:rsidRDefault="007110E9">
            <w:pPr>
              <w:pStyle w:val="TAL"/>
              <w:rPr>
                <w:sz w:val="16"/>
              </w:rPr>
            </w:pPr>
            <w:r>
              <w:rPr>
                <w:sz w:val="16"/>
              </w:rPr>
              <w:t xml:space="preserve">Editorial changes to </w:t>
            </w:r>
            <w:proofErr w:type="spellStart"/>
            <w:r>
              <w:rPr>
                <w:sz w:val="16"/>
              </w:rPr>
              <w:t>eNS</w:t>
            </w:r>
            <w:proofErr w:type="spellEnd"/>
            <w:r>
              <w:rPr>
                <w:sz w:val="16"/>
              </w:rPr>
              <w:t xml:space="preserve"> TC 9.1.10.1 and 9.1.10.6</w:t>
            </w:r>
          </w:p>
        </w:tc>
        <w:tc>
          <w:tcPr>
            <w:tcW w:w="0" w:type="auto"/>
            <w:tcBorders>
              <w:top w:val="single" w:sz="4" w:space="0" w:color="auto"/>
              <w:left w:val="single" w:sz="4" w:space="0" w:color="auto"/>
              <w:bottom w:val="single" w:sz="4" w:space="0" w:color="auto"/>
              <w:right w:val="single" w:sz="4" w:space="0" w:color="auto"/>
            </w:tcBorders>
            <w:hideMark/>
          </w:tcPr>
          <w:p w14:paraId="07F49BC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08FE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2112D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DBAF51" w14:textId="77777777" w:rsidR="007110E9" w:rsidRDefault="007110E9">
            <w:pPr>
              <w:pStyle w:val="TAL"/>
              <w:rPr>
                <w:sz w:val="16"/>
              </w:rPr>
            </w:pPr>
          </w:p>
        </w:tc>
      </w:tr>
      <w:tr w:rsidR="007110E9" w14:paraId="288442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1C652B" w14:textId="77777777" w:rsidR="007110E9" w:rsidRDefault="007110E9">
            <w:pPr>
              <w:pStyle w:val="TAL"/>
              <w:rPr>
                <w:sz w:val="16"/>
              </w:rPr>
            </w:pPr>
            <w:r>
              <w:rPr>
                <w:sz w:val="16"/>
              </w:rPr>
              <w:t>R5-216798</w:t>
            </w:r>
          </w:p>
        </w:tc>
        <w:tc>
          <w:tcPr>
            <w:tcW w:w="0" w:type="auto"/>
            <w:tcBorders>
              <w:top w:val="single" w:sz="4" w:space="0" w:color="auto"/>
              <w:left w:val="single" w:sz="4" w:space="0" w:color="auto"/>
              <w:bottom w:val="single" w:sz="4" w:space="0" w:color="auto"/>
              <w:right w:val="single" w:sz="4" w:space="0" w:color="auto"/>
            </w:tcBorders>
            <w:hideMark/>
          </w:tcPr>
          <w:p w14:paraId="1A61F6FE" w14:textId="77777777" w:rsidR="007110E9" w:rsidRDefault="007110E9">
            <w:pPr>
              <w:pStyle w:val="TAL"/>
              <w:rPr>
                <w:sz w:val="16"/>
              </w:rPr>
            </w:pPr>
            <w:r>
              <w:rPr>
                <w:sz w:val="16"/>
              </w:rPr>
              <w:t xml:space="preserve">Addition of new generic procedure for IMS MT video call </w:t>
            </w:r>
            <w:proofErr w:type="spellStart"/>
            <w:r>
              <w:rPr>
                <w:sz w:val="16"/>
              </w:rPr>
              <w:t>establishement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4D35F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1CB18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27B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C97B1A" w14:textId="77777777" w:rsidR="007110E9" w:rsidRDefault="007110E9">
            <w:pPr>
              <w:pStyle w:val="TAL"/>
              <w:rPr>
                <w:sz w:val="16"/>
              </w:rPr>
            </w:pPr>
            <w:r>
              <w:rPr>
                <w:sz w:val="16"/>
              </w:rPr>
              <w:t>R5-217795</w:t>
            </w:r>
          </w:p>
        </w:tc>
      </w:tr>
      <w:tr w:rsidR="007110E9" w14:paraId="6C281F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E7C47E" w14:textId="77777777" w:rsidR="007110E9" w:rsidRDefault="007110E9">
            <w:pPr>
              <w:pStyle w:val="TAL"/>
              <w:rPr>
                <w:sz w:val="16"/>
              </w:rPr>
            </w:pPr>
            <w:r>
              <w:rPr>
                <w:sz w:val="16"/>
              </w:rPr>
              <w:t>R5-216799</w:t>
            </w:r>
          </w:p>
        </w:tc>
        <w:tc>
          <w:tcPr>
            <w:tcW w:w="0" w:type="auto"/>
            <w:tcBorders>
              <w:top w:val="single" w:sz="4" w:space="0" w:color="auto"/>
              <w:left w:val="single" w:sz="4" w:space="0" w:color="auto"/>
              <w:bottom w:val="single" w:sz="4" w:space="0" w:color="auto"/>
              <w:right w:val="single" w:sz="4" w:space="0" w:color="auto"/>
            </w:tcBorders>
            <w:hideMark/>
          </w:tcPr>
          <w:p w14:paraId="7A69FDB2" w14:textId="77777777" w:rsidR="007110E9" w:rsidRDefault="007110E9">
            <w:pPr>
              <w:pStyle w:val="TAL"/>
              <w:rPr>
                <w:sz w:val="16"/>
              </w:rPr>
            </w:pPr>
            <w:r>
              <w:rPr>
                <w:sz w:val="16"/>
              </w:rPr>
              <w:t>Updates to NR measurement test cases for event A3</w:t>
            </w:r>
          </w:p>
        </w:tc>
        <w:tc>
          <w:tcPr>
            <w:tcW w:w="0" w:type="auto"/>
            <w:tcBorders>
              <w:top w:val="single" w:sz="4" w:space="0" w:color="auto"/>
              <w:left w:val="single" w:sz="4" w:space="0" w:color="auto"/>
              <w:bottom w:val="single" w:sz="4" w:space="0" w:color="auto"/>
              <w:right w:val="single" w:sz="4" w:space="0" w:color="auto"/>
            </w:tcBorders>
            <w:hideMark/>
          </w:tcPr>
          <w:p w14:paraId="4F36937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C43B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2CC1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9FC7C" w14:textId="77777777" w:rsidR="007110E9" w:rsidRDefault="007110E9">
            <w:pPr>
              <w:pStyle w:val="TAL"/>
              <w:rPr>
                <w:sz w:val="16"/>
              </w:rPr>
            </w:pPr>
          </w:p>
        </w:tc>
      </w:tr>
      <w:tr w:rsidR="007110E9" w14:paraId="3FDF74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3D09D2" w14:textId="77777777" w:rsidR="007110E9" w:rsidRDefault="007110E9">
            <w:pPr>
              <w:pStyle w:val="TAL"/>
              <w:rPr>
                <w:sz w:val="16"/>
              </w:rPr>
            </w:pPr>
            <w:r>
              <w:rPr>
                <w:sz w:val="16"/>
              </w:rPr>
              <w:t>R5-216800</w:t>
            </w:r>
          </w:p>
        </w:tc>
        <w:tc>
          <w:tcPr>
            <w:tcW w:w="0" w:type="auto"/>
            <w:tcBorders>
              <w:top w:val="single" w:sz="4" w:space="0" w:color="auto"/>
              <w:left w:val="single" w:sz="4" w:space="0" w:color="auto"/>
              <w:bottom w:val="single" w:sz="4" w:space="0" w:color="auto"/>
              <w:right w:val="single" w:sz="4" w:space="0" w:color="auto"/>
            </w:tcBorders>
            <w:hideMark/>
          </w:tcPr>
          <w:p w14:paraId="72AEA91C" w14:textId="77777777" w:rsidR="007110E9" w:rsidRDefault="007110E9">
            <w:pPr>
              <w:pStyle w:val="TAL"/>
              <w:rPr>
                <w:sz w:val="16"/>
              </w:rPr>
            </w:pPr>
            <w:r>
              <w:rPr>
                <w:sz w:val="16"/>
              </w:rPr>
              <w:t>Add test case 7.3.5.7</w:t>
            </w:r>
          </w:p>
        </w:tc>
        <w:tc>
          <w:tcPr>
            <w:tcW w:w="0" w:type="auto"/>
            <w:tcBorders>
              <w:top w:val="single" w:sz="4" w:space="0" w:color="auto"/>
              <w:left w:val="single" w:sz="4" w:space="0" w:color="auto"/>
              <w:bottom w:val="single" w:sz="4" w:space="0" w:color="auto"/>
              <w:right w:val="single" w:sz="4" w:space="0" w:color="auto"/>
            </w:tcBorders>
            <w:hideMark/>
          </w:tcPr>
          <w:p w14:paraId="319A7FA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1ED8B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6BE7A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2B3FB" w14:textId="77777777" w:rsidR="007110E9" w:rsidRDefault="007110E9">
            <w:pPr>
              <w:pStyle w:val="TAL"/>
              <w:rPr>
                <w:sz w:val="16"/>
              </w:rPr>
            </w:pPr>
          </w:p>
        </w:tc>
      </w:tr>
      <w:tr w:rsidR="007110E9" w14:paraId="5BF093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856E46" w14:textId="77777777" w:rsidR="007110E9" w:rsidRDefault="007110E9">
            <w:pPr>
              <w:pStyle w:val="TAL"/>
              <w:rPr>
                <w:sz w:val="16"/>
              </w:rPr>
            </w:pPr>
            <w:r>
              <w:rPr>
                <w:sz w:val="16"/>
              </w:rPr>
              <w:t>R5-216801</w:t>
            </w:r>
          </w:p>
        </w:tc>
        <w:tc>
          <w:tcPr>
            <w:tcW w:w="0" w:type="auto"/>
            <w:tcBorders>
              <w:top w:val="single" w:sz="4" w:space="0" w:color="auto"/>
              <w:left w:val="single" w:sz="4" w:space="0" w:color="auto"/>
              <w:bottom w:val="single" w:sz="4" w:space="0" w:color="auto"/>
              <w:right w:val="single" w:sz="4" w:space="0" w:color="auto"/>
            </w:tcBorders>
            <w:hideMark/>
          </w:tcPr>
          <w:p w14:paraId="6BE46578" w14:textId="77777777" w:rsidR="007110E9" w:rsidRDefault="007110E9">
            <w:pPr>
              <w:pStyle w:val="TAL"/>
              <w:rPr>
                <w:sz w:val="16"/>
              </w:rPr>
            </w:pPr>
            <w:r>
              <w:rPr>
                <w:sz w:val="16"/>
              </w:rPr>
              <w:t>Corrections to IMS5GS Generic Procedure A.24</w:t>
            </w:r>
          </w:p>
        </w:tc>
        <w:tc>
          <w:tcPr>
            <w:tcW w:w="0" w:type="auto"/>
            <w:tcBorders>
              <w:top w:val="single" w:sz="4" w:space="0" w:color="auto"/>
              <w:left w:val="single" w:sz="4" w:space="0" w:color="auto"/>
              <w:bottom w:val="single" w:sz="4" w:space="0" w:color="auto"/>
              <w:right w:val="single" w:sz="4" w:space="0" w:color="auto"/>
            </w:tcBorders>
            <w:hideMark/>
          </w:tcPr>
          <w:p w14:paraId="3415981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7983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B88B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BCED83" w14:textId="77777777" w:rsidR="007110E9" w:rsidRDefault="007110E9">
            <w:pPr>
              <w:pStyle w:val="TAL"/>
              <w:rPr>
                <w:sz w:val="16"/>
              </w:rPr>
            </w:pPr>
          </w:p>
        </w:tc>
      </w:tr>
      <w:tr w:rsidR="007110E9" w14:paraId="3DCDDE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5B730E" w14:textId="77777777" w:rsidR="007110E9" w:rsidRDefault="007110E9">
            <w:pPr>
              <w:pStyle w:val="TAL"/>
              <w:rPr>
                <w:sz w:val="16"/>
              </w:rPr>
            </w:pPr>
            <w:r>
              <w:rPr>
                <w:sz w:val="16"/>
              </w:rPr>
              <w:t>R5-216802</w:t>
            </w:r>
          </w:p>
        </w:tc>
        <w:tc>
          <w:tcPr>
            <w:tcW w:w="0" w:type="auto"/>
            <w:tcBorders>
              <w:top w:val="single" w:sz="4" w:space="0" w:color="auto"/>
              <w:left w:val="single" w:sz="4" w:space="0" w:color="auto"/>
              <w:bottom w:val="single" w:sz="4" w:space="0" w:color="auto"/>
              <w:right w:val="single" w:sz="4" w:space="0" w:color="auto"/>
            </w:tcBorders>
            <w:hideMark/>
          </w:tcPr>
          <w:p w14:paraId="4A59C072" w14:textId="77777777" w:rsidR="007110E9" w:rsidRDefault="007110E9">
            <w:pPr>
              <w:pStyle w:val="TAL"/>
              <w:rPr>
                <w:sz w:val="16"/>
              </w:rPr>
            </w:pPr>
            <w:r>
              <w:rPr>
                <w:sz w:val="16"/>
              </w:rPr>
              <w:t>Update test case 7.3.5.6</w:t>
            </w:r>
          </w:p>
        </w:tc>
        <w:tc>
          <w:tcPr>
            <w:tcW w:w="0" w:type="auto"/>
            <w:tcBorders>
              <w:top w:val="single" w:sz="4" w:space="0" w:color="auto"/>
              <w:left w:val="single" w:sz="4" w:space="0" w:color="auto"/>
              <w:bottom w:val="single" w:sz="4" w:space="0" w:color="auto"/>
              <w:right w:val="single" w:sz="4" w:space="0" w:color="auto"/>
            </w:tcBorders>
            <w:hideMark/>
          </w:tcPr>
          <w:p w14:paraId="70389F8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4C7D7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7546D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2CA54B" w14:textId="77777777" w:rsidR="007110E9" w:rsidRDefault="007110E9">
            <w:pPr>
              <w:pStyle w:val="TAL"/>
              <w:rPr>
                <w:sz w:val="16"/>
              </w:rPr>
            </w:pPr>
            <w:r>
              <w:rPr>
                <w:sz w:val="16"/>
              </w:rPr>
              <w:t>R5-217871</w:t>
            </w:r>
          </w:p>
        </w:tc>
      </w:tr>
      <w:tr w:rsidR="007110E9" w14:paraId="789D2E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D50DD5" w14:textId="77777777" w:rsidR="007110E9" w:rsidRDefault="007110E9">
            <w:pPr>
              <w:pStyle w:val="TAL"/>
              <w:rPr>
                <w:sz w:val="16"/>
              </w:rPr>
            </w:pPr>
            <w:r>
              <w:rPr>
                <w:sz w:val="16"/>
              </w:rPr>
              <w:t>R5-216803</w:t>
            </w:r>
          </w:p>
        </w:tc>
        <w:tc>
          <w:tcPr>
            <w:tcW w:w="0" w:type="auto"/>
            <w:tcBorders>
              <w:top w:val="single" w:sz="4" w:space="0" w:color="auto"/>
              <w:left w:val="single" w:sz="4" w:space="0" w:color="auto"/>
              <w:bottom w:val="single" w:sz="4" w:space="0" w:color="auto"/>
              <w:right w:val="single" w:sz="4" w:space="0" w:color="auto"/>
            </w:tcBorders>
            <w:hideMark/>
          </w:tcPr>
          <w:p w14:paraId="11805529" w14:textId="77777777" w:rsidR="007110E9" w:rsidRDefault="007110E9">
            <w:pPr>
              <w:pStyle w:val="TAL"/>
              <w:rPr>
                <w:sz w:val="16"/>
              </w:rPr>
            </w:pPr>
            <w:r>
              <w:rPr>
                <w:sz w:val="16"/>
              </w:rPr>
              <w:t>Correction to NR MDT test cases 8.1.6.1.x.x</w:t>
            </w:r>
          </w:p>
        </w:tc>
        <w:tc>
          <w:tcPr>
            <w:tcW w:w="0" w:type="auto"/>
            <w:tcBorders>
              <w:top w:val="single" w:sz="4" w:space="0" w:color="auto"/>
              <w:left w:val="single" w:sz="4" w:space="0" w:color="auto"/>
              <w:bottom w:val="single" w:sz="4" w:space="0" w:color="auto"/>
              <w:right w:val="single" w:sz="4" w:space="0" w:color="auto"/>
            </w:tcBorders>
            <w:hideMark/>
          </w:tcPr>
          <w:p w14:paraId="034FC2E4"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25F452C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917C3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B6F337" w14:textId="77777777" w:rsidR="007110E9" w:rsidRDefault="007110E9">
            <w:pPr>
              <w:pStyle w:val="TAL"/>
              <w:rPr>
                <w:sz w:val="16"/>
              </w:rPr>
            </w:pPr>
          </w:p>
        </w:tc>
      </w:tr>
      <w:tr w:rsidR="007110E9" w14:paraId="708D66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0A8381" w14:textId="77777777" w:rsidR="007110E9" w:rsidRDefault="007110E9">
            <w:pPr>
              <w:pStyle w:val="TAL"/>
              <w:rPr>
                <w:sz w:val="16"/>
              </w:rPr>
            </w:pPr>
            <w:r>
              <w:rPr>
                <w:sz w:val="16"/>
              </w:rPr>
              <w:t>R5-216804</w:t>
            </w:r>
          </w:p>
        </w:tc>
        <w:tc>
          <w:tcPr>
            <w:tcW w:w="0" w:type="auto"/>
            <w:tcBorders>
              <w:top w:val="single" w:sz="4" w:space="0" w:color="auto"/>
              <w:left w:val="single" w:sz="4" w:space="0" w:color="auto"/>
              <w:bottom w:val="single" w:sz="4" w:space="0" w:color="auto"/>
              <w:right w:val="single" w:sz="4" w:space="0" w:color="auto"/>
            </w:tcBorders>
            <w:hideMark/>
          </w:tcPr>
          <w:p w14:paraId="4B63D463" w14:textId="77777777" w:rsidR="007110E9" w:rsidRDefault="007110E9">
            <w:pPr>
              <w:pStyle w:val="TAL"/>
              <w:rPr>
                <w:sz w:val="16"/>
              </w:rPr>
            </w:pPr>
            <w:r>
              <w:rPr>
                <w:sz w:val="16"/>
              </w:rPr>
              <w:t>Correction to NR MDT test case 8.1.6.1.4.2</w:t>
            </w:r>
          </w:p>
        </w:tc>
        <w:tc>
          <w:tcPr>
            <w:tcW w:w="0" w:type="auto"/>
            <w:tcBorders>
              <w:top w:val="single" w:sz="4" w:space="0" w:color="auto"/>
              <w:left w:val="single" w:sz="4" w:space="0" w:color="auto"/>
              <w:bottom w:val="single" w:sz="4" w:space="0" w:color="auto"/>
              <w:right w:val="single" w:sz="4" w:space="0" w:color="auto"/>
            </w:tcBorders>
            <w:hideMark/>
          </w:tcPr>
          <w:p w14:paraId="4FD7C2B7"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2355BDC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5E1FD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F906F9" w14:textId="77777777" w:rsidR="007110E9" w:rsidRDefault="007110E9">
            <w:pPr>
              <w:pStyle w:val="TAL"/>
              <w:rPr>
                <w:sz w:val="16"/>
              </w:rPr>
            </w:pPr>
            <w:r>
              <w:rPr>
                <w:sz w:val="16"/>
              </w:rPr>
              <w:t>R5-217920</w:t>
            </w:r>
          </w:p>
        </w:tc>
      </w:tr>
      <w:tr w:rsidR="007110E9" w14:paraId="2C8E9A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9AB518" w14:textId="77777777" w:rsidR="007110E9" w:rsidRDefault="007110E9">
            <w:pPr>
              <w:pStyle w:val="TAL"/>
              <w:rPr>
                <w:sz w:val="16"/>
              </w:rPr>
            </w:pPr>
            <w:r>
              <w:rPr>
                <w:sz w:val="16"/>
              </w:rPr>
              <w:t>R5-216805</w:t>
            </w:r>
          </w:p>
        </w:tc>
        <w:tc>
          <w:tcPr>
            <w:tcW w:w="0" w:type="auto"/>
            <w:tcBorders>
              <w:top w:val="single" w:sz="4" w:space="0" w:color="auto"/>
              <w:left w:val="single" w:sz="4" w:space="0" w:color="auto"/>
              <w:bottom w:val="single" w:sz="4" w:space="0" w:color="auto"/>
              <w:right w:val="single" w:sz="4" w:space="0" w:color="auto"/>
            </w:tcBorders>
            <w:hideMark/>
          </w:tcPr>
          <w:p w14:paraId="7922562C" w14:textId="77777777" w:rsidR="007110E9" w:rsidRDefault="007110E9">
            <w:pPr>
              <w:pStyle w:val="TAL"/>
              <w:rPr>
                <w:sz w:val="16"/>
              </w:rPr>
            </w:pPr>
            <w:r>
              <w:rPr>
                <w:sz w:val="16"/>
              </w:rPr>
              <w:t>Correction to MESSAGE for delivery report for MT SMS</w:t>
            </w:r>
          </w:p>
        </w:tc>
        <w:tc>
          <w:tcPr>
            <w:tcW w:w="0" w:type="auto"/>
            <w:tcBorders>
              <w:top w:val="single" w:sz="4" w:space="0" w:color="auto"/>
              <w:left w:val="single" w:sz="4" w:space="0" w:color="auto"/>
              <w:bottom w:val="single" w:sz="4" w:space="0" w:color="auto"/>
              <w:right w:val="single" w:sz="4" w:space="0" w:color="auto"/>
            </w:tcBorders>
            <w:hideMark/>
          </w:tcPr>
          <w:p w14:paraId="3550CAF3"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786949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FEFC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65603" w14:textId="77777777" w:rsidR="007110E9" w:rsidRDefault="007110E9">
            <w:pPr>
              <w:pStyle w:val="TAL"/>
              <w:rPr>
                <w:sz w:val="16"/>
              </w:rPr>
            </w:pPr>
            <w:r>
              <w:rPr>
                <w:sz w:val="16"/>
              </w:rPr>
              <w:t>R5-217832</w:t>
            </w:r>
          </w:p>
        </w:tc>
      </w:tr>
      <w:tr w:rsidR="007110E9" w14:paraId="07771A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D32E4E" w14:textId="77777777" w:rsidR="007110E9" w:rsidRDefault="007110E9">
            <w:pPr>
              <w:pStyle w:val="TAL"/>
              <w:rPr>
                <w:sz w:val="16"/>
              </w:rPr>
            </w:pPr>
            <w:r>
              <w:rPr>
                <w:sz w:val="16"/>
              </w:rPr>
              <w:t>R5-216806</w:t>
            </w:r>
          </w:p>
        </w:tc>
        <w:tc>
          <w:tcPr>
            <w:tcW w:w="0" w:type="auto"/>
            <w:tcBorders>
              <w:top w:val="single" w:sz="4" w:space="0" w:color="auto"/>
              <w:left w:val="single" w:sz="4" w:space="0" w:color="auto"/>
              <w:bottom w:val="single" w:sz="4" w:space="0" w:color="auto"/>
              <w:right w:val="single" w:sz="4" w:space="0" w:color="auto"/>
            </w:tcBorders>
            <w:hideMark/>
          </w:tcPr>
          <w:p w14:paraId="41A46AE2" w14:textId="77777777" w:rsidR="007110E9" w:rsidRDefault="007110E9">
            <w:pPr>
              <w:pStyle w:val="TAL"/>
              <w:rPr>
                <w:sz w:val="16"/>
              </w:rPr>
            </w:pPr>
            <w:r>
              <w:rPr>
                <w:sz w:val="16"/>
              </w:rPr>
              <w:t>Correction to EPS Fallback TC 11.1.8 and 11.1.9</w:t>
            </w:r>
          </w:p>
        </w:tc>
        <w:tc>
          <w:tcPr>
            <w:tcW w:w="0" w:type="auto"/>
            <w:tcBorders>
              <w:top w:val="single" w:sz="4" w:space="0" w:color="auto"/>
              <w:left w:val="single" w:sz="4" w:space="0" w:color="auto"/>
              <w:bottom w:val="single" w:sz="4" w:space="0" w:color="auto"/>
              <w:right w:val="single" w:sz="4" w:space="0" w:color="auto"/>
            </w:tcBorders>
            <w:hideMark/>
          </w:tcPr>
          <w:p w14:paraId="5BA54661"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6E89CEC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CDA1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CAA70A" w14:textId="77777777" w:rsidR="007110E9" w:rsidRDefault="007110E9">
            <w:pPr>
              <w:pStyle w:val="TAL"/>
              <w:rPr>
                <w:sz w:val="16"/>
              </w:rPr>
            </w:pPr>
          </w:p>
        </w:tc>
      </w:tr>
      <w:tr w:rsidR="007110E9" w14:paraId="4DA526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436179" w14:textId="77777777" w:rsidR="007110E9" w:rsidRDefault="007110E9">
            <w:pPr>
              <w:pStyle w:val="TAL"/>
              <w:rPr>
                <w:sz w:val="16"/>
              </w:rPr>
            </w:pPr>
            <w:r>
              <w:rPr>
                <w:sz w:val="16"/>
              </w:rPr>
              <w:t>R5-216807</w:t>
            </w:r>
          </w:p>
        </w:tc>
        <w:tc>
          <w:tcPr>
            <w:tcW w:w="0" w:type="auto"/>
            <w:tcBorders>
              <w:top w:val="single" w:sz="4" w:space="0" w:color="auto"/>
              <w:left w:val="single" w:sz="4" w:space="0" w:color="auto"/>
              <w:bottom w:val="single" w:sz="4" w:space="0" w:color="auto"/>
              <w:right w:val="single" w:sz="4" w:space="0" w:color="auto"/>
            </w:tcBorders>
            <w:hideMark/>
          </w:tcPr>
          <w:p w14:paraId="56FF6A9F" w14:textId="77777777" w:rsidR="007110E9" w:rsidRDefault="007110E9">
            <w:pPr>
              <w:pStyle w:val="TAL"/>
              <w:rPr>
                <w:sz w:val="16"/>
              </w:rPr>
            </w:pPr>
            <w:r>
              <w:rPr>
                <w:sz w:val="16"/>
              </w:rPr>
              <w:t>WP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1FAA45C8"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243D25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EE90E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DB35A1" w14:textId="77777777" w:rsidR="007110E9" w:rsidRDefault="007110E9">
            <w:pPr>
              <w:pStyle w:val="TAL"/>
              <w:rPr>
                <w:sz w:val="16"/>
              </w:rPr>
            </w:pPr>
          </w:p>
        </w:tc>
      </w:tr>
      <w:tr w:rsidR="007110E9" w14:paraId="66E688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C87AE1" w14:textId="77777777" w:rsidR="007110E9" w:rsidRDefault="007110E9">
            <w:pPr>
              <w:pStyle w:val="TAL"/>
              <w:rPr>
                <w:sz w:val="16"/>
              </w:rPr>
            </w:pPr>
            <w:r>
              <w:rPr>
                <w:sz w:val="16"/>
              </w:rPr>
              <w:t>R5-216808</w:t>
            </w:r>
          </w:p>
        </w:tc>
        <w:tc>
          <w:tcPr>
            <w:tcW w:w="0" w:type="auto"/>
            <w:tcBorders>
              <w:top w:val="single" w:sz="4" w:space="0" w:color="auto"/>
              <w:left w:val="single" w:sz="4" w:space="0" w:color="auto"/>
              <w:bottom w:val="single" w:sz="4" w:space="0" w:color="auto"/>
              <w:right w:val="single" w:sz="4" w:space="0" w:color="auto"/>
            </w:tcBorders>
            <w:hideMark/>
          </w:tcPr>
          <w:p w14:paraId="4D1EFC01" w14:textId="77777777" w:rsidR="007110E9" w:rsidRDefault="007110E9">
            <w:pPr>
              <w:pStyle w:val="TAL"/>
              <w:rPr>
                <w:sz w:val="16"/>
              </w:rPr>
            </w:pPr>
            <w:r>
              <w:rPr>
                <w:sz w:val="16"/>
              </w:rPr>
              <w:t>SR UE Conformance Test Aspects - Rel-16 Private Network Support for NG-RAN</w:t>
            </w:r>
          </w:p>
        </w:tc>
        <w:tc>
          <w:tcPr>
            <w:tcW w:w="0" w:type="auto"/>
            <w:tcBorders>
              <w:top w:val="single" w:sz="4" w:space="0" w:color="auto"/>
              <w:left w:val="single" w:sz="4" w:space="0" w:color="auto"/>
              <w:bottom w:val="single" w:sz="4" w:space="0" w:color="auto"/>
              <w:right w:val="single" w:sz="4" w:space="0" w:color="auto"/>
            </w:tcBorders>
            <w:hideMark/>
          </w:tcPr>
          <w:p w14:paraId="38B68C47"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E30586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FBD6F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6EE8D2" w14:textId="77777777" w:rsidR="007110E9" w:rsidRDefault="007110E9">
            <w:pPr>
              <w:pStyle w:val="TAL"/>
              <w:rPr>
                <w:sz w:val="16"/>
              </w:rPr>
            </w:pPr>
          </w:p>
        </w:tc>
      </w:tr>
      <w:tr w:rsidR="007110E9" w14:paraId="668744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10340D" w14:textId="77777777" w:rsidR="007110E9" w:rsidRDefault="007110E9">
            <w:pPr>
              <w:pStyle w:val="TAL"/>
              <w:rPr>
                <w:sz w:val="16"/>
              </w:rPr>
            </w:pPr>
            <w:r>
              <w:rPr>
                <w:sz w:val="16"/>
              </w:rPr>
              <w:t>R5-216809</w:t>
            </w:r>
          </w:p>
        </w:tc>
        <w:tc>
          <w:tcPr>
            <w:tcW w:w="0" w:type="auto"/>
            <w:tcBorders>
              <w:top w:val="single" w:sz="4" w:space="0" w:color="auto"/>
              <w:left w:val="single" w:sz="4" w:space="0" w:color="auto"/>
              <w:bottom w:val="single" w:sz="4" w:space="0" w:color="auto"/>
              <w:right w:val="single" w:sz="4" w:space="0" w:color="auto"/>
            </w:tcBorders>
            <w:hideMark/>
          </w:tcPr>
          <w:p w14:paraId="49A9B97A" w14:textId="77777777" w:rsidR="007110E9" w:rsidRDefault="007110E9">
            <w:pPr>
              <w:pStyle w:val="TAL"/>
              <w:rPr>
                <w:sz w:val="16"/>
              </w:rPr>
            </w:pPr>
            <w:r>
              <w:rPr>
                <w:sz w:val="16"/>
              </w:rPr>
              <w:t>WP UE Conformance Test Aspects - Rel-16 Optimisations on UE radio capability signalling – NR/E-UTRA</w:t>
            </w:r>
          </w:p>
        </w:tc>
        <w:tc>
          <w:tcPr>
            <w:tcW w:w="0" w:type="auto"/>
            <w:tcBorders>
              <w:top w:val="single" w:sz="4" w:space="0" w:color="auto"/>
              <w:left w:val="single" w:sz="4" w:space="0" w:color="auto"/>
              <w:bottom w:val="single" w:sz="4" w:space="0" w:color="auto"/>
              <w:right w:val="single" w:sz="4" w:space="0" w:color="auto"/>
            </w:tcBorders>
            <w:hideMark/>
          </w:tcPr>
          <w:p w14:paraId="0F3D669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195B6E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79776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AB812B" w14:textId="77777777" w:rsidR="007110E9" w:rsidRDefault="007110E9">
            <w:pPr>
              <w:pStyle w:val="TAL"/>
              <w:rPr>
                <w:sz w:val="16"/>
              </w:rPr>
            </w:pPr>
          </w:p>
        </w:tc>
      </w:tr>
      <w:tr w:rsidR="007110E9" w14:paraId="17FE5F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F98C3" w14:textId="77777777" w:rsidR="007110E9" w:rsidRDefault="007110E9">
            <w:pPr>
              <w:pStyle w:val="TAL"/>
              <w:rPr>
                <w:sz w:val="16"/>
              </w:rPr>
            </w:pPr>
            <w:r>
              <w:rPr>
                <w:sz w:val="16"/>
              </w:rPr>
              <w:t>R5-216810</w:t>
            </w:r>
          </w:p>
        </w:tc>
        <w:tc>
          <w:tcPr>
            <w:tcW w:w="0" w:type="auto"/>
            <w:tcBorders>
              <w:top w:val="single" w:sz="4" w:space="0" w:color="auto"/>
              <w:left w:val="single" w:sz="4" w:space="0" w:color="auto"/>
              <w:bottom w:val="single" w:sz="4" w:space="0" w:color="auto"/>
              <w:right w:val="single" w:sz="4" w:space="0" w:color="auto"/>
            </w:tcBorders>
            <w:hideMark/>
          </w:tcPr>
          <w:p w14:paraId="7EA45AEF" w14:textId="77777777" w:rsidR="007110E9" w:rsidRDefault="007110E9">
            <w:pPr>
              <w:pStyle w:val="TAL"/>
              <w:rPr>
                <w:sz w:val="16"/>
              </w:rPr>
            </w:pPr>
            <w:r>
              <w:rPr>
                <w:sz w:val="16"/>
              </w:rPr>
              <w:t>SR UE Conformance Test Aspects - Rel-16 Optimisations on UE radio capability signalling – NR/E-UTRA</w:t>
            </w:r>
          </w:p>
        </w:tc>
        <w:tc>
          <w:tcPr>
            <w:tcW w:w="0" w:type="auto"/>
            <w:tcBorders>
              <w:top w:val="single" w:sz="4" w:space="0" w:color="auto"/>
              <w:left w:val="single" w:sz="4" w:space="0" w:color="auto"/>
              <w:bottom w:val="single" w:sz="4" w:space="0" w:color="auto"/>
              <w:right w:val="single" w:sz="4" w:space="0" w:color="auto"/>
            </w:tcBorders>
            <w:hideMark/>
          </w:tcPr>
          <w:p w14:paraId="02418AD3"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77767D7"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AD77C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DE58B8" w14:textId="77777777" w:rsidR="007110E9" w:rsidRDefault="007110E9">
            <w:pPr>
              <w:pStyle w:val="TAL"/>
              <w:rPr>
                <w:sz w:val="16"/>
              </w:rPr>
            </w:pPr>
          </w:p>
        </w:tc>
      </w:tr>
      <w:tr w:rsidR="007110E9" w14:paraId="5368CA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9A688F" w14:textId="77777777" w:rsidR="007110E9" w:rsidRDefault="007110E9">
            <w:pPr>
              <w:pStyle w:val="TAL"/>
              <w:rPr>
                <w:sz w:val="16"/>
              </w:rPr>
            </w:pPr>
            <w:r>
              <w:rPr>
                <w:sz w:val="16"/>
              </w:rPr>
              <w:t>R5-216811</w:t>
            </w:r>
          </w:p>
        </w:tc>
        <w:tc>
          <w:tcPr>
            <w:tcW w:w="0" w:type="auto"/>
            <w:tcBorders>
              <w:top w:val="single" w:sz="4" w:space="0" w:color="auto"/>
              <w:left w:val="single" w:sz="4" w:space="0" w:color="auto"/>
              <w:bottom w:val="single" w:sz="4" w:space="0" w:color="auto"/>
              <w:right w:val="single" w:sz="4" w:space="0" w:color="auto"/>
            </w:tcBorders>
            <w:hideMark/>
          </w:tcPr>
          <w:p w14:paraId="02AA0527" w14:textId="77777777" w:rsidR="007110E9" w:rsidRDefault="007110E9">
            <w:pPr>
              <w:pStyle w:val="TAL"/>
              <w:rPr>
                <w:sz w:val="16"/>
              </w:rPr>
            </w:pPr>
            <w:r>
              <w:rPr>
                <w:sz w:val="16"/>
              </w:rPr>
              <w:t>Discussion paper for Rel-15 NR Tests Applicability on SNPN Only UE</w:t>
            </w:r>
          </w:p>
        </w:tc>
        <w:tc>
          <w:tcPr>
            <w:tcW w:w="0" w:type="auto"/>
            <w:tcBorders>
              <w:top w:val="single" w:sz="4" w:space="0" w:color="auto"/>
              <w:left w:val="single" w:sz="4" w:space="0" w:color="auto"/>
              <w:bottom w:val="single" w:sz="4" w:space="0" w:color="auto"/>
              <w:right w:val="single" w:sz="4" w:space="0" w:color="auto"/>
            </w:tcBorders>
            <w:hideMark/>
          </w:tcPr>
          <w:p w14:paraId="4F945C6B"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9AA580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FEF4C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007A83" w14:textId="77777777" w:rsidR="007110E9" w:rsidRDefault="007110E9">
            <w:pPr>
              <w:pStyle w:val="TAL"/>
              <w:rPr>
                <w:sz w:val="16"/>
              </w:rPr>
            </w:pPr>
          </w:p>
        </w:tc>
      </w:tr>
      <w:tr w:rsidR="007110E9" w14:paraId="565A7F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364B49" w14:textId="77777777" w:rsidR="007110E9" w:rsidRDefault="007110E9">
            <w:pPr>
              <w:pStyle w:val="TAL"/>
              <w:rPr>
                <w:sz w:val="16"/>
              </w:rPr>
            </w:pPr>
            <w:r>
              <w:rPr>
                <w:sz w:val="16"/>
              </w:rPr>
              <w:t>R5-216812</w:t>
            </w:r>
          </w:p>
        </w:tc>
        <w:tc>
          <w:tcPr>
            <w:tcW w:w="0" w:type="auto"/>
            <w:tcBorders>
              <w:top w:val="single" w:sz="4" w:space="0" w:color="auto"/>
              <w:left w:val="single" w:sz="4" w:space="0" w:color="auto"/>
              <w:bottom w:val="single" w:sz="4" w:space="0" w:color="auto"/>
              <w:right w:val="single" w:sz="4" w:space="0" w:color="auto"/>
            </w:tcBorders>
            <w:hideMark/>
          </w:tcPr>
          <w:p w14:paraId="1BF32A2E" w14:textId="77777777" w:rsidR="007110E9" w:rsidRDefault="007110E9">
            <w:pPr>
              <w:pStyle w:val="TAL"/>
              <w:rPr>
                <w:sz w:val="16"/>
              </w:rPr>
            </w:pPr>
            <w:r>
              <w:rPr>
                <w:sz w:val="16"/>
              </w:rPr>
              <w:t xml:space="preserve">Applicability for 5G SA UE not supporting </w:t>
            </w:r>
            <w:proofErr w:type="spellStart"/>
            <w:r>
              <w:rPr>
                <w:sz w:val="16"/>
              </w:rPr>
              <w:t>VoiceoverNR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A5E786"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9AFDE1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AE7ED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FC2A2" w14:textId="77777777" w:rsidR="007110E9" w:rsidRDefault="007110E9">
            <w:pPr>
              <w:pStyle w:val="TAL"/>
              <w:rPr>
                <w:sz w:val="16"/>
              </w:rPr>
            </w:pPr>
          </w:p>
        </w:tc>
      </w:tr>
      <w:tr w:rsidR="007110E9" w14:paraId="6752E0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DCB8C9" w14:textId="77777777" w:rsidR="007110E9" w:rsidRDefault="007110E9">
            <w:pPr>
              <w:pStyle w:val="TAL"/>
              <w:rPr>
                <w:sz w:val="16"/>
              </w:rPr>
            </w:pPr>
            <w:r>
              <w:rPr>
                <w:sz w:val="16"/>
              </w:rPr>
              <w:t>R5-216813</w:t>
            </w:r>
          </w:p>
        </w:tc>
        <w:tc>
          <w:tcPr>
            <w:tcW w:w="0" w:type="auto"/>
            <w:tcBorders>
              <w:top w:val="single" w:sz="4" w:space="0" w:color="auto"/>
              <w:left w:val="single" w:sz="4" w:space="0" w:color="auto"/>
              <w:bottom w:val="single" w:sz="4" w:space="0" w:color="auto"/>
              <w:right w:val="single" w:sz="4" w:space="0" w:color="auto"/>
            </w:tcBorders>
            <w:hideMark/>
          </w:tcPr>
          <w:p w14:paraId="76A9F26C" w14:textId="77777777" w:rsidR="007110E9" w:rsidRDefault="007110E9">
            <w:pPr>
              <w:pStyle w:val="TAL"/>
              <w:rPr>
                <w:sz w:val="16"/>
              </w:rPr>
            </w:pPr>
            <w:r>
              <w:rPr>
                <w:sz w:val="16"/>
              </w:rPr>
              <w:t>Addition of NR-DC TC 8.2.6.3.2</w:t>
            </w:r>
          </w:p>
        </w:tc>
        <w:tc>
          <w:tcPr>
            <w:tcW w:w="0" w:type="auto"/>
            <w:tcBorders>
              <w:top w:val="single" w:sz="4" w:space="0" w:color="auto"/>
              <w:left w:val="single" w:sz="4" w:space="0" w:color="auto"/>
              <w:bottom w:val="single" w:sz="4" w:space="0" w:color="auto"/>
              <w:right w:val="single" w:sz="4" w:space="0" w:color="auto"/>
            </w:tcBorders>
            <w:hideMark/>
          </w:tcPr>
          <w:p w14:paraId="70C61FA7"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BB944C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904A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88EF57" w14:textId="77777777" w:rsidR="007110E9" w:rsidRDefault="007110E9">
            <w:pPr>
              <w:pStyle w:val="TAL"/>
              <w:rPr>
                <w:sz w:val="16"/>
              </w:rPr>
            </w:pPr>
            <w:r>
              <w:rPr>
                <w:sz w:val="16"/>
              </w:rPr>
              <w:t>-</w:t>
            </w:r>
          </w:p>
        </w:tc>
      </w:tr>
      <w:tr w:rsidR="007110E9" w14:paraId="182981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8BDBE8" w14:textId="77777777" w:rsidR="007110E9" w:rsidRDefault="007110E9">
            <w:pPr>
              <w:pStyle w:val="TAL"/>
              <w:rPr>
                <w:sz w:val="16"/>
              </w:rPr>
            </w:pPr>
            <w:r>
              <w:rPr>
                <w:sz w:val="16"/>
              </w:rPr>
              <w:t>R5-216814</w:t>
            </w:r>
          </w:p>
        </w:tc>
        <w:tc>
          <w:tcPr>
            <w:tcW w:w="0" w:type="auto"/>
            <w:tcBorders>
              <w:top w:val="single" w:sz="4" w:space="0" w:color="auto"/>
              <w:left w:val="single" w:sz="4" w:space="0" w:color="auto"/>
              <w:bottom w:val="single" w:sz="4" w:space="0" w:color="auto"/>
              <w:right w:val="single" w:sz="4" w:space="0" w:color="auto"/>
            </w:tcBorders>
            <w:hideMark/>
          </w:tcPr>
          <w:p w14:paraId="1D803E22" w14:textId="77777777" w:rsidR="007110E9" w:rsidRDefault="007110E9">
            <w:pPr>
              <w:pStyle w:val="TAL"/>
              <w:rPr>
                <w:sz w:val="16"/>
              </w:rPr>
            </w:pPr>
            <w:r>
              <w:rPr>
                <w:sz w:val="16"/>
              </w:rPr>
              <w:t>Update to NR-DC TC 8.2.6.2.2</w:t>
            </w:r>
          </w:p>
        </w:tc>
        <w:tc>
          <w:tcPr>
            <w:tcW w:w="0" w:type="auto"/>
            <w:tcBorders>
              <w:top w:val="single" w:sz="4" w:space="0" w:color="auto"/>
              <w:left w:val="single" w:sz="4" w:space="0" w:color="auto"/>
              <w:bottom w:val="single" w:sz="4" w:space="0" w:color="auto"/>
              <w:right w:val="single" w:sz="4" w:space="0" w:color="auto"/>
            </w:tcBorders>
            <w:hideMark/>
          </w:tcPr>
          <w:p w14:paraId="5BDC52BA"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E5E82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B347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B8372C" w14:textId="77777777" w:rsidR="007110E9" w:rsidRDefault="007110E9">
            <w:pPr>
              <w:pStyle w:val="TAL"/>
              <w:rPr>
                <w:sz w:val="16"/>
              </w:rPr>
            </w:pPr>
          </w:p>
        </w:tc>
      </w:tr>
      <w:tr w:rsidR="007110E9" w14:paraId="1312F2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4E8927" w14:textId="77777777" w:rsidR="007110E9" w:rsidRDefault="007110E9">
            <w:pPr>
              <w:pStyle w:val="TAL"/>
              <w:rPr>
                <w:sz w:val="16"/>
              </w:rPr>
            </w:pPr>
            <w:r>
              <w:rPr>
                <w:sz w:val="16"/>
              </w:rPr>
              <w:t>R5-216815</w:t>
            </w:r>
          </w:p>
        </w:tc>
        <w:tc>
          <w:tcPr>
            <w:tcW w:w="0" w:type="auto"/>
            <w:tcBorders>
              <w:top w:val="single" w:sz="4" w:space="0" w:color="auto"/>
              <w:left w:val="single" w:sz="4" w:space="0" w:color="auto"/>
              <w:bottom w:val="single" w:sz="4" w:space="0" w:color="auto"/>
              <w:right w:val="single" w:sz="4" w:space="0" w:color="auto"/>
            </w:tcBorders>
            <w:hideMark/>
          </w:tcPr>
          <w:p w14:paraId="5EF047CD" w14:textId="77777777" w:rsidR="007110E9" w:rsidRDefault="007110E9">
            <w:pPr>
              <w:pStyle w:val="TAL"/>
              <w:rPr>
                <w:sz w:val="16"/>
              </w:rPr>
            </w:pPr>
            <w:r>
              <w:rPr>
                <w:sz w:val="16"/>
              </w:rPr>
              <w:t>Addition of NR5G RRC TC 8.1.1.3.7b</w:t>
            </w:r>
          </w:p>
        </w:tc>
        <w:tc>
          <w:tcPr>
            <w:tcW w:w="0" w:type="auto"/>
            <w:tcBorders>
              <w:top w:val="single" w:sz="4" w:space="0" w:color="auto"/>
              <w:left w:val="single" w:sz="4" w:space="0" w:color="auto"/>
              <w:bottom w:val="single" w:sz="4" w:space="0" w:color="auto"/>
              <w:right w:val="single" w:sz="4" w:space="0" w:color="auto"/>
            </w:tcBorders>
            <w:hideMark/>
          </w:tcPr>
          <w:p w14:paraId="42FF6AE0"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BB3E05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B1B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542DE" w14:textId="77777777" w:rsidR="007110E9" w:rsidRDefault="007110E9">
            <w:pPr>
              <w:pStyle w:val="TAL"/>
              <w:rPr>
                <w:sz w:val="16"/>
              </w:rPr>
            </w:pPr>
            <w:r>
              <w:rPr>
                <w:sz w:val="16"/>
              </w:rPr>
              <w:t>R5-217810</w:t>
            </w:r>
          </w:p>
        </w:tc>
      </w:tr>
      <w:tr w:rsidR="007110E9" w14:paraId="1A0F4E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F96622" w14:textId="77777777" w:rsidR="007110E9" w:rsidRDefault="007110E9">
            <w:pPr>
              <w:pStyle w:val="TAL"/>
              <w:rPr>
                <w:sz w:val="16"/>
              </w:rPr>
            </w:pPr>
            <w:r>
              <w:rPr>
                <w:sz w:val="16"/>
              </w:rPr>
              <w:t>R5-216816</w:t>
            </w:r>
          </w:p>
        </w:tc>
        <w:tc>
          <w:tcPr>
            <w:tcW w:w="0" w:type="auto"/>
            <w:tcBorders>
              <w:top w:val="single" w:sz="4" w:space="0" w:color="auto"/>
              <w:left w:val="single" w:sz="4" w:space="0" w:color="auto"/>
              <w:bottom w:val="single" w:sz="4" w:space="0" w:color="auto"/>
              <w:right w:val="single" w:sz="4" w:space="0" w:color="auto"/>
            </w:tcBorders>
            <w:hideMark/>
          </w:tcPr>
          <w:p w14:paraId="72D00103" w14:textId="77777777" w:rsidR="007110E9" w:rsidRDefault="007110E9">
            <w:pPr>
              <w:pStyle w:val="TAL"/>
              <w:rPr>
                <w:sz w:val="16"/>
              </w:rPr>
            </w:pPr>
            <w:r>
              <w:rPr>
                <w:sz w:val="16"/>
              </w:rPr>
              <w:t>Correction to NR5G RRC TC 8.1.4.1.7.1</w:t>
            </w:r>
          </w:p>
        </w:tc>
        <w:tc>
          <w:tcPr>
            <w:tcW w:w="0" w:type="auto"/>
            <w:tcBorders>
              <w:top w:val="single" w:sz="4" w:space="0" w:color="auto"/>
              <w:left w:val="single" w:sz="4" w:space="0" w:color="auto"/>
              <w:bottom w:val="single" w:sz="4" w:space="0" w:color="auto"/>
              <w:right w:val="single" w:sz="4" w:space="0" w:color="auto"/>
            </w:tcBorders>
            <w:hideMark/>
          </w:tcPr>
          <w:p w14:paraId="30C3C80D" w14:textId="77777777" w:rsidR="007110E9" w:rsidRDefault="007110E9">
            <w:pPr>
              <w:pStyle w:val="TAL"/>
              <w:rPr>
                <w:sz w:val="16"/>
              </w:rPr>
            </w:pPr>
            <w:r>
              <w:rPr>
                <w:sz w:val="16"/>
              </w:rPr>
              <w:t>Qualcomm CDMA Technologies,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1DE6D3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10D6A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07D8A6" w14:textId="77777777" w:rsidR="007110E9" w:rsidRDefault="007110E9">
            <w:pPr>
              <w:pStyle w:val="TAL"/>
              <w:rPr>
                <w:sz w:val="16"/>
              </w:rPr>
            </w:pPr>
          </w:p>
        </w:tc>
      </w:tr>
      <w:tr w:rsidR="007110E9" w14:paraId="438737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44F63F" w14:textId="77777777" w:rsidR="007110E9" w:rsidRDefault="007110E9">
            <w:pPr>
              <w:pStyle w:val="TAL"/>
              <w:rPr>
                <w:sz w:val="16"/>
              </w:rPr>
            </w:pPr>
            <w:r>
              <w:rPr>
                <w:sz w:val="16"/>
              </w:rPr>
              <w:t>R5-216817</w:t>
            </w:r>
          </w:p>
        </w:tc>
        <w:tc>
          <w:tcPr>
            <w:tcW w:w="0" w:type="auto"/>
            <w:tcBorders>
              <w:top w:val="single" w:sz="4" w:space="0" w:color="auto"/>
              <w:left w:val="single" w:sz="4" w:space="0" w:color="auto"/>
              <w:bottom w:val="single" w:sz="4" w:space="0" w:color="auto"/>
              <w:right w:val="single" w:sz="4" w:space="0" w:color="auto"/>
            </w:tcBorders>
            <w:hideMark/>
          </w:tcPr>
          <w:p w14:paraId="68A7C13A" w14:textId="77777777" w:rsidR="007110E9" w:rsidRDefault="007110E9">
            <w:pPr>
              <w:pStyle w:val="TAL"/>
              <w:rPr>
                <w:sz w:val="16"/>
              </w:rPr>
            </w:pPr>
            <w:r>
              <w:rPr>
                <w:sz w:val="16"/>
              </w:rPr>
              <w:t>Correction to SDAP TC 7.1.4.1</w:t>
            </w:r>
          </w:p>
        </w:tc>
        <w:tc>
          <w:tcPr>
            <w:tcW w:w="0" w:type="auto"/>
            <w:tcBorders>
              <w:top w:val="single" w:sz="4" w:space="0" w:color="auto"/>
              <w:left w:val="single" w:sz="4" w:space="0" w:color="auto"/>
              <w:bottom w:val="single" w:sz="4" w:space="0" w:color="auto"/>
              <w:right w:val="single" w:sz="4" w:space="0" w:color="auto"/>
            </w:tcBorders>
            <w:hideMark/>
          </w:tcPr>
          <w:p w14:paraId="06ACAEF5" w14:textId="77777777" w:rsidR="007110E9" w:rsidRDefault="007110E9">
            <w:pPr>
              <w:pStyle w:val="TAL"/>
              <w:rPr>
                <w:sz w:val="16"/>
              </w:rPr>
            </w:pPr>
            <w:r>
              <w:rPr>
                <w:sz w:val="16"/>
              </w:rPr>
              <w:t>Qualcomm CDMA Technologies, Keysight Technologies, Rohde &amp; Schwarz</w:t>
            </w:r>
          </w:p>
        </w:tc>
        <w:tc>
          <w:tcPr>
            <w:tcW w:w="0" w:type="auto"/>
            <w:tcBorders>
              <w:top w:val="single" w:sz="4" w:space="0" w:color="auto"/>
              <w:left w:val="single" w:sz="4" w:space="0" w:color="auto"/>
              <w:bottom w:val="single" w:sz="4" w:space="0" w:color="auto"/>
              <w:right w:val="single" w:sz="4" w:space="0" w:color="auto"/>
            </w:tcBorders>
            <w:hideMark/>
          </w:tcPr>
          <w:p w14:paraId="29C09B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0D49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CAFE36" w14:textId="77777777" w:rsidR="007110E9" w:rsidRDefault="007110E9">
            <w:pPr>
              <w:pStyle w:val="TAL"/>
              <w:rPr>
                <w:sz w:val="16"/>
              </w:rPr>
            </w:pPr>
            <w:r>
              <w:rPr>
                <w:sz w:val="16"/>
              </w:rPr>
              <w:t>R5-217809</w:t>
            </w:r>
          </w:p>
        </w:tc>
      </w:tr>
      <w:tr w:rsidR="007110E9" w14:paraId="2F36A7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6D14EB" w14:textId="77777777" w:rsidR="007110E9" w:rsidRDefault="007110E9">
            <w:pPr>
              <w:pStyle w:val="TAL"/>
              <w:rPr>
                <w:sz w:val="16"/>
              </w:rPr>
            </w:pPr>
            <w:r>
              <w:rPr>
                <w:sz w:val="16"/>
              </w:rPr>
              <w:t>R5-216818</w:t>
            </w:r>
          </w:p>
        </w:tc>
        <w:tc>
          <w:tcPr>
            <w:tcW w:w="0" w:type="auto"/>
            <w:tcBorders>
              <w:top w:val="single" w:sz="4" w:space="0" w:color="auto"/>
              <w:left w:val="single" w:sz="4" w:space="0" w:color="auto"/>
              <w:bottom w:val="single" w:sz="4" w:space="0" w:color="auto"/>
              <w:right w:val="single" w:sz="4" w:space="0" w:color="auto"/>
            </w:tcBorders>
            <w:hideMark/>
          </w:tcPr>
          <w:p w14:paraId="34C84C85" w14:textId="77777777" w:rsidR="007110E9" w:rsidRDefault="007110E9">
            <w:pPr>
              <w:pStyle w:val="TAL"/>
              <w:rPr>
                <w:sz w:val="16"/>
              </w:rPr>
            </w:pPr>
            <w:r>
              <w:rPr>
                <w:sz w:val="16"/>
              </w:rPr>
              <w:t>Correction to Rel-16 RACS TC 9.1.9.1, 9.1.9.2 and  9.1.9.5</w:t>
            </w:r>
          </w:p>
        </w:tc>
        <w:tc>
          <w:tcPr>
            <w:tcW w:w="0" w:type="auto"/>
            <w:tcBorders>
              <w:top w:val="single" w:sz="4" w:space="0" w:color="auto"/>
              <w:left w:val="single" w:sz="4" w:space="0" w:color="auto"/>
              <w:bottom w:val="single" w:sz="4" w:space="0" w:color="auto"/>
              <w:right w:val="single" w:sz="4" w:space="0" w:color="auto"/>
            </w:tcBorders>
            <w:hideMark/>
          </w:tcPr>
          <w:p w14:paraId="032C594B" w14:textId="77777777" w:rsidR="007110E9" w:rsidRDefault="007110E9">
            <w:pPr>
              <w:pStyle w:val="TAL"/>
              <w:rPr>
                <w:sz w:val="16"/>
              </w:rPr>
            </w:pPr>
            <w:r>
              <w:rPr>
                <w:sz w:val="16"/>
              </w:rPr>
              <w:t>Qualcomm CDMA Technologies, ANRITSU LTD, Keysight</w:t>
            </w:r>
          </w:p>
        </w:tc>
        <w:tc>
          <w:tcPr>
            <w:tcW w:w="0" w:type="auto"/>
            <w:tcBorders>
              <w:top w:val="single" w:sz="4" w:space="0" w:color="auto"/>
              <w:left w:val="single" w:sz="4" w:space="0" w:color="auto"/>
              <w:bottom w:val="single" w:sz="4" w:space="0" w:color="auto"/>
              <w:right w:val="single" w:sz="4" w:space="0" w:color="auto"/>
            </w:tcBorders>
            <w:hideMark/>
          </w:tcPr>
          <w:p w14:paraId="576A56F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6BE2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919FC" w14:textId="77777777" w:rsidR="007110E9" w:rsidRDefault="007110E9">
            <w:pPr>
              <w:pStyle w:val="TAL"/>
              <w:rPr>
                <w:sz w:val="16"/>
              </w:rPr>
            </w:pPr>
            <w:r>
              <w:rPr>
                <w:sz w:val="16"/>
              </w:rPr>
              <w:t>R5-217901</w:t>
            </w:r>
          </w:p>
        </w:tc>
      </w:tr>
      <w:tr w:rsidR="007110E9" w14:paraId="2BCA0A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B72509" w14:textId="77777777" w:rsidR="007110E9" w:rsidRDefault="007110E9">
            <w:pPr>
              <w:pStyle w:val="TAL"/>
              <w:rPr>
                <w:sz w:val="16"/>
              </w:rPr>
            </w:pPr>
            <w:r>
              <w:rPr>
                <w:sz w:val="16"/>
              </w:rPr>
              <w:t>R5-216819</w:t>
            </w:r>
          </w:p>
        </w:tc>
        <w:tc>
          <w:tcPr>
            <w:tcW w:w="0" w:type="auto"/>
            <w:tcBorders>
              <w:top w:val="single" w:sz="4" w:space="0" w:color="auto"/>
              <w:left w:val="single" w:sz="4" w:space="0" w:color="auto"/>
              <w:bottom w:val="single" w:sz="4" w:space="0" w:color="auto"/>
              <w:right w:val="single" w:sz="4" w:space="0" w:color="auto"/>
            </w:tcBorders>
            <w:hideMark/>
          </w:tcPr>
          <w:p w14:paraId="3314A802" w14:textId="77777777" w:rsidR="007110E9" w:rsidRDefault="007110E9">
            <w:pPr>
              <w:pStyle w:val="TAL"/>
              <w:rPr>
                <w:sz w:val="16"/>
              </w:rPr>
            </w:pPr>
            <w:r>
              <w:rPr>
                <w:sz w:val="16"/>
              </w:rPr>
              <w:t>Correction to Rel-16 RACS TC 8.1.5.9.1</w:t>
            </w:r>
          </w:p>
        </w:tc>
        <w:tc>
          <w:tcPr>
            <w:tcW w:w="0" w:type="auto"/>
            <w:tcBorders>
              <w:top w:val="single" w:sz="4" w:space="0" w:color="auto"/>
              <w:left w:val="single" w:sz="4" w:space="0" w:color="auto"/>
              <w:bottom w:val="single" w:sz="4" w:space="0" w:color="auto"/>
              <w:right w:val="single" w:sz="4" w:space="0" w:color="auto"/>
            </w:tcBorders>
            <w:hideMark/>
          </w:tcPr>
          <w:p w14:paraId="3A7E111F"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163952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5E9AB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614CBF" w14:textId="77777777" w:rsidR="007110E9" w:rsidRDefault="007110E9">
            <w:pPr>
              <w:pStyle w:val="TAL"/>
              <w:rPr>
                <w:sz w:val="16"/>
              </w:rPr>
            </w:pPr>
            <w:r>
              <w:rPr>
                <w:sz w:val="16"/>
              </w:rPr>
              <w:t>R5-217902</w:t>
            </w:r>
          </w:p>
        </w:tc>
      </w:tr>
      <w:tr w:rsidR="007110E9" w14:paraId="08100D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F0D704" w14:textId="77777777" w:rsidR="007110E9" w:rsidRDefault="007110E9">
            <w:pPr>
              <w:pStyle w:val="TAL"/>
              <w:rPr>
                <w:sz w:val="16"/>
              </w:rPr>
            </w:pPr>
            <w:r>
              <w:rPr>
                <w:sz w:val="16"/>
              </w:rPr>
              <w:t>R5-216820</w:t>
            </w:r>
          </w:p>
        </w:tc>
        <w:tc>
          <w:tcPr>
            <w:tcW w:w="0" w:type="auto"/>
            <w:tcBorders>
              <w:top w:val="single" w:sz="4" w:space="0" w:color="auto"/>
              <w:left w:val="single" w:sz="4" w:space="0" w:color="auto"/>
              <w:bottom w:val="single" w:sz="4" w:space="0" w:color="auto"/>
              <w:right w:val="single" w:sz="4" w:space="0" w:color="auto"/>
            </w:tcBorders>
            <w:hideMark/>
          </w:tcPr>
          <w:p w14:paraId="327567B5" w14:textId="77777777" w:rsidR="007110E9" w:rsidRDefault="007110E9">
            <w:pPr>
              <w:pStyle w:val="TAL"/>
              <w:rPr>
                <w:sz w:val="16"/>
              </w:rPr>
            </w:pPr>
            <w:r>
              <w:rPr>
                <w:sz w:val="16"/>
              </w:rPr>
              <w:t>Addition of NR5G SNPN TC 6.5.1.3</w:t>
            </w:r>
          </w:p>
        </w:tc>
        <w:tc>
          <w:tcPr>
            <w:tcW w:w="0" w:type="auto"/>
            <w:tcBorders>
              <w:top w:val="single" w:sz="4" w:space="0" w:color="auto"/>
              <w:left w:val="single" w:sz="4" w:space="0" w:color="auto"/>
              <w:bottom w:val="single" w:sz="4" w:space="0" w:color="auto"/>
              <w:right w:val="single" w:sz="4" w:space="0" w:color="auto"/>
            </w:tcBorders>
            <w:hideMark/>
          </w:tcPr>
          <w:p w14:paraId="5D184785"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77CAA9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A87E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13722D" w14:textId="77777777" w:rsidR="007110E9" w:rsidRDefault="007110E9">
            <w:pPr>
              <w:pStyle w:val="TAL"/>
              <w:rPr>
                <w:sz w:val="16"/>
              </w:rPr>
            </w:pPr>
            <w:r>
              <w:rPr>
                <w:sz w:val="16"/>
              </w:rPr>
              <w:t>R5-217897</w:t>
            </w:r>
          </w:p>
        </w:tc>
      </w:tr>
      <w:tr w:rsidR="007110E9" w14:paraId="2E6ADE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EE4910" w14:textId="77777777" w:rsidR="007110E9" w:rsidRDefault="007110E9">
            <w:pPr>
              <w:pStyle w:val="TAL"/>
              <w:rPr>
                <w:sz w:val="16"/>
              </w:rPr>
            </w:pPr>
            <w:r>
              <w:rPr>
                <w:sz w:val="16"/>
              </w:rPr>
              <w:t>R5-216821</w:t>
            </w:r>
          </w:p>
        </w:tc>
        <w:tc>
          <w:tcPr>
            <w:tcW w:w="0" w:type="auto"/>
            <w:tcBorders>
              <w:top w:val="single" w:sz="4" w:space="0" w:color="auto"/>
              <w:left w:val="single" w:sz="4" w:space="0" w:color="auto"/>
              <w:bottom w:val="single" w:sz="4" w:space="0" w:color="auto"/>
              <w:right w:val="single" w:sz="4" w:space="0" w:color="auto"/>
            </w:tcBorders>
            <w:hideMark/>
          </w:tcPr>
          <w:p w14:paraId="5275D19D" w14:textId="77777777" w:rsidR="007110E9" w:rsidRDefault="007110E9">
            <w:pPr>
              <w:pStyle w:val="TAL"/>
              <w:rPr>
                <w:sz w:val="16"/>
              </w:rPr>
            </w:pPr>
            <w:r>
              <w:rPr>
                <w:sz w:val="16"/>
              </w:rPr>
              <w:t>Addition of NR5G NPN TC 6.5.2.4</w:t>
            </w:r>
          </w:p>
        </w:tc>
        <w:tc>
          <w:tcPr>
            <w:tcW w:w="0" w:type="auto"/>
            <w:tcBorders>
              <w:top w:val="single" w:sz="4" w:space="0" w:color="auto"/>
              <w:left w:val="single" w:sz="4" w:space="0" w:color="auto"/>
              <w:bottom w:val="single" w:sz="4" w:space="0" w:color="auto"/>
              <w:right w:val="single" w:sz="4" w:space="0" w:color="auto"/>
            </w:tcBorders>
            <w:hideMark/>
          </w:tcPr>
          <w:p w14:paraId="0CF755F8" w14:textId="77777777" w:rsidR="007110E9" w:rsidRDefault="007110E9">
            <w:pPr>
              <w:pStyle w:val="TAL"/>
              <w:rPr>
                <w:sz w:val="16"/>
              </w:rPr>
            </w:pPr>
            <w:r>
              <w:rPr>
                <w:sz w:val="16"/>
              </w:rPr>
              <w:t xml:space="preserve">Qualcomm CDMA </w:t>
            </w:r>
            <w:r>
              <w:rPr>
                <w:sz w:val="16"/>
              </w:rPr>
              <w:lastRenderedPageBreak/>
              <w:t>Technologies</w:t>
            </w:r>
          </w:p>
        </w:tc>
        <w:tc>
          <w:tcPr>
            <w:tcW w:w="0" w:type="auto"/>
            <w:tcBorders>
              <w:top w:val="single" w:sz="4" w:space="0" w:color="auto"/>
              <w:left w:val="single" w:sz="4" w:space="0" w:color="auto"/>
              <w:bottom w:val="single" w:sz="4" w:space="0" w:color="auto"/>
              <w:right w:val="single" w:sz="4" w:space="0" w:color="auto"/>
            </w:tcBorders>
            <w:hideMark/>
          </w:tcPr>
          <w:p w14:paraId="07A9CE15"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1853BD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AA96DF" w14:textId="77777777" w:rsidR="007110E9" w:rsidRDefault="007110E9">
            <w:pPr>
              <w:pStyle w:val="TAL"/>
              <w:rPr>
                <w:sz w:val="16"/>
              </w:rPr>
            </w:pPr>
            <w:r>
              <w:rPr>
                <w:sz w:val="16"/>
              </w:rPr>
              <w:t>R5-217898</w:t>
            </w:r>
          </w:p>
        </w:tc>
      </w:tr>
      <w:tr w:rsidR="007110E9" w14:paraId="585C02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E3C746" w14:textId="77777777" w:rsidR="007110E9" w:rsidRDefault="007110E9">
            <w:pPr>
              <w:pStyle w:val="TAL"/>
              <w:rPr>
                <w:sz w:val="16"/>
              </w:rPr>
            </w:pPr>
            <w:r>
              <w:rPr>
                <w:sz w:val="16"/>
              </w:rPr>
              <w:t>R5-216822</w:t>
            </w:r>
          </w:p>
        </w:tc>
        <w:tc>
          <w:tcPr>
            <w:tcW w:w="0" w:type="auto"/>
            <w:tcBorders>
              <w:top w:val="single" w:sz="4" w:space="0" w:color="auto"/>
              <w:left w:val="single" w:sz="4" w:space="0" w:color="auto"/>
              <w:bottom w:val="single" w:sz="4" w:space="0" w:color="auto"/>
              <w:right w:val="single" w:sz="4" w:space="0" w:color="auto"/>
            </w:tcBorders>
            <w:hideMark/>
          </w:tcPr>
          <w:p w14:paraId="4160B3CD" w14:textId="77777777" w:rsidR="007110E9" w:rsidRDefault="007110E9">
            <w:pPr>
              <w:pStyle w:val="TAL"/>
              <w:rPr>
                <w:sz w:val="16"/>
              </w:rPr>
            </w:pPr>
            <w:r>
              <w:rPr>
                <w:sz w:val="16"/>
              </w:rPr>
              <w:t>Addition of NR5G NPN TC 8.1.7.1.1</w:t>
            </w:r>
          </w:p>
        </w:tc>
        <w:tc>
          <w:tcPr>
            <w:tcW w:w="0" w:type="auto"/>
            <w:tcBorders>
              <w:top w:val="single" w:sz="4" w:space="0" w:color="auto"/>
              <w:left w:val="single" w:sz="4" w:space="0" w:color="auto"/>
              <w:bottom w:val="single" w:sz="4" w:space="0" w:color="auto"/>
              <w:right w:val="single" w:sz="4" w:space="0" w:color="auto"/>
            </w:tcBorders>
            <w:hideMark/>
          </w:tcPr>
          <w:p w14:paraId="35DEA47A"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958B07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769E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A76860" w14:textId="77777777" w:rsidR="007110E9" w:rsidRDefault="007110E9">
            <w:pPr>
              <w:pStyle w:val="TAL"/>
              <w:rPr>
                <w:sz w:val="16"/>
              </w:rPr>
            </w:pPr>
            <w:r>
              <w:rPr>
                <w:sz w:val="16"/>
              </w:rPr>
              <w:t>R5-217899</w:t>
            </w:r>
          </w:p>
        </w:tc>
      </w:tr>
      <w:tr w:rsidR="007110E9" w14:paraId="6B0880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EB9520" w14:textId="77777777" w:rsidR="007110E9" w:rsidRDefault="007110E9">
            <w:pPr>
              <w:pStyle w:val="TAL"/>
              <w:rPr>
                <w:sz w:val="16"/>
              </w:rPr>
            </w:pPr>
            <w:r>
              <w:rPr>
                <w:sz w:val="16"/>
              </w:rPr>
              <w:t>R5-216823</w:t>
            </w:r>
          </w:p>
        </w:tc>
        <w:tc>
          <w:tcPr>
            <w:tcW w:w="0" w:type="auto"/>
            <w:tcBorders>
              <w:top w:val="single" w:sz="4" w:space="0" w:color="auto"/>
              <w:left w:val="single" w:sz="4" w:space="0" w:color="auto"/>
              <w:bottom w:val="single" w:sz="4" w:space="0" w:color="auto"/>
              <w:right w:val="single" w:sz="4" w:space="0" w:color="auto"/>
            </w:tcBorders>
            <w:hideMark/>
          </w:tcPr>
          <w:p w14:paraId="54C4D812" w14:textId="77777777" w:rsidR="007110E9" w:rsidRDefault="007110E9">
            <w:pPr>
              <w:pStyle w:val="TAL"/>
              <w:rPr>
                <w:sz w:val="16"/>
              </w:rPr>
            </w:pPr>
            <w:r>
              <w:rPr>
                <w:sz w:val="16"/>
              </w:rPr>
              <w:t>Correction to MDT TC 8.1.6.1.3.1 and 8.1.6.1.3.2</w:t>
            </w:r>
          </w:p>
        </w:tc>
        <w:tc>
          <w:tcPr>
            <w:tcW w:w="0" w:type="auto"/>
            <w:tcBorders>
              <w:top w:val="single" w:sz="4" w:space="0" w:color="auto"/>
              <w:left w:val="single" w:sz="4" w:space="0" w:color="auto"/>
              <w:bottom w:val="single" w:sz="4" w:space="0" w:color="auto"/>
              <w:right w:val="single" w:sz="4" w:space="0" w:color="auto"/>
            </w:tcBorders>
            <w:hideMark/>
          </w:tcPr>
          <w:p w14:paraId="1EA21683"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B466F9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34B39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D9EA90" w14:textId="77777777" w:rsidR="007110E9" w:rsidRDefault="007110E9">
            <w:pPr>
              <w:pStyle w:val="TAL"/>
              <w:rPr>
                <w:sz w:val="16"/>
              </w:rPr>
            </w:pPr>
            <w:r>
              <w:rPr>
                <w:sz w:val="16"/>
              </w:rPr>
              <w:t>R5-217921</w:t>
            </w:r>
          </w:p>
        </w:tc>
      </w:tr>
      <w:tr w:rsidR="007110E9" w14:paraId="4DD7F7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A7E2A" w14:textId="77777777" w:rsidR="007110E9" w:rsidRDefault="007110E9">
            <w:pPr>
              <w:pStyle w:val="TAL"/>
              <w:rPr>
                <w:sz w:val="16"/>
              </w:rPr>
            </w:pPr>
            <w:r>
              <w:rPr>
                <w:sz w:val="16"/>
              </w:rPr>
              <w:t>R5-216824</w:t>
            </w:r>
          </w:p>
        </w:tc>
        <w:tc>
          <w:tcPr>
            <w:tcW w:w="0" w:type="auto"/>
            <w:tcBorders>
              <w:top w:val="single" w:sz="4" w:space="0" w:color="auto"/>
              <w:left w:val="single" w:sz="4" w:space="0" w:color="auto"/>
              <w:bottom w:val="single" w:sz="4" w:space="0" w:color="auto"/>
              <w:right w:val="single" w:sz="4" w:space="0" w:color="auto"/>
            </w:tcBorders>
            <w:hideMark/>
          </w:tcPr>
          <w:p w14:paraId="3936EB19" w14:textId="77777777" w:rsidR="007110E9" w:rsidRDefault="007110E9">
            <w:pPr>
              <w:pStyle w:val="TAL"/>
              <w:rPr>
                <w:sz w:val="16"/>
              </w:rPr>
            </w:pPr>
            <w:r>
              <w:rPr>
                <w:sz w:val="16"/>
              </w:rPr>
              <w:t>Correction to MDT TC 8.1.6.1.3.3</w:t>
            </w:r>
          </w:p>
        </w:tc>
        <w:tc>
          <w:tcPr>
            <w:tcW w:w="0" w:type="auto"/>
            <w:tcBorders>
              <w:top w:val="single" w:sz="4" w:space="0" w:color="auto"/>
              <w:left w:val="single" w:sz="4" w:space="0" w:color="auto"/>
              <w:bottom w:val="single" w:sz="4" w:space="0" w:color="auto"/>
              <w:right w:val="single" w:sz="4" w:space="0" w:color="auto"/>
            </w:tcBorders>
            <w:hideMark/>
          </w:tcPr>
          <w:p w14:paraId="0AE5EFC2"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22B988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865B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614D1C" w14:textId="77777777" w:rsidR="007110E9" w:rsidRDefault="007110E9">
            <w:pPr>
              <w:pStyle w:val="TAL"/>
              <w:rPr>
                <w:sz w:val="16"/>
              </w:rPr>
            </w:pPr>
            <w:r>
              <w:rPr>
                <w:sz w:val="16"/>
              </w:rPr>
              <w:t>R5-217922</w:t>
            </w:r>
          </w:p>
        </w:tc>
      </w:tr>
      <w:tr w:rsidR="007110E9" w14:paraId="27D305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314DAF" w14:textId="77777777" w:rsidR="007110E9" w:rsidRDefault="007110E9">
            <w:pPr>
              <w:pStyle w:val="TAL"/>
              <w:rPr>
                <w:sz w:val="16"/>
              </w:rPr>
            </w:pPr>
            <w:r>
              <w:rPr>
                <w:sz w:val="16"/>
              </w:rPr>
              <w:t>R5-216825</w:t>
            </w:r>
          </w:p>
        </w:tc>
        <w:tc>
          <w:tcPr>
            <w:tcW w:w="0" w:type="auto"/>
            <w:tcBorders>
              <w:top w:val="single" w:sz="4" w:space="0" w:color="auto"/>
              <w:left w:val="single" w:sz="4" w:space="0" w:color="auto"/>
              <w:bottom w:val="single" w:sz="4" w:space="0" w:color="auto"/>
              <w:right w:val="single" w:sz="4" w:space="0" w:color="auto"/>
            </w:tcBorders>
            <w:hideMark/>
          </w:tcPr>
          <w:p w14:paraId="0B7E2D76" w14:textId="77777777" w:rsidR="007110E9" w:rsidRDefault="007110E9">
            <w:pPr>
              <w:pStyle w:val="TAL"/>
              <w:rPr>
                <w:sz w:val="16"/>
              </w:rPr>
            </w:pPr>
            <w:r>
              <w:rPr>
                <w:sz w:val="16"/>
              </w:rPr>
              <w:t>Update to MDT TC 8.1.6.1.4.6 and 8.1.6.1.4.7</w:t>
            </w:r>
          </w:p>
        </w:tc>
        <w:tc>
          <w:tcPr>
            <w:tcW w:w="0" w:type="auto"/>
            <w:tcBorders>
              <w:top w:val="single" w:sz="4" w:space="0" w:color="auto"/>
              <w:left w:val="single" w:sz="4" w:space="0" w:color="auto"/>
              <w:bottom w:val="single" w:sz="4" w:space="0" w:color="auto"/>
              <w:right w:val="single" w:sz="4" w:space="0" w:color="auto"/>
            </w:tcBorders>
            <w:hideMark/>
          </w:tcPr>
          <w:p w14:paraId="02A2B727"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758F7E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2A73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E2FF7" w14:textId="77777777" w:rsidR="007110E9" w:rsidRDefault="007110E9">
            <w:pPr>
              <w:pStyle w:val="TAL"/>
              <w:rPr>
                <w:sz w:val="16"/>
              </w:rPr>
            </w:pPr>
          </w:p>
        </w:tc>
      </w:tr>
      <w:tr w:rsidR="007110E9" w14:paraId="4E6166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7D3F04" w14:textId="77777777" w:rsidR="007110E9" w:rsidRDefault="007110E9">
            <w:pPr>
              <w:pStyle w:val="TAL"/>
              <w:rPr>
                <w:sz w:val="16"/>
              </w:rPr>
            </w:pPr>
            <w:r>
              <w:rPr>
                <w:sz w:val="16"/>
              </w:rPr>
              <w:t>R5-216826</w:t>
            </w:r>
          </w:p>
        </w:tc>
        <w:tc>
          <w:tcPr>
            <w:tcW w:w="0" w:type="auto"/>
            <w:tcBorders>
              <w:top w:val="single" w:sz="4" w:space="0" w:color="auto"/>
              <w:left w:val="single" w:sz="4" w:space="0" w:color="auto"/>
              <w:bottom w:val="single" w:sz="4" w:space="0" w:color="auto"/>
              <w:right w:val="single" w:sz="4" w:space="0" w:color="auto"/>
            </w:tcBorders>
            <w:hideMark/>
          </w:tcPr>
          <w:p w14:paraId="10E76355" w14:textId="77777777" w:rsidR="007110E9" w:rsidRDefault="007110E9">
            <w:pPr>
              <w:pStyle w:val="TAL"/>
              <w:rPr>
                <w:sz w:val="16"/>
              </w:rPr>
            </w:pPr>
            <w:r>
              <w:rPr>
                <w:sz w:val="16"/>
              </w:rPr>
              <w:t>Correction to MDT TC 8.1.6.1.1.1, 8.1.6.1.3.5 and 8.1.6.1.4.5</w:t>
            </w:r>
          </w:p>
        </w:tc>
        <w:tc>
          <w:tcPr>
            <w:tcW w:w="0" w:type="auto"/>
            <w:tcBorders>
              <w:top w:val="single" w:sz="4" w:space="0" w:color="auto"/>
              <w:left w:val="single" w:sz="4" w:space="0" w:color="auto"/>
              <w:bottom w:val="single" w:sz="4" w:space="0" w:color="auto"/>
              <w:right w:val="single" w:sz="4" w:space="0" w:color="auto"/>
            </w:tcBorders>
            <w:hideMark/>
          </w:tcPr>
          <w:p w14:paraId="17DA766B"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2FDA5B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CC065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1C5121" w14:textId="77777777" w:rsidR="007110E9" w:rsidRDefault="007110E9">
            <w:pPr>
              <w:pStyle w:val="TAL"/>
              <w:rPr>
                <w:sz w:val="16"/>
              </w:rPr>
            </w:pPr>
            <w:r>
              <w:rPr>
                <w:sz w:val="16"/>
              </w:rPr>
              <w:t>R5-217923</w:t>
            </w:r>
          </w:p>
        </w:tc>
      </w:tr>
      <w:tr w:rsidR="007110E9" w14:paraId="0A7EED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990073" w14:textId="77777777" w:rsidR="007110E9" w:rsidRDefault="007110E9">
            <w:pPr>
              <w:pStyle w:val="TAL"/>
              <w:rPr>
                <w:sz w:val="16"/>
              </w:rPr>
            </w:pPr>
            <w:r>
              <w:rPr>
                <w:sz w:val="16"/>
              </w:rPr>
              <w:t>R5-216827</w:t>
            </w:r>
          </w:p>
        </w:tc>
        <w:tc>
          <w:tcPr>
            <w:tcW w:w="0" w:type="auto"/>
            <w:tcBorders>
              <w:top w:val="single" w:sz="4" w:space="0" w:color="auto"/>
              <w:left w:val="single" w:sz="4" w:space="0" w:color="auto"/>
              <w:bottom w:val="single" w:sz="4" w:space="0" w:color="auto"/>
              <w:right w:val="single" w:sz="4" w:space="0" w:color="auto"/>
            </w:tcBorders>
            <w:hideMark/>
          </w:tcPr>
          <w:p w14:paraId="4DB2EF2D" w14:textId="77777777" w:rsidR="007110E9" w:rsidRDefault="007110E9">
            <w:pPr>
              <w:pStyle w:val="TAL"/>
              <w:rPr>
                <w:sz w:val="16"/>
              </w:rPr>
            </w:pPr>
            <w:r>
              <w:rPr>
                <w:sz w:val="16"/>
              </w:rPr>
              <w:t xml:space="preserve">Correction to R16 </w:t>
            </w:r>
            <w:proofErr w:type="spellStart"/>
            <w:r>
              <w:rPr>
                <w:sz w:val="16"/>
              </w:rPr>
              <w:t>eNS</w:t>
            </w:r>
            <w:proofErr w:type="spellEnd"/>
            <w:r>
              <w:rPr>
                <w:sz w:val="16"/>
              </w:rPr>
              <w:t xml:space="preserve"> TC 9.1.10.1</w:t>
            </w:r>
          </w:p>
        </w:tc>
        <w:tc>
          <w:tcPr>
            <w:tcW w:w="0" w:type="auto"/>
            <w:tcBorders>
              <w:top w:val="single" w:sz="4" w:space="0" w:color="auto"/>
              <w:left w:val="single" w:sz="4" w:space="0" w:color="auto"/>
              <w:bottom w:val="single" w:sz="4" w:space="0" w:color="auto"/>
              <w:right w:val="single" w:sz="4" w:space="0" w:color="auto"/>
            </w:tcBorders>
            <w:hideMark/>
          </w:tcPr>
          <w:p w14:paraId="648E826A" w14:textId="77777777" w:rsidR="007110E9" w:rsidRDefault="007110E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4A2DFA0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DD5F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ABF266" w14:textId="77777777" w:rsidR="007110E9" w:rsidRDefault="007110E9">
            <w:pPr>
              <w:pStyle w:val="TAL"/>
              <w:rPr>
                <w:sz w:val="16"/>
              </w:rPr>
            </w:pPr>
            <w:r>
              <w:rPr>
                <w:sz w:val="16"/>
              </w:rPr>
              <w:t>R5-217939</w:t>
            </w:r>
          </w:p>
        </w:tc>
      </w:tr>
      <w:tr w:rsidR="007110E9" w14:paraId="4EFFD9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617570" w14:textId="77777777" w:rsidR="007110E9" w:rsidRDefault="007110E9">
            <w:pPr>
              <w:pStyle w:val="TAL"/>
              <w:rPr>
                <w:sz w:val="16"/>
              </w:rPr>
            </w:pPr>
            <w:r>
              <w:rPr>
                <w:sz w:val="16"/>
              </w:rPr>
              <w:t>R5-216828</w:t>
            </w:r>
          </w:p>
        </w:tc>
        <w:tc>
          <w:tcPr>
            <w:tcW w:w="0" w:type="auto"/>
            <w:tcBorders>
              <w:top w:val="single" w:sz="4" w:space="0" w:color="auto"/>
              <w:left w:val="single" w:sz="4" w:space="0" w:color="auto"/>
              <w:bottom w:val="single" w:sz="4" w:space="0" w:color="auto"/>
              <w:right w:val="single" w:sz="4" w:space="0" w:color="auto"/>
            </w:tcBorders>
            <w:hideMark/>
          </w:tcPr>
          <w:p w14:paraId="2FE32FD1" w14:textId="77777777" w:rsidR="007110E9" w:rsidRDefault="007110E9">
            <w:pPr>
              <w:pStyle w:val="TAL"/>
              <w:rPr>
                <w:sz w:val="16"/>
              </w:rPr>
            </w:pPr>
            <w:r>
              <w:rPr>
                <w:sz w:val="16"/>
              </w:rPr>
              <w:t>Correction to IMS 5GS TC 7.10</w:t>
            </w:r>
          </w:p>
        </w:tc>
        <w:tc>
          <w:tcPr>
            <w:tcW w:w="0" w:type="auto"/>
            <w:tcBorders>
              <w:top w:val="single" w:sz="4" w:space="0" w:color="auto"/>
              <w:left w:val="single" w:sz="4" w:space="0" w:color="auto"/>
              <w:bottom w:val="single" w:sz="4" w:space="0" w:color="auto"/>
              <w:right w:val="single" w:sz="4" w:space="0" w:color="auto"/>
            </w:tcBorders>
            <w:hideMark/>
          </w:tcPr>
          <w:p w14:paraId="39AE2E82"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A3AF2F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86C6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79996E" w14:textId="77777777" w:rsidR="007110E9" w:rsidRDefault="007110E9">
            <w:pPr>
              <w:pStyle w:val="TAL"/>
              <w:rPr>
                <w:sz w:val="16"/>
              </w:rPr>
            </w:pPr>
          </w:p>
        </w:tc>
      </w:tr>
      <w:tr w:rsidR="007110E9" w14:paraId="2FEDB0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5029A1" w14:textId="77777777" w:rsidR="007110E9" w:rsidRDefault="007110E9">
            <w:pPr>
              <w:pStyle w:val="TAL"/>
              <w:rPr>
                <w:sz w:val="16"/>
              </w:rPr>
            </w:pPr>
            <w:r>
              <w:rPr>
                <w:sz w:val="16"/>
              </w:rPr>
              <w:t>R5-216829</w:t>
            </w:r>
          </w:p>
        </w:tc>
        <w:tc>
          <w:tcPr>
            <w:tcW w:w="0" w:type="auto"/>
            <w:tcBorders>
              <w:top w:val="single" w:sz="4" w:space="0" w:color="auto"/>
              <w:left w:val="single" w:sz="4" w:space="0" w:color="auto"/>
              <w:bottom w:val="single" w:sz="4" w:space="0" w:color="auto"/>
              <w:right w:val="single" w:sz="4" w:space="0" w:color="auto"/>
            </w:tcBorders>
            <w:hideMark/>
          </w:tcPr>
          <w:p w14:paraId="4659F1C2" w14:textId="77777777" w:rsidR="007110E9" w:rsidRDefault="007110E9">
            <w:pPr>
              <w:pStyle w:val="TAL"/>
              <w:rPr>
                <w:sz w:val="16"/>
              </w:rPr>
            </w:pPr>
            <w:r>
              <w:rPr>
                <w:sz w:val="16"/>
              </w:rPr>
              <w:t>Correction to IMS MO emergency call release procedure</w:t>
            </w:r>
          </w:p>
        </w:tc>
        <w:tc>
          <w:tcPr>
            <w:tcW w:w="0" w:type="auto"/>
            <w:tcBorders>
              <w:top w:val="single" w:sz="4" w:space="0" w:color="auto"/>
              <w:left w:val="single" w:sz="4" w:space="0" w:color="auto"/>
              <w:bottom w:val="single" w:sz="4" w:space="0" w:color="auto"/>
              <w:right w:val="single" w:sz="4" w:space="0" w:color="auto"/>
            </w:tcBorders>
            <w:hideMark/>
          </w:tcPr>
          <w:p w14:paraId="039C8B61" w14:textId="77777777" w:rsidR="007110E9" w:rsidRDefault="007110E9">
            <w:pPr>
              <w:pStyle w:val="TAL"/>
              <w:rPr>
                <w:sz w:val="16"/>
              </w:rPr>
            </w:pPr>
            <w:r>
              <w:rPr>
                <w:sz w:val="16"/>
              </w:rPr>
              <w:t>Qualcomm CDMA Technologies, Rohde &amp; Schwarz,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79BAAE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F94A2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9D630D" w14:textId="77777777" w:rsidR="007110E9" w:rsidRDefault="007110E9">
            <w:pPr>
              <w:pStyle w:val="TAL"/>
              <w:rPr>
                <w:sz w:val="16"/>
              </w:rPr>
            </w:pPr>
          </w:p>
        </w:tc>
      </w:tr>
      <w:tr w:rsidR="007110E9" w14:paraId="676C1C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A2BD72" w14:textId="77777777" w:rsidR="007110E9" w:rsidRDefault="007110E9">
            <w:pPr>
              <w:pStyle w:val="TAL"/>
              <w:rPr>
                <w:sz w:val="16"/>
              </w:rPr>
            </w:pPr>
            <w:r>
              <w:rPr>
                <w:sz w:val="16"/>
              </w:rPr>
              <w:t>R5-216830</w:t>
            </w:r>
          </w:p>
        </w:tc>
        <w:tc>
          <w:tcPr>
            <w:tcW w:w="0" w:type="auto"/>
            <w:tcBorders>
              <w:top w:val="single" w:sz="4" w:space="0" w:color="auto"/>
              <w:left w:val="single" w:sz="4" w:space="0" w:color="auto"/>
              <w:bottom w:val="single" w:sz="4" w:space="0" w:color="auto"/>
              <w:right w:val="single" w:sz="4" w:space="0" w:color="auto"/>
            </w:tcBorders>
            <w:hideMark/>
          </w:tcPr>
          <w:p w14:paraId="1A4A9662" w14:textId="77777777" w:rsidR="007110E9" w:rsidRDefault="007110E9">
            <w:pPr>
              <w:pStyle w:val="TAL"/>
              <w:rPr>
                <w:sz w:val="16"/>
              </w:rPr>
            </w:pPr>
            <w:r>
              <w:rPr>
                <w:sz w:val="16"/>
              </w:rPr>
              <w:t xml:space="preserve">Clarifications </w:t>
            </w:r>
            <w:proofErr w:type="spellStart"/>
            <w:r>
              <w:rPr>
                <w:sz w:val="16"/>
              </w:rPr>
              <w:t>on</w:t>
            </w:r>
            <w:proofErr w:type="spellEnd"/>
            <w:r>
              <w:rPr>
                <w:sz w:val="16"/>
              </w:rPr>
              <w:t xml:space="preserve"> additional UE co-ex requirements for 2 Band UL CA</w:t>
            </w:r>
          </w:p>
        </w:tc>
        <w:tc>
          <w:tcPr>
            <w:tcW w:w="0" w:type="auto"/>
            <w:tcBorders>
              <w:top w:val="single" w:sz="4" w:space="0" w:color="auto"/>
              <w:left w:val="single" w:sz="4" w:space="0" w:color="auto"/>
              <w:bottom w:val="single" w:sz="4" w:space="0" w:color="auto"/>
              <w:right w:val="single" w:sz="4" w:space="0" w:color="auto"/>
            </w:tcBorders>
            <w:hideMark/>
          </w:tcPr>
          <w:p w14:paraId="3A77EA85" w14:textId="77777777" w:rsidR="007110E9" w:rsidRDefault="007110E9">
            <w:pPr>
              <w:pStyle w:val="TAL"/>
              <w:rPr>
                <w:sz w:val="16"/>
              </w:rPr>
            </w:pPr>
            <w:r>
              <w:rPr>
                <w:sz w:val="16"/>
              </w:rPr>
              <w:t>Apple Italia S.R.L., NTT DOCOMO INC.</w:t>
            </w:r>
          </w:p>
        </w:tc>
        <w:tc>
          <w:tcPr>
            <w:tcW w:w="0" w:type="auto"/>
            <w:tcBorders>
              <w:top w:val="single" w:sz="4" w:space="0" w:color="auto"/>
              <w:left w:val="single" w:sz="4" w:space="0" w:color="auto"/>
              <w:bottom w:val="single" w:sz="4" w:space="0" w:color="auto"/>
              <w:right w:val="single" w:sz="4" w:space="0" w:color="auto"/>
            </w:tcBorders>
            <w:hideMark/>
          </w:tcPr>
          <w:p w14:paraId="256CBDA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B427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7BA8A" w14:textId="77777777" w:rsidR="007110E9" w:rsidRDefault="007110E9">
            <w:pPr>
              <w:pStyle w:val="TAL"/>
              <w:rPr>
                <w:sz w:val="16"/>
              </w:rPr>
            </w:pPr>
            <w:r>
              <w:rPr>
                <w:sz w:val="16"/>
              </w:rPr>
              <w:t>R5-218416</w:t>
            </w:r>
          </w:p>
        </w:tc>
      </w:tr>
      <w:tr w:rsidR="007110E9" w14:paraId="076734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8EF2BC" w14:textId="77777777" w:rsidR="007110E9" w:rsidRDefault="007110E9">
            <w:pPr>
              <w:pStyle w:val="TAL"/>
              <w:rPr>
                <w:sz w:val="16"/>
              </w:rPr>
            </w:pPr>
            <w:r>
              <w:rPr>
                <w:sz w:val="16"/>
              </w:rPr>
              <w:t>R5-216831</w:t>
            </w:r>
          </w:p>
        </w:tc>
        <w:tc>
          <w:tcPr>
            <w:tcW w:w="0" w:type="auto"/>
            <w:tcBorders>
              <w:top w:val="single" w:sz="4" w:space="0" w:color="auto"/>
              <w:left w:val="single" w:sz="4" w:space="0" w:color="auto"/>
              <w:bottom w:val="single" w:sz="4" w:space="0" w:color="auto"/>
              <w:right w:val="single" w:sz="4" w:space="0" w:color="auto"/>
            </w:tcBorders>
            <w:hideMark/>
          </w:tcPr>
          <w:p w14:paraId="3C02D6A9" w14:textId="77777777" w:rsidR="007110E9" w:rsidRDefault="007110E9">
            <w:pPr>
              <w:pStyle w:val="TAL"/>
              <w:rPr>
                <w:sz w:val="16"/>
              </w:rPr>
            </w:pPr>
            <w:r>
              <w:rPr>
                <w:sz w:val="16"/>
              </w:rPr>
              <w:t>Update to applicability TDD FDD 6DL and 7DL CA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53F1EC5B"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03054C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55BF5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9A66D0" w14:textId="77777777" w:rsidR="007110E9" w:rsidRDefault="007110E9">
            <w:pPr>
              <w:pStyle w:val="TAL"/>
              <w:rPr>
                <w:sz w:val="16"/>
              </w:rPr>
            </w:pPr>
          </w:p>
        </w:tc>
      </w:tr>
      <w:tr w:rsidR="007110E9" w14:paraId="51F9D4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4B2F73" w14:textId="77777777" w:rsidR="007110E9" w:rsidRDefault="007110E9">
            <w:pPr>
              <w:pStyle w:val="TAL"/>
              <w:rPr>
                <w:sz w:val="16"/>
              </w:rPr>
            </w:pPr>
            <w:r>
              <w:rPr>
                <w:sz w:val="16"/>
              </w:rPr>
              <w:t>R5-216832</w:t>
            </w:r>
          </w:p>
        </w:tc>
        <w:tc>
          <w:tcPr>
            <w:tcW w:w="0" w:type="auto"/>
            <w:tcBorders>
              <w:top w:val="single" w:sz="4" w:space="0" w:color="auto"/>
              <w:left w:val="single" w:sz="4" w:space="0" w:color="auto"/>
              <w:bottom w:val="single" w:sz="4" w:space="0" w:color="auto"/>
              <w:right w:val="single" w:sz="4" w:space="0" w:color="auto"/>
            </w:tcBorders>
            <w:hideMark/>
          </w:tcPr>
          <w:p w14:paraId="6867FFDA" w14:textId="77777777" w:rsidR="007110E9" w:rsidRDefault="007110E9">
            <w:pPr>
              <w:pStyle w:val="TAL"/>
              <w:rPr>
                <w:sz w:val="16"/>
              </w:rPr>
            </w:pPr>
            <w:r>
              <w:rPr>
                <w:sz w:val="16"/>
              </w:rPr>
              <w:t>Update applicability of TC 9.6.1.1_A.5</w:t>
            </w:r>
          </w:p>
        </w:tc>
        <w:tc>
          <w:tcPr>
            <w:tcW w:w="0" w:type="auto"/>
            <w:tcBorders>
              <w:top w:val="single" w:sz="4" w:space="0" w:color="auto"/>
              <w:left w:val="single" w:sz="4" w:space="0" w:color="auto"/>
              <w:bottom w:val="single" w:sz="4" w:space="0" w:color="auto"/>
              <w:right w:val="single" w:sz="4" w:space="0" w:color="auto"/>
            </w:tcBorders>
            <w:hideMark/>
          </w:tcPr>
          <w:p w14:paraId="78CF4D6C"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43DA126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01087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AE40D3" w14:textId="77777777" w:rsidR="007110E9" w:rsidRDefault="007110E9">
            <w:pPr>
              <w:pStyle w:val="TAL"/>
              <w:rPr>
                <w:sz w:val="16"/>
              </w:rPr>
            </w:pPr>
          </w:p>
        </w:tc>
      </w:tr>
      <w:tr w:rsidR="007110E9" w14:paraId="7D849C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495BDA" w14:textId="77777777" w:rsidR="007110E9" w:rsidRDefault="007110E9">
            <w:pPr>
              <w:pStyle w:val="TAL"/>
              <w:rPr>
                <w:sz w:val="16"/>
              </w:rPr>
            </w:pPr>
            <w:r>
              <w:rPr>
                <w:sz w:val="16"/>
              </w:rPr>
              <w:t>R5-216833</w:t>
            </w:r>
          </w:p>
        </w:tc>
        <w:tc>
          <w:tcPr>
            <w:tcW w:w="0" w:type="auto"/>
            <w:tcBorders>
              <w:top w:val="single" w:sz="4" w:space="0" w:color="auto"/>
              <w:left w:val="single" w:sz="4" w:space="0" w:color="auto"/>
              <w:bottom w:val="single" w:sz="4" w:space="0" w:color="auto"/>
              <w:right w:val="single" w:sz="4" w:space="0" w:color="auto"/>
            </w:tcBorders>
            <w:hideMark/>
          </w:tcPr>
          <w:p w14:paraId="3155A592" w14:textId="77777777" w:rsidR="007110E9" w:rsidRDefault="007110E9">
            <w:pPr>
              <w:pStyle w:val="TAL"/>
              <w:rPr>
                <w:sz w:val="16"/>
              </w:rPr>
            </w:pPr>
            <w:r>
              <w:rPr>
                <w:sz w:val="16"/>
              </w:rPr>
              <w:t>Update of TC 9.6.1.1_A.6</w:t>
            </w:r>
          </w:p>
        </w:tc>
        <w:tc>
          <w:tcPr>
            <w:tcW w:w="0" w:type="auto"/>
            <w:tcBorders>
              <w:top w:val="single" w:sz="4" w:space="0" w:color="auto"/>
              <w:left w:val="single" w:sz="4" w:space="0" w:color="auto"/>
              <w:bottom w:val="single" w:sz="4" w:space="0" w:color="auto"/>
              <w:right w:val="single" w:sz="4" w:space="0" w:color="auto"/>
            </w:tcBorders>
            <w:hideMark/>
          </w:tcPr>
          <w:p w14:paraId="3DBD90C1"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2C67173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F2E1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B2F598" w14:textId="77777777" w:rsidR="007110E9" w:rsidRDefault="007110E9">
            <w:pPr>
              <w:pStyle w:val="TAL"/>
              <w:rPr>
                <w:sz w:val="16"/>
              </w:rPr>
            </w:pPr>
          </w:p>
        </w:tc>
      </w:tr>
      <w:tr w:rsidR="007110E9" w14:paraId="7C0AD1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80B42C" w14:textId="77777777" w:rsidR="007110E9" w:rsidRDefault="007110E9">
            <w:pPr>
              <w:pStyle w:val="TAL"/>
              <w:rPr>
                <w:sz w:val="16"/>
              </w:rPr>
            </w:pPr>
            <w:r>
              <w:rPr>
                <w:sz w:val="16"/>
              </w:rPr>
              <w:t>R5-216834</w:t>
            </w:r>
          </w:p>
        </w:tc>
        <w:tc>
          <w:tcPr>
            <w:tcW w:w="0" w:type="auto"/>
            <w:tcBorders>
              <w:top w:val="single" w:sz="4" w:space="0" w:color="auto"/>
              <w:left w:val="single" w:sz="4" w:space="0" w:color="auto"/>
              <w:bottom w:val="single" w:sz="4" w:space="0" w:color="auto"/>
              <w:right w:val="single" w:sz="4" w:space="0" w:color="auto"/>
            </w:tcBorders>
            <w:hideMark/>
          </w:tcPr>
          <w:p w14:paraId="5B8CE94E" w14:textId="77777777" w:rsidR="007110E9" w:rsidRDefault="007110E9">
            <w:pPr>
              <w:pStyle w:val="TAL"/>
              <w:rPr>
                <w:sz w:val="16"/>
              </w:rPr>
            </w:pPr>
            <w:r>
              <w:rPr>
                <w:sz w:val="16"/>
              </w:rPr>
              <w:t>Update applicability of TC 9.6.1.2_A.5</w:t>
            </w:r>
          </w:p>
        </w:tc>
        <w:tc>
          <w:tcPr>
            <w:tcW w:w="0" w:type="auto"/>
            <w:tcBorders>
              <w:top w:val="single" w:sz="4" w:space="0" w:color="auto"/>
              <w:left w:val="single" w:sz="4" w:space="0" w:color="auto"/>
              <w:bottom w:val="single" w:sz="4" w:space="0" w:color="auto"/>
              <w:right w:val="single" w:sz="4" w:space="0" w:color="auto"/>
            </w:tcBorders>
            <w:hideMark/>
          </w:tcPr>
          <w:p w14:paraId="47DF2FB3"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5835C21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64B5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9180E6" w14:textId="77777777" w:rsidR="007110E9" w:rsidRDefault="007110E9">
            <w:pPr>
              <w:pStyle w:val="TAL"/>
              <w:rPr>
                <w:sz w:val="16"/>
              </w:rPr>
            </w:pPr>
          </w:p>
        </w:tc>
      </w:tr>
      <w:tr w:rsidR="007110E9" w14:paraId="7C4FD1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018203" w14:textId="77777777" w:rsidR="007110E9" w:rsidRDefault="007110E9">
            <w:pPr>
              <w:pStyle w:val="TAL"/>
              <w:rPr>
                <w:sz w:val="16"/>
              </w:rPr>
            </w:pPr>
            <w:r>
              <w:rPr>
                <w:sz w:val="16"/>
              </w:rPr>
              <w:t>R5-216835</w:t>
            </w:r>
          </w:p>
        </w:tc>
        <w:tc>
          <w:tcPr>
            <w:tcW w:w="0" w:type="auto"/>
            <w:tcBorders>
              <w:top w:val="single" w:sz="4" w:space="0" w:color="auto"/>
              <w:left w:val="single" w:sz="4" w:space="0" w:color="auto"/>
              <w:bottom w:val="single" w:sz="4" w:space="0" w:color="auto"/>
              <w:right w:val="single" w:sz="4" w:space="0" w:color="auto"/>
            </w:tcBorders>
            <w:hideMark/>
          </w:tcPr>
          <w:p w14:paraId="42E574CC" w14:textId="77777777" w:rsidR="007110E9" w:rsidRDefault="007110E9">
            <w:pPr>
              <w:pStyle w:val="TAL"/>
              <w:rPr>
                <w:sz w:val="16"/>
              </w:rPr>
            </w:pPr>
            <w:r>
              <w:rPr>
                <w:sz w:val="16"/>
              </w:rPr>
              <w:t>Update applicability of TC 9.6.1.2_A.6</w:t>
            </w:r>
          </w:p>
        </w:tc>
        <w:tc>
          <w:tcPr>
            <w:tcW w:w="0" w:type="auto"/>
            <w:tcBorders>
              <w:top w:val="single" w:sz="4" w:space="0" w:color="auto"/>
              <w:left w:val="single" w:sz="4" w:space="0" w:color="auto"/>
              <w:bottom w:val="single" w:sz="4" w:space="0" w:color="auto"/>
              <w:right w:val="single" w:sz="4" w:space="0" w:color="auto"/>
            </w:tcBorders>
            <w:hideMark/>
          </w:tcPr>
          <w:p w14:paraId="77BE896D"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63AB1A3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18FD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B88193" w14:textId="77777777" w:rsidR="007110E9" w:rsidRDefault="007110E9">
            <w:pPr>
              <w:pStyle w:val="TAL"/>
              <w:rPr>
                <w:sz w:val="16"/>
              </w:rPr>
            </w:pPr>
          </w:p>
        </w:tc>
      </w:tr>
      <w:tr w:rsidR="007110E9" w14:paraId="4AB5E7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334064" w14:textId="77777777" w:rsidR="007110E9" w:rsidRDefault="007110E9">
            <w:pPr>
              <w:pStyle w:val="TAL"/>
              <w:rPr>
                <w:sz w:val="16"/>
              </w:rPr>
            </w:pPr>
            <w:r>
              <w:rPr>
                <w:sz w:val="16"/>
              </w:rPr>
              <w:t>R5-216836</w:t>
            </w:r>
          </w:p>
        </w:tc>
        <w:tc>
          <w:tcPr>
            <w:tcW w:w="0" w:type="auto"/>
            <w:tcBorders>
              <w:top w:val="single" w:sz="4" w:space="0" w:color="auto"/>
              <w:left w:val="single" w:sz="4" w:space="0" w:color="auto"/>
              <w:bottom w:val="single" w:sz="4" w:space="0" w:color="auto"/>
              <w:right w:val="single" w:sz="4" w:space="0" w:color="auto"/>
            </w:tcBorders>
            <w:hideMark/>
          </w:tcPr>
          <w:p w14:paraId="5239F0DA" w14:textId="77777777" w:rsidR="007110E9" w:rsidRDefault="007110E9">
            <w:pPr>
              <w:pStyle w:val="TAL"/>
              <w:rPr>
                <w:sz w:val="16"/>
              </w:rPr>
            </w:pPr>
            <w:r>
              <w:rPr>
                <w:sz w:val="16"/>
              </w:rPr>
              <w:t>Update applicability of TC 9.1.71</w:t>
            </w:r>
          </w:p>
        </w:tc>
        <w:tc>
          <w:tcPr>
            <w:tcW w:w="0" w:type="auto"/>
            <w:tcBorders>
              <w:top w:val="single" w:sz="4" w:space="0" w:color="auto"/>
              <w:left w:val="single" w:sz="4" w:space="0" w:color="auto"/>
              <w:bottom w:val="single" w:sz="4" w:space="0" w:color="auto"/>
              <w:right w:val="single" w:sz="4" w:space="0" w:color="auto"/>
            </w:tcBorders>
            <w:hideMark/>
          </w:tcPr>
          <w:p w14:paraId="13D9C1B3"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23E8B6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9E3D7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A8BF0C" w14:textId="77777777" w:rsidR="007110E9" w:rsidRDefault="007110E9">
            <w:pPr>
              <w:pStyle w:val="TAL"/>
              <w:rPr>
                <w:sz w:val="16"/>
              </w:rPr>
            </w:pPr>
          </w:p>
        </w:tc>
      </w:tr>
      <w:tr w:rsidR="007110E9" w14:paraId="32E457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7B5587" w14:textId="77777777" w:rsidR="007110E9" w:rsidRDefault="007110E9">
            <w:pPr>
              <w:pStyle w:val="TAL"/>
              <w:rPr>
                <w:sz w:val="16"/>
              </w:rPr>
            </w:pPr>
            <w:r>
              <w:rPr>
                <w:sz w:val="16"/>
              </w:rPr>
              <w:t>R5-216837</w:t>
            </w:r>
          </w:p>
        </w:tc>
        <w:tc>
          <w:tcPr>
            <w:tcW w:w="0" w:type="auto"/>
            <w:tcBorders>
              <w:top w:val="single" w:sz="4" w:space="0" w:color="auto"/>
              <w:left w:val="single" w:sz="4" w:space="0" w:color="auto"/>
              <w:bottom w:val="single" w:sz="4" w:space="0" w:color="auto"/>
              <w:right w:val="single" w:sz="4" w:space="0" w:color="auto"/>
            </w:tcBorders>
            <w:hideMark/>
          </w:tcPr>
          <w:p w14:paraId="798CE039" w14:textId="77777777" w:rsidR="007110E9" w:rsidRDefault="007110E9">
            <w:pPr>
              <w:pStyle w:val="TAL"/>
              <w:rPr>
                <w:sz w:val="16"/>
              </w:rPr>
            </w:pPr>
            <w:r>
              <w:rPr>
                <w:sz w:val="16"/>
              </w:rPr>
              <w:t>Update applicability of TC 9.1.72</w:t>
            </w:r>
          </w:p>
        </w:tc>
        <w:tc>
          <w:tcPr>
            <w:tcW w:w="0" w:type="auto"/>
            <w:tcBorders>
              <w:top w:val="single" w:sz="4" w:space="0" w:color="auto"/>
              <w:left w:val="single" w:sz="4" w:space="0" w:color="auto"/>
              <w:bottom w:val="single" w:sz="4" w:space="0" w:color="auto"/>
              <w:right w:val="single" w:sz="4" w:space="0" w:color="auto"/>
            </w:tcBorders>
            <w:hideMark/>
          </w:tcPr>
          <w:p w14:paraId="2C82F626"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3729EAF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28EE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A4274" w14:textId="77777777" w:rsidR="007110E9" w:rsidRDefault="007110E9">
            <w:pPr>
              <w:pStyle w:val="TAL"/>
              <w:rPr>
                <w:sz w:val="16"/>
              </w:rPr>
            </w:pPr>
          </w:p>
        </w:tc>
      </w:tr>
      <w:tr w:rsidR="007110E9" w14:paraId="5369EE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FC960B" w14:textId="77777777" w:rsidR="007110E9" w:rsidRDefault="007110E9">
            <w:pPr>
              <w:pStyle w:val="TAL"/>
              <w:rPr>
                <w:sz w:val="16"/>
              </w:rPr>
            </w:pPr>
            <w:r>
              <w:rPr>
                <w:sz w:val="16"/>
              </w:rPr>
              <w:t>R5-216838</w:t>
            </w:r>
          </w:p>
        </w:tc>
        <w:tc>
          <w:tcPr>
            <w:tcW w:w="0" w:type="auto"/>
            <w:tcBorders>
              <w:top w:val="single" w:sz="4" w:space="0" w:color="auto"/>
              <w:left w:val="single" w:sz="4" w:space="0" w:color="auto"/>
              <w:bottom w:val="single" w:sz="4" w:space="0" w:color="auto"/>
              <w:right w:val="single" w:sz="4" w:space="0" w:color="auto"/>
            </w:tcBorders>
            <w:hideMark/>
          </w:tcPr>
          <w:p w14:paraId="01152314" w14:textId="77777777" w:rsidR="007110E9" w:rsidRDefault="007110E9">
            <w:pPr>
              <w:pStyle w:val="TAL"/>
              <w:rPr>
                <w:sz w:val="16"/>
              </w:rPr>
            </w:pPr>
            <w:r>
              <w:rPr>
                <w:sz w:val="16"/>
              </w:rPr>
              <w:t>Update applicability of TC 9.2.59</w:t>
            </w:r>
          </w:p>
        </w:tc>
        <w:tc>
          <w:tcPr>
            <w:tcW w:w="0" w:type="auto"/>
            <w:tcBorders>
              <w:top w:val="single" w:sz="4" w:space="0" w:color="auto"/>
              <w:left w:val="single" w:sz="4" w:space="0" w:color="auto"/>
              <w:bottom w:val="single" w:sz="4" w:space="0" w:color="auto"/>
              <w:right w:val="single" w:sz="4" w:space="0" w:color="auto"/>
            </w:tcBorders>
            <w:hideMark/>
          </w:tcPr>
          <w:p w14:paraId="22EF6C24"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56146B8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6F21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53FEFD" w14:textId="77777777" w:rsidR="007110E9" w:rsidRDefault="007110E9">
            <w:pPr>
              <w:pStyle w:val="TAL"/>
              <w:rPr>
                <w:sz w:val="16"/>
              </w:rPr>
            </w:pPr>
          </w:p>
        </w:tc>
      </w:tr>
      <w:tr w:rsidR="007110E9" w14:paraId="7C9A0D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FA0AFB" w14:textId="77777777" w:rsidR="007110E9" w:rsidRDefault="007110E9">
            <w:pPr>
              <w:pStyle w:val="TAL"/>
              <w:rPr>
                <w:sz w:val="16"/>
              </w:rPr>
            </w:pPr>
            <w:r>
              <w:rPr>
                <w:sz w:val="16"/>
              </w:rPr>
              <w:t>R5-216839</w:t>
            </w:r>
          </w:p>
        </w:tc>
        <w:tc>
          <w:tcPr>
            <w:tcW w:w="0" w:type="auto"/>
            <w:tcBorders>
              <w:top w:val="single" w:sz="4" w:space="0" w:color="auto"/>
              <w:left w:val="single" w:sz="4" w:space="0" w:color="auto"/>
              <w:bottom w:val="single" w:sz="4" w:space="0" w:color="auto"/>
              <w:right w:val="single" w:sz="4" w:space="0" w:color="auto"/>
            </w:tcBorders>
            <w:hideMark/>
          </w:tcPr>
          <w:p w14:paraId="10840BFD" w14:textId="77777777" w:rsidR="007110E9" w:rsidRDefault="007110E9">
            <w:pPr>
              <w:pStyle w:val="TAL"/>
              <w:rPr>
                <w:sz w:val="16"/>
              </w:rPr>
            </w:pPr>
            <w:r>
              <w:rPr>
                <w:sz w:val="16"/>
              </w:rPr>
              <w:t>Correction to CSI-RS based beam failure detection test cases</w:t>
            </w:r>
          </w:p>
        </w:tc>
        <w:tc>
          <w:tcPr>
            <w:tcW w:w="0" w:type="auto"/>
            <w:tcBorders>
              <w:top w:val="single" w:sz="4" w:space="0" w:color="auto"/>
              <w:left w:val="single" w:sz="4" w:space="0" w:color="auto"/>
              <w:bottom w:val="single" w:sz="4" w:space="0" w:color="auto"/>
              <w:right w:val="single" w:sz="4" w:space="0" w:color="auto"/>
            </w:tcBorders>
            <w:hideMark/>
          </w:tcPr>
          <w:p w14:paraId="34CCA35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9A3A7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61E5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ABC463" w14:textId="77777777" w:rsidR="007110E9" w:rsidRDefault="007110E9">
            <w:pPr>
              <w:pStyle w:val="TAL"/>
              <w:rPr>
                <w:sz w:val="16"/>
              </w:rPr>
            </w:pPr>
          </w:p>
        </w:tc>
      </w:tr>
      <w:tr w:rsidR="007110E9" w14:paraId="413544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11BEF5" w14:textId="77777777" w:rsidR="007110E9" w:rsidRDefault="007110E9">
            <w:pPr>
              <w:pStyle w:val="TAL"/>
              <w:rPr>
                <w:sz w:val="16"/>
              </w:rPr>
            </w:pPr>
            <w:r>
              <w:rPr>
                <w:sz w:val="16"/>
              </w:rPr>
              <w:t>R5-216840</w:t>
            </w:r>
          </w:p>
        </w:tc>
        <w:tc>
          <w:tcPr>
            <w:tcW w:w="0" w:type="auto"/>
            <w:tcBorders>
              <w:top w:val="single" w:sz="4" w:space="0" w:color="auto"/>
              <w:left w:val="single" w:sz="4" w:space="0" w:color="auto"/>
              <w:bottom w:val="single" w:sz="4" w:space="0" w:color="auto"/>
              <w:right w:val="single" w:sz="4" w:space="0" w:color="auto"/>
            </w:tcBorders>
            <w:hideMark/>
          </w:tcPr>
          <w:p w14:paraId="6CD78C5A" w14:textId="77777777" w:rsidR="007110E9" w:rsidRDefault="007110E9">
            <w:pPr>
              <w:pStyle w:val="TAL"/>
              <w:rPr>
                <w:sz w:val="16"/>
              </w:rPr>
            </w:pPr>
            <w:r>
              <w:rPr>
                <w:sz w:val="16"/>
              </w:rPr>
              <w:t>Correction to Initial DL and UL BWP for test case 6.3.2.1.2</w:t>
            </w:r>
          </w:p>
        </w:tc>
        <w:tc>
          <w:tcPr>
            <w:tcW w:w="0" w:type="auto"/>
            <w:tcBorders>
              <w:top w:val="single" w:sz="4" w:space="0" w:color="auto"/>
              <w:left w:val="single" w:sz="4" w:space="0" w:color="auto"/>
              <w:bottom w:val="single" w:sz="4" w:space="0" w:color="auto"/>
              <w:right w:val="single" w:sz="4" w:space="0" w:color="auto"/>
            </w:tcBorders>
            <w:hideMark/>
          </w:tcPr>
          <w:p w14:paraId="2430404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A1D8BE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8DD1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9E6929" w14:textId="77777777" w:rsidR="007110E9" w:rsidRDefault="007110E9">
            <w:pPr>
              <w:pStyle w:val="TAL"/>
              <w:rPr>
                <w:sz w:val="16"/>
              </w:rPr>
            </w:pPr>
          </w:p>
        </w:tc>
      </w:tr>
      <w:tr w:rsidR="007110E9" w14:paraId="35154F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90DC74" w14:textId="77777777" w:rsidR="007110E9" w:rsidRDefault="007110E9">
            <w:pPr>
              <w:pStyle w:val="TAL"/>
              <w:rPr>
                <w:sz w:val="16"/>
              </w:rPr>
            </w:pPr>
            <w:r>
              <w:rPr>
                <w:sz w:val="16"/>
              </w:rPr>
              <w:t>R5-216841</w:t>
            </w:r>
          </w:p>
        </w:tc>
        <w:tc>
          <w:tcPr>
            <w:tcW w:w="0" w:type="auto"/>
            <w:tcBorders>
              <w:top w:val="single" w:sz="4" w:space="0" w:color="auto"/>
              <w:left w:val="single" w:sz="4" w:space="0" w:color="auto"/>
              <w:bottom w:val="single" w:sz="4" w:space="0" w:color="auto"/>
              <w:right w:val="single" w:sz="4" w:space="0" w:color="auto"/>
            </w:tcBorders>
            <w:hideMark/>
          </w:tcPr>
          <w:p w14:paraId="576629B4" w14:textId="77777777" w:rsidR="007110E9" w:rsidRDefault="007110E9">
            <w:pPr>
              <w:pStyle w:val="TAL"/>
              <w:rPr>
                <w:sz w:val="16"/>
              </w:rPr>
            </w:pPr>
            <w:r>
              <w:rPr>
                <w:sz w:val="16"/>
              </w:rPr>
              <w:t>Correction to SRS configuration for FR1 timing test cases</w:t>
            </w:r>
          </w:p>
        </w:tc>
        <w:tc>
          <w:tcPr>
            <w:tcW w:w="0" w:type="auto"/>
            <w:tcBorders>
              <w:top w:val="single" w:sz="4" w:space="0" w:color="auto"/>
              <w:left w:val="single" w:sz="4" w:space="0" w:color="auto"/>
              <w:bottom w:val="single" w:sz="4" w:space="0" w:color="auto"/>
              <w:right w:val="single" w:sz="4" w:space="0" w:color="auto"/>
            </w:tcBorders>
            <w:hideMark/>
          </w:tcPr>
          <w:p w14:paraId="055AB6E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426C3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24502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24491B" w14:textId="77777777" w:rsidR="007110E9" w:rsidRDefault="007110E9">
            <w:pPr>
              <w:pStyle w:val="TAL"/>
              <w:rPr>
                <w:sz w:val="16"/>
              </w:rPr>
            </w:pPr>
          </w:p>
        </w:tc>
      </w:tr>
      <w:tr w:rsidR="007110E9" w14:paraId="6FCA8D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8D2350" w14:textId="77777777" w:rsidR="007110E9" w:rsidRDefault="007110E9">
            <w:pPr>
              <w:pStyle w:val="TAL"/>
              <w:rPr>
                <w:sz w:val="16"/>
              </w:rPr>
            </w:pPr>
            <w:r>
              <w:rPr>
                <w:sz w:val="16"/>
              </w:rPr>
              <w:t>R5-216842</w:t>
            </w:r>
          </w:p>
        </w:tc>
        <w:tc>
          <w:tcPr>
            <w:tcW w:w="0" w:type="auto"/>
            <w:tcBorders>
              <w:top w:val="single" w:sz="4" w:space="0" w:color="auto"/>
              <w:left w:val="single" w:sz="4" w:space="0" w:color="auto"/>
              <w:bottom w:val="single" w:sz="4" w:space="0" w:color="auto"/>
              <w:right w:val="single" w:sz="4" w:space="0" w:color="auto"/>
            </w:tcBorders>
            <w:hideMark/>
          </w:tcPr>
          <w:p w14:paraId="7A907339" w14:textId="77777777" w:rsidR="007110E9" w:rsidRDefault="007110E9">
            <w:pPr>
              <w:pStyle w:val="TAL"/>
              <w:rPr>
                <w:sz w:val="16"/>
              </w:rPr>
            </w:pPr>
            <w:r>
              <w:rPr>
                <w:sz w:val="16"/>
              </w:rPr>
              <w:t>Correction to SRS configuration for FR2 timing test cases</w:t>
            </w:r>
          </w:p>
        </w:tc>
        <w:tc>
          <w:tcPr>
            <w:tcW w:w="0" w:type="auto"/>
            <w:tcBorders>
              <w:top w:val="single" w:sz="4" w:space="0" w:color="auto"/>
              <w:left w:val="single" w:sz="4" w:space="0" w:color="auto"/>
              <w:bottom w:val="single" w:sz="4" w:space="0" w:color="auto"/>
              <w:right w:val="single" w:sz="4" w:space="0" w:color="auto"/>
            </w:tcBorders>
            <w:hideMark/>
          </w:tcPr>
          <w:p w14:paraId="12A156A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285415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27B0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16DB5" w14:textId="77777777" w:rsidR="007110E9" w:rsidRDefault="007110E9">
            <w:pPr>
              <w:pStyle w:val="TAL"/>
              <w:rPr>
                <w:sz w:val="16"/>
              </w:rPr>
            </w:pPr>
          </w:p>
        </w:tc>
      </w:tr>
      <w:tr w:rsidR="007110E9" w14:paraId="50171D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A60B8E" w14:textId="77777777" w:rsidR="007110E9" w:rsidRDefault="007110E9">
            <w:pPr>
              <w:pStyle w:val="TAL"/>
              <w:rPr>
                <w:sz w:val="16"/>
              </w:rPr>
            </w:pPr>
            <w:r>
              <w:rPr>
                <w:sz w:val="16"/>
              </w:rPr>
              <w:t>R5-216843</w:t>
            </w:r>
          </w:p>
        </w:tc>
        <w:tc>
          <w:tcPr>
            <w:tcW w:w="0" w:type="auto"/>
            <w:tcBorders>
              <w:top w:val="single" w:sz="4" w:space="0" w:color="auto"/>
              <w:left w:val="single" w:sz="4" w:space="0" w:color="auto"/>
              <w:bottom w:val="single" w:sz="4" w:space="0" w:color="auto"/>
              <w:right w:val="single" w:sz="4" w:space="0" w:color="auto"/>
            </w:tcBorders>
            <w:hideMark/>
          </w:tcPr>
          <w:p w14:paraId="2516279F" w14:textId="77777777" w:rsidR="007110E9" w:rsidRDefault="007110E9">
            <w:pPr>
              <w:pStyle w:val="TAL"/>
              <w:rPr>
                <w:sz w:val="16"/>
              </w:rPr>
            </w:pPr>
            <w:r>
              <w:rPr>
                <w:sz w:val="16"/>
              </w:rPr>
              <w:t>Correction to FR1 CA RRM tests for generic channel BW configurations</w:t>
            </w:r>
          </w:p>
        </w:tc>
        <w:tc>
          <w:tcPr>
            <w:tcW w:w="0" w:type="auto"/>
            <w:tcBorders>
              <w:top w:val="single" w:sz="4" w:space="0" w:color="auto"/>
              <w:left w:val="single" w:sz="4" w:space="0" w:color="auto"/>
              <w:bottom w:val="single" w:sz="4" w:space="0" w:color="auto"/>
              <w:right w:val="single" w:sz="4" w:space="0" w:color="auto"/>
            </w:tcBorders>
            <w:hideMark/>
          </w:tcPr>
          <w:p w14:paraId="5DFABAD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6DF30F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6619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E1661C" w14:textId="77777777" w:rsidR="007110E9" w:rsidRDefault="007110E9">
            <w:pPr>
              <w:pStyle w:val="TAL"/>
              <w:rPr>
                <w:sz w:val="16"/>
              </w:rPr>
            </w:pPr>
          </w:p>
        </w:tc>
      </w:tr>
      <w:tr w:rsidR="007110E9" w14:paraId="43CF41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0B197" w14:textId="77777777" w:rsidR="007110E9" w:rsidRDefault="007110E9">
            <w:pPr>
              <w:pStyle w:val="TAL"/>
              <w:rPr>
                <w:sz w:val="16"/>
              </w:rPr>
            </w:pPr>
            <w:r>
              <w:rPr>
                <w:sz w:val="16"/>
              </w:rPr>
              <w:t>R5-216844</w:t>
            </w:r>
          </w:p>
        </w:tc>
        <w:tc>
          <w:tcPr>
            <w:tcW w:w="0" w:type="auto"/>
            <w:tcBorders>
              <w:top w:val="single" w:sz="4" w:space="0" w:color="auto"/>
              <w:left w:val="single" w:sz="4" w:space="0" w:color="auto"/>
              <w:bottom w:val="single" w:sz="4" w:space="0" w:color="auto"/>
              <w:right w:val="single" w:sz="4" w:space="0" w:color="auto"/>
            </w:tcBorders>
            <w:hideMark/>
          </w:tcPr>
          <w:p w14:paraId="7869BBDA" w14:textId="77777777" w:rsidR="007110E9" w:rsidRDefault="007110E9">
            <w:pPr>
              <w:pStyle w:val="TAL"/>
              <w:rPr>
                <w:sz w:val="16"/>
              </w:rPr>
            </w:pPr>
            <w:r>
              <w:rPr>
                <w:sz w:val="16"/>
              </w:rPr>
              <w:t>Correction to FR1 Active BWP Switch Delay TCs</w:t>
            </w:r>
          </w:p>
        </w:tc>
        <w:tc>
          <w:tcPr>
            <w:tcW w:w="0" w:type="auto"/>
            <w:tcBorders>
              <w:top w:val="single" w:sz="4" w:space="0" w:color="auto"/>
              <w:left w:val="single" w:sz="4" w:space="0" w:color="auto"/>
              <w:bottom w:val="single" w:sz="4" w:space="0" w:color="auto"/>
              <w:right w:val="single" w:sz="4" w:space="0" w:color="auto"/>
            </w:tcBorders>
            <w:hideMark/>
          </w:tcPr>
          <w:p w14:paraId="0B589DC6"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1A966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DDB2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0408B7" w14:textId="77777777" w:rsidR="007110E9" w:rsidRDefault="007110E9">
            <w:pPr>
              <w:pStyle w:val="TAL"/>
              <w:rPr>
                <w:sz w:val="16"/>
              </w:rPr>
            </w:pPr>
          </w:p>
        </w:tc>
      </w:tr>
      <w:tr w:rsidR="007110E9" w14:paraId="7792D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13903A" w14:textId="77777777" w:rsidR="007110E9" w:rsidRDefault="007110E9">
            <w:pPr>
              <w:pStyle w:val="TAL"/>
              <w:rPr>
                <w:sz w:val="16"/>
              </w:rPr>
            </w:pPr>
            <w:r>
              <w:rPr>
                <w:sz w:val="16"/>
              </w:rPr>
              <w:t>R5-216845</w:t>
            </w:r>
          </w:p>
        </w:tc>
        <w:tc>
          <w:tcPr>
            <w:tcW w:w="0" w:type="auto"/>
            <w:tcBorders>
              <w:top w:val="single" w:sz="4" w:space="0" w:color="auto"/>
              <w:left w:val="single" w:sz="4" w:space="0" w:color="auto"/>
              <w:bottom w:val="single" w:sz="4" w:space="0" w:color="auto"/>
              <w:right w:val="single" w:sz="4" w:space="0" w:color="auto"/>
            </w:tcBorders>
            <w:hideMark/>
          </w:tcPr>
          <w:p w14:paraId="6690C328" w14:textId="77777777" w:rsidR="007110E9" w:rsidRDefault="007110E9">
            <w:pPr>
              <w:pStyle w:val="TAL"/>
              <w:rPr>
                <w:sz w:val="16"/>
              </w:rPr>
            </w:pPr>
            <w:r>
              <w:rPr>
                <w:sz w:val="16"/>
              </w:rPr>
              <w:t>Correction to FR1 Redirection test cases</w:t>
            </w:r>
          </w:p>
        </w:tc>
        <w:tc>
          <w:tcPr>
            <w:tcW w:w="0" w:type="auto"/>
            <w:tcBorders>
              <w:top w:val="single" w:sz="4" w:space="0" w:color="auto"/>
              <w:left w:val="single" w:sz="4" w:space="0" w:color="auto"/>
              <w:bottom w:val="single" w:sz="4" w:space="0" w:color="auto"/>
              <w:right w:val="single" w:sz="4" w:space="0" w:color="auto"/>
            </w:tcBorders>
            <w:hideMark/>
          </w:tcPr>
          <w:p w14:paraId="5A9BB75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2D45E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4B06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355F39" w14:textId="77777777" w:rsidR="007110E9" w:rsidRDefault="007110E9">
            <w:pPr>
              <w:pStyle w:val="TAL"/>
              <w:rPr>
                <w:sz w:val="16"/>
              </w:rPr>
            </w:pPr>
          </w:p>
        </w:tc>
      </w:tr>
      <w:tr w:rsidR="007110E9" w14:paraId="6C7029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517F7E" w14:textId="77777777" w:rsidR="007110E9" w:rsidRDefault="007110E9">
            <w:pPr>
              <w:pStyle w:val="TAL"/>
              <w:rPr>
                <w:sz w:val="16"/>
              </w:rPr>
            </w:pPr>
            <w:r>
              <w:rPr>
                <w:sz w:val="16"/>
              </w:rPr>
              <w:t>R5-216846</w:t>
            </w:r>
          </w:p>
        </w:tc>
        <w:tc>
          <w:tcPr>
            <w:tcW w:w="0" w:type="auto"/>
            <w:tcBorders>
              <w:top w:val="single" w:sz="4" w:space="0" w:color="auto"/>
              <w:left w:val="single" w:sz="4" w:space="0" w:color="auto"/>
              <w:bottom w:val="single" w:sz="4" w:space="0" w:color="auto"/>
              <w:right w:val="single" w:sz="4" w:space="0" w:color="auto"/>
            </w:tcBorders>
            <w:hideMark/>
          </w:tcPr>
          <w:p w14:paraId="0F94F133" w14:textId="77777777" w:rsidR="007110E9" w:rsidRDefault="007110E9">
            <w:pPr>
              <w:pStyle w:val="TAL"/>
              <w:rPr>
                <w:sz w:val="16"/>
              </w:rPr>
            </w:pPr>
            <w:r>
              <w:rPr>
                <w:sz w:val="16"/>
              </w:rPr>
              <w:t>Correction to message exceptions for CSI-RS based BFR tests</w:t>
            </w:r>
          </w:p>
        </w:tc>
        <w:tc>
          <w:tcPr>
            <w:tcW w:w="0" w:type="auto"/>
            <w:tcBorders>
              <w:top w:val="single" w:sz="4" w:space="0" w:color="auto"/>
              <w:left w:val="single" w:sz="4" w:space="0" w:color="auto"/>
              <w:bottom w:val="single" w:sz="4" w:space="0" w:color="auto"/>
              <w:right w:val="single" w:sz="4" w:space="0" w:color="auto"/>
            </w:tcBorders>
            <w:hideMark/>
          </w:tcPr>
          <w:p w14:paraId="5FF5DEA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66AD4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54EE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5FDB63" w14:textId="77777777" w:rsidR="007110E9" w:rsidRDefault="007110E9">
            <w:pPr>
              <w:pStyle w:val="TAL"/>
              <w:rPr>
                <w:sz w:val="16"/>
              </w:rPr>
            </w:pPr>
          </w:p>
        </w:tc>
      </w:tr>
      <w:tr w:rsidR="007110E9" w14:paraId="66B0E2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EA5BC1" w14:textId="77777777" w:rsidR="007110E9" w:rsidRDefault="007110E9">
            <w:pPr>
              <w:pStyle w:val="TAL"/>
              <w:rPr>
                <w:sz w:val="16"/>
              </w:rPr>
            </w:pPr>
            <w:r>
              <w:rPr>
                <w:sz w:val="16"/>
              </w:rPr>
              <w:t>R5-216847</w:t>
            </w:r>
          </w:p>
        </w:tc>
        <w:tc>
          <w:tcPr>
            <w:tcW w:w="0" w:type="auto"/>
            <w:tcBorders>
              <w:top w:val="single" w:sz="4" w:space="0" w:color="auto"/>
              <w:left w:val="single" w:sz="4" w:space="0" w:color="auto"/>
              <w:bottom w:val="single" w:sz="4" w:space="0" w:color="auto"/>
              <w:right w:val="single" w:sz="4" w:space="0" w:color="auto"/>
            </w:tcBorders>
            <w:hideMark/>
          </w:tcPr>
          <w:p w14:paraId="2ACED242" w14:textId="77777777" w:rsidR="007110E9" w:rsidRDefault="007110E9">
            <w:pPr>
              <w:pStyle w:val="TAL"/>
              <w:rPr>
                <w:sz w:val="16"/>
              </w:rPr>
            </w:pPr>
            <w:r>
              <w:rPr>
                <w:sz w:val="16"/>
              </w:rPr>
              <w:t>Handling of fallbacks for FR2 CA</w:t>
            </w:r>
          </w:p>
        </w:tc>
        <w:tc>
          <w:tcPr>
            <w:tcW w:w="0" w:type="auto"/>
            <w:tcBorders>
              <w:top w:val="single" w:sz="4" w:space="0" w:color="auto"/>
              <w:left w:val="single" w:sz="4" w:space="0" w:color="auto"/>
              <w:bottom w:val="single" w:sz="4" w:space="0" w:color="auto"/>
              <w:right w:val="single" w:sz="4" w:space="0" w:color="auto"/>
            </w:tcBorders>
            <w:hideMark/>
          </w:tcPr>
          <w:p w14:paraId="5B64EAF8" w14:textId="77777777" w:rsidR="007110E9" w:rsidRDefault="007110E9">
            <w:pPr>
              <w:pStyle w:val="TAL"/>
              <w:rPr>
                <w:sz w:val="16"/>
              </w:rPr>
            </w:pPr>
            <w:r>
              <w:rPr>
                <w:sz w:val="16"/>
              </w:rPr>
              <w:t>Apple Italia S.R.L., Qualcomm Incorporated, Ericsson, ZTE</w:t>
            </w:r>
          </w:p>
        </w:tc>
        <w:tc>
          <w:tcPr>
            <w:tcW w:w="0" w:type="auto"/>
            <w:tcBorders>
              <w:top w:val="single" w:sz="4" w:space="0" w:color="auto"/>
              <w:left w:val="single" w:sz="4" w:space="0" w:color="auto"/>
              <w:bottom w:val="single" w:sz="4" w:space="0" w:color="auto"/>
              <w:right w:val="single" w:sz="4" w:space="0" w:color="auto"/>
            </w:tcBorders>
            <w:hideMark/>
          </w:tcPr>
          <w:p w14:paraId="4997006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F6BD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C00C9E" w14:textId="77777777" w:rsidR="007110E9" w:rsidRDefault="007110E9">
            <w:pPr>
              <w:pStyle w:val="TAL"/>
              <w:rPr>
                <w:sz w:val="16"/>
              </w:rPr>
            </w:pPr>
            <w:r>
              <w:rPr>
                <w:sz w:val="16"/>
              </w:rPr>
              <w:t>R5-218240</w:t>
            </w:r>
          </w:p>
        </w:tc>
      </w:tr>
      <w:tr w:rsidR="007110E9" w14:paraId="7046DC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E50E84" w14:textId="77777777" w:rsidR="007110E9" w:rsidRDefault="007110E9">
            <w:pPr>
              <w:pStyle w:val="TAL"/>
              <w:rPr>
                <w:sz w:val="16"/>
              </w:rPr>
            </w:pPr>
            <w:r>
              <w:rPr>
                <w:sz w:val="16"/>
              </w:rPr>
              <w:t>R5-216848</w:t>
            </w:r>
          </w:p>
        </w:tc>
        <w:tc>
          <w:tcPr>
            <w:tcW w:w="0" w:type="auto"/>
            <w:tcBorders>
              <w:top w:val="single" w:sz="4" w:space="0" w:color="auto"/>
              <w:left w:val="single" w:sz="4" w:space="0" w:color="auto"/>
              <w:bottom w:val="single" w:sz="4" w:space="0" w:color="auto"/>
              <w:right w:val="single" w:sz="4" w:space="0" w:color="auto"/>
            </w:tcBorders>
            <w:hideMark/>
          </w:tcPr>
          <w:p w14:paraId="306AA031" w14:textId="77777777" w:rsidR="007110E9" w:rsidRDefault="007110E9">
            <w:pPr>
              <w:pStyle w:val="TAL"/>
              <w:rPr>
                <w:sz w:val="16"/>
              </w:rPr>
            </w:pPr>
            <w:r>
              <w:rPr>
                <w:sz w:val="16"/>
              </w:rPr>
              <w:t>On the testability issue for FR2 CSI-RS based RLM TCs</w:t>
            </w:r>
          </w:p>
        </w:tc>
        <w:tc>
          <w:tcPr>
            <w:tcW w:w="0" w:type="auto"/>
            <w:tcBorders>
              <w:top w:val="single" w:sz="4" w:space="0" w:color="auto"/>
              <w:left w:val="single" w:sz="4" w:space="0" w:color="auto"/>
              <w:bottom w:val="single" w:sz="4" w:space="0" w:color="auto"/>
              <w:right w:val="single" w:sz="4" w:space="0" w:color="auto"/>
            </w:tcBorders>
            <w:hideMark/>
          </w:tcPr>
          <w:p w14:paraId="05904129"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A206EB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943BAB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5E0732" w14:textId="77777777" w:rsidR="007110E9" w:rsidRDefault="007110E9">
            <w:pPr>
              <w:pStyle w:val="TAL"/>
              <w:rPr>
                <w:sz w:val="16"/>
              </w:rPr>
            </w:pPr>
          </w:p>
        </w:tc>
      </w:tr>
      <w:tr w:rsidR="007110E9" w14:paraId="4AFD99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827A6A" w14:textId="77777777" w:rsidR="007110E9" w:rsidRDefault="007110E9">
            <w:pPr>
              <w:pStyle w:val="TAL"/>
              <w:rPr>
                <w:sz w:val="16"/>
              </w:rPr>
            </w:pPr>
            <w:r>
              <w:rPr>
                <w:sz w:val="16"/>
              </w:rPr>
              <w:t>R5-216849</w:t>
            </w:r>
          </w:p>
        </w:tc>
        <w:tc>
          <w:tcPr>
            <w:tcW w:w="0" w:type="auto"/>
            <w:tcBorders>
              <w:top w:val="single" w:sz="4" w:space="0" w:color="auto"/>
              <w:left w:val="single" w:sz="4" w:space="0" w:color="auto"/>
              <w:bottom w:val="single" w:sz="4" w:space="0" w:color="auto"/>
              <w:right w:val="single" w:sz="4" w:space="0" w:color="auto"/>
            </w:tcBorders>
            <w:hideMark/>
          </w:tcPr>
          <w:p w14:paraId="4D9F1F6E" w14:textId="77777777" w:rsidR="007110E9" w:rsidRDefault="007110E9">
            <w:pPr>
              <w:pStyle w:val="TAL"/>
              <w:rPr>
                <w:sz w:val="16"/>
              </w:rPr>
            </w:pPr>
            <w:r>
              <w:rPr>
                <w:sz w:val="16"/>
              </w:rPr>
              <w:t>draft TR 38.918 v0.3.0</w:t>
            </w:r>
          </w:p>
        </w:tc>
        <w:tc>
          <w:tcPr>
            <w:tcW w:w="0" w:type="auto"/>
            <w:tcBorders>
              <w:top w:val="single" w:sz="4" w:space="0" w:color="auto"/>
              <w:left w:val="single" w:sz="4" w:space="0" w:color="auto"/>
              <w:bottom w:val="single" w:sz="4" w:space="0" w:color="auto"/>
              <w:right w:val="single" w:sz="4" w:space="0" w:color="auto"/>
            </w:tcBorders>
            <w:hideMark/>
          </w:tcPr>
          <w:p w14:paraId="6C85A08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6BD4D3"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CD079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D7845C" w14:textId="77777777" w:rsidR="007110E9" w:rsidRDefault="007110E9">
            <w:pPr>
              <w:pStyle w:val="TAL"/>
              <w:rPr>
                <w:sz w:val="16"/>
              </w:rPr>
            </w:pPr>
          </w:p>
        </w:tc>
      </w:tr>
      <w:tr w:rsidR="007110E9" w14:paraId="33C06B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08325A" w14:textId="77777777" w:rsidR="007110E9" w:rsidRDefault="007110E9">
            <w:pPr>
              <w:pStyle w:val="TAL"/>
              <w:rPr>
                <w:sz w:val="16"/>
              </w:rPr>
            </w:pPr>
            <w:r>
              <w:rPr>
                <w:sz w:val="16"/>
              </w:rPr>
              <w:t>R5-216850</w:t>
            </w:r>
          </w:p>
        </w:tc>
        <w:tc>
          <w:tcPr>
            <w:tcW w:w="0" w:type="auto"/>
            <w:tcBorders>
              <w:top w:val="single" w:sz="4" w:space="0" w:color="auto"/>
              <w:left w:val="single" w:sz="4" w:space="0" w:color="auto"/>
              <w:bottom w:val="single" w:sz="4" w:space="0" w:color="auto"/>
              <w:right w:val="single" w:sz="4" w:space="0" w:color="auto"/>
            </w:tcBorders>
            <w:hideMark/>
          </w:tcPr>
          <w:p w14:paraId="1B80AB8C" w14:textId="77777777" w:rsidR="007110E9" w:rsidRDefault="007110E9">
            <w:pPr>
              <w:pStyle w:val="TAL"/>
              <w:rPr>
                <w:sz w:val="16"/>
              </w:rPr>
            </w:pPr>
            <w:r>
              <w:rPr>
                <w:sz w:val="16"/>
              </w:rPr>
              <w:t>Handling of fallbacks for FR2 CA for EN-DC</w:t>
            </w:r>
          </w:p>
        </w:tc>
        <w:tc>
          <w:tcPr>
            <w:tcW w:w="0" w:type="auto"/>
            <w:tcBorders>
              <w:top w:val="single" w:sz="4" w:space="0" w:color="auto"/>
              <w:left w:val="single" w:sz="4" w:space="0" w:color="auto"/>
              <w:bottom w:val="single" w:sz="4" w:space="0" w:color="auto"/>
              <w:right w:val="single" w:sz="4" w:space="0" w:color="auto"/>
            </w:tcBorders>
            <w:hideMark/>
          </w:tcPr>
          <w:p w14:paraId="3241CF49" w14:textId="77777777" w:rsidR="007110E9" w:rsidRDefault="007110E9">
            <w:pPr>
              <w:pStyle w:val="TAL"/>
              <w:rPr>
                <w:sz w:val="16"/>
              </w:rPr>
            </w:pPr>
            <w:r>
              <w:rPr>
                <w:sz w:val="16"/>
              </w:rPr>
              <w:t>Apple Italia S.R.L.,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1B9EA8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6804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3938D" w14:textId="77777777" w:rsidR="007110E9" w:rsidRDefault="007110E9">
            <w:pPr>
              <w:pStyle w:val="TAL"/>
              <w:rPr>
                <w:sz w:val="16"/>
              </w:rPr>
            </w:pPr>
            <w:r>
              <w:rPr>
                <w:sz w:val="16"/>
              </w:rPr>
              <w:t>R5-218246</w:t>
            </w:r>
          </w:p>
        </w:tc>
      </w:tr>
      <w:tr w:rsidR="007110E9" w14:paraId="1D7276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EEC0ED" w14:textId="77777777" w:rsidR="007110E9" w:rsidRDefault="007110E9">
            <w:pPr>
              <w:pStyle w:val="TAL"/>
              <w:rPr>
                <w:sz w:val="16"/>
              </w:rPr>
            </w:pPr>
            <w:r>
              <w:rPr>
                <w:sz w:val="16"/>
              </w:rPr>
              <w:t>R5-216851</w:t>
            </w:r>
          </w:p>
        </w:tc>
        <w:tc>
          <w:tcPr>
            <w:tcW w:w="0" w:type="auto"/>
            <w:tcBorders>
              <w:top w:val="single" w:sz="4" w:space="0" w:color="auto"/>
              <w:left w:val="single" w:sz="4" w:space="0" w:color="auto"/>
              <w:bottom w:val="single" w:sz="4" w:space="0" w:color="auto"/>
              <w:right w:val="single" w:sz="4" w:space="0" w:color="auto"/>
            </w:tcBorders>
            <w:hideMark/>
          </w:tcPr>
          <w:p w14:paraId="1D6C4D72" w14:textId="77777777" w:rsidR="007110E9" w:rsidRDefault="007110E9">
            <w:pPr>
              <w:pStyle w:val="TAL"/>
              <w:rPr>
                <w:sz w:val="16"/>
              </w:rPr>
            </w:pPr>
            <w:r>
              <w:rPr>
                <w:sz w:val="16"/>
              </w:rPr>
              <w:t>Correction to IE Table 7.3.1-3 - SSB-MTC</w:t>
            </w:r>
          </w:p>
        </w:tc>
        <w:tc>
          <w:tcPr>
            <w:tcW w:w="0" w:type="auto"/>
            <w:tcBorders>
              <w:top w:val="single" w:sz="4" w:space="0" w:color="auto"/>
              <w:left w:val="single" w:sz="4" w:space="0" w:color="auto"/>
              <w:bottom w:val="single" w:sz="4" w:space="0" w:color="auto"/>
              <w:right w:val="single" w:sz="4" w:space="0" w:color="auto"/>
            </w:tcBorders>
            <w:hideMark/>
          </w:tcPr>
          <w:p w14:paraId="5EE3BFF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475C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C25B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45FFC8" w14:textId="77777777" w:rsidR="007110E9" w:rsidRDefault="007110E9">
            <w:pPr>
              <w:pStyle w:val="TAL"/>
              <w:rPr>
                <w:sz w:val="16"/>
              </w:rPr>
            </w:pPr>
          </w:p>
        </w:tc>
      </w:tr>
      <w:tr w:rsidR="007110E9" w14:paraId="1BB2C3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2F1984" w14:textId="77777777" w:rsidR="007110E9" w:rsidRDefault="007110E9">
            <w:pPr>
              <w:pStyle w:val="TAL"/>
              <w:rPr>
                <w:sz w:val="16"/>
              </w:rPr>
            </w:pPr>
            <w:r>
              <w:rPr>
                <w:sz w:val="16"/>
              </w:rPr>
              <w:t>R5-216852</w:t>
            </w:r>
          </w:p>
        </w:tc>
        <w:tc>
          <w:tcPr>
            <w:tcW w:w="0" w:type="auto"/>
            <w:tcBorders>
              <w:top w:val="single" w:sz="4" w:space="0" w:color="auto"/>
              <w:left w:val="single" w:sz="4" w:space="0" w:color="auto"/>
              <w:bottom w:val="single" w:sz="4" w:space="0" w:color="auto"/>
              <w:right w:val="single" w:sz="4" w:space="0" w:color="auto"/>
            </w:tcBorders>
            <w:hideMark/>
          </w:tcPr>
          <w:p w14:paraId="68F2B37E" w14:textId="77777777" w:rsidR="007110E9" w:rsidRDefault="007110E9">
            <w:pPr>
              <w:pStyle w:val="TAL"/>
              <w:rPr>
                <w:sz w:val="16"/>
              </w:rPr>
            </w:pPr>
            <w:r>
              <w:rPr>
                <w:sz w:val="16"/>
              </w:rPr>
              <w:t>Correction to applicability of RLM TCs</w:t>
            </w:r>
          </w:p>
        </w:tc>
        <w:tc>
          <w:tcPr>
            <w:tcW w:w="0" w:type="auto"/>
            <w:tcBorders>
              <w:top w:val="single" w:sz="4" w:space="0" w:color="auto"/>
              <w:left w:val="single" w:sz="4" w:space="0" w:color="auto"/>
              <w:bottom w:val="single" w:sz="4" w:space="0" w:color="auto"/>
              <w:right w:val="single" w:sz="4" w:space="0" w:color="auto"/>
            </w:tcBorders>
            <w:hideMark/>
          </w:tcPr>
          <w:p w14:paraId="41DCE1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B4BE1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EC9C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23332" w14:textId="77777777" w:rsidR="007110E9" w:rsidRDefault="007110E9">
            <w:pPr>
              <w:pStyle w:val="TAL"/>
              <w:rPr>
                <w:sz w:val="16"/>
              </w:rPr>
            </w:pPr>
          </w:p>
        </w:tc>
      </w:tr>
      <w:tr w:rsidR="007110E9" w14:paraId="1E16D3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F1CB46" w14:textId="77777777" w:rsidR="007110E9" w:rsidRDefault="007110E9">
            <w:pPr>
              <w:pStyle w:val="TAL"/>
              <w:rPr>
                <w:sz w:val="16"/>
              </w:rPr>
            </w:pPr>
            <w:r>
              <w:rPr>
                <w:sz w:val="16"/>
              </w:rPr>
              <w:t>R5-216853</w:t>
            </w:r>
          </w:p>
        </w:tc>
        <w:tc>
          <w:tcPr>
            <w:tcW w:w="0" w:type="auto"/>
            <w:tcBorders>
              <w:top w:val="single" w:sz="4" w:space="0" w:color="auto"/>
              <w:left w:val="single" w:sz="4" w:space="0" w:color="auto"/>
              <w:bottom w:val="single" w:sz="4" w:space="0" w:color="auto"/>
              <w:right w:val="single" w:sz="4" w:space="0" w:color="auto"/>
            </w:tcBorders>
            <w:hideMark/>
          </w:tcPr>
          <w:p w14:paraId="5E101871" w14:textId="77777777" w:rsidR="007110E9" w:rsidRDefault="007110E9">
            <w:pPr>
              <w:pStyle w:val="TAL"/>
              <w:rPr>
                <w:sz w:val="16"/>
              </w:rPr>
            </w:pPr>
            <w:r>
              <w:rPr>
                <w:sz w:val="16"/>
              </w:rPr>
              <w:t>Correction to FR1 EN-DC RRM TC 4.5.7.1-PSCell addition</w:t>
            </w:r>
          </w:p>
        </w:tc>
        <w:tc>
          <w:tcPr>
            <w:tcW w:w="0" w:type="auto"/>
            <w:tcBorders>
              <w:top w:val="single" w:sz="4" w:space="0" w:color="auto"/>
              <w:left w:val="single" w:sz="4" w:space="0" w:color="auto"/>
              <w:bottom w:val="single" w:sz="4" w:space="0" w:color="auto"/>
              <w:right w:val="single" w:sz="4" w:space="0" w:color="auto"/>
            </w:tcBorders>
            <w:hideMark/>
          </w:tcPr>
          <w:p w14:paraId="2A8682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5BF8E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67A8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C4A5BC" w14:textId="77777777" w:rsidR="007110E9" w:rsidRDefault="007110E9">
            <w:pPr>
              <w:pStyle w:val="TAL"/>
              <w:rPr>
                <w:sz w:val="16"/>
              </w:rPr>
            </w:pPr>
          </w:p>
        </w:tc>
      </w:tr>
      <w:tr w:rsidR="007110E9" w14:paraId="5DD2DC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B00976" w14:textId="77777777" w:rsidR="007110E9" w:rsidRDefault="007110E9">
            <w:pPr>
              <w:pStyle w:val="TAL"/>
              <w:rPr>
                <w:sz w:val="16"/>
              </w:rPr>
            </w:pPr>
            <w:r>
              <w:rPr>
                <w:sz w:val="16"/>
              </w:rPr>
              <w:t>R5-216854</w:t>
            </w:r>
          </w:p>
        </w:tc>
        <w:tc>
          <w:tcPr>
            <w:tcW w:w="0" w:type="auto"/>
            <w:tcBorders>
              <w:top w:val="single" w:sz="4" w:space="0" w:color="auto"/>
              <w:left w:val="single" w:sz="4" w:space="0" w:color="auto"/>
              <w:bottom w:val="single" w:sz="4" w:space="0" w:color="auto"/>
              <w:right w:val="single" w:sz="4" w:space="0" w:color="auto"/>
            </w:tcBorders>
            <w:hideMark/>
          </w:tcPr>
          <w:p w14:paraId="3867E2D6" w14:textId="77777777" w:rsidR="007110E9" w:rsidRDefault="007110E9">
            <w:pPr>
              <w:pStyle w:val="TAL"/>
              <w:rPr>
                <w:sz w:val="16"/>
              </w:rPr>
            </w:pPr>
            <w:r>
              <w:rPr>
                <w:sz w:val="16"/>
              </w:rPr>
              <w:t>Correction to FR1 EN-DC RRM TCs - RLM</w:t>
            </w:r>
          </w:p>
        </w:tc>
        <w:tc>
          <w:tcPr>
            <w:tcW w:w="0" w:type="auto"/>
            <w:tcBorders>
              <w:top w:val="single" w:sz="4" w:space="0" w:color="auto"/>
              <w:left w:val="single" w:sz="4" w:space="0" w:color="auto"/>
              <w:bottom w:val="single" w:sz="4" w:space="0" w:color="auto"/>
              <w:right w:val="single" w:sz="4" w:space="0" w:color="auto"/>
            </w:tcBorders>
            <w:hideMark/>
          </w:tcPr>
          <w:p w14:paraId="0476060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D2360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6F6B3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0A0BA" w14:textId="77777777" w:rsidR="007110E9" w:rsidRDefault="007110E9">
            <w:pPr>
              <w:pStyle w:val="TAL"/>
              <w:rPr>
                <w:sz w:val="16"/>
              </w:rPr>
            </w:pPr>
          </w:p>
        </w:tc>
      </w:tr>
      <w:tr w:rsidR="007110E9" w14:paraId="7A06A0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641D62" w14:textId="77777777" w:rsidR="007110E9" w:rsidRDefault="007110E9">
            <w:pPr>
              <w:pStyle w:val="TAL"/>
              <w:rPr>
                <w:sz w:val="16"/>
              </w:rPr>
            </w:pPr>
            <w:r>
              <w:rPr>
                <w:sz w:val="16"/>
              </w:rPr>
              <w:t>R5-216855</w:t>
            </w:r>
          </w:p>
        </w:tc>
        <w:tc>
          <w:tcPr>
            <w:tcW w:w="0" w:type="auto"/>
            <w:tcBorders>
              <w:top w:val="single" w:sz="4" w:space="0" w:color="auto"/>
              <w:left w:val="single" w:sz="4" w:space="0" w:color="auto"/>
              <w:bottom w:val="single" w:sz="4" w:space="0" w:color="auto"/>
              <w:right w:val="single" w:sz="4" w:space="0" w:color="auto"/>
            </w:tcBorders>
            <w:hideMark/>
          </w:tcPr>
          <w:p w14:paraId="04C824BA" w14:textId="77777777" w:rsidR="007110E9" w:rsidRDefault="007110E9">
            <w:pPr>
              <w:pStyle w:val="TAL"/>
              <w:rPr>
                <w:sz w:val="16"/>
              </w:rPr>
            </w:pPr>
            <w:r>
              <w:rPr>
                <w:sz w:val="16"/>
              </w:rPr>
              <w:t>Correction to FR1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0D35AB3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EF741C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A3BB2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506A30" w14:textId="77777777" w:rsidR="007110E9" w:rsidRDefault="007110E9">
            <w:pPr>
              <w:pStyle w:val="TAL"/>
              <w:rPr>
                <w:sz w:val="16"/>
              </w:rPr>
            </w:pPr>
            <w:r>
              <w:rPr>
                <w:sz w:val="16"/>
              </w:rPr>
              <w:t>R5-218439</w:t>
            </w:r>
          </w:p>
        </w:tc>
      </w:tr>
      <w:tr w:rsidR="007110E9" w14:paraId="121CC0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3B0DF3" w14:textId="77777777" w:rsidR="007110E9" w:rsidRDefault="007110E9">
            <w:pPr>
              <w:pStyle w:val="TAL"/>
              <w:rPr>
                <w:sz w:val="16"/>
              </w:rPr>
            </w:pPr>
            <w:r>
              <w:rPr>
                <w:sz w:val="16"/>
              </w:rPr>
              <w:t>R5-216856</w:t>
            </w:r>
          </w:p>
        </w:tc>
        <w:tc>
          <w:tcPr>
            <w:tcW w:w="0" w:type="auto"/>
            <w:tcBorders>
              <w:top w:val="single" w:sz="4" w:space="0" w:color="auto"/>
              <w:left w:val="single" w:sz="4" w:space="0" w:color="auto"/>
              <w:bottom w:val="single" w:sz="4" w:space="0" w:color="auto"/>
              <w:right w:val="single" w:sz="4" w:space="0" w:color="auto"/>
            </w:tcBorders>
            <w:hideMark/>
          </w:tcPr>
          <w:p w14:paraId="53930103" w14:textId="77777777" w:rsidR="007110E9" w:rsidRDefault="007110E9">
            <w:pPr>
              <w:pStyle w:val="TAL"/>
              <w:rPr>
                <w:sz w:val="16"/>
              </w:rPr>
            </w:pPr>
            <w:r>
              <w:rPr>
                <w:sz w:val="16"/>
              </w:rPr>
              <w:t>Correction to FR1 EN-DC RRM TCs 4.5.2.X - interruption</w:t>
            </w:r>
          </w:p>
        </w:tc>
        <w:tc>
          <w:tcPr>
            <w:tcW w:w="0" w:type="auto"/>
            <w:tcBorders>
              <w:top w:val="single" w:sz="4" w:space="0" w:color="auto"/>
              <w:left w:val="single" w:sz="4" w:space="0" w:color="auto"/>
              <w:bottom w:val="single" w:sz="4" w:space="0" w:color="auto"/>
              <w:right w:val="single" w:sz="4" w:space="0" w:color="auto"/>
            </w:tcBorders>
            <w:hideMark/>
          </w:tcPr>
          <w:p w14:paraId="499AB2E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CED19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4C51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E41594" w14:textId="77777777" w:rsidR="007110E9" w:rsidRDefault="007110E9">
            <w:pPr>
              <w:pStyle w:val="TAL"/>
              <w:rPr>
                <w:sz w:val="16"/>
              </w:rPr>
            </w:pPr>
            <w:r>
              <w:rPr>
                <w:sz w:val="16"/>
              </w:rPr>
              <w:t>R5-218250</w:t>
            </w:r>
          </w:p>
        </w:tc>
      </w:tr>
      <w:tr w:rsidR="007110E9" w14:paraId="7CCC22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096B1C" w14:textId="77777777" w:rsidR="007110E9" w:rsidRDefault="007110E9">
            <w:pPr>
              <w:pStyle w:val="TAL"/>
              <w:rPr>
                <w:sz w:val="16"/>
              </w:rPr>
            </w:pPr>
            <w:r>
              <w:rPr>
                <w:sz w:val="16"/>
              </w:rPr>
              <w:t>R5-216857</w:t>
            </w:r>
          </w:p>
        </w:tc>
        <w:tc>
          <w:tcPr>
            <w:tcW w:w="0" w:type="auto"/>
            <w:tcBorders>
              <w:top w:val="single" w:sz="4" w:space="0" w:color="auto"/>
              <w:left w:val="single" w:sz="4" w:space="0" w:color="auto"/>
              <w:bottom w:val="single" w:sz="4" w:space="0" w:color="auto"/>
              <w:right w:val="single" w:sz="4" w:space="0" w:color="auto"/>
            </w:tcBorders>
            <w:hideMark/>
          </w:tcPr>
          <w:p w14:paraId="285F1306" w14:textId="77777777" w:rsidR="007110E9" w:rsidRDefault="007110E9">
            <w:pPr>
              <w:pStyle w:val="TAL"/>
              <w:rPr>
                <w:sz w:val="16"/>
              </w:rPr>
            </w:pPr>
            <w:r>
              <w:rPr>
                <w:sz w:val="16"/>
              </w:rPr>
              <w:t>Correction to FR2 EN-DC RRM TCs - RLM</w:t>
            </w:r>
          </w:p>
        </w:tc>
        <w:tc>
          <w:tcPr>
            <w:tcW w:w="0" w:type="auto"/>
            <w:tcBorders>
              <w:top w:val="single" w:sz="4" w:space="0" w:color="auto"/>
              <w:left w:val="single" w:sz="4" w:space="0" w:color="auto"/>
              <w:bottom w:val="single" w:sz="4" w:space="0" w:color="auto"/>
              <w:right w:val="single" w:sz="4" w:space="0" w:color="auto"/>
            </w:tcBorders>
            <w:hideMark/>
          </w:tcPr>
          <w:p w14:paraId="62699EC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FD0A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90E0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0DF065" w14:textId="77777777" w:rsidR="007110E9" w:rsidRDefault="007110E9">
            <w:pPr>
              <w:pStyle w:val="TAL"/>
              <w:rPr>
                <w:sz w:val="16"/>
              </w:rPr>
            </w:pPr>
          </w:p>
        </w:tc>
      </w:tr>
      <w:tr w:rsidR="007110E9" w14:paraId="54E674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4E40AB" w14:textId="77777777" w:rsidR="007110E9" w:rsidRDefault="007110E9">
            <w:pPr>
              <w:pStyle w:val="TAL"/>
              <w:rPr>
                <w:sz w:val="16"/>
              </w:rPr>
            </w:pPr>
            <w:r>
              <w:rPr>
                <w:sz w:val="16"/>
              </w:rPr>
              <w:t>R5-216858</w:t>
            </w:r>
          </w:p>
        </w:tc>
        <w:tc>
          <w:tcPr>
            <w:tcW w:w="0" w:type="auto"/>
            <w:tcBorders>
              <w:top w:val="single" w:sz="4" w:space="0" w:color="auto"/>
              <w:left w:val="single" w:sz="4" w:space="0" w:color="auto"/>
              <w:bottom w:val="single" w:sz="4" w:space="0" w:color="auto"/>
              <w:right w:val="single" w:sz="4" w:space="0" w:color="auto"/>
            </w:tcBorders>
            <w:hideMark/>
          </w:tcPr>
          <w:p w14:paraId="5B13AAAC" w14:textId="77777777" w:rsidR="007110E9" w:rsidRDefault="007110E9">
            <w:pPr>
              <w:pStyle w:val="TAL"/>
              <w:rPr>
                <w:sz w:val="16"/>
              </w:rPr>
            </w:pPr>
            <w:r>
              <w:rPr>
                <w:sz w:val="16"/>
              </w:rPr>
              <w:t>Correction to FR2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1C877E6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09CB5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CA24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D57B42" w14:textId="77777777" w:rsidR="007110E9" w:rsidRDefault="007110E9">
            <w:pPr>
              <w:pStyle w:val="TAL"/>
              <w:rPr>
                <w:sz w:val="16"/>
              </w:rPr>
            </w:pPr>
            <w:r>
              <w:rPr>
                <w:sz w:val="16"/>
              </w:rPr>
              <w:t>R5-218253</w:t>
            </w:r>
          </w:p>
        </w:tc>
      </w:tr>
      <w:tr w:rsidR="007110E9" w14:paraId="26EEB0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1CF1E9" w14:textId="77777777" w:rsidR="007110E9" w:rsidRDefault="007110E9">
            <w:pPr>
              <w:pStyle w:val="TAL"/>
              <w:rPr>
                <w:sz w:val="16"/>
              </w:rPr>
            </w:pPr>
            <w:r>
              <w:rPr>
                <w:sz w:val="16"/>
              </w:rPr>
              <w:t>R5-216859</w:t>
            </w:r>
          </w:p>
        </w:tc>
        <w:tc>
          <w:tcPr>
            <w:tcW w:w="0" w:type="auto"/>
            <w:tcBorders>
              <w:top w:val="single" w:sz="4" w:space="0" w:color="auto"/>
              <w:left w:val="single" w:sz="4" w:space="0" w:color="auto"/>
              <w:bottom w:val="single" w:sz="4" w:space="0" w:color="auto"/>
              <w:right w:val="single" w:sz="4" w:space="0" w:color="auto"/>
            </w:tcBorders>
            <w:hideMark/>
          </w:tcPr>
          <w:p w14:paraId="79794C03" w14:textId="77777777" w:rsidR="007110E9" w:rsidRDefault="007110E9">
            <w:pPr>
              <w:pStyle w:val="TAL"/>
              <w:rPr>
                <w:sz w:val="16"/>
              </w:rPr>
            </w:pPr>
            <w:r>
              <w:rPr>
                <w:sz w:val="16"/>
              </w:rPr>
              <w:t>Correction to FR2 EN-DC RRM TCs 5.5.2.X - interruption</w:t>
            </w:r>
          </w:p>
        </w:tc>
        <w:tc>
          <w:tcPr>
            <w:tcW w:w="0" w:type="auto"/>
            <w:tcBorders>
              <w:top w:val="single" w:sz="4" w:space="0" w:color="auto"/>
              <w:left w:val="single" w:sz="4" w:space="0" w:color="auto"/>
              <w:bottom w:val="single" w:sz="4" w:space="0" w:color="auto"/>
              <w:right w:val="single" w:sz="4" w:space="0" w:color="auto"/>
            </w:tcBorders>
            <w:hideMark/>
          </w:tcPr>
          <w:p w14:paraId="3D65FD2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ADE14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A8B4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11B8E3" w14:textId="77777777" w:rsidR="007110E9" w:rsidRDefault="007110E9">
            <w:pPr>
              <w:pStyle w:val="TAL"/>
              <w:rPr>
                <w:sz w:val="16"/>
              </w:rPr>
            </w:pPr>
            <w:r>
              <w:rPr>
                <w:sz w:val="16"/>
              </w:rPr>
              <w:t>R5-218441</w:t>
            </w:r>
          </w:p>
        </w:tc>
      </w:tr>
      <w:tr w:rsidR="007110E9" w14:paraId="734EE4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02C973" w14:textId="77777777" w:rsidR="007110E9" w:rsidRDefault="007110E9">
            <w:pPr>
              <w:pStyle w:val="TAL"/>
              <w:rPr>
                <w:sz w:val="16"/>
              </w:rPr>
            </w:pPr>
            <w:r>
              <w:rPr>
                <w:sz w:val="16"/>
              </w:rPr>
              <w:t>R5-216860</w:t>
            </w:r>
          </w:p>
        </w:tc>
        <w:tc>
          <w:tcPr>
            <w:tcW w:w="0" w:type="auto"/>
            <w:tcBorders>
              <w:top w:val="single" w:sz="4" w:space="0" w:color="auto"/>
              <w:left w:val="single" w:sz="4" w:space="0" w:color="auto"/>
              <w:bottom w:val="single" w:sz="4" w:space="0" w:color="auto"/>
              <w:right w:val="single" w:sz="4" w:space="0" w:color="auto"/>
            </w:tcBorders>
            <w:hideMark/>
          </w:tcPr>
          <w:p w14:paraId="3BF71419" w14:textId="77777777" w:rsidR="007110E9" w:rsidRDefault="007110E9">
            <w:pPr>
              <w:pStyle w:val="TAL"/>
              <w:rPr>
                <w:sz w:val="16"/>
              </w:rPr>
            </w:pPr>
            <w:r>
              <w:rPr>
                <w:sz w:val="16"/>
              </w:rPr>
              <w:t>Correction to FR2 EN-DC RRM TCs using Table H.3.1-4 for event A4</w:t>
            </w:r>
          </w:p>
        </w:tc>
        <w:tc>
          <w:tcPr>
            <w:tcW w:w="0" w:type="auto"/>
            <w:tcBorders>
              <w:top w:val="single" w:sz="4" w:space="0" w:color="auto"/>
              <w:left w:val="single" w:sz="4" w:space="0" w:color="auto"/>
              <w:bottom w:val="single" w:sz="4" w:space="0" w:color="auto"/>
              <w:right w:val="single" w:sz="4" w:space="0" w:color="auto"/>
            </w:tcBorders>
            <w:hideMark/>
          </w:tcPr>
          <w:p w14:paraId="10CADC5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731C7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16EF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DD6A97" w14:textId="77777777" w:rsidR="007110E9" w:rsidRDefault="007110E9">
            <w:pPr>
              <w:pStyle w:val="TAL"/>
              <w:rPr>
                <w:sz w:val="16"/>
              </w:rPr>
            </w:pPr>
          </w:p>
        </w:tc>
      </w:tr>
      <w:tr w:rsidR="007110E9" w14:paraId="1B5B80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9DB43D" w14:textId="77777777" w:rsidR="007110E9" w:rsidRDefault="007110E9">
            <w:pPr>
              <w:pStyle w:val="TAL"/>
              <w:rPr>
                <w:sz w:val="16"/>
              </w:rPr>
            </w:pPr>
            <w:r>
              <w:rPr>
                <w:sz w:val="16"/>
              </w:rPr>
              <w:t>R5-216861</w:t>
            </w:r>
          </w:p>
        </w:tc>
        <w:tc>
          <w:tcPr>
            <w:tcW w:w="0" w:type="auto"/>
            <w:tcBorders>
              <w:top w:val="single" w:sz="4" w:space="0" w:color="auto"/>
              <w:left w:val="single" w:sz="4" w:space="0" w:color="auto"/>
              <w:bottom w:val="single" w:sz="4" w:space="0" w:color="auto"/>
              <w:right w:val="single" w:sz="4" w:space="0" w:color="auto"/>
            </w:tcBorders>
            <w:hideMark/>
          </w:tcPr>
          <w:p w14:paraId="21185A35" w14:textId="77777777" w:rsidR="007110E9" w:rsidRDefault="007110E9">
            <w:pPr>
              <w:pStyle w:val="TAL"/>
              <w:rPr>
                <w:sz w:val="16"/>
              </w:rPr>
            </w:pPr>
            <w:r>
              <w:rPr>
                <w:sz w:val="16"/>
              </w:rPr>
              <w:t>Correction to FR1 NR SA RRM TC 6.1.1.1 - intra-</w:t>
            </w:r>
            <w:proofErr w:type="spellStart"/>
            <w:r>
              <w:rPr>
                <w:sz w:val="16"/>
              </w:rPr>
              <w:t>freq</w:t>
            </w:r>
            <w:proofErr w:type="spellEnd"/>
            <w:r>
              <w:rPr>
                <w:sz w:val="16"/>
              </w:rPr>
              <w:t xml:space="preserve"> reselection</w:t>
            </w:r>
          </w:p>
        </w:tc>
        <w:tc>
          <w:tcPr>
            <w:tcW w:w="0" w:type="auto"/>
            <w:tcBorders>
              <w:top w:val="single" w:sz="4" w:space="0" w:color="auto"/>
              <w:left w:val="single" w:sz="4" w:space="0" w:color="auto"/>
              <w:bottom w:val="single" w:sz="4" w:space="0" w:color="auto"/>
              <w:right w:val="single" w:sz="4" w:space="0" w:color="auto"/>
            </w:tcBorders>
            <w:hideMark/>
          </w:tcPr>
          <w:p w14:paraId="3E49791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B87A3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3690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52D254" w14:textId="77777777" w:rsidR="007110E9" w:rsidRDefault="007110E9">
            <w:pPr>
              <w:pStyle w:val="TAL"/>
              <w:rPr>
                <w:sz w:val="16"/>
              </w:rPr>
            </w:pPr>
          </w:p>
        </w:tc>
      </w:tr>
      <w:tr w:rsidR="007110E9" w14:paraId="4B1403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696A0F" w14:textId="77777777" w:rsidR="007110E9" w:rsidRDefault="007110E9">
            <w:pPr>
              <w:pStyle w:val="TAL"/>
              <w:rPr>
                <w:sz w:val="16"/>
              </w:rPr>
            </w:pPr>
            <w:r>
              <w:rPr>
                <w:sz w:val="16"/>
              </w:rPr>
              <w:t>R5-216862</w:t>
            </w:r>
          </w:p>
        </w:tc>
        <w:tc>
          <w:tcPr>
            <w:tcW w:w="0" w:type="auto"/>
            <w:tcBorders>
              <w:top w:val="single" w:sz="4" w:space="0" w:color="auto"/>
              <w:left w:val="single" w:sz="4" w:space="0" w:color="auto"/>
              <w:bottom w:val="single" w:sz="4" w:space="0" w:color="auto"/>
              <w:right w:val="single" w:sz="4" w:space="0" w:color="auto"/>
            </w:tcBorders>
            <w:hideMark/>
          </w:tcPr>
          <w:p w14:paraId="0716784D" w14:textId="77777777" w:rsidR="007110E9" w:rsidRDefault="007110E9">
            <w:pPr>
              <w:pStyle w:val="TAL"/>
              <w:rPr>
                <w:sz w:val="16"/>
              </w:rPr>
            </w:pPr>
            <w:r>
              <w:rPr>
                <w:sz w:val="16"/>
              </w:rPr>
              <w:t xml:space="preserve">Correction to FR1 NR SA RRM TC 6.7.6.1 - inter-RAT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1D3F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FCF1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B7C5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1AFACA" w14:textId="77777777" w:rsidR="007110E9" w:rsidRDefault="007110E9">
            <w:pPr>
              <w:pStyle w:val="TAL"/>
              <w:rPr>
                <w:sz w:val="16"/>
              </w:rPr>
            </w:pPr>
          </w:p>
        </w:tc>
      </w:tr>
      <w:tr w:rsidR="007110E9" w14:paraId="347C15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CBCA57" w14:textId="77777777" w:rsidR="007110E9" w:rsidRDefault="007110E9">
            <w:pPr>
              <w:pStyle w:val="TAL"/>
              <w:rPr>
                <w:sz w:val="16"/>
              </w:rPr>
            </w:pPr>
            <w:r>
              <w:rPr>
                <w:sz w:val="16"/>
              </w:rPr>
              <w:lastRenderedPageBreak/>
              <w:t>R5-216863</w:t>
            </w:r>
          </w:p>
        </w:tc>
        <w:tc>
          <w:tcPr>
            <w:tcW w:w="0" w:type="auto"/>
            <w:tcBorders>
              <w:top w:val="single" w:sz="4" w:space="0" w:color="auto"/>
              <w:left w:val="single" w:sz="4" w:space="0" w:color="auto"/>
              <w:bottom w:val="single" w:sz="4" w:space="0" w:color="auto"/>
              <w:right w:val="single" w:sz="4" w:space="0" w:color="auto"/>
            </w:tcBorders>
            <w:hideMark/>
          </w:tcPr>
          <w:p w14:paraId="7A1E4D62" w14:textId="77777777" w:rsidR="007110E9" w:rsidRDefault="007110E9">
            <w:pPr>
              <w:pStyle w:val="TAL"/>
              <w:rPr>
                <w:sz w:val="16"/>
              </w:rPr>
            </w:pPr>
            <w:r>
              <w:rPr>
                <w:sz w:val="16"/>
              </w:rPr>
              <w:t>Correction to FR1 NR SA RRM TCs - RLM</w:t>
            </w:r>
          </w:p>
        </w:tc>
        <w:tc>
          <w:tcPr>
            <w:tcW w:w="0" w:type="auto"/>
            <w:tcBorders>
              <w:top w:val="single" w:sz="4" w:space="0" w:color="auto"/>
              <w:left w:val="single" w:sz="4" w:space="0" w:color="auto"/>
              <w:bottom w:val="single" w:sz="4" w:space="0" w:color="auto"/>
              <w:right w:val="single" w:sz="4" w:space="0" w:color="auto"/>
            </w:tcBorders>
            <w:hideMark/>
          </w:tcPr>
          <w:p w14:paraId="778BAA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1415C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94DC6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D7EBC0" w14:textId="77777777" w:rsidR="007110E9" w:rsidRDefault="007110E9">
            <w:pPr>
              <w:pStyle w:val="TAL"/>
              <w:rPr>
                <w:sz w:val="16"/>
              </w:rPr>
            </w:pPr>
          </w:p>
        </w:tc>
      </w:tr>
      <w:tr w:rsidR="007110E9" w14:paraId="1EE95B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5250F5" w14:textId="77777777" w:rsidR="007110E9" w:rsidRDefault="007110E9">
            <w:pPr>
              <w:pStyle w:val="TAL"/>
              <w:rPr>
                <w:sz w:val="16"/>
              </w:rPr>
            </w:pPr>
            <w:r>
              <w:rPr>
                <w:sz w:val="16"/>
              </w:rPr>
              <w:t>R5-216864</w:t>
            </w:r>
          </w:p>
        </w:tc>
        <w:tc>
          <w:tcPr>
            <w:tcW w:w="0" w:type="auto"/>
            <w:tcBorders>
              <w:top w:val="single" w:sz="4" w:space="0" w:color="auto"/>
              <w:left w:val="single" w:sz="4" w:space="0" w:color="auto"/>
              <w:bottom w:val="single" w:sz="4" w:space="0" w:color="auto"/>
              <w:right w:val="single" w:sz="4" w:space="0" w:color="auto"/>
            </w:tcBorders>
            <w:hideMark/>
          </w:tcPr>
          <w:p w14:paraId="4BF87EFA" w14:textId="77777777" w:rsidR="007110E9" w:rsidRDefault="007110E9">
            <w:pPr>
              <w:pStyle w:val="TAL"/>
              <w:rPr>
                <w:sz w:val="16"/>
              </w:rPr>
            </w:pPr>
            <w:r>
              <w:rPr>
                <w:sz w:val="16"/>
              </w:rPr>
              <w:t>Correction to FR1 NR SA RRM TCs 6.5.2.1 - interruption</w:t>
            </w:r>
          </w:p>
        </w:tc>
        <w:tc>
          <w:tcPr>
            <w:tcW w:w="0" w:type="auto"/>
            <w:tcBorders>
              <w:top w:val="single" w:sz="4" w:space="0" w:color="auto"/>
              <w:left w:val="single" w:sz="4" w:space="0" w:color="auto"/>
              <w:bottom w:val="single" w:sz="4" w:space="0" w:color="auto"/>
              <w:right w:val="single" w:sz="4" w:space="0" w:color="auto"/>
            </w:tcBorders>
            <w:hideMark/>
          </w:tcPr>
          <w:p w14:paraId="172C0A9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9F57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FB842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0A4441" w14:textId="77777777" w:rsidR="007110E9" w:rsidRDefault="007110E9">
            <w:pPr>
              <w:pStyle w:val="TAL"/>
              <w:rPr>
                <w:sz w:val="16"/>
              </w:rPr>
            </w:pPr>
          </w:p>
        </w:tc>
      </w:tr>
      <w:tr w:rsidR="007110E9" w14:paraId="5EF835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61D764" w14:textId="77777777" w:rsidR="007110E9" w:rsidRDefault="007110E9">
            <w:pPr>
              <w:pStyle w:val="TAL"/>
              <w:rPr>
                <w:sz w:val="16"/>
              </w:rPr>
            </w:pPr>
            <w:r>
              <w:rPr>
                <w:sz w:val="16"/>
              </w:rPr>
              <w:t>R5-216865</w:t>
            </w:r>
          </w:p>
        </w:tc>
        <w:tc>
          <w:tcPr>
            <w:tcW w:w="0" w:type="auto"/>
            <w:tcBorders>
              <w:top w:val="single" w:sz="4" w:space="0" w:color="auto"/>
              <w:left w:val="single" w:sz="4" w:space="0" w:color="auto"/>
              <w:bottom w:val="single" w:sz="4" w:space="0" w:color="auto"/>
              <w:right w:val="single" w:sz="4" w:space="0" w:color="auto"/>
            </w:tcBorders>
            <w:hideMark/>
          </w:tcPr>
          <w:p w14:paraId="39911FC6" w14:textId="77777777" w:rsidR="007110E9" w:rsidRDefault="007110E9">
            <w:pPr>
              <w:pStyle w:val="TAL"/>
              <w:rPr>
                <w:sz w:val="16"/>
              </w:rPr>
            </w:pPr>
            <w:r>
              <w:rPr>
                <w:sz w:val="16"/>
              </w:rPr>
              <w:t>Correction to FR2 NR SA RRM TCs - RLM</w:t>
            </w:r>
          </w:p>
        </w:tc>
        <w:tc>
          <w:tcPr>
            <w:tcW w:w="0" w:type="auto"/>
            <w:tcBorders>
              <w:top w:val="single" w:sz="4" w:space="0" w:color="auto"/>
              <w:left w:val="single" w:sz="4" w:space="0" w:color="auto"/>
              <w:bottom w:val="single" w:sz="4" w:space="0" w:color="auto"/>
              <w:right w:val="single" w:sz="4" w:space="0" w:color="auto"/>
            </w:tcBorders>
            <w:hideMark/>
          </w:tcPr>
          <w:p w14:paraId="0F7CBFE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DBCE8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8DD17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A91785" w14:textId="77777777" w:rsidR="007110E9" w:rsidRDefault="007110E9">
            <w:pPr>
              <w:pStyle w:val="TAL"/>
              <w:rPr>
                <w:sz w:val="16"/>
              </w:rPr>
            </w:pPr>
            <w:r>
              <w:rPr>
                <w:sz w:val="16"/>
              </w:rPr>
              <w:t>R5-218256</w:t>
            </w:r>
          </w:p>
        </w:tc>
      </w:tr>
      <w:tr w:rsidR="007110E9" w14:paraId="0A0CF6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1B6829" w14:textId="77777777" w:rsidR="007110E9" w:rsidRDefault="007110E9">
            <w:pPr>
              <w:pStyle w:val="TAL"/>
              <w:rPr>
                <w:sz w:val="16"/>
              </w:rPr>
            </w:pPr>
            <w:r>
              <w:rPr>
                <w:sz w:val="16"/>
              </w:rPr>
              <w:t>R5-216866</w:t>
            </w:r>
          </w:p>
        </w:tc>
        <w:tc>
          <w:tcPr>
            <w:tcW w:w="0" w:type="auto"/>
            <w:tcBorders>
              <w:top w:val="single" w:sz="4" w:space="0" w:color="auto"/>
              <w:left w:val="single" w:sz="4" w:space="0" w:color="auto"/>
              <w:bottom w:val="single" w:sz="4" w:space="0" w:color="auto"/>
              <w:right w:val="single" w:sz="4" w:space="0" w:color="auto"/>
            </w:tcBorders>
            <w:hideMark/>
          </w:tcPr>
          <w:p w14:paraId="7D77F509" w14:textId="77777777" w:rsidR="007110E9" w:rsidRDefault="007110E9">
            <w:pPr>
              <w:pStyle w:val="TAL"/>
              <w:rPr>
                <w:sz w:val="16"/>
              </w:rPr>
            </w:pPr>
            <w:r>
              <w:rPr>
                <w:sz w:val="16"/>
              </w:rPr>
              <w:t>Correction to FR2 NR SA RRM TCs using Table H.3.1-4 for event A4</w:t>
            </w:r>
          </w:p>
        </w:tc>
        <w:tc>
          <w:tcPr>
            <w:tcW w:w="0" w:type="auto"/>
            <w:tcBorders>
              <w:top w:val="single" w:sz="4" w:space="0" w:color="auto"/>
              <w:left w:val="single" w:sz="4" w:space="0" w:color="auto"/>
              <w:bottom w:val="single" w:sz="4" w:space="0" w:color="auto"/>
              <w:right w:val="single" w:sz="4" w:space="0" w:color="auto"/>
            </w:tcBorders>
            <w:hideMark/>
          </w:tcPr>
          <w:p w14:paraId="7E005C1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DAE2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3DE4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70B644" w14:textId="77777777" w:rsidR="007110E9" w:rsidRDefault="007110E9">
            <w:pPr>
              <w:pStyle w:val="TAL"/>
              <w:rPr>
                <w:sz w:val="16"/>
              </w:rPr>
            </w:pPr>
          </w:p>
        </w:tc>
      </w:tr>
      <w:tr w:rsidR="007110E9" w14:paraId="332FDA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5BE46E" w14:textId="77777777" w:rsidR="007110E9" w:rsidRDefault="007110E9">
            <w:pPr>
              <w:pStyle w:val="TAL"/>
              <w:rPr>
                <w:sz w:val="16"/>
              </w:rPr>
            </w:pPr>
            <w:r>
              <w:rPr>
                <w:sz w:val="16"/>
              </w:rPr>
              <w:t>R5-216867</w:t>
            </w:r>
          </w:p>
        </w:tc>
        <w:tc>
          <w:tcPr>
            <w:tcW w:w="0" w:type="auto"/>
            <w:tcBorders>
              <w:top w:val="single" w:sz="4" w:space="0" w:color="auto"/>
              <w:left w:val="single" w:sz="4" w:space="0" w:color="auto"/>
              <w:bottom w:val="single" w:sz="4" w:space="0" w:color="auto"/>
              <w:right w:val="single" w:sz="4" w:space="0" w:color="auto"/>
            </w:tcBorders>
            <w:hideMark/>
          </w:tcPr>
          <w:p w14:paraId="16571BF1" w14:textId="77777777" w:rsidR="007110E9" w:rsidRDefault="007110E9">
            <w:pPr>
              <w:pStyle w:val="TAL"/>
              <w:rPr>
                <w:sz w:val="16"/>
              </w:rPr>
            </w:pPr>
            <w:r>
              <w:rPr>
                <w:sz w:val="16"/>
              </w:rPr>
              <w:t>Correction to LTE SA RRM TCs - NR inter-RAT accuracy</w:t>
            </w:r>
          </w:p>
        </w:tc>
        <w:tc>
          <w:tcPr>
            <w:tcW w:w="0" w:type="auto"/>
            <w:tcBorders>
              <w:top w:val="single" w:sz="4" w:space="0" w:color="auto"/>
              <w:left w:val="single" w:sz="4" w:space="0" w:color="auto"/>
              <w:bottom w:val="single" w:sz="4" w:space="0" w:color="auto"/>
              <w:right w:val="single" w:sz="4" w:space="0" w:color="auto"/>
            </w:tcBorders>
            <w:hideMark/>
          </w:tcPr>
          <w:p w14:paraId="26D7A71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31320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A3F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3346CB" w14:textId="77777777" w:rsidR="007110E9" w:rsidRDefault="007110E9">
            <w:pPr>
              <w:pStyle w:val="TAL"/>
              <w:rPr>
                <w:sz w:val="16"/>
              </w:rPr>
            </w:pPr>
            <w:r>
              <w:rPr>
                <w:sz w:val="16"/>
              </w:rPr>
              <w:t>R5-218261</w:t>
            </w:r>
          </w:p>
        </w:tc>
      </w:tr>
      <w:tr w:rsidR="007110E9" w14:paraId="46D325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CED0C4" w14:textId="77777777" w:rsidR="007110E9" w:rsidRDefault="007110E9">
            <w:pPr>
              <w:pStyle w:val="TAL"/>
              <w:rPr>
                <w:sz w:val="16"/>
              </w:rPr>
            </w:pPr>
            <w:r>
              <w:rPr>
                <w:sz w:val="16"/>
              </w:rPr>
              <w:t>R5-216868</w:t>
            </w:r>
          </w:p>
        </w:tc>
        <w:tc>
          <w:tcPr>
            <w:tcW w:w="0" w:type="auto"/>
            <w:tcBorders>
              <w:top w:val="single" w:sz="4" w:space="0" w:color="auto"/>
              <w:left w:val="single" w:sz="4" w:space="0" w:color="auto"/>
              <w:bottom w:val="single" w:sz="4" w:space="0" w:color="auto"/>
              <w:right w:val="single" w:sz="4" w:space="0" w:color="auto"/>
            </w:tcBorders>
            <w:hideMark/>
          </w:tcPr>
          <w:p w14:paraId="122BC752" w14:textId="77777777" w:rsidR="007110E9" w:rsidRDefault="007110E9">
            <w:pPr>
              <w:pStyle w:val="TAL"/>
              <w:rPr>
                <w:sz w:val="16"/>
              </w:rPr>
            </w:pPr>
            <w:r>
              <w:rPr>
                <w:sz w:val="16"/>
              </w:rPr>
              <w:t>Correction to SSB reference configurations</w:t>
            </w:r>
          </w:p>
        </w:tc>
        <w:tc>
          <w:tcPr>
            <w:tcW w:w="0" w:type="auto"/>
            <w:tcBorders>
              <w:top w:val="single" w:sz="4" w:space="0" w:color="auto"/>
              <w:left w:val="single" w:sz="4" w:space="0" w:color="auto"/>
              <w:bottom w:val="single" w:sz="4" w:space="0" w:color="auto"/>
              <w:right w:val="single" w:sz="4" w:space="0" w:color="auto"/>
            </w:tcBorders>
            <w:hideMark/>
          </w:tcPr>
          <w:p w14:paraId="348A5FA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84020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4E8C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638431" w14:textId="77777777" w:rsidR="007110E9" w:rsidRDefault="007110E9">
            <w:pPr>
              <w:pStyle w:val="TAL"/>
              <w:rPr>
                <w:sz w:val="16"/>
              </w:rPr>
            </w:pPr>
          </w:p>
        </w:tc>
      </w:tr>
      <w:tr w:rsidR="007110E9" w14:paraId="3BA12C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4C56C5" w14:textId="77777777" w:rsidR="007110E9" w:rsidRDefault="007110E9">
            <w:pPr>
              <w:pStyle w:val="TAL"/>
              <w:rPr>
                <w:sz w:val="16"/>
              </w:rPr>
            </w:pPr>
            <w:r>
              <w:rPr>
                <w:sz w:val="16"/>
              </w:rPr>
              <w:t>R5-216869</w:t>
            </w:r>
          </w:p>
        </w:tc>
        <w:tc>
          <w:tcPr>
            <w:tcW w:w="0" w:type="auto"/>
            <w:tcBorders>
              <w:top w:val="single" w:sz="4" w:space="0" w:color="auto"/>
              <w:left w:val="single" w:sz="4" w:space="0" w:color="auto"/>
              <w:bottom w:val="single" w:sz="4" w:space="0" w:color="auto"/>
              <w:right w:val="single" w:sz="4" w:space="0" w:color="auto"/>
            </w:tcBorders>
            <w:hideMark/>
          </w:tcPr>
          <w:p w14:paraId="64A98713" w14:textId="77777777" w:rsidR="007110E9" w:rsidRDefault="007110E9">
            <w:pPr>
              <w:pStyle w:val="TAL"/>
              <w:rPr>
                <w:sz w:val="16"/>
              </w:rPr>
            </w:pPr>
            <w:r>
              <w:rPr>
                <w:sz w:val="16"/>
              </w:rPr>
              <w:t>Correction to Annex H for RRM TCs</w:t>
            </w:r>
          </w:p>
        </w:tc>
        <w:tc>
          <w:tcPr>
            <w:tcW w:w="0" w:type="auto"/>
            <w:tcBorders>
              <w:top w:val="single" w:sz="4" w:space="0" w:color="auto"/>
              <w:left w:val="single" w:sz="4" w:space="0" w:color="auto"/>
              <w:bottom w:val="single" w:sz="4" w:space="0" w:color="auto"/>
              <w:right w:val="single" w:sz="4" w:space="0" w:color="auto"/>
            </w:tcBorders>
            <w:hideMark/>
          </w:tcPr>
          <w:p w14:paraId="56AFD6F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D7A81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5932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E7F4A4" w14:textId="77777777" w:rsidR="007110E9" w:rsidRDefault="007110E9">
            <w:pPr>
              <w:pStyle w:val="TAL"/>
              <w:rPr>
                <w:sz w:val="16"/>
              </w:rPr>
            </w:pPr>
          </w:p>
        </w:tc>
      </w:tr>
      <w:tr w:rsidR="007110E9" w14:paraId="7B2F15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83960" w14:textId="77777777" w:rsidR="007110E9" w:rsidRDefault="007110E9">
            <w:pPr>
              <w:pStyle w:val="TAL"/>
              <w:rPr>
                <w:sz w:val="16"/>
              </w:rPr>
            </w:pPr>
            <w:r>
              <w:rPr>
                <w:sz w:val="16"/>
              </w:rPr>
              <w:t>R5-216870</w:t>
            </w:r>
          </w:p>
        </w:tc>
        <w:tc>
          <w:tcPr>
            <w:tcW w:w="0" w:type="auto"/>
            <w:tcBorders>
              <w:top w:val="single" w:sz="4" w:space="0" w:color="auto"/>
              <w:left w:val="single" w:sz="4" w:space="0" w:color="auto"/>
              <w:bottom w:val="single" w:sz="4" w:space="0" w:color="auto"/>
              <w:right w:val="single" w:sz="4" w:space="0" w:color="auto"/>
            </w:tcBorders>
            <w:hideMark/>
          </w:tcPr>
          <w:p w14:paraId="6F2DE3DA" w14:textId="77777777" w:rsidR="007110E9" w:rsidRDefault="007110E9">
            <w:pPr>
              <w:pStyle w:val="TAL"/>
              <w:rPr>
                <w:sz w:val="16"/>
              </w:rPr>
            </w:pPr>
            <w:r>
              <w:rPr>
                <w:sz w:val="16"/>
              </w:rPr>
              <w:t xml:space="preserve">Correction to applicability of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4E8B031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01EA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9BD6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20CBA" w14:textId="77777777" w:rsidR="007110E9" w:rsidRDefault="007110E9">
            <w:pPr>
              <w:pStyle w:val="TAL"/>
              <w:rPr>
                <w:sz w:val="16"/>
              </w:rPr>
            </w:pPr>
          </w:p>
        </w:tc>
      </w:tr>
      <w:tr w:rsidR="007110E9" w14:paraId="57C213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694DE9" w14:textId="77777777" w:rsidR="007110E9" w:rsidRDefault="007110E9">
            <w:pPr>
              <w:pStyle w:val="TAL"/>
              <w:rPr>
                <w:sz w:val="16"/>
              </w:rPr>
            </w:pPr>
            <w:r>
              <w:rPr>
                <w:sz w:val="16"/>
              </w:rPr>
              <w:t>R5-216871</w:t>
            </w:r>
          </w:p>
        </w:tc>
        <w:tc>
          <w:tcPr>
            <w:tcW w:w="0" w:type="auto"/>
            <w:tcBorders>
              <w:top w:val="single" w:sz="4" w:space="0" w:color="auto"/>
              <w:left w:val="single" w:sz="4" w:space="0" w:color="auto"/>
              <w:bottom w:val="single" w:sz="4" w:space="0" w:color="auto"/>
              <w:right w:val="single" w:sz="4" w:space="0" w:color="auto"/>
            </w:tcBorders>
            <w:hideMark/>
          </w:tcPr>
          <w:p w14:paraId="5ADEC6A0"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6.3.1.7 - intra DAPS sync</w:t>
            </w:r>
          </w:p>
        </w:tc>
        <w:tc>
          <w:tcPr>
            <w:tcW w:w="0" w:type="auto"/>
            <w:tcBorders>
              <w:top w:val="single" w:sz="4" w:space="0" w:color="auto"/>
              <w:left w:val="single" w:sz="4" w:space="0" w:color="auto"/>
              <w:bottom w:val="single" w:sz="4" w:space="0" w:color="auto"/>
              <w:right w:val="single" w:sz="4" w:space="0" w:color="auto"/>
            </w:tcBorders>
            <w:hideMark/>
          </w:tcPr>
          <w:p w14:paraId="2F76BFF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AE55E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2207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0881A" w14:textId="77777777" w:rsidR="007110E9" w:rsidRDefault="007110E9">
            <w:pPr>
              <w:pStyle w:val="TAL"/>
              <w:rPr>
                <w:sz w:val="16"/>
              </w:rPr>
            </w:pPr>
            <w:r>
              <w:rPr>
                <w:sz w:val="16"/>
              </w:rPr>
              <w:t>R5-218296</w:t>
            </w:r>
          </w:p>
        </w:tc>
      </w:tr>
      <w:tr w:rsidR="007110E9" w14:paraId="705089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4AFFB" w14:textId="77777777" w:rsidR="007110E9" w:rsidRDefault="007110E9">
            <w:pPr>
              <w:pStyle w:val="TAL"/>
              <w:rPr>
                <w:sz w:val="16"/>
              </w:rPr>
            </w:pPr>
            <w:r>
              <w:rPr>
                <w:sz w:val="16"/>
              </w:rPr>
              <w:t>R5-216872</w:t>
            </w:r>
          </w:p>
        </w:tc>
        <w:tc>
          <w:tcPr>
            <w:tcW w:w="0" w:type="auto"/>
            <w:tcBorders>
              <w:top w:val="single" w:sz="4" w:space="0" w:color="auto"/>
              <w:left w:val="single" w:sz="4" w:space="0" w:color="auto"/>
              <w:bottom w:val="single" w:sz="4" w:space="0" w:color="auto"/>
              <w:right w:val="single" w:sz="4" w:space="0" w:color="auto"/>
            </w:tcBorders>
            <w:hideMark/>
          </w:tcPr>
          <w:p w14:paraId="70C00599"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6.3.1.8 - intra DAPS async</w:t>
            </w:r>
          </w:p>
        </w:tc>
        <w:tc>
          <w:tcPr>
            <w:tcW w:w="0" w:type="auto"/>
            <w:tcBorders>
              <w:top w:val="single" w:sz="4" w:space="0" w:color="auto"/>
              <w:left w:val="single" w:sz="4" w:space="0" w:color="auto"/>
              <w:bottom w:val="single" w:sz="4" w:space="0" w:color="auto"/>
              <w:right w:val="single" w:sz="4" w:space="0" w:color="auto"/>
            </w:tcBorders>
            <w:hideMark/>
          </w:tcPr>
          <w:p w14:paraId="11A3C17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42721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2081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19AEB8" w14:textId="77777777" w:rsidR="007110E9" w:rsidRDefault="007110E9">
            <w:pPr>
              <w:pStyle w:val="TAL"/>
              <w:rPr>
                <w:sz w:val="16"/>
              </w:rPr>
            </w:pPr>
            <w:r>
              <w:rPr>
                <w:sz w:val="16"/>
              </w:rPr>
              <w:t>R5-218297</w:t>
            </w:r>
          </w:p>
        </w:tc>
      </w:tr>
      <w:tr w:rsidR="007110E9" w14:paraId="222C45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AF7116" w14:textId="77777777" w:rsidR="007110E9" w:rsidRDefault="007110E9">
            <w:pPr>
              <w:pStyle w:val="TAL"/>
              <w:rPr>
                <w:sz w:val="16"/>
              </w:rPr>
            </w:pPr>
            <w:r>
              <w:rPr>
                <w:sz w:val="16"/>
              </w:rPr>
              <w:t>R5-216873</w:t>
            </w:r>
          </w:p>
        </w:tc>
        <w:tc>
          <w:tcPr>
            <w:tcW w:w="0" w:type="auto"/>
            <w:tcBorders>
              <w:top w:val="single" w:sz="4" w:space="0" w:color="auto"/>
              <w:left w:val="single" w:sz="4" w:space="0" w:color="auto"/>
              <w:bottom w:val="single" w:sz="4" w:space="0" w:color="auto"/>
              <w:right w:val="single" w:sz="4" w:space="0" w:color="auto"/>
            </w:tcBorders>
            <w:hideMark/>
          </w:tcPr>
          <w:p w14:paraId="5192426A"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6.3.3.1 - FR1 intra CHO</w:t>
            </w:r>
          </w:p>
        </w:tc>
        <w:tc>
          <w:tcPr>
            <w:tcW w:w="0" w:type="auto"/>
            <w:tcBorders>
              <w:top w:val="single" w:sz="4" w:space="0" w:color="auto"/>
              <w:left w:val="single" w:sz="4" w:space="0" w:color="auto"/>
              <w:bottom w:val="single" w:sz="4" w:space="0" w:color="auto"/>
              <w:right w:val="single" w:sz="4" w:space="0" w:color="auto"/>
            </w:tcBorders>
            <w:hideMark/>
          </w:tcPr>
          <w:p w14:paraId="730ACC2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46C0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4ECC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55E38" w14:textId="77777777" w:rsidR="007110E9" w:rsidRDefault="007110E9">
            <w:pPr>
              <w:pStyle w:val="TAL"/>
              <w:rPr>
                <w:sz w:val="16"/>
              </w:rPr>
            </w:pPr>
          </w:p>
        </w:tc>
      </w:tr>
      <w:tr w:rsidR="007110E9" w14:paraId="7F85E6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60668C" w14:textId="77777777" w:rsidR="007110E9" w:rsidRDefault="007110E9">
            <w:pPr>
              <w:pStyle w:val="TAL"/>
              <w:rPr>
                <w:sz w:val="16"/>
              </w:rPr>
            </w:pPr>
            <w:r>
              <w:rPr>
                <w:sz w:val="16"/>
              </w:rPr>
              <w:t>R5-216874</w:t>
            </w:r>
          </w:p>
        </w:tc>
        <w:tc>
          <w:tcPr>
            <w:tcW w:w="0" w:type="auto"/>
            <w:tcBorders>
              <w:top w:val="single" w:sz="4" w:space="0" w:color="auto"/>
              <w:left w:val="single" w:sz="4" w:space="0" w:color="auto"/>
              <w:bottom w:val="single" w:sz="4" w:space="0" w:color="auto"/>
              <w:right w:val="single" w:sz="4" w:space="0" w:color="auto"/>
            </w:tcBorders>
            <w:hideMark/>
          </w:tcPr>
          <w:p w14:paraId="684AD642"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6.3.3.2 - FR1 inter CHO</w:t>
            </w:r>
          </w:p>
        </w:tc>
        <w:tc>
          <w:tcPr>
            <w:tcW w:w="0" w:type="auto"/>
            <w:tcBorders>
              <w:top w:val="single" w:sz="4" w:space="0" w:color="auto"/>
              <w:left w:val="single" w:sz="4" w:space="0" w:color="auto"/>
              <w:bottom w:val="single" w:sz="4" w:space="0" w:color="auto"/>
              <w:right w:val="single" w:sz="4" w:space="0" w:color="auto"/>
            </w:tcBorders>
            <w:hideMark/>
          </w:tcPr>
          <w:p w14:paraId="1A0A942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E308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CC7F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41C096" w14:textId="77777777" w:rsidR="007110E9" w:rsidRDefault="007110E9">
            <w:pPr>
              <w:pStyle w:val="TAL"/>
              <w:rPr>
                <w:sz w:val="16"/>
              </w:rPr>
            </w:pPr>
          </w:p>
        </w:tc>
      </w:tr>
      <w:tr w:rsidR="007110E9" w14:paraId="701D54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E1E1F5" w14:textId="77777777" w:rsidR="007110E9" w:rsidRDefault="007110E9">
            <w:pPr>
              <w:pStyle w:val="TAL"/>
              <w:rPr>
                <w:sz w:val="16"/>
              </w:rPr>
            </w:pPr>
            <w:r>
              <w:rPr>
                <w:sz w:val="16"/>
              </w:rPr>
              <w:t>R5-216875</w:t>
            </w:r>
          </w:p>
        </w:tc>
        <w:tc>
          <w:tcPr>
            <w:tcW w:w="0" w:type="auto"/>
            <w:tcBorders>
              <w:top w:val="single" w:sz="4" w:space="0" w:color="auto"/>
              <w:left w:val="single" w:sz="4" w:space="0" w:color="auto"/>
              <w:bottom w:val="single" w:sz="4" w:space="0" w:color="auto"/>
              <w:right w:val="single" w:sz="4" w:space="0" w:color="auto"/>
            </w:tcBorders>
            <w:hideMark/>
          </w:tcPr>
          <w:p w14:paraId="4AA64BBF"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7.3.1.4 - inter-FR DAPS sync</w:t>
            </w:r>
          </w:p>
        </w:tc>
        <w:tc>
          <w:tcPr>
            <w:tcW w:w="0" w:type="auto"/>
            <w:tcBorders>
              <w:top w:val="single" w:sz="4" w:space="0" w:color="auto"/>
              <w:left w:val="single" w:sz="4" w:space="0" w:color="auto"/>
              <w:bottom w:val="single" w:sz="4" w:space="0" w:color="auto"/>
              <w:right w:val="single" w:sz="4" w:space="0" w:color="auto"/>
            </w:tcBorders>
            <w:hideMark/>
          </w:tcPr>
          <w:p w14:paraId="68B4ACC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548E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ECBB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D435B6" w14:textId="77777777" w:rsidR="007110E9" w:rsidRDefault="007110E9">
            <w:pPr>
              <w:pStyle w:val="TAL"/>
              <w:rPr>
                <w:sz w:val="16"/>
              </w:rPr>
            </w:pPr>
            <w:r>
              <w:rPr>
                <w:sz w:val="16"/>
              </w:rPr>
              <w:t>R5-218298</w:t>
            </w:r>
          </w:p>
        </w:tc>
      </w:tr>
      <w:tr w:rsidR="007110E9" w14:paraId="3C108B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431E04" w14:textId="77777777" w:rsidR="007110E9" w:rsidRDefault="007110E9">
            <w:pPr>
              <w:pStyle w:val="TAL"/>
              <w:rPr>
                <w:sz w:val="16"/>
              </w:rPr>
            </w:pPr>
            <w:r>
              <w:rPr>
                <w:sz w:val="16"/>
              </w:rPr>
              <w:t>R5-216876</w:t>
            </w:r>
          </w:p>
        </w:tc>
        <w:tc>
          <w:tcPr>
            <w:tcW w:w="0" w:type="auto"/>
            <w:tcBorders>
              <w:top w:val="single" w:sz="4" w:space="0" w:color="auto"/>
              <w:left w:val="single" w:sz="4" w:space="0" w:color="auto"/>
              <w:bottom w:val="single" w:sz="4" w:space="0" w:color="auto"/>
              <w:right w:val="single" w:sz="4" w:space="0" w:color="auto"/>
            </w:tcBorders>
            <w:hideMark/>
          </w:tcPr>
          <w:p w14:paraId="19E34E5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7.3.1.5 - inter-FR DAPS async</w:t>
            </w:r>
          </w:p>
        </w:tc>
        <w:tc>
          <w:tcPr>
            <w:tcW w:w="0" w:type="auto"/>
            <w:tcBorders>
              <w:top w:val="single" w:sz="4" w:space="0" w:color="auto"/>
              <w:left w:val="single" w:sz="4" w:space="0" w:color="auto"/>
              <w:bottom w:val="single" w:sz="4" w:space="0" w:color="auto"/>
              <w:right w:val="single" w:sz="4" w:space="0" w:color="auto"/>
            </w:tcBorders>
            <w:hideMark/>
          </w:tcPr>
          <w:p w14:paraId="4041B6C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0EA3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ABD47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28E0E" w14:textId="77777777" w:rsidR="007110E9" w:rsidRDefault="007110E9">
            <w:pPr>
              <w:pStyle w:val="TAL"/>
              <w:rPr>
                <w:sz w:val="16"/>
              </w:rPr>
            </w:pPr>
          </w:p>
        </w:tc>
      </w:tr>
      <w:tr w:rsidR="007110E9" w14:paraId="511F72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B51A04" w14:textId="77777777" w:rsidR="007110E9" w:rsidRDefault="007110E9">
            <w:pPr>
              <w:pStyle w:val="TAL"/>
              <w:rPr>
                <w:sz w:val="16"/>
              </w:rPr>
            </w:pPr>
            <w:r>
              <w:rPr>
                <w:sz w:val="16"/>
              </w:rPr>
              <w:t>R5-216877</w:t>
            </w:r>
          </w:p>
        </w:tc>
        <w:tc>
          <w:tcPr>
            <w:tcW w:w="0" w:type="auto"/>
            <w:tcBorders>
              <w:top w:val="single" w:sz="4" w:space="0" w:color="auto"/>
              <w:left w:val="single" w:sz="4" w:space="0" w:color="auto"/>
              <w:bottom w:val="single" w:sz="4" w:space="0" w:color="auto"/>
              <w:right w:val="single" w:sz="4" w:space="0" w:color="auto"/>
            </w:tcBorders>
            <w:hideMark/>
          </w:tcPr>
          <w:p w14:paraId="7BB406C8"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7.3.3.1 - FR2 intra CHO</w:t>
            </w:r>
          </w:p>
        </w:tc>
        <w:tc>
          <w:tcPr>
            <w:tcW w:w="0" w:type="auto"/>
            <w:tcBorders>
              <w:top w:val="single" w:sz="4" w:space="0" w:color="auto"/>
              <w:left w:val="single" w:sz="4" w:space="0" w:color="auto"/>
              <w:bottom w:val="single" w:sz="4" w:space="0" w:color="auto"/>
              <w:right w:val="single" w:sz="4" w:space="0" w:color="auto"/>
            </w:tcBorders>
            <w:hideMark/>
          </w:tcPr>
          <w:p w14:paraId="447526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43D8F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E7389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7225C2" w14:textId="77777777" w:rsidR="007110E9" w:rsidRDefault="007110E9">
            <w:pPr>
              <w:pStyle w:val="TAL"/>
              <w:rPr>
                <w:sz w:val="16"/>
              </w:rPr>
            </w:pPr>
            <w:r>
              <w:rPr>
                <w:sz w:val="16"/>
              </w:rPr>
              <w:t>R5-218461</w:t>
            </w:r>
          </w:p>
        </w:tc>
      </w:tr>
      <w:tr w:rsidR="007110E9" w14:paraId="7761B0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84B8FB" w14:textId="77777777" w:rsidR="007110E9" w:rsidRDefault="007110E9">
            <w:pPr>
              <w:pStyle w:val="TAL"/>
              <w:rPr>
                <w:sz w:val="16"/>
              </w:rPr>
            </w:pPr>
            <w:r>
              <w:rPr>
                <w:sz w:val="16"/>
              </w:rPr>
              <w:t>R5-216878</w:t>
            </w:r>
          </w:p>
        </w:tc>
        <w:tc>
          <w:tcPr>
            <w:tcW w:w="0" w:type="auto"/>
            <w:tcBorders>
              <w:top w:val="single" w:sz="4" w:space="0" w:color="auto"/>
              <w:left w:val="single" w:sz="4" w:space="0" w:color="auto"/>
              <w:bottom w:val="single" w:sz="4" w:space="0" w:color="auto"/>
              <w:right w:val="single" w:sz="4" w:space="0" w:color="auto"/>
            </w:tcBorders>
            <w:hideMark/>
          </w:tcPr>
          <w:p w14:paraId="04B95519"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7.3.3.2 - FR2 inter CHO</w:t>
            </w:r>
          </w:p>
        </w:tc>
        <w:tc>
          <w:tcPr>
            <w:tcW w:w="0" w:type="auto"/>
            <w:tcBorders>
              <w:top w:val="single" w:sz="4" w:space="0" w:color="auto"/>
              <w:left w:val="single" w:sz="4" w:space="0" w:color="auto"/>
              <w:bottom w:val="single" w:sz="4" w:space="0" w:color="auto"/>
              <w:right w:val="single" w:sz="4" w:space="0" w:color="auto"/>
            </w:tcBorders>
            <w:hideMark/>
          </w:tcPr>
          <w:p w14:paraId="550240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6C87B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9FD7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0D617D" w14:textId="77777777" w:rsidR="007110E9" w:rsidRDefault="007110E9">
            <w:pPr>
              <w:pStyle w:val="TAL"/>
              <w:rPr>
                <w:sz w:val="16"/>
              </w:rPr>
            </w:pPr>
            <w:r>
              <w:rPr>
                <w:sz w:val="16"/>
              </w:rPr>
              <w:t>R5-218299</w:t>
            </w:r>
          </w:p>
        </w:tc>
      </w:tr>
      <w:tr w:rsidR="007110E9" w14:paraId="1D159F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CF6C57" w14:textId="77777777" w:rsidR="007110E9" w:rsidRDefault="007110E9">
            <w:pPr>
              <w:pStyle w:val="TAL"/>
              <w:rPr>
                <w:sz w:val="16"/>
              </w:rPr>
            </w:pPr>
            <w:r>
              <w:rPr>
                <w:sz w:val="16"/>
              </w:rPr>
              <w:t>R5-216879</w:t>
            </w:r>
          </w:p>
        </w:tc>
        <w:tc>
          <w:tcPr>
            <w:tcW w:w="0" w:type="auto"/>
            <w:tcBorders>
              <w:top w:val="single" w:sz="4" w:space="0" w:color="auto"/>
              <w:left w:val="single" w:sz="4" w:space="0" w:color="auto"/>
              <w:bottom w:val="single" w:sz="4" w:space="0" w:color="auto"/>
              <w:right w:val="single" w:sz="4" w:space="0" w:color="auto"/>
            </w:tcBorders>
            <w:hideMark/>
          </w:tcPr>
          <w:p w14:paraId="257C39D2" w14:textId="77777777" w:rsidR="007110E9" w:rsidRDefault="007110E9">
            <w:pPr>
              <w:pStyle w:val="TAL"/>
              <w:rPr>
                <w:sz w:val="16"/>
              </w:rPr>
            </w:pPr>
            <w:r>
              <w:rPr>
                <w:sz w:val="16"/>
              </w:rPr>
              <w:t xml:space="preserve">Correction to Annex F for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29C2FCA4" w14:textId="77777777" w:rsidR="007110E9" w:rsidRDefault="007110E9">
            <w:pPr>
              <w:pStyle w:val="TAL"/>
              <w:rPr>
                <w:sz w:val="16"/>
              </w:rPr>
            </w:pPr>
            <w:r>
              <w:rPr>
                <w:sz w:val="16"/>
              </w:rPr>
              <w:t xml:space="preserve">Huawei, Hisilicon,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3862E0C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559A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054ADC" w14:textId="77777777" w:rsidR="007110E9" w:rsidRDefault="007110E9">
            <w:pPr>
              <w:pStyle w:val="TAL"/>
              <w:rPr>
                <w:sz w:val="16"/>
              </w:rPr>
            </w:pPr>
            <w:r>
              <w:rPr>
                <w:sz w:val="16"/>
              </w:rPr>
              <w:t>R5-218216</w:t>
            </w:r>
          </w:p>
        </w:tc>
      </w:tr>
      <w:tr w:rsidR="007110E9" w14:paraId="2386C5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733A7" w14:textId="77777777" w:rsidR="007110E9" w:rsidRDefault="007110E9">
            <w:pPr>
              <w:pStyle w:val="TAL"/>
              <w:rPr>
                <w:sz w:val="16"/>
              </w:rPr>
            </w:pPr>
            <w:r>
              <w:rPr>
                <w:sz w:val="16"/>
              </w:rPr>
              <w:t>R5-216880</w:t>
            </w:r>
          </w:p>
        </w:tc>
        <w:tc>
          <w:tcPr>
            <w:tcW w:w="0" w:type="auto"/>
            <w:tcBorders>
              <w:top w:val="single" w:sz="4" w:space="0" w:color="auto"/>
              <w:left w:val="single" w:sz="4" w:space="0" w:color="auto"/>
              <w:bottom w:val="single" w:sz="4" w:space="0" w:color="auto"/>
              <w:right w:val="single" w:sz="4" w:space="0" w:color="auto"/>
            </w:tcBorders>
            <w:hideMark/>
          </w:tcPr>
          <w:p w14:paraId="667574D8"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6.3.1.7+6.3.1.8</w:t>
            </w:r>
          </w:p>
        </w:tc>
        <w:tc>
          <w:tcPr>
            <w:tcW w:w="0" w:type="auto"/>
            <w:tcBorders>
              <w:top w:val="single" w:sz="4" w:space="0" w:color="auto"/>
              <w:left w:val="single" w:sz="4" w:space="0" w:color="auto"/>
              <w:bottom w:val="single" w:sz="4" w:space="0" w:color="auto"/>
              <w:right w:val="single" w:sz="4" w:space="0" w:color="auto"/>
            </w:tcBorders>
            <w:hideMark/>
          </w:tcPr>
          <w:p w14:paraId="431060E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616C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8B953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8DD82" w14:textId="77777777" w:rsidR="007110E9" w:rsidRDefault="007110E9">
            <w:pPr>
              <w:pStyle w:val="TAL"/>
              <w:rPr>
                <w:sz w:val="16"/>
              </w:rPr>
            </w:pPr>
            <w:r>
              <w:rPr>
                <w:sz w:val="16"/>
              </w:rPr>
              <w:t>R5-218394</w:t>
            </w:r>
          </w:p>
        </w:tc>
      </w:tr>
      <w:tr w:rsidR="007110E9" w14:paraId="2BA6B8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5B5F70" w14:textId="77777777" w:rsidR="007110E9" w:rsidRDefault="007110E9">
            <w:pPr>
              <w:pStyle w:val="TAL"/>
              <w:rPr>
                <w:sz w:val="16"/>
              </w:rPr>
            </w:pPr>
            <w:r>
              <w:rPr>
                <w:sz w:val="16"/>
              </w:rPr>
              <w:t>R5-216881</w:t>
            </w:r>
          </w:p>
        </w:tc>
        <w:tc>
          <w:tcPr>
            <w:tcW w:w="0" w:type="auto"/>
            <w:tcBorders>
              <w:top w:val="single" w:sz="4" w:space="0" w:color="auto"/>
              <w:left w:val="single" w:sz="4" w:space="0" w:color="auto"/>
              <w:bottom w:val="single" w:sz="4" w:space="0" w:color="auto"/>
              <w:right w:val="single" w:sz="4" w:space="0" w:color="auto"/>
            </w:tcBorders>
            <w:hideMark/>
          </w:tcPr>
          <w:p w14:paraId="40690562"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6.3.3.1</w:t>
            </w:r>
          </w:p>
        </w:tc>
        <w:tc>
          <w:tcPr>
            <w:tcW w:w="0" w:type="auto"/>
            <w:tcBorders>
              <w:top w:val="single" w:sz="4" w:space="0" w:color="auto"/>
              <w:left w:val="single" w:sz="4" w:space="0" w:color="auto"/>
              <w:bottom w:val="single" w:sz="4" w:space="0" w:color="auto"/>
              <w:right w:val="single" w:sz="4" w:space="0" w:color="auto"/>
            </w:tcBorders>
            <w:hideMark/>
          </w:tcPr>
          <w:p w14:paraId="1800553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D13BC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EF08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1C599E" w14:textId="77777777" w:rsidR="007110E9" w:rsidRDefault="007110E9">
            <w:pPr>
              <w:pStyle w:val="TAL"/>
              <w:rPr>
                <w:sz w:val="16"/>
              </w:rPr>
            </w:pPr>
            <w:r>
              <w:rPr>
                <w:sz w:val="16"/>
              </w:rPr>
              <w:t>R5-218395</w:t>
            </w:r>
          </w:p>
        </w:tc>
      </w:tr>
      <w:tr w:rsidR="007110E9" w14:paraId="12B2D6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F81FE9" w14:textId="77777777" w:rsidR="007110E9" w:rsidRDefault="007110E9">
            <w:pPr>
              <w:pStyle w:val="TAL"/>
              <w:rPr>
                <w:sz w:val="16"/>
              </w:rPr>
            </w:pPr>
            <w:r>
              <w:rPr>
                <w:sz w:val="16"/>
              </w:rPr>
              <w:t>R5-216882</w:t>
            </w:r>
          </w:p>
        </w:tc>
        <w:tc>
          <w:tcPr>
            <w:tcW w:w="0" w:type="auto"/>
            <w:tcBorders>
              <w:top w:val="single" w:sz="4" w:space="0" w:color="auto"/>
              <w:left w:val="single" w:sz="4" w:space="0" w:color="auto"/>
              <w:bottom w:val="single" w:sz="4" w:space="0" w:color="auto"/>
              <w:right w:val="single" w:sz="4" w:space="0" w:color="auto"/>
            </w:tcBorders>
            <w:hideMark/>
          </w:tcPr>
          <w:p w14:paraId="0AECF641"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6.3.3.2</w:t>
            </w:r>
          </w:p>
        </w:tc>
        <w:tc>
          <w:tcPr>
            <w:tcW w:w="0" w:type="auto"/>
            <w:tcBorders>
              <w:top w:val="single" w:sz="4" w:space="0" w:color="auto"/>
              <w:left w:val="single" w:sz="4" w:space="0" w:color="auto"/>
              <w:bottom w:val="single" w:sz="4" w:space="0" w:color="auto"/>
              <w:right w:val="single" w:sz="4" w:space="0" w:color="auto"/>
            </w:tcBorders>
            <w:hideMark/>
          </w:tcPr>
          <w:p w14:paraId="3FAFCF7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B6D66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4B32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D8D010" w14:textId="77777777" w:rsidR="007110E9" w:rsidRDefault="007110E9">
            <w:pPr>
              <w:pStyle w:val="TAL"/>
              <w:rPr>
                <w:sz w:val="16"/>
              </w:rPr>
            </w:pPr>
            <w:r>
              <w:rPr>
                <w:sz w:val="16"/>
              </w:rPr>
              <w:t>R5-218396</w:t>
            </w:r>
          </w:p>
        </w:tc>
      </w:tr>
      <w:tr w:rsidR="007110E9" w14:paraId="48E48C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D4DFD4" w14:textId="77777777" w:rsidR="007110E9" w:rsidRDefault="007110E9">
            <w:pPr>
              <w:pStyle w:val="TAL"/>
              <w:rPr>
                <w:sz w:val="16"/>
              </w:rPr>
            </w:pPr>
            <w:r>
              <w:rPr>
                <w:sz w:val="16"/>
              </w:rPr>
              <w:t>R5-216883</w:t>
            </w:r>
          </w:p>
        </w:tc>
        <w:tc>
          <w:tcPr>
            <w:tcW w:w="0" w:type="auto"/>
            <w:tcBorders>
              <w:top w:val="single" w:sz="4" w:space="0" w:color="auto"/>
              <w:left w:val="single" w:sz="4" w:space="0" w:color="auto"/>
              <w:bottom w:val="single" w:sz="4" w:space="0" w:color="auto"/>
              <w:right w:val="single" w:sz="4" w:space="0" w:color="auto"/>
            </w:tcBorders>
            <w:hideMark/>
          </w:tcPr>
          <w:p w14:paraId="0E9BB244"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7.3.3.1</w:t>
            </w:r>
          </w:p>
        </w:tc>
        <w:tc>
          <w:tcPr>
            <w:tcW w:w="0" w:type="auto"/>
            <w:tcBorders>
              <w:top w:val="single" w:sz="4" w:space="0" w:color="auto"/>
              <w:left w:val="single" w:sz="4" w:space="0" w:color="auto"/>
              <w:bottom w:val="single" w:sz="4" w:space="0" w:color="auto"/>
              <w:right w:val="single" w:sz="4" w:space="0" w:color="auto"/>
            </w:tcBorders>
            <w:hideMark/>
          </w:tcPr>
          <w:p w14:paraId="0612A4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2CA69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00ED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936DB6" w14:textId="77777777" w:rsidR="007110E9" w:rsidRDefault="007110E9">
            <w:pPr>
              <w:pStyle w:val="TAL"/>
              <w:rPr>
                <w:sz w:val="16"/>
              </w:rPr>
            </w:pPr>
          </w:p>
        </w:tc>
      </w:tr>
      <w:tr w:rsidR="007110E9" w14:paraId="290DD8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DBAE46" w14:textId="77777777" w:rsidR="007110E9" w:rsidRDefault="007110E9">
            <w:pPr>
              <w:pStyle w:val="TAL"/>
              <w:rPr>
                <w:sz w:val="16"/>
              </w:rPr>
            </w:pPr>
            <w:r>
              <w:rPr>
                <w:sz w:val="16"/>
              </w:rPr>
              <w:t>R5-216884</w:t>
            </w:r>
          </w:p>
        </w:tc>
        <w:tc>
          <w:tcPr>
            <w:tcW w:w="0" w:type="auto"/>
            <w:tcBorders>
              <w:top w:val="single" w:sz="4" w:space="0" w:color="auto"/>
              <w:left w:val="single" w:sz="4" w:space="0" w:color="auto"/>
              <w:bottom w:val="single" w:sz="4" w:space="0" w:color="auto"/>
              <w:right w:val="single" w:sz="4" w:space="0" w:color="auto"/>
            </w:tcBorders>
            <w:hideMark/>
          </w:tcPr>
          <w:p w14:paraId="40B977D7"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5.3.2.1.3 - 2Rx</w:t>
            </w:r>
          </w:p>
        </w:tc>
        <w:tc>
          <w:tcPr>
            <w:tcW w:w="0" w:type="auto"/>
            <w:tcBorders>
              <w:top w:val="single" w:sz="4" w:space="0" w:color="auto"/>
              <w:left w:val="single" w:sz="4" w:space="0" w:color="auto"/>
              <w:bottom w:val="single" w:sz="4" w:space="0" w:color="auto"/>
              <w:right w:val="single" w:sz="4" w:space="0" w:color="auto"/>
            </w:tcBorders>
            <w:hideMark/>
          </w:tcPr>
          <w:p w14:paraId="263746B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1A1335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3AC4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87C7EE" w14:textId="77777777" w:rsidR="007110E9" w:rsidRDefault="007110E9">
            <w:pPr>
              <w:pStyle w:val="TAL"/>
              <w:rPr>
                <w:sz w:val="16"/>
              </w:rPr>
            </w:pPr>
            <w:r>
              <w:rPr>
                <w:sz w:val="16"/>
              </w:rPr>
              <w:t>R5-218328</w:t>
            </w:r>
          </w:p>
        </w:tc>
      </w:tr>
      <w:tr w:rsidR="007110E9" w14:paraId="7E6167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67E18" w14:textId="77777777" w:rsidR="007110E9" w:rsidRDefault="007110E9">
            <w:pPr>
              <w:pStyle w:val="TAL"/>
              <w:rPr>
                <w:sz w:val="16"/>
              </w:rPr>
            </w:pPr>
            <w:r>
              <w:rPr>
                <w:sz w:val="16"/>
              </w:rPr>
              <w:t>R5-216885</w:t>
            </w:r>
          </w:p>
        </w:tc>
        <w:tc>
          <w:tcPr>
            <w:tcW w:w="0" w:type="auto"/>
            <w:tcBorders>
              <w:top w:val="single" w:sz="4" w:space="0" w:color="auto"/>
              <w:left w:val="single" w:sz="4" w:space="0" w:color="auto"/>
              <w:bottom w:val="single" w:sz="4" w:space="0" w:color="auto"/>
              <w:right w:val="single" w:sz="4" w:space="0" w:color="auto"/>
            </w:tcBorders>
            <w:hideMark/>
          </w:tcPr>
          <w:p w14:paraId="12601B57"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5.3.3.1.3 - 4Rx</w:t>
            </w:r>
          </w:p>
        </w:tc>
        <w:tc>
          <w:tcPr>
            <w:tcW w:w="0" w:type="auto"/>
            <w:tcBorders>
              <w:top w:val="single" w:sz="4" w:space="0" w:color="auto"/>
              <w:left w:val="single" w:sz="4" w:space="0" w:color="auto"/>
              <w:bottom w:val="single" w:sz="4" w:space="0" w:color="auto"/>
              <w:right w:val="single" w:sz="4" w:space="0" w:color="auto"/>
            </w:tcBorders>
            <w:hideMark/>
          </w:tcPr>
          <w:p w14:paraId="0C058A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8E36C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D8DF5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BEA88" w14:textId="77777777" w:rsidR="007110E9" w:rsidRDefault="007110E9">
            <w:pPr>
              <w:pStyle w:val="TAL"/>
              <w:rPr>
                <w:sz w:val="16"/>
              </w:rPr>
            </w:pPr>
            <w:r>
              <w:rPr>
                <w:sz w:val="16"/>
              </w:rPr>
              <w:t>R5-218329</w:t>
            </w:r>
          </w:p>
        </w:tc>
      </w:tr>
      <w:tr w:rsidR="007110E9" w14:paraId="152F18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B01F8" w14:textId="77777777" w:rsidR="007110E9" w:rsidRDefault="007110E9">
            <w:pPr>
              <w:pStyle w:val="TAL"/>
              <w:rPr>
                <w:sz w:val="16"/>
              </w:rPr>
            </w:pPr>
            <w:r>
              <w:rPr>
                <w:sz w:val="16"/>
              </w:rPr>
              <w:t>R5-216886</w:t>
            </w:r>
          </w:p>
        </w:tc>
        <w:tc>
          <w:tcPr>
            <w:tcW w:w="0" w:type="auto"/>
            <w:tcBorders>
              <w:top w:val="single" w:sz="4" w:space="0" w:color="auto"/>
              <w:left w:val="single" w:sz="4" w:space="0" w:color="auto"/>
              <w:bottom w:val="single" w:sz="4" w:space="0" w:color="auto"/>
              <w:right w:val="single" w:sz="4" w:space="0" w:color="auto"/>
            </w:tcBorders>
            <w:hideMark/>
          </w:tcPr>
          <w:p w14:paraId="61E78233" w14:textId="77777777" w:rsidR="007110E9" w:rsidRDefault="007110E9">
            <w:pPr>
              <w:pStyle w:val="TAL"/>
              <w:rPr>
                <w:sz w:val="16"/>
              </w:rPr>
            </w:pPr>
            <w:r>
              <w:rPr>
                <w:sz w:val="16"/>
              </w:rPr>
              <w:t>Correction to PS RRM TC 6.1.1.3 - intra low mobility</w:t>
            </w:r>
          </w:p>
        </w:tc>
        <w:tc>
          <w:tcPr>
            <w:tcW w:w="0" w:type="auto"/>
            <w:tcBorders>
              <w:top w:val="single" w:sz="4" w:space="0" w:color="auto"/>
              <w:left w:val="single" w:sz="4" w:space="0" w:color="auto"/>
              <w:bottom w:val="single" w:sz="4" w:space="0" w:color="auto"/>
              <w:right w:val="single" w:sz="4" w:space="0" w:color="auto"/>
            </w:tcBorders>
            <w:hideMark/>
          </w:tcPr>
          <w:p w14:paraId="097AC92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83A2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0B5C3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DC72DC" w14:textId="77777777" w:rsidR="007110E9" w:rsidRDefault="007110E9">
            <w:pPr>
              <w:pStyle w:val="TAL"/>
              <w:rPr>
                <w:sz w:val="16"/>
              </w:rPr>
            </w:pPr>
          </w:p>
        </w:tc>
      </w:tr>
      <w:tr w:rsidR="007110E9" w14:paraId="359BBA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BC3712" w14:textId="77777777" w:rsidR="007110E9" w:rsidRDefault="007110E9">
            <w:pPr>
              <w:pStyle w:val="TAL"/>
              <w:rPr>
                <w:sz w:val="16"/>
              </w:rPr>
            </w:pPr>
            <w:r>
              <w:rPr>
                <w:sz w:val="16"/>
              </w:rPr>
              <w:t>R5-216887</w:t>
            </w:r>
          </w:p>
        </w:tc>
        <w:tc>
          <w:tcPr>
            <w:tcW w:w="0" w:type="auto"/>
            <w:tcBorders>
              <w:top w:val="single" w:sz="4" w:space="0" w:color="auto"/>
              <w:left w:val="single" w:sz="4" w:space="0" w:color="auto"/>
              <w:bottom w:val="single" w:sz="4" w:space="0" w:color="auto"/>
              <w:right w:val="single" w:sz="4" w:space="0" w:color="auto"/>
            </w:tcBorders>
            <w:hideMark/>
          </w:tcPr>
          <w:p w14:paraId="31998C06" w14:textId="77777777" w:rsidR="007110E9" w:rsidRDefault="007110E9">
            <w:pPr>
              <w:pStyle w:val="TAL"/>
              <w:rPr>
                <w:sz w:val="16"/>
              </w:rPr>
            </w:pPr>
            <w:r>
              <w:rPr>
                <w:sz w:val="16"/>
              </w:rPr>
              <w:t>Correction to PS RRM TC 6.1.1.4 - intra not cell edge</w:t>
            </w:r>
          </w:p>
        </w:tc>
        <w:tc>
          <w:tcPr>
            <w:tcW w:w="0" w:type="auto"/>
            <w:tcBorders>
              <w:top w:val="single" w:sz="4" w:space="0" w:color="auto"/>
              <w:left w:val="single" w:sz="4" w:space="0" w:color="auto"/>
              <w:bottom w:val="single" w:sz="4" w:space="0" w:color="auto"/>
              <w:right w:val="single" w:sz="4" w:space="0" w:color="auto"/>
            </w:tcBorders>
            <w:hideMark/>
          </w:tcPr>
          <w:p w14:paraId="6A9D9DE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BF1A4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5F15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804C5" w14:textId="77777777" w:rsidR="007110E9" w:rsidRDefault="007110E9">
            <w:pPr>
              <w:pStyle w:val="TAL"/>
              <w:rPr>
                <w:sz w:val="16"/>
              </w:rPr>
            </w:pPr>
          </w:p>
        </w:tc>
      </w:tr>
      <w:tr w:rsidR="007110E9" w14:paraId="4C33A0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3B9A4C" w14:textId="77777777" w:rsidR="007110E9" w:rsidRDefault="007110E9">
            <w:pPr>
              <w:pStyle w:val="TAL"/>
              <w:rPr>
                <w:sz w:val="16"/>
              </w:rPr>
            </w:pPr>
            <w:r>
              <w:rPr>
                <w:sz w:val="16"/>
              </w:rPr>
              <w:t>R5-216888</w:t>
            </w:r>
          </w:p>
        </w:tc>
        <w:tc>
          <w:tcPr>
            <w:tcW w:w="0" w:type="auto"/>
            <w:tcBorders>
              <w:top w:val="single" w:sz="4" w:space="0" w:color="auto"/>
              <w:left w:val="single" w:sz="4" w:space="0" w:color="auto"/>
              <w:bottom w:val="single" w:sz="4" w:space="0" w:color="auto"/>
              <w:right w:val="single" w:sz="4" w:space="0" w:color="auto"/>
            </w:tcBorders>
            <w:hideMark/>
          </w:tcPr>
          <w:p w14:paraId="339B1899" w14:textId="77777777" w:rsidR="007110E9" w:rsidRDefault="007110E9">
            <w:pPr>
              <w:pStyle w:val="TAL"/>
              <w:rPr>
                <w:sz w:val="16"/>
              </w:rPr>
            </w:pPr>
            <w:r>
              <w:rPr>
                <w:sz w:val="16"/>
              </w:rPr>
              <w:t>Correction to PS RRM TC 6.1.1.5 - inter low mobility</w:t>
            </w:r>
          </w:p>
        </w:tc>
        <w:tc>
          <w:tcPr>
            <w:tcW w:w="0" w:type="auto"/>
            <w:tcBorders>
              <w:top w:val="single" w:sz="4" w:space="0" w:color="auto"/>
              <w:left w:val="single" w:sz="4" w:space="0" w:color="auto"/>
              <w:bottom w:val="single" w:sz="4" w:space="0" w:color="auto"/>
              <w:right w:val="single" w:sz="4" w:space="0" w:color="auto"/>
            </w:tcBorders>
            <w:hideMark/>
          </w:tcPr>
          <w:p w14:paraId="600B67E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9D8C8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24730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5CB90B" w14:textId="77777777" w:rsidR="007110E9" w:rsidRDefault="007110E9">
            <w:pPr>
              <w:pStyle w:val="TAL"/>
              <w:rPr>
                <w:sz w:val="16"/>
              </w:rPr>
            </w:pPr>
          </w:p>
        </w:tc>
      </w:tr>
      <w:tr w:rsidR="007110E9" w14:paraId="43971B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8E2B5D" w14:textId="77777777" w:rsidR="007110E9" w:rsidRDefault="007110E9">
            <w:pPr>
              <w:pStyle w:val="TAL"/>
              <w:rPr>
                <w:sz w:val="16"/>
              </w:rPr>
            </w:pPr>
            <w:r>
              <w:rPr>
                <w:sz w:val="16"/>
              </w:rPr>
              <w:t>R5-216889</w:t>
            </w:r>
          </w:p>
        </w:tc>
        <w:tc>
          <w:tcPr>
            <w:tcW w:w="0" w:type="auto"/>
            <w:tcBorders>
              <w:top w:val="single" w:sz="4" w:space="0" w:color="auto"/>
              <w:left w:val="single" w:sz="4" w:space="0" w:color="auto"/>
              <w:bottom w:val="single" w:sz="4" w:space="0" w:color="auto"/>
              <w:right w:val="single" w:sz="4" w:space="0" w:color="auto"/>
            </w:tcBorders>
            <w:hideMark/>
          </w:tcPr>
          <w:p w14:paraId="3022894B" w14:textId="77777777" w:rsidR="007110E9" w:rsidRDefault="007110E9">
            <w:pPr>
              <w:pStyle w:val="TAL"/>
              <w:rPr>
                <w:sz w:val="16"/>
              </w:rPr>
            </w:pPr>
            <w:r>
              <w:rPr>
                <w:sz w:val="16"/>
              </w:rPr>
              <w:t>Correction to PS RRM TC 6.1.1.6 - inter not cell edge</w:t>
            </w:r>
          </w:p>
        </w:tc>
        <w:tc>
          <w:tcPr>
            <w:tcW w:w="0" w:type="auto"/>
            <w:tcBorders>
              <w:top w:val="single" w:sz="4" w:space="0" w:color="auto"/>
              <w:left w:val="single" w:sz="4" w:space="0" w:color="auto"/>
              <w:bottom w:val="single" w:sz="4" w:space="0" w:color="auto"/>
              <w:right w:val="single" w:sz="4" w:space="0" w:color="auto"/>
            </w:tcBorders>
            <w:hideMark/>
          </w:tcPr>
          <w:p w14:paraId="37F9DB7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660AB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B549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BF3668" w14:textId="77777777" w:rsidR="007110E9" w:rsidRDefault="007110E9">
            <w:pPr>
              <w:pStyle w:val="TAL"/>
              <w:rPr>
                <w:sz w:val="16"/>
              </w:rPr>
            </w:pPr>
          </w:p>
        </w:tc>
      </w:tr>
      <w:tr w:rsidR="007110E9" w14:paraId="63A01A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0EC633" w14:textId="77777777" w:rsidR="007110E9" w:rsidRDefault="007110E9">
            <w:pPr>
              <w:pStyle w:val="TAL"/>
              <w:rPr>
                <w:sz w:val="16"/>
              </w:rPr>
            </w:pPr>
            <w:r>
              <w:rPr>
                <w:sz w:val="16"/>
              </w:rPr>
              <w:t>R5-216890</w:t>
            </w:r>
          </w:p>
        </w:tc>
        <w:tc>
          <w:tcPr>
            <w:tcW w:w="0" w:type="auto"/>
            <w:tcBorders>
              <w:top w:val="single" w:sz="4" w:space="0" w:color="auto"/>
              <w:left w:val="single" w:sz="4" w:space="0" w:color="auto"/>
              <w:bottom w:val="single" w:sz="4" w:space="0" w:color="auto"/>
              <w:right w:val="single" w:sz="4" w:space="0" w:color="auto"/>
            </w:tcBorders>
            <w:hideMark/>
          </w:tcPr>
          <w:p w14:paraId="2CD64508" w14:textId="77777777" w:rsidR="007110E9" w:rsidRDefault="007110E9">
            <w:pPr>
              <w:pStyle w:val="TAL"/>
              <w:rPr>
                <w:sz w:val="16"/>
              </w:rPr>
            </w:pPr>
            <w:r>
              <w:rPr>
                <w:sz w:val="16"/>
              </w:rPr>
              <w:t>Correction to Annex F for PS RRM TCs</w:t>
            </w:r>
          </w:p>
        </w:tc>
        <w:tc>
          <w:tcPr>
            <w:tcW w:w="0" w:type="auto"/>
            <w:tcBorders>
              <w:top w:val="single" w:sz="4" w:space="0" w:color="auto"/>
              <w:left w:val="single" w:sz="4" w:space="0" w:color="auto"/>
              <w:bottom w:val="single" w:sz="4" w:space="0" w:color="auto"/>
              <w:right w:val="single" w:sz="4" w:space="0" w:color="auto"/>
            </w:tcBorders>
            <w:hideMark/>
          </w:tcPr>
          <w:p w14:paraId="332307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EBE01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004E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E2ECB7" w14:textId="77777777" w:rsidR="007110E9" w:rsidRDefault="007110E9">
            <w:pPr>
              <w:pStyle w:val="TAL"/>
              <w:rPr>
                <w:sz w:val="16"/>
              </w:rPr>
            </w:pPr>
          </w:p>
        </w:tc>
      </w:tr>
      <w:tr w:rsidR="007110E9" w14:paraId="098F27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17EC6A" w14:textId="77777777" w:rsidR="007110E9" w:rsidRDefault="007110E9">
            <w:pPr>
              <w:pStyle w:val="TAL"/>
              <w:rPr>
                <w:sz w:val="16"/>
              </w:rPr>
            </w:pPr>
            <w:r>
              <w:rPr>
                <w:sz w:val="16"/>
              </w:rPr>
              <w:t>R5-216891</w:t>
            </w:r>
          </w:p>
        </w:tc>
        <w:tc>
          <w:tcPr>
            <w:tcW w:w="0" w:type="auto"/>
            <w:tcBorders>
              <w:top w:val="single" w:sz="4" w:space="0" w:color="auto"/>
              <w:left w:val="single" w:sz="4" w:space="0" w:color="auto"/>
              <w:bottom w:val="single" w:sz="4" w:space="0" w:color="auto"/>
              <w:right w:val="single" w:sz="4" w:space="0" w:color="auto"/>
            </w:tcBorders>
            <w:hideMark/>
          </w:tcPr>
          <w:p w14:paraId="00D5525D" w14:textId="77777777" w:rsidR="007110E9" w:rsidRDefault="007110E9">
            <w:pPr>
              <w:pStyle w:val="TAL"/>
              <w:rPr>
                <w:sz w:val="16"/>
              </w:rPr>
            </w:pPr>
            <w:r>
              <w:rPr>
                <w:sz w:val="16"/>
              </w:rPr>
              <w:t>TT analysis for PS RRM TC 6.1.1.3</w:t>
            </w:r>
          </w:p>
        </w:tc>
        <w:tc>
          <w:tcPr>
            <w:tcW w:w="0" w:type="auto"/>
            <w:tcBorders>
              <w:top w:val="single" w:sz="4" w:space="0" w:color="auto"/>
              <w:left w:val="single" w:sz="4" w:space="0" w:color="auto"/>
              <w:bottom w:val="single" w:sz="4" w:space="0" w:color="auto"/>
              <w:right w:val="single" w:sz="4" w:space="0" w:color="auto"/>
            </w:tcBorders>
            <w:hideMark/>
          </w:tcPr>
          <w:p w14:paraId="12C5619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3D093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9652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D61277" w14:textId="77777777" w:rsidR="007110E9" w:rsidRDefault="007110E9">
            <w:pPr>
              <w:pStyle w:val="TAL"/>
              <w:rPr>
                <w:sz w:val="16"/>
              </w:rPr>
            </w:pPr>
            <w:r>
              <w:rPr>
                <w:sz w:val="16"/>
              </w:rPr>
              <w:t>R5-218330</w:t>
            </w:r>
          </w:p>
        </w:tc>
      </w:tr>
      <w:tr w:rsidR="007110E9" w14:paraId="66567E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FDD6B2" w14:textId="77777777" w:rsidR="007110E9" w:rsidRDefault="007110E9">
            <w:pPr>
              <w:pStyle w:val="TAL"/>
              <w:rPr>
                <w:sz w:val="16"/>
              </w:rPr>
            </w:pPr>
            <w:r>
              <w:rPr>
                <w:sz w:val="16"/>
              </w:rPr>
              <w:t>R5-216892</w:t>
            </w:r>
          </w:p>
        </w:tc>
        <w:tc>
          <w:tcPr>
            <w:tcW w:w="0" w:type="auto"/>
            <w:tcBorders>
              <w:top w:val="single" w:sz="4" w:space="0" w:color="auto"/>
              <w:left w:val="single" w:sz="4" w:space="0" w:color="auto"/>
              <w:bottom w:val="single" w:sz="4" w:space="0" w:color="auto"/>
              <w:right w:val="single" w:sz="4" w:space="0" w:color="auto"/>
            </w:tcBorders>
            <w:hideMark/>
          </w:tcPr>
          <w:p w14:paraId="4C2256EF" w14:textId="77777777" w:rsidR="007110E9" w:rsidRDefault="007110E9">
            <w:pPr>
              <w:pStyle w:val="TAL"/>
              <w:rPr>
                <w:sz w:val="16"/>
              </w:rPr>
            </w:pPr>
            <w:r>
              <w:rPr>
                <w:sz w:val="16"/>
              </w:rPr>
              <w:t>TT analysis for PS RRM TC 6.1.1.4</w:t>
            </w:r>
          </w:p>
        </w:tc>
        <w:tc>
          <w:tcPr>
            <w:tcW w:w="0" w:type="auto"/>
            <w:tcBorders>
              <w:top w:val="single" w:sz="4" w:space="0" w:color="auto"/>
              <w:left w:val="single" w:sz="4" w:space="0" w:color="auto"/>
              <w:bottom w:val="single" w:sz="4" w:space="0" w:color="auto"/>
              <w:right w:val="single" w:sz="4" w:space="0" w:color="auto"/>
            </w:tcBorders>
            <w:hideMark/>
          </w:tcPr>
          <w:p w14:paraId="5C6DFA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38544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056C0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0D17CA" w14:textId="77777777" w:rsidR="007110E9" w:rsidRDefault="007110E9">
            <w:pPr>
              <w:pStyle w:val="TAL"/>
              <w:rPr>
                <w:sz w:val="16"/>
              </w:rPr>
            </w:pPr>
            <w:r>
              <w:rPr>
                <w:sz w:val="16"/>
              </w:rPr>
              <w:t>R5-218331</w:t>
            </w:r>
          </w:p>
        </w:tc>
      </w:tr>
      <w:tr w:rsidR="007110E9" w14:paraId="17AD9E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3CA724" w14:textId="77777777" w:rsidR="007110E9" w:rsidRDefault="007110E9">
            <w:pPr>
              <w:pStyle w:val="TAL"/>
              <w:rPr>
                <w:sz w:val="16"/>
              </w:rPr>
            </w:pPr>
            <w:r>
              <w:rPr>
                <w:sz w:val="16"/>
              </w:rPr>
              <w:t>R5-216893</w:t>
            </w:r>
          </w:p>
        </w:tc>
        <w:tc>
          <w:tcPr>
            <w:tcW w:w="0" w:type="auto"/>
            <w:tcBorders>
              <w:top w:val="single" w:sz="4" w:space="0" w:color="auto"/>
              <w:left w:val="single" w:sz="4" w:space="0" w:color="auto"/>
              <w:bottom w:val="single" w:sz="4" w:space="0" w:color="auto"/>
              <w:right w:val="single" w:sz="4" w:space="0" w:color="auto"/>
            </w:tcBorders>
            <w:hideMark/>
          </w:tcPr>
          <w:p w14:paraId="74E4C281" w14:textId="77777777" w:rsidR="007110E9" w:rsidRDefault="007110E9">
            <w:pPr>
              <w:pStyle w:val="TAL"/>
              <w:rPr>
                <w:sz w:val="16"/>
              </w:rPr>
            </w:pPr>
            <w:r>
              <w:rPr>
                <w:sz w:val="16"/>
              </w:rPr>
              <w:t>TT analysis for PS RRM TC 6.1.1.5</w:t>
            </w:r>
          </w:p>
        </w:tc>
        <w:tc>
          <w:tcPr>
            <w:tcW w:w="0" w:type="auto"/>
            <w:tcBorders>
              <w:top w:val="single" w:sz="4" w:space="0" w:color="auto"/>
              <w:left w:val="single" w:sz="4" w:space="0" w:color="auto"/>
              <w:bottom w:val="single" w:sz="4" w:space="0" w:color="auto"/>
              <w:right w:val="single" w:sz="4" w:space="0" w:color="auto"/>
            </w:tcBorders>
            <w:hideMark/>
          </w:tcPr>
          <w:p w14:paraId="0706B21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EA22E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499A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A5076" w14:textId="77777777" w:rsidR="007110E9" w:rsidRDefault="007110E9">
            <w:pPr>
              <w:pStyle w:val="TAL"/>
              <w:rPr>
                <w:sz w:val="16"/>
              </w:rPr>
            </w:pPr>
            <w:r>
              <w:rPr>
                <w:sz w:val="16"/>
              </w:rPr>
              <w:t>R5-218332</w:t>
            </w:r>
          </w:p>
        </w:tc>
      </w:tr>
      <w:tr w:rsidR="007110E9" w14:paraId="4673CA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B3DED1" w14:textId="77777777" w:rsidR="007110E9" w:rsidRDefault="007110E9">
            <w:pPr>
              <w:pStyle w:val="TAL"/>
              <w:rPr>
                <w:sz w:val="16"/>
              </w:rPr>
            </w:pPr>
            <w:r>
              <w:rPr>
                <w:sz w:val="16"/>
              </w:rPr>
              <w:t>R5-216894</w:t>
            </w:r>
          </w:p>
        </w:tc>
        <w:tc>
          <w:tcPr>
            <w:tcW w:w="0" w:type="auto"/>
            <w:tcBorders>
              <w:top w:val="single" w:sz="4" w:space="0" w:color="auto"/>
              <w:left w:val="single" w:sz="4" w:space="0" w:color="auto"/>
              <w:bottom w:val="single" w:sz="4" w:space="0" w:color="auto"/>
              <w:right w:val="single" w:sz="4" w:space="0" w:color="auto"/>
            </w:tcBorders>
            <w:hideMark/>
          </w:tcPr>
          <w:p w14:paraId="6177FF05" w14:textId="77777777" w:rsidR="007110E9" w:rsidRDefault="007110E9">
            <w:pPr>
              <w:pStyle w:val="TAL"/>
              <w:rPr>
                <w:sz w:val="16"/>
              </w:rPr>
            </w:pPr>
            <w:r>
              <w:rPr>
                <w:sz w:val="16"/>
              </w:rPr>
              <w:t>TT analysis for PS RRM TC 6.1.1.6</w:t>
            </w:r>
          </w:p>
        </w:tc>
        <w:tc>
          <w:tcPr>
            <w:tcW w:w="0" w:type="auto"/>
            <w:tcBorders>
              <w:top w:val="single" w:sz="4" w:space="0" w:color="auto"/>
              <w:left w:val="single" w:sz="4" w:space="0" w:color="auto"/>
              <w:bottom w:val="single" w:sz="4" w:space="0" w:color="auto"/>
              <w:right w:val="single" w:sz="4" w:space="0" w:color="auto"/>
            </w:tcBorders>
            <w:hideMark/>
          </w:tcPr>
          <w:p w14:paraId="537F4F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26A99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518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D4DECB" w14:textId="77777777" w:rsidR="007110E9" w:rsidRDefault="007110E9">
            <w:pPr>
              <w:pStyle w:val="TAL"/>
              <w:rPr>
                <w:sz w:val="16"/>
              </w:rPr>
            </w:pPr>
            <w:r>
              <w:rPr>
                <w:sz w:val="16"/>
              </w:rPr>
              <w:t>R5-218333</w:t>
            </w:r>
          </w:p>
        </w:tc>
      </w:tr>
      <w:tr w:rsidR="007110E9" w14:paraId="08F5E0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256495" w14:textId="77777777" w:rsidR="007110E9" w:rsidRDefault="007110E9">
            <w:pPr>
              <w:pStyle w:val="TAL"/>
              <w:rPr>
                <w:sz w:val="16"/>
              </w:rPr>
            </w:pPr>
            <w:r>
              <w:rPr>
                <w:sz w:val="16"/>
              </w:rPr>
              <w:t>R5-216895</w:t>
            </w:r>
          </w:p>
        </w:tc>
        <w:tc>
          <w:tcPr>
            <w:tcW w:w="0" w:type="auto"/>
            <w:tcBorders>
              <w:top w:val="single" w:sz="4" w:space="0" w:color="auto"/>
              <w:left w:val="single" w:sz="4" w:space="0" w:color="auto"/>
              <w:bottom w:val="single" w:sz="4" w:space="0" w:color="auto"/>
              <w:right w:val="single" w:sz="4" w:space="0" w:color="auto"/>
            </w:tcBorders>
            <w:hideMark/>
          </w:tcPr>
          <w:p w14:paraId="2C909C32" w14:textId="77777777" w:rsidR="007110E9" w:rsidRDefault="007110E9">
            <w:pPr>
              <w:pStyle w:val="TAL"/>
              <w:rPr>
                <w:sz w:val="16"/>
              </w:rPr>
            </w:pPr>
            <w:r>
              <w:rPr>
                <w:sz w:val="16"/>
              </w:rPr>
              <w:t xml:space="preserve">Correction to IE Table 4.6.3-77A - </w:t>
            </w:r>
            <w:proofErr w:type="spellStart"/>
            <w:r>
              <w:rPr>
                <w:sz w:val="16"/>
              </w:rPr>
              <w:t>MeasObjectUTRA</w:t>
            </w:r>
            <w:proofErr w:type="spellEnd"/>
            <w:r>
              <w:rPr>
                <w:sz w:val="16"/>
              </w:rPr>
              <w:t>-FDD</w:t>
            </w:r>
          </w:p>
        </w:tc>
        <w:tc>
          <w:tcPr>
            <w:tcW w:w="0" w:type="auto"/>
            <w:tcBorders>
              <w:top w:val="single" w:sz="4" w:space="0" w:color="auto"/>
              <w:left w:val="single" w:sz="4" w:space="0" w:color="auto"/>
              <w:bottom w:val="single" w:sz="4" w:space="0" w:color="auto"/>
              <w:right w:val="single" w:sz="4" w:space="0" w:color="auto"/>
            </w:tcBorders>
            <w:hideMark/>
          </w:tcPr>
          <w:p w14:paraId="42C4EB8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8B765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472C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7FA551" w14:textId="77777777" w:rsidR="007110E9" w:rsidRDefault="007110E9">
            <w:pPr>
              <w:pStyle w:val="TAL"/>
              <w:rPr>
                <w:sz w:val="16"/>
              </w:rPr>
            </w:pPr>
          </w:p>
        </w:tc>
      </w:tr>
      <w:tr w:rsidR="007110E9" w14:paraId="07FA1B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BFEF86" w14:textId="77777777" w:rsidR="007110E9" w:rsidRDefault="007110E9">
            <w:pPr>
              <w:pStyle w:val="TAL"/>
              <w:rPr>
                <w:sz w:val="16"/>
              </w:rPr>
            </w:pPr>
            <w:r>
              <w:rPr>
                <w:sz w:val="16"/>
              </w:rPr>
              <w:t>R5-216896</w:t>
            </w:r>
          </w:p>
        </w:tc>
        <w:tc>
          <w:tcPr>
            <w:tcW w:w="0" w:type="auto"/>
            <w:tcBorders>
              <w:top w:val="single" w:sz="4" w:space="0" w:color="auto"/>
              <w:left w:val="single" w:sz="4" w:space="0" w:color="auto"/>
              <w:bottom w:val="single" w:sz="4" w:space="0" w:color="auto"/>
              <w:right w:val="single" w:sz="4" w:space="0" w:color="auto"/>
            </w:tcBorders>
            <w:hideMark/>
          </w:tcPr>
          <w:p w14:paraId="6D54C9D5" w14:textId="77777777" w:rsidR="007110E9" w:rsidRDefault="007110E9">
            <w:pPr>
              <w:pStyle w:val="TAL"/>
              <w:rPr>
                <w:sz w:val="16"/>
              </w:rPr>
            </w:pPr>
            <w:r>
              <w:rPr>
                <w:sz w:val="16"/>
              </w:rPr>
              <w:t xml:space="preserve">Correction to IE Table 4.6.3-79 - </w:t>
            </w:r>
            <w:proofErr w:type="spellStart"/>
            <w:r>
              <w:rPr>
                <w:sz w:val="16"/>
              </w:rPr>
              <w:t>MeasResults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FEEA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0299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BD919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69B21" w14:textId="77777777" w:rsidR="007110E9" w:rsidRDefault="007110E9">
            <w:pPr>
              <w:pStyle w:val="TAL"/>
              <w:rPr>
                <w:sz w:val="16"/>
              </w:rPr>
            </w:pPr>
          </w:p>
        </w:tc>
      </w:tr>
      <w:tr w:rsidR="007110E9" w14:paraId="73A6EE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0F26C0" w14:textId="77777777" w:rsidR="007110E9" w:rsidRDefault="007110E9">
            <w:pPr>
              <w:pStyle w:val="TAL"/>
              <w:rPr>
                <w:sz w:val="16"/>
              </w:rPr>
            </w:pPr>
            <w:r>
              <w:rPr>
                <w:sz w:val="16"/>
              </w:rPr>
              <w:t>R5-216897</w:t>
            </w:r>
          </w:p>
        </w:tc>
        <w:tc>
          <w:tcPr>
            <w:tcW w:w="0" w:type="auto"/>
            <w:tcBorders>
              <w:top w:val="single" w:sz="4" w:space="0" w:color="auto"/>
              <w:left w:val="single" w:sz="4" w:space="0" w:color="auto"/>
              <w:bottom w:val="single" w:sz="4" w:space="0" w:color="auto"/>
              <w:right w:val="single" w:sz="4" w:space="0" w:color="auto"/>
            </w:tcBorders>
            <w:hideMark/>
          </w:tcPr>
          <w:p w14:paraId="5D4E55AF" w14:textId="77777777" w:rsidR="007110E9" w:rsidRDefault="007110E9">
            <w:pPr>
              <w:pStyle w:val="TAL"/>
              <w:rPr>
                <w:sz w:val="16"/>
              </w:rPr>
            </w:pPr>
            <w:r>
              <w:rPr>
                <w:sz w:val="16"/>
              </w:rPr>
              <w:t xml:space="preserve">Correction to IE Table 4.6.3-141 -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A14C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3C20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B066D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672944" w14:textId="77777777" w:rsidR="007110E9" w:rsidRDefault="007110E9">
            <w:pPr>
              <w:pStyle w:val="TAL"/>
              <w:rPr>
                <w:sz w:val="16"/>
              </w:rPr>
            </w:pPr>
            <w:r>
              <w:rPr>
                <w:sz w:val="16"/>
              </w:rPr>
              <w:t>R5-218335</w:t>
            </w:r>
          </w:p>
        </w:tc>
      </w:tr>
      <w:tr w:rsidR="007110E9" w14:paraId="6F1E3A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1DFAB8" w14:textId="77777777" w:rsidR="007110E9" w:rsidRDefault="007110E9">
            <w:pPr>
              <w:pStyle w:val="TAL"/>
              <w:rPr>
                <w:sz w:val="16"/>
              </w:rPr>
            </w:pPr>
            <w:r>
              <w:rPr>
                <w:sz w:val="16"/>
              </w:rPr>
              <w:t>R5-216898</w:t>
            </w:r>
          </w:p>
        </w:tc>
        <w:tc>
          <w:tcPr>
            <w:tcW w:w="0" w:type="auto"/>
            <w:tcBorders>
              <w:top w:val="single" w:sz="4" w:space="0" w:color="auto"/>
              <w:left w:val="single" w:sz="4" w:space="0" w:color="auto"/>
              <w:bottom w:val="single" w:sz="4" w:space="0" w:color="auto"/>
              <w:right w:val="single" w:sz="4" w:space="0" w:color="auto"/>
            </w:tcBorders>
            <w:hideMark/>
          </w:tcPr>
          <w:p w14:paraId="27284979" w14:textId="77777777" w:rsidR="007110E9" w:rsidRDefault="007110E9">
            <w:pPr>
              <w:pStyle w:val="TAL"/>
              <w:rPr>
                <w:sz w:val="16"/>
              </w:rPr>
            </w:pPr>
            <w:r>
              <w:rPr>
                <w:sz w:val="16"/>
              </w:rPr>
              <w:t>Correction to IE Table 4.6.5-16 - UTRA-FDD-Q-</w:t>
            </w:r>
            <w:proofErr w:type="spellStart"/>
            <w:r>
              <w:rPr>
                <w:sz w:val="16"/>
              </w:rPr>
              <w:t>OffsetRange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977E9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E1878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194A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109B6" w14:textId="77777777" w:rsidR="007110E9" w:rsidRDefault="007110E9">
            <w:pPr>
              <w:pStyle w:val="TAL"/>
              <w:rPr>
                <w:sz w:val="16"/>
              </w:rPr>
            </w:pPr>
          </w:p>
        </w:tc>
      </w:tr>
      <w:tr w:rsidR="007110E9" w14:paraId="221175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8E5DF" w14:textId="77777777" w:rsidR="007110E9" w:rsidRDefault="007110E9">
            <w:pPr>
              <w:pStyle w:val="TAL"/>
              <w:rPr>
                <w:sz w:val="16"/>
              </w:rPr>
            </w:pPr>
            <w:r>
              <w:rPr>
                <w:sz w:val="16"/>
              </w:rPr>
              <w:t>R5-216899</w:t>
            </w:r>
          </w:p>
        </w:tc>
        <w:tc>
          <w:tcPr>
            <w:tcW w:w="0" w:type="auto"/>
            <w:tcBorders>
              <w:top w:val="single" w:sz="4" w:space="0" w:color="auto"/>
              <w:left w:val="single" w:sz="4" w:space="0" w:color="auto"/>
              <w:bottom w:val="single" w:sz="4" w:space="0" w:color="auto"/>
              <w:right w:val="single" w:sz="4" w:space="0" w:color="auto"/>
            </w:tcBorders>
            <w:hideMark/>
          </w:tcPr>
          <w:p w14:paraId="5157941F" w14:textId="77777777" w:rsidR="007110E9" w:rsidRDefault="007110E9">
            <w:pPr>
              <w:pStyle w:val="TAL"/>
              <w:rPr>
                <w:sz w:val="16"/>
              </w:rPr>
            </w:pPr>
            <w:r>
              <w:rPr>
                <w:sz w:val="16"/>
              </w:rPr>
              <w:t xml:space="preserve">Correction to RRC message Table 4.6.1-8 - </w:t>
            </w:r>
            <w:proofErr w:type="spellStart"/>
            <w:r>
              <w:rPr>
                <w:sz w:val="16"/>
              </w:rPr>
              <w:t>MobilityFromNRCommand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A49B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4A02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57D4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866D07" w14:textId="77777777" w:rsidR="007110E9" w:rsidRDefault="007110E9">
            <w:pPr>
              <w:pStyle w:val="TAL"/>
              <w:rPr>
                <w:sz w:val="16"/>
              </w:rPr>
            </w:pPr>
          </w:p>
        </w:tc>
      </w:tr>
      <w:tr w:rsidR="007110E9" w14:paraId="596AAD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CC95BC" w14:textId="77777777" w:rsidR="007110E9" w:rsidRDefault="007110E9">
            <w:pPr>
              <w:pStyle w:val="TAL"/>
              <w:rPr>
                <w:sz w:val="16"/>
              </w:rPr>
            </w:pPr>
            <w:r>
              <w:rPr>
                <w:sz w:val="16"/>
              </w:rPr>
              <w:t>R5-216900</w:t>
            </w:r>
          </w:p>
        </w:tc>
        <w:tc>
          <w:tcPr>
            <w:tcW w:w="0" w:type="auto"/>
            <w:tcBorders>
              <w:top w:val="single" w:sz="4" w:space="0" w:color="auto"/>
              <w:left w:val="single" w:sz="4" w:space="0" w:color="auto"/>
              <w:bottom w:val="single" w:sz="4" w:space="0" w:color="auto"/>
              <w:right w:val="single" w:sz="4" w:space="0" w:color="auto"/>
            </w:tcBorders>
            <w:hideMark/>
          </w:tcPr>
          <w:p w14:paraId="4D991394" w14:textId="77777777" w:rsidR="007110E9" w:rsidRDefault="007110E9">
            <w:pPr>
              <w:pStyle w:val="TAL"/>
              <w:rPr>
                <w:sz w:val="16"/>
              </w:rPr>
            </w:pPr>
            <w:r>
              <w:rPr>
                <w:sz w:val="16"/>
              </w:rPr>
              <w:t>Correction to SRVCC RRM TC 6.3.1.6 - UTRA handover</w:t>
            </w:r>
          </w:p>
        </w:tc>
        <w:tc>
          <w:tcPr>
            <w:tcW w:w="0" w:type="auto"/>
            <w:tcBorders>
              <w:top w:val="single" w:sz="4" w:space="0" w:color="auto"/>
              <w:left w:val="single" w:sz="4" w:space="0" w:color="auto"/>
              <w:bottom w:val="single" w:sz="4" w:space="0" w:color="auto"/>
              <w:right w:val="single" w:sz="4" w:space="0" w:color="auto"/>
            </w:tcBorders>
            <w:hideMark/>
          </w:tcPr>
          <w:p w14:paraId="0490FD2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4C28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C992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00C3F8" w14:textId="77777777" w:rsidR="007110E9" w:rsidRDefault="007110E9">
            <w:pPr>
              <w:pStyle w:val="TAL"/>
              <w:rPr>
                <w:sz w:val="16"/>
              </w:rPr>
            </w:pPr>
          </w:p>
        </w:tc>
      </w:tr>
      <w:tr w:rsidR="007110E9" w14:paraId="4814EB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B6259" w14:textId="77777777" w:rsidR="007110E9" w:rsidRDefault="007110E9">
            <w:pPr>
              <w:pStyle w:val="TAL"/>
              <w:rPr>
                <w:sz w:val="16"/>
              </w:rPr>
            </w:pPr>
            <w:r>
              <w:rPr>
                <w:sz w:val="16"/>
              </w:rPr>
              <w:t>R5-216901</w:t>
            </w:r>
          </w:p>
        </w:tc>
        <w:tc>
          <w:tcPr>
            <w:tcW w:w="0" w:type="auto"/>
            <w:tcBorders>
              <w:top w:val="single" w:sz="4" w:space="0" w:color="auto"/>
              <w:left w:val="single" w:sz="4" w:space="0" w:color="auto"/>
              <w:bottom w:val="single" w:sz="4" w:space="0" w:color="auto"/>
              <w:right w:val="single" w:sz="4" w:space="0" w:color="auto"/>
            </w:tcBorders>
            <w:hideMark/>
          </w:tcPr>
          <w:p w14:paraId="2018E359" w14:textId="77777777" w:rsidR="007110E9" w:rsidRDefault="007110E9">
            <w:pPr>
              <w:pStyle w:val="TAL"/>
              <w:rPr>
                <w:sz w:val="16"/>
              </w:rPr>
            </w:pPr>
            <w:r>
              <w:rPr>
                <w:sz w:val="16"/>
              </w:rPr>
              <w:t xml:space="preserve">Correction to SRVCC RRM TC 6.6.5.1 - UTRA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D6A04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CFA08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4F3C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D5CC8B" w14:textId="77777777" w:rsidR="007110E9" w:rsidRDefault="007110E9">
            <w:pPr>
              <w:pStyle w:val="TAL"/>
              <w:rPr>
                <w:sz w:val="16"/>
              </w:rPr>
            </w:pPr>
            <w:r>
              <w:rPr>
                <w:sz w:val="16"/>
              </w:rPr>
              <w:t>R5-218336</w:t>
            </w:r>
          </w:p>
        </w:tc>
      </w:tr>
      <w:tr w:rsidR="007110E9" w14:paraId="333AA0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999DD3" w14:textId="77777777" w:rsidR="007110E9" w:rsidRDefault="007110E9">
            <w:pPr>
              <w:pStyle w:val="TAL"/>
              <w:rPr>
                <w:sz w:val="16"/>
              </w:rPr>
            </w:pPr>
            <w:r>
              <w:rPr>
                <w:sz w:val="16"/>
              </w:rPr>
              <w:t>R5-216902</w:t>
            </w:r>
          </w:p>
        </w:tc>
        <w:tc>
          <w:tcPr>
            <w:tcW w:w="0" w:type="auto"/>
            <w:tcBorders>
              <w:top w:val="single" w:sz="4" w:space="0" w:color="auto"/>
              <w:left w:val="single" w:sz="4" w:space="0" w:color="auto"/>
              <w:bottom w:val="single" w:sz="4" w:space="0" w:color="auto"/>
              <w:right w:val="single" w:sz="4" w:space="0" w:color="auto"/>
            </w:tcBorders>
            <w:hideMark/>
          </w:tcPr>
          <w:p w14:paraId="51489BF1" w14:textId="77777777" w:rsidR="007110E9" w:rsidRDefault="007110E9">
            <w:pPr>
              <w:pStyle w:val="TAL"/>
              <w:rPr>
                <w:sz w:val="16"/>
              </w:rPr>
            </w:pPr>
            <w:r>
              <w:rPr>
                <w:sz w:val="16"/>
              </w:rPr>
              <w:t>Correction to Annex F for SRVCC RRM TCs</w:t>
            </w:r>
          </w:p>
        </w:tc>
        <w:tc>
          <w:tcPr>
            <w:tcW w:w="0" w:type="auto"/>
            <w:tcBorders>
              <w:top w:val="single" w:sz="4" w:space="0" w:color="auto"/>
              <w:left w:val="single" w:sz="4" w:space="0" w:color="auto"/>
              <w:bottom w:val="single" w:sz="4" w:space="0" w:color="auto"/>
              <w:right w:val="single" w:sz="4" w:space="0" w:color="auto"/>
            </w:tcBorders>
            <w:hideMark/>
          </w:tcPr>
          <w:p w14:paraId="699342C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7642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D6CA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28B1D3" w14:textId="77777777" w:rsidR="007110E9" w:rsidRDefault="007110E9">
            <w:pPr>
              <w:pStyle w:val="TAL"/>
              <w:rPr>
                <w:sz w:val="16"/>
              </w:rPr>
            </w:pPr>
          </w:p>
        </w:tc>
      </w:tr>
      <w:tr w:rsidR="007110E9" w14:paraId="6234C4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310412" w14:textId="77777777" w:rsidR="007110E9" w:rsidRDefault="007110E9">
            <w:pPr>
              <w:pStyle w:val="TAL"/>
              <w:rPr>
                <w:sz w:val="16"/>
              </w:rPr>
            </w:pPr>
            <w:r>
              <w:rPr>
                <w:sz w:val="16"/>
              </w:rPr>
              <w:t>R5-216903</w:t>
            </w:r>
          </w:p>
        </w:tc>
        <w:tc>
          <w:tcPr>
            <w:tcW w:w="0" w:type="auto"/>
            <w:tcBorders>
              <w:top w:val="single" w:sz="4" w:space="0" w:color="auto"/>
              <w:left w:val="single" w:sz="4" w:space="0" w:color="auto"/>
              <w:bottom w:val="single" w:sz="4" w:space="0" w:color="auto"/>
              <w:right w:val="single" w:sz="4" w:space="0" w:color="auto"/>
            </w:tcBorders>
            <w:hideMark/>
          </w:tcPr>
          <w:p w14:paraId="52762099" w14:textId="77777777" w:rsidR="007110E9" w:rsidRDefault="007110E9">
            <w:pPr>
              <w:pStyle w:val="TAL"/>
              <w:rPr>
                <w:sz w:val="16"/>
              </w:rPr>
            </w:pPr>
            <w:r>
              <w:rPr>
                <w:sz w:val="16"/>
              </w:rPr>
              <w:t>TT analysis for SRVCC RRM TC 6.3.1.6</w:t>
            </w:r>
          </w:p>
        </w:tc>
        <w:tc>
          <w:tcPr>
            <w:tcW w:w="0" w:type="auto"/>
            <w:tcBorders>
              <w:top w:val="single" w:sz="4" w:space="0" w:color="auto"/>
              <w:left w:val="single" w:sz="4" w:space="0" w:color="auto"/>
              <w:bottom w:val="single" w:sz="4" w:space="0" w:color="auto"/>
              <w:right w:val="single" w:sz="4" w:space="0" w:color="auto"/>
            </w:tcBorders>
            <w:hideMark/>
          </w:tcPr>
          <w:p w14:paraId="18CD63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6A32E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2F26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E7B5C2" w14:textId="77777777" w:rsidR="007110E9" w:rsidRDefault="007110E9">
            <w:pPr>
              <w:pStyle w:val="TAL"/>
              <w:rPr>
                <w:sz w:val="16"/>
              </w:rPr>
            </w:pPr>
            <w:r>
              <w:rPr>
                <w:sz w:val="16"/>
              </w:rPr>
              <w:t>R5-218337</w:t>
            </w:r>
          </w:p>
        </w:tc>
      </w:tr>
      <w:tr w:rsidR="007110E9" w14:paraId="5C2226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53A6C9" w14:textId="77777777" w:rsidR="007110E9" w:rsidRDefault="007110E9">
            <w:pPr>
              <w:pStyle w:val="TAL"/>
              <w:rPr>
                <w:sz w:val="16"/>
              </w:rPr>
            </w:pPr>
            <w:r>
              <w:rPr>
                <w:sz w:val="16"/>
              </w:rPr>
              <w:t>R5-216904</w:t>
            </w:r>
          </w:p>
        </w:tc>
        <w:tc>
          <w:tcPr>
            <w:tcW w:w="0" w:type="auto"/>
            <w:tcBorders>
              <w:top w:val="single" w:sz="4" w:space="0" w:color="auto"/>
              <w:left w:val="single" w:sz="4" w:space="0" w:color="auto"/>
              <w:bottom w:val="single" w:sz="4" w:space="0" w:color="auto"/>
              <w:right w:val="single" w:sz="4" w:space="0" w:color="auto"/>
            </w:tcBorders>
            <w:hideMark/>
          </w:tcPr>
          <w:p w14:paraId="2D322D3C" w14:textId="77777777" w:rsidR="007110E9" w:rsidRDefault="007110E9">
            <w:pPr>
              <w:pStyle w:val="TAL"/>
              <w:rPr>
                <w:sz w:val="16"/>
              </w:rPr>
            </w:pPr>
            <w:r>
              <w:rPr>
                <w:sz w:val="16"/>
              </w:rPr>
              <w:t>TT analysis for SRVCC RRM TC 6.6.5.1</w:t>
            </w:r>
          </w:p>
        </w:tc>
        <w:tc>
          <w:tcPr>
            <w:tcW w:w="0" w:type="auto"/>
            <w:tcBorders>
              <w:top w:val="single" w:sz="4" w:space="0" w:color="auto"/>
              <w:left w:val="single" w:sz="4" w:space="0" w:color="auto"/>
              <w:bottom w:val="single" w:sz="4" w:space="0" w:color="auto"/>
              <w:right w:val="single" w:sz="4" w:space="0" w:color="auto"/>
            </w:tcBorders>
            <w:hideMark/>
          </w:tcPr>
          <w:p w14:paraId="78FE23D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B1250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E558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5D3FB" w14:textId="77777777" w:rsidR="007110E9" w:rsidRDefault="007110E9">
            <w:pPr>
              <w:pStyle w:val="TAL"/>
              <w:rPr>
                <w:sz w:val="16"/>
              </w:rPr>
            </w:pPr>
            <w:r>
              <w:rPr>
                <w:sz w:val="16"/>
              </w:rPr>
              <w:t>R5-218338</w:t>
            </w:r>
          </w:p>
        </w:tc>
      </w:tr>
      <w:tr w:rsidR="007110E9" w14:paraId="5C941F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2E4F1C" w14:textId="77777777" w:rsidR="007110E9" w:rsidRDefault="007110E9">
            <w:pPr>
              <w:pStyle w:val="TAL"/>
              <w:rPr>
                <w:sz w:val="16"/>
              </w:rPr>
            </w:pPr>
            <w:r>
              <w:rPr>
                <w:sz w:val="16"/>
              </w:rPr>
              <w:t>R5-216905</w:t>
            </w:r>
          </w:p>
        </w:tc>
        <w:tc>
          <w:tcPr>
            <w:tcW w:w="0" w:type="auto"/>
            <w:tcBorders>
              <w:top w:val="single" w:sz="4" w:space="0" w:color="auto"/>
              <w:left w:val="single" w:sz="4" w:space="0" w:color="auto"/>
              <w:bottom w:val="single" w:sz="4" w:space="0" w:color="auto"/>
              <w:right w:val="single" w:sz="4" w:space="0" w:color="auto"/>
            </w:tcBorders>
            <w:hideMark/>
          </w:tcPr>
          <w:p w14:paraId="7C9DB51E" w14:textId="77777777" w:rsidR="007110E9" w:rsidRDefault="007110E9">
            <w:pPr>
              <w:pStyle w:val="TAL"/>
              <w:rPr>
                <w:sz w:val="16"/>
              </w:rPr>
            </w:pPr>
            <w:r>
              <w:rPr>
                <w:sz w:val="16"/>
              </w:rPr>
              <w:t xml:space="preserve">Correction to IE Table 4.6.3-62A - </w:t>
            </w:r>
            <w:proofErr w:type="spellStart"/>
            <w:r>
              <w:rPr>
                <w:sz w:val="16"/>
              </w:rPr>
              <w:t>HighSpeedConfig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3A38D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A323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A1B3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53C38" w14:textId="77777777" w:rsidR="007110E9" w:rsidRDefault="007110E9">
            <w:pPr>
              <w:pStyle w:val="TAL"/>
              <w:rPr>
                <w:sz w:val="16"/>
              </w:rPr>
            </w:pPr>
          </w:p>
        </w:tc>
      </w:tr>
      <w:tr w:rsidR="007110E9" w14:paraId="502FE7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8AB9E4" w14:textId="77777777" w:rsidR="007110E9" w:rsidRDefault="007110E9">
            <w:pPr>
              <w:pStyle w:val="TAL"/>
              <w:rPr>
                <w:sz w:val="16"/>
              </w:rPr>
            </w:pPr>
            <w:r>
              <w:rPr>
                <w:sz w:val="16"/>
              </w:rPr>
              <w:t>R5-216906</w:t>
            </w:r>
          </w:p>
        </w:tc>
        <w:tc>
          <w:tcPr>
            <w:tcW w:w="0" w:type="auto"/>
            <w:tcBorders>
              <w:top w:val="single" w:sz="4" w:space="0" w:color="auto"/>
              <w:left w:val="single" w:sz="4" w:space="0" w:color="auto"/>
              <w:bottom w:val="single" w:sz="4" w:space="0" w:color="auto"/>
              <w:right w:val="single" w:sz="4" w:space="0" w:color="auto"/>
            </w:tcBorders>
            <w:hideMark/>
          </w:tcPr>
          <w:p w14:paraId="1A0A219E" w14:textId="77777777" w:rsidR="007110E9" w:rsidRDefault="007110E9">
            <w:pPr>
              <w:pStyle w:val="TAL"/>
              <w:rPr>
                <w:sz w:val="16"/>
              </w:rPr>
            </w:pPr>
            <w:r>
              <w:rPr>
                <w:sz w:val="16"/>
              </w:rPr>
              <w:t xml:space="preserve">Correction to IE Table 4.6.3-168 -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B8704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B94C3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AE62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322EE" w14:textId="77777777" w:rsidR="007110E9" w:rsidRDefault="007110E9">
            <w:pPr>
              <w:pStyle w:val="TAL"/>
              <w:rPr>
                <w:sz w:val="16"/>
              </w:rPr>
            </w:pPr>
          </w:p>
        </w:tc>
      </w:tr>
      <w:tr w:rsidR="007110E9" w14:paraId="13408E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C61241" w14:textId="77777777" w:rsidR="007110E9" w:rsidRDefault="007110E9">
            <w:pPr>
              <w:pStyle w:val="TAL"/>
              <w:rPr>
                <w:sz w:val="16"/>
              </w:rPr>
            </w:pPr>
            <w:r>
              <w:rPr>
                <w:sz w:val="16"/>
              </w:rPr>
              <w:t>R5-216907</w:t>
            </w:r>
          </w:p>
        </w:tc>
        <w:tc>
          <w:tcPr>
            <w:tcW w:w="0" w:type="auto"/>
            <w:tcBorders>
              <w:top w:val="single" w:sz="4" w:space="0" w:color="auto"/>
              <w:left w:val="single" w:sz="4" w:space="0" w:color="auto"/>
              <w:bottom w:val="single" w:sz="4" w:space="0" w:color="auto"/>
              <w:right w:val="single" w:sz="4" w:space="0" w:color="auto"/>
            </w:tcBorders>
            <w:hideMark/>
          </w:tcPr>
          <w:p w14:paraId="41B72952" w14:textId="77777777" w:rsidR="007110E9" w:rsidRDefault="007110E9">
            <w:pPr>
              <w:pStyle w:val="TAL"/>
              <w:rPr>
                <w:sz w:val="16"/>
              </w:rPr>
            </w:pPr>
            <w:r>
              <w:rPr>
                <w:sz w:val="16"/>
              </w:rPr>
              <w:t xml:space="preserve">Correction to IE Table 4.6.3-169 -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B9033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BDE37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CC682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4A024" w14:textId="77777777" w:rsidR="007110E9" w:rsidRDefault="007110E9">
            <w:pPr>
              <w:pStyle w:val="TAL"/>
              <w:rPr>
                <w:sz w:val="16"/>
              </w:rPr>
            </w:pPr>
          </w:p>
        </w:tc>
      </w:tr>
      <w:tr w:rsidR="007110E9" w14:paraId="5A08D6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AA5CDE" w14:textId="77777777" w:rsidR="007110E9" w:rsidRDefault="007110E9">
            <w:pPr>
              <w:pStyle w:val="TAL"/>
              <w:rPr>
                <w:sz w:val="16"/>
              </w:rPr>
            </w:pPr>
            <w:r>
              <w:rPr>
                <w:sz w:val="16"/>
              </w:rPr>
              <w:t>R5-216908</w:t>
            </w:r>
          </w:p>
        </w:tc>
        <w:tc>
          <w:tcPr>
            <w:tcW w:w="0" w:type="auto"/>
            <w:tcBorders>
              <w:top w:val="single" w:sz="4" w:space="0" w:color="auto"/>
              <w:left w:val="single" w:sz="4" w:space="0" w:color="auto"/>
              <w:bottom w:val="single" w:sz="4" w:space="0" w:color="auto"/>
              <w:right w:val="single" w:sz="4" w:space="0" w:color="auto"/>
            </w:tcBorders>
            <w:hideMark/>
          </w:tcPr>
          <w:p w14:paraId="58B984B8" w14:textId="77777777" w:rsidR="007110E9" w:rsidRDefault="007110E9">
            <w:pPr>
              <w:pStyle w:val="TAL"/>
              <w:rPr>
                <w:sz w:val="16"/>
              </w:rPr>
            </w:pPr>
            <w:r>
              <w:rPr>
                <w:sz w:val="16"/>
              </w:rPr>
              <w:t xml:space="preserve">Addition of NR HST </w:t>
            </w:r>
            <w:proofErr w:type="spellStart"/>
            <w:r>
              <w:rPr>
                <w:sz w:val="16"/>
              </w:rPr>
              <w:t>Demod</w:t>
            </w:r>
            <w:proofErr w:type="spellEnd"/>
            <w:r>
              <w:rPr>
                <w:sz w:val="16"/>
              </w:rPr>
              <w:t xml:space="preserve"> TC 5.2.2.1.1_1 - 2Rx FDD type A</w:t>
            </w:r>
          </w:p>
        </w:tc>
        <w:tc>
          <w:tcPr>
            <w:tcW w:w="0" w:type="auto"/>
            <w:tcBorders>
              <w:top w:val="single" w:sz="4" w:space="0" w:color="auto"/>
              <w:left w:val="single" w:sz="4" w:space="0" w:color="auto"/>
              <w:bottom w:val="single" w:sz="4" w:space="0" w:color="auto"/>
              <w:right w:val="single" w:sz="4" w:space="0" w:color="auto"/>
            </w:tcBorders>
            <w:hideMark/>
          </w:tcPr>
          <w:p w14:paraId="6025590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3D5B87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1178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5E255" w14:textId="77777777" w:rsidR="007110E9" w:rsidRDefault="007110E9">
            <w:pPr>
              <w:pStyle w:val="TAL"/>
              <w:rPr>
                <w:sz w:val="16"/>
              </w:rPr>
            </w:pPr>
          </w:p>
        </w:tc>
      </w:tr>
      <w:tr w:rsidR="007110E9" w14:paraId="437EB3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2A52A3" w14:textId="77777777" w:rsidR="007110E9" w:rsidRDefault="007110E9">
            <w:pPr>
              <w:pStyle w:val="TAL"/>
              <w:rPr>
                <w:sz w:val="16"/>
              </w:rPr>
            </w:pPr>
            <w:r>
              <w:rPr>
                <w:sz w:val="16"/>
              </w:rPr>
              <w:t>R5-216909</w:t>
            </w:r>
          </w:p>
        </w:tc>
        <w:tc>
          <w:tcPr>
            <w:tcW w:w="0" w:type="auto"/>
            <w:tcBorders>
              <w:top w:val="single" w:sz="4" w:space="0" w:color="auto"/>
              <w:left w:val="single" w:sz="4" w:space="0" w:color="auto"/>
              <w:bottom w:val="single" w:sz="4" w:space="0" w:color="auto"/>
              <w:right w:val="single" w:sz="4" w:space="0" w:color="auto"/>
            </w:tcBorders>
            <w:hideMark/>
          </w:tcPr>
          <w:p w14:paraId="12B0F974" w14:textId="77777777" w:rsidR="007110E9" w:rsidRDefault="007110E9">
            <w:pPr>
              <w:pStyle w:val="TAL"/>
              <w:rPr>
                <w:sz w:val="16"/>
              </w:rPr>
            </w:pPr>
            <w:r>
              <w:rPr>
                <w:sz w:val="16"/>
              </w:rPr>
              <w:t xml:space="preserve">Addition of NR HST </w:t>
            </w:r>
            <w:proofErr w:type="spellStart"/>
            <w:r>
              <w:rPr>
                <w:sz w:val="16"/>
              </w:rPr>
              <w:t>Demod</w:t>
            </w:r>
            <w:proofErr w:type="spellEnd"/>
            <w:r>
              <w:rPr>
                <w:sz w:val="16"/>
              </w:rPr>
              <w:t xml:space="preserve"> TC 5.2.2.2.1_1 - 2Rx TDD type A</w:t>
            </w:r>
          </w:p>
        </w:tc>
        <w:tc>
          <w:tcPr>
            <w:tcW w:w="0" w:type="auto"/>
            <w:tcBorders>
              <w:top w:val="single" w:sz="4" w:space="0" w:color="auto"/>
              <w:left w:val="single" w:sz="4" w:space="0" w:color="auto"/>
              <w:bottom w:val="single" w:sz="4" w:space="0" w:color="auto"/>
              <w:right w:val="single" w:sz="4" w:space="0" w:color="auto"/>
            </w:tcBorders>
            <w:hideMark/>
          </w:tcPr>
          <w:p w14:paraId="2A5EA07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3FFB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98D10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96DBE4" w14:textId="77777777" w:rsidR="007110E9" w:rsidRDefault="007110E9">
            <w:pPr>
              <w:pStyle w:val="TAL"/>
              <w:rPr>
                <w:sz w:val="16"/>
              </w:rPr>
            </w:pPr>
          </w:p>
        </w:tc>
      </w:tr>
      <w:tr w:rsidR="007110E9" w14:paraId="0902F5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B6A208" w14:textId="77777777" w:rsidR="007110E9" w:rsidRDefault="007110E9">
            <w:pPr>
              <w:pStyle w:val="TAL"/>
              <w:rPr>
                <w:sz w:val="16"/>
              </w:rPr>
            </w:pPr>
            <w:r>
              <w:rPr>
                <w:sz w:val="16"/>
              </w:rPr>
              <w:lastRenderedPageBreak/>
              <w:t>R5-216910</w:t>
            </w:r>
          </w:p>
        </w:tc>
        <w:tc>
          <w:tcPr>
            <w:tcW w:w="0" w:type="auto"/>
            <w:tcBorders>
              <w:top w:val="single" w:sz="4" w:space="0" w:color="auto"/>
              <w:left w:val="single" w:sz="4" w:space="0" w:color="auto"/>
              <w:bottom w:val="single" w:sz="4" w:space="0" w:color="auto"/>
              <w:right w:val="single" w:sz="4" w:space="0" w:color="auto"/>
            </w:tcBorders>
            <w:hideMark/>
          </w:tcPr>
          <w:p w14:paraId="6F72FEA5" w14:textId="77777777" w:rsidR="007110E9" w:rsidRDefault="007110E9">
            <w:pPr>
              <w:pStyle w:val="TAL"/>
              <w:rPr>
                <w:sz w:val="16"/>
              </w:rPr>
            </w:pPr>
            <w:r>
              <w:rPr>
                <w:sz w:val="16"/>
              </w:rPr>
              <w:t xml:space="preserve">Correction to NR HST </w:t>
            </w:r>
            <w:proofErr w:type="spellStart"/>
            <w:r>
              <w:rPr>
                <w:sz w:val="16"/>
              </w:rPr>
              <w:t>Demod</w:t>
            </w:r>
            <w:proofErr w:type="spellEnd"/>
            <w:r>
              <w:rPr>
                <w:sz w:val="16"/>
              </w:rPr>
              <w:t xml:space="preserve"> TC 5.2.2.1.9_1 - HST-SFN</w:t>
            </w:r>
          </w:p>
        </w:tc>
        <w:tc>
          <w:tcPr>
            <w:tcW w:w="0" w:type="auto"/>
            <w:tcBorders>
              <w:top w:val="single" w:sz="4" w:space="0" w:color="auto"/>
              <w:left w:val="single" w:sz="4" w:space="0" w:color="auto"/>
              <w:bottom w:val="single" w:sz="4" w:space="0" w:color="auto"/>
              <w:right w:val="single" w:sz="4" w:space="0" w:color="auto"/>
            </w:tcBorders>
            <w:hideMark/>
          </w:tcPr>
          <w:p w14:paraId="299FF5F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AB6EC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C599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A4F2CA" w14:textId="77777777" w:rsidR="007110E9" w:rsidRDefault="007110E9">
            <w:pPr>
              <w:pStyle w:val="TAL"/>
              <w:rPr>
                <w:sz w:val="16"/>
              </w:rPr>
            </w:pPr>
          </w:p>
        </w:tc>
      </w:tr>
      <w:tr w:rsidR="007110E9" w14:paraId="3D8D39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976322" w14:textId="77777777" w:rsidR="007110E9" w:rsidRDefault="007110E9">
            <w:pPr>
              <w:pStyle w:val="TAL"/>
              <w:rPr>
                <w:sz w:val="16"/>
              </w:rPr>
            </w:pPr>
            <w:r>
              <w:rPr>
                <w:sz w:val="16"/>
              </w:rPr>
              <w:t>R5-216911</w:t>
            </w:r>
          </w:p>
        </w:tc>
        <w:tc>
          <w:tcPr>
            <w:tcW w:w="0" w:type="auto"/>
            <w:tcBorders>
              <w:top w:val="single" w:sz="4" w:space="0" w:color="auto"/>
              <w:left w:val="single" w:sz="4" w:space="0" w:color="auto"/>
              <w:bottom w:val="single" w:sz="4" w:space="0" w:color="auto"/>
              <w:right w:val="single" w:sz="4" w:space="0" w:color="auto"/>
            </w:tcBorders>
            <w:hideMark/>
          </w:tcPr>
          <w:p w14:paraId="37C2EA2A" w14:textId="77777777" w:rsidR="007110E9" w:rsidRDefault="007110E9">
            <w:pPr>
              <w:pStyle w:val="TAL"/>
              <w:rPr>
                <w:sz w:val="16"/>
              </w:rPr>
            </w:pPr>
            <w:r>
              <w:rPr>
                <w:sz w:val="16"/>
              </w:rPr>
              <w:t>Correction to applicability of HST TCs</w:t>
            </w:r>
          </w:p>
        </w:tc>
        <w:tc>
          <w:tcPr>
            <w:tcW w:w="0" w:type="auto"/>
            <w:tcBorders>
              <w:top w:val="single" w:sz="4" w:space="0" w:color="auto"/>
              <w:left w:val="single" w:sz="4" w:space="0" w:color="auto"/>
              <w:bottom w:val="single" w:sz="4" w:space="0" w:color="auto"/>
              <w:right w:val="single" w:sz="4" w:space="0" w:color="auto"/>
            </w:tcBorders>
            <w:hideMark/>
          </w:tcPr>
          <w:p w14:paraId="4B9E2CC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2931E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6D24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125680" w14:textId="77777777" w:rsidR="007110E9" w:rsidRDefault="007110E9">
            <w:pPr>
              <w:pStyle w:val="TAL"/>
              <w:rPr>
                <w:sz w:val="16"/>
              </w:rPr>
            </w:pPr>
          </w:p>
        </w:tc>
      </w:tr>
      <w:tr w:rsidR="007110E9" w14:paraId="0595C0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D66009" w14:textId="77777777" w:rsidR="007110E9" w:rsidRDefault="007110E9">
            <w:pPr>
              <w:pStyle w:val="TAL"/>
              <w:rPr>
                <w:sz w:val="16"/>
              </w:rPr>
            </w:pPr>
            <w:r>
              <w:rPr>
                <w:sz w:val="16"/>
              </w:rPr>
              <w:t>R5-216912</w:t>
            </w:r>
          </w:p>
        </w:tc>
        <w:tc>
          <w:tcPr>
            <w:tcW w:w="0" w:type="auto"/>
            <w:tcBorders>
              <w:top w:val="single" w:sz="4" w:space="0" w:color="auto"/>
              <w:left w:val="single" w:sz="4" w:space="0" w:color="auto"/>
              <w:bottom w:val="single" w:sz="4" w:space="0" w:color="auto"/>
              <w:right w:val="single" w:sz="4" w:space="0" w:color="auto"/>
            </w:tcBorders>
            <w:hideMark/>
          </w:tcPr>
          <w:p w14:paraId="542F356D" w14:textId="77777777" w:rsidR="007110E9" w:rsidRDefault="007110E9">
            <w:pPr>
              <w:pStyle w:val="TAL"/>
              <w:rPr>
                <w:sz w:val="16"/>
              </w:rPr>
            </w:pPr>
            <w:r>
              <w:rPr>
                <w:sz w:val="16"/>
              </w:rPr>
              <w:t>Correction to HST RRM TC 4.6.1.7 - intra-</w:t>
            </w:r>
            <w:proofErr w:type="spellStart"/>
            <w:r>
              <w:rPr>
                <w:sz w:val="16"/>
              </w:rPr>
              <w:t>freq</w:t>
            </w:r>
            <w:proofErr w:type="spellEnd"/>
            <w:r>
              <w:rPr>
                <w:sz w:val="16"/>
              </w:rPr>
              <w:t xml:space="preserve">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216FB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C68BA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E861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0CBC3" w14:textId="77777777" w:rsidR="007110E9" w:rsidRDefault="007110E9">
            <w:pPr>
              <w:pStyle w:val="TAL"/>
              <w:rPr>
                <w:sz w:val="16"/>
              </w:rPr>
            </w:pPr>
          </w:p>
        </w:tc>
      </w:tr>
      <w:tr w:rsidR="007110E9" w14:paraId="534C2E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04AFA0" w14:textId="77777777" w:rsidR="007110E9" w:rsidRDefault="007110E9">
            <w:pPr>
              <w:pStyle w:val="TAL"/>
              <w:rPr>
                <w:sz w:val="16"/>
              </w:rPr>
            </w:pPr>
            <w:r>
              <w:rPr>
                <w:sz w:val="16"/>
              </w:rPr>
              <w:t>R5-216913</w:t>
            </w:r>
          </w:p>
        </w:tc>
        <w:tc>
          <w:tcPr>
            <w:tcW w:w="0" w:type="auto"/>
            <w:tcBorders>
              <w:top w:val="single" w:sz="4" w:space="0" w:color="auto"/>
              <w:left w:val="single" w:sz="4" w:space="0" w:color="auto"/>
              <w:bottom w:val="single" w:sz="4" w:space="0" w:color="auto"/>
              <w:right w:val="single" w:sz="4" w:space="0" w:color="auto"/>
            </w:tcBorders>
            <w:hideMark/>
          </w:tcPr>
          <w:p w14:paraId="17D281A4" w14:textId="77777777" w:rsidR="007110E9" w:rsidRDefault="007110E9">
            <w:pPr>
              <w:pStyle w:val="TAL"/>
              <w:rPr>
                <w:sz w:val="16"/>
              </w:rPr>
            </w:pPr>
            <w:r>
              <w:rPr>
                <w:sz w:val="16"/>
              </w:rPr>
              <w:t>Correction to HST RRM TC 4.6.4.5 - L1-RSRP</w:t>
            </w:r>
          </w:p>
        </w:tc>
        <w:tc>
          <w:tcPr>
            <w:tcW w:w="0" w:type="auto"/>
            <w:tcBorders>
              <w:top w:val="single" w:sz="4" w:space="0" w:color="auto"/>
              <w:left w:val="single" w:sz="4" w:space="0" w:color="auto"/>
              <w:bottom w:val="single" w:sz="4" w:space="0" w:color="auto"/>
              <w:right w:val="single" w:sz="4" w:space="0" w:color="auto"/>
            </w:tcBorders>
            <w:hideMark/>
          </w:tcPr>
          <w:p w14:paraId="01C4355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4000E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6EBE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9355B6" w14:textId="77777777" w:rsidR="007110E9" w:rsidRDefault="007110E9">
            <w:pPr>
              <w:pStyle w:val="TAL"/>
              <w:rPr>
                <w:sz w:val="16"/>
              </w:rPr>
            </w:pPr>
          </w:p>
        </w:tc>
      </w:tr>
      <w:tr w:rsidR="007110E9" w14:paraId="3166A7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A6F9DD" w14:textId="77777777" w:rsidR="007110E9" w:rsidRDefault="007110E9">
            <w:pPr>
              <w:pStyle w:val="TAL"/>
              <w:rPr>
                <w:sz w:val="16"/>
              </w:rPr>
            </w:pPr>
            <w:r>
              <w:rPr>
                <w:sz w:val="16"/>
              </w:rPr>
              <w:t>R5-216914</w:t>
            </w:r>
          </w:p>
        </w:tc>
        <w:tc>
          <w:tcPr>
            <w:tcW w:w="0" w:type="auto"/>
            <w:tcBorders>
              <w:top w:val="single" w:sz="4" w:space="0" w:color="auto"/>
              <w:left w:val="single" w:sz="4" w:space="0" w:color="auto"/>
              <w:bottom w:val="single" w:sz="4" w:space="0" w:color="auto"/>
              <w:right w:val="single" w:sz="4" w:space="0" w:color="auto"/>
            </w:tcBorders>
            <w:hideMark/>
          </w:tcPr>
          <w:p w14:paraId="1CCC5F6A" w14:textId="77777777" w:rsidR="007110E9" w:rsidRDefault="007110E9">
            <w:pPr>
              <w:pStyle w:val="TAL"/>
              <w:rPr>
                <w:sz w:val="16"/>
              </w:rPr>
            </w:pPr>
            <w:r>
              <w:rPr>
                <w:sz w:val="16"/>
              </w:rPr>
              <w:t>Correction to HST RRM TC 6.1.2.5 - inter-RAT reselection</w:t>
            </w:r>
          </w:p>
        </w:tc>
        <w:tc>
          <w:tcPr>
            <w:tcW w:w="0" w:type="auto"/>
            <w:tcBorders>
              <w:top w:val="single" w:sz="4" w:space="0" w:color="auto"/>
              <w:left w:val="single" w:sz="4" w:space="0" w:color="auto"/>
              <w:bottom w:val="single" w:sz="4" w:space="0" w:color="auto"/>
              <w:right w:val="single" w:sz="4" w:space="0" w:color="auto"/>
            </w:tcBorders>
            <w:hideMark/>
          </w:tcPr>
          <w:p w14:paraId="67752DF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57129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3F081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7514C" w14:textId="77777777" w:rsidR="007110E9" w:rsidRDefault="007110E9">
            <w:pPr>
              <w:pStyle w:val="TAL"/>
              <w:rPr>
                <w:sz w:val="16"/>
              </w:rPr>
            </w:pPr>
          </w:p>
        </w:tc>
      </w:tr>
      <w:tr w:rsidR="007110E9" w14:paraId="1A87BE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3E541B" w14:textId="77777777" w:rsidR="007110E9" w:rsidRDefault="007110E9">
            <w:pPr>
              <w:pStyle w:val="TAL"/>
              <w:rPr>
                <w:sz w:val="16"/>
              </w:rPr>
            </w:pPr>
            <w:r>
              <w:rPr>
                <w:sz w:val="16"/>
              </w:rPr>
              <w:t>R5-216915</w:t>
            </w:r>
          </w:p>
        </w:tc>
        <w:tc>
          <w:tcPr>
            <w:tcW w:w="0" w:type="auto"/>
            <w:tcBorders>
              <w:top w:val="single" w:sz="4" w:space="0" w:color="auto"/>
              <w:left w:val="single" w:sz="4" w:space="0" w:color="auto"/>
              <w:bottom w:val="single" w:sz="4" w:space="0" w:color="auto"/>
              <w:right w:val="single" w:sz="4" w:space="0" w:color="auto"/>
            </w:tcBorders>
            <w:hideMark/>
          </w:tcPr>
          <w:p w14:paraId="542D641A" w14:textId="77777777" w:rsidR="007110E9" w:rsidRDefault="007110E9">
            <w:pPr>
              <w:pStyle w:val="TAL"/>
              <w:rPr>
                <w:sz w:val="16"/>
              </w:rPr>
            </w:pPr>
            <w:r>
              <w:rPr>
                <w:sz w:val="16"/>
              </w:rPr>
              <w:t>Correction to Annex F for HST RRM TCs</w:t>
            </w:r>
          </w:p>
        </w:tc>
        <w:tc>
          <w:tcPr>
            <w:tcW w:w="0" w:type="auto"/>
            <w:tcBorders>
              <w:top w:val="single" w:sz="4" w:space="0" w:color="auto"/>
              <w:left w:val="single" w:sz="4" w:space="0" w:color="auto"/>
              <w:bottom w:val="single" w:sz="4" w:space="0" w:color="auto"/>
              <w:right w:val="single" w:sz="4" w:space="0" w:color="auto"/>
            </w:tcBorders>
            <w:hideMark/>
          </w:tcPr>
          <w:p w14:paraId="6C66208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FB72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5CCCE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DF7C9" w14:textId="77777777" w:rsidR="007110E9" w:rsidRDefault="007110E9">
            <w:pPr>
              <w:pStyle w:val="TAL"/>
              <w:rPr>
                <w:sz w:val="16"/>
              </w:rPr>
            </w:pPr>
          </w:p>
        </w:tc>
      </w:tr>
      <w:tr w:rsidR="007110E9" w14:paraId="72B5B9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A3FE3A" w14:textId="77777777" w:rsidR="007110E9" w:rsidRDefault="007110E9">
            <w:pPr>
              <w:pStyle w:val="TAL"/>
              <w:rPr>
                <w:sz w:val="16"/>
              </w:rPr>
            </w:pPr>
            <w:r>
              <w:rPr>
                <w:sz w:val="16"/>
              </w:rPr>
              <w:t>R5-216916</w:t>
            </w:r>
          </w:p>
        </w:tc>
        <w:tc>
          <w:tcPr>
            <w:tcW w:w="0" w:type="auto"/>
            <w:tcBorders>
              <w:top w:val="single" w:sz="4" w:space="0" w:color="auto"/>
              <w:left w:val="single" w:sz="4" w:space="0" w:color="auto"/>
              <w:bottom w:val="single" w:sz="4" w:space="0" w:color="auto"/>
              <w:right w:val="single" w:sz="4" w:space="0" w:color="auto"/>
            </w:tcBorders>
            <w:hideMark/>
          </w:tcPr>
          <w:p w14:paraId="025CED16" w14:textId="77777777" w:rsidR="007110E9" w:rsidRDefault="007110E9">
            <w:pPr>
              <w:pStyle w:val="TAL"/>
              <w:rPr>
                <w:sz w:val="16"/>
              </w:rPr>
            </w:pPr>
            <w:r>
              <w:rPr>
                <w:sz w:val="16"/>
              </w:rPr>
              <w:t>TT analysis for HST RRM TC 4.6.1.7+6.6.1.7</w:t>
            </w:r>
          </w:p>
        </w:tc>
        <w:tc>
          <w:tcPr>
            <w:tcW w:w="0" w:type="auto"/>
            <w:tcBorders>
              <w:top w:val="single" w:sz="4" w:space="0" w:color="auto"/>
              <w:left w:val="single" w:sz="4" w:space="0" w:color="auto"/>
              <w:bottom w:val="single" w:sz="4" w:space="0" w:color="auto"/>
              <w:right w:val="single" w:sz="4" w:space="0" w:color="auto"/>
            </w:tcBorders>
            <w:hideMark/>
          </w:tcPr>
          <w:p w14:paraId="42001BB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331FB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543B6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7766F7" w14:textId="77777777" w:rsidR="007110E9" w:rsidRDefault="007110E9">
            <w:pPr>
              <w:pStyle w:val="TAL"/>
              <w:rPr>
                <w:sz w:val="16"/>
              </w:rPr>
            </w:pPr>
            <w:r>
              <w:rPr>
                <w:sz w:val="16"/>
              </w:rPr>
              <w:t>R5-218397</w:t>
            </w:r>
          </w:p>
        </w:tc>
      </w:tr>
      <w:tr w:rsidR="007110E9" w14:paraId="770563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AC2753" w14:textId="77777777" w:rsidR="007110E9" w:rsidRDefault="007110E9">
            <w:pPr>
              <w:pStyle w:val="TAL"/>
              <w:rPr>
                <w:sz w:val="16"/>
              </w:rPr>
            </w:pPr>
            <w:r>
              <w:rPr>
                <w:sz w:val="16"/>
              </w:rPr>
              <w:t>R5-216917</w:t>
            </w:r>
          </w:p>
        </w:tc>
        <w:tc>
          <w:tcPr>
            <w:tcW w:w="0" w:type="auto"/>
            <w:tcBorders>
              <w:top w:val="single" w:sz="4" w:space="0" w:color="auto"/>
              <w:left w:val="single" w:sz="4" w:space="0" w:color="auto"/>
              <w:bottom w:val="single" w:sz="4" w:space="0" w:color="auto"/>
              <w:right w:val="single" w:sz="4" w:space="0" w:color="auto"/>
            </w:tcBorders>
            <w:hideMark/>
          </w:tcPr>
          <w:p w14:paraId="276D78E4" w14:textId="77777777" w:rsidR="007110E9" w:rsidRDefault="007110E9">
            <w:pPr>
              <w:pStyle w:val="TAL"/>
              <w:rPr>
                <w:sz w:val="16"/>
              </w:rPr>
            </w:pPr>
            <w:r>
              <w:rPr>
                <w:sz w:val="16"/>
              </w:rPr>
              <w:t>TT analysis for HST RRM TC 4.6.4.5+6.6.4.5</w:t>
            </w:r>
          </w:p>
        </w:tc>
        <w:tc>
          <w:tcPr>
            <w:tcW w:w="0" w:type="auto"/>
            <w:tcBorders>
              <w:top w:val="single" w:sz="4" w:space="0" w:color="auto"/>
              <w:left w:val="single" w:sz="4" w:space="0" w:color="auto"/>
              <w:bottom w:val="single" w:sz="4" w:space="0" w:color="auto"/>
              <w:right w:val="single" w:sz="4" w:space="0" w:color="auto"/>
            </w:tcBorders>
            <w:hideMark/>
          </w:tcPr>
          <w:p w14:paraId="2DC37F3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F4709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913F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2EC341" w14:textId="77777777" w:rsidR="007110E9" w:rsidRDefault="007110E9">
            <w:pPr>
              <w:pStyle w:val="TAL"/>
              <w:rPr>
                <w:sz w:val="16"/>
              </w:rPr>
            </w:pPr>
            <w:r>
              <w:rPr>
                <w:sz w:val="16"/>
              </w:rPr>
              <w:t>R5-218398</w:t>
            </w:r>
          </w:p>
        </w:tc>
      </w:tr>
      <w:tr w:rsidR="007110E9" w14:paraId="1F07F0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BEDD16" w14:textId="77777777" w:rsidR="007110E9" w:rsidRDefault="007110E9">
            <w:pPr>
              <w:pStyle w:val="TAL"/>
              <w:rPr>
                <w:sz w:val="16"/>
              </w:rPr>
            </w:pPr>
            <w:r>
              <w:rPr>
                <w:sz w:val="16"/>
              </w:rPr>
              <w:t>R5-216918</w:t>
            </w:r>
          </w:p>
        </w:tc>
        <w:tc>
          <w:tcPr>
            <w:tcW w:w="0" w:type="auto"/>
            <w:tcBorders>
              <w:top w:val="single" w:sz="4" w:space="0" w:color="auto"/>
              <w:left w:val="single" w:sz="4" w:space="0" w:color="auto"/>
              <w:bottom w:val="single" w:sz="4" w:space="0" w:color="auto"/>
              <w:right w:val="single" w:sz="4" w:space="0" w:color="auto"/>
            </w:tcBorders>
            <w:hideMark/>
          </w:tcPr>
          <w:p w14:paraId="49344851" w14:textId="77777777" w:rsidR="007110E9" w:rsidRDefault="007110E9">
            <w:pPr>
              <w:pStyle w:val="TAL"/>
              <w:rPr>
                <w:sz w:val="16"/>
              </w:rPr>
            </w:pPr>
            <w:r>
              <w:rPr>
                <w:sz w:val="16"/>
              </w:rPr>
              <w:t>TT analysis for HST RRM TC 6.1.2.5</w:t>
            </w:r>
          </w:p>
        </w:tc>
        <w:tc>
          <w:tcPr>
            <w:tcW w:w="0" w:type="auto"/>
            <w:tcBorders>
              <w:top w:val="single" w:sz="4" w:space="0" w:color="auto"/>
              <w:left w:val="single" w:sz="4" w:space="0" w:color="auto"/>
              <w:bottom w:val="single" w:sz="4" w:space="0" w:color="auto"/>
              <w:right w:val="single" w:sz="4" w:space="0" w:color="auto"/>
            </w:tcBorders>
            <w:hideMark/>
          </w:tcPr>
          <w:p w14:paraId="75C7358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5D37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1FC5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ECF1DF" w14:textId="77777777" w:rsidR="007110E9" w:rsidRDefault="007110E9">
            <w:pPr>
              <w:pStyle w:val="TAL"/>
              <w:rPr>
                <w:sz w:val="16"/>
              </w:rPr>
            </w:pPr>
            <w:r>
              <w:rPr>
                <w:sz w:val="16"/>
              </w:rPr>
              <w:t>R5-218353</w:t>
            </w:r>
          </w:p>
        </w:tc>
      </w:tr>
      <w:tr w:rsidR="007110E9" w14:paraId="16284F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93B5B3" w14:textId="77777777" w:rsidR="007110E9" w:rsidRDefault="007110E9">
            <w:pPr>
              <w:pStyle w:val="TAL"/>
              <w:rPr>
                <w:sz w:val="16"/>
              </w:rPr>
            </w:pPr>
            <w:r>
              <w:rPr>
                <w:sz w:val="16"/>
              </w:rPr>
              <w:t>R5-216919</w:t>
            </w:r>
          </w:p>
        </w:tc>
        <w:tc>
          <w:tcPr>
            <w:tcW w:w="0" w:type="auto"/>
            <w:tcBorders>
              <w:top w:val="single" w:sz="4" w:space="0" w:color="auto"/>
              <w:left w:val="single" w:sz="4" w:space="0" w:color="auto"/>
              <w:bottom w:val="single" w:sz="4" w:space="0" w:color="auto"/>
              <w:right w:val="single" w:sz="4" w:space="0" w:color="auto"/>
            </w:tcBorders>
            <w:hideMark/>
          </w:tcPr>
          <w:p w14:paraId="53AE3EBC" w14:textId="77777777" w:rsidR="007110E9" w:rsidRDefault="007110E9">
            <w:pPr>
              <w:pStyle w:val="TAL"/>
              <w:rPr>
                <w:sz w:val="16"/>
              </w:rPr>
            </w:pPr>
            <w:r>
              <w:rPr>
                <w:sz w:val="16"/>
              </w:rPr>
              <w:t>Addition of TC6.4B.1.4D Frequency error for inter-band EN-DC including FR2 for UL-MIMO</w:t>
            </w:r>
          </w:p>
        </w:tc>
        <w:tc>
          <w:tcPr>
            <w:tcW w:w="0" w:type="auto"/>
            <w:tcBorders>
              <w:top w:val="single" w:sz="4" w:space="0" w:color="auto"/>
              <w:left w:val="single" w:sz="4" w:space="0" w:color="auto"/>
              <w:bottom w:val="single" w:sz="4" w:space="0" w:color="auto"/>
              <w:right w:val="single" w:sz="4" w:space="0" w:color="auto"/>
            </w:tcBorders>
            <w:hideMark/>
          </w:tcPr>
          <w:p w14:paraId="5EA9A0AA" w14:textId="77777777" w:rsidR="007110E9" w:rsidRDefault="007110E9">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2C8588F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E3C1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7F27D7" w14:textId="77777777" w:rsidR="007110E9" w:rsidRDefault="007110E9">
            <w:pPr>
              <w:pStyle w:val="TAL"/>
              <w:rPr>
                <w:sz w:val="16"/>
              </w:rPr>
            </w:pPr>
          </w:p>
        </w:tc>
      </w:tr>
      <w:tr w:rsidR="007110E9" w14:paraId="606270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7A01C6" w14:textId="77777777" w:rsidR="007110E9" w:rsidRDefault="007110E9">
            <w:pPr>
              <w:pStyle w:val="TAL"/>
              <w:rPr>
                <w:sz w:val="16"/>
              </w:rPr>
            </w:pPr>
            <w:r>
              <w:rPr>
                <w:sz w:val="16"/>
              </w:rPr>
              <w:t>R5-216920</w:t>
            </w:r>
          </w:p>
        </w:tc>
        <w:tc>
          <w:tcPr>
            <w:tcW w:w="0" w:type="auto"/>
            <w:tcBorders>
              <w:top w:val="single" w:sz="4" w:space="0" w:color="auto"/>
              <w:left w:val="single" w:sz="4" w:space="0" w:color="auto"/>
              <w:bottom w:val="single" w:sz="4" w:space="0" w:color="auto"/>
              <w:right w:val="single" w:sz="4" w:space="0" w:color="auto"/>
            </w:tcBorders>
            <w:hideMark/>
          </w:tcPr>
          <w:p w14:paraId="1AA2D1FD"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6.3.1.10 - inter-</w:t>
            </w:r>
            <w:proofErr w:type="spellStart"/>
            <w:r>
              <w:rPr>
                <w:sz w:val="16"/>
              </w:rPr>
              <w:t>freq</w:t>
            </w:r>
            <w:proofErr w:type="spellEnd"/>
            <w:r>
              <w:rPr>
                <w:sz w:val="16"/>
              </w:rPr>
              <w:t xml:space="preserve"> async DAPS HO</w:t>
            </w:r>
          </w:p>
        </w:tc>
        <w:tc>
          <w:tcPr>
            <w:tcW w:w="0" w:type="auto"/>
            <w:tcBorders>
              <w:top w:val="single" w:sz="4" w:space="0" w:color="auto"/>
              <w:left w:val="single" w:sz="4" w:space="0" w:color="auto"/>
              <w:bottom w:val="single" w:sz="4" w:space="0" w:color="auto"/>
              <w:right w:val="single" w:sz="4" w:space="0" w:color="auto"/>
            </w:tcBorders>
            <w:hideMark/>
          </w:tcPr>
          <w:p w14:paraId="735E8E34"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D82630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1E641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321BF" w14:textId="77777777" w:rsidR="007110E9" w:rsidRDefault="007110E9">
            <w:pPr>
              <w:pStyle w:val="TAL"/>
              <w:rPr>
                <w:sz w:val="16"/>
              </w:rPr>
            </w:pPr>
            <w:r>
              <w:rPr>
                <w:sz w:val="16"/>
              </w:rPr>
              <w:t>R5-218217</w:t>
            </w:r>
          </w:p>
        </w:tc>
      </w:tr>
      <w:tr w:rsidR="007110E9" w14:paraId="1699BC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786B17" w14:textId="77777777" w:rsidR="007110E9" w:rsidRDefault="007110E9">
            <w:pPr>
              <w:pStyle w:val="TAL"/>
              <w:rPr>
                <w:sz w:val="16"/>
              </w:rPr>
            </w:pPr>
            <w:r>
              <w:rPr>
                <w:sz w:val="16"/>
              </w:rPr>
              <w:t>R5-216921</w:t>
            </w:r>
          </w:p>
        </w:tc>
        <w:tc>
          <w:tcPr>
            <w:tcW w:w="0" w:type="auto"/>
            <w:tcBorders>
              <w:top w:val="single" w:sz="4" w:space="0" w:color="auto"/>
              <w:left w:val="single" w:sz="4" w:space="0" w:color="auto"/>
              <w:bottom w:val="single" w:sz="4" w:space="0" w:color="auto"/>
              <w:right w:val="single" w:sz="4" w:space="0" w:color="auto"/>
            </w:tcBorders>
            <w:hideMark/>
          </w:tcPr>
          <w:p w14:paraId="15B11B2A"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6.3.1.9+6.3.1.10</w:t>
            </w:r>
          </w:p>
        </w:tc>
        <w:tc>
          <w:tcPr>
            <w:tcW w:w="0" w:type="auto"/>
            <w:tcBorders>
              <w:top w:val="single" w:sz="4" w:space="0" w:color="auto"/>
              <w:left w:val="single" w:sz="4" w:space="0" w:color="auto"/>
              <w:bottom w:val="single" w:sz="4" w:space="0" w:color="auto"/>
              <w:right w:val="single" w:sz="4" w:space="0" w:color="auto"/>
            </w:tcBorders>
            <w:hideMark/>
          </w:tcPr>
          <w:p w14:paraId="466BCA83"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044DC8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CD18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25A78E" w14:textId="77777777" w:rsidR="007110E9" w:rsidRDefault="007110E9">
            <w:pPr>
              <w:pStyle w:val="TAL"/>
              <w:rPr>
                <w:sz w:val="16"/>
              </w:rPr>
            </w:pPr>
            <w:r>
              <w:rPr>
                <w:sz w:val="16"/>
              </w:rPr>
              <w:t>R5-218242</w:t>
            </w:r>
          </w:p>
        </w:tc>
      </w:tr>
      <w:tr w:rsidR="007110E9" w14:paraId="4BF95A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DA3F14" w14:textId="77777777" w:rsidR="007110E9" w:rsidRDefault="007110E9">
            <w:pPr>
              <w:pStyle w:val="TAL"/>
              <w:rPr>
                <w:sz w:val="16"/>
              </w:rPr>
            </w:pPr>
            <w:r>
              <w:rPr>
                <w:sz w:val="16"/>
              </w:rPr>
              <w:t>R5-216922</w:t>
            </w:r>
          </w:p>
        </w:tc>
        <w:tc>
          <w:tcPr>
            <w:tcW w:w="0" w:type="auto"/>
            <w:tcBorders>
              <w:top w:val="single" w:sz="4" w:space="0" w:color="auto"/>
              <w:left w:val="single" w:sz="4" w:space="0" w:color="auto"/>
              <w:bottom w:val="single" w:sz="4" w:space="0" w:color="auto"/>
              <w:right w:val="single" w:sz="4" w:space="0" w:color="auto"/>
            </w:tcBorders>
            <w:hideMark/>
          </w:tcPr>
          <w:p w14:paraId="29B298F7" w14:textId="77777777" w:rsidR="007110E9" w:rsidRDefault="007110E9">
            <w:pPr>
              <w:pStyle w:val="TAL"/>
              <w:rPr>
                <w:sz w:val="16"/>
              </w:rPr>
            </w:pPr>
            <w:r>
              <w:rPr>
                <w:sz w:val="16"/>
              </w:rPr>
              <w:t>Update of Table 4.7.1-7-Registration Accept</w:t>
            </w:r>
          </w:p>
        </w:tc>
        <w:tc>
          <w:tcPr>
            <w:tcW w:w="0" w:type="auto"/>
            <w:tcBorders>
              <w:top w:val="single" w:sz="4" w:space="0" w:color="auto"/>
              <w:left w:val="single" w:sz="4" w:space="0" w:color="auto"/>
              <w:bottom w:val="single" w:sz="4" w:space="0" w:color="auto"/>
              <w:right w:val="single" w:sz="4" w:space="0" w:color="auto"/>
            </w:tcBorders>
            <w:hideMark/>
          </w:tcPr>
          <w:p w14:paraId="43A3062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2F2E5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1211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42DAF" w14:textId="77777777" w:rsidR="007110E9" w:rsidRDefault="007110E9">
            <w:pPr>
              <w:pStyle w:val="TAL"/>
              <w:rPr>
                <w:sz w:val="16"/>
              </w:rPr>
            </w:pPr>
          </w:p>
        </w:tc>
      </w:tr>
      <w:tr w:rsidR="007110E9" w14:paraId="0ECD21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204E71" w14:textId="77777777" w:rsidR="007110E9" w:rsidRDefault="007110E9">
            <w:pPr>
              <w:pStyle w:val="TAL"/>
              <w:rPr>
                <w:sz w:val="16"/>
              </w:rPr>
            </w:pPr>
            <w:r>
              <w:rPr>
                <w:sz w:val="16"/>
              </w:rPr>
              <w:t>R5-216923</w:t>
            </w:r>
          </w:p>
        </w:tc>
        <w:tc>
          <w:tcPr>
            <w:tcW w:w="0" w:type="auto"/>
            <w:tcBorders>
              <w:top w:val="single" w:sz="4" w:space="0" w:color="auto"/>
              <w:left w:val="single" w:sz="4" w:space="0" w:color="auto"/>
              <w:bottom w:val="single" w:sz="4" w:space="0" w:color="auto"/>
              <w:right w:val="single" w:sz="4" w:space="0" w:color="auto"/>
            </w:tcBorders>
            <w:hideMark/>
          </w:tcPr>
          <w:p w14:paraId="4A6E23AF" w14:textId="77777777" w:rsidR="007110E9" w:rsidRDefault="007110E9">
            <w:pPr>
              <w:pStyle w:val="TAL"/>
              <w:rPr>
                <w:sz w:val="16"/>
              </w:rPr>
            </w:pPr>
            <w:r>
              <w:rPr>
                <w:sz w:val="16"/>
              </w:rPr>
              <w:t>Correction to NR TC 6.4.1.1-PLMN Selection Higher priority</w:t>
            </w:r>
          </w:p>
        </w:tc>
        <w:tc>
          <w:tcPr>
            <w:tcW w:w="0" w:type="auto"/>
            <w:tcBorders>
              <w:top w:val="single" w:sz="4" w:space="0" w:color="auto"/>
              <w:left w:val="single" w:sz="4" w:space="0" w:color="auto"/>
              <w:bottom w:val="single" w:sz="4" w:space="0" w:color="auto"/>
              <w:right w:val="single" w:sz="4" w:space="0" w:color="auto"/>
            </w:tcBorders>
            <w:hideMark/>
          </w:tcPr>
          <w:p w14:paraId="7E5BDA3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CF9AE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B7603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61FA54" w14:textId="77777777" w:rsidR="007110E9" w:rsidRDefault="007110E9">
            <w:pPr>
              <w:pStyle w:val="TAL"/>
              <w:rPr>
                <w:sz w:val="16"/>
              </w:rPr>
            </w:pPr>
          </w:p>
        </w:tc>
      </w:tr>
      <w:tr w:rsidR="007110E9" w14:paraId="04EDBC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9DA699" w14:textId="77777777" w:rsidR="007110E9" w:rsidRDefault="007110E9">
            <w:pPr>
              <w:pStyle w:val="TAL"/>
              <w:rPr>
                <w:sz w:val="16"/>
              </w:rPr>
            </w:pPr>
            <w:r>
              <w:rPr>
                <w:sz w:val="16"/>
              </w:rPr>
              <w:t>R5-216924</w:t>
            </w:r>
          </w:p>
        </w:tc>
        <w:tc>
          <w:tcPr>
            <w:tcW w:w="0" w:type="auto"/>
            <w:tcBorders>
              <w:top w:val="single" w:sz="4" w:space="0" w:color="auto"/>
              <w:left w:val="single" w:sz="4" w:space="0" w:color="auto"/>
              <w:bottom w:val="single" w:sz="4" w:space="0" w:color="auto"/>
              <w:right w:val="single" w:sz="4" w:space="0" w:color="auto"/>
            </w:tcBorders>
            <w:hideMark/>
          </w:tcPr>
          <w:p w14:paraId="310D248F" w14:textId="77777777" w:rsidR="007110E9" w:rsidRDefault="007110E9">
            <w:pPr>
              <w:pStyle w:val="TAL"/>
              <w:rPr>
                <w:sz w:val="16"/>
              </w:rPr>
            </w:pPr>
            <w:r>
              <w:rPr>
                <w:sz w:val="16"/>
              </w:rPr>
              <w:t xml:space="preserve">Correction to NR TC 6.1.2.9-Cell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4047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11887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ACB98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57809C" w14:textId="77777777" w:rsidR="007110E9" w:rsidRDefault="007110E9">
            <w:pPr>
              <w:pStyle w:val="TAL"/>
              <w:rPr>
                <w:sz w:val="16"/>
              </w:rPr>
            </w:pPr>
          </w:p>
        </w:tc>
      </w:tr>
      <w:tr w:rsidR="007110E9" w14:paraId="7A1677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3C1E7" w14:textId="77777777" w:rsidR="007110E9" w:rsidRDefault="007110E9">
            <w:pPr>
              <w:pStyle w:val="TAL"/>
              <w:rPr>
                <w:sz w:val="16"/>
              </w:rPr>
            </w:pPr>
            <w:r>
              <w:rPr>
                <w:sz w:val="16"/>
              </w:rPr>
              <w:t>R5-216925</w:t>
            </w:r>
          </w:p>
        </w:tc>
        <w:tc>
          <w:tcPr>
            <w:tcW w:w="0" w:type="auto"/>
            <w:tcBorders>
              <w:top w:val="single" w:sz="4" w:space="0" w:color="auto"/>
              <w:left w:val="single" w:sz="4" w:space="0" w:color="auto"/>
              <w:bottom w:val="single" w:sz="4" w:space="0" w:color="auto"/>
              <w:right w:val="single" w:sz="4" w:space="0" w:color="auto"/>
            </w:tcBorders>
            <w:hideMark/>
          </w:tcPr>
          <w:p w14:paraId="211275E4"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5C415D6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AA283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D69F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BF330F" w14:textId="77777777" w:rsidR="007110E9" w:rsidRDefault="007110E9">
            <w:pPr>
              <w:pStyle w:val="TAL"/>
              <w:rPr>
                <w:sz w:val="16"/>
              </w:rPr>
            </w:pPr>
          </w:p>
        </w:tc>
      </w:tr>
      <w:tr w:rsidR="007110E9" w14:paraId="280A95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E5EF8E" w14:textId="77777777" w:rsidR="007110E9" w:rsidRDefault="007110E9">
            <w:pPr>
              <w:pStyle w:val="TAL"/>
              <w:rPr>
                <w:sz w:val="16"/>
              </w:rPr>
            </w:pPr>
            <w:r>
              <w:rPr>
                <w:sz w:val="16"/>
              </w:rPr>
              <w:t>R5-216926</w:t>
            </w:r>
          </w:p>
        </w:tc>
        <w:tc>
          <w:tcPr>
            <w:tcW w:w="0" w:type="auto"/>
            <w:tcBorders>
              <w:top w:val="single" w:sz="4" w:space="0" w:color="auto"/>
              <w:left w:val="single" w:sz="4" w:space="0" w:color="auto"/>
              <w:bottom w:val="single" w:sz="4" w:space="0" w:color="auto"/>
              <w:right w:val="single" w:sz="4" w:space="0" w:color="auto"/>
            </w:tcBorders>
            <w:hideMark/>
          </w:tcPr>
          <w:p w14:paraId="7223F313"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68310D9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E37D6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E4F86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D7920B" w14:textId="77777777" w:rsidR="007110E9" w:rsidRDefault="007110E9">
            <w:pPr>
              <w:pStyle w:val="TAL"/>
              <w:rPr>
                <w:sz w:val="16"/>
              </w:rPr>
            </w:pPr>
          </w:p>
        </w:tc>
      </w:tr>
      <w:tr w:rsidR="007110E9" w14:paraId="68033F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1CD3FB" w14:textId="77777777" w:rsidR="007110E9" w:rsidRDefault="007110E9">
            <w:pPr>
              <w:pStyle w:val="TAL"/>
              <w:rPr>
                <w:sz w:val="16"/>
              </w:rPr>
            </w:pPr>
            <w:r>
              <w:rPr>
                <w:sz w:val="16"/>
              </w:rPr>
              <w:t>R5-216927</w:t>
            </w:r>
          </w:p>
        </w:tc>
        <w:tc>
          <w:tcPr>
            <w:tcW w:w="0" w:type="auto"/>
            <w:tcBorders>
              <w:top w:val="single" w:sz="4" w:space="0" w:color="auto"/>
              <w:left w:val="single" w:sz="4" w:space="0" w:color="auto"/>
              <w:bottom w:val="single" w:sz="4" w:space="0" w:color="auto"/>
              <w:right w:val="single" w:sz="4" w:space="0" w:color="auto"/>
            </w:tcBorders>
            <w:hideMark/>
          </w:tcPr>
          <w:p w14:paraId="21FD1EA0" w14:textId="77777777" w:rsidR="007110E9" w:rsidRDefault="007110E9">
            <w:pPr>
              <w:pStyle w:val="TAL"/>
              <w:rPr>
                <w:sz w:val="16"/>
              </w:rPr>
            </w:pPr>
            <w:r>
              <w:rPr>
                <w:sz w:val="16"/>
              </w:rPr>
              <w:t>Addition of applicability for NR-DC TCs</w:t>
            </w:r>
          </w:p>
        </w:tc>
        <w:tc>
          <w:tcPr>
            <w:tcW w:w="0" w:type="auto"/>
            <w:tcBorders>
              <w:top w:val="single" w:sz="4" w:space="0" w:color="auto"/>
              <w:left w:val="single" w:sz="4" w:space="0" w:color="auto"/>
              <w:bottom w:val="single" w:sz="4" w:space="0" w:color="auto"/>
              <w:right w:val="single" w:sz="4" w:space="0" w:color="auto"/>
            </w:tcBorders>
            <w:hideMark/>
          </w:tcPr>
          <w:p w14:paraId="068C9CD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68DCB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0E803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4F68C" w14:textId="77777777" w:rsidR="007110E9" w:rsidRDefault="007110E9">
            <w:pPr>
              <w:pStyle w:val="TAL"/>
              <w:rPr>
                <w:sz w:val="16"/>
              </w:rPr>
            </w:pPr>
          </w:p>
        </w:tc>
      </w:tr>
      <w:tr w:rsidR="007110E9" w14:paraId="330FC8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B3D811" w14:textId="77777777" w:rsidR="007110E9" w:rsidRDefault="007110E9">
            <w:pPr>
              <w:pStyle w:val="TAL"/>
              <w:rPr>
                <w:sz w:val="16"/>
              </w:rPr>
            </w:pPr>
            <w:r>
              <w:rPr>
                <w:sz w:val="16"/>
              </w:rPr>
              <w:t>R5-216928</w:t>
            </w:r>
          </w:p>
        </w:tc>
        <w:tc>
          <w:tcPr>
            <w:tcW w:w="0" w:type="auto"/>
            <w:tcBorders>
              <w:top w:val="single" w:sz="4" w:space="0" w:color="auto"/>
              <w:left w:val="single" w:sz="4" w:space="0" w:color="auto"/>
              <w:bottom w:val="single" w:sz="4" w:space="0" w:color="auto"/>
              <w:right w:val="single" w:sz="4" w:space="0" w:color="auto"/>
            </w:tcBorders>
            <w:hideMark/>
          </w:tcPr>
          <w:p w14:paraId="1174E549"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4C8CE49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29F16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1F15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82C6C2" w14:textId="77777777" w:rsidR="007110E9" w:rsidRDefault="007110E9">
            <w:pPr>
              <w:pStyle w:val="TAL"/>
              <w:rPr>
                <w:sz w:val="16"/>
              </w:rPr>
            </w:pPr>
          </w:p>
        </w:tc>
      </w:tr>
      <w:tr w:rsidR="007110E9" w14:paraId="6795D2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90C59D" w14:textId="77777777" w:rsidR="007110E9" w:rsidRDefault="007110E9">
            <w:pPr>
              <w:pStyle w:val="TAL"/>
              <w:rPr>
                <w:sz w:val="16"/>
              </w:rPr>
            </w:pPr>
            <w:r>
              <w:rPr>
                <w:sz w:val="16"/>
              </w:rPr>
              <w:t>R5-216929</w:t>
            </w:r>
          </w:p>
        </w:tc>
        <w:tc>
          <w:tcPr>
            <w:tcW w:w="0" w:type="auto"/>
            <w:tcBorders>
              <w:top w:val="single" w:sz="4" w:space="0" w:color="auto"/>
              <w:left w:val="single" w:sz="4" w:space="0" w:color="auto"/>
              <w:bottom w:val="single" w:sz="4" w:space="0" w:color="auto"/>
              <w:right w:val="single" w:sz="4" w:space="0" w:color="auto"/>
            </w:tcBorders>
            <w:hideMark/>
          </w:tcPr>
          <w:p w14:paraId="6FFA2546" w14:textId="77777777" w:rsidR="007110E9" w:rsidRDefault="007110E9">
            <w:pPr>
              <w:pStyle w:val="TAL"/>
              <w:rPr>
                <w:sz w:val="16"/>
              </w:rPr>
            </w:pPr>
            <w:r>
              <w:rPr>
                <w:sz w:val="16"/>
              </w:rPr>
              <w:t>Correction to NR TC 11.3.2-Emergency Call</w:t>
            </w:r>
          </w:p>
        </w:tc>
        <w:tc>
          <w:tcPr>
            <w:tcW w:w="0" w:type="auto"/>
            <w:tcBorders>
              <w:top w:val="single" w:sz="4" w:space="0" w:color="auto"/>
              <w:left w:val="single" w:sz="4" w:space="0" w:color="auto"/>
              <w:bottom w:val="single" w:sz="4" w:space="0" w:color="auto"/>
              <w:right w:val="single" w:sz="4" w:space="0" w:color="auto"/>
            </w:tcBorders>
            <w:hideMark/>
          </w:tcPr>
          <w:p w14:paraId="6A74D76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7876B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B6E29D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47BFCB" w14:textId="77777777" w:rsidR="007110E9" w:rsidRDefault="007110E9">
            <w:pPr>
              <w:pStyle w:val="TAL"/>
              <w:rPr>
                <w:sz w:val="16"/>
              </w:rPr>
            </w:pPr>
          </w:p>
        </w:tc>
      </w:tr>
      <w:tr w:rsidR="007110E9" w14:paraId="1CAC66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C68B4C" w14:textId="77777777" w:rsidR="007110E9" w:rsidRDefault="007110E9">
            <w:pPr>
              <w:pStyle w:val="TAL"/>
              <w:rPr>
                <w:sz w:val="16"/>
              </w:rPr>
            </w:pPr>
            <w:r>
              <w:rPr>
                <w:sz w:val="16"/>
              </w:rPr>
              <w:t>R5-216930</w:t>
            </w:r>
          </w:p>
        </w:tc>
        <w:tc>
          <w:tcPr>
            <w:tcW w:w="0" w:type="auto"/>
            <w:tcBorders>
              <w:top w:val="single" w:sz="4" w:space="0" w:color="auto"/>
              <w:left w:val="single" w:sz="4" w:space="0" w:color="auto"/>
              <w:bottom w:val="single" w:sz="4" w:space="0" w:color="auto"/>
              <w:right w:val="single" w:sz="4" w:space="0" w:color="auto"/>
            </w:tcBorders>
            <w:hideMark/>
          </w:tcPr>
          <w:p w14:paraId="50DAD2DA" w14:textId="77777777" w:rsidR="007110E9" w:rsidRDefault="007110E9">
            <w:pPr>
              <w:pStyle w:val="TAL"/>
              <w:rPr>
                <w:sz w:val="16"/>
              </w:rPr>
            </w:pPr>
            <w:r>
              <w:rPr>
                <w:sz w:val="16"/>
              </w:rPr>
              <w:t>Correction to NR TC 11.3.5-UAC Access Identity 1</w:t>
            </w:r>
          </w:p>
        </w:tc>
        <w:tc>
          <w:tcPr>
            <w:tcW w:w="0" w:type="auto"/>
            <w:tcBorders>
              <w:top w:val="single" w:sz="4" w:space="0" w:color="auto"/>
              <w:left w:val="single" w:sz="4" w:space="0" w:color="auto"/>
              <w:bottom w:val="single" w:sz="4" w:space="0" w:color="auto"/>
              <w:right w:val="single" w:sz="4" w:space="0" w:color="auto"/>
            </w:tcBorders>
            <w:hideMark/>
          </w:tcPr>
          <w:p w14:paraId="75D7D2E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C3D73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B24426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45922" w14:textId="77777777" w:rsidR="007110E9" w:rsidRDefault="007110E9">
            <w:pPr>
              <w:pStyle w:val="TAL"/>
              <w:rPr>
                <w:sz w:val="16"/>
              </w:rPr>
            </w:pPr>
          </w:p>
        </w:tc>
      </w:tr>
      <w:tr w:rsidR="007110E9" w14:paraId="4C9A5E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F3DDEC" w14:textId="77777777" w:rsidR="007110E9" w:rsidRDefault="007110E9">
            <w:pPr>
              <w:pStyle w:val="TAL"/>
              <w:rPr>
                <w:sz w:val="16"/>
              </w:rPr>
            </w:pPr>
            <w:r>
              <w:rPr>
                <w:sz w:val="16"/>
              </w:rPr>
              <w:t>R5-216931</w:t>
            </w:r>
          </w:p>
        </w:tc>
        <w:tc>
          <w:tcPr>
            <w:tcW w:w="0" w:type="auto"/>
            <w:tcBorders>
              <w:top w:val="single" w:sz="4" w:space="0" w:color="auto"/>
              <w:left w:val="single" w:sz="4" w:space="0" w:color="auto"/>
              <w:bottom w:val="single" w:sz="4" w:space="0" w:color="auto"/>
              <w:right w:val="single" w:sz="4" w:space="0" w:color="auto"/>
            </w:tcBorders>
            <w:hideMark/>
          </w:tcPr>
          <w:p w14:paraId="529556D6"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463141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9BA23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FAA15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8D32D" w14:textId="77777777" w:rsidR="007110E9" w:rsidRDefault="007110E9">
            <w:pPr>
              <w:pStyle w:val="TAL"/>
              <w:rPr>
                <w:sz w:val="16"/>
              </w:rPr>
            </w:pPr>
          </w:p>
        </w:tc>
      </w:tr>
      <w:tr w:rsidR="007110E9" w14:paraId="78A4FA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22B062" w14:textId="77777777" w:rsidR="007110E9" w:rsidRDefault="007110E9">
            <w:pPr>
              <w:pStyle w:val="TAL"/>
              <w:rPr>
                <w:sz w:val="16"/>
              </w:rPr>
            </w:pPr>
            <w:r>
              <w:rPr>
                <w:sz w:val="16"/>
              </w:rPr>
              <w:t>R5-216932</w:t>
            </w:r>
          </w:p>
        </w:tc>
        <w:tc>
          <w:tcPr>
            <w:tcW w:w="0" w:type="auto"/>
            <w:tcBorders>
              <w:top w:val="single" w:sz="4" w:space="0" w:color="auto"/>
              <w:left w:val="single" w:sz="4" w:space="0" w:color="auto"/>
              <w:bottom w:val="single" w:sz="4" w:space="0" w:color="auto"/>
              <w:right w:val="single" w:sz="4" w:space="0" w:color="auto"/>
            </w:tcBorders>
            <w:hideMark/>
          </w:tcPr>
          <w:p w14:paraId="22D58BF3"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7566B5C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587E9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DFD44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48B718" w14:textId="77777777" w:rsidR="007110E9" w:rsidRDefault="007110E9">
            <w:pPr>
              <w:pStyle w:val="TAL"/>
              <w:rPr>
                <w:sz w:val="16"/>
              </w:rPr>
            </w:pPr>
          </w:p>
        </w:tc>
      </w:tr>
      <w:tr w:rsidR="007110E9" w14:paraId="0AD0BE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3A0199" w14:textId="77777777" w:rsidR="007110E9" w:rsidRDefault="007110E9">
            <w:pPr>
              <w:pStyle w:val="TAL"/>
              <w:rPr>
                <w:sz w:val="16"/>
              </w:rPr>
            </w:pPr>
            <w:r>
              <w:rPr>
                <w:sz w:val="16"/>
              </w:rPr>
              <w:t>R5-216933</w:t>
            </w:r>
          </w:p>
        </w:tc>
        <w:tc>
          <w:tcPr>
            <w:tcW w:w="0" w:type="auto"/>
            <w:tcBorders>
              <w:top w:val="single" w:sz="4" w:space="0" w:color="auto"/>
              <w:left w:val="single" w:sz="4" w:space="0" w:color="auto"/>
              <w:bottom w:val="single" w:sz="4" w:space="0" w:color="auto"/>
              <w:right w:val="single" w:sz="4" w:space="0" w:color="auto"/>
            </w:tcBorders>
            <w:hideMark/>
          </w:tcPr>
          <w:p w14:paraId="085C45B1" w14:textId="77777777" w:rsidR="007110E9" w:rsidRDefault="007110E9">
            <w:pPr>
              <w:pStyle w:val="TAL"/>
              <w:rPr>
                <w:sz w:val="16"/>
              </w:rPr>
            </w:pPr>
            <w:r>
              <w:rPr>
                <w:sz w:val="16"/>
              </w:rPr>
              <w:t>Correction to IMS NR TC 7.24 forking-199 instead of CANCEL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56EA5B8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C768F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13D5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F756FB" w14:textId="77777777" w:rsidR="007110E9" w:rsidRDefault="007110E9">
            <w:pPr>
              <w:pStyle w:val="TAL"/>
              <w:rPr>
                <w:sz w:val="16"/>
              </w:rPr>
            </w:pPr>
          </w:p>
        </w:tc>
      </w:tr>
      <w:tr w:rsidR="007110E9" w14:paraId="70D4E3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30482C" w14:textId="77777777" w:rsidR="007110E9" w:rsidRDefault="007110E9">
            <w:pPr>
              <w:pStyle w:val="TAL"/>
              <w:rPr>
                <w:sz w:val="16"/>
              </w:rPr>
            </w:pPr>
            <w:r>
              <w:rPr>
                <w:sz w:val="16"/>
              </w:rPr>
              <w:t>R5-216934</w:t>
            </w:r>
          </w:p>
        </w:tc>
        <w:tc>
          <w:tcPr>
            <w:tcW w:w="0" w:type="auto"/>
            <w:tcBorders>
              <w:top w:val="single" w:sz="4" w:space="0" w:color="auto"/>
              <w:left w:val="single" w:sz="4" w:space="0" w:color="auto"/>
              <w:bottom w:val="single" w:sz="4" w:space="0" w:color="auto"/>
              <w:right w:val="single" w:sz="4" w:space="0" w:color="auto"/>
            </w:tcBorders>
            <w:hideMark/>
          </w:tcPr>
          <w:p w14:paraId="284D787B"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3F13DEE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5A093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1FAA7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DC69D5" w14:textId="77777777" w:rsidR="007110E9" w:rsidRDefault="007110E9">
            <w:pPr>
              <w:pStyle w:val="TAL"/>
              <w:rPr>
                <w:sz w:val="16"/>
              </w:rPr>
            </w:pPr>
          </w:p>
        </w:tc>
      </w:tr>
      <w:tr w:rsidR="007110E9" w14:paraId="2E26EE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35E302" w14:textId="77777777" w:rsidR="007110E9" w:rsidRDefault="007110E9">
            <w:pPr>
              <w:pStyle w:val="TAL"/>
              <w:rPr>
                <w:sz w:val="16"/>
              </w:rPr>
            </w:pPr>
            <w:r>
              <w:rPr>
                <w:sz w:val="16"/>
              </w:rPr>
              <w:t>R5-216935</w:t>
            </w:r>
          </w:p>
        </w:tc>
        <w:tc>
          <w:tcPr>
            <w:tcW w:w="0" w:type="auto"/>
            <w:tcBorders>
              <w:top w:val="single" w:sz="4" w:space="0" w:color="auto"/>
              <w:left w:val="single" w:sz="4" w:space="0" w:color="auto"/>
              <w:bottom w:val="single" w:sz="4" w:space="0" w:color="auto"/>
              <w:right w:val="single" w:sz="4" w:space="0" w:color="auto"/>
            </w:tcBorders>
            <w:hideMark/>
          </w:tcPr>
          <w:p w14:paraId="5852A236" w14:textId="77777777" w:rsidR="007110E9" w:rsidRDefault="007110E9">
            <w:pPr>
              <w:pStyle w:val="TAL"/>
              <w:rPr>
                <w:sz w:val="16"/>
              </w:rPr>
            </w:pPr>
            <w:r>
              <w:rPr>
                <w:sz w:val="16"/>
              </w:rPr>
              <w:t>Correction to IMS NR TC 6.7 authentication MAC-wrong steps numbering</w:t>
            </w:r>
          </w:p>
        </w:tc>
        <w:tc>
          <w:tcPr>
            <w:tcW w:w="0" w:type="auto"/>
            <w:tcBorders>
              <w:top w:val="single" w:sz="4" w:space="0" w:color="auto"/>
              <w:left w:val="single" w:sz="4" w:space="0" w:color="auto"/>
              <w:bottom w:val="single" w:sz="4" w:space="0" w:color="auto"/>
              <w:right w:val="single" w:sz="4" w:space="0" w:color="auto"/>
            </w:tcBorders>
            <w:hideMark/>
          </w:tcPr>
          <w:p w14:paraId="7525CD5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42F5F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E204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351D4" w14:textId="77777777" w:rsidR="007110E9" w:rsidRDefault="007110E9">
            <w:pPr>
              <w:pStyle w:val="TAL"/>
              <w:rPr>
                <w:sz w:val="16"/>
              </w:rPr>
            </w:pPr>
          </w:p>
        </w:tc>
      </w:tr>
      <w:tr w:rsidR="007110E9" w14:paraId="2A2C97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921530" w14:textId="77777777" w:rsidR="007110E9" w:rsidRDefault="007110E9">
            <w:pPr>
              <w:pStyle w:val="TAL"/>
              <w:rPr>
                <w:sz w:val="16"/>
              </w:rPr>
            </w:pPr>
            <w:r>
              <w:rPr>
                <w:sz w:val="16"/>
              </w:rPr>
              <w:t>R5-216936</w:t>
            </w:r>
          </w:p>
        </w:tc>
        <w:tc>
          <w:tcPr>
            <w:tcW w:w="0" w:type="auto"/>
            <w:tcBorders>
              <w:top w:val="single" w:sz="4" w:space="0" w:color="auto"/>
              <w:left w:val="single" w:sz="4" w:space="0" w:color="auto"/>
              <w:bottom w:val="single" w:sz="4" w:space="0" w:color="auto"/>
              <w:right w:val="single" w:sz="4" w:space="0" w:color="auto"/>
            </w:tcBorders>
            <w:hideMark/>
          </w:tcPr>
          <w:p w14:paraId="4D4391E7" w14:textId="77777777" w:rsidR="007110E9" w:rsidRDefault="007110E9">
            <w:pPr>
              <w:pStyle w:val="TAL"/>
              <w:rPr>
                <w:sz w:val="16"/>
              </w:rPr>
            </w:pPr>
            <w:r>
              <w:rPr>
                <w:sz w:val="16"/>
              </w:rPr>
              <w:t>Correction to IMS NR TC 7.24 forking-wrong CANCEL direction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34411E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4EA21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ADC9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C63C7" w14:textId="77777777" w:rsidR="007110E9" w:rsidRDefault="007110E9">
            <w:pPr>
              <w:pStyle w:val="TAL"/>
              <w:rPr>
                <w:sz w:val="16"/>
              </w:rPr>
            </w:pPr>
          </w:p>
        </w:tc>
      </w:tr>
      <w:tr w:rsidR="007110E9" w14:paraId="4B2CF3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C36051" w14:textId="77777777" w:rsidR="007110E9" w:rsidRDefault="007110E9">
            <w:pPr>
              <w:pStyle w:val="TAL"/>
              <w:rPr>
                <w:sz w:val="16"/>
              </w:rPr>
            </w:pPr>
            <w:r>
              <w:rPr>
                <w:sz w:val="16"/>
              </w:rPr>
              <w:t>R5-216937</w:t>
            </w:r>
          </w:p>
        </w:tc>
        <w:tc>
          <w:tcPr>
            <w:tcW w:w="0" w:type="auto"/>
            <w:tcBorders>
              <w:top w:val="single" w:sz="4" w:space="0" w:color="auto"/>
              <w:left w:val="single" w:sz="4" w:space="0" w:color="auto"/>
              <w:bottom w:val="single" w:sz="4" w:space="0" w:color="auto"/>
              <w:right w:val="single" w:sz="4" w:space="0" w:color="auto"/>
            </w:tcBorders>
            <w:hideMark/>
          </w:tcPr>
          <w:p w14:paraId="6152AF72" w14:textId="77777777" w:rsidR="007110E9" w:rsidRDefault="007110E9">
            <w:pPr>
              <w:pStyle w:val="TAL"/>
              <w:rPr>
                <w:sz w:val="16"/>
              </w:rPr>
            </w:pPr>
            <w:r>
              <w:rPr>
                <w:sz w:val="16"/>
              </w:rPr>
              <w:t xml:space="preserve">Add UE capability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218A7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C98B2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EC89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721217" w14:textId="77777777" w:rsidR="007110E9" w:rsidRDefault="007110E9">
            <w:pPr>
              <w:pStyle w:val="TAL"/>
              <w:rPr>
                <w:sz w:val="16"/>
              </w:rPr>
            </w:pPr>
          </w:p>
        </w:tc>
      </w:tr>
      <w:tr w:rsidR="007110E9" w14:paraId="30C7A4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8BBB04" w14:textId="77777777" w:rsidR="007110E9" w:rsidRDefault="007110E9">
            <w:pPr>
              <w:pStyle w:val="TAL"/>
              <w:rPr>
                <w:sz w:val="16"/>
              </w:rPr>
            </w:pPr>
            <w:r>
              <w:rPr>
                <w:sz w:val="16"/>
              </w:rPr>
              <w:t>R5-216938</w:t>
            </w:r>
          </w:p>
        </w:tc>
        <w:tc>
          <w:tcPr>
            <w:tcW w:w="0" w:type="auto"/>
            <w:tcBorders>
              <w:top w:val="single" w:sz="4" w:space="0" w:color="auto"/>
              <w:left w:val="single" w:sz="4" w:space="0" w:color="auto"/>
              <w:bottom w:val="single" w:sz="4" w:space="0" w:color="auto"/>
              <w:right w:val="single" w:sz="4" w:space="0" w:color="auto"/>
            </w:tcBorders>
            <w:hideMark/>
          </w:tcPr>
          <w:p w14:paraId="0992332A"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48C19A4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47EB8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23AF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18FD6" w14:textId="77777777" w:rsidR="007110E9" w:rsidRDefault="007110E9">
            <w:pPr>
              <w:pStyle w:val="TAL"/>
              <w:rPr>
                <w:sz w:val="16"/>
              </w:rPr>
            </w:pPr>
          </w:p>
        </w:tc>
      </w:tr>
      <w:tr w:rsidR="007110E9" w14:paraId="1882BB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6706A" w14:textId="77777777" w:rsidR="007110E9" w:rsidRDefault="007110E9">
            <w:pPr>
              <w:pStyle w:val="TAL"/>
              <w:rPr>
                <w:sz w:val="16"/>
              </w:rPr>
            </w:pPr>
            <w:r>
              <w:rPr>
                <w:sz w:val="16"/>
              </w:rPr>
              <w:t>R5-216939</w:t>
            </w:r>
          </w:p>
        </w:tc>
        <w:tc>
          <w:tcPr>
            <w:tcW w:w="0" w:type="auto"/>
            <w:tcBorders>
              <w:top w:val="single" w:sz="4" w:space="0" w:color="auto"/>
              <w:left w:val="single" w:sz="4" w:space="0" w:color="auto"/>
              <w:bottom w:val="single" w:sz="4" w:space="0" w:color="auto"/>
              <w:right w:val="single" w:sz="4" w:space="0" w:color="auto"/>
            </w:tcBorders>
            <w:hideMark/>
          </w:tcPr>
          <w:p w14:paraId="0A4381EE" w14:textId="77777777" w:rsidR="007110E9" w:rsidRDefault="007110E9">
            <w:pPr>
              <w:pStyle w:val="TAL"/>
              <w:rPr>
                <w:sz w:val="16"/>
              </w:rPr>
            </w:pPr>
            <w:r>
              <w:rPr>
                <w:sz w:val="16"/>
              </w:rPr>
              <w:t>Correction to NR RRC TC 8.1.4.4.1-Conditional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5ADC3ED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63542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9F85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62CD5" w14:textId="77777777" w:rsidR="007110E9" w:rsidRDefault="007110E9">
            <w:pPr>
              <w:pStyle w:val="TAL"/>
              <w:rPr>
                <w:sz w:val="16"/>
              </w:rPr>
            </w:pPr>
          </w:p>
        </w:tc>
      </w:tr>
      <w:tr w:rsidR="007110E9" w14:paraId="1C2816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6C5C53" w14:textId="77777777" w:rsidR="007110E9" w:rsidRDefault="007110E9">
            <w:pPr>
              <w:pStyle w:val="TAL"/>
              <w:rPr>
                <w:sz w:val="16"/>
              </w:rPr>
            </w:pPr>
            <w:r>
              <w:rPr>
                <w:sz w:val="16"/>
              </w:rPr>
              <w:t>R5-216940</w:t>
            </w:r>
          </w:p>
        </w:tc>
        <w:tc>
          <w:tcPr>
            <w:tcW w:w="0" w:type="auto"/>
            <w:tcBorders>
              <w:top w:val="single" w:sz="4" w:space="0" w:color="auto"/>
              <w:left w:val="single" w:sz="4" w:space="0" w:color="auto"/>
              <w:bottom w:val="single" w:sz="4" w:space="0" w:color="auto"/>
              <w:right w:val="single" w:sz="4" w:space="0" w:color="auto"/>
            </w:tcBorders>
            <w:hideMark/>
          </w:tcPr>
          <w:p w14:paraId="5A1ED1B7" w14:textId="77777777" w:rsidR="007110E9" w:rsidRDefault="007110E9">
            <w:pPr>
              <w:pStyle w:val="TAL"/>
              <w:rPr>
                <w:sz w:val="16"/>
              </w:rPr>
            </w:pPr>
            <w:r>
              <w:rPr>
                <w:sz w:val="16"/>
              </w:rPr>
              <w:t>Correction to NR RRC TC 8.1.4.4.2-Conditional handover configuration update</w:t>
            </w:r>
          </w:p>
        </w:tc>
        <w:tc>
          <w:tcPr>
            <w:tcW w:w="0" w:type="auto"/>
            <w:tcBorders>
              <w:top w:val="single" w:sz="4" w:space="0" w:color="auto"/>
              <w:left w:val="single" w:sz="4" w:space="0" w:color="auto"/>
              <w:bottom w:val="single" w:sz="4" w:space="0" w:color="auto"/>
              <w:right w:val="single" w:sz="4" w:space="0" w:color="auto"/>
            </w:tcBorders>
            <w:hideMark/>
          </w:tcPr>
          <w:p w14:paraId="6B60331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9502D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9B24A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DA3B77" w14:textId="77777777" w:rsidR="007110E9" w:rsidRDefault="007110E9">
            <w:pPr>
              <w:pStyle w:val="TAL"/>
              <w:rPr>
                <w:sz w:val="16"/>
              </w:rPr>
            </w:pPr>
          </w:p>
        </w:tc>
      </w:tr>
      <w:tr w:rsidR="007110E9" w14:paraId="0D434C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F13767" w14:textId="77777777" w:rsidR="007110E9" w:rsidRDefault="007110E9">
            <w:pPr>
              <w:pStyle w:val="TAL"/>
              <w:rPr>
                <w:sz w:val="16"/>
              </w:rPr>
            </w:pPr>
            <w:r>
              <w:rPr>
                <w:sz w:val="16"/>
              </w:rPr>
              <w:t>R5-216941</w:t>
            </w:r>
          </w:p>
        </w:tc>
        <w:tc>
          <w:tcPr>
            <w:tcW w:w="0" w:type="auto"/>
            <w:tcBorders>
              <w:top w:val="single" w:sz="4" w:space="0" w:color="auto"/>
              <w:left w:val="single" w:sz="4" w:space="0" w:color="auto"/>
              <w:bottom w:val="single" w:sz="4" w:space="0" w:color="auto"/>
              <w:right w:val="single" w:sz="4" w:space="0" w:color="auto"/>
            </w:tcBorders>
            <w:hideMark/>
          </w:tcPr>
          <w:p w14:paraId="68E74228" w14:textId="77777777" w:rsidR="007110E9" w:rsidRDefault="007110E9">
            <w:pPr>
              <w:pStyle w:val="TAL"/>
              <w:rPr>
                <w:sz w:val="16"/>
              </w:rPr>
            </w:pPr>
            <w:r>
              <w:rPr>
                <w:sz w:val="16"/>
              </w:rPr>
              <w:t>Correction to NR RRC TC 8.1.4.4.3-Conditional handover failure</w:t>
            </w:r>
          </w:p>
        </w:tc>
        <w:tc>
          <w:tcPr>
            <w:tcW w:w="0" w:type="auto"/>
            <w:tcBorders>
              <w:top w:val="single" w:sz="4" w:space="0" w:color="auto"/>
              <w:left w:val="single" w:sz="4" w:space="0" w:color="auto"/>
              <w:bottom w:val="single" w:sz="4" w:space="0" w:color="auto"/>
              <w:right w:val="single" w:sz="4" w:space="0" w:color="auto"/>
            </w:tcBorders>
            <w:hideMark/>
          </w:tcPr>
          <w:p w14:paraId="0AE1ED4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5849C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E125B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42083F" w14:textId="77777777" w:rsidR="007110E9" w:rsidRDefault="007110E9">
            <w:pPr>
              <w:pStyle w:val="TAL"/>
              <w:rPr>
                <w:sz w:val="16"/>
              </w:rPr>
            </w:pPr>
          </w:p>
        </w:tc>
      </w:tr>
      <w:tr w:rsidR="007110E9" w14:paraId="0883A1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E34E84" w14:textId="77777777" w:rsidR="007110E9" w:rsidRDefault="007110E9">
            <w:pPr>
              <w:pStyle w:val="TAL"/>
              <w:rPr>
                <w:sz w:val="16"/>
              </w:rPr>
            </w:pPr>
            <w:r>
              <w:rPr>
                <w:sz w:val="16"/>
              </w:rPr>
              <w:t>R5-216942</w:t>
            </w:r>
          </w:p>
        </w:tc>
        <w:tc>
          <w:tcPr>
            <w:tcW w:w="0" w:type="auto"/>
            <w:tcBorders>
              <w:top w:val="single" w:sz="4" w:space="0" w:color="auto"/>
              <w:left w:val="single" w:sz="4" w:space="0" w:color="auto"/>
              <w:bottom w:val="single" w:sz="4" w:space="0" w:color="auto"/>
              <w:right w:val="single" w:sz="4" w:space="0" w:color="auto"/>
            </w:tcBorders>
            <w:hideMark/>
          </w:tcPr>
          <w:p w14:paraId="5047FAB7" w14:textId="77777777" w:rsidR="007110E9" w:rsidRDefault="007110E9">
            <w:pPr>
              <w:pStyle w:val="TAL"/>
              <w:rPr>
                <w:sz w:val="16"/>
              </w:rPr>
            </w:pPr>
            <w:r>
              <w:rPr>
                <w:sz w:val="16"/>
              </w:rPr>
              <w:t xml:space="preserve">Correction to NR RRC TC 8.2.3.18.1-Conditional </w:t>
            </w:r>
            <w:proofErr w:type="spellStart"/>
            <w:r>
              <w:rPr>
                <w:sz w:val="16"/>
              </w:rPr>
              <w:t>PSCell</w:t>
            </w:r>
            <w:proofErr w:type="spellEnd"/>
            <w:r>
              <w:rPr>
                <w:sz w:val="16"/>
              </w:rPr>
              <w:t xml:space="preserve"> change</w:t>
            </w:r>
          </w:p>
        </w:tc>
        <w:tc>
          <w:tcPr>
            <w:tcW w:w="0" w:type="auto"/>
            <w:tcBorders>
              <w:top w:val="single" w:sz="4" w:space="0" w:color="auto"/>
              <w:left w:val="single" w:sz="4" w:space="0" w:color="auto"/>
              <w:bottom w:val="single" w:sz="4" w:space="0" w:color="auto"/>
              <w:right w:val="single" w:sz="4" w:space="0" w:color="auto"/>
            </w:tcBorders>
            <w:hideMark/>
          </w:tcPr>
          <w:p w14:paraId="746A135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761C0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21CE2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917D3" w14:textId="77777777" w:rsidR="007110E9" w:rsidRDefault="007110E9">
            <w:pPr>
              <w:pStyle w:val="TAL"/>
              <w:rPr>
                <w:sz w:val="16"/>
              </w:rPr>
            </w:pPr>
          </w:p>
        </w:tc>
      </w:tr>
      <w:tr w:rsidR="007110E9" w14:paraId="3B9676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CF7118" w14:textId="77777777" w:rsidR="007110E9" w:rsidRDefault="007110E9">
            <w:pPr>
              <w:pStyle w:val="TAL"/>
              <w:rPr>
                <w:sz w:val="16"/>
              </w:rPr>
            </w:pPr>
            <w:r>
              <w:rPr>
                <w:sz w:val="16"/>
              </w:rPr>
              <w:t>R5-216943</w:t>
            </w:r>
          </w:p>
        </w:tc>
        <w:tc>
          <w:tcPr>
            <w:tcW w:w="0" w:type="auto"/>
            <w:tcBorders>
              <w:top w:val="single" w:sz="4" w:space="0" w:color="auto"/>
              <w:left w:val="single" w:sz="4" w:space="0" w:color="auto"/>
              <w:bottom w:val="single" w:sz="4" w:space="0" w:color="auto"/>
              <w:right w:val="single" w:sz="4" w:space="0" w:color="auto"/>
            </w:tcBorders>
            <w:hideMark/>
          </w:tcPr>
          <w:p w14:paraId="7D327E0E"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151AE53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D8017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0BDED1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CFBD9" w14:textId="77777777" w:rsidR="007110E9" w:rsidRDefault="007110E9">
            <w:pPr>
              <w:pStyle w:val="TAL"/>
              <w:rPr>
                <w:sz w:val="16"/>
              </w:rPr>
            </w:pPr>
          </w:p>
        </w:tc>
      </w:tr>
      <w:tr w:rsidR="007110E9" w14:paraId="113581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5358DD" w14:textId="77777777" w:rsidR="007110E9" w:rsidRDefault="007110E9">
            <w:pPr>
              <w:pStyle w:val="TAL"/>
              <w:rPr>
                <w:sz w:val="16"/>
              </w:rPr>
            </w:pPr>
            <w:r>
              <w:rPr>
                <w:sz w:val="16"/>
              </w:rPr>
              <w:t>R5-216944</w:t>
            </w:r>
          </w:p>
        </w:tc>
        <w:tc>
          <w:tcPr>
            <w:tcW w:w="0" w:type="auto"/>
            <w:tcBorders>
              <w:top w:val="single" w:sz="4" w:space="0" w:color="auto"/>
              <w:left w:val="single" w:sz="4" w:space="0" w:color="auto"/>
              <w:bottom w:val="single" w:sz="4" w:space="0" w:color="auto"/>
              <w:right w:val="single" w:sz="4" w:space="0" w:color="auto"/>
            </w:tcBorders>
            <w:hideMark/>
          </w:tcPr>
          <w:p w14:paraId="1684C87D" w14:textId="77777777" w:rsidR="007110E9" w:rsidRDefault="007110E9">
            <w:pPr>
              <w:pStyle w:val="TAL"/>
              <w:rPr>
                <w:sz w:val="16"/>
              </w:rPr>
            </w:pPr>
            <w:r>
              <w:rPr>
                <w:sz w:val="16"/>
              </w:rPr>
              <w:t>Addition of  NR RRC TC 8.1.5.6.6-Radio link failure T312 expiry</w:t>
            </w:r>
          </w:p>
        </w:tc>
        <w:tc>
          <w:tcPr>
            <w:tcW w:w="0" w:type="auto"/>
            <w:tcBorders>
              <w:top w:val="single" w:sz="4" w:space="0" w:color="auto"/>
              <w:left w:val="single" w:sz="4" w:space="0" w:color="auto"/>
              <w:bottom w:val="single" w:sz="4" w:space="0" w:color="auto"/>
              <w:right w:val="single" w:sz="4" w:space="0" w:color="auto"/>
            </w:tcBorders>
            <w:hideMark/>
          </w:tcPr>
          <w:p w14:paraId="7F0C31B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DBE5D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0D30F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C2E9F" w14:textId="77777777" w:rsidR="007110E9" w:rsidRDefault="007110E9">
            <w:pPr>
              <w:pStyle w:val="TAL"/>
              <w:rPr>
                <w:sz w:val="16"/>
              </w:rPr>
            </w:pPr>
          </w:p>
        </w:tc>
      </w:tr>
      <w:tr w:rsidR="007110E9" w14:paraId="3A2E02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A769AA" w14:textId="77777777" w:rsidR="007110E9" w:rsidRDefault="007110E9">
            <w:pPr>
              <w:pStyle w:val="TAL"/>
              <w:rPr>
                <w:sz w:val="16"/>
              </w:rPr>
            </w:pPr>
            <w:r>
              <w:rPr>
                <w:sz w:val="16"/>
              </w:rPr>
              <w:t>R5-216945</w:t>
            </w:r>
          </w:p>
        </w:tc>
        <w:tc>
          <w:tcPr>
            <w:tcW w:w="0" w:type="auto"/>
            <w:tcBorders>
              <w:top w:val="single" w:sz="4" w:space="0" w:color="auto"/>
              <w:left w:val="single" w:sz="4" w:space="0" w:color="auto"/>
              <w:bottom w:val="single" w:sz="4" w:space="0" w:color="auto"/>
              <w:right w:val="single" w:sz="4" w:space="0" w:color="auto"/>
            </w:tcBorders>
            <w:hideMark/>
          </w:tcPr>
          <w:p w14:paraId="4D8D6BB5"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4569ED7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C90CD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AFD3B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E89F25" w14:textId="77777777" w:rsidR="007110E9" w:rsidRDefault="007110E9">
            <w:pPr>
              <w:pStyle w:val="TAL"/>
              <w:rPr>
                <w:sz w:val="16"/>
              </w:rPr>
            </w:pPr>
          </w:p>
        </w:tc>
      </w:tr>
      <w:tr w:rsidR="007110E9" w14:paraId="247A48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2C04A0" w14:textId="77777777" w:rsidR="007110E9" w:rsidRDefault="007110E9">
            <w:pPr>
              <w:pStyle w:val="TAL"/>
              <w:rPr>
                <w:sz w:val="16"/>
              </w:rPr>
            </w:pPr>
            <w:r>
              <w:rPr>
                <w:sz w:val="16"/>
              </w:rPr>
              <w:t>R5-216946</w:t>
            </w:r>
          </w:p>
        </w:tc>
        <w:tc>
          <w:tcPr>
            <w:tcW w:w="0" w:type="auto"/>
            <w:tcBorders>
              <w:top w:val="single" w:sz="4" w:space="0" w:color="auto"/>
              <w:left w:val="single" w:sz="4" w:space="0" w:color="auto"/>
              <w:bottom w:val="single" w:sz="4" w:space="0" w:color="auto"/>
              <w:right w:val="single" w:sz="4" w:space="0" w:color="auto"/>
            </w:tcBorders>
            <w:hideMark/>
          </w:tcPr>
          <w:p w14:paraId="3DBA1A2F" w14:textId="77777777" w:rsidR="007110E9" w:rsidRDefault="007110E9">
            <w:pPr>
              <w:pStyle w:val="TAL"/>
              <w:rPr>
                <w:sz w:val="16"/>
              </w:rPr>
            </w:pPr>
            <w:r>
              <w:rPr>
                <w:sz w:val="16"/>
              </w:rPr>
              <w:t xml:space="preserve">Correction to applicability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8B4F6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72AD9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87B2F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B69E5" w14:textId="77777777" w:rsidR="007110E9" w:rsidRDefault="007110E9">
            <w:pPr>
              <w:pStyle w:val="TAL"/>
              <w:rPr>
                <w:sz w:val="16"/>
              </w:rPr>
            </w:pPr>
          </w:p>
        </w:tc>
      </w:tr>
      <w:tr w:rsidR="007110E9" w14:paraId="314E8B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4920FF" w14:textId="77777777" w:rsidR="007110E9" w:rsidRDefault="007110E9">
            <w:pPr>
              <w:pStyle w:val="TAL"/>
              <w:rPr>
                <w:sz w:val="16"/>
              </w:rPr>
            </w:pPr>
            <w:r>
              <w:rPr>
                <w:sz w:val="16"/>
              </w:rPr>
              <w:t>R5-216947</w:t>
            </w:r>
          </w:p>
        </w:tc>
        <w:tc>
          <w:tcPr>
            <w:tcW w:w="0" w:type="auto"/>
            <w:tcBorders>
              <w:top w:val="single" w:sz="4" w:space="0" w:color="auto"/>
              <w:left w:val="single" w:sz="4" w:space="0" w:color="auto"/>
              <w:bottom w:val="single" w:sz="4" w:space="0" w:color="auto"/>
              <w:right w:val="single" w:sz="4" w:space="0" w:color="auto"/>
            </w:tcBorders>
            <w:hideMark/>
          </w:tcPr>
          <w:p w14:paraId="4A8395A7" w14:textId="77777777" w:rsidR="007110E9" w:rsidRDefault="007110E9">
            <w:pPr>
              <w:pStyle w:val="TAL"/>
              <w:rPr>
                <w:sz w:val="16"/>
              </w:rPr>
            </w:pPr>
            <w:r>
              <w:rPr>
                <w:sz w:val="16"/>
              </w:rPr>
              <w:t>SR of Rel-16 NR Mobility Enhancement WI after RAN5 93e</w:t>
            </w:r>
          </w:p>
        </w:tc>
        <w:tc>
          <w:tcPr>
            <w:tcW w:w="0" w:type="auto"/>
            <w:tcBorders>
              <w:top w:val="single" w:sz="4" w:space="0" w:color="auto"/>
              <w:left w:val="single" w:sz="4" w:space="0" w:color="auto"/>
              <w:bottom w:val="single" w:sz="4" w:space="0" w:color="auto"/>
              <w:right w:val="single" w:sz="4" w:space="0" w:color="auto"/>
            </w:tcBorders>
            <w:hideMark/>
          </w:tcPr>
          <w:p w14:paraId="3510F84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1230C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E74DB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9C46A2" w14:textId="77777777" w:rsidR="007110E9" w:rsidRDefault="007110E9">
            <w:pPr>
              <w:pStyle w:val="TAL"/>
              <w:rPr>
                <w:sz w:val="16"/>
              </w:rPr>
            </w:pPr>
          </w:p>
        </w:tc>
      </w:tr>
      <w:tr w:rsidR="007110E9" w14:paraId="1A777C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51F326" w14:textId="77777777" w:rsidR="007110E9" w:rsidRDefault="007110E9">
            <w:pPr>
              <w:pStyle w:val="TAL"/>
              <w:rPr>
                <w:sz w:val="16"/>
              </w:rPr>
            </w:pPr>
            <w:r>
              <w:rPr>
                <w:sz w:val="16"/>
              </w:rPr>
              <w:t>R5-216948</w:t>
            </w:r>
          </w:p>
        </w:tc>
        <w:tc>
          <w:tcPr>
            <w:tcW w:w="0" w:type="auto"/>
            <w:tcBorders>
              <w:top w:val="single" w:sz="4" w:space="0" w:color="auto"/>
              <w:left w:val="single" w:sz="4" w:space="0" w:color="auto"/>
              <w:bottom w:val="single" w:sz="4" w:space="0" w:color="auto"/>
              <w:right w:val="single" w:sz="4" w:space="0" w:color="auto"/>
            </w:tcBorders>
            <w:hideMark/>
          </w:tcPr>
          <w:p w14:paraId="3BE9B738" w14:textId="77777777" w:rsidR="007110E9" w:rsidRDefault="007110E9">
            <w:pPr>
              <w:pStyle w:val="TAL"/>
              <w:rPr>
                <w:sz w:val="16"/>
              </w:rPr>
            </w:pPr>
            <w:r>
              <w:rPr>
                <w:sz w:val="16"/>
              </w:rPr>
              <w:t>WP of NR Mobility Enhancement after RAN5 93e</w:t>
            </w:r>
          </w:p>
        </w:tc>
        <w:tc>
          <w:tcPr>
            <w:tcW w:w="0" w:type="auto"/>
            <w:tcBorders>
              <w:top w:val="single" w:sz="4" w:space="0" w:color="auto"/>
              <w:left w:val="single" w:sz="4" w:space="0" w:color="auto"/>
              <w:bottom w:val="single" w:sz="4" w:space="0" w:color="auto"/>
              <w:right w:val="single" w:sz="4" w:space="0" w:color="auto"/>
            </w:tcBorders>
            <w:hideMark/>
          </w:tcPr>
          <w:p w14:paraId="1026C4F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5E5D7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3396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25C15A" w14:textId="77777777" w:rsidR="007110E9" w:rsidRDefault="007110E9">
            <w:pPr>
              <w:pStyle w:val="TAL"/>
              <w:rPr>
                <w:sz w:val="16"/>
              </w:rPr>
            </w:pPr>
          </w:p>
        </w:tc>
      </w:tr>
      <w:tr w:rsidR="007110E9" w14:paraId="4710F1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DCF1D3" w14:textId="77777777" w:rsidR="007110E9" w:rsidRDefault="007110E9">
            <w:pPr>
              <w:pStyle w:val="TAL"/>
              <w:rPr>
                <w:sz w:val="16"/>
              </w:rPr>
            </w:pPr>
            <w:r>
              <w:rPr>
                <w:sz w:val="16"/>
              </w:rPr>
              <w:t>R5-216949</w:t>
            </w:r>
          </w:p>
        </w:tc>
        <w:tc>
          <w:tcPr>
            <w:tcW w:w="0" w:type="auto"/>
            <w:tcBorders>
              <w:top w:val="single" w:sz="4" w:space="0" w:color="auto"/>
              <w:left w:val="single" w:sz="4" w:space="0" w:color="auto"/>
              <w:bottom w:val="single" w:sz="4" w:space="0" w:color="auto"/>
              <w:right w:val="single" w:sz="4" w:space="0" w:color="auto"/>
            </w:tcBorders>
            <w:hideMark/>
          </w:tcPr>
          <w:p w14:paraId="5B362615"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475FEC5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FA90F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898E3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4B127B" w14:textId="77777777" w:rsidR="007110E9" w:rsidRDefault="007110E9">
            <w:pPr>
              <w:pStyle w:val="TAL"/>
              <w:rPr>
                <w:sz w:val="16"/>
              </w:rPr>
            </w:pPr>
          </w:p>
        </w:tc>
      </w:tr>
      <w:tr w:rsidR="007110E9" w14:paraId="1BAEF3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14FA8D" w14:textId="77777777" w:rsidR="007110E9" w:rsidRDefault="007110E9">
            <w:pPr>
              <w:pStyle w:val="TAL"/>
              <w:rPr>
                <w:sz w:val="16"/>
              </w:rPr>
            </w:pPr>
            <w:r>
              <w:rPr>
                <w:sz w:val="16"/>
              </w:rPr>
              <w:t>R5-216950</w:t>
            </w:r>
          </w:p>
        </w:tc>
        <w:tc>
          <w:tcPr>
            <w:tcW w:w="0" w:type="auto"/>
            <w:tcBorders>
              <w:top w:val="single" w:sz="4" w:space="0" w:color="auto"/>
              <w:left w:val="single" w:sz="4" w:space="0" w:color="auto"/>
              <w:bottom w:val="single" w:sz="4" w:space="0" w:color="auto"/>
              <w:right w:val="single" w:sz="4" w:space="0" w:color="auto"/>
            </w:tcBorders>
            <w:hideMark/>
          </w:tcPr>
          <w:p w14:paraId="6FDCD899"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066E5CA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E4F18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1345E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6D71AD" w14:textId="77777777" w:rsidR="007110E9" w:rsidRDefault="007110E9">
            <w:pPr>
              <w:pStyle w:val="TAL"/>
              <w:rPr>
                <w:sz w:val="16"/>
              </w:rPr>
            </w:pPr>
          </w:p>
        </w:tc>
      </w:tr>
      <w:tr w:rsidR="007110E9" w14:paraId="79FEFC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D2C0DF" w14:textId="77777777" w:rsidR="007110E9" w:rsidRDefault="007110E9">
            <w:pPr>
              <w:pStyle w:val="TAL"/>
              <w:rPr>
                <w:sz w:val="16"/>
              </w:rPr>
            </w:pPr>
            <w:r>
              <w:rPr>
                <w:sz w:val="16"/>
              </w:rPr>
              <w:t>R5-216951</w:t>
            </w:r>
          </w:p>
        </w:tc>
        <w:tc>
          <w:tcPr>
            <w:tcW w:w="0" w:type="auto"/>
            <w:tcBorders>
              <w:top w:val="single" w:sz="4" w:space="0" w:color="auto"/>
              <w:left w:val="single" w:sz="4" w:space="0" w:color="auto"/>
              <w:bottom w:val="single" w:sz="4" w:space="0" w:color="auto"/>
              <w:right w:val="single" w:sz="4" w:space="0" w:color="auto"/>
            </w:tcBorders>
            <w:hideMark/>
          </w:tcPr>
          <w:p w14:paraId="2D3DF8F0"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3D83E56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05896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75D3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43701" w14:textId="77777777" w:rsidR="007110E9" w:rsidRDefault="007110E9">
            <w:pPr>
              <w:pStyle w:val="TAL"/>
              <w:rPr>
                <w:sz w:val="16"/>
              </w:rPr>
            </w:pPr>
          </w:p>
        </w:tc>
      </w:tr>
      <w:tr w:rsidR="007110E9" w14:paraId="6DFE7D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3148FA" w14:textId="77777777" w:rsidR="007110E9" w:rsidRDefault="007110E9">
            <w:pPr>
              <w:pStyle w:val="TAL"/>
              <w:rPr>
                <w:sz w:val="16"/>
              </w:rPr>
            </w:pPr>
            <w:r>
              <w:rPr>
                <w:sz w:val="16"/>
              </w:rPr>
              <w:t>R5-216952</w:t>
            </w:r>
          </w:p>
        </w:tc>
        <w:tc>
          <w:tcPr>
            <w:tcW w:w="0" w:type="auto"/>
            <w:tcBorders>
              <w:top w:val="single" w:sz="4" w:space="0" w:color="auto"/>
              <w:left w:val="single" w:sz="4" w:space="0" w:color="auto"/>
              <w:bottom w:val="single" w:sz="4" w:space="0" w:color="auto"/>
              <w:right w:val="single" w:sz="4" w:space="0" w:color="auto"/>
            </w:tcBorders>
            <w:hideMark/>
          </w:tcPr>
          <w:p w14:paraId="6BC972AA" w14:textId="77777777" w:rsidR="007110E9" w:rsidRDefault="007110E9">
            <w:pPr>
              <w:pStyle w:val="TAL"/>
              <w:rPr>
                <w:sz w:val="16"/>
              </w:rPr>
            </w:pPr>
            <w:r>
              <w:rPr>
                <w:sz w:val="16"/>
              </w:rPr>
              <w:t>Add Reference file</w:t>
            </w:r>
          </w:p>
        </w:tc>
        <w:tc>
          <w:tcPr>
            <w:tcW w:w="0" w:type="auto"/>
            <w:tcBorders>
              <w:top w:val="single" w:sz="4" w:space="0" w:color="auto"/>
              <w:left w:val="single" w:sz="4" w:space="0" w:color="auto"/>
              <w:bottom w:val="single" w:sz="4" w:space="0" w:color="auto"/>
              <w:right w:val="single" w:sz="4" w:space="0" w:color="auto"/>
            </w:tcBorders>
            <w:hideMark/>
          </w:tcPr>
          <w:p w14:paraId="2A40C7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2EF77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ED84E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555EF" w14:textId="77777777" w:rsidR="007110E9" w:rsidRDefault="007110E9">
            <w:pPr>
              <w:pStyle w:val="TAL"/>
              <w:rPr>
                <w:sz w:val="16"/>
              </w:rPr>
            </w:pPr>
          </w:p>
        </w:tc>
      </w:tr>
      <w:tr w:rsidR="007110E9" w14:paraId="31E5C0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1BC321" w14:textId="77777777" w:rsidR="007110E9" w:rsidRDefault="007110E9">
            <w:pPr>
              <w:pStyle w:val="TAL"/>
              <w:rPr>
                <w:sz w:val="16"/>
              </w:rPr>
            </w:pPr>
            <w:r>
              <w:rPr>
                <w:sz w:val="16"/>
              </w:rPr>
              <w:t>R5-216953</w:t>
            </w:r>
          </w:p>
        </w:tc>
        <w:tc>
          <w:tcPr>
            <w:tcW w:w="0" w:type="auto"/>
            <w:tcBorders>
              <w:top w:val="single" w:sz="4" w:space="0" w:color="auto"/>
              <w:left w:val="single" w:sz="4" w:space="0" w:color="auto"/>
              <w:bottom w:val="single" w:sz="4" w:space="0" w:color="auto"/>
              <w:right w:val="single" w:sz="4" w:space="0" w:color="auto"/>
            </w:tcBorders>
            <w:hideMark/>
          </w:tcPr>
          <w:p w14:paraId="5F19B64F" w14:textId="77777777" w:rsidR="007110E9" w:rsidRDefault="007110E9">
            <w:pPr>
              <w:pStyle w:val="TAL"/>
              <w:rPr>
                <w:sz w:val="16"/>
              </w:rPr>
            </w:pPr>
            <w:r>
              <w:rPr>
                <w:sz w:val="16"/>
              </w:rPr>
              <w:t xml:space="preserve">Correction to DIRECT LINK ESTABLISHMENT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73CF0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DB74E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207E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A32595" w14:textId="77777777" w:rsidR="007110E9" w:rsidRDefault="007110E9">
            <w:pPr>
              <w:pStyle w:val="TAL"/>
              <w:rPr>
                <w:sz w:val="16"/>
              </w:rPr>
            </w:pPr>
          </w:p>
        </w:tc>
      </w:tr>
      <w:tr w:rsidR="007110E9" w14:paraId="0496D1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23A762" w14:textId="77777777" w:rsidR="007110E9" w:rsidRDefault="007110E9">
            <w:pPr>
              <w:pStyle w:val="TAL"/>
              <w:rPr>
                <w:sz w:val="16"/>
              </w:rPr>
            </w:pPr>
            <w:r>
              <w:rPr>
                <w:sz w:val="16"/>
              </w:rPr>
              <w:t>R5-216954</w:t>
            </w:r>
          </w:p>
        </w:tc>
        <w:tc>
          <w:tcPr>
            <w:tcW w:w="0" w:type="auto"/>
            <w:tcBorders>
              <w:top w:val="single" w:sz="4" w:space="0" w:color="auto"/>
              <w:left w:val="single" w:sz="4" w:space="0" w:color="auto"/>
              <w:bottom w:val="single" w:sz="4" w:space="0" w:color="auto"/>
              <w:right w:val="single" w:sz="4" w:space="0" w:color="auto"/>
            </w:tcBorders>
            <w:hideMark/>
          </w:tcPr>
          <w:p w14:paraId="30D94C0B" w14:textId="77777777" w:rsidR="007110E9" w:rsidRDefault="007110E9">
            <w:pPr>
              <w:pStyle w:val="TAL"/>
              <w:rPr>
                <w:sz w:val="16"/>
              </w:rPr>
            </w:pPr>
            <w:r>
              <w:rPr>
                <w:sz w:val="16"/>
              </w:rPr>
              <w:t xml:space="preserve">Correction to DIRECT LINK ESTABLISHMENT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471B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09722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F6D39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4A972F" w14:textId="77777777" w:rsidR="007110E9" w:rsidRDefault="007110E9">
            <w:pPr>
              <w:pStyle w:val="TAL"/>
              <w:rPr>
                <w:sz w:val="16"/>
              </w:rPr>
            </w:pPr>
          </w:p>
        </w:tc>
      </w:tr>
      <w:tr w:rsidR="007110E9" w14:paraId="19B13E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E26803" w14:textId="77777777" w:rsidR="007110E9" w:rsidRDefault="007110E9">
            <w:pPr>
              <w:pStyle w:val="TAL"/>
              <w:rPr>
                <w:sz w:val="16"/>
              </w:rPr>
            </w:pPr>
            <w:r>
              <w:rPr>
                <w:sz w:val="16"/>
              </w:rPr>
              <w:t>R5-216955</w:t>
            </w:r>
          </w:p>
        </w:tc>
        <w:tc>
          <w:tcPr>
            <w:tcW w:w="0" w:type="auto"/>
            <w:tcBorders>
              <w:top w:val="single" w:sz="4" w:space="0" w:color="auto"/>
              <w:left w:val="single" w:sz="4" w:space="0" w:color="auto"/>
              <w:bottom w:val="single" w:sz="4" w:space="0" w:color="auto"/>
              <w:right w:val="single" w:sz="4" w:space="0" w:color="auto"/>
            </w:tcBorders>
            <w:hideMark/>
          </w:tcPr>
          <w:p w14:paraId="10BD0054" w14:textId="77777777" w:rsidR="007110E9" w:rsidRDefault="007110E9">
            <w:pPr>
              <w:pStyle w:val="TAL"/>
              <w:rPr>
                <w:sz w:val="16"/>
              </w:rPr>
            </w:pPr>
            <w:r>
              <w:rPr>
                <w:sz w:val="16"/>
              </w:rPr>
              <w:t xml:space="preserve">Correction to DIRECT LINK MODIFICATION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C243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ABF1C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686C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6CC88" w14:textId="77777777" w:rsidR="007110E9" w:rsidRDefault="007110E9">
            <w:pPr>
              <w:pStyle w:val="TAL"/>
              <w:rPr>
                <w:sz w:val="16"/>
              </w:rPr>
            </w:pPr>
          </w:p>
        </w:tc>
      </w:tr>
      <w:tr w:rsidR="007110E9" w14:paraId="4F9C3A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A70903" w14:textId="77777777" w:rsidR="007110E9" w:rsidRDefault="007110E9">
            <w:pPr>
              <w:pStyle w:val="TAL"/>
              <w:rPr>
                <w:sz w:val="16"/>
              </w:rPr>
            </w:pPr>
            <w:r>
              <w:rPr>
                <w:sz w:val="16"/>
              </w:rPr>
              <w:lastRenderedPageBreak/>
              <w:t>R5-216956</w:t>
            </w:r>
          </w:p>
        </w:tc>
        <w:tc>
          <w:tcPr>
            <w:tcW w:w="0" w:type="auto"/>
            <w:tcBorders>
              <w:top w:val="single" w:sz="4" w:space="0" w:color="auto"/>
              <w:left w:val="single" w:sz="4" w:space="0" w:color="auto"/>
              <w:bottom w:val="single" w:sz="4" w:space="0" w:color="auto"/>
              <w:right w:val="single" w:sz="4" w:space="0" w:color="auto"/>
            </w:tcBorders>
            <w:hideMark/>
          </w:tcPr>
          <w:p w14:paraId="06119514" w14:textId="77777777" w:rsidR="007110E9" w:rsidRDefault="007110E9">
            <w:pPr>
              <w:pStyle w:val="TAL"/>
              <w:rPr>
                <w:sz w:val="16"/>
              </w:rPr>
            </w:pPr>
            <w:r>
              <w:rPr>
                <w:sz w:val="16"/>
              </w:rPr>
              <w:t xml:space="preserve">Correction to DIRECT LINK MODIFICATION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0E3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7C362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8362DD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89695F" w14:textId="77777777" w:rsidR="007110E9" w:rsidRDefault="007110E9">
            <w:pPr>
              <w:pStyle w:val="TAL"/>
              <w:rPr>
                <w:sz w:val="16"/>
              </w:rPr>
            </w:pPr>
          </w:p>
        </w:tc>
      </w:tr>
      <w:tr w:rsidR="007110E9" w14:paraId="14365C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757F2E" w14:textId="77777777" w:rsidR="007110E9" w:rsidRDefault="007110E9">
            <w:pPr>
              <w:pStyle w:val="TAL"/>
              <w:rPr>
                <w:sz w:val="16"/>
              </w:rPr>
            </w:pPr>
            <w:r>
              <w:rPr>
                <w:sz w:val="16"/>
              </w:rPr>
              <w:t>R5-216957</w:t>
            </w:r>
          </w:p>
        </w:tc>
        <w:tc>
          <w:tcPr>
            <w:tcW w:w="0" w:type="auto"/>
            <w:tcBorders>
              <w:top w:val="single" w:sz="4" w:space="0" w:color="auto"/>
              <w:left w:val="single" w:sz="4" w:space="0" w:color="auto"/>
              <w:bottom w:val="single" w:sz="4" w:space="0" w:color="auto"/>
              <w:right w:val="single" w:sz="4" w:space="0" w:color="auto"/>
            </w:tcBorders>
            <w:hideMark/>
          </w:tcPr>
          <w:p w14:paraId="319CCE12" w14:textId="77777777" w:rsidR="007110E9" w:rsidRDefault="007110E9">
            <w:pPr>
              <w:pStyle w:val="TAL"/>
              <w:rPr>
                <w:sz w:val="16"/>
              </w:rPr>
            </w:pPr>
            <w:r>
              <w:rPr>
                <w:sz w:val="16"/>
              </w:rPr>
              <w:t xml:space="preserve">Correction to DIRECT LINK RELEASE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9A518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36320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2956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ED71E0" w14:textId="77777777" w:rsidR="007110E9" w:rsidRDefault="007110E9">
            <w:pPr>
              <w:pStyle w:val="TAL"/>
              <w:rPr>
                <w:sz w:val="16"/>
              </w:rPr>
            </w:pPr>
          </w:p>
        </w:tc>
      </w:tr>
      <w:tr w:rsidR="007110E9" w14:paraId="39F3C6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9576DC" w14:textId="77777777" w:rsidR="007110E9" w:rsidRDefault="007110E9">
            <w:pPr>
              <w:pStyle w:val="TAL"/>
              <w:rPr>
                <w:sz w:val="16"/>
              </w:rPr>
            </w:pPr>
            <w:r>
              <w:rPr>
                <w:sz w:val="16"/>
              </w:rPr>
              <w:t>R5-216958</w:t>
            </w:r>
          </w:p>
        </w:tc>
        <w:tc>
          <w:tcPr>
            <w:tcW w:w="0" w:type="auto"/>
            <w:tcBorders>
              <w:top w:val="single" w:sz="4" w:space="0" w:color="auto"/>
              <w:left w:val="single" w:sz="4" w:space="0" w:color="auto"/>
              <w:bottom w:val="single" w:sz="4" w:space="0" w:color="auto"/>
              <w:right w:val="single" w:sz="4" w:space="0" w:color="auto"/>
            </w:tcBorders>
            <w:hideMark/>
          </w:tcPr>
          <w:p w14:paraId="74FD90F6" w14:textId="77777777" w:rsidR="007110E9" w:rsidRDefault="007110E9">
            <w:pPr>
              <w:pStyle w:val="TAL"/>
              <w:rPr>
                <w:sz w:val="16"/>
              </w:rPr>
            </w:pPr>
            <w:r>
              <w:rPr>
                <w:sz w:val="16"/>
              </w:rPr>
              <w:t xml:space="preserve">Correction to DIRECT LINK RELEASE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F32A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3782F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6A91EF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4E722" w14:textId="77777777" w:rsidR="007110E9" w:rsidRDefault="007110E9">
            <w:pPr>
              <w:pStyle w:val="TAL"/>
              <w:rPr>
                <w:sz w:val="16"/>
              </w:rPr>
            </w:pPr>
          </w:p>
        </w:tc>
      </w:tr>
      <w:tr w:rsidR="007110E9" w14:paraId="49E9F1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06FA2D" w14:textId="77777777" w:rsidR="007110E9" w:rsidRDefault="007110E9">
            <w:pPr>
              <w:pStyle w:val="TAL"/>
              <w:rPr>
                <w:sz w:val="16"/>
              </w:rPr>
            </w:pPr>
            <w:r>
              <w:rPr>
                <w:sz w:val="16"/>
              </w:rPr>
              <w:t>R5-216959</w:t>
            </w:r>
          </w:p>
        </w:tc>
        <w:tc>
          <w:tcPr>
            <w:tcW w:w="0" w:type="auto"/>
            <w:tcBorders>
              <w:top w:val="single" w:sz="4" w:space="0" w:color="auto"/>
              <w:left w:val="single" w:sz="4" w:space="0" w:color="auto"/>
              <w:bottom w:val="single" w:sz="4" w:space="0" w:color="auto"/>
              <w:right w:val="single" w:sz="4" w:space="0" w:color="auto"/>
            </w:tcBorders>
            <w:hideMark/>
          </w:tcPr>
          <w:p w14:paraId="1EB868EA"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9DA74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28546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3B7B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EE02B0" w14:textId="77777777" w:rsidR="007110E9" w:rsidRDefault="007110E9">
            <w:pPr>
              <w:pStyle w:val="TAL"/>
              <w:rPr>
                <w:sz w:val="16"/>
              </w:rPr>
            </w:pPr>
          </w:p>
        </w:tc>
      </w:tr>
      <w:tr w:rsidR="007110E9" w14:paraId="66E366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F20E33" w14:textId="77777777" w:rsidR="007110E9" w:rsidRDefault="007110E9">
            <w:pPr>
              <w:pStyle w:val="TAL"/>
              <w:rPr>
                <w:sz w:val="16"/>
              </w:rPr>
            </w:pPr>
            <w:r>
              <w:rPr>
                <w:sz w:val="16"/>
              </w:rPr>
              <w:t>R5-216960</w:t>
            </w:r>
          </w:p>
        </w:tc>
        <w:tc>
          <w:tcPr>
            <w:tcW w:w="0" w:type="auto"/>
            <w:tcBorders>
              <w:top w:val="single" w:sz="4" w:space="0" w:color="auto"/>
              <w:left w:val="single" w:sz="4" w:space="0" w:color="auto"/>
              <w:bottom w:val="single" w:sz="4" w:space="0" w:color="auto"/>
              <w:right w:val="single" w:sz="4" w:space="0" w:color="auto"/>
            </w:tcBorders>
            <w:hideMark/>
          </w:tcPr>
          <w:p w14:paraId="171787DB" w14:textId="77777777" w:rsidR="007110E9" w:rsidRDefault="007110E9">
            <w:pPr>
              <w:pStyle w:val="TAL"/>
              <w:rPr>
                <w:sz w:val="16"/>
              </w:rPr>
            </w:pPr>
            <w:r>
              <w:rPr>
                <w:sz w:val="16"/>
              </w:rPr>
              <w:t xml:space="preserve">Correction to DIRECT LINK KEEPALIVE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C3A1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145CE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3E3FB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1F82A3" w14:textId="77777777" w:rsidR="007110E9" w:rsidRDefault="007110E9">
            <w:pPr>
              <w:pStyle w:val="TAL"/>
              <w:rPr>
                <w:sz w:val="16"/>
              </w:rPr>
            </w:pPr>
          </w:p>
        </w:tc>
      </w:tr>
      <w:tr w:rsidR="007110E9" w14:paraId="1B0368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D895ED" w14:textId="77777777" w:rsidR="007110E9" w:rsidRDefault="007110E9">
            <w:pPr>
              <w:pStyle w:val="TAL"/>
              <w:rPr>
                <w:sz w:val="16"/>
              </w:rPr>
            </w:pPr>
            <w:r>
              <w:rPr>
                <w:sz w:val="16"/>
              </w:rPr>
              <w:t>R5-216961</w:t>
            </w:r>
          </w:p>
        </w:tc>
        <w:tc>
          <w:tcPr>
            <w:tcW w:w="0" w:type="auto"/>
            <w:tcBorders>
              <w:top w:val="single" w:sz="4" w:space="0" w:color="auto"/>
              <w:left w:val="single" w:sz="4" w:space="0" w:color="auto"/>
              <w:bottom w:val="single" w:sz="4" w:space="0" w:color="auto"/>
              <w:right w:val="single" w:sz="4" w:space="0" w:color="auto"/>
            </w:tcBorders>
            <w:hideMark/>
          </w:tcPr>
          <w:p w14:paraId="5BFC8BE6"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8FD87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70F66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FA969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3C227A" w14:textId="77777777" w:rsidR="007110E9" w:rsidRDefault="007110E9">
            <w:pPr>
              <w:pStyle w:val="TAL"/>
              <w:rPr>
                <w:sz w:val="16"/>
              </w:rPr>
            </w:pPr>
          </w:p>
        </w:tc>
      </w:tr>
      <w:tr w:rsidR="007110E9" w14:paraId="688087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C824B5" w14:textId="77777777" w:rsidR="007110E9" w:rsidRDefault="007110E9">
            <w:pPr>
              <w:pStyle w:val="TAL"/>
              <w:rPr>
                <w:sz w:val="16"/>
              </w:rPr>
            </w:pPr>
            <w:r>
              <w:rPr>
                <w:sz w:val="16"/>
              </w:rPr>
              <w:t>R5-216962</w:t>
            </w:r>
          </w:p>
        </w:tc>
        <w:tc>
          <w:tcPr>
            <w:tcW w:w="0" w:type="auto"/>
            <w:tcBorders>
              <w:top w:val="single" w:sz="4" w:space="0" w:color="auto"/>
              <w:left w:val="single" w:sz="4" w:space="0" w:color="auto"/>
              <w:bottom w:val="single" w:sz="4" w:space="0" w:color="auto"/>
              <w:right w:val="single" w:sz="4" w:space="0" w:color="auto"/>
            </w:tcBorders>
            <w:hideMark/>
          </w:tcPr>
          <w:p w14:paraId="55351AEE"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56FAF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E5F1A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736D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3E9FAC" w14:textId="77777777" w:rsidR="007110E9" w:rsidRDefault="007110E9">
            <w:pPr>
              <w:pStyle w:val="TAL"/>
              <w:rPr>
                <w:sz w:val="16"/>
              </w:rPr>
            </w:pPr>
          </w:p>
        </w:tc>
      </w:tr>
      <w:tr w:rsidR="007110E9" w14:paraId="62895C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D8C5F4" w14:textId="77777777" w:rsidR="007110E9" w:rsidRDefault="007110E9">
            <w:pPr>
              <w:pStyle w:val="TAL"/>
              <w:rPr>
                <w:sz w:val="16"/>
              </w:rPr>
            </w:pPr>
            <w:r>
              <w:rPr>
                <w:sz w:val="16"/>
              </w:rPr>
              <w:t>R5-216963</w:t>
            </w:r>
          </w:p>
        </w:tc>
        <w:tc>
          <w:tcPr>
            <w:tcW w:w="0" w:type="auto"/>
            <w:tcBorders>
              <w:top w:val="single" w:sz="4" w:space="0" w:color="auto"/>
              <w:left w:val="single" w:sz="4" w:space="0" w:color="auto"/>
              <w:bottom w:val="single" w:sz="4" w:space="0" w:color="auto"/>
              <w:right w:val="single" w:sz="4" w:space="0" w:color="auto"/>
            </w:tcBorders>
            <w:hideMark/>
          </w:tcPr>
          <w:p w14:paraId="082EFB8F" w14:textId="77777777" w:rsidR="007110E9" w:rsidRDefault="007110E9">
            <w:pPr>
              <w:pStyle w:val="TAL"/>
              <w:rPr>
                <w:sz w:val="16"/>
              </w:rPr>
            </w:pPr>
            <w:r>
              <w:rPr>
                <w:sz w:val="16"/>
              </w:rPr>
              <w:t xml:space="preserve">Correction to DIRECT LINK AUTHENTICATION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754F3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6D395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3D8D3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5EF27B" w14:textId="77777777" w:rsidR="007110E9" w:rsidRDefault="007110E9">
            <w:pPr>
              <w:pStyle w:val="TAL"/>
              <w:rPr>
                <w:sz w:val="16"/>
              </w:rPr>
            </w:pPr>
          </w:p>
        </w:tc>
      </w:tr>
      <w:tr w:rsidR="007110E9" w14:paraId="586665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B9477D" w14:textId="77777777" w:rsidR="007110E9" w:rsidRDefault="007110E9">
            <w:pPr>
              <w:pStyle w:val="TAL"/>
              <w:rPr>
                <w:sz w:val="16"/>
              </w:rPr>
            </w:pPr>
            <w:r>
              <w:rPr>
                <w:sz w:val="16"/>
              </w:rPr>
              <w:t>R5-216964</w:t>
            </w:r>
          </w:p>
        </w:tc>
        <w:tc>
          <w:tcPr>
            <w:tcW w:w="0" w:type="auto"/>
            <w:tcBorders>
              <w:top w:val="single" w:sz="4" w:space="0" w:color="auto"/>
              <w:left w:val="single" w:sz="4" w:space="0" w:color="auto"/>
              <w:bottom w:val="single" w:sz="4" w:space="0" w:color="auto"/>
              <w:right w:val="single" w:sz="4" w:space="0" w:color="auto"/>
            </w:tcBorders>
            <w:hideMark/>
          </w:tcPr>
          <w:p w14:paraId="40F8504A"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2D047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11446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7A61A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01715A" w14:textId="77777777" w:rsidR="007110E9" w:rsidRDefault="007110E9">
            <w:pPr>
              <w:pStyle w:val="TAL"/>
              <w:rPr>
                <w:sz w:val="16"/>
              </w:rPr>
            </w:pPr>
          </w:p>
        </w:tc>
      </w:tr>
      <w:tr w:rsidR="007110E9" w14:paraId="628752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448D98" w14:textId="77777777" w:rsidR="007110E9" w:rsidRDefault="007110E9">
            <w:pPr>
              <w:pStyle w:val="TAL"/>
              <w:rPr>
                <w:sz w:val="16"/>
              </w:rPr>
            </w:pPr>
            <w:r>
              <w:rPr>
                <w:sz w:val="16"/>
              </w:rPr>
              <w:t>R5-216965</w:t>
            </w:r>
          </w:p>
        </w:tc>
        <w:tc>
          <w:tcPr>
            <w:tcW w:w="0" w:type="auto"/>
            <w:tcBorders>
              <w:top w:val="single" w:sz="4" w:space="0" w:color="auto"/>
              <w:left w:val="single" w:sz="4" w:space="0" w:color="auto"/>
              <w:bottom w:val="single" w:sz="4" w:space="0" w:color="auto"/>
              <w:right w:val="single" w:sz="4" w:space="0" w:color="auto"/>
            </w:tcBorders>
            <w:hideMark/>
          </w:tcPr>
          <w:p w14:paraId="3FF8F209"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A19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6D128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6CE0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3E439" w14:textId="77777777" w:rsidR="007110E9" w:rsidRDefault="007110E9">
            <w:pPr>
              <w:pStyle w:val="TAL"/>
              <w:rPr>
                <w:sz w:val="16"/>
              </w:rPr>
            </w:pPr>
          </w:p>
        </w:tc>
      </w:tr>
      <w:tr w:rsidR="007110E9" w14:paraId="1D6EA5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6DF81D" w14:textId="77777777" w:rsidR="007110E9" w:rsidRDefault="007110E9">
            <w:pPr>
              <w:pStyle w:val="TAL"/>
              <w:rPr>
                <w:sz w:val="16"/>
              </w:rPr>
            </w:pPr>
            <w:r>
              <w:rPr>
                <w:sz w:val="16"/>
              </w:rPr>
              <w:t>R5-216966</w:t>
            </w:r>
          </w:p>
        </w:tc>
        <w:tc>
          <w:tcPr>
            <w:tcW w:w="0" w:type="auto"/>
            <w:tcBorders>
              <w:top w:val="single" w:sz="4" w:space="0" w:color="auto"/>
              <w:left w:val="single" w:sz="4" w:space="0" w:color="auto"/>
              <w:bottom w:val="single" w:sz="4" w:space="0" w:color="auto"/>
              <w:right w:val="single" w:sz="4" w:space="0" w:color="auto"/>
            </w:tcBorders>
            <w:hideMark/>
          </w:tcPr>
          <w:p w14:paraId="21D4790F" w14:textId="77777777" w:rsidR="007110E9" w:rsidRDefault="007110E9">
            <w:pPr>
              <w:pStyle w:val="TAL"/>
              <w:rPr>
                <w:sz w:val="16"/>
              </w:rPr>
            </w:pPr>
            <w:r>
              <w:rPr>
                <w:sz w:val="16"/>
              </w:rPr>
              <w:t xml:space="preserve">Correction to DIRECT LINK SECURITY MODE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34E62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6D43D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9D1B1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C261B" w14:textId="77777777" w:rsidR="007110E9" w:rsidRDefault="007110E9">
            <w:pPr>
              <w:pStyle w:val="TAL"/>
              <w:rPr>
                <w:sz w:val="16"/>
              </w:rPr>
            </w:pPr>
          </w:p>
        </w:tc>
      </w:tr>
      <w:tr w:rsidR="007110E9" w14:paraId="749418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C11211" w14:textId="77777777" w:rsidR="007110E9" w:rsidRDefault="007110E9">
            <w:pPr>
              <w:pStyle w:val="TAL"/>
              <w:rPr>
                <w:sz w:val="16"/>
              </w:rPr>
            </w:pPr>
            <w:r>
              <w:rPr>
                <w:sz w:val="16"/>
              </w:rPr>
              <w:t>R5-216967</w:t>
            </w:r>
          </w:p>
        </w:tc>
        <w:tc>
          <w:tcPr>
            <w:tcW w:w="0" w:type="auto"/>
            <w:tcBorders>
              <w:top w:val="single" w:sz="4" w:space="0" w:color="auto"/>
              <w:left w:val="single" w:sz="4" w:space="0" w:color="auto"/>
              <w:bottom w:val="single" w:sz="4" w:space="0" w:color="auto"/>
              <w:right w:val="single" w:sz="4" w:space="0" w:color="auto"/>
            </w:tcBorders>
            <w:hideMark/>
          </w:tcPr>
          <w:p w14:paraId="61DEE96B" w14:textId="77777777" w:rsidR="007110E9" w:rsidRDefault="007110E9">
            <w:pPr>
              <w:pStyle w:val="TAL"/>
              <w:rPr>
                <w:sz w:val="16"/>
              </w:rPr>
            </w:pPr>
            <w:r>
              <w:rPr>
                <w:sz w:val="16"/>
              </w:rPr>
              <w:t xml:space="preserve">Correction to DIRECT LINK REKEYING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ADA68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D98DA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C1B79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DD57E" w14:textId="77777777" w:rsidR="007110E9" w:rsidRDefault="007110E9">
            <w:pPr>
              <w:pStyle w:val="TAL"/>
              <w:rPr>
                <w:sz w:val="16"/>
              </w:rPr>
            </w:pPr>
          </w:p>
        </w:tc>
      </w:tr>
      <w:tr w:rsidR="007110E9" w14:paraId="0371FA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8DAB0B" w14:textId="77777777" w:rsidR="007110E9" w:rsidRDefault="007110E9">
            <w:pPr>
              <w:pStyle w:val="TAL"/>
              <w:rPr>
                <w:sz w:val="16"/>
              </w:rPr>
            </w:pPr>
            <w:r>
              <w:rPr>
                <w:sz w:val="16"/>
              </w:rPr>
              <w:t>R5-216968</w:t>
            </w:r>
          </w:p>
        </w:tc>
        <w:tc>
          <w:tcPr>
            <w:tcW w:w="0" w:type="auto"/>
            <w:tcBorders>
              <w:top w:val="single" w:sz="4" w:space="0" w:color="auto"/>
              <w:left w:val="single" w:sz="4" w:space="0" w:color="auto"/>
              <w:bottom w:val="single" w:sz="4" w:space="0" w:color="auto"/>
              <w:right w:val="single" w:sz="4" w:space="0" w:color="auto"/>
            </w:tcBorders>
            <w:hideMark/>
          </w:tcPr>
          <w:p w14:paraId="05E7A894" w14:textId="77777777" w:rsidR="007110E9" w:rsidRDefault="007110E9">
            <w:pPr>
              <w:pStyle w:val="TAL"/>
              <w:rPr>
                <w:sz w:val="16"/>
              </w:rPr>
            </w:pPr>
            <w:r>
              <w:rPr>
                <w:sz w:val="16"/>
              </w:rPr>
              <w:t xml:space="preserve">Correction to DIRECT LINK REKEYING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3AF8A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62E68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33AA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EC394" w14:textId="77777777" w:rsidR="007110E9" w:rsidRDefault="007110E9">
            <w:pPr>
              <w:pStyle w:val="TAL"/>
              <w:rPr>
                <w:sz w:val="16"/>
              </w:rPr>
            </w:pPr>
          </w:p>
        </w:tc>
      </w:tr>
      <w:tr w:rsidR="007110E9" w14:paraId="79408C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A301DF" w14:textId="77777777" w:rsidR="007110E9" w:rsidRDefault="007110E9">
            <w:pPr>
              <w:pStyle w:val="TAL"/>
              <w:rPr>
                <w:sz w:val="16"/>
              </w:rPr>
            </w:pPr>
            <w:r>
              <w:rPr>
                <w:sz w:val="16"/>
              </w:rPr>
              <w:t>R5-216969</w:t>
            </w:r>
          </w:p>
        </w:tc>
        <w:tc>
          <w:tcPr>
            <w:tcW w:w="0" w:type="auto"/>
            <w:tcBorders>
              <w:top w:val="single" w:sz="4" w:space="0" w:color="auto"/>
              <w:left w:val="single" w:sz="4" w:space="0" w:color="auto"/>
              <w:bottom w:val="single" w:sz="4" w:space="0" w:color="auto"/>
              <w:right w:val="single" w:sz="4" w:space="0" w:color="auto"/>
            </w:tcBorders>
            <w:hideMark/>
          </w:tcPr>
          <w:p w14:paraId="768BA2E6"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F5380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745D8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3417B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7DEED8" w14:textId="77777777" w:rsidR="007110E9" w:rsidRDefault="007110E9">
            <w:pPr>
              <w:pStyle w:val="TAL"/>
              <w:rPr>
                <w:sz w:val="16"/>
              </w:rPr>
            </w:pPr>
          </w:p>
        </w:tc>
      </w:tr>
      <w:tr w:rsidR="007110E9" w14:paraId="1C5179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5B78B3" w14:textId="77777777" w:rsidR="007110E9" w:rsidRDefault="007110E9">
            <w:pPr>
              <w:pStyle w:val="TAL"/>
              <w:rPr>
                <w:sz w:val="16"/>
              </w:rPr>
            </w:pPr>
            <w:r>
              <w:rPr>
                <w:sz w:val="16"/>
              </w:rPr>
              <w:t>R5-216970</w:t>
            </w:r>
          </w:p>
        </w:tc>
        <w:tc>
          <w:tcPr>
            <w:tcW w:w="0" w:type="auto"/>
            <w:tcBorders>
              <w:top w:val="single" w:sz="4" w:space="0" w:color="auto"/>
              <w:left w:val="single" w:sz="4" w:space="0" w:color="auto"/>
              <w:bottom w:val="single" w:sz="4" w:space="0" w:color="auto"/>
              <w:right w:val="single" w:sz="4" w:space="0" w:color="auto"/>
            </w:tcBorders>
            <w:hideMark/>
          </w:tcPr>
          <w:p w14:paraId="1C322F4A"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CEF9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8F64A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15C9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18FAB" w14:textId="77777777" w:rsidR="007110E9" w:rsidRDefault="007110E9">
            <w:pPr>
              <w:pStyle w:val="TAL"/>
              <w:rPr>
                <w:sz w:val="16"/>
              </w:rPr>
            </w:pPr>
          </w:p>
        </w:tc>
      </w:tr>
      <w:tr w:rsidR="007110E9" w14:paraId="020789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ADF570" w14:textId="77777777" w:rsidR="007110E9" w:rsidRDefault="007110E9">
            <w:pPr>
              <w:pStyle w:val="TAL"/>
              <w:rPr>
                <w:sz w:val="16"/>
              </w:rPr>
            </w:pPr>
            <w:r>
              <w:rPr>
                <w:sz w:val="16"/>
              </w:rPr>
              <w:t>R5-216971</w:t>
            </w:r>
          </w:p>
        </w:tc>
        <w:tc>
          <w:tcPr>
            <w:tcW w:w="0" w:type="auto"/>
            <w:tcBorders>
              <w:top w:val="single" w:sz="4" w:space="0" w:color="auto"/>
              <w:left w:val="single" w:sz="4" w:space="0" w:color="auto"/>
              <w:bottom w:val="single" w:sz="4" w:space="0" w:color="auto"/>
              <w:right w:val="single" w:sz="4" w:space="0" w:color="auto"/>
            </w:tcBorders>
            <w:hideMark/>
          </w:tcPr>
          <w:p w14:paraId="38ADCBC4"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6EDE4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51BC2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AC224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ABA5E2" w14:textId="77777777" w:rsidR="007110E9" w:rsidRDefault="007110E9">
            <w:pPr>
              <w:pStyle w:val="TAL"/>
              <w:rPr>
                <w:sz w:val="16"/>
              </w:rPr>
            </w:pPr>
          </w:p>
        </w:tc>
      </w:tr>
      <w:tr w:rsidR="007110E9" w14:paraId="6D81DF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ECDAA" w14:textId="77777777" w:rsidR="007110E9" w:rsidRDefault="007110E9">
            <w:pPr>
              <w:pStyle w:val="TAL"/>
              <w:rPr>
                <w:sz w:val="16"/>
              </w:rPr>
            </w:pPr>
            <w:r>
              <w:rPr>
                <w:sz w:val="16"/>
              </w:rPr>
              <w:t>R5-216972</w:t>
            </w:r>
          </w:p>
        </w:tc>
        <w:tc>
          <w:tcPr>
            <w:tcW w:w="0" w:type="auto"/>
            <w:tcBorders>
              <w:top w:val="single" w:sz="4" w:space="0" w:color="auto"/>
              <w:left w:val="single" w:sz="4" w:space="0" w:color="auto"/>
              <w:bottom w:val="single" w:sz="4" w:space="0" w:color="auto"/>
              <w:right w:val="single" w:sz="4" w:space="0" w:color="auto"/>
            </w:tcBorders>
            <w:hideMark/>
          </w:tcPr>
          <w:p w14:paraId="7C94FB20" w14:textId="77777777" w:rsidR="007110E9" w:rsidRDefault="007110E9">
            <w:pPr>
              <w:pStyle w:val="TAL"/>
              <w:rPr>
                <w:sz w:val="16"/>
              </w:rPr>
            </w:pPr>
            <w:r>
              <w:rPr>
                <w:sz w:val="16"/>
              </w:rPr>
              <w:t xml:space="preserve">Correction to DIRECT LINK IDENTIFIER UPDATE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7302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9215C5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FE096C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051EF7" w14:textId="77777777" w:rsidR="007110E9" w:rsidRDefault="007110E9">
            <w:pPr>
              <w:pStyle w:val="TAL"/>
              <w:rPr>
                <w:sz w:val="16"/>
              </w:rPr>
            </w:pPr>
          </w:p>
        </w:tc>
      </w:tr>
      <w:tr w:rsidR="007110E9" w14:paraId="2F8313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65D99A" w14:textId="77777777" w:rsidR="007110E9" w:rsidRDefault="007110E9">
            <w:pPr>
              <w:pStyle w:val="TAL"/>
              <w:rPr>
                <w:sz w:val="16"/>
              </w:rPr>
            </w:pPr>
            <w:r>
              <w:rPr>
                <w:sz w:val="16"/>
              </w:rPr>
              <w:t>R5-216973</w:t>
            </w:r>
          </w:p>
        </w:tc>
        <w:tc>
          <w:tcPr>
            <w:tcW w:w="0" w:type="auto"/>
            <w:tcBorders>
              <w:top w:val="single" w:sz="4" w:space="0" w:color="auto"/>
              <w:left w:val="single" w:sz="4" w:space="0" w:color="auto"/>
              <w:bottom w:val="single" w:sz="4" w:space="0" w:color="auto"/>
              <w:right w:val="single" w:sz="4" w:space="0" w:color="auto"/>
            </w:tcBorders>
            <w:hideMark/>
          </w:tcPr>
          <w:p w14:paraId="2059C3FC" w14:textId="77777777" w:rsidR="007110E9" w:rsidRDefault="007110E9">
            <w:pPr>
              <w:pStyle w:val="TAL"/>
              <w:rPr>
                <w:sz w:val="16"/>
              </w:rPr>
            </w:pPr>
            <w:r>
              <w:rPr>
                <w:sz w:val="16"/>
              </w:rPr>
              <w:t xml:space="preserve">Correction to DIRECT LINK MODIFICATION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C068A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7A7FF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8B14C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A8A9B4" w14:textId="77777777" w:rsidR="007110E9" w:rsidRDefault="007110E9">
            <w:pPr>
              <w:pStyle w:val="TAL"/>
              <w:rPr>
                <w:sz w:val="16"/>
              </w:rPr>
            </w:pPr>
          </w:p>
        </w:tc>
      </w:tr>
      <w:tr w:rsidR="007110E9" w14:paraId="70E900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936058" w14:textId="77777777" w:rsidR="007110E9" w:rsidRDefault="007110E9">
            <w:pPr>
              <w:pStyle w:val="TAL"/>
              <w:rPr>
                <w:sz w:val="16"/>
              </w:rPr>
            </w:pPr>
            <w:r>
              <w:rPr>
                <w:sz w:val="16"/>
              </w:rPr>
              <w:t>R5-216974</w:t>
            </w:r>
          </w:p>
        </w:tc>
        <w:tc>
          <w:tcPr>
            <w:tcW w:w="0" w:type="auto"/>
            <w:tcBorders>
              <w:top w:val="single" w:sz="4" w:space="0" w:color="auto"/>
              <w:left w:val="single" w:sz="4" w:space="0" w:color="auto"/>
              <w:bottom w:val="single" w:sz="4" w:space="0" w:color="auto"/>
              <w:right w:val="single" w:sz="4" w:space="0" w:color="auto"/>
            </w:tcBorders>
            <w:hideMark/>
          </w:tcPr>
          <w:p w14:paraId="7AE3FDA9"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1787399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B9908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E96A4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9DD45D" w14:textId="77777777" w:rsidR="007110E9" w:rsidRDefault="007110E9">
            <w:pPr>
              <w:pStyle w:val="TAL"/>
              <w:rPr>
                <w:sz w:val="16"/>
              </w:rPr>
            </w:pPr>
          </w:p>
        </w:tc>
      </w:tr>
      <w:tr w:rsidR="007110E9" w14:paraId="011947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B3CDC3" w14:textId="77777777" w:rsidR="007110E9" w:rsidRDefault="007110E9">
            <w:pPr>
              <w:pStyle w:val="TAL"/>
              <w:rPr>
                <w:sz w:val="16"/>
              </w:rPr>
            </w:pPr>
            <w:r>
              <w:rPr>
                <w:sz w:val="16"/>
              </w:rPr>
              <w:t>R5-216975</w:t>
            </w:r>
          </w:p>
        </w:tc>
        <w:tc>
          <w:tcPr>
            <w:tcW w:w="0" w:type="auto"/>
            <w:tcBorders>
              <w:top w:val="single" w:sz="4" w:space="0" w:color="auto"/>
              <w:left w:val="single" w:sz="4" w:space="0" w:color="auto"/>
              <w:bottom w:val="single" w:sz="4" w:space="0" w:color="auto"/>
              <w:right w:val="single" w:sz="4" w:space="0" w:color="auto"/>
            </w:tcBorders>
            <w:hideMark/>
          </w:tcPr>
          <w:p w14:paraId="4DE97FFD"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11DFF8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83C278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6C606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EF1C30" w14:textId="77777777" w:rsidR="007110E9" w:rsidRDefault="007110E9">
            <w:pPr>
              <w:pStyle w:val="TAL"/>
              <w:rPr>
                <w:sz w:val="16"/>
              </w:rPr>
            </w:pPr>
          </w:p>
        </w:tc>
      </w:tr>
      <w:tr w:rsidR="007110E9" w14:paraId="681A44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DFF425" w14:textId="77777777" w:rsidR="007110E9" w:rsidRDefault="007110E9">
            <w:pPr>
              <w:pStyle w:val="TAL"/>
              <w:rPr>
                <w:sz w:val="16"/>
              </w:rPr>
            </w:pPr>
            <w:r>
              <w:rPr>
                <w:sz w:val="16"/>
              </w:rPr>
              <w:t>R5-216976</w:t>
            </w:r>
          </w:p>
        </w:tc>
        <w:tc>
          <w:tcPr>
            <w:tcW w:w="0" w:type="auto"/>
            <w:tcBorders>
              <w:top w:val="single" w:sz="4" w:space="0" w:color="auto"/>
              <w:left w:val="single" w:sz="4" w:space="0" w:color="auto"/>
              <w:bottom w:val="single" w:sz="4" w:space="0" w:color="auto"/>
              <w:right w:val="single" w:sz="4" w:space="0" w:color="auto"/>
            </w:tcBorders>
            <w:hideMark/>
          </w:tcPr>
          <w:p w14:paraId="47A5F4AD"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44A86F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D80AB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1ECB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726F07" w14:textId="77777777" w:rsidR="007110E9" w:rsidRDefault="007110E9">
            <w:pPr>
              <w:pStyle w:val="TAL"/>
              <w:rPr>
                <w:sz w:val="16"/>
              </w:rPr>
            </w:pPr>
          </w:p>
        </w:tc>
      </w:tr>
      <w:tr w:rsidR="007110E9" w14:paraId="3B2A79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D0027C" w14:textId="77777777" w:rsidR="007110E9" w:rsidRDefault="007110E9">
            <w:pPr>
              <w:pStyle w:val="TAL"/>
              <w:rPr>
                <w:sz w:val="16"/>
              </w:rPr>
            </w:pPr>
            <w:r>
              <w:rPr>
                <w:sz w:val="16"/>
              </w:rPr>
              <w:t>R5-216977</w:t>
            </w:r>
          </w:p>
        </w:tc>
        <w:tc>
          <w:tcPr>
            <w:tcW w:w="0" w:type="auto"/>
            <w:tcBorders>
              <w:top w:val="single" w:sz="4" w:space="0" w:color="auto"/>
              <w:left w:val="single" w:sz="4" w:space="0" w:color="auto"/>
              <w:bottom w:val="single" w:sz="4" w:space="0" w:color="auto"/>
              <w:right w:val="single" w:sz="4" w:space="0" w:color="auto"/>
            </w:tcBorders>
            <w:hideMark/>
          </w:tcPr>
          <w:p w14:paraId="10FC3E18"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37E6D98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344D2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8109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531A73" w14:textId="77777777" w:rsidR="007110E9" w:rsidRDefault="007110E9">
            <w:pPr>
              <w:pStyle w:val="TAL"/>
              <w:rPr>
                <w:sz w:val="16"/>
              </w:rPr>
            </w:pPr>
          </w:p>
        </w:tc>
      </w:tr>
      <w:tr w:rsidR="007110E9" w14:paraId="6B55E3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8AE21F" w14:textId="77777777" w:rsidR="007110E9" w:rsidRDefault="007110E9">
            <w:pPr>
              <w:pStyle w:val="TAL"/>
              <w:rPr>
                <w:sz w:val="16"/>
              </w:rPr>
            </w:pPr>
            <w:r>
              <w:rPr>
                <w:sz w:val="16"/>
              </w:rPr>
              <w:t>R5-216978</w:t>
            </w:r>
          </w:p>
        </w:tc>
        <w:tc>
          <w:tcPr>
            <w:tcW w:w="0" w:type="auto"/>
            <w:tcBorders>
              <w:top w:val="single" w:sz="4" w:space="0" w:color="auto"/>
              <w:left w:val="single" w:sz="4" w:space="0" w:color="auto"/>
              <w:bottom w:val="single" w:sz="4" w:space="0" w:color="auto"/>
              <w:right w:val="single" w:sz="4" w:space="0" w:color="auto"/>
            </w:tcBorders>
            <w:hideMark/>
          </w:tcPr>
          <w:p w14:paraId="5611BE44"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01BD0B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811E0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06AED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2D20F2" w14:textId="77777777" w:rsidR="007110E9" w:rsidRDefault="007110E9">
            <w:pPr>
              <w:pStyle w:val="TAL"/>
              <w:rPr>
                <w:sz w:val="16"/>
              </w:rPr>
            </w:pPr>
          </w:p>
        </w:tc>
      </w:tr>
      <w:tr w:rsidR="007110E9" w14:paraId="33BCCF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1764E7" w14:textId="77777777" w:rsidR="007110E9" w:rsidRDefault="007110E9">
            <w:pPr>
              <w:pStyle w:val="TAL"/>
              <w:rPr>
                <w:sz w:val="16"/>
              </w:rPr>
            </w:pPr>
            <w:r>
              <w:rPr>
                <w:sz w:val="16"/>
              </w:rPr>
              <w:t>R5-216979</w:t>
            </w:r>
          </w:p>
        </w:tc>
        <w:tc>
          <w:tcPr>
            <w:tcW w:w="0" w:type="auto"/>
            <w:tcBorders>
              <w:top w:val="single" w:sz="4" w:space="0" w:color="auto"/>
              <w:left w:val="single" w:sz="4" w:space="0" w:color="auto"/>
              <w:bottom w:val="single" w:sz="4" w:space="0" w:color="auto"/>
              <w:right w:val="single" w:sz="4" w:space="0" w:color="auto"/>
            </w:tcBorders>
            <w:hideMark/>
          </w:tcPr>
          <w:p w14:paraId="7186DA97"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5D7CC98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4CA88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2EACE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024925" w14:textId="77777777" w:rsidR="007110E9" w:rsidRDefault="007110E9">
            <w:pPr>
              <w:pStyle w:val="TAL"/>
              <w:rPr>
                <w:sz w:val="16"/>
              </w:rPr>
            </w:pPr>
          </w:p>
        </w:tc>
      </w:tr>
      <w:tr w:rsidR="007110E9" w14:paraId="7331EE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640CA4" w14:textId="77777777" w:rsidR="007110E9" w:rsidRDefault="007110E9">
            <w:pPr>
              <w:pStyle w:val="TAL"/>
              <w:rPr>
                <w:sz w:val="16"/>
              </w:rPr>
            </w:pPr>
            <w:r>
              <w:rPr>
                <w:sz w:val="16"/>
              </w:rPr>
              <w:t>R5-216980</w:t>
            </w:r>
          </w:p>
        </w:tc>
        <w:tc>
          <w:tcPr>
            <w:tcW w:w="0" w:type="auto"/>
            <w:tcBorders>
              <w:top w:val="single" w:sz="4" w:space="0" w:color="auto"/>
              <w:left w:val="single" w:sz="4" w:space="0" w:color="auto"/>
              <w:bottom w:val="single" w:sz="4" w:space="0" w:color="auto"/>
              <w:right w:val="single" w:sz="4" w:space="0" w:color="auto"/>
            </w:tcBorders>
            <w:hideMark/>
          </w:tcPr>
          <w:p w14:paraId="3245EAFC" w14:textId="77777777" w:rsidR="007110E9" w:rsidRDefault="007110E9">
            <w:pPr>
              <w:pStyle w:val="TAL"/>
              <w:rPr>
                <w:sz w:val="16"/>
              </w:rPr>
            </w:pPr>
            <w:r>
              <w:rPr>
                <w:sz w:val="16"/>
              </w:rPr>
              <w:t>Correction to NR MDT TC 8.1.6.1.4.8-CEF-RACH failure report</w:t>
            </w:r>
          </w:p>
        </w:tc>
        <w:tc>
          <w:tcPr>
            <w:tcW w:w="0" w:type="auto"/>
            <w:tcBorders>
              <w:top w:val="single" w:sz="4" w:space="0" w:color="auto"/>
              <w:left w:val="single" w:sz="4" w:space="0" w:color="auto"/>
              <w:bottom w:val="single" w:sz="4" w:space="0" w:color="auto"/>
              <w:right w:val="single" w:sz="4" w:space="0" w:color="auto"/>
            </w:tcBorders>
            <w:hideMark/>
          </w:tcPr>
          <w:p w14:paraId="3F54A5A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64DFC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1E987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D0191" w14:textId="77777777" w:rsidR="007110E9" w:rsidRDefault="007110E9">
            <w:pPr>
              <w:pStyle w:val="TAL"/>
              <w:rPr>
                <w:sz w:val="16"/>
              </w:rPr>
            </w:pPr>
          </w:p>
        </w:tc>
      </w:tr>
      <w:tr w:rsidR="007110E9" w14:paraId="72EA3A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982BCC" w14:textId="77777777" w:rsidR="007110E9" w:rsidRDefault="007110E9">
            <w:pPr>
              <w:pStyle w:val="TAL"/>
              <w:rPr>
                <w:sz w:val="16"/>
              </w:rPr>
            </w:pPr>
            <w:r>
              <w:rPr>
                <w:sz w:val="16"/>
              </w:rPr>
              <w:t>R5-216981</w:t>
            </w:r>
          </w:p>
        </w:tc>
        <w:tc>
          <w:tcPr>
            <w:tcW w:w="0" w:type="auto"/>
            <w:tcBorders>
              <w:top w:val="single" w:sz="4" w:space="0" w:color="auto"/>
              <w:left w:val="single" w:sz="4" w:space="0" w:color="auto"/>
              <w:bottom w:val="single" w:sz="4" w:space="0" w:color="auto"/>
              <w:right w:val="single" w:sz="4" w:space="0" w:color="auto"/>
            </w:tcBorders>
            <w:hideMark/>
          </w:tcPr>
          <w:p w14:paraId="31D5160A" w14:textId="77777777" w:rsidR="007110E9" w:rsidRDefault="007110E9">
            <w:pPr>
              <w:pStyle w:val="TAL"/>
              <w:rPr>
                <w:sz w:val="16"/>
              </w:rPr>
            </w:pPr>
            <w:r>
              <w:rPr>
                <w:sz w:val="16"/>
              </w:rPr>
              <w:t>Correction to NR MDT TC 8.1.6.3.2.1-Inter System-Logged-Bluetooth</w:t>
            </w:r>
          </w:p>
        </w:tc>
        <w:tc>
          <w:tcPr>
            <w:tcW w:w="0" w:type="auto"/>
            <w:tcBorders>
              <w:top w:val="single" w:sz="4" w:space="0" w:color="auto"/>
              <w:left w:val="single" w:sz="4" w:space="0" w:color="auto"/>
              <w:bottom w:val="single" w:sz="4" w:space="0" w:color="auto"/>
              <w:right w:val="single" w:sz="4" w:space="0" w:color="auto"/>
            </w:tcBorders>
            <w:hideMark/>
          </w:tcPr>
          <w:p w14:paraId="56BB4AC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31C47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24BA8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8686B1" w14:textId="77777777" w:rsidR="007110E9" w:rsidRDefault="007110E9">
            <w:pPr>
              <w:pStyle w:val="TAL"/>
              <w:rPr>
                <w:sz w:val="16"/>
              </w:rPr>
            </w:pPr>
          </w:p>
        </w:tc>
      </w:tr>
      <w:tr w:rsidR="007110E9" w14:paraId="39A017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C4A0FD" w14:textId="77777777" w:rsidR="007110E9" w:rsidRDefault="007110E9">
            <w:pPr>
              <w:pStyle w:val="TAL"/>
              <w:rPr>
                <w:sz w:val="16"/>
              </w:rPr>
            </w:pPr>
            <w:r>
              <w:rPr>
                <w:sz w:val="16"/>
              </w:rPr>
              <w:t>R5-216982</w:t>
            </w:r>
          </w:p>
        </w:tc>
        <w:tc>
          <w:tcPr>
            <w:tcW w:w="0" w:type="auto"/>
            <w:tcBorders>
              <w:top w:val="single" w:sz="4" w:space="0" w:color="auto"/>
              <w:left w:val="single" w:sz="4" w:space="0" w:color="auto"/>
              <w:bottom w:val="single" w:sz="4" w:space="0" w:color="auto"/>
              <w:right w:val="single" w:sz="4" w:space="0" w:color="auto"/>
            </w:tcBorders>
            <w:hideMark/>
          </w:tcPr>
          <w:p w14:paraId="7860C8C6" w14:textId="77777777" w:rsidR="007110E9" w:rsidRDefault="007110E9">
            <w:pPr>
              <w:pStyle w:val="TAL"/>
              <w:rPr>
                <w:sz w:val="16"/>
              </w:rPr>
            </w:pPr>
            <w:r>
              <w:rPr>
                <w:sz w:val="16"/>
              </w:rPr>
              <w:t>Correction to NR MDT TC 8.1.6.3.2.3-Inter System-Logged-Sensor</w:t>
            </w:r>
          </w:p>
        </w:tc>
        <w:tc>
          <w:tcPr>
            <w:tcW w:w="0" w:type="auto"/>
            <w:tcBorders>
              <w:top w:val="single" w:sz="4" w:space="0" w:color="auto"/>
              <w:left w:val="single" w:sz="4" w:space="0" w:color="auto"/>
              <w:bottom w:val="single" w:sz="4" w:space="0" w:color="auto"/>
              <w:right w:val="single" w:sz="4" w:space="0" w:color="auto"/>
            </w:tcBorders>
            <w:hideMark/>
          </w:tcPr>
          <w:p w14:paraId="34033CF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47362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5F4A5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6E758A" w14:textId="77777777" w:rsidR="007110E9" w:rsidRDefault="007110E9">
            <w:pPr>
              <w:pStyle w:val="TAL"/>
              <w:rPr>
                <w:sz w:val="16"/>
              </w:rPr>
            </w:pPr>
          </w:p>
        </w:tc>
      </w:tr>
      <w:tr w:rsidR="007110E9" w14:paraId="4C5625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B870C8" w14:textId="77777777" w:rsidR="007110E9" w:rsidRDefault="007110E9">
            <w:pPr>
              <w:pStyle w:val="TAL"/>
              <w:rPr>
                <w:sz w:val="16"/>
              </w:rPr>
            </w:pPr>
            <w:r>
              <w:rPr>
                <w:sz w:val="16"/>
              </w:rPr>
              <w:t>R5-216983</w:t>
            </w:r>
          </w:p>
        </w:tc>
        <w:tc>
          <w:tcPr>
            <w:tcW w:w="0" w:type="auto"/>
            <w:tcBorders>
              <w:top w:val="single" w:sz="4" w:space="0" w:color="auto"/>
              <w:left w:val="single" w:sz="4" w:space="0" w:color="auto"/>
              <w:bottom w:val="single" w:sz="4" w:space="0" w:color="auto"/>
              <w:right w:val="single" w:sz="4" w:space="0" w:color="auto"/>
            </w:tcBorders>
            <w:hideMark/>
          </w:tcPr>
          <w:p w14:paraId="37CB7FF3" w14:textId="77777777" w:rsidR="007110E9" w:rsidRDefault="007110E9">
            <w:pPr>
              <w:pStyle w:val="TAL"/>
              <w:rPr>
                <w:sz w:val="16"/>
              </w:rPr>
            </w:pPr>
            <w:r>
              <w:rPr>
                <w:sz w:val="16"/>
              </w:rPr>
              <w:t>Correction to NR MDT TC 8.1.6.3.3.1-Inter System-RLF-Bluetooth</w:t>
            </w:r>
          </w:p>
        </w:tc>
        <w:tc>
          <w:tcPr>
            <w:tcW w:w="0" w:type="auto"/>
            <w:tcBorders>
              <w:top w:val="single" w:sz="4" w:space="0" w:color="auto"/>
              <w:left w:val="single" w:sz="4" w:space="0" w:color="auto"/>
              <w:bottom w:val="single" w:sz="4" w:space="0" w:color="auto"/>
              <w:right w:val="single" w:sz="4" w:space="0" w:color="auto"/>
            </w:tcBorders>
            <w:hideMark/>
          </w:tcPr>
          <w:p w14:paraId="14F8583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5CB54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A459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FE56D6" w14:textId="77777777" w:rsidR="007110E9" w:rsidRDefault="007110E9">
            <w:pPr>
              <w:pStyle w:val="TAL"/>
              <w:rPr>
                <w:sz w:val="16"/>
              </w:rPr>
            </w:pPr>
          </w:p>
        </w:tc>
      </w:tr>
      <w:tr w:rsidR="007110E9" w14:paraId="3246CB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F65145" w14:textId="77777777" w:rsidR="007110E9" w:rsidRDefault="007110E9">
            <w:pPr>
              <w:pStyle w:val="TAL"/>
              <w:rPr>
                <w:sz w:val="16"/>
              </w:rPr>
            </w:pPr>
            <w:r>
              <w:rPr>
                <w:sz w:val="16"/>
              </w:rPr>
              <w:t>R5-216984</w:t>
            </w:r>
          </w:p>
        </w:tc>
        <w:tc>
          <w:tcPr>
            <w:tcW w:w="0" w:type="auto"/>
            <w:tcBorders>
              <w:top w:val="single" w:sz="4" w:space="0" w:color="auto"/>
              <w:left w:val="single" w:sz="4" w:space="0" w:color="auto"/>
              <w:bottom w:val="single" w:sz="4" w:space="0" w:color="auto"/>
              <w:right w:val="single" w:sz="4" w:space="0" w:color="auto"/>
            </w:tcBorders>
            <w:hideMark/>
          </w:tcPr>
          <w:p w14:paraId="47988554" w14:textId="77777777" w:rsidR="007110E9" w:rsidRDefault="007110E9">
            <w:pPr>
              <w:pStyle w:val="TAL"/>
              <w:rPr>
                <w:sz w:val="16"/>
              </w:rPr>
            </w:pPr>
            <w:r>
              <w:rPr>
                <w:sz w:val="16"/>
              </w:rPr>
              <w:t>Correction to NR MDT TC 8.1.6.3.3.3-Inter System-RLF-sensor</w:t>
            </w:r>
          </w:p>
        </w:tc>
        <w:tc>
          <w:tcPr>
            <w:tcW w:w="0" w:type="auto"/>
            <w:tcBorders>
              <w:top w:val="single" w:sz="4" w:space="0" w:color="auto"/>
              <w:left w:val="single" w:sz="4" w:space="0" w:color="auto"/>
              <w:bottom w:val="single" w:sz="4" w:space="0" w:color="auto"/>
              <w:right w:val="single" w:sz="4" w:space="0" w:color="auto"/>
            </w:tcBorders>
            <w:hideMark/>
          </w:tcPr>
          <w:p w14:paraId="413FC95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1D23E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F6CE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61A012" w14:textId="77777777" w:rsidR="007110E9" w:rsidRDefault="007110E9">
            <w:pPr>
              <w:pStyle w:val="TAL"/>
              <w:rPr>
                <w:sz w:val="16"/>
              </w:rPr>
            </w:pPr>
          </w:p>
        </w:tc>
      </w:tr>
      <w:tr w:rsidR="007110E9" w14:paraId="270113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F8C163" w14:textId="77777777" w:rsidR="007110E9" w:rsidRDefault="007110E9">
            <w:pPr>
              <w:pStyle w:val="TAL"/>
              <w:rPr>
                <w:sz w:val="16"/>
              </w:rPr>
            </w:pPr>
            <w:r>
              <w:rPr>
                <w:sz w:val="16"/>
              </w:rPr>
              <w:t>R5-216985</w:t>
            </w:r>
          </w:p>
        </w:tc>
        <w:tc>
          <w:tcPr>
            <w:tcW w:w="0" w:type="auto"/>
            <w:tcBorders>
              <w:top w:val="single" w:sz="4" w:space="0" w:color="auto"/>
              <w:left w:val="single" w:sz="4" w:space="0" w:color="auto"/>
              <w:bottom w:val="single" w:sz="4" w:space="0" w:color="auto"/>
              <w:right w:val="single" w:sz="4" w:space="0" w:color="auto"/>
            </w:tcBorders>
            <w:hideMark/>
          </w:tcPr>
          <w:p w14:paraId="421FEA67" w14:textId="77777777" w:rsidR="007110E9" w:rsidRDefault="007110E9">
            <w:pPr>
              <w:pStyle w:val="TAL"/>
              <w:rPr>
                <w:sz w:val="16"/>
              </w:rPr>
            </w:pPr>
            <w:r>
              <w:rPr>
                <w:sz w:val="16"/>
              </w:rPr>
              <w:t>SR of Rel-16 NR V2X WI after RAN5 93e</w:t>
            </w:r>
          </w:p>
        </w:tc>
        <w:tc>
          <w:tcPr>
            <w:tcW w:w="0" w:type="auto"/>
            <w:tcBorders>
              <w:top w:val="single" w:sz="4" w:space="0" w:color="auto"/>
              <w:left w:val="single" w:sz="4" w:space="0" w:color="auto"/>
              <w:bottom w:val="single" w:sz="4" w:space="0" w:color="auto"/>
              <w:right w:val="single" w:sz="4" w:space="0" w:color="auto"/>
            </w:tcBorders>
            <w:hideMark/>
          </w:tcPr>
          <w:p w14:paraId="5D70396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57D36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56EBB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9DB3A1" w14:textId="77777777" w:rsidR="007110E9" w:rsidRDefault="007110E9">
            <w:pPr>
              <w:pStyle w:val="TAL"/>
              <w:rPr>
                <w:sz w:val="16"/>
              </w:rPr>
            </w:pPr>
          </w:p>
        </w:tc>
      </w:tr>
      <w:tr w:rsidR="007110E9" w14:paraId="169600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5FE572" w14:textId="77777777" w:rsidR="007110E9" w:rsidRDefault="007110E9">
            <w:pPr>
              <w:pStyle w:val="TAL"/>
              <w:rPr>
                <w:sz w:val="16"/>
              </w:rPr>
            </w:pPr>
            <w:r>
              <w:rPr>
                <w:sz w:val="16"/>
              </w:rPr>
              <w:t>R5-216986</w:t>
            </w:r>
          </w:p>
        </w:tc>
        <w:tc>
          <w:tcPr>
            <w:tcW w:w="0" w:type="auto"/>
            <w:tcBorders>
              <w:top w:val="single" w:sz="4" w:space="0" w:color="auto"/>
              <w:left w:val="single" w:sz="4" w:space="0" w:color="auto"/>
              <w:bottom w:val="single" w:sz="4" w:space="0" w:color="auto"/>
              <w:right w:val="single" w:sz="4" w:space="0" w:color="auto"/>
            </w:tcBorders>
            <w:hideMark/>
          </w:tcPr>
          <w:p w14:paraId="4CF23CCD" w14:textId="77777777" w:rsidR="007110E9" w:rsidRDefault="007110E9">
            <w:pPr>
              <w:pStyle w:val="TAL"/>
              <w:rPr>
                <w:sz w:val="16"/>
              </w:rPr>
            </w:pPr>
            <w:r>
              <w:rPr>
                <w:sz w:val="16"/>
              </w:rPr>
              <w:t>WP of NR V2X after RAN5 93e</w:t>
            </w:r>
          </w:p>
        </w:tc>
        <w:tc>
          <w:tcPr>
            <w:tcW w:w="0" w:type="auto"/>
            <w:tcBorders>
              <w:top w:val="single" w:sz="4" w:space="0" w:color="auto"/>
              <w:left w:val="single" w:sz="4" w:space="0" w:color="auto"/>
              <w:bottom w:val="single" w:sz="4" w:space="0" w:color="auto"/>
              <w:right w:val="single" w:sz="4" w:space="0" w:color="auto"/>
            </w:tcBorders>
            <w:hideMark/>
          </w:tcPr>
          <w:p w14:paraId="04135E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0A754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A4102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FB526C" w14:textId="77777777" w:rsidR="007110E9" w:rsidRDefault="007110E9">
            <w:pPr>
              <w:pStyle w:val="TAL"/>
              <w:rPr>
                <w:sz w:val="16"/>
              </w:rPr>
            </w:pPr>
          </w:p>
        </w:tc>
      </w:tr>
      <w:tr w:rsidR="007110E9" w14:paraId="68E905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9A6356" w14:textId="77777777" w:rsidR="007110E9" w:rsidRDefault="007110E9">
            <w:pPr>
              <w:pStyle w:val="TAL"/>
              <w:rPr>
                <w:sz w:val="16"/>
              </w:rPr>
            </w:pPr>
            <w:r>
              <w:rPr>
                <w:sz w:val="16"/>
              </w:rPr>
              <w:t>R5-216987</w:t>
            </w:r>
          </w:p>
        </w:tc>
        <w:tc>
          <w:tcPr>
            <w:tcW w:w="0" w:type="auto"/>
            <w:tcBorders>
              <w:top w:val="single" w:sz="4" w:space="0" w:color="auto"/>
              <w:left w:val="single" w:sz="4" w:space="0" w:color="auto"/>
              <w:bottom w:val="single" w:sz="4" w:space="0" w:color="auto"/>
              <w:right w:val="single" w:sz="4" w:space="0" w:color="auto"/>
            </w:tcBorders>
            <w:hideMark/>
          </w:tcPr>
          <w:p w14:paraId="24E18DA5" w14:textId="77777777" w:rsidR="007110E9" w:rsidRDefault="007110E9">
            <w:pPr>
              <w:pStyle w:val="TAL"/>
              <w:rPr>
                <w:sz w:val="16"/>
              </w:rPr>
            </w:pPr>
            <w:r>
              <w:rPr>
                <w:sz w:val="16"/>
              </w:rPr>
              <w:t>Correction to NR TC 5.3.2.1.1-2Rx FDD FR1 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7C03BDA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8F407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A86FF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DD328C" w14:textId="77777777" w:rsidR="007110E9" w:rsidRDefault="007110E9">
            <w:pPr>
              <w:pStyle w:val="TAL"/>
              <w:rPr>
                <w:sz w:val="16"/>
              </w:rPr>
            </w:pPr>
          </w:p>
        </w:tc>
      </w:tr>
      <w:tr w:rsidR="007110E9" w14:paraId="43A91A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829F0F" w14:textId="77777777" w:rsidR="007110E9" w:rsidRDefault="007110E9">
            <w:pPr>
              <w:pStyle w:val="TAL"/>
              <w:rPr>
                <w:sz w:val="16"/>
              </w:rPr>
            </w:pPr>
            <w:r>
              <w:rPr>
                <w:sz w:val="16"/>
              </w:rPr>
              <w:t>R5-216988</w:t>
            </w:r>
          </w:p>
        </w:tc>
        <w:tc>
          <w:tcPr>
            <w:tcW w:w="0" w:type="auto"/>
            <w:tcBorders>
              <w:top w:val="single" w:sz="4" w:space="0" w:color="auto"/>
              <w:left w:val="single" w:sz="4" w:space="0" w:color="auto"/>
              <w:bottom w:val="single" w:sz="4" w:space="0" w:color="auto"/>
              <w:right w:val="single" w:sz="4" w:space="0" w:color="auto"/>
            </w:tcBorders>
            <w:hideMark/>
          </w:tcPr>
          <w:p w14:paraId="041CE895" w14:textId="77777777" w:rsidR="007110E9" w:rsidRDefault="007110E9">
            <w:pPr>
              <w:pStyle w:val="TAL"/>
              <w:rPr>
                <w:sz w:val="16"/>
              </w:rPr>
            </w:pPr>
            <w:r>
              <w:rPr>
                <w:sz w:val="16"/>
              </w:rPr>
              <w:t>Correction to NR TC 5.3.3.2.1-PDCCH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64133F5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71FB0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B8BA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FE5A0" w14:textId="77777777" w:rsidR="007110E9" w:rsidRDefault="007110E9">
            <w:pPr>
              <w:pStyle w:val="TAL"/>
              <w:rPr>
                <w:sz w:val="16"/>
              </w:rPr>
            </w:pPr>
          </w:p>
        </w:tc>
      </w:tr>
      <w:tr w:rsidR="007110E9" w14:paraId="0A5658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5DC4F4" w14:textId="77777777" w:rsidR="007110E9" w:rsidRDefault="007110E9">
            <w:pPr>
              <w:pStyle w:val="TAL"/>
              <w:rPr>
                <w:sz w:val="16"/>
              </w:rPr>
            </w:pPr>
            <w:r>
              <w:rPr>
                <w:sz w:val="16"/>
              </w:rPr>
              <w:t>R5-216989</w:t>
            </w:r>
          </w:p>
        </w:tc>
        <w:tc>
          <w:tcPr>
            <w:tcW w:w="0" w:type="auto"/>
            <w:tcBorders>
              <w:top w:val="single" w:sz="4" w:space="0" w:color="auto"/>
              <w:left w:val="single" w:sz="4" w:space="0" w:color="auto"/>
              <w:bottom w:val="single" w:sz="4" w:space="0" w:color="auto"/>
              <w:right w:val="single" w:sz="4" w:space="0" w:color="auto"/>
            </w:tcBorders>
            <w:hideMark/>
          </w:tcPr>
          <w:p w14:paraId="2D599C9C" w14:textId="77777777" w:rsidR="007110E9" w:rsidRDefault="007110E9">
            <w:pPr>
              <w:pStyle w:val="TAL"/>
              <w:rPr>
                <w:sz w:val="16"/>
              </w:rPr>
            </w:pPr>
            <w:r>
              <w:rPr>
                <w:sz w:val="16"/>
              </w:rPr>
              <w:t>Discussion on WP update and Tracking of TS 36.523-1 and TS 38.523-1</w:t>
            </w:r>
          </w:p>
        </w:tc>
        <w:tc>
          <w:tcPr>
            <w:tcW w:w="0" w:type="auto"/>
            <w:tcBorders>
              <w:top w:val="single" w:sz="4" w:space="0" w:color="auto"/>
              <w:left w:val="single" w:sz="4" w:space="0" w:color="auto"/>
              <w:bottom w:val="single" w:sz="4" w:space="0" w:color="auto"/>
              <w:right w:val="single" w:sz="4" w:space="0" w:color="auto"/>
            </w:tcBorders>
            <w:hideMark/>
          </w:tcPr>
          <w:p w14:paraId="61D9C99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17732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AA96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6D25F8" w14:textId="77777777" w:rsidR="007110E9" w:rsidRDefault="007110E9">
            <w:pPr>
              <w:pStyle w:val="TAL"/>
              <w:rPr>
                <w:sz w:val="16"/>
              </w:rPr>
            </w:pPr>
          </w:p>
        </w:tc>
      </w:tr>
      <w:tr w:rsidR="007110E9" w14:paraId="3D0A76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7E184A" w14:textId="77777777" w:rsidR="007110E9" w:rsidRDefault="007110E9">
            <w:pPr>
              <w:pStyle w:val="TAL"/>
              <w:rPr>
                <w:sz w:val="16"/>
              </w:rPr>
            </w:pPr>
            <w:r>
              <w:rPr>
                <w:sz w:val="16"/>
              </w:rPr>
              <w:t>R5-216990</w:t>
            </w:r>
          </w:p>
        </w:tc>
        <w:tc>
          <w:tcPr>
            <w:tcW w:w="0" w:type="auto"/>
            <w:tcBorders>
              <w:top w:val="single" w:sz="4" w:space="0" w:color="auto"/>
              <w:left w:val="single" w:sz="4" w:space="0" w:color="auto"/>
              <w:bottom w:val="single" w:sz="4" w:space="0" w:color="auto"/>
              <w:right w:val="single" w:sz="4" w:space="0" w:color="auto"/>
            </w:tcBorders>
            <w:hideMark/>
          </w:tcPr>
          <w:p w14:paraId="59768F9F" w14:textId="77777777" w:rsidR="007110E9" w:rsidRDefault="007110E9">
            <w:pPr>
              <w:pStyle w:val="TAL"/>
              <w:rPr>
                <w:sz w:val="16"/>
              </w:rPr>
            </w:pPr>
            <w:r>
              <w:rPr>
                <w:sz w:val="16"/>
              </w:rPr>
              <w:t>TS 36.523-1 Tracker status before RAN5-93e</w:t>
            </w:r>
          </w:p>
        </w:tc>
        <w:tc>
          <w:tcPr>
            <w:tcW w:w="0" w:type="auto"/>
            <w:tcBorders>
              <w:top w:val="single" w:sz="4" w:space="0" w:color="auto"/>
              <w:left w:val="single" w:sz="4" w:space="0" w:color="auto"/>
              <w:bottom w:val="single" w:sz="4" w:space="0" w:color="auto"/>
              <w:right w:val="single" w:sz="4" w:space="0" w:color="auto"/>
            </w:tcBorders>
            <w:hideMark/>
          </w:tcPr>
          <w:p w14:paraId="34709E3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7209C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4ED1B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3CA820" w14:textId="77777777" w:rsidR="007110E9" w:rsidRDefault="007110E9">
            <w:pPr>
              <w:pStyle w:val="TAL"/>
              <w:rPr>
                <w:sz w:val="16"/>
              </w:rPr>
            </w:pPr>
          </w:p>
        </w:tc>
      </w:tr>
      <w:tr w:rsidR="007110E9" w14:paraId="3F4C17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755E91" w14:textId="77777777" w:rsidR="007110E9" w:rsidRDefault="007110E9">
            <w:pPr>
              <w:pStyle w:val="TAL"/>
              <w:rPr>
                <w:sz w:val="16"/>
              </w:rPr>
            </w:pPr>
            <w:r>
              <w:rPr>
                <w:sz w:val="16"/>
              </w:rPr>
              <w:t>R5-216991</w:t>
            </w:r>
          </w:p>
        </w:tc>
        <w:tc>
          <w:tcPr>
            <w:tcW w:w="0" w:type="auto"/>
            <w:tcBorders>
              <w:top w:val="single" w:sz="4" w:space="0" w:color="auto"/>
              <w:left w:val="single" w:sz="4" w:space="0" w:color="auto"/>
              <w:bottom w:val="single" w:sz="4" w:space="0" w:color="auto"/>
              <w:right w:val="single" w:sz="4" w:space="0" w:color="auto"/>
            </w:tcBorders>
            <w:hideMark/>
          </w:tcPr>
          <w:p w14:paraId="12B9D258" w14:textId="77777777" w:rsidR="007110E9" w:rsidRDefault="007110E9">
            <w:pPr>
              <w:pStyle w:val="TAL"/>
              <w:rPr>
                <w:sz w:val="16"/>
              </w:rPr>
            </w:pPr>
            <w:r>
              <w:rPr>
                <w:sz w:val="16"/>
              </w:rPr>
              <w:t>TS 38.523-1 Tracker status before RAN5-93e</w:t>
            </w:r>
          </w:p>
        </w:tc>
        <w:tc>
          <w:tcPr>
            <w:tcW w:w="0" w:type="auto"/>
            <w:tcBorders>
              <w:top w:val="single" w:sz="4" w:space="0" w:color="auto"/>
              <w:left w:val="single" w:sz="4" w:space="0" w:color="auto"/>
              <w:bottom w:val="single" w:sz="4" w:space="0" w:color="auto"/>
              <w:right w:val="single" w:sz="4" w:space="0" w:color="auto"/>
            </w:tcBorders>
            <w:hideMark/>
          </w:tcPr>
          <w:p w14:paraId="7DC7427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4EFBB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11CA0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4F17AD" w14:textId="77777777" w:rsidR="007110E9" w:rsidRDefault="007110E9">
            <w:pPr>
              <w:pStyle w:val="TAL"/>
              <w:rPr>
                <w:sz w:val="16"/>
              </w:rPr>
            </w:pPr>
          </w:p>
        </w:tc>
      </w:tr>
      <w:tr w:rsidR="007110E9" w14:paraId="1B2109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288074" w14:textId="77777777" w:rsidR="007110E9" w:rsidRDefault="007110E9">
            <w:pPr>
              <w:pStyle w:val="TAL"/>
              <w:rPr>
                <w:sz w:val="16"/>
              </w:rPr>
            </w:pPr>
            <w:r>
              <w:rPr>
                <w:sz w:val="16"/>
              </w:rPr>
              <w:t>R5-216992</w:t>
            </w:r>
          </w:p>
        </w:tc>
        <w:tc>
          <w:tcPr>
            <w:tcW w:w="0" w:type="auto"/>
            <w:tcBorders>
              <w:top w:val="single" w:sz="4" w:space="0" w:color="auto"/>
              <w:left w:val="single" w:sz="4" w:space="0" w:color="auto"/>
              <w:bottom w:val="single" w:sz="4" w:space="0" w:color="auto"/>
              <w:right w:val="single" w:sz="4" w:space="0" w:color="auto"/>
            </w:tcBorders>
            <w:hideMark/>
          </w:tcPr>
          <w:p w14:paraId="5DD4DB26" w14:textId="77777777" w:rsidR="007110E9" w:rsidRDefault="007110E9">
            <w:pPr>
              <w:pStyle w:val="TAL"/>
              <w:rPr>
                <w:sz w:val="16"/>
              </w:rPr>
            </w:pPr>
            <w:r>
              <w:rPr>
                <w:sz w:val="16"/>
              </w:rPr>
              <w:t>TS 36.523-1 Tracker status after RAN5-93e</w:t>
            </w:r>
          </w:p>
        </w:tc>
        <w:tc>
          <w:tcPr>
            <w:tcW w:w="0" w:type="auto"/>
            <w:tcBorders>
              <w:top w:val="single" w:sz="4" w:space="0" w:color="auto"/>
              <w:left w:val="single" w:sz="4" w:space="0" w:color="auto"/>
              <w:bottom w:val="single" w:sz="4" w:space="0" w:color="auto"/>
              <w:right w:val="single" w:sz="4" w:space="0" w:color="auto"/>
            </w:tcBorders>
            <w:hideMark/>
          </w:tcPr>
          <w:p w14:paraId="49E8280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55867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E1453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E1BD1F" w14:textId="77777777" w:rsidR="007110E9" w:rsidRDefault="007110E9">
            <w:pPr>
              <w:pStyle w:val="TAL"/>
              <w:rPr>
                <w:sz w:val="16"/>
              </w:rPr>
            </w:pPr>
          </w:p>
        </w:tc>
      </w:tr>
      <w:tr w:rsidR="007110E9" w14:paraId="650CE4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7773E1" w14:textId="77777777" w:rsidR="007110E9" w:rsidRDefault="007110E9">
            <w:pPr>
              <w:pStyle w:val="TAL"/>
              <w:rPr>
                <w:sz w:val="16"/>
              </w:rPr>
            </w:pPr>
            <w:r>
              <w:rPr>
                <w:sz w:val="16"/>
              </w:rPr>
              <w:t>R5-216993</w:t>
            </w:r>
          </w:p>
        </w:tc>
        <w:tc>
          <w:tcPr>
            <w:tcW w:w="0" w:type="auto"/>
            <w:tcBorders>
              <w:top w:val="single" w:sz="4" w:space="0" w:color="auto"/>
              <w:left w:val="single" w:sz="4" w:space="0" w:color="auto"/>
              <w:bottom w:val="single" w:sz="4" w:space="0" w:color="auto"/>
              <w:right w:val="single" w:sz="4" w:space="0" w:color="auto"/>
            </w:tcBorders>
            <w:hideMark/>
          </w:tcPr>
          <w:p w14:paraId="4AA577E6" w14:textId="77777777" w:rsidR="007110E9" w:rsidRDefault="007110E9">
            <w:pPr>
              <w:pStyle w:val="TAL"/>
              <w:rPr>
                <w:sz w:val="16"/>
              </w:rPr>
            </w:pPr>
            <w:r>
              <w:rPr>
                <w:sz w:val="16"/>
              </w:rPr>
              <w:t>TS 38.523-1 Tracker status after RAN5-93e</w:t>
            </w:r>
          </w:p>
        </w:tc>
        <w:tc>
          <w:tcPr>
            <w:tcW w:w="0" w:type="auto"/>
            <w:tcBorders>
              <w:top w:val="single" w:sz="4" w:space="0" w:color="auto"/>
              <w:left w:val="single" w:sz="4" w:space="0" w:color="auto"/>
              <w:bottom w:val="single" w:sz="4" w:space="0" w:color="auto"/>
              <w:right w:val="single" w:sz="4" w:space="0" w:color="auto"/>
            </w:tcBorders>
            <w:hideMark/>
          </w:tcPr>
          <w:p w14:paraId="48F581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71436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328B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14D3C5" w14:textId="77777777" w:rsidR="007110E9" w:rsidRDefault="007110E9">
            <w:pPr>
              <w:pStyle w:val="TAL"/>
              <w:rPr>
                <w:sz w:val="16"/>
              </w:rPr>
            </w:pPr>
          </w:p>
        </w:tc>
      </w:tr>
      <w:tr w:rsidR="007110E9" w14:paraId="749CDB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B6AF43" w14:textId="77777777" w:rsidR="007110E9" w:rsidRDefault="007110E9">
            <w:pPr>
              <w:pStyle w:val="TAL"/>
              <w:rPr>
                <w:sz w:val="16"/>
              </w:rPr>
            </w:pPr>
            <w:r>
              <w:rPr>
                <w:sz w:val="16"/>
              </w:rPr>
              <w:t>R5-216994</w:t>
            </w:r>
          </w:p>
        </w:tc>
        <w:tc>
          <w:tcPr>
            <w:tcW w:w="0" w:type="auto"/>
            <w:tcBorders>
              <w:top w:val="single" w:sz="4" w:space="0" w:color="auto"/>
              <w:left w:val="single" w:sz="4" w:space="0" w:color="auto"/>
              <w:bottom w:val="single" w:sz="4" w:space="0" w:color="auto"/>
              <w:right w:val="single" w:sz="4" w:space="0" w:color="auto"/>
            </w:tcBorders>
            <w:hideMark/>
          </w:tcPr>
          <w:p w14:paraId="0D6E7768"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61E790F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B253A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4070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19A35B" w14:textId="77777777" w:rsidR="007110E9" w:rsidRDefault="007110E9">
            <w:pPr>
              <w:pStyle w:val="TAL"/>
              <w:rPr>
                <w:sz w:val="16"/>
              </w:rPr>
            </w:pPr>
          </w:p>
        </w:tc>
      </w:tr>
      <w:tr w:rsidR="007110E9" w14:paraId="498436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964C34" w14:textId="77777777" w:rsidR="007110E9" w:rsidRDefault="007110E9">
            <w:pPr>
              <w:pStyle w:val="TAL"/>
              <w:rPr>
                <w:sz w:val="16"/>
              </w:rPr>
            </w:pPr>
            <w:r>
              <w:rPr>
                <w:sz w:val="16"/>
              </w:rPr>
              <w:t>R5-216995</w:t>
            </w:r>
          </w:p>
        </w:tc>
        <w:tc>
          <w:tcPr>
            <w:tcW w:w="0" w:type="auto"/>
            <w:tcBorders>
              <w:top w:val="single" w:sz="4" w:space="0" w:color="auto"/>
              <w:left w:val="single" w:sz="4" w:space="0" w:color="auto"/>
              <w:bottom w:val="single" w:sz="4" w:space="0" w:color="auto"/>
              <w:right w:val="single" w:sz="4" w:space="0" w:color="auto"/>
            </w:tcBorders>
            <w:hideMark/>
          </w:tcPr>
          <w:p w14:paraId="60F62CF2" w14:textId="77777777" w:rsidR="007110E9" w:rsidRDefault="007110E9">
            <w:pPr>
              <w:pStyle w:val="TAL"/>
              <w:rPr>
                <w:sz w:val="16"/>
              </w:rPr>
            </w:pPr>
            <w:r>
              <w:rPr>
                <w:sz w:val="16"/>
              </w:rPr>
              <w:t>Correction to NR TC 6.4.1.1-PLMN Selection Higher priority</w:t>
            </w:r>
          </w:p>
        </w:tc>
        <w:tc>
          <w:tcPr>
            <w:tcW w:w="0" w:type="auto"/>
            <w:tcBorders>
              <w:top w:val="single" w:sz="4" w:space="0" w:color="auto"/>
              <w:left w:val="single" w:sz="4" w:space="0" w:color="auto"/>
              <w:bottom w:val="single" w:sz="4" w:space="0" w:color="auto"/>
              <w:right w:val="single" w:sz="4" w:space="0" w:color="auto"/>
            </w:tcBorders>
            <w:hideMark/>
          </w:tcPr>
          <w:p w14:paraId="5F2739B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DF3B8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FCE1B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6C4AF4" w14:textId="77777777" w:rsidR="007110E9" w:rsidRDefault="007110E9">
            <w:pPr>
              <w:pStyle w:val="TAL"/>
              <w:rPr>
                <w:sz w:val="16"/>
              </w:rPr>
            </w:pPr>
          </w:p>
        </w:tc>
      </w:tr>
      <w:tr w:rsidR="007110E9" w14:paraId="693231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821BA" w14:textId="77777777" w:rsidR="007110E9" w:rsidRDefault="007110E9">
            <w:pPr>
              <w:pStyle w:val="TAL"/>
              <w:rPr>
                <w:sz w:val="16"/>
              </w:rPr>
            </w:pPr>
            <w:r>
              <w:rPr>
                <w:sz w:val="16"/>
              </w:rPr>
              <w:t>R5-216996</w:t>
            </w:r>
          </w:p>
        </w:tc>
        <w:tc>
          <w:tcPr>
            <w:tcW w:w="0" w:type="auto"/>
            <w:tcBorders>
              <w:top w:val="single" w:sz="4" w:space="0" w:color="auto"/>
              <w:left w:val="single" w:sz="4" w:space="0" w:color="auto"/>
              <w:bottom w:val="single" w:sz="4" w:space="0" w:color="auto"/>
              <w:right w:val="single" w:sz="4" w:space="0" w:color="auto"/>
            </w:tcBorders>
            <w:hideMark/>
          </w:tcPr>
          <w:p w14:paraId="3472DE0C" w14:textId="77777777" w:rsidR="007110E9" w:rsidRDefault="007110E9">
            <w:pPr>
              <w:pStyle w:val="TAL"/>
              <w:rPr>
                <w:sz w:val="16"/>
              </w:rPr>
            </w:pPr>
            <w:r>
              <w:rPr>
                <w:sz w:val="16"/>
              </w:rPr>
              <w:t xml:space="preserve">Correction to NR TC 6.1.2.9-Cell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BD476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691A7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298EE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5C839F" w14:textId="77777777" w:rsidR="007110E9" w:rsidRDefault="007110E9">
            <w:pPr>
              <w:pStyle w:val="TAL"/>
              <w:rPr>
                <w:sz w:val="16"/>
              </w:rPr>
            </w:pPr>
          </w:p>
        </w:tc>
      </w:tr>
      <w:tr w:rsidR="007110E9" w14:paraId="11CD1B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A3A35" w14:textId="77777777" w:rsidR="007110E9" w:rsidRDefault="007110E9">
            <w:pPr>
              <w:pStyle w:val="TAL"/>
              <w:rPr>
                <w:sz w:val="16"/>
              </w:rPr>
            </w:pPr>
            <w:r>
              <w:rPr>
                <w:sz w:val="16"/>
              </w:rPr>
              <w:t>R5-216997</w:t>
            </w:r>
          </w:p>
        </w:tc>
        <w:tc>
          <w:tcPr>
            <w:tcW w:w="0" w:type="auto"/>
            <w:tcBorders>
              <w:top w:val="single" w:sz="4" w:space="0" w:color="auto"/>
              <w:left w:val="single" w:sz="4" w:space="0" w:color="auto"/>
              <w:bottom w:val="single" w:sz="4" w:space="0" w:color="auto"/>
              <w:right w:val="single" w:sz="4" w:space="0" w:color="auto"/>
            </w:tcBorders>
            <w:hideMark/>
          </w:tcPr>
          <w:p w14:paraId="2E87DF58"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2D8FEF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E4457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48B3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0DB45C" w14:textId="77777777" w:rsidR="007110E9" w:rsidRDefault="007110E9">
            <w:pPr>
              <w:pStyle w:val="TAL"/>
              <w:rPr>
                <w:sz w:val="16"/>
              </w:rPr>
            </w:pPr>
            <w:r>
              <w:rPr>
                <w:sz w:val="16"/>
              </w:rPr>
              <w:t>R5-217805</w:t>
            </w:r>
          </w:p>
        </w:tc>
      </w:tr>
      <w:tr w:rsidR="007110E9" w14:paraId="50FB07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A1A43A" w14:textId="77777777" w:rsidR="007110E9" w:rsidRDefault="007110E9">
            <w:pPr>
              <w:pStyle w:val="TAL"/>
              <w:rPr>
                <w:sz w:val="16"/>
              </w:rPr>
            </w:pPr>
            <w:r>
              <w:rPr>
                <w:sz w:val="16"/>
              </w:rPr>
              <w:lastRenderedPageBreak/>
              <w:t>R5-216998</w:t>
            </w:r>
          </w:p>
        </w:tc>
        <w:tc>
          <w:tcPr>
            <w:tcW w:w="0" w:type="auto"/>
            <w:tcBorders>
              <w:top w:val="single" w:sz="4" w:space="0" w:color="auto"/>
              <w:left w:val="single" w:sz="4" w:space="0" w:color="auto"/>
              <w:bottom w:val="single" w:sz="4" w:space="0" w:color="auto"/>
              <w:right w:val="single" w:sz="4" w:space="0" w:color="auto"/>
            </w:tcBorders>
            <w:hideMark/>
          </w:tcPr>
          <w:p w14:paraId="4825FC11"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7443FE73" w14:textId="77777777" w:rsidR="007110E9" w:rsidRDefault="007110E9">
            <w:pPr>
              <w:pStyle w:val="TAL"/>
              <w:rPr>
                <w:sz w:val="16"/>
              </w:rPr>
            </w:pPr>
            <w:r>
              <w:rPr>
                <w:sz w:val="16"/>
              </w:rPr>
              <w:t>Huawei, Hisilicon, CATT</w:t>
            </w:r>
          </w:p>
        </w:tc>
        <w:tc>
          <w:tcPr>
            <w:tcW w:w="0" w:type="auto"/>
            <w:tcBorders>
              <w:top w:val="single" w:sz="4" w:space="0" w:color="auto"/>
              <w:left w:val="single" w:sz="4" w:space="0" w:color="auto"/>
              <w:bottom w:val="single" w:sz="4" w:space="0" w:color="auto"/>
              <w:right w:val="single" w:sz="4" w:space="0" w:color="auto"/>
            </w:tcBorders>
            <w:hideMark/>
          </w:tcPr>
          <w:p w14:paraId="6F857FA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7F2F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5C1769" w14:textId="77777777" w:rsidR="007110E9" w:rsidRDefault="007110E9">
            <w:pPr>
              <w:pStyle w:val="TAL"/>
              <w:rPr>
                <w:sz w:val="16"/>
              </w:rPr>
            </w:pPr>
            <w:r>
              <w:rPr>
                <w:sz w:val="16"/>
              </w:rPr>
              <w:t>R5-217815</w:t>
            </w:r>
          </w:p>
        </w:tc>
      </w:tr>
      <w:tr w:rsidR="007110E9" w14:paraId="0E1867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4E9F03" w14:textId="77777777" w:rsidR="007110E9" w:rsidRDefault="007110E9">
            <w:pPr>
              <w:pStyle w:val="TAL"/>
              <w:rPr>
                <w:sz w:val="16"/>
              </w:rPr>
            </w:pPr>
            <w:r>
              <w:rPr>
                <w:sz w:val="16"/>
              </w:rPr>
              <w:t>R5-216999</w:t>
            </w:r>
          </w:p>
        </w:tc>
        <w:tc>
          <w:tcPr>
            <w:tcW w:w="0" w:type="auto"/>
            <w:tcBorders>
              <w:top w:val="single" w:sz="4" w:space="0" w:color="auto"/>
              <w:left w:val="single" w:sz="4" w:space="0" w:color="auto"/>
              <w:bottom w:val="single" w:sz="4" w:space="0" w:color="auto"/>
              <w:right w:val="single" w:sz="4" w:space="0" w:color="auto"/>
            </w:tcBorders>
            <w:hideMark/>
          </w:tcPr>
          <w:p w14:paraId="68371E3D" w14:textId="77777777" w:rsidR="007110E9" w:rsidRDefault="007110E9">
            <w:pPr>
              <w:pStyle w:val="TAL"/>
              <w:rPr>
                <w:sz w:val="16"/>
              </w:rPr>
            </w:pPr>
            <w:r>
              <w:rPr>
                <w:sz w:val="16"/>
              </w:rPr>
              <w:t>Addition of applicability for NR-DC TCs</w:t>
            </w:r>
          </w:p>
        </w:tc>
        <w:tc>
          <w:tcPr>
            <w:tcW w:w="0" w:type="auto"/>
            <w:tcBorders>
              <w:top w:val="single" w:sz="4" w:space="0" w:color="auto"/>
              <w:left w:val="single" w:sz="4" w:space="0" w:color="auto"/>
              <w:bottom w:val="single" w:sz="4" w:space="0" w:color="auto"/>
              <w:right w:val="single" w:sz="4" w:space="0" w:color="auto"/>
            </w:tcBorders>
            <w:hideMark/>
          </w:tcPr>
          <w:p w14:paraId="258FF66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EDC5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CC51F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1C17C" w14:textId="77777777" w:rsidR="007110E9" w:rsidRDefault="007110E9">
            <w:pPr>
              <w:pStyle w:val="TAL"/>
              <w:rPr>
                <w:sz w:val="16"/>
              </w:rPr>
            </w:pPr>
          </w:p>
        </w:tc>
      </w:tr>
      <w:tr w:rsidR="007110E9" w14:paraId="56BB75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4653FD" w14:textId="77777777" w:rsidR="007110E9" w:rsidRDefault="007110E9">
            <w:pPr>
              <w:pStyle w:val="TAL"/>
              <w:rPr>
                <w:sz w:val="16"/>
              </w:rPr>
            </w:pPr>
            <w:r>
              <w:rPr>
                <w:sz w:val="16"/>
              </w:rPr>
              <w:t>R5-217000</w:t>
            </w:r>
          </w:p>
        </w:tc>
        <w:tc>
          <w:tcPr>
            <w:tcW w:w="0" w:type="auto"/>
            <w:tcBorders>
              <w:top w:val="single" w:sz="4" w:space="0" w:color="auto"/>
              <w:left w:val="single" w:sz="4" w:space="0" w:color="auto"/>
              <w:bottom w:val="single" w:sz="4" w:space="0" w:color="auto"/>
              <w:right w:val="single" w:sz="4" w:space="0" w:color="auto"/>
            </w:tcBorders>
            <w:hideMark/>
          </w:tcPr>
          <w:p w14:paraId="7A10F23D"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772A0C7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2DFAD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FCE5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FB0A00" w14:textId="77777777" w:rsidR="007110E9" w:rsidRDefault="007110E9">
            <w:pPr>
              <w:pStyle w:val="TAL"/>
              <w:rPr>
                <w:sz w:val="16"/>
              </w:rPr>
            </w:pPr>
            <w:r>
              <w:rPr>
                <w:sz w:val="16"/>
              </w:rPr>
              <w:t>R5-217816</w:t>
            </w:r>
          </w:p>
        </w:tc>
      </w:tr>
      <w:tr w:rsidR="007110E9" w14:paraId="28A422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9F0361" w14:textId="77777777" w:rsidR="007110E9" w:rsidRDefault="007110E9">
            <w:pPr>
              <w:pStyle w:val="TAL"/>
              <w:rPr>
                <w:sz w:val="16"/>
              </w:rPr>
            </w:pPr>
            <w:r>
              <w:rPr>
                <w:sz w:val="16"/>
              </w:rPr>
              <w:t>R5-217001</w:t>
            </w:r>
          </w:p>
        </w:tc>
        <w:tc>
          <w:tcPr>
            <w:tcW w:w="0" w:type="auto"/>
            <w:tcBorders>
              <w:top w:val="single" w:sz="4" w:space="0" w:color="auto"/>
              <w:left w:val="single" w:sz="4" w:space="0" w:color="auto"/>
              <w:bottom w:val="single" w:sz="4" w:space="0" w:color="auto"/>
              <w:right w:val="single" w:sz="4" w:space="0" w:color="auto"/>
            </w:tcBorders>
            <w:hideMark/>
          </w:tcPr>
          <w:p w14:paraId="1F5198A6" w14:textId="77777777" w:rsidR="007110E9" w:rsidRDefault="007110E9">
            <w:pPr>
              <w:pStyle w:val="TAL"/>
              <w:rPr>
                <w:sz w:val="16"/>
              </w:rPr>
            </w:pPr>
            <w:r>
              <w:rPr>
                <w:sz w:val="16"/>
              </w:rPr>
              <w:t>Correction to NR TC 11.3.2-Emergency Call</w:t>
            </w:r>
          </w:p>
        </w:tc>
        <w:tc>
          <w:tcPr>
            <w:tcW w:w="0" w:type="auto"/>
            <w:tcBorders>
              <w:top w:val="single" w:sz="4" w:space="0" w:color="auto"/>
              <w:left w:val="single" w:sz="4" w:space="0" w:color="auto"/>
              <w:bottom w:val="single" w:sz="4" w:space="0" w:color="auto"/>
              <w:right w:val="single" w:sz="4" w:space="0" w:color="auto"/>
            </w:tcBorders>
            <w:hideMark/>
          </w:tcPr>
          <w:p w14:paraId="1859EE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15CD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867A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A93C8" w14:textId="77777777" w:rsidR="007110E9" w:rsidRDefault="007110E9">
            <w:pPr>
              <w:pStyle w:val="TAL"/>
              <w:rPr>
                <w:sz w:val="16"/>
              </w:rPr>
            </w:pPr>
          </w:p>
        </w:tc>
      </w:tr>
      <w:tr w:rsidR="007110E9" w14:paraId="5109BD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D4B620" w14:textId="77777777" w:rsidR="007110E9" w:rsidRDefault="007110E9">
            <w:pPr>
              <w:pStyle w:val="TAL"/>
              <w:rPr>
                <w:sz w:val="16"/>
              </w:rPr>
            </w:pPr>
            <w:r>
              <w:rPr>
                <w:sz w:val="16"/>
              </w:rPr>
              <w:t>R5-217002</w:t>
            </w:r>
          </w:p>
        </w:tc>
        <w:tc>
          <w:tcPr>
            <w:tcW w:w="0" w:type="auto"/>
            <w:tcBorders>
              <w:top w:val="single" w:sz="4" w:space="0" w:color="auto"/>
              <w:left w:val="single" w:sz="4" w:space="0" w:color="auto"/>
              <w:bottom w:val="single" w:sz="4" w:space="0" w:color="auto"/>
              <w:right w:val="single" w:sz="4" w:space="0" w:color="auto"/>
            </w:tcBorders>
            <w:hideMark/>
          </w:tcPr>
          <w:p w14:paraId="6A5BB5D3" w14:textId="77777777" w:rsidR="007110E9" w:rsidRDefault="007110E9">
            <w:pPr>
              <w:pStyle w:val="TAL"/>
              <w:rPr>
                <w:sz w:val="16"/>
              </w:rPr>
            </w:pPr>
            <w:r>
              <w:rPr>
                <w:sz w:val="16"/>
              </w:rPr>
              <w:t>Correction to NR TC 11.3.5-UAC Access Identity 1</w:t>
            </w:r>
          </w:p>
        </w:tc>
        <w:tc>
          <w:tcPr>
            <w:tcW w:w="0" w:type="auto"/>
            <w:tcBorders>
              <w:top w:val="single" w:sz="4" w:space="0" w:color="auto"/>
              <w:left w:val="single" w:sz="4" w:space="0" w:color="auto"/>
              <w:bottom w:val="single" w:sz="4" w:space="0" w:color="auto"/>
              <w:right w:val="single" w:sz="4" w:space="0" w:color="auto"/>
            </w:tcBorders>
            <w:hideMark/>
          </w:tcPr>
          <w:p w14:paraId="5B5B557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E998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8100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AA6B1" w14:textId="77777777" w:rsidR="007110E9" w:rsidRDefault="007110E9">
            <w:pPr>
              <w:pStyle w:val="TAL"/>
              <w:rPr>
                <w:sz w:val="16"/>
              </w:rPr>
            </w:pPr>
          </w:p>
        </w:tc>
      </w:tr>
      <w:tr w:rsidR="007110E9" w14:paraId="07EBC4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AF12B3" w14:textId="77777777" w:rsidR="007110E9" w:rsidRDefault="007110E9">
            <w:pPr>
              <w:pStyle w:val="TAL"/>
              <w:rPr>
                <w:sz w:val="16"/>
              </w:rPr>
            </w:pPr>
            <w:r>
              <w:rPr>
                <w:sz w:val="16"/>
              </w:rPr>
              <w:t>R5-217003</w:t>
            </w:r>
          </w:p>
        </w:tc>
        <w:tc>
          <w:tcPr>
            <w:tcW w:w="0" w:type="auto"/>
            <w:tcBorders>
              <w:top w:val="single" w:sz="4" w:space="0" w:color="auto"/>
              <w:left w:val="single" w:sz="4" w:space="0" w:color="auto"/>
              <w:bottom w:val="single" w:sz="4" w:space="0" w:color="auto"/>
              <w:right w:val="single" w:sz="4" w:space="0" w:color="auto"/>
            </w:tcBorders>
            <w:hideMark/>
          </w:tcPr>
          <w:p w14:paraId="406D48ED"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3B93752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0236D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FE3E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BC2BDF" w14:textId="77777777" w:rsidR="007110E9" w:rsidRDefault="007110E9">
            <w:pPr>
              <w:pStyle w:val="TAL"/>
              <w:rPr>
                <w:sz w:val="16"/>
              </w:rPr>
            </w:pPr>
            <w:r>
              <w:rPr>
                <w:sz w:val="16"/>
              </w:rPr>
              <w:t>R5-217990</w:t>
            </w:r>
          </w:p>
        </w:tc>
      </w:tr>
      <w:tr w:rsidR="007110E9" w14:paraId="6EBEC6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0A926" w14:textId="77777777" w:rsidR="007110E9" w:rsidRDefault="007110E9">
            <w:pPr>
              <w:pStyle w:val="TAL"/>
              <w:rPr>
                <w:sz w:val="16"/>
              </w:rPr>
            </w:pPr>
            <w:r>
              <w:rPr>
                <w:sz w:val="16"/>
              </w:rPr>
              <w:t>R5-217004</w:t>
            </w:r>
          </w:p>
        </w:tc>
        <w:tc>
          <w:tcPr>
            <w:tcW w:w="0" w:type="auto"/>
            <w:tcBorders>
              <w:top w:val="single" w:sz="4" w:space="0" w:color="auto"/>
              <w:left w:val="single" w:sz="4" w:space="0" w:color="auto"/>
              <w:bottom w:val="single" w:sz="4" w:space="0" w:color="auto"/>
              <w:right w:val="single" w:sz="4" w:space="0" w:color="auto"/>
            </w:tcBorders>
            <w:hideMark/>
          </w:tcPr>
          <w:p w14:paraId="7D961113"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011A07C2" w14:textId="77777777" w:rsidR="007110E9" w:rsidRDefault="007110E9">
            <w:pPr>
              <w:pStyle w:val="TAL"/>
              <w:rPr>
                <w:sz w:val="16"/>
              </w:rPr>
            </w:pPr>
            <w:r>
              <w:rPr>
                <w:sz w:val="16"/>
              </w:rPr>
              <w:t>Huawei, Hisilicon, Keysight Technologies, ROHDE &amp; SCHWARZ, Qualcomm, NTT DOCOMO INC.</w:t>
            </w:r>
          </w:p>
        </w:tc>
        <w:tc>
          <w:tcPr>
            <w:tcW w:w="0" w:type="auto"/>
            <w:tcBorders>
              <w:top w:val="single" w:sz="4" w:space="0" w:color="auto"/>
              <w:left w:val="single" w:sz="4" w:space="0" w:color="auto"/>
              <w:bottom w:val="single" w:sz="4" w:space="0" w:color="auto"/>
              <w:right w:val="single" w:sz="4" w:space="0" w:color="auto"/>
            </w:tcBorders>
            <w:hideMark/>
          </w:tcPr>
          <w:p w14:paraId="5EA848B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FA40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ACBF2" w14:textId="77777777" w:rsidR="007110E9" w:rsidRDefault="007110E9">
            <w:pPr>
              <w:pStyle w:val="TAL"/>
              <w:rPr>
                <w:sz w:val="16"/>
              </w:rPr>
            </w:pPr>
            <w:r>
              <w:rPr>
                <w:sz w:val="16"/>
              </w:rPr>
              <w:t>R5-217820</w:t>
            </w:r>
          </w:p>
        </w:tc>
      </w:tr>
      <w:tr w:rsidR="007110E9" w14:paraId="404419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C95096" w14:textId="77777777" w:rsidR="007110E9" w:rsidRDefault="007110E9">
            <w:pPr>
              <w:pStyle w:val="TAL"/>
              <w:rPr>
                <w:sz w:val="16"/>
              </w:rPr>
            </w:pPr>
            <w:r>
              <w:rPr>
                <w:sz w:val="16"/>
              </w:rPr>
              <w:t>R5-217005</w:t>
            </w:r>
          </w:p>
        </w:tc>
        <w:tc>
          <w:tcPr>
            <w:tcW w:w="0" w:type="auto"/>
            <w:tcBorders>
              <w:top w:val="single" w:sz="4" w:space="0" w:color="auto"/>
              <w:left w:val="single" w:sz="4" w:space="0" w:color="auto"/>
              <w:bottom w:val="single" w:sz="4" w:space="0" w:color="auto"/>
              <w:right w:val="single" w:sz="4" w:space="0" w:color="auto"/>
            </w:tcBorders>
            <w:hideMark/>
          </w:tcPr>
          <w:p w14:paraId="7125465B" w14:textId="77777777" w:rsidR="007110E9" w:rsidRDefault="007110E9">
            <w:pPr>
              <w:pStyle w:val="TAL"/>
              <w:rPr>
                <w:sz w:val="16"/>
              </w:rPr>
            </w:pPr>
            <w:r>
              <w:rPr>
                <w:sz w:val="16"/>
              </w:rPr>
              <w:t>Correction to IMS NR TC 7.24 forking-199 instead of CANCEL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3E09164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A8A07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2207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95BB6D" w14:textId="77777777" w:rsidR="007110E9" w:rsidRDefault="007110E9">
            <w:pPr>
              <w:pStyle w:val="TAL"/>
              <w:rPr>
                <w:sz w:val="16"/>
              </w:rPr>
            </w:pPr>
          </w:p>
        </w:tc>
      </w:tr>
      <w:tr w:rsidR="007110E9" w14:paraId="11B1A0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8A2949" w14:textId="77777777" w:rsidR="007110E9" w:rsidRDefault="007110E9">
            <w:pPr>
              <w:pStyle w:val="TAL"/>
              <w:rPr>
                <w:sz w:val="16"/>
              </w:rPr>
            </w:pPr>
            <w:r>
              <w:rPr>
                <w:sz w:val="16"/>
              </w:rPr>
              <w:t>R5-217006</w:t>
            </w:r>
          </w:p>
        </w:tc>
        <w:tc>
          <w:tcPr>
            <w:tcW w:w="0" w:type="auto"/>
            <w:tcBorders>
              <w:top w:val="single" w:sz="4" w:space="0" w:color="auto"/>
              <w:left w:val="single" w:sz="4" w:space="0" w:color="auto"/>
              <w:bottom w:val="single" w:sz="4" w:space="0" w:color="auto"/>
              <w:right w:val="single" w:sz="4" w:space="0" w:color="auto"/>
            </w:tcBorders>
            <w:hideMark/>
          </w:tcPr>
          <w:p w14:paraId="425E985B"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4207B5C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CD62B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565A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CD3687" w14:textId="77777777" w:rsidR="007110E9" w:rsidRDefault="007110E9">
            <w:pPr>
              <w:pStyle w:val="TAL"/>
              <w:rPr>
                <w:sz w:val="16"/>
              </w:rPr>
            </w:pPr>
            <w:r>
              <w:rPr>
                <w:sz w:val="16"/>
              </w:rPr>
              <w:t>R5-217862</w:t>
            </w:r>
          </w:p>
        </w:tc>
      </w:tr>
      <w:tr w:rsidR="007110E9" w14:paraId="564BE4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7678CF" w14:textId="77777777" w:rsidR="007110E9" w:rsidRDefault="007110E9">
            <w:pPr>
              <w:pStyle w:val="TAL"/>
              <w:rPr>
                <w:sz w:val="16"/>
              </w:rPr>
            </w:pPr>
            <w:r>
              <w:rPr>
                <w:sz w:val="16"/>
              </w:rPr>
              <w:t>R5-217007</w:t>
            </w:r>
          </w:p>
        </w:tc>
        <w:tc>
          <w:tcPr>
            <w:tcW w:w="0" w:type="auto"/>
            <w:tcBorders>
              <w:top w:val="single" w:sz="4" w:space="0" w:color="auto"/>
              <w:left w:val="single" w:sz="4" w:space="0" w:color="auto"/>
              <w:bottom w:val="single" w:sz="4" w:space="0" w:color="auto"/>
              <w:right w:val="single" w:sz="4" w:space="0" w:color="auto"/>
            </w:tcBorders>
            <w:hideMark/>
          </w:tcPr>
          <w:p w14:paraId="6A05948F" w14:textId="77777777" w:rsidR="007110E9" w:rsidRDefault="007110E9">
            <w:pPr>
              <w:pStyle w:val="TAL"/>
              <w:rPr>
                <w:sz w:val="16"/>
              </w:rPr>
            </w:pPr>
            <w:r>
              <w:rPr>
                <w:sz w:val="16"/>
              </w:rPr>
              <w:t>Correction to IMS NR TC 6.7 authentication MAC-wrong steps numbering</w:t>
            </w:r>
          </w:p>
        </w:tc>
        <w:tc>
          <w:tcPr>
            <w:tcW w:w="0" w:type="auto"/>
            <w:tcBorders>
              <w:top w:val="single" w:sz="4" w:space="0" w:color="auto"/>
              <w:left w:val="single" w:sz="4" w:space="0" w:color="auto"/>
              <w:bottom w:val="single" w:sz="4" w:space="0" w:color="auto"/>
              <w:right w:val="single" w:sz="4" w:space="0" w:color="auto"/>
            </w:tcBorders>
            <w:hideMark/>
          </w:tcPr>
          <w:p w14:paraId="7321195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D65E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F9CE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7DDB1D" w14:textId="77777777" w:rsidR="007110E9" w:rsidRDefault="007110E9">
            <w:pPr>
              <w:pStyle w:val="TAL"/>
              <w:rPr>
                <w:sz w:val="16"/>
              </w:rPr>
            </w:pPr>
          </w:p>
        </w:tc>
      </w:tr>
      <w:tr w:rsidR="007110E9" w14:paraId="7C7410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81D55B" w14:textId="77777777" w:rsidR="007110E9" w:rsidRDefault="007110E9">
            <w:pPr>
              <w:pStyle w:val="TAL"/>
              <w:rPr>
                <w:sz w:val="16"/>
              </w:rPr>
            </w:pPr>
            <w:r>
              <w:rPr>
                <w:sz w:val="16"/>
              </w:rPr>
              <w:t>R5-217008</w:t>
            </w:r>
          </w:p>
        </w:tc>
        <w:tc>
          <w:tcPr>
            <w:tcW w:w="0" w:type="auto"/>
            <w:tcBorders>
              <w:top w:val="single" w:sz="4" w:space="0" w:color="auto"/>
              <w:left w:val="single" w:sz="4" w:space="0" w:color="auto"/>
              <w:bottom w:val="single" w:sz="4" w:space="0" w:color="auto"/>
              <w:right w:val="single" w:sz="4" w:space="0" w:color="auto"/>
            </w:tcBorders>
            <w:hideMark/>
          </w:tcPr>
          <w:p w14:paraId="67E2E22B" w14:textId="77777777" w:rsidR="007110E9" w:rsidRDefault="007110E9">
            <w:pPr>
              <w:pStyle w:val="TAL"/>
              <w:rPr>
                <w:sz w:val="16"/>
              </w:rPr>
            </w:pPr>
            <w:r>
              <w:rPr>
                <w:sz w:val="16"/>
              </w:rPr>
              <w:t>Correction to IMS NR TC 7.24 forking-wrong CANCEL direction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060B6A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0F283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871CA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62F594" w14:textId="77777777" w:rsidR="007110E9" w:rsidRDefault="007110E9">
            <w:pPr>
              <w:pStyle w:val="TAL"/>
              <w:rPr>
                <w:sz w:val="16"/>
              </w:rPr>
            </w:pPr>
          </w:p>
        </w:tc>
      </w:tr>
      <w:tr w:rsidR="007110E9" w14:paraId="1070E6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A8C668" w14:textId="77777777" w:rsidR="007110E9" w:rsidRDefault="007110E9">
            <w:pPr>
              <w:pStyle w:val="TAL"/>
              <w:rPr>
                <w:sz w:val="16"/>
              </w:rPr>
            </w:pPr>
            <w:r>
              <w:rPr>
                <w:sz w:val="16"/>
              </w:rPr>
              <w:t>R5-217009</w:t>
            </w:r>
          </w:p>
        </w:tc>
        <w:tc>
          <w:tcPr>
            <w:tcW w:w="0" w:type="auto"/>
            <w:tcBorders>
              <w:top w:val="single" w:sz="4" w:space="0" w:color="auto"/>
              <w:left w:val="single" w:sz="4" w:space="0" w:color="auto"/>
              <w:bottom w:val="single" w:sz="4" w:space="0" w:color="auto"/>
              <w:right w:val="single" w:sz="4" w:space="0" w:color="auto"/>
            </w:tcBorders>
            <w:hideMark/>
          </w:tcPr>
          <w:p w14:paraId="64D02C2A" w14:textId="77777777" w:rsidR="007110E9" w:rsidRDefault="007110E9">
            <w:pPr>
              <w:pStyle w:val="TAL"/>
              <w:rPr>
                <w:sz w:val="16"/>
              </w:rPr>
            </w:pPr>
            <w:r>
              <w:rPr>
                <w:sz w:val="16"/>
              </w:rPr>
              <w:t xml:space="preserve">Add UE capability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3B43C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A471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B181E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D076F9" w14:textId="77777777" w:rsidR="007110E9" w:rsidRDefault="007110E9">
            <w:pPr>
              <w:pStyle w:val="TAL"/>
              <w:rPr>
                <w:sz w:val="16"/>
              </w:rPr>
            </w:pPr>
          </w:p>
        </w:tc>
      </w:tr>
      <w:tr w:rsidR="007110E9" w14:paraId="6C85B8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58F6D5" w14:textId="77777777" w:rsidR="007110E9" w:rsidRDefault="007110E9">
            <w:pPr>
              <w:pStyle w:val="TAL"/>
              <w:rPr>
                <w:sz w:val="16"/>
              </w:rPr>
            </w:pPr>
            <w:r>
              <w:rPr>
                <w:sz w:val="16"/>
              </w:rPr>
              <w:t>R5-217010</w:t>
            </w:r>
          </w:p>
        </w:tc>
        <w:tc>
          <w:tcPr>
            <w:tcW w:w="0" w:type="auto"/>
            <w:tcBorders>
              <w:top w:val="single" w:sz="4" w:space="0" w:color="auto"/>
              <w:left w:val="single" w:sz="4" w:space="0" w:color="auto"/>
              <w:bottom w:val="single" w:sz="4" w:space="0" w:color="auto"/>
              <w:right w:val="single" w:sz="4" w:space="0" w:color="auto"/>
            </w:tcBorders>
            <w:hideMark/>
          </w:tcPr>
          <w:p w14:paraId="2E021B34"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21DA5A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DC498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FE260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0492F0" w14:textId="77777777" w:rsidR="007110E9" w:rsidRDefault="007110E9">
            <w:pPr>
              <w:pStyle w:val="TAL"/>
              <w:rPr>
                <w:sz w:val="16"/>
              </w:rPr>
            </w:pPr>
            <w:r>
              <w:rPr>
                <w:sz w:val="16"/>
              </w:rPr>
              <w:t>R5-217874</w:t>
            </w:r>
          </w:p>
        </w:tc>
      </w:tr>
      <w:tr w:rsidR="007110E9" w14:paraId="18EDE7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11A830" w14:textId="77777777" w:rsidR="007110E9" w:rsidRDefault="007110E9">
            <w:pPr>
              <w:pStyle w:val="TAL"/>
              <w:rPr>
                <w:sz w:val="16"/>
              </w:rPr>
            </w:pPr>
            <w:r>
              <w:rPr>
                <w:sz w:val="16"/>
              </w:rPr>
              <w:t>R5-217011</w:t>
            </w:r>
          </w:p>
        </w:tc>
        <w:tc>
          <w:tcPr>
            <w:tcW w:w="0" w:type="auto"/>
            <w:tcBorders>
              <w:top w:val="single" w:sz="4" w:space="0" w:color="auto"/>
              <w:left w:val="single" w:sz="4" w:space="0" w:color="auto"/>
              <w:bottom w:val="single" w:sz="4" w:space="0" w:color="auto"/>
              <w:right w:val="single" w:sz="4" w:space="0" w:color="auto"/>
            </w:tcBorders>
            <w:hideMark/>
          </w:tcPr>
          <w:p w14:paraId="7D6E1260" w14:textId="77777777" w:rsidR="007110E9" w:rsidRDefault="007110E9">
            <w:pPr>
              <w:pStyle w:val="TAL"/>
              <w:rPr>
                <w:sz w:val="16"/>
              </w:rPr>
            </w:pPr>
            <w:r>
              <w:rPr>
                <w:sz w:val="16"/>
              </w:rPr>
              <w:t>Correction to NR RRC TC 8.1.4.4.1-Conditional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02C3DE0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29241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5A11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566F06" w14:textId="77777777" w:rsidR="007110E9" w:rsidRDefault="007110E9">
            <w:pPr>
              <w:pStyle w:val="TAL"/>
              <w:rPr>
                <w:sz w:val="16"/>
              </w:rPr>
            </w:pPr>
          </w:p>
        </w:tc>
      </w:tr>
      <w:tr w:rsidR="007110E9" w14:paraId="23F357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9437E" w14:textId="77777777" w:rsidR="007110E9" w:rsidRDefault="007110E9">
            <w:pPr>
              <w:pStyle w:val="TAL"/>
              <w:rPr>
                <w:sz w:val="16"/>
              </w:rPr>
            </w:pPr>
            <w:r>
              <w:rPr>
                <w:sz w:val="16"/>
              </w:rPr>
              <w:t>R5-217012</w:t>
            </w:r>
          </w:p>
        </w:tc>
        <w:tc>
          <w:tcPr>
            <w:tcW w:w="0" w:type="auto"/>
            <w:tcBorders>
              <w:top w:val="single" w:sz="4" w:space="0" w:color="auto"/>
              <w:left w:val="single" w:sz="4" w:space="0" w:color="auto"/>
              <w:bottom w:val="single" w:sz="4" w:space="0" w:color="auto"/>
              <w:right w:val="single" w:sz="4" w:space="0" w:color="auto"/>
            </w:tcBorders>
            <w:hideMark/>
          </w:tcPr>
          <w:p w14:paraId="1EFF4438" w14:textId="77777777" w:rsidR="007110E9" w:rsidRDefault="007110E9">
            <w:pPr>
              <w:pStyle w:val="TAL"/>
              <w:rPr>
                <w:sz w:val="16"/>
              </w:rPr>
            </w:pPr>
            <w:r>
              <w:rPr>
                <w:sz w:val="16"/>
              </w:rPr>
              <w:t>Correction to NR RRC TC 8.1.4.4.2-Conditional handover configuration update</w:t>
            </w:r>
          </w:p>
        </w:tc>
        <w:tc>
          <w:tcPr>
            <w:tcW w:w="0" w:type="auto"/>
            <w:tcBorders>
              <w:top w:val="single" w:sz="4" w:space="0" w:color="auto"/>
              <w:left w:val="single" w:sz="4" w:space="0" w:color="auto"/>
              <w:bottom w:val="single" w:sz="4" w:space="0" w:color="auto"/>
              <w:right w:val="single" w:sz="4" w:space="0" w:color="auto"/>
            </w:tcBorders>
            <w:hideMark/>
          </w:tcPr>
          <w:p w14:paraId="41E8CD2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13C6A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B810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8EA5B" w14:textId="77777777" w:rsidR="007110E9" w:rsidRDefault="007110E9">
            <w:pPr>
              <w:pStyle w:val="TAL"/>
              <w:rPr>
                <w:sz w:val="16"/>
              </w:rPr>
            </w:pPr>
          </w:p>
        </w:tc>
      </w:tr>
      <w:tr w:rsidR="007110E9" w14:paraId="1A6260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7B92BC" w14:textId="77777777" w:rsidR="007110E9" w:rsidRDefault="007110E9">
            <w:pPr>
              <w:pStyle w:val="TAL"/>
              <w:rPr>
                <w:sz w:val="16"/>
              </w:rPr>
            </w:pPr>
            <w:r>
              <w:rPr>
                <w:sz w:val="16"/>
              </w:rPr>
              <w:t>R5-217013</w:t>
            </w:r>
          </w:p>
        </w:tc>
        <w:tc>
          <w:tcPr>
            <w:tcW w:w="0" w:type="auto"/>
            <w:tcBorders>
              <w:top w:val="single" w:sz="4" w:space="0" w:color="auto"/>
              <w:left w:val="single" w:sz="4" w:space="0" w:color="auto"/>
              <w:bottom w:val="single" w:sz="4" w:space="0" w:color="auto"/>
              <w:right w:val="single" w:sz="4" w:space="0" w:color="auto"/>
            </w:tcBorders>
            <w:hideMark/>
          </w:tcPr>
          <w:p w14:paraId="24B91289" w14:textId="77777777" w:rsidR="007110E9" w:rsidRDefault="007110E9">
            <w:pPr>
              <w:pStyle w:val="TAL"/>
              <w:rPr>
                <w:sz w:val="16"/>
              </w:rPr>
            </w:pPr>
            <w:r>
              <w:rPr>
                <w:sz w:val="16"/>
              </w:rPr>
              <w:t>Correction to NR RRC TC 8.1.4.4.3-Conditional handover failure</w:t>
            </w:r>
          </w:p>
        </w:tc>
        <w:tc>
          <w:tcPr>
            <w:tcW w:w="0" w:type="auto"/>
            <w:tcBorders>
              <w:top w:val="single" w:sz="4" w:space="0" w:color="auto"/>
              <w:left w:val="single" w:sz="4" w:space="0" w:color="auto"/>
              <w:bottom w:val="single" w:sz="4" w:space="0" w:color="auto"/>
              <w:right w:val="single" w:sz="4" w:space="0" w:color="auto"/>
            </w:tcBorders>
            <w:hideMark/>
          </w:tcPr>
          <w:p w14:paraId="6B08DC3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F64B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C8EA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E65BF3" w14:textId="77777777" w:rsidR="007110E9" w:rsidRDefault="007110E9">
            <w:pPr>
              <w:pStyle w:val="TAL"/>
              <w:rPr>
                <w:sz w:val="16"/>
              </w:rPr>
            </w:pPr>
          </w:p>
        </w:tc>
      </w:tr>
      <w:tr w:rsidR="007110E9" w14:paraId="536E23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1560CF" w14:textId="77777777" w:rsidR="007110E9" w:rsidRDefault="007110E9">
            <w:pPr>
              <w:pStyle w:val="TAL"/>
              <w:rPr>
                <w:sz w:val="16"/>
              </w:rPr>
            </w:pPr>
            <w:r>
              <w:rPr>
                <w:sz w:val="16"/>
              </w:rPr>
              <w:t>R5-217014</w:t>
            </w:r>
          </w:p>
        </w:tc>
        <w:tc>
          <w:tcPr>
            <w:tcW w:w="0" w:type="auto"/>
            <w:tcBorders>
              <w:top w:val="single" w:sz="4" w:space="0" w:color="auto"/>
              <w:left w:val="single" w:sz="4" w:space="0" w:color="auto"/>
              <w:bottom w:val="single" w:sz="4" w:space="0" w:color="auto"/>
              <w:right w:val="single" w:sz="4" w:space="0" w:color="auto"/>
            </w:tcBorders>
            <w:hideMark/>
          </w:tcPr>
          <w:p w14:paraId="0E2FC230" w14:textId="77777777" w:rsidR="007110E9" w:rsidRDefault="007110E9">
            <w:pPr>
              <w:pStyle w:val="TAL"/>
              <w:rPr>
                <w:sz w:val="16"/>
              </w:rPr>
            </w:pPr>
            <w:r>
              <w:rPr>
                <w:sz w:val="16"/>
              </w:rPr>
              <w:t xml:space="preserve">Correction to NR RRC TC 8.2.3.18.1-Conditional </w:t>
            </w:r>
            <w:proofErr w:type="spellStart"/>
            <w:r>
              <w:rPr>
                <w:sz w:val="16"/>
              </w:rPr>
              <w:t>PSCell</w:t>
            </w:r>
            <w:proofErr w:type="spellEnd"/>
            <w:r>
              <w:rPr>
                <w:sz w:val="16"/>
              </w:rPr>
              <w:t xml:space="preserve"> change</w:t>
            </w:r>
          </w:p>
        </w:tc>
        <w:tc>
          <w:tcPr>
            <w:tcW w:w="0" w:type="auto"/>
            <w:tcBorders>
              <w:top w:val="single" w:sz="4" w:space="0" w:color="auto"/>
              <w:left w:val="single" w:sz="4" w:space="0" w:color="auto"/>
              <w:bottom w:val="single" w:sz="4" w:space="0" w:color="auto"/>
              <w:right w:val="single" w:sz="4" w:space="0" w:color="auto"/>
            </w:tcBorders>
            <w:hideMark/>
          </w:tcPr>
          <w:p w14:paraId="59396ED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5F4D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1EEF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CFA15C" w14:textId="77777777" w:rsidR="007110E9" w:rsidRDefault="007110E9">
            <w:pPr>
              <w:pStyle w:val="TAL"/>
              <w:rPr>
                <w:sz w:val="16"/>
              </w:rPr>
            </w:pPr>
          </w:p>
        </w:tc>
      </w:tr>
      <w:tr w:rsidR="007110E9" w14:paraId="0FF031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4E56B6" w14:textId="77777777" w:rsidR="007110E9" w:rsidRDefault="007110E9">
            <w:pPr>
              <w:pStyle w:val="TAL"/>
              <w:rPr>
                <w:sz w:val="16"/>
              </w:rPr>
            </w:pPr>
            <w:r>
              <w:rPr>
                <w:sz w:val="16"/>
              </w:rPr>
              <w:t>R5-217015</w:t>
            </w:r>
          </w:p>
        </w:tc>
        <w:tc>
          <w:tcPr>
            <w:tcW w:w="0" w:type="auto"/>
            <w:tcBorders>
              <w:top w:val="single" w:sz="4" w:space="0" w:color="auto"/>
              <w:left w:val="single" w:sz="4" w:space="0" w:color="auto"/>
              <w:bottom w:val="single" w:sz="4" w:space="0" w:color="auto"/>
              <w:right w:val="single" w:sz="4" w:space="0" w:color="auto"/>
            </w:tcBorders>
            <w:hideMark/>
          </w:tcPr>
          <w:p w14:paraId="2F614DFF"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42FA0D3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DA18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EBBE3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EC651F" w14:textId="77777777" w:rsidR="007110E9" w:rsidRDefault="007110E9">
            <w:pPr>
              <w:pStyle w:val="TAL"/>
              <w:rPr>
                <w:sz w:val="16"/>
              </w:rPr>
            </w:pPr>
            <w:r>
              <w:rPr>
                <w:sz w:val="16"/>
              </w:rPr>
              <w:t>R5-217875</w:t>
            </w:r>
          </w:p>
        </w:tc>
      </w:tr>
      <w:tr w:rsidR="007110E9" w14:paraId="0BB771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B17B47" w14:textId="77777777" w:rsidR="007110E9" w:rsidRDefault="007110E9">
            <w:pPr>
              <w:pStyle w:val="TAL"/>
              <w:rPr>
                <w:sz w:val="16"/>
              </w:rPr>
            </w:pPr>
            <w:r>
              <w:rPr>
                <w:sz w:val="16"/>
              </w:rPr>
              <w:t>R5-217016</w:t>
            </w:r>
          </w:p>
        </w:tc>
        <w:tc>
          <w:tcPr>
            <w:tcW w:w="0" w:type="auto"/>
            <w:tcBorders>
              <w:top w:val="single" w:sz="4" w:space="0" w:color="auto"/>
              <w:left w:val="single" w:sz="4" w:space="0" w:color="auto"/>
              <w:bottom w:val="single" w:sz="4" w:space="0" w:color="auto"/>
              <w:right w:val="single" w:sz="4" w:space="0" w:color="auto"/>
            </w:tcBorders>
            <w:hideMark/>
          </w:tcPr>
          <w:p w14:paraId="0FD3152F" w14:textId="77777777" w:rsidR="007110E9" w:rsidRDefault="007110E9">
            <w:pPr>
              <w:pStyle w:val="TAL"/>
              <w:rPr>
                <w:sz w:val="16"/>
              </w:rPr>
            </w:pPr>
            <w:r>
              <w:rPr>
                <w:sz w:val="16"/>
              </w:rPr>
              <w:t>Addition of  NR RRC TC 8.1.5.6.6-Radio link failure T312 expiry</w:t>
            </w:r>
          </w:p>
        </w:tc>
        <w:tc>
          <w:tcPr>
            <w:tcW w:w="0" w:type="auto"/>
            <w:tcBorders>
              <w:top w:val="single" w:sz="4" w:space="0" w:color="auto"/>
              <w:left w:val="single" w:sz="4" w:space="0" w:color="auto"/>
              <w:bottom w:val="single" w:sz="4" w:space="0" w:color="auto"/>
              <w:right w:val="single" w:sz="4" w:space="0" w:color="auto"/>
            </w:tcBorders>
            <w:hideMark/>
          </w:tcPr>
          <w:p w14:paraId="2FE05D0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5CBA4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9639B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499A75" w14:textId="77777777" w:rsidR="007110E9" w:rsidRDefault="007110E9">
            <w:pPr>
              <w:pStyle w:val="TAL"/>
              <w:rPr>
                <w:sz w:val="16"/>
              </w:rPr>
            </w:pPr>
          </w:p>
        </w:tc>
      </w:tr>
      <w:tr w:rsidR="007110E9" w14:paraId="65DAF6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86D38A" w14:textId="77777777" w:rsidR="007110E9" w:rsidRDefault="007110E9">
            <w:pPr>
              <w:pStyle w:val="TAL"/>
              <w:rPr>
                <w:sz w:val="16"/>
              </w:rPr>
            </w:pPr>
            <w:r>
              <w:rPr>
                <w:sz w:val="16"/>
              </w:rPr>
              <w:t>R5-217017</w:t>
            </w:r>
          </w:p>
        </w:tc>
        <w:tc>
          <w:tcPr>
            <w:tcW w:w="0" w:type="auto"/>
            <w:tcBorders>
              <w:top w:val="single" w:sz="4" w:space="0" w:color="auto"/>
              <w:left w:val="single" w:sz="4" w:space="0" w:color="auto"/>
              <w:bottom w:val="single" w:sz="4" w:space="0" w:color="auto"/>
              <w:right w:val="single" w:sz="4" w:space="0" w:color="auto"/>
            </w:tcBorders>
            <w:hideMark/>
          </w:tcPr>
          <w:p w14:paraId="2A6E1B6B"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5D1E99E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024D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73E9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D343C1" w14:textId="77777777" w:rsidR="007110E9" w:rsidRDefault="007110E9">
            <w:pPr>
              <w:pStyle w:val="TAL"/>
              <w:rPr>
                <w:sz w:val="16"/>
              </w:rPr>
            </w:pPr>
            <w:r>
              <w:rPr>
                <w:sz w:val="16"/>
              </w:rPr>
              <w:t>R5-217876</w:t>
            </w:r>
          </w:p>
        </w:tc>
      </w:tr>
      <w:tr w:rsidR="007110E9" w14:paraId="22AE07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3B7024" w14:textId="77777777" w:rsidR="007110E9" w:rsidRDefault="007110E9">
            <w:pPr>
              <w:pStyle w:val="TAL"/>
              <w:rPr>
                <w:sz w:val="16"/>
              </w:rPr>
            </w:pPr>
            <w:r>
              <w:rPr>
                <w:sz w:val="16"/>
              </w:rPr>
              <w:t>R5-217018</w:t>
            </w:r>
          </w:p>
        </w:tc>
        <w:tc>
          <w:tcPr>
            <w:tcW w:w="0" w:type="auto"/>
            <w:tcBorders>
              <w:top w:val="single" w:sz="4" w:space="0" w:color="auto"/>
              <w:left w:val="single" w:sz="4" w:space="0" w:color="auto"/>
              <w:bottom w:val="single" w:sz="4" w:space="0" w:color="auto"/>
              <w:right w:val="single" w:sz="4" w:space="0" w:color="auto"/>
            </w:tcBorders>
            <w:hideMark/>
          </w:tcPr>
          <w:p w14:paraId="2F49E21B" w14:textId="77777777" w:rsidR="007110E9" w:rsidRDefault="007110E9">
            <w:pPr>
              <w:pStyle w:val="TAL"/>
              <w:rPr>
                <w:sz w:val="16"/>
              </w:rPr>
            </w:pPr>
            <w:r>
              <w:rPr>
                <w:sz w:val="16"/>
              </w:rPr>
              <w:t xml:space="preserve">Correction to applicability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73F52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90E71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FDEB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410D74" w14:textId="77777777" w:rsidR="007110E9" w:rsidRDefault="007110E9">
            <w:pPr>
              <w:pStyle w:val="TAL"/>
              <w:rPr>
                <w:sz w:val="16"/>
              </w:rPr>
            </w:pPr>
          </w:p>
        </w:tc>
      </w:tr>
      <w:tr w:rsidR="007110E9" w14:paraId="309669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64F2C9" w14:textId="77777777" w:rsidR="007110E9" w:rsidRDefault="007110E9">
            <w:pPr>
              <w:pStyle w:val="TAL"/>
              <w:rPr>
                <w:sz w:val="16"/>
              </w:rPr>
            </w:pPr>
            <w:r>
              <w:rPr>
                <w:sz w:val="16"/>
              </w:rPr>
              <w:t>R5-217019</w:t>
            </w:r>
          </w:p>
        </w:tc>
        <w:tc>
          <w:tcPr>
            <w:tcW w:w="0" w:type="auto"/>
            <w:tcBorders>
              <w:top w:val="single" w:sz="4" w:space="0" w:color="auto"/>
              <w:left w:val="single" w:sz="4" w:space="0" w:color="auto"/>
              <w:bottom w:val="single" w:sz="4" w:space="0" w:color="auto"/>
              <w:right w:val="single" w:sz="4" w:space="0" w:color="auto"/>
            </w:tcBorders>
            <w:hideMark/>
          </w:tcPr>
          <w:p w14:paraId="00C2C9D6" w14:textId="77777777" w:rsidR="007110E9" w:rsidRDefault="007110E9">
            <w:pPr>
              <w:pStyle w:val="TAL"/>
              <w:rPr>
                <w:sz w:val="16"/>
              </w:rPr>
            </w:pPr>
            <w:r>
              <w:rPr>
                <w:sz w:val="16"/>
              </w:rPr>
              <w:t>SR of Rel-16 NR Mobility Enhancement WI after RAN5 93e</w:t>
            </w:r>
          </w:p>
        </w:tc>
        <w:tc>
          <w:tcPr>
            <w:tcW w:w="0" w:type="auto"/>
            <w:tcBorders>
              <w:top w:val="single" w:sz="4" w:space="0" w:color="auto"/>
              <w:left w:val="single" w:sz="4" w:space="0" w:color="auto"/>
              <w:bottom w:val="single" w:sz="4" w:space="0" w:color="auto"/>
              <w:right w:val="single" w:sz="4" w:space="0" w:color="auto"/>
            </w:tcBorders>
            <w:hideMark/>
          </w:tcPr>
          <w:p w14:paraId="4BC5CEC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9AF02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8FAF1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14D759" w14:textId="77777777" w:rsidR="007110E9" w:rsidRDefault="007110E9">
            <w:pPr>
              <w:pStyle w:val="TAL"/>
              <w:rPr>
                <w:sz w:val="16"/>
              </w:rPr>
            </w:pPr>
          </w:p>
        </w:tc>
      </w:tr>
      <w:tr w:rsidR="007110E9" w14:paraId="4D0EF0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499535" w14:textId="77777777" w:rsidR="007110E9" w:rsidRDefault="007110E9">
            <w:pPr>
              <w:pStyle w:val="TAL"/>
              <w:rPr>
                <w:sz w:val="16"/>
              </w:rPr>
            </w:pPr>
            <w:r>
              <w:rPr>
                <w:sz w:val="16"/>
              </w:rPr>
              <w:t>R5-217020</w:t>
            </w:r>
          </w:p>
        </w:tc>
        <w:tc>
          <w:tcPr>
            <w:tcW w:w="0" w:type="auto"/>
            <w:tcBorders>
              <w:top w:val="single" w:sz="4" w:space="0" w:color="auto"/>
              <w:left w:val="single" w:sz="4" w:space="0" w:color="auto"/>
              <w:bottom w:val="single" w:sz="4" w:space="0" w:color="auto"/>
              <w:right w:val="single" w:sz="4" w:space="0" w:color="auto"/>
            </w:tcBorders>
            <w:hideMark/>
          </w:tcPr>
          <w:p w14:paraId="42EDD889" w14:textId="77777777" w:rsidR="007110E9" w:rsidRDefault="007110E9">
            <w:pPr>
              <w:pStyle w:val="TAL"/>
              <w:rPr>
                <w:sz w:val="16"/>
              </w:rPr>
            </w:pPr>
            <w:r>
              <w:rPr>
                <w:sz w:val="16"/>
              </w:rPr>
              <w:t>WP of NR Mobility Enhancement after RAN5 93e</w:t>
            </w:r>
          </w:p>
        </w:tc>
        <w:tc>
          <w:tcPr>
            <w:tcW w:w="0" w:type="auto"/>
            <w:tcBorders>
              <w:top w:val="single" w:sz="4" w:space="0" w:color="auto"/>
              <w:left w:val="single" w:sz="4" w:space="0" w:color="auto"/>
              <w:bottom w:val="single" w:sz="4" w:space="0" w:color="auto"/>
              <w:right w:val="single" w:sz="4" w:space="0" w:color="auto"/>
            </w:tcBorders>
            <w:hideMark/>
          </w:tcPr>
          <w:p w14:paraId="3998E82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0EAE4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03FD3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9422FD" w14:textId="77777777" w:rsidR="007110E9" w:rsidRDefault="007110E9">
            <w:pPr>
              <w:pStyle w:val="TAL"/>
              <w:rPr>
                <w:sz w:val="16"/>
              </w:rPr>
            </w:pPr>
          </w:p>
        </w:tc>
      </w:tr>
      <w:tr w:rsidR="007110E9" w14:paraId="737F3A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32AE46" w14:textId="77777777" w:rsidR="007110E9" w:rsidRDefault="007110E9">
            <w:pPr>
              <w:pStyle w:val="TAL"/>
              <w:rPr>
                <w:sz w:val="16"/>
              </w:rPr>
            </w:pPr>
            <w:r>
              <w:rPr>
                <w:sz w:val="16"/>
              </w:rPr>
              <w:t>R5-217021</w:t>
            </w:r>
          </w:p>
        </w:tc>
        <w:tc>
          <w:tcPr>
            <w:tcW w:w="0" w:type="auto"/>
            <w:tcBorders>
              <w:top w:val="single" w:sz="4" w:space="0" w:color="auto"/>
              <w:left w:val="single" w:sz="4" w:space="0" w:color="auto"/>
              <w:bottom w:val="single" w:sz="4" w:space="0" w:color="auto"/>
              <w:right w:val="single" w:sz="4" w:space="0" w:color="auto"/>
            </w:tcBorders>
            <w:hideMark/>
          </w:tcPr>
          <w:p w14:paraId="2054A672"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6A82364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69645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3A2A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6D1304" w14:textId="77777777" w:rsidR="007110E9" w:rsidRDefault="007110E9">
            <w:pPr>
              <w:pStyle w:val="TAL"/>
              <w:rPr>
                <w:sz w:val="16"/>
              </w:rPr>
            </w:pPr>
            <w:r>
              <w:rPr>
                <w:sz w:val="16"/>
              </w:rPr>
              <w:t>R5-217877</w:t>
            </w:r>
          </w:p>
        </w:tc>
      </w:tr>
      <w:tr w:rsidR="007110E9" w14:paraId="084500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F217E1" w14:textId="77777777" w:rsidR="007110E9" w:rsidRDefault="007110E9">
            <w:pPr>
              <w:pStyle w:val="TAL"/>
              <w:rPr>
                <w:sz w:val="16"/>
              </w:rPr>
            </w:pPr>
            <w:r>
              <w:rPr>
                <w:sz w:val="16"/>
              </w:rPr>
              <w:t>R5-217022</w:t>
            </w:r>
          </w:p>
        </w:tc>
        <w:tc>
          <w:tcPr>
            <w:tcW w:w="0" w:type="auto"/>
            <w:tcBorders>
              <w:top w:val="single" w:sz="4" w:space="0" w:color="auto"/>
              <w:left w:val="single" w:sz="4" w:space="0" w:color="auto"/>
              <w:bottom w:val="single" w:sz="4" w:space="0" w:color="auto"/>
              <w:right w:val="single" w:sz="4" w:space="0" w:color="auto"/>
            </w:tcBorders>
            <w:hideMark/>
          </w:tcPr>
          <w:p w14:paraId="4C8B10D8"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0E11FCE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20A40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4186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D27E53" w14:textId="77777777" w:rsidR="007110E9" w:rsidRDefault="007110E9">
            <w:pPr>
              <w:pStyle w:val="TAL"/>
              <w:rPr>
                <w:sz w:val="16"/>
              </w:rPr>
            </w:pPr>
            <w:r>
              <w:rPr>
                <w:sz w:val="16"/>
              </w:rPr>
              <w:t>R5-217878</w:t>
            </w:r>
          </w:p>
        </w:tc>
      </w:tr>
      <w:tr w:rsidR="007110E9" w14:paraId="5B946B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21F05C" w14:textId="77777777" w:rsidR="007110E9" w:rsidRDefault="007110E9">
            <w:pPr>
              <w:pStyle w:val="TAL"/>
              <w:rPr>
                <w:sz w:val="16"/>
              </w:rPr>
            </w:pPr>
            <w:r>
              <w:rPr>
                <w:sz w:val="16"/>
              </w:rPr>
              <w:t>R5-217023</w:t>
            </w:r>
          </w:p>
        </w:tc>
        <w:tc>
          <w:tcPr>
            <w:tcW w:w="0" w:type="auto"/>
            <w:tcBorders>
              <w:top w:val="single" w:sz="4" w:space="0" w:color="auto"/>
              <w:left w:val="single" w:sz="4" w:space="0" w:color="auto"/>
              <w:bottom w:val="single" w:sz="4" w:space="0" w:color="auto"/>
              <w:right w:val="single" w:sz="4" w:space="0" w:color="auto"/>
            </w:tcBorders>
            <w:hideMark/>
          </w:tcPr>
          <w:p w14:paraId="630EF07B"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4F2C909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B334D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EE2F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56D774" w14:textId="77777777" w:rsidR="007110E9" w:rsidRDefault="007110E9">
            <w:pPr>
              <w:pStyle w:val="TAL"/>
              <w:rPr>
                <w:sz w:val="16"/>
              </w:rPr>
            </w:pPr>
            <w:r>
              <w:rPr>
                <w:sz w:val="16"/>
              </w:rPr>
              <w:t>R5-217879</w:t>
            </w:r>
          </w:p>
        </w:tc>
      </w:tr>
      <w:tr w:rsidR="007110E9" w14:paraId="269A86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4A9CE" w14:textId="77777777" w:rsidR="007110E9" w:rsidRDefault="007110E9">
            <w:pPr>
              <w:pStyle w:val="TAL"/>
              <w:rPr>
                <w:sz w:val="16"/>
              </w:rPr>
            </w:pPr>
            <w:r>
              <w:rPr>
                <w:sz w:val="16"/>
              </w:rPr>
              <w:t>R5-217024</w:t>
            </w:r>
          </w:p>
        </w:tc>
        <w:tc>
          <w:tcPr>
            <w:tcW w:w="0" w:type="auto"/>
            <w:tcBorders>
              <w:top w:val="single" w:sz="4" w:space="0" w:color="auto"/>
              <w:left w:val="single" w:sz="4" w:space="0" w:color="auto"/>
              <w:bottom w:val="single" w:sz="4" w:space="0" w:color="auto"/>
              <w:right w:val="single" w:sz="4" w:space="0" w:color="auto"/>
            </w:tcBorders>
            <w:hideMark/>
          </w:tcPr>
          <w:p w14:paraId="4A533F51" w14:textId="77777777" w:rsidR="007110E9" w:rsidRDefault="007110E9">
            <w:pPr>
              <w:pStyle w:val="TAL"/>
              <w:rPr>
                <w:sz w:val="16"/>
              </w:rPr>
            </w:pPr>
            <w:r>
              <w:rPr>
                <w:sz w:val="16"/>
              </w:rPr>
              <w:t>Add Reference file</w:t>
            </w:r>
          </w:p>
        </w:tc>
        <w:tc>
          <w:tcPr>
            <w:tcW w:w="0" w:type="auto"/>
            <w:tcBorders>
              <w:top w:val="single" w:sz="4" w:space="0" w:color="auto"/>
              <w:left w:val="single" w:sz="4" w:space="0" w:color="auto"/>
              <w:bottom w:val="single" w:sz="4" w:space="0" w:color="auto"/>
              <w:right w:val="single" w:sz="4" w:space="0" w:color="auto"/>
            </w:tcBorders>
            <w:hideMark/>
          </w:tcPr>
          <w:p w14:paraId="76B0ED7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924B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6BA3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5FA06F" w14:textId="77777777" w:rsidR="007110E9" w:rsidRDefault="007110E9">
            <w:pPr>
              <w:pStyle w:val="TAL"/>
              <w:rPr>
                <w:sz w:val="16"/>
              </w:rPr>
            </w:pPr>
          </w:p>
        </w:tc>
      </w:tr>
      <w:tr w:rsidR="007110E9" w14:paraId="795C86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328DCA" w14:textId="77777777" w:rsidR="007110E9" w:rsidRDefault="007110E9">
            <w:pPr>
              <w:pStyle w:val="TAL"/>
              <w:rPr>
                <w:sz w:val="16"/>
              </w:rPr>
            </w:pPr>
            <w:r>
              <w:rPr>
                <w:sz w:val="16"/>
              </w:rPr>
              <w:t>R5-217025</w:t>
            </w:r>
          </w:p>
        </w:tc>
        <w:tc>
          <w:tcPr>
            <w:tcW w:w="0" w:type="auto"/>
            <w:tcBorders>
              <w:top w:val="single" w:sz="4" w:space="0" w:color="auto"/>
              <w:left w:val="single" w:sz="4" w:space="0" w:color="auto"/>
              <w:bottom w:val="single" w:sz="4" w:space="0" w:color="auto"/>
              <w:right w:val="single" w:sz="4" w:space="0" w:color="auto"/>
            </w:tcBorders>
            <w:hideMark/>
          </w:tcPr>
          <w:p w14:paraId="5B764903" w14:textId="77777777" w:rsidR="007110E9" w:rsidRDefault="007110E9">
            <w:pPr>
              <w:pStyle w:val="TAL"/>
              <w:rPr>
                <w:sz w:val="16"/>
              </w:rPr>
            </w:pPr>
            <w:r>
              <w:rPr>
                <w:sz w:val="16"/>
              </w:rPr>
              <w:t xml:space="preserve">Correction to DIRECT LINK ESTABLISHMENT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BCEA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92EE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E0E3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867C55" w14:textId="77777777" w:rsidR="007110E9" w:rsidRDefault="007110E9">
            <w:pPr>
              <w:pStyle w:val="TAL"/>
              <w:rPr>
                <w:sz w:val="16"/>
              </w:rPr>
            </w:pPr>
          </w:p>
        </w:tc>
      </w:tr>
      <w:tr w:rsidR="007110E9" w14:paraId="29F074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AB0EC0" w14:textId="77777777" w:rsidR="007110E9" w:rsidRDefault="007110E9">
            <w:pPr>
              <w:pStyle w:val="TAL"/>
              <w:rPr>
                <w:sz w:val="16"/>
              </w:rPr>
            </w:pPr>
            <w:r>
              <w:rPr>
                <w:sz w:val="16"/>
              </w:rPr>
              <w:t>R5-217026</w:t>
            </w:r>
          </w:p>
        </w:tc>
        <w:tc>
          <w:tcPr>
            <w:tcW w:w="0" w:type="auto"/>
            <w:tcBorders>
              <w:top w:val="single" w:sz="4" w:space="0" w:color="auto"/>
              <w:left w:val="single" w:sz="4" w:space="0" w:color="auto"/>
              <w:bottom w:val="single" w:sz="4" w:space="0" w:color="auto"/>
              <w:right w:val="single" w:sz="4" w:space="0" w:color="auto"/>
            </w:tcBorders>
            <w:hideMark/>
          </w:tcPr>
          <w:p w14:paraId="5661DE33" w14:textId="77777777" w:rsidR="007110E9" w:rsidRDefault="007110E9">
            <w:pPr>
              <w:pStyle w:val="TAL"/>
              <w:rPr>
                <w:sz w:val="16"/>
              </w:rPr>
            </w:pPr>
            <w:r>
              <w:rPr>
                <w:sz w:val="16"/>
              </w:rPr>
              <w:t xml:space="preserve">Correction to DIRECT LINK ESTABLISHMENT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962D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5CAC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40F7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5D9A2D" w14:textId="77777777" w:rsidR="007110E9" w:rsidRDefault="007110E9">
            <w:pPr>
              <w:pStyle w:val="TAL"/>
              <w:rPr>
                <w:sz w:val="16"/>
              </w:rPr>
            </w:pPr>
          </w:p>
        </w:tc>
      </w:tr>
      <w:tr w:rsidR="007110E9" w14:paraId="3A6D85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B08A9E" w14:textId="77777777" w:rsidR="007110E9" w:rsidRDefault="007110E9">
            <w:pPr>
              <w:pStyle w:val="TAL"/>
              <w:rPr>
                <w:sz w:val="16"/>
              </w:rPr>
            </w:pPr>
            <w:r>
              <w:rPr>
                <w:sz w:val="16"/>
              </w:rPr>
              <w:t>R5-217027</w:t>
            </w:r>
          </w:p>
        </w:tc>
        <w:tc>
          <w:tcPr>
            <w:tcW w:w="0" w:type="auto"/>
            <w:tcBorders>
              <w:top w:val="single" w:sz="4" w:space="0" w:color="auto"/>
              <w:left w:val="single" w:sz="4" w:space="0" w:color="auto"/>
              <w:bottom w:val="single" w:sz="4" w:space="0" w:color="auto"/>
              <w:right w:val="single" w:sz="4" w:space="0" w:color="auto"/>
            </w:tcBorders>
            <w:hideMark/>
          </w:tcPr>
          <w:p w14:paraId="77C28844" w14:textId="77777777" w:rsidR="007110E9" w:rsidRDefault="007110E9">
            <w:pPr>
              <w:pStyle w:val="TAL"/>
              <w:rPr>
                <w:sz w:val="16"/>
              </w:rPr>
            </w:pPr>
            <w:r>
              <w:rPr>
                <w:sz w:val="16"/>
              </w:rPr>
              <w:t xml:space="preserve">Correction to DIRECT LINK MODIFICATION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F293B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1A77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F5518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58DCC" w14:textId="77777777" w:rsidR="007110E9" w:rsidRDefault="007110E9">
            <w:pPr>
              <w:pStyle w:val="TAL"/>
              <w:rPr>
                <w:sz w:val="16"/>
              </w:rPr>
            </w:pPr>
          </w:p>
        </w:tc>
      </w:tr>
      <w:tr w:rsidR="007110E9" w14:paraId="39A3BE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A68645" w14:textId="77777777" w:rsidR="007110E9" w:rsidRDefault="007110E9">
            <w:pPr>
              <w:pStyle w:val="TAL"/>
              <w:rPr>
                <w:sz w:val="16"/>
              </w:rPr>
            </w:pPr>
            <w:r>
              <w:rPr>
                <w:sz w:val="16"/>
              </w:rPr>
              <w:t>R5-217028</w:t>
            </w:r>
          </w:p>
        </w:tc>
        <w:tc>
          <w:tcPr>
            <w:tcW w:w="0" w:type="auto"/>
            <w:tcBorders>
              <w:top w:val="single" w:sz="4" w:space="0" w:color="auto"/>
              <w:left w:val="single" w:sz="4" w:space="0" w:color="auto"/>
              <w:bottom w:val="single" w:sz="4" w:space="0" w:color="auto"/>
              <w:right w:val="single" w:sz="4" w:space="0" w:color="auto"/>
            </w:tcBorders>
            <w:hideMark/>
          </w:tcPr>
          <w:p w14:paraId="0D79BC97" w14:textId="77777777" w:rsidR="007110E9" w:rsidRDefault="007110E9">
            <w:pPr>
              <w:pStyle w:val="TAL"/>
              <w:rPr>
                <w:sz w:val="16"/>
              </w:rPr>
            </w:pPr>
            <w:r>
              <w:rPr>
                <w:sz w:val="16"/>
              </w:rPr>
              <w:t xml:space="preserve">Correction to DIRECT LINK MODIFICATION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44B73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34671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6459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C15341" w14:textId="77777777" w:rsidR="007110E9" w:rsidRDefault="007110E9">
            <w:pPr>
              <w:pStyle w:val="TAL"/>
              <w:rPr>
                <w:sz w:val="16"/>
              </w:rPr>
            </w:pPr>
          </w:p>
        </w:tc>
      </w:tr>
      <w:tr w:rsidR="007110E9" w14:paraId="3F8FFB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CB70F2" w14:textId="77777777" w:rsidR="007110E9" w:rsidRDefault="007110E9">
            <w:pPr>
              <w:pStyle w:val="TAL"/>
              <w:rPr>
                <w:sz w:val="16"/>
              </w:rPr>
            </w:pPr>
            <w:r>
              <w:rPr>
                <w:sz w:val="16"/>
              </w:rPr>
              <w:t>R5-217029</w:t>
            </w:r>
          </w:p>
        </w:tc>
        <w:tc>
          <w:tcPr>
            <w:tcW w:w="0" w:type="auto"/>
            <w:tcBorders>
              <w:top w:val="single" w:sz="4" w:space="0" w:color="auto"/>
              <w:left w:val="single" w:sz="4" w:space="0" w:color="auto"/>
              <w:bottom w:val="single" w:sz="4" w:space="0" w:color="auto"/>
              <w:right w:val="single" w:sz="4" w:space="0" w:color="auto"/>
            </w:tcBorders>
            <w:hideMark/>
          </w:tcPr>
          <w:p w14:paraId="6CB8C85B" w14:textId="77777777" w:rsidR="007110E9" w:rsidRDefault="007110E9">
            <w:pPr>
              <w:pStyle w:val="TAL"/>
              <w:rPr>
                <w:sz w:val="16"/>
              </w:rPr>
            </w:pPr>
            <w:r>
              <w:rPr>
                <w:sz w:val="16"/>
              </w:rPr>
              <w:t xml:space="preserve">Correction to DIRECT LINK RELEASE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EB401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06CE6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2A39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ED317A" w14:textId="77777777" w:rsidR="007110E9" w:rsidRDefault="007110E9">
            <w:pPr>
              <w:pStyle w:val="TAL"/>
              <w:rPr>
                <w:sz w:val="16"/>
              </w:rPr>
            </w:pPr>
          </w:p>
        </w:tc>
      </w:tr>
      <w:tr w:rsidR="007110E9" w14:paraId="2E659A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BC93B7" w14:textId="77777777" w:rsidR="007110E9" w:rsidRDefault="007110E9">
            <w:pPr>
              <w:pStyle w:val="TAL"/>
              <w:rPr>
                <w:sz w:val="16"/>
              </w:rPr>
            </w:pPr>
            <w:r>
              <w:rPr>
                <w:sz w:val="16"/>
              </w:rPr>
              <w:t>R5-217030</w:t>
            </w:r>
          </w:p>
        </w:tc>
        <w:tc>
          <w:tcPr>
            <w:tcW w:w="0" w:type="auto"/>
            <w:tcBorders>
              <w:top w:val="single" w:sz="4" w:space="0" w:color="auto"/>
              <w:left w:val="single" w:sz="4" w:space="0" w:color="auto"/>
              <w:bottom w:val="single" w:sz="4" w:space="0" w:color="auto"/>
              <w:right w:val="single" w:sz="4" w:space="0" w:color="auto"/>
            </w:tcBorders>
            <w:hideMark/>
          </w:tcPr>
          <w:p w14:paraId="0A7B8097" w14:textId="77777777" w:rsidR="007110E9" w:rsidRDefault="007110E9">
            <w:pPr>
              <w:pStyle w:val="TAL"/>
              <w:rPr>
                <w:sz w:val="16"/>
              </w:rPr>
            </w:pPr>
            <w:r>
              <w:rPr>
                <w:sz w:val="16"/>
              </w:rPr>
              <w:t xml:space="preserve">Correction to DIRECT LINK RELEASE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00E1A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DE3B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9EA5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28D5B" w14:textId="77777777" w:rsidR="007110E9" w:rsidRDefault="007110E9">
            <w:pPr>
              <w:pStyle w:val="TAL"/>
              <w:rPr>
                <w:sz w:val="16"/>
              </w:rPr>
            </w:pPr>
          </w:p>
        </w:tc>
      </w:tr>
      <w:tr w:rsidR="007110E9" w14:paraId="7CF1D2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EF790C" w14:textId="77777777" w:rsidR="007110E9" w:rsidRDefault="007110E9">
            <w:pPr>
              <w:pStyle w:val="TAL"/>
              <w:rPr>
                <w:sz w:val="16"/>
              </w:rPr>
            </w:pPr>
            <w:r>
              <w:rPr>
                <w:sz w:val="16"/>
              </w:rPr>
              <w:t>R5-217031</w:t>
            </w:r>
          </w:p>
        </w:tc>
        <w:tc>
          <w:tcPr>
            <w:tcW w:w="0" w:type="auto"/>
            <w:tcBorders>
              <w:top w:val="single" w:sz="4" w:space="0" w:color="auto"/>
              <w:left w:val="single" w:sz="4" w:space="0" w:color="auto"/>
              <w:bottom w:val="single" w:sz="4" w:space="0" w:color="auto"/>
              <w:right w:val="single" w:sz="4" w:space="0" w:color="auto"/>
            </w:tcBorders>
            <w:hideMark/>
          </w:tcPr>
          <w:p w14:paraId="20037E6E"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15F6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2AC38E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0FCD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47AA5" w14:textId="77777777" w:rsidR="007110E9" w:rsidRDefault="007110E9">
            <w:pPr>
              <w:pStyle w:val="TAL"/>
              <w:rPr>
                <w:sz w:val="16"/>
              </w:rPr>
            </w:pPr>
            <w:r>
              <w:rPr>
                <w:sz w:val="16"/>
              </w:rPr>
              <w:t>R5-217880</w:t>
            </w:r>
          </w:p>
        </w:tc>
      </w:tr>
      <w:tr w:rsidR="007110E9" w14:paraId="1816C1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17DD36" w14:textId="77777777" w:rsidR="007110E9" w:rsidRDefault="007110E9">
            <w:pPr>
              <w:pStyle w:val="TAL"/>
              <w:rPr>
                <w:sz w:val="16"/>
              </w:rPr>
            </w:pPr>
            <w:r>
              <w:rPr>
                <w:sz w:val="16"/>
              </w:rPr>
              <w:t>R5-217032</w:t>
            </w:r>
          </w:p>
        </w:tc>
        <w:tc>
          <w:tcPr>
            <w:tcW w:w="0" w:type="auto"/>
            <w:tcBorders>
              <w:top w:val="single" w:sz="4" w:space="0" w:color="auto"/>
              <w:left w:val="single" w:sz="4" w:space="0" w:color="auto"/>
              <w:bottom w:val="single" w:sz="4" w:space="0" w:color="auto"/>
              <w:right w:val="single" w:sz="4" w:space="0" w:color="auto"/>
            </w:tcBorders>
            <w:hideMark/>
          </w:tcPr>
          <w:p w14:paraId="028E3F8E" w14:textId="77777777" w:rsidR="007110E9" w:rsidRDefault="007110E9">
            <w:pPr>
              <w:pStyle w:val="TAL"/>
              <w:rPr>
                <w:sz w:val="16"/>
              </w:rPr>
            </w:pPr>
            <w:r>
              <w:rPr>
                <w:sz w:val="16"/>
              </w:rPr>
              <w:t xml:space="preserve">Correction to DIRECT LINK KEEPALIVE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28E36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9A7F4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542C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42C89B" w14:textId="77777777" w:rsidR="007110E9" w:rsidRDefault="007110E9">
            <w:pPr>
              <w:pStyle w:val="TAL"/>
              <w:rPr>
                <w:sz w:val="16"/>
              </w:rPr>
            </w:pPr>
          </w:p>
        </w:tc>
      </w:tr>
      <w:tr w:rsidR="007110E9" w14:paraId="07269F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06066D" w14:textId="77777777" w:rsidR="007110E9" w:rsidRDefault="007110E9">
            <w:pPr>
              <w:pStyle w:val="TAL"/>
              <w:rPr>
                <w:sz w:val="16"/>
              </w:rPr>
            </w:pPr>
            <w:r>
              <w:rPr>
                <w:sz w:val="16"/>
              </w:rPr>
              <w:t>R5-217033</w:t>
            </w:r>
          </w:p>
        </w:tc>
        <w:tc>
          <w:tcPr>
            <w:tcW w:w="0" w:type="auto"/>
            <w:tcBorders>
              <w:top w:val="single" w:sz="4" w:space="0" w:color="auto"/>
              <w:left w:val="single" w:sz="4" w:space="0" w:color="auto"/>
              <w:bottom w:val="single" w:sz="4" w:space="0" w:color="auto"/>
              <w:right w:val="single" w:sz="4" w:space="0" w:color="auto"/>
            </w:tcBorders>
            <w:hideMark/>
          </w:tcPr>
          <w:p w14:paraId="4E31490E"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CC868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52178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E57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54D2C5" w14:textId="77777777" w:rsidR="007110E9" w:rsidRDefault="007110E9">
            <w:pPr>
              <w:pStyle w:val="TAL"/>
              <w:rPr>
                <w:sz w:val="16"/>
              </w:rPr>
            </w:pPr>
            <w:r>
              <w:rPr>
                <w:sz w:val="16"/>
              </w:rPr>
              <w:t>R5-217881</w:t>
            </w:r>
          </w:p>
        </w:tc>
      </w:tr>
      <w:tr w:rsidR="007110E9" w14:paraId="6B8C74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B3FE2B" w14:textId="77777777" w:rsidR="007110E9" w:rsidRDefault="007110E9">
            <w:pPr>
              <w:pStyle w:val="TAL"/>
              <w:rPr>
                <w:sz w:val="16"/>
              </w:rPr>
            </w:pPr>
            <w:r>
              <w:rPr>
                <w:sz w:val="16"/>
              </w:rPr>
              <w:t>R5-217034</w:t>
            </w:r>
          </w:p>
        </w:tc>
        <w:tc>
          <w:tcPr>
            <w:tcW w:w="0" w:type="auto"/>
            <w:tcBorders>
              <w:top w:val="single" w:sz="4" w:space="0" w:color="auto"/>
              <w:left w:val="single" w:sz="4" w:space="0" w:color="auto"/>
              <w:bottom w:val="single" w:sz="4" w:space="0" w:color="auto"/>
              <w:right w:val="single" w:sz="4" w:space="0" w:color="auto"/>
            </w:tcBorders>
            <w:hideMark/>
          </w:tcPr>
          <w:p w14:paraId="672AAC82"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28DED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FA330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855C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30FDFB" w14:textId="77777777" w:rsidR="007110E9" w:rsidRDefault="007110E9">
            <w:pPr>
              <w:pStyle w:val="TAL"/>
              <w:rPr>
                <w:sz w:val="16"/>
              </w:rPr>
            </w:pPr>
            <w:r>
              <w:rPr>
                <w:sz w:val="16"/>
              </w:rPr>
              <w:t>R5-217882</w:t>
            </w:r>
          </w:p>
        </w:tc>
      </w:tr>
      <w:tr w:rsidR="007110E9" w14:paraId="2BAC41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54B4F0" w14:textId="77777777" w:rsidR="007110E9" w:rsidRDefault="007110E9">
            <w:pPr>
              <w:pStyle w:val="TAL"/>
              <w:rPr>
                <w:sz w:val="16"/>
              </w:rPr>
            </w:pPr>
            <w:r>
              <w:rPr>
                <w:sz w:val="16"/>
              </w:rPr>
              <w:t>R5-217035</w:t>
            </w:r>
          </w:p>
        </w:tc>
        <w:tc>
          <w:tcPr>
            <w:tcW w:w="0" w:type="auto"/>
            <w:tcBorders>
              <w:top w:val="single" w:sz="4" w:space="0" w:color="auto"/>
              <w:left w:val="single" w:sz="4" w:space="0" w:color="auto"/>
              <w:bottom w:val="single" w:sz="4" w:space="0" w:color="auto"/>
              <w:right w:val="single" w:sz="4" w:space="0" w:color="auto"/>
            </w:tcBorders>
            <w:hideMark/>
          </w:tcPr>
          <w:p w14:paraId="7AAE0E10" w14:textId="77777777" w:rsidR="007110E9" w:rsidRDefault="007110E9">
            <w:pPr>
              <w:pStyle w:val="TAL"/>
              <w:rPr>
                <w:sz w:val="16"/>
              </w:rPr>
            </w:pPr>
            <w:r>
              <w:rPr>
                <w:sz w:val="16"/>
              </w:rPr>
              <w:t xml:space="preserve">Correction to DIRECT LINK AUTHENTICATION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5E627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F443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C993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1ADD66" w14:textId="77777777" w:rsidR="007110E9" w:rsidRDefault="007110E9">
            <w:pPr>
              <w:pStyle w:val="TAL"/>
              <w:rPr>
                <w:sz w:val="16"/>
              </w:rPr>
            </w:pPr>
          </w:p>
        </w:tc>
      </w:tr>
      <w:tr w:rsidR="007110E9" w14:paraId="306A46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61AAAD" w14:textId="77777777" w:rsidR="007110E9" w:rsidRDefault="007110E9">
            <w:pPr>
              <w:pStyle w:val="TAL"/>
              <w:rPr>
                <w:sz w:val="16"/>
              </w:rPr>
            </w:pPr>
            <w:r>
              <w:rPr>
                <w:sz w:val="16"/>
              </w:rPr>
              <w:t>R5-217036</w:t>
            </w:r>
          </w:p>
        </w:tc>
        <w:tc>
          <w:tcPr>
            <w:tcW w:w="0" w:type="auto"/>
            <w:tcBorders>
              <w:top w:val="single" w:sz="4" w:space="0" w:color="auto"/>
              <w:left w:val="single" w:sz="4" w:space="0" w:color="auto"/>
              <w:bottom w:val="single" w:sz="4" w:space="0" w:color="auto"/>
              <w:right w:val="single" w:sz="4" w:space="0" w:color="auto"/>
            </w:tcBorders>
            <w:hideMark/>
          </w:tcPr>
          <w:p w14:paraId="5FDD743B"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0DCE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E7E2E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F8DF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AA0AB9" w14:textId="77777777" w:rsidR="007110E9" w:rsidRDefault="007110E9">
            <w:pPr>
              <w:pStyle w:val="TAL"/>
              <w:rPr>
                <w:sz w:val="16"/>
              </w:rPr>
            </w:pPr>
            <w:r>
              <w:rPr>
                <w:sz w:val="16"/>
              </w:rPr>
              <w:t>R5-217883</w:t>
            </w:r>
          </w:p>
        </w:tc>
      </w:tr>
      <w:tr w:rsidR="007110E9" w14:paraId="462A44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19E127" w14:textId="77777777" w:rsidR="007110E9" w:rsidRDefault="007110E9">
            <w:pPr>
              <w:pStyle w:val="TAL"/>
              <w:rPr>
                <w:sz w:val="16"/>
              </w:rPr>
            </w:pPr>
            <w:r>
              <w:rPr>
                <w:sz w:val="16"/>
              </w:rPr>
              <w:t>R5-217037</w:t>
            </w:r>
          </w:p>
        </w:tc>
        <w:tc>
          <w:tcPr>
            <w:tcW w:w="0" w:type="auto"/>
            <w:tcBorders>
              <w:top w:val="single" w:sz="4" w:space="0" w:color="auto"/>
              <w:left w:val="single" w:sz="4" w:space="0" w:color="auto"/>
              <w:bottom w:val="single" w:sz="4" w:space="0" w:color="auto"/>
              <w:right w:val="single" w:sz="4" w:space="0" w:color="auto"/>
            </w:tcBorders>
            <w:hideMark/>
          </w:tcPr>
          <w:p w14:paraId="13DF9C0B"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7203A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03C7B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1240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15A18" w14:textId="77777777" w:rsidR="007110E9" w:rsidRDefault="007110E9">
            <w:pPr>
              <w:pStyle w:val="TAL"/>
              <w:rPr>
                <w:sz w:val="16"/>
              </w:rPr>
            </w:pPr>
            <w:r>
              <w:rPr>
                <w:sz w:val="16"/>
              </w:rPr>
              <w:t>R5-217884</w:t>
            </w:r>
          </w:p>
        </w:tc>
      </w:tr>
      <w:tr w:rsidR="007110E9" w14:paraId="37A8D3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979C45" w14:textId="77777777" w:rsidR="007110E9" w:rsidRDefault="007110E9">
            <w:pPr>
              <w:pStyle w:val="TAL"/>
              <w:rPr>
                <w:sz w:val="16"/>
              </w:rPr>
            </w:pPr>
            <w:r>
              <w:rPr>
                <w:sz w:val="16"/>
              </w:rPr>
              <w:t>R5-217038</w:t>
            </w:r>
          </w:p>
        </w:tc>
        <w:tc>
          <w:tcPr>
            <w:tcW w:w="0" w:type="auto"/>
            <w:tcBorders>
              <w:top w:val="single" w:sz="4" w:space="0" w:color="auto"/>
              <w:left w:val="single" w:sz="4" w:space="0" w:color="auto"/>
              <w:bottom w:val="single" w:sz="4" w:space="0" w:color="auto"/>
              <w:right w:val="single" w:sz="4" w:space="0" w:color="auto"/>
            </w:tcBorders>
            <w:hideMark/>
          </w:tcPr>
          <w:p w14:paraId="7952DD5A" w14:textId="77777777" w:rsidR="007110E9" w:rsidRDefault="007110E9">
            <w:pPr>
              <w:pStyle w:val="TAL"/>
              <w:rPr>
                <w:sz w:val="16"/>
              </w:rPr>
            </w:pPr>
            <w:r>
              <w:rPr>
                <w:sz w:val="16"/>
              </w:rPr>
              <w:t xml:space="preserve">Correction to DIRECT LINK SECURITY MODE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02C12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B9C2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62AD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A3EC2F" w14:textId="77777777" w:rsidR="007110E9" w:rsidRDefault="007110E9">
            <w:pPr>
              <w:pStyle w:val="TAL"/>
              <w:rPr>
                <w:sz w:val="16"/>
              </w:rPr>
            </w:pPr>
          </w:p>
        </w:tc>
      </w:tr>
      <w:tr w:rsidR="007110E9" w14:paraId="67A843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BDABD9" w14:textId="77777777" w:rsidR="007110E9" w:rsidRDefault="007110E9">
            <w:pPr>
              <w:pStyle w:val="TAL"/>
              <w:rPr>
                <w:sz w:val="16"/>
              </w:rPr>
            </w:pPr>
            <w:r>
              <w:rPr>
                <w:sz w:val="16"/>
              </w:rPr>
              <w:lastRenderedPageBreak/>
              <w:t>R5-217039</w:t>
            </w:r>
          </w:p>
        </w:tc>
        <w:tc>
          <w:tcPr>
            <w:tcW w:w="0" w:type="auto"/>
            <w:tcBorders>
              <w:top w:val="single" w:sz="4" w:space="0" w:color="auto"/>
              <w:left w:val="single" w:sz="4" w:space="0" w:color="auto"/>
              <w:bottom w:val="single" w:sz="4" w:space="0" w:color="auto"/>
              <w:right w:val="single" w:sz="4" w:space="0" w:color="auto"/>
            </w:tcBorders>
            <w:hideMark/>
          </w:tcPr>
          <w:p w14:paraId="21767D00" w14:textId="77777777" w:rsidR="007110E9" w:rsidRDefault="007110E9">
            <w:pPr>
              <w:pStyle w:val="TAL"/>
              <w:rPr>
                <w:sz w:val="16"/>
              </w:rPr>
            </w:pPr>
            <w:r>
              <w:rPr>
                <w:sz w:val="16"/>
              </w:rPr>
              <w:t xml:space="preserve">Correction to DIRECT LINK REKEYING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A6225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7F7BE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C13E2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989CD" w14:textId="77777777" w:rsidR="007110E9" w:rsidRDefault="007110E9">
            <w:pPr>
              <w:pStyle w:val="TAL"/>
              <w:rPr>
                <w:sz w:val="16"/>
              </w:rPr>
            </w:pPr>
          </w:p>
        </w:tc>
      </w:tr>
      <w:tr w:rsidR="007110E9" w14:paraId="1B28A5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224CA7" w14:textId="77777777" w:rsidR="007110E9" w:rsidRDefault="007110E9">
            <w:pPr>
              <w:pStyle w:val="TAL"/>
              <w:rPr>
                <w:sz w:val="16"/>
              </w:rPr>
            </w:pPr>
            <w:r>
              <w:rPr>
                <w:sz w:val="16"/>
              </w:rPr>
              <w:t>R5-217040</w:t>
            </w:r>
          </w:p>
        </w:tc>
        <w:tc>
          <w:tcPr>
            <w:tcW w:w="0" w:type="auto"/>
            <w:tcBorders>
              <w:top w:val="single" w:sz="4" w:space="0" w:color="auto"/>
              <w:left w:val="single" w:sz="4" w:space="0" w:color="auto"/>
              <w:bottom w:val="single" w:sz="4" w:space="0" w:color="auto"/>
              <w:right w:val="single" w:sz="4" w:space="0" w:color="auto"/>
            </w:tcBorders>
            <w:hideMark/>
          </w:tcPr>
          <w:p w14:paraId="67E37C35" w14:textId="77777777" w:rsidR="007110E9" w:rsidRDefault="007110E9">
            <w:pPr>
              <w:pStyle w:val="TAL"/>
              <w:rPr>
                <w:sz w:val="16"/>
              </w:rPr>
            </w:pPr>
            <w:r>
              <w:rPr>
                <w:sz w:val="16"/>
              </w:rPr>
              <w:t xml:space="preserve">Correction to DIRECT LINK REKEYING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0D96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41A1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D8F9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1E55A" w14:textId="77777777" w:rsidR="007110E9" w:rsidRDefault="007110E9">
            <w:pPr>
              <w:pStyle w:val="TAL"/>
              <w:rPr>
                <w:sz w:val="16"/>
              </w:rPr>
            </w:pPr>
          </w:p>
        </w:tc>
      </w:tr>
      <w:tr w:rsidR="007110E9" w14:paraId="74785A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AD054" w14:textId="77777777" w:rsidR="007110E9" w:rsidRDefault="007110E9">
            <w:pPr>
              <w:pStyle w:val="TAL"/>
              <w:rPr>
                <w:sz w:val="16"/>
              </w:rPr>
            </w:pPr>
            <w:r>
              <w:rPr>
                <w:sz w:val="16"/>
              </w:rPr>
              <w:t>R5-217041</w:t>
            </w:r>
          </w:p>
        </w:tc>
        <w:tc>
          <w:tcPr>
            <w:tcW w:w="0" w:type="auto"/>
            <w:tcBorders>
              <w:top w:val="single" w:sz="4" w:space="0" w:color="auto"/>
              <w:left w:val="single" w:sz="4" w:space="0" w:color="auto"/>
              <w:bottom w:val="single" w:sz="4" w:space="0" w:color="auto"/>
              <w:right w:val="single" w:sz="4" w:space="0" w:color="auto"/>
            </w:tcBorders>
            <w:hideMark/>
          </w:tcPr>
          <w:p w14:paraId="79C6CE60"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E82AF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C629D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40EA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612FEC" w14:textId="77777777" w:rsidR="007110E9" w:rsidRDefault="007110E9">
            <w:pPr>
              <w:pStyle w:val="TAL"/>
              <w:rPr>
                <w:sz w:val="16"/>
              </w:rPr>
            </w:pPr>
            <w:r>
              <w:rPr>
                <w:sz w:val="16"/>
              </w:rPr>
              <w:t>R5-217885</w:t>
            </w:r>
          </w:p>
        </w:tc>
      </w:tr>
      <w:tr w:rsidR="007110E9" w14:paraId="5564BE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24C04E" w14:textId="77777777" w:rsidR="007110E9" w:rsidRDefault="007110E9">
            <w:pPr>
              <w:pStyle w:val="TAL"/>
              <w:rPr>
                <w:sz w:val="16"/>
              </w:rPr>
            </w:pPr>
            <w:r>
              <w:rPr>
                <w:sz w:val="16"/>
              </w:rPr>
              <w:t>R5-217042</w:t>
            </w:r>
          </w:p>
        </w:tc>
        <w:tc>
          <w:tcPr>
            <w:tcW w:w="0" w:type="auto"/>
            <w:tcBorders>
              <w:top w:val="single" w:sz="4" w:space="0" w:color="auto"/>
              <w:left w:val="single" w:sz="4" w:space="0" w:color="auto"/>
              <w:bottom w:val="single" w:sz="4" w:space="0" w:color="auto"/>
              <w:right w:val="single" w:sz="4" w:space="0" w:color="auto"/>
            </w:tcBorders>
            <w:hideMark/>
          </w:tcPr>
          <w:p w14:paraId="44F240BC"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AA425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ABEE4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635C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F0F7F2" w14:textId="77777777" w:rsidR="007110E9" w:rsidRDefault="007110E9">
            <w:pPr>
              <w:pStyle w:val="TAL"/>
              <w:rPr>
                <w:sz w:val="16"/>
              </w:rPr>
            </w:pPr>
            <w:r>
              <w:rPr>
                <w:sz w:val="16"/>
              </w:rPr>
              <w:t>R5-217886</w:t>
            </w:r>
          </w:p>
        </w:tc>
      </w:tr>
      <w:tr w:rsidR="007110E9" w14:paraId="591B6C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EB432E" w14:textId="77777777" w:rsidR="007110E9" w:rsidRDefault="007110E9">
            <w:pPr>
              <w:pStyle w:val="TAL"/>
              <w:rPr>
                <w:sz w:val="16"/>
              </w:rPr>
            </w:pPr>
            <w:r>
              <w:rPr>
                <w:sz w:val="16"/>
              </w:rPr>
              <w:t>R5-217043</w:t>
            </w:r>
          </w:p>
        </w:tc>
        <w:tc>
          <w:tcPr>
            <w:tcW w:w="0" w:type="auto"/>
            <w:tcBorders>
              <w:top w:val="single" w:sz="4" w:space="0" w:color="auto"/>
              <w:left w:val="single" w:sz="4" w:space="0" w:color="auto"/>
              <w:bottom w:val="single" w:sz="4" w:space="0" w:color="auto"/>
              <w:right w:val="single" w:sz="4" w:space="0" w:color="auto"/>
            </w:tcBorders>
            <w:hideMark/>
          </w:tcPr>
          <w:p w14:paraId="207D09CA"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ED483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F7A0B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DE9F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9A8CE2" w14:textId="77777777" w:rsidR="007110E9" w:rsidRDefault="007110E9">
            <w:pPr>
              <w:pStyle w:val="TAL"/>
              <w:rPr>
                <w:sz w:val="16"/>
              </w:rPr>
            </w:pPr>
            <w:r>
              <w:rPr>
                <w:sz w:val="16"/>
              </w:rPr>
              <w:t>R5-217887</w:t>
            </w:r>
          </w:p>
        </w:tc>
      </w:tr>
      <w:tr w:rsidR="007110E9" w14:paraId="5D7F4E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3DAC5" w14:textId="77777777" w:rsidR="007110E9" w:rsidRDefault="007110E9">
            <w:pPr>
              <w:pStyle w:val="TAL"/>
              <w:rPr>
                <w:sz w:val="16"/>
              </w:rPr>
            </w:pPr>
            <w:r>
              <w:rPr>
                <w:sz w:val="16"/>
              </w:rPr>
              <w:t>R5-217044</w:t>
            </w:r>
          </w:p>
        </w:tc>
        <w:tc>
          <w:tcPr>
            <w:tcW w:w="0" w:type="auto"/>
            <w:tcBorders>
              <w:top w:val="single" w:sz="4" w:space="0" w:color="auto"/>
              <w:left w:val="single" w:sz="4" w:space="0" w:color="auto"/>
              <w:bottom w:val="single" w:sz="4" w:space="0" w:color="auto"/>
              <w:right w:val="single" w:sz="4" w:space="0" w:color="auto"/>
            </w:tcBorders>
            <w:hideMark/>
          </w:tcPr>
          <w:p w14:paraId="70BC680B" w14:textId="77777777" w:rsidR="007110E9" w:rsidRDefault="007110E9">
            <w:pPr>
              <w:pStyle w:val="TAL"/>
              <w:rPr>
                <w:sz w:val="16"/>
              </w:rPr>
            </w:pPr>
            <w:r>
              <w:rPr>
                <w:sz w:val="16"/>
              </w:rPr>
              <w:t xml:space="preserve">Correction to DIRECT LINK IDENTIFIER UPDATE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05BD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002C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A622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844CB3" w14:textId="77777777" w:rsidR="007110E9" w:rsidRDefault="007110E9">
            <w:pPr>
              <w:pStyle w:val="TAL"/>
              <w:rPr>
                <w:sz w:val="16"/>
              </w:rPr>
            </w:pPr>
          </w:p>
        </w:tc>
      </w:tr>
      <w:tr w:rsidR="007110E9" w14:paraId="03095D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EFF4BF" w14:textId="77777777" w:rsidR="007110E9" w:rsidRDefault="007110E9">
            <w:pPr>
              <w:pStyle w:val="TAL"/>
              <w:rPr>
                <w:sz w:val="16"/>
              </w:rPr>
            </w:pPr>
            <w:r>
              <w:rPr>
                <w:sz w:val="16"/>
              </w:rPr>
              <w:t>R5-217045</w:t>
            </w:r>
          </w:p>
        </w:tc>
        <w:tc>
          <w:tcPr>
            <w:tcW w:w="0" w:type="auto"/>
            <w:tcBorders>
              <w:top w:val="single" w:sz="4" w:space="0" w:color="auto"/>
              <w:left w:val="single" w:sz="4" w:space="0" w:color="auto"/>
              <w:bottom w:val="single" w:sz="4" w:space="0" w:color="auto"/>
              <w:right w:val="single" w:sz="4" w:space="0" w:color="auto"/>
            </w:tcBorders>
            <w:hideMark/>
          </w:tcPr>
          <w:p w14:paraId="4B8D4516" w14:textId="77777777" w:rsidR="007110E9" w:rsidRDefault="007110E9">
            <w:pPr>
              <w:pStyle w:val="TAL"/>
              <w:rPr>
                <w:sz w:val="16"/>
              </w:rPr>
            </w:pPr>
            <w:r>
              <w:rPr>
                <w:sz w:val="16"/>
              </w:rPr>
              <w:t xml:space="preserve">Correction to DIRECT LINK MODIFICATION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0470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D13F1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F33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1761A3" w14:textId="77777777" w:rsidR="007110E9" w:rsidRDefault="007110E9">
            <w:pPr>
              <w:pStyle w:val="TAL"/>
              <w:rPr>
                <w:sz w:val="16"/>
              </w:rPr>
            </w:pPr>
          </w:p>
        </w:tc>
      </w:tr>
      <w:tr w:rsidR="007110E9" w14:paraId="149307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4801E1" w14:textId="77777777" w:rsidR="007110E9" w:rsidRDefault="007110E9">
            <w:pPr>
              <w:pStyle w:val="TAL"/>
              <w:rPr>
                <w:sz w:val="16"/>
              </w:rPr>
            </w:pPr>
            <w:r>
              <w:rPr>
                <w:sz w:val="16"/>
              </w:rPr>
              <w:t>R5-217046</w:t>
            </w:r>
          </w:p>
        </w:tc>
        <w:tc>
          <w:tcPr>
            <w:tcW w:w="0" w:type="auto"/>
            <w:tcBorders>
              <w:top w:val="single" w:sz="4" w:space="0" w:color="auto"/>
              <w:left w:val="single" w:sz="4" w:space="0" w:color="auto"/>
              <w:bottom w:val="single" w:sz="4" w:space="0" w:color="auto"/>
              <w:right w:val="single" w:sz="4" w:space="0" w:color="auto"/>
            </w:tcBorders>
            <w:hideMark/>
          </w:tcPr>
          <w:p w14:paraId="7A7CE49C"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245B3DA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5897E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C8D5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C4EBB2" w14:textId="77777777" w:rsidR="007110E9" w:rsidRDefault="007110E9">
            <w:pPr>
              <w:pStyle w:val="TAL"/>
              <w:rPr>
                <w:sz w:val="16"/>
              </w:rPr>
            </w:pPr>
            <w:r>
              <w:rPr>
                <w:sz w:val="16"/>
              </w:rPr>
              <w:t>R5-217888</w:t>
            </w:r>
          </w:p>
        </w:tc>
      </w:tr>
      <w:tr w:rsidR="007110E9" w14:paraId="18F98E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9FDC4D" w14:textId="77777777" w:rsidR="007110E9" w:rsidRDefault="007110E9">
            <w:pPr>
              <w:pStyle w:val="TAL"/>
              <w:rPr>
                <w:sz w:val="16"/>
              </w:rPr>
            </w:pPr>
            <w:r>
              <w:rPr>
                <w:sz w:val="16"/>
              </w:rPr>
              <w:t>R5-217047</w:t>
            </w:r>
          </w:p>
        </w:tc>
        <w:tc>
          <w:tcPr>
            <w:tcW w:w="0" w:type="auto"/>
            <w:tcBorders>
              <w:top w:val="single" w:sz="4" w:space="0" w:color="auto"/>
              <w:left w:val="single" w:sz="4" w:space="0" w:color="auto"/>
              <w:bottom w:val="single" w:sz="4" w:space="0" w:color="auto"/>
              <w:right w:val="single" w:sz="4" w:space="0" w:color="auto"/>
            </w:tcBorders>
            <w:hideMark/>
          </w:tcPr>
          <w:p w14:paraId="7AD36E14"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1C32FB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F9E3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8C9C5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55DC85" w14:textId="77777777" w:rsidR="007110E9" w:rsidRDefault="007110E9">
            <w:pPr>
              <w:pStyle w:val="TAL"/>
              <w:rPr>
                <w:sz w:val="16"/>
              </w:rPr>
            </w:pPr>
            <w:r>
              <w:rPr>
                <w:sz w:val="16"/>
              </w:rPr>
              <w:t>R5-217889</w:t>
            </w:r>
          </w:p>
        </w:tc>
      </w:tr>
      <w:tr w:rsidR="007110E9" w14:paraId="379875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EC947B" w14:textId="77777777" w:rsidR="007110E9" w:rsidRDefault="007110E9">
            <w:pPr>
              <w:pStyle w:val="TAL"/>
              <w:rPr>
                <w:sz w:val="16"/>
              </w:rPr>
            </w:pPr>
            <w:r>
              <w:rPr>
                <w:sz w:val="16"/>
              </w:rPr>
              <w:t>R5-217048</w:t>
            </w:r>
          </w:p>
        </w:tc>
        <w:tc>
          <w:tcPr>
            <w:tcW w:w="0" w:type="auto"/>
            <w:tcBorders>
              <w:top w:val="single" w:sz="4" w:space="0" w:color="auto"/>
              <w:left w:val="single" w:sz="4" w:space="0" w:color="auto"/>
              <w:bottom w:val="single" w:sz="4" w:space="0" w:color="auto"/>
              <w:right w:val="single" w:sz="4" w:space="0" w:color="auto"/>
            </w:tcBorders>
            <w:hideMark/>
          </w:tcPr>
          <w:p w14:paraId="6708F49E"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5D9D4B9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6A5CF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7D39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51377" w14:textId="77777777" w:rsidR="007110E9" w:rsidRDefault="007110E9">
            <w:pPr>
              <w:pStyle w:val="TAL"/>
              <w:rPr>
                <w:sz w:val="16"/>
              </w:rPr>
            </w:pPr>
            <w:r>
              <w:rPr>
                <w:sz w:val="16"/>
              </w:rPr>
              <w:t>R5-217890</w:t>
            </w:r>
          </w:p>
        </w:tc>
      </w:tr>
      <w:tr w:rsidR="007110E9" w14:paraId="18A197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EB19F3" w14:textId="77777777" w:rsidR="007110E9" w:rsidRDefault="007110E9">
            <w:pPr>
              <w:pStyle w:val="TAL"/>
              <w:rPr>
                <w:sz w:val="16"/>
              </w:rPr>
            </w:pPr>
            <w:r>
              <w:rPr>
                <w:sz w:val="16"/>
              </w:rPr>
              <w:t>R5-217049</w:t>
            </w:r>
          </w:p>
        </w:tc>
        <w:tc>
          <w:tcPr>
            <w:tcW w:w="0" w:type="auto"/>
            <w:tcBorders>
              <w:top w:val="single" w:sz="4" w:space="0" w:color="auto"/>
              <w:left w:val="single" w:sz="4" w:space="0" w:color="auto"/>
              <w:bottom w:val="single" w:sz="4" w:space="0" w:color="auto"/>
              <w:right w:val="single" w:sz="4" w:space="0" w:color="auto"/>
            </w:tcBorders>
            <w:hideMark/>
          </w:tcPr>
          <w:p w14:paraId="4C4F6421"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1CC132B6" w14:textId="77777777" w:rsidR="007110E9" w:rsidRDefault="007110E9">
            <w:pPr>
              <w:pStyle w:val="TAL"/>
              <w:rPr>
                <w:sz w:val="16"/>
              </w:rPr>
            </w:pPr>
            <w:r>
              <w:rPr>
                <w:sz w:val="16"/>
              </w:rPr>
              <w:t>Huawei, Hisilicon, CATT, TDIA</w:t>
            </w:r>
          </w:p>
        </w:tc>
        <w:tc>
          <w:tcPr>
            <w:tcW w:w="0" w:type="auto"/>
            <w:tcBorders>
              <w:top w:val="single" w:sz="4" w:space="0" w:color="auto"/>
              <w:left w:val="single" w:sz="4" w:space="0" w:color="auto"/>
              <w:bottom w:val="single" w:sz="4" w:space="0" w:color="auto"/>
              <w:right w:val="single" w:sz="4" w:space="0" w:color="auto"/>
            </w:tcBorders>
            <w:hideMark/>
          </w:tcPr>
          <w:p w14:paraId="3AC3391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724AC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AB6DD7" w14:textId="77777777" w:rsidR="007110E9" w:rsidRDefault="007110E9">
            <w:pPr>
              <w:pStyle w:val="TAL"/>
              <w:rPr>
                <w:sz w:val="16"/>
              </w:rPr>
            </w:pPr>
            <w:r>
              <w:rPr>
                <w:sz w:val="16"/>
              </w:rPr>
              <w:t>R5-217895</w:t>
            </w:r>
          </w:p>
        </w:tc>
      </w:tr>
      <w:tr w:rsidR="007110E9" w14:paraId="6E46F4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47F8B2" w14:textId="77777777" w:rsidR="007110E9" w:rsidRDefault="007110E9">
            <w:pPr>
              <w:pStyle w:val="TAL"/>
              <w:rPr>
                <w:sz w:val="16"/>
              </w:rPr>
            </w:pPr>
            <w:r>
              <w:rPr>
                <w:sz w:val="16"/>
              </w:rPr>
              <w:t>R5-217050</w:t>
            </w:r>
          </w:p>
        </w:tc>
        <w:tc>
          <w:tcPr>
            <w:tcW w:w="0" w:type="auto"/>
            <w:tcBorders>
              <w:top w:val="single" w:sz="4" w:space="0" w:color="auto"/>
              <w:left w:val="single" w:sz="4" w:space="0" w:color="auto"/>
              <w:bottom w:val="single" w:sz="4" w:space="0" w:color="auto"/>
              <w:right w:val="single" w:sz="4" w:space="0" w:color="auto"/>
            </w:tcBorders>
            <w:hideMark/>
          </w:tcPr>
          <w:p w14:paraId="061C8AE0"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10086E6C"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2E80DD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CA06F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7B3257" w14:textId="77777777" w:rsidR="007110E9" w:rsidRDefault="007110E9">
            <w:pPr>
              <w:pStyle w:val="TAL"/>
              <w:rPr>
                <w:sz w:val="16"/>
              </w:rPr>
            </w:pPr>
            <w:r>
              <w:rPr>
                <w:sz w:val="16"/>
              </w:rPr>
              <w:t>R5-217924</w:t>
            </w:r>
          </w:p>
        </w:tc>
      </w:tr>
      <w:tr w:rsidR="007110E9" w14:paraId="42CF16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2FAA61" w14:textId="77777777" w:rsidR="007110E9" w:rsidRDefault="007110E9">
            <w:pPr>
              <w:pStyle w:val="TAL"/>
              <w:rPr>
                <w:sz w:val="16"/>
              </w:rPr>
            </w:pPr>
            <w:r>
              <w:rPr>
                <w:sz w:val="16"/>
              </w:rPr>
              <w:t>R5-217051</w:t>
            </w:r>
          </w:p>
        </w:tc>
        <w:tc>
          <w:tcPr>
            <w:tcW w:w="0" w:type="auto"/>
            <w:tcBorders>
              <w:top w:val="single" w:sz="4" w:space="0" w:color="auto"/>
              <w:left w:val="single" w:sz="4" w:space="0" w:color="auto"/>
              <w:bottom w:val="single" w:sz="4" w:space="0" w:color="auto"/>
              <w:right w:val="single" w:sz="4" w:space="0" w:color="auto"/>
            </w:tcBorders>
            <w:hideMark/>
          </w:tcPr>
          <w:p w14:paraId="46A80EC0"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384AA87A"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232E2A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1438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CAEC11" w14:textId="77777777" w:rsidR="007110E9" w:rsidRDefault="007110E9">
            <w:pPr>
              <w:pStyle w:val="TAL"/>
              <w:rPr>
                <w:sz w:val="16"/>
              </w:rPr>
            </w:pPr>
            <w:r>
              <w:rPr>
                <w:sz w:val="16"/>
              </w:rPr>
              <w:t>R5-217925</w:t>
            </w:r>
          </w:p>
        </w:tc>
      </w:tr>
      <w:tr w:rsidR="007110E9" w14:paraId="73EF80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9B392C" w14:textId="77777777" w:rsidR="007110E9" w:rsidRDefault="007110E9">
            <w:pPr>
              <w:pStyle w:val="TAL"/>
              <w:rPr>
                <w:sz w:val="16"/>
              </w:rPr>
            </w:pPr>
            <w:r>
              <w:rPr>
                <w:sz w:val="16"/>
              </w:rPr>
              <w:t>R5-217052</w:t>
            </w:r>
          </w:p>
        </w:tc>
        <w:tc>
          <w:tcPr>
            <w:tcW w:w="0" w:type="auto"/>
            <w:tcBorders>
              <w:top w:val="single" w:sz="4" w:space="0" w:color="auto"/>
              <w:left w:val="single" w:sz="4" w:space="0" w:color="auto"/>
              <w:bottom w:val="single" w:sz="4" w:space="0" w:color="auto"/>
              <w:right w:val="single" w:sz="4" w:space="0" w:color="auto"/>
            </w:tcBorders>
            <w:hideMark/>
          </w:tcPr>
          <w:p w14:paraId="66ED18F6" w14:textId="77777777" w:rsidR="007110E9" w:rsidRDefault="007110E9">
            <w:pPr>
              <w:pStyle w:val="TAL"/>
              <w:rPr>
                <w:sz w:val="16"/>
              </w:rPr>
            </w:pPr>
            <w:r>
              <w:rPr>
                <w:sz w:val="16"/>
              </w:rPr>
              <w:t>Correction to NR MDT TC 8.1.6.1.4.8-CEF-RACH failure report</w:t>
            </w:r>
          </w:p>
        </w:tc>
        <w:tc>
          <w:tcPr>
            <w:tcW w:w="0" w:type="auto"/>
            <w:tcBorders>
              <w:top w:val="single" w:sz="4" w:space="0" w:color="auto"/>
              <w:left w:val="single" w:sz="4" w:space="0" w:color="auto"/>
              <w:bottom w:val="single" w:sz="4" w:space="0" w:color="auto"/>
              <w:right w:val="single" w:sz="4" w:space="0" w:color="auto"/>
            </w:tcBorders>
            <w:hideMark/>
          </w:tcPr>
          <w:p w14:paraId="30E376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3C49C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0E6E0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3442B2" w14:textId="77777777" w:rsidR="007110E9" w:rsidRDefault="007110E9">
            <w:pPr>
              <w:pStyle w:val="TAL"/>
              <w:rPr>
                <w:sz w:val="16"/>
              </w:rPr>
            </w:pPr>
          </w:p>
        </w:tc>
      </w:tr>
      <w:tr w:rsidR="007110E9" w14:paraId="4B7581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276647" w14:textId="77777777" w:rsidR="007110E9" w:rsidRDefault="007110E9">
            <w:pPr>
              <w:pStyle w:val="TAL"/>
              <w:rPr>
                <w:sz w:val="16"/>
              </w:rPr>
            </w:pPr>
            <w:r>
              <w:rPr>
                <w:sz w:val="16"/>
              </w:rPr>
              <w:t>R5-217053</w:t>
            </w:r>
          </w:p>
        </w:tc>
        <w:tc>
          <w:tcPr>
            <w:tcW w:w="0" w:type="auto"/>
            <w:tcBorders>
              <w:top w:val="single" w:sz="4" w:space="0" w:color="auto"/>
              <w:left w:val="single" w:sz="4" w:space="0" w:color="auto"/>
              <w:bottom w:val="single" w:sz="4" w:space="0" w:color="auto"/>
              <w:right w:val="single" w:sz="4" w:space="0" w:color="auto"/>
            </w:tcBorders>
            <w:hideMark/>
          </w:tcPr>
          <w:p w14:paraId="708B82F0" w14:textId="77777777" w:rsidR="007110E9" w:rsidRDefault="007110E9">
            <w:pPr>
              <w:pStyle w:val="TAL"/>
              <w:rPr>
                <w:sz w:val="16"/>
              </w:rPr>
            </w:pPr>
            <w:r>
              <w:rPr>
                <w:sz w:val="16"/>
              </w:rPr>
              <w:t>Correction to NR MDT TC 8.1.6.3.2.1-Inter System-Logged-Bluetooth</w:t>
            </w:r>
          </w:p>
        </w:tc>
        <w:tc>
          <w:tcPr>
            <w:tcW w:w="0" w:type="auto"/>
            <w:tcBorders>
              <w:top w:val="single" w:sz="4" w:space="0" w:color="auto"/>
              <w:left w:val="single" w:sz="4" w:space="0" w:color="auto"/>
              <w:bottom w:val="single" w:sz="4" w:space="0" w:color="auto"/>
              <w:right w:val="single" w:sz="4" w:space="0" w:color="auto"/>
            </w:tcBorders>
            <w:hideMark/>
          </w:tcPr>
          <w:p w14:paraId="332B268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71CD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F4ED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5AB8EE" w14:textId="77777777" w:rsidR="007110E9" w:rsidRDefault="007110E9">
            <w:pPr>
              <w:pStyle w:val="TAL"/>
              <w:rPr>
                <w:sz w:val="16"/>
              </w:rPr>
            </w:pPr>
          </w:p>
        </w:tc>
      </w:tr>
      <w:tr w:rsidR="007110E9" w14:paraId="5B4A84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EBE7E2" w14:textId="77777777" w:rsidR="007110E9" w:rsidRDefault="007110E9">
            <w:pPr>
              <w:pStyle w:val="TAL"/>
              <w:rPr>
                <w:sz w:val="16"/>
              </w:rPr>
            </w:pPr>
            <w:r>
              <w:rPr>
                <w:sz w:val="16"/>
              </w:rPr>
              <w:t>R5-217054</w:t>
            </w:r>
          </w:p>
        </w:tc>
        <w:tc>
          <w:tcPr>
            <w:tcW w:w="0" w:type="auto"/>
            <w:tcBorders>
              <w:top w:val="single" w:sz="4" w:space="0" w:color="auto"/>
              <w:left w:val="single" w:sz="4" w:space="0" w:color="auto"/>
              <w:bottom w:val="single" w:sz="4" w:space="0" w:color="auto"/>
              <w:right w:val="single" w:sz="4" w:space="0" w:color="auto"/>
            </w:tcBorders>
            <w:hideMark/>
          </w:tcPr>
          <w:p w14:paraId="762BCA6D" w14:textId="77777777" w:rsidR="007110E9" w:rsidRDefault="007110E9">
            <w:pPr>
              <w:pStyle w:val="TAL"/>
              <w:rPr>
                <w:sz w:val="16"/>
              </w:rPr>
            </w:pPr>
            <w:r>
              <w:rPr>
                <w:sz w:val="16"/>
              </w:rPr>
              <w:t>Correction to NR MDT TC 8.1.6.3.2.3-Inter System-Logged-Sensor</w:t>
            </w:r>
          </w:p>
        </w:tc>
        <w:tc>
          <w:tcPr>
            <w:tcW w:w="0" w:type="auto"/>
            <w:tcBorders>
              <w:top w:val="single" w:sz="4" w:space="0" w:color="auto"/>
              <w:left w:val="single" w:sz="4" w:space="0" w:color="auto"/>
              <w:bottom w:val="single" w:sz="4" w:space="0" w:color="auto"/>
              <w:right w:val="single" w:sz="4" w:space="0" w:color="auto"/>
            </w:tcBorders>
            <w:hideMark/>
          </w:tcPr>
          <w:p w14:paraId="0901A53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2C254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9F80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DB236" w14:textId="77777777" w:rsidR="007110E9" w:rsidRDefault="007110E9">
            <w:pPr>
              <w:pStyle w:val="TAL"/>
              <w:rPr>
                <w:sz w:val="16"/>
              </w:rPr>
            </w:pPr>
          </w:p>
        </w:tc>
      </w:tr>
      <w:tr w:rsidR="007110E9" w14:paraId="480A0A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D6903B" w14:textId="77777777" w:rsidR="007110E9" w:rsidRDefault="007110E9">
            <w:pPr>
              <w:pStyle w:val="TAL"/>
              <w:rPr>
                <w:sz w:val="16"/>
              </w:rPr>
            </w:pPr>
            <w:r>
              <w:rPr>
                <w:sz w:val="16"/>
              </w:rPr>
              <w:t>R5-217055</w:t>
            </w:r>
          </w:p>
        </w:tc>
        <w:tc>
          <w:tcPr>
            <w:tcW w:w="0" w:type="auto"/>
            <w:tcBorders>
              <w:top w:val="single" w:sz="4" w:space="0" w:color="auto"/>
              <w:left w:val="single" w:sz="4" w:space="0" w:color="auto"/>
              <w:bottom w:val="single" w:sz="4" w:space="0" w:color="auto"/>
              <w:right w:val="single" w:sz="4" w:space="0" w:color="auto"/>
            </w:tcBorders>
            <w:hideMark/>
          </w:tcPr>
          <w:p w14:paraId="466811C2" w14:textId="77777777" w:rsidR="007110E9" w:rsidRDefault="007110E9">
            <w:pPr>
              <w:pStyle w:val="TAL"/>
              <w:rPr>
                <w:sz w:val="16"/>
              </w:rPr>
            </w:pPr>
            <w:r>
              <w:rPr>
                <w:sz w:val="16"/>
              </w:rPr>
              <w:t>Correction to NR MDT TC 8.1.6.3.3.1-Inter System-RLF-Bluetooth</w:t>
            </w:r>
          </w:p>
        </w:tc>
        <w:tc>
          <w:tcPr>
            <w:tcW w:w="0" w:type="auto"/>
            <w:tcBorders>
              <w:top w:val="single" w:sz="4" w:space="0" w:color="auto"/>
              <w:left w:val="single" w:sz="4" w:space="0" w:color="auto"/>
              <w:bottom w:val="single" w:sz="4" w:space="0" w:color="auto"/>
              <w:right w:val="single" w:sz="4" w:space="0" w:color="auto"/>
            </w:tcBorders>
            <w:hideMark/>
          </w:tcPr>
          <w:p w14:paraId="217E0FA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2B3A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7ADE9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B99808" w14:textId="77777777" w:rsidR="007110E9" w:rsidRDefault="007110E9">
            <w:pPr>
              <w:pStyle w:val="TAL"/>
              <w:rPr>
                <w:sz w:val="16"/>
              </w:rPr>
            </w:pPr>
          </w:p>
        </w:tc>
      </w:tr>
      <w:tr w:rsidR="007110E9" w14:paraId="384E71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372A11" w14:textId="77777777" w:rsidR="007110E9" w:rsidRDefault="007110E9">
            <w:pPr>
              <w:pStyle w:val="TAL"/>
              <w:rPr>
                <w:sz w:val="16"/>
              </w:rPr>
            </w:pPr>
            <w:r>
              <w:rPr>
                <w:sz w:val="16"/>
              </w:rPr>
              <w:t>R5-217056</w:t>
            </w:r>
          </w:p>
        </w:tc>
        <w:tc>
          <w:tcPr>
            <w:tcW w:w="0" w:type="auto"/>
            <w:tcBorders>
              <w:top w:val="single" w:sz="4" w:space="0" w:color="auto"/>
              <w:left w:val="single" w:sz="4" w:space="0" w:color="auto"/>
              <w:bottom w:val="single" w:sz="4" w:space="0" w:color="auto"/>
              <w:right w:val="single" w:sz="4" w:space="0" w:color="auto"/>
            </w:tcBorders>
            <w:hideMark/>
          </w:tcPr>
          <w:p w14:paraId="1355943D" w14:textId="77777777" w:rsidR="007110E9" w:rsidRDefault="007110E9">
            <w:pPr>
              <w:pStyle w:val="TAL"/>
              <w:rPr>
                <w:sz w:val="16"/>
              </w:rPr>
            </w:pPr>
            <w:r>
              <w:rPr>
                <w:sz w:val="16"/>
              </w:rPr>
              <w:t>Correction to NR MDT TC 8.1.6.3.3.3-Inter System-RLF-sensor</w:t>
            </w:r>
          </w:p>
        </w:tc>
        <w:tc>
          <w:tcPr>
            <w:tcW w:w="0" w:type="auto"/>
            <w:tcBorders>
              <w:top w:val="single" w:sz="4" w:space="0" w:color="auto"/>
              <w:left w:val="single" w:sz="4" w:space="0" w:color="auto"/>
              <w:bottom w:val="single" w:sz="4" w:space="0" w:color="auto"/>
              <w:right w:val="single" w:sz="4" w:space="0" w:color="auto"/>
            </w:tcBorders>
            <w:hideMark/>
          </w:tcPr>
          <w:p w14:paraId="5524954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7F38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B5EE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7DFC8C" w14:textId="77777777" w:rsidR="007110E9" w:rsidRDefault="007110E9">
            <w:pPr>
              <w:pStyle w:val="TAL"/>
              <w:rPr>
                <w:sz w:val="16"/>
              </w:rPr>
            </w:pPr>
          </w:p>
        </w:tc>
      </w:tr>
      <w:tr w:rsidR="007110E9" w14:paraId="05867B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618803" w14:textId="77777777" w:rsidR="007110E9" w:rsidRDefault="007110E9">
            <w:pPr>
              <w:pStyle w:val="TAL"/>
              <w:rPr>
                <w:sz w:val="16"/>
              </w:rPr>
            </w:pPr>
            <w:r>
              <w:rPr>
                <w:sz w:val="16"/>
              </w:rPr>
              <w:t>R5-217057</w:t>
            </w:r>
          </w:p>
        </w:tc>
        <w:tc>
          <w:tcPr>
            <w:tcW w:w="0" w:type="auto"/>
            <w:tcBorders>
              <w:top w:val="single" w:sz="4" w:space="0" w:color="auto"/>
              <w:left w:val="single" w:sz="4" w:space="0" w:color="auto"/>
              <w:bottom w:val="single" w:sz="4" w:space="0" w:color="auto"/>
              <w:right w:val="single" w:sz="4" w:space="0" w:color="auto"/>
            </w:tcBorders>
            <w:hideMark/>
          </w:tcPr>
          <w:p w14:paraId="1CAB9DC7" w14:textId="77777777" w:rsidR="007110E9" w:rsidRDefault="007110E9">
            <w:pPr>
              <w:pStyle w:val="TAL"/>
              <w:rPr>
                <w:sz w:val="16"/>
              </w:rPr>
            </w:pPr>
            <w:r>
              <w:rPr>
                <w:sz w:val="16"/>
              </w:rPr>
              <w:t>SR of Rel-16 NR V2X WI after RAN5 93e</w:t>
            </w:r>
          </w:p>
        </w:tc>
        <w:tc>
          <w:tcPr>
            <w:tcW w:w="0" w:type="auto"/>
            <w:tcBorders>
              <w:top w:val="single" w:sz="4" w:space="0" w:color="auto"/>
              <w:left w:val="single" w:sz="4" w:space="0" w:color="auto"/>
              <w:bottom w:val="single" w:sz="4" w:space="0" w:color="auto"/>
              <w:right w:val="single" w:sz="4" w:space="0" w:color="auto"/>
            </w:tcBorders>
            <w:hideMark/>
          </w:tcPr>
          <w:p w14:paraId="7ED0A81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CD8187"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7EEE5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AD1FD" w14:textId="77777777" w:rsidR="007110E9" w:rsidRDefault="007110E9">
            <w:pPr>
              <w:pStyle w:val="TAL"/>
              <w:rPr>
                <w:sz w:val="16"/>
              </w:rPr>
            </w:pPr>
          </w:p>
        </w:tc>
      </w:tr>
      <w:tr w:rsidR="007110E9" w14:paraId="2F393C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3323C4" w14:textId="77777777" w:rsidR="007110E9" w:rsidRDefault="007110E9">
            <w:pPr>
              <w:pStyle w:val="TAL"/>
              <w:rPr>
                <w:sz w:val="16"/>
              </w:rPr>
            </w:pPr>
            <w:r>
              <w:rPr>
                <w:sz w:val="16"/>
              </w:rPr>
              <w:t>R5-217058</w:t>
            </w:r>
          </w:p>
        </w:tc>
        <w:tc>
          <w:tcPr>
            <w:tcW w:w="0" w:type="auto"/>
            <w:tcBorders>
              <w:top w:val="single" w:sz="4" w:space="0" w:color="auto"/>
              <w:left w:val="single" w:sz="4" w:space="0" w:color="auto"/>
              <w:bottom w:val="single" w:sz="4" w:space="0" w:color="auto"/>
              <w:right w:val="single" w:sz="4" w:space="0" w:color="auto"/>
            </w:tcBorders>
            <w:hideMark/>
          </w:tcPr>
          <w:p w14:paraId="2BEFD4AF" w14:textId="77777777" w:rsidR="007110E9" w:rsidRDefault="007110E9">
            <w:pPr>
              <w:pStyle w:val="TAL"/>
              <w:rPr>
                <w:sz w:val="16"/>
              </w:rPr>
            </w:pPr>
            <w:r>
              <w:rPr>
                <w:sz w:val="16"/>
              </w:rPr>
              <w:t>WP of NR V2X after RAN5 93e</w:t>
            </w:r>
          </w:p>
        </w:tc>
        <w:tc>
          <w:tcPr>
            <w:tcW w:w="0" w:type="auto"/>
            <w:tcBorders>
              <w:top w:val="single" w:sz="4" w:space="0" w:color="auto"/>
              <w:left w:val="single" w:sz="4" w:space="0" w:color="auto"/>
              <w:bottom w:val="single" w:sz="4" w:space="0" w:color="auto"/>
              <w:right w:val="single" w:sz="4" w:space="0" w:color="auto"/>
            </w:tcBorders>
            <w:hideMark/>
          </w:tcPr>
          <w:p w14:paraId="2ABF1AE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77B92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C076D0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EE121A" w14:textId="77777777" w:rsidR="007110E9" w:rsidRDefault="007110E9">
            <w:pPr>
              <w:pStyle w:val="TAL"/>
              <w:rPr>
                <w:sz w:val="16"/>
              </w:rPr>
            </w:pPr>
          </w:p>
        </w:tc>
      </w:tr>
      <w:tr w:rsidR="007110E9" w14:paraId="4E3E48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CEDD70" w14:textId="77777777" w:rsidR="007110E9" w:rsidRDefault="007110E9">
            <w:pPr>
              <w:pStyle w:val="TAL"/>
              <w:rPr>
                <w:sz w:val="16"/>
              </w:rPr>
            </w:pPr>
            <w:r>
              <w:rPr>
                <w:sz w:val="16"/>
              </w:rPr>
              <w:t>R5-217059</w:t>
            </w:r>
          </w:p>
        </w:tc>
        <w:tc>
          <w:tcPr>
            <w:tcW w:w="0" w:type="auto"/>
            <w:tcBorders>
              <w:top w:val="single" w:sz="4" w:space="0" w:color="auto"/>
              <w:left w:val="single" w:sz="4" w:space="0" w:color="auto"/>
              <w:bottom w:val="single" w:sz="4" w:space="0" w:color="auto"/>
              <w:right w:val="single" w:sz="4" w:space="0" w:color="auto"/>
            </w:tcBorders>
            <w:hideMark/>
          </w:tcPr>
          <w:p w14:paraId="3811D6FF" w14:textId="77777777" w:rsidR="007110E9" w:rsidRDefault="007110E9">
            <w:pPr>
              <w:pStyle w:val="TAL"/>
              <w:rPr>
                <w:sz w:val="16"/>
              </w:rPr>
            </w:pPr>
            <w:r>
              <w:rPr>
                <w:sz w:val="16"/>
              </w:rPr>
              <w:t>Correction to NR TC 5.3.2.1.1-2Rx FDD FR1 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1F71CF2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24CED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1F75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F265F5" w14:textId="77777777" w:rsidR="007110E9" w:rsidRDefault="007110E9">
            <w:pPr>
              <w:pStyle w:val="TAL"/>
              <w:rPr>
                <w:sz w:val="16"/>
              </w:rPr>
            </w:pPr>
          </w:p>
        </w:tc>
      </w:tr>
      <w:tr w:rsidR="007110E9" w14:paraId="01B100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6AE1E4" w14:textId="77777777" w:rsidR="007110E9" w:rsidRDefault="007110E9">
            <w:pPr>
              <w:pStyle w:val="TAL"/>
              <w:rPr>
                <w:sz w:val="16"/>
              </w:rPr>
            </w:pPr>
            <w:r>
              <w:rPr>
                <w:sz w:val="16"/>
              </w:rPr>
              <w:t>R5-217060</w:t>
            </w:r>
          </w:p>
        </w:tc>
        <w:tc>
          <w:tcPr>
            <w:tcW w:w="0" w:type="auto"/>
            <w:tcBorders>
              <w:top w:val="single" w:sz="4" w:space="0" w:color="auto"/>
              <w:left w:val="single" w:sz="4" w:space="0" w:color="auto"/>
              <w:bottom w:val="single" w:sz="4" w:space="0" w:color="auto"/>
              <w:right w:val="single" w:sz="4" w:space="0" w:color="auto"/>
            </w:tcBorders>
            <w:hideMark/>
          </w:tcPr>
          <w:p w14:paraId="0D68B3F5" w14:textId="77777777" w:rsidR="007110E9" w:rsidRDefault="007110E9">
            <w:pPr>
              <w:pStyle w:val="TAL"/>
              <w:rPr>
                <w:sz w:val="16"/>
              </w:rPr>
            </w:pPr>
            <w:r>
              <w:rPr>
                <w:sz w:val="16"/>
              </w:rPr>
              <w:t>Correction to NR TC 5.3.3.2.1-PDCCH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04CC867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4F292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EA46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AC43C8" w14:textId="77777777" w:rsidR="007110E9" w:rsidRDefault="007110E9">
            <w:pPr>
              <w:pStyle w:val="TAL"/>
              <w:rPr>
                <w:sz w:val="16"/>
              </w:rPr>
            </w:pPr>
          </w:p>
        </w:tc>
      </w:tr>
      <w:tr w:rsidR="007110E9" w14:paraId="051DC2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6A85AD" w14:textId="77777777" w:rsidR="007110E9" w:rsidRDefault="007110E9">
            <w:pPr>
              <w:pStyle w:val="TAL"/>
              <w:rPr>
                <w:sz w:val="16"/>
              </w:rPr>
            </w:pPr>
            <w:r>
              <w:rPr>
                <w:sz w:val="16"/>
              </w:rPr>
              <w:t>R5-217061</w:t>
            </w:r>
          </w:p>
        </w:tc>
        <w:tc>
          <w:tcPr>
            <w:tcW w:w="0" w:type="auto"/>
            <w:tcBorders>
              <w:top w:val="single" w:sz="4" w:space="0" w:color="auto"/>
              <w:left w:val="single" w:sz="4" w:space="0" w:color="auto"/>
              <w:bottom w:val="single" w:sz="4" w:space="0" w:color="auto"/>
              <w:right w:val="single" w:sz="4" w:space="0" w:color="auto"/>
            </w:tcBorders>
            <w:hideMark/>
          </w:tcPr>
          <w:p w14:paraId="57973882" w14:textId="77777777" w:rsidR="007110E9" w:rsidRDefault="007110E9">
            <w:pPr>
              <w:pStyle w:val="TAL"/>
              <w:rPr>
                <w:sz w:val="16"/>
              </w:rPr>
            </w:pPr>
            <w:r>
              <w:rPr>
                <w:sz w:val="16"/>
              </w:rPr>
              <w:t>Discussion on WP update and Tracking of TS 36.523-1 and TS 38.523-1</w:t>
            </w:r>
          </w:p>
        </w:tc>
        <w:tc>
          <w:tcPr>
            <w:tcW w:w="0" w:type="auto"/>
            <w:tcBorders>
              <w:top w:val="single" w:sz="4" w:space="0" w:color="auto"/>
              <w:left w:val="single" w:sz="4" w:space="0" w:color="auto"/>
              <w:bottom w:val="single" w:sz="4" w:space="0" w:color="auto"/>
              <w:right w:val="single" w:sz="4" w:space="0" w:color="auto"/>
            </w:tcBorders>
            <w:hideMark/>
          </w:tcPr>
          <w:p w14:paraId="5F5FAAF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2EBA7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FB467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B1F55" w14:textId="77777777" w:rsidR="007110E9" w:rsidRDefault="007110E9">
            <w:pPr>
              <w:pStyle w:val="TAL"/>
              <w:rPr>
                <w:sz w:val="16"/>
              </w:rPr>
            </w:pPr>
          </w:p>
        </w:tc>
      </w:tr>
      <w:tr w:rsidR="007110E9" w14:paraId="734BEA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CC240" w14:textId="77777777" w:rsidR="007110E9" w:rsidRDefault="007110E9">
            <w:pPr>
              <w:pStyle w:val="TAL"/>
              <w:rPr>
                <w:sz w:val="16"/>
              </w:rPr>
            </w:pPr>
            <w:r>
              <w:rPr>
                <w:sz w:val="16"/>
              </w:rPr>
              <w:t>R5-217062</w:t>
            </w:r>
          </w:p>
        </w:tc>
        <w:tc>
          <w:tcPr>
            <w:tcW w:w="0" w:type="auto"/>
            <w:tcBorders>
              <w:top w:val="single" w:sz="4" w:space="0" w:color="auto"/>
              <w:left w:val="single" w:sz="4" w:space="0" w:color="auto"/>
              <w:bottom w:val="single" w:sz="4" w:space="0" w:color="auto"/>
              <w:right w:val="single" w:sz="4" w:space="0" w:color="auto"/>
            </w:tcBorders>
            <w:hideMark/>
          </w:tcPr>
          <w:p w14:paraId="3BA50AC9" w14:textId="77777777" w:rsidR="007110E9" w:rsidRDefault="007110E9">
            <w:pPr>
              <w:pStyle w:val="TAL"/>
              <w:rPr>
                <w:sz w:val="16"/>
              </w:rPr>
            </w:pPr>
            <w:r>
              <w:rPr>
                <w:sz w:val="16"/>
              </w:rPr>
              <w:t>TS 36.523-1 Tracker status before RAN5-93e</w:t>
            </w:r>
          </w:p>
        </w:tc>
        <w:tc>
          <w:tcPr>
            <w:tcW w:w="0" w:type="auto"/>
            <w:tcBorders>
              <w:top w:val="single" w:sz="4" w:space="0" w:color="auto"/>
              <w:left w:val="single" w:sz="4" w:space="0" w:color="auto"/>
              <w:bottom w:val="single" w:sz="4" w:space="0" w:color="auto"/>
              <w:right w:val="single" w:sz="4" w:space="0" w:color="auto"/>
            </w:tcBorders>
            <w:hideMark/>
          </w:tcPr>
          <w:p w14:paraId="459B8C5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6314A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1D50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B25AA3" w14:textId="77777777" w:rsidR="007110E9" w:rsidRDefault="007110E9">
            <w:pPr>
              <w:pStyle w:val="TAL"/>
              <w:rPr>
                <w:sz w:val="16"/>
              </w:rPr>
            </w:pPr>
          </w:p>
        </w:tc>
      </w:tr>
      <w:tr w:rsidR="007110E9" w14:paraId="379BD2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7398B8" w14:textId="77777777" w:rsidR="007110E9" w:rsidRDefault="007110E9">
            <w:pPr>
              <w:pStyle w:val="TAL"/>
              <w:rPr>
                <w:sz w:val="16"/>
              </w:rPr>
            </w:pPr>
            <w:r>
              <w:rPr>
                <w:sz w:val="16"/>
              </w:rPr>
              <w:t>R5-217063</w:t>
            </w:r>
          </w:p>
        </w:tc>
        <w:tc>
          <w:tcPr>
            <w:tcW w:w="0" w:type="auto"/>
            <w:tcBorders>
              <w:top w:val="single" w:sz="4" w:space="0" w:color="auto"/>
              <w:left w:val="single" w:sz="4" w:space="0" w:color="auto"/>
              <w:bottom w:val="single" w:sz="4" w:space="0" w:color="auto"/>
              <w:right w:val="single" w:sz="4" w:space="0" w:color="auto"/>
            </w:tcBorders>
            <w:hideMark/>
          </w:tcPr>
          <w:p w14:paraId="67B69A0A" w14:textId="77777777" w:rsidR="007110E9" w:rsidRDefault="007110E9">
            <w:pPr>
              <w:pStyle w:val="TAL"/>
              <w:rPr>
                <w:sz w:val="16"/>
              </w:rPr>
            </w:pPr>
            <w:r>
              <w:rPr>
                <w:sz w:val="16"/>
              </w:rPr>
              <w:t>TS 38.523-1 Tracker status before RAN5-93e</w:t>
            </w:r>
          </w:p>
        </w:tc>
        <w:tc>
          <w:tcPr>
            <w:tcW w:w="0" w:type="auto"/>
            <w:tcBorders>
              <w:top w:val="single" w:sz="4" w:space="0" w:color="auto"/>
              <w:left w:val="single" w:sz="4" w:space="0" w:color="auto"/>
              <w:bottom w:val="single" w:sz="4" w:space="0" w:color="auto"/>
              <w:right w:val="single" w:sz="4" w:space="0" w:color="auto"/>
            </w:tcBorders>
            <w:hideMark/>
          </w:tcPr>
          <w:p w14:paraId="634071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5350C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4FAE3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DBB42B" w14:textId="77777777" w:rsidR="007110E9" w:rsidRDefault="007110E9">
            <w:pPr>
              <w:pStyle w:val="TAL"/>
              <w:rPr>
                <w:sz w:val="16"/>
              </w:rPr>
            </w:pPr>
          </w:p>
        </w:tc>
      </w:tr>
      <w:tr w:rsidR="007110E9" w14:paraId="7DE7D4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DFB766" w14:textId="77777777" w:rsidR="007110E9" w:rsidRDefault="007110E9">
            <w:pPr>
              <w:pStyle w:val="TAL"/>
              <w:rPr>
                <w:sz w:val="16"/>
              </w:rPr>
            </w:pPr>
            <w:r>
              <w:rPr>
                <w:sz w:val="16"/>
              </w:rPr>
              <w:t>R5-217064</w:t>
            </w:r>
          </w:p>
        </w:tc>
        <w:tc>
          <w:tcPr>
            <w:tcW w:w="0" w:type="auto"/>
            <w:tcBorders>
              <w:top w:val="single" w:sz="4" w:space="0" w:color="auto"/>
              <w:left w:val="single" w:sz="4" w:space="0" w:color="auto"/>
              <w:bottom w:val="single" w:sz="4" w:space="0" w:color="auto"/>
              <w:right w:val="single" w:sz="4" w:space="0" w:color="auto"/>
            </w:tcBorders>
            <w:hideMark/>
          </w:tcPr>
          <w:p w14:paraId="748BC5AE" w14:textId="77777777" w:rsidR="007110E9" w:rsidRDefault="007110E9">
            <w:pPr>
              <w:pStyle w:val="TAL"/>
              <w:rPr>
                <w:sz w:val="16"/>
              </w:rPr>
            </w:pPr>
            <w:r>
              <w:rPr>
                <w:sz w:val="16"/>
              </w:rPr>
              <w:t>TS 36.523-1 Tracker status after RAN5-93e</w:t>
            </w:r>
          </w:p>
        </w:tc>
        <w:tc>
          <w:tcPr>
            <w:tcW w:w="0" w:type="auto"/>
            <w:tcBorders>
              <w:top w:val="single" w:sz="4" w:space="0" w:color="auto"/>
              <w:left w:val="single" w:sz="4" w:space="0" w:color="auto"/>
              <w:bottom w:val="single" w:sz="4" w:space="0" w:color="auto"/>
              <w:right w:val="single" w:sz="4" w:space="0" w:color="auto"/>
            </w:tcBorders>
            <w:hideMark/>
          </w:tcPr>
          <w:p w14:paraId="312B875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F3FA6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3DB486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751D09" w14:textId="77777777" w:rsidR="007110E9" w:rsidRDefault="007110E9">
            <w:pPr>
              <w:pStyle w:val="TAL"/>
              <w:rPr>
                <w:sz w:val="16"/>
              </w:rPr>
            </w:pPr>
          </w:p>
        </w:tc>
      </w:tr>
      <w:tr w:rsidR="007110E9" w14:paraId="0BEDFD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BD4697" w14:textId="77777777" w:rsidR="007110E9" w:rsidRDefault="007110E9">
            <w:pPr>
              <w:pStyle w:val="TAL"/>
              <w:rPr>
                <w:sz w:val="16"/>
              </w:rPr>
            </w:pPr>
            <w:r>
              <w:rPr>
                <w:sz w:val="16"/>
              </w:rPr>
              <w:t>R5-217065</w:t>
            </w:r>
          </w:p>
        </w:tc>
        <w:tc>
          <w:tcPr>
            <w:tcW w:w="0" w:type="auto"/>
            <w:tcBorders>
              <w:top w:val="single" w:sz="4" w:space="0" w:color="auto"/>
              <w:left w:val="single" w:sz="4" w:space="0" w:color="auto"/>
              <w:bottom w:val="single" w:sz="4" w:space="0" w:color="auto"/>
              <w:right w:val="single" w:sz="4" w:space="0" w:color="auto"/>
            </w:tcBorders>
            <w:hideMark/>
          </w:tcPr>
          <w:p w14:paraId="1549DE0F" w14:textId="77777777" w:rsidR="007110E9" w:rsidRDefault="007110E9">
            <w:pPr>
              <w:pStyle w:val="TAL"/>
              <w:rPr>
                <w:sz w:val="16"/>
              </w:rPr>
            </w:pPr>
            <w:r>
              <w:rPr>
                <w:sz w:val="16"/>
              </w:rPr>
              <w:t>TS 38.523-1 Tracker status after RAN5-93e</w:t>
            </w:r>
          </w:p>
        </w:tc>
        <w:tc>
          <w:tcPr>
            <w:tcW w:w="0" w:type="auto"/>
            <w:tcBorders>
              <w:top w:val="single" w:sz="4" w:space="0" w:color="auto"/>
              <w:left w:val="single" w:sz="4" w:space="0" w:color="auto"/>
              <w:bottom w:val="single" w:sz="4" w:space="0" w:color="auto"/>
              <w:right w:val="single" w:sz="4" w:space="0" w:color="auto"/>
            </w:tcBorders>
            <w:hideMark/>
          </w:tcPr>
          <w:p w14:paraId="4DD898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966EE2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CCB5A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536F9F" w14:textId="77777777" w:rsidR="007110E9" w:rsidRDefault="007110E9">
            <w:pPr>
              <w:pStyle w:val="TAL"/>
              <w:rPr>
                <w:sz w:val="16"/>
              </w:rPr>
            </w:pPr>
          </w:p>
        </w:tc>
      </w:tr>
      <w:tr w:rsidR="007110E9" w14:paraId="75C500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12CBB2" w14:textId="77777777" w:rsidR="007110E9" w:rsidRDefault="007110E9">
            <w:pPr>
              <w:pStyle w:val="TAL"/>
              <w:rPr>
                <w:sz w:val="16"/>
              </w:rPr>
            </w:pPr>
            <w:r>
              <w:rPr>
                <w:sz w:val="16"/>
              </w:rPr>
              <w:t>R5-217066</w:t>
            </w:r>
          </w:p>
        </w:tc>
        <w:tc>
          <w:tcPr>
            <w:tcW w:w="0" w:type="auto"/>
            <w:tcBorders>
              <w:top w:val="single" w:sz="4" w:space="0" w:color="auto"/>
              <w:left w:val="single" w:sz="4" w:space="0" w:color="auto"/>
              <w:bottom w:val="single" w:sz="4" w:space="0" w:color="auto"/>
              <w:right w:val="single" w:sz="4" w:space="0" w:color="auto"/>
            </w:tcBorders>
            <w:hideMark/>
          </w:tcPr>
          <w:p w14:paraId="201D46EE"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1E36D51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99381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0952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C0F007" w14:textId="77777777" w:rsidR="007110E9" w:rsidRDefault="007110E9">
            <w:pPr>
              <w:pStyle w:val="TAL"/>
              <w:rPr>
                <w:sz w:val="16"/>
              </w:rPr>
            </w:pPr>
            <w:r>
              <w:rPr>
                <w:sz w:val="16"/>
              </w:rPr>
              <w:t>R5-217934</w:t>
            </w:r>
          </w:p>
        </w:tc>
      </w:tr>
      <w:tr w:rsidR="007110E9" w14:paraId="74E37A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B6E4C8" w14:textId="77777777" w:rsidR="007110E9" w:rsidRDefault="007110E9">
            <w:pPr>
              <w:pStyle w:val="TAL"/>
              <w:rPr>
                <w:sz w:val="16"/>
              </w:rPr>
            </w:pPr>
            <w:r>
              <w:rPr>
                <w:sz w:val="16"/>
              </w:rPr>
              <w:t>R5-217067</w:t>
            </w:r>
          </w:p>
        </w:tc>
        <w:tc>
          <w:tcPr>
            <w:tcW w:w="0" w:type="auto"/>
            <w:tcBorders>
              <w:top w:val="single" w:sz="4" w:space="0" w:color="auto"/>
              <w:left w:val="single" w:sz="4" w:space="0" w:color="auto"/>
              <w:bottom w:val="single" w:sz="4" w:space="0" w:color="auto"/>
              <w:right w:val="single" w:sz="4" w:space="0" w:color="auto"/>
            </w:tcBorders>
            <w:hideMark/>
          </w:tcPr>
          <w:p w14:paraId="00738588" w14:textId="77777777" w:rsidR="007110E9" w:rsidRDefault="007110E9">
            <w:pPr>
              <w:pStyle w:val="TAL"/>
              <w:rPr>
                <w:sz w:val="16"/>
              </w:rPr>
            </w:pPr>
            <w:r>
              <w:rPr>
                <w:sz w:val="16"/>
              </w:rPr>
              <w:t>Update n41 spurious emissions requirement for DC</w:t>
            </w:r>
          </w:p>
        </w:tc>
        <w:tc>
          <w:tcPr>
            <w:tcW w:w="0" w:type="auto"/>
            <w:tcBorders>
              <w:top w:val="single" w:sz="4" w:space="0" w:color="auto"/>
              <w:left w:val="single" w:sz="4" w:space="0" w:color="auto"/>
              <w:bottom w:val="single" w:sz="4" w:space="0" w:color="auto"/>
              <w:right w:val="single" w:sz="4" w:space="0" w:color="auto"/>
            </w:tcBorders>
            <w:hideMark/>
          </w:tcPr>
          <w:p w14:paraId="6AD660B6"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3D4909B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605E67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67B6FB" w14:textId="77777777" w:rsidR="007110E9" w:rsidRDefault="007110E9">
            <w:pPr>
              <w:pStyle w:val="TAL"/>
              <w:rPr>
                <w:sz w:val="16"/>
              </w:rPr>
            </w:pPr>
          </w:p>
        </w:tc>
      </w:tr>
      <w:tr w:rsidR="007110E9" w14:paraId="0529D5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EAC61D" w14:textId="77777777" w:rsidR="007110E9" w:rsidRDefault="007110E9">
            <w:pPr>
              <w:pStyle w:val="TAL"/>
              <w:rPr>
                <w:sz w:val="16"/>
              </w:rPr>
            </w:pPr>
            <w:r>
              <w:rPr>
                <w:sz w:val="16"/>
              </w:rPr>
              <w:t>R5-217068</w:t>
            </w:r>
          </w:p>
        </w:tc>
        <w:tc>
          <w:tcPr>
            <w:tcW w:w="0" w:type="auto"/>
            <w:tcBorders>
              <w:top w:val="single" w:sz="4" w:space="0" w:color="auto"/>
              <w:left w:val="single" w:sz="4" w:space="0" w:color="auto"/>
              <w:bottom w:val="single" w:sz="4" w:space="0" w:color="auto"/>
              <w:right w:val="single" w:sz="4" w:space="0" w:color="auto"/>
            </w:tcBorders>
            <w:hideMark/>
          </w:tcPr>
          <w:p w14:paraId="2ABF36DB" w14:textId="77777777" w:rsidR="007110E9" w:rsidRDefault="007110E9">
            <w:pPr>
              <w:pStyle w:val="TAL"/>
              <w:rPr>
                <w:sz w:val="16"/>
              </w:rPr>
            </w:pPr>
            <w:r>
              <w:rPr>
                <w:sz w:val="16"/>
              </w:rPr>
              <w:t>Update Radio resource control information elements for NR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04A82DC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EFEF7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C1DA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E0BFC5" w14:textId="77777777" w:rsidR="007110E9" w:rsidRDefault="007110E9">
            <w:pPr>
              <w:pStyle w:val="TAL"/>
              <w:rPr>
                <w:sz w:val="16"/>
              </w:rPr>
            </w:pPr>
            <w:r>
              <w:rPr>
                <w:sz w:val="16"/>
              </w:rPr>
              <w:t>R5-217943</w:t>
            </w:r>
          </w:p>
        </w:tc>
      </w:tr>
      <w:tr w:rsidR="007110E9" w14:paraId="6C60AB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FC601C" w14:textId="77777777" w:rsidR="007110E9" w:rsidRDefault="007110E9">
            <w:pPr>
              <w:pStyle w:val="TAL"/>
              <w:rPr>
                <w:sz w:val="16"/>
              </w:rPr>
            </w:pPr>
            <w:r>
              <w:rPr>
                <w:sz w:val="16"/>
              </w:rPr>
              <w:t>R5-217069</w:t>
            </w:r>
          </w:p>
        </w:tc>
        <w:tc>
          <w:tcPr>
            <w:tcW w:w="0" w:type="auto"/>
            <w:tcBorders>
              <w:top w:val="single" w:sz="4" w:space="0" w:color="auto"/>
              <w:left w:val="single" w:sz="4" w:space="0" w:color="auto"/>
              <w:bottom w:val="single" w:sz="4" w:space="0" w:color="auto"/>
              <w:right w:val="single" w:sz="4" w:space="0" w:color="auto"/>
            </w:tcBorders>
            <w:hideMark/>
          </w:tcPr>
          <w:p w14:paraId="5CFFD9F4" w14:textId="77777777" w:rsidR="007110E9" w:rsidRDefault="007110E9">
            <w:pPr>
              <w:pStyle w:val="TAL"/>
              <w:rPr>
                <w:sz w:val="16"/>
              </w:rPr>
            </w:pPr>
            <w:r>
              <w:rPr>
                <w:sz w:val="16"/>
              </w:rPr>
              <w:t>Update of NR 2-step RACH test case 7.1.1.1.10</w:t>
            </w:r>
          </w:p>
        </w:tc>
        <w:tc>
          <w:tcPr>
            <w:tcW w:w="0" w:type="auto"/>
            <w:tcBorders>
              <w:top w:val="single" w:sz="4" w:space="0" w:color="auto"/>
              <w:left w:val="single" w:sz="4" w:space="0" w:color="auto"/>
              <w:bottom w:val="single" w:sz="4" w:space="0" w:color="auto"/>
              <w:right w:val="single" w:sz="4" w:space="0" w:color="auto"/>
            </w:tcBorders>
            <w:hideMark/>
          </w:tcPr>
          <w:p w14:paraId="5E593FE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0F6629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30AE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AE7239" w14:textId="77777777" w:rsidR="007110E9" w:rsidRDefault="007110E9">
            <w:pPr>
              <w:pStyle w:val="TAL"/>
              <w:rPr>
                <w:sz w:val="16"/>
              </w:rPr>
            </w:pPr>
          </w:p>
        </w:tc>
      </w:tr>
      <w:tr w:rsidR="007110E9" w14:paraId="00D6D9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999F50" w14:textId="77777777" w:rsidR="007110E9" w:rsidRDefault="007110E9">
            <w:pPr>
              <w:pStyle w:val="TAL"/>
              <w:rPr>
                <w:sz w:val="16"/>
              </w:rPr>
            </w:pPr>
            <w:r>
              <w:rPr>
                <w:sz w:val="16"/>
              </w:rPr>
              <w:t>R5-217070</w:t>
            </w:r>
          </w:p>
        </w:tc>
        <w:tc>
          <w:tcPr>
            <w:tcW w:w="0" w:type="auto"/>
            <w:tcBorders>
              <w:top w:val="single" w:sz="4" w:space="0" w:color="auto"/>
              <w:left w:val="single" w:sz="4" w:space="0" w:color="auto"/>
              <w:bottom w:val="single" w:sz="4" w:space="0" w:color="auto"/>
              <w:right w:val="single" w:sz="4" w:space="0" w:color="auto"/>
            </w:tcBorders>
            <w:hideMark/>
          </w:tcPr>
          <w:p w14:paraId="4781AC2F" w14:textId="77777777" w:rsidR="007110E9" w:rsidRDefault="007110E9">
            <w:pPr>
              <w:pStyle w:val="TAL"/>
              <w:rPr>
                <w:sz w:val="16"/>
              </w:rPr>
            </w:pPr>
            <w:r>
              <w:rPr>
                <w:sz w:val="16"/>
              </w:rPr>
              <w:t>Correction of message configuration for EN-DC FR1 SFTD TC 4.7.5.1</w:t>
            </w:r>
          </w:p>
        </w:tc>
        <w:tc>
          <w:tcPr>
            <w:tcW w:w="0" w:type="auto"/>
            <w:tcBorders>
              <w:top w:val="single" w:sz="4" w:space="0" w:color="auto"/>
              <w:left w:val="single" w:sz="4" w:space="0" w:color="auto"/>
              <w:bottom w:val="single" w:sz="4" w:space="0" w:color="auto"/>
              <w:right w:val="single" w:sz="4" w:space="0" w:color="auto"/>
            </w:tcBorders>
            <w:hideMark/>
          </w:tcPr>
          <w:p w14:paraId="54B76509"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AABDB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1326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BC2B52" w14:textId="77777777" w:rsidR="007110E9" w:rsidRDefault="007110E9">
            <w:pPr>
              <w:pStyle w:val="TAL"/>
              <w:rPr>
                <w:sz w:val="16"/>
              </w:rPr>
            </w:pPr>
          </w:p>
        </w:tc>
      </w:tr>
      <w:tr w:rsidR="007110E9" w14:paraId="5AD3ED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50E57E" w14:textId="77777777" w:rsidR="007110E9" w:rsidRDefault="007110E9">
            <w:pPr>
              <w:pStyle w:val="TAL"/>
              <w:rPr>
                <w:sz w:val="16"/>
              </w:rPr>
            </w:pPr>
            <w:r>
              <w:rPr>
                <w:sz w:val="16"/>
              </w:rPr>
              <w:t>R5-217071</w:t>
            </w:r>
          </w:p>
        </w:tc>
        <w:tc>
          <w:tcPr>
            <w:tcW w:w="0" w:type="auto"/>
            <w:tcBorders>
              <w:top w:val="single" w:sz="4" w:space="0" w:color="auto"/>
              <w:left w:val="single" w:sz="4" w:space="0" w:color="auto"/>
              <w:bottom w:val="single" w:sz="4" w:space="0" w:color="auto"/>
              <w:right w:val="single" w:sz="4" w:space="0" w:color="auto"/>
            </w:tcBorders>
            <w:hideMark/>
          </w:tcPr>
          <w:p w14:paraId="3380E798" w14:textId="77777777" w:rsidR="007110E9" w:rsidRDefault="007110E9">
            <w:pPr>
              <w:pStyle w:val="TAL"/>
              <w:rPr>
                <w:sz w:val="16"/>
              </w:rPr>
            </w:pPr>
            <w:r>
              <w:rPr>
                <w:sz w:val="16"/>
              </w:rPr>
              <w:t>Correction of T2 timer value for SA FR1 TC 6.3.2.1.3</w:t>
            </w:r>
          </w:p>
        </w:tc>
        <w:tc>
          <w:tcPr>
            <w:tcW w:w="0" w:type="auto"/>
            <w:tcBorders>
              <w:top w:val="single" w:sz="4" w:space="0" w:color="auto"/>
              <w:left w:val="single" w:sz="4" w:space="0" w:color="auto"/>
              <w:bottom w:val="single" w:sz="4" w:space="0" w:color="auto"/>
              <w:right w:val="single" w:sz="4" w:space="0" w:color="auto"/>
            </w:tcBorders>
            <w:hideMark/>
          </w:tcPr>
          <w:p w14:paraId="734188D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2B52A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FCE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6F170B" w14:textId="77777777" w:rsidR="007110E9" w:rsidRDefault="007110E9">
            <w:pPr>
              <w:pStyle w:val="TAL"/>
              <w:rPr>
                <w:sz w:val="16"/>
              </w:rPr>
            </w:pPr>
            <w:r>
              <w:rPr>
                <w:sz w:val="16"/>
              </w:rPr>
              <w:t>R5-218254</w:t>
            </w:r>
          </w:p>
        </w:tc>
      </w:tr>
      <w:tr w:rsidR="007110E9" w14:paraId="69C9FC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3C75DD" w14:textId="77777777" w:rsidR="007110E9" w:rsidRDefault="007110E9">
            <w:pPr>
              <w:pStyle w:val="TAL"/>
              <w:rPr>
                <w:sz w:val="16"/>
              </w:rPr>
            </w:pPr>
            <w:r>
              <w:rPr>
                <w:sz w:val="16"/>
              </w:rPr>
              <w:t>R5-217072</w:t>
            </w:r>
          </w:p>
        </w:tc>
        <w:tc>
          <w:tcPr>
            <w:tcW w:w="0" w:type="auto"/>
            <w:tcBorders>
              <w:top w:val="single" w:sz="4" w:space="0" w:color="auto"/>
              <w:left w:val="single" w:sz="4" w:space="0" w:color="auto"/>
              <w:bottom w:val="single" w:sz="4" w:space="0" w:color="auto"/>
              <w:right w:val="single" w:sz="4" w:space="0" w:color="auto"/>
            </w:tcBorders>
            <w:hideMark/>
          </w:tcPr>
          <w:p w14:paraId="1D824A39" w14:textId="77777777" w:rsidR="007110E9" w:rsidRDefault="007110E9">
            <w:pPr>
              <w:pStyle w:val="TAL"/>
              <w:rPr>
                <w:sz w:val="16"/>
              </w:rPr>
            </w:pPr>
            <w:r>
              <w:rPr>
                <w:sz w:val="16"/>
              </w:rPr>
              <w:t>Correction of RRC re-establishment delay for SA FR2 TC 7.3.2.1.1</w:t>
            </w:r>
          </w:p>
        </w:tc>
        <w:tc>
          <w:tcPr>
            <w:tcW w:w="0" w:type="auto"/>
            <w:tcBorders>
              <w:top w:val="single" w:sz="4" w:space="0" w:color="auto"/>
              <w:left w:val="single" w:sz="4" w:space="0" w:color="auto"/>
              <w:bottom w:val="single" w:sz="4" w:space="0" w:color="auto"/>
              <w:right w:val="single" w:sz="4" w:space="0" w:color="auto"/>
            </w:tcBorders>
            <w:hideMark/>
          </w:tcPr>
          <w:p w14:paraId="2A662342"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B63577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1E7A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466CD5" w14:textId="77777777" w:rsidR="007110E9" w:rsidRDefault="007110E9">
            <w:pPr>
              <w:pStyle w:val="TAL"/>
              <w:rPr>
                <w:sz w:val="16"/>
              </w:rPr>
            </w:pPr>
            <w:r>
              <w:rPr>
                <w:sz w:val="16"/>
              </w:rPr>
              <w:t>R5-218257</w:t>
            </w:r>
          </w:p>
        </w:tc>
      </w:tr>
      <w:tr w:rsidR="007110E9" w14:paraId="4CC84D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DCFBAF" w14:textId="77777777" w:rsidR="007110E9" w:rsidRDefault="007110E9">
            <w:pPr>
              <w:pStyle w:val="TAL"/>
              <w:rPr>
                <w:sz w:val="16"/>
              </w:rPr>
            </w:pPr>
            <w:r>
              <w:rPr>
                <w:sz w:val="16"/>
              </w:rPr>
              <w:t>R5-217073</w:t>
            </w:r>
          </w:p>
        </w:tc>
        <w:tc>
          <w:tcPr>
            <w:tcW w:w="0" w:type="auto"/>
            <w:tcBorders>
              <w:top w:val="single" w:sz="4" w:space="0" w:color="auto"/>
              <w:left w:val="single" w:sz="4" w:space="0" w:color="auto"/>
              <w:bottom w:val="single" w:sz="4" w:space="0" w:color="auto"/>
              <w:right w:val="single" w:sz="4" w:space="0" w:color="auto"/>
            </w:tcBorders>
            <w:hideMark/>
          </w:tcPr>
          <w:p w14:paraId="2CB0232B" w14:textId="77777777" w:rsidR="007110E9" w:rsidRDefault="007110E9">
            <w:pPr>
              <w:pStyle w:val="TAL"/>
              <w:rPr>
                <w:sz w:val="16"/>
              </w:rPr>
            </w:pPr>
            <w:r>
              <w:rPr>
                <w:sz w:val="16"/>
              </w:rPr>
              <w:t>Correction of T2 timer value for SA FR2 TC 7.3.2.1.2</w:t>
            </w:r>
          </w:p>
        </w:tc>
        <w:tc>
          <w:tcPr>
            <w:tcW w:w="0" w:type="auto"/>
            <w:tcBorders>
              <w:top w:val="single" w:sz="4" w:space="0" w:color="auto"/>
              <w:left w:val="single" w:sz="4" w:space="0" w:color="auto"/>
              <w:bottom w:val="single" w:sz="4" w:space="0" w:color="auto"/>
              <w:right w:val="single" w:sz="4" w:space="0" w:color="auto"/>
            </w:tcBorders>
            <w:hideMark/>
          </w:tcPr>
          <w:p w14:paraId="7C42041B"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BA477B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90B3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345C5E" w14:textId="77777777" w:rsidR="007110E9" w:rsidRDefault="007110E9">
            <w:pPr>
              <w:pStyle w:val="TAL"/>
              <w:rPr>
                <w:sz w:val="16"/>
              </w:rPr>
            </w:pPr>
            <w:r>
              <w:rPr>
                <w:sz w:val="16"/>
              </w:rPr>
              <w:t>R5-218258</w:t>
            </w:r>
          </w:p>
        </w:tc>
      </w:tr>
      <w:tr w:rsidR="007110E9" w14:paraId="5E698E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44A430" w14:textId="77777777" w:rsidR="007110E9" w:rsidRDefault="007110E9">
            <w:pPr>
              <w:pStyle w:val="TAL"/>
              <w:rPr>
                <w:sz w:val="16"/>
              </w:rPr>
            </w:pPr>
            <w:r>
              <w:rPr>
                <w:sz w:val="16"/>
              </w:rPr>
              <w:t>R5-217074</w:t>
            </w:r>
          </w:p>
        </w:tc>
        <w:tc>
          <w:tcPr>
            <w:tcW w:w="0" w:type="auto"/>
            <w:tcBorders>
              <w:top w:val="single" w:sz="4" w:space="0" w:color="auto"/>
              <w:left w:val="single" w:sz="4" w:space="0" w:color="auto"/>
              <w:bottom w:val="single" w:sz="4" w:space="0" w:color="auto"/>
              <w:right w:val="single" w:sz="4" w:space="0" w:color="auto"/>
            </w:tcBorders>
            <w:hideMark/>
          </w:tcPr>
          <w:p w14:paraId="535BA92B" w14:textId="77777777" w:rsidR="007110E9" w:rsidRDefault="007110E9">
            <w:pPr>
              <w:pStyle w:val="TAL"/>
              <w:rPr>
                <w:sz w:val="16"/>
              </w:rPr>
            </w:pPr>
            <w:r>
              <w:rPr>
                <w:sz w:val="16"/>
              </w:rPr>
              <w:t>Correction of T2 timer value for SA FR2 TC 7.3.2.1.3</w:t>
            </w:r>
          </w:p>
        </w:tc>
        <w:tc>
          <w:tcPr>
            <w:tcW w:w="0" w:type="auto"/>
            <w:tcBorders>
              <w:top w:val="single" w:sz="4" w:space="0" w:color="auto"/>
              <w:left w:val="single" w:sz="4" w:space="0" w:color="auto"/>
              <w:bottom w:val="single" w:sz="4" w:space="0" w:color="auto"/>
              <w:right w:val="single" w:sz="4" w:space="0" w:color="auto"/>
            </w:tcBorders>
            <w:hideMark/>
          </w:tcPr>
          <w:p w14:paraId="7E75A76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2A3A03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452A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88D53F" w14:textId="77777777" w:rsidR="007110E9" w:rsidRDefault="007110E9">
            <w:pPr>
              <w:pStyle w:val="TAL"/>
              <w:rPr>
                <w:sz w:val="16"/>
              </w:rPr>
            </w:pPr>
            <w:r>
              <w:rPr>
                <w:sz w:val="16"/>
              </w:rPr>
              <w:t>R5-218259</w:t>
            </w:r>
          </w:p>
        </w:tc>
      </w:tr>
      <w:tr w:rsidR="007110E9" w14:paraId="121BEC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842312" w14:textId="77777777" w:rsidR="007110E9" w:rsidRDefault="007110E9">
            <w:pPr>
              <w:pStyle w:val="TAL"/>
              <w:rPr>
                <w:sz w:val="16"/>
              </w:rPr>
            </w:pPr>
            <w:r>
              <w:rPr>
                <w:sz w:val="16"/>
              </w:rPr>
              <w:t>R5-217075</w:t>
            </w:r>
          </w:p>
        </w:tc>
        <w:tc>
          <w:tcPr>
            <w:tcW w:w="0" w:type="auto"/>
            <w:tcBorders>
              <w:top w:val="single" w:sz="4" w:space="0" w:color="auto"/>
              <w:left w:val="single" w:sz="4" w:space="0" w:color="auto"/>
              <w:bottom w:val="single" w:sz="4" w:space="0" w:color="auto"/>
              <w:right w:val="single" w:sz="4" w:space="0" w:color="auto"/>
            </w:tcBorders>
            <w:hideMark/>
          </w:tcPr>
          <w:p w14:paraId="724224E1" w14:textId="77777777" w:rsidR="007110E9" w:rsidRDefault="007110E9">
            <w:pPr>
              <w:pStyle w:val="TAL"/>
              <w:rPr>
                <w:sz w:val="16"/>
              </w:rPr>
            </w:pPr>
            <w:r>
              <w:rPr>
                <w:sz w:val="16"/>
              </w:rPr>
              <w:t>Update of FR2 q-</w:t>
            </w:r>
            <w:proofErr w:type="spellStart"/>
            <w:r>
              <w:rPr>
                <w:sz w:val="16"/>
              </w:rPr>
              <w:t>RxLevMin</w:t>
            </w:r>
            <w:proofErr w:type="spellEnd"/>
            <w:r>
              <w:rPr>
                <w:sz w:val="16"/>
              </w:rPr>
              <w:t xml:space="preserve"> for Idle mode TC 6.1.2.1</w:t>
            </w:r>
          </w:p>
        </w:tc>
        <w:tc>
          <w:tcPr>
            <w:tcW w:w="0" w:type="auto"/>
            <w:tcBorders>
              <w:top w:val="single" w:sz="4" w:space="0" w:color="auto"/>
              <w:left w:val="single" w:sz="4" w:space="0" w:color="auto"/>
              <w:bottom w:val="single" w:sz="4" w:space="0" w:color="auto"/>
              <w:right w:val="single" w:sz="4" w:space="0" w:color="auto"/>
            </w:tcBorders>
            <w:hideMark/>
          </w:tcPr>
          <w:p w14:paraId="6E8DC68B"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06B7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EB1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BC3A79" w14:textId="77777777" w:rsidR="007110E9" w:rsidRDefault="007110E9">
            <w:pPr>
              <w:pStyle w:val="TAL"/>
              <w:rPr>
                <w:sz w:val="16"/>
              </w:rPr>
            </w:pPr>
          </w:p>
        </w:tc>
      </w:tr>
      <w:tr w:rsidR="007110E9" w14:paraId="23AD66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5F156D" w14:textId="77777777" w:rsidR="007110E9" w:rsidRDefault="007110E9">
            <w:pPr>
              <w:pStyle w:val="TAL"/>
              <w:rPr>
                <w:sz w:val="16"/>
              </w:rPr>
            </w:pPr>
            <w:r>
              <w:rPr>
                <w:sz w:val="16"/>
              </w:rPr>
              <w:t>R5-217076</w:t>
            </w:r>
          </w:p>
        </w:tc>
        <w:tc>
          <w:tcPr>
            <w:tcW w:w="0" w:type="auto"/>
            <w:tcBorders>
              <w:top w:val="single" w:sz="4" w:space="0" w:color="auto"/>
              <w:left w:val="single" w:sz="4" w:space="0" w:color="auto"/>
              <w:bottom w:val="single" w:sz="4" w:space="0" w:color="auto"/>
              <w:right w:val="single" w:sz="4" w:space="0" w:color="auto"/>
            </w:tcBorders>
            <w:hideMark/>
          </w:tcPr>
          <w:p w14:paraId="5EC5D1EF" w14:textId="77777777" w:rsidR="007110E9" w:rsidRDefault="007110E9">
            <w:pPr>
              <w:pStyle w:val="TAL"/>
              <w:rPr>
                <w:sz w:val="16"/>
              </w:rPr>
            </w:pPr>
            <w:r>
              <w:rPr>
                <w:sz w:val="16"/>
              </w:rPr>
              <w:t>Editorial update of Idle mode TC 6.1.2.x</w:t>
            </w:r>
          </w:p>
        </w:tc>
        <w:tc>
          <w:tcPr>
            <w:tcW w:w="0" w:type="auto"/>
            <w:tcBorders>
              <w:top w:val="single" w:sz="4" w:space="0" w:color="auto"/>
              <w:left w:val="single" w:sz="4" w:space="0" w:color="auto"/>
              <w:bottom w:val="single" w:sz="4" w:space="0" w:color="auto"/>
              <w:right w:val="single" w:sz="4" w:space="0" w:color="auto"/>
            </w:tcBorders>
            <w:hideMark/>
          </w:tcPr>
          <w:p w14:paraId="6613A7C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B182A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2811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415D83" w14:textId="77777777" w:rsidR="007110E9" w:rsidRDefault="007110E9">
            <w:pPr>
              <w:pStyle w:val="TAL"/>
              <w:rPr>
                <w:sz w:val="16"/>
              </w:rPr>
            </w:pPr>
          </w:p>
        </w:tc>
      </w:tr>
      <w:tr w:rsidR="007110E9" w14:paraId="2962A8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4E6646" w14:textId="77777777" w:rsidR="007110E9" w:rsidRDefault="007110E9">
            <w:pPr>
              <w:pStyle w:val="TAL"/>
              <w:rPr>
                <w:sz w:val="16"/>
              </w:rPr>
            </w:pPr>
            <w:r>
              <w:rPr>
                <w:sz w:val="16"/>
              </w:rPr>
              <w:t>R5-217077</w:t>
            </w:r>
          </w:p>
        </w:tc>
        <w:tc>
          <w:tcPr>
            <w:tcW w:w="0" w:type="auto"/>
            <w:tcBorders>
              <w:top w:val="single" w:sz="4" w:space="0" w:color="auto"/>
              <w:left w:val="single" w:sz="4" w:space="0" w:color="auto"/>
              <w:bottom w:val="single" w:sz="4" w:space="0" w:color="auto"/>
              <w:right w:val="single" w:sz="4" w:space="0" w:color="auto"/>
            </w:tcBorders>
            <w:hideMark/>
          </w:tcPr>
          <w:p w14:paraId="30B6590F" w14:textId="77777777" w:rsidR="007110E9" w:rsidRDefault="007110E9">
            <w:pPr>
              <w:pStyle w:val="TAL"/>
              <w:rPr>
                <w:sz w:val="16"/>
              </w:rPr>
            </w:pPr>
            <w:r>
              <w:rPr>
                <w:sz w:val="16"/>
              </w:rPr>
              <w:t>Update of exception for NRRC TC 8.1.4.2.2.1</w:t>
            </w:r>
          </w:p>
        </w:tc>
        <w:tc>
          <w:tcPr>
            <w:tcW w:w="0" w:type="auto"/>
            <w:tcBorders>
              <w:top w:val="single" w:sz="4" w:space="0" w:color="auto"/>
              <w:left w:val="single" w:sz="4" w:space="0" w:color="auto"/>
              <w:bottom w:val="single" w:sz="4" w:space="0" w:color="auto"/>
              <w:right w:val="single" w:sz="4" w:space="0" w:color="auto"/>
            </w:tcBorders>
            <w:hideMark/>
          </w:tcPr>
          <w:p w14:paraId="5E834ED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E7394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230C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29DF5" w14:textId="77777777" w:rsidR="007110E9" w:rsidRDefault="007110E9">
            <w:pPr>
              <w:pStyle w:val="TAL"/>
              <w:rPr>
                <w:sz w:val="16"/>
              </w:rPr>
            </w:pPr>
          </w:p>
        </w:tc>
      </w:tr>
      <w:tr w:rsidR="007110E9" w14:paraId="1B131E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D40CB3" w14:textId="77777777" w:rsidR="007110E9" w:rsidRDefault="007110E9">
            <w:pPr>
              <w:pStyle w:val="TAL"/>
              <w:rPr>
                <w:sz w:val="16"/>
              </w:rPr>
            </w:pPr>
            <w:r>
              <w:rPr>
                <w:sz w:val="16"/>
              </w:rPr>
              <w:t>R5-217078</w:t>
            </w:r>
          </w:p>
        </w:tc>
        <w:tc>
          <w:tcPr>
            <w:tcW w:w="0" w:type="auto"/>
            <w:tcBorders>
              <w:top w:val="single" w:sz="4" w:space="0" w:color="auto"/>
              <w:left w:val="single" w:sz="4" w:space="0" w:color="auto"/>
              <w:bottom w:val="single" w:sz="4" w:space="0" w:color="auto"/>
              <w:right w:val="single" w:sz="4" w:space="0" w:color="auto"/>
            </w:tcBorders>
            <w:hideMark/>
          </w:tcPr>
          <w:p w14:paraId="09F7FCCE" w14:textId="77777777" w:rsidR="007110E9" w:rsidRDefault="007110E9">
            <w:pPr>
              <w:pStyle w:val="TAL"/>
              <w:rPr>
                <w:sz w:val="16"/>
              </w:rPr>
            </w:pPr>
            <w:r>
              <w:rPr>
                <w:sz w:val="16"/>
              </w:rPr>
              <w:t xml:space="preserve">Update of </w:t>
            </w:r>
            <w:proofErr w:type="spellStart"/>
            <w:r>
              <w:rPr>
                <w:sz w:val="16"/>
              </w:rPr>
              <w:t>ServingCellConfig</w:t>
            </w:r>
            <w:proofErr w:type="spellEnd"/>
            <w:r>
              <w:rPr>
                <w:sz w:val="16"/>
              </w:rPr>
              <w:t xml:space="preserve"> for MR-DC RRC TC 8.2.4.1.1.1</w:t>
            </w:r>
          </w:p>
        </w:tc>
        <w:tc>
          <w:tcPr>
            <w:tcW w:w="0" w:type="auto"/>
            <w:tcBorders>
              <w:top w:val="single" w:sz="4" w:space="0" w:color="auto"/>
              <w:left w:val="single" w:sz="4" w:space="0" w:color="auto"/>
              <w:bottom w:val="single" w:sz="4" w:space="0" w:color="auto"/>
              <w:right w:val="single" w:sz="4" w:space="0" w:color="auto"/>
            </w:tcBorders>
            <w:hideMark/>
          </w:tcPr>
          <w:p w14:paraId="09AA332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178D0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EE67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FD6B88" w14:textId="77777777" w:rsidR="007110E9" w:rsidRDefault="007110E9">
            <w:pPr>
              <w:pStyle w:val="TAL"/>
              <w:rPr>
                <w:sz w:val="16"/>
              </w:rPr>
            </w:pPr>
          </w:p>
        </w:tc>
      </w:tr>
      <w:tr w:rsidR="007110E9" w14:paraId="45C74C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8F2CCD" w14:textId="77777777" w:rsidR="007110E9" w:rsidRDefault="007110E9">
            <w:pPr>
              <w:pStyle w:val="TAL"/>
              <w:rPr>
                <w:sz w:val="16"/>
              </w:rPr>
            </w:pPr>
            <w:r>
              <w:rPr>
                <w:sz w:val="16"/>
              </w:rPr>
              <w:t>R5-217079</w:t>
            </w:r>
          </w:p>
        </w:tc>
        <w:tc>
          <w:tcPr>
            <w:tcW w:w="0" w:type="auto"/>
            <w:tcBorders>
              <w:top w:val="single" w:sz="4" w:space="0" w:color="auto"/>
              <w:left w:val="single" w:sz="4" w:space="0" w:color="auto"/>
              <w:bottom w:val="single" w:sz="4" w:space="0" w:color="auto"/>
              <w:right w:val="single" w:sz="4" w:space="0" w:color="auto"/>
            </w:tcBorders>
            <w:hideMark/>
          </w:tcPr>
          <w:p w14:paraId="5AB67CC7" w14:textId="77777777" w:rsidR="007110E9" w:rsidRDefault="007110E9">
            <w:pPr>
              <w:pStyle w:val="TAL"/>
              <w:rPr>
                <w:sz w:val="16"/>
              </w:rPr>
            </w:pPr>
            <w:r>
              <w:rPr>
                <w:sz w:val="16"/>
              </w:rPr>
              <w:t>Update of TP for 5GC TC 9.1.5.1.15</w:t>
            </w:r>
          </w:p>
        </w:tc>
        <w:tc>
          <w:tcPr>
            <w:tcW w:w="0" w:type="auto"/>
            <w:tcBorders>
              <w:top w:val="single" w:sz="4" w:space="0" w:color="auto"/>
              <w:left w:val="single" w:sz="4" w:space="0" w:color="auto"/>
              <w:bottom w:val="single" w:sz="4" w:space="0" w:color="auto"/>
              <w:right w:val="single" w:sz="4" w:space="0" w:color="auto"/>
            </w:tcBorders>
            <w:hideMark/>
          </w:tcPr>
          <w:p w14:paraId="25DDC300" w14:textId="77777777" w:rsidR="007110E9" w:rsidRDefault="007110E9">
            <w:pPr>
              <w:pStyle w:val="TAL"/>
              <w:rPr>
                <w:sz w:val="16"/>
              </w:rPr>
            </w:pPr>
            <w:r>
              <w:rPr>
                <w:sz w:val="16"/>
              </w:rPr>
              <w:t>MediaTek Inc., NTT DoCoMo</w:t>
            </w:r>
          </w:p>
        </w:tc>
        <w:tc>
          <w:tcPr>
            <w:tcW w:w="0" w:type="auto"/>
            <w:tcBorders>
              <w:top w:val="single" w:sz="4" w:space="0" w:color="auto"/>
              <w:left w:val="single" w:sz="4" w:space="0" w:color="auto"/>
              <w:bottom w:val="single" w:sz="4" w:space="0" w:color="auto"/>
              <w:right w:val="single" w:sz="4" w:space="0" w:color="auto"/>
            </w:tcBorders>
            <w:hideMark/>
          </w:tcPr>
          <w:p w14:paraId="478E8F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1B33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9BD1AB" w14:textId="77777777" w:rsidR="007110E9" w:rsidRDefault="007110E9">
            <w:pPr>
              <w:pStyle w:val="TAL"/>
              <w:rPr>
                <w:sz w:val="16"/>
              </w:rPr>
            </w:pPr>
          </w:p>
        </w:tc>
      </w:tr>
      <w:tr w:rsidR="007110E9" w14:paraId="421E75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E049EB" w14:textId="77777777" w:rsidR="007110E9" w:rsidRDefault="007110E9">
            <w:pPr>
              <w:pStyle w:val="TAL"/>
              <w:rPr>
                <w:sz w:val="16"/>
              </w:rPr>
            </w:pPr>
            <w:r>
              <w:rPr>
                <w:sz w:val="16"/>
              </w:rPr>
              <w:t>R5-217080</w:t>
            </w:r>
          </w:p>
        </w:tc>
        <w:tc>
          <w:tcPr>
            <w:tcW w:w="0" w:type="auto"/>
            <w:tcBorders>
              <w:top w:val="single" w:sz="4" w:space="0" w:color="auto"/>
              <w:left w:val="single" w:sz="4" w:space="0" w:color="auto"/>
              <w:bottom w:val="single" w:sz="4" w:space="0" w:color="auto"/>
              <w:right w:val="single" w:sz="4" w:space="0" w:color="auto"/>
            </w:tcBorders>
            <w:hideMark/>
          </w:tcPr>
          <w:p w14:paraId="7C8079F5" w14:textId="77777777" w:rsidR="007110E9" w:rsidRDefault="007110E9">
            <w:pPr>
              <w:pStyle w:val="TAL"/>
              <w:rPr>
                <w:sz w:val="16"/>
              </w:rPr>
            </w:pPr>
            <w:r>
              <w:rPr>
                <w:sz w:val="16"/>
              </w:rPr>
              <w:t>Update of missing NAS message for 5GC TC 9.1.5.2.2</w:t>
            </w:r>
          </w:p>
        </w:tc>
        <w:tc>
          <w:tcPr>
            <w:tcW w:w="0" w:type="auto"/>
            <w:tcBorders>
              <w:top w:val="single" w:sz="4" w:space="0" w:color="auto"/>
              <w:left w:val="single" w:sz="4" w:space="0" w:color="auto"/>
              <w:bottom w:val="single" w:sz="4" w:space="0" w:color="auto"/>
              <w:right w:val="single" w:sz="4" w:space="0" w:color="auto"/>
            </w:tcBorders>
            <w:hideMark/>
          </w:tcPr>
          <w:p w14:paraId="67D3B80B"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486A9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2D1E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E7EA91" w14:textId="77777777" w:rsidR="007110E9" w:rsidRDefault="007110E9">
            <w:pPr>
              <w:pStyle w:val="TAL"/>
              <w:rPr>
                <w:sz w:val="16"/>
              </w:rPr>
            </w:pPr>
          </w:p>
        </w:tc>
      </w:tr>
      <w:tr w:rsidR="007110E9" w14:paraId="4EE73F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8D70A9" w14:textId="77777777" w:rsidR="007110E9" w:rsidRDefault="007110E9">
            <w:pPr>
              <w:pStyle w:val="TAL"/>
              <w:rPr>
                <w:sz w:val="16"/>
              </w:rPr>
            </w:pPr>
            <w:r>
              <w:rPr>
                <w:sz w:val="16"/>
              </w:rPr>
              <w:t>R5-217081</w:t>
            </w:r>
          </w:p>
        </w:tc>
        <w:tc>
          <w:tcPr>
            <w:tcW w:w="0" w:type="auto"/>
            <w:tcBorders>
              <w:top w:val="single" w:sz="4" w:space="0" w:color="auto"/>
              <w:left w:val="single" w:sz="4" w:space="0" w:color="auto"/>
              <w:bottom w:val="single" w:sz="4" w:space="0" w:color="auto"/>
              <w:right w:val="single" w:sz="4" w:space="0" w:color="auto"/>
            </w:tcBorders>
            <w:hideMark/>
          </w:tcPr>
          <w:p w14:paraId="3E27C4BC" w14:textId="77777777" w:rsidR="007110E9" w:rsidRDefault="007110E9">
            <w:pPr>
              <w:pStyle w:val="TAL"/>
              <w:rPr>
                <w:sz w:val="16"/>
              </w:rPr>
            </w:pPr>
            <w:r>
              <w:rPr>
                <w:sz w:val="16"/>
              </w:rPr>
              <w:t>Update of step 5C for UAC TC 11.3.8</w:t>
            </w:r>
          </w:p>
        </w:tc>
        <w:tc>
          <w:tcPr>
            <w:tcW w:w="0" w:type="auto"/>
            <w:tcBorders>
              <w:top w:val="single" w:sz="4" w:space="0" w:color="auto"/>
              <w:left w:val="single" w:sz="4" w:space="0" w:color="auto"/>
              <w:bottom w:val="single" w:sz="4" w:space="0" w:color="auto"/>
              <w:right w:val="single" w:sz="4" w:space="0" w:color="auto"/>
            </w:tcBorders>
            <w:hideMark/>
          </w:tcPr>
          <w:p w14:paraId="16B322C3"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494A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C4FB7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EFF718" w14:textId="77777777" w:rsidR="007110E9" w:rsidRDefault="007110E9">
            <w:pPr>
              <w:pStyle w:val="TAL"/>
              <w:rPr>
                <w:sz w:val="16"/>
              </w:rPr>
            </w:pPr>
          </w:p>
        </w:tc>
      </w:tr>
      <w:tr w:rsidR="007110E9" w14:paraId="29BD4E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695A7E" w14:textId="77777777" w:rsidR="007110E9" w:rsidRDefault="007110E9">
            <w:pPr>
              <w:pStyle w:val="TAL"/>
              <w:rPr>
                <w:sz w:val="16"/>
              </w:rPr>
            </w:pPr>
            <w:r>
              <w:rPr>
                <w:sz w:val="16"/>
              </w:rPr>
              <w:t>R5-217082</w:t>
            </w:r>
          </w:p>
        </w:tc>
        <w:tc>
          <w:tcPr>
            <w:tcW w:w="0" w:type="auto"/>
            <w:tcBorders>
              <w:top w:val="single" w:sz="4" w:space="0" w:color="auto"/>
              <w:left w:val="single" w:sz="4" w:space="0" w:color="auto"/>
              <w:bottom w:val="single" w:sz="4" w:space="0" w:color="auto"/>
              <w:right w:val="single" w:sz="4" w:space="0" w:color="auto"/>
            </w:tcBorders>
            <w:hideMark/>
          </w:tcPr>
          <w:p w14:paraId="1CC145AE" w14:textId="77777777" w:rsidR="007110E9" w:rsidRDefault="007110E9">
            <w:pPr>
              <w:pStyle w:val="TAL"/>
              <w:rPr>
                <w:sz w:val="16"/>
              </w:rPr>
            </w:pPr>
            <w:r>
              <w:rPr>
                <w:sz w:val="16"/>
              </w:rPr>
              <w:t>Update of title for TC 9.1.5.1.15</w:t>
            </w:r>
          </w:p>
        </w:tc>
        <w:tc>
          <w:tcPr>
            <w:tcW w:w="0" w:type="auto"/>
            <w:tcBorders>
              <w:top w:val="single" w:sz="4" w:space="0" w:color="auto"/>
              <w:left w:val="single" w:sz="4" w:space="0" w:color="auto"/>
              <w:bottom w:val="single" w:sz="4" w:space="0" w:color="auto"/>
              <w:right w:val="single" w:sz="4" w:space="0" w:color="auto"/>
            </w:tcBorders>
            <w:hideMark/>
          </w:tcPr>
          <w:p w14:paraId="3D9AD6A3" w14:textId="77777777" w:rsidR="007110E9" w:rsidRDefault="007110E9">
            <w:pPr>
              <w:pStyle w:val="TAL"/>
              <w:rPr>
                <w:sz w:val="16"/>
              </w:rPr>
            </w:pPr>
            <w:r>
              <w:rPr>
                <w:sz w:val="16"/>
              </w:rPr>
              <w:t xml:space="preserve">MediaTek Inc., NTT </w:t>
            </w:r>
            <w:r>
              <w:rPr>
                <w:sz w:val="16"/>
              </w:rPr>
              <w:lastRenderedPageBreak/>
              <w:t>DoCoMo</w:t>
            </w:r>
          </w:p>
        </w:tc>
        <w:tc>
          <w:tcPr>
            <w:tcW w:w="0" w:type="auto"/>
            <w:tcBorders>
              <w:top w:val="single" w:sz="4" w:space="0" w:color="auto"/>
              <w:left w:val="single" w:sz="4" w:space="0" w:color="auto"/>
              <w:bottom w:val="single" w:sz="4" w:space="0" w:color="auto"/>
              <w:right w:val="single" w:sz="4" w:space="0" w:color="auto"/>
            </w:tcBorders>
            <w:hideMark/>
          </w:tcPr>
          <w:p w14:paraId="78290E6B"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tcPr>
          <w:p w14:paraId="5A1B0B9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988F46" w14:textId="77777777" w:rsidR="007110E9" w:rsidRDefault="007110E9">
            <w:pPr>
              <w:pStyle w:val="TAL"/>
              <w:rPr>
                <w:sz w:val="16"/>
              </w:rPr>
            </w:pPr>
          </w:p>
        </w:tc>
      </w:tr>
      <w:tr w:rsidR="007110E9" w14:paraId="540203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69A424" w14:textId="77777777" w:rsidR="007110E9" w:rsidRDefault="007110E9">
            <w:pPr>
              <w:pStyle w:val="TAL"/>
              <w:rPr>
                <w:sz w:val="16"/>
              </w:rPr>
            </w:pPr>
            <w:r>
              <w:rPr>
                <w:sz w:val="16"/>
              </w:rPr>
              <w:t>R5-217083</w:t>
            </w:r>
          </w:p>
        </w:tc>
        <w:tc>
          <w:tcPr>
            <w:tcW w:w="0" w:type="auto"/>
            <w:tcBorders>
              <w:top w:val="single" w:sz="4" w:space="0" w:color="auto"/>
              <w:left w:val="single" w:sz="4" w:space="0" w:color="auto"/>
              <w:bottom w:val="single" w:sz="4" w:space="0" w:color="auto"/>
              <w:right w:val="single" w:sz="4" w:space="0" w:color="auto"/>
            </w:tcBorders>
            <w:hideMark/>
          </w:tcPr>
          <w:p w14:paraId="15CAE67A" w14:textId="77777777" w:rsidR="007110E9" w:rsidRDefault="007110E9">
            <w:pPr>
              <w:pStyle w:val="TAL"/>
              <w:rPr>
                <w:sz w:val="16"/>
              </w:rPr>
            </w:pPr>
            <w:r>
              <w:rPr>
                <w:sz w:val="16"/>
              </w:rPr>
              <w:t>Update of applicability for TC 8.1.5.7.1.x, 8.2.6.1.1.x and 8.2.6.1.2.x</w:t>
            </w:r>
          </w:p>
        </w:tc>
        <w:tc>
          <w:tcPr>
            <w:tcW w:w="0" w:type="auto"/>
            <w:tcBorders>
              <w:top w:val="single" w:sz="4" w:space="0" w:color="auto"/>
              <w:left w:val="single" w:sz="4" w:space="0" w:color="auto"/>
              <w:bottom w:val="single" w:sz="4" w:space="0" w:color="auto"/>
              <w:right w:val="single" w:sz="4" w:space="0" w:color="auto"/>
            </w:tcBorders>
            <w:hideMark/>
          </w:tcPr>
          <w:p w14:paraId="23F8914A"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1EA9B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69B71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A2A0DD" w14:textId="77777777" w:rsidR="007110E9" w:rsidRDefault="007110E9">
            <w:pPr>
              <w:pStyle w:val="TAL"/>
              <w:rPr>
                <w:sz w:val="16"/>
              </w:rPr>
            </w:pPr>
          </w:p>
        </w:tc>
      </w:tr>
      <w:tr w:rsidR="007110E9" w14:paraId="0109BD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3F7981" w14:textId="77777777" w:rsidR="007110E9" w:rsidRDefault="007110E9">
            <w:pPr>
              <w:pStyle w:val="TAL"/>
              <w:rPr>
                <w:sz w:val="16"/>
              </w:rPr>
            </w:pPr>
            <w:r>
              <w:rPr>
                <w:sz w:val="16"/>
              </w:rPr>
              <w:t>R5-217084</w:t>
            </w:r>
          </w:p>
        </w:tc>
        <w:tc>
          <w:tcPr>
            <w:tcW w:w="0" w:type="auto"/>
            <w:tcBorders>
              <w:top w:val="single" w:sz="4" w:space="0" w:color="auto"/>
              <w:left w:val="single" w:sz="4" w:space="0" w:color="auto"/>
              <w:bottom w:val="single" w:sz="4" w:space="0" w:color="auto"/>
              <w:right w:val="single" w:sz="4" w:space="0" w:color="auto"/>
            </w:tcBorders>
            <w:hideMark/>
          </w:tcPr>
          <w:p w14:paraId="5A254C9D" w14:textId="77777777" w:rsidR="007110E9" w:rsidRDefault="007110E9">
            <w:pPr>
              <w:pStyle w:val="TAL"/>
              <w:rPr>
                <w:sz w:val="16"/>
              </w:rPr>
            </w:pPr>
            <w:r>
              <w:rPr>
                <w:sz w:val="16"/>
              </w:rPr>
              <w:t>Update of pre-test condition for IMS5GS TC 7.11</w:t>
            </w:r>
          </w:p>
        </w:tc>
        <w:tc>
          <w:tcPr>
            <w:tcW w:w="0" w:type="auto"/>
            <w:tcBorders>
              <w:top w:val="single" w:sz="4" w:space="0" w:color="auto"/>
              <w:left w:val="single" w:sz="4" w:space="0" w:color="auto"/>
              <w:bottom w:val="single" w:sz="4" w:space="0" w:color="auto"/>
              <w:right w:val="single" w:sz="4" w:space="0" w:color="auto"/>
            </w:tcBorders>
            <w:hideMark/>
          </w:tcPr>
          <w:p w14:paraId="63F8FB86"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1D6315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13106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DB8854" w14:textId="77777777" w:rsidR="007110E9" w:rsidRDefault="007110E9">
            <w:pPr>
              <w:pStyle w:val="TAL"/>
              <w:rPr>
                <w:sz w:val="16"/>
              </w:rPr>
            </w:pPr>
          </w:p>
        </w:tc>
      </w:tr>
      <w:tr w:rsidR="007110E9" w14:paraId="797865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A79BCE" w14:textId="77777777" w:rsidR="007110E9" w:rsidRDefault="007110E9">
            <w:pPr>
              <w:pStyle w:val="TAL"/>
              <w:rPr>
                <w:sz w:val="16"/>
              </w:rPr>
            </w:pPr>
            <w:r>
              <w:rPr>
                <w:sz w:val="16"/>
              </w:rPr>
              <w:t>R5-217085</w:t>
            </w:r>
          </w:p>
        </w:tc>
        <w:tc>
          <w:tcPr>
            <w:tcW w:w="0" w:type="auto"/>
            <w:tcBorders>
              <w:top w:val="single" w:sz="4" w:space="0" w:color="auto"/>
              <w:left w:val="single" w:sz="4" w:space="0" w:color="auto"/>
              <w:bottom w:val="single" w:sz="4" w:space="0" w:color="auto"/>
              <w:right w:val="single" w:sz="4" w:space="0" w:color="auto"/>
            </w:tcBorders>
            <w:hideMark/>
          </w:tcPr>
          <w:p w14:paraId="5211169F" w14:textId="77777777" w:rsidR="007110E9" w:rsidRDefault="007110E9">
            <w:pPr>
              <w:pStyle w:val="TAL"/>
              <w:rPr>
                <w:sz w:val="16"/>
              </w:rPr>
            </w:pPr>
            <w:r>
              <w:rPr>
                <w:sz w:val="16"/>
              </w:rPr>
              <w:t>Correction of MDT TC 8.1.6.1.4.8</w:t>
            </w:r>
          </w:p>
        </w:tc>
        <w:tc>
          <w:tcPr>
            <w:tcW w:w="0" w:type="auto"/>
            <w:tcBorders>
              <w:top w:val="single" w:sz="4" w:space="0" w:color="auto"/>
              <w:left w:val="single" w:sz="4" w:space="0" w:color="auto"/>
              <w:bottom w:val="single" w:sz="4" w:space="0" w:color="auto"/>
              <w:right w:val="single" w:sz="4" w:space="0" w:color="auto"/>
            </w:tcBorders>
            <w:hideMark/>
          </w:tcPr>
          <w:p w14:paraId="749DA8C0"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F5FC98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C342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EBFDE6" w14:textId="77777777" w:rsidR="007110E9" w:rsidRDefault="007110E9">
            <w:pPr>
              <w:pStyle w:val="TAL"/>
              <w:rPr>
                <w:sz w:val="16"/>
              </w:rPr>
            </w:pPr>
            <w:r>
              <w:rPr>
                <w:sz w:val="16"/>
              </w:rPr>
              <w:t>R5-217926</w:t>
            </w:r>
          </w:p>
        </w:tc>
      </w:tr>
      <w:tr w:rsidR="007110E9" w14:paraId="711239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DCBBF3" w14:textId="77777777" w:rsidR="007110E9" w:rsidRDefault="007110E9">
            <w:pPr>
              <w:pStyle w:val="TAL"/>
              <w:rPr>
                <w:sz w:val="16"/>
              </w:rPr>
            </w:pPr>
            <w:r>
              <w:rPr>
                <w:sz w:val="16"/>
              </w:rPr>
              <w:t>R5-217086</w:t>
            </w:r>
          </w:p>
        </w:tc>
        <w:tc>
          <w:tcPr>
            <w:tcW w:w="0" w:type="auto"/>
            <w:tcBorders>
              <w:top w:val="single" w:sz="4" w:space="0" w:color="auto"/>
              <w:left w:val="single" w:sz="4" w:space="0" w:color="auto"/>
              <w:bottom w:val="single" w:sz="4" w:space="0" w:color="auto"/>
              <w:right w:val="single" w:sz="4" w:space="0" w:color="auto"/>
            </w:tcBorders>
            <w:hideMark/>
          </w:tcPr>
          <w:p w14:paraId="21231825" w14:textId="77777777" w:rsidR="007110E9" w:rsidRDefault="007110E9">
            <w:pPr>
              <w:pStyle w:val="TAL"/>
              <w:rPr>
                <w:sz w:val="16"/>
              </w:rPr>
            </w:pPr>
            <w:r>
              <w:rPr>
                <w:sz w:val="16"/>
              </w:rPr>
              <w:t>Introduction of RAN5 PRD20 on RAN5 handling of E-UTRA CA configuration (Rel-10 and later releases)</w:t>
            </w:r>
          </w:p>
        </w:tc>
        <w:tc>
          <w:tcPr>
            <w:tcW w:w="0" w:type="auto"/>
            <w:tcBorders>
              <w:top w:val="single" w:sz="4" w:space="0" w:color="auto"/>
              <w:left w:val="single" w:sz="4" w:space="0" w:color="auto"/>
              <w:bottom w:val="single" w:sz="4" w:space="0" w:color="auto"/>
              <w:right w:val="single" w:sz="4" w:space="0" w:color="auto"/>
            </w:tcBorders>
            <w:hideMark/>
          </w:tcPr>
          <w:p w14:paraId="5A62062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91ECC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235E23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333F5A" w14:textId="77777777" w:rsidR="007110E9" w:rsidRDefault="007110E9">
            <w:pPr>
              <w:pStyle w:val="TAL"/>
              <w:rPr>
                <w:sz w:val="16"/>
              </w:rPr>
            </w:pPr>
          </w:p>
        </w:tc>
      </w:tr>
      <w:tr w:rsidR="007110E9" w14:paraId="730C82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332E92" w14:textId="77777777" w:rsidR="007110E9" w:rsidRDefault="007110E9">
            <w:pPr>
              <w:pStyle w:val="TAL"/>
              <w:rPr>
                <w:sz w:val="16"/>
              </w:rPr>
            </w:pPr>
            <w:r>
              <w:rPr>
                <w:sz w:val="16"/>
              </w:rPr>
              <w:t>R5-217087</w:t>
            </w:r>
          </w:p>
        </w:tc>
        <w:tc>
          <w:tcPr>
            <w:tcW w:w="0" w:type="auto"/>
            <w:tcBorders>
              <w:top w:val="single" w:sz="4" w:space="0" w:color="auto"/>
              <w:left w:val="single" w:sz="4" w:space="0" w:color="auto"/>
              <w:bottom w:val="single" w:sz="4" w:space="0" w:color="auto"/>
              <w:right w:val="single" w:sz="4" w:space="0" w:color="auto"/>
            </w:tcBorders>
            <w:hideMark/>
          </w:tcPr>
          <w:p w14:paraId="3D8E74A0" w14:textId="77777777" w:rsidR="007110E9" w:rsidRDefault="007110E9">
            <w:pPr>
              <w:pStyle w:val="TAL"/>
              <w:rPr>
                <w:sz w:val="16"/>
              </w:rPr>
            </w:pPr>
            <w:proofErr w:type="spellStart"/>
            <w:r>
              <w:rPr>
                <w:sz w:val="16"/>
              </w:rPr>
              <w:t>Cleanup</w:t>
            </w:r>
            <w:proofErr w:type="spellEnd"/>
            <w:r>
              <w:rPr>
                <w:sz w:val="16"/>
              </w:rPr>
              <w:t xml:space="preserve"> CR removing not completed E-UTRA CA configurations from clause A.4.6</w:t>
            </w:r>
          </w:p>
        </w:tc>
        <w:tc>
          <w:tcPr>
            <w:tcW w:w="0" w:type="auto"/>
            <w:tcBorders>
              <w:top w:val="single" w:sz="4" w:space="0" w:color="auto"/>
              <w:left w:val="single" w:sz="4" w:space="0" w:color="auto"/>
              <w:bottom w:val="single" w:sz="4" w:space="0" w:color="auto"/>
              <w:right w:val="single" w:sz="4" w:space="0" w:color="auto"/>
            </w:tcBorders>
            <w:hideMark/>
          </w:tcPr>
          <w:p w14:paraId="1D1CF2F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A0F91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7FE22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130DFE" w14:textId="77777777" w:rsidR="007110E9" w:rsidRDefault="007110E9">
            <w:pPr>
              <w:pStyle w:val="TAL"/>
              <w:rPr>
                <w:sz w:val="16"/>
              </w:rPr>
            </w:pPr>
            <w:r>
              <w:rPr>
                <w:sz w:val="16"/>
              </w:rPr>
              <w:t>R5-218266</w:t>
            </w:r>
          </w:p>
        </w:tc>
      </w:tr>
      <w:tr w:rsidR="007110E9" w14:paraId="0A7955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F239B9" w14:textId="77777777" w:rsidR="007110E9" w:rsidRDefault="007110E9">
            <w:pPr>
              <w:pStyle w:val="TAL"/>
              <w:rPr>
                <w:sz w:val="16"/>
              </w:rPr>
            </w:pPr>
            <w:r>
              <w:rPr>
                <w:sz w:val="16"/>
              </w:rPr>
              <w:t>R5-217088</w:t>
            </w:r>
          </w:p>
        </w:tc>
        <w:tc>
          <w:tcPr>
            <w:tcW w:w="0" w:type="auto"/>
            <w:tcBorders>
              <w:top w:val="single" w:sz="4" w:space="0" w:color="auto"/>
              <w:left w:val="single" w:sz="4" w:space="0" w:color="auto"/>
              <w:bottom w:val="single" w:sz="4" w:space="0" w:color="auto"/>
              <w:right w:val="single" w:sz="4" w:space="0" w:color="auto"/>
            </w:tcBorders>
            <w:hideMark/>
          </w:tcPr>
          <w:p w14:paraId="049D4581" w14:textId="77777777" w:rsidR="007110E9" w:rsidRDefault="007110E9">
            <w:pPr>
              <w:pStyle w:val="TAL"/>
              <w:rPr>
                <w:sz w:val="16"/>
              </w:rPr>
            </w:pPr>
            <w:r>
              <w:rPr>
                <w:sz w:val="16"/>
              </w:rPr>
              <w:t>PRD20 v0.1.0 on E-UTRA CA configuration handling in RAN5</w:t>
            </w:r>
          </w:p>
        </w:tc>
        <w:tc>
          <w:tcPr>
            <w:tcW w:w="0" w:type="auto"/>
            <w:tcBorders>
              <w:top w:val="single" w:sz="4" w:space="0" w:color="auto"/>
              <w:left w:val="single" w:sz="4" w:space="0" w:color="auto"/>
              <w:bottom w:val="single" w:sz="4" w:space="0" w:color="auto"/>
              <w:right w:val="single" w:sz="4" w:space="0" w:color="auto"/>
            </w:tcBorders>
            <w:hideMark/>
          </w:tcPr>
          <w:p w14:paraId="20800A6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1CEA03" w14:textId="089247EA" w:rsidR="007110E9" w:rsidRPr="00E85F5E" w:rsidRDefault="007110E9">
            <w:pPr>
              <w:pStyle w:val="TAL"/>
              <w:rPr>
                <w:color w:val="00B050"/>
                <w:sz w:val="16"/>
              </w:rPr>
            </w:pPr>
            <w:r w:rsidRPr="00E85F5E">
              <w:rPr>
                <w:color w:val="00B050"/>
                <w:sz w:val="16"/>
              </w:rPr>
              <w:t>email approv</w:t>
            </w:r>
            <w:r w:rsidR="00E85F5E" w:rsidRPr="00E85F5E">
              <w:rPr>
                <w:color w:val="00B050"/>
                <w:sz w:val="16"/>
              </w:rPr>
              <w:t>ed</w:t>
            </w:r>
          </w:p>
        </w:tc>
        <w:tc>
          <w:tcPr>
            <w:tcW w:w="0" w:type="auto"/>
            <w:tcBorders>
              <w:top w:val="single" w:sz="4" w:space="0" w:color="auto"/>
              <w:left w:val="single" w:sz="4" w:space="0" w:color="auto"/>
              <w:bottom w:val="single" w:sz="4" w:space="0" w:color="auto"/>
              <w:right w:val="single" w:sz="4" w:space="0" w:color="auto"/>
            </w:tcBorders>
          </w:tcPr>
          <w:p w14:paraId="4F4A5C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DC5A19" w14:textId="77777777" w:rsidR="007110E9" w:rsidRDefault="007110E9">
            <w:pPr>
              <w:pStyle w:val="TAL"/>
              <w:rPr>
                <w:sz w:val="16"/>
              </w:rPr>
            </w:pPr>
          </w:p>
        </w:tc>
      </w:tr>
      <w:tr w:rsidR="007110E9" w14:paraId="7EB466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C02018" w14:textId="77777777" w:rsidR="007110E9" w:rsidRDefault="007110E9">
            <w:pPr>
              <w:pStyle w:val="TAL"/>
              <w:rPr>
                <w:sz w:val="16"/>
              </w:rPr>
            </w:pPr>
            <w:r>
              <w:rPr>
                <w:sz w:val="16"/>
              </w:rPr>
              <w:t>R5-217089</w:t>
            </w:r>
          </w:p>
        </w:tc>
        <w:tc>
          <w:tcPr>
            <w:tcW w:w="0" w:type="auto"/>
            <w:tcBorders>
              <w:top w:val="single" w:sz="4" w:space="0" w:color="auto"/>
              <w:left w:val="single" w:sz="4" w:space="0" w:color="auto"/>
              <w:bottom w:val="single" w:sz="4" w:space="0" w:color="auto"/>
              <w:right w:val="single" w:sz="4" w:space="0" w:color="auto"/>
            </w:tcBorders>
            <w:hideMark/>
          </w:tcPr>
          <w:p w14:paraId="449C3327" w14:textId="77777777" w:rsidR="007110E9" w:rsidRDefault="007110E9">
            <w:pPr>
              <w:pStyle w:val="TAL"/>
              <w:rPr>
                <w:sz w:val="16"/>
              </w:rPr>
            </w:pPr>
            <w:r>
              <w:rPr>
                <w:sz w:val="16"/>
              </w:rPr>
              <w:t xml:space="preserve">New WID on Conformance Test Aspects for LTE/NR Multi-SIM devices </w:t>
            </w:r>
          </w:p>
        </w:tc>
        <w:tc>
          <w:tcPr>
            <w:tcW w:w="0" w:type="auto"/>
            <w:tcBorders>
              <w:top w:val="single" w:sz="4" w:space="0" w:color="auto"/>
              <w:left w:val="single" w:sz="4" w:space="0" w:color="auto"/>
              <w:bottom w:val="single" w:sz="4" w:space="0" w:color="auto"/>
              <w:right w:val="single" w:sz="4" w:space="0" w:color="auto"/>
            </w:tcBorders>
            <w:hideMark/>
          </w:tcPr>
          <w:p w14:paraId="37633184" w14:textId="77777777" w:rsidR="007110E9" w:rsidRDefault="007110E9">
            <w:pPr>
              <w:pStyle w:val="TAL"/>
              <w:rPr>
                <w:sz w:val="16"/>
              </w:rPr>
            </w:pPr>
            <w:r>
              <w:rPr>
                <w:sz w:val="16"/>
              </w:rPr>
              <w:t>China Telecommunications, Vivo, CATT</w:t>
            </w:r>
          </w:p>
        </w:tc>
        <w:tc>
          <w:tcPr>
            <w:tcW w:w="0" w:type="auto"/>
            <w:tcBorders>
              <w:top w:val="single" w:sz="4" w:space="0" w:color="auto"/>
              <w:left w:val="single" w:sz="4" w:space="0" w:color="auto"/>
              <w:bottom w:val="single" w:sz="4" w:space="0" w:color="auto"/>
              <w:right w:val="single" w:sz="4" w:space="0" w:color="auto"/>
            </w:tcBorders>
            <w:hideMark/>
          </w:tcPr>
          <w:p w14:paraId="736F605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CF6C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7D9470" w14:textId="77777777" w:rsidR="007110E9" w:rsidRDefault="007110E9">
            <w:pPr>
              <w:pStyle w:val="TAL"/>
              <w:rPr>
                <w:sz w:val="16"/>
              </w:rPr>
            </w:pPr>
            <w:r>
              <w:rPr>
                <w:sz w:val="16"/>
              </w:rPr>
              <w:t>R5-217758</w:t>
            </w:r>
          </w:p>
        </w:tc>
      </w:tr>
      <w:tr w:rsidR="007110E9" w14:paraId="34177B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57B1A" w14:textId="77777777" w:rsidR="007110E9" w:rsidRDefault="007110E9">
            <w:pPr>
              <w:pStyle w:val="TAL"/>
              <w:rPr>
                <w:sz w:val="16"/>
              </w:rPr>
            </w:pPr>
            <w:r>
              <w:rPr>
                <w:sz w:val="16"/>
              </w:rPr>
              <w:t>R5-217090</w:t>
            </w:r>
          </w:p>
        </w:tc>
        <w:tc>
          <w:tcPr>
            <w:tcW w:w="0" w:type="auto"/>
            <w:tcBorders>
              <w:top w:val="single" w:sz="4" w:space="0" w:color="auto"/>
              <w:left w:val="single" w:sz="4" w:space="0" w:color="auto"/>
              <w:bottom w:val="single" w:sz="4" w:space="0" w:color="auto"/>
              <w:right w:val="single" w:sz="4" w:space="0" w:color="auto"/>
            </w:tcBorders>
            <w:hideMark/>
          </w:tcPr>
          <w:p w14:paraId="58107A46" w14:textId="77777777" w:rsidR="007110E9" w:rsidRDefault="007110E9">
            <w:pPr>
              <w:pStyle w:val="TAL"/>
              <w:rPr>
                <w:sz w:val="16"/>
              </w:rPr>
            </w:pPr>
            <w:r>
              <w:rPr>
                <w:sz w:val="16"/>
              </w:rPr>
              <w:t>Correction of test requirement for CA_66A-66A-66A</w:t>
            </w:r>
          </w:p>
        </w:tc>
        <w:tc>
          <w:tcPr>
            <w:tcW w:w="0" w:type="auto"/>
            <w:tcBorders>
              <w:top w:val="single" w:sz="4" w:space="0" w:color="auto"/>
              <w:left w:val="single" w:sz="4" w:space="0" w:color="auto"/>
              <w:bottom w:val="single" w:sz="4" w:space="0" w:color="auto"/>
              <w:right w:val="single" w:sz="4" w:space="0" w:color="auto"/>
            </w:tcBorders>
            <w:hideMark/>
          </w:tcPr>
          <w:p w14:paraId="0B2FA38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DA037B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858B7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445257" w14:textId="77777777" w:rsidR="007110E9" w:rsidRDefault="007110E9">
            <w:pPr>
              <w:pStyle w:val="TAL"/>
              <w:rPr>
                <w:sz w:val="16"/>
              </w:rPr>
            </w:pPr>
          </w:p>
        </w:tc>
      </w:tr>
      <w:tr w:rsidR="007110E9" w14:paraId="6DAF63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E3617" w14:textId="77777777" w:rsidR="007110E9" w:rsidRDefault="007110E9">
            <w:pPr>
              <w:pStyle w:val="TAL"/>
              <w:rPr>
                <w:sz w:val="16"/>
              </w:rPr>
            </w:pPr>
            <w:r>
              <w:rPr>
                <w:sz w:val="16"/>
              </w:rPr>
              <w:t>R5-217091</w:t>
            </w:r>
          </w:p>
        </w:tc>
        <w:tc>
          <w:tcPr>
            <w:tcW w:w="0" w:type="auto"/>
            <w:tcBorders>
              <w:top w:val="single" w:sz="4" w:space="0" w:color="auto"/>
              <w:left w:val="single" w:sz="4" w:space="0" w:color="auto"/>
              <w:bottom w:val="single" w:sz="4" w:space="0" w:color="auto"/>
              <w:right w:val="single" w:sz="4" w:space="0" w:color="auto"/>
            </w:tcBorders>
            <w:hideMark/>
          </w:tcPr>
          <w:p w14:paraId="649DD417" w14:textId="77777777" w:rsidR="007110E9" w:rsidRDefault="007110E9">
            <w:pPr>
              <w:pStyle w:val="TAL"/>
              <w:rPr>
                <w:sz w:val="16"/>
              </w:rPr>
            </w:pPr>
            <w:r>
              <w:rPr>
                <w:sz w:val="16"/>
              </w:rPr>
              <w:t>Correction of test frequency for CA_66A-66A-66A</w:t>
            </w:r>
          </w:p>
        </w:tc>
        <w:tc>
          <w:tcPr>
            <w:tcW w:w="0" w:type="auto"/>
            <w:tcBorders>
              <w:top w:val="single" w:sz="4" w:space="0" w:color="auto"/>
              <w:left w:val="single" w:sz="4" w:space="0" w:color="auto"/>
              <w:bottom w:val="single" w:sz="4" w:space="0" w:color="auto"/>
              <w:right w:val="single" w:sz="4" w:space="0" w:color="auto"/>
            </w:tcBorders>
            <w:hideMark/>
          </w:tcPr>
          <w:p w14:paraId="15DE57F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DE2526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E7F72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6271AA" w14:textId="77777777" w:rsidR="007110E9" w:rsidRDefault="007110E9">
            <w:pPr>
              <w:pStyle w:val="TAL"/>
              <w:rPr>
                <w:sz w:val="16"/>
              </w:rPr>
            </w:pPr>
          </w:p>
        </w:tc>
      </w:tr>
      <w:tr w:rsidR="007110E9" w14:paraId="471376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98198F" w14:textId="77777777" w:rsidR="007110E9" w:rsidRDefault="007110E9">
            <w:pPr>
              <w:pStyle w:val="TAL"/>
              <w:rPr>
                <w:sz w:val="16"/>
              </w:rPr>
            </w:pPr>
            <w:r>
              <w:rPr>
                <w:sz w:val="16"/>
              </w:rPr>
              <w:t>R5-217092</w:t>
            </w:r>
          </w:p>
        </w:tc>
        <w:tc>
          <w:tcPr>
            <w:tcW w:w="0" w:type="auto"/>
            <w:tcBorders>
              <w:top w:val="single" w:sz="4" w:space="0" w:color="auto"/>
              <w:left w:val="single" w:sz="4" w:space="0" w:color="auto"/>
              <w:bottom w:val="single" w:sz="4" w:space="0" w:color="auto"/>
              <w:right w:val="single" w:sz="4" w:space="0" w:color="auto"/>
            </w:tcBorders>
            <w:hideMark/>
          </w:tcPr>
          <w:p w14:paraId="72198D57" w14:textId="77777777" w:rsidR="007110E9" w:rsidRDefault="007110E9">
            <w:pPr>
              <w:pStyle w:val="TAL"/>
              <w:rPr>
                <w:sz w:val="16"/>
              </w:rPr>
            </w:pPr>
            <w:r>
              <w:rPr>
                <w:sz w:val="16"/>
              </w:rPr>
              <w:t>Update Rx beam peak direction search</w:t>
            </w:r>
          </w:p>
        </w:tc>
        <w:tc>
          <w:tcPr>
            <w:tcW w:w="0" w:type="auto"/>
            <w:tcBorders>
              <w:top w:val="single" w:sz="4" w:space="0" w:color="auto"/>
              <w:left w:val="single" w:sz="4" w:space="0" w:color="auto"/>
              <w:bottom w:val="single" w:sz="4" w:space="0" w:color="auto"/>
              <w:right w:val="single" w:sz="4" w:space="0" w:color="auto"/>
            </w:tcBorders>
            <w:hideMark/>
          </w:tcPr>
          <w:p w14:paraId="59502F53"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34729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1C28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236F7" w14:textId="77777777" w:rsidR="007110E9" w:rsidRDefault="007110E9">
            <w:pPr>
              <w:pStyle w:val="TAL"/>
              <w:rPr>
                <w:sz w:val="16"/>
              </w:rPr>
            </w:pPr>
          </w:p>
        </w:tc>
      </w:tr>
      <w:tr w:rsidR="007110E9" w14:paraId="4DB076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BD8A1E" w14:textId="77777777" w:rsidR="007110E9" w:rsidRDefault="007110E9">
            <w:pPr>
              <w:pStyle w:val="TAL"/>
              <w:rPr>
                <w:sz w:val="16"/>
              </w:rPr>
            </w:pPr>
            <w:r>
              <w:rPr>
                <w:sz w:val="16"/>
              </w:rPr>
              <w:t>R5-217093</w:t>
            </w:r>
          </w:p>
        </w:tc>
        <w:tc>
          <w:tcPr>
            <w:tcW w:w="0" w:type="auto"/>
            <w:tcBorders>
              <w:top w:val="single" w:sz="4" w:space="0" w:color="auto"/>
              <w:left w:val="single" w:sz="4" w:space="0" w:color="auto"/>
              <w:bottom w:val="single" w:sz="4" w:space="0" w:color="auto"/>
              <w:right w:val="single" w:sz="4" w:space="0" w:color="auto"/>
            </w:tcBorders>
            <w:hideMark/>
          </w:tcPr>
          <w:p w14:paraId="1268799E" w14:textId="77777777" w:rsidR="007110E9" w:rsidRDefault="007110E9">
            <w:pPr>
              <w:pStyle w:val="TAL"/>
              <w:rPr>
                <w:sz w:val="16"/>
              </w:rPr>
            </w:pPr>
            <w:r>
              <w:rPr>
                <w:sz w:val="16"/>
              </w:rPr>
              <w:t>Update of Reference Sensitivity Test Cases for CA</w:t>
            </w:r>
          </w:p>
        </w:tc>
        <w:tc>
          <w:tcPr>
            <w:tcW w:w="0" w:type="auto"/>
            <w:tcBorders>
              <w:top w:val="single" w:sz="4" w:space="0" w:color="auto"/>
              <w:left w:val="single" w:sz="4" w:space="0" w:color="auto"/>
              <w:bottom w:val="single" w:sz="4" w:space="0" w:color="auto"/>
              <w:right w:val="single" w:sz="4" w:space="0" w:color="auto"/>
            </w:tcBorders>
            <w:hideMark/>
          </w:tcPr>
          <w:p w14:paraId="4D0E584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5D3FE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9964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5EF77" w14:textId="77777777" w:rsidR="007110E9" w:rsidRDefault="007110E9">
            <w:pPr>
              <w:pStyle w:val="TAL"/>
              <w:rPr>
                <w:sz w:val="16"/>
              </w:rPr>
            </w:pPr>
          </w:p>
        </w:tc>
      </w:tr>
      <w:tr w:rsidR="007110E9" w14:paraId="5F011D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BA5264" w14:textId="77777777" w:rsidR="007110E9" w:rsidRDefault="007110E9">
            <w:pPr>
              <w:pStyle w:val="TAL"/>
              <w:rPr>
                <w:sz w:val="16"/>
              </w:rPr>
            </w:pPr>
            <w:r>
              <w:rPr>
                <w:sz w:val="16"/>
              </w:rPr>
              <w:t>R5-217094</w:t>
            </w:r>
          </w:p>
        </w:tc>
        <w:tc>
          <w:tcPr>
            <w:tcW w:w="0" w:type="auto"/>
            <w:tcBorders>
              <w:top w:val="single" w:sz="4" w:space="0" w:color="auto"/>
              <w:left w:val="single" w:sz="4" w:space="0" w:color="auto"/>
              <w:bottom w:val="single" w:sz="4" w:space="0" w:color="auto"/>
              <w:right w:val="single" w:sz="4" w:space="0" w:color="auto"/>
            </w:tcBorders>
            <w:hideMark/>
          </w:tcPr>
          <w:p w14:paraId="57F77010" w14:textId="77777777" w:rsidR="007110E9" w:rsidRDefault="007110E9">
            <w:pPr>
              <w:pStyle w:val="TAL"/>
              <w:rPr>
                <w:sz w:val="16"/>
              </w:rPr>
            </w:pPr>
            <w:r>
              <w:rPr>
                <w:sz w:val="16"/>
              </w:rPr>
              <w:t>Update of Reference Sensitivity Test Cases for EN-DC with FR2</w:t>
            </w:r>
          </w:p>
        </w:tc>
        <w:tc>
          <w:tcPr>
            <w:tcW w:w="0" w:type="auto"/>
            <w:tcBorders>
              <w:top w:val="single" w:sz="4" w:space="0" w:color="auto"/>
              <w:left w:val="single" w:sz="4" w:space="0" w:color="auto"/>
              <w:bottom w:val="single" w:sz="4" w:space="0" w:color="auto"/>
              <w:right w:val="single" w:sz="4" w:space="0" w:color="auto"/>
            </w:tcBorders>
            <w:hideMark/>
          </w:tcPr>
          <w:p w14:paraId="4A92F65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3007FD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34D2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7343EA" w14:textId="77777777" w:rsidR="007110E9" w:rsidRDefault="007110E9">
            <w:pPr>
              <w:pStyle w:val="TAL"/>
              <w:rPr>
                <w:sz w:val="16"/>
              </w:rPr>
            </w:pPr>
          </w:p>
        </w:tc>
      </w:tr>
      <w:tr w:rsidR="007110E9" w14:paraId="66BEBA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43194" w14:textId="77777777" w:rsidR="007110E9" w:rsidRDefault="007110E9">
            <w:pPr>
              <w:pStyle w:val="TAL"/>
              <w:rPr>
                <w:sz w:val="16"/>
              </w:rPr>
            </w:pPr>
            <w:r>
              <w:rPr>
                <w:sz w:val="16"/>
              </w:rPr>
              <w:t>R5-217095</w:t>
            </w:r>
          </w:p>
        </w:tc>
        <w:tc>
          <w:tcPr>
            <w:tcW w:w="0" w:type="auto"/>
            <w:tcBorders>
              <w:top w:val="single" w:sz="4" w:space="0" w:color="auto"/>
              <w:left w:val="single" w:sz="4" w:space="0" w:color="auto"/>
              <w:bottom w:val="single" w:sz="4" w:space="0" w:color="auto"/>
              <w:right w:val="single" w:sz="4" w:space="0" w:color="auto"/>
            </w:tcBorders>
            <w:hideMark/>
          </w:tcPr>
          <w:p w14:paraId="754EE9BB" w14:textId="77777777" w:rsidR="007110E9" w:rsidRDefault="007110E9">
            <w:pPr>
              <w:pStyle w:val="TAL"/>
              <w:rPr>
                <w:sz w:val="16"/>
              </w:rPr>
            </w:pPr>
            <w:r>
              <w:rPr>
                <w:sz w:val="16"/>
              </w:rPr>
              <w:t>Update chapter 4.8.1 for NE-DC</w:t>
            </w:r>
          </w:p>
        </w:tc>
        <w:tc>
          <w:tcPr>
            <w:tcW w:w="0" w:type="auto"/>
            <w:tcBorders>
              <w:top w:val="single" w:sz="4" w:space="0" w:color="auto"/>
              <w:left w:val="single" w:sz="4" w:space="0" w:color="auto"/>
              <w:bottom w:val="single" w:sz="4" w:space="0" w:color="auto"/>
              <w:right w:val="single" w:sz="4" w:space="0" w:color="auto"/>
            </w:tcBorders>
            <w:hideMark/>
          </w:tcPr>
          <w:p w14:paraId="6F69AB8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E58EB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A1D3E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4A5C2B" w14:textId="77777777" w:rsidR="007110E9" w:rsidRDefault="007110E9">
            <w:pPr>
              <w:pStyle w:val="TAL"/>
              <w:rPr>
                <w:sz w:val="16"/>
              </w:rPr>
            </w:pPr>
          </w:p>
        </w:tc>
      </w:tr>
      <w:tr w:rsidR="007110E9" w14:paraId="3B479B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F2B724" w14:textId="77777777" w:rsidR="007110E9" w:rsidRDefault="007110E9">
            <w:pPr>
              <w:pStyle w:val="TAL"/>
              <w:rPr>
                <w:sz w:val="16"/>
              </w:rPr>
            </w:pPr>
            <w:r>
              <w:rPr>
                <w:sz w:val="16"/>
              </w:rPr>
              <w:t>R5-217096</w:t>
            </w:r>
          </w:p>
        </w:tc>
        <w:tc>
          <w:tcPr>
            <w:tcW w:w="0" w:type="auto"/>
            <w:tcBorders>
              <w:top w:val="single" w:sz="4" w:space="0" w:color="auto"/>
              <w:left w:val="single" w:sz="4" w:space="0" w:color="auto"/>
              <w:bottom w:val="single" w:sz="4" w:space="0" w:color="auto"/>
              <w:right w:val="single" w:sz="4" w:space="0" w:color="auto"/>
            </w:tcBorders>
            <w:hideMark/>
          </w:tcPr>
          <w:p w14:paraId="2368C6CF" w14:textId="77777777" w:rsidR="007110E9" w:rsidRDefault="007110E9">
            <w:pPr>
              <w:pStyle w:val="TAL"/>
              <w:rPr>
                <w:sz w:val="16"/>
              </w:rPr>
            </w:pPr>
            <w:r>
              <w:rPr>
                <w:sz w:val="16"/>
              </w:rPr>
              <w:t>Editorial, correcting test case header for 6.2.4E</w:t>
            </w:r>
          </w:p>
        </w:tc>
        <w:tc>
          <w:tcPr>
            <w:tcW w:w="0" w:type="auto"/>
            <w:tcBorders>
              <w:top w:val="single" w:sz="4" w:space="0" w:color="auto"/>
              <w:left w:val="single" w:sz="4" w:space="0" w:color="auto"/>
              <w:bottom w:val="single" w:sz="4" w:space="0" w:color="auto"/>
              <w:right w:val="single" w:sz="4" w:space="0" w:color="auto"/>
            </w:tcBorders>
            <w:hideMark/>
          </w:tcPr>
          <w:p w14:paraId="059FA7C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F52A9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6F58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925805" w14:textId="77777777" w:rsidR="007110E9" w:rsidRDefault="007110E9">
            <w:pPr>
              <w:pStyle w:val="TAL"/>
              <w:rPr>
                <w:sz w:val="16"/>
              </w:rPr>
            </w:pPr>
            <w:r>
              <w:rPr>
                <w:sz w:val="16"/>
              </w:rPr>
              <w:t>R5-218391</w:t>
            </w:r>
          </w:p>
        </w:tc>
      </w:tr>
      <w:tr w:rsidR="007110E9" w14:paraId="71CA54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243AC3" w14:textId="77777777" w:rsidR="007110E9" w:rsidRDefault="007110E9">
            <w:pPr>
              <w:pStyle w:val="TAL"/>
              <w:rPr>
                <w:sz w:val="16"/>
              </w:rPr>
            </w:pPr>
            <w:r>
              <w:rPr>
                <w:sz w:val="16"/>
              </w:rPr>
              <w:t>R5-217097</w:t>
            </w:r>
          </w:p>
        </w:tc>
        <w:tc>
          <w:tcPr>
            <w:tcW w:w="0" w:type="auto"/>
            <w:tcBorders>
              <w:top w:val="single" w:sz="4" w:space="0" w:color="auto"/>
              <w:left w:val="single" w:sz="4" w:space="0" w:color="auto"/>
              <w:bottom w:val="single" w:sz="4" w:space="0" w:color="auto"/>
              <w:right w:val="single" w:sz="4" w:space="0" w:color="auto"/>
            </w:tcBorders>
            <w:hideMark/>
          </w:tcPr>
          <w:p w14:paraId="19EF2176" w14:textId="77777777" w:rsidR="007110E9" w:rsidRDefault="007110E9">
            <w:pPr>
              <w:pStyle w:val="TAL"/>
              <w:rPr>
                <w:sz w:val="16"/>
              </w:rPr>
            </w:pPr>
            <w:r>
              <w:rPr>
                <w:sz w:val="16"/>
              </w:rPr>
              <w:t>Correction to Switch/Power off procedure after EMERGENCY CALL RELEASED in RRC_CONNECTED</w:t>
            </w:r>
          </w:p>
        </w:tc>
        <w:tc>
          <w:tcPr>
            <w:tcW w:w="0" w:type="auto"/>
            <w:tcBorders>
              <w:top w:val="single" w:sz="4" w:space="0" w:color="auto"/>
              <w:left w:val="single" w:sz="4" w:space="0" w:color="auto"/>
              <w:bottom w:val="single" w:sz="4" w:space="0" w:color="auto"/>
              <w:right w:val="single" w:sz="4" w:space="0" w:color="auto"/>
            </w:tcBorders>
            <w:hideMark/>
          </w:tcPr>
          <w:p w14:paraId="05E35E73"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7EAB063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196A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F15F6" w14:textId="77777777" w:rsidR="007110E9" w:rsidRDefault="007110E9">
            <w:pPr>
              <w:pStyle w:val="TAL"/>
              <w:rPr>
                <w:sz w:val="16"/>
              </w:rPr>
            </w:pPr>
            <w:r>
              <w:rPr>
                <w:sz w:val="16"/>
              </w:rPr>
              <w:t>R5-217831</w:t>
            </w:r>
          </w:p>
        </w:tc>
      </w:tr>
      <w:tr w:rsidR="007110E9" w14:paraId="4DEF85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2B377D" w14:textId="77777777" w:rsidR="007110E9" w:rsidRDefault="007110E9">
            <w:pPr>
              <w:pStyle w:val="TAL"/>
              <w:rPr>
                <w:sz w:val="16"/>
              </w:rPr>
            </w:pPr>
            <w:r>
              <w:rPr>
                <w:sz w:val="16"/>
              </w:rPr>
              <w:t>R5-217098</w:t>
            </w:r>
          </w:p>
        </w:tc>
        <w:tc>
          <w:tcPr>
            <w:tcW w:w="0" w:type="auto"/>
            <w:tcBorders>
              <w:top w:val="single" w:sz="4" w:space="0" w:color="auto"/>
              <w:left w:val="single" w:sz="4" w:space="0" w:color="auto"/>
              <w:bottom w:val="single" w:sz="4" w:space="0" w:color="auto"/>
              <w:right w:val="single" w:sz="4" w:space="0" w:color="auto"/>
            </w:tcBorders>
            <w:hideMark/>
          </w:tcPr>
          <w:p w14:paraId="66FC9EA2" w14:textId="77777777" w:rsidR="007110E9" w:rsidRDefault="007110E9">
            <w:pPr>
              <w:pStyle w:val="TAL"/>
              <w:rPr>
                <w:sz w:val="16"/>
              </w:rPr>
            </w:pPr>
            <w:r>
              <w:rPr>
                <w:sz w:val="16"/>
              </w:rPr>
              <w:t>Addition of test case 5.2.2.2.9_1, 2Rx TDD FR1 HST-SFN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045EA02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335A0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109D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7DA9FF" w14:textId="77777777" w:rsidR="007110E9" w:rsidRDefault="007110E9">
            <w:pPr>
              <w:pStyle w:val="TAL"/>
              <w:rPr>
                <w:sz w:val="16"/>
              </w:rPr>
            </w:pPr>
            <w:r>
              <w:rPr>
                <w:sz w:val="16"/>
              </w:rPr>
              <w:t>R5-218347</w:t>
            </w:r>
          </w:p>
        </w:tc>
      </w:tr>
      <w:tr w:rsidR="007110E9" w14:paraId="4865CC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E77F21" w14:textId="77777777" w:rsidR="007110E9" w:rsidRDefault="007110E9">
            <w:pPr>
              <w:pStyle w:val="TAL"/>
              <w:rPr>
                <w:sz w:val="16"/>
              </w:rPr>
            </w:pPr>
            <w:r>
              <w:rPr>
                <w:sz w:val="16"/>
              </w:rPr>
              <w:t>R5-217099</w:t>
            </w:r>
          </w:p>
        </w:tc>
        <w:tc>
          <w:tcPr>
            <w:tcW w:w="0" w:type="auto"/>
            <w:tcBorders>
              <w:top w:val="single" w:sz="4" w:space="0" w:color="auto"/>
              <w:left w:val="single" w:sz="4" w:space="0" w:color="auto"/>
              <w:bottom w:val="single" w:sz="4" w:space="0" w:color="auto"/>
              <w:right w:val="single" w:sz="4" w:space="0" w:color="auto"/>
            </w:tcBorders>
            <w:hideMark/>
          </w:tcPr>
          <w:p w14:paraId="640513EA" w14:textId="77777777" w:rsidR="007110E9" w:rsidRDefault="007110E9">
            <w:pPr>
              <w:pStyle w:val="TAL"/>
              <w:rPr>
                <w:sz w:val="16"/>
              </w:rPr>
            </w:pPr>
            <w:r>
              <w:rPr>
                <w:sz w:val="16"/>
              </w:rPr>
              <w:t>Correction to NR5GC testcase 11.4.3</w:t>
            </w:r>
          </w:p>
        </w:tc>
        <w:tc>
          <w:tcPr>
            <w:tcW w:w="0" w:type="auto"/>
            <w:tcBorders>
              <w:top w:val="single" w:sz="4" w:space="0" w:color="auto"/>
              <w:left w:val="single" w:sz="4" w:space="0" w:color="auto"/>
              <w:bottom w:val="single" w:sz="4" w:space="0" w:color="auto"/>
              <w:right w:val="single" w:sz="4" w:space="0" w:color="auto"/>
            </w:tcBorders>
            <w:hideMark/>
          </w:tcPr>
          <w:p w14:paraId="31D9ECD2"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05F14F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B36D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8BA5D6" w14:textId="77777777" w:rsidR="007110E9" w:rsidRDefault="007110E9">
            <w:pPr>
              <w:pStyle w:val="TAL"/>
              <w:rPr>
                <w:sz w:val="16"/>
              </w:rPr>
            </w:pPr>
            <w:r>
              <w:rPr>
                <w:sz w:val="16"/>
              </w:rPr>
              <w:t>R5-217821</w:t>
            </w:r>
          </w:p>
        </w:tc>
      </w:tr>
      <w:tr w:rsidR="007110E9" w14:paraId="37E20D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6AAD39" w14:textId="77777777" w:rsidR="007110E9" w:rsidRDefault="007110E9">
            <w:pPr>
              <w:pStyle w:val="TAL"/>
              <w:rPr>
                <w:sz w:val="16"/>
              </w:rPr>
            </w:pPr>
            <w:r>
              <w:rPr>
                <w:sz w:val="16"/>
              </w:rPr>
              <w:t>R5-217100</w:t>
            </w:r>
          </w:p>
        </w:tc>
        <w:tc>
          <w:tcPr>
            <w:tcW w:w="0" w:type="auto"/>
            <w:tcBorders>
              <w:top w:val="single" w:sz="4" w:space="0" w:color="auto"/>
              <w:left w:val="single" w:sz="4" w:space="0" w:color="auto"/>
              <w:bottom w:val="single" w:sz="4" w:space="0" w:color="auto"/>
              <w:right w:val="single" w:sz="4" w:space="0" w:color="auto"/>
            </w:tcBorders>
            <w:hideMark/>
          </w:tcPr>
          <w:p w14:paraId="0B840E0C" w14:textId="77777777" w:rsidR="007110E9" w:rsidRDefault="007110E9">
            <w:pPr>
              <w:pStyle w:val="TAL"/>
              <w:rPr>
                <w:sz w:val="16"/>
              </w:rPr>
            </w:pPr>
            <w:r>
              <w:rPr>
                <w:sz w:val="16"/>
              </w:rPr>
              <w:t>Correction to NR5GC testcase 11.4.5</w:t>
            </w:r>
          </w:p>
        </w:tc>
        <w:tc>
          <w:tcPr>
            <w:tcW w:w="0" w:type="auto"/>
            <w:tcBorders>
              <w:top w:val="single" w:sz="4" w:space="0" w:color="auto"/>
              <w:left w:val="single" w:sz="4" w:space="0" w:color="auto"/>
              <w:bottom w:val="single" w:sz="4" w:space="0" w:color="auto"/>
              <w:right w:val="single" w:sz="4" w:space="0" w:color="auto"/>
            </w:tcBorders>
            <w:hideMark/>
          </w:tcPr>
          <w:p w14:paraId="641B8786"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F2AFD1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3D2E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38820D" w14:textId="77777777" w:rsidR="007110E9" w:rsidRDefault="007110E9">
            <w:pPr>
              <w:pStyle w:val="TAL"/>
              <w:rPr>
                <w:sz w:val="16"/>
              </w:rPr>
            </w:pPr>
            <w:r>
              <w:rPr>
                <w:sz w:val="16"/>
              </w:rPr>
              <w:t>R5-217822</w:t>
            </w:r>
          </w:p>
        </w:tc>
      </w:tr>
      <w:tr w:rsidR="007110E9" w14:paraId="456615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19C8DC" w14:textId="77777777" w:rsidR="007110E9" w:rsidRDefault="007110E9">
            <w:pPr>
              <w:pStyle w:val="TAL"/>
              <w:rPr>
                <w:sz w:val="16"/>
              </w:rPr>
            </w:pPr>
            <w:r>
              <w:rPr>
                <w:sz w:val="16"/>
              </w:rPr>
              <w:t>R5-217101</w:t>
            </w:r>
          </w:p>
        </w:tc>
        <w:tc>
          <w:tcPr>
            <w:tcW w:w="0" w:type="auto"/>
            <w:tcBorders>
              <w:top w:val="single" w:sz="4" w:space="0" w:color="auto"/>
              <w:left w:val="single" w:sz="4" w:space="0" w:color="auto"/>
              <w:bottom w:val="single" w:sz="4" w:space="0" w:color="auto"/>
              <w:right w:val="single" w:sz="4" w:space="0" w:color="auto"/>
            </w:tcBorders>
            <w:hideMark/>
          </w:tcPr>
          <w:p w14:paraId="563B9688" w14:textId="77777777" w:rsidR="007110E9" w:rsidRDefault="007110E9">
            <w:pPr>
              <w:pStyle w:val="TAL"/>
              <w:rPr>
                <w:sz w:val="16"/>
              </w:rPr>
            </w:pPr>
            <w:r>
              <w:rPr>
                <w:sz w:val="16"/>
              </w:rPr>
              <w:t>Correction to NR5GC testcase 11.4.9</w:t>
            </w:r>
          </w:p>
        </w:tc>
        <w:tc>
          <w:tcPr>
            <w:tcW w:w="0" w:type="auto"/>
            <w:tcBorders>
              <w:top w:val="single" w:sz="4" w:space="0" w:color="auto"/>
              <w:left w:val="single" w:sz="4" w:space="0" w:color="auto"/>
              <w:bottom w:val="single" w:sz="4" w:space="0" w:color="auto"/>
              <w:right w:val="single" w:sz="4" w:space="0" w:color="auto"/>
            </w:tcBorders>
            <w:hideMark/>
          </w:tcPr>
          <w:p w14:paraId="470ACDED"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48AD3D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EEAC2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4F89CB" w14:textId="77777777" w:rsidR="007110E9" w:rsidRDefault="007110E9">
            <w:pPr>
              <w:pStyle w:val="TAL"/>
              <w:rPr>
                <w:sz w:val="16"/>
              </w:rPr>
            </w:pPr>
            <w:r>
              <w:rPr>
                <w:sz w:val="16"/>
              </w:rPr>
              <w:t>R5-217823</w:t>
            </w:r>
          </w:p>
        </w:tc>
      </w:tr>
      <w:tr w:rsidR="007110E9" w14:paraId="74CF29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5DA81" w14:textId="77777777" w:rsidR="007110E9" w:rsidRDefault="007110E9">
            <w:pPr>
              <w:pStyle w:val="TAL"/>
              <w:rPr>
                <w:sz w:val="16"/>
              </w:rPr>
            </w:pPr>
            <w:r>
              <w:rPr>
                <w:sz w:val="16"/>
              </w:rPr>
              <w:t>R5-217102</w:t>
            </w:r>
          </w:p>
        </w:tc>
        <w:tc>
          <w:tcPr>
            <w:tcW w:w="0" w:type="auto"/>
            <w:tcBorders>
              <w:top w:val="single" w:sz="4" w:space="0" w:color="auto"/>
              <w:left w:val="single" w:sz="4" w:space="0" w:color="auto"/>
              <w:bottom w:val="single" w:sz="4" w:space="0" w:color="auto"/>
              <w:right w:val="single" w:sz="4" w:space="0" w:color="auto"/>
            </w:tcBorders>
            <w:hideMark/>
          </w:tcPr>
          <w:p w14:paraId="767C7A06" w14:textId="77777777" w:rsidR="007110E9" w:rsidRDefault="007110E9">
            <w:pPr>
              <w:pStyle w:val="TAL"/>
              <w:rPr>
                <w:sz w:val="16"/>
              </w:rPr>
            </w:pPr>
            <w:r>
              <w:rPr>
                <w:sz w:val="16"/>
              </w:rPr>
              <w:t>testfreq_new_EN-DC_comb_within_FR1_508-1</w:t>
            </w:r>
          </w:p>
        </w:tc>
        <w:tc>
          <w:tcPr>
            <w:tcW w:w="0" w:type="auto"/>
            <w:tcBorders>
              <w:top w:val="single" w:sz="4" w:space="0" w:color="auto"/>
              <w:left w:val="single" w:sz="4" w:space="0" w:color="auto"/>
              <w:bottom w:val="single" w:sz="4" w:space="0" w:color="auto"/>
              <w:right w:val="single" w:sz="4" w:space="0" w:color="auto"/>
            </w:tcBorders>
            <w:hideMark/>
          </w:tcPr>
          <w:p w14:paraId="20623F6D"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74280D3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F8EED6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36C276" w14:textId="77777777" w:rsidR="007110E9" w:rsidRDefault="007110E9">
            <w:pPr>
              <w:pStyle w:val="TAL"/>
              <w:rPr>
                <w:sz w:val="16"/>
              </w:rPr>
            </w:pPr>
          </w:p>
        </w:tc>
      </w:tr>
      <w:tr w:rsidR="007110E9" w14:paraId="523E82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7B884E" w14:textId="77777777" w:rsidR="007110E9" w:rsidRDefault="007110E9">
            <w:pPr>
              <w:pStyle w:val="TAL"/>
              <w:rPr>
                <w:sz w:val="16"/>
              </w:rPr>
            </w:pPr>
            <w:r>
              <w:rPr>
                <w:sz w:val="16"/>
              </w:rPr>
              <w:t>R5-217103</w:t>
            </w:r>
          </w:p>
        </w:tc>
        <w:tc>
          <w:tcPr>
            <w:tcW w:w="0" w:type="auto"/>
            <w:tcBorders>
              <w:top w:val="single" w:sz="4" w:space="0" w:color="auto"/>
              <w:left w:val="single" w:sz="4" w:space="0" w:color="auto"/>
              <w:bottom w:val="single" w:sz="4" w:space="0" w:color="auto"/>
              <w:right w:val="single" w:sz="4" w:space="0" w:color="auto"/>
            </w:tcBorders>
            <w:hideMark/>
          </w:tcPr>
          <w:p w14:paraId="0028FB52" w14:textId="77777777" w:rsidR="007110E9" w:rsidRDefault="007110E9">
            <w:pPr>
              <w:pStyle w:val="TAL"/>
              <w:rPr>
                <w:sz w:val="16"/>
              </w:rPr>
            </w:pPr>
            <w:r>
              <w:rPr>
                <w:sz w:val="16"/>
              </w:rPr>
              <w:t xml:space="preserve">Update </w:t>
            </w:r>
            <w:proofErr w:type="spellStart"/>
            <w:r>
              <w:rPr>
                <w:sz w:val="16"/>
              </w:rPr>
              <w:t>RRCReconfigurationComplete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3E2A3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E761D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A2659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20AA9F" w14:textId="77777777" w:rsidR="007110E9" w:rsidRDefault="007110E9">
            <w:pPr>
              <w:pStyle w:val="TAL"/>
              <w:rPr>
                <w:sz w:val="16"/>
              </w:rPr>
            </w:pPr>
            <w:r>
              <w:rPr>
                <w:sz w:val="16"/>
              </w:rPr>
              <w:t>R5-217801</w:t>
            </w:r>
          </w:p>
        </w:tc>
      </w:tr>
      <w:tr w:rsidR="007110E9" w14:paraId="56BF0C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17F86A" w14:textId="77777777" w:rsidR="007110E9" w:rsidRDefault="007110E9">
            <w:pPr>
              <w:pStyle w:val="TAL"/>
              <w:rPr>
                <w:sz w:val="16"/>
              </w:rPr>
            </w:pPr>
            <w:r>
              <w:rPr>
                <w:sz w:val="16"/>
              </w:rPr>
              <w:t>R5-217104</w:t>
            </w:r>
          </w:p>
        </w:tc>
        <w:tc>
          <w:tcPr>
            <w:tcW w:w="0" w:type="auto"/>
            <w:tcBorders>
              <w:top w:val="single" w:sz="4" w:space="0" w:color="auto"/>
              <w:left w:val="single" w:sz="4" w:space="0" w:color="auto"/>
              <w:bottom w:val="single" w:sz="4" w:space="0" w:color="auto"/>
              <w:right w:val="single" w:sz="4" w:space="0" w:color="auto"/>
            </w:tcBorders>
            <w:hideMark/>
          </w:tcPr>
          <w:p w14:paraId="09A1DD91" w14:textId="77777777" w:rsidR="007110E9" w:rsidRDefault="007110E9">
            <w:pPr>
              <w:pStyle w:val="TAL"/>
              <w:rPr>
                <w:sz w:val="16"/>
              </w:rPr>
            </w:pPr>
            <w:r>
              <w:rPr>
                <w:sz w:val="16"/>
              </w:rPr>
              <w:t>Correction to NR test Case 8.1.2.1.1</w:t>
            </w:r>
          </w:p>
        </w:tc>
        <w:tc>
          <w:tcPr>
            <w:tcW w:w="0" w:type="auto"/>
            <w:tcBorders>
              <w:top w:val="single" w:sz="4" w:space="0" w:color="auto"/>
              <w:left w:val="single" w:sz="4" w:space="0" w:color="auto"/>
              <w:bottom w:val="single" w:sz="4" w:space="0" w:color="auto"/>
              <w:right w:val="single" w:sz="4" w:space="0" w:color="auto"/>
            </w:tcBorders>
            <w:hideMark/>
          </w:tcPr>
          <w:p w14:paraId="21BDBC1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E5DC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4172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C9F4BE" w14:textId="77777777" w:rsidR="007110E9" w:rsidRDefault="007110E9">
            <w:pPr>
              <w:pStyle w:val="TAL"/>
              <w:rPr>
                <w:sz w:val="16"/>
              </w:rPr>
            </w:pPr>
            <w:r>
              <w:rPr>
                <w:sz w:val="16"/>
              </w:rPr>
              <w:t>R5-217812</w:t>
            </w:r>
          </w:p>
        </w:tc>
      </w:tr>
      <w:tr w:rsidR="007110E9" w14:paraId="73EA0F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5E67EF" w14:textId="77777777" w:rsidR="007110E9" w:rsidRDefault="007110E9">
            <w:pPr>
              <w:pStyle w:val="TAL"/>
              <w:rPr>
                <w:sz w:val="16"/>
              </w:rPr>
            </w:pPr>
            <w:r>
              <w:rPr>
                <w:sz w:val="16"/>
              </w:rPr>
              <w:t>R5-217105</w:t>
            </w:r>
          </w:p>
        </w:tc>
        <w:tc>
          <w:tcPr>
            <w:tcW w:w="0" w:type="auto"/>
            <w:tcBorders>
              <w:top w:val="single" w:sz="4" w:space="0" w:color="auto"/>
              <w:left w:val="single" w:sz="4" w:space="0" w:color="auto"/>
              <w:bottom w:val="single" w:sz="4" w:space="0" w:color="auto"/>
              <w:right w:val="single" w:sz="4" w:space="0" w:color="auto"/>
            </w:tcBorders>
            <w:hideMark/>
          </w:tcPr>
          <w:p w14:paraId="12C62540" w14:textId="77777777" w:rsidR="007110E9" w:rsidRDefault="007110E9">
            <w:pPr>
              <w:pStyle w:val="TAL"/>
              <w:rPr>
                <w:sz w:val="16"/>
              </w:rPr>
            </w:pPr>
            <w:r>
              <w:rPr>
                <w:sz w:val="16"/>
              </w:rPr>
              <w:t>testfreq_new_EN-DC_comb_within_FR1_508-2</w:t>
            </w:r>
          </w:p>
        </w:tc>
        <w:tc>
          <w:tcPr>
            <w:tcW w:w="0" w:type="auto"/>
            <w:tcBorders>
              <w:top w:val="single" w:sz="4" w:space="0" w:color="auto"/>
              <w:left w:val="single" w:sz="4" w:space="0" w:color="auto"/>
              <w:bottom w:val="single" w:sz="4" w:space="0" w:color="auto"/>
              <w:right w:val="single" w:sz="4" w:space="0" w:color="auto"/>
            </w:tcBorders>
            <w:hideMark/>
          </w:tcPr>
          <w:p w14:paraId="568FD19B"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668FA7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45E0B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FEB172" w14:textId="77777777" w:rsidR="007110E9" w:rsidRDefault="007110E9">
            <w:pPr>
              <w:pStyle w:val="TAL"/>
              <w:rPr>
                <w:sz w:val="16"/>
              </w:rPr>
            </w:pPr>
          </w:p>
        </w:tc>
      </w:tr>
      <w:tr w:rsidR="007110E9" w14:paraId="58EF41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59A8E1" w14:textId="77777777" w:rsidR="007110E9" w:rsidRDefault="007110E9">
            <w:pPr>
              <w:pStyle w:val="TAL"/>
              <w:rPr>
                <w:sz w:val="16"/>
              </w:rPr>
            </w:pPr>
            <w:r>
              <w:rPr>
                <w:sz w:val="16"/>
              </w:rPr>
              <w:t>R5-217106</w:t>
            </w:r>
          </w:p>
        </w:tc>
        <w:tc>
          <w:tcPr>
            <w:tcW w:w="0" w:type="auto"/>
            <w:tcBorders>
              <w:top w:val="single" w:sz="4" w:space="0" w:color="auto"/>
              <w:left w:val="single" w:sz="4" w:space="0" w:color="auto"/>
              <w:bottom w:val="single" w:sz="4" w:space="0" w:color="auto"/>
              <w:right w:val="single" w:sz="4" w:space="0" w:color="auto"/>
            </w:tcBorders>
            <w:hideMark/>
          </w:tcPr>
          <w:p w14:paraId="0BB0AAAA" w14:textId="77777777" w:rsidR="007110E9" w:rsidRDefault="007110E9">
            <w:pPr>
              <w:pStyle w:val="TAL"/>
              <w:rPr>
                <w:sz w:val="16"/>
              </w:rPr>
            </w:pPr>
            <w:r>
              <w:rPr>
                <w:sz w:val="16"/>
              </w:rPr>
              <w:t>Addition of test case 5.2.2.2.10_1, 2Rx TDD FR1 HST-DPS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38FF70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04950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D5B3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85CDD" w14:textId="77777777" w:rsidR="007110E9" w:rsidRDefault="007110E9">
            <w:pPr>
              <w:pStyle w:val="TAL"/>
              <w:rPr>
                <w:sz w:val="16"/>
              </w:rPr>
            </w:pPr>
            <w:r>
              <w:rPr>
                <w:sz w:val="16"/>
              </w:rPr>
              <w:t>R5-218348</w:t>
            </w:r>
          </w:p>
        </w:tc>
      </w:tr>
      <w:tr w:rsidR="007110E9" w14:paraId="502429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9FADD2" w14:textId="77777777" w:rsidR="007110E9" w:rsidRDefault="007110E9">
            <w:pPr>
              <w:pStyle w:val="TAL"/>
              <w:rPr>
                <w:sz w:val="16"/>
              </w:rPr>
            </w:pPr>
            <w:r>
              <w:rPr>
                <w:sz w:val="16"/>
              </w:rPr>
              <w:t>R5-217107</w:t>
            </w:r>
          </w:p>
        </w:tc>
        <w:tc>
          <w:tcPr>
            <w:tcW w:w="0" w:type="auto"/>
            <w:tcBorders>
              <w:top w:val="single" w:sz="4" w:space="0" w:color="auto"/>
              <w:left w:val="single" w:sz="4" w:space="0" w:color="auto"/>
              <w:bottom w:val="single" w:sz="4" w:space="0" w:color="auto"/>
              <w:right w:val="single" w:sz="4" w:space="0" w:color="auto"/>
            </w:tcBorders>
            <w:hideMark/>
          </w:tcPr>
          <w:p w14:paraId="21DC438F" w14:textId="77777777" w:rsidR="007110E9" w:rsidRDefault="007110E9">
            <w:pPr>
              <w:pStyle w:val="TAL"/>
              <w:rPr>
                <w:sz w:val="16"/>
              </w:rPr>
            </w:pPr>
            <w:r>
              <w:rPr>
                <w:sz w:val="16"/>
              </w:rPr>
              <w:t>Addition of test case 5.2.3.2.9_1, 4Rx TDD FR1 HST-SFN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A18789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D67F0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D3673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2C5E22" w14:textId="77777777" w:rsidR="007110E9" w:rsidRDefault="007110E9">
            <w:pPr>
              <w:pStyle w:val="TAL"/>
              <w:rPr>
                <w:sz w:val="16"/>
              </w:rPr>
            </w:pPr>
            <w:r>
              <w:rPr>
                <w:sz w:val="16"/>
              </w:rPr>
              <w:t>R5-218349</w:t>
            </w:r>
          </w:p>
        </w:tc>
      </w:tr>
      <w:tr w:rsidR="007110E9" w14:paraId="788B45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5603BB" w14:textId="77777777" w:rsidR="007110E9" w:rsidRDefault="007110E9">
            <w:pPr>
              <w:pStyle w:val="TAL"/>
              <w:rPr>
                <w:sz w:val="16"/>
              </w:rPr>
            </w:pPr>
            <w:r>
              <w:rPr>
                <w:sz w:val="16"/>
              </w:rPr>
              <w:t>R5-217108</w:t>
            </w:r>
          </w:p>
        </w:tc>
        <w:tc>
          <w:tcPr>
            <w:tcW w:w="0" w:type="auto"/>
            <w:tcBorders>
              <w:top w:val="single" w:sz="4" w:space="0" w:color="auto"/>
              <w:left w:val="single" w:sz="4" w:space="0" w:color="auto"/>
              <w:bottom w:val="single" w:sz="4" w:space="0" w:color="auto"/>
              <w:right w:val="single" w:sz="4" w:space="0" w:color="auto"/>
            </w:tcBorders>
            <w:hideMark/>
          </w:tcPr>
          <w:p w14:paraId="7CD9DB32" w14:textId="77777777" w:rsidR="007110E9" w:rsidRDefault="007110E9">
            <w:pPr>
              <w:pStyle w:val="TAL"/>
              <w:rPr>
                <w:sz w:val="16"/>
              </w:rPr>
            </w:pPr>
            <w:r>
              <w:rPr>
                <w:sz w:val="16"/>
              </w:rPr>
              <w:t>Correction to NR-DC testcase 7.1.1.11.1</w:t>
            </w:r>
          </w:p>
        </w:tc>
        <w:tc>
          <w:tcPr>
            <w:tcW w:w="0" w:type="auto"/>
            <w:tcBorders>
              <w:top w:val="single" w:sz="4" w:space="0" w:color="auto"/>
              <w:left w:val="single" w:sz="4" w:space="0" w:color="auto"/>
              <w:bottom w:val="single" w:sz="4" w:space="0" w:color="auto"/>
              <w:right w:val="single" w:sz="4" w:space="0" w:color="auto"/>
            </w:tcBorders>
            <w:hideMark/>
          </w:tcPr>
          <w:p w14:paraId="4CBB0B31" w14:textId="77777777" w:rsidR="007110E9" w:rsidRDefault="007110E9">
            <w:pPr>
              <w:pStyle w:val="TAL"/>
              <w:rPr>
                <w:sz w:val="16"/>
              </w:rPr>
            </w:pPr>
            <w:r>
              <w:rPr>
                <w:sz w:val="16"/>
              </w:rPr>
              <w:t>ROHDE &amp; SCHWARZ, Qualcomm, Keysight</w:t>
            </w:r>
          </w:p>
        </w:tc>
        <w:tc>
          <w:tcPr>
            <w:tcW w:w="0" w:type="auto"/>
            <w:tcBorders>
              <w:top w:val="single" w:sz="4" w:space="0" w:color="auto"/>
              <w:left w:val="single" w:sz="4" w:space="0" w:color="auto"/>
              <w:bottom w:val="single" w:sz="4" w:space="0" w:color="auto"/>
              <w:right w:val="single" w:sz="4" w:space="0" w:color="auto"/>
            </w:tcBorders>
            <w:hideMark/>
          </w:tcPr>
          <w:p w14:paraId="3EA944B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BE32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A7AC56" w14:textId="77777777" w:rsidR="007110E9" w:rsidRDefault="007110E9">
            <w:pPr>
              <w:pStyle w:val="TAL"/>
              <w:rPr>
                <w:sz w:val="16"/>
              </w:rPr>
            </w:pPr>
            <w:r>
              <w:rPr>
                <w:sz w:val="16"/>
              </w:rPr>
              <w:t>R5-217806</w:t>
            </w:r>
          </w:p>
        </w:tc>
      </w:tr>
      <w:tr w:rsidR="007110E9" w14:paraId="1B64C4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EB575A" w14:textId="77777777" w:rsidR="007110E9" w:rsidRDefault="007110E9">
            <w:pPr>
              <w:pStyle w:val="TAL"/>
              <w:rPr>
                <w:sz w:val="16"/>
              </w:rPr>
            </w:pPr>
            <w:r>
              <w:rPr>
                <w:sz w:val="16"/>
              </w:rPr>
              <w:t>R5-217109</w:t>
            </w:r>
          </w:p>
        </w:tc>
        <w:tc>
          <w:tcPr>
            <w:tcW w:w="0" w:type="auto"/>
            <w:tcBorders>
              <w:top w:val="single" w:sz="4" w:space="0" w:color="auto"/>
              <w:left w:val="single" w:sz="4" w:space="0" w:color="auto"/>
              <w:bottom w:val="single" w:sz="4" w:space="0" w:color="auto"/>
              <w:right w:val="single" w:sz="4" w:space="0" w:color="auto"/>
            </w:tcBorders>
            <w:hideMark/>
          </w:tcPr>
          <w:p w14:paraId="0C82E1A7" w14:textId="77777777" w:rsidR="007110E9" w:rsidRDefault="007110E9">
            <w:pPr>
              <w:pStyle w:val="TAL"/>
              <w:rPr>
                <w:sz w:val="16"/>
              </w:rPr>
            </w:pPr>
            <w:r>
              <w:rPr>
                <w:sz w:val="16"/>
              </w:rPr>
              <w:t>Update of test case 5.2.3.2.1_1, 4Rx TDD FR1 PDSCH mapping Type A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41781D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DDA59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27904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D74451" w14:textId="77777777" w:rsidR="007110E9" w:rsidRDefault="007110E9">
            <w:pPr>
              <w:pStyle w:val="TAL"/>
              <w:rPr>
                <w:sz w:val="16"/>
              </w:rPr>
            </w:pPr>
            <w:r>
              <w:rPr>
                <w:sz w:val="16"/>
              </w:rPr>
              <w:t>R5-218466</w:t>
            </w:r>
          </w:p>
        </w:tc>
      </w:tr>
      <w:tr w:rsidR="007110E9" w14:paraId="22C2A7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D9CDE2" w14:textId="77777777" w:rsidR="007110E9" w:rsidRDefault="007110E9">
            <w:pPr>
              <w:pStyle w:val="TAL"/>
              <w:rPr>
                <w:sz w:val="16"/>
              </w:rPr>
            </w:pPr>
            <w:r>
              <w:rPr>
                <w:sz w:val="16"/>
              </w:rPr>
              <w:t>R5-217110</w:t>
            </w:r>
          </w:p>
        </w:tc>
        <w:tc>
          <w:tcPr>
            <w:tcW w:w="0" w:type="auto"/>
            <w:tcBorders>
              <w:top w:val="single" w:sz="4" w:space="0" w:color="auto"/>
              <w:left w:val="single" w:sz="4" w:space="0" w:color="auto"/>
              <w:bottom w:val="single" w:sz="4" w:space="0" w:color="auto"/>
              <w:right w:val="single" w:sz="4" w:space="0" w:color="auto"/>
            </w:tcBorders>
            <w:hideMark/>
          </w:tcPr>
          <w:p w14:paraId="55BC10F2" w14:textId="77777777" w:rsidR="007110E9" w:rsidRDefault="007110E9">
            <w:pPr>
              <w:pStyle w:val="TAL"/>
              <w:rPr>
                <w:sz w:val="16"/>
              </w:rPr>
            </w:pPr>
            <w:r>
              <w:rPr>
                <w:sz w:val="16"/>
              </w:rPr>
              <w:t>Addition of test cases 5.2.2.2.9_1, 5.2.2.2.10_1, 5.2.3.2.9_1 to annex F</w:t>
            </w:r>
          </w:p>
        </w:tc>
        <w:tc>
          <w:tcPr>
            <w:tcW w:w="0" w:type="auto"/>
            <w:tcBorders>
              <w:top w:val="single" w:sz="4" w:space="0" w:color="auto"/>
              <w:left w:val="single" w:sz="4" w:space="0" w:color="auto"/>
              <w:bottom w:val="single" w:sz="4" w:space="0" w:color="auto"/>
              <w:right w:val="single" w:sz="4" w:space="0" w:color="auto"/>
            </w:tcBorders>
            <w:hideMark/>
          </w:tcPr>
          <w:p w14:paraId="2AE2F67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1547C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6FB1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01FFE3" w14:textId="77777777" w:rsidR="007110E9" w:rsidRDefault="007110E9">
            <w:pPr>
              <w:pStyle w:val="TAL"/>
              <w:rPr>
                <w:sz w:val="16"/>
              </w:rPr>
            </w:pPr>
            <w:r>
              <w:rPr>
                <w:sz w:val="16"/>
              </w:rPr>
              <w:t>R5-218350</w:t>
            </w:r>
          </w:p>
        </w:tc>
      </w:tr>
      <w:tr w:rsidR="007110E9" w14:paraId="20BFEC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901DE8" w14:textId="77777777" w:rsidR="007110E9" w:rsidRDefault="007110E9">
            <w:pPr>
              <w:pStyle w:val="TAL"/>
              <w:rPr>
                <w:sz w:val="16"/>
              </w:rPr>
            </w:pPr>
            <w:r>
              <w:rPr>
                <w:sz w:val="16"/>
              </w:rPr>
              <w:t>R5-217111</w:t>
            </w:r>
          </w:p>
        </w:tc>
        <w:tc>
          <w:tcPr>
            <w:tcW w:w="0" w:type="auto"/>
            <w:tcBorders>
              <w:top w:val="single" w:sz="4" w:space="0" w:color="auto"/>
              <w:left w:val="single" w:sz="4" w:space="0" w:color="auto"/>
              <w:bottom w:val="single" w:sz="4" w:space="0" w:color="auto"/>
              <w:right w:val="single" w:sz="4" w:space="0" w:color="auto"/>
            </w:tcBorders>
            <w:hideMark/>
          </w:tcPr>
          <w:p w14:paraId="53D801E1" w14:textId="77777777" w:rsidR="007110E9" w:rsidRDefault="007110E9">
            <w:pPr>
              <w:pStyle w:val="TAL"/>
              <w:rPr>
                <w:sz w:val="16"/>
              </w:rPr>
            </w:pPr>
            <w:r>
              <w:rPr>
                <w:sz w:val="16"/>
              </w:rPr>
              <w:t>Clarifications for inter-band testing in 7.4.A.1 2DL CA MIL test</w:t>
            </w:r>
          </w:p>
        </w:tc>
        <w:tc>
          <w:tcPr>
            <w:tcW w:w="0" w:type="auto"/>
            <w:tcBorders>
              <w:top w:val="single" w:sz="4" w:space="0" w:color="auto"/>
              <w:left w:val="single" w:sz="4" w:space="0" w:color="auto"/>
              <w:bottom w:val="single" w:sz="4" w:space="0" w:color="auto"/>
              <w:right w:val="single" w:sz="4" w:space="0" w:color="auto"/>
            </w:tcBorders>
            <w:hideMark/>
          </w:tcPr>
          <w:p w14:paraId="20CD0236"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3DA93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5B82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A799B2" w14:textId="77777777" w:rsidR="007110E9" w:rsidRDefault="007110E9">
            <w:pPr>
              <w:pStyle w:val="TAL"/>
              <w:rPr>
                <w:sz w:val="16"/>
              </w:rPr>
            </w:pPr>
          </w:p>
        </w:tc>
      </w:tr>
      <w:tr w:rsidR="007110E9" w14:paraId="21ECA9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D06765" w14:textId="77777777" w:rsidR="007110E9" w:rsidRDefault="007110E9">
            <w:pPr>
              <w:pStyle w:val="TAL"/>
              <w:rPr>
                <w:sz w:val="16"/>
              </w:rPr>
            </w:pPr>
            <w:r>
              <w:rPr>
                <w:sz w:val="16"/>
              </w:rPr>
              <w:t>R5-217112</w:t>
            </w:r>
          </w:p>
        </w:tc>
        <w:tc>
          <w:tcPr>
            <w:tcW w:w="0" w:type="auto"/>
            <w:tcBorders>
              <w:top w:val="single" w:sz="4" w:space="0" w:color="auto"/>
              <w:left w:val="single" w:sz="4" w:space="0" w:color="auto"/>
              <w:bottom w:val="single" w:sz="4" w:space="0" w:color="auto"/>
              <w:right w:val="single" w:sz="4" w:space="0" w:color="auto"/>
            </w:tcBorders>
            <w:hideMark/>
          </w:tcPr>
          <w:p w14:paraId="3F1B8D5F" w14:textId="77777777" w:rsidR="007110E9" w:rsidRDefault="007110E9">
            <w:pPr>
              <w:pStyle w:val="TAL"/>
              <w:rPr>
                <w:sz w:val="16"/>
              </w:rPr>
            </w:pPr>
            <w:r>
              <w:rPr>
                <w:sz w:val="16"/>
              </w:rPr>
              <w:t>Clarifications for inter-band testing in 7.5.A.1 2DL CA ACS test</w:t>
            </w:r>
          </w:p>
        </w:tc>
        <w:tc>
          <w:tcPr>
            <w:tcW w:w="0" w:type="auto"/>
            <w:tcBorders>
              <w:top w:val="single" w:sz="4" w:space="0" w:color="auto"/>
              <w:left w:val="single" w:sz="4" w:space="0" w:color="auto"/>
              <w:bottom w:val="single" w:sz="4" w:space="0" w:color="auto"/>
              <w:right w:val="single" w:sz="4" w:space="0" w:color="auto"/>
            </w:tcBorders>
            <w:hideMark/>
          </w:tcPr>
          <w:p w14:paraId="1F0B3CC5"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D2721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3AB7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A46613" w14:textId="77777777" w:rsidR="007110E9" w:rsidRDefault="007110E9">
            <w:pPr>
              <w:pStyle w:val="TAL"/>
              <w:rPr>
                <w:sz w:val="16"/>
              </w:rPr>
            </w:pPr>
          </w:p>
        </w:tc>
      </w:tr>
      <w:tr w:rsidR="007110E9" w14:paraId="2FFA92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35B288" w14:textId="77777777" w:rsidR="007110E9" w:rsidRDefault="007110E9">
            <w:pPr>
              <w:pStyle w:val="TAL"/>
              <w:rPr>
                <w:sz w:val="16"/>
              </w:rPr>
            </w:pPr>
            <w:r>
              <w:rPr>
                <w:sz w:val="16"/>
              </w:rPr>
              <w:t>R5-217113</w:t>
            </w:r>
          </w:p>
        </w:tc>
        <w:tc>
          <w:tcPr>
            <w:tcW w:w="0" w:type="auto"/>
            <w:tcBorders>
              <w:top w:val="single" w:sz="4" w:space="0" w:color="auto"/>
              <w:left w:val="single" w:sz="4" w:space="0" w:color="auto"/>
              <w:bottom w:val="single" w:sz="4" w:space="0" w:color="auto"/>
              <w:right w:val="single" w:sz="4" w:space="0" w:color="auto"/>
            </w:tcBorders>
            <w:hideMark/>
          </w:tcPr>
          <w:p w14:paraId="1A0EC1BB" w14:textId="77777777" w:rsidR="007110E9" w:rsidRDefault="007110E9">
            <w:pPr>
              <w:pStyle w:val="TAL"/>
              <w:rPr>
                <w:sz w:val="16"/>
              </w:rPr>
            </w:pPr>
            <w:r>
              <w:rPr>
                <w:sz w:val="16"/>
              </w:rPr>
              <w:t xml:space="preserve">FR2 </w:t>
            </w:r>
            <w:proofErr w:type="spellStart"/>
            <w:r>
              <w:rPr>
                <w:sz w:val="16"/>
              </w:rPr>
              <w:t>Refsens</w:t>
            </w:r>
            <w:proofErr w:type="spellEnd"/>
            <w:r>
              <w:rPr>
                <w:sz w:val="16"/>
              </w:rPr>
              <w:t xml:space="preserve"> correction for power class 2</w:t>
            </w:r>
          </w:p>
        </w:tc>
        <w:tc>
          <w:tcPr>
            <w:tcW w:w="0" w:type="auto"/>
            <w:tcBorders>
              <w:top w:val="single" w:sz="4" w:space="0" w:color="auto"/>
              <w:left w:val="single" w:sz="4" w:space="0" w:color="auto"/>
              <w:bottom w:val="single" w:sz="4" w:space="0" w:color="auto"/>
              <w:right w:val="single" w:sz="4" w:space="0" w:color="auto"/>
            </w:tcBorders>
            <w:hideMark/>
          </w:tcPr>
          <w:p w14:paraId="432AF0DC"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166FE2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316DB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4B0B3A" w14:textId="77777777" w:rsidR="007110E9" w:rsidRDefault="007110E9">
            <w:pPr>
              <w:pStyle w:val="TAL"/>
              <w:rPr>
                <w:sz w:val="16"/>
              </w:rPr>
            </w:pPr>
          </w:p>
        </w:tc>
      </w:tr>
      <w:tr w:rsidR="007110E9" w14:paraId="2DB66C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D9D230" w14:textId="77777777" w:rsidR="007110E9" w:rsidRDefault="007110E9">
            <w:pPr>
              <w:pStyle w:val="TAL"/>
              <w:rPr>
                <w:sz w:val="16"/>
              </w:rPr>
            </w:pPr>
            <w:r>
              <w:rPr>
                <w:sz w:val="16"/>
              </w:rPr>
              <w:t>R5-217114</w:t>
            </w:r>
          </w:p>
        </w:tc>
        <w:tc>
          <w:tcPr>
            <w:tcW w:w="0" w:type="auto"/>
            <w:tcBorders>
              <w:top w:val="single" w:sz="4" w:space="0" w:color="auto"/>
              <w:left w:val="single" w:sz="4" w:space="0" w:color="auto"/>
              <w:bottom w:val="single" w:sz="4" w:space="0" w:color="auto"/>
              <w:right w:val="single" w:sz="4" w:space="0" w:color="auto"/>
            </w:tcBorders>
            <w:hideMark/>
          </w:tcPr>
          <w:p w14:paraId="51613F06" w14:textId="77777777" w:rsidR="007110E9" w:rsidRDefault="007110E9">
            <w:pPr>
              <w:pStyle w:val="TAL"/>
              <w:rPr>
                <w:sz w:val="16"/>
              </w:rPr>
            </w:pPr>
            <w:r>
              <w:rPr>
                <w:sz w:val="16"/>
              </w:rPr>
              <w:t>FR2 EIS spherical coverage correction for power class 2</w:t>
            </w:r>
          </w:p>
        </w:tc>
        <w:tc>
          <w:tcPr>
            <w:tcW w:w="0" w:type="auto"/>
            <w:tcBorders>
              <w:top w:val="single" w:sz="4" w:space="0" w:color="auto"/>
              <w:left w:val="single" w:sz="4" w:space="0" w:color="auto"/>
              <w:bottom w:val="single" w:sz="4" w:space="0" w:color="auto"/>
              <w:right w:val="single" w:sz="4" w:space="0" w:color="auto"/>
            </w:tcBorders>
            <w:hideMark/>
          </w:tcPr>
          <w:p w14:paraId="1ABB9CE1"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A7E131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AF51C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0A211" w14:textId="77777777" w:rsidR="007110E9" w:rsidRDefault="007110E9">
            <w:pPr>
              <w:pStyle w:val="TAL"/>
              <w:rPr>
                <w:sz w:val="16"/>
              </w:rPr>
            </w:pPr>
          </w:p>
        </w:tc>
      </w:tr>
      <w:tr w:rsidR="007110E9" w14:paraId="2664F6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6E1E61" w14:textId="77777777" w:rsidR="007110E9" w:rsidRDefault="007110E9">
            <w:pPr>
              <w:pStyle w:val="TAL"/>
              <w:rPr>
                <w:sz w:val="16"/>
              </w:rPr>
            </w:pPr>
            <w:r>
              <w:rPr>
                <w:sz w:val="16"/>
              </w:rPr>
              <w:t>R5-217115</w:t>
            </w:r>
          </w:p>
        </w:tc>
        <w:tc>
          <w:tcPr>
            <w:tcW w:w="0" w:type="auto"/>
            <w:tcBorders>
              <w:top w:val="single" w:sz="4" w:space="0" w:color="auto"/>
              <w:left w:val="single" w:sz="4" w:space="0" w:color="auto"/>
              <w:bottom w:val="single" w:sz="4" w:space="0" w:color="auto"/>
              <w:right w:val="single" w:sz="4" w:space="0" w:color="auto"/>
            </w:tcBorders>
            <w:hideMark/>
          </w:tcPr>
          <w:p w14:paraId="7D9056F0" w14:textId="77777777" w:rsidR="007110E9" w:rsidRDefault="007110E9">
            <w:pPr>
              <w:pStyle w:val="TAL"/>
              <w:rPr>
                <w:sz w:val="16"/>
              </w:rPr>
            </w:pPr>
            <w:r>
              <w:rPr>
                <w:sz w:val="16"/>
              </w:rPr>
              <w:t>6.2B.2.2 MPR IBNC EN-DC applicability correction if 6.5B.2.2.3 ACLR IBNC EN-DC is executed</w:t>
            </w:r>
          </w:p>
        </w:tc>
        <w:tc>
          <w:tcPr>
            <w:tcW w:w="0" w:type="auto"/>
            <w:tcBorders>
              <w:top w:val="single" w:sz="4" w:space="0" w:color="auto"/>
              <w:left w:val="single" w:sz="4" w:space="0" w:color="auto"/>
              <w:bottom w:val="single" w:sz="4" w:space="0" w:color="auto"/>
              <w:right w:val="single" w:sz="4" w:space="0" w:color="auto"/>
            </w:tcBorders>
            <w:hideMark/>
          </w:tcPr>
          <w:p w14:paraId="25641E04"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0CE0376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BB1E6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89112E" w14:textId="77777777" w:rsidR="007110E9" w:rsidRDefault="007110E9">
            <w:pPr>
              <w:pStyle w:val="TAL"/>
              <w:rPr>
                <w:sz w:val="16"/>
              </w:rPr>
            </w:pPr>
            <w:r>
              <w:rPr>
                <w:sz w:val="16"/>
              </w:rPr>
              <w:t>R5-218437</w:t>
            </w:r>
          </w:p>
        </w:tc>
      </w:tr>
      <w:tr w:rsidR="007110E9" w14:paraId="079545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4E1F25" w14:textId="77777777" w:rsidR="007110E9" w:rsidRDefault="007110E9">
            <w:pPr>
              <w:pStyle w:val="TAL"/>
              <w:rPr>
                <w:sz w:val="16"/>
              </w:rPr>
            </w:pPr>
            <w:r>
              <w:rPr>
                <w:sz w:val="16"/>
              </w:rPr>
              <w:t>R5-217116</w:t>
            </w:r>
          </w:p>
        </w:tc>
        <w:tc>
          <w:tcPr>
            <w:tcW w:w="0" w:type="auto"/>
            <w:tcBorders>
              <w:top w:val="single" w:sz="4" w:space="0" w:color="auto"/>
              <w:left w:val="single" w:sz="4" w:space="0" w:color="auto"/>
              <w:bottom w:val="single" w:sz="4" w:space="0" w:color="auto"/>
              <w:right w:val="single" w:sz="4" w:space="0" w:color="auto"/>
            </w:tcBorders>
            <w:hideMark/>
          </w:tcPr>
          <w:p w14:paraId="720D91B9" w14:textId="77777777" w:rsidR="007110E9" w:rsidRDefault="007110E9">
            <w:pPr>
              <w:pStyle w:val="TAL"/>
              <w:rPr>
                <w:sz w:val="16"/>
              </w:rPr>
            </w:pPr>
            <w:r>
              <w:rPr>
                <w:sz w:val="16"/>
              </w:rPr>
              <w:t xml:space="preserve">FR2 EN-DC </w:t>
            </w:r>
            <w:proofErr w:type="spellStart"/>
            <w:r>
              <w:rPr>
                <w:sz w:val="16"/>
              </w:rPr>
              <w:t>Refsens</w:t>
            </w:r>
            <w:proofErr w:type="spellEnd"/>
            <w:r>
              <w:rPr>
                <w:sz w:val="16"/>
              </w:rPr>
              <w:t xml:space="preserve"> 6 to 8 NR CCs - Editorial correction</w:t>
            </w:r>
          </w:p>
        </w:tc>
        <w:tc>
          <w:tcPr>
            <w:tcW w:w="0" w:type="auto"/>
            <w:tcBorders>
              <w:top w:val="single" w:sz="4" w:space="0" w:color="auto"/>
              <w:left w:val="single" w:sz="4" w:space="0" w:color="auto"/>
              <w:bottom w:val="single" w:sz="4" w:space="0" w:color="auto"/>
              <w:right w:val="single" w:sz="4" w:space="0" w:color="auto"/>
            </w:tcBorders>
            <w:hideMark/>
          </w:tcPr>
          <w:p w14:paraId="0D9C6AC2"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4B8546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8A57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8D94D" w14:textId="77777777" w:rsidR="007110E9" w:rsidRDefault="007110E9">
            <w:pPr>
              <w:pStyle w:val="TAL"/>
              <w:rPr>
                <w:sz w:val="16"/>
              </w:rPr>
            </w:pPr>
          </w:p>
        </w:tc>
      </w:tr>
      <w:tr w:rsidR="007110E9" w14:paraId="53C0CD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88C007" w14:textId="77777777" w:rsidR="007110E9" w:rsidRDefault="007110E9">
            <w:pPr>
              <w:pStyle w:val="TAL"/>
              <w:rPr>
                <w:sz w:val="16"/>
              </w:rPr>
            </w:pPr>
            <w:r>
              <w:rPr>
                <w:sz w:val="16"/>
              </w:rPr>
              <w:t>R5-217117</w:t>
            </w:r>
          </w:p>
        </w:tc>
        <w:tc>
          <w:tcPr>
            <w:tcW w:w="0" w:type="auto"/>
            <w:tcBorders>
              <w:top w:val="single" w:sz="4" w:space="0" w:color="auto"/>
              <w:left w:val="single" w:sz="4" w:space="0" w:color="auto"/>
              <w:bottom w:val="single" w:sz="4" w:space="0" w:color="auto"/>
              <w:right w:val="single" w:sz="4" w:space="0" w:color="auto"/>
            </w:tcBorders>
            <w:hideMark/>
          </w:tcPr>
          <w:p w14:paraId="0D3B8E42" w14:textId="77777777" w:rsidR="007110E9" w:rsidRDefault="007110E9">
            <w:pPr>
              <w:pStyle w:val="TAL"/>
              <w:rPr>
                <w:sz w:val="16"/>
              </w:rPr>
            </w:pPr>
            <w:r>
              <w:rPr>
                <w:sz w:val="16"/>
              </w:rPr>
              <w:t>UL modulation correction in 7.3B.2.3_1.1</w:t>
            </w:r>
          </w:p>
        </w:tc>
        <w:tc>
          <w:tcPr>
            <w:tcW w:w="0" w:type="auto"/>
            <w:tcBorders>
              <w:top w:val="single" w:sz="4" w:space="0" w:color="auto"/>
              <w:left w:val="single" w:sz="4" w:space="0" w:color="auto"/>
              <w:bottom w:val="single" w:sz="4" w:space="0" w:color="auto"/>
              <w:right w:val="single" w:sz="4" w:space="0" w:color="auto"/>
            </w:tcBorders>
            <w:hideMark/>
          </w:tcPr>
          <w:p w14:paraId="40CD38EB"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C0D590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1D2A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E9ADE4" w14:textId="77777777" w:rsidR="007110E9" w:rsidRDefault="007110E9">
            <w:pPr>
              <w:pStyle w:val="TAL"/>
              <w:rPr>
                <w:sz w:val="16"/>
              </w:rPr>
            </w:pPr>
          </w:p>
        </w:tc>
      </w:tr>
      <w:tr w:rsidR="007110E9" w14:paraId="17BE9A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A63615" w14:textId="77777777" w:rsidR="007110E9" w:rsidRDefault="007110E9">
            <w:pPr>
              <w:pStyle w:val="TAL"/>
              <w:rPr>
                <w:sz w:val="16"/>
              </w:rPr>
            </w:pPr>
            <w:r>
              <w:rPr>
                <w:sz w:val="16"/>
              </w:rPr>
              <w:t>R5-217118</w:t>
            </w:r>
          </w:p>
        </w:tc>
        <w:tc>
          <w:tcPr>
            <w:tcW w:w="0" w:type="auto"/>
            <w:tcBorders>
              <w:top w:val="single" w:sz="4" w:space="0" w:color="auto"/>
              <w:left w:val="single" w:sz="4" w:space="0" w:color="auto"/>
              <w:bottom w:val="single" w:sz="4" w:space="0" w:color="auto"/>
              <w:right w:val="single" w:sz="4" w:space="0" w:color="auto"/>
            </w:tcBorders>
            <w:hideMark/>
          </w:tcPr>
          <w:p w14:paraId="51759034" w14:textId="77777777" w:rsidR="007110E9" w:rsidRDefault="007110E9">
            <w:pPr>
              <w:pStyle w:val="TAL"/>
              <w:rPr>
                <w:sz w:val="16"/>
              </w:rPr>
            </w:pPr>
            <w:proofErr w:type="spellStart"/>
            <w:r>
              <w:rPr>
                <w:sz w:val="16"/>
              </w:rPr>
              <w:t>Meas</w:t>
            </w:r>
            <w:proofErr w:type="spellEnd"/>
            <w:r>
              <w:rPr>
                <w:sz w:val="16"/>
              </w:rPr>
              <w:t xml:space="preserve"> exception for TRS config in RF test cases</w:t>
            </w:r>
          </w:p>
        </w:tc>
        <w:tc>
          <w:tcPr>
            <w:tcW w:w="0" w:type="auto"/>
            <w:tcBorders>
              <w:top w:val="single" w:sz="4" w:space="0" w:color="auto"/>
              <w:left w:val="single" w:sz="4" w:space="0" w:color="auto"/>
              <w:bottom w:val="single" w:sz="4" w:space="0" w:color="auto"/>
              <w:right w:val="single" w:sz="4" w:space="0" w:color="auto"/>
            </w:tcBorders>
            <w:hideMark/>
          </w:tcPr>
          <w:p w14:paraId="262A0D28"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64791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A39B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803D5C" w14:textId="77777777" w:rsidR="007110E9" w:rsidRDefault="007110E9">
            <w:pPr>
              <w:pStyle w:val="TAL"/>
              <w:rPr>
                <w:sz w:val="16"/>
              </w:rPr>
            </w:pPr>
          </w:p>
        </w:tc>
      </w:tr>
      <w:tr w:rsidR="007110E9" w14:paraId="05B5CA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45CD5F" w14:textId="77777777" w:rsidR="007110E9" w:rsidRDefault="007110E9">
            <w:pPr>
              <w:pStyle w:val="TAL"/>
              <w:rPr>
                <w:sz w:val="16"/>
              </w:rPr>
            </w:pPr>
            <w:r>
              <w:rPr>
                <w:sz w:val="16"/>
              </w:rPr>
              <w:t>R5-217119</w:t>
            </w:r>
          </w:p>
        </w:tc>
        <w:tc>
          <w:tcPr>
            <w:tcW w:w="0" w:type="auto"/>
            <w:tcBorders>
              <w:top w:val="single" w:sz="4" w:space="0" w:color="auto"/>
              <w:left w:val="single" w:sz="4" w:space="0" w:color="auto"/>
              <w:bottom w:val="single" w:sz="4" w:space="0" w:color="auto"/>
              <w:right w:val="single" w:sz="4" w:space="0" w:color="auto"/>
            </w:tcBorders>
            <w:hideMark/>
          </w:tcPr>
          <w:p w14:paraId="3EE464A4" w14:textId="77777777" w:rsidR="007110E9" w:rsidRDefault="007110E9">
            <w:pPr>
              <w:pStyle w:val="TAL"/>
              <w:rPr>
                <w:sz w:val="16"/>
              </w:rPr>
            </w:pPr>
            <w:r>
              <w:rPr>
                <w:sz w:val="16"/>
              </w:rPr>
              <w:t xml:space="preserve">Test case 6.2.4EC and 6.6.3EC.3 updated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5AF5CB1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7CC6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E5C4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BB04D9" w14:textId="77777777" w:rsidR="007110E9" w:rsidRDefault="007110E9">
            <w:pPr>
              <w:pStyle w:val="TAL"/>
              <w:rPr>
                <w:sz w:val="16"/>
              </w:rPr>
            </w:pPr>
          </w:p>
        </w:tc>
      </w:tr>
      <w:tr w:rsidR="007110E9" w14:paraId="58658C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2C4FFF" w14:textId="77777777" w:rsidR="007110E9" w:rsidRDefault="007110E9">
            <w:pPr>
              <w:pStyle w:val="TAL"/>
              <w:rPr>
                <w:sz w:val="16"/>
              </w:rPr>
            </w:pPr>
            <w:r>
              <w:rPr>
                <w:sz w:val="16"/>
              </w:rPr>
              <w:t>R5-217120</w:t>
            </w:r>
          </w:p>
        </w:tc>
        <w:tc>
          <w:tcPr>
            <w:tcW w:w="0" w:type="auto"/>
            <w:tcBorders>
              <w:top w:val="single" w:sz="4" w:space="0" w:color="auto"/>
              <w:left w:val="single" w:sz="4" w:space="0" w:color="auto"/>
              <w:bottom w:val="single" w:sz="4" w:space="0" w:color="auto"/>
              <w:right w:val="single" w:sz="4" w:space="0" w:color="auto"/>
            </w:tcBorders>
            <w:hideMark/>
          </w:tcPr>
          <w:p w14:paraId="0105AFA0" w14:textId="77777777" w:rsidR="007110E9" w:rsidRDefault="007110E9">
            <w:pPr>
              <w:pStyle w:val="TAL"/>
              <w:rPr>
                <w:sz w:val="16"/>
              </w:rPr>
            </w:pPr>
            <w:r>
              <w:rPr>
                <w:sz w:val="16"/>
              </w:rPr>
              <w:t xml:space="preserve">Test case 6.2.4EA, 6.6.2.2EA and 6.6.3EA.3 updated with NS values for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522F334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CE7CA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9062B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27D6BB" w14:textId="77777777" w:rsidR="007110E9" w:rsidRDefault="007110E9">
            <w:pPr>
              <w:pStyle w:val="TAL"/>
              <w:rPr>
                <w:sz w:val="16"/>
              </w:rPr>
            </w:pPr>
          </w:p>
        </w:tc>
      </w:tr>
      <w:tr w:rsidR="007110E9" w14:paraId="117321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B94540" w14:textId="77777777" w:rsidR="007110E9" w:rsidRDefault="007110E9">
            <w:pPr>
              <w:pStyle w:val="TAL"/>
              <w:rPr>
                <w:sz w:val="16"/>
              </w:rPr>
            </w:pPr>
            <w:r>
              <w:rPr>
                <w:sz w:val="16"/>
              </w:rPr>
              <w:lastRenderedPageBreak/>
              <w:t>R5-217121</w:t>
            </w:r>
          </w:p>
        </w:tc>
        <w:tc>
          <w:tcPr>
            <w:tcW w:w="0" w:type="auto"/>
            <w:tcBorders>
              <w:top w:val="single" w:sz="4" w:space="0" w:color="auto"/>
              <w:left w:val="single" w:sz="4" w:space="0" w:color="auto"/>
              <w:bottom w:val="single" w:sz="4" w:space="0" w:color="auto"/>
              <w:right w:val="single" w:sz="4" w:space="0" w:color="auto"/>
            </w:tcBorders>
            <w:hideMark/>
          </w:tcPr>
          <w:p w14:paraId="40A2933F" w14:textId="77777777" w:rsidR="007110E9" w:rsidRDefault="007110E9">
            <w:pPr>
              <w:pStyle w:val="TAL"/>
              <w:rPr>
                <w:sz w:val="16"/>
              </w:rPr>
            </w:pPr>
            <w:r>
              <w:rPr>
                <w:sz w:val="16"/>
              </w:rPr>
              <w:t>Corrections to IMS5GS test cases 7.10 and 7.25</w:t>
            </w:r>
          </w:p>
        </w:tc>
        <w:tc>
          <w:tcPr>
            <w:tcW w:w="0" w:type="auto"/>
            <w:tcBorders>
              <w:top w:val="single" w:sz="4" w:space="0" w:color="auto"/>
              <w:left w:val="single" w:sz="4" w:space="0" w:color="auto"/>
              <w:bottom w:val="single" w:sz="4" w:space="0" w:color="auto"/>
              <w:right w:val="single" w:sz="4" w:space="0" w:color="auto"/>
            </w:tcBorders>
            <w:hideMark/>
          </w:tcPr>
          <w:p w14:paraId="37F7C06A" w14:textId="77777777" w:rsidR="007110E9" w:rsidRDefault="007110E9">
            <w:pPr>
              <w:pStyle w:val="TAL"/>
              <w:rPr>
                <w:sz w:val="16"/>
              </w:rPr>
            </w:pPr>
            <w:r>
              <w:rPr>
                <w:sz w:val="16"/>
              </w:rPr>
              <w:t>ROHDE &amp; SCHWARZ, Qualcomm Inc</w:t>
            </w:r>
          </w:p>
        </w:tc>
        <w:tc>
          <w:tcPr>
            <w:tcW w:w="0" w:type="auto"/>
            <w:tcBorders>
              <w:top w:val="single" w:sz="4" w:space="0" w:color="auto"/>
              <w:left w:val="single" w:sz="4" w:space="0" w:color="auto"/>
              <w:bottom w:val="single" w:sz="4" w:space="0" w:color="auto"/>
              <w:right w:val="single" w:sz="4" w:space="0" w:color="auto"/>
            </w:tcBorders>
            <w:hideMark/>
          </w:tcPr>
          <w:p w14:paraId="369D64E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347C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986BFA" w14:textId="77777777" w:rsidR="007110E9" w:rsidRDefault="007110E9">
            <w:pPr>
              <w:pStyle w:val="TAL"/>
              <w:rPr>
                <w:sz w:val="16"/>
              </w:rPr>
            </w:pPr>
            <w:r>
              <w:rPr>
                <w:sz w:val="16"/>
              </w:rPr>
              <w:t>R5-217998</w:t>
            </w:r>
          </w:p>
        </w:tc>
      </w:tr>
      <w:tr w:rsidR="007110E9" w14:paraId="487B2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E74FDE" w14:textId="77777777" w:rsidR="007110E9" w:rsidRDefault="007110E9">
            <w:pPr>
              <w:pStyle w:val="TAL"/>
              <w:rPr>
                <w:sz w:val="16"/>
              </w:rPr>
            </w:pPr>
            <w:r>
              <w:rPr>
                <w:sz w:val="16"/>
              </w:rPr>
              <w:t>R5-217122</w:t>
            </w:r>
          </w:p>
        </w:tc>
        <w:tc>
          <w:tcPr>
            <w:tcW w:w="0" w:type="auto"/>
            <w:tcBorders>
              <w:top w:val="single" w:sz="4" w:space="0" w:color="auto"/>
              <w:left w:val="single" w:sz="4" w:space="0" w:color="auto"/>
              <w:bottom w:val="single" w:sz="4" w:space="0" w:color="auto"/>
              <w:right w:val="single" w:sz="4" w:space="0" w:color="auto"/>
            </w:tcBorders>
            <w:hideMark/>
          </w:tcPr>
          <w:p w14:paraId="2CEFA1AF" w14:textId="77777777" w:rsidR="007110E9" w:rsidRDefault="007110E9">
            <w:pPr>
              <w:pStyle w:val="TAL"/>
              <w:rPr>
                <w:sz w:val="16"/>
              </w:rPr>
            </w:pPr>
            <w:r>
              <w:rPr>
                <w:sz w:val="16"/>
              </w:rPr>
              <w:t>Reinstate wrongly deleted Table H.3.5-4</w:t>
            </w:r>
          </w:p>
        </w:tc>
        <w:tc>
          <w:tcPr>
            <w:tcW w:w="0" w:type="auto"/>
            <w:tcBorders>
              <w:top w:val="single" w:sz="4" w:space="0" w:color="auto"/>
              <w:left w:val="single" w:sz="4" w:space="0" w:color="auto"/>
              <w:bottom w:val="single" w:sz="4" w:space="0" w:color="auto"/>
              <w:right w:val="single" w:sz="4" w:space="0" w:color="auto"/>
            </w:tcBorders>
            <w:hideMark/>
          </w:tcPr>
          <w:p w14:paraId="001A8C9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906A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5D19A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AEF1B2" w14:textId="77777777" w:rsidR="007110E9" w:rsidRDefault="007110E9">
            <w:pPr>
              <w:pStyle w:val="TAL"/>
              <w:rPr>
                <w:sz w:val="16"/>
              </w:rPr>
            </w:pPr>
          </w:p>
        </w:tc>
      </w:tr>
      <w:tr w:rsidR="007110E9" w14:paraId="6600C8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ECB37D" w14:textId="77777777" w:rsidR="007110E9" w:rsidRDefault="007110E9">
            <w:pPr>
              <w:pStyle w:val="TAL"/>
              <w:rPr>
                <w:sz w:val="16"/>
              </w:rPr>
            </w:pPr>
            <w:r>
              <w:rPr>
                <w:sz w:val="16"/>
              </w:rPr>
              <w:t>R5-217123</w:t>
            </w:r>
          </w:p>
        </w:tc>
        <w:tc>
          <w:tcPr>
            <w:tcW w:w="0" w:type="auto"/>
            <w:tcBorders>
              <w:top w:val="single" w:sz="4" w:space="0" w:color="auto"/>
              <w:left w:val="single" w:sz="4" w:space="0" w:color="auto"/>
              <w:bottom w:val="single" w:sz="4" w:space="0" w:color="auto"/>
              <w:right w:val="single" w:sz="4" w:space="0" w:color="auto"/>
            </w:tcBorders>
            <w:hideMark/>
          </w:tcPr>
          <w:p w14:paraId="31AE87F2" w14:textId="77777777" w:rsidR="007110E9" w:rsidRDefault="007110E9">
            <w:pPr>
              <w:pStyle w:val="TAL"/>
              <w:rPr>
                <w:sz w:val="16"/>
              </w:rPr>
            </w:pPr>
            <w:r>
              <w:rPr>
                <w:sz w:val="16"/>
              </w:rPr>
              <w:t>Correct B2 Threshold in H.3.1-4A</w:t>
            </w:r>
          </w:p>
        </w:tc>
        <w:tc>
          <w:tcPr>
            <w:tcW w:w="0" w:type="auto"/>
            <w:tcBorders>
              <w:top w:val="single" w:sz="4" w:space="0" w:color="auto"/>
              <w:left w:val="single" w:sz="4" w:space="0" w:color="auto"/>
              <w:bottom w:val="single" w:sz="4" w:space="0" w:color="auto"/>
              <w:right w:val="single" w:sz="4" w:space="0" w:color="auto"/>
            </w:tcBorders>
            <w:hideMark/>
          </w:tcPr>
          <w:p w14:paraId="0FA217F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87E62C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9F61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7BA1F4" w14:textId="77777777" w:rsidR="007110E9" w:rsidRDefault="007110E9">
            <w:pPr>
              <w:pStyle w:val="TAL"/>
              <w:rPr>
                <w:sz w:val="16"/>
              </w:rPr>
            </w:pPr>
          </w:p>
        </w:tc>
      </w:tr>
      <w:tr w:rsidR="007110E9" w14:paraId="22B7D3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1CE0A3" w14:textId="77777777" w:rsidR="007110E9" w:rsidRDefault="007110E9">
            <w:pPr>
              <w:pStyle w:val="TAL"/>
              <w:rPr>
                <w:sz w:val="16"/>
              </w:rPr>
            </w:pPr>
            <w:r>
              <w:rPr>
                <w:sz w:val="16"/>
              </w:rPr>
              <w:t>R5-217124</w:t>
            </w:r>
          </w:p>
        </w:tc>
        <w:tc>
          <w:tcPr>
            <w:tcW w:w="0" w:type="auto"/>
            <w:tcBorders>
              <w:top w:val="single" w:sz="4" w:space="0" w:color="auto"/>
              <w:left w:val="single" w:sz="4" w:space="0" w:color="auto"/>
              <w:bottom w:val="single" w:sz="4" w:space="0" w:color="auto"/>
              <w:right w:val="single" w:sz="4" w:space="0" w:color="auto"/>
            </w:tcBorders>
            <w:hideMark/>
          </w:tcPr>
          <w:p w14:paraId="39E2B07F" w14:textId="77777777" w:rsidR="007110E9" w:rsidRDefault="007110E9">
            <w:pPr>
              <w:pStyle w:val="TAL"/>
              <w:rPr>
                <w:sz w:val="16"/>
              </w:rPr>
            </w:pPr>
            <w:r>
              <w:rPr>
                <w:sz w:val="16"/>
              </w:rPr>
              <w:t>Corrections to 4.3.2.2.1</w:t>
            </w:r>
          </w:p>
        </w:tc>
        <w:tc>
          <w:tcPr>
            <w:tcW w:w="0" w:type="auto"/>
            <w:tcBorders>
              <w:top w:val="single" w:sz="4" w:space="0" w:color="auto"/>
              <w:left w:val="single" w:sz="4" w:space="0" w:color="auto"/>
              <w:bottom w:val="single" w:sz="4" w:space="0" w:color="auto"/>
              <w:right w:val="single" w:sz="4" w:space="0" w:color="auto"/>
            </w:tcBorders>
            <w:hideMark/>
          </w:tcPr>
          <w:p w14:paraId="4899C57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392B1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36E8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F53A0" w14:textId="77777777" w:rsidR="007110E9" w:rsidRDefault="007110E9">
            <w:pPr>
              <w:pStyle w:val="TAL"/>
              <w:rPr>
                <w:sz w:val="16"/>
              </w:rPr>
            </w:pPr>
          </w:p>
        </w:tc>
      </w:tr>
      <w:tr w:rsidR="007110E9" w14:paraId="64F4AC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2D6315" w14:textId="77777777" w:rsidR="007110E9" w:rsidRDefault="007110E9">
            <w:pPr>
              <w:pStyle w:val="TAL"/>
              <w:rPr>
                <w:sz w:val="16"/>
              </w:rPr>
            </w:pPr>
            <w:r>
              <w:rPr>
                <w:sz w:val="16"/>
              </w:rPr>
              <w:t>R5-217125</w:t>
            </w:r>
          </w:p>
        </w:tc>
        <w:tc>
          <w:tcPr>
            <w:tcW w:w="0" w:type="auto"/>
            <w:tcBorders>
              <w:top w:val="single" w:sz="4" w:space="0" w:color="auto"/>
              <w:left w:val="single" w:sz="4" w:space="0" w:color="auto"/>
              <w:bottom w:val="single" w:sz="4" w:space="0" w:color="auto"/>
              <w:right w:val="single" w:sz="4" w:space="0" w:color="auto"/>
            </w:tcBorders>
            <w:hideMark/>
          </w:tcPr>
          <w:p w14:paraId="453EC82A" w14:textId="77777777" w:rsidR="007110E9" w:rsidRDefault="007110E9">
            <w:pPr>
              <w:pStyle w:val="TAL"/>
              <w:rPr>
                <w:sz w:val="16"/>
              </w:rPr>
            </w:pPr>
            <w:r>
              <w:rPr>
                <w:sz w:val="16"/>
              </w:rPr>
              <w:t xml:space="preserve">Include new </w:t>
            </w:r>
            <w:proofErr w:type="spellStart"/>
            <w:r>
              <w:rPr>
                <w:sz w:val="16"/>
              </w:rPr>
              <w:t>pixit</w:t>
            </w:r>
            <w:proofErr w:type="spellEnd"/>
            <w:r>
              <w:rPr>
                <w:sz w:val="16"/>
              </w:rPr>
              <w:t xml:space="preserve"> for the 2012 GNSS scenarios</w:t>
            </w:r>
          </w:p>
        </w:tc>
        <w:tc>
          <w:tcPr>
            <w:tcW w:w="0" w:type="auto"/>
            <w:tcBorders>
              <w:top w:val="single" w:sz="4" w:space="0" w:color="auto"/>
              <w:left w:val="single" w:sz="4" w:space="0" w:color="auto"/>
              <w:bottom w:val="single" w:sz="4" w:space="0" w:color="auto"/>
              <w:right w:val="single" w:sz="4" w:space="0" w:color="auto"/>
            </w:tcBorders>
            <w:hideMark/>
          </w:tcPr>
          <w:p w14:paraId="1491BB3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C7142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5BFA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B32DE6" w14:textId="77777777" w:rsidR="007110E9" w:rsidRDefault="007110E9">
            <w:pPr>
              <w:pStyle w:val="TAL"/>
              <w:rPr>
                <w:sz w:val="16"/>
              </w:rPr>
            </w:pPr>
          </w:p>
        </w:tc>
      </w:tr>
      <w:tr w:rsidR="007110E9" w14:paraId="00C4EA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9B71F8" w14:textId="77777777" w:rsidR="007110E9" w:rsidRDefault="007110E9">
            <w:pPr>
              <w:pStyle w:val="TAL"/>
              <w:rPr>
                <w:sz w:val="16"/>
              </w:rPr>
            </w:pPr>
            <w:r>
              <w:rPr>
                <w:sz w:val="16"/>
              </w:rPr>
              <w:t>R5-217126</w:t>
            </w:r>
          </w:p>
        </w:tc>
        <w:tc>
          <w:tcPr>
            <w:tcW w:w="0" w:type="auto"/>
            <w:tcBorders>
              <w:top w:val="single" w:sz="4" w:space="0" w:color="auto"/>
              <w:left w:val="single" w:sz="4" w:space="0" w:color="auto"/>
              <w:bottom w:val="single" w:sz="4" w:space="0" w:color="auto"/>
              <w:right w:val="single" w:sz="4" w:space="0" w:color="auto"/>
            </w:tcBorders>
            <w:hideMark/>
          </w:tcPr>
          <w:p w14:paraId="7B6FF774" w14:textId="77777777" w:rsidR="007110E9" w:rsidRDefault="007110E9">
            <w:pPr>
              <w:pStyle w:val="TAL"/>
              <w:rPr>
                <w:sz w:val="16"/>
              </w:rPr>
            </w:pPr>
            <w:r>
              <w:rPr>
                <w:sz w:val="16"/>
              </w:rPr>
              <w:t>Include satellite SVIDs for 2012 GNSS scenario</w:t>
            </w:r>
          </w:p>
        </w:tc>
        <w:tc>
          <w:tcPr>
            <w:tcW w:w="0" w:type="auto"/>
            <w:tcBorders>
              <w:top w:val="single" w:sz="4" w:space="0" w:color="auto"/>
              <w:left w:val="single" w:sz="4" w:space="0" w:color="auto"/>
              <w:bottom w:val="single" w:sz="4" w:space="0" w:color="auto"/>
              <w:right w:val="single" w:sz="4" w:space="0" w:color="auto"/>
            </w:tcBorders>
            <w:hideMark/>
          </w:tcPr>
          <w:p w14:paraId="11751E7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51EA8D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440831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F11525" w14:textId="77777777" w:rsidR="007110E9" w:rsidRDefault="007110E9">
            <w:pPr>
              <w:pStyle w:val="TAL"/>
              <w:rPr>
                <w:sz w:val="16"/>
              </w:rPr>
            </w:pPr>
          </w:p>
        </w:tc>
      </w:tr>
      <w:tr w:rsidR="007110E9" w14:paraId="14C371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6459CF" w14:textId="77777777" w:rsidR="007110E9" w:rsidRDefault="007110E9">
            <w:pPr>
              <w:pStyle w:val="TAL"/>
              <w:rPr>
                <w:sz w:val="16"/>
              </w:rPr>
            </w:pPr>
            <w:r>
              <w:rPr>
                <w:sz w:val="16"/>
              </w:rPr>
              <w:t>R5-217127</w:t>
            </w:r>
          </w:p>
        </w:tc>
        <w:tc>
          <w:tcPr>
            <w:tcW w:w="0" w:type="auto"/>
            <w:tcBorders>
              <w:top w:val="single" w:sz="4" w:space="0" w:color="auto"/>
              <w:left w:val="single" w:sz="4" w:space="0" w:color="auto"/>
              <w:bottom w:val="single" w:sz="4" w:space="0" w:color="auto"/>
              <w:right w:val="single" w:sz="4" w:space="0" w:color="auto"/>
            </w:tcBorders>
            <w:hideMark/>
          </w:tcPr>
          <w:p w14:paraId="2DD62DF9" w14:textId="77777777" w:rsidR="007110E9" w:rsidRDefault="007110E9">
            <w:pPr>
              <w:pStyle w:val="TAL"/>
              <w:rPr>
                <w:sz w:val="16"/>
              </w:rPr>
            </w:pPr>
            <w:r>
              <w:rPr>
                <w:sz w:val="16"/>
              </w:rPr>
              <w:t>Correction to pre-test conditions for NR DL-TDOA UE-Based test cases</w:t>
            </w:r>
          </w:p>
        </w:tc>
        <w:tc>
          <w:tcPr>
            <w:tcW w:w="0" w:type="auto"/>
            <w:tcBorders>
              <w:top w:val="single" w:sz="4" w:space="0" w:color="auto"/>
              <w:left w:val="single" w:sz="4" w:space="0" w:color="auto"/>
              <w:bottom w:val="single" w:sz="4" w:space="0" w:color="auto"/>
              <w:right w:val="single" w:sz="4" w:space="0" w:color="auto"/>
            </w:tcBorders>
            <w:hideMark/>
          </w:tcPr>
          <w:p w14:paraId="0CAE6B4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5685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552D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C2C319" w14:textId="77777777" w:rsidR="007110E9" w:rsidRDefault="007110E9">
            <w:pPr>
              <w:pStyle w:val="TAL"/>
              <w:rPr>
                <w:sz w:val="16"/>
              </w:rPr>
            </w:pPr>
          </w:p>
        </w:tc>
      </w:tr>
      <w:tr w:rsidR="007110E9" w14:paraId="2D3BA3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F88EE4" w14:textId="77777777" w:rsidR="007110E9" w:rsidRDefault="007110E9">
            <w:pPr>
              <w:pStyle w:val="TAL"/>
              <w:rPr>
                <w:sz w:val="16"/>
              </w:rPr>
            </w:pPr>
            <w:r>
              <w:rPr>
                <w:sz w:val="16"/>
              </w:rPr>
              <w:t>R5-217128</w:t>
            </w:r>
          </w:p>
        </w:tc>
        <w:tc>
          <w:tcPr>
            <w:tcW w:w="0" w:type="auto"/>
            <w:tcBorders>
              <w:top w:val="single" w:sz="4" w:space="0" w:color="auto"/>
              <w:left w:val="single" w:sz="4" w:space="0" w:color="auto"/>
              <w:bottom w:val="single" w:sz="4" w:space="0" w:color="auto"/>
              <w:right w:val="single" w:sz="4" w:space="0" w:color="auto"/>
            </w:tcBorders>
            <w:hideMark/>
          </w:tcPr>
          <w:p w14:paraId="628E7919" w14:textId="77777777" w:rsidR="007110E9" w:rsidRDefault="007110E9">
            <w:pPr>
              <w:pStyle w:val="TAL"/>
              <w:rPr>
                <w:sz w:val="16"/>
              </w:rPr>
            </w:pPr>
            <w:r>
              <w:rPr>
                <w:sz w:val="16"/>
              </w:rPr>
              <w:t>Correction to OTDOA pics parameters</w:t>
            </w:r>
          </w:p>
        </w:tc>
        <w:tc>
          <w:tcPr>
            <w:tcW w:w="0" w:type="auto"/>
            <w:tcBorders>
              <w:top w:val="single" w:sz="4" w:space="0" w:color="auto"/>
              <w:left w:val="single" w:sz="4" w:space="0" w:color="auto"/>
              <w:bottom w:val="single" w:sz="4" w:space="0" w:color="auto"/>
              <w:right w:val="single" w:sz="4" w:space="0" w:color="auto"/>
            </w:tcBorders>
            <w:hideMark/>
          </w:tcPr>
          <w:p w14:paraId="0EC89DB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57ED1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5307E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627BFF" w14:textId="77777777" w:rsidR="007110E9" w:rsidRDefault="007110E9">
            <w:pPr>
              <w:pStyle w:val="TAL"/>
              <w:rPr>
                <w:sz w:val="16"/>
              </w:rPr>
            </w:pPr>
          </w:p>
        </w:tc>
      </w:tr>
      <w:tr w:rsidR="007110E9" w14:paraId="3CDAC0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F1CDBF" w14:textId="77777777" w:rsidR="007110E9" w:rsidRDefault="007110E9">
            <w:pPr>
              <w:pStyle w:val="TAL"/>
              <w:rPr>
                <w:sz w:val="16"/>
              </w:rPr>
            </w:pPr>
            <w:r>
              <w:rPr>
                <w:sz w:val="16"/>
              </w:rPr>
              <w:t>R5-217129</w:t>
            </w:r>
          </w:p>
        </w:tc>
        <w:tc>
          <w:tcPr>
            <w:tcW w:w="0" w:type="auto"/>
            <w:tcBorders>
              <w:top w:val="single" w:sz="4" w:space="0" w:color="auto"/>
              <w:left w:val="single" w:sz="4" w:space="0" w:color="auto"/>
              <w:bottom w:val="single" w:sz="4" w:space="0" w:color="auto"/>
              <w:right w:val="single" w:sz="4" w:space="0" w:color="auto"/>
            </w:tcBorders>
            <w:hideMark/>
          </w:tcPr>
          <w:p w14:paraId="4E6F04E2" w14:textId="77777777" w:rsidR="007110E9" w:rsidRDefault="007110E9">
            <w:pPr>
              <w:pStyle w:val="TAL"/>
              <w:rPr>
                <w:sz w:val="16"/>
              </w:rPr>
            </w:pPr>
            <w:r>
              <w:rPr>
                <w:sz w:val="16"/>
              </w:rPr>
              <w:t>Corrections to RLM EN-DC test cases</w:t>
            </w:r>
          </w:p>
        </w:tc>
        <w:tc>
          <w:tcPr>
            <w:tcW w:w="0" w:type="auto"/>
            <w:tcBorders>
              <w:top w:val="single" w:sz="4" w:space="0" w:color="auto"/>
              <w:left w:val="single" w:sz="4" w:space="0" w:color="auto"/>
              <w:bottom w:val="single" w:sz="4" w:space="0" w:color="auto"/>
              <w:right w:val="single" w:sz="4" w:space="0" w:color="auto"/>
            </w:tcBorders>
            <w:hideMark/>
          </w:tcPr>
          <w:p w14:paraId="141B2C8B"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71888D2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9D49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0EE102" w14:textId="77777777" w:rsidR="007110E9" w:rsidRDefault="007110E9">
            <w:pPr>
              <w:pStyle w:val="TAL"/>
              <w:rPr>
                <w:sz w:val="16"/>
              </w:rPr>
            </w:pPr>
            <w:r>
              <w:rPr>
                <w:sz w:val="16"/>
              </w:rPr>
              <w:t>R5-218251</w:t>
            </w:r>
          </w:p>
        </w:tc>
      </w:tr>
      <w:tr w:rsidR="007110E9" w14:paraId="4F13CC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0F2043" w14:textId="77777777" w:rsidR="007110E9" w:rsidRDefault="007110E9">
            <w:pPr>
              <w:pStyle w:val="TAL"/>
              <w:rPr>
                <w:sz w:val="16"/>
              </w:rPr>
            </w:pPr>
            <w:r>
              <w:rPr>
                <w:sz w:val="16"/>
              </w:rPr>
              <w:t>R5-217130</w:t>
            </w:r>
          </w:p>
        </w:tc>
        <w:tc>
          <w:tcPr>
            <w:tcW w:w="0" w:type="auto"/>
            <w:tcBorders>
              <w:top w:val="single" w:sz="4" w:space="0" w:color="auto"/>
              <w:left w:val="single" w:sz="4" w:space="0" w:color="auto"/>
              <w:bottom w:val="single" w:sz="4" w:space="0" w:color="auto"/>
              <w:right w:val="single" w:sz="4" w:space="0" w:color="auto"/>
            </w:tcBorders>
            <w:hideMark/>
          </w:tcPr>
          <w:p w14:paraId="72557437" w14:textId="77777777" w:rsidR="007110E9" w:rsidRDefault="007110E9">
            <w:pPr>
              <w:pStyle w:val="TAL"/>
              <w:rPr>
                <w:sz w:val="16"/>
              </w:rPr>
            </w:pPr>
            <w:r>
              <w:rPr>
                <w:sz w:val="16"/>
              </w:rPr>
              <w:t>Corrections to RLM NR SA test cases</w:t>
            </w:r>
          </w:p>
        </w:tc>
        <w:tc>
          <w:tcPr>
            <w:tcW w:w="0" w:type="auto"/>
            <w:tcBorders>
              <w:top w:val="single" w:sz="4" w:space="0" w:color="auto"/>
              <w:left w:val="single" w:sz="4" w:space="0" w:color="auto"/>
              <w:bottom w:val="single" w:sz="4" w:space="0" w:color="auto"/>
              <w:right w:val="single" w:sz="4" w:space="0" w:color="auto"/>
            </w:tcBorders>
            <w:hideMark/>
          </w:tcPr>
          <w:p w14:paraId="535865EE"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014B305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8AE5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86F28D" w14:textId="77777777" w:rsidR="007110E9" w:rsidRDefault="007110E9">
            <w:pPr>
              <w:pStyle w:val="TAL"/>
              <w:rPr>
                <w:sz w:val="16"/>
              </w:rPr>
            </w:pPr>
            <w:r>
              <w:rPr>
                <w:sz w:val="16"/>
              </w:rPr>
              <w:t>R5-218255</w:t>
            </w:r>
          </w:p>
        </w:tc>
      </w:tr>
      <w:tr w:rsidR="007110E9" w14:paraId="39EDA5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8D136C" w14:textId="77777777" w:rsidR="007110E9" w:rsidRDefault="007110E9">
            <w:pPr>
              <w:pStyle w:val="TAL"/>
              <w:rPr>
                <w:sz w:val="16"/>
              </w:rPr>
            </w:pPr>
            <w:r>
              <w:rPr>
                <w:sz w:val="16"/>
              </w:rPr>
              <w:t>R5-217131</w:t>
            </w:r>
          </w:p>
        </w:tc>
        <w:tc>
          <w:tcPr>
            <w:tcW w:w="0" w:type="auto"/>
            <w:tcBorders>
              <w:top w:val="single" w:sz="4" w:space="0" w:color="auto"/>
              <w:left w:val="single" w:sz="4" w:space="0" w:color="auto"/>
              <w:bottom w:val="single" w:sz="4" w:space="0" w:color="auto"/>
              <w:right w:val="single" w:sz="4" w:space="0" w:color="auto"/>
            </w:tcBorders>
            <w:hideMark/>
          </w:tcPr>
          <w:p w14:paraId="502EE2BC" w14:textId="77777777" w:rsidR="007110E9" w:rsidRDefault="007110E9">
            <w:pPr>
              <w:pStyle w:val="TAL"/>
              <w:rPr>
                <w:sz w:val="16"/>
              </w:rPr>
            </w:pPr>
            <w:r>
              <w:rPr>
                <w:sz w:val="16"/>
              </w:rPr>
              <w:t>Corrections to L1-RSRP EN-DC test cases</w:t>
            </w:r>
          </w:p>
        </w:tc>
        <w:tc>
          <w:tcPr>
            <w:tcW w:w="0" w:type="auto"/>
            <w:tcBorders>
              <w:top w:val="single" w:sz="4" w:space="0" w:color="auto"/>
              <w:left w:val="single" w:sz="4" w:space="0" w:color="auto"/>
              <w:bottom w:val="single" w:sz="4" w:space="0" w:color="auto"/>
              <w:right w:val="single" w:sz="4" w:space="0" w:color="auto"/>
            </w:tcBorders>
            <w:hideMark/>
          </w:tcPr>
          <w:p w14:paraId="31BD319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24724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3FFFE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483388" w14:textId="77777777" w:rsidR="007110E9" w:rsidRDefault="007110E9">
            <w:pPr>
              <w:pStyle w:val="TAL"/>
              <w:rPr>
                <w:sz w:val="16"/>
              </w:rPr>
            </w:pPr>
          </w:p>
        </w:tc>
      </w:tr>
      <w:tr w:rsidR="007110E9" w14:paraId="4471D3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E94E9B" w14:textId="77777777" w:rsidR="007110E9" w:rsidRDefault="007110E9">
            <w:pPr>
              <w:pStyle w:val="TAL"/>
              <w:rPr>
                <w:sz w:val="16"/>
              </w:rPr>
            </w:pPr>
            <w:r>
              <w:rPr>
                <w:sz w:val="16"/>
              </w:rPr>
              <w:t>R5-217132</w:t>
            </w:r>
          </w:p>
        </w:tc>
        <w:tc>
          <w:tcPr>
            <w:tcW w:w="0" w:type="auto"/>
            <w:tcBorders>
              <w:top w:val="single" w:sz="4" w:space="0" w:color="auto"/>
              <w:left w:val="single" w:sz="4" w:space="0" w:color="auto"/>
              <w:bottom w:val="single" w:sz="4" w:space="0" w:color="auto"/>
              <w:right w:val="single" w:sz="4" w:space="0" w:color="auto"/>
            </w:tcBorders>
            <w:hideMark/>
          </w:tcPr>
          <w:p w14:paraId="4D797FA7" w14:textId="77777777" w:rsidR="007110E9" w:rsidRDefault="007110E9">
            <w:pPr>
              <w:pStyle w:val="TAL"/>
              <w:rPr>
                <w:sz w:val="16"/>
              </w:rPr>
            </w:pPr>
            <w:r>
              <w:rPr>
                <w:sz w:val="16"/>
              </w:rPr>
              <w:t>Corrections to L1-RSRP NR SA test cases</w:t>
            </w:r>
          </w:p>
        </w:tc>
        <w:tc>
          <w:tcPr>
            <w:tcW w:w="0" w:type="auto"/>
            <w:tcBorders>
              <w:top w:val="single" w:sz="4" w:space="0" w:color="auto"/>
              <w:left w:val="single" w:sz="4" w:space="0" w:color="auto"/>
              <w:bottom w:val="single" w:sz="4" w:space="0" w:color="auto"/>
              <w:right w:val="single" w:sz="4" w:space="0" w:color="auto"/>
            </w:tcBorders>
            <w:hideMark/>
          </w:tcPr>
          <w:p w14:paraId="4923008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ED7691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E6BC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D35508" w14:textId="77777777" w:rsidR="007110E9" w:rsidRDefault="007110E9">
            <w:pPr>
              <w:pStyle w:val="TAL"/>
              <w:rPr>
                <w:sz w:val="16"/>
              </w:rPr>
            </w:pPr>
          </w:p>
        </w:tc>
      </w:tr>
      <w:tr w:rsidR="007110E9" w14:paraId="36136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B3819" w14:textId="77777777" w:rsidR="007110E9" w:rsidRDefault="007110E9">
            <w:pPr>
              <w:pStyle w:val="TAL"/>
              <w:rPr>
                <w:sz w:val="16"/>
              </w:rPr>
            </w:pPr>
            <w:r>
              <w:rPr>
                <w:sz w:val="16"/>
              </w:rPr>
              <w:t>R5-217133</w:t>
            </w:r>
          </w:p>
        </w:tc>
        <w:tc>
          <w:tcPr>
            <w:tcW w:w="0" w:type="auto"/>
            <w:tcBorders>
              <w:top w:val="single" w:sz="4" w:space="0" w:color="auto"/>
              <w:left w:val="single" w:sz="4" w:space="0" w:color="auto"/>
              <w:bottom w:val="single" w:sz="4" w:space="0" w:color="auto"/>
              <w:right w:val="single" w:sz="4" w:space="0" w:color="auto"/>
            </w:tcBorders>
            <w:hideMark/>
          </w:tcPr>
          <w:p w14:paraId="7263F9C3" w14:textId="77777777" w:rsidR="007110E9" w:rsidRDefault="007110E9">
            <w:pPr>
              <w:pStyle w:val="TAL"/>
              <w:rPr>
                <w:sz w:val="16"/>
              </w:rPr>
            </w:pPr>
            <w:r>
              <w:rPr>
                <w:sz w:val="16"/>
              </w:rPr>
              <w:t>Update number of satellites for multi-GNSS for LTE tests</w:t>
            </w:r>
          </w:p>
        </w:tc>
        <w:tc>
          <w:tcPr>
            <w:tcW w:w="0" w:type="auto"/>
            <w:tcBorders>
              <w:top w:val="single" w:sz="4" w:space="0" w:color="auto"/>
              <w:left w:val="single" w:sz="4" w:space="0" w:color="auto"/>
              <w:bottom w:val="single" w:sz="4" w:space="0" w:color="auto"/>
              <w:right w:val="single" w:sz="4" w:space="0" w:color="auto"/>
            </w:tcBorders>
            <w:hideMark/>
          </w:tcPr>
          <w:p w14:paraId="00719026"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1FB3C1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0A482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7E4469" w14:textId="77777777" w:rsidR="007110E9" w:rsidRDefault="007110E9">
            <w:pPr>
              <w:pStyle w:val="TAL"/>
              <w:rPr>
                <w:sz w:val="16"/>
              </w:rPr>
            </w:pPr>
          </w:p>
        </w:tc>
      </w:tr>
      <w:tr w:rsidR="007110E9" w14:paraId="0E821E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BCFAC" w14:textId="77777777" w:rsidR="007110E9" w:rsidRDefault="007110E9">
            <w:pPr>
              <w:pStyle w:val="TAL"/>
              <w:rPr>
                <w:sz w:val="16"/>
              </w:rPr>
            </w:pPr>
            <w:r>
              <w:rPr>
                <w:sz w:val="16"/>
              </w:rPr>
              <w:t>R5-217134</w:t>
            </w:r>
          </w:p>
        </w:tc>
        <w:tc>
          <w:tcPr>
            <w:tcW w:w="0" w:type="auto"/>
            <w:tcBorders>
              <w:top w:val="single" w:sz="4" w:space="0" w:color="auto"/>
              <w:left w:val="single" w:sz="4" w:space="0" w:color="auto"/>
              <w:bottom w:val="single" w:sz="4" w:space="0" w:color="auto"/>
              <w:right w:val="single" w:sz="4" w:space="0" w:color="auto"/>
            </w:tcBorders>
            <w:hideMark/>
          </w:tcPr>
          <w:p w14:paraId="601AC5C2" w14:textId="77777777" w:rsidR="007110E9" w:rsidRDefault="007110E9">
            <w:pPr>
              <w:pStyle w:val="TAL"/>
              <w:rPr>
                <w:sz w:val="16"/>
              </w:rPr>
            </w:pPr>
            <w:r>
              <w:rPr>
                <w:sz w:val="16"/>
              </w:rPr>
              <w:t>Update number of satellites for multi-GNSS for NR tests</w:t>
            </w:r>
          </w:p>
        </w:tc>
        <w:tc>
          <w:tcPr>
            <w:tcW w:w="0" w:type="auto"/>
            <w:tcBorders>
              <w:top w:val="single" w:sz="4" w:space="0" w:color="auto"/>
              <w:left w:val="single" w:sz="4" w:space="0" w:color="auto"/>
              <w:bottom w:val="single" w:sz="4" w:space="0" w:color="auto"/>
              <w:right w:val="single" w:sz="4" w:space="0" w:color="auto"/>
            </w:tcBorders>
            <w:hideMark/>
          </w:tcPr>
          <w:p w14:paraId="7E21A03B"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6B0CE1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407F8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8F4C0" w14:textId="77777777" w:rsidR="007110E9" w:rsidRDefault="007110E9">
            <w:pPr>
              <w:pStyle w:val="TAL"/>
              <w:rPr>
                <w:sz w:val="16"/>
              </w:rPr>
            </w:pPr>
          </w:p>
        </w:tc>
      </w:tr>
      <w:tr w:rsidR="007110E9" w14:paraId="2ACB4E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DEA949" w14:textId="77777777" w:rsidR="007110E9" w:rsidRDefault="007110E9">
            <w:pPr>
              <w:pStyle w:val="TAL"/>
              <w:rPr>
                <w:sz w:val="16"/>
              </w:rPr>
            </w:pPr>
            <w:r>
              <w:rPr>
                <w:sz w:val="16"/>
              </w:rPr>
              <w:t>R5-217135</w:t>
            </w:r>
          </w:p>
        </w:tc>
        <w:tc>
          <w:tcPr>
            <w:tcW w:w="0" w:type="auto"/>
            <w:tcBorders>
              <w:top w:val="single" w:sz="4" w:space="0" w:color="auto"/>
              <w:left w:val="single" w:sz="4" w:space="0" w:color="auto"/>
              <w:bottom w:val="single" w:sz="4" w:space="0" w:color="auto"/>
              <w:right w:val="single" w:sz="4" w:space="0" w:color="auto"/>
            </w:tcBorders>
            <w:hideMark/>
          </w:tcPr>
          <w:p w14:paraId="69112D55" w14:textId="77777777" w:rsidR="007110E9" w:rsidRDefault="007110E9">
            <w:pPr>
              <w:pStyle w:val="TAL"/>
              <w:rPr>
                <w:sz w:val="16"/>
              </w:rPr>
            </w:pPr>
            <w:r>
              <w:rPr>
                <w:sz w:val="16"/>
              </w:rPr>
              <w:t>Update GNSS scenarios for multi-GNSS</w:t>
            </w:r>
          </w:p>
        </w:tc>
        <w:tc>
          <w:tcPr>
            <w:tcW w:w="0" w:type="auto"/>
            <w:tcBorders>
              <w:top w:val="single" w:sz="4" w:space="0" w:color="auto"/>
              <w:left w:val="single" w:sz="4" w:space="0" w:color="auto"/>
              <w:bottom w:val="single" w:sz="4" w:space="0" w:color="auto"/>
              <w:right w:val="single" w:sz="4" w:space="0" w:color="auto"/>
            </w:tcBorders>
            <w:hideMark/>
          </w:tcPr>
          <w:p w14:paraId="53051196"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04807D1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4A92E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F345D8" w14:textId="77777777" w:rsidR="007110E9" w:rsidRDefault="007110E9">
            <w:pPr>
              <w:pStyle w:val="TAL"/>
              <w:rPr>
                <w:sz w:val="16"/>
              </w:rPr>
            </w:pPr>
          </w:p>
        </w:tc>
      </w:tr>
      <w:tr w:rsidR="007110E9" w14:paraId="032AF4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97240F" w14:textId="77777777" w:rsidR="007110E9" w:rsidRDefault="007110E9">
            <w:pPr>
              <w:pStyle w:val="TAL"/>
              <w:rPr>
                <w:sz w:val="16"/>
              </w:rPr>
            </w:pPr>
            <w:r>
              <w:rPr>
                <w:sz w:val="16"/>
              </w:rPr>
              <w:t>R5-217136</w:t>
            </w:r>
          </w:p>
        </w:tc>
        <w:tc>
          <w:tcPr>
            <w:tcW w:w="0" w:type="auto"/>
            <w:tcBorders>
              <w:top w:val="single" w:sz="4" w:space="0" w:color="auto"/>
              <w:left w:val="single" w:sz="4" w:space="0" w:color="auto"/>
              <w:bottom w:val="single" w:sz="4" w:space="0" w:color="auto"/>
              <w:right w:val="single" w:sz="4" w:space="0" w:color="auto"/>
            </w:tcBorders>
            <w:hideMark/>
          </w:tcPr>
          <w:p w14:paraId="454F3707"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9.4.13</w:t>
            </w:r>
          </w:p>
        </w:tc>
        <w:tc>
          <w:tcPr>
            <w:tcW w:w="0" w:type="auto"/>
            <w:tcBorders>
              <w:top w:val="single" w:sz="4" w:space="0" w:color="auto"/>
              <w:left w:val="single" w:sz="4" w:space="0" w:color="auto"/>
              <w:bottom w:val="single" w:sz="4" w:space="0" w:color="auto"/>
              <w:right w:val="single" w:sz="4" w:space="0" w:color="auto"/>
            </w:tcBorders>
            <w:hideMark/>
          </w:tcPr>
          <w:p w14:paraId="0AFEF0B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16683C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D9A8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1E6C3C" w14:textId="77777777" w:rsidR="007110E9" w:rsidRDefault="007110E9">
            <w:pPr>
              <w:pStyle w:val="TAL"/>
              <w:rPr>
                <w:sz w:val="16"/>
              </w:rPr>
            </w:pPr>
            <w:r>
              <w:rPr>
                <w:sz w:val="16"/>
              </w:rPr>
              <w:t>R5-218283</w:t>
            </w:r>
          </w:p>
        </w:tc>
      </w:tr>
      <w:tr w:rsidR="007110E9" w14:paraId="446966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E2FC56" w14:textId="77777777" w:rsidR="007110E9" w:rsidRDefault="007110E9">
            <w:pPr>
              <w:pStyle w:val="TAL"/>
              <w:rPr>
                <w:sz w:val="16"/>
              </w:rPr>
            </w:pPr>
            <w:r>
              <w:rPr>
                <w:sz w:val="16"/>
              </w:rPr>
              <w:t>R5-217137</w:t>
            </w:r>
          </w:p>
        </w:tc>
        <w:tc>
          <w:tcPr>
            <w:tcW w:w="0" w:type="auto"/>
            <w:tcBorders>
              <w:top w:val="single" w:sz="4" w:space="0" w:color="auto"/>
              <w:left w:val="single" w:sz="4" w:space="0" w:color="auto"/>
              <w:bottom w:val="single" w:sz="4" w:space="0" w:color="auto"/>
              <w:right w:val="single" w:sz="4" w:space="0" w:color="auto"/>
            </w:tcBorders>
            <w:hideMark/>
          </w:tcPr>
          <w:p w14:paraId="1BF72AE4"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9.4.14</w:t>
            </w:r>
          </w:p>
        </w:tc>
        <w:tc>
          <w:tcPr>
            <w:tcW w:w="0" w:type="auto"/>
            <w:tcBorders>
              <w:top w:val="single" w:sz="4" w:space="0" w:color="auto"/>
              <w:left w:val="single" w:sz="4" w:space="0" w:color="auto"/>
              <w:bottom w:val="single" w:sz="4" w:space="0" w:color="auto"/>
              <w:right w:val="single" w:sz="4" w:space="0" w:color="auto"/>
            </w:tcBorders>
            <w:hideMark/>
          </w:tcPr>
          <w:p w14:paraId="7435276B"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63635B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B7CB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127042" w14:textId="77777777" w:rsidR="007110E9" w:rsidRDefault="007110E9">
            <w:pPr>
              <w:pStyle w:val="TAL"/>
              <w:rPr>
                <w:sz w:val="16"/>
              </w:rPr>
            </w:pPr>
            <w:r>
              <w:rPr>
                <w:sz w:val="16"/>
              </w:rPr>
              <w:t>R5-218284</w:t>
            </w:r>
          </w:p>
        </w:tc>
      </w:tr>
      <w:tr w:rsidR="007110E9" w14:paraId="0EDA22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874988" w14:textId="77777777" w:rsidR="007110E9" w:rsidRDefault="007110E9">
            <w:pPr>
              <w:pStyle w:val="TAL"/>
              <w:rPr>
                <w:sz w:val="16"/>
              </w:rPr>
            </w:pPr>
            <w:r>
              <w:rPr>
                <w:sz w:val="16"/>
              </w:rPr>
              <w:t>R5-217138</w:t>
            </w:r>
          </w:p>
        </w:tc>
        <w:tc>
          <w:tcPr>
            <w:tcW w:w="0" w:type="auto"/>
            <w:tcBorders>
              <w:top w:val="single" w:sz="4" w:space="0" w:color="auto"/>
              <w:left w:val="single" w:sz="4" w:space="0" w:color="auto"/>
              <w:bottom w:val="single" w:sz="4" w:space="0" w:color="auto"/>
              <w:right w:val="single" w:sz="4" w:space="0" w:color="auto"/>
            </w:tcBorders>
            <w:hideMark/>
          </w:tcPr>
          <w:p w14:paraId="531CB5E8"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9.4.15</w:t>
            </w:r>
          </w:p>
        </w:tc>
        <w:tc>
          <w:tcPr>
            <w:tcW w:w="0" w:type="auto"/>
            <w:tcBorders>
              <w:top w:val="single" w:sz="4" w:space="0" w:color="auto"/>
              <w:left w:val="single" w:sz="4" w:space="0" w:color="auto"/>
              <w:bottom w:val="single" w:sz="4" w:space="0" w:color="auto"/>
              <w:right w:val="single" w:sz="4" w:space="0" w:color="auto"/>
            </w:tcBorders>
            <w:hideMark/>
          </w:tcPr>
          <w:p w14:paraId="0F7B5469"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0961EC6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B7F8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D28237" w14:textId="77777777" w:rsidR="007110E9" w:rsidRDefault="007110E9">
            <w:pPr>
              <w:pStyle w:val="TAL"/>
              <w:rPr>
                <w:sz w:val="16"/>
              </w:rPr>
            </w:pPr>
            <w:r>
              <w:rPr>
                <w:sz w:val="16"/>
              </w:rPr>
              <w:t>R5-218285</w:t>
            </w:r>
          </w:p>
        </w:tc>
      </w:tr>
      <w:tr w:rsidR="007110E9" w14:paraId="4C39A3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606915" w14:textId="77777777" w:rsidR="007110E9" w:rsidRDefault="007110E9">
            <w:pPr>
              <w:pStyle w:val="TAL"/>
              <w:rPr>
                <w:sz w:val="16"/>
              </w:rPr>
            </w:pPr>
            <w:r>
              <w:rPr>
                <w:sz w:val="16"/>
              </w:rPr>
              <w:t>R5-217139</w:t>
            </w:r>
          </w:p>
        </w:tc>
        <w:tc>
          <w:tcPr>
            <w:tcW w:w="0" w:type="auto"/>
            <w:tcBorders>
              <w:top w:val="single" w:sz="4" w:space="0" w:color="auto"/>
              <w:left w:val="single" w:sz="4" w:space="0" w:color="auto"/>
              <w:bottom w:val="single" w:sz="4" w:space="0" w:color="auto"/>
              <w:right w:val="single" w:sz="4" w:space="0" w:color="auto"/>
            </w:tcBorders>
            <w:hideMark/>
          </w:tcPr>
          <w:p w14:paraId="4AAC2C2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9.4.16</w:t>
            </w:r>
          </w:p>
        </w:tc>
        <w:tc>
          <w:tcPr>
            <w:tcW w:w="0" w:type="auto"/>
            <w:tcBorders>
              <w:top w:val="single" w:sz="4" w:space="0" w:color="auto"/>
              <w:left w:val="single" w:sz="4" w:space="0" w:color="auto"/>
              <w:bottom w:val="single" w:sz="4" w:space="0" w:color="auto"/>
              <w:right w:val="single" w:sz="4" w:space="0" w:color="auto"/>
            </w:tcBorders>
            <w:hideMark/>
          </w:tcPr>
          <w:p w14:paraId="4A27F3F2"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9C661D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A3F6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4103C0" w14:textId="77777777" w:rsidR="007110E9" w:rsidRDefault="007110E9">
            <w:pPr>
              <w:pStyle w:val="TAL"/>
              <w:rPr>
                <w:sz w:val="16"/>
              </w:rPr>
            </w:pPr>
            <w:r>
              <w:rPr>
                <w:sz w:val="16"/>
              </w:rPr>
              <w:t>R5-218286</w:t>
            </w:r>
          </w:p>
        </w:tc>
      </w:tr>
      <w:tr w:rsidR="007110E9" w14:paraId="09C827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3BD1C3" w14:textId="77777777" w:rsidR="007110E9" w:rsidRDefault="007110E9">
            <w:pPr>
              <w:pStyle w:val="TAL"/>
              <w:rPr>
                <w:sz w:val="16"/>
              </w:rPr>
            </w:pPr>
            <w:r>
              <w:rPr>
                <w:sz w:val="16"/>
              </w:rPr>
              <w:t>R5-217140</w:t>
            </w:r>
          </w:p>
        </w:tc>
        <w:tc>
          <w:tcPr>
            <w:tcW w:w="0" w:type="auto"/>
            <w:tcBorders>
              <w:top w:val="single" w:sz="4" w:space="0" w:color="auto"/>
              <w:left w:val="single" w:sz="4" w:space="0" w:color="auto"/>
              <w:bottom w:val="single" w:sz="4" w:space="0" w:color="auto"/>
              <w:right w:val="single" w:sz="4" w:space="0" w:color="auto"/>
            </w:tcBorders>
            <w:hideMark/>
          </w:tcPr>
          <w:p w14:paraId="43EB1688"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9.4.17</w:t>
            </w:r>
          </w:p>
        </w:tc>
        <w:tc>
          <w:tcPr>
            <w:tcW w:w="0" w:type="auto"/>
            <w:tcBorders>
              <w:top w:val="single" w:sz="4" w:space="0" w:color="auto"/>
              <w:left w:val="single" w:sz="4" w:space="0" w:color="auto"/>
              <w:bottom w:val="single" w:sz="4" w:space="0" w:color="auto"/>
              <w:right w:val="single" w:sz="4" w:space="0" w:color="auto"/>
            </w:tcBorders>
            <w:hideMark/>
          </w:tcPr>
          <w:p w14:paraId="2CCC4071"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2D0EB2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D9B7D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EA54C" w14:textId="77777777" w:rsidR="007110E9" w:rsidRDefault="007110E9">
            <w:pPr>
              <w:pStyle w:val="TAL"/>
              <w:rPr>
                <w:sz w:val="16"/>
              </w:rPr>
            </w:pPr>
            <w:r>
              <w:rPr>
                <w:sz w:val="16"/>
              </w:rPr>
              <w:t>R5-218287</w:t>
            </w:r>
          </w:p>
        </w:tc>
      </w:tr>
      <w:tr w:rsidR="007110E9" w14:paraId="188F54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A24F58" w14:textId="77777777" w:rsidR="007110E9" w:rsidRDefault="007110E9">
            <w:pPr>
              <w:pStyle w:val="TAL"/>
              <w:rPr>
                <w:sz w:val="16"/>
              </w:rPr>
            </w:pPr>
            <w:r>
              <w:rPr>
                <w:sz w:val="16"/>
              </w:rPr>
              <w:t>R5-217141</w:t>
            </w:r>
          </w:p>
        </w:tc>
        <w:tc>
          <w:tcPr>
            <w:tcW w:w="0" w:type="auto"/>
            <w:tcBorders>
              <w:top w:val="single" w:sz="4" w:space="0" w:color="auto"/>
              <w:left w:val="single" w:sz="4" w:space="0" w:color="auto"/>
              <w:bottom w:val="single" w:sz="4" w:space="0" w:color="auto"/>
              <w:right w:val="single" w:sz="4" w:space="0" w:color="auto"/>
            </w:tcBorders>
            <w:hideMark/>
          </w:tcPr>
          <w:p w14:paraId="13CADE3B"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9.4.18</w:t>
            </w:r>
          </w:p>
        </w:tc>
        <w:tc>
          <w:tcPr>
            <w:tcW w:w="0" w:type="auto"/>
            <w:tcBorders>
              <w:top w:val="single" w:sz="4" w:space="0" w:color="auto"/>
              <w:left w:val="single" w:sz="4" w:space="0" w:color="auto"/>
              <w:bottom w:val="single" w:sz="4" w:space="0" w:color="auto"/>
              <w:right w:val="single" w:sz="4" w:space="0" w:color="auto"/>
            </w:tcBorders>
            <w:hideMark/>
          </w:tcPr>
          <w:p w14:paraId="68BC2931"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58519A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355E1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66F344" w14:textId="77777777" w:rsidR="007110E9" w:rsidRDefault="007110E9">
            <w:pPr>
              <w:pStyle w:val="TAL"/>
              <w:rPr>
                <w:sz w:val="16"/>
              </w:rPr>
            </w:pPr>
            <w:r>
              <w:rPr>
                <w:sz w:val="16"/>
              </w:rPr>
              <w:t>R5-218288</w:t>
            </w:r>
          </w:p>
        </w:tc>
      </w:tr>
      <w:tr w:rsidR="007110E9" w14:paraId="521D36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B96D59" w14:textId="77777777" w:rsidR="007110E9" w:rsidRDefault="007110E9">
            <w:pPr>
              <w:pStyle w:val="TAL"/>
              <w:rPr>
                <w:sz w:val="16"/>
              </w:rPr>
            </w:pPr>
            <w:r>
              <w:rPr>
                <w:sz w:val="16"/>
              </w:rPr>
              <w:t>R5-217142</w:t>
            </w:r>
          </w:p>
        </w:tc>
        <w:tc>
          <w:tcPr>
            <w:tcW w:w="0" w:type="auto"/>
            <w:tcBorders>
              <w:top w:val="single" w:sz="4" w:space="0" w:color="auto"/>
              <w:left w:val="single" w:sz="4" w:space="0" w:color="auto"/>
              <w:bottom w:val="single" w:sz="4" w:space="0" w:color="auto"/>
              <w:right w:val="single" w:sz="4" w:space="0" w:color="auto"/>
            </w:tcBorders>
            <w:hideMark/>
          </w:tcPr>
          <w:p w14:paraId="5DA4CF17" w14:textId="77777777" w:rsidR="007110E9" w:rsidRDefault="007110E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16A98471"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004AA9C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60497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EFB5C6" w14:textId="77777777" w:rsidR="007110E9" w:rsidRDefault="007110E9">
            <w:pPr>
              <w:pStyle w:val="TAL"/>
              <w:rPr>
                <w:sz w:val="16"/>
              </w:rPr>
            </w:pPr>
            <w:r>
              <w:rPr>
                <w:sz w:val="16"/>
              </w:rPr>
              <w:t>R5-218289</w:t>
            </w:r>
          </w:p>
        </w:tc>
      </w:tr>
      <w:tr w:rsidR="007110E9" w14:paraId="4F9339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C9A0EA" w14:textId="77777777" w:rsidR="007110E9" w:rsidRDefault="007110E9">
            <w:pPr>
              <w:pStyle w:val="TAL"/>
              <w:rPr>
                <w:sz w:val="16"/>
              </w:rPr>
            </w:pPr>
            <w:r>
              <w:rPr>
                <w:sz w:val="16"/>
              </w:rPr>
              <w:t>R5-217143</w:t>
            </w:r>
          </w:p>
        </w:tc>
        <w:tc>
          <w:tcPr>
            <w:tcW w:w="0" w:type="auto"/>
            <w:tcBorders>
              <w:top w:val="single" w:sz="4" w:space="0" w:color="auto"/>
              <w:left w:val="single" w:sz="4" w:space="0" w:color="auto"/>
              <w:bottom w:val="single" w:sz="4" w:space="0" w:color="auto"/>
              <w:right w:val="single" w:sz="4" w:space="0" w:color="auto"/>
            </w:tcBorders>
            <w:hideMark/>
          </w:tcPr>
          <w:p w14:paraId="632F09F2" w14:textId="77777777" w:rsidR="007110E9" w:rsidRDefault="007110E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9D7A0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A604F9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D9376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2F606E" w14:textId="77777777" w:rsidR="007110E9" w:rsidRDefault="007110E9">
            <w:pPr>
              <w:pStyle w:val="TAL"/>
              <w:rPr>
                <w:sz w:val="16"/>
              </w:rPr>
            </w:pPr>
            <w:r>
              <w:rPr>
                <w:sz w:val="16"/>
              </w:rPr>
              <w:t>R5-218290</w:t>
            </w:r>
          </w:p>
        </w:tc>
      </w:tr>
      <w:tr w:rsidR="007110E9" w14:paraId="5F15FC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024574" w14:textId="77777777" w:rsidR="007110E9" w:rsidRDefault="007110E9">
            <w:pPr>
              <w:pStyle w:val="TAL"/>
              <w:rPr>
                <w:sz w:val="16"/>
              </w:rPr>
            </w:pPr>
            <w:r>
              <w:rPr>
                <w:sz w:val="16"/>
              </w:rPr>
              <w:t>R5-217144</w:t>
            </w:r>
          </w:p>
        </w:tc>
        <w:tc>
          <w:tcPr>
            <w:tcW w:w="0" w:type="auto"/>
            <w:tcBorders>
              <w:top w:val="single" w:sz="4" w:space="0" w:color="auto"/>
              <w:left w:val="single" w:sz="4" w:space="0" w:color="auto"/>
              <w:bottom w:val="single" w:sz="4" w:space="0" w:color="auto"/>
              <w:right w:val="single" w:sz="4" w:space="0" w:color="auto"/>
            </w:tcBorders>
            <w:hideMark/>
          </w:tcPr>
          <w:p w14:paraId="182F5706" w14:textId="77777777" w:rsidR="007110E9" w:rsidRDefault="007110E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2A3986"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DEDBA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10CF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EBFF0" w14:textId="77777777" w:rsidR="007110E9" w:rsidRDefault="007110E9">
            <w:pPr>
              <w:pStyle w:val="TAL"/>
              <w:rPr>
                <w:sz w:val="16"/>
              </w:rPr>
            </w:pPr>
            <w:r>
              <w:rPr>
                <w:sz w:val="16"/>
              </w:rPr>
              <w:t>R5-218291</w:t>
            </w:r>
          </w:p>
        </w:tc>
      </w:tr>
      <w:tr w:rsidR="007110E9" w14:paraId="46B8BA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8D61A8" w14:textId="77777777" w:rsidR="007110E9" w:rsidRDefault="007110E9">
            <w:pPr>
              <w:pStyle w:val="TAL"/>
              <w:rPr>
                <w:sz w:val="16"/>
              </w:rPr>
            </w:pPr>
            <w:r>
              <w:rPr>
                <w:sz w:val="16"/>
              </w:rPr>
              <w:t>R5-217145</w:t>
            </w:r>
          </w:p>
        </w:tc>
        <w:tc>
          <w:tcPr>
            <w:tcW w:w="0" w:type="auto"/>
            <w:tcBorders>
              <w:top w:val="single" w:sz="4" w:space="0" w:color="auto"/>
              <w:left w:val="single" w:sz="4" w:space="0" w:color="auto"/>
              <w:bottom w:val="single" w:sz="4" w:space="0" w:color="auto"/>
              <w:right w:val="single" w:sz="4" w:space="0" w:color="auto"/>
            </w:tcBorders>
            <w:hideMark/>
          </w:tcPr>
          <w:p w14:paraId="6FE84E0F" w14:textId="77777777" w:rsidR="007110E9" w:rsidRDefault="007110E9">
            <w:pPr>
              <w:pStyle w:val="TAL"/>
              <w:rPr>
                <w:sz w:val="16"/>
              </w:rPr>
            </w:pPr>
            <w:r>
              <w:rPr>
                <w:sz w:val="16"/>
              </w:rPr>
              <w:t>Correct reference to test frequencies</w:t>
            </w:r>
          </w:p>
        </w:tc>
        <w:tc>
          <w:tcPr>
            <w:tcW w:w="0" w:type="auto"/>
            <w:tcBorders>
              <w:top w:val="single" w:sz="4" w:space="0" w:color="auto"/>
              <w:left w:val="single" w:sz="4" w:space="0" w:color="auto"/>
              <w:bottom w:val="single" w:sz="4" w:space="0" w:color="auto"/>
              <w:right w:val="single" w:sz="4" w:space="0" w:color="auto"/>
            </w:tcBorders>
            <w:hideMark/>
          </w:tcPr>
          <w:p w14:paraId="3E07821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16BB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1A22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A1AEB9" w14:textId="77777777" w:rsidR="007110E9" w:rsidRDefault="007110E9">
            <w:pPr>
              <w:pStyle w:val="TAL"/>
              <w:rPr>
                <w:sz w:val="16"/>
              </w:rPr>
            </w:pPr>
          </w:p>
        </w:tc>
      </w:tr>
      <w:tr w:rsidR="007110E9" w14:paraId="45F3F3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99CC5" w14:textId="77777777" w:rsidR="007110E9" w:rsidRDefault="007110E9">
            <w:pPr>
              <w:pStyle w:val="TAL"/>
              <w:rPr>
                <w:sz w:val="16"/>
              </w:rPr>
            </w:pPr>
            <w:r>
              <w:rPr>
                <w:sz w:val="16"/>
              </w:rPr>
              <w:t>R5-217146</w:t>
            </w:r>
          </w:p>
        </w:tc>
        <w:tc>
          <w:tcPr>
            <w:tcW w:w="0" w:type="auto"/>
            <w:tcBorders>
              <w:top w:val="single" w:sz="4" w:space="0" w:color="auto"/>
              <w:left w:val="single" w:sz="4" w:space="0" w:color="auto"/>
              <w:bottom w:val="single" w:sz="4" w:space="0" w:color="auto"/>
              <w:right w:val="single" w:sz="4" w:space="0" w:color="auto"/>
            </w:tcBorders>
            <w:hideMark/>
          </w:tcPr>
          <w:p w14:paraId="4C8FF30E" w14:textId="77777777" w:rsidR="007110E9" w:rsidRDefault="007110E9">
            <w:pPr>
              <w:pStyle w:val="TAL"/>
              <w:rPr>
                <w:sz w:val="16"/>
              </w:rPr>
            </w:pPr>
            <w:r>
              <w:rPr>
                <w:sz w:val="16"/>
              </w:rPr>
              <w:t xml:space="preserve">Add </w:t>
            </w:r>
            <w:proofErr w:type="spellStart"/>
            <w:r>
              <w:rPr>
                <w:sz w:val="16"/>
              </w:rPr>
              <w:t>meas</w:t>
            </w:r>
            <w:proofErr w:type="spellEnd"/>
            <w:r>
              <w:rPr>
                <w:sz w:val="16"/>
              </w:rPr>
              <w:t xml:space="preserve"> objects and report config for inter-RAT</w:t>
            </w:r>
          </w:p>
        </w:tc>
        <w:tc>
          <w:tcPr>
            <w:tcW w:w="0" w:type="auto"/>
            <w:tcBorders>
              <w:top w:val="single" w:sz="4" w:space="0" w:color="auto"/>
              <w:left w:val="single" w:sz="4" w:space="0" w:color="auto"/>
              <w:bottom w:val="single" w:sz="4" w:space="0" w:color="auto"/>
              <w:right w:val="single" w:sz="4" w:space="0" w:color="auto"/>
            </w:tcBorders>
            <w:hideMark/>
          </w:tcPr>
          <w:p w14:paraId="496C307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8CDB1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BCE2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30BAF" w14:textId="77777777" w:rsidR="007110E9" w:rsidRDefault="007110E9">
            <w:pPr>
              <w:pStyle w:val="TAL"/>
              <w:rPr>
                <w:sz w:val="16"/>
              </w:rPr>
            </w:pPr>
            <w:r>
              <w:rPr>
                <w:sz w:val="16"/>
              </w:rPr>
              <w:t>R5-218221</w:t>
            </w:r>
          </w:p>
        </w:tc>
      </w:tr>
      <w:tr w:rsidR="007110E9" w14:paraId="3519C9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DE72F2" w14:textId="77777777" w:rsidR="007110E9" w:rsidRDefault="007110E9">
            <w:pPr>
              <w:pStyle w:val="TAL"/>
              <w:rPr>
                <w:sz w:val="16"/>
              </w:rPr>
            </w:pPr>
            <w:r>
              <w:rPr>
                <w:sz w:val="16"/>
              </w:rPr>
              <w:t>R5-217147</w:t>
            </w:r>
          </w:p>
        </w:tc>
        <w:tc>
          <w:tcPr>
            <w:tcW w:w="0" w:type="auto"/>
            <w:tcBorders>
              <w:top w:val="single" w:sz="4" w:space="0" w:color="auto"/>
              <w:left w:val="single" w:sz="4" w:space="0" w:color="auto"/>
              <w:bottom w:val="single" w:sz="4" w:space="0" w:color="auto"/>
              <w:right w:val="single" w:sz="4" w:space="0" w:color="auto"/>
            </w:tcBorders>
            <w:hideMark/>
          </w:tcPr>
          <w:p w14:paraId="02EC80B7" w14:textId="77777777" w:rsidR="007110E9" w:rsidRDefault="007110E9">
            <w:pPr>
              <w:pStyle w:val="TAL"/>
              <w:rPr>
                <w:sz w:val="16"/>
              </w:rPr>
            </w:pPr>
            <w:r>
              <w:rPr>
                <w:sz w:val="16"/>
              </w:rPr>
              <w:t xml:space="preserve">Test point analysis for cat M1 A-MPR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461294F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E8BEB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E84E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112DE0" w14:textId="77777777" w:rsidR="007110E9" w:rsidRDefault="007110E9">
            <w:pPr>
              <w:pStyle w:val="TAL"/>
              <w:rPr>
                <w:sz w:val="16"/>
              </w:rPr>
            </w:pPr>
          </w:p>
        </w:tc>
      </w:tr>
      <w:tr w:rsidR="007110E9" w14:paraId="5BC195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63B9D3" w14:textId="77777777" w:rsidR="007110E9" w:rsidRDefault="007110E9">
            <w:pPr>
              <w:pStyle w:val="TAL"/>
              <w:rPr>
                <w:sz w:val="16"/>
              </w:rPr>
            </w:pPr>
            <w:r>
              <w:rPr>
                <w:sz w:val="16"/>
              </w:rPr>
              <w:t>R5-217148</w:t>
            </w:r>
          </w:p>
        </w:tc>
        <w:tc>
          <w:tcPr>
            <w:tcW w:w="0" w:type="auto"/>
            <w:tcBorders>
              <w:top w:val="single" w:sz="4" w:space="0" w:color="auto"/>
              <w:left w:val="single" w:sz="4" w:space="0" w:color="auto"/>
              <w:bottom w:val="single" w:sz="4" w:space="0" w:color="auto"/>
              <w:right w:val="single" w:sz="4" w:space="0" w:color="auto"/>
            </w:tcBorders>
            <w:hideMark/>
          </w:tcPr>
          <w:p w14:paraId="41DCA6BF" w14:textId="77777777" w:rsidR="007110E9" w:rsidRDefault="007110E9">
            <w:pPr>
              <w:pStyle w:val="TAL"/>
              <w:rPr>
                <w:sz w:val="16"/>
              </w:rPr>
            </w:pPr>
            <w:r>
              <w:rPr>
                <w:sz w:val="16"/>
              </w:rPr>
              <w:t xml:space="preserve">Test point analysis for cat M2 A-MPR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48F5D81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6F90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0CDC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7FED5C" w14:textId="77777777" w:rsidR="007110E9" w:rsidRDefault="007110E9">
            <w:pPr>
              <w:pStyle w:val="TAL"/>
              <w:rPr>
                <w:sz w:val="16"/>
              </w:rPr>
            </w:pPr>
          </w:p>
        </w:tc>
      </w:tr>
      <w:tr w:rsidR="007110E9" w14:paraId="2D6705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0CBA7" w14:textId="77777777" w:rsidR="007110E9" w:rsidRDefault="007110E9">
            <w:pPr>
              <w:pStyle w:val="TAL"/>
              <w:rPr>
                <w:sz w:val="16"/>
              </w:rPr>
            </w:pPr>
            <w:r>
              <w:rPr>
                <w:sz w:val="16"/>
              </w:rPr>
              <w:t>R5-217149</w:t>
            </w:r>
          </w:p>
        </w:tc>
        <w:tc>
          <w:tcPr>
            <w:tcW w:w="0" w:type="auto"/>
            <w:tcBorders>
              <w:top w:val="single" w:sz="4" w:space="0" w:color="auto"/>
              <w:left w:val="single" w:sz="4" w:space="0" w:color="auto"/>
              <w:bottom w:val="single" w:sz="4" w:space="0" w:color="auto"/>
              <w:right w:val="single" w:sz="4" w:space="0" w:color="auto"/>
            </w:tcBorders>
            <w:hideMark/>
          </w:tcPr>
          <w:p w14:paraId="64117FA9" w14:textId="77777777" w:rsidR="007110E9" w:rsidRDefault="007110E9">
            <w:pPr>
              <w:pStyle w:val="TAL"/>
              <w:rPr>
                <w:sz w:val="16"/>
              </w:rPr>
            </w:pPr>
            <w:r>
              <w:rPr>
                <w:sz w:val="16"/>
              </w:rPr>
              <w:t>Removal of technical content in 34.229-1 v15.9.0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0E5B66DE"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385F86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597C2F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1F4A02" w14:textId="77777777" w:rsidR="007110E9" w:rsidRDefault="007110E9">
            <w:pPr>
              <w:pStyle w:val="TAL"/>
              <w:rPr>
                <w:sz w:val="16"/>
              </w:rPr>
            </w:pPr>
          </w:p>
        </w:tc>
      </w:tr>
      <w:tr w:rsidR="007110E9" w14:paraId="589698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3C3A4B" w14:textId="77777777" w:rsidR="007110E9" w:rsidRDefault="007110E9">
            <w:pPr>
              <w:pStyle w:val="TAL"/>
              <w:rPr>
                <w:sz w:val="16"/>
              </w:rPr>
            </w:pPr>
            <w:r>
              <w:rPr>
                <w:sz w:val="16"/>
              </w:rPr>
              <w:t>R5-217150</w:t>
            </w:r>
          </w:p>
        </w:tc>
        <w:tc>
          <w:tcPr>
            <w:tcW w:w="0" w:type="auto"/>
            <w:tcBorders>
              <w:top w:val="single" w:sz="4" w:space="0" w:color="auto"/>
              <w:left w:val="single" w:sz="4" w:space="0" w:color="auto"/>
              <w:bottom w:val="single" w:sz="4" w:space="0" w:color="auto"/>
              <w:right w:val="single" w:sz="4" w:space="0" w:color="auto"/>
            </w:tcBorders>
            <w:hideMark/>
          </w:tcPr>
          <w:p w14:paraId="75954CBF" w14:textId="77777777" w:rsidR="007110E9" w:rsidRDefault="007110E9">
            <w:pPr>
              <w:pStyle w:val="TAL"/>
              <w:rPr>
                <w:sz w:val="16"/>
              </w:rPr>
            </w:pPr>
            <w:r>
              <w:rPr>
                <w:sz w:val="16"/>
              </w:rPr>
              <w:t>Removal of technical content in 34.229-2 v15.8.0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BAE451A"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79DF1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3D19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02DAF5" w14:textId="77777777" w:rsidR="007110E9" w:rsidRDefault="007110E9">
            <w:pPr>
              <w:pStyle w:val="TAL"/>
              <w:rPr>
                <w:sz w:val="16"/>
              </w:rPr>
            </w:pPr>
          </w:p>
        </w:tc>
      </w:tr>
      <w:tr w:rsidR="007110E9" w14:paraId="0787CA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5733DC" w14:textId="77777777" w:rsidR="007110E9" w:rsidRDefault="007110E9">
            <w:pPr>
              <w:pStyle w:val="TAL"/>
              <w:rPr>
                <w:sz w:val="16"/>
              </w:rPr>
            </w:pPr>
            <w:r>
              <w:rPr>
                <w:sz w:val="16"/>
              </w:rPr>
              <w:t>R5-217151</w:t>
            </w:r>
          </w:p>
        </w:tc>
        <w:tc>
          <w:tcPr>
            <w:tcW w:w="0" w:type="auto"/>
            <w:tcBorders>
              <w:top w:val="single" w:sz="4" w:space="0" w:color="auto"/>
              <w:left w:val="single" w:sz="4" w:space="0" w:color="auto"/>
              <w:bottom w:val="single" w:sz="4" w:space="0" w:color="auto"/>
              <w:right w:val="single" w:sz="4" w:space="0" w:color="auto"/>
            </w:tcBorders>
            <w:hideMark/>
          </w:tcPr>
          <w:p w14:paraId="406D3ACA" w14:textId="77777777" w:rsidR="007110E9" w:rsidRDefault="007110E9">
            <w:pPr>
              <w:pStyle w:val="TAL"/>
              <w:rPr>
                <w:sz w:val="16"/>
              </w:rPr>
            </w:pPr>
            <w:r>
              <w:rPr>
                <w:sz w:val="16"/>
              </w:rPr>
              <w:t>Removal of technical content in 34.229-5 v15.5.0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975363E"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0AEC0B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23FE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DFB74D" w14:textId="77777777" w:rsidR="007110E9" w:rsidRDefault="007110E9">
            <w:pPr>
              <w:pStyle w:val="TAL"/>
              <w:rPr>
                <w:sz w:val="16"/>
              </w:rPr>
            </w:pPr>
          </w:p>
        </w:tc>
      </w:tr>
      <w:tr w:rsidR="007110E9" w14:paraId="6A9DA3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81E581" w14:textId="77777777" w:rsidR="007110E9" w:rsidRDefault="007110E9">
            <w:pPr>
              <w:pStyle w:val="TAL"/>
              <w:rPr>
                <w:sz w:val="16"/>
              </w:rPr>
            </w:pPr>
            <w:r>
              <w:rPr>
                <w:sz w:val="16"/>
              </w:rPr>
              <w:t>R5-217152</w:t>
            </w:r>
          </w:p>
        </w:tc>
        <w:tc>
          <w:tcPr>
            <w:tcW w:w="0" w:type="auto"/>
            <w:tcBorders>
              <w:top w:val="single" w:sz="4" w:space="0" w:color="auto"/>
              <w:left w:val="single" w:sz="4" w:space="0" w:color="auto"/>
              <w:bottom w:val="single" w:sz="4" w:space="0" w:color="auto"/>
              <w:right w:val="single" w:sz="4" w:space="0" w:color="auto"/>
            </w:tcBorders>
            <w:hideMark/>
          </w:tcPr>
          <w:p w14:paraId="354E7129" w14:textId="77777777" w:rsidR="007110E9" w:rsidRDefault="007110E9">
            <w:pPr>
              <w:pStyle w:val="TAL"/>
              <w:rPr>
                <w:sz w:val="16"/>
              </w:rPr>
            </w:pPr>
            <w:r>
              <w:rPr>
                <w:sz w:val="16"/>
              </w:rPr>
              <w:t>Removal of technical content in 36.508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1D580FEF"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667F5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4AB9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B5E1A0" w14:textId="77777777" w:rsidR="007110E9" w:rsidRDefault="007110E9">
            <w:pPr>
              <w:pStyle w:val="TAL"/>
              <w:rPr>
                <w:sz w:val="16"/>
              </w:rPr>
            </w:pPr>
          </w:p>
        </w:tc>
      </w:tr>
      <w:tr w:rsidR="007110E9" w14:paraId="268783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384D0" w14:textId="77777777" w:rsidR="007110E9" w:rsidRDefault="007110E9">
            <w:pPr>
              <w:pStyle w:val="TAL"/>
              <w:rPr>
                <w:sz w:val="16"/>
              </w:rPr>
            </w:pPr>
            <w:r>
              <w:rPr>
                <w:sz w:val="16"/>
              </w:rPr>
              <w:t>R5-217153</w:t>
            </w:r>
          </w:p>
        </w:tc>
        <w:tc>
          <w:tcPr>
            <w:tcW w:w="0" w:type="auto"/>
            <w:tcBorders>
              <w:top w:val="single" w:sz="4" w:space="0" w:color="auto"/>
              <w:left w:val="single" w:sz="4" w:space="0" w:color="auto"/>
              <w:bottom w:val="single" w:sz="4" w:space="0" w:color="auto"/>
              <w:right w:val="single" w:sz="4" w:space="0" w:color="auto"/>
            </w:tcBorders>
            <w:hideMark/>
          </w:tcPr>
          <w:p w14:paraId="682AF641" w14:textId="77777777" w:rsidR="007110E9" w:rsidRDefault="007110E9">
            <w:pPr>
              <w:pStyle w:val="TAL"/>
              <w:rPr>
                <w:sz w:val="16"/>
              </w:rPr>
            </w:pPr>
            <w:r>
              <w:rPr>
                <w:sz w:val="16"/>
              </w:rPr>
              <w:t>Removal of technical content in 36.521-1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5335FB85"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8FF0A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3C6A1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BF074A" w14:textId="77777777" w:rsidR="007110E9" w:rsidRDefault="007110E9">
            <w:pPr>
              <w:pStyle w:val="TAL"/>
              <w:rPr>
                <w:sz w:val="16"/>
              </w:rPr>
            </w:pPr>
          </w:p>
        </w:tc>
      </w:tr>
      <w:tr w:rsidR="007110E9" w14:paraId="6CEAA3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48CD1" w14:textId="77777777" w:rsidR="007110E9" w:rsidRDefault="007110E9">
            <w:pPr>
              <w:pStyle w:val="TAL"/>
              <w:rPr>
                <w:sz w:val="16"/>
              </w:rPr>
            </w:pPr>
            <w:r>
              <w:rPr>
                <w:sz w:val="16"/>
              </w:rPr>
              <w:t>R5-217154</w:t>
            </w:r>
          </w:p>
        </w:tc>
        <w:tc>
          <w:tcPr>
            <w:tcW w:w="0" w:type="auto"/>
            <w:tcBorders>
              <w:top w:val="single" w:sz="4" w:space="0" w:color="auto"/>
              <w:left w:val="single" w:sz="4" w:space="0" w:color="auto"/>
              <w:bottom w:val="single" w:sz="4" w:space="0" w:color="auto"/>
              <w:right w:val="single" w:sz="4" w:space="0" w:color="auto"/>
            </w:tcBorders>
            <w:hideMark/>
          </w:tcPr>
          <w:p w14:paraId="0A5B0D17" w14:textId="77777777" w:rsidR="007110E9" w:rsidRDefault="007110E9">
            <w:pPr>
              <w:pStyle w:val="TAL"/>
              <w:rPr>
                <w:sz w:val="16"/>
              </w:rPr>
            </w:pPr>
            <w:r>
              <w:rPr>
                <w:sz w:val="16"/>
              </w:rPr>
              <w:t>Removal of technical content in 36.523-3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6211D2B1"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0CCB80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BBC0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E13CE9" w14:textId="77777777" w:rsidR="007110E9" w:rsidRDefault="007110E9">
            <w:pPr>
              <w:pStyle w:val="TAL"/>
              <w:rPr>
                <w:sz w:val="16"/>
              </w:rPr>
            </w:pPr>
            <w:r>
              <w:rPr>
                <w:sz w:val="16"/>
              </w:rPr>
              <w:t>R5-217791</w:t>
            </w:r>
          </w:p>
        </w:tc>
      </w:tr>
      <w:tr w:rsidR="007110E9" w14:paraId="40B954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9B555B" w14:textId="77777777" w:rsidR="007110E9" w:rsidRDefault="007110E9">
            <w:pPr>
              <w:pStyle w:val="TAL"/>
              <w:rPr>
                <w:sz w:val="16"/>
              </w:rPr>
            </w:pPr>
            <w:r>
              <w:rPr>
                <w:sz w:val="16"/>
              </w:rPr>
              <w:t>R5-217155</w:t>
            </w:r>
          </w:p>
        </w:tc>
        <w:tc>
          <w:tcPr>
            <w:tcW w:w="0" w:type="auto"/>
            <w:tcBorders>
              <w:top w:val="single" w:sz="4" w:space="0" w:color="auto"/>
              <w:left w:val="single" w:sz="4" w:space="0" w:color="auto"/>
              <w:bottom w:val="single" w:sz="4" w:space="0" w:color="auto"/>
              <w:right w:val="single" w:sz="4" w:space="0" w:color="auto"/>
            </w:tcBorders>
            <w:hideMark/>
          </w:tcPr>
          <w:p w14:paraId="62264206" w14:textId="77777777" w:rsidR="007110E9" w:rsidRDefault="007110E9">
            <w:pPr>
              <w:pStyle w:val="TAL"/>
              <w:rPr>
                <w:sz w:val="16"/>
              </w:rPr>
            </w:pPr>
            <w:r>
              <w:rPr>
                <w:sz w:val="16"/>
              </w:rPr>
              <w:t>Removal of technical content in 36.579-4 v14.6.0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0BFC256"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78F40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AE02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909538" w14:textId="77777777" w:rsidR="007110E9" w:rsidRDefault="007110E9">
            <w:pPr>
              <w:pStyle w:val="TAL"/>
              <w:rPr>
                <w:sz w:val="16"/>
              </w:rPr>
            </w:pPr>
          </w:p>
        </w:tc>
      </w:tr>
      <w:tr w:rsidR="007110E9" w14:paraId="595292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ED321D" w14:textId="77777777" w:rsidR="007110E9" w:rsidRDefault="007110E9">
            <w:pPr>
              <w:pStyle w:val="TAL"/>
              <w:rPr>
                <w:sz w:val="16"/>
              </w:rPr>
            </w:pPr>
            <w:r>
              <w:rPr>
                <w:sz w:val="16"/>
              </w:rPr>
              <w:t>R5-217156</w:t>
            </w:r>
          </w:p>
        </w:tc>
        <w:tc>
          <w:tcPr>
            <w:tcW w:w="0" w:type="auto"/>
            <w:tcBorders>
              <w:top w:val="single" w:sz="4" w:space="0" w:color="auto"/>
              <w:left w:val="single" w:sz="4" w:space="0" w:color="auto"/>
              <w:bottom w:val="single" w:sz="4" w:space="0" w:color="auto"/>
              <w:right w:val="single" w:sz="4" w:space="0" w:color="auto"/>
            </w:tcBorders>
            <w:hideMark/>
          </w:tcPr>
          <w:p w14:paraId="46A83F4D" w14:textId="77777777" w:rsidR="007110E9" w:rsidRDefault="007110E9">
            <w:pPr>
              <w:pStyle w:val="TAL"/>
              <w:rPr>
                <w:sz w:val="16"/>
              </w:rPr>
            </w:pPr>
            <w:r>
              <w:rPr>
                <w:sz w:val="16"/>
              </w:rPr>
              <w:t>Removal of technical content in 36.579-6 v14.2.0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F9152BA"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51F76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187A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2BEDE7" w14:textId="77777777" w:rsidR="007110E9" w:rsidRDefault="007110E9">
            <w:pPr>
              <w:pStyle w:val="TAL"/>
              <w:rPr>
                <w:sz w:val="16"/>
              </w:rPr>
            </w:pPr>
          </w:p>
        </w:tc>
      </w:tr>
      <w:tr w:rsidR="007110E9" w14:paraId="2D8EA0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BED1B1" w14:textId="77777777" w:rsidR="007110E9" w:rsidRDefault="007110E9">
            <w:pPr>
              <w:pStyle w:val="TAL"/>
              <w:rPr>
                <w:sz w:val="16"/>
              </w:rPr>
            </w:pPr>
            <w:r>
              <w:rPr>
                <w:sz w:val="16"/>
              </w:rPr>
              <w:t>R5-217157</w:t>
            </w:r>
          </w:p>
        </w:tc>
        <w:tc>
          <w:tcPr>
            <w:tcW w:w="0" w:type="auto"/>
            <w:tcBorders>
              <w:top w:val="single" w:sz="4" w:space="0" w:color="auto"/>
              <w:left w:val="single" w:sz="4" w:space="0" w:color="auto"/>
              <w:bottom w:val="single" w:sz="4" w:space="0" w:color="auto"/>
              <w:right w:val="single" w:sz="4" w:space="0" w:color="auto"/>
            </w:tcBorders>
            <w:hideMark/>
          </w:tcPr>
          <w:p w14:paraId="667F4B1D" w14:textId="77777777" w:rsidR="007110E9" w:rsidRDefault="007110E9">
            <w:pPr>
              <w:pStyle w:val="TAL"/>
              <w:rPr>
                <w:sz w:val="16"/>
              </w:rPr>
            </w:pPr>
            <w:r>
              <w:rPr>
                <w:sz w:val="16"/>
              </w:rPr>
              <w:t>Removal of technical content in 38.523-3 v16.3.0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C71933E"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C2A871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8D67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D50E33" w14:textId="77777777" w:rsidR="007110E9" w:rsidRDefault="007110E9">
            <w:pPr>
              <w:pStyle w:val="TAL"/>
              <w:rPr>
                <w:sz w:val="16"/>
              </w:rPr>
            </w:pPr>
          </w:p>
        </w:tc>
      </w:tr>
      <w:tr w:rsidR="007110E9" w14:paraId="261B69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B8F67B" w14:textId="77777777" w:rsidR="007110E9" w:rsidRDefault="007110E9">
            <w:pPr>
              <w:pStyle w:val="TAL"/>
              <w:rPr>
                <w:sz w:val="16"/>
              </w:rPr>
            </w:pPr>
            <w:r>
              <w:rPr>
                <w:sz w:val="16"/>
              </w:rPr>
              <w:t>R5-217158</w:t>
            </w:r>
          </w:p>
        </w:tc>
        <w:tc>
          <w:tcPr>
            <w:tcW w:w="0" w:type="auto"/>
            <w:tcBorders>
              <w:top w:val="single" w:sz="4" w:space="0" w:color="auto"/>
              <w:left w:val="single" w:sz="4" w:space="0" w:color="auto"/>
              <w:bottom w:val="single" w:sz="4" w:space="0" w:color="auto"/>
              <w:right w:val="single" w:sz="4" w:space="0" w:color="auto"/>
            </w:tcBorders>
            <w:hideMark/>
          </w:tcPr>
          <w:p w14:paraId="79D4B0A2" w14:textId="77777777" w:rsidR="007110E9" w:rsidRDefault="007110E9">
            <w:pPr>
              <w:pStyle w:val="TAL"/>
              <w:rPr>
                <w:sz w:val="16"/>
              </w:rPr>
            </w:pPr>
            <w:r>
              <w:rPr>
                <w:sz w:val="16"/>
              </w:rPr>
              <w:t>Removal of technical content in 38.533 v16.9.0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6F8942E4"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FD811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20578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CB08BF" w14:textId="77777777" w:rsidR="007110E9" w:rsidRDefault="007110E9">
            <w:pPr>
              <w:pStyle w:val="TAL"/>
              <w:rPr>
                <w:sz w:val="16"/>
              </w:rPr>
            </w:pPr>
          </w:p>
        </w:tc>
      </w:tr>
      <w:tr w:rsidR="007110E9" w14:paraId="49DCAD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A711A6" w14:textId="77777777" w:rsidR="007110E9" w:rsidRDefault="007110E9">
            <w:pPr>
              <w:pStyle w:val="TAL"/>
              <w:rPr>
                <w:sz w:val="16"/>
              </w:rPr>
            </w:pPr>
            <w:r>
              <w:rPr>
                <w:sz w:val="16"/>
              </w:rPr>
              <w:t>R5-217159</w:t>
            </w:r>
          </w:p>
        </w:tc>
        <w:tc>
          <w:tcPr>
            <w:tcW w:w="0" w:type="auto"/>
            <w:tcBorders>
              <w:top w:val="single" w:sz="4" w:space="0" w:color="auto"/>
              <w:left w:val="single" w:sz="4" w:space="0" w:color="auto"/>
              <w:bottom w:val="single" w:sz="4" w:space="0" w:color="auto"/>
              <w:right w:val="single" w:sz="4" w:space="0" w:color="auto"/>
            </w:tcBorders>
            <w:hideMark/>
          </w:tcPr>
          <w:p w14:paraId="185CCB7F" w14:textId="77777777" w:rsidR="007110E9" w:rsidRDefault="007110E9">
            <w:pPr>
              <w:pStyle w:val="TAL"/>
              <w:rPr>
                <w:sz w:val="16"/>
              </w:rPr>
            </w:pPr>
            <w:r>
              <w:rPr>
                <w:sz w:val="16"/>
              </w:rPr>
              <w:t>Removal of technical content in 38.903 v16.9.0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AF797D6"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788B8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120C8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7677BF" w14:textId="77777777" w:rsidR="007110E9" w:rsidRDefault="007110E9">
            <w:pPr>
              <w:pStyle w:val="TAL"/>
              <w:rPr>
                <w:sz w:val="16"/>
              </w:rPr>
            </w:pPr>
          </w:p>
        </w:tc>
      </w:tr>
      <w:tr w:rsidR="007110E9" w14:paraId="3464C4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03B1DE" w14:textId="77777777" w:rsidR="007110E9" w:rsidRDefault="007110E9">
            <w:pPr>
              <w:pStyle w:val="TAL"/>
              <w:rPr>
                <w:sz w:val="16"/>
              </w:rPr>
            </w:pPr>
            <w:r>
              <w:rPr>
                <w:sz w:val="16"/>
              </w:rPr>
              <w:t>R5-217160</w:t>
            </w:r>
          </w:p>
        </w:tc>
        <w:tc>
          <w:tcPr>
            <w:tcW w:w="0" w:type="auto"/>
            <w:tcBorders>
              <w:top w:val="single" w:sz="4" w:space="0" w:color="auto"/>
              <w:left w:val="single" w:sz="4" w:space="0" w:color="auto"/>
              <w:bottom w:val="single" w:sz="4" w:space="0" w:color="auto"/>
              <w:right w:val="single" w:sz="4" w:space="0" w:color="auto"/>
            </w:tcBorders>
            <w:hideMark/>
          </w:tcPr>
          <w:p w14:paraId="52CB4DD1" w14:textId="77777777" w:rsidR="007110E9" w:rsidRDefault="007110E9">
            <w:pPr>
              <w:pStyle w:val="TAL"/>
              <w:rPr>
                <w:sz w:val="16"/>
              </w:rPr>
            </w:pPr>
            <w:r>
              <w:rPr>
                <w:sz w:val="16"/>
              </w:rPr>
              <w:t>Addition of applicability for NR5G RRC TC 8.1.1.3.7b</w:t>
            </w:r>
          </w:p>
        </w:tc>
        <w:tc>
          <w:tcPr>
            <w:tcW w:w="0" w:type="auto"/>
            <w:tcBorders>
              <w:top w:val="single" w:sz="4" w:space="0" w:color="auto"/>
              <w:left w:val="single" w:sz="4" w:space="0" w:color="auto"/>
              <w:bottom w:val="single" w:sz="4" w:space="0" w:color="auto"/>
              <w:right w:val="single" w:sz="4" w:space="0" w:color="auto"/>
            </w:tcBorders>
            <w:hideMark/>
          </w:tcPr>
          <w:p w14:paraId="5C751F4B"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43E6E5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AEC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F934A1" w14:textId="77777777" w:rsidR="007110E9" w:rsidRDefault="007110E9">
            <w:pPr>
              <w:pStyle w:val="TAL"/>
              <w:rPr>
                <w:sz w:val="16"/>
              </w:rPr>
            </w:pPr>
            <w:r>
              <w:rPr>
                <w:sz w:val="16"/>
              </w:rPr>
              <w:t>R5-217828</w:t>
            </w:r>
          </w:p>
        </w:tc>
      </w:tr>
      <w:tr w:rsidR="007110E9" w14:paraId="4580B3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DDA4A" w14:textId="77777777" w:rsidR="007110E9" w:rsidRDefault="007110E9">
            <w:pPr>
              <w:pStyle w:val="TAL"/>
              <w:rPr>
                <w:sz w:val="16"/>
              </w:rPr>
            </w:pPr>
            <w:r>
              <w:rPr>
                <w:sz w:val="16"/>
              </w:rPr>
              <w:t>R5-217161</w:t>
            </w:r>
          </w:p>
        </w:tc>
        <w:tc>
          <w:tcPr>
            <w:tcW w:w="0" w:type="auto"/>
            <w:tcBorders>
              <w:top w:val="single" w:sz="4" w:space="0" w:color="auto"/>
              <w:left w:val="single" w:sz="4" w:space="0" w:color="auto"/>
              <w:bottom w:val="single" w:sz="4" w:space="0" w:color="auto"/>
              <w:right w:val="single" w:sz="4" w:space="0" w:color="auto"/>
            </w:tcBorders>
            <w:hideMark/>
          </w:tcPr>
          <w:p w14:paraId="120C141D" w14:textId="77777777" w:rsidR="007110E9" w:rsidRDefault="007110E9">
            <w:pPr>
              <w:pStyle w:val="TAL"/>
              <w:rPr>
                <w:sz w:val="16"/>
              </w:rPr>
            </w:pPr>
            <w:r>
              <w:rPr>
                <w:sz w:val="16"/>
              </w:rPr>
              <w:t>Addition of Applicability for NPN TCs</w:t>
            </w:r>
          </w:p>
        </w:tc>
        <w:tc>
          <w:tcPr>
            <w:tcW w:w="0" w:type="auto"/>
            <w:tcBorders>
              <w:top w:val="single" w:sz="4" w:space="0" w:color="auto"/>
              <w:left w:val="single" w:sz="4" w:space="0" w:color="auto"/>
              <w:bottom w:val="single" w:sz="4" w:space="0" w:color="auto"/>
              <w:right w:val="single" w:sz="4" w:space="0" w:color="auto"/>
            </w:tcBorders>
            <w:hideMark/>
          </w:tcPr>
          <w:p w14:paraId="746C5E18"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C62BC7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E459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56C998" w14:textId="77777777" w:rsidR="007110E9" w:rsidRDefault="007110E9">
            <w:pPr>
              <w:pStyle w:val="TAL"/>
              <w:rPr>
                <w:sz w:val="16"/>
              </w:rPr>
            </w:pPr>
            <w:r>
              <w:rPr>
                <w:sz w:val="16"/>
              </w:rPr>
              <w:t>R5-217900</w:t>
            </w:r>
          </w:p>
        </w:tc>
      </w:tr>
      <w:tr w:rsidR="007110E9" w14:paraId="50A427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69485B" w14:textId="77777777" w:rsidR="007110E9" w:rsidRDefault="007110E9">
            <w:pPr>
              <w:pStyle w:val="TAL"/>
              <w:rPr>
                <w:sz w:val="16"/>
              </w:rPr>
            </w:pPr>
            <w:r>
              <w:rPr>
                <w:sz w:val="16"/>
              </w:rPr>
              <w:t>R5-217162</w:t>
            </w:r>
          </w:p>
        </w:tc>
        <w:tc>
          <w:tcPr>
            <w:tcW w:w="0" w:type="auto"/>
            <w:tcBorders>
              <w:top w:val="single" w:sz="4" w:space="0" w:color="auto"/>
              <w:left w:val="single" w:sz="4" w:space="0" w:color="auto"/>
              <w:bottom w:val="single" w:sz="4" w:space="0" w:color="auto"/>
              <w:right w:val="single" w:sz="4" w:space="0" w:color="auto"/>
            </w:tcBorders>
            <w:hideMark/>
          </w:tcPr>
          <w:p w14:paraId="6309CE68" w14:textId="77777777" w:rsidR="007110E9" w:rsidRDefault="007110E9">
            <w:pPr>
              <w:pStyle w:val="TAL"/>
              <w:rPr>
                <w:sz w:val="16"/>
              </w:rPr>
            </w:pPr>
            <w:proofErr w:type="spellStart"/>
            <w:r>
              <w:rPr>
                <w:sz w:val="16"/>
              </w:rPr>
              <w:t>Update_TP_analysis</w:t>
            </w:r>
            <w:proofErr w:type="spellEnd"/>
            <w:r>
              <w:rPr>
                <w:sz w:val="16"/>
              </w:rPr>
              <w:t xml:space="preserve"> for Rel_16_DC_14A_n2A</w:t>
            </w:r>
          </w:p>
        </w:tc>
        <w:tc>
          <w:tcPr>
            <w:tcW w:w="0" w:type="auto"/>
            <w:tcBorders>
              <w:top w:val="single" w:sz="4" w:space="0" w:color="auto"/>
              <w:left w:val="single" w:sz="4" w:space="0" w:color="auto"/>
              <w:bottom w:val="single" w:sz="4" w:space="0" w:color="auto"/>
              <w:right w:val="single" w:sz="4" w:space="0" w:color="auto"/>
            </w:tcBorders>
            <w:hideMark/>
          </w:tcPr>
          <w:p w14:paraId="0A4055A9" w14:textId="77777777" w:rsidR="007110E9" w:rsidRDefault="007110E9">
            <w:pPr>
              <w:pStyle w:val="TAL"/>
              <w:rPr>
                <w:sz w:val="16"/>
              </w:rPr>
            </w:pPr>
            <w:r>
              <w:rPr>
                <w:sz w:val="16"/>
              </w:rPr>
              <w:t xml:space="preserve">QUALCOMM Europe </w:t>
            </w:r>
            <w:r>
              <w:rPr>
                <w:sz w:val="16"/>
              </w:rPr>
              <w:lastRenderedPageBreak/>
              <w:t>Inc. - Spain</w:t>
            </w:r>
          </w:p>
        </w:tc>
        <w:tc>
          <w:tcPr>
            <w:tcW w:w="0" w:type="auto"/>
            <w:tcBorders>
              <w:top w:val="single" w:sz="4" w:space="0" w:color="auto"/>
              <w:left w:val="single" w:sz="4" w:space="0" w:color="auto"/>
              <w:bottom w:val="single" w:sz="4" w:space="0" w:color="auto"/>
              <w:right w:val="single" w:sz="4" w:space="0" w:color="auto"/>
            </w:tcBorders>
            <w:hideMark/>
          </w:tcPr>
          <w:p w14:paraId="6122DAC2"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112F1E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AADB19" w14:textId="77777777" w:rsidR="007110E9" w:rsidRDefault="007110E9">
            <w:pPr>
              <w:pStyle w:val="TAL"/>
              <w:rPr>
                <w:sz w:val="16"/>
              </w:rPr>
            </w:pPr>
            <w:r>
              <w:rPr>
                <w:sz w:val="16"/>
              </w:rPr>
              <w:t>R5-218276</w:t>
            </w:r>
          </w:p>
        </w:tc>
      </w:tr>
      <w:tr w:rsidR="007110E9" w14:paraId="1F5B3A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8B1B2F" w14:textId="77777777" w:rsidR="007110E9" w:rsidRDefault="007110E9">
            <w:pPr>
              <w:pStyle w:val="TAL"/>
              <w:rPr>
                <w:sz w:val="16"/>
              </w:rPr>
            </w:pPr>
            <w:r>
              <w:rPr>
                <w:sz w:val="16"/>
              </w:rPr>
              <w:t>R5-217163</w:t>
            </w:r>
          </w:p>
        </w:tc>
        <w:tc>
          <w:tcPr>
            <w:tcW w:w="0" w:type="auto"/>
            <w:tcBorders>
              <w:top w:val="single" w:sz="4" w:space="0" w:color="auto"/>
              <w:left w:val="single" w:sz="4" w:space="0" w:color="auto"/>
              <w:bottom w:val="single" w:sz="4" w:space="0" w:color="auto"/>
              <w:right w:val="single" w:sz="4" w:space="0" w:color="auto"/>
            </w:tcBorders>
            <w:hideMark/>
          </w:tcPr>
          <w:p w14:paraId="279EA5D4" w14:textId="77777777" w:rsidR="007110E9" w:rsidRDefault="007110E9">
            <w:pPr>
              <w:pStyle w:val="TAL"/>
              <w:rPr>
                <w:sz w:val="16"/>
              </w:rPr>
            </w:pPr>
            <w:proofErr w:type="spellStart"/>
            <w:r>
              <w:rPr>
                <w:sz w:val="16"/>
              </w:rPr>
              <w:t>Update_TP_analysis</w:t>
            </w:r>
            <w:proofErr w:type="spellEnd"/>
            <w:r>
              <w:rPr>
                <w:sz w:val="16"/>
              </w:rPr>
              <w:t xml:space="preserve"> for Rel_16_DC_14A_n66A</w:t>
            </w:r>
          </w:p>
        </w:tc>
        <w:tc>
          <w:tcPr>
            <w:tcW w:w="0" w:type="auto"/>
            <w:tcBorders>
              <w:top w:val="single" w:sz="4" w:space="0" w:color="auto"/>
              <w:left w:val="single" w:sz="4" w:space="0" w:color="auto"/>
              <w:bottom w:val="single" w:sz="4" w:space="0" w:color="auto"/>
              <w:right w:val="single" w:sz="4" w:space="0" w:color="auto"/>
            </w:tcBorders>
            <w:hideMark/>
          </w:tcPr>
          <w:p w14:paraId="0C4C81F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E23CE2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A8A9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6A2D5D" w14:textId="77777777" w:rsidR="007110E9" w:rsidRDefault="007110E9">
            <w:pPr>
              <w:pStyle w:val="TAL"/>
              <w:rPr>
                <w:sz w:val="16"/>
              </w:rPr>
            </w:pPr>
            <w:r>
              <w:rPr>
                <w:sz w:val="16"/>
              </w:rPr>
              <w:t>R5-218277</w:t>
            </w:r>
          </w:p>
        </w:tc>
      </w:tr>
      <w:tr w:rsidR="007110E9" w14:paraId="2372D8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D87CEF" w14:textId="77777777" w:rsidR="007110E9" w:rsidRDefault="007110E9">
            <w:pPr>
              <w:pStyle w:val="TAL"/>
              <w:rPr>
                <w:sz w:val="16"/>
              </w:rPr>
            </w:pPr>
            <w:r>
              <w:rPr>
                <w:sz w:val="16"/>
              </w:rPr>
              <w:t>R5-217164</w:t>
            </w:r>
          </w:p>
        </w:tc>
        <w:tc>
          <w:tcPr>
            <w:tcW w:w="0" w:type="auto"/>
            <w:tcBorders>
              <w:top w:val="single" w:sz="4" w:space="0" w:color="auto"/>
              <w:left w:val="single" w:sz="4" w:space="0" w:color="auto"/>
              <w:bottom w:val="single" w:sz="4" w:space="0" w:color="auto"/>
              <w:right w:val="single" w:sz="4" w:space="0" w:color="auto"/>
            </w:tcBorders>
            <w:hideMark/>
          </w:tcPr>
          <w:p w14:paraId="513D91F3" w14:textId="77777777" w:rsidR="007110E9" w:rsidRDefault="007110E9">
            <w:pPr>
              <w:pStyle w:val="TAL"/>
              <w:rPr>
                <w:sz w:val="16"/>
              </w:rPr>
            </w:pPr>
            <w:r>
              <w:rPr>
                <w:sz w:val="16"/>
              </w:rPr>
              <w:t>TP analysis for ref sensitivity for DC_66A_n2A</w:t>
            </w:r>
          </w:p>
        </w:tc>
        <w:tc>
          <w:tcPr>
            <w:tcW w:w="0" w:type="auto"/>
            <w:tcBorders>
              <w:top w:val="single" w:sz="4" w:space="0" w:color="auto"/>
              <w:left w:val="single" w:sz="4" w:space="0" w:color="auto"/>
              <w:bottom w:val="single" w:sz="4" w:space="0" w:color="auto"/>
              <w:right w:val="single" w:sz="4" w:space="0" w:color="auto"/>
            </w:tcBorders>
            <w:hideMark/>
          </w:tcPr>
          <w:p w14:paraId="4214E8C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733CBE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2319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989AAE" w14:textId="77777777" w:rsidR="007110E9" w:rsidRDefault="007110E9">
            <w:pPr>
              <w:pStyle w:val="TAL"/>
              <w:rPr>
                <w:sz w:val="16"/>
              </w:rPr>
            </w:pPr>
          </w:p>
        </w:tc>
      </w:tr>
      <w:tr w:rsidR="007110E9" w14:paraId="256B54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DE332B" w14:textId="77777777" w:rsidR="007110E9" w:rsidRDefault="007110E9">
            <w:pPr>
              <w:pStyle w:val="TAL"/>
              <w:rPr>
                <w:sz w:val="16"/>
              </w:rPr>
            </w:pPr>
            <w:r>
              <w:rPr>
                <w:sz w:val="16"/>
              </w:rPr>
              <w:t>R5-217165</w:t>
            </w:r>
          </w:p>
        </w:tc>
        <w:tc>
          <w:tcPr>
            <w:tcW w:w="0" w:type="auto"/>
            <w:tcBorders>
              <w:top w:val="single" w:sz="4" w:space="0" w:color="auto"/>
              <w:left w:val="single" w:sz="4" w:space="0" w:color="auto"/>
              <w:bottom w:val="single" w:sz="4" w:space="0" w:color="auto"/>
              <w:right w:val="single" w:sz="4" w:space="0" w:color="auto"/>
            </w:tcBorders>
            <w:hideMark/>
          </w:tcPr>
          <w:p w14:paraId="725DA307" w14:textId="77777777" w:rsidR="007110E9" w:rsidRDefault="007110E9">
            <w:pPr>
              <w:pStyle w:val="TAL"/>
              <w:rPr>
                <w:sz w:val="16"/>
              </w:rPr>
            </w:pPr>
            <w:r>
              <w:rPr>
                <w:sz w:val="16"/>
              </w:rPr>
              <w:t>TP analysis for ref sensitivity for DC_66A_n78A</w:t>
            </w:r>
          </w:p>
        </w:tc>
        <w:tc>
          <w:tcPr>
            <w:tcW w:w="0" w:type="auto"/>
            <w:tcBorders>
              <w:top w:val="single" w:sz="4" w:space="0" w:color="auto"/>
              <w:left w:val="single" w:sz="4" w:space="0" w:color="auto"/>
              <w:bottom w:val="single" w:sz="4" w:space="0" w:color="auto"/>
              <w:right w:val="single" w:sz="4" w:space="0" w:color="auto"/>
            </w:tcBorders>
            <w:hideMark/>
          </w:tcPr>
          <w:p w14:paraId="0D443C68"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DCE14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0117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EC7C59" w14:textId="77777777" w:rsidR="007110E9" w:rsidRDefault="007110E9">
            <w:pPr>
              <w:pStyle w:val="TAL"/>
              <w:rPr>
                <w:sz w:val="16"/>
              </w:rPr>
            </w:pPr>
          </w:p>
        </w:tc>
      </w:tr>
      <w:tr w:rsidR="007110E9" w14:paraId="099FE3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9C2B5E" w14:textId="77777777" w:rsidR="007110E9" w:rsidRDefault="007110E9">
            <w:pPr>
              <w:pStyle w:val="TAL"/>
              <w:rPr>
                <w:sz w:val="16"/>
              </w:rPr>
            </w:pPr>
            <w:r>
              <w:rPr>
                <w:sz w:val="16"/>
              </w:rPr>
              <w:t>R5-217166</w:t>
            </w:r>
          </w:p>
        </w:tc>
        <w:tc>
          <w:tcPr>
            <w:tcW w:w="0" w:type="auto"/>
            <w:tcBorders>
              <w:top w:val="single" w:sz="4" w:space="0" w:color="auto"/>
              <w:left w:val="single" w:sz="4" w:space="0" w:color="auto"/>
              <w:bottom w:val="single" w:sz="4" w:space="0" w:color="auto"/>
              <w:right w:val="single" w:sz="4" w:space="0" w:color="auto"/>
            </w:tcBorders>
            <w:hideMark/>
          </w:tcPr>
          <w:p w14:paraId="7F3889AA" w14:textId="77777777" w:rsidR="007110E9" w:rsidRDefault="007110E9">
            <w:pPr>
              <w:pStyle w:val="TAL"/>
              <w:rPr>
                <w:sz w:val="16"/>
              </w:rPr>
            </w:pPr>
            <w:r>
              <w:rPr>
                <w:sz w:val="16"/>
              </w:rPr>
              <w:t xml:space="preserve">TP analysis for ref sensitivity for DC_66A_n71A </w:t>
            </w:r>
          </w:p>
        </w:tc>
        <w:tc>
          <w:tcPr>
            <w:tcW w:w="0" w:type="auto"/>
            <w:tcBorders>
              <w:top w:val="single" w:sz="4" w:space="0" w:color="auto"/>
              <w:left w:val="single" w:sz="4" w:space="0" w:color="auto"/>
              <w:bottom w:val="single" w:sz="4" w:space="0" w:color="auto"/>
              <w:right w:val="single" w:sz="4" w:space="0" w:color="auto"/>
            </w:tcBorders>
            <w:hideMark/>
          </w:tcPr>
          <w:p w14:paraId="37063AC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5093C5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5D50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D384F0" w14:textId="77777777" w:rsidR="007110E9" w:rsidRDefault="007110E9">
            <w:pPr>
              <w:pStyle w:val="TAL"/>
              <w:rPr>
                <w:sz w:val="16"/>
              </w:rPr>
            </w:pPr>
          </w:p>
        </w:tc>
      </w:tr>
      <w:tr w:rsidR="007110E9" w14:paraId="27E93E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D71B5B" w14:textId="77777777" w:rsidR="007110E9" w:rsidRDefault="007110E9">
            <w:pPr>
              <w:pStyle w:val="TAL"/>
              <w:rPr>
                <w:sz w:val="16"/>
              </w:rPr>
            </w:pPr>
            <w:r>
              <w:rPr>
                <w:sz w:val="16"/>
              </w:rPr>
              <w:t>R5-217167</w:t>
            </w:r>
          </w:p>
        </w:tc>
        <w:tc>
          <w:tcPr>
            <w:tcW w:w="0" w:type="auto"/>
            <w:tcBorders>
              <w:top w:val="single" w:sz="4" w:space="0" w:color="auto"/>
              <w:left w:val="single" w:sz="4" w:space="0" w:color="auto"/>
              <w:bottom w:val="single" w:sz="4" w:space="0" w:color="auto"/>
              <w:right w:val="single" w:sz="4" w:space="0" w:color="auto"/>
            </w:tcBorders>
            <w:hideMark/>
          </w:tcPr>
          <w:p w14:paraId="38414887" w14:textId="77777777" w:rsidR="007110E9" w:rsidRDefault="007110E9">
            <w:pPr>
              <w:pStyle w:val="TAL"/>
              <w:rPr>
                <w:sz w:val="16"/>
              </w:rPr>
            </w:pPr>
            <w:r>
              <w:rPr>
                <w:sz w:val="16"/>
              </w:rPr>
              <w:t>TP analysis for ref sensitivity for DC_2A_n71A</w:t>
            </w:r>
          </w:p>
        </w:tc>
        <w:tc>
          <w:tcPr>
            <w:tcW w:w="0" w:type="auto"/>
            <w:tcBorders>
              <w:top w:val="single" w:sz="4" w:space="0" w:color="auto"/>
              <w:left w:val="single" w:sz="4" w:space="0" w:color="auto"/>
              <w:bottom w:val="single" w:sz="4" w:space="0" w:color="auto"/>
              <w:right w:val="single" w:sz="4" w:space="0" w:color="auto"/>
            </w:tcBorders>
            <w:hideMark/>
          </w:tcPr>
          <w:p w14:paraId="3B882E0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25B556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E74D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6F3F1" w14:textId="77777777" w:rsidR="007110E9" w:rsidRDefault="007110E9">
            <w:pPr>
              <w:pStyle w:val="TAL"/>
              <w:rPr>
                <w:sz w:val="16"/>
              </w:rPr>
            </w:pPr>
            <w:r>
              <w:rPr>
                <w:sz w:val="16"/>
              </w:rPr>
              <w:t>R5-218445</w:t>
            </w:r>
          </w:p>
        </w:tc>
      </w:tr>
      <w:tr w:rsidR="007110E9" w14:paraId="5904C6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FCF4A6" w14:textId="77777777" w:rsidR="007110E9" w:rsidRDefault="007110E9">
            <w:pPr>
              <w:pStyle w:val="TAL"/>
              <w:rPr>
                <w:sz w:val="16"/>
              </w:rPr>
            </w:pPr>
            <w:r>
              <w:rPr>
                <w:sz w:val="16"/>
              </w:rPr>
              <w:t>R5-217168</w:t>
            </w:r>
          </w:p>
        </w:tc>
        <w:tc>
          <w:tcPr>
            <w:tcW w:w="0" w:type="auto"/>
            <w:tcBorders>
              <w:top w:val="single" w:sz="4" w:space="0" w:color="auto"/>
              <w:left w:val="single" w:sz="4" w:space="0" w:color="auto"/>
              <w:bottom w:val="single" w:sz="4" w:space="0" w:color="auto"/>
              <w:right w:val="single" w:sz="4" w:space="0" w:color="auto"/>
            </w:tcBorders>
            <w:hideMark/>
          </w:tcPr>
          <w:p w14:paraId="38424BF0" w14:textId="77777777" w:rsidR="007110E9" w:rsidRDefault="007110E9">
            <w:pPr>
              <w:pStyle w:val="TAL"/>
              <w:rPr>
                <w:sz w:val="16"/>
              </w:rPr>
            </w:pPr>
            <w:r>
              <w:rPr>
                <w:sz w:val="16"/>
              </w:rPr>
              <w:t>TP analysis for ref sensitivity for DC_5A_n66A</w:t>
            </w:r>
          </w:p>
        </w:tc>
        <w:tc>
          <w:tcPr>
            <w:tcW w:w="0" w:type="auto"/>
            <w:tcBorders>
              <w:top w:val="single" w:sz="4" w:space="0" w:color="auto"/>
              <w:left w:val="single" w:sz="4" w:space="0" w:color="auto"/>
              <w:bottom w:val="single" w:sz="4" w:space="0" w:color="auto"/>
              <w:right w:val="single" w:sz="4" w:space="0" w:color="auto"/>
            </w:tcBorders>
            <w:hideMark/>
          </w:tcPr>
          <w:p w14:paraId="6268028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B36457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14D9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D79F3D" w14:textId="77777777" w:rsidR="007110E9" w:rsidRDefault="007110E9">
            <w:pPr>
              <w:pStyle w:val="TAL"/>
              <w:rPr>
                <w:sz w:val="16"/>
              </w:rPr>
            </w:pPr>
            <w:r>
              <w:rPr>
                <w:sz w:val="16"/>
              </w:rPr>
              <w:t>R5-218446</w:t>
            </w:r>
          </w:p>
        </w:tc>
      </w:tr>
      <w:tr w:rsidR="007110E9" w14:paraId="13C90C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2E454" w14:textId="77777777" w:rsidR="007110E9" w:rsidRDefault="007110E9">
            <w:pPr>
              <w:pStyle w:val="TAL"/>
              <w:rPr>
                <w:sz w:val="16"/>
              </w:rPr>
            </w:pPr>
            <w:r>
              <w:rPr>
                <w:sz w:val="16"/>
              </w:rPr>
              <w:t>R5-217169</w:t>
            </w:r>
          </w:p>
        </w:tc>
        <w:tc>
          <w:tcPr>
            <w:tcW w:w="0" w:type="auto"/>
            <w:tcBorders>
              <w:top w:val="single" w:sz="4" w:space="0" w:color="auto"/>
              <w:left w:val="single" w:sz="4" w:space="0" w:color="auto"/>
              <w:bottom w:val="single" w:sz="4" w:space="0" w:color="auto"/>
              <w:right w:val="single" w:sz="4" w:space="0" w:color="auto"/>
            </w:tcBorders>
            <w:hideMark/>
          </w:tcPr>
          <w:p w14:paraId="320E2D21" w14:textId="77777777" w:rsidR="007110E9" w:rsidRDefault="007110E9">
            <w:pPr>
              <w:pStyle w:val="TAL"/>
              <w:rPr>
                <w:sz w:val="16"/>
              </w:rPr>
            </w:pPr>
            <w:r>
              <w:rPr>
                <w:sz w:val="16"/>
              </w:rPr>
              <w:t>Adding test procedure for adding video to a speech call</w:t>
            </w:r>
          </w:p>
        </w:tc>
        <w:tc>
          <w:tcPr>
            <w:tcW w:w="0" w:type="auto"/>
            <w:tcBorders>
              <w:top w:val="single" w:sz="4" w:space="0" w:color="auto"/>
              <w:left w:val="single" w:sz="4" w:space="0" w:color="auto"/>
              <w:bottom w:val="single" w:sz="4" w:space="0" w:color="auto"/>
              <w:right w:val="single" w:sz="4" w:space="0" w:color="auto"/>
            </w:tcBorders>
            <w:hideMark/>
          </w:tcPr>
          <w:p w14:paraId="64E610D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202D3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738A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95ED99" w14:textId="77777777" w:rsidR="007110E9" w:rsidRDefault="007110E9">
            <w:pPr>
              <w:pStyle w:val="TAL"/>
              <w:rPr>
                <w:sz w:val="16"/>
              </w:rPr>
            </w:pPr>
            <w:r>
              <w:rPr>
                <w:sz w:val="16"/>
              </w:rPr>
              <w:t>R5-217796</w:t>
            </w:r>
          </w:p>
        </w:tc>
      </w:tr>
      <w:tr w:rsidR="007110E9" w14:paraId="7F7E12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E7F541" w14:textId="77777777" w:rsidR="007110E9" w:rsidRDefault="007110E9">
            <w:pPr>
              <w:pStyle w:val="TAL"/>
              <w:rPr>
                <w:sz w:val="16"/>
              </w:rPr>
            </w:pPr>
            <w:r>
              <w:rPr>
                <w:sz w:val="16"/>
              </w:rPr>
              <w:t>R5-217170</w:t>
            </w:r>
          </w:p>
        </w:tc>
        <w:tc>
          <w:tcPr>
            <w:tcW w:w="0" w:type="auto"/>
            <w:tcBorders>
              <w:top w:val="single" w:sz="4" w:space="0" w:color="auto"/>
              <w:left w:val="single" w:sz="4" w:space="0" w:color="auto"/>
              <w:bottom w:val="single" w:sz="4" w:space="0" w:color="auto"/>
              <w:right w:val="single" w:sz="4" w:space="0" w:color="auto"/>
            </w:tcBorders>
            <w:hideMark/>
          </w:tcPr>
          <w:p w14:paraId="37B877B6" w14:textId="77777777" w:rsidR="007110E9" w:rsidRDefault="007110E9">
            <w:pPr>
              <w:pStyle w:val="TAL"/>
              <w:rPr>
                <w:sz w:val="16"/>
              </w:rPr>
            </w:pPr>
            <w:r>
              <w:rPr>
                <w:sz w:val="16"/>
              </w:rPr>
              <w:t>Extend test cases for video addition to voice call with resource reservation</w:t>
            </w:r>
          </w:p>
        </w:tc>
        <w:tc>
          <w:tcPr>
            <w:tcW w:w="0" w:type="auto"/>
            <w:tcBorders>
              <w:top w:val="single" w:sz="4" w:space="0" w:color="auto"/>
              <w:left w:val="single" w:sz="4" w:space="0" w:color="auto"/>
              <w:bottom w:val="single" w:sz="4" w:space="0" w:color="auto"/>
              <w:right w:val="single" w:sz="4" w:space="0" w:color="auto"/>
            </w:tcBorders>
            <w:hideMark/>
          </w:tcPr>
          <w:p w14:paraId="3AD5445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2AB21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39ED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4FCD27" w14:textId="77777777" w:rsidR="007110E9" w:rsidRDefault="007110E9">
            <w:pPr>
              <w:pStyle w:val="TAL"/>
              <w:rPr>
                <w:sz w:val="16"/>
              </w:rPr>
            </w:pPr>
          </w:p>
        </w:tc>
      </w:tr>
      <w:tr w:rsidR="007110E9" w14:paraId="4F5A6A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02814" w14:textId="77777777" w:rsidR="007110E9" w:rsidRDefault="007110E9">
            <w:pPr>
              <w:pStyle w:val="TAL"/>
              <w:rPr>
                <w:sz w:val="16"/>
              </w:rPr>
            </w:pPr>
            <w:r>
              <w:rPr>
                <w:sz w:val="16"/>
              </w:rPr>
              <w:t>R5-217171</w:t>
            </w:r>
          </w:p>
        </w:tc>
        <w:tc>
          <w:tcPr>
            <w:tcW w:w="0" w:type="auto"/>
            <w:tcBorders>
              <w:top w:val="single" w:sz="4" w:space="0" w:color="auto"/>
              <w:left w:val="single" w:sz="4" w:space="0" w:color="auto"/>
              <w:bottom w:val="single" w:sz="4" w:space="0" w:color="auto"/>
              <w:right w:val="single" w:sz="4" w:space="0" w:color="auto"/>
            </w:tcBorders>
            <w:hideMark/>
          </w:tcPr>
          <w:p w14:paraId="0F5E4B87" w14:textId="77777777" w:rsidR="007110E9" w:rsidRDefault="007110E9">
            <w:pPr>
              <w:pStyle w:val="TAL"/>
              <w:rPr>
                <w:sz w:val="16"/>
              </w:rPr>
            </w:pPr>
            <w:r>
              <w:rPr>
                <w:sz w:val="16"/>
              </w:rPr>
              <w:t>Updates to 37.901-5 Annex A for Downlink Throughput tests with FR1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2F843FBA"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F8D998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648FE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12878" w14:textId="77777777" w:rsidR="007110E9" w:rsidRDefault="007110E9">
            <w:pPr>
              <w:pStyle w:val="TAL"/>
              <w:rPr>
                <w:sz w:val="16"/>
              </w:rPr>
            </w:pPr>
          </w:p>
        </w:tc>
      </w:tr>
      <w:tr w:rsidR="007110E9" w14:paraId="7FFE53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A22745" w14:textId="77777777" w:rsidR="007110E9" w:rsidRDefault="007110E9">
            <w:pPr>
              <w:pStyle w:val="TAL"/>
              <w:rPr>
                <w:sz w:val="16"/>
              </w:rPr>
            </w:pPr>
            <w:r>
              <w:rPr>
                <w:sz w:val="16"/>
              </w:rPr>
              <w:t>R5-217172</w:t>
            </w:r>
          </w:p>
        </w:tc>
        <w:tc>
          <w:tcPr>
            <w:tcW w:w="0" w:type="auto"/>
            <w:tcBorders>
              <w:top w:val="single" w:sz="4" w:space="0" w:color="auto"/>
              <w:left w:val="single" w:sz="4" w:space="0" w:color="auto"/>
              <w:bottom w:val="single" w:sz="4" w:space="0" w:color="auto"/>
              <w:right w:val="single" w:sz="4" w:space="0" w:color="auto"/>
            </w:tcBorders>
            <w:hideMark/>
          </w:tcPr>
          <w:p w14:paraId="19C959A9" w14:textId="77777777" w:rsidR="007110E9" w:rsidRDefault="007110E9">
            <w:pPr>
              <w:pStyle w:val="TAL"/>
              <w:rPr>
                <w:sz w:val="16"/>
              </w:rPr>
            </w:pPr>
            <w:r>
              <w:rPr>
                <w:sz w:val="16"/>
              </w:rPr>
              <w:t>Updates to 37.901-5 Annex A for Downlink Throughput tests with FR1 4Rx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5C8168D5"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B9F95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2FE1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97230" w14:textId="77777777" w:rsidR="007110E9" w:rsidRDefault="007110E9">
            <w:pPr>
              <w:pStyle w:val="TAL"/>
              <w:rPr>
                <w:sz w:val="16"/>
              </w:rPr>
            </w:pPr>
          </w:p>
        </w:tc>
      </w:tr>
      <w:tr w:rsidR="007110E9" w14:paraId="5829F9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CFD10C" w14:textId="77777777" w:rsidR="007110E9" w:rsidRDefault="007110E9">
            <w:pPr>
              <w:pStyle w:val="TAL"/>
              <w:rPr>
                <w:sz w:val="16"/>
              </w:rPr>
            </w:pPr>
            <w:r>
              <w:rPr>
                <w:sz w:val="16"/>
              </w:rPr>
              <w:t>R5-217173</w:t>
            </w:r>
          </w:p>
        </w:tc>
        <w:tc>
          <w:tcPr>
            <w:tcW w:w="0" w:type="auto"/>
            <w:tcBorders>
              <w:top w:val="single" w:sz="4" w:space="0" w:color="auto"/>
              <w:left w:val="single" w:sz="4" w:space="0" w:color="auto"/>
              <w:bottom w:val="single" w:sz="4" w:space="0" w:color="auto"/>
              <w:right w:val="single" w:sz="4" w:space="0" w:color="auto"/>
            </w:tcBorders>
            <w:hideMark/>
          </w:tcPr>
          <w:p w14:paraId="7193AC39" w14:textId="77777777" w:rsidR="007110E9" w:rsidRDefault="007110E9">
            <w:pPr>
              <w:pStyle w:val="TAL"/>
              <w:rPr>
                <w:sz w:val="16"/>
              </w:rPr>
            </w:pPr>
            <w:r>
              <w:rPr>
                <w:sz w:val="16"/>
              </w:rPr>
              <w:t>WP - UE Conformance Test Aspects - 29 dBm UE Power Class for LTE Band 41and NR Band n41 (UID-920068)</w:t>
            </w:r>
          </w:p>
        </w:tc>
        <w:tc>
          <w:tcPr>
            <w:tcW w:w="0" w:type="auto"/>
            <w:tcBorders>
              <w:top w:val="single" w:sz="4" w:space="0" w:color="auto"/>
              <w:left w:val="single" w:sz="4" w:space="0" w:color="auto"/>
              <w:bottom w:val="single" w:sz="4" w:space="0" w:color="auto"/>
              <w:right w:val="single" w:sz="4" w:space="0" w:color="auto"/>
            </w:tcBorders>
            <w:hideMark/>
          </w:tcPr>
          <w:p w14:paraId="4942F201"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84AEE6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DA897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C1FD95" w14:textId="77777777" w:rsidR="007110E9" w:rsidRDefault="007110E9">
            <w:pPr>
              <w:pStyle w:val="TAL"/>
              <w:rPr>
                <w:sz w:val="16"/>
              </w:rPr>
            </w:pPr>
          </w:p>
        </w:tc>
      </w:tr>
      <w:tr w:rsidR="007110E9" w14:paraId="513AA6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678BD0" w14:textId="77777777" w:rsidR="007110E9" w:rsidRDefault="007110E9">
            <w:pPr>
              <w:pStyle w:val="TAL"/>
              <w:rPr>
                <w:sz w:val="16"/>
              </w:rPr>
            </w:pPr>
            <w:r>
              <w:rPr>
                <w:sz w:val="16"/>
              </w:rPr>
              <w:t>R5-217174</w:t>
            </w:r>
          </w:p>
        </w:tc>
        <w:tc>
          <w:tcPr>
            <w:tcW w:w="0" w:type="auto"/>
            <w:tcBorders>
              <w:top w:val="single" w:sz="4" w:space="0" w:color="auto"/>
              <w:left w:val="single" w:sz="4" w:space="0" w:color="auto"/>
              <w:bottom w:val="single" w:sz="4" w:space="0" w:color="auto"/>
              <w:right w:val="single" w:sz="4" w:space="0" w:color="auto"/>
            </w:tcBorders>
            <w:hideMark/>
          </w:tcPr>
          <w:p w14:paraId="686B99E7" w14:textId="77777777" w:rsidR="007110E9" w:rsidRDefault="007110E9">
            <w:pPr>
              <w:pStyle w:val="TAL"/>
              <w:rPr>
                <w:sz w:val="16"/>
              </w:rPr>
            </w:pPr>
            <w:r>
              <w:rPr>
                <w:sz w:val="16"/>
              </w:rPr>
              <w:t>SR - UE Conformance Test Aspects - 29 dBm UE Power Class for LTE Band 41and NR Band n41 (UID-920068)</w:t>
            </w:r>
          </w:p>
        </w:tc>
        <w:tc>
          <w:tcPr>
            <w:tcW w:w="0" w:type="auto"/>
            <w:tcBorders>
              <w:top w:val="single" w:sz="4" w:space="0" w:color="auto"/>
              <w:left w:val="single" w:sz="4" w:space="0" w:color="auto"/>
              <w:bottom w:val="single" w:sz="4" w:space="0" w:color="auto"/>
              <w:right w:val="single" w:sz="4" w:space="0" w:color="auto"/>
            </w:tcBorders>
            <w:hideMark/>
          </w:tcPr>
          <w:p w14:paraId="02FC2FFA"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1FC9435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72A33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261B0" w14:textId="77777777" w:rsidR="007110E9" w:rsidRDefault="007110E9">
            <w:pPr>
              <w:pStyle w:val="TAL"/>
              <w:rPr>
                <w:sz w:val="16"/>
              </w:rPr>
            </w:pPr>
          </w:p>
        </w:tc>
      </w:tr>
      <w:tr w:rsidR="007110E9" w14:paraId="432630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1E0F11" w14:textId="77777777" w:rsidR="007110E9" w:rsidRDefault="007110E9">
            <w:pPr>
              <w:pStyle w:val="TAL"/>
              <w:rPr>
                <w:sz w:val="16"/>
              </w:rPr>
            </w:pPr>
            <w:r>
              <w:rPr>
                <w:sz w:val="16"/>
              </w:rPr>
              <w:t>R5-217175</w:t>
            </w:r>
          </w:p>
        </w:tc>
        <w:tc>
          <w:tcPr>
            <w:tcW w:w="0" w:type="auto"/>
            <w:tcBorders>
              <w:top w:val="single" w:sz="4" w:space="0" w:color="auto"/>
              <w:left w:val="single" w:sz="4" w:space="0" w:color="auto"/>
              <w:bottom w:val="single" w:sz="4" w:space="0" w:color="auto"/>
              <w:right w:val="single" w:sz="4" w:space="0" w:color="auto"/>
            </w:tcBorders>
            <w:hideMark/>
          </w:tcPr>
          <w:p w14:paraId="6634DE08" w14:textId="77777777" w:rsidR="007110E9" w:rsidRDefault="007110E9">
            <w:pPr>
              <w:pStyle w:val="TAL"/>
              <w:rPr>
                <w:sz w:val="16"/>
              </w:rPr>
            </w:pPr>
            <w:r>
              <w:rPr>
                <w:sz w:val="16"/>
              </w:rPr>
              <w:t>Adding Power Class 1.5 for LTE Band 41and NR Band n41 to MOP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1536D777"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3F49BB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05964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274C4" w14:textId="77777777" w:rsidR="007110E9" w:rsidRDefault="007110E9">
            <w:pPr>
              <w:pStyle w:val="TAL"/>
              <w:rPr>
                <w:sz w:val="16"/>
              </w:rPr>
            </w:pPr>
            <w:r>
              <w:rPr>
                <w:sz w:val="16"/>
              </w:rPr>
              <w:t>R5-218406</w:t>
            </w:r>
          </w:p>
        </w:tc>
      </w:tr>
      <w:tr w:rsidR="007110E9" w14:paraId="6FBDF1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182DE1" w14:textId="77777777" w:rsidR="007110E9" w:rsidRDefault="007110E9">
            <w:pPr>
              <w:pStyle w:val="TAL"/>
              <w:rPr>
                <w:sz w:val="16"/>
              </w:rPr>
            </w:pPr>
            <w:r>
              <w:rPr>
                <w:sz w:val="16"/>
              </w:rPr>
              <w:t>R5-217176</w:t>
            </w:r>
          </w:p>
        </w:tc>
        <w:tc>
          <w:tcPr>
            <w:tcW w:w="0" w:type="auto"/>
            <w:tcBorders>
              <w:top w:val="single" w:sz="4" w:space="0" w:color="auto"/>
              <w:left w:val="single" w:sz="4" w:space="0" w:color="auto"/>
              <w:bottom w:val="single" w:sz="4" w:space="0" w:color="auto"/>
              <w:right w:val="single" w:sz="4" w:space="0" w:color="auto"/>
            </w:tcBorders>
            <w:hideMark/>
          </w:tcPr>
          <w:p w14:paraId="59A4C8C9" w14:textId="77777777" w:rsidR="007110E9" w:rsidRDefault="007110E9">
            <w:pPr>
              <w:pStyle w:val="TAL"/>
              <w:rPr>
                <w:sz w:val="16"/>
              </w:rPr>
            </w:pPr>
            <w:r>
              <w:rPr>
                <w:sz w:val="16"/>
              </w:rPr>
              <w:t>Adding Power Class 1.5 for LTE Band 41and NR Band n41 to Annex N.1 Indication of modified MPR behaviour</w:t>
            </w:r>
          </w:p>
        </w:tc>
        <w:tc>
          <w:tcPr>
            <w:tcW w:w="0" w:type="auto"/>
            <w:tcBorders>
              <w:top w:val="single" w:sz="4" w:space="0" w:color="auto"/>
              <w:left w:val="single" w:sz="4" w:space="0" w:color="auto"/>
              <w:bottom w:val="single" w:sz="4" w:space="0" w:color="auto"/>
              <w:right w:val="single" w:sz="4" w:space="0" w:color="auto"/>
            </w:tcBorders>
            <w:hideMark/>
          </w:tcPr>
          <w:p w14:paraId="21B79BC4"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1BDF726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3425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7DF21B" w14:textId="77777777" w:rsidR="007110E9" w:rsidRDefault="007110E9">
            <w:pPr>
              <w:pStyle w:val="TAL"/>
              <w:rPr>
                <w:sz w:val="16"/>
              </w:rPr>
            </w:pPr>
          </w:p>
        </w:tc>
      </w:tr>
      <w:tr w:rsidR="007110E9" w14:paraId="0DC67A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DBAB1D" w14:textId="77777777" w:rsidR="007110E9" w:rsidRDefault="007110E9">
            <w:pPr>
              <w:pStyle w:val="TAL"/>
              <w:rPr>
                <w:sz w:val="16"/>
              </w:rPr>
            </w:pPr>
            <w:r>
              <w:rPr>
                <w:sz w:val="16"/>
              </w:rPr>
              <w:t>R5-217177</w:t>
            </w:r>
          </w:p>
        </w:tc>
        <w:tc>
          <w:tcPr>
            <w:tcW w:w="0" w:type="auto"/>
            <w:tcBorders>
              <w:top w:val="single" w:sz="4" w:space="0" w:color="auto"/>
              <w:left w:val="single" w:sz="4" w:space="0" w:color="auto"/>
              <w:bottom w:val="single" w:sz="4" w:space="0" w:color="auto"/>
              <w:right w:val="single" w:sz="4" w:space="0" w:color="auto"/>
            </w:tcBorders>
            <w:hideMark/>
          </w:tcPr>
          <w:p w14:paraId="5A40532C" w14:textId="77777777" w:rsidR="007110E9" w:rsidRDefault="007110E9">
            <w:pPr>
              <w:pStyle w:val="TAL"/>
              <w:rPr>
                <w:sz w:val="16"/>
              </w:rPr>
            </w:pPr>
            <w:r>
              <w:rPr>
                <w:sz w:val="16"/>
              </w:rPr>
              <w:t>Updates to 37.901-5 Annex A for Downlink Throughput tests with FR1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70C39E71"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1BA23E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4957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AB6ECD" w14:textId="77777777" w:rsidR="007110E9" w:rsidRDefault="007110E9">
            <w:pPr>
              <w:pStyle w:val="TAL"/>
              <w:rPr>
                <w:sz w:val="16"/>
              </w:rPr>
            </w:pPr>
          </w:p>
        </w:tc>
      </w:tr>
      <w:tr w:rsidR="007110E9" w14:paraId="324C2C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574E89" w14:textId="77777777" w:rsidR="007110E9" w:rsidRDefault="007110E9">
            <w:pPr>
              <w:pStyle w:val="TAL"/>
              <w:rPr>
                <w:sz w:val="16"/>
              </w:rPr>
            </w:pPr>
            <w:r>
              <w:rPr>
                <w:sz w:val="16"/>
              </w:rPr>
              <w:t>R5-217178</w:t>
            </w:r>
          </w:p>
        </w:tc>
        <w:tc>
          <w:tcPr>
            <w:tcW w:w="0" w:type="auto"/>
            <w:tcBorders>
              <w:top w:val="single" w:sz="4" w:space="0" w:color="auto"/>
              <w:left w:val="single" w:sz="4" w:space="0" w:color="auto"/>
              <w:bottom w:val="single" w:sz="4" w:space="0" w:color="auto"/>
              <w:right w:val="single" w:sz="4" w:space="0" w:color="auto"/>
            </w:tcBorders>
            <w:hideMark/>
          </w:tcPr>
          <w:p w14:paraId="3A6C87CE" w14:textId="77777777" w:rsidR="007110E9" w:rsidRDefault="007110E9">
            <w:pPr>
              <w:pStyle w:val="TAL"/>
              <w:rPr>
                <w:sz w:val="16"/>
              </w:rPr>
            </w:pPr>
            <w:r>
              <w:rPr>
                <w:sz w:val="16"/>
              </w:rPr>
              <w:t>Updates to 37.901-5 Annex A for Downlink Throughput tests with FR2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70A2BFDA"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2EA6FC1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22D0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01B82" w14:textId="77777777" w:rsidR="007110E9" w:rsidRDefault="007110E9">
            <w:pPr>
              <w:pStyle w:val="TAL"/>
              <w:rPr>
                <w:sz w:val="16"/>
              </w:rPr>
            </w:pPr>
          </w:p>
        </w:tc>
      </w:tr>
      <w:tr w:rsidR="007110E9" w14:paraId="4DAF0C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412437" w14:textId="77777777" w:rsidR="007110E9" w:rsidRDefault="007110E9">
            <w:pPr>
              <w:pStyle w:val="TAL"/>
              <w:rPr>
                <w:sz w:val="16"/>
              </w:rPr>
            </w:pPr>
            <w:r>
              <w:rPr>
                <w:sz w:val="16"/>
              </w:rPr>
              <w:t>R5-217179</w:t>
            </w:r>
          </w:p>
        </w:tc>
        <w:tc>
          <w:tcPr>
            <w:tcW w:w="0" w:type="auto"/>
            <w:tcBorders>
              <w:top w:val="single" w:sz="4" w:space="0" w:color="auto"/>
              <w:left w:val="single" w:sz="4" w:space="0" w:color="auto"/>
              <w:bottom w:val="single" w:sz="4" w:space="0" w:color="auto"/>
              <w:right w:val="single" w:sz="4" w:space="0" w:color="auto"/>
            </w:tcBorders>
            <w:hideMark/>
          </w:tcPr>
          <w:p w14:paraId="71172380" w14:textId="77777777" w:rsidR="007110E9" w:rsidRDefault="007110E9">
            <w:pPr>
              <w:pStyle w:val="TAL"/>
              <w:rPr>
                <w:sz w:val="16"/>
              </w:rPr>
            </w:pPr>
            <w:r>
              <w:rPr>
                <w:sz w:val="16"/>
              </w:rPr>
              <w:t>Updates to 5G NR /UDP Downlink Throughput /Radiated/Fading/2Rx TDD/FR2 PDSCH mapping Type A performance - for SA and NSA</w:t>
            </w:r>
          </w:p>
        </w:tc>
        <w:tc>
          <w:tcPr>
            <w:tcW w:w="0" w:type="auto"/>
            <w:tcBorders>
              <w:top w:val="single" w:sz="4" w:space="0" w:color="auto"/>
              <w:left w:val="single" w:sz="4" w:space="0" w:color="auto"/>
              <w:bottom w:val="single" w:sz="4" w:space="0" w:color="auto"/>
              <w:right w:val="single" w:sz="4" w:space="0" w:color="auto"/>
            </w:tcBorders>
            <w:hideMark/>
          </w:tcPr>
          <w:p w14:paraId="1FB9D752"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378614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DDF40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A99B13" w14:textId="77777777" w:rsidR="007110E9" w:rsidRDefault="007110E9">
            <w:pPr>
              <w:pStyle w:val="TAL"/>
              <w:rPr>
                <w:sz w:val="16"/>
              </w:rPr>
            </w:pPr>
          </w:p>
        </w:tc>
      </w:tr>
      <w:tr w:rsidR="007110E9" w14:paraId="33387E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6C75FA" w14:textId="77777777" w:rsidR="007110E9" w:rsidRDefault="007110E9">
            <w:pPr>
              <w:pStyle w:val="TAL"/>
              <w:rPr>
                <w:sz w:val="16"/>
              </w:rPr>
            </w:pPr>
            <w:r>
              <w:rPr>
                <w:sz w:val="16"/>
              </w:rPr>
              <w:t>R5-217180</w:t>
            </w:r>
          </w:p>
        </w:tc>
        <w:tc>
          <w:tcPr>
            <w:tcW w:w="0" w:type="auto"/>
            <w:tcBorders>
              <w:top w:val="single" w:sz="4" w:space="0" w:color="auto"/>
              <w:left w:val="single" w:sz="4" w:space="0" w:color="auto"/>
              <w:bottom w:val="single" w:sz="4" w:space="0" w:color="auto"/>
              <w:right w:val="single" w:sz="4" w:space="0" w:color="auto"/>
            </w:tcBorders>
            <w:hideMark/>
          </w:tcPr>
          <w:p w14:paraId="0EF6DC14" w14:textId="77777777" w:rsidR="007110E9" w:rsidRDefault="007110E9">
            <w:pPr>
              <w:pStyle w:val="TAL"/>
              <w:rPr>
                <w:sz w:val="16"/>
              </w:rPr>
            </w:pPr>
            <w:r>
              <w:rPr>
                <w:sz w:val="16"/>
              </w:rPr>
              <w:t>Updates to test environment for radiated testing for FR2</w:t>
            </w:r>
          </w:p>
        </w:tc>
        <w:tc>
          <w:tcPr>
            <w:tcW w:w="0" w:type="auto"/>
            <w:tcBorders>
              <w:top w:val="single" w:sz="4" w:space="0" w:color="auto"/>
              <w:left w:val="single" w:sz="4" w:space="0" w:color="auto"/>
              <w:bottom w:val="single" w:sz="4" w:space="0" w:color="auto"/>
              <w:right w:val="single" w:sz="4" w:space="0" w:color="auto"/>
            </w:tcBorders>
            <w:hideMark/>
          </w:tcPr>
          <w:p w14:paraId="2F65A017"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8BB6E5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85E8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2568F7" w14:textId="77777777" w:rsidR="007110E9" w:rsidRDefault="007110E9">
            <w:pPr>
              <w:pStyle w:val="TAL"/>
              <w:rPr>
                <w:sz w:val="16"/>
              </w:rPr>
            </w:pPr>
            <w:r>
              <w:rPr>
                <w:sz w:val="16"/>
              </w:rPr>
              <w:t>R5-218278</w:t>
            </w:r>
          </w:p>
        </w:tc>
      </w:tr>
      <w:tr w:rsidR="007110E9" w14:paraId="3BDC50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5DE6F7" w14:textId="77777777" w:rsidR="007110E9" w:rsidRDefault="007110E9">
            <w:pPr>
              <w:pStyle w:val="TAL"/>
              <w:rPr>
                <w:sz w:val="16"/>
              </w:rPr>
            </w:pPr>
            <w:r>
              <w:rPr>
                <w:sz w:val="16"/>
              </w:rPr>
              <w:t>R5-217181</w:t>
            </w:r>
          </w:p>
        </w:tc>
        <w:tc>
          <w:tcPr>
            <w:tcW w:w="0" w:type="auto"/>
            <w:tcBorders>
              <w:top w:val="single" w:sz="4" w:space="0" w:color="auto"/>
              <w:left w:val="single" w:sz="4" w:space="0" w:color="auto"/>
              <w:bottom w:val="single" w:sz="4" w:space="0" w:color="auto"/>
              <w:right w:val="single" w:sz="4" w:space="0" w:color="auto"/>
            </w:tcBorders>
            <w:hideMark/>
          </w:tcPr>
          <w:p w14:paraId="42723F5D" w14:textId="77777777" w:rsidR="007110E9" w:rsidRDefault="007110E9">
            <w:pPr>
              <w:pStyle w:val="TAL"/>
              <w:rPr>
                <w:sz w:val="16"/>
              </w:rPr>
            </w:pPr>
            <w:r>
              <w:rPr>
                <w:sz w:val="16"/>
              </w:rPr>
              <w:t>Updates to Test System Uncertainty and Test Tolerance for FR2</w:t>
            </w:r>
          </w:p>
        </w:tc>
        <w:tc>
          <w:tcPr>
            <w:tcW w:w="0" w:type="auto"/>
            <w:tcBorders>
              <w:top w:val="single" w:sz="4" w:space="0" w:color="auto"/>
              <w:left w:val="single" w:sz="4" w:space="0" w:color="auto"/>
              <w:bottom w:val="single" w:sz="4" w:space="0" w:color="auto"/>
              <w:right w:val="single" w:sz="4" w:space="0" w:color="auto"/>
            </w:tcBorders>
            <w:hideMark/>
          </w:tcPr>
          <w:p w14:paraId="33F59E04"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0BBC1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E88DD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958357" w14:textId="77777777" w:rsidR="007110E9" w:rsidRDefault="007110E9">
            <w:pPr>
              <w:pStyle w:val="TAL"/>
              <w:rPr>
                <w:sz w:val="16"/>
              </w:rPr>
            </w:pPr>
          </w:p>
        </w:tc>
      </w:tr>
      <w:tr w:rsidR="007110E9" w14:paraId="69466E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FD0207" w14:textId="77777777" w:rsidR="007110E9" w:rsidRDefault="007110E9">
            <w:pPr>
              <w:pStyle w:val="TAL"/>
              <w:rPr>
                <w:sz w:val="16"/>
              </w:rPr>
            </w:pPr>
            <w:r>
              <w:rPr>
                <w:sz w:val="16"/>
              </w:rPr>
              <w:t>R5-217182</w:t>
            </w:r>
          </w:p>
        </w:tc>
        <w:tc>
          <w:tcPr>
            <w:tcW w:w="0" w:type="auto"/>
            <w:tcBorders>
              <w:top w:val="single" w:sz="4" w:space="0" w:color="auto"/>
              <w:left w:val="single" w:sz="4" w:space="0" w:color="auto"/>
              <w:bottom w:val="single" w:sz="4" w:space="0" w:color="auto"/>
              <w:right w:val="single" w:sz="4" w:space="0" w:color="auto"/>
            </w:tcBorders>
            <w:hideMark/>
          </w:tcPr>
          <w:p w14:paraId="3E43900C" w14:textId="77777777" w:rsidR="007110E9" w:rsidRDefault="007110E9">
            <w:pPr>
              <w:pStyle w:val="TAL"/>
              <w:rPr>
                <w:sz w:val="16"/>
              </w:rPr>
            </w:pPr>
            <w:r>
              <w:rPr>
                <w:sz w:val="16"/>
              </w:rPr>
              <w:t xml:space="preserve">Introduce and update PICS </w:t>
            </w:r>
          </w:p>
        </w:tc>
        <w:tc>
          <w:tcPr>
            <w:tcW w:w="0" w:type="auto"/>
            <w:tcBorders>
              <w:top w:val="single" w:sz="4" w:space="0" w:color="auto"/>
              <w:left w:val="single" w:sz="4" w:space="0" w:color="auto"/>
              <w:bottom w:val="single" w:sz="4" w:space="0" w:color="auto"/>
              <w:right w:val="single" w:sz="4" w:space="0" w:color="auto"/>
            </w:tcBorders>
            <w:hideMark/>
          </w:tcPr>
          <w:p w14:paraId="40F9FD77" w14:textId="77777777" w:rsidR="007110E9" w:rsidRDefault="007110E9">
            <w:pPr>
              <w:pStyle w:val="TAL"/>
              <w:rPr>
                <w:sz w:val="16"/>
              </w:rPr>
            </w:pPr>
            <w:r>
              <w:rPr>
                <w:sz w:val="16"/>
              </w:rPr>
              <w:t>Lenovo, Motorola Mobility, Qualcomm</w:t>
            </w:r>
          </w:p>
        </w:tc>
        <w:tc>
          <w:tcPr>
            <w:tcW w:w="0" w:type="auto"/>
            <w:tcBorders>
              <w:top w:val="single" w:sz="4" w:space="0" w:color="auto"/>
              <w:left w:val="single" w:sz="4" w:space="0" w:color="auto"/>
              <w:bottom w:val="single" w:sz="4" w:space="0" w:color="auto"/>
              <w:right w:val="single" w:sz="4" w:space="0" w:color="auto"/>
            </w:tcBorders>
            <w:hideMark/>
          </w:tcPr>
          <w:p w14:paraId="517DA7A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95A1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5A4643" w14:textId="77777777" w:rsidR="007110E9" w:rsidRDefault="007110E9">
            <w:pPr>
              <w:pStyle w:val="TAL"/>
              <w:rPr>
                <w:sz w:val="16"/>
              </w:rPr>
            </w:pPr>
            <w:r>
              <w:rPr>
                <w:sz w:val="16"/>
              </w:rPr>
              <w:t>R5-217802</w:t>
            </w:r>
          </w:p>
        </w:tc>
      </w:tr>
      <w:tr w:rsidR="007110E9" w14:paraId="02E811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FBB025" w14:textId="77777777" w:rsidR="007110E9" w:rsidRDefault="007110E9">
            <w:pPr>
              <w:pStyle w:val="TAL"/>
              <w:rPr>
                <w:sz w:val="16"/>
              </w:rPr>
            </w:pPr>
            <w:r>
              <w:rPr>
                <w:sz w:val="16"/>
              </w:rPr>
              <w:t>R5-217183</w:t>
            </w:r>
          </w:p>
        </w:tc>
        <w:tc>
          <w:tcPr>
            <w:tcW w:w="0" w:type="auto"/>
            <w:tcBorders>
              <w:top w:val="single" w:sz="4" w:space="0" w:color="auto"/>
              <w:left w:val="single" w:sz="4" w:space="0" w:color="auto"/>
              <w:bottom w:val="single" w:sz="4" w:space="0" w:color="auto"/>
              <w:right w:val="single" w:sz="4" w:space="0" w:color="auto"/>
            </w:tcBorders>
            <w:hideMark/>
          </w:tcPr>
          <w:p w14:paraId="4BA15235" w14:textId="77777777" w:rsidR="007110E9" w:rsidRDefault="007110E9">
            <w:pPr>
              <w:pStyle w:val="TAL"/>
              <w:rPr>
                <w:sz w:val="16"/>
              </w:rPr>
            </w:pPr>
            <w:r>
              <w:rPr>
                <w:sz w:val="16"/>
              </w:rPr>
              <w:t>EN-DC frequency bands for testing of A-GNSS sensitivity requirements</w:t>
            </w:r>
          </w:p>
        </w:tc>
        <w:tc>
          <w:tcPr>
            <w:tcW w:w="0" w:type="auto"/>
            <w:tcBorders>
              <w:top w:val="single" w:sz="4" w:space="0" w:color="auto"/>
              <w:left w:val="single" w:sz="4" w:space="0" w:color="auto"/>
              <w:bottom w:val="single" w:sz="4" w:space="0" w:color="auto"/>
              <w:right w:val="single" w:sz="4" w:space="0" w:color="auto"/>
            </w:tcBorders>
            <w:hideMark/>
          </w:tcPr>
          <w:p w14:paraId="06DBA222" w14:textId="77777777" w:rsidR="007110E9" w:rsidRDefault="007110E9">
            <w:pPr>
              <w:pStyle w:val="TAL"/>
              <w:rPr>
                <w:sz w:val="16"/>
              </w:rPr>
            </w:pPr>
            <w:r>
              <w:rPr>
                <w:sz w:val="16"/>
              </w:rPr>
              <w:t>Apple Italia S.R.L., Qualcomm Incorporated, Spirent</w:t>
            </w:r>
          </w:p>
        </w:tc>
        <w:tc>
          <w:tcPr>
            <w:tcW w:w="0" w:type="auto"/>
            <w:tcBorders>
              <w:top w:val="single" w:sz="4" w:space="0" w:color="auto"/>
              <w:left w:val="single" w:sz="4" w:space="0" w:color="auto"/>
              <w:bottom w:val="single" w:sz="4" w:space="0" w:color="auto"/>
              <w:right w:val="single" w:sz="4" w:space="0" w:color="auto"/>
            </w:tcBorders>
            <w:hideMark/>
          </w:tcPr>
          <w:p w14:paraId="32E7B4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134DB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8685A" w14:textId="77777777" w:rsidR="007110E9" w:rsidRDefault="007110E9">
            <w:pPr>
              <w:pStyle w:val="TAL"/>
              <w:rPr>
                <w:sz w:val="16"/>
              </w:rPr>
            </w:pPr>
          </w:p>
        </w:tc>
      </w:tr>
      <w:tr w:rsidR="007110E9" w14:paraId="72410D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F9D5B0" w14:textId="77777777" w:rsidR="007110E9" w:rsidRDefault="007110E9">
            <w:pPr>
              <w:pStyle w:val="TAL"/>
              <w:rPr>
                <w:sz w:val="16"/>
              </w:rPr>
            </w:pPr>
            <w:r>
              <w:rPr>
                <w:sz w:val="16"/>
              </w:rPr>
              <w:t>R5-217184</w:t>
            </w:r>
          </w:p>
        </w:tc>
        <w:tc>
          <w:tcPr>
            <w:tcW w:w="0" w:type="auto"/>
            <w:tcBorders>
              <w:top w:val="single" w:sz="4" w:space="0" w:color="auto"/>
              <w:left w:val="single" w:sz="4" w:space="0" w:color="auto"/>
              <w:bottom w:val="single" w:sz="4" w:space="0" w:color="auto"/>
              <w:right w:val="single" w:sz="4" w:space="0" w:color="auto"/>
            </w:tcBorders>
            <w:hideMark/>
          </w:tcPr>
          <w:p w14:paraId="5A87863F" w14:textId="77777777" w:rsidR="007110E9" w:rsidRDefault="007110E9">
            <w:pPr>
              <w:pStyle w:val="TAL"/>
              <w:rPr>
                <w:sz w:val="16"/>
              </w:rPr>
            </w:pPr>
            <w:r>
              <w:rPr>
                <w:sz w:val="16"/>
              </w:rPr>
              <w:t xml:space="preserve">Spur emissions </w:t>
            </w:r>
            <w:proofErr w:type="spellStart"/>
            <w:r>
              <w:rPr>
                <w:sz w:val="16"/>
              </w:rPr>
              <w:t>coex</w:t>
            </w:r>
            <w:proofErr w:type="spellEnd"/>
            <w:r>
              <w:rPr>
                <w:sz w:val="16"/>
              </w:rPr>
              <w:t xml:space="preserve"> test config update and editor notes clean up</w:t>
            </w:r>
          </w:p>
        </w:tc>
        <w:tc>
          <w:tcPr>
            <w:tcW w:w="0" w:type="auto"/>
            <w:tcBorders>
              <w:top w:val="single" w:sz="4" w:space="0" w:color="auto"/>
              <w:left w:val="single" w:sz="4" w:space="0" w:color="auto"/>
              <w:bottom w:val="single" w:sz="4" w:space="0" w:color="auto"/>
              <w:right w:val="single" w:sz="4" w:space="0" w:color="auto"/>
            </w:tcBorders>
            <w:hideMark/>
          </w:tcPr>
          <w:p w14:paraId="1C361068"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120206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86DE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0D674E" w14:textId="77777777" w:rsidR="007110E9" w:rsidRDefault="007110E9">
            <w:pPr>
              <w:pStyle w:val="TAL"/>
              <w:rPr>
                <w:sz w:val="16"/>
              </w:rPr>
            </w:pPr>
            <w:r>
              <w:rPr>
                <w:sz w:val="16"/>
              </w:rPr>
              <w:t>R5-218425</w:t>
            </w:r>
          </w:p>
        </w:tc>
      </w:tr>
      <w:tr w:rsidR="007110E9" w14:paraId="74D1DA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A267A3" w14:textId="77777777" w:rsidR="007110E9" w:rsidRDefault="007110E9">
            <w:pPr>
              <w:pStyle w:val="TAL"/>
              <w:rPr>
                <w:sz w:val="16"/>
              </w:rPr>
            </w:pPr>
            <w:r>
              <w:rPr>
                <w:sz w:val="16"/>
              </w:rPr>
              <w:t>R5-217185</w:t>
            </w:r>
          </w:p>
        </w:tc>
        <w:tc>
          <w:tcPr>
            <w:tcW w:w="0" w:type="auto"/>
            <w:tcBorders>
              <w:top w:val="single" w:sz="4" w:space="0" w:color="auto"/>
              <w:left w:val="single" w:sz="4" w:space="0" w:color="auto"/>
              <w:bottom w:val="single" w:sz="4" w:space="0" w:color="auto"/>
              <w:right w:val="single" w:sz="4" w:space="0" w:color="auto"/>
            </w:tcBorders>
            <w:hideMark/>
          </w:tcPr>
          <w:p w14:paraId="256EA35F" w14:textId="77777777" w:rsidR="007110E9" w:rsidRDefault="007110E9">
            <w:pPr>
              <w:pStyle w:val="TAL"/>
              <w:rPr>
                <w:sz w:val="16"/>
              </w:rPr>
            </w:pPr>
            <w:r>
              <w:rPr>
                <w:sz w:val="16"/>
              </w:rPr>
              <w:t>Corrections to MDT TC 8.1.6.3.4.1</w:t>
            </w:r>
          </w:p>
        </w:tc>
        <w:tc>
          <w:tcPr>
            <w:tcW w:w="0" w:type="auto"/>
            <w:tcBorders>
              <w:top w:val="single" w:sz="4" w:space="0" w:color="auto"/>
              <w:left w:val="single" w:sz="4" w:space="0" w:color="auto"/>
              <w:bottom w:val="single" w:sz="4" w:space="0" w:color="auto"/>
              <w:right w:val="single" w:sz="4" w:space="0" w:color="auto"/>
            </w:tcBorders>
            <w:hideMark/>
          </w:tcPr>
          <w:p w14:paraId="207E2E1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3BB9D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8E3E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F269CE" w14:textId="77777777" w:rsidR="007110E9" w:rsidRDefault="007110E9">
            <w:pPr>
              <w:pStyle w:val="TAL"/>
              <w:rPr>
                <w:sz w:val="16"/>
              </w:rPr>
            </w:pPr>
            <w:r>
              <w:rPr>
                <w:sz w:val="16"/>
              </w:rPr>
              <w:t>R5-217927</w:t>
            </w:r>
          </w:p>
        </w:tc>
      </w:tr>
      <w:tr w:rsidR="007110E9" w14:paraId="682A8C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B38D36" w14:textId="77777777" w:rsidR="007110E9" w:rsidRDefault="007110E9">
            <w:pPr>
              <w:pStyle w:val="TAL"/>
              <w:rPr>
                <w:sz w:val="16"/>
              </w:rPr>
            </w:pPr>
            <w:r>
              <w:rPr>
                <w:sz w:val="16"/>
              </w:rPr>
              <w:t>R5-217186</w:t>
            </w:r>
          </w:p>
        </w:tc>
        <w:tc>
          <w:tcPr>
            <w:tcW w:w="0" w:type="auto"/>
            <w:tcBorders>
              <w:top w:val="single" w:sz="4" w:space="0" w:color="auto"/>
              <w:left w:val="single" w:sz="4" w:space="0" w:color="auto"/>
              <w:bottom w:val="single" w:sz="4" w:space="0" w:color="auto"/>
              <w:right w:val="single" w:sz="4" w:space="0" w:color="auto"/>
            </w:tcBorders>
            <w:hideMark/>
          </w:tcPr>
          <w:p w14:paraId="503D1FAA" w14:textId="77777777" w:rsidR="007110E9" w:rsidRDefault="007110E9">
            <w:pPr>
              <w:pStyle w:val="TAL"/>
              <w:rPr>
                <w:sz w:val="16"/>
              </w:rPr>
            </w:pPr>
            <w:r>
              <w:rPr>
                <w:sz w:val="16"/>
              </w:rPr>
              <w:t>Corrections to MDT TC 8.1.6.3.4.2</w:t>
            </w:r>
          </w:p>
        </w:tc>
        <w:tc>
          <w:tcPr>
            <w:tcW w:w="0" w:type="auto"/>
            <w:tcBorders>
              <w:top w:val="single" w:sz="4" w:space="0" w:color="auto"/>
              <w:left w:val="single" w:sz="4" w:space="0" w:color="auto"/>
              <w:bottom w:val="single" w:sz="4" w:space="0" w:color="auto"/>
              <w:right w:val="single" w:sz="4" w:space="0" w:color="auto"/>
            </w:tcBorders>
            <w:hideMark/>
          </w:tcPr>
          <w:p w14:paraId="53F4AEC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CE2B3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0C5A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FFE616" w14:textId="77777777" w:rsidR="007110E9" w:rsidRDefault="007110E9">
            <w:pPr>
              <w:pStyle w:val="TAL"/>
              <w:rPr>
                <w:sz w:val="16"/>
              </w:rPr>
            </w:pPr>
            <w:r>
              <w:rPr>
                <w:sz w:val="16"/>
              </w:rPr>
              <w:t>R5-217928</w:t>
            </w:r>
          </w:p>
        </w:tc>
      </w:tr>
      <w:tr w:rsidR="007110E9" w14:paraId="5788BB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68276E" w14:textId="77777777" w:rsidR="007110E9" w:rsidRDefault="007110E9">
            <w:pPr>
              <w:pStyle w:val="TAL"/>
              <w:rPr>
                <w:sz w:val="16"/>
              </w:rPr>
            </w:pPr>
            <w:r>
              <w:rPr>
                <w:sz w:val="16"/>
              </w:rPr>
              <w:t>R5-217187</w:t>
            </w:r>
          </w:p>
        </w:tc>
        <w:tc>
          <w:tcPr>
            <w:tcW w:w="0" w:type="auto"/>
            <w:tcBorders>
              <w:top w:val="single" w:sz="4" w:space="0" w:color="auto"/>
              <w:left w:val="single" w:sz="4" w:space="0" w:color="auto"/>
              <w:bottom w:val="single" w:sz="4" w:space="0" w:color="auto"/>
              <w:right w:val="single" w:sz="4" w:space="0" w:color="auto"/>
            </w:tcBorders>
            <w:hideMark/>
          </w:tcPr>
          <w:p w14:paraId="0DBD7F14" w14:textId="77777777" w:rsidR="007110E9" w:rsidRDefault="007110E9">
            <w:pPr>
              <w:pStyle w:val="TAL"/>
              <w:rPr>
                <w:sz w:val="16"/>
              </w:rPr>
            </w:pPr>
            <w:r>
              <w:rPr>
                <w:sz w:val="16"/>
              </w:rPr>
              <w:t>Corrections to MDT TC 8.1.6.3.4.3</w:t>
            </w:r>
          </w:p>
        </w:tc>
        <w:tc>
          <w:tcPr>
            <w:tcW w:w="0" w:type="auto"/>
            <w:tcBorders>
              <w:top w:val="single" w:sz="4" w:space="0" w:color="auto"/>
              <w:left w:val="single" w:sz="4" w:space="0" w:color="auto"/>
              <w:bottom w:val="single" w:sz="4" w:space="0" w:color="auto"/>
              <w:right w:val="single" w:sz="4" w:space="0" w:color="auto"/>
            </w:tcBorders>
            <w:hideMark/>
          </w:tcPr>
          <w:p w14:paraId="39C0ED1F"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955835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9CB2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899793" w14:textId="77777777" w:rsidR="007110E9" w:rsidRDefault="007110E9">
            <w:pPr>
              <w:pStyle w:val="TAL"/>
              <w:rPr>
                <w:sz w:val="16"/>
              </w:rPr>
            </w:pPr>
            <w:r>
              <w:rPr>
                <w:sz w:val="16"/>
              </w:rPr>
              <w:t>R5-217929</w:t>
            </w:r>
          </w:p>
        </w:tc>
      </w:tr>
      <w:tr w:rsidR="007110E9" w14:paraId="1B05CC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9EE8B7" w14:textId="77777777" w:rsidR="007110E9" w:rsidRDefault="007110E9">
            <w:pPr>
              <w:pStyle w:val="TAL"/>
              <w:rPr>
                <w:sz w:val="16"/>
              </w:rPr>
            </w:pPr>
            <w:r>
              <w:rPr>
                <w:sz w:val="16"/>
              </w:rPr>
              <w:t>R5-217188</w:t>
            </w:r>
          </w:p>
        </w:tc>
        <w:tc>
          <w:tcPr>
            <w:tcW w:w="0" w:type="auto"/>
            <w:tcBorders>
              <w:top w:val="single" w:sz="4" w:space="0" w:color="auto"/>
              <w:left w:val="single" w:sz="4" w:space="0" w:color="auto"/>
              <w:bottom w:val="single" w:sz="4" w:space="0" w:color="auto"/>
              <w:right w:val="single" w:sz="4" w:space="0" w:color="auto"/>
            </w:tcBorders>
            <w:hideMark/>
          </w:tcPr>
          <w:p w14:paraId="725277FD" w14:textId="77777777" w:rsidR="007110E9" w:rsidRDefault="007110E9">
            <w:pPr>
              <w:pStyle w:val="TAL"/>
              <w:rPr>
                <w:sz w:val="16"/>
              </w:rPr>
            </w:pPr>
            <w:r>
              <w:rPr>
                <w:sz w:val="16"/>
              </w:rPr>
              <w:t>Editorial update of table numbers for Idle mode TC 6.2.3.3 and 6.2.3.4</w:t>
            </w:r>
          </w:p>
        </w:tc>
        <w:tc>
          <w:tcPr>
            <w:tcW w:w="0" w:type="auto"/>
            <w:tcBorders>
              <w:top w:val="single" w:sz="4" w:space="0" w:color="auto"/>
              <w:left w:val="single" w:sz="4" w:space="0" w:color="auto"/>
              <w:bottom w:val="single" w:sz="4" w:space="0" w:color="auto"/>
              <w:right w:val="single" w:sz="4" w:space="0" w:color="auto"/>
            </w:tcBorders>
            <w:hideMark/>
          </w:tcPr>
          <w:p w14:paraId="60D21800"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6EF91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BAB6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02C9D6" w14:textId="77777777" w:rsidR="007110E9" w:rsidRDefault="007110E9">
            <w:pPr>
              <w:pStyle w:val="TAL"/>
              <w:rPr>
                <w:sz w:val="16"/>
              </w:rPr>
            </w:pPr>
          </w:p>
        </w:tc>
      </w:tr>
      <w:tr w:rsidR="007110E9" w14:paraId="05B9DC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84B402" w14:textId="77777777" w:rsidR="007110E9" w:rsidRDefault="007110E9">
            <w:pPr>
              <w:pStyle w:val="TAL"/>
              <w:rPr>
                <w:sz w:val="16"/>
              </w:rPr>
            </w:pPr>
            <w:r>
              <w:rPr>
                <w:sz w:val="16"/>
              </w:rPr>
              <w:t>R5-217189</w:t>
            </w:r>
          </w:p>
        </w:tc>
        <w:tc>
          <w:tcPr>
            <w:tcW w:w="0" w:type="auto"/>
            <w:tcBorders>
              <w:top w:val="single" w:sz="4" w:space="0" w:color="auto"/>
              <w:left w:val="single" w:sz="4" w:space="0" w:color="auto"/>
              <w:bottom w:val="single" w:sz="4" w:space="0" w:color="auto"/>
              <w:right w:val="single" w:sz="4" w:space="0" w:color="auto"/>
            </w:tcBorders>
            <w:hideMark/>
          </w:tcPr>
          <w:p w14:paraId="25FA7D74" w14:textId="77777777" w:rsidR="007110E9" w:rsidRDefault="007110E9">
            <w:pPr>
              <w:pStyle w:val="TAL"/>
              <w:rPr>
                <w:sz w:val="16"/>
              </w:rPr>
            </w:pPr>
            <w:r>
              <w:rPr>
                <w:sz w:val="16"/>
              </w:rPr>
              <w:t>Clarify DL CC config for UL CA test</w:t>
            </w:r>
          </w:p>
        </w:tc>
        <w:tc>
          <w:tcPr>
            <w:tcW w:w="0" w:type="auto"/>
            <w:tcBorders>
              <w:top w:val="single" w:sz="4" w:space="0" w:color="auto"/>
              <w:left w:val="single" w:sz="4" w:space="0" w:color="auto"/>
              <w:bottom w:val="single" w:sz="4" w:space="0" w:color="auto"/>
              <w:right w:val="single" w:sz="4" w:space="0" w:color="auto"/>
            </w:tcBorders>
            <w:hideMark/>
          </w:tcPr>
          <w:p w14:paraId="15ABA4F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4E502D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AB64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4C8C94" w14:textId="77777777" w:rsidR="007110E9" w:rsidRDefault="007110E9">
            <w:pPr>
              <w:pStyle w:val="TAL"/>
              <w:rPr>
                <w:sz w:val="16"/>
              </w:rPr>
            </w:pPr>
            <w:r>
              <w:rPr>
                <w:sz w:val="16"/>
              </w:rPr>
              <w:t>R5-218426</w:t>
            </w:r>
          </w:p>
        </w:tc>
      </w:tr>
      <w:tr w:rsidR="007110E9" w14:paraId="7867D2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C6F44" w14:textId="77777777" w:rsidR="007110E9" w:rsidRDefault="007110E9">
            <w:pPr>
              <w:pStyle w:val="TAL"/>
              <w:rPr>
                <w:sz w:val="16"/>
              </w:rPr>
            </w:pPr>
            <w:r>
              <w:rPr>
                <w:sz w:val="16"/>
              </w:rPr>
              <w:t>R5-217190</w:t>
            </w:r>
          </w:p>
        </w:tc>
        <w:tc>
          <w:tcPr>
            <w:tcW w:w="0" w:type="auto"/>
            <w:tcBorders>
              <w:top w:val="single" w:sz="4" w:space="0" w:color="auto"/>
              <w:left w:val="single" w:sz="4" w:space="0" w:color="auto"/>
              <w:bottom w:val="single" w:sz="4" w:space="0" w:color="auto"/>
              <w:right w:val="single" w:sz="4" w:space="0" w:color="auto"/>
            </w:tcBorders>
            <w:hideMark/>
          </w:tcPr>
          <w:p w14:paraId="7D5564F5" w14:textId="77777777" w:rsidR="007110E9" w:rsidRDefault="007110E9">
            <w:pPr>
              <w:pStyle w:val="TAL"/>
              <w:rPr>
                <w:sz w:val="16"/>
              </w:rPr>
            </w:pPr>
            <w:r>
              <w:rPr>
                <w:sz w:val="16"/>
              </w:rPr>
              <w:t xml:space="preserve">Test Point analysis for FR2 Tx spur emission </w:t>
            </w:r>
            <w:proofErr w:type="spellStart"/>
            <w:r>
              <w:rPr>
                <w:sz w:val="16"/>
              </w:rPr>
              <w:t>coex</w:t>
            </w:r>
            <w:proofErr w:type="spellEnd"/>
            <w:r>
              <w:rPr>
                <w:sz w:val="16"/>
              </w:rPr>
              <w:t xml:space="preserve"> CA test case</w:t>
            </w:r>
          </w:p>
        </w:tc>
        <w:tc>
          <w:tcPr>
            <w:tcW w:w="0" w:type="auto"/>
            <w:tcBorders>
              <w:top w:val="single" w:sz="4" w:space="0" w:color="auto"/>
              <w:left w:val="single" w:sz="4" w:space="0" w:color="auto"/>
              <w:bottom w:val="single" w:sz="4" w:space="0" w:color="auto"/>
              <w:right w:val="single" w:sz="4" w:space="0" w:color="auto"/>
            </w:tcBorders>
            <w:hideMark/>
          </w:tcPr>
          <w:p w14:paraId="500F025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ADA914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038B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024D99" w14:textId="77777777" w:rsidR="007110E9" w:rsidRDefault="007110E9">
            <w:pPr>
              <w:pStyle w:val="TAL"/>
              <w:rPr>
                <w:sz w:val="16"/>
              </w:rPr>
            </w:pPr>
          </w:p>
        </w:tc>
      </w:tr>
      <w:tr w:rsidR="007110E9" w14:paraId="491BB1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08417B" w14:textId="77777777" w:rsidR="007110E9" w:rsidRDefault="007110E9">
            <w:pPr>
              <w:pStyle w:val="TAL"/>
              <w:rPr>
                <w:sz w:val="16"/>
              </w:rPr>
            </w:pPr>
            <w:r>
              <w:rPr>
                <w:sz w:val="16"/>
              </w:rPr>
              <w:t>R5-217191</w:t>
            </w:r>
          </w:p>
        </w:tc>
        <w:tc>
          <w:tcPr>
            <w:tcW w:w="0" w:type="auto"/>
            <w:tcBorders>
              <w:top w:val="single" w:sz="4" w:space="0" w:color="auto"/>
              <w:left w:val="single" w:sz="4" w:space="0" w:color="auto"/>
              <w:bottom w:val="single" w:sz="4" w:space="0" w:color="auto"/>
              <w:right w:val="single" w:sz="4" w:space="0" w:color="auto"/>
            </w:tcBorders>
            <w:hideMark/>
          </w:tcPr>
          <w:p w14:paraId="51C4E12D" w14:textId="77777777" w:rsidR="007110E9" w:rsidRDefault="007110E9">
            <w:pPr>
              <w:pStyle w:val="TAL"/>
              <w:rPr>
                <w:sz w:val="16"/>
              </w:rPr>
            </w:pPr>
            <w:r>
              <w:rPr>
                <w:sz w:val="16"/>
              </w:rPr>
              <w:t>Update applicability of TC 9.6.1.1_A.5</w:t>
            </w:r>
          </w:p>
        </w:tc>
        <w:tc>
          <w:tcPr>
            <w:tcW w:w="0" w:type="auto"/>
            <w:tcBorders>
              <w:top w:val="single" w:sz="4" w:space="0" w:color="auto"/>
              <w:left w:val="single" w:sz="4" w:space="0" w:color="auto"/>
              <w:bottom w:val="single" w:sz="4" w:space="0" w:color="auto"/>
              <w:right w:val="single" w:sz="4" w:space="0" w:color="auto"/>
            </w:tcBorders>
            <w:hideMark/>
          </w:tcPr>
          <w:p w14:paraId="08FF5EDB"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47E6B36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87E3B7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BBCFB2" w14:textId="77777777" w:rsidR="007110E9" w:rsidRDefault="007110E9">
            <w:pPr>
              <w:pStyle w:val="TAL"/>
              <w:rPr>
                <w:sz w:val="16"/>
              </w:rPr>
            </w:pPr>
          </w:p>
        </w:tc>
      </w:tr>
      <w:tr w:rsidR="007110E9" w14:paraId="453821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77A93E" w14:textId="77777777" w:rsidR="007110E9" w:rsidRDefault="007110E9">
            <w:pPr>
              <w:pStyle w:val="TAL"/>
              <w:rPr>
                <w:sz w:val="16"/>
              </w:rPr>
            </w:pPr>
            <w:r>
              <w:rPr>
                <w:sz w:val="16"/>
              </w:rPr>
              <w:t>R5-217192</w:t>
            </w:r>
          </w:p>
        </w:tc>
        <w:tc>
          <w:tcPr>
            <w:tcW w:w="0" w:type="auto"/>
            <w:tcBorders>
              <w:top w:val="single" w:sz="4" w:space="0" w:color="auto"/>
              <w:left w:val="single" w:sz="4" w:space="0" w:color="auto"/>
              <w:bottom w:val="single" w:sz="4" w:space="0" w:color="auto"/>
              <w:right w:val="single" w:sz="4" w:space="0" w:color="auto"/>
            </w:tcBorders>
            <w:hideMark/>
          </w:tcPr>
          <w:p w14:paraId="77A497BF" w14:textId="77777777" w:rsidR="007110E9" w:rsidRDefault="007110E9">
            <w:pPr>
              <w:pStyle w:val="TAL"/>
              <w:rPr>
                <w:sz w:val="16"/>
              </w:rPr>
            </w:pPr>
            <w:r>
              <w:rPr>
                <w:sz w:val="16"/>
              </w:rPr>
              <w:t>Update of TC 9.6.1.1_A.6</w:t>
            </w:r>
          </w:p>
        </w:tc>
        <w:tc>
          <w:tcPr>
            <w:tcW w:w="0" w:type="auto"/>
            <w:tcBorders>
              <w:top w:val="single" w:sz="4" w:space="0" w:color="auto"/>
              <w:left w:val="single" w:sz="4" w:space="0" w:color="auto"/>
              <w:bottom w:val="single" w:sz="4" w:space="0" w:color="auto"/>
              <w:right w:val="single" w:sz="4" w:space="0" w:color="auto"/>
            </w:tcBorders>
            <w:hideMark/>
          </w:tcPr>
          <w:p w14:paraId="005E6DA1"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41A07B0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49D79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B47A3" w14:textId="77777777" w:rsidR="007110E9" w:rsidRDefault="007110E9">
            <w:pPr>
              <w:pStyle w:val="TAL"/>
              <w:rPr>
                <w:sz w:val="16"/>
              </w:rPr>
            </w:pPr>
          </w:p>
        </w:tc>
      </w:tr>
      <w:tr w:rsidR="007110E9" w14:paraId="61E827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7239BB" w14:textId="77777777" w:rsidR="007110E9" w:rsidRDefault="007110E9">
            <w:pPr>
              <w:pStyle w:val="TAL"/>
              <w:rPr>
                <w:sz w:val="16"/>
              </w:rPr>
            </w:pPr>
            <w:r>
              <w:rPr>
                <w:sz w:val="16"/>
              </w:rPr>
              <w:t>R5-217193</w:t>
            </w:r>
          </w:p>
        </w:tc>
        <w:tc>
          <w:tcPr>
            <w:tcW w:w="0" w:type="auto"/>
            <w:tcBorders>
              <w:top w:val="single" w:sz="4" w:space="0" w:color="auto"/>
              <w:left w:val="single" w:sz="4" w:space="0" w:color="auto"/>
              <w:bottom w:val="single" w:sz="4" w:space="0" w:color="auto"/>
              <w:right w:val="single" w:sz="4" w:space="0" w:color="auto"/>
            </w:tcBorders>
            <w:hideMark/>
          </w:tcPr>
          <w:p w14:paraId="5A1D8303" w14:textId="77777777" w:rsidR="007110E9" w:rsidRDefault="007110E9">
            <w:pPr>
              <w:pStyle w:val="TAL"/>
              <w:rPr>
                <w:sz w:val="16"/>
              </w:rPr>
            </w:pPr>
            <w:r>
              <w:rPr>
                <w:sz w:val="16"/>
              </w:rPr>
              <w:t>Update applicability of TC 9.6.1.2_A.5</w:t>
            </w:r>
          </w:p>
        </w:tc>
        <w:tc>
          <w:tcPr>
            <w:tcW w:w="0" w:type="auto"/>
            <w:tcBorders>
              <w:top w:val="single" w:sz="4" w:space="0" w:color="auto"/>
              <w:left w:val="single" w:sz="4" w:space="0" w:color="auto"/>
              <w:bottom w:val="single" w:sz="4" w:space="0" w:color="auto"/>
              <w:right w:val="single" w:sz="4" w:space="0" w:color="auto"/>
            </w:tcBorders>
            <w:hideMark/>
          </w:tcPr>
          <w:p w14:paraId="39380041"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346E82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87936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2F0BE6" w14:textId="77777777" w:rsidR="007110E9" w:rsidRDefault="007110E9">
            <w:pPr>
              <w:pStyle w:val="TAL"/>
              <w:rPr>
                <w:sz w:val="16"/>
              </w:rPr>
            </w:pPr>
          </w:p>
        </w:tc>
      </w:tr>
      <w:tr w:rsidR="007110E9" w14:paraId="30CDAD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F8AFB" w14:textId="77777777" w:rsidR="007110E9" w:rsidRDefault="007110E9">
            <w:pPr>
              <w:pStyle w:val="TAL"/>
              <w:rPr>
                <w:sz w:val="16"/>
              </w:rPr>
            </w:pPr>
            <w:r>
              <w:rPr>
                <w:sz w:val="16"/>
              </w:rPr>
              <w:t>R5-217194</w:t>
            </w:r>
          </w:p>
        </w:tc>
        <w:tc>
          <w:tcPr>
            <w:tcW w:w="0" w:type="auto"/>
            <w:tcBorders>
              <w:top w:val="single" w:sz="4" w:space="0" w:color="auto"/>
              <w:left w:val="single" w:sz="4" w:space="0" w:color="auto"/>
              <w:bottom w:val="single" w:sz="4" w:space="0" w:color="auto"/>
              <w:right w:val="single" w:sz="4" w:space="0" w:color="auto"/>
            </w:tcBorders>
            <w:hideMark/>
          </w:tcPr>
          <w:p w14:paraId="7AC37BDF" w14:textId="77777777" w:rsidR="007110E9" w:rsidRDefault="007110E9">
            <w:pPr>
              <w:pStyle w:val="TAL"/>
              <w:rPr>
                <w:sz w:val="16"/>
              </w:rPr>
            </w:pPr>
            <w:r>
              <w:rPr>
                <w:sz w:val="16"/>
              </w:rPr>
              <w:t>Update applicability of TC 9.6.1.2_A.6</w:t>
            </w:r>
          </w:p>
        </w:tc>
        <w:tc>
          <w:tcPr>
            <w:tcW w:w="0" w:type="auto"/>
            <w:tcBorders>
              <w:top w:val="single" w:sz="4" w:space="0" w:color="auto"/>
              <w:left w:val="single" w:sz="4" w:space="0" w:color="auto"/>
              <w:bottom w:val="single" w:sz="4" w:space="0" w:color="auto"/>
              <w:right w:val="single" w:sz="4" w:space="0" w:color="auto"/>
            </w:tcBorders>
            <w:hideMark/>
          </w:tcPr>
          <w:p w14:paraId="38741F29"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59DC393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8AE9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34CDF3" w14:textId="77777777" w:rsidR="007110E9" w:rsidRDefault="007110E9">
            <w:pPr>
              <w:pStyle w:val="TAL"/>
              <w:rPr>
                <w:sz w:val="16"/>
              </w:rPr>
            </w:pPr>
          </w:p>
        </w:tc>
      </w:tr>
      <w:tr w:rsidR="007110E9" w14:paraId="0C31BF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7B94FC" w14:textId="77777777" w:rsidR="007110E9" w:rsidRDefault="007110E9">
            <w:pPr>
              <w:pStyle w:val="TAL"/>
              <w:rPr>
                <w:sz w:val="16"/>
              </w:rPr>
            </w:pPr>
            <w:r>
              <w:rPr>
                <w:sz w:val="16"/>
              </w:rPr>
              <w:t>R5-217195</w:t>
            </w:r>
          </w:p>
        </w:tc>
        <w:tc>
          <w:tcPr>
            <w:tcW w:w="0" w:type="auto"/>
            <w:tcBorders>
              <w:top w:val="single" w:sz="4" w:space="0" w:color="auto"/>
              <w:left w:val="single" w:sz="4" w:space="0" w:color="auto"/>
              <w:bottom w:val="single" w:sz="4" w:space="0" w:color="auto"/>
              <w:right w:val="single" w:sz="4" w:space="0" w:color="auto"/>
            </w:tcBorders>
            <w:hideMark/>
          </w:tcPr>
          <w:p w14:paraId="690F7E9B" w14:textId="77777777" w:rsidR="007110E9" w:rsidRDefault="007110E9">
            <w:pPr>
              <w:pStyle w:val="TAL"/>
              <w:rPr>
                <w:sz w:val="16"/>
              </w:rPr>
            </w:pPr>
            <w:r>
              <w:rPr>
                <w:sz w:val="16"/>
              </w:rPr>
              <w:t xml:space="preserve">Editor notes update for EN-DC </w:t>
            </w:r>
            <w:proofErr w:type="spellStart"/>
            <w:r>
              <w:rPr>
                <w:sz w:val="16"/>
              </w:rPr>
              <w:t>inc</w:t>
            </w:r>
            <w:proofErr w:type="spellEnd"/>
            <w:r>
              <w:rPr>
                <w:sz w:val="16"/>
              </w:rPr>
              <w:t xml:space="preserve"> FR2 spurious and </w:t>
            </w:r>
            <w:proofErr w:type="spellStart"/>
            <w:r>
              <w:rPr>
                <w:sz w:val="16"/>
              </w:rPr>
              <w:t>coex</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1278F23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4F06BF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66AA9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F9BF6E" w14:textId="77777777" w:rsidR="007110E9" w:rsidRDefault="007110E9">
            <w:pPr>
              <w:pStyle w:val="TAL"/>
              <w:rPr>
                <w:sz w:val="16"/>
              </w:rPr>
            </w:pPr>
            <w:r>
              <w:rPr>
                <w:sz w:val="16"/>
              </w:rPr>
              <w:t>-</w:t>
            </w:r>
          </w:p>
        </w:tc>
      </w:tr>
      <w:tr w:rsidR="007110E9" w14:paraId="438E9D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7FB726" w14:textId="77777777" w:rsidR="007110E9" w:rsidRDefault="007110E9">
            <w:pPr>
              <w:pStyle w:val="TAL"/>
              <w:rPr>
                <w:sz w:val="16"/>
              </w:rPr>
            </w:pPr>
            <w:r>
              <w:rPr>
                <w:sz w:val="16"/>
              </w:rPr>
              <w:t>R5-217196</w:t>
            </w:r>
          </w:p>
        </w:tc>
        <w:tc>
          <w:tcPr>
            <w:tcW w:w="0" w:type="auto"/>
            <w:tcBorders>
              <w:top w:val="single" w:sz="4" w:space="0" w:color="auto"/>
              <w:left w:val="single" w:sz="4" w:space="0" w:color="auto"/>
              <w:bottom w:val="single" w:sz="4" w:space="0" w:color="auto"/>
              <w:right w:val="single" w:sz="4" w:space="0" w:color="auto"/>
            </w:tcBorders>
            <w:hideMark/>
          </w:tcPr>
          <w:p w14:paraId="1DA2278A" w14:textId="77777777" w:rsidR="007110E9" w:rsidRDefault="007110E9">
            <w:pPr>
              <w:pStyle w:val="TAL"/>
              <w:rPr>
                <w:sz w:val="16"/>
              </w:rPr>
            </w:pPr>
            <w:r>
              <w:rPr>
                <w:sz w:val="16"/>
              </w:rPr>
              <w:t xml:space="preserve">SR UE Conformance Test Aspects- </w:t>
            </w:r>
            <w:proofErr w:type="spellStart"/>
            <w:r>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D3A0FD"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1D3EB2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9F1A1C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D7D18C" w14:textId="77777777" w:rsidR="007110E9" w:rsidRDefault="007110E9">
            <w:pPr>
              <w:pStyle w:val="TAL"/>
              <w:rPr>
                <w:sz w:val="16"/>
              </w:rPr>
            </w:pPr>
          </w:p>
        </w:tc>
      </w:tr>
      <w:tr w:rsidR="007110E9" w14:paraId="0278EB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31E0AE" w14:textId="77777777" w:rsidR="007110E9" w:rsidRDefault="007110E9">
            <w:pPr>
              <w:pStyle w:val="TAL"/>
              <w:rPr>
                <w:sz w:val="16"/>
              </w:rPr>
            </w:pPr>
            <w:r>
              <w:rPr>
                <w:sz w:val="16"/>
              </w:rPr>
              <w:t>R5-217197</w:t>
            </w:r>
          </w:p>
        </w:tc>
        <w:tc>
          <w:tcPr>
            <w:tcW w:w="0" w:type="auto"/>
            <w:tcBorders>
              <w:top w:val="single" w:sz="4" w:space="0" w:color="auto"/>
              <w:left w:val="single" w:sz="4" w:space="0" w:color="auto"/>
              <w:bottom w:val="single" w:sz="4" w:space="0" w:color="auto"/>
              <w:right w:val="single" w:sz="4" w:space="0" w:color="auto"/>
            </w:tcBorders>
            <w:hideMark/>
          </w:tcPr>
          <w:p w14:paraId="018558AB" w14:textId="77777777" w:rsidR="007110E9" w:rsidRDefault="007110E9">
            <w:pPr>
              <w:pStyle w:val="TAL"/>
              <w:rPr>
                <w:sz w:val="16"/>
              </w:rPr>
            </w:pPr>
            <w:r>
              <w:rPr>
                <w:sz w:val="16"/>
              </w:rPr>
              <w:t xml:space="preserve">WP UE Conformance Test Aspects- </w:t>
            </w:r>
            <w:proofErr w:type="spellStart"/>
            <w:r>
              <w:rPr>
                <w:sz w:val="16"/>
              </w:rPr>
              <w:t>SRVCC_NR_to_UMTS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74959"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3B5C22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EE57F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6583AA" w14:textId="77777777" w:rsidR="007110E9" w:rsidRDefault="007110E9">
            <w:pPr>
              <w:pStyle w:val="TAL"/>
              <w:rPr>
                <w:sz w:val="16"/>
              </w:rPr>
            </w:pPr>
          </w:p>
        </w:tc>
      </w:tr>
      <w:tr w:rsidR="007110E9" w14:paraId="750F88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F21F92" w14:textId="77777777" w:rsidR="007110E9" w:rsidRDefault="007110E9">
            <w:pPr>
              <w:pStyle w:val="TAL"/>
              <w:rPr>
                <w:sz w:val="16"/>
              </w:rPr>
            </w:pPr>
            <w:r>
              <w:rPr>
                <w:sz w:val="16"/>
              </w:rPr>
              <w:t>R5-217198</w:t>
            </w:r>
          </w:p>
        </w:tc>
        <w:tc>
          <w:tcPr>
            <w:tcW w:w="0" w:type="auto"/>
            <w:tcBorders>
              <w:top w:val="single" w:sz="4" w:space="0" w:color="auto"/>
              <w:left w:val="single" w:sz="4" w:space="0" w:color="auto"/>
              <w:bottom w:val="single" w:sz="4" w:space="0" w:color="auto"/>
              <w:right w:val="single" w:sz="4" w:space="0" w:color="auto"/>
            </w:tcBorders>
            <w:hideMark/>
          </w:tcPr>
          <w:p w14:paraId="2AB21496" w14:textId="77777777" w:rsidR="007110E9" w:rsidRDefault="007110E9">
            <w:pPr>
              <w:pStyle w:val="TAL"/>
              <w:rPr>
                <w:sz w:val="16"/>
              </w:rPr>
            </w:pPr>
            <w:r>
              <w:rPr>
                <w:sz w:val="16"/>
              </w:rPr>
              <w:t xml:space="preserve">Updates to 37.901-5 Annex B, Annex D and </w:t>
            </w:r>
            <w:r>
              <w:rPr>
                <w:sz w:val="16"/>
              </w:rPr>
              <w:lastRenderedPageBreak/>
              <w:t>Annex E</w:t>
            </w:r>
          </w:p>
        </w:tc>
        <w:tc>
          <w:tcPr>
            <w:tcW w:w="0" w:type="auto"/>
            <w:tcBorders>
              <w:top w:val="single" w:sz="4" w:space="0" w:color="auto"/>
              <w:left w:val="single" w:sz="4" w:space="0" w:color="auto"/>
              <w:bottom w:val="single" w:sz="4" w:space="0" w:color="auto"/>
              <w:right w:val="single" w:sz="4" w:space="0" w:color="auto"/>
            </w:tcBorders>
            <w:hideMark/>
          </w:tcPr>
          <w:p w14:paraId="0CCC824E" w14:textId="77777777" w:rsidR="007110E9" w:rsidRDefault="007110E9">
            <w:pPr>
              <w:pStyle w:val="TAL"/>
              <w:rPr>
                <w:sz w:val="16"/>
              </w:rPr>
            </w:pPr>
            <w:r>
              <w:rPr>
                <w:sz w:val="16"/>
              </w:rPr>
              <w:lastRenderedPageBreak/>
              <w:t xml:space="preserve">Qualcomm Wireless </w:t>
            </w:r>
            <w:r>
              <w:rPr>
                <w:sz w:val="16"/>
              </w:rPr>
              <w:lastRenderedPageBreak/>
              <w:t>GmbH</w:t>
            </w:r>
          </w:p>
        </w:tc>
        <w:tc>
          <w:tcPr>
            <w:tcW w:w="0" w:type="auto"/>
            <w:tcBorders>
              <w:top w:val="single" w:sz="4" w:space="0" w:color="auto"/>
              <w:left w:val="single" w:sz="4" w:space="0" w:color="auto"/>
              <w:bottom w:val="single" w:sz="4" w:space="0" w:color="auto"/>
              <w:right w:val="single" w:sz="4" w:space="0" w:color="auto"/>
            </w:tcBorders>
            <w:hideMark/>
          </w:tcPr>
          <w:p w14:paraId="1CAFAC93"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1A7C4C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981A6" w14:textId="77777777" w:rsidR="007110E9" w:rsidRDefault="007110E9">
            <w:pPr>
              <w:pStyle w:val="TAL"/>
              <w:rPr>
                <w:sz w:val="16"/>
              </w:rPr>
            </w:pPr>
            <w:r>
              <w:rPr>
                <w:sz w:val="16"/>
              </w:rPr>
              <w:t>R5-218279</w:t>
            </w:r>
          </w:p>
        </w:tc>
      </w:tr>
      <w:tr w:rsidR="007110E9" w14:paraId="681BCA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89133" w14:textId="77777777" w:rsidR="007110E9" w:rsidRDefault="007110E9">
            <w:pPr>
              <w:pStyle w:val="TAL"/>
              <w:rPr>
                <w:sz w:val="16"/>
              </w:rPr>
            </w:pPr>
            <w:r>
              <w:rPr>
                <w:sz w:val="16"/>
              </w:rPr>
              <w:t>R5-217199</w:t>
            </w:r>
          </w:p>
        </w:tc>
        <w:tc>
          <w:tcPr>
            <w:tcW w:w="0" w:type="auto"/>
            <w:tcBorders>
              <w:top w:val="single" w:sz="4" w:space="0" w:color="auto"/>
              <w:left w:val="single" w:sz="4" w:space="0" w:color="auto"/>
              <w:bottom w:val="single" w:sz="4" w:space="0" w:color="auto"/>
              <w:right w:val="single" w:sz="4" w:space="0" w:color="auto"/>
            </w:tcBorders>
            <w:hideMark/>
          </w:tcPr>
          <w:p w14:paraId="2DE74B23" w14:textId="77777777" w:rsidR="007110E9" w:rsidRDefault="007110E9">
            <w:pPr>
              <w:pStyle w:val="TAL"/>
              <w:rPr>
                <w:sz w:val="16"/>
              </w:rPr>
            </w:pPr>
            <w:r>
              <w:rPr>
                <w:sz w:val="16"/>
              </w:rPr>
              <w:t>Update for 6.3.3.1 Transmit ON/OFF time mask general</w:t>
            </w:r>
          </w:p>
        </w:tc>
        <w:tc>
          <w:tcPr>
            <w:tcW w:w="0" w:type="auto"/>
            <w:tcBorders>
              <w:top w:val="single" w:sz="4" w:space="0" w:color="auto"/>
              <w:left w:val="single" w:sz="4" w:space="0" w:color="auto"/>
              <w:bottom w:val="single" w:sz="4" w:space="0" w:color="auto"/>
              <w:right w:val="single" w:sz="4" w:space="0" w:color="auto"/>
            </w:tcBorders>
            <w:hideMark/>
          </w:tcPr>
          <w:p w14:paraId="1D3A501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11E413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B7C44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F28D1A" w14:textId="77777777" w:rsidR="007110E9" w:rsidRDefault="007110E9">
            <w:pPr>
              <w:pStyle w:val="TAL"/>
              <w:rPr>
                <w:sz w:val="16"/>
              </w:rPr>
            </w:pPr>
          </w:p>
        </w:tc>
      </w:tr>
      <w:tr w:rsidR="007110E9" w14:paraId="0465CB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3D28D3" w14:textId="77777777" w:rsidR="007110E9" w:rsidRDefault="007110E9">
            <w:pPr>
              <w:pStyle w:val="TAL"/>
              <w:rPr>
                <w:sz w:val="16"/>
              </w:rPr>
            </w:pPr>
            <w:r>
              <w:rPr>
                <w:sz w:val="16"/>
              </w:rPr>
              <w:t>R5-217200</w:t>
            </w:r>
          </w:p>
        </w:tc>
        <w:tc>
          <w:tcPr>
            <w:tcW w:w="0" w:type="auto"/>
            <w:tcBorders>
              <w:top w:val="single" w:sz="4" w:space="0" w:color="auto"/>
              <w:left w:val="single" w:sz="4" w:space="0" w:color="auto"/>
              <w:bottom w:val="single" w:sz="4" w:space="0" w:color="auto"/>
              <w:right w:val="single" w:sz="4" w:space="0" w:color="auto"/>
            </w:tcBorders>
            <w:hideMark/>
          </w:tcPr>
          <w:p w14:paraId="7E53E5AA" w14:textId="77777777" w:rsidR="007110E9" w:rsidRDefault="007110E9">
            <w:pPr>
              <w:pStyle w:val="TAL"/>
              <w:rPr>
                <w:sz w:val="16"/>
              </w:rPr>
            </w:pPr>
            <w:r>
              <w:rPr>
                <w:sz w:val="16"/>
              </w:rPr>
              <w:t>Update for 6.3.3.6 SRS time mask</w:t>
            </w:r>
          </w:p>
        </w:tc>
        <w:tc>
          <w:tcPr>
            <w:tcW w:w="0" w:type="auto"/>
            <w:tcBorders>
              <w:top w:val="single" w:sz="4" w:space="0" w:color="auto"/>
              <w:left w:val="single" w:sz="4" w:space="0" w:color="auto"/>
              <w:bottom w:val="single" w:sz="4" w:space="0" w:color="auto"/>
              <w:right w:val="single" w:sz="4" w:space="0" w:color="auto"/>
            </w:tcBorders>
            <w:hideMark/>
          </w:tcPr>
          <w:p w14:paraId="739EA1BE"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7AFE0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55858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F11955" w14:textId="77777777" w:rsidR="007110E9" w:rsidRDefault="007110E9">
            <w:pPr>
              <w:pStyle w:val="TAL"/>
              <w:rPr>
                <w:sz w:val="16"/>
              </w:rPr>
            </w:pPr>
          </w:p>
        </w:tc>
      </w:tr>
      <w:tr w:rsidR="007110E9" w14:paraId="79DD65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2B0D75" w14:textId="77777777" w:rsidR="007110E9" w:rsidRDefault="007110E9">
            <w:pPr>
              <w:pStyle w:val="TAL"/>
              <w:rPr>
                <w:sz w:val="16"/>
              </w:rPr>
            </w:pPr>
            <w:r>
              <w:rPr>
                <w:sz w:val="16"/>
              </w:rPr>
              <w:t>R5-217201</w:t>
            </w:r>
          </w:p>
        </w:tc>
        <w:tc>
          <w:tcPr>
            <w:tcW w:w="0" w:type="auto"/>
            <w:tcBorders>
              <w:top w:val="single" w:sz="4" w:space="0" w:color="auto"/>
              <w:left w:val="single" w:sz="4" w:space="0" w:color="auto"/>
              <w:bottom w:val="single" w:sz="4" w:space="0" w:color="auto"/>
              <w:right w:val="single" w:sz="4" w:space="0" w:color="auto"/>
            </w:tcBorders>
            <w:hideMark/>
          </w:tcPr>
          <w:p w14:paraId="1EB01EA4" w14:textId="77777777" w:rsidR="007110E9" w:rsidRDefault="007110E9">
            <w:pPr>
              <w:pStyle w:val="TAL"/>
              <w:rPr>
                <w:sz w:val="16"/>
              </w:rPr>
            </w:pPr>
            <w:r>
              <w:rPr>
                <w:sz w:val="16"/>
              </w:rPr>
              <w:t>Introduction of new test case 6.4.2.1a</w:t>
            </w:r>
          </w:p>
        </w:tc>
        <w:tc>
          <w:tcPr>
            <w:tcW w:w="0" w:type="auto"/>
            <w:tcBorders>
              <w:top w:val="single" w:sz="4" w:space="0" w:color="auto"/>
              <w:left w:val="single" w:sz="4" w:space="0" w:color="auto"/>
              <w:bottom w:val="single" w:sz="4" w:space="0" w:color="auto"/>
              <w:right w:val="single" w:sz="4" w:space="0" w:color="auto"/>
            </w:tcBorders>
            <w:hideMark/>
          </w:tcPr>
          <w:p w14:paraId="65944AF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50C302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A04D3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C00DC8" w14:textId="77777777" w:rsidR="007110E9" w:rsidRDefault="007110E9">
            <w:pPr>
              <w:pStyle w:val="TAL"/>
              <w:rPr>
                <w:sz w:val="16"/>
              </w:rPr>
            </w:pPr>
            <w:r>
              <w:rPr>
                <w:sz w:val="16"/>
              </w:rPr>
              <w:t>R5-218481</w:t>
            </w:r>
          </w:p>
        </w:tc>
      </w:tr>
      <w:tr w:rsidR="007110E9" w14:paraId="57E440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863AA3" w14:textId="77777777" w:rsidR="007110E9" w:rsidRDefault="007110E9">
            <w:pPr>
              <w:pStyle w:val="TAL"/>
              <w:rPr>
                <w:sz w:val="16"/>
              </w:rPr>
            </w:pPr>
            <w:r>
              <w:rPr>
                <w:sz w:val="16"/>
              </w:rPr>
              <w:t>R5-217202</w:t>
            </w:r>
          </w:p>
        </w:tc>
        <w:tc>
          <w:tcPr>
            <w:tcW w:w="0" w:type="auto"/>
            <w:tcBorders>
              <w:top w:val="single" w:sz="4" w:space="0" w:color="auto"/>
              <w:left w:val="single" w:sz="4" w:space="0" w:color="auto"/>
              <w:bottom w:val="single" w:sz="4" w:space="0" w:color="auto"/>
              <w:right w:val="single" w:sz="4" w:space="0" w:color="auto"/>
            </w:tcBorders>
            <w:hideMark/>
          </w:tcPr>
          <w:p w14:paraId="61844C50" w14:textId="77777777" w:rsidR="007110E9" w:rsidRDefault="007110E9">
            <w:pPr>
              <w:pStyle w:val="TAL"/>
              <w:rPr>
                <w:sz w:val="16"/>
              </w:rPr>
            </w:pPr>
            <w:r>
              <w:rPr>
                <w:sz w:val="16"/>
              </w:rPr>
              <w:t>Addition of Annex E.4.7 Modified signal under test</w:t>
            </w:r>
          </w:p>
        </w:tc>
        <w:tc>
          <w:tcPr>
            <w:tcW w:w="0" w:type="auto"/>
            <w:tcBorders>
              <w:top w:val="single" w:sz="4" w:space="0" w:color="auto"/>
              <w:left w:val="single" w:sz="4" w:space="0" w:color="auto"/>
              <w:bottom w:val="single" w:sz="4" w:space="0" w:color="auto"/>
              <w:right w:val="single" w:sz="4" w:space="0" w:color="auto"/>
            </w:tcBorders>
            <w:hideMark/>
          </w:tcPr>
          <w:p w14:paraId="2B7095B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92D7D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32A66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26A067" w14:textId="77777777" w:rsidR="007110E9" w:rsidRDefault="007110E9">
            <w:pPr>
              <w:pStyle w:val="TAL"/>
              <w:rPr>
                <w:sz w:val="16"/>
              </w:rPr>
            </w:pPr>
          </w:p>
        </w:tc>
      </w:tr>
      <w:tr w:rsidR="007110E9" w14:paraId="264B71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998BDB" w14:textId="77777777" w:rsidR="007110E9" w:rsidRDefault="007110E9">
            <w:pPr>
              <w:pStyle w:val="TAL"/>
              <w:rPr>
                <w:sz w:val="16"/>
              </w:rPr>
            </w:pPr>
            <w:r>
              <w:rPr>
                <w:sz w:val="16"/>
              </w:rPr>
              <w:t>R5-217203</w:t>
            </w:r>
          </w:p>
        </w:tc>
        <w:tc>
          <w:tcPr>
            <w:tcW w:w="0" w:type="auto"/>
            <w:tcBorders>
              <w:top w:val="single" w:sz="4" w:space="0" w:color="auto"/>
              <w:left w:val="single" w:sz="4" w:space="0" w:color="auto"/>
              <w:bottom w:val="single" w:sz="4" w:space="0" w:color="auto"/>
              <w:right w:val="single" w:sz="4" w:space="0" w:color="auto"/>
            </w:tcBorders>
            <w:hideMark/>
          </w:tcPr>
          <w:p w14:paraId="1F9734D1" w14:textId="77777777" w:rsidR="007110E9" w:rsidRDefault="007110E9">
            <w:pPr>
              <w:pStyle w:val="TAL"/>
              <w:rPr>
                <w:sz w:val="16"/>
              </w:rPr>
            </w:pPr>
            <w:r>
              <w:rPr>
                <w:sz w:val="16"/>
              </w:rPr>
              <w:t>Addition of minimum requirements for EN-DC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06D1EAC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7A3C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C24B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E1E642" w14:textId="77777777" w:rsidR="007110E9" w:rsidRDefault="007110E9">
            <w:pPr>
              <w:pStyle w:val="TAL"/>
              <w:rPr>
                <w:sz w:val="16"/>
              </w:rPr>
            </w:pPr>
          </w:p>
        </w:tc>
      </w:tr>
      <w:tr w:rsidR="007110E9" w14:paraId="4CBFFB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4B61AD" w14:textId="77777777" w:rsidR="007110E9" w:rsidRDefault="007110E9">
            <w:pPr>
              <w:pStyle w:val="TAL"/>
              <w:rPr>
                <w:sz w:val="16"/>
              </w:rPr>
            </w:pPr>
            <w:r>
              <w:rPr>
                <w:sz w:val="16"/>
              </w:rPr>
              <w:t>R5-217204</w:t>
            </w:r>
          </w:p>
        </w:tc>
        <w:tc>
          <w:tcPr>
            <w:tcW w:w="0" w:type="auto"/>
            <w:tcBorders>
              <w:top w:val="single" w:sz="4" w:space="0" w:color="auto"/>
              <w:left w:val="single" w:sz="4" w:space="0" w:color="auto"/>
              <w:bottom w:val="single" w:sz="4" w:space="0" w:color="auto"/>
              <w:right w:val="single" w:sz="4" w:space="0" w:color="auto"/>
            </w:tcBorders>
            <w:hideMark/>
          </w:tcPr>
          <w:p w14:paraId="61EF0615" w14:textId="77777777" w:rsidR="007110E9" w:rsidRDefault="007110E9">
            <w:pPr>
              <w:pStyle w:val="TAL"/>
              <w:rPr>
                <w:sz w:val="16"/>
              </w:rPr>
            </w:pPr>
            <w:r>
              <w:rPr>
                <w:sz w:val="16"/>
              </w:rPr>
              <w:t>Addition of 4.6.7.1 EN-DC FR1 CSI-RS based CMR and no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29C9447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549E9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3D4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D0D31" w14:textId="77777777" w:rsidR="007110E9" w:rsidRDefault="007110E9">
            <w:pPr>
              <w:pStyle w:val="TAL"/>
              <w:rPr>
                <w:sz w:val="16"/>
              </w:rPr>
            </w:pPr>
            <w:r>
              <w:rPr>
                <w:sz w:val="16"/>
              </w:rPr>
              <w:t>R5-218313</w:t>
            </w:r>
          </w:p>
        </w:tc>
      </w:tr>
      <w:tr w:rsidR="007110E9" w14:paraId="303C29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31695F" w14:textId="77777777" w:rsidR="007110E9" w:rsidRDefault="007110E9">
            <w:pPr>
              <w:pStyle w:val="TAL"/>
              <w:rPr>
                <w:sz w:val="16"/>
              </w:rPr>
            </w:pPr>
            <w:r>
              <w:rPr>
                <w:sz w:val="16"/>
              </w:rPr>
              <w:t>R5-217205</w:t>
            </w:r>
          </w:p>
        </w:tc>
        <w:tc>
          <w:tcPr>
            <w:tcW w:w="0" w:type="auto"/>
            <w:tcBorders>
              <w:top w:val="single" w:sz="4" w:space="0" w:color="auto"/>
              <w:left w:val="single" w:sz="4" w:space="0" w:color="auto"/>
              <w:bottom w:val="single" w:sz="4" w:space="0" w:color="auto"/>
              <w:right w:val="single" w:sz="4" w:space="0" w:color="auto"/>
            </w:tcBorders>
            <w:hideMark/>
          </w:tcPr>
          <w:p w14:paraId="0EA46863" w14:textId="77777777" w:rsidR="007110E9" w:rsidRDefault="007110E9">
            <w:pPr>
              <w:pStyle w:val="TAL"/>
              <w:rPr>
                <w:sz w:val="16"/>
              </w:rPr>
            </w:pPr>
            <w:r>
              <w:rPr>
                <w:sz w:val="16"/>
              </w:rPr>
              <w:t>Addition of 4.6.7.2 EN-DC FR1 SSB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54454FA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D30D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16FE3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2395F2" w14:textId="77777777" w:rsidR="007110E9" w:rsidRDefault="007110E9">
            <w:pPr>
              <w:pStyle w:val="TAL"/>
              <w:rPr>
                <w:sz w:val="16"/>
              </w:rPr>
            </w:pPr>
            <w:r>
              <w:rPr>
                <w:sz w:val="16"/>
              </w:rPr>
              <w:t>R5-218314</w:t>
            </w:r>
          </w:p>
        </w:tc>
      </w:tr>
      <w:tr w:rsidR="007110E9" w14:paraId="730CAB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01892A" w14:textId="77777777" w:rsidR="007110E9" w:rsidRDefault="007110E9">
            <w:pPr>
              <w:pStyle w:val="TAL"/>
              <w:rPr>
                <w:sz w:val="16"/>
              </w:rPr>
            </w:pPr>
            <w:r>
              <w:rPr>
                <w:sz w:val="16"/>
              </w:rPr>
              <w:t>R5-217206</w:t>
            </w:r>
          </w:p>
        </w:tc>
        <w:tc>
          <w:tcPr>
            <w:tcW w:w="0" w:type="auto"/>
            <w:tcBorders>
              <w:top w:val="single" w:sz="4" w:space="0" w:color="auto"/>
              <w:left w:val="single" w:sz="4" w:space="0" w:color="auto"/>
              <w:bottom w:val="single" w:sz="4" w:space="0" w:color="auto"/>
              <w:right w:val="single" w:sz="4" w:space="0" w:color="auto"/>
            </w:tcBorders>
            <w:hideMark/>
          </w:tcPr>
          <w:p w14:paraId="48F7C502" w14:textId="77777777" w:rsidR="007110E9" w:rsidRDefault="007110E9">
            <w:pPr>
              <w:pStyle w:val="TAL"/>
              <w:rPr>
                <w:sz w:val="16"/>
              </w:rPr>
            </w:pPr>
            <w:r>
              <w:rPr>
                <w:sz w:val="16"/>
              </w:rPr>
              <w:t>Addition of 4.6.7.3 EN-DC FR1 CSI-RS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644DB2C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00FA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F441B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8A0C74" w14:textId="77777777" w:rsidR="007110E9" w:rsidRDefault="007110E9">
            <w:pPr>
              <w:pStyle w:val="TAL"/>
              <w:rPr>
                <w:sz w:val="16"/>
              </w:rPr>
            </w:pPr>
            <w:r>
              <w:rPr>
                <w:sz w:val="16"/>
              </w:rPr>
              <w:t>R5-218315</w:t>
            </w:r>
          </w:p>
        </w:tc>
      </w:tr>
      <w:tr w:rsidR="007110E9" w14:paraId="2A173F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1AA83B" w14:textId="77777777" w:rsidR="007110E9" w:rsidRDefault="007110E9">
            <w:pPr>
              <w:pStyle w:val="TAL"/>
              <w:rPr>
                <w:sz w:val="16"/>
              </w:rPr>
            </w:pPr>
            <w:r>
              <w:rPr>
                <w:sz w:val="16"/>
              </w:rPr>
              <w:t>R5-217207</w:t>
            </w:r>
          </w:p>
        </w:tc>
        <w:tc>
          <w:tcPr>
            <w:tcW w:w="0" w:type="auto"/>
            <w:tcBorders>
              <w:top w:val="single" w:sz="4" w:space="0" w:color="auto"/>
              <w:left w:val="single" w:sz="4" w:space="0" w:color="auto"/>
              <w:bottom w:val="single" w:sz="4" w:space="0" w:color="auto"/>
              <w:right w:val="single" w:sz="4" w:space="0" w:color="auto"/>
            </w:tcBorders>
            <w:hideMark/>
          </w:tcPr>
          <w:p w14:paraId="41B4BBAC" w14:textId="77777777" w:rsidR="007110E9" w:rsidRDefault="007110E9">
            <w:pPr>
              <w:pStyle w:val="TAL"/>
              <w:rPr>
                <w:sz w:val="16"/>
              </w:rPr>
            </w:pPr>
            <w:r>
              <w:rPr>
                <w:sz w:val="16"/>
              </w:rPr>
              <w:t>Addition of minimum requirements for NR SA FR1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4D907FF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9EF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5AF907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45A6A8" w14:textId="77777777" w:rsidR="007110E9" w:rsidRDefault="007110E9">
            <w:pPr>
              <w:pStyle w:val="TAL"/>
              <w:rPr>
                <w:sz w:val="16"/>
              </w:rPr>
            </w:pPr>
          </w:p>
        </w:tc>
      </w:tr>
      <w:tr w:rsidR="007110E9" w14:paraId="435625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F80506" w14:textId="77777777" w:rsidR="007110E9" w:rsidRDefault="007110E9">
            <w:pPr>
              <w:pStyle w:val="TAL"/>
              <w:rPr>
                <w:sz w:val="16"/>
              </w:rPr>
            </w:pPr>
            <w:r>
              <w:rPr>
                <w:sz w:val="16"/>
              </w:rPr>
              <w:t>R5-217208</w:t>
            </w:r>
          </w:p>
        </w:tc>
        <w:tc>
          <w:tcPr>
            <w:tcW w:w="0" w:type="auto"/>
            <w:tcBorders>
              <w:top w:val="single" w:sz="4" w:space="0" w:color="auto"/>
              <w:left w:val="single" w:sz="4" w:space="0" w:color="auto"/>
              <w:bottom w:val="single" w:sz="4" w:space="0" w:color="auto"/>
              <w:right w:val="single" w:sz="4" w:space="0" w:color="auto"/>
            </w:tcBorders>
            <w:hideMark/>
          </w:tcPr>
          <w:p w14:paraId="3DE597B0" w14:textId="77777777" w:rsidR="007110E9" w:rsidRDefault="007110E9">
            <w:pPr>
              <w:pStyle w:val="TAL"/>
              <w:rPr>
                <w:sz w:val="16"/>
              </w:rPr>
            </w:pPr>
            <w:r>
              <w:rPr>
                <w:sz w:val="16"/>
              </w:rPr>
              <w:t>Addition of 6.6.8.1 NR SA FR1 CSI-RS based CMR and no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2BF912F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9EB1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9BDA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23969E" w14:textId="77777777" w:rsidR="007110E9" w:rsidRDefault="007110E9">
            <w:pPr>
              <w:pStyle w:val="TAL"/>
              <w:rPr>
                <w:sz w:val="16"/>
              </w:rPr>
            </w:pPr>
            <w:r>
              <w:rPr>
                <w:sz w:val="16"/>
              </w:rPr>
              <w:t>R5-218316</w:t>
            </w:r>
          </w:p>
        </w:tc>
      </w:tr>
      <w:tr w:rsidR="007110E9" w14:paraId="486649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E20F8E" w14:textId="77777777" w:rsidR="007110E9" w:rsidRDefault="007110E9">
            <w:pPr>
              <w:pStyle w:val="TAL"/>
              <w:rPr>
                <w:sz w:val="16"/>
              </w:rPr>
            </w:pPr>
            <w:r>
              <w:rPr>
                <w:sz w:val="16"/>
              </w:rPr>
              <w:t>R5-217209</w:t>
            </w:r>
          </w:p>
        </w:tc>
        <w:tc>
          <w:tcPr>
            <w:tcW w:w="0" w:type="auto"/>
            <w:tcBorders>
              <w:top w:val="single" w:sz="4" w:space="0" w:color="auto"/>
              <w:left w:val="single" w:sz="4" w:space="0" w:color="auto"/>
              <w:bottom w:val="single" w:sz="4" w:space="0" w:color="auto"/>
              <w:right w:val="single" w:sz="4" w:space="0" w:color="auto"/>
            </w:tcBorders>
            <w:hideMark/>
          </w:tcPr>
          <w:p w14:paraId="2D7B9BD8" w14:textId="77777777" w:rsidR="007110E9" w:rsidRDefault="007110E9">
            <w:pPr>
              <w:pStyle w:val="TAL"/>
              <w:rPr>
                <w:sz w:val="16"/>
              </w:rPr>
            </w:pPr>
            <w:r>
              <w:rPr>
                <w:sz w:val="16"/>
              </w:rPr>
              <w:t>Addition of 6.6.8.2 NR SA FR1 SSB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7A167E7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FE82A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E64D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43A038" w14:textId="77777777" w:rsidR="007110E9" w:rsidRDefault="007110E9">
            <w:pPr>
              <w:pStyle w:val="TAL"/>
              <w:rPr>
                <w:sz w:val="16"/>
              </w:rPr>
            </w:pPr>
            <w:r>
              <w:rPr>
                <w:sz w:val="16"/>
              </w:rPr>
              <w:t>R5-218317</w:t>
            </w:r>
          </w:p>
        </w:tc>
      </w:tr>
      <w:tr w:rsidR="007110E9" w14:paraId="3F3EAD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2A25ED" w14:textId="77777777" w:rsidR="007110E9" w:rsidRDefault="007110E9">
            <w:pPr>
              <w:pStyle w:val="TAL"/>
              <w:rPr>
                <w:sz w:val="16"/>
              </w:rPr>
            </w:pPr>
            <w:r>
              <w:rPr>
                <w:sz w:val="16"/>
              </w:rPr>
              <w:t>R5-217210</w:t>
            </w:r>
          </w:p>
        </w:tc>
        <w:tc>
          <w:tcPr>
            <w:tcW w:w="0" w:type="auto"/>
            <w:tcBorders>
              <w:top w:val="single" w:sz="4" w:space="0" w:color="auto"/>
              <w:left w:val="single" w:sz="4" w:space="0" w:color="auto"/>
              <w:bottom w:val="single" w:sz="4" w:space="0" w:color="auto"/>
              <w:right w:val="single" w:sz="4" w:space="0" w:color="auto"/>
            </w:tcBorders>
            <w:hideMark/>
          </w:tcPr>
          <w:p w14:paraId="46FDB084" w14:textId="77777777" w:rsidR="007110E9" w:rsidRDefault="007110E9">
            <w:pPr>
              <w:pStyle w:val="TAL"/>
              <w:rPr>
                <w:sz w:val="16"/>
              </w:rPr>
            </w:pPr>
            <w:r>
              <w:rPr>
                <w:sz w:val="16"/>
              </w:rPr>
              <w:t>Addition of 6.6.8.3 NR SA FR1 CSI-RS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0D69935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4747B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9693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B740D4" w14:textId="77777777" w:rsidR="007110E9" w:rsidRDefault="007110E9">
            <w:pPr>
              <w:pStyle w:val="TAL"/>
              <w:rPr>
                <w:sz w:val="16"/>
              </w:rPr>
            </w:pPr>
            <w:r>
              <w:rPr>
                <w:sz w:val="16"/>
              </w:rPr>
              <w:t>R5-218318</w:t>
            </w:r>
          </w:p>
        </w:tc>
      </w:tr>
      <w:tr w:rsidR="007110E9" w14:paraId="0BC532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867EF9" w14:textId="77777777" w:rsidR="007110E9" w:rsidRDefault="007110E9">
            <w:pPr>
              <w:pStyle w:val="TAL"/>
              <w:rPr>
                <w:sz w:val="16"/>
              </w:rPr>
            </w:pPr>
            <w:r>
              <w:rPr>
                <w:sz w:val="16"/>
              </w:rPr>
              <w:t>R5-217211</w:t>
            </w:r>
          </w:p>
        </w:tc>
        <w:tc>
          <w:tcPr>
            <w:tcW w:w="0" w:type="auto"/>
            <w:tcBorders>
              <w:top w:val="single" w:sz="4" w:space="0" w:color="auto"/>
              <w:left w:val="single" w:sz="4" w:space="0" w:color="auto"/>
              <w:bottom w:val="single" w:sz="4" w:space="0" w:color="auto"/>
              <w:right w:val="single" w:sz="4" w:space="0" w:color="auto"/>
            </w:tcBorders>
            <w:hideMark/>
          </w:tcPr>
          <w:p w14:paraId="5CC1F850" w14:textId="77777777" w:rsidR="007110E9" w:rsidRDefault="007110E9">
            <w:pPr>
              <w:pStyle w:val="TAL"/>
              <w:rPr>
                <w:sz w:val="16"/>
              </w:rPr>
            </w:pPr>
            <w:r>
              <w:rPr>
                <w:sz w:val="16"/>
              </w:rPr>
              <w:t>Addition of the abbreviations for Rel-16 NR MIMO</w:t>
            </w:r>
          </w:p>
        </w:tc>
        <w:tc>
          <w:tcPr>
            <w:tcW w:w="0" w:type="auto"/>
            <w:tcBorders>
              <w:top w:val="single" w:sz="4" w:space="0" w:color="auto"/>
              <w:left w:val="single" w:sz="4" w:space="0" w:color="auto"/>
              <w:bottom w:val="single" w:sz="4" w:space="0" w:color="auto"/>
              <w:right w:val="single" w:sz="4" w:space="0" w:color="auto"/>
            </w:tcBorders>
            <w:hideMark/>
          </w:tcPr>
          <w:p w14:paraId="185FF77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A496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3BD2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121539" w14:textId="77777777" w:rsidR="007110E9" w:rsidRDefault="007110E9">
            <w:pPr>
              <w:pStyle w:val="TAL"/>
              <w:rPr>
                <w:sz w:val="16"/>
              </w:rPr>
            </w:pPr>
          </w:p>
        </w:tc>
      </w:tr>
      <w:tr w:rsidR="007110E9" w14:paraId="0997CF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299045" w14:textId="77777777" w:rsidR="007110E9" w:rsidRDefault="007110E9">
            <w:pPr>
              <w:pStyle w:val="TAL"/>
              <w:rPr>
                <w:sz w:val="16"/>
              </w:rPr>
            </w:pPr>
            <w:r>
              <w:rPr>
                <w:sz w:val="16"/>
              </w:rPr>
              <w:t>R5-217212</w:t>
            </w:r>
          </w:p>
        </w:tc>
        <w:tc>
          <w:tcPr>
            <w:tcW w:w="0" w:type="auto"/>
            <w:tcBorders>
              <w:top w:val="single" w:sz="4" w:space="0" w:color="auto"/>
              <w:left w:val="single" w:sz="4" w:space="0" w:color="auto"/>
              <w:bottom w:val="single" w:sz="4" w:space="0" w:color="auto"/>
              <w:right w:val="single" w:sz="4" w:space="0" w:color="auto"/>
            </w:tcBorders>
            <w:hideMark/>
          </w:tcPr>
          <w:p w14:paraId="00907E4A" w14:textId="77777777" w:rsidR="007110E9" w:rsidRDefault="007110E9">
            <w:pPr>
              <w:pStyle w:val="TAL"/>
              <w:rPr>
                <w:sz w:val="16"/>
              </w:rPr>
            </w:pPr>
            <w:r>
              <w:rPr>
                <w:sz w:val="16"/>
              </w:rPr>
              <w:t>Addition of CSI-RS Reference Measurement Channels based on IMR</w:t>
            </w:r>
          </w:p>
        </w:tc>
        <w:tc>
          <w:tcPr>
            <w:tcW w:w="0" w:type="auto"/>
            <w:tcBorders>
              <w:top w:val="single" w:sz="4" w:space="0" w:color="auto"/>
              <w:left w:val="single" w:sz="4" w:space="0" w:color="auto"/>
              <w:bottom w:val="single" w:sz="4" w:space="0" w:color="auto"/>
              <w:right w:val="single" w:sz="4" w:space="0" w:color="auto"/>
            </w:tcBorders>
            <w:hideMark/>
          </w:tcPr>
          <w:p w14:paraId="42497A7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EC90D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7E14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E53E68" w14:textId="77777777" w:rsidR="007110E9" w:rsidRDefault="007110E9">
            <w:pPr>
              <w:pStyle w:val="TAL"/>
              <w:rPr>
                <w:sz w:val="16"/>
              </w:rPr>
            </w:pPr>
            <w:r>
              <w:rPr>
                <w:sz w:val="16"/>
              </w:rPr>
              <w:t>R5-218319</w:t>
            </w:r>
          </w:p>
        </w:tc>
      </w:tr>
      <w:tr w:rsidR="007110E9" w14:paraId="7A6938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F9C885" w14:textId="77777777" w:rsidR="007110E9" w:rsidRDefault="007110E9">
            <w:pPr>
              <w:pStyle w:val="TAL"/>
              <w:rPr>
                <w:sz w:val="16"/>
              </w:rPr>
            </w:pPr>
            <w:r>
              <w:rPr>
                <w:sz w:val="16"/>
              </w:rPr>
              <w:t>R5-217213</w:t>
            </w:r>
          </w:p>
        </w:tc>
        <w:tc>
          <w:tcPr>
            <w:tcW w:w="0" w:type="auto"/>
            <w:tcBorders>
              <w:top w:val="single" w:sz="4" w:space="0" w:color="auto"/>
              <w:left w:val="single" w:sz="4" w:space="0" w:color="auto"/>
              <w:bottom w:val="single" w:sz="4" w:space="0" w:color="auto"/>
              <w:right w:val="single" w:sz="4" w:space="0" w:color="auto"/>
            </w:tcBorders>
            <w:hideMark/>
          </w:tcPr>
          <w:p w14:paraId="4C8E6B96" w14:textId="77777777" w:rsidR="007110E9" w:rsidRDefault="007110E9">
            <w:pPr>
              <w:pStyle w:val="TAL"/>
              <w:rPr>
                <w:sz w:val="16"/>
              </w:rPr>
            </w:pPr>
            <w:r>
              <w:rPr>
                <w:sz w:val="16"/>
              </w:rPr>
              <w:t>Addition of Annex A.1.4B CSI-IM Reference Measurement Channels</w:t>
            </w:r>
          </w:p>
        </w:tc>
        <w:tc>
          <w:tcPr>
            <w:tcW w:w="0" w:type="auto"/>
            <w:tcBorders>
              <w:top w:val="single" w:sz="4" w:space="0" w:color="auto"/>
              <w:left w:val="single" w:sz="4" w:space="0" w:color="auto"/>
              <w:bottom w:val="single" w:sz="4" w:space="0" w:color="auto"/>
              <w:right w:val="single" w:sz="4" w:space="0" w:color="auto"/>
            </w:tcBorders>
            <w:hideMark/>
          </w:tcPr>
          <w:p w14:paraId="0EC2281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88E8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5D90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6AA5D9" w14:textId="77777777" w:rsidR="007110E9" w:rsidRDefault="007110E9">
            <w:pPr>
              <w:pStyle w:val="TAL"/>
              <w:rPr>
                <w:sz w:val="16"/>
              </w:rPr>
            </w:pPr>
          </w:p>
        </w:tc>
      </w:tr>
      <w:tr w:rsidR="007110E9" w14:paraId="0D6D18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B2B2BB" w14:textId="77777777" w:rsidR="007110E9" w:rsidRDefault="007110E9">
            <w:pPr>
              <w:pStyle w:val="TAL"/>
              <w:rPr>
                <w:sz w:val="16"/>
              </w:rPr>
            </w:pPr>
            <w:r>
              <w:rPr>
                <w:sz w:val="16"/>
              </w:rPr>
              <w:t>R5-217214</w:t>
            </w:r>
          </w:p>
        </w:tc>
        <w:tc>
          <w:tcPr>
            <w:tcW w:w="0" w:type="auto"/>
            <w:tcBorders>
              <w:top w:val="single" w:sz="4" w:space="0" w:color="auto"/>
              <w:left w:val="single" w:sz="4" w:space="0" w:color="auto"/>
              <w:bottom w:val="single" w:sz="4" w:space="0" w:color="auto"/>
              <w:right w:val="single" w:sz="4" w:space="0" w:color="auto"/>
            </w:tcBorders>
            <w:hideMark/>
          </w:tcPr>
          <w:p w14:paraId="2F7F8461" w14:textId="77777777" w:rsidR="007110E9" w:rsidRDefault="007110E9">
            <w:pPr>
              <w:pStyle w:val="TAL"/>
              <w:rPr>
                <w:sz w:val="16"/>
              </w:rPr>
            </w:pPr>
            <w:r>
              <w:rPr>
                <w:sz w:val="16"/>
              </w:rPr>
              <w:t>Addition of Annex H.3.6A RRC messages and IE exceptions for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4A064BE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9B1F3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090DD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65E0C8" w14:textId="77777777" w:rsidR="007110E9" w:rsidRDefault="007110E9">
            <w:pPr>
              <w:pStyle w:val="TAL"/>
              <w:rPr>
                <w:sz w:val="16"/>
              </w:rPr>
            </w:pPr>
          </w:p>
        </w:tc>
      </w:tr>
      <w:tr w:rsidR="007110E9" w14:paraId="18E9E4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405176" w14:textId="77777777" w:rsidR="007110E9" w:rsidRDefault="007110E9">
            <w:pPr>
              <w:pStyle w:val="TAL"/>
              <w:rPr>
                <w:sz w:val="16"/>
              </w:rPr>
            </w:pPr>
            <w:r>
              <w:rPr>
                <w:sz w:val="16"/>
              </w:rPr>
              <w:t>R5-217215</w:t>
            </w:r>
          </w:p>
        </w:tc>
        <w:tc>
          <w:tcPr>
            <w:tcW w:w="0" w:type="auto"/>
            <w:tcBorders>
              <w:top w:val="single" w:sz="4" w:space="0" w:color="auto"/>
              <w:left w:val="single" w:sz="4" w:space="0" w:color="auto"/>
              <w:bottom w:val="single" w:sz="4" w:space="0" w:color="auto"/>
              <w:right w:val="single" w:sz="4" w:space="0" w:color="auto"/>
            </w:tcBorders>
            <w:hideMark/>
          </w:tcPr>
          <w:p w14:paraId="1781F230" w14:textId="77777777" w:rsidR="007110E9" w:rsidRDefault="007110E9">
            <w:pPr>
              <w:pStyle w:val="TAL"/>
              <w:rPr>
                <w:sz w:val="16"/>
              </w:rPr>
            </w:pPr>
            <w:r>
              <w:rPr>
                <w:sz w:val="16"/>
              </w:rPr>
              <w:t>Correction to IE and UE capability for low PAPR DMRS</w:t>
            </w:r>
          </w:p>
        </w:tc>
        <w:tc>
          <w:tcPr>
            <w:tcW w:w="0" w:type="auto"/>
            <w:tcBorders>
              <w:top w:val="single" w:sz="4" w:space="0" w:color="auto"/>
              <w:left w:val="single" w:sz="4" w:space="0" w:color="auto"/>
              <w:bottom w:val="single" w:sz="4" w:space="0" w:color="auto"/>
              <w:right w:val="single" w:sz="4" w:space="0" w:color="auto"/>
            </w:tcBorders>
            <w:hideMark/>
          </w:tcPr>
          <w:p w14:paraId="6F34D88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62A8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D8B6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E7EFDD" w14:textId="77777777" w:rsidR="007110E9" w:rsidRDefault="007110E9">
            <w:pPr>
              <w:pStyle w:val="TAL"/>
              <w:rPr>
                <w:sz w:val="16"/>
              </w:rPr>
            </w:pPr>
          </w:p>
        </w:tc>
      </w:tr>
      <w:tr w:rsidR="007110E9" w14:paraId="001ECB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F97024" w14:textId="77777777" w:rsidR="007110E9" w:rsidRDefault="007110E9">
            <w:pPr>
              <w:pStyle w:val="TAL"/>
              <w:rPr>
                <w:sz w:val="16"/>
              </w:rPr>
            </w:pPr>
            <w:r>
              <w:rPr>
                <w:sz w:val="16"/>
              </w:rPr>
              <w:t>R5-217216</w:t>
            </w:r>
          </w:p>
        </w:tc>
        <w:tc>
          <w:tcPr>
            <w:tcW w:w="0" w:type="auto"/>
            <w:tcBorders>
              <w:top w:val="single" w:sz="4" w:space="0" w:color="auto"/>
              <w:left w:val="single" w:sz="4" w:space="0" w:color="auto"/>
              <w:bottom w:val="single" w:sz="4" w:space="0" w:color="auto"/>
              <w:right w:val="single" w:sz="4" w:space="0" w:color="auto"/>
            </w:tcBorders>
            <w:hideMark/>
          </w:tcPr>
          <w:p w14:paraId="7F4FFF79" w14:textId="77777777" w:rsidR="007110E9" w:rsidRDefault="007110E9">
            <w:pPr>
              <w:pStyle w:val="TAL"/>
              <w:rPr>
                <w:sz w:val="16"/>
              </w:rPr>
            </w:pPr>
            <w:r>
              <w:rPr>
                <w:sz w:val="16"/>
              </w:rPr>
              <w:t>Removal of low PAPR test points from 6.2.3 A-MPR</w:t>
            </w:r>
          </w:p>
        </w:tc>
        <w:tc>
          <w:tcPr>
            <w:tcW w:w="0" w:type="auto"/>
            <w:tcBorders>
              <w:top w:val="single" w:sz="4" w:space="0" w:color="auto"/>
              <w:left w:val="single" w:sz="4" w:space="0" w:color="auto"/>
              <w:bottom w:val="single" w:sz="4" w:space="0" w:color="auto"/>
              <w:right w:val="single" w:sz="4" w:space="0" w:color="auto"/>
            </w:tcBorders>
            <w:hideMark/>
          </w:tcPr>
          <w:p w14:paraId="3B08C27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190C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F99A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73FFE" w14:textId="77777777" w:rsidR="007110E9" w:rsidRDefault="007110E9">
            <w:pPr>
              <w:pStyle w:val="TAL"/>
              <w:rPr>
                <w:sz w:val="16"/>
              </w:rPr>
            </w:pPr>
          </w:p>
        </w:tc>
      </w:tr>
      <w:tr w:rsidR="007110E9" w14:paraId="1F3D3D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6206B3" w14:textId="77777777" w:rsidR="007110E9" w:rsidRDefault="007110E9">
            <w:pPr>
              <w:pStyle w:val="TAL"/>
              <w:rPr>
                <w:sz w:val="16"/>
              </w:rPr>
            </w:pPr>
            <w:r>
              <w:rPr>
                <w:sz w:val="16"/>
              </w:rPr>
              <w:t>R5-217217</w:t>
            </w:r>
          </w:p>
        </w:tc>
        <w:tc>
          <w:tcPr>
            <w:tcW w:w="0" w:type="auto"/>
            <w:tcBorders>
              <w:top w:val="single" w:sz="4" w:space="0" w:color="auto"/>
              <w:left w:val="single" w:sz="4" w:space="0" w:color="auto"/>
              <w:bottom w:val="single" w:sz="4" w:space="0" w:color="auto"/>
              <w:right w:val="single" w:sz="4" w:space="0" w:color="auto"/>
            </w:tcBorders>
            <w:hideMark/>
          </w:tcPr>
          <w:p w14:paraId="23A7D699" w14:textId="77777777" w:rsidR="007110E9" w:rsidRDefault="007110E9">
            <w:pPr>
              <w:pStyle w:val="TAL"/>
              <w:rPr>
                <w:sz w:val="16"/>
              </w:rPr>
            </w:pPr>
            <w:r>
              <w:rPr>
                <w:sz w:val="16"/>
              </w:rPr>
              <w:t>Proposing update to Rel-16 test cases based on TEI-16 maintenance in RAN4</w:t>
            </w:r>
          </w:p>
        </w:tc>
        <w:tc>
          <w:tcPr>
            <w:tcW w:w="0" w:type="auto"/>
            <w:tcBorders>
              <w:top w:val="single" w:sz="4" w:space="0" w:color="auto"/>
              <w:left w:val="single" w:sz="4" w:space="0" w:color="auto"/>
              <w:bottom w:val="single" w:sz="4" w:space="0" w:color="auto"/>
              <w:right w:val="single" w:sz="4" w:space="0" w:color="auto"/>
            </w:tcBorders>
            <w:hideMark/>
          </w:tcPr>
          <w:p w14:paraId="78E07E1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7519E9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3D81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9982D6" w14:textId="77777777" w:rsidR="007110E9" w:rsidRDefault="007110E9">
            <w:pPr>
              <w:pStyle w:val="TAL"/>
              <w:rPr>
                <w:sz w:val="16"/>
              </w:rPr>
            </w:pPr>
            <w:r>
              <w:rPr>
                <w:sz w:val="16"/>
              </w:rPr>
              <w:t>R5-218204</w:t>
            </w:r>
          </w:p>
        </w:tc>
      </w:tr>
      <w:tr w:rsidR="007110E9" w14:paraId="6FE418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7AECE7" w14:textId="77777777" w:rsidR="007110E9" w:rsidRDefault="007110E9">
            <w:pPr>
              <w:pStyle w:val="TAL"/>
              <w:rPr>
                <w:sz w:val="16"/>
              </w:rPr>
            </w:pPr>
            <w:r>
              <w:rPr>
                <w:sz w:val="16"/>
              </w:rPr>
              <w:t>R5-217218</w:t>
            </w:r>
          </w:p>
        </w:tc>
        <w:tc>
          <w:tcPr>
            <w:tcW w:w="0" w:type="auto"/>
            <w:tcBorders>
              <w:top w:val="single" w:sz="4" w:space="0" w:color="auto"/>
              <w:left w:val="single" w:sz="4" w:space="0" w:color="auto"/>
              <w:bottom w:val="single" w:sz="4" w:space="0" w:color="auto"/>
              <w:right w:val="single" w:sz="4" w:space="0" w:color="auto"/>
            </w:tcBorders>
            <w:hideMark/>
          </w:tcPr>
          <w:p w14:paraId="05DF1471" w14:textId="77777777" w:rsidR="007110E9" w:rsidRDefault="007110E9">
            <w:pPr>
              <w:pStyle w:val="TAL"/>
              <w:rPr>
                <w:sz w:val="16"/>
              </w:rPr>
            </w:pPr>
            <w:r>
              <w:rPr>
                <w:sz w:val="16"/>
              </w:rPr>
              <w:t>Update of URLLC demodulation Test Cases</w:t>
            </w:r>
          </w:p>
        </w:tc>
        <w:tc>
          <w:tcPr>
            <w:tcW w:w="0" w:type="auto"/>
            <w:tcBorders>
              <w:top w:val="single" w:sz="4" w:space="0" w:color="auto"/>
              <w:left w:val="single" w:sz="4" w:space="0" w:color="auto"/>
              <w:bottom w:val="single" w:sz="4" w:space="0" w:color="auto"/>
              <w:right w:val="single" w:sz="4" w:space="0" w:color="auto"/>
            </w:tcBorders>
            <w:hideMark/>
          </w:tcPr>
          <w:p w14:paraId="5A1FE135"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0F83E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43D9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00F5D6" w14:textId="77777777" w:rsidR="007110E9" w:rsidRDefault="007110E9">
            <w:pPr>
              <w:pStyle w:val="TAL"/>
              <w:rPr>
                <w:sz w:val="16"/>
              </w:rPr>
            </w:pPr>
            <w:r>
              <w:rPr>
                <w:sz w:val="16"/>
              </w:rPr>
              <w:t>R5-218357</w:t>
            </w:r>
          </w:p>
        </w:tc>
      </w:tr>
      <w:tr w:rsidR="007110E9" w14:paraId="009BAF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94F5A1" w14:textId="77777777" w:rsidR="007110E9" w:rsidRDefault="007110E9">
            <w:pPr>
              <w:pStyle w:val="TAL"/>
              <w:rPr>
                <w:sz w:val="16"/>
              </w:rPr>
            </w:pPr>
            <w:r>
              <w:rPr>
                <w:sz w:val="16"/>
              </w:rPr>
              <w:t>R5-217219</w:t>
            </w:r>
          </w:p>
        </w:tc>
        <w:tc>
          <w:tcPr>
            <w:tcW w:w="0" w:type="auto"/>
            <w:tcBorders>
              <w:top w:val="single" w:sz="4" w:space="0" w:color="auto"/>
              <w:left w:val="single" w:sz="4" w:space="0" w:color="auto"/>
              <w:bottom w:val="single" w:sz="4" w:space="0" w:color="auto"/>
              <w:right w:val="single" w:sz="4" w:space="0" w:color="auto"/>
            </w:tcBorders>
            <w:hideMark/>
          </w:tcPr>
          <w:p w14:paraId="199FF08A" w14:textId="77777777" w:rsidR="007110E9" w:rsidRDefault="007110E9">
            <w:pPr>
              <w:pStyle w:val="TAL"/>
              <w:rPr>
                <w:sz w:val="16"/>
              </w:rPr>
            </w:pPr>
            <w:r>
              <w:rPr>
                <w:sz w:val="16"/>
              </w:rPr>
              <w:t>Correct of condition for RRM Test Cases with BWP switch</w:t>
            </w:r>
          </w:p>
        </w:tc>
        <w:tc>
          <w:tcPr>
            <w:tcW w:w="0" w:type="auto"/>
            <w:tcBorders>
              <w:top w:val="single" w:sz="4" w:space="0" w:color="auto"/>
              <w:left w:val="single" w:sz="4" w:space="0" w:color="auto"/>
              <w:bottom w:val="single" w:sz="4" w:space="0" w:color="auto"/>
              <w:right w:val="single" w:sz="4" w:space="0" w:color="auto"/>
            </w:tcBorders>
            <w:hideMark/>
          </w:tcPr>
          <w:p w14:paraId="27DBA9D0"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0E559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F5A7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162525" w14:textId="77777777" w:rsidR="007110E9" w:rsidRDefault="007110E9">
            <w:pPr>
              <w:pStyle w:val="TAL"/>
              <w:rPr>
                <w:sz w:val="16"/>
              </w:rPr>
            </w:pPr>
          </w:p>
        </w:tc>
      </w:tr>
      <w:tr w:rsidR="007110E9" w14:paraId="63B39B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9EBD34" w14:textId="77777777" w:rsidR="007110E9" w:rsidRDefault="007110E9">
            <w:pPr>
              <w:pStyle w:val="TAL"/>
              <w:rPr>
                <w:sz w:val="16"/>
              </w:rPr>
            </w:pPr>
            <w:r>
              <w:rPr>
                <w:sz w:val="16"/>
              </w:rPr>
              <w:t>R5-217220</w:t>
            </w:r>
          </w:p>
        </w:tc>
        <w:tc>
          <w:tcPr>
            <w:tcW w:w="0" w:type="auto"/>
            <w:tcBorders>
              <w:top w:val="single" w:sz="4" w:space="0" w:color="auto"/>
              <w:left w:val="single" w:sz="4" w:space="0" w:color="auto"/>
              <w:bottom w:val="single" w:sz="4" w:space="0" w:color="auto"/>
              <w:right w:val="single" w:sz="4" w:space="0" w:color="auto"/>
            </w:tcBorders>
            <w:hideMark/>
          </w:tcPr>
          <w:p w14:paraId="37CD725F" w14:textId="77777777" w:rsidR="007110E9" w:rsidRDefault="007110E9">
            <w:pPr>
              <w:pStyle w:val="TAL"/>
              <w:rPr>
                <w:sz w:val="16"/>
              </w:rPr>
            </w:pPr>
            <w:r>
              <w:rPr>
                <w:sz w:val="16"/>
              </w:rPr>
              <w:t xml:space="preserve">Addition of 4.5.5.5 EN-DC FR1 </w:t>
            </w:r>
            <w:proofErr w:type="spellStart"/>
            <w:r>
              <w:rPr>
                <w:sz w:val="16"/>
              </w:rPr>
              <w:t>Scell</w:t>
            </w:r>
            <w:proofErr w:type="spellEnd"/>
            <w:r>
              <w:rPr>
                <w:sz w:val="16"/>
              </w:rPr>
              <w:t xml:space="preserve"> CSI-RS-based beam failure detection and SSB-based link recovery in non-DRX</w:t>
            </w:r>
          </w:p>
        </w:tc>
        <w:tc>
          <w:tcPr>
            <w:tcW w:w="0" w:type="auto"/>
            <w:tcBorders>
              <w:top w:val="single" w:sz="4" w:space="0" w:color="auto"/>
              <w:left w:val="single" w:sz="4" w:space="0" w:color="auto"/>
              <w:bottom w:val="single" w:sz="4" w:space="0" w:color="auto"/>
              <w:right w:val="single" w:sz="4" w:space="0" w:color="auto"/>
            </w:tcBorders>
            <w:hideMark/>
          </w:tcPr>
          <w:p w14:paraId="5FA97CE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29945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2BBE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3AA409" w14:textId="77777777" w:rsidR="007110E9" w:rsidRDefault="007110E9">
            <w:pPr>
              <w:pStyle w:val="TAL"/>
              <w:rPr>
                <w:sz w:val="16"/>
              </w:rPr>
            </w:pPr>
            <w:r>
              <w:rPr>
                <w:sz w:val="16"/>
              </w:rPr>
              <w:t>R5-218320</w:t>
            </w:r>
          </w:p>
        </w:tc>
      </w:tr>
      <w:tr w:rsidR="007110E9" w14:paraId="40E029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55DAA0" w14:textId="77777777" w:rsidR="007110E9" w:rsidRDefault="007110E9">
            <w:pPr>
              <w:pStyle w:val="TAL"/>
              <w:rPr>
                <w:sz w:val="16"/>
              </w:rPr>
            </w:pPr>
            <w:r>
              <w:rPr>
                <w:sz w:val="16"/>
              </w:rPr>
              <w:t>R5-217221</w:t>
            </w:r>
          </w:p>
        </w:tc>
        <w:tc>
          <w:tcPr>
            <w:tcW w:w="0" w:type="auto"/>
            <w:tcBorders>
              <w:top w:val="single" w:sz="4" w:space="0" w:color="auto"/>
              <w:left w:val="single" w:sz="4" w:space="0" w:color="auto"/>
              <w:bottom w:val="single" w:sz="4" w:space="0" w:color="auto"/>
              <w:right w:val="single" w:sz="4" w:space="0" w:color="auto"/>
            </w:tcBorders>
            <w:hideMark/>
          </w:tcPr>
          <w:p w14:paraId="04B129EF" w14:textId="77777777" w:rsidR="007110E9" w:rsidRDefault="007110E9">
            <w:pPr>
              <w:pStyle w:val="TAL"/>
              <w:rPr>
                <w:sz w:val="16"/>
              </w:rPr>
            </w:pPr>
            <w:r>
              <w:rPr>
                <w:sz w:val="16"/>
              </w:rPr>
              <w:t xml:space="preserve">Addition of 4.5.5.6 EN-DC FR1 </w:t>
            </w:r>
            <w:proofErr w:type="spellStart"/>
            <w:r>
              <w:rPr>
                <w:sz w:val="16"/>
              </w:rPr>
              <w:t>Scell</w:t>
            </w:r>
            <w:proofErr w:type="spellEnd"/>
            <w:r>
              <w:rPr>
                <w:sz w:val="16"/>
              </w:rPr>
              <w:t xml:space="preserve"> CSI-RS-based beam failure detection and SSB-based link recovery in DRX</w:t>
            </w:r>
          </w:p>
        </w:tc>
        <w:tc>
          <w:tcPr>
            <w:tcW w:w="0" w:type="auto"/>
            <w:tcBorders>
              <w:top w:val="single" w:sz="4" w:space="0" w:color="auto"/>
              <w:left w:val="single" w:sz="4" w:space="0" w:color="auto"/>
              <w:bottom w:val="single" w:sz="4" w:space="0" w:color="auto"/>
              <w:right w:val="single" w:sz="4" w:space="0" w:color="auto"/>
            </w:tcBorders>
            <w:hideMark/>
          </w:tcPr>
          <w:p w14:paraId="1BA2686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8C023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3D1C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80AFAD" w14:textId="77777777" w:rsidR="007110E9" w:rsidRDefault="007110E9">
            <w:pPr>
              <w:pStyle w:val="TAL"/>
              <w:rPr>
                <w:sz w:val="16"/>
              </w:rPr>
            </w:pPr>
            <w:r>
              <w:rPr>
                <w:sz w:val="16"/>
              </w:rPr>
              <w:t>R5-218321</w:t>
            </w:r>
          </w:p>
        </w:tc>
      </w:tr>
      <w:tr w:rsidR="007110E9" w14:paraId="42B6CE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6DA69" w14:textId="77777777" w:rsidR="007110E9" w:rsidRDefault="007110E9">
            <w:pPr>
              <w:pStyle w:val="TAL"/>
              <w:rPr>
                <w:sz w:val="16"/>
              </w:rPr>
            </w:pPr>
            <w:r>
              <w:rPr>
                <w:sz w:val="16"/>
              </w:rPr>
              <w:t>R5-217222</w:t>
            </w:r>
          </w:p>
        </w:tc>
        <w:tc>
          <w:tcPr>
            <w:tcW w:w="0" w:type="auto"/>
            <w:tcBorders>
              <w:top w:val="single" w:sz="4" w:space="0" w:color="auto"/>
              <w:left w:val="single" w:sz="4" w:space="0" w:color="auto"/>
              <w:bottom w:val="single" w:sz="4" w:space="0" w:color="auto"/>
              <w:right w:val="single" w:sz="4" w:space="0" w:color="auto"/>
            </w:tcBorders>
            <w:hideMark/>
          </w:tcPr>
          <w:p w14:paraId="2045EA61" w14:textId="77777777" w:rsidR="007110E9" w:rsidRDefault="007110E9">
            <w:pPr>
              <w:pStyle w:val="TAL"/>
              <w:rPr>
                <w:sz w:val="16"/>
              </w:rPr>
            </w:pPr>
            <w:r>
              <w:rPr>
                <w:sz w:val="16"/>
              </w:rPr>
              <w:t>Addition of 4.7.7.1 EN-DC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53D450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8D394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DBA45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3DBE36" w14:textId="77777777" w:rsidR="007110E9" w:rsidRDefault="007110E9">
            <w:pPr>
              <w:pStyle w:val="TAL"/>
              <w:rPr>
                <w:sz w:val="16"/>
              </w:rPr>
            </w:pPr>
            <w:r>
              <w:rPr>
                <w:sz w:val="16"/>
              </w:rPr>
              <w:t>R5-218322</w:t>
            </w:r>
          </w:p>
        </w:tc>
      </w:tr>
      <w:tr w:rsidR="007110E9" w14:paraId="70EFDF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0D5C8F" w14:textId="77777777" w:rsidR="007110E9" w:rsidRDefault="007110E9">
            <w:pPr>
              <w:pStyle w:val="TAL"/>
              <w:rPr>
                <w:sz w:val="16"/>
              </w:rPr>
            </w:pPr>
            <w:r>
              <w:rPr>
                <w:sz w:val="16"/>
              </w:rPr>
              <w:t>R5-217223</w:t>
            </w:r>
          </w:p>
        </w:tc>
        <w:tc>
          <w:tcPr>
            <w:tcW w:w="0" w:type="auto"/>
            <w:tcBorders>
              <w:top w:val="single" w:sz="4" w:space="0" w:color="auto"/>
              <w:left w:val="single" w:sz="4" w:space="0" w:color="auto"/>
              <w:bottom w:val="single" w:sz="4" w:space="0" w:color="auto"/>
              <w:right w:val="single" w:sz="4" w:space="0" w:color="auto"/>
            </w:tcBorders>
            <w:hideMark/>
          </w:tcPr>
          <w:p w14:paraId="6DA4E517" w14:textId="77777777" w:rsidR="007110E9" w:rsidRDefault="007110E9">
            <w:pPr>
              <w:pStyle w:val="TAL"/>
              <w:rPr>
                <w:sz w:val="16"/>
              </w:rPr>
            </w:pPr>
            <w:r>
              <w:rPr>
                <w:sz w:val="16"/>
              </w:rPr>
              <w:t>Addition of 4.7.7.2 EN-DC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9F58908"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96E4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C7FD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5DA781" w14:textId="77777777" w:rsidR="007110E9" w:rsidRDefault="007110E9">
            <w:pPr>
              <w:pStyle w:val="TAL"/>
              <w:rPr>
                <w:sz w:val="16"/>
              </w:rPr>
            </w:pPr>
            <w:r>
              <w:rPr>
                <w:sz w:val="16"/>
              </w:rPr>
              <w:t>R5-218464</w:t>
            </w:r>
          </w:p>
        </w:tc>
      </w:tr>
      <w:tr w:rsidR="007110E9" w14:paraId="698ACD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4BB6E1" w14:textId="77777777" w:rsidR="007110E9" w:rsidRDefault="007110E9">
            <w:pPr>
              <w:pStyle w:val="TAL"/>
              <w:rPr>
                <w:sz w:val="16"/>
              </w:rPr>
            </w:pPr>
            <w:r>
              <w:rPr>
                <w:sz w:val="16"/>
              </w:rPr>
              <w:t>R5-217224</w:t>
            </w:r>
          </w:p>
        </w:tc>
        <w:tc>
          <w:tcPr>
            <w:tcW w:w="0" w:type="auto"/>
            <w:tcBorders>
              <w:top w:val="single" w:sz="4" w:space="0" w:color="auto"/>
              <w:left w:val="single" w:sz="4" w:space="0" w:color="auto"/>
              <w:bottom w:val="single" w:sz="4" w:space="0" w:color="auto"/>
              <w:right w:val="single" w:sz="4" w:space="0" w:color="auto"/>
            </w:tcBorders>
            <w:hideMark/>
          </w:tcPr>
          <w:p w14:paraId="1CB3BD84" w14:textId="77777777" w:rsidR="007110E9" w:rsidRDefault="007110E9">
            <w:pPr>
              <w:pStyle w:val="TAL"/>
              <w:rPr>
                <w:sz w:val="16"/>
              </w:rPr>
            </w:pPr>
            <w:r>
              <w:rPr>
                <w:sz w:val="16"/>
              </w:rPr>
              <w:t>Addition of 4.7.7.3 EN-DC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67A3A6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E9B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98F3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07AD29" w14:textId="77777777" w:rsidR="007110E9" w:rsidRDefault="007110E9">
            <w:pPr>
              <w:pStyle w:val="TAL"/>
              <w:rPr>
                <w:sz w:val="16"/>
              </w:rPr>
            </w:pPr>
            <w:r>
              <w:rPr>
                <w:sz w:val="16"/>
              </w:rPr>
              <w:t>R5-218323</w:t>
            </w:r>
          </w:p>
        </w:tc>
      </w:tr>
      <w:tr w:rsidR="007110E9" w14:paraId="3FA2B3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FF0A6E" w14:textId="77777777" w:rsidR="007110E9" w:rsidRDefault="007110E9">
            <w:pPr>
              <w:pStyle w:val="TAL"/>
              <w:rPr>
                <w:sz w:val="16"/>
              </w:rPr>
            </w:pPr>
            <w:r>
              <w:rPr>
                <w:sz w:val="16"/>
              </w:rPr>
              <w:t>R5-217225</w:t>
            </w:r>
          </w:p>
        </w:tc>
        <w:tc>
          <w:tcPr>
            <w:tcW w:w="0" w:type="auto"/>
            <w:tcBorders>
              <w:top w:val="single" w:sz="4" w:space="0" w:color="auto"/>
              <w:left w:val="single" w:sz="4" w:space="0" w:color="auto"/>
              <w:bottom w:val="single" w:sz="4" w:space="0" w:color="auto"/>
              <w:right w:val="single" w:sz="4" w:space="0" w:color="auto"/>
            </w:tcBorders>
            <w:hideMark/>
          </w:tcPr>
          <w:p w14:paraId="2F3FE43F" w14:textId="77777777" w:rsidR="007110E9" w:rsidRDefault="007110E9">
            <w:pPr>
              <w:pStyle w:val="TAL"/>
              <w:rPr>
                <w:sz w:val="16"/>
              </w:rPr>
            </w:pPr>
            <w:r>
              <w:rPr>
                <w:sz w:val="16"/>
              </w:rPr>
              <w:t>Addition of 6.7.9.1 NR SA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12406E6"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29805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2E75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6584C1" w14:textId="77777777" w:rsidR="007110E9" w:rsidRDefault="007110E9">
            <w:pPr>
              <w:pStyle w:val="TAL"/>
              <w:rPr>
                <w:sz w:val="16"/>
              </w:rPr>
            </w:pPr>
            <w:r>
              <w:rPr>
                <w:sz w:val="16"/>
              </w:rPr>
              <w:t>R5-218324</w:t>
            </w:r>
          </w:p>
        </w:tc>
      </w:tr>
      <w:tr w:rsidR="007110E9" w14:paraId="7428EF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C1E2F3" w14:textId="77777777" w:rsidR="007110E9" w:rsidRDefault="007110E9">
            <w:pPr>
              <w:pStyle w:val="TAL"/>
              <w:rPr>
                <w:sz w:val="16"/>
              </w:rPr>
            </w:pPr>
            <w:r>
              <w:rPr>
                <w:sz w:val="16"/>
              </w:rPr>
              <w:t>R5-217226</w:t>
            </w:r>
          </w:p>
        </w:tc>
        <w:tc>
          <w:tcPr>
            <w:tcW w:w="0" w:type="auto"/>
            <w:tcBorders>
              <w:top w:val="single" w:sz="4" w:space="0" w:color="auto"/>
              <w:left w:val="single" w:sz="4" w:space="0" w:color="auto"/>
              <w:bottom w:val="single" w:sz="4" w:space="0" w:color="auto"/>
              <w:right w:val="single" w:sz="4" w:space="0" w:color="auto"/>
            </w:tcBorders>
            <w:hideMark/>
          </w:tcPr>
          <w:p w14:paraId="2C2C774B" w14:textId="77777777" w:rsidR="007110E9" w:rsidRDefault="007110E9">
            <w:pPr>
              <w:pStyle w:val="TAL"/>
              <w:rPr>
                <w:sz w:val="16"/>
              </w:rPr>
            </w:pPr>
            <w:r>
              <w:rPr>
                <w:sz w:val="16"/>
              </w:rPr>
              <w:t>Addition of 6.7.9.2 NR SA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0E94B1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393B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75C65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45E32C" w14:textId="77777777" w:rsidR="007110E9" w:rsidRDefault="007110E9">
            <w:pPr>
              <w:pStyle w:val="TAL"/>
              <w:rPr>
                <w:sz w:val="16"/>
              </w:rPr>
            </w:pPr>
            <w:r>
              <w:rPr>
                <w:sz w:val="16"/>
              </w:rPr>
              <w:t>R5-218325</w:t>
            </w:r>
          </w:p>
        </w:tc>
      </w:tr>
      <w:tr w:rsidR="007110E9" w14:paraId="6EA4D4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72CD12" w14:textId="77777777" w:rsidR="007110E9" w:rsidRDefault="007110E9">
            <w:pPr>
              <w:pStyle w:val="TAL"/>
              <w:rPr>
                <w:sz w:val="16"/>
              </w:rPr>
            </w:pPr>
            <w:r>
              <w:rPr>
                <w:sz w:val="16"/>
              </w:rPr>
              <w:t>R5-217227</w:t>
            </w:r>
          </w:p>
        </w:tc>
        <w:tc>
          <w:tcPr>
            <w:tcW w:w="0" w:type="auto"/>
            <w:tcBorders>
              <w:top w:val="single" w:sz="4" w:space="0" w:color="auto"/>
              <w:left w:val="single" w:sz="4" w:space="0" w:color="auto"/>
              <w:bottom w:val="single" w:sz="4" w:space="0" w:color="auto"/>
              <w:right w:val="single" w:sz="4" w:space="0" w:color="auto"/>
            </w:tcBorders>
            <w:hideMark/>
          </w:tcPr>
          <w:p w14:paraId="0C321E1C" w14:textId="77777777" w:rsidR="007110E9" w:rsidRDefault="007110E9">
            <w:pPr>
              <w:pStyle w:val="TAL"/>
              <w:rPr>
                <w:sz w:val="16"/>
              </w:rPr>
            </w:pPr>
            <w:r>
              <w:rPr>
                <w:sz w:val="16"/>
              </w:rPr>
              <w:t>Addition of 6.7.9.3 NR SA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9B9C13B"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36E2F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AD81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4D3988" w14:textId="77777777" w:rsidR="007110E9" w:rsidRDefault="007110E9">
            <w:pPr>
              <w:pStyle w:val="TAL"/>
              <w:rPr>
                <w:sz w:val="16"/>
              </w:rPr>
            </w:pPr>
            <w:r>
              <w:rPr>
                <w:sz w:val="16"/>
              </w:rPr>
              <w:t>R5-218326</w:t>
            </w:r>
          </w:p>
        </w:tc>
      </w:tr>
      <w:tr w:rsidR="007110E9" w14:paraId="39B219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8561E4" w14:textId="77777777" w:rsidR="007110E9" w:rsidRDefault="007110E9">
            <w:pPr>
              <w:pStyle w:val="TAL"/>
              <w:rPr>
                <w:sz w:val="16"/>
              </w:rPr>
            </w:pPr>
            <w:r>
              <w:rPr>
                <w:sz w:val="16"/>
              </w:rPr>
              <w:t>R5-217228</w:t>
            </w:r>
          </w:p>
        </w:tc>
        <w:tc>
          <w:tcPr>
            <w:tcW w:w="0" w:type="auto"/>
            <w:tcBorders>
              <w:top w:val="single" w:sz="4" w:space="0" w:color="auto"/>
              <w:left w:val="single" w:sz="4" w:space="0" w:color="auto"/>
              <w:bottom w:val="single" w:sz="4" w:space="0" w:color="auto"/>
              <w:right w:val="single" w:sz="4" w:space="0" w:color="auto"/>
            </w:tcBorders>
            <w:hideMark/>
          </w:tcPr>
          <w:p w14:paraId="4C094D5B" w14:textId="77777777" w:rsidR="007110E9" w:rsidRDefault="007110E9">
            <w:pPr>
              <w:pStyle w:val="TAL"/>
              <w:rPr>
                <w:sz w:val="16"/>
              </w:rPr>
            </w:pPr>
            <w:r>
              <w:rPr>
                <w:sz w:val="16"/>
              </w:rPr>
              <w:t>Correct of RRM Test Cases for test applicability</w:t>
            </w:r>
          </w:p>
        </w:tc>
        <w:tc>
          <w:tcPr>
            <w:tcW w:w="0" w:type="auto"/>
            <w:tcBorders>
              <w:top w:val="single" w:sz="4" w:space="0" w:color="auto"/>
              <w:left w:val="single" w:sz="4" w:space="0" w:color="auto"/>
              <w:bottom w:val="single" w:sz="4" w:space="0" w:color="auto"/>
              <w:right w:val="single" w:sz="4" w:space="0" w:color="auto"/>
            </w:tcBorders>
            <w:hideMark/>
          </w:tcPr>
          <w:p w14:paraId="1BE97A9F"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11E21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1AFB9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31F5DF" w14:textId="77777777" w:rsidR="007110E9" w:rsidRDefault="007110E9">
            <w:pPr>
              <w:pStyle w:val="TAL"/>
              <w:rPr>
                <w:sz w:val="16"/>
              </w:rPr>
            </w:pPr>
          </w:p>
        </w:tc>
      </w:tr>
      <w:tr w:rsidR="007110E9" w14:paraId="23EFAB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917A0B" w14:textId="77777777" w:rsidR="007110E9" w:rsidRDefault="007110E9">
            <w:pPr>
              <w:pStyle w:val="TAL"/>
              <w:rPr>
                <w:sz w:val="16"/>
              </w:rPr>
            </w:pPr>
            <w:r>
              <w:rPr>
                <w:sz w:val="16"/>
              </w:rPr>
              <w:lastRenderedPageBreak/>
              <w:t>R5-217229</w:t>
            </w:r>
          </w:p>
        </w:tc>
        <w:tc>
          <w:tcPr>
            <w:tcW w:w="0" w:type="auto"/>
            <w:tcBorders>
              <w:top w:val="single" w:sz="4" w:space="0" w:color="auto"/>
              <w:left w:val="single" w:sz="4" w:space="0" w:color="auto"/>
              <w:bottom w:val="single" w:sz="4" w:space="0" w:color="auto"/>
              <w:right w:val="single" w:sz="4" w:space="0" w:color="auto"/>
            </w:tcBorders>
            <w:hideMark/>
          </w:tcPr>
          <w:p w14:paraId="6803B56F" w14:textId="77777777" w:rsidR="007110E9" w:rsidRDefault="007110E9">
            <w:pPr>
              <w:pStyle w:val="TAL"/>
              <w:rPr>
                <w:sz w:val="16"/>
              </w:rPr>
            </w:pPr>
            <w:r>
              <w:rPr>
                <w:sz w:val="16"/>
              </w:rPr>
              <w:t>Correct of RRM Test Cases</w:t>
            </w:r>
          </w:p>
        </w:tc>
        <w:tc>
          <w:tcPr>
            <w:tcW w:w="0" w:type="auto"/>
            <w:tcBorders>
              <w:top w:val="single" w:sz="4" w:space="0" w:color="auto"/>
              <w:left w:val="single" w:sz="4" w:space="0" w:color="auto"/>
              <w:bottom w:val="single" w:sz="4" w:space="0" w:color="auto"/>
              <w:right w:val="single" w:sz="4" w:space="0" w:color="auto"/>
            </w:tcBorders>
            <w:hideMark/>
          </w:tcPr>
          <w:p w14:paraId="7154616D"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2A92C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4E94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9908B3" w14:textId="77777777" w:rsidR="007110E9" w:rsidRDefault="007110E9">
            <w:pPr>
              <w:pStyle w:val="TAL"/>
              <w:rPr>
                <w:sz w:val="16"/>
              </w:rPr>
            </w:pPr>
          </w:p>
        </w:tc>
      </w:tr>
      <w:tr w:rsidR="007110E9" w14:paraId="5B253E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98B301" w14:textId="77777777" w:rsidR="007110E9" w:rsidRDefault="007110E9">
            <w:pPr>
              <w:pStyle w:val="TAL"/>
              <w:rPr>
                <w:sz w:val="16"/>
              </w:rPr>
            </w:pPr>
            <w:r>
              <w:rPr>
                <w:sz w:val="16"/>
              </w:rPr>
              <w:t>R5-217230</w:t>
            </w:r>
          </w:p>
        </w:tc>
        <w:tc>
          <w:tcPr>
            <w:tcW w:w="0" w:type="auto"/>
            <w:tcBorders>
              <w:top w:val="single" w:sz="4" w:space="0" w:color="auto"/>
              <w:left w:val="single" w:sz="4" w:space="0" w:color="auto"/>
              <w:bottom w:val="single" w:sz="4" w:space="0" w:color="auto"/>
              <w:right w:val="single" w:sz="4" w:space="0" w:color="auto"/>
            </w:tcBorders>
            <w:hideMark/>
          </w:tcPr>
          <w:p w14:paraId="491813F1" w14:textId="77777777" w:rsidR="007110E9" w:rsidRDefault="007110E9">
            <w:pPr>
              <w:pStyle w:val="TAL"/>
              <w:rPr>
                <w:sz w:val="16"/>
              </w:rPr>
            </w:pPr>
            <w:r>
              <w:rPr>
                <w:sz w:val="16"/>
              </w:rPr>
              <w:t>Update for 6.5B.3.3.2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3BC1D19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591EA1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CF42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720E1" w14:textId="77777777" w:rsidR="007110E9" w:rsidRDefault="007110E9">
            <w:pPr>
              <w:pStyle w:val="TAL"/>
              <w:rPr>
                <w:sz w:val="16"/>
              </w:rPr>
            </w:pPr>
            <w:r>
              <w:rPr>
                <w:sz w:val="16"/>
              </w:rPr>
              <w:t>R5-218271</w:t>
            </w:r>
          </w:p>
        </w:tc>
      </w:tr>
      <w:tr w:rsidR="007110E9" w14:paraId="59A312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D19695" w14:textId="77777777" w:rsidR="007110E9" w:rsidRDefault="007110E9">
            <w:pPr>
              <w:pStyle w:val="TAL"/>
              <w:rPr>
                <w:sz w:val="16"/>
              </w:rPr>
            </w:pPr>
            <w:r>
              <w:rPr>
                <w:sz w:val="16"/>
              </w:rPr>
              <w:t>R5-217231</w:t>
            </w:r>
          </w:p>
        </w:tc>
        <w:tc>
          <w:tcPr>
            <w:tcW w:w="0" w:type="auto"/>
            <w:tcBorders>
              <w:top w:val="single" w:sz="4" w:space="0" w:color="auto"/>
              <w:left w:val="single" w:sz="4" w:space="0" w:color="auto"/>
              <w:bottom w:val="single" w:sz="4" w:space="0" w:color="auto"/>
              <w:right w:val="single" w:sz="4" w:space="0" w:color="auto"/>
            </w:tcBorders>
            <w:hideMark/>
          </w:tcPr>
          <w:p w14:paraId="098AA59A"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26FFC5C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D5281E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4DB6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53F9CD" w14:textId="77777777" w:rsidR="007110E9" w:rsidRDefault="007110E9">
            <w:pPr>
              <w:pStyle w:val="TAL"/>
              <w:rPr>
                <w:sz w:val="16"/>
              </w:rPr>
            </w:pPr>
          </w:p>
        </w:tc>
      </w:tr>
      <w:tr w:rsidR="007110E9" w14:paraId="76C0C9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0B8655" w14:textId="77777777" w:rsidR="007110E9" w:rsidRDefault="007110E9">
            <w:pPr>
              <w:pStyle w:val="TAL"/>
              <w:rPr>
                <w:sz w:val="16"/>
              </w:rPr>
            </w:pPr>
            <w:r>
              <w:rPr>
                <w:sz w:val="16"/>
              </w:rPr>
              <w:t>R5-217232</w:t>
            </w:r>
          </w:p>
        </w:tc>
        <w:tc>
          <w:tcPr>
            <w:tcW w:w="0" w:type="auto"/>
            <w:tcBorders>
              <w:top w:val="single" w:sz="4" w:space="0" w:color="auto"/>
              <w:left w:val="single" w:sz="4" w:space="0" w:color="auto"/>
              <w:bottom w:val="single" w:sz="4" w:space="0" w:color="auto"/>
              <w:right w:val="single" w:sz="4" w:space="0" w:color="auto"/>
            </w:tcBorders>
            <w:hideMark/>
          </w:tcPr>
          <w:p w14:paraId="352D6649" w14:textId="77777777" w:rsidR="007110E9" w:rsidRDefault="007110E9">
            <w:pPr>
              <w:pStyle w:val="TAL"/>
              <w:rPr>
                <w:sz w:val="16"/>
              </w:rPr>
            </w:pPr>
            <w:r>
              <w:rPr>
                <w:sz w:val="16"/>
              </w:rPr>
              <w:t>Tx Spurious emission-Editorial corrections</w:t>
            </w:r>
          </w:p>
        </w:tc>
        <w:tc>
          <w:tcPr>
            <w:tcW w:w="0" w:type="auto"/>
            <w:tcBorders>
              <w:top w:val="single" w:sz="4" w:space="0" w:color="auto"/>
              <w:left w:val="single" w:sz="4" w:space="0" w:color="auto"/>
              <w:bottom w:val="single" w:sz="4" w:space="0" w:color="auto"/>
              <w:right w:val="single" w:sz="4" w:space="0" w:color="auto"/>
            </w:tcBorders>
            <w:hideMark/>
          </w:tcPr>
          <w:p w14:paraId="29B9DE9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A9CA85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F3AE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8563B" w14:textId="77777777" w:rsidR="007110E9" w:rsidRDefault="007110E9">
            <w:pPr>
              <w:pStyle w:val="TAL"/>
              <w:rPr>
                <w:sz w:val="16"/>
              </w:rPr>
            </w:pPr>
          </w:p>
        </w:tc>
      </w:tr>
      <w:tr w:rsidR="007110E9" w14:paraId="31148C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FC8369" w14:textId="77777777" w:rsidR="007110E9" w:rsidRDefault="007110E9">
            <w:pPr>
              <w:pStyle w:val="TAL"/>
              <w:rPr>
                <w:sz w:val="16"/>
              </w:rPr>
            </w:pPr>
            <w:r>
              <w:rPr>
                <w:sz w:val="16"/>
              </w:rPr>
              <w:t>R5-217233</w:t>
            </w:r>
          </w:p>
        </w:tc>
        <w:tc>
          <w:tcPr>
            <w:tcW w:w="0" w:type="auto"/>
            <w:tcBorders>
              <w:top w:val="single" w:sz="4" w:space="0" w:color="auto"/>
              <w:left w:val="single" w:sz="4" w:space="0" w:color="auto"/>
              <w:bottom w:val="single" w:sz="4" w:space="0" w:color="auto"/>
              <w:right w:val="single" w:sz="4" w:space="0" w:color="auto"/>
            </w:tcBorders>
            <w:hideMark/>
          </w:tcPr>
          <w:p w14:paraId="5E4A3620" w14:textId="77777777" w:rsidR="007110E9" w:rsidRDefault="007110E9">
            <w:pPr>
              <w:pStyle w:val="TAL"/>
              <w:rPr>
                <w:sz w:val="16"/>
              </w:rPr>
            </w:pPr>
            <w:r>
              <w:rPr>
                <w:sz w:val="16"/>
              </w:rPr>
              <w:t>Update for EN_DC reference sensitivity_r16</w:t>
            </w:r>
          </w:p>
        </w:tc>
        <w:tc>
          <w:tcPr>
            <w:tcW w:w="0" w:type="auto"/>
            <w:tcBorders>
              <w:top w:val="single" w:sz="4" w:space="0" w:color="auto"/>
              <w:left w:val="single" w:sz="4" w:space="0" w:color="auto"/>
              <w:bottom w:val="single" w:sz="4" w:space="0" w:color="auto"/>
              <w:right w:val="single" w:sz="4" w:space="0" w:color="auto"/>
            </w:tcBorders>
            <w:hideMark/>
          </w:tcPr>
          <w:p w14:paraId="600B417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ADA616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D735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30F73" w14:textId="77777777" w:rsidR="007110E9" w:rsidRDefault="007110E9">
            <w:pPr>
              <w:pStyle w:val="TAL"/>
              <w:rPr>
                <w:sz w:val="16"/>
              </w:rPr>
            </w:pPr>
            <w:r>
              <w:rPr>
                <w:sz w:val="16"/>
              </w:rPr>
              <w:t>R5-218455</w:t>
            </w:r>
          </w:p>
        </w:tc>
      </w:tr>
      <w:tr w:rsidR="007110E9" w14:paraId="178753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6DBFB2" w14:textId="77777777" w:rsidR="007110E9" w:rsidRDefault="007110E9">
            <w:pPr>
              <w:pStyle w:val="TAL"/>
              <w:rPr>
                <w:sz w:val="16"/>
              </w:rPr>
            </w:pPr>
            <w:r>
              <w:rPr>
                <w:sz w:val="16"/>
              </w:rPr>
              <w:t>R5-217234</w:t>
            </w:r>
          </w:p>
        </w:tc>
        <w:tc>
          <w:tcPr>
            <w:tcW w:w="0" w:type="auto"/>
            <w:tcBorders>
              <w:top w:val="single" w:sz="4" w:space="0" w:color="auto"/>
              <w:left w:val="single" w:sz="4" w:space="0" w:color="auto"/>
              <w:bottom w:val="single" w:sz="4" w:space="0" w:color="auto"/>
              <w:right w:val="single" w:sz="4" w:space="0" w:color="auto"/>
            </w:tcBorders>
            <w:hideMark/>
          </w:tcPr>
          <w:p w14:paraId="19600AB3" w14:textId="77777777" w:rsidR="007110E9" w:rsidRDefault="007110E9">
            <w:pPr>
              <w:pStyle w:val="TAL"/>
              <w:rPr>
                <w:sz w:val="16"/>
              </w:rPr>
            </w:pPr>
            <w:r>
              <w:rPr>
                <w:sz w:val="16"/>
              </w:rPr>
              <w:t>Introduction of ACLR for NR-U</w:t>
            </w:r>
          </w:p>
        </w:tc>
        <w:tc>
          <w:tcPr>
            <w:tcW w:w="0" w:type="auto"/>
            <w:tcBorders>
              <w:top w:val="single" w:sz="4" w:space="0" w:color="auto"/>
              <w:left w:val="single" w:sz="4" w:space="0" w:color="auto"/>
              <w:bottom w:val="single" w:sz="4" w:space="0" w:color="auto"/>
              <w:right w:val="single" w:sz="4" w:space="0" w:color="auto"/>
            </w:tcBorders>
            <w:hideMark/>
          </w:tcPr>
          <w:p w14:paraId="1487326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1A51D7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6830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2228E2" w14:textId="77777777" w:rsidR="007110E9" w:rsidRDefault="007110E9">
            <w:pPr>
              <w:pStyle w:val="TAL"/>
              <w:rPr>
                <w:sz w:val="16"/>
              </w:rPr>
            </w:pPr>
          </w:p>
        </w:tc>
      </w:tr>
      <w:tr w:rsidR="007110E9" w14:paraId="7982DF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A3B028" w14:textId="77777777" w:rsidR="007110E9" w:rsidRDefault="007110E9">
            <w:pPr>
              <w:pStyle w:val="TAL"/>
              <w:rPr>
                <w:sz w:val="16"/>
              </w:rPr>
            </w:pPr>
            <w:r>
              <w:rPr>
                <w:sz w:val="16"/>
              </w:rPr>
              <w:t>R5-217235</w:t>
            </w:r>
          </w:p>
        </w:tc>
        <w:tc>
          <w:tcPr>
            <w:tcW w:w="0" w:type="auto"/>
            <w:tcBorders>
              <w:top w:val="single" w:sz="4" w:space="0" w:color="auto"/>
              <w:left w:val="single" w:sz="4" w:space="0" w:color="auto"/>
              <w:bottom w:val="single" w:sz="4" w:space="0" w:color="auto"/>
              <w:right w:val="single" w:sz="4" w:space="0" w:color="auto"/>
            </w:tcBorders>
            <w:hideMark/>
          </w:tcPr>
          <w:p w14:paraId="4BA9C11A" w14:textId="77777777" w:rsidR="007110E9" w:rsidRDefault="007110E9">
            <w:pPr>
              <w:pStyle w:val="TAL"/>
              <w:rPr>
                <w:sz w:val="16"/>
              </w:rPr>
            </w:pPr>
            <w:r>
              <w:rPr>
                <w:sz w:val="16"/>
              </w:rPr>
              <w:t>Introduction of 7.3F.3 for NR-U</w:t>
            </w:r>
          </w:p>
        </w:tc>
        <w:tc>
          <w:tcPr>
            <w:tcW w:w="0" w:type="auto"/>
            <w:tcBorders>
              <w:top w:val="single" w:sz="4" w:space="0" w:color="auto"/>
              <w:left w:val="single" w:sz="4" w:space="0" w:color="auto"/>
              <w:bottom w:val="single" w:sz="4" w:space="0" w:color="auto"/>
              <w:right w:val="single" w:sz="4" w:space="0" w:color="auto"/>
            </w:tcBorders>
            <w:hideMark/>
          </w:tcPr>
          <w:p w14:paraId="4A61E2B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843E31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6AF9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FD8276" w14:textId="77777777" w:rsidR="007110E9" w:rsidRDefault="007110E9">
            <w:pPr>
              <w:pStyle w:val="TAL"/>
              <w:rPr>
                <w:sz w:val="16"/>
              </w:rPr>
            </w:pPr>
          </w:p>
        </w:tc>
      </w:tr>
      <w:tr w:rsidR="007110E9" w14:paraId="586556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B2FA8B" w14:textId="77777777" w:rsidR="007110E9" w:rsidRDefault="007110E9">
            <w:pPr>
              <w:pStyle w:val="TAL"/>
              <w:rPr>
                <w:sz w:val="16"/>
              </w:rPr>
            </w:pPr>
            <w:r>
              <w:rPr>
                <w:sz w:val="16"/>
              </w:rPr>
              <w:t>R5-217236</w:t>
            </w:r>
          </w:p>
        </w:tc>
        <w:tc>
          <w:tcPr>
            <w:tcW w:w="0" w:type="auto"/>
            <w:tcBorders>
              <w:top w:val="single" w:sz="4" w:space="0" w:color="auto"/>
              <w:left w:val="single" w:sz="4" w:space="0" w:color="auto"/>
              <w:bottom w:val="single" w:sz="4" w:space="0" w:color="auto"/>
              <w:right w:val="single" w:sz="4" w:space="0" w:color="auto"/>
            </w:tcBorders>
            <w:hideMark/>
          </w:tcPr>
          <w:p w14:paraId="694268A8" w14:textId="77777777" w:rsidR="007110E9" w:rsidRDefault="007110E9">
            <w:pPr>
              <w:pStyle w:val="TAL"/>
              <w:rPr>
                <w:sz w:val="16"/>
              </w:rPr>
            </w:pPr>
            <w:r>
              <w:rPr>
                <w:sz w:val="16"/>
              </w:rPr>
              <w:t>Update for reference sensitivity for EN_DC_r15</w:t>
            </w:r>
          </w:p>
        </w:tc>
        <w:tc>
          <w:tcPr>
            <w:tcW w:w="0" w:type="auto"/>
            <w:tcBorders>
              <w:top w:val="single" w:sz="4" w:space="0" w:color="auto"/>
              <w:left w:val="single" w:sz="4" w:space="0" w:color="auto"/>
              <w:bottom w:val="single" w:sz="4" w:space="0" w:color="auto"/>
              <w:right w:val="single" w:sz="4" w:space="0" w:color="auto"/>
            </w:tcBorders>
            <w:hideMark/>
          </w:tcPr>
          <w:p w14:paraId="33B5DDC8"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30A18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6BED3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7D64E" w14:textId="77777777" w:rsidR="007110E9" w:rsidRDefault="007110E9">
            <w:pPr>
              <w:pStyle w:val="TAL"/>
              <w:rPr>
                <w:sz w:val="16"/>
              </w:rPr>
            </w:pPr>
            <w:r>
              <w:rPr>
                <w:sz w:val="16"/>
              </w:rPr>
              <w:t>R5-218435</w:t>
            </w:r>
          </w:p>
        </w:tc>
      </w:tr>
      <w:tr w:rsidR="007110E9" w14:paraId="7B784C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A83FD6" w14:textId="77777777" w:rsidR="007110E9" w:rsidRDefault="007110E9">
            <w:pPr>
              <w:pStyle w:val="TAL"/>
              <w:rPr>
                <w:sz w:val="16"/>
              </w:rPr>
            </w:pPr>
            <w:r>
              <w:rPr>
                <w:sz w:val="16"/>
              </w:rPr>
              <w:t>R5-217237</w:t>
            </w:r>
          </w:p>
        </w:tc>
        <w:tc>
          <w:tcPr>
            <w:tcW w:w="0" w:type="auto"/>
            <w:tcBorders>
              <w:top w:val="single" w:sz="4" w:space="0" w:color="auto"/>
              <w:left w:val="single" w:sz="4" w:space="0" w:color="auto"/>
              <w:bottom w:val="single" w:sz="4" w:space="0" w:color="auto"/>
              <w:right w:val="single" w:sz="4" w:space="0" w:color="auto"/>
            </w:tcBorders>
            <w:hideMark/>
          </w:tcPr>
          <w:p w14:paraId="4BA5CAC2"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3260626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6ABA87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69B2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E50186" w14:textId="77777777" w:rsidR="007110E9" w:rsidRDefault="007110E9">
            <w:pPr>
              <w:pStyle w:val="TAL"/>
              <w:rPr>
                <w:sz w:val="16"/>
              </w:rPr>
            </w:pPr>
            <w:r>
              <w:rPr>
                <w:sz w:val="16"/>
              </w:rPr>
              <w:t>R5-218225</w:t>
            </w:r>
          </w:p>
        </w:tc>
      </w:tr>
      <w:tr w:rsidR="007110E9" w14:paraId="71FC5F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23FCEB" w14:textId="77777777" w:rsidR="007110E9" w:rsidRDefault="007110E9">
            <w:pPr>
              <w:pStyle w:val="TAL"/>
              <w:rPr>
                <w:sz w:val="16"/>
              </w:rPr>
            </w:pPr>
            <w:r>
              <w:rPr>
                <w:sz w:val="16"/>
              </w:rPr>
              <w:t>R5-217238</w:t>
            </w:r>
          </w:p>
        </w:tc>
        <w:tc>
          <w:tcPr>
            <w:tcW w:w="0" w:type="auto"/>
            <w:tcBorders>
              <w:top w:val="single" w:sz="4" w:space="0" w:color="auto"/>
              <w:left w:val="single" w:sz="4" w:space="0" w:color="auto"/>
              <w:bottom w:val="single" w:sz="4" w:space="0" w:color="auto"/>
              <w:right w:val="single" w:sz="4" w:space="0" w:color="auto"/>
            </w:tcBorders>
            <w:hideMark/>
          </w:tcPr>
          <w:p w14:paraId="6CAAA7B3" w14:textId="77777777" w:rsidR="007110E9" w:rsidRDefault="007110E9">
            <w:pPr>
              <w:pStyle w:val="TAL"/>
              <w:rPr>
                <w:sz w:val="16"/>
              </w:rPr>
            </w:pPr>
            <w:r>
              <w:rPr>
                <w:sz w:val="16"/>
              </w:rPr>
              <w:t>Update Minimum Output Power requirement</w:t>
            </w:r>
          </w:p>
        </w:tc>
        <w:tc>
          <w:tcPr>
            <w:tcW w:w="0" w:type="auto"/>
            <w:tcBorders>
              <w:top w:val="single" w:sz="4" w:space="0" w:color="auto"/>
              <w:left w:val="single" w:sz="4" w:space="0" w:color="auto"/>
              <w:bottom w:val="single" w:sz="4" w:space="0" w:color="auto"/>
              <w:right w:val="single" w:sz="4" w:space="0" w:color="auto"/>
            </w:tcBorders>
            <w:hideMark/>
          </w:tcPr>
          <w:p w14:paraId="69F0602E" w14:textId="77777777" w:rsidR="007110E9" w:rsidRDefault="007110E9">
            <w:pPr>
              <w:pStyle w:val="TAL"/>
              <w:rPr>
                <w:sz w:val="16"/>
              </w:rPr>
            </w:pPr>
            <w:r>
              <w:rPr>
                <w:sz w:val="16"/>
              </w:rPr>
              <w:t>Apple Italia S.R.L., Qualcomm</w:t>
            </w:r>
          </w:p>
        </w:tc>
        <w:tc>
          <w:tcPr>
            <w:tcW w:w="0" w:type="auto"/>
            <w:tcBorders>
              <w:top w:val="single" w:sz="4" w:space="0" w:color="auto"/>
              <w:left w:val="single" w:sz="4" w:space="0" w:color="auto"/>
              <w:bottom w:val="single" w:sz="4" w:space="0" w:color="auto"/>
              <w:right w:val="single" w:sz="4" w:space="0" w:color="auto"/>
            </w:tcBorders>
            <w:hideMark/>
          </w:tcPr>
          <w:p w14:paraId="45A6C31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9819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21FD39" w14:textId="77777777" w:rsidR="007110E9" w:rsidRDefault="007110E9">
            <w:pPr>
              <w:pStyle w:val="TAL"/>
              <w:rPr>
                <w:sz w:val="16"/>
              </w:rPr>
            </w:pPr>
            <w:r>
              <w:rPr>
                <w:sz w:val="16"/>
              </w:rPr>
              <w:t>R5-218427</w:t>
            </w:r>
          </w:p>
        </w:tc>
      </w:tr>
      <w:tr w:rsidR="007110E9" w14:paraId="0E1AEE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E106E1" w14:textId="77777777" w:rsidR="007110E9" w:rsidRDefault="007110E9">
            <w:pPr>
              <w:pStyle w:val="TAL"/>
              <w:rPr>
                <w:sz w:val="16"/>
              </w:rPr>
            </w:pPr>
            <w:r>
              <w:rPr>
                <w:sz w:val="16"/>
              </w:rPr>
              <w:t>R5-217239</w:t>
            </w:r>
          </w:p>
        </w:tc>
        <w:tc>
          <w:tcPr>
            <w:tcW w:w="0" w:type="auto"/>
            <w:tcBorders>
              <w:top w:val="single" w:sz="4" w:space="0" w:color="auto"/>
              <w:left w:val="single" w:sz="4" w:space="0" w:color="auto"/>
              <w:bottom w:val="single" w:sz="4" w:space="0" w:color="auto"/>
              <w:right w:val="single" w:sz="4" w:space="0" w:color="auto"/>
            </w:tcBorders>
            <w:hideMark/>
          </w:tcPr>
          <w:p w14:paraId="48D1D3F5"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34BD3F56"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B339E3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493A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576719" w14:textId="77777777" w:rsidR="007110E9" w:rsidRDefault="007110E9">
            <w:pPr>
              <w:pStyle w:val="TAL"/>
              <w:rPr>
                <w:sz w:val="16"/>
              </w:rPr>
            </w:pPr>
          </w:p>
        </w:tc>
      </w:tr>
      <w:tr w:rsidR="007110E9" w14:paraId="013831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4D6A9E" w14:textId="77777777" w:rsidR="007110E9" w:rsidRDefault="007110E9">
            <w:pPr>
              <w:pStyle w:val="TAL"/>
              <w:rPr>
                <w:sz w:val="16"/>
              </w:rPr>
            </w:pPr>
            <w:r>
              <w:rPr>
                <w:sz w:val="16"/>
              </w:rPr>
              <w:t>R5-217240</w:t>
            </w:r>
          </w:p>
        </w:tc>
        <w:tc>
          <w:tcPr>
            <w:tcW w:w="0" w:type="auto"/>
            <w:tcBorders>
              <w:top w:val="single" w:sz="4" w:space="0" w:color="auto"/>
              <w:left w:val="single" w:sz="4" w:space="0" w:color="auto"/>
              <w:bottom w:val="single" w:sz="4" w:space="0" w:color="auto"/>
              <w:right w:val="single" w:sz="4" w:space="0" w:color="auto"/>
            </w:tcBorders>
            <w:hideMark/>
          </w:tcPr>
          <w:p w14:paraId="47000BC9"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67D0F66F"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68AE70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9CEB8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FFF0B" w14:textId="77777777" w:rsidR="007110E9" w:rsidRDefault="007110E9">
            <w:pPr>
              <w:pStyle w:val="TAL"/>
              <w:rPr>
                <w:sz w:val="16"/>
              </w:rPr>
            </w:pPr>
          </w:p>
        </w:tc>
      </w:tr>
      <w:tr w:rsidR="007110E9" w14:paraId="728392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C80474" w14:textId="77777777" w:rsidR="007110E9" w:rsidRDefault="007110E9">
            <w:pPr>
              <w:pStyle w:val="TAL"/>
              <w:rPr>
                <w:sz w:val="16"/>
              </w:rPr>
            </w:pPr>
            <w:r>
              <w:rPr>
                <w:sz w:val="16"/>
              </w:rPr>
              <w:t>R5-217241</w:t>
            </w:r>
          </w:p>
        </w:tc>
        <w:tc>
          <w:tcPr>
            <w:tcW w:w="0" w:type="auto"/>
            <w:tcBorders>
              <w:top w:val="single" w:sz="4" w:space="0" w:color="auto"/>
              <w:left w:val="single" w:sz="4" w:space="0" w:color="auto"/>
              <w:bottom w:val="single" w:sz="4" w:space="0" w:color="auto"/>
              <w:right w:val="single" w:sz="4" w:space="0" w:color="auto"/>
            </w:tcBorders>
            <w:hideMark/>
          </w:tcPr>
          <w:p w14:paraId="0B5FB9CD"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72679C60"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BE703D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8B176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0DFBD9" w14:textId="77777777" w:rsidR="007110E9" w:rsidRDefault="007110E9">
            <w:pPr>
              <w:pStyle w:val="TAL"/>
              <w:rPr>
                <w:sz w:val="16"/>
              </w:rPr>
            </w:pPr>
            <w:r>
              <w:rPr>
                <w:sz w:val="16"/>
              </w:rPr>
              <w:t>R5-218451</w:t>
            </w:r>
          </w:p>
        </w:tc>
      </w:tr>
      <w:tr w:rsidR="007110E9" w14:paraId="167B0E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96C8E1" w14:textId="77777777" w:rsidR="007110E9" w:rsidRDefault="007110E9">
            <w:pPr>
              <w:pStyle w:val="TAL"/>
              <w:rPr>
                <w:sz w:val="16"/>
              </w:rPr>
            </w:pPr>
            <w:r>
              <w:rPr>
                <w:sz w:val="16"/>
              </w:rPr>
              <w:t>R5-217242</w:t>
            </w:r>
          </w:p>
        </w:tc>
        <w:tc>
          <w:tcPr>
            <w:tcW w:w="0" w:type="auto"/>
            <w:tcBorders>
              <w:top w:val="single" w:sz="4" w:space="0" w:color="auto"/>
              <w:left w:val="single" w:sz="4" w:space="0" w:color="auto"/>
              <w:bottom w:val="single" w:sz="4" w:space="0" w:color="auto"/>
              <w:right w:val="single" w:sz="4" w:space="0" w:color="auto"/>
            </w:tcBorders>
            <w:hideMark/>
          </w:tcPr>
          <w:p w14:paraId="7FA53E12"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014B2CAF"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BFDD7A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47876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2235EA" w14:textId="77777777" w:rsidR="007110E9" w:rsidRDefault="007110E9">
            <w:pPr>
              <w:pStyle w:val="TAL"/>
              <w:rPr>
                <w:sz w:val="16"/>
              </w:rPr>
            </w:pPr>
            <w:r>
              <w:rPr>
                <w:sz w:val="16"/>
              </w:rPr>
              <w:t>R5-218453</w:t>
            </w:r>
          </w:p>
        </w:tc>
      </w:tr>
      <w:tr w:rsidR="007110E9" w14:paraId="365246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D5E8FB" w14:textId="77777777" w:rsidR="007110E9" w:rsidRDefault="007110E9">
            <w:pPr>
              <w:pStyle w:val="TAL"/>
              <w:rPr>
                <w:sz w:val="16"/>
              </w:rPr>
            </w:pPr>
            <w:r>
              <w:rPr>
                <w:sz w:val="16"/>
              </w:rPr>
              <w:t>R5-217243</w:t>
            </w:r>
          </w:p>
        </w:tc>
        <w:tc>
          <w:tcPr>
            <w:tcW w:w="0" w:type="auto"/>
            <w:tcBorders>
              <w:top w:val="single" w:sz="4" w:space="0" w:color="auto"/>
              <w:left w:val="single" w:sz="4" w:space="0" w:color="auto"/>
              <w:bottom w:val="single" w:sz="4" w:space="0" w:color="auto"/>
              <w:right w:val="single" w:sz="4" w:space="0" w:color="auto"/>
            </w:tcBorders>
            <w:hideMark/>
          </w:tcPr>
          <w:p w14:paraId="6E578EC4" w14:textId="77777777" w:rsidR="007110E9" w:rsidRDefault="007110E9">
            <w:pPr>
              <w:pStyle w:val="TAL"/>
              <w:rPr>
                <w:sz w:val="16"/>
              </w:rPr>
            </w:pPr>
            <w:r>
              <w:rPr>
                <w:sz w:val="16"/>
              </w:rPr>
              <w:t xml:space="preserve">Correction to IE Table 4.6.3-127 </w:t>
            </w:r>
            <w:proofErr w:type="spellStart"/>
            <w:r>
              <w:rPr>
                <w:sz w:val="16"/>
              </w:rPr>
              <w:t>QuantityConfig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0CEE2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18952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1EA3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81B6E5" w14:textId="77777777" w:rsidR="007110E9" w:rsidRDefault="007110E9">
            <w:pPr>
              <w:pStyle w:val="TAL"/>
              <w:rPr>
                <w:sz w:val="16"/>
              </w:rPr>
            </w:pPr>
          </w:p>
        </w:tc>
      </w:tr>
      <w:tr w:rsidR="007110E9" w14:paraId="44CC5D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558EC1" w14:textId="77777777" w:rsidR="007110E9" w:rsidRDefault="007110E9">
            <w:pPr>
              <w:pStyle w:val="TAL"/>
              <w:rPr>
                <w:sz w:val="16"/>
              </w:rPr>
            </w:pPr>
            <w:r>
              <w:rPr>
                <w:sz w:val="16"/>
              </w:rPr>
              <w:t>R5-217244</w:t>
            </w:r>
          </w:p>
        </w:tc>
        <w:tc>
          <w:tcPr>
            <w:tcW w:w="0" w:type="auto"/>
            <w:tcBorders>
              <w:top w:val="single" w:sz="4" w:space="0" w:color="auto"/>
              <w:left w:val="single" w:sz="4" w:space="0" w:color="auto"/>
              <w:bottom w:val="single" w:sz="4" w:space="0" w:color="auto"/>
              <w:right w:val="single" w:sz="4" w:space="0" w:color="auto"/>
            </w:tcBorders>
            <w:hideMark/>
          </w:tcPr>
          <w:p w14:paraId="26524088" w14:textId="77777777" w:rsidR="007110E9" w:rsidRDefault="007110E9">
            <w:pPr>
              <w:pStyle w:val="TAL"/>
              <w:rPr>
                <w:sz w:val="16"/>
              </w:rPr>
            </w:pPr>
            <w:r>
              <w:rPr>
                <w:sz w:val="16"/>
              </w:rPr>
              <w:t>Discussion on Alignment of the description for initial set up of downlink and uplink signals in TS 38.521-2</w:t>
            </w:r>
          </w:p>
        </w:tc>
        <w:tc>
          <w:tcPr>
            <w:tcW w:w="0" w:type="auto"/>
            <w:tcBorders>
              <w:top w:val="single" w:sz="4" w:space="0" w:color="auto"/>
              <w:left w:val="single" w:sz="4" w:space="0" w:color="auto"/>
              <w:bottom w:val="single" w:sz="4" w:space="0" w:color="auto"/>
              <w:right w:val="single" w:sz="4" w:space="0" w:color="auto"/>
            </w:tcBorders>
            <w:hideMark/>
          </w:tcPr>
          <w:p w14:paraId="3C8260A5"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0C27F7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A0FD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1CA3FF" w14:textId="77777777" w:rsidR="007110E9" w:rsidRDefault="007110E9">
            <w:pPr>
              <w:pStyle w:val="TAL"/>
              <w:rPr>
                <w:sz w:val="16"/>
              </w:rPr>
            </w:pPr>
          </w:p>
        </w:tc>
      </w:tr>
      <w:tr w:rsidR="007110E9" w14:paraId="4E75C4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3D3E44" w14:textId="77777777" w:rsidR="007110E9" w:rsidRDefault="007110E9">
            <w:pPr>
              <w:pStyle w:val="TAL"/>
              <w:rPr>
                <w:sz w:val="16"/>
              </w:rPr>
            </w:pPr>
            <w:r>
              <w:rPr>
                <w:sz w:val="16"/>
              </w:rPr>
              <w:t>R5-217245</w:t>
            </w:r>
          </w:p>
        </w:tc>
        <w:tc>
          <w:tcPr>
            <w:tcW w:w="0" w:type="auto"/>
            <w:tcBorders>
              <w:top w:val="single" w:sz="4" w:space="0" w:color="auto"/>
              <w:left w:val="single" w:sz="4" w:space="0" w:color="auto"/>
              <w:bottom w:val="single" w:sz="4" w:space="0" w:color="auto"/>
              <w:right w:val="single" w:sz="4" w:space="0" w:color="auto"/>
            </w:tcBorders>
            <w:hideMark/>
          </w:tcPr>
          <w:p w14:paraId="1B8AB4BC" w14:textId="77777777" w:rsidR="007110E9" w:rsidRDefault="007110E9">
            <w:pPr>
              <w:pStyle w:val="TAL"/>
              <w:rPr>
                <w:sz w:val="16"/>
              </w:rPr>
            </w:pPr>
            <w:r>
              <w:rPr>
                <w:sz w:val="16"/>
              </w:rPr>
              <w:t>Alignment of the description for initial set up of downlink and uplink signals</w:t>
            </w:r>
          </w:p>
        </w:tc>
        <w:tc>
          <w:tcPr>
            <w:tcW w:w="0" w:type="auto"/>
            <w:tcBorders>
              <w:top w:val="single" w:sz="4" w:space="0" w:color="auto"/>
              <w:left w:val="single" w:sz="4" w:space="0" w:color="auto"/>
              <w:bottom w:val="single" w:sz="4" w:space="0" w:color="auto"/>
              <w:right w:val="single" w:sz="4" w:space="0" w:color="auto"/>
            </w:tcBorders>
            <w:hideMark/>
          </w:tcPr>
          <w:p w14:paraId="334457DB"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FEB31F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E7CC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B34CF" w14:textId="77777777" w:rsidR="007110E9" w:rsidRDefault="007110E9">
            <w:pPr>
              <w:pStyle w:val="TAL"/>
              <w:rPr>
                <w:sz w:val="16"/>
              </w:rPr>
            </w:pPr>
            <w:r>
              <w:rPr>
                <w:sz w:val="16"/>
              </w:rPr>
              <w:t>R5-218428</w:t>
            </w:r>
          </w:p>
        </w:tc>
      </w:tr>
      <w:tr w:rsidR="007110E9" w14:paraId="70C411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F6263D" w14:textId="77777777" w:rsidR="007110E9" w:rsidRDefault="007110E9">
            <w:pPr>
              <w:pStyle w:val="TAL"/>
              <w:rPr>
                <w:sz w:val="16"/>
              </w:rPr>
            </w:pPr>
            <w:r>
              <w:rPr>
                <w:sz w:val="16"/>
              </w:rPr>
              <w:t>R5-217246</w:t>
            </w:r>
          </w:p>
        </w:tc>
        <w:tc>
          <w:tcPr>
            <w:tcW w:w="0" w:type="auto"/>
            <w:tcBorders>
              <w:top w:val="single" w:sz="4" w:space="0" w:color="auto"/>
              <w:left w:val="single" w:sz="4" w:space="0" w:color="auto"/>
              <w:bottom w:val="single" w:sz="4" w:space="0" w:color="auto"/>
              <w:right w:val="single" w:sz="4" w:space="0" w:color="auto"/>
            </w:tcBorders>
            <w:hideMark/>
          </w:tcPr>
          <w:p w14:paraId="7C25AFF9" w14:textId="77777777" w:rsidR="007110E9" w:rsidRDefault="007110E9">
            <w:pPr>
              <w:pStyle w:val="TAL"/>
              <w:rPr>
                <w:sz w:val="16"/>
              </w:rPr>
            </w:pPr>
            <w:r>
              <w:rPr>
                <w:sz w:val="16"/>
              </w:rPr>
              <w:t>Correction of spec number and addition of uncertainty value for OTA testing in section 5.2.1</w:t>
            </w:r>
          </w:p>
        </w:tc>
        <w:tc>
          <w:tcPr>
            <w:tcW w:w="0" w:type="auto"/>
            <w:tcBorders>
              <w:top w:val="single" w:sz="4" w:space="0" w:color="auto"/>
              <w:left w:val="single" w:sz="4" w:space="0" w:color="auto"/>
              <w:bottom w:val="single" w:sz="4" w:space="0" w:color="auto"/>
              <w:right w:val="single" w:sz="4" w:space="0" w:color="auto"/>
            </w:tcBorders>
            <w:hideMark/>
          </w:tcPr>
          <w:p w14:paraId="4CDCDE0A"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03F05C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CD0BC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4936B3" w14:textId="77777777" w:rsidR="007110E9" w:rsidRDefault="007110E9">
            <w:pPr>
              <w:pStyle w:val="TAL"/>
              <w:rPr>
                <w:sz w:val="16"/>
              </w:rPr>
            </w:pPr>
          </w:p>
        </w:tc>
      </w:tr>
      <w:tr w:rsidR="007110E9" w14:paraId="7495A5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F33A7B" w14:textId="77777777" w:rsidR="007110E9" w:rsidRDefault="007110E9">
            <w:pPr>
              <w:pStyle w:val="TAL"/>
              <w:rPr>
                <w:sz w:val="16"/>
              </w:rPr>
            </w:pPr>
            <w:r>
              <w:rPr>
                <w:sz w:val="16"/>
              </w:rPr>
              <w:t>R5-217247</w:t>
            </w:r>
          </w:p>
        </w:tc>
        <w:tc>
          <w:tcPr>
            <w:tcW w:w="0" w:type="auto"/>
            <w:tcBorders>
              <w:top w:val="single" w:sz="4" w:space="0" w:color="auto"/>
              <w:left w:val="single" w:sz="4" w:space="0" w:color="auto"/>
              <w:bottom w:val="single" w:sz="4" w:space="0" w:color="auto"/>
              <w:right w:val="single" w:sz="4" w:space="0" w:color="auto"/>
            </w:tcBorders>
            <w:hideMark/>
          </w:tcPr>
          <w:p w14:paraId="0A1753C8" w14:textId="77777777" w:rsidR="007110E9" w:rsidRDefault="007110E9">
            <w:pPr>
              <w:pStyle w:val="TAL"/>
              <w:rPr>
                <w:sz w:val="16"/>
              </w:rPr>
            </w:pPr>
            <w:r>
              <w:rPr>
                <w:sz w:val="16"/>
              </w:rPr>
              <w:t>Correction of exception of message contents for DFT-s-OFDM modulation</w:t>
            </w:r>
          </w:p>
        </w:tc>
        <w:tc>
          <w:tcPr>
            <w:tcW w:w="0" w:type="auto"/>
            <w:tcBorders>
              <w:top w:val="single" w:sz="4" w:space="0" w:color="auto"/>
              <w:left w:val="single" w:sz="4" w:space="0" w:color="auto"/>
              <w:bottom w:val="single" w:sz="4" w:space="0" w:color="auto"/>
              <w:right w:val="single" w:sz="4" w:space="0" w:color="auto"/>
            </w:tcBorders>
            <w:hideMark/>
          </w:tcPr>
          <w:p w14:paraId="3BF5E3FE"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33853E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F87D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0568E4" w14:textId="77777777" w:rsidR="007110E9" w:rsidRDefault="007110E9">
            <w:pPr>
              <w:pStyle w:val="TAL"/>
              <w:rPr>
                <w:sz w:val="16"/>
              </w:rPr>
            </w:pPr>
            <w:r>
              <w:rPr>
                <w:sz w:val="16"/>
              </w:rPr>
              <w:t>R5-218234</w:t>
            </w:r>
          </w:p>
        </w:tc>
      </w:tr>
      <w:tr w:rsidR="007110E9" w14:paraId="2E8B6A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FA486F" w14:textId="77777777" w:rsidR="007110E9" w:rsidRDefault="007110E9">
            <w:pPr>
              <w:pStyle w:val="TAL"/>
              <w:rPr>
                <w:sz w:val="16"/>
              </w:rPr>
            </w:pPr>
            <w:r>
              <w:rPr>
                <w:sz w:val="16"/>
              </w:rPr>
              <w:t>R5-217248</w:t>
            </w:r>
          </w:p>
        </w:tc>
        <w:tc>
          <w:tcPr>
            <w:tcW w:w="0" w:type="auto"/>
            <w:tcBorders>
              <w:top w:val="single" w:sz="4" w:space="0" w:color="auto"/>
              <w:left w:val="single" w:sz="4" w:space="0" w:color="auto"/>
              <w:bottom w:val="single" w:sz="4" w:space="0" w:color="auto"/>
              <w:right w:val="single" w:sz="4" w:space="0" w:color="auto"/>
            </w:tcBorders>
            <w:hideMark/>
          </w:tcPr>
          <w:p w14:paraId="3BB9A1C4" w14:textId="77777777" w:rsidR="007110E9" w:rsidRDefault="007110E9">
            <w:pPr>
              <w:pStyle w:val="TAL"/>
              <w:rPr>
                <w:sz w:val="16"/>
              </w:rPr>
            </w:pPr>
            <w:r>
              <w:rPr>
                <w:sz w:val="16"/>
              </w:rPr>
              <w:t>Correction of note for BEAM_SELECT_WAIT_TIME</w:t>
            </w:r>
          </w:p>
        </w:tc>
        <w:tc>
          <w:tcPr>
            <w:tcW w:w="0" w:type="auto"/>
            <w:tcBorders>
              <w:top w:val="single" w:sz="4" w:space="0" w:color="auto"/>
              <w:left w:val="single" w:sz="4" w:space="0" w:color="auto"/>
              <w:bottom w:val="single" w:sz="4" w:space="0" w:color="auto"/>
              <w:right w:val="single" w:sz="4" w:space="0" w:color="auto"/>
            </w:tcBorders>
            <w:hideMark/>
          </w:tcPr>
          <w:p w14:paraId="5B7FB511"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4D52375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2239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154F2E" w14:textId="77777777" w:rsidR="007110E9" w:rsidRDefault="007110E9">
            <w:pPr>
              <w:pStyle w:val="TAL"/>
              <w:rPr>
                <w:sz w:val="16"/>
              </w:rPr>
            </w:pPr>
          </w:p>
        </w:tc>
      </w:tr>
      <w:tr w:rsidR="007110E9" w14:paraId="79C433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902B68" w14:textId="77777777" w:rsidR="007110E9" w:rsidRDefault="007110E9">
            <w:pPr>
              <w:pStyle w:val="TAL"/>
              <w:rPr>
                <w:sz w:val="16"/>
              </w:rPr>
            </w:pPr>
            <w:r>
              <w:rPr>
                <w:sz w:val="16"/>
              </w:rPr>
              <w:t>R5-217249</w:t>
            </w:r>
          </w:p>
        </w:tc>
        <w:tc>
          <w:tcPr>
            <w:tcW w:w="0" w:type="auto"/>
            <w:tcBorders>
              <w:top w:val="single" w:sz="4" w:space="0" w:color="auto"/>
              <w:left w:val="single" w:sz="4" w:space="0" w:color="auto"/>
              <w:bottom w:val="single" w:sz="4" w:space="0" w:color="auto"/>
              <w:right w:val="single" w:sz="4" w:space="0" w:color="auto"/>
            </w:tcBorders>
            <w:hideMark/>
          </w:tcPr>
          <w:p w14:paraId="76DDFD4F" w14:textId="77777777" w:rsidR="007110E9" w:rsidRDefault="007110E9">
            <w:pPr>
              <w:pStyle w:val="TAL"/>
              <w:rPr>
                <w:sz w:val="16"/>
              </w:rPr>
            </w:pPr>
            <w:r>
              <w:rPr>
                <w:sz w:val="16"/>
              </w:rPr>
              <w:t>Correction of subclause style, number and position</w:t>
            </w:r>
          </w:p>
        </w:tc>
        <w:tc>
          <w:tcPr>
            <w:tcW w:w="0" w:type="auto"/>
            <w:tcBorders>
              <w:top w:val="single" w:sz="4" w:space="0" w:color="auto"/>
              <w:left w:val="single" w:sz="4" w:space="0" w:color="auto"/>
              <w:bottom w:val="single" w:sz="4" w:space="0" w:color="auto"/>
              <w:right w:val="single" w:sz="4" w:space="0" w:color="auto"/>
            </w:tcBorders>
            <w:hideMark/>
          </w:tcPr>
          <w:p w14:paraId="3D4BB94F"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D10DE0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233D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044B2A" w14:textId="77777777" w:rsidR="007110E9" w:rsidRDefault="007110E9">
            <w:pPr>
              <w:pStyle w:val="TAL"/>
              <w:rPr>
                <w:sz w:val="16"/>
              </w:rPr>
            </w:pPr>
          </w:p>
        </w:tc>
      </w:tr>
      <w:tr w:rsidR="007110E9" w14:paraId="4EE40D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E61976" w14:textId="77777777" w:rsidR="007110E9" w:rsidRDefault="007110E9">
            <w:pPr>
              <w:pStyle w:val="TAL"/>
              <w:rPr>
                <w:sz w:val="16"/>
              </w:rPr>
            </w:pPr>
            <w:r>
              <w:rPr>
                <w:sz w:val="16"/>
              </w:rPr>
              <w:t>R5-217250</w:t>
            </w:r>
          </w:p>
        </w:tc>
        <w:tc>
          <w:tcPr>
            <w:tcW w:w="0" w:type="auto"/>
            <w:tcBorders>
              <w:top w:val="single" w:sz="4" w:space="0" w:color="auto"/>
              <w:left w:val="single" w:sz="4" w:space="0" w:color="auto"/>
              <w:bottom w:val="single" w:sz="4" w:space="0" w:color="auto"/>
              <w:right w:val="single" w:sz="4" w:space="0" w:color="auto"/>
            </w:tcBorders>
            <w:hideMark/>
          </w:tcPr>
          <w:p w14:paraId="746BC21E" w14:textId="77777777" w:rsidR="007110E9" w:rsidRDefault="007110E9">
            <w:pPr>
              <w:pStyle w:val="TAL"/>
              <w:rPr>
                <w:sz w:val="16"/>
              </w:rPr>
            </w:pPr>
            <w:r>
              <w:rPr>
                <w:sz w:val="16"/>
              </w:rPr>
              <w:t>Correction of Table 6.2.2.4.1-9 for Test Frequency</w:t>
            </w:r>
          </w:p>
        </w:tc>
        <w:tc>
          <w:tcPr>
            <w:tcW w:w="0" w:type="auto"/>
            <w:tcBorders>
              <w:top w:val="single" w:sz="4" w:space="0" w:color="auto"/>
              <w:left w:val="single" w:sz="4" w:space="0" w:color="auto"/>
              <w:bottom w:val="single" w:sz="4" w:space="0" w:color="auto"/>
              <w:right w:val="single" w:sz="4" w:space="0" w:color="auto"/>
            </w:tcBorders>
            <w:hideMark/>
          </w:tcPr>
          <w:p w14:paraId="6502FBA5"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E7CE7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D544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AF79E5" w14:textId="77777777" w:rsidR="007110E9" w:rsidRDefault="007110E9">
            <w:pPr>
              <w:pStyle w:val="TAL"/>
              <w:rPr>
                <w:sz w:val="16"/>
              </w:rPr>
            </w:pPr>
          </w:p>
        </w:tc>
      </w:tr>
      <w:tr w:rsidR="007110E9" w14:paraId="2E88C7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ED6444" w14:textId="77777777" w:rsidR="007110E9" w:rsidRDefault="007110E9">
            <w:pPr>
              <w:pStyle w:val="TAL"/>
              <w:rPr>
                <w:sz w:val="16"/>
              </w:rPr>
            </w:pPr>
            <w:r>
              <w:rPr>
                <w:sz w:val="16"/>
              </w:rPr>
              <w:t>R5-217251</w:t>
            </w:r>
          </w:p>
        </w:tc>
        <w:tc>
          <w:tcPr>
            <w:tcW w:w="0" w:type="auto"/>
            <w:tcBorders>
              <w:top w:val="single" w:sz="4" w:space="0" w:color="auto"/>
              <w:left w:val="single" w:sz="4" w:space="0" w:color="auto"/>
              <w:bottom w:val="single" w:sz="4" w:space="0" w:color="auto"/>
              <w:right w:val="single" w:sz="4" w:space="0" w:color="auto"/>
            </w:tcBorders>
            <w:hideMark/>
          </w:tcPr>
          <w:p w14:paraId="372C43F2" w14:textId="77777777" w:rsidR="007110E9" w:rsidRDefault="007110E9">
            <w:pPr>
              <w:pStyle w:val="TAL"/>
              <w:rPr>
                <w:sz w:val="16"/>
              </w:rPr>
            </w:pPr>
            <w:r>
              <w:rPr>
                <w:sz w:val="16"/>
              </w:rPr>
              <w:t>Correction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38375A14"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E878FD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A5745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CC32F" w14:textId="77777777" w:rsidR="007110E9" w:rsidRDefault="007110E9">
            <w:pPr>
              <w:pStyle w:val="TAL"/>
              <w:rPr>
                <w:sz w:val="16"/>
              </w:rPr>
            </w:pPr>
            <w:r>
              <w:rPr>
                <w:sz w:val="16"/>
              </w:rPr>
              <w:t>R5-218429</w:t>
            </w:r>
          </w:p>
        </w:tc>
      </w:tr>
      <w:tr w:rsidR="007110E9" w14:paraId="3105A1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69BD10" w14:textId="77777777" w:rsidR="007110E9" w:rsidRDefault="007110E9">
            <w:pPr>
              <w:pStyle w:val="TAL"/>
              <w:rPr>
                <w:sz w:val="16"/>
              </w:rPr>
            </w:pPr>
            <w:r>
              <w:rPr>
                <w:sz w:val="16"/>
              </w:rPr>
              <w:t>R5-217252</w:t>
            </w:r>
          </w:p>
        </w:tc>
        <w:tc>
          <w:tcPr>
            <w:tcW w:w="0" w:type="auto"/>
            <w:tcBorders>
              <w:top w:val="single" w:sz="4" w:space="0" w:color="auto"/>
              <w:left w:val="single" w:sz="4" w:space="0" w:color="auto"/>
              <w:bottom w:val="single" w:sz="4" w:space="0" w:color="auto"/>
              <w:right w:val="single" w:sz="4" w:space="0" w:color="auto"/>
            </w:tcBorders>
            <w:hideMark/>
          </w:tcPr>
          <w:p w14:paraId="0386E7FB" w14:textId="77777777" w:rsidR="007110E9" w:rsidRDefault="007110E9">
            <w:pPr>
              <w:pStyle w:val="TAL"/>
              <w:rPr>
                <w:sz w:val="16"/>
              </w:rPr>
            </w:pPr>
            <w:r>
              <w:rPr>
                <w:sz w:val="16"/>
              </w:rPr>
              <w:t>Correction of test configuration for CA test cases</w:t>
            </w:r>
          </w:p>
        </w:tc>
        <w:tc>
          <w:tcPr>
            <w:tcW w:w="0" w:type="auto"/>
            <w:tcBorders>
              <w:top w:val="single" w:sz="4" w:space="0" w:color="auto"/>
              <w:left w:val="single" w:sz="4" w:space="0" w:color="auto"/>
              <w:bottom w:val="single" w:sz="4" w:space="0" w:color="auto"/>
              <w:right w:val="single" w:sz="4" w:space="0" w:color="auto"/>
            </w:tcBorders>
            <w:hideMark/>
          </w:tcPr>
          <w:p w14:paraId="697E4180"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BA3C9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886D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CBDDB8" w14:textId="77777777" w:rsidR="007110E9" w:rsidRDefault="007110E9">
            <w:pPr>
              <w:pStyle w:val="TAL"/>
              <w:rPr>
                <w:sz w:val="16"/>
              </w:rPr>
            </w:pPr>
            <w:r>
              <w:rPr>
                <w:sz w:val="16"/>
              </w:rPr>
              <w:t>R5-218430</w:t>
            </w:r>
          </w:p>
        </w:tc>
      </w:tr>
      <w:tr w:rsidR="007110E9" w14:paraId="5670B4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0FAF2A" w14:textId="77777777" w:rsidR="007110E9" w:rsidRDefault="007110E9">
            <w:pPr>
              <w:pStyle w:val="TAL"/>
              <w:rPr>
                <w:sz w:val="16"/>
              </w:rPr>
            </w:pPr>
            <w:r>
              <w:rPr>
                <w:sz w:val="16"/>
              </w:rPr>
              <w:t>R5-217253</w:t>
            </w:r>
          </w:p>
        </w:tc>
        <w:tc>
          <w:tcPr>
            <w:tcW w:w="0" w:type="auto"/>
            <w:tcBorders>
              <w:top w:val="single" w:sz="4" w:space="0" w:color="auto"/>
              <w:left w:val="single" w:sz="4" w:space="0" w:color="auto"/>
              <w:bottom w:val="single" w:sz="4" w:space="0" w:color="auto"/>
              <w:right w:val="single" w:sz="4" w:space="0" w:color="auto"/>
            </w:tcBorders>
            <w:hideMark/>
          </w:tcPr>
          <w:p w14:paraId="34BFB7CC" w14:textId="77777777" w:rsidR="007110E9" w:rsidRDefault="007110E9">
            <w:pPr>
              <w:pStyle w:val="TAL"/>
              <w:rPr>
                <w:sz w:val="16"/>
              </w:rPr>
            </w:pPr>
            <w:r>
              <w:rPr>
                <w:sz w:val="16"/>
              </w:rPr>
              <w:t>Global correction of test cases except those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39FAE946"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9D3E5F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291B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084CA2" w14:textId="77777777" w:rsidR="007110E9" w:rsidRDefault="007110E9">
            <w:pPr>
              <w:pStyle w:val="TAL"/>
              <w:rPr>
                <w:sz w:val="16"/>
              </w:rPr>
            </w:pPr>
            <w:r>
              <w:rPr>
                <w:sz w:val="16"/>
              </w:rPr>
              <w:t>R5-218235</w:t>
            </w:r>
          </w:p>
        </w:tc>
      </w:tr>
      <w:tr w:rsidR="007110E9" w14:paraId="6861FF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CA5D92" w14:textId="77777777" w:rsidR="007110E9" w:rsidRDefault="007110E9">
            <w:pPr>
              <w:pStyle w:val="TAL"/>
              <w:rPr>
                <w:sz w:val="16"/>
              </w:rPr>
            </w:pPr>
            <w:r>
              <w:rPr>
                <w:sz w:val="16"/>
              </w:rPr>
              <w:t>R5-217254</w:t>
            </w:r>
          </w:p>
        </w:tc>
        <w:tc>
          <w:tcPr>
            <w:tcW w:w="0" w:type="auto"/>
            <w:tcBorders>
              <w:top w:val="single" w:sz="4" w:space="0" w:color="auto"/>
              <w:left w:val="single" w:sz="4" w:space="0" w:color="auto"/>
              <w:bottom w:val="single" w:sz="4" w:space="0" w:color="auto"/>
              <w:right w:val="single" w:sz="4" w:space="0" w:color="auto"/>
            </w:tcBorders>
            <w:hideMark/>
          </w:tcPr>
          <w:p w14:paraId="3A7486F3" w14:textId="77777777" w:rsidR="007110E9" w:rsidRDefault="007110E9">
            <w:pPr>
              <w:pStyle w:val="TAL"/>
              <w:rPr>
                <w:sz w:val="16"/>
              </w:rPr>
            </w:pPr>
            <w:r>
              <w:rPr>
                <w:sz w:val="16"/>
              </w:rPr>
              <w:t>Update of NR 2-step RACH test case 7.1.1.1.9</w:t>
            </w:r>
          </w:p>
        </w:tc>
        <w:tc>
          <w:tcPr>
            <w:tcW w:w="0" w:type="auto"/>
            <w:tcBorders>
              <w:top w:val="single" w:sz="4" w:space="0" w:color="auto"/>
              <w:left w:val="single" w:sz="4" w:space="0" w:color="auto"/>
              <w:bottom w:val="single" w:sz="4" w:space="0" w:color="auto"/>
              <w:right w:val="single" w:sz="4" w:space="0" w:color="auto"/>
            </w:tcBorders>
            <w:hideMark/>
          </w:tcPr>
          <w:p w14:paraId="2369FB1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3D32B0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276F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E5FE84" w14:textId="77777777" w:rsidR="007110E9" w:rsidRDefault="007110E9">
            <w:pPr>
              <w:pStyle w:val="TAL"/>
              <w:rPr>
                <w:sz w:val="16"/>
              </w:rPr>
            </w:pPr>
          </w:p>
        </w:tc>
      </w:tr>
      <w:tr w:rsidR="007110E9" w14:paraId="1E9FB3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927F8E" w14:textId="77777777" w:rsidR="007110E9" w:rsidRDefault="007110E9">
            <w:pPr>
              <w:pStyle w:val="TAL"/>
              <w:rPr>
                <w:sz w:val="16"/>
              </w:rPr>
            </w:pPr>
            <w:r>
              <w:rPr>
                <w:sz w:val="16"/>
              </w:rPr>
              <w:t>R5-217255</w:t>
            </w:r>
          </w:p>
        </w:tc>
        <w:tc>
          <w:tcPr>
            <w:tcW w:w="0" w:type="auto"/>
            <w:tcBorders>
              <w:top w:val="single" w:sz="4" w:space="0" w:color="auto"/>
              <w:left w:val="single" w:sz="4" w:space="0" w:color="auto"/>
              <w:bottom w:val="single" w:sz="4" w:space="0" w:color="auto"/>
              <w:right w:val="single" w:sz="4" w:space="0" w:color="auto"/>
            </w:tcBorders>
            <w:hideMark/>
          </w:tcPr>
          <w:p w14:paraId="19341FB6" w14:textId="77777777" w:rsidR="007110E9" w:rsidRDefault="007110E9">
            <w:pPr>
              <w:pStyle w:val="TAL"/>
              <w:rPr>
                <w:sz w:val="16"/>
              </w:rPr>
            </w:pPr>
            <w:r>
              <w:rPr>
                <w:sz w:val="16"/>
              </w:rPr>
              <w:t>Addition of FR-1 NSA CLI accuracy test cases</w:t>
            </w:r>
          </w:p>
        </w:tc>
        <w:tc>
          <w:tcPr>
            <w:tcW w:w="0" w:type="auto"/>
            <w:tcBorders>
              <w:top w:val="single" w:sz="4" w:space="0" w:color="auto"/>
              <w:left w:val="single" w:sz="4" w:space="0" w:color="auto"/>
              <w:bottom w:val="single" w:sz="4" w:space="0" w:color="auto"/>
              <w:right w:val="single" w:sz="4" w:space="0" w:color="auto"/>
            </w:tcBorders>
            <w:hideMark/>
          </w:tcPr>
          <w:p w14:paraId="7FB15AA3" w14:textId="77777777" w:rsidR="007110E9" w:rsidRDefault="007110E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51EF11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D36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CEABC1" w14:textId="77777777" w:rsidR="007110E9" w:rsidRDefault="007110E9">
            <w:pPr>
              <w:pStyle w:val="TAL"/>
              <w:rPr>
                <w:sz w:val="16"/>
              </w:rPr>
            </w:pPr>
          </w:p>
        </w:tc>
      </w:tr>
      <w:tr w:rsidR="007110E9" w14:paraId="5B0BA1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BBCB68" w14:textId="77777777" w:rsidR="007110E9" w:rsidRDefault="007110E9">
            <w:pPr>
              <w:pStyle w:val="TAL"/>
              <w:rPr>
                <w:sz w:val="16"/>
              </w:rPr>
            </w:pPr>
            <w:r>
              <w:rPr>
                <w:sz w:val="16"/>
              </w:rPr>
              <w:t>R5-217256</w:t>
            </w:r>
          </w:p>
        </w:tc>
        <w:tc>
          <w:tcPr>
            <w:tcW w:w="0" w:type="auto"/>
            <w:tcBorders>
              <w:top w:val="single" w:sz="4" w:space="0" w:color="auto"/>
              <w:left w:val="single" w:sz="4" w:space="0" w:color="auto"/>
              <w:bottom w:val="single" w:sz="4" w:space="0" w:color="auto"/>
              <w:right w:val="single" w:sz="4" w:space="0" w:color="auto"/>
            </w:tcBorders>
            <w:hideMark/>
          </w:tcPr>
          <w:p w14:paraId="12774866" w14:textId="77777777" w:rsidR="007110E9" w:rsidRDefault="007110E9">
            <w:pPr>
              <w:pStyle w:val="TAL"/>
              <w:rPr>
                <w:sz w:val="16"/>
              </w:rPr>
            </w:pPr>
            <w:r>
              <w:rPr>
                <w:sz w:val="16"/>
              </w:rPr>
              <w:t xml:space="preserve">Include new </w:t>
            </w:r>
            <w:proofErr w:type="spellStart"/>
            <w:r>
              <w:rPr>
                <w:sz w:val="16"/>
              </w:rPr>
              <w:t>pixit</w:t>
            </w:r>
            <w:proofErr w:type="spellEnd"/>
            <w:r>
              <w:rPr>
                <w:sz w:val="16"/>
              </w:rPr>
              <w:t xml:space="preserve"> for the 2012 GNSS scenarios</w:t>
            </w:r>
          </w:p>
        </w:tc>
        <w:tc>
          <w:tcPr>
            <w:tcW w:w="0" w:type="auto"/>
            <w:tcBorders>
              <w:top w:val="single" w:sz="4" w:space="0" w:color="auto"/>
              <w:left w:val="single" w:sz="4" w:space="0" w:color="auto"/>
              <w:bottom w:val="single" w:sz="4" w:space="0" w:color="auto"/>
              <w:right w:val="single" w:sz="4" w:space="0" w:color="auto"/>
            </w:tcBorders>
            <w:hideMark/>
          </w:tcPr>
          <w:p w14:paraId="05212F0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15B4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CC8C5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310EA5" w14:textId="77777777" w:rsidR="007110E9" w:rsidRDefault="007110E9">
            <w:pPr>
              <w:pStyle w:val="TAL"/>
              <w:rPr>
                <w:sz w:val="16"/>
              </w:rPr>
            </w:pPr>
          </w:p>
        </w:tc>
      </w:tr>
      <w:tr w:rsidR="007110E9" w14:paraId="006E2B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3B3DCF" w14:textId="77777777" w:rsidR="007110E9" w:rsidRDefault="007110E9">
            <w:pPr>
              <w:pStyle w:val="TAL"/>
              <w:rPr>
                <w:sz w:val="16"/>
              </w:rPr>
            </w:pPr>
            <w:r>
              <w:rPr>
                <w:sz w:val="16"/>
              </w:rPr>
              <w:t>R5-217257</w:t>
            </w:r>
          </w:p>
        </w:tc>
        <w:tc>
          <w:tcPr>
            <w:tcW w:w="0" w:type="auto"/>
            <w:tcBorders>
              <w:top w:val="single" w:sz="4" w:space="0" w:color="auto"/>
              <w:left w:val="single" w:sz="4" w:space="0" w:color="auto"/>
              <w:bottom w:val="single" w:sz="4" w:space="0" w:color="auto"/>
              <w:right w:val="single" w:sz="4" w:space="0" w:color="auto"/>
            </w:tcBorders>
            <w:hideMark/>
          </w:tcPr>
          <w:p w14:paraId="43BF2F27" w14:textId="77777777" w:rsidR="007110E9" w:rsidRDefault="007110E9">
            <w:pPr>
              <w:pStyle w:val="TAL"/>
              <w:rPr>
                <w:sz w:val="16"/>
              </w:rPr>
            </w:pPr>
            <w:r>
              <w:rPr>
                <w:sz w:val="16"/>
              </w:rPr>
              <w:t>Include satellite SVIDs for 2012 GNSS scenario</w:t>
            </w:r>
          </w:p>
        </w:tc>
        <w:tc>
          <w:tcPr>
            <w:tcW w:w="0" w:type="auto"/>
            <w:tcBorders>
              <w:top w:val="single" w:sz="4" w:space="0" w:color="auto"/>
              <w:left w:val="single" w:sz="4" w:space="0" w:color="auto"/>
              <w:bottom w:val="single" w:sz="4" w:space="0" w:color="auto"/>
              <w:right w:val="single" w:sz="4" w:space="0" w:color="auto"/>
            </w:tcBorders>
            <w:hideMark/>
          </w:tcPr>
          <w:p w14:paraId="1880B5C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CB29A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9BD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BD0B7A" w14:textId="77777777" w:rsidR="007110E9" w:rsidRDefault="007110E9">
            <w:pPr>
              <w:pStyle w:val="TAL"/>
              <w:rPr>
                <w:sz w:val="16"/>
              </w:rPr>
            </w:pPr>
          </w:p>
        </w:tc>
      </w:tr>
      <w:tr w:rsidR="007110E9" w14:paraId="726605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84C1DA" w14:textId="77777777" w:rsidR="007110E9" w:rsidRDefault="007110E9">
            <w:pPr>
              <w:pStyle w:val="TAL"/>
              <w:rPr>
                <w:sz w:val="16"/>
              </w:rPr>
            </w:pPr>
            <w:r>
              <w:rPr>
                <w:sz w:val="16"/>
              </w:rPr>
              <w:t>R5-217258</w:t>
            </w:r>
          </w:p>
        </w:tc>
        <w:tc>
          <w:tcPr>
            <w:tcW w:w="0" w:type="auto"/>
            <w:tcBorders>
              <w:top w:val="single" w:sz="4" w:space="0" w:color="auto"/>
              <w:left w:val="single" w:sz="4" w:space="0" w:color="auto"/>
              <w:bottom w:val="single" w:sz="4" w:space="0" w:color="auto"/>
              <w:right w:val="single" w:sz="4" w:space="0" w:color="auto"/>
            </w:tcBorders>
            <w:hideMark/>
          </w:tcPr>
          <w:p w14:paraId="090D8617" w14:textId="77777777" w:rsidR="007110E9" w:rsidRDefault="007110E9">
            <w:pPr>
              <w:pStyle w:val="TAL"/>
              <w:rPr>
                <w:sz w:val="16"/>
              </w:rPr>
            </w:pPr>
            <w:r>
              <w:rPr>
                <w:sz w:val="16"/>
              </w:rPr>
              <w:t xml:space="preserve">Corrections to event-triggered </w:t>
            </w:r>
            <w:proofErr w:type="spellStart"/>
            <w:r>
              <w:rPr>
                <w:sz w:val="16"/>
              </w:rPr>
              <w:t>iRAT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DDE0A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015D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7B10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E119A" w14:textId="77777777" w:rsidR="007110E9" w:rsidRDefault="007110E9">
            <w:pPr>
              <w:pStyle w:val="TAL"/>
              <w:rPr>
                <w:sz w:val="16"/>
              </w:rPr>
            </w:pPr>
          </w:p>
        </w:tc>
      </w:tr>
      <w:tr w:rsidR="007110E9" w14:paraId="1F7D16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EE076B" w14:textId="77777777" w:rsidR="007110E9" w:rsidRDefault="007110E9">
            <w:pPr>
              <w:pStyle w:val="TAL"/>
              <w:rPr>
                <w:sz w:val="16"/>
              </w:rPr>
            </w:pPr>
            <w:r>
              <w:rPr>
                <w:sz w:val="16"/>
              </w:rPr>
              <w:t>R5-217259</w:t>
            </w:r>
          </w:p>
        </w:tc>
        <w:tc>
          <w:tcPr>
            <w:tcW w:w="0" w:type="auto"/>
            <w:tcBorders>
              <w:top w:val="single" w:sz="4" w:space="0" w:color="auto"/>
              <w:left w:val="single" w:sz="4" w:space="0" w:color="auto"/>
              <w:bottom w:val="single" w:sz="4" w:space="0" w:color="auto"/>
              <w:right w:val="single" w:sz="4" w:space="0" w:color="auto"/>
            </w:tcBorders>
            <w:hideMark/>
          </w:tcPr>
          <w:p w14:paraId="1C9F80E5" w14:textId="77777777" w:rsidR="007110E9" w:rsidRDefault="007110E9">
            <w:pPr>
              <w:pStyle w:val="TAL"/>
              <w:rPr>
                <w:sz w:val="16"/>
              </w:rPr>
            </w:pPr>
            <w:r>
              <w:rPr>
                <w:sz w:val="16"/>
              </w:rPr>
              <w:t xml:space="preserve">Addition of 13 NR CA combinations to FR1 inter-band configurations table </w:t>
            </w:r>
          </w:p>
        </w:tc>
        <w:tc>
          <w:tcPr>
            <w:tcW w:w="0" w:type="auto"/>
            <w:tcBorders>
              <w:top w:val="single" w:sz="4" w:space="0" w:color="auto"/>
              <w:left w:val="single" w:sz="4" w:space="0" w:color="auto"/>
              <w:bottom w:val="single" w:sz="4" w:space="0" w:color="auto"/>
              <w:right w:val="single" w:sz="4" w:space="0" w:color="auto"/>
            </w:tcBorders>
            <w:hideMark/>
          </w:tcPr>
          <w:p w14:paraId="2E208FAF"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234F2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52C4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3878BF" w14:textId="77777777" w:rsidR="007110E9" w:rsidRDefault="007110E9">
            <w:pPr>
              <w:pStyle w:val="TAL"/>
              <w:rPr>
                <w:sz w:val="16"/>
              </w:rPr>
            </w:pPr>
          </w:p>
        </w:tc>
      </w:tr>
      <w:tr w:rsidR="007110E9" w14:paraId="316F2C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D6C690" w14:textId="77777777" w:rsidR="007110E9" w:rsidRDefault="007110E9">
            <w:pPr>
              <w:pStyle w:val="TAL"/>
              <w:rPr>
                <w:sz w:val="16"/>
              </w:rPr>
            </w:pPr>
            <w:r>
              <w:rPr>
                <w:sz w:val="16"/>
              </w:rPr>
              <w:t>R5-217260</w:t>
            </w:r>
          </w:p>
        </w:tc>
        <w:tc>
          <w:tcPr>
            <w:tcW w:w="0" w:type="auto"/>
            <w:tcBorders>
              <w:top w:val="single" w:sz="4" w:space="0" w:color="auto"/>
              <w:left w:val="single" w:sz="4" w:space="0" w:color="auto"/>
              <w:bottom w:val="single" w:sz="4" w:space="0" w:color="auto"/>
              <w:right w:val="single" w:sz="4" w:space="0" w:color="auto"/>
            </w:tcBorders>
            <w:hideMark/>
          </w:tcPr>
          <w:p w14:paraId="768C43A6" w14:textId="77777777" w:rsidR="007110E9" w:rsidRDefault="007110E9">
            <w:pPr>
              <w:pStyle w:val="TAL"/>
              <w:rPr>
                <w:sz w:val="16"/>
              </w:rPr>
            </w:pPr>
            <w:r>
              <w:rPr>
                <w:sz w:val="16"/>
              </w:rPr>
              <w:t>Introduction of 9 new FR1 CA combos</w:t>
            </w:r>
          </w:p>
        </w:tc>
        <w:tc>
          <w:tcPr>
            <w:tcW w:w="0" w:type="auto"/>
            <w:tcBorders>
              <w:top w:val="single" w:sz="4" w:space="0" w:color="auto"/>
              <w:left w:val="single" w:sz="4" w:space="0" w:color="auto"/>
              <w:bottom w:val="single" w:sz="4" w:space="0" w:color="auto"/>
              <w:right w:val="single" w:sz="4" w:space="0" w:color="auto"/>
            </w:tcBorders>
            <w:hideMark/>
          </w:tcPr>
          <w:p w14:paraId="7E0C2020"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23970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96EE0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356BA4" w14:textId="77777777" w:rsidR="007110E9" w:rsidRDefault="007110E9">
            <w:pPr>
              <w:pStyle w:val="TAL"/>
              <w:rPr>
                <w:sz w:val="16"/>
              </w:rPr>
            </w:pPr>
          </w:p>
        </w:tc>
      </w:tr>
      <w:tr w:rsidR="007110E9" w14:paraId="5D4F69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166D1F" w14:textId="77777777" w:rsidR="007110E9" w:rsidRDefault="007110E9">
            <w:pPr>
              <w:pStyle w:val="TAL"/>
              <w:rPr>
                <w:sz w:val="16"/>
              </w:rPr>
            </w:pPr>
            <w:r>
              <w:rPr>
                <w:sz w:val="16"/>
              </w:rPr>
              <w:t>R5-217261</w:t>
            </w:r>
          </w:p>
        </w:tc>
        <w:tc>
          <w:tcPr>
            <w:tcW w:w="0" w:type="auto"/>
            <w:tcBorders>
              <w:top w:val="single" w:sz="4" w:space="0" w:color="auto"/>
              <w:left w:val="single" w:sz="4" w:space="0" w:color="auto"/>
              <w:bottom w:val="single" w:sz="4" w:space="0" w:color="auto"/>
              <w:right w:val="single" w:sz="4" w:space="0" w:color="auto"/>
            </w:tcBorders>
            <w:hideMark/>
          </w:tcPr>
          <w:p w14:paraId="2464FE07" w14:textId="77777777" w:rsidR="007110E9" w:rsidRDefault="007110E9">
            <w:pPr>
              <w:pStyle w:val="TAL"/>
              <w:rPr>
                <w:sz w:val="16"/>
              </w:rPr>
            </w:pPr>
            <w:r>
              <w:rPr>
                <w:sz w:val="16"/>
              </w:rPr>
              <w:t>Addition of CA_n26A-66A, CA_n26A-70A, CA_n48A-66A, CA_n48A-70A and CA_n48A-n71A to the UL CA Maximum output power and Tx Spurious emissions</w:t>
            </w:r>
          </w:p>
        </w:tc>
        <w:tc>
          <w:tcPr>
            <w:tcW w:w="0" w:type="auto"/>
            <w:tcBorders>
              <w:top w:val="single" w:sz="4" w:space="0" w:color="auto"/>
              <w:left w:val="single" w:sz="4" w:space="0" w:color="auto"/>
              <w:bottom w:val="single" w:sz="4" w:space="0" w:color="auto"/>
              <w:right w:val="single" w:sz="4" w:space="0" w:color="auto"/>
            </w:tcBorders>
            <w:hideMark/>
          </w:tcPr>
          <w:p w14:paraId="51721C1F"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21ADB9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ABFD8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AAD85" w14:textId="77777777" w:rsidR="007110E9" w:rsidRDefault="007110E9">
            <w:pPr>
              <w:pStyle w:val="TAL"/>
              <w:rPr>
                <w:sz w:val="16"/>
              </w:rPr>
            </w:pPr>
          </w:p>
        </w:tc>
      </w:tr>
      <w:tr w:rsidR="007110E9" w14:paraId="10F232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944D09" w14:textId="77777777" w:rsidR="007110E9" w:rsidRDefault="007110E9">
            <w:pPr>
              <w:pStyle w:val="TAL"/>
              <w:rPr>
                <w:sz w:val="16"/>
              </w:rPr>
            </w:pPr>
            <w:r>
              <w:rPr>
                <w:sz w:val="16"/>
              </w:rPr>
              <w:t>R5-217262</w:t>
            </w:r>
          </w:p>
        </w:tc>
        <w:tc>
          <w:tcPr>
            <w:tcW w:w="0" w:type="auto"/>
            <w:tcBorders>
              <w:top w:val="single" w:sz="4" w:space="0" w:color="auto"/>
              <w:left w:val="single" w:sz="4" w:space="0" w:color="auto"/>
              <w:bottom w:val="single" w:sz="4" w:space="0" w:color="auto"/>
              <w:right w:val="single" w:sz="4" w:space="0" w:color="auto"/>
            </w:tcBorders>
            <w:hideMark/>
          </w:tcPr>
          <w:p w14:paraId="365C27C3" w14:textId="77777777" w:rsidR="007110E9" w:rsidRDefault="007110E9">
            <w:pPr>
              <w:pStyle w:val="TAL"/>
              <w:rPr>
                <w:sz w:val="16"/>
              </w:rPr>
            </w:pPr>
            <w:r>
              <w:rPr>
                <w:sz w:val="16"/>
              </w:rPr>
              <w:t>Addition of Reference Sensitivity test for CA combinations CA_n26A-66A, CA_n26A-70A, CA_n48A-66A and CA_n48A-70A</w:t>
            </w:r>
          </w:p>
        </w:tc>
        <w:tc>
          <w:tcPr>
            <w:tcW w:w="0" w:type="auto"/>
            <w:tcBorders>
              <w:top w:val="single" w:sz="4" w:space="0" w:color="auto"/>
              <w:left w:val="single" w:sz="4" w:space="0" w:color="auto"/>
              <w:bottom w:val="single" w:sz="4" w:space="0" w:color="auto"/>
              <w:right w:val="single" w:sz="4" w:space="0" w:color="auto"/>
            </w:tcBorders>
            <w:hideMark/>
          </w:tcPr>
          <w:p w14:paraId="086E4759"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09B3DD3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39CC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62CA28" w14:textId="77777777" w:rsidR="007110E9" w:rsidRDefault="007110E9">
            <w:pPr>
              <w:pStyle w:val="TAL"/>
              <w:rPr>
                <w:sz w:val="16"/>
              </w:rPr>
            </w:pPr>
          </w:p>
        </w:tc>
      </w:tr>
      <w:tr w:rsidR="007110E9" w14:paraId="04C501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828E06" w14:textId="77777777" w:rsidR="007110E9" w:rsidRDefault="007110E9">
            <w:pPr>
              <w:pStyle w:val="TAL"/>
              <w:rPr>
                <w:sz w:val="16"/>
              </w:rPr>
            </w:pPr>
            <w:r>
              <w:rPr>
                <w:sz w:val="16"/>
              </w:rPr>
              <w:t>R5-217263</w:t>
            </w:r>
          </w:p>
        </w:tc>
        <w:tc>
          <w:tcPr>
            <w:tcW w:w="0" w:type="auto"/>
            <w:tcBorders>
              <w:top w:val="single" w:sz="4" w:space="0" w:color="auto"/>
              <w:left w:val="single" w:sz="4" w:space="0" w:color="auto"/>
              <w:bottom w:val="single" w:sz="4" w:space="0" w:color="auto"/>
              <w:right w:val="single" w:sz="4" w:space="0" w:color="auto"/>
            </w:tcBorders>
            <w:hideMark/>
          </w:tcPr>
          <w:p w14:paraId="498F422A" w14:textId="77777777" w:rsidR="007110E9" w:rsidRDefault="007110E9">
            <w:pPr>
              <w:pStyle w:val="TAL"/>
              <w:rPr>
                <w:sz w:val="16"/>
              </w:rPr>
            </w:pPr>
            <w:r>
              <w:rPr>
                <w:sz w:val="16"/>
              </w:rPr>
              <w:t>Addition of intra-band non-contiguous + intra-band non-contiguous to 4CA Reference sensitivity, Maximum input level and blocking cases</w:t>
            </w:r>
          </w:p>
        </w:tc>
        <w:tc>
          <w:tcPr>
            <w:tcW w:w="0" w:type="auto"/>
            <w:tcBorders>
              <w:top w:val="single" w:sz="4" w:space="0" w:color="auto"/>
              <w:left w:val="single" w:sz="4" w:space="0" w:color="auto"/>
              <w:bottom w:val="single" w:sz="4" w:space="0" w:color="auto"/>
              <w:right w:val="single" w:sz="4" w:space="0" w:color="auto"/>
            </w:tcBorders>
            <w:hideMark/>
          </w:tcPr>
          <w:p w14:paraId="17EA11C3"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09B82A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4DCBF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969AFF" w14:textId="77777777" w:rsidR="007110E9" w:rsidRDefault="007110E9">
            <w:pPr>
              <w:pStyle w:val="TAL"/>
              <w:rPr>
                <w:sz w:val="16"/>
              </w:rPr>
            </w:pPr>
          </w:p>
        </w:tc>
      </w:tr>
      <w:tr w:rsidR="007110E9" w14:paraId="3A6A36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DA558C" w14:textId="77777777" w:rsidR="007110E9" w:rsidRDefault="007110E9">
            <w:pPr>
              <w:pStyle w:val="TAL"/>
              <w:rPr>
                <w:sz w:val="16"/>
              </w:rPr>
            </w:pPr>
            <w:r>
              <w:rPr>
                <w:sz w:val="16"/>
              </w:rPr>
              <w:t>R5-217264</w:t>
            </w:r>
          </w:p>
        </w:tc>
        <w:tc>
          <w:tcPr>
            <w:tcW w:w="0" w:type="auto"/>
            <w:tcBorders>
              <w:top w:val="single" w:sz="4" w:space="0" w:color="auto"/>
              <w:left w:val="single" w:sz="4" w:space="0" w:color="auto"/>
              <w:bottom w:val="single" w:sz="4" w:space="0" w:color="auto"/>
              <w:right w:val="single" w:sz="4" w:space="0" w:color="auto"/>
            </w:tcBorders>
            <w:hideMark/>
          </w:tcPr>
          <w:p w14:paraId="171099FA" w14:textId="77777777" w:rsidR="007110E9" w:rsidRDefault="007110E9">
            <w:pPr>
              <w:pStyle w:val="TAL"/>
              <w:rPr>
                <w:sz w:val="16"/>
              </w:rPr>
            </w:pPr>
            <w:r>
              <w:rPr>
                <w:sz w:val="16"/>
              </w:rPr>
              <w:t>Text Proposal on Test Procedure A.2.2.2</w:t>
            </w:r>
          </w:p>
        </w:tc>
        <w:tc>
          <w:tcPr>
            <w:tcW w:w="0" w:type="auto"/>
            <w:tcBorders>
              <w:top w:val="single" w:sz="4" w:space="0" w:color="auto"/>
              <w:left w:val="single" w:sz="4" w:space="0" w:color="auto"/>
              <w:bottom w:val="single" w:sz="4" w:space="0" w:color="auto"/>
              <w:right w:val="single" w:sz="4" w:space="0" w:color="auto"/>
            </w:tcBorders>
            <w:hideMark/>
          </w:tcPr>
          <w:p w14:paraId="72EFD58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E051DE"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9B1B52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7F4440" w14:textId="77777777" w:rsidR="007110E9" w:rsidRDefault="007110E9">
            <w:pPr>
              <w:pStyle w:val="TAL"/>
              <w:rPr>
                <w:sz w:val="16"/>
              </w:rPr>
            </w:pPr>
          </w:p>
        </w:tc>
      </w:tr>
      <w:tr w:rsidR="007110E9" w14:paraId="28F377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AA37D3" w14:textId="77777777" w:rsidR="007110E9" w:rsidRDefault="007110E9">
            <w:pPr>
              <w:pStyle w:val="TAL"/>
              <w:rPr>
                <w:sz w:val="16"/>
              </w:rPr>
            </w:pPr>
            <w:r>
              <w:rPr>
                <w:sz w:val="16"/>
              </w:rPr>
              <w:t>R5-217265</w:t>
            </w:r>
          </w:p>
        </w:tc>
        <w:tc>
          <w:tcPr>
            <w:tcW w:w="0" w:type="auto"/>
            <w:tcBorders>
              <w:top w:val="single" w:sz="4" w:space="0" w:color="auto"/>
              <w:left w:val="single" w:sz="4" w:space="0" w:color="auto"/>
              <w:bottom w:val="single" w:sz="4" w:space="0" w:color="auto"/>
              <w:right w:val="single" w:sz="4" w:space="0" w:color="auto"/>
            </w:tcBorders>
            <w:hideMark/>
          </w:tcPr>
          <w:p w14:paraId="782C4BDA" w14:textId="77777777" w:rsidR="007110E9" w:rsidRDefault="007110E9">
            <w:pPr>
              <w:pStyle w:val="TAL"/>
              <w:rPr>
                <w:sz w:val="16"/>
              </w:rPr>
            </w:pPr>
            <w:r>
              <w:rPr>
                <w:sz w:val="16"/>
              </w:rPr>
              <w:t>Text Proposal to Update Message Contents</w:t>
            </w:r>
          </w:p>
        </w:tc>
        <w:tc>
          <w:tcPr>
            <w:tcW w:w="0" w:type="auto"/>
            <w:tcBorders>
              <w:top w:val="single" w:sz="4" w:space="0" w:color="auto"/>
              <w:left w:val="single" w:sz="4" w:space="0" w:color="auto"/>
              <w:bottom w:val="single" w:sz="4" w:space="0" w:color="auto"/>
              <w:right w:val="single" w:sz="4" w:space="0" w:color="auto"/>
            </w:tcBorders>
            <w:hideMark/>
          </w:tcPr>
          <w:p w14:paraId="5666DED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38070B8"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317111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BFAA41" w14:textId="77777777" w:rsidR="007110E9" w:rsidRDefault="007110E9">
            <w:pPr>
              <w:pStyle w:val="TAL"/>
              <w:rPr>
                <w:sz w:val="16"/>
              </w:rPr>
            </w:pPr>
          </w:p>
        </w:tc>
      </w:tr>
      <w:tr w:rsidR="007110E9" w14:paraId="19EFD4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367537" w14:textId="77777777" w:rsidR="007110E9" w:rsidRDefault="007110E9">
            <w:pPr>
              <w:pStyle w:val="TAL"/>
              <w:rPr>
                <w:sz w:val="16"/>
              </w:rPr>
            </w:pPr>
            <w:r>
              <w:rPr>
                <w:sz w:val="16"/>
              </w:rPr>
              <w:t>R5-217266</w:t>
            </w:r>
          </w:p>
        </w:tc>
        <w:tc>
          <w:tcPr>
            <w:tcW w:w="0" w:type="auto"/>
            <w:tcBorders>
              <w:top w:val="single" w:sz="4" w:space="0" w:color="auto"/>
              <w:left w:val="single" w:sz="4" w:space="0" w:color="auto"/>
              <w:bottom w:val="single" w:sz="4" w:space="0" w:color="auto"/>
              <w:right w:val="single" w:sz="4" w:space="0" w:color="auto"/>
            </w:tcBorders>
            <w:hideMark/>
          </w:tcPr>
          <w:p w14:paraId="073B7755" w14:textId="77777777" w:rsidR="007110E9" w:rsidRDefault="007110E9">
            <w:pPr>
              <w:pStyle w:val="TAL"/>
              <w:rPr>
                <w:sz w:val="16"/>
              </w:rPr>
            </w:pPr>
            <w:r>
              <w:rPr>
                <w:sz w:val="16"/>
              </w:rPr>
              <w:t>Text Proposal to Update Network Slicing Configurations</w:t>
            </w:r>
          </w:p>
        </w:tc>
        <w:tc>
          <w:tcPr>
            <w:tcW w:w="0" w:type="auto"/>
            <w:tcBorders>
              <w:top w:val="single" w:sz="4" w:space="0" w:color="auto"/>
              <w:left w:val="single" w:sz="4" w:space="0" w:color="auto"/>
              <w:bottom w:val="single" w:sz="4" w:space="0" w:color="auto"/>
              <w:right w:val="single" w:sz="4" w:space="0" w:color="auto"/>
            </w:tcBorders>
            <w:hideMark/>
          </w:tcPr>
          <w:p w14:paraId="0F5D9BC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2DAEA2"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4913D1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E08234" w14:textId="77777777" w:rsidR="007110E9" w:rsidRDefault="007110E9">
            <w:pPr>
              <w:pStyle w:val="TAL"/>
              <w:rPr>
                <w:sz w:val="16"/>
              </w:rPr>
            </w:pPr>
          </w:p>
        </w:tc>
      </w:tr>
      <w:tr w:rsidR="007110E9" w14:paraId="444C56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AE0FB7" w14:textId="77777777" w:rsidR="007110E9" w:rsidRDefault="007110E9">
            <w:pPr>
              <w:pStyle w:val="TAL"/>
              <w:rPr>
                <w:sz w:val="16"/>
              </w:rPr>
            </w:pPr>
            <w:r>
              <w:rPr>
                <w:sz w:val="16"/>
              </w:rPr>
              <w:t>R5-217267</w:t>
            </w:r>
          </w:p>
        </w:tc>
        <w:tc>
          <w:tcPr>
            <w:tcW w:w="0" w:type="auto"/>
            <w:tcBorders>
              <w:top w:val="single" w:sz="4" w:space="0" w:color="auto"/>
              <w:left w:val="single" w:sz="4" w:space="0" w:color="auto"/>
              <w:bottom w:val="single" w:sz="4" w:space="0" w:color="auto"/>
              <w:right w:val="single" w:sz="4" w:space="0" w:color="auto"/>
            </w:tcBorders>
            <w:hideMark/>
          </w:tcPr>
          <w:p w14:paraId="509D9401" w14:textId="77777777" w:rsidR="007110E9" w:rsidRDefault="007110E9">
            <w:pPr>
              <w:pStyle w:val="TAL"/>
              <w:rPr>
                <w:sz w:val="16"/>
              </w:rPr>
            </w:pPr>
            <w:r>
              <w:rPr>
                <w:sz w:val="16"/>
              </w:rPr>
              <w:t>Editorial changes on wording</w:t>
            </w:r>
          </w:p>
        </w:tc>
        <w:tc>
          <w:tcPr>
            <w:tcW w:w="0" w:type="auto"/>
            <w:tcBorders>
              <w:top w:val="single" w:sz="4" w:space="0" w:color="auto"/>
              <w:left w:val="single" w:sz="4" w:space="0" w:color="auto"/>
              <w:bottom w:val="single" w:sz="4" w:space="0" w:color="auto"/>
              <w:right w:val="single" w:sz="4" w:space="0" w:color="auto"/>
            </w:tcBorders>
            <w:hideMark/>
          </w:tcPr>
          <w:p w14:paraId="4843D0D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CB09AB4"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E2BE5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05A309" w14:textId="77777777" w:rsidR="007110E9" w:rsidRDefault="007110E9">
            <w:pPr>
              <w:pStyle w:val="TAL"/>
              <w:rPr>
                <w:sz w:val="16"/>
              </w:rPr>
            </w:pPr>
          </w:p>
        </w:tc>
      </w:tr>
      <w:tr w:rsidR="007110E9" w14:paraId="6305D5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95C81E" w14:textId="77777777" w:rsidR="007110E9" w:rsidRDefault="007110E9">
            <w:pPr>
              <w:pStyle w:val="TAL"/>
              <w:rPr>
                <w:sz w:val="16"/>
              </w:rPr>
            </w:pPr>
            <w:r>
              <w:rPr>
                <w:sz w:val="16"/>
              </w:rPr>
              <w:t>R5-217268</w:t>
            </w:r>
          </w:p>
        </w:tc>
        <w:tc>
          <w:tcPr>
            <w:tcW w:w="0" w:type="auto"/>
            <w:tcBorders>
              <w:top w:val="single" w:sz="4" w:space="0" w:color="auto"/>
              <w:left w:val="single" w:sz="4" w:space="0" w:color="auto"/>
              <w:bottom w:val="single" w:sz="4" w:space="0" w:color="auto"/>
              <w:right w:val="single" w:sz="4" w:space="0" w:color="auto"/>
            </w:tcBorders>
            <w:hideMark/>
          </w:tcPr>
          <w:p w14:paraId="702AEBD4" w14:textId="77777777" w:rsidR="007110E9" w:rsidRDefault="007110E9">
            <w:pPr>
              <w:pStyle w:val="TAL"/>
              <w:rPr>
                <w:sz w:val="16"/>
              </w:rPr>
            </w:pPr>
            <w:r>
              <w:rPr>
                <w:sz w:val="16"/>
              </w:rPr>
              <w:t>Summary of the documents for TR 38.918</w:t>
            </w:r>
          </w:p>
        </w:tc>
        <w:tc>
          <w:tcPr>
            <w:tcW w:w="0" w:type="auto"/>
            <w:tcBorders>
              <w:top w:val="single" w:sz="4" w:space="0" w:color="auto"/>
              <w:left w:val="single" w:sz="4" w:space="0" w:color="auto"/>
              <w:bottom w:val="single" w:sz="4" w:space="0" w:color="auto"/>
              <w:right w:val="single" w:sz="4" w:space="0" w:color="auto"/>
            </w:tcBorders>
            <w:hideMark/>
          </w:tcPr>
          <w:p w14:paraId="39A6286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6942D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F365E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7A5F0" w14:textId="77777777" w:rsidR="007110E9" w:rsidRDefault="007110E9">
            <w:pPr>
              <w:pStyle w:val="TAL"/>
              <w:rPr>
                <w:sz w:val="16"/>
              </w:rPr>
            </w:pPr>
          </w:p>
        </w:tc>
      </w:tr>
      <w:tr w:rsidR="007110E9" w14:paraId="0F365E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D6F6D9" w14:textId="77777777" w:rsidR="007110E9" w:rsidRDefault="007110E9">
            <w:pPr>
              <w:pStyle w:val="TAL"/>
              <w:rPr>
                <w:sz w:val="16"/>
              </w:rPr>
            </w:pPr>
            <w:r>
              <w:rPr>
                <w:sz w:val="16"/>
              </w:rPr>
              <w:lastRenderedPageBreak/>
              <w:t>R5-217269</w:t>
            </w:r>
          </w:p>
        </w:tc>
        <w:tc>
          <w:tcPr>
            <w:tcW w:w="0" w:type="auto"/>
            <w:tcBorders>
              <w:top w:val="single" w:sz="4" w:space="0" w:color="auto"/>
              <w:left w:val="single" w:sz="4" w:space="0" w:color="auto"/>
              <w:bottom w:val="single" w:sz="4" w:space="0" w:color="auto"/>
              <w:right w:val="single" w:sz="4" w:space="0" w:color="auto"/>
            </w:tcBorders>
            <w:hideMark/>
          </w:tcPr>
          <w:p w14:paraId="5EC8C729" w14:textId="77777777" w:rsidR="007110E9" w:rsidRDefault="007110E9">
            <w:pPr>
              <w:pStyle w:val="TAL"/>
              <w:rPr>
                <w:sz w:val="16"/>
              </w:rPr>
            </w:pPr>
            <w:r>
              <w:rPr>
                <w:sz w:val="16"/>
              </w:rPr>
              <w:t>Addition of NR V2X test case 12.1.3.2</w:t>
            </w:r>
          </w:p>
        </w:tc>
        <w:tc>
          <w:tcPr>
            <w:tcW w:w="0" w:type="auto"/>
            <w:tcBorders>
              <w:top w:val="single" w:sz="4" w:space="0" w:color="auto"/>
              <w:left w:val="single" w:sz="4" w:space="0" w:color="auto"/>
              <w:bottom w:val="single" w:sz="4" w:space="0" w:color="auto"/>
              <w:right w:val="single" w:sz="4" w:space="0" w:color="auto"/>
            </w:tcBorders>
            <w:hideMark/>
          </w:tcPr>
          <w:p w14:paraId="578D522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39474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45913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E1A2FB" w14:textId="77777777" w:rsidR="007110E9" w:rsidRDefault="007110E9">
            <w:pPr>
              <w:pStyle w:val="TAL"/>
              <w:rPr>
                <w:sz w:val="16"/>
              </w:rPr>
            </w:pPr>
            <w:r>
              <w:rPr>
                <w:sz w:val="16"/>
              </w:rPr>
              <w:t>R5-217891</w:t>
            </w:r>
          </w:p>
        </w:tc>
      </w:tr>
      <w:tr w:rsidR="007110E9" w14:paraId="1ACC53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D48DA6" w14:textId="77777777" w:rsidR="007110E9" w:rsidRDefault="007110E9">
            <w:pPr>
              <w:pStyle w:val="TAL"/>
              <w:rPr>
                <w:sz w:val="16"/>
              </w:rPr>
            </w:pPr>
            <w:r>
              <w:rPr>
                <w:sz w:val="16"/>
              </w:rPr>
              <w:t>R5-217270</w:t>
            </w:r>
          </w:p>
        </w:tc>
        <w:tc>
          <w:tcPr>
            <w:tcW w:w="0" w:type="auto"/>
            <w:tcBorders>
              <w:top w:val="single" w:sz="4" w:space="0" w:color="auto"/>
              <w:left w:val="single" w:sz="4" w:space="0" w:color="auto"/>
              <w:bottom w:val="single" w:sz="4" w:space="0" w:color="auto"/>
              <w:right w:val="single" w:sz="4" w:space="0" w:color="auto"/>
            </w:tcBorders>
            <w:hideMark/>
          </w:tcPr>
          <w:p w14:paraId="7C4AECC5" w14:textId="77777777" w:rsidR="007110E9" w:rsidRDefault="007110E9">
            <w:pPr>
              <w:pStyle w:val="TAL"/>
              <w:rPr>
                <w:sz w:val="16"/>
              </w:rPr>
            </w:pPr>
            <w:r>
              <w:rPr>
                <w:sz w:val="16"/>
              </w:rPr>
              <w:t>Addition of NR V2X test case 12.1.6.4</w:t>
            </w:r>
          </w:p>
        </w:tc>
        <w:tc>
          <w:tcPr>
            <w:tcW w:w="0" w:type="auto"/>
            <w:tcBorders>
              <w:top w:val="single" w:sz="4" w:space="0" w:color="auto"/>
              <w:left w:val="single" w:sz="4" w:space="0" w:color="auto"/>
              <w:bottom w:val="single" w:sz="4" w:space="0" w:color="auto"/>
              <w:right w:val="single" w:sz="4" w:space="0" w:color="auto"/>
            </w:tcBorders>
            <w:hideMark/>
          </w:tcPr>
          <w:p w14:paraId="616A4F1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6699D4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CC421F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579A6E" w14:textId="77777777" w:rsidR="007110E9" w:rsidRDefault="007110E9">
            <w:pPr>
              <w:pStyle w:val="TAL"/>
              <w:rPr>
                <w:sz w:val="16"/>
              </w:rPr>
            </w:pPr>
          </w:p>
        </w:tc>
      </w:tr>
      <w:tr w:rsidR="007110E9" w14:paraId="3B0187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A8E140" w14:textId="77777777" w:rsidR="007110E9" w:rsidRDefault="007110E9">
            <w:pPr>
              <w:pStyle w:val="TAL"/>
              <w:rPr>
                <w:sz w:val="16"/>
              </w:rPr>
            </w:pPr>
            <w:r>
              <w:rPr>
                <w:sz w:val="16"/>
              </w:rPr>
              <w:t>R5-217271</w:t>
            </w:r>
          </w:p>
        </w:tc>
        <w:tc>
          <w:tcPr>
            <w:tcW w:w="0" w:type="auto"/>
            <w:tcBorders>
              <w:top w:val="single" w:sz="4" w:space="0" w:color="auto"/>
              <w:left w:val="single" w:sz="4" w:space="0" w:color="auto"/>
              <w:bottom w:val="single" w:sz="4" w:space="0" w:color="auto"/>
              <w:right w:val="single" w:sz="4" w:space="0" w:color="auto"/>
            </w:tcBorders>
            <w:hideMark/>
          </w:tcPr>
          <w:p w14:paraId="08D622A1" w14:textId="77777777" w:rsidR="007110E9" w:rsidRDefault="007110E9">
            <w:pPr>
              <w:pStyle w:val="TAL"/>
              <w:rPr>
                <w:sz w:val="16"/>
              </w:rPr>
            </w:pPr>
            <w:r>
              <w:rPr>
                <w:sz w:val="16"/>
              </w:rPr>
              <w:t>Addition of NR V2X test case 12.2.3.2</w:t>
            </w:r>
          </w:p>
        </w:tc>
        <w:tc>
          <w:tcPr>
            <w:tcW w:w="0" w:type="auto"/>
            <w:tcBorders>
              <w:top w:val="single" w:sz="4" w:space="0" w:color="auto"/>
              <w:left w:val="single" w:sz="4" w:space="0" w:color="auto"/>
              <w:bottom w:val="single" w:sz="4" w:space="0" w:color="auto"/>
              <w:right w:val="single" w:sz="4" w:space="0" w:color="auto"/>
            </w:tcBorders>
            <w:hideMark/>
          </w:tcPr>
          <w:p w14:paraId="19FB2DD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4196EA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B72B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A7906" w14:textId="77777777" w:rsidR="007110E9" w:rsidRDefault="007110E9">
            <w:pPr>
              <w:pStyle w:val="TAL"/>
              <w:rPr>
                <w:sz w:val="16"/>
              </w:rPr>
            </w:pPr>
            <w:r>
              <w:rPr>
                <w:sz w:val="16"/>
              </w:rPr>
              <w:t>R5-217892</w:t>
            </w:r>
          </w:p>
        </w:tc>
      </w:tr>
      <w:tr w:rsidR="007110E9" w14:paraId="5CBDDE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C2209A" w14:textId="77777777" w:rsidR="007110E9" w:rsidRDefault="007110E9">
            <w:pPr>
              <w:pStyle w:val="TAL"/>
              <w:rPr>
                <w:sz w:val="16"/>
              </w:rPr>
            </w:pPr>
            <w:r>
              <w:rPr>
                <w:sz w:val="16"/>
              </w:rPr>
              <w:t>R5-217272</w:t>
            </w:r>
          </w:p>
        </w:tc>
        <w:tc>
          <w:tcPr>
            <w:tcW w:w="0" w:type="auto"/>
            <w:tcBorders>
              <w:top w:val="single" w:sz="4" w:space="0" w:color="auto"/>
              <w:left w:val="single" w:sz="4" w:space="0" w:color="auto"/>
              <w:bottom w:val="single" w:sz="4" w:space="0" w:color="auto"/>
              <w:right w:val="single" w:sz="4" w:space="0" w:color="auto"/>
            </w:tcBorders>
            <w:hideMark/>
          </w:tcPr>
          <w:p w14:paraId="666988D6" w14:textId="77777777" w:rsidR="007110E9" w:rsidRDefault="007110E9">
            <w:pPr>
              <w:pStyle w:val="TAL"/>
              <w:rPr>
                <w:sz w:val="16"/>
              </w:rPr>
            </w:pPr>
            <w:r>
              <w:rPr>
                <w:sz w:val="16"/>
              </w:rPr>
              <w:t>Correction to MFBI test case 6.1.2.23</w:t>
            </w:r>
          </w:p>
        </w:tc>
        <w:tc>
          <w:tcPr>
            <w:tcW w:w="0" w:type="auto"/>
            <w:tcBorders>
              <w:top w:val="single" w:sz="4" w:space="0" w:color="auto"/>
              <w:left w:val="single" w:sz="4" w:space="0" w:color="auto"/>
              <w:bottom w:val="single" w:sz="4" w:space="0" w:color="auto"/>
              <w:right w:val="single" w:sz="4" w:space="0" w:color="auto"/>
            </w:tcBorders>
            <w:hideMark/>
          </w:tcPr>
          <w:p w14:paraId="79B37239"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7431F7E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005B3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B84862" w14:textId="77777777" w:rsidR="007110E9" w:rsidRDefault="007110E9">
            <w:pPr>
              <w:pStyle w:val="TAL"/>
              <w:rPr>
                <w:sz w:val="16"/>
              </w:rPr>
            </w:pPr>
          </w:p>
        </w:tc>
      </w:tr>
      <w:tr w:rsidR="007110E9" w14:paraId="262886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B60EC" w14:textId="77777777" w:rsidR="007110E9" w:rsidRDefault="007110E9">
            <w:pPr>
              <w:pStyle w:val="TAL"/>
              <w:rPr>
                <w:sz w:val="16"/>
              </w:rPr>
            </w:pPr>
            <w:r>
              <w:rPr>
                <w:sz w:val="16"/>
              </w:rPr>
              <w:t>R5-217273</w:t>
            </w:r>
          </w:p>
        </w:tc>
        <w:tc>
          <w:tcPr>
            <w:tcW w:w="0" w:type="auto"/>
            <w:tcBorders>
              <w:top w:val="single" w:sz="4" w:space="0" w:color="auto"/>
              <w:left w:val="single" w:sz="4" w:space="0" w:color="auto"/>
              <w:bottom w:val="single" w:sz="4" w:space="0" w:color="auto"/>
              <w:right w:val="single" w:sz="4" w:space="0" w:color="auto"/>
            </w:tcBorders>
            <w:hideMark/>
          </w:tcPr>
          <w:p w14:paraId="18C22849" w14:textId="77777777" w:rsidR="007110E9" w:rsidRDefault="007110E9">
            <w:pPr>
              <w:pStyle w:val="TAL"/>
              <w:rPr>
                <w:sz w:val="16"/>
              </w:rPr>
            </w:pPr>
            <w:r>
              <w:rPr>
                <w:sz w:val="16"/>
              </w:rPr>
              <w:t>Correction to SOR test case 6.3.1.3</w:t>
            </w:r>
          </w:p>
        </w:tc>
        <w:tc>
          <w:tcPr>
            <w:tcW w:w="0" w:type="auto"/>
            <w:tcBorders>
              <w:top w:val="single" w:sz="4" w:space="0" w:color="auto"/>
              <w:left w:val="single" w:sz="4" w:space="0" w:color="auto"/>
              <w:bottom w:val="single" w:sz="4" w:space="0" w:color="auto"/>
              <w:right w:val="single" w:sz="4" w:space="0" w:color="auto"/>
            </w:tcBorders>
            <w:hideMark/>
          </w:tcPr>
          <w:p w14:paraId="6B903762"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6A993A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923A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DFAE25" w14:textId="77777777" w:rsidR="007110E9" w:rsidRDefault="007110E9">
            <w:pPr>
              <w:pStyle w:val="TAL"/>
              <w:rPr>
                <w:sz w:val="16"/>
              </w:rPr>
            </w:pPr>
            <w:r>
              <w:rPr>
                <w:sz w:val="16"/>
              </w:rPr>
              <w:t>R5-217996</w:t>
            </w:r>
          </w:p>
        </w:tc>
      </w:tr>
      <w:tr w:rsidR="007110E9" w14:paraId="7F8D2B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C66543" w14:textId="77777777" w:rsidR="007110E9" w:rsidRDefault="007110E9">
            <w:pPr>
              <w:pStyle w:val="TAL"/>
              <w:rPr>
                <w:sz w:val="16"/>
              </w:rPr>
            </w:pPr>
            <w:r>
              <w:rPr>
                <w:sz w:val="16"/>
              </w:rPr>
              <w:t>R5-217274</w:t>
            </w:r>
          </w:p>
        </w:tc>
        <w:tc>
          <w:tcPr>
            <w:tcW w:w="0" w:type="auto"/>
            <w:tcBorders>
              <w:top w:val="single" w:sz="4" w:space="0" w:color="auto"/>
              <w:left w:val="single" w:sz="4" w:space="0" w:color="auto"/>
              <w:bottom w:val="single" w:sz="4" w:space="0" w:color="auto"/>
              <w:right w:val="single" w:sz="4" w:space="0" w:color="auto"/>
            </w:tcBorders>
            <w:hideMark/>
          </w:tcPr>
          <w:p w14:paraId="0527C2AA" w14:textId="77777777" w:rsidR="007110E9" w:rsidRDefault="007110E9">
            <w:pPr>
              <w:pStyle w:val="TAL"/>
              <w:rPr>
                <w:sz w:val="16"/>
              </w:rPr>
            </w:pPr>
            <w:r>
              <w:rPr>
                <w:sz w:val="16"/>
              </w:rPr>
              <w:t>Correction to NR-DC MAC test case 7.1.1.11.1</w:t>
            </w:r>
          </w:p>
        </w:tc>
        <w:tc>
          <w:tcPr>
            <w:tcW w:w="0" w:type="auto"/>
            <w:tcBorders>
              <w:top w:val="single" w:sz="4" w:space="0" w:color="auto"/>
              <w:left w:val="single" w:sz="4" w:space="0" w:color="auto"/>
              <w:bottom w:val="single" w:sz="4" w:space="0" w:color="auto"/>
              <w:right w:val="single" w:sz="4" w:space="0" w:color="auto"/>
            </w:tcBorders>
            <w:hideMark/>
          </w:tcPr>
          <w:p w14:paraId="6163A908"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4758775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E814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61E4A4" w14:textId="77777777" w:rsidR="007110E9" w:rsidRDefault="007110E9">
            <w:pPr>
              <w:pStyle w:val="TAL"/>
              <w:rPr>
                <w:sz w:val="16"/>
              </w:rPr>
            </w:pPr>
          </w:p>
        </w:tc>
      </w:tr>
      <w:tr w:rsidR="007110E9" w14:paraId="3321D8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C1D4E" w14:textId="77777777" w:rsidR="007110E9" w:rsidRDefault="007110E9">
            <w:pPr>
              <w:pStyle w:val="TAL"/>
              <w:rPr>
                <w:sz w:val="16"/>
              </w:rPr>
            </w:pPr>
            <w:r>
              <w:rPr>
                <w:sz w:val="16"/>
              </w:rPr>
              <w:t>R5-217275</w:t>
            </w:r>
          </w:p>
        </w:tc>
        <w:tc>
          <w:tcPr>
            <w:tcW w:w="0" w:type="auto"/>
            <w:tcBorders>
              <w:top w:val="single" w:sz="4" w:space="0" w:color="auto"/>
              <w:left w:val="single" w:sz="4" w:space="0" w:color="auto"/>
              <w:bottom w:val="single" w:sz="4" w:space="0" w:color="auto"/>
              <w:right w:val="single" w:sz="4" w:space="0" w:color="auto"/>
            </w:tcBorders>
            <w:hideMark/>
          </w:tcPr>
          <w:p w14:paraId="628D20F6" w14:textId="77777777" w:rsidR="007110E9" w:rsidRDefault="007110E9">
            <w:pPr>
              <w:pStyle w:val="TAL"/>
              <w:rPr>
                <w:sz w:val="16"/>
              </w:rPr>
            </w:pPr>
            <w:r>
              <w:rPr>
                <w:sz w:val="16"/>
              </w:rPr>
              <w:t>Correction to RRC test case 8.1.1.4.1</w:t>
            </w:r>
          </w:p>
        </w:tc>
        <w:tc>
          <w:tcPr>
            <w:tcW w:w="0" w:type="auto"/>
            <w:tcBorders>
              <w:top w:val="single" w:sz="4" w:space="0" w:color="auto"/>
              <w:left w:val="single" w:sz="4" w:space="0" w:color="auto"/>
              <w:bottom w:val="single" w:sz="4" w:space="0" w:color="auto"/>
              <w:right w:val="single" w:sz="4" w:space="0" w:color="auto"/>
            </w:tcBorders>
            <w:hideMark/>
          </w:tcPr>
          <w:p w14:paraId="5B365F39"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FEFF0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DA68C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F2DD55" w14:textId="77777777" w:rsidR="007110E9" w:rsidRDefault="007110E9">
            <w:pPr>
              <w:pStyle w:val="TAL"/>
              <w:rPr>
                <w:sz w:val="16"/>
              </w:rPr>
            </w:pPr>
          </w:p>
        </w:tc>
      </w:tr>
      <w:tr w:rsidR="007110E9" w14:paraId="62D0C9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799410" w14:textId="77777777" w:rsidR="007110E9" w:rsidRDefault="007110E9">
            <w:pPr>
              <w:pStyle w:val="TAL"/>
              <w:rPr>
                <w:sz w:val="16"/>
              </w:rPr>
            </w:pPr>
            <w:r>
              <w:rPr>
                <w:sz w:val="16"/>
              </w:rPr>
              <w:t>R5-217276</w:t>
            </w:r>
          </w:p>
        </w:tc>
        <w:tc>
          <w:tcPr>
            <w:tcW w:w="0" w:type="auto"/>
            <w:tcBorders>
              <w:top w:val="single" w:sz="4" w:space="0" w:color="auto"/>
              <w:left w:val="single" w:sz="4" w:space="0" w:color="auto"/>
              <w:bottom w:val="single" w:sz="4" w:space="0" w:color="auto"/>
              <w:right w:val="single" w:sz="4" w:space="0" w:color="auto"/>
            </w:tcBorders>
            <w:hideMark/>
          </w:tcPr>
          <w:p w14:paraId="3731ECF3" w14:textId="77777777" w:rsidR="007110E9" w:rsidRDefault="007110E9">
            <w:pPr>
              <w:pStyle w:val="TAL"/>
              <w:rPr>
                <w:sz w:val="16"/>
              </w:rPr>
            </w:pPr>
            <w:r>
              <w:rPr>
                <w:sz w:val="16"/>
              </w:rPr>
              <w:t>Correction to RRC CA test case 8.1.4.1.7.1</w:t>
            </w:r>
          </w:p>
        </w:tc>
        <w:tc>
          <w:tcPr>
            <w:tcW w:w="0" w:type="auto"/>
            <w:tcBorders>
              <w:top w:val="single" w:sz="4" w:space="0" w:color="auto"/>
              <w:left w:val="single" w:sz="4" w:space="0" w:color="auto"/>
              <w:bottom w:val="single" w:sz="4" w:space="0" w:color="auto"/>
              <w:right w:val="single" w:sz="4" w:space="0" w:color="auto"/>
            </w:tcBorders>
            <w:hideMark/>
          </w:tcPr>
          <w:p w14:paraId="115BF687"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100D612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C53D8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A2923B" w14:textId="77777777" w:rsidR="007110E9" w:rsidRDefault="007110E9">
            <w:pPr>
              <w:pStyle w:val="TAL"/>
              <w:rPr>
                <w:sz w:val="16"/>
              </w:rPr>
            </w:pPr>
          </w:p>
        </w:tc>
      </w:tr>
      <w:tr w:rsidR="007110E9" w14:paraId="367E40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E0A4C0" w14:textId="77777777" w:rsidR="007110E9" w:rsidRDefault="007110E9">
            <w:pPr>
              <w:pStyle w:val="TAL"/>
              <w:rPr>
                <w:sz w:val="16"/>
              </w:rPr>
            </w:pPr>
            <w:r>
              <w:rPr>
                <w:sz w:val="16"/>
              </w:rPr>
              <w:t>R5-217277</w:t>
            </w:r>
          </w:p>
        </w:tc>
        <w:tc>
          <w:tcPr>
            <w:tcW w:w="0" w:type="auto"/>
            <w:tcBorders>
              <w:top w:val="single" w:sz="4" w:space="0" w:color="auto"/>
              <w:left w:val="single" w:sz="4" w:space="0" w:color="auto"/>
              <w:bottom w:val="single" w:sz="4" w:space="0" w:color="auto"/>
              <w:right w:val="single" w:sz="4" w:space="0" w:color="auto"/>
            </w:tcBorders>
            <w:hideMark/>
          </w:tcPr>
          <w:p w14:paraId="0B1D5769" w14:textId="77777777" w:rsidR="007110E9" w:rsidRDefault="007110E9">
            <w:pPr>
              <w:pStyle w:val="TAL"/>
              <w:rPr>
                <w:sz w:val="16"/>
              </w:rPr>
            </w:pPr>
            <w:r>
              <w:rPr>
                <w:sz w:val="16"/>
              </w:rPr>
              <w:t>Correction to Security Mode Control test cases 9.1.2.x</w:t>
            </w:r>
          </w:p>
        </w:tc>
        <w:tc>
          <w:tcPr>
            <w:tcW w:w="0" w:type="auto"/>
            <w:tcBorders>
              <w:top w:val="single" w:sz="4" w:space="0" w:color="auto"/>
              <w:left w:val="single" w:sz="4" w:space="0" w:color="auto"/>
              <w:bottom w:val="single" w:sz="4" w:space="0" w:color="auto"/>
              <w:right w:val="single" w:sz="4" w:space="0" w:color="auto"/>
            </w:tcBorders>
            <w:hideMark/>
          </w:tcPr>
          <w:p w14:paraId="7FAEFBC8"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6FE210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E4660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BA0A2" w14:textId="77777777" w:rsidR="007110E9" w:rsidRDefault="007110E9">
            <w:pPr>
              <w:pStyle w:val="TAL"/>
              <w:rPr>
                <w:sz w:val="16"/>
              </w:rPr>
            </w:pPr>
          </w:p>
        </w:tc>
      </w:tr>
      <w:tr w:rsidR="007110E9" w14:paraId="0273BA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76389F" w14:textId="77777777" w:rsidR="007110E9" w:rsidRDefault="007110E9">
            <w:pPr>
              <w:pStyle w:val="TAL"/>
              <w:rPr>
                <w:sz w:val="16"/>
              </w:rPr>
            </w:pPr>
            <w:r>
              <w:rPr>
                <w:sz w:val="16"/>
              </w:rPr>
              <w:t>R5-217278</w:t>
            </w:r>
          </w:p>
        </w:tc>
        <w:tc>
          <w:tcPr>
            <w:tcW w:w="0" w:type="auto"/>
            <w:tcBorders>
              <w:top w:val="single" w:sz="4" w:space="0" w:color="auto"/>
              <w:left w:val="single" w:sz="4" w:space="0" w:color="auto"/>
              <w:bottom w:val="single" w:sz="4" w:space="0" w:color="auto"/>
              <w:right w:val="single" w:sz="4" w:space="0" w:color="auto"/>
            </w:tcBorders>
            <w:hideMark/>
          </w:tcPr>
          <w:p w14:paraId="6666F364" w14:textId="77777777" w:rsidR="007110E9" w:rsidRDefault="007110E9">
            <w:pPr>
              <w:pStyle w:val="TAL"/>
              <w:rPr>
                <w:sz w:val="16"/>
              </w:rPr>
            </w:pPr>
            <w:r>
              <w:rPr>
                <w:sz w:val="16"/>
              </w:rPr>
              <w:t>Correction to Rel-16 RACS test case 9.1.9.2</w:t>
            </w:r>
          </w:p>
        </w:tc>
        <w:tc>
          <w:tcPr>
            <w:tcW w:w="0" w:type="auto"/>
            <w:tcBorders>
              <w:top w:val="single" w:sz="4" w:space="0" w:color="auto"/>
              <w:left w:val="single" w:sz="4" w:space="0" w:color="auto"/>
              <w:bottom w:val="single" w:sz="4" w:space="0" w:color="auto"/>
              <w:right w:val="single" w:sz="4" w:space="0" w:color="auto"/>
            </w:tcBorders>
            <w:hideMark/>
          </w:tcPr>
          <w:p w14:paraId="1694360C"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4EEA215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0E865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4468C2" w14:textId="77777777" w:rsidR="007110E9" w:rsidRDefault="007110E9">
            <w:pPr>
              <w:pStyle w:val="TAL"/>
              <w:rPr>
                <w:sz w:val="16"/>
              </w:rPr>
            </w:pPr>
          </w:p>
        </w:tc>
      </w:tr>
      <w:tr w:rsidR="007110E9" w14:paraId="4B5B47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BF4EC1" w14:textId="77777777" w:rsidR="007110E9" w:rsidRDefault="007110E9">
            <w:pPr>
              <w:pStyle w:val="TAL"/>
              <w:rPr>
                <w:sz w:val="16"/>
              </w:rPr>
            </w:pPr>
            <w:r>
              <w:rPr>
                <w:sz w:val="16"/>
              </w:rPr>
              <w:t>R5-217279</w:t>
            </w:r>
          </w:p>
        </w:tc>
        <w:tc>
          <w:tcPr>
            <w:tcW w:w="0" w:type="auto"/>
            <w:tcBorders>
              <w:top w:val="single" w:sz="4" w:space="0" w:color="auto"/>
              <w:left w:val="single" w:sz="4" w:space="0" w:color="auto"/>
              <w:bottom w:val="single" w:sz="4" w:space="0" w:color="auto"/>
              <w:right w:val="single" w:sz="4" w:space="0" w:color="auto"/>
            </w:tcBorders>
            <w:hideMark/>
          </w:tcPr>
          <w:p w14:paraId="423D04BA" w14:textId="77777777" w:rsidR="007110E9" w:rsidRDefault="007110E9">
            <w:pPr>
              <w:pStyle w:val="TAL"/>
              <w:rPr>
                <w:sz w:val="16"/>
              </w:rPr>
            </w:pPr>
            <w:r>
              <w:rPr>
                <w:sz w:val="16"/>
              </w:rPr>
              <w:t>Correction to 5GSM test case 10.1.1.1</w:t>
            </w:r>
          </w:p>
        </w:tc>
        <w:tc>
          <w:tcPr>
            <w:tcW w:w="0" w:type="auto"/>
            <w:tcBorders>
              <w:top w:val="single" w:sz="4" w:space="0" w:color="auto"/>
              <w:left w:val="single" w:sz="4" w:space="0" w:color="auto"/>
              <w:bottom w:val="single" w:sz="4" w:space="0" w:color="auto"/>
              <w:right w:val="single" w:sz="4" w:space="0" w:color="auto"/>
            </w:tcBorders>
            <w:hideMark/>
          </w:tcPr>
          <w:p w14:paraId="39EB3068"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0EACE1A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5944F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B6AEC4" w14:textId="77777777" w:rsidR="007110E9" w:rsidRDefault="007110E9">
            <w:pPr>
              <w:pStyle w:val="TAL"/>
              <w:rPr>
                <w:sz w:val="16"/>
              </w:rPr>
            </w:pPr>
          </w:p>
        </w:tc>
      </w:tr>
      <w:tr w:rsidR="007110E9" w14:paraId="79E7BD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C68F79" w14:textId="77777777" w:rsidR="007110E9" w:rsidRDefault="007110E9">
            <w:pPr>
              <w:pStyle w:val="TAL"/>
              <w:rPr>
                <w:sz w:val="16"/>
              </w:rPr>
            </w:pPr>
            <w:r>
              <w:rPr>
                <w:sz w:val="16"/>
              </w:rPr>
              <w:t>R5-217280</w:t>
            </w:r>
          </w:p>
        </w:tc>
        <w:tc>
          <w:tcPr>
            <w:tcW w:w="0" w:type="auto"/>
            <w:tcBorders>
              <w:top w:val="single" w:sz="4" w:space="0" w:color="auto"/>
              <w:left w:val="single" w:sz="4" w:space="0" w:color="auto"/>
              <w:bottom w:val="single" w:sz="4" w:space="0" w:color="auto"/>
              <w:right w:val="single" w:sz="4" w:space="0" w:color="auto"/>
            </w:tcBorders>
            <w:hideMark/>
          </w:tcPr>
          <w:p w14:paraId="677ACDAD" w14:textId="77777777" w:rsidR="007110E9" w:rsidRDefault="007110E9">
            <w:pPr>
              <w:pStyle w:val="TAL"/>
              <w:rPr>
                <w:sz w:val="16"/>
              </w:rPr>
            </w:pPr>
            <w:r>
              <w:rPr>
                <w:sz w:val="16"/>
              </w:rPr>
              <w:t>Correction to 5GSM test case 10.1.4.1</w:t>
            </w:r>
          </w:p>
        </w:tc>
        <w:tc>
          <w:tcPr>
            <w:tcW w:w="0" w:type="auto"/>
            <w:tcBorders>
              <w:top w:val="single" w:sz="4" w:space="0" w:color="auto"/>
              <w:left w:val="single" w:sz="4" w:space="0" w:color="auto"/>
              <w:bottom w:val="single" w:sz="4" w:space="0" w:color="auto"/>
              <w:right w:val="single" w:sz="4" w:space="0" w:color="auto"/>
            </w:tcBorders>
            <w:hideMark/>
          </w:tcPr>
          <w:p w14:paraId="6D3152F1"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1847D3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84CC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945E04" w14:textId="77777777" w:rsidR="007110E9" w:rsidRDefault="007110E9">
            <w:pPr>
              <w:pStyle w:val="TAL"/>
              <w:rPr>
                <w:sz w:val="16"/>
              </w:rPr>
            </w:pPr>
          </w:p>
        </w:tc>
      </w:tr>
      <w:tr w:rsidR="007110E9" w14:paraId="658389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4EA62D" w14:textId="77777777" w:rsidR="007110E9" w:rsidRDefault="007110E9">
            <w:pPr>
              <w:pStyle w:val="TAL"/>
              <w:rPr>
                <w:sz w:val="16"/>
              </w:rPr>
            </w:pPr>
            <w:r>
              <w:rPr>
                <w:sz w:val="16"/>
              </w:rPr>
              <w:t>R5-217281</w:t>
            </w:r>
          </w:p>
        </w:tc>
        <w:tc>
          <w:tcPr>
            <w:tcW w:w="0" w:type="auto"/>
            <w:tcBorders>
              <w:top w:val="single" w:sz="4" w:space="0" w:color="auto"/>
              <w:left w:val="single" w:sz="4" w:space="0" w:color="auto"/>
              <w:bottom w:val="single" w:sz="4" w:space="0" w:color="auto"/>
              <w:right w:val="single" w:sz="4" w:space="0" w:color="auto"/>
            </w:tcBorders>
            <w:hideMark/>
          </w:tcPr>
          <w:p w14:paraId="4649DF71" w14:textId="77777777" w:rsidR="007110E9" w:rsidRDefault="007110E9">
            <w:pPr>
              <w:pStyle w:val="TAL"/>
              <w:rPr>
                <w:sz w:val="16"/>
              </w:rPr>
            </w:pPr>
            <w:r>
              <w:rPr>
                <w:sz w:val="16"/>
              </w:rPr>
              <w:t>Correction to 5GSM test case 10.1.5.1</w:t>
            </w:r>
          </w:p>
        </w:tc>
        <w:tc>
          <w:tcPr>
            <w:tcW w:w="0" w:type="auto"/>
            <w:tcBorders>
              <w:top w:val="single" w:sz="4" w:space="0" w:color="auto"/>
              <w:left w:val="single" w:sz="4" w:space="0" w:color="auto"/>
              <w:bottom w:val="single" w:sz="4" w:space="0" w:color="auto"/>
              <w:right w:val="single" w:sz="4" w:space="0" w:color="auto"/>
            </w:tcBorders>
            <w:hideMark/>
          </w:tcPr>
          <w:p w14:paraId="1B0DDCC0"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DDA7E6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3008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AD4D3" w14:textId="77777777" w:rsidR="007110E9" w:rsidRDefault="007110E9">
            <w:pPr>
              <w:pStyle w:val="TAL"/>
              <w:rPr>
                <w:sz w:val="16"/>
              </w:rPr>
            </w:pPr>
          </w:p>
        </w:tc>
      </w:tr>
      <w:tr w:rsidR="007110E9" w14:paraId="725FA9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42C8D1" w14:textId="77777777" w:rsidR="007110E9" w:rsidRDefault="007110E9">
            <w:pPr>
              <w:pStyle w:val="TAL"/>
              <w:rPr>
                <w:sz w:val="16"/>
              </w:rPr>
            </w:pPr>
            <w:r>
              <w:rPr>
                <w:sz w:val="16"/>
              </w:rPr>
              <w:t>R5-217282</w:t>
            </w:r>
          </w:p>
        </w:tc>
        <w:tc>
          <w:tcPr>
            <w:tcW w:w="0" w:type="auto"/>
            <w:tcBorders>
              <w:top w:val="single" w:sz="4" w:space="0" w:color="auto"/>
              <w:left w:val="single" w:sz="4" w:space="0" w:color="auto"/>
              <w:bottom w:val="single" w:sz="4" w:space="0" w:color="auto"/>
              <w:right w:val="single" w:sz="4" w:space="0" w:color="auto"/>
            </w:tcBorders>
            <w:hideMark/>
          </w:tcPr>
          <w:p w14:paraId="571EB4AB" w14:textId="77777777" w:rsidR="007110E9" w:rsidRDefault="007110E9">
            <w:pPr>
              <w:pStyle w:val="TAL"/>
              <w:rPr>
                <w:sz w:val="16"/>
              </w:rPr>
            </w:pPr>
            <w:r>
              <w:rPr>
                <w:sz w:val="16"/>
              </w:rPr>
              <w:t>Correction to Emergency Services test case 11.4.5</w:t>
            </w:r>
          </w:p>
        </w:tc>
        <w:tc>
          <w:tcPr>
            <w:tcW w:w="0" w:type="auto"/>
            <w:tcBorders>
              <w:top w:val="single" w:sz="4" w:space="0" w:color="auto"/>
              <w:left w:val="single" w:sz="4" w:space="0" w:color="auto"/>
              <w:bottom w:val="single" w:sz="4" w:space="0" w:color="auto"/>
              <w:right w:val="single" w:sz="4" w:space="0" w:color="auto"/>
            </w:tcBorders>
            <w:hideMark/>
          </w:tcPr>
          <w:p w14:paraId="5005ED8C"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E76F42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480F2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E6E803" w14:textId="77777777" w:rsidR="007110E9" w:rsidRDefault="007110E9">
            <w:pPr>
              <w:pStyle w:val="TAL"/>
              <w:rPr>
                <w:sz w:val="16"/>
              </w:rPr>
            </w:pPr>
          </w:p>
        </w:tc>
      </w:tr>
      <w:tr w:rsidR="007110E9" w14:paraId="39F9DB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F7BC91" w14:textId="77777777" w:rsidR="007110E9" w:rsidRDefault="007110E9">
            <w:pPr>
              <w:pStyle w:val="TAL"/>
              <w:rPr>
                <w:sz w:val="16"/>
              </w:rPr>
            </w:pPr>
            <w:r>
              <w:rPr>
                <w:sz w:val="16"/>
              </w:rPr>
              <w:t>R5-217283</w:t>
            </w:r>
          </w:p>
        </w:tc>
        <w:tc>
          <w:tcPr>
            <w:tcW w:w="0" w:type="auto"/>
            <w:tcBorders>
              <w:top w:val="single" w:sz="4" w:space="0" w:color="auto"/>
              <w:left w:val="single" w:sz="4" w:space="0" w:color="auto"/>
              <w:bottom w:val="single" w:sz="4" w:space="0" w:color="auto"/>
              <w:right w:val="single" w:sz="4" w:space="0" w:color="auto"/>
            </w:tcBorders>
            <w:hideMark/>
          </w:tcPr>
          <w:p w14:paraId="6D09F1BF" w14:textId="77777777" w:rsidR="007110E9" w:rsidRDefault="007110E9">
            <w:pPr>
              <w:pStyle w:val="TAL"/>
              <w:rPr>
                <w:sz w:val="16"/>
              </w:rPr>
            </w:pPr>
            <w:r>
              <w:rPr>
                <w:sz w:val="16"/>
              </w:rPr>
              <w:t xml:space="preserve">Correction to Annexure A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318C1BE2"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67166B5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21CC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B3555" w14:textId="77777777" w:rsidR="007110E9" w:rsidRDefault="007110E9">
            <w:pPr>
              <w:pStyle w:val="TAL"/>
              <w:rPr>
                <w:sz w:val="16"/>
              </w:rPr>
            </w:pPr>
            <w:r>
              <w:rPr>
                <w:sz w:val="16"/>
              </w:rPr>
              <w:t>R5-217959</w:t>
            </w:r>
          </w:p>
        </w:tc>
      </w:tr>
      <w:tr w:rsidR="007110E9" w14:paraId="134254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6DD8A9" w14:textId="77777777" w:rsidR="007110E9" w:rsidRDefault="007110E9">
            <w:pPr>
              <w:pStyle w:val="TAL"/>
              <w:rPr>
                <w:sz w:val="16"/>
              </w:rPr>
            </w:pPr>
            <w:r>
              <w:rPr>
                <w:sz w:val="16"/>
              </w:rPr>
              <w:t>R5-217284</w:t>
            </w:r>
          </w:p>
        </w:tc>
        <w:tc>
          <w:tcPr>
            <w:tcW w:w="0" w:type="auto"/>
            <w:tcBorders>
              <w:top w:val="single" w:sz="4" w:space="0" w:color="auto"/>
              <w:left w:val="single" w:sz="4" w:space="0" w:color="auto"/>
              <w:bottom w:val="single" w:sz="4" w:space="0" w:color="auto"/>
              <w:right w:val="single" w:sz="4" w:space="0" w:color="auto"/>
            </w:tcBorders>
            <w:hideMark/>
          </w:tcPr>
          <w:p w14:paraId="2E1DB08D" w14:textId="77777777" w:rsidR="007110E9" w:rsidRDefault="007110E9">
            <w:pPr>
              <w:pStyle w:val="TAL"/>
              <w:rPr>
                <w:sz w:val="16"/>
              </w:rPr>
            </w:pPr>
            <w:r>
              <w:rPr>
                <w:sz w:val="16"/>
              </w:rPr>
              <w:t>Correction to IMS over 5GS test case 6.4</w:t>
            </w:r>
          </w:p>
        </w:tc>
        <w:tc>
          <w:tcPr>
            <w:tcW w:w="0" w:type="auto"/>
            <w:tcBorders>
              <w:top w:val="single" w:sz="4" w:space="0" w:color="auto"/>
              <w:left w:val="single" w:sz="4" w:space="0" w:color="auto"/>
              <w:bottom w:val="single" w:sz="4" w:space="0" w:color="auto"/>
              <w:right w:val="single" w:sz="4" w:space="0" w:color="auto"/>
            </w:tcBorders>
            <w:hideMark/>
          </w:tcPr>
          <w:p w14:paraId="440ACCF1"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6D650A7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4FA4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2617B" w14:textId="77777777" w:rsidR="007110E9" w:rsidRDefault="007110E9">
            <w:pPr>
              <w:pStyle w:val="TAL"/>
              <w:rPr>
                <w:sz w:val="16"/>
              </w:rPr>
            </w:pPr>
            <w:r>
              <w:rPr>
                <w:sz w:val="16"/>
              </w:rPr>
              <w:t>R5-217863</w:t>
            </w:r>
          </w:p>
        </w:tc>
      </w:tr>
      <w:tr w:rsidR="007110E9" w14:paraId="64A1C4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A8AC51" w14:textId="77777777" w:rsidR="007110E9" w:rsidRDefault="007110E9">
            <w:pPr>
              <w:pStyle w:val="TAL"/>
              <w:rPr>
                <w:sz w:val="16"/>
              </w:rPr>
            </w:pPr>
            <w:r>
              <w:rPr>
                <w:sz w:val="16"/>
              </w:rPr>
              <w:t>R5-217285</w:t>
            </w:r>
          </w:p>
        </w:tc>
        <w:tc>
          <w:tcPr>
            <w:tcW w:w="0" w:type="auto"/>
            <w:tcBorders>
              <w:top w:val="single" w:sz="4" w:space="0" w:color="auto"/>
              <w:left w:val="single" w:sz="4" w:space="0" w:color="auto"/>
              <w:bottom w:val="single" w:sz="4" w:space="0" w:color="auto"/>
              <w:right w:val="single" w:sz="4" w:space="0" w:color="auto"/>
            </w:tcBorders>
            <w:hideMark/>
          </w:tcPr>
          <w:p w14:paraId="4BE7A5EC" w14:textId="77777777" w:rsidR="007110E9" w:rsidRDefault="007110E9">
            <w:pPr>
              <w:pStyle w:val="TAL"/>
              <w:rPr>
                <w:sz w:val="16"/>
              </w:rPr>
            </w:pPr>
            <w:r>
              <w:rPr>
                <w:sz w:val="16"/>
              </w:rPr>
              <w:t>Correction to IMS MO Video call establishment test procedure</w:t>
            </w:r>
          </w:p>
        </w:tc>
        <w:tc>
          <w:tcPr>
            <w:tcW w:w="0" w:type="auto"/>
            <w:tcBorders>
              <w:top w:val="single" w:sz="4" w:space="0" w:color="auto"/>
              <w:left w:val="single" w:sz="4" w:space="0" w:color="auto"/>
              <w:bottom w:val="single" w:sz="4" w:space="0" w:color="auto"/>
              <w:right w:val="single" w:sz="4" w:space="0" w:color="auto"/>
            </w:tcBorders>
            <w:hideMark/>
          </w:tcPr>
          <w:p w14:paraId="10D52A60"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5CC75DF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CDC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A6356" w14:textId="77777777" w:rsidR="007110E9" w:rsidRDefault="007110E9">
            <w:pPr>
              <w:pStyle w:val="TAL"/>
              <w:rPr>
                <w:sz w:val="16"/>
              </w:rPr>
            </w:pPr>
            <w:r>
              <w:rPr>
                <w:sz w:val="16"/>
              </w:rPr>
              <w:t>R5-217797</w:t>
            </w:r>
          </w:p>
        </w:tc>
      </w:tr>
      <w:tr w:rsidR="007110E9" w14:paraId="6ABF09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FEBEDA" w14:textId="77777777" w:rsidR="007110E9" w:rsidRDefault="007110E9">
            <w:pPr>
              <w:pStyle w:val="TAL"/>
              <w:rPr>
                <w:sz w:val="16"/>
              </w:rPr>
            </w:pPr>
            <w:r>
              <w:rPr>
                <w:sz w:val="16"/>
              </w:rPr>
              <w:t>R5-217286</w:t>
            </w:r>
          </w:p>
        </w:tc>
        <w:tc>
          <w:tcPr>
            <w:tcW w:w="0" w:type="auto"/>
            <w:tcBorders>
              <w:top w:val="single" w:sz="4" w:space="0" w:color="auto"/>
              <w:left w:val="single" w:sz="4" w:space="0" w:color="auto"/>
              <w:bottom w:val="single" w:sz="4" w:space="0" w:color="auto"/>
              <w:right w:val="single" w:sz="4" w:space="0" w:color="auto"/>
            </w:tcBorders>
            <w:hideMark/>
          </w:tcPr>
          <w:p w14:paraId="43EC724F" w14:textId="77777777" w:rsidR="007110E9" w:rsidRDefault="007110E9">
            <w:pPr>
              <w:pStyle w:val="TAL"/>
              <w:rPr>
                <w:sz w:val="16"/>
              </w:rPr>
            </w:pPr>
            <w:r>
              <w:rPr>
                <w:sz w:val="16"/>
              </w:rPr>
              <w:t>Correction to IMS Emergency call establishment test procedure with IMS emergency registration</w:t>
            </w:r>
          </w:p>
        </w:tc>
        <w:tc>
          <w:tcPr>
            <w:tcW w:w="0" w:type="auto"/>
            <w:tcBorders>
              <w:top w:val="single" w:sz="4" w:space="0" w:color="auto"/>
              <w:left w:val="single" w:sz="4" w:space="0" w:color="auto"/>
              <w:bottom w:val="single" w:sz="4" w:space="0" w:color="auto"/>
              <w:right w:val="single" w:sz="4" w:space="0" w:color="auto"/>
            </w:tcBorders>
            <w:hideMark/>
          </w:tcPr>
          <w:p w14:paraId="60EA149E"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0F25DC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7697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ACD046" w14:textId="77777777" w:rsidR="007110E9" w:rsidRDefault="007110E9">
            <w:pPr>
              <w:pStyle w:val="TAL"/>
              <w:rPr>
                <w:sz w:val="16"/>
              </w:rPr>
            </w:pPr>
          </w:p>
        </w:tc>
      </w:tr>
      <w:tr w:rsidR="007110E9" w14:paraId="07346F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D13927" w14:textId="77777777" w:rsidR="007110E9" w:rsidRDefault="007110E9">
            <w:pPr>
              <w:pStyle w:val="TAL"/>
              <w:rPr>
                <w:sz w:val="16"/>
              </w:rPr>
            </w:pPr>
            <w:r>
              <w:rPr>
                <w:sz w:val="16"/>
              </w:rPr>
              <w:t>R5-217287</w:t>
            </w:r>
          </w:p>
        </w:tc>
        <w:tc>
          <w:tcPr>
            <w:tcW w:w="0" w:type="auto"/>
            <w:tcBorders>
              <w:top w:val="single" w:sz="4" w:space="0" w:color="auto"/>
              <w:left w:val="single" w:sz="4" w:space="0" w:color="auto"/>
              <w:bottom w:val="single" w:sz="4" w:space="0" w:color="auto"/>
              <w:right w:val="single" w:sz="4" w:space="0" w:color="auto"/>
            </w:tcBorders>
            <w:hideMark/>
          </w:tcPr>
          <w:p w14:paraId="1E8A7386" w14:textId="77777777" w:rsidR="007110E9" w:rsidRDefault="007110E9">
            <w:pPr>
              <w:pStyle w:val="TAL"/>
              <w:rPr>
                <w:sz w:val="16"/>
              </w:rPr>
            </w:pPr>
            <w:r>
              <w:rPr>
                <w:sz w:val="16"/>
              </w:rPr>
              <w:t>Addition of NR V2X test case 13.2.5</w:t>
            </w:r>
          </w:p>
        </w:tc>
        <w:tc>
          <w:tcPr>
            <w:tcW w:w="0" w:type="auto"/>
            <w:tcBorders>
              <w:top w:val="single" w:sz="4" w:space="0" w:color="auto"/>
              <w:left w:val="single" w:sz="4" w:space="0" w:color="auto"/>
              <w:bottom w:val="single" w:sz="4" w:space="0" w:color="auto"/>
              <w:right w:val="single" w:sz="4" w:space="0" w:color="auto"/>
            </w:tcBorders>
            <w:hideMark/>
          </w:tcPr>
          <w:p w14:paraId="407E93CD"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2F8FB2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C920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F0B3F4" w14:textId="77777777" w:rsidR="007110E9" w:rsidRDefault="007110E9">
            <w:pPr>
              <w:pStyle w:val="TAL"/>
              <w:rPr>
                <w:sz w:val="16"/>
              </w:rPr>
            </w:pPr>
            <w:r>
              <w:rPr>
                <w:sz w:val="16"/>
              </w:rPr>
              <w:t>R5-217893</w:t>
            </w:r>
          </w:p>
        </w:tc>
      </w:tr>
      <w:tr w:rsidR="007110E9" w14:paraId="3D881C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9C113D" w14:textId="77777777" w:rsidR="007110E9" w:rsidRDefault="007110E9">
            <w:pPr>
              <w:pStyle w:val="TAL"/>
              <w:rPr>
                <w:sz w:val="16"/>
              </w:rPr>
            </w:pPr>
            <w:r>
              <w:rPr>
                <w:sz w:val="16"/>
              </w:rPr>
              <w:t>R5-217288</w:t>
            </w:r>
          </w:p>
        </w:tc>
        <w:tc>
          <w:tcPr>
            <w:tcW w:w="0" w:type="auto"/>
            <w:tcBorders>
              <w:top w:val="single" w:sz="4" w:space="0" w:color="auto"/>
              <w:left w:val="single" w:sz="4" w:space="0" w:color="auto"/>
              <w:bottom w:val="single" w:sz="4" w:space="0" w:color="auto"/>
              <w:right w:val="single" w:sz="4" w:space="0" w:color="auto"/>
            </w:tcBorders>
            <w:hideMark/>
          </w:tcPr>
          <w:p w14:paraId="5B4E0CBA" w14:textId="77777777" w:rsidR="007110E9" w:rsidRDefault="007110E9">
            <w:pPr>
              <w:pStyle w:val="TAL"/>
              <w:rPr>
                <w:sz w:val="16"/>
              </w:rPr>
            </w:pPr>
            <w:r>
              <w:rPr>
                <w:sz w:val="16"/>
              </w:rPr>
              <w:t>Updates to NR5G NPN TC 6.5.1.2</w:t>
            </w:r>
          </w:p>
        </w:tc>
        <w:tc>
          <w:tcPr>
            <w:tcW w:w="0" w:type="auto"/>
            <w:tcBorders>
              <w:top w:val="single" w:sz="4" w:space="0" w:color="auto"/>
              <w:left w:val="single" w:sz="4" w:space="0" w:color="auto"/>
              <w:bottom w:val="single" w:sz="4" w:space="0" w:color="auto"/>
              <w:right w:val="single" w:sz="4" w:space="0" w:color="auto"/>
            </w:tcBorders>
            <w:hideMark/>
          </w:tcPr>
          <w:p w14:paraId="5C4B24E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9D43F8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954C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B3D1E4" w14:textId="77777777" w:rsidR="007110E9" w:rsidRDefault="007110E9">
            <w:pPr>
              <w:pStyle w:val="TAL"/>
              <w:rPr>
                <w:sz w:val="16"/>
              </w:rPr>
            </w:pPr>
          </w:p>
        </w:tc>
      </w:tr>
      <w:tr w:rsidR="007110E9" w14:paraId="708499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C6B461" w14:textId="77777777" w:rsidR="007110E9" w:rsidRDefault="007110E9">
            <w:pPr>
              <w:pStyle w:val="TAL"/>
              <w:rPr>
                <w:sz w:val="16"/>
              </w:rPr>
            </w:pPr>
            <w:r>
              <w:rPr>
                <w:sz w:val="16"/>
              </w:rPr>
              <w:t>R5-217289</w:t>
            </w:r>
          </w:p>
        </w:tc>
        <w:tc>
          <w:tcPr>
            <w:tcW w:w="0" w:type="auto"/>
            <w:tcBorders>
              <w:top w:val="single" w:sz="4" w:space="0" w:color="auto"/>
              <w:left w:val="single" w:sz="4" w:space="0" w:color="auto"/>
              <w:bottom w:val="single" w:sz="4" w:space="0" w:color="auto"/>
              <w:right w:val="single" w:sz="4" w:space="0" w:color="auto"/>
            </w:tcBorders>
            <w:hideMark/>
          </w:tcPr>
          <w:p w14:paraId="4702AC07" w14:textId="77777777" w:rsidR="007110E9" w:rsidRDefault="007110E9">
            <w:pPr>
              <w:pStyle w:val="TAL"/>
              <w:rPr>
                <w:sz w:val="16"/>
              </w:rPr>
            </w:pPr>
            <w:r>
              <w:rPr>
                <w:sz w:val="16"/>
              </w:rPr>
              <w:t>Addition of NR V2X test case 12.1.1.2</w:t>
            </w:r>
          </w:p>
        </w:tc>
        <w:tc>
          <w:tcPr>
            <w:tcW w:w="0" w:type="auto"/>
            <w:tcBorders>
              <w:top w:val="single" w:sz="4" w:space="0" w:color="auto"/>
              <w:left w:val="single" w:sz="4" w:space="0" w:color="auto"/>
              <w:bottom w:val="single" w:sz="4" w:space="0" w:color="auto"/>
              <w:right w:val="single" w:sz="4" w:space="0" w:color="auto"/>
            </w:tcBorders>
            <w:hideMark/>
          </w:tcPr>
          <w:p w14:paraId="4C8E6AA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E9D4D0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A1A5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622DD2" w14:textId="77777777" w:rsidR="007110E9" w:rsidRDefault="007110E9">
            <w:pPr>
              <w:pStyle w:val="TAL"/>
              <w:rPr>
                <w:sz w:val="16"/>
              </w:rPr>
            </w:pPr>
            <w:r>
              <w:rPr>
                <w:sz w:val="16"/>
              </w:rPr>
              <w:t>R5-217894</w:t>
            </w:r>
          </w:p>
        </w:tc>
      </w:tr>
      <w:tr w:rsidR="007110E9" w14:paraId="1D2742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F9C171" w14:textId="77777777" w:rsidR="007110E9" w:rsidRDefault="007110E9">
            <w:pPr>
              <w:pStyle w:val="TAL"/>
              <w:rPr>
                <w:sz w:val="16"/>
              </w:rPr>
            </w:pPr>
            <w:r>
              <w:rPr>
                <w:sz w:val="16"/>
              </w:rPr>
              <w:t>R5-217290</w:t>
            </w:r>
          </w:p>
        </w:tc>
        <w:tc>
          <w:tcPr>
            <w:tcW w:w="0" w:type="auto"/>
            <w:tcBorders>
              <w:top w:val="single" w:sz="4" w:space="0" w:color="auto"/>
              <w:left w:val="single" w:sz="4" w:space="0" w:color="auto"/>
              <w:bottom w:val="single" w:sz="4" w:space="0" w:color="auto"/>
              <w:right w:val="single" w:sz="4" w:space="0" w:color="auto"/>
            </w:tcBorders>
            <w:hideMark/>
          </w:tcPr>
          <w:p w14:paraId="6D7ED4CE" w14:textId="77777777" w:rsidR="007110E9" w:rsidRDefault="007110E9">
            <w:pPr>
              <w:pStyle w:val="TAL"/>
              <w:rPr>
                <w:sz w:val="16"/>
              </w:rPr>
            </w:pPr>
            <w:r>
              <w:rPr>
                <w:sz w:val="16"/>
              </w:rPr>
              <w:t>Corrections to MDT TC 8.1.6.3.1.3</w:t>
            </w:r>
          </w:p>
        </w:tc>
        <w:tc>
          <w:tcPr>
            <w:tcW w:w="0" w:type="auto"/>
            <w:tcBorders>
              <w:top w:val="single" w:sz="4" w:space="0" w:color="auto"/>
              <w:left w:val="single" w:sz="4" w:space="0" w:color="auto"/>
              <w:bottom w:val="single" w:sz="4" w:space="0" w:color="auto"/>
              <w:right w:val="single" w:sz="4" w:space="0" w:color="auto"/>
            </w:tcBorders>
            <w:hideMark/>
          </w:tcPr>
          <w:p w14:paraId="35B6CAFD"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09611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3C2A9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39BD7E" w14:textId="77777777" w:rsidR="007110E9" w:rsidRDefault="007110E9">
            <w:pPr>
              <w:pStyle w:val="TAL"/>
              <w:rPr>
                <w:sz w:val="16"/>
              </w:rPr>
            </w:pPr>
          </w:p>
        </w:tc>
      </w:tr>
      <w:tr w:rsidR="007110E9" w14:paraId="1D1A3D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3B4709" w14:textId="77777777" w:rsidR="007110E9" w:rsidRDefault="007110E9">
            <w:pPr>
              <w:pStyle w:val="TAL"/>
              <w:rPr>
                <w:sz w:val="16"/>
              </w:rPr>
            </w:pPr>
            <w:r>
              <w:rPr>
                <w:sz w:val="16"/>
              </w:rPr>
              <w:t>R5-217291</w:t>
            </w:r>
          </w:p>
        </w:tc>
        <w:tc>
          <w:tcPr>
            <w:tcW w:w="0" w:type="auto"/>
            <w:tcBorders>
              <w:top w:val="single" w:sz="4" w:space="0" w:color="auto"/>
              <w:left w:val="single" w:sz="4" w:space="0" w:color="auto"/>
              <w:bottom w:val="single" w:sz="4" w:space="0" w:color="auto"/>
              <w:right w:val="single" w:sz="4" w:space="0" w:color="auto"/>
            </w:tcBorders>
            <w:hideMark/>
          </w:tcPr>
          <w:p w14:paraId="2B20E875" w14:textId="77777777" w:rsidR="007110E9" w:rsidRDefault="007110E9">
            <w:pPr>
              <w:pStyle w:val="TAL"/>
              <w:rPr>
                <w:sz w:val="16"/>
              </w:rPr>
            </w:pPr>
            <w:r>
              <w:rPr>
                <w:sz w:val="16"/>
              </w:rPr>
              <w:t>CR implementation correction to add test case 7.4A.9 and corrections to 7.4A_9_H for 6DL CA</w:t>
            </w:r>
          </w:p>
        </w:tc>
        <w:tc>
          <w:tcPr>
            <w:tcW w:w="0" w:type="auto"/>
            <w:tcBorders>
              <w:top w:val="single" w:sz="4" w:space="0" w:color="auto"/>
              <w:left w:val="single" w:sz="4" w:space="0" w:color="auto"/>
              <w:bottom w:val="single" w:sz="4" w:space="0" w:color="auto"/>
              <w:right w:val="single" w:sz="4" w:space="0" w:color="auto"/>
            </w:tcBorders>
            <w:hideMark/>
          </w:tcPr>
          <w:p w14:paraId="28828F3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BD32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45878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6DE5EC" w14:textId="77777777" w:rsidR="007110E9" w:rsidRDefault="007110E9">
            <w:pPr>
              <w:pStyle w:val="TAL"/>
              <w:rPr>
                <w:sz w:val="16"/>
              </w:rPr>
            </w:pPr>
          </w:p>
        </w:tc>
      </w:tr>
      <w:tr w:rsidR="007110E9" w14:paraId="285C57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A76C16" w14:textId="77777777" w:rsidR="007110E9" w:rsidRDefault="007110E9">
            <w:pPr>
              <w:pStyle w:val="TAL"/>
              <w:rPr>
                <w:sz w:val="16"/>
              </w:rPr>
            </w:pPr>
            <w:r>
              <w:rPr>
                <w:sz w:val="16"/>
              </w:rPr>
              <w:t>R5-217292</w:t>
            </w:r>
          </w:p>
        </w:tc>
        <w:tc>
          <w:tcPr>
            <w:tcW w:w="0" w:type="auto"/>
            <w:tcBorders>
              <w:top w:val="single" w:sz="4" w:space="0" w:color="auto"/>
              <w:left w:val="single" w:sz="4" w:space="0" w:color="auto"/>
              <w:bottom w:val="single" w:sz="4" w:space="0" w:color="auto"/>
              <w:right w:val="single" w:sz="4" w:space="0" w:color="auto"/>
            </w:tcBorders>
            <w:hideMark/>
          </w:tcPr>
          <w:p w14:paraId="3BEA46B5" w14:textId="77777777" w:rsidR="007110E9" w:rsidRDefault="007110E9">
            <w:pPr>
              <w:pStyle w:val="TAL"/>
              <w:rPr>
                <w:sz w:val="16"/>
              </w:rPr>
            </w:pPr>
            <w:r>
              <w:rPr>
                <w:sz w:val="16"/>
              </w:rPr>
              <w:t>Addition of applicability for 6 DL CA test cases 7.4A.9 and 7.4A_9_H</w:t>
            </w:r>
          </w:p>
        </w:tc>
        <w:tc>
          <w:tcPr>
            <w:tcW w:w="0" w:type="auto"/>
            <w:tcBorders>
              <w:top w:val="single" w:sz="4" w:space="0" w:color="auto"/>
              <w:left w:val="single" w:sz="4" w:space="0" w:color="auto"/>
              <w:bottom w:val="single" w:sz="4" w:space="0" w:color="auto"/>
              <w:right w:val="single" w:sz="4" w:space="0" w:color="auto"/>
            </w:tcBorders>
            <w:hideMark/>
          </w:tcPr>
          <w:p w14:paraId="25A768D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6EE1B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D523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BA5505" w14:textId="77777777" w:rsidR="007110E9" w:rsidRDefault="007110E9">
            <w:pPr>
              <w:pStyle w:val="TAL"/>
              <w:rPr>
                <w:sz w:val="16"/>
              </w:rPr>
            </w:pPr>
          </w:p>
        </w:tc>
      </w:tr>
      <w:tr w:rsidR="007110E9" w14:paraId="39D839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84EE21" w14:textId="77777777" w:rsidR="007110E9" w:rsidRDefault="007110E9">
            <w:pPr>
              <w:pStyle w:val="TAL"/>
              <w:rPr>
                <w:sz w:val="16"/>
              </w:rPr>
            </w:pPr>
            <w:r>
              <w:rPr>
                <w:sz w:val="16"/>
              </w:rPr>
              <w:t>R5-217293</w:t>
            </w:r>
          </w:p>
        </w:tc>
        <w:tc>
          <w:tcPr>
            <w:tcW w:w="0" w:type="auto"/>
            <w:tcBorders>
              <w:top w:val="single" w:sz="4" w:space="0" w:color="auto"/>
              <w:left w:val="single" w:sz="4" w:space="0" w:color="auto"/>
              <w:bottom w:val="single" w:sz="4" w:space="0" w:color="auto"/>
              <w:right w:val="single" w:sz="4" w:space="0" w:color="auto"/>
            </w:tcBorders>
            <w:hideMark/>
          </w:tcPr>
          <w:p w14:paraId="7BB068B6" w14:textId="77777777" w:rsidR="007110E9" w:rsidRDefault="007110E9">
            <w:pPr>
              <w:pStyle w:val="TAL"/>
              <w:rPr>
                <w:sz w:val="16"/>
              </w:rPr>
            </w:pPr>
            <w:r>
              <w:rPr>
                <w:sz w:val="16"/>
              </w:rPr>
              <w:t>Corrections to MDT TC 8.1.6.3.2.2</w:t>
            </w:r>
          </w:p>
        </w:tc>
        <w:tc>
          <w:tcPr>
            <w:tcW w:w="0" w:type="auto"/>
            <w:tcBorders>
              <w:top w:val="single" w:sz="4" w:space="0" w:color="auto"/>
              <w:left w:val="single" w:sz="4" w:space="0" w:color="auto"/>
              <w:bottom w:val="single" w:sz="4" w:space="0" w:color="auto"/>
              <w:right w:val="single" w:sz="4" w:space="0" w:color="auto"/>
            </w:tcBorders>
            <w:hideMark/>
          </w:tcPr>
          <w:p w14:paraId="39AE10B8"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5C42D6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0E71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2A0394" w14:textId="77777777" w:rsidR="007110E9" w:rsidRDefault="007110E9">
            <w:pPr>
              <w:pStyle w:val="TAL"/>
              <w:rPr>
                <w:sz w:val="16"/>
              </w:rPr>
            </w:pPr>
            <w:r>
              <w:rPr>
                <w:sz w:val="16"/>
              </w:rPr>
              <w:t>R5-217930</w:t>
            </w:r>
          </w:p>
        </w:tc>
      </w:tr>
      <w:tr w:rsidR="007110E9" w14:paraId="43B75E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28A34B" w14:textId="77777777" w:rsidR="007110E9" w:rsidRDefault="007110E9">
            <w:pPr>
              <w:pStyle w:val="TAL"/>
              <w:rPr>
                <w:sz w:val="16"/>
              </w:rPr>
            </w:pPr>
            <w:r>
              <w:rPr>
                <w:sz w:val="16"/>
              </w:rPr>
              <w:t>R5-217294</w:t>
            </w:r>
          </w:p>
        </w:tc>
        <w:tc>
          <w:tcPr>
            <w:tcW w:w="0" w:type="auto"/>
            <w:tcBorders>
              <w:top w:val="single" w:sz="4" w:space="0" w:color="auto"/>
              <w:left w:val="single" w:sz="4" w:space="0" w:color="auto"/>
              <w:bottom w:val="single" w:sz="4" w:space="0" w:color="auto"/>
              <w:right w:val="single" w:sz="4" w:space="0" w:color="auto"/>
            </w:tcBorders>
            <w:hideMark/>
          </w:tcPr>
          <w:p w14:paraId="2D0D561B" w14:textId="77777777" w:rsidR="007110E9" w:rsidRDefault="007110E9">
            <w:pPr>
              <w:pStyle w:val="TAL"/>
              <w:rPr>
                <w:sz w:val="16"/>
              </w:rPr>
            </w:pPr>
            <w:r>
              <w:rPr>
                <w:sz w:val="16"/>
              </w:rPr>
              <w:t>Corrections to MDT TC 8.1.6.3.3.2</w:t>
            </w:r>
          </w:p>
        </w:tc>
        <w:tc>
          <w:tcPr>
            <w:tcW w:w="0" w:type="auto"/>
            <w:tcBorders>
              <w:top w:val="single" w:sz="4" w:space="0" w:color="auto"/>
              <w:left w:val="single" w:sz="4" w:space="0" w:color="auto"/>
              <w:bottom w:val="single" w:sz="4" w:space="0" w:color="auto"/>
              <w:right w:val="single" w:sz="4" w:space="0" w:color="auto"/>
            </w:tcBorders>
            <w:hideMark/>
          </w:tcPr>
          <w:p w14:paraId="73AD05D3"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FC55C7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7877B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95ED24" w14:textId="77777777" w:rsidR="007110E9" w:rsidRDefault="007110E9">
            <w:pPr>
              <w:pStyle w:val="TAL"/>
              <w:rPr>
                <w:sz w:val="16"/>
              </w:rPr>
            </w:pPr>
            <w:r>
              <w:rPr>
                <w:sz w:val="16"/>
              </w:rPr>
              <w:t>R5-217931</w:t>
            </w:r>
          </w:p>
        </w:tc>
      </w:tr>
      <w:tr w:rsidR="007110E9" w14:paraId="2F0DAB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ABD8EB" w14:textId="77777777" w:rsidR="007110E9" w:rsidRDefault="007110E9">
            <w:pPr>
              <w:pStyle w:val="TAL"/>
              <w:rPr>
                <w:sz w:val="16"/>
              </w:rPr>
            </w:pPr>
            <w:r>
              <w:rPr>
                <w:sz w:val="16"/>
              </w:rPr>
              <w:t>R5-217295</w:t>
            </w:r>
          </w:p>
        </w:tc>
        <w:tc>
          <w:tcPr>
            <w:tcW w:w="0" w:type="auto"/>
            <w:tcBorders>
              <w:top w:val="single" w:sz="4" w:space="0" w:color="auto"/>
              <w:left w:val="single" w:sz="4" w:space="0" w:color="auto"/>
              <w:bottom w:val="single" w:sz="4" w:space="0" w:color="auto"/>
              <w:right w:val="single" w:sz="4" w:space="0" w:color="auto"/>
            </w:tcBorders>
            <w:hideMark/>
          </w:tcPr>
          <w:p w14:paraId="17ADA5FC" w14:textId="77777777" w:rsidR="007110E9" w:rsidRDefault="007110E9">
            <w:pPr>
              <w:pStyle w:val="TAL"/>
              <w:rPr>
                <w:sz w:val="16"/>
              </w:rPr>
            </w:pPr>
            <w:r>
              <w:rPr>
                <w:sz w:val="16"/>
              </w:rPr>
              <w:t>Update of 6.5B.2.1.1 SEM test configuration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7BC57CB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4DDC2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03D1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8B2B6D" w14:textId="77777777" w:rsidR="007110E9" w:rsidRDefault="007110E9">
            <w:pPr>
              <w:pStyle w:val="TAL"/>
              <w:rPr>
                <w:sz w:val="16"/>
              </w:rPr>
            </w:pPr>
          </w:p>
        </w:tc>
      </w:tr>
      <w:tr w:rsidR="007110E9" w14:paraId="51FF32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6E6D25" w14:textId="77777777" w:rsidR="007110E9" w:rsidRDefault="007110E9">
            <w:pPr>
              <w:pStyle w:val="TAL"/>
              <w:rPr>
                <w:sz w:val="16"/>
              </w:rPr>
            </w:pPr>
            <w:r>
              <w:rPr>
                <w:sz w:val="16"/>
              </w:rPr>
              <w:t>R5-217296</w:t>
            </w:r>
          </w:p>
        </w:tc>
        <w:tc>
          <w:tcPr>
            <w:tcW w:w="0" w:type="auto"/>
            <w:tcBorders>
              <w:top w:val="single" w:sz="4" w:space="0" w:color="auto"/>
              <w:left w:val="single" w:sz="4" w:space="0" w:color="auto"/>
              <w:bottom w:val="single" w:sz="4" w:space="0" w:color="auto"/>
              <w:right w:val="single" w:sz="4" w:space="0" w:color="auto"/>
            </w:tcBorders>
            <w:hideMark/>
          </w:tcPr>
          <w:p w14:paraId="395DEA33" w14:textId="77777777" w:rsidR="007110E9" w:rsidRDefault="007110E9">
            <w:pPr>
              <w:pStyle w:val="TAL"/>
              <w:rPr>
                <w:sz w:val="16"/>
              </w:rPr>
            </w:pPr>
            <w:r>
              <w:rPr>
                <w:sz w:val="16"/>
              </w:rPr>
              <w:t>Update of 6.2B.2.1 MPR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62EE847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5D80B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1F7C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FE6898" w14:textId="77777777" w:rsidR="007110E9" w:rsidRDefault="007110E9">
            <w:pPr>
              <w:pStyle w:val="TAL"/>
              <w:rPr>
                <w:sz w:val="16"/>
              </w:rPr>
            </w:pPr>
          </w:p>
        </w:tc>
      </w:tr>
      <w:tr w:rsidR="007110E9" w14:paraId="1CF787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A33E2" w14:textId="77777777" w:rsidR="007110E9" w:rsidRDefault="007110E9">
            <w:pPr>
              <w:pStyle w:val="TAL"/>
              <w:rPr>
                <w:sz w:val="16"/>
              </w:rPr>
            </w:pPr>
            <w:r>
              <w:rPr>
                <w:sz w:val="16"/>
              </w:rPr>
              <w:t>R5-217297</w:t>
            </w:r>
          </w:p>
        </w:tc>
        <w:tc>
          <w:tcPr>
            <w:tcW w:w="0" w:type="auto"/>
            <w:tcBorders>
              <w:top w:val="single" w:sz="4" w:space="0" w:color="auto"/>
              <w:left w:val="single" w:sz="4" w:space="0" w:color="auto"/>
              <w:bottom w:val="single" w:sz="4" w:space="0" w:color="auto"/>
              <w:right w:val="single" w:sz="4" w:space="0" w:color="auto"/>
            </w:tcBorders>
            <w:hideMark/>
          </w:tcPr>
          <w:p w14:paraId="27B539EC" w14:textId="77777777" w:rsidR="007110E9" w:rsidRDefault="007110E9">
            <w:pPr>
              <w:pStyle w:val="TAL"/>
              <w:rPr>
                <w:sz w:val="16"/>
              </w:rPr>
            </w:pPr>
            <w:r>
              <w:rPr>
                <w:sz w:val="16"/>
              </w:rPr>
              <w:t>Update of MPR applicability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6E7BDDE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FC2E6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8DC0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2D0A79" w14:textId="77777777" w:rsidR="007110E9" w:rsidRDefault="007110E9">
            <w:pPr>
              <w:pStyle w:val="TAL"/>
              <w:rPr>
                <w:sz w:val="16"/>
              </w:rPr>
            </w:pPr>
            <w:r>
              <w:rPr>
                <w:sz w:val="16"/>
              </w:rPr>
              <w:t>R5-218249</w:t>
            </w:r>
          </w:p>
        </w:tc>
      </w:tr>
      <w:tr w:rsidR="007110E9" w14:paraId="297414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0953D6" w14:textId="77777777" w:rsidR="007110E9" w:rsidRDefault="007110E9">
            <w:pPr>
              <w:pStyle w:val="TAL"/>
              <w:rPr>
                <w:sz w:val="16"/>
              </w:rPr>
            </w:pPr>
            <w:r>
              <w:rPr>
                <w:sz w:val="16"/>
              </w:rPr>
              <w:t>R5-217298</w:t>
            </w:r>
          </w:p>
        </w:tc>
        <w:tc>
          <w:tcPr>
            <w:tcW w:w="0" w:type="auto"/>
            <w:tcBorders>
              <w:top w:val="single" w:sz="4" w:space="0" w:color="auto"/>
              <w:left w:val="single" w:sz="4" w:space="0" w:color="auto"/>
              <w:bottom w:val="single" w:sz="4" w:space="0" w:color="auto"/>
              <w:right w:val="single" w:sz="4" w:space="0" w:color="auto"/>
            </w:tcBorders>
            <w:hideMark/>
          </w:tcPr>
          <w:p w14:paraId="03E22312" w14:textId="77777777" w:rsidR="007110E9" w:rsidRDefault="007110E9">
            <w:pPr>
              <w:pStyle w:val="TAL"/>
              <w:rPr>
                <w:sz w:val="16"/>
              </w:rPr>
            </w:pPr>
            <w:r>
              <w:rPr>
                <w:sz w:val="16"/>
              </w:rPr>
              <w:t>Addition of test frequencies for Rel-15 EN-DC configurations</w:t>
            </w:r>
          </w:p>
        </w:tc>
        <w:tc>
          <w:tcPr>
            <w:tcW w:w="0" w:type="auto"/>
            <w:tcBorders>
              <w:top w:val="single" w:sz="4" w:space="0" w:color="auto"/>
              <w:left w:val="single" w:sz="4" w:space="0" w:color="auto"/>
              <w:bottom w:val="single" w:sz="4" w:space="0" w:color="auto"/>
              <w:right w:val="single" w:sz="4" w:space="0" w:color="auto"/>
            </w:tcBorders>
            <w:hideMark/>
          </w:tcPr>
          <w:p w14:paraId="1568135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BB24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7FED1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88286" w14:textId="77777777" w:rsidR="007110E9" w:rsidRDefault="007110E9">
            <w:pPr>
              <w:pStyle w:val="TAL"/>
              <w:rPr>
                <w:sz w:val="16"/>
              </w:rPr>
            </w:pPr>
          </w:p>
        </w:tc>
      </w:tr>
      <w:tr w:rsidR="007110E9" w14:paraId="48FFD7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3E0AC6" w14:textId="77777777" w:rsidR="007110E9" w:rsidRDefault="007110E9">
            <w:pPr>
              <w:pStyle w:val="TAL"/>
              <w:rPr>
                <w:sz w:val="16"/>
              </w:rPr>
            </w:pPr>
            <w:r>
              <w:rPr>
                <w:sz w:val="16"/>
              </w:rPr>
              <w:t>R5-217299</w:t>
            </w:r>
          </w:p>
        </w:tc>
        <w:tc>
          <w:tcPr>
            <w:tcW w:w="0" w:type="auto"/>
            <w:tcBorders>
              <w:top w:val="single" w:sz="4" w:space="0" w:color="auto"/>
              <w:left w:val="single" w:sz="4" w:space="0" w:color="auto"/>
              <w:bottom w:val="single" w:sz="4" w:space="0" w:color="auto"/>
              <w:right w:val="single" w:sz="4" w:space="0" w:color="auto"/>
            </w:tcBorders>
            <w:hideMark/>
          </w:tcPr>
          <w:p w14:paraId="183049B7" w14:textId="77777777" w:rsidR="007110E9" w:rsidRDefault="007110E9">
            <w:pPr>
              <w:pStyle w:val="TAL"/>
              <w:rPr>
                <w:sz w:val="16"/>
              </w:rPr>
            </w:pPr>
            <w:r>
              <w:rPr>
                <w:sz w:val="16"/>
              </w:rPr>
              <w:t>Addition of physical baseline implementation capabilities for Rel-15 EN-DC configurations</w:t>
            </w:r>
          </w:p>
        </w:tc>
        <w:tc>
          <w:tcPr>
            <w:tcW w:w="0" w:type="auto"/>
            <w:tcBorders>
              <w:top w:val="single" w:sz="4" w:space="0" w:color="auto"/>
              <w:left w:val="single" w:sz="4" w:space="0" w:color="auto"/>
              <w:bottom w:val="single" w:sz="4" w:space="0" w:color="auto"/>
              <w:right w:val="single" w:sz="4" w:space="0" w:color="auto"/>
            </w:tcBorders>
            <w:hideMark/>
          </w:tcPr>
          <w:p w14:paraId="0F88A7A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498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98D6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6223AF" w14:textId="77777777" w:rsidR="007110E9" w:rsidRDefault="007110E9">
            <w:pPr>
              <w:pStyle w:val="TAL"/>
              <w:rPr>
                <w:sz w:val="16"/>
              </w:rPr>
            </w:pPr>
          </w:p>
        </w:tc>
      </w:tr>
      <w:tr w:rsidR="007110E9" w14:paraId="37B1B8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E80075" w14:textId="77777777" w:rsidR="007110E9" w:rsidRDefault="007110E9">
            <w:pPr>
              <w:pStyle w:val="TAL"/>
              <w:rPr>
                <w:sz w:val="16"/>
              </w:rPr>
            </w:pPr>
            <w:r>
              <w:rPr>
                <w:sz w:val="16"/>
              </w:rPr>
              <w:t>R5-217300</w:t>
            </w:r>
          </w:p>
        </w:tc>
        <w:tc>
          <w:tcPr>
            <w:tcW w:w="0" w:type="auto"/>
            <w:tcBorders>
              <w:top w:val="single" w:sz="4" w:space="0" w:color="auto"/>
              <w:left w:val="single" w:sz="4" w:space="0" w:color="auto"/>
              <w:bottom w:val="single" w:sz="4" w:space="0" w:color="auto"/>
              <w:right w:val="single" w:sz="4" w:space="0" w:color="auto"/>
            </w:tcBorders>
            <w:hideMark/>
          </w:tcPr>
          <w:p w14:paraId="746639BB" w14:textId="77777777" w:rsidR="007110E9" w:rsidRDefault="007110E9">
            <w:pPr>
              <w:pStyle w:val="TAL"/>
              <w:rPr>
                <w:sz w:val="16"/>
              </w:rPr>
            </w:pPr>
            <w:r>
              <w:rPr>
                <w:sz w:val="16"/>
              </w:rPr>
              <w:t>Addition of reference sensitivity testing for DC_20A_n28A-n78A</w:t>
            </w:r>
          </w:p>
        </w:tc>
        <w:tc>
          <w:tcPr>
            <w:tcW w:w="0" w:type="auto"/>
            <w:tcBorders>
              <w:top w:val="single" w:sz="4" w:space="0" w:color="auto"/>
              <w:left w:val="single" w:sz="4" w:space="0" w:color="auto"/>
              <w:bottom w:val="single" w:sz="4" w:space="0" w:color="auto"/>
              <w:right w:val="single" w:sz="4" w:space="0" w:color="auto"/>
            </w:tcBorders>
            <w:hideMark/>
          </w:tcPr>
          <w:p w14:paraId="10C1A1B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68B3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F819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F406B3" w14:textId="77777777" w:rsidR="007110E9" w:rsidRDefault="007110E9">
            <w:pPr>
              <w:pStyle w:val="TAL"/>
              <w:rPr>
                <w:sz w:val="16"/>
              </w:rPr>
            </w:pPr>
          </w:p>
        </w:tc>
      </w:tr>
      <w:tr w:rsidR="007110E9" w14:paraId="7854A5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1022E8" w14:textId="77777777" w:rsidR="007110E9" w:rsidRDefault="007110E9">
            <w:pPr>
              <w:pStyle w:val="TAL"/>
              <w:rPr>
                <w:sz w:val="16"/>
              </w:rPr>
            </w:pPr>
            <w:r>
              <w:rPr>
                <w:sz w:val="16"/>
              </w:rPr>
              <w:t>R5-217301</w:t>
            </w:r>
          </w:p>
        </w:tc>
        <w:tc>
          <w:tcPr>
            <w:tcW w:w="0" w:type="auto"/>
            <w:tcBorders>
              <w:top w:val="single" w:sz="4" w:space="0" w:color="auto"/>
              <w:left w:val="single" w:sz="4" w:space="0" w:color="auto"/>
              <w:bottom w:val="single" w:sz="4" w:space="0" w:color="auto"/>
              <w:right w:val="single" w:sz="4" w:space="0" w:color="auto"/>
            </w:tcBorders>
            <w:hideMark/>
          </w:tcPr>
          <w:p w14:paraId="5E17EAB5" w14:textId="77777777" w:rsidR="007110E9" w:rsidRDefault="007110E9">
            <w:pPr>
              <w:pStyle w:val="TAL"/>
              <w:rPr>
                <w:sz w:val="16"/>
              </w:rPr>
            </w:pPr>
            <w:r>
              <w:rPr>
                <w:sz w:val="16"/>
              </w:rPr>
              <w:t>Addition of reference sensitivity TP analysis for DC_1A-20A_n28A</w:t>
            </w:r>
          </w:p>
        </w:tc>
        <w:tc>
          <w:tcPr>
            <w:tcW w:w="0" w:type="auto"/>
            <w:tcBorders>
              <w:top w:val="single" w:sz="4" w:space="0" w:color="auto"/>
              <w:left w:val="single" w:sz="4" w:space="0" w:color="auto"/>
              <w:bottom w:val="single" w:sz="4" w:space="0" w:color="auto"/>
              <w:right w:val="single" w:sz="4" w:space="0" w:color="auto"/>
            </w:tcBorders>
            <w:hideMark/>
          </w:tcPr>
          <w:p w14:paraId="5694061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BA35C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AE37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A3C1F4" w14:textId="77777777" w:rsidR="007110E9" w:rsidRDefault="007110E9">
            <w:pPr>
              <w:pStyle w:val="TAL"/>
              <w:rPr>
                <w:sz w:val="16"/>
              </w:rPr>
            </w:pPr>
          </w:p>
        </w:tc>
      </w:tr>
      <w:tr w:rsidR="007110E9" w14:paraId="099870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5C17B3" w14:textId="77777777" w:rsidR="007110E9" w:rsidRDefault="007110E9">
            <w:pPr>
              <w:pStyle w:val="TAL"/>
              <w:rPr>
                <w:sz w:val="16"/>
              </w:rPr>
            </w:pPr>
            <w:r>
              <w:rPr>
                <w:sz w:val="16"/>
              </w:rPr>
              <w:t>R5-217302</w:t>
            </w:r>
          </w:p>
        </w:tc>
        <w:tc>
          <w:tcPr>
            <w:tcW w:w="0" w:type="auto"/>
            <w:tcBorders>
              <w:top w:val="single" w:sz="4" w:space="0" w:color="auto"/>
              <w:left w:val="single" w:sz="4" w:space="0" w:color="auto"/>
              <w:bottom w:val="single" w:sz="4" w:space="0" w:color="auto"/>
              <w:right w:val="single" w:sz="4" w:space="0" w:color="auto"/>
            </w:tcBorders>
            <w:hideMark/>
          </w:tcPr>
          <w:p w14:paraId="02060FAA" w14:textId="77777777" w:rsidR="007110E9" w:rsidRDefault="007110E9">
            <w:pPr>
              <w:pStyle w:val="TAL"/>
              <w:rPr>
                <w:sz w:val="16"/>
              </w:rPr>
            </w:pPr>
            <w:r>
              <w:rPr>
                <w:sz w:val="16"/>
              </w:rPr>
              <w:t>Addition of reference sensitivity TP analysis for DC_3A_n78C</w:t>
            </w:r>
          </w:p>
        </w:tc>
        <w:tc>
          <w:tcPr>
            <w:tcW w:w="0" w:type="auto"/>
            <w:tcBorders>
              <w:top w:val="single" w:sz="4" w:space="0" w:color="auto"/>
              <w:left w:val="single" w:sz="4" w:space="0" w:color="auto"/>
              <w:bottom w:val="single" w:sz="4" w:space="0" w:color="auto"/>
              <w:right w:val="single" w:sz="4" w:space="0" w:color="auto"/>
            </w:tcBorders>
            <w:hideMark/>
          </w:tcPr>
          <w:p w14:paraId="3D9393D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9CA4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6B7F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F5039D" w14:textId="77777777" w:rsidR="007110E9" w:rsidRDefault="007110E9">
            <w:pPr>
              <w:pStyle w:val="TAL"/>
              <w:rPr>
                <w:sz w:val="16"/>
              </w:rPr>
            </w:pPr>
          </w:p>
        </w:tc>
      </w:tr>
      <w:tr w:rsidR="007110E9" w14:paraId="18313C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166B3D" w14:textId="77777777" w:rsidR="007110E9" w:rsidRDefault="007110E9">
            <w:pPr>
              <w:pStyle w:val="TAL"/>
              <w:rPr>
                <w:sz w:val="16"/>
              </w:rPr>
            </w:pPr>
            <w:r>
              <w:rPr>
                <w:sz w:val="16"/>
              </w:rPr>
              <w:t>R5-217303</w:t>
            </w:r>
          </w:p>
        </w:tc>
        <w:tc>
          <w:tcPr>
            <w:tcW w:w="0" w:type="auto"/>
            <w:tcBorders>
              <w:top w:val="single" w:sz="4" w:space="0" w:color="auto"/>
              <w:left w:val="single" w:sz="4" w:space="0" w:color="auto"/>
              <w:bottom w:val="single" w:sz="4" w:space="0" w:color="auto"/>
              <w:right w:val="single" w:sz="4" w:space="0" w:color="auto"/>
            </w:tcBorders>
            <w:hideMark/>
          </w:tcPr>
          <w:p w14:paraId="4F1CDAE7" w14:textId="77777777" w:rsidR="007110E9" w:rsidRDefault="007110E9">
            <w:pPr>
              <w:pStyle w:val="TAL"/>
              <w:rPr>
                <w:sz w:val="16"/>
              </w:rPr>
            </w:pPr>
            <w:r>
              <w:rPr>
                <w:sz w:val="16"/>
              </w:rPr>
              <w:t>Addition of reference sensitivity TP analysis for DC_20A_n28A-n78A</w:t>
            </w:r>
          </w:p>
        </w:tc>
        <w:tc>
          <w:tcPr>
            <w:tcW w:w="0" w:type="auto"/>
            <w:tcBorders>
              <w:top w:val="single" w:sz="4" w:space="0" w:color="auto"/>
              <w:left w:val="single" w:sz="4" w:space="0" w:color="auto"/>
              <w:bottom w:val="single" w:sz="4" w:space="0" w:color="auto"/>
              <w:right w:val="single" w:sz="4" w:space="0" w:color="auto"/>
            </w:tcBorders>
            <w:hideMark/>
          </w:tcPr>
          <w:p w14:paraId="21069E4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F37CF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CC6E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382D5E" w14:textId="77777777" w:rsidR="007110E9" w:rsidRDefault="007110E9">
            <w:pPr>
              <w:pStyle w:val="TAL"/>
              <w:rPr>
                <w:sz w:val="16"/>
              </w:rPr>
            </w:pPr>
          </w:p>
        </w:tc>
      </w:tr>
      <w:tr w:rsidR="007110E9" w14:paraId="2DE6C8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EF98EC" w14:textId="77777777" w:rsidR="007110E9" w:rsidRDefault="007110E9">
            <w:pPr>
              <w:pStyle w:val="TAL"/>
              <w:rPr>
                <w:sz w:val="16"/>
              </w:rPr>
            </w:pPr>
            <w:r>
              <w:rPr>
                <w:sz w:val="16"/>
              </w:rPr>
              <w:t>R5-217304</w:t>
            </w:r>
          </w:p>
        </w:tc>
        <w:tc>
          <w:tcPr>
            <w:tcW w:w="0" w:type="auto"/>
            <w:tcBorders>
              <w:top w:val="single" w:sz="4" w:space="0" w:color="auto"/>
              <w:left w:val="single" w:sz="4" w:space="0" w:color="auto"/>
              <w:bottom w:val="single" w:sz="4" w:space="0" w:color="auto"/>
              <w:right w:val="single" w:sz="4" w:space="0" w:color="auto"/>
            </w:tcBorders>
            <w:hideMark/>
          </w:tcPr>
          <w:p w14:paraId="09CA6490" w14:textId="77777777" w:rsidR="007110E9" w:rsidRDefault="007110E9">
            <w:pPr>
              <w:pStyle w:val="TAL"/>
              <w:rPr>
                <w:sz w:val="16"/>
              </w:rPr>
            </w:pPr>
            <w:r>
              <w:rPr>
                <w:sz w:val="16"/>
              </w:rPr>
              <w:t>Addition of 4Rx reference sensitivity test requirements for DC_3A_n78A</w:t>
            </w:r>
          </w:p>
        </w:tc>
        <w:tc>
          <w:tcPr>
            <w:tcW w:w="0" w:type="auto"/>
            <w:tcBorders>
              <w:top w:val="single" w:sz="4" w:space="0" w:color="auto"/>
              <w:left w:val="single" w:sz="4" w:space="0" w:color="auto"/>
              <w:bottom w:val="single" w:sz="4" w:space="0" w:color="auto"/>
              <w:right w:val="single" w:sz="4" w:space="0" w:color="auto"/>
            </w:tcBorders>
            <w:hideMark/>
          </w:tcPr>
          <w:p w14:paraId="34809F1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63E05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A333A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01DF78" w14:textId="77777777" w:rsidR="007110E9" w:rsidRDefault="007110E9">
            <w:pPr>
              <w:pStyle w:val="TAL"/>
              <w:rPr>
                <w:sz w:val="16"/>
              </w:rPr>
            </w:pPr>
            <w:r>
              <w:rPr>
                <w:sz w:val="16"/>
              </w:rPr>
              <w:t>R5-218244</w:t>
            </w:r>
          </w:p>
        </w:tc>
      </w:tr>
      <w:tr w:rsidR="007110E9" w14:paraId="4AB419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406E6" w14:textId="77777777" w:rsidR="007110E9" w:rsidRDefault="007110E9">
            <w:pPr>
              <w:pStyle w:val="TAL"/>
              <w:rPr>
                <w:sz w:val="16"/>
              </w:rPr>
            </w:pPr>
            <w:r>
              <w:rPr>
                <w:sz w:val="16"/>
              </w:rPr>
              <w:t>R5-217305</w:t>
            </w:r>
          </w:p>
        </w:tc>
        <w:tc>
          <w:tcPr>
            <w:tcW w:w="0" w:type="auto"/>
            <w:tcBorders>
              <w:top w:val="single" w:sz="4" w:space="0" w:color="auto"/>
              <w:left w:val="single" w:sz="4" w:space="0" w:color="auto"/>
              <w:bottom w:val="single" w:sz="4" w:space="0" w:color="auto"/>
              <w:right w:val="single" w:sz="4" w:space="0" w:color="auto"/>
            </w:tcBorders>
            <w:hideMark/>
          </w:tcPr>
          <w:p w14:paraId="5A7965C4" w14:textId="77777777" w:rsidR="007110E9" w:rsidRDefault="007110E9">
            <w:pPr>
              <w:pStyle w:val="TAL"/>
              <w:rPr>
                <w:sz w:val="16"/>
              </w:rPr>
            </w:pPr>
            <w:r>
              <w:rPr>
                <w:sz w:val="16"/>
              </w:rPr>
              <w:t>Addition of 4Rx reference sensitivity test requirements for DC_3A_n41A</w:t>
            </w:r>
          </w:p>
        </w:tc>
        <w:tc>
          <w:tcPr>
            <w:tcW w:w="0" w:type="auto"/>
            <w:tcBorders>
              <w:top w:val="single" w:sz="4" w:space="0" w:color="auto"/>
              <w:left w:val="single" w:sz="4" w:space="0" w:color="auto"/>
              <w:bottom w:val="single" w:sz="4" w:space="0" w:color="auto"/>
              <w:right w:val="single" w:sz="4" w:space="0" w:color="auto"/>
            </w:tcBorders>
            <w:hideMark/>
          </w:tcPr>
          <w:p w14:paraId="7E42039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90AD9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5F7B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0A1AD5" w14:textId="77777777" w:rsidR="007110E9" w:rsidRDefault="007110E9">
            <w:pPr>
              <w:pStyle w:val="TAL"/>
              <w:rPr>
                <w:sz w:val="16"/>
              </w:rPr>
            </w:pPr>
          </w:p>
        </w:tc>
      </w:tr>
      <w:tr w:rsidR="007110E9" w14:paraId="0004FC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3F247C" w14:textId="77777777" w:rsidR="007110E9" w:rsidRDefault="007110E9">
            <w:pPr>
              <w:pStyle w:val="TAL"/>
              <w:rPr>
                <w:sz w:val="16"/>
              </w:rPr>
            </w:pPr>
            <w:r>
              <w:rPr>
                <w:sz w:val="16"/>
              </w:rPr>
              <w:t>R5-217306</w:t>
            </w:r>
          </w:p>
        </w:tc>
        <w:tc>
          <w:tcPr>
            <w:tcW w:w="0" w:type="auto"/>
            <w:tcBorders>
              <w:top w:val="single" w:sz="4" w:space="0" w:color="auto"/>
              <w:left w:val="single" w:sz="4" w:space="0" w:color="auto"/>
              <w:bottom w:val="single" w:sz="4" w:space="0" w:color="auto"/>
              <w:right w:val="single" w:sz="4" w:space="0" w:color="auto"/>
            </w:tcBorders>
            <w:hideMark/>
          </w:tcPr>
          <w:p w14:paraId="63679F5B" w14:textId="77777777" w:rsidR="007110E9" w:rsidRDefault="007110E9">
            <w:pPr>
              <w:pStyle w:val="TAL"/>
              <w:rPr>
                <w:sz w:val="16"/>
              </w:rPr>
            </w:pPr>
            <w:r>
              <w:rPr>
                <w:sz w:val="16"/>
              </w:rPr>
              <w:t>Editorial correction to Annex 2.10.3 test point selection EN-DC reference sensitivity</w:t>
            </w:r>
          </w:p>
        </w:tc>
        <w:tc>
          <w:tcPr>
            <w:tcW w:w="0" w:type="auto"/>
            <w:tcBorders>
              <w:top w:val="single" w:sz="4" w:space="0" w:color="auto"/>
              <w:left w:val="single" w:sz="4" w:space="0" w:color="auto"/>
              <w:bottom w:val="single" w:sz="4" w:space="0" w:color="auto"/>
              <w:right w:val="single" w:sz="4" w:space="0" w:color="auto"/>
            </w:tcBorders>
            <w:hideMark/>
          </w:tcPr>
          <w:p w14:paraId="19595F1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0F66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1A98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6B7F71" w14:textId="77777777" w:rsidR="007110E9" w:rsidRDefault="007110E9">
            <w:pPr>
              <w:pStyle w:val="TAL"/>
              <w:rPr>
                <w:sz w:val="16"/>
              </w:rPr>
            </w:pPr>
          </w:p>
        </w:tc>
      </w:tr>
      <w:tr w:rsidR="007110E9" w14:paraId="795488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9BE03" w14:textId="77777777" w:rsidR="007110E9" w:rsidRDefault="007110E9">
            <w:pPr>
              <w:pStyle w:val="TAL"/>
              <w:rPr>
                <w:sz w:val="16"/>
              </w:rPr>
            </w:pPr>
            <w:r>
              <w:rPr>
                <w:sz w:val="16"/>
              </w:rPr>
              <w:t>R5-217307</w:t>
            </w:r>
          </w:p>
        </w:tc>
        <w:tc>
          <w:tcPr>
            <w:tcW w:w="0" w:type="auto"/>
            <w:tcBorders>
              <w:top w:val="single" w:sz="4" w:space="0" w:color="auto"/>
              <w:left w:val="single" w:sz="4" w:space="0" w:color="auto"/>
              <w:bottom w:val="single" w:sz="4" w:space="0" w:color="auto"/>
              <w:right w:val="single" w:sz="4" w:space="0" w:color="auto"/>
            </w:tcBorders>
            <w:hideMark/>
          </w:tcPr>
          <w:p w14:paraId="25AB65F7" w14:textId="77777777" w:rsidR="007110E9" w:rsidRDefault="007110E9">
            <w:pPr>
              <w:pStyle w:val="TAL"/>
              <w:rPr>
                <w:sz w:val="16"/>
              </w:rPr>
            </w:pPr>
            <w:r>
              <w:rPr>
                <w:sz w:val="16"/>
              </w:rPr>
              <w:t>Update of TP analysis for general spurious emissions for DC_8A_n78A</w:t>
            </w:r>
          </w:p>
        </w:tc>
        <w:tc>
          <w:tcPr>
            <w:tcW w:w="0" w:type="auto"/>
            <w:tcBorders>
              <w:top w:val="single" w:sz="4" w:space="0" w:color="auto"/>
              <w:left w:val="single" w:sz="4" w:space="0" w:color="auto"/>
              <w:bottom w:val="single" w:sz="4" w:space="0" w:color="auto"/>
              <w:right w:val="single" w:sz="4" w:space="0" w:color="auto"/>
            </w:tcBorders>
            <w:hideMark/>
          </w:tcPr>
          <w:p w14:paraId="3B73732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538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13E3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C6A3D" w14:textId="77777777" w:rsidR="007110E9" w:rsidRDefault="007110E9">
            <w:pPr>
              <w:pStyle w:val="TAL"/>
              <w:rPr>
                <w:sz w:val="16"/>
              </w:rPr>
            </w:pPr>
          </w:p>
        </w:tc>
      </w:tr>
      <w:tr w:rsidR="007110E9" w14:paraId="7A9862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128269" w14:textId="77777777" w:rsidR="007110E9" w:rsidRDefault="007110E9">
            <w:pPr>
              <w:pStyle w:val="TAL"/>
              <w:rPr>
                <w:sz w:val="16"/>
              </w:rPr>
            </w:pPr>
            <w:r>
              <w:rPr>
                <w:sz w:val="16"/>
              </w:rPr>
              <w:t>R5-217308</w:t>
            </w:r>
          </w:p>
        </w:tc>
        <w:tc>
          <w:tcPr>
            <w:tcW w:w="0" w:type="auto"/>
            <w:tcBorders>
              <w:top w:val="single" w:sz="4" w:space="0" w:color="auto"/>
              <w:left w:val="single" w:sz="4" w:space="0" w:color="auto"/>
              <w:bottom w:val="single" w:sz="4" w:space="0" w:color="auto"/>
              <w:right w:val="single" w:sz="4" w:space="0" w:color="auto"/>
            </w:tcBorders>
            <w:hideMark/>
          </w:tcPr>
          <w:p w14:paraId="5021DBF9" w14:textId="77777777" w:rsidR="007110E9" w:rsidRDefault="007110E9">
            <w:pPr>
              <w:pStyle w:val="TAL"/>
              <w:rPr>
                <w:sz w:val="16"/>
              </w:rPr>
            </w:pPr>
            <w:r>
              <w:rPr>
                <w:sz w:val="16"/>
              </w:rPr>
              <w:t>Update of 6.5B.3.3.1 general spurious emissions test requirements for inter-band EN-DC</w:t>
            </w:r>
          </w:p>
        </w:tc>
        <w:tc>
          <w:tcPr>
            <w:tcW w:w="0" w:type="auto"/>
            <w:tcBorders>
              <w:top w:val="single" w:sz="4" w:space="0" w:color="auto"/>
              <w:left w:val="single" w:sz="4" w:space="0" w:color="auto"/>
              <w:bottom w:val="single" w:sz="4" w:space="0" w:color="auto"/>
              <w:right w:val="single" w:sz="4" w:space="0" w:color="auto"/>
            </w:tcBorders>
            <w:hideMark/>
          </w:tcPr>
          <w:p w14:paraId="3E00B387" w14:textId="77777777" w:rsidR="007110E9" w:rsidRDefault="007110E9">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3BF4143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B94B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A41A78" w14:textId="77777777" w:rsidR="007110E9" w:rsidRDefault="007110E9">
            <w:pPr>
              <w:pStyle w:val="TAL"/>
              <w:rPr>
                <w:sz w:val="16"/>
              </w:rPr>
            </w:pPr>
            <w:r>
              <w:rPr>
                <w:sz w:val="16"/>
              </w:rPr>
              <w:t>R5-218243</w:t>
            </w:r>
          </w:p>
        </w:tc>
      </w:tr>
      <w:tr w:rsidR="007110E9" w14:paraId="705B0C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013091" w14:textId="77777777" w:rsidR="007110E9" w:rsidRDefault="007110E9">
            <w:pPr>
              <w:pStyle w:val="TAL"/>
              <w:rPr>
                <w:sz w:val="16"/>
              </w:rPr>
            </w:pPr>
            <w:r>
              <w:rPr>
                <w:sz w:val="16"/>
              </w:rPr>
              <w:t>R5-217309</w:t>
            </w:r>
          </w:p>
        </w:tc>
        <w:tc>
          <w:tcPr>
            <w:tcW w:w="0" w:type="auto"/>
            <w:tcBorders>
              <w:top w:val="single" w:sz="4" w:space="0" w:color="auto"/>
              <w:left w:val="single" w:sz="4" w:space="0" w:color="auto"/>
              <w:bottom w:val="single" w:sz="4" w:space="0" w:color="auto"/>
              <w:right w:val="single" w:sz="4" w:space="0" w:color="auto"/>
            </w:tcBorders>
            <w:hideMark/>
          </w:tcPr>
          <w:p w14:paraId="1FB114DA" w14:textId="77777777" w:rsidR="007110E9" w:rsidRDefault="007110E9">
            <w:pPr>
              <w:pStyle w:val="TAL"/>
              <w:rPr>
                <w:sz w:val="16"/>
              </w:rPr>
            </w:pPr>
            <w:r>
              <w:rPr>
                <w:sz w:val="16"/>
              </w:rPr>
              <w:t>SR UE Conformance Test Aspects for NR performance requirement enhancement RAN5#93e</w:t>
            </w:r>
          </w:p>
        </w:tc>
        <w:tc>
          <w:tcPr>
            <w:tcW w:w="0" w:type="auto"/>
            <w:tcBorders>
              <w:top w:val="single" w:sz="4" w:space="0" w:color="auto"/>
              <w:left w:val="single" w:sz="4" w:space="0" w:color="auto"/>
              <w:bottom w:val="single" w:sz="4" w:space="0" w:color="auto"/>
              <w:right w:val="single" w:sz="4" w:space="0" w:color="auto"/>
            </w:tcBorders>
            <w:hideMark/>
          </w:tcPr>
          <w:p w14:paraId="6779B16E"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298B8A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7F1BE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2180E8" w14:textId="77777777" w:rsidR="007110E9" w:rsidRDefault="007110E9">
            <w:pPr>
              <w:pStyle w:val="TAL"/>
              <w:rPr>
                <w:sz w:val="16"/>
              </w:rPr>
            </w:pPr>
          </w:p>
        </w:tc>
      </w:tr>
      <w:tr w:rsidR="007110E9" w14:paraId="4CC0B2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A3AAD" w14:textId="77777777" w:rsidR="007110E9" w:rsidRDefault="007110E9">
            <w:pPr>
              <w:pStyle w:val="TAL"/>
              <w:rPr>
                <w:sz w:val="16"/>
              </w:rPr>
            </w:pPr>
            <w:r>
              <w:rPr>
                <w:sz w:val="16"/>
              </w:rPr>
              <w:t>R5-217310</w:t>
            </w:r>
          </w:p>
        </w:tc>
        <w:tc>
          <w:tcPr>
            <w:tcW w:w="0" w:type="auto"/>
            <w:tcBorders>
              <w:top w:val="single" w:sz="4" w:space="0" w:color="auto"/>
              <w:left w:val="single" w:sz="4" w:space="0" w:color="auto"/>
              <w:bottom w:val="single" w:sz="4" w:space="0" w:color="auto"/>
              <w:right w:val="single" w:sz="4" w:space="0" w:color="auto"/>
            </w:tcBorders>
            <w:hideMark/>
          </w:tcPr>
          <w:p w14:paraId="5379F35C" w14:textId="77777777" w:rsidR="007110E9" w:rsidRDefault="007110E9">
            <w:pPr>
              <w:pStyle w:val="TAL"/>
              <w:rPr>
                <w:sz w:val="16"/>
              </w:rPr>
            </w:pPr>
            <w:r>
              <w:rPr>
                <w:sz w:val="16"/>
              </w:rPr>
              <w:t xml:space="preserve">WP UE Conformance Test Aspects for add </w:t>
            </w:r>
            <w:r>
              <w:rPr>
                <w:sz w:val="16"/>
              </w:rPr>
              <w:lastRenderedPageBreak/>
              <w:t>support of NR DL 256QAM for FR2 RAN5#93e</w:t>
            </w:r>
          </w:p>
        </w:tc>
        <w:tc>
          <w:tcPr>
            <w:tcW w:w="0" w:type="auto"/>
            <w:tcBorders>
              <w:top w:val="single" w:sz="4" w:space="0" w:color="auto"/>
              <w:left w:val="single" w:sz="4" w:space="0" w:color="auto"/>
              <w:bottom w:val="single" w:sz="4" w:space="0" w:color="auto"/>
              <w:right w:val="single" w:sz="4" w:space="0" w:color="auto"/>
            </w:tcBorders>
            <w:hideMark/>
          </w:tcPr>
          <w:p w14:paraId="0879FBA6" w14:textId="77777777" w:rsidR="007110E9" w:rsidRDefault="007110E9">
            <w:pPr>
              <w:pStyle w:val="TAL"/>
              <w:rPr>
                <w:sz w:val="16"/>
              </w:rPr>
            </w:pPr>
            <w:r>
              <w:rPr>
                <w:sz w:val="16"/>
              </w:rPr>
              <w:lastRenderedPageBreak/>
              <w:t>China Telecom</w:t>
            </w:r>
          </w:p>
        </w:tc>
        <w:tc>
          <w:tcPr>
            <w:tcW w:w="0" w:type="auto"/>
            <w:tcBorders>
              <w:top w:val="single" w:sz="4" w:space="0" w:color="auto"/>
              <w:left w:val="single" w:sz="4" w:space="0" w:color="auto"/>
              <w:bottom w:val="single" w:sz="4" w:space="0" w:color="auto"/>
              <w:right w:val="single" w:sz="4" w:space="0" w:color="auto"/>
            </w:tcBorders>
            <w:hideMark/>
          </w:tcPr>
          <w:p w14:paraId="4AB7C00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64DE9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F4D5F3" w14:textId="77777777" w:rsidR="007110E9" w:rsidRDefault="007110E9">
            <w:pPr>
              <w:pStyle w:val="TAL"/>
              <w:rPr>
                <w:sz w:val="16"/>
              </w:rPr>
            </w:pPr>
          </w:p>
        </w:tc>
      </w:tr>
      <w:tr w:rsidR="007110E9" w14:paraId="5F4EE9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79AB67" w14:textId="77777777" w:rsidR="007110E9" w:rsidRDefault="007110E9">
            <w:pPr>
              <w:pStyle w:val="TAL"/>
              <w:rPr>
                <w:sz w:val="16"/>
              </w:rPr>
            </w:pPr>
            <w:r>
              <w:rPr>
                <w:sz w:val="16"/>
              </w:rPr>
              <w:t>R5-217311</w:t>
            </w:r>
          </w:p>
        </w:tc>
        <w:tc>
          <w:tcPr>
            <w:tcW w:w="0" w:type="auto"/>
            <w:tcBorders>
              <w:top w:val="single" w:sz="4" w:space="0" w:color="auto"/>
              <w:left w:val="single" w:sz="4" w:space="0" w:color="auto"/>
              <w:bottom w:val="single" w:sz="4" w:space="0" w:color="auto"/>
              <w:right w:val="single" w:sz="4" w:space="0" w:color="auto"/>
            </w:tcBorders>
            <w:hideMark/>
          </w:tcPr>
          <w:p w14:paraId="31B15C7F" w14:textId="77777777" w:rsidR="007110E9" w:rsidRDefault="007110E9">
            <w:pPr>
              <w:pStyle w:val="TAL"/>
              <w:rPr>
                <w:sz w:val="16"/>
              </w:rPr>
            </w:pPr>
            <w:r>
              <w:rPr>
                <w:sz w:val="16"/>
              </w:rPr>
              <w:t>SR UE Conformance Test Aspects for add support of NR DL 256QAM for FR2 RAN5#93e</w:t>
            </w:r>
          </w:p>
        </w:tc>
        <w:tc>
          <w:tcPr>
            <w:tcW w:w="0" w:type="auto"/>
            <w:tcBorders>
              <w:top w:val="single" w:sz="4" w:space="0" w:color="auto"/>
              <w:left w:val="single" w:sz="4" w:space="0" w:color="auto"/>
              <w:bottom w:val="single" w:sz="4" w:space="0" w:color="auto"/>
              <w:right w:val="single" w:sz="4" w:space="0" w:color="auto"/>
            </w:tcBorders>
            <w:hideMark/>
          </w:tcPr>
          <w:p w14:paraId="7C3631F3"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62731D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8B0A5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8E5A6" w14:textId="77777777" w:rsidR="007110E9" w:rsidRDefault="007110E9">
            <w:pPr>
              <w:pStyle w:val="TAL"/>
              <w:rPr>
                <w:sz w:val="16"/>
              </w:rPr>
            </w:pPr>
          </w:p>
        </w:tc>
      </w:tr>
      <w:tr w:rsidR="007110E9" w14:paraId="450091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6BFE70" w14:textId="77777777" w:rsidR="007110E9" w:rsidRDefault="007110E9">
            <w:pPr>
              <w:pStyle w:val="TAL"/>
              <w:rPr>
                <w:sz w:val="16"/>
              </w:rPr>
            </w:pPr>
            <w:r>
              <w:rPr>
                <w:sz w:val="16"/>
              </w:rPr>
              <w:t>R5-217312</w:t>
            </w:r>
          </w:p>
        </w:tc>
        <w:tc>
          <w:tcPr>
            <w:tcW w:w="0" w:type="auto"/>
            <w:tcBorders>
              <w:top w:val="single" w:sz="4" w:space="0" w:color="auto"/>
              <w:left w:val="single" w:sz="4" w:space="0" w:color="auto"/>
              <w:bottom w:val="single" w:sz="4" w:space="0" w:color="auto"/>
              <w:right w:val="single" w:sz="4" w:space="0" w:color="auto"/>
            </w:tcBorders>
            <w:hideMark/>
          </w:tcPr>
          <w:p w14:paraId="570D0BE4" w14:textId="77777777" w:rsidR="007110E9" w:rsidRDefault="007110E9">
            <w:pPr>
              <w:pStyle w:val="TAL"/>
              <w:rPr>
                <w:sz w:val="16"/>
              </w:rPr>
            </w:pPr>
            <w:r>
              <w:rPr>
                <w:sz w:val="16"/>
              </w:rPr>
              <w:t>SR UE Conformance Aspects - Even further mobility enhancement in E-UTRAN RAN5#93e</w:t>
            </w:r>
          </w:p>
        </w:tc>
        <w:tc>
          <w:tcPr>
            <w:tcW w:w="0" w:type="auto"/>
            <w:tcBorders>
              <w:top w:val="single" w:sz="4" w:space="0" w:color="auto"/>
              <w:left w:val="single" w:sz="4" w:space="0" w:color="auto"/>
              <w:bottom w:val="single" w:sz="4" w:space="0" w:color="auto"/>
              <w:right w:val="single" w:sz="4" w:space="0" w:color="auto"/>
            </w:tcBorders>
            <w:hideMark/>
          </w:tcPr>
          <w:p w14:paraId="2A8E17C0"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31E623"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D5687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A5DC49" w14:textId="77777777" w:rsidR="007110E9" w:rsidRDefault="007110E9">
            <w:pPr>
              <w:pStyle w:val="TAL"/>
              <w:rPr>
                <w:sz w:val="16"/>
              </w:rPr>
            </w:pPr>
          </w:p>
        </w:tc>
      </w:tr>
      <w:tr w:rsidR="007110E9" w14:paraId="252CF2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CEF93D" w14:textId="77777777" w:rsidR="007110E9" w:rsidRDefault="007110E9">
            <w:pPr>
              <w:pStyle w:val="TAL"/>
              <w:rPr>
                <w:sz w:val="16"/>
              </w:rPr>
            </w:pPr>
            <w:r>
              <w:rPr>
                <w:sz w:val="16"/>
              </w:rPr>
              <w:t>R5-217313</w:t>
            </w:r>
          </w:p>
        </w:tc>
        <w:tc>
          <w:tcPr>
            <w:tcW w:w="0" w:type="auto"/>
            <w:tcBorders>
              <w:top w:val="single" w:sz="4" w:space="0" w:color="auto"/>
              <w:left w:val="single" w:sz="4" w:space="0" w:color="auto"/>
              <w:bottom w:val="single" w:sz="4" w:space="0" w:color="auto"/>
              <w:right w:val="single" w:sz="4" w:space="0" w:color="auto"/>
            </w:tcBorders>
            <w:hideMark/>
          </w:tcPr>
          <w:p w14:paraId="3C3C7D57" w14:textId="77777777" w:rsidR="007110E9" w:rsidRDefault="007110E9">
            <w:pPr>
              <w:pStyle w:val="TAL"/>
              <w:rPr>
                <w:sz w:val="16"/>
              </w:rPr>
            </w:pPr>
            <w:r>
              <w:rPr>
                <w:sz w:val="16"/>
              </w:rPr>
              <w:t>WP UE Conformance Aspects - Even further mobility enhancement in E-UTRAN RAN5#93e</w:t>
            </w:r>
          </w:p>
        </w:tc>
        <w:tc>
          <w:tcPr>
            <w:tcW w:w="0" w:type="auto"/>
            <w:tcBorders>
              <w:top w:val="single" w:sz="4" w:space="0" w:color="auto"/>
              <w:left w:val="single" w:sz="4" w:space="0" w:color="auto"/>
              <w:bottom w:val="single" w:sz="4" w:space="0" w:color="auto"/>
              <w:right w:val="single" w:sz="4" w:space="0" w:color="auto"/>
            </w:tcBorders>
            <w:hideMark/>
          </w:tcPr>
          <w:p w14:paraId="77A146D2"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126ECCA"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D56B6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AA2A7F" w14:textId="77777777" w:rsidR="007110E9" w:rsidRDefault="007110E9">
            <w:pPr>
              <w:pStyle w:val="TAL"/>
              <w:rPr>
                <w:sz w:val="16"/>
              </w:rPr>
            </w:pPr>
          </w:p>
        </w:tc>
      </w:tr>
      <w:tr w:rsidR="007110E9" w14:paraId="0C47A8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5DF4FA" w14:textId="77777777" w:rsidR="007110E9" w:rsidRDefault="007110E9">
            <w:pPr>
              <w:pStyle w:val="TAL"/>
              <w:rPr>
                <w:sz w:val="16"/>
              </w:rPr>
            </w:pPr>
            <w:r>
              <w:rPr>
                <w:sz w:val="16"/>
              </w:rPr>
              <w:t>R5-217314</w:t>
            </w:r>
          </w:p>
        </w:tc>
        <w:tc>
          <w:tcPr>
            <w:tcW w:w="0" w:type="auto"/>
            <w:tcBorders>
              <w:top w:val="single" w:sz="4" w:space="0" w:color="auto"/>
              <w:left w:val="single" w:sz="4" w:space="0" w:color="auto"/>
              <w:bottom w:val="single" w:sz="4" w:space="0" w:color="auto"/>
              <w:right w:val="single" w:sz="4" w:space="0" w:color="auto"/>
            </w:tcBorders>
            <w:hideMark/>
          </w:tcPr>
          <w:p w14:paraId="578BF46F" w14:textId="77777777" w:rsidR="007110E9" w:rsidRDefault="007110E9">
            <w:pPr>
              <w:pStyle w:val="TAL"/>
              <w:rPr>
                <w:sz w:val="16"/>
              </w:rPr>
            </w:pPr>
            <w:r>
              <w:rPr>
                <w:sz w:val="16"/>
              </w:rPr>
              <w:t>SR UE Conformance SAR schemes for UE power class 2 (PC2) for NR inter-band Carrier Aggregation and supplemental uplink (SUL) configurations with 2 bands UL RAN5#93e</w:t>
            </w:r>
          </w:p>
        </w:tc>
        <w:tc>
          <w:tcPr>
            <w:tcW w:w="0" w:type="auto"/>
            <w:tcBorders>
              <w:top w:val="single" w:sz="4" w:space="0" w:color="auto"/>
              <w:left w:val="single" w:sz="4" w:space="0" w:color="auto"/>
              <w:bottom w:val="single" w:sz="4" w:space="0" w:color="auto"/>
              <w:right w:val="single" w:sz="4" w:space="0" w:color="auto"/>
            </w:tcBorders>
            <w:hideMark/>
          </w:tcPr>
          <w:p w14:paraId="2F2D2975"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29C2CE4"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C731A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C485A4" w14:textId="77777777" w:rsidR="007110E9" w:rsidRDefault="007110E9">
            <w:pPr>
              <w:pStyle w:val="TAL"/>
              <w:rPr>
                <w:sz w:val="16"/>
              </w:rPr>
            </w:pPr>
          </w:p>
        </w:tc>
      </w:tr>
      <w:tr w:rsidR="007110E9" w14:paraId="5053ED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1F460C" w14:textId="77777777" w:rsidR="007110E9" w:rsidRDefault="007110E9">
            <w:pPr>
              <w:pStyle w:val="TAL"/>
              <w:rPr>
                <w:sz w:val="16"/>
              </w:rPr>
            </w:pPr>
            <w:r>
              <w:rPr>
                <w:sz w:val="16"/>
              </w:rPr>
              <w:t>R5-217315</w:t>
            </w:r>
          </w:p>
        </w:tc>
        <w:tc>
          <w:tcPr>
            <w:tcW w:w="0" w:type="auto"/>
            <w:tcBorders>
              <w:top w:val="single" w:sz="4" w:space="0" w:color="auto"/>
              <w:left w:val="single" w:sz="4" w:space="0" w:color="auto"/>
              <w:bottom w:val="single" w:sz="4" w:space="0" w:color="auto"/>
              <w:right w:val="single" w:sz="4" w:space="0" w:color="auto"/>
            </w:tcBorders>
            <w:hideMark/>
          </w:tcPr>
          <w:p w14:paraId="2ECF1998" w14:textId="77777777" w:rsidR="007110E9" w:rsidRDefault="007110E9">
            <w:pPr>
              <w:pStyle w:val="TAL"/>
              <w:rPr>
                <w:sz w:val="16"/>
              </w:rPr>
            </w:pPr>
            <w:r>
              <w:rPr>
                <w:sz w:val="16"/>
              </w:rPr>
              <w:t>WP UE Conformance SAR schemes for UE power class 2 (PC2) for NR inter-band Carrier Aggregation and supplemental uplink (SUL) configurations with 2 bands UL RAN5#93e</w:t>
            </w:r>
          </w:p>
        </w:tc>
        <w:tc>
          <w:tcPr>
            <w:tcW w:w="0" w:type="auto"/>
            <w:tcBorders>
              <w:top w:val="single" w:sz="4" w:space="0" w:color="auto"/>
              <w:left w:val="single" w:sz="4" w:space="0" w:color="auto"/>
              <w:bottom w:val="single" w:sz="4" w:space="0" w:color="auto"/>
              <w:right w:val="single" w:sz="4" w:space="0" w:color="auto"/>
            </w:tcBorders>
            <w:hideMark/>
          </w:tcPr>
          <w:p w14:paraId="5A15B0E3"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D2FD80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F8007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A0E3E6" w14:textId="77777777" w:rsidR="007110E9" w:rsidRDefault="007110E9">
            <w:pPr>
              <w:pStyle w:val="TAL"/>
              <w:rPr>
                <w:sz w:val="16"/>
              </w:rPr>
            </w:pPr>
          </w:p>
        </w:tc>
      </w:tr>
      <w:tr w:rsidR="007110E9" w14:paraId="149D72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CD5C4B" w14:textId="77777777" w:rsidR="007110E9" w:rsidRDefault="007110E9">
            <w:pPr>
              <w:pStyle w:val="TAL"/>
              <w:rPr>
                <w:sz w:val="16"/>
              </w:rPr>
            </w:pPr>
            <w:r>
              <w:rPr>
                <w:sz w:val="16"/>
              </w:rPr>
              <w:t>R5-217316</w:t>
            </w:r>
          </w:p>
        </w:tc>
        <w:tc>
          <w:tcPr>
            <w:tcW w:w="0" w:type="auto"/>
            <w:tcBorders>
              <w:top w:val="single" w:sz="4" w:space="0" w:color="auto"/>
              <w:left w:val="single" w:sz="4" w:space="0" w:color="auto"/>
              <w:bottom w:val="single" w:sz="4" w:space="0" w:color="auto"/>
              <w:right w:val="single" w:sz="4" w:space="0" w:color="auto"/>
            </w:tcBorders>
            <w:hideMark/>
          </w:tcPr>
          <w:p w14:paraId="675A7ED0" w14:textId="77777777" w:rsidR="007110E9" w:rsidRDefault="007110E9">
            <w:pPr>
              <w:pStyle w:val="TAL"/>
              <w:rPr>
                <w:sz w:val="16"/>
              </w:rPr>
            </w:pPr>
            <w:r>
              <w:rPr>
                <w:sz w:val="16"/>
              </w:rPr>
              <w:t>SR UE Conformance Rel-17 High power UE for NR inter-band Carrier Aggregation with 2 bands downlink and x bands uplink (x=1,2) RAN5#93e</w:t>
            </w:r>
          </w:p>
        </w:tc>
        <w:tc>
          <w:tcPr>
            <w:tcW w:w="0" w:type="auto"/>
            <w:tcBorders>
              <w:top w:val="single" w:sz="4" w:space="0" w:color="auto"/>
              <w:left w:val="single" w:sz="4" w:space="0" w:color="auto"/>
              <w:bottom w:val="single" w:sz="4" w:space="0" w:color="auto"/>
              <w:right w:val="single" w:sz="4" w:space="0" w:color="auto"/>
            </w:tcBorders>
            <w:hideMark/>
          </w:tcPr>
          <w:p w14:paraId="15BFDC0A"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C69236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87F1F7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E739B3" w14:textId="77777777" w:rsidR="007110E9" w:rsidRDefault="007110E9">
            <w:pPr>
              <w:pStyle w:val="TAL"/>
              <w:rPr>
                <w:sz w:val="16"/>
              </w:rPr>
            </w:pPr>
          </w:p>
        </w:tc>
      </w:tr>
      <w:tr w:rsidR="007110E9" w14:paraId="5BAC5B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156A1" w14:textId="77777777" w:rsidR="007110E9" w:rsidRDefault="007110E9">
            <w:pPr>
              <w:pStyle w:val="TAL"/>
              <w:rPr>
                <w:sz w:val="16"/>
              </w:rPr>
            </w:pPr>
            <w:r>
              <w:rPr>
                <w:sz w:val="16"/>
              </w:rPr>
              <w:t>R5-217317</w:t>
            </w:r>
          </w:p>
        </w:tc>
        <w:tc>
          <w:tcPr>
            <w:tcW w:w="0" w:type="auto"/>
            <w:tcBorders>
              <w:top w:val="single" w:sz="4" w:space="0" w:color="auto"/>
              <w:left w:val="single" w:sz="4" w:space="0" w:color="auto"/>
              <w:bottom w:val="single" w:sz="4" w:space="0" w:color="auto"/>
              <w:right w:val="single" w:sz="4" w:space="0" w:color="auto"/>
            </w:tcBorders>
            <w:hideMark/>
          </w:tcPr>
          <w:p w14:paraId="20A5478A" w14:textId="77777777" w:rsidR="007110E9" w:rsidRDefault="007110E9">
            <w:pPr>
              <w:pStyle w:val="TAL"/>
              <w:rPr>
                <w:sz w:val="16"/>
              </w:rPr>
            </w:pPr>
            <w:r>
              <w:rPr>
                <w:sz w:val="16"/>
              </w:rPr>
              <w:t>WP UE Conformance Rel-17 High power UE for NR inter-band Carrier Aggregation with 2 bands downlink and x bands uplink (x=1,2) RAN5#93e</w:t>
            </w:r>
          </w:p>
        </w:tc>
        <w:tc>
          <w:tcPr>
            <w:tcW w:w="0" w:type="auto"/>
            <w:tcBorders>
              <w:top w:val="single" w:sz="4" w:space="0" w:color="auto"/>
              <w:left w:val="single" w:sz="4" w:space="0" w:color="auto"/>
              <w:bottom w:val="single" w:sz="4" w:space="0" w:color="auto"/>
              <w:right w:val="single" w:sz="4" w:space="0" w:color="auto"/>
            </w:tcBorders>
            <w:hideMark/>
          </w:tcPr>
          <w:p w14:paraId="7FB64615"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EAB826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4B5625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D8A3F55" w14:textId="77777777" w:rsidR="007110E9" w:rsidRDefault="007110E9">
            <w:pPr>
              <w:pStyle w:val="TAL"/>
              <w:rPr>
                <w:sz w:val="16"/>
              </w:rPr>
            </w:pPr>
          </w:p>
        </w:tc>
      </w:tr>
      <w:tr w:rsidR="007110E9" w14:paraId="686A8A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374E05" w14:textId="77777777" w:rsidR="007110E9" w:rsidRDefault="007110E9">
            <w:pPr>
              <w:pStyle w:val="TAL"/>
              <w:rPr>
                <w:sz w:val="16"/>
              </w:rPr>
            </w:pPr>
            <w:r>
              <w:rPr>
                <w:sz w:val="16"/>
              </w:rPr>
              <w:t>R5-217318</w:t>
            </w:r>
          </w:p>
        </w:tc>
        <w:tc>
          <w:tcPr>
            <w:tcW w:w="0" w:type="auto"/>
            <w:tcBorders>
              <w:top w:val="single" w:sz="4" w:space="0" w:color="auto"/>
              <w:left w:val="single" w:sz="4" w:space="0" w:color="auto"/>
              <w:bottom w:val="single" w:sz="4" w:space="0" w:color="auto"/>
              <w:right w:val="single" w:sz="4" w:space="0" w:color="auto"/>
            </w:tcBorders>
            <w:hideMark/>
          </w:tcPr>
          <w:p w14:paraId="2AB906BC" w14:textId="77777777" w:rsidR="007110E9" w:rsidRDefault="007110E9">
            <w:pPr>
              <w:pStyle w:val="TAL"/>
              <w:rPr>
                <w:sz w:val="16"/>
              </w:rPr>
            </w:pPr>
            <w:r>
              <w:rPr>
                <w:sz w:val="16"/>
              </w:rPr>
              <w:t xml:space="preserve">Addition of ICS for UE type II PMI </w:t>
            </w:r>
            <w:proofErr w:type="spellStart"/>
            <w:r>
              <w:rPr>
                <w:sz w:val="16"/>
              </w:rPr>
              <w:t>repoering</w:t>
            </w:r>
            <w:proofErr w:type="spellEnd"/>
            <w:r>
              <w:rPr>
                <w:sz w:val="16"/>
              </w:rPr>
              <w:t xml:space="preserve"> capability</w:t>
            </w:r>
          </w:p>
        </w:tc>
        <w:tc>
          <w:tcPr>
            <w:tcW w:w="0" w:type="auto"/>
            <w:tcBorders>
              <w:top w:val="single" w:sz="4" w:space="0" w:color="auto"/>
              <w:left w:val="single" w:sz="4" w:space="0" w:color="auto"/>
              <w:bottom w:val="single" w:sz="4" w:space="0" w:color="auto"/>
              <w:right w:val="single" w:sz="4" w:space="0" w:color="auto"/>
            </w:tcBorders>
            <w:hideMark/>
          </w:tcPr>
          <w:p w14:paraId="174429F3"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D0A05F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9412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8BFCB4" w14:textId="77777777" w:rsidR="007110E9" w:rsidRDefault="007110E9">
            <w:pPr>
              <w:pStyle w:val="TAL"/>
              <w:rPr>
                <w:sz w:val="16"/>
              </w:rPr>
            </w:pPr>
          </w:p>
        </w:tc>
      </w:tr>
      <w:tr w:rsidR="007110E9" w14:paraId="03F4A2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406234" w14:textId="77777777" w:rsidR="007110E9" w:rsidRDefault="007110E9">
            <w:pPr>
              <w:pStyle w:val="TAL"/>
              <w:rPr>
                <w:sz w:val="16"/>
              </w:rPr>
            </w:pPr>
            <w:r>
              <w:rPr>
                <w:sz w:val="16"/>
              </w:rPr>
              <w:t>R5-217319</w:t>
            </w:r>
          </w:p>
        </w:tc>
        <w:tc>
          <w:tcPr>
            <w:tcW w:w="0" w:type="auto"/>
            <w:tcBorders>
              <w:top w:val="single" w:sz="4" w:space="0" w:color="auto"/>
              <w:left w:val="single" w:sz="4" w:space="0" w:color="auto"/>
              <w:bottom w:val="single" w:sz="4" w:space="0" w:color="auto"/>
              <w:right w:val="single" w:sz="4" w:space="0" w:color="auto"/>
            </w:tcBorders>
            <w:hideMark/>
          </w:tcPr>
          <w:p w14:paraId="73045A86" w14:textId="77777777" w:rsidR="007110E9" w:rsidRDefault="007110E9">
            <w:pPr>
              <w:pStyle w:val="TAL"/>
              <w:rPr>
                <w:sz w:val="16"/>
              </w:rPr>
            </w:pPr>
            <w:r>
              <w:rPr>
                <w:sz w:val="16"/>
              </w:rPr>
              <w:t xml:space="preserve">Addition of applicability for new type II PMI </w:t>
            </w:r>
            <w:proofErr w:type="spellStart"/>
            <w:r>
              <w:rPr>
                <w:sz w:val="16"/>
              </w:rPr>
              <w:t>repoering</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911CDA1"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B0A523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00A85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74A28" w14:textId="77777777" w:rsidR="007110E9" w:rsidRDefault="007110E9">
            <w:pPr>
              <w:pStyle w:val="TAL"/>
              <w:rPr>
                <w:sz w:val="16"/>
              </w:rPr>
            </w:pPr>
          </w:p>
        </w:tc>
      </w:tr>
      <w:tr w:rsidR="007110E9" w14:paraId="344F6B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0F692E" w14:textId="77777777" w:rsidR="007110E9" w:rsidRDefault="007110E9">
            <w:pPr>
              <w:pStyle w:val="TAL"/>
              <w:rPr>
                <w:sz w:val="16"/>
              </w:rPr>
            </w:pPr>
            <w:r>
              <w:rPr>
                <w:sz w:val="16"/>
              </w:rPr>
              <w:t>R5-217320</w:t>
            </w:r>
          </w:p>
        </w:tc>
        <w:tc>
          <w:tcPr>
            <w:tcW w:w="0" w:type="auto"/>
            <w:tcBorders>
              <w:top w:val="single" w:sz="4" w:space="0" w:color="auto"/>
              <w:left w:val="single" w:sz="4" w:space="0" w:color="auto"/>
              <w:bottom w:val="single" w:sz="4" w:space="0" w:color="auto"/>
              <w:right w:val="single" w:sz="4" w:space="0" w:color="auto"/>
            </w:tcBorders>
            <w:hideMark/>
          </w:tcPr>
          <w:p w14:paraId="7942FC1D" w14:textId="77777777" w:rsidR="007110E9" w:rsidRDefault="007110E9">
            <w:pPr>
              <w:pStyle w:val="TAL"/>
              <w:rPr>
                <w:sz w:val="16"/>
              </w:rPr>
            </w:pPr>
            <w:r>
              <w:rPr>
                <w:sz w:val="16"/>
              </w:rPr>
              <w:t xml:space="preserve">Addition of new test case 6.3.2.1.5 2Rx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19CEE377"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0F91AA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8165D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2DDBA1" w14:textId="77777777" w:rsidR="007110E9" w:rsidRDefault="007110E9">
            <w:pPr>
              <w:pStyle w:val="TAL"/>
              <w:rPr>
                <w:sz w:val="16"/>
              </w:rPr>
            </w:pPr>
            <w:r>
              <w:rPr>
                <w:sz w:val="16"/>
              </w:rPr>
              <w:t>R5-218339</w:t>
            </w:r>
          </w:p>
        </w:tc>
      </w:tr>
      <w:tr w:rsidR="007110E9" w14:paraId="6512CB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DC14E" w14:textId="77777777" w:rsidR="007110E9" w:rsidRDefault="007110E9">
            <w:pPr>
              <w:pStyle w:val="TAL"/>
              <w:rPr>
                <w:sz w:val="16"/>
              </w:rPr>
            </w:pPr>
            <w:r>
              <w:rPr>
                <w:sz w:val="16"/>
              </w:rPr>
              <w:t>R5-217321</w:t>
            </w:r>
          </w:p>
        </w:tc>
        <w:tc>
          <w:tcPr>
            <w:tcW w:w="0" w:type="auto"/>
            <w:tcBorders>
              <w:top w:val="single" w:sz="4" w:space="0" w:color="auto"/>
              <w:left w:val="single" w:sz="4" w:space="0" w:color="auto"/>
              <w:bottom w:val="single" w:sz="4" w:space="0" w:color="auto"/>
              <w:right w:val="single" w:sz="4" w:space="0" w:color="auto"/>
            </w:tcBorders>
            <w:hideMark/>
          </w:tcPr>
          <w:p w14:paraId="217DC8E5" w14:textId="77777777" w:rsidR="007110E9" w:rsidRDefault="007110E9">
            <w:pPr>
              <w:pStyle w:val="TAL"/>
              <w:rPr>
                <w:sz w:val="16"/>
              </w:rPr>
            </w:pPr>
            <w:r>
              <w:rPr>
                <w:sz w:val="16"/>
              </w:rPr>
              <w:t xml:space="preserve">Addition of new test case 6.3.2.2.5 2Rx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7190C0D2"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9422B0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78A2C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A595A" w14:textId="77777777" w:rsidR="007110E9" w:rsidRDefault="007110E9">
            <w:pPr>
              <w:pStyle w:val="TAL"/>
              <w:rPr>
                <w:sz w:val="16"/>
              </w:rPr>
            </w:pPr>
            <w:r>
              <w:rPr>
                <w:sz w:val="16"/>
              </w:rPr>
              <w:t>R5-218340</w:t>
            </w:r>
          </w:p>
        </w:tc>
      </w:tr>
      <w:tr w:rsidR="007110E9" w14:paraId="04FD47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14015A" w14:textId="77777777" w:rsidR="007110E9" w:rsidRDefault="007110E9">
            <w:pPr>
              <w:pStyle w:val="TAL"/>
              <w:rPr>
                <w:sz w:val="16"/>
              </w:rPr>
            </w:pPr>
            <w:r>
              <w:rPr>
                <w:sz w:val="16"/>
              </w:rPr>
              <w:t>R5-217322</w:t>
            </w:r>
          </w:p>
        </w:tc>
        <w:tc>
          <w:tcPr>
            <w:tcW w:w="0" w:type="auto"/>
            <w:tcBorders>
              <w:top w:val="single" w:sz="4" w:space="0" w:color="auto"/>
              <w:left w:val="single" w:sz="4" w:space="0" w:color="auto"/>
              <w:bottom w:val="single" w:sz="4" w:space="0" w:color="auto"/>
              <w:right w:val="single" w:sz="4" w:space="0" w:color="auto"/>
            </w:tcBorders>
            <w:hideMark/>
          </w:tcPr>
          <w:p w14:paraId="238495DD" w14:textId="77777777" w:rsidR="007110E9" w:rsidRDefault="007110E9">
            <w:pPr>
              <w:pStyle w:val="TAL"/>
              <w:rPr>
                <w:sz w:val="16"/>
              </w:rPr>
            </w:pPr>
            <w:r>
              <w:rPr>
                <w:sz w:val="16"/>
              </w:rPr>
              <w:t xml:space="preserve">Addition of new test case 6.3.3.1.5 4Rx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307613A8"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CDCDBB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E6B4F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B9DA6C" w14:textId="77777777" w:rsidR="007110E9" w:rsidRDefault="007110E9">
            <w:pPr>
              <w:pStyle w:val="TAL"/>
              <w:rPr>
                <w:sz w:val="16"/>
              </w:rPr>
            </w:pPr>
            <w:r>
              <w:rPr>
                <w:sz w:val="16"/>
              </w:rPr>
              <w:t>R5-218341</w:t>
            </w:r>
          </w:p>
        </w:tc>
      </w:tr>
      <w:tr w:rsidR="007110E9" w14:paraId="6AF911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BE8356" w14:textId="77777777" w:rsidR="007110E9" w:rsidRDefault="007110E9">
            <w:pPr>
              <w:pStyle w:val="TAL"/>
              <w:rPr>
                <w:sz w:val="16"/>
              </w:rPr>
            </w:pPr>
            <w:r>
              <w:rPr>
                <w:sz w:val="16"/>
              </w:rPr>
              <w:t>R5-217323</w:t>
            </w:r>
          </w:p>
        </w:tc>
        <w:tc>
          <w:tcPr>
            <w:tcW w:w="0" w:type="auto"/>
            <w:tcBorders>
              <w:top w:val="single" w:sz="4" w:space="0" w:color="auto"/>
              <w:left w:val="single" w:sz="4" w:space="0" w:color="auto"/>
              <w:bottom w:val="single" w:sz="4" w:space="0" w:color="auto"/>
              <w:right w:val="single" w:sz="4" w:space="0" w:color="auto"/>
            </w:tcBorders>
            <w:hideMark/>
          </w:tcPr>
          <w:p w14:paraId="3EC11AFC" w14:textId="77777777" w:rsidR="007110E9" w:rsidRDefault="007110E9">
            <w:pPr>
              <w:pStyle w:val="TAL"/>
              <w:rPr>
                <w:sz w:val="16"/>
              </w:rPr>
            </w:pPr>
            <w:r>
              <w:rPr>
                <w:sz w:val="16"/>
              </w:rPr>
              <w:t xml:space="preserve">Addition of new test case 6.3.3.2.5 4Rx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11351DDA"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C6E1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CC8D8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5D57AA" w14:textId="77777777" w:rsidR="007110E9" w:rsidRDefault="007110E9">
            <w:pPr>
              <w:pStyle w:val="TAL"/>
              <w:rPr>
                <w:sz w:val="16"/>
              </w:rPr>
            </w:pPr>
            <w:r>
              <w:rPr>
                <w:sz w:val="16"/>
              </w:rPr>
              <w:t>R5-218342</w:t>
            </w:r>
          </w:p>
        </w:tc>
      </w:tr>
      <w:tr w:rsidR="007110E9" w14:paraId="123BDE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2A5899" w14:textId="77777777" w:rsidR="007110E9" w:rsidRDefault="007110E9">
            <w:pPr>
              <w:pStyle w:val="TAL"/>
              <w:rPr>
                <w:sz w:val="16"/>
              </w:rPr>
            </w:pPr>
            <w:r>
              <w:rPr>
                <w:sz w:val="16"/>
              </w:rPr>
              <w:t>R5-217324</w:t>
            </w:r>
          </w:p>
        </w:tc>
        <w:tc>
          <w:tcPr>
            <w:tcW w:w="0" w:type="auto"/>
            <w:tcBorders>
              <w:top w:val="single" w:sz="4" w:space="0" w:color="auto"/>
              <w:left w:val="single" w:sz="4" w:space="0" w:color="auto"/>
              <w:bottom w:val="single" w:sz="4" w:space="0" w:color="auto"/>
              <w:right w:val="single" w:sz="4" w:space="0" w:color="auto"/>
            </w:tcBorders>
            <w:hideMark/>
          </w:tcPr>
          <w:p w14:paraId="2395D6CD" w14:textId="77777777" w:rsidR="007110E9" w:rsidRDefault="007110E9">
            <w:pPr>
              <w:pStyle w:val="TAL"/>
              <w:rPr>
                <w:sz w:val="16"/>
              </w:rPr>
            </w:pPr>
            <w:r>
              <w:rPr>
                <w:sz w:val="16"/>
              </w:rPr>
              <w:t>Update of MOP test cases for PC2 CA_n1A-n78A with UL CA_n1A-n78A</w:t>
            </w:r>
          </w:p>
        </w:tc>
        <w:tc>
          <w:tcPr>
            <w:tcW w:w="0" w:type="auto"/>
            <w:tcBorders>
              <w:top w:val="single" w:sz="4" w:space="0" w:color="auto"/>
              <w:left w:val="single" w:sz="4" w:space="0" w:color="auto"/>
              <w:bottom w:val="single" w:sz="4" w:space="0" w:color="auto"/>
              <w:right w:val="single" w:sz="4" w:space="0" w:color="auto"/>
            </w:tcBorders>
            <w:hideMark/>
          </w:tcPr>
          <w:p w14:paraId="465E3BA2"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822826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F281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6CD533" w14:textId="77777777" w:rsidR="007110E9" w:rsidRDefault="007110E9">
            <w:pPr>
              <w:pStyle w:val="TAL"/>
              <w:rPr>
                <w:sz w:val="16"/>
              </w:rPr>
            </w:pPr>
            <w:r>
              <w:rPr>
                <w:sz w:val="16"/>
              </w:rPr>
              <w:t>R5-218476</w:t>
            </w:r>
          </w:p>
        </w:tc>
      </w:tr>
      <w:tr w:rsidR="007110E9" w14:paraId="5ECCB3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C6ECE4" w14:textId="77777777" w:rsidR="007110E9" w:rsidRDefault="007110E9">
            <w:pPr>
              <w:pStyle w:val="TAL"/>
              <w:rPr>
                <w:sz w:val="16"/>
              </w:rPr>
            </w:pPr>
            <w:r>
              <w:rPr>
                <w:sz w:val="16"/>
              </w:rPr>
              <w:t>R5-217325</w:t>
            </w:r>
          </w:p>
        </w:tc>
        <w:tc>
          <w:tcPr>
            <w:tcW w:w="0" w:type="auto"/>
            <w:tcBorders>
              <w:top w:val="single" w:sz="4" w:space="0" w:color="auto"/>
              <w:left w:val="single" w:sz="4" w:space="0" w:color="auto"/>
              <w:bottom w:val="single" w:sz="4" w:space="0" w:color="auto"/>
              <w:right w:val="single" w:sz="4" w:space="0" w:color="auto"/>
            </w:tcBorders>
            <w:hideMark/>
          </w:tcPr>
          <w:p w14:paraId="737AB56D" w14:textId="77777777" w:rsidR="007110E9" w:rsidRDefault="007110E9">
            <w:pPr>
              <w:pStyle w:val="TAL"/>
              <w:rPr>
                <w:sz w:val="16"/>
              </w:rPr>
            </w:pPr>
            <w:r>
              <w:rPr>
                <w:sz w:val="16"/>
              </w:rPr>
              <w:t>Update of MOP test cases for PC2 CA_n3A-n78A with UL CA_n3A-n78A</w:t>
            </w:r>
          </w:p>
        </w:tc>
        <w:tc>
          <w:tcPr>
            <w:tcW w:w="0" w:type="auto"/>
            <w:tcBorders>
              <w:top w:val="single" w:sz="4" w:space="0" w:color="auto"/>
              <w:left w:val="single" w:sz="4" w:space="0" w:color="auto"/>
              <w:bottom w:val="single" w:sz="4" w:space="0" w:color="auto"/>
              <w:right w:val="single" w:sz="4" w:space="0" w:color="auto"/>
            </w:tcBorders>
            <w:hideMark/>
          </w:tcPr>
          <w:p w14:paraId="458F0531"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AC7068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5298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B235F4" w14:textId="77777777" w:rsidR="007110E9" w:rsidRDefault="007110E9">
            <w:pPr>
              <w:pStyle w:val="TAL"/>
              <w:rPr>
                <w:sz w:val="16"/>
              </w:rPr>
            </w:pPr>
            <w:r>
              <w:rPr>
                <w:sz w:val="16"/>
              </w:rPr>
              <w:t>R5-218373</w:t>
            </w:r>
          </w:p>
        </w:tc>
      </w:tr>
      <w:tr w:rsidR="007110E9" w14:paraId="14211F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0931C6" w14:textId="77777777" w:rsidR="007110E9" w:rsidRDefault="007110E9">
            <w:pPr>
              <w:pStyle w:val="TAL"/>
              <w:rPr>
                <w:sz w:val="16"/>
              </w:rPr>
            </w:pPr>
            <w:r>
              <w:rPr>
                <w:sz w:val="16"/>
              </w:rPr>
              <w:t>R5-217326</w:t>
            </w:r>
          </w:p>
        </w:tc>
        <w:tc>
          <w:tcPr>
            <w:tcW w:w="0" w:type="auto"/>
            <w:tcBorders>
              <w:top w:val="single" w:sz="4" w:space="0" w:color="auto"/>
              <w:left w:val="single" w:sz="4" w:space="0" w:color="auto"/>
              <w:bottom w:val="single" w:sz="4" w:space="0" w:color="auto"/>
              <w:right w:val="single" w:sz="4" w:space="0" w:color="auto"/>
            </w:tcBorders>
            <w:hideMark/>
          </w:tcPr>
          <w:p w14:paraId="71C76DF7" w14:textId="77777777" w:rsidR="007110E9" w:rsidRDefault="007110E9">
            <w:pPr>
              <w:pStyle w:val="TAL"/>
              <w:rPr>
                <w:sz w:val="16"/>
              </w:rPr>
            </w:pPr>
            <w:r>
              <w:rPr>
                <w:sz w:val="16"/>
              </w:rPr>
              <w:t xml:space="preserve">Adding UL </w:t>
            </w:r>
            <w:proofErr w:type="spellStart"/>
            <w:r>
              <w:rPr>
                <w:sz w:val="16"/>
              </w:rPr>
              <w:t>swithcing</w:t>
            </w:r>
            <w:proofErr w:type="spellEnd"/>
            <w:r>
              <w:rPr>
                <w:sz w:val="16"/>
              </w:rPr>
              <w:t xml:space="preserve"> time mask test for inter-band EN-DC</w:t>
            </w:r>
          </w:p>
        </w:tc>
        <w:tc>
          <w:tcPr>
            <w:tcW w:w="0" w:type="auto"/>
            <w:tcBorders>
              <w:top w:val="single" w:sz="4" w:space="0" w:color="auto"/>
              <w:left w:val="single" w:sz="4" w:space="0" w:color="auto"/>
              <w:bottom w:val="single" w:sz="4" w:space="0" w:color="auto"/>
              <w:right w:val="single" w:sz="4" w:space="0" w:color="auto"/>
            </w:tcBorders>
            <w:hideMark/>
          </w:tcPr>
          <w:p w14:paraId="0AD29272"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48E0A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E02E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6C91C6" w14:textId="77777777" w:rsidR="007110E9" w:rsidRDefault="007110E9">
            <w:pPr>
              <w:pStyle w:val="TAL"/>
              <w:rPr>
                <w:sz w:val="16"/>
              </w:rPr>
            </w:pPr>
            <w:r>
              <w:rPr>
                <w:sz w:val="16"/>
              </w:rPr>
              <w:t>R5-218293</w:t>
            </w:r>
          </w:p>
        </w:tc>
      </w:tr>
      <w:tr w:rsidR="007110E9" w14:paraId="3DF82F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D02BC" w14:textId="77777777" w:rsidR="007110E9" w:rsidRDefault="007110E9">
            <w:pPr>
              <w:pStyle w:val="TAL"/>
              <w:rPr>
                <w:sz w:val="16"/>
              </w:rPr>
            </w:pPr>
            <w:r>
              <w:rPr>
                <w:sz w:val="16"/>
              </w:rPr>
              <w:t>R5-217327</w:t>
            </w:r>
          </w:p>
        </w:tc>
        <w:tc>
          <w:tcPr>
            <w:tcW w:w="0" w:type="auto"/>
            <w:tcBorders>
              <w:top w:val="single" w:sz="4" w:space="0" w:color="auto"/>
              <w:left w:val="single" w:sz="4" w:space="0" w:color="auto"/>
              <w:bottom w:val="single" w:sz="4" w:space="0" w:color="auto"/>
              <w:right w:val="single" w:sz="4" w:space="0" w:color="auto"/>
            </w:tcBorders>
            <w:hideMark/>
          </w:tcPr>
          <w:p w14:paraId="4F1EB8DE" w14:textId="77777777" w:rsidR="007110E9" w:rsidRDefault="007110E9">
            <w:pPr>
              <w:pStyle w:val="TAL"/>
              <w:rPr>
                <w:sz w:val="16"/>
              </w:rPr>
            </w:pPr>
            <w:r>
              <w:rPr>
                <w:sz w:val="16"/>
              </w:rPr>
              <w:t>Adding test applicability for switching time mask for inter-band EN-DC</w:t>
            </w:r>
          </w:p>
        </w:tc>
        <w:tc>
          <w:tcPr>
            <w:tcW w:w="0" w:type="auto"/>
            <w:tcBorders>
              <w:top w:val="single" w:sz="4" w:space="0" w:color="auto"/>
              <w:left w:val="single" w:sz="4" w:space="0" w:color="auto"/>
              <w:bottom w:val="single" w:sz="4" w:space="0" w:color="auto"/>
              <w:right w:val="single" w:sz="4" w:space="0" w:color="auto"/>
            </w:tcBorders>
            <w:hideMark/>
          </w:tcPr>
          <w:p w14:paraId="68A6FCEE"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21FF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D0F0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BA57A" w14:textId="77777777" w:rsidR="007110E9" w:rsidRDefault="007110E9">
            <w:pPr>
              <w:pStyle w:val="TAL"/>
              <w:rPr>
                <w:sz w:val="16"/>
              </w:rPr>
            </w:pPr>
            <w:r>
              <w:rPr>
                <w:sz w:val="16"/>
              </w:rPr>
              <w:t>R5-218460</w:t>
            </w:r>
          </w:p>
        </w:tc>
      </w:tr>
      <w:tr w:rsidR="007110E9" w14:paraId="72ED7B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426CC1" w14:textId="77777777" w:rsidR="007110E9" w:rsidRDefault="007110E9">
            <w:pPr>
              <w:pStyle w:val="TAL"/>
              <w:rPr>
                <w:sz w:val="16"/>
              </w:rPr>
            </w:pPr>
            <w:r>
              <w:rPr>
                <w:sz w:val="16"/>
              </w:rPr>
              <w:t>R5-217328</w:t>
            </w:r>
          </w:p>
        </w:tc>
        <w:tc>
          <w:tcPr>
            <w:tcW w:w="0" w:type="auto"/>
            <w:tcBorders>
              <w:top w:val="single" w:sz="4" w:space="0" w:color="auto"/>
              <w:left w:val="single" w:sz="4" w:space="0" w:color="auto"/>
              <w:bottom w:val="single" w:sz="4" w:space="0" w:color="auto"/>
              <w:right w:val="single" w:sz="4" w:space="0" w:color="auto"/>
            </w:tcBorders>
            <w:hideMark/>
          </w:tcPr>
          <w:p w14:paraId="1053179C" w14:textId="77777777" w:rsidR="007110E9" w:rsidRDefault="007110E9">
            <w:pPr>
              <w:pStyle w:val="TAL"/>
              <w:rPr>
                <w:sz w:val="16"/>
              </w:rPr>
            </w:pPr>
            <w:r>
              <w:rPr>
                <w:sz w:val="16"/>
              </w:rPr>
              <w:t>Addition of new CVX TC 12.1.3.1-PC5-only operation / Measurement configuration and reporting via PC5 RRC / PSBCH-RSRP measurement configuration</w:t>
            </w:r>
          </w:p>
        </w:tc>
        <w:tc>
          <w:tcPr>
            <w:tcW w:w="0" w:type="auto"/>
            <w:tcBorders>
              <w:top w:val="single" w:sz="4" w:space="0" w:color="auto"/>
              <w:left w:val="single" w:sz="4" w:space="0" w:color="auto"/>
              <w:bottom w:val="single" w:sz="4" w:space="0" w:color="auto"/>
              <w:right w:val="single" w:sz="4" w:space="0" w:color="auto"/>
            </w:tcBorders>
            <w:hideMark/>
          </w:tcPr>
          <w:p w14:paraId="5EBD79F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FBC3D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956FF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F5348A" w14:textId="77777777" w:rsidR="007110E9" w:rsidRDefault="007110E9">
            <w:pPr>
              <w:pStyle w:val="TAL"/>
              <w:rPr>
                <w:sz w:val="16"/>
              </w:rPr>
            </w:pPr>
            <w:r>
              <w:rPr>
                <w:sz w:val="16"/>
              </w:rPr>
              <w:t>R5-217999</w:t>
            </w:r>
          </w:p>
        </w:tc>
      </w:tr>
      <w:tr w:rsidR="007110E9" w14:paraId="55B216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B565CA" w14:textId="77777777" w:rsidR="007110E9" w:rsidRDefault="007110E9">
            <w:pPr>
              <w:pStyle w:val="TAL"/>
              <w:rPr>
                <w:sz w:val="16"/>
              </w:rPr>
            </w:pPr>
            <w:r>
              <w:rPr>
                <w:sz w:val="16"/>
              </w:rPr>
              <w:t>R5-217329</w:t>
            </w:r>
          </w:p>
        </w:tc>
        <w:tc>
          <w:tcPr>
            <w:tcW w:w="0" w:type="auto"/>
            <w:tcBorders>
              <w:top w:val="single" w:sz="4" w:space="0" w:color="auto"/>
              <w:left w:val="single" w:sz="4" w:space="0" w:color="auto"/>
              <w:bottom w:val="single" w:sz="4" w:space="0" w:color="auto"/>
              <w:right w:val="single" w:sz="4" w:space="0" w:color="auto"/>
            </w:tcBorders>
            <w:hideMark/>
          </w:tcPr>
          <w:p w14:paraId="190EB926" w14:textId="77777777" w:rsidR="007110E9" w:rsidRDefault="007110E9">
            <w:pPr>
              <w:pStyle w:val="TAL"/>
              <w:rPr>
                <w:sz w:val="16"/>
              </w:rPr>
            </w:pPr>
            <w:r>
              <w:rPr>
                <w:sz w:val="16"/>
              </w:rPr>
              <w:t>Discussion on statistical testing</w:t>
            </w:r>
          </w:p>
        </w:tc>
        <w:tc>
          <w:tcPr>
            <w:tcW w:w="0" w:type="auto"/>
            <w:tcBorders>
              <w:top w:val="single" w:sz="4" w:space="0" w:color="auto"/>
              <w:left w:val="single" w:sz="4" w:space="0" w:color="auto"/>
              <w:bottom w:val="single" w:sz="4" w:space="0" w:color="auto"/>
              <w:right w:val="single" w:sz="4" w:space="0" w:color="auto"/>
            </w:tcBorders>
            <w:hideMark/>
          </w:tcPr>
          <w:p w14:paraId="64E1943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FFB84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4E56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01E96" w14:textId="77777777" w:rsidR="007110E9" w:rsidRDefault="007110E9">
            <w:pPr>
              <w:pStyle w:val="TAL"/>
              <w:rPr>
                <w:sz w:val="16"/>
              </w:rPr>
            </w:pPr>
            <w:r>
              <w:rPr>
                <w:sz w:val="16"/>
              </w:rPr>
              <w:t>R5-218448</w:t>
            </w:r>
          </w:p>
        </w:tc>
      </w:tr>
      <w:tr w:rsidR="007110E9" w14:paraId="4CD9FD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197E3E" w14:textId="77777777" w:rsidR="007110E9" w:rsidRDefault="007110E9">
            <w:pPr>
              <w:pStyle w:val="TAL"/>
              <w:rPr>
                <w:sz w:val="16"/>
              </w:rPr>
            </w:pPr>
            <w:r>
              <w:rPr>
                <w:sz w:val="16"/>
              </w:rPr>
              <w:t>R5-217330</w:t>
            </w:r>
          </w:p>
        </w:tc>
        <w:tc>
          <w:tcPr>
            <w:tcW w:w="0" w:type="auto"/>
            <w:tcBorders>
              <w:top w:val="single" w:sz="4" w:space="0" w:color="auto"/>
              <w:left w:val="single" w:sz="4" w:space="0" w:color="auto"/>
              <w:bottom w:val="single" w:sz="4" w:space="0" w:color="auto"/>
              <w:right w:val="single" w:sz="4" w:space="0" w:color="auto"/>
            </w:tcBorders>
            <w:hideMark/>
          </w:tcPr>
          <w:p w14:paraId="690CCCC3" w14:textId="77777777" w:rsidR="007110E9" w:rsidRDefault="007110E9">
            <w:pPr>
              <w:pStyle w:val="TAL"/>
              <w:rPr>
                <w:sz w:val="16"/>
              </w:rPr>
            </w:pPr>
            <w:r>
              <w:rPr>
                <w:sz w:val="16"/>
              </w:rPr>
              <w:t>Addition of statistical testing theory</w:t>
            </w:r>
          </w:p>
        </w:tc>
        <w:tc>
          <w:tcPr>
            <w:tcW w:w="0" w:type="auto"/>
            <w:tcBorders>
              <w:top w:val="single" w:sz="4" w:space="0" w:color="auto"/>
              <w:left w:val="single" w:sz="4" w:space="0" w:color="auto"/>
              <w:bottom w:val="single" w:sz="4" w:space="0" w:color="auto"/>
              <w:right w:val="single" w:sz="4" w:space="0" w:color="auto"/>
            </w:tcBorders>
            <w:hideMark/>
          </w:tcPr>
          <w:p w14:paraId="2B18568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BCD61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6DB7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1EC0E0" w14:textId="77777777" w:rsidR="007110E9" w:rsidRDefault="007110E9">
            <w:pPr>
              <w:pStyle w:val="TAL"/>
              <w:rPr>
                <w:sz w:val="16"/>
              </w:rPr>
            </w:pPr>
            <w:r>
              <w:rPr>
                <w:sz w:val="16"/>
              </w:rPr>
              <w:t>R5-218424</w:t>
            </w:r>
          </w:p>
        </w:tc>
      </w:tr>
      <w:tr w:rsidR="007110E9" w14:paraId="47F399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CDFE51" w14:textId="77777777" w:rsidR="007110E9" w:rsidRDefault="007110E9">
            <w:pPr>
              <w:pStyle w:val="TAL"/>
              <w:rPr>
                <w:sz w:val="16"/>
              </w:rPr>
            </w:pPr>
            <w:r>
              <w:rPr>
                <w:sz w:val="16"/>
              </w:rPr>
              <w:t>R5-217331</w:t>
            </w:r>
          </w:p>
        </w:tc>
        <w:tc>
          <w:tcPr>
            <w:tcW w:w="0" w:type="auto"/>
            <w:tcBorders>
              <w:top w:val="single" w:sz="4" w:space="0" w:color="auto"/>
              <w:left w:val="single" w:sz="4" w:space="0" w:color="auto"/>
              <w:bottom w:val="single" w:sz="4" w:space="0" w:color="auto"/>
              <w:right w:val="single" w:sz="4" w:space="0" w:color="auto"/>
            </w:tcBorders>
            <w:hideMark/>
          </w:tcPr>
          <w:p w14:paraId="36A24969" w14:textId="77777777" w:rsidR="007110E9" w:rsidRDefault="007110E9">
            <w:pPr>
              <w:pStyle w:val="TAL"/>
              <w:rPr>
                <w:sz w:val="16"/>
              </w:rPr>
            </w:pPr>
            <w:r>
              <w:rPr>
                <w:sz w:val="16"/>
              </w:rPr>
              <w:t>Correction to test requirements of 6.2D.2 MPR for UL-MIMO</w:t>
            </w:r>
          </w:p>
        </w:tc>
        <w:tc>
          <w:tcPr>
            <w:tcW w:w="0" w:type="auto"/>
            <w:tcBorders>
              <w:top w:val="single" w:sz="4" w:space="0" w:color="auto"/>
              <w:left w:val="single" w:sz="4" w:space="0" w:color="auto"/>
              <w:bottom w:val="single" w:sz="4" w:space="0" w:color="auto"/>
              <w:right w:val="single" w:sz="4" w:space="0" w:color="auto"/>
            </w:tcBorders>
            <w:hideMark/>
          </w:tcPr>
          <w:p w14:paraId="0AE70EC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2E7C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35C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E29179" w14:textId="77777777" w:rsidR="007110E9" w:rsidRDefault="007110E9">
            <w:pPr>
              <w:pStyle w:val="TAL"/>
              <w:rPr>
                <w:sz w:val="16"/>
              </w:rPr>
            </w:pPr>
          </w:p>
        </w:tc>
      </w:tr>
      <w:tr w:rsidR="007110E9" w14:paraId="55A377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4C668D" w14:textId="77777777" w:rsidR="007110E9" w:rsidRDefault="007110E9">
            <w:pPr>
              <w:pStyle w:val="TAL"/>
              <w:rPr>
                <w:sz w:val="16"/>
              </w:rPr>
            </w:pPr>
            <w:r>
              <w:rPr>
                <w:sz w:val="16"/>
              </w:rPr>
              <w:t>R5-217332</w:t>
            </w:r>
          </w:p>
        </w:tc>
        <w:tc>
          <w:tcPr>
            <w:tcW w:w="0" w:type="auto"/>
            <w:tcBorders>
              <w:top w:val="single" w:sz="4" w:space="0" w:color="auto"/>
              <w:left w:val="single" w:sz="4" w:space="0" w:color="auto"/>
              <w:bottom w:val="single" w:sz="4" w:space="0" w:color="auto"/>
              <w:right w:val="single" w:sz="4" w:space="0" w:color="auto"/>
            </w:tcBorders>
            <w:hideMark/>
          </w:tcPr>
          <w:p w14:paraId="790711AD" w14:textId="77777777" w:rsidR="007110E9" w:rsidRDefault="007110E9">
            <w:pPr>
              <w:pStyle w:val="TAL"/>
              <w:rPr>
                <w:sz w:val="16"/>
              </w:rPr>
            </w:pPr>
            <w:r>
              <w:rPr>
                <w:sz w:val="16"/>
              </w:rPr>
              <w:t>Correction to testability statement of 6.5.2.3 ACLR</w:t>
            </w:r>
          </w:p>
        </w:tc>
        <w:tc>
          <w:tcPr>
            <w:tcW w:w="0" w:type="auto"/>
            <w:tcBorders>
              <w:top w:val="single" w:sz="4" w:space="0" w:color="auto"/>
              <w:left w:val="single" w:sz="4" w:space="0" w:color="auto"/>
              <w:bottom w:val="single" w:sz="4" w:space="0" w:color="auto"/>
              <w:right w:val="single" w:sz="4" w:space="0" w:color="auto"/>
            </w:tcBorders>
            <w:hideMark/>
          </w:tcPr>
          <w:p w14:paraId="1F3E0D9D"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2A9D0BF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DFD0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F4E16" w14:textId="77777777" w:rsidR="007110E9" w:rsidRDefault="007110E9">
            <w:pPr>
              <w:pStyle w:val="TAL"/>
              <w:rPr>
                <w:sz w:val="16"/>
              </w:rPr>
            </w:pPr>
            <w:r>
              <w:rPr>
                <w:sz w:val="16"/>
              </w:rPr>
              <w:t>R5-218236</w:t>
            </w:r>
          </w:p>
        </w:tc>
      </w:tr>
      <w:tr w:rsidR="007110E9" w14:paraId="54E0B0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2313F0" w14:textId="77777777" w:rsidR="007110E9" w:rsidRDefault="007110E9">
            <w:pPr>
              <w:pStyle w:val="TAL"/>
              <w:rPr>
                <w:sz w:val="16"/>
              </w:rPr>
            </w:pPr>
            <w:r>
              <w:rPr>
                <w:sz w:val="16"/>
              </w:rPr>
              <w:t>R5-217333</w:t>
            </w:r>
          </w:p>
        </w:tc>
        <w:tc>
          <w:tcPr>
            <w:tcW w:w="0" w:type="auto"/>
            <w:tcBorders>
              <w:top w:val="single" w:sz="4" w:space="0" w:color="auto"/>
              <w:left w:val="single" w:sz="4" w:space="0" w:color="auto"/>
              <w:bottom w:val="single" w:sz="4" w:space="0" w:color="auto"/>
              <w:right w:val="single" w:sz="4" w:space="0" w:color="auto"/>
            </w:tcBorders>
            <w:hideMark/>
          </w:tcPr>
          <w:p w14:paraId="0BC0CCC9" w14:textId="77777777" w:rsidR="007110E9" w:rsidRDefault="007110E9">
            <w:pPr>
              <w:pStyle w:val="TAL"/>
              <w:rPr>
                <w:sz w:val="16"/>
              </w:rPr>
            </w:pPr>
            <w:r>
              <w:rPr>
                <w:sz w:val="16"/>
              </w:rPr>
              <w:t>Removing 6.3D.3.4.5 SRS time mask for MIMO</w:t>
            </w:r>
          </w:p>
        </w:tc>
        <w:tc>
          <w:tcPr>
            <w:tcW w:w="0" w:type="auto"/>
            <w:tcBorders>
              <w:top w:val="single" w:sz="4" w:space="0" w:color="auto"/>
              <w:left w:val="single" w:sz="4" w:space="0" w:color="auto"/>
              <w:bottom w:val="single" w:sz="4" w:space="0" w:color="auto"/>
              <w:right w:val="single" w:sz="4" w:space="0" w:color="auto"/>
            </w:tcBorders>
            <w:hideMark/>
          </w:tcPr>
          <w:p w14:paraId="7E7CF26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6BC9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0E14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4265E" w14:textId="77777777" w:rsidR="007110E9" w:rsidRDefault="007110E9">
            <w:pPr>
              <w:pStyle w:val="TAL"/>
              <w:rPr>
                <w:sz w:val="16"/>
              </w:rPr>
            </w:pPr>
          </w:p>
        </w:tc>
      </w:tr>
      <w:tr w:rsidR="007110E9" w14:paraId="515BE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DA3C1E" w14:textId="77777777" w:rsidR="007110E9" w:rsidRDefault="007110E9">
            <w:pPr>
              <w:pStyle w:val="TAL"/>
              <w:rPr>
                <w:sz w:val="16"/>
              </w:rPr>
            </w:pPr>
            <w:r>
              <w:rPr>
                <w:sz w:val="16"/>
              </w:rPr>
              <w:t>R5-217334</w:t>
            </w:r>
          </w:p>
        </w:tc>
        <w:tc>
          <w:tcPr>
            <w:tcW w:w="0" w:type="auto"/>
            <w:tcBorders>
              <w:top w:val="single" w:sz="4" w:space="0" w:color="auto"/>
              <w:left w:val="single" w:sz="4" w:space="0" w:color="auto"/>
              <w:bottom w:val="single" w:sz="4" w:space="0" w:color="auto"/>
              <w:right w:val="single" w:sz="4" w:space="0" w:color="auto"/>
            </w:tcBorders>
            <w:hideMark/>
          </w:tcPr>
          <w:p w14:paraId="3141396B" w14:textId="77777777" w:rsidR="007110E9" w:rsidRDefault="007110E9">
            <w:pPr>
              <w:pStyle w:val="TAL"/>
              <w:rPr>
                <w:sz w:val="16"/>
              </w:rPr>
            </w:pPr>
            <w:r>
              <w:rPr>
                <w:sz w:val="16"/>
              </w:rPr>
              <w:t>Updating minimum test time in Annex G</w:t>
            </w:r>
          </w:p>
        </w:tc>
        <w:tc>
          <w:tcPr>
            <w:tcW w:w="0" w:type="auto"/>
            <w:tcBorders>
              <w:top w:val="single" w:sz="4" w:space="0" w:color="auto"/>
              <w:left w:val="single" w:sz="4" w:space="0" w:color="auto"/>
              <w:bottom w:val="single" w:sz="4" w:space="0" w:color="auto"/>
              <w:right w:val="single" w:sz="4" w:space="0" w:color="auto"/>
            </w:tcBorders>
            <w:hideMark/>
          </w:tcPr>
          <w:p w14:paraId="2E4494A4"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1807181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3413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D389D7" w14:textId="77777777" w:rsidR="007110E9" w:rsidRDefault="007110E9">
            <w:pPr>
              <w:pStyle w:val="TAL"/>
              <w:rPr>
                <w:sz w:val="16"/>
              </w:rPr>
            </w:pPr>
            <w:r>
              <w:rPr>
                <w:sz w:val="16"/>
              </w:rPr>
              <w:t>R5-218248</w:t>
            </w:r>
          </w:p>
        </w:tc>
      </w:tr>
      <w:tr w:rsidR="007110E9" w14:paraId="1E3B9C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995955" w14:textId="77777777" w:rsidR="007110E9" w:rsidRDefault="007110E9">
            <w:pPr>
              <w:pStyle w:val="TAL"/>
              <w:rPr>
                <w:sz w:val="16"/>
              </w:rPr>
            </w:pPr>
            <w:r>
              <w:rPr>
                <w:sz w:val="16"/>
              </w:rPr>
              <w:t>R5-217335</w:t>
            </w:r>
          </w:p>
        </w:tc>
        <w:tc>
          <w:tcPr>
            <w:tcW w:w="0" w:type="auto"/>
            <w:tcBorders>
              <w:top w:val="single" w:sz="4" w:space="0" w:color="auto"/>
              <w:left w:val="single" w:sz="4" w:space="0" w:color="auto"/>
              <w:bottom w:val="single" w:sz="4" w:space="0" w:color="auto"/>
              <w:right w:val="single" w:sz="4" w:space="0" w:color="auto"/>
            </w:tcBorders>
            <w:hideMark/>
          </w:tcPr>
          <w:p w14:paraId="0F04F2B1" w14:textId="77777777" w:rsidR="007110E9" w:rsidRDefault="007110E9">
            <w:pPr>
              <w:pStyle w:val="TAL"/>
              <w:rPr>
                <w:sz w:val="16"/>
              </w:rPr>
            </w:pPr>
            <w:r>
              <w:rPr>
                <w:sz w:val="16"/>
              </w:rPr>
              <w:t>Addition of 6.3.2.1.6 2Rx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4BDF177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94F02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CEB90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E053B" w14:textId="77777777" w:rsidR="007110E9" w:rsidRDefault="007110E9">
            <w:pPr>
              <w:pStyle w:val="TAL"/>
              <w:rPr>
                <w:sz w:val="16"/>
              </w:rPr>
            </w:pPr>
            <w:r>
              <w:rPr>
                <w:sz w:val="16"/>
              </w:rPr>
              <w:t>R5-218308</w:t>
            </w:r>
          </w:p>
        </w:tc>
      </w:tr>
      <w:tr w:rsidR="007110E9" w14:paraId="473413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55B94" w14:textId="77777777" w:rsidR="007110E9" w:rsidRDefault="007110E9">
            <w:pPr>
              <w:pStyle w:val="TAL"/>
              <w:rPr>
                <w:sz w:val="16"/>
              </w:rPr>
            </w:pPr>
            <w:r>
              <w:rPr>
                <w:sz w:val="16"/>
              </w:rPr>
              <w:t>R5-217336</w:t>
            </w:r>
          </w:p>
        </w:tc>
        <w:tc>
          <w:tcPr>
            <w:tcW w:w="0" w:type="auto"/>
            <w:tcBorders>
              <w:top w:val="single" w:sz="4" w:space="0" w:color="auto"/>
              <w:left w:val="single" w:sz="4" w:space="0" w:color="auto"/>
              <w:bottom w:val="single" w:sz="4" w:space="0" w:color="auto"/>
              <w:right w:val="single" w:sz="4" w:space="0" w:color="auto"/>
            </w:tcBorders>
            <w:hideMark/>
          </w:tcPr>
          <w:p w14:paraId="32C71D59" w14:textId="77777777" w:rsidR="007110E9" w:rsidRDefault="007110E9">
            <w:pPr>
              <w:pStyle w:val="TAL"/>
              <w:rPr>
                <w:sz w:val="16"/>
              </w:rPr>
            </w:pPr>
            <w:r>
              <w:rPr>
                <w:sz w:val="16"/>
              </w:rPr>
              <w:t>Addition of 6.3.2.2.6 2Rx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1BBDBE6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3ED59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9560C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E27A8" w14:textId="77777777" w:rsidR="007110E9" w:rsidRDefault="007110E9">
            <w:pPr>
              <w:pStyle w:val="TAL"/>
              <w:rPr>
                <w:sz w:val="16"/>
              </w:rPr>
            </w:pPr>
            <w:r>
              <w:rPr>
                <w:sz w:val="16"/>
              </w:rPr>
              <w:t>R5-218309</w:t>
            </w:r>
          </w:p>
        </w:tc>
      </w:tr>
      <w:tr w:rsidR="007110E9" w14:paraId="6ED877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DAFE31" w14:textId="77777777" w:rsidR="007110E9" w:rsidRDefault="007110E9">
            <w:pPr>
              <w:pStyle w:val="TAL"/>
              <w:rPr>
                <w:sz w:val="16"/>
              </w:rPr>
            </w:pPr>
            <w:r>
              <w:rPr>
                <w:sz w:val="16"/>
              </w:rPr>
              <w:t>R5-217337</w:t>
            </w:r>
          </w:p>
        </w:tc>
        <w:tc>
          <w:tcPr>
            <w:tcW w:w="0" w:type="auto"/>
            <w:tcBorders>
              <w:top w:val="single" w:sz="4" w:space="0" w:color="auto"/>
              <w:left w:val="single" w:sz="4" w:space="0" w:color="auto"/>
              <w:bottom w:val="single" w:sz="4" w:space="0" w:color="auto"/>
              <w:right w:val="single" w:sz="4" w:space="0" w:color="auto"/>
            </w:tcBorders>
            <w:hideMark/>
          </w:tcPr>
          <w:p w14:paraId="7356685A" w14:textId="77777777" w:rsidR="007110E9" w:rsidRDefault="007110E9">
            <w:pPr>
              <w:pStyle w:val="TAL"/>
              <w:rPr>
                <w:sz w:val="16"/>
              </w:rPr>
            </w:pPr>
            <w:r>
              <w:rPr>
                <w:sz w:val="16"/>
              </w:rPr>
              <w:t>Addition of 6.3.3.1.6 4Rx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54EE3AA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4C2F1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B788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F02C18" w14:textId="77777777" w:rsidR="007110E9" w:rsidRDefault="007110E9">
            <w:pPr>
              <w:pStyle w:val="TAL"/>
              <w:rPr>
                <w:sz w:val="16"/>
              </w:rPr>
            </w:pPr>
            <w:r>
              <w:rPr>
                <w:sz w:val="16"/>
              </w:rPr>
              <w:t>R5-218310</w:t>
            </w:r>
          </w:p>
        </w:tc>
      </w:tr>
      <w:tr w:rsidR="007110E9" w14:paraId="56086E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6867E" w14:textId="77777777" w:rsidR="007110E9" w:rsidRDefault="007110E9">
            <w:pPr>
              <w:pStyle w:val="TAL"/>
              <w:rPr>
                <w:sz w:val="16"/>
              </w:rPr>
            </w:pPr>
            <w:r>
              <w:rPr>
                <w:sz w:val="16"/>
              </w:rPr>
              <w:t>R5-217338</w:t>
            </w:r>
          </w:p>
        </w:tc>
        <w:tc>
          <w:tcPr>
            <w:tcW w:w="0" w:type="auto"/>
            <w:tcBorders>
              <w:top w:val="single" w:sz="4" w:space="0" w:color="auto"/>
              <w:left w:val="single" w:sz="4" w:space="0" w:color="auto"/>
              <w:bottom w:val="single" w:sz="4" w:space="0" w:color="auto"/>
              <w:right w:val="single" w:sz="4" w:space="0" w:color="auto"/>
            </w:tcBorders>
            <w:hideMark/>
          </w:tcPr>
          <w:p w14:paraId="5542536F" w14:textId="77777777" w:rsidR="007110E9" w:rsidRDefault="007110E9">
            <w:pPr>
              <w:pStyle w:val="TAL"/>
              <w:rPr>
                <w:sz w:val="16"/>
              </w:rPr>
            </w:pPr>
            <w:r>
              <w:rPr>
                <w:sz w:val="16"/>
              </w:rPr>
              <w:t xml:space="preserve">Addition of new CVX TC 12.1.5.1-PC5-only operation / </w:t>
            </w:r>
            <w:proofErr w:type="spellStart"/>
            <w:r>
              <w:rPr>
                <w:sz w:val="16"/>
              </w:rPr>
              <w:t>Sidelink</w:t>
            </w:r>
            <w:proofErr w:type="spellEnd"/>
            <w:r>
              <w:rPr>
                <w:sz w:val="16"/>
              </w:rPr>
              <w:t xml:space="preserve"> CSI reporting / Configuration</w:t>
            </w:r>
          </w:p>
        </w:tc>
        <w:tc>
          <w:tcPr>
            <w:tcW w:w="0" w:type="auto"/>
            <w:tcBorders>
              <w:top w:val="single" w:sz="4" w:space="0" w:color="auto"/>
              <w:left w:val="single" w:sz="4" w:space="0" w:color="auto"/>
              <w:bottom w:val="single" w:sz="4" w:space="0" w:color="auto"/>
              <w:right w:val="single" w:sz="4" w:space="0" w:color="auto"/>
            </w:tcBorders>
            <w:hideMark/>
          </w:tcPr>
          <w:p w14:paraId="6C87A3F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AAAFDF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DE040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CB6A9" w14:textId="77777777" w:rsidR="007110E9" w:rsidRDefault="007110E9">
            <w:pPr>
              <w:pStyle w:val="TAL"/>
              <w:rPr>
                <w:sz w:val="16"/>
              </w:rPr>
            </w:pPr>
            <w:r>
              <w:rPr>
                <w:sz w:val="16"/>
              </w:rPr>
              <w:t>R5-218000</w:t>
            </w:r>
          </w:p>
        </w:tc>
      </w:tr>
      <w:tr w:rsidR="007110E9" w14:paraId="395409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70D28A" w14:textId="77777777" w:rsidR="007110E9" w:rsidRDefault="007110E9">
            <w:pPr>
              <w:pStyle w:val="TAL"/>
              <w:rPr>
                <w:sz w:val="16"/>
              </w:rPr>
            </w:pPr>
            <w:r>
              <w:rPr>
                <w:sz w:val="16"/>
              </w:rPr>
              <w:t>R5-217339</w:t>
            </w:r>
          </w:p>
        </w:tc>
        <w:tc>
          <w:tcPr>
            <w:tcW w:w="0" w:type="auto"/>
            <w:tcBorders>
              <w:top w:val="single" w:sz="4" w:space="0" w:color="auto"/>
              <w:left w:val="single" w:sz="4" w:space="0" w:color="auto"/>
              <w:bottom w:val="single" w:sz="4" w:space="0" w:color="auto"/>
              <w:right w:val="single" w:sz="4" w:space="0" w:color="auto"/>
            </w:tcBorders>
            <w:hideMark/>
          </w:tcPr>
          <w:p w14:paraId="2F49B81F" w14:textId="77777777" w:rsidR="007110E9" w:rsidRDefault="007110E9">
            <w:pPr>
              <w:pStyle w:val="TAL"/>
              <w:rPr>
                <w:sz w:val="16"/>
              </w:rPr>
            </w:pPr>
            <w:r>
              <w:rPr>
                <w:sz w:val="16"/>
              </w:rPr>
              <w:t>Considerations on handling of Rel-16 and Rel-17_CA_DC band combo WI</w:t>
            </w:r>
          </w:p>
        </w:tc>
        <w:tc>
          <w:tcPr>
            <w:tcW w:w="0" w:type="auto"/>
            <w:tcBorders>
              <w:top w:val="single" w:sz="4" w:space="0" w:color="auto"/>
              <w:left w:val="single" w:sz="4" w:space="0" w:color="auto"/>
              <w:bottom w:val="single" w:sz="4" w:space="0" w:color="auto"/>
              <w:right w:val="single" w:sz="4" w:space="0" w:color="auto"/>
            </w:tcBorders>
            <w:hideMark/>
          </w:tcPr>
          <w:p w14:paraId="3A295BB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FB18A1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0BC7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F1ABAF" w14:textId="77777777" w:rsidR="007110E9" w:rsidRDefault="007110E9">
            <w:pPr>
              <w:pStyle w:val="TAL"/>
              <w:rPr>
                <w:sz w:val="16"/>
              </w:rPr>
            </w:pPr>
          </w:p>
        </w:tc>
      </w:tr>
      <w:tr w:rsidR="007110E9" w14:paraId="4D36E9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08E446" w14:textId="77777777" w:rsidR="007110E9" w:rsidRDefault="007110E9">
            <w:pPr>
              <w:pStyle w:val="TAL"/>
              <w:rPr>
                <w:sz w:val="16"/>
              </w:rPr>
            </w:pPr>
            <w:r>
              <w:rPr>
                <w:sz w:val="16"/>
              </w:rPr>
              <w:t>R5-217340</w:t>
            </w:r>
          </w:p>
        </w:tc>
        <w:tc>
          <w:tcPr>
            <w:tcW w:w="0" w:type="auto"/>
            <w:tcBorders>
              <w:top w:val="single" w:sz="4" w:space="0" w:color="auto"/>
              <w:left w:val="single" w:sz="4" w:space="0" w:color="auto"/>
              <w:bottom w:val="single" w:sz="4" w:space="0" w:color="auto"/>
              <w:right w:val="single" w:sz="4" w:space="0" w:color="auto"/>
            </w:tcBorders>
            <w:hideMark/>
          </w:tcPr>
          <w:p w14:paraId="382A335D" w14:textId="77777777" w:rsidR="007110E9" w:rsidRDefault="007110E9">
            <w:pPr>
              <w:pStyle w:val="TAL"/>
              <w:rPr>
                <w:sz w:val="16"/>
              </w:rPr>
            </w:pPr>
            <w:r>
              <w:rPr>
                <w:sz w:val="16"/>
              </w:rPr>
              <w:t>Correction of 4.3.1.2.4.4.2 for test frequency for intra-band non-contiguous CA_n260</w:t>
            </w:r>
          </w:p>
        </w:tc>
        <w:tc>
          <w:tcPr>
            <w:tcW w:w="0" w:type="auto"/>
            <w:tcBorders>
              <w:top w:val="single" w:sz="4" w:space="0" w:color="auto"/>
              <w:left w:val="single" w:sz="4" w:space="0" w:color="auto"/>
              <w:bottom w:val="single" w:sz="4" w:space="0" w:color="auto"/>
              <w:right w:val="single" w:sz="4" w:space="0" w:color="auto"/>
            </w:tcBorders>
            <w:hideMark/>
          </w:tcPr>
          <w:p w14:paraId="460139C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1223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DED1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2540E2" w14:textId="77777777" w:rsidR="007110E9" w:rsidRDefault="007110E9">
            <w:pPr>
              <w:pStyle w:val="TAL"/>
              <w:rPr>
                <w:sz w:val="16"/>
              </w:rPr>
            </w:pPr>
          </w:p>
        </w:tc>
      </w:tr>
      <w:tr w:rsidR="007110E9" w14:paraId="5055B1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B362AA" w14:textId="77777777" w:rsidR="007110E9" w:rsidRDefault="007110E9">
            <w:pPr>
              <w:pStyle w:val="TAL"/>
              <w:rPr>
                <w:sz w:val="16"/>
              </w:rPr>
            </w:pPr>
            <w:r>
              <w:rPr>
                <w:sz w:val="16"/>
              </w:rPr>
              <w:t>R5-217341</w:t>
            </w:r>
          </w:p>
        </w:tc>
        <w:tc>
          <w:tcPr>
            <w:tcW w:w="0" w:type="auto"/>
            <w:tcBorders>
              <w:top w:val="single" w:sz="4" w:space="0" w:color="auto"/>
              <w:left w:val="single" w:sz="4" w:space="0" w:color="auto"/>
              <w:bottom w:val="single" w:sz="4" w:space="0" w:color="auto"/>
              <w:right w:val="single" w:sz="4" w:space="0" w:color="auto"/>
            </w:tcBorders>
            <w:hideMark/>
          </w:tcPr>
          <w:p w14:paraId="52DCF8C3" w14:textId="77777777" w:rsidR="007110E9" w:rsidRDefault="007110E9">
            <w:pPr>
              <w:pStyle w:val="TAL"/>
              <w:rPr>
                <w:sz w:val="16"/>
              </w:rPr>
            </w:pPr>
            <w:r>
              <w:rPr>
                <w:sz w:val="16"/>
              </w:rPr>
              <w:t>Correction of 3.2 and 3.3 for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024024F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1D7B0B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A315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884897" w14:textId="77777777" w:rsidR="007110E9" w:rsidRDefault="007110E9">
            <w:pPr>
              <w:pStyle w:val="TAL"/>
              <w:rPr>
                <w:sz w:val="16"/>
              </w:rPr>
            </w:pPr>
          </w:p>
        </w:tc>
      </w:tr>
      <w:tr w:rsidR="007110E9" w14:paraId="79716A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773F82" w14:textId="77777777" w:rsidR="007110E9" w:rsidRDefault="007110E9">
            <w:pPr>
              <w:pStyle w:val="TAL"/>
              <w:rPr>
                <w:sz w:val="16"/>
              </w:rPr>
            </w:pPr>
            <w:r>
              <w:rPr>
                <w:sz w:val="16"/>
              </w:rPr>
              <w:t>R5-217342</w:t>
            </w:r>
          </w:p>
        </w:tc>
        <w:tc>
          <w:tcPr>
            <w:tcW w:w="0" w:type="auto"/>
            <w:tcBorders>
              <w:top w:val="single" w:sz="4" w:space="0" w:color="auto"/>
              <w:left w:val="single" w:sz="4" w:space="0" w:color="auto"/>
              <w:bottom w:val="single" w:sz="4" w:space="0" w:color="auto"/>
              <w:right w:val="single" w:sz="4" w:space="0" w:color="auto"/>
            </w:tcBorders>
            <w:hideMark/>
          </w:tcPr>
          <w:p w14:paraId="33CC1FA4" w14:textId="77777777" w:rsidR="007110E9" w:rsidRDefault="007110E9">
            <w:pPr>
              <w:pStyle w:val="TAL"/>
              <w:rPr>
                <w:sz w:val="16"/>
              </w:rPr>
            </w:pPr>
            <w:r>
              <w:rPr>
                <w:sz w:val="16"/>
              </w:rPr>
              <w:t>Correction of 4.1 and 4.2 for minimum requirements and test requirements</w:t>
            </w:r>
          </w:p>
        </w:tc>
        <w:tc>
          <w:tcPr>
            <w:tcW w:w="0" w:type="auto"/>
            <w:tcBorders>
              <w:top w:val="single" w:sz="4" w:space="0" w:color="auto"/>
              <w:left w:val="single" w:sz="4" w:space="0" w:color="auto"/>
              <w:bottom w:val="single" w:sz="4" w:space="0" w:color="auto"/>
              <w:right w:val="single" w:sz="4" w:space="0" w:color="auto"/>
            </w:tcBorders>
            <w:hideMark/>
          </w:tcPr>
          <w:p w14:paraId="38E6A00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955DD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3EF2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BA5B9" w14:textId="77777777" w:rsidR="007110E9" w:rsidRDefault="007110E9">
            <w:pPr>
              <w:pStyle w:val="TAL"/>
              <w:rPr>
                <w:sz w:val="16"/>
              </w:rPr>
            </w:pPr>
            <w:r>
              <w:rPr>
                <w:sz w:val="16"/>
              </w:rPr>
              <w:t>R5-218241</w:t>
            </w:r>
          </w:p>
        </w:tc>
      </w:tr>
      <w:tr w:rsidR="007110E9" w14:paraId="1684A2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0F5E22" w14:textId="77777777" w:rsidR="007110E9" w:rsidRDefault="007110E9">
            <w:pPr>
              <w:pStyle w:val="TAL"/>
              <w:rPr>
                <w:sz w:val="16"/>
              </w:rPr>
            </w:pPr>
            <w:r>
              <w:rPr>
                <w:sz w:val="16"/>
              </w:rPr>
              <w:t>R5-217343</w:t>
            </w:r>
          </w:p>
        </w:tc>
        <w:tc>
          <w:tcPr>
            <w:tcW w:w="0" w:type="auto"/>
            <w:tcBorders>
              <w:top w:val="single" w:sz="4" w:space="0" w:color="auto"/>
              <w:left w:val="single" w:sz="4" w:space="0" w:color="auto"/>
              <w:bottom w:val="single" w:sz="4" w:space="0" w:color="auto"/>
              <w:right w:val="single" w:sz="4" w:space="0" w:color="auto"/>
            </w:tcBorders>
            <w:hideMark/>
          </w:tcPr>
          <w:p w14:paraId="5B9B09A7" w14:textId="77777777" w:rsidR="007110E9" w:rsidRDefault="007110E9">
            <w:pPr>
              <w:pStyle w:val="TAL"/>
              <w:rPr>
                <w:sz w:val="16"/>
              </w:rPr>
            </w:pPr>
            <w:r>
              <w:rPr>
                <w:sz w:val="16"/>
              </w:rPr>
              <w:t xml:space="preserve">Correction of 6.2.4 for configured transmitted </w:t>
            </w:r>
            <w:r>
              <w:rPr>
                <w:sz w:val="16"/>
              </w:rPr>
              <w:lastRenderedPageBreak/>
              <w:t>power</w:t>
            </w:r>
          </w:p>
        </w:tc>
        <w:tc>
          <w:tcPr>
            <w:tcW w:w="0" w:type="auto"/>
            <w:tcBorders>
              <w:top w:val="single" w:sz="4" w:space="0" w:color="auto"/>
              <w:left w:val="single" w:sz="4" w:space="0" w:color="auto"/>
              <w:bottom w:val="single" w:sz="4" w:space="0" w:color="auto"/>
              <w:right w:val="single" w:sz="4" w:space="0" w:color="auto"/>
            </w:tcBorders>
            <w:hideMark/>
          </w:tcPr>
          <w:p w14:paraId="65CE3A8F" w14:textId="77777777" w:rsidR="007110E9" w:rsidRDefault="007110E9">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hideMark/>
          </w:tcPr>
          <w:p w14:paraId="33A9798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A935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B901F" w14:textId="77777777" w:rsidR="007110E9" w:rsidRDefault="007110E9">
            <w:pPr>
              <w:pStyle w:val="TAL"/>
              <w:rPr>
                <w:sz w:val="16"/>
              </w:rPr>
            </w:pPr>
            <w:r>
              <w:rPr>
                <w:sz w:val="16"/>
              </w:rPr>
              <w:t>R5-218237</w:t>
            </w:r>
          </w:p>
        </w:tc>
      </w:tr>
      <w:tr w:rsidR="007110E9" w14:paraId="5CF0D1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5B9710" w14:textId="77777777" w:rsidR="007110E9" w:rsidRDefault="007110E9">
            <w:pPr>
              <w:pStyle w:val="TAL"/>
              <w:rPr>
                <w:sz w:val="16"/>
              </w:rPr>
            </w:pPr>
            <w:r>
              <w:rPr>
                <w:sz w:val="16"/>
              </w:rPr>
              <w:t>R5-217344</w:t>
            </w:r>
          </w:p>
        </w:tc>
        <w:tc>
          <w:tcPr>
            <w:tcW w:w="0" w:type="auto"/>
            <w:tcBorders>
              <w:top w:val="single" w:sz="4" w:space="0" w:color="auto"/>
              <w:left w:val="single" w:sz="4" w:space="0" w:color="auto"/>
              <w:bottom w:val="single" w:sz="4" w:space="0" w:color="auto"/>
              <w:right w:val="single" w:sz="4" w:space="0" w:color="auto"/>
            </w:tcBorders>
            <w:hideMark/>
          </w:tcPr>
          <w:p w14:paraId="49BF48D8" w14:textId="77777777" w:rsidR="007110E9" w:rsidRDefault="007110E9">
            <w:pPr>
              <w:pStyle w:val="TAL"/>
              <w:rPr>
                <w:sz w:val="16"/>
              </w:rPr>
            </w:pPr>
            <w:r>
              <w:rPr>
                <w:sz w:val="16"/>
              </w:rPr>
              <w:t>Correction of 6.2A.1 for UE maximum output power for CA</w:t>
            </w:r>
          </w:p>
        </w:tc>
        <w:tc>
          <w:tcPr>
            <w:tcW w:w="0" w:type="auto"/>
            <w:tcBorders>
              <w:top w:val="single" w:sz="4" w:space="0" w:color="auto"/>
              <w:left w:val="single" w:sz="4" w:space="0" w:color="auto"/>
              <w:bottom w:val="single" w:sz="4" w:space="0" w:color="auto"/>
              <w:right w:val="single" w:sz="4" w:space="0" w:color="auto"/>
            </w:tcBorders>
            <w:hideMark/>
          </w:tcPr>
          <w:p w14:paraId="4A5A6AA6" w14:textId="77777777" w:rsidR="007110E9" w:rsidRDefault="007110E9">
            <w:pPr>
              <w:pStyle w:val="TAL"/>
              <w:rPr>
                <w:sz w:val="16"/>
              </w:rPr>
            </w:pPr>
            <w:r>
              <w:rPr>
                <w:sz w:val="16"/>
              </w:rPr>
              <w:t xml:space="preserve">ZTE Corporation, China </w:t>
            </w:r>
            <w:proofErr w:type="spellStart"/>
            <w:r>
              <w:rPr>
                <w:sz w:val="16"/>
              </w:rPr>
              <w:t>Telecomxx</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BA36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CA92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6F1120" w14:textId="77777777" w:rsidR="007110E9" w:rsidRDefault="007110E9">
            <w:pPr>
              <w:pStyle w:val="TAL"/>
              <w:rPr>
                <w:sz w:val="16"/>
              </w:rPr>
            </w:pPr>
            <w:r>
              <w:rPr>
                <w:sz w:val="16"/>
              </w:rPr>
              <w:t>R5-218454</w:t>
            </w:r>
          </w:p>
        </w:tc>
      </w:tr>
      <w:tr w:rsidR="007110E9" w14:paraId="4E0A01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93333C" w14:textId="77777777" w:rsidR="007110E9" w:rsidRDefault="007110E9">
            <w:pPr>
              <w:pStyle w:val="TAL"/>
              <w:rPr>
                <w:sz w:val="16"/>
              </w:rPr>
            </w:pPr>
            <w:r>
              <w:rPr>
                <w:sz w:val="16"/>
              </w:rPr>
              <w:t>R5-217345</w:t>
            </w:r>
          </w:p>
        </w:tc>
        <w:tc>
          <w:tcPr>
            <w:tcW w:w="0" w:type="auto"/>
            <w:tcBorders>
              <w:top w:val="single" w:sz="4" w:space="0" w:color="auto"/>
              <w:left w:val="single" w:sz="4" w:space="0" w:color="auto"/>
              <w:bottom w:val="single" w:sz="4" w:space="0" w:color="auto"/>
              <w:right w:val="single" w:sz="4" w:space="0" w:color="auto"/>
            </w:tcBorders>
            <w:hideMark/>
          </w:tcPr>
          <w:p w14:paraId="33213547" w14:textId="77777777" w:rsidR="007110E9" w:rsidRDefault="007110E9">
            <w:pPr>
              <w:pStyle w:val="TAL"/>
              <w:rPr>
                <w:sz w:val="16"/>
              </w:rPr>
            </w:pPr>
            <w:r>
              <w:rPr>
                <w:sz w:val="16"/>
              </w:rPr>
              <w:t>Correction of 6.2A.2 for UE maximum output power reduction for CA</w:t>
            </w:r>
          </w:p>
        </w:tc>
        <w:tc>
          <w:tcPr>
            <w:tcW w:w="0" w:type="auto"/>
            <w:tcBorders>
              <w:top w:val="single" w:sz="4" w:space="0" w:color="auto"/>
              <w:left w:val="single" w:sz="4" w:space="0" w:color="auto"/>
              <w:bottom w:val="single" w:sz="4" w:space="0" w:color="auto"/>
              <w:right w:val="single" w:sz="4" w:space="0" w:color="auto"/>
            </w:tcBorders>
            <w:hideMark/>
          </w:tcPr>
          <w:p w14:paraId="1C05AC4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0AEDE3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8F7CD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B5C315" w14:textId="77777777" w:rsidR="007110E9" w:rsidRDefault="007110E9">
            <w:pPr>
              <w:pStyle w:val="TAL"/>
              <w:rPr>
                <w:sz w:val="16"/>
              </w:rPr>
            </w:pPr>
            <w:r>
              <w:rPr>
                <w:sz w:val="16"/>
              </w:rPr>
              <w:t>R5-218270</w:t>
            </w:r>
          </w:p>
        </w:tc>
      </w:tr>
      <w:tr w:rsidR="007110E9" w14:paraId="29894F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ED40D9" w14:textId="77777777" w:rsidR="007110E9" w:rsidRDefault="007110E9">
            <w:pPr>
              <w:pStyle w:val="TAL"/>
              <w:rPr>
                <w:sz w:val="16"/>
              </w:rPr>
            </w:pPr>
            <w:r>
              <w:rPr>
                <w:sz w:val="16"/>
              </w:rPr>
              <w:t>R5-217346</w:t>
            </w:r>
          </w:p>
        </w:tc>
        <w:tc>
          <w:tcPr>
            <w:tcW w:w="0" w:type="auto"/>
            <w:tcBorders>
              <w:top w:val="single" w:sz="4" w:space="0" w:color="auto"/>
              <w:left w:val="single" w:sz="4" w:space="0" w:color="auto"/>
              <w:bottom w:val="single" w:sz="4" w:space="0" w:color="auto"/>
              <w:right w:val="single" w:sz="4" w:space="0" w:color="auto"/>
            </w:tcBorders>
            <w:hideMark/>
          </w:tcPr>
          <w:p w14:paraId="58DDA9FC" w14:textId="77777777" w:rsidR="007110E9" w:rsidRDefault="007110E9">
            <w:pPr>
              <w:pStyle w:val="TAL"/>
              <w:rPr>
                <w:sz w:val="16"/>
              </w:rPr>
            </w:pPr>
            <w:r>
              <w:rPr>
                <w:sz w:val="16"/>
              </w:rPr>
              <w:t>Correction of 6.2B.1.1 for intra-band contiguous EN-DC maximum output power</w:t>
            </w:r>
          </w:p>
        </w:tc>
        <w:tc>
          <w:tcPr>
            <w:tcW w:w="0" w:type="auto"/>
            <w:tcBorders>
              <w:top w:val="single" w:sz="4" w:space="0" w:color="auto"/>
              <w:left w:val="single" w:sz="4" w:space="0" w:color="auto"/>
              <w:bottom w:val="single" w:sz="4" w:space="0" w:color="auto"/>
              <w:right w:val="single" w:sz="4" w:space="0" w:color="auto"/>
            </w:tcBorders>
            <w:hideMark/>
          </w:tcPr>
          <w:p w14:paraId="4ACF0AC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DD532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CBD7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1B63F" w14:textId="77777777" w:rsidR="007110E9" w:rsidRDefault="007110E9">
            <w:pPr>
              <w:pStyle w:val="TAL"/>
              <w:rPr>
                <w:sz w:val="16"/>
              </w:rPr>
            </w:pPr>
            <w:r>
              <w:rPr>
                <w:sz w:val="16"/>
              </w:rPr>
              <w:t>R5-218272</w:t>
            </w:r>
          </w:p>
        </w:tc>
      </w:tr>
      <w:tr w:rsidR="007110E9" w14:paraId="7832E8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C9242E" w14:textId="77777777" w:rsidR="007110E9" w:rsidRDefault="007110E9">
            <w:pPr>
              <w:pStyle w:val="TAL"/>
              <w:rPr>
                <w:sz w:val="16"/>
              </w:rPr>
            </w:pPr>
            <w:r>
              <w:rPr>
                <w:sz w:val="16"/>
              </w:rPr>
              <w:t>R5-217347</w:t>
            </w:r>
          </w:p>
        </w:tc>
        <w:tc>
          <w:tcPr>
            <w:tcW w:w="0" w:type="auto"/>
            <w:tcBorders>
              <w:top w:val="single" w:sz="4" w:space="0" w:color="auto"/>
              <w:left w:val="single" w:sz="4" w:space="0" w:color="auto"/>
              <w:bottom w:val="single" w:sz="4" w:space="0" w:color="auto"/>
              <w:right w:val="single" w:sz="4" w:space="0" w:color="auto"/>
            </w:tcBorders>
            <w:hideMark/>
          </w:tcPr>
          <w:p w14:paraId="267DC537" w14:textId="77777777" w:rsidR="007110E9" w:rsidRDefault="007110E9">
            <w:pPr>
              <w:pStyle w:val="TAL"/>
              <w:rPr>
                <w:sz w:val="16"/>
              </w:rPr>
            </w:pPr>
            <w:r>
              <w:rPr>
                <w:sz w:val="16"/>
              </w:rPr>
              <w:t>Correction of clause 4 for minimum requirements and test applicability rules</w:t>
            </w:r>
          </w:p>
        </w:tc>
        <w:tc>
          <w:tcPr>
            <w:tcW w:w="0" w:type="auto"/>
            <w:tcBorders>
              <w:top w:val="single" w:sz="4" w:space="0" w:color="auto"/>
              <w:left w:val="single" w:sz="4" w:space="0" w:color="auto"/>
              <w:bottom w:val="single" w:sz="4" w:space="0" w:color="auto"/>
              <w:right w:val="single" w:sz="4" w:space="0" w:color="auto"/>
            </w:tcBorders>
            <w:hideMark/>
          </w:tcPr>
          <w:p w14:paraId="420393E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4E560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47BC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E2F21" w14:textId="77777777" w:rsidR="007110E9" w:rsidRDefault="007110E9">
            <w:pPr>
              <w:pStyle w:val="TAL"/>
              <w:rPr>
                <w:sz w:val="16"/>
              </w:rPr>
            </w:pPr>
            <w:r>
              <w:rPr>
                <w:sz w:val="16"/>
              </w:rPr>
              <w:t>R5-218247</w:t>
            </w:r>
          </w:p>
        </w:tc>
      </w:tr>
      <w:tr w:rsidR="007110E9" w14:paraId="552611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028C85" w14:textId="77777777" w:rsidR="007110E9" w:rsidRDefault="007110E9">
            <w:pPr>
              <w:pStyle w:val="TAL"/>
              <w:rPr>
                <w:sz w:val="16"/>
              </w:rPr>
            </w:pPr>
            <w:r>
              <w:rPr>
                <w:sz w:val="16"/>
              </w:rPr>
              <w:t>R5-217348</w:t>
            </w:r>
          </w:p>
        </w:tc>
        <w:tc>
          <w:tcPr>
            <w:tcW w:w="0" w:type="auto"/>
            <w:tcBorders>
              <w:top w:val="single" w:sz="4" w:space="0" w:color="auto"/>
              <w:left w:val="single" w:sz="4" w:space="0" w:color="auto"/>
              <w:bottom w:val="single" w:sz="4" w:space="0" w:color="auto"/>
              <w:right w:val="single" w:sz="4" w:space="0" w:color="auto"/>
            </w:tcBorders>
            <w:hideMark/>
          </w:tcPr>
          <w:p w14:paraId="00D5B9BD" w14:textId="77777777" w:rsidR="007110E9" w:rsidRDefault="007110E9">
            <w:pPr>
              <w:pStyle w:val="TAL"/>
              <w:rPr>
                <w:sz w:val="16"/>
              </w:rPr>
            </w:pPr>
            <w:r>
              <w:rPr>
                <w:sz w:val="16"/>
              </w:rPr>
              <w:t>Discussion on DC configuration grouping in RAN5 spec</w:t>
            </w:r>
          </w:p>
        </w:tc>
        <w:tc>
          <w:tcPr>
            <w:tcW w:w="0" w:type="auto"/>
            <w:tcBorders>
              <w:top w:val="single" w:sz="4" w:space="0" w:color="auto"/>
              <w:left w:val="single" w:sz="4" w:space="0" w:color="auto"/>
              <w:bottom w:val="single" w:sz="4" w:space="0" w:color="auto"/>
              <w:right w:val="single" w:sz="4" w:space="0" w:color="auto"/>
            </w:tcBorders>
            <w:hideMark/>
          </w:tcPr>
          <w:p w14:paraId="22433EF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8D318CC"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6AF6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6F1C7" w14:textId="77777777" w:rsidR="007110E9" w:rsidRDefault="007110E9">
            <w:pPr>
              <w:pStyle w:val="TAL"/>
              <w:rPr>
                <w:sz w:val="16"/>
              </w:rPr>
            </w:pPr>
          </w:p>
        </w:tc>
      </w:tr>
      <w:tr w:rsidR="007110E9" w14:paraId="31DBF8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72D3C3" w14:textId="77777777" w:rsidR="007110E9" w:rsidRDefault="007110E9">
            <w:pPr>
              <w:pStyle w:val="TAL"/>
              <w:rPr>
                <w:sz w:val="16"/>
              </w:rPr>
            </w:pPr>
            <w:r>
              <w:rPr>
                <w:sz w:val="16"/>
              </w:rPr>
              <w:t>R5-217349</w:t>
            </w:r>
          </w:p>
        </w:tc>
        <w:tc>
          <w:tcPr>
            <w:tcW w:w="0" w:type="auto"/>
            <w:tcBorders>
              <w:top w:val="single" w:sz="4" w:space="0" w:color="auto"/>
              <w:left w:val="single" w:sz="4" w:space="0" w:color="auto"/>
              <w:bottom w:val="single" w:sz="4" w:space="0" w:color="auto"/>
              <w:right w:val="single" w:sz="4" w:space="0" w:color="auto"/>
            </w:tcBorders>
            <w:hideMark/>
          </w:tcPr>
          <w:p w14:paraId="4032A9B8" w14:textId="77777777" w:rsidR="007110E9" w:rsidRDefault="007110E9">
            <w:pPr>
              <w:pStyle w:val="TAL"/>
              <w:rPr>
                <w:sz w:val="16"/>
              </w:rPr>
            </w:pPr>
            <w:r>
              <w:rPr>
                <w:sz w:val="16"/>
              </w:rPr>
              <w:t>Update of 3.1 for definitions of CA and DC configurations</w:t>
            </w:r>
          </w:p>
        </w:tc>
        <w:tc>
          <w:tcPr>
            <w:tcW w:w="0" w:type="auto"/>
            <w:tcBorders>
              <w:top w:val="single" w:sz="4" w:space="0" w:color="auto"/>
              <w:left w:val="single" w:sz="4" w:space="0" w:color="auto"/>
              <w:bottom w:val="single" w:sz="4" w:space="0" w:color="auto"/>
              <w:right w:val="single" w:sz="4" w:space="0" w:color="auto"/>
            </w:tcBorders>
            <w:hideMark/>
          </w:tcPr>
          <w:p w14:paraId="72A5D56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F9B1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2610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FB628" w14:textId="77777777" w:rsidR="007110E9" w:rsidRDefault="007110E9">
            <w:pPr>
              <w:pStyle w:val="TAL"/>
              <w:rPr>
                <w:sz w:val="16"/>
              </w:rPr>
            </w:pPr>
          </w:p>
        </w:tc>
      </w:tr>
      <w:tr w:rsidR="007110E9" w14:paraId="1A21FA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C6A956" w14:textId="77777777" w:rsidR="007110E9" w:rsidRDefault="007110E9">
            <w:pPr>
              <w:pStyle w:val="TAL"/>
              <w:rPr>
                <w:sz w:val="16"/>
              </w:rPr>
            </w:pPr>
            <w:r>
              <w:rPr>
                <w:sz w:val="16"/>
              </w:rPr>
              <w:t>R5-217350</w:t>
            </w:r>
          </w:p>
        </w:tc>
        <w:tc>
          <w:tcPr>
            <w:tcW w:w="0" w:type="auto"/>
            <w:tcBorders>
              <w:top w:val="single" w:sz="4" w:space="0" w:color="auto"/>
              <w:left w:val="single" w:sz="4" w:space="0" w:color="auto"/>
              <w:bottom w:val="single" w:sz="4" w:space="0" w:color="auto"/>
              <w:right w:val="single" w:sz="4" w:space="0" w:color="auto"/>
            </w:tcBorders>
            <w:hideMark/>
          </w:tcPr>
          <w:p w14:paraId="065B3A10" w14:textId="77777777" w:rsidR="007110E9" w:rsidRDefault="007110E9">
            <w:pPr>
              <w:pStyle w:val="TAL"/>
              <w:rPr>
                <w:sz w:val="16"/>
              </w:rPr>
            </w:pPr>
            <w:r>
              <w:rPr>
                <w:sz w:val="16"/>
              </w:rPr>
              <w:t>Update of 6.2.2 for UE maximum output power reduction</w:t>
            </w:r>
          </w:p>
        </w:tc>
        <w:tc>
          <w:tcPr>
            <w:tcW w:w="0" w:type="auto"/>
            <w:tcBorders>
              <w:top w:val="single" w:sz="4" w:space="0" w:color="auto"/>
              <w:left w:val="single" w:sz="4" w:space="0" w:color="auto"/>
              <w:bottom w:val="single" w:sz="4" w:space="0" w:color="auto"/>
              <w:right w:val="single" w:sz="4" w:space="0" w:color="auto"/>
            </w:tcBorders>
            <w:hideMark/>
          </w:tcPr>
          <w:p w14:paraId="74CF27E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A3B2D6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488E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A1AACC" w14:textId="77777777" w:rsidR="007110E9" w:rsidRDefault="007110E9">
            <w:pPr>
              <w:pStyle w:val="TAL"/>
              <w:rPr>
                <w:sz w:val="16"/>
              </w:rPr>
            </w:pPr>
            <w:r>
              <w:rPr>
                <w:sz w:val="16"/>
              </w:rPr>
              <w:t>R5-218417</w:t>
            </w:r>
          </w:p>
        </w:tc>
      </w:tr>
      <w:tr w:rsidR="007110E9" w14:paraId="23919E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8FEDED" w14:textId="77777777" w:rsidR="007110E9" w:rsidRDefault="007110E9">
            <w:pPr>
              <w:pStyle w:val="TAL"/>
              <w:rPr>
                <w:sz w:val="16"/>
              </w:rPr>
            </w:pPr>
            <w:r>
              <w:rPr>
                <w:sz w:val="16"/>
              </w:rPr>
              <w:t>R5-217351</w:t>
            </w:r>
          </w:p>
        </w:tc>
        <w:tc>
          <w:tcPr>
            <w:tcW w:w="0" w:type="auto"/>
            <w:tcBorders>
              <w:top w:val="single" w:sz="4" w:space="0" w:color="auto"/>
              <w:left w:val="single" w:sz="4" w:space="0" w:color="auto"/>
              <w:bottom w:val="single" w:sz="4" w:space="0" w:color="auto"/>
              <w:right w:val="single" w:sz="4" w:space="0" w:color="auto"/>
            </w:tcBorders>
            <w:hideMark/>
          </w:tcPr>
          <w:p w14:paraId="40A772E4" w14:textId="77777777" w:rsidR="007110E9" w:rsidRDefault="007110E9">
            <w:pPr>
              <w:pStyle w:val="TAL"/>
              <w:rPr>
                <w:sz w:val="16"/>
              </w:rPr>
            </w:pPr>
            <w:r>
              <w:rPr>
                <w:sz w:val="16"/>
              </w:rPr>
              <w:t>Update of 6.2.3.3.28 for alignment of NS_56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72EF6DD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655C93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1523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FC6A95" w14:textId="77777777" w:rsidR="007110E9" w:rsidRDefault="007110E9">
            <w:pPr>
              <w:pStyle w:val="TAL"/>
              <w:rPr>
                <w:sz w:val="16"/>
              </w:rPr>
            </w:pPr>
            <w:r>
              <w:rPr>
                <w:sz w:val="16"/>
              </w:rPr>
              <w:t>R5-218418</w:t>
            </w:r>
          </w:p>
        </w:tc>
      </w:tr>
      <w:tr w:rsidR="007110E9" w14:paraId="1A7D6B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6C6D8C" w14:textId="77777777" w:rsidR="007110E9" w:rsidRDefault="007110E9">
            <w:pPr>
              <w:pStyle w:val="TAL"/>
              <w:rPr>
                <w:sz w:val="16"/>
              </w:rPr>
            </w:pPr>
            <w:r>
              <w:rPr>
                <w:sz w:val="16"/>
              </w:rPr>
              <w:t>R5-217352</w:t>
            </w:r>
          </w:p>
        </w:tc>
        <w:tc>
          <w:tcPr>
            <w:tcW w:w="0" w:type="auto"/>
            <w:tcBorders>
              <w:top w:val="single" w:sz="4" w:space="0" w:color="auto"/>
              <w:left w:val="single" w:sz="4" w:space="0" w:color="auto"/>
              <w:bottom w:val="single" w:sz="4" w:space="0" w:color="auto"/>
              <w:right w:val="single" w:sz="4" w:space="0" w:color="auto"/>
            </w:tcBorders>
            <w:hideMark/>
          </w:tcPr>
          <w:p w14:paraId="6EB35C9D" w14:textId="77777777" w:rsidR="007110E9" w:rsidRDefault="007110E9">
            <w:pPr>
              <w:pStyle w:val="TAL"/>
              <w:rPr>
                <w:sz w:val="16"/>
              </w:rPr>
            </w:pPr>
            <w:r>
              <w:rPr>
                <w:sz w:val="16"/>
              </w:rPr>
              <w:t>Update of A.4.3.1 for implementation capabilities for NR bands</w:t>
            </w:r>
          </w:p>
        </w:tc>
        <w:tc>
          <w:tcPr>
            <w:tcW w:w="0" w:type="auto"/>
            <w:tcBorders>
              <w:top w:val="single" w:sz="4" w:space="0" w:color="auto"/>
              <w:left w:val="single" w:sz="4" w:space="0" w:color="auto"/>
              <w:bottom w:val="single" w:sz="4" w:space="0" w:color="auto"/>
              <w:right w:val="single" w:sz="4" w:space="0" w:color="auto"/>
            </w:tcBorders>
            <w:hideMark/>
          </w:tcPr>
          <w:p w14:paraId="71F4DB2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98986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F989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3C65A" w14:textId="77777777" w:rsidR="007110E9" w:rsidRDefault="007110E9">
            <w:pPr>
              <w:pStyle w:val="TAL"/>
              <w:rPr>
                <w:sz w:val="16"/>
              </w:rPr>
            </w:pPr>
          </w:p>
        </w:tc>
      </w:tr>
      <w:tr w:rsidR="007110E9" w14:paraId="40A9B9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8C0A86" w14:textId="77777777" w:rsidR="007110E9" w:rsidRDefault="007110E9">
            <w:pPr>
              <w:pStyle w:val="TAL"/>
              <w:rPr>
                <w:sz w:val="16"/>
              </w:rPr>
            </w:pPr>
            <w:r>
              <w:rPr>
                <w:sz w:val="16"/>
              </w:rPr>
              <w:t>R5-217353</w:t>
            </w:r>
          </w:p>
        </w:tc>
        <w:tc>
          <w:tcPr>
            <w:tcW w:w="0" w:type="auto"/>
            <w:tcBorders>
              <w:top w:val="single" w:sz="4" w:space="0" w:color="auto"/>
              <w:left w:val="single" w:sz="4" w:space="0" w:color="auto"/>
              <w:bottom w:val="single" w:sz="4" w:space="0" w:color="auto"/>
              <w:right w:val="single" w:sz="4" w:space="0" w:color="auto"/>
            </w:tcBorders>
            <w:hideMark/>
          </w:tcPr>
          <w:p w14:paraId="0F7CA4AD" w14:textId="77777777" w:rsidR="007110E9" w:rsidRDefault="007110E9">
            <w:pPr>
              <w:pStyle w:val="TAL"/>
              <w:rPr>
                <w:sz w:val="16"/>
              </w:rPr>
            </w:pPr>
            <w:r>
              <w:rPr>
                <w:sz w:val="16"/>
              </w:rPr>
              <w:t>Update of A.4.3.2A.2 for supported configurations for NR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3BC64D3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18C7AE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533C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4E1C8B" w14:textId="77777777" w:rsidR="007110E9" w:rsidRDefault="007110E9">
            <w:pPr>
              <w:pStyle w:val="TAL"/>
              <w:rPr>
                <w:sz w:val="16"/>
              </w:rPr>
            </w:pPr>
          </w:p>
        </w:tc>
      </w:tr>
      <w:tr w:rsidR="007110E9" w14:paraId="58CBD1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501EC8" w14:textId="77777777" w:rsidR="007110E9" w:rsidRDefault="007110E9">
            <w:pPr>
              <w:pStyle w:val="TAL"/>
              <w:rPr>
                <w:sz w:val="16"/>
              </w:rPr>
            </w:pPr>
            <w:r>
              <w:rPr>
                <w:sz w:val="16"/>
              </w:rPr>
              <w:t>R5-217354</w:t>
            </w:r>
          </w:p>
        </w:tc>
        <w:tc>
          <w:tcPr>
            <w:tcW w:w="0" w:type="auto"/>
            <w:tcBorders>
              <w:top w:val="single" w:sz="4" w:space="0" w:color="auto"/>
              <w:left w:val="single" w:sz="4" w:space="0" w:color="auto"/>
              <w:bottom w:val="single" w:sz="4" w:space="0" w:color="auto"/>
              <w:right w:val="single" w:sz="4" w:space="0" w:color="auto"/>
            </w:tcBorders>
            <w:hideMark/>
          </w:tcPr>
          <w:p w14:paraId="7EB9C7A1" w14:textId="77777777" w:rsidR="007110E9" w:rsidRDefault="007110E9">
            <w:pPr>
              <w:pStyle w:val="TAL"/>
              <w:rPr>
                <w:sz w:val="16"/>
              </w:rPr>
            </w:pPr>
            <w:r>
              <w:rPr>
                <w:sz w:val="16"/>
              </w:rPr>
              <w:t>Update of A.4.3.2A.3 for supported configurations for NR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382C57A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2CB98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D557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78F7EB" w14:textId="77777777" w:rsidR="007110E9" w:rsidRDefault="007110E9">
            <w:pPr>
              <w:pStyle w:val="TAL"/>
              <w:rPr>
                <w:sz w:val="16"/>
              </w:rPr>
            </w:pPr>
          </w:p>
        </w:tc>
      </w:tr>
      <w:tr w:rsidR="007110E9" w14:paraId="2F24E7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37DBDA" w14:textId="77777777" w:rsidR="007110E9" w:rsidRDefault="007110E9">
            <w:pPr>
              <w:pStyle w:val="TAL"/>
              <w:rPr>
                <w:sz w:val="16"/>
              </w:rPr>
            </w:pPr>
            <w:r>
              <w:rPr>
                <w:sz w:val="16"/>
              </w:rPr>
              <w:t>R5-217355</w:t>
            </w:r>
          </w:p>
        </w:tc>
        <w:tc>
          <w:tcPr>
            <w:tcW w:w="0" w:type="auto"/>
            <w:tcBorders>
              <w:top w:val="single" w:sz="4" w:space="0" w:color="auto"/>
              <w:left w:val="single" w:sz="4" w:space="0" w:color="auto"/>
              <w:bottom w:val="single" w:sz="4" w:space="0" w:color="auto"/>
              <w:right w:val="single" w:sz="4" w:space="0" w:color="auto"/>
            </w:tcBorders>
            <w:hideMark/>
          </w:tcPr>
          <w:p w14:paraId="5FF9F34A" w14:textId="77777777" w:rsidR="007110E9" w:rsidRDefault="007110E9">
            <w:pPr>
              <w:pStyle w:val="TAL"/>
              <w:rPr>
                <w:sz w:val="16"/>
              </w:rPr>
            </w:pPr>
            <w:r>
              <w:rPr>
                <w:sz w:val="16"/>
              </w:rPr>
              <w:t>Update of A.4.3.2A.4 for supported configurations for NR inter-band CA</w:t>
            </w:r>
          </w:p>
        </w:tc>
        <w:tc>
          <w:tcPr>
            <w:tcW w:w="0" w:type="auto"/>
            <w:tcBorders>
              <w:top w:val="single" w:sz="4" w:space="0" w:color="auto"/>
              <w:left w:val="single" w:sz="4" w:space="0" w:color="auto"/>
              <w:bottom w:val="single" w:sz="4" w:space="0" w:color="auto"/>
              <w:right w:val="single" w:sz="4" w:space="0" w:color="auto"/>
            </w:tcBorders>
            <w:hideMark/>
          </w:tcPr>
          <w:p w14:paraId="12F7477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37D2A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DCBF2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9EA4CC" w14:textId="77777777" w:rsidR="007110E9" w:rsidRDefault="007110E9">
            <w:pPr>
              <w:pStyle w:val="TAL"/>
              <w:rPr>
                <w:sz w:val="16"/>
              </w:rPr>
            </w:pPr>
          </w:p>
        </w:tc>
      </w:tr>
      <w:tr w:rsidR="007110E9" w14:paraId="454040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C749A1" w14:textId="77777777" w:rsidR="007110E9" w:rsidRDefault="007110E9">
            <w:pPr>
              <w:pStyle w:val="TAL"/>
              <w:rPr>
                <w:sz w:val="16"/>
              </w:rPr>
            </w:pPr>
            <w:r>
              <w:rPr>
                <w:sz w:val="16"/>
              </w:rPr>
              <w:t>R5-217356</w:t>
            </w:r>
          </w:p>
        </w:tc>
        <w:tc>
          <w:tcPr>
            <w:tcW w:w="0" w:type="auto"/>
            <w:tcBorders>
              <w:top w:val="single" w:sz="4" w:space="0" w:color="auto"/>
              <w:left w:val="single" w:sz="4" w:space="0" w:color="auto"/>
              <w:bottom w:val="single" w:sz="4" w:space="0" w:color="auto"/>
              <w:right w:val="single" w:sz="4" w:space="0" w:color="auto"/>
            </w:tcBorders>
            <w:hideMark/>
          </w:tcPr>
          <w:p w14:paraId="396069C0" w14:textId="77777777" w:rsidR="007110E9" w:rsidRDefault="007110E9">
            <w:pPr>
              <w:pStyle w:val="TAL"/>
              <w:rPr>
                <w:sz w:val="16"/>
              </w:rPr>
            </w:pPr>
            <w:r>
              <w:rPr>
                <w:sz w:val="16"/>
              </w:rPr>
              <w:t>Update of A.4.3.2B.2.1 for supported bandwidth classes for intra-band contiguous EN-DC configurations</w:t>
            </w:r>
          </w:p>
        </w:tc>
        <w:tc>
          <w:tcPr>
            <w:tcW w:w="0" w:type="auto"/>
            <w:tcBorders>
              <w:top w:val="single" w:sz="4" w:space="0" w:color="auto"/>
              <w:left w:val="single" w:sz="4" w:space="0" w:color="auto"/>
              <w:bottom w:val="single" w:sz="4" w:space="0" w:color="auto"/>
              <w:right w:val="single" w:sz="4" w:space="0" w:color="auto"/>
            </w:tcBorders>
            <w:hideMark/>
          </w:tcPr>
          <w:p w14:paraId="42C5B06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0E695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EB1D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E4C401" w14:textId="77777777" w:rsidR="007110E9" w:rsidRDefault="007110E9">
            <w:pPr>
              <w:pStyle w:val="TAL"/>
              <w:rPr>
                <w:sz w:val="16"/>
              </w:rPr>
            </w:pPr>
          </w:p>
        </w:tc>
      </w:tr>
      <w:tr w:rsidR="007110E9" w14:paraId="6A41B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FF8AF7" w14:textId="77777777" w:rsidR="007110E9" w:rsidRDefault="007110E9">
            <w:pPr>
              <w:pStyle w:val="TAL"/>
              <w:rPr>
                <w:sz w:val="16"/>
              </w:rPr>
            </w:pPr>
            <w:r>
              <w:rPr>
                <w:sz w:val="16"/>
              </w:rPr>
              <w:t>R5-217357</w:t>
            </w:r>
          </w:p>
        </w:tc>
        <w:tc>
          <w:tcPr>
            <w:tcW w:w="0" w:type="auto"/>
            <w:tcBorders>
              <w:top w:val="single" w:sz="4" w:space="0" w:color="auto"/>
              <w:left w:val="single" w:sz="4" w:space="0" w:color="auto"/>
              <w:bottom w:val="single" w:sz="4" w:space="0" w:color="auto"/>
              <w:right w:val="single" w:sz="4" w:space="0" w:color="auto"/>
            </w:tcBorders>
            <w:hideMark/>
          </w:tcPr>
          <w:p w14:paraId="02830172" w14:textId="77777777" w:rsidR="007110E9" w:rsidRDefault="007110E9">
            <w:pPr>
              <w:pStyle w:val="TAL"/>
              <w:rPr>
                <w:sz w:val="16"/>
              </w:rPr>
            </w:pPr>
            <w:r>
              <w:rPr>
                <w:sz w:val="16"/>
              </w:rPr>
              <w:t>Update of A.4.3.2B.2.2 for supported bandwidth classes for intra-band non-contiguous EN-DC configurations</w:t>
            </w:r>
          </w:p>
        </w:tc>
        <w:tc>
          <w:tcPr>
            <w:tcW w:w="0" w:type="auto"/>
            <w:tcBorders>
              <w:top w:val="single" w:sz="4" w:space="0" w:color="auto"/>
              <w:left w:val="single" w:sz="4" w:space="0" w:color="auto"/>
              <w:bottom w:val="single" w:sz="4" w:space="0" w:color="auto"/>
              <w:right w:val="single" w:sz="4" w:space="0" w:color="auto"/>
            </w:tcBorders>
            <w:hideMark/>
          </w:tcPr>
          <w:p w14:paraId="76DB327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22C57C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30359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851348" w14:textId="77777777" w:rsidR="007110E9" w:rsidRDefault="007110E9">
            <w:pPr>
              <w:pStyle w:val="TAL"/>
              <w:rPr>
                <w:sz w:val="16"/>
              </w:rPr>
            </w:pPr>
          </w:p>
        </w:tc>
      </w:tr>
      <w:tr w:rsidR="007110E9" w14:paraId="7EE661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5DFE4" w14:textId="77777777" w:rsidR="007110E9" w:rsidRDefault="007110E9">
            <w:pPr>
              <w:pStyle w:val="TAL"/>
              <w:rPr>
                <w:sz w:val="16"/>
              </w:rPr>
            </w:pPr>
            <w:r>
              <w:rPr>
                <w:sz w:val="16"/>
              </w:rPr>
              <w:t>R5-217358</w:t>
            </w:r>
          </w:p>
        </w:tc>
        <w:tc>
          <w:tcPr>
            <w:tcW w:w="0" w:type="auto"/>
            <w:tcBorders>
              <w:top w:val="single" w:sz="4" w:space="0" w:color="auto"/>
              <w:left w:val="single" w:sz="4" w:space="0" w:color="auto"/>
              <w:bottom w:val="single" w:sz="4" w:space="0" w:color="auto"/>
              <w:right w:val="single" w:sz="4" w:space="0" w:color="auto"/>
            </w:tcBorders>
            <w:hideMark/>
          </w:tcPr>
          <w:p w14:paraId="749B12FA" w14:textId="77777777" w:rsidR="007110E9" w:rsidRDefault="007110E9">
            <w:pPr>
              <w:pStyle w:val="TAL"/>
              <w:rPr>
                <w:sz w:val="16"/>
              </w:rPr>
            </w:pPr>
            <w:r>
              <w:rPr>
                <w:sz w:val="16"/>
              </w:rPr>
              <w:t>Update of A.4.3.2B.2.3.1 to A.4.3.2B.2.3.5 for supported inter-band EN-DC configurations within FR1</w:t>
            </w:r>
          </w:p>
        </w:tc>
        <w:tc>
          <w:tcPr>
            <w:tcW w:w="0" w:type="auto"/>
            <w:tcBorders>
              <w:top w:val="single" w:sz="4" w:space="0" w:color="auto"/>
              <w:left w:val="single" w:sz="4" w:space="0" w:color="auto"/>
              <w:bottom w:val="single" w:sz="4" w:space="0" w:color="auto"/>
              <w:right w:val="single" w:sz="4" w:space="0" w:color="auto"/>
            </w:tcBorders>
            <w:hideMark/>
          </w:tcPr>
          <w:p w14:paraId="7C34096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35A06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B5FC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9C5143" w14:textId="77777777" w:rsidR="007110E9" w:rsidRDefault="007110E9">
            <w:pPr>
              <w:pStyle w:val="TAL"/>
              <w:rPr>
                <w:sz w:val="16"/>
              </w:rPr>
            </w:pPr>
          </w:p>
        </w:tc>
      </w:tr>
      <w:tr w:rsidR="007110E9" w14:paraId="75EFED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46268B" w14:textId="77777777" w:rsidR="007110E9" w:rsidRDefault="007110E9">
            <w:pPr>
              <w:pStyle w:val="TAL"/>
              <w:rPr>
                <w:sz w:val="16"/>
              </w:rPr>
            </w:pPr>
            <w:r>
              <w:rPr>
                <w:sz w:val="16"/>
              </w:rPr>
              <w:t>R5-217359</w:t>
            </w:r>
          </w:p>
        </w:tc>
        <w:tc>
          <w:tcPr>
            <w:tcW w:w="0" w:type="auto"/>
            <w:tcBorders>
              <w:top w:val="single" w:sz="4" w:space="0" w:color="auto"/>
              <w:left w:val="single" w:sz="4" w:space="0" w:color="auto"/>
              <w:bottom w:val="single" w:sz="4" w:space="0" w:color="auto"/>
              <w:right w:val="single" w:sz="4" w:space="0" w:color="auto"/>
            </w:tcBorders>
            <w:hideMark/>
          </w:tcPr>
          <w:p w14:paraId="09417DB0" w14:textId="77777777" w:rsidR="007110E9" w:rsidRDefault="007110E9">
            <w:pPr>
              <w:pStyle w:val="TAL"/>
              <w:rPr>
                <w:sz w:val="16"/>
              </w:rPr>
            </w:pPr>
            <w:r>
              <w:rPr>
                <w:sz w:val="16"/>
              </w:rPr>
              <w:t>Update of A.4.3.2B.2.3.6 to A.4.3.2B.2.3.9 for supported inter-band EN-DC configurations including FR2</w:t>
            </w:r>
          </w:p>
        </w:tc>
        <w:tc>
          <w:tcPr>
            <w:tcW w:w="0" w:type="auto"/>
            <w:tcBorders>
              <w:top w:val="single" w:sz="4" w:space="0" w:color="auto"/>
              <w:left w:val="single" w:sz="4" w:space="0" w:color="auto"/>
              <w:bottom w:val="single" w:sz="4" w:space="0" w:color="auto"/>
              <w:right w:val="single" w:sz="4" w:space="0" w:color="auto"/>
            </w:tcBorders>
            <w:hideMark/>
          </w:tcPr>
          <w:p w14:paraId="307F7E9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6281C6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D77CE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E08F8D" w14:textId="77777777" w:rsidR="007110E9" w:rsidRDefault="007110E9">
            <w:pPr>
              <w:pStyle w:val="TAL"/>
              <w:rPr>
                <w:sz w:val="16"/>
              </w:rPr>
            </w:pPr>
            <w:r>
              <w:rPr>
                <w:sz w:val="16"/>
              </w:rPr>
              <w:t>R5-218222</w:t>
            </w:r>
          </w:p>
        </w:tc>
      </w:tr>
      <w:tr w:rsidR="007110E9" w14:paraId="14D2D0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646F4C" w14:textId="77777777" w:rsidR="007110E9" w:rsidRDefault="007110E9">
            <w:pPr>
              <w:pStyle w:val="TAL"/>
              <w:rPr>
                <w:sz w:val="16"/>
              </w:rPr>
            </w:pPr>
            <w:r>
              <w:rPr>
                <w:sz w:val="16"/>
              </w:rPr>
              <w:t>R5-217360</w:t>
            </w:r>
          </w:p>
        </w:tc>
        <w:tc>
          <w:tcPr>
            <w:tcW w:w="0" w:type="auto"/>
            <w:tcBorders>
              <w:top w:val="single" w:sz="4" w:space="0" w:color="auto"/>
              <w:left w:val="single" w:sz="4" w:space="0" w:color="auto"/>
              <w:bottom w:val="single" w:sz="4" w:space="0" w:color="auto"/>
              <w:right w:val="single" w:sz="4" w:space="0" w:color="auto"/>
            </w:tcBorders>
            <w:hideMark/>
          </w:tcPr>
          <w:p w14:paraId="780E7CF7" w14:textId="77777777" w:rsidR="007110E9" w:rsidRDefault="007110E9">
            <w:pPr>
              <w:pStyle w:val="TAL"/>
              <w:rPr>
                <w:sz w:val="16"/>
              </w:rPr>
            </w:pPr>
            <w:r>
              <w:rPr>
                <w:sz w:val="16"/>
              </w:rPr>
              <w:t xml:space="preserve">Addition of new CVX TC 12.1.5.2- PC5-only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5EDCFF13"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F3252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9D30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68996E" w14:textId="77777777" w:rsidR="007110E9" w:rsidRDefault="007110E9">
            <w:pPr>
              <w:pStyle w:val="TAL"/>
              <w:rPr>
                <w:sz w:val="16"/>
              </w:rPr>
            </w:pPr>
            <w:r>
              <w:rPr>
                <w:sz w:val="16"/>
              </w:rPr>
              <w:t>R5-218001</w:t>
            </w:r>
          </w:p>
        </w:tc>
      </w:tr>
      <w:tr w:rsidR="007110E9" w14:paraId="57B796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8A1A0D" w14:textId="77777777" w:rsidR="007110E9" w:rsidRDefault="007110E9">
            <w:pPr>
              <w:pStyle w:val="TAL"/>
              <w:rPr>
                <w:sz w:val="16"/>
              </w:rPr>
            </w:pPr>
            <w:r>
              <w:rPr>
                <w:sz w:val="16"/>
              </w:rPr>
              <w:t>R5-217361</w:t>
            </w:r>
          </w:p>
        </w:tc>
        <w:tc>
          <w:tcPr>
            <w:tcW w:w="0" w:type="auto"/>
            <w:tcBorders>
              <w:top w:val="single" w:sz="4" w:space="0" w:color="auto"/>
              <w:left w:val="single" w:sz="4" w:space="0" w:color="auto"/>
              <w:bottom w:val="single" w:sz="4" w:space="0" w:color="auto"/>
              <w:right w:val="single" w:sz="4" w:space="0" w:color="auto"/>
            </w:tcBorders>
            <w:hideMark/>
          </w:tcPr>
          <w:p w14:paraId="2B1669A6" w14:textId="77777777" w:rsidR="007110E9" w:rsidRDefault="007110E9">
            <w:pPr>
              <w:pStyle w:val="TAL"/>
              <w:rPr>
                <w:sz w:val="16"/>
              </w:rPr>
            </w:pPr>
            <w:r>
              <w:rPr>
                <w:sz w:val="16"/>
              </w:rPr>
              <w:t>Addition of 6.3.3.2.6 4Rx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15DFC1C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1992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21EC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85AFD7" w14:textId="77777777" w:rsidR="007110E9" w:rsidRDefault="007110E9">
            <w:pPr>
              <w:pStyle w:val="TAL"/>
              <w:rPr>
                <w:sz w:val="16"/>
              </w:rPr>
            </w:pPr>
            <w:r>
              <w:rPr>
                <w:sz w:val="16"/>
              </w:rPr>
              <w:t>R5-218311</w:t>
            </w:r>
          </w:p>
        </w:tc>
      </w:tr>
      <w:tr w:rsidR="007110E9" w14:paraId="7AE6FE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0C42EF" w14:textId="77777777" w:rsidR="007110E9" w:rsidRDefault="007110E9">
            <w:pPr>
              <w:pStyle w:val="TAL"/>
              <w:rPr>
                <w:sz w:val="16"/>
              </w:rPr>
            </w:pPr>
            <w:r>
              <w:rPr>
                <w:sz w:val="16"/>
              </w:rPr>
              <w:t>R5-217362</w:t>
            </w:r>
          </w:p>
        </w:tc>
        <w:tc>
          <w:tcPr>
            <w:tcW w:w="0" w:type="auto"/>
            <w:tcBorders>
              <w:top w:val="single" w:sz="4" w:space="0" w:color="auto"/>
              <w:left w:val="single" w:sz="4" w:space="0" w:color="auto"/>
              <w:bottom w:val="single" w:sz="4" w:space="0" w:color="auto"/>
              <w:right w:val="single" w:sz="4" w:space="0" w:color="auto"/>
            </w:tcBorders>
            <w:hideMark/>
          </w:tcPr>
          <w:p w14:paraId="2670A650" w14:textId="77777777" w:rsidR="007110E9" w:rsidRDefault="007110E9">
            <w:pPr>
              <w:pStyle w:val="TAL"/>
              <w:rPr>
                <w:sz w:val="16"/>
              </w:rPr>
            </w:pPr>
            <w:r>
              <w:rPr>
                <w:sz w:val="16"/>
              </w:rPr>
              <w:t>Addition of applicability of optional features in 6.1.1.3</w:t>
            </w:r>
          </w:p>
        </w:tc>
        <w:tc>
          <w:tcPr>
            <w:tcW w:w="0" w:type="auto"/>
            <w:tcBorders>
              <w:top w:val="single" w:sz="4" w:space="0" w:color="auto"/>
              <w:left w:val="single" w:sz="4" w:space="0" w:color="auto"/>
              <w:bottom w:val="single" w:sz="4" w:space="0" w:color="auto"/>
              <w:right w:val="single" w:sz="4" w:space="0" w:color="auto"/>
            </w:tcBorders>
            <w:hideMark/>
          </w:tcPr>
          <w:p w14:paraId="4AA91C96"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54BA71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B227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9DA59B" w14:textId="77777777" w:rsidR="007110E9" w:rsidRDefault="007110E9">
            <w:pPr>
              <w:pStyle w:val="TAL"/>
              <w:rPr>
                <w:sz w:val="16"/>
              </w:rPr>
            </w:pPr>
            <w:r>
              <w:rPr>
                <w:sz w:val="16"/>
              </w:rPr>
              <w:t>R5-218312</w:t>
            </w:r>
          </w:p>
        </w:tc>
      </w:tr>
      <w:tr w:rsidR="007110E9" w14:paraId="7C4E1E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B7C040" w14:textId="77777777" w:rsidR="007110E9" w:rsidRDefault="007110E9">
            <w:pPr>
              <w:pStyle w:val="TAL"/>
              <w:rPr>
                <w:sz w:val="16"/>
              </w:rPr>
            </w:pPr>
            <w:r>
              <w:rPr>
                <w:sz w:val="16"/>
              </w:rPr>
              <w:t>R5-217363</w:t>
            </w:r>
          </w:p>
        </w:tc>
        <w:tc>
          <w:tcPr>
            <w:tcW w:w="0" w:type="auto"/>
            <w:tcBorders>
              <w:top w:val="single" w:sz="4" w:space="0" w:color="auto"/>
              <w:left w:val="single" w:sz="4" w:space="0" w:color="auto"/>
              <w:bottom w:val="single" w:sz="4" w:space="0" w:color="auto"/>
              <w:right w:val="single" w:sz="4" w:space="0" w:color="auto"/>
            </w:tcBorders>
            <w:hideMark/>
          </w:tcPr>
          <w:p w14:paraId="465701BC" w14:textId="77777777" w:rsidR="007110E9" w:rsidRDefault="007110E9">
            <w:pPr>
              <w:pStyle w:val="TAL"/>
              <w:rPr>
                <w:sz w:val="16"/>
              </w:rPr>
            </w:pPr>
            <w:r>
              <w:rPr>
                <w:sz w:val="16"/>
              </w:rPr>
              <w:t xml:space="preserve">Addition of RMC in Annex A for </w:t>
            </w:r>
            <w:proofErr w:type="spellStart"/>
            <w:r>
              <w:rPr>
                <w:sz w:val="16"/>
              </w:rPr>
              <w:t>eMIMO</w:t>
            </w:r>
            <w:proofErr w:type="spellEnd"/>
            <w:r>
              <w:rPr>
                <w:sz w:val="16"/>
              </w:rPr>
              <w:t xml:space="preserve">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12EA62C4"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44DBA8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CA28E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FF246" w14:textId="77777777" w:rsidR="007110E9" w:rsidRDefault="007110E9">
            <w:pPr>
              <w:pStyle w:val="TAL"/>
              <w:rPr>
                <w:sz w:val="16"/>
              </w:rPr>
            </w:pPr>
          </w:p>
        </w:tc>
      </w:tr>
      <w:tr w:rsidR="007110E9" w14:paraId="413366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F221E0" w14:textId="77777777" w:rsidR="007110E9" w:rsidRDefault="007110E9">
            <w:pPr>
              <w:pStyle w:val="TAL"/>
              <w:rPr>
                <w:sz w:val="16"/>
              </w:rPr>
            </w:pPr>
            <w:r>
              <w:rPr>
                <w:sz w:val="16"/>
              </w:rPr>
              <w:t>R5-217364</w:t>
            </w:r>
          </w:p>
        </w:tc>
        <w:tc>
          <w:tcPr>
            <w:tcW w:w="0" w:type="auto"/>
            <w:tcBorders>
              <w:top w:val="single" w:sz="4" w:space="0" w:color="auto"/>
              <w:left w:val="single" w:sz="4" w:space="0" w:color="auto"/>
              <w:bottom w:val="single" w:sz="4" w:space="0" w:color="auto"/>
              <w:right w:val="single" w:sz="4" w:space="0" w:color="auto"/>
            </w:tcBorders>
            <w:hideMark/>
          </w:tcPr>
          <w:p w14:paraId="730A65F7" w14:textId="77777777" w:rsidR="007110E9" w:rsidRDefault="007110E9">
            <w:pPr>
              <w:pStyle w:val="TAL"/>
              <w:rPr>
                <w:sz w:val="16"/>
              </w:rPr>
            </w:pPr>
            <w:r>
              <w:rPr>
                <w:sz w:val="16"/>
              </w:rPr>
              <w:t>Addition of B.2.3.2.3A Beam steering approach with dual cluster beams</w:t>
            </w:r>
          </w:p>
        </w:tc>
        <w:tc>
          <w:tcPr>
            <w:tcW w:w="0" w:type="auto"/>
            <w:tcBorders>
              <w:top w:val="single" w:sz="4" w:space="0" w:color="auto"/>
              <w:left w:val="single" w:sz="4" w:space="0" w:color="auto"/>
              <w:bottom w:val="single" w:sz="4" w:space="0" w:color="auto"/>
              <w:right w:val="single" w:sz="4" w:space="0" w:color="auto"/>
            </w:tcBorders>
            <w:hideMark/>
          </w:tcPr>
          <w:p w14:paraId="70F69B88"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3FB992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2FD6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4B2767" w14:textId="77777777" w:rsidR="007110E9" w:rsidRDefault="007110E9">
            <w:pPr>
              <w:pStyle w:val="TAL"/>
              <w:rPr>
                <w:sz w:val="16"/>
              </w:rPr>
            </w:pPr>
          </w:p>
        </w:tc>
      </w:tr>
      <w:tr w:rsidR="007110E9" w14:paraId="7084FC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F4B12F" w14:textId="77777777" w:rsidR="007110E9" w:rsidRDefault="007110E9">
            <w:pPr>
              <w:pStyle w:val="TAL"/>
              <w:rPr>
                <w:sz w:val="16"/>
              </w:rPr>
            </w:pPr>
            <w:r>
              <w:rPr>
                <w:sz w:val="16"/>
              </w:rPr>
              <w:t>R5-217365</w:t>
            </w:r>
          </w:p>
        </w:tc>
        <w:tc>
          <w:tcPr>
            <w:tcW w:w="0" w:type="auto"/>
            <w:tcBorders>
              <w:top w:val="single" w:sz="4" w:space="0" w:color="auto"/>
              <w:left w:val="single" w:sz="4" w:space="0" w:color="auto"/>
              <w:bottom w:val="single" w:sz="4" w:space="0" w:color="auto"/>
              <w:right w:val="single" w:sz="4" w:space="0" w:color="auto"/>
            </w:tcBorders>
            <w:hideMark/>
          </w:tcPr>
          <w:p w14:paraId="253E4698" w14:textId="77777777" w:rsidR="007110E9" w:rsidRDefault="007110E9">
            <w:pPr>
              <w:pStyle w:val="TAL"/>
              <w:rPr>
                <w:sz w:val="16"/>
              </w:rPr>
            </w:pPr>
            <w:r>
              <w:rPr>
                <w:sz w:val="16"/>
              </w:rPr>
              <w:t xml:space="preserve">Addition of MU and TT in Annex F for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61270C0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0689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CDE7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24B6C8" w14:textId="77777777" w:rsidR="007110E9" w:rsidRDefault="007110E9">
            <w:pPr>
              <w:pStyle w:val="TAL"/>
              <w:rPr>
                <w:sz w:val="16"/>
              </w:rPr>
            </w:pPr>
            <w:r>
              <w:rPr>
                <w:sz w:val="16"/>
              </w:rPr>
              <w:t>R5-218462</w:t>
            </w:r>
          </w:p>
        </w:tc>
      </w:tr>
      <w:tr w:rsidR="007110E9" w14:paraId="06819F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CB75A2" w14:textId="77777777" w:rsidR="007110E9" w:rsidRDefault="007110E9">
            <w:pPr>
              <w:pStyle w:val="TAL"/>
              <w:rPr>
                <w:sz w:val="16"/>
              </w:rPr>
            </w:pPr>
            <w:r>
              <w:rPr>
                <w:sz w:val="16"/>
              </w:rPr>
              <w:t>R5-217366</w:t>
            </w:r>
          </w:p>
        </w:tc>
        <w:tc>
          <w:tcPr>
            <w:tcW w:w="0" w:type="auto"/>
            <w:tcBorders>
              <w:top w:val="single" w:sz="4" w:space="0" w:color="auto"/>
              <w:left w:val="single" w:sz="4" w:space="0" w:color="auto"/>
              <w:bottom w:val="single" w:sz="4" w:space="0" w:color="auto"/>
              <w:right w:val="single" w:sz="4" w:space="0" w:color="auto"/>
            </w:tcBorders>
            <w:hideMark/>
          </w:tcPr>
          <w:p w14:paraId="706CAAAE" w14:textId="77777777" w:rsidR="007110E9" w:rsidRDefault="007110E9">
            <w:pPr>
              <w:pStyle w:val="TAL"/>
              <w:rPr>
                <w:sz w:val="16"/>
              </w:rPr>
            </w:pPr>
            <w:r>
              <w:rPr>
                <w:sz w:val="16"/>
              </w:rPr>
              <w:t>Addition of default message for 16Tx PMI reporting test cases in 5.4.2.5</w:t>
            </w:r>
          </w:p>
        </w:tc>
        <w:tc>
          <w:tcPr>
            <w:tcW w:w="0" w:type="auto"/>
            <w:tcBorders>
              <w:top w:val="single" w:sz="4" w:space="0" w:color="auto"/>
              <w:left w:val="single" w:sz="4" w:space="0" w:color="auto"/>
              <w:bottom w:val="single" w:sz="4" w:space="0" w:color="auto"/>
              <w:right w:val="single" w:sz="4" w:space="0" w:color="auto"/>
            </w:tcBorders>
            <w:hideMark/>
          </w:tcPr>
          <w:p w14:paraId="13DCC57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8FD0E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4D04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A44F43" w14:textId="77777777" w:rsidR="007110E9" w:rsidRDefault="007110E9">
            <w:pPr>
              <w:pStyle w:val="TAL"/>
              <w:rPr>
                <w:sz w:val="16"/>
              </w:rPr>
            </w:pPr>
          </w:p>
        </w:tc>
      </w:tr>
      <w:tr w:rsidR="007110E9" w14:paraId="388922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BF7ACF" w14:textId="77777777" w:rsidR="007110E9" w:rsidRDefault="007110E9">
            <w:pPr>
              <w:pStyle w:val="TAL"/>
              <w:rPr>
                <w:sz w:val="16"/>
              </w:rPr>
            </w:pPr>
            <w:r>
              <w:rPr>
                <w:sz w:val="16"/>
              </w:rPr>
              <w:t>R5-217367</w:t>
            </w:r>
          </w:p>
        </w:tc>
        <w:tc>
          <w:tcPr>
            <w:tcW w:w="0" w:type="auto"/>
            <w:tcBorders>
              <w:top w:val="single" w:sz="4" w:space="0" w:color="auto"/>
              <w:left w:val="single" w:sz="4" w:space="0" w:color="auto"/>
              <w:bottom w:val="single" w:sz="4" w:space="0" w:color="auto"/>
              <w:right w:val="single" w:sz="4" w:space="0" w:color="auto"/>
            </w:tcBorders>
            <w:hideMark/>
          </w:tcPr>
          <w:p w14:paraId="0DD71CD0" w14:textId="77777777" w:rsidR="007110E9" w:rsidRDefault="007110E9">
            <w:pPr>
              <w:pStyle w:val="TAL"/>
              <w:rPr>
                <w:sz w:val="16"/>
              </w:rPr>
            </w:pPr>
            <w:r>
              <w:rPr>
                <w:sz w:val="16"/>
              </w:rPr>
              <w:t>Addition of PICS for enhanced type II CSI</w:t>
            </w:r>
          </w:p>
        </w:tc>
        <w:tc>
          <w:tcPr>
            <w:tcW w:w="0" w:type="auto"/>
            <w:tcBorders>
              <w:top w:val="single" w:sz="4" w:space="0" w:color="auto"/>
              <w:left w:val="single" w:sz="4" w:space="0" w:color="auto"/>
              <w:bottom w:val="single" w:sz="4" w:space="0" w:color="auto"/>
              <w:right w:val="single" w:sz="4" w:space="0" w:color="auto"/>
            </w:tcBorders>
            <w:hideMark/>
          </w:tcPr>
          <w:p w14:paraId="1079013A"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0D30C1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726A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5B383C" w14:textId="77777777" w:rsidR="007110E9" w:rsidRDefault="007110E9">
            <w:pPr>
              <w:pStyle w:val="TAL"/>
              <w:rPr>
                <w:sz w:val="16"/>
              </w:rPr>
            </w:pPr>
            <w:r>
              <w:rPr>
                <w:sz w:val="16"/>
              </w:rPr>
              <w:t>R5-218307</w:t>
            </w:r>
          </w:p>
        </w:tc>
      </w:tr>
      <w:tr w:rsidR="007110E9" w14:paraId="7CEEE7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FE4884" w14:textId="77777777" w:rsidR="007110E9" w:rsidRDefault="007110E9">
            <w:pPr>
              <w:pStyle w:val="TAL"/>
              <w:rPr>
                <w:sz w:val="16"/>
              </w:rPr>
            </w:pPr>
            <w:r>
              <w:rPr>
                <w:sz w:val="16"/>
              </w:rPr>
              <w:t>R5-217368</w:t>
            </w:r>
          </w:p>
        </w:tc>
        <w:tc>
          <w:tcPr>
            <w:tcW w:w="0" w:type="auto"/>
            <w:tcBorders>
              <w:top w:val="single" w:sz="4" w:space="0" w:color="auto"/>
              <w:left w:val="single" w:sz="4" w:space="0" w:color="auto"/>
              <w:bottom w:val="single" w:sz="4" w:space="0" w:color="auto"/>
              <w:right w:val="single" w:sz="4" w:space="0" w:color="auto"/>
            </w:tcBorders>
            <w:hideMark/>
          </w:tcPr>
          <w:p w14:paraId="5930E7FD" w14:textId="77777777" w:rsidR="007110E9" w:rsidRDefault="007110E9">
            <w:pPr>
              <w:pStyle w:val="TAL"/>
              <w:rPr>
                <w:sz w:val="16"/>
              </w:rPr>
            </w:pPr>
            <w:r>
              <w:rPr>
                <w:sz w:val="16"/>
              </w:rPr>
              <w:t>Addition of test applicability e-MIMO test cases</w:t>
            </w:r>
          </w:p>
        </w:tc>
        <w:tc>
          <w:tcPr>
            <w:tcW w:w="0" w:type="auto"/>
            <w:tcBorders>
              <w:top w:val="single" w:sz="4" w:space="0" w:color="auto"/>
              <w:left w:val="single" w:sz="4" w:space="0" w:color="auto"/>
              <w:bottom w:val="single" w:sz="4" w:space="0" w:color="auto"/>
              <w:right w:val="single" w:sz="4" w:space="0" w:color="auto"/>
            </w:tcBorders>
            <w:hideMark/>
          </w:tcPr>
          <w:p w14:paraId="4440AE73"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00714DF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C7DA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05648B" w14:textId="77777777" w:rsidR="007110E9" w:rsidRDefault="007110E9">
            <w:pPr>
              <w:pStyle w:val="TAL"/>
              <w:rPr>
                <w:sz w:val="16"/>
              </w:rPr>
            </w:pPr>
            <w:r>
              <w:rPr>
                <w:sz w:val="16"/>
              </w:rPr>
              <w:t>R5-218463</w:t>
            </w:r>
          </w:p>
        </w:tc>
      </w:tr>
      <w:tr w:rsidR="007110E9" w14:paraId="19A438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32ED46" w14:textId="77777777" w:rsidR="007110E9" w:rsidRDefault="007110E9">
            <w:pPr>
              <w:pStyle w:val="TAL"/>
              <w:rPr>
                <w:sz w:val="16"/>
              </w:rPr>
            </w:pPr>
            <w:r>
              <w:rPr>
                <w:sz w:val="16"/>
              </w:rPr>
              <w:t>R5-217369</w:t>
            </w:r>
          </w:p>
        </w:tc>
        <w:tc>
          <w:tcPr>
            <w:tcW w:w="0" w:type="auto"/>
            <w:tcBorders>
              <w:top w:val="single" w:sz="4" w:space="0" w:color="auto"/>
              <w:left w:val="single" w:sz="4" w:space="0" w:color="auto"/>
              <w:bottom w:val="single" w:sz="4" w:space="0" w:color="auto"/>
              <w:right w:val="single" w:sz="4" w:space="0" w:color="auto"/>
            </w:tcBorders>
            <w:hideMark/>
          </w:tcPr>
          <w:p w14:paraId="60C596A1" w14:textId="77777777" w:rsidR="007110E9" w:rsidRDefault="007110E9">
            <w:pPr>
              <w:pStyle w:val="TAL"/>
              <w:rPr>
                <w:sz w:val="16"/>
              </w:rPr>
            </w:pPr>
            <w:r>
              <w:rPr>
                <w:sz w:val="16"/>
              </w:rPr>
              <w:t>Updating 5.2.x.y.5 PDSCH with 1e-5 BLER</w:t>
            </w:r>
          </w:p>
        </w:tc>
        <w:tc>
          <w:tcPr>
            <w:tcW w:w="0" w:type="auto"/>
            <w:tcBorders>
              <w:top w:val="single" w:sz="4" w:space="0" w:color="auto"/>
              <w:left w:val="single" w:sz="4" w:space="0" w:color="auto"/>
              <w:bottom w:val="single" w:sz="4" w:space="0" w:color="auto"/>
              <w:right w:val="single" w:sz="4" w:space="0" w:color="auto"/>
            </w:tcBorders>
            <w:hideMark/>
          </w:tcPr>
          <w:p w14:paraId="1730969A" w14:textId="77777777" w:rsidR="007110E9" w:rsidRDefault="007110E9">
            <w:pPr>
              <w:pStyle w:val="TAL"/>
              <w:rPr>
                <w:sz w:val="16"/>
              </w:rPr>
            </w:pPr>
            <w:r>
              <w:rPr>
                <w:sz w:val="16"/>
              </w:rPr>
              <w:t xml:space="preserve">Huawei, </w:t>
            </w:r>
            <w:proofErr w:type="spellStart"/>
            <w:r>
              <w:rPr>
                <w:sz w:val="16"/>
              </w:rPr>
              <w:t>HiSilicon</w:t>
            </w:r>
            <w:proofErr w:type="spellEnd"/>
            <w:r>
              <w:rPr>
                <w:sz w:val="16"/>
              </w:rPr>
              <w:t xml:space="preserve">, Apple Italia </w:t>
            </w:r>
            <w:proofErr w:type="spellStart"/>
            <w:r>
              <w:rPr>
                <w:sz w:val="16"/>
              </w:rPr>
              <w:t>S.R.L.,Ericsson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E4BF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8426A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BC728" w14:textId="77777777" w:rsidR="007110E9" w:rsidRDefault="007110E9">
            <w:pPr>
              <w:pStyle w:val="TAL"/>
              <w:rPr>
                <w:sz w:val="16"/>
              </w:rPr>
            </w:pPr>
            <w:r>
              <w:rPr>
                <w:sz w:val="16"/>
              </w:rPr>
              <w:t>R5-218358</w:t>
            </w:r>
          </w:p>
        </w:tc>
      </w:tr>
      <w:tr w:rsidR="007110E9" w14:paraId="547C44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12A10C" w14:textId="77777777" w:rsidR="007110E9" w:rsidRDefault="007110E9">
            <w:pPr>
              <w:pStyle w:val="TAL"/>
              <w:rPr>
                <w:sz w:val="16"/>
              </w:rPr>
            </w:pPr>
            <w:r>
              <w:rPr>
                <w:sz w:val="16"/>
              </w:rPr>
              <w:t>R5-217370</w:t>
            </w:r>
          </w:p>
        </w:tc>
        <w:tc>
          <w:tcPr>
            <w:tcW w:w="0" w:type="auto"/>
            <w:tcBorders>
              <w:top w:val="single" w:sz="4" w:space="0" w:color="auto"/>
              <w:left w:val="single" w:sz="4" w:space="0" w:color="auto"/>
              <w:bottom w:val="single" w:sz="4" w:space="0" w:color="auto"/>
              <w:right w:val="single" w:sz="4" w:space="0" w:color="auto"/>
            </w:tcBorders>
            <w:hideMark/>
          </w:tcPr>
          <w:p w14:paraId="01B926B9" w14:textId="77777777" w:rsidR="007110E9" w:rsidRDefault="007110E9">
            <w:pPr>
              <w:pStyle w:val="TAL"/>
              <w:rPr>
                <w:sz w:val="16"/>
              </w:rPr>
            </w:pPr>
            <w:r>
              <w:rPr>
                <w:sz w:val="16"/>
              </w:rPr>
              <w:t>Updating 5.2.x.y.7 PDSCH with UE processing capability 2</w:t>
            </w:r>
          </w:p>
        </w:tc>
        <w:tc>
          <w:tcPr>
            <w:tcW w:w="0" w:type="auto"/>
            <w:tcBorders>
              <w:top w:val="single" w:sz="4" w:space="0" w:color="auto"/>
              <w:left w:val="single" w:sz="4" w:space="0" w:color="auto"/>
              <w:bottom w:val="single" w:sz="4" w:space="0" w:color="auto"/>
              <w:right w:val="single" w:sz="4" w:space="0" w:color="auto"/>
            </w:tcBorders>
            <w:hideMark/>
          </w:tcPr>
          <w:p w14:paraId="370F471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2847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5694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7D92FA" w14:textId="77777777" w:rsidR="007110E9" w:rsidRDefault="007110E9">
            <w:pPr>
              <w:pStyle w:val="TAL"/>
              <w:rPr>
                <w:sz w:val="16"/>
              </w:rPr>
            </w:pPr>
          </w:p>
        </w:tc>
      </w:tr>
      <w:tr w:rsidR="007110E9" w14:paraId="624ECC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535DBC" w14:textId="77777777" w:rsidR="007110E9" w:rsidRDefault="007110E9">
            <w:pPr>
              <w:pStyle w:val="TAL"/>
              <w:rPr>
                <w:sz w:val="16"/>
              </w:rPr>
            </w:pPr>
            <w:r>
              <w:rPr>
                <w:sz w:val="16"/>
              </w:rPr>
              <w:t>R5-217371</w:t>
            </w:r>
          </w:p>
        </w:tc>
        <w:tc>
          <w:tcPr>
            <w:tcW w:w="0" w:type="auto"/>
            <w:tcBorders>
              <w:top w:val="single" w:sz="4" w:space="0" w:color="auto"/>
              <w:left w:val="single" w:sz="4" w:space="0" w:color="auto"/>
              <w:bottom w:val="single" w:sz="4" w:space="0" w:color="auto"/>
              <w:right w:val="single" w:sz="4" w:space="0" w:color="auto"/>
            </w:tcBorders>
            <w:hideMark/>
          </w:tcPr>
          <w:p w14:paraId="1F3FD342" w14:textId="77777777" w:rsidR="007110E9" w:rsidRDefault="007110E9">
            <w:pPr>
              <w:pStyle w:val="TAL"/>
              <w:rPr>
                <w:sz w:val="16"/>
              </w:rPr>
            </w:pPr>
            <w:r>
              <w:rPr>
                <w:sz w:val="16"/>
              </w:rPr>
              <w:t>Addition of 6.2.2.1.1.2 URLLC 2RX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6E985C4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8C65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7DDA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31C490" w14:textId="77777777" w:rsidR="007110E9" w:rsidRDefault="007110E9">
            <w:pPr>
              <w:pStyle w:val="TAL"/>
              <w:rPr>
                <w:sz w:val="16"/>
              </w:rPr>
            </w:pPr>
            <w:r>
              <w:rPr>
                <w:sz w:val="16"/>
              </w:rPr>
              <w:t>R5-218359</w:t>
            </w:r>
          </w:p>
        </w:tc>
      </w:tr>
      <w:tr w:rsidR="007110E9" w14:paraId="446BE2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FEFB3D" w14:textId="77777777" w:rsidR="007110E9" w:rsidRDefault="007110E9">
            <w:pPr>
              <w:pStyle w:val="TAL"/>
              <w:rPr>
                <w:sz w:val="16"/>
              </w:rPr>
            </w:pPr>
            <w:r>
              <w:rPr>
                <w:sz w:val="16"/>
              </w:rPr>
              <w:t>R5-217372</w:t>
            </w:r>
          </w:p>
        </w:tc>
        <w:tc>
          <w:tcPr>
            <w:tcW w:w="0" w:type="auto"/>
            <w:tcBorders>
              <w:top w:val="single" w:sz="4" w:space="0" w:color="auto"/>
              <w:left w:val="single" w:sz="4" w:space="0" w:color="auto"/>
              <w:bottom w:val="single" w:sz="4" w:space="0" w:color="auto"/>
              <w:right w:val="single" w:sz="4" w:space="0" w:color="auto"/>
            </w:tcBorders>
            <w:hideMark/>
          </w:tcPr>
          <w:p w14:paraId="67F8FEEB" w14:textId="77777777" w:rsidR="007110E9" w:rsidRDefault="007110E9">
            <w:pPr>
              <w:pStyle w:val="TAL"/>
              <w:rPr>
                <w:sz w:val="16"/>
              </w:rPr>
            </w:pPr>
            <w:r>
              <w:rPr>
                <w:sz w:val="16"/>
              </w:rPr>
              <w:t>Addition of 6.2.2.2.1.2 URLLC 2RX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56585A3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897F1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DE6F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77A7C3" w14:textId="77777777" w:rsidR="007110E9" w:rsidRDefault="007110E9">
            <w:pPr>
              <w:pStyle w:val="TAL"/>
              <w:rPr>
                <w:sz w:val="16"/>
              </w:rPr>
            </w:pPr>
            <w:r>
              <w:rPr>
                <w:sz w:val="16"/>
              </w:rPr>
              <w:t>R5-218467</w:t>
            </w:r>
          </w:p>
        </w:tc>
      </w:tr>
      <w:tr w:rsidR="007110E9" w14:paraId="391843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ECE54" w14:textId="77777777" w:rsidR="007110E9" w:rsidRDefault="007110E9">
            <w:pPr>
              <w:pStyle w:val="TAL"/>
              <w:rPr>
                <w:sz w:val="16"/>
              </w:rPr>
            </w:pPr>
            <w:r>
              <w:rPr>
                <w:sz w:val="16"/>
              </w:rPr>
              <w:t>R5-217373</w:t>
            </w:r>
          </w:p>
        </w:tc>
        <w:tc>
          <w:tcPr>
            <w:tcW w:w="0" w:type="auto"/>
            <w:tcBorders>
              <w:top w:val="single" w:sz="4" w:space="0" w:color="auto"/>
              <w:left w:val="single" w:sz="4" w:space="0" w:color="auto"/>
              <w:bottom w:val="single" w:sz="4" w:space="0" w:color="auto"/>
              <w:right w:val="single" w:sz="4" w:space="0" w:color="auto"/>
            </w:tcBorders>
            <w:hideMark/>
          </w:tcPr>
          <w:p w14:paraId="739E5291" w14:textId="77777777" w:rsidR="007110E9" w:rsidRDefault="007110E9">
            <w:pPr>
              <w:pStyle w:val="TAL"/>
              <w:rPr>
                <w:sz w:val="16"/>
              </w:rPr>
            </w:pPr>
            <w:r>
              <w:rPr>
                <w:sz w:val="16"/>
              </w:rPr>
              <w:t>Addition of 6.2.3.1.1.2 URLLC 4RX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1BD26DC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CB255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63781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28795" w14:textId="77777777" w:rsidR="007110E9" w:rsidRDefault="007110E9">
            <w:pPr>
              <w:pStyle w:val="TAL"/>
              <w:rPr>
                <w:sz w:val="16"/>
              </w:rPr>
            </w:pPr>
            <w:r>
              <w:rPr>
                <w:sz w:val="16"/>
              </w:rPr>
              <w:t>R5-218468</w:t>
            </w:r>
          </w:p>
        </w:tc>
      </w:tr>
      <w:tr w:rsidR="007110E9" w14:paraId="793FCE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EC4124" w14:textId="77777777" w:rsidR="007110E9" w:rsidRDefault="007110E9">
            <w:pPr>
              <w:pStyle w:val="TAL"/>
              <w:rPr>
                <w:sz w:val="16"/>
              </w:rPr>
            </w:pPr>
            <w:r>
              <w:rPr>
                <w:sz w:val="16"/>
              </w:rPr>
              <w:t>R5-217374</w:t>
            </w:r>
          </w:p>
        </w:tc>
        <w:tc>
          <w:tcPr>
            <w:tcW w:w="0" w:type="auto"/>
            <w:tcBorders>
              <w:top w:val="single" w:sz="4" w:space="0" w:color="auto"/>
              <w:left w:val="single" w:sz="4" w:space="0" w:color="auto"/>
              <w:bottom w:val="single" w:sz="4" w:space="0" w:color="auto"/>
              <w:right w:val="single" w:sz="4" w:space="0" w:color="auto"/>
            </w:tcBorders>
            <w:hideMark/>
          </w:tcPr>
          <w:p w14:paraId="6C8BEFD8" w14:textId="77777777" w:rsidR="007110E9" w:rsidRDefault="007110E9">
            <w:pPr>
              <w:pStyle w:val="TAL"/>
              <w:rPr>
                <w:sz w:val="16"/>
              </w:rPr>
            </w:pPr>
            <w:r>
              <w:rPr>
                <w:sz w:val="16"/>
              </w:rPr>
              <w:t>Addition of 6.2.3.2.1.2 URLLC 4RX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4F7D35B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829E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FDBE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90E8CC" w14:textId="77777777" w:rsidR="007110E9" w:rsidRDefault="007110E9">
            <w:pPr>
              <w:pStyle w:val="TAL"/>
              <w:rPr>
                <w:sz w:val="16"/>
              </w:rPr>
            </w:pPr>
            <w:r>
              <w:rPr>
                <w:sz w:val="16"/>
              </w:rPr>
              <w:t>R5-218469</w:t>
            </w:r>
          </w:p>
        </w:tc>
      </w:tr>
      <w:tr w:rsidR="007110E9" w14:paraId="0C1648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D8358F" w14:textId="77777777" w:rsidR="007110E9" w:rsidRDefault="007110E9">
            <w:pPr>
              <w:pStyle w:val="TAL"/>
              <w:rPr>
                <w:sz w:val="16"/>
              </w:rPr>
            </w:pPr>
            <w:r>
              <w:rPr>
                <w:sz w:val="16"/>
              </w:rPr>
              <w:t>R5-217375</w:t>
            </w:r>
          </w:p>
        </w:tc>
        <w:tc>
          <w:tcPr>
            <w:tcW w:w="0" w:type="auto"/>
            <w:tcBorders>
              <w:top w:val="single" w:sz="4" w:space="0" w:color="auto"/>
              <w:left w:val="single" w:sz="4" w:space="0" w:color="auto"/>
              <w:bottom w:val="single" w:sz="4" w:space="0" w:color="auto"/>
              <w:right w:val="single" w:sz="4" w:space="0" w:color="auto"/>
            </w:tcBorders>
            <w:hideMark/>
          </w:tcPr>
          <w:p w14:paraId="448B6D5D" w14:textId="77777777" w:rsidR="007110E9" w:rsidRDefault="007110E9">
            <w:pPr>
              <w:pStyle w:val="TAL"/>
              <w:rPr>
                <w:sz w:val="16"/>
              </w:rPr>
            </w:pPr>
            <w:r>
              <w:rPr>
                <w:sz w:val="16"/>
              </w:rPr>
              <w:t>Update to Annex F for URLLC test cases</w:t>
            </w:r>
          </w:p>
        </w:tc>
        <w:tc>
          <w:tcPr>
            <w:tcW w:w="0" w:type="auto"/>
            <w:tcBorders>
              <w:top w:val="single" w:sz="4" w:space="0" w:color="auto"/>
              <w:left w:val="single" w:sz="4" w:space="0" w:color="auto"/>
              <w:bottom w:val="single" w:sz="4" w:space="0" w:color="auto"/>
              <w:right w:val="single" w:sz="4" w:space="0" w:color="auto"/>
            </w:tcBorders>
            <w:hideMark/>
          </w:tcPr>
          <w:p w14:paraId="33EF6E6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6AB1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80D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45890" w14:textId="77777777" w:rsidR="007110E9" w:rsidRDefault="007110E9">
            <w:pPr>
              <w:pStyle w:val="TAL"/>
              <w:rPr>
                <w:sz w:val="16"/>
              </w:rPr>
            </w:pPr>
          </w:p>
        </w:tc>
      </w:tr>
      <w:tr w:rsidR="007110E9" w14:paraId="07F0CD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DECB71" w14:textId="77777777" w:rsidR="007110E9" w:rsidRDefault="007110E9">
            <w:pPr>
              <w:pStyle w:val="TAL"/>
              <w:rPr>
                <w:sz w:val="16"/>
              </w:rPr>
            </w:pPr>
            <w:r>
              <w:rPr>
                <w:sz w:val="16"/>
              </w:rPr>
              <w:t>R5-217376</w:t>
            </w:r>
          </w:p>
        </w:tc>
        <w:tc>
          <w:tcPr>
            <w:tcW w:w="0" w:type="auto"/>
            <w:tcBorders>
              <w:top w:val="single" w:sz="4" w:space="0" w:color="auto"/>
              <w:left w:val="single" w:sz="4" w:space="0" w:color="auto"/>
              <w:bottom w:val="single" w:sz="4" w:space="0" w:color="auto"/>
              <w:right w:val="single" w:sz="4" w:space="0" w:color="auto"/>
            </w:tcBorders>
            <w:hideMark/>
          </w:tcPr>
          <w:p w14:paraId="772F821E" w14:textId="77777777" w:rsidR="007110E9" w:rsidRDefault="007110E9">
            <w:pPr>
              <w:pStyle w:val="TAL"/>
              <w:rPr>
                <w:sz w:val="16"/>
              </w:rPr>
            </w:pPr>
            <w:r>
              <w:rPr>
                <w:sz w:val="16"/>
              </w:rPr>
              <w:t>Addition of statistical testing limit for URLLC test cases in Annex G</w:t>
            </w:r>
          </w:p>
        </w:tc>
        <w:tc>
          <w:tcPr>
            <w:tcW w:w="0" w:type="auto"/>
            <w:tcBorders>
              <w:top w:val="single" w:sz="4" w:space="0" w:color="auto"/>
              <w:left w:val="single" w:sz="4" w:space="0" w:color="auto"/>
              <w:bottom w:val="single" w:sz="4" w:space="0" w:color="auto"/>
              <w:right w:val="single" w:sz="4" w:space="0" w:color="auto"/>
            </w:tcBorders>
            <w:hideMark/>
          </w:tcPr>
          <w:p w14:paraId="749FB17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67B96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3FC3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377E30" w14:textId="77777777" w:rsidR="007110E9" w:rsidRDefault="007110E9">
            <w:pPr>
              <w:pStyle w:val="TAL"/>
              <w:rPr>
                <w:sz w:val="16"/>
              </w:rPr>
            </w:pPr>
            <w:r>
              <w:rPr>
                <w:sz w:val="16"/>
              </w:rPr>
              <w:t>R5-218360</w:t>
            </w:r>
          </w:p>
        </w:tc>
      </w:tr>
      <w:tr w:rsidR="007110E9" w14:paraId="149721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03E931" w14:textId="77777777" w:rsidR="007110E9" w:rsidRDefault="007110E9">
            <w:pPr>
              <w:pStyle w:val="TAL"/>
              <w:rPr>
                <w:sz w:val="16"/>
              </w:rPr>
            </w:pPr>
            <w:r>
              <w:rPr>
                <w:sz w:val="16"/>
              </w:rPr>
              <w:t>R5-217377</w:t>
            </w:r>
          </w:p>
        </w:tc>
        <w:tc>
          <w:tcPr>
            <w:tcW w:w="0" w:type="auto"/>
            <w:tcBorders>
              <w:top w:val="single" w:sz="4" w:space="0" w:color="auto"/>
              <w:left w:val="single" w:sz="4" w:space="0" w:color="auto"/>
              <w:bottom w:val="single" w:sz="4" w:space="0" w:color="auto"/>
              <w:right w:val="single" w:sz="4" w:space="0" w:color="auto"/>
            </w:tcBorders>
            <w:hideMark/>
          </w:tcPr>
          <w:p w14:paraId="7D15C64D" w14:textId="77777777" w:rsidR="007110E9" w:rsidRDefault="007110E9">
            <w:pPr>
              <w:pStyle w:val="TAL"/>
              <w:rPr>
                <w:sz w:val="16"/>
              </w:rPr>
            </w:pPr>
            <w:r>
              <w:rPr>
                <w:sz w:val="16"/>
              </w:rPr>
              <w:t>Update to applicability of optional features for URLLC test cases</w:t>
            </w:r>
          </w:p>
        </w:tc>
        <w:tc>
          <w:tcPr>
            <w:tcW w:w="0" w:type="auto"/>
            <w:tcBorders>
              <w:top w:val="single" w:sz="4" w:space="0" w:color="auto"/>
              <w:left w:val="single" w:sz="4" w:space="0" w:color="auto"/>
              <w:bottom w:val="single" w:sz="4" w:space="0" w:color="auto"/>
              <w:right w:val="single" w:sz="4" w:space="0" w:color="auto"/>
            </w:tcBorders>
            <w:hideMark/>
          </w:tcPr>
          <w:p w14:paraId="47657F71"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BD6FB7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7A409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D2025" w14:textId="77777777" w:rsidR="007110E9" w:rsidRDefault="007110E9">
            <w:pPr>
              <w:pStyle w:val="TAL"/>
              <w:rPr>
                <w:sz w:val="16"/>
              </w:rPr>
            </w:pPr>
          </w:p>
        </w:tc>
      </w:tr>
      <w:tr w:rsidR="007110E9" w14:paraId="2ECBC8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E29C98" w14:textId="77777777" w:rsidR="007110E9" w:rsidRDefault="007110E9">
            <w:pPr>
              <w:pStyle w:val="TAL"/>
              <w:rPr>
                <w:sz w:val="16"/>
              </w:rPr>
            </w:pPr>
            <w:r>
              <w:rPr>
                <w:sz w:val="16"/>
              </w:rPr>
              <w:t>R5-217378</w:t>
            </w:r>
          </w:p>
        </w:tc>
        <w:tc>
          <w:tcPr>
            <w:tcW w:w="0" w:type="auto"/>
            <w:tcBorders>
              <w:top w:val="single" w:sz="4" w:space="0" w:color="auto"/>
              <w:left w:val="single" w:sz="4" w:space="0" w:color="auto"/>
              <w:bottom w:val="single" w:sz="4" w:space="0" w:color="auto"/>
              <w:right w:val="single" w:sz="4" w:space="0" w:color="auto"/>
            </w:tcBorders>
            <w:hideMark/>
          </w:tcPr>
          <w:p w14:paraId="049E23A0" w14:textId="77777777" w:rsidR="007110E9" w:rsidRDefault="007110E9">
            <w:pPr>
              <w:pStyle w:val="TAL"/>
              <w:rPr>
                <w:sz w:val="16"/>
              </w:rPr>
            </w:pPr>
            <w:r>
              <w:rPr>
                <w:sz w:val="16"/>
              </w:rPr>
              <w:t>Update to URLLC RMC for demodulation testing in Annex A</w:t>
            </w:r>
          </w:p>
        </w:tc>
        <w:tc>
          <w:tcPr>
            <w:tcW w:w="0" w:type="auto"/>
            <w:tcBorders>
              <w:top w:val="single" w:sz="4" w:space="0" w:color="auto"/>
              <w:left w:val="single" w:sz="4" w:space="0" w:color="auto"/>
              <w:bottom w:val="single" w:sz="4" w:space="0" w:color="auto"/>
              <w:right w:val="single" w:sz="4" w:space="0" w:color="auto"/>
            </w:tcBorders>
            <w:hideMark/>
          </w:tcPr>
          <w:p w14:paraId="41C971A3"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6819631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FC34C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105E3" w14:textId="77777777" w:rsidR="007110E9" w:rsidRDefault="007110E9">
            <w:pPr>
              <w:pStyle w:val="TAL"/>
              <w:rPr>
                <w:sz w:val="16"/>
              </w:rPr>
            </w:pPr>
          </w:p>
        </w:tc>
      </w:tr>
      <w:tr w:rsidR="007110E9" w14:paraId="4B70F0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DCA94B" w14:textId="77777777" w:rsidR="007110E9" w:rsidRDefault="007110E9">
            <w:pPr>
              <w:pStyle w:val="TAL"/>
              <w:rPr>
                <w:sz w:val="16"/>
              </w:rPr>
            </w:pPr>
            <w:r>
              <w:rPr>
                <w:sz w:val="16"/>
              </w:rPr>
              <w:t>R5-217379</w:t>
            </w:r>
          </w:p>
        </w:tc>
        <w:tc>
          <w:tcPr>
            <w:tcW w:w="0" w:type="auto"/>
            <w:tcBorders>
              <w:top w:val="single" w:sz="4" w:space="0" w:color="auto"/>
              <w:left w:val="single" w:sz="4" w:space="0" w:color="auto"/>
              <w:bottom w:val="single" w:sz="4" w:space="0" w:color="auto"/>
              <w:right w:val="single" w:sz="4" w:space="0" w:color="auto"/>
            </w:tcBorders>
            <w:hideMark/>
          </w:tcPr>
          <w:p w14:paraId="5E579629" w14:textId="77777777" w:rsidR="007110E9" w:rsidRDefault="007110E9">
            <w:pPr>
              <w:pStyle w:val="TAL"/>
              <w:rPr>
                <w:sz w:val="16"/>
              </w:rPr>
            </w:pPr>
            <w:r>
              <w:rPr>
                <w:sz w:val="16"/>
              </w:rPr>
              <w:t>Addition of default DCI_0_2 for URLLC</w:t>
            </w:r>
          </w:p>
        </w:tc>
        <w:tc>
          <w:tcPr>
            <w:tcW w:w="0" w:type="auto"/>
            <w:tcBorders>
              <w:top w:val="single" w:sz="4" w:space="0" w:color="auto"/>
              <w:left w:val="single" w:sz="4" w:space="0" w:color="auto"/>
              <w:bottom w:val="single" w:sz="4" w:space="0" w:color="auto"/>
              <w:right w:val="single" w:sz="4" w:space="0" w:color="auto"/>
            </w:tcBorders>
            <w:hideMark/>
          </w:tcPr>
          <w:p w14:paraId="61287CA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432A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B2DE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123B11" w14:textId="77777777" w:rsidR="007110E9" w:rsidRDefault="007110E9">
            <w:pPr>
              <w:pStyle w:val="TAL"/>
              <w:rPr>
                <w:sz w:val="16"/>
              </w:rPr>
            </w:pPr>
          </w:p>
        </w:tc>
      </w:tr>
      <w:tr w:rsidR="007110E9" w14:paraId="3FCEFD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D33C4B" w14:textId="77777777" w:rsidR="007110E9" w:rsidRDefault="007110E9">
            <w:pPr>
              <w:pStyle w:val="TAL"/>
              <w:rPr>
                <w:sz w:val="16"/>
              </w:rPr>
            </w:pPr>
            <w:r>
              <w:rPr>
                <w:sz w:val="16"/>
              </w:rPr>
              <w:lastRenderedPageBreak/>
              <w:t>R5-217380</w:t>
            </w:r>
          </w:p>
        </w:tc>
        <w:tc>
          <w:tcPr>
            <w:tcW w:w="0" w:type="auto"/>
            <w:tcBorders>
              <w:top w:val="single" w:sz="4" w:space="0" w:color="auto"/>
              <w:left w:val="single" w:sz="4" w:space="0" w:color="auto"/>
              <w:bottom w:val="single" w:sz="4" w:space="0" w:color="auto"/>
              <w:right w:val="single" w:sz="4" w:space="0" w:color="auto"/>
            </w:tcBorders>
            <w:hideMark/>
          </w:tcPr>
          <w:p w14:paraId="30BCF631"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 in 5.4.2.0</w:t>
            </w:r>
          </w:p>
        </w:tc>
        <w:tc>
          <w:tcPr>
            <w:tcW w:w="0" w:type="auto"/>
            <w:tcBorders>
              <w:top w:val="single" w:sz="4" w:space="0" w:color="auto"/>
              <w:left w:val="single" w:sz="4" w:space="0" w:color="auto"/>
              <w:bottom w:val="single" w:sz="4" w:space="0" w:color="auto"/>
              <w:right w:val="single" w:sz="4" w:space="0" w:color="auto"/>
            </w:tcBorders>
            <w:hideMark/>
          </w:tcPr>
          <w:p w14:paraId="5C3D93A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57914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76CBE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E14C2" w14:textId="77777777" w:rsidR="007110E9" w:rsidRDefault="007110E9">
            <w:pPr>
              <w:pStyle w:val="TAL"/>
              <w:rPr>
                <w:sz w:val="16"/>
              </w:rPr>
            </w:pPr>
            <w:r>
              <w:rPr>
                <w:sz w:val="16"/>
              </w:rPr>
              <w:t>-</w:t>
            </w:r>
          </w:p>
        </w:tc>
      </w:tr>
      <w:tr w:rsidR="007110E9" w14:paraId="22FA93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E07CC9" w14:textId="77777777" w:rsidR="007110E9" w:rsidRDefault="007110E9">
            <w:pPr>
              <w:pStyle w:val="TAL"/>
              <w:rPr>
                <w:sz w:val="16"/>
              </w:rPr>
            </w:pPr>
            <w:r>
              <w:rPr>
                <w:sz w:val="16"/>
              </w:rPr>
              <w:t>R5-217381</w:t>
            </w:r>
          </w:p>
        </w:tc>
        <w:tc>
          <w:tcPr>
            <w:tcW w:w="0" w:type="auto"/>
            <w:tcBorders>
              <w:top w:val="single" w:sz="4" w:space="0" w:color="auto"/>
              <w:left w:val="single" w:sz="4" w:space="0" w:color="auto"/>
              <w:bottom w:val="single" w:sz="4" w:space="0" w:color="auto"/>
              <w:right w:val="single" w:sz="4" w:space="0" w:color="auto"/>
            </w:tcBorders>
            <w:hideMark/>
          </w:tcPr>
          <w:p w14:paraId="791FEE9A" w14:textId="77777777" w:rsidR="007110E9" w:rsidRDefault="007110E9">
            <w:pPr>
              <w:pStyle w:val="TAL"/>
              <w:rPr>
                <w:sz w:val="16"/>
              </w:rPr>
            </w:pPr>
            <w:r>
              <w:rPr>
                <w:sz w:val="16"/>
              </w:rPr>
              <w:t>Addition of test applicability for URLLC test cases</w:t>
            </w:r>
          </w:p>
        </w:tc>
        <w:tc>
          <w:tcPr>
            <w:tcW w:w="0" w:type="auto"/>
            <w:tcBorders>
              <w:top w:val="single" w:sz="4" w:space="0" w:color="auto"/>
              <w:left w:val="single" w:sz="4" w:space="0" w:color="auto"/>
              <w:bottom w:val="single" w:sz="4" w:space="0" w:color="auto"/>
              <w:right w:val="single" w:sz="4" w:space="0" w:color="auto"/>
            </w:tcBorders>
            <w:hideMark/>
          </w:tcPr>
          <w:p w14:paraId="59118401"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00207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D69F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C3EA27" w14:textId="77777777" w:rsidR="007110E9" w:rsidRDefault="007110E9">
            <w:pPr>
              <w:pStyle w:val="TAL"/>
              <w:rPr>
                <w:sz w:val="16"/>
              </w:rPr>
            </w:pPr>
          </w:p>
        </w:tc>
      </w:tr>
      <w:tr w:rsidR="007110E9" w14:paraId="7E2D9B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019A24" w14:textId="77777777" w:rsidR="007110E9" w:rsidRDefault="007110E9">
            <w:pPr>
              <w:pStyle w:val="TAL"/>
              <w:rPr>
                <w:sz w:val="16"/>
              </w:rPr>
            </w:pPr>
            <w:r>
              <w:rPr>
                <w:sz w:val="16"/>
              </w:rPr>
              <w:t>R5-217382</w:t>
            </w:r>
          </w:p>
        </w:tc>
        <w:tc>
          <w:tcPr>
            <w:tcW w:w="0" w:type="auto"/>
            <w:tcBorders>
              <w:top w:val="single" w:sz="4" w:space="0" w:color="auto"/>
              <w:left w:val="single" w:sz="4" w:space="0" w:color="auto"/>
              <w:bottom w:val="single" w:sz="4" w:space="0" w:color="auto"/>
              <w:right w:val="single" w:sz="4" w:space="0" w:color="auto"/>
            </w:tcBorders>
            <w:hideMark/>
          </w:tcPr>
          <w:p w14:paraId="12831592" w14:textId="77777777" w:rsidR="007110E9" w:rsidRDefault="007110E9">
            <w:pPr>
              <w:pStyle w:val="TAL"/>
              <w:rPr>
                <w:sz w:val="16"/>
              </w:rPr>
            </w:pPr>
            <w:r>
              <w:rPr>
                <w:sz w:val="16"/>
              </w:rPr>
              <w:t>Addition of 6.2E.1.1 MOP for intra-band contiguous V2X operation</w:t>
            </w:r>
          </w:p>
        </w:tc>
        <w:tc>
          <w:tcPr>
            <w:tcW w:w="0" w:type="auto"/>
            <w:tcBorders>
              <w:top w:val="single" w:sz="4" w:space="0" w:color="auto"/>
              <w:left w:val="single" w:sz="4" w:space="0" w:color="auto"/>
              <w:bottom w:val="single" w:sz="4" w:space="0" w:color="auto"/>
              <w:right w:val="single" w:sz="4" w:space="0" w:color="auto"/>
            </w:tcBorders>
            <w:hideMark/>
          </w:tcPr>
          <w:p w14:paraId="49DF484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E391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49E67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1BB64D" w14:textId="77777777" w:rsidR="007110E9" w:rsidRDefault="007110E9">
            <w:pPr>
              <w:pStyle w:val="TAL"/>
              <w:rPr>
                <w:sz w:val="16"/>
              </w:rPr>
            </w:pPr>
          </w:p>
        </w:tc>
      </w:tr>
      <w:tr w:rsidR="007110E9" w14:paraId="138004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C50D1A" w14:textId="77777777" w:rsidR="007110E9" w:rsidRDefault="007110E9">
            <w:pPr>
              <w:pStyle w:val="TAL"/>
              <w:rPr>
                <w:sz w:val="16"/>
              </w:rPr>
            </w:pPr>
            <w:r>
              <w:rPr>
                <w:sz w:val="16"/>
              </w:rPr>
              <w:t>R5-217383</w:t>
            </w:r>
          </w:p>
        </w:tc>
        <w:tc>
          <w:tcPr>
            <w:tcW w:w="0" w:type="auto"/>
            <w:tcBorders>
              <w:top w:val="single" w:sz="4" w:space="0" w:color="auto"/>
              <w:left w:val="single" w:sz="4" w:space="0" w:color="auto"/>
              <w:bottom w:val="single" w:sz="4" w:space="0" w:color="auto"/>
              <w:right w:val="single" w:sz="4" w:space="0" w:color="auto"/>
            </w:tcBorders>
            <w:hideMark/>
          </w:tcPr>
          <w:p w14:paraId="4094651A" w14:textId="77777777" w:rsidR="007110E9" w:rsidRDefault="007110E9">
            <w:pPr>
              <w:pStyle w:val="TAL"/>
              <w:rPr>
                <w:sz w:val="16"/>
              </w:rPr>
            </w:pPr>
            <w:r>
              <w:rPr>
                <w:sz w:val="16"/>
              </w:rPr>
              <w:t>Addition of 6.2E.1.2 MOP for intra-band non-contiguous V2X operation</w:t>
            </w:r>
          </w:p>
        </w:tc>
        <w:tc>
          <w:tcPr>
            <w:tcW w:w="0" w:type="auto"/>
            <w:tcBorders>
              <w:top w:val="single" w:sz="4" w:space="0" w:color="auto"/>
              <w:left w:val="single" w:sz="4" w:space="0" w:color="auto"/>
              <w:bottom w:val="single" w:sz="4" w:space="0" w:color="auto"/>
              <w:right w:val="single" w:sz="4" w:space="0" w:color="auto"/>
            </w:tcBorders>
            <w:hideMark/>
          </w:tcPr>
          <w:p w14:paraId="17F77B4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41FF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E7691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B882D4" w14:textId="77777777" w:rsidR="007110E9" w:rsidRDefault="007110E9">
            <w:pPr>
              <w:pStyle w:val="TAL"/>
              <w:rPr>
                <w:sz w:val="16"/>
              </w:rPr>
            </w:pPr>
          </w:p>
        </w:tc>
      </w:tr>
      <w:tr w:rsidR="007110E9" w14:paraId="4EB4DA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3AEFFC" w14:textId="77777777" w:rsidR="007110E9" w:rsidRDefault="007110E9">
            <w:pPr>
              <w:pStyle w:val="TAL"/>
              <w:rPr>
                <w:sz w:val="16"/>
              </w:rPr>
            </w:pPr>
            <w:r>
              <w:rPr>
                <w:sz w:val="16"/>
              </w:rPr>
              <w:t>R5-217384</w:t>
            </w:r>
          </w:p>
        </w:tc>
        <w:tc>
          <w:tcPr>
            <w:tcW w:w="0" w:type="auto"/>
            <w:tcBorders>
              <w:top w:val="single" w:sz="4" w:space="0" w:color="auto"/>
              <w:left w:val="single" w:sz="4" w:space="0" w:color="auto"/>
              <w:bottom w:val="single" w:sz="4" w:space="0" w:color="auto"/>
              <w:right w:val="single" w:sz="4" w:space="0" w:color="auto"/>
            </w:tcBorders>
            <w:hideMark/>
          </w:tcPr>
          <w:p w14:paraId="3D1565D2" w14:textId="77777777" w:rsidR="007110E9" w:rsidRDefault="007110E9">
            <w:pPr>
              <w:pStyle w:val="TAL"/>
              <w:rPr>
                <w:sz w:val="16"/>
              </w:rPr>
            </w:pPr>
            <w:r>
              <w:rPr>
                <w:sz w:val="16"/>
              </w:rPr>
              <w:t xml:space="preserve">Addition of 6.2E.1.3.1 MOP for inter-band E-UTRA </w:t>
            </w:r>
            <w:proofErr w:type="spellStart"/>
            <w:r>
              <w:rPr>
                <w:sz w:val="16"/>
              </w:rPr>
              <w:t>Uu</w:t>
            </w:r>
            <w:proofErr w:type="spellEnd"/>
            <w:r>
              <w:rPr>
                <w:sz w:val="16"/>
              </w:rPr>
              <w:t xml:space="preserve"> and NR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78F009D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B78F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F698F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56457D" w14:textId="77777777" w:rsidR="007110E9" w:rsidRDefault="007110E9">
            <w:pPr>
              <w:pStyle w:val="TAL"/>
              <w:rPr>
                <w:sz w:val="16"/>
              </w:rPr>
            </w:pPr>
          </w:p>
        </w:tc>
      </w:tr>
      <w:tr w:rsidR="007110E9" w14:paraId="4192F9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3C9C37" w14:textId="77777777" w:rsidR="007110E9" w:rsidRDefault="007110E9">
            <w:pPr>
              <w:pStyle w:val="TAL"/>
              <w:rPr>
                <w:sz w:val="16"/>
              </w:rPr>
            </w:pPr>
            <w:r>
              <w:rPr>
                <w:sz w:val="16"/>
              </w:rPr>
              <w:t>R5-217385</w:t>
            </w:r>
          </w:p>
        </w:tc>
        <w:tc>
          <w:tcPr>
            <w:tcW w:w="0" w:type="auto"/>
            <w:tcBorders>
              <w:top w:val="single" w:sz="4" w:space="0" w:color="auto"/>
              <w:left w:val="single" w:sz="4" w:space="0" w:color="auto"/>
              <w:bottom w:val="single" w:sz="4" w:space="0" w:color="auto"/>
              <w:right w:val="single" w:sz="4" w:space="0" w:color="auto"/>
            </w:tcBorders>
            <w:hideMark/>
          </w:tcPr>
          <w:p w14:paraId="2F41943E" w14:textId="77777777" w:rsidR="007110E9" w:rsidRDefault="007110E9">
            <w:pPr>
              <w:pStyle w:val="TAL"/>
              <w:rPr>
                <w:sz w:val="16"/>
              </w:rPr>
            </w:pPr>
            <w:r>
              <w:rPr>
                <w:sz w:val="16"/>
              </w:rPr>
              <w:t xml:space="preserve">Addition of 6.2E.1.3.2 MOP for inter-band NR </w:t>
            </w:r>
            <w:proofErr w:type="spellStart"/>
            <w:r>
              <w:rPr>
                <w:sz w:val="16"/>
              </w:rPr>
              <w:t>Uu</w:t>
            </w:r>
            <w:proofErr w:type="spellEnd"/>
            <w:r>
              <w:rPr>
                <w:sz w:val="16"/>
              </w:rPr>
              <w:t xml:space="preserve"> and E-UTRA V2X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01E0D31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0EAE3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3D2D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188AD5" w14:textId="77777777" w:rsidR="007110E9" w:rsidRDefault="007110E9">
            <w:pPr>
              <w:pStyle w:val="TAL"/>
              <w:rPr>
                <w:sz w:val="16"/>
              </w:rPr>
            </w:pPr>
          </w:p>
        </w:tc>
      </w:tr>
      <w:tr w:rsidR="007110E9" w14:paraId="37F9DD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6C221B" w14:textId="77777777" w:rsidR="007110E9" w:rsidRDefault="007110E9">
            <w:pPr>
              <w:pStyle w:val="TAL"/>
              <w:rPr>
                <w:sz w:val="16"/>
              </w:rPr>
            </w:pPr>
            <w:r>
              <w:rPr>
                <w:sz w:val="16"/>
              </w:rPr>
              <w:t>R5-217386</w:t>
            </w:r>
          </w:p>
        </w:tc>
        <w:tc>
          <w:tcPr>
            <w:tcW w:w="0" w:type="auto"/>
            <w:tcBorders>
              <w:top w:val="single" w:sz="4" w:space="0" w:color="auto"/>
              <w:left w:val="single" w:sz="4" w:space="0" w:color="auto"/>
              <w:bottom w:val="single" w:sz="4" w:space="0" w:color="auto"/>
              <w:right w:val="single" w:sz="4" w:space="0" w:color="auto"/>
            </w:tcBorders>
            <w:hideMark/>
          </w:tcPr>
          <w:p w14:paraId="55654BB6" w14:textId="77777777" w:rsidR="007110E9" w:rsidRDefault="007110E9">
            <w:pPr>
              <w:pStyle w:val="TAL"/>
              <w:rPr>
                <w:sz w:val="16"/>
              </w:rPr>
            </w:pPr>
            <w:r>
              <w:rPr>
                <w:sz w:val="16"/>
              </w:rPr>
              <w:t>Addition of 6.2E.2.1 MPR for intra-band V2X operation</w:t>
            </w:r>
          </w:p>
        </w:tc>
        <w:tc>
          <w:tcPr>
            <w:tcW w:w="0" w:type="auto"/>
            <w:tcBorders>
              <w:top w:val="single" w:sz="4" w:space="0" w:color="auto"/>
              <w:left w:val="single" w:sz="4" w:space="0" w:color="auto"/>
              <w:bottom w:val="single" w:sz="4" w:space="0" w:color="auto"/>
              <w:right w:val="single" w:sz="4" w:space="0" w:color="auto"/>
            </w:tcBorders>
            <w:hideMark/>
          </w:tcPr>
          <w:p w14:paraId="2A16602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73AC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B19A7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8081A2" w14:textId="77777777" w:rsidR="007110E9" w:rsidRDefault="007110E9">
            <w:pPr>
              <w:pStyle w:val="TAL"/>
              <w:rPr>
                <w:sz w:val="16"/>
              </w:rPr>
            </w:pPr>
          </w:p>
        </w:tc>
      </w:tr>
      <w:tr w:rsidR="007110E9" w14:paraId="4A0C40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B7F854" w14:textId="77777777" w:rsidR="007110E9" w:rsidRDefault="007110E9">
            <w:pPr>
              <w:pStyle w:val="TAL"/>
              <w:rPr>
                <w:sz w:val="16"/>
              </w:rPr>
            </w:pPr>
            <w:r>
              <w:rPr>
                <w:sz w:val="16"/>
              </w:rPr>
              <w:t>R5-217387</w:t>
            </w:r>
          </w:p>
        </w:tc>
        <w:tc>
          <w:tcPr>
            <w:tcW w:w="0" w:type="auto"/>
            <w:tcBorders>
              <w:top w:val="single" w:sz="4" w:space="0" w:color="auto"/>
              <w:left w:val="single" w:sz="4" w:space="0" w:color="auto"/>
              <w:bottom w:val="single" w:sz="4" w:space="0" w:color="auto"/>
              <w:right w:val="single" w:sz="4" w:space="0" w:color="auto"/>
            </w:tcBorders>
            <w:hideMark/>
          </w:tcPr>
          <w:p w14:paraId="37BE60A5" w14:textId="77777777" w:rsidR="007110E9" w:rsidRDefault="007110E9">
            <w:pPr>
              <w:pStyle w:val="TAL"/>
              <w:rPr>
                <w:sz w:val="16"/>
              </w:rPr>
            </w:pPr>
            <w:r>
              <w:rPr>
                <w:sz w:val="16"/>
              </w:rPr>
              <w:t xml:space="preserve">Addition of 6.2E.2.2.1 MPR for inter-band E-UTRA </w:t>
            </w:r>
            <w:proofErr w:type="spellStart"/>
            <w:r>
              <w:rPr>
                <w:sz w:val="16"/>
              </w:rPr>
              <w:t>Uu</w:t>
            </w:r>
            <w:proofErr w:type="spellEnd"/>
            <w:r>
              <w:rPr>
                <w:sz w:val="16"/>
              </w:rPr>
              <w:t xml:space="preserve"> and NR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1D8E614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3691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6FF1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A05C92" w14:textId="77777777" w:rsidR="007110E9" w:rsidRDefault="007110E9">
            <w:pPr>
              <w:pStyle w:val="TAL"/>
              <w:rPr>
                <w:sz w:val="16"/>
              </w:rPr>
            </w:pPr>
          </w:p>
        </w:tc>
      </w:tr>
      <w:tr w:rsidR="007110E9" w14:paraId="386F7D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164B0D" w14:textId="77777777" w:rsidR="007110E9" w:rsidRDefault="007110E9">
            <w:pPr>
              <w:pStyle w:val="TAL"/>
              <w:rPr>
                <w:sz w:val="16"/>
              </w:rPr>
            </w:pPr>
            <w:r>
              <w:rPr>
                <w:sz w:val="16"/>
              </w:rPr>
              <w:t>R5-217388</w:t>
            </w:r>
          </w:p>
        </w:tc>
        <w:tc>
          <w:tcPr>
            <w:tcW w:w="0" w:type="auto"/>
            <w:tcBorders>
              <w:top w:val="single" w:sz="4" w:space="0" w:color="auto"/>
              <w:left w:val="single" w:sz="4" w:space="0" w:color="auto"/>
              <w:bottom w:val="single" w:sz="4" w:space="0" w:color="auto"/>
              <w:right w:val="single" w:sz="4" w:space="0" w:color="auto"/>
            </w:tcBorders>
            <w:hideMark/>
          </w:tcPr>
          <w:p w14:paraId="194A1109" w14:textId="77777777" w:rsidR="007110E9" w:rsidRDefault="007110E9">
            <w:pPr>
              <w:pStyle w:val="TAL"/>
              <w:rPr>
                <w:sz w:val="16"/>
              </w:rPr>
            </w:pPr>
            <w:r>
              <w:rPr>
                <w:sz w:val="16"/>
              </w:rPr>
              <w:t xml:space="preserve">Addition of 6.2E.2.2.2 MPR for inter-band NR </w:t>
            </w:r>
            <w:proofErr w:type="spellStart"/>
            <w:r>
              <w:rPr>
                <w:sz w:val="16"/>
              </w:rPr>
              <w:t>Uu</w:t>
            </w:r>
            <w:proofErr w:type="spellEnd"/>
            <w:r>
              <w:rPr>
                <w:sz w:val="16"/>
              </w:rPr>
              <w:t xml:space="preserve"> and E-UTRA V2X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497C3B8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522F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1AD4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4C1933" w14:textId="77777777" w:rsidR="007110E9" w:rsidRDefault="007110E9">
            <w:pPr>
              <w:pStyle w:val="TAL"/>
              <w:rPr>
                <w:sz w:val="16"/>
              </w:rPr>
            </w:pPr>
          </w:p>
        </w:tc>
      </w:tr>
      <w:tr w:rsidR="007110E9" w14:paraId="08B5C8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2DF496" w14:textId="77777777" w:rsidR="007110E9" w:rsidRDefault="007110E9">
            <w:pPr>
              <w:pStyle w:val="TAL"/>
              <w:rPr>
                <w:sz w:val="16"/>
              </w:rPr>
            </w:pPr>
            <w:r>
              <w:rPr>
                <w:sz w:val="16"/>
              </w:rPr>
              <w:t>R5-217389</w:t>
            </w:r>
          </w:p>
        </w:tc>
        <w:tc>
          <w:tcPr>
            <w:tcW w:w="0" w:type="auto"/>
            <w:tcBorders>
              <w:top w:val="single" w:sz="4" w:space="0" w:color="auto"/>
              <w:left w:val="single" w:sz="4" w:space="0" w:color="auto"/>
              <w:bottom w:val="single" w:sz="4" w:space="0" w:color="auto"/>
              <w:right w:val="single" w:sz="4" w:space="0" w:color="auto"/>
            </w:tcBorders>
            <w:hideMark/>
          </w:tcPr>
          <w:p w14:paraId="060CDF9C" w14:textId="77777777" w:rsidR="007110E9" w:rsidRDefault="007110E9">
            <w:pPr>
              <w:pStyle w:val="TAL"/>
              <w:rPr>
                <w:sz w:val="16"/>
              </w:rPr>
            </w:pPr>
            <w:r>
              <w:rPr>
                <w:sz w:val="16"/>
              </w:rPr>
              <w:t>Addition of 6.3E Output power dynamics for V2X</w:t>
            </w:r>
          </w:p>
        </w:tc>
        <w:tc>
          <w:tcPr>
            <w:tcW w:w="0" w:type="auto"/>
            <w:tcBorders>
              <w:top w:val="single" w:sz="4" w:space="0" w:color="auto"/>
              <w:left w:val="single" w:sz="4" w:space="0" w:color="auto"/>
              <w:bottom w:val="single" w:sz="4" w:space="0" w:color="auto"/>
              <w:right w:val="single" w:sz="4" w:space="0" w:color="auto"/>
            </w:tcBorders>
            <w:hideMark/>
          </w:tcPr>
          <w:p w14:paraId="36EB113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0C8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201A5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9F9F79" w14:textId="77777777" w:rsidR="007110E9" w:rsidRDefault="007110E9">
            <w:pPr>
              <w:pStyle w:val="TAL"/>
              <w:rPr>
                <w:sz w:val="16"/>
              </w:rPr>
            </w:pPr>
          </w:p>
        </w:tc>
      </w:tr>
      <w:tr w:rsidR="007110E9" w14:paraId="45138E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D287BE" w14:textId="77777777" w:rsidR="007110E9" w:rsidRDefault="007110E9">
            <w:pPr>
              <w:pStyle w:val="TAL"/>
              <w:rPr>
                <w:sz w:val="16"/>
              </w:rPr>
            </w:pPr>
            <w:r>
              <w:rPr>
                <w:sz w:val="16"/>
              </w:rPr>
              <w:t>R5-217390</w:t>
            </w:r>
          </w:p>
        </w:tc>
        <w:tc>
          <w:tcPr>
            <w:tcW w:w="0" w:type="auto"/>
            <w:tcBorders>
              <w:top w:val="single" w:sz="4" w:space="0" w:color="auto"/>
              <w:left w:val="single" w:sz="4" w:space="0" w:color="auto"/>
              <w:bottom w:val="single" w:sz="4" w:space="0" w:color="auto"/>
              <w:right w:val="single" w:sz="4" w:space="0" w:color="auto"/>
            </w:tcBorders>
            <w:hideMark/>
          </w:tcPr>
          <w:p w14:paraId="67AE6654" w14:textId="77777777" w:rsidR="007110E9" w:rsidRDefault="007110E9">
            <w:pPr>
              <w:pStyle w:val="TAL"/>
              <w:rPr>
                <w:sz w:val="16"/>
              </w:rPr>
            </w:pPr>
            <w:r>
              <w:rPr>
                <w:sz w:val="16"/>
              </w:rPr>
              <w:t>Update to SIG test frequencies for V2X</w:t>
            </w:r>
          </w:p>
        </w:tc>
        <w:tc>
          <w:tcPr>
            <w:tcW w:w="0" w:type="auto"/>
            <w:tcBorders>
              <w:top w:val="single" w:sz="4" w:space="0" w:color="auto"/>
              <w:left w:val="single" w:sz="4" w:space="0" w:color="auto"/>
              <w:bottom w:val="single" w:sz="4" w:space="0" w:color="auto"/>
              <w:right w:val="single" w:sz="4" w:space="0" w:color="auto"/>
            </w:tcBorders>
            <w:hideMark/>
          </w:tcPr>
          <w:p w14:paraId="28988A5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026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C01FD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91EBE5" w14:textId="77777777" w:rsidR="007110E9" w:rsidRDefault="007110E9">
            <w:pPr>
              <w:pStyle w:val="TAL"/>
              <w:rPr>
                <w:sz w:val="16"/>
              </w:rPr>
            </w:pPr>
          </w:p>
        </w:tc>
      </w:tr>
      <w:tr w:rsidR="007110E9" w14:paraId="671DE0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DFE2D" w14:textId="77777777" w:rsidR="007110E9" w:rsidRDefault="007110E9">
            <w:pPr>
              <w:pStyle w:val="TAL"/>
              <w:rPr>
                <w:sz w:val="16"/>
              </w:rPr>
            </w:pPr>
            <w:r>
              <w:rPr>
                <w:sz w:val="16"/>
              </w:rPr>
              <w:t>R5-217391</w:t>
            </w:r>
          </w:p>
        </w:tc>
        <w:tc>
          <w:tcPr>
            <w:tcW w:w="0" w:type="auto"/>
            <w:tcBorders>
              <w:top w:val="single" w:sz="4" w:space="0" w:color="auto"/>
              <w:left w:val="single" w:sz="4" w:space="0" w:color="auto"/>
              <w:bottom w:val="single" w:sz="4" w:space="0" w:color="auto"/>
              <w:right w:val="single" w:sz="4" w:space="0" w:color="auto"/>
            </w:tcBorders>
            <w:hideMark/>
          </w:tcPr>
          <w:p w14:paraId="22ECB80D" w14:textId="77777777" w:rsidR="007110E9" w:rsidRDefault="007110E9">
            <w:pPr>
              <w:pStyle w:val="TAL"/>
              <w:rPr>
                <w:sz w:val="16"/>
              </w:rPr>
            </w:pPr>
            <w:r>
              <w:rPr>
                <w:sz w:val="16"/>
              </w:rPr>
              <w:t>Addition of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6E5D8AE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7E63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379B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ECD12" w14:textId="77777777" w:rsidR="007110E9" w:rsidRDefault="007110E9">
            <w:pPr>
              <w:pStyle w:val="TAL"/>
              <w:rPr>
                <w:sz w:val="16"/>
              </w:rPr>
            </w:pPr>
            <w:r>
              <w:rPr>
                <w:sz w:val="16"/>
              </w:rPr>
              <w:t>R5-218372</w:t>
            </w:r>
          </w:p>
        </w:tc>
      </w:tr>
      <w:tr w:rsidR="007110E9" w14:paraId="414D50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29AC52" w14:textId="77777777" w:rsidR="007110E9" w:rsidRDefault="007110E9">
            <w:pPr>
              <w:pStyle w:val="TAL"/>
              <w:rPr>
                <w:sz w:val="16"/>
              </w:rPr>
            </w:pPr>
            <w:r>
              <w:rPr>
                <w:sz w:val="16"/>
              </w:rPr>
              <w:t>R5-217392</w:t>
            </w:r>
          </w:p>
        </w:tc>
        <w:tc>
          <w:tcPr>
            <w:tcW w:w="0" w:type="auto"/>
            <w:tcBorders>
              <w:top w:val="single" w:sz="4" w:space="0" w:color="auto"/>
              <w:left w:val="single" w:sz="4" w:space="0" w:color="auto"/>
              <w:bottom w:val="single" w:sz="4" w:space="0" w:color="auto"/>
              <w:right w:val="single" w:sz="4" w:space="0" w:color="auto"/>
            </w:tcBorders>
            <w:hideMark/>
          </w:tcPr>
          <w:p w14:paraId="59C4657C" w14:textId="77777777" w:rsidR="007110E9" w:rsidRDefault="007110E9">
            <w:pPr>
              <w:pStyle w:val="TAL"/>
              <w:rPr>
                <w:sz w:val="16"/>
              </w:rPr>
            </w:pPr>
            <w:r>
              <w:rPr>
                <w:sz w:val="16"/>
              </w:rPr>
              <w:t>Update of Annex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5E76198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BDD28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41EB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F6FCCD" w14:textId="77777777" w:rsidR="007110E9" w:rsidRDefault="007110E9">
            <w:pPr>
              <w:pStyle w:val="TAL"/>
              <w:rPr>
                <w:sz w:val="16"/>
              </w:rPr>
            </w:pPr>
            <w:r>
              <w:rPr>
                <w:sz w:val="16"/>
              </w:rPr>
              <w:t>R5-218294</w:t>
            </w:r>
          </w:p>
        </w:tc>
      </w:tr>
      <w:tr w:rsidR="007110E9" w14:paraId="2DDE19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197E1B" w14:textId="77777777" w:rsidR="007110E9" w:rsidRDefault="007110E9">
            <w:pPr>
              <w:pStyle w:val="TAL"/>
              <w:rPr>
                <w:sz w:val="16"/>
              </w:rPr>
            </w:pPr>
            <w:r>
              <w:rPr>
                <w:sz w:val="16"/>
              </w:rPr>
              <w:t>R5-217393</w:t>
            </w:r>
          </w:p>
        </w:tc>
        <w:tc>
          <w:tcPr>
            <w:tcW w:w="0" w:type="auto"/>
            <w:tcBorders>
              <w:top w:val="single" w:sz="4" w:space="0" w:color="auto"/>
              <w:left w:val="single" w:sz="4" w:space="0" w:color="auto"/>
              <w:bottom w:val="single" w:sz="4" w:space="0" w:color="auto"/>
              <w:right w:val="single" w:sz="4" w:space="0" w:color="auto"/>
            </w:tcBorders>
            <w:hideMark/>
          </w:tcPr>
          <w:p w14:paraId="4307B610" w14:textId="77777777" w:rsidR="007110E9" w:rsidRDefault="007110E9">
            <w:pPr>
              <w:pStyle w:val="TAL"/>
              <w:rPr>
                <w:sz w:val="16"/>
              </w:rPr>
            </w:pPr>
            <w:r>
              <w:rPr>
                <w:sz w:val="16"/>
              </w:rPr>
              <w:t>Addition of test tolerance analysis for test cases of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19E05F0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A95F0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AED2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BC2B83" w14:textId="77777777" w:rsidR="007110E9" w:rsidRDefault="007110E9">
            <w:pPr>
              <w:pStyle w:val="TAL"/>
              <w:rPr>
                <w:sz w:val="16"/>
              </w:rPr>
            </w:pPr>
            <w:r>
              <w:rPr>
                <w:sz w:val="16"/>
              </w:rPr>
              <w:t>R5-218295</w:t>
            </w:r>
          </w:p>
        </w:tc>
      </w:tr>
      <w:tr w:rsidR="007110E9" w14:paraId="0DB3A0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8C00ED" w14:textId="77777777" w:rsidR="007110E9" w:rsidRDefault="007110E9">
            <w:pPr>
              <w:pStyle w:val="TAL"/>
              <w:rPr>
                <w:sz w:val="16"/>
              </w:rPr>
            </w:pPr>
            <w:r>
              <w:rPr>
                <w:sz w:val="16"/>
              </w:rPr>
              <w:t>R5-217394</w:t>
            </w:r>
          </w:p>
        </w:tc>
        <w:tc>
          <w:tcPr>
            <w:tcW w:w="0" w:type="auto"/>
            <w:tcBorders>
              <w:top w:val="single" w:sz="4" w:space="0" w:color="auto"/>
              <w:left w:val="single" w:sz="4" w:space="0" w:color="auto"/>
              <w:bottom w:val="single" w:sz="4" w:space="0" w:color="auto"/>
              <w:right w:val="single" w:sz="4" w:space="0" w:color="auto"/>
            </w:tcBorders>
            <w:hideMark/>
          </w:tcPr>
          <w:p w14:paraId="620C6055" w14:textId="77777777" w:rsidR="007110E9" w:rsidRDefault="007110E9">
            <w:pPr>
              <w:pStyle w:val="TAL"/>
              <w:rPr>
                <w:sz w:val="16"/>
              </w:rPr>
            </w:pPr>
            <w:r>
              <w:rPr>
                <w:sz w:val="16"/>
              </w:rPr>
              <w:t>Addition of test applicability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0FD88DB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C1BAD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2897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537B72" w14:textId="77777777" w:rsidR="007110E9" w:rsidRDefault="007110E9">
            <w:pPr>
              <w:pStyle w:val="TAL"/>
              <w:rPr>
                <w:sz w:val="16"/>
              </w:rPr>
            </w:pPr>
          </w:p>
        </w:tc>
      </w:tr>
      <w:tr w:rsidR="007110E9" w14:paraId="128297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157B4D" w14:textId="77777777" w:rsidR="007110E9" w:rsidRDefault="007110E9">
            <w:pPr>
              <w:pStyle w:val="TAL"/>
              <w:rPr>
                <w:sz w:val="16"/>
              </w:rPr>
            </w:pPr>
            <w:r>
              <w:rPr>
                <w:sz w:val="16"/>
              </w:rPr>
              <w:t>R5-217395</w:t>
            </w:r>
          </w:p>
        </w:tc>
        <w:tc>
          <w:tcPr>
            <w:tcW w:w="0" w:type="auto"/>
            <w:tcBorders>
              <w:top w:val="single" w:sz="4" w:space="0" w:color="auto"/>
              <w:left w:val="single" w:sz="4" w:space="0" w:color="auto"/>
              <w:bottom w:val="single" w:sz="4" w:space="0" w:color="auto"/>
              <w:right w:val="single" w:sz="4" w:space="0" w:color="auto"/>
            </w:tcBorders>
            <w:hideMark/>
          </w:tcPr>
          <w:p w14:paraId="36280A59" w14:textId="77777777" w:rsidR="007110E9" w:rsidRDefault="007110E9">
            <w:pPr>
              <w:pStyle w:val="TAL"/>
              <w:rPr>
                <w:sz w:val="16"/>
              </w:rPr>
            </w:pPr>
            <w:r>
              <w:rPr>
                <w:sz w:val="16"/>
              </w:rPr>
              <w:t>Update of 6.1.2.3 and 6.1.2.4 for MU and TT</w:t>
            </w:r>
          </w:p>
        </w:tc>
        <w:tc>
          <w:tcPr>
            <w:tcW w:w="0" w:type="auto"/>
            <w:tcBorders>
              <w:top w:val="single" w:sz="4" w:space="0" w:color="auto"/>
              <w:left w:val="single" w:sz="4" w:space="0" w:color="auto"/>
              <w:bottom w:val="single" w:sz="4" w:space="0" w:color="auto"/>
              <w:right w:val="single" w:sz="4" w:space="0" w:color="auto"/>
            </w:tcBorders>
            <w:hideMark/>
          </w:tcPr>
          <w:p w14:paraId="3921B5D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4A24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68B2C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9E49D0" w14:textId="77777777" w:rsidR="007110E9" w:rsidRDefault="007110E9">
            <w:pPr>
              <w:pStyle w:val="TAL"/>
              <w:rPr>
                <w:sz w:val="16"/>
              </w:rPr>
            </w:pPr>
          </w:p>
        </w:tc>
      </w:tr>
      <w:tr w:rsidR="007110E9" w14:paraId="701AAD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ED1B7E" w14:textId="77777777" w:rsidR="007110E9" w:rsidRDefault="007110E9">
            <w:pPr>
              <w:pStyle w:val="TAL"/>
              <w:rPr>
                <w:sz w:val="16"/>
              </w:rPr>
            </w:pPr>
            <w:r>
              <w:rPr>
                <w:sz w:val="16"/>
              </w:rPr>
              <w:t>R5-217396</w:t>
            </w:r>
          </w:p>
        </w:tc>
        <w:tc>
          <w:tcPr>
            <w:tcW w:w="0" w:type="auto"/>
            <w:tcBorders>
              <w:top w:val="single" w:sz="4" w:space="0" w:color="auto"/>
              <w:left w:val="single" w:sz="4" w:space="0" w:color="auto"/>
              <w:bottom w:val="single" w:sz="4" w:space="0" w:color="auto"/>
              <w:right w:val="single" w:sz="4" w:space="0" w:color="auto"/>
            </w:tcBorders>
            <w:hideMark/>
          </w:tcPr>
          <w:p w14:paraId="41447B54" w14:textId="77777777" w:rsidR="007110E9" w:rsidRDefault="007110E9">
            <w:pPr>
              <w:pStyle w:val="TAL"/>
              <w:rPr>
                <w:sz w:val="16"/>
              </w:rPr>
            </w:pPr>
            <w:r>
              <w:rPr>
                <w:sz w:val="16"/>
              </w:rPr>
              <w:t>Update of Annex F for test cases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7B3C151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01E9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65AF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05E479" w14:textId="77777777" w:rsidR="007110E9" w:rsidRDefault="007110E9">
            <w:pPr>
              <w:pStyle w:val="TAL"/>
              <w:rPr>
                <w:sz w:val="16"/>
              </w:rPr>
            </w:pPr>
          </w:p>
        </w:tc>
      </w:tr>
      <w:tr w:rsidR="007110E9" w14:paraId="14E4FA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785245" w14:textId="77777777" w:rsidR="007110E9" w:rsidRDefault="007110E9">
            <w:pPr>
              <w:pStyle w:val="TAL"/>
              <w:rPr>
                <w:sz w:val="16"/>
              </w:rPr>
            </w:pPr>
            <w:r>
              <w:rPr>
                <w:sz w:val="16"/>
              </w:rPr>
              <w:t>R5-217397</w:t>
            </w:r>
          </w:p>
        </w:tc>
        <w:tc>
          <w:tcPr>
            <w:tcW w:w="0" w:type="auto"/>
            <w:tcBorders>
              <w:top w:val="single" w:sz="4" w:space="0" w:color="auto"/>
              <w:left w:val="single" w:sz="4" w:space="0" w:color="auto"/>
              <w:bottom w:val="single" w:sz="4" w:space="0" w:color="auto"/>
              <w:right w:val="single" w:sz="4" w:space="0" w:color="auto"/>
            </w:tcBorders>
            <w:hideMark/>
          </w:tcPr>
          <w:p w14:paraId="04F90A7F" w14:textId="77777777" w:rsidR="007110E9" w:rsidRDefault="007110E9">
            <w:pPr>
              <w:pStyle w:val="TAL"/>
              <w:rPr>
                <w:sz w:val="16"/>
              </w:rPr>
            </w:pPr>
            <w:r>
              <w:rPr>
                <w:sz w:val="16"/>
              </w:rPr>
              <w:t>Addition of test tolerance analysis for test cases of inter-RAT cell re-selection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61144D0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DCDE4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488C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B7ADB" w14:textId="77777777" w:rsidR="007110E9" w:rsidRDefault="007110E9">
            <w:pPr>
              <w:pStyle w:val="TAL"/>
              <w:rPr>
                <w:sz w:val="16"/>
              </w:rPr>
            </w:pPr>
            <w:r>
              <w:rPr>
                <w:sz w:val="16"/>
              </w:rPr>
              <w:t>R5-218334</w:t>
            </w:r>
          </w:p>
        </w:tc>
      </w:tr>
      <w:tr w:rsidR="007110E9" w14:paraId="3E68BE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42908" w14:textId="77777777" w:rsidR="007110E9" w:rsidRDefault="007110E9">
            <w:pPr>
              <w:pStyle w:val="TAL"/>
              <w:rPr>
                <w:sz w:val="16"/>
              </w:rPr>
            </w:pPr>
            <w:r>
              <w:rPr>
                <w:sz w:val="16"/>
              </w:rPr>
              <w:t>R5-217398</w:t>
            </w:r>
          </w:p>
        </w:tc>
        <w:tc>
          <w:tcPr>
            <w:tcW w:w="0" w:type="auto"/>
            <w:tcBorders>
              <w:top w:val="single" w:sz="4" w:space="0" w:color="auto"/>
              <w:left w:val="single" w:sz="4" w:space="0" w:color="auto"/>
              <w:bottom w:val="single" w:sz="4" w:space="0" w:color="auto"/>
              <w:right w:val="single" w:sz="4" w:space="0" w:color="auto"/>
            </w:tcBorders>
            <w:hideMark/>
          </w:tcPr>
          <w:p w14:paraId="3086DA72" w14:textId="77777777" w:rsidR="007110E9" w:rsidRDefault="007110E9">
            <w:pPr>
              <w:pStyle w:val="TAL"/>
              <w:rPr>
                <w:sz w:val="16"/>
              </w:rPr>
            </w:pPr>
            <w:r>
              <w:rPr>
                <w:sz w:val="16"/>
              </w:rPr>
              <w:t>Removing R15 V2X requirements</w:t>
            </w:r>
          </w:p>
        </w:tc>
        <w:tc>
          <w:tcPr>
            <w:tcW w:w="0" w:type="auto"/>
            <w:tcBorders>
              <w:top w:val="single" w:sz="4" w:space="0" w:color="auto"/>
              <w:left w:val="single" w:sz="4" w:space="0" w:color="auto"/>
              <w:bottom w:val="single" w:sz="4" w:space="0" w:color="auto"/>
              <w:right w:val="single" w:sz="4" w:space="0" w:color="auto"/>
            </w:tcBorders>
            <w:hideMark/>
          </w:tcPr>
          <w:p w14:paraId="40770647" w14:textId="77777777" w:rsidR="007110E9" w:rsidRDefault="007110E9">
            <w:pPr>
              <w:pStyle w:val="TAL"/>
              <w:rPr>
                <w:sz w:val="16"/>
              </w:rPr>
            </w:pPr>
            <w:r>
              <w:rPr>
                <w:sz w:val="16"/>
              </w:rPr>
              <w:t xml:space="preserve">Huawei, </w:t>
            </w:r>
            <w:proofErr w:type="spellStart"/>
            <w:r>
              <w:rPr>
                <w:sz w:val="16"/>
              </w:rPr>
              <w:t>HiSilicon</w:t>
            </w:r>
            <w:proofErr w:type="spellEnd"/>
            <w:r>
              <w:rPr>
                <w:sz w:val="16"/>
              </w:rPr>
              <w:t>, CATT</w:t>
            </w:r>
          </w:p>
        </w:tc>
        <w:tc>
          <w:tcPr>
            <w:tcW w:w="0" w:type="auto"/>
            <w:tcBorders>
              <w:top w:val="single" w:sz="4" w:space="0" w:color="auto"/>
              <w:left w:val="single" w:sz="4" w:space="0" w:color="auto"/>
              <w:bottom w:val="single" w:sz="4" w:space="0" w:color="auto"/>
              <w:right w:val="single" w:sz="4" w:space="0" w:color="auto"/>
            </w:tcBorders>
            <w:hideMark/>
          </w:tcPr>
          <w:p w14:paraId="3138BA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64BD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BDE0DF" w14:textId="77777777" w:rsidR="007110E9" w:rsidRDefault="007110E9">
            <w:pPr>
              <w:pStyle w:val="TAL"/>
              <w:rPr>
                <w:sz w:val="16"/>
              </w:rPr>
            </w:pPr>
          </w:p>
        </w:tc>
      </w:tr>
      <w:tr w:rsidR="007110E9" w14:paraId="1EC8CA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7163F0" w14:textId="77777777" w:rsidR="007110E9" w:rsidRDefault="007110E9">
            <w:pPr>
              <w:pStyle w:val="TAL"/>
              <w:rPr>
                <w:sz w:val="16"/>
              </w:rPr>
            </w:pPr>
            <w:r>
              <w:rPr>
                <w:sz w:val="16"/>
              </w:rPr>
              <w:t>R5-217399</w:t>
            </w:r>
          </w:p>
        </w:tc>
        <w:tc>
          <w:tcPr>
            <w:tcW w:w="0" w:type="auto"/>
            <w:tcBorders>
              <w:top w:val="single" w:sz="4" w:space="0" w:color="auto"/>
              <w:left w:val="single" w:sz="4" w:space="0" w:color="auto"/>
              <w:bottom w:val="single" w:sz="4" w:space="0" w:color="auto"/>
              <w:right w:val="single" w:sz="4" w:space="0" w:color="auto"/>
            </w:tcBorders>
            <w:hideMark/>
          </w:tcPr>
          <w:p w14:paraId="4013BFDC" w14:textId="77777777" w:rsidR="007110E9" w:rsidRDefault="007110E9">
            <w:pPr>
              <w:pStyle w:val="TAL"/>
              <w:rPr>
                <w:sz w:val="16"/>
              </w:rPr>
            </w:pPr>
            <w:r>
              <w:rPr>
                <w:sz w:val="16"/>
              </w:rPr>
              <w:t>Correction to V2X OBW for intra-band multi-carrier</w:t>
            </w:r>
          </w:p>
        </w:tc>
        <w:tc>
          <w:tcPr>
            <w:tcW w:w="0" w:type="auto"/>
            <w:tcBorders>
              <w:top w:val="single" w:sz="4" w:space="0" w:color="auto"/>
              <w:left w:val="single" w:sz="4" w:space="0" w:color="auto"/>
              <w:bottom w:val="single" w:sz="4" w:space="0" w:color="auto"/>
              <w:right w:val="single" w:sz="4" w:space="0" w:color="auto"/>
            </w:tcBorders>
            <w:hideMark/>
          </w:tcPr>
          <w:p w14:paraId="50B4345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47AF4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1C75A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D9BA31" w14:textId="77777777" w:rsidR="007110E9" w:rsidRDefault="007110E9">
            <w:pPr>
              <w:pStyle w:val="TAL"/>
              <w:rPr>
                <w:sz w:val="16"/>
              </w:rPr>
            </w:pPr>
          </w:p>
        </w:tc>
      </w:tr>
      <w:tr w:rsidR="007110E9" w14:paraId="68CFBE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147019" w14:textId="77777777" w:rsidR="007110E9" w:rsidRDefault="007110E9">
            <w:pPr>
              <w:pStyle w:val="TAL"/>
              <w:rPr>
                <w:sz w:val="16"/>
              </w:rPr>
            </w:pPr>
            <w:r>
              <w:rPr>
                <w:sz w:val="16"/>
              </w:rPr>
              <w:t>R5-217400</w:t>
            </w:r>
          </w:p>
        </w:tc>
        <w:tc>
          <w:tcPr>
            <w:tcW w:w="0" w:type="auto"/>
            <w:tcBorders>
              <w:top w:val="single" w:sz="4" w:space="0" w:color="auto"/>
              <w:left w:val="single" w:sz="4" w:space="0" w:color="auto"/>
              <w:bottom w:val="single" w:sz="4" w:space="0" w:color="auto"/>
              <w:right w:val="single" w:sz="4" w:space="0" w:color="auto"/>
            </w:tcBorders>
            <w:hideMark/>
          </w:tcPr>
          <w:p w14:paraId="631D1E5C" w14:textId="77777777" w:rsidR="007110E9" w:rsidRDefault="007110E9">
            <w:pPr>
              <w:pStyle w:val="TAL"/>
              <w:rPr>
                <w:sz w:val="16"/>
              </w:rPr>
            </w:pPr>
            <w:r>
              <w:rPr>
                <w:sz w:val="16"/>
              </w:rPr>
              <w:t>Cleaning up description of TDD slots in V2X test cases</w:t>
            </w:r>
          </w:p>
        </w:tc>
        <w:tc>
          <w:tcPr>
            <w:tcW w:w="0" w:type="auto"/>
            <w:tcBorders>
              <w:top w:val="single" w:sz="4" w:space="0" w:color="auto"/>
              <w:left w:val="single" w:sz="4" w:space="0" w:color="auto"/>
              <w:bottom w:val="single" w:sz="4" w:space="0" w:color="auto"/>
              <w:right w:val="single" w:sz="4" w:space="0" w:color="auto"/>
            </w:tcBorders>
            <w:hideMark/>
          </w:tcPr>
          <w:p w14:paraId="6F22A0D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8218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EA151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8D1A6" w14:textId="77777777" w:rsidR="007110E9" w:rsidRDefault="007110E9">
            <w:pPr>
              <w:pStyle w:val="TAL"/>
              <w:rPr>
                <w:sz w:val="16"/>
              </w:rPr>
            </w:pPr>
          </w:p>
        </w:tc>
      </w:tr>
      <w:tr w:rsidR="007110E9" w14:paraId="02280E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CCDFC4" w14:textId="77777777" w:rsidR="007110E9" w:rsidRDefault="007110E9">
            <w:pPr>
              <w:pStyle w:val="TAL"/>
              <w:rPr>
                <w:sz w:val="16"/>
              </w:rPr>
            </w:pPr>
            <w:r>
              <w:rPr>
                <w:sz w:val="16"/>
              </w:rPr>
              <w:t>R5-217401</w:t>
            </w:r>
          </w:p>
        </w:tc>
        <w:tc>
          <w:tcPr>
            <w:tcW w:w="0" w:type="auto"/>
            <w:tcBorders>
              <w:top w:val="single" w:sz="4" w:space="0" w:color="auto"/>
              <w:left w:val="single" w:sz="4" w:space="0" w:color="auto"/>
              <w:bottom w:val="single" w:sz="4" w:space="0" w:color="auto"/>
              <w:right w:val="single" w:sz="4" w:space="0" w:color="auto"/>
            </w:tcBorders>
            <w:hideMark/>
          </w:tcPr>
          <w:p w14:paraId="42B127D0" w14:textId="77777777" w:rsidR="007110E9" w:rsidRDefault="007110E9">
            <w:pPr>
              <w:pStyle w:val="TAL"/>
              <w:rPr>
                <w:sz w:val="16"/>
              </w:rPr>
            </w:pPr>
            <w:r>
              <w:rPr>
                <w:sz w:val="16"/>
              </w:rPr>
              <w:t>New WID on UE Conformance - UE RF requirements for Transparent Tx Diversity (</w:t>
            </w:r>
            <w:proofErr w:type="spellStart"/>
            <w:r>
              <w:rPr>
                <w:sz w:val="16"/>
              </w:rPr>
              <w:t>TxD</w:t>
            </w:r>
            <w:proofErr w:type="spellEnd"/>
            <w:r>
              <w:rPr>
                <w:sz w:val="16"/>
              </w:rPr>
              <w:t>) for NR</w:t>
            </w:r>
          </w:p>
        </w:tc>
        <w:tc>
          <w:tcPr>
            <w:tcW w:w="0" w:type="auto"/>
            <w:tcBorders>
              <w:top w:val="single" w:sz="4" w:space="0" w:color="auto"/>
              <w:left w:val="single" w:sz="4" w:space="0" w:color="auto"/>
              <w:bottom w:val="single" w:sz="4" w:space="0" w:color="auto"/>
              <w:right w:val="single" w:sz="4" w:space="0" w:color="auto"/>
            </w:tcBorders>
            <w:hideMark/>
          </w:tcPr>
          <w:p w14:paraId="21512697" w14:textId="77777777" w:rsidR="007110E9" w:rsidRDefault="007110E9">
            <w:pPr>
              <w:pStyle w:val="TAL"/>
              <w:rPr>
                <w:sz w:val="16"/>
              </w:rPr>
            </w:pPr>
            <w:r>
              <w:rPr>
                <w:sz w:val="16"/>
              </w:rPr>
              <w:t xml:space="preserve">Huawei, </w:t>
            </w:r>
            <w:proofErr w:type="spellStart"/>
            <w:r>
              <w:rPr>
                <w:sz w:val="16"/>
              </w:rPr>
              <w:t>HiSilicon</w:t>
            </w:r>
            <w:proofErr w:type="spellEnd"/>
            <w:r>
              <w:rPr>
                <w:sz w:val="16"/>
              </w:rPr>
              <w:t>,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4142220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20691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B9B0C" w14:textId="77777777" w:rsidR="007110E9" w:rsidRDefault="007110E9">
            <w:pPr>
              <w:pStyle w:val="TAL"/>
              <w:rPr>
                <w:sz w:val="16"/>
              </w:rPr>
            </w:pPr>
            <w:r>
              <w:rPr>
                <w:sz w:val="16"/>
              </w:rPr>
              <w:t>R5-217759</w:t>
            </w:r>
          </w:p>
        </w:tc>
      </w:tr>
      <w:tr w:rsidR="007110E9" w14:paraId="512D5A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F2B9E" w14:textId="77777777" w:rsidR="007110E9" w:rsidRDefault="007110E9">
            <w:pPr>
              <w:pStyle w:val="TAL"/>
              <w:rPr>
                <w:sz w:val="16"/>
              </w:rPr>
            </w:pPr>
            <w:r>
              <w:rPr>
                <w:sz w:val="16"/>
              </w:rPr>
              <w:t>R5-217402</w:t>
            </w:r>
          </w:p>
        </w:tc>
        <w:tc>
          <w:tcPr>
            <w:tcW w:w="0" w:type="auto"/>
            <w:tcBorders>
              <w:top w:val="single" w:sz="4" w:space="0" w:color="auto"/>
              <w:left w:val="single" w:sz="4" w:space="0" w:color="auto"/>
              <w:bottom w:val="single" w:sz="4" w:space="0" w:color="auto"/>
              <w:right w:val="single" w:sz="4" w:space="0" w:color="auto"/>
            </w:tcBorders>
            <w:hideMark/>
          </w:tcPr>
          <w:p w14:paraId="21F91E13" w14:textId="77777777" w:rsidR="007110E9" w:rsidRDefault="007110E9">
            <w:pPr>
              <w:pStyle w:val="TAL"/>
              <w:rPr>
                <w:sz w:val="16"/>
              </w:rPr>
            </w:pPr>
            <w:r>
              <w:rPr>
                <w:sz w:val="16"/>
              </w:rPr>
              <w:t>WP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6D0388E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A8FDF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D24793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4A6C66" w14:textId="77777777" w:rsidR="007110E9" w:rsidRDefault="007110E9">
            <w:pPr>
              <w:pStyle w:val="TAL"/>
              <w:rPr>
                <w:sz w:val="16"/>
              </w:rPr>
            </w:pPr>
          </w:p>
        </w:tc>
      </w:tr>
      <w:tr w:rsidR="007110E9" w14:paraId="4D2327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030FD9" w14:textId="77777777" w:rsidR="007110E9" w:rsidRDefault="007110E9">
            <w:pPr>
              <w:pStyle w:val="TAL"/>
              <w:rPr>
                <w:sz w:val="16"/>
              </w:rPr>
            </w:pPr>
            <w:r>
              <w:rPr>
                <w:sz w:val="16"/>
              </w:rPr>
              <w:t>R5-217403</w:t>
            </w:r>
          </w:p>
        </w:tc>
        <w:tc>
          <w:tcPr>
            <w:tcW w:w="0" w:type="auto"/>
            <w:tcBorders>
              <w:top w:val="single" w:sz="4" w:space="0" w:color="auto"/>
              <w:left w:val="single" w:sz="4" w:space="0" w:color="auto"/>
              <w:bottom w:val="single" w:sz="4" w:space="0" w:color="auto"/>
              <w:right w:val="single" w:sz="4" w:space="0" w:color="auto"/>
            </w:tcBorders>
            <w:hideMark/>
          </w:tcPr>
          <w:p w14:paraId="1483C995" w14:textId="77777777" w:rsidR="007110E9" w:rsidRDefault="007110E9">
            <w:pPr>
              <w:pStyle w:val="TAL"/>
              <w:rPr>
                <w:sz w:val="16"/>
              </w:rPr>
            </w:pPr>
            <w:r>
              <w:rPr>
                <w:sz w:val="16"/>
              </w:rPr>
              <w:t>SR - RF requirements for NR frequency range 1 (FR1)</w:t>
            </w:r>
          </w:p>
        </w:tc>
        <w:tc>
          <w:tcPr>
            <w:tcW w:w="0" w:type="auto"/>
            <w:tcBorders>
              <w:top w:val="single" w:sz="4" w:space="0" w:color="auto"/>
              <w:left w:val="single" w:sz="4" w:space="0" w:color="auto"/>
              <w:bottom w:val="single" w:sz="4" w:space="0" w:color="auto"/>
              <w:right w:val="single" w:sz="4" w:space="0" w:color="auto"/>
            </w:tcBorders>
            <w:hideMark/>
          </w:tcPr>
          <w:p w14:paraId="1ED9132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BF7CBC"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520DE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F3D445" w14:textId="77777777" w:rsidR="007110E9" w:rsidRDefault="007110E9">
            <w:pPr>
              <w:pStyle w:val="TAL"/>
              <w:rPr>
                <w:sz w:val="16"/>
              </w:rPr>
            </w:pPr>
          </w:p>
        </w:tc>
      </w:tr>
      <w:tr w:rsidR="007110E9" w14:paraId="06A493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A9315C" w14:textId="77777777" w:rsidR="007110E9" w:rsidRDefault="007110E9">
            <w:pPr>
              <w:pStyle w:val="TAL"/>
              <w:rPr>
                <w:sz w:val="16"/>
              </w:rPr>
            </w:pPr>
            <w:r>
              <w:rPr>
                <w:sz w:val="16"/>
              </w:rPr>
              <w:t>R5-217404</w:t>
            </w:r>
          </w:p>
        </w:tc>
        <w:tc>
          <w:tcPr>
            <w:tcW w:w="0" w:type="auto"/>
            <w:tcBorders>
              <w:top w:val="single" w:sz="4" w:space="0" w:color="auto"/>
              <w:left w:val="single" w:sz="4" w:space="0" w:color="auto"/>
              <w:bottom w:val="single" w:sz="4" w:space="0" w:color="auto"/>
              <w:right w:val="single" w:sz="4" w:space="0" w:color="auto"/>
            </w:tcBorders>
            <w:hideMark/>
          </w:tcPr>
          <w:p w14:paraId="6DD780D1" w14:textId="77777777" w:rsidR="007110E9" w:rsidRDefault="007110E9">
            <w:pPr>
              <w:pStyle w:val="TAL"/>
              <w:rPr>
                <w:sz w:val="16"/>
              </w:rPr>
            </w:pPr>
            <w:r>
              <w:rPr>
                <w:sz w:val="16"/>
              </w:rPr>
              <w:t>WP -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7F75CF6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A39264"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F33E1A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6520B6" w14:textId="77777777" w:rsidR="007110E9" w:rsidRDefault="007110E9">
            <w:pPr>
              <w:pStyle w:val="TAL"/>
              <w:rPr>
                <w:sz w:val="16"/>
              </w:rPr>
            </w:pPr>
          </w:p>
        </w:tc>
      </w:tr>
      <w:tr w:rsidR="007110E9" w14:paraId="507222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B9787E" w14:textId="77777777" w:rsidR="007110E9" w:rsidRDefault="007110E9">
            <w:pPr>
              <w:pStyle w:val="TAL"/>
              <w:rPr>
                <w:sz w:val="16"/>
              </w:rPr>
            </w:pPr>
            <w:r>
              <w:rPr>
                <w:sz w:val="16"/>
              </w:rPr>
              <w:t>R5-217405</w:t>
            </w:r>
          </w:p>
        </w:tc>
        <w:tc>
          <w:tcPr>
            <w:tcW w:w="0" w:type="auto"/>
            <w:tcBorders>
              <w:top w:val="single" w:sz="4" w:space="0" w:color="auto"/>
              <w:left w:val="single" w:sz="4" w:space="0" w:color="auto"/>
              <w:bottom w:val="single" w:sz="4" w:space="0" w:color="auto"/>
              <w:right w:val="single" w:sz="4" w:space="0" w:color="auto"/>
            </w:tcBorders>
            <w:hideMark/>
          </w:tcPr>
          <w:p w14:paraId="5050722F" w14:textId="77777777" w:rsidR="007110E9" w:rsidRDefault="007110E9">
            <w:pPr>
              <w:pStyle w:val="TAL"/>
              <w:rPr>
                <w:sz w:val="16"/>
              </w:rPr>
            </w:pPr>
            <w:r>
              <w:rPr>
                <w:sz w:val="16"/>
              </w:rPr>
              <w:t>SR - Enhancements on MIMO for NR</w:t>
            </w:r>
          </w:p>
        </w:tc>
        <w:tc>
          <w:tcPr>
            <w:tcW w:w="0" w:type="auto"/>
            <w:tcBorders>
              <w:top w:val="single" w:sz="4" w:space="0" w:color="auto"/>
              <w:left w:val="single" w:sz="4" w:space="0" w:color="auto"/>
              <w:bottom w:val="single" w:sz="4" w:space="0" w:color="auto"/>
              <w:right w:val="single" w:sz="4" w:space="0" w:color="auto"/>
            </w:tcBorders>
            <w:hideMark/>
          </w:tcPr>
          <w:p w14:paraId="39394B0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FFBF67"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F5EC2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504BA1" w14:textId="77777777" w:rsidR="007110E9" w:rsidRDefault="007110E9">
            <w:pPr>
              <w:pStyle w:val="TAL"/>
              <w:rPr>
                <w:sz w:val="16"/>
              </w:rPr>
            </w:pPr>
          </w:p>
        </w:tc>
      </w:tr>
      <w:tr w:rsidR="007110E9" w14:paraId="1CA8DE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44481" w14:textId="77777777" w:rsidR="007110E9" w:rsidRDefault="007110E9">
            <w:pPr>
              <w:pStyle w:val="TAL"/>
              <w:rPr>
                <w:sz w:val="16"/>
              </w:rPr>
            </w:pPr>
            <w:r>
              <w:rPr>
                <w:sz w:val="16"/>
              </w:rPr>
              <w:t>R5-217406</w:t>
            </w:r>
          </w:p>
        </w:tc>
        <w:tc>
          <w:tcPr>
            <w:tcW w:w="0" w:type="auto"/>
            <w:tcBorders>
              <w:top w:val="single" w:sz="4" w:space="0" w:color="auto"/>
              <w:left w:val="single" w:sz="4" w:space="0" w:color="auto"/>
              <w:bottom w:val="single" w:sz="4" w:space="0" w:color="auto"/>
              <w:right w:val="single" w:sz="4" w:space="0" w:color="auto"/>
            </w:tcBorders>
            <w:hideMark/>
          </w:tcPr>
          <w:p w14:paraId="49E4D511" w14:textId="77777777" w:rsidR="007110E9" w:rsidRDefault="007110E9">
            <w:pPr>
              <w:pStyle w:val="TAL"/>
              <w:rPr>
                <w:sz w:val="16"/>
              </w:rPr>
            </w:pPr>
            <w:r>
              <w:rPr>
                <w:sz w:val="16"/>
              </w:rPr>
              <w:t>WP - NR URLLC</w:t>
            </w:r>
          </w:p>
        </w:tc>
        <w:tc>
          <w:tcPr>
            <w:tcW w:w="0" w:type="auto"/>
            <w:tcBorders>
              <w:top w:val="single" w:sz="4" w:space="0" w:color="auto"/>
              <w:left w:val="single" w:sz="4" w:space="0" w:color="auto"/>
              <w:bottom w:val="single" w:sz="4" w:space="0" w:color="auto"/>
              <w:right w:val="single" w:sz="4" w:space="0" w:color="auto"/>
            </w:tcBorders>
            <w:hideMark/>
          </w:tcPr>
          <w:p w14:paraId="6ACEBC9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26281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ADD44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91925D" w14:textId="77777777" w:rsidR="007110E9" w:rsidRDefault="007110E9">
            <w:pPr>
              <w:pStyle w:val="TAL"/>
              <w:rPr>
                <w:sz w:val="16"/>
              </w:rPr>
            </w:pPr>
          </w:p>
        </w:tc>
      </w:tr>
      <w:tr w:rsidR="007110E9" w14:paraId="0C0888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6F1FEB" w14:textId="77777777" w:rsidR="007110E9" w:rsidRDefault="007110E9">
            <w:pPr>
              <w:pStyle w:val="TAL"/>
              <w:rPr>
                <w:sz w:val="16"/>
              </w:rPr>
            </w:pPr>
            <w:r>
              <w:rPr>
                <w:sz w:val="16"/>
              </w:rPr>
              <w:t>R5-217407</w:t>
            </w:r>
          </w:p>
        </w:tc>
        <w:tc>
          <w:tcPr>
            <w:tcW w:w="0" w:type="auto"/>
            <w:tcBorders>
              <w:top w:val="single" w:sz="4" w:space="0" w:color="auto"/>
              <w:left w:val="single" w:sz="4" w:space="0" w:color="auto"/>
              <w:bottom w:val="single" w:sz="4" w:space="0" w:color="auto"/>
              <w:right w:val="single" w:sz="4" w:space="0" w:color="auto"/>
            </w:tcBorders>
            <w:hideMark/>
          </w:tcPr>
          <w:p w14:paraId="63283989" w14:textId="77777777" w:rsidR="007110E9" w:rsidRDefault="007110E9">
            <w:pPr>
              <w:pStyle w:val="TAL"/>
              <w:rPr>
                <w:sz w:val="16"/>
              </w:rPr>
            </w:pPr>
            <w:r>
              <w:rPr>
                <w:sz w:val="16"/>
              </w:rPr>
              <w:t>SR - NU URLLC</w:t>
            </w:r>
          </w:p>
        </w:tc>
        <w:tc>
          <w:tcPr>
            <w:tcW w:w="0" w:type="auto"/>
            <w:tcBorders>
              <w:top w:val="single" w:sz="4" w:space="0" w:color="auto"/>
              <w:left w:val="single" w:sz="4" w:space="0" w:color="auto"/>
              <w:bottom w:val="single" w:sz="4" w:space="0" w:color="auto"/>
              <w:right w:val="single" w:sz="4" w:space="0" w:color="auto"/>
            </w:tcBorders>
            <w:hideMark/>
          </w:tcPr>
          <w:p w14:paraId="19341B5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9483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22388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37496C" w14:textId="77777777" w:rsidR="007110E9" w:rsidRDefault="007110E9">
            <w:pPr>
              <w:pStyle w:val="TAL"/>
              <w:rPr>
                <w:sz w:val="16"/>
              </w:rPr>
            </w:pPr>
          </w:p>
        </w:tc>
      </w:tr>
      <w:tr w:rsidR="007110E9" w14:paraId="7B478E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61EA88" w14:textId="77777777" w:rsidR="007110E9" w:rsidRDefault="007110E9">
            <w:pPr>
              <w:pStyle w:val="TAL"/>
              <w:rPr>
                <w:sz w:val="16"/>
              </w:rPr>
            </w:pPr>
            <w:r>
              <w:rPr>
                <w:sz w:val="16"/>
              </w:rPr>
              <w:t>R5-217408</w:t>
            </w:r>
          </w:p>
        </w:tc>
        <w:tc>
          <w:tcPr>
            <w:tcW w:w="0" w:type="auto"/>
            <w:tcBorders>
              <w:top w:val="single" w:sz="4" w:space="0" w:color="auto"/>
              <w:left w:val="single" w:sz="4" w:space="0" w:color="auto"/>
              <w:bottom w:val="single" w:sz="4" w:space="0" w:color="auto"/>
              <w:right w:val="single" w:sz="4" w:space="0" w:color="auto"/>
            </w:tcBorders>
            <w:hideMark/>
          </w:tcPr>
          <w:p w14:paraId="4D6F4736" w14:textId="77777777" w:rsidR="007110E9" w:rsidRDefault="007110E9">
            <w:pPr>
              <w:pStyle w:val="TAL"/>
              <w:rPr>
                <w:sz w:val="16"/>
              </w:rPr>
            </w:pPr>
            <w:r>
              <w:rPr>
                <w:sz w:val="16"/>
              </w:rPr>
              <w:t xml:space="preserve">Addition of new CVX TC 12.2.4.1-Inter-carrier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Borders>
              <w:top w:val="single" w:sz="4" w:space="0" w:color="auto"/>
              <w:left w:val="single" w:sz="4" w:space="0" w:color="auto"/>
              <w:bottom w:val="single" w:sz="4" w:space="0" w:color="auto"/>
              <w:right w:val="single" w:sz="4" w:space="0" w:color="auto"/>
            </w:tcBorders>
            <w:hideMark/>
          </w:tcPr>
          <w:p w14:paraId="410BBA5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9F929C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C550C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B98C49" w14:textId="77777777" w:rsidR="007110E9" w:rsidRDefault="007110E9">
            <w:pPr>
              <w:pStyle w:val="TAL"/>
              <w:rPr>
                <w:sz w:val="16"/>
              </w:rPr>
            </w:pPr>
            <w:r>
              <w:rPr>
                <w:sz w:val="16"/>
              </w:rPr>
              <w:t>R5-218002</w:t>
            </w:r>
          </w:p>
        </w:tc>
      </w:tr>
      <w:tr w:rsidR="007110E9" w14:paraId="5DCAC1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3C71D6" w14:textId="77777777" w:rsidR="007110E9" w:rsidRDefault="007110E9">
            <w:pPr>
              <w:pStyle w:val="TAL"/>
              <w:rPr>
                <w:sz w:val="16"/>
              </w:rPr>
            </w:pPr>
            <w:r>
              <w:rPr>
                <w:sz w:val="16"/>
              </w:rPr>
              <w:t>R5-217409</w:t>
            </w:r>
          </w:p>
        </w:tc>
        <w:tc>
          <w:tcPr>
            <w:tcW w:w="0" w:type="auto"/>
            <w:tcBorders>
              <w:top w:val="single" w:sz="4" w:space="0" w:color="auto"/>
              <w:left w:val="single" w:sz="4" w:space="0" w:color="auto"/>
              <w:bottom w:val="single" w:sz="4" w:space="0" w:color="auto"/>
              <w:right w:val="single" w:sz="4" w:space="0" w:color="auto"/>
            </w:tcBorders>
            <w:hideMark/>
          </w:tcPr>
          <w:p w14:paraId="40E7CBA0" w14:textId="77777777" w:rsidR="007110E9" w:rsidRDefault="007110E9">
            <w:pPr>
              <w:pStyle w:val="TAL"/>
              <w:rPr>
                <w:sz w:val="16"/>
              </w:rPr>
            </w:pPr>
            <w:r>
              <w:rPr>
                <w:sz w:val="16"/>
              </w:rPr>
              <w:t>New WID on UE Conformance Test Aspects for EN-DC with 3 uplink CC and 2 different bands (2CC LTE, 1CC NR FR1)</w:t>
            </w:r>
          </w:p>
        </w:tc>
        <w:tc>
          <w:tcPr>
            <w:tcW w:w="0" w:type="auto"/>
            <w:tcBorders>
              <w:top w:val="single" w:sz="4" w:space="0" w:color="auto"/>
              <w:left w:val="single" w:sz="4" w:space="0" w:color="auto"/>
              <w:bottom w:val="single" w:sz="4" w:space="0" w:color="auto"/>
              <w:right w:val="single" w:sz="4" w:space="0" w:color="auto"/>
            </w:tcBorders>
            <w:hideMark/>
          </w:tcPr>
          <w:p w14:paraId="177B8B6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9FA37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4EFD2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526A73" w14:textId="77777777" w:rsidR="007110E9" w:rsidRDefault="007110E9">
            <w:pPr>
              <w:pStyle w:val="TAL"/>
              <w:rPr>
                <w:sz w:val="16"/>
              </w:rPr>
            </w:pPr>
            <w:r>
              <w:rPr>
                <w:sz w:val="16"/>
              </w:rPr>
              <w:t>R5-217761</w:t>
            </w:r>
          </w:p>
        </w:tc>
      </w:tr>
      <w:tr w:rsidR="007110E9" w14:paraId="2E78B0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65923D" w14:textId="77777777" w:rsidR="007110E9" w:rsidRDefault="007110E9">
            <w:pPr>
              <w:pStyle w:val="TAL"/>
              <w:rPr>
                <w:sz w:val="16"/>
              </w:rPr>
            </w:pPr>
            <w:r>
              <w:rPr>
                <w:sz w:val="16"/>
              </w:rPr>
              <w:t>R5-217410</w:t>
            </w:r>
          </w:p>
        </w:tc>
        <w:tc>
          <w:tcPr>
            <w:tcW w:w="0" w:type="auto"/>
            <w:tcBorders>
              <w:top w:val="single" w:sz="4" w:space="0" w:color="auto"/>
              <w:left w:val="single" w:sz="4" w:space="0" w:color="auto"/>
              <w:bottom w:val="single" w:sz="4" w:space="0" w:color="auto"/>
              <w:right w:val="single" w:sz="4" w:space="0" w:color="auto"/>
            </w:tcBorders>
            <w:hideMark/>
          </w:tcPr>
          <w:p w14:paraId="41A81902" w14:textId="77777777" w:rsidR="007110E9" w:rsidRDefault="007110E9">
            <w:pPr>
              <w:pStyle w:val="TAL"/>
              <w:rPr>
                <w:sz w:val="16"/>
              </w:rPr>
            </w:pPr>
            <w:r>
              <w:rPr>
                <w:sz w:val="16"/>
              </w:rPr>
              <w:t>NE-DC specific enhancements for PDCP split bearer test case</w:t>
            </w:r>
          </w:p>
        </w:tc>
        <w:tc>
          <w:tcPr>
            <w:tcW w:w="0" w:type="auto"/>
            <w:tcBorders>
              <w:top w:val="single" w:sz="4" w:space="0" w:color="auto"/>
              <w:left w:val="single" w:sz="4" w:space="0" w:color="auto"/>
              <w:bottom w:val="single" w:sz="4" w:space="0" w:color="auto"/>
              <w:right w:val="single" w:sz="4" w:space="0" w:color="auto"/>
            </w:tcBorders>
            <w:hideMark/>
          </w:tcPr>
          <w:p w14:paraId="68D43C50"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311ABA0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6081A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59CF76" w14:textId="77777777" w:rsidR="007110E9" w:rsidRDefault="007110E9">
            <w:pPr>
              <w:pStyle w:val="TAL"/>
              <w:rPr>
                <w:sz w:val="16"/>
              </w:rPr>
            </w:pPr>
            <w:r>
              <w:rPr>
                <w:sz w:val="16"/>
              </w:rPr>
              <w:t>R5-217989</w:t>
            </w:r>
          </w:p>
        </w:tc>
      </w:tr>
      <w:tr w:rsidR="007110E9" w14:paraId="7453CF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2334E" w14:textId="77777777" w:rsidR="007110E9" w:rsidRDefault="007110E9">
            <w:pPr>
              <w:pStyle w:val="TAL"/>
              <w:rPr>
                <w:sz w:val="16"/>
              </w:rPr>
            </w:pPr>
            <w:r>
              <w:rPr>
                <w:sz w:val="16"/>
              </w:rPr>
              <w:t>R5-217411</w:t>
            </w:r>
          </w:p>
        </w:tc>
        <w:tc>
          <w:tcPr>
            <w:tcW w:w="0" w:type="auto"/>
            <w:tcBorders>
              <w:top w:val="single" w:sz="4" w:space="0" w:color="auto"/>
              <w:left w:val="single" w:sz="4" w:space="0" w:color="auto"/>
              <w:bottom w:val="single" w:sz="4" w:space="0" w:color="auto"/>
              <w:right w:val="single" w:sz="4" w:space="0" w:color="auto"/>
            </w:tcBorders>
            <w:hideMark/>
          </w:tcPr>
          <w:p w14:paraId="26172AF4" w14:textId="77777777" w:rsidR="007110E9" w:rsidRDefault="007110E9">
            <w:pPr>
              <w:pStyle w:val="TAL"/>
              <w:rPr>
                <w:sz w:val="16"/>
              </w:rPr>
            </w:pPr>
            <w:r>
              <w:rPr>
                <w:sz w:val="16"/>
              </w:rPr>
              <w:t>Addition of new CVX TC 12.2.5.3-Inter-carrier concurrent operation / Measurement configuration and reporting via PC5 RRC / PSBCH-RSRP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61D79088"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D08C9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AE7F3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53D65F" w14:textId="77777777" w:rsidR="007110E9" w:rsidRDefault="007110E9">
            <w:pPr>
              <w:pStyle w:val="TAL"/>
              <w:rPr>
                <w:sz w:val="16"/>
              </w:rPr>
            </w:pPr>
            <w:r>
              <w:rPr>
                <w:sz w:val="16"/>
              </w:rPr>
              <w:t>R5-218003</w:t>
            </w:r>
          </w:p>
        </w:tc>
      </w:tr>
      <w:tr w:rsidR="007110E9" w14:paraId="157B86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4B7AC6" w14:textId="77777777" w:rsidR="007110E9" w:rsidRDefault="007110E9">
            <w:pPr>
              <w:pStyle w:val="TAL"/>
              <w:rPr>
                <w:sz w:val="16"/>
              </w:rPr>
            </w:pPr>
            <w:r>
              <w:rPr>
                <w:sz w:val="16"/>
              </w:rPr>
              <w:t>R5-217412</w:t>
            </w:r>
          </w:p>
        </w:tc>
        <w:tc>
          <w:tcPr>
            <w:tcW w:w="0" w:type="auto"/>
            <w:tcBorders>
              <w:top w:val="single" w:sz="4" w:space="0" w:color="auto"/>
              <w:left w:val="single" w:sz="4" w:space="0" w:color="auto"/>
              <w:bottom w:val="single" w:sz="4" w:space="0" w:color="auto"/>
              <w:right w:val="single" w:sz="4" w:space="0" w:color="auto"/>
            </w:tcBorders>
            <w:hideMark/>
          </w:tcPr>
          <w:p w14:paraId="40B1D6B8" w14:textId="77777777" w:rsidR="007110E9" w:rsidRDefault="007110E9">
            <w:pPr>
              <w:pStyle w:val="TAL"/>
              <w:rPr>
                <w:sz w:val="16"/>
              </w:rPr>
            </w:pPr>
            <w:r>
              <w:rPr>
                <w:sz w:val="16"/>
              </w:rPr>
              <w:t>Addition of cell configuration MU and TT for Enhancement on MIMO</w:t>
            </w:r>
          </w:p>
        </w:tc>
        <w:tc>
          <w:tcPr>
            <w:tcW w:w="0" w:type="auto"/>
            <w:tcBorders>
              <w:top w:val="single" w:sz="4" w:space="0" w:color="auto"/>
              <w:left w:val="single" w:sz="4" w:space="0" w:color="auto"/>
              <w:bottom w:val="single" w:sz="4" w:space="0" w:color="auto"/>
              <w:right w:val="single" w:sz="4" w:space="0" w:color="auto"/>
            </w:tcBorders>
            <w:hideMark/>
          </w:tcPr>
          <w:p w14:paraId="0187340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49D1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6AF7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A9FDD3" w14:textId="77777777" w:rsidR="007110E9" w:rsidRDefault="007110E9">
            <w:pPr>
              <w:pStyle w:val="TAL"/>
              <w:rPr>
                <w:sz w:val="16"/>
              </w:rPr>
            </w:pPr>
            <w:r>
              <w:rPr>
                <w:sz w:val="16"/>
              </w:rPr>
              <w:t>R5-218327</w:t>
            </w:r>
          </w:p>
        </w:tc>
      </w:tr>
      <w:tr w:rsidR="007110E9" w14:paraId="2E1B71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D2B169" w14:textId="77777777" w:rsidR="007110E9" w:rsidRDefault="007110E9">
            <w:pPr>
              <w:pStyle w:val="TAL"/>
              <w:rPr>
                <w:sz w:val="16"/>
              </w:rPr>
            </w:pPr>
            <w:r>
              <w:rPr>
                <w:sz w:val="16"/>
              </w:rPr>
              <w:t>R5-217413</w:t>
            </w:r>
          </w:p>
        </w:tc>
        <w:tc>
          <w:tcPr>
            <w:tcW w:w="0" w:type="auto"/>
            <w:tcBorders>
              <w:top w:val="single" w:sz="4" w:space="0" w:color="auto"/>
              <w:left w:val="single" w:sz="4" w:space="0" w:color="auto"/>
              <w:bottom w:val="single" w:sz="4" w:space="0" w:color="auto"/>
              <w:right w:val="single" w:sz="4" w:space="0" w:color="auto"/>
            </w:tcBorders>
            <w:hideMark/>
          </w:tcPr>
          <w:p w14:paraId="33ECD952" w14:textId="77777777" w:rsidR="007110E9" w:rsidRDefault="007110E9">
            <w:pPr>
              <w:pStyle w:val="TAL"/>
              <w:rPr>
                <w:sz w:val="16"/>
              </w:rPr>
            </w:pPr>
            <w:r>
              <w:rPr>
                <w:sz w:val="16"/>
              </w:rPr>
              <w:t>Correction to NPN TC 6.5.2.2</w:t>
            </w:r>
          </w:p>
        </w:tc>
        <w:tc>
          <w:tcPr>
            <w:tcW w:w="0" w:type="auto"/>
            <w:tcBorders>
              <w:top w:val="single" w:sz="4" w:space="0" w:color="auto"/>
              <w:left w:val="single" w:sz="4" w:space="0" w:color="auto"/>
              <w:bottom w:val="single" w:sz="4" w:space="0" w:color="auto"/>
              <w:right w:val="single" w:sz="4" w:space="0" w:color="auto"/>
            </w:tcBorders>
            <w:hideMark/>
          </w:tcPr>
          <w:p w14:paraId="2059DFE7"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2EF74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62205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807BD4" w14:textId="77777777" w:rsidR="007110E9" w:rsidRDefault="007110E9">
            <w:pPr>
              <w:pStyle w:val="TAL"/>
              <w:rPr>
                <w:sz w:val="16"/>
              </w:rPr>
            </w:pPr>
          </w:p>
        </w:tc>
      </w:tr>
      <w:tr w:rsidR="007110E9" w14:paraId="05CF13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D91F01" w14:textId="77777777" w:rsidR="007110E9" w:rsidRDefault="007110E9">
            <w:pPr>
              <w:pStyle w:val="TAL"/>
              <w:rPr>
                <w:sz w:val="16"/>
              </w:rPr>
            </w:pPr>
            <w:r>
              <w:rPr>
                <w:sz w:val="16"/>
              </w:rPr>
              <w:t>R5-217414</w:t>
            </w:r>
          </w:p>
        </w:tc>
        <w:tc>
          <w:tcPr>
            <w:tcW w:w="0" w:type="auto"/>
            <w:tcBorders>
              <w:top w:val="single" w:sz="4" w:space="0" w:color="auto"/>
              <w:left w:val="single" w:sz="4" w:space="0" w:color="auto"/>
              <w:bottom w:val="single" w:sz="4" w:space="0" w:color="auto"/>
              <w:right w:val="single" w:sz="4" w:space="0" w:color="auto"/>
            </w:tcBorders>
            <w:hideMark/>
          </w:tcPr>
          <w:p w14:paraId="3D874CDE" w14:textId="77777777" w:rsidR="007110E9" w:rsidRDefault="007110E9">
            <w:pPr>
              <w:pStyle w:val="TAL"/>
              <w:rPr>
                <w:sz w:val="16"/>
              </w:rPr>
            </w:pPr>
            <w:r>
              <w:rPr>
                <w:sz w:val="16"/>
              </w:rPr>
              <w:t>MU and TT proposal for FR2 EVM</w:t>
            </w:r>
          </w:p>
        </w:tc>
        <w:tc>
          <w:tcPr>
            <w:tcW w:w="0" w:type="auto"/>
            <w:tcBorders>
              <w:top w:val="single" w:sz="4" w:space="0" w:color="auto"/>
              <w:left w:val="single" w:sz="4" w:space="0" w:color="auto"/>
              <w:bottom w:val="single" w:sz="4" w:space="0" w:color="auto"/>
              <w:right w:val="single" w:sz="4" w:space="0" w:color="auto"/>
            </w:tcBorders>
            <w:hideMark/>
          </w:tcPr>
          <w:p w14:paraId="0A9CC2E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AED109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A295C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589EBF" w14:textId="77777777" w:rsidR="007110E9" w:rsidRDefault="007110E9">
            <w:pPr>
              <w:pStyle w:val="TAL"/>
              <w:rPr>
                <w:sz w:val="16"/>
              </w:rPr>
            </w:pPr>
            <w:r>
              <w:rPr>
                <w:sz w:val="16"/>
              </w:rPr>
              <w:t>R5-218212</w:t>
            </w:r>
          </w:p>
        </w:tc>
      </w:tr>
      <w:tr w:rsidR="007110E9" w14:paraId="008420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1BAC52" w14:textId="77777777" w:rsidR="007110E9" w:rsidRDefault="007110E9">
            <w:pPr>
              <w:pStyle w:val="TAL"/>
              <w:rPr>
                <w:sz w:val="16"/>
              </w:rPr>
            </w:pPr>
            <w:r>
              <w:rPr>
                <w:sz w:val="16"/>
              </w:rPr>
              <w:t>R5-217415</w:t>
            </w:r>
          </w:p>
        </w:tc>
        <w:tc>
          <w:tcPr>
            <w:tcW w:w="0" w:type="auto"/>
            <w:tcBorders>
              <w:top w:val="single" w:sz="4" w:space="0" w:color="auto"/>
              <w:left w:val="single" w:sz="4" w:space="0" w:color="auto"/>
              <w:bottom w:val="single" w:sz="4" w:space="0" w:color="auto"/>
              <w:right w:val="single" w:sz="4" w:space="0" w:color="auto"/>
            </w:tcBorders>
            <w:hideMark/>
          </w:tcPr>
          <w:p w14:paraId="64AEBF9F" w14:textId="77777777" w:rsidR="007110E9" w:rsidRDefault="007110E9">
            <w:pPr>
              <w:pStyle w:val="TAL"/>
              <w:rPr>
                <w:sz w:val="16"/>
              </w:rPr>
            </w:pPr>
            <w:r>
              <w:rPr>
                <w:sz w:val="16"/>
              </w:rPr>
              <w:t>Proposal on how to deal with FR2 MU and expanding test scenario</w:t>
            </w:r>
          </w:p>
        </w:tc>
        <w:tc>
          <w:tcPr>
            <w:tcW w:w="0" w:type="auto"/>
            <w:tcBorders>
              <w:top w:val="single" w:sz="4" w:space="0" w:color="auto"/>
              <w:left w:val="single" w:sz="4" w:space="0" w:color="auto"/>
              <w:bottom w:val="single" w:sz="4" w:space="0" w:color="auto"/>
              <w:right w:val="single" w:sz="4" w:space="0" w:color="auto"/>
            </w:tcBorders>
            <w:hideMark/>
          </w:tcPr>
          <w:p w14:paraId="1EFA1E17"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C611E5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D5BC1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9E432F" w14:textId="77777777" w:rsidR="007110E9" w:rsidRDefault="007110E9">
            <w:pPr>
              <w:pStyle w:val="TAL"/>
              <w:rPr>
                <w:sz w:val="16"/>
              </w:rPr>
            </w:pPr>
            <w:r>
              <w:rPr>
                <w:sz w:val="16"/>
              </w:rPr>
              <w:t>R5-218213</w:t>
            </w:r>
          </w:p>
        </w:tc>
      </w:tr>
      <w:tr w:rsidR="007110E9" w14:paraId="292CD1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7E09F" w14:textId="77777777" w:rsidR="007110E9" w:rsidRDefault="007110E9">
            <w:pPr>
              <w:pStyle w:val="TAL"/>
              <w:rPr>
                <w:sz w:val="16"/>
              </w:rPr>
            </w:pPr>
            <w:r>
              <w:rPr>
                <w:sz w:val="16"/>
              </w:rPr>
              <w:t>R5-217416</w:t>
            </w:r>
          </w:p>
        </w:tc>
        <w:tc>
          <w:tcPr>
            <w:tcW w:w="0" w:type="auto"/>
            <w:tcBorders>
              <w:top w:val="single" w:sz="4" w:space="0" w:color="auto"/>
              <w:left w:val="single" w:sz="4" w:space="0" w:color="auto"/>
              <w:bottom w:val="single" w:sz="4" w:space="0" w:color="auto"/>
              <w:right w:val="single" w:sz="4" w:space="0" w:color="auto"/>
            </w:tcBorders>
            <w:hideMark/>
          </w:tcPr>
          <w:p w14:paraId="45A1334A" w14:textId="77777777" w:rsidR="007110E9" w:rsidRDefault="007110E9">
            <w:pPr>
              <w:pStyle w:val="TAL"/>
              <w:rPr>
                <w:sz w:val="16"/>
              </w:rPr>
            </w:pPr>
            <w:r>
              <w:rPr>
                <w:sz w:val="16"/>
              </w:rPr>
              <w:t>Discussion on FR2 ON OFF time mask test procedure</w:t>
            </w:r>
          </w:p>
        </w:tc>
        <w:tc>
          <w:tcPr>
            <w:tcW w:w="0" w:type="auto"/>
            <w:tcBorders>
              <w:top w:val="single" w:sz="4" w:space="0" w:color="auto"/>
              <w:left w:val="single" w:sz="4" w:space="0" w:color="auto"/>
              <w:bottom w:val="single" w:sz="4" w:space="0" w:color="auto"/>
              <w:right w:val="single" w:sz="4" w:space="0" w:color="auto"/>
            </w:tcBorders>
            <w:hideMark/>
          </w:tcPr>
          <w:p w14:paraId="54398908"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E4AC80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E7AE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C790E" w14:textId="77777777" w:rsidR="007110E9" w:rsidRDefault="007110E9">
            <w:pPr>
              <w:pStyle w:val="TAL"/>
              <w:rPr>
                <w:sz w:val="16"/>
              </w:rPr>
            </w:pPr>
          </w:p>
        </w:tc>
      </w:tr>
      <w:tr w:rsidR="007110E9" w14:paraId="18C06C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006AA" w14:textId="77777777" w:rsidR="007110E9" w:rsidRDefault="007110E9">
            <w:pPr>
              <w:pStyle w:val="TAL"/>
              <w:rPr>
                <w:sz w:val="16"/>
              </w:rPr>
            </w:pPr>
            <w:r>
              <w:rPr>
                <w:sz w:val="16"/>
              </w:rPr>
              <w:t>R5-217417</w:t>
            </w:r>
          </w:p>
        </w:tc>
        <w:tc>
          <w:tcPr>
            <w:tcW w:w="0" w:type="auto"/>
            <w:tcBorders>
              <w:top w:val="single" w:sz="4" w:space="0" w:color="auto"/>
              <w:left w:val="single" w:sz="4" w:space="0" w:color="auto"/>
              <w:bottom w:val="single" w:sz="4" w:space="0" w:color="auto"/>
              <w:right w:val="single" w:sz="4" w:space="0" w:color="auto"/>
            </w:tcBorders>
            <w:hideMark/>
          </w:tcPr>
          <w:p w14:paraId="458C6CFE" w14:textId="77777777" w:rsidR="007110E9" w:rsidRDefault="007110E9">
            <w:pPr>
              <w:pStyle w:val="TAL"/>
              <w:rPr>
                <w:sz w:val="16"/>
              </w:rPr>
            </w:pPr>
            <w:r>
              <w:rPr>
                <w:sz w:val="16"/>
              </w:rPr>
              <w:t xml:space="preserve">Correction of general ON OFF time mask test </w:t>
            </w:r>
            <w:r>
              <w:rPr>
                <w:sz w:val="16"/>
              </w:rPr>
              <w:lastRenderedPageBreak/>
              <w:t>procedure</w:t>
            </w:r>
          </w:p>
        </w:tc>
        <w:tc>
          <w:tcPr>
            <w:tcW w:w="0" w:type="auto"/>
            <w:tcBorders>
              <w:top w:val="single" w:sz="4" w:space="0" w:color="auto"/>
              <w:left w:val="single" w:sz="4" w:space="0" w:color="auto"/>
              <w:bottom w:val="single" w:sz="4" w:space="0" w:color="auto"/>
              <w:right w:val="single" w:sz="4" w:space="0" w:color="auto"/>
            </w:tcBorders>
            <w:hideMark/>
          </w:tcPr>
          <w:p w14:paraId="373E1FD2" w14:textId="77777777" w:rsidR="007110E9" w:rsidRDefault="007110E9">
            <w:pPr>
              <w:pStyle w:val="TAL"/>
              <w:rPr>
                <w:sz w:val="16"/>
              </w:rPr>
            </w:pPr>
            <w:r>
              <w:rPr>
                <w:sz w:val="16"/>
              </w:rPr>
              <w:lastRenderedPageBreak/>
              <w:t>Anritsu</w:t>
            </w:r>
          </w:p>
        </w:tc>
        <w:tc>
          <w:tcPr>
            <w:tcW w:w="0" w:type="auto"/>
            <w:tcBorders>
              <w:top w:val="single" w:sz="4" w:space="0" w:color="auto"/>
              <w:left w:val="single" w:sz="4" w:space="0" w:color="auto"/>
              <w:bottom w:val="single" w:sz="4" w:space="0" w:color="auto"/>
              <w:right w:val="single" w:sz="4" w:space="0" w:color="auto"/>
            </w:tcBorders>
            <w:hideMark/>
          </w:tcPr>
          <w:p w14:paraId="6557831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94C23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075123" w14:textId="77777777" w:rsidR="007110E9" w:rsidRDefault="007110E9">
            <w:pPr>
              <w:pStyle w:val="TAL"/>
              <w:rPr>
                <w:sz w:val="16"/>
              </w:rPr>
            </w:pPr>
            <w:r>
              <w:rPr>
                <w:sz w:val="16"/>
              </w:rPr>
              <w:t>R5-218218</w:t>
            </w:r>
          </w:p>
        </w:tc>
      </w:tr>
      <w:tr w:rsidR="007110E9" w14:paraId="4B5EFD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A95B7" w14:textId="77777777" w:rsidR="007110E9" w:rsidRDefault="007110E9">
            <w:pPr>
              <w:pStyle w:val="TAL"/>
              <w:rPr>
                <w:sz w:val="16"/>
              </w:rPr>
            </w:pPr>
            <w:r>
              <w:rPr>
                <w:sz w:val="16"/>
              </w:rPr>
              <w:t>R5-217419</w:t>
            </w:r>
          </w:p>
        </w:tc>
        <w:tc>
          <w:tcPr>
            <w:tcW w:w="0" w:type="auto"/>
            <w:tcBorders>
              <w:top w:val="single" w:sz="4" w:space="0" w:color="auto"/>
              <w:left w:val="single" w:sz="4" w:space="0" w:color="auto"/>
              <w:bottom w:val="single" w:sz="4" w:space="0" w:color="auto"/>
              <w:right w:val="single" w:sz="4" w:space="0" w:color="auto"/>
            </w:tcBorders>
            <w:hideMark/>
          </w:tcPr>
          <w:p w14:paraId="161E441B" w14:textId="77777777" w:rsidR="007110E9" w:rsidRDefault="007110E9">
            <w:pPr>
              <w:pStyle w:val="TAL"/>
              <w:rPr>
                <w:sz w:val="16"/>
              </w:rPr>
            </w:pPr>
            <w:r>
              <w:rPr>
                <w:sz w:val="16"/>
              </w:rPr>
              <w:t>Correction of test configuration table in 6.3.4.2</w:t>
            </w:r>
          </w:p>
        </w:tc>
        <w:tc>
          <w:tcPr>
            <w:tcW w:w="0" w:type="auto"/>
            <w:tcBorders>
              <w:top w:val="single" w:sz="4" w:space="0" w:color="auto"/>
              <w:left w:val="single" w:sz="4" w:space="0" w:color="auto"/>
              <w:bottom w:val="single" w:sz="4" w:space="0" w:color="auto"/>
              <w:right w:val="single" w:sz="4" w:space="0" w:color="auto"/>
            </w:tcBorders>
            <w:hideMark/>
          </w:tcPr>
          <w:p w14:paraId="2227833F"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60E2CD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F810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AD3F38" w14:textId="77777777" w:rsidR="007110E9" w:rsidRDefault="007110E9">
            <w:pPr>
              <w:pStyle w:val="TAL"/>
              <w:rPr>
                <w:sz w:val="16"/>
              </w:rPr>
            </w:pPr>
          </w:p>
        </w:tc>
      </w:tr>
      <w:tr w:rsidR="007110E9" w14:paraId="09A279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41D689" w14:textId="77777777" w:rsidR="007110E9" w:rsidRDefault="007110E9">
            <w:pPr>
              <w:pStyle w:val="TAL"/>
              <w:rPr>
                <w:sz w:val="16"/>
              </w:rPr>
            </w:pPr>
            <w:r>
              <w:rPr>
                <w:sz w:val="16"/>
              </w:rPr>
              <w:t>R5-217420</w:t>
            </w:r>
          </w:p>
        </w:tc>
        <w:tc>
          <w:tcPr>
            <w:tcW w:w="0" w:type="auto"/>
            <w:tcBorders>
              <w:top w:val="single" w:sz="4" w:space="0" w:color="auto"/>
              <w:left w:val="single" w:sz="4" w:space="0" w:color="auto"/>
              <w:bottom w:val="single" w:sz="4" w:space="0" w:color="auto"/>
              <w:right w:val="single" w:sz="4" w:space="0" w:color="auto"/>
            </w:tcBorders>
            <w:hideMark/>
          </w:tcPr>
          <w:p w14:paraId="76CFFC2A" w14:textId="77777777" w:rsidR="007110E9" w:rsidRDefault="007110E9">
            <w:pPr>
              <w:pStyle w:val="TAL"/>
              <w:rPr>
                <w:sz w:val="16"/>
              </w:rPr>
            </w:pPr>
            <w:r>
              <w:rPr>
                <w:sz w:val="16"/>
              </w:rPr>
              <w:t>Correction of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2409D28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7DDE42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8669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E5D69" w14:textId="77777777" w:rsidR="007110E9" w:rsidRDefault="007110E9">
            <w:pPr>
              <w:pStyle w:val="TAL"/>
              <w:rPr>
                <w:sz w:val="16"/>
              </w:rPr>
            </w:pPr>
          </w:p>
        </w:tc>
      </w:tr>
      <w:tr w:rsidR="007110E9" w14:paraId="52B6BB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2AACF1" w14:textId="77777777" w:rsidR="007110E9" w:rsidRDefault="007110E9">
            <w:pPr>
              <w:pStyle w:val="TAL"/>
              <w:rPr>
                <w:sz w:val="16"/>
              </w:rPr>
            </w:pPr>
            <w:r>
              <w:rPr>
                <w:sz w:val="16"/>
              </w:rPr>
              <w:t>R5-217421</w:t>
            </w:r>
          </w:p>
        </w:tc>
        <w:tc>
          <w:tcPr>
            <w:tcW w:w="0" w:type="auto"/>
            <w:tcBorders>
              <w:top w:val="single" w:sz="4" w:space="0" w:color="auto"/>
              <w:left w:val="single" w:sz="4" w:space="0" w:color="auto"/>
              <w:bottom w:val="single" w:sz="4" w:space="0" w:color="auto"/>
              <w:right w:val="single" w:sz="4" w:space="0" w:color="auto"/>
            </w:tcBorders>
            <w:hideMark/>
          </w:tcPr>
          <w:p w14:paraId="35396B39" w14:textId="77777777" w:rsidR="007110E9" w:rsidRDefault="007110E9">
            <w:pPr>
              <w:pStyle w:val="TAL"/>
              <w:rPr>
                <w:sz w:val="16"/>
              </w:rPr>
            </w:pPr>
            <w:r>
              <w:rPr>
                <w:sz w:val="16"/>
              </w:rPr>
              <w:t>Correction of core requirement of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76D34318"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1C1E4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0767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AD0C1E" w14:textId="77777777" w:rsidR="007110E9" w:rsidRDefault="007110E9">
            <w:pPr>
              <w:pStyle w:val="TAL"/>
              <w:rPr>
                <w:sz w:val="16"/>
              </w:rPr>
            </w:pPr>
          </w:p>
        </w:tc>
      </w:tr>
      <w:tr w:rsidR="007110E9" w14:paraId="37F4D2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4EBC2D" w14:textId="77777777" w:rsidR="007110E9" w:rsidRDefault="007110E9">
            <w:pPr>
              <w:pStyle w:val="TAL"/>
              <w:rPr>
                <w:sz w:val="16"/>
              </w:rPr>
            </w:pPr>
            <w:r>
              <w:rPr>
                <w:sz w:val="16"/>
              </w:rPr>
              <w:t>R5-217422</w:t>
            </w:r>
          </w:p>
        </w:tc>
        <w:tc>
          <w:tcPr>
            <w:tcW w:w="0" w:type="auto"/>
            <w:tcBorders>
              <w:top w:val="single" w:sz="4" w:space="0" w:color="auto"/>
              <w:left w:val="single" w:sz="4" w:space="0" w:color="auto"/>
              <w:bottom w:val="single" w:sz="4" w:space="0" w:color="auto"/>
              <w:right w:val="single" w:sz="4" w:space="0" w:color="auto"/>
            </w:tcBorders>
            <w:hideMark/>
          </w:tcPr>
          <w:p w14:paraId="3295DFFE" w14:textId="77777777" w:rsidR="007110E9" w:rsidRDefault="007110E9">
            <w:pPr>
              <w:pStyle w:val="TAL"/>
              <w:rPr>
                <w:sz w:val="16"/>
              </w:rPr>
            </w:pPr>
            <w:r>
              <w:rPr>
                <w:sz w:val="16"/>
              </w:rPr>
              <w:t>Correction of note in test configuration table in 6.5.2.3</w:t>
            </w:r>
          </w:p>
        </w:tc>
        <w:tc>
          <w:tcPr>
            <w:tcW w:w="0" w:type="auto"/>
            <w:tcBorders>
              <w:top w:val="single" w:sz="4" w:space="0" w:color="auto"/>
              <w:left w:val="single" w:sz="4" w:space="0" w:color="auto"/>
              <w:bottom w:val="single" w:sz="4" w:space="0" w:color="auto"/>
              <w:right w:val="single" w:sz="4" w:space="0" w:color="auto"/>
            </w:tcBorders>
            <w:hideMark/>
          </w:tcPr>
          <w:p w14:paraId="3ABEDE5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764FCA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83EA53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3CD38" w14:textId="77777777" w:rsidR="007110E9" w:rsidRDefault="007110E9">
            <w:pPr>
              <w:pStyle w:val="TAL"/>
              <w:rPr>
                <w:sz w:val="16"/>
              </w:rPr>
            </w:pPr>
          </w:p>
        </w:tc>
      </w:tr>
      <w:tr w:rsidR="007110E9" w14:paraId="2F839C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34849" w14:textId="77777777" w:rsidR="007110E9" w:rsidRDefault="007110E9">
            <w:pPr>
              <w:pStyle w:val="TAL"/>
              <w:rPr>
                <w:sz w:val="16"/>
              </w:rPr>
            </w:pPr>
            <w:r>
              <w:rPr>
                <w:sz w:val="16"/>
              </w:rPr>
              <w:t>R5-217423</w:t>
            </w:r>
          </w:p>
        </w:tc>
        <w:tc>
          <w:tcPr>
            <w:tcW w:w="0" w:type="auto"/>
            <w:tcBorders>
              <w:top w:val="single" w:sz="4" w:space="0" w:color="auto"/>
              <w:left w:val="single" w:sz="4" w:space="0" w:color="auto"/>
              <w:bottom w:val="single" w:sz="4" w:space="0" w:color="auto"/>
              <w:right w:val="single" w:sz="4" w:space="0" w:color="auto"/>
            </w:tcBorders>
            <w:hideMark/>
          </w:tcPr>
          <w:p w14:paraId="1E38E1A7" w14:textId="77777777" w:rsidR="007110E9" w:rsidRDefault="007110E9">
            <w:pPr>
              <w:pStyle w:val="TAL"/>
              <w:rPr>
                <w:sz w:val="16"/>
              </w:rPr>
            </w:pPr>
            <w:r>
              <w:rPr>
                <w:sz w:val="16"/>
              </w:rPr>
              <w:t>Proposal on the increase of untested CCs for FR2 DL CA EIS</w:t>
            </w:r>
          </w:p>
        </w:tc>
        <w:tc>
          <w:tcPr>
            <w:tcW w:w="0" w:type="auto"/>
            <w:tcBorders>
              <w:top w:val="single" w:sz="4" w:space="0" w:color="auto"/>
              <w:left w:val="single" w:sz="4" w:space="0" w:color="auto"/>
              <w:bottom w:val="single" w:sz="4" w:space="0" w:color="auto"/>
              <w:right w:val="single" w:sz="4" w:space="0" w:color="auto"/>
            </w:tcBorders>
            <w:hideMark/>
          </w:tcPr>
          <w:p w14:paraId="073581F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AC6857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FBFA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B99486" w14:textId="77777777" w:rsidR="007110E9" w:rsidRDefault="007110E9">
            <w:pPr>
              <w:pStyle w:val="TAL"/>
              <w:rPr>
                <w:sz w:val="16"/>
              </w:rPr>
            </w:pPr>
          </w:p>
        </w:tc>
      </w:tr>
      <w:tr w:rsidR="007110E9" w14:paraId="7CF638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0610C9" w14:textId="77777777" w:rsidR="007110E9" w:rsidRDefault="007110E9">
            <w:pPr>
              <w:pStyle w:val="TAL"/>
              <w:rPr>
                <w:sz w:val="16"/>
              </w:rPr>
            </w:pPr>
            <w:r>
              <w:rPr>
                <w:sz w:val="16"/>
              </w:rPr>
              <w:t>R5-217424</w:t>
            </w:r>
          </w:p>
        </w:tc>
        <w:tc>
          <w:tcPr>
            <w:tcW w:w="0" w:type="auto"/>
            <w:tcBorders>
              <w:top w:val="single" w:sz="4" w:space="0" w:color="auto"/>
              <w:left w:val="single" w:sz="4" w:space="0" w:color="auto"/>
              <w:bottom w:val="single" w:sz="4" w:space="0" w:color="auto"/>
              <w:right w:val="single" w:sz="4" w:space="0" w:color="auto"/>
            </w:tcBorders>
            <w:hideMark/>
          </w:tcPr>
          <w:p w14:paraId="6EBED119" w14:textId="77777777" w:rsidR="007110E9" w:rsidRDefault="007110E9">
            <w:pPr>
              <w:pStyle w:val="TAL"/>
              <w:rPr>
                <w:sz w:val="16"/>
              </w:rPr>
            </w:pPr>
            <w:r>
              <w:rPr>
                <w:sz w:val="16"/>
              </w:rPr>
              <w:t>Correction to test frequencies for CA_66A-66A-66A</w:t>
            </w:r>
          </w:p>
        </w:tc>
        <w:tc>
          <w:tcPr>
            <w:tcW w:w="0" w:type="auto"/>
            <w:tcBorders>
              <w:top w:val="single" w:sz="4" w:space="0" w:color="auto"/>
              <w:left w:val="single" w:sz="4" w:space="0" w:color="auto"/>
              <w:bottom w:val="single" w:sz="4" w:space="0" w:color="auto"/>
              <w:right w:val="single" w:sz="4" w:space="0" w:color="auto"/>
            </w:tcBorders>
            <w:hideMark/>
          </w:tcPr>
          <w:p w14:paraId="2968A35F"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2E502D9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F17E3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8358E5" w14:textId="77777777" w:rsidR="007110E9" w:rsidRDefault="007110E9">
            <w:pPr>
              <w:pStyle w:val="TAL"/>
              <w:rPr>
                <w:sz w:val="16"/>
              </w:rPr>
            </w:pPr>
            <w:r>
              <w:rPr>
                <w:sz w:val="16"/>
              </w:rPr>
              <w:t>R5-218450</w:t>
            </w:r>
          </w:p>
        </w:tc>
      </w:tr>
      <w:tr w:rsidR="007110E9" w14:paraId="2210B4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DDF6B9" w14:textId="77777777" w:rsidR="007110E9" w:rsidRDefault="007110E9">
            <w:pPr>
              <w:pStyle w:val="TAL"/>
              <w:rPr>
                <w:sz w:val="16"/>
              </w:rPr>
            </w:pPr>
            <w:r>
              <w:rPr>
                <w:sz w:val="16"/>
              </w:rPr>
              <w:t>R5-217425</w:t>
            </w:r>
          </w:p>
        </w:tc>
        <w:tc>
          <w:tcPr>
            <w:tcW w:w="0" w:type="auto"/>
            <w:tcBorders>
              <w:top w:val="single" w:sz="4" w:space="0" w:color="auto"/>
              <w:left w:val="single" w:sz="4" w:space="0" w:color="auto"/>
              <w:bottom w:val="single" w:sz="4" w:space="0" w:color="auto"/>
              <w:right w:val="single" w:sz="4" w:space="0" w:color="auto"/>
            </w:tcBorders>
            <w:hideMark/>
          </w:tcPr>
          <w:p w14:paraId="3A4ED912" w14:textId="77777777" w:rsidR="007110E9" w:rsidRDefault="007110E9">
            <w:pPr>
              <w:pStyle w:val="TAL"/>
              <w:rPr>
                <w:sz w:val="16"/>
              </w:rPr>
            </w:pPr>
            <w:r>
              <w:rPr>
                <w:sz w:val="16"/>
              </w:rPr>
              <w:t>Correction to RB allocations in 6.2.3A.1, 6.6.2.1A.1, 6.6.2.3A.1</w:t>
            </w:r>
          </w:p>
        </w:tc>
        <w:tc>
          <w:tcPr>
            <w:tcW w:w="0" w:type="auto"/>
            <w:tcBorders>
              <w:top w:val="single" w:sz="4" w:space="0" w:color="auto"/>
              <w:left w:val="single" w:sz="4" w:space="0" w:color="auto"/>
              <w:bottom w:val="single" w:sz="4" w:space="0" w:color="auto"/>
              <w:right w:val="single" w:sz="4" w:space="0" w:color="auto"/>
            </w:tcBorders>
            <w:hideMark/>
          </w:tcPr>
          <w:p w14:paraId="7DEA5469"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1B54E4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38910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389749" w14:textId="77777777" w:rsidR="007110E9" w:rsidRDefault="007110E9">
            <w:pPr>
              <w:pStyle w:val="TAL"/>
              <w:rPr>
                <w:sz w:val="16"/>
              </w:rPr>
            </w:pPr>
          </w:p>
        </w:tc>
      </w:tr>
      <w:tr w:rsidR="007110E9" w14:paraId="376827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A7144" w14:textId="77777777" w:rsidR="007110E9" w:rsidRDefault="007110E9">
            <w:pPr>
              <w:pStyle w:val="TAL"/>
              <w:rPr>
                <w:sz w:val="16"/>
              </w:rPr>
            </w:pPr>
            <w:r>
              <w:rPr>
                <w:sz w:val="16"/>
              </w:rPr>
              <w:t>R5-217426</w:t>
            </w:r>
          </w:p>
        </w:tc>
        <w:tc>
          <w:tcPr>
            <w:tcW w:w="0" w:type="auto"/>
            <w:tcBorders>
              <w:top w:val="single" w:sz="4" w:space="0" w:color="auto"/>
              <w:left w:val="single" w:sz="4" w:space="0" w:color="auto"/>
              <w:bottom w:val="single" w:sz="4" w:space="0" w:color="auto"/>
              <w:right w:val="single" w:sz="4" w:space="0" w:color="auto"/>
            </w:tcBorders>
            <w:hideMark/>
          </w:tcPr>
          <w:p w14:paraId="23D8373D" w14:textId="77777777" w:rsidR="007110E9" w:rsidRDefault="007110E9">
            <w:pPr>
              <w:pStyle w:val="TAL"/>
              <w:rPr>
                <w:sz w:val="16"/>
              </w:rPr>
            </w:pPr>
            <w:r>
              <w:rPr>
                <w:sz w:val="16"/>
              </w:rPr>
              <w:t>Correction to test configuration table in 6.5.2A.2.2</w:t>
            </w:r>
          </w:p>
        </w:tc>
        <w:tc>
          <w:tcPr>
            <w:tcW w:w="0" w:type="auto"/>
            <w:tcBorders>
              <w:top w:val="single" w:sz="4" w:space="0" w:color="auto"/>
              <w:left w:val="single" w:sz="4" w:space="0" w:color="auto"/>
              <w:bottom w:val="single" w:sz="4" w:space="0" w:color="auto"/>
              <w:right w:val="single" w:sz="4" w:space="0" w:color="auto"/>
            </w:tcBorders>
            <w:hideMark/>
          </w:tcPr>
          <w:p w14:paraId="38CBEA9D"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1F45F8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00A2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74F1AD" w14:textId="77777777" w:rsidR="007110E9" w:rsidRDefault="007110E9">
            <w:pPr>
              <w:pStyle w:val="TAL"/>
              <w:rPr>
                <w:sz w:val="16"/>
              </w:rPr>
            </w:pPr>
          </w:p>
        </w:tc>
      </w:tr>
      <w:tr w:rsidR="007110E9" w14:paraId="188312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DC444" w14:textId="77777777" w:rsidR="007110E9" w:rsidRDefault="007110E9">
            <w:pPr>
              <w:pStyle w:val="TAL"/>
              <w:rPr>
                <w:sz w:val="16"/>
              </w:rPr>
            </w:pPr>
            <w:r>
              <w:rPr>
                <w:sz w:val="16"/>
              </w:rPr>
              <w:t>R5-217427</w:t>
            </w:r>
          </w:p>
        </w:tc>
        <w:tc>
          <w:tcPr>
            <w:tcW w:w="0" w:type="auto"/>
            <w:tcBorders>
              <w:top w:val="single" w:sz="4" w:space="0" w:color="auto"/>
              <w:left w:val="single" w:sz="4" w:space="0" w:color="auto"/>
              <w:bottom w:val="single" w:sz="4" w:space="0" w:color="auto"/>
              <w:right w:val="single" w:sz="4" w:space="0" w:color="auto"/>
            </w:tcBorders>
            <w:hideMark/>
          </w:tcPr>
          <w:p w14:paraId="3DEF3806" w14:textId="77777777" w:rsidR="007110E9" w:rsidRDefault="007110E9">
            <w:pPr>
              <w:pStyle w:val="TAL"/>
              <w:rPr>
                <w:sz w:val="16"/>
              </w:rPr>
            </w:pPr>
            <w:r>
              <w:rPr>
                <w:sz w:val="16"/>
              </w:rPr>
              <w:t>Correction to test configuration of NS_49 in 6.2.3</w:t>
            </w:r>
          </w:p>
        </w:tc>
        <w:tc>
          <w:tcPr>
            <w:tcW w:w="0" w:type="auto"/>
            <w:tcBorders>
              <w:top w:val="single" w:sz="4" w:space="0" w:color="auto"/>
              <w:left w:val="single" w:sz="4" w:space="0" w:color="auto"/>
              <w:bottom w:val="single" w:sz="4" w:space="0" w:color="auto"/>
              <w:right w:val="single" w:sz="4" w:space="0" w:color="auto"/>
            </w:tcBorders>
            <w:hideMark/>
          </w:tcPr>
          <w:p w14:paraId="1D45176C"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EA04A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57CA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71A26" w14:textId="77777777" w:rsidR="007110E9" w:rsidRDefault="007110E9">
            <w:pPr>
              <w:pStyle w:val="TAL"/>
              <w:rPr>
                <w:sz w:val="16"/>
              </w:rPr>
            </w:pPr>
          </w:p>
        </w:tc>
      </w:tr>
      <w:tr w:rsidR="007110E9" w14:paraId="79EB65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713045" w14:textId="77777777" w:rsidR="007110E9" w:rsidRDefault="007110E9">
            <w:pPr>
              <w:pStyle w:val="TAL"/>
              <w:rPr>
                <w:sz w:val="16"/>
              </w:rPr>
            </w:pPr>
            <w:r>
              <w:rPr>
                <w:sz w:val="16"/>
              </w:rPr>
              <w:t>R5-217428</w:t>
            </w:r>
          </w:p>
        </w:tc>
        <w:tc>
          <w:tcPr>
            <w:tcW w:w="0" w:type="auto"/>
            <w:tcBorders>
              <w:top w:val="single" w:sz="4" w:space="0" w:color="auto"/>
              <w:left w:val="single" w:sz="4" w:space="0" w:color="auto"/>
              <w:bottom w:val="single" w:sz="4" w:space="0" w:color="auto"/>
              <w:right w:val="single" w:sz="4" w:space="0" w:color="auto"/>
            </w:tcBorders>
            <w:hideMark/>
          </w:tcPr>
          <w:p w14:paraId="4C55BFB3" w14:textId="77777777" w:rsidR="007110E9" w:rsidRDefault="007110E9">
            <w:pPr>
              <w:pStyle w:val="TAL"/>
              <w:rPr>
                <w:sz w:val="16"/>
              </w:rPr>
            </w:pPr>
            <w:r>
              <w:rPr>
                <w:sz w:val="16"/>
              </w:rPr>
              <w:t>Correction to note of DC_1_n3 and DC_3_n1 in 6.5B.3.3.2</w:t>
            </w:r>
          </w:p>
        </w:tc>
        <w:tc>
          <w:tcPr>
            <w:tcW w:w="0" w:type="auto"/>
            <w:tcBorders>
              <w:top w:val="single" w:sz="4" w:space="0" w:color="auto"/>
              <w:left w:val="single" w:sz="4" w:space="0" w:color="auto"/>
              <w:bottom w:val="single" w:sz="4" w:space="0" w:color="auto"/>
              <w:right w:val="single" w:sz="4" w:space="0" w:color="auto"/>
            </w:tcBorders>
            <w:hideMark/>
          </w:tcPr>
          <w:p w14:paraId="10A820F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D04EB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D837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CC692A" w14:textId="77777777" w:rsidR="007110E9" w:rsidRDefault="007110E9">
            <w:pPr>
              <w:pStyle w:val="TAL"/>
              <w:rPr>
                <w:sz w:val="16"/>
              </w:rPr>
            </w:pPr>
          </w:p>
        </w:tc>
      </w:tr>
      <w:tr w:rsidR="007110E9" w14:paraId="10B914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914432" w14:textId="77777777" w:rsidR="007110E9" w:rsidRDefault="007110E9">
            <w:pPr>
              <w:pStyle w:val="TAL"/>
              <w:rPr>
                <w:sz w:val="16"/>
              </w:rPr>
            </w:pPr>
            <w:r>
              <w:rPr>
                <w:sz w:val="16"/>
              </w:rPr>
              <w:t>R5-217429</w:t>
            </w:r>
          </w:p>
        </w:tc>
        <w:tc>
          <w:tcPr>
            <w:tcW w:w="0" w:type="auto"/>
            <w:tcBorders>
              <w:top w:val="single" w:sz="4" w:space="0" w:color="auto"/>
              <w:left w:val="single" w:sz="4" w:space="0" w:color="auto"/>
              <w:bottom w:val="single" w:sz="4" w:space="0" w:color="auto"/>
              <w:right w:val="single" w:sz="4" w:space="0" w:color="auto"/>
            </w:tcBorders>
            <w:hideMark/>
          </w:tcPr>
          <w:p w14:paraId="1DF2184B" w14:textId="77777777" w:rsidR="007110E9" w:rsidRDefault="007110E9">
            <w:pPr>
              <w:pStyle w:val="TAL"/>
              <w:rPr>
                <w:sz w:val="16"/>
              </w:rPr>
            </w:pPr>
            <w:r>
              <w:rPr>
                <w:sz w:val="16"/>
              </w:rPr>
              <w:t>Correction to test configuration of DC_41A_n78A in 7.3B.2.3</w:t>
            </w:r>
          </w:p>
        </w:tc>
        <w:tc>
          <w:tcPr>
            <w:tcW w:w="0" w:type="auto"/>
            <w:tcBorders>
              <w:top w:val="single" w:sz="4" w:space="0" w:color="auto"/>
              <w:left w:val="single" w:sz="4" w:space="0" w:color="auto"/>
              <w:bottom w:val="single" w:sz="4" w:space="0" w:color="auto"/>
              <w:right w:val="single" w:sz="4" w:space="0" w:color="auto"/>
            </w:tcBorders>
            <w:hideMark/>
          </w:tcPr>
          <w:p w14:paraId="6B9ABED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A978CB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FEA0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15AE6" w14:textId="77777777" w:rsidR="007110E9" w:rsidRDefault="007110E9">
            <w:pPr>
              <w:pStyle w:val="TAL"/>
              <w:rPr>
                <w:sz w:val="16"/>
              </w:rPr>
            </w:pPr>
            <w:r>
              <w:rPr>
                <w:sz w:val="16"/>
              </w:rPr>
              <w:t>R5-218245</w:t>
            </w:r>
          </w:p>
        </w:tc>
      </w:tr>
      <w:tr w:rsidR="007110E9" w14:paraId="0A9FA2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36DE1" w14:textId="77777777" w:rsidR="007110E9" w:rsidRDefault="007110E9">
            <w:pPr>
              <w:pStyle w:val="TAL"/>
              <w:rPr>
                <w:sz w:val="16"/>
              </w:rPr>
            </w:pPr>
            <w:r>
              <w:rPr>
                <w:sz w:val="16"/>
              </w:rPr>
              <w:t>R5-217430</w:t>
            </w:r>
          </w:p>
        </w:tc>
        <w:tc>
          <w:tcPr>
            <w:tcW w:w="0" w:type="auto"/>
            <w:tcBorders>
              <w:top w:val="single" w:sz="4" w:space="0" w:color="auto"/>
              <w:left w:val="single" w:sz="4" w:space="0" w:color="auto"/>
              <w:bottom w:val="single" w:sz="4" w:space="0" w:color="auto"/>
              <w:right w:val="single" w:sz="4" w:space="0" w:color="auto"/>
            </w:tcBorders>
            <w:hideMark/>
          </w:tcPr>
          <w:p w14:paraId="46AB173F"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2CA7A2CE"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61D874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DBDC2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9A9052" w14:textId="77777777" w:rsidR="007110E9" w:rsidRDefault="007110E9">
            <w:pPr>
              <w:pStyle w:val="TAL"/>
              <w:rPr>
                <w:sz w:val="16"/>
              </w:rPr>
            </w:pPr>
          </w:p>
        </w:tc>
      </w:tr>
      <w:tr w:rsidR="007110E9" w14:paraId="1C39D1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1CC8DA" w14:textId="77777777" w:rsidR="007110E9" w:rsidRDefault="007110E9">
            <w:pPr>
              <w:pStyle w:val="TAL"/>
              <w:rPr>
                <w:sz w:val="16"/>
              </w:rPr>
            </w:pPr>
            <w:r>
              <w:rPr>
                <w:sz w:val="16"/>
              </w:rPr>
              <w:t>R5-217431</w:t>
            </w:r>
          </w:p>
        </w:tc>
        <w:tc>
          <w:tcPr>
            <w:tcW w:w="0" w:type="auto"/>
            <w:tcBorders>
              <w:top w:val="single" w:sz="4" w:space="0" w:color="auto"/>
              <w:left w:val="single" w:sz="4" w:space="0" w:color="auto"/>
              <w:bottom w:val="single" w:sz="4" w:space="0" w:color="auto"/>
              <w:right w:val="single" w:sz="4" w:space="0" w:color="auto"/>
            </w:tcBorders>
            <w:hideMark/>
          </w:tcPr>
          <w:p w14:paraId="50521163"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7771D3A9"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4D1EC4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6289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5342E3" w14:textId="77777777" w:rsidR="007110E9" w:rsidRDefault="007110E9">
            <w:pPr>
              <w:pStyle w:val="TAL"/>
              <w:rPr>
                <w:sz w:val="16"/>
              </w:rPr>
            </w:pPr>
            <w:r>
              <w:rPr>
                <w:sz w:val="16"/>
              </w:rPr>
              <w:t>R5-218233</w:t>
            </w:r>
          </w:p>
        </w:tc>
      </w:tr>
      <w:tr w:rsidR="007110E9" w14:paraId="78CBBD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34C521" w14:textId="77777777" w:rsidR="007110E9" w:rsidRDefault="007110E9">
            <w:pPr>
              <w:pStyle w:val="TAL"/>
              <w:rPr>
                <w:sz w:val="16"/>
              </w:rPr>
            </w:pPr>
            <w:r>
              <w:rPr>
                <w:sz w:val="16"/>
              </w:rPr>
              <w:t>R5-217432</w:t>
            </w:r>
          </w:p>
        </w:tc>
        <w:tc>
          <w:tcPr>
            <w:tcW w:w="0" w:type="auto"/>
            <w:tcBorders>
              <w:top w:val="single" w:sz="4" w:space="0" w:color="auto"/>
              <w:left w:val="single" w:sz="4" w:space="0" w:color="auto"/>
              <w:bottom w:val="single" w:sz="4" w:space="0" w:color="auto"/>
              <w:right w:val="single" w:sz="4" w:space="0" w:color="auto"/>
            </w:tcBorders>
            <w:hideMark/>
          </w:tcPr>
          <w:p w14:paraId="107B6586" w14:textId="77777777" w:rsidR="007110E9" w:rsidRDefault="007110E9">
            <w:pPr>
              <w:pStyle w:val="TAL"/>
              <w:rPr>
                <w:sz w:val="16"/>
              </w:rPr>
            </w:pPr>
            <w:r>
              <w:rPr>
                <w:sz w:val="16"/>
              </w:rPr>
              <w:t>Correction to the number of HARQ process for PUCCH format 3 with FDD condition</w:t>
            </w:r>
          </w:p>
        </w:tc>
        <w:tc>
          <w:tcPr>
            <w:tcW w:w="0" w:type="auto"/>
            <w:tcBorders>
              <w:top w:val="single" w:sz="4" w:space="0" w:color="auto"/>
              <w:left w:val="single" w:sz="4" w:space="0" w:color="auto"/>
              <w:bottom w:val="single" w:sz="4" w:space="0" w:color="auto"/>
              <w:right w:val="single" w:sz="4" w:space="0" w:color="auto"/>
            </w:tcBorders>
            <w:hideMark/>
          </w:tcPr>
          <w:p w14:paraId="68F273C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84FCE8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B26D2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124AC9" w14:textId="77777777" w:rsidR="007110E9" w:rsidRDefault="007110E9">
            <w:pPr>
              <w:pStyle w:val="TAL"/>
              <w:rPr>
                <w:sz w:val="16"/>
              </w:rPr>
            </w:pPr>
            <w:r>
              <w:rPr>
                <w:sz w:val="16"/>
              </w:rPr>
              <w:t>R5-218226</w:t>
            </w:r>
          </w:p>
        </w:tc>
      </w:tr>
      <w:tr w:rsidR="007110E9" w14:paraId="223D75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3CADC6" w14:textId="77777777" w:rsidR="007110E9" w:rsidRDefault="007110E9">
            <w:pPr>
              <w:pStyle w:val="TAL"/>
              <w:rPr>
                <w:sz w:val="16"/>
              </w:rPr>
            </w:pPr>
            <w:r>
              <w:rPr>
                <w:sz w:val="16"/>
              </w:rPr>
              <w:t>R5-217433</w:t>
            </w:r>
          </w:p>
        </w:tc>
        <w:tc>
          <w:tcPr>
            <w:tcW w:w="0" w:type="auto"/>
            <w:tcBorders>
              <w:top w:val="single" w:sz="4" w:space="0" w:color="auto"/>
              <w:left w:val="single" w:sz="4" w:space="0" w:color="auto"/>
              <w:bottom w:val="single" w:sz="4" w:space="0" w:color="auto"/>
              <w:right w:val="single" w:sz="4" w:space="0" w:color="auto"/>
            </w:tcBorders>
            <w:hideMark/>
          </w:tcPr>
          <w:p w14:paraId="21E3522F" w14:textId="77777777" w:rsidR="007110E9" w:rsidRDefault="007110E9">
            <w:pPr>
              <w:pStyle w:val="TAL"/>
              <w:rPr>
                <w:sz w:val="16"/>
              </w:rPr>
            </w:pPr>
            <w:r>
              <w:rPr>
                <w:sz w:val="16"/>
              </w:rPr>
              <w:t>Correction to eps-</w:t>
            </w:r>
            <w:proofErr w:type="spellStart"/>
            <w:r>
              <w:rPr>
                <w:sz w:val="16"/>
              </w:rPr>
              <w:t>BearerIdentity</w:t>
            </w:r>
            <w:proofErr w:type="spellEnd"/>
            <w:r>
              <w:rPr>
                <w:sz w:val="16"/>
              </w:rPr>
              <w:t xml:space="preserve"> of EN-DC for RF and RRM tests</w:t>
            </w:r>
          </w:p>
        </w:tc>
        <w:tc>
          <w:tcPr>
            <w:tcW w:w="0" w:type="auto"/>
            <w:tcBorders>
              <w:top w:val="single" w:sz="4" w:space="0" w:color="auto"/>
              <w:left w:val="single" w:sz="4" w:space="0" w:color="auto"/>
              <w:bottom w:val="single" w:sz="4" w:space="0" w:color="auto"/>
              <w:right w:val="single" w:sz="4" w:space="0" w:color="auto"/>
            </w:tcBorders>
            <w:hideMark/>
          </w:tcPr>
          <w:p w14:paraId="28D492F7"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E16E8E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F25B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A89A8A" w14:textId="77777777" w:rsidR="007110E9" w:rsidRDefault="007110E9">
            <w:pPr>
              <w:pStyle w:val="TAL"/>
              <w:rPr>
                <w:sz w:val="16"/>
              </w:rPr>
            </w:pPr>
          </w:p>
        </w:tc>
      </w:tr>
      <w:tr w:rsidR="007110E9" w14:paraId="73706E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23F89" w14:textId="77777777" w:rsidR="007110E9" w:rsidRDefault="007110E9">
            <w:pPr>
              <w:pStyle w:val="TAL"/>
              <w:rPr>
                <w:sz w:val="16"/>
              </w:rPr>
            </w:pPr>
            <w:r>
              <w:rPr>
                <w:sz w:val="16"/>
              </w:rPr>
              <w:t>R5-217434</w:t>
            </w:r>
          </w:p>
        </w:tc>
        <w:tc>
          <w:tcPr>
            <w:tcW w:w="0" w:type="auto"/>
            <w:tcBorders>
              <w:top w:val="single" w:sz="4" w:space="0" w:color="auto"/>
              <w:left w:val="single" w:sz="4" w:space="0" w:color="auto"/>
              <w:bottom w:val="single" w:sz="4" w:space="0" w:color="auto"/>
              <w:right w:val="single" w:sz="4" w:space="0" w:color="auto"/>
            </w:tcBorders>
            <w:hideMark/>
          </w:tcPr>
          <w:p w14:paraId="790C437B" w14:textId="77777777" w:rsidR="007110E9" w:rsidRDefault="007110E9">
            <w:pPr>
              <w:pStyle w:val="TAL"/>
              <w:rPr>
                <w:sz w:val="16"/>
              </w:rPr>
            </w:pPr>
            <w:r>
              <w:rPr>
                <w:sz w:val="16"/>
              </w:rPr>
              <w:t xml:space="preserve">Correction to EN-DC FR1 addition and release delay of known </w:t>
            </w:r>
            <w:proofErr w:type="spellStart"/>
            <w:r>
              <w:rPr>
                <w:sz w:val="16"/>
              </w:rPr>
              <w:t>PSCell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85C848" w14:textId="77777777" w:rsidR="007110E9" w:rsidRDefault="007110E9">
            <w:pPr>
              <w:pStyle w:val="TAL"/>
              <w:rPr>
                <w:sz w:val="16"/>
              </w:rPr>
            </w:pPr>
            <w:r>
              <w:rPr>
                <w:sz w:val="16"/>
              </w:rPr>
              <w:t>Anritsu, Huawei</w:t>
            </w:r>
          </w:p>
        </w:tc>
        <w:tc>
          <w:tcPr>
            <w:tcW w:w="0" w:type="auto"/>
            <w:tcBorders>
              <w:top w:val="single" w:sz="4" w:space="0" w:color="auto"/>
              <w:left w:val="single" w:sz="4" w:space="0" w:color="auto"/>
              <w:bottom w:val="single" w:sz="4" w:space="0" w:color="auto"/>
              <w:right w:val="single" w:sz="4" w:space="0" w:color="auto"/>
            </w:tcBorders>
            <w:hideMark/>
          </w:tcPr>
          <w:p w14:paraId="3561631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229F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CE169" w14:textId="77777777" w:rsidR="007110E9" w:rsidRDefault="007110E9">
            <w:pPr>
              <w:pStyle w:val="TAL"/>
              <w:rPr>
                <w:sz w:val="16"/>
              </w:rPr>
            </w:pPr>
            <w:r>
              <w:rPr>
                <w:sz w:val="16"/>
              </w:rPr>
              <w:t>R5-218252</w:t>
            </w:r>
          </w:p>
        </w:tc>
      </w:tr>
      <w:tr w:rsidR="007110E9" w14:paraId="3D6849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3CF07A" w14:textId="77777777" w:rsidR="007110E9" w:rsidRDefault="007110E9">
            <w:pPr>
              <w:pStyle w:val="TAL"/>
              <w:rPr>
                <w:sz w:val="16"/>
              </w:rPr>
            </w:pPr>
            <w:r>
              <w:rPr>
                <w:sz w:val="16"/>
              </w:rPr>
              <w:t>R5-217435</w:t>
            </w:r>
          </w:p>
        </w:tc>
        <w:tc>
          <w:tcPr>
            <w:tcW w:w="0" w:type="auto"/>
            <w:tcBorders>
              <w:top w:val="single" w:sz="4" w:space="0" w:color="auto"/>
              <w:left w:val="single" w:sz="4" w:space="0" w:color="auto"/>
              <w:bottom w:val="single" w:sz="4" w:space="0" w:color="auto"/>
              <w:right w:val="single" w:sz="4" w:space="0" w:color="auto"/>
            </w:tcBorders>
            <w:hideMark/>
          </w:tcPr>
          <w:p w14:paraId="2BE25D1A" w14:textId="77777777" w:rsidR="007110E9" w:rsidRDefault="007110E9">
            <w:pPr>
              <w:pStyle w:val="TAL"/>
              <w:rPr>
                <w:sz w:val="16"/>
              </w:rPr>
            </w:pPr>
            <w:r>
              <w:rPr>
                <w:sz w:val="16"/>
              </w:rPr>
              <w:t>Correction to b1-ThresholdEUTRA.rsrq in 6.7.6.1</w:t>
            </w:r>
          </w:p>
        </w:tc>
        <w:tc>
          <w:tcPr>
            <w:tcW w:w="0" w:type="auto"/>
            <w:tcBorders>
              <w:top w:val="single" w:sz="4" w:space="0" w:color="auto"/>
              <w:left w:val="single" w:sz="4" w:space="0" w:color="auto"/>
              <w:bottom w:val="single" w:sz="4" w:space="0" w:color="auto"/>
              <w:right w:val="single" w:sz="4" w:space="0" w:color="auto"/>
            </w:tcBorders>
            <w:hideMark/>
          </w:tcPr>
          <w:p w14:paraId="261A6DB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EEEB81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7199C0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82B50A" w14:textId="77777777" w:rsidR="007110E9" w:rsidRDefault="007110E9">
            <w:pPr>
              <w:pStyle w:val="TAL"/>
              <w:rPr>
                <w:sz w:val="16"/>
              </w:rPr>
            </w:pPr>
          </w:p>
        </w:tc>
      </w:tr>
      <w:tr w:rsidR="007110E9" w14:paraId="626ADD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D0F4CC" w14:textId="77777777" w:rsidR="007110E9" w:rsidRDefault="007110E9">
            <w:pPr>
              <w:pStyle w:val="TAL"/>
              <w:rPr>
                <w:sz w:val="16"/>
              </w:rPr>
            </w:pPr>
            <w:r>
              <w:rPr>
                <w:sz w:val="16"/>
              </w:rPr>
              <w:t>R5-217436</w:t>
            </w:r>
          </w:p>
        </w:tc>
        <w:tc>
          <w:tcPr>
            <w:tcW w:w="0" w:type="auto"/>
            <w:tcBorders>
              <w:top w:val="single" w:sz="4" w:space="0" w:color="auto"/>
              <w:left w:val="single" w:sz="4" w:space="0" w:color="auto"/>
              <w:bottom w:val="single" w:sz="4" w:space="0" w:color="auto"/>
              <w:right w:val="single" w:sz="4" w:space="0" w:color="auto"/>
            </w:tcBorders>
            <w:hideMark/>
          </w:tcPr>
          <w:p w14:paraId="3F4C308B" w14:textId="77777777" w:rsidR="007110E9" w:rsidRDefault="007110E9">
            <w:pPr>
              <w:pStyle w:val="TAL"/>
              <w:rPr>
                <w:sz w:val="16"/>
              </w:rPr>
            </w:pPr>
            <w:r>
              <w:rPr>
                <w:sz w:val="16"/>
              </w:rPr>
              <w:t>Correction to E-UTRA - NR FR1 cell re-selection to higher priority NR target cell</w:t>
            </w:r>
          </w:p>
        </w:tc>
        <w:tc>
          <w:tcPr>
            <w:tcW w:w="0" w:type="auto"/>
            <w:tcBorders>
              <w:top w:val="single" w:sz="4" w:space="0" w:color="auto"/>
              <w:left w:val="single" w:sz="4" w:space="0" w:color="auto"/>
              <w:bottom w:val="single" w:sz="4" w:space="0" w:color="auto"/>
              <w:right w:val="single" w:sz="4" w:space="0" w:color="auto"/>
            </w:tcBorders>
            <w:hideMark/>
          </w:tcPr>
          <w:p w14:paraId="68EF16B1"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746681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4AB8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060E98" w14:textId="77777777" w:rsidR="007110E9" w:rsidRDefault="007110E9">
            <w:pPr>
              <w:pStyle w:val="TAL"/>
              <w:rPr>
                <w:sz w:val="16"/>
              </w:rPr>
            </w:pPr>
          </w:p>
        </w:tc>
      </w:tr>
      <w:tr w:rsidR="007110E9" w14:paraId="515021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B78A3E" w14:textId="77777777" w:rsidR="007110E9" w:rsidRDefault="007110E9">
            <w:pPr>
              <w:pStyle w:val="TAL"/>
              <w:rPr>
                <w:sz w:val="16"/>
              </w:rPr>
            </w:pPr>
            <w:r>
              <w:rPr>
                <w:sz w:val="16"/>
              </w:rPr>
              <w:t>R5-217437</w:t>
            </w:r>
          </w:p>
        </w:tc>
        <w:tc>
          <w:tcPr>
            <w:tcW w:w="0" w:type="auto"/>
            <w:tcBorders>
              <w:top w:val="single" w:sz="4" w:space="0" w:color="auto"/>
              <w:left w:val="single" w:sz="4" w:space="0" w:color="auto"/>
              <w:bottom w:val="single" w:sz="4" w:space="0" w:color="auto"/>
              <w:right w:val="single" w:sz="4" w:space="0" w:color="auto"/>
            </w:tcBorders>
            <w:hideMark/>
          </w:tcPr>
          <w:p w14:paraId="743F2EC2" w14:textId="77777777" w:rsidR="007110E9" w:rsidRDefault="007110E9">
            <w:pPr>
              <w:pStyle w:val="TAL"/>
              <w:rPr>
                <w:sz w:val="16"/>
              </w:rPr>
            </w:pPr>
            <w:r>
              <w:rPr>
                <w:sz w:val="16"/>
              </w:rPr>
              <w:t xml:space="preserve">Correction to </w:t>
            </w:r>
            <w:proofErr w:type="spellStart"/>
            <w:r>
              <w:rPr>
                <w:sz w:val="16"/>
              </w:rPr>
              <w:t>frequencyDomainResources</w:t>
            </w:r>
            <w:proofErr w:type="spellEnd"/>
            <w:r>
              <w:rPr>
                <w:sz w:val="16"/>
              </w:rPr>
              <w:t xml:space="preserve"> in </w:t>
            </w:r>
            <w:proofErr w:type="spellStart"/>
            <w:r>
              <w:rPr>
                <w:sz w:val="16"/>
              </w:rPr>
              <w:t>PDCCHConfigCommon</w:t>
            </w:r>
            <w:proofErr w:type="spellEnd"/>
            <w:r>
              <w:rPr>
                <w:sz w:val="16"/>
              </w:rPr>
              <w:t xml:space="preserve"> message exception</w:t>
            </w:r>
          </w:p>
        </w:tc>
        <w:tc>
          <w:tcPr>
            <w:tcW w:w="0" w:type="auto"/>
            <w:tcBorders>
              <w:top w:val="single" w:sz="4" w:space="0" w:color="auto"/>
              <w:left w:val="single" w:sz="4" w:space="0" w:color="auto"/>
              <w:bottom w:val="single" w:sz="4" w:space="0" w:color="auto"/>
              <w:right w:val="single" w:sz="4" w:space="0" w:color="auto"/>
            </w:tcBorders>
            <w:hideMark/>
          </w:tcPr>
          <w:p w14:paraId="36F1B832"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23429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25736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C9946D" w14:textId="77777777" w:rsidR="007110E9" w:rsidRDefault="007110E9">
            <w:pPr>
              <w:pStyle w:val="TAL"/>
              <w:rPr>
                <w:sz w:val="16"/>
              </w:rPr>
            </w:pPr>
          </w:p>
        </w:tc>
      </w:tr>
      <w:tr w:rsidR="007110E9" w14:paraId="25BCF1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22B1FA" w14:textId="77777777" w:rsidR="007110E9" w:rsidRDefault="007110E9">
            <w:pPr>
              <w:pStyle w:val="TAL"/>
              <w:rPr>
                <w:sz w:val="16"/>
              </w:rPr>
            </w:pPr>
            <w:r>
              <w:rPr>
                <w:sz w:val="16"/>
              </w:rPr>
              <w:t>R5-217438</w:t>
            </w:r>
          </w:p>
        </w:tc>
        <w:tc>
          <w:tcPr>
            <w:tcW w:w="0" w:type="auto"/>
            <w:tcBorders>
              <w:top w:val="single" w:sz="4" w:space="0" w:color="auto"/>
              <w:left w:val="single" w:sz="4" w:space="0" w:color="auto"/>
              <w:bottom w:val="single" w:sz="4" w:space="0" w:color="auto"/>
              <w:right w:val="single" w:sz="4" w:space="0" w:color="auto"/>
            </w:tcBorders>
            <w:hideMark/>
          </w:tcPr>
          <w:p w14:paraId="7012824F" w14:textId="77777777" w:rsidR="007110E9" w:rsidRDefault="007110E9">
            <w:pPr>
              <w:pStyle w:val="TAL"/>
              <w:rPr>
                <w:sz w:val="16"/>
              </w:rPr>
            </w:pPr>
            <w:r>
              <w:rPr>
                <w:sz w:val="16"/>
              </w:rPr>
              <w:t>Correction to SIB4 exceptions in Annex H</w:t>
            </w:r>
          </w:p>
        </w:tc>
        <w:tc>
          <w:tcPr>
            <w:tcW w:w="0" w:type="auto"/>
            <w:tcBorders>
              <w:top w:val="single" w:sz="4" w:space="0" w:color="auto"/>
              <w:left w:val="single" w:sz="4" w:space="0" w:color="auto"/>
              <w:bottom w:val="single" w:sz="4" w:space="0" w:color="auto"/>
              <w:right w:val="single" w:sz="4" w:space="0" w:color="auto"/>
            </w:tcBorders>
            <w:hideMark/>
          </w:tcPr>
          <w:p w14:paraId="111DFD46"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68A218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5DD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895CE0" w14:textId="77777777" w:rsidR="007110E9" w:rsidRDefault="007110E9">
            <w:pPr>
              <w:pStyle w:val="TAL"/>
              <w:rPr>
                <w:sz w:val="16"/>
              </w:rPr>
            </w:pPr>
          </w:p>
        </w:tc>
      </w:tr>
      <w:tr w:rsidR="007110E9" w14:paraId="354236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59CE4" w14:textId="77777777" w:rsidR="007110E9" w:rsidRDefault="007110E9">
            <w:pPr>
              <w:pStyle w:val="TAL"/>
              <w:rPr>
                <w:sz w:val="16"/>
              </w:rPr>
            </w:pPr>
            <w:r>
              <w:rPr>
                <w:sz w:val="16"/>
              </w:rPr>
              <w:t>R5-217439</w:t>
            </w:r>
          </w:p>
        </w:tc>
        <w:tc>
          <w:tcPr>
            <w:tcW w:w="0" w:type="auto"/>
            <w:tcBorders>
              <w:top w:val="single" w:sz="4" w:space="0" w:color="auto"/>
              <w:left w:val="single" w:sz="4" w:space="0" w:color="auto"/>
              <w:bottom w:val="single" w:sz="4" w:space="0" w:color="auto"/>
              <w:right w:val="single" w:sz="4" w:space="0" w:color="auto"/>
            </w:tcBorders>
            <w:hideMark/>
          </w:tcPr>
          <w:p w14:paraId="72B0B8FB" w14:textId="77777777" w:rsidR="007110E9" w:rsidRDefault="007110E9">
            <w:pPr>
              <w:pStyle w:val="TAL"/>
              <w:rPr>
                <w:sz w:val="16"/>
              </w:rPr>
            </w:pPr>
            <w:r>
              <w:rPr>
                <w:sz w:val="16"/>
              </w:rPr>
              <w:t>Correction to FR2 event-triggered reporting with gap test</w:t>
            </w:r>
          </w:p>
        </w:tc>
        <w:tc>
          <w:tcPr>
            <w:tcW w:w="0" w:type="auto"/>
            <w:tcBorders>
              <w:top w:val="single" w:sz="4" w:space="0" w:color="auto"/>
              <w:left w:val="single" w:sz="4" w:space="0" w:color="auto"/>
              <w:bottom w:val="single" w:sz="4" w:space="0" w:color="auto"/>
              <w:right w:val="single" w:sz="4" w:space="0" w:color="auto"/>
            </w:tcBorders>
            <w:hideMark/>
          </w:tcPr>
          <w:p w14:paraId="00B57371"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C1A6C1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B0ED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8D2E9E" w14:textId="77777777" w:rsidR="007110E9" w:rsidRDefault="007110E9">
            <w:pPr>
              <w:pStyle w:val="TAL"/>
              <w:rPr>
                <w:sz w:val="16"/>
              </w:rPr>
            </w:pPr>
          </w:p>
        </w:tc>
      </w:tr>
      <w:tr w:rsidR="007110E9" w14:paraId="1322E1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2BAABB" w14:textId="77777777" w:rsidR="007110E9" w:rsidRDefault="007110E9">
            <w:pPr>
              <w:pStyle w:val="TAL"/>
              <w:rPr>
                <w:sz w:val="16"/>
              </w:rPr>
            </w:pPr>
            <w:r>
              <w:rPr>
                <w:sz w:val="16"/>
              </w:rPr>
              <w:t>R5-217440</w:t>
            </w:r>
          </w:p>
        </w:tc>
        <w:tc>
          <w:tcPr>
            <w:tcW w:w="0" w:type="auto"/>
            <w:tcBorders>
              <w:top w:val="single" w:sz="4" w:space="0" w:color="auto"/>
              <w:left w:val="single" w:sz="4" w:space="0" w:color="auto"/>
              <w:bottom w:val="single" w:sz="4" w:space="0" w:color="auto"/>
              <w:right w:val="single" w:sz="4" w:space="0" w:color="auto"/>
            </w:tcBorders>
            <w:hideMark/>
          </w:tcPr>
          <w:p w14:paraId="4E419CD4" w14:textId="77777777" w:rsidR="007110E9" w:rsidRDefault="007110E9">
            <w:pPr>
              <w:pStyle w:val="TAL"/>
              <w:rPr>
                <w:sz w:val="16"/>
              </w:rPr>
            </w:pPr>
            <w:r>
              <w:rPr>
                <w:sz w:val="16"/>
              </w:rPr>
              <w:t>Correction to TC 5.2.2.2.4_1 and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462A432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E5E728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5D67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4884FE" w14:textId="77777777" w:rsidR="007110E9" w:rsidRDefault="007110E9">
            <w:pPr>
              <w:pStyle w:val="TAL"/>
              <w:rPr>
                <w:sz w:val="16"/>
              </w:rPr>
            </w:pPr>
            <w:r>
              <w:rPr>
                <w:sz w:val="16"/>
              </w:rPr>
              <w:t>R5-218343</w:t>
            </w:r>
          </w:p>
        </w:tc>
      </w:tr>
      <w:tr w:rsidR="007110E9" w14:paraId="139B9E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312A63" w14:textId="77777777" w:rsidR="007110E9" w:rsidRDefault="007110E9">
            <w:pPr>
              <w:pStyle w:val="TAL"/>
              <w:rPr>
                <w:sz w:val="16"/>
              </w:rPr>
            </w:pPr>
            <w:r>
              <w:rPr>
                <w:sz w:val="16"/>
              </w:rPr>
              <w:t>R5-217441</w:t>
            </w:r>
          </w:p>
        </w:tc>
        <w:tc>
          <w:tcPr>
            <w:tcW w:w="0" w:type="auto"/>
            <w:tcBorders>
              <w:top w:val="single" w:sz="4" w:space="0" w:color="auto"/>
              <w:left w:val="single" w:sz="4" w:space="0" w:color="auto"/>
              <w:bottom w:val="single" w:sz="4" w:space="0" w:color="auto"/>
              <w:right w:val="single" w:sz="4" w:space="0" w:color="auto"/>
            </w:tcBorders>
            <w:hideMark/>
          </w:tcPr>
          <w:p w14:paraId="4533F7B9" w14:textId="77777777" w:rsidR="007110E9" w:rsidRDefault="007110E9">
            <w:pPr>
              <w:pStyle w:val="TAL"/>
              <w:rPr>
                <w:sz w:val="16"/>
              </w:rPr>
            </w:pPr>
            <w:r>
              <w:rPr>
                <w:sz w:val="16"/>
              </w:rPr>
              <w:t>Correction to test procedure in 8.2.1.1</w:t>
            </w:r>
          </w:p>
        </w:tc>
        <w:tc>
          <w:tcPr>
            <w:tcW w:w="0" w:type="auto"/>
            <w:tcBorders>
              <w:top w:val="single" w:sz="4" w:space="0" w:color="auto"/>
              <w:left w:val="single" w:sz="4" w:space="0" w:color="auto"/>
              <w:bottom w:val="single" w:sz="4" w:space="0" w:color="auto"/>
              <w:right w:val="single" w:sz="4" w:space="0" w:color="auto"/>
            </w:tcBorders>
            <w:hideMark/>
          </w:tcPr>
          <w:p w14:paraId="75B3534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B8F2AF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70A4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69101B" w14:textId="77777777" w:rsidR="007110E9" w:rsidRDefault="007110E9">
            <w:pPr>
              <w:pStyle w:val="TAL"/>
              <w:rPr>
                <w:sz w:val="16"/>
              </w:rPr>
            </w:pPr>
          </w:p>
        </w:tc>
      </w:tr>
      <w:tr w:rsidR="007110E9" w14:paraId="783C1D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10BB75" w14:textId="77777777" w:rsidR="007110E9" w:rsidRDefault="007110E9">
            <w:pPr>
              <w:pStyle w:val="TAL"/>
              <w:rPr>
                <w:sz w:val="16"/>
              </w:rPr>
            </w:pPr>
            <w:r>
              <w:rPr>
                <w:sz w:val="16"/>
              </w:rPr>
              <w:t>R5-217442</w:t>
            </w:r>
          </w:p>
        </w:tc>
        <w:tc>
          <w:tcPr>
            <w:tcW w:w="0" w:type="auto"/>
            <w:tcBorders>
              <w:top w:val="single" w:sz="4" w:space="0" w:color="auto"/>
              <w:left w:val="single" w:sz="4" w:space="0" w:color="auto"/>
              <w:bottom w:val="single" w:sz="4" w:space="0" w:color="auto"/>
              <w:right w:val="single" w:sz="4" w:space="0" w:color="auto"/>
            </w:tcBorders>
            <w:hideMark/>
          </w:tcPr>
          <w:p w14:paraId="20F45970" w14:textId="77777777" w:rsidR="007110E9" w:rsidRDefault="007110E9">
            <w:pPr>
              <w:pStyle w:val="TAL"/>
              <w:rPr>
                <w:sz w:val="16"/>
              </w:rPr>
            </w:pPr>
            <w:r>
              <w:rPr>
                <w:sz w:val="16"/>
              </w:rPr>
              <w:t>Correction to test requirement in 6.3.1.1</w:t>
            </w:r>
          </w:p>
        </w:tc>
        <w:tc>
          <w:tcPr>
            <w:tcW w:w="0" w:type="auto"/>
            <w:tcBorders>
              <w:top w:val="single" w:sz="4" w:space="0" w:color="auto"/>
              <w:left w:val="single" w:sz="4" w:space="0" w:color="auto"/>
              <w:bottom w:val="single" w:sz="4" w:space="0" w:color="auto"/>
              <w:right w:val="single" w:sz="4" w:space="0" w:color="auto"/>
            </w:tcBorders>
            <w:hideMark/>
          </w:tcPr>
          <w:p w14:paraId="5917E0AC"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4130F2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A3968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FFB65" w14:textId="77777777" w:rsidR="007110E9" w:rsidRDefault="007110E9">
            <w:pPr>
              <w:pStyle w:val="TAL"/>
              <w:rPr>
                <w:sz w:val="16"/>
              </w:rPr>
            </w:pPr>
          </w:p>
        </w:tc>
      </w:tr>
      <w:tr w:rsidR="007110E9" w14:paraId="3597A8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3F8A86" w14:textId="77777777" w:rsidR="007110E9" w:rsidRDefault="007110E9">
            <w:pPr>
              <w:pStyle w:val="TAL"/>
              <w:rPr>
                <w:sz w:val="16"/>
              </w:rPr>
            </w:pPr>
            <w:r>
              <w:rPr>
                <w:sz w:val="16"/>
              </w:rPr>
              <w:t>R5-217443</w:t>
            </w:r>
          </w:p>
        </w:tc>
        <w:tc>
          <w:tcPr>
            <w:tcW w:w="0" w:type="auto"/>
            <w:tcBorders>
              <w:top w:val="single" w:sz="4" w:space="0" w:color="auto"/>
              <w:left w:val="single" w:sz="4" w:space="0" w:color="auto"/>
              <w:bottom w:val="single" w:sz="4" w:space="0" w:color="auto"/>
              <w:right w:val="single" w:sz="4" w:space="0" w:color="auto"/>
            </w:tcBorders>
            <w:hideMark/>
          </w:tcPr>
          <w:p w14:paraId="61B1F565" w14:textId="77777777" w:rsidR="007110E9" w:rsidRDefault="007110E9">
            <w:pPr>
              <w:pStyle w:val="TAL"/>
              <w:rPr>
                <w:sz w:val="16"/>
              </w:rPr>
            </w:pPr>
            <w:r>
              <w:rPr>
                <w:sz w:val="16"/>
              </w:rPr>
              <w:t>Correction to test requirement in 8.3.1.1</w:t>
            </w:r>
          </w:p>
        </w:tc>
        <w:tc>
          <w:tcPr>
            <w:tcW w:w="0" w:type="auto"/>
            <w:tcBorders>
              <w:top w:val="single" w:sz="4" w:space="0" w:color="auto"/>
              <w:left w:val="single" w:sz="4" w:space="0" w:color="auto"/>
              <w:bottom w:val="single" w:sz="4" w:space="0" w:color="auto"/>
              <w:right w:val="single" w:sz="4" w:space="0" w:color="auto"/>
            </w:tcBorders>
            <w:hideMark/>
          </w:tcPr>
          <w:p w14:paraId="031FFEC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D7EF9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450C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08D9C7" w14:textId="77777777" w:rsidR="007110E9" w:rsidRDefault="007110E9">
            <w:pPr>
              <w:pStyle w:val="TAL"/>
              <w:rPr>
                <w:sz w:val="16"/>
              </w:rPr>
            </w:pPr>
          </w:p>
        </w:tc>
      </w:tr>
      <w:tr w:rsidR="007110E9" w14:paraId="461E30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1B63A6" w14:textId="77777777" w:rsidR="007110E9" w:rsidRDefault="007110E9">
            <w:pPr>
              <w:pStyle w:val="TAL"/>
              <w:rPr>
                <w:sz w:val="16"/>
              </w:rPr>
            </w:pPr>
            <w:r>
              <w:rPr>
                <w:sz w:val="16"/>
              </w:rPr>
              <w:t>R5-217444</w:t>
            </w:r>
          </w:p>
        </w:tc>
        <w:tc>
          <w:tcPr>
            <w:tcW w:w="0" w:type="auto"/>
            <w:tcBorders>
              <w:top w:val="single" w:sz="4" w:space="0" w:color="auto"/>
              <w:left w:val="single" w:sz="4" w:space="0" w:color="auto"/>
              <w:bottom w:val="single" w:sz="4" w:space="0" w:color="auto"/>
              <w:right w:val="single" w:sz="4" w:space="0" w:color="auto"/>
            </w:tcBorders>
            <w:hideMark/>
          </w:tcPr>
          <w:p w14:paraId="33CA8B9B" w14:textId="77777777" w:rsidR="007110E9" w:rsidRDefault="007110E9">
            <w:pPr>
              <w:pStyle w:val="TAL"/>
              <w:rPr>
                <w:sz w:val="16"/>
              </w:rPr>
            </w:pPr>
            <w:r>
              <w:rPr>
                <w:sz w:val="16"/>
              </w:rPr>
              <w:t>Addition of UE co-existence requirements for band 40 and n40 to TS 38.521-3</w:t>
            </w:r>
          </w:p>
        </w:tc>
        <w:tc>
          <w:tcPr>
            <w:tcW w:w="0" w:type="auto"/>
            <w:tcBorders>
              <w:top w:val="single" w:sz="4" w:space="0" w:color="auto"/>
              <w:left w:val="single" w:sz="4" w:space="0" w:color="auto"/>
              <w:bottom w:val="single" w:sz="4" w:space="0" w:color="auto"/>
              <w:right w:val="single" w:sz="4" w:space="0" w:color="auto"/>
            </w:tcBorders>
            <w:hideMark/>
          </w:tcPr>
          <w:p w14:paraId="7C5A8AE7"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88FB8B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ADA3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6F550A" w14:textId="77777777" w:rsidR="007110E9" w:rsidRDefault="007110E9">
            <w:pPr>
              <w:pStyle w:val="TAL"/>
              <w:rPr>
                <w:sz w:val="16"/>
              </w:rPr>
            </w:pPr>
          </w:p>
        </w:tc>
      </w:tr>
      <w:tr w:rsidR="007110E9" w14:paraId="19E8DC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2F1738" w14:textId="77777777" w:rsidR="007110E9" w:rsidRDefault="007110E9">
            <w:pPr>
              <w:pStyle w:val="TAL"/>
              <w:rPr>
                <w:sz w:val="16"/>
              </w:rPr>
            </w:pPr>
            <w:r>
              <w:rPr>
                <w:sz w:val="16"/>
              </w:rPr>
              <w:t>R5-217445</w:t>
            </w:r>
          </w:p>
        </w:tc>
        <w:tc>
          <w:tcPr>
            <w:tcW w:w="0" w:type="auto"/>
            <w:tcBorders>
              <w:top w:val="single" w:sz="4" w:space="0" w:color="auto"/>
              <w:left w:val="single" w:sz="4" w:space="0" w:color="auto"/>
              <w:bottom w:val="single" w:sz="4" w:space="0" w:color="auto"/>
              <w:right w:val="single" w:sz="4" w:space="0" w:color="auto"/>
            </w:tcBorders>
            <w:hideMark/>
          </w:tcPr>
          <w:p w14:paraId="1C9A89C0" w14:textId="77777777" w:rsidR="007110E9" w:rsidRDefault="007110E9">
            <w:pPr>
              <w:pStyle w:val="TAL"/>
              <w:rPr>
                <w:sz w:val="16"/>
              </w:rPr>
            </w:pPr>
            <w:r>
              <w:rPr>
                <w:sz w:val="16"/>
              </w:rPr>
              <w:t>Addition of UE co-existence requirements for band n40 to TS 38.521-1</w:t>
            </w:r>
          </w:p>
        </w:tc>
        <w:tc>
          <w:tcPr>
            <w:tcW w:w="0" w:type="auto"/>
            <w:tcBorders>
              <w:top w:val="single" w:sz="4" w:space="0" w:color="auto"/>
              <w:left w:val="single" w:sz="4" w:space="0" w:color="auto"/>
              <w:bottom w:val="single" w:sz="4" w:space="0" w:color="auto"/>
              <w:right w:val="single" w:sz="4" w:space="0" w:color="auto"/>
            </w:tcBorders>
            <w:hideMark/>
          </w:tcPr>
          <w:p w14:paraId="6FA34C62"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6B6504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3367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2D8EC" w14:textId="77777777" w:rsidR="007110E9" w:rsidRDefault="007110E9">
            <w:pPr>
              <w:pStyle w:val="TAL"/>
              <w:rPr>
                <w:sz w:val="16"/>
              </w:rPr>
            </w:pPr>
            <w:r>
              <w:rPr>
                <w:sz w:val="16"/>
              </w:rPr>
              <w:t>R5-218456</w:t>
            </w:r>
          </w:p>
        </w:tc>
      </w:tr>
      <w:tr w:rsidR="007110E9" w14:paraId="5D7D15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6C9E0A" w14:textId="77777777" w:rsidR="007110E9" w:rsidRDefault="007110E9">
            <w:pPr>
              <w:pStyle w:val="TAL"/>
              <w:rPr>
                <w:sz w:val="16"/>
              </w:rPr>
            </w:pPr>
            <w:r>
              <w:rPr>
                <w:sz w:val="16"/>
              </w:rPr>
              <w:t>R5-217446</w:t>
            </w:r>
          </w:p>
        </w:tc>
        <w:tc>
          <w:tcPr>
            <w:tcW w:w="0" w:type="auto"/>
            <w:tcBorders>
              <w:top w:val="single" w:sz="4" w:space="0" w:color="auto"/>
              <w:left w:val="single" w:sz="4" w:space="0" w:color="auto"/>
              <w:bottom w:val="single" w:sz="4" w:space="0" w:color="auto"/>
              <w:right w:val="single" w:sz="4" w:space="0" w:color="auto"/>
            </w:tcBorders>
            <w:hideMark/>
          </w:tcPr>
          <w:p w14:paraId="02F7A421" w14:textId="77777777" w:rsidR="007110E9" w:rsidRDefault="007110E9">
            <w:pPr>
              <w:pStyle w:val="TAL"/>
              <w:rPr>
                <w:sz w:val="16"/>
              </w:rPr>
            </w:pPr>
            <w:r>
              <w:rPr>
                <w:sz w:val="16"/>
              </w:rPr>
              <w:t>NE-DC specific enhancements for UE power headroom test case</w:t>
            </w:r>
          </w:p>
        </w:tc>
        <w:tc>
          <w:tcPr>
            <w:tcW w:w="0" w:type="auto"/>
            <w:tcBorders>
              <w:top w:val="single" w:sz="4" w:space="0" w:color="auto"/>
              <w:left w:val="single" w:sz="4" w:space="0" w:color="auto"/>
              <w:bottom w:val="single" w:sz="4" w:space="0" w:color="auto"/>
              <w:right w:val="single" w:sz="4" w:space="0" w:color="auto"/>
            </w:tcBorders>
            <w:hideMark/>
          </w:tcPr>
          <w:p w14:paraId="716025D5"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10983DC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873E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6395F7" w14:textId="77777777" w:rsidR="007110E9" w:rsidRDefault="007110E9">
            <w:pPr>
              <w:pStyle w:val="TAL"/>
              <w:rPr>
                <w:sz w:val="16"/>
              </w:rPr>
            </w:pPr>
            <w:r>
              <w:rPr>
                <w:sz w:val="16"/>
              </w:rPr>
              <w:t>R5-217988</w:t>
            </w:r>
          </w:p>
        </w:tc>
      </w:tr>
      <w:tr w:rsidR="007110E9" w14:paraId="69C619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AE9124" w14:textId="77777777" w:rsidR="007110E9" w:rsidRDefault="007110E9">
            <w:pPr>
              <w:pStyle w:val="TAL"/>
              <w:rPr>
                <w:sz w:val="16"/>
              </w:rPr>
            </w:pPr>
            <w:r>
              <w:rPr>
                <w:sz w:val="16"/>
              </w:rPr>
              <w:t>R5-217447</w:t>
            </w:r>
          </w:p>
        </w:tc>
        <w:tc>
          <w:tcPr>
            <w:tcW w:w="0" w:type="auto"/>
            <w:tcBorders>
              <w:top w:val="single" w:sz="4" w:space="0" w:color="auto"/>
              <w:left w:val="single" w:sz="4" w:space="0" w:color="auto"/>
              <w:bottom w:val="single" w:sz="4" w:space="0" w:color="auto"/>
              <w:right w:val="single" w:sz="4" w:space="0" w:color="auto"/>
            </w:tcBorders>
            <w:hideMark/>
          </w:tcPr>
          <w:p w14:paraId="1E02CA0D" w14:textId="77777777" w:rsidR="007110E9" w:rsidRDefault="007110E9">
            <w:pPr>
              <w:pStyle w:val="TAL"/>
              <w:rPr>
                <w:sz w:val="16"/>
              </w:rPr>
            </w:pPr>
            <w:r>
              <w:rPr>
                <w:sz w:val="16"/>
              </w:rPr>
              <w:t>WP UE Conformance Test Aspects - Even further enhanced MTC for LTE</w:t>
            </w:r>
          </w:p>
        </w:tc>
        <w:tc>
          <w:tcPr>
            <w:tcW w:w="0" w:type="auto"/>
            <w:tcBorders>
              <w:top w:val="single" w:sz="4" w:space="0" w:color="auto"/>
              <w:left w:val="single" w:sz="4" w:space="0" w:color="auto"/>
              <w:bottom w:val="single" w:sz="4" w:space="0" w:color="auto"/>
              <w:right w:val="single" w:sz="4" w:space="0" w:color="auto"/>
            </w:tcBorders>
            <w:hideMark/>
          </w:tcPr>
          <w:p w14:paraId="6C0E227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4E50C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87ED3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8913B7" w14:textId="77777777" w:rsidR="007110E9" w:rsidRDefault="007110E9">
            <w:pPr>
              <w:pStyle w:val="TAL"/>
              <w:rPr>
                <w:sz w:val="16"/>
              </w:rPr>
            </w:pPr>
          </w:p>
        </w:tc>
      </w:tr>
      <w:tr w:rsidR="007110E9" w14:paraId="6A581B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D17679" w14:textId="77777777" w:rsidR="007110E9" w:rsidRDefault="007110E9">
            <w:pPr>
              <w:pStyle w:val="TAL"/>
              <w:rPr>
                <w:sz w:val="16"/>
              </w:rPr>
            </w:pPr>
            <w:r>
              <w:rPr>
                <w:sz w:val="16"/>
              </w:rPr>
              <w:t>R5-217448</w:t>
            </w:r>
          </w:p>
        </w:tc>
        <w:tc>
          <w:tcPr>
            <w:tcW w:w="0" w:type="auto"/>
            <w:tcBorders>
              <w:top w:val="single" w:sz="4" w:space="0" w:color="auto"/>
              <w:left w:val="single" w:sz="4" w:space="0" w:color="auto"/>
              <w:bottom w:val="single" w:sz="4" w:space="0" w:color="auto"/>
              <w:right w:val="single" w:sz="4" w:space="0" w:color="auto"/>
            </w:tcBorders>
            <w:hideMark/>
          </w:tcPr>
          <w:p w14:paraId="51BAE303" w14:textId="77777777" w:rsidR="007110E9" w:rsidRDefault="007110E9">
            <w:pPr>
              <w:pStyle w:val="TAL"/>
              <w:rPr>
                <w:sz w:val="16"/>
              </w:rPr>
            </w:pPr>
            <w:r>
              <w:rPr>
                <w:sz w:val="16"/>
              </w:rPr>
              <w:t>SR UE Conformance Test Aspects - Even further enhanced MTC for LTE</w:t>
            </w:r>
          </w:p>
        </w:tc>
        <w:tc>
          <w:tcPr>
            <w:tcW w:w="0" w:type="auto"/>
            <w:tcBorders>
              <w:top w:val="single" w:sz="4" w:space="0" w:color="auto"/>
              <w:left w:val="single" w:sz="4" w:space="0" w:color="auto"/>
              <w:bottom w:val="single" w:sz="4" w:space="0" w:color="auto"/>
              <w:right w:val="single" w:sz="4" w:space="0" w:color="auto"/>
            </w:tcBorders>
            <w:hideMark/>
          </w:tcPr>
          <w:p w14:paraId="09A3C90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3CA5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E5639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14D1C" w14:textId="77777777" w:rsidR="007110E9" w:rsidRDefault="007110E9">
            <w:pPr>
              <w:pStyle w:val="TAL"/>
              <w:rPr>
                <w:sz w:val="16"/>
              </w:rPr>
            </w:pPr>
          </w:p>
        </w:tc>
      </w:tr>
      <w:tr w:rsidR="007110E9" w14:paraId="6849DB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122FD0" w14:textId="77777777" w:rsidR="007110E9" w:rsidRDefault="007110E9">
            <w:pPr>
              <w:pStyle w:val="TAL"/>
              <w:rPr>
                <w:sz w:val="16"/>
              </w:rPr>
            </w:pPr>
            <w:r>
              <w:rPr>
                <w:sz w:val="16"/>
              </w:rPr>
              <w:t>R5-217449</w:t>
            </w:r>
          </w:p>
        </w:tc>
        <w:tc>
          <w:tcPr>
            <w:tcW w:w="0" w:type="auto"/>
            <w:tcBorders>
              <w:top w:val="single" w:sz="4" w:space="0" w:color="auto"/>
              <w:left w:val="single" w:sz="4" w:space="0" w:color="auto"/>
              <w:bottom w:val="single" w:sz="4" w:space="0" w:color="auto"/>
              <w:right w:val="single" w:sz="4" w:space="0" w:color="auto"/>
            </w:tcBorders>
            <w:hideMark/>
          </w:tcPr>
          <w:p w14:paraId="41C12EF5" w14:textId="77777777" w:rsidR="007110E9" w:rsidRDefault="007110E9">
            <w:pPr>
              <w:pStyle w:val="TAL"/>
              <w:rPr>
                <w:sz w:val="16"/>
              </w:rPr>
            </w:pPr>
            <w:r>
              <w:rPr>
                <w:sz w:val="16"/>
              </w:rPr>
              <w:t>DNN/PDU usage for generic XCAP procedure</w:t>
            </w:r>
          </w:p>
        </w:tc>
        <w:tc>
          <w:tcPr>
            <w:tcW w:w="0" w:type="auto"/>
            <w:tcBorders>
              <w:top w:val="single" w:sz="4" w:space="0" w:color="auto"/>
              <w:left w:val="single" w:sz="4" w:space="0" w:color="auto"/>
              <w:bottom w:val="single" w:sz="4" w:space="0" w:color="auto"/>
              <w:right w:val="single" w:sz="4" w:space="0" w:color="auto"/>
            </w:tcBorders>
            <w:hideMark/>
          </w:tcPr>
          <w:p w14:paraId="2B33322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1841D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A27AA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7E5DB" w14:textId="77777777" w:rsidR="007110E9" w:rsidRDefault="007110E9">
            <w:pPr>
              <w:pStyle w:val="TAL"/>
              <w:rPr>
                <w:sz w:val="16"/>
              </w:rPr>
            </w:pPr>
          </w:p>
        </w:tc>
      </w:tr>
      <w:tr w:rsidR="007110E9" w14:paraId="11A8C4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6B08CB" w14:textId="77777777" w:rsidR="007110E9" w:rsidRDefault="007110E9">
            <w:pPr>
              <w:pStyle w:val="TAL"/>
              <w:rPr>
                <w:sz w:val="16"/>
              </w:rPr>
            </w:pPr>
            <w:r>
              <w:rPr>
                <w:sz w:val="16"/>
              </w:rPr>
              <w:t>R5-217450</w:t>
            </w:r>
          </w:p>
        </w:tc>
        <w:tc>
          <w:tcPr>
            <w:tcW w:w="0" w:type="auto"/>
            <w:tcBorders>
              <w:top w:val="single" w:sz="4" w:space="0" w:color="auto"/>
              <w:left w:val="single" w:sz="4" w:space="0" w:color="auto"/>
              <w:bottom w:val="single" w:sz="4" w:space="0" w:color="auto"/>
              <w:right w:val="single" w:sz="4" w:space="0" w:color="auto"/>
            </w:tcBorders>
            <w:hideMark/>
          </w:tcPr>
          <w:p w14:paraId="493D48B5" w14:textId="77777777" w:rsidR="007110E9" w:rsidRDefault="007110E9">
            <w:pPr>
              <w:pStyle w:val="TAL"/>
              <w:rPr>
                <w:sz w:val="16"/>
              </w:rPr>
            </w:pPr>
            <w:r>
              <w:rPr>
                <w:sz w:val="16"/>
              </w:rPr>
              <w:t xml:space="preserve">Addition of new TC 7.1.3.23 Enhanced Coverage / DL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4F1B366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03B1F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CE22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1ABBEF" w14:textId="77777777" w:rsidR="007110E9" w:rsidRDefault="007110E9">
            <w:pPr>
              <w:pStyle w:val="TAL"/>
              <w:rPr>
                <w:sz w:val="16"/>
              </w:rPr>
            </w:pPr>
            <w:r>
              <w:rPr>
                <w:sz w:val="16"/>
              </w:rPr>
              <w:t>R5-217868</w:t>
            </w:r>
          </w:p>
        </w:tc>
      </w:tr>
      <w:tr w:rsidR="007110E9" w14:paraId="7F2C04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8256CB" w14:textId="77777777" w:rsidR="007110E9" w:rsidRDefault="007110E9">
            <w:pPr>
              <w:pStyle w:val="TAL"/>
              <w:rPr>
                <w:sz w:val="16"/>
              </w:rPr>
            </w:pPr>
            <w:r>
              <w:rPr>
                <w:sz w:val="16"/>
              </w:rPr>
              <w:t>R5-217451</w:t>
            </w:r>
          </w:p>
        </w:tc>
        <w:tc>
          <w:tcPr>
            <w:tcW w:w="0" w:type="auto"/>
            <w:tcBorders>
              <w:top w:val="single" w:sz="4" w:space="0" w:color="auto"/>
              <w:left w:val="single" w:sz="4" w:space="0" w:color="auto"/>
              <w:bottom w:val="single" w:sz="4" w:space="0" w:color="auto"/>
              <w:right w:val="single" w:sz="4" w:space="0" w:color="auto"/>
            </w:tcBorders>
            <w:hideMark/>
          </w:tcPr>
          <w:p w14:paraId="2D485AE7" w14:textId="77777777" w:rsidR="007110E9" w:rsidRDefault="007110E9">
            <w:pPr>
              <w:pStyle w:val="TAL"/>
              <w:rPr>
                <w:sz w:val="16"/>
              </w:rPr>
            </w:pPr>
            <w:r>
              <w:rPr>
                <w:sz w:val="16"/>
              </w:rPr>
              <w:t xml:space="preserve">Addition of new TC 7.1.4.42 Enhanced Coverage / UL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4BD4096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79010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28DF6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1044CC" w14:textId="77777777" w:rsidR="007110E9" w:rsidRDefault="007110E9">
            <w:pPr>
              <w:pStyle w:val="TAL"/>
              <w:rPr>
                <w:sz w:val="16"/>
              </w:rPr>
            </w:pPr>
            <w:r>
              <w:rPr>
                <w:sz w:val="16"/>
              </w:rPr>
              <w:t>R5-217869</w:t>
            </w:r>
          </w:p>
        </w:tc>
      </w:tr>
      <w:tr w:rsidR="007110E9" w14:paraId="216D6F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BC2E06" w14:textId="77777777" w:rsidR="007110E9" w:rsidRDefault="007110E9">
            <w:pPr>
              <w:pStyle w:val="TAL"/>
              <w:rPr>
                <w:sz w:val="16"/>
              </w:rPr>
            </w:pPr>
            <w:r>
              <w:rPr>
                <w:sz w:val="16"/>
              </w:rPr>
              <w:t>R5-217452</w:t>
            </w:r>
          </w:p>
        </w:tc>
        <w:tc>
          <w:tcPr>
            <w:tcW w:w="0" w:type="auto"/>
            <w:tcBorders>
              <w:top w:val="single" w:sz="4" w:space="0" w:color="auto"/>
              <w:left w:val="single" w:sz="4" w:space="0" w:color="auto"/>
              <w:bottom w:val="single" w:sz="4" w:space="0" w:color="auto"/>
              <w:right w:val="single" w:sz="4" w:space="0" w:color="auto"/>
            </w:tcBorders>
            <w:hideMark/>
          </w:tcPr>
          <w:p w14:paraId="0C3E799E"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53CC694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EFC28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077B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170D7E" w14:textId="77777777" w:rsidR="007110E9" w:rsidRDefault="007110E9">
            <w:pPr>
              <w:pStyle w:val="TAL"/>
              <w:rPr>
                <w:sz w:val="16"/>
              </w:rPr>
            </w:pPr>
          </w:p>
        </w:tc>
      </w:tr>
      <w:tr w:rsidR="007110E9" w14:paraId="557E17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4DB3C8" w14:textId="77777777" w:rsidR="007110E9" w:rsidRDefault="007110E9">
            <w:pPr>
              <w:pStyle w:val="TAL"/>
              <w:rPr>
                <w:sz w:val="16"/>
              </w:rPr>
            </w:pPr>
            <w:r>
              <w:rPr>
                <w:sz w:val="16"/>
              </w:rPr>
              <w:t>R5-217453</w:t>
            </w:r>
          </w:p>
        </w:tc>
        <w:tc>
          <w:tcPr>
            <w:tcW w:w="0" w:type="auto"/>
            <w:tcBorders>
              <w:top w:val="single" w:sz="4" w:space="0" w:color="auto"/>
              <w:left w:val="single" w:sz="4" w:space="0" w:color="auto"/>
              <w:bottom w:val="single" w:sz="4" w:space="0" w:color="auto"/>
              <w:right w:val="single" w:sz="4" w:space="0" w:color="auto"/>
            </w:tcBorders>
            <w:hideMark/>
          </w:tcPr>
          <w:p w14:paraId="05F6FB97" w14:textId="77777777" w:rsidR="007110E9" w:rsidRDefault="007110E9">
            <w:pPr>
              <w:pStyle w:val="TAL"/>
              <w:rPr>
                <w:sz w:val="16"/>
              </w:rPr>
            </w:pPr>
            <w:r>
              <w:rPr>
                <w:sz w:val="16"/>
              </w:rPr>
              <w:t>Updates to 4.8.4</w:t>
            </w:r>
          </w:p>
        </w:tc>
        <w:tc>
          <w:tcPr>
            <w:tcW w:w="0" w:type="auto"/>
            <w:tcBorders>
              <w:top w:val="single" w:sz="4" w:space="0" w:color="auto"/>
              <w:left w:val="single" w:sz="4" w:space="0" w:color="auto"/>
              <w:bottom w:val="single" w:sz="4" w:space="0" w:color="auto"/>
              <w:right w:val="single" w:sz="4" w:space="0" w:color="auto"/>
            </w:tcBorders>
            <w:hideMark/>
          </w:tcPr>
          <w:p w14:paraId="6F1E941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25089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C713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3B216C" w14:textId="77777777" w:rsidR="007110E9" w:rsidRDefault="007110E9">
            <w:pPr>
              <w:pStyle w:val="TAL"/>
              <w:rPr>
                <w:sz w:val="16"/>
              </w:rPr>
            </w:pPr>
          </w:p>
        </w:tc>
      </w:tr>
      <w:tr w:rsidR="007110E9" w14:paraId="26EAED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599A71" w14:textId="77777777" w:rsidR="007110E9" w:rsidRDefault="007110E9">
            <w:pPr>
              <w:pStyle w:val="TAL"/>
              <w:rPr>
                <w:sz w:val="16"/>
              </w:rPr>
            </w:pPr>
            <w:r>
              <w:rPr>
                <w:sz w:val="16"/>
              </w:rPr>
              <w:t>R5-217454</w:t>
            </w:r>
          </w:p>
        </w:tc>
        <w:tc>
          <w:tcPr>
            <w:tcW w:w="0" w:type="auto"/>
            <w:tcBorders>
              <w:top w:val="single" w:sz="4" w:space="0" w:color="auto"/>
              <w:left w:val="single" w:sz="4" w:space="0" w:color="auto"/>
              <w:bottom w:val="single" w:sz="4" w:space="0" w:color="auto"/>
              <w:right w:val="single" w:sz="4" w:space="0" w:color="auto"/>
            </w:tcBorders>
            <w:hideMark/>
          </w:tcPr>
          <w:p w14:paraId="4586B951" w14:textId="77777777" w:rsidR="007110E9" w:rsidRDefault="007110E9">
            <w:pPr>
              <w:pStyle w:val="TAL"/>
              <w:rPr>
                <w:sz w:val="16"/>
              </w:rPr>
            </w:pPr>
            <w:r>
              <w:rPr>
                <w:sz w:val="16"/>
              </w:rPr>
              <w:t>New Test Case 11.5.2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5C80313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ECEE3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87A6DC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D2F417" w14:textId="77777777" w:rsidR="007110E9" w:rsidRDefault="007110E9">
            <w:pPr>
              <w:pStyle w:val="TAL"/>
              <w:rPr>
                <w:sz w:val="16"/>
              </w:rPr>
            </w:pPr>
            <w:r>
              <w:rPr>
                <w:sz w:val="16"/>
              </w:rPr>
              <w:t>-</w:t>
            </w:r>
          </w:p>
        </w:tc>
      </w:tr>
      <w:tr w:rsidR="007110E9" w14:paraId="4AA1FB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94C545" w14:textId="77777777" w:rsidR="007110E9" w:rsidRDefault="007110E9">
            <w:pPr>
              <w:pStyle w:val="TAL"/>
              <w:rPr>
                <w:sz w:val="16"/>
              </w:rPr>
            </w:pPr>
            <w:r>
              <w:rPr>
                <w:sz w:val="16"/>
              </w:rPr>
              <w:t>R5-217455</w:t>
            </w:r>
          </w:p>
        </w:tc>
        <w:tc>
          <w:tcPr>
            <w:tcW w:w="0" w:type="auto"/>
            <w:tcBorders>
              <w:top w:val="single" w:sz="4" w:space="0" w:color="auto"/>
              <w:left w:val="single" w:sz="4" w:space="0" w:color="auto"/>
              <w:bottom w:val="single" w:sz="4" w:space="0" w:color="auto"/>
              <w:right w:val="single" w:sz="4" w:space="0" w:color="auto"/>
            </w:tcBorders>
            <w:hideMark/>
          </w:tcPr>
          <w:p w14:paraId="6F60AEB9" w14:textId="77777777" w:rsidR="007110E9" w:rsidRDefault="007110E9">
            <w:pPr>
              <w:pStyle w:val="TAL"/>
              <w:rPr>
                <w:sz w:val="16"/>
              </w:rPr>
            </w:pPr>
            <w:r>
              <w:rPr>
                <w:sz w:val="16"/>
              </w:rPr>
              <w:t>New Test Case 11.5.1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6B1BD40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A3302C"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07BD1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0F4A4B" w14:textId="77777777" w:rsidR="007110E9" w:rsidRDefault="007110E9">
            <w:pPr>
              <w:pStyle w:val="TAL"/>
              <w:rPr>
                <w:sz w:val="16"/>
              </w:rPr>
            </w:pPr>
            <w:r>
              <w:rPr>
                <w:sz w:val="16"/>
              </w:rPr>
              <w:t>-</w:t>
            </w:r>
          </w:p>
        </w:tc>
      </w:tr>
      <w:tr w:rsidR="007110E9" w14:paraId="51B95C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285ACE" w14:textId="77777777" w:rsidR="007110E9" w:rsidRDefault="007110E9">
            <w:pPr>
              <w:pStyle w:val="TAL"/>
              <w:rPr>
                <w:sz w:val="16"/>
              </w:rPr>
            </w:pPr>
            <w:r>
              <w:rPr>
                <w:sz w:val="16"/>
              </w:rPr>
              <w:t>R5-217456</w:t>
            </w:r>
          </w:p>
        </w:tc>
        <w:tc>
          <w:tcPr>
            <w:tcW w:w="0" w:type="auto"/>
            <w:tcBorders>
              <w:top w:val="single" w:sz="4" w:space="0" w:color="auto"/>
              <w:left w:val="single" w:sz="4" w:space="0" w:color="auto"/>
              <w:bottom w:val="single" w:sz="4" w:space="0" w:color="auto"/>
              <w:right w:val="single" w:sz="4" w:space="0" w:color="auto"/>
            </w:tcBorders>
            <w:hideMark/>
          </w:tcPr>
          <w:p w14:paraId="7E305A69" w14:textId="77777777" w:rsidR="007110E9" w:rsidRDefault="007110E9">
            <w:pPr>
              <w:pStyle w:val="TAL"/>
              <w:rPr>
                <w:sz w:val="16"/>
              </w:rPr>
            </w:pPr>
            <w:r>
              <w:rPr>
                <w:sz w:val="16"/>
              </w:rPr>
              <w:t>New Test Case 9.1.10.3 NSSAA / Initial registration / Rejected NSSAI, pending NSSAI</w:t>
            </w:r>
          </w:p>
        </w:tc>
        <w:tc>
          <w:tcPr>
            <w:tcW w:w="0" w:type="auto"/>
            <w:tcBorders>
              <w:top w:val="single" w:sz="4" w:space="0" w:color="auto"/>
              <w:left w:val="single" w:sz="4" w:space="0" w:color="auto"/>
              <w:bottom w:val="single" w:sz="4" w:space="0" w:color="auto"/>
              <w:right w:val="single" w:sz="4" w:space="0" w:color="auto"/>
            </w:tcBorders>
            <w:hideMark/>
          </w:tcPr>
          <w:p w14:paraId="20097C9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FD458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605C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6DBC1" w14:textId="77777777" w:rsidR="007110E9" w:rsidRDefault="007110E9">
            <w:pPr>
              <w:pStyle w:val="TAL"/>
              <w:rPr>
                <w:sz w:val="16"/>
              </w:rPr>
            </w:pPr>
            <w:r>
              <w:rPr>
                <w:sz w:val="16"/>
              </w:rPr>
              <w:t>R5-217940</w:t>
            </w:r>
          </w:p>
        </w:tc>
      </w:tr>
      <w:tr w:rsidR="007110E9" w14:paraId="041C20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24F8FE" w14:textId="77777777" w:rsidR="007110E9" w:rsidRDefault="007110E9">
            <w:pPr>
              <w:pStyle w:val="TAL"/>
              <w:rPr>
                <w:sz w:val="16"/>
              </w:rPr>
            </w:pPr>
            <w:r>
              <w:rPr>
                <w:sz w:val="16"/>
              </w:rPr>
              <w:t>R5-217457</w:t>
            </w:r>
          </w:p>
        </w:tc>
        <w:tc>
          <w:tcPr>
            <w:tcW w:w="0" w:type="auto"/>
            <w:tcBorders>
              <w:top w:val="single" w:sz="4" w:space="0" w:color="auto"/>
              <w:left w:val="single" w:sz="4" w:space="0" w:color="auto"/>
              <w:bottom w:val="single" w:sz="4" w:space="0" w:color="auto"/>
              <w:right w:val="single" w:sz="4" w:space="0" w:color="auto"/>
            </w:tcBorders>
            <w:hideMark/>
          </w:tcPr>
          <w:p w14:paraId="5870FF30" w14:textId="77777777" w:rsidR="007110E9" w:rsidRDefault="007110E9">
            <w:pPr>
              <w:pStyle w:val="TAL"/>
              <w:rPr>
                <w:sz w:val="16"/>
              </w:rPr>
            </w:pPr>
            <w:r>
              <w:rPr>
                <w:sz w:val="16"/>
              </w:rPr>
              <w:t>New Test Case 9.1.10.4 NSSAA / Initial registration / Reject</w:t>
            </w:r>
          </w:p>
        </w:tc>
        <w:tc>
          <w:tcPr>
            <w:tcW w:w="0" w:type="auto"/>
            <w:tcBorders>
              <w:top w:val="single" w:sz="4" w:space="0" w:color="auto"/>
              <w:left w:val="single" w:sz="4" w:space="0" w:color="auto"/>
              <w:bottom w:val="single" w:sz="4" w:space="0" w:color="auto"/>
              <w:right w:val="single" w:sz="4" w:space="0" w:color="auto"/>
            </w:tcBorders>
            <w:hideMark/>
          </w:tcPr>
          <w:p w14:paraId="01FAC94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077C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4FB6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FFAFA" w14:textId="77777777" w:rsidR="007110E9" w:rsidRDefault="007110E9">
            <w:pPr>
              <w:pStyle w:val="TAL"/>
              <w:rPr>
                <w:sz w:val="16"/>
              </w:rPr>
            </w:pPr>
            <w:r>
              <w:rPr>
                <w:sz w:val="16"/>
              </w:rPr>
              <w:t>R5-217941</w:t>
            </w:r>
          </w:p>
        </w:tc>
      </w:tr>
      <w:tr w:rsidR="007110E9" w14:paraId="3AF8F6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25822C" w14:textId="77777777" w:rsidR="007110E9" w:rsidRDefault="007110E9">
            <w:pPr>
              <w:pStyle w:val="TAL"/>
              <w:rPr>
                <w:sz w:val="16"/>
              </w:rPr>
            </w:pPr>
            <w:r>
              <w:rPr>
                <w:sz w:val="16"/>
              </w:rPr>
              <w:t>R5-217458</w:t>
            </w:r>
          </w:p>
        </w:tc>
        <w:tc>
          <w:tcPr>
            <w:tcW w:w="0" w:type="auto"/>
            <w:tcBorders>
              <w:top w:val="single" w:sz="4" w:space="0" w:color="auto"/>
              <w:left w:val="single" w:sz="4" w:space="0" w:color="auto"/>
              <w:bottom w:val="single" w:sz="4" w:space="0" w:color="auto"/>
              <w:right w:val="single" w:sz="4" w:space="0" w:color="auto"/>
            </w:tcBorders>
            <w:hideMark/>
          </w:tcPr>
          <w:p w14:paraId="27FF9B31" w14:textId="77777777" w:rsidR="007110E9" w:rsidRDefault="007110E9">
            <w:pPr>
              <w:pStyle w:val="TAL"/>
              <w:rPr>
                <w:sz w:val="16"/>
              </w:rPr>
            </w:pPr>
            <w:r>
              <w:rPr>
                <w:sz w:val="16"/>
              </w:rPr>
              <w:t>Addition of applicability for new Data Off test cases</w:t>
            </w:r>
          </w:p>
        </w:tc>
        <w:tc>
          <w:tcPr>
            <w:tcW w:w="0" w:type="auto"/>
            <w:tcBorders>
              <w:top w:val="single" w:sz="4" w:space="0" w:color="auto"/>
              <w:left w:val="single" w:sz="4" w:space="0" w:color="auto"/>
              <w:bottom w:val="single" w:sz="4" w:space="0" w:color="auto"/>
              <w:right w:val="single" w:sz="4" w:space="0" w:color="auto"/>
            </w:tcBorders>
            <w:hideMark/>
          </w:tcPr>
          <w:p w14:paraId="13F16C0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CA68D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23E1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96B70C" w14:textId="77777777" w:rsidR="007110E9" w:rsidRDefault="007110E9">
            <w:pPr>
              <w:pStyle w:val="TAL"/>
              <w:rPr>
                <w:sz w:val="16"/>
              </w:rPr>
            </w:pPr>
            <w:r>
              <w:rPr>
                <w:sz w:val="16"/>
              </w:rPr>
              <w:t>R5-217829</w:t>
            </w:r>
          </w:p>
        </w:tc>
      </w:tr>
      <w:tr w:rsidR="007110E9" w14:paraId="5E6C83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06B490" w14:textId="77777777" w:rsidR="007110E9" w:rsidRDefault="007110E9">
            <w:pPr>
              <w:pStyle w:val="TAL"/>
              <w:rPr>
                <w:sz w:val="16"/>
              </w:rPr>
            </w:pPr>
            <w:r>
              <w:rPr>
                <w:sz w:val="16"/>
              </w:rPr>
              <w:t>R5-217459</w:t>
            </w:r>
          </w:p>
        </w:tc>
        <w:tc>
          <w:tcPr>
            <w:tcW w:w="0" w:type="auto"/>
            <w:tcBorders>
              <w:top w:val="single" w:sz="4" w:space="0" w:color="auto"/>
              <w:left w:val="single" w:sz="4" w:space="0" w:color="auto"/>
              <w:bottom w:val="single" w:sz="4" w:space="0" w:color="auto"/>
              <w:right w:val="single" w:sz="4" w:space="0" w:color="auto"/>
            </w:tcBorders>
            <w:hideMark/>
          </w:tcPr>
          <w:p w14:paraId="2849E616" w14:textId="77777777" w:rsidR="007110E9" w:rsidRDefault="007110E9">
            <w:pPr>
              <w:pStyle w:val="TAL"/>
              <w:rPr>
                <w:sz w:val="16"/>
              </w:rPr>
            </w:pPr>
            <w:r>
              <w:rPr>
                <w:sz w:val="16"/>
              </w:rPr>
              <w:t>Addition of applicability for new Enhanced Network Slicing test cases</w:t>
            </w:r>
          </w:p>
        </w:tc>
        <w:tc>
          <w:tcPr>
            <w:tcW w:w="0" w:type="auto"/>
            <w:tcBorders>
              <w:top w:val="single" w:sz="4" w:space="0" w:color="auto"/>
              <w:left w:val="single" w:sz="4" w:space="0" w:color="auto"/>
              <w:bottom w:val="single" w:sz="4" w:space="0" w:color="auto"/>
              <w:right w:val="single" w:sz="4" w:space="0" w:color="auto"/>
            </w:tcBorders>
            <w:hideMark/>
          </w:tcPr>
          <w:p w14:paraId="360C918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373F4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838E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F2A9E5" w14:textId="77777777" w:rsidR="007110E9" w:rsidRDefault="007110E9">
            <w:pPr>
              <w:pStyle w:val="TAL"/>
              <w:rPr>
                <w:sz w:val="16"/>
              </w:rPr>
            </w:pPr>
            <w:r>
              <w:rPr>
                <w:sz w:val="16"/>
              </w:rPr>
              <w:t>-</w:t>
            </w:r>
          </w:p>
        </w:tc>
      </w:tr>
      <w:tr w:rsidR="007110E9" w14:paraId="2766BE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012A0D" w14:textId="77777777" w:rsidR="007110E9" w:rsidRDefault="007110E9">
            <w:pPr>
              <w:pStyle w:val="TAL"/>
              <w:rPr>
                <w:sz w:val="16"/>
              </w:rPr>
            </w:pPr>
            <w:r>
              <w:rPr>
                <w:sz w:val="16"/>
              </w:rPr>
              <w:t>R5-217460</w:t>
            </w:r>
          </w:p>
        </w:tc>
        <w:tc>
          <w:tcPr>
            <w:tcW w:w="0" w:type="auto"/>
            <w:tcBorders>
              <w:top w:val="single" w:sz="4" w:space="0" w:color="auto"/>
              <w:left w:val="single" w:sz="4" w:space="0" w:color="auto"/>
              <w:bottom w:val="single" w:sz="4" w:space="0" w:color="auto"/>
              <w:right w:val="single" w:sz="4" w:space="0" w:color="auto"/>
            </w:tcBorders>
            <w:hideMark/>
          </w:tcPr>
          <w:p w14:paraId="3BB6E14E"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71EE4A18"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D9D75F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CC3CA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9DF41" w14:textId="77777777" w:rsidR="007110E9" w:rsidRDefault="007110E9">
            <w:pPr>
              <w:pStyle w:val="TAL"/>
              <w:rPr>
                <w:sz w:val="16"/>
              </w:rPr>
            </w:pPr>
            <w:r>
              <w:rPr>
                <w:sz w:val="16"/>
              </w:rPr>
              <w:t>-</w:t>
            </w:r>
          </w:p>
        </w:tc>
      </w:tr>
      <w:tr w:rsidR="007110E9" w14:paraId="302D50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AF674C" w14:textId="77777777" w:rsidR="007110E9" w:rsidRDefault="007110E9">
            <w:pPr>
              <w:pStyle w:val="TAL"/>
              <w:rPr>
                <w:sz w:val="16"/>
              </w:rPr>
            </w:pPr>
            <w:r>
              <w:rPr>
                <w:sz w:val="16"/>
              </w:rPr>
              <w:t>R5-217461</w:t>
            </w:r>
          </w:p>
        </w:tc>
        <w:tc>
          <w:tcPr>
            <w:tcW w:w="0" w:type="auto"/>
            <w:tcBorders>
              <w:top w:val="single" w:sz="4" w:space="0" w:color="auto"/>
              <w:left w:val="single" w:sz="4" w:space="0" w:color="auto"/>
              <w:bottom w:val="single" w:sz="4" w:space="0" w:color="auto"/>
              <w:right w:val="single" w:sz="4" w:space="0" w:color="auto"/>
            </w:tcBorders>
            <w:hideMark/>
          </w:tcPr>
          <w:p w14:paraId="031A88E8" w14:textId="77777777" w:rsidR="007110E9" w:rsidRDefault="007110E9">
            <w:pPr>
              <w:pStyle w:val="TAL"/>
              <w:rPr>
                <w:sz w:val="16"/>
              </w:rPr>
            </w:pPr>
            <w:r>
              <w:rPr>
                <w:sz w:val="16"/>
              </w:rPr>
              <w:t>Addition of new LTE_CA_R15 test case - SEM for 4UL CA</w:t>
            </w:r>
          </w:p>
        </w:tc>
        <w:tc>
          <w:tcPr>
            <w:tcW w:w="0" w:type="auto"/>
            <w:tcBorders>
              <w:top w:val="single" w:sz="4" w:space="0" w:color="auto"/>
              <w:left w:val="single" w:sz="4" w:space="0" w:color="auto"/>
              <w:bottom w:val="single" w:sz="4" w:space="0" w:color="auto"/>
              <w:right w:val="single" w:sz="4" w:space="0" w:color="auto"/>
            </w:tcBorders>
            <w:hideMark/>
          </w:tcPr>
          <w:p w14:paraId="2C02EBE6"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0720923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958F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AE638A" w14:textId="77777777" w:rsidR="007110E9" w:rsidRDefault="007110E9">
            <w:pPr>
              <w:pStyle w:val="TAL"/>
              <w:rPr>
                <w:sz w:val="16"/>
              </w:rPr>
            </w:pPr>
            <w:r>
              <w:rPr>
                <w:sz w:val="16"/>
              </w:rPr>
              <w:t>R5-218263</w:t>
            </w:r>
          </w:p>
        </w:tc>
      </w:tr>
      <w:tr w:rsidR="007110E9" w14:paraId="0D80EB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6E18B3" w14:textId="77777777" w:rsidR="007110E9" w:rsidRDefault="007110E9">
            <w:pPr>
              <w:pStyle w:val="TAL"/>
              <w:rPr>
                <w:sz w:val="16"/>
              </w:rPr>
            </w:pPr>
            <w:r>
              <w:rPr>
                <w:sz w:val="16"/>
              </w:rPr>
              <w:t>R5-217462</w:t>
            </w:r>
          </w:p>
        </w:tc>
        <w:tc>
          <w:tcPr>
            <w:tcW w:w="0" w:type="auto"/>
            <w:tcBorders>
              <w:top w:val="single" w:sz="4" w:space="0" w:color="auto"/>
              <w:left w:val="single" w:sz="4" w:space="0" w:color="auto"/>
              <w:bottom w:val="single" w:sz="4" w:space="0" w:color="auto"/>
              <w:right w:val="single" w:sz="4" w:space="0" w:color="auto"/>
            </w:tcBorders>
            <w:hideMark/>
          </w:tcPr>
          <w:p w14:paraId="7BB6617E" w14:textId="77777777" w:rsidR="007110E9" w:rsidRDefault="007110E9">
            <w:pPr>
              <w:pStyle w:val="TAL"/>
              <w:rPr>
                <w:sz w:val="16"/>
              </w:rPr>
            </w:pPr>
            <w:r>
              <w:rPr>
                <w:sz w:val="16"/>
              </w:rPr>
              <w:t>Addition of new LTE_CA_R15 test case - A-SEM for 4UL CA</w:t>
            </w:r>
          </w:p>
        </w:tc>
        <w:tc>
          <w:tcPr>
            <w:tcW w:w="0" w:type="auto"/>
            <w:tcBorders>
              <w:top w:val="single" w:sz="4" w:space="0" w:color="auto"/>
              <w:left w:val="single" w:sz="4" w:space="0" w:color="auto"/>
              <w:bottom w:val="single" w:sz="4" w:space="0" w:color="auto"/>
              <w:right w:val="single" w:sz="4" w:space="0" w:color="auto"/>
            </w:tcBorders>
            <w:hideMark/>
          </w:tcPr>
          <w:p w14:paraId="1EC71024"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55C3082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1D6A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92883A" w14:textId="77777777" w:rsidR="007110E9" w:rsidRDefault="007110E9">
            <w:pPr>
              <w:pStyle w:val="TAL"/>
              <w:rPr>
                <w:sz w:val="16"/>
              </w:rPr>
            </w:pPr>
          </w:p>
        </w:tc>
      </w:tr>
      <w:tr w:rsidR="007110E9" w14:paraId="41482F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E85258" w14:textId="77777777" w:rsidR="007110E9" w:rsidRDefault="007110E9">
            <w:pPr>
              <w:pStyle w:val="TAL"/>
              <w:rPr>
                <w:sz w:val="16"/>
              </w:rPr>
            </w:pPr>
            <w:r>
              <w:rPr>
                <w:sz w:val="16"/>
              </w:rPr>
              <w:t>R5-217463</w:t>
            </w:r>
          </w:p>
        </w:tc>
        <w:tc>
          <w:tcPr>
            <w:tcW w:w="0" w:type="auto"/>
            <w:tcBorders>
              <w:top w:val="single" w:sz="4" w:space="0" w:color="auto"/>
              <w:left w:val="single" w:sz="4" w:space="0" w:color="auto"/>
              <w:bottom w:val="single" w:sz="4" w:space="0" w:color="auto"/>
              <w:right w:val="single" w:sz="4" w:space="0" w:color="auto"/>
            </w:tcBorders>
            <w:hideMark/>
          </w:tcPr>
          <w:p w14:paraId="5CABD2FB" w14:textId="77777777" w:rsidR="007110E9" w:rsidRDefault="007110E9">
            <w:pPr>
              <w:pStyle w:val="TAL"/>
              <w:rPr>
                <w:sz w:val="16"/>
              </w:rPr>
            </w:pPr>
            <w:r>
              <w:rPr>
                <w:sz w:val="16"/>
              </w:rPr>
              <w:t xml:space="preserve">Addition of new LTE_CA_R15 test case - ACLR </w:t>
            </w:r>
            <w:r>
              <w:rPr>
                <w:sz w:val="16"/>
              </w:rPr>
              <w:lastRenderedPageBreak/>
              <w:t>for 4UL CA</w:t>
            </w:r>
          </w:p>
        </w:tc>
        <w:tc>
          <w:tcPr>
            <w:tcW w:w="0" w:type="auto"/>
            <w:tcBorders>
              <w:top w:val="single" w:sz="4" w:space="0" w:color="auto"/>
              <w:left w:val="single" w:sz="4" w:space="0" w:color="auto"/>
              <w:bottom w:val="single" w:sz="4" w:space="0" w:color="auto"/>
              <w:right w:val="single" w:sz="4" w:space="0" w:color="auto"/>
            </w:tcBorders>
            <w:hideMark/>
          </w:tcPr>
          <w:p w14:paraId="46C9DF4B" w14:textId="77777777" w:rsidR="007110E9" w:rsidRDefault="007110E9">
            <w:pPr>
              <w:pStyle w:val="TAL"/>
              <w:rPr>
                <w:sz w:val="16"/>
              </w:rPr>
            </w:pPr>
            <w:r>
              <w:rPr>
                <w:sz w:val="16"/>
              </w:rPr>
              <w:lastRenderedPageBreak/>
              <w:t>CETECOM GmbH</w:t>
            </w:r>
          </w:p>
        </w:tc>
        <w:tc>
          <w:tcPr>
            <w:tcW w:w="0" w:type="auto"/>
            <w:tcBorders>
              <w:top w:val="single" w:sz="4" w:space="0" w:color="auto"/>
              <w:left w:val="single" w:sz="4" w:space="0" w:color="auto"/>
              <w:bottom w:val="single" w:sz="4" w:space="0" w:color="auto"/>
              <w:right w:val="single" w:sz="4" w:space="0" w:color="auto"/>
            </w:tcBorders>
            <w:hideMark/>
          </w:tcPr>
          <w:p w14:paraId="4988209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57A4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4B42A2" w14:textId="77777777" w:rsidR="007110E9" w:rsidRDefault="007110E9">
            <w:pPr>
              <w:pStyle w:val="TAL"/>
              <w:rPr>
                <w:sz w:val="16"/>
              </w:rPr>
            </w:pPr>
            <w:r>
              <w:rPr>
                <w:sz w:val="16"/>
              </w:rPr>
              <w:t>R5-218264</w:t>
            </w:r>
          </w:p>
        </w:tc>
      </w:tr>
      <w:tr w:rsidR="007110E9" w14:paraId="3AD3BF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59A5D7" w14:textId="77777777" w:rsidR="007110E9" w:rsidRDefault="007110E9">
            <w:pPr>
              <w:pStyle w:val="TAL"/>
              <w:rPr>
                <w:sz w:val="16"/>
              </w:rPr>
            </w:pPr>
            <w:r>
              <w:rPr>
                <w:sz w:val="16"/>
              </w:rPr>
              <w:t>R5-217464</w:t>
            </w:r>
          </w:p>
        </w:tc>
        <w:tc>
          <w:tcPr>
            <w:tcW w:w="0" w:type="auto"/>
            <w:tcBorders>
              <w:top w:val="single" w:sz="4" w:space="0" w:color="auto"/>
              <w:left w:val="single" w:sz="4" w:space="0" w:color="auto"/>
              <w:bottom w:val="single" w:sz="4" w:space="0" w:color="auto"/>
              <w:right w:val="single" w:sz="4" w:space="0" w:color="auto"/>
            </w:tcBorders>
            <w:hideMark/>
          </w:tcPr>
          <w:p w14:paraId="4F3BE01A" w14:textId="77777777" w:rsidR="007110E9" w:rsidRDefault="007110E9">
            <w:pPr>
              <w:pStyle w:val="TAL"/>
              <w:rPr>
                <w:sz w:val="16"/>
              </w:rPr>
            </w:pPr>
            <w:r>
              <w:rPr>
                <w:sz w:val="16"/>
              </w:rPr>
              <w:t>Addition of new LTE_CA_R15 test case - transmitter spurious emissions for 4UL CA</w:t>
            </w:r>
          </w:p>
        </w:tc>
        <w:tc>
          <w:tcPr>
            <w:tcW w:w="0" w:type="auto"/>
            <w:tcBorders>
              <w:top w:val="single" w:sz="4" w:space="0" w:color="auto"/>
              <w:left w:val="single" w:sz="4" w:space="0" w:color="auto"/>
              <w:bottom w:val="single" w:sz="4" w:space="0" w:color="auto"/>
              <w:right w:val="single" w:sz="4" w:space="0" w:color="auto"/>
            </w:tcBorders>
            <w:hideMark/>
          </w:tcPr>
          <w:p w14:paraId="47112BB9"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78C72F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7EAC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9AE1C2" w14:textId="77777777" w:rsidR="007110E9" w:rsidRDefault="007110E9">
            <w:pPr>
              <w:pStyle w:val="TAL"/>
              <w:rPr>
                <w:sz w:val="16"/>
              </w:rPr>
            </w:pPr>
          </w:p>
        </w:tc>
      </w:tr>
      <w:tr w:rsidR="007110E9" w14:paraId="1546D4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635418" w14:textId="77777777" w:rsidR="007110E9" w:rsidRDefault="007110E9">
            <w:pPr>
              <w:pStyle w:val="TAL"/>
              <w:rPr>
                <w:sz w:val="16"/>
              </w:rPr>
            </w:pPr>
            <w:r>
              <w:rPr>
                <w:sz w:val="16"/>
              </w:rPr>
              <w:t>R5-217465</w:t>
            </w:r>
          </w:p>
        </w:tc>
        <w:tc>
          <w:tcPr>
            <w:tcW w:w="0" w:type="auto"/>
            <w:tcBorders>
              <w:top w:val="single" w:sz="4" w:space="0" w:color="auto"/>
              <w:left w:val="single" w:sz="4" w:space="0" w:color="auto"/>
              <w:bottom w:val="single" w:sz="4" w:space="0" w:color="auto"/>
              <w:right w:val="single" w:sz="4" w:space="0" w:color="auto"/>
            </w:tcBorders>
            <w:hideMark/>
          </w:tcPr>
          <w:p w14:paraId="459E0FF5" w14:textId="77777777" w:rsidR="007110E9" w:rsidRDefault="007110E9">
            <w:pPr>
              <w:pStyle w:val="TAL"/>
              <w:rPr>
                <w:sz w:val="16"/>
              </w:rPr>
            </w:pPr>
            <w:r>
              <w:rPr>
                <w:sz w:val="16"/>
              </w:rPr>
              <w:t>Addition of new LTE_CA_R15 test case - spurious co-existence for 4UL CA</w:t>
            </w:r>
          </w:p>
        </w:tc>
        <w:tc>
          <w:tcPr>
            <w:tcW w:w="0" w:type="auto"/>
            <w:tcBorders>
              <w:top w:val="single" w:sz="4" w:space="0" w:color="auto"/>
              <w:left w:val="single" w:sz="4" w:space="0" w:color="auto"/>
              <w:bottom w:val="single" w:sz="4" w:space="0" w:color="auto"/>
              <w:right w:val="single" w:sz="4" w:space="0" w:color="auto"/>
            </w:tcBorders>
            <w:hideMark/>
          </w:tcPr>
          <w:p w14:paraId="5BD711C7"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4D1EF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CDF9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DB5488" w14:textId="77777777" w:rsidR="007110E9" w:rsidRDefault="007110E9">
            <w:pPr>
              <w:pStyle w:val="TAL"/>
              <w:rPr>
                <w:sz w:val="16"/>
              </w:rPr>
            </w:pPr>
          </w:p>
        </w:tc>
      </w:tr>
      <w:tr w:rsidR="007110E9" w14:paraId="7FC57E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59C092" w14:textId="77777777" w:rsidR="007110E9" w:rsidRDefault="007110E9">
            <w:pPr>
              <w:pStyle w:val="TAL"/>
              <w:rPr>
                <w:sz w:val="16"/>
              </w:rPr>
            </w:pPr>
            <w:r>
              <w:rPr>
                <w:sz w:val="16"/>
              </w:rPr>
              <w:t>R5-217466</w:t>
            </w:r>
          </w:p>
        </w:tc>
        <w:tc>
          <w:tcPr>
            <w:tcW w:w="0" w:type="auto"/>
            <w:tcBorders>
              <w:top w:val="single" w:sz="4" w:space="0" w:color="auto"/>
              <w:left w:val="single" w:sz="4" w:space="0" w:color="auto"/>
              <w:bottom w:val="single" w:sz="4" w:space="0" w:color="auto"/>
              <w:right w:val="single" w:sz="4" w:space="0" w:color="auto"/>
            </w:tcBorders>
            <w:hideMark/>
          </w:tcPr>
          <w:p w14:paraId="633D8511" w14:textId="77777777" w:rsidR="007110E9" w:rsidRDefault="007110E9">
            <w:pPr>
              <w:pStyle w:val="TAL"/>
              <w:rPr>
                <w:sz w:val="16"/>
              </w:rPr>
            </w:pPr>
            <w:r>
              <w:rPr>
                <w:sz w:val="16"/>
              </w:rPr>
              <w:t>Addition of new LTE_CA_R15 test case - A-spurious for 4UL CA</w:t>
            </w:r>
          </w:p>
        </w:tc>
        <w:tc>
          <w:tcPr>
            <w:tcW w:w="0" w:type="auto"/>
            <w:tcBorders>
              <w:top w:val="single" w:sz="4" w:space="0" w:color="auto"/>
              <w:left w:val="single" w:sz="4" w:space="0" w:color="auto"/>
              <w:bottom w:val="single" w:sz="4" w:space="0" w:color="auto"/>
              <w:right w:val="single" w:sz="4" w:space="0" w:color="auto"/>
            </w:tcBorders>
            <w:hideMark/>
          </w:tcPr>
          <w:p w14:paraId="4A26C9D2"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D1965A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5E05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089192" w14:textId="77777777" w:rsidR="007110E9" w:rsidRDefault="007110E9">
            <w:pPr>
              <w:pStyle w:val="TAL"/>
              <w:rPr>
                <w:sz w:val="16"/>
              </w:rPr>
            </w:pPr>
          </w:p>
        </w:tc>
      </w:tr>
      <w:tr w:rsidR="007110E9" w14:paraId="59A410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95ED39" w14:textId="77777777" w:rsidR="007110E9" w:rsidRDefault="007110E9">
            <w:pPr>
              <w:pStyle w:val="TAL"/>
              <w:rPr>
                <w:sz w:val="16"/>
              </w:rPr>
            </w:pPr>
            <w:r>
              <w:rPr>
                <w:sz w:val="16"/>
              </w:rPr>
              <w:t>R5-217467</w:t>
            </w:r>
          </w:p>
        </w:tc>
        <w:tc>
          <w:tcPr>
            <w:tcW w:w="0" w:type="auto"/>
            <w:tcBorders>
              <w:top w:val="single" w:sz="4" w:space="0" w:color="auto"/>
              <w:left w:val="single" w:sz="4" w:space="0" w:color="auto"/>
              <w:bottom w:val="single" w:sz="4" w:space="0" w:color="auto"/>
              <w:right w:val="single" w:sz="4" w:space="0" w:color="auto"/>
            </w:tcBorders>
            <w:hideMark/>
          </w:tcPr>
          <w:p w14:paraId="50BA8E7B" w14:textId="77777777" w:rsidR="007110E9" w:rsidRDefault="007110E9">
            <w:pPr>
              <w:pStyle w:val="TAL"/>
              <w:rPr>
                <w:sz w:val="16"/>
              </w:rPr>
            </w:pPr>
            <w:r>
              <w:rPr>
                <w:sz w:val="16"/>
              </w:rPr>
              <w:t>Addition of new LTE_CA_R15 test cases - Annex F</w:t>
            </w:r>
          </w:p>
        </w:tc>
        <w:tc>
          <w:tcPr>
            <w:tcW w:w="0" w:type="auto"/>
            <w:tcBorders>
              <w:top w:val="single" w:sz="4" w:space="0" w:color="auto"/>
              <w:left w:val="single" w:sz="4" w:space="0" w:color="auto"/>
              <w:bottom w:val="single" w:sz="4" w:space="0" w:color="auto"/>
              <w:right w:val="single" w:sz="4" w:space="0" w:color="auto"/>
            </w:tcBorders>
            <w:hideMark/>
          </w:tcPr>
          <w:p w14:paraId="1FF8D84E"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288EF7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A9DD2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64364" w14:textId="77777777" w:rsidR="007110E9" w:rsidRDefault="007110E9">
            <w:pPr>
              <w:pStyle w:val="TAL"/>
              <w:rPr>
                <w:sz w:val="16"/>
              </w:rPr>
            </w:pPr>
          </w:p>
        </w:tc>
      </w:tr>
      <w:tr w:rsidR="007110E9" w14:paraId="5D0C6D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18ADD5" w14:textId="77777777" w:rsidR="007110E9" w:rsidRDefault="007110E9">
            <w:pPr>
              <w:pStyle w:val="TAL"/>
              <w:rPr>
                <w:sz w:val="16"/>
              </w:rPr>
            </w:pPr>
            <w:r>
              <w:rPr>
                <w:sz w:val="16"/>
              </w:rPr>
              <w:t>R5-217468</w:t>
            </w:r>
          </w:p>
        </w:tc>
        <w:tc>
          <w:tcPr>
            <w:tcW w:w="0" w:type="auto"/>
            <w:tcBorders>
              <w:top w:val="single" w:sz="4" w:space="0" w:color="auto"/>
              <w:left w:val="single" w:sz="4" w:space="0" w:color="auto"/>
              <w:bottom w:val="single" w:sz="4" w:space="0" w:color="auto"/>
              <w:right w:val="single" w:sz="4" w:space="0" w:color="auto"/>
            </w:tcBorders>
            <w:hideMark/>
          </w:tcPr>
          <w:p w14:paraId="7BD16D83"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2C633014"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743841E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456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BC2CB8" w14:textId="77777777" w:rsidR="007110E9" w:rsidRDefault="007110E9">
            <w:pPr>
              <w:pStyle w:val="TAL"/>
              <w:rPr>
                <w:sz w:val="16"/>
              </w:rPr>
            </w:pPr>
          </w:p>
        </w:tc>
      </w:tr>
      <w:tr w:rsidR="007110E9" w14:paraId="279E52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DEB19" w14:textId="77777777" w:rsidR="007110E9" w:rsidRDefault="007110E9">
            <w:pPr>
              <w:pStyle w:val="TAL"/>
              <w:rPr>
                <w:sz w:val="16"/>
              </w:rPr>
            </w:pPr>
            <w:r>
              <w:rPr>
                <w:sz w:val="16"/>
              </w:rPr>
              <w:t>R5-217469</w:t>
            </w:r>
          </w:p>
        </w:tc>
        <w:tc>
          <w:tcPr>
            <w:tcW w:w="0" w:type="auto"/>
            <w:tcBorders>
              <w:top w:val="single" w:sz="4" w:space="0" w:color="auto"/>
              <w:left w:val="single" w:sz="4" w:space="0" w:color="auto"/>
              <w:bottom w:val="single" w:sz="4" w:space="0" w:color="auto"/>
              <w:right w:val="single" w:sz="4" w:space="0" w:color="auto"/>
            </w:tcBorders>
            <w:hideMark/>
          </w:tcPr>
          <w:p w14:paraId="36C10064" w14:textId="77777777" w:rsidR="007110E9" w:rsidRDefault="007110E9">
            <w:pPr>
              <w:pStyle w:val="TAL"/>
              <w:rPr>
                <w:sz w:val="16"/>
              </w:rPr>
            </w:pPr>
            <w:r>
              <w:rPr>
                <w:sz w:val="16"/>
              </w:rPr>
              <w:t>Spurious emission TP analyses for CA_42C-41C</w:t>
            </w:r>
          </w:p>
        </w:tc>
        <w:tc>
          <w:tcPr>
            <w:tcW w:w="0" w:type="auto"/>
            <w:tcBorders>
              <w:top w:val="single" w:sz="4" w:space="0" w:color="auto"/>
              <w:left w:val="single" w:sz="4" w:space="0" w:color="auto"/>
              <w:bottom w:val="single" w:sz="4" w:space="0" w:color="auto"/>
              <w:right w:val="single" w:sz="4" w:space="0" w:color="auto"/>
            </w:tcBorders>
            <w:hideMark/>
          </w:tcPr>
          <w:p w14:paraId="2538BBCB"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0C892ED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5D5DA2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DBB10" w14:textId="77777777" w:rsidR="007110E9" w:rsidRDefault="007110E9">
            <w:pPr>
              <w:pStyle w:val="TAL"/>
              <w:rPr>
                <w:sz w:val="16"/>
              </w:rPr>
            </w:pPr>
          </w:p>
        </w:tc>
      </w:tr>
      <w:tr w:rsidR="007110E9" w14:paraId="6ECBC7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DFCFD1" w14:textId="77777777" w:rsidR="007110E9" w:rsidRDefault="007110E9">
            <w:pPr>
              <w:pStyle w:val="TAL"/>
              <w:rPr>
                <w:sz w:val="16"/>
              </w:rPr>
            </w:pPr>
            <w:r>
              <w:rPr>
                <w:sz w:val="16"/>
              </w:rPr>
              <w:t>R5-217470</w:t>
            </w:r>
          </w:p>
        </w:tc>
        <w:tc>
          <w:tcPr>
            <w:tcW w:w="0" w:type="auto"/>
            <w:tcBorders>
              <w:top w:val="single" w:sz="4" w:space="0" w:color="auto"/>
              <w:left w:val="single" w:sz="4" w:space="0" w:color="auto"/>
              <w:bottom w:val="single" w:sz="4" w:space="0" w:color="auto"/>
              <w:right w:val="single" w:sz="4" w:space="0" w:color="auto"/>
            </w:tcBorders>
            <w:hideMark/>
          </w:tcPr>
          <w:p w14:paraId="48348BF2" w14:textId="77777777" w:rsidR="007110E9" w:rsidRDefault="007110E9">
            <w:pPr>
              <w:pStyle w:val="TAL"/>
              <w:rPr>
                <w:sz w:val="16"/>
              </w:rPr>
            </w:pPr>
            <w:r>
              <w:rPr>
                <w:sz w:val="16"/>
              </w:rPr>
              <w:t>NE-DC specific enhancements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22E9A90B"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7906D49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15F3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2A74B2" w14:textId="77777777" w:rsidR="007110E9" w:rsidRDefault="007110E9">
            <w:pPr>
              <w:pStyle w:val="TAL"/>
              <w:rPr>
                <w:sz w:val="16"/>
              </w:rPr>
            </w:pPr>
            <w:r>
              <w:rPr>
                <w:sz w:val="16"/>
              </w:rPr>
              <w:t>R5-217807</w:t>
            </w:r>
          </w:p>
        </w:tc>
      </w:tr>
      <w:tr w:rsidR="007110E9" w14:paraId="11939F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B7163B" w14:textId="77777777" w:rsidR="007110E9" w:rsidRDefault="007110E9">
            <w:pPr>
              <w:pStyle w:val="TAL"/>
              <w:rPr>
                <w:sz w:val="16"/>
              </w:rPr>
            </w:pPr>
            <w:r>
              <w:rPr>
                <w:sz w:val="16"/>
              </w:rPr>
              <w:t>R5-217471</w:t>
            </w:r>
          </w:p>
        </w:tc>
        <w:tc>
          <w:tcPr>
            <w:tcW w:w="0" w:type="auto"/>
            <w:tcBorders>
              <w:top w:val="single" w:sz="4" w:space="0" w:color="auto"/>
              <w:left w:val="single" w:sz="4" w:space="0" w:color="auto"/>
              <w:bottom w:val="single" w:sz="4" w:space="0" w:color="auto"/>
              <w:right w:val="single" w:sz="4" w:space="0" w:color="auto"/>
            </w:tcBorders>
            <w:hideMark/>
          </w:tcPr>
          <w:p w14:paraId="7CDC90B3" w14:textId="77777777" w:rsidR="007110E9" w:rsidRDefault="007110E9">
            <w:pPr>
              <w:pStyle w:val="TAL"/>
              <w:rPr>
                <w:sz w:val="16"/>
              </w:rPr>
            </w:pPr>
            <w:r>
              <w:rPr>
                <w:sz w:val="16"/>
              </w:rPr>
              <w:t>Updating 6.2B.1.3 UE Maximum Output Power for Rel-16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34A816DE"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F82159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8344F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FA2614" w14:textId="77777777" w:rsidR="007110E9" w:rsidRDefault="007110E9">
            <w:pPr>
              <w:pStyle w:val="TAL"/>
              <w:rPr>
                <w:sz w:val="16"/>
              </w:rPr>
            </w:pPr>
          </w:p>
        </w:tc>
      </w:tr>
      <w:tr w:rsidR="007110E9" w14:paraId="0C1BF4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5675CD" w14:textId="77777777" w:rsidR="007110E9" w:rsidRDefault="007110E9">
            <w:pPr>
              <w:pStyle w:val="TAL"/>
              <w:rPr>
                <w:sz w:val="16"/>
              </w:rPr>
            </w:pPr>
            <w:r>
              <w:rPr>
                <w:sz w:val="16"/>
              </w:rPr>
              <w:t>R5-217472</w:t>
            </w:r>
          </w:p>
        </w:tc>
        <w:tc>
          <w:tcPr>
            <w:tcW w:w="0" w:type="auto"/>
            <w:tcBorders>
              <w:top w:val="single" w:sz="4" w:space="0" w:color="auto"/>
              <w:left w:val="single" w:sz="4" w:space="0" w:color="auto"/>
              <w:bottom w:val="single" w:sz="4" w:space="0" w:color="auto"/>
              <w:right w:val="single" w:sz="4" w:space="0" w:color="auto"/>
            </w:tcBorders>
            <w:hideMark/>
          </w:tcPr>
          <w:p w14:paraId="7AF21555" w14:textId="77777777" w:rsidR="007110E9" w:rsidRDefault="007110E9">
            <w:pPr>
              <w:pStyle w:val="TAL"/>
              <w:rPr>
                <w:sz w:val="16"/>
              </w:rPr>
            </w:pPr>
            <w:r>
              <w:rPr>
                <w:sz w:val="16"/>
              </w:rPr>
              <w:t>Updating 7.3A.2 Reference sensitivity for CA_n1A-n78A-n79A</w:t>
            </w:r>
          </w:p>
        </w:tc>
        <w:tc>
          <w:tcPr>
            <w:tcW w:w="0" w:type="auto"/>
            <w:tcBorders>
              <w:top w:val="single" w:sz="4" w:space="0" w:color="auto"/>
              <w:left w:val="single" w:sz="4" w:space="0" w:color="auto"/>
              <w:bottom w:val="single" w:sz="4" w:space="0" w:color="auto"/>
              <w:right w:val="single" w:sz="4" w:space="0" w:color="auto"/>
            </w:tcBorders>
            <w:hideMark/>
          </w:tcPr>
          <w:p w14:paraId="3429523E"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044F1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FD71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F863DE" w14:textId="77777777" w:rsidR="007110E9" w:rsidRDefault="007110E9">
            <w:pPr>
              <w:pStyle w:val="TAL"/>
              <w:rPr>
                <w:sz w:val="16"/>
              </w:rPr>
            </w:pPr>
            <w:r>
              <w:rPr>
                <w:sz w:val="16"/>
              </w:rPr>
              <w:t>R5-218423</w:t>
            </w:r>
          </w:p>
        </w:tc>
      </w:tr>
      <w:tr w:rsidR="007110E9" w14:paraId="012A28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890699" w14:textId="77777777" w:rsidR="007110E9" w:rsidRDefault="007110E9">
            <w:pPr>
              <w:pStyle w:val="TAL"/>
              <w:rPr>
                <w:sz w:val="16"/>
              </w:rPr>
            </w:pPr>
            <w:r>
              <w:rPr>
                <w:sz w:val="16"/>
              </w:rPr>
              <w:t>R5-217473</w:t>
            </w:r>
          </w:p>
        </w:tc>
        <w:tc>
          <w:tcPr>
            <w:tcW w:w="0" w:type="auto"/>
            <w:tcBorders>
              <w:top w:val="single" w:sz="4" w:space="0" w:color="auto"/>
              <w:left w:val="single" w:sz="4" w:space="0" w:color="auto"/>
              <w:bottom w:val="single" w:sz="4" w:space="0" w:color="auto"/>
              <w:right w:val="single" w:sz="4" w:space="0" w:color="auto"/>
            </w:tcBorders>
            <w:hideMark/>
          </w:tcPr>
          <w:p w14:paraId="4ECEF2CC" w14:textId="77777777" w:rsidR="007110E9" w:rsidRDefault="007110E9">
            <w:pPr>
              <w:pStyle w:val="TAL"/>
              <w:rPr>
                <w:sz w:val="16"/>
              </w:rPr>
            </w:pPr>
            <w:r>
              <w:rPr>
                <w:sz w:val="16"/>
              </w:rPr>
              <w:t>Updating Rel-16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7445666E"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5778080"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4896F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916DB2" w14:textId="77777777" w:rsidR="007110E9" w:rsidRDefault="007110E9">
            <w:pPr>
              <w:pStyle w:val="TAL"/>
              <w:rPr>
                <w:sz w:val="16"/>
              </w:rPr>
            </w:pPr>
          </w:p>
        </w:tc>
      </w:tr>
      <w:tr w:rsidR="007110E9" w14:paraId="54D8A4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54DA88" w14:textId="77777777" w:rsidR="007110E9" w:rsidRDefault="007110E9">
            <w:pPr>
              <w:pStyle w:val="TAL"/>
              <w:rPr>
                <w:sz w:val="16"/>
              </w:rPr>
            </w:pPr>
            <w:r>
              <w:rPr>
                <w:sz w:val="16"/>
              </w:rPr>
              <w:t>R5-217474</w:t>
            </w:r>
          </w:p>
        </w:tc>
        <w:tc>
          <w:tcPr>
            <w:tcW w:w="0" w:type="auto"/>
            <w:tcBorders>
              <w:top w:val="single" w:sz="4" w:space="0" w:color="auto"/>
              <w:left w:val="single" w:sz="4" w:space="0" w:color="auto"/>
              <w:bottom w:val="single" w:sz="4" w:space="0" w:color="auto"/>
              <w:right w:val="single" w:sz="4" w:space="0" w:color="auto"/>
            </w:tcBorders>
            <w:hideMark/>
          </w:tcPr>
          <w:p w14:paraId="5750817A" w14:textId="77777777" w:rsidR="007110E9" w:rsidRDefault="007110E9">
            <w:pPr>
              <w:pStyle w:val="TAL"/>
              <w:rPr>
                <w:sz w:val="16"/>
              </w:rPr>
            </w:pPr>
            <w:r>
              <w:rPr>
                <w:sz w:val="16"/>
              </w:rPr>
              <w:t>NE-DC specific enhancements PDCP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4684041B"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19E510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9775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90ECC8" w14:textId="77777777" w:rsidR="007110E9" w:rsidRDefault="007110E9">
            <w:pPr>
              <w:pStyle w:val="TAL"/>
              <w:rPr>
                <w:sz w:val="16"/>
              </w:rPr>
            </w:pPr>
            <w:r>
              <w:rPr>
                <w:sz w:val="16"/>
              </w:rPr>
              <w:t>R5-217808</w:t>
            </w:r>
          </w:p>
        </w:tc>
      </w:tr>
      <w:tr w:rsidR="007110E9" w14:paraId="6E2DA6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2C89CA" w14:textId="77777777" w:rsidR="007110E9" w:rsidRDefault="007110E9">
            <w:pPr>
              <w:pStyle w:val="TAL"/>
              <w:rPr>
                <w:sz w:val="16"/>
              </w:rPr>
            </w:pPr>
            <w:r>
              <w:rPr>
                <w:sz w:val="16"/>
              </w:rPr>
              <w:t>R5-217475</w:t>
            </w:r>
          </w:p>
        </w:tc>
        <w:tc>
          <w:tcPr>
            <w:tcW w:w="0" w:type="auto"/>
            <w:tcBorders>
              <w:top w:val="single" w:sz="4" w:space="0" w:color="auto"/>
              <w:left w:val="single" w:sz="4" w:space="0" w:color="auto"/>
              <w:bottom w:val="single" w:sz="4" w:space="0" w:color="auto"/>
              <w:right w:val="single" w:sz="4" w:space="0" w:color="auto"/>
            </w:tcBorders>
            <w:hideMark/>
          </w:tcPr>
          <w:p w14:paraId="45AECD72" w14:textId="77777777" w:rsidR="007110E9" w:rsidRDefault="007110E9">
            <w:pPr>
              <w:pStyle w:val="TAL"/>
              <w:rPr>
                <w:sz w:val="16"/>
              </w:rPr>
            </w:pPr>
            <w:r>
              <w:rPr>
                <w:sz w:val="16"/>
              </w:rPr>
              <w:t>Updating Rel-17 NR 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5E0C57B1"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A8D13D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13FFB1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8FD00E" w14:textId="77777777" w:rsidR="007110E9" w:rsidRDefault="007110E9">
            <w:pPr>
              <w:pStyle w:val="TAL"/>
              <w:rPr>
                <w:sz w:val="16"/>
              </w:rPr>
            </w:pPr>
          </w:p>
        </w:tc>
      </w:tr>
      <w:tr w:rsidR="007110E9" w14:paraId="214061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4E7301" w14:textId="77777777" w:rsidR="007110E9" w:rsidRDefault="007110E9">
            <w:pPr>
              <w:pStyle w:val="TAL"/>
              <w:rPr>
                <w:sz w:val="16"/>
              </w:rPr>
            </w:pPr>
            <w:r>
              <w:rPr>
                <w:sz w:val="16"/>
              </w:rPr>
              <w:t>R5-217476</w:t>
            </w:r>
          </w:p>
        </w:tc>
        <w:tc>
          <w:tcPr>
            <w:tcW w:w="0" w:type="auto"/>
            <w:tcBorders>
              <w:top w:val="single" w:sz="4" w:space="0" w:color="auto"/>
              <w:left w:val="single" w:sz="4" w:space="0" w:color="auto"/>
              <w:bottom w:val="single" w:sz="4" w:space="0" w:color="auto"/>
              <w:right w:val="single" w:sz="4" w:space="0" w:color="auto"/>
            </w:tcBorders>
            <w:hideMark/>
          </w:tcPr>
          <w:p w14:paraId="249EE447" w14:textId="77777777" w:rsidR="007110E9" w:rsidRDefault="007110E9">
            <w:pPr>
              <w:pStyle w:val="TAL"/>
              <w:rPr>
                <w:sz w:val="16"/>
              </w:rPr>
            </w:pPr>
            <w:r>
              <w:rPr>
                <w:sz w:val="16"/>
              </w:rPr>
              <w:t>Cleaning up General sections of NR SA test cases</w:t>
            </w:r>
          </w:p>
        </w:tc>
        <w:tc>
          <w:tcPr>
            <w:tcW w:w="0" w:type="auto"/>
            <w:tcBorders>
              <w:top w:val="single" w:sz="4" w:space="0" w:color="auto"/>
              <w:left w:val="single" w:sz="4" w:space="0" w:color="auto"/>
              <w:bottom w:val="single" w:sz="4" w:space="0" w:color="auto"/>
              <w:right w:val="single" w:sz="4" w:space="0" w:color="auto"/>
            </w:tcBorders>
            <w:hideMark/>
          </w:tcPr>
          <w:p w14:paraId="7EA835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14D64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6D4E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642731" w14:textId="77777777" w:rsidR="007110E9" w:rsidRDefault="007110E9">
            <w:pPr>
              <w:pStyle w:val="TAL"/>
              <w:rPr>
                <w:sz w:val="16"/>
              </w:rPr>
            </w:pPr>
          </w:p>
        </w:tc>
      </w:tr>
      <w:tr w:rsidR="007110E9" w14:paraId="76F851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F24875" w14:textId="77777777" w:rsidR="007110E9" w:rsidRDefault="007110E9">
            <w:pPr>
              <w:pStyle w:val="TAL"/>
              <w:rPr>
                <w:sz w:val="16"/>
              </w:rPr>
            </w:pPr>
            <w:r>
              <w:rPr>
                <w:sz w:val="16"/>
              </w:rPr>
              <w:t>R5-217477</w:t>
            </w:r>
          </w:p>
        </w:tc>
        <w:tc>
          <w:tcPr>
            <w:tcW w:w="0" w:type="auto"/>
            <w:tcBorders>
              <w:top w:val="single" w:sz="4" w:space="0" w:color="auto"/>
              <w:left w:val="single" w:sz="4" w:space="0" w:color="auto"/>
              <w:bottom w:val="single" w:sz="4" w:space="0" w:color="auto"/>
              <w:right w:val="single" w:sz="4" w:space="0" w:color="auto"/>
            </w:tcBorders>
            <w:hideMark/>
          </w:tcPr>
          <w:p w14:paraId="12D27E35" w14:textId="77777777" w:rsidR="007110E9" w:rsidRDefault="007110E9">
            <w:pPr>
              <w:pStyle w:val="TAL"/>
              <w:rPr>
                <w:sz w:val="16"/>
              </w:rPr>
            </w:pPr>
            <w:r>
              <w:rPr>
                <w:sz w:val="16"/>
              </w:rPr>
              <w:t>Updating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3040789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5F21A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9BEE7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185EC4" w14:textId="77777777" w:rsidR="007110E9" w:rsidRDefault="007110E9">
            <w:pPr>
              <w:pStyle w:val="TAL"/>
              <w:rPr>
                <w:sz w:val="16"/>
              </w:rPr>
            </w:pPr>
            <w:r>
              <w:rPr>
                <w:sz w:val="16"/>
              </w:rPr>
              <w:t>R5-218227</w:t>
            </w:r>
          </w:p>
        </w:tc>
      </w:tr>
      <w:tr w:rsidR="007110E9" w14:paraId="5694B7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071D2" w14:textId="77777777" w:rsidR="007110E9" w:rsidRDefault="007110E9">
            <w:pPr>
              <w:pStyle w:val="TAL"/>
              <w:rPr>
                <w:sz w:val="16"/>
              </w:rPr>
            </w:pPr>
            <w:r>
              <w:rPr>
                <w:sz w:val="16"/>
              </w:rPr>
              <w:t>R5-217478</w:t>
            </w:r>
          </w:p>
        </w:tc>
        <w:tc>
          <w:tcPr>
            <w:tcW w:w="0" w:type="auto"/>
            <w:tcBorders>
              <w:top w:val="single" w:sz="4" w:space="0" w:color="auto"/>
              <w:left w:val="single" w:sz="4" w:space="0" w:color="auto"/>
              <w:bottom w:val="single" w:sz="4" w:space="0" w:color="auto"/>
              <w:right w:val="single" w:sz="4" w:space="0" w:color="auto"/>
            </w:tcBorders>
            <w:hideMark/>
          </w:tcPr>
          <w:p w14:paraId="21FB4129" w14:textId="77777777" w:rsidR="007110E9" w:rsidRDefault="007110E9">
            <w:pPr>
              <w:pStyle w:val="TAL"/>
              <w:rPr>
                <w:sz w:val="16"/>
              </w:rPr>
            </w:pPr>
            <w:r>
              <w:rPr>
                <w:sz w:val="16"/>
              </w:rPr>
              <w:t>Correction to PDCCH DCI format for test case 6.4.2.3</w:t>
            </w:r>
          </w:p>
        </w:tc>
        <w:tc>
          <w:tcPr>
            <w:tcW w:w="0" w:type="auto"/>
            <w:tcBorders>
              <w:top w:val="single" w:sz="4" w:space="0" w:color="auto"/>
              <w:left w:val="single" w:sz="4" w:space="0" w:color="auto"/>
              <w:bottom w:val="single" w:sz="4" w:space="0" w:color="auto"/>
              <w:right w:val="single" w:sz="4" w:space="0" w:color="auto"/>
            </w:tcBorders>
            <w:hideMark/>
          </w:tcPr>
          <w:p w14:paraId="3EFF7A6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A07268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5D8E2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22BC0B" w14:textId="77777777" w:rsidR="007110E9" w:rsidRDefault="007110E9">
            <w:pPr>
              <w:pStyle w:val="TAL"/>
              <w:rPr>
                <w:sz w:val="16"/>
              </w:rPr>
            </w:pPr>
            <w:r>
              <w:rPr>
                <w:sz w:val="16"/>
              </w:rPr>
              <w:t>R5-218228</w:t>
            </w:r>
          </w:p>
        </w:tc>
      </w:tr>
      <w:tr w:rsidR="007110E9" w14:paraId="5CD1EF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62E4B0" w14:textId="77777777" w:rsidR="007110E9" w:rsidRDefault="007110E9">
            <w:pPr>
              <w:pStyle w:val="TAL"/>
              <w:rPr>
                <w:sz w:val="16"/>
              </w:rPr>
            </w:pPr>
            <w:r>
              <w:rPr>
                <w:sz w:val="16"/>
              </w:rPr>
              <w:t>R5-217479</w:t>
            </w:r>
          </w:p>
        </w:tc>
        <w:tc>
          <w:tcPr>
            <w:tcW w:w="0" w:type="auto"/>
            <w:tcBorders>
              <w:top w:val="single" w:sz="4" w:space="0" w:color="auto"/>
              <w:left w:val="single" w:sz="4" w:space="0" w:color="auto"/>
              <w:bottom w:val="single" w:sz="4" w:space="0" w:color="auto"/>
              <w:right w:val="single" w:sz="4" w:space="0" w:color="auto"/>
            </w:tcBorders>
            <w:hideMark/>
          </w:tcPr>
          <w:p w14:paraId="46EBF8DF" w14:textId="77777777" w:rsidR="007110E9" w:rsidRDefault="007110E9">
            <w:pPr>
              <w:pStyle w:val="TAL"/>
              <w:rPr>
                <w:sz w:val="16"/>
              </w:rPr>
            </w:pPr>
            <w:r>
              <w:rPr>
                <w:sz w:val="16"/>
              </w:rPr>
              <w:t>Correction to PDCCH DCI format for test case 6.4A.2.3.1</w:t>
            </w:r>
          </w:p>
        </w:tc>
        <w:tc>
          <w:tcPr>
            <w:tcW w:w="0" w:type="auto"/>
            <w:tcBorders>
              <w:top w:val="single" w:sz="4" w:space="0" w:color="auto"/>
              <w:left w:val="single" w:sz="4" w:space="0" w:color="auto"/>
              <w:bottom w:val="single" w:sz="4" w:space="0" w:color="auto"/>
              <w:right w:val="single" w:sz="4" w:space="0" w:color="auto"/>
            </w:tcBorders>
            <w:hideMark/>
          </w:tcPr>
          <w:p w14:paraId="65B7610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12E1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668F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ABE737" w14:textId="77777777" w:rsidR="007110E9" w:rsidRDefault="007110E9">
            <w:pPr>
              <w:pStyle w:val="TAL"/>
              <w:rPr>
                <w:sz w:val="16"/>
              </w:rPr>
            </w:pPr>
          </w:p>
        </w:tc>
      </w:tr>
      <w:tr w:rsidR="007110E9" w14:paraId="1F0ABE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D7A595" w14:textId="77777777" w:rsidR="007110E9" w:rsidRDefault="007110E9">
            <w:pPr>
              <w:pStyle w:val="TAL"/>
              <w:rPr>
                <w:sz w:val="16"/>
              </w:rPr>
            </w:pPr>
            <w:r>
              <w:rPr>
                <w:sz w:val="16"/>
              </w:rPr>
              <w:t>R5-217480</w:t>
            </w:r>
          </w:p>
        </w:tc>
        <w:tc>
          <w:tcPr>
            <w:tcW w:w="0" w:type="auto"/>
            <w:tcBorders>
              <w:top w:val="single" w:sz="4" w:space="0" w:color="auto"/>
              <w:left w:val="single" w:sz="4" w:space="0" w:color="auto"/>
              <w:bottom w:val="single" w:sz="4" w:space="0" w:color="auto"/>
              <w:right w:val="single" w:sz="4" w:space="0" w:color="auto"/>
            </w:tcBorders>
            <w:hideMark/>
          </w:tcPr>
          <w:p w14:paraId="77F8422E" w14:textId="77777777" w:rsidR="007110E9" w:rsidRDefault="007110E9">
            <w:pPr>
              <w:pStyle w:val="TAL"/>
              <w:rPr>
                <w:sz w:val="16"/>
              </w:rPr>
            </w:pPr>
            <w:r>
              <w:rPr>
                <w:sz w:val="16"/>
              </w:rPr>
              <w:t>Correction to NR test case 6.4A.1.1 - Frequency error for CA</w:t>
            </w:r>
          </w:p>
        </w:tc>
        <w:tc>
          <w:tcPr>
            <w:tcW w:w="0" w:type="auto"/>
            <w:tcBorders>
              <w:top w:val="single" w:sz="4" w:space="0" w:color="auto"/>
              <w:left w:val="single" w:sz="4" w:space="0" w:color="auto"/>
              <w:bottom w:val="single" w:sz="4" w:space="0" w:color="auto"/>
              <w:right w:val="single" w:sz="4" w:space="0" w:color="auto"/>
            </w:tcBorders>
            <w:hideMark/>
          </w:tcPr>
          <w:p w14:paraId="0A0FE5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D33E2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041F8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3980B1" w14:textId="77777777" w:rsidR="007110E9" w:rsidRDefault="007110E9">
            <w:pPr>
              <w:pStyle w:val="TAL"/>
              <w:rPr>
                <w:sz w:val="16"/>
              </w:rPr>
            </w:pPr>
            <w:r>
              <w:rPr>
                <w:sz w:val="16"/>
              </w:rPr>
              <w:t>R5-218229</w:t>
            </w:r>
          </w:p>
        </w:tc>
      </w:tr>
      <w:tr w:rsidR="007110E9" w14:paraId="4442AE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2F7155" w14:textId="77777777" w:rsidR="007110E9" w:rsidRDefault="007110E9">
            <w:pPr>
              <w:pStyle w:val="TAL"/>
              <w:rPr>
                <w:sz w:val="16"/>
              </w:rPr>
            </w:pPr>
            <w:r>
              <w:rPr>
                <w:sz w:val="16"/>
              </w:rPr>
              <w:t>R5-217481</w:t>
            </w:r>
          </w:p>
        </w:tc>
        <w:tc>
          <w:tcPr>
            <w:tcW w:w="0" w:type="auto"/>
            <w:tcBorders>
              <w:top w:val="single" w:sz="4" w:space="0" w:color="auto"/>
              <w:left w:val="single" w:sz="4" w:space="0" w:color="auto"/>
              <w:bottom w:val="single" w:sz="4" w:space="0" w:color="auto"/>
              <w:right w:val="single" w:sz="4" w:space="0" w:color="auto"/>
            </w:tcBorders>
            <w:hideMark/>
          </w:tcPr>
          <w:p w14:paraId="091BBCAC" w14:textId="77777777" w:rsidR="007110E9" w:rsidRDefault="007110E9">
            <w:pPr>
              <w:pStyle w:val="TAL"/>
              <w:rPr>
                <w:sz w:val="16"/>
              </w:rPr>
            </w:pPr>
            <w:r>
              <w:rPr>
                <w:sz w:val="16"/>
              </w:rPr>
              <w:t>Update to NR FR1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0821D07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46ADF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8B81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C25CA" w14:textId="77777777" w:rsidR="007110E9" w:rsidRDefault="007110E9">
            <w:pPr>
              <w:pStyle w:val="TAL"/>
              <w:rPr>
                <w:sz w:val="16"/>
              </w:rPr>
            </w:pPr>
            <w:r>
              <w:rPr>
                <w:sz w:val="16"/>
              </w:rPr>
              <w:t>R5-218230</w:t>
            </w:r>
          </w:p>
        </w:tc>
      </w:tr>
      <w:tr w:rsidR="007110E9" w14:paraId="03EB8A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2178A6" w14:textId="77777777" w:rsidR="007110E9" w:rsidRDefault="007110E9">
            <w:pPr>
              <w:pStyle w:val="TAL"/>
              <w:rPr>
                <w:sz w:val="16"/>
              </w:rPr>
            </w:pPr>
            <w:r>
              <w:rPr>
                <w:sz w:val="16"/>
              </w:rPr>
              <w:t>R5-217482</w:t>
            </w:r>
          </w:p>
        </w:tc>
        <w:tc>
          <w:tcPr>
            <w:tcW w:w="0" w:type="auto"/>
            <w:tcBorders>
              <w:top w:val="single" w:sz="4" w:space="0" w:color="auto"/>
              <w:left w:val="single" w:sz="4" w:space="0" w:color="auto"/>
              <w:bottom w:val="single" w:sz="4" w:space="0" w:color="auto"/>
              <w:right w:val="single" w:sz="4" w:space="0" w:color="auto"/>
            </w:tcBorders>
            <w:hideMark/>
          </w:tcPr>
          <w:p w14:paraId="181E52E5" w14:textId="77777777" w:rsidR="007110E9" w:rsidRDefault="007110E9">
            <w:pPr>
              <w:pStyle w:val="TAL"/>
              <w:rPr>
                <w:sz w:val="16"/>
              </w:rPr>
            </w:pPr>
            <w:r>
              <w:rPr>
                <w:sz w:val="16"/>
              </w:rPr>
              <w:t>Update to test case Transmit ON/OFF time mask for SUL</w:t>
            </w:r>
          </w:p>
        </w:tc>
        <w:tc>
          <w:tcPr>
            <w:tcW w:w="0" w:type="auto"/>
            <w:tcBorders>
              <w:top w:val="single" w:sz="4" w:space="0" w:color="auto"/>
              <w:left w:val="single" w:sz="4" w:space="0" w:color="auto"/>
              <w:bottom w:val="single" w:sz="4" w:space="0" w:color="auto"/>
              <w:right w:val="single" w:sz="4" w:space="0" w:color="auto"/>
            </w:tcBorders>
            <w:hideMark/>
          </w:tcPr>
          <w:p w14:paraId="5E5EE5D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A37F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6BE05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8AABBF" w14:textId="77777777" w:rsidR="007110E9" w:rsidRDefault="007110E9">
            <w:pPr>
              <w:pStyle w:val="TAL"/>
              <w:rPr>
                <w:sz w:val="16"/>
              </w:rPr>
            </w:pPr>
          </w:p>
        </w:tc>
      </w:tr>
      <w:tr w:rsidR="007110E9" w14:paraId="5CAAE5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1C732E" w14:textId="77777777" w:rsidR="007110E9" w:rsidRDefault="007110E9">
            <w:pPr>
              <w:pStyle w:val="TAL"/>
              <w:rPr>
                <w:sz w:val="16"/>
              </w:rPr>
            </w:pPr>
            <w:r>
              <w:rPr>
                <w:sz w:val="16"/>
              </w:rPr>
              <w:t>R5-217483</w:t>
            </w:r>
          </w:p>
        </w:tc>
        <w:tc>
          <w:tcPr>
            <w:tcW w:w="0" w:type="auto"/>
            <w:tcBorders>
              <w:top w:val="single" w:sz="4" w:space="0" w:color="auto"/>
              <w:left w:val="single" w:sz="4" w:space="0" w:color="auto"/>
              <w:bottom w:val="single" w:sz="4" w:space="0" w:color="auto"/>
              <w:right w:val="single" w:sz="4" w:space="0" w:color="auto"/>
            </w:tcBorders>
            <w:hideMark/>
          </w:tcPr>
          <w:p w14:paraId="247BB714" w14:textId="77777777" w:rsidR="007110E9" w:rsidRDefault="007110E9">
            <w:pPr>
              <w:pStyle w:val="TAL"/>
              <w:rPr>
                <w:sz w:val="16"/>
              </w:rPr>
            </w:pPr>
            <w:r>
              <w:rPr>
                <w:sz w:val="16"/>
              </w:rPr>
              <w:t>Update to test case Transmit ON/OFF time mask for UL MIMO</w:t>
            </w:r>
          </w:p>
        </w:tc>
        <w:tc>
          <w:tcPr>
            <w:tcW w:w="0" w:type="auto"/>
            <w:tcBorders>
              <w:top w:val="single" w:sz="4" w:space="0" w:color="auto"/>
              <w:left w:val="single" w:sz="4" w:space="0" w:color="auto"/>
              <w:bottom w:val="single" w:sz="4" w:space="0" w:color="auto"/>
              <w:right w:val="single" w:sz="4" w:space="0" w:color="auto"/>
            </w:tcBorders>
            <w:hideMark/>
          </w:tcPr>
          <w:p w14:paraId="392B4E6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6BEB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2F15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5428B7" w14:textId="77777777" w:rsidR="007110E9" w:rsidRDefault="007110E9">
            <w:pPr>
              <w:pStyle w:val="TAL"/>
              <w:rPr>
                <w:sz w:val="16"/>
              </w:rPr>
            </w:pPr>
            <w:r>
              <w:rPr>
                <w:sz w:val="16"/>
              </w:rPr>
              <w:t>R5-218419</w:t>
            </w:r>
          </w:p>
        </w:tc>
      </w:tr>
      <w:tr w:rsidR="007110E9" w14:paraId="7170F4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3AC91D" w14:textId="77777777" w:rsidR="007110E9" w:rsidRDefault="007110E9">
            <w:pPr>
              <w:pStyle w:val="TAL"/>
              <w:rPr>
                <w:sz w:val="16"/>
              </w:rPr>
            </w:pPr>
            <w:r>
              <w:rPr>
                <w:sz w:val="16"/>
              </w:rPr>
              <w:t>R5-217484</w:t>
            </w:r>
          </w:p>
        </w:tc>
        <w:tc>
          <w:tcPr>
            <w:tcW w:w="0" w:type="auto"/>
            <w:tcBorders>
              <w:top w:val="single" w:sz="4" w:space="0" w:color="auto"/>
              <w:left w:val="single" w:sz="4" w:space="0" w:color="auto"/>
              <w:bottom w:val="single" w:sz="4" w:space="0" w:color="auto"/>
              <w:right w:val="single" w:sz="4" w:space="0" w:color="auto"/>
            </w:tcBorders>
            <w:hideMark/>
          </w:tcPr>
          <w:p w14:paraId="21422325" w14:textId="77777777" w:rsidR="007110E9" w:rsidRDefault="007110E9">
            <w:pPr>
              <w:pStyle w:val="TAL"/>
              <w:rPr>
                <w:sz w:val="16"/>
              </w:rPr>
            </w:pPr>
            <w:r>
              <w:rPr>
                <w:sz w:val="16"/>
              </w:rPr>
              <w:t>Updating test applicability to FR1 test cases</w:t>
            </w:r>
          </w:p>
        </w:tc>
        <w:tc>
          <w:tcPr>
            <w:tcW w:w="0" w:type="auto"/>
            <w:tcBorders>
              <w:top w:val="single" w:sz="4" w:space="0" w:color="auto"/>
              <w:left w:val="single" w:sz="4" w:space="0" w:color="auto"/>
              <w:bottom w:val="single" w:sz="4" w:space="0" w:color="auto"/>
              <w:right w:val="single" w:sz="4" w:space="0" w:color="auto"/>
            </w:tcBorders>
            <w:hideMark/>
          </w:tcPr>
          <w:p w14:paraId="014B127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81038C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5EB9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0809E9" w14:textId="77777777" w:rsidR="007110E9" w:rsidRDefault="007110E9">
            <w:pPr>
              <w:pStyle w:val="TAL"/>
              <w:rPr>
                <w:sz w:val="16"/>
              </w:rPr>
            </w:pPr>
            <w:r>
              <w:rPr>
                <w:sz w:val="16"/>
              </w:rPr>
              <w:t>R5-218420</w:t>
            </w:r>
          </w:p>
        </w:tc>
      </w:tr>
      <w:tr w:rsidR="007110E9" w14:paraId="74DEBC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5B1031" w14:textId="77777777" w:rsidR="007110E9" w:rsidRDefault="007110E9">
            <w:pPr>
              <w:pStyle w:val="TAL"/>
              <w:rPr>
                <w:sz w:val="16"/>
              </w:rPr>
            </w:pPr>
            <w:r>
              <w:rPr>
                <w:sz w:val="16"/>
              </w:rPr>
              <w:t>R5-217485</w:t>
            </w:r>
          </w:p>
        </w:tc>
        <w:tc>
          <w:tcPr>
            <w:tcW w:w="0" w:type="auto"/>
            <w:tcBorders>
              <w:top w:val="single" w:sz="4" w:space="0" w:color="auto"/>
              <w:left w:val="single" w:sz="4" w:space="0" w:color="auto"/>
              <w:bottom w:val="single" w:sz="4" w:space="0" w:color="auto"/>
              <w:right w:val="single" w:sz="4" w:space="0" w:color="auto"/>
            </w:tcBorders>
            <w:hideMark/>
          </w:tcPr>
          <w:p w14:paraId="6188E611" w14:textId="77777777" w:rsidR="007110E9" w:rsidRDefault="007110E9">
            <w:pPr>
              <w:pStyle w:val="TAL"/>
              <w:rPr>
                <w:sz w:val="16"/>
              </w:rPr>
            </w:pPr>
            <w:r>
              <w:rPr>
                <w:sz w:val="16"/>
              </w:rPr>
              <w:t>Updating title of clause 6.4D</w:t>
            </w:r>
          </w:p>
        </w:tc>
        <w:tc>
          <w:tcPr>
            <w:tcW w:w="0" w:type="auto"/>
            <w:tcBorders>
              <w:top w:val="single" w:sz="4" w:space="0" w:color="auto"/>
              <w:left w:val="single" w:sz="4" w:space="0" w:color="auto"/>
              <w:bottom w:val="single" w:sz="4" w:space="0" w:color="auto"/>
              <w:right w:val="single" w:sz="4" w:space="0" w:color="auto"/>
            </w:tcBorders>
            <w:hideMark/>
          </w:tcPr>
          <w:p w14:paraId="5BEEF1D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C0B2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9B193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2209CC" w14:textId="77777777" w:rsidR="007110E9" w:rsidRDefault="007110E9">
            <w:pPr>
              <w:pStyle w:val="TAL"/>
              <w:rPr>
                <w:sz w:val="16"/>
              </w:rPr>
            </w:pPr>
          </w:p>
        </w:tc>
      </w:tr>
      <w:tr w:rsidR="007110E9" w14:paraId="1BF4F0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E9386C" w14:textId="77777777" w:rsidR="007110E9" w:rsidRDefault="007110E9">
            <w:pPr>
              <w:pStyle w:val="TAL"/>
              <w:rPr>
                <w:sz w:val="16"/>
              </w:rPr>
            </w:pPr>
            <w:r>
              <w:rPr>
                <w:sz w:val="16"/>
              </w:rPr>
              <w:t>R5-217486</w:t>
            </w:r>
          </w:p>
        </w:tc>
        <w:tc>
          <w:tcPr>
            <w:tcW w:w="0" w:type="auto"/>
            <w:tcBorders>
              <w:top w:val="single" w:sz="4" w:space="0" w:color="auto"/>
              <w:left w:val="single" w:sz="4" w:space="0" w:color="auto"/>
              <w:bottom w:val="single" w:sz="4" w:space="0" w:color="auto"/>
              <w:right w:val="single" w:sz="4" w:space="0" w:color="auto"/>
            </w:tcBorders>
            <w:hideMark/>
          </w:tcPr>
          <w:p w14:paraId="5126583B" w14:textId="77777777" w:rsidR="007110E9" w:rsidRDefault="007110E9">
            <w:pPr>
              <w:pStyle w:val="TAL"/>
              <w:rPr>
                <w:sz w:val="16"/>
              </w:rPr>
            </w:pPr>
            <w:r>
              <w:rPr>
                <w:sz w:val="16"/>
              </w:rPr>
              <w:t>Updating title of clause 6.5E</w:t>
            </w:r>
          </w:p>
        </w:tc>
        <w:tc>
          <w:tcPr>
            <w:tcW w:w="0" w:type="auto"/>
            <w:tcBorders>
              <w:top w:val="single" w:sz="4" w:space="0" w:color="auto"/>
              <w:left w:val="single" w:sz="4" w:space="0" w:color="auto"/>
              <w:bottom w:val="single" w:sz="4" w:space="0" w:color="auto"/>
              <w:right w:val="single" w:sz="4" w:space="0" w:color="auto"/>
            </w:tcBorders>
            <w:hideMark/>
          </w:tcPr>
          <w:p w14:paraId="4713B6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59FCB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940010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74EEAB" w14:textId="77777777" w:rsidR="007110E9" w:rsidRDefault="007110E9">
            <w:pPr>
              <w:pStyle w:val="TAL"/>
              <w:rPr>
                <w:sz w:val="16"/>
              </w:rPr>
            </w:pPr>
          </w:p>
        </w:tc>
      </w:tr>
      <w:tr w:rsidR="007110E9" w14:paraId="3FA1DA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C060E1" w14:textId="77777777" w:rsidR="007110E9" w:rsidRDefault="007110E9">
            <w:pPr>
              <w:pStyle w:val="TAL"/>
              <w:rPr>
                <w:sz w:val="16"/>
              </w:rPr>
            </w:pPr>
            <w:r>
              <w:rPr>
                <w:sz w:val="16"/>
              </w:rPr>
              <w:t>R5-217487</w:t>
            </w:r>
          </w:p>
        </w:tc>
        <w:tc>
          <w:tcPr>
            <w:tcW w:w="0" w:type="auto"/>
            <w:tcBorders>
              <w:top w:val="single" w:sz="4" w:space="0" w:color="auto"/>
              <w:left w:val="single" w:sz="4" w:space="0" w:color="auto"/>
              <w:bottom w:val="single" w:sz="4" w:space="0" w:color="auto"/>
              <w:right w:val="single" w:sz="4" w:space="0" w:color="auto"/>
            </w:tcBorders>
            <w:hideMark/>
          </w:tcPr>
          <w:p w14:paraId="55514C0A" w14:textId="77777777" w:rsidR="007110E9" w:rsidRDefault="007110E9">
            <w:pPr>
              <w:pStyle w:val="TAL"/>
              <w:rPr>
                <w:sz w:val="16"/>
              </w:rPr>
            </w:pPr>
            <w:r>
              <w:rPr>
                <w:sz w:val="16"/>
              </w:rPr>
              <w:t>Adding intra-band contiguous CA non-contiguous RB allocations in 6.1A</w:t>
            </w:r>
          </w:p>
        </w:tc>
        <w:tc>
          <w:tcPr>
            <w:tcW w:w="0" w:type="auto"/>
            <w:tcBorders>
              <w:top w:val="single" w:sz="4" w:space="0" w:color="auto"/>
              <w:left w:val="single" w:sz="4" w:space="0" w:color="auto"/>
              <w:bottom w:val="single" w:sz="4" w:space="0" w:color="auto"/>
              <w:right w:val="single" w:sz="4" w:space="0" w:color="auto"/>
            </w:tcBorders>
            <w:hideMark/>
          </w:tcPr>
          <w:p w14:paraId="2ADEED3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3FC2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231D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3F18A8" w14:textId="77777777" w:rsidR="007110E9" w:rsidRDefault="007110E9">
            <w:pPr>
              <w:pStyle w:val="TAL"/>
              <w:rPr>
                <w:sz w:val="16"/>
              </w:rPr>
            </w:pPr>
          </w:p>
        </w:tc>
      </w:tr>
      <w:tr w:rsidR="007110E9" w14:paraId="2323DB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575264" w14:textId="77777777" w:rsidR="007110E9" w:rsidRDefault="007110E9">
            <w:pPr>
              <w:pStyle w:val="TAL"/>
              <w:rPr>
                <w:sz w:val="16"/>
              </w:rPr>
            </w:pPr>
            <w:r>
              <w:rPr>
                <w:sz w:val="16"/>
              </w:rPr>
              <w:t>R5-217488</w:t>
            </w:r>
          </w:p>
        </w:tc>
        <w:tc>
          <w:tcPr>
            <w:tcW w:w="0" w:type="auto"/>
            <w:tcBorders>
              <w:top w:val="single" w:sz="4" w:space="0" w:color="auto"/>
              <w:left w:val="single" w:sz="4" w:space="0" w:color="auto"/>
              <w:bottom w:val="single" w:sz="4" w:space="0" w:color="auto"/>
              <w:right w:val="single" w:sz="4" w:space="0" w:color="auto"/>
            </w:tcBorders>
            <w:hideMark/>
          </w:tcPr>
          <w:p w14:paraId="14009FF2" w14:textId="77777777" w:rsidR="007110E9" w:rsidRDefault="007110E9">
            <w:pPr>
              <w:pStyle w:val="TAL"/>
              <w:rPr>
                <w:sz w:val="16"/>
              </w:rPr>
            </w:pPr>
            <w:r>
              <w:rPr>
                <w:sz w:val="16"/>
              </w:rPr>
              <w:t>Updating 6.2A.2 MPR for CA test case for intra-band UL CA</w:t>
            </w:r>
          </w:p>
        </w:tc>
        <w:tc>
          <w:tcPr>
            <w:tcW w:w="0" w:type="auto"/>
            <w:tcBorders>
              <w:top w:val="single" w:sz="4" w:space="0" w:color="auto"/>
              <w:left w:val="single" w:sz="4" w:space="0" w:color="auto"/>
              <w:bottom w:val="single" w:sz="4" w:space="0" w:color="auto"/>
              <w:right w:val="single" w:sz="4" w:space="0" w:color="auto"/>
            </w:tcBorders>
            <w:hideMark/>
          </w:tcPr>
          <w:p w14:paraId="7704C3A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D3CFF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DE03F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4B9870" w14:textId="77777777" w:rsidR="007110E9" w:rsidRDefault="007110E9">
            <w:pPr>
              <w:pStyle w:val="TAL"/>
              <w:rPr>
                <w:sz w:val="16"/>
              </w:rPr>
            </w:pPr>
            <w:r>
              <w:rPr>
                <w:sz w:val="16"/>
              </w:rPr>
              <w:t>R5-218457</w:t>
            </w:r>
          </w:p>
        </w:tc>
      </w:tr>
      <w:tr w:rsidR="007110E9" w14:paraId="75EAEC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B6FC63" w14:textId="77777777" w:rsidR="007110E9" w:rsidRDefault="007110E9">
            <w:pPr>
              <w:pStyle w:val="TAL"/>
              <w:rPr>
                <w:sz w:val="16"/>
              </w:rPr>
            </w:pPr>
            <w:r>
              <w:rPr>
                <w:sz w:val="16"/>
              </w:rPr>
              <w:t>R5-217489</w:t>
            </w:r>
          </w:p>
        </w:tc>
        <w:tc>
          <w:tcPr>
            <w:tcW w:w="0" w:type="auto"/>
            <w:tcBorders>
              <w:top w:val="single" w:sz="4" w:space="0" w:color="auto"/>
              <w:left w:val="single" w:sz="4" w:space="0" w:color="auto"/>
              <w:bottom w:val="single" w:sz="4" w:space="0" w:color="auto"/>
              <w:right w:val="single" w:sz="4" w:space="0" w:color="auto"/>
            </w:tcBorders>
            <w:hideMark/>
          </w:tcPr>
          <w:p w14:paraId="53FD3DE7" w14:textId="77777777" w:rsidR="007110E9" w:rsidRDefault="007110E9">
            <w:pPr>
              <w:pStyle w:val="TAL"/>
              <w:rPr>
                <w:sz w:val="16"/>
              </w:rPr>
            </w:pPr>
            <w:r>
              <w:rPr>
                <w:sz w:val="16"/>
              </w:rPr>
              <w:t>Updating 6.2A.4 Configured output power for intra-band UL CA</w:t>
            </w:r>
          </w:p>
        </w:tc>
        <w:tc>
          <w:tcPr>
            <w:tcW w:w="0" w:type="auto"/>
            <w:tcBorders>
              <w:top w:val="single" w:sz="4" w:space="0" w:color="auto"/>
              <w:left w:val="single" w:sz="4" w:space="0" w:color="auto"/>
              <w:bottom w:val="single" w:sz="4" w:space="0" w:color="auto"/>
              <w:right w:val="single" w:sz="4" w:space="0" w:color="auto"/>
            </w:tcBorders>
            <w:hideMark/>
          </w:tcPr>
          <w:p w14:paraId="353C9BE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352C8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FB1C4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799235" w14:textId="77777777" w:rsidR="007110E9" w:rsidRDefault="007110E9">
            <w:pPr>
              <w:pStyle w:val="TAL"/>
              <w:rPr>
                <w:sz w:val="16"/>
              </w:rPr>
            </w:pPr>
            <w:r>
              <w:rPr>
                <w:sz w:val="16"/>
              </w:rPr>
              <w:t>R5-218292</w:t>
            </w:r>
          </w:p>
        </w:tc>
      </w:tr>
      <w:tr w:rsidR="007110E9" w14:paraId="2AEAD3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7043D6" w14:textId="77777777" w:rsidR="007110E9" w:rsidRDefault="007110E9">
            <w:pPr>
              <w:pStyle w:val="TAL"/>
              <w:rPr>
                <w:sz w:val="16"/>
              </w:rPr>
            </w:pPr>
            <w:r>
              <w:rPr>
                <w:sz w:val="16"/>
              </w:rPr>
              <w:t>R5-217490</w:t>
            </w:r>
          </w:p>
        </w:tc>
        <w:tc>
          <w:tcPr>
            <w:tcW w:w="0" w:type="auto"/>
            <w:tcBorders>
              <w:top w:val="single" w:sz="4" w:space="0" w:color="auto"/>
              <w:left w:val="single" w:sz="4" w:space="0" w:color="auto"/>
              <w:bottom w:val="single" w:sz="4" w:space="0" w:color="auto"/>
              <w:right w:val="single" w:sz="4" w:space="0" w:color="auto"/>
            </w:tcBorders>
            <w:hideMark/>
          </w:tcPr>
          <w:p w14:paraId="7DE750F7" w14:textId="77777777" w:rsidR="007110E9" w:rsidRDefault="007110E9">
            <w:pPr>
              <w:pStyle w:val="TAL"/>
              <w:rPr>
                <w:sz w:val="16"/>
              </w:rPr>
            </w:pPr>
            <w:r>
              <w:rPr>
                <w:sz w:val="16"/>
              </w:rPr>
              <w:t>Updating 6.3A.4.1 Absolute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2E1A06F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8A400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C6D7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39F7F8" w14:textId="77777777" w:rsidR="007110E9" w:rsidRDefault="007110E9">
            <w:pPr>
              <w:pStyle w:val="TAL"/>
              <w:rPr>
                <w:sz w:val="16"/>
              </w:rPr>
            </w:pPr>
            <w:r>
              <w:rPr>
                <w:sz w:val="16"/>
              </w:rPr>
              <w:t>R5-218458</w:t>
            </w:r>
          </w:p>
        </w:tc>
      </w:tr>
      <w:tr w:rsidR="007110E9" w14:paraId="1A57DF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BC6532" w14:textId="77777777" w:rsidR="007110E9" w:rsidRDefault="007110E9">
            <w:pPr>
              <w:pStyle w:val="TAL"/>
              <w:rPr>
                <w:sz w:val="16"/>
              </w:rPr>
            </w:pPr>
            <w:r>
              <w:rPr>
                <w:sz w:val="16"/>
              </w:rPr>
              <w:t>R5-217491</w:t>
            </w:r>
          </w:p>
        </w:tc>
        <w:tc>
          <w:tcPr>
            <w:tcW w:w="0" w:type="auto"/>
            <w:tcBorders>
              <w:top w:val="single" w:sz="4" w:space="0" w:color="auto"/>
              <w:left w:val="single" w:sz="4" w:space="0" w:color="auto"/>
              <w:bottom w:val="single" w:sz="4" w:space="0" w:color="auto"/>
              <w:right w:val="single" w:sz="4" w:space="0" w:color="auto"/>
            </w:tcBorders>
            <w:hideMark/>
          </w:tcPr>
          <w:p w14:paraId="0F82D5AE" w14:textId="77777777" w:rsidR="007110E9" w:rsidRDefault="007110E9">
            <w:pPr>
              <w:pStyle w:val="TAL"/>
              <w:rPr>
                <w:sz w:val="16"/>
              </w:rPr>
            </w:pPr>
            <w:r>
              <w:rPr>
                <w:sz w:val="16"/>
              </w:rPr>
              <w:t>Updating 6.3A.4.2 Relative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294C35A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B2048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76595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2DC7D3" w14:textId="77777777" w:rsidR="007110E9" w:rsidRDefault="007110E9">
            <w:pPr>
              <w:pStyle w:val="TAL"/>
              <w:rPr>
                <w:sz w:val="16"/>
              </w:rPr>
            </w:pPr>
          </w:p>
        </w:tc>
      </w:tr>
      <w:tr w:rsidR="007110E9" w14:paraId="1BD59A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34F995" w14:textId="77777777" w:rsidR="007110E9" w:rsidRDefault="007110E9">
            <w:pPr>
              <w:pStyle w:val="TAL"/>
              <w:rPr>
                <w:sz w:val="16"/>
              </w:rPr>
            </w:pPr>
            <w:r>
              <w:rPr>
                <w:sz w:val="16"/>
              </w:rPr>
              <w:t>R5-217492</w:t>
            </w:r>
          </w:p>
        </w:tc>
        <w:tc>
          <w:tcPr>
            <w:tcW w:w="0" w:type="auto"/>
            <w:tcBorders>
              <w:top w:val="single" w:sz="4" w:space="0" w:color="auto"/>
              <w:left w:val="single" w:sz="4" w:space="0" w:color="auto"/>
              <w:bottom w:val="single" w:sz="4" w:space="0" w:color="auto"/>
              <w:right w:val="single" w:sz="4" w:space="0" w:color="auto"/>
            </w:tcBorders>
            <w:hideMark/>
          </w:tcPr>
          <w:p w14:paraId="6357951B" w14:textId="77777777" w:rsidR="007110E9" w:rsidRDefault="007110E9">
            <w:pPr>
              <w:pStyle w:val="TAL"/>
              <w:rPr>
                <w:sz w:val="16"/>
              </w:rPr>
            </w:pPr>
            <w:r>
              <w:rPr>
                <w:sz w:val="16"/>
              </w:rPr>
              <w:t>Updating 6.3A.4.3 Aggregate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32000DB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1A13D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7734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367FE7" w14:textId="77777777" w:rsidR="007110E9" w:rsidRDefault="007110E9">
            <w:pPr>
              <w:pStyle w:val="TAL"/>
              <w:rPr>
                <w:sz w:val="16"/>
              </w:rPr>
            </w:pPr>
          </w:p>
        </w:tc>
      </w:tr>
      <w:tr w:rsidR="007110E9" w14:paraId="7353A1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A495E3" w14:textId="77777777" w:rsidR="007110E9" w:rsidRDefault="007110E9">
            <w:pPr>
              <w:pStyle w:val="TAL"/>
              <w:rPr>
                <w:sz w:val="16"/>
              </w:rPr>
            </w:pPr>
            <w:r>
              <w:rPr>
                <w:sz w:val="16"/>
              </w:rPr>
              <w:t>R5-217493</w:t>
            </w:r>
          </w:p>
        </w:tc>
        <w:tc>
          <w:tcPr>
            <w:tcW w:w="0" w:type="auto"/>
            <w:tcBorders>
              <w:top w:val="single" w:sz="4" w:space="0" w:color="auto"/>
              <w:left w:val="single" w:sz="4" w:space="0" w:color="auto"/>
              <w:bottom w:val="single" w:sz="4" w:space="0" w:color="auto"/>
              <w:right w:val="single" w:sz="4" w:space="0" w:color="auto"/>
            </w:tcBorders>
            <w:hideMark/>
          </w:tcPr>
          <w:p w14:paraId="01171CFB" w14:textId="77777777" w:rsidR="007110E9" w:rsidRDefault="007110E9">
            <w:pPr>
              <w:pStyle w:val="TAL"/>
              <w:rPr>
                <w:sz w:val="16"/>
              </w:rPr>
            </w:pPr>
            <w:r>
              <w:rPr>
                <w:sz w:val="16"/>
              </w:rPr>
              <w:t>Updating 6.5A.1.1 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6EBF71D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8043B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B1ADD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6741C9" w14:textId="77777777" w:rsidR="007110E9" w:rsidRDefault="007110E9">
            <w:pPr>
              <w:pStyle w:val="TAL"/>
              <w:rPr>
                <w:sz w:val="16"/>
              </w:rPr>
            </w:pPr>
            <w:r>
              <w:rPr>
                <w:sz w:val="16"/>
              </w:rPr>
              <w:t>R5-218459</w:t>
            </w:r>
          </w:p>
        </w:tc>
      </w:tr>
      <w:tr w:rsidR="007110E9" w14:paraId="725173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74D5F9" w14:textId="77777777" w:rsidR="007110E9" w:rsidRDefault="007110E9">
            <w:pPr>
              <w:pStyle w:val="TAL"/>
              <w:rPr>
                <w:sz w:val="16"/>
              </w:rPr>
            </w:pPr>
            <w:r>
              <w:rPr>
                <w:sz w:val="16"/>
              </w:rPr>
              <w:t>R5-217494</w:t>
            </w:r>
          </w:p>
        </w:tc>
        <w:tc>
          <w:tcPr>
            <w:tcW w:w="0" w:type="auto"/>
            <w:tcBorders>
              <w:top w:val="single" w:sz="4" w:space="0" w:color="auto"/>
              <w:left w:val="single" w:sz="4" w:space="0" w:color="auto"/>
              <w:bottom w:val="single" w:sz="4" w:space="0" w:color="auto"/>
              <w:right w:val="single" w:sz="4" w:space="0" w:color="auto"/>
            </w:tcBorders>
            <w:hideMark/>
          </w:tcPr>
          <w:p w14:paraId="1F41B110" w14:textId="77777777" w:rsidR="007110E9" w:rsidRDefault="007110E9">
            <w:pPr>
              <w:pStyle w:val="TAL"/>
              <w:rPr>
                <w:sz w:val="16"/>
              </w:rPr>
            </w:pPr>
            <w:r>
              <w:rPr>
                <w:sz w:val="16"/>
              </w:rPr>
              <w:t>WP of New Rel-17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3632731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768071"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052A3A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A9DB8" w14:textId="77777777" w:rsidR="007110E9" w:rsidRDefault="007110E9">
            <w:pPr>
              <w:pStyle w:val="TAL"/>
              <w:rPr>
                <w:sz w:val="16"/>
              </w:rPr>
            </w:pPr>
          </w:p>
        </w:tc>
      </w:tr>
      <w:tr w:rsidR="007110E9" w14:paraId="461738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BDB084" w14:textId="77777777" w:rsidR="007110E9" w:rsidRDefault="007110E9">
            <w:pPr>
              <w:pStyle w:val="TAL"/>
              <w:rPr>
                <w:sz w:val="16"/>
              </w:rPr>
            </w:pPr>
            <w:r>
              <w:rPr>
                <w:sz w:val="16"/>
              </w:rPr>
              <w:t>R5-217495</w:t>
            </w:r>
          </w:p>
        </w:tc>
        <w:tc>
          <w:tcPr>
            <w:tcW w:w="0" w:type="auto"/>
            <w:tcBorders>
              <w:top w:val="single" w:sz="4" w:space="0" w:color="auto"/>
              <w:left w:val="single" w:sz="4" w:space="0" w:color="auto"/>
              <w:bottom w:val="single" w:sz="4" w:space="0" w:color="auto"/>
              <w:right w:val="single" w:sz="4" w:space="0" w:color="auto"/>
            </w:tcBorders>
            <w:hideMark/>
          </w:tcPr>
          <w:p w14:paraId="3D297FF6" w14:textId="77777777" w:rsidR="007110E9" w:rsidRDefault="007110E9">
            <w:pPr>
              <w:pStyle w:val="TAL"/>
              <w:rPr>
                <w:sz w:val="16"/>
              </w:rPr>
            </w:pPr>
            <w:r>
              <w:rPr>
                <w:sz w:val="16"/>
              </w:rPr>
              <w:t>SR of New Rel-17 NR licensed bands and extension of existing NR bands</w:t>
            </w:r>
          </w:p>
        </w:tc>
        <w:tc>
          <w:tcPr>
            <w:tcW w:w="0" w:type="auto"/>
            <w:tcBorders>
              <w:top w:val="single" w:sz="4" w:space="0" w:color="auto"/>
              <w:left w:val="single" w:sz="4" w:space="0" w:color="auto"/>
              <w:bottom w:val="single" w:sz="4" w:space="0" w:color="auto"/>
              <w:right w:val="single" w:sz="4" w:space="0" w:color="auto"/>
            </w:tcBorders>
            <w:hideMark/>
          </w:tcPr>
          <w:p w14:paraId="7C1EC93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197248"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F421C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47A87A" w14:textId="77777777" w:rsidR="007110E9" w:rsidRDefault="007110E9">
            <w:pPr>
              <w:pStyle w:val="TAL"/>
              <w:rPr>
                <w:sz w:val="16"/>
              </w:rPr>
            </w:pPr>
          </w:p>
        </w:tc>
      </w:tr>
      <w:tr w:rsidR="007110E9" w14:paraId="6EBCED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CFE084" w14:textId="77777777" w:rsidR="007110E9" w:rsidRDefault="007110E9">
            <w:pPr>
              <w:pStyle w:val="TAL"/>
              <w:rPr>
                <w:sz w:val="16"/>
              </w:rPr>
            </w:pPr>
            <w:r>
              <w:rPr>
                <w:sz w:val="16"/>
              </w:rPr>
              <w:t>R5-217496</w:t>
            </w:r>
          </w:p>
        </w:tc>
        <w:tc>
          <w:tcPr>
            <w:tcW w:w="0" w:type="auto"/>
            <w:tcBorders>
              <w:top w:val="single" w:sz="4" w:space="0" w:color="auto"/>
              <w:left w:val="single" w:sz="4" w:space="0" w:color="auto"/>
              <w:bottom w:val="single" w:sz="4" w:space="0" w:color="auto"/>
              <w:right w:val="single" w:sz="4" w:space="0" w:color="auto"/>
            </w:tcBorders>
            <w:hideMark/>
          </w:tcPr>
          <w:p w14:paraId="58E4DBBA" w14:textId="77777777" w:rsidR="007110E9" w:rsidRDefault="007110E9">
            <w:pPr>
              <w:pStyle w:val="TAL"/>
              <w:rPr>
                <w:sz w:val="16"/>
              </w:rPr>
            </w:pPr>
            <w:r>
              <w:rPr>
                <w:sz w:val="16"/>
              </w:rPr>
              <w:t>WP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5ECE5C1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B0B3CE"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EEEB58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B812FA" w14:textId="77777777" w:rsidR="007110E9" w:rsidRDefault="007110E9">
            <w:pPr>
              <w:pStyle w:val="TAL"/>
              <w:rPr>
                <w:sz w:val="16"/>
              </w:rPr>
            </w:pPr>
          </w:p>
        </w:tc>
      </w:tr>
      <w:tr w:rsidR="007110E9" w14:paraId="7EE96C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F1B679" w14:textId="77777777" w:rsidR="007110E9" w:rsidRDefault="007110E9">
            <w:pPr>
              <w:pStyle w:val="TAL"/>
              <w:rPr>
                <w:sz w:val="16"/>
              </w:rPr>
            </w:pPr>
            <w:r>
              <w:rPr>
                <w:sz w:val="16"/>
              </w:rPr>
              <w:t>R5-217497</w:t>
            </w:r>
          </w:p>
        </w:tc>
        <w:tc>
          <w:tcPr>
            <w:tcW w:w="0" w:type="auto"/>
            <w:tcBorders>
              <w:top w:val="single" w:sz="4" w:space="0" w:color="auto"/>
              <w:left w:val="single" w:sz="4" w:space="0" w:color="auto"/>
              <w:bottom w:val="single" w:sz="4" w:space="0" w:color="auto"/>
              <w:right w:val="single" w:sz="4" w:space="0" w:color="auto"/>
            </w:tcBorders>
            <w:hideMark/>
          </w:tcPr>
          <w:p w14:paraId="33F23D2A" w14:textId="77777777" w:rsidR="007110E9" w:rsidRDefault="007110E9">
            <w:pPr>
              <w:pStyle w:val="TAL"/>
              <w:rPr>
                <w:sz w:val="16"/>
              </w:rPr>
            </w:pPr>
            <w:r>
              <w:rPr>
                <w:sz w:val="16"/>
              </w:rPr>
              <w:t>SR of Rel-17 NR CA and DC; and NR and LTE DC Configurations</w:t>
            </w:r>
          </w:p>
        </w:tc>
        <w:tc>
          <w:tcPr>
            <w:tcW w:w="0" w:type="auto"/>
            <w:tcBorders>
              <w:top w:val="single" w:sz="4" w:space="0" w:color="auto"/>
              <w:left w:val="single" w:sz="4" w:space="0" w:color="auto"/>
              <w:bottom w:val="single" w:sz="4" w:space="0" w:color="auto"/>
              <w:right w:val="single" w:sz="4" w:space="0" w:color="auto"/>
            </w:tcBorders>
            <w:hideMark/>
          </w:tcPr>
          <w:p w14:paraId="6F213BB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FDA67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5E6FC5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C6847" w14:textId="77777777" w:rsidR="007110E9" w:rsidRDefault="007110E9">
            <w:pPr>
              <w:pStyle w:val="TAL"/>
              <w:rPr>
                <w:sz w:val="16"/>
              </w:rPr>
            </w:pPr>
          </w:p>
        </w:tc>
      </w:tr>
      <w:tr w:rsidR="007110E9" w14:paraId="0B33A7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F7E646" w14:textId="77777777" w:rsidR="007110E9" w:rsidRDefault="007110E9">
            <w:pPr>
              <w:pStyle w:val="TAL"/>
              <w:rPr>
                <w:sz w:val="16"/>
              </w:rPr>
            </w:pPr>
            <w:r>
              <w:rPr>
                <w:sz w:val="16"/>
              </w:rPr>
              <w:t>R5-217498</w:t>
            </w:r>
          </w:p>
        </w:tc>
        <w:tc>
          <w:tcPr>
            <w:tcW w:w="0" w:type="auto"/>
            <w:tcBorders>
              <w:top w:val="single" w:sz="4" w:space="0" w:color="auto"/>
              <w:left w:val="single" w:sz="4" w:space="0" w:color="auto"/>
              <w:bottom w:val="single" w:sz="4" w:space="0" w:color="auto"/>
              <w:right w:val="single" w:sz="4" w:space="0" w:color="auto"/>
            </w:tcBorders>
            <w:hideMark/>
          </w:tcPr>
          <w:p w14:paraId="5049EA5D" w14:textId="77777777" w:rsidR="007110E9" w:rsidRDefault="007110E9">
            <w:pPr>
              <w:pStyle w:val="TAL"/>
              <w:rPr>
                <w:sz w:val="16"/>
              </w:rPr>
            </w:pPr>
            <w:r>
              <w:rPr>
                <w:sz w:val="16"/>
              </w:rPr>
              <w:t>Checklist - Rel-17 NR CA; NR-DC and EN-DC configurations for RAN5#93-e</w:t>
            </w:r>
          </w:p>
        </w:tc>
        <w:tc>
          <w:tcPr>
            <w:tcW w:w="0" w:type="auto"/>
            <w:tcBorders>
              <w:top w:val="single" w:sz="4" w:space="0" w:color="auto"/>
              <w:left w:val="single" w:sz="4" w:space="0" w:color="auto"/>
              <w:bottom w:val="single" w:sz="4" w:space="0" w:color="auto"/>
              <w:right w:val="single" w:sz="4" w:space="0" w:color="auto"/>
            </w:tcBorders>
            <w:hideMark/>
          </w:tcPr>
          <w:p w14:paraId="3EB0D0F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4CA19E"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36E0EB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C0741E" w14:textId="77777777" w:rsidR="007110E9" w:rsidRDefault="007110E9">
            <w:pPr>
              <w:pStyle w:val="TAL"/>
              <w:rPr>
                <w:sz w:val="16"/>
              </w:rPr>
            </w:pPr>
          </w:p>
        </w:tc>
      </w:tr>
      <w:tr w:rsidR="007110E9" w14:paraId="2E4ACF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AE86A3" w14:textId="77777777" w:rsidR="007110E9" w:rsidRDefault="007110E9">
            <w:pPr>
              <w:pStyle w:val="TAL"/>
              <w:rPr>
                <w:sz w:val="16"/>
              </w:rPr>
            </w:pPr>
            <w:r>
              <w:rPr>
                <w:sz w:val="16"/>
              </w:rPr>
              <w:t>R5-217499</w:t>
            </w:r>
          </w:p>
        </w:tc>
        <w:tc>
          <w:tcPr>
            <w:tcW w:w="0" w:type="auto"/>
            <w:tcBorders>
              <w:top w:val="single" w:sz="4" w:space="0" w:color="auto"/>
              <w:left w:val="single" w:sz="4" w:space="0" w:color="auto"/>
              <w:bottom w:val="single" w:sz="4" w:space="0" w:color="auto"/>
              <w:right w:val="single" w:sz="4" w:space="0" w:color="auto"/>
            </w:tcBorders>
            <w:hideMark/>
          </w:tcPr>
          <w:p w14:paraId="5D6FF594" w14:textId="77777777" w:rsidR="007110E9" w:rsidRDefault="007110E9">
            <w:pPr>
              <w:pStyle w:val="TAL"/>
              <w:rPr>
                <w:sz w:val="16"/>
              </w:rPr>
            </w:pPr>
            <w:r>
              <w:rPr>
                <w:sz w:val="16"/>
              </w:rPr>
              <w:t>New WID on UE Conformance - Additional NR bands for UL-MIMO power in Rel-17</w:t>
            </w:r>
          </w:p>
        </w:tc>
        <w:tc>
          <w:tcPr>
            <w:tcW w:w="0" w:type="auto"/>
            <w:tcBorders>
              <w:top w:val="single" w:sz="4" w:space="0" w:color="auto"/>
              <w:left w:val="single" w:sz="4" w:space="0" w:color="auto"/>
              <w:bottom w:val="single" w:sz="4" w:space="0" w:color="auto"/>
              <w:right w:val="single" w:sz="4" w:space="0" w:color="auto"/>
            </w:tcBorders>
            <w:hideMark/>
          </w:tcPr>
          <w:p w14:paraId="2B2D0A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06301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70264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79E4CA" w14:textId="77777777" w:rsidR="007110E9" w:rsidRDefault="007110E9">
            <w:pPr>
              <w:pStyle w:val="TAL"/>
              <w:rPr>
                <w:sz w:val="16"/>
              </w:rPr>
            </w:pPr>
            <w:r>
              <w:rPr>
                <w:sz w:val="16"/>
              </w:rPr>
              <w:t>R5-217760</w:t>
            </w:r>
          </w:p>
        </w:tc>
      </w:tr>
      <w:tr w:rsidR="007110E9" w14:paraId="7C33AF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FB0197" w14:textId="77777777" w:rsidR="007110E9" w:rsidRDefault="007110E9">
            <w:pPr>
              <w:pStyle w:val="TAL"/>
              <w:rPr>
                <w:sz w:val="16"/>
              </w:rPr>
            </w:pPr>
            <w:r>
              <w:rPr>
                <w:sz w:val="16"/>
              </w:rPr>
              <w:t>R5-217500</w:t>
            </w:r>
          </w:p>
        </w:tc>
        <w:tc>
          <w:tcPr>
            <w:tcW w:w="0" w:type="auto"/>
            <w:tcBorders>
              <w:top w:val="single" w:sz="4" w:space="0" w:color="auto"/>
              <w:left w:val="single" w:sz="4" w:space="0" w:color="auto"/>
              <w:bottom w:val="single" w:sz="4" w:space="0" w:color="auto"/>
              <w:right w:val="single" w:sz="4" w:space="0" w:color="auto"/>
            </w:tcBorders>
            <w:hideMark/>
          </w:tcPr>
          <w:p w14:paraId="6678A437" w14:textId="77777777" w:rsidR="007110E9" w:rsidRDefault="007110E9">
            <w:pPr>
              <w:pStyle w:val="TAL"/>
              <w:rPr>
                <w:sz w:val="16"/>
              </w:rPr>
            </w:pPr>
            <w:r>
              <w:rPr>
                <w:sz w:val="16"/>
              </w:rPr>
              <w:t>Clarification on cl 4.5.1 test coverage across 5G NR architecture options for RF</w:t>
            </w:r>
          </w:p>
        </w:tc>
        <w:tc>
          <w:tcPr>
            <w:tcW w:w="0" w:type="auto"/>
            <w:tcBorders>
              <w:top w:val="single" w:sz="4" w:space="0" w:color="auto"/>
              <w:left w:val="single" w:sz="4" w:space="0" w:color="auto"/>
              <w:bottom w:val="single" w:sz="4" w:space="0" w:color="auto"/>
              <w:right w:val="single" w:sz="4" w:space="0" w:color="auto"/>
            </w:tcBorders>
            <w:hideMark/>
          </w:tcPr>
          <w:p w14:paraId="3D40D22F"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7ACC26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F746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630E98" w14:textId="77777777" w:rsidR="007110E9" w:rsidRDefault="007110E9">
            <w:pPr>
              <w:pStyle w:val="TAL"/>
              <w:rPr>
                <w:sz w:val="16"/>
              </w:rPr>
            </w:pPr>
            <w:r>
              <w:rPr>
                <w:sz w:val="16"/>
              </w:rPr>
              <w:t>R5-218485</w:t>
            </w:r>
          </w:p>
        </w:tc>
      </w:tr>
      <w:tr w:rsidR="007110E9" w14:paraId="62598A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F17868" w14:textId="77777777" w:rsidR="007110E9" w:rsidRDefault="007110E9">
            <w:pPr>
              <w:pStyle w:val="TAL"/>
              <w:rPr>
                <w:sz w:val="16"/>
              </w:rPr>
            </w:pPr>
            <w:r>
              <w:rPr>
                <w:sz w:val="16"/>
              </w:rPr>
              <w:t>R5-217501</w:t>
            </w:r>
          </w:p>
        </w:tc>
        <w:tc>
          <w:tcPr>
            <w:tcW w:w="0" w:type="auto"/>
            <w:tcBorders>
              <w:top w:val="single" w:sz="4" w:space="0" w:color="auto"/>
              <w:left w:val="single" w:sz="4" w:space="0" w:color="auto"/>
              <w:bottom w:val="single" w:sz="4" w:space="0" w:color="auto"/>
              <w:right w:val="single" w:sz="4" w:space="0" w:color="auto"/>
            </w:tcBorders>
            <w:hideMark/>
          </w:tcPr>
          <w:p w14:paraId="7BA50F1C" w14:textId="77777777" w:rsidR="007110E9" w:rsidRDefault="007110E9">
            <w:pPr>
              <w:pStyle w:val="TAL"/>
              <w:rPr>
                <w:sz w:val="16"/>
              </w:rPr>
            </w:pPr>
            <w:r>
              <w:rPr>
                <w:sz w:val="16"/>
              </w:rPr>
              <w:t>Clarification on cl 3A.1.1 test coverage across 5G NR architecture options for RRM</w:t>
            </w:r>
          </w:p>
        </w:tc>
        <w:tc>
          <w:tcPr>
            <w:tcW w:w="0" w:type="auto"/>
            <w:tcBorders>
              <w:top w:val="single" w:sz="4" w:space="0" w:color="auto"/>
              <w:left w:val="single" w:sz="4" w:space="0" w:color="auto"/>
              <w:bottom w:val="single" w:sz="4" w:space="0" w:color="auto"/>
              <w:right w:val="single" w:sz="4" w:space="0" w:color="auto"/>
            </w:tcBorders>
            <w:hideMark/>
          </w:tcPr>
          <w:p w14:paraId="0641A381"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1F2A48E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3CADB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E17531" w14:textId="77777777" w:rsidR="007110E9" w:rsidRDefault="007110E9">
            <w:pPr>
              <w:pStyle w:val="TAL"/>
              <w:rPr>
                <w:sz w:val="16"/>
              </w:rPr>
            </w:pPr>
            <w:r>
              <w:rPr>
                <w:sz w:val="16"/>
              </w:rPr>
              <w:t>R5-218444</w:t>
            </w:r>
          </w:p>
        </w:tc>
      </w:tr>
      <w:tr w:rsidR="007110E9" w14:paraId="256B5B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19B4F5" w14:textId="77777777" w:rsidR="007110E9" w:rsidRDefault="007110E9">
            <w:pPr>
              <w:pStyle w:val="TAL"/>
              <w:rPr>
                <w:sz w:val="16"/>
              </w:rPr>
            </w:pPr>
            <w:r>
              <w:rPr>
                <w:sz w:val="16"/>
              </w:rPr>
              <w:t>R5-217502</w:t>
            </w:r>
          </w:p>
        </w:tc>
        <w:tc>
          <w:tcPr>
            <w:tcW w:w="0" w:type="auto"/>
            <w:tcBorders>
              <w:top w:val="single" w:sz="4" w:space="0" w:color="auto"/>
              <w:left w:val="single" w:sz="4" w:space="0" w:color="auto"/>
              <w:bottom w:val="single" w:sz="4" w:space="0" w:color="auto"/>
              <w:right w:val="single" w:sz="4" w:space="0" w:color="auto"/>
            </w:tcBorders>
            <w:hideMark/>
          </w:tcPr>
          <w:p w14:paraId="153FF093" w14:textId="77777777" w:rsidR="007110E9" w:rsidRDefault="007110E9">
            <w:pPr>
              <w:pStyle w:val="TAL"/>
              <w:rPr>
                <w:sz w:val="16"/>
              </w:rPr>
            </w:pPr>
            <w:r>
              <w:rPr>
                <w:sz w:val="16"/>
              </w:rPr>
              <w:t xml:space="preserve">Clarification on cl 4.6 test coverage across 5G NR architecture options for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CFB83" w14:textId="77777777" w:rsidR="007110E9" w:rsidRDefault="007110E9">
            <w:pPr>
              <w:pStyle w:val="TAL"/>
              <w:rPr>
                <w:sz w:val="16"/>
              </w:rPr>
            </w:pPr>
            <w:r>
              <w:rPr>
                <w:sz w:val="16"/>
              </w:rPr>
              <w:t xml:space="preserve">CMCC, Qualcomm, Ericsson, Deutsche </w:t>
            </w:r>
            <w:r>
              <w:rPr>
                <w:sz w:val="16"/>
              </w:rPr>
              <w:lastRenderedPageBreak/>
              <w:t>Telekom, Orange, DISH</w:t>
            </w:r>
          </w:p>
        </w:tc>
        <w:tc>
          <w:tcPr>
            <w:tcW w:w="0" w:type="auto"/>
            <w:tcBorders>
              <w:top w:val="single" w:sz="4" w:space="0" w:color="auto"/>
              <w:left w:val="single" w:sz="4" w:space="0" w:color="auto"/>
              <w:bottom w:val="single" w:sz="4" w:space="0" w:color="auto"/>
              <w:right w:val="single" w:sz="4" w:space="0" w:color="auto"/>
            </w:tcBorders>
            <w:hideMark/>
          </w:tcPr>
          <w:p w14:paraId="1449AEB4"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69BFE84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3E2703" w14:textId="77777777" w:rsidR="007110E9" w:rsidRDefault="007110E9">
            <w:pPr>
              <w:pStyle w:val="TAL"/>
              <w:rPr>
                <w:sz w:val="16"/>
              </w:rPr>
            </w:pPr>
            <w:r>
              <w:rPr>
                <w:sz w:val="16"/>
              </w:rPr>
              <w:t>R5-218486</w:t>
            </w:r>
          </w:p>
        </w:tc>
      </w:tr>
      <w:tr w:rsidR="007110E9" w14:paraId="7C01A9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AA88A" w14:textId="77777777" w:rsidR="007110E9" w:rsidRDefault="007110E9">
            <w:pPr>
              <w:pStyle w:val="TAL"/>
              <w:rPr>
                <w:sz w:val="16"/>
              </w:rPr>
            </w:pPr>
            <w:r>
              <w:rPr>
                <w:sz w:val="16"/>
              </w:rPr>
              <w:t>R5-217503</w:t>
            </w:r>
          </w:p>
        </w:tc>
        <w:tc>
          <w:tcPr>
            <w:tcW w:w="0" w:type="auto"/>
            <w:tcBorders>
              <w:top w:val="single" w:sz="4" w:space="0" w:color="auto"/>
              <w:left w:val="single" w:sz="4" w:space="0" w:color="auto"/>
              <w:bottom w:val="single" w:sz="4" w:space="0" w:color="auto"/>
              <w:right w:val="single" w:sz="4" w:space="0" w:color="auto"/>
            </w:tcBorders>
            <w:hideMark/>
          </w:tcPr>
          <w:p w14:paraId="22408183" w14:textId="77777777" w:rsidR="007110E9" w:rsidRDefault="007110E9">
            <w:pPr>
              <w:pStyle w:val="TAL"/>
              <w:rPr>
                <w:sz w:val="16"/>
              </w:rPr>
            </w:pPr>
            <w:r>
              <w:rPr>
                <w:sz w:val="16"/>
              </w:rPr>
              <w:t>Discussion on how to handle test coverage across 5G NR connectivity options</w:t>
            </w:r>
          </w:p>
        </w:tc>
        <w:tc>
          <w:tcPr>
            <w:tcW w:w="0" w:type="auto"/>
            <w:tcBorders>
              <w:top w:val="single" w:sz="4" w:space="0" w:color="auto"/>
              <w:left w:val="single" w:sz="4" w:space="0" w:color="auto"/>
              <w:bottom w:val="single" w:sz="4" w:space="0" w:color="auto"/>
              <w:right w:val="single" w:sz="4" w:space="0" w:color="auto"/>
            </w:tcBorders>
            <w:hideMark/>
          </w:tcPr>
          <w:p w14:paraId="1FB54E17" w14:textId="77777777" w:rsidR="007110E9" w:rsidRDefault="007110E9">
            <w:pPr>
              <w:pStyle w:val="TAL"/>
              <w:rPr>
                <w:sz w:val="16"/>
              </w:rPr>
            </w:pPr>
            <w:r>
              <w:rPr>
                <w:sz w:val="16"/>
              </w:rPr>
              <w:t>CMCC, Deutsche Telekom, MCC TF160, Orange</w:t>
            </w:r>
          </w:p>
        </w:tc>
        <w:tc>
          <w:tcPr>
            <w:tcW w:w="0" w:type="auto"/>
            <w:tcBorders>
              <w:top w:val="single" w:sz="4" w:space="0" w:color="auto"/>
              <w:left w:val="single" w:sz="4" w:space="0" w:color="auto"/>
              <w:bottom w:val="single" w:sz="4" w:space="0" w:color="auto"/>
              <w:right w:val="single" w:sz="4" w:space="0" w:color="auto"/>
            </w:tcBorders>
            <w:hideMark/>
          </w:tcPr>
          <w:p w14:paraId="098197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9D1C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54A9C4" w14:textId="77777777" w:rsidR="007110E9" w:rsidRDefault="007110E9">
            <w:pPr>
              <w:pStyle w:val="TAL"/>
              <w:rPr>
                <w:sz w:val="16"/>
              </w:rPr>
            </w:pPr>
            <w:r>
              <w:rPr>
                <w:sz w:val="16"/>
              </w:rPr>
              <w:t>R5-217993</w:t>
            </w:r>
          </w:p>
        </w:tc>
      </w:tr>
      <w:tr w:rsidR="007110E9" w14:paraId="75C58F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D389C0" w14:textId="77777777" w:rsidR="007110E9" w:rsidRDefault="007110E9">
            <w:pPr>
              <w:pStyle w:val="TAL"/>
              <w:rPr>
                <w:sz w:val="16"/>
              </w:rPr>
            </w:pPr>
            <w:r>
              <w:rPr>
                <w:sz w:val="16"/>
              </w:rPr>
              <w:t>R5-217504</w:t>
            </w:r>
          </w:p>
        </w:tc>
        <w:tc>
          <w:tcPr>
            <w:tcW w:w="0" w:type="auto"/>
            <w:tcBorders>
              <w:top w:val="single" w:sz="4" w:space="0" w:color="auto"/>
              <w:left w:val="single" w:sz="4" w:space="0" w:color="auto"/>
              <w:bottom w:val="single" w:sz="4" w:space="0" w:color="auto"/>
              <w:right w:val="single" w:sz="4" w:space="0" w:color="auto"/>
            </w:tcBorders>
            <w:hideMark/>
          </w:tcPr>
          <w:p w14:paraId="5C5875AC" w14:textId="77777777" w:rsidR="007110E9" w:rsidRDefault="007110E9">
            <w:pPr>
              <w:pStyle w:val="TAL"/>
              <w:rPr>
                <w:sz w:val="16"/>
              </w:rPr>
            </w:pPr>
            <w:r>
              <w:rPr>
                <w:sz w:val="16"/>
              </w:rPr>
              <w:t>Way forward on how to bring contributions to "NR_CADC_NR_LTE_DC_R16-UEConTest" WI and "NR_CADC_NR_LTE_DC_R17-UEConTest" WI</w:t>
            </w:r>
          </w:p>
        </w:tc>
        <w:tc>
          <w:tcPr>
            <w:tcW w:w="0" w:type="auto"/>
            <w:tcBorders>
              <w:top w:val="single" w:sz="4" w:space="0" w:color="auto"/>
              <w:left w:val="single" w:sz="4" w:space="0" w:color="auto"/>
              <w:bottom w:val="single" w:sz="4" w:space="0" w:color="auto"/>
              <w:right w:val="single" w:sz="4" w:space="0" w:color="auto"/>
            </w:tcBorders>
            <w:hideMark/>
          </w:tcPr>
          <w:p w14:paraId="48A7290A" w14:textId="77777777" w:rsidR="007110E9" w:rsidRDefault="007110E9">
            <w:pPr>
              <w:pStyle w:val="TAL"/>
              <w:rPr>
                <w:sz w:val="16"/>
              </w:rPr>
            </w:pPr>
            <w:r>
              <w:rPr>
                <w:sz w:val="16"/>
              </w:rPr>
              <w:t>CMCC, Huawei, Hisilicon, DISH, Ericsson, Qualcomm, Bureau Veritas</w:t>
            </w:r>
          </w:p>
        </w:tc>
        <w:tc>
          <w:tcPr>
            <w:tcW w:w="0" w:type="auto"/>
            <w:tcBorders>
              <w:top w:val="single" w:sz="4" w:space="0" w:color="auto"/>
              <w:left w:val="single" w:sz="4" w:space="0" w:color="auto"/>
              <w:bottom w:val="single" w:sz="4" w:space="0" w:color="auto"/>
              <w:right w:val="single" w:sz="4" w:space="0" w:color="auto"/>
            </w:tcBorders>
            <w:hideMark/>
          </w:tcPr>
          <w:p w14:paraId="4FDE518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E998C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96FF1C" w14:textId="77777777" w:rsidR="007110E9" w:rsidRDefault="007110E9">
            <w:pPr>
              <w:pStyle w:val="TAL"/>
              <w:rPr>
                <w:sz w:val="16"/>
              </w:rPr>
            </w:pPr>
          </w:p>
        </w:tc>
      </w:tr>
      <w:tr w:rsidR="007110E9" w14:paraId="628451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DAE36" w14:textId="77777777" w:rsidR="007110E9" w:rsidRDefault="007110E9">
            <w:pPr>
              <w:pStyle w:val="TAL"/>
              <w:rPr>
                <w:sz w:val="16"/>
              </w:rPr>
            </w:pPr>
            <w:r>
              <w:rPr>
                <w:sz w:val="16"/>
              </w:rPr>
              <w:t>R5-217505</w:t>
            </w:r>
          </w:p>
        </w:tc>
        <w:tc>
          <w:tcPr>
            <w:tcW w:w="0" w:type="auto"/>
            <w:tcBorders>
              <w:top w:val="single" w:sz="4" w:space="0" w:color="auto"/>
              <w:left w:val="single" w:sz="4" w:space="0" w:color="auto"/>
              <w:bottom w:val="single" w:sz="4" w:space="0" w:color="auto"/>
              <w:right w:val="single" w:sz="4" w:space="0" w:color="auto"/>
            </w:tcBorders>
            <w:hideMark/>
          </w:tcPr>
          <w:p w14:paraId="08B12044" w14:textId="77777777" w:rsidR="007110E9" w:rsidRDefault="007110E9">
            <w:pPr>
              <w:pStyle w:val="TAL"/>
              <w:rPr>
                <w:sz w:val="16"/>
              </w:rPr>
            </w:pPr>
            <w:r>
              <w:rPr>
                <w:sz w:val="16"/>
              </w:rPr>
              <w:t>New WID - UE Conformance Test Aspects - LTE/NR spectrum sharing in Band 34/n34 and Band 39/n39</w:t>
            </w:r>
          </w:p>
        </w:tc>
        <w:tc>
          <w:tcPr>
            <w:tcW w:w="0" w:type="auto"/>
            <w:tcBorders>
              <w:top w:val="single" w:sz="4" w:space="0" w:color="auto"/>
              <w:left w:val="single" w:sz="4" w:space="0" w:color="auto"/>
              <w:bottom w:val="single" w:sz="4" w:space="0" w:color="auto"/>
              <w:right w:val="single" w:sz="4" w:space="0" w:color="auto"/>
            </w:tcBorders>
            <w:hideMark/>
          </w:tcPr>
          <w:p w14:paraId="0E2F919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1F1333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4755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4D4CC" w14:textId="77777777" w:rsidR="007110E9" w:rsidRDefault="007110E9">
            <w:pPr>
              <w:pStyle w:val="TAL"/>
              <w:rPr>
                <w:sz w:val="16"/>
              </w:rPr>
            </w:pPr>
            <w:r>
              <w:rPr>
                <w:sz w:val="16"/>
              </w:rPr>
              <w:t>R5-217762</w:t>
            </w:r>
          </w:p>
        </w:tc>
      </w:tr>
      <w:tr w:rsidR="007110E9" w14:paraId="45CE22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2FE3D9" w14:textId="77777777" w:rsidR="007110E9" w:rsidRDefault="007110E9">
            <w:pPr>
              <w:pStyle w:val="TAL"/>
              <w:rPr>
                <w:sz w:val="16"/>
              </w:rPr>
            </w:pPr>
            <w:r>
              <w:rPr>
                <w:sz w:val="16"/>
              </w:rPr>
              <w:t>R5-217506</w:t>
            </w:r>
          </w:p>
        </w:tc>
        <w:tc>
          <w:tcPr>
            <w:tcW w:w="0" w:type="auto"/>
            <w:tcBorders>
              <w:top w:val="single" w:sz="4" w:space="0" w:color="auto"/>
              <w:left w:val="single" w:sz="4" w:space="0" w:color="auto"/>
              <w:bottom w:val="single" w:sz="4" w:space="0" w:color="auto"/>
              <w:right w:val="single" w:sz="4" w:space="0" w:color="auto"/>
            </w:tcBorders>
            <w:hideMark/>
          </w:tcPr>
          <w:p w14:paraId="0D44AC64" w14:textId="77777777" w:rsidR="007110E9" w:rsidRDefault="007110E9">
            <w:pPr>
              <w:pStyle w:val="TAL"/>
              <w:rPr>
                <w:sz w:val="16"/>
              </w:rPr>
            </w:pPr>
            <w:r>
              <w:rPr>
                <w:sz w:val="16"/>
              </w:rPr>
              <w:t>Adding test procedure for removing video from an ongoing call</w:t>
            </w:r>
          </w:p>
        </w:tc>
        <w:tc>
          <w:tcPr>
            <w:tcW w:w="0" w:type="auto"/>
            <w:tcBorders>
              <w:top w:val="single" w:sz="4" w:space="0" w:color="auto"/>
              <w:left w:val="single" w:sz="4" w:space="0" w:color="auto"/>
              <w:bottom w:val="single" w:sz="4" w:space="0" w:color="auto"/>
              <w:right w:val="single" w:sz="4" w:space="0" w:color="auto"/>
            </w:tcBorders>
            <w:hideMark/>
          </w:tcPr>
          <w:p w14:paraId="1E96206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066632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F7283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F67CF" w14:textId="77777777" w:rsidR="007110E9" w:rsidRDefault="007110E9">
            <w:pPr>
              <w:pStyle w:val="TAL"/>
              <w:rPr>
                <w:sz w:val="16"/>
              </w:rPr>
            </w:pPr>
            <w:r>
              <w:rPr>
                <w:sz w:val="16"/>
              </w:rPr>
              <w:t>R5-217798</w:t>
            </w:r>
          </w:p>
        </w:tc>
      </w:tr>
      <w:tr w:rsidR="007110E9" w14:paraId="60DB37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01F81C" w14:textId="77777777" w:rsidR="007110E9" w:rsidRDefault="007110E9">
            <w:pPr>
              <w:pStyle w:val="TAL"/>
              <w:rPr>
                <w:sz w:val="16"/>
              </w:rPr>
            </w:pPr>
            <w:r>
              <w:rPr>
                <w:sz w:val="16"/>
              </w:rPr>
              <w:t>R5-217507</w:t>
            </w:r>
          </w:p>
        </w:tc>
        <w:tc>
          <w:tcPr>
            <w:tcW w:w="0" w:type="auto"/>
            <w:tcBorders>
              <w:top w:val="single" w:sz="4" w:space="0" w:color="auto"/>
              <w:left w:val="single" w:sz="4" w:space="0" w:color="auto"/>
              <w:bottom w:val="single" w:sz="4" w:space="0" w:color="auto"/>
              <w:right w:val="single" w:sz="4" w:space="0" w:color="auto"/>
            </w:tcBorders>
            <w:hideMark/>
          </w:tcPr>
          <w:p w14:paraId="369802E5"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00B3D1E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89368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FECE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331C8D" w14:textId="77777777" w:rsidR="007110E9" w:rsidRDefault="007110E9">
            <w:pPr>
              <w:pStyle w:val="TAL"/>
              <w:rPr>
                <w:sz w:val="16"/>
              </w:rPr>
            </w:pPr>
            <w:r>
              <w:rPr>
                <w:sz w:val="16"/>
              </w:rPr>
              <w:t>R5-217870</w:t>
            </w:r>
          </w:p>
        </w:tc>
      </w:tr>
      <w:tr w:rsidR="007110E9" w14:paraId="2541E6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E6266B" w14:textId="77777777" w:rsidR="007110E9" w:rsidRDefault="007110E9">
            <w:pPr>
              <w:pStyle w:val="TAL"/>
              <w:rPr>
                <w:sz w:val="16"/>
              </w:rPr>
            </w:pPr>
            <w:r>
              <w:rPr>
                <w:sz w:val="16"/>
              </w:rPr>
              <w:t>R5-217508</w:t>
            </w:r>
          </w:p>
        </w:tc>
        <w:tc>
          <w:tcPr>
            <w:tcW w:w="0" w:type="auto"/>
            <w:tcBorders>
              <w:top w:val="single" w:sz="4" w:space="0" w:color="auto"/>
              <w:left w:val="single" w:sz="4" w:space="0" w:color="auto"/>
              <w:bottom w:val="single" w:sz="4" w:space="0" w:color="auto"/>
              <w:right w:val="single" w:sz="4" w:space="0" w:color="auto"/>
            </w:tcBorders>
            <w:hideMark/>
          </w:tcPr>
          <w:p w14:paraId="1C5CCAB6" w14:textId="77777777" w:rsidR="007110E9" w:rsidRDefault="007110E9">
            <w:pPr>
              <w:pStyle w:val="TAL"/>
              <w:rPr>
                <w:sz w:val="16"/>
              </w:rPr>
            </w:pPr>
            <w:r>
              <w:rPr>
                <w:sz w:val="16"/>
              </w:rPr>
              <w:t>WP on ENDC_UE_PC2_R17_NR_TDD-UEConTest for RAN5#93e</w:t>
            </w:r>
          </w:p>
        </w:tc>
        <w:tc>
          <w:tcPr>
            <w:tcW w:w="0" w:type="auto"/>
            <w:tcBorders>
              <w:top w:val="single" w:sz="4" w:space="0" w:color="auto"/>
              <w:left w:val="single" w:sz="4" w:space="0" w:color="auto"/>
              <w:bottom w:val="single" w:sz="4" w:space="0" w:color="auto"/>
              <w:right w:val="single" w:sz="4" w:space="0" w:color="auto"/>
            </w:tcBorders>
            <w:hideMark/>
          </w:tcPr>
          <w:p w14:paraId="2ED97AEA"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84D31D5"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47D958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DDBA54" w14:textId="77777777" w:rsidR="007110E9" w:rsidRDefault="007110E9">
            <w:pPr>
              <w:pStyle w:val="TAL"/>
              <w:rPr>
                <w:sz w:val="16"/>
              </w:rPr>
            </w:pPr>
          </w:p>
        </w:tc>
      </w:tr>
      <w:tr w:rsidR="007110E9" w14:paraId="4F2F50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285F5B" w14:textId="77777777" w:rsidR="007110E9" w:rsidRDefault="007110E9">
            <w:pPr>
              <w:pStyle w:val="TAL"/>
              <w:rPr>
                <w:sz w:val="16"/>
              </w:rPr>
            </w:pPr>
            <w:r>
              <w:rPr>
                <w:sz w:val="16"/>
              </w:rPr>
              <w:t>R5-217509</w:t>
            </w:r>
          </w:p>
        </w:tc>
        <w:tc>
          <w:tcPr>
            <w:tcW w:w="0" w:type="auto"/>
            <w:tcBorders>
              <w:top w:val="single" w:sz="4" w:space="0" w:color="auto"/>
              <w:left w:val="single" w:sz="4" w:space="0" w:color="auto"/>
              <w:bottom w:val="single" w:sz="4" w:space="0" w:color="auto"/>
              <w:right w:val="single" w:sz="4" w:space="0" w:color="auto"/>
            </w:tcBorders>
            <w:hideMark/>
          </w:tcPr>
          <w:p w14:paraId="63DF0E6F" w14:textId="77777777" w:rsidR="007110E9" w:rsidRDefault="007110E9">
            <w:pPr>
              <w:pStyle w:val="TAL"/>
              <w:rPr>
                <w:sz w:val="16"/>
              </w:rPr>
            </w:pPr>
            <w:r>
              <w:rPr>
                <w:sz w:val="16"/>
              </w:rPr>
              <w:t>Update applicability for test case 7.3.5.6</w:t>
            </w:r>
          </w:p>
        </w:tc>
        <w:tc>
          <w:tcPr>
            <w:tcW w:w="0" w:type="auto"/>
            <w:tcBorders>
              <w:top w:val="single" w:sz="4" w:space="0" w:color="auto"/>
              <w:left w:val="single" w:sz="4" w:space="0" w:color="auto"/>
              <w:bottom w:val="single" w:sz="4" w:space="0" w:color="auto"/>
              <w:right w:val="single" w:sz="4" w:space="0" w:color="auto"/>
            </w:tcBorders>
            <w:hideMark/>
          </w:tcPr>
          <w:p w14:paraId="7F39933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D1651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211C5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484942" w14:textId="77777777" w:rsidR="007110E9" w:rsidRDefault="007110E9">
            <w:pPr>
              <w:pStyle w:val="TAL"/>
              <w:rPr>
                <w:sz w:val="16"/>
              </w:rPr>
            </w:pPr>
          </w:p>
        </w:tc>
      </w:tr>
      <w:tr w:rsidR="007110E9" w14:paraId="3A5B20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22C6A7" w14:textId="77777777" w:rsidR="007110E9" w:rsidRDefault="007110E9">
            <w:pPr>
              <w:pStyle w:val="TAL"/>
              <w:rPr>
                <w:sz w:val="16"/>
              </w:rPr>
            </w:pPr>
            <w:r>
              <w:rPr>
                <w:sz w:val="16"/>
              </w:rPr>
              <w:t>R5-217510</w:t>
            </w:r>
          </w:p>
        </w:tc>
        <w:tc>
          <w:tcPr>
            <w:tcW w:w="0" w:type="auto"/>
            <w:tcBorders>
              <w:top w:val="single" w:sz="4" w:space="0" w:color="auto"/>
              <w:left w:val="single" w:sz="4" w:space="0" w:color="auto"/>
              <w:bottom w:val="single" w:sz="4" w:space="0" w:color="auto"/>
              <w:right w:val="single" w:sz="4" w:space="0" w:color="auto"/>
            </w:tcBorders>
            <w:hideMark/>
          </w:tcPr>
          <w:p w14:paraId="022BD062" w14:textId="77777777" w:rsidR="007110E9" w:rsidRDefault="007110E9">
            <w:pPr>
              <w:pStyle w:val="TAL"/>
              <w:rPr>
                <w:sz w:val="16"/>
              </w:rPr>
            </w:pPr>
            <w:r>
              <w:rPr>
                <w:sz w:val="16"/>
              </w:rPr>
              <w:t>WP UE Conformance Test Aspects - NR performance requirement enhancement</w:t>
            </w:r>
          </w:p>
        </w:tc>
        <w:tc>
          <w:tcPr>
            <w:tcW w:w="0" w:type="auto"/>
            <w:tcBorders>
              <w:top w:val="single" w:sz="4" w:space="0" w:color="auto"/>
              <w:left w:val="single" w:sz="4" w:space="0" w:color="auto"/>
              <w:bottom w:val="single" w:sz="4" w:space="0" w:color="auto"/>
              <w:right w:val="single" w:sz="4" w:space="0" w:color="auto"/>
            </w:tcBorders>
            <w:hideMark/>
          </w:tcPr>
          <w:p w14:paraId="65E5FFAA"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38E0237"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9F7C0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95B55A" w14:textId="77777777" w:rsidR="007110E9" w:rsidRDefault="007110E9">
            <w:pPr>
              <w:pStyle w:val="TAL"/>
              <w:rPr>
                <w:sz w:val="16"/>
              </w:rPr>
            </w:pPr>
          </w:p>
        </w:tc>
      </w:tr>
      <w:tr w:rsidR="007110E9" w14:paraId="4F9F44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F8C533" w14:textId="77777777" w:rsidR="007110E9" w:rsidRDefault="007110E9">
            <w:pPr>
              <w:pStyle w:val="TAL"/>
              <w:rPr>
                <w:sz w:val="16"/>
              </w:rPr>
            </w:pPr>
            <w:r>
              <w:rPr>
                <w:sz w:val="16"/>
              </w:rPr>
              <w:t>R5-217511</w:t>
            </w:r>
          </w:p>
        </w:tc>
        <w:tc>
          <w:tcPr>
            <w:tcW w:w="0" w:type="auto"/>
            <w:tcBorders>
              <w:top w:val="single" w:sz="4" w:space="0" w:color="auto"/>
              <w:left w:val="single" w:sz="4" w:space="0" w:color="auto"/>
              <w:bottom w:val="single" w:sz="4" w:space="0" w:color="auto"/>
              <w:right w:val="single" w:sz="4" w:space="0" w:color="auto"/>
            </w:tcBorders>
            <w:hideMark/>
          </w:tcPr>
          <w:p w14:paraId="66B2252B" w14:textId="77777777" w:rsidR="007110E9" w:rsidRDefault="007110E9">
            <w:pPr>
              <w:pStyle w:val="TAL"/>
              <w:rPr>
                <w:sz w:val="16"/>
              </w:rPr>
            </w:pPr>
            <w:r>
              <w:rPr>
                <w:sz w:val="16"/>
              </w:rPr>
              <w:t xml:space="preserve">WP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5B48D52F"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42761D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5E223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767CD2" w14:textId="77777777" w:rsidR="007110E9" w:rsidRDefault="007110E9">
            <w:pPr>
              <w:pStyle w:val="TAL"/>
              <w:rPr>
                <w:sz w:val="16"/>
              </w:rPr>
            </w:pPr>
          </w:p>
        </w:tc>
      </w:tr>
      <w:tr w:rsidR="007110E9" w14:paraId="4EDCC5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1F5560" w14:textId="77777777" w:rsidR="007110E9" w:rsidRDefault="007110E9">
            <w:pPr>
              <w:pStyle w:val="TAL"/>
              <w:rPr>
                <w:sz w:val="16"/>
              </w:rPr>
            </w:pPr>
            <w:r>
              <w:rPr>
                <w:sz w:val="16"/>
              </w:rPr>
              <w:t>R5-217512</w:t>
            </w:r>
          </w:p>
        </w:tc>
        <w:tc>
          <w:tcPr>
            <w:tcW w:w="0" w:type="auto"/>
            <w:tcBorders>
              <w:top w:val="single" w:sz="4" w:space="0" w:color="auto"/>
              <w:left w:val="single" w:sz="4" w:space="0" w:color="auto"/>
              <w:bottom w:val="single" w:sz="4" w:space="0" w:color="auto"/>
              <w:right w:val="single" w:sz="4" w:space="0" w:color="auto"/>
            </w:tcBorders>
            <w:hideMark/>
          </w:tcPr>
          <w:p w14:paraId="491B02BD" w14:textId="77777777" w:rsidR="007110E9" w:rsidRDefault="007110E9">
            <w:pPr>
              <w:pStyle w:val="TAL"/>
              <w:rPr>
                <w:sz w:val="16"/>
              </w:rPr>
            </w:pPr>
            <w:r>
              <w:rPr>
                <w:sz w:val="16"/>
              </w:rPr>
              <w:t xml:space="preserve">SR UE Conformance Test Aspects - </w:t>
            </w:r>
            <w:proofErr w:type="spellStart"/>
            <w:r>
              <w:rPr>
                <w:sz w:val="16"/>
              </w:rPr>
              <w:t>Rel</w:t>
            </w:r>
            <w:proofErr w:type="spellEnd"/>
            <w:r>
              <w:rPr>
                <w:sz w:val="16"/>
              </w:rPr>
              <w:t xml:space="preserve"> -16 for CLI handling for NR</w:t>
            </w:r>
          </w:p>
        </w:tc>
        <w:tc>
          <w:tcPr>
            <w:tcW w:w="0" w:type="auto"/>
            <w:tcBorders>
              <w:top w:val="single" w:sz="4" w:space="0" w:color="auto"/>
              <w:left w:val="single" w:sz="4" w:space="0" w:color="auto"/>
              <w:bottom w:val="single" w:sz="4" w:space="0" w:color="auto"/>
              <w:right w:val="single" w:sz="4" w:space="0" w:color="auto"/>
            </w:tcBorders>
            <w:hideMark/>
          </w:tcPr>
          <w:p w14:paraId="2C44F5B6"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C9313E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16FFF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9D5544" w14:textId="77777777" w:rsidR="007110E9" w:rsidRDefault="007110E9">
            <w:pPr>
              <w:pStyle w:val="TAL"/>
              <w:rPr>
                <w:sz w:val="16"/>
              </w:rPr>
            </w:pPr>
          </w:p>
        </w:tc>
      </w:tr>
      <w:tr w:rsidR="007110E9" w14:paraId="1CD5DF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826784" w14:textId="77777777" w:rsidR="007110E9" w:rsidRDefault="007110E9">
            <w:pPr>
              <w:pStyle w:val="TAL"/>
              <w:rPr>
                <w:sz w:val="16"/>
              </w:rPr>
            </w:pPr>
            <w:r>
              <w:rPr>
                <w:sz w:val="16"/>
              </w:rPr>
              <w:t>R5-217513</w:t>
            </w:r>
          </w:p>
        </w:tc>
        <w:tc>
          <w:tcPr>
            <w:tcW w:w="0" w:type="auto"/>
            <w:tcBorders>
              <w:top w:val="single" w:sz="4" w:space="0" w:color="auto"/>
              <w:left w:val="single" w:sz="4" w:space="0" w:color="auto"/>
              <w:bottom w:val="single" w:sz="4" w:space="0" w:color="auto"/>
              <w:right w:val="single" w:sz="4" w:space="0" w:color="auto"/>
            </w:tcBorders>
            <w:hideMark/>
          </w:tcPr>
          <w:p w14:paraId="53C9EA19" w14:textId="77777777" w:rsidR="007110E9" w:rsidRDefault="007110E9">
            <w:pPr>
              <w:pStyle w:val="TAL"/>
              <w:rPr>
                <w:sz w:val="16"/>
              </w:rPr>
            </w:pPr>
            <w:r>
              <w:rPr>
                <w:sz w:val="16"/>
              </w:rPr>
              <w:t>WP - 5G NR User Equipment (UE) Application Layer Data Throughput Performance</w:t>
            </w:r>
          </w:p>
        </w:tc>
        <w:tc>
          <w:tcPr>
            <w:tcW w:w="0" w:type="auto"/>
            <w:tcBorders>
              <w:top w:val="single" w:sz="4" w:space="0" w:color="auto"/>
              <w:left w:val="single" w:sz="4" w:space="0" w:color="auto"/>
              <w:bottom w:val="single" w:sz="4" w:space="0" w:color="auto"/>
              <w:right w:val="single" w:sz="4" w:space="0" w:color="auto"/>
            </w:tcBorders>
            <w:hideMark/>
          </w:tcPr>
          <w:p w14:paraId="0426B54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C05F3E2"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6B6A05A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68E995" w14:textId="77777777" w:rsidR="007110E9" w:rsidRDefault="007110E9">
            <w:pPr>
              <w:pStyle w:val="TAL"/>
              <w:rPr>
                <w:sz w:val="16"/>
              </w:rPr>
            </w:pPr>
          </w:p>
        </w:tc>
      </w:tr>
      <w:tr w:rsidR="007110E9" w14:paraId="7D9FCB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E2B08E" w14:textId="77777777" w:rsidR="007110E9" w:rsidRDefault="007110E9">
            <w:pPr>
              <w:pStyle w:val="TAL"/>
              <w:rPr>
                <w:sz w:val="16"/>
              </w:rPr>
            </w:pPr>
            <w:r>
              <w:rPr>
                <w:sz w:val="16"/>
              </w:rPr>
              <w:t>R5-217514</w:t>
            </w:r>
          </w:p>
        </w:tc>
        <w:tc>
          <w:tcPr>
            <w:tcW w:w="0" w:type="auto"/>
            <w:tcBorders>
              <w:top w:val="single" w:sz="4" w:space="0" w:color="auto"/>
              <w:left w:val="single" w:sz="4" w:space="0" w:color="auto"/>
              <w:bottom w:val="single" w:sz="4" w:space="0" w:color="auto"/>
              <w:right w:val="single" w:sz="4" w:space="0" w:color="auto"/>
            </w:tcBorders>
            <w:hideMark/>
          </w:tcPr>
          <w:p w14:paraId="3A9C1FA9" w14:textId="77777777" w:rsidR="007110E9" w:rsidRDefault="007110E9">
            <w:pPr>
              <w:pStyle w:val="TAL"/>
              <w:rPr>
                <w:sz w:val="16"/>
              </w:rPr>
            </w:pPr>
            <w:r>
              <w:rPr>
                <w:sz w:val="16"/>
              </w:rPr>
              <w:t>SR - 5G NR User Equipment (UE) Application Layer Data Throughput Performance</w:t>
            </w:r>
          </w:p>
        </w:tc>
        <w:tc>
          <w:tcPr>
            <w:tcW w:w="0" w:type="auto"/>
            <w:tcBorders>
              <w:top w:val="single" w:sz="4" w:space="0" w:color="auto"/>
              <w:left w:val="single" w:sz="4" w:space="0" w:color="auto"/>
              <w:bottom w:val="single" w:sz="4" w:space="0" w:color="auto"/>
              <w:right w:val="single" w:sz="4" w:space="0" w:color="auto"/>
            </w:tcBorders>
            <w:hideMark/>
          </w:tcPr>
          <w:p w14:paraId="12777BB3"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CD14BA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5451414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413BCB" w14:textId="77777777" w:rsidR="007110E9" w:rsidRDefault="007110E9">
            <w:pPr>
              <w:pStyle w:val="TAL"/>
              <w:rPr>
                <w:sz w:val="16"/>
              </w:rPr>
            </w:pPr>
          </w:p>
        </w:tc>
      </w:tr>
      <w:tr w:rsidR="007110E9" w14:paraId="5239B3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40E93C" w14:textId="77777777" w:rsidR="007110E9" w:rsidRDefault="007110E9">
            <w:pPr>
              <w:pStyle w:val="TAL"/>
              <w:rPr>
                <w:sz w:val="16"/>
              </w:rPr>
            </w:pPr>
            <w:r>
              <w:rPr>
                <w:sz w:val="16"/>
              </w:rPr>
              <w:t>R5-217515</w:t>
            </w:r>
          </w:p>
        </w:tc>
        <w:tc>
          <w:tcPr>
            <w:tcW w:w="0" w:type="auto"/>
            <w:tcBorders>
              <w:top w:val="single" w:sz="4" w:space="0" w:color="auto"/>
              <w:left w:val="single" w:sz="4" w:space="0" w:color="auto"/>
              <w:bottom w:val="single" w:sz="4" w:space="0" w:color="auto"/>
              <w:right w:val="single" w:sz="4" w:space="0" w:color="auto"/>
            </w:tcBorders>
            <w:hideMark/>
          </w:tcPr>
          <w:p w14:paraId="334095D0" w14:textId="77777777" w:rsidR="007110E9" w:rsidRDefault="007110E9">
            <w:pPr>
              <w:pStyle w:val="TAL"/>
              <w:rPr>
                <w:sz w:val="16"/>
              </w:rPr>
            </w:pPr>
            <w:r>
              <w:rPr>
                <w:sz w:val="16"/>
              </w:rPr>
              <w:t>SI update on 5G NR User Equipment (UE) Application Layer Data Throughput Performance</w:t>
            </w:r>
          </w:p>
        </w:tc>
        <w:tc>
          <w:tcPr>
            <w:tcW w:w="0" w:type="auto"/>
            <w:tcBorders>
              <w:top w:val="single" w:sz="4" w:space="0" w:color="auto"/>
              <w:left w:val="single" w:sz="4" w:space="0" w:color="auto"/>
              <w:bottom w:val="single" w:sz="4" w:space="0" w:color="auto"/>
              <w:right w:val="single" w:sz="4" w:space="0" w:color="auto"/>
            </w:tcBorders>
            <w:hideMark/>
          </w:tcPr>
          <w:p w14:paraId="4FC01F82"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8859AF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897B0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66A0F5" w14:textId="77777777" w:rsidR="007110E9" w:rsidRDefault="007110E9">
            <w:pPr>
              <w:pStyle w:val="TAL"/>
              <w:rPr>
                <w:sz w:val="16"/>
              </w:rPr>
            </w:pPr>
          </w:p>
        </w:tc>
      </w:tr>
      <w:tr w:rsidR="007110E9" w14:paraId="24B15C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B51AF9" w14:textId="77777777" w:rsidR="007110E9" w:rsidRDefault="007110E9">
            <w:pPr>
              <w:pStyle w:val="TAL"/>
              <w:rPr>
                <w:sz w:val="16"/>
              </w:rPr>
            </w:pPr>
            <w:r>
              <w:rPr>
                <w:sz w:val="16"/>
              </w:rPr>
              <w:t>R5-217516</w:t>
            </w:r>
          </w:p>
        </w:tc>
        <w:tc>
          <w:tcPr>
            <w:tcW w:w="0" w:type="auto"/>
            <w:tcBorders>
              <w:top w:val="single" w:sz="4" w:space="0" w:color="auto"/>
              <w:left w:val="single" w:sz="4" w:space="0" w:color="auto"/>
              <w:bottom w:val="single" w:sz="4" w:space="0" w:color="auto"/>
              <w:right w:val="single" w:sz="4" w:space="0" w:color="auto"/>
            </w:tcBorders>
            <w:hideMark/>
          </w:tcPr>
          <w:p w14:paraId="60D86A18" w14:textId="77777777" w:rsidR="007110E9" w:rsidRDefault="007110E9">
            <w:pPr>
              <w:pStyle w:val="TAL"/>
              <w:rPr>
                <w:sz w:val="16"/>
              </w:rPr>
            </w:pPr>
            <w:r>
              <w:rPr>
                <w:sz w:val="16"/>
              </w:rPr>
              <w:t>WP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696AF7E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7B63DCD"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56DC13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9AD384" w14:textId="77777777" w:rsidR="007110E9" w:rsidRDefault="007110E9">
            <w:pPr>
              <w:pStyle w:val="TAL"/>
              <w:rPr>
                <w:sz w:val="16"/>
              </w:rPr>
            </w:pPr>
          </w:p>
        </w:tc>
      </w:tr>
      <w:tr w:rsidR="007110E9" w14:paraId="139F60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25242E" w14:textId="77777777" w:rsidR="007110E9" w:rsidRDefault="007110E9">
            <w:pPr>
              <w:pStyle w:val="TAL"/>
              <w:rPr>
                <w:sz w:val="16"/>
              </w:rPr>
            </w:pPr>
            <w:r>
              <w:rPr>
                <w:sz w:val="16"/>
              </w:rPr>
              <w:t>R5-217517</w:t>
            </w:r>
          </w:p>
        </w:tc>
        <w:tc>
          <w:tcPr>
            <w:tcW w:w="0" w:type="auto"/>
            <w:tcBorders>
              <w:top w:val="single" w:sz="4" w:space="0" w:color="auto"/>
              <w:left w:val="single" w:sz="4" w:space="0" w:color="auto"/>
              <w:bottom w:val="single" w:sz="4" w:space="0" w:color="auto"/>
              <w:right w:val="single" w:sz="4" w:space="0" w:color="auto"/>
            </w:tcBorders>
            <w:hideMark/>
          </w:tcPr>
          <w:p w14:paraId="02E9E12A" w14:textId="77777777" w:rsidR="007110E9" w:rsidRDefault="007110E9">
            <w:pPr>
              <w:pStyle w:val="TAL"/>
              <w:rPr>
                <w:sz w:val="16"/>
              </w:rPr>
            </w:pPr>
            <w:r>
              <w:rPr>
                <w:sz w:val="16"/>
              </w:rPr>
              <w:t>SR - UE Conformance Test Aspects for NR-based Access to Unlicensed Spectrum</w:t>
            </w:r>
          </w:p>
        </w:tc>
        <w:tc>
          <w:tcPr>
            <w:tcW w:w="0" w:type="auto"/>
            <w:tcBorders>
              <w:top w:val="single" w:sz="4" w:space="0" w:color="auto"/>
              <w:left w:val="single" w:sz="4" w:space="0" w:color="auto"/>
              <w:bottom w:val="single" w:sz="4" w:space="0" w:color="auto"/>
              <w:right w:val="single" w:sz="4" w:space="0" w:color="auto"/>
            </w:tcBorders>
            <w:hideMark/>
          </w:tcPr>
          <w:p w14:paraId="616FC3A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7B29F44"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A94AEE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6740F" w14:textId="77777777" w:rsidR="007110E9" w:rsidRDefault="007110E9">
            <w:pPr>
              <w:pStyle w:val="TAL"/>
              <w:rPr>
                <w:sz w:val="16"/>
              </w:rPr>
            </w:pPr>
          </w:p>
        </w:tc>
      </w:tr>
      <w:tr w:rsidR="007110E9" w14:paraId="48E08B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4EB462" w14:textId="77777777" w:rsidR="007110E9" w:rsidRDefault="007110E9">
            <w:pPr>
              <w:pStyle w:val="TAL"/>
              <w:rPr>
                <w:sz w:val="16"/>
              </w:rPr>
            </w:pPr>
            <w:r>
              <w:rPr>
                <w:sz w:val="16"/>
              </w:rPr>
              <w:t>R5-217518</w:t>
            </w:r>
          </w:p>
        </w:tc>
        <w:tc>
          <w:tcPr>
            <w:tcW w:w="0" w:type="auto"/>
            <w:tcBorders>
              <w:top w:val="single" w:sz="4" w:space="0" w:color="auto"/>
              <w:left w:val="single" w:sz="4" w:space="0" w:color="auto"/>
              <w:bottom w:val="single" w:sz="4" w:space="0" w:color="auto"/>
              <w:right w:val="single" w:sz="4" w:space="0" w:color="auto"/>
            </w:tcBorders>
            <w:hideMark/>
          </w:tcPr>
          <w:p w14:paraId="3A6AF442" w14:textId="77777777" w:rsidR="007110E9" w:rsidRDefault="007110E9">
            <w:pPr>
              <w:pStyle w:val="TAL"/>
              <w:rPr>
                <w:sz w:val="16"/>
              </w:rPr>
            </w:pPr>
            <w:r>
              <w:rPr>
                <w:sz w:val="16"/>
              </w:rPr>
              <w:t>Update to RRC processing delay on RRC-based BWP switch tests</w:t>
            </w:r>
          </w:p>
        </w:tc>
        <w:tc>
          <w:tcPr>
            <w:tcW w:w="0" w:type="auto"/>
            <w:tcBorders>
              <w:top w:val="single" w:sz="4" w:space="0" w:color="auto"/>
              <w:left w:val="single" w:sz="4" w:space="0" w:color="auto"/>
              <w:bottom w:val="single" w:sz="4" w:space="0" w:color="auto"/>
              <w:right w:val="single" w:sz="4" w:space="0" w:color="auto"/>
            </w:tcBorders>
            <w:hideMark/>
          </w:tcPr>
          <w:p w14:paraId="34296DF4"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46C0BA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07A9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F52D88" w14:textId="77777777" w:rsidR="007110E9" w:rsidRDefault="007110E9">
            <w:pPr>
              <w:pStyle w:val="TAL"/>
              <w:rPr>
                <w:sz w:val="16"/>
              </w:rPr>
            </w:pPr>
          </w:p>
        </w:tc>
      </w:tr>
      <w:tr w:rsidR="007110E9" w14:paraId="13235E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455656" w14:textId="77777777" w:rsidR="007110E9" w:rsidRDefault="007110E9">
            <w:pPr>
              <w:pStyle w:val="TAL"/>
              <w:rPr>
                <w:sz w:val="16"/>
              </w:rPr>
            </w:pPr>
            <w:r>
              <w:rPr>
                <w:sz w:val="16"/>
              </w:rPr>
              <w:t>R5-217519</w:t>
            </w:r>
          </w:p>
        </w:tc>
        <w:tc>
          <w:tcPr>
            <w:tcW w:w="0" w:type="auto"/>
            <w:tcBorders>
              <w:top w:val="single" w:sz="4" w:space="0" w:color="auto"/>
              <w:left w:val="single" w:sz="4" w:space="0" w:color="auto"/>
              <w:bottom w:val="single" w:sz="4" w:space="0" w:color="auto"/>
              <w:right w:val="single" w:sz="4" w:space="0" w:color="auto"/>
            </w:tcBorders>
            <w:hideMark/>
          </w:tcPr>
          <w:p w14:paraId="240DFEAE" w14:textId="77777777" w:rsidR="007110E9" w:rsidRDefault="007110E9">
            <w:pPr>
              <w:pStyle w:val="TAL"/>
              <w:rPr>
                <w:sz w:val="16"/>
              </w:rPr>
            </w:pPr>
            <w:r>
              <w:rPr>
                <w:sz w:val="16"/>
              </w:rPr>
              <w:t>Update to FR2 interruption tests 5.5.2.1 and 5.5.2.2</w:t>
            </w:r>
          </w:p>
        </w:tc>
        <w:tc>
          <w:tcPr>
            <w:tcW w:w="0" w:type="auto"/>
            <w:tcBorders>
              <w:top w:val="single" w:sz="4" w:space="0" w:color="auto"/>
              <w:left w:val="single" w:sz="4" w:space="0" w:color="auto"/>
              <w:bottom w:val="single" w:sz="4" w:space="0" w:color="auto"/>
              <w:right w:val="single" w:sz="4" w:space="0" w:color="auto"/>
            </w:tcBorders>
            <w:hideMark/>
          </w:tcPr>
          <w:p w14:paraId="47F02018"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20C0C1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3994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0C1F8E" w14:textId="77777777" w:rsidR="007110E9" w:rsidRDefault="007110E9">
            <w:pPr>
              <w:pStyle w:val="TAL"/>
              <w:rPr>
                <w:sz w:val="16"/>
              </w:rPr>
            </w:pPr>
            <w:r>
              <w:rPr>
                <w:sz w:val="16"/>
              </w:rPr>
              <w:t>R5-218442</w:t>
            </w:r>
          </w:p>
        </w:tc>
      </w:tr>
      <w:tr w:rsidR="007110E9" w14:paraId="35BF2D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FEBBB6" w14:textId="77777777" w:rsidR="007110E9" w:rsidRDefault="007110E9">
            <w:pPr>
              <w:pStyle w:val="TAL"/>
              <w:rPr>
                <w:sz w:val="16"/>
              </w:rPr>
            </w:pPr>
            <w:r>
              <w:rPr>
                <w:sz w:val="16"/>
              </w:rPr>
              <w:t>R5-217520</w:t>
            </w:r>
          </w:p>
        </w:tc>
        <w:tc>
          <w:tcPr>
            <w:tcW w:w="0" w:type="auto"/>
            <w:tcBorders>
              <w:top w:val="single" w:sz="4" w:space="0" w:color="auto"/>
              <w:left w:val="single" w:sz="4" w:space="0" w:color="auto"/>
              <w:bottom w:val="single" w:sz="4" w:space="0" w:color="auto"/>
              <w:right w:val="single" w:sz="4" w:space="0" w:color="auto"/>
            </w:tcBorders>
            <w:hideMark/>
          </w:tcPr>
          <w:p w14:paraId="1D7425BD" w14:textId="77777777" w:rsidR="007110E9" w:rsidRDefault="007110E9">
            <w:pPr>
              <w:pStyle w:val="TAL"/>
              <w:rPr>
                <w:sz w:val="16"/>
              </w:rPr>
            </w:pPr>
            <w:r>
              <w:rPr>
                <w:sz w:val="16"/>
              </w:rPr>
              <w:t>Addition of RMC CORESET to FR2 random access tests</w:t>
            </w:r>
          </w:p>
        </w:tc>
        <w:tc>
          <w:tcPr>
            <w:tcW w:w="0" w:type="auto"/>
            <w:tcBorders>
              <w:top w:val="single" w:sz="4" w:space="0" w:color="auto"/>
              <w:left w:val="single" w:sz="4" w:space="0" w:color="auto"/>
              <w:bottom w:val="single" w:sz="4" w:space="0" w:color="auto"/>
              <w:right w:val="single" w:sz="4" w:space="0" w:color="auto"/>
            </w:tcBorders>
            <w:hideMark/>
          </w:tcPr>
          <w:p w14:paraId="0BD8775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A67EB0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AF2C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38D7E5" w14:textId="77777777" w:rsidR="007110E9" w:rsidRDefault="007110E9">
            <w:pPr>
              <w:pStyle w:val="TAL"/>
              <w:rPr>
                <w:sz w:val="16"/>
              </w:rPr>
            </w:pPr>
          </w:p>
        </w:tc>
      </w:tr>
      <w:tr w:rsidR="007110E9" w14:paraId="129C56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3CBD21" w14:textId="77777777" w:rsidR="007110E9" w:rsidRDefault="007110E9">
            <w:pPr>
              <w:pStyle w:val="TAL"/>
              <w:rPr>
                <w:sz w:val="16"/>
              </w:rPr>
            </w:pPr>
            <w:r>
              <w:rPr>
                <w:sz w:val="16"/>
              </w:rPr>
              <w:t>R5-217521</w:t>
            </w:r>
          </w:p>
        </w:tc>
        <w:tc>
          <w:tcPr>
            <w:tcW w:w="0" w:type="auto"/>
            <w:tcBorders>
              <w:top w:val="single" w:sz="4" w:space="0" w:color="auto"/>
              <w:left w:val="single" w:sz="4" w:space="0" w:color="auto"/>
              <w:bottom w:val="single" w:sz="4" w:space="0" w:color="auto"/>
              <w:right w:val="single" w:sz="4" w:space="0" w:color="auto"/>
            </w:tcBorders>
            <w:hideMark/>
          </w:tcPr>
          <w:p w14:paraId="6F305B20" w14:textId="77777777" w:rsidR="007110E9" w:rsidRDefault="007110E9">
            <w:pPr>
              <w:pStyle w:val="TAL"/>
              <w:rPr>
                <w:sz w:val="16"/>
              </w:rPr>
            </w:pPr>
            <w:r>
              <w:rPr>
                <w:sz w:val="16"/>
              </w:rPr>
              <w:t>Test Procedure update for FR1 Event Triggered test cases with CDRX</w:t>
            </w:r>
          </w:p>
        </w:tc>
        <w:tc>
          <w:tcPr>
            <w:tcW w:w="0" w:type="auto"/>
            <w:tcBorders>
              <w:top w:val="single" w:sz="4" w:space="0" w:color="auto"/>
              <w:left w:val="single" w:sz="4" w:space="0" w:color="auto"/>
              <w:bottom w:val="single" w:sz="4" w:space="0" w:color="auto"/>
              <w:right w:val="single" w:sz="4" w:space="0" w:color="auto"/>
            </w:tcBorders>
            <w:hideMark/>
          </w:tcPr>
          <w:p w14:paraId="2D24C70D"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6F501D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5426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5568A5" w14:textId="77777777" w:rsidR="007110E9" w:rsidRDefault="007110E9">
            <w:pPr>
              <w:pStyle w:val="TAL"/>
              <w:rPr>
                <w:sz w:val="16"/>
              </w:rPr>
            </w:pPr>
            <w:r>
              <w:rPr>
                <w:sz w:val="16"/>
              </w:rPr>
              <w:t>R5-218440</w:t>
            </w:r>
          </w:p>
        </w:tc>
      </w:tr>
      <w:tr w:rsidR="007110E9" w14:paraId="2E69A4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B38241" w14:textId="77777777" w:rsidR="007110E9" w:rsidRDefault="007110E9">
            <w:pPr>
              <w:pStyle w:val="TAL"/>
              <w:rPr>
                <w:sz w:val="16"/>
              </w:rPr>
            </w:pPr>
            <w:r>
              <w:rPr>
                <w:sz w:val="16"/>
              </w:rPr>
              <w:t>R5-217522</w:t>
            </w:r>
          </w:p>
        </w:tc>
        <w:tc>
          <w:tcPr>
            <w:tcW w:w="0" w:type="auto"/>
            <w:tcBorders>
              <w:top w:val="single" w:sz="4" w:space="0" w:color="auto"/>
              <w:left w:val="single" w:sz="4" w:space="0" w:color="auto"/>
              <w:bottom w:val="single" w:sz="4" w:space="0" w:color="auto"/>
              <w:right w:val="single" w:sz="4" w:space="0" w:color="auto"/>
            </w:tcBorders>
            <w:hideMark/>
          </w:tcPr>
          <w:p w14:paraId="0B98BA74" w14:textId="77777777" w:rsidR="007110E9" w:rsidRDefault="007110E9">
            <w:pPr>
              <w:pStyle w:val="TAL"/>
              <w:rPr>
                <w:sz w:val="16"/>
              </w:rPr>
            </w:pPr>
            <w:r>
              <w:rPr>
                <w:sz w:val="16"/>
              </w:rPr>
              <w:t>Addition of DL and UL RMC for FR2 SDR test case</w:t>
            </w:r>
          </w:p>
        </w:tc>
        <w:tc>
          <w:tcPr>
            <w:tcW w:w="0" w:type="auto"/>
            <w:tcBorders>
              <w:top w:val="single" w:sz="4" w:space="0" w:color="auto"/>
              <w:left w:val="single" w:sz="4" w:space="0" w:color="auto"/>
              <w:bottom w:val="single" w:sz="4" w:space="0" w:color="auto"/>
              <w:right w:val="single" w:sz="4" w:space="0" w:color="auto"/>
            </w:tcBorders>
            <w:hideMark/>
          </w:tcPr>
          <w:p w14:paraId="7D35A883"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E8EA8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E3C4C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073DC" w14:textId="77777777" w:rsidR="007110E9" w:rsidRDefault="007110E9">
            <w:pPr>
              <w:pStyle w:val="TAL"/>
              <w:rPr>
                <w:sz w:val="16"/>
              </w:rPr>
            </w:pPr>
          </w:p>
        </w:tc>
      </w:tr>
      <w:tr w:rsidR="007110E9" w14:paraId="5B294F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E7ED90" w14:textId="77777777" w:rsidR="007110E9" w:rsidRDefault="007110E9">
            <w:pPr>
              <w:pStyle w:val="TAL"/>
              <w:rPr>
                <w:sz w:val="16"/>
              </w:rPr>
            </w:pPr>
            <w:r>
              <w:rPr>
                <w:sz w:val="16"/>
              </w:rPr>
              <w:t>R5-217523</w:t>
            </w:r>
          </w:p>
        </w:tc>
        <w:tc>
          <w:tcPr>
            <w:tcW w:w="0" w:type="auto"/>
            <w:tcBorders>
              <w:top w:val="single" w:sz="4" w:space="0" w:color="auto"/>
              <w:left w:val="single" w:sz="4" w:space="0" w:color="auto"/>
              <w:bottom w:val="single" w:sz="4" w:space="0" w:color="auto"/>
              <w:right w:val="single" w:sz="4" w:space="0" w:color="auto"/>
            </w:tcBorders>
            <w:hideMark/>
          </w:tcPr>
          <w:p w14:paraId="4D917744" w14:textId="77777777" w:rsidR="007110E9" w:rsidRDefault="007110E9">
            <w:pPr>
              <w:pStyle w:val="TAL"/>
              <w:rPr>
                <w:sz w:val="16"/>
              </w:rPr>
            </w:pPr>
            <w:r>
              <w:rPr>
                <w:sz w:val="16"/>
              </w:rPr>
              <w:t>Addition of NE-DC SDR test case</w:t>
            </w:r>
          </w:p>
        </w:tc>
        <w:tc>
          <w:tcPr>
            <w:tcW w:w="0" w:type="auto"/>
            <w:tcBorders>
              <w:top w:val="single" w:sz="4" w:space="0" w:color="auto"/>
              <w:left w:val="single" w:sz="4" w:space="0" w:color="auto"/>
              <w:bottom w:val="single" w:sz="4" w:space="0" w:color="auto"/>
              <w:right w:val="single" w:sz="4" w:space="0" w:color="auto"/>
            </w:tcBorders>
            <w:hideMark/>
          </w:tcPr>
          <w:p w14:paraId="6099504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4A8C4A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8DEC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B1FC50" w14:textId="77777777" w:rsidR="007110E9" w:rsidRDefault="007110E9">
            <w:pPr>
              <w:pStyle w:val="TAL"/>
              <w:rPr>
                <w:sz w:val="16"/>
              </w:rPr>
            </w:pPr>
            <w:r>
              <w:rPr>
                <w:sz w:val="16"/>
              </w:rPr>
              <w:t>R5-218344</w:t>
            </w:r>
          </w:p>
        </w:tc>
      </w:tr>
      <w:tr w:rsidR="007110E9" w14:paraId="5DDCAD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ECCA4F" w14:textId="77777777" w:rsidR="007110E9" w:rsidRDefault="007110E9">
            <w:pPr>
              <w:pStyle w:val="TAL"/>
              <w:rPr>
                <w:sz w:val="16"/>
              </w:rPr>
            </w:pPr>
            <w:r>
              <w:rPr>
                <w:sz w:val="16"/>
              </w:rPr>
              <w:t>R5-217524</w:t>
            </w:r>
          </w:p>
        </w:tc>
        <w:tc>
          <w:tcPr>
            <w:tcW w:w="0" w:type="auto"/>
            <w:tcBorders>
              <w:top w:val="single" w:sz="4" w:space="0" w:color="auto"/>
              <w:left w:val="single" w:sz="4" w:space="0" w:color="auto"/>
              <w:bottom w:val="single" w:sz="4" w:space="0" w:color="auto"/>
              <w:right w:val="single" w:sz="4" w:space="0" w:color="auto"/>
            </w:tcBorders>
            <w:hideMark/>
          </w:tcPr>
          <w:p w14:paraId="491A18E8" w14:textId="77777777" w:rsidR="007110E9" w:rsidRDefault="007110E9">
            <w:pPr>
              <w:pStyle w:val="TAL"/>
              <w:rPr>
                <w:sz w:val="16"/>
              </w:rPr>
            </w:pPr>
            <w:r>
              <w:rPr>
                <w:sz w:val="16"/>
              </w:rPr>
              <w:t>Update to message contents for FR1 NSA SDR test case</w:t>
            </w:r>
          </w:p>
        </w:tc>
        <w:tc>
          <w:tcPr>
            <w:tcW w:w="0" w:type="auto"/>
            <w:tcBorders>
              <w:top w:val="single" w:sz="4" w:space="0" w:color="auto"/>
              <w:left w:val="single" w:sz="4" w:space="0" w:color="auto"/>
              <w:bottom w:val="single" w:sz="4" w:space="0" w:color="auto"/>
              <w:right w:val="single" w:sz="4" w:space="0" w:color="auto"/>
            </w:tcBorders>
            <w:hideMark/>
          </w:tcPr>
          <w:p w14:paraId="093A5ED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F5425E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4009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A79BB" w14:textId="77777777" w:rsidR="007110E9" w:rsidRDefault="007110E9">
            <w:pPr>
              <w:pStyle w:val="TAL"/>
              <w:rPr>
                <w:sz w:val="16"/>
              </w:rPr>
            </w:pPr>
          </w:p>
        </w:tc>
      </w:tr>
      <w:tr w:rsidR="007110E9" w14:paraId="5A8053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04C4D9" w14:textId="77777777" w:rsidR="007110E9" w:rsidRDefault="007110E9">
            <w:pPr>
              <w:pStyle w:val="TAL"/>
              <w:rPr>
                <w:sz w:val="16"/>
              </w:rPr>
            </w:pPr>
            <w:r>
              <w:rPr>
                <w:sz w:val="16"/>
              </w:rPr>
              <w:t>R5-217525</w:t>
            </w:r>
          </w:p>
        </w:tc>
        <w:tc>
          <w:tcPr>
            <w:tcW w:w="0" w:type="auto"/>
            <w:tcBorders>
              <w:top w:val="single" w:sz="4" w:space="0" w:color="auto"/>
              <w:left w:val="single" w:sz="4" w:space="0" w:color="auto"/>
              <w:bottom w:val="single" w:sz="4" w:space="0" w:color="auto"/>
              <w:right w:val="single" w:sz="4" w:space="0" w:color="auto"/>
            </w:tcBorders>
            <w:hideMark/>
          </w:tcPr>
          <w:p w14:paraId="3000B331" w14:textId="77777777" w:rsidR="007110E9" w:rsidRDefault="007110E9">
            <w:pPr>
              <w:pStyle w:val="TAL"/>
              <w:rPr>
                <w:sz w:val="16"/>
              </w:rPr>
            </w:pPr>
            <w:r>
              <w:rPr>
                <w:sz w:val="16"/>
              </w:rPr>
              <w:t>Updates to FR1 normal PDSCH CA test cases</w:t>
            </w:r>
          </w:p>
        </w:tc>
        <w:tc>
          <w:tcPr>
            <w:tcW w:w="0" w:type="auto"/>
            <w:tcBorders>
              <w:top w:val="single" w:sz="4" w:space="0" w:color="auto"/>
              <w:left w:val="single" w:sz="4" w:space="0" w:color="auto"/>
              <w:bottom w:val="single" w:sz="4" w:space="0" w:color="auto"/>
              <w:right w:val="single" w:sz="4" w:space="0" w:color="auto"/>
            </w:tcBorders>
            <w:hideMark/>
          </w:tcPr>
          <w:p w14:paraId="25E72A1B"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04716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30DAD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48AF78" w14:textId="77777777" w:rsidR="007110E9" w:rsidRDefault="007110E9">
            <w:pPr>
              <w:pStyle w:val="TAL"/>
              <w:rPr>
                <w:sz w:val="16"/>
              </w:rPr>
            </w:pPr>
          </w:p>
        </w:tc>
      </w:tr>
      <w:tr w:rsidR="007110E9" w14:paraId="09AFCF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FD20FD" w14:textId="77777777" w:rsidR="007110E9" w:rsidRDefault="007110E9">
            <w:pPr>
              <w:pStyle w:val="TAL"/>
              <w:rPr>
                <w:sz w:val="16"/>
              </w:rPr>
            </w:pPr>
            <w:r>
              <w:rPr>
                <w:sz w:val="16"/>
              </w:rPr>
              <w:t>R5-217526</w:t>
            </w:r>
          </w:p>
        </w:tc>
        <w:tc>
          <w:tcPr>
            <w:tcW w:w="0" w:type="auto"/>
            <w:tcBorders>
              <w:top w:val="single" w:sz="4" w:space="0" w:color="auto"/>
              <w:left w:val="single" w:sz="4" w:space="0" w:color="auto"/>
              <w:bottom w:val="single" w:sz="4" w:space="0" w:color="auto"/>
              <w:right w:val="single" w:sz="4" w:space="0" w:color="auto"/>
            </w:tcBorders>
            <w:hideMark/>
          </w:tcPr>
          <w:p w14:paraId="14E7324D" w14:textId="77777777" w:rsidR="007110E9" w:rsidRDefault="007110E9">
            <w:pPr>
              <w:pStyle w:val="TAL"/>
              <w:rPr>
                <w:sz w:val="16"/>
              </w:rPr>
            </w:pPr>
            <w:r>
              <w:rPr>
                <w:sz w:val="16"/>
              </w:rPr>
              <w:t>Updates to FR2 normal PDSCH CA test cases</w:t>
            </w:r>
          </w:p>
        </w:tc>
        <w:tc>
          <w:tcPr>
            <w:tcW w:w="0" w:type="auto"/>
            <w:tcBorders>
              <w:top w:val="single" w:sz="4" w:space="0" w:color="auto"/>
              <w:left w:val="single" w:sz="4" w:space="0" w:color="auto"/>
              <w:bottom w:val="single" w:sz="4" w:space="0" w:color="auto"/>
              <w:right w:val="single" w:sz="4" w:space="0" w:color="auto"/>
            </w:tcBorders>
            <w:hideMark/>
          </w:tcPr>
          <w:p w14:paraId="048163C8"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2DD9EC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B2168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B3BEEA" w14:textId="77777777" w:rsidR="007110E9" w:rsidRDefault="007110E9">
            <w:pPr>
              <w:pStyle w:val="TAL"/>
              <w:rPr>
                <w:sz w:val="16"/>
              </w:rPr>
            </w:pPr>
          </w:p>
        </w:tc>
      </w:tr>
      <w:tr w:rsidR="007110E9" w14:paraId="007F23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B8600E" w14:textId="77777777" w:rsidR="007110E9" w:rsidRDefault="007110E9">
            <w:pPr>
              <w:pStyle w:val="TAL"/>
              <w:rPr>
                <w:sz w:val="16"/>
              </w:rPr>
            </w:pPr>
            <w:r>
              <w:rPr>
                <w:sz w:val="16"/>
              </w:rPr>
              <w:t>R5-217527</w:t>
            </w:r>
          </w:p>
        </w:tc>
        <w:tc>
          <w:tcPr>
            <w:tcW w:w="0" w:type="auto"/>
            <w:tcBorders>
              <w:top w:val="single" w:sz="4" w:space="0" w:color="auto"/>
              <w:left w:val="single" w:sz="4" w:space="0" w:color="auto"/>
              <w:bottom w:val="single" w:sz="4" w:space="0" w:color="auto"/>
              <w:right w:val="single" w:sz="4" w:space="0" w:color="auto"/>
            </w:tcBorders>
            <w:hideMark/>
          </w:tcPr>
          <w:p w14:paraId="1449CAE9" w14:textId="77777777" w:rsidR="007110E9" w:rsidRDefault="007110E9">
            <w:pPr>
              <w:pStyle w:val="TAL"/>
              <w:rPr>
                <w:sz w:val="16"/>
              </w:rPr>
            </w:pPr>
            <w:r>
              <w:rPr>
                <w:sz w:val="16"/>
              </w:rPr>
              <w:t>message content update for HST single tap 1Tx PDSCH test cases</w:t>
            </w:r>
          </w:p>
        </w:tc>
        <w:tc>
          <w:tcPr>
            <w:tcW w:w="0" w:type="auto"/>
            <w:tcBorders>
              <w:top w:val="single" w:sz="4" w:space="0" w:color="auto"/>
              <w:left w:val="single" w:sz="4" w:space="0" w:color="auto"/>
              <w:bottom w:val="single" w:sz="4" w:space="0" w:color="auto"/>
              <w:right w:val="single" w:sz="4" w:space="0" w:color="auto"/>
            </w:tcBorders>
            <w:hideMark/>
          </w:tcPr>
          <w:p w14:paraId="6DFA0D9B"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CE8DF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D8FC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629872" w14:textId="77777777" w:rsidR="007110E9" w:rsidRDefault="007110E9">
            <w:pPr>
              <w:pStyle w:val="TAL"/>
              <w:rPr>
                <w:sz w:val="16"/>
              </w:rPr>
            </w:pPr>
          </w:p>
        </w:tc>
      </w:tr>
      <w:tr w:rsidR="007110E9" w14:paraId="239A2F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7C4103" w14:textId="77777777" w:rsidR="007110E9" w:rsidRDefault="007110E9">
            <w:pPr>
              <w:pStyle w:val="TAL"/>
              <w:rPr>
                <w:sz w:val="16"/>
              </w:rPr>
            </w:pPr>
            <w:r>
              <w:rPr>
                <w:sz w:val="16"/>
              </w:rPr>
              <w:t>R5-217528</w:t>
            </w:r>
          </w:p>
        </w:tc>
        <w:tc>
          <w:tcPr>
            <w:tcW w:w="0" w:type="auto"/>
            <w:tcBorders>
              <w:top w:val="single" w:sz="4" w:space="0" w:color="auto"/>
              <w:left w:val="single" w:sz="4" w:space="0" w:color="auto"/>
              <w:bottom w:val="single" w:sz="4" w:space="0" w:color="auto"/>
              <w:right w:val="single" w:sz="4" w:space="0" w:color="auto"/>
            </w:tcBorders>
            <w:hideMark/>
          </w:tcPr>
          <w:p w14:paraId="41D6D999" w14:textId="77777777" w:rsidR="007110E9" w:rsidRDefault="007110E9">
            <w:pPr>
              <w:pStyle w:val="TAL"/>
              <w:rPr>
                <w:sz w:val="16"/>
              </w:rPr>
            </w:pPr>
            <w:r>
              <w:rPr>
                <w:sz w:val="16"/>
              </w:rPr>
              <w:t>Updates to FR1 CA with power imbalance test cases</w:t>
            </w:r>
          </w:p>
        </w:tc>
        <w:tc>
          <w:tcPr>
            <w:tcW w:w="0" w:type="auto"/>
            <w:tcBorders>
              <w:top w:val="single" w:sz="4" w:space="0" w:color="auto"/>
              <w:left w:val="single" w:sz="4" w:space="0" w:color="auto"/>
              <w:bottom w:val="single" w:sz="4" w:space="0" w:color="auto"/>
              <w:right w:val="single" w:sz="4" w:space="0" w:color="auto"/>
            </w:tcBorders>
            <w:hideMark/>
          </w:tcPr>
          <w:p w14:paraId="6A6688D3"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A9BFEA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D867F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CF87D1" w14:textId="77777777" w:rsidR="007110E9" w:rsidRDefault="007110E9">
            <w:pPr>
              <w:pStyle w:val="TAL"/>
              <w:rPr>
                <w:sz w:val="16"/>
              </w:rPr>
            </w:pPr>
          </w:p>
        </w:tc>
      </w:tr>
      <w:tr w:rsidR="007110E9" w14:paraId="54EDAA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22BB29" w14:textId="77777777" w:rsidR="007110E9" w:rsidRDefault="007110E9">
            <w:pPr>
              <w:pStyle w:val="TAL"/>
              <w:rPr>
                <w:sz w:val="16"/>
              </w:rPr>
            </w:pPr>
            <w:r>
              <w:rPr>
                <w:sz w:val="16"/>
              </w:rPr>
              <w:t>R5-217529</w:t>
            </w:r>
          </w:p>
        </w:tc>
        <w:tc>
          <w:tcPr>
            <w:tcW w:w="0" w:type="auto"/>
            <w:tcBorders>
              <w:top w:val="single" w:sz="4" w:space="0" w:color="auto"/>
              <w:left w:val="single" w:sz="4" w:space="0" w:color="auto"/>
              <w:bottom w:val="single" w:sz="4" w:space="0" w:color="auto"/>
              <w:right w:val="single" w:sz="4" w:space="0" w:color="auto"/>
            </w:tcBorders>
            <w:hideMark/>
          </w:tcPr>
          <w:p w14:paraId="6872F526" w14:textId="77777777" w:rsidR="007110E9" w:rsidRDefault="007110E9">
            <w:pPr>
              <w:pStyle w:val="TAL"/>
              <w:rPr>
                <w:sz w:val="16"/>
              </w:rPr>
            </w:pPr>
            <w:r>
              <w:rPr>
                <w:sz w:val="16"/>
              </w:rPr>
              <w:t xml:space="preserve">Jumbo CR for updating applicability of NR perf </w:t>
            </w:r>
            <w:proofErr w:type="spellStart"/>
            <w:r>
              <w:rPr>
                <w:sz w:val="16"/>
              </w:rPr>
              <w:t>enh</w:t>
            </w:r>
            <w:proofErr w:type="spellEnd"/>
            <w:r>
              <w:rPr>
                <w:sz w:val="16"/>
              </w:rPr>
              <w:t xml:space="preserve"> WI test cases</w:t>
            </w:r>
          </w:p>
        </w:tc>
        <w:tc>
          <w:tcPr>
            <w:tcW w:w="0" w:type="auto"/>
            <w:tcBorders>
              <w:top w:val="single" w:sz="4" w:space="0" w:color="auto"/>
              <w:left w:val="single" w:sz="4" w:space="0" w:color="auto"/>
              <w:bottom w:val="single" w:sz="4" w:space="0" w:color="auto"/>
              <w:right w:val="single" w:sz="4" w:space="0" w:color="auto"/>
            </w:tcBorders>
            <w:hideMark/>
          </w:tcPr>
          <w:p w14:paraId="1D33AA5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219B46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2A98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1AF31E" w14:textId="77777777" w:rsidR="007110E9" w:rsidRDefault="007110E9">
            <w:pPr>
              <w:pStyle w:val="TAL"/>
              <w:rPr>
                <w:sz w:val="16"/>
              </w:rPr>
            </w:pPr>
          </w:p>
        </w:tc>
      </w:tr>
      <w:tr w:rsidR="007110E9" w14:paraId="7D1F9F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B3D4C9" w14:textId="77777777" w:rsidR="007110E9" w:rsidRDefault="007110E9">
            <w:pPr>
              <w:pStyle w:val="TAL"/>
              <w:rPr>
                <w:sz w:val="16"/>
              </w:rPr>
            </w:pPr>
            <w:r>
              <w:rPr>
                <w:sz w:val="16"/>
              </w:rPr>
              <w:t>R5-217530</w:t>
            </w:r>
          </w:p>
        </w:tc>
        <w:tc>
          <w:tcPr>
            <w:tcW w:w="0" w:type="auto"/>
            <w:tcBorders>
              <w:top w:val="single" w:sz="4" w:space="0" w:color="auto"/>
              <w:left w:val="single" w:sz="4" w:space="0" w:color="auto"/>
              <w:bottom w:val="single" w:sz="4" w:space="0" w:color="auto"/>
              <w:right w:val="single" w:sz="4" w:space="0" w:color="auto"/>
            </w:tcBorders>
            <w:hideMark/>
          </w:tcPr>
          <w:p w14:paraId="59F6F165" w14:textId="77777777" w:rsidR="007110E9" w:rsidRDefault="007110E9">
            <w:pPr>
              <w:pStyle w:val="TAL"/>
              <w:rPr>
                <w:sz w:val="16"/>
              </w:rPr>
            </w:pPr>
            <w:r>
              <w:rPr>
                <w:sz w:val="16"/>
              </w:rPr>
              <w:t>SR on ENDC_UE_PC2_R17_NR_TDD-UEConTest for RAN5#93e</w:t>
            </w:r>
          </w:p>
        </w:tc>
        <w:tc>
          <w:tcPr>
            <w:tcW w:w="0" w:type="auto"/>
            <w:tcBorders>
              <w:top w:val="single" w:sz="4" w:space="0" w:color="auto"/>
              <w:left w:val="single" w:sz="4" w:space="0" w:color="auto"/>
              <w:bottom w:val="single" w:sz="4" w:space="0" w:color="auto"/>
              <w:right w:val="single" w:sz="4" w:space="0" w:color="auto"/>
            </w:tcBorders>
            <w:hideMark/>
          </w:tcPr>
          <w:p w14:paraId="7197896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D7E385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E441C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48ADA" w14:textId="77777777" w:rsidR="007110E9" w:rsidRDefault="007110E9">
            <w:pPr>
              <w:pStyle w:val="TAL"/>
              <w:rPr>
                <w:sz w:val="16"/>
              </w:rPr>
            </w:pPr>
          </w:p>
        </w:tc>
      </w:tr>
      <w:tr w:rsidR="007110E9" w14:paraId="47D329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49A219" w14:textId="77777777" w:rsidR="007110E9" w:rsidRDefault="007110E9">
            <w:pPr>
              <w:pStyle w:val="TAL"/>
              <w:rPr>
                <w:sz w:val="16"/>
              </w:rPr>
            </w:pPr>
            <w:r>
              <w:rPr>
                <w:sz w:val="16"/>
              </w:rPr>
              <w:t>R5-217531</w:t>
            </w:r>
          </w:p>
        </w:tc>
        <w:tc>
          <w:tcPr>
            <w:tcW w:w="0" w:type="auto"/>
            <w:tcBorders>
              <w:top w:val="single" w:sz="4" w:space="0" w:color="auto"/>
              <w:left w:val="single" w:sz="4" w:space="0" w:color="auto"/>
              <w:bottom w:val="single" w:sz="4" w:space="0" w:color="auto"/>
              <w:right w:val="single" w:sz="4" w:space="0" w:color="auto"/>
            </w:tcBorders>
            <w:hideMark/>
          </w:tcPr>
          <w:p w14:paraId="40DC7638" w14:textId="77777777" w:rsidR="007110E9" w:rsidRDefault="007110E9">
            <w:pPr>
              <w:pStyle w:val="TAL"/>
              <w:rPr>
                <w:sz w:val="16"/>
              </w:rPr>
            </w:pPr>
            <w:r>
              <w:rPr>
                <w:sz w:val="16"/>
              </w:rPr>
              <w:t>Introduction of test frequencies for CA_n48B BCS1</w:t>
            </w:r>
          </w:p>
        </w:tc>
        <w:tc>
          <w:tcPr>
            <w:tcW w:w="0" w:type="auto"/>
            <w:tcBorders>
              <w:top w:val="single" w:sz="4" w:space="0" w:color="auto"/>
              <w:left w:val="single" w:sz="4" w:space="0" w:color="auto"/>
              <w:bottom w:val="single" w:sz="4" w:space="0" w:color="auto"/>
              <w:right w:val="single" w:sz="4" w:space="0" w:color="auto"/>
            </w:tcBorders>
            <w:hideMark/>
          </w:tcPr>
          <w:p w14:paraId="64B013B7"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51F1375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E5A32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B0199B" w14:textId="77777777" w:rsidR="007110E9" w:rsidRDefault="007110E9">
            <w:pPr>
              <w:pStyle w:val="TAL"/>
              <w:rPr>
                <w:sz w:val="16"/>
              </w:rPr>
            </w:pPr>
            <w:r>
              <w:rPr>
                <w:sz w:val="16"/>
              </w:rPr>
              <w:t>R5-218452</w:t>
            </w:r>
          </w:p>
        </w:tc>
      </w:tr>
      <w:tr w:rsidR="007110E9" w14:paraId="4EB122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E70818" w14:textId="77777777" w:rsidR="007110E9" w:rsidRDefault="007110E9">
            <w:pPr>
              <w:pStyle w:val="TAL"/>
              <w:rPr>
                <w:sz w:val="16"/>
              </w:rPr>
            </w:pPr>
            <w:r>
              <w:rPr>
                <w:sz w:val="16"/>
              </w:rPr>
              <w:t>R5-217532</w:t>
            </w:r>
          </w:p>
        </w:tc>
        <w:tc>
          <w:tcPr>
            <w:tcW w:w="0" w:type="auto"/>
            <w:tcBorders>
              <w:top w:val="single" w:sz="4" w:space="0" w:color="auto"/>
              <w:left w:val="single" w:sz="4" w:space="0" w:color="auto"/>
              <w:bottom w:val="single" w:sz="4" w:space="0" w:color="auto"/>
              <w:right w:val="single" w:sz="4" w:space="0" w:color="auto"/>
            </w:tcBorders>
            <w:hideMark/>
          </w:tcPr>
          <w:p w14:paraId="5C2E2761" w14:textId="77777777" w:rsidR="007110E9" w:rsidRDefault="007110E9">
            <w:pPr>
              <w:pStyle w:val="TAL"/>
              <w:rPr>
                <w:sz w:val="16"/>
              </w:rPr>
            </w:pPr>
            <w:r>
              <w:rPr>
                <w:sz w:val="16"/>
              </w:rPr>
              <w:t>Introduction of test frequencies for CA_n48B BCS2</w:t>
            </w:r>
          </w:p>
        </w:tc>
        <w:tc>
          <w:tcPr>
            <w:tcW w:w="0" w:type="auto"/>
            <w:tcBorders>
              <w:top w:val="single" w:sz="4" w:space="0" w:color="auto"/>
              <w:left w:val="single" w:sz="4" w:space="0" w:color="auto"/>
              <w:bottom w:val="single" w:sz="4" w:space="0" w:color="auto"/>
              <w:right w:val="single" w:sz="4" w:space="0" w:color="auto"/>
            </w:tcBorders>
            <w:hideMark/>
          </w:tcPr>
          <w:p w14:paraId="71A9A9F3"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14E9B6D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17BE0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E2ED29" w14:textId="77777777" w:rsidR="007110E9" w:rsidRDefault="007110E9">
            <w:pPr>
              <w:pStyle w:val="TAL"/>
              <w:rPr>
                <w:sz w:val="16"/>
              </w:rPr>
            </w:pPr>
            <w:r>
              <w:rPr>
                <w:sz w:val="16"/>
              </w:rPr>
              <w:t>R5-218470</w:t>
            </w:r>
          </w:p>
        </w:tc>
      </w:tr>
      <w:tr w:rsidR="007110E9" w14:paraId="6BDE32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75071E" w14:textId="77777777" w:rsidR="007110E9" w:rsidRDefault="007110E9">
            <w:pPr>
              <w:pStyle w:val="TAL"/>
              <w:rPr>
                <w:sz w:val="16"/>
              </w:rPr>
            </w:pPr>
            <w:r>
              <w:rPr>
                <w:sz w:val="16"/>
              </w:rPr>
              <w:t>R5-217533</w:t>
            </w:r>
          </w:p>
        </w:tc>
        <w:tc>
          <w:tcPr>
            <w:tcW w:w="0" w:type="auto"/>
            <w:tcBorders>
              <w:top w:val="single" w:sz="4" w:space="0" w:color="auto"/>
              <w:left w:val="single" w:sz="4" w:space="0" w:color="auto"/>
              <w:bottom w:val="single" w:sz="4" w:space="0" w:color="auto"/>
              <w:right w:val="single" w:sz="4" w:space="0" w:color="auto"/>
            </w:tcBorders>
            <w:hideMark/>
          </w:tcPr>
          <w:p w14:paraId="309F1065"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6144CE54"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27AC4BF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EB79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8EFF20" w14:textId="77777777" w:rsidR="007110E9" w:rsidRDefault="007110E9">
            <w:pPr>
              <w:pStyle w:val="TAL"/>
              <w:rPr>
                <w:sz w:val="16"/>
              </w:rPr>
            </w:pPr>
            <w:r>
              <w:rPr>
                <w:sz w:val="16"/>
              </w:rPr>
              <w:t>R5-218008</w:t>
            </w:r>
          </w:p>
        </w:tc>
      </w:tr>
      <w:tr w:rsidR="007110E9" w14:paraId="08F420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4774AA" w14:textId="77777777" w:rsidR="007110E9" w:rsidRDefault="007110E9">
            <w:pPr>
              <w:pStyle w:val="TAL"/>
              <w:rPr>
                <w:sz w:val="16"/>
              </w:rPr>
            </w:pPr>
            <w:r>
              <w:rPr>
                <w:sz w:val="16"/>
              </w:rPr>
              <w:t>R5-217534</w:t>
            </w:r>
          </w:p>
        </w:tc>
        <w:tc>
          <w:tcPr>
            <w:tcW w:w="0" w:type="auto"/>
            <w:tcBorders>
              <w:top w:val="single" w:sz="4" w:space="0" w:color="auto"/>
              <w:left w:val="single" w:sz="4" w:space="0" w:color="auto"/>
              <w:bottom w:val="single" w:sz="4" w:space="0" w:color="auto"/>
              <w:right w:val="single" w:sz="4" w:space="0" w:color="auto"/>
            </w:tcBorders>
            <w:hideMark/>
          </w:tcPr>
          <w:p w14:paraId="3E538562" w14:textId="77777777" w:rsidR="007110E9" w:rsidRDefault="007110E9">
            <w:pPr>
              <w:pStyle w:val="TAL"/>
              <w:rPr>
                <w:sz w:val="16"/>
              </w:rPr>
            </w:pPr>
            <w:r>
              <w:rPr>
                <w:sz w:val="16"/>
              </w:rPr>
              <w:t>Updating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530E276"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F6C84E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32BEE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D24D80" w14:textId="77777777" w:rsidR="007110E9" w:rsidRDefault="007110E9">
            <w:pPr>
              <w:pStyle w:val="TAL"/>
              <w:rPr>
                <w:sz w:val="16"/>
              </w:rPr>
            </w:pPr>
            <w:r>
              <w:rPr>
                <w:sz w:val="16"/>
              </w:rPr>
              <w:t>R5-218473</w:t>
            </w:r>
          </w:p>
        </w:tc>
      </w:tr>
      <w:tr w:rsidR="007110E9" w14:paraId="24BD46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8D22C2" w14:textId="77777777" w:rsidR="007110E9" w:rsidRDefault="007110E9">
            <w:pPr>
              <w:pStyle w:val="TAL"/>
              <w:rPr>
                <w:sz w:val="16"/>
              </w:rPr>
            </w:pPr>
            <w:r>
              <w:rPr>
                <w:sz w:val="16"/>
              </w:rPr>
              <w:t>R5-217535</w:t>
            </w:r>
          </w:p>
        </w:tc>
        <w:tc>
          <w:tcPr>
            <w:tcW w:w="0" w:type="auto"/>
            <w:tcBorders>
              <w:top w:val="single" w:sz="4" w:space="0" w:color="auto"/>
              <w:left w:val="single" w:sz="4" w:space="0" w:color="auto"/>
              <w:bottom w:val="single" w:sz="4" w:space="0" w:color="auto"/>
              <w:right w:val="single" w:sz="4" w:space="0" w:color="auto"/>
            </w:tcBorders>
            <w:hideMark/>
          </w:tcPr>
          <w:p w14:paraId="797B3D8C" w14:textId="77777777" w:rsidR="007110E9" w:rsidRDefault="007110E9">
            <w:pPr>
              <w:pStyle w:val="TAL"/>
              <w:rPr>
                <w:sz w:val="16"/>
              </w:rPr>
            </w:pPr>
            <w:r>
              <w:rPr>
                <w:sz w:val="16"/>
              </w:rPr>
              <w:t>Updating 6.2B.1.3 UE Maximum Output Power for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07F5123C"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FC92A5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6A1B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7498B" w14:textId="77777777" w:rsidR="007110E9" w:rsidRDefault="007110E9">
            <w:pPr>
              <w:pStyle w:val="TAL"/>
              <w:rPr>
                <w:sz w:val="16"/>
              </w:rPr>
            </w:pPr>
            <w:r>
              <w:rPr>
                <w:sz w:val="16"/>
              </w:rPr>
              <w:t>R5-218472</w:t>
            </w:r>
          </w:p>
        </w:tc>
      </w:tr>
      <w:tr w:rsidR="007110E9" w14:paraId="3B3E33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38BB75" w14:textId="77777777" w:rsidR="007110E9" w:rsidRDefault="007110E9">
            <w:pPr>
              <w:pStyle w:val="TAL"/>
              <w:rPr>
                <w:sz w:val="16"/>
              </w:rPr>
            </w:pPr>
            <w:r>
              <w:rPr>
                <w:sz w:val="16"/>
              </w:rPr>
              <w:t>R5-217536</w:t>
            </w:r>
          </w:p>
        </w:tc>
        <w:tc>
          <w:tcPr>
            <w:tcW w:w="0" w:type="auto"/>
            <w:tcBorders>
              <w:top w:val="single" w:sz="4" w:space="0" w:color="auto"/>
              <w:left w:val="single" w:sz="4" w:space="0" w:color="auto"/>
              <w:bottom w:val="single" w:sz="4" w:space="0" w:color="auto"/>
              <w:right w:val="single" w:sz="4" w:space="0" w:color="auto"/>
            </w:tcBorders>
            <w:hideMark/>
          </w:tcPr>
          <w:p w14:paraId="777C2BF3" w14:textId="77777777" w:rsidR="007110E9" w:rsidRDefault="007110E9">
            <w:pPr>
              <w:pStyle w:val="TAL"/>
              <w:rPr>
                <w:sz w:val="16"/>
              </w:rPr>
            </w:pPr>
            <w:r>
              <w:rPr>
                <w:sz w:val="16"/>
              </w:rPr>
              <w:t>Add applicability for test case 7.3.5.7</w:t>
            </w:r>
          </w:p>
        </w:tc>
        <w:tc>
          <w:tcPr>
            <w:tcW w:w="0" w:type="auto"/>
            <w:tcBorders>
              <w:top w:val="single" w:sz="4" w:space="0" w:color="auto"/>
              <w:left w:val="single" w:sz="4" w:space="0" w:color="auto"/>
              <w:bottom w:val="single" w:sz="4" w:space="0" w:color="auto"/>
              <w:right w:val="single" w:sz="4" w:space="0" w:color="auto"/>
            </w:tcBorders>
            <w:hideMark/>
          </w:tcPr>
          <w:p w14:paraId="71AF0F2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E5FB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F21D1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529C2C" w14:textId="77777777" w:rsidR="007110E9" w:rsidRDefault="007110E9">
            <w:pPr>
              <w:pStyle w:val="TAL"/>
              <w:rPr>
                <w:sz w:val="16"/>
              </w:rPr>
            </w:pPr>
          </w:p>
        </w:tc>
      </w:tr>
      <w:tr w:rsidR="007110E9" w14:paraId="713FEC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411456" w14:textId="77777777" w:rsidR="007110E9" w:rsidRDefault="007110E9">
            <w:pPr>
              <w:pStyle w:val="TAL"/>
              <w:rPr>
                <w:sz w:val="16"/>
              </w:rPr>
            </w:pPr>
            <w:r>
              <w:rPr>
                <w:sz w:val="16"/>
              </w:rPr>
              <w:t>R5-217537</w:t>
            </w:r>
          </w:p>
        </w:tc>
        <w:tc>
          <w:tcPr>
            <w:tcW w:w="0" w:type="auto"/>
            <w:tcBorders>
              <w:top w:val="single" w:sz="4" w:space="0" w:color="auto"/>
              <w:left w:val="single" w:sz="4" w:space="0" w:color="auto"/>
              <w:bottom w:val="single" w:sz="4" w:space="0" w:color="auto"/>
              <w:right w:val="single" w:sz="4" w:space="0" w:color="auto"/>
            </w:tcBorders>
            <w:hideMark/>
          </w:tcPr>
          <w:p w14:paraId="47B60B45" w14:textId="77777777" w:rsidR="007110E9" w:rsidRDefault="007110E9">
            <w:pPr>
              <w:pStyle w:val="TAL"/>
              <w:rPr>
                <w:sz w:val="16"/>
              </w:rPr>
            </w:pPr>
            <w:r>
              <w:rPr>
                <w:sz w:val="16"/>
              </w:rPr>
              <w:t>Candidature for RAN5 Vice Chair</w:t>
            </w:r>
          </w:p>
        </w:tc>
        <w:tc>
          <w:tcPr>
            <w:tcW w:w="0" w:type="auto"/>
            <w:tcBorders>
              <w:top w:val="single" w:sz="4" w:space="0" w:color="auto"/>
              <w:left w:val="single" w:sz="4" w:space="0" w:color="auto"/>
              <w:bottom w:val="single" w:sz="4" w:space="0" w:color="auto"/>
              <w:right w:val="single" w:sz="4" w:space="0" w:color="auto"/>
            </w:tcBorders>
            <w:hideMark/>
          </w:tcPr>
          <w:p w14:paraId="2DDB42B7" w14:textId="77777777" w:rsidR="007110E9" w:rsidRDefault="007110E9">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F9B287E"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6D449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ED0E07" w14:textId="77777777" w:rsidR="007110E9" w:rsidRDefault="007110E9">
            <w:pPr>
              <w:pStyle w:val="TAL"/>
              <w:rPr>
                <w:sz w:val="16"/>
              </w:rPr>
            </w:pPr>
          </w:p>
        </w:tc>
      </w:tr>
      <w:tr w:rsidR="007110E9" w14:paraId="34F29F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69484E" w14:textId="77777777" w:rsidR="007110E9" w:rsidRDefault="007110E9">
            <w:pPr>
              <w:pStyle w:val="TAL"/>
              <w:rPr>
                <w:sz w:val="16"/>
              </w:rPr>
            </w:pPr>
            <w:r>
              <w:rPr>
                <w:sz w:val="16"/>
              </w:rPr>
              <w:t>R5-217538</w:t>
            </w:r>
          </w:p>
        </w:tc>
        <w:tc>
          <w:tcPr>
            <w:tcW w:w="0" w:type="auto"/>
            <w:tcBorders>
              <w:top w:val="single" w:sz="4" w:space="0" w:color="auto"/>
              <w:left w:val="single" w:sz="4" w:space="0" w:color="auto"/>
              <w:bottom w:val="single" w:sz="4" w:space="0" w:color="auto"/>
              <w:right w:val="single" w:sz="4" w:space="0" w:color="auto"/>
            </w:tcBorders>
            <w:hideMark/>
          </w:tcPr>
          <w:p w14:paraId="2E079CBF" w14:textId="77777777" w:rsidR="007110E9" w:rsidRDefault="007110E9">
            <w:pPr>
              <w:pStyle w:val="TAL"/>
              <w:rPr>
                <w:sz w:val="16"/>
              </w:rPr>
            </w:pPr>
            <w:r>
              <w:rPr>
                <w:sz w:val="16"/>
              </w:rPr>
              <w:t>Addition of R16 FR1+FR2 CADC configuration into 38.508-1</w:t>
            </w:r>
          </w:p>
        </w:tc>
        <w:tc>
          <w:tcPr>
            <w:tcW w:w="0" w:type="auto"/>
            <w:tcBorders>
              <w:top w:val="single" w:sz="4" w:space="0" w:color="auto"/>
              <w:left w:val="single" w:sz="4" w:space="0" w:color="auto"/>
              <w:bottom w:val="single" w:sz="4" w:space="0" w:color="auto"/>
              <w:right w:val="single" w:sz="4" w:space="0" w:color="auto"/>
            </w:tcBorders>
            <w:hideMark/>
          </w:tcPr>
          <w:p w14:paraId="75151F0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6535E7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5C44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BF24C5" w14:textId="77777777" w:rsidR="007110E9" w:rsidRDefault="007110E9">
            <w:pPr>
              <w:pStyle w:val="TAL"/>
              <w:rPr>
                <w:sz w:val="16"/>
              </w:rPr>
            </w:pPr>
            <w:r>
              <w:rPr>
                <w:sz w:val="16"/>
              </w:rPr>
              <w:t>R5-218268</w:t>
            </w:r>
          </w:p>
        </w:tc>
      </w:tr>
      <w:tr w:rsidR="007110E9" w14:paraId="2FB961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D6A2BE" w14:textId="77777777" w:rsidR="007110E9" w:rsidRDefault="007110E9">
            <w:pPr>
              <w:pStyle w:val="TAL"/>
              <w:rPr>
                <w:sz w:val="16"/>
              </w:rPr>
            </w:pPr>
            <w:r>
              <w:rPr>
                <w:sz w:val="16"/>
              </w:rPr>
              <w:t>R5-217539</w:t>
            </w:r>
          </w:p>
        </w:tc>
        <w:tc>
          <w:tcPr>
            <w:tcW w:w="0" w:type="auto"/>
            <w:tcBorders>
              <w:top w:val="single" w:sz="4" w:space="0" w:color="auto"/>
              <w:left w:val="single" w:sz="4" w:space="0" w:color="auto"/>
              <w:bottom w:val="single" w:sz="4" w:space="0" w:color="auto"/>
              <w:right w:val="single" w:sz="4" w:space="0" w:color="auto"/>
            </w:tcBorders>
            <w:hideMark/>
          </w:tcPr>
          <w:p w14:paraId="772E3554" w14:textId="77777777" w:rsidR="007110E9" w:rsidRDefault="007110E9">
            <w:pPr>
              <w:pStyle w:val="TAL"/>
              <w:rPr>
                <w:sz w:val="16"/>
              </w:rPr>
            </w:pPr>
            <w:r>
              <w:rPr>
                <w:sz w:val="16"/>
              </w:rPr>
              <w:t>Corrections to IMS5GS test cases 8.1 and 8.18</w:t>
            </w:r>
          </w:p>
        </w:tc>
        <w:tc>
          <w:tcPr>
            <w:tcW w:w="0" w:type="auto"/>
            <w:tcBorders>
              <w:top w:val="single" w:sz="4" w:space="0" w:color="auto"/>
              <w:left w:val="single" w:sz="4" w:space="0" w:color="auto"/>
              <w:bottom w:val="single" w:sz="4" w:space="0" w:color="auto"/>
              <w:right w:val="single" w:sz="4" w:space="0" w:color="auto"/>
            </w:tcBorders>
            <w:hideMark/>
          </w:tcPr>
          <w:p w14:paraId="42C0BD5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2CAD1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FA0A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7954DD" w14:textId="77777777" w:rsidR="007110E9" w:rsidRDefault="007110E9">
            <w:pPr>
              <w:pStyle w:val="TAL"/>
              <w:rPr>
                <w:sz w:val="16"/>
              </w:rPr>
            </w:pPr>
            <w:r>
              <w:rPr>
                <w:sz w:val="16"/>
              </w:rPr>
              <w:t>R5-217864</w:t>
            </w:r>
          </w:p>
        </w:tc>
      </w:tr>
      <w:tr w:rsidR="007110E9" w14:paraId="39A351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0766E" w14:textId="77777777" w:rsidR="007110E9" w:rsidRDefault="007110E9">
            <w:pPr>
              <w:pStyle w:val="TAL"/>
              <w:rPr>
                <w:sz w:val="16"/>
              </w:rPr>
            </w:pPr>
            <w:r>
              <w:rPr>
                <w:sz w:val="16"/>
              </w:rPr>
              <w:t>R5-217540</w:t>
            </w:r>
          </w:p>
        </w:tc>
        <w:tc>
          <w:tcPr>
            <w:tcW w:w="0" w:type="auto"/>
            <w:tcBorders>
              <w:top w:val="single" w:sz="4" w:space="0" w:color="auto"/>
              <w:left w:val="single" w:sz="4" w:space="0" w:color="auto"/>
              <w:bottom w:val="single" w:sz="4" w:space="0" w:color="auto"/>
              <w:right w:val="single" w:sz="4" w:space="0" w:color="auto"/>
            </w:tcBorders>
            <w:hideMark/>
          </w:tcPr>
          <w:p w14:paraId="24FC4629" w14:textId="77777777" w:rsidR="007110E9" w:rsidRDefault="007110E9">
            <w:pPr>
              <w:pStyle w:val="TAL"/>
              <w:rPr>
                <w:sz w:val="16"/>
              </w:rPr>
            </w:pPr>
            <w:r>
              <w:rPr>
                <w:sz w:val="16"/>
              </w:rPr>
              <w:t xml:space="preserve">Discussion paper on confirmation on resource </w:t>
            </w:r>
            <w:r>
              <w:rPr>
                <w:sz w:val="16"/>
              </w:rPr>
              <w:lastRenderedPageBreak/>
              <w:t>reservation when preconditions are not used</w:t>
            </w:r>
          </w:p>
        </w:tc>
        <w:tc>
          <w:tcPr>
            <w:tcW w:w="0" w:type="auto"/>
            <w:tcBorders>
              <w:top w:val="single" w:sz="4" w:space="0" w:color="auto"/>
              <w:left w:val="single" w:sz="4" w:space="0" w:color="auto"/>
              <w:bottom w:val="single" w:sz="4" w:space="0" w:color="auto"/>
              <w:right w:val="single" w:sz="4" w:space="0" w:color="auto"/>
            </w:tcBorders>
            <w:hideMark/>
          </w:tcPr>
          <w:p w14:paraId="7D1C5175" w14:textId="77777777" w:rsidR="007110E9" w:rsidRDefault="007110E9">
            <w:pPr>
              <w:pStyle w:val="TAL"/>
              <w:rPr>
                <w:sz w:val="16"/>
              </w:rPr>
            </w:pPr>
            <w:r>
              <w:rPr>
                <w:sz w:val="16"/>
              </w:rPr>
              <w:lastRenderedPageBreak/>
              <w:t>ROHDE &amp; SCHWARZ</w:t>
            </w:r>
          </w:p>
        </w:tc>
        <w:tc>
          <w:tcPr>
            <w:tcW w:w="0" w:type="auto"/>
            <w:tcBorders>
              <w:top w:val="single" w:sz="4" w:space="0" w:color="auto"/>
              <w:left w:val="single" w:sz="4" w:space="0" w:color="auto"/>
              <w:bottom w:val="single" w:sz="4" w:space="0" w:color="auto"/>
              <w:right w:val="single" w:sz="4" w:space="0" w:color="auto"/>
            </w:tcBorders>
            <w:hideMark/>
          </w:tcPr>
          <w:p w14:paraId="426DE90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92286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25F135" w14:textId="77777777" w:rsidR="007110E9" w:rsidRDefault="007110E9">
            <w:pPr>
              <w:pStyle w:val="TAL"/>
              <w:rPr>
                <w:sz w:val="16"/>
              </w:rPr>
            </w:pPr>
          </w:p>
        </w:tc>
      </w:tr>
      <w:tr w:rsidR="007110E9" w14:paraId="2941B7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02D83" w14:textId="77777777" w:rsidR="007110E9" w:rsidRDefault="007110E9">
            <w:pPr>
              <w:pStyle w:val="TAL"/>
              <w:rPr>
                <w:sz w:val="16"/>
              </w:rPr>
            </w:pPr>
            <w:r>
              <w:rPr>
                <w:sz w:val="16"/>
              </w:rPr>
              <w:t>R5-217541</w:t>
            </w:r>
          </w:p>
        </w:tc>
        <w:tc>
          <w:tcPr>
            <w:tcW w:w="0" w:type="auto"/>
            <w:tcBorders>
              <w:top w:val="single" w:sz="4" w:space="0" w:color="auto"/>
              <w:left w:val="single" w:sz="4" w:space="0" w:color="auto"/>
              <w:bottom w:val="single" w:sz="4" w:space="0" w:color="auto"/>
              <w:right w:val="single" w:sz="4" w:space="0" w:color="auto"/>
            </w:tcBorders>
            <w:hideMark/>
          </w:tcPr>
          <w:p w14:paraId="555EDD1F" w14:textId="77777777" w:rsidR="007110E9" w:rsidRDefault="007110E9">
            <w:pPr>
              <w:pStyle w:val="TAL"/>
              <w:rPr>
                <w:sz w:val="16"/>
              </w:rPr>
            </w:pPr>
            <w:r>
              <w:rPr>
                <w:sz w:val="16"/>
              </w:rPr>
              <w:t>Correction to NB-IoT test case 22.4.27</w:t>
            </w:r>
          </w:p>
        </w:tc>
        <w:tc>
          <w:tcPr>
            <w:tcW w:w="0" w:type="auto"/>
            <w:tcBorders>
              <w:top w:val="single" w:sz="4" w:space="0" w:color="auto"/>
              <w:left w:val="single" w:sz="4" w:space="0" w:color="auto"/>
              <w:bottom w:val="single" w:sz="4" w:space="0" w:color="auto"/>
              <w:right w:val="single" w:sz="4" w:space="0" w:color="auto"/>
            </w:tcBorders>
            <w:hideMark/>
          </w:tcPr>
          <w:p w14:paraId="3355C2A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C18888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3BA94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9954F" w14:textId="77777777" w:rsidR="007110E9" w:rsidRDefault="007110E9">
            <w:pPr>
              <w:pStyle w:val="TAL"/>
              <w:rPr>
                <w:sz w:val="16"/>
              </w:rPr>
            </w:pPr>
            <w:r>
              <w:rPr>
                <w:sz w:val="16"/>
              </w:rPr>
              <w:t>R5-217956</w:t>
            </w:r>
          </w:p>
        </w:tc>
      </w:tr>
      <w:tr w:rsidR="007110E9" w14:paraId="726AED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3C38E7" w14:textId="77777777" w:rsidR="007110E9" w:rsidRDefault="007110E9">
            <w:pPr>
              <w:pStyle w:val="TAL"/>
              <w:rPr>
                <w:sz w:val="16"/>
              </w:rPr>
            </w:pPr>
            <w:r>
              <w:rPr>
                <w:sz w:val="16"/>
              </w:rPr>
              <w:t>R5-217542</w:t>
            </w:r>
          </w:p>
        </w:tc>
        <w:tc>
          <w:tcPr>
            <w:tcW w:w="0" w:type="auto"/>
            <w:tcBorders>
              <w:top w:val="single" w:sz="4" w:space="0" w:color="auto"/>
              <w:left w:val="single" w:sz="4" w:space="0" w:color="auto"/>
              <w:bottom w:val="single" w:sz="4" w:space="0" w:color="auto"/>
              <w:right w:val="single" w:sz="4" w:space="0" w:color="auto"/>
            </w:tcBorders>
            <w:hideMark/>
          </w:tcPr>
          <w:p w14:paraId="765FE782" w14:textId="77777777" w:rsidR="007110E9" w:rsidRDefault="007110E9">
            <w:pPr>
              <w:pStyle w:val="TAL"/>
              <w:rPr>
                <w:sz w:val="16"/>
              </w:rPr>
            </w:pPr>
            <w:r>
              <w:rPr>
                <w:sz w:val="16"/>
              </w:rPr>
              <w:t xml:space="preserve">Addition of test applicability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58414E27"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C60059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C40A8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D513F1" w14:textId="77777777" w:rsidR="007110E9" w:rsidRDefault="007110E9">
            <w:pPr>
              <w:pStyle w:val="TAL"/>
              <w:rPr>
                <w:sz w:val="16"/>
              </w:rPr>
            </w:pPr>
            <w:r>
              <w:rPr>
                <w:sz w:val="16"/>
              </w:rPr>
              <w:t>R5-218009</w:t>
            </w:r>
          </w:p>
        </w:tc>
      </w:tr>
      <w:tr w:rsidR="007110E9" w14:paraId="78CB9C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8BA87" w14:textId="77777777" w:rsidR="007110E9" w:rsidRDefault="007110E9">
            <w:pPr>
              <w:pStyle w:val="TAL"/>
              <w:rPr>
                <w:sz w:val="16"/>
              </w:rPr>
            </w:pPr>
            <w:r>
              <w:rPr>
                <w:sz w:val="16"/>
              </w:rPr>
              <w:t>R5-217543</w:t>
            </w:r>
          </w:p>
        </w:tc>
        <w:tc>
          <w:tcPr>
            <w:tcW w:w="0" w:type="auto"/>
            <w:tcBorders>
              <w:top w:val="single" w:sz="4" w:space="0" w:color="auto"/>
              <w:left w:val="single" w:sz="4" w:space="0" w:color="auto"/>
              <w:bottom w:val="single" w:sz="4" w:space="0" w:color="auto"/>
              <w:right w:val="single" w:sz="4" w:space="0" w:color="auto"/>
            </w:tcBorders>
            <w:hideMark/>
          </w:tcPr>
          <w:p w14:paraId="4EB879ED"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162A4B5F"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F9A3FE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9314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0B5CF" w14:textId="77777777" w:rsidR="007110E9" w:rsidRDefault="007110E9">
            <w:pPr>
              <w:pStyle w:val="TAL"/>
              <w:rPr>
                <w:sz w:val="16"/>
              </w:rPr>
            </w:pPr>
            <w:r>
              <w:rPr>
                <w:sz w:val="16"/>
              </w:rPr>
              <w:t>R5-218265</w:t>
            </w:r>
          </w:p>
        </w:tc>
      </w:tr>
      <w:tr w:rsidR="007110E9" w14:paraId="3AC28B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3A97A4" w14:textId="77777777" w:rsidR="007110E9" w:rsidRDefault="007110E9">
            <w:pPr>
              <w:pStyle w:val="TAL"/>
              <w:rPr>
                <w:sz w:val="16"/>
              </w:rPr>
            </w:pPr>
            <w:r>
              <w:rPr>
                <w:sz w:val="16"/>
              </w:rPr>
              <w:t>R5-217544</w:t>
            </w:r>
          </w:p>
        </w:tc>
        <w:tc>
          <w:tcPr>
            <w:tcW w:w="0" w:type="auto"/>
            <w:tcBorders>
              <w:top w:val="single" w:sz="4" w:space="0" w:color="auto"/>
              <w:left w:val="single" w:sz="4" w:space="0" w:color="auto"/>
              <w:bottom w:val="single" w:sz="4" w:space="0" w:color="auto"/>
              <w:right w:val="single" w:sz="4" w:space="0" w:color="auto"/>
            </w:tcBorders>
            <w:hideMark/>
          </w:tcPr>
          <w:p w14:paraId="00D85229" w14:textId="77777777" w:rsidR="007110E9" w:rsidRDefault="007110E9">
            <w:pPr>
              <w:pStyle w:val="TAL"/>
              <w:rPr>
                <w:sz w:val="16"/>
              </w:rPr>
            </w:pPr>
            <w:r>
              <w:rPr>
                <w:sz w:val="16"/>
              </w:rPr>
              <w:t>Spurious emission TP analyses for CA_42C-41C</w:t>
            </w:r>
          </w:p>
        </w:tc>
        <w:tc>
          <w:tcPr>
            <w:tcW w:w="0" w:type="auto"/>
            <w:tcBorders>
              <w:top w:val="single" w:sz="4" w:space="0" w:color="auto"/>
              <w:left w:val="single" w:sz="4" w:space="0" w:color="auto"/>
              <w:bottom w:val="single" w:sz="4" w:space="0" w:color="auto"/>
              <w:right w:val="single" w:sz="4" w:space="0" w:color="auto"/>
            </w:tcBorders>
            <w:hideMark/>
          </w:tcPr>
          <w:p w14:paraId="05D4B1BC"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BB32D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EC038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50E735" w14:textId="77777777" w:rsidR="007110E9" w:rsidRDefault="007110E9">
            <w:pPr>
              <w:pStyle w:val="TAL"/>
              <w:rPr>
                <w:sz w:val="16"/>
              </w:rPr>
            </w:pPr>
          </w:p>
        </w:tc>
      </w:tr>
      <w:tr w:rsidR="007110E9" w14:paraId="0E8AF4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6CF1FA" w14:textId="77777777" w:rsidR="007110E9" w:rsidRDefault="007110E9">
            <w:pPr>
              <w:pStyle w:val="TAL"/>
              <w:rPr>
                <w:sz w:val="16"/>
              </w:rPr>
            </w:pPr>
            <w:r>
              <w:rPr>
                <w:sz w:val="16"/>
              </w:rPr>
              <w:t>R5-217545</w:t>
            </w:r>
          </w:p>
        </w:tc>
        <w:tc>
          <w:tcPr>
            <w:tcW w:w="0" w:type="auto"/>
            <w:tcBorders>
              <w:top w:val="single" w:sz="4" w:space="0" w:color="auto"/>
              <w:left w:val="single" w:sz="4" w:space="0" w:color="auto"/>
              <w:bottom w:val="single" w:sz="4" w:space="0" w:color="auto"/>
              <w:right w:val="single" w:sz="4" w:space="0" w:color="auto"/>
            </w:tcBorders>
            <w:hideMark/>
          </w:tcPr>
          <w:p w14:paraId="728BF050" w14:textId="77777777" w:rsidR="007110E9" w:rsidRDefault="007110E9">
            <w:pPr>
              <w:pStyle w:val="TAL"/>
              <w:rPr>
                <w:sz w:val="16"/>
              </w:rPr>
            </w:pPr>
            <w:r>
              <w:rPr>
                <w:sz w:val="16"/>
              </w:rPr>
              <w:t>Addition of test frequencies for n3 CBW 50MHz</w:t>
            </w:r>
          </w:p>
        </w:tc>
        <w:tc>
          <w:tcPr>
            <w:tcW w:w="0" w:type="auto"/>
            <w:tcBorders>
              <w:top w:val="single" w:sz="4" w:space="0" w:color="auto"/>
              <w:left w:val="single" w:sz="4" w:space="0" w:color="auto"/>
              <w:bottom w:val="single" w:sz="4" w:space="0" w:color="auto"/>
              <w:right w:val="single" w:sz="4" w:space="0" w:color="auto"/>
            </w:tcBorders>
            <w:hideMark/>
          </w:tcPr>
          <w:p w14:paraId="7D8F2DDC"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8DF5A6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9C7A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0E0963" w14:textId="77777777" w:rsidR="007110E9" w:rsidRDefault="007110E9">
            <w:pPr>
              <w:pStyle w:val="TAL"/>
              <w:rPr>
                <w:sz w:val="16"/>
              </w:rPr>
            </w:pPr>
            <w:r>
              <w:rPr>
                <w:sz w:val="16"/>
              </w:rPr>
              <w:t>R5-218361</w:t>
            </w:r>
          </w:p>
        </w:tc>
      </w:tr>
      <w:tr w:rsidR="007110E9" w14:paraId="0AE473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C475AD" w14:textId="77777777" w:rsidR="007110E9" w:rsidRDefault="007110E9">
            <w:pPr>
              <w:pStyle w:val="TAL"/>
              <w:rPr>
                <w:sz w:val="16"/>
              </w:rPr>
            </w:pPr>
            <w:r>
              <w:rPr>
                <w:sz w:val="16"/>
              </w:rPr>
              <w:t>R5-217546</w:t>
            </w:r>
          </w:p>
        </w:tc>
        <w:tc>
          <w:tcPr>
            <w:tcW w:w="0" w:type="auto"/>
            <w:tcBorders>
              <w:top w:val="single" w:sz="4" w:space="0" w:color="auto"/>
              <w:left w:val="single" w:sz="4" w:space="0" w:color="auto"/>
              <w:bottom w:val="single" w:sz="4" w:space="0" w:color="auto"/>
              <w:right w:val="single" w:sz="4" w:space="0" w:color="auto"/>
            </w:tcBorders>
            <w:hideMark/>
          </w:tcPr>
          <w:p w14:paraId="22E31F9A" w14:textId="77777777" w:rsidR="007110E9" w:rsidRDefault="007110E9">
            <w:pPr>
              <w:pStyle w:val="TAL"/>
              <w:rPr>
                <w:sz w:val="16"/>
              </w:rPr>
            </w:pPr>
            <w:r>
              <w:rPr>
                <w:sz w:val="16"/>
              </w:rPr>
              <w:t>Correction to NR TC 11.3.6</w:t>
            </w:r>
          </w:p>
        </w:tc>
        <w:tc>
          <w:tcPr>
            <w:tcW w:w="0" w:type="auto"/>
            <w:tcBorders>
              <w:top w:val="single" w:sz="4" w:space="0" w:color="auto"/>
              <w:left w:val="single" w:sz="4" w:space="0" w:color="auto"/>
              <w:bottom w:val="single" w:sz="4" w:space="0" w:color="auto"/>
              <w:right w:val="single" w:sz="4" w:space="0" w:color="auto"/>
            </w:tcBorders>
            <w:hideMark/>
          </w:tcPr>
          <w:p w14:paraId="7E4021CC"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5D7A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3385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9D4ECB" w14:textId="77777777" w:rsidR="007110E9" w:rsidRDefault="007110E9">
            <w:pPr>
              <w:pStyle w:val="TAL"/>
              <w:rPr>
                <w:sz w:val="16"/>
              </w:rPr>
            </w:pPr>
          </w:p>
        </w:tc>
      </w:tr>
      <w:tr w:rsidR="007110E9" w14:paraId="40B2BC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358018" w14:textId="77777777" w:rsidR="007110E9" w:rsidRDefault="007110E9">
            <w:pPr>
              <w:pStyle w:val="TAL"/>
              <w:rPr>
                <w:sz w:val="16"/>
              </w:rPr>
            </w:pPr>
            <w:r>
              <w:rPr>
                <w:sz w:val="16"/>
              </w:rPr>
              <w:t>R5-217547</w:t>
            </w:r>
          </w:p>
        </w:tc>
        <w:tc>
          <w:tcPr>
            <w:tcW w:w="0" w:type="auto"/>
            <w:tcBorders>
              <w:top w:val="single" w:sz="4" w:space="0" w:color="auto"/>
              <w:left w:val="single" w:sz="4" w:space="0" w:color="auto"/>
              <w:bottom w:val="single" w:sz="4" w:space="0" w:color="auto"/>
              <w:right w:val="single" w:sz="4" w:space="0" w:color="auto"/>
            </w:tcBorders>
            <w:hideMark/>
          </w:tcPr>
          <w:p w14:paraId="1480076E" w14:textId="77777777" w:rsidR="007110E9" w:rsidRDefault="007110E9">
            <w:pPr>
              <w:pStyle w:val="TAL"/>
              <w:rPr>
                <w:sz w:val="16"/>
              </w:rPr>
            </w:pPr>
            <w:r>
              <w:rPr>
                <w:sz w:val="16"/>
              </w:rPr>
              <w:t>Addition of NR V2X TC 12.2.6.1</w:t>
            </w:r>
          </w:p>
        </w:tc>
        <w:tc>
          <w:tcPr>
            <w:tcW w:w="0" w:type="auto"/>
            <w:tcBorders>
              <w:top w:val="single" w:sz="4" w:space="0" w:color="auto"/>
              <w:left w:val="single" w:sz="4" w:space="0" w:color="auto"/>
              <w:bottom w:val="single" w:sz="4" w:space="0" w:color="auto"/>
              <w:right w:val="single" w:sz="4" w:space="0" w:color="auto"/>
            </w:tcBorders>
            <w:hideMark/>
          </w:tcPr>
          <w:p w14:paraId="0EA9B5A5"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FAA34A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B225C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6152CF" w14:textId="77777777" w:rsidR="007110E9" w:rsidRDefault="007110E9">
            <w:pPr>
              <w:pStyle w:val="TAL"/>
              <w:rPr>
                <w:sz w:val="16"/>
              </w:rPr>
            </w:pPr>
            <w:r>
              <w:rPr>
                <w:sz w:val="16"/>
              </w:rPr>
              <w:t>R5-218004</w:t>
            </w:r>
          </w:p>
        </w:tc>
      </w:tr>
      <w:tr w:rsidR="007110E9" w14:paraId="25ADC1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F714AF" w14:textId="77777777" w:rsidR="007110E9" w:rsidRDefault="007110E9">
            <w:pPr>
              <w:pStyle w:val="TAL"/>
              <w:rPr>
                <w:sz w:val="16"/>
              </w:rPr>
            </w:pPr>
            <w:r>
              <w:rPr>
                <w:sz w:val="16"/>
              </w:rPr>
              <w:t>R5-217548</w:t>
            </w:r>
          </w:p>
        </w:tc>
        <w:tc>
          <w:tcPr>
            <w:tcW w:w="0" w:type="auto"/>
            <w:tcBorders>
              <w:top w:val="single" w:sz="4" w:space="0" w:color="auto"/>
              <w:left w:val="single" w:sz="4" w:space="0" w:color="auto"/>
              <w:bottom w:val="single" w:sz="4" w:space="0" w:color="auto"/>
              <w:right w:val="single" w:sz="4" w:space="0" w:color="auto"/>
            </w:tcBorders>
            <w:hideMark/>
          </w:tcPr>
          <w:p w14:paraId="58E1334C" w14:textId="77777777" w:rsidR="007110E9" w:rsidRDefault="007110E9">
            <w:pPr>
              <w:pStyle w:val="TAL"/>
              <w:rPr>
                <w:sz w:val="16"/>
              </w:rPr>
            </w:pPr>
            <w:r>
              <w:rPr>
                <w:sz w:val="16"/>
              </w:rPr>
              <w:t>Addition of NR V2X TC 12.2.7.1</w:t>
            </w:r>
          </w:p>
        </w:tc>
        <w:tc>
          <w:tcPr>
            <w:tcW w:w="0" w:type="auto"/>
            <w:tcBorders>
              <w:top w:val="single" w:sz="4" w:space="0" w:color="auto"/>
              <w:left w:val="single" w:sz="4" w:space="0" w:color="auto"/>
              <w:bottom w:val="single" w:sz="4" w:space="0" w:color="auto"/>
              <w:right w:val="single" w:sz="4" w:space="0" w:color="auto"/>
            </w:tcBorders>
            <w:hideMark/>
          </w:tcPr>
          <w:p w14:paraId="5279CD84"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5CE11C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8DBEE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E2D261" w14:textId="77777777" w:rsidR="007110E9" w:rsidRDefault="007110E9">
            <w:pPr>
              <w:pStyle w:val="TAL"/>
              <w:rPr>
                <w:sz w:val="16"/>
              </w:rPr>
            </w:pPr>
            <w:r>
              <w:rPr>
                <w:sz w:val="16"/>
              </w:rPr>
              <w:t>R5-218005</w:t>
            </w:r>
          </w:p>
        </w:tc>
      </w:tr>
      <w:tr w:rsidR="007110E9" w14:paraId="7081FD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DDC719" w14:textId="77777777" w:rsidR="007110E9" w:rsidRDefault="007110E9">
            <w:pPr>
              <w:pStyle w:val="TAL"/>
              <w:rPr>
                <w:sz w:val="16"/>
              </w:rPr>
            </w:pPr>
            <w:r>
              <w:rPr>
                <w:sz w:val="16"/>
              </w:rPr>
              <w:t>R5-217549</w:t>
            </w:r>
          </w:p>
        </w:tc>
        <w:tc>
          <w:tcPr>
            <w:tcW w:w="0" w:type="auto"/>
            <w:tcBorders>
              <w:top w:val="single" w:sz="4" w:space="0" w:color="auto"/>
              <w:left w:val="single" w:sz="4" w:space="0" w:color="auto"/>
              <w:bottom w:val="single" w:sz="4" w:space="0" w:color="auto"/>
              <w:right w:val="single" w:sz="4" w:space="0" w:color="auto"/>
            </w:tcBorders>
            <w:hideMark/>
          </w:tcPr>
          <w:p w14:paraId="782BC3EC" w14:textId="77777777" w:rsidR="007110E9" w:rsidRDefault="007110E9">
            <w:pPr>
              <w:pStyle w:val="TAL"/>
              <w:rPr>
                <w:sz w:val="16"/>
              </w:rPr>
            </w:pPr>
            <w:r>
              <w:rPr>
                <w:sz w:val="16"/>
              </w:rPr>
              <w:t>Addition of NR V2X TC 12.2.8.2</w:t>
            </w:r>
          </w:p>
        </w:tc>
        <w:tc>
          <w:tcPr>
            <w:tcW w:w="0" w:type="auto"/>
            <w:tcBorders>
              <w:top w:val="single" w:sz="4" w:space="0" w:color="auto"/>
              <w:left w:val="single" w:sz="4" w:space="0" w:color="auto"/>
              <w:bottom w:val="single" w:sz="4" w:space="0" w:color="auto"/>
              <w:right w:val="single" w:sz="4" w:space="0" w:color="auto"/>
            </w:tcBorders>
            <w:hideMark/>
          </w:tcPr>
          <w:p w14:paraId="42083DA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1311DE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5628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C85B3" w14:textId="77777777" w:rsidR="007110E9" w:rsidRDefault="007110E9">
            <w:pPr>
              <w:pStyle w:val="TAL"/>
              <w:rPr>
                <w:sz w:val="16"/>
              </w:rPr>
            </w:pPr>
            <w:r>
              <w:rPr>
                <w:sz w:val="16"/>
              </w:rPr>
              <w:t>R5-218006</w:t>
            </w:r>
          </w:p>
        </w:tc>
      </w:tr>
      <w:tr w:rsidR="007110E9" w14:paraId="1628BE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EC5FB5" w14:textId="77777777" w:rsidR="007110E9" w:rsidRDefault="007110E9">
            <w:pPr>
              <w:pStyle w:val="TAL"/>
              <w:rPr>
                <w:sz w:val="16"/>
              </w:rPr>
            </w:pPr>
            <w:r>
              <w:rPr>
                <w:sz w:val="16"/>
              </w:rPr>
              <w:t>R5-217550</w:t>
            </w:r>
          </w:p>
        </w:tc>
        <w:tc>
          <w:tcPr>
            <w:tcW w:w="0" w:type="auto"/>
            <w:tcBorders>
              <w:top w:val="single" w:sz="4" w:space="0" w:color="auto"/>
              <w:left w:val="single" w:sz="4" w:space="0" w:color="auto"/>
              <w:bottom w:val="single" w:sz="4" w:space="0" w:color="auto"/>
              <w:right w:val="single" w:sz="4" w:space="0" w:color="auto"/>
            </w:tcBorders>
            <w:hideMark/>
          </w:tcPr>
          <w:p w14:paraId="18208896" w14:textId="77777777" w:rsidR="007110E9" w:rsidRDefault="007110E9">
            <w:pPr>
              <w:pStyle w:val="TAL"/>
              <w:rPr>
                <w:sz w:val="16"/>
              </w:rPr>
            </w:pPr>
            <w:r>
              <w:rPr>
                <w:sz w:val="16"/>
              </w:rPr>
              <w:t>Addition of NR V2X TC 12.1.3.3</w:t>
            </w:r>
          </w:p>
        </w:tc>
        <w:tc>
          <w:tcPr>
            <w:tcW w:w="0" w:type="auto"/>
            <w:tcBorders>
              <w:top w:val="single" w:sz="4" w:space="0" w:color="auto"/>
              <w:left w:val="single" w:sz="4" w:space="0" w:color="auto"/>
              <w:bottom w:val="single" w:sz="4" w:space="0" w:color="auto"/>
              <w:right w:val="single" w:sz="4" w:space="0" w:color="auto"/>
            </w:tcBorders>
            <w:hideMark/>
          </w:tcPr>
          <w:p w14:paraId="33249033"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CBCC6B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208B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1C9D5" w14:textId="77777777" w:rsidR="007110E9" w:rsidRDefault="007110E9">
            <w:pPr>
              <w:pStyle w:val="TAL"/>
              <w:rPr>
                <w:sz w:val="16"/>
              </w:rPr>
            </w:pPr>
            <w:r>
              <w:rPr>
                <w:sz w:val="16"/>
              </w:rPr>
              <w:t>R5-218007</w:t>
            </w:r>
          </w:p>
        </w:tc>
      </w:tr>
      <w:tr w:rsidR="007110E9" w14:paraId="55DE86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2ACBCE" w14:textId="77777777" w:rsidR="007110E9" w:rsidRDefault="007110E9">
            <w:pPr>
              <w:pStyle w:val="TAL"/>
              <w:rPr>
                <w:sz w:val="16"/>
              </w:rPr>
            </w:pPr>
            <w:r>
              <w:rPr>
                <w:sz w:val="16"/>
              </w:rPr>
              <w:t>R5-217551</w:t>
            </w:r>
          </w:p>
        </w:tc>
        <w:tc>
          <w:tcPr>
            <w:tcW w:w="0" w:type="auto"/>
            <w:tcBorders>
              <w:top w:val="single" w:sz="4" w:space="0" w:color="auto"/>
              <w:left w:val="single" w:sz="4" w:space="0" w:color="auto"/>
              <w:bottom w:val="single" w:sz="4" w:space="0" w:color="auto"/>
              <w:right w:val="single" w:sz="4" w:space="0" w:color="auto"/>
            </w:tcBorders>
            <w:hideMark/>
          </w:tcPr>
          <w:p w14:paraId="68D96192" w14:textId="77777777" w:rsidR="007110E9" w:rsidRDefault="007110E9">
            <w:pPr>
              <w:pStyle w:val="TAL"/>
              <w:rPr>
                <w:sz w:val="16"/>
              </w:rPr>
            </w:pPr>
            <w:r>
              <w:rPr>
                <w:sz w:val="16"/>
              </w:rPr>
              <w:t>Update NB-IoT test case 22.4.13 for Rel-15</w:t>
            </w:r>
          </w:p>
        </w:tc>
        <w:tc>
          <w:tcPr>
            <w:tcW w:w="0" w:type="auto"/>
            <w:tcBorders>
              <w:top w:val="single" w:sz="4" w:space="0" w:color="auto"/>
              <w:left w:val="single" w:sz="4" w:space="0" w:color="auto"/>
              <w:bottom w:val="single" w:sz="4" w:space="0" w:color="auto"/>
              <w:right w:val="single" w:sz="4" w:space="0" w:color="auto"/>
            </w:tcBorders>
            <w:hideMark/>
          </w:tcPr>
          <w:p w14:paraId="7680FFA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DDD36F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924E5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D32FD4" w14:textId="77777777" w:rsidR="007110E9" w:rsidRDefault="007110E9">
            <w:pPr>
              <w:pStyle w:val="TAL"/>
              <w:rPr>
                <w:sz w:val="16"/>
              </w:rPr>
            </w:pPr>
            <w:r>
              <w:rPr>
                <w:sz w:val="16"/>
              </w:rPr>
              <w:t>R5-217957</w:t>
            </w:r>
          </w:p>
        </w:tc>
      </w:tr>
      <w:tr w:rsidR="007110E9" w14:paraId="2532EB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DC7AFB" w14:textId="77777777" w:rsidR="007110E9" w:rsidRDefault="007110E9">
            <w:pPr>
              <w:pStyle w:val="TAL"/>
              <w:rPr>
                <w:sz w:val="16"/>
              </w:rPr>
            </w:pPr>
            <w:r>
              <w:rPr>
                <w:sz w:val="16"/>
              </w:rPr>
              <w:t>R5-217552</w:t>
            </w:r>
          </w:p>
        </w:tc>
        <w:tc>
          <w:tcPr>
            <w:tcW w:w="0" w:type="auto"/>
            <w:tcBorders>
              <w:top w:val="single" w:sz="4" w:space="0" w:color="auto"/>
              <w:left w:val="single" w:sz="4" w:space="0" w:color="auto"/>
              <w:bottom w:val="single" w:sz="4" w:space="0" w:color="auto"/>
              <w:right w:val="single" w:sz="4" w:space="0" w:color="auto"/>
            </w:tcBorders>
            <w:hideMark/>
          </w:tcPr>
          <w:p w14:paraId="2966CC05" w14:textId="77777777" w:rsidR="007110E9" w:rsidRDefault="007110E9">
            <w:pPr>
              <w:pStyle w:val="TAL"/>
              <w:rPr>
                <w:sz w:val="16"/>
              </w:rPr>
            </w:pPr>
            <w:r>
              <w:rPr>
                <w:sz w:val="16"/>
              </w:rPr>
              <w:t>Addition of n3 CBW 50MHz into TC 7.3.2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67ADB7AD"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E6C5C3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1A60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017D5C" w14:textId="77777777" w:rsidR="007110E9" w:rsidRDefault="007110E9">
            <w:pPr>
              <w:pStyle w:val="TAL"/>
              <w:rPr>
                <w:sz w:val="16"/>
              </w:rPr>
            </w:pPr>
          </w:p>
        </w:tc>
      </w:tr>
      <w:tr w:rsidR="007110E9" w14:paraId="59F50D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906FE2" w14:textId="77777777" w:rsidR="007110E9" w:rsidRDefault="007110E9">
            <w:pPr>
              <w:pStyle w:val="TAL"/>
              <w:rPr>
                <w:sz w:val="16"/>
              </w:rPr>
            </w:pPr>
            <w:r>
              <w:rPr>
                <w:sz w:val="16"/>
              </w:rPr>
              <w:t>R5-217553</w:t>
            </w:r>
          </w:p>
        </w:tc>
        <w:tc>
          <w:tcPr>
            <w:tcW w:w="0" w:type="auto"/>
            <w:tcBorders>
              <w:top w:val="single" w:sz="4" w:space="0" w:color="auto"/>
              <w:left w:val="single" w:sz="4" w:space="0" w:color="auto"/>
              <w:bottom w:val="single" w:sz="4" w:space="0" w:color="auto"/>
              <w:right w:val="single" w:sz="4" w:space="0" w:color="auto"/>
            </w:tcBorders>
            <w:hideMark/>
          </w:tcPr>
          <w:p w14:paraId="1920F3B7" w14:textId="77777777" w:rsidR="007110E9" w:rsidRDefault="007110E9">
            <w:pPr>
              <w:pStyle w:val="TAL"/>
              <w:rPr>
                <w:sz w:val="16"/>
              </w:rPr>
            </w:pPr>
            <w:r>
              <w:rPr>
                <w:sz w:val="16"/>
              </w:rPr>
              <w:t xml:space="preserve">Editorial </w:t>
            </w:r>
            <w:proofErr w:type="spellStart"/>
            <w:r>
              <w:rPr>
                <w:sz w:val="16"/>
              </w:rPr>
              <w:t>cleanup</w:t>
            </w:r>
            <w:proofErr w:type="spellEnd"/>
            <w:r>
              <w:rPr>
                <w:sz w:val="16"/>
              </w:rPr>
              <w:t xml:space="preserve"> of message exceptions in PRACH time mask</w:t>
            </w:r>
          </w:p>
        </w:tc>
        <w:tc>
          <w:tcPr>
            <w:tcW w:w="0" w:type="auto"/>
            <w:tcBorders>
              <w:top w:val="single" w:sz="4" w:space="0" w:color="auto"/>
              <w:left w:val="single" w:sz="4" w:space="0" w:color="auto"/>
              <w:bottom w:val="single" w:sz="4" w:space="0" w:color="auto"/>
              <w:right w:val="single" w:sz="4" w:space="0" w:color="auto"/>
            </w:tcBorders>
            <w:hideMark/>
          </w:tcPr>
          <w:p w14:paraId="2032795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B64D6F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989B7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906810" w14:textId="77777777" w:rsidR="007110E9" w:rsidRDefault="007110E9">
            <w:pPr>
              <w:pStyle w:val="TAL"/>
              <w:rPr>
                <w:sz w:val="16"/>
              </w:rPr>
            </w:pPr>
          </w:p>
        </w:tc>
      </w:tr>
      <w:tr w:rsidR="007110E9" w14:paraId="1D6E6A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819C5" w14:textId="77777777" w:rsidR="007110E9" w:rsidRDefault="007110E9">
            <w:pPr>
              <w:pStyle w:val="TAL"/>
              <w:rPr>
                <w:sz w:val="16"/>
              </w:rPr>
            </w:pPr>
            <w:r>
              <w:rPr>
                <w:sz w:val="16"/>
              </w:rPr>
              <w:t>R5-217554</w:t>
            </w:r>
          </w:p>
        </w:tc>
        <w:tc>
          <w:tcPr>
            <w:tcW w:w="0" w:type="auto"/>
            <w:tcBorders>
              <w:top w:val="single" w:sz="4" w:space="0" w:color="auto"/>
              <w:left w:val="single" w:sz="4" w:space="0" w:color="auto"/>
              <w:bottom w:val="single" w:sz="4" w:space="0" w:color="auto"/>
              <w:right w:val="single" w:sz="4" w:space="0" w:color="auto"/>
            </w:tcBorders>
            <w:hideMark/>
          </w:tcPr>
          <w:p w14:paraId="36D175E8" w14:textId="77777777" w:rsidR="007110E9" w:rsidRDefault="007110E9">
            <w:pPr>
              <w:pStyle w:val="TAL"/>
              <w:rPr>
                <w:sz w:val="16"/>
              </w:rPr>
            </w:pPr>
            <w:r>
              <w:rPr>
                <w:sz w:val="16"/>
              </w:rPr>
              <w:t>Correction of Reference Sensitivity for DC_28A_n41A</w:t>
            </w:r>
          </w:p>
        </w:tc>
        <w:tc>
          <w:tcPr>
            <w:tcW w:w="0" w:type="auto"/>
            <w:tcBorders>
              <w:top w:val="single" w:sz="4" w:space="0" w:color="auto"/>
              <w:left w:val="single" w:sz="4" w:space="0" w:color="auto"/>
              <w:bottom w:val="single" w:sz="4" w:space="0" w:color="auto"/>
              <w:right w:val="single" w:sz="4" w:space="0" w:color="auto"/>
            </w:tcBorders>
            <w:hideMark/>
          </w:tcPr>
          <w:p w14:paraId="1CA508D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252005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E405B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B02FD" w14:textId="77777777" w:rsidR="007110E9" w:rsidRDefault="007110E9">
            <w:pPr>
              <w:pStyle w:val="TAL"/>
              <w:rPr>
                <w:sz w:val="16"/>
              </w:rPr>
            </w:pPr>
          </w:p>
        </w:tc>
      </w:tr>
      <w:tr w:rsidR="007110E9" w14:paraId="5D9B18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F561CA" w14:textId="77777777" w:rsidR="007110E9" w:rsidRDefault="007110E9">
            <w:pPr>
              <w:pStyle w:val="TAL"/>
              <w:rPr>
                <w:sz w:val="16"/>
              </w:rPr>
            </w:pPr>
            <w:r>
              <w:rPr>
                <w:sz w:val="16"/>
              </w:rPr>
              <w:t>R5-217555</w:t>
            </w:r>
          </w:p>
        </w:tc>
        <w:tc>
          <w:tcPr>
            <w:tcW w:w="0" w:type="auto"/>
            <w:tcBorders>
              <w:top w:val="single" w:sz="4" w:space="0" w:color="auto"/>
              <w:left w:val="single" w:sz="4" w:space="0" w:color="auto"/>
              <w:bottom w:val="single" w:sz="4" w:space="0" w:color="auto"/>
              <w:right w:val="single" w:sz="4" w:space="0" w:color="auto"/>
            </w:tcBorders>
            <w:hideMark/>
          </w:tcPr>
          <w:p w14:paraId="73B550D4" w14:textId="77777777" w:rsidR="007110E9" w:rsidRDefault="007110E9">
            <w:pPr>
              <w:pStyle w:val="TAL"/>
              <w:rPr>
                <w:sz w:val="16"/>
              </w:rPr>
            </w:pPr>
            <w:r>
              <w:rPr>
                <w:sz w:val="16"/>
              </w:rPr>
              <w:t>Editorial correction in channel bandwidth clause</w:t>
            </w:r>
          </w:p>
        </w:tc>
        <w:tc>
          <w:tcPr>
            <w:tcW w:w="0" w:type="auto"/>
            <w:tcBorders>
              <w:top w:val="single" w:sz="4" w:space="0" w:color="auto"/>
              <w:left w:val="single" w:sz="4" w:space="0" w:color="auto"/>
              <w:bottom w:val="single" w:sz="4" w:space="0" w:color="auto"/>
              <w:right w:val="single" w:sz="4" w:space="0" w:color="auto"/>
            </w:tcBorders>
            <w:hideMark/>
          </w:tcPr>
          <w:p w14:paraId="0DEADC0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082B6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75B1A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2C7BED" w14:textId="77777777" w:rsidR="007110E9" w:rsidRDefault="007110E9">
            <w:pPr>
              <w:pStyle w:val="TAL"/>
              <w:rPr>
                <w:sz w:val="16"/>
              </w:rPr>
            </w:pPr>
          </w:p>
        </w:tc>
      </w:tr>
      <w:tr w:rsidR="007110E9" w14:paraId="39FEB5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040827" w14:textId="77777777" w:rsidR="007110E9" w:rsidRDefault="007110E9">
            <w:pPr>
              <w:pStyle w:val="TAL"/>
              <w:rPr>
                <w:sz w:val="16"/>
              </w:rPr>
            </w:pPr>
            <w:r>
              <w:rPr>
                <w:sz w:val="16"/>
              </w:rPr>
              <w:t>R5-217556</w:t>
            </w:r>
          </w:p>
        </w:tc>
        <w:tc>
          <w:tcPr>
            <w:tcW w:w="0" w:type="auto"/>
            <w:tcBorders>
              <w:top w:val="single" w:sz="4" w:space="0" w:color="auto"/>
              <w:left w:val="single" w:sz="4" w:space="0" w:color="auto"/>
              <w:bottom w:val="single" w:sz="4" w:space="0" w:color="auto"/>
              <w:right w:val="single" w:sz="4" w:space="0" w:color="auto"/>
            </w:tcBorders>
            <w:hideMark/>
          </w:tcPr>
          <w:p w14:paraId="0FB986C1" w14:textId="77777777" w:rsidR="007110E9" w:rsidRDefault="007110E9">
            <w:pPr>
              <w:pStyle w:val="TAL"/>
              <w:rPr>
                <w:sz w:val="16"/>
              </w:rPr>
            </w:pPr>
            <w:r>
              <w:rPr>
                <w:sz w:val="16"/>
              </w:rPr>
              <w:t>On FR2 ON/OFF Time Mask</w:t>
            </w:r>
          </w:p>
        </w:tc>
        <w:tc>
          <w:tcPr>
            <w:tcW w:w="0" w:type="auto"/>
            <w:tcBorders>
              <w:top w:val="single" w:sz="4" w:space="0" w:color="auto"/>
              <w:left w:val="single" w:sz="4" w:space="0" w:color="auto"/>
              <w:bottom w:val="single" w:sz="4" w:space="0" w:color="auto"/>
              <w:right w:val="single" w:sz="4" w:space="0" w:color="auto"/>
            </w:tcBorders>
            <w:hideMark/>
          </w:tcPr>
          <w:p w14:paraId="5B7351A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0FA48A"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D2849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99A292" w14:textId="77777777" w:rsidR="007110E9" w:rsidRDefault="007110E9">
            <w:pPr>
              <w:pStyle w:val="TAL"/>
              <w:rPr>
                <w:sz w:val="16"/>
              </w:rPr>
            </w:pPr>
          </w:p>
        </w:tc>
      </w:tr>
      <w:tr w:rsidR="007110E9" w14:paraId="60936B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9034C8" w14:textId="77777777" w:rsidR="007110E9" w:rsidRDefault="007110E9">
            <w:pPr>
              <w:pStyle w:val="TAL"/>
              <w:rPr>
                <w:sz w:val="16"/>
              </w:rPr>
            </w:pPr>
            <w:r>
              <w:rPr>
                <w:sz w:val="16"/>
              </w:rPr>
              <w:t>R5-217557</w:t>
            </w:r>
          </w:p>
        </w:tc>
        <w:tc>
          <w:tcPr>
            <w:tcW w:w="0" w:type="auto"/>
            <w:tcBorders>
              <w:top w:val="single" w:sz="4" w:space="0" w:color="auto"/>
              <w:left w:val="single" w:sz="4" w:space="0" w:color="auto"/>
              <w:bottom w:val="single" w:sz="4" w:space="0" w:color="auto"/>
              <w:right w:val="single" w:sz="4" w:space="0" w:color="auto"/>
            </w:tcBorders>
            <w:hideMark/>
          </w:tcPr>
          <w:p w14:paraId="6645E446" w14:textId="77777777" w:rsidR="007110E9" w:rsidRDefault="007110E9">
            <w:pPr>
              <w:pStyle w:val="TAL"/>
              <w:rPr>
                <w:sz w:val="16"/>
              </w:rPr>
            </w:pPr>
            <w:r>
              <w:rPr>
                <w:sz w:val="16"/>
              </w:rPr>
              <w:t>On the testability and MU of relative power tolerance</w:t>
            </w:r>
          </w:p>
        </w:tc>
        <w:tc>
          <w:tcPr>
            <w:tcW w:w="0" w:type="auto"/>
            <w:tcBorders>
              <w:top w:val="single" w:sz="4" w:space="0" w:color="auto"/>
              <w:left w:val="single" w:sz="4" w:space="0" w:color="auto"/>
              <w:bottom w:val="single" w:sz="4" w:space="0" w:color="auto"/>
              <w:right w:val="single" w:sz="4" w:space="0" w:color="auto"/>
            </w:tcBorders>
            <w:hideMark/>
          </w:tcPr>
          <w:p w14:paraId="225348F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0221486"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67A43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860C51" w14:textId="77777777" w:rsidR="007110E9" w:rsidRDefault="007110E9">
            <w:pPr>
              <w:pStyle w:val="TAL"/>
              <w:rPr>
                <w:sz w:val="16"/>
              </w:rPr>
            </w:pPr>
          </w:p>
        </w:tc>
      </w:tr>
      <w:tr w:rsidR="007110E9" w14:paraId="4561E3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7D98BA" w14:textId="77777777" w:rsidR="007110E9" w:rsidRDefault="007110E9">
            <w:pPr>
              <w:pStyle w:val="TAL"/>
              <w:rPr>
                <w:sz w:val="16"/>
              </w:rPr>
            </w:pPr>
            <w:r>
              <w:rPr>
                <w:sz w:val="16"/>
              </w:rPr>
              <w:t>R5-217558</w:t>
            </w:r>
          </w:p>
        </w:tc>
        <w:tc>
          <w:tcPr>
            <w:tcW w:w="0" w:type="auto"/>
            <w:tcBorders>
              <w:top w:val="single" w:sz="4" w:space="0" w:color="auto"/>
              <w:left w:val="single" w:sz="4" w:space="0" w:color="auto"/>
              <w:bottom w:val="single" w:sz="4" w:space="0" w:color="auto"/>
              <w:right w:val="single" w:sz="4" w:space="0" w:color="auto"/>
            </w:tcBorders>
            <w:hideMark/>
          </w:tcPr>
          <w:p w14:paraId="7758DF59" w14:textId="77777777" w:rsidR="007110E9" w:rsidRDefault="007110E9">
            <w:pPr>
              <w:pStyle w:val="TAL"/>
              <w:rPr>
                <w:sz w:val="16"/>
              </w:rPr>
            </w:pPr>
            <w:r>
              <w:rPr>
                <w:sz w:val="16"/>
              </w:rPr>
              <w:t>On the MU of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277D59F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EF1ED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3A59A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8E4E62" w14:textId="77777777" w:rsidR="007110E9" w:rsidRDefault="007110E9">
            <w:pPr>
              <w:pStyle w:val="TAL"/>
              <w:rPr>
                <w:sz w:val="16"/>
              </w:rPr>
            </w:pPr>
            <w:r>
              <w:rPr>
                <w:sz w:val="16"/>
              </w:rPr>
              <w:t>R5-218214</w:t>
            </w:r>
          </w:p>
        </w:tc>
      </w:tr>
      <w:tr w:rsidR="007110E9" w14:paraId="235BCC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4FBD84" w14:textId="77777777" w:rsidR="007110E9" w:rsidRDefault="007110E9">
            <w:pPr>
              <w:pStyle w:val="TAL"/>
              <w:rPr>
                <w:sz w:val="16"/>
              </w:rPr>
            </w:pPr>
            <w:r>
              <w:rPr>
                <w:sz w:val="16"/>
              </w:rPr>
              <w:t>R5-217559</w:t>
            </w:r>
          </w:p>
        </w:tc>
        <w:tc>
          <w:tcPr>
            <w:tcW w:w="0" w:type="auto"/>
            <w:tcBorders>
              <w:top w:val="single" w:sz="4" w:space="0" w:color="auto"/>
              <w:left w:val="single" w:sz="4" w:space="0" w:color="auto"/>
              <w:bottom w:val="single" w:sz="4" w:space="0" w:color="auto"/>
              <w:right w:val="single" w:sz="4" w:space="0" w:color="auto"/>
            </w:tcBorders>
            <w:hideMark/>
          </w:tcPr>
          <w:p w14:paraId="2926445A" w14:textId="77777777" w:rsidR="007110E9" w:rsidRDefault="007110E9">
            <w:pPr>
              <w:pStyle w:val="TAL"/>
              <w:rPr>
                <w:sz w:val="16"/>
              </w:rPr>
            </w:pPr>
            <w:r>
              <w:rPr>
                <w:sz w:val="16"/>
              </w:rPr>
              <w:t>Update of transmit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3C18EA8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2EA92A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0958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86B1B2" w14:textId="77777777" w:rsidR="007110E9" w:rsidRDefault="007110E9">
            <w:pPr>
              <w:pStyle w:val="TAL"/>
              <w:rPr>
                <w:sz w:val="16"/>
              </w:rPr>
            </w:pPr>
            <w:r>
              <w:rPr>
                <w:sz w:val="16"/>
              </w:rPr>
              <w:t>R5-218401</w:t>
            </w:r>
          </w:p>
        </w:tc>
      </w:tr>
      <w:tr w:rsidR="007110E9" w14:paraId="7DEC71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D3B8CA" w14:textId="77777777" w:rsidR="007110E9" w:rsidRDefault="007110E9">
            <w:pPr>
              <w:pStyle w:val="TAL"/>
              <w:rPr>
                <w:sz w:val="16"/>
              </w:rPr>
            </w:pPr>
            <w:r>
              <w:rPr>
                <w:sz w:val="16"/>
              </w:rPr>
              <w:t>R5-217560</w:t>
            </w:r>
          </w:p>
        </w:tc>
        <w:tc>
          <w:tcPr>
            <w:tcW w:w="0" w:type="auto"/>
            <w:tcBorders>
              <w:top w:val="single" w:sz="4" w:space="0" w:color="auto"/>
              <w:left w:val="single" w:sz="4" w:space="0" w:color="auto"/>
              <w:bottom w:val="single" w:sz="4" w:space="0" w:color="auto"/>
              <w:right w:val="single" w:sz="4" w:space="0" w:color="auto"/>
            </w:tcBorders>
            <w:hideMark/>
          </w:tcPr>
          <w:p w14:paraId="3C64DDAC" w14:textId="77777777" w:rsidR="007110E9" w:rsidRDefault="007110E9">
            <w:pPr>
              <w:pStyle w:val="TAL"/>
              <w:rPr>
                <w:sz w:val="16"/>
              </w:rPr>
            </w:pPr>
            <w:r>
              <w:rPr>
                <w:sz w:val="16"/>
              </w:rPr>
              <w:t>MU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0498E37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5BB0E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9EC29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B327C" w14:textId="77777777" w:rsidR="007110E9" w:rsidRDefault="007110E9">
            <w:pPr>
              <w:pStyle w:val="TAL"/>
              <w:rPr>
                <w:sz w:val="16"/>
              </w:rPr>
            </w:pPr>
            <w:r>
              <w:rPr>
                <w:sz w:val="16"/>
              </w:rPr>
              <w:t>R5-218402</w:t>
            </w:r>
          </w:p>
        </w:tc>
      </w:tr>
      <w:tr w:rsidR="007110E9" w14:paraId="715E2E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FD1E7" w14:textId="77777777" w:rsidR="007110E9" w:rsidRDefault="007110E9">
            <w:pPr>
              <w:pStyle w:val="TAL"/>
              <w:rPr>
                <w:sz w:val="16"/>
              </w:rPr>
            </w:pPr>
            <w:r>
              <w:rPr>
                <w:sz w:val="16"/>
              </w:rPr>
              <w:t>R5-217561</w:t>
            </w:r>
          </w:p>
        </w:tc>
        <w:tc>
          <w:tcPr>
            <w:tcW w:w="0" w:type="auto"/>
            <w:tcBorders>
              <w:top w:val="single" w:sz="4" w:space="0" w:color="auto"/>
              <w:left w:val="single" w:sz="4" w:space="0" w:color="auto"/>
              <w:bottom w:val="single" w:sz="4" w:space="0" w:color="auto"/>
              <w:right w:val="single" w:sz="4" w:space="0" w:color="auto"/>
            </w:tcBorders>
            <w:hideMark/>
          </w:tcPr>
          <w:p w14:paraId="29B46F8C" w14:textId="77777777" w:rsidR="007110E9" w:rsidRDefault="007110E9">
            <w:pPr>
              <w:pStyle w:val="TAL"/>
              <w:rPr>
                <w:sz w:val="16"/>
              </w:rPr>
            </w:pPr>
            <w:r>
              <w:rPr>
                <w:sz w:val="16"/>
              </w:rPr>
              <w:t>Update of test point analysis for carrier leakage in FR2</w:t>
            </w:r>
          </w:p>
        </w:tc>
        <w:tc>
          <w:tcPr>
            <w:tcW w:w="0" w:type="auto"/>
            <w:tcBorders>
              <w:top w:val="single" w:sz="4" w:space="0" w:color="auto"/>
              <w:left w:val="single" w:sz="4" w:space="0" w:color="auto"/>
              <w:bottom w:val="single" w:sz="4" w:space="0" w:color="auto"/>
              <w:right w:val="single" w:sz="4" w:space="0" w:color="auto"/>
            </w:tcBorders>
            <w:hideMark/>
          </w:tcPr>
          <w:p w14:paraId="0A28259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137535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844A7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2A146C" w14:textId="77777777" w:rsidR="007110E9" w:rsidRDefault="007110E9">
            <w:pPr>
              <w:pStyle w:val="TAL"/>
              <w:rPr>
                <w:sz w:val="16"/>
              </w:rPr>
            </w:pPr>
          </w:p>
        </w:tc>
      </w:tr>
      <w:tr w:rsidR="007110E9" w14:paraId="164276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2AEF58" w14:textId="77777777" w:rsidR="007110E9" w:rsidRDefault="007110E9">
            <w:pPr>
              <w:pStyle w:val="TAL"/>
              <w:rPr>
                <w:sz w:val="16"/>
              </w:rPr>
            </w:pPr>
            <w:r>
              <w:rPr>
                <w:sz w:val="16"/>
              </w:rPr>
              <w:t>R5-217562</w:t>
            </w:r>
          </w:p>
        </w:tc>
        <w:tc>
          <w:tcPr>
            <w:tcW w:w="0" w:type="auto"/>
            <w:tcBorders>
              <w:top w:val="single" w:sz="4" w:space="0" w:color="auto"/>
              <w:left w:val="single" w:sz="4" w:space="0" w:color="auto"/>
              <w:bottom w:val="single" w:sz="4" w:space="0" w:color="auto"/>
              <w:right w:val="single" w:sz="4" w:space="0" w:color="auto"/>
            </w:tcBorders>
            <w:hideMark/>
          </w:tcPr>
          <w:p w14:paraId="1B2CCCC7" w14:textId="77777777" w:rsidR="007110E9" w:rsidRDefault="007110E9">
            <w:pPr>
              <w:pStyle w:val="TAL"/>
              <w:rPr>
                <w:sz w:val="16"/>
              </w:rPr>
            </w:pPr>
            <w:r>
              <w:rPr>
                <w:sz w:val="16"/>
              </w:rPr>
              <w:t>Update of modulation quality for inter-band EN-DC with FR2</w:t>
            </w:r>
          </w:p>
        </w:tc>
        <w:tc>
          <w:tcPr>
            <w:tcW w:w="0" w:type="auto"/>
            <w:tcBorders>
              <w:top w:val="single" w:sz="4" w:space="0" w:color="auto"/>
              <w:left w:val="single" w:sz="4" w:space="0" w:color="auto"/>
              <w:bottom w:val="single" w:sz="4" w:space="0" w:color="auto"/>
              <w:right w:val="single" w:sz="4" w:space="0" w:color="auto"/>
            </w:tcBorders>
            <w:hideMark/>
          </w:tcPr>
          <w:p w14:paraId="20B89E8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A739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1384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B7D3BB" w14:textId="77777777" w:rsidR="007110E9" w:rsidRDefault="007110E9">
            <w:pPr>
              <w:pStyle w:val="TAL"/>
              <w:rPr>
                <w:sz w:val="16"/>
              </w:rPr>
            </w:pPr>
          </w:p>
        </w:tc>
      </w:tr>
      <w:tr w:rsidR="007110E9" w14:paraId="43D21B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CF2769" w14:textId="77777777" w:rsidR="007110E9" w:rsidRDefault="007110E9">
            <w:pPr>
              <w:pStyle w:val="TAL"/>
              <w:rPr>
                <w:sz w:val="16"/>
              </w:rPr>
            </w:pPr>
            <w:r>
              <w:rPr>
                <w:sz w:val="16"/>
              </w:rPr>
              <w:t>R5-217563</w:t>
            </w:r>
          </w:p>
        </w:tc>
        <w:tc>
          <w:tcPr>
            <w:tcW w:w="0" w:type="auto"/>
            <w:tcBorders>
              <w:top w:val="single" w:sz="4" w:space="0" w:color="auto"/>
              <w:left w:val="single" w:sz="4" w:space="0" w:color="auto"/>
              <w:bottom w:val="single" w:sz="4" w:space="0" w:color="auto"/>
              <w:right w:val="single" w:sz="4" w:space="0" w:color="auto"/>
            </w:tcBorders>
            <w:hideMark/>
          </w:tcPr>
          <w:p w14:paraId="3C279DD8" w14:textId="77777777" w:rsidR="007110E9" w:rsidRDefault="007110E9">
            <w:pPr>
              <w:pStyle w:val="TAL"/>
              <w:rPr>
                <w:sz w:val="16"/>
              </w:rPr>
            </w:pPr>
            <w:r>
              <w:rPr>
                <w:sz w:val="16"/>
              </w:rPr>
              <w:t>Update of MPR, ACLR, SEM CA test cases</w:t>
            </w:r>
          </w:p>
        </w:tc>
        <w:tc>
          <w:tcPr>
            <w:tcW w:w="0" w:type="auto"/>
            <w:tcBorders>
              <w:top w:val="single" w:sz="4" w:space="0" w:color="auto"/>
              <w:left w:val="single" w:sz="4" w:space="0" w:color="auto"/>
              <w:bottom w:val="single" w:sz="4" w:space="0" w:color="auto"/>
              <w:right w:val="single" w:sz="4" w:space="0" w:color="auto"/>
            </w:tcBorders>
            <w:hideMark/>
          </w:tcPr>
          <w:p w14:paraId="56DF31DF" w14:textId="77777777" w:rsidR="007110E9" w:rsidRDefault="007110E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4B89200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9DF1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43B05F" w14:textId="77777777" w:rsidR="007110E9" w:rsidRDefault="007110E9">
            <w:pPr>
              <w:pStyle w:val="TAL"/>
              <w:rPr>
                <w:sz w:val="16"/>
              </w:rPr>
            </w:pPr>
            <w:r>
              <w:rPr>
                <w:sz w:val="16"/>
              </w:rPr>
              <w:t>R5-218392</w:t>
            </w:r>
          </w:p>
        </w:tc>
      </w:tr>
      <w:tr w:rsidR="007110E9" w14:paraId="5AC718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699869" w14:textId="77777777" w:rsidR="007110E9" w:rsidRDefault="007110E9">
            <w:pPr>
              <w:pStyle w:val="TAL"/>
              <w:rPr>
                <w:sz w:val="16"/>
              </w:rPr>
            </w:pPr>
            <w:r>
              <w:rPr>
                <w:sz w:val="16"/>
              </w:rPr>
              <w:t>R5-217564</w:t>
            </w:r>
          </w:p>
        </w:tc>
        <w:tc>
          <w:tcPr>
            <w:tcW w:w="0" w:type="auto"/>
            <w:tcBorders>
              <w:top w:val="single" w:sz="4" w:space="0" w:color="auto"/>
              <w:left w:val="single" w:sz="4" w:space="0" w:color="auto"/>
              <w:bottom w:val="single" w:sz="4" w:space="0" w:color="auto"/>
              <w:right w:val="single" w:sz="4" w:space="0" w:color="auto"/>
            </w:tcBorders>
            <w:hideMark/>
          </w:tcPr>
          <w:p w14:paraId="6408F924" w14:textId="77777777" w:rsidR="007110E9" w:rsidRDefault="007110E9">
            <w:pPr>
              <w:pStyle w:val="TAL"/>
              <w:rPr>
                <w:sz w:val="16"/>
              </w:rPr>
            </w:pPr>
            <w:r>
              <w:rPr>
                <w:sz w:val="16"/>
              </w:rPr>
              <w:t>FR2 RRM test cases: Known Issue List</w:t>
            </w:r>
          </w:p>
        </w:tc>
        <w:tc>
          <w:tcPr>
            <w:tcW w:w="0" w:type="auto"/>
            <w:tcBorders>
              <w:top w:val="single" w:sz="4" w:space="0" w:color="auto"/>
              <w:left w:val="single" w:sz="4" w:space="0" w:color="auto"/>
              <w:bottom w:val="single" w:sz="4" w:space="0" w:color="auto"/>
              <w:right w:val="single" w:sz="4" w:space="0" w:color="auto"/>
            </w:tcBorders>
            <w:hideMark/>
          </w:tcPr>
          <w:p w14:paraId="474AC3C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4674A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BF5003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15C22E" w14:textId="77777777" w:rsidR="007110E9" w:rsidRDefault="007110E9">
            <w:pPr>
              <w:pStyle w:val="TAL"/>
              <w:rPr>
                <w:sz w:val="16"/>
              </w:rPr>
            </w:pPr>
          </w:p>
        </w:tc>
      </w:tr>
      <w:tr w:rsidR="007110E9" w14:paraId="53BA44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0E81BB" w14:textId="77777777" w:rsidR="007110E9" w:rsidRDefault="007110E9">
            <w:pPr>
              <w:pStyle w:val="TAL"/>
              <w:rPr>
                <w:sz w:val="16"/>
              </w:rPr>
            </w:pPr>
            <w:r>
              <w:rPr>
                <w:sz w:val="16"/>
              </w:rPr>
              <w:t>R5-217565</w:t>
            </w:r>
          </w:p>
        </w:tc>
        <w:tc>
          <w:tcPr>
            <w:tcW w:w="0" w:type="auto"/>
            <w:tcBorders>
              <w:top w:val="single" w:sz="4" w:space="0" w:color="auto"/>
              <w:left w:val="single" w:sz="4" w:space="0" w:color="auto"/>
              <w:bottom w:val="single" w:sz="4" w:space="0" w:color="auto"/>
              <w:right w:val="single" w:sz="4" w:space="0" w:color="auto"/>
            </w:tcBorders>
            <w:hideMark/>
          </w:tcPr>
          <w:p w14:paraId="7E93AAF0" w14:textId="77777777" w:rsidR="007110E9" w:rsidRDefault="007110E9">
            <w:pPr>
              <w:pStyle w:val="TAL"/>
              <w:rPr>
                <w:sz w:val="16"/>
              </w:rPr>
            </w:pPr>
            <w:r>
              <w:rPr>
                <w:sz w:val="16"/>
              </w:rPr>
              <w:t>FR2 RRM test cases: Known Issue List - after RAN5_93e</w:t>
            </w:r>
          </w:p>
        </w:tc>
        <w:tc>
          <w:tcPr>
            <w:tcW w:w="0" w:type="auto"/>
            <w:tcBorders>
              <w:top w:val="single" w:sz="4" w:space="0" w:color="auto"/>
              <w:left w:val="single" w:sz="4" w:space="0" w:color="auto"/>
              <w:bottom w:val="single" w:sz="4" w:space="0" w:color="auto"/>
              <w:right w:val="single" w:sz="4" w:space="0" w:color="auto"/>
            </w:tcBorders>
            <w:hideMark/>
          </w:tcPr>
          <w:p w14:paraId="0211A86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75805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CA0B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1CF39A" w14:textId="77777777" w:rsidR="007110E9" w:rsidRDefault="007110E9">
            <w:pPr>
              <w:pStyle w:val="TAL"/>
              <w:rPr>
                <w:sz w:val="16"/>
              </w:rPr>
            </w:pPr>
          </w:p>
        </w:tc>
      </w:tr>
      <w:tr w:rsidR="007110E9" w14:paraId="380B69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EC1926" w14:textId="77777777" w:rsidR="007110E9" w:rsidRDefault="007110E9">
            <w:pPr>
              <w:pStyle w:val="TAL"/>
              <w:rPr>
                <w:sz w:val="16"/>
              </w:rPr>
            </w:pPr>
            <w:r>
              <w:rPr>
                <w:sz w:val="16"/>
              </w:rPr>
              <w:t>R5-217566</w:t>
            </w:r>
          </w:p>
        </w:tc>
        <w:tc>
          <w:tcPr>
            <w:tcW w:w="0" w:type="auto"/>
            <w:tcBorders>
              <w:top w:val="single" w:sz="4" w:space="0" w:color="auto"/>
              <w:left w:val="single" w:sz="4" w:space="0" w:color="auto"/>
              <w:bottom w:val="single" w:sz="4" w:space="0" w:color="auto"/>
              <w:right w:val="single" w:sz="4" w:space="0" w:color="auto"/>
            </w:tcBorders>
            <w:hideMark/>
          </w:tcPr>
          <w:p w14:paraId="1B8D7E67" w14:textId="77777777" w:rsidR="007110E9" w:rsidRDefault="007110E9">
            <w:pPr>
              <w:pStyle w:val="TAL"/>
              <w:rPr>
                <w:sz w:val="16"/>
              </w:rPr>
            </w:pPr>
            <w:r>
              <w:rPr>
                <w:sz w:val="16"/>
              </w:rPr>
              <w:t>RRM known issue_7 - Absolute thresholds - large UE gain range</w:t>
            </w:r>
          </w:p>
        </w:tc>
        <w:tc>
          <w:tcPr>
            <w:tcW w:w="0" w:type="auto"/>
            <w:tcBorders>
              <w:top w:val="single" w:sz="4" w:space="0" w:color="auto"/>
              <w:left w:val="single" w:sz="4" w:space="0" w:color="auto"/>
              <w:bottom w:val="single" w:sz="4" w:space="0" w:color="auto"/>
              <w:right w:val="single" w:sz="4" w:space="0" w:color="auto"/>
            </w:tcBorders>
            <w:hideMark/>
          </w:tcPr>
          <w:p w14:paraId="1E3706B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09776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361A2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9660C7" w14:textId="77777777" w:rsidR="007110E9" w:rsidRDefault="007110E9">
            <w:pPr>
              <w:pStyle w:val="TAL"/>
              <w:rPr>
                <w:sz w:val="16"/>
              </w:rPr>
            </w:pPr>
            <w:r>
              <w:rPr>
                <w:sz w:val="16"/>
              </w:rPr>
              <w:t>R5-218413</w:t>
            </w:r>
          </w:p>
        </w:tc>
      </w:tr>
      <w:tr w:rsidR="007110E9" w14:paraId="0FD717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DBC1C6" w14:textId="77777777" w:rsidR="007110E9" w:rsidRDefault="007110E9">
            <w:pPr>
              <w:pStyle w:val="TAL"/>
              <w:rPr>
                <w:sz w:val="16"/>
              </w:rPr>
            </w:pPr>
            <w:r>
              <w:rPr>
                <w:sz w:val="16"/>
              </w:rPr>
              <w:t>R5-217567</w:t>
            </w:r>
          </w:p>
        </w:tc>
        <w:tc>
          <w:tcPr>
            <w:tcW w:w="0" w:type="auto"/>
            <w:tcBorders>
              <w:top w:val="single" w:sz="4" w:space="0" w:color="auto"/>
              <w:left w:val="single" w:sz="4" w:space="0" w:color="auto"/>
              <w:bottom w:val="single" w:sz="4" w:space="0" w:color="auto"/>
              <w:right w:val="single" w:sz="4" w:space="0" w:color="auto"/>
            </w:tcBorders>
            <w:hideMark/>
          </w:tcPr>
          <w:p w14:paraId="11A59416" w14:textId="77777777" w:rsidR="007110E9" w:rsidRDefault="007110E9">
            <w:pPr>
              <w:pStyle w:val="TAL"/>
              <w:rPr>
                <w:sz w:val="16"/>
              </w:rPr>
            </w:pPr>
            <w:r>
              <w:rPr>
                <w:sz w:val="16"/>
              </w:rPr>
              <w:t>Procedure for UE calibration for RRM</w:t>
            </w:r>
          </w:p>
        </w:tc>
        <w:tc>
          <w:tcPr>
            <w:tcW w:w="0" w:type="auto"/>
            <w:tcBorders>
              <w:top w:val="single" w:sz="4" w:space="0" w:color="auto"/>
              <w:left w:val="single" w:sz="4" w:space="0" w:color="auto"/>
              <w:bottom w:val="single" w:sz="4" w:space="0" w:color="auto"/>
              <w:right w:val="single" w:sz="4" w:space="0" w:color="auto"/>
            </w:tcBorders>
            <w:hideMark/>
          </w:tcPr>
          <w:p w14:paraId="182ECA9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EB7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84E9B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069035" w14:textId="77777777" w:rsidR="007110E9" w:rsidRDefault="007110E9">
            <w:pPr>
              <w:pStyle w:val="TAL"/>
              <w:rPr>
                <w:sz w:val="16"/>
              </w:rPr>
            </w:pPr>
            <w:r>
              <w:rPr>
                <w:sz w:val="16"/>
              </w:rPr>
              <w:t>R5-218412</w:t>
            </w:r>
          </w:p>
        </w:tc>
      </w:tr>
      <w:tr w:rsidR="007110E9" w14:paraId="054015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B8BF15" w14:textId="77777777" w:rsidR="007110E9" w:rsidRDefault="007110E9">
            <w:pPr>
              <w:pStyle w:val="TAL"/>
              <w:rPr>
                <w:sz w:val="16"/>
              </w:rPr>
            </w:pPr>
            <w:r>
              <w:rPr>
                <w:sz w:val="16"/>
              </w:rPr>
              <w:t>R5-217568</w:t>
            </w:r>
          </w:p>
        </w:tc>
        <w:tc>
          <w:tcPr>
            <w:tcW w:w="0" w:type="auto"/>
            <w:tcBorders>
              <w:top w:val="single" w:sz="4" w:space="0" w:color="auto"/>
              <w:left w:val="single" w:sz="4" w:space="0" w:color="auto"/>
              <w:bottom w:val="single" w:sz="4" w:space="0" w:color="auto"/>
              <w:right w:val="single" w:sz="4" w:space="0" w:color="auto"/>
            </w:tcBorders>
            <w:hideMark/>
          </w:tcPr>
          <w:p w14:paraId="4F875787" w14:textId="77777777" w:rsidR="007110E9" w:rsidRDefault="007110E9">
            <w:pPr>
              <w:pStyle w:val="TAL"/>
              <w:rPr>
                <w:sz w:val="16"/>
              </w:rPr>
            </w:pPr>
            <w:r>
              <w:rPr>
                <w:sz w:val="16"/>
              </w:rPr>
              <w:t>Correction of RRM HST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1635BA2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3110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222A5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BF26CC" w14:textId="77777777" w:rsidR="007110E9" w:rsidRDefault="007110E9">
            <w:pPr>
              <w:pStyle w:val="TAL"/>
              <w:rPr>
                <w:sz w:val="16"/>
              </w:rPr>
            </w:pPr>
          </w:p>
        </w:tc>
      </w:tr>
      <w:tr w:rsidR="007110E9" w14:paraId="6003A9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8F8F6B" w14:textId="77777777" w:rsidR="007110E9" w:rsidRDefault="007110E9">
            <w:pPr>
              <w:pStyle w:val="TAL"/>
              <w:rPr>
                <w:sz w:val="16"/>
              </w:rPr>
            </w:pPr>
            <w:r>
              <w:rPr>
                <w:sz w:val="16"/>
              </w:rPr>
              <w:t>R5-217569</w:t>
            </w:r>
          </w:p>
        </w:tc>
        <w:tc>
          <w:tcPr>
            <w:tcW w:w="0" w:type="auto"/>
            <w:tcBorders>
              <w:top w:val="single" w:sz="4" w:space="0" w:color="auto"/>
              <w:left w:val="single" w:sz="4" w:space="0" w:color="auto"/>
              <w:bottom w:val="single" w:sz="4" w:space="0" w:color="auto"/>
              <w:right w:val="single" w:sz="4" w:space="0" w:color="auto"/>
            </w:tcBorders>
            <w:hideMark/>
          </w:tcPr>
          <w:p w14:paraId="4C7DAA7A" w14:textId="77777777" w:rsidR="007110E9" w:rsidRDefault="007110E9">
            <w:pPr>
              <w:pStyle w:val="TAL"/>
              <w:rPr>
                <w:sz w:val="16"/>
              </w:rPr>
            </w:pPr>
            <w:r>
              <w:rPr>
                <w:sz w:val="16"/>
              </w:rPr>
              <w:t>Correction of RRM test cases applicability - Note 1 removal</w:t>
            </w:r>
          </w:p>
        </w:tc>
        <w:tc>
          <w:tcPr>
            <w:tcW w:w="0" w:type="auto"/>
            <w:tcBorders>
              <w:top w:val="single" w:sz="4" w:space="0" w:color="auto"/>
              <w:left w:val="single" w:sz="4" w:space="0" w:color="auto"/>
              <w:bottom w:val="single" w:sz="4" w:space="0" w:color="auto"/>
              <w:right w:val="single" w:sz="4" w:space="0" w:color="auto"/>
            </w:tcBorders>
            <w:hideMark/>
          </w:tcPr>
          <w:p w14:paraId="0C01E36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7E0B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99D32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46965F" w14:textId="77777777" w:rsidR="007110E9" w:rsidRDefault="007110E9">
            <w:pPr>
              <w:pStyle w:val="TAL"/>
              <w:rPr>
                <w:sz w:val="16"/>
              </w:rPr>
            </w:pPr>
          </w:p>
        </w:tc>
      </w:tr>
      <w:tr w:rsidR="007110E9" w14:paraId="1B479B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89ADE7" w14:textId="77777777" w:rsidR="007110E9" w:rsidRDefault="007110E9">
            <w:pPr>
              <w:pStyle w:val="TAL"/>
              <w:rPr>
                <w:sz w:val="16"/>
              </w:rPr>
            </w:pPr>
            <w:r>
              <w:rPr>
                <w:sz w:val="16"/>
              </w:rPr>
              <w:t>R5-217570</w:t>
            </w:r>
          </w:p>
        </w:tc>
        <w:tc>
          <w:tcPr>
            <w:tcW w:w="0" w:type="auto"/>
            <w:tcBorders>
              <w:top w:val="single" w:sz="4" w:space="0" w:color="auto"/>
              <w:left w:val="single" w:sz="4" w:space="0" w:color="auto"/>
              <w:bottom w:val="single" w:sz="4" w:space="0" w:color="auto"/>
              <w:right w:val="single" w:sz="4" w:space="0" w:color="auto"/>
            </w:tcBorders>
            <w:hideMark/>
          </w:tcPr>
          <w:p w14:paraId="47E11EB4" w14:textId="77777777" w:rsidR="007110E9" w:rsidRDefault="007110E9">
            <w:pPr>
              <w:pStyle w:val="TAL"/>
              <w:rPr>
                <w:sz w:val="16"/>
              </w:rPr>
            </w:pPr>
            <w:r>
              <w:rPr>
                <w:sz w:val="16"/>
              </w:rPr>
              <w:t>Correction of RRM HST Inter-RAT measurements test case 6.6.3.3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263CA8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5DE03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7017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535097" w14:textId="77777777" w:rsidR="007110E9" w:rsidRDefault="007110E9">
            <w:pPr>
              <w:pStyle w:val="TAL"/>
              <w:rPr>
                <w:sz w:val="16"/>
              </w:rPr>
            </w:pPr>
          </w:p>
        </w:tc>
      </w:tr>
      <w:tr w:rsidR="007110E9" w14:paraId="3C046A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162404" w14:textId="77777777" w:rsidR="007110E9" w:rsidRDefault="007110E9">
            <w:pPr>
              <w:pStyle w:val="TAL"/>
              <w:rPr>
                <w:sz w:val="16"/>
              </w:rPr>
            </w:pPr>
            <w:r>
              <w:rPr>
                <w:sz w:val="16"/>
              </w:rPr>
              <w:t>R5-217571</w:t>
            </w:r>
          </w:p>
        </w:tc>
        <w:tc>
          <w:tcPr>
            <w:tcW w:w="0" w:type="auto"/>
            <w:tcBorders>
              <w:top w:val="single" w:sz="4" w:space="0" w:color="auto"/>
              <w:left w:val="single" w:sz="4" w:space="0" w:color="auto"/>
              <w:bottom w:val="single" w:sz="4" w:space="0" w:color="auto"/>
              <w:right w:val="single" w:sz="4" w:space="0" w:color="auto"/>
            </w:tcBorders>
            <w:hideMark/>
          </w:tcPr>
          <w:p w14:paraId="5D7072AF" w14:textId="77777777" w:rsidR="007110E9" w:rsidRDefault="007110E9">
            <w:pPr>
              <w:pStyle w:val="TAL"/>
              <w:rPr>
                <w:sz w:val="16"/>
              </w:rPr>
            </w:pPr>
            <w:r>
              <w:rPr>
                <w:sz w:val="16"/>
              </w:rPr>
              <w:t>Correction of RRM HST E-UTRA NR FR1 Cell reselection  test case 8.2.1.2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DEC9D7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6265D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E950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BA9575" w14:textId="77777777" w:rsidR="007110E9" w:rsidRDefault="007110E9">
            <w:pPr>
              <w:pStyle w:val="TAL"/>
              <w:rPr>
                <w:sz w:val="16"/>
              </w:rPr>
            </w:pPr>
            <w:r>
              <w:rPr>
                <w:sz w:val="16"/>
              </w:rPr>
              <w:t>R5-218351</w:t>
            </w:r>
          </w:p>
        </w:tc>
      </w:tr>
      <w:tr w:rsidR="007110E9" w14:paraId="6A4425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69C419" w14:textId="77777777" w:rsidR="007110E9" w:rsidRDefault="007110E9">
            <w:pPr>
              <w:pStyle w:val="TAL"/>
              <w:rPr>
                <w:sz w:val="16"/>
              </w:rPr>
            </w:pPr>
            <w:r>
              <w:rPr>
                <w:sz w:val="16"/>
              </w:rPr>
              <w:t>R5-217572</w:t>
            </w:r>
          </w:p>
        </w:tc>
        <w:tc>
          <w:tcPr>
            <w:tcW w:w="0" w:type="auto"/>
            <w:tcBorders>
              <w:top w:val="single" w:sz="4" w:space="0" w:color="auto"/>
              <w:left w:val="single" w:sz="4" w:space="0" w:color="auto"/>
              <w:bottom w:val="single" w:sz="4" w:space="0" w:color="auto"/>
              <w:right w:val="single" w:sz="4" w:space="0" w:color="auto"/>
            </w:tcBorders>
            <w:hideMark/>
          </w:tcPr>
          <w:p w14:paraId="4494A9B4" w14:textId="77777777" w:rsidR="007110E9" w:rsidRDefault="007110E9">
            <w:pPr>
              <w:pStyle w:val="TAL"/>
              <w:rPr>
                <w:sz w:val="16"/>
              </w:rPr>
            </w:pPr>
            <w:r>
              <w:rPr>
                <w:sz w:val="16"/>
              </w:rPr>
              <w:t>Correction of RRM HST E-UTRA NR Inter-RAT event triggered reporting test case 8.4.2.9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63F483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C1459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965CE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727F2" w14:textId="77777777" w:rsidR="007110E9" w:rsidRDefault="007110E9">
            <w:pPr>
              <w:pStyle w:val="TAL"/>
              <w:rPr>
                <w:sz w:val="16"/>
              </w:rPr>
            </w:pPr>
          </w:p>
        </w:tc>
      </w:tr>
      <w:tr w:rsidR="007110E9" w14:paraId="53A68D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5E02B2" w14:textId="77777777" w:rsidR="007110E9" w:rsidRDefault="007110E9">
            <w:pPr>
              <w:pStyle w:val="TAL"/>
              <w:rPr>
                <w:sz w:val="16"/>
              </w:rPr>
            </w:pPr>
            <w:r>
              <w:rPr>
                <w:sz w:val="16"/>
              </w:rPr>
              <w:t>R5-217573</w:t>
            </w:r>
          </w:p>
        </w:tc>
        <w:tc>
          <w:tcPr>
            <w:tcW w:w="0" w:type="auto"/>
            <w:tcBorders>
              <w:top w:val="single" w:sz="4" w:space="0" w:color="auto"/>
              <w:left w:val="single" w:sz="4" w:space="0" w:color="auto"/>
              <w:bottom w:val="single" w:sz="4" w:space="0" w:color="auto"/>
              <w:right w:val="single" w:sz="4" w:space="0" w:color="auto"/>
            </w:tcBorders>
            <w:hideMark/>
          </w:tcPr>
          <w:p w14:paraId="589A56E8" w14:textId="77777777" w:rsidR="007110E9" w:rsidRDefault="007110E9">
            <w:pPr>
              <w:pStyle w:val="TAL"/>
              <w:rPr>
                <w:sz w:val="16"/>
              </w:rPr>
            </w:pPr>
            <w:r>
              <w:rPr>
                <w:sz w:val="16"/>
              </w:rPr>
              <w:t>Correction of RRM EN-DC FR2 CSI-RS-based L1-RSRP measurement in non-DRX test case 5.6.3.3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404DFD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D1C7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09F2C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B26A58" w14:textId="77777777" w:rsidR="007110E9" w:rsidRDefault="007110E9">
            <w:pPr>
              <w:pStyle w:val="TAL"/>
              <w:rPr>
                <w:sz w:val="16"/>
              </w:rPr>
            </w:pPr>
          </w:p>
        </w:tc>
      </w:tr>
      <w:tr w:rsidR="007110E9" w14:paraId="1D9762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D9307" w14:textId="77777777" w:rsidR="007110E9" w:rsidRDefault="007110E9">
            <w:pPr>
              <w:pStyle w:val="TAL"/>
              <w:rPr>
                <w:sz w:val="16"/>
              </w:rPr>
            </w:pPr>
            <w:r>
              <w:rPr>
                <w:sz w:val="16"/>
              </w:rPr>
              <w:t>R5-217574</w:t>
            </w:r>
          </w:p>
        </w:tc>
        <w:tc>
          <w:tcPr>
            <w:tcW w:w="0" w:type="auto"/>
            <w:tcBorders>
              <w:top w:val="single" w:sz="4" w:space="0" w:color="auto"/>
              <w:left w:val="single" w:sz="4" w:space="0" w:color="auto"/>
              <w:bottom w:val="single" w:sz="4" w:space="0" w:color="auto"/>
              <w:right w:val="single" w:sz="4" w:space="0" w:color="auto"/>
            </w:tcBorders>
            <w:hideMark/>
          </w:tcPr>
          <w:p w14:paraId="4D4E3EFF" w14:textId="77777777" w:rsidR="007110E9" w:rsidRDefault="007110E9">
            <w:pPr>
              <w:pStyle w:val="TAL"/>
              <w:rPr>
                <w:sz w:val="16"/>
              </w:rPr>
            </w:pPr>
            <w:r>
              <w:rPr>
                <w:sz w:val="16"/>
              </w:rPr>
              <w:t>Correction of RRM EN-DC FR2 CSI-RS-based L1-RSRP measurement in DRX test case 5.6.3.4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4DD3931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BF3D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B3279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262DC" w14:textId="77777777" w:rsidR="007110E9" w:rsidRDefault="007110E9">
            <w:pPr>
              <w:pStyle w:val="TAL"/>
              <w:rPr>
                <w:sz w:val="16"/>
              </w:rPr>
            </w:pPr>
          </w:p>
        </w:tc>
      </w:tr>
      <w:tr w:rsidR="007110E9" w14:paraId="6EC422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B4F908" w14:textId="77777777" w:rsidR="007110E9" w:rsidRDefault="007110E9">
            <w:pPr>
              <w:pStyle w:val="TAL"/>
              <w:rPr>
                <w:sz w:val="16"/>
              </w:rPr>
            </w:pPr>
            <w:r>
              <w:rPr>
                <w:sz w:val="16"/>
              </w:rPr>
              <w:t>R5-217575</w:t>
            </w:r>
          </w:p>
        </w:tc>
        <w:tc>
          <w:tcPr>
            <w:tcW w:w="0" w:type="auto"/>
            <w:tcBorders>
              <w:top w:val="single" w:sz="4" w:space="0" w:color="auto"/>
              <w:left w:val="single" w:sz="4" w:space="0" w:color="auto"/>
              <w:bottom w:val="single" w:sz="4" w:space="0" w:color="auto"/>
              <w:right w:val="single" w:sz="4" w:space="0" w:color="auto"/>
            </w:tcBorders>
            <w:hideMark/>
          </w:tcPr>
          <w:p w14:paraId="60C27D19" w14:textId="77777777" w:rsidR="007110E9" w:rsidRDefault="007110E9">
            <w:pPr>
              <w:pStyle w:val="TAL"/>
              <w:rPr>
                <w:sz w:val="16"/>
              </w:rPr>
            </w:pPr>
            <w:r>
              <w:rPr>
                <w:sz w:val="16"/>
              </w:rPr>
              <w:t>Correction of RRM NR SA FR2 CSI-RS-based L1-RSRP measurement in non-DRX test case 7.6.3.3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046161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C9C99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488F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BFEBC1" w14:textId="77777777" w:rsidR="007110E9" w:rsidRDefault="007110E9">
            <w:pPr>
              <w:pStyle w:val="TAL"/>
              <w:rPr>
                <w:sz w:val="16"/>
              </w:rPr>
            </w:pPr>
          </w:p>
        </w:tc>
      </w:tr>
      <w:tr w:rsidR="007110E9" w14:paraId="3D8FAB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715A52" w14:textId="77777777" w:rsidR="007110E9" w:rsidRDefault="007110E9">
            <w:pPr>
              <w:pStyle w:val="TAL"/>
              <w:rPr>
                <w:sz w:val="16"/>
              </w:rPr>
            </w:pPr>
            <w:r>
              <w:rPr>
                <w:sz w:val="16"/>
              </w:rPr>
              <w:t>R5-217576</w:t>
            </w:r>
          </w:p>
        </w:tc>
        <w:tc>
          <w:tcPr>
            <w:tcW w:w="0" w:type="auto"/>
            <w:tcBorders>
              <w:top w:val="single" w:sz="4" w:space="0" w:color="auto"/>
              <w:left w:val="single" w:sz="4" w:space="0" w:color="auto"/>
              <w:bottom w:val="single" w:sz="4" w:space="0" w:color="auto"/>
              <w:right w:val="single" w:sz="4" w:space="0" w:color="auto"/>
            </w:tcBorders>
            <w:hideMark/>
          </w:tcPr>
          <w:p w14:paraId="18A2E1EB" w14:textId="77777777" w:rsidR="007110E9" w:rsidRDefault="007110E9">
            <w:pPr>
              <w:pStyle w:val="TAL"/>
              <w:rPr>
                <w:sz w:val="16"/>
              </w:rPr>
            </w:pPr>
            <w:r>
              <w:rPr>
                <w:sz w:val="16"/>
              </w:rPr>
              <w:t>Correction of RRM NR SA FR2 CSI-RS-based L1-RSRP measurement in DRX test case 7.6.3.4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BC1BE0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A3DB3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1DFA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2EC6DC" w14:textId="77777777" w:rsidR="007110E9" w:rsidRDefault="007110E9">
            <w:pPr>
              <w:pStyle w:val="TAL"/>
              <w:rPr>
                <w:sz w:val="16"/>
              </w:rPr>
            </w:pPr>
          </w:p>
        </w:tc>
      </w:tr>
      <w:tr w:rsidR="007110E9" w14:paraId="60C810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A31135" w14:textId="77777777" w:rsidR="007110E9" w:rsidRDefault="007110E9">
            <w:pPr>
              <w:pStyle w:val="TAL"/>
              <w:rPr>
                <w:sz w:val="16"/>
              </w:rPr>
            </w:pPr>
            <w:r>
              <w:rPr>
                <w:sz w:val="16"/>
              </w:rPr>
              <w:t>R5-217577</w:t>
            </w:r>
          </w:p>
        </w:tc>
        <w:tc>
          <w:tcPr>
            <w:tcW w:w="0" w:type="auto"/>
            <w:tcBorders>
              <w:top w:val="single" w:sz="4" w:space="0" w:color="auto"/>
              <w:left w:val="single" w:sz="4" w:space="0" w:color="auto"/>
              <w:bottom w:val="single" w:sz="4" w:space="0" w:color="auto"/>
              <w:right w:val="single" w:sz="4" w:space="0" w:color="auto"/>
            </w:tcBorders>
            <w:hideMark/>
          </w:tcPr>
          <w:p w14:paraId="49D7EA28" w14:textId="77777777" w:rsidR="007110E9" w:rsidRDefault="007110E9">
            <w:pPr>
              <w:pStyle w:val="TAL"/>
              <w:rPr>
                <w:sz w:val="16"/>
              </w:rPr>
            </w:pPr>
            <w:r>
              <w:rPr>
                <w:sz w:val="16"/>
              </w:rPr>
              <w:t>Correction of SA FR2 RRC re-establishment test case 7.3.2.1.1</w:t>
            </w:r>
          </w:p>
        </w:tc>
        <w:tc>
          <w:tcPr>
            <w:tcW w:w="0" w:type="auto"/>
            <w:tcBorders>
              <w:top w:val="single" w:sz="4" w:space="0" w:color="auto"/>
              <w:left w:val="single" w:sz="4" w:space="0" w:color="auto"/>
              <w:bottom w:val="single" w:sz="4" w:space="0" w:color="auto"/>
              <w:right w:val="single" w:sz="4" w:space="0" w:color="auto"/>
            </w:tcBorders>
            <w:hideMark/>
          </w:tcPr>
          <w:p w14:paraId="7B3EDA7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4F20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8D8E6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DE787" w14:textId="77777777" w:rsidR="007110E9" w:rsidRDefault="007110E9">
            <w:pPr>
              <w:pStyle w:val="TAL"/>
              <w:rPr>
                <w:sz w:val="16"/>
              </w:rPr>
            </w:pPr>
          </w:p>
        </w:tc>
      </w:tr>
      <w:tr w:rsidR="007110E9" w14:paraId="46D9C5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E760F" w14:textId="77777777" w:rsidR="007110E9" w:rsidRDefault="007110E9">
            <w:pPr>
              <w:pStyle w:val="TAL"/>
              <w:rPr>
                <w:sz w:val="16"/>
              </w:rPr>
            </w:pPr>
            <w:r>
              <w:rPr>
                <w:sz w:val="16"/>
              </w:rPr>
              <w:t>R5-217578</w:t>
            </w:r>
          </w:p>
        </w:tc>
        <w:tc>
          <w:tcPr>
            <w:tcW w:w="0" w:type="auto"/>
            <w:tcBorders>
              <w:top w:val="single" w:sz="4" w:space="0" w:color="auto"/>
              <w:left w:val="single" w:sz="4" w:space="0" w:color="auto"/>
              <w:bottom w:val="single" w:sz="4" w:space="0" w:color="auto"/>
              <w:right w:val="single" w:sz="4" w:space="0" w:color="auto"/>
            </w:tcBorders>
            <w:hideMark/>
          </w:tcPr>
          <w:p w14:paraId="6F74230B" w14:textId="77777777" w:rsidR="007110E9" w:rsidRDefault="007110E9">
            <w:pPr>
              <w:pStyle w:val="TAL"/>
              <w:rPr>
                <w:sz w:val="16"/>
              </w:rPr>
            </w:pPr>
            <w:r>
              <w:rPr>
                <w:sz w:val="16"/>
              </w:rPr>
              <w:t>Correction of SA FR2 - FR2 RRC re-establishment test case 7.3.2.1.2</w:t>
            </w:r>
          </w:p>
        </w:tc>
        <w:tc>
          <w:tcPr>
            <w:tcW w:w="0" w:type="auto"/>
            <w:tcBorders>
              <w:top w:val="single" w:sz="4" w:space="0" w:color="auto"/>
              <w:left w:val="single" w:sz="4" w:space="0" w:color="auto"/>
              <w:bottom w:val="single" w:sz="4" w:space="0" w:color="auto"/>
              <w:right w:val="single" w:sz="4" w:space="0" w:color="auto"/>
            </w:tcBorders>
            <w:hideMark/>
          </w:tcPr>
          <w:p w14:paraId="5571581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4DC81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01203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3E01D9" w14:textId="77777777" w:rsidR="007110E9" w:rsidRDefault="007110E9">
            <w:pPr>
              <w:pStyle w:val="TAL"/>
              <w:rPr>
                <w:sz w:val="16"/>
              </w:rPr>
            </w:pPr>
            <w:r>
              <w:rPr>
                <w:sz w:val="16"/>
              </w:rPr>
              <w:t>R5-218260</w:t>
            </w:r>
          </w:p>
        </w:tc>
      </w:tr>
      <w:tr w:rsidR="007110E9" w14:paraId="797D6F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6E96BC" w14:textId="77777777" w:rsidR="007110E9" w:rsidRDefault="007110E9">
            <w:pPr>
              <w:pStyle w:val="TAL"/>
              <w:rPr>
                <w:sz w:val="16"/>
              </w:rPr>
            </w:pPr>
            <w:r>
              <w:rPr>
                <w:sz w:val="16"/>
              </w:rPr>
              <w:t>R5-217579</w:t>
            </w:r>
          </w:p>
        </w:tc>
        <w:tc>
          <w:tcPr>
            <w:tcW w:w="0" w:type="auto"/>
            <w:tcBorders>
              <w:top w:val="single" w:sz="4" w:space="0" w:color="auto"/>
              <w:left w:val="single" w:sz="4" w:space="0" w:color="auto"/>
              <w:bottom w:val="single" w:sz="4" w:space="0" w:color="auto"/>
              <w:right w:val="single" w:sz="4" w:space="0" w:color="auto"/>
            </w:tcBorders>
            <w:hideMark/>
          </w:tcPr>
          <w:p w14:paraId="4C996B09" w14:textId="77777777" w:rsidR="007110E9" w:rsidRDefault="007110E9">
            <w:pPr>
              <w:pStyle w:val="TAL"/>
              <w:rPr>
                <w:sz w:val="16"/>
              </w:rPr>
            </w:pPr>
            <w:r>
              <w:rPr>
                <w:sz w:val="16"/>
              </w:rPr>
              <w:t>Correction of Measurement Uncertainty and Test Tolerance in Annex F for RRM HST test cases</w:t>
            </w:r>
          </w:p>
        </w:tc>
        <w:tc>
          <w:tcPr>
            <w:tcW w:w="0" w:type="auto"/>
            <w:tcBorders>
              <w:top w:val="single" w:sz="4" w:space="0" w:color="auto"/>
              <w:left w:val="single" w:sz="4" w:space="0" w:color="auto"/>
              <w:bottom w:val="single" w:sz="4" w:space="0" w:color="auto"/>
              <w:right w:val="single" w:sz="4" w:space="0" w:color="auto"/>
            </w:tcBorders>
            <w:hideMark/>
          </w:tcPr>
          <w:p w14:paraId="34AC0FB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E391F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64345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96FA9" w14:textId="77777777" w:rsidR="007110E9" w:rsidRDefault="007110E9">
            <w:pPr>
              <w:pStyle w:val="TAL"/>
              <w:rPr>
                <w:sz w:val="16"/>
              </w:rPr>
            </w:pPr>
            <w:r>
              <w:rPr>
                <w:sz w:val="16"/>
              </w:rPr>
              <w:t>R5-218352</w:t>
            </w:r>
          </w:p>
        </w:tc>
      </w:tr>
      <w:tr w:rsidR="007110E9" w14:paraId="2B4ADF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34FA4E" w14:textId="77777777" w:rsidR="007110E9" w:rsidRDefault="007110E9">
            <w:pPr>
              <w:pStyle w:val="TAL"/>
              <w:rPr>
                <w:sz w:val="16"/>
              </w:rPr>
            </w:pPr>
            <w:r>
              <w:rPr>
                <w:sz w:val="16"/>
              </w:rPr>
              <w:t>R5-217580</w:t>
            </w:r>
          </w:p>
        </w:tc>
        <w:tc>
          <w:tcPr>
            <w:tcW w:w="0" w:type="auto"/>
            <w:tcBorders>
              <w:top w:val="single" w:sz="4" w:space="0" w:color="auto"/>
              <w:left w:val="single" w:sz="4" w:space="0" w:color="auto"/>
              <w:bottom w:val="single" w:sz="4" w:space="0" w:color="auto"/>
              <w:right w:val="single" w:sz="4" w:space="0" w:color="auto"/>
            </w:tcBorders>
            <w:hideMark/>
          </w:tcPr>
          <w:p w14:paraId="77736F5B" w14:textId="77777777" w:rsidR="007110E9" w:rsidRDefault="007110E9">
            <w:pPr>
              <w:pStyle w:val="TAL"/>
              <w:rPr>
                <w:sz w:val="16"/>
              </w:rPr>
            </w:pPr>
            <w:r>
              <w:rPr>
                <w:sz w:val="16"/>
              </w:rPr>
              <w:t>Correction of Measurement Uncertainty and Test Tolerance in Annex F for RRM test cases</w:t>
            </w:r>
          </w:p>
        </w:tc>
        <w:tc>
          <w:tcPr>
            <w:tcW w:w="0" w:type="auto"/>
            <w:tcBorders>
              <w:top w:val="single" w:sz="4" w:space="0" w:color="auto"/>
              <w:left w:val="single" w:sz="4" w:space="0" w:color="auto"/>
              <w:bottom w:val="single" w:sz="4" w:space="0" w:color="auto"/>
              <w:right w:val="single" w:sz="4" w:space="0" w:color="auto"/>
            </w:tcBorders>
            <w:hideMark/>
          </w:tcPr>
          <w:p w14:paraId="2283DAE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72095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DE24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1CDCAE" w14:textId="77777777" w:rsidR="007110E9" w:rsidRDefault="007110E9">
            <w:pPr>
              <w:pStyle w:val="TAL"/>
              <w:rPr>
                <w:sz w:val="16"/>
              </w:rPr>
            </w:pPr>
          </w:p>
        </w:tc>
      </w:tr>
      <w:tr w:rsidR="007110E9" w14:paraId="68C663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5E6EEB" w14:textId="77777777" w:rsidR="007110E9" w:rsidRDefault="007110E9">
            <w:pPr>
              <w:pStyle w:val="TAL"/>
              <w:rPr>
                <w:sz w:val="16"/>
              </w:rPr>
            </w:pPr>
            <w:r>
              <w:rPr>
                <w:sz w:val="16"/>
              </w:rPr>
              <w:t>R5-217581</w:t>
            </w:r>
          </w:p>
        </w:tc>
        <w:tc>
          <w:tcPr>
            <w:tcW w:w="0" w:type="auto"/>
            <w:tcBorders>
              <w:top w:val="single" w:sz="4" w:space="0" w:color="auto"/>
              <w:left w:val="single" w:sz="4" w:space="0" w:color="auto"/>
              <w:bottom w:val="single" w:sz="4" w:space="0" w:color="auto"/>
              <w:right w:val="single" w:sz="4" w:space="0" w:color="auto"/>
            </w:tcBorders>
            <w:hideMark/>
          </w:tcPr>
          <w:p w14:paraId="2BD2123A" w14:textId="77777777" w:rsidR="007110E9" w:rsidRDefault="007110E9">
            <w:pPr>
              <w:pStyle w:val="TAL"/>
              <w:rPr>
                <w:sz w:val="16"/>
              </w:rPr>
            </w:pPr>
            <w:r>
              <w:rPr>
                <w:sz w:val="16"/>
              </w:rPr>
              <w:t>Test Tolerance analysis for FR2 CSI-RS based L1-RSRP measurement for beam reporting test cases</w:t>
            </w:r>
          </w:p>
        </w:tc>
        <w:tc>
          <w:tcPr>
            <w:tcW w:w="0" w:type="auto"/>
            <w:tcBorders>
              <w:top w:val="single" w:sz="4" w:space="0" w:color="auto"/>
              <w:left w:val="single" w:sz="4" w:space="0" w:color="auto"/>
              <w:bottom w:val="single" w:sz="4" w:space="0" w:color="auto"/>
              <w:right w:val="single" w:sz="4" w:space="0" w:color="auto"/>
            </w:tcBorders>
            <w:hideMark/>
          </w:tcPr>
          <w:p w14:paraId="3512016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CDA1F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CA713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67376E" w14:textId="77777777" w:rsidR="007110E9" w:rsidRDefault="007110E9">
            <w:pPr>
              <w:pStyle w:val="TAL"/>
              <w:rPr>
                <w:sz w:val="16"/>
              </w:rPr>
            </w:pPr>
            <w:r>
              <w:rPr>
                <w:sz w:val="16"/>
              </w:rPr>
              <w:t>R5-218262</w:t>
            </w:r>
          </w:p>
        </w:tc>
      </w:tr>
      <w:tr w:rsidR="007110E9" w14:paraId="0A336C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F6900B" w14:textId="77777777" w:rsidR="007110E9" w:rsidRDefault="007110E9">
            <w:pPr>
              <w:pStyle w:val="TAL"/>
              <w:rPr>
                <w:sz w:val="16"/>
              </w:rPr>
            </w:pPr>
            <w:r>
              <w:rPr>
                <w:sz w:val="16"/>
              </w:rPr>
              <w:t>R5-217582</w:t>
            </w:r>
          </w:p>
        </w:tc>
        <w:tc>
          <w:tcPr>
            <w:tcW w:w="0" w:type="auto"/>
            <w:tcBorders>
              <w:top w:val="single" w:sz="4" w:space="0" w:color="auto"/>
              <w:left w:val="single" w:sz="4" w:space="0" w:color="auto"/>
              <w:bottom w:val="single" w:sz="4" w:space="0" w:color="auto"/>
              <w:right w:val="single" w:sz="4" w:space="0" w:color="auto"/>
            </w:tcBorders>
            <w:hideMark/>
          </w:tcPr>
          <w:p w14:paraId="1700B324"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10E527F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3A4DC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C67D1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BAE015" w14:textId="77777777" w:rsidR="007110E9" w:rsidRDefault="007110E9">
            <w:pPr>
              <w:pStyle w:val="TAL"/>
              <w:rPr>
                <w:sz w:val="16"/>
              </w:rPr>
            </w:pPr>
            <w:r>
              <w:rPr>
                <w:sz w:val="16"/>
              </w:rPr>
              <w:t>R5-218354</w:t>
            </w:r>
          </w:p>
        </w:tc>
      </w:tr>
      <w:tr w:rsidR="007110E9" w14:paraId="4C4377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E7B8FC" w14:textId="77777777" w:rsidR="007110E9" w:rsidRDefault="007110E9">
            <w:pPr>
              <w:pStyle w:val="TAL"/>
              <w:rPr>
                <w:sz w:val="16"/>
              </w:rPr>
            </w:pPr>
            <w:r>
              <w:rPr>
                <w:sz w:val="16"/>
              </w:rPr>
              <w:lastRenderedPageBreak/>
              <w:t>R5-217583</w:t>
            </w:r>
          </w:p>
        </w:tc>
        <w:tc>
          <w:tcPr>
            <w:tcW w:w="0" w:type="auto"/>
            <w:tcBorders>
              <w:top w:val="single" w:sz="4" w:space="0" w:color="auto"/>
              <w:left w:val="single" w:sz="4" w:space="0" w:color="auto"/>
              <w:bottom w:val="single" w:sz="4" w:space="0" w:color="auto"/>
              <w:right w:val="single" w:sz="4" w:space="0" w:color="auto"/>
            </w:tcBorders>
            <w:hideMark/>
          </w:tcPr>
          <w:p w14:paraId="61B08E69" w14:textId="77777777" w:rsidR="007110E9" w:rsidRDefault="007110E9">
            <w:pPr>
              <w:pStyle w:val="TAL"/>
              <w:rPr>
                <w:sz w:val="16"/>
              </w:rPr>
            </w:pPr>
            <w:r>
              <w:rPr>
                <w:sz w:val="16"/>
              </w:rPr>
              <w:t>Test Tolerance analysis for E-UTRA - NR FR1 Cell reselection tests for HST</w:t>
            </w:r>
          </w:p>
        </w:tc>
        <w:tc>
          <w:tcPr>
            <w:tcW w:w="0" w:type="auto"/>
            <w:tcBorders>
              <w:top w:val="single" w:sz="4" w:space="0" w:color="auto"/>
              <w:left w:val="single" w:sz="4" w:space="0" w:color="auto"/>
              <w:bottom w:val="single" w:sz="4" w:space="0" w:color="auto"/>
              <w:right w:val="single" w:sz="4" w:space="0" w:color="auto"/>
            </w:tcBorders>
            <w:hideMark/>
          </w:tcPr>
          <w:p w14:paraId="4D543D8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C8D5F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C4EC2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A446F8" w14:textId="77777777" w:rsidR="007110E9" w:rsidRDefault="007110E9">
            <w:pPr>
              <w:pStyle w:val="TAL"/>
              <w:rPr>
                <w:sz w:val="16"/>
              </w:rPr>
            </w:pPr>
            <w:r>
              <w:rPr>
                <w:sz w:val="16"/>
              </w:rPr>
              <w:t>R5-218355</w:t>
            </w:r>
          </w:p>
        </w:tc>
      </w:tr>
      <w:tr w:rsidR="007110E9" w14:paraId="08E7F7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56E568" w14:textId="77777777" w:rsidR="007110E9" w:rsidRDefault="007110E9">
            <w:pPr>
              <w:pStyle w:val="TAL"/>
              <w:rPr>
                <w:sz w:val="16"/>
              </w:rPr>
            </w:pPr>
            <w:r>
              <w:rPr>
                <w:sz w:val="16"/>
              </w:rPr>
              <w:t>R5-217584</w:t>
            </w:r>
          </w:p>
        </w:tc>
        <w:tc>
          <w:tcPr>
            <w:tcW w:w="0" w:type="auto"/>
            <w:tcBorders>
              <w:top w:val="single" w:sz="4" w:space="0" w:color="auto"/>
              <w:left w:val="single" w:sz="4" w:space="0" w:color="auto"/>
              <w:bottom w:val="single" w:sz="4" w:space="0" w:color="auto"/>
              <w:right w:val="single" w:sz="4" w:space="0" w:color="auto"/>
            </w:tcBorders>
            <w:hideMark/>
          </w:tcPr>
          <w:p w14:paraId="47ABB7FF"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21BE9D1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9D1A9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1255F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78E4A3" w14:textId="77777777" w:rsidR="007110E9" w:rsidRDefault="007110E9">
            <w:pPr>
              <w:pStyle w:val="TAL"/>
              <w:rPr>
                <w:sz w:val="16"/>
              </w:rPr>
            </w:pPr>
            <w:r>
              <w:rPr>
                <w:sz w:val="16"/>
              </w:rPr>
              <w:t>R5-218356</w:t>
            </w:r>
          </w:p>
        </w:tc>
      </w:tr>
      <w:tr w:rsidR="007110E9" w14:paraId="752C1F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FC17F7" w14:textId="77777777" w:rsidR="007110E9" w:rsidRDefault="007110E9">
            <w:pPr>
              <w:pStyle w:val="TAL"/>
              <w:rPr>
                <w:sz w:val="16"/>
              </w:rPr>
            </w:pPr>
            <w:r>
              <w:rPr>
                <w:sz w:val="16"/>
              </w:rPr>
              <w:t>R5-217585</w:t>
            </w:r>
          </w:p>
        </w:tc>
        <w:tc>
          <w:tcPr>
            <w:tcW w:w="0" w:type="auto"/>
            <w:tcBorders>
              <w:top w:val="single" w:sz="4" w:space="0" w:color="auto"/>
              <w:left w:val="single" w:sz="4" w:space="0" w:color="auto"/>
              <w:bottom w:val="single" w:sz="4" w:space="0" w:color="auto"/>
              <w:right w:val="single" w:sz="4" w:space="0" w:color="auto"/>
            </w:tcBorders>
            <w:hideMark/>
          </w:tcPr>
          <w:p w14:paraId="73302B74" w14:textId="77777777" w:rsidR="007110E9" w:rsidRDefault="007110E9">
            <w:pPr>
              <w:pStyle w:val="TAL"/>
              <w:rPr>
                <w:sz w:val="16"/>
              </w:rPr>
            </w:pPr>
            <w:r>
              <w:rPr>
                <w:sz w:val="16"/>
              </w:rPr>
              <w:t>Correction of Minimum conformance requirements for FR1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1A00015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405E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7E72D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086C37" w14:textId="77777777" w:rsidR="007110E9" w:rsidRDefault="007110E9">
            <w:pPr>
              <w:pStyle w:val="TAL"/>
              <w:rPr>
                <w:sz w:val="16"/>
              </w:rPr>
            </w:pPr>
          </w:p>
        </w:tc>
      </w:tr>
      <w:tr w:rsidR="007110E9" w14:paraId="4DFA92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CD8AB7" w14:textId="77777777" w:rsidR="007110E9" w:rsidRDefault="007110E9">
            <w:pPr>
              <w:pStyle w:val="TAL"/>
              <w:rPr>
                <w:sz w:val="16"/>
              </w:rPr>
            </w:pPr>
            <w:r>
              <w:rPr>
                <w:sz w:val="16"/>
              </w:rPr>
              <w:t>R5-217586</w:t>
            </w:r>
          </w:p>
        </w:tc>
        <w:tc>
          <w:tcPr>
            <w:tcW w:w="0" w:type="auto"/>
            <w:tcBorders>
              <w:top w:val="single" w:sz="4" w:space="0" w:color="auto"/>
              <w:left w:val="single" w:sz="4" w:space="0" w:color="auto"/>
              <w:bottom w:val="single" w:sz="4" w:space="0" w:color="auto"/>
              <w:right w:val="single" w:sz="4" w:space="0" w:color="auto"/>
            </w:tcBorders>
            <w:hideMark/>
          </w:tcPr>
          <w:p w14:paraId="404F6DB7" w14:textId="77777777" w:rsidR="007110E9" w:rsidRDefault="007110E9">
            <w:pPr>
              <w:pStyle w:val="TAL"/>
              <w:rPr>
                <w:sz w:val="16"/>
              </w:rPr>
            </w:pPr>
            <w:r>
              <w:rPr>
                <w:sz w:val="16"/>
              </w:rPr>
              <w:t>Correction of Minimum conformance requirements for FR2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4230DA2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2DC7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46E3C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9E0A36" w14:textId="77777777" w:rsidR="007110E9" w:rsidRDefault="007110E9">
            <w:pPr>
              <w:pStyle w:val="TAL"/>
              <w:rPr>
                <w:sz w:val="16"/>
              </w:rPr>
            </w:pPr>
          </w:p>
        </w:tc>
      </w:tr>
      <w:tr w:rsidR="007110E9" w14:paraId="6B01B9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C6E360" w14:textId="77777777" w:rsidR="007110E9" w:rsidRDefault="007110E9">
            <w:pPr>
              <w:pStyle w:val="TAL"/>
              <w:rPr>
                <w:sz w:val="16"/>
              </w:rPr>
            </w:pPr>
            <w:r>
              <w:rPr>
                <w:sz w:val="16"/>
              </w:rPr>
              <w:t>R5-217587</w:t>
            </w:r>
          </w:p>
        </w:tc>
        <w:tc>
          <w:tcPr>
            <w:tcW w:w="0" w:type="auto"/>
            <w:tcBorders>
              <w:top w:val="single" w:sz="4" w:space="0" w:color="auto"/>
              <w:left w:val="single" w:sz="4" w:space="0" w:color="auto"/>
              <w:bottom w:val="single" w:sz="4" w:space="0" w:color="auto"/>
              <w:right w:val="single" w:sz="4" w:space="0" w:color="auto"/>
            </w:tcBorders>
            <w:hideMark/>
          </w:tcPr>
          <w:p w14:paraId="090DAC99" w14:textId="77777777" w:rsidR="007110E9" w:rsidRDefault="007110E9">
            <w:pPr>
              <w:pStyle w:val="TAL"/>
              <w:rPr>
                <w:sz w:val="16"/>
              </w:rPr>
            </w:pPr>
            <w:r>
              <w:rPr>
                <w:sz w:val="16"/>
              </w:rPr>
              <w:t>Addition of CA_n1A-n3A into TS 38.508-1</w:t>
            </w:r>
          </w:p>
        </w:tc>
        <w:tc>
          <w:tcPr>
            <w:tcW w:w="0" w:type="auto"/>
            <w:tcBorders>
              <w:top w:val="single" w:sz="4" w:space="0" w:color="auto"/>
              <w:left w:val="single" w:sz="4" w:space="0" w:color="auto"/>
              <w:bottom w:val="single" w:sz="4" w:space="0" w:color="auto"/>
              <w:right w:val="single" w:sz="4" w:space="0" w:color="auto"/>
            </w:tcBorders>
            <w:hideMark/>
          </w:tcPr>
          <w:p w14:paraId="6CA33170"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BAC76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5BF3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887BCA" w14:textId="77777777" w:rsidR="007110E9" w:rsidRDefault="007110E9">
            <w:pPr>
              <w:pStyle w:val="TAL"/>
              <w:rPr>
                <w:sz w:val="16"/>
              </w:rPr>
            </w:pPr>
          </w:p>
        </w:tc>
      </w:tr>
      <w:tr w:rsidR="007110E9" w14:paraId="3DF532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2696D9" w14:textId="77777777" w:rsidR="007110E9" w:rsidRDefault="007110E9">
            <w:pPr>
              <w:pStyle w:val="TAL"/>
              <w:rPr>
                <w:sz w:val="16"/>
              </w:rPr>
            </w:pPr>
            <w:r>
              <w:rPr>
                <w:sz w:val="16"/>
              </w:rPr>
              <w:t>R5-217588</w:t>
            </w:r>
          </w:p>
        </w:tc>
        <w:tc>
          <w:tcPr>
            <w:tcW w:w="0" w:type="auto"/>
            <w:tcBorders>
              <w:top w:val="single" w:sz="4" w:space="0" w:color="auto"/>
              <w:left w:val="single" w:sz="4" w:space="0" w:color="auto"/>
              <w:bottom w:val="single" w:sz="4" w:space="0" w:color="auto"/>
              <w:right w:val="single" w:sz="4" w:space="0" w:color="auto"/>
            </w:tcBorders>
            <w:hideMark/>
          </w:tcPr>
          <w:p w14:paraId="2F75E776" w14:textId="77777777" w:rsidR="007110E9" w:rsidRDefault="007110E9">
            <w:pPr>
              <w:pStyle w:val="TAL"/>
              <w:rPr>
                <w:sz w:val="16"/>
              </w:rPr>
            </w:pPr>
            <w:r>
              <w:rPr>
                <w:sz w:val="16"/>
              </w:rPr>
              <w:t>Introduction of test frequencies for CA_n48(2A) for protocol testing</w:t>
            </w:r>
          </w:p>
        </w:tc>
        <w:tc>
          <w:tcPr>
            <w:tcW w:w="0" w:type="auto"/>
            <w:tcBorders>
              <w:top w:val="single" w:sz="4" w:space="0" w:color="auto"/>
              <w:left w:val="single" w:sz="4" w:space="0" w:color="auto"/>
              <w:bottom w:val="single" w:sz="4" w:space="0" w:color="auto"/>
              <w:right w:val="single" w:sz="4" w:space="0" w:color="auto"/>
            </w:tcBorders>
            <w:hideMark/>
          </w:tcPr>
          <w:p w14:paraId="593D7188"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25395C2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92082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4FD042" w14:textId="77777777" w:rsidR="007110E9" w:rsidRDefault="007110E9">
            <w:pPr>
              <w:pStyle w:val="TAL"/>
              <w:rPr>
                <w:sz w:val="16"/>
              </w:rPr>
            </w:pPr>
          </w:p>
        </w:tc>
      </w:tr>
      <w:tr w:rsidR="007110E9" w14:paraId="0D42CD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A96B4A" w14:textId="77777777" w:rsidR="007110E9" w:rsidRDefault="007110E9">
            <w:pPr>
              <w:pStyle w:val="TAL"/>
              <w:rPr>
                <w:sz w:val="16"/>
              </w:rPr>
            </w:pPr>
            <w:r>
              <w:rPr>
                <w:sz w:val="16"/>
              </w:rPr>
              <w:t>R5-217589</w:t>
            </w:r>
          </w:p>
        </w:tc>
        <w:tc>
          <w:tcPr>
            <w:tcW w:w="0" w:type="auto"/>
            <w:tcBorders>
              <w:top w:val="single" w:sz="4" w:space="0" w:color="auto"/>
              <w:left w:val="single" w:sz="4" w:space="0" w:color="auto"/>
              <w:bottom w:val="single" w:sz="4" w:space="0" w:color="auto"/>
              <w:right w:val="single" w:sz="4" w:space="0" w:color="auto"/>
            </w:tcBorders>
            <w:hideMark/>
          </w:tcPr>
          <w:p w14:paraId="3885A071" w14:textId="77777777" w:rsidR="007110E9" w:rsidRDefault="007110E9">
            <w:pPr>
              <w:pStyle w:val="TAL"/>
              <w:rPr>
                <w:sz w:val="16"/>
              </w:rPr>
            </w:pPr>
            <w:r>
              <w:rPr>
                <w:sz w:val="16"/>
              </w:rPr>
              <w:t>Introduction of test frequencies for  n38 and CBWs 25 MHz and 30 MHz</w:t>
            </w:r>
          </w:p>
        </w:tc>
        <w:tc>
          <w:tcPr>
            <w:tcW w:w="0" w:type="auto"/>
            <w:tcBorders>
              <w:top w:val="single" w:sz="4" w:space="0" w:color="auto"/>
              <w:left w:val="single" w:sz="4" w:space="0" w:color="auto"/>
              <w:bottom w:val="single" w:sz="4" w:space="0" w:color="auto"/>
              <w:right w:val="single" w:sz="4" w:space="0" w:color="auto"/>
            </w:tcBorders>
            <w:hideMark/>
          </w:tcPr>
          <w:p w14:paraId="7968EF7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B8501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E69A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C75634" w14:textId="77777777" w:rsidR="007110E9" w:rsidRDefault="007110E9">
            <w:pPr>
              <w:pStyle w:val="TAL"/>
              <w:rPr>
                <w:sz w:val="16"/>
              </w:rPr>
            </w:pPr>
          </w:p>
        </w:tc>
      </w:tr>
      <w:tr w:rsidR="007110E9" w14:paraId="1F80A5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D09655" w14:textId="77777777" w:rsidR="007110E9" w:rsidRDefault="007110E9">
            <w:pPr>
              <w:pStyle w:val="TAL"/>
              <w:rPr>
                <w:sz w:val="16"/>
              </w:rPr>
            </w:pPr>
            <w:r>
              <w:rPr>
                <w:sz w:val="16"/>
              </w:rPr>
              <w:t>R5-217590</w:t>
            </w:r>
          </w:p>
        </w:tc>
        <w:tc>
          <w:tcPr>
            <w:tcW w:w="0" w:type="auto"/>
            <w:tcBorders>
              <w:top w:val="single" w:sz="4" w:space="0" w:color="auto"/>
              <w:left w:val="single" w:sz="4" w:space="0" w:color="auto"/>
              <w:bottom w:val="single" w:sz="4" w:space="0" w:color="auto"/>
              <w:right w:val="single" w:sz="4" w:space="0" w:color="auto"/>
            </w:tcBorders>
            <w:hideMark/>
          </w:tcPr>
          <w:p w14:paraId="1B2427C1" w14:textId="77777777" w:rsidR="007110E9" w:rsidRDefault="007110E9">
            <w:pPr>
              <w:pStyle w:val="TAL"/>
              <w:rPr>
                <w:sz w:val="16"/>
              </w:rPr>
            </w:pPr>
            <w:r>
              <w:rPr>
                <w:sz w:val="16"/>
              </w:rPr>
              <w:t>Correction of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5515C7A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9B99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70F6B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B4F0A5" w14:textId="77777777" w:rsidR="007110E9" w:rsidRDefault="007110E9">
            <w:pPr>
              <w:pStyle w:val="TAL"/>
              <w:rPr>
                <w:sz w:val="16"/>
              </w:rPr>
            </w:pPr>
            <w:r>
              <w:rPr>
                <w:sz w:val="16"/>
              </w:rPr>
              <w:t>R5-218220</w:t>
            </w:r>
          </w:p>
        </w:tc>
      </w:tr>
      <w:tr w:rsidR="007110E9" w14:paraId="6E3DBC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5D3573" w14:textId="77777777" w:rsidR="007110E9" w:rsidRDefault="007110E9">
            <w:pPr>
              <w:pStyle w:val="TAL"/>
              <w:rPr>
                <w:sz w:val="16"/>
              </w:rPr>
            </w:pPr>
            <w:r>
              <w:rPr>
                <w:sz w:val="16"/>
              </w:rPr>
              <w:t>R5-217591</w:t>
            </w:r>
          </w:p>
        </w:tc>
        <w:tc>
          <w:tcPr>
            <w:tcW w:w="0" w:type="auto"/>
            <w:tcBorders>
              <w:top w:val="single" w:sz="4" w:space="0" w:color="auto"/>
              <w:left w:val="single" w:sz="4" w:space="0" w:color="auto"/>
              <w:bottom w:val="single" w:sz="4" w:space="0" w:color="auto"/>
              <w:right w:val="single" w:sz="4" w:space="0" w:color="auto"/>
            </w:tcBorders>
            <w:hideMark/>
          </w:tcPr>
          <w:p w14:paraId="03D83AF9" w14:textId="77777777" w:rsidR="007110E9" w:rsidRDefault="007110E9">
            <w:pPr>
              <w:pStyle w:val="TAL"/>
              <w:rPr>
                <w:sz w:val="16"/>
              </w:rPr>
            </w:pPr>
            <w:r>
              <w:rPr>
                <w:sz w:val="16"/>
              </w:rPr>
              <w:t>Correction to DC_1A_n79A spurious emission test case 6.5B.3.3.2</w:t>
            </w:r>
          </w:p>
        </w:tc>
        <w:tc>
          <w:tcPr>
            <w:tcW w:w="0" w:type="auto"/>
            <w:tcBorders>
              <w:top w:val="single" w:sz="4" w:space="0" w:color="auto"/>
              <w:left w:val="single" w:sz="4" w:space="0" w:color="auto"/>
              <w:bottom w:val="single" w:sz="4" w:space="0" w:color="auto"/>
              <w:right w:val="single" w:sz="4" w:space="0" w:color="auto"/>
            </w:tcBorders>
            <w:hideMark/>
          </w:tcPr>
          <w:p w14:paraId="195B0CC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06934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84CC1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B62888" w14:textId="77777777" w:rsidR="007110E9" w:rsidRDefault="007110E9">
            <w:pPr>
              <w:pStyle w:val="TAL"/>
              <w:rPr>
                <w:sz w:val="16"/>
              </w:rPr>
            </w:pPr>
          </w:p>
        </w:tc>
      </w:tr>
      <w:tr w:rsidR="007110E9" w14:paraId="1A696A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86A46C" w14:textId="77777777" w:rsidR="007110E9" w:rsidRDefault="007110E9">
            <w:pPr>
              <w:pStyle w:val="TAL"/>
              <w:rPr>
                <w:sz w:val="16"/>
              </w:rPr>
            </w:pPr>
            <w:r>
              <w:rPr>
                <w:sz w:val="16"/>
              </w:rPr>
              <w:t>R5-217592</w:t>
            </w:r>
          </w:p>
        </w:tc>
        <w:tc>
          <w:tcPr>
            <w:tcW w:w="0" w:type="auto"/>
            <w:tcBorders>
              <w:top w:val="single" w:sz="4" w:space="0" w:color="auto"/>
              <w:left w:val="single" w:sz="4" w:space="0" w:color="auto"/>
              <w:bottom w:val="single" w:sz="4" w:space="0" w:color="auto"/>
              <w:right w:val="single" w:sz="4" w:space="0" w:color="auto"/>
            </w:tcBorders>
            <w:hideMark/>
          </w:tcPr>
          <w:p w14:paraId="355E9DAC" w14:textId="77777777" w:rsidR="007110E9" w:rsidRDefault="007110E9">
            <w:pPr>
              <w:pStyle w:val="TAL"/>
              <w:rPr>
                <w:sz w:val="16"/>
              </w:rPr>
            </w:pPr>
            <w:r>
              <w:rPr>
                <w:sz w:val="16"/>
              </w:rPr>
              <w:t>Correction of spurious emission test case 6.5B.3.3.2 for DC_5A-n66A</w:t>
            </w:r>
          </w:p>
        </w:tc>
        <w:tc>
          <w:tcPr>
            <w:tcW w:w="0" w:type="auto"/>
            <w:tcBorders>
              <w:top w:val="single" w:sz="4" w:space="0" w:color="auto"/>
              <w:left w:val="single" w:sz="4" w:space="0" w:color="auto"/>
              <w:bottom w:val="single" w:sz="4" w:space="0" w:color="auto"/>
              <w:right w:val="single" w:sz="4" w:space="0" w:color="auto"/>
            </w:tcBorders>
            <w:hideMark/>
          </w:tcPr>
          <w:p w14:paraId="09D3B28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7536E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0C8A6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ABEB29" w14:textId="77777777" w:rsidR="007110E9" w:rsidRDefault="007110E9">
            <w:pPr>
              <w:pStyle w:val="TAL"/>
              <w:rPr>
                <w:sz w:val="16"/>
              </w:rPr>
            </w:pPr>
          </w:p>
        </w:tc>
      </w:tr>
      <w:tr w:rsidR="007110E9" w14:paraId="486297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34D07C" w14:textId="77777777" w:rsidR="007110E9" w:rsidRDefault="007110E9">
            <w:pPr>
              <w:pStyle w:val="TAL"/>
              <w:rPr>
                <w:sz w:val="16"/>
              </w:rPr>
            </w:pPr>
            <w:r>
              <w:rPr>
                <w:sz w:val="16"/>
              </w:rPr>
              <w:t>R5-217593</w:t>
            </w:r>
          </w:p>
        </w:tc>
        <w:tc>
          <w:tcPr>
            <w:tcW w:w="0" w:type="auto"/>
            <w:tcBorders>
              <w:top w:val="single" w:sz="4" w:space="0" w:color="auto"/>
              <w:left w:val="single" w:sz="4" w:space="0" w:color="auto"/>
              <w:bottom w:val="single" w:sz="4" w:space="0" w:color="auto"/>
              <w:right w:val="single" w:sz="4" w:space="0" w:color="auto"/>
            </w:tcBorders>
            <w:hideMark/>
          </w:tcPr>
          <w:p w14:paraId="5A2F1417" w14:textId="77777777" w:rsidR="007110E9" w:rsidRDefault="007110E9">
            <w:pPr>
              <w:pStyle w:val="TAL"/>
              <w:rPr>
                <w:sz w:val="16"/>
              </w:rPr>
            </w:pPr>
            <w:r>
              <w:rPr>
                <w:sz w:val="16"/>
              </w:rPr>
              <w:t>Correction of spurious emission test case 6.5B.3.3.2 for DC_25A-n41A</w:t>
            </w:r>
          </w:p>
        </w:tc>
        <w:tc>
          <w:tcPr>
            <w:tcW w:w="0" w:type="auto"/>
            <w:tcBorders>
              <w:top w:val="single" w:sz="4" w:space="0" w:color="auto"/>
              <w:left w:val="single" w:sz="4" w:space="0" w:color="auto"/>
              <w:bottom w:val="single" w:sz="4" w:space="0" w:color="auto"/>
              <w:right w:val="single" w:sz="4" w:space="0" w:color="auto"/>
            </w:tcBorders>
            <w:hideMark/>
          </w:tcPr>
          <w:p w14:paraId="5B22978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1C532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EAF376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EDD073" w14:textId="77777777" w:rsidR="007110E9" w:rsidRDefault="007110E9">
            <w:pPr>
              <w:pStyle w:val="TAL"/>
              <w:rPr>
                <w:sz w:val="16"/>
              </w:rPr>
            </w:pPr>
          </w:p>
        </w:tc>
      </w:tr>
      <w:tr w:rsidR="007110E9" w14:paraId="4EBFE1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61C821" w14:textId="77777777" w:rsidR="007110E9" w:rsidRDefault="007110E9">
            <w:pPr>
              <w:pStyle w:val="TAL"/>
              <w:rPr>
                <w:sz w:val="16"/>
              </w:rPr>
            </w:pPr>
            <w:r>
              <w:rPr>
                <w:sz w:val="16"/>
              </w:rPr>
              <w:t>R5-217594</w:t>
            </w:r>
          </w:p>
        </w:tc>
        <w:tc>
          <w:tcPr>
            <w:tcW w:w="0" w:type="auto"/>
            <w:tcBorders>
              <w:top w:val="single" w:sz="4" w:space="0" w:color="auto"/>
              <w:left w:val="single" w:sz="4" w:space="0" w:color="auto"/>
              <w:bottom w:val="single" w:sz="4" w:space="0" w:color="auto"/>
              <w:right w:val="single" w:sz="4" w:space="0" w:color="auto"/>
            </w:tcBorders>
            <w:hideMark/>
          </w:tcPr>
          <w:p w14:paraId="07474C45" w14:textId="77777777" w:rsidR="007110E9" w:rsidRDefault="007110E9">
            <w:pPr>
              <w:pStyle w:val="TAL"/>
              <w:rPr>
                <w:sz w:val="16"/>
              </w:rPr>
            </w:pPr>
            <w:r>
              <w:rPr>
                <w:sz w:val="16"/>
              </w:rPr>
              <w:t>Correction of Rel-15 EN-DC DC_19A_n77A to UE co-existence spurious emission test case</w:t>
            </w:r>
          </w:p>
        </w:tc>
        <w:tc>
          <w:tcPr>
            <w:tcW w:w="0" w:type="auto"/>
            <w:tcBorders>
              <w:top w:val="single" w:sz="4" w:space="0" w:color="auto"/>
              <w:left w:val="single" w:sz="4" w:space="0" w:color="auto"/>
              <w:bottom w:val="single" w:sz="4" w:space="0" w:color="auto"/>
              <w:right w:val="single" w:sz="4" w:space="0" w:color="auto"/>
            </w:tcBorders>
            <w:hideMark/>
          </w:tcPr>
          <w:p w14:paraId="5545A1F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39C0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766B3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7F7F2" w14:textId="77777777" w:rsidR="007110E9" w:rsidRDefault="007110E9">
            <w:pPr>
              <w:pStyle w:val="TAL"/>
              <w:rPr>
                <w:sz w:val="16"/>
              </w:rPr>
            </w:pPr>
          </w:p>
        </w:tc>
      </w:tr>
      <w:tr w:rsidR="007110E9" w14:paraId="0DE6B9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414666" w14:textId="77777777" w:rsidR="007110E9" w:rsidRDefault="007110E9">
            <w:pPr>
              <w:pStyle w:val="TAL"/>
              <w:rPr>
                <w:sz w:val="16"/>
              </w:rPr>
            </w:pPr>
            <w:r>
              <w:rPr>
                <w:sz w:val="16"/>
              </w:rPr>
              <w:t>R5-217595</w:t>
            </w:r>
          </w:p>
        </w:tc>
        <w:tc>
          <w:tcPr>
            <w:tcW w:w="0" w:type="auto"/>
            <w:tcBorders>
              <w:top w:val="single" w:sz="4" w:space="0" w:color="auto"/>
              <w:left w:val="single" w:sz="4" w:space="0" w:color="auto"/>
              <w:bottom w:val="single" w:sz="4" w:space="0" w:color="auto"/>
              <w:right w:val="single" w:sz="4" w:space="0" w:color="auto"/>
            </w:tcBorders>
            <w:hideMark/>
          </w:tcPr>
          <w:p w14:paraId="0D367267" w14:textId="77777777" w:rsidR="007110E9" w:rsidRDefault="007110E9">
            <w:pPr>
              <w:pStyle w:val="TAL"/>
              <w:rPr>
                <w:sz w:val="16"/>
              </w:rPr>
            </w:pPr>
            <w:r>
              <w:rPr>
                <w:sz w:val="16"/>
              </w:rPr>
              <w:t>Update of Rel-16 EN-DC DC_40A_n1A in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7CCF877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8E082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DC75B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9C1537" w14:textId="77777777" w:rsidR="007110E9" w:rsidRDefault="007110E9">
            <w:pPr>
              <w:pStyle w:val="TAL"/>
              <w:rPr>
                <w:sz w:val="16"/>
              </w:rPr>
            </w:pPr>
          </w:p>
        </w:tc>
      </w:tr>
      <w:tr w:rsidR="007110E9" w14:paraId="56C199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756026" w14:textId="77777777" w:rsidR="007110E9" w:rsidRDefault="007110E9">
            <w:pPr>
              <w:pStyle w:val="TAL"/>
              <w:rPr>
                <w:sz w:val="16"/>
              </w:rPr>
            </w:pPr>
            <w:r>
              <w:rPr>
                <w:sz w:val="16"/>
              </w:rPr>
              <w:t>R5-217596</w:t>
            </w:r>
          </w:p>
        </w:tc>
        <w:tc>
          <w:tcPr>
            <w:tcW w:w="0" w:type="auto"/>
            <w:tcBorders>
              <w:top w:val="single" w:sz="4" w:space="0" w:color="auto"/>
              <w:left w:val="single" w:sz="4" w:space="0" w:color="auto"/>
              <w:bottom w:val="single" w:sz="4" w:space="0" w:color="auto"/>
              <w:right w:val="single" w:sz="4" w:space="0" w:color="auto"/>
            </w:tcBorders>
            <w:hideMark/>
          </w:tcPr>
          <w:p w14:paraId="1CF67E3A" w14:textId="77777777" w:rsidR="007110E9" w:rsidRDefault="007110E9">
            <w:pPr>
              <w:pStyle w:val="TAL"/>
              <w:rPr>
                <w:sz w:val="16"/>
              </w:rPr>
            </w:pPr>
            <w:r>
              <w:rPr>
                <w:sz w:val="16"/>
              </w:rPr>
              <w:t>Update NB-IoT / Cell reselection / MFBI for NS_04 NB-IoT in North America</w:t>
            </w:r>
          </w:p>
        </w:tc>
        <w:tc>
          <w:tcPr>
            <w:tcW w:w="0" w:type="auto"/>
            <w:tcBorders>
              <w:top w:val="single" w:sz="4" w:space="0" w:color="auto"/>
              <w:left w:val="single" w:sz="4" w:space="0" w:color="auto"/>
              <w:bottom w:val="single" w:sz="4" w:space="0" w:color="auto"/>
              <w:right w:val="single" w:sz="4" w:space="0" w:color="auto"/>
            </w:tcBorders>
            <w:hideMark/>
          </w:tcPr>
          <w:p w14:paraId="37554A8B" w14:textId="77777777" w:rsidR="007110E9" w:rsidRDefault="007110E9">
            <w:pPr>
              <w:pStyle w:val="TAL"/>
              <w:rPr>
                <w:sz w:val="16"/>
              </w:rPr>
            </w:pPr>
            <w:r>
              <w:rPr>
                <w:sz w:val="16"/>
              </w:rPr>
              <w:t>T-Mobile USA Inc., Qualcomm</w:t>
            </w:r>
          </w:p>
        </w:tc>
        <w:tc>
          <w:tcPr>
            <w:tcW w:w="0" w:type="auto"/>
            <w:tcBorders>
              <w:top w:val="single" w:sz="4" w:space="0" w:color="auto"/>
              <w:left w:val="single" w:sz="4" w:space="0" w:color="auto"/>
              <w:bottom w:val="single" w:sz="4" w:space="0" w:color="auto"/>
              <w:right w:val="single" w:sz="4" w:space="0" w:color="auto"/>
            </w:tcBorders>
            <w:hideMark/>
          </w:tcPr>
          <w:p w14:paraId="5E19774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02F01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C236EB" w14:textId="77777777" w:rsidR="007110E9" w:rsidRDefault="007110E9">
            <w:pPr>
              <w:pStyle w:val="TAL"/>
              <w:rPr>
                <w:sz w:val="16"/>
              </w:rPr>
            </w:pPr>
            <w:r>
              <w:rPr>
                <w:sz w:val="16"/>
              </w:rPr>
              <w:t>R5-217958</w:t>
            </w:r>
          </w:p>
        </w:tc>
      </w:tr>
      <w:tr w:rsidR="007110E9" w14:paraId="4135E0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2CC1AA" w14:textId="77777777" w:rsidR="007110E9" w:rsidRDefault="007110E9">
            <w:pPr>
              <w:pStyle w:val="TAL"/>
              <w:rPr>
                <w:sz w:val="16"/>
              </w:rPr>
            </w:pPr>
            <w:r>
              <w:rPr>
                <w:sz w:val="16"/>
              </w:rPr>
              <w:t>R5-217597</w:t>
            </w:r>
          </w:p>
        </w:tc>
        <w:tc>
          <w:tcPr>
            <w:tcW w:w="0" w:type="auto"/>
            <w:tcBorders>
              <w:top w:val="single" w:sz="4" w:space="0" w:color="auto"/>
              <w:left w:val="single" w:sz="4" w:space="0" w:color="auto"/>
              <w:bottom w:val="single" w:sz="4" w:space="0" w:color="auto"/>
              <w:right w:val="single" w:sz="4" w:space="0" w:color="auto"/>
            </w:tcBorders>
            <w:hideMark/>
          </w:tcPr>
          <w:p w14:paraId="3C0E71DF" w14:textId="77777777" w:rsidR="007110E9" w:rsidRDefault="007110E9">
            <w:pPr>
              <w:pStyle w:val="TAL"/>
              <w:rPr>
                <w:sz w:val="16"/>
              </w:rPr>
            </w:pPr>
            <w:r>
              <w:rPr>
                <w:sz w:val="16"/>
              </w:rPr>
              <w:t>Update applicability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11334D0F"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81FF22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994A0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BA17F5" w14:textId="77777777" w:rsidR="007110E9" w:rsidRDefault="007110E9">
            <w:pPr>
              <w:pStyle w:val="TAL"/>
              <w:rPr>
                <w:sz w:val="16"/>
              </w:rPr>
            </w:pPr>
          </w:p>
        </w:tc>
      </w:tr>
      <w:tr w:rsidR="007110E9" w14:paraId="0E1014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DF6393" w14:textId="77777777" w:rsidR="007110E9" w:rsidRDefault="007110E9">
            <w:pPr>
              <w:pStyle w:val="TAL"/>
              <w:rPr>
                <w:sz w:val="16"/>
              </w:rPr>
            </w:pPr>
            <w:r>
              <w:rPr>
                <w:sz w:val="16"/>
              </w:rPr>
              <w:t>R5-217598</w:t>
            </w:r>
          </w:p>
        </w:tc>
        <w:tc>
          <w:tcPr>
            <w:tcW w:w="0" w:type="auto"/>
            <w:tcBorders>
              <w:top w:val="single" w:sz="4" w:space="0" w:color="auto"/>
              <w:left w:val="single" w:sz="4" w:space="0" w:color="auto"/>
              <w:bottom w:val="single" w:sz="4" w:space="0" w:color="auto"/>
              <w:right w:val="single" w:sz="4" w:space="0" w:color="auto"/>
            </w:tcBorders>
            <w:hideMark/>
          </w:tcPr>
          <w:p w14:paraId="76FBD6BD" w14:textId="77777777" w:rsidR="007110E9" w:rsidRDefault="007110E9">
            <w:pPr>
              <w:pStyle w:val="TAL"/>
              <w:rPr>
                <w:sz w:val="16"/>
              </w:rPr>
            </w:pPr>
            <w:r>
              <w:rPr>
                <w:sz w:val="16"/>
              </w:rPr>
              <w:t>Corrections to IMS5GS MT video call test cases 7.16 and 7.17</w:t>
            </w:r>
          </w:p>
        </w:tc>
        <w:tc>
          <w:tcPr>
            <w:tcW w:w="0" w:type="auto"/>
            <w:tcBorders>
              <w:top w:val="single" w:sz="4" w:space="0" w:color="auto"/>
              <w:left w:val="single" w:sz="4" w:space="0" w:color="auto"/>
              <w:bottom w:val="single" w:sz="4" w:space="0" w:color="auto"/>
              <w:right w:val="single" w:sz="4" w:space="0" w:color="auto"/>
            </w:tcBorders>
            <w:hideMark/>
          </w:tcPr>
          <w:p w14:paraId="366A16C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EF8D5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3260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ACCBB7" w14:textId="77777777" w:rsidR="007110E9" w:rsidRDefault="007110E9">
            <w:pPr>
              <w:pStyle w:val="TAL"/>
              <w:rPr>
                <w:sz w:val="16"/>
              </w:rPr>
            </w:pPr>
          </w:p>
        </w:tc>
      </w:tr>
      <w:tr w:rsidR="007110E9" w14:paraId="597264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F631F4" w14:textId="77777777" w:rsidR="007110E9" w:rsidRDefault="007110E9">
            <w:pPr>
              <w:pStyle w:val="TAL"/>
              <w:rPr>
                <w:sz w:val="16"/>
              </w:rPr>
            </w:pPr>
            <w:r>
              <w:rPr>
                <w:sz w:val="16"/>
              </w:rPr>
              <w:t>R5-217599</w:t>
            </w:r>
          </w:p>
        </w:tc>
        <w:tc>
          <w:tcPr>
            <w:tcW w:w="0" w:type="auto"/>
            <w:tcBorders>
              <w:top w:val="single" w:sz="4" w:space="0" w:color="auto"/>
              <w:left w:val="single" w:sz="4" w:space="0" w:color="auto"/>
              <w:bottom w:val="single" w:sz="4" w:space="0" w:color="auto"/>
              <w:right w:val="single" w:sz="4" w:space="0" w:color="auto"/>
            </w:tcBorders>
            <w:hideMark/>
          </w:tcPr>
          <w:p w14:paraId="14E70FD8" w14:textId="77777777" w:rsidR="007110E9" w:rsidRDefault="007110E9">
            <w:pPr>
              <w:pStyle w:val="TAL"/>
              <w:rPr>
                <w:sz w:val="16"/>
              </w:rPr>
            </w:pPr>
            <w:r>
              <w:rPr>
                <w:sz w:val="16"/>
              </w:rPr>
              <w:t>On FR2 MU Evolution</w:t>
            </w:r>
          </w:p>
        </w:tc>
        <w:tc>
          <w:tcPr>
            <w:tcW w:w="0" w:type="auto"/>
            <w:tcBorders>
              <w:top w:val="single" w:sz="4" w:space="0" w:color="auto"/>
              <w:left w:val="single" w:sz="4" w:space="0" w:color="auto"/>
              <w:bottom w:val="single" w:sz="4" w:space="0" w:color="auto"/>
              <w:right w:val="single" w:sz="4" w:space="0" w:color="auto"/>
            </w:tcBorders>
            <w:hideMark/>
          </w:tcPr>
          <w:p w14:paraId="7F579FC4"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F991B4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B8ADB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E0CEB" w14:textId="77777777" w:rsidR="007110E9" w:rsidRDefault="007110E9">
            <w:pPr>
              <w:pStyle w:val="TAL"/>
              <w:rPr>
                <w:sz w:val="16"/>
              </w:rPr>
            </w:pPr>
            <w:r>
              <w:rPr>
                <w:sz w:val="16"/>
              </w:rPr>
              <w:t>R5-218219</w:t>
            </w:r>
          </w:p>
        </w:tc>
      </w:tr>
      <w:tr w:rsidR="007110E9" w14:paraId="2987C3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1518D" w14:textId="77777777" w:rsidR="007110E9" w:rsidRDefault="007110E9">
            <w:pPr>
              <w:pStyle w:val="TAL"/>
              <w:rPr>
                <w:sz w:val="16"/>
              </w:rPr>
            </w:pPr>
            <w:r>
              <w:rPr>
                <w:sz w:val="16"/>
              </w:rPr>
              <w:t>R5-217600</w:t>
            </w:r>
          </w:p>
        </w:tc>
        <w:tc>
          <w:tcPr>
            <w:tcW w:w="0" w:type="auto"/>
            <w:tcBorders>
              <w:top w:val="single" w:sz="4" w:space="0" w:color="auto"/>
              <w:left w:val="single" w:sz="4" w:space="0" w:color="auto"/>
              <w:bottom w:val="single" w:sz="4" w:space="0" w:color="auto"/>
              <w:right w:val="single" w:sz="4" w:space="0" w:color="auto"/>
            </w:tcBorders>
            <w:hideMark/>
          </w:tcPr>
          <w:p w14:paraId="40225B2D" w14:textId="77777777" w:rsidR="007110E9" w:rsidRDefault="007110E9">
            <w:pPr>
              <w:pStyle w:val="TAL"/>
              <w:rPr>
                <w:sz w:val="16"/>
              </w:rPr>
            </w:pPr>
            <w:r>
              <w:rPr>
                <w:sz w:val="16"/>
              </w:rPr>
              <w:t>MU contributors for NR FR1 TRP-TRS</w:t>
            </w:r>
          </w:p>
        </w:tc>
        <w:tc>
          <w:tcPr>
            <w:tcW w:w="0" w:type="auto"/>
            <w:tcBorders>
              <w:top w:val="single" w:sz="4" w:space="0" w:color="auto"/>
              <w:left w:val="single" w:sz="4" w:space="0" w:color="auto"/>
              <w:bottom w:val="single" w:sz="4" w:space="0" w:color="auto"/>
              <w:right w:val="single" w:sz="4" w:space="0" w:color="auto"/>
            </w:tcBorders>
            <w:hideMark/>
          </w:tcPr>
          <w:p w14:paraId="011095B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4CEC3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0FE1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390BD4" w14:textId="77777777" w:rsidR="007110E9" w:rsidRDefault="007110E9">
            <w:pPr>
              <w:pStyle w:val="TAL"/>
              <w:rPr>
                <w:sz w:val="16"/>
              </w:rPr>
            </w:pPr>
            <w:r>
              <w:rPr>
                <w:sz w:val="16"/>
              </w:rPr>
              <w:t>R5-218479</w:t>
            </w:r>
          </w:p>
        </w:tc>
      </w:tr>
      <w:tr w:rsidR="007110E9" w14:paraId="5A7467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76CA67" w14:textId="77777777" w:rsidR="007110E9" w:rsidRDefault="007110E9">
            <w:pPr>
              <w:pStyle w:val="TAL"/>
              <w:rPr>
                <w:sz w:val="16"/>
              </w:rPr>
            </w:pPr>
            <w:r>
              <w:rPr>
                <w:sz w:val="16"/>
              </w:rPr>
              <w:t>R5-217601</w:t>
            </w:r>
          </w:p>
        </w:tc>
        <w:tc>
          <w:tcPr>
            <w:tcW w:w="0" w:type="auto"/>
            <w:tcBorders>
              <w:top w:val="single" w:sz="4" w:space="0" w:color="auto"/>
              <w:left w:val="single" w:sz="4" w:space="0" w:color="auto"/>
              <w:bottom w:val="single" w:sz="4" w:space="0" w:color="auto"/>
              <w:right w:val="single" w:sz="4" w:space="0" w:color="auto"/>
            </w:tcBorders>
            <w:hideMark/>
          </w:tcPr>
          <w:p w14:paraId="603FB72B" w14:textId="77777777" w:rsidR="007110E9" w:rsidRDefault="007110E9">
            <w:pPr>
              <w:pStyle w:val="TAL"/>
              <w:rPr>
                <w:sz w:val="16"/>
              </w:rPr>
            </w:pPr>
            <w:r>
              <w:rPr>
                <w:sz w:val="16"/>
              </w:rPr>
              <w:t>TP to TR 38.884 on skeleton for Annex B</w:t>
            </w:r>
          </w:p>
        </w:tc>
        <w:tc>
          <w:tcPr>
            <w:tcW w:w="0" w:type="auto"/>
            <w:tcBorders>
              <w:top w:val="single" w:sz="4" w:space="0" w:color="auto"/>
              <w:left w:val="single" w:sz="4" w:space="0" w:color="auto"/>
              <w:bottom w:val="single" w:sz="4" w:space="0" w:color="auto"/>
              <w:right w:val="single" w:sz="4" w:space="0" w:color="auto"/>
            </w:tcBorders>
            <w:hideMark/>
          </w:tcPr>
          <w:p w14:paraId="0762E01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3B824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102F42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5C7154" w14:textId="77777777" w:rsidR="007110E9" w:rsidRDefault="007110E9">
            <w:pPr>
              <w:pStyle w:val="TAL"/>
              <w:rPr>
                <w:sz w:val="16"/>
              </w:rPr>
            </w:pPr>
            <w:r>
              <w:rPr>
                <w:sz w:val="16"/>
              </w:rPr>
              <w:t>-</w:t>
            </w:r>
          </w:p>
        </w:tc>
      </w:tr>
      <w:tr w:rsidR="007110E9" w14:paraId="637DEC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A42424" w14:textId="77777777" w:rsidR="007110E9" w:rsidRDefault="007110E9">
            <w:pPr>
              <w:pStyle w:val="TAL"/>
              <w:rPr>
                <w:sz w:val="16"/>
              </w:rPr>
            </w:pPr>
            <w:r>
              <w:rPr>
                <w:sz w:val="16"/>
              </w:rPr>
              <w:t>R5-217602</w:t>
            </w:r>
          </w:p>
        </w:tc>
        <w:tc>
          <w:tcPr>
            <w:tcW w:w="0" w:type="auto"/>
            <w:tcBorders>
              <w:top w:val="single" w:sz="4" w:space="0" w:color="auto"/>
              <w:left w:val="single" w:sz="4" w:space="0" w:color="auto"/>
              <w:bottom w:val="single" w:sz="4" w:space="0" w:color="auto"/>
              <w:right w:val="single" w:sz="4" w:space="0" w:color="auto"/>
            </w:tcBorders>
            <w:hideMark/>
          </w:tcPr>
          <w:p w14:paraId="3A0B4ECC" w14:textId="77777777" w:rsidR="007110E9" w:rsidRDefault="007110E9">
            <w:pPr>
              <w:pStyle w:val="TAL"/>
              <w:rPr>
                <w:sz w:val="16"/>
              </w:rPr>
            </w:pPr>
            <w:r>
              <w:rPr>
                <w:sz w:val="16"/>
              </w:rPr>
              <w:t>Addition of CA_n1A-n3A into TC 7.3A Reference sensitivity for CA</w:t>
            </w:r>
          </w:p>
        </w:tc>
        <w:tc>
          <w:tcPr>
            <w:tcW w:w="0" w:type="auto"/>
            <w:tcBorders>
              <w:top w:val="single" w:sz="4" w:space="0" w:color="auto"/>
              <w:left w:val="single" w:sz="4" w:space="0" w:color="auto"/>
              <w:bottom w:val="single" w:sz="4" w:space="0" w:color="auto"/>
              <w:right w:val="single" w:sz="4" w:space="0" w:color="auto"/>
            </w:tcBorders>
            <w:hideMark/>
          </w:tcPr>
          <w:p w14:paraId="5EDABA28"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824666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79370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414843" w14:textId="77777777" w:rsidR="007110E9" w:rsidRDefault="007110E9">
            <w:pPr>
              <w:pStyle w:val="TAL"/>
              <w:rPr>
                <w:sz w:val="16"/>
              </w:rPr>
            </w:pPr>
            <w:r>
              <w:rPr>
                <w:sz w:val="16"/>
              </w:rPr>
              <w:t>R5-218471</w:t>
            </w:r>
          </w:p>
        </w:tc>
      </w:tr>
      <w:tr w:rsidR="007110E9" w14:paraId="0BA4B0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EEC8B3" w14:textId="77777777" w:rsidR="007110E9" w:rsidRDefault="007110E9">
            <w:pPr>
              <w:pStyle w:val="TAL"/>
              <w:rPr>
                <w:sz w:val="16"/>
              </w:rPr>
            </w:pPr>
            <w:r>
              <w:rPr>
                <w:sz w:val="16"/>
              </w:rPr>
              <w:t>R5-217603</w:t>
            </w:r>
          </w:p>
        </w:tc>
        <w:tc>
          <w:tcPr>
            <w:tcW w:w="0" w:type="auto"/>
            <w:tcBorders>
              <w:top w:val="single" w:sz="4" w:space="0" w:color="auto"/>
              <w:left w:val="single" w:sz="4" w:space="0" w:color="auto"/>
              <w:bottom w:val="single" w:sz="4" w:space="0" w:color="auto"/>
              <w:right w:val="single" w:sz="4" w:space="0" w:color="auto"/>
            </w:tcBorders>
            <w:hideMark/>
          </w:tcPr>
          <w:p w14:paraId="1396674D" w14:textId="77777777" w:rsidR="007110E9" w:rsidRDefault="007110E9">
            <w:pPr>
              <w:pStyle w:val="TAL"/>
              <w:rPr>
                <w:sz w:val="16"/>
              </w:rPr>
            </w:pPr>
            <w:r>
              <w:rPr>
                <w:sz w:val="16"/>
              </w:rPr>
              <w:t>Update of Reference Sensitivity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0C05BA9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2D3B62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EFFCF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D02EEA" w14:textId="77777777" w:rsidR="007110E9" w:rsidRDefault="007110E9">
            <w:pPr>
              <w:pStyle w:val="TAL"/>
              <w:rPr>
                <w:sz w:val="16"/>
              </w:rPr>
            </w:pPr>
          </w:p>
        </w:tc>
      </w:tr>
      <w:tr w:rsidR="007110E9" w14:paraId="0F4784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229AD4" w14:textId="77777777" w:rsidR="007110E9" w:rsidRDefault="007110E9">
            <w:pPr>
              <w:pStyle w:val="TAL"/>
              <w:rPr>
                <w:sz w:val="16"/>
              </w:rPr>
            </w:pPr>
            <w:r>
              <w:rPr>
                <w:sz w:val="16"/>
              </w:rPr>
              <w:t>R5-217604</w:t>
            </w:r>
          </w:p>
        </w:tc>
        <w:tc>
          <w:tcPr>
            <w:tcW w:w="0" w:type="auto"/>
            <w:tcBorders>
              <w:top w:val="single" w:sz="4" w:space="0" w:color="auto"/>
              <w:left w:val="single" w:sz="4" w:space="0" w:color="auto"/>
              <w:bottom w:val="single" w:sz="4" w:space="0" w:color="auto"/>
              <w:right w:val="single" w:sz="4" w:space="0" w:color="auto"/>
            </w:tcBorders>
            <w:hideMark/>
          </w:tcPr>
          <w:p w14:paraId="729A90DA" w14:textId="77777777" w:rsidR="007110E9" w:rsidRDefault="007110E9">
            <w:pPr>
              <w:pStyle w:val="TAL"/>
              <w:rPr>
                <w:sz w:val="16"/>
              </w:rPr>
            </w:pPr>
            <w:r>
              <w:rPr>
                <w:sz w:val="16"/>
              </w:rPr>
              <w:t>Addition of TP analysis of V2X MOP 6.2E.1.x</w:t>
            </w:r>
          </w:p>
        </w:tc>
        <w:tc>
          <w:tcPr>
            <w:tcW w:w="0" w:type="auto"/>
            <w:tcBorders>
              <w:top w:val="single" w:sz="4" w:space="0" w:color="auto"/>
              <w:left w:val="single" w:sz="4" w:space="0" w:color="auto"/>
              <w:bottom w:val="single" w:sz="4" w:space="0" w:color="auto"/>
              <w:right w:val="single" w:sz="4" w:space="0" w:color="auto"/>
            </w:tcBorders>
            <w:hideMark/>
          </w:tcPr>
          <w:p w14:paraId="2EB3F33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86F7F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E3E79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398246" w14:textId="77777777" w:rsidR="007110E9" w:rsidRDefault="007110E9">
            <w:pPr>
              <w:pStyle w:val="TAL"/>
              <w:rPr>
                <w:sz w:val="16"/>
              </w:rPr>
            </w:pPr>
          </w:p>
        </w:tc>
      </w:tr>
      <w:tr w:rsidR="007110E9" w14:paraId="62147A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8AC3E" w14:textId="77777777" w:rsidR="007110E9" w:rsidRDefault="007110E9">
            <w:pPr>
              <w:pStyle w:val="TAL"/>
              <w:rPr>
                <w:sz w:val="16"/>
              </w:rPr>
            </w:pPr>
            <w:r>
              <w:rPr>
                <w:sz w:val="16"/>
              </w:rPr>
              <w:t>R5-217605</w:t>
            </w:r>
          </w:p>
        </w:tc>
        <w:tc>
          <w:tcPr>
            <w:tcW w:w="0" w:type="auto"/>
            <w:tcBorders>
              <w:top w:val="single" w:sz="4" w:space="0" w:color="auto"/>
              <w:left w:val="single" w:sz="4" w:space="0" w:color="auto"/>
              <w:bottom w:val="single" w:sz="4" w:space="0" w:color="auto"/>
              <w:right w:val="single" w:sz="4" w:space="0" w:color="auto"/>
            </w:tcBorders>
            <w:hideMark/>
          </w:tcPr>
          <w:p w14:paraId="72E49412" w14:textId="77777777" w:rsidR="007110E9" w:rsidRDefault="007110E9">
            <w:pPr>
              <w:pStyle w:val="TAL"/>
              <w:rPr>
                <w:sz w:val="16"/>
              </w:rPr>
            </w:pPr>
            <w:r>
              <w:rPr>
                <w:sz w:val="16"/>
              </w:rPr>
              <w:t>Addition of TP analysis of V2X MPR 6.2E.2.x</w:t>
            </w:r>
          </w:p>
        </w:tc>
        <w:tc>
          <w:tcPr>
            <w:tcW w:w="0" w:type="auto"/>
            <w:tcBorders>
              <w:top w:val="single" w:sz="4" w:space="0" w:color="auto"/>
              <w:left w:val="single" w:sz="4" w:space="0" w:color="auto"/>
              <w:bottom w:val="single" w:sz="4" w:space="0" w:color="auto"/>
              <w:right w:val="single" w:sz="4" w:space="0" w:color="auto"/>
            </w:tcBorders>
            <w:hideMark/>
          </w:tcPr>
          <w:p w14:paraId="461176A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0248F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B663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380E3" w14:textId="77777777" w:rsidR="007110E9" w:rsidRDefault="007110E9">
            <w:pPr>
              <w:pStyle w:val="TAL"/>
              <w:rPr>
                <w:sz w:val="16"/>
              </w:rPr>
            </w:pPr>
            <w:r>
              <w:rPr>
                <w:sz w:val="16"/>
              </w:rPr>
              <w:t>R5-218306</w:t>
            </w:r>
          </w:p>
        </w:tc>
      </w:tr>
      <w:tr w:rsidR="007110E9" w14:paraId="0A0A6E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B9D6BC" w14:textId="77777777" w:rsidR="007110E9" w:rsidRDefault="007110E9">
            <w:pPr>
              <w:pStyle w:val="TAL"/>
              <w:rPr>
                <w:sz w:val="16"/>
              </w:rPr>
            </w:pPr>
            <w:r>
              <w:rPr>
                <w:sz w:val="16"/>
              </w:rPr>
              <w:t>R5-217606</w:t>
            </w:r>
          </w:p>
        </w:tc>
        <w:tc>
          <w:tcPr>
            <w:tcW w:w="0" w:type="auto"/>
            <w:tcBorders>
              <w:top w:val="single" w:sz="4" w:space="0" w:color="auto"/>
              <w:left w:val="single" w:sz="4" w:space="0" w:color="auto"/>
              <w:bottom w:val="single" w:sz="4" w:space="0" w:color="auto"/>
              <w:right w:val="single" w:sz="4" w:space="0" w:color="auto"/>
            </w:tcBorders>
            <w:hideMark/>
          </w:tcPr>
          <w:p w14:paraId="626FC675" w14:textId="77777777" w:rsidR="007110E9" w:rsidRDefault="007110E9">
            <w:pPr>
              <w:pStyle w:val="TAL"/>
              <w:rPr>
                <w:sz w:val="16"/>
              </w:rPr>
            </w:pPr>
            <w:r>
              <w:rPr>
                <w:sz w:val="16"/>
              </w:rPr>
              <w:t>Additional 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751D6060"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030735F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AE1E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D798B7" w14:textId="77777777" w:rsidR="007110E9" w:rsidRDefault="007110E9">
            <w:pPr>
              <w:pStyle w:val="TAL"/>
              <w:rPr>
                <w:sz w:val="16"/>
              </w:rPr>
            </w:pPr>
            <w:r>
              <w:rPr>
                <w:sz w:val="16"/>
              </w:rPr>
              <w:t>R5-217955</w:t>
            </w:r>
          </w:p>
        </w:tc>
      </w:tr>
      <w:tr w:rsidR="007110E9" w14:paraId="486F0B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3E5CC0" w14:textId="77777777" w:rsidR="007110E9" w:rsidRDefault="007110E9">
            <w:pPr>
              <w:pStyle w:val="TAL"/>
              <w:rPr>
                <w:sz w:val="16"/>
              </w:rPr>
            </w:pPr>
            <w:r>
              <w:rPr>
                <w:sz w:val="16"/>
              </w:rPr>
              <w:t>R5-217607</w:t>
            </w:r>
          </w:p>
        </w:tc>
        <w:tc>
          <w:tcPr>
            <w:tcW w:w="0" w:type="auto"/>
            <w:tcBorders>
              <w:top w:val="single" w:sz="4" w:space="0" w:color="auto"/>
              <w:left w:val="single" w:sz="4" w:space="0" w:color="auto"/>
              <w:bottom w:val="single" w:sz="4" w:space="0" w:color="auto"/>
              <w:right w:val="single" w:sz="4" w:space="0" w:color="auto"/>
            </w:tcBorders>
            <w:hideMark/>
          </w:tcPr>
          <w:p w14:paraId="6C78FE53" w14:textId="77777777" w:rsidR="007110E9" w:rsidRDefault="007110E9">
            <w:pPr>
              <w:pStyle w:val="TAL"/>
              <w:rPr>
                <w:sz w:val="16"/>
              </w:rPr>
            </w:pPr>
            <w:r>
              <w:rPr>
                <w:sz w:val="16"/>
              </w:rPr>
              <w:t>PRD-17 on Guidance to Work Item Codes (post RAN#94-e version)</w:t>
            </w:r>
          </w:p>
        </w:tc>
        <w:tc>
          <w:tcPr>
            <w:tcW w:w="0" w:type="auto"/>
            <w:tcBorders>
              <w:top w:val="single" w:sz="4" w:space="0" w:color="auto"/>
              <w:left w:val="single" w:sz="4" w:space="0" w:color="auto"/>
              <w:bottom w:val="single" w:sz="4" w:space="0" w:color="auto"/>
              <w:right w:val="single" w:sz="4" w:space="0" w:color="auto"/>
            </w:tcBorders>
            <w:hideMark/>
          </w:tcPr>
          <w:p w14:paraId="78C1A86A" w14:textId="77777777" w:rsidR="007110E9" w:rsidRDefault="007110E9">
            <w:pPr>
              <w:pStyle w:val="TAL"/>
              <w:rPr>
                <w:sz w:val="16"/>
              </w:rPr>
            </w:pPr>
            <w:r>
              <w:rPr>
                <w:sz w:val="16"/>
              </w:rPr>
              <w:t>Bureau Veritas (Rapporteur)</w:t>
            </w:r>
          </w:p>
        </w:tc>
        <w:tc>
          <w:tcPr>
            <w:tcW w:w="0" w:type="auto"/>
            <w:tcBorders>
              <w:top w:val="single" w:sz="4" w:space="0" w:color="auto"/>
              <w:left w:val="single" w:sz="4" w:space="0" w:color="auto"/>
              <w:bottom w:val="single" w:sz="4" w:space="0" w:color="auto"/>
              <w:right w:val="single" w:sz="4" w:space="0" w:color="auto"/>
            </w:tcBorders>
            <w:hideMark/>
          </w:tcPr>
          <w:p w14:paraId="3866EADC" w14:textId="21FC4851" w:rsidR="007110E9" w:rsidRPr="00E85F5E" w:rsidRDefault="007110E9">
            <w:pPr>
              <w:pStyle w:val="TAL"/>
              <w:rPr>
                <w:color w:val="00B050"/>
                <w:sz w:val="16"/>
              </w:rPr>
            </w:pPr>
            <w:r w:rsidRPr="00E85F5E">
              <w:rPr>
                <w:color w:val="00B050"/>
                <w:sz w:val="16"/>
              </w:rPr>
              <w:t>email approv</w:t>
            </w:r>
            <w:r w:rsidR="00E85F5E" w:rsidRPr="00E85F5E">
              <w:rPr>
                <w:color w:val="00B050"/>
                <w:sz w:val="16"/>
              </w:rPr>
              <w:t>ed</w:t>
            </w:r>
          </w:p>
        </w:tc>
        <w:tc>
          <w:tcPr>
            <w:tcW w:w="0" w:type="auto"/>
            <w:tcBorders>
              <w:top w:val="single" w:sz="4" w:space="0" w:color="auto"/>
              <w:left w:val="single" w:sz="4" w:space="0" w:color="auto"/>
              <w:bottom w:val="single" w:sz="4" w:space="0" w:color="auto"/>
              <w:right w:val="single" w:sz="4" w:space="0" w:color="auto"/>
            </w:tcBorders>
          </w:tcPr>
          <w:p w14:paraId="5F4CD99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44E76D" w14:textId="77777777" w:rsidR="007110E9" w:rsidRDefault="007110E9">
            <w:pPr>
              <w:pStyle w:val="TAL"/>
              <w:rPr>
                <w:sz w:val="16"/>
              </w:rPr>
            </w:pPr>
          </w:p>
        </w:tc>
      </w:tr>
      <w:tr w:rsidR="007110E9" w14:paraId="17F6CF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172639" w14:textId="77777777" w:rsidR="007110E9" w:rsidRDefault="007110E9">
            <w:pPr>
              <w:pStyle w:val="TAL"/>
              <w:rPr>
                <w:sz w:val="16"/>
              </w:rPr>
            </w:pPr>
            <w:r>
              <w:rPr>
                <w:sz w:val="16"/>
              </w:rPr>
              <w:t>R5-217608</w:t>
            </w:r>
          </w:p>
        </w:tc>
        <w:tc>
          <w:tcPr>
            <w:tcW w:w="0" w:type="auto"/>
            <w:tcBorders>
              <w:top w:val="single" w:sz="4" w:space="0" w:color="auto"/>
              <w:left w:val="single" w:sz="4" w:space="0" w:color="auto"/>
              <w:bottom w:val="single" w:sz="4" w:space="0" w:color="auto"/>
              <w:right w:val="single" w:sz="4" w:space="0" w:color="auto"/>
            </w:tcBorders>
            <w:hideMark/>
          </w:tcPr>
          <w:p w14:paraId="7E2244AD" w14:textId="77777777" w:rsidR="007110E9" w:rsidRDefault="007110E9">
            <w:pPr>
              <w:pStyle w:val="TAL"/>
              <w:rPr>
                <w:sz w:val="16"/>
              </w:rPr>
            </w:pPr>
            <w:r>
              <w:rPr>
                <w:sz w:val="16"/>
              </w:rPr>
              <w:t>Update to 5G V2X RMCs</w:t>
            </w:r>
          </w:p>
        </w:tc>
        <w:tc>
          <w:tcPr>
            <w:tcW w:w="0" w:type="auto"/>
            <w:tcBorders>
              <w:top w:val="single" w:sz="4" w:space="0" w:color="auto"/>
              <w:left w:val="single" w:sz="4" w:space="0" w:color="auto"/>
              <w:bottom w:val="single" w:sz="4" w:space="0" w:color="auto"/>
              <w:right w:val="single" w:sz="4" w:space="0" w:color="auto"/>
            </w:tcBorders>
            <w:hideMark/>
          </w:tcPr>
          <w:p w14:paraId="03B1973D"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03B2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DD696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217E4A" w14:textId="77777777" w:rsidR="007110E9" w:rsidRDefault="007110E9">
            <w:pPr>
              <w:pStyle w:val="TAL"/>
              <w:rPr>
                <w:sz w:val="16"/>
              </w:rPr>
            </w:pPr>
          </w:p>
        </w:tc>
      </w:tr>
      <w:tr w:rsidR="007110E9" w14:paraId="4DF493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55D4B" w14:textId="77777777" w:rsidR="007110E9" w:rsidRDefault="007110E9">
            <w:pPr>
              <w:pStyle w:val="TAL"/>
              <w:rPr>
                <w:sz w:val="16"/>
              </w:rPr>
            </w:pPr>
            <w:r>
              <w:rPr>
                <w:sz w:val="16"/>
              </w:rPr>
              <w:t>R5-217609</w:t>
            </w:r>
          </w:p>
        </w:tc>
        <w:tc>
          <w:tcPr>
            <w:tcW w:w="0" w:type="auto"/>
            <w:tcBorders>
              <w:top w:val="single" w:sz="4" w:space="0" w:color="auto"/>
              <w:left w:val="single" w:sz="4" w:space="0" w:color="auto"/>
              <w:bottom w:val="single" w:sz="4" w:space="0" w:color="auto"/>
              <w:right w:val="single" w:sz="4" w:space="0" w:color="auto"/>
            </w:tcBorders>
            <w:hideMark/>
          </w:tcPr>
          <w:p w14:paraId="6728FE47" w14:textId="77777777" w:rsidR="007110E9" w:rsidRDefault="007110E9">
            <w:pPr>
              <w:pStyle w:val="TAL"/>
              <w:rPr>
                <w:sz w:val="16"/>
              </w:rPr>
            </w:pPr>
            <w:r>
              <w:rPr>
                <w:sz w:val="16"/>
              </w:rPr>
              <w:t>Correction to 5G V2X RF tests</w:t>
            </w:r>
          </w:p>
        </w:tc>
        <w:tc>
          <w:tcPr>
            <w:tcW w:w="0" w:type="auto"/>
            <w:tcBorders>
              <w:top w:val="single" w:sz="4" w:space="0" w:color="auto"/>
              <w:left w:val="single" w:sz="4" w:space="0" w:color="auto"/>
              <w:bottom w:val="single" w:sz="4" w:space="0" w:color="auto"/>
              <w:right w:val="single" w:sz="4" w:space="0" w:color="auto"/>
            </w:tcBorders>
            <w:hideMark/>
          </w:tcPr>
          <w:p w14:paraId="2AAFE9B2"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52D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DBE1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67C4C5" w14:textId="77777777" w:rsidR="007110E9" w:rsidRDefault="007110E9">
            <w:pPr>
              <w:pStyle w:val="TAL"/>
              <w:rPr>
                <w:sz w:val="16"/>
              </w:rPr>
            </w:pPr>
          </w:p>
        </w:tc>
      </w:tr>
      <w:tr w:rsidR="007110E9" w14:paraId="147D5C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C7CE74" w14:textId="77777777" w:rsidR="007110E9" w:rsidRDefault="007110E9">
            <w:pPr>
              <w:pStyle w:val="TAL"/>
              <w:rPr>
                <w:sz w:val="16"/>
              </w:rPr>
            </w:pPr>
            <w:r>
              <w:rPr>
                <w:sz w:val="16"/>
              </w:rPr>
              <w:t>R5-217610</w:t>
            </w:r>
          </w:p>
        </w:tc>
        <w:tc>
          <w:tcPr>
            <w:tcW w:w="0" w:type="auto"/>
            <w:tcBorders>
              <w:top w:val="single" w:sz="4" w:space="0" w:color="auto"/>
              <w:left w:val="single" w:sz="4" w:space="0" w:color="auto"/>
              <w:bottom w:val="single" w:sz="4" w:space="0" w:color="auto"/>
              <w:right w:val="single" w:sz="4" w:space="0" w:color="auto"/>
            </w:tcBorders>
            <w:hideMark/>
          </w:tcPr>
          <w:p w14:paraId="1E481188" w14:textId="77777777" w:rsidR="007110E9" w:rsidRDefault="007110E9">
            <w:pPr>
              <w:pStyle w:val="TAL"/>
              <w:rPr>
                <w:sz w:val="16"/>
              </w:rPr>
            </w:pPr>
            <w:r>
              <w:rPr>
                <w:sz w:val="16"/>
              </w:rPr>
              <w:t>Correction to 5G V2X common sections</w:t>
            </w:r>
          </w:p>
        </w:tc>
        <w:tc>
          <w:tcPr>
            <w:tcW w:w="0" w:type="auto"/>
            <w:tcBorders>
              <w:top w:val="single" w:sz="4" w:space="0" w:color="auto"/>
              <w:left w:val="single" w:sz="4" w:space="0" w:color="auto"/>
              <w:bottom w:val="single" w:sz="4" w:space="0" w:color="auto"/>
              <w:right w:val="single" w:sz="4" w:space="0" w:color="auto"/>
            </w:tcBorders>
            <w:hideMark/>
          </w:tcPr>
          <w:p w14:paraId="4DD55CA2"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F7E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B8CC4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1ED66" w14:textId="77777777" w:rsidR="007110E9" w:rsidRDefault="007110E9">
            <w:pPr>
              <w:pStyle w:val="TAL"/>
              <w:rPr>
                <w:sz w:val="16"/>
              </w:rPr>
            </w:pPr>
          </w:p>
        </w:tc>
      </w:tr>
      <w:tr w:rsidR="007110E9" w14:paraId="0347EE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6338D5" w14:textId="77777777" w:rsidR="007110E9" w:rsidRDefault="007110E9">
            <w:pPr>
              <w:pStyle w:val="TAL"/>
              <w:rPr>
                <w:sz w:val="16"/>
              </w:rPr>
            </w:pPr>
            <w:r>
              <w:rPr>
                <w:sz w:val="16"/>
              </w:rPr>
              <w:t>R5-217611</w:t>
            </w:r>
          </w:p>
        </w:tc>
        <w:tc>
          <w:tcPr>
            <w:tcW w:w="0" w:type="auto"/>
            <w:tcBorders>
              <w:top w:val="single" w:sz="4" w:space="0" w:color="auto"/>
              <w:left w:val="single" w:sz="4" w:space="0" w:color="auto"/>
              <w:bottom w:val="single" w:sz="4" w:space="0" w:color="auto"/>
              <w:right w:val="single" w:sz="4" w:space="0" w:color="auto"/>
            </w:tcBorders>
            <w:hideMark/>
          </w:tcPr>
          <w:p w14:paraId="01880E76" w14:textId="77777777" w:rsidR="007110E9" w:rsidRDefault="007110E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5B9F787E" w14:textId="77777777" w:rsidR="007110E9" w:rsidRDefault="007110E9">
            <w:pPr>
              <w:pStyle w:val="TAL"/>
              <w:rPr>
                <w:sz w:val="16"/>
              </w:rPr>
            </w:pPr>
            <w:r>
              <w:rPr>
                <w:sz w:val="16"/>
              </w:rPr>
              <w:t xml:space="preserve">Bureau Veritas, Rohde &amp; Schwarz, Nokia, </w:t>
            </w:r>
            <w:proofErr w:type="spellStart"/>
            <w:r>
              <w:rPr>
                <w:sz w:val="16"/>
              </w:rPr>
              <w:t>Sporton</w:t>
            </w:r>
            <w:proofErr w:type="spellEnd"/>
            <w:r>
              <w:rPr>
                <w:sz w:val="16"/>
              </w:rPr>
              <w:t>, 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FDE596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17E1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27C1F1" w14:textId="77777777" w:rsidR="007110E9" w:rsidRDefault="007110E9">
            <w:pPr>
              <w:pStyle w:val="TAL"/>
              <w:rPr>
                <w:sz w:val="16"/>
              </w:rPr>
            </w:pPr>
            <w:r>
              <w:rPr>
                <w:sz w:val="16"/>
              </w:rPr>
              <w:t>R5-218438</w:t>
            </w:r>
          </w:p>
        </w:tc>
      </w:tr>
      <w:tr w:rsidR="007110E9" w14:paraId="7ABBB5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97734E" w14:textId="77777777" w:rsidR="007110E9" w:rsidRDefault="007110E9">
            <w:pPr>
              <w:pStyle w:val="TAL"/>
              <w:rPr>
                <w:sz w:val="16"/>
              </w:rPr>
            </w:pPr>
            <w:r>
              <w:rPr>
                <w:sz w:val="16"/>
              </w:rPr>
              <w:t>R5-217612</w:t>
            </w:r>
          </w:p>
        </w:tc>
        <w:tc>
          <w:tcPr>
            <w:tcW w:w="0" w:type="auto"/>
            <w:tcBorders>
              <w:top w:val="single" w:sz="4" w:space="0" w:color="auto"/>
              <w:left w:val="single" w:sz="4" w:space="0" w:color="auto"/>
              <w:bottom w:val="single" w:sz="4" w:space="0" w:color="auto"/>
              <w:right w:val="single" w:sz="4" w:space="0" w:color="auto"/>
            </w:tcBorders>
            <w:hideMark/>
          </w:tcPr>
          <w:p w14:paraId="422F809B" w14:textId="77777777" w:rsidR="007110E9" w:rsidRDefault="007110E9">
            <w:pPr>
              <w:pStyle w:val="TAL"/>
              <w:rPr>
                <w:sz w:val="16"/>
              </w:rPr>
            </w:pPr>
            <w:r>
              <w:rPr>
                <w:sz w:val="16"/>
              </w:rPr>
              <w:t>Update to FR2 minimum output power tests for CA</w:t>
            </w:r>
          </w:p>
        </w:tc>
        <w:tc>
          <w:tcPr>
            <w:tcW w:w="0" w:type="auto"/>
            <w:tcBorders>
              <w:top w:val="single" w:sz="4" w:space="0" w:color="auto"/>
              <w:left w:val="single" w:sz="4" w:space="0" w:color="auto"/>
              <w:bottom w:val="single" w:sz="4" w:space="0" w:color="auto"/>
              <w:right w:val="single" w:sz="4" w:space="0" w:color="auto"/>
            </w:tcBorders>
            <w:hideMark/>
          </w:tcPr>
          <w:p w14:paraId="3365A23C" w14:textId="77777777" w:rsidR="007110E9" w:rsidRDefault="007110E9">
            <w:pPr>
              <w:pStyle w:val="TAL"/>
              <w:rPr>
                <w:sz w:val="16"/>
              </w:rPr>
            </w:pPr>
            <w:r>
              <w:rPr>
                <w:sz w:val="16"/>
              </w:rPr>
              <w:t>Bureau Veritas, Ericsson</w:t>
            </w:r>
          </w:p>
        </w:tc>
        <w:tc>
          <w:tcPr>
            <w:tcW w:w="0" w:type="auto"/>
            <w:tcBorders>
              <w:top w:val="single" w:sz="4" w:space="0" w:color="auto"/>
              <w:left w:val="single" w:sz="4" w:space="0" w:color="auto"/>
              <w:bottom w:val="single" w:sz="4" w:space="0" w:color="auto"/>
              <w:right w:val="single" w:sz="4" w:space="0" w:color="auto"/>
            </w:tcBorders>
            <w:hideMark/>
          </w:tcPr>
          <w:p w14:paraId="5D0DAF2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105B02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43B677" w14:textId="77777777" w:rsidR="007110E9" w:rsidRDefault="007110E9">
            <w:pPr>
              <w:pStyle w:val="TAL"/>
              <w:rPr>
                <w:sz w:val="16"/>
              </w:rPr>
            </w:pPr>
          </w:p>
        </w:tc>
      </w:tr>
      <w:tr w:rsidR="007110E9" w14:paraId="1210E5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1F269A" w14:textId="77777777" w:rsidR="007110E9" w:rsidRDefault="007110E9">
            <w:pPr>
              <w:pStyle w:val="TAL"/>
              <w:rPr>
                <w:sz w:val="16"/>
              </w:rPr>
            </w:pPr>
            <w:r>
              <w:rPr>
                <w:sz w:val="16"/>
              </w:rPr>
              <w:t>R5-217613</w:t>
            </w:r>
          </w:p>
        </w:tc>
        <w:tc>
          <w:tcPr>
            <w:tcW w:w="0" w:type="auto"/>
            <w:tcBorders>
              <w:top w:val="single" w:sz="4" w:space="0" w:color="auto"/>
              <w:left w:val="single" w:sz="4" w:space="0" w:color="auto"/>
              <w:bottom w:val="single" w:sz="4" w:space="0" w:color="auto"/>
              <w:right w:val="single" w:sz="4" w:space="0" w:color="auto"/>
            </w:tcBorders>
            <w:hideMark/>
          </w:tcPr>
          <w:p w14:paraId="5C189412" w14:textId="77777777" w:rsidR="007110E9" w:rsidRDefault="007110E9">
            <w:pPr>
              <w:pStyle w:val="TAL"/>
              <w:rPr>
                <w:sz w:val="16"/>
              </w:rPr>
            </w:pPr>
            <w:r>
              <w:rPr>
                <w:sz w:val="16"/>
              </w:rPr>
              <w:t>Correction to FR2 Rx test cases</w:t>
            </w:r>
          </w:p>
        </w:tc>
        <w:tc>
          <w:tcPr>
            <w:tcW w:w="0" w:type="auto"/>
            <w:tcBorders>
              <w:top w:val="single" w:sz="4" w:space="0" w:color="auto"/>
              <w:left w:val="single" w:sz="4" w:space="0" w:color="auto"/>
              <w:bottom w:val="single" w:sz="4" w:space="0" w:color="auto"/>
              <w:right w:val="single" w:sz="4" w:space="0" w:color="auto"/>
            </w:tcBorders>
            <w:hideMark/>
          </w:tcPr>
          <w:p w14:paraId="35F5643C"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221328A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0AE3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B59B3A" w14:textId="77777777" w:rsidR="007110E9" w:rsidRDefault="007110E9">
            <w:pPr>
              <w:pStyle w:val="TAL"/>
              <w:rPr>
                <w:sz w:val="16"/>
              </w:rPr>
            </w:pPr>
            <w:r>
              <w:rPr>
                <w:sz w:val="16"/>
              </w:rPr>
              <w:t>R5-218238</w:t>
            </w:r>
          </w:p>
        </w:tc>
      </w:tr>
      <w:tr w:rsidR="007110E9" w14:paraId="56AE01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47DD04" w14:textId="77777777" w:rsidR="007110E9" w:rsidRDefault="007110E9">
            <w:pPr>
              <w:pStyle w:val="TAL"/>
              <w:rPr>
                <w:sz w:val="16"/>
              </w:rPr>
            </w:pPr>
            <w:r>
              <w:rPr>
                <w:sz w:val="16"/>
              </w:rPr>
              <w:t>R5-217614</w:t>
            </w:r>
          </w:p>
        </w:tc>
        <w:tc>
          <w:tcPr>
            <w:tcW w:w="0" w:type="auto"/>
            <w:tcBorders>
              <w:top w:val="single" w:sz="4" w:space="0" w:color="auto"/>
              <w:left w:val="single" w:sz="4" w:space="0" w:color="auto"/>
              <w:bottom w:val="single" w:sz="4" w:space="0" w:color="auto"/>
              <w:right w:val="single" w:sz="4" w:space="0" w:color="auto"/>
            </w:tcBorders>
            <w:hideMark/>
          </w:tcPr>
          <w:p w14:paraId="38F69AA6" w14:textId="77777777" w:rsidR="007110E9" w:rsidRDefault="007110E9">
            <w:pPr>
              <w:pStyle w:val="TAL"/>
              <w:rPr>
                <w:sz w:val="16"/>
              </w:rPr>
            </w:pPr>
            <w:r>
              <w:rPr>
                <w:sz w:val="16"/>
              </w:rPr>
              <w:t>Update to FR2 Tx test cases for n260</w:t>
            </w:r>
          </w:p>
        </w:tc>
        <w:tc>
          <w:tcPr>
            <w:tcW w:w="0" w:type="auto"/>
            <w:tcBorders>
              <w:top w:val="single" w:sz="4" w:space="0" w:color="auto"/>
              <w:left w:val="single" w:sz="4" w:space="0" w:color="auto"/>
              <w:bottom w:val="single" w:sz="4" w:space="0" w:color="auto"/>
              <w:right w:val="single" w:sz="4" w:space="0" w:color="auto"/>
            </w:tcBorders>
            <w:hideMark/>
          </w:tcPr>
          <w:p w14:paraId="6797B4FC"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420709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1D60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4C783F" w14:textId="77777777" w:rsidR="007110E9" w:rsidRDefault="007110E9">
            <w:pPr>
              <w:pStyle w:val="TAL"/>
              <w:rPr>
                <w:sz w:val="16"/>
              </w:rPr>
            </w:pPr>
          </w:p>
        </w:tc>
      </w:tr>
      <w:tr w:rsidR="007110E9" w14:paraId="785ADF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A564B" w14:textId="77777777" w:rsidR="007110E9" w:rsidRDefault="007110E9">
            <w:pPr>
              <w:pStyle w:val="TAL"/>
              <w:rPr>
                <w:sz w:val="16"/>
              </w:rPr>
            </w:pPr>
            <w:r>
              <w:rPr>
                <w:sz w:val="16"/>
              </w:rPr>
              <w:t>R5-217615</w:t>
            </w:r>
          </w:p>
        </w:tc>
        <w:tc>
          <w:tcPr>
            <w:tcW w:w="0" w:type="auto"/>
            <w:tcBorders>
              <w:top w:val="single" w:sz="4" w:space="0" w:color="auto"/>
              <w:left w:val="single" w:sz="4" w:space="0" w:color="auto"/>
              <w:bottom w:val="single" w:sz="4" w:space="0" w:color="auto"/>
              <w:right w:val="single" w:sz="4" w:space="0" w:color="auto"/>
            </w:tcBorders>
            <w:hideMark/>
          </w:tcPr>
          <w:p w14:paraId="2C4D59F5" w14:textId="77777777" w:rsidR="007110E9" w:rsidRDefault="007110E9">
            <w:pPr>
              <w:pStyle w:val="TAL"/>
              <w:rPr>
                <w:sz w:val="16"/>
              </w:rPr>
            </w:pPr>
            <w:r>
              <w:rPr>
                <w:sz w:val="16"/>
              </w:rPr>
              <w:t>Addition of R15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2E80D642" w14:textId="77777777" w:rsidR="007110E9" w:rsidRDefault="007110E9">
            <w:pPr>
              <w:pStyle w:val="TAL"/>
              <w:rPr>
                <w:sz w:val="16"/>
              </w:rPr>
            </w:pPr>
            <w:r>
              <w:rPr>
                <w:sz w:val="16"/>
              </w:rPr>
              <w:t>Bureau Veritas, China Unicom, KT</w:t>
            </w:r>
          </w:p>
        </w:tc>
        <w:tc>
          <w:tcPr>
            <w:tcW w:w="0" w:type="auto"/>
            <w:tcBorders>
              <w:top w:val="single" w:sz="4" w:space="0" w:color="auto"/>
              <w:left w:val="single" w:sz="4" w:space="0" w:color="auto"/>
              <w:bottom w:val="single" w:sz="4" w:space="0" w:color="auto"/>
              <w:right w:val="single" w:sz="4" w:space="0" w:color="auto"/>
            </w:tcBorders>
            <w:hideMark/>
          </w:tcPr>
          <w:p w14:paraId="1FA87C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AB723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494EA4" w14:textId="77777777" w:rsidR="007110E9" w:rsidRDefault="007110E9">
            <w:pPr>
              <w:pStyle w:val="TAL"/>
              <w:rPr>
                <w:sz w:val="16"/>
              </w:rPr>
            </w:pPr>
          </w:p>
        </w:tc>
      </w:tr>
      <w:tr w:rsidR="007110E9" w14:paraId="2CA311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35016F" w14:textId="77777777" w:rsidR="007110E9" w:rsidRDefault="007110E9">
            <w:pPr>
              <w:pStyle w:val="TAL"/>
              <w:rPr>
                <w:sz w:val="16"/>
              </w:rPr>
            </w:pPr>
            <w:r>
              <w:rPr>
                <w:sz w:val="16"/>
              </w:rPr>
              <w:t>R5-217616</w:t>
            </w:r>
          </w:p>
        </w:tc>
        <w:tc>
          <w:tcPr>
            <w:tcW w:w="0" w:type="auto"/>
            <w:tcBorders>
              <w:top w:val="single" w:sz="4" w:space="0" w:color="auto"/>
              <w:left w:val="single" w:sz="4" w:space="0" w:color="auto"/>
              <w:bottom w:val="single" w:sz="4" w:space="0" w:color="auto"/>
              <w:right w:val="single" w:sz="4" w:space="0" w:color="auto"/>
            </w:tcBorders>
            <w:hideMark/>
          </w:tcPr>
          <w:p w14:paraId="7984DA5C" w14:textId="77777777" w:rsidR="007110E9" w:rsidRDefault="007110E9">
            <w:pPr>
              <w:pStyle w:val="TAL"/>
              <w:rPr>
                <w:sz w:val="16"/>
              </w:rPr>
            </w:pPr>
            <w:r>
              <w:rPr>
                <w:sz w:val="16"/>
              </w:rPr>
              <w:t>Correction to EN-DC Tx test cases</w:t>
            </w:r>
          </w:p>
        </w:tc>
        <w:tc>
          <w:tcPr>
            <w:tcW w:w="0" w:type="auto"/>
            <w:tcBorders>
              <w:top w:val="single" w:sz="4" w:space="0" w:color="auto"/>
              <w:left w:val="single" w:sz="4" w:space="0" w:color="auto"/>
              <w:bottom w:val="single" w:sz="4" w:space="0" w:color="auto"/>
              <w:right w:val="single" w:sz="4" w:space="0" w:color="auto"/>
            </w:tcBorders>
            <w:hideMark/>
          </w:tcPr>
          <w:p w14:paraId="78B9EFDB"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1033AF4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D70C7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06A98B" w14:textId="77777777" w:rsidR="007110E9" w:rsidRDefault="007110E9">
            <w:pPr>
              <w:pStyle w:val="TAL"/>
              <w:rPr>
                <w:sz w:val="16"/>
              </w:rPr>
            </w:pPr>
          </w:p>
        </w:tc>
      </w:tr>
      <w:tr w:rsidR="007110E9" w14:paraId="53EF71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EA5EC3" w14:textId="77777777" w:rsidR="007110E9" w:rsidRDefault="007110E9">
            <w:pPr>
              <w:pStyle w:val="TAL"/>
              <w:rPr>
                <w:sz w:val="16"/>
              </w:rPr>
            </w:pPr>
            <w:r>
              <w:rPr>
                <w:sz w:val="16"/>
              </w:rPr>
              <w:t>R5-217617</w:t>
            </w:r>
          </w:p>
        </w:tc>
        <w:tc>
          <w:tcPr>
            <w:tcW w:w="0" w:type="auto"/>
            <w:tcBorders>
              <w:top w:val="single" w:sz="4" w:space="0" w:color="auto"/>
              <w:left w:val="single" w:sz="4" w:space="0" w:color="auto"/>
              <w:bottom w:val="single" w:sz="4" w:space="0" w:color="auto"/>
              <w:right w:val="single" w:sz="4" w:space="0" w:color="auto"/>
            </w:tcBorders>
            <w:hideMark/>
          </w:tcPr>
          <w:p w14:paraId="68421FCD" w14:textId="77777777" w:rsidR="007110E9" w:rsidRDefault="007110E9">
            <w:pPr>
              <w:pStyle w:val="TAL"/>
              <w:rPr>
                <w:sz w:val="16"/>
              </w:rPr>
            </w:pPr>
            <w:r>
              <w:rPr>
                <w:sz w:val="16"/>
              </w:rPr>
              <w:t>Correction to title and test applicability to EN-DC Rx test cases</w:t>
            </w:r>
          </w:p>
        </w:tc>
        <w:tc>
          <w:tcPr>
            <w:tcW w:w="0" w:type="auto"/>
            <w:tcBorders>
              <w:top w:val="single" w:sz="4" w:space="0" w:color="auto"/>
              <w:left w:val="single" w:sz="4" w:space="0" w:color="auto"/>
              <w:bottom w:val="single" w:sz="4" w:space="0" w:color="auto"/>
              <w:right w:val="single" w:sz="4" w:space="0" w:color="auto"/>
            </w:tcBorders>
            <w:hideMark/>
          </w:tcPr>
          <w:p w14:paraId="4BCAE7D2"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422C2FC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3243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B4840" w14:textId="77777777" w:rsidR="007110E9" w:rsidRDefault="007110E9">
            <w:pPr>
              <w:pStyle w:val="TAL"/>
              <w:rPr>
                <w:sz w:val="16"/>
              </w:rPr>
            </w:pPr>
          </w:p>
        </w:tc>
      </w:tr>
      <w:tr w:rsidR="007110E9" w14:paraId="1FB2CD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D4BDF6" w14:textId="77777777" w:rsidR="007110E9" w:rsidRDefault="007110E9">
            <w:pPr>
              <w:pStyle w:val="TAL"/>
              <w:rPr>
                <w:sz w:val="16"/>
              </w:rPr>
            </w:pPr>
            <w:r>
              <w:rPr>
                <w:sz w:val="16"/>
              </w:rPr>
              <w:t>R5-217618</w:t>
            </w:r>
          </w:p>
        </w:tc>
        <w:tc>
          <w:tcPr>
            <w:tcW w:w="0" w:type="auto"/>
            <w:tcBorders>
              <w:top w:val="single" w:sz="4" w:space="0" w:color="auto"/>
              <w:left w:val="single" w:sz="4" w:space="0" w:color="auto"/>
              <w:bottom w:val="single" w:sz="4" w:space="0" w:color="auto"/>
              <w:right w:val="single" w:sz="4" w:space="0" w:color="auto"/>
            </w:tcBorders>
            <w:hideMark/>
          </w:tcPr>
          <w:p w14:paraId="33884336" w14:textId="77777777" w:rsidR="007110E9" w:rsidRDefault="007110E9">
            <w:pPr>
              <w:pStyle w:val="TAL"/>
              <w:rPr>
                <w:sz w:val="16"/>
              </w:rPr>
            </w:pPr>
            <w:r>
              <w:rPr>
                <w:sz w:val="16"/>
              </w:rPr>
              <w:t>Addition of test frequencies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0D8734FA"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170823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5246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5A992B" w14:textId="77777777" w:rsidR="007110E9" w:rsidRDefault="007110E9">
            <w:pPr>
              <w:pStyle w:val="TAL"/>
              <w:rPr>
                <w:sz w:val="16"/>
              </w:rPr>
            </w:pPr>
            <w:r>
              <w:rPr>
                <w:sz w:val="16"/>
              </w:rPr>
              <w:t>R5-218269</w:t>
            </w:r>
          </w:p>
        </w:tc>
      </w:tr>
      <w:tr w:rsidR="007110E9" w14:paraId="267A7E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7A01A6" w14:textId="77777777" w:rsidR="007110E9" w:rsidRDefault="007110E9">
            <w:pPr>
              <w:pStyle w:val="TAL"/>
              <w:rPr>
                <w:sz w:val="16"/>
              </w:rPr>
            </w:pPr>
            <w:r>
              <w:rPr>
                <w:sz w:val="16"/>
              </w:rPr>
              <w:t>R5-217619</w:t>
            </w:r>
          </w:p>
        </w:tc>
        <w:tc>
          <w:tcPr>
            <w:tcW w:w="0" w:type="auto"/>
            <w:tcBorders>
              <w:top w:val="single" w:sz="4" w:space="0" w:color="auto"/>
              <w:left w:val="single" w:sz="4" w:space="0" w:color="auto"/>
              <w:bottom w:val="single" w:sz="4" w:space="0" w:color="auto"/>
              <w:right w:val="single" w:sz="4" w:space="0" w:color="auto"/>
            </w:tcBorders>
            <w:hideMark/>
          </w:tcPr>
          <w:p w14:paraId="489E0383" w14:textId="77777777" w:rsidR="007110E9" w:rsidRDefault="007110E9">
            <w:pPr>
              <w:pStyle w:val="TAL"/>
              <w:rPr>
                <w:sz w:val="16"/>
              </w:rPr>
            </w:pPr>
            <w:r>
              <w:rPr>
                <w:sz w:val="16"/>
              </w:rPr>
              <w:t>Addition of capabilities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70F999FE"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3295AA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BD824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3B8C1A" w14:textId="77777777" w:rsidR="007110E9" w:rsidRDefault="007110E9">
            <w:pPr>
              <w:pStyle w:val="TAL"/>
              <w:rPr>
                <w:sz w:val="16"/>
              </w:rPr>
            </w:pPr>
          </w:p>
        </w:tc>
      </w:tr>
      <w:tr w:rsidR="007110E9" w14:paraId="2C0668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A0298" w14:textId="77777777" w:rsidR="007110E9" w:rsidRDefault="007110E9">
            <w:pPr>
              <w:pStyle w:val="TAL"/>
              <w:rPr>
                <w:sz w:val="16"/>
              </w:rPr>
            </w:pPr>
            <w:r>
              <w:rPr>
                <w:sz w:val="16"/>
              </w:rPr>
              <w:t>R5-217620</w:t>
            </w:r>
          </w:p>
        </w:tc>
        <w:tc>
          <w:tcPr>
            <w:tcW w:w="0" w:type="auto"/>
            <w:tcBorders>
              <w:top w:val="single" w:sz="4" w:space="0" w:color="auto"/>
              <w:left w:val="single" w:sz="4" w:space="0" w:color="auto"/>
              <w:bottom w:val="single" w:sz="4" w:space="0" w:color="auto"/>
              <w:right w:val="single" w:sz="4" w:space="0" w:color="auto"/>
            </w:tcBorders>
            <w:hideMark/>
          </w:tcPr>
          <w:p w14:paraId="4C225BF5" w14:textId="77777777" w:rsidR="007110E9" w:rsidRDefault="007110E9">
            <w:pPr>
              <w:pStyle w:val="TAL"/>
              <w:rPr>
                <w:sz w:val="16"/>
              </w:rPr>
            </w:pPr>
            <w:r>
              <w:rPr>
                <w:sz w:val="16"/>
              </w:rPr>
              <w:t>Addition of R16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5D2E9E91" w14:textId="77777777" w:rsidR="007110E9" w:rsidRDefault="007110E9">
            <w:pPr>
              <w:pStyle w:val="TAL"/>
              <w:rPr>
                <w:sz w:val="16"/>
              </w:rPr>
            </w:pPr>
            <w:r>
              <w:rPr>
                <w:sz w:val="16"/>
              </w:rPr>
              <w:t>Bureau Veritas, AT&amp;T, China Unicom,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086155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ED7D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EDC75F" w14:textId="77777777" w:rsidR="007110E9" w:rsidRDefault="007110E9">
            <w:pPr>
              <w:pStyle w:val="TAL"/>
              <w:rPr>
                <w:sz w:val="16"/>
              </w:rPr>
            </w:pPr>
            <w:r>
              <w:rPr>
                <w:sz w:val="16"/>
              </w:rPr>
              <w:t>R5-218274</w:t>
            </w:r>
          </w:p>
        </w:tc>
      </w:tr>
      <w:tr w:rsidR="007110E9" w14:paraId="0C93AF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E1E91" w14:textId="77777777" w:rsidR="007110E9" w:rsidRDefault="007110E9">
            <w:pPr>
              <w:pStyle w:val="TAL"/>
              <w:rPr>
                <w:sz w:val="16"/>
              </w:rPr>
            </w:pPr>
            <w:r>
              <w:rPr>
                <w:sz w:val="16"/>
              </w:rPr>
              <w:t>R5-217621</w:t>
            </w:r>
          </w:p>
        </w:tc>
        <w:tc>
          <w:tcPr>
            <w:tcW w:w="0" w:type="auto"/>
            <w:tcBorders>
              <w:top w:val="single" w:sz="4" w:space="0" w:color="auto"/>
              <w:left w:val="single" w:sz="4" w:space="0" w:color="auto"/>
              <w:bottom w:val="single" w:sz="4" w:space="0" w:color="auto"/>
              <w:right w:val="single" w:sz="4" w:space="0" w:color="auto"/>
            </w:tcBorders>
            <w:hideMark/>
          </w:tcPr>
          <w:p w14:paraId="261761B7" w14:textId="77777777" w:rsidR="007110E9" w:rsidRDefault="007110E9">
            <w:pPr>
              <w:pStyle w:val="TAL"/>
              <w:rPr>
                <w:sz w:val="16"/>
              </w:rPr>
            </w:pPr>
            <w:r>
              <w:rPr>
                <w:sz w:val="16"/>
              </w:rPr>
              <w:t>Addition of R17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6A0C766E"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7B2848B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7A0D1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3F967" w14:textId="77777777" w:rsidR="007110E9" w:rsidRDefault="007110E9">
            <w:pPr>
              <w:pStyle w:val="TAL"/>
              <w:rPr>
                <w:sz w:val="16"/>
              </w:rPr>
            </w:pPr>
          </w:p>
        </w:tc>
      </w:tr>
      <w:tr w:rsidR="007110E9" w14:paraId="275707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AF35E7" w14:textId="77777777" w:rsidR="007110E9" w:rsidRDefault="007110E9">
            <w:pPr>
              <w:pStyle w:val="TAL"/>
              <w:rPr>
                <w:sz w:val="16"/>
              </w:rPr>
            </w:pPr>
            <w:r>
              <w:rPr>
                <w:sz w:val="16"/>
              </w:rPr>
              <w:t>R5-217622</w:t>
            </w:r>
          </w:p>
        </w:tc>
        <w:tc>
          <w:tcPr>
            <w:tcW w:w="0" w:type="auto"/>
            <w:tcBorders>
              <w:top w:val="single" w:sz="4" w:space="0" w:color="auto"/>
              <w:left w:val="single" w:sz="4" w:space="0" w:color="auto"/>
              <w:bottom w:val="single" w:sz="4" w:space="0" w:color="auto"/>
              <w:right w:val="single" w:sz="4" w:space="0" w:color="auto"/>
            </w:tcBorders>
            <w:hideMark/>
          </w:tcPr>
          <w:p w14:paraId="14B3B0E4" w14:textId="77777777" w:rsidR="007110E9" w:rsidRDefault="007110E9">
            <w:pPr>
              <w:pStyle w:val="TAL"/>
              <w:rPr>
                <w:sz w:val="16"/>
              </w:rPr>
            </w:pPr>
            <w:r>
              <w:rPr>
                <w:sz w:val="16"/>
              </w:rPr>
              <w:t xml:space="preserve">Revised WID - Rel-15 - Enhancements for MCPTT, </w:t>
            </w:r>
            <w:proofErr w:type="spellStart"/>
            <w:r>
              <w:rPr>
                <w:sz w:val="16"/>
              </w:rPr>
              <w:t>MCData</w:t>
            </w:r>
            <w:proofErr w:type="spellEnd"/>
            <w:r>
              <w:rPr>
                <w:sz w:val="16"/>
              </w:rPr>
              <w:t xml:space="preserve"> and </w:t>
            </w:r>
            <w:proofErr w:type="spellStart"/>
            <w:r>
              <w:rPr>
                <w:sz w:val="16"/>
              </w:rPr>
              <w:t>MCVideo</w:t>
            </w:r>
            <w:proofErr w:type="spellEnd"/>
            <w:r>
              <w:rPr>
                <w:sz w:val="16"/>
              </w:rPr>
              <w:t xml:space="preserve"> - </w:t>
            </w: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95E9BA"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E3468AD"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2BA0821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ABDD56" w14:textId="77777777" w:rsidR="007110E9" w:rsidRDefault="007110E9">
            <w:pPr>
              <w:pStyle w:val="TAL"/>
              <w:rPr>
                <w:sz w:val="16"/>
              </w:rPr>
            </w:pPr>
          </w:p>
        </w:tc>
      </w:tr>
      <w:tr w:rsidR="007110E9" w14:paraId="1D8E50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C4E2F9" w14:textId="77777777" w:rsidR="007110E9" w:rsidRDefault="007110E9">
            <w:pPr>
              <w:pStyle w:val="TAL"/>
              <w:rPr>
                <w:sz w:val="16"/>
              </w:rPr>
            </w:pPr>
            <w:r>
              <w:rPr>
                <w:sz w:val="16"/>
              </w:rPr>
              <w:t>R5-217623</w:t>
            </w:r>
          </w:p>
        </w:tc>
        <w:tc>
          <w:tcPr>
            <w:tcW w:w="0" w:type="auto"/>
            <w:tcBorders>
              <w:top w:val="single" w:sz="4" w:space="0" w:color="auto"/>
              <w:left w:val="single" w:sz="4" w:space="0" w:color="auto"/>
              <w:bottom w:val="single" w:sz="4" w:space="0" w:color="auto"/>
              <w:right w:val="single" w:sz="4" w:space="0" w:color="auto"/>
            </w:tcBorders>
            <w:hideMark/>
          </w:tcPr>
          <w:p w14:paraId="2C444665" w14:textId="77777777" w:rsidR="007110E9" w:rsidRDefault="007110E9">
            <w:pPr>
              <w:pStyle w:val="TAL"/>
              <w:rPr>
                <w:sz w:val="16"/>
              </w:rPr>
            </w:pPr>
            <w:r>
              <w:rPr>
                <w:sz w:val="16"/>
              </w:rPr>
              <w:t>Implementing decision on precondition wording</w:t>
            </w:r>
          </w:p>
        </w:tc>
        <w:tc>
          <w:tcPr>
            <w:tcW w:w="0" w:type="auto"/>
            <w:tcBorders>
              <w:top w:val="single" w:sz="4" w:space="0" w:color="auto"/>
              <w:left w:val="single" w:sz="4" w:space="0" w:color="auto"/>
              <w:bottom w:val="single" w:sz="4" w:space="0" w:color="auto"/>
              <w:right w:val="single" w:sz="4" w:space="0" w:color="auto"/>
            </w:tcBorders>
            <w:hideMark/>
          </w:tcPr>
          <w:p w14:paraId="524D65A9" w14:textId="77777777" w:rsidR="007110E9" w:rsidRDefault="007110E9">
            <w:pPr>
              <w:pStyle w:val="TAL"/>
              <w:rPr>
                <w:sz w:val="16"/>
              </w:rPr>
            </w:pPr>
            <w:r>
              <w:rPr>
                <w:sz w:val="16"/>
              </w:rPr>
              <w:t xml:space="preserve">ROHDE &amp; SCHWARZ, </w:t>
            </w:r>
            <w:r>
              <w:rPr>
                <w:sz w:val="16"/>
              </w:rPr>
              <w:lastRenderedPageBreak/>
              <w:t>MediaTek Inc.</w:t>
            </w:r>
          </w:p>
        </w:tc>
        <w:tc>
          <w:tcPr>
            <w:tcW w:w="0" w:type="auto"/>
            <w:tcBorders>
              <w:top w:val="single" w:sz="4" w:space="0" w:color="auto"/>
              <w:left w:val="single" w:sz="4" w:space="0" w:color="auto"/>
              <w:bottom w:val="single" w:sz="4" w:space="0" w:color="auto"/>
              <w:right w:val="single" w:sz="4" w:space="0" w:color="auto"/>
            </w:tcBorders>
            <w:hideMark/>
          </w:tcPr>
          <w:p w14:paraId="7E41DD7B"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3FDAB6C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A23314" w14:textId="77777777" w:rsidR="007110E9" w:rsidRDefault="007110E9">
            <w:pPr>
              <w:pStyle w:val="TAL"/>
              <w:rPr>
                <w:sz w:val="16"/>
              </w:rPr>
            </w:pPr>
            <w:r>
              <w:rPr>
                <w:sz w:val="16"/>
              </w:rPr>
              <w:t>R5-217865</w:t>
            </w:r>
          </w:p>
        </w:tc>
      </w:tr>
      <w:tr w:rsidR="007110E9" w14:paraId="57C5BF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BC77FD" w14:textId="77777777" w:rsidR="007110E9" w:rsidRDefault="007110E9">
            <w:pPr>
              <w:pStyle w:val="TAL"/>
              <w:rPr>
                <w:sz w:val="16"/>
              </w:rPr>
            </w:pPr>
            <w:r>
              <w:rPr>
                <w:sz w:val="16"/>
              </w:rPr>
              <w:t>R5-217624</w:t>
            </w:r>
          </w:p>
        </w:tc>
        <w:tc>
          <w:tcPr>
            <w:tcW w:w="0" w:type="auto"/>
            <w:tcBorders>
              <w:top w:val="single" w:sz="4" w:space="0" w:color="auto"/>
              <w:left w:val="single" w:sz="4" w:space="0" w:color="auto"/>
              <w:bottom w:val="single" w:sz="4" w:space="0" w:color="auto"/>
              <w:right w:val="single" w:sz="4" w:space="0" w:color="auto"/>
            </w:tcBorders>
            <w:hideMark/>
          </w:tcPr>
          <w:p w14:paraId="1454257D" w14:textId="77777777" w:rsidR="007110E9" w:rsidRDefault="007110E9">
            <w:pPr>
              <w:pStyle w:val="TAL"/>
              <w:rPr>
                <w:sz w:val="16"/>
              </w:rPr>
            </w:pPr>
            <w:r>
              <w:rPr>
                <w:sz w:val="16"/>
              </w:rPr>
              <w:t>Draft update of ITU-R recommendation M.2071 on Unwanted Emissions of IMT-Advanced</w:t>
            </w:r>
          </w:p>
        </w:tc>
        <w:tc>
          <w:tcPr>
            <w:tcW w:w="0" w:type="auto"/>
            <w:tcBorders>
              <w:top w:val="single" w:sz="4" w:space="0" w:color="auto"/>
              <w:left w:val="single" w:sz="4" w:space="0" w:color="auto"/>
              <w:bottom w:val="single" w:sz="4" w:space="0" w:color="auto"/>
              <w:right w:val="single" w:sz="4" w:space="0" w:color="auto"/>
            </w:tcBorders>
            <w:hideMark/>
          </w:tcPr>
          <w:p w14:paraId="7B2EFA8F" w14:textId="77777777" w:rsidR="007110E9" w:rsidRDefault="007110E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44F2B1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352E5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F3AF6" w14:textId="77777777" w:rsidR="007110E9" w:rsidRDefault="007110E9">
            <w:pPr>
              <w:pStyle w:val="TAL"/>
              <w:rPr>
                <w:sz w:val="16"/>
              </w:rPr>
            </w:pPr>
            <w:r>
              <w:rPr>
                <w:sz w:val="16"/>
              </w:rPr>
              <w:t>R5-217768</w:t>
            </w:r>
          </w:p>
        </w:tc>
      </w:tr>
      <w:tr w:rsidR="007110E9" w14:paraId="79ABDF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4958FF" w14:textId="77777777" w:rsidR="007110E9" w:rsidRDefault="007110E9">
            <w:pPr>
              <w:pStyle w:val="TAL"/>
              <w:rPr>
                <w:sz w:val="16"/>
              </w:rPr>
            </w:pPr>
            <w:r>
              <w:rPr>
                <w:sz w:val="16"/>
              </w:rPr>
              <w:t>R5-217625</w:t>
            </w:r>
          </w:p>
        </w:tc>
        <w:tc>
          <w:tcPr>
            <w:tcW w:w="0" w:type="auto"/>
            <w:tcBorders>
              <w:top w:val="single" w:sz="4" w:space="0" w:color="auto"/>
              <w:left w:val="single" w:sz="4" w:space="0" w:color="auto"/>
              <w:bottom w:val="single" w:sz="4" w:space="0" w:color="auto"/>
              <w:right w:val="single" w:sz="4" w:space="0" w:color="auto"/>
            </w:tcBorders>
            <w:hideMark/>
          </w:tcPr>
          <w:p w14:paraId="10E80EEC" w14:textId="77777777" w:rsidR="007110E9" w:rsidRDefault="007110E9">
            <w:pPr>
              <w:pStyle w:val="TAL"/>
              <w:rPr>
                <w:sz w:val="16"/>
              </w:rPr>
            </w:pPr>
            <w:r>
              <w:rPr>
                <w:sz w:val="16"/>
              </w:rPr>
              <w:t>Update of A-MPR NS_04 for band n41</w:t>
            </w:r>
          </w:p>
        </w:tc>
        <w:tc>
          <w:tcPr>
            <w:tcW w:w="0" w:type="auto"/>
            <w:tcBorders>
              <w:top w:val="single" w:sz="4" w:space="0" w:color="auto"/>
              <w:left w:val="single" w:sz="4" w:space="0" w:color="auto"/>
              <w:bottom w:val="single" w:sz="4" w:space="0" w:color="auto"/>
              <w:right w:val="single" w:sz="4" w:space="0" w:color="auto"/>
            </w:tcBorders>
            <w:hideMark/>
          </w:tcPr>
          <w:p w14:paraId="319136D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F2D9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85A7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74AA09" w14:textId="77777777" w:rsidR="007110E9" w:rsidRDefault="007110E9">
            <w:pPr>
              <w:pStyle w:val="TAL"/>
              <w:rPr>
                <w:sz w:val="16"/>
              </w:rPr>
            </w:pPr>
            <w:r>
              <w:rPr>
                <w:sz w:val="16"/>
              </w:rPr>
              <w:t>R5-218421</w:t>
            </w:r>
          </w:p>
        </w:tc>
      </w:tr>
      <w:tr w:rsidR="007110E9" w14:paraId="3DC106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B98971" w14:textId="77777777" w:rsidR="007110E9" w:rsidRDefault="007110E9">
            <w:pPr>
              <w:pStyle w:val="TAL"/>
              <w:rPr>
                <w:sz w:val="16"/>
              </w:rPr>
            </w:pPr>
            <w:r>
              <w:rPr>
                <w:sz w:val="16"/>
              </w:rPr>
              <w:t>R5-217626</w:t>
            </w:r>
          </w:p>
        </w:tc>
        <w:tc>
          <w:tcPr>
            <w:tcW w:w="0" w:type="auto"/>
            <w:tcBorders>
              <w:top w:val="single" w:sz="4" w:space="0" w:color="auto"/>
              <w:left w:val="single" w:sz="4" w:space="0" w:color="auto"/>
              <w:bottom w:val="single" w:sz="4" w:space="0" w:color="auto"/>
              <w:right w:val="single" w:sz="4" w:space="0" w:color="auto"/>
            </w:tcBorders>
            <w:hideMark/>
          </w:tcPr>
          <w:p w14:paraId="55DA9CE0" w14:textId="77777777" w:rsidR="007110E9" w:rsidRDefault="007110E9">
            <w:pPr>
              <w:pStyle w:val="TAL"/>
              <w:rPr>
                <w:sz w:val="16"/>
              </w:rPr>
            </w:pPr>
            <w:r>
              <w:rPr>
                <w:sz w:val="16"/>
              </w:rPr>
              <w:t>Update of TR 38.905 with EN DC A MPR test point analyses, NS_04</w:t>
            </w:r>
          </w:p>
        </w:tc>
        <w:tc>
          <w:tcPr>
            <w:tcW w:w="0" w:type="auto"/>
            <w:tcBorders>
              <w:top w:val="single" w:sz="4" w:space="0" w:color="auto"/>
              <w:left w:val="single" w:sz="4" w:space="0" w:color="auto"/>
              <w:bottom w:val="single" w:sz="4" w:space="0" w:color="auto"/>
              <w:right w:val="single" w:sz="4" w:space="0" w:color="auto"/>
            </w:tcBorders>
            <w:hideMark/>
          </w:tcPr>
          <w:p w14:paraId="3EC11BA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4E030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D6C99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0123A3" w14:textId="77777777" w:rsidR="007110E9" w:rsidRDefault="007110E9">
            <w:pPr>
              <w:pStyle w:val="TAL"/>
              <w:rPr>
                <w:sz w:val="16"/>
              </w:rPr>
            </w:pPr>
            <w:r>
              <w:rPr>
                <w:sz w:val="16"/>
              </w:rPr>
              <w:t>R5-218487</w:t>
            </w:r>
          </w:p>
        </w:tc>
      </w:tr>
      <w:tr w:rsidR="007110E9" w14:paraId="1506FD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12246" w14:textId="77777777" w:rsidR="007110E9" w:rsidRDefault="007110E9">
            <w:pPr>
              <w:pStyle w:val="TAL"/>
              <w:rPr>
                <w:sz w:val="16"/>
              </w:rPr>
            </w:pPr>
            <w:r>
              <w:rPr>
                <w:sz w:val="16"/>
              </w:rPr>
              <w:t>R5-217627</w:t>
            </w:r>
          </w:p>
        </w:tc>
        <w:tc>
          <w:tcPr>
            <w:tcW w:w="0" w:type="auto"/>
            <w:tcBorders>
              <w:top w:val="single" w:sz="4" w:space="0" w:color="auto"/>
              <w:left w:val="single" w:sz="4" w:space="0" w:color="auto"/>
              <w:bottom w:val="single" w:sz="4" w:space="0" w:color="auto"/>
              <w:right w:val="single" w:sz="4" w:space="0" w:color="auto"/>
            </w:tcBorders>
            <w:hideMark/>
          </w:tcPr>
          <w:p w14:paraId="5F2CAF9E" w14:textId="77777777" w:rsidR="007110E9" w:rsidRDefault="007110E9">
            <w:pPr>
              <w:pStyle w:val="TAL"/>
              <w:rPr>
                <w:sz w:val="16"/>
              </w:rPr>
            </w:pPr>
            <w:r>
              <w:rPr>
                <w:sz w:val="16"/>
              </w:rPr>
              <w:t>Corrections of some clause numbers for UTRA test requirements</w:t>
            </w:r>
          </w:p>
        </w:tc>
        <w:tc>
          <w:tcPr>
            <w:tcW w:w="0" w:type="auto"/>
            <w:tcBorders>
              <w:top w:val="single" w:sz="4" w:space="0" w:color="auto"/>
              <w:left w:val="single" w:sz="4" w:space="0" w:color="auto"/>
              <w:bottom w:val="single" w:sz="4" w:space="0" w:color="auto"/>
              <w:right w:val="single" w:sz="4" w:space="0" w:color="auto"/>
            </w:tcBorders>
            <w:hideMark/>
          </w:tcPr>
          <w:p w14:paraId="505A389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3993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DAB57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148EB" w14:textId="77777777" w:rsidR="007110E9" w:rsidRDefault="007110E9">
            <w:pPr>
              <w:pStyle w:val="TAL"/>
              <w:rPr>
                <w:sz w:val="16"/>
              </w:rPr>
            </w:pPr>
          </w:p>
        </w:tc>
      </w:tr>
      <w:tr w:rsidR="007110E9" w14:paraId="07C0ED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48E496" w14:textId="77777777" w:rsidR="007110E9" w:rsidRDefault="007110E9">
            <w:pPr>
              <w:pStyle w:val="TAL"/>
              <w:rPr>
                <w:sz w:val="16"/>
              </w:rPr>
            </w:pPr>
            <w:r>
              <w:rPr>
                <w:sz w:val="16"/>
              </w:rPr>
              <w:t>R5-217628</w:t>
            </w:r>
          </w:p>
        </w:tc>
        <w:tc>
          <w:tcPr>
            <w:tcW w:w="0" w:type="auto"/>
            <w:tcBorders>
              <w:top w:val="single" w:sz="4" w:space="0" w:color="auto"/>
              <w:left w:val="single" w:sz="4" w:space="0" w:color="auto"/>
              <w:bottom w:val="single" w:sz="4" w:space="0" w:color="auto"/>
              <w:right w:val="single" w:sz="4" w:space="0" w:color="auto"/>
            </w:tcBorders>
            <w:hideMark/>
          </w:tcPr>
          <w:p w14:paraId="2F763243" w14:textId="77777777" w:rsidR="007110E9" w:rsidRDefault="007110E9">
            <w:pPr>
              <w:pStyle w:val="TAL"/>
              <w:rPr>
                <w:sz w:val="16"/>
              </w:rPr>
            </w:pPr>
            <w:r>
              <w:rPr>
                <w:sz w:val="16"/>
              </w:rPr>
              <w:t xml:space="preserve">Adding </w:t>
            </w:r>
            <w:proofErr w:type="spellStart"/>
            <w:r>
              <w:rPr>
                <w:sz w:val="16"/>
              </w:rPr>
              <w:t>Rel</w:t>
            </w:r>
            <w:proofErr w:type="spellEnd"/>
            <w:r>
              <w:rPr>
                <w:sz w:val="16"/>
              </w:rPr>
              <w:t xml:space="preserve"> 15 band 14 and 71 to Cat M1 Centre Frequency Implementation table</w:t>
            </w:r>
          </w:p>
        </w:tc>
        <w:tc>
          <w:tcPr>
            <w:tcW w:w="0" w:type="auto"/>
            <w:tcBorders>
              <w:top w:val="single" w:sz="4" w:space="0" w:color="auto"/>
              <w:left w:val="single" w:sz="4" w:space="0" w:color="auto"/>
              <w:bottom w:val="single" w:sz="4" w:space="0" w:color="auto"/>
              <w:right w:val="single" w:sz="4" w:space="0" w:color="auto"/>
            </w:tcBorders>
            <w:hideMark/>
          </w:tcPr>
          <w:p w14:paraId="6472F56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C573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E9BB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BEBF62" w14:textId="77777777" w:rsidR="007110E9" w:rsidRDefault="007110E9">
            <w:pPr>
              <w:pStyle w:val="TAL"/>
              <w:rPr>
                <w:sz w:val="16"/>
              </w:rPr>
            </w:pPr>
          </w:p>
        </w:tc>
      </w:tr>
      <w:tr w:rsidR="007110E9" w14:paraId="7C80C2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555B90" w14:textId="77777777" w:rsidR="007110E9" w:rsidRDefault="007110E9">
            <w:pPr>
              <w:pStyle w:val="TAL"/>
              <w:rPr>
                <w:sz w:val="16"/>
              </w:rPr>
            </w:pPr>
            <w:r>
              <w:rPr>
                <w:sz w:val="16"/>
              </w:rPr>
              <w:t>R5-217629</w:t>
            </w:r>
          </w:p>
        </w:tc>
        <w:tc>
          <w:tcPr>
            <w:tcW w:w="0" w:type="auto"/>
            <w:tcBorders>
              <w:top w:val="single" w:sz="4" w:space="0" w:color="auto"/>
              <w:left w:val="single" w:sz="4" w:space="0" w:color="auto"/>
              <w:bottom w:val="single" w:sz="4" w:space="0" w:color="auto"/>
              <w:right w:val="single" w:sz="4" w:space="0" w:color="auto"/>
            </w:tcBorders>
            <w:hideMark/>
          </w:tcPr>
          <w:p w14:paraId="58A6579C" w14:textId="77777777" w:rsidR="007110E9" w:rsidRDefault="007110E9">
            <w:pPr>
              <w:pStyle w:val="TAL"/>
              <w:rPr>
                <w:sz w:val="16"/>
              </w:rPr>
            </w:pPr>
            <w:r>
              <w:rPr>
                <w:sz w:val="16"/>
              </w:rPr>
              <w:t xml:space="preserve">Adding </w:t>
            </w:r>
            <w:proofErr w:type="spellStart"/>
            <w:r>
              <w:rPr>
                <w:sz w:val="16"/>
              </w:rPr>
              <w:t>Rel</w:t>
            </w:r>
            <w:proofErr w:type="spellEnd"/>
            <w:r>
              <w:rPr>
                <w:sz w:val="16"/>
              </w:rPr>
              <w:t xml:space="preserve"> 16 band 42 and 43 to Cat M1 Centre Frequency Implementation table</w:t>
            </w:r>
          </w:p>
        </w:tc>
        <w:tc>
          <w:tcPr>
            <w:tcW w:w="0" w:type="auto"/>
            <w:tcBorders>
              <w:top w:val="single" w:sz="4" w:space="0" w:color="auto"/>
              <w:left w:val="single" w:sz="4" w:space="0" w:color="auto"/>
              <w:bottom w:val="single" w:sz="4" w:space="0" w:color="auto"/>
              <w:right w:val="single" w:sz="4" w:space="0" w:color="auto"/>
            </w:tcBorders>
            <w:hideMark/>
          </w:tcPr>
          <w:p w14:paraId="007BF3A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3E60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002F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35BC2C" w14:textId="77777777" w:rsidR="007110E9" w:rsidRDefault="007110E9">
            <w:pPr>
              <w:pStyle w:val="TAL"/>
              <w:rPr>
                <w:sz w:val="16"/>
              </w:rPr>
            </w:pPr>
          </w:p>
        </w:tc>
      </w:tr>
      <w:tr w:rsidR="007110E9" w14:paraId="7090F1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A461EC" w14:textId="77777777" w:rsidR="007110E9" w:rsidRDefault="007110E9">
            <w:pPr>
              <w:pStyle w:val="TAL"/>
              <w:rPr>
                <w:sz w:val="16"/>
              </w:rPr>
            </w:pPr>
            <w:r>
              <w:rPr>
                <w:sz w:val="16"/>
              </w:rPr>
              <w:t>R5-217630</w:t>
            </w:r>
          </w:p>
        </w:tc>
        <w:tc>
          <w:tcPr>
            <w:tcW w:w="0" w:type="auto"/>
            <w:tcBorders>
              <w:top w:val="single" w:sz="4" w:space="0" w:color="auto"/>
              <w:left w:val="single" w:sz="4" w:space="0" w:color="auto"/>
              <w:bottom w:val="single" w:sz="4" w:space="0" w:color="auto"/>
              <w:right w:val="single" w:sz="4" w:space="0" w:color="auto"/>
            </w:tcBorders>
            <w:hideMark/>
          </w:tcPr>
          <w:p w14:paraId="274D9758" w14:textId="77777777" w:rsidR="007110E9" w:rsidRDefault="007110E9">
            <w:pPr>
              <w:pStyle w:val="TAL"/>
              <w:rPr>
                <w:sz w:val="16"/>
              </w:rPr>
            </w:pPr>
            <w:r>
              <w:rPr>
                <w:sz w:val="16"/>
              </w:rPr>
              <w:t>Updating standalone reference test frequencies for band 66 MFBI tests</w:t>
            </w:r>
          </w:p>
        </w:tc>
        <w:tc>
          <w:tcPr>
            <w:tcW w:w="0" w:type="auto"/>
            <w:tcBorders>
              <w:top w:val="single" w:sz="4" w:space="0" w:color="auto"/>
              <w:left w:val="single" w:sz="4" w:space="0" w:color="auto"/>
              <w:bottom w:val="single" w:sz="4" w:space="0" w:color="auto"/>
              <w:right w:val="single" w:sz="4" w:space="0" w:color="auto"/>
            </w:tcBorders>
            <w:hideMark/>
          </w:tcPr>
          <w:p w14:paraId="66B3C12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05686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84227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2A4B21" w14:textId="77777777" w:rsidR="007110E9" w:rsidRDefault="007110E9">
            <w:pPr>
              <w:pStyle w:val="TAL"/>
              <w:rPr>
                <w:sz w:val="16"/>
              </w:rPr>
            </w:pPr>
          </w:p>
        </w:tc>
      </w:tr>
      <w:tr w:rsidR="007110E9" w14:paraId="69E9A5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7C652E" w14:textId="77777777" w:rsidR="007110E9" w:rsidRDefault="007110E9">
            <w:pPr>
              <w:pStyle w:val="TAL"/>
              <w:rPr>
                <w:sz w:val="16"/>
              </w:rPr>
            </w:pPr>
            <w:r>
              <w:rPr>
                <w:sz w:val="16"/>
              </w:rPr>
              <w:t>R5-217631</w:t>
            </w:r>
          </w:p>
        </w:tc>
        <w:tc>
          <w:tcPr>
            <w:tcW w:w="0" w:type="auto"/>
            <w:tcBorders>
              <w:top w:val="single" w:sz="4" w:space="0" w:color="auto"/>
              <w:left w:val="single" w:sz="4" w:space="0" w:color="auto"/>
              <w:bottom w:val="single" w:sz="4" w:space="0" w:color="auto"/>
              <w:right w:val="single" w:sz="4" w:space="0" w:color="auto"/>
            </w:tcBorders>
            <w:hideMark/>
          </w:tcPr>
          <w:p w14:paraId="56424716" w14:textId="77777777" w:rsidR="007110E9" w:rsidRDefault="007110E9">
            <w:pPr>
              <w:pStyle w:val="TAL"/>
              <w:rPr>
                <w:sz w:val="16"/>
              </w:rPr>
            </w:pPr>
            <w:r>
              <w:rPr>
                <w:sz w:val="16"/>
              </w:rPr>
              <w:t>Update of R16 new band and CBWs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47AE0BBB" w14:textId="77777777" w:rsidR="007110E9" w:rsidRDefault="007110E9">
            <w:pPr>
              <w:pStyle w:val="TAL"/>
              <w:rPr>
                <w:sz w:val="16"/>
              </w:rPr>
            </w:pPr>
            <w:r>
              <w:rPr>
                <w:sz w:val="16"/>
              </w:rPr>
              <w:t>China Unicom, Anritsu</w:t>
            </w:r>
          </w:p>
        </w:tc>
        <w:tc>
          <w:tcPr>
            <w:tcW w:w="0" w:type="auto"/>
            <w:tcBorders>
              <w:top w:val="single" w:sz="4" w:space="0" w:color="auto"/>
              <w:left w:val="single" w:sz="4" w:space="0" w:color="auto"/>
              <w:bottom w:val="single" w:sz="4" w:space="0" w:color="auto"/>
              <w:right w:val="single" w:sz="4" w:space="0" w:color="auto"/>
            </w:tcBorders>
            <w:hideMark/>
          </w:tcPr>
          <w:p w14:paraId="7B04DE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DD63D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4CD08E" w14:textId="77777777" w:rsidR="007110E9" w:rsidRDefault="007110E9">
            <w:pPr>
              <w:pStyle w:val="TAL"/>
              <w:rPr>
                <w:sz w:val="16"/>
              </w:rPr>
            </w:pPr>
          </w:p>
        </w:tc>
      </w:tr>
      <w:tr w:rsidR="007110E9" w14:paraId="7593F9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6E299C" w14:textId="77777777" w:rsidR="007110E9" w:rsidRDefault="007110E9">
            <w:pPr>
              <w:pStyle w:val="TAL"/>
              <w:rPr>
                <w:sz w:val="16"/>
              </w:rPr>
            </w:pPr>
            <w:r>
              <w:rPr>
                <w:sz w:val="16"/>
              </w:rPr>
              <w:t>R5-217632</w:t>
            </w:r>
          </w:p>
        </w:tc>
        <w:tc>
          <w:tcPr>
            <w:tcW w:w="0" w:type="auto"/>
            <w:tcBorders>
              <w:top w:val="single" w:sz="4" w:space="0" w:color="auto"/>
              <w:left w:val="single" w:sz="4" w:space="0" w:color="auto"/>
              <w:bottom w:val="single" w:sz="4" w:space="0" w:color="auto"/>
              <w:right w:val="single" w:sz="4" w:space="0" w:color="auto"/>
            </w:tcBorders>
            <w:hideMark/>
          </w:tcPr>
          <w:p w14:paraId="743F147E" w14:textId="77777777" w:rsidR="007110E9" w:rsidRDefault="007110E9">
            <w:pPr>
              <w:pStyle w:val="TAL"/>
              <w:rPr>
                <w:sz w:val="16"/>
              </w:rPr>
            </w:pPr>
            <w:r>
              <w:rPr>
                <w:sz w:val="16"/>
              </w:rPr>
              <w:t>Update of Clause 5.5.8.3 MCPTT User Profile</w:t>
            </w:r>
          </w:p>
        </w:tc>
        <w:tc>
          <w:tcPr>
            <w:tcW w:w="0" w:type="auto"/>
            <w:tcBorders>
              <w:top w:val="single" w:sz="4" w:space="0" w:color="auto"/>
              <w:left w:val="single" w:sz="4" w:space="0" w:color="auto"/>
              <w:bottom w:val="single" w:sz="4" w:space="0" w:color="auto"/>
              <w:right w:val="single" w:sz="4" w:space="0" w:color="auto"/>
            </w:tcBorders>
            <w:hideMark/>
          </w:tcPr>
          <w:p w14:paraId="3302294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4F633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31033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557C73" w14:textId="77777777" w:rsidR="007110E9" w:rsidRDefault="007110E9">
            <w:pPr>
              <w:pStyle w:val="TAL"/>
              <w:rPr>
                <w:sz w:val="16"/>
              </w:rPr>
            </w:pPr>
          </w:p>
        </w:tc>
      </w:tr>
      <w:tr w:rsidR="007110E9" w14:paraId="7F789F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9E07C" w14:textId="77777777" w:rsidR="007110E9" w:rsidRDefault="007110E9">
            <w:pPr>
              <w:pStyle w:val="TAL"/>
              <w:rPr>
                <w:sz w:val="16"/>
              </w:rPr>
            </w:pPr>
            <w:r>
              <w:rPr>
                <w:sz w:val="16"/>
              </w:rPr>
              <w:t>R5-217633</w:t>
            </w:r>
          </w:p>
        </w:tc>
        <w:tc>
          <w:tcPr>
            <w:tcW w:w="0" w:type="auto"/>
            <w:tcBorders>
              <w:top w:val="single" w:sz="4" w:space="0" w:color="auto"/>
              <w:left w:val="single" w:sz="4" w:space="0" w:color="auto"/>
              <w:bottom w:val="single" w:sz="4" w:space="0" w:color="auto"/>
              <w:right w:val="single" w:sz="4" w:space="0" w:color="auto"/>
            </w:tcBorders>
            <w:hideMark/>
          </w:tcPr>
          <w:p w14:paraId="4F55C7D8" w14:textId="77777777" w:rsidR="007110E9" w:rsidRDefault="007110E9">
            <w:pPr>
              <w:pStyle w:val="TAL"/>
              <w:rPr>
                <w:sz w:val="16"/>
              </w:rPr>
            </w:pPr>
            <w:r>
              <w:rPr>
                <w:sz w:val="16"/>
              </w:rPr>
              <w:t>New Test Case - 6.4.2 MBMS Multi Talker</w:t>
            </w:r>
          </w:p>
        </w:tc>
        <w:tc>
          <w:tcPr>
            <w:tcW w:w="0" w:type="auto"/>
            <w:tcBorders>
              <w:top w:val="single" w:sz="4" w:space="0" w:color="auto"/>
              <w:left w:val="single" w:sz="4" w:space="0" w:color="auto"/>
              <w:bottom w:val="single" w:sz="4" w:space="0" w:color="auto"/>
              <w:right w:val="single" w:sz="4" w:space="0" w:color="auto"/>
            </w:tcBorders>
            <w:hideMark/>
          </w:tcPr>
          <w:p w14:paraId="28E0784C"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673B2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8F2A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07657" w14:textId="77777777" w:rsidR="007110E9" w:rsidRDefault="007110E9">
            <w:pPr>
              <w:pStyle w:val="TAL"/>
              <w:rPr>
                <w:sz w:val="16"/>
              </w:rPr>
            </w:pPr>
          </w:p>
        </w:tc>
      </w:tr>
      <w:tr w:rsidR="007110E9" w14:paraId="45918C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9D1DE5" w14:textId="77777777" w:rsidR="007110E9" w:rsidRDefault="007110E9">
            <w:pPr>
              <w:pStyle w:val="TAL"/>
              <w:rPr>
                <w:sz w:val="16"/>
              </w:rPr>
            </w:pPr>
            <w:r>
              <w:rPr>
                <w:sz w:val="16"/>
              </w:rPr>
              <w:t>R5-217634</w:t>
            </w:r>
          </w:p>
        </w:tc>
        <w:tc>
          <w:tcPr>
            <w:tcW w:w="0" w:type="auto"/>
            <w:tcBorders>
              <w:top w:val="single" w:sz="4" w:space="0" w:color="auto"/>
              <w:left w:val="single" w:sz="4" w:space="0" w:color="auto"/>
              <w:bottom w:val="single" w:sz="4" w:space="0" w:color="auto"/>
              <w:right w:val="single" w:sz="4" w:space="0" w:color="auto"/>
            </w:tcBorders>
            <w:hideMark/>
          </w:tcPr>
          <w:p w14:paraId="1390B455" w14:textId="77777777" w:rsidR="007110E9" w:rsidRDefault="007110E9">
            <w:pPr>
              <w:pStyle w:val="TAL"/>
              <w:rPr>
                <w:sz w:val="16"/>
              </w:rPr>
            </w:pPr>
            <w:r>
              <w:rPr>
                <w:sz w:val="16"/>
              </w:rPr>
              <w:t>Update of Clause 2 References</w:t>
            </w:r>
          </w:p>
        </w:tc>
        <w:tc>
          <w:tcPr>
            <w:tcW w:w="0" w:type="auto"/>
            <w:tcBorders>
              <w:top w:val="single" w:sz="4" w:space="0" w:color="auto"/>
              <w:left w:val="single" w:sz="4" w:space="0" w:color="auto"/>
              <w:bottom w:val="single" w:sz="4" w:space="0" w:color="auto"/>
              <w:right w:val="single" w:sz="4" w:space="0" w:color="auto"/>
            </w:tcBorders>
            <w:hideMark/>
          </w:tcPr>
          <w:p w14:paraId="3162E81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A6D76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70409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69DEB5" w14:textId="77777777" w:rsidR="007110E9" w:rsidRDefault="007110E9">
            <w:pPr>
              <w:pStyle w:val="TAL"/>
              <w:rPr>
                <w:sz w:val="16"/>
              </w:rPr>
            </w:pPr>
          </w:p>
        </w:tc>
      </w:tr>
      <w:tr w:rsidR="007110E9" w14:paraId="1C26DF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B61DA4" w14:textId="77777777" w:rsidR="007110E9" w:rsidRDefault="007110E9">
            <w:pPr>
              <w:pStyle w:val="TAL"/>
              <w:rPr>
                <w:sz w:val="16"/>
              </w:rPr>
            </w:pPr>
            <w:r>
              <w:rPr>
                <w:sz w:val="16"/>
              </w:rPr>
              <w:t>R5-217635</w:t>
            </w:r>
          </w:p>
        </w:tc>
        <w:tc>
          <w:tcPr>
            <w:tcW w:w="0" w:type="auto"/>
            <w:tcBorders>
              <w:top w:val="single" w:sz="4" w:space="0" w:color="auto"/>
              <w:left w:val="single" w:sz="4" w:space="0" w:color="auto"/>
              <w:bottom w:val="single" w:sz="4" w:space="0" w:color="auto"/>
              <w:right w:val="single" w:sz="4" w:space="0" w:color="auto"/>
            </w:tcBorders>
            <w:hideMark/>
          </w:tcPr>
          <w:p w14:paraId="149C1DC2" w14:textId="77777777" w:rsidR="007110E9" w:rsidRDefault="007110E9">
            <w:pPr>
              <w:pStyle w:val="TAL"/>
              <w:rPr>
                <w:sz w:val="16"/>
              </w:rPr>
            </w:pPr>
            <w:r>
              <w:rPr>
                <w:sz w:val="16"/>
              </w:rPr>
              <w:t>New Test Case - 6.1.3.1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442E54A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0722E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6E1E2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8735C6" w14:textId="77777777" w:rsidR="007110E9" w:rsidRDefault="007110E9">
            <w:pPr>
              <w:pStyle w:val="TAL"/>
              <w:rPr>
                <w:sz w:val="16"/>
              </w:rPr>
            </w:pPr>
            <w:r>
              <w:rPr>
                <w:sz w:val="16"/>
              </w:rPr>
              <w:t>R5-217907</w:t>
            </w:r>
          </w:p>
        </w:tc>
      </w:tr>
      <w:tr w:rsidR="007110E9" w14:paraId="14883C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6A19CA" w14:textId="77777777" w:rsidR="007110E9" w:rsidRDefault="007110E9">
            <w:pPr>
              <w:pStyle w:val="TAL"/>
              <w:rPr>
                <w:sz w:val="16"/>
              </w:rPr>
            </w:pPr>
            <w:r>
              <w:rPr>
                <w:sz w:val="16"/>
              </w:rPr>
              <w:t>R5-217636</w:t>
            </w:r>
          </w:p>
        </w:tc>
        <w:tc>
          <w:tcPr>
            <w:tcW w:w="0" w:type="auto"/>
            <w:tcBorders>
              <w:top w:val="single" w:sz="4" w:space="0" w:color="auto"/>
              <w:left w:val="single" w:sz="4" w:space="0" w:color="auto"/>
              <w:bottom w:val="single" w:sz="4" w:space="0" w:color="auto"/>
              <w:right w:val="single" w:sz="4" w:space="0" w:color="auto"/>
            </w:tcBorders>
            <w:hideMark/>
          </w:tcPr>
          <w:p w14:paraId="736C09CF" w14:textId="77777777" w:rsidR="007110E9" w:rsidRDefault="007110E9">
            <w:pPr>
              <w:pStyle w:val="TAL"/>
              <w:rPr>
                <w:sz w:val="16"/>
              </w:rPr>
            </w:pPr>
            <w:r>
              <w:rPr>
                <w:sz w:val="16"/>
              </w:rPr>
              <w:t>New Test Case - 6.1.4.1 Remote Change of a Group - CO</w:t>
            </w:r>
          </w:p>
        </w:tc>
        <w:tc>
          <w:tcPr>
            <w:tcW w:w="0" w:type="auto"/>
            <w:tcBorders>
              <w:top w:val="single" w:sz="4" w:space="0" w:color="auto"/>
              <w:left w:val="single" w:sz="4" w:space="0" w:color="auto"/>
              <w:bottom w:val="single" w:sz="4" w:space="0" w:color="auto"/>
              <w:right w:val="single" w:sz="4" w:space="0" w:color="auto"/>
            </w:tcBorders>
            <w:hideMark/>
          </w:tcPr>
          <w:p w14:paraId="12C14995"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C30848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5875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B1B562" w14:textId="77777777" w:rsidR="007110E9" w:rsidRDefault="007110E9">
            <w:pPr>
              <w:pStyle w:val="TAL"/>
              <w:rPr>
                <w:sz w:val="16"/>
              </w:rPr>
            </w:pPr>
            <w:r>
              <w:rPr>
                <w:sz w:val="16"/>
              </w:rPr>
              <w:t>R5-217908</w:t>
            </w:r>
          </w:p>
        </w:tc>
      </w:tr>
      <w:tr w:rsidR="007110E9" w14:paraId="482153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E9A64" w14:textId="77777777" w:rsidR="007110E9" w:rsidRDefault="007110E9">
            <w:pPr>
              <w:pStyle w:val="TAL"/>
              <w:rPr>
                <w:sz w:val="16"/>
              </w:rPr>
            </w:pPr>
            <w:r>
              <w:rPr>
                <w:sz w:val="16"/>
              </w:rPr>
              <w:t>R5-217637</w:t>
            </w:r>
          </w:p>
        </w:tc>
        <w:tc>
          <w:tcPr>
            <w:tcW w:w="0" w:type="auto"/>
            <w:tcBorders>
              <w:top w:val="single" w:sz="4" w:space="0" w:color="auto"/>
              <w:left w:val="single" w:sz="4" w:space="0" w:color="auto"/>
              <w:bottom w:val="single" w:sz="4" w:space="0" w:color="auto"/>
              <w:right w:val="single" w:sz="4" w:space="0" w:color="auto"/>
            </w:tcBorders>
            <w:hideMark/>
          </w:tcPr>
          <w:p w14:paraId="7EC5BA9A" w14:textId="77777777" w:rsidR="007110E9" w:rsidRDefault="007110E9">
            <w:pPr>
              <w:pStyle w:val="TAL"/>
              <w:rPr>
                <w:sz w:val="16"/>
              </w:rPr>
            </w:pPr>
            <w:r>
              <w:rPr>
                <w:sz w:val="16"/>
              </w:rPr>
              <w:t>New Test Case - 6.1.4.2 Remote Change of a Group - CT</w:t>
            </w:r>
          </w:p>
        </w:tc>
        <w:tc>
          <w:tcPr>
            <w:tcW w:w="0" w:type="auto"/>
            <w:tcBorders>
              <w:top w:val="single" w:sz="4" w:space="0" w:color="auto"/>
              <w:left w:val="single" w:sz="4" w:space="0" w:color="auto"/>
              <w:bottom w:val="single" w:sz="4" w:space="0" w:color="auto"/>
              <w:right w:val="single" w:sz="4" w:space="0" w:color="auto"/>
            </w:tcBorders>
            <w:hideMark/>
          </w:tcPr>
          <w:p w14:paraId="0294A2B4"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B32978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EAE7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C441E9" w14:textId="77777777" w:rsidR="007110E9" w:rsidRDefault="007110E9">
            <w:pPr>
              <w:pStyle w:val="TAL"/>
              <w:rPr>
                <w:sz w:val="16"/>
              </w:rPr>
            </w:pPr>
            <w:r>
              <w:rPr>
                <w:sz w:val="16"/>
              </w:rPr>
              <w:t>R5-217909</w:t>
            </w:r>
          </w:p>
        </w:tc>
      </w:tr>
      <w:tr w:rsidR="007110E9" w14:paraId="0C3F73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893C08" w14:textId="77777777" w:rsidR="007110E9" w:rsidRDefault="007110E9">
            <w:pPr>
              <w:pStyle w:val="TAL"/>
              <w:rPr>
                <w:sz w:val="16"/>
              </w:rPr>
            </w:pPr>
            <w:r>
              <w:rPr>
                <w:sz w:val="16"/>
              </w:rPr>
              <w:t>R5-217638</w:t>
            </w:r>
          </w:p>
        </w:tc>
        <w:tc>
          <w:tcPr>
            <w:tcW w:w="0" w:type="auto"/>
            <w:tcBorders>
              <w:top w:val="single" w:sz="4" w:space="0" w:color="auto"/>
              <w:left w:val="single" w:sz="4" w:space="0" w:color="auto"/>
              <w:bottom w:val="single" w:sz="4" w:space="0" w:color="auto"/>
              <w:right w:val="single" w:sz="4" w:space="0" w:color="auto"/>
            </w:tcBorders>
            <w:hideMark/>
          </w:tcPr>
          <w:p w14:paraId="48D0DFCA" w14:textId="77777777" w:rsidR="007110E9" w:rsidRDefault="007110E9">
            <w:pPr>
              <w:pStyle w:val="TAL"/>
              <w:rPr>
                <w:sz w:val="16"/>
              </w:rPr>
            </w:pPr>
            <w:r>
              <w:rPr>
                <w:sz w:val="16"/>
              </w:rPr>
              <w:t>New Test Case - 6.1.5.1 Remote Initiated Group Call - CO</w:t>
            </w:r>
          </w:p>
        </w:tc>
        <w:tc>
          <w:tcPr>
            <w:tcW w:w="0" w:type="auto"/>
            <w:tcBorders>
              <w:top w:val="single" w:sz="4" w:space="0" w:color="auto"/>
              <w:left w:val="single" w:sz="4" w:space="0" w:color="auto"/>
              <w:bottom w:val="single" w:sz="4" w:space="0" w:color="auto"/>
              <w:right w:val="single" w:sz="4" w:space="0" w:color="auto"/>
            </w:tcBorders>
            <w:hideMark/>
          </w:tcPr>
          <w:p w14:paraId="10261CE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12F9F9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09226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93051" w14:textId="77777777" w:rsidR="007110E9" w:rsidRDefault="007110E9">
            <w:pPr>
              <w:pStyle w:val="TAL"/>
              <w:rPr>
                <w:sz w:val="16"/>
              </w:rPr>
            </w:pPr>
            <w:r>
              <w:rPr>
                <w:sz w:val="16"/>
              </w:rPr>
              <w:t>R5-217910</w:t>
            </w:r>
          </w:p>
        </w:tc>
      </w:tr>
      <w:tr w:rsidR="007110E9" w14:paraId="14D4D1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2CF16A" w14:textId="77777777" w:rsidR="007110E9" w:rsidRDefault="007110E9">
            <w:pPr>
              <w:pStyle w:val="TAL"/>
              <w:rPr>
                <w:sz w:val="16"/>
              </w:rPr>
            </w:pPr>
            <w:r>
              <w:rPr>
                <w:sz w:val="16"/>
              </w:rPr>
              <w:t>R5-217639</w:t>
            </w:r>
          </w:p>
        </w:tc>
        <w:tc>
          <w:tcPr>
            <w:tcW w:w="0" w:type="auto"/>
            <w:tcBorders>
              <w:top w:val="single" w:sz="4" w:space="0" w:color="auto"/>
              <w:left w:val="single" w:sz="4" w:space="0" w:color="auto"/>
              <w:bottom w:val="single" w:sz="4" w:space="0" w:color="auto"/>
              <w:right w:val="single" w:sz="4" w:space="0" w:color="auto"/>
            </w:tcBorders>
            <w:hideMark/>
          </w:tcPr>
          <w:p w14:paraId="4C3664D8" w14:textId="77777777" w:rsidR="007110E9" w:rsidRDefault="007110E9">
            <w:pPr>
              <w:pStyle w:val="TAL"/>
              <w:rPr>
                <w:sz w:val="16"/>
              </w:rPr>
            </w:pPr>
            <w:r>
              <w:rPr>
                <w:sz w:val="16"/>
              </w:rPr>
              <w:t>New Test Case - 6.1.5.2 Remote Initiated Group Call - CT</w:t>
            </w:r>
          </w:p>
        </w:tc>
        <w:tc>
          <w:tcPr>
            <w:tcW w:w="0" w:type="auto"/>
            <w:tcBorders>
              <w:top w:val="single" w:sz="4" w:space="0" w:color="auto"/>
              <w:left w:val="single" w:sz="4" w:space="0" w:color="auto"/>
              <w:bottom w:val="single" w:sz="4" w:space="0" w:color="auto"/>
              <w:right w:val="single" w:sz="4" w:space="0" w:color="auto"/>
            </w:tcBorders>
            <w:hideMark/>
          </w:tcPr>
          <w:p w14:paraId="5DC79DB1"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DF9665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9008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F6602F" w14:textId="77777777" w:rsidR="007110E9" w:rsidRDefault="007110E9">
            <w:pPr>
              <w:pStyle w:val="TAL"/>
              <w:rPr>
                <w:sz w:val="16"/>
              </w:rPr>
            </w:pPr>
            <w:r>
              <w:rPr>
                <w:sz w:val="16"/>
              </w:rPr>
              <w:t>R5-217911</w:t>
            </w:r>
          </w:p>
        </w:tc>
      </w:tr>
      <w:tr w:rsidR="007110E9" w14:paraId="03F723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818070" w14:textId="77777777" w:rsidR="007110E9" w:rsidRDefault="007110E9">
            <w:pPr>
              <w:pStyle w:val="TAL"/>
              <w:rPr>
                <w:sz w:val="16"/>
              </w:rPr>
            </w:pPr>
            <w:r>
              <w:rPr>
                <w:sz w:val="16"/>
              </w:rPr>
              <w:t>R5-217640</w:t>
            </w:r>
          </w:p>
        </w:tc>
        <w:tc>
          <w:tcPr>
            <w:tcW w:w="0" w:type="auto"/>
            <w:tcBorders>
              <w:top w:val="single" w:sz="4" w:space="0" w:color="auto"/>
              <w:left w:val="single" w:sz="4" w:space="0" w:color="auto"/>
              <w:bottom w:val="single" w:sz="4" w:space="0" w:color="auto"/>
              <w:right w:val="single" w:sz="4" w:space="0" w:color="auto"/>
            </w:tcBorders>
            <w:hideMark/>
          </w:tcPr>
          <w:p w14:paraId="5A290FCB" w14:textId="77777777" w:rsidR="007110E9" w:rsidRDefault="007110E9">
            <w:pPr>
              <w:pStyle w:val="TAL"/>
              <w:rPr>
                <w:sz w:val="16"/>
              </w:rPr>
            </w:pPr>
            <w:r>
              <w:rPr>
                <w:sz w:val="16"/>
              </w:rPr>
              <w:t>New Test Case - 6.2.18 Private Call</w:t>
            </w:r>
          </w:p>
        </w:tc>
        <w:tc>
          <w:tcPr>
            <w:tcW w:w="0" w:type="auto"/>
            <w:tcBorders>
              <w:top w:val="single" w:sz="4" w:space="0" w:color="auto"/>
              <w:left w:val="single" w:sz="4" w:space="0" w:color="auto"/>
              <w:bottom w:val="single" w:sz="4" w:space="0" w:color="auto"/>
              <w:right w:val="single" w:sz="4" w:space="0" w:color="auto"/>
            </w:tcBorders>
            <w:hideMark/>
          </w:tcPr>
          <w:p w14:paraId="744FC70B"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393EB3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B30D9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1E5D8A" w14:textId="77777777" w:rsidR="007110E9" w:rsidRDefault="007110E9">
            <w:pPr>
              <w:pStyle w:val="TAL"/>
              <w:rPr>
                <w:sz w:val="16"/>
              </w:rPr>
            </w:pPr>
            <w:r>
              <w:rPr>
                <w:sz w:val="16"/>
              </w:rPr>
              <w:t>R5-217912</w:t>
            </w:r>
          </w:p>
        </w:tc>
      </w:tr>
      <w:tr w:rsidR="007110E9" w14:paraId="015C9D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10C105" w14:textId="77777777" w:rsidR="007110E9" w:rsidRDefault="007110E9">
            <w:pPr>
              <w:pStyle w:val="TAL"/>
              <w:rPr>
                <w:sz w:val="16"/>
              </w:rPr>
            </w:pPr>
            <w:r>
              <w:rPr>
                <w:sz w:val="16"/>
              </w:rPr>
              <w:t>R5-217641</w:t>
            </w:r>
          </w:p>
        </w:tc>
        <w:tc>
          <w:tcPr>
            <w:tcW w:w="0" w:type="auto"/>
            <w:tcBorders>
              <w:top w:val="single" w:sz="4" w:space="0" w:color="auto"/>
              <w:left w:val="single" w:sz="4" w:space="0" w:color="auto"/>
              <w:bottom w:val="single" w:sz="4" w:space="0" w:color="auto"/>
              <w:right w:val="single" w:sz="4" w:space="0" w:color="auto"/>
            </w:tcBorders>
            <w:hideMark/>
          </w:tcPr>
          <w:p w14:paraId="0CC9A414" w14:textId="77777777" w:rsidR="007110E9" w:rsidRDefault="007110E9">
            <w:pPr>
              <w:pStyle w:val="TAL"/>
              <w:rPr>
                <w:sz w:val="16"/>
              </w:rPr>
            </w:pPr>
            <w:r>
              <w:rPr>
                <w:sz w:val="16"/>
              </w:rPr>
              <w:t>New Test Case - 6.2.19 Private Call</w:t>
            </w:r>
          </w:p>
        </w:tc>
        <w:tc>
          <w:tcPr>
            <w:tcW w:w="0" w:type="auto"/>
            <w:tcBorders>
              <w:top w:val="single" w:sz="4" w:space="0" w:color="auto"/>
              <w:left w:val="single" w:sz="4" w:space="0" w:color="auto"/>
              <w:bottom w:val="single" w:sz="4" w:space="0" w:color="auto"/>
              <w:right w:val="single" w:sz="4" w:space="0" w:color="auto"/>
            </w:tcBorders>
            <w:hideMark/>
          </w:tcPr>
          <w:p w14:paraId="2EA83CC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73069E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5B5A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AF6258" w14:textId="77777777" w:rsidR="007110E9" w:rsidRDefault="007110E9">
            <w:pPr>
              <w:pStyle w:val="TAL"/>
              <w:rPr>
                <w:sz w:val="16"/>
              </w:rPr>
            </w:pPr>
            <w:r>
              <w:rPr>
                <w:sz w:val="16"/>
              </w:rPr>
              <w:t>R5-217913</w:t>
            </w:r>
          </w:p>
        </w:tc>
      </w:tr>
      <w:tr w:rsidR="007110E9" w14:paraId="51C17F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1C3858" w14:textId="77777777" w:rsidR="007110E9" w:rsidRDefault="007110E9">
            <w:pPr>
              <w:pStyle w:val="TAL"/>
              <w:rPr>
                <w:sz w:val="16"/>
              </w:rPr>
            </w:pPr>
            <w:r>
              <w:rPr>
                <w:sz w:val="16"/>
              </w:rPr>
              <w:t>R5-217642</w:t>
            </w:r>
          </w:p>
        </w:tc>
        <w:tc>
          <w:tcPr>
            <w:tcW w:w="0" w:type="auto"/>
            <w:tcBorders>
              <w:top w:val="single" w:sz="4" w:space="0" w:color="auto"/>
              <w:left w:val="single" w:sz="4" w:space="0" w:color="auto"/>
              <w:bottom w:val="single" w:sz="4" w:space="0" w:color="auto"/>
              <w:right w:val="single" w:sz="4" w:space="0" w:color="auto"/>
            </w:tcBorders>
            <w:hideMark/>
          </w:tcPr>
          <w:p w14:paraId="2AAA7C43" w14:textId="77777777" w:rsidR="007110E9" w:rsidRDefault="007110E9">
            <w:pPr>
              <w:pStyle w:val="TAL"/>
              <w:rPr>
                <w:sz w:val="16"/>
              </w:rPr>
            </w:pPr>
            <w:r>
              <w:rPr>
                <w:sz w:val="16"/>
              </w:rPr>
              <w:t>Update of Test Case 5.1 - Authentication Authorization Configuration</w:t>
            </w:r>
          </w:p>
        </w:tc>
        <w:tc>
          <w:tcPr>
            <w:tcW w:w="0" w:type="auto"/>
            <w:tcBorders>
              <w:top w:val="single" w:sz="4" w:space="0" w:color="auto"/>
              <w:left w:val="single" w:sz="4" w:space="0" w:color="auto"/>
              <w:bottom w:val="single" w:sz="4" w:space="0" w:color="auto"/>
              <w:right w:val="single" w:sz="4" w:space="0" w:color="auto"/>
            </w:tcBorders>
            <w:hideMark/>
          </w:tcPr>
          <w:p w14:paraId="696DD1A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511FB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D7BD7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8D59F9" w14:textId="77777777" w:rsidR="007110E9" w:rsidRDefault="007110E9">
            <w:pPr>
              <w:pStyle w:val="TAL"/>
              <w:rPr>
                <w:sz w:val="16"/>
              </w:rPr>
            </w:pPr>
          </w:p>
        </w:tc>
      </w:tr>
      <w:tr w:rsidR="007110E9" w14:paraId="35E90B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34B8AC" w14:textId="77777777" w:rsidR="007110E9" w:rsidRDefault="007110E9">
            <w:pPr>
              <w:pStyle w:val="TAL"/>
              <w:rPr>
                <w:sz w:val="16"/>
              </w:rPr>
            </w:pPr>
            <w:r>
              <w:rPr>
                <w:sz w:val="16"/>
              </w:rPr>
              <w:t>R5-217643</w:t>
            </w:r>
          </w:p>
        </w:tc>
        <w:tc>
          <w:tcPr>
            <w:tcW w:w="0" w:type="auto"/>
            <w:tcBorders>
              <w:top w:val="single" w:sz="4" w:space="0" w:color="auto"/>
              <w:left w:val="single" w:sz="4" w:space="0" w:color="auto"/>
              <w:bottom w:val="single" w:sz="4" w:space="0" w:color="auto"/>
              <w:right w:val="single" w:sz="4" w:space="0" w:color="auto"/>
            </w:tcBorders>
            <w:hideMark/>
          </w:tcPr>
          <w:p w14:paraId="0C9D5DE1" w14:textId="77777777" w:rsidR="007110E9" w:rsidRDefault="007110E9">
            <w:pPr>
              <w:pStyle w:val="TAL"/>
              <w:rPr>
                <w:sz w:val="16"/>
              </w:rPr>
            </w:pPr>
            <w:r>
              <w:rPr>
                <w:sz w:val="16"/>
              </w:rPr>
              <w:t>Update of Test Case 6.1 - Client-Server Call</w:t>
            </w:r>
          </w:p>
        </w:tc>
        <w:tc>
          <w:tcPr>
            <w:tcW w:w="0" w:type="auto"/>
            <w:tcBorders>
              <w:top w:val="single" w:sz="4" w:space="0" w:color="auto"/>
              <w:left w:val="single" w:sz="4" w:space="0" w:color="auto"/>
              <w:bottom w:val="single" w:sz="4" w:space="0" w:color="auto"/>
              <w:right w:val="single" w:sz="4" w:space="0" w:color="auto"/>
            </w:tcBorders>
            <w:hideMark/>
          </w:tcPr>
          <w:p w14:paraId="0C27277B"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52249A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6FD5A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63F635" w14:textId="77777777" w:rsidR="007110E9" w:rsidRDefault="007110E9">
            <w:pPr>
              <w:pStyle w:val="TAL"/>
              <w:rPr>
                <w:sz w:val="16"/>
              </w:rPr>
            </w:pPr>
            <w:r>
              <w:rPr>
                <w:sz w:val="16"/>
              </w:rPr>
              <w:t>R5-217972</w:t>
            </w:r>
          </w:p>
        </w:tc>
      </w:tr>
      <w:tr w:rsidR="007110E9" w14:paraId="4A7624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7941D4" w14:textId="77777777" w:rsidR="007110E9" w:rsidRDefault="007110E9">
            <w:pPr>
              <w:pStyle w:val="TAL"/>
              <w:rPr>
                <w:sz w:val="16"/>
              </w:rPr>
            </w:pPr>
            <w:r>
              <w:rPr>
                <w:sz w:val="16"/>
              </w:rPr>
              <w:t>R5-217644</w:t>
            </w:r>
          </w:p>
        </w:tc>
        <w:tc>
          <w:tcPr>
            <w:tcW w:w="0" w:type="auto"/>
            <w:tcBorders>
              <w:top w:val="single" w:sz="4" w:space="0" w:color="auto"/>
              <w:left w:val="single" w:sz="4" w:space="0" w:color="auto"/>
              <w:bottom w:val="single" w:sz="4" w:space="0" w:color="auto"/>
              <w:right w:val="single" w:sz="4" w:space="0" w:color="auto"/>
            </w:tcBorders>
            <w:hideMark/>
          </w:tcPr>
          <w:p w14:paraId="6EDF375B" w14:textId="77777777" w:rsidR="007110E9" w:rsidRDefault="007110E9">
            <w:pPr>
              <w:pStyle w:val="TAL"/>
              <w:rPr>
                <w:sz w:val="16"/>
              </w:rPr>
            </w:pPr>
            <w:r>
              <w:rPr>
                <w:sz w:val="16"/>
              </w:rPr>
              <w:t>Update of Test Case 7.1 - Controlling Server Call</w:t>
            </w:r>
          </w:p>
        </w:tc>
        <w:tc>
          <w:tcPr>
            <w:tcW w:w="0" w:type="auto"/>
            <w:tcBorders>
              <w:top w:val="single" w:sz="4" w:space="0" w:color="auto"/>
              <w:left w:val="single" w:sz="4" w:space="0" w:color="auto"/>
              <w:bottom w:val="single" w:sz="4" w:space="0" w:color="auto"/>
              <w:right w:val="single" w:sz="4" w:space="0" w:color="auto"/>
            </w:tcBorders>
            <w:hideMark/>
          </w:tcPr>
          <w:p w14:paraId="045B99F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92F698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F0727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63A322" w14:textId="77777777" w:rsidR="007110E9" w:rsidRDefault="007110E9">
            <w:pPr>
              <w:pStyle w:val="TAL"/>
              <w:rPr>
                <w:sz w:val="16"/>
              </w:rPr>
            </w:pPr>
            <w:r>
              <w:rPr>
                <w:sz w:val="16"/>
              </w:rPr>
              <w:t>R5-217973</w:t>
            </w:r>
          </w:p>
        </w:tc>
      </w:tr>
      <w:tr w:rsidR="007110E9" w14:paraId="113AD2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6D761B" w14:textId="77777777" w:rsidR="007110E9" w:rsidRDefault="007110E9">
            <w:pPr>
              <w:pStyle w:val="TAL"/>
              <w:rPr>
                <w:sz w:val="16"/>
              </w:rPr>
            </w:pPr>
            <w:r>
              <w:rPr>
                <w:sz w:val="16"/>
              </w:rPr>
              <w:t>R5-217645</w:t>
            </w:r>
          </w:p>
        </w:tc>
        <w:tc>
          <w:tcPr>
            <w:tcW w:w="0" w:type="auto"/>
            <w:tcBorders>
              <w:top w:val="single" w:sz="4" w:space="0" w:color="auto"/>
              <w:left w:val="single" w:sz="4" w:space="0" w:color="auto"/>
              <w:bottom w:val="single" w:sz="4" w:space="0" w:color="auto"/>
              <w:right w:val="single" w:sz="4" w:space="0" w:color="auto"/>
            </w:tcBorders>
            <w:hideMark/>
          </w:tcPr>
          <w:p w14:paraId="4F58A9CC" w14:textId="77777777" w:rsidR="007110E9" w:rsidRDefault="007110E9">
            <w:pPr>
              <w:pStyle w:val="TAL"/>
              <w:rPr>
                <w:sz w:val="16"/>
              </w:rPr>
            </w:pPr>
            <w:r>
              <w:rPr>
                <w:sz w:val="16"/>
              </w:rPr>
              <w:t>Update of Test Case 7.2 - Participating Server Call</w:t>
            </w:r>
          </w:p>
        </w:tc>
        <w:tc>
          <w:tcPr>
            <w:tcW w:w="0" w:type="auto"/>
            <w:tcBorders>
              <w:top w:val="single" w:sz="4" w:space="0" w:color="auto"/>
              <w:left w:val="single" w:sz="4" w:space="0" w:color="auto"/>
              <w:bottom w:val="single" w:sz="4" w:space="0" w:color="auto"/>
              <w:right w:val="single" w:sz="4" w:space="0" w:color="auto"/>
            </w:tcBorders>
            <w:hideMark/>
          </w:tcPr>
          <w:p w14:paraId="1776D599"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4ED03E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BCA7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8194EC" w14:textId="77777777" w:rsidR="007110E9" w:rsidRDefault="007110E9">
            <w:pPr>
              <w:pStyle w:val="TAL"/>
              <w:rPr>
                <w:sz w:val="16"/>
              </w:rPr>
            </w:pPr>
            <w:r>
              <w:rPr>
                <w:sz w:val="16"/>
              </w:rPr>
              <w:t>R5-217974</w:t>
            </w:r>
          </w:p>
        </w:tc>
      </w:tr>
      <w:tr w:rsidR="007110E9" w14:paraId="790E0E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BC0E2C" w14:textId="77777777" w:rsidR="007110E9" w:rsidRDefault="007110E9">
            <w:pPr>
              <w:pStyle w:val="TAL"/>
              <w:rPr>
                <w:sz w:val="16"/>
              </w:rPr>
            </w:pPr>
            <w:r>
              <w:rPr>
                <w:sz w:val="16"/>
              </w:rPr>
              <w:t>R5-217646</w:t>
            </w:r>
          </w:p>
        </w:tc>
        <w:tc>
          <w:tcPr>
            <w:tcW w:w="0" w:type="auto"/>
            <w:tcBorders>
              <w:top w:val="single" w:sz="4" w:space="0" w:color="auto"/>
              <w:left w:val="single" w:sz="4" w:space="0" w:color="auto"/>
              <w:bottom w:val="single" w:sz="4" w:space="0" w:color="auto"/>
              <w:right w:val="single" w:sz="4" w:space="0" w:color="auto"/>
            </w:tcBorders>
            <w:hideMark/>
          </w:tcPr>
          <w:p w14:paraId="0178698E" w14:textId="77777777" w:rsidR="007110E9" w:rsidRDefault="007110E9">
            <w:pPr>
              <w:pStyle w:val="TAL"/>
              <w:rPr>
                <w:sz w:val="16"/>
              </w:rPr>
            </w:pPr>
            <w:r>
              <w:rPr>
                <w:sz w:val="16"/>
              </w:rPr>
              <w:t xml:space="preserve">Update of Clause 4 Test </w:t>
            </w:r>
            <w:proofErr w:type="spellStart"/>
            <w:r>
              <w:rPr>
                <w:sz w:val="16"/>
              </w:rPr>
              <w:t>Applicabaility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762F9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80BDCB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1F344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264412" w14:textId="77777777" w:rsidR="007110E9" w:rsidRDefault="007110E9">
            <w:pPr>
              <w:pStyle w:val="TAL"/>
              <w:rPr>
                <w:sz w:val="16"/>
              </w:rPr>
            </w:pPr>
            <w:r>
              <w:rPr>
                <w:sz w:val="16"/>
              </w:rPr>
              <w:t>R5-217975</w:t>
            </w:r>
          </w:p>
        </w:tc>
      </w:tr>
      <w:tr w:rsidR="007110E9" w14:paraId="4A46CF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56D0A8" w14:textId="77777777" w:rsidR="007110E9" w:rsidRDefault="007110E9">
            <w:pPr>
              <w:pStyle w:val="TAL"/>
              <w:rPr>
                <w:sz w:val="16"/>
              </w:rPr>
            </w:pPr>
            <w:r>
              <w:rPr>
                <w:sz w:val="16"/>
              </w:rPr>
              <w:t>R5-217647</w:t>
            </w:r>
          </w:p>
        </w:tc>
        <w:tc>
          <w:tcPr>
            <w:tcW w:w="0" w:type="auto"/>
            <w:tcBorders>
              <w:top w:val="single" w:sz="4" w:space="0" w:color="auto"/>
              <w:left w:val="single" w:sz="4" w:space="0" w:color="auto"/>
              <w:bottom w:val="single" w:sz="4" w:space="0" w:color="auto"/>
              <w:right w:val="single" w:sz="4" w:space="0" w:color="auto"/>
            </w:tcBorders>
            <w:hideMark/>
          </w:tcPr>
          <w:p w14:paraId="3C8F789A" w14:textId="77777777" w:rsidR="007110E9" w:rsidRDefault="007110E9">
            <w:pPr>
              <w:pStyle w:val="TAL"/>
              <w:rPr>
                <w:sz w:val="16"/>
              </w:rPr>
            </w:pPr>
            <w:r>
              <w:rPr>
                <w:sz w:val="16"/>
              </w:rPr>
              <w:t xml:space="preserve">SR UE Conformance Test Aspects - Enhancements for Mission Critical Services MCPTT, </w:t>
            </w:r>
            <w:proofErr w:type="spellStart"/>
            <w:r>
              <w:rPr>
                <w:sz w:val="16"/>
              </w:rPr>
              <w:t>MCData</w:t>
            </w:r>
            <w:proofErr w:type="spellEnd"/>
            <w:r>
              <w:rPr>
                <w:sz w:val="16"/>
              </w:rPr>
              <w:t xml:space="preserve"> and </w:t>
            </w:r>
            <w:proofErr w:type="spellStart"/>
            <w:r>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126EE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9368923"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4C37D4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CE52AF" w14:textId="77777777" w:rsidR="007110E9" w:rsidRDefault="007110E9">
            <w:pPr>
              <w:pStyle w:val="TAL"/>
              <w:rPr>
                <w:sz w:val="16"/>
              </w:rPr>
            </w:pPr>
          </w:p>
        </w:tc>
      </w:tr>
      <w:tr w:rsidR="007110E9" w14:paraId="14816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89B5A0" w14:textId="77777777" w:rsidR="007110E9" w:rsidRDefault="007110E9">
            <w:pPr>
              <w:pStyle w:val="TAL"/>
              <w:rPr>
                <w:sz w:val="16"/>
              </w:rPr>
            </w:pPr>
            <w:r>
              <w:rPr>
                <w:sz w:val="16"/>
              </w:rPr>
              <w:t>R5-217648</w:t>
            </w:r>
          </w:p>
        </w:tc>
        <w:tc>
          <w:tcPr>
            <w:tcW w:w="0" w:type="auto"/>
            <w:tcBorders>
              <w:top w:val="single" w:sz="4" w:space="0" w:color="auto"/>
              <w:left w:val="single" w:sz="4" w:space="0" w:color="auto"/>
              <w:bottom w:val="single" w:sz="4" w:space="0" w:color="auto"/>
              <w:right w:val="single" w:sz="4" w:space="0" w:color="auto"/>
            </w:tcBorders>
            <w:hideMark/>
          </w:tcPr>
          <w:p w14:paraId="530979C4" w14:textId="77777777" w:rsidR="007110E9" w:rsidRDefault="007110E9">
            <w:pPr>
              <w:pStyle w:val="TAL"/>
              <w:rPr>
                <w:sz w:val="16"/>
              </w:rPr>
            </w:pPr>
            <w:r>
              <w:rPr>
                <w:sz w:val="16"/>
              </w:rPr>
              <w:t xml:space="preserve">WP UE Conformance Test Aspects - Enhancements for Mission Critical Services MCPTT, </w:t>
            </w:r>
            <w:proofErr w:type="spellStart"/>
            <w:r>
              <w:rPr>
                <w:sz w:val="16"/>
              </w:rPr>
              <w:t>MCData</w:t>
            </w:r>
            <w:proofErr w:type="spellEnd"/>
            <w:r>
              <w:rPr>
                <w:sz w:val="16"/>
              </w:rPr>
              <w:t xml:space="preserve"> and </w:t>
            </w:r>
            <w:proofErr w:type="spellStart"/>
            <w:r>
              <w:rPr>
                <w:sz w:val="16"/>
              </w:rPr>
              <w:t>MCVideo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12859"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4C5B77F"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01D62D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64EA68" w14:textId="77777777" w:rsidR="007110E9" w:rsidRDefault="007110E9">
            <w:pPr>
              <w:pStyle w:val="TAL"/>
              <w:rPr>
                <w:sz w:val="16"/>
              </w:rPr>
            </w:pPr>
          </w:p>
        </w:tc>
      </w:tr>
      <w:tr w:rsidR="007110E9" w14:paraId="1CDF77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B1CC4D" w14:textId="77777777" w:rsidR="007110E9" w:rsidRDefault="007110E9">
            <w:pPr>
              <w:pStyle w:val="TAL"/>
              <w:rPr>
                <w:sz w:val="16"/>
              </w:rPr>
            </w:pPr>
            <w:r>
              <w:rPr>
                <w:sz w:val="16"/>
              </w:rPr>
              <w:t>R5-217649</w:t>
            </w:r>
          </w:p>
        </w:tc>
        <w:tc>
          <w:tcPr>
            <w:tcW w:w="0" w:type="auto"/>
            <w:tcBorders>
              <w:top w:val="single" w:sz="4" w:space="0" w:color="auto"/>
              <w:left w:val="single" w:sz="4" w:space="0" w:color="auto"/>
              <w:bottom w:val="single" w:sz="4" w:space="0" w:color="auto"/>
              <w:right w:val="single" w:sz="4" w:space="0" w:color="auto"/>
            </w:tcBorders>
            <w:hideMark/>
          </w:tcPr>
          <w:p w14:paraId="39F76B95" w14:textId="77777777" w:rsidR="007110E9" w:rsidRDefault="007110E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63E70327" w14:textId="77777777" w:rsidR="007110E9" w:rsidRDefault="007110E9">
            <w:pPr>
              <w:pStyle w:val="TAL"/>
              <w:rPr>
                <w:sz w:val="16"/>
              </w:rPr>
            </w:pPr>
            <w:r>
              <w:rPr>
                <w:sz w:val="16"/>
              </w:rPr>
              <w:t>China Unicom, WE Certification, DISH Network, 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070C8B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D0A3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D31E1" w14:textId="77777777" w:rsidR="007110E9" w:rsidRDefault="007110E9">
            <w:pPr>
              <w:pStyle w:val="TAL"/>
              <w:rPr>
                <w:sz w:val="16"/>
              </w:rPr>
            </w:pPr>
            <w:r>
              <w:rPr>
                <w:sz w:val="16"/>
              </w:rPr>
              <w:t>R5-218365</w:t>
            </w:r>
          </w:p>
        </w:tc>
      </w:tr>
      <w:tr w:rsidR="007110E9" w14:paraId="3D85FB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07B9CD" w14:textId="77777777" w:rsidR="007110E9" w:rsidRDefault="007110E9">
            <w:pPr>
              <w:pStyle w:val="TAL"/>
              <w:rPr>
                <w:sz w:val="16"/>
              </w:rPr>
            </w:pPr>
            <w:r>
              <w:rPr>
                <w:sz w:val="16"/>
              </w:rPr>
              <w:t>R5-217650</w:t>
            </w:r>
          </w:p>
        </w:tc>
        <w:tc>
          <w:tcPr>
            <w:tcW w:w="0" w:type="auto"/>
            <w:tcBorders>
              <w:top w:val="single" w:sz="4" w:space="0" w:color="auto"/>
              <w:left w:val="single" w:sz="4" w:space="0" w:color="auto"/>
              <w:bottom w:val="single" w:sz="4" w:space="0" w:color="auto"/>
              <w:right w:val="single" w:sz="4" w:space="0" w:color="auto"/>
            </w:tcBorders>
            <w:hideMark/>
          </w:tcPr>
          <w:p w14:paraId="776FC1FD" w14:textId="77777777" w:rsidR="007110E9" w:rsidRDefault="007110E9">
            <w:pPr>
              <w:pStyle w:val="TAL"/>
              <w:rPr>
                <w:sz w:val="16"/>
              </w:rPr>
            </w:pPr>
            <w:r>
              <w:rPr>
                <w:sz w:val="16"/>
              </w:rPr>
              <w:t>WP UE Conformance Test Aspects – Rel14 Enhanced Full Dimension MIMO for LTE</w:t>
            </w:r>
          </w:p>
        </w:tc>
        <w:tc>
          <w:tcPr>
            <w:tcW w:w="0" w:type="auto"/>
            <w:tcBorders>
              <w:top w:val="single" w:sz="4" w:space="0" w:color="auto"/>
              <w:left w:val="single" w:sz="4" w:space="0" w:color="auto"/>
              <w:bottom w:val="single" w:sz="4" w:space="0" w:color="auto"/>
              <w:right w:val="single" w:sz="4" w:space="0" w:color="auto"/>
            </w:tcBorders>
            <w:hideMark/>
          </w:tcPr>
          <w:p w14:paraId="157202E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E6BC8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1BDB41A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71E5B4" w14:textId="77777777" w:rsidR="007110E9" w:rsidRDefault="007110E9">
            <w:pPr>
              <w:pStyle w:val="TAL"/>
              <w:rPr>
                <w:sz w:val="16"/>
              </w:rPr>
            </w:pPr>
          </w:p>
        </w:tc>
      </w:tr>
      <w:tr w:rsidR="007110E9" w14:paraId="45F0C0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1E0B76" w14:textId="77777777" w:rsidR="007110E9" w:rsidRDefault="007110E9">
            <w:pPr>
              <w:pStyle w:val="TAL"/>
              <w:rPr>
                <w:sz w:val="16"/>
              </w:rPr>
            </w:pPr>
            <w:r>
              <w:rPr>
                <w:sz w:val="16"/>
              </w:rPr>
              <w:t>R5-217651</w:t>
            </w:r>
          </w:p>
        </w:tc>
        <w:tc>
          <w:tcPr>
            <w:tcW w:w="0" w:type="auto"/>
            <w:tcBorders>
              <w:top w:val="single" w:sz="4" w:space="0" w:color="auto"/>
              <w:left w:val="single" w:sz="4" w:space="0" w:color="auto"/>
              <w:bottom w:val="single" w:sz="4" w:space="0" w:color="auto"/>
              <w:right w:val="single" w:sz="4" w:space="0" w:color="auto"/>
            </w:tcBorders>
            <w:hideMark/>
          </w:tcPr>
          <w:p w14:paraId="13AA8456" w14:textId="77777777" w:rsidR="007110E9" w:rsidRDefault="007110E9">
            <w:pPr>
              <w:pStyle w:val="TAL"/>
              <w:rPr>
                <w:sz w:val="16"/>
              </w:rPr>
            </w:pPr>
            <w:r>
              <w:rPr>
                <w:sz w:val="16"/>
              </w:rPr>
              <w:t>SR UE Conformance Test Aspects – Rel14 Enhanced Full Dimension MIMO for LTE</w:t>
            </w:r>
          </w:p>
        </w:tc>
        <w:tc>
          <w:tcPr>
            <w:tcW w:w="0" w:type="auto"/>
            <w:tcBorders>
              <w:top w:val="single" w:sz="4" w:space="0" w:color="auto"/>
              <w:left w:val="single" w:sz="4" w:space="0" w:color="auto"/>
              <w:bottom w:val="single" w:sz="4" w:space="0" w:color="auto"/>
              <w:right w:val="single" w:sz="4" w:space="0" w:color="auto"/>
            </w:tcBorders>
            <w:hideMark/>
          </w:tcPr>
          <w:p w14:paraId="0FA3A24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941DE9"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344C310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110DC" w14:textId="77777777" w:rsidR="007110E9" w:rsidRDefault="007110E9">
            <w:pPr>
              <w:pStyle w:val="TAL"/>
              <w:rPr>
                <w:sz w:val="16"/>
              </w:rPr>
            </w:pPr>
          </w:p>
        </w:tc>
      </w:tr>
      <w:tr w:rsidR="007110E9" w14:paraId="46B8AF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091F9" w14:textId="77777777" w:rsidR="007110E9" w:rsidRDefault="007110E9">
            <w:pPr>
              <w:pStyle w:val="TAL"/>
              <w:rPr>
                <w:sz w:val="16"/>
              </w:rPr>
            </w:pPr>
            <w:r>
              <w:rPr>
                <w:sz w:val="16"/>
              </w:rPr>
              <w:t>R5-217652</w:t>
            </w:r>
          </w:p>
        </w:tc>
        <w:tc>
          <w:tcPr>
            <w:tcW w:w="0" w:type="auto"/>
            <w:tcBorders>
              <w:top w:val="single" w:sz="4" w:space="0" w:color="auto"/>
              <w:left w:val="single" w:sz="4" w:space="0" w:color="auto"/>
              <w:bottom w:val="single" w:sz="4" w:space="0" w:color="auto"/>
              <w:right w:val="single" w:sz="4" w:space="0" w:color="auto"/>
            </w:tcBorders>
            <w:hideMark/>
          </w:tcPr>
          <w:p w14:paraId="3C8CC4B7" w14:textId="77777777" w:rsidR="007110E9" w:rsidRDefault="007110E9">
            <w:pPr>
              <w:pStyle w:val="TAL"/>
              <w:rPr>
                <w:sz w:val="16"/>
              </w:rPr>
            </w:pPr>
            <w:r>
              <w:rPr>
                <w:sz w:val="16"/>
              </w:rPr>
              <w:t xml:space="preserve">Preventing </w:t>
            </w:r>
            <w:proofErr w:type="spellStart"/>
            <w:r>
              <w:rPr>
                <w:sz w:val="16"/>
              </w:rPr>
              <w:t>SCell</w:t>
            </w:r>
            <w:proofErr w:type="spellEnd"/>
            <w:r>
              <w:rPr>
                <w:sz w:val="16"/>
              </w:rPr>
              <w:t xml:space="preserve"> drop in FR2 CA MPR test cases</w:t>
            </w:r>
          </w:p>
        </w:tc>
        <w:tc>
          <w:tcPr>
            <w:tcW w:w="0" w:type="auto"/>
            <w:tcBorders>
              <w:top w:val="single" w:sz="4" w:space="0" w:color="auto"/>
              <w:left w:val="single" w:sz="4" w:space="0" w:color="auto"/>
              <w:bottom w:val="single" w:sz="4" w:space="0" w:color="auto"/>
              <w:right w:val="single" w:sz="4" w:space="0" w:color="auto"/>
            </w:tcBorders>
            <w:hideMark/>
          </w:tcPr>
          <w:p w14:paraId="7F63705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A1EA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ED71D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A1E41A" w14:textId="77777777" w:rsidR="007110E9" w:rsidRDefault="007110E9">
            <w:pPr>
              <w:pStyle w:val="TAL"/>
              <w:rPr>
                <w:sz w:val="16"/>
              </w:rPr>
            </w:pPr>
          </w:p>
        </w:tc>
      </w:tr>
      <w:tr w:rsidR="007110E9" w14:paraId="2F94FC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2FF8A4" w14:textId="77777777" w:rsidR="007110E9" w:rsidRDefault="007110E9">
            <w:pPr>
              <w:pStyle w:val="TAL"/>
              <w:rPr>
                <w:sz w:val="16"/>
              </w:rPr>
            </w:pPr>
            <w:r>
              <w:rPr>
                <w:sz w:val="16"/>
              </w:rPr>
              <w:t>R5-217653</w:t>
            </w:r>
          </w:p>
        </w:tc>
        <w:tc>
          <w:tcPr>
            <w:tcW w:w="0" w:type="auto"/>
            <w:tcBorders>
              <w:top w:val="single" w:sz="4" w:space="0" w:color="auto"/>
              <w:left w:val="single" w:sz="4" w:space="0" w:color="auto"/>
              <w:bottom w:val="single" w:sz="4" w:space="0" w:color="auto"/>
              <w:right w:val="single" w:sz="4" w:space="0" w:color="auto"/>
            </w:tcBorders>
            <w:hideMark/>
          </w:tcPr>
          <w:p w14:paraId="69627CF3" w14:textId="77777777" w:rsidR="007110E9" w:rsidRDefault="007110E9">
            <w:pPr>
              <w:pStyle w:val="TAL"/>
              <w:rPr>
                <w:sz w:val="16"/>
              </w:rPr>
            </w:pPr>
            <w:r>
              <w:rPr>
                <w:sz w:val="16"/>
              </w:rPr>
              <w:t xml:space="preserve">Discussion on acceptable clipping and testable SNR for FR2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605A2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6F8F3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D707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24E5C" w14:textId="77777777" w:rsidR="007110E9" w:rsidRDefault="007110E9">
            <w:pPr>
              <w:pStyle w:val="TAL"/>
              <w:rPr>
                <w:sz w:val="16"/>
              </w:rPr>
            </w:pPr>
            <w:r>
              <w:rPr>
                <w:sz w:val="16"/>
              </w:rPr>
              <w:t>R5-218403</w:t>
            </w:r>
          </w:p>
        </w:tc>
      </w:tr>
      <w:tr w:rsidR="007110E9" w14:paraId="691894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B82AAE" w14:textId="77777777" w:rsidR="007110E9" w:rsidRDefault="007110E9">
            <w:pPr>
              <w:pStyle w:val="TAL"/>
              <w:rPr>
                <w:sz w:val="16"/>
              </w:rPr>
            </w:pPr>
            <w:r>
              <w:rPr>
                <w:sz w:val="16"/>
              </w:rPr>
              <w:t>R5-217654</w:t>
            </w:r>
          </w:p>
        </w:tc>
        <w:tc>
          <w:tcPr>
            <w:tcW w:w="0" w:type="auto"/>
            <w:tcBorders>
              <w:top w:val="single" w:sz="4" w:space="0" w:color="auto"/>
              <w:left w:val="single" w:sz="4" w:space="0" w:color="auto"/>
              <w:bottom w:val="single" w:sz="4" w:space="0" w:color="auto"/>
              <w:right w:val="single" w:sz="4" w:space="0" w:color="auto"/>
            </w:tcBorders>
            <w:hideMark/>
          </w:tcPr>
          <w:p w14:paraId="1149FE20" w14:textId="77777777" w:rsidR="007110E9" w:rsidRDefault="007110E9">
            <w:pPr>
              <w:pStyle w:val="TAL"/>
              <w:rPr>
                <w:sz w:val="16"/>
              </w:rPr>
            </w:pPr>
            <w:r>
              <w:rPr>
                <w:sz w:val="16"/>
              </w:rPr>
              <w:t>Introduction of NR-U A-MPR test case</w:t>
            </w:r>
          </w:p>
        </w:tc>
        <w:tc>
          <w:tcPr>
            <w:tcW w:w="0" w:type="auto"/>
            <w:tcBorders>
              <w:top w:val="single" w:sz="4" w:space="0" w:color="auto"/>
              <w:left w:val="single" w:sz="4" w:space="0" w:color="auto"/>
              <w:bottom w:val="single" w:sz="4" w:space="0" w:color="auto"/>
              <w:right w:val="single" w:sz="4" w:space="0" w:color="auto"/>
            </w:tcBorders>
            <w:hideMark/>
          </w:tcPr>
          <w:p w14:paraId="5EA6CBD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E7137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E332B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1E93CB" w14:textId="77777777" w:rsidR="007110E9" w:rsidRDefault="007110E9">
            <w:pPr>
              <w:pStyle w:val="TAL"/>
              <w:rPr>
                <w:sz w:val="16"/>
              </w:rPr>
            </w:pPr>
            <w:r>
              <w:rPr>
                <w:sz w:val="16"/>
              </w:rPr>
              <w:t>R5-218411</w:t>
            </w:r>
          </w:p>
        </w:tc>
      </w:tr>
      <w:tr w:rsidR="007110E9" w14:paraId="3FB600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0151EF" w14:textId="77777777" w:rsidR="007110E9" w:rsidRDefault="007110E9">
            <w:pPr>
              <w:pStyle w:val="TAL"/>
              <w:rPr>
                <w:sz w:val="16"/>
              </w:rPr>
            </w:pPr>
            <w:r>
              <w:rPr>
                <w:sz w:val="16"/>
              </w:rPr>
              <w:t>R5-217655</w:t>
            </w:r>
          </w:p>
        </w:tc>
        <w:tc>
          <w:tcPr>
            <w:tcW w:w="0" w:type="auto"/>
            <w:tcBorders>
              <w:top w:val="single" w:sz="4" w:space="0" w:color="auto"/>
              <w:left w:val="single" w:sz="4" w:space="0" w:color="auto"/>
              <w:bottom w:val="single" w:sz="4" w:space="0" w:color="auto"/>
              <w:right w:val="single" w:sz="4" w:space="0" w:color="auto"/>
            </w:tcBorders>
            <w:hideMark/>
          </w:tcPr>
          <w:p w14:paraId="20B131F7" w14:textId="77777777" w:rsidR="007110E9" w:rsidRDefault="007110E9">
            <w:pPr>
              <w:pStyle w:val="TAL"/>
              <w:rPr>
                <w:sz w:val="16"/>
              </w:rPr>
            </w:pPr>
            <w:r>
              <w:rPr>
                <w:sz w:val="16"/>
              </w:rPr>
              <w:t>Update of test case 6.2.3 A-MPR</w:t>
            </w:r>
          </w:p>
        </w:tc>
        <w:tc>
          <w:tcPr>
            <w:tcW w:w="0" w:type="auto"/>
            <w:tcBorders>
              <w:top w:val="single" w:sz="4" w:space="0" w:color="auto"/>
              <w:left w:val="single" w:sz="4" w:space="0" w:color="auto"/>
              <w:bottom w:val="single" w:sz="4" w:space="0" w:color="auto"/>
              <w:right w:val="single" w:sz="4" w:space="0" w:color="auto"/>
            </w:tcBorders>
            <w:hideMark/>
          </w:tcPr>
          <w:p w14:paraId="48D6993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BF92B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6C4C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CDF17C" w14:textId="77777777" w:rsidR="007110E9" w:rsidRDefault="007110E9">
            <w:pPr>
              <w:pStyle w:val="TAL"/>
              <w:rPr>
                <w:sz w:val="16"/>
              </w:rPr>
            </w:pPr>
            <w:r>
              <w:rPr>
                <w:sz w:val="16"/>
              </w:rPr>
              <w:t>R5-218431</w:t>
            </w:r>
          </w:p>
        </w:tc>
      </w:tr>
      <w:tr w:rsidR="007110E9" w14:paraId="3F9664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30DDC4" w14:textId="77777777" w:rsidR="007110E9" w:rsidRDefault="007110E9">
            <w:pPr>
              <w:pStyle w:val="TAL"/>
              <w:rPr>
                <w:sz w:val="16"/>
              </w:rPr>
            </w:pPr>
            <w:r>
              <w:rPr>
                <w:sz w:val="16"/>
              </w:rPr>
              <w:t>R5-217656</w:t>
            </w:r>
          </w:p>
        </w:tc>
        <w:tc>
          <w:tcPr>
            <w:tcW w:w="0" w:type="auto"/>
            <w:tcBorders>
              <w:top w:val="single" w:sz="4" w:space="0" w:color="auto"/>
              <w:left w:val="single" w:sz="4" w:space="0" w:color="auto"/>
              <w:bottom w:val="single" w:sz="4" w:space="0" w:color="auto"/>
              <w:right w:val="single" w:sz="4" w:space="0" w:color="auto"/>
            </w:tcBorders>
            <w:hideMark/>
          </w:tcPr>
          <w:p w14:paraId="21B87CE0" w14:textId="77777777" w:rsidR="007110E9" w:rsidRDefault="007110E9">
            <w:pPr>
              <w:pStyle w:val="TAL"/>
              <w:rPr>
                <w:sz w:val="16"/>
              </w:rPr>
            </w:pPr>
            <w:r>
              <w:rPr>
                <w:sz w:val="16"/>
              </w:rPr>
              <w:t>TP analysis update for A-MPR and A-Spurious test cases</w:t>
            </w:r>
          </w:p>
        </w:tc>
        <w:tc>
          <w:tcPr>
            <w:tcW w:w="0" w:type="auto"/>
            <w:tcBorders>
              <w:top w:val="single" w:sz="4" w:space="0" w:color="auto"/>
              <w:left w:val="single" w:sz="4" w:space="0" w:color="auto"/>
              <w:bottom w:val="single" w:sz="4" w:space="0" w:color="auto"/>
              <w:right w:val="single" w:sz="4" w:space="0" w:color="auto"/>
            </w:tcBorders>
            <w:hideMark/>
          </w:tcPr>
          <w:p w14:paraId="3D9B5A9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EF3C0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DFBF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CEDA37" w14:textId="77777777" w:rsidR="007110E9" w:rsidRDefault="007110E9">
            <w:pPr>
              <w:pStyle w:val="TAL"/>
              <w:rPr>
                <w:sz w:val="16"/>
              </w:rPr>
            </w:pPr>
            <w:r>
              <w:rPr>
                <w:sz w:val="16"/>
              </w:rPr>
              <w:t>R5-218447</w:t>
            </w:r>
          </w:p>
        </w:tc>
      </w:tr>
      <w:tr w:rsidR="007110E9" w14:paraId="0B1735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A5A068" w14:textId="77777777" w:rsidR="007110E9" w:rsidRDefault="007110E9">
            <w:pPr>
              <w:pStyle w:val="TAL"/>
              <w:rPr>
                <w:sz w:val="16"/>
              </w:rPr>
            </w:pPr>
            <w:r>
              <w:rPr>
                <w:sz w:val="16"/>
              </w:rPr>
              <w:t>R5-217657</w:t>
            </w:r>
          </w:p>
        </w:tc>
        <w:tc>
          <w:tcPr>
            <w:tcW w:w="0" w:type="auto"/>
            <w:tcBorders>
              <w:top w:val="single" w:sz="4" w:space="0" w:color="auto"/>
              <w:left w:val="single" w:sz="4" w:space="0" w:color="auto"/>
              <w:bottom w:val="single" w:sz="4" w:space="0" w:color="auto"/>
              <w:right w:val="single" w:sz="4" w:space="0" w:color="auto"/>
            </w:tcBorders>
            <w:hideMark/>
          </w:tcPr>
          <w:p w14:paraId="78077564" w14:textId="77777777" w:rsidR="007110E9" w:rsidRDefault="007110E9">
            <w:pPr>
              <w:pStyle w:val="TAL"/>
              <w:rPr>
                <w:sz w:val="16"/>
              </w:rPr>
            </w:pPr>
            <w:r>
              <w:rPr>
                <w:sz w:val="16"/>
              </w:rPr>
              <w:t>Update of test case 6.5.3.3 A-Spurious</w:t>
            </w:r>
          </w:p>
        </w:tc>
        <w:tc>
          <w:tcPr>
            <w:tcW w:w="0" w:type="auto"/>
            <w:tcBorders>
              <w:top w:val="single" w:sz="4" w:space="0" w:color="auto"/>
              <w:left w:val="single" w:sz="4" w:space="0" w:color="auto"/>
              <w:bottom w:val="single" w:sz="4" w:space="0" w:color="auto"/>
              <w:right w:val="single" w:sz="4" w:space="0" w:color="auto"/>
            </w:tcBorders>
            <w:hideMark/>
          </w:tcPr>
          <w:p w14:paraId="512F85B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28EDF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3E9AB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C3155C" w14:textId="77777777" w:rsidR="007110E9" w:rsidRDefault="007110E9">
            <w:pPr>
              <w:pStyle w:val="TAL"/>
              <w:rPr>
                <w:sz w:val="16"/>
              </w:rPr>
            </w:pPr>
            <w:r>
              <w:rPr>
                <w:sz w:val="16"/>
              </w:rPr>
              <w:t>R5-218432</w:t>
            </w:r>
          </w:p>
        </w:tc>
      </w:tr>
      <w:tr w:rsidR="007110E9" w14:paraId="4CB76F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D88B7" w14:textId="77777777" w:rsidR="007110E9" w:rsidRDefault="007110E9">
            <w:pPr>
              <w:pStyle w:val="TAL"/>
              <w:rPr>
                <w:sz w:val="16"/>
              </w:rPr>
            </w:pPr>
            <w:r>
              <w:rPr>
                <w:sz w:val="16"/>
              </w:rPr>
              <w:t>R5-217658</w:t>
            </w:r>
          </w:p>
        </w:tc>
        <w:tc>
          <w:tcPr>
            <w:tcW w:w="0" w:type="auto"/>
            <w:tcBorders>
              <w:top w:val="single" w:sz="4" w:space="0" w:color="auto"/>
              <w:left w:val="single" w:sz="4" w:space="0" w:color="auto"/>
              <w:bottom w:val="single" w:sz="4" w:space="0" w:color="auto"/>
              <w:right w:val="single" w:sz="4" w:space="0" w:color="auto"/>
            </w:tcBorders>
            <w:hideMark/>
          </w:tcPr>
          <w:p w14:paraId="2EF29B5D" w14:textId="77777777" w:rsidR="007110E9" w:rsidRDefault="007110E9">
            <w:pPr>
              <w:pStyle w:val="TAL"/>
              <w:rPr>
                <w:sz w:val="16"/>
              </w:rPr>
            </w:pPr>
            <w:r>
              <w:rPr>
                <w:sz w:val="16"/>
              </w:rPr>
              <w:t>Update of test case 6.2B.3.4 EN-DC A-MPR for FR2</w:t>
            </w:r>
          </w:p>
        </w:tc>
        <w:tc>
          <w:tcPr>
            <w:tcW w:w="0" w:type="auto"/>
            <w:tcBorders>
              <w:top w:val="single" w:sz="4" w:space="0" w:color="auto"/>
              <w:left w:val="single" w:sz="4" w:space="0" w:color="auto"/>
              <w:bottom w:val="single" w:sz="4" w:space="0" w:color="auto"/>
              <w:right w:val="single" w:sz="4" w:space="0" w:color="auto"/>
            </w:tcBorders>
            <w:hideMark/>
          </w:tcPr>
          <w:p w14:paraId="2C3F122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94EE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456F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2C54A" w14:textId="77777777" w:rsidR="007110E9" w:rsidRDefault="007110E9">
            <w:pPr>
              <w:pStyle w:val="TAL"/>
              <w:rPr>
                <w:sz w:val="16"/>
              </w:rPr>
            </w:pPr>
            <w:r>
              <w:rPr>
                <w:sz w:val="16"/>
              </w:rPr>
              <w:t>R5-218434</w:t>
            </w:r>
          </w:p>
        </w:tc>
      </w:tr>
      <w:tr w:rsidR="007110E9" w14:paraId="4EB471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40C72D" w14:textId="77777777" w:rsidR="007110E9" w:rsidRDefault="007110E9">
            <w:pPr>
              <w:pStyle w:val="TAL"/>
              <w:rPr>
                <w:sz w:val="16"/>
              </w:rPr>
            </w:pPr>
            <w:r>
              <w:rPr>
                <w:sz w:val="16"/>
              </w:rPr>
              <w:t>R5-217659</w:t>
            </w:r>
          </w:p>
        </w:tc>
        <w:tc>
          <w:tcPr>
            <w:tcW w:w="0" w:type="auto"/>
            <w:tcBorders>
              <w:top w:val="single" w:sz="4" w:space="0" w:color="auto"/>
              <w:left w:val="single" w:sz="4" w:space="0" w:color="auto"/>
              <w:bottom w:val="single" w:sz="4" w:space="0" w:color="auto"/>
              <w:right w:val="single" w:sz="4" w:space="0" w:color="auto"/>
            </w:tcBorders>
            <w:hideMark/>
          </w:tcPr>
          <w:p w14:paraId="3425E297" w14:textId="77777777" w:rsidR="007110E9" w:rsidRDefault="007110E9">
            <w:pPr>
              <w:pStyle w:val="TAL"/>
              <w:rPr>
                <w:sz w:val="16"/>
              </w:rPr>
            </w:pPr>
            <w:r>
              <w:rPr>
                <w:sz w:val="16"/>
              </w:rPr>
              <w:t>Update on 9.4B.1.1 message contents</w:t>
            </w:r>
          </w:p>
        </w:tc>
        <w:tc>
          <w:tcPr>
            <w:tcW w:w="0" w:type="auto"/>
            <w:tcBorders>
              <w:top w:val="single" w:sz="4" w:space="0" w:color="auto"/>
              <w:left w:val="single" w:sz="4" w:space="0" w:color="auto"/>
              <w:bottom w:val="single" w:sz="4" w:space="0" w:color="auto"/>
              <w:right w:val="single" w:sz="4" w:space="0" w:color="auto"/>
            </w:tcBorders>
            <w:hideMark/>
          </w:tcPr>
          <w:p w14:paraId="2C727B25"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EEB0E7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95A9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A45DEF" w14:textId="77777777" w:rsidR="007110E9" w:rsidRDefault="007110E9">
            <w:pPr>
              <w:pStyle w:val="TAL"/>
              <w:rPr>
                <w:sz w:val="16"/>
              </w:rPr>
            </w:pPr>
            <w:r>
              <w:rPr>
                <w:sz w:val="16"/>
              </w:rPr>
              <w:t>R5-218483</w:t>
            </w:r>
          </w:p>
        </w:tc>
      </w:tr>
      <w:tr w:rsidR="007110E9" w14:paraId="6069D5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6736B2" w14:textId="77777777" w:rsidR="007110E9" w:rsidRDefault="007110E9">
            <w:pPr>
              <w:pStyle w:val="TAL"/>
              <w:rPr>
                <w:sz w:val="16"/>
              </w:rPr>
            </w:pPr>
            <w:r>
              <w:rPr>
                <w:sz w:val="16"/>
              </w:rPr>
              <w:t>R5-217660</w:t>
            </w:r>
          </w:p>
        </w:tc>
        <w:tc>
          <w:tcPr>
            <w:tcW w:w="0" w:type="auto"/>
            <w:tcBorders>
              <w:top w:val="single" w:sz="4" w:space="0" w:color="auto"/>
              <w:left w:val="single" w:sz="4" w:space="0" w:color="auto"/>
              <w:bottom w:val="single" w:sz="4" w:space="0" w:color="auto"/>
              <w:right w:val="single" w:sz="4" w:space="0" w:color="auto"/>
            </w:tcBorders>
            <w:hideMark/>
          </w:tcPr>
          <w:p w14:paraId="41AA38F5" w14:textId="77777777" w:rsidR="007110E9" w:rsidRDefault="007110E9">
            <w:pPr>
              <w:pStyle w:val="TAL"/>
              <w:rPr>
                <w:sz w:val="16"/>
              </w:rPr>
            </w:pPr>
            <w:r>
              <w:rPr>
                <w:sz w:val="16"/>
              </w:rPr>
              <w:t>Update of R17 new band and CBWs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3A57F73B"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BB45F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B9417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11AEC0" w14:textId="77777777" w:rsidR="007110E9" w:rsidRDefault="007110E9">
            <w:pPr>
              <w:pStyle w:val="TAL"/>
              <w:rPr>
                <w:sz w:val="16"/>
              </w:rPr>
            </w:pPr>
          </w:p>
        </w:tc>
      </w:tr>
      <w:tr w:rsidR="007110E9" w14:paraId="1246FF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3F5302" w14:textId="77777777" w:rsidR="007110E9" w:rsidRDefault="007110E9">
            <w:pPr>
              <w:pStyle w:val="TAL"/>
              <w:rPr>
                <w:sz w:val="16"/>
              </w:rPr>
            </w:pPr>
            <w:r>
              <w:rPr>
                <w:sz w:val="16"/>
              </w:rPr>
              <w:t>R5-217661</w:t>
            </w:r>
          </w:p>
        </w:tc>
        <w:tc>
          <w:tcPr>
            <w:tcW w:w="0" w:type="auto"/>
            <w:tcBorders>
              <w:top w:val="single" w:sz="4" w:space="0" w:color="auto"/>
              <w:left w:val="single" w:sz="4" w:space="0" w:color="auto"/>
              <w:bottom w:val="single" w:sz="4" w:space="0" w:color="auto"/>
              <w:right w:val="single" w:sz="4" w:space="0" w:color="auto"/>
            </w:tcBorders>
            <w:hideMark/>
          </w:tcPr>
          <w:p w14:paraId="336062FF" w14:textId="77777777" w:rsidR="007110E9" w:rsidRDefault="007110E9">
            <w:pPr>
              <w:pStyle w:val="TAL"/>
              <w:rPr>
                <w:sz w:val="16"/>
              </w:rPr>
            </w:pPr>
            <w:r>
              <w:rPr>
                <w:sz w:val="16"/>
              </w:rPr>
              <w:t>Update on FR2 Radio Link monitoring SSB based RLM test cases</w:t>
            </w:r>
          </w:p>
        </w:tc>
        <w:tc>
          <w:tcPr>
            <w:tcW w:w="0" w:type="auto"/>
            <w:tcBorders>
              <w:top w:val="single" w:sz="4" w:space="0" w:color="auto"/>
              <w:left w:val="single" w:sz="4" w:space="0" w:color="auto"/>
              <w:bottom w:val="single" w:sz="4" w:space="0" w:color="auto"/>
              <w:right w:val="single" w:sz="4" w:space="0" w:color="auto"/>
            </w:tcBorders>
            <w:hideMark/>
          </w:tcPr>
          <w:p w14:paraId="13C2A05D"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C8ECD7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6CA16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9949C" w14:textId="77777777" w:rsidR="007110E9" w:rsidRDefault="007110E9">
            <w:pPr>
              <w:pStyle w:val="TAL"/>
              <w:rPr>
                <w:sz w:val="16"/>
              </w:rPr>
            </w:pPr>
          </w:p>
        </w:tc>
      </w:tr>
      <w:tr w:rsidR="007110E9" w14:paraId="19A8F0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C6F773" w14:textId="77777777" w:rsidR="007110E9" w:rsidRDefault="007110E9">
            <w:pPr>
              <w:pStyle w:val="TAL"/>
              <w:rPr>
                <w:sz w:val="16"/>
              </w:rPr>
            </w:pPr>
            <w:r>
              <w:rPr>
                <w:sz w:val="16"/>
              </w:rPr>
              <w:t>R5-217662</w:t>
            </w:r>
          </w:p>
        </w:tc>
        <w:tc>
          <w:tcPr>
            <w:tcW w:w="0" w:type="auto"/>
            <w:tcBorders>
              <w:top w:val="single" w:sz="4" w:space="0" w:color="auto"/>
              <w:left w:val="single" w:sz="4" w:space="0" w:color="auto"/>
              <w:bottom w:val="single" w:sz="4" w:space="0" w:color="auto"/>
              <w:right w:val="single" w:sz="4" w:space="0" w:color="auto"/>
            </w:tcBorders>
            <w:hideMark/>
          </w:tcPr>
          <w:p w14:paraId="140FE334" w14:textId="77777777" w:rsidR="007110E9" w:rsidRDefault="007110E9">
            <w:pPr>
              <w:pStyle w:val="TAL"/>
              <w:rPr>
                <w:sz w:val="16"/>
              </w:rPr>
            </w:pPr>
            <w:r>
              <w:rPr>
                <w:sz w:val="16"/>
              </w:rPr>
              <w:t>Update of CBW 70MHz into TC 6.3D.4.1</w:t>
            </w:r>
          </w:p>
        </w:tc>
        <w:tc>
          <w:tcPr>
            <w:tcW w:w="0" w:type="auto"/>
            <w:tcBorders>
              <w:top w:val="single" w:sz="4" w:space="0" w:color="auto"/>
              <w:left w:val="single" w:sz="4" w:space="0" w:color="auto"/>
              <w:bottom w:val="single" w:sz="4" w:space="0" w:color="auto"/>
              <w:right w:val="single" w:sz="4" w:space="0" w:color="auto"/>
            </w:tcBorders>
            <w:hideMark/>
          </w:tcPr>
          <w:p w14:paraId="408BEEFF"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35C93D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9F70F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BDD533" w14:textId="77777777" w:rsidR="007110E9" w:rsidRDefault="007110E9">
            <w:pPr>
              <w:pStyle w:val="TAL"/>
              <w:rPr>
                <w:sz w:val="16"/>
              </w:rPr>
            </w:pPr>
            <w:r>
              <w:rPr>
                <w:sz w:val="16"/>
              </w:rPr>
              <w:t>R5-218280</w:t>
            </w:r>
          </w:p>
        </w:tc>
      </w:tr>
      <w:tr w:rsidR="007110E9" w14:paraId="61CD2B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0EEE22" w14:textId="77777777" w:rsidR="007110E9" w:rsidRDefault="007110E9">
            <w:pPr>
              <w:pStyle w:val="TAL"/>
              <w:rPr>
                <w:sz w:val="16"/>
              </w:rPr>
            </w:pPr>
            <w:r>
              <w:rPr>
                <w:sz w:val="16"/>
              </w:rPr>
              <w:t>R5-217663</w:t>
            </w:r>
          </w:p>
        </w:tc>
        <w:tc>
          <w:tcPr>
            <w:tcW w:w="0" w:type="auto"/>
            <w:tcBorders>
              <w:top w:val="single" w:sz="4" w:space="0" w:color="auto"/>
              <w:left w:val="single" w:sz="4" w:space="0" w:color="auto"/>
              <w:bottom w:val="single" w:sz="4" w:space="0" w:color="auto"/>
              <w:right w:val="single" w:sz="4" w:space="0" w:color="auto"/>
            </w:tcBorders>
            <w:hideMark/>
          </w:tcPr>
          <w:p w14:paraId="34D2510A" w14:textId="77777777" w:rsidR="007110E9" w:rsidRDefault="007110E9">
            <w:pPr>
              <w:pStyle w:val="TAL"/>
              <w:rPr>
                <w:sz w:val="16"/>
              </w:rPr>
            </w:pPr>
            <w:r>
              <w:rPr>
                <w:sz w:val="16"/>
              </w:rPr>
              <w:t>Update on FR2 radio link monitoring CSI-RS based RLM test cases</w:t>
            </w:r>
          </w:p>
        </w:tc>
        <w:tc>
          <w:tcPr>
            <w:tcW w:w="0" w:type="auto"/>
            <w:tcBorders>
              <w:top w:val="single" w:sz="4" w:space="0" w:color="auto"/>
              <w:left w:val="single" w:sz="4" w:space="0" w:color="auto"/>
              <w:bottom w:val="single" w:sz="4" w:space="0" w:color="auto"/>
              <w:right w:val="single" w:sz="4" w:space="0" w:color="auto"/>
            </w:tcBorders>
            <w:hideMark/>
          </w:tcPr>
          <w:p w14:paraId="037BB971"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C85C3A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AEFA0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BB9EF0" w14:textId="77777777" w:rsidR="007110E9" w:rsidRDefault="007110E9">
            <w:pPr>
              <w:pStyle w:val="TAL"/>
              <w:rPr>
                <w:sz w:val="16"/>
              </w:rPr>
            </w:pPr>
          </w:p>
        </w:tc>
      </w:tr>
      <w:tr w:rsidR="007110E9" w14:paraId="18B379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046D64" w14:textId="77777777" w:rsidR="007110E9" w:rsidRDefault="007110E9">
            <w:pPr>
              <w:pStyle w:val="TAL"/>
              <w:rPr>
                <w:sz w:val="16"/>
              </w:rPr>
            </w:pPr>
            <w:r>
              <w:rPr>
                <w:sz w:val="16"/>
              </w:rPr>
              <w:t>R5-217664</w:t>
            </w:r>
          </w:p>
        </w:tc>
        <w:tc>
          <w:tcPr>
            <w:tcW w:w="0" w:type="auto"/>
            <w:tcBorders>
              <w:top w:val="single" w:sz="4" w:space="0" w:color="auto"/>
              <w:left w:val="single" w:sz="4" w:space="0" w:color="auto"/>
              <w:bottom w:val="single" w:sz="4" w:space="0" w:color="auto"/>
              <w:right w:val="single" w:sz="4" w:space="0" w:color="auto"/>
            </w:tcBorders>
            <w:hideMark/>
          </w:tcPr>
          <w:p w14:paraId="1FE5656E" w14:textId="77777777" w:rsidR="007110E9" w:rsidRDefault="007110E9">
            <w:pPr>
              <w:pStyle w:val="TAL"/>
              <w:rPr>
                <w:sz w:val="16"/>
              </w:rPr>
            </w:pPr>
            <w:r>
              <w:rPr>
                <w:sz w:val="16"/>
              </w:rPr>
              <w:t>SR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3E70E71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5ECEDA"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2C32451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90FFD6" w14:textId="77777777" w:rsidR="007110E9" w:rsidRDefault="007110E9">
            <w:pPr>
              <w:pStyle w:val="TAL"/>
              <w:rPr>
                <w:sz w:val="16"/>
              </w:rPr>
            </w:pPr>
          </w:p>
        </w:tc>
      </w:tr>
      <w:tr w:rsidR="007110E9" w14:paraId="4F56F8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5B3F5E" w14:textId="77777777" w:rsidR="007110E9" w:rsidRDefault="007110E9">
            <w:pPr>
              <w:pStyle w:val="TAL"/>
              <w:rPr>
                <w:sz w:val="16"/>
              </w:rPr>
            </w:pPr>
            <w:r>
              <w:rPr>
                <w:sz w:val="16"/>
              </w:rPr>
              <w:t>R5-217665</w:t>
            </w:r>
          </w:p>
        </w:tc>
        <w:tc>
          <w:tcPr>
            <w:tcW w:w="0" w:type="auto"/>
            <w:tcBorders>
              <w:top w:val="single" w:sz="4" w:space="0" w:color="auto"/>
              <w:left w:val="single" w:sz="4" w:space="0" w:color="auto"/>
              <w:bottom w:val="single" w:sz="4" w:space="0" w:color="auto"/>
              <w:right w:val="single" w:sz="4" w:space="0" w:color="auto"/>
            </w:tcBorders>
            <w:hideMark/>
          </w:tcPr>
          <w:p w14:paraId="1F9AC0EF" w14:textId="77777777" w:rsidR="007110E9" w:rsidRDefault="007110E9">
            <w:pPr>
              <w:pStyle w:val="TAL"/>
              <w:rPr>
                <w:sz w:val="16"/>
              </w:rPr>
            </w:pPr>
            <w:r>
              <w:rPr>
                <w:sz w:val="16"/>
              </w:rPr>
              <w:t>Update of CBW 70MHz into TC 6.3D.4.2</w:t>
            </w:r>
          </w:p>
        </w:tc>
        <w:tc>
          <w:tcPr>
            <w:tcW w:w="0" w:type="auto"/>
            <w:tcBorders>
              <w:top w:val="single" w:sz="4" w:space="0" w:color="auto"/>
              <w:left w:val="single" w:sz="4" w:space="0" w:color="auto"/>
              <w:bottom w:val="single" w:sz="4" w:space="0" w:color="auto"/>
              <w:right w:val="single" w:sz="4" w:space="0" w:color="auto"/>
            </w:tcBorders>
            <w:hideMark/>
          </w:tcPr>
          <w:p w14:paraId="0EE844C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FA24ED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B881A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1539A66" w14:textId="77777777" w:rsidR="007110E9" w:rsidRDefault="007110E9">
            <w:pPr>
              <w:pStyle w:val="TAL"/>
              <w:rPr>
                <w:sz w:val="16"/>
              </w:rPr>
            </w:pPr>
          </w:p>
        </w:tc>
      </w:tr>
      <w:tr w:rsidR="007110E9" w14:paraId="50F1E7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8DB79E" w14:textId="77777777" w:rsidR="007110E9" w:rsidRDefault="007110E9">
            <w:pPr>
              <w:pStyle w:val="TAL"/>
              <w:rPr>
                <w:sz w:val="16"/>
              </w:rPr>
            </w:pPr>
            <w:r>
              <w:rPr>
                <w:sz w:val="16"/>
              </w:rPr>
              <w:lastRenderedPageBreak/>
              <w:t>R5-217666</w:t>
            </w:r>
          </w:p>
        </w:tc>
        <w:tc>
          <w:tcPr>
            <w:tcW w:w="0" w:type="auto"/>
            <w:tcBorders>
              <w:top w:val="single" w:sz="4" w:space="0" w:color="auto"/>
              <w:left w:val="single" w:sz="4" w:space="0" w:color="auto"/>
              <w:bottom w:val="single" w:sz="4" w:space="0" w:color="auto"/>
              <w:right w:val="single" w:sz="4" w:space="0" w:color="auto"/>
            </w:tcBorders>
            <w:hideMark/>
          </w:tcPr>
          <w:p w14:paraId="15CA14E6" w14:textId="77777777" w:rsidR="007110E9" w:rsidRDefault="007110E9">
            <w:pPr>
              <w:pStyle w:val="TAL"/>
              <w:rPr>
                <w:sz w:val="16"/>
              </w:rPr>
            </w:pPr>
            <w:r>
              <w:rPr>
                <w:sz w:val="16"/>
              </w:rPr>
              <w:t>WP UE Conformance Test Aspects - LTE-NR &amp; NR-NR Dual Connectivity and NR CA enhancements</w:t>
            </w:r>
          </w:p>
        </w:tc>
        <w:tc>
          <w:tcPr>
            <w:tcW w:w="0" w:type="auto"/>
            <w:tcBorders>
              <w:top w:val="single" w:sz="4" w:space="0" w:color="auto"/>
              <w:left w:val="single" w:sz="4" w:space="0" w:color="auto"/>
              <w:bottom w:val="single" w:sz="4" w:space="0" w:color="auto"/>
              <w:right w:val="single" w:sz="4" w:space="0" w:color="auto"/>
            </w:tcBorders>
            <w:hideMark/>
          </w:tcPr>
          <w:p w14:paraId="04906FA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17568B"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tcPr>
          <w:p w14:paraId="7E5FF1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B82861" w14:textId="77777777" w:rsidR="007110E9" w:rsidRDefault="007110E9">
            <w:pPr>
              <w:pStyle w:val="TAL"/>
              <w:rPr>
                <w:sz w:val="16"/>
              </w:rPr>
            </w:pPr>
          </w:p>
        </w:tc>
      </w:tr>
      <w:tr w:rsidR="007110E9" w14:paraId="2AC839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3EB6A9" w14:textId="77777777" w:rsidR="007110E9" w:rsidRDefault="007110E9">
            <w:pPr>
              <w:pStyle w:val="TAL"/>
              <w:rPr>
                <w:sz w:val="16"/>
              </w:rPr>
            </w:pPr>
            <w:r>
              <w:rPr>
                <w:sz w:val="16"/>
              </w:rPr>
              <w:t>R5-217667</w:t>
            </w:r>
          </w:p>
        </w:tc>
        <w:tc>
          <w:tcPr>
            <w:tcW w:w="0" w:type="auto"/>
            <w:tcBorders>
              <w:top w:val="single" w:sz="4" w:space="0" w:color="auto"/>
              <w:left w:val="single" w:sz="4" w:space="0" w:color="auto"/>
              <w:bottom w:val="single" w:sz="4" w:space="0" w:color="auto"/>
              <w:right w:val="single" w:sz="4" w:space="0" w:color="auto"/>
            </w:tcBorders>
            <w:hideMark/>
          </w:tcPr>
          <w:p w14:paraId="5FF26143"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708A2885"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F4166B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0E194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EC8572" w14:textId="77777777" w:rsidR="007110E9" w:rsidRDefault="007110E9">
            <w:pPr>
              <w:pStyle w:val="TAL"/>
              <w:rPr>
                <w:sz w:val="16"/>
              </w:rPr>
            </w:pPr>
          </w:p>
        </w:tc>
      </w:tr>
      <w:tr w:rsidR="007110E9" w14:paraId="498F63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4A7B50" w14:textId="77777777" w:rsidR="007110E9" w:rsidRDefault="007110E9">
            <w:pPr>
              <w:pStyle w:val="TAL"/>
              <w:rPr>
                <w:sz w:val="16"/>
              </w:rPr>
            </w:pPr>
            <w:r>
              <w:rPr>
                <w:sz w:val="16"/>
              </w:rPr>
              <w:t>R5-217668</w:t>
            </w:r>
          </w:p>
        </w:tc>
        <w:tc>
          <w:tcPr>
            <w:tcW w:w="0" w:type="auto"/>
            <w:tcBorders>
              <w:top w:val="single" w:sz="4" w:space="0" w:color="auto"/>
              <w:left w:val="single" w:sz="4" w:space="0" w:color="auto"/>
              <w:bottom w:val="single" w:sz="4" w:space="0" w:color="auto"/>
              <w:right w:val="single" w:sz="4" w:space="0" w:color="auto"/>
            </w:tcBorders>
            <w:hideMark/>
          </w:tcPr>
          <w:p w14:paraId="6A698513" w14:textId="77777777" w:rsidR="007110E9" w:rsidRDefault="007110E9">
            <w:pPr>
              <w:pStyle w:val="TAL"/>
              <w:rPr>
                <w:sz w:val="16"/>
              </w:rPr>
            </w:pPr>
            <w:r>
              <w:rPr>
                <w:sz w:val="16"/>
              </w:rPr>
              <w:t>New testcase for Idle/Inactive measurements on NR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6D23220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DCAD7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F6DF0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D7100D" w14:textId="77777777" w:rsidR="007110E9" w:rsidRDefault="007110E9">
            <w:pPr>
              <w:pStyle w:val="TAL"/>
              <w:rPr>
                <w:sz w:val="16"/>
              </w:rPr>
            </w:pPr>
            <w:r>
              <w:rPr>
                <w:sz w:val="16"/>
              </w:rPr>
              <w:t>R5-217952</w:t>
            </w:r>
          </w:p>
        </w:tc>
      </w:tr>
      <w:tr w:rsidR="007110E9" w14:paraId="5C0224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EA9467" w14:textId="77777777" w:rsidR="007110E9" w:rsidRDefault="007110E9">
            <w:pPr>
              <w:pStyle w:val="TAL"/>
              <w:rPr>
                <w:sz w:val="16"/>
              </w:rPr>
            </w:pPr>
            <w:r>
              <w:rPr>
                <w:sz w:val="16"/>
              </w:rPr>
              <w:t>R5-217669</w:t>
            </w:r>
          </w:p>
        </w:tc>
        <w:tc>
          <w:tcPr>
            <w:tcW w:w="0" w:type="auto"/>
            <w:tcBorders>
              <w:top w:val="single" w:sz="4" w:space="0" w:color="auto"/>
              <w:left w:val="single" w:sz="4" w:space="0" w:color="auto"/>
              <w:bottom w:val="single" w:sz="4" w:space="0" w:color="auto"/>
              <w:right w:val="single" w:sz="4" w:space="0" w:color="auto"/>
            </w:tcBorders>
            <w:hideMark/>
          </w:tcPr>
          <w:p w14:paraId="6E4C0324" w14:textId="77777777" w:rsidR="007110E9" w:rsidRDefault="007110E9">
            <w:pPr>
              <w:pStyle w:val="TAL"/>
              <w:rPr>
                <w:sz w:val="16"/>
              </w:rPr>
            </w:pPr>
            <w:r>
              <w:rPr>
                <w:sz w:val="16"/>
              </w:rPr>
              <w:t>Update of CBW 70MHz into TC 6.5.2.4.2</w:t>
            </w:r>
          </w:p>
        </w:tc>
        <w:tc>
          <w:tcPr>
            <w:tcW w:w="0" w:type="auto"/>
            <w:tcBorders>
              <w:top w:val="single" w:sz="4" w:space="0" w:color="auto"/>
              <w:left w:val="single" w:sz="4" w:space="0" w:color="auto"/>
              <w:bottom w:val="single" w:sz="4" w:space="0" w:color="auto"/>
              <w:right w:val="single" w:sz="4" w:space="0" w:color="auto"/>
            </w:tcBorders>
            <w:hideMark/>
          </w:tcPr>
          <w:p w14:paraId="7521601B"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C70D88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02FA27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786687" w14:textId="77777777" w:rsidR="007110E9" w:rsidRDefault="007110E9">
            <w:pPr>
              <w:pStyle w:val="TAL"/>
              <w:rPr>
                <w:sz w:val="16"/>
              </w:rPr>
            </w:pPr>
          </w:p>
        </w:tc>
      </w:tr>
      <w:tr w:rsidR="007110E9" w14:paraId="3FBEC1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4BC669" w14:textId="77777777" w:rsidR="007110E9" w:rsidRDefault="007110E9">
            <w:pPr>
              <w:pStyle w:val="TAL"/>
              <w:rPr>
                <w:sz w:val="16"/>
              </w:rPr>
            </w:pPr>
            <w:r>
              <w:rPr>
                <w:sz w:val="16"/>
              </w:rPr>
              <w:t>R5-217670</w:t>
            </w:r>
          </w:p>
        </w:tc>
        <w:tc>
          <w:tcPr>
            <w:tcW w:w="0" w:type="auto"/>
            <w:tcBorders>
              <w:top w:val="single" w:sz="4" w:space="0" w:color="auto"/>
              <w:left w:val="single" w:sz="4" w:space="0" w:color="auto"/>
              <w:bottom w:val="single" w:sz="4" w:space="0" w:color="auto"/>
              <w:right w:val="single" w:sz="4" w:space="0" w:color="auto"/>
            </w:tcBorders>
            <w:hideMark/>
          </w:tcPr>
          <w:p w14:paraId="4B078B7A" w14:textId="77777777" w:rsidR="007110E9" w:rsidRDefault="007110E9">
            <w:pPr>
              <w:pStyle w:val="TAL"/>
              <w:rPr>
                <w:sz w:val="16"/>
              </w:rPr>
            </w:pPr>
            <w:r>
              <w:rPr>
                <w:sz w:val="16"/>
              </w:rPr>
              <w:t>New testcase for Idle/Inactive measurements on E-UTRA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7B7E9F48"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B196C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F303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E87434" w14:textId="77777777" w:rsidR="007110E9" w:rsidRDefault="007110E9">
            <w:pPr>
              <w:pStyle w:val="TAL"/>
              <w:rPr>
                <w:sz w:val="16"/>
              </w:rPr>
            </w:pPr>
            <w:r>
              <w:rPr>
                <w:sz w:val="16"/>
              </w:rPr>
              <w:t>R5-217775</w:t>
            </w:r>
          </w:p>
        </w:tc>
      </w:tr>
      <w:tr w:rsidR="007110E9" w14:paraId="4B6634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1F0B82" w14:textId="77777777" w:rsidR="007110E9" w:rsidRDefault="007110E9">
            <w:pPr>
              <w:pStyle w:val="TAL"/>
              <w:rPr>
                <w:sz w:val="16"/>
              </w:rPr>
            </w:pPr>
            <w:r>
              <w:rPr>
                <w:sz w:val="16"/>
              </w:rPr>
              <w:t>R5-217671</w:t>
            </w:r>
          </w:p>
        </w:tc>
        <w:tc>
          <w:tcPr>
            <w:tcW w:w="0" w:type="auto"/>
            <w:tcBorders>
              <w:top w:val="single" w:sz="4" w:space="0" w:color="auto"/>
              <w:left w:val="single" w:sz="4" w:space="0" w:color="auto"/>
              <w:bottom w:val="single" w:sz="4" w:space="0" w:color="auto"/>
              <w:right w:val="single" w:sz="4" w:space="0" w:color="auto"/>
            </w:tcBorders>
            <w:hideMark/>
          </w:tcPr>
          <w:p w14:paraId="060928C3" w14:textId="77777777" w:rsidR="007110E9" w:rsidRDefault="007110E9">
            <w:pPr>
              <w:pStyle w:val="TAL"/>
              <w:rPr>
                <w:sz w:val="16"/>
              </w:rPr>
            </w:pPr>
            <w:r>
              <w:rPr>
                <w:sz w:val="16"/>
              </w:rPr>
              <w:t>Update of UE capability test case 8.5.4.1</w:t>
            </w:r>
          </w:p>
        </w:tc>
        <w:tc>
          <w:tcPr>
            <w:tcW w:w="0" w:type="auto"/>
            <w:tcBorders>
              <w:top w:val="single" w:sz="4" w:space="0" w:color="auto"/>
              <w:left w:val="single" w:sz="4" w:space="0" w:color="auto"/>
              <w:bottom w:val="single" w:sz="4" w:space="0" w:color="auto"/>
              <w:right w:val="single" w:sz="4" w:space="0" w:color="auto"/>
            </w:tcBorders>
            <w:hideMark/>
          </w:tcPr>
          <w:p w14:paraId="286D6C9A"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8EC066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BF12B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3E844B" w14:textId="77777777" w:rsidR="007110E9" w:rsidRDefault="007110E9">
            <w:pPr>
              <w:pStyle w:val="TAL"/>
              <w:rPr>
                <w:sz w:val="16"/>
              </w:rPr>
            </w:pPr>
            <w:r>
              <w:rPr>
                <w:sz w:val="16"/>
              </w:rPr>
              <w:t>R5-217903</w:t>
            </w:r>
          </w:p>
        </w:tc>
      </w:tr>
      <w:tr w:rsidR="007110E9" w14:paraId="27471A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0534A2" w14:textId="77777777" w:rsidR="007110E9" w:rsidRDefault="007110E9">
            <w:pPr>
              <w:pStyle w:val="TAL"/>
              <w:rPr>
                <w:sz w:val="16"/>
              </w:rPr>
            </w:pPr>
            <w:r>
              <w:rPr>
                <w:sz w:val="16"/>
              </w:rPr>
              <w:t>R5-217672</w:t>
            </w:r>
          </w:p>
        </w:tc>
        <w:tc>
          <w:tcPr>
            <w:tcW w:w="0" w:type="auto"/>
            <w:tcBorders>
              <w:top w:val="single" w:sz="4" w:space="0" w:color="auto"/>
              <w:left w:val="single" w:sz="4" w:space="0" w:color="auto"/>
              <w:bottom w:val="single" w:sz="4" w:space="0" w:color="auto"/>
              <w:right w:val="single" w:sz="4" w:space="0" w:color="auto"/>
            </w:tcBorders>
            <w:hideMark/>
          </w:tcPr>
          <w:p w14:paraId="01C0E440" w14:textId="77777777" w:rsidR="007110E9" w:rsidRDefault="007110E9">
            <w:pPr>
              <w:pStyle w:val="TAL"/>
              <w:rPr>
                <w:sz w:val="16"/>
              </w:rPr>
            </w:pPr>
            <w:r>
              <w:rPr>
                <w:sz w:val="16"/>
              </w:rPr>
              <w:t xml:space="preserve">New testcase for Idle/Inactive measurements on NR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0123F8"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CDCE3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6C0A4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D28BBA" w14:textId="77777777" w:rsidR="007110E9" w:rsidRDefault="007110E9">
            <w:pPr>
              <w:pStyle w:val="TAL"/>
              <w:rPr>
                <w:sz w:val="16"/>
              </w:rPr>
            </w:pPr>
            <w:r>
              <w:rPr>
                <w:sz w:val="16"/>
              </w:rPr>
              <w:t>R5-217776</w:t>
            </w:r>
          </w:p>
        </w:tc>
      </w:tr>
      <w:tr w:rsidR="007110E9" w14:paraId="4EC213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DC78E6" w14:textId="77777777" w:rsidR="007110E9" w:rsidRDefault="007110E9">
            <w:pPr>
              <w:pStyle w:val="TAL"/>
              <w:rPr>
                <w:sz w:val="16"/>
              </w:rPr>
            </w:pPr>
            <w:r>
              <w:rPr>
                <w:sz w:val="16"/>
              </w:rPr>
              <w:t>R5-217673</w:t>
            </w:r>
          </w:p>
        </w:tc>
        <w:tc>
          <w:tcPr>
            <w:tcW w:w="0" w:type="auto"/>
            <w:tcBorders>
              <w:top w:val="single" w:sz="4" w:space="0" w:color="auto"/>
              <w:left w:val="single" w:sz="4" w:space="0" w:color="auto"/>
              <w:bottom w:val="single" w:sz="4" w:space="0" w:color="auto"/>
              <w:right w:val="single" w:sz="4" w:space="0" w:color="auto"/>
            </w:tcBorders>
            <w:hideMark/>
          </w:tcPr>
          <w:p w14:paraId="3E16F981" w14:textId="77777777" w:rsidR="007110E9" w:rsidRDefault="007110E9">
            <w:pPr>
              <w:pStyle w:val="TAL"/>
              <w:rPr>
                <w:sz w:val="16"/>
              </w:rPr>
            </w:pPr>
            <w:r>
              <w:rPr>
                <w:sz w:val="16"/>
              </w:rPr>
              <w:t>Update of RACS test case 8.5.5.1</w:t>
            </w:r>
          </w:p>
        </w:tc>
        <w:tc>
          <w:tcPr>
            <w:tcW w:w="0" w:type="auto"/>
            <w:tcBorders>
              <w:top w:val="single" w:sz="4" w:space="0" w:color="auto"/>
              <w:left w:val="single" w:sz="4" w:space="0" w:color="auto"/>
              <w:bottom w:val="single" w:sz="4" w:space="0" w:color="auto"/>
              <w:right w:val="single" w:sz="4" w:space="0" w:color="auto"/>
            </w:tcBorders>
            <w:hideMark/>
          </w:tcPr>
          <w:p w14:paraId="126E9DB6"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8A50C6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D9E1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BDFDE4" w14:textId="77777777" w:rsidR="007110E9" w:rsidRDefault="007110E9">
            <w:pPr>
              <w:pStyle w:val="TAL"/>
              <w:rPr>
                <w:sz w:val="16"/>
              </w:rPr>
            </w:pPr>
            <w:r>
              <w:rPr>
                <w:sz w:val="16"/>
              </w:rPr>
              <w:t>R5-217904</w:t>
            </w:r>
          </w:p>
        </w:tc>
      </w:tr>
      <w:tr w:rsidR="007110E9" w14:paraId="7665CF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64CA35" w14:textId="77777777" w:rsidR="007110E9" w:rsidRDefault="007110E9">
            <w:pPr>
              <w:pStyle w:val="TAL"/>
              <w:rPr>
                <w:sz w:val="16"/>
              </w:rPr>
            </w:pPr>
            <w:r>
              <w:rPr>
                <w:sz w:val="16"/>
              </w:rPr>
              <w:t>R5-217674</w:t>
            </w:r>
          </w:p>
        </w:tc>
        <w:tc>
          <w:tcPr>
            <w:tcW w:w="0" w:type="auto"/>
            <w:tcBorders>
              <w:top w:val="single" w:sz="4" w:space="0" w:color="auto"/>
              <w:left w:val="single" w:sz="4" w:space="0" w:color="auto"/>
              <w:bottom w:val="single" w:sz="4" w:space="0" w:color="auto"/>
              <w:right w:val="single" w:sz="4" w:space="0" w:color="auto"/>
            </w:tcBorders>
            <w:hideMark/>
          </w:tcPr>
          <w:p w14:paraId="63AE1856" w14:textId="77777777" w:rsidR="007110E9" w:rsidRDefault="007110E9">
            <w:pPr>
              <w:pStyle w:val="TAL"/>
              <w:rPr>
                <w:sz w:val="16"/>
              </w:rPr>
            </w:pPr>
            <w:r>
              <w:rPr>
                <w:sz w:val="16"/>
              </w:rPr>
              <w:t>Update of CBW 70MHz into 6.5A of 38.521-1</w:t>
            </w:r>
          </w:p>
        </w:tc>
        <w:tc>
          <w:tcPr>
            <w:tcW w:w="0" w:type="auto"/>
            <w:tcBorders>
              <w:top w:val="single" w:sz="4" w:space="0" w:color="auto"/>
              <w:left w:val="single" w:sz="4" w:space="0" w:color="auto"/>
              <w:bottom w:val="single" w:sz="4" w:space="0" w:color="auto"/>
              <w:right w:val="single" w:sz="4" w:space="0" w:color="auto"/>
            </w:tcBorders>
            <w:hideMark/>
          </w:tcPr>
          <w:p w14:paraId="28E8873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B98190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0414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A2BE27" w14:textId="77777777" w:rsidR="007110E9" w:rsidRDefault="007110E9">
            <w:pPr>
              <w:pStyle w:val="TAL"/>
              <w:rPr>
                <w:sz w:val="16"/>
              </w:rPr>
            </w:pPr>
            <w:r>
              <w:rPr>
                <w:sz w:val="16"/>
              </w:rPr>
              <w:t>R5-218281</w:t>
            </w:r>
          </w:p>
        </w:tc>
      </w:tr>
      <w:tr w:rsidR="007110E9" w14:paraId="134385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C36EB2" w14:textId="77777777" w:rsidR="007110E9" w:rsidRDefault="007110E9">
            <w:pPr>
              <w:pStyle w:val="TAL"/>
              <w:rPr>
                <w:sz w:val="16"/>
              </w:rPr>
            </w:pPr>
            <w:r>
              <w:rPr>
                <w:sz w:val="16"/>
              </w:rPr>
              <w:t>R5-217675</w:t>
            </w:r>
          </w:p>
        </w:tc>
        <w:tc>
          <w:tcPr>
            <w:tcW w:w="0" w:type="auto"/>
            <w:tcBorders>
              <w:top w:val="single" w:sz="4" w:space="0" w:color="auto"/>
              <w:left w:val="single" w:sz="4" w:space="0" w:color="auto"/>
              <w:bottom w:val="single" w:sz="4" w:space="0" w:color="auto"/>
              <w:right w:val="single" w:sz="4" w:space="0" w:color="auto"/>
            </w:tcBorders>
            <w:hideMark/>
          </w:tcPr>
          <w:p w14:paraId="767A7CF3" w14:textId="77777777" w:rsidR="007110E9" w:rsidRDefault="007110E9">
            <w:pPr>
              <w:pStyle w:val="TAL"/>
              <w:rPr>
                <w:sz w:val="16"/>
              </w:rPr>
            </w:pPr>
            <w:r>
              <w:rPr>
                <w:sz w:val="16"/>
              </w:rPr>
              <w:t xml:space="preserve">New testcase for Idle/Inactive measurements on E-UTRA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1871C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D10681"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F3535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D0E73B" w14:textId="77777777" w:rsidR="007110E9" w:rsidRDefault="007110E9">
            <w:pPr>
              <w:pStyle w:val="TAL"/>
              <w:rPr>
                <w:sz w:val="16"/>
              </w:rPr>
            </w:pPr>
            <w:r>
              <w:rPr>
                <w:sz w:val="16"/>
              </w:rPr>
              <w:t>R5-217777</w:t>
            </w:r>
          </w:p>
        </w:tc>
      </w:tr>
      <w:tr w:rsidR="007110E9" w14:paraId="7966A1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7381C6" w14:textId="77777777" w:rsidR="007110E9" w:rsidRDefault="007110E9">
            <w:pPr>
              <w:pStyle w:val="TAL"/>
              <w:rPr>
                <w:sz w:val="16"/>
              </w:rPr>
            </w:pPr>
            <w:r>
              <w:rPr>
                <w:sz w:val="16"/>
              </w:rPr>
              <w:t>R5-217676</w:t>
            </w:r>
          </w:p>
        </w:tc>
        <w:tc>
          <w:tcPr>
            <w:tcW w:w="0" w:type="auto"/>
            <w:tcBorders>
              <w:top w:val="single" w:sz="4" w:space="0" w:color="auto"/>
              <w:left w:val="single" w:sz="4" w:space="0" w:color="auto"/>
              <w:bottom w:val="single" w:sz="4" w:space="0" w:color="auto"/>
              <w:right w:val="single" w:sz="4" w:space="0" w:color="auto"/>
            </w:tcBorders>
            <w:hideMark/>
          </w:tcPr>
          <w:p w14:paraId="0A464088" w14:textId="77777777" w:rsidR="007110E9" w:rsidRDefault="007110E9">
            <w:pPr>
              <w:pStyle w:val="TAL"/>
              <w:rPr>
                <w:sz w:val="16"/>
              </w:rPr>
            </w:pPr>
            <w:r>
              <w:rPr>
                <w:sz w:val="16"/>
              </w:rPr>
              <w:t>Allow for support of limited GNSS combinations</w:t>
            </w:r>
          </w:p>
        </w:tc>
        <w:tc>
          <w:tcPr>
            <w:tcW w:w="0" w:type="auto"/>
            <w:tcBorders>
              <w:top w:val="single" w:sz="4" w:space="0" w:color="auto"/>
              <w:left w:val="single" w:sz="4" w:space="0" w:color="auto"/>
              <w:bottom w:val="single" w:sz="4" w:space="0" w:color="auto"/>
              <w:right w:val="single" w:sz="4" w:space="0" w:color="auto"/>
            </w:tcBorders>
            <w:hideMark/>
          </w:tcPr>
          <w:p w14:paraId="44264C57" w14:textId="77777777" w:rsidR="007110E9" w:rsidRDefault="007110E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0C4B82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DAE4C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87BCE6" w14:textId="77777777" w:rsidR="007110E9" w:rsidRDefault="007110E9">
            <w:pPr>
              <w:pStyle w:val="TAL"/>
              <w:rPr>
                <w:sz w:val="16"/>
              </w:rPr>
            </w:pPr>
          </w:p>
        </w:tc>
      </w:tr>
      <w:tr w:rsidR="007110E9" w14:paraId="65AAB2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40B6E5" w14:textId="77777777" w:rsidR="007110E9" w:rsidRDefault="007110E9">
            <w:pPr>
              <w:pStyle w:val="TAL"/>
              <w:rPr>
                <w:sz w:val="16"/>
              </w:rPr>
            </w:pPr>
            <w:r>
              <w:rPr>
                <w:sz w:val="16"/>
              </w:rPr>
              <w:t>R5-217677</w:t>
            </w:r>
          </w:p>
        </w:tc>
        <w:tc>
          <w:tcPr>
            <w:tcW w:w="0" w:type="auto"/>
            <w:tcBorders>
              <w:top w:val="single" w:sz="4" w:space="0" w:color="auto"/>
              <w:left w:val="single" w:sz="4" w:space="0" w:color="auto"/>
              <w:bottom w:val="single" w:sz="4" w:space="0" w:color="auto"/>
              <w:right w:val="single" w:sz="4" w:space="0" w:color="auto"/>
            </w:tcBorders>
            <w:hideMark/>
          </w:tcPr>
          <w:p w14:paraId="5AB560B5" w14:textId="77777777" w:rsidR="007110E9" w:rsidRDefault="007110E9">
            <w:pPr>
              <w:pStyle w:val="TAL"/>
              <w:rPr>
                <w:sz w:val="16"/>
              </w:rPr>
            </w:pPr>
            <w:r>
              <w:rPr>
                <w:sz w:val="16"/>
              </w:rPr>
              <w:t>Update of CBW 70MHz into 6.5C of 38.521-1</w:t>
            </w:r>
          </w:p>
        </w:tc>
        <w:tc>
          <w:tcPr>
            <w:tcW w:w="0" w:type="auto"/>
            <w:tcBorders>
              <w:top w:val="single" w:sz="4" w:space="0" w:color="auto"/>
              <w:left w:val="single" w:sz="4" w:space="0" w:color="auto"/>
              <w:bottom w:val="single" w:sz="4" w:space="0" w:color="auto"/>
              <w:right w:val="single" w:sz="4" w:space="0" w:color="auto"/>
            </w:tcBorders>
            <w:hideMark/>
          </w:tcPr>
          <w:p w14:paraId="7B4BE0C8"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8FB617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D752D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930EC7" w14:textId="77777777" w:rsidR="007110E9" w:rsidRDefault="007110E9">
            <w:pPr>
              <w:pStyle w:val="TAL"/>
              <w:rPr>
                <w:sz w:val="16"/>
              </w:rPr>
            </w:pPr>
            <w:r>
              <w:rPr>
                <w:sz w:val="16"/>
              </w:rPr>
              <w:t>R5-218282</w:t>
            </w:r>
          </w:p>
        </w:tc>
      </w:tr>
      <w:tr w:rsidR="007110E9" w14:paraId="2B7C25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A1BE25" w14:textId="77777777" w:rsidR="007110E9" w:rsidRDefault="007110E9">
            <w:pPr>
              <w:pStyle w:val="TAL"/>
              <w:rPr>
                <w:sz w:val="16"/>
              </w:rPr>
            </w:pPr>
            <w:r>
              <w:rPr>
                <w:sz w:val="16"/>
              </w:rPr>
              <w:t>R5-217678</w:t>
            </w:r>
          </w:p>
        </w:tc>
        <w:tc>
          <w:tcPr>
            <w:tcW w:w="0" w:type="auto"/>
            <w:tcBorders>
              <w:top w:val="single" w:sz="4" w:space="0" w:color="auto"/>
              <w:left w:val="single" w:sz="4" w:space="0" w:color="auto"/>
              <w:bottom w:val="single" w:sz="4" w:space="0" w:color="auto"/>
              <w:right w:val="single" w:sz="4" w:space="0" w:color="auto"/>
            </w:tcBorders>
            <w:hideMark/>
          </w:tcPr>
          <w:p w14:paraId="380885A8" w14:textId="77777777" w:rsidR="007110E9" w:rsidRDefault="007110E9">
            <w:pPr>
              <w:pStyle w:val="TAL"/>
              <w:rPr>
                <w:sz w:val="16"/>
              </w:rPr>
            </w:pPr>
            <w:r>
              <w:rPr>
                <w:sz w:val="16"/>
              </w:rPr>
              <w:t>Update of NR FR1 TC 6.3A.3 Transmit ON/OFF time mask for CA</w:t>
            </w:r>
          </w:p>
        </w:tc>
        <w:tc>
          <w:tcPr>
            <w:tcW w:w="0" w:type="auto"/>
            <w:tcBorders>
              <w:top w:val="single" w:sz="4" w:space="0" w:color="auto"/>
              <w:left w:val="single" w:sz="4" w:space="0" w:color="auto"/>
              <w:bottom w:val="single" w:sz="4" w:space="0" w:color="auto"/>
              <w:right w:val="single" w:sz="4" w:space="0" w:color="auto"/>
            </w:tcBorders>
            <w:hideMark/>
          </w:tcPr>
          <w:p w14:paraId="39FC4D4E"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F2E89E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6DDB6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85FE5E" w14:textId="77777777" w:rsidR="007110E9" w:rsidRDefault="007110E9">
            <w:pPr>
              <w:pStyle w:val="TAL"/>
              <w:rPr>
                <w:sz w:val="16"/>
              </w:rPr>
            </w:pPr>
            <w:r>
              <w:rPr>
                <w:sz w:val="16"/>
              </w:rPr>
              <w:t>R5-218232</w:t>
            </w:r>
          </w:p>
        </w:tc>
      </w:tr>
      <w:tr w:rsidR="007110E9" w14:paraId="265229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C038A5" w14:textId="77777777" w:rsidR="007110E9" w:rsidRDefault="007110E9">
            <w:pPr>
              <w:pStyle w:val="TAL"/>
              <w:rPr>
                <w:sz w:val="16"/>
              </w:rPr>
            </w:pPr>
            <w:r>
              <w:rPr>
                <w:sz w:val="16"/>
              </w:rPr>
              <w:t>R5-217679</w:t>
            </w:r>
          </w:p>
        </w:tc>
        <w:tc>
          <w:tcPr>
            <w:tcW w:w="0" w:type="auto"/>
            <w:tcBorders>
              <w:top w:val="single" w:sz="4" w:space="0" w:color="auto"/>
              <w:left w:val="single" w:sz="4" w:space="0" w:color="auto"/>
              <w:bottom w:val="single" w:sz="4" w:space="0" w:color="auto"/>
              <w:right w:val="single" w:sz="4" w:space="0" w:color="auto"/>
            </w:tcBorders>
            <w:hideMark/>
          </w:tcPr>
          <w:p w14:paraId="6D49F73E" w14:textId="77777777" w:rsidR="007110E9" w:rsidRDefault="007110E9">
            <w:pPr>
              <w:pStyle w:val="TAL"/>
              <w:rPr>
                <w:sz w:val="16"/>
              </w:rPr>
            </w:pPr>
            <w:r>
              <w:rPr>
                <w:sz w:val="16"/>
              </w:rPr>
              <w:t>Modification of test loop mode B for ethernet header compression for NR</w:t>
            </w:r>
          </w:p>
        </w:tc>
        <w:tc>
          <w:tcPr>
            <w:tcW w:w="0" w:type="auto"/>
            <w:tcBorders>
              <w:top w:val="single" w:sz="4" w:space="0" w:color="auto"/>
              <w:left w:val="single" w:sz="4" w:space="0" w:color="auto"/>
              <w:bottom w:val="single" w:sz="4" w:space="0" w:color="auto"/>
              <w:right w:val="single" w:sz="4" w:space="0" w:color="auto"/>
            </w:tcBorders>
            <w:hideMark/>
          </w:tcPr>
          <w:p w14:paraId="499EF58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3E9E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49E5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F2667B" w14:textId="77777777" w:rsidR="007110E9" w:rsidRDefault="007110E9">
            <w:pPr>
              <w:pStyle w:val="TAL"/>
              <w:rPr>
                <w:sz w:val="16"/>
              </w:rPr>
            </w:pPr>
            <w:r>
              <w:rPr>
                <w:sz w:val="16"/>
              </w:rPr>
              <w:t>R5-217872</w:t>
            </w:r>
          </w:p>
        </w:tc>
      </w:tr>
      <w:tr w:rsidR="007110E9" w14:paraId="14D65D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1A118F" w14:textId="77777777" w:rsidR="007110E9" w:rsidRDefault="007110E9">
            <w:pPr>
              <w:pStyle w:val="TAL"/>
              <w:rPr>
                <w:sz w:val="16"/>
              </w:rPr>
            </w:pPr>
            <w:r>
              <w:rPr>
                <w:sz w:val="16"/>
              </w:rPr>
              <w:t>R5-217680</w:t>
            </w:r>
          </w:p>
        </w:tc>
        <w:tc>
          <w:tcPr>
            <w:tcW w:w="0" w:type="auto"/>
            <w:tcBorders>
              <w:top w:val="single" w:sz="4" w:space="0" w:color="auto"/>
              <w:left w:val="single" w:sz="4" w:space="0" w:color="auto"/>
              <w:bottom w:val="single" w:sz="4" w:space="0" w:color="auto"/>
              <w:right w:val="single" w:sz="4" w:space="0" w:color="auto"/>
            </w:tcBorders>
            <w:hideMark/>
          </w:tcPr>
          <w:p w14:paraId="3820795C" w14:textId="77777777" w:rsidR="007110E9" w:rsidRDefault="007110E9">
            <w:pPr>
              <w:pStyle w:val="TAL"/>
              <w:rPr>
                <w:sz w:val="16"/>
              </w:rPr>
            </w:pPr>
            <w:r>
              <w:rPr>
                <w:sz w:val="16"/>
              </w:rPr>
              <w:t>Modification of testcase 7.1.3.5.7 Ethernet header compression and decompression / Correct functionality of ethernet header compression and decompression</w:t>
            </w:r>
          </w:p>
        </w:tc>
        <w:tc>
          <w:tcPr>
            <w:tcW w:w="0" w:type="auto"/>
            <w:tcBorders>
              <w:top w:val="single" w:sz="4" w:space="0" w:color="auto"/>
              <w:left w:val="single" w:sz="4" w:space="0" w:color="auto"/>
              <w:bottom w:val="single" w:sz="4" w:space="0" w:color="auto"/>
              <w:right w:val="single" w:sz="4" w:space="0" w:color="auto"/>
            </w:tcBorders>
            <w:hideMark/>
          </w:tcPr>
          <w:p w14:paraId="50DC932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069C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BA6FE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643F20" w14:textId="77777777" w:rsidR="007110E9" w:rsidRDefault="007110E9">
            <w:pPr>
              <w:pStyle w:val="TAL"/>
              <w:rPr>
                <w:sz w:val="16"/>
              </w:rPr>
            </w:pPr>
            <w:r>
              <w:rPr>
                <w:sz w:val="16"/>
              </w:rPr>
              <w:t>R5-217873</w:t>
            </w:r>
          </w:p>
        </w:tc>
      </w:tr>
      <w:tr w:rsidR="007110E9" w14:paraId="3184BB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C65964" w14:textId="77777777" w:rsidR="007110E9" w:rsidRDefault="007110E9">
            <w:pPr>
              <w:pStyle w:val="TAL"/>
              <w:rPr>
                <w:sz w:val="16"/>
              </w:rPr>
            </w:pPr>
            <w:r>
              <w:rPr>
                <w:sz w:val="16"/>
              </w:rPr>
              <w:t>R5-217681</w:t>
            </w:r>
          </w:p>
        </w:tc>
        <w:tc>
          <w:tcPr>
            <w:tcW w:w="0" w:type="auto"/>
            <w:tcBorders>
              <w:top w:val="single" w:sz="4" w:space="0" w:color="auto"/>
              <w:left w:val="single" w:sz="4" w:space="0" w:color="auto"/>
              <w:bottom w:val="single" w:sz="4" w:space="0" w:color="auto"/>
              <w:right w:val="single" w:sz="4" w:space="0" w:color="auto"/>
            </w:tcBorders>
            <w:hideMark/>
          </w:tcPr>
          <w:p w14:paraId="1A604C4A" w14:textId="77777777" w:rsidR="007110E9" w:rsidRDefault="007110E9">
            <w:pPr>
              <w:pStyle w:val="TAL"/>
              <w:rPr>
                <w:sz w:val="16"/>
              </w:rPr>
            </w:pPr>
            <w:r>
              <w:rPr>
                <w:sz w:val="16"/>
              </w:rPr>
              <w:t>Update to clause A.2.1</w:t>
            </w:r>
          </w:p>
        </w:tc>
        <w:tc>
          <w:tcPr>
            <w:tcW w:w="0" w:type="auto"/>
            <w:tcBorders>
              <w:top w:val="single" w:sz="4" w:space="0" w:color="auto"/>
              <w:left w:val="single" w:sz="4" w:space="0" w:color="auto"/>
              <w:bottom w:val="single" w:sz="4" w:space="0" w:color="auto"/>
              <w:right w:val="single" w:sz="4" w:space="0" w:color="auto"/>
            </w:tcBorders>
            <w:hideMark/>
          </w:tcPr>
          <w:p w14:paraId="7B5B6934" w14:textId="77777777" w:rsidR="007110E9" w:rsidRDefault="007110E9">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7CDFE42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418E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6032D" w14:textId="77777777" w:rsidR="007110E9" w:rsidRDefault="007110E9">
            <w:pPr>
              <w:pStyle w:val="TAL"/>
              <w:rPr>
                <w:sz w:val="16"/>
              </w:rPr>
            </w:pPr>
            <w:r>
              <w:rPr>
                <w:sz w:val="16"/>
              </w:rPr>
              <w:t>R5-217960</w:t>
            </w:r>
          </w:p>
        </w:tc>
      </w:tr>
      <w:tr w:rsidR="007110E9" w14:paraId="1B1C2A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21A083" w14:textId="77777777" w:rsidR="007110E9" w:rsidRDefault="007110E9">
            <w:pPr>
              <w:pStyle w:val="TAL"/>
              <w:rPr>
                <w:sz w:val="16"/>
              </w:rPr>
            </w:pPr>
            <w:r>
              <w:rPr>
                <w:sz w:val="16"/>
              </w:rPr>
              <w:t>R5-217682</w:t>
            </w:r>
          </w:p>
        </w:tc>
        <w:tc>
          <w:tcPr>
            <w:tcW w:w="0" w:type="auto"/>
            <w:tcBorders>
              <w:top w:val="single" w:sz="4" w:space="0" w:color="auto"/>
              <w:left w:val="single" w:sz="4" w:space="0" w:color="auto"/>
              <w:bottom w:val="single" w:sz="4" w:space="0" w:color="auto"/>
              <w:right w:val="single" w:sz="4" w:space="0" w:color="auto"/>
            </w:tcBorders>
            <w:hideMark/>
          </w:tcPr>
          <w:p w14:paraId="41179D4D" w14:textId="77777777" w:rsidR="007110E9" w:rsidRDefault="007110E9">
            <w:pPr>
              <w:pStyle w:val="TAL"/>
              <w:rPr>
                <w:sz w:val="16"/>
              </w:rPr>
            </w:pPr>
            <w:r>
              <w:rPr>
                <w:sz w:val="16"/>
              </w:rPr>
              <w:t>Editorial update to clause 4.5A.2</w:t>
            </w:r>
          </w:p>
        </w:tc>
        <w:tc>
          <w:tcPr>
            <w:tcW w:w="0" w:type="auto"/>
            <w:tcBorders>
              <w:top w:val="single" w:sz="4" w:space="0" w:color="auto"/>
              <w:left w:val="single" w:sz="4" w:space="0" w:color="auto"/>
              <w:bottom w:val="single" w:sz="4" w:space="0" w:color="auto"/>
              <w:right w:val="single" w:sz="4" w:space="0" w:color="auto"/>
            </w:tcBorders>
            <w:hideMark/>
          </w:tcPr>
          <w:p w14:paraId="41FA7966"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110238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2F09D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987DBA" w14:textId="77777777" w:rsidR="007110E9" w:rsidRDefault="007110E9">
            <w:pPr>
              <w:pStyle w:val="TAL"/>
              <w:rPr>
                <w:sz w:val="16"/>
              </w:rPr>
            </w:pPr>
          </w:p>
        </w:tc>
      </w:tr>
      <w:tr w:rsidR="007110E9" w14:paraId="71FA5A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759DA" w14:textId="77777777" w:rsidR="007110E9" w:rsidRDefault="007110E9">
            <w:pPr>
              <w:pStyle w:val="TAL"/>
              <w:rPr>
                <w:sz w:val="16"/>
              </w:rPr>
            </w:pPr>
            <w:r>
              <w:rPr>
                <w:sz w:val="16"/>
              </w:rPr>
              <w:t>R5-217683</w:t>
            </w:r>
          </w:p>
        </w:tc>
        <w:tc>
          <w:tcPr>
            <w:tcW w:w="0" w:type="auto"/>
            <w:tcBorders>
              <w:top w:val="single" w:sz="4" w:space="0" w:color="auto"/>
              <w:left w:val="single" w:sz="4" w:space="0" w:color="auto"/>
              <w:bottom w:val="single" w:sz="4" w:space="0" w:color="auto"/>
              <w:right w:val="single" w:sz="4" w:space="0" w:color="auto"/>
            </w:tcBorders>
            <w:hideMark/>
          </w:tcPr>
          <w:p w14:paraId="235EC282" w14:textId="77777777" w:rsidR="007110E9" w:rsidRDefault="007110E9">
            <w:pPr>
              <w:pStyle w:val="TAL"/>
              <w:rPr>
                <w:sz w:val="16"/>
              </w:rPr>
            </w:pPr>
            <w:r>
              <w:rPr>
                <w:sz w:val="16"/>
              </w:rPr>
              <w:t>Correction of MFBI test case 6.1.2.23</w:t>
            </w:r>
          </w:p>
        </w:tc>
        <w:tc>
          <w:tcPr>
            <w:tcW w:w="0" w:type="auto"/>
            <w:tcBorders>
              <w:top w:val="single" w:sz="4" w:space="0" w:color="auto"/>
              <w:left w:val="single" w:sz="4" w:space="0" w:color="auto"/>
              <w:bottom w:val="single" w:sz="4" w:space="0" w:color="auto"/>
              <w:right w:val="single" w:sz="4" w:space="0" w:color="auto"/>
            </w:tcBorders>
            <w:hideMark/>
          </w:tcPr>
          <w:p w14:paraId="0558C58E" w14:textId="77777777" w:rsidR="007110E9" w:rsidRDefault="007110E9">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399F81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2F261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D5C52F" w14:textId="77777777" w:rsidR="007110E9" w:rsidRDefault="007110E9">
            <w:pPr>
              <w:pStyle w:val="TAL"/>
              <w:rPr>
                <w:sz w:val="16"/>
              </w:rPr>
            </w:pPr>
          </w:p>
        </w:tc>
      </w:tr>
      <w:tr w:rsidR="007110E9" w14:paraId="460B1F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76F2A0" w14:textId="77777777" w:rsidR="007110E9" w:rsidRDefault="007110E9">
            <w:pPr>
              <w:pStyle w:val="TAL"/>
              <w:rPr>
                <w:sz w:val="16"/>
              </w:rPr>
            </w:pPr>
            <w:r>
              <w:rPr>
                <w:sz w:val="16"/>
              </w:rPr>
              <w:t>R5-217684</w:t>
            </w:r>
          </w:p>
        </w:tc>
        <w:tc>
          <w:tcPr>
            <w:tcW w:w="0" w:type="auto"/>
            <w:tcBorders>
              <w:top w:val="single" w:sz="4" w:space="0" w:color="auto"/>
              <w:left w:val="single" w:sz="4" w:space="0" w:color="auto"/>
              <w:bottom w:val="single" w:sz="4" w:space="0" w:color="auto"/>
              <w:right w:val="single" w:sz="4" w:space="0" w:color="auto"/>
            </w:tcBorders>
            <w:hideMark/>
          </w:tcPr>
          <w:p w14:paraId="6A46BD5D" w14:textId="77777777" w:rsidR="007110E9" w:rsidRDefault="007110E9">
            <w:pPr>
              <w:pStyle w:val="TAL"/>
              <w:rPr>
                <w:sz w:val="16"/>
              </w:rPr>
            </w:pPr>
            <w:r>
              <w:rPr>
                <w:sz w:val="16"/>
              </w:rPr>
              <w:t>38.521-1_Corrections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36DB7F70"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DB4BFA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2A67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DD0B67" w14:textId="77777777" w:rsidR="007110E9" w:rsidRDefault="007110E9">
            <w:pPr>
              <w:pStyle w:val="TAL"/>
              <w:rPr>
                <w:sz w:val="16"/>
              </w:rPr>
            </w:pPr>
            <w:r>
              <w:rPr>
                <w:sz w:val="16"/>
              </w:rPr>
              <w:t>R5-218422</w:t>
            </w:r>
          </w:p>
        </w:tc>
      </w:tr>
      <w:tr w:rsidR="007110E9" w14:paraId="7ACA55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C14422" w14:textId="77777777" w:rsidR="007110E9" w:rsidRDefault="007110E9">
            <w:pPr>
              <w:pStyle w:val="TAL"/>
              <w:rPr>
                <w:sz w:val="16"/>
              </w:rPr>
            </w:pPr>
            <w:r>
              <w:rPr>
                <w:sz w:val="16"/>
              </w:rPr>
              <w:t>R5-217685</w:t>
            </w:r>
          </w:p>
        </w:tc>
        <w:tc>
          <w:tcPr>
            <w:tcW w:w="0" w:type="auto"/>
            <w:tcBorders>
              <w:top w:val="single" w:sz="4" w:space="0" w:color="auto"/>
              <w:left w:val="single" w:sz="4" w:space="0" w:color="auto"/>
              <w:bottom w:val="single" w:sz="4" w:space="0" w:color="auto"/>
              <w:right w:val="single" w:sz="4" w:space="0" w:color="auto"/>
            </w:tcBorders>
            <w:hideMark/>
          </w:tcPr>
          <w:p w14:paraId="185F9449" w14:textId="77777777" w:rsidR="007110E9" w:rsidRDefault="007110E9">
            <w:pPr>
              <w:pStyle w:val="TAL"/>
              <w:rPr>
                <w:sz w:val="16"/>
              </w:rPr>
            </w:pPr>
            <w:r>
              <w:rPr>
                <w:sz w:val="16"/>
              </w:rPr>
              <w:t>Correction to deregistration test case 6.4</w:t>
            </w:r>
          </w:p>
        </w:tc>
        <w:tc>
          <w:tcPr>
            <w:tcW w:w="0" w:type="auto"/>
            <w:tcBorders>
              <w:top w:val="single" w:sz="4" w:space="0" w:color="auto"/>
              <w:left w:val="single" w:sz="4" w:space="0" w:color="auto"/>
              <w:bottom w:val="single" w:sz="4" w:space="0" w:color="auto"/>
              <w:right w:val="single" w:sz="4" w:space="0" w:color="auto"/>
            </w:tcBorders>
            <w:hideMark/>
          </w:tcPr>
          <w:p w14:paraId="25C87662"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6725A7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C05E219"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BFA283" w14:textId="77777777" w:rsidR="007110E9" w:rsidRDefault="007110E9">
            <w:pPr>
              <w:pStyle w:val="TAL"/>
              <w:rPr>
                <w:sz w:val="16"/>
              </w:rPr>
            </w:pPr>
          </w:p>
        </w:tc>
      </w:tr>
      <w:tr w:rsidR="007110E9" w14:paraId="5D3AA4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47AE1E" w14:textId="77777777" w:rsidR="007110E9" w:rsidRDefault="007110E9">
            <w:pPr>
              <w:pStyle w:val="TAL"/>
              <w:rPr>
                <w:sz w:val="16"/>
              </w:rPr>
            </w:pPr>
            <w:r>
              <w:rPr>
                <w:sz w:val="16"/>
              </w:rPr>
              <w:t>R5-217686</w:t>
            </w:r>
          </w:p>
        </w:tc>
        <w:tc>
          <w:tcPr>
            <w:tcW w:w="0" w:type="auto"/>
            <w:tcBorders>
              <w:top w:val="single" w:sz="4" w:space="0" w:color="auto"/>
              <w:left w:val="single" w:sz="4" w:space="0" w:color="auto"/>
              <w:bottom w:val="single" w:sz="4" w:space="0" w:color="auto"/>
              <w:right w:val="single" w:sz="4" w:space="0" w:color="auto"/>
            </w:tcBorders>
            <w:hideMark/>
          </w:tcPr>
          <w:p w14:paraId="3BEF7DF4" w14:textId="77777777" w:rsidR="007110E9" w:rsidRDefault="007110E9">
            <w:pPr>
              <w:pStyle w:val="TAL"/>
              <w:rPr>
                <w:sz w:val="16"/>
              </w:rPr>
            </w:pPr>
            <w:r>
              <w:rPr>
                <w:sz w:val="16"/>
              </w:rPr>
              <w:t>Update of R16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6DBFD74C" w14:textId="77777777" w:rsidR="007110E9" w:rsidRDefault="007110E9">
            <w:pPr>
              <w:pStyle w:val="TAL"/>
              <w:rPr>
                <w:sz w:val="16"/>
              </w:rPr>
            </w:pPr>
            <w:r>
              <w:rPr>
                <w:sz w:val="16"/>
              </w:rPr>
              <w:t>China Unicom, WE Certification, DISH Network</w:t>
            </w:r>
          </w:p>
        </w:tc>
        <w:tc>
          <w:tcPr>
            <w:tcW w:w="0" w:type="auto"/>
            <w:tcBorders>
              <w:top w:val="single" w:sz="4" w:space="0" w:color="auto"/>
              <w:left w:val="single" w:sz="4" w:space="0" w:color="auto"/>
              <w:bottom w:val="single" w:sz="4" w:space="0" w:color="auto"/>
              <w:right w:val="single" w:sz="4" w:space="0" w:color="auto"/>
            </w:tcBorders>
            <w:hideMark/>
          </w:tcPr>
          <w:p w14:paraId="73B380C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5F7FF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C4F4B" w14:textId="77777777" w:rsidR="007110E9" w:rsidRDefault="007110E9">
            <w:pPr>
              <w:pStyle w:val="TAL"/>
              <w:rPr>
                <w:sz w:val="16"/>
              </w:rPr>
            </w:pPr>
          </w:p>
        </w:tc>
      </w:tr>
      <w:tr w:rsidR="007110E9" w14:paraId="65917A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CD2033" w14:textId="77777777" w:rsidR="007110E9" w:rsidRDefault="007110E9">
            <w:pPr>
              <w:pStyle w:val="TAL"/>
              <w:rPr>
                <w:sz w:val="16"/>
              </w:rPr>
            </w:pPr>
            <w:r>
              <w:rPr>
                <w:sz w:val="16"/>
              </w:rPr>
              <w:t>R5-217687</w:t>
            </w:r>
          </w:p>
        </w:tc>
        <w:tc>
          <w:tcPr>
            <w:tcW w:w="0" w:type="auto"/>
            <w:tcBorders>
              <w:top w:val="single" w:sz="4" w:space="0" w:color="auto"/>
              <w:left w:val="single" w:sz="4" w:space="0" w:color="auto"/>
              <w:bottom w:val="single" w:sz="4" w:space="0" w:color="auto"/>
              <w:right w:val="single" w:sz="4" w:space="0" w:color="auto"/>
            </w:tcBorders>
            <w:hideMark/>
          </w:tcPr>
          <w:p w14:paraId="31590EB5" w14:textId="77777777" w:rsidR="007110E9" w:rsidRDefault="007110E9">
            <w:pPr>
              <w:pStyle w:val="TAL"/>
              <w:rPr>
                <w:sz w:val="16"/>
              </w:rPr>
            </w:pPr>
            <w:r>
              <w:rPr>
                <w:sz w:val="16"/>
              </w:rPr>
              <w:t>NR U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409608D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6DE578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AD0C90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BE1752" w14:textId="77777777" w:rsidR="007110E9" w:rsidRDefault="007110E9">
            <w:pPr>
              <w:pStyle w:val="TAL"/>
              <w:rPr>
                <w:sz w:val="16"/>
              </w:rPr>
            </w:pPr>
            <w:r>
              <w:rPr>
                <w:sz w:val="16"/>
              </w:rPr>
              <w:t>R5-218371</w:t>
            </w:r>
          </w:p>
        </w:tc>
      </w:tr>
      <w:tr w:rsidR="007110E9" w14:paraId="5924C5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187F25" w14:textId="77777777" w:rsidR="007110E9" w:rsidRDefault="007110E9">
            <w:pPr>
              <w:pStyle w:val="TAL"/>
              <w:rPr>
                <w:sz w:val="16"/>
              </w:rPr>
            </w:pPr>
            <w:r>
              <w:rPr>
                <w:sz w:val="16"/>
              </w:rPr>
              <w:t>R5-217688</w:t>
            </w:r>
          </w:p>
        </w:tc>
        <w:tc>
          <w:tcPr>
            <w:tcW w:w="0" w:type="auto"/>
            <w:tcBorders>
              <w:top w:val="single" w:sz="4" w:space="0" w:color="auto"/>
              <w:left w:val="single" w:sz="4" w:space="0" w:color="auto"/>
              <w:bottom w:val="single" w:sz="4" w:space="0" w:color="auto"/>
              <w:right w:val="single" w:sz="4" w:space="0" w:color="auto"/>
            </w:tcBorders>
            <w:hideMark/>
          </w:tcPr>
          <w:p w14:paraId="5BD28030" w14:textId="77777777" w:rsidR="007110E9" w:rsidRDefault="007110E9">
            <w:pPr>
              <w:pStyle w:val="TAL"/>
              <w:rPr>
                <w:sz w:val="16"/>
              </w:rPr>
            </w:pPr>
            <w:r>
              <w:rPr>
                <w:sz w:val="16"/>
              </w:rPr>
              <w:t>Update to Session timer test cases</w:t>
            </w:r>
          </w:p>
        </w:tc>
        <w:tc>
          <w:tcPr>
            <w:tcW w:w="0" w:type="auto"/>
            <w:tcBorders>
              <w:top w:val="single" w:sz="4" w:space="0" w:color="auto"/>
              <w:left w:val="single" w:sz="4" w:space="0" w:color="auto"/>
              <w:bottom w:val="single" w:sz="4" w:space="0" w:color="auto"/>
              <w:right w:val="single" w:sz="4" w:space="0" w:color="auto"/>
            </w:tcBorders>
            <w:hideMark/>
          </w:tcPr>
          <w:p w14:paraId="358C91CC"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CC2093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E84F1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2FADA0" w14:textId="77777777" w:rsidR="007110E9" w:rsidRDefault="007110E9">
            <w:pPr>
              <w:pStyle w:val="TAL"/>
              <w:rPr>
                <w:sz w:val="16"/>
              </w:rPr>
            </w:pPr>
            <w:r>
              <w:rPr>
                <w:sz w:val="16"/>
              </w:rPr>
              <w:t>R5-217866</w:t>
            </w:r>
          </w:p>
        </w:tc>
      </w:tr>
      <w:tr w:rsidR="007110E9" w14:paraId="667D48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6A68A" w14:textId="77777777" w:rsidR="007110E9" w:rsidRDefault="007110E9">
            <w:pPr>
              <w:pStyle w:val="TAL"/>
              <w:rPr>
                <w:sz w:val="16"/>
              </w:rPr>
            </w:pPr>
            <w:r>
              <w:rPr>
                <w:sz w:val="16"/>
              </w:rPr>
              <w:t>R5-217689</w:t>
            </w:r>
          </w:p>
        </w:tc>
        <w:tc>
          <w:tcPr>
            <w:tcW w:w="0" w:type="auto"/>
            <w:tcBorders>
              <w:top w:val="single" w:sz="4" w:space="0" w:color="auto"/>
              <w:left w:val="single" w:sz="4" w:space="0" w:color="auto"/>
              <w:bottom w:val="single" w:sz="4" w:space="0" w:color="auto"/>
              <w:right w:val="single" w:sz="4" w:space="0" w:color="auto"/>
            </w:tcBorders>
            <w:hideMark/>
          </w:tcPr>
          <w:p w14:paraId="49EFE961" w14:textId="77777777" w:rsidR="007110E9" w:rsidRDefault="007110E9">
            <w:pPr>
              <w:pStyle w:val="TAL"/>
              <w:rPr>
                <w:sz w:val="16"/>
              </w:rPr>
            </w:pPr>
            <w:r>
              <w:rPr>
                <w:sz w:val="16"/>
              </w:rPr>
              <w:t>Update of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13D901C9"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72643C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03E9C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2BB2F5" w14:textId="77777777" w:rsidR="007110E9" w:rsidRDefault="007110E9">
            <w:pPr>
              <w:pStyle w:val="TAL"/>
              <w:rPr>
                <w:sz w:val="16"/>
              </w:rPr>
            </w:pPr>
          </w:p>
        </w:tc>
      </w:tr>
      <w:tr w:rsidR="007110E9" w14:paraId="0CC662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412B60" w14:textId="77777777" w:rsidR="007110E9" w:rsidRDefault="007110E9">
            <w:pPr>
              <w:pStyle w:val="TAL"/>
              <w:rPr>
                <w:sz w:val="16"/>
              </w:rPr>
            </w:pPr>
            <w:r>
              <w:rPr>
                <w:sz w:val="16"/>
              </w:rPr>
              <w:t>R5-217690</w:t>
            </w:r>
          </w:p>
        </w:tc>
        <w:tc>
          <w:tcPr>
            <w:tcW w:w="0" w:type="auto"/>
            <w:tcBorders>
              <w:top w:val="single" w:sz="4" w:space="0" w:color="auto"/>
              <w:left w:val="single" w:sz="4" w:space="0" w:color="auto"/>
              <w:bottom w:val="single" w:sz="4" w:space="0" w:color="auto"/>
              <w:right w:val="single" w:sz="4" w:space="0" w:color="auto"/>
            </w:tcBorders>
            <w:hideMark/>
          </w:tcPr>
          <w:p w14:paraId="322A053A" w14:textId="77777777" w:rsidR="007110E9" w:rsidRDefault="007110E9">
            <w:pPr>
              <w:pStyle w:val="TAL"/>
              <w:rPr>
                <w:sz w:val="16"/>
              </w:rPr>
            </w:pPr>
            <w:r>
              <w:rPr>
                <w:sz w:val="16"/>
              </w:rPr>
              <w:t>Update of MRDC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11174595"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4D531D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E6786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A5B2BA" w14:textId="77777777" w:rsidR="007110E9" w:rsidRDefault="007110E9">
            <w:pPr>
              <w:pStyle w:val="TAL"/>
              <w:rPr>
                <w:sz w:val="16"/>
              </w:rPr>
            </w:pPr>
          </w:p>
        </w:tc>
      </w:tr>
      <w:tr w:rsidR="007110E9" w14:paraId="689E4E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F4598" w14:textId="77777777" w:rsidR="007110E9" w:rsidRDefault="007110E9">
            <w:pPr>
              <w:pStyle w:val="TAL"/>
              <w:rPr>
                <w:sz w:val="16"/>
              </w:rPr>
            </w:pPr>
            <w:r>
              <w:rPr>
                <w:sz w:val="16"/>
              </w:rPr>
              <w:t>R5-217691</w:t>
            </w:r>
          </w:p>
        </w:tc>
        <w:tc>
          <w:tcPr>
            <w:tcW w:w="0" w:type="auto"/>
            <w:tcBorders>
              <w:top w:val="single" w:sz="4" w:space="0" w:color="auto"/>
              <w:left w:val="single" w:sz="4" w:space="0" w:color="auto"/>
              <w:bottom w:val="single" w:sz="4" w:space="0" w:color="auto"/>
              <w:right w:val="single" w:sz="4" w:space="0" w:color="auto"/>
            </w:tcBorders>
            <w:hideMark/>
          </w:tcPr>
          <w:p w14:paraId="77ADA3F8" w14:textId="77777777" w:rsidR="007110E9" w:rsidRDefault="007110E9">
            <w:pPr>
              <w:pStyle w:val="TAL"/>
              <w:rPr>
                <w:sz w:val="16"/>
              </w:rPr>
            </w:pPr>
            <w:r>
              <w:rPr>
                <w:sz w:val="16"/>
              </w:rPr>
              <w:t xml:space="preserve">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Borders>
              <w:top w:val="single" w:sz="4" w:space="0" w:color="auto"/>
              <w:left w:val="single" w:sz="4" w:space="0" w:color="auto"/>
              <w:bottom w:val="single" w:sz="4" w:space="0" w:color="auto"/>
              <w:right w:val="single" w:sz="4" w:space="0" w:color="auto"/>
            </w:tcBorders>
            <w:hideMark/>
          </w:tcPr>
          <w:p w14:paraId="5B78536F"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225AA5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05478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95605A" w14:textId="77777777" w:rsidR="007110E9" w:rsidRDefault="007110E9">
            <w:pPr>
              <w:pStyle w:val="TAL"/>
              <w:rPr>
                <w:sz w:val="16"/>
              </w:rPr>
            </w:pPr>
            <w:r>
              <w:rPr>
                <w:sz w:val="16"/>
              </w:rPr>
              <w:t>R5-217944</w:t>
            </w:r>
          </w:p>
        </w:tc>
      </w:tr>
      <w:tr w:rsidR="007110E9" w14:paraId="422575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452D6A" w14:textId="77777777" w:rsidR="007110E9" w:rsidRDefault="007110E9">
            <w:pPr>
              <w:pStyle w:val="TAL"/>
              <w:rPr>
                <w:sz w:val="16"/>
              </w:rPr>
            </w:pPr>
            <w:r>
              <w:rPr>
                <w:sz w:val="16"/>
              </w:rPr>
              <w:t>R5-217692</w:t>
            </w:r>
          </w:p>
        </w:tc>
        <w:tc>
          <w:tcPr>
            <w:tcW w:w="0" w:type="auto"/>
            <w:tcBorders>
              <w:top w:val="single" w:sz="4" w:space="0" w:color="auto"/>
              <w:left w:val="single" w:sz="4" w:space="0" w:color="auto"/>
              <w:bottom w:val="single" w:sz="4" w:space="0" w:color="auto"/>
              <w:right w:val="single" w:sz="4" w:space="0" w:color="auto"/>
            </w:tcBorders>
            <w:hideMark/>
          </w:tcPr>
          <w:p w14:paraId="24EBF1E8" w14:textId="77777777" w:rsidR="007110E9" w:rsidRDefault="007110E9">
            <w:pPr>
              <w:pStyle w:val="TAL"/>
              <w:rPr>
                <w:sz w:val="16"/>
              </w:rPr>
            </w:pPr>
            <w:r>
              <w:rPr>
                <w:sz w:val="16"/>
              </w:rPr>
              <w:t xml:space="preserve">Addition of new IMS over 5GS TC 11.2 </w:t>
            </w:r>
            <w:proofErr w:type="spellStart"/>
            <w:r>
              <w:rPr>
                <w:sz w:val="16"/>
              </w:rPr>
              <w:t>eCall</w:t>
            </w:r>
            <w:proofErr w:type="spellEnd"/>
            <w:r>
              <w:rPr>
                <w:sz w:val="16"/>
              </w:rPr>
              <w:t xml:space="preserve"> over IMS / Automatic initiation / Normal registration / Emergency registration / Success / 200 OK with ACK / 5GS</w:t>
            </w:r>
          </w:p>
        </w:tc>
        <w:tc>
          <w:tcPr>
            <w:tcW w:w="0" w:type="auto"/>
            <w:tcBorders>
              <w:top w:val="single" w:sz="4" w:space="0" w:color="auto"/>
              <w:left w:val="single" w:sz="4" w:space="0" w:color="auto"/>
              <w:bottom w:val="single" w:sz="4" w:space="0" w:color="auto"/>
              <w:right w:val="single" w:sz="4" w:space="0" w:color="auto"/>
            </w:tcBorders>
            <w:hideMark/>
          </w:tcPr>
          <w:p w14:paraId="0AAC262E"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9415E7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D1FE6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1A9DD3" w14:textId="77777777" w:rsidR="007110E9" w:rsidRDefault="007110E9">
            <w:pPr>
              <w:pStyle w:val="TAL"/>
              <w:rPr>
                <w:sz w:val="16"/>
              </w:rPr>
            </w:pPr>
            <w:r>
              <w:rPr>
                <w:sz w:val="16"/>
              </w:rPr>
              <w:t>R5-218010</w:t>
            </w:r>
          </w:p>
        </w:tc>
      </w:tr>
      <w:tr w:rsidR="007110E9" w14:paraId="79E595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1F64E1" w14:textId="77777777" w:rsidR="007110E9" w:rsidRDefault="007110E9">
            <w:pPr>
              <w:pStyle w:val="TAL"/>
              <w:rPr>
                <w:sz w:val="16"/>
              </w:rPr>
            </w:pPr>
            <w:r>
              <w:rPr>
                <w:sz w:val="16"/>
              </w:rPr>
              <w:t>R5-217693</w:t>
            </w:r>
          </w:p>
        </w:tc>
        <w:tc>
          <w:tcPr>
            <w:tcW w:w="0" w:type="auto"/>
            <w:tcBorders>
              <w:top w:val="single" w:sz="4" w:space="0" w:color="auto"/>
              <w:left w:val="single" w:sz="4" w:space="0" w:color="auto"/>
              <w:bottom w:val="single" w:sz="4" w:space="0" w:color="auto"/>
              <w:right w:val="single" w:sz="4" w:space="0" w:color="auto"/>
            </w:tcBorders>
            <w:hideMark/>
          </w:tcPr>
          <w:p w14:paraId="796DE413" w14:textId="77777777" w:rsidR="007110E9" w:rsidRDefault="007110E9">
            <w:pPr>
              <w:pStyle w:val="TAL"/>
              <w:rPr>
                <w:sz w:val="16"/>
              </w:rPr>
            </w:pPr>
            <w:r>
              <w:rPr>
                <w:sz w:val="16"/>
              </w:rPr>
              <w:t>Update of test point analysis for relative power tolerance in FR2</w:t>
            </w:r>
          </w:p>
        </w:tc>
        <w:tc>
          <w:tcPr>
            <w:tcW w:w="0" w:type="auto"/>
            <w:tcBorders>
              <w:top w:val="single" w:sz="4" w:space="0" w:color="auto"/>
              <w:left w:val="single" w:sz="4" w:space="0" w:color="auto"/>
              <w:bottom w:val="single" w:sz="4" w:space="0" w:color="auto"/>
              <w:right w:val="single" w:sz="4" w:space="0" w:color="auto"/>
            </w:tcBorders>
            <w:hideMark/>
          </w:tcPr>
          <w:p w14:paraId="07D3B30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F87CC6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B9D32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E748EE" w14:textId="77777777" w:rsidR="007110E9" w:rsidRDefault="007110E9">
            <w:pPr>
              <w:pStyle w:val="TAL"/>
              <w:rPr>
                <w:sz w:val="16"/>
              </w:rPr>
            </w:pPr>
            <w:r>
              <w:rPr>
                <w:sz w:val="16"/>
              </w:rPr>
              <w:t>R5-218409</w:t>
            </w:r>
          </w:p>
        </w:tc>
      </w:tr>
      <w:tr w:rsidR="007110E9" w14:paraId="035737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A03F37" w14:textId="77777777" w:rsidR="007110E9" w:rsidRDefault="007110E9">
            <w:pPr>
              <w:pStyle w:val="TAL"/>
              <w:rPr>
                <w:sz w:val="16"/>
              </w:rPr>
            </w:pPr>
            <w:r>
              <w:rPr>
                <w:sz w:val="16"/>
              </w:rPr>
              <w:t>R5-217694</w:t>
            </w:r>
          </w:p>
        </w:tc>
        <w:tc>
          <w:tcPr>
            <w:tcW w:w="0" w:type="auto"/>
            <w:tcBorders>
              <w:top w:val="single" w:sz="4" w:space="0" w:color="auto"/>
              <w:left w:val="single" w:sz="4" w:space="0" w:color="auto"/>
              <w:bottom w:val="single" w:sz="4" w:space="0" w:color="auto"/>
              <w:right w:val="single" w:sz="4" w:space="0" w:color="auto"/>
            </w:tcBorders>
            <w:hideMark/>
          </w:tcPr>
          <w:p w14:paraId="59A61BC9" w14:textId="77777777" w:rsidR="007110E9" w:rsidRDefault="007110E9">
            <w:pPr>
              <w:pStyle w:val="TAL"/>
              <w:rPr>
                <w:sz w:val="16"/>
              </w:rPr>
            </w:pPr>
            <w:r>
              <w:rPr>
                <w:sz w:val="16"/>
              </w:rPr>
              <w:t xml:space="preserve">Addition of new IMS over 5GS TC 11.4 </w:t>
            </w:r>
            <w:proofErr w:type="spellStart"/>
            <w:r>
              <w:rPr>
                <w:sz w:val="16"/>
              </w:rPr>
              <w:t>eCall</w:t>
            </w:r>
            <w:proofErr w:type="spellEnd"/>
            <w:r>
              <w:rPr>
                <w:sz w:val="16"/>
              </w:rPr>
              <w:t xml:space="preserve"> over IMS / Manual initiation / MSD transfer and 200 OK with ACK / SIP INFO request for MSD Update / Success / 5GS</w:t>
            </w:r>
          </w:p>
        </w:tc>
        <w:tc>
          <w:tcPr>
            <w:tcW w:w="0" w:type="auto"/>
            <w:tcBorders>
              <w:top w:val="single" w:sz="4" w:space="0" w:color="auto"/>
              <w:left w:val="single" w:sz="4" w:space="0" w:color="auto"/>
              <w:bottom w:val="single" w:sz="4" w:space="0" w:color="auto"/>
              <w:right w:val="single" w:sz="4" w:space="0" w:color="auto"/>
            </w:tcBorders>
            <w:hideMark/>
          </w:tcPr>
          <w:p w14:paraId="5484E322"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90A6586"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E574C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BF0CB3" w14:textId="77777777" w:rsidR="007110E9" w:rsidRDefault="007110E9">
            <w:pPr>
              <w:pStyle w:val="TAL"/>
              <w:rPr>
                <w:sz w:val="16"/>
              </w:rPr>
            </w:pPr>
            <w:r>
              <w:rPr>
                <w:sz w:val="16"/>
              </w:rPr>
              <w:t>R5-218011</w:t>
            </w:r>
          </w:p>
        </w:tc>
      </w:tr>
      <w:tr w:rsidR="007110E9" w14:paraId="6D66F9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FDADB2" w14:textId="77777777" w:rsidR="007110E9" w:rsidRDefault="007110E9">
            <w:pPr>
              <w:pStyle w:val="TAL"/>
              <w:rPr>
                <w:sz w:val="16"/>
              </w:rPr>
            </w:pPr>
            <w:r>
              <w:rPr>
                <w:sz w:val="16"/>
              </w:rPr>
              <w:t>R5-217695</w:t>
            </w:r>
          </w:p>
        </w:tc>
        <w:tc>
          <w:tcPr>
            <w:tcW w:w="0" w:type="auto"/>
            <w:tcBorders>
              <w:top w:val="single" w:sz="4" w:space="0" w:color="auto"/>
              <w:left w:val="single" w:sz="4" w:space="0" w:color="auto"/>
              <w:bottom w:val="single" w:sz="4" w:space="0" w:color="auto"/>
              <w:right w:val="single" w:sz="4" w:space="0" w:color="auto"/>
            </w:tcBorders>
            <w:hideMark/>
          </w:tcPr>
          <w:p w14:paraId="75FD64D2"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1511C05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50D247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43CFF6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E531A" w14:textId="77777777" w:rsidR="007110E9" w:rsidRDefault="007110E9">
            <w:pPr>
              <w:pStyle w:val="TAL"/>
              <w:rPr>
                <w:sz w:val="16"/>
              </w:rPr>
            </w:pPr>
            <w:r>
              <w:rPr>
                <w:sz w:val="16"/>
              </w:rPr>
              <w:t>R5-217948</w:t>
            </w:r>
          </w:p>
        </w:tc>
      </w:tr>
      <w:tr w:rsidR="007110E9" w14:paraId="459C02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14E55" w14:textId="77777777" w:rsidR="007110E9" w:rsidRDefault="007110E9">
            <w:pPr>
              <w:pStyle w:val="TAL"/>
              <w:rPr>
                <w:sz w:val="16"/>
              </w:rPr>
            </w:pPr>
            <w:r>
              <w:rPr>
                <w:sz w:val="16"/>
              </w:rPr>
              <w:t>R5-217696</w:t>
            </w:r>
          </w:p>
        </w:tc>
        <w:tc>
          <w:tcPr>
            <w:tcW w:w="0" w:type="auto"/>
            <w:tcBorders>
              <w:top w:val="single" w:sz="4" w:space="0" w:color="auto"/>
              <w:left w:val="single" w:sz="4" w:space="0" w:color="auto"/>
              <w:bottom w:val="single" w:sz="4" w:space="0" w:color="auto"/>
              <w:right w:val="single" w:sz="4" w:space="0" w:color="auto"/>
            </w:tcBorders>
            <w:hideMark/>
          </w:tcPr>
          <w:p w14:paraId="3B76CA40"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11.5.1</w:t>
            </w:r>
          </w:p>
        </w:tc>
        <w:tc>
          <w:tcPr>
            <w:tcW w:w="0" w:type="auto"/>
            <w:tcBorders>
              <w:top w:val="single" w:sz="4" w:space="0" w:color="auto"/>
              <w:left w:val="single" w:sz="4" w:space="0" w:color="auto"/>
              <w:bottom w:val="single" w:sz="4" w:space="0" w:color="auto"/>
              <w:right w:val="single" w:sz="4" w:space="0" w:color="auto"/>
            </w:tcBorders>
            <w:hideMark/>
          </w:tcPr>
          <w:p w14:paraId="5739DC01"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1B9FBA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F77DE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A69B2E" w14:textId="77777777" w:rsidR="007110E9" w:rsidRDefault="007110E9">
            <w:pPr>
              <w:pStyle w:val="TAL"/>
              <w:rPr>
                <w:sz w:val="16"/>
              </w:rPr>
            </w:pPr>
            <w:r>
              <w:rPr>
                <w:sz w:val="16"/>
              </w:rPr>
              <w:t>R5-217945</w:t>
            </w:r>
          </w:p>
        </w:tc>
      </w:tr>
      <w:tr w:rsidR="007110E9" w14:paraId="3FD8FB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145F2B" w14:textId="77777777" w:rsidR="007110E9" w:rsidRDefault="007110E9">
            <w:pPr>
              <w:pStyle w:val="TAL"/>
              <w:rPr>
                <w:sz w:val="16"/>
              </w:rPr>
            </w:pPr>
            <w:r>
              <w:rPr>
                <w:sz w:val="16"/>
              </w:rPr>
              <w:t>R5-217697</w:t>
            </w:r>
          </w:p>
        </w:tc>
        <w:tc>
          <w:tcPr>
            <w:tcW w:w="0" w:type="auto"/>
            <w:tcBorders>
              <w:top w:val="single" w:sz="4" w:space="0" w:color="auto"/>
              <w:left w:val="single" w:sz="4" w:space="0" w:color="auto"/>
              <w:bottom w:val="single" w:sz="4" w:space="0" w:color="auto"/>
              <w:right w:val="single" w:sz="4" w:space="0" w:color="auto"/>
            </w:tcBorders>
            <w:hideMark/>
          </w:tcPr>
          <w:p w14:paraId="6193A7DF"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11.5.2</w:t>
            </w:r>
          </w:p>
        </w:tc>
        <w:tc>
          <w:tcPr>
            <w:tcW w:w="0" w:type="auto"/>
            <w:tcBorders>
              <w:top w:val="single" w:sz="4" w:space="0" w:color="auto"/>
              <w:left w:val="single" w:sz="4" w:space="0" w:color="auto"/>
              <w:bottom w:val="single" w:sz="4" w:space="0" w:color="auto"/>
              <w:right w:val="single" w:sz="4" w:space="0" w:color="auto"/>
            </w:tcBorders>
            <w:hideMark/>
          </w:tcPr>
          <w:p w14:paraId="789BF924"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2B1BFD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191BA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45D3BF" w14:textId="77777777" w:rsidR="007110E9" w:rsidRDefault="007110E9">
            <w:pPr>
              <w:pStyle w:val="TAL"/>
              <w:rPr>
                <w:sz w:val="16"/>
              </w:rPr>
            </w:pPr>
            <w:r>
              <w:rPr>
                <w:sz w:val="16"/>
              </w:rPr>
              <w:t>R5-217946</w:t>
            </w:r>
          </w:p>
        </w:tc>
      </w:tr>
      <w:tr w:rsidR="007110E9" w14:paraId="1AF636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2A22A2" w14:textId="77777777" w:rsidR="007110E9" w:rsidRDefault="007110E9">
            <w:pPr>
              <w:pStyle w:val="TAL"/>
              <w:rPr>
                <w:sz w:val="16"/>
              </w:rPr>
            </w:pPr>
            <w:r>
              <w:rPr>
                <w:sz w:val="16"/>
              </w:rPr>
              <w:t>R5-217698</w:t>
            </w:r>
          </w:p>
        </w:tc>
        <w:tc>
          <w:tcPr>
            <w:tcW w:w="0" w:type="auto"/>
            <w:tcBorders>
              <w:top w:val="single" w:sz="4" w:space="0" w:color="auto"/>
              <w:left w:val="single" w:sz="4" w:space="0" w:color="auto"/>
              <w:bottom w:val="single" w:sz="4" w:space="0" w:color="auto"/>
              <w:right w:val="single" w:sz="4" w:space="0" w:color="auto"/>
            </w:tcBorders>
            <w:hideMark/>
          </w:tcPr>
          <w:p w14:paraId="257F566D"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21236892"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66F72C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92BF3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E7E0C" w14:textId="77777777" w:rsidR="007110E9" w:rsidRDefault="007110E9">
            <w:pPr>
              <w:pStyle w:val="TAL"/>
              <w:rPr>
                <w:sz w:val="16"/>
              </w:rPr>
            </w:pPr>
            <w:r>
              <w:rPr>
                <w:sz w:val="16"/>
              </w:rPr>
              <w:t>R5-217947</w:t>
            </w:r>
          </w:p>
        </w:tc>
      </w:tr>
      <w:tr w:rsidR="007110E9" w14:paraId="60B4A3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1CF0D" w14:textId="77777777" w:rsidR="007110E9" w:rsidRDefault="007110E9">
            <w:pPr>
              <w:pStyle w:val="TAL"/>
              <w:rPr>
                <w:sz w:val="16"/>
              </w:rPr>
            </w:pPr>
            <w:r>
              <w:rPr>
                <w:sz w:val="16"/>
              </w:rPr>
              <w:t>R5-217699</w:t>
            </w:r>
          </w:p>
        </w:tc>
        <w:tc>
          <w:tcPr>
            <w:tcW w:w="0" w:type="auto"/>
            <w:tcBorders>
              <w:top w:val="single" w:sz="4" w:space="0" w:color="auto"/>
              <w:left w:val="single" w:sz="4" w:space="0" w:color="auto"/>
              <w:bottom w:val="single" w:sz="4" w:space="0" w:color="auto"/>
              <w:right w:val="single" w:sz="4" w:space="0" w:color="auto"/>
            </w:tcBorders>
            <w:hideMark/>
          </w:tcPr>
          <w:p w14:paraId="5EC12A6B" w14:textId="77777777" w:rsidR="007110E9" w:rsidRDefault="007110E9">
            <w:pPr>
              <w:pStyle w:val="TAL"/>
              <w:rPr>
                <w:sz w:val="16"/>
              </w:rPr>
            </w:pPr>
            <w:r>
              <w:rPr>
                <w:sz w:val="16"/>
              </w:rPr>
              <w:t xml:space="preserve">Applicability clauses for the Idle/Inactive </w:t>
            </w:r>
            <w:r>
              <w:rPr>
                <w:sz w:val="16"/>
              </w:rPr>
              <w:lastRenderedPageBreak/>
              <w:t>measurement testcases for RRC_IDLE state</w:t>
            </w:r>
          </w:p>
        </w:tc>
        <w:tc>
          <w:tcPr>
            <w:tcW w:w="0" w:type="auto"/>
            <w:tcBorders>
              <w:top w:val="single" w:sz="4" w:space="0" w:color="auto"/>
              <w:left w:val="single" w:sz="4" w:space="0" w:color="auto"/>
              <w:bottom w:val="single" w:sz="4" w:space="0" w:color="auto"/>
              <w:right w:val="single" w:sz="4" w:space="0" w:color="auto"/>
            </w:tcBorders>
            <w:hideMark/>
          </w:tcPr>
          <w:p w14:paraId="33853F16" w14:textId="77777777" w:rsidR="007110E9" w:rsidRDefault="007110E9">
            <w:pPr>
              <w:pStyle w:val="TAL"/>
              <w:rPr>
                <w:sz w:val="16"/>
              </w:rPr>
            </w:pPr>
            <w:r>
              <w:rPr>
                <w:sz w:val="16"/>
              </w:rPr>
              <w:lastRenderedPageBreak/>
              <w:t xml:space="preserve">Nokia, Nokia Shanghai </w:t>
            </w:r>
            <w:r>
              <w:rPr>
                <w:sz w:val="16"/>
              </w:rPr>
              <w:lastRenderedPageBreak/>
              <w:t>Bell</w:t>
            </w:r>
          </w:p>
        </w:tc>
        <w:tc>
          <w:tcPr>
            <w:tcW w:w="0" w:type="auto"/>
            <w:tcBorders>
              <w:top w:val="single" w:sz="4" w:space="0" w:color="auto"/>
              <w:left w:val="single" w:sz="4" w:space="0" w:color="auto"/>
              <w:bottom w:val="single" w:sz="4" w:space="0" w:color="auto"/>
              <w:right w:val="single" w:sz="4" w:space="0" w:color="auto"/>
            </w:tcBorders>
            <w:hideMark/>
          </w:tcPr>
          <w:p w14:paraId="19D1FE45"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2814574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656A88" w14:textId="77777777" w:rsidR="007110E9" w:rsidRDefault="007110E9">
            <w:pPr>
              <w:pStyle w:val="TAL"/>
              <w:rPr>
                <w:sz w:val="16"/>
              </w:rPr>
            </w:pPr>
            <w:r>
              <w:rPr>
                <w:sz w:val="16"/>
              </w:rPr>
              <w:t>R5-217953</w:t>
            </w:r>
          </w:p>
        </w:tc>
      </w:tr>
      <w:tr w:rsidR="007110E9" w14:paraId="3C60D3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49891" w14:textId="77777777" w:rsidR="007110E9" w:rsidRDefault="007110E9">
            <w:pPr>
              <w:pStyle w:val="TAL"/>
              <w:rPr>
                <w:sz w:val="16"/>
              </w:rPr>
            </w:pPr>
            <w:r>
              <w:rPr>
                <w:sz w:val="16"/>
              </w:rPr>
              <w:t>R5-217700</w:t>
            </w:r>
          </w:p>
        </w:tc>
        <w:tc>
          <w:tcPr>
            <w:tcW w:w="0" w:type="auto"/>
            <w:tcBorders>
              <w:top w:val="single" w:sz="4" w:space="0" w:color="auto"/>
              <w:left w:val="single" w:sz="4" w:space="0" w:color="auto"/>
              <w:bottom w:val="single" w:sz="4" w:space="0" w:color="auto"/>
              <w:right w:val="single" w:sz="4" w:space="0" w:color="auto"/>
            </w:tcBorders>
            <w:hideMark/>
          </w:tcPr>
          <w:p w14:paraId="38BDB463" w14:textId="77777777" w:rsidR="007110E9" w:rsidRDefault="007110E9">
            <w:pPr>
              <w:pStyle w:val="TAL"/>
              <w:rPr>
                <w:sz w:val="16"/>
              </w:rPr>
            </w:pPr>
            <w:r>
              <w:rPr>
                <w:sz w:val="16"/>
              </w:rPr>
              <w:t>Discussion on DL CA Reference Sensitivity TC</w:t>
            </w:r>
          </w:p>
        </w:tc>
        <w:tc>
          <w:tcPr>
            <w:tcW w:w="0" w:type="auto"/>
            <w:tcBorders>
              <w:top w:val="single" w:sz="4" w:space="0" w:color="auto"/>
              <w:left w:val="single" w:sz="4" w:space="0" w:color="auto"/>
              <w:bottom w:val="single" w:sz="4" w:space="0" w:color="auto"/>
              <w:right w:val="single" w:sz="4" w:space="0" w:color="auto"/>
            </w:tcBorders>
            <w:hideMark/>
          </w:tcPr>
          <w:p w14:paraId="60BE1F44"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78C263B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7878E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C27DCC" w14:textId="77777777" w:rsidR="007110E9" w:rsidRDefault="007110E9">
            <w:pPr>
              <w:pStyle w:val="TAL"/>
              <w:rPr>
                <w:sz w:val="16"/>
              </w:rPr>
            </w:pPr>
          </w:p>
        </w:tc>
      </w:tr>
      <w:tr w:rsidR="007110E9" w14:paraId="3F90BF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8E632E" w14:textId="77777777" w:rsidR="007110E9" w:rsidRDefault="007110E9">
            <w:pPr>
              <w:pStyle w:val="TAL"/>
              <w:rPr>
                <w:sz w:val="16"/>
              </w:rPr>
            </w:pPr>
            <w:r>
              <w:rPr>
                <w:sz w:val="16"/>
              </w:rPr>
              <w:t>R5-217701</w:t>
            </w:r>
          </w:p>
        </w:tc>
        <w:tc>
          <w:tcPr>
            <w:tcW w:w="0" w:type="auto"/>
            <w:tcBorders>
              <w:top w:val="single" w:sz="4" w:space="0" w:color="auto"/>
              <w:left w:val="single" w:sz="4" w:space="0" w:color="auto"/>
              <w:bottom w:val="single" w:sz="4" w:space="0" w:color="auto"/>
              <w:right w:val="single" w:sz="4" w:space="0" w:color="auto"/>
            </w:tcBorders>
            <w:hideMark/>
          </w:tcPr>
          <w:p w14:paraId="167FCF67" w14:textId="77777777" w:rsidR="007110E9" w:rsidRDefault="007110E9">
            <w:pPr>
              <w:pStyle w:val="TAL"/>
              <w:rPr>
                <w:sz w:val="16"/>
              </w:rPr>
            </w:pPr>
            <w:r>
              <w:rPr>
                <w:sz w:val="16"/>
              </w:rPr>
              <w:t>Discussion on handling ETC for FR2 RF CA test case scenarios</w:t>
            </w:r>
          </w:p>
        </w:tc>
        <w:tc>
          <w:tcPr>
            <w:tcW w:w="0" w:type="auto"/>
            <w:tcBorders>
              <w:top w:val="single" w:sz="4" w:space="0" w:color="auto"/>
              <w:left w:val="single" w:sz="4" w:space="0" w:color="auto"/>
              <w:bottom w:val="single" w:sz="4" w:space="0" w:color="auto"/>
              <w:right w:val="single" w:sz="4" w:space="0" w:color="auto"/>
            </w:tcBorders>
            <w:hideMark/>
          </w:tcPr>
          <w:p w14:paraId="40446747"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1B3AE5D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91054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85801C" w14:textId="77777777" w:rsidR="007110E9" w:rsidRDefault="007110E9">
            <w:pPr>
              <w:pStyle w:val="TAL"/>
              <w:rPr>
                <w:sz w:val="16"/>
              </w:rPr>
            </w:pPr>
            <w:r>
              <w:rPr>
                <w:sz w:val="16"/>
              </w:rPr>
              <w:t>R5-218405</w:t>
            </w:r>
          </w:p>
        </w:tc>
      </w:tr>
      <w:tr w:rsidR="007110E9" w14:paraId="31775E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064861" w14:textId="77777777" w:rsidR="007110E9" w:rsidRDefault="007110E9">
            <w:pPr>
              <w:pStyle w:val="TAL"/>
              <w:rPr>
                <w:sz w:val="16"/>
              </w:rPr>
            </w:pPr>
            <w:r>
              <w:rPr>
                <w:sz w:val="16"/>
              </w:rPr>
              <w:t>R5-217702</w:t>
            </w:r>
          </w:p>
        </w:tc>
        <w:tc>
          <w:tcPr>
            <w:tcW w:w="0" w:type="auto"/>
            <w:tcBorders>
              <w:top w:val="single" w:sz="4" w:space="0" w:color="auto"/>
              <w:left w:val="single" w:sz="4" w:space="0" w:color="auto"/>
              <w:bottom w:val="single" w:sz="4" w:space="0" w:color="auto"/>
              <w:right w:val="single" w:sz="4" w:space="0" w:color="auto"/>
            </w:tcBorders>
            <w:hideMark/>
          </w:tcPr>
          <w:p w14:paraId="1F137F51" w14:textId="77777777" w:rsidR="007110E9" w:rsidRDefault="007110E9">
            <w:pPr>
              <w:pStyle w:val="TAL"/>
              <w:rPr>
                <w:sz w:val="16"/>
              </w:rPr>
            </w:pPr>
            <w:r>
              <w:rPr>
                <w:sz w:val="16"/>
              </w:rPr>
              <w:t>Clarification on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4A08043E"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309792B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E5632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9D119" w14:textId="77777777" w:rsidR="007110E9" w:rsidRDefault="007110E9">
            <w:pPr>
              <w:pStyle w:val="TAL"/>
              <w:rPr>
                <w:sz w:val="16"/>
              </w:rPr>
            </w:pPr>
            <w:r>
              <w:rPr>
                <w:sz w:val="16"/>
              </w:rPr>
              <w:t>R5-218239</w:t>
            </w:r>
          </w:p>
        </w:tc>
      </w:tr>
      <w:tr w:rsidR="007110E9" w14:paraId="269DFC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604F3" w14:textId="77777777" w:rsidR="007110E9" w:rsidRDefault="007110E9">
            <w:pPr>
              <w:pStyle w:val="TAL"/>
              <w:rPr>
                <w:sz w:val="16"/>
              </w:rPr>
            </w:pPr>
            <w:r>
              <w:rPr>
                <w:sz w:val="16"/>
              </w:rPr>
              <w:t>R5-217703</w:t>
            </w:r>
          </w:p>
        </w:tc>
        <w:tc>
          <w:tcPr>
            <w:tcW w:w="0" w:type="auto"/>
            <w:tcBorders>
              <w:top w:val="single" w:sz="4" w:space="0" w:color="auto"/>
              <w:left w:val="single" w:sz="4" w:space="0" w:color="auto"/>
              <w:bottom w:val="single" w:sz="4" w:space="0" w:color="auto"/>
              <w:right w:val="single" w:sz="4" w:space="0" w:color="auto"/>
            </w:tcBorders>
            <w:hideMark/>
          </w:tcPr>
          <w:p w14:paraId="23D8B51F" w14:textId="77777777" w:rsidR="007110E9" w:rsidRDefault="007110E9">
            <w:pPr>
              <w:pStyle w:val="TAL"/>
              <w:rPr>
                <w:sz w:val="16"/>
              </w:rPr>
            </w:pPr>
            <w:r>
              <w:rPr>
                <w:sz w:val="16"/>
              </w:rPr>
              <w:t>Beam correspondence Measurement Uncertainties derivation</w:t>
            </w:r>
          </w:p>
        </w:tc>
        <w:tc>
          <w:tcPr>
            <w:tcW w:w="0" w:type="auto"/>
            <w:tcBorders>
              <w:top w:val="single" w:sz="4" w:space="0" w:color="auto"/>
              <w:left w:val="single" w:sz="4" w:space="0" w:color="auto"/>
              <w:bottom w:val="single" w:sz="4" w:space="0" w:color="auto"/>
              <w:right w:val="single" w:sz="4" w:space="0" w:color="auto"/>
            </w:tcBorders>
            <w:hideMark/>
          </w:tcPr>
          <w:p w14:paraId="4BA92DB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44CB6C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0DBC1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F50A6D" w14:textId="77777777" w:rsidR="007110E9" w:rsidRDefault="007110E9">
            <w:pPr>
              <w:pStyle w:val="TAL"/>
              <w:rPr>
                <w:sz w:val="16"/>
              </w:rPr>
            </w:pPr>
            <w:r>
              <w:rPr>
                <w:sz w:val="16"/>
              </w:rPr>
              <w:t>R5-218410</w:t>
            </w:r>
          </w:p>
        </w:tc>
      </w:tr>
      <w:tr w:rsidR="007110E9" w14:paraId="3EE09F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F03CF2" w14:textId="77777777" w:rsidR="007110E9" w:rsidRDefault="007110E9">
            <w:pPr>
              <w:pStyle w:val="TAL"/>
              <w:rPr>
                <w:sz w:val="16"/>
              </w:rPr>
            </w:pPr>
            <w:r>
              <w:rPr>
                <w:sz w:val="16"/>
              </w:rPr>
              <w:t>R5-217704</w:t>
            </w:r>
          </w:p>
        </w:tc>
        <w:tc>
          <w:tcPr>
            <w:tcW w:w="0" w:type="auto"/>
            <w:tcBorders>
              <w:top w:val="single" w:sz="4" w:space="0" w:color="auto"/>
              <w:left w:val="single" w:sz="4" w:space="0" w:color="auto"/>
              <w:bottom w:val="single" w:sz="4" w:space="0" w:color="auto"/>
              <w:right w:val="single" w:sz="4" w:space="0" w:color="auto"/>
            </w:tcBorders>
            <w:hideMark/>
          </w:tcPr>
          <w:p w14:paraId="3C5ECEB4" w14:textId="77777777" w:rsidR="007110E9" w:rsidRDefault="007110E9">
            <w:pPr>
              <w:pStyle w:val="TAL"/>
              <w:rPr>
                <w:sz w:val="16"/>
              </w:rPr>
            </w:pPr>
            <w:r>
              <w:rPr>
                <w:sz w:val="16"/>
              </w:rPr>
              <w:t>38.521-2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1C2CB179"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9A13FE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C7B2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AE1821" w14:textId="77777777" w:rsidR="007110E9" w:rsidRDefault="007110E9">
            <w:pPr>
              <w:pStyle w:val="TAL"/>
              <w:rPr>
                <w:sz w:val="16"/>
              </w:rPr>
            </w:pPr>
            <w:r>
              <w:rPr>
                <w:sz w:val="16"/>
              </w:rPr>
              <w:t>R5-218407</w:t>
            </w:r>
          </w:p>
        </w:tc>
      </w:tr>
      <w:tr w:rsidR="007110E9" w14:paraId="3AABD0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4D1E60" w14:textId="77777777" w:rsidR="007110E9" w:rsidRDefault="007110E9">
            <w:pPr>
              <w:pStyle w:val="TAL"/>
              <w:rPr>
                <w:sz w:val="16"/>
              </w:rPr>
            </w:pPr>
            <w:r>
              <w:rPr>
                <w:sz w:val="16"/>
              </w:rPr>
              <w:t>R5-217705</w:t>
            </w:r>
          </w:p>
        </w:tc>
        <w:tc>
          <w:tcPr>
            <w:tcW w:w="0" w:type="auto"/>
            <w:tcBorders>
              <w:top w:val="single" w:sz="4" w:space="0" w:color="auto"/>
              <w:left w:val="single" w:sz="4" w:space="0" w:color="auto"/>
              <w:bottom w:val="single" w:sz="4" w:space="0" w:color="auto"/>
              <w:right w:val="single" w:sz="4" w:space="0" w:color="auto"/>
            </w:tcBorders>
            <w:hideMark/>
          </w:tcPr>
          <w:p w14:paraId="0B931FF2" w14:textId="77777777" w:rsidR="007110E9" w:rsidRDefault="007110E9">
            <w:pPr>
              <w:pStyle w:val="TAL"/>
              <w:rPr>
                <w:sz w:val="16"/>
              </w:rPr>
            </w:pPr>
            <w:r>
              <w:rPr>
                <w:sz w:val="16"/>
              </w:rPr>
              <w:t>38.521-3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263D3CF0"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6579B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F949A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C2673" w14:textId="77777777" w:rsidR="007110E9" w:rsidRDefault="007110E9">
            <w:pPr>
              <w:pStyle w:val="TAL"/>
              <w:rPr>
                <w:sz w:val="16"/>
              </w:rPr>
            </w:pPr>
          </w:p>
        </w:tc>
      </w:tr>
      <w:tr w:rsidR="007110E9" w14:paraId="0B9993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95666" w14:textId="77777777" w:rsidR="007110E9" w:rsidRDefault="007110E9">
            <w:pPr>
              <w:pStyle w:val="TAL"/>
              <w:rPr>
                <w:sz w:val="16"/>
              </w:rPr>
            </w:pPr>
            <w:r>
              <w:rPr>
                <w:sz w:val="16"/>
              </w:rPr>
              <w:t>R5-217706</w:t>
            </w:r>
          </w:p>
        </w:tc>
        <w:tc>
          <w:tcPr>
            <w:tcW w:w="0" w:type="auto"/>
            <w:tcBorders>
              <w:top w:val="single" w:sz="4" w:space="0" w:color="auto"/>
              <w:left w:val="single" w:sz="4" w:space="0" w:color="auto"/>
              <w:bottom w:val="single" w:sz="4" w:space="0" w:color="auto"/>
              <w:right w:val="single" w:sz="4" w:space="0" w:color="auto"/>
            </w:tcBorders>
            <w:hideMark/>
          </w:tcPr>
          <w:p w14:paraId="05F48144" w14:textId="77777777" w:rsidR="007110E9" w:rsidRDefault="007110E9">
            <w:pPr>
              <w:pStyle w:val="TAL"/>
              <w:rPr>
                <w:sz w:val="16"/>
              </w:rPr>
            </w:pPr>
            <w:r>
              <w:rPr>
                <w:sz w:val="16"/>
              </w:rPr>
              <w:t>38.903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100FCB13"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8EE425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72C98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AB4C44" w14:textId="77777777" w:rsidR="007110E9" w:rsidRDefault="007110E9">
            <w:pPr>
              <w:pStyle w:val="TAL"/>
              <w:rPr>
                <w:sz w:val="16"/>
              </w:rPr>
            </w:pPr>
            <w:r>
              <w:rPr>
                <w:sz w:val="16"/>
              </w:rPr>
              <w:t>R5-218408</w:t>
            </w:r>
          </w:p>
        </w:tc>
      </w:tr>
      <w:tr w:rsidR="007110E9" w14:paraId="094036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CE143E" w14:textId="77777777" w:rsidR="007110E9" w:rsidRDefault="007110E9">
            <w:pPr>
              <w:pStyle w:val="TAL"/>
              <w:rPr>
                <w:sz w:val="16"/>
              </w:rPr>
            </w:pPr>
            <w:r>
              <w:rPr>
                <w:sz w:val="16"/>
              </w:rPr>
              <w:t>R5-217707</w:t>
            </w:r>
          </w:p>
        </w:tc>
        <w:tc>
          <w:tcPr>
            <w:tcW w:w="0" w:type="auto"/>
            <w:tcBorders>
              <w:top w:val="single" w:sz="4" w:space="0" w:color="auto"/>
              <w:left w:val="single" w:sz="4" w:space="0" w:color="auto"/>
              <w:bottom w:val="single" w:sz="4" w:space="0" w:color="auto"/>
              <w:right w:val="single" w:sz="4" w:space="0" w:color="auto"/>
            </w:tcBorders>
            <w:hideMark/>
          </w:tcPr>
          <w:p w14:paraId="05EB5A21" w14:textId="77777777" w:rsidR="007110E9" w:rsidRDefault="007110E9">
            <w:pPr>
              <w:pStyle w:val="TAL"/>
              <w:rPr>
                <w:sz w:val="16"/>
              </w:rPr>
            </w:pPr>
            <w:r>
              <w:rPr>
                <w:sz w:val="16"/>
              </w:rPr>
              <w:t>FR2 Extreme Temperature Conditions applicability for UL-MIMO</w:t>
            </w:r>
          </w:p>
        </w:tc>
        <w:tc>
          <w:tcPr>
            <w:tcW w:w="0" w:type="auto"/>
            <w:tcBorders>
              <w:top w:val="single" w:sz="4" w:space="0" w:color="auto"/>
              <w:left w:val="single" w:sz="4" w:space="0" w:color="auto"/>
              <w:bottom w:val="single" w:sz="4" w:space="0" w:color="auto"/>
              <w:right w:val="single" w:sz="4" w:space="0" w:color="auto"/>
            </w:tcBorders>
            <w:hideMark/>
          </w:tcPr>
          <w:p w14:paraId="30ED6208"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DD68FA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5266E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421584" w14:textId="77777777" w:rsidR="007110E9" w:rsidRDefault="007110E9">
            <w:pPr>
              <w:pStyle w:val="TAL"/>
              <w:rPr>
                <w:sz w:val="16"/>
              </w:rPr>
            </w:pPr>
          </w:p>
        </w:tc>
      </w:tr>
      <w:tr w:rsidR="007110E9" w14:paraId="47D795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862BFA" w14:textId="77777777" w:rsidR="007110E9" w:rsidRDefault="007110E9">
            <w:pPr>
              <w:pStyle w:val="TAL"/>
              <w:rPr>
                <w:sz w:val="16"/>
              </w:rPr>
            </w:pPr>
            <w:r>
              <w:rPr>
                <w:sz w:val="16"/>
              </w:rPr>
              <w:t>R5-217708</w:t>
            </w:r>
          </w:p>
        </w:tc>
        <w:tc>
          <w:tcPr>
            <w:tcW w:w="0" w:type="auto"/>
            <w:tcBorders>
              <w:top w:val="single" w:sz="4" w:space="0" w:color="auto"/>
              <w:left w:val="single" w:sz="4" w:space="0" w:color="auto"/>
              <w:bottom w:val="single" w:sz="4" w:space="0" w:color="auto"/>
              <w:right w:val="single" w:sz="4" w:space="0" w:color="auto"/>
            </w:tcBorders>
            <w:hideMark/>
          </w:tcPr>
          <w:p w14:paraId="595218A5" w14:textId="77777777" w:rsidR="007110E9" w:rsidRDefault="007110E9">
            <w:pPr>
              <w:pStyle w:val="TAL"/>
              <w:rPr>
                <w:sz w:val="16"/>
              </w:rPr>
            </w:pPr>
            <w:r>
              <w:rPr>
                <w:sz w:val="16"/>
              </w:rPr>
              <w:t>FR2 Extreme Temperature Conditions applicability for ACLR</w:t>
            </w:r>
          </w:p>
        </w:tc>
        <w:tc>
          <w:tcPr>
            <w:tcW w:w="0" w:type="auto"/>
            <w:tcBorders>
              <w:top w:val="single" w:sz="4" w:space="0" w:color="auto"/>
              <w:left w:val="single" w:sz="4" w:space="0" w:color="auto"/>
              <w:bottom w:val="single" w:sz="4" w:space="0" w:color="auto"/>
              <w:right w:val="single" w:sz="4" w:space="0" w:color="auto"/>
            </w:tcBorders>
            <w:hideMark/>
          </w:tcPr>
          <w:p w14:paraId="3D88517A"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1AA7F8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EA249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8AC5EA" w14:textId="77777777" w:rsidR="007110E9" w:rsidRDefault="007110E9">
            <w:pPr>
              <w:pStyle w:val="TAL"/>
              <w:rPr>
                <w:sz w:val="16"/>
              </w:rPr>
            </w:pPr>
          </w:p>
        </w:tc>
      </w:tr>
      <w:tr w:rsidR="007110E9" w14:paraId="6FEE03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7CDA0D" w14:textId="77777777" w:rsidR="007110E9" w:rsidRDefault="007110E9">
            <w:pPr>
              <w:pStyle w:val="TAL"/>
              <w:rPr>
                <w:sz w:val="16"/>
              </w:rPr>
            </w:pPr>
            <w:r>
              <w:rPr>
                <w:sz w:val="16"/>
              </w:rPr>
              <w:t>R5-217709</w:t>
            </w:r>
          </w:p>
        </w:tc>
        <w:tc>
          <w:tcPr>
            <w:tcW w:w="0" w:type="auto"/>
            <w:tcBorders>
              <w:top w:val="single" w:sz="4" w:space="0" w:color="auto"/>
              <w:left w:val="single" w:sz="4" w:space="0" w:color="auto"/>
              <w:bottom w:val="single" w:sz="4" w:space="0" w:color="auto"/>
              <w:right w:val="single" w:sz="4" w:space="0" w:color="auto"/>
            </w:tcBorders>
            <w:hideMark/>
          </w:tcPr>
          <w:p w14:paraId="34C5FA84" w14:textId="77777777" w:rsidR="007110E9" w:rsidRDefault="007110E9">
            <w:pPr>
              <w:pStyle w:val="TAL"/>
              <w:rPr>
                <w:sz w:val="16"/>
              </w:rPr>
            </w:pPr>
            <w:r>
              <w:rPr>
                <w:sz w:val="16"/>
              </w:rPr>
              <w:t>Minimum Output Power Editor notes review</w:t>
            </w:r>
          </w:p>
        </w:tc>
        <w:tc>
          <w:tcPr>
            <w:tcW w:w="0" w:type="auto"/>
            <w:tcBorders>
              <w:top w:val="single" w:sz="4" w:space="0" w:color="auto"/>
              <w:left w:val="single" w:sz="4" w:space="0" w:color="auto"/>
              <w:bottom w:val="single" w:sz="4" w:space="0" w:color="auto"/>
              <w:right w:val="single" w:sz="4" w:space="0" w:color="auto"/>
            </w:tcBorders>
            <w:hideMark/>
          </w:tcPr>
          <w:p w14:paraId="2A2872F8"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CCF65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82C97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77A47D" w14:textId="77777777" w:rsidR="007110E9" w:rsidRDefault="007110E9">
            <w:pPr>
              <w:pStyle w:val="TAL"/>
              <w:rPr>
                <w:sz w:val="16"/>
              </w:rPr>
            </w:pPr>
          </w:p>
        </w:tc>
      </w:tr>
      <w:tr w:rsidR="007110E9" w14:paraId="04E5B0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FD0F9F" w14:textId="77777777" w:rsidR="007110E9" w:rsidRDefault="007110E9">
            <w:pPr>
              <w:pStyle w:val="TAL"/>
              <w:rPr>
                <w:sz w:val="16"/>
              </w:rPr>
            </w:pPr>
            <w:r>
              <w:rPr>
                <w:sz w:val="16"/>
              </w:rPr>
              <w:t>R5-217710</w:t>
            </w:r>
          </w:p>
        </w:tc>
        <w:tc>
          <w:tcPr>
            <w:tcW w:w="0" w:type="auto"/>
            <w:tcBorders>
              <w:top w:val="single" w:sz="4" w:space="0" w:color="auto"/>
              <w:left w:val="single" w:sz="4" w:space="0" w:color="auto"/>
              <w:bottom w:val="single" w:sz="4" w:space="0" w:color="auto"/>
              <w:right w:val="single" w:sz="4" w:space="0" w:color="auto"/>
            </w:tcBorders>
            <w:hideMark/>
          </w:tcPr>
          <w:p w14:paraId="3F4D0FD1" w14:textId="77777777" w:rsidR="007110E9" w:rsidRDefault="007110E9">
            <w:pPr>
              <w:pStyle w:val="TAL"/>
              <w:rPr>
                <w:sz w:val="16"/>
              </w:rPr>
            </w:pPr>
            <w:r>
              <w:rPr>
                <w:sz w:val="16"/>
              </w:rPr>
              <w:t>38.521-2 FR2 Extreme Temperature Conditions applicability for UL-MIMO</w:t>
            </w:r>
          </w:p>
        </w:tc>
        <w:tc>
          <w:tcPr>
            <w:tcW w:w="0" w:type="auto"/>
            <w:tcBorders>
              <w:top w:val="single" w:sz="4" w:space="0" w:color="auto"/>
              <w:left w:val="single" w:sz="4" w:space="0" w:color="auto"/>
              <w:bottom w:val="single" w:sz="4" w:space="0" w:color="auto"/>
              <w:right w:val="single" w:sz="4" w:space="0" w:color="auto"/>
            </w:tcBorders>
            <w:hideMark/>
          </w:tcPr>
          <w:p w14:paraId="0A64A297"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1BE30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4F01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D6FC5" w14:textId="77777777" w:rsidR="007110E9" w:rsidRDefault="007110E9">
            <w:pPr>
              <w:pStyle w:val="TAL"/>
              <w:rPr>
                <w:sz w:val="16"/>
              </w:rPr>
            </w:pPr>
          </w:p>
        </w:tc>
      </w:tr>
      <w:tr w:rsidR="007110E9" w14:paraId="06DAD8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B234AF" w14:textId="77777777" w:rsidR="007110E9" w:rsidRDefault="007110E9">
            <w:pPr>
              <w:pStyle w:val="TAL"/>
              <w:rPr>
                <w:sz w:val="16"/>
              </w:rPr>
            </w:pPr>
            <w:r>
              <w:rPr>
                <w:sz w:val="16"/>
              </w:rPr>
              <w:t>R5-217711</w:t>
            </w:r>
          </w:p>
        </w:tc>
        <w:tc>
          <w:tcPr>
            <w:tcW w:w="0" w:type="auto"/>
            <w:tcBorders>
              <w:top w:val="single" w:sz="4" w:space="0" w:color="auto"/>
              <w:left w:val="single" w:sz="4" w:space="0" w:color="auto"/>
              <w:bottom w:val="single" w:sz="4" w:space="0" w:color="auto"/>
              <w:right w:val="single" w:sz="4" w:space="0" w:color="auto"/>
            </w:tcBorders>
            <w:hideMark/>
          </w:tcPr>
          <w:p w14:paraId="219C1144" w14:textId="77777777" w:rsidR="007110E9" w:rsidRDefault="007110E9">
            <w:pPr>
              <w:pStyle w:val="TAL"/>
              <w:rPr>
                <w:sz w:val="16"/>
              </w:rPr>
            </w:pPr>
            <w:r>
              <w:rPr>
                <w:sz w:val="16"/>
              </w:rPr>
              <w:t>Test impact of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7B4F228F"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5EDC56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DB9F6C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3CF048" w14:textId="77777777" w:rsidR="007110E9" w:rsidRDefault="007110E9">
            <w:pPr>
              <w:pStyle w:val="TAL"/>
              <w:rPr>
                <w:sz w:val="16"/>
              </w:rPr>
            </w:pPr>
          </w:p>
        </w:tc>
      </w:tr>
      <w:tr w:rsidR="007110E9" w14:paraId="759B23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5E74B" w14:textId="77777777" w:rsidR="007110E9" w:rsidRDefault="007110E9">
            <w:pPr>
              <w:pStyle w:val="TAL"/>
              <w:rPr>
                <w:sz w:val="16"/>
              </w:rPr>
            </w:pPr>
            <w:r>
              <w:rPr>
                <w:sz w:val="16"/>
              </w:rPr>
              <w:t>R5-217712</w:t>
            </w:r>
          </w:p>
        </w:tc>
        <w:tc>
          <w:tcPr>
            <w:tcW w:w="0" w:type="auto"/>
            <w:tcBorders>
              <w:top w:val="single" w:sz="4" w:space="0" w:color="auto"/>
              <w:left w:val="single" w:sz="4" w:space="0" w:color="auto"/>
              <w:bottom w:val="single" w:sz="4" w:space="0" w:color="auto"/>
              <w:right w:val="single" w:sz="4" w:space="0" w:color="auto"/>
            </w:tcBorders>
            <w:hideMark/>
          </w:tcPr>
          <w:p w14:paraId="2176E850" w14:textId="77777777" w:rsidR="007110E9" w:rsidRDefault="007110E9">
            <w:pPr>
              <w:pStyle w:val="TAL"/>
              <w:rPr>
                <w:sz w:val="16"/>
              </w:rPr>
            </w:pPr>
            <w:r>
              <w:rPr>
                <w:sz w:val="16"/>
              </w:rPr>
              <w:t>38.508-1 Notes update related to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BB0426"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69B23C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8B7B04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F275B9" w14:textId="77777777" w:rsidR="007110E9" w:rsidRDefault="007110E9">
            <w:pPr>
              <w:pStyle w:val="TAL"/>
              <w:rPr>
                <w:sz w:val="16"/>
              </w:rPr>
            </w:pPr>
          </w:p>
        </w:tc>
      </w:tr>
      <w:tr w:rsidR="007110E9" w14:paraId="46F15C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AFE742" w14:textId="77777777" w:rsidR="007110E9" w:rsidRDefault="007110E9">
            <w:pPr>
              <w:pStyle w:val="TAL"/>
              <w:rPr>
                <w:sz w:val="16"/>
              </w:rPr>
            </w:pPr>
            <w:r>
              <w:rPr>
                <w:sz w:val="16"/>
              </w:rPr>
              <w:t>R5-217713</w:t>
            </w:r>
          </w:p>
        </w:tc>
        <w:tc>
          <w:tcPr>
            <w:tcW w:w="0" w:type="auto"/>
            <w:tcBorders>
              <w:top w:val="single" w:sz="4" w:space="0" w:color="auto"/>
              <w:left w:val="single" w:sz="4" w:space="0" w:color="auto"/>
              <w:bottom w:val="single" w:sz="4" w:space="0" w:color="auto"/>
              <w:right w:val="single" w:sz="4" w:space="0" w:color="auto"/>
            </w:tcBorders>
            <w:hideMark/>
          </w:tcPr>
          <w:p w14:paraId="0647C5BE" w14:textId="77777777" w:rsidR="007110E9" w:rsidRDefault="007110E9">
            <w:pPr>
              <w:pStyle w:val="TAL"/>
              <w:rPr>
                <w:sz w:val="16"/>
              </w:rPr>
            </w:pPr>
            <w:r>
              <w:rPr>
                <w:sz w:val="16"/>
              </w:rPr>
              <w:t>38.508-2 update related to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0A79B9A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AD50FC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ACABDF3"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5F4E9" w14:textId="77777777" w:rsidR="007110E9" w:rsidRDefault="007110E9">
            <w:pPr>
              <w:pStyle w:val="TAL"/>
              <w:rPr>
                <w:sz w:val="16"/>
              </w:rPr>
            </w:pPr>
          </w:p>
        </w:tc>
      </w:tr>
      <w:tr w:rsidR="007110E9" w14:paraId="63E18F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67E40F" w14:textId="77777777" w:rsidR="007110E9" w:rsidRDefault="007110E9">
            <w:pPr>
              <w:pStyle w:val="TAL"/>
              <w:rPr>
                <w:sz w:val="16"/>
              </w:rPr>
            </w:pPr>
            <w:r>
              <w:rPr>
                <w:sz w:val="16"/>
              </w:rPr>
              <w:t>R5-217714</w:t>
            </w:r>
          </w:p>
        </w:tc>
        <w:tc>
          <w:tcPr>
            <w:tcW w:w="0" w:type="auto"/>
            <w:tcBorders>
              <w:top w:val="single" w:sz="4" w:space="0" w:color="auto"/>
              <w:left w:val="single" w:sz="4" w:space="0" w:color="auto"/>
              <w:bottom w:val="single" w:sz="4" w:space="0" w:color="auto"/>
              <w:right w:val="single" w:sz="4" w:space="0" w:color="auto"/>
            </w:tcBorders>
            <w:hideMark/>
          </w:tcPr>
          <w:p w14:paraId="10A4E247" w14:textId="77777777" w:rsidR="007110E9" w:rsidRDefault="007110E9">
            <w:pPr>
              <w:pStyle w:val="TAL"/>
              <w:rPr>
                <w:sz w:val="16"/>
              </w:rPr>
            </w:pPr>
            <w:r>
              <w:rPr>
                <w:sz w:val="16"/>
              </w:rPr>
              <w:t>Correction to EPS Fallback test case 11.1.7</w:t>
            </w:r>
          </w:p>
        </w:tc>
        <w:tc>
          <w:tcPr>
            <w:tcW w:w="0" w:type="auto"/>
            <w:tcBorders>
              <w:top w:val="single" w:sz="4" w:space="0" w:color="auto"/>
              <w:left w:val="single" w:sz="4" w:space="0" w:color="auto"/>
              <w:bottom w:val="single" w:sz="4" w:space="0" w:color="auto"/>
              <w:right w:val="single" w:sz="4" w:space="0" w:color="auto"/>
            </w:tcBorders>
            <w:hideMark/>
          </w:tcPr>
          <w:p w14:paraId="20897491"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449B00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F3A03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5722E0" w14:textId="77777777" w:rsidR="007110E9" w:rsidRDefault="007110E9">
            <w:pPr>
              <w:pStyle w:val="TAL"/>
              <w:rPr>
                <w:sz w:val="16"/>
              </w:rPr>
            </w:pPr>
          </w:p>
        </w:tc>
      </w:tr>
      <w:tr w:rsidR="007110E9" w14:paraId="090566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41FDC5" w14:textId="77777777" w:rsidR="007110E9" w:rsidRDefault="007110E9">
            <w:pPr>
              <w:pStyle w:val="TAL"/>
              <w:rPr>
                <w:sz w:val="16"/>
              </w:rPr>
            </w:pPr>
            <w:r>
              <w:rPr>
                <w:sz w:val="16"/>
              </w:rPr>
              <w:t>R5-217715</w:t>
            </w:r>
          </w:p>
        </w:tc>
        <w:tc>
          <w:tcPr>
            <w:tcW w:w="0" w:type="auto"/>
            <w:tcBorders>
              <w:top w:val="single" w:sz="4" w:space="0" w:color="auto"/>
              <w:left w:val="single" w:sz="4" w:space="0" w:color="auto"/>
              <w:bottom w:val="single" w:sz="4" w:space="0" w:color="auto"/>
              <w:right w:val="single" w:sz="4" w:space="0" w:color="auto"/>
            </w:tcBorders>
            <w:hideMark/>
          </w:tcPr>
          <w:p w14:paraId="01B145C9" w14:textId="77777777" w:rsidR="007110E9" w:rsidRDefault="007110E9">
            <w:pPr>
              <w:pStyle w:val="TAL"/>
              <w:rPr>
                <w:sz w:val="16"/>
              </w:rPr>
            </w:pPr>
            <w:r>
              <w:rPr>
                <w:sz w:val="16"/>
              </w:rPr>
              <w:t>Addition of PICS for NPN</w:t>
            </w:r>
          </w:p>
        </w:tc>
        <w:tc>
          <w:tcPr>
            <w:tcW w:w="0" w:type="auto"/>
            <w:tcBorders>
              <w:top w:val="single" w:sz="4" w:space="0" w:color="auto"/>
              <w:left w:val="single" w:sz="4" w:space="0" w:color="auto"/>
              <w:bottom w:val="single" w:sz="4" w:space="0" w:color="auto"/>
              <w:right w:val="single" w:sz="4" w:space="0" w:color="auto"/>
            </w:tcBorders>
            <w:hideMark/>
          </w:tcPr>
          <w:p w14:paraId="08CEF3FC" w14:textId="77777777" w:rsidR="007110E9" w:rsidRDefault="007110E9">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0672B4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7E058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A6EE00" w14:textId="77777777" w:rsidR="007110E9" w:rsidRDefault="007110E9">
            <w:pPr>
              <w:pStyle w:val="TAL"/>
              <w:rPr>
                <w:sz w:val="16"/>
              </w:rPr>
            </w:pPr>
          </w:p>
        </w:tc>
      </w:tr>
      <w:tr w:rsidR="007110E9" w14:paraId="3AE73F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445548" w14:textId="77777777" w:rsidR="007110E9" w:rsidRDefault="007110E9">
            <w:pPr>
              <w:pStyle w:val="TAL"/>
              <w:rPr>
                <w:sz w:val="16"/>
              </w:rPr>
            </w:pPr>
            <w:r>
              <w:rPr>
                <w:sz w:val="16"/>
              </w:rPr>
              <w:t>R5-217716</w:t>
            </w:r>
          </w:p>
        </w:tc>
        <w:tc>
          <w:tcPr>
            <w:tcW w:w="0" w:type="auto"/>
            <w:tcBorders>
              <w:top w:val="single" w:sz="4" w:space="0" w:color="auto"/>
              <w:left w:val="single" w:sz="4" w:space="0" w:color="auto"/>
              <w:bottom w:val="single" w:sz="4" w:space="0" w:color="auto"/>
              <w:right w:val="single" w:sz="4" w:space="0" w:color="auto"/>
            </w:tcBorders>
            <w:hideMark/>
          </w:tcPr>
          <w:p w14:paraId="6B886A18" w14:textId="77777777" w:rsidR="007110E9" w:rsidRDefault="007110E9">
            <w:pPr>
              <w:pStyle w:val="TAL"/>
              <w:rPr>
                <w:sz w:val="16"/>
              </w:rPr>
            </w:pPr>
            <w:r>
              <w:rPr>
                <w:sz w:val="16"/>
              </w:rPr>
              <w:t xml:space="preserve">Avoiding </w:t>
            </w:r>
            <w:proofErr w:type="spellStart"/>
            <w:r>
              <w:rPr>
                <w:sz w:val="16"/>
              </w:rPr>
              <w:t>Scell</w:t>
            </w:r>
            <w:proofErr w:type="spellEnd"/>
            <w:r>
              <w:rPr>
                <w:sz w:val="16"/>
              </w:rPr>
              <w:t xml:space="preserve"> Drop in FR2 RF UL-CA tests</w:t>
            </w:r>
          </w:p>
        </w:tc>
        <w:tc>
          <w:tcPr>
            <w:tcW w:w="0" w:type="auto"/>
            <w:tcBorders>
              <w:top w:val="single" w:sz="4" w:space="0" w:color="auto"/>
              <w:left w:val="single" w:sz="4" w:space="0" w:color="auto"/>
              <w:bottom w:val="single" w:sz="4" w:space="0" w:color="auto"/>
              <w:right w:val="single" w:sz="4" w:space="0" w:color="auto"/>
            </w:tcBorders>
            <w:hideMark/>
          </w:tcPr>
          <w:p w14:paraId="6B5B0AB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EB7BD6B"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EA73B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6C02D" w14:textId="77777777" w:rsidR="007110E9" w:rsidRDefault="007110E9">
            <w:pPr>
              <w:pStyle w:val="TAL"/>
              <w:rPr>
                <w:sz w:val="16"/>
              </w:rPr>
            </w:pPr>
            <w:r>
              <w:rPr>
                <w:sz w:val="16"/>
              </w:rPr>
              <w:t>R5-218400</w:t>
            </w:r>
          </w:p>
        </w:tc>
      </w:tr>
      <w:tr w:rsidR="007110E9" w14:paraId="17CD40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85E545" w14:textId="77777777" w:rsidR="007110E9" w:rsidRDefault="007110E9">
            <w:pPr>
              <w:pStyle w:val="TAL"/>
              <w:rPr>
                <w:sz w:val="16"/>
              </w:rPr>
            </w:pPr>
            <w:r>
              <w:rPr>
                <w:sz w:val="16"/>
              </w:rPr>
              <w:t>R5-217717</w:t>
            </w:r>
          </w:p>
        </w:tc>
        <w:tc>
          <w:tcPr>
            <w:tcW w:w="0" w:type="auto"/>
            <w:tcBorders>
              <w:top w:val="single" w:sz="4" w:space="0" w:color="auto"/>
              <w:left w:val="single" w:sz="4" w:space="0" w:color="auto"/>
              <w:bottom w:val="single" w:sz="4" w:space="0" w:color="auto"/>
              <w:right w:val="single" w:sz="4" w:space="0" w:color="auto"/>
            </w:tcBorders>
            <w:hideMark/>
          </w:tcPr>
          <w:p w14:paraId="2FB97936" w14:textId="77777777" w:rsidR="007110E9" w:rsidRDefault="007110E9">
            <w:pPr>
              <w:pStyle w:val="TAL"/>
              <w:rPr>
                <w:sz w:val="16"/>
              </w:rPr>
            </w:pPr>
            <w:r>
              <w:rPr>
                <w:sz w:val="16"/>
              </w:rPr>
              <w:t xml:space="preserve">Text Proposal CR to avoid </w:t>
            </w:r>
            <w:proofErr w:type="spellStart"/>
            <w:r>
              <w:rPr>
                <w:sz w:val="16"/>
              </w:rPr>
              <w:t>Scell</w:t>
            </w:r>
            <w:proofErr w:type="spellEnd"/>
            <w:r>
              <w:rPr>
                <w:sz w:val="16"/>
              </w:rPr>
              <w:t xml:space="preserve"> Drop in FR2 UL-CA tests</w:t>
            </w:r>
          </w:p>
        </w:tc>
        <w:tc>
          <w:tcPr>
            <w:tcW w:w="0" w:type="auto"/>
            <w:tcBorders>
              <w:top w:val="single" w:sz="4" w:space="0" w:color="auto"/>
              <w:left w:val="single" w:sz="4" w:space="0" w:color="auto"/>
              <w:bottom w:val="single" w:sz="4" w:space="0" w:color="auto"/>
              <w:right w:val="single" w:sz="4" w:space="0" w:color="auto"/>
            </w:tcBorders>
            <w:hideMark/>
          </w:tcPr>
          <w:p w14:paraId="796BCABB"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74D580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36D43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7738DD" w14:textId="77777777" w:rsidR="007110E9" w:rsidRDefault="007110E9">
            <w:pPr>
              <w:pStyle w:val="TAL"/>
              <w:rPr>
                <w:sz w:val="16"/>
              </w:rPr>
            </w:pPr>
            <w:r>
              <w:rPr>
                <w:sz w:val="16"/>
              </w:rPr>
              <w:t>R5-218399</w:t>
            </w:r>
          </w:p>
        </w:tc>
      </w:tr>
      <w:tr w:rsidR="007110E9" w14:paraId="72E479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3787F0" w14:textId="77777777" w:rsidR="007110E9" w:rsidRDefault="007110E9">
            <w:pPr>
              <w:pStyle w:val="TAL"/>
              <w:rPr>
                <w:sz w:val="16"/>
              </w:rPr>
            </w:pPr>
            <w:r>
              <w:rPr>
                <w:sz w:val="16"/>
              </w:rPr>
              <w:t>R5-217718</w:t>
            </w:r>
          </w:p>
        </w:tc>
        <w:tc>
          <w:tcPr>
            <w:tcW w:w="0" w:type="auto"/>
            <w:tcBorders>
              <w:top w:val="single" w:sz="4" w:space="0" w:color="auto"/>
              <w:left w:val="single" w:sz="4" w:space="0" w:color="auto"/>
              <w:bottom w:val="single" w:sz="4" w:space="0" w:color="auto"/>
              <w:right w:val="single" w:sz="4" w:space="0" w:color="auto"/>
            </w:tcBorders>
            <w:hideMark/>
          </w:tcPr>
          <w:p w14:paraId="4566E086" w14:textId="77777777" w:rsidR="007110E9" w:rsidRDefault="007110E9">
            <w:pPr>
              <w:pStyle w:val="TAL"/>
              <w:rPr>
                <w:sz w:val="16"/>
              </w:rPr>
            </w:pPr>
            <w:r>
              <w:rPr>
                <w:sz w:val="16"/>
              </w:rPr>
              <w:t>Rel.15 Beam Correspondence Updates and clarifications</w:t>
            </w:r>
          </w:p>
        </w:tc>
        <w:tc>
          <w:tcPr>
            <w:tcW w:w="0" w:type="auto"/>
            <w:tcBorders>
              <w:top w:val="single" w:sz="4" w:space="0" w:color="auto"/>
              <w:left w:val="single" w:sz="4" w:space="0" w:color="auto"/>
              <w:bottom w:val="single" w:sz="4" w:space="0" w:color="auto"/>
              <w:right w:val="single" w:sz="4" w:space="0" w:color="auto"/>
            </w:tcBorders>
            <w:hideMark/>
          </w:tcPr>
          <w:p w14:paraId="16C04275" w14:textId="77777777" w:rsidR="007110E9" w:rsidRDefault="007110E9">
            <w:pPr>
              <w:pStyle w:val="TAL"/>
              <w:rPr>
                <w:sz w:val="16"/>
              </w:rPr>
            </w:pPr>
            <w:r>
              <w:rPr>
                <w:sz w:val="16"/>
              </w:rPr>
              <w:t>Apple Portugal,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8C24AC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BCCBE8"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E73B8D" w14:textId="77777777" w:rsidR="007110E9" w:rsidRDefault="007110E9">
            <w:pPr>
              <w:pStyle w:val="TAL"/>
              <w:rPr>
                <w:sz w:val="16"/>
              </w:rPr>
            </w:pPr>
            <w:r>
              <w:rPr>
                <w:sz w:val="16"/>
              </w:rPr>
              <w:t>R5-218484</w:t>
            </w:r>
          </w:p>
        </w:tc>
      </w:tr>
      <w:tr w:rsidR="007110E9" w14:paraId="5986B4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2449A9" w14:textId="77777777" w:rsidR="007110E9" w:rsidRDefault="007110E9">
            <w:pPr>
              <w:pStyle w:val="TAL"/>
              <w:rPr>
                <w:sz w:val="16"/>
              </w:rPr>
            </w:pPr>
            <w:r>
              <w:rPr>
                <w:sz w:val="16"/>
              </w:rPr>
              <w:t>R5-217719</w:t>
            </w:r>
          </w:p>
        </w:tc>
        <w:tc>
          <w:tcPr>
            <w:tcW w:w="0" w:type="auto"/>
            <w:tcBorders>
              <w:top w:val="single" w:sz="4" w:space="0" w:color="auto"/>
              <w:left w:val="single" w:sz="4" w:space="0" w:color="auto"/>
              <w:bottom w:val="single" w:sz="4" w:space="0" w:color="auto"/>
              <w:right w:val="single" w:sz="4" w:space="0" w:color="auto"/>
            </w:tcBorders>
            <w:hideMark/>
          </w:tcPr>
          <w:p w14:paraId="052AB6BC" w14:textId="77777777" w:rsidR="007110E9" w:rsidRDefault="007110E9">
            <w:pPr>
              <w:pStyle w:val="TAL"/>
              <w:rPr>
                <w:sz w:val="16"/>
              </w:rPr>
            </w:pPr>
            <w:r>
              <w:rPr>
                <w:sz w:val="16"/>
              </w:rPr>
              <w:t>Enhanced Beam Correspondence test updates</w:t>
            </w:r>
          </w:p>
        </w:tc>
        <w:tc>
          <w:tcPr>
            <w:tcW w:w="0" w:type="auto"/>
            <w:tcBorders>
              <w:top w:val="single" w:sz="4" w:space="0" w:color="auto"/>
              <w:left w:val="single" w:sz="4" w:space="0" w:color="auto"/>
              <w:bottom w:val="single" w:sz="4" w:space="0" w:color="auto"/>
              <w:right w:val="single" w:sz="4" w:space="0" w:color="auto"/>
            </w:tcBorders>
            <w:hideMark/>
          </w:tcPr>
          <w:p w14:paraId="52B0F1B5"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9359B6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9862F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86FD3" w14:textId="77777777" w:rsidR="007110E9" w:rsidRDefault="007110E9">
            <w:pPr>
              <w:pStyle w:val="TAL"/>
              <w:rPr>
                <w:sz w:val="16"/>
              </w:rPr>
            </w:pPr>
            <w:r>
              <w:rPr>
                <w:sz w:val="16"/>
              </w:rPr>
              <w:t>R5-218474</w:t>
            </w:r>
          </w:p>
        </w:tc>
      </w:tr>
      <w:tr w:rsidR="007110E9" w14:paraId="765C6E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D83960" w14:textId="77777777" w:rsidR="007110E9" w:rsidRDefault="007110E9">
            <w:pPr>
              <w:pStyle w:val="TAL"/>
              <w:rPr>
                <w:sz w:val="16"/>
              </w:rPr>
            </w:pPr>
            <w:r>
              <w:rPr>
                <w:sz w:val="16"/>
              </w:rPr>
              <w:t>R5-217720</w:t>
            </w:r>
          </w:p>
        </w:tc>
        <w:tc>
          <w:tcPr>
            <w:tcW w:w="0" w:type="auto"/>
            <w:tcBorders>
              <w:top w:val="single" w:sz="4" w:space="0" w:color="auto"/>
              <w:left w:val="single" w:sz="4" w:space="0" w:color="auto"/>
              <w:bottom w:val="single" w:sz="4" w:space="0" w:color="auto"/>
              <w:right w:val="single" w:sz="4" w:space="0" w:color="auto"/>
            </w:tcBorders>
            <w:hideMark/>
          </w:tcPr>
          <w:p w14:paraId="451DD7B7" w14:textId="77777777" w:rsidR="007110E9" w:rsidRDefault="007110E9">
            <w:pPr>
              <w:pStyle w:val="TAL"/>
              <w:rPr>
                <w:sz w:val="16"/>
              </w:rPr>
            </w:pPr>
            <w:r>
              <w:rPr>
                <w:sz w:val="16"/>
              </w:rPr>
              <w:t>Introduction of EN-DC FR2 Beam Correspondence Test Case</w:t>
            </w:r>
          </w:p>
        </w:tc>
        <w:tc>
          <w:tcPr>
            <w:tcW w:w="0" w:type="auto"/>
            <w:tcBorders>
              <w:top w:val="single" w:sz="4" w:space="0" w:color="auto"/>
              <w:left w:val="single" w:sz="4" w:space="0" w:color="auto"/>
              <w:bottom w:val="single" w:sz="4" w:space="0" w:color="auto"/>
              <w:right w:val="single" w:sz="4" w:space="0" w:color="auto"/>
            </w:tcBorders>
            <w:hideMark/>
          </w:tcPr>
          <w:p w14:paraId="24E9580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6E2E88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FE35D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63590F" w14:textId="77777777" w:rsidR="007110E9" w:rsidRDefault="007110E9">
            <w:pPr>
              <w:pStyle w:val="TAL"/>
              <w:rPr>
                <w:sz w:val="16"/>
              </w:rPr>
            </w:pPr>
          </w:p>
        </w:tc>
      </w:tr>
      <w:tr w:rsidR="007110E9" w14:paraId="7DD7FC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16DD85" w14:textId="77777777" w:rsidR="007110E9" w:rsidRDefault="007110E9">
            <w:pPr>
              <w:pStyle w:val="TAL"/>
              <w:rPr>
                <w:sz w:val="16"/>
              </w:rPr>
            </w:pPr>
            <w:r>
              <w:rPr>
                <w:sz w:val="16"/>
              </w:rPr>
              <w:t>R5-217721</w:t>
            </w:r>
          </w:p>
        </w:tc>
        <w:tc>
          <w:tcPr>
            <w:tcW w:w="0" w:type="auto"/>
            <w:tcBorders>
              <w:top w:val="single" w:sz="4" w:space="0" w:color="auto"/>
              <w:left w:val="single" w:sz="4" w:space="0" w:color="auto"/>
              <w:bottom w:val="single" w:sz="4" w:space="0" w:color="auto"/>
              <w:right w:val="single" w:sz="4" w:space="0" w:color="auto"/>
            </w:tcBorders>
            <w:hideMark/>
          </w:tcPr>
          <w:p w14:paraId="2F3D1640" w14:textId="77777777" w:rsidR="007110E9" w:rsidRDefault="007110E9">
            <w:pPr>
              <w:pStyle w:val="TAL"/>
              <w:rPr>
                <w:sz w:val="16"/>
              </w:rPr>
            </w:pPr>
            <w:r>
              <w:rPr>
                <w:sz w:val="16"/>
              </w:rPr>
              <w:t>Common clause updates to cover Rel.16 FR2 changes</w:t>
            </w:r>
          </w:p>
        </w:tc>
        <w:tc>
          <w:tcPr>
            <w:tcW w:w="0" w:type="auto"/>
            <w:tcBorders>
              <w:top w:val="single" w:sz="4" w:space="0" w:color="auto"/>
              <w:left w:val="single" w:sz="4" w:space="0" w:color="auto"/>
              <w:bottom w:val="single" w:sz="4" w:space="0" w:color="auto"/>
              <w:right w:val="single" w:sz="4" w:space="0" w:color="auto"/>
            </w:tcBorders>
            <w:hideMark/>
          </w:tcPr>
          <w:p w14:paraId="558B746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1FDADD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031F2B"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CF9D71" w14:textId="77777777" w:rsidR="007110E9" w:rsidRDefault="007110E9">
            <w:pPr>
              <w:pStyle w:val="TAL"/>
              <w:rPr>
                <w:sz w:val="16"/>
              </w:rPr>
            </w:pPr>
            <w:r>
              <w:rPr>
                <w:sz w:val="16"/>
              </w:rPr>
              <w:t>R5-218475</w:t>
            </w:r>
          </w:p>
        </w:tc>
      </w:tr>
      <w:tr w:rsidR="007110E9" w14:paraId="6D8E97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053FCE" w14:textId="77777777" w:rsidR="007110E9" w:rsidRDefault="007110E9">
            <w:pPr>
              <w:pStyle w:val="TAL"/>
              <w:rPr>
                <w:sz w:val="16"/>
              </w:rPr>
            </w:pPr>
            <w:r>
              <w:rPr>
                <w:sz w:val="16"/>
              </w:rPr>
              <w:t>R5-217722</w:t>
            </w:r>
          </w:p>
        </w:tc>
        <w:tc>
          <w:tcPr>
            <w:tcW w:w="0" w:type="auto"/>
            <w:tcBorders>
              <w:top w:val="single" w:sz="4" w:space="0" w:color="auto"/>
              <w:left w:val="single" w:sz="4" w:space="0" w:color="auto"/>
              <w:bottom w:val="single" w:sz="4" w:space="0" w:color="auto"/>
              <w:right w:val="single" w:sz="4" w:space="0" w:color="auto"/>
            </w:tcBorders>
            <w:hideMark/>
          </w:tcPr>
          <w:p w14:paraId="7E6D9C45" w14:textId="77777777" w:rsidR="007110E9" w:rsidRDefault="007110E9">
            <w:pPr>
              <w:pStyle w:val="TAL"/>
              <w:rPr>
                <w:sz w:val="16"/>
              </w:rPr>
            </w:pPr>
            <w:r>
              <w:rPr>
                <w:sz w:val="16"/>
              </w:rPr>
              <w:t>Updates to CSI-RS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4E110C7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F18CFF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EFAF5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2690D3" w14:textId="77777777" w:rsidR="007110E9" w:rsidRDefault="007110E9">
            <w:pPr>
              <w:pStyle w:val="TAL"/>
              <w:rPr>
                <w:sz w:val="16"/>
              </w:rPr>
            </w:pPr>
            <w:r>
              <w:rPr>
                <w:sz w:val="16"/>
              </w:rPr>
              <w:t>R5-218366</w:t>
            </w:r>
          </w:p>
        </w:tc>
      </w:tr>
      <w:tr w:rsidR="007110E9" w14:paraId="3EFE3E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5C2FC5" w14:textId="77777777" w:rsidR="007110E9" w:rsidRDefault="007110E9">
            <w:pPr>
              <w:pStyle w:val="TAL"/>
              <w:rPr>
                <w:sz w:val="16"/>
              </w:rPr>
            </w:pPr>
            <w:r>
              <w:rPr>
                <w:sz w:val="16"/>
              </w:rPr>
              <w:t>R5-217723</w:t>
            </w:r>
          </w:p>
        </w:tc>
        <w:tc>
          <w:tcPr>
            <w:tcW w:w="0" w:type="auto"/>
            <w:tcBorders>
              <w:top w:val="single" w:sz="4" w:space="0" w:color="auto"/>
              <w:left w:val="single" w:sz="4" w:space="0" w:color="auto"/>
              <w:bottom w:val="single" w:sz="4" w:space="0" w:color="auto"/>
              <w:right w:val="single" w:sz="4" w:space="0" w:color="auto"/>
            </w:tcBorders>
            <w:hideMark/>
          </w:tcPr>
          <w:p w14:paraId="75A14D3D" w14:textId="77777777" w:rsidR="007110E9" w:rsidRDefault="007110E9">
            <w:pPr>
              <w:pStyle w:val="TAL"/>
              <w:rPr>
                <w:sz w:val="16"/>
              </w:rPr>
            </w:pPr>
            <w:r>
              <w:rPr>
                <w:sz w:val="16"/>
              </w:rPr>
              <w:t>Updates to SSB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481D1199"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E38FEEA"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9812C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161A5D" w14:textId="77777777" w:rsidR="007110E9" w:rsidRDefault="007110E9">
            <w:pPr>
              <w:pStyle w:val="TAL"/>
              <w:rPr>
                <w:sz w:val="16"/>
              </w:rPr>
            </w:pPr>
            <w:r>
              <w:rPr>
                <w:sz w:val="16"/>
              </w:rPr>
              <w:t>R5-218367</w:t>
            </w:r>
          </w:p>
        </w:tc>
      </w:tr>
      <w:tr w:rsidR="007110E9" w14:paraId="16399B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A11688" w14:textId="77777777" w:rsidR="007110E9" w:rsidRDefault="007110E9">
            <w:pPr>
              <w:pStyle w:val="TAL"/>
              <w:rPr>
                <w:sz w:val="16"/>
              </w:rPr>
            </w:pPr>
            <w:r>
              <w:rPr>
                <w:sz w:val="16"/>
              </w:rPr>
              <w:t>R5-217724</w:t>
            </w:r>
          </w:p>
        </w:tc>
        <w:tc>
          <w:tcPr>
            <w:tcW w:w="0" w:type="auto"/>
            <w:tcBorders>
              <w:top w:val="single" w:sz="4" w:space="0" w:color="auto"/>
              <w:left w:val="single" w:sz="4" w:space="0" w:color="auto"/>
              <w:bottom w:val="single" w:sz="4" w:space="0" w:color="auto"/>
              <w:right w:val="single" w:sz="4" w:space="0" w:color="auto"/>
            </w:tcBorders>
            <w:hideMark/>
          </w:tcPr>
          <w:p w14:paraId="50EA23E4" w14:textId="77777777" w:rsidR="007110E9" w:rsidRDefault="007110E9">
            <w:pPr>
              <w:pStyle w:val="TAL"/>
              <w:rPr>
                <w:sz w:val="16"/>
              </w:rPr>
            </w:pPr>
            <w:r>
              <w:rPr>
                <w:sz w:val="16"/>
              </w:rPr>
              <w:t>Update to Rel.17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416FBC6B"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69C1F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71480A"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E5A00B" w14:textId="77777777" w:rsidR="007110E9" w:rsidRDefault="007110E9">
            <w:pPr>
              <w:pStyle w:val="TAL"/>
              <w:rPr>
                <w:sz w:val="16"/>
              </w:rPr>
            </w:pPr>
          </w:p>
        </w:tc>
      </w:tr>
      <w:tr w:rsidR="007110E9" w14:paraId="1F0AD7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1D4D45" w14:textId="77777777" w:rsidR="007110E9" w:rsidRDefault="007110E9">
            <w:pPr>
              <w:pStyle w:val="TAL"/>
              <w:rPr>
                <w:sz w:val="16"/>
              </w:rPr>
            </w:pPr>
            <w:r>
              <w:rPr>
                <w:sz w:val="16"/>
              </w:rPr>
              <w:t>R5-217725</w:t>
            </w:r>
          </w:p>
        </w:tc>
        <w:tc>
          <w:tcPr>
            <w:tcW w:w="0" w:type="auto"/>
            <w:tcBorders>
              <w:top w:val="single" w:sz="4" w:space="0" w:color="auto"/>
              <w:left w:val="single" w:sz="4" w:space="0" w:color="auto"/>
              <w:bottom w:val="single" w:sz="4" w:space="0" w:color="auto"/>
              <w:right w:val="single" w:sz="4" w:space="0" w:color="auto"/>
            </w:tcBorders>
            <w:hideMark/>
          </w:tcPr>
          <w:p w14:paraId="6E2A1DB1" w14:textId="77777777" w:rsidR="007110E9" w:rsidRDefault="007110E9">
            <w:pPr>
              <w:pStyle w:val="TAL"/>
              <w:rPr>
                <w:sz w:val="16"/>
              </w:rPr>
            </w:pPr>
            <w:r>
              <w:rPr>
                <w:sz w:val="16"/>
              </w:rPr>
              <w:t>Update to Rel.16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60C1F00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0B224FEE"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611BF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A25DA" w14:textId="77777777" w:rsidR="007110E9" w:rsidRDefault="007110E9">
            <w:pPr>
              <w:pStyle w:val="TAL"/>
              <w:rPr>
                <w:sz w:val="16"/>
              </w:rPr>
            </w:pPr>
            <w:r>
              <w:rPr>
                <w:sz w:val="16"/>
              </w:rPr>
              <w:t>R5-218275</w:t>
            </w:r>
          </w:p>
        </w:tc>
      </w:tr>
      <w:tr w:rsidR="007110E9" w14:paraId="39ECEC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F01E17" w14:textId="77777777" w:rsidR="007110E9" w:rsidRDefault="007110E9">
            <w:pPr>
              <w:pStyle w:val="TAL"/>
              <w:rPr>
                <w:sz w:val="16"/>
              </w:rPr>
            </w:pPr>
            <w:r>
              <w:rPr>
                <w:sz w:val="16"/>
              </w:rPr>
              <w:t>R5-217726</w:t>
            </w:r>
          </w:p>
        </w:tc>
        <w:tc>
          <w:tcPr>
            <w:tcW w:w="0" w:type="auto"/>
            <w:tcBorders>
              <w:top w:val="single" w:sz="4" w:space="0" w:color="auto"/>
              <w:left w:val="single" w:sz="4" w:space="0" w:color="auto"/>
              <w:bottom w:val="single" w:sz="4" w:space="0" w:color="auto"/>
              <w:right w:val="single" w:sz="4" w:space="0" w:color="auto"/>
            </w:tcBorders>
            <w:hideMark/>
          </w:tcPr>
          <w:p w14:paraId="7FBF5DE0" w14:textId="77777777" w:rsidR="007110E9" w:rsidRDefault="007110E9">
            <w:pPr>
              <w:pStyle w:val="TAL"/>
              <w:rPr>
                <w:sz w:val="16"/>
              </w:rPr>
            </w:pPr>
            <w:r>
              <w:rPr>
                <w:sz w:val="16"/>
              </w:rPr>
              <w:t>Update to Rel.15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6B814E96"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AB0C63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B0A08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0AC9CE" w14:textId="77777777" w:rsidR="007110E9" w:rsidRDefault="007110E9">
            <w:pPr>
              <w:pStyle w:val="TAL"/>
              <w:rPr>
                <w:sz w:val="16"/>
              </w:rPr>
            </w:pPr>
          </w:p>
        </w:tc>
      </w:tr>
      <w:tr w:rsidR="007110E9" w14:paraId="3BCDB9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3CD6A3" w14:textId="77777777" w:rsidR="007110E9" w:rsidRDefault="007110E9">
            <w:pPr>
              <w:pStyle w:val="TAL"/>
              <w:rPr>
                <w:sz w:val="16"/>
              </w:rPr>
            </w:pPr>
            <w:r>
              <w:rPr>
                <w:sz w:val="16"/>
              </w:rPr>
              <w:t>R5-217727</w:t>
            </w:r>
          </w:p>
        </w:tc>
        <w:tc>
          <w:tcPr>
            <w:tcW w:w="0" w:type="auto"/>
            <w:tcBorders>
              <w:top w:val="single" w:sz="4" w:space="0" w:color="auto"/>
              <w:left w:val="single" w:sz="4" w:space="0" w:color="auto"/>
              <w:bottom w:val="single" w:sz="4" w:space="0" w:color="auto"/>
              <w:right w:val="single" w:sz="4" w:space="0" w:color="auto"/>
            </w:tcBorders>
            <w:hideMark/>
          </w:tcPr>
          <w:p w14:paraId="26030222" w14:textId="77777777" w:rsidR="007110E9" w:rsidRDefault="007110E9">
            <w:pPr>
              <w:pStyle w:val="TAL"/>
              <w:rPr>
                <w:sz w:val="16"/>
              </w:rPr>
            </w:pPr>
            <w:r>
              <w:rPr>
                <w:sz w:val="16"/>
              </w:rPr>
              <w:t>New WID on UE Conformance - Enhanced test methods for FR2 NR UEs</w:t>
            </w:r>
          </w:p>
        </w:tc>
        <w:tc>
          <w:tcPr>
            <w:tcW w:w="0" w:type="auto"/>
            <w:tcBorders>
              <w:top w:val="single" w:sz="4" w:space="0" w:color="auto"/>
              <w:left w:val="single" w:sz="4" w:space="0" w:color="auto"/>
              <w:bottom w:val="single" w:sz="4" w:space="0" w:color="auto"/>
              <w:right w:val="single" w:sz="4" w:space="0" w:color="auto"/>
            </w:tcBorders>
            <w:hideMark/>
          </w:tcPr>
          <w:p w14:paraId="5C75A0CD"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7A6B92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190CF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1341BC" w14:textId="77777777" w:rsidR="007110E9" w:rsidRDefault="007110E9">
            <w:pPr>
              <w:pStyle w:val="TAL"/>
              <w:rPr>
                <w:sz w:val="16"/>
              </w:rPr>
            </w:pPr>
            <w:r>
              <w:rPr>
                <w:sz w:val="16"/>
              </w:rPr>
              <w:t>R5-217763</w:t>
            </w:r>
          </w:p>
        </w:tc>
      </w:tr>
      <w:tr w:rsidR="007110E9" w14:paraId="5A0501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56A096" w14:textId="77777777" w:rsidR="007110E9" w:rsidRDefault="007110E9">
            <w:pPr>
              <w:pStyle w:val="TAL"/>
              <w:rPr>
                <w:sz w:val="16"/>
              </w:rPr>
            </w:pPr>
            <w:r>
              <w:rPr>
                <w:sz w:val="16"/>
              </w:rPr>
              <w:t>R5-217728</w:t>
            </w:r>
          </w:p>
        </w:tc>
        <w:tc>
          <w:tcPr>
            <w:tcW w:w="0" w:type="auto"/>
            <w:tcBorders>
              <w:top w:val="single" w:sz="4" w:space="0" w:color="auto"/>
              <w:left w:val="single" w:sz="4" w:space="0" w:color="auto"/>
              <w:bottom w:val="single" w:sz="4" w:space="0" w:color="auto"/>
              <w:right w:val="single" w:sz="4" w:space="0" w:color="auto"/>
            </w:tcBorders>
            <w:hideMark/>
          </w:tcPr>
          <w:p w14:paraId="3C5B918E" w14:textId="77777777" w:rsidR="007110E9" w:rsidRDefault="007110E9">
            <w:pPr>
              <w:pStyle w:val="TAL"/>
              <w:rPr>
                <w:sz w:val="16"/>
              </w:rPr>
            </w:pPr>
            <w:r>
              <w:rPr>
                <w:sz w:val="16"/>
              </w:rPr>
              <w:t>Correction to UL RMC parameter for FR2 TDD 60kHz SCS scenarios</w:t>
            </w:r>
          </w:p>
        </w:tc>
        <w:tc>
          <w:tcPr>
            <w:tcW w:w="0" w:type="auto"/>
            <w:tcBorders>
              <w:top w:val="single" w:sz="4" w:space="0" w:color="auto"/>
              <w:left w:val="single" w:sz="4" w:space="0" w:color="auto"/>
              <w:bottom w:val="single" w:sz="4" w:space="0" w:color="auto"/>
              <w:right w:val="single" w:sz="4" w:space="0" w:color="auto"/>
            </w:tcBorders>
            <w:hideMark/>
          </w:tcPr>
          <w:p w14:paraId="1FEBC01E"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235F5F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B2A185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F494FF" w14:textId="77777777" w:rsidR="007110E9" w:rsidRDefault="007110E9">
            <w:pPr>
              <w:pStyle w:val="TAL"/>
              <w:rPr>
                <w:sz w:val="16"/>
              </w:rPr>
            </w:pPr>
          </w:p>
        </w:tc>
      </w:tr>
      <w:tr w:rsidR="007110E9" w14:paraId="0C7584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0C30CA" w14:textId="77777777" w:rsidR="007110E9" w:rsidRDefault="007110E9">
            <w:pPr>
              <w:pStyle w:val="TAL"/>
              <w:rPr>
                <w:sz w:val="16"/>
              </w:rPr>
            </w:pPr>
            <w:r>
              <w:rPr>
                <w:sz w:val="16"/>
              </w:rPr>
              <w:t>R5-217729</w:t>
            </w:r>
          </w:p>
        </w:tc>
        <w:tc>
          <w:tcPr>
            <w:tcW w:w="0" w:type="auto"/>
            <w:tcBorders>
              <w:top w:val="single" w:sz="4" w:space="0" w:color="auto"/>
              <w:left w:val="single" w:sz="4" w:space="0" w:color="auto"/>
              <w:bottom w:val="single" w:sz="4" w:space="0" w:color="auto"/>
              <w:right w:val="single" w:sz="4" w:space="0" w:color="auto"/>
            </w:tcBorders>
            <w:hideMark/>
          </w:tcPr>
          <w:p w14:paraId="27B86364" w14:textId="77777777" w:rsidR="007110E9" w:rsidRDefault="007110E9">
            <w:pPr>
              <w:pStyle w:val="TAL"/>
              <w:rPr>
                <w:sz w:val="16"/>
              </w:rPr>
            </w:pPr>
            <w:r>
              <w:rPr>
                <w:sz w:val="16"/>
              </w:rPr>
              <w:t>38.522 applicability updates for  Rel.16 FR2 RF enhancements</w:t>
            </w:r>
          </w:p>
        </w:tc>
        <w:tc>
          <w:tcPr>
            <w:tcW w:w="0" w:type="auto"/>
            <w:tcBorders>
              <w:top w:val="single" w:sz="4" w:space="0" w:color="auto"/>
              <w:left w:val="single" w:sz="4" w:space="0" w:color="auto"/>
              <w:bottom w:val="single" w:sz="4" w:space="0" w:color="auto"/>
              <w:right w:val="single" w:sz="4" w:space="0" w:color="auto"/>
            </w:tcBorders>
            <w:hideMark/>
          </w:tcPr>
          <w:p w14:paraId="67C9BB0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1191B9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44491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B50460" w14:textId="77777777" w:rsidR="007110E9" w:rsidRDefault="007110E9">
            <w:pPr>
              <w:pStyle w:val="TAL"/>
              <w:rPr>
                <w:sz w:val="16"/>
              </w:rPr>
            </w:pPr>
          </w:p>
        </w:tc>
      </w:tr>
      <w:tr w:rsidR="007110E9" w14:paraId="739EF6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6EFA33" w14:textId="77777777" w:rsidR="007110E9" w:rsidRDefault="007110E9">
            <w:pPr>
              <w:pStyle w:val="TAL"/>
              <w:rPr>
                <w:sz w:val="16"/>
              </w:rPr>
            </w:pPr>
            <w:r>
              <w:rPr>
                <w:sz w:val="16"/>
              </w:rPr>
              <w:t>R5-217730</w:t>
            </w:r>
          </w:p>
        </w:tc>
        <w:tc>
          <w:tcPr>
            <w:tcW w:w="0" w:type="auto"/>
            <w:tcBorders>
              <w:top w:val="single" w:sz="4" w:space="0" w:color="auto"/>
              <w:left w:val="single" w:sz="4" w:space="0" w:color="auto"/>
              <w:bottom w:val="single" w:sz="4" w:space="0" w:color="auto"/>
              <w:right w:val="single" w:sz="4" w:space="0" w:color="auto"/>
            </w:tcBorders>
            <w:hideMark/>
          </w:tcPr>
          <w:p w14:paraId="23812FD9"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2E156FF3"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0774882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97457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4F9F4B" w14:textId="77777777" w:rsidR="007110E9" w:rsidRDefault="007110E9">
            <w:pPr>
              <w:pStyle w:val="TAL"/>
              <w:rPr>
                <w:sz w:val="16"/>
              </w:rPr>
            </w:pPr>
            <w:r>
              <w:rPr>
                <w:sz w:val="16"/>
              </w:rPr>
              <w:t>R5-217803</w:t>
            </w:r>
          </w:p>
        </w:tc>
      </w:tr>
      <w:tr w:rsidR="007110E9" w14:paraId="6AFF79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687E64" w14:textId="77777777" w:rsidR="007110E9" w:rsidRDefault="007110E9">
            <w:pPr>
              <w:pStyle w:val="TAL"/>
              <w:rPr>
                <w:sz w:val="16"/>
              </w:rPr>
            </w:pPr>
            <w:r>
              <w:rPr>
                <w:sz w:val="16"/>
              </w:rPr>
              <w:t>R5-217731</w:t>
            </w:r>
          </w:p>
        </w:tc>
        <w:tc>
          <w:tcPr>
            <w:tcW w:w="0" w:type="auto"/>
            <w:tcBorders>
              <w:top w:val="single" w:sz="4" w:space="0" w:color="auto"/>
              <w:left w:val="single" w:sz="4" w:space="0" w:color="auto"/>
              <w:bottom w:val="single" w:sz="4" w:space="0" w:color="auto"/>
              <w:right w:val="single" w:sz="4" w:space="0" w:color="auto"/>
            </w:tcBorders>
            <w:hideMark/>
          </w:tcPr>
          <w:p w14:paraId="27C59E91"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6360EB27"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82A262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05E6EE"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79069D" w14:textId="77777777" w:rsidR="007110E9" w:rsidRDefault="007110E9">
            <w:pPr>
              <w:pStyle w:val="TAL"/>
              <w:rPr>
                <w:sz w:val="16"/>
              </w:rPr>
            </w:pPr>
            <w:r>
              <w:rPr>
                <w:sz w:val="16"/>
              </w:rPr>
              <w:t>R5-217804</w:t>
            </w:r>
          </w:p>
        </w:tc>
      </w:tr>
      <w:tr w:rsidR="007110E9" w14:paraId="322F79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F13D63" w14:textId="77777777" w:rsidR="007110E9" w:rsidRDefault="007110E9">
            <w:pPr>
              <w:pStyle w:val="TAL"/>
              <w:rPr>
                <w:sz w:val="16"/>
              </w:rPr>
            </w:pPr>
            <w:r>
              <w:rPr>
                <w:sz w:val="16"/>
              </w:rPr>
              <w:t>R5-217732</w:t>
            </w:r>
          </w:p>
        </w:tc>
        <w:tc>
          <w:tcPr>
            <w:tcW w:w="0" w:type="auto"/>
            <w:tcBorders>
              <w:top w:val="single" w:sz="4" w:space="0" w:color="auto"/>
              <w:left w:val="single" w:sz="4" w:space="0" w:color="auto"/>
              <w:bottom w:val="single" w:sz="4" w:space="0" w:color="auto"/>
              <w:right w:val="single" w:sz="4" w:space="0" w:color="auto"/>
            </w:tcBorders>
            <w:hideMark/>
          </w:tcPr>
          <w:p w14:paraId="72CCDF8B" w14:textId="77777777" w:rsidR="007110E9" w:rsidRDefault="007110E9">
            <w:pPr>
              <w:pStyle w:val="TAL"/>
              <w:rPr>
                <w:sz w:val="16"/>
              </w:rPr>
            </w:pPr>
            <w:r>
              <w:rPr>
                <w:sz w:val="16"/>
              </w:rPr>
              <w:t>Correction to Split SRB Establishment and Release Test Case 8.2.2.2.1</w:t>
            </w:r>
          </w:p>
        </w:tc>
        <w:tc>
          <w:tcPr>
            <w:tcW w:w="0" w:type="auto"/>
            <w:tcBorders>
              <w:top w:val="single" w:sz="4" w:space="0" w:color="auto"/>
              <w:left w:val="single" w:sz="4" w:space="0" w:color="auto"/>
              <w:bottom w:val="single" w:sz="4" w:space="0" w:color="auto"/>
              <w:right w:val="single" w:sz="4" w:space="0" w:color="auto"/>
            </w:tcBorders>
            <w:hideMark/>
          </w:tcPr>
          <w:p w14:paraId="38A8DCDF"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12E16C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2C99E0"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17E816" w14:textId="77777777" w:rsidR="007110E9" w:rsidRDefault="007110E9">
            <w:pPr>
              <w:pStyle w:val="TAL"/>
              <w:rPr>
                <w:sz w:val="16"/>
              </w:rPr>
            </w:pPr>
            <w:r>
              <w:rPr>
                <w:sz w:val="16"/>
              </w:rPr>
              <w:t>R5-217772</w:t>
            </w:r>
          </w:p>
        </w:tc>
      </w:tr>
      <w:tr w:rsidR="007110E9" w14:paraId="7E9744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4D2243" w14:textId="77777777" w:rsidR="007110E9" w:rsidRDefault="007110E9">
            <w:pPr>
              <w:pStyle w:val="TAL"/>
              <w:rPr>
                <w:sz w:val="16"/>
              </w:rPr>
            </w:pPr>
            <w:r>
              <w:rPr>
                <w:sz w:val="16"/>
              </w:rPr>
              <w:t>R5-217733</w:t>
            </w:r>
          </w:p>
        </w:tc>
        <w:tc>
          <w:tcPr>
            <w:tcW w:w="0" w:type="auto"/>
            <w:tcBorders>
              <w:top w:val="single" w:sz="4" w:space="0" w:color="auto"/>
              <w:left w:val="single" w:sz="4" w:space="0" w:color="auto"/>
              <w:bottom w:val="single" w:sz="4" w:space="0" w:color="auto"/>
              <w:right w:val="single" w:sz="4" w:space="0" w:color="auto"/>
            </w:tcBorders>
            <w:hideMark/>
          </w:tcPr>
          <w:p w14:paraId="44285362" w14:textId="77777777" w:rsidR="007110E9" w:rsidRDefault="007110E9">
            <w:pPr>
              <w:pStyle w:val="TAL"/>
              <w:rPr>
                <w:sz w:val="16"/>
              </w:rPr>
            </w:pPr>
            <w:r>
              <w:rPr>
                <w:sz w:val="16"/>
              </w:rPr>
              <w:t>Correction to PDU session authentication and authorization Test Case 10.1.2.2</w:t>
            </w:r>
          </w:p>
        </w:tc>
        <w:tc>
          <w:tcPr>
            <w:tcW w:w="0" w:type="auto"/>
            <w:tcBorders>
              <w:top w:val="single" w:sz="4" w:space="0" w:color="auto"/>
              <w:left w:val="single" w:sz="4" w:space="0" w:color="auto"/>
              <w:bottom w:val="single" w:sz="4" w:space="0" w:color="auto"/>
              <w:right w:val="single" w:sz="4" w:space="0" w:color="auto"/>
            </w:tcBorders>
            <w:hideMark/>
          </w:tcPr>
          <w:p w14:paraId="5A13B7C8"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17E640D"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D10BE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C1A9AD" w14:textId="77777777" w:rsidR="007110E9" w:rsidRDefault="007110E9">
            <w:pPr>
              <w:pStyle w:val="TAL"/>
              <w:rPr>
                <w:sz w:val="16"/>
              </w:rPr>
            </w:pPr>
            <w:r>
              <w:rPr>
                <w:sz w:val="16"/>
              </w:rPr>
              <w:t>R5-217817</w:t>
            </w:r>
          </w:p>
        </w:tc>
      </w:tr>
      <w:tr w:rsidR="007110E9" w14:paraId="44490A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CE687" w14:textId="77777777" w:rsidR="007110E9" w:rsidRDefault="007110E9">
            <w:pPr>
              <w:pStyle w:val="TAL"/>
              <w:rPr>
                <w:sz w:val="16"/>
              </w:rPr>
            </w:pPr>
            <w:r>
              <w:rPr>
                <w:sz w:val="16"/>
              </w:rPr>
              <w:t>R5-217734</w:t>
            </w:r>
          </w:p>
        </w:tc>
        <w:tc>
          <w:tcPr>
            <w:tcW w:w="0" w:type="auto"/>
            <w:tcBorders>
              <w:top w:val="single" w:sz="4" w:space="0" w:color="auto"/>
              <w:left w:val="single" w:sz="4" w:space="0" w:color="auto"/>
              <w:bottom w:val="single" w:sz="4" w:space="0" w:color="auto"/>
              <w:right w:val="single" w:sz="4" w:space="0" w:color="auto"/>
            </w:tcBorders>
            <w:hideMark/>
          </w:tcPr>
          <w:p w14:paraId="4BC4825D" w14:textId="77777777" w:rsidR="007110E9" w:rsidRDefault="007110E9">
            <w:pPr>
              <w:pStyle w:val="TAL"/>
              <w:rPr>
                <w:sz w:val="16"/>
              </w:rPr>
            </w:pPr>
            <w:r>
              <w:rPr>
                <w:sz w:val="16"/>
              </w:rPr>
              <w:t>Correction to PDU session authentication and authorization Test Case 10.1.4.1</w:t>
            </w:r>
          </w:p>
        </w:tc>
        <w:tc>
          <w:tcPr>
            <w:tcW w:w="0" w:type="auto"/>
            <w:tcBorders>
              <w:top w:val="single" w:sz="4" w:space="0" w:color="auto"/>
              <w:left w:val="single" w:sz="4" w:space="0" w:color="auto"/>
              <w:bottom w:val="single" w:sz="4" w:space="0" w:color="auto"/>
              <w:right w:val="single" w:sz="4" w:space="0" w:color="auto"/>
            </w:tcBorders>
            <w:hideMark/>
          </w:tcPr>
          <w:p w14:paraId="4CCA01E6"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7CB7C5C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2B0204"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F91936" w14:textId="77777777" w:rsidR="007110E9" w:rsidRDefault="007110E9">
            <w:pPr>
              <w:pStyle w:val="TAL"/>
              <w:rPr>
                <w:sz w:val="16"/>
              </w:rPr>
            </w:pPr>
            <w:r>
              <w:rPr>
                <w:sz w:val="16"/>
              </w:rPr>
              <w:t>R5-217818</w:t>
            </w:r>
          </w:p>
        </w:tc>
      </w:tr>
      <w:tr w:rsidR="007110E9" w14:paraId="14C9F6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7A110" w14:textId="77777777" w:rsidR="007110E9" w:rsidRDefault="007110E9">
            <w:pPr>
              <w:pStyle w:val="TAL"/>
              <w:rPr>
                <w:sz w:val="16"/>
              </w:rPr>
            </w:pPr>
            <w:r>
              <w:rPr>
                <w:sz w:val="16"/>
              </w:rPr>
              <w:t>R5-217735</w:t>
            </w:r>
          </w:p>
        </w:tc>
        <w:tc>
          <w:tcPr>
            <w:tcW w:w="0" w:type="auto"/>
            <w:tcBorders>
              <w:top w:val="single" w:sz="4" w:space="0" w:color="auto"/>
              <w:left w:val="single" w:sz="4" w:space="0" w:color="auto"/>
              <w:bottom w:val="single" w:sz="4" w:space="0" w:color="auto"/>
              <w:right w:val="single" w:sz="4" w:space="0" w:color="auto"/>
            </w:tcBorders>
            <w:hideMark/>
          </w:tcPr>
          <w:p w14:paraId="285ABFBA" w14:textId="77777777" w:rsidR="007110E9" w:rsidRDefault="007110E9">
            <w:pPr>
              <w:pStyle w:val="TAL"/>
              <w:rPr>
                <w:sz w:val="16"/>
              </w:rPr>
            </w:pPr>
            <w:r>
              <w:rPr>
                <w:sz w:val="16"/>
              </w:rPr>
              <w:t xml:space="preserve">Introduction of test frequencies for CA_n260K, CA_n260L and CA_n260M </w:t>
            </w:r>
          </w:p>
        </w:tc>
        <w:tc>
          <w:tcPr>
            <w:tcW w:w="0" w:type="auto"/>
            <w:tcBorders>
              <w:top w:val="single" w:sz="4" w:space="0" w:color="auto"/>
              <w:left w:val="single" w:sz="4" w:space="0" w:color="auto"/>
              <w:bottom w:val="single" w:sz="4" w:space="0" w:color="auto"/>
              <w:right w:val="single" w:sz="4" w:space="0" w:color="auto"/>
            </w:tcBorders>
            <w:hideMark/>
          </w:tcPr>
          <w:p w14:paraId="3C79FF0A" w14:textId="77777777" w:rsidR="007110E9" w:rsidRDefault="007110E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F39EC8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333B2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2022B" w14:textId="77777777" w:rsidR="007110E9" w:rsidRDefault="007110E9">
            <w:pPr>
              <w:pStyle w:val="TAL"/>
              <w:rPr>
                <w:sz w:val="16"/>
              </w:rPr>
            </w:pPr>
          </w:p>
        </w:tc>
      </w:tr>
      <w:tr w:rsidR="007110E9" w14:paraId="0F31A5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0CEAE4" w14:textId="77777777" w:rsidR="007110E9" w:rsidRDefault="007110E9">
            <w:pPr>
              <w:pStyle w:val="TAL"/>
              <w:rPr>
                <w:sz w:val="16"/>
              </w:rPr>
            </w:pPr>
            <w:r>
              <w:rPr>
                <w:sz w:val="16"/>
              </w:rPr>
              <w:t>R5-217736</w:t>
            </w:r>
          </w:p>
        </w:tc>
        <w:tc>
          <w:tcPr>
            <w:tcW w:w="0" w:type="auto"/>
            <w:tcBorders>
              <w:top w:val="single" w:sz="4" w:space="0" w:color="auto"/>
              <w:left w:val="single" w:sz="4" w:space="0" w:color="auto"/>
              <w:bottom w:val="single" w:sz="4" w:space="0" w:color="auto"/>
              <w:right w:val="single" w:sz="4" w:space="0" w:color="auto"/>
            </w:tcBorders>
            <w:hideMark/>
          </w:tcPr>
          <w:p w14:paraId="419BE1F4" w14:textId="77777777" w:rsidR="007110E9" w:rsidRDefault="007110E9">
            <w:pPr>
              <w:pStyle w:val="TAL"/>
              <w:rPr>
                <w:sz w:val="16"/>
              </w:rPr>
            </w:pPr>
            <w:r>
              <w:rPr>
                <w:sz w:val="16"/>
              </w:rPr>
              <w:t>Update to SA Handover delay requirements</w:t>
            </w:r>
          </w:p>
        </w:tc>
        <w:tc>
          <w:tcPr>
            <w:tcW w:w="0" w:type="auto"/>
            <w:tcBorders>
              <w:top w:val="single" w:sz="4" w:space="0" w:color="auto"/>
              <w:left w:val="single" w:sz="4" w:space="0" w:color="auto"/>
              <w:bottom w:val="single" w:sz="4" w:space="0" w:color="auto"/>
              <w:right w:val="single" w:sz="4" w:space="0" w:color="auto"/>
            </w:tcBorders>
            <w:hideMark/>
          </w:tcPr>
          <w:p w14:paraId="14381F2A"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81059B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4E719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68527E" w14:textId="77777777" w:rsidR="007110E9" w:rsidRDefault="007110E9">
            <w:pPr>
              <w:pStyle w:val="TAL"/>
              <w:rPr>
                <w:sz w:val="16"/>
              </w:rPr>
            </w:pPr>
          </w:p>
        </w:tc>
      </w:tr>
      <w:tr w:rsidR="007110E9" w14:paraId="5610F5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99D342" w14:textId="77777777" w:rsidR="007110E9" w:rsidRDefault="007110E9">
            <w:pPr>
              <w:pStyle w:val="TAL"/>
              <w:rPr>
                <w:sz w:val="16"/>
              </w:rPr>
            </w:pPr>
            <w:r>
              <w:rPr>
                <w:sz w:val="16"/>
              </w:rPr>
              <w:t>R5-217737</w:t>
            </w:r>
          </w:p>
        </w:tc>
        <w:tc>
          <w:tcPr>
            <w:tcW w:w="0" w:type="auto"/>
            <w:tcBorders>
              <w:top w:val="single" w:sz="4" w:space="0" w:color="auto"/>
              <w:left w:val="single" w:sz="4" w:space="0" w:color="auto"/>
              <w:bottom w:val="single" w:sz="4" w:space="0" w:color="auto"/>
              <w:right w:val="single" w:sz="4" w:space="0" w:color="auto"/>
            </w:tcBorders>
            <w:hideMark/>
          </w:tcPr>
          <w:p w14:paraId="6E4A821C" w14:textId="77777777" w:rsidR="007110E9" w:rsidRDefault="007110E9">
            <w:pPr>
              <w:pStyle w:val="TAL"/>
              <w:rPr>
                <w:sz w:val="16"/>
              </w:rPr>
            </w:pPr>
            <w:r>
              <w:rPr>
                <w:sz w:val="16"/>
              </w:rPr>
              <w:t>Discussion on NR-DC RRM test cases</w:t>
            </w:r>
          </w:p>
        </w:tc>
        <w:tc>
          <w:tcPr>
            <w:tcW w:w="0" w:type="auto"/>
            <w:tcBorders>
              <w:top w:val="single" w:sz="4" w:space="0" w:color="auto"/>
              <w:left w:val="single" w:sz="4" w:space="0" w:color="auto"/>
              <w:bottom w:val="single" w:sz="4" w:space="0" w:color="auto"/>
              <w:right w:val="single" w:sz="4" w:space="0" w:color="auto"/>
            </w:tcBorders>
            <w:hideMark/>
          </w:tcPr>
          <w:p w14:paraId="3B6E652F"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52C7D0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6C5AE9D"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C8AFE6" w14:textId="77777777" w:rsidR="007110E9" w:rsidRDefault="007110E9">
            <w:pPr>
              <w:pStyle w:val="TAL"/>
              <w:rPr>
                <w:sz w:val="16"/>
              </w:rPr>
            </w:pPr>
          </w:p>
        </w:tc>
      </w:tr>
      <w:tr w:rsidR="007110E9" w14:paraId="509557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B48A3A" w14:textId="77777777" w:rsidR="007110E9" w:rsidRDefault="007110E9">
            <w:pPr>
              <w:pStyle w:val="TAL"/>
              <w:rPr>
                <w:sz w:val="16"/>
              </w:rPr>
            </w:pPr>
            <w:r>
              <w:rPr>
                <w:sz w:val="16"/>
              </w:rPr>
              <w:t>R5-217738</w:t>
            </w:r>
          </w:p>
        </w:tc>
        <w:tc>
          <w:tcPr>
            <w:tcW w:w="0" w:type="auto"/>
            <w:tcBorders>
              <w:top w:val="single" w:sz="4" w:space="0" w:color="auto"/>
              <w:left w:val="single" w:sz="4" w:space="0" w:color="auto"/>
              <w:bottom w:val="single" w:sz="4" w:space="0" w:color="auto"/>
              <w:right w:val="single" w:sz="4" w:space="0" w:color="auto"/>
            </w:tcBorders>
            <w:hideMark/>
          </w:tcPr>
          <w:p w14:paraId="2027D1B4" w14:textId="77777777" w:rsidR="007110E9" w:rsidRDefault="007110E9">
            <w:pPr>
              <w:pStyle w:val="TAL"/>
              <w:rPr>
                <w:sz w:val="16"/>
              </w:rPr>
            </w:pPr>
            <w:r>
              <w:rPr>
                <w:sz w:val="16"/>
              </w:rPr>
              <w:t xml:space="preserve">Update to n71 test frequencies for LTE-NR </w:t>
            </w:r>
            <w:proofErr w:type="spellStart"/>
            <w:r>
              <w:rPr>
                <w:sz w:val="16"/>
              </w:rPr>
              <w:t>coex</w:t>
            </w:r>
            <w:proofErr w:type="spellEnd"/>
            <w:r>
              <w:rPr>
                <w:sz w:val="16"/>
              </w:rPr>
              <w:t xml:space="preserve"> </w:t>
            </w:r>
            <w:r>
              <w:rPr>
                <w:sz w:val="16"/>
              </w:rPr>
              <w:lastRenderedPageBreak/>
              <w:t>test cases</w:t>
            </w:r>
          </w:p>
        </w:tc>
        <w:tc>
          <w:tcPr>
            <w:tcW w:w="0" w:type="auto"/>
            <w:tcBorders>
              <w:top w:val="single" w:sz="4" w:space="0" w:color="auto"/>
              <w:left w:val="single" w:sz="4" w:space="0" w:color="auto"/>
              <w:bottom w:val="single" w:sz="4" w:space="0" w:color="auto"/>
              <w:right w:val="single" w:sz="4" w:space="0" w:color="auto"/>
            </w:tcBorders>
            <w:hideMark/>
          </w:tcPr>
          <w:p w14:paraId="32A498D2" w14:textId="77777777" w:rsidR="007110E9" w:rsidRDefault="007110E9">
            <w:pPr>
              <w:pStyle w:val="TAL"/>
              <w:rPr>
                <w:sz w:val="16"/>
              </w:rPr>
            </w:pPr>
            <w:r>
              <w:rPr>
                <w:sz w:val="16"/>
              </w:rPr>
              <w:lastRenderedPageBreak/>
              <w:t xml:space="preserve">Qualcomm Austria </w:t>
            </w:r>
            <w:r>
              <w:rPr>
                <w:sz w:val="16"/>
              </w:rPr>
              <w:lastRenderedPageBreak/>
              <w:t>RFFE GmbH</w:t>
            </w:r>
          </w:p>
        </w:tc>
        <w:tc>
          <w:tcPr>
            <w:tcW w:w="0" w:type="auto"/>
            <w:tcBorders>
              <w:top w:val="single" w:sz="4" w:space="0" w:color="auto"/>
              <w:left w:val="single" w:sz="4" w:space="0" w:color="auto"/>
              <w:bottom w:val="single" w:sz="4" w:space="0" w:color="auto"/>
              <w:right w:val="single" w:sz="4" w:space="0" w:color="auto"/>
            </w:tcBorders>
            <w:hideMark/>
          </w:tcPr>
          <w:p w14:paraId="6F876D21" w14:textId="77777777" w:rsidR="007110E9" w:rsidRDefault="007110E9">
            <w:pPr>
              <w:pStyle w:val="TAL"/>
              <w:rPr>
                <w:sz w:val="16"/>
              </w:rPr>
            </w:pPr>
            <w:r>
              <w:rPr>
                <w:sz w:val="16"/>
              </w:rPr>
              <w:lastRenderedPageBreak/>
              <w:t>revised</w:t>
            </w:r>
          </w:p>
        </w:tc>
        <w:tc>
          <w:tcPr>
            <w:tcW w:w="0" w:type="auto"/>
            <w:tcBorders>
              <w:top w:val="single" w:sz="4" w:space="0" w:color="auto"/>
              <w:left w:val="single" w:sz="4" w:space="0" w:color="auto"/>
              <w:bottom w:val="single" w:sz="4" w:space="0" w:color="auto"/>
              <w:right w:val="single" w:sz="4" w:space="0" w:color="auto"/>
            </w:tcBorders>
          </w:tcPr>
          <w:p w14:paraId="397277B6"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74A2B" w14:textId="77777777" w:rsidR="007110E9" w:rsidRDefault="007110E9">
            <w:pPr>
              <w:pStyle w:val="TAL"/>
              <w:rPr>
                <w:sz w:val="16"/>
              </w:rPr>
            </w:pPr>
            <w:r>
              <w:rPr>
                <w:sz w:val="16"/>
              </w:rPr>
              <w:t>R5-218415</w:t>
            </w:r>
          </w:p>
        </w:tc>
      </w:tr>
      <w:tr w:rsidR="007110E9" w14:paraId="2D236E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5030E2" w14:textId="77777777" w:rsidR="007110E9" w:rsidRDefault="007110E9">
            <w:pPr>
              <w:pStyle w:val="TAL"/>
              <w:rPr>
                <w:sz w:val="16"/>
              </w:rPr>
            </w:pPr>
            <w:r>
              <w:rPr>
                <w:sz w:val="16"/>
              </w:rPr>
              <w:t>R5-217739</w:t>
            </w:r>
          </w:p>
        </w:tc>
        <w:tc>
          <w:tcPr>
            <w:tcW w:w="0" w:type="auto"/>
            <w:tcBorders>
              <w:top w:val="single" w:sz="4" w:space="0" w:color="auto"/>
              <w:left w:val="single" w:sz="4" w:space="0" w:color="auto"/>
              <w:bottom w:val="single" w:sz="4" w:space="0" w:color="auto"/>
              <w:right w:val="single" w:sz="4" w:space="0" w:color="auto"/>
            </w:tcBorders>
            <w:hideMark/>
          </w:tcPr>
          <w:p w14:paraId="7B6FFCB4" w14:textId="77777777" w:rsidR="007110E9" w:rsidRDefault="007110E9">
            <w:pPr>
              <w:pStyle w:val="TAL"/>
              <w:rPr>
                <w:sz w:val="16"/>
              </w:rPr>
            </w:pPr>
            <w:r>
              <w:rPr>
                <w:sz w:val="16"/>
              </w:rPr>
              <w:t xml:space="preserve">Update to LTE-NR </w:t>
            </w:r>
            <w:proofErr w:type="spellStart"/>
            <w:r>
              <w:rPr>
                <w:sz w:val="16"/>
              </w:rPr>
              <w:t>coex</w:t>
            </w:r>
            <w:proofErr w:type="spellEnd"/>
            <w:r>
              <w:rPr>
                <w:sz w:val="16"/>
              </w:rPr>
              <w:t xml:space="preserve"> test case message exception</w:t>
            </w:r>
          </w:p>
        </w:tc>
        <w:tc>
          <w:tcPr>
            <w:tcW w:w="0" w:type="auto"/>
            <w:tcBorders>
              <w:top w:val="single" w:sz="4" w:space="0" w:color="auto"/>
              <w:left w:val="single" w:sz="4" w:space="0" w:color="auto"/>
              <w:bottom w:val="single" w:sz="4" w:space="0" w:color="auto"/>
              <w:right w:val="single" w:sz="4" w:space="0" w:color="auto"/>
            </w:tcBorders>
            <w:hideMark/>
          </w:tcPr>
          <w:p w14:paraId="123E84D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37B2B4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37662F"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57DF6F" w14:textId="77777777" w:rsidR="007110E9" w:rsidRDefault="007110E9">
            <w:pPr>
              <w:pStyle w:val="TAL"/>
              <w:rPr>
                <w:sz w:val="16"/>
              </w:rPr>
            </w:pPr>
            <w:r>
              <w:rPr>
                <w:sz w:val="16"/>
              </w:rPr>
              <w:t>R5-218436</w:t>
            </w:r>
          </w:p>
        </w:tc>
      </w:tr>
      <w:tr w:rsidR="007110E9" w14:paraId="58509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4B7D07" w14:textId="77777777" w:rsidR="007110E9" w:rsidRDefault="007110E9">
            <w:pPr>
              <w:pStyle w:val="TAL"/>
              <w:rPr>
                <w:sz w:val="16"/>
              </w:rPr>
            </w:pPr>
            <w:r>
              <w:rPr>
                <w:sz w:val="16"/>
              </w:rPr>
              <w:t>R5-217740</w:t>
            </w:r>
          </w:p>
        </w:tc>
        <w:tc>
          <w:tcPr>
            <w:tcW w:w="0" w:type="auto"/>
            <w:tcBorders>
              <w:top w:val="single" w:sz="4" w:space="0" w:color="auto"/>
              <w:left w:val="single" w:sz="4" w:space="0" w:color="auto"/>
              <w:bottom w:val="single" w:sz="4" w:space="0" w:color="auto"/>
              <w:right w:val="single" w:sz="4" w:space="0" w:color="auto"/>
            </w:tcBorders>
            <w:hideMark/>
          </w:tcPr>
          <w:p w14:paraId="42085574" w14:textId="77777777" w:rsidR="007110E9" w:rsidRDefault="007110E9">
            <w:pPr>
              <w:pStyle w:val="TAL"/>
              <w:rPr>
                <w:sz w:val="16"/>
              </w:rPr>
            </w:pPr>
            <w:r>
              <w:rPr>
                <w:sz w:val="16"/>
              </w:rPr>
              <w:t>Correction to DC_1A_n79A spurious emission test case 6.5B.3.3.2</w:t>
            </w:r>
          </w:p>
        </w:tc>
        <w:tc>
          <w:tcPr>
            <w:tcW w:w="0" w:type="auto"/>
            <w:tcBorders>
              <w:top w:val="single" w:sz="4" w:space="0" w:color="auto"/>
              <w:left w:val="single" w:sz="4" w:space="0" w:color="auto"/>
              <w:bottom w:val="single" w:sz="4" w:space="0" w:color="auto"/>
              <w:right w:val="single" w:sz="4" w:space="0" w:color="auto"/>
            </w:tcBorders>
            <w:hideMark/>
          </w:tcPr>
          <w:p w14:paraId="54C309C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5BBB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46B8F1"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1B098" w14:textId="77777777" w:rsidR="007110E9" w:rsidRDefault="007110E9">
            <w:pPr>
              <w:pStyle w:val="TAL"/>
              <w:rPr>
                <w:sz w:val="16"/>
              </w:rPr>
            </w:pPr>
          </w:p>
        </w:tc>
      </w:tr>
      <w:tr w:rsidR="007110E9" w14:paraId="53FF63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9D3554" w14:textId="77777777" w:rsidR="007110E9" w:rsidRDefault="007110E9">
            <w:pPr>
              <w:pStyle w:val="TAL"/>
              <w:rPr>
                <w:sz w:val="16"/>
              </w:rPr>
            </w:pPr>
            <w:r>
              <w:rPr>
                <w:sz w:val="16"/>
              </w:rPr>
              <w:t>R5-217741</w:t>
            </w:r>
          </w:p>
        </w:tc>
        <w:tc>
          <w:tcPr>
            <w:tcW w:w="0" w:type="auto"/>
            <w:tcBorders>
              <w:top w:val="single" w:sz="4" w:space="0" w:color="auto"/>
              <w:left w:val="single" w:sz="4" w:space="0" w:color="auto"/>
              <w:bottom w:val="single" w:sz="4" w:space="0" w:color="auto"/>
              <w:right w:val="single" w:sz="4" w:space="0" w:color="auto"/>
            </w:tcBorders>
            <w:hideMark/>
          </w:tcPr>
          <w:p w14:paraId="7813A537" w14:textId="77777777" w:rsidR="007110E9" w:rsidRDefault="007110E9">
            <w:pPr>
              <w:pStyle w:val="TAL"/>
              <w:rPr>
                <w:sz w:val="16"/>
              </w:rPr>
            </w:pPr>
            <w:r>
              <w:rPr>
                <w:sz w:val="16"/>
              </w:rPr>
              <w:t>Correction of spurious emission test case 6.5B.3.3.2 for DC_5A-n66A, DC_25A-n41A and DC_19A_n77A</w:t>
            </w:r>
          </w:p>
        </w:tc>
        <w:tc>
          <w:tcPr>
            <w:tcW w:w="0" w:type="auto"/>
            <w:tcBorders>
              <w:top w:val="single" w:sz="4" w:space="0" w:color="auto"/>
              <w:left w:val="single" w:sz="4" w:space="0" w:color="auto"/>
              <w:bottom w:val="single" w:sz="4" w:space="0" w:color="auto"/>
              <w:right w:val="single" w:sz="4" w:space="0" w:color="auto"/>
            </w:tcBorders>
            <w:hideMark/>
          </w:tcPr>
          <w:p w14:paraId="24B616A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90FA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D50987"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DB6D5D" w14:textId="77777777" w:rsidR="007110E9" w:rsidRDefault="007110E9">
            <w:pPr>
              <w:pStyle w:val="TAL"/>
              <w:rPr>
                <w:sz w:val="16"/>
              </w:rPr>
            </w:pPr>
          </w:p>
        </w:tc>
      </w:tr>
      <w:tr w:rsidR="007110E9" w14:paraId="55D00B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8E64C4" w14:textId="77777777" w:rsidR="007110E9" w:rsidRDefault="007110E9">
            <w:pPr>
              <w:pStyle w:val="TAL"/>
              <w:rPr>
                <w:sz w:val="16"/>
              </w:rPr>
            </w:pPr>
            <w:r>
              <w:rPr>
                <w:sz w:val="16"/>
              </w:rPr>
              <w:t>R5-217742</w:t>
            </w:r>
          </w:p>
        </w:tc>
        <w:tc>
          <w:tcPr>
            <w:tcW w:w="0" w:type="auto"/>
            <w:tcBorders>
              <w:top w:val="single" w:sz="4" w:space="0" w:color="auto"/>
              <w:left w:val="single" w:sz="4" w:space="0" w:color="auto"/>
              <w:bottom w:val="single" w:sz="4" w:space="0" w:color="auto"/>
              <w:right w:val="single" w:sz="4" w:space="0" w:color="auto"/>
            </w:tcBorders>
            <w:hideMark/>
          </w:tcPr>
          <w:p w14:paraId="7CBC6B9F" w14:textId="77777777" w:rsidR="007110E9" w:rsidRDefault="007110E9">
            <w:pPr>
              <w:pStyle w:val="TAL"/>
              <w:rPr>
                <w:sz w:val="16"/>
              </w:rPr>
            </w:pPr>
            <w:r>
              <w:rPr>
                <w:sz w:val="16"/>
              </w:rPr>
              <w:t>Correction of spurious emission test case 6.5B.3.3.2 for DC_25A-n41A</w:t>
            </w:r>
          </w:p>
        </w:tc>
        <w:tc>
          <w:tcPr>
            <w:tcW w:w="0" w:type="auto"/>
            <w:tcBorders>
              <w:top w:val="single" w:sz="4" w:space="0" w:color="auto"/>
              <w:left w:val="single" w:sz="4" w:space="0" w:color="auto"/>
              <w:bottom w:val="single" w:sz="4" w:space="0" w:color="auto"/>
              <w:right w:val="single" w:sz="4" w:space="0" w:color="auto"/>
            </w:tcBorders>
            <w:hideMark/>
          </w:tcPr>
          <w:p w14:paraId="6379AA5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88EE4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929DA62"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ABAB1A" w14:textId="77777777" w:rsidR="007110E9" w:rsidRDefault="007110E9">
            <w:pPr>
              <w:pStyle w:val="TAL"/>
              <w:rPr>
                <w:sz w:val="16"/>
              </w:rPr>
            </w:pPr>
          </w:p>
        </w:tc>
      </w:tr>
      <w:tr w:rsidR="007110E9" w14:paraId="6F604E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65F96F" w14:textId="77777777" w:rsidR="007110E9" w:rsidRDefault="007110E9">
            <w:pPr>
              <w:pStyle w:val="TAL"/>
              <w:rPr>
                <w:sz w:val="16"/>
              </w:rPr>
            </w:pPr>
            <w:r>
              <w:rPr>
                <w:sz w:val="16"/>
              </w:rPr>
              <w:t>R5-217743</w:t>
            </w:r>
          </w:p>
        </w:tc>
        <w:tc>
          <w:tcPr>
            <w:tcW w:w="0" w:type="auto"/>
            <w:tcBorders>
              <w:top w:val="single" w:sz="4" w:space="0" w:color="auto"/>
              <w:left w:val="single" w:sz="4" w:space="0" w:color="auto"/>
              <w:bottom w:val="single" w:sz="4" w:space="0" w:color="auto"/>
              <w:right w:val="single" w:sz="4" w:space="0" w:color="auto"/>
            </w:tcBorders>
            <w:hideMark/>
          </w:tcPr>
          <w:p w14:paraId="481EE09B" w14:textId="77777777" w:rsidR="007110E9" w:rsidRDefault="007110E9">
            <w:pPr>
              <w:pStyle w:val="TAL"/>
              <w:rPr>
                <w:sz w:val="16"/>
              </w:rPr>
            </w:pPr>
            <w:r>
              <w:rPr>
                <w:sz w:val="16"/>
              </w:rPr>
              <w:t>Correction of Rel-15 EN-DC DC_19A_n77A to UE co-existence spurious emission test case</w:t>
            </w:r>
          </w:p>
        </w:tc>
        <w:tc>
          <w:tcPr>
            <w:tcW w:w="0" w:type="auto"/>
            <w:tcBorders>
              <w:top w:val="single" w:sz="4" w:space="0" w:color="auto"/>
              <w:left w:val="single" w:sz="4" w:space="0" w:color="auto"/>
              <w:bottom w:val="single" w:sz="4" w:space="0" w:color="auto"/>
              <w:right w:val="single" w:sz="4" w:space="0" w:color="auto"/>
            </w:tcBorders>
            <w:hideMark/>
          </w:tcPr>
          <w:p w14:paraId="639B668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B87F03"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FED849C"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052B70" w14:textId="77777777" w:rsidR="007110E9" w:rsidRDefault="007110E9">
            <w:pPr>
              <w:pStyle w:val="TAL"/>
              <w:rPr>
                <w:sz w:val="16"/>
              </w:rPr>
            </w:pPr>
          </w:p>
        </w:tc>
      </w:tr>
      <w:tr w:rsidR="007110E9" w14:paraId="1835BF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B2D336" w14:textId="77777777" w:rsidR="007110E9" w:rsidRDefault="007110E9">
            <w:pPr>
              <w:pStyle w:val="TAL"/>
              <w:rPr>
                <w:sz w:val="16"/>
              </w:rPr>
            </w:pPr>
            <w:r>
              <w:rPr>
                <w:sz w:val="16"/>
              </w:rPr>
              <w:t>R5-217744</w:t>
            </w:r>
          </w:p>
        </w:tc>
        <w:tc>
          <w:tcPr>
            <w:tcW w:w="0" w:type="auto"/>
            <w:tcBorders>
              <w:top w:val="single" w:sz="4" w:space="0" w:color="auto"/>
              <w:left w:val="single" w:sz="4" w:space="0" w:color="auto"/>
              <w:bottom w:val="single" w:sz="4" w:space="0" w:color="auto"/>
              <w:right w:val="single" w:sz="4" w:space="0" w:color="auto"/>
            </w:tcBorders>
            <w:hideMark/>
          </w:tcPr>
          <w:p w14:paraId="535DA3D8" w14:textId="77777777" w:rsidR="007110E9" w:rsidRDefault="007110E9">
            <w:pPr>
              <w:pStyle w:val="TAL"/>
              <w:rPr>
                <w:sz w:val="16"/>
              </w:rPr>
            </w:pPr>
            <w:r>
              <w:rPr>
                <w:sz w:val="16"/>
              </w:rPr>
              <w:t>Update of Rel-16 EN-DC DC_40A_n1A in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4A637E8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F9811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FDB3CB5" w14:textId="77777777" w:rsidR="007110E9" w:rsidRDefault="007110E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B4B94F" w14:textId="77777777" w:rsidR="007110E9" w:rsidRDefault="007110E9">
            <w:pPr>
              <w:pStyle w:val="TAL"/>
              <w:rPr>
                <w:sz w:val="16"/>
              </w:rPr>
            </w:pPr>
          </w:p>
        </w:tc>
      </w:tr>
      <w:tr w:rsidR="007110E9" w14:paraId="4954E5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F11326" w14:textId="77777777" w:rsidR="007110E9" w:rsidRDefault="007110E9">
            <w:pPr>
              <w:pStyle w:val="TAL"/>
              <w:rPr>
                <w:sz w:val="16"/>
              </w:rPr>
            </w:pPr>
            <w:r>
              <w:rPr>
                <w:sz w:val="16"/>
              </w:rPr>
              <w:t>R5-217745</w:t>
            </w:r>
          </w:p>
        </w:tc>
        <w:tc>
          <w:tcPr>
            <w:tcW w:w="0" w:type="auto"/>
            <w:tcBorders>
              <w:top w:val="single" w:sz="4" w:space="0" w:color="auto"/>
              <w:left w:val="single" w:sz="4" w:space="0" w:color="auto"/>
              <w:bottom w:val="single" w:sz="4" w:space="0" w:color="auto"/>
              <w:right w:val="single" w:sz="4" w:space="0" w:color="auto"/>
            </w:tcBorders>
            <w:hideMark/>
          </w:tcPr>
          <w:p w14:paraId="1B787651" w14:textId="77777777" w:rsidR="007110E9" w:rsidRDefault="007110E9">
            <w:pPr>
              <w:pStyle w:val="TAL"/>
              <w:rPr>
                <w:sz w:val="16"/>
              </w:rPr>
            </w:pPr>
            <w:r>
              <w:rPr>
                <w:sz w:val="16"/>
              </w:rPr>
              <w:t>Updating UE capabilities for Rel-16 DC band combinations within FR1 into TS 38.508-2</w:t>
            </w:r>
          </w:p>
        </w:tc>
        <w:tc>
          <w:tcPr>
            <w:tcW w:w="0" w:type="auto"/>
            <w:tcBorders>
              <w:top w:val="single" w:sz="4" w:space="0" w:color="auto"/>
              <w:left w:val="single" w:sz="4" w:space="0" w:color="auto"/>
              <w:bottom w:val="single" w:sz="4" w:space="0" w:color="auto"/>
              <w:right w:val="single" w:sz="4" w:space="0" w:color="auto"/>
            </w:tcBorders>
            <w:hideMark/>
          </w:tcPr>
          <w:p w14:paraId="775FCF46"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19FA6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B2BAE8"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9433A" w14:textId="77777777" w:rsidR="007110E9" w:rsidRDefault="007110E9">
            <w:pPr>
              <w:pStyle w:val="TAL"/>
              <w:rPr>
                <w:sz w:val="16"/>
              </w:rPr>
            </w:pPr>
            <w:r>
              <w:rPr>
                <w:sz w:val="16"/>
              </w:rPr>
              <w:t>-</w:t>
            </w:r>
          </w:p>
        </w:tc>
      </w:tr>
      <w:tr w:rsidR="007110E9" w14:paraId="3104B6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06B255" w14:textId="77777777" w:rsidR="007110E9" w:rsidRDefault="007110E9">
            <w:pPr>
              <w:pStyle w:val="TAL"/>
              <w:rPr>
                <w:sz w:val="16"/>
              </w:rPr>
            </w:pPr>
            <w:r>
              <w:rPr>
                <w:sz w:val="16"/>
              </w:rPr>
              <w:t>R5-217746</w:t>
            </w:r>
          </w:p>
        </w:tc>
        <w:tc>
          <w:tcPr>
            <w:tcW w:w="0" w:type="auto"/>
            <w:tcBorders>
              <w:top w:val="single" w:sz="4" w:space="0" w:color="auto"/>
              <w:left w:val="single" w:sz="4" w:space="0" w:color="auto"/>
              <w:bottom w:val="single" w:sz="4" w:space="0" w:color="auto"/>
              <w:right w:val="single" w:sz="4" w:space="0" w:color="auto"/>
            </w:tcBorders>
            <w:hideMark/>
          </w:tcPr>
          <w:p w14:paraId="70F447E9" w14:textId="77777777" w:rsidR="007110E9" w:rsidRDefault="007110E9">
            <w:pPr>
              <w:pStyle w:val="TAL"/>
              <w:rPr>
                <w:sz w:val="16"/>
              </w:rPr>
            </w:pPr>
            <w:r>
              <w:rPr>
                <w:sz w:val="16"/>
              </w:rPr>
              <w:t xml:space="preserve">Update 7.5A.3 Adjacent channel selectivity for 4DL CA  </w:t>
            </w:r>
            <w:proofErr w:type="spellStart"/>
            <w:r>
              <w:rPr>
                <w:sz w:val="16"/>
              </w:rPr>
              <w:t>whitnin</w:t>
            </w:r>
            <w:proofErr w:type="spellEnd"/>
            <w:r>
              <w:rPr>
                <w:sz w:val="16"/>
              </w:rPr>
              <w:t xml:space="preserve"> RF1 </w:t>
            </w:r>
          </w:p>
        </w:tc>
        <w:tc>
          <w:tcPr>
            <w:tcW w:w="0" w:type="auto"/>
            <w:tcBorders>
              <w:top w:val="single" w:sz="4" w:space="0" w:color="auto"/>
              <w:left w:val="single" w:sz="4" w:space="0" w:color="auto"/>
              <w:bottom w:val="single" w:sz="4" w:space="0" w:color="auto"/>
              <w:right w:val="single" w:sz="4" w:space="0" w:color="auto"/>
            </w:tcBorders>
            <w:hideMark/>
          </w:tcPr>
          <w:p w14:paraId="6677981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512EB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CE1267"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4C420" w14:textId="77777777" w:rsidR="007110E9" w:rsidRDefault="007110E9">
            <w:pPr>
              <w:pStyle w:val="TAL"/>
              <w:rPr>
                <w:sz w:val="16"/>
              </w:rPr>
            </w:pPr>
            <w:r>
              <w:rPr>
                <w:sz w:val="16"/>
              </w:rPr>
              <w:t>-</w:t>
            </w:r>
          </w:p>
        </w:tc>
      </w:tr>
      <w:tr w:rsidR="007110E9" w14:paraId="6797FD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E497C8" w14:textId="77777777" w:rsidR="007110E9" w:rsidRDefault="007110E9">
            <w:pPr>
              <w:pStyle w:val="TAL"/>
              <w:rPr>
                <w:sz w:val="16"/>
              </w:rPr>
            </w:pPr>
            <w:r>
              <w:rPr>
                <w:sz w:val="16"/>
              </w:rPr>
              <w:t>R5-217747</w:t>
            </w:r>
          </w:p>
        </w:tc>
        <w:tc>
          <w:tcPr>
            <w:tcW w:w="0" w:type="auto"/>
            <w:tcBorders>
              <w:top w:val="single" w:sz="4" w:space="0" w:color="auto"/>
              <w:left w:val="single" w:sz="4" w:space="0" w:color="auto"/>
              <w:bottom w:val="single" w:sz="4" w:space="0" w:color="auto"/>
              <w:right w:val="single" w:sz="4" w:space="0" w:color="auto"/>
            </w:tcBorders>
            <w:hideMark/>
          </w:tcPr>
          <w:p w14:paraId="089FA2EF" w14:textId="77777777" w:rsidR="007110E9" w:rsidRDefault="007110E9">
            <w:pPr>
              <w:pStyle w:val="TAL"/>
              <w:rPr>
                <w:sz w:val="16"/>
              </w:rPr>
            </w:pPr>
            <w:r>
              <w:rPr>
                <w:sz w:val="16"/>
              </w:rPr>
              <w:t>Adding TX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6F3A650A"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E43360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37BAA7D"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486D5B" w14:textId="77777777" w:rsidR="007110E9" w:rsidRDefault="007110E9">
            <w:pPr>
              <w:pStyle w:val="TAL"/>
              <w:rPr>
                <w:sz w:val="16"/>
              </w:rPr>
            </w:pPr>
            <w:r>
              <w:rPr>
                <w:sz w:val="16"/>
              </w:rPr>
              <w:t>-</w:t>
            </w:r>
          </w:p>
        </w:tc>
      </w:tr>
      <w:tr w:rsidR="007110E9" w14:paraId="277472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EF53DE" w14:textId="77777777" w:rsidR="007110E9" w:rsidRDefault="007110E9">
            <w:pPr>
              <w:pStyle w:val="TAL"/>
              <w:rPr>
                <w:sz w:val="16"/>
              </w:rPr>
            </w:pPr>
            <w:r>
              <w:rPr>
                <w:sz w:val="16"/>
              </w:rPr>
              <w:t>R5-217748</w:t>
            </w:r>
          </w:p>
        </w:tc>
        <w:tc>
          <w:tcPr>
            <w:tcW w:w="0" w:type="auto"/>
            <w:tcBorders>
              <w:top w:val="single" w:sz="4" w:space="0" w:color="auto"/>
              <w:left w:val="single" w:sz="4" w:space="0" w:color="auto"/>
              <w:bottom w:val="single" w:sz="4" w:space="0" w:color="auto"/>
              <w:right w:val="single" w:sz="4" w:space="0" w:color="auto"/>
            </w:tcBorders>
            <w:hideMark/>
          </w:tcPr>
          <w:p w14:paraId="14715BAB" w14:textId="77777777" w:rsidR="007110E9" w:rsidRDefault="007110E9">
            <w:pPr>
              <w:pStyle w:val="TAL"/>
              <w:rPr>
                <w:sz w:val="16"/>
              </w:rPr>
            </w:pPr>
            <w:r>
              <w:rPr>
                <w:sz w:val="16"/>
              </w:rPr>
              <w:t>Update of R16 CADC configurations into TS38.521-3 clause 5</w:t>
            </w:r>
          </w:p>
        </w:tc>
        <w:tc>
          <w:tcPr>
            <w:tcW w:w="0" w:type="auto"/>
            <w:tcBorders>
              <w:top w:val="single" w:sz="4" w:space="0" w:color="auto"/>
              <w:left w:val="single" w:sz="4" w:space="0" w:color="auto"/>
              <w:bottom w:val="single" w:sz="4" w:space="0" w:color="auto"/>
              <w:right w:val="single" w:sz="4" w:space="0" w:color="auto"/>
            </w:tcBorders>
            <w:hideMark/>
          </w:tcPr>
          <w:p w14:paraId="5BD677CD"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DBED4A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CF0FB10"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DC59F9" w14:textId="77777777" w:rsidR="007110E9" w:rsidRDefault="007110E9">
            <w:pPr>
              <w:pStyle w:val="TAL"/>
              <w:rPr>
                <w:sz w:val="16"/>
              </w:rPr>
            </w:pPr>
            <w:r>
              <w:rPr>
                <w:sz w:val="16"/>
              </w:rPr>
              <w:t>-</w:t>
            </w:r>
          </w:p>
        </w:tc>
      </w:tr>
      <w:tr w:rsidR="007110E9" w14:paraId="75F083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478F2C" w14:textId="77777777" w:rsidR="007110E9" w:rsidRDefault="007110E9">
            <w:pPr>
              <w:pStyle w:val="TAL"/>
              <w:rPr>
                <w:sz w:val="16"/>
              </w:rPr>
            </w:pPr>
            <w:r>
              <w:rPr>
                <w:sz w:val="16"/>
              </w:rPr>
              <w:t>R5-217749</w:t>
            </w:r>
          </w:p>
        </w:tc>
        <w:tc>
          <w:tcPr>
            <w:tcW w:w="0" w:type="auto"/>
            <w:tcBorders>
              <w:top w:val="single" w:sz="4" w:space="0" w:color="auto"/>
              <w:left w:val="single" w:sz="4" w:space="0" w:color="auto"/>
              <w:bottom w:val="single" w:sz="4" w:space="0" w:color="auto"/>
              <w:right w:val="single" w:sz="4" w:space="0" w:color="auto"/>
            </w:tcBorders>
            <w:hideMark/>
          </w:tcPr>
          <w:p w14:paraId="094C64E7"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52C7A432"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4FF2E76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A55BED"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C45B54" w14:textId="77777777" w:rsidR="007110E9" w:rsidRDefault="007110E9">
            <w:pPr>
              <w:pStyle w:val="TAL"/>
              <w:rPr>
                <w:sz w:val="16"/>
              </w:rPr>
            </w:pPr>
            <w:r>
              <w:rPr>
                <w:sz w:val="16"/>
              </w:rPr>
              <w:t>R5-218482</w:t>
            </w:r>
          </w:p>
        </w:tc>
      </w:tr>
      <w:tr w:rsidR="007110E9" w14:paraId="3CB9DB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E81102" w14:textId="77777777" w:rsidR="007110E9" w:rsidRDefault="007110E9">
            <w:pPr>
              <w:pStyle w:val="TAL"/>
              <w:rPr>
                <w:sz w:val="16"/>
              </w:rPr>
            </w:pPr>
            <w:r>
              <w:rPr>
                <w:sz w:val="16"/>
              </w:rPr>
              <w:t>R5-217750</w:t>
            </w:r>
          </w:p>
        </w:tc>
        <w:tc>
          <w:tcPr>
            <w:tcW w:w="0" w:type="auto"/>
            <w:tcBorders>
              <w:top w:val="single" w:sz="4" w:space="0" w:color="auto"/>
              <w:left w:val="single" w:sz="4" w:space="0" w:color="auto"/>
              <w:bottom w:val="single" w:sz="4" w:space="0" w:color="auto"/>
              <w:right w:val="single" w:sz="4" w:space="0" w:color="auto"/>
            </w:tcBorders>
            <w:hideMark/>
          </w:tcPr>
          <w:p w14:paraId="2FE13CCA" w14:textId="77777777" w:rsidR="007110E9" w:rsidRDefault="007110E9">
            <w:pPr>
              <w:pStyle w:val="TAL"/>
              <w:rPr>
                <w:sz w:val="16"/>
              </w:rPr>
            </w:pPr>
            <w:r>
              <w:rPr>
                <w:sz w:val="16"/>
              </w:rPr>
              <w:t>Revised WID UE Conformance Test Aspects–UE Power Saving in NR</w:t>
            </w:r>
          </w:p>
        </w:tc>
        <w:tc>
          <w:tcPr>
            <w:tcW w:w="0" w:type="auto"/>
            <w:tcBorders>
              <w:top w:val="single" w:sz="4" w:space="0" w:color="auto"/>
              <w:left w:val="single" w:sz="4" w:space="0" w:color="auto"/>
              <w:bottom w:val="single" w:sz="4" w:space="0" w:color="auto"/>
              <w:right w:val="single" w:sz="4" w:space="0" w:color="auto"/>
            </w:tcBorders>
            <w:hideMark/>
          </w:tcPr>
          <w:p w14:paraId="6EE5DAA9"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0277F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0C0E7DF"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8BFEC6" w14:textId="77777777" w:rsidR="007110E9" w:rsidRDefault="007110E9">
            <w:pPr>
              <w:pStyle w:val="TAL"/>
              <w:rPr>
                <w:sz w:val="16"/>
              </w:rPr>
            </w:pPr>
            <w:r>
              <w:rPr>
                <w:sz w:val="16"/>
              </w:rPr>
              <w:t>R5-217994</w:t>
            </w:r>
          </w:p>
        </w:tc>
      </w:tr>
      <w:tr w:rsidR="007110E9" w14:paraId="7BC786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99AF3" w14:textId="77777777" w:rsidR="007110E9" w:rsidRDefault="007110E9">
            <w:pPr>
              <w:pStyle w:val="TAL"/>
              <w:rPr>
                <w:sz w:val="16"/>
              </w:rPr>
            </w:pPr>
            <w:r>
              <w:rPr>
                <w:sz w:val="16"/>
              </w:rPr>
              <w:t>R5-217751</w:t>
            </w:r>
          </w:p>
        </w:tc>
        <w:tc>
          <w:tcPr>
            <w:tcW w:w="0" w:type="auto"/>
            <w:tcBorders>
              <w:top w:val="single" w:sz="4" w:space="0" w:color="auto"/>
              <w:left w:val="single" w:sz="4" w:space="0" w:color="auto"/>
              <w:bottom w:val="single" w:sz="4" w:space="0" w:color="auto"/>
              <w:right w:val="single" w:sz="4" w:space="0" w:color="auto"/>
            </w:tcBorders>
            <w:hideMark/>
          </w:tcPr>
          <w:p w14:paraId="742A427A" w14:textId="77777777" w:rsidR="007110E9" w:rsidRDefault="007110E9">
            <w:pPr>
              <w:pStyle w:val="TAL"/>
              <w:rPr>
                <w:sz w:val="16"/>
              </w:rPr>
            </w:pPr>
            <w:r>
              <w:rPr>
                <w:sz w:val="16"/>
              </w:rPr>
              <w:t>Adding RX requirements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1445393C"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EB17077"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344B8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41C8F7" w14:textId="77777777" w:rsidR="007110E9" w:rsidRDefault="007110E9">
            <w:pPr>
              <w:pStyle w:val="TAL"/>
              <w:rPr>
                <w:sz w:val="16"/>
              </w:rPr>
            </w:pPr>
            <w:r>
              <w:rPr>
                <w:sz w:val="16"/>
              </w:rPr>
              <w:t>R5-218273</w:t>
            </w:r>
          </w:p>
        </w:tc>
      </w:tr>
      <w:tr w:rsidR="007110E9" w14:paraId="5D50DB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816208" w14:textId="77777777" w:rsidR="007110E9" w:rsidRDefault="007110E9">
            <w:pPr>
              <w:pStyle w:val="TAL"/>
              <w:rPr>
                <w:sz w:val="16"/>
              </w:rPr>
            </w:pPr>
            <w:r>
              <w:rPr>
                <w:sz w:val="16"/>
              </w:rPr>
              <w:t>R5-217752</w:t>
            </w:r>
          </w:p>
        </w:tc>
        <w:tc>
          <w:tcPr>
            <w:tcW w:w="0" w:type="auto"/>
            <w:tcBorders>
              <w:top w:val="single" w:sz="4" w:space="0" w:color="auto"/>
              <w:left w:val="single" w:sz="4" w:space="0" w:color="auto"/>
              <w:bottom w:val="single" w:sz="4" w:space="0" w:color="auto"/>
              <w:right w:val="single" w:sz="4" w:space="0" w:color="auto"/>
            </w:tcBorders>
            <w:hideMark/>
          </w:tcPr>
          <w:p w14:paraId="6E9A9728" w14:textId="77777777" w:rsidR="007110E9" w:rsidRDefault="007110E9">
            <w:pPr>
              <w:pStyle w:val="TAL"/>
              <w:rPr>
                <w:sz w:val="16"/>
              </w:rPr>
            </w:pPr>
            <w:r>
              <w:rPr>
                <w:sz w:val="16"/>
              </w:rPr>
              <w:t>Agenda - opening session</w:t>
            </w:r>
          </w:p>
        </w:tc>
        <w:tc>
          <w:tcPr>
            <w:tcW w:w="0" w:type="auto"/>
            <w:tcBorders>
              <w:top w:val="single" w:sz="4" w:space="0" w:color="auto"/>
              <w:left w:val="single" w:sz="4" w:space="0" w:color="auto"/>
              <w:bottom w:val="single" w:sz="4" w:space="0" w:color="auto"/>
              <w:right w:val="single" w:sz="4" w:space="0" w:color="auto"/>
            </w:tcBorders>
            <w:hideMark/>
          </w:tcPr>
          <w:p w14:paraId="3BA5D9F5" w14:textId="77777777" w:rsidR="007110E9" w:rsidRDefault="007110E9">
            <w:pPr>
              <w:pStyle w:val="TAL"/>
              <w:rPr>
                <w:sz w:val="16"/>
              </w:rPr>
            </w:pPr>
            <w:r>
              <w:rPr>
                <w:sz w:val="16"/>
              </w:rPr>
              <w:t>WG Chairman</w:t>
            </w:r>
          </w:p>
        </w:tc>
        <w:tc>
          <w:tcPr>
            <w:tcW w:w="0" w:type="auto"/>
            <w:tcBorders>
              <w:top w:val="single" w:sz="4" w:space="0" w:color="auto"/>
              <w:left w:val="single" w:sz="4" w:space="0" w:color="auto"/>
              <w:bottom w:val="single" w:sz="4" w:space="0" w:color="auto"/>
              <w:right w:val="single" w:sz="4" w:space="0" w:color="auto"/>
            </w:tcBorders>
            <w:hideMark/>
          </w:tcPr>
          <w:p w14:paraId="64A772BB"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6E94AE6" w14:textId="77777777" w:rsidR="007110E9" w:rsidRDefault="007110E9">
            <w:pPr>
              <w:pStyle w:val="TAL"/>
              <w:rPr>
                <w:sz w:val="16"/>
              </w:rPr>
            </w:pPr>
            <w:r>
              <w:rPr>
                <w:sz w:val="16"/>
              </w:rPr>
              <w:t>R5-216400</w:t>
            </w:r>
          </w:p>
        </w:tc>
        <w:tc>
          <w:tcPr>
            <w:tcW w:w="0" w:type="auto"/>
            <w:tcBorders>
              <w:top w:val="single" w:sz="4" w:space="0" w:color="auto"/>
              <w:left w:val="single" w:sz="4" w:space="0" w:color="auto"/>
              <w:bottom w:val="single" w:sz="4" w:space="0" w:color="auto"/>
              <w:right w:val="single" w:sz="4" w:space="0" w:color="auto"/>
            </w:tcBorders>
            <w:hideMark/>
          </w:tcPr>
          <w:p w14:paraId="3EEB20A9" w14:textId="77777777" w:rsidR="007110E9" w:rsidRDefault="007110E9">
            <w:pPr>
              <w:pStyle w:val="TAL"/>
              <w:rPr>
                <w:sz w:val="16"/>
              </w:rPr>
            </w:pPr>
            <w:r>
              <w:rPr>
                <w:sz w:val="16"/>
              </w:rPr>
              <w:t>-</w:t>
            </w:r>
          </w:p>
        </w:tc>
      </w:tr>
      <w:tr w:rsidR="007110E9" w14:paraId="363C13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090F83" w14:textId="77777777" w:rsidR="007110E9" w:rsidRDefault="007110E9">
            <w:pPr>
              <w:pStyle w:val="TAL"/>
              <w:rPr>
                <w:sz w:val="16"/>
              </w:rPr>
            </w:pPr>
            <w:r>
              <w:rPr>
                <w:sz w:val="16"/>
              </w:rPr>
              <w:t>R5-217753</w:t>
            </w:r>
          </w:p>
        </w:tc>
        <w:tc>
          <w:tcPr>
            <w:tcW w:w="0" w:type="auto"/>
            <w:tcBorders>
              <w:top w:val="single" w:sz="4" w:space="0" w:color="auto"/>
              <w:left w:val="single" w:sz="4" w:space="0" w:color="auto"/>
              <w:bottom w:val="single" w:sz="4" w:space="0" w:color="auto"/>
              <w:right w:val="single" w:sz="4" w:space="0" w:color="auto"/>
            </w:tcBorders>
            <w:hideMark/>
          </w:tcPr>
          <w:p w14:paraId="30A4D1E2" w14:textId="77777777" w:rsidR="007110E9" w:rsidRDefault="007110E9">
            <w:pPr>
              <w:pStyle w:val="TAL"/>
              <w:rPr>
                <w:sz w:val="16"/>
              </w:rPr>
            </w:pPr>
            <w:r>
              <w:rPr>
                <w:sz w:val="16"/>
              </w:rPr>
              <w:t>to be confirmed - Correction to RRC reconfiguration Test Case 8.1.2.1.1</w:t>
            </w:r>
          </w:p>
        </w:tc>
        <w:tc>
          <w:tcPr>
            <w:tcW w:w="0" w:type="auto"/>
            <w:tcBorders>
              <w:top w:val="single" w:sz="4" w:space="0" w:color="auto"/>
              <w:left w:val="single" w:sz="4" w:space="0" w:color="auto"/>
              <w:bottom w:val="single" w:sz="4" w:space="0" w:color="auto"/>
              <w:right w:val="single" w:sz="4" w:space="0" w:color="auto"/>
            </w:tcBorders>
            <w:hideMark/>
          </w:tcPr>
          <w:p w14:paraId="3E1494E9" w14:textId="77777777" w:rsidR="007110E9" w:rsidRDefault="007110E9">
            <w:pPr>
              <w:pStyle w:val="TAL"/>
              <w:rPr>
                <w:sz w:val="16"/>
              </w:rPr>
            </w:pPr>
            <w:r>
              <w:rPr>
                <w:sz w:val="16"/>
              </w:rPr>
              <w:t>Starpoint, MediaTek Inc.</w:t>
            </w:r>
          </w:p>
        </w:tc>
        <w:tc>
          <w:tcPr>
            <w:tcW w:w="0" w:type="auto"/>
            <w:tcBorders>
              <w:top w:val="single" w:sz="4" w:space="0" w:color="auto"/>
              <w:left w:val="single" w:sz="4" w:space="0" w:color="auto"/>
              <w:bottom w:val="single" w:sz="4" w:space="0" w:color="auto"/>
              <w:right w:val="single" w:sz="4" w:space="0" w:color="auto"/>
            </w:tcBorders>
            <w:hideMark/>
          </w:tcPr>
          <w:p w14:paraId="36A175E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B34EECA"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B9AD59" w14:textId="77777777" w:rsidR="007110E9" w:rsidRDefault="007110E9">
            <w:pPr>
              <w:pStyle w:val="TAL"/>
              <w:rPr>
                <w:sz w:val="16"/>
              </w:rPr>
            </w:pPr>
            <w:r>
              <w:rPr>
                <w:sz w:val="16"/>
              </w:rPr>
              <w:t>-</w:t>
            </w:r>
          </w:p>
        </w:tc>
      </w:tr>
      <w:tr w:rsidR="007110E9" w14:paraId="18636D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D0DC4B" w14:textId="77777777" w:rsidR="007110E9" w:rsidRDefault="007110E9">
            <w:pPr>
              <w:pStyle w:val="TAL"/>
              <w:rPr>
                <w:sz w:val="16"/>
              </w:rPr>
            </w:pPr>
            <w:r>
              <w:rPr>
                <w:sz w:val="16"/>
              </w:rPr>
              <w:t>R5-217754</w:t>
            </w:r>
          </w:p>
        </w:tc>
        <w:tc>
          <w:tcPr>
            <w:tcW w:w="0" w:type="auto"/>
            <w:tcBorders>
              <w:top w:val="single" w:sz="4" w:space="0" w:color="auto"/>
              <w:left w:val="single" w:sz="4" w:space="0" w:color="auto"/>
              <w:bottom w:val="single" w:sz="4" w:space="0" w:color="auto"/>
              <w:right w:val="single" w:sz="4" w:space="0" w:color="auto"/>
            </w:tcBorders>
            <w:hideMark/>
          </w:tcPr>
          <w:p w14:paraId="1C9FF8E6" w14:textId="77777777" w:rsidR="007110E9" w:rsidRDefault="007110E9">
            <w:pPr>
              <w:pStyle w:val="TAL"/>
              <w:rPr>
                <w:sz w:val="16"/>
              </w:rPr>
            </w:pPr>
            <w:r>
              <w:rPr>
                <w:sz w:val="16"/>
              </w:rPr>
              <w:t>New Test Case 11.6.2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401C464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BFF605"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A4DDF7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824379" w14:textId="77777777" w:rsidR="007110E9" w:rsidRDefault="007110E9">
            <w:pPr>
              <w:pStyle w:val="TAL"/>
              <w:rPr>
                <w:sz w:val="16"/>
              </w:rPr>
            </w:pPr>
            <w:r>
              <w:rPr>
                <w:sz w:val="16"/>
              </w:rPr>
              <w:t>R5-217824</w:t>
            </w:r>
          </w:p>
        </w:tc>
      </w:tr>
      <w:tr w:rsidR="007110E9" w14:paraId="7D23E4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D2063" w14:textId="77777777" w:rsidR="007110E9" w:rsidRDefault="007110E9">
            <w:pPr>
              <w:pStyle w:val="TAL"/>
              <w:rPr>
                <w:sz w:val="16"/>
              </w:rPr>
            </w:pPr>
            <w:r>
              <w:rPr>
                <w:sz w:val="16"/>
              </w:rPr>
              <w:t>R5-217755</w:t>
            </w:r>
          </w:p>
        </w:tc>
        <w:tc>
          <w:tcPr>
            <w:tcW w:w="0" w:type="auto"/>
            <w:tcBorders>
              <w:top w:val="single" w:sz="4" w:space="0" w:color="auto"/>
              <w:left w:val="single" w:sz="4" w:space="0" w:color="auto"/>
              <w:bottom w:val="single" w:sz="4" w:space="0" w:color="auto"/>
              <w:right w:val="single" w:sz="4" w:space="0" w:color="auto"/>
            </w:tcBorders>
            <w:hideMark/>
          </w:tcPr>
          <w:p w14:paraId="44B05AAB" w14:textId="77777777" w:rsidR="007110E9" w:rsidRDefault="007110E9">
            <w:pPr>
              <w:pStyle w:val="TAL"/>
              <w:rPr>
                <w:sz w:val="16"/>
              </w:rPr>
            </w:pPr>
            <w:r>
              <w:rPr>
                <w:sz w:val="16"/>
              </w:rPr>
              <w:t>New Test Case 11.6.1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3C9330C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C245C2"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8FB2807"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3B5476" w14:textId="77777777" w:rsidR="007110E9" w:rsidRDefault="007110E9">
            <w:pPr>
              <w:pStyle w:val="TAL"/>
              <w:rPr>
                <w:sz w:val="16"/>
              </w:rPr>
            </w:pPr>
            <w:r>
              <w:rPr>
                <w:sz w:val="16"/>
              </w:rPr>
              <w:t>R5-217825</w:t>
            </w:r>
          </w:p>
        </w:tc>
      </w:tr>
      <w:tr w:rsidR="007110E9" w14:paraId="27778C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EF73A6" w14:textId="77777777" w:rsidR="007110E9" w:rsidRDefault="007110E9">
            <w:pPr>
              <w:pStyle w:val="TAL"/>
              <w:rPr>
                <w:sz w:val="16"/>
              </w:rPr>
            </w:pPr>
            <w:r>
              <w:rPr>
                <w:sz w:val="16"/>
              </w:rPr>
              <w:t>R5-217756</w:t>
            </w:r>
          </w:p>
        </w:tc>
        <w:tc>
          <w:tcPr>
            <w:tcW w:w="0" w:type="auto"/>
            <w:tcBorders>
              <w:top w:val="single" w:sz="4" w:space="0" w:color="auto"/>
              <w:left w:val="single" w:sz="4" w:space="0" w:color="auto"/>
              <w:bottom w:val="single" w:sz="4" w:space="0" w:color="auto"/>
              <w:right w:val="single" w:sz="4" w:space="0" w:color="auto"/>
            </w:tcBorders>
            <w:hideMark/>
          </w:tcPr>
          <w:p w14:paraId="51348D6E" w14:textId="77777777" w:rsidR="007110E9" w:rsidRDefault="007110E9">
            <w:pPr>
              <w:pStyle w:val="TAL"/>
              <w:rPr>
                <w:sz w:val="16"/>
              </w:rPr>
            </w:pPr>
            <w:r>
              <w:rPr>
                <w:sz w:val="16"/>
              </w:rPr>
              <w:t>TP to TR 38.834 on skeleton for Annex B</w:t>
            </w:r>
          </w:p>
        </w:tc>
        <w:tc>
          <w:tcPr>
            <w:tcW w:w="0" w:type="auto"/>
            <w:tcBorders>
              <w:top w:val="single" w:sz="4" w:space="0" w:color="auto"/>
              <w:left w:val="single" w:sz="4" w:space="0" w:color="auto"/>
              <w:bottom w:val="single" w:sz="4" w:space="0" w:color="auto"/>
              <w:right w:val="single" w:sz="4" w:space="0" w:color="auto"/>
            </w:tcBorders>
            <w:hideMark/>
          </w:tcPr>
          <w:p w14:paraId="6822A4E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41D19FF"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B7B0A9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51996B" w14:textId="77777777" w:rsidR="007110E9" w:rsidRDefault="007110E9">
            <w:pPr>
              <w:pStyle w:val="TAL"/>
              <w:rPr>
                <w:sz w:val="16"/>
              </w:rPr>
            </w:pPr>
            <w:r>
              <w:rPr>
                <w:sz w:val="16"/>
              </w:rPr>
              <w:t>R5-218480</w:t>
            </w:r>
          </w:p>
        </w:tc>
      </w:tr>
      <w:tr w:rsidR="007110E9" w14:paraId="662BD2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65CE57" w14:textId="77777777" w:rsidR="007110E9" w:rsidRDefault="007110E9">
            <w:pPr>
              <w:pStyle w:val="TAL"/>
              <w:rPr>
                <w:sz w:val="16"/>
              </w:rPr>
            </w:pPr>
            <w:r>
              <w:rPr>
                <w:sz w:val="16"/>
              </w:rPr>
              <w:t>R5-217757</w:t>
            </w:r>
          </w:p>
        </w:tc>
        <w:tc>
          <w:tcPr>
            <w:tcW w:w="0" w:type="auto"/>
            <w:tcBorders>
              <w:top w:val="single" w:sz="4" w:space="0" w:color="auto"/>
              <w:left w:val="single" w:sz="4" w:space="0" w:color="auto"/>
              <w:bottom w:val="single" w:sz="4" w:space="0" w:color="auto"/>
              <w:right w:val="single" w:sz="4" w:space="0" w:color="auto"/>
            </w:tcBorders>
            <w:hideMark/>
          </w:tcPr>
          <w:p w14:paraId="4CA9B792" w14:textId="77777777" w:rsidR="007110E9" w:rsidRDefault="007110E9">
            <w:pPr>
              <w:pStyle w:val="TAL"/>
              <w:rPr>
                <w:sz w:val="16"/>
              </w:rPr>
            </w:pPr>
            <w:r>
              <w:rPr>
                <w:sz w:val="16"/>
              </w:rPr>
              <w:t>MCC TF160 Status Report</w:t>
            </w:r>
          </w:p>
        </w:tc>
        <w:tc>
          <w:tcPr>
            <w:tcW w:w="0" w:type="auto"/>
            <w:tcBorders>
              <w:top w:val="single" w:sz="4" w:space="0" w:color="auto"/>
              <w:left w:val="single" w:sz="4" w:space="0" w:color="auto"/>
              <w:bottom w:val="single" w:sz="4" w:space="0" w:color="auto"/>
              <w:right w:val="single" w:sz="4" w:space="0" w:color="auto"/>
            </w:tcBorders>
            <w:hideMark/>
          </w:tcPr>
          <w:p w14:paraId="25F43F5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2DFA1E"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4CE115C2" w14:textId="77777777" w:rsidR="007110E9" w:rsidRDefault="007110E9">
            <w:pPr>
              <w:pStyle w:val="TAL"/>
              <w:rPr>
                <w:sz w:val="16"/>
              </w:rPr>
            </w:pPr>
            <w:r>
              <w:rPr>
                <w:sz w:val="16"/>
              </w:rPr>
              <w:t>R5-216634</w:t>
            </w:r>
          </w:p>
        </w:tc>
        <w:tc>
          <w:tcPr>
            <w:tcW w:w="0" w:type="auto"/>
            <w:tcBorders>
              <w:top w:val="single" w:sz="4" w:space="0" w:color="auto"/>
              <w:left w:val="single" w:sz="4" w:space="0" w:color="auto"/>
              <w:bottom w:val="single" w:sz="4" w:space="0" w:color="auto"/>
              <w:right w:val="single" w:sz="4" w:space="0" w:color="auto"/>
            </w:tcBorders>
            <w:hideMark/>
          </w:tcPr>
          <w:p w14:paraId="720C8A8A" w14:textId="77777777" w:rsidR="007110E9" w:rsidRDefault="007110E9">
            <w:pPr>
              <w:pStyle w:val="TAL"/>
              <w:rPr>
                <w:sz w:val="16"/>
              </w:rPr>
            </w:pPr>
            <w:r>
              <w:rPr>
                <w:sz w:val="16"/>
              </w:rPr>
              <w:t>-</w:t>
            </w:r>
          </w:p>
        </w:tc>
      </w:tr>
      <w:tr w:rsidR="007110E9" w14:paraId="24FC86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460098" w14:textId="77777777" w:rsidR="007110E9" w:rsidRDefault="007110E9">
            <w:pPr>
              <w:pStyle w:val="TAL"/>
              <w:rPr>
                <w:sz w:val="16"/>
              </w:rPr>
            </w:pPr>
            <w:r>
              <w:rPr>
                <w:sz w:val="16"/>
              </w:rPr>
              <w:t>R5-217758</w:t>
            </w:r>
          </w:p>
        </w:tc>
        <w:tc>
          <w:tcPr>
            <w:tcW w:w="0" w:type="auto"/>
            <w:tcBorders>
              <w:top w:val="single" w:sz="4" w:space="0" w:color="auto"/>
              <w:left w:val="single" w:sz="4" w:space="0" w:color="auto"/>
              <w:bottom w:val="single" w:sz="4" w:space="0" w:color="auto"/>
              <w:right w:val="single" w:sz="4" w:space="0" w:color="auto"/>
            </w:tcBorders>
            <w:hideMark/>
          </w:tcPr>
          <w:p w14:paraId="2A918E8D" w14:textId="77777777" w:rsidR="007110E9" w:rsidRDefault="007110E9">
            <w:pPr>
              <w:pStyle w:val="TAL"/>
              <w:rPr>
                <w:sz w:val="16"/>
              </w:rPr>
            </w:pPr>
            <w:r>
              <w:rPr>
                <w:sz w:val="16"/>
              </w:rPr>
              <w:t xml:space="preserve">New WID on Conformance Test Aspects for LTE/NR Multi-SIM devices </w:t>
            </w:r>
          </w:p>
        </w:tc>
        <w:tc>
          <w:tcPr>
            <w:tcW w:w="0" w:type="auto"/>
            <w:tcBorders>
              <w:top w:val="single" w:sz="4" w:space="0" w:color="auto"/>
              <w:left w:val="single" w:sz="4" w:space="0" w:color="auto"/>
              <w:bottom w:val="single" w:sz="4" w:space="0" w:color="auto"/>
              <w:right w:val="single" w:sz="4" w:space="0" w:color="auto"/>
            </w:tcBorders>
            <w:hideMark/>
          </w:tcPr>
          <w:p w14:paraId="2D168E11" w14:textId="77777777" w:rsidR="007110E9" w:rsidRDefault="007110E9">
            <w:pPr>
              <w:pStyle w:val="TAL"/>
              <w:rPr>
                <w:sz w:val="16"/>
              </w:rPr>
            </w:pPr>
            <w:r>
              <w:rPr>
                <w:sz w:val="16"/>
              </w:rPr>
              <w:t>China Telecommunications, Vivo, CATT</w:t>
            </w:r>
          </w:p>
        </w:tc>
        <w:tc>
          <w:tcPr>
            <w:tcW w:w="0" w:type="auto"/>
            <w:tcBorders>
              <w:top w:val="single" w:sz="4" w:space="0" w:color="auto"/>
              <w:left w:val="single" w:sz="4" w:space="0" w:color="auto"/>
              <w:bottom w:val="single" w:sz="4" w:space="0" w:color="auto"/>
              <w:right w:val="single" w:sz="4" w:space="0" w:color="auto"/>
            </w:tcBorders>
            <w:hideMark/>
          </w:tcPr>
          <w:p w14:paraId="5554E9A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594B6D0" w14:textId="77777777" w:rsidR="007110E9" w:rsidRDefault="007110E9">
            <w:pPr>
              <w:pStyle w:val="TAL"/>
              <w:rPr>
                <w:sz w:val="16"/>
              </w:rPr>
            </w:pPr>
            <w:r>
              <w:rPr>
                <w:sz w:val="16"/>
              </w:rPr>
              <w:t>R5-217089</w:t>
            </w:r>
          </w:p>
        </w:tc>
        <w:tc>
          <w:tcPr>
            <w:tcW w:w="0" w:type="auto"/>
            <w:tcBorders>
              <w:top w:val="single" w:sz="4" w:space="0" w:color="auto"/>
              <w:left w:val="single" w:sz="4" w:space="0" w:color="auto"/>
              <w:bottom w:val="single" w:sz="4" w:space="0" w:color="auto"/>
              <w:right w:val="single" w:sz="4" w:space="0" w:color="auto"/>
            </w:tcBorders>
            <w:hideMark/>
          </w:tcPr>
          <w:p w14:paraId="253608CE" w14:textId="77777777" w:rsidR="007110E9" w:rsidRDefault="007110E9">
            <w:pPr>
              <w:pStyle w:val="TAL"/>
              <w:rPr>
                <w:sz w:val="16"/>
              </w:rPr>
            </w:pPr>
            <w:r>
              <w:rPr>
                <w:sz w:val="16"/>
              </w:rPr>
              <w:t>-</w:t>
            </w:r>
          </w:p>
        </w:tc>
      </w:tr>
      <w:tr w:rsidR="007110E9" w14:paraId="01F245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AD8C90" w14:textId="77777777" w:rsidR="007110E9" w:rsidRDefault="007110E9">
            <w:pPr>
              <w:pStyle w:val="TAL"/>
              <w:rPr>
                <w:sz w:val="16"/>
              </w:rPr>
            </w:pPr>
            <w:r>
              <w:rPr>
                <w:sz w:val="16"/>
              </w:rPr>
              <w:t>R5-217759</w:t>
            </w:r>
          </w:p>
        </w:tc>
        <w:tc>
          <w:tcPr>
            <w:tcW w:w="0" w:type="auto"/>
            <w:tcBorders>
              <w:top w:val="single" w:sz="4" w:space="0" w:color="auto"/>
              <w:left w:val="single" w:sz="4" w:space="0" w:color="auto"/>
              <w:bottom w:val="single" w:sz="4" w:space="0" w:color="auto"/>
              <w:right w:val="single" w:sz="4" w:space="0" w:color="auto"/>
            </w:tcBorders>
            <w:hideMark/>
          </w:tcPr>
          <w:p w14:paraId="4AF62CA1" w14:textId="77777777" w:rsidR="007110E9" w:rsidRDefault="007110E9">
            <w:pPr>
              <w:pStyle w:val="TAL"/>
              <w:rPr>
                <w:sz w:val="16"/>
              </w:rPr>
            </w:pPr>
            <w:r>
              <w:rPr>
                <w:sz w:val="16"/>
              </w:rPr>
              <w:t>New WID on UE Conformance - UE RF requirements for Transparent Tx Diversity (</w:t>
            </w:r>
            <w:proofErr w:type="spellStart"/>
            <w:r>
              <w:rPr>
                <w:sz w:val="16"/>
              </w:rPr>
              <w:t>TxD</w:t>
            </w:r>
            <w:proofErr w:type="spellEnd"/>
            <w:r>
              <w:rPr>
                <w:sz w:val="16"/>
              </w:rPr>
              <w:t>) for NR</w:t>
            </w:r>
          </w:p>
        </w:tc>
        <w:tc>
          <w:tcPr>
            <w:tcW w:w="0" w:type="auto"/>
            <w:tcBorders>
              <w:top w:val="single" w:sz="4" w:space="0" w:color="auto"/>
              <w:left w:val="single" w:sz="4" w:space="0" w:color="auto"/>
              <w:bottom w:val="single" w:sz="4" w:space="0" w:color="auto"/>
              <w:right w:val="single" w:sz="4" w:space="0" w:color="auto"/>
            </w:tcBorders>
            <w:hideMark/>
          </w:tcPr>
          <w:p w14:paraId="611AFECB" w14:textId="77777777" w:rsidR="007110E9" w:rsidRDefault="007110E9">
            <w:pPr>
              <w:pStyle w:val="TAL"/>
              <w:rPr>
                <w:sz w:val="16"/>
              </w:rPr>
            </w:pPr>
            <w:r>
              <w:rPr>
                <w:sz w:val="16"/>
              </w:rPr>
              <w:t xml:space="preserve">Huawei, </w:t>
            </w:r>
            <w:proofErr w:type="spellStart"/>
            <w:r>
              <w:rPr>
                <w:sz w:val="16"/>
              </w:rPr>
              <w:t>HiSilicon</w:t>
            </w:r>
            <w:proofErr w:type="spellEnd"/>
            <w:r>
              <w:rPr>
                <w:sz w:val="16"/>
              </w:rPr>
              <w:t>, China Telecom, China Mobile</w:t>
            </w:r>
          </w:p>
        </w:tc>
        <w:tc>
          <w:tcPr>
            <w:tcW w:w="0" w:type="auto"/>
            <w:tcBorders>
              <w:top w:val="single" w:sz="4" w:space="0" w:color="auto"/>
              <w:left w:val="single" w:sz="4" w:space="0" w:color="auto"/>
              <w:bottom w:val="single" w:sz="4" w:space="0" w:color="auto"/>
              <w:right w:val="single" w:sz="4" w:space="0" w:color="auto"/>
            </w:tcBorders>
            <w:hideMark/>
          </w:tcPr>
          <w:p w14:paraId="63AD9792"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59CB67A" w14:textId="77777777" w:rsidR="007110E9" w:rsidRDefault="007110E9">
            <w:pPr>
              <w:pStyle w:val="TAL"/>
              <w:rPr>
                <w:sz w:val="16"/>
              </w:rPr>
            </w:pPr>
            <w:r>
              <w:rPr>
                <w:sz w:val="16"/>
              </w:rPr>
              <w:t>R5-217401</w:t>
            </w:r>
          </w:p>
        </w:tc>
        <w:tc>
          <w:tcPr>
            <w:tcW w:w="0" w:type="auto"/>
            <w:tcBorders>
              <w:top w:val="single" w:sz="4" w:space="0" w:color="auto"/>
              <w:left w:val="single" w:sz="4" w:space="0" w:color="auto"/>
              <w:bottom w:val="single" w:sz="4" w:space="0" w:color="auto"/>
              <w:right w:val="single" w:sz="4" w:space="0" w:color="auto"/>
            </w:tcBorders>
            <w:hideMark/>
          </w:tcPr>
          <w:p w14:paraId="38111227" w14:textId="77777777" w:rsidR="007110E9" w:rsidRDefault="007110E9">
            <w:pPr>
              <w:pStyle w:val="TAL"/>
              <w:rPr>
                <w:sz w:val="16"/>
              </w:rPr>
            </w:pPr>
            <w:r>
              <w:rPr>
                <w:sz w:val="16"/>
              </w:rPr>
              <w:t>-</w:t>
            </w:r>
          </w:p>
        </w:tc>
      </w:tr>
      <w:tr w:rsidR="007110E9" w14:paraId="085AD4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733933" w14:textId="77777777" w:rsidR="007110E9" w:rsidRDefault="007110E9">
            <w:pPr>
              <w:pStyle w:val="TAL"/>
              <w:rPr>
                <w:sz w:val="16"/>
              </w:rPr>
            </w:pPr>
            <w:r>
              <w:rPr>
                <w:sz w:val="16"/>
              </w:rPr>
              <w:t>R5-217760</w:t>
            </w:r>
          </w:p>
        </w:tc>
        <w:tc>
          <w:tcPr>
            <w:tcW w:w="0" w:type="auto"/>
            <w:tcBorders>
              <w:top w:val="single" w:sz="4" w:space="0" w:color="auto"/>
              <w:left w:val="single" w:sz="4" w:space="0" w:color="auto"/>
              <w:bottom w:val="single" w:sz="4" w:space="0" w:color="auto"/>
              <w:right w:val="single" w:sz="4" w:space="0" w:color="auto"/>
            </w:tcBorders>
            <w:hideMark/>
          </w:tcPr>
          <w:p w14:paraId="4D6627E7" w14:textId="77777777" w:rsidR="007110E9" w:rsidRDefault="007110E9">
            <w:pPr>
              <w:pStyle w:val="TAL"/>
              <w:rPr>
                <w:sz w:val="16"/>
              </w:rPr>
            </w:pPr>
            <w:r>
              <w:rPr>
                <w:sz w:val="16"/>
              </w:rPr>
              <w:t>New WID on UE Conformance - Additional NR bands for UL-MIMO power in Rel-17</w:t>
            </w:r>
          </w:p>
        </w:tc>
        <w:tc>
          <w:tcPr>
            <w:tcW w:w="0" w:type="auto"/>
            <w:tcBorders>
              <w:top w:val="single" w:sz="4" w:space="0" w:color="auto"/>
              <w:left w:val="single" w:sz="4" w:space="0" w:color="auto"/>
              <w:bottom w:val="single" w:sz="4" w:space="0" w:color="auto"/>
              <w:right w:val="single" w:sz="4" w:space="0" w:color="auto"/>
            </w:tcBorders>
            <w:hideMark/>
          </w:tcPr>
          <w:p w14:paraId="6315B99C" w14:textId="77777777" w:rsidR="007110E9" w:rsidRDefault="007110E9">
            <w:pPr>
              <w:pStyle w:val="TAL"/>
              <w:rPr>
                <w:sz w:val="16"/>
              </w:rPr>
            </w:pPr>
            <w:r>
              <w:rPr>
                <w:sz w:val="16"/>
              </w:rPr>
              <w:t>Huawei, Hisilicon, China Unicom</w:t>
            </w:r>
          </w:p>
        </w:tc>
        <w:tc>
          <w:tcPr>
            <w:tcW w:w="0" w:type="auto"/>
            <w:tcBorders>
              <w:top w:val="single" w:sz="4" w:space="0" w:color="auto"/>
              <w:left w:val="single" w:sz="4" w:space="0" w:color="auto"/>
              <w:bottom w:val="single" w:sz="4" w:space="0" w:color="auto"/>
              <w:right w:val="single" w:sz="4" w:space="0" w:color="auto"/>
            </w:tcBorders>
            <w:hideMark/>
          </w:tcPr>
          <w:p w14:paraId="537E76B4"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59CB9D9" w14:textId="77777777" w:rsidR="007110E9" w:rsidRDefault="007110E9">
            <w:pPr>
              <w:pStyle w:val="TAL"/>
              <w:rPr>
                <w:sz w:val="16"/>
              </w:rPr>
            </w:pPr>
            <w:r>
              <w:rPr>
                <w:sz w:val="16"/>
              </w:rPr>
              <w:t>R5-217499</w:t>
            </w:r>
          </w:p>
        </w:tc>
        <w:tc>
          <w:tcPr>
            <w:tcW w:w="0" w:type="auto"/>
            <w:tcBorders>
              <w:top w:val="single" w:sz="4" w:space="0" w:color="auto"/>
              <w:left w:val="single" w:sz="4" w:space="0" w:color="auto"/>
              <w:bottom w:val="single" w:sz="4" w:space="0" w:color="auto"/>
              <w:right w:val="single" w:sz="4" w:space="0" w:color="auto"/>
            </w:tcBorders>
            <w:hideMark/>
          </w:tcPr>
          <w:p w14:paraId="5892873B" w14:textId="77777777" w:rsidR="007110E9" w:rsidRDefault="007110E9">
            <w:pPr>
              <w:pStyle w:val="TAL"/>
              <w:rPr>
                <w:sz w:val="16"/>
              </w:rPr>
            </w:pPr>
            <w:r>
              <w:rPr>
                <w:sz w:val="16"/>
              </w:rPr>
              <w:t>-</w:t>
            </w:r>
          </w:p>
        </w:tc>
      </w:tr>
      <w:tr w:rsidR="007110E9" w14:paraId="2D61C1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9BD113" w14:textId="77777777" w:rsidR="007110E9" w:rsidRDefault="007110E9">
            <w:pPr>
              <w:pStyle w:val="TAL"/>
              <w:rPr>
                <w:sz w:val="16"/>
              </w:rPr>
            </w:pPr>
            <w:r>
              <w:rPr>
                <w:sz w:val="16"/>
              </w:rPr>
              <w:t>R5-217761</w:t>
            </w:r>
          </w:p>
        </w:tc>
        <w:tc>
          <w:tcPr>
            <w:tcW w:w="0" w:type="auto"/>
            <w:tcBorders>
              <w:top w:val="single" w:sz="4" w:space="0" w:color="auto"/>
              <w:left w:val="single" w:sz="4" w:space="0" w:color="auto"/>
              <w:bottom w:val="single" w:sz="4" w:space="0" w:color="auto"/>
              <w:right w:val="single" w:sz="4" w:space="0" w:color="auto"/>
            </w:tcBorders>
            <w:hideMark/>
          </w:tcPr>
          <w:p w14:paraId="37B07C4D" w14:textId="77777777" w:rsidR="007110E9" w:rsidRDefault="007110E9">
            <w:pPr>
              <w:pStyle w:val="TAL"/>
              <w:rPr>
                <w:sz w:val="16"/>
              </w:rPr>
            </w:pPr>
            <w:r>
              <w:rPr>
                <w:sz w:val="16"/>
              </w:rPr>
              <w:t>New WID on UE Conformance Test Aspects for EN-DC with 3 uplink CC and 2 different bands (2CC LTE, 1CC NR FR1)</w:t>
            </w:r>
          </w:p>
        </w:tc>
        <w:tc>
          <w:tcPr>
            <w:tcW w:w="0" w:type="auto"/>
            <w:tcBorders>
              <w:top w:val="single" w:sz="4" w:space="0" w:color="auto"/>
              <w:left w:val="single" w:sz="4" w:space="0" w:color="auto"/>
              <w:bottom w:val="single" w:sz="4" w:space="0" w:color="auto"/>
              <w:right w:val="single" w:sz="4" w:space="0" w:color="auto"/>
            </w:tcBorders>
            <w:hideMark/>
          </w:tcPr>
          <w:p w14:paraId="089D6AD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1998C6"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3069A67" w14:textId="77777777" w:rsidR="007110E9" w:rsidRDefault="007110E9">
            <w:pPr>
              <w:pStyle w:val="TAL"/>
              <w:rPr>
                <w:sz w:val="16"/>
              </w:rPr>
            </w:pPr>
            <w:r>
              <w:rPr>
                <w:sz w:val="16"/>
              </w:rPr>
              <w:t>R5-217409</w:t>
            </w:r>
          </w:p>
        </w:tc>
        <w:tc>
          <w:tcPr>
            <w:tcW w:w="0" w:type="auto"/>
            <w:tcBorders>
              <w:top w:val="single" w:sz="4" w:space="0" w:color="auto"/>
              <w:left w:val="single" w:sz="4" w:space="0" w:color="auto"/>
              <w:bottom w:val="single" w:sz="4" w:space="0" w:color="auto"/>
              <w:right w:val="single" w:sz="4" w:space="0" w:color="auto"/>
            </w:tcBorders>
            <w:hideMark/>
          </w:tcPr>
          <w:p w14:paraId="0F5E3D49" w14:textId="77777777" w:rsidR="007110E9" w:rsidRDefault="007110E9">
            <w:pPr>
              <w:pStyle w:val="TAL"/>
              <w:rPr>
                <w:sz w:val="16"/>
              </w:rPr>
            </w:pPr>
            <w:r>
              <w:rPr>
                <w:sz w:val="16"/>
              </w:rPr>
              <w:t>-</w:t>
            </w:r>
          </w:p>
        </w:tc>
      </w:tr>
      <w:tr w:rsidR="007110E9" w14:paraId="47814D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3BF8BF" w14:textId="77777777" w:rsidR="007110E9" w:rsidRDefault="007110E9">
            <w:pPr>
              <w:pStyle w:val="TAL"/>
              <w:rPr>
                <w:sz w:val="16"/>
              </w:rPr>
            </w:pPr>
            <w:r>
              <w:rPr>
                <w:sz w:val="16"/>
              </w:rPr>
              <w:t>R5-217762</w:t>
            </w:r>
          </w:p>
        </w:tc>
        <w:tc>
          <w:tcPr>
            <w:tcW w:w="0" w:type="auto"/>
            <w:tcBorders>
              <w:top w:val="single" w:sz="4" w:space="0" w:color="auto"/>
              <w:left w:val="single" w:sz="4" w:space="0" w:color="auto"/>
              <w:bottom w:val="single" w:sz="4" w:space="0" w:color="auto"/>
              <w:right w:val="single" w:sz="4" w:space="0" w:color="auto"/>
            </w:tcBorders>
            <w:hideMark/>
          </w:tcPr>
          <w:p w14:paraId="09C2695E" w14:textId="77777777" w:rsidR="007110E9" w:rsidRDefault="007110E9">
            <w:pPr>
              <w:pStyle w:val="TAL"/>
              <w:rPr>
                <w:sz w:val="16"/>
              </w:rPr>
            </w:pPr>
            <w:r>
              <w:rPr>
                <w:sz w:val="16"/>
              </w:rPr>
              <w:t>New WID - UE Conformance Test Aspects - LTE/NR spectrum sharing in Band 34/n34 and Band 39/n39</w:t>
            </w:r>
          </w:p>
        </w:tc>
        <w:tc>
          <w:tcPr>
            <w:tcW w:w="0" w:type="auto"/>
            <w:tcBorders>
              <w:top w:val="single" w:sz="4" w:space="0" w:color="auto"/>
              <w:left w:val="single" w:sz="4" w:space="0" w:color="auto"/>
              <w:bottom w:val="single" w:sz="4" w:space="0" w:color="auto"/>
              <w:right w:val="single" w:sz="4" w:space="0" w:color="auto"/>
            </w:tcBorders>
            <w:hideMark/>
          </w:tcPr>
          <w:p w14:paraId="0250F48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6C25794"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8A6B5DE" w14:textId="77777777" w:rsidR="007110E9" w:rsidRDefault="007110E9">
            <w:pPr>
              <w:pStyle w:val="TAL"/>
              <w:rPr>
                <w:sz w:val="16"/>
              </w:rPr>
            </w:pPr>
            <w:r>
              <w:rPr>
                <w:sz w:val="16"/>
              </w:rPr>
              <w:t>R5-217505</w:t>
            </w:r>
          </w:p>
        </w:tc>
        <w:tc>
          <w:tcPr>
            <w:tcW w:w="0" w:type="auto"/>
            <w:tcBorders>
              <w:top w:val="single" w:sz="4" w:space="0" w:color="auto"/>
              <w:left w:val="single" w:sz="4" w:space="0" w:color="auto"/>
              <w:bottom w:val="single" w:sz="4" w:space="0" w:color="auto"/>
              <w:right w:val="single" w:sz="4" w:space="0" w:color="auto"/>
            </w:tcBorders>
            <w:hideMark/>
          </w:tcPr>
          <w:p w14:paraId="4E9BBBD2" w14:textId="77777777" w:rsidR="007110E9" w:rsidRDefault="007110E9">
            <w:pPr>
              <w:pStyle w:val="TAL"/>
              <w:rPr>
                <w:sz w:val="16"/>
              </w:rPr>
            </w:pPr>
            <w:r>
              <w:rPr>
                <w:sz w:val="16"/>
              </w:rPr>
              <w:t>-</w:t>
            </w:r>
          </w:p>
        </w:tc>
      </w:tr>
      <w:tr w:rsidR="007110E9" w14:paraId="6B5D82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8C6B10" w14:textId="77777777" w:rsidR="007110E9" w:rsidRDefault="007110E9">
            <w:pPr>
              <w:pStyle w:val="TAL"/>
              <w:rPr>
                <w:sz w:val="16"/>
              </w:rPr>
            </w:pPr>
            <w:r>
              <w:rPr>
                <w:sz w:val="16"/>
              </w:rPr>
              <w:t>R5-217763</w:t>
            </w:r>
          </w:p>
        </w:tc>
        <w:tc>
          <w:tcPr>
            <w:tcW w:w="0" w:type="auto"/>
            <w:tcBorders>
              <w:top w:val="single" w:sz="4" w:space="0" w:color="auto"/>
              <w:left w:val="single" w:sz="4" w:space="0" w:color="auto"/>
              <w:bottom w:val="single" w:sz="4" w:space="0" w:color="auto"/>
              <w:right w:val="single" w:sz="4" w:space="0" w:color="auto"/>
            </w:tcBorders>
            <w:hideMark/>
          </w:tcPr>
          <w:p w14:paraId="13F42087" w14:textId="77777777" w:rsidR="007110E9" w:rsidRDefault="007110E9">
            <w:pPr>
              <w:pStyle w:val="TAL"/>
              <w:rPr>
                <w:sz w:val="16"/>
              </w:rPr>
            </w:pPr>
            <w:r>
              <w:rPr>
                <w:sz w:val="16"/>
              </w:rPr>
              <w:t>New WID on UE Conformance - Enhanced test methods for FR2 NR UEs</w:t>
            </w:r>
          </w:p>
        </w:tc>
        <w:tc>
          <w:tcPr>
            <w:tcW w:w="0" w:type="auto"/>
            <w:tcBorders>
              <w:top w:val="single" w:sz="4" w:space="0" w:color="auto"/>
              <w:left w:val="single" w:sz="4" w:space="0" w:color="auto"/>
              <w:bottom w:val="single" w:sz="4" w:space="0" w:color="auto"/>
              <w:right w:val="single" w:sz="4" w:space="0" w:color="auto"/>
            </w:tcBorders>
            <w:hideMark/>
          </w:tcPr>
          <w:p w14:paraId="17909B1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219B4044"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BFD21EE" w14:textId="77777777" w:rsidR="007110E9" w:rsidRDefault="007110E9">
            <w:pPr>
              <w:pStyle w:val="TAL"/>
              <w:rPr>
                <w:sz w:val="16"/>
              </w:rPr>
            </w:pPr>
            <w:r>
              <w:rPr>
                <w:sz w:val="16"/>
              </w:rPr>
              <w:t>R5-217727</w:t>
            </w:r>
          </w:p>
        </w:tc>
        <w:tc>
          <w:tcPr>
            <w:tcW w:w="0" w:type="auto"/>
            <w:tcBorders>
              <w:top w:val="single" w:sz="4" w:space="0" w:color="auto"/>
              <w:left w:val="single" w:sz="4" w:space="0" w:color="auto"/>
              <w:bottom w:val="single" w:sz="4" w:space="0" w:color="auto"/>
              <w:right w:val="single" w:sz="4" w:space="0" w:color="auto"/>
            </w:tcBorders>
            <w:hideMark/>
          </w:tcPr>
          <w:p w14:paraId="190B8E44" w14:textId="77777777" w:rsidR="007110E9" w:rsidRDefault="007110E9">
            <w:pPr>
              <w:pStyle w:val="TAL"/>
              <w:rPr>
                <w:sz w:val="16"/>
              </w:rPr>
            </w:pPr>
            <w:r>
              <w:rPr>
                <w:sz w:val="16"/>
              </w:rPr>
              <w:t>-</w:t>
            </w:r>
          </w:p>
        </w:tc>
      </w:tr>
      <w:tr w:rsidR="007110E9" w14:paraId="3859B6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5B7A6A" w14:textId="77777777" w:rsidR="007110E9" w:rsidRDefault="007110E9">
            <w:pPr>
              <w:pStyle w:val="TAL"/>
              <w:rPr>
                <w:sz w:val="16"/>
              </w:rPr>
            </w:pPr>
            <w:r>
              <w:rPr>
                <w:sz w:val="16"/>
              </w:rPr>
              <w:t>R5-217764</w:t>
            </w:r>
          </w:p>
        </w:tc>
        <w:tc>
          <w:tcPr>
            <w:tcW w:w="0" w:type="auto"/>
            <w:tcBorders>
              <w:top w:val="single" w:sz="4" w:space="0" w:color="auto"/>
              <w:left w:val="single" w:sz="4" w:space="0" w:color="auto"/>
              <w:bottom w:val="single" w:sz="4" w:space="0" w:color="auto"/>
              <w:right w:val="single" w:sz="4" w:space="0" w:color="auto"/>
            </w:tcBorders>
            <w:hideMark/>
          </w:tcPr>
          <w:p w14:paraId="39741D55" w14:textId="77777777" w:rsidR="007110E9" w:rsidRDefault="007110E9">
            <w:pPr>
              <w:pStyle w:val="TAL"/>
              <w:rPr>
                <w:sz w:val="16"/>
              </w:rPr>
            </w:pPr>
            <w:r>
              <w:rPr>
                <w:sz w:val="16"/>
              </w:rPr>
              <w:t>Update PRD 19 to include WP update method</w:t>
            </w:r>
          </w:p>
        </w:tc>
        <w:tc>
          <w:tcPr>
            <w:tcW w:w="0" w:type="auto"/>
            <w:tcBorders>
              <w:top w:val="single" w:sz="4" w:space="0" w:color="auto"/>
              <w:left w:val="single" w:sz="4" w:space="0" w:color="auto"/>
              <w:bottom w:val="single" w:sz="4" w:space="0" w:color="auto"/>
              <w:right w:val="single" w:sz="4" w:space="0" w:color="auto"/>
            </w:tcBorders>
            <w:hideMark/>
          </w:tcPr>
          <w:p w14:paraId="36962437" w14:textId="77777777" w:rsidR="007110E9" w:rsidRDefault="007110E9">
            <w:pPr>
              <w:pStyle w:val="TAL"/>
              <w:rPr>
                <w:sz w:val="16"/>
              </w:rPr>
            </w:pPr>
            <w:r>
              <w:rPr>
                <w:sz w:val="16"/>
              </w:rPr>
              <w:t>Huawei, Hisilicon, Ericsson</w:t>
            </w:r>
          </w:p>
        </w:tc>
        <w:tc>
          <w:tcPr>
            <w:tcW w:w="0" w:type="auto"/>
            <w:tcBorders>
              <w:top w:val="single" w:sz="4" w:space="0" w:color="auto"/>
              <w:left w:val="single" w:sz="4" w:space="0" w:color="auto"/>
              <w:bottom w:val="single" w:sz="4" w:space="0" w:color="auto"/>
              <w:right w:val="single" w:sz="4" w:space="0" w:color="auto"/>
            </w:tcBorders>
            <w:hideMark/>
          </w:tcPr>
          <w:p w14:paraId="38F81FC2"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1E71DC9"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6E665C" w14:textId="77777777" w:rsidR="007110E9" w:rsidRDefault="007110E9">
            <w:pPr>
              <w:pStyle w:val="TAL"/>
              <w:rPr>
                <w:sz w:val="16"/>
              </w:rPr>
            </w:pPr>
            <w:r>
              <w:rPr>
                <w:sz w:val="16"/>
              </w:rPr>
              <w:t>-</w:t>
            </w:r>
          </w:p>
        </w:tc>
      </w:tr>
      <w:tr w:rsidR="007110E9" w14:paraId="47705F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AA20BC" w14:textId="77777777" w:rsidR="007110E9" w:rsidRDefault="007110E9">
            <w:pPr>
              <w:pStyle w:val="TAL"/>
              <w:rPr>
                <w:sz w:val="16"/>
              </w:rPr>
            </w:pPr>
            <w:r>
              <w:rPr>
                <w:sz w:val="16"/>
              </w:rPr>
              <w:t>R5-217765</w:t>
            </w:r>
          </w:p>
        </w:tc>
        <w:tc>
          <w:tcPr>
            <w:tcW w:w="0" w:type="auto"/>
            <w:tcBorders>
              <w:top w:val="single" w:sz="4" w:space="0" w:color="auto"/>
              <w:left w:val="single" w:sz="4" w:space="0" w:color="auto"/>
              <w:bottom w:val="single" w:sz="4" w:space="0" w:color="auto"/>
              <w:right w:val="single" w:sz="4" w:space="0" w:color="auto"/>
            </w:tcBorders>
            <w:hideMark/>
          </w:tcPr>
          <w:p w14:paraId="6DB6AA7B" w14:textId="77777777" w:rsidR="007110E9" w:rsidRDefault="007110E9">
            <w:pPr>
              <w:pStyle w:val="TAL"/>
              <w:rPr>
                <w:sz w:val="16"/>
              </w:rPr>
            </w:pPr>
            <w:r>
              <w:rPr>
                <w:sz w:val="16"/>
              </w:rPr>
              <w:t>Addition of RRC Resume NR DC Test Case</w:t>
            </w:r>
          </w:p>
        </w:tc>
        <w:tc>
          <w:tcPr>
            <w:tcW w:w="0" w:type="auto"/>
            <w:tcBorders>
              <w:top w:val="single" w:sz="4" w:space="0" w:color="auto"/>
              <w:left w:val="single" w:sz="4" w:space="0" w:color="auto"/>
              <w:bottom w:val="single" w:sz="4" w:space="0" w:color="auto"/>
              <w:right w:val="single" w:sz="4" w:space="0" w:color="auto"/>
            </w:tcBorders>
            <w:hideMark/>
          </w:tcPr>
          <w:p w14:paraId="13B716E4"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1F5D3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ACFE0A"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9AD1D3" w14:textId="77777777" w:rsidR="007110E9" w:rsidRDefault="007110E9">
            <w:pPr>
              <w:pStyle w:val="TAL"/>
              <w:rPr>
                <w:sz w:val="16"/>
              </w:rPr>
            </w:pPr>
            <w:r>
              <w:rPr>
                <w:sz w:val="16"/>
              </w:rPr>
              <w:t>-</w:t>
            </w:r>
          </w:p>
        </w:tc>
      </w:tr>
      <w:tr w:rsidR="007110E9" w14:paraId="09D8CC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17EE46" w14:textId="77777777" w:rsidR="007110E9" w:rsidRDefault="007110E9">
            <w:pPr>
              <w:pStyle w:val="TAL"/>
              <w:rPr>
                <w:sz w:val="16"/>
              </w:rPr>
            </w:pPr>
            <w:r>
              <w:rPr>
                <w:sz w:val="16"/>
              </w:rPr>
              <w:t>R5-217766</w:t>
            </w:r>
          </w:p>
        </w:tc>
        <w:tc>
          <w:tcPr>
            <w:tcW w:w="0" w:type="auto"/>
            <w:tcBorders>
              <w:top w:val="single" w:sz="4" w:space="0" w:color="auto"/>
              <w:left w:val="single" w:sz="4" w:space="0" w:color="auto"/>
              <w:bottom w:val="single" w:sz="4" w:space="0" w:color="auto"/>
              <w:right w:val="single" w:sz="4" w:space="0" w:color="auto"/>
            </w:tcBorders>
            <w:hideMark/>
          </w:tcPr>
          <w:p w14:paraId="5A1CD31D" w14:textId="77777777" w:rsidR="007110E9" w:rsidRDefault="007110E9">
            <w:pPr>
              <w:pStyle w:val="TAL"/>
              <w:rPr>
                <w:sz w:val="16"/>
              </w:rPr>
            </w:pPr>
            <w:r>
              <w:rPr>
                <w:sz w:val="16"/>
              </w:rPr>
              <w:t>Correction to NR V2X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1EDBD7A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2ECEC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3A95C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9045F7" w14:textId="77777777" w:rsidR="007110E9" w:rsidRDefault="007110E9">
            <w:pPr>
              <w:pStyle w:val="TAL"/>
              <w:rPr>
                <w:sz w:val="16"/>
              </w:rPr>
            </w:pPr>
            <w:r>
              <w:rPr>
                <w:sz w:val="16"/>
              </w:rPr>
              <w:t>-</w:t>
            </w:r>
          </w:p>
        </w:tc>
      </w:tr>
      <w:tr w:rsidR="007110E9" w14:paraId="465F1B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2383D0" w14:textId="77777777" w:rsidR="007110E9" w:rsidRDefault="007110E9">
            <w:pPr>
              <w:pStyle w:val="TAL"/>
              <w:rPr>
                <w:sz w:val="16"/>
              </w:rPr>
            </w:pPr>
            <w:r>
              <w:rPr>
                <w:sz w:val="16"/>
              </w:rPr>
              <w:t>R5-217767</w:t>
            </w:r>
          </w:p>
        </w:tc>
        <w:tc>
          <w:tcPr>
            <w:tcW w:w="0" w:type="auto"/>
            <w:tcBorders>
              <w:top w:val="single" w:sz="4" w:space="0" w:color="auto"/>
              <w:left w:val="single" w:sz="4" w:space="0" w:color="auto"/>
              <w:bottom w:val="single" w:sz="4" w:space="0" w:color="auto"/>
              <w:right w:val="single" w:sz="4" w:space="0" w:color="auto"/>
            </w:tcBorders>
            <w:hideMark/>
          </w:tcPr>
          <w:p w14:paraId="36849F79" w14:textId="77777777" w:rsidR="007110E9" w:rsidRDefault="007110E9">
            <w:pPr>
              <w:pStyle w:val="TAL"/>
              <w:rPr>
                <w:sz w:val="16"/>
              </w:rPr>
            </w:pPr>
            <w:r>
              <w:rPr>
                <w:sz w:val="16"/>
              </w:rPr>
              <w:t>Checklist - NR_Rel-16_CA_DC for RAN5#93-e</w:t>
            </w:r>
          </w:p>
        </w:tc>
        <w:tc>
          <w:tcPr>
            <w:tcW w:w="0" w:type="auto"/>
            <w:tcBorders>
              <w:top w:val="single" w:sz="4" w:space="0" w:color="auto"/>
              <w:left w:val="single" w:sz="4" w:space="0" w:color="auto"/>
              <w:bottom w:val="single" w:sz="4" w:space="0" w:color="auto"/>
              <w:right w:val="single" w:sz="4" w:space="0" w:color="auto"/>
            </w:tcBorders>
            <w:hideMark/>
          </w:tcPr>
          <w:p w14:paraId="18E6C7CA" w14:textId="77777777" w:rsidR="007110E9" w:rsidRDefault="007110E9">
            <w:pPr>
              <w:pStyle w:val="TAL"/>
              <w:rPr>
                <w:sz w:val="16"/>
              </w:rPr>
            </w:pPr>
            <w:r>
              <w:rPr>
                <w:sz w:val="16"/>
              </w:rPr>
              <w:t>CMCC, BV</w:t>
            </w:r>
          </w:p>
        </w:tc>
        <w:tc>
          <w:tcPr>
            <w:tcW w:w="0" w:type="auto"/>
            <w:tcBorders>
              <w:top w:val="single" w:sz="4" w:space="0" w:color="auto"/>
              <w:left w:val="single" w:sz="4" w:space="0" w:color="auto"/>
              <w:bottom w:val="single" w:sz="4" w:space="0" w:color="auto"/>
              <w:right w:val="single" w:sz="4" w:space="0" w:color="auto"/>
            </w:tcBorders>
            <w:hideMark/>
          </w:tcPr>
          <w:p w14:paraId="688B5A43"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451299ED" w14:textId="77777777" w:rsidR="007110E9" w:rsidRDefault="007110E9">
            <w:pPr>
              <w:pStyle w:val="TAL"/>
              <w:rPr>
                <w:sz w:val="16"/>
              </w:rPr>
            </w:pPr>
            <w:r>
              <w:rPr>
                <w:sz w:val="16"/>
              </w:rPr>
              <w:t>R5-216446</w:t>
            </w:r>
          </w:p>
        </w:tc>
        <w:tc>
          <w:tcPr>
            <w:tcW w:w="0" w:type="auto"/>
            <w:tcBorders>
              <w:top w:val="single" w:sz="4" w:space="0" w:color="auto"/>
              <w:left w:val="single" w:sz="4" w:space="0" w:color="auto"/>
              <w:bottom w:val="single" w:sz="4" w:space="0" w:color="auto"/>
              <w:right w:val="single" w:sz="4" w:space="0" w:color="auto"/>
            </w:tcBorders>
            <w:hideMark/>
          </w:tcPr>
          <w:p w14:paraId="75A7EDEA" w14:textId="77777777" w:rsidR="007110E9" w:rsidRDefault="007110E9">
            <w:pPr>
              <w:pStyle w:val="TAL"/>
              <w:rPr>
                <w:sz w:val="16"/>
              </w:rPr>
            </w:pPr>
            <w:r>
              <w:rPr>
                <w:sz w:val="16"/>
              </w:rPr>
              <w:t>-</w:t>
            </w:r>
          </w:p>
        </w:tc>
      </w:tr>
      <w:tr w:rsidR="007110E9" w14:paraId="4525F9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AFC4B6" w14:textId="77777777" w:rsidR="007110E9" w:rsidRDefault="007110E9">
            <w:pPr>
              <w:pStyle w:val="TAL"/>
              <w:rPr>
                <w:sz w:val="16"/>
              </w:rPr>
            </w:pPr>
            <w:r>
              <w:rPr>
                <w:sz w:val="16"/>
              </w:rPr>
              <w:t>R5-217768</w:t>
            </w:r>
          </w:p>
        </w:tc>
        <w:tc>
          <w:tcPr>
            <w:tcW w:w="0" w:type="auto"/>
            <w:tcBorders>
              <w:top w:val="single" w:sz="4" w:space="0" w:color="auto"/>
              <w:left w:val="single" w:sz="4" w:space="0" w:color="auto"/>
              <w:bottom w:val="single" w:sz="4" w:space="0" w:color="auto"/>
              <w:right w:val="single" w:sz="4" w:space="0" w:color="auto"/>
            </w:tcBorders>
            <w:hideMark/>
          </w:tcPr>
          <w:p w14:paraId="771A5C92" w14:textId="77777777" w:rsidR="007110E9" w:rsidRDefault="007110E9">
            <w:pPr>
              <w:pStyle w:val="TAL"/>
              <w:rPr>
                <w:sz w:val="16"/>
              </w:rPr>
            </w:pPr>
            <w:r>
              <w:rPr>
                <w:sz w:val="16"/>
              </w:rPr>
              <w:t>Draft update of ITU-R recommendation M.2071 on Unwanted Emissions of IMT-Advanced</w:t>
            </w:r>
          </w:p>
        </w:tc>
        <w:tc>
          <w:tcPr>
            <w:tcW w:w="0" w:type="auto"/>
            <w:tcBorders>
              <w:top w:val="single" w:sz="4" w:space="0" w:color="auto"/>
              <w:left w:val="single" w:sz="4" w:space="0" w:color="auto"/>
              <w:bottom w:val="single" w:sz="4" w:space="0" w:color="auto"/>
              <w:right w:val="single" w:sz="4" w:space="0" w:color="auto"/>
            </w:tcBorders>
            <w:hideMark/>
          </w:tcPr>
          <w:p w14:paraId="495E40CE" w14:textId="77777777" w:rsidR="007110E9" w:rsidRDefault="007110E9">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FE8EABD"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5822E92" w14:textId="77777777" w:rsidR="007110E9" w:rsidRDefault="007110E9">
            <w:pPr>
              <w:pStyle w:val="TAL"/>
              <w:rPr>
                <w:sz w:val="16"/>
              </w:rPr>
            </w:pPr>
            <w:r>
              <w:rPr>
                <w:sz w:val="16"/>
              </w:rPr>
              <w:t>R5-217624</w:t>
            </w:r>
          </w:p>
        </w:tc>
        <w:tc>
          <w:tcPr>
            <w:tcW w:w="0" w:type="auto"/>
            <w:tcBorders>
              <w:top w:val="single" w:sz="4" w:space="0" w:color="auto"/>
              <w:left w:val="single" w:sz="4" w:space="0" w:color="auto"/>
              <w:bottom w:val="single" w:sz="4" w:space="0" w:color="auto"/>
              <w:right w:val="single" w:sz="4" w:space="0" w:color="auto"/>
            </w:tcBorders>
            <w:hideMark/>
          </w:tcPr>
          <w:p w14:paraId="4E41960B" w14:textId="77777777" w:rsidR="007110E9" w:rsidRDefault="007110E9">
            <w:pPr>
              <w:pStyle w:val="TAL"/>
              <w:rPr>
                <w:sz w:val="16"/>
              </w:rPr>
            </w:pPr>
            <w:r>
              <w:rPr>
                <w:sz w:val="16"/>
              </w:rPr>
              <w:t>-</w:t>
            </w:r>
          </w:p>
        </w:tc>
      </w:tr>
      <w:tr w:rsidR="007110E9" w14:paraId="10F8E5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D8744D" w14:textId="77777777" w:rsidR="007110E9" w:rsidRDefault="007110E9">
            <w:pPr>
              <w:pStyle w:val="TAL"/>
              <w:rPr>
                <w:sz w:val="16"/>
              </w:rPr>
            </w:pPr>
            <w:r>
              <w:rPr>
                <w:sz w:val="16"/>
              </w:rPr>
              <w:t>R5-217769</w:t>
            </w:r>
          </w:p>
        </w:tc>
        <w:tc>
          <w:tcPr>
            <w:tcW w:w="0" w:type="auto"/>
            <w:tcBorders>
              <w:top w:val="single" w:sz="4" w:space="0" w:color="auto"/>
              <w:left w:val="single" w:sz="4" w:space="0" w:color="auto"/>
              <w:bottom w:val="single" w:sz="4" w:space="0" w:color="auto"/>
              <w:right w:val="single" w:sz="4" w:space="0" w:color="auto"/>
            </w:tcBorders>
            <w:hideMark/>
          </w:tcPr>
          <w:p w14:paraId="76F29C90" w14:textId="77777777" w:rsidR="007110E9" w:rsidRDefault="007110E9">
            <w:pPr>
              <w:pStyle w:val="TAL"/>
              <w:rPr>
                <w:sz w:val="16"/>
              </w:rPr>
            </w:pPr>
            <w:r>
              <w:rPr>
                <w:sz w:val="16"/>
              </w:rPr>
              <w:t>LS on Revision of Recommendations ITU-R M.2070 and ITU-R M.2071 on Unwanted Emissions of IMT-Advanced</w:t>
            </w:r>
          </w:p>
        </w:tc>
        <w:tc>
          <w:tcPr>
            <w:tcW w:w="0" w:type="auto"/>
            <w:tcBorders>
              <w:top w:val="single" w:sz="4" w:space="0" w:color="auto"/>
              <w:left w:val="single" w:sz="4" w:space="0" w:color="auto"/>
              <w:bottom w:val="single" w:sz="4" w:space="0" w:color="auto"/>
              <w:right w:val="single" w:sz="4" w:space="0" w:color="auto"/>
            </w:tcBorders>
            <w:hideMark/>
          </w:tcPr>
          <w:p w14:paraId="546D4469" w14:textId="77777777" w:rsidR="007110E9" w:rsidRDefault="007110E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7EE652F9"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50A0AB3"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4952C3" w14:textId="77777777" w:rsidR="007110E9" w:rsidRDefault="007110E9">
            <w:pPr>
              <w:pStyle w:val="TAL"/>
              <w:rPr>
                <w:sz w:val="16"/>
              </w:rPr>
            </w:pPr>
            <w:r>
              <w:rPr>
                <w:sz w:val="16"/>
              </w:rPr>
              <w:t>-</w:t>
            </w:r>
          </w:p>
        </w:tc>
      </w:tr>
      <w:tr w:rsidR="007110E9" w14:paraId="23C03B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CE17E" w14:textId="77777777" w:rsidR="007110E9" w:rsidRDefault="007110E9">
            <w:pPr>
              <w:pStyle w:val="TAL"/>
              <w:rPr>
                <w:sz w:val="16"/>
              </w:rPr>
            </w:pPr>
            <w:r>
              <w:rPr>
                <w:sz w:val="16"/>
              </w:rPr>
              <w:t>R5-217770</w:t>
            </w:r>
          </w:p>
        </w:tc>
        <w:tc>
          <w:tcPr>
            <w:tcW w:w="0" w:type="auto"/>
            <w:tcBorders>
              <w:top w:val="single" w:sz="4" w:space="0" w:color="auto"/>
              <w:left w:val="single" w:sz="4" w:space="0" w:color="auto"/>
              <w:bottom w:val="single" w:sz="4" w:space="0" w:color="auto"/>
              <w:right w:val="single" w:sz="4" w:space="0" w:color="auto"/>
            </w:tcBorders>
            <w:hideMark/>
          </w:tcPr>
          <w:p w14:paraId="32B3807B" w14:textId="77777777" w:rsidR="007110E9" w:rsidRDefault="007110E9">
            <w:pPr>
              <w:pStyle w:val="TAL"/>
              <w:rPr>
                <w:sz w:val="16"/>
              </w:rPr>
            </w:pPr>
            <w:r>
              <w:rPr>
                <w:sz w:val="16"/>
              </w:rPr>
              <w:t>LS on work towards two new recommendations "Generic unwanted emission characteristics of base / mobile stations using the terrestrial radio interfaces of IMT-2020"</w:t>
            </w:r>
          </w:p>
        </w:tc>
        <w:tc>
          <w:tcPr>
            <w:tcW w:w="0" w:type="auto"/>
            <w:tcBorders>
              <w:top w:val="single" w:sz="4" w:space="0" w:color="auto"/>
              <w:left w:val="single" w:sz="4" w:space="0" w:color="auto"/>
              <w:bottom w:val="single" w:sz="4" w:space="0" w:color="auto"/>
              <w:right w:val="single" w:sz="4" w:space="0" w:color="auto"/>
            </w:tcBorders>
            <w:hideMark/>
          </w:tcPr>
          <w:p w14:paraId="2B54C321" w14:textId="77777777" w:rsidR="007110E9" w:rsidRDefault="007110E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6DCE97A9"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99D23F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7947B2" w14:textId="77777777" w:rsidR="007110E9" w:rsidRDefault="007110E9">
            <w:pPr>
              <w:pStyle w:val="TAL"/>
              <w:rPr>
                <w:sz w:val="16"/>
              </w:rPr>
            </w:pPr>
            <w:r>
              <w:rPr>
                <w:sz w:val="16"/>
              </w:rPr>
              <w:t>-</w:t>
            </w:r>
          </w:p>
        </w:tc>
      </w:tr>
      <w:tr w:rsidR="007110E9" w14:paraId="0C4D67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399B0" w14:textId="77777777" w:rsidR="007110E9" w:rsidRDefault="007110E9">
            <w:pPr>
              <w:pStyle w:val="TAL"/>
              <w:rPr>
                <w:sz w:val="16"/>
              </w:rPr>
            </w:pPr>
            <w:r>
              <w:rPr>
                <w:sz w:val="16"/>
              </w:rPr>
              <w:t>R5-217771</w:t>
            </w:r>
          </w:p>
        </w:tc>
        <w:tc>
          <w:tcPr>
            <w:tcW w:w="0" w:type="auto"/>
            <w:tcBorders>
              <w:top w:val="single" w:sz="4" w:space="0" w:color="auto"/>
              <w:left w:val="single" w:sz="4" w:space="0" w:color="auto"/>
              <w:bottom w:val="single" w:sz="4" w:space="0" w:color="auto"/>
              <w:right w:val="single" w:sz="4" w:space="0" w:color="auto"/>
            </w:tcBorders>
            <w:hideMark/>
          </w:tcPr>
          <w:p w14:paraId="251BC26A" w14:textId="77777777" w:rsidR="007110E9" w:rsidRDefault="007110E9">
            <w:pPr>
              <w:pStyle w:val="TAL"/>
              <w:rPr>
                <w:sz w:val="16"/>
              </w:rPr>
            </w:pPr>
            <w:r>
              <w:rPr>
                <w:sz w:val="16"/>
              </w:rPr>
              <w:t xml:space="preserve">Update to </w:t>
            </w:r>
            <w:proofErr w:type="spellStart"/>
            <w:r>
              <w:rPr>
                <w:sz w:val="16"/>
              </w:rPr>
              <w:t>SCell</w:t>
            </w:r>
            <w:proofErr w:type="spellEnd"/>
            <w:r>
              <w:rPr>
                <w:sz w:val="16"/>
              </w:rPr>
              <w:t xml:space="preserve"> configuration in 8.1.4.1.7.x, 8.1.4.1.8.x and 8.1.4.1.9.x</w:t>
            </w:r>
          </w:p>
        </w:tc>
        <w:tc>
          <w:tcPr>
            <w:tcW w:w="0" w:type="auto"/>
            <w:tcBorders>
              <w:top w:val="single" w:sz="4" w:space="0" w:color="auto"/>
              <w:left w:val="single" w:sz="4" w:space="0" w:color="auto"/>
              <w:bottom w:val="single" w:sz="4" w:space="0" w:color="auto"/>
              <w:right w:val="single" w:sz="4" w:space="0" w:color="auto"/>
            </w:tcBorders>
            <w:hideMark/>
          </w:tcPr>
          <w:p w14:paraId="34FE2F4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669922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190C07" w14:textId="77777777" w:rsidR="007110E9" w:rsidRDefault="007110E9">
            <w:pPr>
              <w:pStyle w:val="TAL"/>
              <w:rPr>
                <w:sz w:val="16"/>
              </w:rPr>
            </w:pPr>
            <w:r>
              <w:rPr>
                <w:sz w:val="16"/>
              </w:rPr>
              <w:t>R5-216638</w:t>
            </w:r>
          </w:p>
        </w:tc>
        <w:tc>
          <w:tcPr>
            <w:tcW w:w="0" w:type="auto"/>
            <w:tcBorders>
              <w:top w:val="single" w:sz="4" w:space="0" w:color="auto"/>
              <w:left w:val="single" w:sz="4" w:space="0" w:color="auto"/>
              <w:bottom w:val="single" w:sz="4" w:space="0" w:color="auto"/>
              <w:right w:val="single" w:sz="4" w:space="0" w:color="auto"/>
            </w:tcBorders>
            <w:hideMark/>
          </w:tcPr>
          <w:p w14:paraId="3AEF6047" w14:textId="77777777" w:rsidR="007110E9" w:rsidRDefault="007110E9">
            <w:pPr>
              <w:pStyle w:val="TAL"/>
              <w:rPr>
                <w:sz w:val="16"/>
              </w:rPr>
            </w:pPr>
            <w:r>
              <w:rPr>
                <w:sz w:val="16"/>
              </w:rPr>
              <w:t>-</w:t>
            </w:r>
          </w:p>
        </w:tc>
      </w:tr>
      <w:tr w:rsidR="007110E9" w14:paraId="5F81B7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94CFF0" w14:textId="77777777" w:rsidR="007110E9" w:rsidRDefault="007110E9">
            <w:pPr>
              <w:pStyle w:val="TAL"/>
              <w:rPr>
                <w:sz w:val="16"/>
              </w:rPr>
            </w:pPr>
            <w:r>
              <w:rPr>
                <w:sz w:val="16"/>
              </w:rPr>
              <w:t>R5-217772</w:t>
            </w:r>
          </w:p>
        </w:tc>
        <w:tc>
          <w:tcPr>
            <w:tcW w:w="0" w:type="auto"/>
            <w:tcBorders>
              <w:top w:val="single" w:sz="4" w:space="0" w:color="auto"/>
              <w:left w:val="single" w:sz="4" w:space="0" w:color="auto"/>
              <w:bottom w:val="single" w:sz="4" w:space="0" w:color="auto"/>
              <w:right w:val="single" w:sz="4" w:space="0" w:color="auto"/>
            </w:tcBorders>
            <w:hideMark/>
          </w:tcPr>
          <w:p w14:paraId="37F9EC33" w14:textId="77777777" w:rsidR="007110E9" w:rsidRDefault="007110E9">
            <w:pPr>
              <w:pStyle w:val="TAL"/>
              <w:rPr>
                <w:sz w:val="16"/>
              </w:rPr>
            </w:pPr>
            <w:r>
              <w:rPr>
                <w:sz w:val="16"/>
              </w:rPr>
              <w:t>Correction to Split SRB Establishment and Release Test Case 8.2.2.2.1</w:t>
            </w:r>
          </w:p>
        </w:tc>
        <w:tc>
          <w:tcPr>
            <w:tcW w:w="0" w:type="auto"/>
            <w:tcBorders>
              <w:top w:val="single" w:sz="4" w:space="0" w:color="auto"/>
              <w:left w:val="single" w:sz="4" w:space="0" w:color="auto"/>
              <w:bottom w:val="single" w:sz="4" w:space="0" w:color="auto"/>
              <w:right w:val="single" w:sz="4" w:space="0" w:color="auto"/>
            </w:tcBorders>
            <w:hideMark/>
          </w:tcPr>
          <w:p w14:paraId="09E73B58"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06DC582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2E2742" w14:textId="77777777" w:rsidR="007110E9" w:rsidRDefault="007110E9">
            <w:pPr>
              <w:pStyle w:val="TAL"/>
              <w:rPr>
                <w:sz w:val="16"/>
              </w:rPr>
            </w:pPr>
            <w:r>
              <w:rPr>
                <w:sz w:val="16"/>
              </w:rPr>
              <w:t>R5-217732</w:t>
            </w:r>
          </w:p>
        </w:tc>
        <w:tc>
          <w:tcPr>
            <w:tcW w:w="0" w:type="auto"/>
            <w:tcBorders>
              <w:top w:val="single" w:sz="4" w:space="0" w:color="auto"/>
              <w:left w:val="single" w:sz="4" w:space="0" w:color="auto"/>
              <w:bottom w:val="single" w:sz="4" w:space="0" w:color="auto"/>
              <w:right w:val="single" w:sz="4" w:space="0" w:color="auto"/>
            </w:tcBorders>
            <w:hideMark/>
          </w:tcPr>
          <w:p w14:paraId="5BA4E212" w14:textId="77777777" w:rsidR="007110E9" w:rsidRDefault="007110E9">
            <w:pPr>
              <w:pStyle w:val="TAL"/>
              <w:rPr>
                <w:sz w:val="16"/>
              </w:rPr>
            </w:pPr>
            <w:r>
              <w:rPr>
                <w:sz w:val="16"/>
              </w:rPr>
              <w:t>-</w:t>
            </w:r>
          </w:p>
        </w:tc>
      </w:tr>
      <w:tr w:rsidR="007110E9" w14:paraId="677E0E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5F6BD1" w14:textId="77777777" w:rsidR="007110E9" w:rsidRDefault="007110E9">
            <w:pPr>
              <w:pStyle w:val="TAL"/>
              <w:rPr>
                <w:sz w:val="16"/>
              </w:rPr>
            </w:pPr>
            <w:r>
              <w:rPr>
                <w:sz w:val="16"/>
              </w:rPr>
              <w:t>R5-217773</w:t>
            </w:r>
          </w:p>
        </w:tc>
        <w:tc>
          <w:tcPr>
            <w:tcW w:w="0" w:type="auto"/>
            <w:tcBorders>
              <w:top w:val="single" w:sz="4" w:space="0" w:color="auto"/>
              <w:left w:val="single" w:sz="4" w:space="0" w:color="auto"/>
              <w:bottom w:val="single" w:sz="4" w:space="0" w:color="auto"/>
              <w:right w:val="single" w:sz="4" w:space="0" w:color="auto"/>
            </w:tcBorders>
            <w:hideMark/>
          </w:tcPr>
          <w:p w14:paraId="7DB7DD6E" w14:textId="77777777" w:rsidR="007110E9" w:rsidRDefault="007110E9">
            <w:pPr>
              <w:pStyle w:val="TAL"/>
              <w:rPr>
                <w:sz w:val="16"/>
              </w:rPr>
            </w:pPr>
            <w:r>
              <w:rPr>
                <w:sz w:val="16"/>
              </w:rPr>
              <w:t>Corrections to IMS5GS test case 8.37</w:t>
            </w:r>
          </w:p>
        </w:tc>
        <w:tc>
          <w:tcPr>
            <w:tcW w:w="0" w:type="auto"/>
            <w:tcBorders>
              <w:top w:val="single" w:sz="4" w:space="0" w:color="auto"/>
              <w:left w:val="single" w:sz="4" w:space="0" w:color="auto"/>
              <w:bottom w:val="single" w:sz="4" w:space="0" w:color="auto"/>
              <w:right w:val="single" w:sz="4" w:space="0" w:color="auto"/>
            </w:tcBorders>
            <w:hideMark/>
          </w:tcPr>
          <w:p w14:paraId="11B6C11F" w14:textId="77777777" w:rsidR="007110E9" w:rsidRDefault="007110E9">
            <w:pPr>
              <w:pStyle w:val="TAL"/>
              <w:rPr>
                <w:sz w:val="16"/>
              </w:rPr>
            </w:pPr>
            <w:r>
              <w:rPr>
                <w:sz w:val="16"/>
              </w:rPr>
              <w:t xml:space="preserve">ROHDE &amp; SCHWARZ, Qualcomm CDMA </w:t>
            </w:r>
            <w:r>
              <w:rPr>
                <w:sz w:val="16"/>
              </w:rPr>
              <w:lastRenderedPageBreak/>
              <w:t>Technologies, ZTE Corporation</w:t>
            </w:r>
          </w:p>
        </w:tc>
        <w:tc>
          <w:tcPr>
            <w:tcW w:w="0" w:type="auto"/>
            <w:tcBorders>
              <w:top w:val="single" w:sz="4" w:space="0" w:color="auto"/>
              <w:left w:val="single" w:sz="4" w:space="0" w:color="auto"/>
              <w:bottom w:val="single" w:sz="4" w:space="0" w:color="auto"/>
              <w:right w:val="single" w:sz="4" w:space="0" w:color="auto"/>
            </w:tcBorders>
            <w:hideMark/>
          </w:tcPr>
          <w:p w14:paraId="2B1B74FD"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5763E6A0" w14:textId="77777777" w:rsidR="007110E9" w:rsidRDefault="007110E9">
            <w:pPr>
              <w:pStyle w:val="TAL"/>
              <w:rPr>
                <w:sz w:val="16"/>
              </w:rPr>
            </w:pPr>
            <w:r>
              <w:rPr>
                <w:sz w:val="16"/>
              </w:rPr>
              <w:t>R5-216615</w:t>
            </w:r>
          </w:p>
        </w:tc>
        <w:tc>
          <w:tcPr>
            <w:tcW w:w="0" w:type="auto"/>
            <w:tcBorders>
              <w:top w:val="single" w:sz="4" w:space="0" w:color="auto"/>
              <w:left w:val="single" w:sz="4" w:space="0" w:color="auto"/>
              <w:bottom w:val="single" w:sz="4" w:space="0" w:color="auto"/>
              <w:right w:val="single" w:sz="4" w:space="0" w:color="auto"/>
            </w:tcBorders>
            <w:hideMark/>
          </w:tcPr>
          <w:p w14:paraId="2E93645D" w14:textId="77777777" w:rsidR="007110E9" w:rsidRDefault="007110E9">
            <w:pPr>
              <w:pStyle w:val="TAL"/>
              <w:rPr>
                <w:sz w:val="16"/>
              </w:rPr>
            </w:pPr>
            <w:r>
              <w:rPr>
                <w:sz w:val="16"/>
              </w:rPr>
              <w:t>-</w:t>
            </w:r>
          </w:p>
        </w:tc>
      </w:tr>
      <w:tr w:rsidR="007110E9" w14:paraId="16DF82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F60F4E" w14:textId="77777777" w:rsidR="007110E9" w:rsidRDefault="007110E9">
            <w:pPr>
              <w:pStyle w:val="TAL"/>
              <w:rPr>
                <w:sz w:val="16"/>
              </w:rPr>
            </w:pPr>
            <w:r>
              <w:rPr>
                <w:sz w:val="16"/>
              </w:rPr>
              <w:t>R5-217774</w:t>
            </w:r>
          </w:p>
        </w:tc>
        <w:tc>
          <w:tcPr>
            <w:tcW w:w="0" w:type="auto"/>
            <w:tcBorders>
              <w:top w:val="single" w:sz="4" w:space="0" w:color="auto"/>
              <w:left w:val="single" w:sz="4" w:space="0" w:color="auto"/>
              <w:bottom w:val="single" w:sz="4" w:space="0" w:color="auto"/>
              <w:right w:val="single" w:sz="4" w:space="0" w:color="auto"/>
            </w:tcBorders>
            <w:hideMark/>
          </w:tcPr>
          <w:p w14:paraId="1FB623EA" w14:textId="77777777" w:rsidR="007110E9" w:rsidRDefault="007110E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298C962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16967A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BB4E50" w14:textId="77777777" w:rsidR="007110E9" w:rsidRDefault="007110E9">
            <w:pPr>
              <w:pStyle w:val="TAL"/>
              <w:rPr>
                <w:sz w:val="16"/>
              </w:rPr>
            </w:pPr>
            <w:r>
              <w:rPr>
                <w:sz w:val="16"/>
              </w:rPr>
              <w:t>R5-216511</w:t>
            </w:r>
          </w:p>
        </w:tc>
        <w:tc>
          <w:tcPr>
            <w:tcW w:w="0" w:type="auto"/>
            <w:tcBorders>
              <w:top w:val="single" w:sz="4" w:space="0" w:color="auto"/>
              <w:left w:val="single" w:sz="4" w:space="0" w:color="auto"/>
              <w:bottom w:val="single" w:sz="4" w:space="0" w:color="auto"/>
              <w:right w:val="single" w:sz="4" w:space="0" w:color="auto"/>
            </w:tcBorders>
            <w:hideMark/>
          </w:tcPr>
          <w:p w14:paraId="13B80D36" w14:textId="77777777" w:rsidR="007110E9" w:rsidRDefault="007110E9">
            <w:pPr>
              <w:pStyle w:val="TAL"/>
              <w:rPr>
                <w:sz w:val="16"/>
              </w:rPr>
            </w:pPr>
            <w:r>
              <w:rPr>
                <w:sz w:val="16"/>
              </w:rPr>
              <w:t>-</w:t>
            </w:r>
          </w:p>
        </w:tc>
      </w:tr>
      <w:tr w:rsidR="007110E9" w14:paraId="0E96F4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96617F" w14:textId="77777777" w:rsidR="007110E9" w:rsidRDefault="007110E9">
            <w:pPr>
              <w:pStyle w:val="TAL"/>
              <w:rPr>
                <w:sz w:val="16"/>
              </w:rPr>
            </w:pPr>
            <w:r>
              <w:rPr>
                <w:sz w:val="16"/>
              </w:rPr>
              <w:t>R5-217775</w:t>
            </w:r>
          </w:p>
        </w:tc>
        <w:tc>
          <w:tcPr>
            <w:tcW w:w="0" w:type="auto"/>
            <w:tcBorders>
              <w:top w:val="single" w:sz="4" w:space="0" w:color="auto"/>
              <w:left w:val="single" w:sz="4" w:space="0" w:color="auto"/>
              <w:bottom w:val="single" w:sz="4" w:space="0" w:color="auto"/>
              <w:right w:val="single" w:sz="4" w:space="0" w:color="auto"/>
            </w:tcBorders>
            <w:hideMark/>
          </w:tcPr>
          <w:p w14:paraId="7F270E57" w14:textId="77777777" w:rsidR="007110E9" w:rsidRDefault="007110E9">
            <w:pPr>
              <w:pStyle w:val="TAL"/>
              <w:rPr>
                <w:sz w:val="16"/>
              </w:rPr>
            </w:pPr>
            <w:r>
              <w:rPr>
                <w:sz w:val="16"/>
              </w:rPr>
              <w:t>New testcase for Idle/Inactive measurements on E-UTRA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185E0B3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E09D6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049978" w14:textId="77777777" w:rsidR="007110E9" w:rsidRDefault="007110E9">
            <w:pPr>
              <w:pStyle w:val="TAL"/>
              <w:rPr>
                <w:sz w:val="16"/>
              </w:rPr>
            </w:pPr>
            <w:r>
              <w:rPr>
                <w:sz w:val="16"/>
              </w:rPr>
              <w:t>R5-217670</w:t>
            </w:r>
          </w:p>
        </w:tc>
        <w:tc>
          <w:tcPr>
            <w:tcW w:w="0" w:type="auto"/>
            <w:tcBorders>
              <w:top w:val="single" w:sz="4" w:space="0" w:color="auto"/>
              <w:left w:val="single" w:sz="4" w:space="0" w:color="auto"/>
              <w:bottom w:val="single" w:sz="4" w:space="0" w:color="auto"/>
              <w:right w:val="single" w:sz="4" w:space="0" w:color="auto"/>
            </w:tcBorders>
            <w:hideMark/>
          </w:tcPr>
          <w:p w14:paraId="39806B08" w14:textId="77777777" w:rsidR="007110E9" w:rsidRDefault="007110E9">
            <w:pPr>
              <w:pStyle w:val="TAL"/>
              <w:rPr>
                <w:sz w:val="16"/>
              </w:rPr>
            </w:pPr>
            <w:r>
              <w:rPr>
                <w:sz w:val="16"/>
              </w:rPr>
              <w:t>-</w:t>
            </w:r>
          </w:p>
        </w:tc>
      </w:tr>
      <w:tr w:rsidR="007110E9" w14:paraId="26198A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406027" w14:textId="77777777" w:rsidR="007110E9" w:rsidRDefault="007110E9">
            <w:pPr>
              <w:pStyle w:val="TAL"/>
              <w:rPr>
                <w:sz w:val="16"/>
              </w:rPr>
            </w:pPr>
            <w:r>
              <w:rPr>
                <w:sz w:val="16"/>
              </w:rPr>
              <w:t>R5-217776</w:t>
            </w:r>
          </w:p>
        </w:tc>
        <w:tc>
          <w:tcPr>
            <w:tcW w:w="0" w:type="auto"/>
            <w:tcBorders>
              <w:top w:val="single" w:sz="4" w:space="0" w:color="auto"/>
              <w:left w:val="single" w:sz="4" w:space="0" w:color="auto"/>
              <w:bottom w:val="single" w:sz="4" w:space="0" w:color="auto"/>
              <w:right w:val="single" w:sz="4" w:space="0" w:color="auto"/>
            </w:tcBorders>
            <w:hideMark/>
          </w:tcPr>
          <w:p w14:paraId="50B58964" w14:textId="77777777" w:rsidR="007110E9" w:rsidRDefault="007110E9">
            <w:pPr>
              <w:pStyle w:val="TAL"/>
              <w:rPr>
                <w:sz w:val="16"/>
              </w:rPr>
            </w:pPr>
            <w:r>
              <w:rPr>
                <w:sz w:val="16"/>
              </w:rPr>
              <w:t xml:space="preserve">New testcase for Idle/Inactive measurements on NR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64974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0C19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289E52" w14:textId="77777777" w:rsidR="007110E9" w:rsidRDefault="007110E9">
            <w:pPr>
              <w:pStyle w:val="TAL"/>
              <w:rPr>
                <w:sz w:val="16"/>
              </w:rPr>
            </w:pPr>
            <w:r>
              <w:rPr>
                <w:sz w:val="16"/>
              </w:rPr>
              <w:t>R5-217672</w:t>
            </w:r>
          </w:p>
        </w:tc>
        <w:tc>
          <w:tcPr>
            <w:tcW w:w="0" w:type="auto"/>
            <w:tcBorders>
              <w:top w:val="single" w:sz="4" w:space="0" w:color="auto"/>
              <w:left w:val="single" w:sz="4" w:space="0" w:color="auto"/>
              <w:bottom w:val="single" w:sz="4" w:space="0" w:color="auto"/>
              <w:right w:val="single" w:sz="4" w:space="0" w:color="auto"/>
            </w:tcBorders>
            <w:hideMark/>
          </w:tcPr>
          <w:p w14:paraId="094E90E6" w14:textId="77777777" w:rsidR="007110E9" w:rsidRDefault="007110E9">
            <w:pPr>
              <w:pStyle w:val="TAL"/>
              <w:rPr>
                <w:sz w:val="16"/>
              </w:rPr>
            </w:pPr>
            <w:r>
              <w:rPr>
                <w:sz w:val="16"/>
              </w:rPr>
              <w:t>-</w:t>
            </w:r>
          </w:p>
        </w:tc>
      </w:tr>
      <w:tr w:rsidR="007110E9" w14:paraId="0E01BD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E798AE" w14:textId="77777777" w:rsidR="007110E9" w:rsidRDefault="007110E9">
            <w:pPr>
              <w:pStyle w:val="TAL"/>
              <w:rPr>
                <w:sz w:val="16"/>
              </w:rPr>
            </w:pPr>
            <w:r>
              <w:rPr>
                <w:sz w:val="16"/>
              </w:rPr>
              <w:t>R5-217777</w:t>
            </w:r>
          </w:p>
        </w:tc>
        <w:tc>
          <w:tcPr>
            <w:tcW w:w="0" w:type="auto"/>
            <w:tcBorders>
              <w:top w:val="single" w:sz="4" w:space="0" w:color="auto"/>
              <w:left w:val="single" w:sz="4" w:space="0" w:color="auto"/>
              <w:bottom w:val="single" w:sz="4" w:space="0" w:color="auto"/>
              <w:right w:val="single" w:sz="4" w:space="0" w:color="auto"/>
            </w:tcBorders>
            <w:hideMark/>
          </w:tcPr>
          <w:p w14:paraId="1BD9176A" w14:textId="77777777" w:rsidR="007110E9" w:rsidRDefault="007110E9">
            <w:pPr>
              <w:pStyle w:val="TAL"/>
              <w:rPr>
                <w:sz w:val="16"/>
              </w:rPr>
            </w:pPr>
            <w:r>
              <w:rPr>
                <w:sz w:val="16"/>
              </w:rPr>
              <w:t xml:space="preserve">New testcase for Idle/Inactive measurements on E-UTRA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640CE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50F4F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D31806" w14:textId="77777777" w:rsidR="007110E9" w:rsidRDefault="007110E9">
            <w:pPr>
              <w:pStyle w:val="TAL"/>
              <w:rPr>
                <w:sz w:val="16"/>
              </w:rPr>
            </w:pPr>
            <w:r>
              <w:rPr>
                <w:sz w:val="16"/>
              </w:rPr>
              <w:t>R5-217675</w:t>
            </w:r>
          </w:p>
        </w:tc>
        <w:tc>
          <w:tcPr>
            <w:tcW w:w="0" w:type="auto"/>
            <w:tcBorders>
              <w:top w:val="single" w:sz="4" w:space="0" w:color="auto"/>
              <w:left w:val="single" w:sz="4" w:space="0" w:color="auto"/>
              <w:bottom w:val="single" w:sz="4" w:space="0" w:color="auto"/>
              <w:right w:val="single" w:sz="4" w:space="0" w:color="auto"/>
            </w:tcBorders>
            <w:hideMark/>
          </w:tcPr>
          <w:p w14:paraId="644D8C06" w14:textId="77777777" w:rsidR="007110E9" w:rsidRDefault="007110E9">
            <w:pPr>
              <w:pStyle w:val="TAL"/>
              <w:rPr>
                <w:sz w:val="16"/>
              </w:rPr>
            </w:pPr>
            <w:r>
              <w:rPr>
                <w:sz w:val="16"/>
              </w:rPr>
              <w:t>-</w:t>
            </w:r>
          </w:p>
        </w:tc>
      </w:tr>
      <w:tr w:rsidR="007110E9" w14:paraId="2EB911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E162E7" w14:textId="77777777" w:rsidR="007110E9" w:rsidRDefault="007110E9">
            <w:pPr>
              <w:pStyle w:val="TAL"/>
              <w:rPr>
                <w:sz w:val="16"/>
              </w:rPr>
            </w:pPr>
            <w:r>
              <w:rPr>
                <w:sz w:val="16"/>
              </w:rPr>
              <w:t>R5-217778</w:t>
            </w:r>
          </w:p>
        </w:tc>
        <w:tc>
          <w:tcPr>
            <w:tcW w:w="0" w:type="auto"/>
            <w:tcBorders>
              <w:top w:val="single" w:sz="4" w:space="0" w:color="auto"/>
              <w:left w:val="single" w:sz="4" w:space="0" w:color="auto"/>
              <w:bottom w:val="single" w:sz="4" w:space="0" w:color="auto"/>
              <w:right w:val="single" w:sz="4" w:space="0" w:color="auto"/>
            </w:tcBorders>
            <w:hideMark/>
          </w:tcPr>
          <w:p w14:paraId="289C1E46" w14:textId="77777777" w:rsidR="007110E9" w:rsidRDefault="007110E9">
            <w:pPr>
              <w:pStyle w:val="TAL"/>
              <w:rPr>
                <w:sz w:val="16"/>
              </w:rPr>
            </w:pPr>
            <w:r>
              <w:rPr>
                <w:sz w:val="16"/>
              </w:rPr>
              <w:t>TC 6.1.1.5 MCPTT Corrections</w:t>
            </w:r>
          </w:p>
        </w:tc>
        <w:tc>
          <w:tcPr>
            <w:tcW w:w="0" w:type="auto"/>
            <w:tcBorders>
              <w:top w:val="single" w:sz="4" w:space="0" w:color="auto"/>
              <w:left w:val="single" w:sz="4" w:space="0" w:color="auto"/>
              <w:bottom w:val="single" w:sz="4" w:space="0" w:color="auto"/>
              <w:right w:val="single" w:sz="4" w:space="0" w:color="auto"/>
            </w:tcBorders>
            <w:hideMark/>
          </w:tcPr>
          <w:p w14:paraId="08421BB4"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6B2D8BA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544A08" w14:textId="77777777" w:rsidR="007110E9" w:rsidRDefault="007110E9">
            <w:pPr>
              <w:pStyle w:val="TAL"/>
              <w:rPr>
                <w:sz w:val="16"/>
              </w:rPr>
            </w:pPr>
            <w:r>
              <w:rPr>
                <w:sz w:val="16"/>
              </w:rPr>
              <w:t>R5-216589</w:t>
            </w:r>
          </w:p>
        </w:tc>
        <w:tc>
          <w:tcPr>
            <w:tcW w:w="0" w:type="auto"/>
            <w:tcBorders>
              <w:top w:val="single" w:sz="4" w:space="0" w:color="auto"/>
              <w:left w:val="single" w:sz="4" w:space="0" w:color="auto"/>
              <w:bottom w:val="single" w:sz="4" w:space="0" w:color="auto"/>
              <w:right w:val="single" w:sz="4" w:space="0" w:color="auto"/>
            </w:tcBorders>
            <w:hideMark/>
          </w:tcPr>
          <w:p w14:paraId="35A8FB2F" w14:textId="77777777" w:rsidR="007110E9" w:rsidRDefault="007110E9">
            <w:pPr>
              <w:pStyle w:val="TAL"/>
              <w:rPr>
                <w:sz w:val="16"/>
              </w:rPr>
            </w:pPr>
            <w:r>
              <w:rPr>
                <w:sz w:val="16"/>
              </w:rPr>
              <w:t>-</w:t>
            </w:r>
          </w:p>
        </w:tc>
      </w:tr>
      <w:tr w:rsidR="007110E9" w14:paraId="245E14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4ADB1" w14:textId="77777777" w:rsidR="007110E9" w:rsidRDefault="007110E9">
            <w:pPr>
              <w:pStyle w:val="TAL"/>
              <w:rPr>
                <w:sz w:val="16"/>
              </w:rPr>
            </w:pPr>
            <w:r>
              <w:rPr>
                <w:sz w:val="16"/>
              </w:rPr>
              <w:t>R5-217779</w:t>
            </w:r>
          </w:p>
        </w:tc>
        <w:tc>
          <w:tcPr>
            <w:tcW w:w="0" w:type="auto"/>
            <w:tcBorders>
              <w:top w:val="single" w:sz="4" w:space="0" w:color="auto"/>
              <w:left w:val="single" w:sz="4" w:space="0" w:color="auto"/>
              <w:bottom w:val="single" w:sz="4" w:space="0" w:color="auto"/>
              <w:right w:val="single" w:sz="4" w:space="0" w:color="auto"/>
            </w:tcBorders>
            <w:hideMark/>
          </w:tcPr>
          <w:p w14:paraId="3BE81EFE" w14:textId="77777777" w:rsidR="007110E9" w:rsidRDefault="007110E9">
            <w:pPr>
              <w:pStyle w:val="TAL"/>
              <w:rPr>
                <w:sz w:val="16"/>
              </w:rPr>
            </w:pPr>
            <w:r>
              <w:rPr>
                <w:sz w:val="16"/>
              </w:rPr>
              <w:t>TC 6.1.1.10 Corrections</w:t>
            </w:r>
          </w:p>
        </w:tc>
        <w:tc>
          <w:tcPr>
            <w:tcW w:w="0" w:type="auto"/>
            <w:tcBorders>
              <w:top w:val="single" w:sz="4" w:space="0" w:color="auto"/>
              <w:left w:val="single" w:sz="4" w:space="0" w:color="auto"/>
              <w:bottom w:val="single" w:sz="4" w:space="0" w:color="auto"/>
              <w:right w:val="single" w:sz="4" w:space="0" w:color="auto"/>
            </w:tcBorders>
            <w:hideMark/>
          </w:tcPr>
          <w:p w14:paraId="52F9B8E2"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5136A2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FD228A" w14:textId="77777777" w:rsidR="007110E9" w:rsidRDefault="007110E9">
            <w:pPr>
              <w:pStyle w:val="TAL"/>
              <w:rPr>
                <w:sz w:val="16"/>
              </w:rPr>
            </w:pPr>
            <w:r>
              <w:rPr>
                <w:sz w:val="16"/>
              </w:rPr>
              <w:t>R5-216591</w:t>
            </w:r>
          </w:p>
        </w:tc>
        <w:tc>
          <w:tcPr>
            <w:tcW w:w="0" w:type="auto"/>
            <w:tcBorders>
              <w:top w:val="single" w:sz="4" w:space="0" w:color="auto"/>
              <w:left w:val="single" w:sz="4" w:space="0" w:color="auto"/>
              <w:bottom w:val="single" w:sz="4" w:space="0" w:color="auto"/>
              <w:right w:val="single" w:sz="4" w:space="0" w:color="auto"/>
            </w:tcBorders>
            <w:hideMark/>
          </w:tcPr>
          <w:p w14:paraId="0522D550" w14:textId="77777777" w:rsidR="007110E9" w:rsidRDefault="007110E9">
            <w:pPr>
              <w:pStyle w:val="TAL"/>
              <w:rPr>
                <w:sz w:val="16"/>
              </w:rPr>
            </w:pPr>
            <w:r>
              <w:rPr>
                <w:sz w:val="16"/>
              </w:rPr>
              <w:t>-</w:t>
            </w:r>
          </w:p>
        </w:tc>
      </w:tr>
      <w:tr w:rsidR="007110E9" w14:paraId="3F7AE6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57E6DB" w14:textId="77777777" w:rsidR="007110E9" w:rsidRDefault="007110E9">
            <w:pPr>
              <w:pStyle w:val="TAL"/>
              <w:rPr>
                <w:sz w:val="16"/>
              </w:rPr>
            </w:pPr>
            <w:r>
              <w:rPr>
                <w:sz w:val="16"/>
              </w:rPr>
              <w:t>R5-217780</w:t>
            </w:r>
          </w:p>
        </w:tc>
        <w:tc>
          <w:tcPr>
            <w:tcW w:w="0" w:type="auto"/>
            <w:tcBorders>
              <w:top w:val="single" w:sz="4" w:space="0" w:color="auto"/>
              <w:left w:val="single" w:sz="4" w:space="0" w:color="auto"/>
              <w:bottom w:val="single" w:sz="4" w:space="0" w:color="auto"/>
              <w:right w:val="single" w:sz="4" w:space="0" w:color="auto"/>
            </w:tcBorders>
            <w:hideMark/>
          </w:tcPr>
          <w:p w14:paraId="6F403B31" w14:textId="77777777" w:rsidR="007110E9" w:rsidRDefault="007110E9">
            <w:pPr>
              <w:pStyle w:val="TAL"/>
              <w:rPr>
                <w:sz w:val="16"/>
              </w:rPr>
            </w:pPr>
            <w:r>
              <w:rPr>
                <w:sz w:val="16"/>
              </w:rPr>
              <w:t>Correction to NR TC 8.1.4.1.9.1-Reestablish intra-band</w:t>
            </w:r>
          </w:p>
        </w:tc>
        <w:tc>
          <w:tcPr>
            <w:tcW w:w="0" w:type="auto"/>
            <w:tcBorders>
              <w:top w:val="single" w:sz="4" w:space="0" w:color="auto"/>
              <w:left w:val="single" w:sz="4" w:space="0" w:color="auto"/>
              <w:bottom w:val="single" w:sz="4" w:space="0" w:color="auto"/>
              <w:right w:val="single" w:sz="4" w:space="0" w:color="auto"/>
            </w:tcBorders>
            <w:hideMark/>
          </w:tcPr>
          <w:p w14:paraId="0E2BCCA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55D97C"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854F3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3C399C" w14:textId="77777777" w:rsidR="007110E9" w:rsidRDefault="007110E9">
            <w:pPr>
              <w:pStyle w:val="TAL"/>
              <w:rPr>
                <w:sz w:val="16"/>
              </w:rPr>
            </w:pPr>
            <w:r>
              <w:rPr>
                <w:sz w:val="16"/>
              </w:rPr>
              <w:t>R5-217997</w:t>
            </w:r>
          </w:p>
        </w:tc>
      </w:tr>
      <w:tr w:rsidR="007110E9" w14:paraId="5A722E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ED35A6" w14:textId="77777777" w:rsidR="007110E9" w:rsidRDefault="007110E9">
            <w:pPr>
              <w:pStyle w:val="TAL"/>
              <w:rPr>
                <w:sz w:val="16"/>
              </w:rPr>
            </w:pPr>
            <w:r>
              <w:rPr>
                <w:sz w:val="16"/>
              </w:rPr>
              <w:t>R5-217781</w:t>
            </w:r>
          </w:p>
        </w:tc>
        <w:tc>
          <w:tcPr>
            <w:tcW w:w="0" w:type="auto"/>
            <w:tcBorders>
              <w:top w:val="single" w:sz="4" w:space="0" w:color="auto"/>
              <w:left w:val="single" w:sz="4" w:space="0" w:color="auto"/>
              <w:bottom w:val="single" w:sz="4" w:space="0" w:color="auto"/>
              <w:right w:val="single" w:sz="4" w:space="0" w:color="auto"/>
            </w:tcBorders>
            <w:hideMark/>
          </w:tcPr>
          <w:p w14:paraId="6F3018BD" w14:textId="77777777" w:rsidR="007110E9" w:rsidRDefault="007110E9">
            <w:pPr>
              <w:pStyle w:val="TAL"/>
              <w:rPr>
                <w:sz w:val="16"/>
              </w:rPr>
            </w:pPr>
            <w:r>
              <w:rPr>
                <w:sz w:val="16"/>
              </w:rPr>
              <w:t xml:space="preserve">Update to applicability of </w:t>
            </w:r>
            <w:proofErr w:type="spellStart"/>
            <w:r>
              <w:rPr>
                <w:sz w:val="16"/>
              </w:rPr>
              <w:t>eCall</w:t>
            </w:r>
            <w:proofErr w:type="spellEnd"/>
            <w:r>
              <w:rPr>
                <w:sz w:val="16"/>
              </w:rPr>
              <w:t xml:space="preserve"> over IMS test cases</w:t>
            </w:r>
          </w:p>
        </w:tc>
        <w:tc>
          <w:tcPr>
            <w:tcW w:w="0" w:type="auto"/>
            <w:tcBorders>
              <w:top w:val="single" w:sz="4" w:space="0" w:color="auto"/>
              <w:left w:val="single" w:sz="4" w:space="0" w:color="auto"/>
              <w:bottom w:val="single" w:sz="4" w:space="0" w:color="auto"/>
              <w:right w:val="single" w:sz="4" w:space="0" w:color="auto"/>
            </w:tcBorders>
            <w:hideMark/>
          </w:tcPr>
          <w:p w14:paraId="2331F908"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F2B70D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093AB49"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EF38C" w14:textId="77777777" w:rsidR="007110E9" w:rsidRDefault="007110E9">
            <w:pPr>
              <w:pStyle w:val="TAL"/>
              <w:rPr>
                <w:sz w:val="16"/>
              </w:rPr>
            </w:pPr>
            <w:r>
              <w:rPr>
                <w:sz w:val="16"/>
              </w:rPr>
              <w:t>R5-217961</w:t>
            </w:r>
          </w:p>
        </w:tc>
      </w:tr>
      <w:tr w:rsidR="007110E9" w14:paraId="18BA1B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6EF33C" w14:textId="77777777" w:rsidR="007110E9" w:rsidRDefault="007110E9">
            <w:pPr>
              <w:pStyle w:val="TAL"/>
              <w:rPr>
                <w:sz w:val="16"/>
              </w:rPr>
            </w:pPr>
            <w:r>
              <w:rPr>
                <w:sz w:val="16"/>
              </w:rPr>
              <w:t>R5-217782</w:t>
            </w:r>
          </w:p>
        </w:tc>
        <w:tc>
          <w:tcPr>
            <w:tcW w:w="0" w:type="auto"/>
            <w:tcBorders>
              <w:top w:val="single" w:sz="4" w:space="0" w:color="auto"/>
              <w:left w:val="single" w:sz="4" w:space="0" w:color="auto"/>
              <w:bottom w:val="single" w:sz="4" w:space="0" w:color="auto"/>
              <w:right w:val="single" w:sz="4" w:space="0" w:color="auto"/>
            </w:tcBorders>
            <w:hideMark/>
          </w:tcPr>
          <w:p w14:paraId="607645F9" w14:textId="77777777" w:rsidR="007110E9" w:rsidRDefault="007110E9">
            <w:pPr>
              <w:pStyle w:val="TAL"/>
              <w:rPr>
                <w:sz w:val="16"/>
              </w:rPr>
            </w:pPr>
            <w:r>
              <w:rPr>
                <w:sz w:val="16"/>
              </w:rPr>
              <w:t>Update to applicability of EIEI test cases</w:t>
            </w:r>
          </w:p>
        </w:tc>
        <w:tc>
          <w:tcPr>
            <w:tcW w:w="0" w:type="auto"/>
            <w:tcBorders>
              <w:top w:val="single" w:sz="4" w:space="0" w:color="auto"/>
              <w:left w:val="single" w:sz="4" w:space="0" w:color="auto"/>
              <w:bottom w:val="single" w:sz="4" w:space="0" w:color="auto"/>
              <w:right w:val="single" w:sz="4" w:space="0" w:color="auto"/>
            </w:tcBorders>
            <w:hideMark/>
          </w:tcPr>
          <w:p w14:paraId="346740FE"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8351A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44A73D"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D09391" w14:textId="77777777" w:rsidR="007110E9" w:rsidRDefault="007110E9">
            <w:pPr>
              <w:pStyle w:val="TAL"/>
              <w:rPr>
                <w:sz w:val="16"/>
              </w:rPr>
            </w:pPr>
            <w:r>
              <w:rPr>
                <w:sz w:val="16"/>
              </w:rPr>
              <w:t>-</w:t>
            </w:r>
          </w:p>
        </w:tc>
      </w:tr>
      <w:tr w:rsidR="007110E9" w14:paraId="751453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C3F125" w14:textId="77777777" w:rsidR="007110E9" w:rsidRDefault="007110E9">
            <w:pPr>
              <w:pStyle w:val="TAL"/>
              <w:rPr>
                <w:sz w:val="16"/>
              </w:rPr>
            </w:pPr>
            <w:r>
              <w:rPr>
                <w:sz w:val="16"/>
              </w:rPr>
              <w:t>R5-217783</w:t>
            </w:r>
          </w:p>
        </w:tc>
        <w:tc>
          <w:tcPr>
            <w:tcW w:w="0" w:type="auto"/>
            <w:tcBorders>
              <w:top w:val="single" w:sz="4" w:space="0" w:color="auto"/>
              <w:left w:val="single" w:sz="4" w:space="0" w:color="auto"/>
              <w:bottom w:val="single" w:sz="4" w:space="0" w:color="auto"/>
              <w:right w:val="single" w:sz="4" w:space="0" w:color="auto"/>
            </w:tcBorders>
            <w:hideMark/>
          </w:tcPr>
          <w:p w14:paraId="1606EE9D" w14:textId="77777777" w:rsidR="007110E9" w:rsidRDefault="007110E9">
            <w:pPr>
              <w:pStyle w:val="TAL"/>
              <w:rPr>
                <w:sz w:val="16"/>
              </w:rPr>
            </w:pPr>
            <w:r>
              <w:rPr>
                <w:sz w:val="16"/>
              </w:rPr>
              <w:t>Updates to IMS emergency call over EPS test cases</w:t>
            </w:r>
          </w:p>
        </w:tc>
        <w:tc>
          <w:tcPr>
            <w:tcW w:w="0" w:type="auto"/>
            <w:tcBorders>
              <w:top w:val="single" w:sz="4" w:space="0" w:color="auto"/>
              <w:left w:val="single" w:sz="4" w:space="0" w:color="auto"/>
              <w:bottom w:val="single" w:sz="4" w:space="0" w:color="auto"/>
              <w:right w:val="single" w:sz="4" w:space="0" w:color="auto"/>
            </w:tcBorders>
            <w:hideMark/>
          </w:tcPr>
          <w:p w14:paraId="22FCAC2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65AAC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54DD13"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B1DA66" w14:textId="77777777" w:rsidR="007110E9" w:rsidRDefault="007110E9">
            <w:pPr>
              <w:pStyle w:val="TAL"/>
              <w:rPr>
                <w:sz w:val="16"/>
              </w:rPr>
            </w:pPr>
            <w:r>
              <w:rPr>
                <w:sz w:val="16"/>
              </w:rPr>
              <w:t>-</w:t>
            </w:r>
          </w:p>
        </w:tc>
      </w:tr>
      <w:tr w:rsidR="007110E9" w14:paraId="553B5C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CA69B6" w14:textId="77777777" w:rsidR="007110E9" w:rsidRDefault="007110E9">
            <w:pPr>
              <w:pStyle w:val="TAL"/>
              <w:rPr>
                <w:sz w:val="16"/>
              </w:rPr>
            </w:pPr>
            <w:r>
              <w:rPr>
                <w:sz w:val="16"/>
              </w:rPr>
              <w:t>R5-217784</w:t>
            </w:r>
          </w:p>
        </w:tc>
        <w:tc>
          <w:tcPr>
            <w:tcW w:w="0" w:type="auto"/>
            <w:tcBorders>
              <w:top w:val="single" w:sz="4" w:space="0" w:color="auto"/>
              <w:left w:val="single" w:sz="4" w:space="0" w:color="auto"/>
              <w:bottom w:val="single" w:sz="4" w:space="0" w:color="auto"/>
              <w:right w:val="single" w:sz="4" w:space="0" w:color="auto"/>
            </w:tcBorders>
            <w:hideMark/>
          </w:tcPr>
          <w:p w14:paraId="1B462C15" w14:textId="77777777" w:rsidR="007110E9" w:rsidRDefault="007110E9">
            <w:pPr>
              <w:pStyle w:val="TAL"/>
              <w:rPr>
                <w:sz w:val="16"/>
              </w:rPr>
            </w:pPr>
            <w:r>
              <w:rPr>
                <w:sz w:val="16"/>
              </w:rPr>
              <w:t>Updates to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6E15E79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9633E89"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62F924"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FCBF15" w14:textId="77777777" w:rsidR="007110E9" w:rsidRDefault="007110E9">
            <w:pPr>
              <w:pStyle w:val="TAL"/>
              <w:rPr>
                <w:sz w:val="16"/>
              </w:rPr>
            </w:pPr>
            <w:r>
              <w:rPr>
                <w:sz w:val="16"/>
              </w:rPr>
              <w:t>R5-217962</w:t>
            </w:r>
          </w:p>
        </w:tc>
      </w:tr>
      <w:tr w:rsidR="007110E9" w14:paraId="5690B2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62F118" w14:textId="77777777" w:rsidR="007110E9" w:rsidRDefault="007110E9">
            <w:pPr>
              <w:pStyle w:val="TAL"/>
              <w:rPr>
                <w:sz w:val="16"/>
              </w:rPr>
            </w:pPr>
            <w:r>
              <w:rPr>
                <w:sz w:val="16"/>
              </w:rPr>
              <w:t>R5-217785</w:t>
            </w:r>
          </w:p>
        </w:tc>
        <w:tc>
          <w:tcPr>
            <w:tcW w:w="0" w:type="auto"/>
            <w:tcBorders>
              <w:top w:val="single" w:sz="4" w:space="0" w:color="auto"/>
              <w:left w:val="single" w:sz="4" w:space="0" w:color="auto"/>
              <w:bottom w:val="single" w:sz="4" w:space="0" w:color="auto"/>
              <w:right w:val="single" w:sz="4" w:space="0" w:color="auto"/>
            </w:tcBorders>
            <w:hideMark/>
          </w:tcPr>
          <w:p w14:paraId="2BC80567" w14:textId="77777777" w:rsidR="007110E9" w:rsidRDefault="007110E9">
            <w:pPr>
              <w:pStyle w:val="TAL"/>
              <w:rPr>
                <w:sz w:val="16"/>
              </w:rPr>
            </w:pPr>
            <w:r>
              <w:rPr>
                <w:sz w:val="16"/>
              </w:rPr>
              <w:t>Reply to LS (in R5-214106) on FR2 UE relative power control tolerance requirements</w:t>
            </w:r>
          </w:p>
        </w:tc>
        <w:tc>
          <w:tcPr>
            <w:tcW w:w="0" w:type="auto"/>
            <w:tcBorders>
              <w:top w:val="single" w:sz="4" w:space="0" w:color="auto"/>
              <w:left w:val="single" w:sz="4" w:space="0" w:color="auto"/>
              <w:bottom w:val="single" w:sz="4" w:space="0" w:color="auto"/>
              <w:right w:val="single" w:sz="4" w:space="0" w:color="auto"/>
            </w:tcBorders>
            <w:hideMark/>
          </w:tcPr>
          <w:p w14:paraId="33841889"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DAE0A9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DA613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D01A5F" w14:textId="77777777" w:rsidR="007110E9" w:rsidRDefault="007110E9">
            <w:pPr>
              <w:pStyle w:val="TAL"/>
              <w:rPr>
                <w:sz w:val="16"/>
              </w:rPr>
            </w:pPr>
            <w:r>
              <w:rPr>
                <w:sz w:val="16"/>
              </w:rPr>
              <w:t>-</w:t>
            </w:r>
          </w:p>
        </w:tc>
      </w:tr>
      <w:tr w:rsidR="007110E9" w14:paraId="5AC0A2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298D31" w14:textId="77777777" w:rsidR="007110E9" w:rsidRDefault="007110E9">
            <w:pPr>
              <w:pStyle w:val="TAL"/>
              <w:rPr>
                <w:sz w:val="16"/>
              </w:rPr>
            </w:pPr>
            <w:r>
              <w:rPr>
                <w:sz w:val="16"/>
              </w:rPr>
              <w:t>R5-217786</w:t>
            </w:r>
          </w:p>
        </w:tc>
        <w:tc>
          <w:tcPr>
            <w:tcW w:w="0" w:type="auto"/>
            <w:tcBorders>
              <w:top w:val="single" w:sz="4" w:space="0" w:color="auto"/>
              <w:left w:val="single" w:sz="4" w:space="0" w:color="auto"/>
              <w:bottom w:val="single" w:sz="4" w:space="0" w:color="auto"/>
              <w:right w:val="single" w:sz="4" w:space="0" w:color="auto"/>
            </w:tcBorders>
            <w:hideMark/>
          </w:tcPr>
          <w:p w14:paraId="3D1A5549" w14:textId="77777777" w:rsidR="007110E9" w:rsidRDefault="007110E9">
            <w:pPr>
              <w:pStyle w:val="TAL"/>
              <w:rPr>
                <w:sz w:val="16"/>
              </w:rPr>
            </w:pPr>
            <w:r>
              <w:rPr>
                <w:sz w:val="16"/>
              </w:rPr>
              <w:t>Reply LS on exception requirements for Intermodulation due to Dual uplink (IMD)</w:t>
            </w:r>
          </w:p>
        </w:tc>
        <w:tc>
          <w:tcPr>
            <w:tcW w:w="0" w:type="auto"/>
            <w:tcBorders>
              <w:top w:val="single" w:sz="4" w:space="0" w:color="auto"/>
              <w:left w:val="single" w:sz="4" w:space="0" w:color="auto"/>
              <w:bottom w:val="single" w:sz="4" w:space="0" w:color="auto"/>
              <w:right w:val="single" w:sz="4" w:space="0" w:color="auto"/>
            </w:tcBorders>
            <w:hideMark/>
          </w:tcPr>
          <w:p w14:paraId="3646AC1C"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504578C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438270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3D966D" w14:textId="77777777" w:rsidR="007110E9" w:rsidRDefault="007110E9">
            <w:pPr>
              <w:pStyle w:val="TAL"/>
              <w:rPr>
                <w:sz w:val="16"/>
              </w:rPr>
            </w:pPr>
            <w:r>
              <w:rPr>
                <w:sz w:val="16"/>
              </w:rPr>
              <w:t>-</w:t>
            </w:r>
          </w:p>
        </w:tc>
      </w:tr>
      <w:tr w:rsidR="007110E9" w14:paraId="0899C2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26C63E" w14:textId="77777777" w:rsidR="007110E9" w:rsidRDefault="007110E9">
            <w:pPr>
              <w:pStyle w:val="TAL"/>
              <w:rPr>
                <w:sz w:val="16"/>
              </w:rPr>
            </w:pPr>
            <w:r>
              <w:rPr>
                <w:sz w:val="16"/>
              </w:rPr>
              <w:t>R5-217787</w:t>
            </w:r>
          </w:p>
        </w:tc>
        <w:tc>
          <w:tcPr>
            <w:tcW w:w="0" w:type="auto"/>
            <w:tcBorders>
              <w:top w:val="single" w:sz="4" w:space="0" w:color="auto"/>
              <w:left w:val="single" w:sz="4" w:space="0" w:color="auto"/>
              <w:bottom w:val="single" w:sz="4" w:space="0" w:color="auto"/>
              <w:right w:val="single" w:sz="4" w:space="0" w:color="auto"/>
            </w:tcBorders>
            <w:hideMark/>
          </w:tcPr>
          <w:p w14:paraId="099005C7" w14:textId="77777777" w:rsidR="007110E9" w:rsidRDefault="007110E9">
            <w:pPr>
              <w:pStyle w:val="TAL"/>
              <w:rPr>
                <w:sz w:val="16"/>
              </w:rPr>
            </w:pPr>
            <w:r>
              <w:rPr>
                <w:sz w:val="16"/>
              </w:rPr>
              <w:t>Reply LS on AMPR edge RB allocation for NS</w:t>
            </w:r>
          </w:p>
        </w:tc>
        <w:tc>
          <w:tcPr>
            <w:tcW w:w="0" w:type="auto"/>
            <w:tcBorders>
              <w:top w:val="single" w:sz="4" w:space="0" w:color="auto"/>
              <w:left w:val="single" w:sz="4" w:space="0" w:color="auto"/>
              <w:bottom w:val="single" w:sz="4" w:space="0" w:color="auto"/>
              <w:right w:val="single" w:sz="4" w:space="0" w:color="auto"/>
            </w:tcBorders>
            <w:hideMark/>
          </w:tcPr>
          <w:p w14:paraId="753A612E"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5BAF2343"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E89D6D"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EC4181" w14:textId="77777777" w:rsidR="007110E9" w:rsidRDefault="007110E9">
            <w:pPr>
              <w:pStyle w:val="TAL"/>
              <w:rPr>
                <w:sz w:val="16"/>
              </w:rPr>
            </w:pPr>
            <w:r>
              <w:rPr>
                <w:sz w:val="16"/>
              </w:rPr>
              <w:t>-</w:t>
            </w:r>
          </w:p>
        </w:tc>
      </w:tr>
      <w:tr w:rsidR="007110E9" w14:paraId="7157CA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CF9996" w14:textId="77777777" w:rsidR="007110E9" w:rsidRDefault="007110E9">
            <w:pPr>
              <w:pStyle w:val="TAL"/>
              <w:rPr>
                <w:sz w:val="16"/>
              </w:rPr>
            </w:pPr>
            <w:r>
              <w:rPr>
                <w:sz w:val="16"/>
              </w:rPr>
              <w:t>R5-217788</w:t>
            </w:r>
          </w:p>
        </w:tc>
        <w:tc>
          <w:tcPr>
            <w:tcW w:w="0" w:type="auto"/>
            <w:tcBorders>
              <w:top w:val="single" w:sz="4" w:space="0" w:color="auto"/>
              <w:left w:val="single" w:sz="4" w:space="0" w:color="auto"/>
              <w:bottom w:val="single" w:sz="4" w:space="0" w:color="auto"/>
              <w:right w:val="single" w:sz="4" w:space="0" w:color="auto"/>
            </w:tcBorders>
            <w:hideMark/>
          </w:tcPr>
          <w:p w14:paraId="7043BE52" w14:textId="77777777" w:rsidR="007110E9" w:rsidRDefault="007110E9">
            <w:pPr>
              <w:pStyle w:val="TAL"/>
              <w:rPr>
                <w:sz w:val="16"/>
              </w:rPr>
            </w:pPr>
            <w:r>
              <w:rPr>
                <w:sz w:val="16"/>
              </w:rPr>
              <w:t>Reply LS on frequency bands for testing of A-GNSS sensitivity requirements in LTE and NR SA</w:t>
            </w:r>
          </w:p>
        </w:tc>
        <w:tc>
          <w:tcPr>
            <w:tcW w:w="0" w:type="auto"/>
            <w:tcBorders>
              <w:top w:val="single" w:sz="4" w:space="0" w:color="auto"/>
              <w:left w:val="single" w:sz="4" w:space="0" w:color="auto"/>
              <w:bottom w:val="single" w:sz="4" w:space="0" w:color="auto"/>
              <w:right w:val="single" w:sz="4" w:space="0" w:color="auto"/>
            </w:tcBorders>
            <w:hideMark/>
          </w:tcPr>
          <w:p w14:paraId="71E93DC8"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BF41460"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DBE5DF2"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6FA2A" w14:textId="77777777" w:rsidR="007110E9" w:rsidRDefault="007110E9">
            <w:pPr>
              <w:pStyle w:val="TAL"/>
              <w:rPr>
                <w:sz w:val="16"/>
              </w:rPr>
            </w:pPr>
            <w:r>
              <w:rPr>
                <w:sz w:val="16"/>
              </w:rPr>
              <w:t>-</w:t>
            </w:r>
          </w:p>
        </w:tc>
      </w:tr>
      <w:tr w:rsidR="007110E9" w14:paraId="177C82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FE18D5" w14:textId="77777777" w:rsidR="007110E9" w:rsidRDefault="007110E9">
            <w:pPr>
              <w:pStyle w:val="TAL"/>
              <w:rPr>
                <w:sz w:val="16"/>
              </w:rPr>
            </w:pPr>
            <w:r>
              <w:rPr>
                <w:sz w:val="16"/>
              </w:rPr>
              <w:t>R5-217789</w:t>
            </w:r>
          </w:p>
        </w:tc>
        <w:tc>
          <w:tcPr>
            <w:tcW w:w="0" w:type="auto"/>
            <w:tcBorders>
              <w:top w:val="single" w:sz="4" w:space="0" w:color="auto"/>
              <w:left w:val="single" w:sz="4" w:space="0" w:color="auto"/>
              <w:bottom w:val="single" w:sz="4" w:space="0" w:color="auto"/>
              <w:right w:val="single" w:sz="4" w:space="0" w:color="auto"/>
            </w:tcBorders>
            <w:hideMark/>
          </w:tcPr>
          <w:p w14:paraId="620B7DD1" w14:textId="77777777" w:rsidR="007110E9" w:rsidRDefault="007110E9">
            <w:pPr>
              <w:pStyle w:val="TAL"/>
              <w:rPr>
                <w:sz w:val="16"/>
              </w:rPr>
            </w:pPr>
            <w:r>
              <w:rPr>
                <w:sz w:val="16"/>
              </w:rPr>
              <w:t>LS on work towards two new recommendations "Generic unwanted emission characteristics of base / mobile stations using the terrestrial radio interfaces of IMT-2020"</w:t>
            </w:r>
          </w:p>
        </w:tc>
        <w:tc>
          <w:tcPr>
            <w:tcW w:w="0" w:type="auto"/>
            <w:tcBorders>
              <w:top w:val="single" w:sz="4" w:space="0" w:color="auto"/>
              <w:left w:val="single" w:sz="4" w:space="0" w:color="auto"/>
              <w:bottom w:val="single" w:sz="4" w:space="0" w:color="auto"/>
              <w:right w:val="single" w:sz="4" w:space="0" w:color="auto"/>
            </w:tcBorders>
            <w:hideMark/>
          </w:tcPr>
          <w:p w14:paraId="6DE69DFA"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34784F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C4EF6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20AC3E" w14:textId="77777777" w:rsidR="007110E9" w:rsidRDefault="007110E9">
            <w:pPr>
              <w:pStyle w:val="TAL"/>
              <w:rPr>
                <w:sz w:val="16"/>
              </w:rPr>
            </w:pPr>
            <w:r>
              <w:rPr>
                <w:sz w:val="16"/>
              </w:rPr>
              <w:t>-</w:t>
            </w:r>
          </w:p>
        </w:tc>
      </w:tr>
      <w:tr w:rsidR="007110E9" w14:paraId="32CA5A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BA1428" w14:textId="77777777" w:rsidR="007110E9" w:rsidRDefault="007110E9">
            <w:pPr>
              <w:pStyle w:val="TAL"/>
              <w:rPr>
                <w:sz w:val="16"/>
              </w:rPr>
            </w:pPr>
            <w:r>
              <w:rPr>
                <w:sz w:val="16"/>
              </w:rPr>
              <w:t>R5-217790</w:t>
            </w:r>
          </w:p>
        </w:tc>
        <w:tc>
          <w:tcPr>
            <w:tcW w:w="0" w:type="auto"/>
            <w:tcBorders>
              <w:top w:val="single" w:sz="4" w:space="0" w:color="auto"/>
              <w:left w:val="single" w:sz="4" w:space="0" w:color="auto"/>
              <w:bottom w:val="single" w:sz="4" w:space="0" w:color="auto"/>
              <w:right w:val="single" w:sz="4" w:space="0" w:color="auto"/>
            </w:tcBorders>
            <w:hideMark/>
          </w:tcPr>
          <w:p w14:paraId="63A410C1" w14:textId="77777777" w:rsidR="007110E9" w:rsidRDefault="007110E9">
            <w:pPr>
              <w:pStyle w:val="TAL"/>
              <w:rPr>
                <w:sz w:val="16"/>
              </w:rPr>
            </w:pPr>
            <w:r>
              <w:rPr>
                <w:sz w:val="16"/>
              </w:rPr>
              <w:t>Streamlining PICS for IMS emergency capabilities</w:t>
            </w:r>
          </w:p>
        </w:tc>
        <w:tc>
          <w:tcPr>
            <w:tcW w:w="0" w:type="auto"/>
            <w:tcBorders>
              <w:top w:val="single" w:sz="4" w:space="0" w:color="auto"/>
              <w:left w:val="single" w:sz="4" w:space="0" w:color="auto"/>
              <w:bottom w:val="single" w:sz="4" w:space="0" w:color="auto"/>
              <w:right w:val="single" w:sz="4" w:space="0" w:color="auto"/>
            </w:tcBorders>
            <w:hideMark/>
          </w:tcPr>
          <w:p w14:paraId="2823AE3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DFD96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5A47207" w14:textId="77777777" w:rsidR="007110E9" w:rsidRDefault="007110E9">
            <w:pPr>
              <w:pStyle w:val="TAL"/>
              <w:rPr>
                <w:sz w:val="16"/>
              </w:rPr>
            </w:pPr>
            <w:r>
              <w:rPr>
                <w:sz w:val="16"/>
              </w:rPr>
              <w:t>R5-216661</w:t>
            </w:r>
          </w:p>
        </w:tc>
        <w:tc>
          <w:tcPr>
            <w:tcW w:w="0" w:type="auto"/>
            <w:tcBorders>
              <w:top w:val="single" w:sz="4" w:space="0" w:color="auto"/>
              <w:left w:val="single" w:sz="4" w:space="0" w:color="auto"/>
              <w:bottom w:val="single" w:sz="4" w:space="0" w:color="auto"/>
              <w:right w:val="single" w:sz="4" w:space="0" w:color="auto"/>
            </w:tcBorders>
            <w:hideMark/>
          </w:tcPr>
          <w:p w14:paraId="20B74B24" w14:textId="77777777" w:rsidR="007110E9" w:rsidRDefault="007110E9">
            <w:pPr>
              <w:pStyle w:val="TAL"/>
              <w:rPr>
                <w:sz w:val="16"/>
              </w:rPr>
            </w:pPr>
            <w:r>
              <w:rPr>
                <w:sz w:val="16"/>
              </w:rPr>
              <w:t>-</w:t>
            </w:r>
          </w:p>
        </w:tc>
      </w:tr>
      <w:tr w:rsidR="007110E9" w14:paraId="53D50C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F80F7A" w14:textId="77777777" w:rsidR="007110E9" w:rsidRDefault="007110E9">
            <w:pPr>
              <w:pStyle w:val="TAL"/>
              <w:rPr>
                <w:sz w:val="16"/>
              </w:rPr>
            </w:pPr>
            <w:r>
              <w:rPr>
                <w:sz w:val="16"/>
              </w:rPr>
              <w:t>R5-217791</w:t>
            </w:r>
          </w:p>
        </w:tc>
        <w:tc>
          <w:tcPr>
            <w:tcW w:w="0" w:type="auto"/>
            <w:tcBorders>
              <w:top w:val="single" w:sz="4" w:space="0" w:color="auto"/>
              <w:left w:val="single" w:sz="4" w:space="0" w:color="auto"/>
              <w:bottom w:val="single" w:sz="4" w:space="0" w:color="auto"/>
              <w:right w:val="single" w:sz="4" w:space="0" w:color="auto"/>
            </w:tcBorders>
            <w:hideMark/>
          </w:tcPr>
          <w:p w14:paraId="22766F53" w14:textId="77777777" w:rsidR="007110E9" w:rsidRDefault="007110E9">
            <w:pPr>
              <w:pStyle w:val="TAL"/>
              <w:rPr>
                <w:sz w:val="16"/>
              </w:rPr>
            </w:pPr>
            <w:r>
              <w:rPr>
                <w:sz w:val="16"/>
              </w:rPr>
              <w:t>Removal of technical content in 36.523-3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49978E1"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EBF0C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46F702" w14:textId="77777777" w:rsidR="007110E9" w:rsidRDefault="007110E9">
            <w:pPr>
              <w:pStyle w:val="TAL"/>
              <w:rPr>
                <w:sz w:val="16"/>
              </w:rPr>
            </w:pPr>
            <w:r>
              <w:rPr>
                <w:sz w:val="16"/>
              </w:rPr>
              <w:t>R5-217154</w:t>
            </w:r>
          </w:p>
        </w:tc>
        <w:tc>
          <w:tcPr>
            <w:tcW w:w="0" w:type="auto"/>
            <w:tcBorders>
              <w:top w:val="single" w:sz="4" w:space="0" w:color="auto"/>
              <w:left w:val="single" w:sz="4" w:space="0" w:color="auto"/>
              <w:bottom w:val="single" w:sz="4" w:space="0" w:color="auto"/>
              <w:right w:val="single" w:sz="4" w:space="0" w:color="auto"/>
            </w:tcBorders>
            <w:hideMark/>
          </w:tcPr>
          <w:p w14:paraId="777EBAE6" w14:textId="77777777" w:rsidR="007110E9" w:rsidRDefault="007110E9">
            <w:pPr>
              <w:pStyle w:val="TAL"/>
              <w:rPr>
                <w:sz w:val="16"/>
              </w:rPr>
            </w:pPr>
            <w:r>
              <w:rPr>
                <w:sz w:val="16"/>
              </w:rPr>
              <w:t>-</w:t>
            </w:r>
          </w:p>
        </w:tc>
      </w:tr>
      <w:tr w:rsidR="007110E9" w14:paraId="1749F8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3D5C38" w14:textId="77777777" w:rsidR="007110E9" w:rsidRDefault="007110E9">
            <w:pPr>
              <w:pStyle w:val="TAL"/>
              <w:rPr>
                <w:sz w:val="16"/>
              </w:rPr>
            </w:pPr>
            <w:r>
              <w:rPr>
                <w:sz w:val="16"/>
              </w:rPr>
              <w:t>R5-217792</w:t>
            </w:r>
          </w:p>
        </w:tc>
        <w:tc>
          <w:tcPr>
            <w:tcW w:w="0" w:type="auto"/>
            <w:tcBorders>
              <w:top w:val="single" w:sz="4" w:space="0" w:color="auto"/>
              <w:left w:val="single" w:sz="4" w:space="0" w:color="auto"/>
              <w:bottom w:val="single" w:sz="4" w:space="0" w:color="auto"/>
              <w:right w:val="single" w:sz="4" w:space="0" w:color="auto"/>
            </w:tcBorders>
            <w:hideMark/>
          </w:tcPr>
          <w:p w14:paraId="60079AF8" w14:textId="77777777" w:rsidR="007110E9" w:rsidRDefault="007110E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1ED1190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B8E6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81AD5C" w14:textId="77777777" w:rsidR="007110E9" w:rsidRDefault="007110E9">
            <w:pPr>
              <w:pStyle w:val="TAL"/>
              <w:rPr>
                <w:sz w:val="16"/>
              </w:rPr>
            </w:pPr>
            <w:r>
              <w:rPr>
                <w:sz w:val="16"/>
              </w:rPr>
              <w:t>R5-216442</w:t>
            </w:r>
          </w:p>
        </w:tc>
        <w:tc>
          <w:tcPr>
            <w:tcW w:w="0" w:type="auto"/>
            <w:tcBorders>
              <w:top w:val="single" w:sz="4" w:space="0" w:color="auto"/>
              <w:left w:val="single" w:sz="4" w:space="0" w:color="auto"/>
              <w:bottom w:val="single" w:sz="4" w:space="0" w:color="auto"/>
              <w:right w:val="single" w:sz="4" w:space="0" w:color="auto"/>
            </w:tcBorders>
            <w:hideMark/>
          </w:tcPr>
          <w:p w14:paraId="1FE4602A" w14:textId="77777777" w:rsidR="007110E9" w:rsidRDefault="007110E9">
            <w:pPr>
              <w:pStyle w:val="TAL"/>
              <w:rPr>
                <w:sz w:val="16"/>
              </w:rPr>
            </w:pPr>
            <w:r>
              <w:rPr>
                <w:sz w:val="16"/>
              </w:rPr>
              <w:t>-</w:t>
            </w:r>
          </w:p>
        </w:tc>
      </w:tr>
      <w:tr w:rsidR="007110E9" w14:paraId="65CBD4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CF777C" w14:textId="77777777" w:rsidR="007110E9" w:rsidRDefault="007110E9">
            <w:pPr>
              <w:pStyle w:val="TAL"/>
              <w:rPr>
                <w:sz w:val="16"/>
              </w:rPr>
            </w:pPr>
            <w:r>
              <w:rPr>
                <w:sz w:val="16"/>
              </w:rPr>
              <w:t>R5-217793</w:t>
            </w:r>
          </w:p>
        </w:tc>
        <w:tc>
          <w:tcPr>
            <w:tcW w:w="0" w:type="auto"/>
            <w:tcBorders>
              <w:top w:val="single" w:sz="4" w:space="0" w:color="auto"/>
              <w:left w:val="single" w:sz="4" w:space="0" w:color="auto"/>
              <w:bottom w:val="single" w:sz="4" w:space="0" w:color="auto"/>
              <w:right w:val="single" w:sz="4" w:space="0" w:color="auto"/>
            </w:tcBorders>
            <w:hideMark/>
          </w:tcPr>
          <w:p w14:paraId="312784DF" w14:textId="77777777" w:rsidR="007110E9" w:rsidRDefault="007110E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54213B0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E2311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8320DF" w14:textId="77777777" w:rsidR="007110E9" w:rsidRDefault="007110E9">
            <w:pPr>
              <w:pStyle w:val="TAL"/>
              <w:rPr>
                <w:sz w:val="16"/>
              </w:rPr>
            </w:pPr>
            <w:r>
              <w:rPr>
                <w:sz w:val="16"/>
              </w:rPr>
              <w:t>R5-216485</w:t>
            </w:r>
          </w:p>
        </w:tc>
        <w:tc>
          <w:tcPr>
            <w:tcW w:w="0" w:type="auto"/>
            <w:tcBorders>
              <w:top w:val="single" w:sz="4" w:space="0" w:color="auto"/>
              <w:left w:val="single" w:sz="4" w:space="0" w:color="auto"/>
              <w:bottom w:val="single" w:sz="4" w:space="0" w:color="auto"/>
              <w:right w:val="single" w:sz="4" w:space="0" w:color="auto"/>
            </w:tcBorders>
            <w:hideMark/>
          </w:tcPr>
          <w:p w14:paraId="6290BDBD" w14:textId="77777777" w:rsidR="007110E9" w:rsidRDefault="007110E9">
            <w:pPr>
              <w:pStyle w:val="TAL"/>
              <w:rPr>
                <w:sz w:val="16"/>
              </w:rPr>
            </w:pPr>
            <w:r>
              <w:rPr>
                <w:sz w:val="16"/>
              </w:rPr>
              <w:t>-</w:t>
            </w:r>
          </w:p>
        </w:tc>
      </w:tr>
      <w:tr w:rsidR="007110E9" w14:paraId="74A00F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9F431C" w14:textId="77777777" w:rsidR="007110E9" w:rsidRDefault="007110E9">
            <w:pPr>
              <w:pStyle w:val="TAL"/>
              <w:rPr>
                <w:sz w:val="16"/>
              </w:rPr>
            </w:pPr>
            <w:r>
              <w:rPr>
                <w:sz w:val="16"/>
              </w:rPr>
              <w:t>R5-217794</w:t>
            </w:r>
          </w:p>
        </w:tc>
        <w:tc>
          <w:tcPr>
            <w:tcW w:w="0" w:type="auto"/>
            <w:tcBorders>
              <w:top w:val="single" w:sz="4" w:space="0" w:color="auto"/>
              <w:left w:val="single" w:sz="4" w:space="0" w:color="auto"/>
              <w:bottom w:val="single" w:sz="4" w:space="0" w:color="auto"/>
              <w:right w:val="single" w:sz="4" w:space="0" w:color="auto"/>
            </w:tcBorders>
            <w:hideMark/>
          </w:tcPr>
          <w:p w14:paraId="13DE7A04" w14:textId="77777777" w:rsidR="007110E9" w:rsidRDefault="007110E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58FBB40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377DA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DCB0E9" w14:textId="77777777" w:rsidR="007110E9" w:rsidRDefault="007110E9">
            <w:pPr>
              <w:pStyle w:val="TAL"/>
              <w:rPr>
                <w:sz w:val="16"/>
              </w:rPr>
            </w:pPr>
            <w:r>
              <w:rPr>
                <w:sz w:val="16"/>
              </w:rPr>
              <w:t>R5-216487</w:t>
            </w:r>
          </w:p>
        </w:tc>
        <w:tc>
          <w:tcPr>
            <w:tcW w:w="0" w:type="auto"/>
            <w:tcBorders>
              <w:top w:val="single" w:sz="4" w:space="0" w:color="auto"/>
              <w:left w:val="single" w:sz="4" w:space="0" w:color="auto"/>
              <w:bottom w:val="single" w:sz="4" w:space="0" w:color="auto"/>
              <w:right w:val="single" w:sz="4" w:space="0" w:color="auto"/>
            </w:tcBorders>
            <w:hideMark/>
          </w:tcPr>
          <w:p w14:paraId="6F7B9F6D" w14:textId="77777777" w:rsidR="007110E9" w:rsidRDefault="007110E9">
            <w:pPr>
              <w:pStyle w:val="TAL"/>
              <w:rPr>
                <w:sz w:val="16"/>
              </w:rPr>
            </w:pPr>
            <w:r>
              <w:rPr>
                <w:sz w:val="16"/>
              </w:rPr>
              <w:t>-</w:t>
            </w:r>
          </w:p>
        </w:tc>
      </w:tr>
      <w:tr w:rsidR="007110E9" w14:paraId="220516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6E9308" w14:textId="77777777" w:rsidR="007110E9" w:rsidRDefault="007110E9">
            <w:pPr>
              <w:pStyle w:val="TAL"/>
              <w:rPr>
                <w:sz w:val="16"/>
              </w:rPr>
            </w:pPr>
            <w:r>
              <w:rPr>
                <w:sz w:val="16"/>
              </w:rPr>
              <w:t>R5-217795</w:t>
            </w:r>
          </w:p>
        </w:tc>
        <w:tc>
          <w:tcPr>
            <w:tcW w:w="0" w:type="auto"/>
            <w:tcBorders>
              <w:top w:val="single" w:sz="4" w:space="0" w:color="auto"/>
              <w:left w:val="single" w:sz="4" w:space="0" w:color="auto"/>
              <w:bottom w:val="single" w:sz="4" w:space="0" w:color="auto"/>
              <w:right w:val="single" w:sz="4" w:space="0" w:color="auto"/>
            </w:tcBorders>
            <w:hideMark/>
          </w:tcPr>
          <w:p w14:paraId="1C0B78FE" w14:textId="77777777" w:rsidR="007110E9" w:rsidRDefault="007110E9">
            <w:pPr>
              <w:pStyle w:val="TAL"/>
              <w:rPr>
                <w:sz w:val="16"/>
              </w:rPr>
            </w:pPr>
            <w:r>
              <w:rPr>
                <w:sz w:val="16"/>
              </w:rPr>
              <w:t xml:space="preserve">Addition of new generic procedure for IMS MT video call </w:t>
            </w:r>
            <w:proofErr w:type="spellStart"/>
            <w:r>
              <w:rPr>
                <w:sz w:val="16"/>
              </w:rPr>
              <w:t>establishement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2D6F0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D08653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1EA49A" w14:textId="77777777" w:rsidR="007110E9" w:rsidRDefault="007110E9">
            <w:pPr>
              <w:pStyle w:val="TAL"/>
              <w:rPr>
                <w:sz w:val="16"/>
              </w:rPr>
            </w:pPr>
            <w:r>
              <w:rPr>
                <w:sz w:val="16"/>
              </w:rPr>
              <w:t>R5-216798</w:t>
            </w:r>
          </w:p>
        </w:tc>
        <w:tc>
          <w:tcPr>
            <w:tcW w:w="0" w:type="auto"/>
            <w:tcBorders>
              <w:top w:val="single" w:sz="4" w:space="0" w:color="auto"/>
              <w:left w:val="single" w:sz="4" w:space="0" w:color="auto"/>
              <w:bottom w:val="single" w:sz="4" w:space="0" w:color="auto"/>
              <w:right w:val="single" w:sz="4" w:space="0" w:color="auto"/>
            </w:tcBorders>
            <w:hideMark/>
          </w:tcPr>
          <w:p w14:paraId="309D6A55" w14:textId="77777777" w:rsidR="007110E9" w:rsidRDefault="007110E9">
            <w:pPr>
              <w:pStyle w:val="TAL"/>
              <w:rPr>
                <w:sz w:val="16"/>
              </w:rPr>
            </w:pPr>
            <w:r>
              <w:rPr>
                <w:sz w:val="16"/>
              </w:rPr>
              <w:t>-</w:t>
            </w:r>
          </w:p>
        </w:tc>
      </w:tr>
      <w:tr w:rsidR="007110E9" w14:paraId="12E705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3060EA" w14:textId="77777777" w:rsidR="007110E9" w:rsidRDefault="007110E9">
            <w:pPr>
              <w:pStyle w:val="TAL"/>
              <w:rPr>
                <w:sz w:val="16"/>
              </w:rPr>
            </w:pPr>
            <w:r>
              <w:rPr>
                <w:sz w:val="16"/>
              </w:rPr>
              <w:t>R5-217796</w:t>
            </w:r>
          </w:p>
        </w:tc>
        <w:tc>
          <w:tcPr>
            <w:tcW w:w="0" w:type="auto"/>
            <w:tcBorders>
              <w:top w:val="single" w:sz="4" w:space="0" w:color="auto"/>
              <w:left w:val="single" w:sz="4" w:space="0" w:color="auto"/>
              <w:bottom w:val="single" w:sz="4" w:space="0" w:color="auto"/>
              <w:right w:val="single" w:sz="4" w:space="0" w:color="auto"/>
            </w:tcBorders>
            <w:hideMark/>
          </w:tcPr>
          <w:p w14:paraId="3302BD10" w14:textId="77777777" w:rsidR="007110E9" w:rsidRDefault="007110E9">
            <w:pPr>
              <w:pStyle w:val="TAL"/>
              <w:rPr>
                <w:sz w:val="16"/>
              </w:rPr>
            </w:pPr>
            <w:r>
              <w:rPr>
                <w:sz w:val="16"/>
              </w:rPr>
              <w:t>Adding test procedure for adding video to a speech call</w:t>
            </w:r>
          </w:p>
        </w:tc>
        <w:tc>
          <w:tcPr>
            <w:tcW w:w="0" w:type="auto"/>
            <w:tcBorders>
              <w:top w:val="single" w:sz="4" w:space="0" w:color="auto"/>
              <w:left w:val="single" w:sz="4" w:space="0" w:color="auto"/>
              <w:bottom w:val="single" w:sz="4" w:space="0" w:color="auto"/>
              <w:right w:val="single" w:sz="4" w:space="0" w:color="auto"/>
            </w:tcBorders>
            <w:hideMark/>
          </w:tcPr>
          <w:p w14:paraId="0B1BD04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512EA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B61489" w14:textId="77777777" w:rsidR="007110E9" w:rsidRDefault="007110E9">
            <w:pPr>
              <w:pStyle w:val="TAL"/>
              <w:rPr>
                <w:sz w:val="16"/>
              </w:rPr>
            </w:pPr>
            <w:r>
              <w:rPr>
                <w:sz w:val="16"/>
              </w:rPr>
              <w:t>R5-217169</w:t>
            </w:r>
          </w:p>
        </w:tc>
        <w:tc>
          <w:tcPr>
            <w:tcW w:w="0" w:type="auto"/>
            <w:tcBorders>
              <w:top w:val="single" w:sz="4" w:space="0" w:color="auto"/>
              <w:left w:val="single" w:sz="4" w:space="0" w:color="auto"/>
              <w:bottom w:val="single" w:sz="4" w:space="0" w:color="auto"/>
              <w:right w:val="single" w:sz="4" w:space="0" w:color="auto"/>
            </w:tcBorders>
            <w:hideMark/>
          </w:tcPr>
          <w:p w14:paraId="413E6CF7" w14:textId="77777777" w:rsidR="007110E9" w:rsidRDefault="007110E9">
            <w:pPr>
              <w:pStyle w:val="TAL"/>
              <w:rPr>
                <w:sz w:val="16"/>
              </w:rPr>
            </w:pPr>
            <w:r>
              <w:rPr>
                <w:sz w:val="16"/>
              </w:rPr>
              <w:t>-</w:t>
            </w:r>
          </w:p>
        </w:tc>
      </w:tr>
      <w:tr w:rsidR="007110E9" w14:paraId="70F45B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BC2205" w14:textId="77777777" w:rsidR="007110E9" w:rsidRDefault="007110E9">
            <w:pPr>
              <w:pStyle w:val="TAL"/>
              <w:rPr>
                <w:sz w:val="16"/>
              </w:rPr>
            </w:pPr>
            <w:r>
              <w:rPr>
                <w:sz w:val="16"/>
              </w:rPr>
              <w:t>R5-217797</w:t>
            </w:r>
          </w:p>
        </w:tc>
        <w:tc>
          <w:tcPr>
            <w:tcW w:w="0" w:type="auto"/>
            <w:tcBorders>
              <w:top w:val="single" w:sz="4" w:space="0" w:color="auto"/>
              <w:left w:val="single" w:sz="4" w:space="0" w:color="auto"/>
              <w:bottom w:val="single" w:sz="4" w:space="0" w:color="auto"/>
              <w:right w:val="single" w:sz="4" w:space="0" w:color="auto"/>
            </w:tcBorders>
            <w:hideMark/>
          </w:tcPr>
          <w:p w14:paraId="2371F6A8" w14:textId="77777777" w:rsidR="007110E9" w:rsidRDefault="007110E9">
            <w:pPr>
              <w:pStyle w:val="TAL"/>
              <w:rPr>
                <w:sz w:val="16"/>
              </w:rPr>
            </w:pPr>
            <w:r>
              <w:rPr>
                <w:sz w:val="16"/>
              </w:rPr>
              <w:t>Correction to IMS MO Video call establishment test procedure</w:t>
            </w:r>
          </w:p>
        </w:tc>
        <w:tc>
          <w:tcPr>
            <w:tcW w:w="0" w:type="auto"/>
            <w:tcBorders>
              <w:top w:val="single" w:sz="4" w:space="0" w:color="auto"/>
              <w:left w:val="single" w:sz="4" w:space="0" w:color="auto"/>
              <w:bottom w:val="single" w:sz="4" w:space="0" w:color="auto"/>
              <w:right w:val="single" w:sz="4" w:space="0" w:color="auto"/>
            </w:tcBorders>
            <w:hideMark/>
          </w:tcPr>
          <w:p w14:paraId="66104087"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18886F6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26C5FE" w14:textId="77777777" w:rsidR="007110E9" w:rsidRDefault="007110E9">
            <w:pPr>
              <w:pStyle w:val="TAL"/>
              <w:rPr>
                <w:sz w:val="16"/>
              </w:rPr>
            </w:pPr>
            <w:r>
              <w:rPr>
                <w:sz w:val="16"/>
              </w:rPr>
              <w:t>R5-217285</w:t>
            </w:r>
          </w:p>
        </w:tc>
        <w:tc>
          <w:tcPr>
            <w:tcW w:w="0" w:type="auto"/>
            <w:tcBorders>
              <w:top w:val="single" w:sz="4" w:space="0" w:color="auto"/>
              <w:left w:val="single" w:sz="4" w:space="0" w:color="auto"/>
              <w:bottom w:val="single" w:sz="4" w:space="0" w:color="auto"/>
              <w:right w:val="single" w:sz="4" w:space="0" w:color="auto"/>
            </w:tcBorders>
            <w:hideMark/>
          </w:tcPr>
          <w:p w14:paraId="7B86799C" w14:textId="77777777" w:rsidR="007110E9" w:rsidRDefault="007110E9">
            <w:pPr>
              <w:pStyle w:val="TAL"/>
              <w:rPr>
                <w:sz w:val="16"/>
              </w:rPr>
            </w:pPr>
            <w:r>
              <w:rPr>
                <w:sz w:val="16"/>
              </w:rPr>
              <w:t>-</w:t>
            </w:r>
          </w:p>
        </w:tc>
      </w:tr>
      <w:tr w:rsidR="007110E9" w14:paraId="3CE178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7259FA" w14:textId="77777777" w:rsidR="007110E9" w:rsidRDefault="007110E9">
            <w:pPr>
              <w:pStyle w:val="TAL"/>
              <w:rPr>
                <w:sz w:val="16"/>
              </w:rPr>
            </w:pPr>
            <w:r>
              <w:rPr>
                <w:sz w:val="16"/>
              </w:rPr>
              <w:t>R5-217798</w:t>
            </w:r>
          </w:p>
        </w:tc>
        <w:tc>
          <w:tcPr>
            <w:tcW w:w="0" w:type="auto"/>
            <w:tcBorders>
              <w:top w:val="single" w:sz="4" w:space="0" w:color="auto"/>
              <w:left w:val="single" w:sz="4" w:space="0" w:color="auto"/>
              <w:bottom w:val="single" w:sz="4" w:space="0" w:color="auto"/>
              <w:right w:val="single" w:sz="4" w:space="0" w:color="auto"/>
            </w:tcBorders>
            <w:hideMark/>
          </w:tcPr>
          <w:p w14:paraId="62F2C6ED" w14:textId="77777777" w:rsidR="007110E9" w:rsidRDefault="007110E9">
            <w:pPr>
              <w:pStyle w:val="TAL"/>
              <w:rPr>
                <w:sz w:val="16"/>
              </w:rPr>
            </w:pPr>
            <w:r>
              <w:rPr>
                <w:sz w:val="16"/>
              </w:rPr>
              <w:t>Adding test procedure for removing video from an ongoing call</w:t>
            </w:r>
          </w:p>
        </w:tc>
        <w:tc>
          <w:tcPr>
            <w:tcW w:w="0" w:type="auto"/>
            <w:tcBorders>
              <w:top w:val="single" w:sz="4" w:space="0" w:color="auto"/>
              <w:left w:val="single" w:sz="4" w:space="0" w:color="auto"/>
              <w:bottom w:val="single" w:sz="4" w:space="0" w:color="auto"/>
              <w:right w:val="single" w:sz="4" w:space="0" w:color="auto"/>
            </w:tcBorders>
            <w:hideMark/>
          </w:tcPr>
          <w:p w14:paraId="16C65CA6"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2DD0B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C99EF" w14:textId="77777777" w:rsidR="007110E9" w:rsidRDefault="007110E9">
            <w:pPr>
              <w:pStyle w:val="TAL"/>
              <w:rPr>
                <w:sz w:val="16"/>
              </w:rPr>
            </w:pPr>
            <w:r>
              <w:rPr>
                <w:sz w:val="16"/>
              </w:rPr>
              <w:t>R5-217506</w:t>
            </w:r>
          </w:p>
        </w:tc>
        <w:tc>
          <w:tcPr>
            <w:tcW w:w="0" w:type="auto"/>
            <w:tcBorders>
              <w:top w:val="single" w:sz="4" w:space="0" w:color="auto"/>
              <w:left w:val="single" w:sz="4" w:space="0" w:color="auto"/>
              <w:bottom w:val="single" w:sz="4" w:space="0" w:color="auto"/>
              <w:right w:val="single" w:sz="4" w:space="0" w:color="auto"/>
            </w:tcBorders>
            <w:hideMark/>
          </w:tcPr>
          <w:p w14:paraId="69AA1481" w14:textId="77777777" w:rsidR="007110E9" w:rsidRDefault="007110E9">
            <w:pPr>
              <w:pStyle w:val="TAL"/>
              <w:rPr>
                <w:sz w:val="16"/>
              </w:rPr>
            </w:pPr>
            <w:r>
              <w:rPr>
                <w:sz w:val="16"/>
              </w:rPr>
              <w:t>-</w:t>
            </w:r>
          </w:p>
        </w:tc>
      </w:tr>
      <w:tr w:rsidR="007110E9" w14:paraId="723583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E8CA54" w14:textId="77777777" w:rsidR="007110E9" w:rsidRDefault="007110E9">
            <w:pPr>
              <w:pStyle w:val="TAL"/>
              <w:rPr>
                <w:sz w:val="16"/>
              </w:rPr>
            </w:pPr>
            <w:r>
              <w:rPr>
                <w:sz w:val="16"/>
              </w:rPr>
              <w:t>R5-217799</w:t>
            </w:r>
          </w:p>
        </w:tc>
        <w:tc>
          <w:tcPr>
            <w:tcW w:w="0" w:type="auto"/>
            <w:tcBorders>
              <w:top w:val="single" w:sz="4" w:space="0" w:color="auto"/>
              <w:left w:val="single" w:sz="4" w:space="0" w:color="auto"/>
              <w:bottom w:val="single" w:sz="4" w:space="0" w:color="auto"/>
              <w:right w:val="single" w:sz="4" w:space="0" w:color="auto"/>
            </w:tcBorders>
            <w:hideMark/>
          </w:tcPr>
          <w:p w14:paraId="6DA6D520" w14:textId="77777777" w:rsidR="007110E9" w:rsidRDefault="007110E9">
            <w:pPr>
              <w:pStyle w:val="TAL"/>
              <w:rPr>
                <w:sz w:val="16"/>
              </w:rPr>
            </w:pPr>
            <w:r>
              <w:rPr>
                <w:sz w:val="16"/>
              </w:rPr>
              <w:t xml:space="preserve">Update </w:t>
            </w:r>
            <w:proofErr w:type="spellStart"/>
            <w:r>
              <w:rPr>
                <w:sz w:val="16"/>
              </w:rPr>
              <w:t>RRCReconfiguration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4B19F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2F335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D1E6BF" w14:textId="77777777" w:rsidR="007110E9" w:rsidRDefault="007110E9">
            <w:pPr>
              <w:pStyle w:val="TAL"/>
              <w:rPr>
                <w:sz w:val="16"/>
              </w:rPr>
            </w:pPr>
            <w:r>
              <w:rPr>
                <w:sz w:val="16"/>
              </w:rPr>
              <w:t>R5-216437</w:t>
            </w:r>
          </w:p>
        </w:tc>
        <w:tc>
          <w:tcPr>
            <w:tcW w:w="0" w:type="auto"/>
            <w:tcBorders>
              <w:top w:val="single" w:sz="4" w:space="0" w:color="auto"/>
              <w:left w:val="single" w:sz="4" w:space="0" w:color="auto"/>
              <w:bottom w:val="single" w:sz="4" w:space="0" w:color="auto"/>
              <w:right w:val="single" w:sz="4" w:space="0" w:color="auto"/>
            </w:tcBorders>
            <w:hideMark/>
          </w:tcPr>
          <w:p w14:paraId="288E3289" w14:textId="77777777" w:rsidR="007110E9" w:rsidRDefault="007110E9">
            <w:pPr>
              <w:pStyle w:val="TAL"/>
              <w:rPr>
                <w:sz w:val="16"/>
              </w:rPr>
            </w:pPr>
            <w:r>
              <w:rPr>
                <w:sz w:val="16"/>
              </w:rPr>
              <w:t>-</w:t>
            </w:r>
          </w:p>
        </w:tc>
      </w:tr>
      <w:tr w:rsidR="007110E9" w14:paraId="1B6EC3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F20017" w14:textId="77777777" w:rsidR="007110E9" w:rsidRDefault="007110E9">
            <w:pPr>
              <w:pStyle w:val="TAL"/>
              <w:rPr>
                <w:sz w:val="16"/>
              </w:rPr>
            </w:pPr>
            <w:r>
              <w:rPr>
                <w:sz w:val="16"/>
              </w:rPr>
              <w:t>R5-217800</w:t>
            </w:r>
          </w:p>
        </w:tc>
        <w:tc>
          <w:tcPr>
            <w:tcW w:w="0" w:type="auto"/>
            <w:tcBorders>
              <w:top w:val="single" w:sz="4" w:space="0" w:color="auto"/>
              <w:left w:val="single" w:sz="4" w:space="0" w:color="auto"/>
              <w:bottom w:val="single" w:sz="4" w:space="0" w:color="auto"/>
              <w:right w:val="single" w:sz="4" w:space="0" w:color="auto"/>
            </w:tcBorders>
            <w:hideMark/>
          </w:tcPr>
          <w:p w14:paraId="23FA2ED3" w14:textId="77777777" w:rsidR="007110E9" w:rsidRDefault="007110E9">
            <w:pPr>
              <w:pStyle w:val="TAL"/>
              <w:rPr>
                <w:sz w:val="16"/>
              </w:rPr>
            </w:pPr>
            <w:r>
              <w:rPr>
                <w:sz w:val="16"/>
              </w:rPr>
              <w:t xml:space="preserve">Update IE </w:t>
            </w:r>
            <w:proofErr w:type="spellStart"/>
            <w:r>
              <w:rPr>
                <w:sz w:val="16"/>
              </w:rPr>
              <w:t>CellAccessRelatedInfo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E31E8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1724F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F2F918" w14:textId="77777777" w:rsidR="007110E9" w:rsidRDefault="007110E9">
            <w:pPr>
              <w:pStyle w:val="TAL"/>
              <w:rPr>
                <w:sz w:val="16"/>
              </w:rPr>
            </w:pPr>
            <w:r>
              <w:rPr>
                <w:sz w:val="16"/>
              </w:rPr>
              <w:t>R5-216488</w:t>
            </w:r>
          </w:p>
        </w:tc>
        <w:tc>
          <w:tcPr>
            <w:tcW w:w="0" w:type="auto"/>
            <w:tcBorders>
              <w:top w:val="single" w:sz="4" w:space="0" w:color="auto"/>
              <w:left w:val="single" w:sz="4" w:space="0" w:color="auto"/>
              <w:bottom w:val="single" w:sz="4" w:space="0" w:color="auto"/>
              <w:right w:val="single" w:sz="4" w:space="0" w:color="auto"/>
            </w:tcBorders>
            <w:hideMark/>
          </w:tcPr>
          <w:p w14:paraId="5D4AD8DF" w14:textId="77777777" w:rsidR="007110E9" w:rsidRDefault="007110E9">
            <w:pPr>
              <w:pStyle w:val="TAL"/>
              <w:rPr>
                <w:sz w:val="16"/>
              </w:rPr>
            </w:pPr>
            <w:r>
              <w:rPr>
                <w:sz w:val="16"/>
              </w:rPr>
              <w:t>-</w:t>
            </w:r>
          </w:p>
        </w:tc>
      </w:tr>
      <w:tr w:rsidR="007110E9" w14:paraId="54AAFC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60DC96" w14:textId="77777777" w:rsidR="007110E9" w:rsidRDefault="007110E9">
            <w:pPr>
              <w:pStyle w:val="TAL"/>
              <w:rPr>
                <w:sz w:val="16"/>
              </w:rPr>
            </w:pPr>
            <w:r>
              <w:rPr>
                <w:sz w:val="16"/>
              </w:rPr>
              <w:t>R5-217801</w:t>
            </w:r>
          </w:p>
        </w:tc>
        <w:tc>
          <w:tcPr>
            <w:tcW w:w="0" w:type="auto"/>
            <w:tcBorders>
              <w:top w:val="single" w:sz="4" w:space="0" w:color="auto"/>
              <w:left w:val="single" w:sz="4" w:space="0" w:color="auto"/>
              <w:bottom w:val="single" w:sz="4" w:space="0" w:color="auto"/>
              <w:right w:val="single" w:sz="4" w:space="0" w:color="auto"/>
            </w:tcBorders>
            <w:hideMark/>
          </w:tcPr>
          <w:p w14:paraId="35FB11A7" w14:textId="77777777" w:rsidR="007110E9" w:rsidRDefault="007110E9">
            <w:pPr>
              <w:pStyle w:val="TAL"/>
              <w:rPr>
                <w:sz w:val="16"/>
              </w:rPr>
            </w:pPr>
            <w:r>
              <w:rPr>
                <w:sz w:val="16"/>
              </w:rPr>
              <w:t xml:space="preserve">Update </w:t>
            </w:r>
            <w:proofErr w:type="spellStart"/>
            <w:r>
              <w:rPr>
                <w:sz w:val="16"/>
              </w:rPr>
              <w:t>RRCReconfigurationComplete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E0FF1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A81EB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AFB717" w14:textId="77777777" w:rsidR="007110E9" w:rsidRDefault="007110E9">
            <w:pPr>
              <w:pStyle w:val="TAL"/>
              <w:rPr>
                <w:sz w:val="16"/>
              </w:rPr>
            </w:pPr>
            <w:r>
              <w:rPr>
                <w:sz w:val="16"/>
              </w:rPr>
              <w:t>R5-217103</w:t>
            </w:r>
          </w:p>
        </w:tc>
        <w:tc>
          <w:tcPr>
            <w:tcW w:w="0" w:type="auto"/>
            <w:tcBorders>
              <w:top w:val="single" w:sz="4" w:space="0" w:color="auto"/>
              <w:left w:val="single" w:sz="4" w:space="0" w:color="auto"/>
              <w:bottom w:val="single" w:sz="4" w:space="0" w:color="auto"/>
              <w:right w:val="single" w:sz="4" w:space="0" w:color="auto"/>
            </w:tcBorders>
            <w:hideMark/>
          </w:tcPr>
          <w:p w14:paraId="550FA7F3" w14:textId="77777777" w:rsidR="007110E9" w:rsidRDefault="007110E9">
            <w:pPr>
              <w:pStyle w:val="TAL"/>
              <w:rPr>
                <w:sz w:val="16"/>
              </w:rPr>
            </w:pPr>
            <w:r>
              <w:rPr>
                <w:sz w:val="16"/>
              </w:rPr>
              <w:t>-</w:t>
            </w:r>
          </w:p>
        </w:tc>
      </w:tr>
      <w:tr w:rsidR="007110E9" w14:paraId="5B8978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9C9CE9" w14:textId="77777777" w:rsidR="007110E9" w:rsidRDefault="007110E9">
            <w:pPr>
              <w:pStyle w:val="TAL"/>
              <w:rPr>
                <w:sz w:val="16"/>
              </w:rPr>
            </w:pPr>
            <w:r>
              <w:rPr>
                <w:sz w:val="16"/>
              </w:rPr>
              <w:t>R5-217802</w:t>
            </w:r>
          </w:p>
        </w:tc>
        <w:tc>
          <w:tcPr>
            <w:tcW w:w="0" w:type="auto"/>
            <w:tcBorders>
              <w:top w:val="single" w:sz="4" w:space="0" w:color="auto"/>
              <w:left w:val="single" w:sz="4" w:space="0" w:color="auto"/>
              <w:bottom w:val="single" w:sz="4" w:space="0" w:color="auto"/>
              <w:right w:val="single" w:sz="4" w:space="0" w:color="auto"/>
            </w:tcBorders>
            <w:hideMark/>
          </w:tcPr>
          <w:p w14:paraId="193C792E" w14:textId="77777777" w:rsidR="007110E9" w:rsidRDefault="007110E9">
            <w:pPr>
              <w:pStyle w:val="TAL"/>
              <w:rPr>
                <w:sz w:val="16"/>
              </w:rPr>
            </w:pPr>
            <w:r>
              <w:rPr>
                <w:sz w:val="16"/>
              </w:rPr>
              <w:t xml:space="preserve">Introduce and update PICS </w:t>
            </w:r>
          </w:p>
        </w:tc>
        <w:tc>
          <w:tcPr>
            <w:tcW w:w="0" w:type="auto"/>
            <w:tcBorders>
              <w:top w:val="single" w:sz="4" w:space="0" w:color="auto"/>
              <w:left w:val="single" w:sz="4" w:space="0" w:color="auto"/>
              <w:bottom w:val="single" w:sz="4" w:space="0" w:color="auto"/>
              <w:right w:val="single" w:sz="4" w:space="0" w:color="auto"/>
            </w:tcBorders>
            <w:hideMark/>
          </w:tcPr>
          <w:p w14:paraId="400187B8" w14:textId="77777777" w:rsidR="007110E9" w:rsidRDefault="007110E9">
            <w:pPr>
              <w:pStyle w:val="TAL"/>
              <w:rPr>
                <w:sz w:val="16"/>
              </w:rPr>
            </w:pPr>
            <w:r>
              <w:rPr>
                <w:sz w:val="16"/>
              </w:rPr>
              <w:t>Lenovo, Motorola Mobility, Qualcomm</w:t>
            </w:r>
          </w:p>
        </w:tc>
        <w:tc>
          <w:tcPr>
            <w:tcW w:w="0" w:type="auto"/>
            <w:tcBorders>
              <w:top w:val="single" w:sz="4" w:space="0" w:color="auto"/>
              <w:left w:val="single" w:sz="4" w:space="0" w:color="auto"/>
              <w:bottom w:val="single" w:sz="4" w:space="0" w:color="auto"/>
              <w:right w:val="single" w:sz="4" w:space="0" w:color="auto"/>
            </w:tcBorders>
            <w:hideMark/>
          </w:tcPr>
          <w:p w14:paraId="15C065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04A58C" w14:textId="77777777" w:rsidR="007110E9" w:rsidRDefault="007110E9">
            <w:pPr>
              <w:pStyle w:val="TAL"/>
              <w:rPr>
                <w:sz w:val="16"/>
              </w:rPr>
            </w:pPr>
            <w:r>
              <w:rPr>
                <w:sz w:val="16"/>
              </w:rPr>
              <w:t>R5-217182</w:t>
            </w:r>
          </w:p>
        </w:tc>
        <w:tc>
          <w:tcPr>
            <w:tcW w:w="0" w:type="auto"/>
            <w:tcBorders>
              <w:top w:val="single" w:sz="4" w:space="0" w:color="auto"/>
              <w:left w:val="single" w:sz="4" w:space="0" w:color="auto"/>
              <w:bottom w:val="single" w:sz="4" w:space="0" w:color="auto"/>
              <w:right w:val="single" w:sz="4" w:space="0" w:color="auto"/>
            </w:tcBorders>
            <w:hideMark/>
          </w:tcPr>
          <w:p w14:paraId="7A4F9EBC" w14:textId="77777777" w:rsidR="007110E9" w:rsidRDefault="007110E9">
            <w:pPr>
              <w:pStyle w:val="TAL"/>
              <w:rPr>
                <w:sz w:val="16"/>
              </w:rPr>
            </w:pPr>
            <w:r>
              <w:rPr>
                <w:sz w:val="16"/>
              </w:rPr>
              <w:t>-</w:t>
            </w:r>
          </w:p>
        </w:tc>
      </w:tr>
      <w:tr w:rsidR="007110E9" w14:paraId="0AB9BB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F1D66C" w14:textId="77777777" w:rsidR="007110E9" w:rsidRDefault="007110E9">
            <w:pPr>
              <w:pStyle w:val="TAL"/>
              <w:rPr>
                <w:sz w:val="16"/>
              </w:rPr>
            </w:pPr>
            <w:r>
              <w:rPr>
                <w:sz w:val="16"/>
              </w:rPr>
              <w:t>R5-217803</w:t>
            </w:r>
          </w:p>
        </w:tc>
        <w:tc>
          <w:tcPr>
            <w:tcW w:w="0" w:type="auto"/>
            <w:tcBorders>
              <w:top w:val="single" w:sz="4" w:space="0" w:color="auto"/>
              <w:left w:val="single" w:sz="4" w:space="0" w:color="auto"/>
              <w:bottom w:val="single" w:sz="4" w:space="0" w:color="auto"/>
              <w:right w:val="single" w:sz="4" w:space="0" w:color="auto"/>
            </w:tcBorders>
            <w:hideMark/>
          </w:tcPr>
          <w:p w14:paraId="2FBBC666"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51B716BD"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77F028C6"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3592525" w14:textId="77777777" w:rsidR="007110E9" w:rsidRDefault="007110E9">
            <w:pPr>
              <w:pStyle w:val="TAL"/>
              <w:rPr>
                <w:sz w:val="16"/>
              </w:rPr>
            </w:pPr>
            <w:r>
              <w:rPr>
                <w:sz w:val="16"/>
              </w:rPr>
              <w:t>R5-217730</w:t>
            </w:r>
          </w:p>
        </w:tc>
        <w:tc>
          <w:tcPr>
            <w:tcW w:w="0" w:type="auto"/>
            <w:tcBorders>
              <w:top w:val="single" w:sz="4" w:space="0" w:color="auto"/>
              <w:left w:val="single" w:sz="4" w:space="0" w:color="auto"/>
              <w:bottom w:val="single" w:sz="4" w:space="0" w:color="auto"/>
              <w:right w:val="single" w:sz="4" w:space="0" w:color="auto"/>
            </w:tcBorders>
            <w:hideMark/>
          </w:tcPr>
          <w:p w14:paraId="1DF2E7F7" w14:textId="77777777" w:rsidR="007110E9" w:rsidRDefault="007110E9">
            <w:pPr>
              <w:pStyle w:val="TAL"/>
              <w:rPr>
                <w:sz w:val="16"/>
              </w:rPr>
            </w:pPr>
            <w:r>
              <w:rPr>
                <w:sz w:val="16"/>
              </w:rPr>
              <w:t>-</w:t>
            </w:r>
          </w:p>
        </w:tc>
      </w:tr>
      <w:tr w:rsidR="007110E9" w14:paraId="553C1F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53919B" w14:textId="77777777" w:rsidR="007110E9" w:rsidRDefault="007110E9">
            <w:pPr>
              <w:pStyle w:val="TAL"/>
              <w:rPr>
                <w:sz w:val="16"/>
              </w:rPr>
            </w:pPr>
            <w:r>
              <w:rPr>
                <w:sz w:val="16"/>
              </w:rPr>
              <w:t>R5-217804</w:t>
            </w:r>
          </w:p>
        </w:tc>
        <w:tc>
          <w:tcPr>
            <w:tcW w:w="0" w:type="auto"/>
            <w:tcBorders>
              <w:top w:val="single" w:sz="4" w:space="0" w:color="auto"/>
              <w:left w:val="single" w:sz="4" w:space="0" w:color="auto"/>
              <w:bottom w:val="single" w:sz="4" w:space="0" w:color="auto"/>
              <w:right w:val="single" w:sz="4" w:space="0" w:color="auto"/>
            </w:tcBorders>
            <w:hideMark/>
          </w:tcPr>
          <w:p w14:paraId="2B059ADC"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1112C291"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7BEE39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12D99BB" w14:textId="77777777" w:rsidR="007110E9" w:rsidRDefault="007110E9">
            <w:pPr>
              <w:pStyle w:val="TAL"/>
              <w:rPr>
                <w:sz w:val="16"/>
              </w:rPr>
            </w:pPr>
            <w:r>
              <w:rPr>
                <w:sz w:val="16"/>
              </w:rPr>
              <w:t>R5-217731</w:t>
            </w:r>
          </w:p>
        </w:tc>
        <w:tc>
          <w:tcPr>
            <w:tcW w:w="0" w:type="auto"/>
            <w:tcBorders>
              <w:top w:val="single" w:sz="4" w:space="0" w:color="auto"/>
              <w:left w:val="single" w:sz="4" w:space="0" w:color="auto"/>
              <w:bottom w:val="single" w:sz="4" w:space="0" w:color="auto"/>
              <w:right w:val="single" w:sz="4" w:space="0" w:color="auto"/>
            </w:tcBorders>
            <w:hideMark/>
          </w:tcPr>
          <w:p w14:paraId="1D6F632B" w14:textId="77777777" w:rsidR="007110E9" w:rsidRDefault="007110E9">
            <w:pPr>
              <w:pStyle w:val="TAL"/>
              <w:rPr>
                <w:sz w:val="16"/>
              </w:rPr>
            </w:pPr>
            <w:r>
              <w:rPr>
                <w:sz w:val="16"/>
              </w:rPr>
              <w:t>-</w:t>
            </w:r>
          </w:p>
        </w:tc>
      </w:tr>
      <w:tr w:rsidR="007110E9" w14:paraId="296CE3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A43607" w14:textId="77777777" w:rsidR="007110E9" w:rsidRDefault="007110E9">
            <w:pPr>
              <w:pStyle w:val="TAL"/>
              <w:rPr>
                <w:sz w:val="16"/>
              </w:rPr>
            </w:pPr>
            <w:r>
              <w:rPr>
                <w:sz w:val="16"/>
              </w:rPr>
              <w:t>R5-217805</w:t>
            </w:r>
          </w:p>
        </w:tc>
        <w:tc>
          <w:tcPr>
            <w:tcW w:w="0" w:type="auto"/>
            <w:tcBorders>
              <w:top w:val="single" w:sz="4" w:space="0" w:color="auto"/>
              <w:left w:val="single" w:sz="4" w:space="0" w:color="auto"/>
              <w:bottom w:val="single" w:sz="4" w:space="0" w:color="auto"/>
              <w:right w:val="single" w:sz="4" w:space="0" w:color="auto"/>
            </w:tcBorders>
            <w:hideMark/>
          </w:tcPr>
          <w:p w14:paraId="7CB993D0"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76689AB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03ED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B1351E" w14:textId="77777777" w:rsidR="007110E9" w:rsidRDefault="007110E9">
            <w:pPr>
              <w:pStyle w:val="TAL"/>
              <w:rPr>
                <w:sz w:val="16"/>
              </w:rPr>
            </w:pPr>
            <w:r>
              <w:rPr>
                <w:sz w:val="16"/>
              </w:rPr>
              <w:t>R5-216997</w:t>
            </w:r>
          </w:p>
        </w:tc>
        <w:tc>
          <w:tcPr>
            <w:tcW w:w="0" w:type="auto"/>
            <w:tcBorders>
              <w:top w:val="single" w:sz="4" w:space="0" w:color="auto"/>
              <w:left w:val="single" w:sz="4" w:space="0" w:color="auto"/>
              <w:bottom w:val="single" w:sz="4" w:space="0" w:color="auto"/>
              <w:right w:val="single" w:sz="4" w:space="0" w:color="auto"/>
            </w:tcBorders>
            <w:hideMark/>
          </w:tcPr>
          <w:p w14:paraId="4C4FB8AF" w14:textId="77777777" w:rsidR="007110E9" w:rsidRDefault="007110E9">
            <w:pPr>
              <w:pStyle w:val="TAL"/>
              <w:rPr>
                <w:sz w:val="16"/>
              </w:rPr>
            </w:pPr>
            <w:r>
              <w:rPr>
                <w:sz w:val="16"/>
              </w:rPr>
              <w:t>-</w:t>
            </w:r>
          </w:p>
        </w:tc>
      </w:tr>
      <w:tr w:rsidR="007110E9" w14:paraId="27AC10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70A01D" w14:textId="77777777" w:rsidR="007110E9" w:rsidRDefault="007110E9">
            <w:pPr>
              <w:pStyle w:val="TAL"/>
              <w:rPr>
                <w:sz w:val="16"/>
              </w:rPr>
            </w:pPr>
            <w:r>
              <w:rPr>
                <w:sz w:val="16"/>
              </w:rPr>
              <w:t>R5-217806</w:t>
            </w:r>
          </w:p>
        </w:tc>
        <w:tc>
          <w:tcPr>
            <w:tcW w:w="0" w:type="auto"/>
            <w:tcBorders>
              <w:top w:val="single" w:sz="4" w:space="0" w:color="auto"/>
              <w:left w:val="single" w:sz="4" w:space="0" w:color="auto"/>
              <w:bottom w:val="single" w:sz="4" w:space="0" w:color="auto"/>
              <w:right w:val="single" w:sz="4" w:space="0" w:color="auto"/>
            </w:tcBorders>
            <w:hideMark/>
          </w:tcPr>
          <w:p w14:paraId="68BB4808" w14:textId="77777777" w:rsidR="007110E9" w:rsidRDefault="007110E9">
            <w:pPr>
              <w:pStyle w:val="TAL"/>
              <w:rPr>
                <w:sz w:val="16"/>
              </w:rPr>
            </w:pPr>
            <w:r>
              <w:rPr>
                <w:sz w:val="16"/>
              </w:rPr>
              <w:t>Correction to NR-DC testcase 7.1.1.11.1</w:t>
            </w:r>
          </w:p>
        </w:tc>
        <w:tc>
          <w:tcPr>
            <w:tcW w:w="0" w:type="auto"/>
            <w:tcBorders>
              <w:top w:val="single" w:sz="4" w:space="0" w:color="auto"/>
              <w:left w:val="single" w:sz="4" w:space="0" w:color="auto"/>
              <w:bottom w:val="single" w:sz="4" w:space="0" w:color="auto"/>
              <w:right w:val="single" w:sz="4" w:space="0" w:color="auto"/>
            </w:tcBorders>
            <w:hideMark/>
          </w:tcPr>
          <w:p w14:paraId="73C75064" w14:textId="77777777" w:rsidR="007110E9" w:rsidRDefault="007110E9">
            <w:pPr>
              <w:pStyle w:val="TAL"/>
              <w:rPr>
                <w:sz w:val="16"/>
              </w:rPr>
            </w:pPr>
            <w:r>
              <w:rPr>
                <w:sz w:val="16"/>
              </w:rPr>
              <w:t>ROHDE &amp; SCHWARZ, Qualcomm, Keysight</w:t>
            </w:r>
          </w:p>
        </w:tc>
        <w:tc>
          <w:tcPr>
            <w:tcW w:w="0" w:type="auto"/>
            <w:tcBorders>
              <w:top w:val="single" w:sz="4" w:space="0" w:color="auto"/>
              <w:left w:val="single" w:sz="4" w:space="0" w:color="auto"/>
              <w:bottom w:val="single" w:sz="4" w:space="0" w:color="auto"/>
              <w:right w:val="single" w:sz="4" w:space="0" w:color="auto"/>
            </w:tcBorders>
            <w:hideMark/>
          </w:tcPr>
          <w:p w14:paraId="4064055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2D9B91" w14:textId="77777777" w:rsidR="007110E9" w:rsidRDefault="007110E9">
            <w:pPr>
              <w:pStyle w:val="TAL"/>
              <w:rPr>
                <w:sz w:val="16"/>
              </w:rPr>
            </w:pPr>
            <w:r>
              <w:rPr>
                <w:sz w:val="16"/>
              </w:rPr>
              <w:t>R5-217108</w:t>
            </w:r>
          </w:p>
        </w:tc>
        <w:tc>
          <w:tcPr>
            <w:tcW w:w="0" w:type="auto"/>
            <w:tcBorders>
              <w:top w:val="single" w:sz="4" w:space="0" w:color="auto"/>
              <w:left w:val="single" w:sz="4" w:space="0" w:color="auto"/>
              <w:bottom w:val="single" w:sz="4" w:space="0" w:color="auto"/>
              <w:right w:val="single" w:sz="4" w:space="0" w:color="auto"/>
            </w:tcBorders>
            <w:hideMark/>
          </w:tcPr>
          <w:p w14:paraId="68B5F605" w14:textId="77777777" w:rsidR="007110E9" w:rsidRDefault="007110E9">
            <w:pPr>
              <w:pStyle w:val="TAL"/>
              <w:rPr>
                <w:sz w:val="16"/>
              </w:rPr>
            </w:pPr>
            <w:r>
              <w:rPr>
                <w:sz w:val="16"/>
              </w:rPr>
              <w:t>-</w:t>
            </w:r>
          </w:p>
        </w:tc>
      </w:tr>
      <w:tr w:rsidR="007110E9" w14:paraId="56EBF2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08CE83" w14:textId="77777777" w:rsidR="007110E9" w:rsidRDefault="007110E9">
            <w:pPr>
              <w:pStyle w:val="TAL"/>
              <w:rPr>
                <w:sz w:val="16"/>
              </w:rPr>
            </w:pPr>
            <w:r>
              <w:rPr>
                <w:sz w:val="16"/>
              </w:rPr>
              <w:t>R5-217807</w:t>
            </w:r>
          </w:p>
        </w:tc>
        <w:tc>
          <w:tcPr>
            <w:tcW w:w="0" w:type="auto"/>
            <w:tcBorders>
              <w:top w:val="single" w:sz="4" w:space="0" w:color="auto"/>
              <w:left w:val="single" w:sz="4" w:space="0" w:color="auto"/>
              <w:bottom w:val="single" w:sz="4" w:space="0" w:color="auto"/>
              <w:right w:val="single" w:sz="4" w:space="0" w:color="auto"/>
            </w:tcBorders>
            <w:hideMark/>
          </w:tcPr>
          <w:p w14:paraId="5FE72F43" w14:textId="77777777" w:rsidR="007110E9" w:rsidRDefault="007110E9">
            <w:pPr>
              <w:pStyle w:val="TAL"/>
              <w:rPr>
                <w:sz w:val="16"/>
              </w:rPr>
            </w:pPr>
            <w:r>
              <w:rPr>
                <w:sz w:val="16"/>
              </w:rPr>
              <w:t>NE-DC specific enhancements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430CF59B"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633714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0AE649" w14:textId="77777777" w:rsidR="007110E9" w:rsidRDefault="007110E9">
            <w:pPr>
              <w:pStyle w:val="TAL"/>
              <w:rPr>
                <w:sz w:val="16"/>
              </w:rPr>
            </w:pPr>
            <w:r>
              <w:rPr>
                <w:sz w:val="16"/>
              </w:rPr>
              <w:t>R5-217470</w:t>
            </w:r>
          </w:p>
        </w:tc>
        <w:tc>
          <w:tcPr>
            <w:tcW w:w="0" w:type="auto"/>
            <w:tcBorders>
              <w:top w:val="single" w:sz="4" w:space="0" w:color="auto"/>
              <w:left w:val="single" w:sz="4" w:space="0" w:color="auto"/>
              <w:bottom w:val="single" w:sz="4" w:space="0" w:color="auto"/>
              <w:right w:val="single" w:sz="4" w:space="0" w:color="auto"/>
            </w:tcBorders>
            <w:hideMark/>
          </w:tcPr>
          <w:p w14:paraId="64316B3D" w14:textId="77777777" w:rsidR="007110E9" w:rsidRDefault="007110E9">
            <w:pPr>
              <w:pStyle w:val="TAL"/>
              <w:rPr>
                <w:sz w:val="16"/>
              </w:rPr>
            </w:pPr>
            <w:r>
              <w:rPr>
                <w:sz w:val="16"/>
              </w:rPr>
              <w:t>-</w:t>
            </w:r>
          </w:p>
        </w:tc>
      </w:tr>
      <w:tr w:rsidR="007110E9" w14:paraId="6B0F2B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3158E" w14:textId="77777777" w:rsidR="007110E9" w:rsidRDefault="007110E9">
            <w:pPr>
              <w:pStyle w:val="TAL"/>
              <w:rPr>
                <w:sz w:val="16"/>
              </w:rPr>
            </w:pPr>
            <w:r>
              <w:rPr>
                <w:sz w:val="16"/>
              </w:rPr>
              <w:t>R5-217808</w:t>
            </w:r>
          </w:p>
        </w:tc>
        <w:tc>
          <w:tcPr>
            <w:tcW w:w="0" w:type="auto"/>
            <w:tcBorders>
              <w:top w:val="single" w:sz="4" w:space="0" w:color="auto"/>
              <w:left w:val="single" w:sz="4" w:space="0" w:color="auto"/>
              <w:bottom w:val="single" w:sz="4" w:space="0" w:color="auto"/>
              <w:right w:val="single" w:sz="4" w:space="0" w:color="auto"/>
            </w:tcBorders>
            <w:hideMark/>
          </w:tcPr>
          <w:p w14:paraId="3B1EC87F" w14:textId="77777777" w:rsidR="007110E9" w:rsidRDefault="007110E9">
            <w:pPr>
              <w:pStyle w:val="TAL"/>
              <w:rPr>
                <w:sz w:val="16"/>
              </w:rPr>
            </w:pPr>
            <w:r>
              <w:rPr>
                <w:sz w:val="16"/>
              </w:rPr>
              <w:t>NE-DC specific enhancements PDCP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26FE76CC"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0B202E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A89027" w14:textId="77777777" w:rsidR="007110E9" w:rsidRDefault="007110E9">
            <w:pPr>
              <w:pStyle w:val="TAL"/>
              <w:rPr>
                <w:sz w:val="16"/>
              </w:rPr>
            </w:pPr>
            <w:r>
              <w:rPr>
                <w:sz w:val="16"/>
              </w:rPr>
              <w:t>R5-217474</w:t>
            </w:r>
          </w:p>
        </w:tc>
        <w:tc>
          <w:tcPr>
            <w:tcW w:w="0" w:type="auto"/>
            <w:tcBorders>
              <w:top w:val="single" w:sz="4" w:space="0" w:color="auto"/>
              <w:left w:val="single" w:sz="4" w:space="0" w:color="auto"/>
              <w:bottom w:val="single" w:sz="4" w:space="0" w:color="auto"/>
              <w:right w:val="single" w:sz="4" w:space="0" w:color="auto"/>
            </w:tcBorders>
            <w:hideMark/>
          </w:tcPr>
          <w:p w14:paraId="19AF0994" w14:textId="77777777" w:rsidR="007110E9" w:rsidRDefault="007110E9">
            <w:pPr>
              <w:pStyle w:val="TAL"/>
              <w:rPr>
                <w:sz w:val="16"/>
              </w:rPr>
            </w:pPr>
            <w:r>
              <w:rPr>
                <w:sz w:val="16"/>
              </w:rPr>
              <w:t>-</w:t>
            </w:r>
          </w:p>
        </w:tc>
      </w:tr>
      <w:tr w:rsidR="007110E9" w14:paraId="5CF1E7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FE6167" w14:textId="77777777" w:rsidR="007110E9" w:rsidRDefault="007110E9">
            <w:pPr>
              <w:pStyle w:val="TAL"/>
              <w:rPr>
                <w:sz w:val="16"/>
              </w:rPr>
            </w:pPr>
            <w:r>
              <w:rPr>
                <w:sz w:val="16"/>
              </w:rPr>
              <w:lastRenderedPageBreak/>
              <w:t>R5-217809</w:t>
            </w:r>
          </w:p>
        </w:tc>
        <w:tc>
          <w:tcPr>
            <w:tcW w:w="0" w:type="auto"/>
            <w:tcBorders>
              <w:top w:val="single" w:sz="4" w:space="0" w:color="auto"/>
              <w:left w:val="single" w:sz="4" w:space="0" w:color="auto"/>
              <w:bottom w:val="single" w:sz="4" w:space="0" w:color="auto"/>
              <w:right w:val="single" w:sz="4" w:space="0" w:color="auto"/>
            </w:tcBorders>
            <w:hideMark/>
          </w:tcPr>
          <w:p w14:paraId="1CEB7A45" w14:textId="77777777" w:rsidR="007110E9" w:rsidRDefault="007110E9">
            <w:pPr>
              <w:pStyle w:val="TAL"/>
              <w:rPr>
                <w:sz w:val="16"/>
              </w:rPr>
            </w:pPr>
            <w:r>
              <w:rPr>
                <w:sz w:val="16"/>
              </w:rPr>
              <w:t>Correction to SDAP TC 7.1.4.1</w:t>
            </w:r>
          </w:p>
        </w:tc>
        <w:tc>
          <w:tcPr>
            <w:tcW w:w="0" w:type="auto"/>
            <w:tcBorders>
              <w:top w:val="single" w:sz="4" w:space="0" w:color="auto"/>
              <w:left w:val="single" w:sz="4" w:space="0" w:color="auto"/>
              <w:bottom w:val="single" w:sz="4" w:space="0" w:color="auto"/>
              <w:right w:val="single" w:sz="4" w:space="0" w:color="auto"/>
            </w:tcBorders>
            <w:hideMark/>
          </w:tcPr>
          <w:p w14:paraId="10BE7858" w14:textId="77777777" w:rsidR="007110E9" w:rsidRDefault="007110E9">
            <w:pPr>
              <w:pStyle w:val="TAL"/>
              <w:rPr>
                <w:sz w:val="16"/>
              </w:rPr>
            </w:pPr>
            <w:r>
              <w:rPr>
                <w:sz w:val="16"/>
              </w:rPr>
              <w:t>Qualcomm CDMA Technologies, Keysight Technologies, Rohde &amp; Schwarz</w:t>
            </w:r>
          </w:p>
        </w:tc>
        <w:tc>
          <w:tcPr>
            <w:tcW w:w="0" w:type="auto"/>
            <w:tcBorders>
              <w:top w:val="single" w:sz="4" w:space="0" w:color="auto"/>
              <w:left w:val="single" w:sz="4" w:space="0" w:color="auto"/>
              <w:bottom w:val="single" w:sz="4" w:space="0" w:color="auto"/>
              <w:right w:val="single" w:sz="4" w:space="0" w:color="auto"/>
            </w:tcBorders>
            <w:hideMark/>
          </w:tcPr>
          <w:p w14:paraId="761B82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5E4A73" w14:textId="77777777" w:rsidR="007110E9" w:rsidRDefault="007110E9">
            <w:pPr>
              <w:pStyle w:val="TAL"/>
              <w:rPr>
                <w:sz w:val="16"/>
              </w:rPr>
            </w:pPr>
            <w:r>
              <w:rPr>
                <w:sz w:val="16"/>
              </w:rPr>
              <w:t>R5-216817</w:t>
            </w:r>
          </w:p>
        </w:tc>
        <w:tc>
          <w:tcPr>
            <w:tcW w:w="0" w:type="auto"/>
            <w:tcBorders>
              <w:top w:val="single" w:sz="4" w:space="0" w:color="auto"/>
              <w:left w:val="single" w:sz="4" w:space="0" w:color="auto"/>
              <w:bottom w:val="single" w:sz="4" w:space="0" w:color="auto"/>
              <w:right w:val="single" w:sz="4" w:space="0" w:color="auto"/>
            </w:tcBorders>
            <w:hideMark/>
          </w:tcPr>
          <w:p w14:paraId="745ADD8A" w14:textId="77777777" w:rsidR="007110E9" w:rsidRDefault="007110E9">
            <w:pPr>
              <w:pStyle w:val="TAL"/>
              <w:rPr>
                <w:sz w:val="16"/>
              </w:rPr>
            </w:pPr>
            <w:r>
              <w:rPr>
                <w:sz w:val="16"/>
              </w:rPr>
              <w:t>-</w:t>
            </w:r>
          </w:p>
        </w:tc>
      </w:tr>
      <w:tr w:rsidR="007110E9" w14:paraId="6BFCED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3AAC21" w14:textId="77777777" w:rsidR="007110E9" w:rsidRDefault="007110E9">
            <w:pPr>
              <w:pStyle w:val="TAL"/>
              <w:rPr>
                <w:sz w:val="16"/>
              </w:rPr>
            </w:pPr>
            <w:r>
              <w:rPr>
                <w:sz w:val="16"/>
              </w:rPr>
              <w:t>R5-217810</w:t>
            </w:r>
          </w:p>
        </w:tc>
        <w:tc>
          <w:tcPr>
            <w:tcW w:w="0" w:type="auto"/>
            <w:tcBorders>
              <w:top w:val="single" w:sz="4" w:space="0" w:color="auto"/>
              <w:left w:val="single" w:sz="4" w:space="0" w:color="auto"/>
              <w:bottom w:val="single" w:sz="4" w:space="0" w:color="auto"/>
              <w:right w:val="single" w:sz="4" w:space="0" w:color="auto"/>
            </w:tcBorders>
            <w:hideMark/>
          </w:tcPr>
          <w:p w14:paraId="30EA3ADE" w14:textId="77777777" w:rsidR="007110E9" w:rsidRDefault="007110E9">
            <w:pPr>
              <w:pStyle w:val="TAL"/>
              <w:rPr>
                <w:sz w:val="16"/>
              </w:rPr>
            </w:pPr>
            <w:r>
              <w:rPr>
                <w:sz w:val="16"/>
              </w:rPr>
              <w:t>Addition of NR5G RRC TC 8.1.1.3.7b</w:t>
            </w:r>
          </w:p>
        </w:tc>
        <w:tc>
          <w:tcPr>
            <w:tcW w:w="0" w:type="auto"/>
            <w:tcBorders>
              <w:top w:val="single" w:sz="4" w:space="0" w:color="auto"/>
              <w:left w:val="single" w:sz="4" w:space="0" w:color="auto"/>
              <w:bottom w:val="single" w:sz="4" w:space="0" w:color="auto"/>
              <w:right w:val="single" w:sz="4" w:space="0" w:color="auto"/>
            </w:tcBorders>
            <w:hideMark/>
          </w:tcPr>
          <w:p w14:paraId="24E11810"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A64E73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080FAA" w14:textId="77777777" w:rsidR="007110E9" w:rsidRDefault="007110E9">
            <w:pPr>
              <w:pStyle w:val="TAL"/>
              <w:rPr>
                <w:sz w:val="16"/>
              </w:rPr>
            </w:pPr>
            <w:r>
              <w:rPr>
                <w:sz w:val="16"/>
              </w:rPr>
              <w:t>R5-216815</w:t>
            </w:r>
          </w:p>
        </w:tc>
        <w:tc>
          <w:tcPr>
            <w:tcW w:w="0" w:type="auto"/>
            <w:tcBorders>
              <w:top w:val="single" w:sz="4" w:space="0" w:color="auto"/>
              <w:left w:val="single" w:sz="4" w:space="0" w:color="auto"/>
              <w:bottom w:val="single" w:sz="4" w:space="0" w:color="auto"/>
              <w:right w:val="single" w:sz="4" w:space="0" w:color="auto"/>
            </w:tcBorders>
            <w:hideMark/>
          </w:tcPr>
          <w:p w14:paraId="1C4DB3F1" w14:textId="77777777" w:rsidR="007110E9" w:rsidRDefault="007110E9">
            <w:pPr>
              <w:pStyle w:val="TAL"/>
              <w:rPr>
                <w:sz w:val="16"/>
              </w:rPr>
            </w:pPr>
            <w:r>
              <w:rPr>
                <w:sz w:val="16"/>
              </w:rPr>
              <w:t>-</w:t>
            </w:r>
          </w:p>
        </w:tc>
      </w:tr>
      <w:tr w:rsidR="007110E9" w14:paraId="3A5B3E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2E713A" w14:textId="77777777" w:rsidR="007110E9" w:rsidRDefault="007110E9">
            <w:pPr>
              <w:pStyle w:val="TAL"/>
              <w:rPr>
                <w:sz w:val="16"/>
              </w:rPr>
            </w:pPr>
            <w:r>
              <w:rPr>
                <w:sz w:val="16"/>
              </w:rPr>
              <w:t>R5-217811</w:t>
            </w:r>
          </w:p>
        </w:tc>
        <w:tc>
          <w:tcPr>
            <w:tcW w:w="0" w:type="auto"/>
            <w:tcBorders>
              <w:top w:val="single" w:sz="4" w:space="0" w:color="auto"/>
              <w:left w:val="single" w:sz="4" w:space="0" w:color="auto"/>
              <w:bottom w:val="single" w:sz="4" w:space="0" w:color="auto"/>
              <w:right w:val="single" w:sz="4" w:space="0" w:color="auto"/>
            </w:tcBorders>
            <w:hideMark/>
          </w:tcPr>
          <w:p w14:paraId="4DBAA219" w14:textId="77777777" w:rsidR="007110E9" w:rsidRDefault="007110E9">
            <w:pPr>
              <w:pStyle w:val="TAL"/>
              <w:rPr>
                <w:sz w:val="16"/>
              </w:rPr>
            </w:pPr>
            <w:r>
              <w:rPr>
                <w:sz w:val="16"/>
              </w:rPr>
              <w:t>Addition of new test case 8.2.1.1.2 for UE capability transfer in NE-DC</w:t>
            </w:r>
          </w:p>
        </w:tc>
        <w:tc>
          <w:tcPr>
            <w:tcW w:w="0" w:type="auto"/>
            <w:tcBorders>
              <w:top w:val="single" w:sz="4" w:space="0" w:color="auto"/>
              <w:left w:val="single" w:sz="4" w:space="0" w:color="auto"/>
              <w:bottom w:val="single" w:sz="4" w:space="0" w:color="auto"/>
              <w:right w:val="single" w:sz="4" w:space="0" w:color="auto"/>
            </w:tcBorders>
            <w:hideMark/>
          </w:tcPr>
          <w:p w14:paraId="0BE985B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8BC18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15D6BB" w14:textId="77777777" w:rsidR="007110E9" w:rsidRDefault="007110E9">
            <w:pPr>
              <w:pStyle w:val="TAL"/>
              <w:rPr>
                <w:sz w:val="16"/>
              </w:rPr>
            </w:pPr>
            <w:r>
              <w:rPr>
                <w:sz w:val="16"/>
              </w:rPr>
              <w:t>R5-216792</w:t>
            </w:r>
          </w:p>
        </w:tc>
        <w:tc>
          <w:tcPr>
            <w:tcW w:w="0" w:type="auto"/>
            <w:tcBorders>
              <w:top w:val="single" w:sz="4" w:space="0" w:color="auto"/>
              <w:left w:val="single" w:sz="4" w:space="0" w:color="auto"/>
              <w:bottom w:val="single" w:sz="4" w:space="0" w:color="auto"/>
              <w:right w:val="single" w:sz="4" w:space="0" w:color="auto"/>
            </w:tcBorders>
            <w:hideMark/>
          </w:tcPr>
          <w:p w14:paraId="77DB7D1A" w14:textId="77777777" w:rsidR="007110E9" w:rsidRDefault="007110E9">
            <w:pPr>
              <w:pStyle w:val="TAL"/>
              <w:rPr>
                <w:sz w:val="16"/>
              </w:rPr>
            </w:pPr>
            <w:r>
              <w:rPr>
                <w:sz w:val="16"/>
              </w:rPr>
              <w:t>-</w:t>
            </w:r>
          </w:p>
        </w:tc>
      </w:tr>
      <w:tr w:rsidR="007110E9" w14:paraId="0A2A2D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8C5A15" w14:textId="77777777" w:rsidR="007110E9" w:rsidRDefault="007110E9">
            <w:pPr>
              <w:pStyle w:val="TAL"/>
              <w:rPr>
                <w:sz w:val="16"/>
              </w:rPr>
            </w:pPr>
            <w:r>
              <w:rPr>
                <w:sz w:val="16"/>
              </w:rPr>
              <w:t>R5-217812</w:t>
            </w:r>
          </w:p>
        </w:tc>
        <w:tc>
          <w:tcPr>
            <w:tcW w:w="0" w:type="auto"/>
            <w:tcBorders>
              <w:top w:val="single" w:sz="4" w:space="0" w:color="auto"/>
              <w:left w:val="single" w:sz="4" w:space="0" w:color="auto"/>
              <w:bottom w:val="single" w:sz="4" w:space="0" w:color="auto"/>
              <w:right w:val="single" w:sz="4" w:space="0" w:color="auto"/>
            </w:tcBorders>
            <w:hideMark/>
          </w:tcPr>
          <w:p w14:paraId="7868C03A" w14:textId="77777777" w:rsidR="007110E9" w:rsidRDefault="007110E9">
            <w:pPr>
              <w:pStyle w:val="TAL"/>
              <w:rPr>
                <w:sz w:val="16"/>
              </w:rPr>
            </w:pPr>
            <w:r>
              <w:rPr>
                <w:sz w:val="16"/>
              </w:rPr>
              <w:t>Correction to NR test Case 8.1.2.1.1</w:t>
            </w:r>
          </w:p>
        </w:tc>
        <w:tc>
          <w:tcPr>
            <w:tcW w:w="0" w:type="auto"/>
            <w:tcBorders>
              <w:top w:val="single" w:sz="4" w:space="0" w:color="auto"/>
              <w:left w:val="single" w:sz="4" w:space="0" w:color="auto"/>
              <w:bottom w:val="single" w:sz="4" w:space="0" w:color="auto"/>
              <w:right w:val="single" w:sz="4" w:space="0" w:color="auto"/>
            </w:tcBorders>
            <w:hideMark/>
          </w:tcPr>
          <w:p w14:paraId="65A360C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7C4F8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830AC2" w14:textId="77777777" w:rsidR="007110E9" w:rsidRDefault="007110E9">
            <w:pPr>
              <w:pStyle w:val="TAL"/>
              <w:rPr>
                <w:sz w:val="16"/>
              </w:rPr>
            </w:pPr>
            <w:r>
              <w:rPr>
                <w:sz w:val="16"/>
              </w:rPr>
              <w:t>R5-217104</w:t>
            </w:r>
          </w:p>
        </w:tc>
        <w:tc>
          <w:tcPr>
            <w:tcW w:w="0" w:type="auto"/>
            <w:tcBorders>
              <w:top w:val="single" w:sz="4" w:space="0" w:color="auto"/>
              <w:left w:val="single" w:sz="4" w:space="0" w:color="auto"/>
              <w:bottom w:val="single" w:sz="4" w:space="0" w:color="auto"/>
              <w:right w:val="single" w:sz="4" w:space="0" w:color="auto"/>
            </w:tcBorders>
            <w:hideMark/>
          </w:tcPr>
          <w:p w14:paraId="40409F40" w14:textId="77777777" w:rsidR="007110E9" w:rsidRDefault="007110E9">
            <w:pPr>
              <w:pStyle w:val="TAL"/>
              <w:rPr>
                <w:sz w:val="16"/>
              </w:rPr>
            </w:pPr>
            <w:r>
              <w:rPr>
                <w:sz w:val="16"/>
              </w:rPr>
              <w:t>-</w:t>
            </w:r>
          </w:p>
        </w:tc>
      </w:tr>
      <w:tr w:rsidR="007110E9" w14:paraId="19E75B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2E92C4" w14:textId="77777777" w:rsidR="007110E9" w:rsidRDefault="007110E9">
            <w:pPr>
              <w:pStyle w:val="TAL"/>
              <w:rPr>
                <w:sz w:val="16"/>
              </w:rPr>
            </w:pPr>
            <w:r>
              <w:rPr>
                <w:sz w:val="16"/>
              </w:rPr>
              <w:t>R5-217813</w:t>
            </w:r>
          </w:p>
        </w:tc>
        <w:tc>
          <w:tcPr>
            <w:tcW w:w="0" w:type="auto"/>
            <w:tcBorders>
              <w:top w:val="single" w:sz="4" w:space="0" w:color="auto"/>
              <w:left w:val="single" w:sz="4" w:space="0" w:color="auto"/>
              <w:bottom w:val="single" w:sz="4" w:space="0" w:color="auto"/>
              <w:right w:val="single" w:sz="4" w:space="0" w:color="auto"/>
            </w:tcBorders>
            <w:hideMark/>
          </w:tcPr>
          <w:p w14:paraId="08C11903" w14:textId="77777777" w:rsidR="007110E9" w:rsidRDefault="007110E9">
            <w:pPr>
              <w:pStyle w:val="TAL"/>
              <w:rPr>
                <w:sz w:val="16"/>
              </w:rPr>
            </w:pPr>
            <w:r>
              <w:rPr>
                <w:sz w:val="16"/>
              </w:rPr>
              <w:t>Addition of new test case 8.2.2.4.3 for SCG DRB in NE-DC</w:t>
            </w:r>
          </w:p>
        </w:tc>
        <w:tc>
          <w:tcPr>
            <w:tcW w:w="0" w:type="auto"/>
            <w:tcBorders>
              <w:top w:val="single" w:sz="4" w:space="0" w:color="auto"/>
              <w:left w:val="single" w:sz="4" w:space="0" w:color="auto"/>
              <w:bottom w:val="single" w:sz="4" w:space="0" w:color="auto"/>
              <w:right w:val="single" w:sz="4" w:space="0" w:color="auto"/>
            </w:tcBorders>
            <w:hideMark/>
          </w:tcPr>
          <w:p w14:paraId="72E9373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7F842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296111" w14:textId="77777777" w:rsidR="007110E9" w:rsidRDefault="007110E9">
            <w:pPr>
              <w:pStyle w:val="TAL"/>
              <w:rPr>
                <w:sz w:val="16"/>
              </w:rPr>
            </w:pPr>
            <w:r>
              <w:rPr>
                <w:sz w:val="16"/>
              </w:rPr>
              <w:t>R5-216793</w:t>
            </w:r>
          </w:p>
        </w:tc>
        <w:tc>
          <w:tcPr>
            <w:tcW w:w="0" w:type="auto"/>
            <w:tcBorders>
              <w:top w:val="single" w:sz="4" w:space="0" w:color="auto"/>
              <w:left w:val="single" w:sz="4" w:space="0" w:color="auto"/>
              <w:bottom w:val="single" w:sz="4" w:space="0" w:color="auto"/>
              <w:right w:val="single" w:sz="4" w:space="0" w:color="auto"/>
            </w:tcBorders>
            <w:hideMark/>
          </w:tcPr>
          <w:p w14:paraId="707D81BE" w14:textId="77777777" w:rsidR="007110E9" w:rsidRDefault="007110E9">
            <w:pPr>
              <w:pStyle w:val="TAL"/>
              <w:rPr>
                <w:sz w:val="16"/>
              </w:rPr>
            </w:pPr>
            <w:r>
              <w:rPr>
                <w:sz w:val="16"/>
              </w:rPr>
              <w:t>-</w:t>
            </w:r>
          </w:p>
        </w:tc>
      </w:tr>
      <w:tr w:rsidR="007110E9" w14:paraId="0C089C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AFD7B5" w14:textId="77777777" w:rsidR="007110E9" w:rsidRDefault="007110E9">
            <w:pPr>
              <w:pStyle w:val="TAL"/>
              <w:rPr>
                <w:sz w:val="16"/>
              </w:rPr>
            </w:pPr>
            <w:r>
              <w:rPr>
                <w:sz w:val="16"/>
              </w:rPr>
              <w:t>R5-217814</w:t>
            </w:r>
          </w:p>
        </w:tc>
        <w:tc>
          <w:tcPr>
            <w:tcW w:w="0" w:type="auto"/>
            <w:tcBorders>
              <w:top w:val="single" w:sz="4" w:space="0" w:color="auto"/>
              <w:left w:val="single" w:sz="4" w:space="0" w:color="auto"/>
              <w:bottom w:val="single" w:sz="4" w:space="0" w:color="auto"/>
              <w:right w:val="single" w:sz="4" w:space="0" w:color="auto"/>
            </w:tcBorders>
            <w:hideMark/>
          </w:tcPr>
          <w:p w14:paraId="03F33065" w14:textId="77777777" w:rsidR="007110E9" w:rsidRDefault="007110E9">
            <w:pPr>
              <w:pStyle w:val="TAL"/>
              <w:rPr>
                <w:sz w:val="16"/>
              </w:rPr>
            </w:pPr>
            <w:r>
              <w:rPr>
                <w:sz w:val="16"/>
              </w:rPr>
              <w:t>Addition of new test case 8.2.2.5.3 for  Split DRB in NE-DC</w:t>
            </w:r>
          </w:p>
        </w:tc>
        <w:tc>
          <w:tcPr>
            <w:tcW w:w="0" w:type="auto"/>
            <w:tcBorders>
              <w:top w:val="single" w:sz="4" w:space="0" w:color="auto"/>
              <w:left w:val="single" w:sz="4" w:space="0" w:color="auto"/>
              <w:bottom w:val="single" w:sz="4" w:space="0" w:color="auto"/>
              <w:right w:val="single" w:sz="4" w:space="0" w:color="auto"/>
            </w:tcBorders>
            <w:hideMark/>
          </w:tcPr>
          <w:p w14:paraId="23944CE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5765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E39DCC" w14:textId="77777777" w:rsidR="007110E9" w:rsidRDefault="007110E9">
            <w:pPr>
              <w:pStyle w:val="TAL"/>
              <w:rPr>
                <w:sz w:val="16"/>
              </w:rPr>
            </w:pPr>
            <w:r>
              <w:rPr>
                <w:sz w:val="16"/>
              </w:rPr>
              <w:t>R5-216794</w:t>
            </w:r>
          </w:p>
        </w:tc>
        <w:tc>
          <w:tcPr>
            <w:tcW w:w="0" w:type="auto"/>
            <w:tcBorders>
              <w:top w:val="single" w:sz="4" w:space="0" w:color="auto"/>
              <w:left w:val="single" w:sz="4" w:space="0" w:color="auto"/>
              <w:bottom w:val="single" w:sz="4" w:space="0" w:color="auto"/>
              <w:right w:val="single" w:sz="4" w:space="0" w:color="auto"/>
            </w:tcBorders>
            <w:hideMark/>
          </w:tcPr>
          <w:p w14:paraId="612964B0" w14:textId="77777777" w:rsidR="007110E9" w:rsidRDefault="007110E9">
            <w:pPr>
              <w:pStyle w:val="TAL"/>
              <w:rPr>
                <w:sz w:val="16"/>
              </w:rPr>
            </w:pPr>
            <w:r>
              <w:rPr>
                <w:sz w:val="16"/>
              </w:rPr>
              <w:t>-</w:t>
            </w:r>
          </w:p>
        </w:tc>
      </w:tr>
      <w:tr w:rsidR="007110E9" w14:paraId="72868F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560465" w14:textId="77777777" w:rsidR="007110E9" w:rsidRDefault="007110E9">
            <w:pPr>
              <w:pStyle w:val="TAL"/>
              <w:rPr>
                <w:sz w:val="16"/>
              </w:rPr>
            </w:pPr>
            <w:r>
              <w:rPr>
                <w:sz w:val="16"/>
              </w:rPr>
              <w:t>R5-217815</w:t>
            </w:r>
          </w:p>
        </w:tc>
        <w:tc>
          <w:tcPr>
            <w:tcW w:w="0" w:type="auto"/>
            <w:tcBorders>
              <w:top w:val="single" w:sz="4" w:space="0" w:color="auto"/>
              <w:left w:val="single" w:sz="4" w:space="0" w:color="auto"/>
              <w:bottom w:val="single" w:sz="4" w:space="0" w:color="auto"/>
              <w:right w:val="single" w:sz="4" w:space="0" w:color="auto"/>
            </w:tcBorders>
            <w:hideMark/>
          </w:tcPr>
          <w:p w14:paraId="1BF36059"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62C3FF03" w14:textId="77777777" w:rsidR="007110E9" w:rsidRDefault="007110E9">
            <w:pPr>
              <w:pStyle w:val="TAL"/>
              <w:rPr>
                <w:sz w:val="16"/>
              </w:rPr>
            </w:pPr>
            <w:r>
              <w:rPr>
                <w:sz w:val="16"/>
              </w:rPr>
              <w:t>Huawei, Hisilicon, CATT</w:t>
            </w:r>
          </w:p>
        </w:tc>
        <w:tc>
          <w:tcPr>
            <w:tcW w:w="0" w:type="auto"/>
            <w:tcBorders>
              <w:top w:val="single" w:sz="4" w:space="0" w:color="auto"/>
              <w:left w:val="single" w:sz="4" w:space="0" w:color="auto"/>
              <w:bottom w:val="single" w:sz="4" w:space="0" w:color="auto"/>
              <w:right w:val="single" w:sz="4" w:space="0" w:color="auto"/>
            </w:tcBorders>
            <w:hideMark/>
          </w:tcPr>
          <w:p w14:paraId="141AF7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8D0275" w14:textId="77777777" w:rsidR="007110E9" w:rsidRDefault="007110E9">
            <w:pPr>
              <w:pStyle w:val="TAL"/>
              <w:rPr>
                <w:sz w:val="16"/>
              </w:rPr>
            </w:pPr>
            <w:r>
              <w:rPr>
                <w:sz w:val="16"/>
              </w:rPr>
              <w:t>R5-216998</w:t>
            </w:r>
          </w:p>
        </w:tc>
        <w:tc>
          <w:tcPr>
            <w:tcW w:w="0" w:type="auto"/>
            <w:tcBorders>
              <w:top w:val="single" w:sz="4" w:space="0" w:color="auto"/>
              <w:left w:val="single" w:sz="4" w:space="0" w:color="auto"/>
              <w:bottom w:val="single" w:sz="4" w:space="0" w:color="auto"/>
              <w:right w:val="single" w:sz="4" w:space="0" w:color="auto"/>
            </w:tcBorders>
            <w:hideMark/>
          </w:tcPr>
          <w:p w14:paraId="61A42E06" w14:textId="77777777" w:rsidR="007110E9" w:rsidRDefault="007110E9">
            <w:pPr>
              <w:pStyle w:val="TAL"/>
              <w:rPr>
                <w:sz w:val="16"/>
              </w:rPr>
            </w:pPr>
            <w:r>
              <w:rPr>
                <w:sz w:val="16"/>
              </w:rPr>
              <w:t>-</w:t>
            </w:r>
          </w:p>
        </w:tc>
      </w:tr>
      <w:tr w:rsidR="007110E9" w14:paraId="7D135C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2D642A" w14:textId="77777777" w:rsidR="007110E9" w:rsidRDefault="007110E9">
            <w:pPr>
              <w:pStyle w:val="TAL"/>
              <w:rPr>
                <w:sz w:val="16"/>
              </w:rPr>
            </w:pPr>
            <w:r>
              <w:rPr>
                <w:sz w:val="16"/>
              </w:rPr>
              <w:t>R5-217816</w:t>
            </w:r>
          </w:p>
        </w:tc>
        <w:tc>
          <w:tcPr>
            <w:tcW w:w="0" w:type="auto"/>
            <w:tcBorders>
              <w:top w:val="single" w:sz="4" w:space="0" w:color="auto"/>
              <w:left w:val="single" w:sz="4" w:space="0" w:color="auto"/>
              <w:bottom w:val="single" w:sz="4" w:space="0" w:color="auto"/>
              <w:right w:val="single" w:sz="4" w:space="0" w:color="auto"/>
            </w:tcBorders>
            <w:hideMark/>
          </w:tcPr>
          <w:p w14:paraId="7B68793E"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7200457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76EA4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06C191" w14:textId="77777777" w:rsidR="007110E9" w:rsidRDefault="007110E9">
            <w:pPr>
              <w:pStyle w:val="TAL"/>
              <w:rPr>
                <w:sz w:val="16"/>
              </w:rPr>
            </w:pPr>
            <w:r>
              <w:rPr>
                <w:sz w:val="16"/>
              </w:rPr>
              <w:t>R5-217000</w:t>
            </w:r>
          </w:p>
        </w:tc>
        <w:tc>
          <w:tcPr>
            <w:tcW w:w="0" w:type="auto"/>
            <w:tcBorders>
              <w:top w:val="single" w:sz="4" w:space="0" w:color="auto"/>
              <w:left w:val="single" w:sz="4" w:space="0" w:color="auto"/>
              <w:bottom w:val="single" w:sz="4" w:space="0" w:color="auto"/>
              <w:right w:val="single" w:sz="4" w:space="0" w:color="auto"/>
            </w:tcBorders>
            <w:hideMark/>
          </w:tcPr>
          <w:p w14:paraId="7E3CC9B7" w14:textId="77777777" w:rsidR="007110E9" w:rsidRDefault="007110E9">
            <w:pPr>
              <w:pStyle w:val="TAL"/>
              <w:rPr>
                <w:sz w:val="16"/>
              </w:rPr>
            </w:pPr>
            <w:r>
              <w:rPr>
                <w:sz w:val="16"/>
              </w:rPr>
              <w:t>-</w:t>
            </w:r>
          </w:p>
        </w:tc>
      </w:tr>
      <w:tr w:rsidR="007110E9" w14:paraId="423393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DDFC45" w14:textId="77777777" w:rsidR="007110E9" w:rsidRDefault="007110E9">
            <w:pPr>
              <w:pStyle w:val="TAL"/>
              <w:rPr>
                <w:sz w:val="16"/>
              </w:rPr>
            </w:pPr>
            <w:r>
              <w:rPr>
                <w:sz w:val="16"/>
              </w:rPr>
              <w:t>R5-217817</w:t>
            </w:r>
          </w:p>
        </w:tc>
        <w:tc>
          <w:tcPr>
            <w:tcW w:w="0" w:type="auto"/>
            <w:tcBorders>
              <w:top w:val="single" w:sz="4" w:space="0" w:color="auto"/>
              <w:left w:val="single" w:sz="4" w:space="0" w:color="auto"/>
              <w:bottom w:val="single" w:sz="4" w:space="0" w:color="auto"/>
              <w:right w:val="single" w:sz="4" w:space="0" w:color="auto"/>
            </w:tcBorders>
            <w:hideMark/>
          </w:tcPr>
          <w:p w14:paraId="6123E49E" w14:textId="77777777" w:rsidR="007110E9" w:rsidRDefault="007110E9">
            <w:pPr>
              <w:pStyle w:val="TAL"/>
              <w:rPr>
                <w:sz w:val="16"/>
              </w:rPr>
            </w:pPr>
            <w:r>
              <w:rPr>
                <w:sz w:val="16"/>
              </w:rPr>
              <w:t>Correction to PDU session authentication and authorization Test Case 10.1.2.2</w:t>
            </w:r>
          </w:p>
        </w:tc>
        <w:tc>
          <w:tcPr>
            <w:tcW w:w="0" w:type="auto"/>
            <w:tcBorders>
              <w:top w:val="single" w:sz="4" w:space="0" w:color="auto"/>
              <w:left w:val="single" w:sz="4" w:space="0" w:color="auto"/>
              <w:bottom w:val="single" w:sz="4" w:space="0" w:color="auto"/>
              <w:right w:val="single" w:sz="4" w:space="0" w:color="auto"/>
            </w:tcBorders>
            <w:hideMark/>
          </w:tcPr>
          <w:p w14:paraId="39065D7C"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43D40F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F1A17C" w14:textId="77777777" w:rsidR="007110E9" w:rsidRDefault="007110E9">
            <w:pPr>
              <w:pStyle w:val="TAL"/>
              <w:rPr>
                <w:sz w:val="16"/>
              </w:rPr>
            </w:pPr>
            <w:r>
              <w:rPr>
                <w:sz w:val="16"/>
              </w:rPr>
              <w:t>R5-217733</w:t>
            </w:r>
          </w:p>
        </w:tc>
        <w:tc>
          <w:tcPr>
            <w:tcW w:w="0" w:type="auto"/>
            <w:tcBorders>
              <w:top w:val="single" w:sz="4" w:space="0" w:color="auto"/>
              <w:left w:val="single" w:sz="4" w:space="0" w:color="auto"/>
              <w:bottom w:val="single" w:sz="4" w:space="0" w:color="auto"/>
              <w:right w:val="single" w:sz="4" w:space="0" w:color="auto"/>
            </w:tcBorders>
            <w:hideMark/>
          </w:tcPr>
          <w:p w14:paraId="5CCD11E0" w14:textId="77777777" w:rsidR="007110E9" w:rsidRDefault="007110E9">
            <w:pPr>
              <w:pStyle w:val="TAL"/>
              <w:rPr>
                <w:sz w:val="16"/>
              </w:rPr>
            </w:pPr>
            <w:r>
              <w:rPr>
                <w:sz w:val="16"/>
              </w:rPr>
              <w:t>-</w:t>
            </w:r>
          </w:p>
        </w:tc>
      </w:tr>
      <w:tr w:rsidR="007110E9" w14:paraId="06F81B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B6CF69" w14:textId="77777777" w:rsidR="007110E9" w:rsidRDefault="007110E9">
            <w:pPr>
              <w:pStyle w:val="TAL"/>
              <w:rPr>
                <w:sz w:val="16"/>
              </w:rPr>
            </w:pPr>
            <w:r>
              <w:rPr>
                <w:sz w:val="16"/>
              </w:rPr>
              <w:t>R5-217818</w:t>
            </w:r>
          </w:p>
        </w:tc>
        <w:tc>
          <w:tcPr>
            <w:tcW w:w="0" w:type="auto"/>
            <w:tcBorders>
              <w:top w:val="single" w:sz="4" w:space="0" w:color="auto"/>
              <w:left w:val="single" w:sz="4" w:space="0" w:color="auto"/>
              <w:bottom w:val="single" w:sz="4" w:space="0" w:color="auto"/>
              <w:right w:val="single" w:sz="4" w:space="0" w:color="auto"/>
            </w:tcBorders>
            <w:hideMark/>
          </w:tcPr>
          <w:p w14:paraId="333FD99E" w14:textId="77777777" w:rsidR="007110E9" w:rsidRDefault="007110E9">
            <w:pPr>
              <w:pStyle w:val="TAL"/>
              <w:rPr>
                <w:sz w:val="16"/>
              </w:rPr>
            </w:pPr>
            <w:r>
              <w:rPr>
                <w:sz w:val="16"/>
              </w:rPr>
              <w:t>Correction to PDU session authentication and authorization Test Case 10.1.4.1</w:t>
            </w:r>
          </w:p>
        </w:tc>
        <w:tc>
          <w:tcPr>
            <w:tcW w:w="0" w:type="auto"/>
            <w:tcBorders>
              <w:top w:val="single" w:sz="4" w:space="0" w:color="auto"/>
              <w:left w:val="single" w:sz="4" w:space="0" w:color="auto"/>
              <w:bottom w:val="single" w:sz="4" w:space="0" w:color="auto"/>
              <w:right w:val="single" w:sz="4" w:space="0" w:color="auto"/>
            </w:tcBorders>
            <w:hideMark/>
          </w:tcPr>
          <w:p w14:paraId="338C6082"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2B5F3A7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529588" w14:textId="77777777" w:rsidR="007110E9" w:rsidRDefault="007110E9">
            <w:pPr>
              <w:pStyle w:val="TAL"/>
              <w:rPr>
                <w:sz w:val="16"/>
              </w:rPr>
            </w:pPr>
            <w:r>
              <w:rPr>
                <w:sz w:val="16"/>
              </w:rPr>
              <w:t>R5-217734</w:t>
            </w:r>
          </w:p>
        </w:tc>
        <w:tc>
          <w:tcPr>
            <w:tcW w:w="0" w:type="auto"/>
            <w:tcBorders>
              <w:top w:val="single" w:sz="4" w:space="0" w:color="auto"/>
              <w:left w:val="single" w:sz="4" w:space="0" w:color="auto"/>
              <w:bottom w:val="single" w:sz="4" w:space="0" w:color="auto"/>
              <w:right w:val="single" w:sz="4" w:space="0" w:color="auto"/>
            </w:tcBorders>
            <w:hideMark/>
          </w:tcPr>
          <w:p w14:paraId="1E3F8C5A" w14:textId="77777777" w:rsidR="007110E9" w:rsidRDefault="007110E9">
            <w:pPr>
              <w:pStyle w:val="TAL"/>
              <w:rPr>
                <w:sz w:val="16"/>
              </w:rPr>
            </w:pPr>
            <w:r>
              <w:rPr>
                <w:sz w:val="16"/>
              </w:rPr>
              <w:t>-</w:t>
            </w:r>
          </w:p>
        </w:tc>
      </w:tr>
      <w:tr w:rsidR="007110E9" w14:paraId="0ABB36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7EB03" w14:textId="77777777" w:rsidR="007110E9" w:rsidRDefault="007110E9">
            <w:pPr>
              <w:pStyle w:val="TAL"/>
              <w:rPr>
                <w:sz w:val="16"/>
              </w:rPr>
            </w:pPr>
            <w:r>
              <w:rPr>
                <w:sz w:val="16"/>
              </w:rPr>
              <w:t>R5-217819</w:t>
            </w:r>
          </w:p>
        </w:tc>
        <w:tc>
          <w:tcPr>
            <w:tcW w:w="0" w:type="auto"/>
            <w:tcBorders>
              <w:top w:val="single" w:sz="4" w:space="0" w:color="auto"/>
              <w:left w:val="single" w:sz="4" w:space="0" w:color="auto"/>
              <w:bottom w:val="single" w:sz="4" w:space="0" w:color="auto"/>
              <w:right w:val="single" w:sz="4" w:space="0" w:color="auto"/>
            </w:tcBorders>
            <w:hideMark/>
          </w:tcPr>
          <w:p w14:paraId="1D0FCCE6" w14:textId="77777777" w:rsidR="007110E9" w:rsidRDefault="007110E9">
            <w:pPr>
              <w:pStyle w:val="TAL"/>
              <w:rPr>
                <w:sz w:val="16"/>
              </w:rPr>
            </w:pPr>
            <w:r>
              <w:rPr>
                <w:sz w:val="16"/>
              </w:rPr>
              <w:t>Correction of verdict in IMS 5GS TC 11.4.5</w:t>
            </w:r>
          </w:p>
        </w:tc>
        <w:tc>
          <w:tcPr>
            <w:tcW w:w="0" w:type="auto"/>
            <w:tcBorders>
              <w:top w:val="single" w:sz="4" w:space="0" w:color="auto"/>
              <w:left w:val="single" w:sz="4" w:space="0" w:color="auto"/>
              <w:bottom w:val="single" w:sz="4" w:space="0" w:color="auto"/>
              <w:right w:val="single" w:sz="4" w:space="0" w:color="auto"/>
            </w:tcBorders>
            <w:hideMark/>
          </w:tcPr>
          <w:p w14:paraId="0234624F"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2EAC2081"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C67CA5C" w14:textId="77777777" w:rsidR="007110E9" w:rsidRDefault="007110E9">
            <w:pPr>
              <w:pStyle w:val="TAL"/>
              <w:rPr>
                <w:sz w:val="16"/>
              </w:rPr>
            </w:pPr>
            <w:r>
              <w:rPr>
                <w:sz w:val="16"/>
              </w:rPr>
              <w:t>R5-216438</w:t>
            </w:r>
          </w:p>
        </w:tc>
        <w:tc>
          <w:tcPr>
            <w:tcW w:w="0" w:type="auto"/>
            <w:tcBorders>
              <w:top w:val="single" w:sz="4" w:space="0" w:color="auto"/>
              <w:left w:val="single" w:sz="4" w:space="0" w:color="auto"/>
              <w:bottom w:val="single" w:sz="4" w:space="0" w:color="auto"/>
              <w:right w:val="single" w:sz="4" w:space="0" w:color="auto"/>
            </w:tcBorders>
            <w:hideMark/>
          </w:tcPr>
          <w:p w14:paraId="54CAFF91" w14:textId="77777777" w:rsidR="007110E9" w:rsidRDefault="007110E9">
            <w:pPr>
              <w:pStyle w:val="TAL"/>
              <w:rPr>
                <w:sz w:val="16"/>
              </w:rPr>
            </w:pPr>
            <w:r>
              <w:rPr>
                <w:sz w:val="16"/>
              </w:rPr>
              <w:t>-</w:t>
            </w:r>
          </w:p>
        </w:tc>
      </w:tr>
      <w:tr w:rsidR="007110E9" w14:paraId="43E062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33B5CA" w14:textId="77777777" w:rsidR="007110E9" w:rsidRDefault="007110E9">
            <w:pPr>
              <w:pStyle w:val="TAL"/>
              <w:rPr>
                <w:sz w:val="16"/>
              </w:rPr>
            </w:pPr>
            <w:r>
              <w:rPr>
                <w:sz w:val="16"/>
              </w:rPr>
              <w:t>R5-217820</w:t>
            </w:r>
          </w:p>
        </w:tc>
        <w:tc>
          <w:tcPr>
            <w:tcW w:w="0" w:type="auto"/>
            <w:tcBorders>
              <w:top w:val="single" w:sz="4" w:space="0" w:color="auto"/>
              <w:left w:val="single" w:sz="4" w:space="0" w:color="auto"/>
              <w:bottom w:val="single" w:sz="4" w:space="0" w:color="auto"/>
              <w:right w:val="single" w:sz="4" w:space="0" w:color="auto"/>
            </w:tcBorders>
            <w:hideMark/>
          </w:tcPr>
          <w:p w14:paraId="19D1DE80"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23519F5B" w14:textId="77777777" w:rsidR="007110E9" w:rsidRDefault="007110E9">
            <w:pPr>
              <w:pStyle w:val="TAL"/>
              <w:rPr>
                <w:sz w:val="16"/>
              </w:rPr>
            </w:pPr>
            <w:r>
              <w:rPr>
                <w:sz w:val="16"/>
              </w:rPr>
              <w:t>Huawei, Hisilicon,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0D5B2B2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92F00C" w14:textId="77777777" w:rsidR="007110E9" w:rsidRDefault="007110E9">
            <w:pPr>
              <w:pStyle w:val="TAL"/>
              <w:rPr>
                <w:sz w:val="16"/>
              </w:rPr>
            </w:pPr>
            <w:r>
              <w:rPr>
                <w:sz w:val="16"/>
              </w:rPr>
              <w:t>R5-217004</w:t>
            </w:r>
          </w:p>
        </w:tc>
        <w:tc>
          <w:tcPr>
            <w:tcW w:w="0" w:type="auto"/>
            <w:tcBorders>
              <w:top w:val="single" w:sz="4" w:space="0" w:color="auto"/>
              <w:left w:val="single" w:sz="4" w:space="0" w:color="auto"/>
              <w:bottom w:val="single" w:sz="4" w:space="0" w:color="auto"/>
              <w:right w:val="single" w:sz="4" w:space="0" w:color="auto"/>
            </w:tcBorders>
            <w:hideMark/>
          </w:tcPr>
          <w:p w14:paraId="090FF2C0" w14:textId="77777777" w:rsidR="007110E9" w:rsidRDefault="007110E9">
            <w:pPr>
              <w:pStyle w:val="TAL"/>
              <w:rPr>
                <w:sz w:val="16"/>
              </w:rPr>
            </w:pPr>
            <w:r>
              <w:rPr>
                <w:sz w:val="16"/>
              </w:rPr>
              <w:t>-</w:t>
            </w:r>
          </w:p>
        </w:tc>
      </w:tr>
      <w:tr w:rsidR="007110E9" w14:paraId="64B883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3FFA43" w14:textId="77777777" w:rsidR="007110E9" w:rsidRDefault="007110E9">
            <w:pPr>
              <w:pStyle w:val="TAL"/>
              <w:rPr>
                <w:sz w:val="16"/>
              </w:rPr>
            </w:pPr>
            <w:r>
              <w:rPr>
                <w:sz w:val="16"/>
              </w:rPr>
              <w:t>R5-217821</w:t>
            </w:r>
          </w:p>
        </w:tc>
        <w:tc>
          <w:tcPr>
            <w:tcW w:w="0" w:type="auto"/>
            <w:tcBorders>
              <w:top w:val="single" w:sz="4" w:space="0" w:color="auto"/>
              <w:left w:val="single" w:sz="4" w:space="0" w:color="auto"/>
              <w:bottom w:val="single" w:sz="4" w:space="0" w:color="auto"/>
              <w:right w:val="single" w:sz="4" w:space="0" w:color="auto"/>
            </w:tcBorders>
            <w:hideMark/>
          </w:tcPr>
          <w:p w14:paraId="3B709FDA" w14:textId="77777777" w:rsidR="007110E9" w:rsidRDefault="007110E9">
            <w:pPr>
              <w:pStyle w:val="TAL"/>
              <w:rPr>
                <w:sz w:val="16"/>
              </w:rPr>
            </w:pPr>
            <w:r>
              <w:rPr>
                <w:sz w:val="16"/>
              </w:rPr>
              <w:t>Correction to NR5GC testcase 11.4.3</w:t>
            </w:r>
          </w:p>
        </w:tc>
        <w:tc>
          <w:tcPr>
            <w:tcW w:w="0" w:type="auto"/>
            <w:tcBorders>
              <w:top w:val="single" w:sz="4" w:space="0" w:color="auto"/>
              <w:left w:val="single" w:sz="4" w:space="0" w:color="auto"/>
              <w:bottom w:val="single" w:sz="4" w:space="0" w:color="auto"/>
              <w:right w:val="single" w:sz="4" w:space="0" w:color="auto"/>
            </w:tcBorders>
            <w:hideMark/>
          </w:tcPr>
          <w:p w14:paraId="6AB13AEB"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2C2E499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C95E14" w14:textId="77777777" w:rsidR="007110E9" w:rsidRDefault="007110E9">
            <w:pPr>
              <w:pStyle w:val="TAL"/>
              <w:rPr>
                <w:sz w:val="16"/>
              </w:rPr>
            </w:pPr>
            <w:r>
              <w:rPr>
                <w:sz w:val="16"/>
              </w:rPr>
              <w:t>R5-217099</w:t>
            </w:r>
          </w:p>
        </w:tc>
        <w:tc>
          <w:tcPr>
            <w:tcW w:w="0" w:type="auto"/>
            <w:tcBorders>
              <w:top w:val="single" w:sz="4" w:space="0" w:color="auto"/>
              <w:left w:val="single" w:sz="4" w:space="0" w:color="auto"/>
              <w:bottom w:val="single" w:sz="4" w:space="0" w:color="auto"/>
              <w:right w:val="single" w:sz="4" w:space="0" w:color="auto"/>
            </w:tcBorders>
            <w:hideMark/>
          </w:tcPr>
          <w:p w14:paraId="762AD84A" w14:textId="77777777" w:rsidR="007110E9" w:rsidRDefault="007110E9">
            <w:pPr>
              <w:pStyle w:val="TAL"/>
              <w:rPr>
                <w:sz w:val="16"/>
              </w:rPr>
            </w:pPr>
            <w:r>
              <w:rPr>
                <w:sz w:val="16"/>
              </w:rPr>
              <w:t>-</w:t>
            </w:r>
          </w:p>
        </w:tc>
      </w:tr>
      <w:tr w:rsidR="007110E9" w14:paraId="2FBE01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9884B6" w14:textId="77777777" w:rsidR="007110E9" w:rsidRDefault="007110E9">
            <w:pPr>
              <w:pStyle w:val="TAL"/>
              <w:rPr>
                <w:sz w:val="16"/>
              </w:rPr>
            </w:pPr>
            <w:r>
              <w:rPr>
                <w:sz w:val="16"/>
              </w:rPr>
              <w:t>R5-217822</w:t>
            </w:r>
          </w:p>
        </w:tc>
        <w:tc>
          <w:tcPr>
            <w:tcW w:w="0" w:type="auto"/>
            <w:tcBorders>
              <w:top w:val="single" w:sz="4" w:space="0" w:color="auto"/>
              <w:left w:val="single" w:sz="4" w:space="0" w:color="auto"/>
              <w:bottom w:val="single" w:sz="4" w:space="0" w:color="auto"/>
              <w:right w:val="single" w:sz="4" w:space="0" w:color="auto"/>
            </w:tcBorders>
            <w:hideMark/>
          </w:tcPr>
          <w:p w14:paraId="17280619" w14:textId="77777777" w:rsidR="007110E9" w:rsidRDefault="007110E9">
            <w:pPr>
              <w:pStyle w:val="TAL"/>
              <w:rPr>
                <w:sz w:val="16"/>
              </w:rPr>
            </w:pPr>
            <w:r>
              <w:rPr>
                <w:sz w:val="16"/>
              </w:rPr>
              <w:t>Correction to NR5GC testcase 11.4.5</w:t>
            </w:r>
          </w:p>
        </w:tc>
        <w:tc>
          <w:tcPr>
            <w:tcW w:w="0" w:type="auto"/>
            <w:tcBorders>
              <w:top w:val="single" w:sz="4" w:space="0" w:color="auto"/>
              <w:left w:val="single" w:sz="4" w:space="0" w:color="auto"/>
              <w:bottom w:val="single" w:sz="4" w:space="0" w:color="auto"/>
              <w:right w:val="single" w:sz="4" w:space="0" w:color="auto"/>
            </w:tcBorders>
            <w:hideMark/>
          </w:tcPr>
          <w:p w14:paraId="757EA799"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6F09378"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65611E0" w14:textId="77777777" w:rsidR="007110E9" w:rsidRDefault="007110E9">
            <w:pPr>
              <w:pStyle w:val="TAL"/>
              <w:rPr>
                <w:sz w:val="16"/>
              </w:rPr>
            </w:pPr>
            <w:r>
              <w:rPr>
                <w:sz w:val="16"/>
              </w:rPr>
              <w:t>R5-217100</w:t>
            </w:r>
          </w:p>
        </w:tc>
        <w:tc>
          <w:tcPr>
            <w:tcW w:w="0" w:type="auto"/>
            <w:tcBorders>
              <w:top w:val="single" w:sz="4" w:space="0" w:color="auto"/>
              <w:left w:val="single" w:sz="4" w:space="0" w:color="auto"/>
              <w:bottom w:val="single" w:sz="4" w:space="0" w:color="auto"/>
              <w:right w:val="single" w:sz="4" w:space="0" w:color="auto"/>
            </w:tcBorders>
            <w:hideMark/>
          </w:tcPr>
          <w:p w14:paraId="4EF88974" w14:textId="77777777" w:rsidR="007110E9" w:rsidRDefault="007110E9">
            <w:pPr>
              <w:pStyle w:val="TAL"/>
              <w:rPr>
                <w:sz w:val="16"/>
              </w:rPr>
            </w:pPr>
            <w:r>
              <w:rPr>
                <w:sz w:val="16"/>
              </w:rPr>
              <w:t>-</w:t>
            </w:r>
          </w:p>
        </w:tc>
      </w:tr>
      <w:tr w:rsidR="007110E9" w14:paraId="2D7310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3E2E99" w14:textId="77777777" w:rsidR="007110E9" w:rsidRDefault="007110E9">
            <w:pPr>
              <w:pStyle w:val="TAL"/>
              <w:rPr>
                <w:sz w:val="16"/>
              </w:rPr>
            </w:pPr>
            <w:r>
              <w:rPr>
                <w:sz w:val="16"/>
              </w:rPr>
              <w:t>R5-217823</w:t>
            </w:r>
          </w:p>
        </w:tc>
        <w:tc>
          <w:tcPr>
            <w:tcW w:w="0" w:type="auto"/>
            <w:tcBorders>
              <w:top w:val="single" w:sz="4" w:space="0" w:color="auto"/>
              <w:left w:val="single" w:sz="4" w:space="0" w:color="auto"/>
              <w:bottom w:val="single" w:sz="4" w:space="0" w:color="auto"/>
              <w:right w:val="single" w:sz="4" w:space="0" w:color="auto"/>
            </w:tcBorders>
            <w:hideMark/>
          </w:tcPr>
          <w:p w14:paraId="178E74BB" w14:textId="77777777" w:rsidR="007110E9" w:rsidRDefault="007110E9">
            <w:pPr>
              <w:pStyle w:val="TAL"/>
              <w:rPr>
                <w:sz w:val="16"/>
              </w:rPr>
            </w:pPr>
            <w:r>
              <w:rPr>
                <w:sz w:val="16"/>
              </w:rPr>
              <w:t>Correction to NR5GC testcase 11.4.9</w:t>
            </w:r>
          </w:p>
        </w:tc>
        <w:tc>
          <w:tcPr>
            <w:tcW w:w="0" w:type="auto"/>
            <w:tcBorders>
              <w:top w:val="single" w:sz="4" w:space="0" w:color="auto"/>
              <w:left w:val="single" w:sz="4" w:space="0" w:color="auto"/>
              <w:bottom w:val="single" w:sz="4" w:space="0" w:color="auto"/>
              <w:right w:val="single" w:sz="4" w:space="0" w:color="auto"/>
            </w:tcBorders>
            <w:hideMark/>
          </w:tcPr>
          <w:p w14:paraId="4F20F8E8"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3EF9C75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61B731" w14:textId="77777777" w:rsidR="007110E9" w:rsidRDefault="007110E9">
            <w:pPr>
              <w:pStyle w:val="TAL"/>
              <w:rPr>
                <w:sz w:val="16"/>
              </w:rPr>
            </w:pPr>
            <w:r>
              <w:rPr>
                <w:sz w:val="16"/>
              </w:rPr>
              <w:t>R5-217101</w:t>
            </w:r>
          </w:p>
        </w:tc>
        <w:tc>
          <w:tcPr>
            <w:tcW w:w="0" w:type="auto"/>
            <w:tcBorders>
              <w:top w:val="single" w:sz="4" w:space="0" w:color="auto"/>
              <w:left w:val="single" w:sz="4" w:space="0" w:color="auto"/>
              <w:bottom w:val="single" w:sz="4" w:space="0" w:color="auto"/>
              <w:right w:val="single" w:sz="4" w:space="0" w:color="auto"/>
            </w:tcBorders>
            <w:hideMark/>
          </w:tcPr>
          <w:p w14:paraId="32BD9111" w14:textId="77777777" w:rsidR="007110E9" w:rsidRDefault="007110E9">
            <w:pPr>
              <w:pStyle w:val="TAL"/>
              <w:rPr>
                <w:sz w:val="16"/>
              </w:rPr>
            </w:pPr>
            <w:r>
              <w:rPr>
                <w:sz w:val="16"/>
              </w:rPr>
              <w:t>-</w:t>
            </w:r>
          </w:p>
        </w:tc>
      </w:tr>
      <w:tr w:rsidR="007110E9" w14:paraId="3C7861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59F5E0" w14:textId="77777777" w:rsidR="007110E9" w:rsidRDefault="007110E9">
            <w:pPr>
              <w:pStyle w:val="TAL"/>
              <w:rPr>
                <w:sz w:val="16"/>
              </w:rPr>
            </w:pPr>
            <w:r>
              <w:rPr>
                <w:sz w:val="16"/>
              </w:rPr>
              <w:t>R5-217824</w:t>
            </w:r>
          </w:p>
        </w:tc>
        <w:tc>
          <w:tcPr>
            <w:tcW w:w="0" w:type="auto"/>
            <w:tcBorders>
              <w:top w:val="single" w:sz="4" w:space="0" w:color="auto"/>
              <w:left w:val="single" w:sz="4" w:space="0" w:color="auto"/>
              <w:bottom w:val="single" w:sz="4" w:space="0" w:color="auto"/>
              <w:right w:val="single" w:sz="4" w:space="0" w:color="auto"/>
            </w:tcBorders>
            <w:hideMark/>
          </w:tcPr>
          <w:p w14:paraId="403A702F" w14:textId="77777777" w:rsidR="007110E9" w:rsidRDefault="007110E9">
            <w:pPr>
              <w:pStyle w:val="TAL"/>
              <w:rPr>
                <w:sz w:val="16"/>
              </w:rPr>
            </w:pPr>
            <w:r>
              <w:rPr>
                <w:sz w:val="16"/>
              </w:rPr>
              <w:t>New Test Case 11.6.2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1CEEA4C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350B4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FDEB6C" w14:textId="77777777" w:rsidR="007110E9" w:rsidRDefault="007110E9">
            <w:pPr>
              <w:pStyle w:val="TAL"/>
              <w:rPr>
                <w:sz w:val="16"/>
              </w:rPr>
            </w:pPr>
            <w:r>
              <w:rPr>
                <w:sz w:val="16"/>
              </w:rPr>
              <w:t>R5-217754</w:t>
            </w:r>
          </w:p>
        </w:tc>
        <w:tc>
          <w:tcPr>
            <w:tcW w:w="0" w:type="auto"/>
            <w:tcBorders>
              <w:top w:val="single" w:sz="4" w:space="0" w:color="auto"/>
              <w:left w:val="single" w:sz="4" w:space="0" w:color="auto"/>
              <w:bottom w:val="single" w:sz="4" w:space="0" w:color="auto"/>
              <w:right w:val="single" w:sz="4" w:space="0" w:color="auto"/>
            </w:tcBorders>
            <w:hideMark/>
          </w:tcPr>
          <w:p w14:paraId="3B3D5F28" w14:textId="77777777" w:rsidR="007110E9" w:rsidRDefault="007110E9">
            <w:pPr>
              <w:pStyle w:val="TAL"/>
              <w:rPr>
                <w:sz w:val="16"/>
              </w:rPr>
            </w:pPr>
            <w:r>
              <w:rPr>
                <w:sz w:val="16"/>
              </w:rPr>
              <w:t>-</w:t>
            </w:r>
          </w:p>
        </w:tc>
      </w:tr>
      <w:tr w:rsidR="007110E9" w14:paraId="2E8645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5311CD" w14:textId="77777777" w:rsidR="007110E9" w:rsidRDefault="007110E9">
            <w:pPr>
              <w:pStyle w:val="TAL"/>
              <w:rPr>
                <w:sz w:val="16"/>
              </w:rPr>
            </w:pPr>
            <w:r>
              <w:rPr>
                <w:sz w:val="16"/>
              </w:rPr>
              <w:t>R5-217825</w:t>
            </w:r>
          </w:p>
        </w:tc>
        <w:tc>
          <w:tcPr>
            <w:tcW w:w="0" w:type="auto"/>
            <w:tcBorders>
              <w:top w:val="single" w:sz="4" w:space="0" w:color="auto"/>
              <w:left w:val="single" w:sz="4" w:space="0" w:color="auto"/>
              <w:bottom w:val="single" w:sz="4" w:space="0" w:color="auto"/>
              <w:right w:val="single" w:sz="4" w:space="0" w:color="auto"/>
            </w:tcBorders>
            <w:hideMark/>
          </w:tcPr>
          <w:p w14:paraId="1ADED3D8" w14:textId="77777777" w:rsidR="007110E9" w:rsidRDefault="007110E9">
            <w:pPr>
              <w:pStyle w:val="TAL"/>
              <w:rPr>
                <w:sz w:val="16"/>
              </w:rPr>
            </w:pPr>
            <w:r>
              <w:rPr>
                <w:sz w:val="16"/>
              </w:rPr>
              <w:t>New Test Case 11.6.1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7171CE5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0708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E1B99C" w14:textId="77777777" w:rsidR="007110E9" w:rsidRDefault="007110E9">
            <w:pPr>
              <w:pStyle w:val="TAL"/>
              <w:rPr>
                <w:sz w:val="16"/>
              </w:rPr>
            </w:pPr>
            <w:r>
              <w:rPr>
                <w:sz w:val="16"/>
              </w:rPr>
              <w:t>R5-217755</w:t>
            </w:r>
          </w:p>
        </w:tc>
        <w:tc>
          <w:tcPr>
            <w:tcW w:w="0" w:type="auto"/>
            <w:tcBorders>
              <w:top w:val="single" w:sz="4" w:space="0" w:color="auto"/>
              <w:left w:val="single" w:sz="4" w:space="0" w:color="auto"/>
              <w:bottom w:val="single" w:sz="4" w:space="0" w:color="auto"/>
              <w:right w:val="single" w:sz="4" w:space="0" w:color="auto"/>
            </w:tcBorders>
            <w:hideMark/>
          </w:tcPr>
          <w:p w14:paraId="5C9A8251" w14:textId="77777777" w:rsidR="007110E9" w:rsidRDefault="007110E9">
            <w:pPr>
              <w:pStyle w:val="TAL"/>
              <w:rPr>
                <w:sz w:val="16"/>
              </w:rPr>
            </w:pPr>
            <w:r>
              <w:rPr>
                <w:sz w:val="16"/>
              </w:rPr>
              <w:t>-</w:t>
            </w:r>
          </w:p>
        </w:tc>
      </w:tr>
      <w:tr w:rsidR="007110E9" w14:paraId="048294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0A448" w14:textId="77777777" w:rsidR="007110E9" w:rsidRDefault="007110E9">
            <w:pPr>
              <w:pStyle w:val="TAL"/>
              <w:rPr>
                <w:sz w:val="16"/>
              </w:rPr>
            </w:pPr>
            <w:r>
              <w:rPr>
                <w:sz w:val="16"/>
              </w:rPr>
              <w:t>R5-217826</w:t>
            </w:r>
          </w:p>
        </w:tc>
        <w:tc>
          <w:tcPr>
            <w:tcW w:w="0" w:type="auto"/>
            <w:tcBorders>
              <w:top w:val="single" w:sz="4" w:space="0" w:color="auto"/>
              <w:left w:val="single" w:sz="4" w:space="0" w:color="auto"/>
              <w:bottom w:val="single" w:sz="4" w:space="0" w:color="auto"/>
              <w:right w:val="single" w:sz="4" w:space="0" w:color="auto"/>
            </w:tcBorders>
            <w:hideMark/>
          </w:tcPr>
          <w:p w14:paraId="151B640E" w14:textId="77777777" w:rsidR="007110E9" w:rsidRDefault="007110E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56DA3757"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C89DE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302CB3" w14:textId="77777777" w:rsidR="007110E9" w:rsidRDefault="007110E9">
            <w:pPr>
              <w:pStyle w:val="TAL"/>
              <w:rPr>
                <w:sz w:val="16"/>
              </w:rPr>
            </w:pPr>
            <w:r>
              <w:rPr>
                <w:sz w:val="16"/>
              </w:rPr>
              <w:t>R5-216541</w:t>
            </w:r>
          </w:p>
        </w:tc>
        <w:tc>
          <w:tcPr>
            <w:tcW w:w="0" w:type="auto"/>
            <w:tcBorders>
              <w:top w:val="single" w:sz="4" w:space="0" w:color="auto"/>
              <w:left w:val="single" w:sz="4" w:space="0" w:color="auto"/>
              <w:bottom w:val="single" w:sz="4" w:space="0" w:color="auto"/>
              <w:right w:val="single" w:sz="4" w:space="0" w:color="auto"/>
            </w:tcBorders>
            <w:hideMark/>
          </w:tcPr>
          <w:p w14:paraId="732F9C0D" w14:textId="77777777" w:rsidR="007110E9" w:rsidRDefault="007110E9">
            <w:pPr>
              <w:pStyle w:val="TAL"/>
              <w:rPr>
                <w:sz w:val="16"/>
              </w:rPr>
            </w:pPr>
            <w:r>
              <w:rPr>
                <w:sz w:val="16"/>
              </w:rPr>
              <w:t>-</w:t>
            </w:r>
          </w:p>
        </w:tc>
      </w:tr>
      <w:tr w:rsidR="007110E9" w14:paraId="61B488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854DF4" w14:textId="77777777" w:rsidR="007110E9" w:rsidRDefault="007110E9">
            <w:pPr>
              <w:pStyle w:val="TAL"/>
              <w:rPr>
                <w:sz w:val="16"/>
              </w:rPr>
            </w:pPr>
            <w:r>
              <w:rPr>
                <w:sz w:val="16"/>
              </w:rPr>
              <w:t>R5-217827</w:t>
            </w:r>
          </w:p>
        </w:tc>
        <w:tc>
          <w:tcPr>
            <w:tcW w:w="0" w:type="auto"/>
            <w:tcBorders>
              <w:top w:val="single" w:sz="4" w:space="0" w:color="auto"/>
              <w:left w:val="single" w:sz="4" w:space="0" w:color="auto"/>
              <w:bottom w:val="single" w:sz="4" w:space="0" w:color="auto"/>
              <w:right w:val="single" w:sz="4" w:space="0" w:color="auto"/>
            </w:tcBorders>
            <w:hideMark/>
          </w:tcPr>
          <w:p w14:paraId="350C4522" w14:textId="77777777" w:rsidR="007110E9" w:rsidRDefault="007110E9">
            <w:pPr>
              <w:pStyle w:val="TAL"/>
              <w:rPr>
                <w:sz w:val="16"/>
              </w:rPr>
            </w:pPr>
            <w:r>
              <w:rPr>
                <w:sz w:val="16"/>
              </w:rPr>
              <w:t>Applicability statement for new test cases for NE-DC RRC</w:t>
            </w:r>
          </w:p>
        </w:tc>
        <w:tc>
          <w:tcPr>
            <w:tcW w:w="0" w:type="auto"/>
            <w:tcBorders>
              <w:top w:val="single" w:sz="4" w:space="0" w:color="auto"/>
              <w:left w:val="single" w:sz="4" w:space="0" w:color="auto"/>
              <w:bottom w:val="single" w:sz="4" w:space="0" w:color="auto"/>
              <w:right w:val="single" w:sz="4" w:space="0" w:color="auto"/>
            </w:tcBorders>
            <w:hideMark/>
          </w:tcPr>
          <w:p w14:paraId="32C50BB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C5FF1B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C962E3" w14:textId="77777777" w:rsidR="007110E9" w:rsidRDefault="007110E9">
            <w:pPr>
              <w:pStyle w:val="TAL"/>
              <w:rPr>
                <w:sz w:val="16"/>
              </w:rPr>
            </w:pPr>
            <w:r>
              <w:rPr>
                <w:sz w:val="16"/>
              </w:rPr>
              <w:t>R5-216795</w:t>
            </w:r>
          </w:p>
        </w:tc>
        <w:tc>
          <w:tcPr>
            <w:tcW w:w="0" w:type="auto"/>
            <w:tcBorders>
              <w:top w:val="single" w:sz="4" w:space="0" w:color="auto"/>
              <w:left w:val="single" w:sz="4" w:space="0" w:color="auto"/>
              <w:bottom w:val="single" w:sz="4" w:space="0" w:color="auto"/>
              <w:right w:val="single" w:sz="4" w:space="0" w:color="auto"/>
            </w:tcBorders>
            <w:hideMark/>
          </w:tcPr>
          <w:p w14:paraId="23E34AAD" w14:textId="77777777" w:rsidR="007110E9" w:rsidRDefault="007110E9">
            <w:pPr>
              <w:pStyle w:val="TAL"/>
              <w:rPr>
                <w:sz w:val="16"/>
              </w:rPr>
            </w:pPr>
            <w:r>
              <w:rPr>
                <w:sz w:val="16"/>
              </w:rPr>
              <w:t>-</w:t>
            </w:r>
          </w:p>
        </w:tc>
      </w:tr>
      <w:tr w:rsidR="007110E9" w14:paraId="3DBA92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EFB0B3" w14:textId="77777777" w:rsidR="007110E9" w:rsidRDefault="007110E9">
            <w:pPr>
              <w:pStyle w:val="TAL"/>
              <w:rPr>
                <w:sz w:val="16"/>
              </w:rPr>
            </w:pPr>
            <w:r>
              <w:rPr>
                <w:sz w:val="16"/>
              </w:rPr>
              <w:t>R5-217828</w:t>
            </w:r>
          </w:p>
        </w:tc>
        <w:tc>
          <w:tcPr>
            <w:tcW w:w="0" w:type="auto"/>
            <w:tcBorders>
              <w:top w:val="single" w:sz="4" w:space="0" w:color="auto"/>
              <w:left w:val="single" w:sz="4" w:space="0" w:color="auto"/>
              <w:bottom w:val="single" w:sz="4" w:space="0" w:color="auto"/>
              <w:right w:val="single" w:sz="4" w:space="0" w:color="auto"/>
            </w:tcBorders>
            <w:hideMark/>
          </w:tcPr>
          <w:p w14:paraId="375AB9A4" w14:textId="77777777" w:rsidR="007110E9" w:rsidRDefault="007110E9">
            <w:pPr>
              <w:pStyle w:val="TAL"/>
              <w:rPr>
                <w:sz w:val="16"/>
              </w:rPr>
            </w:pPr>
            <w:r>
              <w:rPr>
                <w:sz w:val="16"/>
              </w:rPr>
              <w:t>Addition of applicability for NR5G RRC TC 8.1.1.3.7b</w:t>
            </w:r>
          </w:p>
        </w:tc>
        <w:tc>
          <w:tcPr>
            <w:tcW w:w="0" w:type="auto"/>
            <w:tcBorders>
              <w:top w:val="single" w:sz="4" w:space="0" w:color="auto"/>
              <w:left w:val="single" w:sz="4" w:space="0" w:color="auto"/>
              <w:bottom w:val="single" w:sz="4" w:space="0" w:color="auto"/>
              <w:right w:val="single" w:sz="4" w:space="0" w:color="auto"/>
            </w:tcBorders>
            <w:hideMark/>
          </w:tcPr>
          <w:p w14:paraId="2E9090A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B0A733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F209CC" w14:textId="77777777" w:rsidR="007110E9" w:rsidRDefault="007110E9">
            <w:pPr>
              <w:pStyle w:val="TAL"/>
              <w:rPr>
                <w:sz w:val="16"/>
              </w:rPr>
            </w:pPr>
            <w:r>
              <w:rPr>
                <w:sz w:val="16"/>
              </w:rPr>
              <w:t>R5-217160</w:t>
            </w:r>
          </w:p>
        </w:tc>
        <w:tc>
          <w:tcPr>
            <w:tcW w:w="0" w:type="auto"/>
            <w:tcBorders>
              <w:top w:val="single" w:sz="4" w:space="0" w:color="auto"/>
              <w:left w:val="single" w:sz="4" w:space="0" w:color="auto"/>
              <w:bottom w:val="single" w:sz="4" w:space="0" w:color="auto"/>
              <w:right w:val="single" w:sz="4" w:space="0" w:color="auto"/>
            </w:tcBorders>
            <w:hideMark/>
          </w:tcPr>
          <w:p w14:paraId="126EBFA3" w14:textId="77777777" w:rsidR="007110E9" w:rsidRDefault="007110E9">
            <w:pPr>
              <w:pStyle w:val="TAL"/>
              <w:rPr>
                <w:sz w:val="16"/>
              </w:rPr>
            </w:pPr>
            <w:r>
              <w:rPr>
                <w:sz w:val="16"/>
              </w:rPr>
              <w:t>-</w:t>
            </w:r>
          </w:p>
        </w:tc>
      </w:tr>
      <w:tr w:rsidR="007110E9" w14:paraId="06DC55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6F53D" w14:textId="77777777" w:rsidR="007110E9" w:rsidRDefault="007110E9">
            <w:pPr>
              <w:pStyle w:val="TAL"/>
              <w:rPr>
                <w:sz w:val="16"/>
              </w:rPr>
            </w:pPr>
            <w:r>
              <w:rPr>
                <w:sz w:val="16"/>
              </w:rPr>
              <w:t>R5-217829</w:t>
            </w:r>
          </w:p>
        </w:tc>
        <w:tc>
          <w:tcPr>
            <w:tcW w:w="0" w:type="auto"/>
            <w:tcBorders>
              <w:top w:val="single" w:sz="4" w:space="0" w:color="auto"/>
              <w:left w:val="single" w:sz="4" w:space="0" w:color="auto"/>
              <w:bottom w:val="single" w:sz="4" w:space="0" w:color="auto"/>
              <w:right w:val="single" w:sz="4" w:space="0" w:color="auto"/>
            </w:tcBorders>
            <w:hideMark/>
          </w:tcPr>
          <w:p w14:paraId="6F4AF016" w14:textId="77777777" w:rsidR="007110E9" w:rsidRDefault="007110E9">
            <w:pPr>
              <w:pStyle w:val="TAL"/>
              <w:rPr>
                <w:sz w:val="16"/>
              </w:rPr>
            </w:pPr>
            <w:r>
              <w:rPr>
                <w:sz w:val="16"/>
              </w:rPr>
              <w:t>Addition of applicability for new Data Off test cases</w:t>
            </w:r>
          </w:p>
        </w:tc>
        <w:tc>
          <w:tcPr>
            <w:tcW w:w="0" w:type="auto"/>
            <w:tcBorders>
              <w:top w:val="single" w:sz="4" w:space="0" w:color="auto"/>
              <w:left w:val="single" w:sz="4" w:space="0" w:color="auto"/>
              <w:bottom w:val="single" w:sz="4" w:space="0" w:color="auto"/>
              <w:right w:val="single" w:sz="4" w:space="0" w:color="auto"/>
            </w:tcBorders>
            <w:hideMark/>
          </w:tcPr>
          <w:p w14:paraId="28E96E6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3D73B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8CBE1F" w14:textId="77777777" w:rsidR="007110E9" w:rsidRDefault="007110E9">
            <w:pPr>
              <w:pStyle w:val="TAL"/>
              <w:rPr>
                <w:sz w:val="16"/>
              </w:rPr>
            </w:pPr>
            <w:r>
              <w:rPr>
                <w:sz w:val="16"/>
              </w:rPr>
              <w:t>R5-217458</w:t>
            </w:r>
          </w:p>
        </w:tc>
        <w:tc>
          <w:tcPr>
            <w:tcW w:w="0" w:type="auto"/>
            <w:tcBorders>
              <w:top w:val="single" w:sz="4" w:space="0" w:color="auto"/>
              <w:left w:val="single" w:sz="4" w:space="0" w:color="auto"/>
              <w:bottom w:val="single" w:sz="4" w:space="0" w:color="auto"/>
              <w:right w:val="single" w:sz="4" w:space="0" w:color="auto"/>
            </w:tcBorders>
            <w:hideMark/>
          </w:tcPr>
          <w:p w14:paraId="50667D28" w14:textId="77777777" w:rsidR="007110E9" w:rsidRDefault="007110E9">
            <w:pPr>
              <w:pStyle w:val="TAL"/>
              <w:rPr>
                <w:sz w:val="16"/>
              </w:rPr>
            </w:pPr>
            <w:r>
              <w:rPr>
                <w:sz w:val="16"/>
              </w:rPr>
              <w:t>-</w:t>
            </w:r>
          </w:p>
        </w:tc>
      </w:tr>
      <w:tr w:rsidR="007110E9" w14:paraId="546543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D567E1" w14:textId="77777777" w:rsidR="007110E9" w:rsidRDefault="007110E9">
            <w:pPr>
              <w:pStyle w:val="TAL"/>
              <w:rPr>
                <w:sz w:val="16"/>
              </w:rPr>
            </w:pPr>
            <w:r>
              <w:rPr>
                <w:sz w:val="16"/>
              </w:rPr>
              <w:t>R5-217830</w:t>
            </w:r>
          </w:p>
        </w:tc>
        <w:tc>
          <w:tcPr>
            <w:tcW w:w="0" w:type="auto"/>
            <w:tcBorders>
              <w:top w:val="single" w:sz="4" w:space="0" w:color="auto"/>
              <w:left w:val="single" w:sz="4" w:space="0" w:color="auto"/>
              <w:bottom w:val="single" w:sz="4" w:space="0" w:color="auto"/>
              <w:right w:val="single" w:sz="4" w:space="0" w:color="auto"/>
            </w:tcBorders>
            <w:hideMark/>
          </w:tcPr>
          <w:p w14:paraId="0EFEEF9E" w14:textId="77777777" w:rsidR="007110E9" w:rsidRDefault="007110E9">
            <w:pPr>
              <w:pStyle w:val="TAL"/>
              <w:rPr>
                <w:sz w:val="16"/>
              </w:rPr>
            </w:pPr>
            <w:r>
              <w:rPr>
                <w:sz w:val="16"/>
              </w:rPr>
              <w:t>5G Rel-15 Test Models updates</w:t>
            </w:r>
          </w:p>
        </w:tc>
        <w:tc>
          <w:tcPr>
            <w:tcW w:w="0" w:type="auto"/>
            <w:tcBorders>
              <w:top w:val="single" w:sz="4" w:space="0" w:color="auto"/>
              <w:left w:val="single" w:sz="4" w:space="0" w:color="auto"/>
              <w:bottom w:val="single" w:sz="4" w:space="0" w:color="auto"/>
              <w:right w:val="single" w:sz="4" w:space="0" w:color="auto"/>
            </w:tcBorders>
            <w:hideMark/>
          </w:tcPr>
          <w:p w14:paraId="653B41C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D5891F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E5976A" w14:textId="77777777" w:rsidR="007110E9" w:rsidRDefault="007110E9">
            <w:pPr>
              <w:pStyle w:val="TAL"/>
              <w:rPr>
                <w:sz w:val="16"/>
              </w:rPr>
            </w:pPr>
            <w:r>
              <w:rPr>
                <w:sz w:val="16"/>
              </w:rPr>
              <w:t>R5-216641</w:t>
            </w:r>
          </w:p>
        </w:tc>
        <w:tc>
          <w:tcPr>
            <w:tcW w:w="0" w:type="auto"/>
            <w:tcBorders>
              <w:top w:val="single" w:sz="4" w:space="0" w:color="auto"/>
              <w:left w:val="single" w:sz="4" w:space="0" w:color="auto"/>
              <w:bottom w:val="single" w:sz="4" w:space="0" w:color="auto"/>
              <w:right w:val="single" w:sz="4" w:space="0" w:color="auto"/>
            </w:tcBorders>
            <w:hideMark/>
          </w:tcPr>
          <w:p w14:paraId="37EE84B1" w14:textId="77777777" w:rsidR="007110E9" w:rsidRDefault="007110E9">
            <w:pPr>
              <w:pStyle w:val="TAL"/>
              <w:rPr>
                <w:sz w:val="16"/>
              </w:rPr>
            </w:pPr>
            <w:r>
              <w:rPr>
                <w:sz w:val="16"/>
              </w:rPr>
              <w:t>-</w:t>
            </w:r>
          </w:p>
        </w:tc>
      </w:tr>
      <w:tr w:rsidR="007110E9" w14:paraId="1D6087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D017FA" w14:textId="77777777" w:rsidR="007110E9" w:rsidRDefault="007110E9">
            <w:pPr>
              <w:pStyle w:val="TAL"/>
              <w:rPr>
                <w:sz w:val="16"/>
              </w:rPr>
            </w:pPr>
            <w:r>
              <w:rPr>
                <w:sz w:val="16"/>
              </w:rPr>
              <w:t>R5-217831</w:t>
            </w:r>
          </w:p>
        </w:tc>
        <w:tc>
          <w:tcPr>
            <w:tcW w:w="0" w:type="auto"/>
            <w:tcBorders>
              <w:top w:val="single" w:sz="4" w:space="0" w:color="auto"/>
              <w:left w:val="single" w:sz="4" w:space="0" w:color="auto"/>
              <w:bottom w:val="single" w:sz="4" w:space="0" w:color="auto"/>
              <w:right w:val="single" w:sz="4" w:space="0" w:color="auto"/>
            </w:tcBorders>
            <w:hideMark/>
          </w:tcPr>
          <w:p w14:paraId="0934B5DA" w14:textId="77777777" w:rsidR="007110E9" w:rsidRDefault="007110E9">
            <w:pPr>
              <w:pStyle w:val="TAL"/>
              <w:rPr>
                <w:sz w:val="16"/>
              </w:rPr>
            </w:pPr>
            <w:r>
              <w:rPr>
                <w:sz w:val="16"/>
              </w:rPr>
              <w:t>Correction to Switch/Power off procedure after EMERGENCY CALL RELEASED in RRC_CONNECTED</w:t>
            </w:r>
          </w:p>
        </w:tc>
        <w:tc>
          <w:tcPr>
            <w:tcW w:w="0" w:type="auto"/>
            <w:tcBorders>
              <w:top w:val="single" w:sz="4" w:space="0" w:color="auto"/>
              <w:left w:val="single" w:sz="4" w:space="0" w:color="auto"/>
              <w:bottom w:val="single" w:sz="4" w:space="0" w:color="auto"/>
              <w:right w:val="single" w:sz="4" w:space="0" w:color="auto"/>
            </w:tcBorders>
            <w:hideMark/>
          </w:tcPr>
          <w:p w14:paraId="4631327A"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686A5A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26397A" w14:textId="77777777" w:rsidR="007110E9" w:rsidRDefault="007110E9">
            <w:pPr>
              <w:pStyle w:val="TAL"/>
              <w:rPr>
                <w:sz w:val="16"/>
              </w:rPr>
            </w:pPr>
            <w:r>
              <w:rPr>
                <w:sz w:val="16"/>
              </w:rPr>
              <w:t>R5-217097</w:t>
            </w:r>
          </w:p>
        </w:tc>
        <w:tc>
          <w:tcPr>
            <w:tcW w:w="0" w:type="auto"/>
            <w:tcBorders>
              <w:top w:val="single" w:sz="4" w:space="0" w:color="auto"/>
              <w:left w:val="single" w:sz="4" w:space="0" w:color="auto"/>
              <w:bottom w:val="single" w:sz="4" w:space="0" w:color="auto"/>
              <w:right w:val="single" w:sz="4" w:space="0" w:color="auto"/>
            </w:tcBorders>
            <w:hideMark/>
          </w:tcPr>
          <w:p w14:paraId="7C77DCDA" w14:textId="77777777" w:rsidR="007110E9" w:rsidRDefault="007110E9">
            <w:pPr>
              <w:pStyle w:val="TAL"/>
              <w:rPr>
                <w:sz w:val="16"/>
              </w:rPr>
            </w:pPr>
            <w:r>
              <w:rPr>
                <w:sz w:val="16"/>
              </w:rPr>
              <w:t>-</w:t>
            </w:r>
          </w:p>
        </w:tc>
      </w:tr>
      <w:tr w:rsidR="007110E9" w14:paraId="48F26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430E8" w14:textId="77777777" w:rsidR="007110E9" w:rsidRDefault="007110E9">
            <w:pPr>
              <w:pStyle w:val="TAL"/>
              <w:rPr>
                <w:sz w:val="16"/>
              </w:rPr>
            </w:pPr>
            <w:r>
              <w:rPr>
                <w:sz w:val="16"/>
              </w:rPr>
              <w:t>R5-217832</w:t>
            </w:r>
          </w:p>
        </w:tc>
        <w:tc>
          <w:tcPr>
            <w:tcW w:w="0" w:type="auto"/>
            <w:tcBorders>
              <w:top w:val="single" w:sz="4" w:space="0" w:color="auto"/>
              <w:left w:val="single" w:sz="4" w:space="0" w:color="auto"/>
              <w:bottom w:val="single" w:sz="4" w:space="0" w:color="auto"/>
              <w:right w:val="single" w:sz="4" w:space="0" w:color="auto"/>
            </w:tcBorders>
            <w:hideMark/>
          </w:tcPr>
          <w:p w14:paraId="2215068E" w14:textId="77777777" w:rsidR="007110E9" w:rsidRDefault="007110E9">
            <w:pPr>
              <w:pStyle w:val="TAL"/>
              <w:rPr>
                <w:sz w:val="16"/>
              </w:rPr>
            </w:pPr>
            <w:r>
              <w:rPr>
                <w:sz w:val="16"/>
              </w:rPr>
              <w:t>Correction to MESSAGE for delivery report for MT SMS</w:t>
            </w:r>
          </w:p>
        </w:tc>
        <w:tc>
          <w:tcPr>
            <w:tcW w:w="0" w:type="auto"/>
            <w:tcBorders>
              <w:top w:val="single" w:sz="4" w:space="0" w:color="auto"/>
              <w:left w:val="single" w:sz="4" w:space="0" w:color="auto"/>
              <w:bottom w:val="single" w:sz="4" w:space="0" w:color="auto"/>
              <w:right w:val="single" w:sz="4" w:space="0" w:color="auto"/>
            </w:tcBorders>
            <w:hideMark/>
          </w:tcPr>
          <w:p w14:paraId="1BA939FF"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4622BF4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1015BA" w14:textId="77777777" w:rsidR="007110E9" w:rsidRDefault="007110E9">
            <w:pPr>
              <w:pStyle w:val="TAL"/>
              <w:rPr>
                <w:sz w:val="16"/>
              </w:rPr>
            </w:pPr>
            <w:r>
              <w:rPr>
                <w:sz w:val="16"/>
              </w:rPr>
              <w:t>R5-216805</w:t>
            </w:r>
          </w:p>
        </w:tc>
        <w:tc>
          <w:tcPr>
            <w:tcW w:w="0" w:type="auto"/>
            <w:tcBorders>
              <w:top w:val="single" w:sz="4" w:space="0" w:color="auto"/>
              <w:left w:val="single" w:sz="4" w:space="0" w:color="auto"/>
              <w:bottom w:val="single" w:sz="4" w:space="0" w:color="auto"/>
              <w:right w:val="single" w:sz="4" w:space="0" w:color="auto"/>
            </w:tcBorders>
            <w:hideMark/>
          </w:tcPr>
          <w:p w14:paraId="0A1E56BE" w14:textId="77777777" w:rsidR="007110E9" w:rsidRDefault="007110E9">
            <w:pPr>
              <w:pStyle w:val="TAL"/>
              <w:rPr>
                <w:sz w:val="16"/>
              </w:rPr>
            </w:pPr>
            <w:r>
              <w:rPr>
                <w:sz w:val="16"/>
              </w:rPr>
              <w:t>-</w:t>
            </w:r>
          </w:p>
        </w:tc>
      </w:tr>
      <w:tr w:rsidR="007110E9" w14:paraId="63233C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45C9AD" w14:textId="77777777" w:rsidR="007110E9" w:rsidRDefault="007110E9">
            <w:pPr>
              <w:pStyle w:val="TAL"/>
              <w:rPr>
                <w:sz w:val="16"/>
              </w:rPr>
            </w:pPr>
            <w:r>
              <w:rPr>
                <w:sz w:val="16"/>
              </w:rPr>
              <w:t>R5-217833</w:t>
            </w:r>
          </w:p>
        </w:tc>
        <w:tc>
          <w:tcPr>
            <w:tcW w:w="0" w:type="auto"/>
            <w:tcBorders>
              <w:top w:val="single" w:sz="4" w:space="0" w:color="auto"/>
              <w:left w:val="single" w:sz="4" w:space="0" w:color="auto"/>
              <w:bottom w:val="single" w:sz="4" w:space="0" w:color="auto"/>
              <w:right w:val="single" w:sz="4" w:space="0" w:color="auto"/>
            </w:tcBorders>
            <w:hideMark/>
          </w:tcPr>
          <w:p w14:paraId="0E56ADB8" w14:textId="77777777" w:rsidR="007110E9" w:rsidRDefault="007110E9">
            <w:pPr>
              <w:pStyle w:val="TAL"/>
              <w:rPr>
                <w:sz w:val="16"/>
              </w:rPr>
            </w:pPr>
            <w:r>
              <w:rPr>
                <w:sz w:val="16"/>
              </w:rPr>
              <w:t>Additions and corrections of IMS5GS applicability statements</w:t>
            </w:r>
          </w:p>
        </w:tc>
        <w:tc>
          <w:tcPr>
            <w:tcW w:w="0" w:type="auto"/>
            <w:tcBorders>
              <w:top w:val="single" w:sz="4" w:space="0" w:color="auto"/>
              <w:left w:val="single" w:sz="4" w:space="0" w:color="auto"/>
              <w:bottom w:val="single" w:sz="4" w:space="0" w:color="auto"/>
              <w:right w:val="single" w:sz="4" w:space="0" w:color="auto"/>
            </w:tcBorders>
            <w:hideMark/>
          </w:tcPr>
          <w:p w14:paraId="2E53245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6A5F5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D364EE" w14:textId="77777777" w:rsidR="007110E9" w:rsidRDefault="007110E9">
            <w:pPr>
              <w:pStyle w:val="TAL"/>
              <w:rPr>
                <w:sz w:val="16"/>
              </w:rPr>
            </w:pPr>
            <w:r>
              <w:rPr>
                <w:sz w:val="16"/>
              </w:rPr>
              <w:t>R5-216486</w:t>
            </w:r>
          </w:p>
        </w:tc>
        <w:tc>
          <w:tcPr>
            <w:tcW w:w="0" w:type="auto"/>
            <w:tcBorders>
              <w:top w:val="single" w:sz="4" w:space="0" w:color="auto"/>
              <w:left w:val="single" w:sz="4" w:space="0" w:color="auto"/>
              <w:bottom w:val="single" w:sz="4" w:space="0" w:color="auto"/>
              <w:right w:val="single" w:sz="4" w:space="0" w:color="auto"/>
            </w:tcBorders>
            <w:hideMark/>
          </w:tcPr>
          <w:p w14:paraId="33D3E5CA" w14:textId="77777777" w:rsidR="007110E9" w:rsidRDefault="007110E9">
            <w:pPr>
              <w:pStyle w:val="TAL"/>
              <w:rPr>
                <w:sz w:val="16"/>
              </w:rPr>
            </w:pPr>
            <w:r>
              <w:rPr>
                <w:sz w:val="16"/>
              </w:rPr>
              <w:t>-</w:t>
            </w:r>
          </w:p>
        </w:tc>
      </w:tr>
      <w:tr w:rsidR="007110E9" w14:paraId="6BDD58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CFAEA6" w14:textId="77777777" w:rsidR="007110E9" w:rsidRDefault="007110E9">
            <w:pPr>
              <w:pStyle w:val="TAL"/>
              <w:rPr>
                <w:sz w:val="16"/>
              </w:rPr>
            </w:pPr>
            <w:r>
              <w:rPr>
                <w:sz w:val="16"/>
              </w:rPr>
              <w:t>R5-217834</w:t>
            </w:r>
          </w:p>
        </w:tc>
        <w:tc>
          <w:tcPr>
            <w:tcW w:w="0" w:type="auto"/>
            <w:tcBorders>
              <w:top w:val="single" w:sz="4" w:space="0" w:color="auto"/>
              <w:left w:val="single" w:sz="4" w:space="0" w:color="auto"/>
              <w:bottom w:val="single" w:sz="4" w:space="0" w:color="auto"/>
              <w:right w:val="single" w:sz="4" w:space="0" w:color="auto"/>
            </w:tcBorders>
            <w:hideMark/>
          </w:tcPr>
          <w:p w14:paraId="0F6C019B" w14:textId="77777777" w:rsidR="007110E9" w:rsidRDefault="007110E9">
            <w:pPr>
              <w:pStyle w:val="TAL"/>
              <w:rPr>
                <w:sz w:val="16"/>
              </w:rPr>
            </w:pPr>
            <w:r>
              <w:rPr>
                <w:sz w:val="16"/>
              </w:rPr>
              <w:t xml:space="preserve">Add </w:t>
            </w:r>
            <w:proofErr w:type="spellStart"/>
            <w:r>
              <w:rPr>
                <w:sz w:val="16"/>
              </w:rPr>
              <w:t>applicabilities</w:t>
            </w:r>
            <w:proofErr w:type="spellEnd"/>
            <w:r>
              <w:rPr>
                <w:sz w:val="16"/>
              </w:rPr>
              <w:t xml:space="preserve"> for test cases 7.4a and 7.6a</w:t>
            </w:r>
          </w:p>
        </w:tc>
        <w:tc>
          <w:tcPr>
            <w:tcW w:w="0" w:type="auto"/>
            <w:tcBorders>
              <w:top w:val="single" w:sz="4" w:space="0" w:color="auto"/>
              <w:left w:val="single" w:sz="4" w:space="0" w:color="auto"/>
              <w:bottom w:val="single" w:sz="4" w:space="0" w:color="auto"/>
              <w:right w:val="single" w:sz="4" w:space="0" w:color="auto"/>
            </w:tcBorders>
            <w:hideMark/>
          </w:tcPr>
          <w:p w14:paraId="3D864EF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90CB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D9D392" w14:textId="77777777" w:rsidR="007110E9" w:rsidRDefault="007110E9">
            <w:pPr>
              <w:pStyle w:val="TAL"/>
              <w:rPr>
                <w:sz w:val="16"/>
              </w:rPr>
            </w:pPr>
            <w:r>
              <w:rPr>
                <w:sz w:val="16"/>
              </w:rPr>
              <w:t>R5-216526</w:t>
            </w:r>
          </w:p>
        </w:tc>
        <w:tc>
          <w:tcPr>
            <w:tcW w:w="0" w:type="auto"/>
            <w:tcBorders>
              <w:top w:val="single" w:sz="4" w:space="0" w:color="auto"/>
              <w:left w:val="single" w:sz="4" w:space="0" w:color="auto"/>
              <w:bottom w:val="single" w:sz="4" w:space="0" w:color="auto"/>
              <w:right w:val="single" w:sz="4" w:space="0" w:color="auto"/>
            </w:tcBorders>
            <w:hideMark/>
          </w:tcPr>
          <w:p w14:paraId="3C9644E2" w14:textId="77777777" w:rsidR="007110E9" w:rsidRDefault="007110E9">
            <w:pPr>
              <w:pStyle w:val="TAL"/>
              <w:rPr>
                <w:sz w:val="16"/>
              </w:rPr>
            </w:pPr>
            <w:r>
              <w:rPr>
                <w:sz w:val="16"/>
              </w:rPr>
              <w:t>-</w:t>
            </w:r>
          </w:p>
        </w:tc>
      </w:tr>
      <w:tr w:rsidR="007110E9" w14:paraId="6DCA4C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976FD9" w14:textId="77777777" w:rsidR="007110E9" w:rsidRDefault="007110E9">
            <w:pPr>
              <w:pStyle w:val="TAL"/>
              <w:rPr>
                <w:sz w:val="16"/>
              </w:rPr>
            </w:pPr>
            <w:r>
              <w:rPr>
                <w:sz w:val="16"/>
              </w:rPr>
              <w:t>R5-217835</w:t>
            </w:r>
          </w:p>
        </w:tc>
        <w:tc>
          <w:tcPr>
            <w:tcW w:w="0" w:type="auto"/>
            <w:tcBorders>
              <w:top w:val="single" w:sz="4" w:space="0" w:color="auto"/>
              <w:left w:val="single" w:sz="4" w:space="0" w:color="auto"/>
              <w:bottom w:val="single" w:sz="4" w:space="0" w:color="auto"/>
              <w:right w:val="single" w:sz="4" w:space="0" w:color="auto"/>
            </w:tcBorders>
            <w:hideMark/>
          </w:tcPr>
          <w:p w14:paraId="3DAAAEAD" w14:textId="77777777" w:rsidR="007110E9" w:rsidRDefault="007110E9">
            <w:pPr>
              <w:pStyle w:val="TAL"/>
              <w:rPr>
                <w:sz w:val="16"/>
              </w:rPr>
            </w:pPr>
            <w:r>
              <w:rPr>
                <w:sz w:val="16"/>
              </w:rPr>
              <w:t>Add test case MTSI MO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57FBEA5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597D4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288BD9" w14:textId="77777777" w:rsidR="007110E9" w:rsidRDefault="007110E9">
            <w:pPr>
              <w:pStyle w:val="TAL"/>
              <w:rPr>
                <w:sz w:val="16"/>
              </w:rPr>
            </w:pPr>
            <w:r>
              <w:rPr>
                <w:sz w:val="16"/>
              </w:rPr>
              <w:t>R5-216504</w:t>
            </w:r>
          </w:p>
        </w:tc>
        <w:tc>
          <w:tcPr>
            <w:tcW w:w="0" w:type="auto"/>
            <w:tcBorders>
              <w:top w:val="single" w:sz="4" w:space="0" w:color="auto"/>
              <w:left w:val="single" w:sz="4" w:space="0" w:color="auto"/>
              <w:bottom w:val="single" w:sz="4" w:space="0" w:color="auto"/>
              <w:right w:val="single" w:sz="4" w:space="0" w:color="auto"/>
            </w:tcBorders>
            <w:hideMark/>
          </w:tcPr>
          <w:p w14:paraId="4889E95C" w14:textId="77777777" w:rsidR="007110E9" w:rsidRDefault="007110E9">
            <w:pPr>
              <w:pStyle w:val="TAL"/>
              <w:rPr>
                <w:sz w:val="16"/>
              </w:rPr>
            </w:pPr>
            <w:r>
              <w:rPr>
                <w:sz w:val="16"/>
              </w:rPr>
              <w:t>-</w:t>
            </w:r>
          </w:p>
        </w:tc>
      </w:tr>
      <w:tr w:rsidR="007110E9" w14:paraId="659698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F81BDE" w14:textId="77777777" w:rsidR="007110E9" w:rsidRDefault="007110E9">
            <w:pPr>
              <w:pStyle w:val="TAL"/>
              <w:rPr>
                <w:sz w:val="16"/>
              </w:rPr>
            </w:pPr>
            <w:r>
              <w:rPr>
                <w:sz w:val="16"/>
              </w:rPr>
              <w:t>R5-217836</w:t>
            </w:r>
          </w:p>
        </w:tc>
        <w:tc>
          <w:tcPr>
            <w:tcW w:w="0" w:type="auto"/>
            <w:tcBorders>
              <w:top w:val="single" w:sz="4" w:space="0" w:color="auto"/>
              <w:left w:val="single" w:sz="4" w:space="0" w:color="auto"/>
              <w:bottom w:val="single" w:sz="4" w:space="0" w:color="auto"/>
              <w:right w:val="single" w:sz="4" w:space="0" w:color="auto"/>
            </w:tcBorders>
            <w:hideMark/>
          </w:tcPr>
          <w:p w14:paraId="3D51CFAB" w14:textId="77777777" w:rsidR="007110E9" w:rsidRDefault="007110E9">
            <w:pPr>
              <w:pStyle w:val="TAL"/>
              <w:rPr>
                <w:sz w:val="16"/>
              </w:rPr>
            </w:pPr>
            <w:r>
              <w:rPr>
                <w:sz w:val="16"/>
              </w:rPr>
              <w:t>Add test case MTSI MT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0698998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47AC8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B2D658" w14:textId="77777777" w:rsidR="007110E9" w:rsidRDefault="007110E9">
            <w:pPr>
              <w:pStyle w:val="TAL"/>
              <w:rPr>
                <w:sz w:val="16"/>
              </w:rPr>
            </w:pPr>
            <w:r>
              <w:rPr>
                <w:sz w:val="16"/>
              </w:rPr>
              <w:t>R5-216505</w:t>
            </w:r>
          </w:p>
        </w:tc>
        <w:tc>
          <w:tcPr>
            <w:tcW w:w="0" w:type="auto"/>
            <w:tcBorders>
              <w:top w:val="single" w:sz="4" w:space="0" w:color="auto"/>
              <w:left w:val="single" w:sz="4" w:space="0" w:color="auto"/>
              <w:bottom w:val="single" w:sz="4" w:space="0" w:color="auto"/>
              <w:right w:val="single" w:sz="4" w:space="0" w:color="auto"/>
            </w:tcBorders>
            <w:hideMark/>
          </w:tcPr>
          <w:p w14:paraId="7ED5A7E3" w14:textId="77777777" w:rsidR="007110E9" w:rsidRDefault="007110E9">
            <w:pPr>
              <w:pStyle w:val="TAL"/>
              <w:rPr>
                <w:sz w:val="16"/>
              </w:rPr>
            </w:pPr>
            <w:r>
              <w:rPr>
                <w:sz w:val="16"/>
              </w:rPr>
              <w:t>-</w:t>
            </w:r>
          </w:p>
        </w:tc>
      </w:tr>
      <w:tr w:rsidR="007110E9" w14:paraId="1074AF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770BFA" w14:textId="77777777" w:rsidR="007110E9" w:rsidRDefault="007110E9">
            <w:pPr>
              <w:pStyle w:val="TAL"/>
              <w:rPr>
                <w:sz w:val="16"/>
              </w:rPr>
            </w:pPr>
            <w:r>
              <w:rPr>
                <w:sz w:val="16"/>
              </w:rPr>
              <w:t>R5-217837</w:t>
            </w:r>
          </w:p>
        </w:tc>
        <w:tc>
          <w:tcPr>
            <w:tcW w:w="0" w:type="auto"/>
            <w:tcBorders>
              <w:top w:val="single" w:sz="4" w:space="0" w:color="auto"/>
              <w:left w:val="single" w:sz="4" w:space="0" w:color="auto"/>
              <w:bottom w:val="single" w:sz="4" w:space="0" w:color="auto"/>
              <w:right w:val="single" w:sz="4" w:space="0" w:color="auto"/>
            </w:tcBorders>
            <w:hideMark/>
          </w:tcPr>
          <w:p w14:paraId="3B136444" w14:textId="77777777" w:rsidR="007110E9" w:rsidRDefault="007110E9">
            <w:pPr>
              <w:pStyle w:val="TAL"/>
              <w:rPr>
                <w:sz w:val="16"/>
              </w:rPr>
            </w:pPr>
            <w:r>
              <w:rPr>
                <w:sz w:val="16"/>
              </w:rPr>
              <w:t>Addition of new 5GS IMS test case 8.2</w:t>
            </w:r>
          </w:p>
        </w:tc>
        <w:tc>
          <w:tcPr>
            <w:tcW w:w="0" w:type="auto"/>
            <w:tcBorders>
              <w:top w:val="single" w:sz="4" w:space="0" w:color="auto"/>
              <w:left w:val="single" w:sz="4" w:space="0" w:color="auto"/>
              <w:bottom w:val="single" w:sz="4" w:space="0" w:color="auto"/>
              <w:right w:val="single" w:sz="4" w:space="0" w:color="auto"/>
            </w:tcBorders>
            <w:hideMark/>
          </w:tcPr>
          <w:p w14:paraId="71FA548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B889D8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0EF9AA" w14:textId="77777777" w:rsidR="007110E9" w:rsidRDefault="007110E9">
            <w:pPr>
              <w:pStyle w:val="TAL"/>
              <w:rPr>
                <w:sz w:val="16"/>
              </w:rPr>
            </w:pPr>
            <w:r>
              <w:rPr>
                <w:sz w:val="16"/>
              </w:rPr>
              <w:t>R5-216565</w:t>
            </w:r>
          </w:p>
        </w:tc>
        <w:tc>
          <w:tcPr>
            <w:tcW w:w="0" w:type="auto"/>
            <w:tcBorders>
              <w:top w:val="single" w:sz="4" w:space="0" w:color="auto"/>
              <w:left w:val="single" w:sz="4" w:space="0" w:color="auto"/>
              <w:bottom w:val="single" w:sz="4" w:space="0" w:color="auto"/>
              <w:right w:val="single" w:sz="4" w:space="0" w:color="auto"/>
            </w:tcBorders>
            <w:hideMark/>
          </w:tcPr>
          <w:p w14:paraId="608CB125" w14:textId="77777777" w:rsidR="007110E9" w:rsidRDefault="007110E9">
            <w:pPr>
              <w:pStyle w:val="TAL"/>
              <w:rPr>
                <w:sz w:val="16"/>
              </w:rPr>
            </w:pPr>
            <w:r>
              <w:rPr>
                <w:sz w:val="16"/>
              </w:rPr>
              <w:t>-</w:t>
            </w:r>
          </w:p>
        </w:tc>
      </w:tr>
      <w:tr w:rsidR="007110E9" w14:paraId="6A720D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868A39" w14:textId="77777777" w:rsidR="007110E9" w:rsidRDefault="007110E9">
            <w:pPr>
              <w:pStyle w:val="TAL"/>
              <w:rPr>
                <w:sz w:val="16"/>
              </w:rPr>
            </w:pPr>
            <w:r>
              <w:rPr>
                <w:sz w:val="16"/>
              </w:rPr>
              <w:t>R5-217838</w:t>
            </w:r>
          </w:p>
        </w:tc>
        <w:tc>
          <w:tcPr>
            <w:tcW w:w="0" w:type="auto"/>
            <w:tcBorders>
              <w:top w:val="single" w:sz="4" w:space="0" w:color="auto"/>
              <w:left w:val="single" w:sz="4" w:space="0" w:color="auto"/>
              <w:bottom w:val="single" w:sz="4" w:space="0" w:color="auto"/>
              <w:right w:val="single" w:sz="4" w:space="0" w:color="auto"/>
            </w:tcBorders>
            <w:hideMark/>
          </w:tcPr>
          <w:p w14:paraId="2F719F20" w14:textId="77777777" w:rsidR="007110E9" w:rsidRDefault="007110E9">
            <w:pPr>
              <w:pStyle w:val="TAL"/>
              <w:rPr>
                <w:sz w:val="16"/>
              </w:rPr>
            </w:pPr>
            <w:r>
              <w:rPr>
                <w:sz w:val="16"/>
              </w:rPr>
              <w:t>Addition of new 5GS IMS test case 8.3</w:t>
            </w:r>
          </w:p>
        </w:tc>
        <w:tc>
          <w:tcPr>
            <w:tcW w:w="0" w:type="auto"/>
            <w:tcBorders>
              <w:top w:val="single" w:sz="4" w:space="0" w:color="auto"/>
              <w:left w:val="single" w:sz="4" w:space="0" w:color="auto"/>
              <w:bottom w:val="single" w:sz="4" w:space="0" w:color="auto"/>
              <w:right w:val="single" w:sz="4" w:space="0" w:color="auto"/>
            </w:tcBorders>
            <w:hideMark/>
          </w:tcPr>
          <w:p w14:paraId="34F2501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EF838E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ACFED8" w14:textId="77777777" w:rsidR="007110E9" w:rsidRDefault="007110E9">
            <w:pPr>
              <w:pStyle w:val="TAL"/>
              <w:rPr>
                <w:sz w:val="16"/>
              </w:rPr>
            </w:pPr>
            <w:r>
              <w:rPr>
                <w:sz w:val="16"/>
              </w:rPr>
              <w:t>R5-216566</w:t>
            </w:r>
          </w:p>
        </w:tc>
        <w:tc>
          <w:tcPr>
            <w:tcW w:w="0" w:type="auto"/>
            <w:tcBorders>
              <w:top w:val="single" w:sz="4" w:space="0" w:color="auto"/>
              <w:left w:val="single" w:sz="4" w:space="0" w:color="auto"/>
              <w:bottom w:val="single" w:sz="4" w:space="0" w:color="auto"/>
              <w:right w:val="single" w:sz="4" w:space="0" w:color="auto"/>
            </w:tcBorders>
            <w:hideMark/>
          </w:tcPr>
          <w:p w14:paraId="3EB96C07" w14:textId="77777777" w:rsidR="007110E9" w:rsidRDefault="007110E9">
            <w:pPr>
              <w:pStyle w:val="TAL"/>
              <w:rPr>
                <w:sz w:val="16"/>
              </w:rPr>
            </w:pPr>
            <w:r>
              <w:rPr>
                <w:sz w:val="16"/>
              </w:rPr>
              <w:t>-</w:t>
            </w:r>
          </w:p>
        </w:tc>
      </w:tr>
      <w:tr w:rsidR="007110E9" w14:paraId="01BEA9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8D1E95" w14:textId="77777777" w:rsidR="007110E9" w:rsidRDefault="007110E9">
            <w:pPr>
              <w:pStyle w:val="TAL"/>
              <w:rPr>
                <w:sz w:val="16"/>
              </w:rPr>
            </w:pPr>
            <w:r>
              <w:rPr>
                <w:sz w:val="16"/>
              </w:rPr>
              <w:t>R5-217839</w:t>
            </w:r>
          </w:p>
        </w:tc>
        <w:tc>
          <w:tcPr>
            <w:tcW w:w="0" w:type="auto"/>
            <w:tcBorders>
              <w:top w:val="single" w:sz="4" w:space="0" w:color="auto"/>
              <w:left w:val="single" w:sz="4" w:space="0" w:color="auto"/>
              <w:bottom w:val="single" w:sz="4" w:space="0" w:color="auto"/>
              <w:right w:val="single" w:sz="4" w:space="0" w:color="auto"/>
            </w:tcBorders>
            <w:hideMark/>
          </w:tcPr>
          <w:p w14:paraId="24DAF9AC" w14:textId="77777777" w:rsidR="007110E9" w:rsidRDefault="007110E9">
            <w:pPr>
              <w:pStyle w:val="TAL"/>
              <w:rPr>
                <w:sz w:val="16"/>
              </w:rPr>
            </w:pPr>
            <w:r>
              <w:rPr>
                <w:sz w:val="16"/>
              </w:rPr>
              <w:t>Addition of new 5GS IMS test case 8.4</w:t>
            </w:r>
          </w:p>
        </w:tc>
        <w:tc>
          <w:tcPr>
            <w:tcW w:w="0" w:type="auto"/>
            <w:tcBorders>
              <w:top w:val="single" w:sz="4" w:space="0" w:color="auto"/>
              <w:left w:val="single" w:sz="4" w:space="0" w:color="auto"/>
              <w:bottom w:val="single" w:sz="4" w:space="0" w:color="auto"/>
              <w:right w:val="single" w:sz="4" w:space="0" w:color="auto"/>
            </w:tcBorders>
            <w:hideMark/>
          </w:tcPr>
          <w:p w14:paraId="7FA8F02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1222F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D4686C" w14:textId="77777777" w:rsidR="007110E9" w:rsidRDefault="007110E9">
            <w:pPr>
              <w:pStyle w:val="TAL"/>
              <w:rPr>
                <w:sz w:val="16"/>
              </w:rPr>
            </w:pPr>
            <w:r>
              <w:rPr>
                <w:sz w:val="16"/>
              </w:rPr>
              <w:t>R5-216567</w:t>
            </w:r>
          </w:p>
        </w:tc>
        <w:tc>
          <w:tcPr>
            <w:tcW w:w="0" w:type="auto"/>
            <w:tcBorders>
              <w:top w:val="single" w:sz="4" w:space="0" w:color="auto"/>
              <w:left w:val="single" w:sz="4" w:space="0" w:color="auto"/>
              <w:bottom w:val="single" w:sz="4" w:space="0" w:color="auto"/>
              <w:right w:val="single" w:sz="4" w:space="0" w:color="auto"/>
            </w:tcBorders>
            <w:hideMark/>
          </w:tcPr>
          <w:p w14:paraId="00B6D965" w14:textId="77777777" w:rsidR="007110E9" w:rsidRDefault="007110E9">
            <w:pPr>
              <w:pStyle w:val="TAL"/>
              <w:rPr>
                <w:sz w:val="16"/>
              </w:rPr>
            </w:pPr>
            <w:r>
              <w:rPr>
                <w:sz w:val="16"/>
              </w:rPr>
              <w:t>-</w:t>
            </w:r>
          </w:p>
        </w:tc>
      </w:tr>
      <w:tr w:rsidR="007110E9" w14:paraId="352855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6EA5A9" w14:textId="77777777" w:rsidR="007110E9" w:rsidRDefault="007110E9">
            <w:pPr>
              <w:pStyle w:val="TAL"/>
              <w:rPr>
                <w:sz w:val="16"/>
              </w:rPr>
            </w:pPr>
            <w:r>
              <w:rPr>
                <w:sz w:val="16"/>
              </w:rPr>
              <w:t>R5-217840</w:t>
            </w:r>
          </w:p>
        </w:tc>
        <w:tc>
          <w:tcPr>
            <w:tcW w:w="0" w:type="auto"/>
            <w:tcBorders>
              <w:top w:val="single" w:sz="4" w:space="0" w:color="auto"/>
              <w:left w:val="single" w:sz="4" w:space="0" w:color="auto"/>
              <w:bottom w:val="single" w:sz="4" w:space="0" w:color="auto"/>
              <w:right w:val="single" w:sz="4" w:space="0" w:color="auto"/>
            </w:tcBorders>
            <w:hideMark/>
          </w:tcPr>
          <w:p w14:paraId="51D5FAFA" w14:textId="77777777" w:rsidR="007110E9" w:rsidRDefault="007110E9">
            <w:pPr>
              <w:pStyle w:val="TAL"/>
              <w:rPr>
                <w:sz w:val="16"/>
              </w:rPr>
            </w:pPr>
            <w:r>
              <w:rPr>
                <w:sz w:val="16"/>
              </w:rPr>
              <w:t>Addition of new 5GS IMS test case 8.5</w:t>
            </w:r>
          </w:p>
        </w:tc>
        <w:tc>
          <w:tcPr>
            <w:tcW w:w="0" w:type="auto"/>
            <w:tcBorders>
              <w:top w:val="single" w:sz="4" w:space="0" w:color="auto"/>
              <w:left w:val="single" w:sz="4" w:space="0" w:color="auto"/>
              <w:bottom w:val="single" w:sz="4" w:space="0" w:color="auto"/>
              <w:right w:val="single" w:sz="4" w:space="0" w:color="auto"/>
            </w:tcBorders>
            <w:hideMark/>
          </w:tcPr>
          <w:p w14:paraId="190A2B5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62CDC1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04C030" w14:textId="77777777" w:rsidR="007110E9" w:rsidRDefault="007110E9">
            <w:pPr>
              <w:pStyle w:val="TAL"/>
              <w:rPr>
                <w:sz w:val="16"/>
              </w:rPr>
            </w:pPr>
            <w:r>
              <w:rPr>
                <w:sz w:val="16"/>
              </w:rPr>
              <w:t>R5-216568</w:t>
            </w:r>
          </w:p>
        </w:tc>
        <w:tc>
          <w:tcPr>
            <w:tcW w:w="0" w:type="auto"/>
            <w:tcBorders>
              <w:top w:val="single" w:sz="4" w:space="0" w:color="auto"/>
              <w:left w:val="single" w:sz="4" w:space="0" w:color="auto"/>
              <w:bottom w:val="single" w:sz="4" w:space="0" w:color="auto"/>
              <w:right w:val="single" w:sz="4" w:space="0" w:color="auto"/>
            </w:tcBorders>
            <w:hideMark/>
          </w:tcPr>
          <w:p w14:paraId="3B4DDD1C" w14:textId="77777777" w:rsidR="007110E9" w:rsidRDefault="007110E9">
            <w:pPr>
              <w:pStyle w:val="TAL"/>
              <w:rPr>
                <w:sz w:val="16"/>
              </w:rPr>
            </w:pPr>
            <w:r>
              <w:rPr>
                <w:sz w:val="16"/>
              </w:rPr>
              <w:t>-</w:t>
            </w:r>
          </w:p>
        </w:tc>
      </w:tr>
      <w:tr w:rsidR="007110E9" w14:paraId="1397D4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6EE477" w14:textId="77777777" w:rsidR="007110E9" w:rsidRDefault="007110E9">
            <w:pPr>
              <w:pStyle w:val="TAL"/>
              <w:rPr>
                <w:sz w:val="16"/>
              </w:rPr>
            </w:pPr>
            <w:r>
              <w:rPr>
                <w:sz w:val="16"/>
              </w:rPr>
              <w:t>R5-217841</w:t>
            </w:r>
          </w:p>
        </w:tc>
        <w:tc>
          <w:tcPr>
            <w:tcW w:w="0" w:type="auto"/>
            <w:tcBorders>
              <w:top w:val="single" w:sz="4" w:space="0" w:color="auto"/>
              <w:left w:val="single" w:sz="4" w:space="0" w:color="auto"/>
              <w:bottom w:val="single" w:sz="4" w:space="0" w:color="auto"/>
              <w:right w:val="single" w:sz="4" w:space="0" w:color="auto"/>
            </w:tcBorders>
            <w:hideMark/>
          </w:tcPr>
          <w:p w14:paraId="243FA623" w14:textId="77777777" w:rsidR="007110E9" w:rsidRDefault="007110E9">
            <w:pPr>
              <w:pStyle w:val="TAL"/>
              <w:rPr>
                <w:sz w:val="16"/>
              </w:rPr>
            </w:pPr>
            <w:r>
              <w:rPr>
                <w:sz w:val="16"/>
              </w:rPr>
              <w:t>Addition of new 5GS IMS test case 8.6</w:t>
            </w:r>
          </w:p>
        </w:tc>
        <w:tc>
          <w:tcPr>
            <w:tcW w:w="0" w:type="auto"/>
            <w:tcBorders>
              <w:top w:val="single" w:sz="4" w:space="0" w:color="auto"/>
              <w:left w:val="single" w:sz="4" w:space="0" w:color="auto"/>
              <w:bottom w:val="single" w:sz="4" w:space="0" w:color="auto"/>
              <w:right w:val="single" w:sz="4" w:space="0" w:color="auto"/>
            </w:tcBorders>
            <w:hideMark/>
          </w:tcPr>
          <w:p w14:paraId="38D55EB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9E54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2979D9" w14:textId="77777777" w:rsidR="007110E9" w:rsidRDefault="007110E9">
            <w:pPr>
              <w:pStyle w:val="TAL"/>
              <w:rPr>
                <w:sz w:val="16"/>
              </w:rPr>
            </w:pPr>
            <w:r>
              <w:rPr>
                <w:sz w:val="16"/>
              </w:rPr>
              <w:t>R5-216569</w:t>
            </w:r>
          </w:p>
        </w:tc>
        <w:tc>
          <w:tcPr>
            <w:tcW w:w="0" w:type="auto"/>
            <w:tcBorders>
              <w:top w:val="single" w:sz="4" w:space="0" w:color="auto"/>
              <w:left w:val="single" w:sz="4" w:space="0" w:color="auto"/>
              <w:bottom w:val="single" w:sz="4" w:space="0" w:color="auto"/>
              <w:right w:val="single" w:sz="4" w:space="0" w:color="auto"/>
            </w:tcBorders>
            <w:hideMark/>
          </w:tcPr>
          <w:p w14:paraId="7F344714" w14:textId="77777777" w:rsidR="007110E9" w:rsidRDefault="007110E9">
            <w:pPr>
              <w:pStyle w:val="TAL"/>
              <w:rPr>
                <w:sz w:val="16"/>
              </w:rPr>
            </w:pPr>
            <w:r>
              <w:rPr>
                <w:sz w:val="16"/>
              </w:rPr>
              <w:t>-</w:t>
            </w:r>
          </w:p>
        </w:tc>
      </w:tr>
      <w:tr w:rsidR="007110E9" w14:paraId="788B36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CEBD70" w14:textId="77777777" w:rsidR="007110E9" w:rsidRDefault="007110E9">
            <w:pPr>
              <w:pStyle w:val="TAL"/>
              <w:rPr>
                <w:sz w:val="16"/>
              </w:rPr>
            </w:pPr>
            <w:r>
              <w:rPr>
                <w:sz w:val="16"/>
              </w:rPr>
              <w:t>R5-217842</w:t>
            </w:r>
          </w:p>
        </w:tc>
        <w:tc>
          <w:tcPr>
            <w:tcW w:w="0" w:type="auto"/>
            <w:tcBorders>
              <w:top w:val="single" w:sz="4" w:space="0" w:color="auto"/>
              <w:left w:val="single" w:sz="4" w:space="0" w:color="auto"/>
              <w:bottom w:val="single" w:sz="4" w:space="0" w:color="auto"/>
              <w:right w:val="single" w:sz="4" w:space="0" w:color="auto"/>
            </w:tcBorders>
            <w:hideMark/>
          </w:tcPr>
          <w:p w14:paraId="10465BA4" w14:textId="77777777" w:rsidR="007110E9" w:rsidRDefault="007110E9">
            <w:pPr>
              <w:pStyle w:val="TAL"/>
              <w:rPr>
                <w:sz w:val="16"/>
              </w:rPr>
            </w:pPr>
            <w:r>
              <w:rPr>
                <w:sz w:val="16"/>
              </w:rPr>
              <w:t>Addition of new 5GS IMS test case 8.7</w:t>
            </w:r>
          </w:p>
        </w:tc>
        <w:tc>
          <w:tcPr>
            <w:tcW w:w="0" w:type="auto"/>
            <w:tcBorders>
              <w:top w:val="single" w:sz="4" w:space="0" w:color="auto"/>
              <w:left w:val="single" w:sz="4" w:space="0" w:color="auto"/>
              <w:bottom w:val="single" w:sz="4" w:space="0" w:color="auto"/>
              <w:right w:val="single" w:sz="4" w:space="0" w:color="auto"/>
            </w:tcBorders>
            <w:hideMark/>
          </w:tcPr>
          <w:p w14:paraId="76364FE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CA473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EA88D4" w14:textId="77777777" w:rsidR="007110E9" w:rsidRDefault="007110E9">
            <w:pPr>
              <w:pStyle w:val="TAL"/>
              <w:rPr>
                <w:sz w:val="16"/>
              </w:rPr>
            </w:pPr>
            <w:r>
              <w:rPr>
                <w:sz w:val="16"/>
              </w:rPr>
              <w:t>R5-216570</w:t>
            </w:r>
          </w:p>
        </w:tc>
        <w:tc>
          <w:tcPr>
            <w:tcW w:w="0" w:type="auto"/>
            <w:tcBorders>
              <w:top w:val="single" w:sz="4" w:space="0" w:color="auto"/>
              <w:left w:val="single" w:sz="4" w:space="0" w:color="auto"/>
              <w:bottom w:val="single" w:sz="4" w:space="0" w:color="auto"/>
              <w:right w:val="single" w:sz="4" w:space="0" w:color="auto"/>
            </w:tcBorders>
            <w:hideMark/>
          </w:tcPr>
          <w:p w14:paraId="1F902940" w14:textId="77777777" w:rsidR="007110E9" w:rsidRDefault="007110E9">
            <w:pPr>
              <w:pStyle w:val="TAL"/>
              <w:rPr>
                <w:sz w:val="16"/>
              </w:rPr>
            </w:pPr>
            <w:r>
              <w:rPr>
                <w:sz w:val="16"/>
              </w:rPr>
              <w:t>-</w:t>
            </w:r>
          </w:p>
        </w:tc>
      </w:tr>
      <w:tr w:rsidR="007110E9" w14:paraId="0A06C1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A43962" w14:textId="77777777" w:rsidR="007110E9" w:rsidRDefault="007110E9">
            <w:pPr>
              <w:pStyle w:val="TAL"/>
              <w:rPr>
                <w:sz w:val="16"/>
              </w:rPr>
            </w:pPr>
            <w:r>
              <w:rPr>
                <w:sz w:val="16"/>
              </w:rPr>
              <w:t>R5-217843</w:t>
            </w:r>
          </w:p>
        </w:tc>
        <w:tc>
          <w:tcPr>
            <w:tcW w:w="0" w:type="auto"/>
            <w:tcBorders>
              <w:top w:val="single" w:sz="4" w:space="0" w:color="auto"/>
              <w:left w:val="single" w:sz="4" w:space="0" w:color="auto"/>
              <w:bottom w:val="single" w:sz="4" w:space="0" w:color="auto"/>
              <w:right w:val="single" w:sz="4" w:space="0" w:color="auto"/>
            </w:tcBorders>
            <w:hideMark/>
          </w:tcPr>
          <w:p w14:paraId="2A3A16E1" w14:textId="77777777" w:rsidR="007110E9" w:rsidRDefault="007110E9">
            <w:pPr>
              <w:pStyle w:val="TAL"/>
              <w:rPr>
                <w:sz w:val="16"/>
              </w:rPr>
            </w:pPr>
            <w:r>
              <w:rPr>
                <w:sz w:val="16"/>
              </w:rPr>
              <w:t>Addition of new 5GS IMS test case 8.8</w:t>
            </w:r>
          </w:p>
        </w:tc>
        <w:tc>
          <w:tcPr>
            <w:tcW w:w="0" w:type="auto"/>
            <w:tcBorders>
              <w:top w:val="single" w:sz="4" w:space="0" w:color="auto"/>
              <w:left w:val="single" w:sz="4" w:space="0" w:color="auto"/>
              <w:bottom w:val="single" w:sz="4" w:space="0" w:color="auto"/>
              <w:right w:val="single" w:sz="4" w:space="0" w:color="auto"/>
            </w:tcBorders>
            <w:hideMark/>
          </w:tcPr>
          <w:p w14:paraId="118C8B0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7BD9A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D650C0" w14:textId="77777777" w:rsidR="007110E9" w:rsidRDefault="007110E9">
            <w:pPr>
              <w:pStyle w:val="TAL"/>
              <w:rPr>
                <w:sz w:val="16"/>
              </w:rPr>
            </w:pPr>
            <w:r>
              <w:rPr>
                <w:sz w:val="16"/>
              </w:rPr>
              <w:t>R5-216571</w:t>
            </w:r>
          </w:p>
        </w:tc>
        <w:tc>
          <w:tcPr>
            <w:tcW w:w="0" w:type="auto"/>
            <w:tcBorders>
              <w:top w:val="single" w:sz="4" w:space="0" w:color="auto"/>
              <w:left w:val="single" w:sz="4" w:space="0" w:color="auto"/>
              <w:bottom w:val="single" w:sz="4" w:space="0" w:color="auto"/>
              <w:right w:val="single" w:sz="4" w:space="0" w:color="auto"/>
            </w:tcBorders>
            <w:hideMark/>
          </w:tcPr>
          <w:p w14:paraId="7BE48D1E" w14:textId="77777777" w:rsidR="007110E9" w:rsidRDefault="007110E9">
            <w:pPr>
              <w:pStyle w:val="TAL"/>
              <w:rPr>
                <w:sz w:val="16"/>
              </w:rPr>
            </w:pPr>
            <w:r>
              <w:rPr>
                <w:sz w:val="16"/>
              </w:rPr>
              <w:t>-</w:t>
            </w:r>
          </w:p>
        </w:tc>
      </w:tr>
      <w:tr w:rsidR="007110E9" w14:paraId="50C02F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79FE1" w14:textId="77777777" w:rsidR="007110E9" w:rsidRDefault="007110E9">
            <w:pPr>
              <w:pStyle w:val="TAL"/>
              <w:rPr>
                <w:sz w:val="16"/>
              </w:rPr>
            </w:pPr>
            <w:r>
              <w:rPr>
                <w:sz w:val="16"/>
              </w:rPr>
              <w:t>R5-217844</w:t>
            </w:r>
          </w:p>
        </w:tc>
        <w:tc>
          <w:tcPr>
            <w:tcW w:w="0" w:type="auto"/>
            <w:tcBorders>
              <w:top w:val="single" w:sz="4" w:space="0" w:color="auto"/>
              <w:left w:val="single" w:sz="4" w:space="0" w:color="auto"/>
              <w:bottom w:val="single" w:sz="4" w:space="0" w:color="auto"/>
              <w:right w:val="single" w:sz="4" w:space="0" w:color="auto"/>
            </w:tcBorders>
            <w:hideMark/>
          </w:tcPr>
          <w:p w14:paraId="4B2D4405" w14:textId="77777777" w:rsidR="007110E9" w:rsidRDefault="007110E9">
            <w:pPr>
              <w:pStyle w:val="TAL"/>
              <w:rPr>
                <w:sz w:val="16"/>
              </w:rPr>
            </w:pPr>
            <w:r>
              <w:rPr>
                <w:sz w:val="16"/>
              </w:rPr>
              <w:t>Addition of new 5GS IMS test case 8.9</w:t>
            </w:r>
          </w:p>
        </w:tc>
        <w:tc>
          <w:tcPr>
            <w:tcW w:w="0" w:type="auto"/>
            <w:tcBorders>
              <w:top w:val="single" w:sz="4" w:space="0" w:color="auto"/>
              <w:left w:val="single" w:sz="4" w:space="0" w:color="auto"/>
              <w:bottom w:val="single" w:sz="4" w:space="0" w:color="auto"/>
              <w:right w:val="single" w:sz="4" w:space="0" w:color="auto"/>
            </w:tcBorders>
            <w:hideMark/>
          </w:tcPr>
          <w:p w14:paraId="2297400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7FCF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3E45AF" w14:textId="77777777" w:rsidR="007110E9" w:rsidRDefault="007110E9">
            <w:pPr>
              <w:pStyle w:val="TAL"/>
              <w:rPr>
                <w:sz w:val="16"/>
              </w:rPr>
            </w:pPr>
            <w:r>
              <w:rPr>
                <w:sz w:val="16"/>
              </w:rPr>
              <w:t>R5-216572</w:t>
            </w:r>
          </w:p>
        </w:tc>
        <w:tc>
          <w:tcPr>
            <w:tcW w:w="0" w:type="auto"/>
            <w:tcBorders>
              <w:top w:val="single" w:sz="4" w:space="0" w:color="auto"/>
              <w:left w:val="single" w:sz="4" w:space="0" w:color="auto"/>
              <w:bottom w:val="single" w:sz="4" w:space="0" w:color="auto"/>
              <w:right w:val="single" w:sz="4" w:space="0" w:color="auto"/>
            </w:tcBorders>
            <w:hideMark/>
          </w:tcPr>
          <w:p w14:paraId="4103FAFA" w14:textId="77777777" w:rsidR="007110E9" w:rsidRDefault="007110E9">
            <w:pPr>
              <w:pStyle w:val="TAL"/>
              <w:rPr>
                <w:sz w:val="16"/>
              </w:rPr>
            </w:pPr>
            <w:r>
              <w:rPr>
                <w:sz w:val="16"/>
              </w:rPr>
              <w:t>-</w:t>
            </w:r>
          </w:p>
        </w:tc>
      </w:tr>
      <w:tr w:rsidR="007110E9" w14:paraId="352D8C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F2A890" w14:textId="77777777" w:rsidR="007110E9" w:rsidRDefault="007110E9">
            <w:pPr>
              <w:pStyle w:val="TAL"/>
              <w:rPr>
                <w:sz w:val="16"/>
              </w:rPr>
            </w:pPr>
            <w:r>
              <w:rPr>
                <w:sz w:val="16"/>
              </w:rPr>
              <w:lastRenderedPageBreak/>
              <w:t>R5-217845</w:t>
            </w:r>
          </w:p>
        </w:tc>
        <w:tc>
          <w:tcPr>
            <w:tcW w:w="0" w:type="auto"/>
            <w:tcBorders>
              <w:top w:val="single" w:sz="4" w:space="0" w:color="auto"/>
              <w:left w:val="single" w:sz="4" w:space="0" w:color="auto"/>
              <w:bottom w:val="single" w:sz="4" w:space="0" w:color="auto"/>
              <w:right w:val="single" w:sz="4" w:space="0" w:color="auto"/>
            </w:tcBorders>
            <w:hideMark/>
          </w:tcPr>
          <w:p w14:paraId="3339818B" w14:textId="77777777" w:rsidR="007110E9" w:rsidRDefault="007110E9">
            <w:pPr>
              <w:pStyle w:val="TAL"/>
              <w:rPr>
                <w:sz w:val="16"/>
              </w:rPr>
            </w:pPr>
            <w:r>
              <w:rPr>
                <w:sz w:val="16"/>
              </w:rPr>
              <w:t>Addition of new 5GS IMS test case 8.11</w:t>
            </w:r>
          </w:p>
        </w:tc>
        <w:tc>
          <w:tcPr>
            <w:tcW w:w="0" w:type="auto"/>
            <w:tcBorders>
              <w:top w:val="single" w:sz="4" w:space="0" w:color="auto"/>
              <w:left w:val="single" w:sz="4" w:space="0" w:color="auto"/>
              <w:bottom w:val="single" w:sz="4" w:space="0" w:color="auto"/>
              <w:right w:val="single" w:sz="4" w:space="0" w:color="auto"/>
            </w:tcBorders>
            <w:hideMark/>
          </w:tcPr>
          <w:p w14:paraId="402B744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17DBB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560B12" w14:textId="77777777" w:rsidR="007110E9" w:rsidRDefault="007110E9">
            <w:pPr>
              <w:pStyle w:val="TAL"/>
              <w:rPr>
                <w:sz w:val="16"/>
              </w:rPr>
            </w:pPr>
            <w:r>
              <w:rPr>
                <w:sz w:val="16"/>
              </w:rPr>
              <w:t>R5-216573</w:t>
            </w:r>
          </w:p>
        </w:tc>
        <w:tc>
          <w:tcPr>
            <w:tcW w:w="0" w:type="auto"/>
            <w:tcBorders>
              <w:top w:val="single" w:sz="4" w:space="0" w:color="auto"/>
              <w:left w:val="single" w:sz="4" w:space="0" w:color="auto"/>
              <w:bottom w:val="single" w:sz="4" w:space="0" w:color="auto"/>
              <w:right w:val="single" w:sz="4" w:space="0" w:color="auto"/>
            </w:tcBorders>
            <w:hideMark/>
          </w:tcPr>
          <w:p w14:paraId="03F3A5D5" w14:textId="77777777" w:rsidR="007110E9" w:rsidRDefault="007110E9">
            <w:pPr>
              <w:pStyle w:val="TAL"/>
              <w:rPr>
                <w:sz w:val="16"/>
              </w:rPr>
            </w:pPr>
            <w:r>
              <w:rPr>
                <w:sz w:val="16"/>
              </w:rPr>
              <w:t>-</w:t>
            </w:r>
          </w:p>
        </w:tc>
      </w:tr>
      <w:tr w:rsidR="007110E9" w14:paraId="33A123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A9C70" w14:textId="77777777" w:rsidR="007110E9" w:rsidRDefault="007110E9">
            <w:pPr>
              <w:pStyle w:val="TAL"/>
              <w:rPr>
                <w:sz w:val="16"/>
              </w:rPr>
            </w:pPr>
            <w:r>
              <w:rPr>
                <w:sz w:val="16"/>
              </w:rPr>
              <w:t>R5-217846</w:t>
            </w:r>
          </w:p>
        </w:tc>
        <w:tc>
          <w:tcPr>
            <w:tcW w:w="0" w:type="auto"/>
            <w:tcBorders>
              <w:top w:val="single" w:sz="4" w:space="0" w:color="auto"/>
              <w:left w:val="single" w:sz="4" w:space="0" w:color="auto"/>
              <w:bottom w:val="single" w:sz="4" w:space="0" w:color="auto"/>
              <w:right w:val="single" w:sz="4" w:space="0" w:color="auto"/>
            </w:tcBorders>
            <w:hideMark/>
          </w:tcPr>
          <w:p w14:paraId="28005413" w14:textId="77777777" w:rsidR="007110E9" w:rsidRDefault="007110E9">
            <w:pPr>
              <w:pStyle w:val="TAL"/>
              <w:rPr>
                <w:sz w:val="16"/>
              </w:rPr>
            </w:pPr>
            <w:r>
              <w:rPr>
                <w:sz w:val="16"/>
              </w:rPr>
              <w:t>Addition of new 5GS IMS test case 8.13</w:t>
            </w:r>
          </w:p>
        </w:tc>
        <w:tc>
          <w:tcPr>
            <w:tcW w:w="0" w:type="auto"/>
            <w:tcBorders>
              <w:top w:val="single" w:sz="4" w:space="0" w:color="auto"/>
              <w:left w:val="single" w:sz="4" w:space="0" w:color="auto"/>
              <w:bottom w:val="single" w:sz="4" w:space="0" w:color="auto"/>
              <w:right w:val="single" w:sz="4" w:space="0" w:color="auto"/>
            </w:tcBorders>
            <w:hideMark/>
          </w:tcPr>
          <w:p w14:paraId="2FA6192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21F7B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DC6B3D" w14:textId="77777777" w:rsidR="007110E9" w:rsidRDefault="007110E9">
            <w:pPr>
              <w:pStyle w:val="TAL"/>
              <w:rPr>
                <w:sz w:val="16"/>
              </w:rPr>
            </w:pPr>
            <w:r>
              <w:rPr>
                <w:sz w:val="16"/>
              </w:rPr>
              <w:t>R5-216574</w:t>
            </w:r>
          </w:p>
        </w:tc>
        <w:tc>
          <w:tcPr>
            <w:tcW w:w="0" w:type="auto"/>
            <w:tcBorders>
              <w:top w:val="single" w:sz="4" w:space="0" w:color="auto"/>
              <w:left w:val="single" w:sz="4" w:space="0" w:color="auto"/>
              <w:bottom w:val="single" w:sz="4" w:space="0" w:color="auto"/>
              <w:right w:val="single" w:sz="4" w:space="0" w:color="auto"/>
            </w:tcBorders>
            <w:hideMark/>
          </w:tcPr>
          <w:p w14:paraId="0F0AFD39" w14:textId="77777777" w:rsidR="007110E9" w:rsidRDefault="007110E9">
            <w:pPr>
              <w:pStyle w:val="TAL"/>
              <w:rPr>
                <w:sz w:val="16"/>
              </w:rPr>
            </w:pPr>
            <w:r>
              <w:rPr>
                <w:sz w:val="16"/>
              </w:rPr>
              <w:t>-</w:t>
            </w:r>
          </w:p>
        </w:tc>
      </w:tr>
      <w:tr w:rsidR="007110E9" w14:paraId="4F61BE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CAEEDC" w14:textId="77777777" w:rsidR="007110E9" w:rsidRDefault="007110E9">
            <w:pPr>
              <w:pStyle w:val="TAL"/>
              <w:rPr>
                <w:sz w:val="16"/>
              </w:rPr>
            </w:pPr>
            <w:r>
              <w:rPr>
                <w:sz w:val="16"/>
              </w:rPr>
              <w:t>R5-217847</w:t>
            </w:r>
          </w:p>
        </w:tc>
        <w:tc>
          <w:tcPr>
            <w:tcW w:w="0" w:type="auto"/>
            <w:tcBorders>
              <w:top w:val="single" w:sz="4" w:space="0" w:color="auto"/>
              <w:left w:val="single" w:sz="4" w:space="0" w:color="auto"/>
              <w:bottom w:val="single" w:sz="4" w:space="0" w:color="auto"/>
              <w:right w:val="single" w:sz="4" w:space="0" w:color="auto"/>
            </w:tcBorders>
            <w:hideMark/>
          </w:tcPr>
          <w:p w14:paraId="4F3A43CA" w14:textId="77777777" w:rsidR="007110E9" w:rsidRDefault="007110E9">
            <w:pPr>
              <w:pStyle w:val="TAL"/>
              <w:rPr>
                <w:sz w:val="16"/>
              </w:rPr>
            </w:pPr>
            <w:r>
              <w:rPr>
                <w:sz w:val="16"/>
              </w:rPr>
              <w:t>Addition of new 5GS IMS test case 8.15</w:t>
            </w:r>
          </w:p>
        </w:tc>
        <w:tc>
          <w:tcPr>
            <w:tcW w:w="0" w:type="auto"/>
            <w:tcBorders>
              <w:top w:val="single" w:sz="4" w:space="0" w:color="auto"/>
              <w:left w:val="single" w:sz="4" w:space="0" w:color="auto"/>
              <w:bottom w:val="single" w:sz="4" w:space="0" w:color="auto"/>
              <w:right w:val="single" w:sz="4" w:space="0" w:color="auto"/>
            </w:tcBorders>
            <w:hideMark/>
          </w:tcPr>
          <w:p w14:paraId="09477C5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67AEF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4D5FAB" w14:textId="77777777" w:rsidR="007110E9" w:rsidRDefault="007110E9">
            <w:pPr>
              <w:pStyle w:val="TAL"/>
              <w:rPr>
                <w:sz w:val="16"/>
              </w:rPr>
            </w:pPr>
            <w:r>
              <w:rPr>
                <w:sz w:val="16"/>
              </w:rPr>
              <w:t>R5-216575</w:t>
            </w:r>
          </w:p>
        </w:tc>
        <w:tc>
          <w:tcPr>
            <w:tcW w:w="0" w:type="auto"/>
            <w:tcBorders>
              <w:top w:val="single" w:sz="4" w:space="0" w:color="auto"/>
              <w:left w:val="single" w:sz="4" w:space="0" w:color="auto"/>
              <w:bottom w:val="single" w:sz="4" w:space="0" w:color="auto"/>
              <w:right w:val="single" w:sz="4" w:space="0" w:color="auto"/>
            </w:tcBorders>
            <w:hideMark/>
          </w:tcPr>
          <w:p w14:paraId="045BC358" w14:textId="77777777" w:rsidR="007110E9" w:rsidRDefault="007110E9">
            <w:pPr>
              <w:pStyle w:val="TAL"/>
              <w:rPr>
                <w:sz w:val="16"/>
              </w:rPr>
            </w:pPr>
            <w:r>
              <w:rPr>
                <w:sz w:val="16"/>
              </w:rPr>
              <w:t>-</w:t>
            </w:r>
          </w:p>
        </w:tc>
      </w:tr>
      <w:tr w:rsidR="007110E9" w14:paraId="38F9CB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D5B219" w14:textId="77777777" w:rsidR="007110E9" w:rsidRDefault="007110E9">
            <w:pPr>
              <w:pStyle w:val="TAL"/>
              <w:rPr>
                <w:sz w:val="16"/>
              </w:rPr>
            </w:pPr>
            <w:r>
              <w:rPr>
                <w:sz w:val="16"/>
              </w:rPr>
              <w:t>R5-217848</w:t>
            </w:r>
          </w:p>
        </w:tc>
        <w:tc>
          <w:tcPr>
            <w:tcW w:w="0" w:type="auto"/>
            <w:tcBorders>
              <w:top w:val="single" w:sz="4" w:space="0" w:color="auto"/>
              <w:left w:val="single" w:sz="4" w:space="0" w:color="auto"/>
              <w:bottom w:val="single" w:sz="4" w:space="0" w:color="auto"/>
              <w:right w:val="single" w:sz="4" w:space="0" w:color="auto"/>
            </w:tcBorders>
            <w:hideMark/>
          </w:tcPr>
          <w:p w14:paraId="681E707A" w14:textId="77777777" w:rsidR="007110E9" w:rsidRDefault="007110E9">
            <w:pPr>
              <w:pStyle w:val="TAL"/>
              <w:rPr>
                <w:sz w:val="16"/>
              </w:rPr>
            </w:pPr>
            <w:r>
              <w:rPr>
                <w:sz w:val="16"/>
              </w:rPr>
              <w:t>Addition of new 5GS IMS test case 8.17</w:t>
            </w:r>
          </w:p>
        </w:tc>
        <w:tc>
          <w:tcPr>
            <w:tcW w:w="0" w:type="auto"/>
            <w:tcBorders>
              <w:top w:val="single" w:sz="4" w:space="0" w:color="auto"/>
              <w:left w:val="single" w:sz="4" w:space="0" w:color="auto"/>
              <w:bottom w:val="single" w:sz="4" w:space="0" w:color="auto"/>
              <w:right w:val="single" w:sz="4" w:space="0" w:color="auto"/>
            </w:tcBorders>
            <w:hideMark/>
          </w:tcPr>
          <w:p w14:paraId="72CDDAD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51B19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15CF87" w14:textId="77777777" w:rsidR="007110E9" w:rsidRDefault="007110E9">
            <w:pPr>
              <w:pStyle w:val="TAL"/>
              <w:rPr>
                <w:sz w:val="16"/>
              </w:rPr>
            </w:pPr>
            <w:r>
              <w:rPr>
                <w:sz w:val="16"/>
              </w:rPr>
              <w:t>R5-216576</w:t>
            </w:r>
          </w:p>
        </w:tc>
        <w:tc>
          <w:tcPr>
            <w:tcW w:w="0" w:type="auto"/>
            <w:tcBorders>
              <w:top w:val="single" w:sz="4" w:space="0" w:color="auto"/>
              <w:left w:val="single" w:sz="4" w:space="0" w:color="auto"/>
              <w:bottom w:val="single" w:sz="4" w:space="0" w:color="auto"/>
              <w:right w:val="single" w:sz="4" w:space="0" w:color="auto"/>
            </w:tcBorders>
            <w:hideMark/>
          </w:tcPr>
          <w:p w14:paraId="02C775AB" w14:textId="77777777" w:rsidR="007110E9" w:rsidRDefault="007110E9">
            <w:pPr>
              <w:pStyle w:val="TAL"/>
              <w:rPr>
                <w:sz w:val="16"/>
              </w:rPr>
            </w:pPr>
            <w:r>
              <w:rPr>
                <w:sz w:val="16"/>
              </w:rPr>
              <w:t>-</w:t>
            </w:r>
          </w:p>
        </w:tc>
      </w:tr>
      <w:tr w:rsidR="007110E9" w14:paraId="3C11B6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105242" w14:textId="77777777" w:rsidR="007110E9" w:rsidRDefault="007110E9">
            <w:pPr>
              <w:pStyle w:val="TAL"/>
              <w:rPr>
                <w:sz w:val="16"/>
              </w:rPr>
            </w:pPr>
            <w:r>
              <w:rPr>
                <w:sz w:val="16"/>
              </w:rPr>
              <w:t>R5-217849</w:t>
            </w:r>
          </w:p>
        </w:tc>
        <w:tc>
          <w:tcPr>
            <w:tcW w:w="0" w:type="auto"/>
            <w:tcBorders>
              <w:top w:val="single" w:sz="4" w:space="0" w:color="auto"/>
              <w:left w:val="single" w:sz="4" w:space="0" w:color="auto"/>
              <w:bottom w:val="single" w:sz="4" w:space="0" w:color="auto"/>
              <w:right w:val="single" w:sz="4" w:space="0" w:color="auto"/>
            </w:tcBorders>
            <w:hideMark/>
          </w:tcPr>
          <w:p w14:paraId="273089B1" w14:textId="77777777" w:rsidR="007110E9" w:rsidRDefault="007110E9">
            <w:pPr>
              <w:pStyle w:val="TAL"/>
              <w:rPr>
                <w:sz w:val="16"/>
              </w:rPr>
            </w:pPr>
            <w:r>
              <w:rPr>
                <w:sz w:val="16"/>
              </w:rPr>
              <w:t>Addition of new 5GS IMS test case 8.19</w:t>
            </w:r>
          </w:p>
        </w:tc>
        <w:tc>
          <w:tcPr>
            <w:tcW w:w="0" w:type="auto"/>
            <w:tcBorders>
              <w:top w:val="single" w:sz="4" w:space="0" w:color="auto"/>
              <w:left w:val="single" w:sz="4" w:space="0" w:color="auto"/>
              <w:bottom w:val="single" w:sz="4" w:space="0" w:color="auto"/>
              <w:right w:val="single" w:sz="4" w:space="0" w:color="auto"/>
            </w:tcBorders>
            <w:hideMark/>
          </w:tcPr>
          <w:p w14:paraId="0C1F0B5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E03D4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F1FFC1" w14:textId="77777777" w:rsidR="007110E9" w:rsidRDefault="007110E9">
            <w:pPr>
              <w:pStyle w:val="TAL"/>
              <w:rPr>
                <w:sz w:val="16"/>
              </w:rPr>
            </w:pPr>
            <w:r>
              <w:rPr>
                <w:sz w:val="16"/>
              </w:rPr>
              <w:t>R5-216577</w:t>
            </w:r>
          </w:p>
        </w:tc>
        <w:tc>
          <w:tcPr>
            <w:tcW w:w="0" w:type="auto"/>
            <w:tcBorders>
              <w:top w:val="single" w:sz="4" w:space="0" w:color="auto"/>
              <w:left w:val="single" w:sz="4" w:space="0" w:color="auto"/>
              <w:bottom w:val="single" w:sz="4" w:space="0" w:color="auto"/>
              <w:right w:val="single" w:sz="4" w:space="0" w:color="auto"/>
            </w:tcBorders>
            <w:hideMark/>
          </w:tcPr>
          <w:p w14:paraId="45ED4F8D" w14:textId="77777777" w:rsidR="007110E9" w:rsidRDefault="007110E9">
            <w:pPr>
              <w:pStyle w:val="TAL"/>
              <w:rPr>
                <w:sz w:val="16"/>
              </w:rPr>
            </w:pPr>
            <w:r>
              <w:rPr>
                <w:sz w:val="16"/>
              </w:rPr>
              <w:t>-</w:t>
            </w:r>
          </w:p>
        </w:tc>
      </w:tr>
      <w:tr w:rsidR="007110E9" w14:paraId="6CFDC2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85DF85" w14:textId="77777777" w:rsidR="007110E9" w:rsidRDefault="007110E9">
            <w:pPr>
              <w:pStyle w:val="TAL"/>
              <w:rPr>
                <w:sz w:val="16"/>
              </w:rPr>
            </w:pPr>
            <w:r>
              <w:rPr>
                <w:sz w:val="16"/>
              </w:rPr>
              <w:t>R5-217850</w:t>
            </w:r>
          </w:p>
        </w:tc>
        <w:tc>
          <w:tcPr>
            <w:tcW w:w="0" w:type="auto"/>
            <w:tcBorders>
              <w:top w:val="single" w:sz="4" w:space="0" w:color="auto"/>
              <w:left w:val="single" w:sz="4" w:space="0" w:color="auto"/>
              <w:bottom w:val="single" w:sz="4" w:space="0" w:color="auto"/>
              <w:right w:val="single" w:sz="4" w:space="0" w:color="auto"/>
            </w:tcBorders>
            <w:hideMark/>
          </w:tcPr>
          <w:p w14:paraId="40DCB3A1" w14:textId="77777777" w:rsidR="007110E9" w:rsidRDefault="007110E9">
            <w:pPr>
              <w:pStyle w:val="TAL"/>
              <w:rPr>
                <w:sz w:val="16"/>
              </w:rPr>
            </w:pPr>
            <w:r>
              <w:rPr>
                <w:sz w:val="16"/>
              </w:rPr>
              <w:t>Addition of new 5GS IMS test case 8.21</w:t>
            </w:r>
          </w:p>
        </w:tc>
        <w:tc>
          <w:tcPr>
            <w:tcW w:w="0" w:type="auto"/>
            <w:tcBorders>
              <w:top w:val="single" w:sz="4" w:space="0" w:color="auto"/>
              <w:left w:val="single" w:sz="4" w:space="0" w:color="auto"/>
              <w:bottom w:val="single" w:sz="4" w:space="0" w:color="auto"/>
              <w:right w:val="single" w:sz="4" w:space="0" w:color="auto"/>
            </w:tcBorders>
            <w:hideMark/>
          </w:tcPr>
          <w:p w14:paraId="6DE3F7C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DA6B5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9213C9" w14:textId="77777777" w:rsidR="007110E9" w:rsidRDefault="007110E9">
            <w:pPr>
              <w:pStyle w:val="TAL"/>
              <w:rPr>
                <w:sz w:val="16"/>
              </w:rPr>
            </w:pPr>
            <w:r>
              <w:rPr>
                <w:sz w:val="16"/>
              </w:rPr>
              <w:t>R5-216578</w:t>
            </w:r>
          </w:p>
        </w:tc>
        <w:tc>
          <w:tcPr>
            <w:tcW w:w="0" w:type="auto"/>
            <w:tcBorders>
              <w:top w:val="single" w:sz="4" w:space="0" w:color="auto"/>
              <w:left w:val="single" w:sz="4" w:space="0" w:color="auto"/>
              <w:bottom w:val="single" w:sz="4" w:space="0" w:color="auto"/>
              <w:right w:val="single" w:sz="4" w:space="0" w:color="auto"/>
            </w:tcBorders>
            <w:hideMark/>
          </w:tcPr>
          <w:p w14:paraId="020DF85D" w14:textId="77777777" w:rsidR="007110E9" w:rsidRDefault="007110E9">
            <w:pPr>
              <w:pStyle w:val="TAL"/>
              <w:rPr>
                <w:sz w:val="16"/>
              </w:rPr>
            </w:pPr>
            <w:r>
              <w:rPr>
                <w:sz w:val="16"/>
              </w:rPr>
              <w:t>-</w:t>
            </w:r>
          </w:p>
        </w:tc>
      </w:tr>
      <w:tr w:rsidR="007110E9" w14:paraId="1ED434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13FEDB" w14:textId="77777777" w:rsidR="007110E9" w:rsidRDefault="007110E9">
            <w:pPr>
              <w:pStyle w:val="TAL"/>
              <w:rPr>
                <w:sz w:val="16"/>
              </w:rPr>
            </w:pPr>
            <w:r>
              <w:rPr>
                <w:sz w:val="16"/>
              </w:rPr>
              <w:t>R5-217851</w:t>
            </w:r>
          </w:p>
        </w:tc>
        <w:tc>
          <w:tcPr>
            <w:tcW w:w="0" w:type="auto"/>
            <w:tcBorders>
              <w:top w:val="single" w:sz="4" w:space="0" w:color="auto"/>
              <w:left w:val="single" w:sz="4" w:space="0" w:color="auto"/>
              <w:bottom w:val="single" w:sz="4" w:space="0" w:color="auto"/>
              <w:right w:val="single" w:sz="4" w:space="0" w:color="auto"/>
            </w:tcBorders>
            <w:hideMark/>
          </w:tcPr>
          <w:p w14:paraId="40250448" w14:textId="77777777" w:rsidR="007110E9" w:rsidRDefault="007110E9">
            <w:pPr>
              <w:pStyle w:val="TAL"/>
              <w:rPr>
                <w:sz w:val="16"/>
              </w:rPr>
            </w:pPr>
            <w:r>
              <w:rPr>
                <w:sz w:val="16"/>
              </w:rPr>
              <w:t>Addition of new 5GS IMS test case 8.22</w:t>
            </w:r>
          </w:p>
        </w:tc>
        <w:tc>
          <w:tcPr>
            <w:tcW w:w="0" w:type="auto"/>
            <w:tcBorders>
              <w:top w:val="single" w:sz="4" w:space="0" w:color="auto"/>
              <w:left w:val="single" w:sz="4" w:space="0" w:color="auto"/>
              <w:bottom w:val="single" w:sz="4" w:space="0" w:color="auto"/>
              <w:right w:val="single" w:sz="4" w:space="0" w:color="auto"/>
            </w:tcBorders>
            <w:hideMark/>
          </w:tcPr>
          <w:p w14:paraId="6722072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78A06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AE95B0" w14:textId="77777777" w:rsidR="007110E9" w:rsidRDefault="007110E9">
            <w:pPr>
              <w:pStyle w:val="TAL"/>
              <w:rPr>
                <w:sz w:val="16"/>
              </w:rPr>
            </w:pPr>
            <w:r>
              <w:rPr>
                <w:sz w:val="16"/>
              </w:rPr>
              <w:t>R5-216579</w:t>
            </w:r>
          </w:p>
        </w:tc>
        <w:tc>
          <w:tcPr>
            <w:tcW w:w="0" w:type="auto"/>
            <w:tcBorders>
              <w:top w:val="single" w:sz="4" w:space="0" w:color="auto"/>
              <w:left w:val="single" w:sz="4" w:space="0" w:color="auto"/>
              <w:bottom w:val="single" w:sz="4" w:space="0" w:color="auto"/>
              <w:right w:val="single" w:sz="4" w:space="0" w:color="auto"/>
            </w:tcBorders>
            <w:hideMark/>
          </w:tcPr>
          <w:p w14:paraId="51B16DF5" w14:textId="77777777" w:rsidR="007110E9" w:rsidRDefault="007110E9">
            <w:pPr>
              <w:pStyle w:val="TAL"/>
              <w:rPr>
                <w:sz w:val="16"/>
              </w:rPr>
            </w:pPr>
            <w:r>
              <w:rPr>
                <w:sz w:val="16"/>
              </w:rPr>
              <w:t>-</w:t>
            </w:r>
          </w:p>
        </w:tc>
      </w:tr>
      <w:tr w:rsidR="007110E9" w14:paraId="43513C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FF8200" w14:textId="77777777" w:rsidR="007110E9" w:rsidRDefault="007110E9">
            <w:pPr>
              <w:pStyle w:val="TAL"/>
              <w:rPr>
                <w:sz w:val="16"/>
              </w:rPr>
            </w:pPr>
            <w:r>
              <w:rPr>
                <w:sz w:val="16"/>
              </w:rPr>
              <w:t>R5-217852</w:t>
            </w:r>
          </w:p>
        </w:tc>
        <w:tc>
          <w:tcPr>
            <w:tcW w:w="0" w:type="auto"/>
            <w:tcBorders>
              <w:top w:val="single" w:sz="4" w:space="0" w:color="auto"/>
              <w:left w:val="single" w:sz="4" w:space="0" w:color="auto"/>
              <w:bottom w:val="single" w:sz="4" w:space="0" w:color="auto"/>
              <w:right w:val="single" w:sz="4" w:space="0" w:color="auto"/>
            </w:tcBorders>
            <w:hideMark/>
          </w:tcPr>
          <w:p w14:paraId="5E2B1749" w14:textId="77777777" w:rsidR="007110E9" w:rsidRDefault="007110E9">
            <w:pPr>
              <w:pStyle w:val="TAL"/>
              <w:rPr>
                <w:sz w:val="16"/>
              </w:rPr>
            </w:pPr>
            <w:r>
              <w:rPr>
                <w:sz w:val="16"/>
              </w:rPr>
              <w:t>Addition of new 5GS IMS test case 8.23</w:t>
            </w:r>
          </w:p>
        </w:tc>
        <w:tc>
          <w:tcPr>
            <w:tcW w:w="0" w:type="auto"/>
            <w:tcBorders>
              <w:top w:val="single" w:sz="4" w:space="0" w:color="auto"/>
              <w:left w:val="single" w:sz="4" w:space="0" w:color="auto"/>
              <w:bottom w:val="single" w:sz="4" w:space="0" w:color="auto"/>
              <w:right w:val="single" w:sz="4" w:space="0" w:color="auto"/>
            </w:tcBorders>
            <w:hideMark/>
          </w:tcPr>
          <w:p w14:paraId="36292AD4"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45CE2A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700020" w14:textId="77777777" w:rsidR="007110E9" w:rsidRDefault="007110E9">
            <w:pPr>
              <w:pStyle w:val="TAL"/>
              <w:rPr>
                <w:sz w:val="16"/>
              </w:rPr>
            </w:pPr>
            <w:r>
              <w:rPr>
                <w:sz w:val="16"/>
              </w:rPr>
              <w:t>R5-216580</w:t>
            </w:r>
          </w:p>
        </w:tc>
        <w:tc>
          <w:tcPr>
            <w:tcW w:w="0" w:type="auto"/>
            <w:tcBorders>
              <w:top w:val="single" w:sz="4" w:space="0" w:color="auto"/>
              <w:left w:val="single" w:sz="4" w:space="0" w:color="auto"/>
              <w:bottom w:val="single" w:sz="4" w:space="0" w:color="auto"/>
              <w:right w:val="single" w:sz="4" w:space="0" w:color="auto"/>
            </w:tcBorders>
            <w:hideMark/>
          </w:tcPr>
          <w:p w14:paraId="15C1B534" w14:textId="77777777" w:rsidR="007110E9" w:rsidRDefault="007110E9">
            <w:pPr>
              <w:pStyle w:val="TAL"/>
              <w:rPr>
                <w:sz w:val="16"/>
              </w:rPr>
            </w:pPr>
            <w:r>
              <w:rPr>
                <w:sz w:val="16"/>
              </w:rPr>
              <w:t>-</w:t>
            </w:r>
          </w:p>
        </w:tc>
      </w:tr>
      <w:tr w:rsidR="007110E9" w14:paraId="6C03BD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942F59" w14:textId="77777777" w:rsidR="007110E9" w:rsidRDefault="007110E9">
            <w:pPr>
              <w:pStyle w:val="TAL"/>
              <w:rPr>
                <w:sz w:val="16"/>
              </w:rPr>
            </w:pPr>
            <w:r>
              <w:rPr>
                <w:sz w:val="16"/>
              </w:rPr>
              <w:t>R5-217853</w:t>
            </w:r>
          </w:p>
        </w:tc>
        <w:tc>
          <w:tcPr>
            <w:tcW w:w="0" w:type="auto"/>
            <w:tcBorders>
              <w:top w:val="single" w:sz="4" w:space="0" w:color="auto"/>
              <w:left w:val="single" w:sz="4" w:space="0" w:color="auto"/>
              <w:bottom w:val="single" w:sz="4" w:space="0" w:color="auto"/>
              <w:right w:val="single" w:sz="4" w:space="0" w:color="auto"/>
            </w:tcBorders>
            <w:hideMark/>
          </w:tcPr>
          <w:p w14:paraId="35E93982" w14:textId="77777777" w:rsidR="007110E9" w:rsidRDefault="007110E9">
            <w:pPr>
              <w:pStyle w:val="TAL"/>
              <w:rPr>
                <w:sz w:val="16"/>
              </w:rPr>
            </w:pPr>
            <w:r>
              <w:rPr>
                <w:sz w:val="16"/>
              </w:rPr>
              <w:t>Addition of new 5GS IMS test case 8.24</w:t>
            </w:r>
          </w:p>
        </w:tc>
        <w:tc>
          <w:tcPr>
            <w:tcW w:w="0" w:type="auto"/>
            <w:tcBorders>
              <w:top w:val="single" w:sz="4" w:space="0" w:color="auto"/>
              <w:left w:val="single" w:sz="4" w:space="0" w:color="auto"/>
              <w:bottom w:val="single" w:sz="4" w:space="0" w:color="auto"/>
              <w:right w:val="single" w:sz="4" w:space="0" w:color="auto"/>
            </w:tcBorders>
            <w:hideMark/>
          </w:tcPr>
          <w:p w14:paraId="4F4FF15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8EA6A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05814D" w14:textId="77777777" w:rsidR="007110E9" w:rsidRDefault="007110E9">
            <w:pPr>
              <w:pStyle w:val="TAL"/>
              <w:rPr>
                <w:sz w:val="16"/>
              </w:rPr>
            </w:pPr>
            <w:r>
              <w:rPr>
                <w:sz w:val="16"/>
              </w:rPr>
              <w:t>R5-216581</w:t>
            </w:r>
          </w:p>
        </w:tc>
        <w:tc>
          <w:tcPr>
            <w:tcW w:w="0" w:type="auto"/>
            <w:tcBorders>
              <w:top w:val="single" w:sz="4" w:space="0" w:color="auto"/>
              <w:left w:val="single" w:sz="4" w:space="0" w:color="auto"/>
              <w:bottom w:val="single" w:sz="4" w:space="0" w:color="auto"/>
              <w:right w:val="single" w:sz="4" w:space="0" w:color="auto"/>
            </w:tcBorders>
            <w:hideMark/>
          </w:tcPr>
          <w:p w14:paraId="423E5305" w14:textId="77777777" w:rsidR="007110E9" w:rsidRDefault="007110E9">
            <w:pPr>
              <w:pStyle w:val="TAL"/>
              <w:rPr>
                <w:sz w:val="16"/>
              </w:rPr>
            </w:pPr>
            <w:r>
              <w:rPr>
                <w:sz w:val="16"/>
              </w:rPr>
              <w:t>-</w:t>
            </w:r>
          </w:p>
        </w:tc>
      </w:tr>
      <w:tr w:rsidR="007110E9" w14:paraId="765F28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95839E" w14:textId="77777777" w:rsidR="007110E9" w:rsidRDefault="007110E9">
            <w:pPr>
              <w:pStyle w:val="TAL"/>
              <w:rPr>
                <w:sz w:val="16"/>
              </w:rPr>
            </w:pPr>
            <w:r>
              <w:rPr>
                <w:sz w:val="16"/>
              </w:rPr>
              <w:t>R5-217854</w:t>
            </w:r>
          </w:p>
        </w:tc>
        <w:tc>
          <w:tcPr>
            <w:tcW w:w="0" w:type="auto"/>
            <w:tcBorders>
              <w:top w:val="single" w:sz="4" w:space="0" w:color="auto"/>
              <w:left w:val="single" w:sz="4" w:space="0" w:color="auto"/>
              <w:bottom w:val="single" w:sz="4" w:space="0" w:color="auto"/>
              <w:right w:val="single" w:sz="4" w:space="0" w:color="auto"/>
            </w:tcBorders>
            <w:hideMark/>
          </w:tcPr>
          <w:p w14:paraId="10E720F0" w14:textId="77777777" w:rsidR="007110E9" w:rsidRDefault="007110E9">
            <w:pPr>
              <w:pStyle w:val="TAL"/>
              <w:rPr>
                <w:sz w:val="16"/>
              </w:rPr>
            </w:pPr>
            <w:r>
              <w:rPr>
                <w:sz w:val="16"/>
              </w:rPr>
              <w:t>Addition of new 5GS IMS test case 8.25</w:t>
            </w:r>
          </w:p>
        </w:tc>
        <w:tc>
          <w:tcPr>
            <w:tcW w:w="0" w:type="auto"/>
            <w:tcBorders>
              <w:top w:val="single" w:sz="4" w:space="0" w:color="auto"/>
              <w:left w:val="single" w:sz="4" w:space="0" w:color="auto"/>
              <w:bottom w:val="single" w:sz="4" w:space="0" w:color="auto"/>
              <w:right w:val="single" w:sz="4" w:space="0" w:color="auto"/>
            </w:tcBorders>
            <w:hideMark/>
          </w:tcPr>
          <w:p w14:paraId="0DE7572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F0837D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52C217" w14:textId="77777777" w:rsidR="007110E9" w:rsidRDefault="007110E9">
            <w:pPr>
              <w:pStyle w:val="TAL"/>
              <w:rPr>
                <w:sz w:val="16"/>
              </w:rPr>
            </w:pPr>
            <w:r>
              <w:rPr>
                <w:sz w:val="16"/>
              </w:rPr>
              <w:t>R5-216582</w:t>
            </w:r>
          </w:p>
        </w:tc>
        <w:tc>
          <w:tcPr>
            <w:tcW w:w="0" w:type="auto"/>
            <w:tcBorders>
              <w:top w:val="single" w:sz="4" w:space="0" w:color="auto"/>
              <w:left w:val="single" w:sz="4" w:space="0" w:color="auto"/>
              <w:bottom w:val="single" w:sz="4" w:space="0" w:color="auto"/>
              <w:right w:val="single" w:sz="4" w:space="0" w:color="auto"/>
            </w:tcBorders>
            <w:hideMark/>
          </w:tcPr>
          <w:p w14:paraId="76ECD2C8" w14:textId="77777777" w:rsidR="007110E9" w:rsidRDefault="007110E9">
            <w:pPr>
              <w:pStyle w:val="TAL"/>
              <w:rPr>
                <w:sz w:val="16"/>
              </w:rPr>
            </w:pPr>
            <w:r>
              <w:rPr>
                <w:sz w:val="16"/>
              </w:rPr>
              <w:t>-</w:t>
            </w:r>
          </w:p>
        </w:tc>
      </w:tr>
      <w:tr w:rsidR="007110E9" w14:paraId="07A9B8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9571B6" w14:textId="77777777" w:rsidR="007110E9" w:rsidRDefault="007110E9">
            <w:pPr>
              <w:pStyle w:val="TAL"/>
              <w:rPr>
                <w:sz w:val="16"/>
              </w:rPr>
            </w:pPr>
            <w:r>
              <w:rPr>
                <w:sz w:val="16"/>
              </w:rPr>
              <w:t>R5-217855</w:t>
            </w:r>
          </w:p>
        </w:tc>
        <w:tc>
          <w:tcPr>
            <w:tcW w:w="0" w:type="auto"/>
            <w:tcBorders>
              <w:top w:val="single" w:sz="4" w:space="0" w:color="auto"/>
              <w:left w:val="single" w:sz="4" w:space="0" w:color="auto"/>
              <w:bottom w:val="single" w:sz="4" w:space="0" w:color="auto"/>
              <w:right w:val="single" w:sz="4" w:space="0" w:color="auto"/>
            </w:tcBorders>
            <w:hideMark/>
          </w:tcPr>
          <w:p w14:paraId="6F38167A" w14:textId="77777777" w:rsidR="007110E9" w:rsidRDefault="007110E9">
            <w:pPr>
              <w:pStyle w:val="TAL"/>
              <w:rPr>
                <w:sz w:val="16"/>
              </w:rPr>
            </w:pPr>
            <w:r>
              <w:rPr>
                <w:sz w:val="16"/>
              </w:rPr>
              <w:t>Addition of new 5GS IMS generic procedure A.28</w:t>
            </w:r>
          </w:p>
        </w:tc>
        <w:tc>
          <w:tcPr>
            <w:tcW w:w="0" w:type="auto"/>
            <w:tcBorders>
              <w:top w:val="single" w:sz="4" w:space="0" w:color="auto"/>
              <w:left w:val="single" w:sz="4" w:space="0" w:color="auto"/>
              <w:bottom w:val="single" w:sz="4" w:space="0" w:color="auto"/>
              <w:right w:val="single" w:sz="4" w:space="0" w:color="auto"/>
            </w:tcBorders>
            <w:hideMark/>
          </w:tcPr>
          <w:p w14:paraId="55C32B7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B67A33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EC474D" w14:textId="77777777" w:rsidR="007110E9" w:rsidRDefault="007110E9">
            <w:pPr>
              <w:pStyle w:val="TAL"/>
              <w:rPr>
                <w:sz w:val="16"/>
              </w:rPr>
            </w:pPr>
            <w:r>
              <w:rPr>
                <w:sz w:val="16"/>
              </w:rPr>
              <w:t>R5-216583</w:t>
            </w:r>
          </w:p>
        </w:tc>
        <w:tc>
          <w:tcPr>
            <w:tcW w:w="0" w:type="auto"/>
            <w:tcBorders>
              <w:top w:val="single" w:sz="4" w:space="0" w:color="auto"/>
              <w:left w:val="single" w:sz="4" w:space="0" w:color="auto"/>
              <w:bottom w:val="single" w:sz="4" w:space="0" w:color="auto"/>
              <w:right w:val="single" w:sz="4" w:space="0" w:color="auto"/>
            </w:tcBorders>
            <w:hideMark/>
          </w:tcPr>
          <w:p w14:paraId="307806CD" w14:textId="77777777" w:rsidR="007110E9" w:rsidRDefault="007110E9">
            <w:pPr>
              <w:pStyle w:val="TAL"/>
              <w:rPr>
                <w:sz w:val="16"/>
              </w:rPr>
            </w:pPr>
            <w:r>
              <w:rPr>
                <w:sz w:val="16"/>
              </w:rPr>
              <w:t>-</w:t>
            </w:r>
          </w:p>
        </w:tc>
      </w:tr>
      <w:tr w:rsidR="007110E9" w14:paraId="75A85D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0FFC93" w14:textId="77777777" w:rsidR="007110E9" w:rsidRDefault="007110E9">
            <w:pPr>
              <w:pStyle w:val="TAL"/>
              <w:rPr>
                <w:sz w:val="16"/>
              </w:rPr>
            </w:pPr>
            <w:r>
              <w:rPr>
                <w:sz w:val="16"/>
              </w:rPr>
              <w:t>R5-217856</w:t>
            </w:r>
          </w:p>
        </w:tc>
        <w:tc>
          <w:tcPr>
            <w:tcW w:w="0" w:type="auto"/>
            <w:tcBorders>
              <w:top w:val="single" w:sz="4" w:space="0" w:color="auto"/>
              <w:left w:val="single" w:sz="4" w:space="0" w:color="auto"/>
              <w:bottom w:val="single" w:sz="4" w:space="0" w:color="auto"/>
              <w:right w:val="single" w:sz="4" w:space="0" w:color="auto"/>
            </w:tcBorders>
            <w:hideMark/>
          </w:tcPr>
          <w:p w14:paraId="21595963" w14:textId="77777777" w:rsidR="007110E9" w:rsidRDefault="007110E9">
            <w:pPr>
              <w:pStyle w:val="TAL"/>
              <w:rPr>
                <w:sz w:val="16"/>
              </w:rPr>
            </w:pPr>
            <w:r>
              <w:rPr>
                <w:sz w:val="16"/>
              </w:rPr>
              <w:t>Update of new 5GS IMS test case 8.29</w:t>
            </w:r>
          </w:p>
        </w:tc>
        <w:tc>
          <w:tcPr>
            <w:tcW w:w="0" w:type="auto"/>
            <w:tcBorders>
              <w:top w:val="single" w:sz="4" w:space="0" w:color="auto"/>
              <w:left w:val="single" w:sz="4" w:space="0" w:color="auto"/>
              <w:bottom w:val="single" w:sz="4" w:space="0" w:color="auto"/>
              <w:right w:val="single" w:sz="4" w:space="0" w:color="auto"/>
            </w:tcBorders>
            <w:hideMark/>
          </w:tcPr>
          <w:p w14:paraId="7BC6F77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B107B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5FC814" w14:textId="77777777" w:rsidR="007110E9" w:rsidRDefault="007110E9">
            <w:pPr>
              <w:pStyle w:val="TAL"/>
              <w:rPr>
                <w:sz w:val="16"/>
              </w:rPr>
            </w:pPr>
            <w:r>
              <w:rPr>
                <w:sz w:val="16"/>
              </w:rPr>
              <w:t>R5-216584</w:t>
            </w:r>
          </w:p>
        </w:tc>
        <w:tc>
          <w:tcPr>
            <w:tcW w:w="0" w:type="auto"/>
            <w:tcBorders>
              <w:top w:val="single" w:sz="4" w:space="0" w:color="auto"/>
              <w:left w:val="single" w:sz="4" w:space="0" w:color="auto"/>
              <w:bottom w:val="single" w:sz="4" w:space="0" w:color="auto"/>
              <w:right w:val="single" w:sz="4" w:space="0" w:color="auto"/>
            </w:tcBorders>
            <w:hideMark/>
          </w:tcPr>
          <w:p w14:paraId="0F8B7F89" w14:textId="77777777" w:rsidR="007110E9" w:rsidRDefault="007110E9">
            <w:pPr>
              <w:pStyle w:val="TAL"/>
              <w:rPr>
                <w:sz w:val="16"/>
              </w:rPr>
            </w:pPr>
            <w:r>
              <w:rPr>
                <w:sz w:val="16"/>
              </w:rPr>
              <w:t>-</w:t>
            </w:r>
          </w:p>
        </w:tc>
      </w:tr>
      <w:tr w:rsidR="007110E9" w14:paraId="1179E4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0C2A5E" w14:textId="77777777" w:rsidR="007110E9" w:rsidRDefault="007110E9">
            <w:pPr>
              <w:pStyle w:val="TAL"/>
              <w:rPr>
                <w:sz w:val="16"/>
              </w:rPr>
            </w:pPr>
            <w:r>
              <w:rPr>
                <w:sz w:val="16"/>
              </w:rPr>
              <w:t>R5-217857</w:t>
            </w:r>
          </w:p>
        </w:tc>
        <w:tc>
          <w:tcPr>
            <w:tcW w:w="0" w:type="auto"/>
            <w:tcBorders>
              <w:top w:val="single" w:sz="4" w:space="0" w:color="auto"/>
              <w:left w:val="single" w:sz="4" w:space="0" w:color="auto"/>
              <w:bottom w:val="single" w:sz="4" w:space="0" w:color="auto"/>
              <w:right w:val="single" w:sz="4" w:space="0" w:color="auto"/>
            </w:tcBorders>
            <w:hideMark/>
          </w:tcPr>
          <w:p w14:paraId="08C244E0" w14:textId="77777777" w:rsidR="007110E9" w:rsidRDefault="007110E9">
            <w:pPr>
              <w:pStyle w:val="TAL"/>
              <w:rPr>
                <w:sz w:val="16"/>
              </w:rPr>
            </w:pPr>
            <w:r>
              <w:rPr>
                <w:sz w:val="16"/>
              </w:rPr>
              <w:t>Addition of new 5GS IMS test case 10.10</w:t>
            </w:r>
          </w:p>
        </w:tc>
        <w:tc>
          <w:tcPr>
            <w:tcW w:w="0" w:type="auto"/>
            <w:tcBorders>
              <w:top w:val="single" w:sz="4" w:space="0" w:color="auto"/>
              <w:left w:val="single" w:sz="4" w:space="0" w:color="auto"/>
              <w:bottom w:val="single" w:sz="4" w:space="0" w:color="auto"/>
              <w:right w:val="single" w:sz="4" w:space="0" w:color="auto"/>
            </w:tcBorders>
            <w:hideMark/>
          </w:tcPr>
          <w:p w14:paraId="1FD8E7FF"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5F48D1F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ABD0A4" w14:textId="77777777" w:rsidR="007110E9" w:rsidRDefault="007110E9">
            <w:pPr>
              <w:pStyle w:val="TAL"/>
              <w:rPr>
                <w:sz w:val="16"/>
              </w:rPr>
            </w:pPr>
            <w:r>
              <w:rPr>
                <w:sz w:val="16"/>
              </w:rPr>
              <w:t>R5-216594</w:t>
            </w:r>
          </w:p>
        </w:tc>
        <w:tc>
          <w:tcPr>
            <w:tcW w:w="0" w:type="auto"/>
            <w:tcBorders>
              <w:top w:val="single" w:sz="4" w:space="0" w:color="auto"/>
              <w:left w:val="single" w:sz="4" w:space="0" w:color="auto"/>
              <w:bottom w:val="single" w:sz="4" w:space="0" w:color="auto"/>
              <w:right w:val="single" w:sz="4" w:space="0" w:color="auto"/>
            </w:tcBorders>
            <w:hideMark/>
          </w:tcPr>
          <w:p w14:paraId="656FEA3C" w14:textId="77777777" w:rsidR="007110E9" w:rsidRDefault="007110E9">
            <w:pPr>
              <w:pStyle w:val="TAL"/>
              <w:rPr>
                <w:sz w:val="16"/>
              </w:rPr>
            </w:pPr>
            <w:r>
              <w:rPr>
                <w:sz w:val="16"/>
              </w:rPr>
              <w:t>-</w:t>
            </w:r>
          </w:p>
        </w:tc>
      </w:tr>
      <w:tr w:rsidR="007110E9" w14:paraId="6998A0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45A0E1" w14:textId="77777777" w:rsidR="007110E9" w:rsidRDefault="007110E9">
            <w:pPr>
              <w:pStyle w:val="TAL"/>
              <w:rPr>
                <w:sz w:val="16"/>
              </w:rPr>
            </w:pPr>
            <w:r>
              <w:rPr>
                <w:sz w:val="16"/>
              </w:rPr>
              <w:t>R5-217858</w:t>
            </w:r>
          </w:p>
        </w:tc>
        <w:tc>
          <w:tcPr>
            <w:tcW w:w="0" w:type="auto"/>
            <w:tcBorders>
              <w:top w:val="single" w:sz="4" w:space="0" w:color="auto"/>
              <w:left w:val="single" w:sz="4" w:space="0" w:color="auto"/>
              <w:bottom w:val="single" w:sz="4" w:space="0" w:color="auto"/>
              <w:right w:val="single" w:sz="4" w:space="0" w:color="auto"/>
            </w:tcBorders>
            <w:hideMark/>
          </w:tcPr>
          <w:p w14:paraId="663992C8" w14:textId="77777777" w:rsidR="007110E9" w:rsidRDefault="007110E9">
            <w:pPr>
              <w:pStyle w:val="TAL"/>
              <w:rPr>
                <w:sz w:val="16"/>
              </w:rPr>
            </w:pPr>
            <w:r>
              <w:rPr>
                <w:sz w:val="16"/>
              </w:rPr>
              <w:t>Adding references</w:t>
            </w:r>
          </w:p>
        </w:tc>
        <w:tc>
          <w:tcPr>
            <w:tcW w:w="0" w:type="auto"/>
            <w:tcBorders>
              <w:top w:val="single" w:sz="4" w:space="0" w:color="auto"/>
              <w:left w:val="single" w:sz="4" w:space="0" w:color="auto"/>
              <w:bottom w:val="single" w:sz="4" w:space="0" w:color="auto"/>
              <w:right w:val="single" w:sz="4" w:space="0" w:color="auto"/>
            </w:tcBorders>
            <w:hideMark/>
          </w:tcPr>
          <w:p w14:paraId="49C0E19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79B3D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809027" w14:textId="77777777" w:rsidR="007110E9" w:rsidRDefault="007110E9">
            <w:pPr>
              <w:pStyle w:val="TAL"/>
              <w:rPr>
                <w:sz w:val="16"/>
              </w:rPr>
            </w:pPr>
            <w:r>
              <w:rPr>
                <w:sz w:val="16"/>
              </w:rPr>
              <w:t>R5-216774</w:t>
            </w:r>
          </w:p>
        </w:tc>
        <w:tc>
          <w:tcPr>
            <w:tcW w:w="0" w:type="auto"/>
            <w:tcBorders>
              <w:top w:val="single" w:sz="4" w:space="0" w:color="auto"/>
              <w:left w:val="single" w:sz="4" w:space="0" w:color="auto"/>
              <w:bottom w:val="single" w:sz="4" w:space="0" w:color="auto"/>
              <w:right w:val="single" w:sz="4" w:space="0" w:color="auto"/>
            </w:tcBorders>
            <w:hideMark/>
          </w:tcPr>
          <w:p w14:paraId="04270FDF" w14:textId="77777777" w:rsidR="007110E9" w:rsidRDefault="007110E9">
            <w:pPr>
              <w:pStyle w:val="TAL"/>
              <w:rPr>
                <w:sz w:val="16"/>
              </w:rPr>
            </w:pPr>
            <w:r>
              <w:rPr>
                <w:sz w:val="16"/>
              </w:rPr>
              <w:t>-</w:t>
            </w:r>
          </w:p>
        </w:tc>
      </w:tr>
      <w:tr w:rsidR="007110E9" w14:paraId="6E5F32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512038" w14:textId="77777777" w:rsidR="007110E9" w:rsidRDefault="007110E9">
            <w:pPr>
              <w:pStyle w:val="TAL"/>
              <w:rPr>
                <w:sz w:val="16"/>
              </w:rPr>
            </w:pPr>
            <w:r>
              <w:rPr>
                <w:sz w:val="16"/>
              </w:rPr>
              <w:t>R5-217859</w:t>
            </w:r>
          </w:p>
        </w:tc>
        <w:tc>
          <w:tcPr>
            <w:tcW w:w="0" w:type="auto"/>
            <w:tcBorders>
              <w:top w:val="single" w:sz="4" w:space="0" w:color="auto"/>
              <w:left w:val="single" w:sz="4" w:space="0" w:color="auto"/>
              <w:bottom w:val="single" w:sz="4" w:space="0" w:color="auto"/>
              <w:right w:val="single" w:sz="4" w:space="0" w:color="auto"/>
            </w:tcBorders>
            <w:hideMark/>
          </w:tcPr>
          <w:p w14:paraId="064DCB28" w14:textId="77777777" w:rsidR="007110E9" w:rsidRDefault="007110E9">
            <w:pPr>
              <w:pStyle w:val="TAL"/>
              <w:rPr>
                <w:sz w:val="16"/>
              </w:rPr>
            </w:pPr>
            <w:r>
              <w:rPr>
                <w:sz w:val="16"/>
              </w:rPr>
              <w:t>Corrections to IMS5GS test case 7.24</w:t>
            </w:r>
          </w:p>
        </w:tc>
        <w:tc>
          <w:tcPr>
            <w:tcW w:w="0" w:type="auto"/>
            <w:tcBorders>
              <w:top w:val="single" w:sz="4" w:space="0" w:color="auto"/>
              <w:left w:val="single" w:sz="4" w:space="0" w:color="auto"/>
              <w:bottom w:val="single" w:sz="4" w:space="0" w:color="auto"/>
              <w:right w:val="single" w:sz="4" w:space="0" w:color="auto"/>
            </w:tcBorders>
            <w:hideMark/>
          </w:tcPr>
          <w:p w14:paraId="7177639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34A2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4CB717" w14:textId="77777777" w:rsidR="007110E9" w:rsidRDefault="007110E9">
            <w:pPr>
              <w:pStyle w:val="TAL"/>
              <w:rPr>
                <w:sz w:val="16"/>
              </w:rPr>
            </w:pPr>
            <w:r>
              <w:rPr>
                <w:sz w:val="16"/>
              </w:rPr>
              <w:t>R5-216777</w:t>
            </w:r>
          </w:p>
        </w:tc>
        <w:tc>
          <w:tcPr>
            <w:tcW w:w="0" w:type="auto"/>
            <w:tcBorders>
              <w:top w:val="single" w:sz="4" w:space="0" w:color="auto"/>
              <w:left w:val="single" w:sz="4" w:space="0" w:color="auto"/>
              <w:bottom w:val="single" w:sz="4" w:space="0" w:color="auto"/>
              <w:right w:val="single" w:sz="4" w:space="0" w:color="auto"/>
            </w:tcBorders>
            <w:hideMark/>
          </w:tcPr>
          <w:p w14:paraId="4C18CC37" w14:textId="77777777" w:rsidR="007110E9" w:rsidRDefault="007110E9">
            <w:pPr>
              <w:pStyle w:val="TAL"/>
              <w:rPr>
                <w:sz w:val="16"/>
              </w:rPr>
            </w:pPr>
            <w:r>
              <w:rPr>
                <w:sz w:val="16"/>
              </w:rPr>
              <w:t>-</w:t>
            </w:r>
          </w:p>
        </w:tc>
      </w:tr>
      <w:tr w:rsidR="007110E9" w14:paraId="60645F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1493CE" w14:textId="77777777" w:rsidR="007110E9" w:rsidRDefault="007110E9">
            <w:pPr>
              <w:pStyle w:val="TAL"/>
              <w:rPr>
                <w:sz w:val="16"/>
              </w:rPr>
            </w:pPr>
            <w:r>
              <w:rPr>
                <w:sz w:val="16"/>
              </w:rPr>
              <w:t>R5-217860</w:t>
            </w:r>
          </w:p>
        </w:tc>
        <w:tc>
          <w:tcPr>
            <w:tcW w:w="0" w:type="auto"/>
            <w:tcBorders>
              <w:top w:val="single" w:sz="4" w:space="0" w:color="auto"/>
              <w:left w:val="single" w:sz="4" w:space="0" w:color="auto"/>
              <w:bottom w:val="single" w:sz="4" w:space="0" w:color="auto"/>
              <w:right w:val="single" w:sz="4" w:space="0" w:color="auto"/>
            </w:tcBorders>
            <w:hideMark/>
          </w:tcPr>
          <w:p w14:paraId="11772D2A" w14:textId="77777777" w:rsidR="007110E9" w:rsidRDefault="007110E9">
            <w:pPr>
              <w:pStyle w:val="TAL"/>
              <w:rPr>
                <w:sz w:val="16"/>
              </w:rPr>
            </w:pPr>
            <w:r>
              <w:rPr>
                <w:sz w:val="16"/>
              </w:rPr>
              <w:t>Addition of IMS5GS test case 7.24a</w:t>
            </w:r>
          </w:p>
        </w:tc>
        <w:tc>
          <w:tcPr>
            <w:tcW w:w="0" w:type="auto"/>
            <w:tcBorders>
              <w:top w:val="single" w:sz="4" w:space="0" w:color="auto"/>
              <w:left w:val="single" w:sz="4" w:space="0" w:color="auto"/>
              <w:bottom w:val="single" w:sz="4" w:space="0" w:color="auto"/>
              <w:right w:val="single" w:sz="4" w:space="0" w:color="auto"/>
            </w:tcBorders>
            <w:hideMark/>
          </w:tcPr>
          <w:p w14:paraId="240C6A3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B54990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7F667A" w14:textId="77777777" w:rsidR="007110E9" w:rsidRDefault="007110E9">
            <w:pPr>
              <w:pStyle w:val="TAL"/>
              <w:rPr>
                <w:sz w:val="16"/>
              </w:rPr>
            </w:pPr>
            <w:r>
              <w:rPr>
                <w:sz w:val="16"/>
              </w:rPr>
              <w:t>R5-216778</w:t>
            </w:r>
          </w:p>
        </w:tc>
        <w:tc>
          <w:tcPr>
            <w:tcW w:w="0" w:type="auto"/>
            <w:tcBorders>
              <w:top w:val="single" w:sz="4" w:space="0" w:color="auto"/>
              <w:left w:val="single" w:sz="4" w:space="0" w:color="auto"/>
              <w:bottom w:val="single" w:sz="4" w:space="0" w:color="auto"/>
              <w:right w:val="single" w:sz="4" w:space="0" w:color="auto"/>
            </w:tcBorders>
            <w:hideMark/>
          </w:tcPr>
          <w:p w14:paraId="7D8B345A" w14:textId="77777777" w:rsidR="007110E9" w:rsidRDefault="007110E9">
            <w:pPr>
              <w:pStyle w:val="TAL"/>
              <w:rPr>
                <w:sz w:val="16"/>
              </w:rPr>
            </w:pPr>
            <w:r>
              <w:rPr>
                <w:sz w:val="16"/>
              </w:rPr>
              <w:t>-</w:t>
            </w:r>
          </w:p>
        </w:tc>
      </w:tr>
      <w:tr w:rsidR="007110E9" w14:paraId="52F36B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A9CC19" w14:textId="77777777" w:rsidR="007110E9" w:rsidRDefault="007110E9">
            <w:pPr>
              <w:pStyle w:val="TAL"/>
              <w:rPr>
                <w:sz w:val="16"/>
              </w:rPr>
            </w:pPr>
            <w:r>
              <w:rPr>
                <w:sz w:val="16"/>
              </w:rPr>
              <w:t>R5-217861</w:t>
            </w:r>
          </w:p>
        </w:tc>
        <w:tc>
          <w:tcPr>
            <w:tcW w:w="0" w:type="auto"/>
            <w:tcBorders>
              <w:top w:val="single" w:sz="4" w:space="0" w:color="auto"/>
              <w:left w:val="single" w:sz="4" w:space="0" w:color="auto"/>
              <w:bottom w:val="single" w:sz="4" w:space="0" w:color="auto"/>
              <w:right w:val="single" w:sz="4" w:space="0" w:color="auto"/>
            </w:tcBorders>
            <w:hideMark/>
          </w:tcPr>
          <w:p w14:paraId="5E077F7F" w14:textId="77777777" w:rsidR="007110E9" w:rsidRDefault="007110E9">
            <w:pPr>
              <w:pStyle w:val="TAL"/>
              <w:rPr>
                <w:sz w:val="16"/>
              </w:rPr>
            </w:pPr>
            <w:r>
              <w:rPr>
                <w:sz w:val="16"/>
              </w:rPr>
              <w:t>Addition of IMS5GS test case 7.24b</w:t>
            </w:r>
          </w:p>
        </w:tc>
        <w:tc>
          <w:tcPr>
            <w:tcW w:w="0" w:type="auto"/>
            <w:tcBorders>
              <w:top w:val="single" w:sz="4" w:space="0" w:color="auto"/>
              <w:left w:val="single" w:sz="4" w:space="0" w:color="auto"/>
              <w:bottom w:val="single" w:sz="4" w:space="0" w:color="auto"/>
              <w:right w:val="single" w:sz="4" w:space="0" w:color="auto"/>
            </w:tcBorders>
            <w:hideMark/>
          </w:tcPr>
          <w:p w14:paraId="60B30F9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06AEA2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A4C3A3" w14:textId="77777777" w:rsidR="007110E9" w:rsidRDefault="007110E9">
            <w:pPr>
              <w:pStyle w:val="TAL"/>
              <w:rPr>
                <w:sz w:val="16"/>
              </w:rPr>
            </w:pPr>
            <w:r>
              <w:rPr>
                <w:sz w:val="16"/>
              </w:rPr>
              <w:t>R5-216779</w:t>
            </w:r>
          </w:p>
        </w:tc>
        <w:tc>
          <w:tcPr>
            <w:tcW w:w="0" w:type="auto"/>
            <w:tcBorders>
              <w:top w:val="single" w:sz="4" w:space="0" w:color="auto"/>
              <w:left w:val="single" w:sz="4" w:space="0" w:color="auto"/>
              <w:bottom w:val="single" w:sz="4" w:space="0" w:color="auto"/>
              <w:right w:val="single" w:sz="4" w:space="0" w:color="auto"/>
            </w:tcBorders>
            <w:hideMark/>
          </w:tcPr>
          <w:p w14:paraId="3BF22147" w14:textId="77777777" w:rsidR="007110E9" w:rsidRDefault="007110E9">
            <w:pPr>
              <w:pStyle w:val="TAL"/>
              <w:rPr>
                <w:sz w:val="16"/>
              </w:rPr>
            </w:pPr>
            <w:r>
              <w:rPr>
                <w:sz w:val="16"/>
              </w:rPr>
              <w:t>-</w:t>
            </w:r>
          </w:p>
        </w:tc>
      </w:tr>
      <w:tr w:rsidR="007110E9" w14:paraId="272414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64452A" w14:textId="77777777" w:rsidR="007110E9" w:rsidRDefault="007110E9">
            <w:pPr>
              <w:pStyle w:val="TAL"/>
              <w:rPr>
                <w:sz w:val="16"/>
              </w:rPr>
            </w:pPr>
            <w:r>
              <w:rPr>
                <w:sz w:val="16"/>
              </w:rPr>
              <w:t>R5-217862</w:t>
            </w:r>
          </w:p>
        </w:tc>
        <w:tc>
          <w:tcPr>
            <w:tcW w:w="0" w:type="auto"/>
            <w:tcBorders>
              <w:top w:val="single" w:sz="4" w:space="0" w:color="auto"/>
              <w:left w:val="single" w:sz="4" w:space="0" w:color="auto"/>
              <w:bottom w:val="single" w:sz="4" w:space="0" w:color="auto"/>
              <w:right w:val="single" w:sz="4" w:space="0" w:color="auto"/>
            </w:tcBorders>
            <w:hideMark/>
          </w:tcPr>
          <w:p w14:paraId="24BE3A98"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30DAA6F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454C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A59E41" w14:textId="77777777" w:rsidR="007110E9" w:rsidRDefault="007110E9">
            <w:pPr>
              <w:pStyle w:val="TAL"/>
              <w:rPr>
                <w:sz w:val="16"/>
              </w:rPr>
            </w:pPr>
            <w:r>
              <w:rPr>
                <w:sz w:val="16"/>
              </w:rPr>
              <w:t>R5-217006</w:t>
            </w:r>
          </w:p>
        </w:tc>
        <w:tc>
          <w:tcPr>
            <w:tcW w:w="0" w:type="auto"/>
            <w:tcBorders>
              <w:top w:val="single" w:sz="4" w:space="0" w:color="auto"/>
              <w:left w:val="single" w:sz="4" w:space="0" w:color="auto"/>
              <w:bottom w:val="single" w:sz="4" w:space="0" w:color="auto"/>
              <w:right w:val="single" w:sz="4" w:space="0" w:color="auto"/>
            </w:tcBorders>
            <w:hideMark/>
          </w:tcPr>
          <w:p w14:paraId="5CB5023F" w14:textId="77777777" w:rsidR="007110E9" w:rsidRDefault="007110E9">
            <w:pPr>
              <w:pStyle w:val="TAL"/>
              <w:rPr>
                <w:sz w:val="16"/>
              </w:rPr>
            </w:pPr>
            <w:r>
              <w:rPr>
                <w:sz w:val="16"/>
              </w:rPr>
              <w:t>-</w:t>
            </w:r>
          </w:p>
        </w:tc>
      </w:tr>
      <w:tr w:rsidR="007110E9" w14:paraId="32485D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34A9F5" w14:textId="77777777" w:rsidR="007110E9" w:rsidRDefault="007110E9">
            <w:pPr>
              <w:pStyle w:val="TAL"/>
              <w:rPr>
                <w:sz w:val="16"/>
              </w:rPr>
            </w:pPr>
            <w:r>
              <w:rPr>
                <w:sz w:val="16"/>
              </w:rPr>
              <w:t>R5-217863</w:t>
            </w:r>
          </w:p>
        </w:tc>
        <w:tc>
          <w:tcPr>
            <w:tcW w:w="0" w:type="auto"/>
            <w:tcBorders>
              <w:top w:val="single" w:sz="4" w:space="0" w:color="auto"/>
              <w:left w:val="single" w:sz="4" w:space="0" w:color="auto"/>
              <w:bottom w:val="single" w:sz="4" w:space="0" w:color="auto"/>
              <w:right w:val="single" w:sz="4" w:space="0" w:color="auto"/>
            </w:tcBorders>
            <w:hideMark/>
          </w:tcPr>
          <w:p w14:paraId="3568DBD8" w14:textId="77777777" w:rsidR="007110E9" w:rsidRDefault="007110E9">
            <w:pPr>
              <w:pStyle w:val="TAL"/>
              <w:rPr>
                <w:sz w:val="16"/>
              </w:rPr>
            </w:pPr>
            <w:r>
              <w:rPr>
                <w:sz w:val="16"/>
              </w:rPr>
              <w:t>Correction to IMS over 5GS test case 6.4</w:t>
            </w:r>
          </w:p>
        </w:tc>
        <w:tc>
          <w:tcPr>
            <w:tcW w:w="0" w:type="auto"/>
            <w:tcBorders>
              <w:top w:val="single" w:sz="4" w:space="0" w:color="auto"/>
              <w:left w:val="single" w:sz="4" w:space="0" w:color="auto"/>
              <w:bottom w:val="single" w:sz="4" w:space="0" w:color="auto"/>
              <w:right w:val="single" w:sz="4" w:space="0" w:color="auto"/>
            </w:tcBorders>
            <w:hideMark/>
          </w:tcPr>
          <w:p w14:paraId="12C6BE05"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6D7483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E21276" w14:textId="77777777" w:rsidR="007110E9" w:rsidRDefault="007110E9">
            <w:pPr>
              <w:pStyle w:val="TAL"/>
              <w:rPr>
                <w:sz w:val="16"/>
              </w:rPr>
            </w:pPr>
            <w:r>
              <w:rPr>
                <w:sz w:val="16"/>
              </w:rPr>
              <w:t>R5-217284</w:t>
            </w:r>
          </w:p>
        </w:tc>
        <w:tc>
          <w:tcPr>
            <w:tcW w:w="0" w:type="auto"/>
            <w:tcBorders>
              <w:top w:val="single" w:sz="4" w:space="0" w:color="auto"/>
              <w:left w:val="single" w:sz="4" w:space="0" w:color="auto"/>
              <w:bottom w:val="single" w:sz="4" w:space="0" w:color="auto"/>
              <w:right w:val="single" w:sz="4" w:space="0" w:color="auto"/>
            </w:tcBorders>
            <w:hideMark/>
          </w:tcPr>
          <w:p w14:paraId="60EAFF13" w14:textId="77777777" w:rsidR="007110E9" w:rsidRDefault="007110E9">
            <w:pPr>
              <w:pStyle w:val="TAL"/>
              <w:rPr>
                <w:sz w:val="16"/>
              </w:rPr>
            </w:pPr>
            <w:r>
              <w:rPr>
                <w:sz w:val="16"/>
              </w:rPr>
              <w:t>-</w:t>
            </w:r>
          </w:p>
        </w:tc>
      </w:tr>
      <w:tr w:rsidR="007110E9" w14:paraId="368411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307EA3" w14:textId="77777777" w:rsidR="007110E9" w:rsidRDefault="007110E9">
            <w:pPr>
              <w:pStyle w:val="TAL"/>
              <w:rPr>
                <w:sz w:val="16"/>
              </w:rPr>
            </w:pPr>
            <w:r>
              <w:rPr>
                <w:sz w:val="16"/>
              </w:rPr>
              <w:t>R5-217864</w:t>
            </w:r>
          </w:p>
        </w:tc>
        <w:tc>
          <w:tcPr>
            <w:tcW w:w="0" w:type="auto"/>
            <w:tcBorders>
              <w:top w:val="single" w:sz="4" w:space="0" w:color="auto"/>
              <w:left w:val="single" w:sz="4" w:space="0" w:color="auto"/>
              <w:bottom w:val="single" w:sz="4" w:space="0" w:color="auto"/>
              <w:right w:val="single" w:sz="4" w:space="0" w:color="auto"/>
            </w:tcBorders>
            <w:hideMark/>
          </w:tcPr>
          <w:p w14:paraId="6876EC02" w14:textId="77777777" w:rsidR="007110E9" w:rsidRDefault="007110E9">
            <w:pPr>
              <w:pStyle w:val="TAL"/>
              <w:rPr>
                <w:sz w:val="16"/>
              </w:rPr>
            </w:pPr>
            <w:r>
              <w:rPr>
                <w:sz w:val="16"/>
              </w:rPr>
              <w:t>Corrections to IMS5GS test cases 8.1 and 8.18</w:t>
            </w:r>
          </w:p>
        </w:tc>
        <w:tc>
          <w:tcPr>
            <w:tcW w:w="0" w:type="auto"/>
            <w:tcBorders>
              <w:top w:val="single" w:sz="4" w:space="0" w:color="auto"/>
              <w:left w:val="single" w:sz="4" w:space="0" w:color="auto"/>
              <w:bottom w:val="single" w:sz="4" w:space="0" w:color="auto"/>
              <w:right w:val="single" w:sz="4" w:space="0" w:color="auto"/>
            </w:tcBorders>
            <w:hideMark/>
          </w:tcPr>
          <w:p w14:paraId="3548FCC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C16B91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C74375" w14:textId="77777777" w:rsidR="007110E9" w:rsidRDefault="007110E9">
            <w:pPr>
              <w:pStyle w:val="TAL"/>
              <w:rPr>
                <w:sz w:val="16"/>
              </w:rPr>
            </w:pPr>
            <w:r>
              <w:rPr>
                <w:sz w:val="16"/>
              </w:rPr>
              <w:t>R5-217539</w:t>
            </w:r>
          </w:p>
        </w:tc>
        <w:tc>
          <w:tcPr>
            <w:tcW w:w="0" w:type="auto"/>
            <w:tcBorders>
              <w:top w:val="single" w:sz="4" w:space="0" w:color="auto"/>
              <w:left w:val="single" w:sz="4" w:space="0" w:color="auto"/>
              <w:bottom w:val="single" w:sz="4" w:space="0" w:color="auto"/>
              <w:right w:val="single" w:sz="4" w:space="0" w:color="auto"/>
            </w:tcBorders>
            <w:hideMark/>
          </w:tcPr>
          <w:p w14:paraId="5D739766" w14:textId="77777777" w:rsidR="007110E9" w:rsidRDefault="007110E9">
            <w:pPr>
              <w:pStyle w:val="TAL"/>
              <w:rPr>
                <w:sz w:val="16"/>
              </w:rPr>
            </w:pPr>
            <w:r>
              <w:rPr>
                <w:sz w:val="16"/>
              </w:rPr>
              <w:t>-</w:t>
            </w:r>
          </w:p>
        </w:tc>
      </w:tr>
      <w:tr w:rsidR="007110E9" w14:paraId="5369F2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95AA80" w14:textId="77777777" w:rsidR="007110E9" w:rsidRDefault="007110E9">
            <w:pPr>
              <w:pStyle w:val="TAL"/>
              <w:rPr>
                <w:sz w:val="16"/>
              </w:rPr>
            </w:pPr>
            <w:r>
              <w:rPr>
                <w:sz w:val="16"/>
              </w:rPr>
              <w:t>R5-217865</w:t>
            </w:r>
          </w:p>
        </w:tc>
        <w:tc>
          <w:tcPr>
            <w:tcW w:w="0" w:type="auto"/>
            <w:tcBorders>
              <w:top w:val="single" w:sz="4" w:space="0" w:color="auto"/>
              <w:left w:val="single" w:sz="4" w:space="0" w:color="auto"/>
              <w:bottom w:val="single" w:sz="4" w:space="0" w:color="auto"/>
              <w:right w:val="single" w:sz="4" w:space="0" w:color="auto"/>
            </w:tcBorders>
            <w:hideMark/>
          </w:tcPr>
          <w:p w14:paraId="1FBAAE78" w14:textId="77777777" w:rsidR="007110E9" w:rsidRDefault="007110E9">
            <w:pPr>
              <w:pStyle w:val="TAL"/>
              <w:rPr>
                <w:sz w:val="16"/>
              </w:rPr>
            </w:pPr>
            <w:r>
              <w:rPr>
                <w:sz w:val="16"/>
              </w:rPr>
              <w:t>Implementing decision on precondition wording</w:t>
            </w:r>
          </w:p>
        </w:tc>
        <w:tc>
          <w:tcPr>
            <w:tcW w:w="0" w:type="auto"/>
            <w:tcBorders>
              <w:top w:val="single" w:sz="4" w:space="0" w:color="auto"/>
              <w:left w:val="single" w:sz="4" w:space="0" w:color="auto"/>
              <w:bottom w:val="single" w:sz="4" w:space="0" w:color="auto"/>
              <w:right w:val="single" w:sz="4" w:space="0" w:color="auto"/>
            </w:tcBorders>
            <w:hideMark/>
          </w:tcPr>
          <w:p w14:paraId="57C3ED63"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1276C6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B79BDE" w14:textId="77777777" w:rsidR="007110E9" w:rsidRDefault="007110E9">
            <w:pPr>
              <w:pStyle w:val="TAL"/>
              <w:rPr>
                <w:sz w:val="16"/>
              </w:rPr>
            </w:pPr>
            <w:r>
              <w:rPr>
                <w:sz w:val="16"/>
              </w:rPr>
              <w:t>R5-217623</w:t>
            </w:r>
          </w:p>
        </w:tc>
        <w:tc>
          <w:tcPr>
            <w:tcW w:w="0" w:type="auto"/>
            <w:tcBorders>
              <w:top w:val="single" w:sz="4" w:space="0" w:color="auto"/>
              <w:left w:val="single" w:sz="4" w:space="0" w:color="auto"/>
              <w:bottom w:val="single" w:sz="4" w:space="0" w:color="auto"/>
              <w:right w:val="single" w:sz="4" w:space="0" w:color="auto"/>
            </w:tcBorders>
            <w:hideMark/>
          </w:tcPr>
          <w:p w14:paraId="2BE38B76" w14:textId="77777777" w:rsidR="007110E9" w:rsidRDefault="007110E9">
            <w:pPr>
              <w:pStyle w:val="TAL"/>
              <w:rPr>
                <w:sz w:val="16"/>
              </w:rPr>
            </w:pPr>
            <w:r>
              <w:rPr>
                <w:sz w:val="16"/>
              </w:rPr>
              <w:t>-</w:t>
            </w:r>
          </w:p>
        </w:tc>
      </w:tr>
      <w:tr w:rsidR="007110E9" w14:paraId="6A663D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862128" w14:textId="77777777" w:rsidR="007110E9" w:rsidRDefault="007110E9">
            <w:pPr>
              <w:pStyle w:val="TAL"/>
              <w:rPr>
                <w:sz w:val="16"/>
              </w:rPr>
            </w:pPr>
            <w:r>
              <w:rPr>
                <w:sz w:val="16"/>
              </w:rPr>
              <w:t>R5-217866</w:t>
            </w:r>
          </w:p>
        </w:tc>
        <w:tc>
          <w:tcPr>
            <w:tcW w:w="0" w:type="auto"/>
            <w:tcBorders>
              <w:top w:val="single" w:sz="4" w:space="0" w:color="auto"/>
              <w:left w:val="single" w:sz="4" w:space="0" w:color="auto"/>
              <w:bottom w:val="single" w:sz="4" w:space="0" w:color="auto"/>
              <w:right w:val="single" w:sz="4" w:space="0" w:color="auto"/>
            </w:tcBorders>
            <w:hideMark/>
          </w:tcPr>
          <w:p w14:paraId="0EB2C20B" w14:textId="77777777" w:rsidR="007110E9" w:rsidRDefault="007110E9">
            <w:pPr>
              <w:pStyle w:val="TAL"/>
              <w:rPr>
                <w:sz w:val="16"/>
              </w:rPr>
            </w:pPr>
            <w:r>
              <w:rPr>
                <w:sz w:val="16"/>
              </w:rPr>
              <w:t>Update to Session timer test cases</w:t>
            </w:r>
          </w:p>
        </w:tc>
        <w:tc>
          <w:tcPr>
            <w:tcW w:w="0" w:type="auto"/>
            <w:tcBorders>
              <w:top w:val="single" w:sz="4" w:space="0" w:color="auto"/>
              <w:left w:val="single" w:sz="4" w:space="0" w:color="auto"/>
              <w:bottom w:val="single" w:sz="4" w:space="0" w:color="auto"/>
              <w:right w:val="single" w:sz="4" w:space="0" w:color="auto"/>
            </w:tcBorders>
            <w:hideMark/>
          </w:tcPr>
          <w:p w14:paraId="7ACAD08C"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1AF7FA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4C1CA37" w14:textId="77777777" w:rsidR="007110E9" w:rsidRDefault="007110E9">
            <w:pPr>
              <w:pStyle w:val="TAL"/>
              <w:rPr>
                <w:sz w:val="16"/>
              </w:rPr>
            </w:pPr>
            <w:r>
              <w:rPr>
                <w:sz w:val="16"/>
              </w:rPr>
              <w:t>R5-217688</w:t>
            </w:r>
          </w:p>
        </w:tc>
        <w:tc>
          <w:tcPr>
            <w:tcW w:w="0" w:type="auto"/>
            <w:tcBorders>
              <w:top w:val="single" w:sz="4" w:space="0" w:color="auto"/>
              <w:left w:val="single" w:sz="4" w:space="0" w:color="auto"/>
              <w:bottom w:val="single" w:sz="4" w:space="0" w:color="auto"/>
              <w:right w:val="single" w:sz="4" w:space="0" w:color="auto"/>
            </w:tcBorders>
            <w:hideMark/>
          </w:tcPr>
          <w:p w14:paraId="29778CEE" w14:textId="77777777" w:rsidR="007110E9" w:rsidRDefault="007110E9">
            <w:pPr>
              <w:pStyle w:val="TAL"/>
              <w:rPr>
                <w:sz w:val="16"/>
              </w:rPr>
            </w:pPr>
            <w:r>
              <w:rPr>
                <w:sz w:val="16"/>
              </w:rPr>
              <w:t>-</w:t>
            </w:r>
          </w:p>
        </w:tc>
      </w:tr>
      <w:tr w:rsidR="007110E9" w14:paraId="40B023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64B6E0" w14:textId="77777777" w:rsidR="007110E9" w:rsidRDefault="007110E9">
            <w:pPr>
              <w:pStyle w:val="TAL"/>
              <w:rPr>
                <w:sz w:val="16"/>
              </w:rPr>
            </w:pPr>
            <w:r>
              <w:rPr>
                <w:sz w:val="16"/>
              </w:rPr>
              <w:t>R5-217867</w:t>
            </w:r>
          </w:p>
        </w:tc>
        <w:tc>
          <w:tcPr>
            <w:tcW w:w="0" w:type="auto"/>
            <w:tcBorders>
              <w:top w:val="single" w:sz="4" w:space="0" w:color="auto"/>
              <w:left w:val="single" w:sz="4" w:space="0" w:color="auto"/>
              <w:bottom w:val="single" w:sz="4" w:space="0" w:color="auto"/>
              <w:right w:val="single" w:sz="4" w:space="0" w:color="auto"/>
            </w:tcBorders>
            <w:hideMark/>
          </w:tcPr>
          <w:p w14:paraId="05C89069" w14:textId="77777777" w:rsidR="007110E9" w:rsidRDefault="007110E9">
            <w:pPr>
              <w:pStyle w:val="TAL"/>
              <w:rPr>
                <w:sz w:val="16"/>
              </w:rPr>
            </w:pPr>
            <w:r>
              <w:rPr>
                <w:sz w:val="16"/>
              </w:rPr>
              <w:t xml:space="preserve">Update </w:t>
            </w:r>
            <w:proofErr w:type="spellStart"/>
            <w:r>
              <w:rPr>
                <w:sz w:val="16"/>
              </w:rPr>
              <w:t>RRCConnectionReconfiguration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58C84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09796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845F2D" w14:textId="77777777" w:rsidR="007110E9" w:rsidRDefault="007110E9">
            <w:pPr>
              <w:pStyle w:val="TAL"/>
              <w:rPr>
                <w:sz w:val="16"/>
              </w:rPr>
            </w:pPr>
            <w:r>
              <w:rPr>
                <w:sz w:val="16"/>
              </w:rPr>
              <w:t>R5-216423</w:t>
            </w:r>
          </w:p>
        </w:tc>
        <w:tc>
          <w:tcPr>
            <w:tcW w:w="0" w:type="auto"/>
            <w:tcBorders>
              <w:top w:val="single" w:sz="4" w:space="0" w:color="auto"/>
              <w:left w:val="single" w:sz="4" w:space="0" w:color="auto"/>
              <w:bottom w:val="single" w:sz="4" w:space="0" w:color="auto"/>
              <w:right w:val="single" w:sz="4" w:space="0" w:color="auto"/>
            </w:tcBorders>
            <w:hideMark/>
          </w:tcPr>
          <w:p w14:paraId="724448F7" w14:textId="77777777" w:rsidR="007110E9" w:rsidRDefault="007110E9">
            <w:pPr>
              <w:pStyle w:val="TAL"/>
              <w:rPr>
                <w:sz w:val="16"/>
              </w:rPr>
            </w:pPr>
            <w:r>
              <w:rPr>
                <w:sz w:val="16"/>
              </w:rPr>
              <w:t>-</w:t>
            </w:r>
          </w:p>
        </w:tc>
      </w:tr>
      <w:tr w:rsidR="007110E9" w14:paraId="3C6CEE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44D093" w14:textId="77777777" w:rsidR="007110E9" w:rsidRDefault="007110E9">
            <w:pPr>
              <w:pStyle w:val="TAL"/>
              <w:rPr>
                <w:sz w:val="16"/>
              </w:rPr>
            </w:pPr>
            <w:r>
              <w:rPr>
                <w:sz w:val="16"/>
              </w:rPr>
              <w:t>R5-217868</w:t>
            </w:r>
          </w:p>
        </w:tc>
        <w:tc>
          <w:tcPr>
            <w:tcW w:w="0" w:type="auto"/>
            <w:tcBorders>
              <w:top w:val="single" w:sz="4" w:space="0" w:color="auto"/>
              <w:left w:val="single" w:sz="4" w:space="0" w:color="auto"/>
              <w:bottom w:val="single" w:sz="4" w:space="0" w:color="auto"/>
              <w:right w:val="single" w:sz="4" w:space="0" w:color="auto"/>
            </w:tcBorders>
            <w:hideMark/>
          </w:tcPr>
          <w:p w14:paraId="2B026315" w14:textId="77777777" w:rsidR="007110E9" w:rsidRDefault="007110E9">
            <w:pPr>
              <w:pStyle w:val="TAL"/>
              <w:rPr>
                <w:sz w:val="16"/>
              </w:rPr>
            </w:pPr>
            <w:r>
              <w:rPr>
                <w:sz w:val="16"/>
              </w:rPr>
              <w:t xml:space="preserve">Addition of new TC 7.1.3.23 Enhanced Coverage / DL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159FE1A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A00F3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74AB7C" w14:textId="77777777" w:rsidR="007110E9" w:rsidRDefault="007110E9">
            <w:pPr>
              <w:pStyle w:val="TAL"/>
              <w:rPr>
                <w:sz w:val="16"/>
              </w:rPr>
            </w:pPr>
            <w:r>
              <w:rPr>
                <w:sz w:val="16"/>
              </w:rPr>
              <w:t>R5-217450</w:t>
            </w:r>
          </w:p>
        </w:tc>
        <w:tc>
          <w:tcPr>
            <w:tcW w:w="0" w:type="auto"/>
            <w:tcBorders>
              <w:top w:val="single" w:sz="4" w:space="0" w:color="auto"/>
              <w:left w:val="single" w:sz="4" w:space="0" w:color="auto"/>
              <w:bottom w:val="single" w:sz="4" w:space="0" w:color="auto"/>
              <w:right w:val="single" w:sz="4" w:space="0" w:color="auto"/>
            </w:tcBorders>
            <w:hideMark/>
          </w:tcPr>
          <w:p w14:paraId="6AE3B393" w14:textId="77777777" w:rsidR="007110E9" w:rsidRDefault="007110E9">
            <w:pPr>
              <w:pStyle w:val="TAL"/>
              <w:rPr>
                <w:sz w:val="16"/>
              </w:rPr>
            </w:pPr>
            <w:r>
              <w:rPr>
                <w:sz w:val="16"/>
              </w:rPr>
              <w:t>-</w:t>
            </w:r>
          </w:p>
        </w:tc>
      </w:tr>
      <w:tr w:rsidR="007110E9" w14:paraId="5165CC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F69A2F" w14:textId="77777777" w:rsidR="007110E9" w:rsidRDefault="007110E9">
            <w:pPr>
              <w:pStyle w:val="TAL"/>
              <w:rPr>
                <w:sz w:val="16"/>
              </w:rPr>
            </w:pPr>
            <w:r>
              <w:rPr>
                <w:sz w:val="16"/>
              </w:rPr>
              <w:t>R5-217869</w:t>
            </w:r>
          </w:p>
        </w:tc>
        <w:tc>
          <w:tcPr>
            <w:tcW w:w="0" w:type="auto"/>
            <w:tcBorders>
              <w:top w:val="single" w:sz="4" w:space="0" w:color="auto"/>
              <w:left w:val="single" w:sz="4" w:space="0" w:color="auto"/>
              <w:bottom w:val="single" w:sz="4" w:space="0" w:color="auto"/>
              <w:right w:val="single" w:sz="4" w:space="0" w:color="auto"/>
            </w:tcBorders>
            <w:hideMark/>
          </w:tcPr>
          <w:p w14:paraId="4485CEE5" w14:textId="77777777" w:rsidR="007110E9" w:rsidRDefault="007110E9">
            <w:pPr>
              <w:pStyle w:val="TAL"/>
              <w:rPr>
                <w:sz w:val="16"/>
              </w:rPr>
            </w:pPr>
            <w:r>
              <w:rPr>
                <w:sz w:val="16"/>
              </w:rPr>
              <w:t xml:space="preserve">Addition of new TC 7.1.4.42 Enhanced Coverage / UL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5C5F0E8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BCCA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A9B879" w14:textId="77777777" w:rsidR="007110E9" w:rsidRDefault="007110E9">
            <w:pPr>
              <w:pStyle w:val="TAL"/>
              <w:rPr>
                <w:sz w:val="16"/>
              </w:rPr>
            </w:pPr>
            <w:r>
              <w:rPr>
                <w:sz w:val="16"/>
              </w:rPr>
              <w:t>R5-217451</w:t>
            </w:r>
          </w:p>
        </w:tc>
        <w:tc>
          <w:tcPr>
            <w:tcW w:w="0" w:type="auto"/>
            <w:tcBorders>
              <w:top w:val="single" w:sz="4" w:space="0" w:color="auto"/>
              <w:left w:val="single" w:sz="4" w:space="0" w:color="auto"/>
              <w:bottom w:val="single" w:sz="4" w:space="0" w:color="auto"/>
              <w:right w:val="single" w:sz="4" w:space="0" w:color="auto"/>
            </w:tcBorders>
            <w:hideMark/>
          </w:tcPr>
          <w:p w14:paraId="6816E541" w14:textId="77777777" w:rsidR="007110E9" w:rsidRDefault="007110E9">
            <w:pPr>
              <w:pStyle w:val="TAL"/>
              <w:rPr>
                <w:sz w:val="16"/>
              </w:rPr>
            </w:pPr>
            <w:r>
              <w:rPr>
                <w:sz w:val="16"/>
              </w:rPr>
              <w:t>-</w:t>
            </w:r>
          </w:p>
        </w:tc>
      </w:tr>
      <w:tr w:rsidR="007110E9" w14:paraId="29933E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68D492" w14:textId="77777777" w:rsidR="007110E9" w:rsidRDefault="007110E9">
            <w:pPr>
              <w:pStyle w:val="TAL"/>
              <w:rPr>
                <w:sz w:val="16"/>
              </w:rPr>
            </w:pPr>
            <w:r>
              <w:rPr>
                <w:sz w:val="16"/>
              </w:rPr>
              <w:t>R5-217870</w:t>
            </w:r>
          </w:p>
        </w:tc>
        <w:tc>
          <w:tcPr>
            <w:tcW w:w="0" w:type="auto"/>
            <w:tcBorders>
              <w:top w:val="single" w:sz="4" w:space="0" w:color="auto"/>
              <w:left w:val="single" w:sz="4" w:space="0" w:color="auto"/>
              <w:bottom w:val="single" w:sz="4" w:space="0" w:color="auto"/>
              <w:right w:val="single" w:sz="4" w:space="0" w:color="auto"/>
            </w:tcBorders>
            <w:hideMark/>
          </w:tcPr>
          <w:p w14:paraId="55AFBDD4"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5212513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C2BE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025B29" w14:textId="77777777" w:rsidR="007110E9" w:rsidRDefault="007110E9">
            <w:pPr>
              <w:pStyle w:val="TAL"/>
              <w:rPr>
                <w:sz w:val="16"/>
              </w:rPr>
            </w:pPr>
            <w:r>
              <w:rPr>
                <w:sz w:val="16"/>
              </w:rPr>
              <w:t>R5-217507</w:t>
            </w:r>
          </w:p>
        </w:tc>
        <w:tc>
          <w:tcPr>
            <w:tcW w:w="0" w:type="auto"/>
            <w:tcBorders>
              <w:top w:val="single" w:sz="4" w:space="0" w:color="auto"/>
              <w:left w:val="single" w:sz="4" w:space="0" w:color="auto"/>
              <w:bottom w:val="single" w:sz="4" w:space="0" w:color="auto"/>
              <w:right w:val="single" w:sz="4" w:space="0" w:color="auto"/>
            </w:tcBorders>
            <w:hideMark/>
          </w:tcPr>
          <w:p w14:paraId="526FE439" w14:textId="77777777" w:rsidR="007110E9" w:rsidRDefault="007110E9">
            <w:pPr>
              <w:pStyle w:val="TAL"/>
              <w:rPr>
                <w:sz w:val="16"/>
              </w:rPr>
            </w:pPr>
            <w:r>
              <w:rPr>
                <w:sz w:val="16"/>
              </w:rPr>
              <w:t>-</w:t>
            </w:r>
          </w:p>
        </w:tc>
      </w:tr>
      <w:tr w:rsidR="007110E9" w14:paraId="396C33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D60586" w14:textId="77777777" w:rsidR="007110E9" w:rsidRDefault="007110E9">
            <w:pPr>
              <w:pStyle w:val="TAL"/>
              <w:rPr>
                <w:sz w:val="16"/>
              </w:rPr>
            </w:pPr>
            <w:r>
              <w:rPr>
                <w:sz w:val="16"/>
              </w:rPr>
              <w:t>R5-217871</w:t>
            </w:r>
          </w:p>
        </w:tc>
        <w:tc>
          <w:tcPr>
            <w:tcW w:w="0" w:type="auto"/>
            <w:tcBorders>
              <w:top w:val="single" w:sz="4" w:space="0" w:color="auto"/>
              <w:left w:val="single" w:sz="4" w:space="0" w:color="auto"/>
              <w:bottom w:val="single" w:sz="4" w:space="0" w:color="auto"/>
              <w:right w:val="single" w:sz="4" w:space="0" w:color="auto"/>
            </w:tcBorders>
            <w:hideMark/>
          </w:tcPr>
          <w:p w14:paraId="7D9E9C26" w14:textId="77777777" w:rsidR="007110E9" w:rsidRDefault="007110E9">
            <w:pPr>
              <w:pStyle w:val="TAL"/>
              <w:rPr>
                <w:sz w:val="16"/>
              </w:rPr>
            </w:pPr>
            <w:r>
              <w:rPr>
                <w:sz w:val="16"/>
              </w:rPr>
              <w:t>Update test case 7.3.5.6</w:t>
            </w:r>
          </w:p>
        </w:tc>
        <w:tc>
          <w:tcPr>
            <w:tcW w:w="0" w:type="auto"/>
            <w:tcBorders>
              <w:top w:val="single" w:sz="4" w:space="0" w:color="auto"/>
              <w:left w:val="single" w:sz="4" w:space="0" w:color="auto"/>
              <w:bottom w:val="single" w:sz="4" w:space="0" w:color="auto"/>
              <w:right w:val="single" w:sz="4" w:space="0" w:color="auto"/>
            </w:tcBorders>
            <w:hideMark/>
          </w:tcPr>
          <w:p w14:paraId="48D9600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45E1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D7C13C" w14:textId="77777777" w:rsidR="007110E9" w:rsidRDefault="007110E9">
            <w:pPr>
              <w:pStyle w:val="TAL"/>
              <w:rPr>
                <w:sz w:val="16"/>
              </w:rPr>
            </w:pPr>
            <w:r>
              <w:rPr>
                <w:sz w:val="16"/>
              </w:rPr>
              <w:t>R5-216802</w:t>
            </w:r>
          </w:p>
        </w:tc>
        <w:tc>
          <w:tcPr>
            <w:tcW w:w="0" w:type="auto"/>
            <w:tcBorders>
              <w:top w:val="single" w:sz="4" w:space="0" w:color="auto"/>
              <w:left w:val="single" w:sz="4" w:space="0" w:color="auto"/>
              <w:bottom w:val="single" w:sz="4" w:space="0" w:color="auto"/>
              <w:right w:val="single" w:sz="4" w:space="0" w:color="auto"/>
            </w:tcBorders>
            <w:hideMark/>
          </w:tcPr>
          <w:p w14:paraId="5D1CEAE5" w14:textId="77777777" w:rsidR="007110E9" w:rsidRDefault="007110E9">
            <w:pPr>
              <w:pStyle w:val="TAL"/>
              <w:rPr>
                <w:sz w:val="16"/>
              </w:rPr>
            </w:pPr>
            <w:r>
              <w:rPr>
                <w:sz w:val="16"/>
              </w:rPr>
              <w:t>-</w:t>
            </w:r>
          </w:p>
        </w:tc>
      </w:tr>
      <w:tr w:rsidR="007110E9" w14:paraId="562875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083212" w14:textId="77777777" w:rsidR="007110E9" w:rsidRDefault="007110E9">
            <w:pPr>
              <w:pStyle w:val="TAL"/>
              <w:rPr>
                <w:sz w:val="16"/>
              </w:rPr>
            </w:pPr>
            <w:r>
              <w:rPr>
                <w:sz w:val="16"/>
              </w:rPr>
              <w:t>R5-217872</w:t>
            </w:r>
          </w:p>
        </w:tc>
        <w:tc>
          <w:tcPr>
            <w:tcW w:w="0" w:type="auto"/>
            <w:tcBorders>
              <w:top w:val="single" w:sz="4" w:space="0" w:color="auto"/>
              <w:left w:val="single" w:sz="4" w:space="0" w:color="auto"/>
              <w:bottom w:val="single" w:sz="4" w:space="0" w:color="auto"/>
              <w:right w:val="single" w:sz="4" w:space="0" w:color="auto"/>
            </w:tcBorders>
            <w:hideMark/>
          </w:tcPr>
          <w:p w14:paraId="6075A06C" w14:textId="77777777" w:rsidR="007110E9" w:rsidRDefault="007110E9">
            <w:pPr>
              <w:pStyle w:val="TAL"/>
              <w:rPr>
                <w:sz w:val="16"/>
              </w:rPr>
            </w:pPr>
            <w:r>
              <w:rPr>
                <w:sz w:val="16"/>
              </w:rPr>
              <w:t>Modification of test loop mode B for ethernet header compression for NR</w:t>
            </w:r>
          </w:p>
        </w:tc>
        <w:tc>
          <w:tcPr>
            <w:tcW w:w="0" w:type="auto"/>
            <w:tcBorders>
              <w:top w:val="single" w:sz="4" w:space="0" w:color="auto"/>
              <w:left w:val="single" w:sz="4" w:space="0" w:color="auto"/>
              <w:bottom w:val="single" w:sz="4" w:space="0" w:color="auto"/>
              <w:right w:val="single" w:sz="4" w:space="0" w:color="auto"/>
            </w:tcBorders>
            <w:hideMark/>
          </w:tcPr>
          <w:p w14:paraId="1B983EC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AE2A1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690C816" w14:textId="77777777" w:rsidR="007110E9" w:rsidRDefault="007110E9">
            <w:pPr>
              <w:pStyle w:val="TAL"/>
              <w:rPr>
                <w:sz w:val="16"/>
              </w:rPr>
            </w:pPr>
            <w:r>
              <w:rPr>
                <w:sz w:val="16"/>
              </w:rPr>
              <w:t>R5-217679</w:t>
            </w:r>
          </w:p>
        </w:tc>
        <w:tc>
          <w:tcPr>
            <w:tcW w:w="0" w:type="auto"/>
            <w:tcBorders>
              <w:top w:val="single" w:sz="4" w:space="0" w:color="auto"/>
              <w:left w:val="single" w:sz="4" w:space="0" w:color="auto"/>
              <w:bottom w:val="single" w:sz="4" w:space="0" w:color="auto"/>
              <w:right w:val="single" w:sz="4" w:space="0" w:color="auto"/>
            </w:tcBorders>
            <w:hideMark/>
          </w:tcPr>
          <w:p w14:paraId="3B58BBC6" w14:textId="77777777" w:rsidR="007110E9" w:rsidRDefault="007110E9">
            <w:pPr>
              <w:pStyle w:val="TAL"/>
              <w:rPr>
                <w:sz w:val="16"/>
              </w:rPr>
            </w:pPr>
            <w:r>
              <w:rPr>
                <w:sz w:val="16"/>
              </w:rPr>
              <w:t>-</w:t>
            </w:r>
          </w:p>
        </w:tc>
      </w:tr>
      <w:tr w:rsidR="007110E9" w14:paraId="19289A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25BA76" w14:textId="77777777" w:rsidR="007110E9" w:rsidRDefault="007110E9">
            <w:pPr>
              <w:pStyle w:val="TAL"/>
              <w:rPr>
                <w:sz w:val="16"/>
              </w:rPr>
            </w:pPr>
            <w:r>
              <w:rPr>
                <w:sz w:val="16"/>
              </w:rPr>
              <w:t>R5-217873</w:t>
            </w:r>
          </w:p>
        </w:tc>
        <w:tc>
          <w:tcPr>
            <w:tcW w:w="0" w:type="auto"/>
            <w:tcBorders>
              <w:top w:val="single" w:sz="4" w:space="0" w:color="auto"/>
              <w:left w:val="single" w:sz="4" w:space="0" w:color="auto"/>
              <w:bottom w:val="single" w:sz="4" w:space="0" w:color="auto"/>
              <w:right w:val="single" w:sz="4" w:space="0" w:color="auto"/>
            </w:tcBorders>
            <w:hideMark/>
          </w:tcPr>
          <w:p w14:paraId="676F27E4" w14:textId="77777777" w:rsidR="007110E9" w:rsidRDefault="007110E9">
            <w:pPr>
              <w:pStyle w:val="TAL"/>
              <w:rPr>
                <w:sz w:val="16"/>
              </w:rPr>
            </w:pPr>
            <w:r>
              <w:rPr>
                <w:sz w:val="16"/>
              </w:rPr>
              <w:t>Modification of testcase 7.1.3.5.7 Ethernet header compression and decompression / Correct functionality of ethernet header compression and decompression</w:t>
            </w:r>
          </w:p>
        </w:tc>
        <w:tc>
          <w:tcPr>
            <w:tcW w:w="0" w:type="auto"/>
            <w:tcBorders>
              <w:top w:val="single" w:sz="4" w:space="0" w:color="auto"/>
              <w:left w:val="single" w:sz="4" w:space="0" w:color="auto"/>
              <w:bottom w:val="single" w:sz="4" w:space="0" w:color="auto"/>
              <w:right w:val="single" w:sz="4" w:space="0" w:color="auto"/>
            </w:tcBorders>
            <w:hideMark/>
          </w:tcPr>
          <w:p w14:paraId="2E5A4CA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3BF2BE"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BDC4CD2" w14:textId="77777777" w:rsidR="007110E9" w:rsidRDefault="007110E9">
            <w:pPr>
              <w:pStyle w:val="TAL"/>
              <w:rPr>
                <w:sz w:val="16"/>
              </w:rPr>
            </w:pPr>
            <w:r>
              <w:rPr>
                <w:sz w:val="16"/>
              </w:rPr>
              <w:t>R5-217680</w:t>
            </w:r>
          </w:p>
        </w:tc>
        <w:tc>
          <w:tcPr>
            <w:tcW w:w="0" w:type="auto"/>
            <w:tcBorders>
              <w:top w:val="single" w:sz="4" w:space="0" w:color="auto"/>
              <w:left w:val="single" w:sz="4" w:space="0" w:color="auto"/>
              <w:bottom w:val="single" w:sz="4" w:space="0" w:color="auto"/>
              <w:right w:val="single" w:sz="4" w:space="0" w:color="auto"/>
            </w:tcBorders>
            <w:hideMark/>
          </w:tcPr>
          <w:p w14:paraId="7D7C0068" w14:textId="77777777" w:rsidR="007110E9" w:rsidRDefault="007110E9">
            <w:pPr>
              <w:pStyle w:val="TAL"/>
              <w:rPr>
                <w:sz w:val="16"/>
              </w:rPr>
            </w:pPr>
            <w:r>
              <w:rPr>
                <w:sz w:val="16"/>
              </w:rPr>
              <w:t>-</w:t>
            </w:r>
          </w:p>
        </w:tc>
      </w:tr>
      <w:tr w:rsidR="007110E9" w14:paraId="345C23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FAF0D" w14:textId="77777777" w:rsidR="007110E9" w:rsidRDefault="007110E9">
            <w:pPr>
              <w:pStyle w:val="TAL"/>
              <w:rPr>
                <w:sz w:val="16"/>
              </w:rPr>
            </w:pPr>
            <w:r>
              <w:rPr>
                <w:sz w:val="16"/>
              </w:rPr>
              <w:t>R5-217874</w:t>
            </w:r>
          </w:p>
        </w:tc>
        <w:tc>
          <w:tcPr>
            <w:tcW w:w="0" w:type="auto"/>
            <w:tcBorders>
              <w:top w:val="single" w:sz="4" w:space="0" w:color="auto"/>
              <w:left w:val="single" w:sz="4" w:space="0" w:color="auto"/>
              <w:bottom w:val="single" w:sz="4" w:space="0" w:color="auto"/>
              <w:right w:val="single" w:sz="4" w:space="0" w:color="auto"/>
            </w:tcBorders>
            <w:hideMark/>
          </w:tcPr>
          <w:p w14:paraId="7FDB657A"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1ED0FEC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CA92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5E394D" w14:textId="77777777" w:rsidR="007110E9" w:rsidRDefault="007110E9">
            <w:pPr>
              <w:pStyle w:val="TAL"/>
              <w:rPr>
                <w:sz w:val="16"/>
              </w:rPr>
            </w:pPr>
            <w:r>
              <w:rPr>
                <w:sz w:val="16"/>
              </w:rPr>
              <w:t>R5-217010</w:t>
            </w:r>
          </w:p>
        </w:tc>
        <w:tc>
          <w:tcPr>
            <w:tcW w:w="0" w:type="auto"/>
            <w:tcBorders>
              <w:top w:val="single" w:sz="4" w:space="0" w:color="auto"/>
              <w:left w:val="single" w:sz="4" w:space="0" w:color="auto"/>
              <w:bottom w:val="single" w:sz="4" w:space="0" w:color="auto"/>
              <w:right w:val="single" w:sz="4" w:space="0" w:color="auto"/>
            </w:tcBorders>
            <w:hideMark/>
          </w:tcPr>
          <w:p w14:paraId="79C9234C" w14:textId="77777777" w:rsidR="007110E9" w:rsidRDefault="007110E9">
            <w:pPr>
              <w:pStyle w:val="TAL"/>
              <w:rPr>
                <w:sz w:val="16"/>
              </w:rPr>
            </w:pPr>
            <w:r>
              <w:rPr>
                <w:sz w:val="16"/>
              </w:rPr>
              <w:t>-</w:t>
            </w:r>
          </w:p>
        </w:tc>
      </w:tr>
      <w:tr w:rsidR="007110E9" w14:paraId="4BBA0B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BC8107" w14:textId="77777777" w:rsidR="007110E9" w:rsidRDefault="007110E9">
            <w:pPr>
              <w:pStyle w:val="TAL"/>
              <w:rPr>
                <w:sz w:val="16"/>
              </w:rPr>
            </w:pPr>
            <w:r>
              <w:rPr>
                <w:sz w:val="16"/>
              </w:rPr>
              <w:t>R5-217875</w:t>
            </w:r>
          </w:p>
        </w:tc>
        <w:tc>
          <w:tcPr>
            <w:tcW w:w="0" w:type="auto"/>
            <w:tcBorders>
              <w:top w:val="single" w:sz="4" w:space="0" w:color="auto"/>
              <w:left w:val="single" w:sz="4" w:space="0" w:color="auto"/>
              <w:bottom w:val="single" w:sz="4" w:space="0" w:color="auto"/>
              <w:right w:val="single" w:sz="4" w:space="0" w:color="auto"/>
            </w:tcBorders>
            <w:hideMark/>
          </w:tcPr>
          <w:p w14:paraId="53AED3CA"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74FFDBF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A5E4E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4A38EB" w14:textId="77777777" w:rsidR="007110E9" w:rsidRDefault="007110E9">
            <w:pPr>
              <w:pStyle w:val="TAL"/>
              <w:rPr>
                <w:sz w:val="16"/>
              </w:rPr>
            </w:pPr>
            <w:r>
              <w:rPr>
                <w:sz w:val="16"/>
              </w:rPr>
              <w:t>R5-217015</w:t>
            </w:r>
          </w:p>
        </w:tc>
        <w:tc>
          <w:tcPr>
            <w:tcW w:w="0" w:type="auto"/>
            <w:tcBorders>
              <w:top w:val="single" w:sz="4" w:space="0" w:color="auto"/>
              <w:left w:val="single" w:sz="4" w:space="0" w:color="auto"/>
              <w:bottom w:val="single" w:sz="4" w:space="0" w:color="auto"/>
              <w:right w:val="single" w:sz="4" w:space="0" w:color="auto"/>
            </w:tcBorders>
            <w:hideMark/>
          </w:tcPr>
          <w:p w14:paraId="3B767D84" w14:textId="77777777" w:rsidR="007110E9" w:rsidRDefault="007110E9">
            <w:pPr>
              <w:pStyle w:val="TAL"/>
              <w:rPr>
                <w:sz w:val="16"/>
              </w:rPr>
            </w:pPr>
            <w:r>
              <w:rPr>
                <w:sz w:val="16"/>
              </w:rPr>
              <w:t>-</w:t>
            </w:r>
          </w:p>
        </w:tc>
      </w:tr>
      <w:tr w:rsidR="007110E9" w14:paraId="3A851C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53DE62" w14:textId="77777777" w:rsidR="007110E9" w:rsidRDefault="007110E9">
            <w:pPr>
              <w:pStyle w:val="TAL"/>
              <w:rPr>
                <w:sz w:val="16"/>
              </w:rPr>
            </w:pPr>
            <w:r>
              <w:rPr>
                <w:sz w:val="16"/>
              </w:rPr>
              <w:t>R5-217876</w:t>
            </w:r>
          </w:p>
        </w:tc>
        <w:tc>
          <w:tcPr>
            <w:tcW w:w="0" w:type="auto"/>
            <w:tcBorders>
              <w:top w:val="single" w:sz="4" w:space="0" w:color="auto"/>
              <w:left w:val="single" w:sz="4" w:space="0" w:color="auto"/>
              <w:bottom w:val="single" w:sz="4" w:space="0" w:color="auto"/>
              <w:right w:val="single" w:sz="4" w:space="0" w:color="auto"/>
            </w:tcBorders>
            <w:hideMark/>
          </w:tcPr>
          <w:p w14:paraId="1B873463"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2CF18B3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75866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B11E31" w14:textId="77777777" w:rsidR="007110E9" w:rsidRDefault="007110E9">
            <w:pPr>
              <w:pStyle w:val="TAL"/>
              <w:rPr>
                <w:sz w:val="16"/>
              </w:rPr>
            </w:pPr>
            <w:r>
              <w:rPr>
                <w:sz w:val="16"/>
              </w:rPr>
              <w:t>R5-217017</w:t>
            </w:r>
          </w:p>
        </w:tc>
        <w:tc>
          <w:tcPr>
            <w:tcW w:w="0" w:type="auto"/>
            <w:tcBorders>
              <w:top w:val="single" w:sz="4" w:space="0" w:color="auto"/>
              <w:left w:val="single" w:sz="4" w:space="0" w:color="auto"/>
              <w:bottom w:val="single" w:sz="4" w:space="0" w:color="auto"/>
              <w:right w:val="single" w:sz="4" w:space="0" w:color="auto"/>
            </w:tcBorders>
            <w:hideMark/>
          </w:tcPr>
          <w:p w14:paraId="71E0074D" w14:textId="77777777" w:rsidR="007110E9" w:rsidRDefault="007110E9">
            <w:pPr>
              <w:pStyle w:val="TAL"/>
              <w:rPr>
                <w:sz w:val="16"/>
              </w:rPr>
            </w:pPr>
            <w:r>
              <w:rPr>
                <w:sz w:val="16"/>
              </w:rPr>
              <w:t>-</w:t>
            </w:r>
          </w:p>
        </w:tc>
      </w:tr>
      <w:tr w:rsidR="007110E9" w14:paraId="7820A2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A1047A" w14:textId="77777777" w:rsidR="007110E9" w:rsidRDefault="007110E9">
            <w:pPr>
              <w:pStyle w:val="TAL"/>
              <w:rPr>
                <w:sz w:val="16"/>
              </w:rPr>
            </w:pPr>
            <w:r>
              <w:rPr>
                <w:sz w:val="16"/>
              </w:rPr>
              <w:t>R5-217877</w:t>
            </w:r>
          </w:p>
        </w:tc>
        <w:tc>
          <w:tcPr>
            <w:tcW w:w="0" w:type="auto"/>
            <w:tcBorders>
              <w:top w:val="single" w:sz="4" w:space="0" w:color="auto"/>
              <w:left w:val="single" w:sz="4" w:space="0" w:color="auto"/>
              <w:bottom w:val="single" w:sz="4" w:space="0" w:color="auto"/>
              <w:right w:val="single" w:sz="4" w:space="0" w:color="auto"/>
            </w:tcBorders>
            <w:hideMark/>
          </w:tcPr>
          <w:p w14:paraId="7F358599"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4353312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914E4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75D577" w14:textId="77777777" w:rsidR="007110E9" w:rsidRDefault="007110E9">
            <w:pPr>
              <w:pStyle w:val="TAL"/>
              <w:rPr>
                <w:sz w:val="16"/>
              </w:rPr>
            </w:pPr>
            <w:r>
              <w:rPr>
                <w:sz w:val="16"/>
              </w:rPr>
              <w:t>R5-217021</w:t>
            </w:r>
          </w:p>
        </w:tc>
        <w:tc>
          <w:tcPr>
            <w:tcW w:w="0" w:type="auto"/>
            <w:tcBorders>
              <w:top w:val="single" w:sz="4" w:space="0" w:color="auto"/>
              <w:left w:val="single" w:sz="4" w:space="0" w:color="auto"/>
              <w:bottom w:val="single" w:sz="4" w:space="0" w:color="auto"/>
              <w:right w:val="single" w:sz="4" w:space="0" w:color="auto"/>
            </w:tcBorders>
            <w:hideMark/>
          </w:tcPr>
          <w:p w14:paraId="718AE283" w14:textId="77777777" w:rsidR="007110E9" w:rsidRDefault="007110E9">
            <w:pPr>
              <w:pStyle w:val="TAL"/>
              <w:rPr>
                <w:sz w:val="16"/>
              </w:rPr>
            </w:pPr>
            <w:r>
              <w:rPr>
                <w:sz w:val="16"/>
              </w:rPr>
              <w:t>-</w:t>
            </w:r>
          </w:p>
        </w:tc>
      </w:tr>
      <w:tr w:rsidR="007110E9" w14:paraId="58D7AE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13F7A3" w14:textId="77777777" w:rsidR="007110E9" w:rsidRDefault="007110E9">
            <w:pPr>
              <w:pStyle w:val="TAL"/>
              <w:rPr>
                <w:sz w:val="16"/>
              </w:rPr>
            </w:pPr>
            <w:r>
              <w:rPr>
                <w:sz w:val="16"/>
              </w:rPr>
              <w:t>R5-217878</w:t>
            </w:r>
          </w:p>
        </w:tc>
        <w:tc>
          <w:tcPr>
            <w:tcW w:w="0" w:type="auto"/>
            <w:tcBorders>
              <w:top w:val="single" w:sz="4" w:space="0" w:color="auto"/>
              <w:left w:val="single" w:sz="4" w:space="0" w:color="auto"/>
              <w:bottom w:val="single" w:sz="4" w:space="0" w:color="auto"/>
              <w:right w:val="single" w:sz="4" w:space="0" w:color="auto"/>
            </w:tcBorders>
            <w:hideMark/>
          </w:tcPr>
          <w:p w14:paraId="740FE07C"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2023DE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2331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1B9AC7" w14:textId="77777777" w:rsidR="007110E9" w:rsidRDefault="007110E9">
            <w:pPr>
              <w:pStyle w:val="TAL"/>
              <w:rPr>
                <w:sz w:val="16"/>
              </w:rPr>
            </w:pPr>
            <w:r>
              <w:rPr>
                <w:sz w:val="16"/>
              </w:rPr>
              <w:t>R5-217022</w:t>
            </w:r>
          </w:p>
        </w:tc>
        <w:tc>
          <w:tcPr>
            <w:tcW w:w="0" w:type="auto"/>
            <w:tcBorders>
              <w:top w:val="single" w:sz="4" w:space="0" w:color="auto"/>
              <w:left w:val="single" w:sz="4" w:space="0" w:color="auto"/>
              <w:bottom w:val="single" w:sz="4" w:space="0" w:color="auto"/>
              <w:right w:val="single" w:sz="4" w:space="0" w:color="auto"/>
            </w:tcBorders>
            <w:hideMark/>
          </w:tcPr>
          <w:p w14:paraId="2E0D8C9A" w14:textId="77777777" w:rsidR="007110E9" w:rsidRDefault="007110E9">
            <w:pPr>
              <w:pStyle w:val="TAL"/>
              <w:rPr>
                <w:sz w:val="16"/>
              </w:rPr>
            </w:pPr>
            <w:r>
              <w:rPr>
                <w:sz w:val="16"/>
              </w:rPr>
              <w:t>-</w:t>
            </w:r>
          </w:p>
        </w:tc>
      </w:tr>
      <w:tr w:rsidR="007110E9" w14:paraId="34F2BB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460527" w14:textId="77777777" w:rsidR="007110E9" w:rsidRDefault="007110E9">
            <w:pPr>
              <w:pStyle w:val="TAL"/>
              <w:rPr>
                <w:sz w:val="16"/>
              </w:rPr>
            </w:pPr>
            <w:r>
              <w:rPr>
                <w:sz w:val="16"/>
              </w:rPr>
              <w:t>R5-217879</w:t>
            </w:r>
          </w:p>
        </w:tc>
        <w:tc>
          <w:tcPr>
            <w:tcW w:w="0" w:type="auto"/>
            <w:tcBorders>
              <w:top w:val="single" w:sz="4" w:space="0" w:color="auto"/>
              <w:left w:val="single" w:sz="4" w:space="0" w:color="auto"/>
              <w:bottom w:val="single" w:sz="4" w:space="0" w:color="auto"/>
              <w:right w:val="single" w:sz="4" w:space="0" w:color="auto"/>
            </w:tcBorders>
            <w:hideMark/>
          </w:tcPr>
          <w:p w14:paraId="4A4092D1"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2A4D3A1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BB2A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55756B" w14:textId="77777777" w:rsidR="007110E9" w:rsidRDefault="007110E9">
            <w:pPr>
              <w:pStyle w:val="TAL"/>
              <w:rPr>
                <w:sz w:val="16"/>
              </w:rPr>
            </w:pPr>
            <w:r>
              <w:rPr>
                <w:sz w:val="16"/>
              </w:rPr>
              <w:t>R5-217023</w:t>
            </w:r>
          </w:p>
        </w:tc>
        <w:tc>
          <w:tcPr>
            <w:tcW w:w="0" w:type="auto"/>
            <w:tcBorders>
              <w:top w:val="single" w:sz="4" w:space="0" w:color="auto"/>
              <w:left w:val="single" w:sz="4" w:space="0" w:color="auto"/>
              <w:bottom w:val="single" w:sz="4" w:space="0" w:color="auto"/>
              <w:right w:val="single" w:sz="4" w:space="0" w:color="auto"/>
            </w:tcBorders>
            <w:hideMark/>
          </w:tcPr>
          <w:p w14:paraId="3B869444" w14:textId="77777777" w:rsidR="007110E9" w:rsidRDefault="007110E9">
            <w:pPr>
              <w:pStyle w:val="TAL"/>
              <w:rPr>
                <w:sz w:val="16"/>
              </w:rPr>
            </w:pPr>
            <w:r>
              <w:rPr>
                <w:sz w:val="16"/>
              </w:rPr>
              <w:t>-</w:t>
            </w:r>
          </w:p>
        </w:tc>
      </w:tr>
      <w:tr w:rsidR="007110E9" w14:paraId="5A75AD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FF1DCB" w14:textId="77777777" w:rsidR="007110E9" w:rsidRDefault="007110E9">
            <w:pPr>
              <w:pStyle w:val="TAL"/>
              <w:rPr>
                <w:sz w:val="16"/>
              </w:rPr>
            </w:pPr>
            <w:r>
              <w:rPr>
                <w:sz w:val="16"/>
              </w:rPr>
              <w:t>R5-217880</w:t>
            </w:r>
          </w:p>
        </w:tc>
        <w:tc>
          <w:tcPr>
            <w:tcW w:w="0" w:type="auto"/>
            <w:tcBorders>
              <w:top w:val="single" w:sz="4" w:space="0" w:color="auto"/>
              <w:left w:val="single" w:sz="4" w:space="0" w:color="auto"/>
              <w:bottom w:val="single" w:sz="4" w:space="0" w:color="auto"/>
              <w:right w:val="single" w:sz="4" w:space="0" w:color="auto"/>
            </w:tcBorders>
            <w:hideMark/>
          </w:tcPr>
          <w:p w14:paraId="7C26CB6F"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57679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2E1F3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714C16" w14:textId="77777777" w:rsidR="007110E9" w:rsidRDefault="007110E9">
            <w:pPr>
              <w:pStyle w:val="TAL"/>
              <w:rPr>
                <w:sz w:val="16"/>
              </w:rPr>
            </w:pPr>
            <w:r>
              <w:rPr>
                <w:sz w:val="16"/>
              </w:rPr>
              <w:t>R5-217031</w:t>
            </w:r>
          </w:p>
        </w:tc>
        <w:tc>
          <w:tcPr>
            <w:tcW w:w="0" w:type="auto"/>
            <w:tcBorders>
              <w:top w:val="single" w:sz="4" w:space="0" w:color="auto"/>
              <w:left w:val="single" w:sz="4" w:space="0" w:color="auto"/>
              <w:bottom w:val="single" w:sz="4" w:space="0" w:color="auto"/>
              <w:right w:val="single" w:sz="4" w:space="0" w:color="auto"/>
            </w:tcBorders>
            <w:hideMark/>
          </w:tcPr>
          <w:p w14:paraId="3080DB9C" w14:textId="77777777" w:rsidR="007110E9" w:rsidRDefault="007110E9">
            <w:pPr>
              <w:pStyle w:val="TAL"/>
              <w:rPr>
                <w:sz w:val="16"/>
              </w:rPr>
            </w:pPr>
            <w:r>
              <w:rPr>
                <w:sz w:val="16"/>
              </w:rPr>
              <w:t>-</w:t>
            </w:r>
          </w:p>
        </w:tc>
      </w:tr>
      <w:tr w:rsidR="007110E9" w14:paraId="7D750D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90487F" w14:textId="77777777" w:rsidR="007110E9" w:rsidRDefault="007110E9">
            <w:pPr>
              <w:pStyle w:val="TAL"/>
              <w:rPr>
                <w:sz w:val="16"/>
              </w:rPr>
            </w:pPr>
            <w:r>
              <w:rPr>
                <w:sz w:val="16"/>
              </w:rPr>
              <w:t>R5-217881</w:t>
            </w:r>
          </w:p>
        </w:tc>
        <w:tc>
          <w:tcPr>
            <w:tcW w:w="0" w:type="auto"/>
            <w:tcBorders>
              <w:top w:val="single" w:sz="4" w:space="0" w:color="auto"/>
              <w:left w:val="single" w:sz="4" w:space="0" w:color="auto"/>
              <w:bottom w:val="single" w:sz="4" w:space="0" w:color="auto"/>
              <w:right w:val="single" w:sz="4" w:space="0" w:color="auto"/>
            </w:tcBorders>
            <w:hideMark/>
          </w:tcPr>
          <w:p w14:paraId="0D3A3284" w14:textId="77777777" w:rsidR="007110E9" w:rsidRDefault="007110E9">
            <w:pPr>
              <w:pStyle w:val="TAL"/>
              <w:rPr>
                <w:sz w:val="16"/>
              </w:rPr>
            </w:pPr>
            <w:r>
              <w:rPr>
                <w:sz w:val="16"/>
              </w:rPr>
              <w:t xml:space="preserve">Correction to DIRECT LINK AUTHENTICATION </w:t>
            </w:r>
            <w:r>
              <w:rPr>
                <w:sz w:val="16"/>
              </w:rPr>
              <w:lastRenderedPageBreak/>
              <w:t xml:space="preserve">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B0A788" w14:textId="77777777" w:rsidR="007110E9" w:rsidRDefault="007110E9">
            <w:pPr>
              <w:pStyle w:val="TAL"/>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14:paraId="7017BB0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6E3B2E" w14:textId="77777777" w:rsidR="007110E9" w:rsidRDefault="007110E9">
            <w:pPr>
              <w:pStyle w:val="TAL"/>
              <w:rPr>
                <w:sz w:val="16"/>
              </w:rPr>
            </w:pPr>
            <w:r>
              <w:rPr>
                <w:sz w:val="16"/>
              </w:rPr>
              <w:t>R5-</w:t>
            </w:r>
            <w:r>
              <w:rPr>
                <w:sz w:val="16"/>
              </w:rPr>
              <w:lastRenderedPageBreak/>
              <w:t>217033</w:t>
            </w:r>
          </w:p>
        </w:tc>
        <w:tc>
          <w:tcPr>
            <w:tcW w:w="0" w:type="auto"/>
            <w:tcBorders>
              <w:top w:val="single" w:sz="4" w:space="0" w:color="auto"/>
              <w:left w:val="single" w:sz="4" w:space="0" w:color="auto"/>
              <w:bottom w:val="single" w:sz="4" w:space="0" w:color="auto"/>
              <w:right w:val="single" w:sz="4" w:space="0" w:color="auto"/>
            </w:tcBorders>
            <w:hideMark/>
          </w:tcPr>
          <w:p w14:paraId="74E12C80" w14:textId="77777777" w:rsidR="007110E9" w:rsidRDefault="007110E9">
            <w:pPr>
              <w:pStyle w:val="TAL"/>
              <w:rPr>
                <w:sz w:val="16"/>
              </w:rPr>
            </w:pPr>
            <w:r>
              <w:rPr>
                <w:sz w:val="16"/>
              </w:rPr>
              <w:lastRenderedPageBreak/>
              <w:t>-</w:t>
            </w:r>
          </w:p>
        </w:tc>
      </w:tr>
      <w:tr w:rsidR="007110E9" w14:paraId="08DF10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9B9F1D" w14:textId="77777777" w:rsidR="007110E9" w:rsidRDefault="007110E9">
            <w:pPr>
              <w:pStyle w:val="TAL"/>
              <w:rPr>
                <w:sz w:val="16"/>
              </w:rPr>
            </w:pPr>
            <w:r>
              <w:rPr>
                <w:sz w:val="16"/>
              </w:rPr>
              <w:t>R5-217882</w:t>
            </w:r>
          </w:p>
        </w:tc>
        <w:tc>
          <w:tcPr>
            <w:tcW w:w="0" w:type="auto"/>
            <w:tcBorders>
              <w:top w:val="single" w:sz="4" w:space="0" w:color="auto"/>
              <w:left w:val="single" w:sz="4" w:space="0" w:color="auto"/>
              <w:bottom w:val="single" w:sz="4" w:space="0" w:color="auto"/>
              <w:right w:val="single" w:sz="4" w:space="0" w:color="auto"/>
            </w:tcBorders>
            <w:hideMark/>
          </w:tcPr>
          <w:p w14:paraId="0333E498"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D552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CB6DB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3DF00F" w14:textId="77777777" w:rsidR="007110E9" w:rsidRDefault="007110E9">
            <w:pPr>
              <w:pStyle w:val="TAL"/>
              <w:rPr>
                <w:sz w:val="16"/>
              </w:rPr>
            </w:pPr>
            <w:r>
              <w:rPr>
                <w:sz w:val="16"/>
              </w:rPr>
              <w:t>R5-217034</w:t>
            </w:r>
          </w:p>
        </w:tc>
        <w:tc>
          <w:tcPr>
            <w:tcW w:w="0" w:type="auto"/>
            <w:tcBorders>
              <w:top w:val="single" w:sz="4" w:space="0" w:color="auto"/>
              <w:left w:val="single" w:sz="4" w:space="0" w:color="auto"/>
              <w:bottom w:val="single" w:sz="4" w:space="0" w:color="auto"/>
              <w:right w:val="single" w:sz="4" w:space="0" w:color="auto"/>
            </w:tcBorders>
            <w:hideMark/>
          </w:tcPr>
          <w:p w14:paraId="382F47B7" w14:textId="77777777" w:rsidR="007110E9" w:rsidRDefault="007110E9">
            <w:pPr>
              <w:pStyle w:val="TAL"/>
              <w:rPr>
                <w:sz w:val="16"/>
              </w:rPr>
            </w:pPr>
            <w:r>
              <w:rPr>
                <w:sz w:val="16"/>
              </w:rPr>
              <w:t>-</w:t>
            </w:r>
          </w:p>
        </w:tc>
      </w:tr>
      <w:tr w:rsidR="007110E9" w14:paraId="24A699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800A45" w14:textId="77777777" w:rsidR="007110E9" w:rsidRDefault="007110E9">
            <w:pPr>
              <w:pStyle w:val="TAL"/>
              <w:rPr>
                <w:sz w:val="16"/>
              </w:rPr>
            </w:pPr>
            <w:r>
              <w:rPr>
                <w:sz w:val="16"/>
              </w:rPr>
              <w:t>R5-217883</w:t>
            </w:r>
          </w:p>
        </w:tc>
        <w:tc>
          <w:tcPr>
            <w:tcW w:w="0" w:type="auto"/>
            <w:tcBorders>
              <w:top w:val="single" w:sz="4" w:space="0" w:color="auto"/>
              <w:left w:val="single" w:sz="4" w:space="0" w:color="auto"/>
              <w:bottom w:val="single" w:sz="4" w:space="0" w:color="auto"/>
              <w:right w:val="single" w:sz="4" w:space="0" w:color="auto"/>
            </w:tcBorders>
            <w:hideMark/>
          </w:tcPr>
          <w:p w14:paraId="7B16E5C9"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7A3F7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E0896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04D6FD" w14:textId="77777777" w:rsidR="007110E9" w:rsidRDefault="007110E9">
            <w:pPr>
              <w:pStyle w:val="TAL"/>
              <w:rPr>
                <w:sz w:val="16"/>
              </w:rPr>
            </w:pPr>
            <w:r>
              <w:rPr>
                <w:sz w:val="16"/>
              </w:rPr>
              <w:t>R5-217036</w:t>
            </w:r>
          </w:p>
        </w:tc>
        <w:tc>
          <w:tcPr>
            <w:tcW w:w="0" w:type="auto"/>
            <w:tcBorders>
              <w:top w:val="single" w:sz="4" w:space="0" w:color="auto"/>
              <w:left w:val="single" w:sz="4" w:space="0" w:color="auto"/>
              <w:bottom w:val="single" w:sz="4" w:space="0" w:color="auto"/>
              <w:right w:val="single" w:sz="4" w:space="0" w:color="auto"/>
            </w:tcBorders>
            <w:hideMark/>
          </w:tcPr>
          <w:p w14:paraId="55B8912F" w14:textId="77777777" w:rsidR="007110E9" w:rsidRDefault="007110E9">
            <w:pPr>
              <w:pStyle w:val="TAL"/>
              <w:rPr>
                <w:sz w:val="16"/>
              </w:rPr>
            </w:pPr>
            <w:r>
              <w:rPr>
                <w:sz w:val="16"/>
              </w:rPr>
              <w:t>-</w:t>
            </w:r>
          </w:p>
        </w:tc>
      </w:tr>
      <w:tr w:rsidR="007110E9" w14:paraId="461EF5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6941F9" w14:textId="77777777" w:rsidR="007110E9" w:rsidRDefault="007110E9">
            <w:pPr>
              <w:pStyle w:val="TAL"/>
              <w:rPr>
                <w:sz w:val="16"/>
              </w:rPr>
            </w:pPr>
            <w:r>
              <w:rPr>
                <w:sz w:val="16"/>
              </w:rPr>
              <w:t>R5-217884</w:t>
            </w:r>
          </w:p>
        </w:tc>
        <w:tc>
          <w:tcPr>
            <w:tcW w:w="0" w:type="auto"/>
            <w:tcBorders>
              <w:top w:val="single" w:sz="4" w:space="0" w:color="auto"/>
              <w:left w:val="single" w:sz="4" w:space="0" w:color="auto"/>
              <w:bottom w:val="single" w:sz="4" w:space="0" w:color="auto"/>
              <w:right w:val="single" w:sz="4" w:space="0" w:color="auto"/>
            </w:tcBorders>
            <w:hideMark/>
          </w:tcPr>
          <w:p w14:paraId="2F14B803"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41AA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DFC1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1C96B9" w14:textId="77777777" w:rsidR="007110E9" w:rsidRDefault="007110E9">
            <w:pPr>
              <w:pStyle w:val="TAL"/>
              <w:rPr>
                <w:sz w:val="16"/>
              </w:rPr>
            </w:pPr>
            <w:r>
              <w:rPr>
                <w:sz w:val="16"/>
              </w:rPr>
              <w:t>R5-217037</w:t>
            </w:r>
          </w:p>
        </w:tc>
        <w:tc>
          <w:tcPr>
            <w:tcW w:w="0" w:type="auto"/>
            <w:tcBorders>
              <w:top w:val="single" w:sz="4" w:space="0" w:color="auto"/>
              <w:left w:val="single" w:sz="4" w:space="0" w:color="auto"/>
              <w:bottom w:val="single" w:sz="4" w:space="0" w:color="auto"/>
              <w:right w:val="single" w:sz="4" w:space="0" w:color="auto"/>
            </w:tcBorders>
            <w:hideMark/>
          </w:tcPr>
          <w:p w14:paraId="53CEF878" w14:textId="77777777" w:rsidR="007110E9" w:rsidRDefault="007110E9">
            <w:pPr>
              <w:pStyle w:val="TAL"/>
              <w:rPr>
                <w:sz w:val="16"/>
              </w:rPr>
            </w:pPr>
            <w:r>
              <w:rPr>
                <w:sz w:val="16"/>
              </w:rPr>
              <w:t>-</w:t>
            </w:r>
          </w:p>
        </w:tc>
      </w:tr>
      <w:tr w:rsidR="007110E9" w14:paraId="03CC2F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BB1F29" w14:textId="77777777" w:rsidR="007110E9" w:rsidRDefault="007110E9">
            <w:pPr>
              <w:pStyle w:val="TAL"/>
              <w:rPr>
                <w:sz w:val="16"/>
              </w:rPr>
            </w:pPr>
            <w:r>
              <w:rPr>
                <w:sz w:val="16"/>
              </w:rPr>
              <w:t>R5-217885</w:t>
            </w:r>
          </w:p>
        </w:tc>
        <w:tc>
          <w:tcPr>
            <w:tcW w:w="0" w:type="auto"/>
            <w:tcBorders>
              <w:top w:val="single" w:sz="4" w:space="0" w:color="auto"/>
              <w:left w:val="single" w:sz="4" w:space="0" w:color="auto"/>
              <w:bottom w:val="single" w:sz="4" w:space="0" w:color="auto"/>
              <w:right w:val="single" w:sz="4" w:space="0" w:color="auto"/>
            </w:tcBorders>
            <w:hideMark/>
          </w:tcPr>
          <w:p w14:paraId="21A72E54"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91C7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B5D3C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8B3FC1" w14:textId="77777777" w:rsidR="007110E9" w:rsidRDefault="007110E9">
            <w:pPr>
              <w:pStyle w:val="TAL"/>
              <w:rPr>
                <w:sz w:val="16"/>
              </w:rPr>
            </w:pPr>
            <w:r>
              <w:rPr>
                <w:sz w:val="16"/>
              </w:rPr>
              <w:t>R5-217041</w:t>
            </w:r>
          </w:p>
        </w:tc>
        <w:tc>
          <w:tcPr>
            <w:tcW w:w="0" w:type="auto"/>
            <w:tcBorders>
              <w:top w:val="single" w:sz="4" w:space="0" w:color="auto"/>
              <w:left w:val="single" w:sz="4" w:space="0" w:color="auto"/>
              <w:bottom w:val="single" w:sz="4" w:space="0" w:color="auto"/>
              <w:right w:val="single" w:sz="4" w:space="0" w:color="auto"/>
            </w:tcBorders>
            <w:hideMark/>
          </w:tcPr>
          <w:p w14:paraId="6619B89C" w14:textId="77777777" w:rsidR="007110E9" w:rsidRDefault="007110E9">
            <w:pPr>
              <w:pStyle w:val="TAL"/>
              <w:rPr>
                <w:sz w:val="16"/>
              </w:rPr>
            </w:pPr>
            <w:r>
              <w:rPr>
                <w:sz w:val="16"/>
              </w:rPr>
              <w:t>-</w:t>
            </w:r>
          </w:p>
        </w:tc>
      </w:tr>
      <w:tr w:rsidR="007110E9" w14:paraId="776781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3ECB9A" w14:textId="77777777" w:rsidR="007110E9" w:rsidRDefault="007110E9">
            <w:pPr>
              <w:pStyle w:val="TAL"/>
              <w:rPr>
                <w:sz w:val="16"/>
              </w:rPr>
            </w:pPr>
            <w:r>
              <w:rPr>
                <w:sz w:val="16"/>
              </w:rPr>
              <w:t>R5-217886</w:t>
            </w:r>
          </w:p>
        </w:tc>
        <w:tc>
          <w:tcPr>
            <w:tcW w:w="0" w:type="auto"/>
            <w:tcBorders>
              <w:top w:val="single" w:sz="4" w:space="0" w:color="auto"/>
              <w:left w:val="single" w:sz="4" w:space="0" w:color="auto"/>
              <w:bottom w:val="single" w:sz="4" w:space="0" w:color="auto"/>
              <w:right w:val="single" w:sz="4" w:space="0" w:color="auto"/>
            </w:tcBorders>
            <w:hideMark/>
          </w:tcPr>
          <w:p w14:paraId="4315A2BE"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113E0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852E5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4FA85B" w14:textId="77777777" w:rsidR="007110E9" w:rsidRDefault="007110E9">
            <w:pPr>
              <w:pStyle w:val="TAL"/>
              <w:rPr>
                <w:sz w:val="16"/>
              </w:rPr>
            </w:pPr>
            <w:r>
              <w:rPr>
                <w:sz w:val="16"/>
              </w:rPr>
              <w:t>R5-217042</w:t>
            </w:r>
          </w:p>
        </w:tc>
        <w:tc>
          <w:tcPr>
            <w:tcW w:w="0" w:type="auto"/>
            <w:tcBorders>
              <w:top w:val="single" w:sz="4" w:space="0" w:color="auto"/>
              <w:left w:val="single" w:sz="4" w:space="0" w:color="auto"/>
              <w:bottom w:val="single" w:sz="4" w:space="0" w:color="auto"/>
              <w:right w:val="single" w:sz="4" w:space="0" w:color="auto"/>
            </w:tcBorders>
            <w:hideMark/>
          </w:tcPr>
          <w:p w14:paraId="7AFA8259" w14:textId="77777777" w:rsidR="007110E9" w:rsidRDefault="007110E9">
            <w:pPr>
              <w:pStyle w:val="TAL"/>
              <w:rPr>
                <w:sz w:val="16"/>
              </w:rPr>
            </w:pPr>
            <w:r>
              <w:rPr>
                <w:sz w:val="16"/>
              </w:rPr>
              <w:t>-</w:t>
            </w:r>
          </w:p>
        </w:tc>
      </w:tr>
      <w:tr w:rsidR="007110E9" w14:paraId="3FC026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E4A32D" w14:textId="77777777" w:rsidR="007110E9" w:rsidRDefault="007110E9">
            <w:pPr>
              <w:pStyle w:val="TAL"/>
              <w:rPr>
                <w:sz w:val="16"/>
              </w:rPr>
            </w:pPr>
            <w:r>
              <w:rPr>
                <w:sz w:val="16"/>
              </w:rPr>
              <w:t>R5-217887</w:t>
            </w:r>
          </w:p>
        </w:tc>
        <w:tc>
          <w:tcPr>
            <w:tcW w:w="0" w:type="auto"/>
            <w:tcBorders>
              <w:top w:val="single" w:sz="4" w:space="0" w:color="auto"/>
              <w:left w:val="single" w:sz="4" w:space="0" w:color="auto"/>
              <w:bottom w:val="single" w:sz="4" w:space="0" w:color="auto"/>
              <w:right w:val="single" w:sz="4" w:space="0" w:color="auto"/>
            </w:tcBorders>
            <w:hideMark/>
          </w:tcPr>
          <w:p w14:paraId="5654DD46"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B99DC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E76D0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4DADA9" w14:textId="77777777" w:rsidR="007110E9" w:rsidRDefault="007110E9">
            <w:pPr>
              <w:pStyle w:val="TAL"/>
              <w:rPr>
                <w:sz w:val="16"/>
              </w:rPr>
            </w:pPr>
            <w:r>
              <w:rPr>
                <w:sz w:val="16"/>
              </w:rPr>
              <w:t>R5-217043</w:t>
            </w:r>
          </w:p>
        </w:tc>
        <w:tc>
          <w:tcPr>
            <w:tcW w:w="0" w:type="auto"/>
            <w:tcBorders>
              <w:top w:val="single" w:sz="4" w:space="0" w:color="auto"/>
              <w:left w:val="single" w:sz="4" w:space="0" w:color="auto"/>
              <w:bottom w:val="single" w:sz="4" w:space="0" w:color="auto"/>
              <w:right w:val="single" w:sz="4" w:space="0" w:color="auto"/>
            </w:tcBorders>
            <w:hideMark/>
          </w:tcPr>
          <w:p w14:paraId="170BEE42" w14:textId="77777777" w:rsidR="007110E9" w:rsidRDefault="007110E9">
            <w:pPr>
              <w:pStyle w:val="TAL"/>
              <w:rPr>
                <w:sz w:val="16"/>
              </w:rPr>
            </w:pPr>
            <w:r>
              <w:rPr>
                <w:sz w:val="16"/>
              </w:rPr>
              <w:t>-</w:t>
            </w:r>
          </w:p>
        </w:tc>
      </w:tr>
      <w:tr w:rsidR="007110E9" w14:paraId="3D424B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9F60F9" w14:textId="77777777" w:rsidR="007110E9" w:rsidRDefault="007110E9">
            <w:pPr>
              <w:pStyle w:val="TAL"/>
              <w:rPr>
                <w:sz w:val="16"/>
              </w:rPr>
            </w:pPr>
            <w:r>
              <w:rPr>
                <w:sz w:val="16"/>
              </w:rPr>
              <w:t>R5-217888</w:t>
            </w:r>
          </w:p>
        </w:tc>
        <w:tc>
          <w:tcPr>
            <w:tcW w:w="0" w:type="auto"/>
            <w:tcBorders>
              <w:top w:val="single" w:sz="4" w:space="0" w:color="auto"/>
              <w:left w:val="single" w:sz="4" w:space="0" w:color="auto"/>
              <w:bottom w:val="single" w:sz="4" w:space="0" w:color="auto"/>
              <w:right w:val="single" w:sz="4" w:space="0" w:color="auto"/>
            </w:tcBorders>
            <w:hideMark/>
          </w:tcPr>
          <w:p w14:paraId="0257F9E4"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041A53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0628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4C49AC" w14:textId="77777777" w:rsidR="007110E9" w:rsidRDefault="007110E9">
            <w:pPr>
              <w:pStyle w:val="TAL"/>
              <w:rPr>
                <w:sz w:val="16"/>
              </w:rPr>
            </w:pPr>
            <w:r>
              <w:rPr>
                <w:sz w:val="16"/>
              </w:rPr>
              <w:t>R5-217046</w:t>
            </w:r>
          </w:p>
        </w:tc>
        <w:tc>
          <w:tcPr>
            <w:tcW w:w="0" w:type="auto"/>
            <w:tcBorders>
              <w:top w:val="single" w:sz="4" w:space="0" w:color="auto"/>
              <w:left w:val="single" w:sz="4" w:space="0" w:color="auto"/>
              <w:bottom w:val="single" w:sz="4" w:space="0" w:color="auto"/>
              <w:right w:val="single" w:sz="4" w:space="0" w:color="auto"/>
            </w:tcBorders>
            <w:hideMark/>
          </w:tcPr>
          <w:p w14:paraId="5DB3293F" w14:textId="77777777" w:rsidR="007110E9" w:rsidRDefault="007110E9">
            <w:pPr>
              <w:pStyle w:val="TAL"/>
              <w:rPr>
                <w:sz w:val="16"/>
              </w:rPr>
            </w:pPr>
            <w:r>
              <w:rPr>
                <w:sz w:val="16"/>
              </w:rPr>
              <w:t>-</w:t>
            </w:r>
          </w:p>
        </w:tc>
      </w:tr>
      <w:tr w:rsidR="007110E9" w14:paraId="3BD018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583443" w14:textId="77777777" w:rsidR="007110E9" w:rsidRDefault="007110E9">
            <w:pPr>
              <w:pStyle w:val="TAL"/>
              <w:rPr>
                <w:sz w:val="16"/>
              </w:rPr>
            </w:pPr>
            <w:r>
              <w:rPr>
                <w:sz w:val="16"/>
              </w:rPr>
              <w:t>R5-217889</w:t>
            </w:r>
          </w:p>
        </w:tc>
        <w:tc>
          <w:tcPr>
            <w:tcW w:w="0" w:type="auto"/>
            <w:tcBorders>
              <w:top w:val="single" w:sz="4" w:space="0" w:color="auto"/>
              <w:left w:val="single" w:sz="4" w:space="0" w:color="auto"/>
              <w:bottom w:val="single" w:sz="4" w:space="0" w:color="auto"/>
              <w:right w:val="single" w:sz="4" w:space="0" w:color="auto"/>
            </w:tcBorders>
            <w:hideMark/>
          </w:tcPr>
          <w:p w14:paraId="59D9CD59"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13A7B57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E9397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4DB27D" w14:textId="77777777" w:rsidR="007110E9" w:rsidRDefault="007110E9">
            <w:pPr>
              <w:pStyle w:val="TAL"/>
              <w:rPr>
                <w:sz w:val="16"/>
              </w:rPr>
            </w:pPr>
            <w:r>
              <w:rPr>
                <w:sz w:val="16"/>
              </w:rPr>
              <w:t>R5-217047</w:t>
            </w:r>
          </w:p>
        </w:tc>
        <w:tc>
          <w:tcPr>
            <w:tcW w:w="0" w:type="auto"/>
            <w:tcBorders>
              <w:top w:val="single" w:sz="4" w:space="0" w:color="auto"/>
              <w:left w:val="single" w:sz="4" w:space="0" w:color="auto"/>
              <w:bottom w:val="single" w:sz="4" w:space="0" w:color="auto"/>
              <w:right w:val="single" w:sz="4" w:space="0" w:color="auto"/>
            </w:tcBorders>
            <w:hideMark/>
          </w:tcPr>
          <w:p w14:paraId="50C54AB6" w14:textId="77777777" w:rsidR="007110E9" w:rsidRDefault="007110E9">
            <w:pPr>
              <w:pStyle w:val="TAL"/>
              <w:rPr>
                <w:sz w:val="16"/>
              </w:rPr>
            </w:pPr>
            <w:r>
              <w:rPr>
                <w:sz w:val="16"/>
              </w:rPr>
              <w:t>-</w:t>
            </w:r>
          </w:p>
        </w:tc>
      </w:tr>
      <w:tr w:rsidR="007110E9" w14:paraId="628158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3ABF65" w14:textId="77777777" w:rsidR="007110E9" w:rsidRDefault="007110E9">
            <w:pPr>
              <w:pStyle w:val="TAL"/>
              <w:rPr>
                <w:sz w:val="16"/>
              </w:rPr>
            </w:pPr>
            <w:r>
              <w:rPr>
                <w:sz w:val="16"/>
              </w:rPr>
              <w:t>R5-217890</w:t>
            </w:r>
          </w:p>
        </w:tc>
        <w:tc>
          <w:tcPr>
            <w:tcW w:w="0" w:type="auto"/>
            <w:tcBorders>
              <w:top w:val="single" w:sz="4" w:space="0" w:color="auto"/>
              <w:left w:val="single" w:sz="4" w:space="0" w:color="auto"/>
              <w:bottom w:val="single" w:sz="4" w:space="0" w:color="auto"/>
              <w:right w:val="single" w:sz="4" w:space="0" w:color="auto"/>
            </w:tcBorders>
            <w:hideMark/>
          </w:tcPr>
          <w:p w14:paraId="1DCD66E0"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6BF0696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087F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10D34" w14:textId="77777777" w:rsidR="007110E9" w:rsidRDefault="007110E9">
            <w:pPr>
              <w:pStyle w:val="TAL"/>
              <w:rPr>
                <w:sz w:val="16"/>
              </w:rPr>
            </w:pPr>
            <w:r>
              <w:rPr>
                <w:sz w:val="16"/>
              </w:rPr>
              <w:t>R5-217048</w:t>
            </w:r>
          </w:p>
        </w:tc>
        <w:tc>
          <w:tcPr>
            <w:tcW w:w="0" w:type="auto"/>
            <w:tcBorders>
              <w:top w:val="single" w:sz="4" w:space="0" w:color="auto"/>
              <w:left w:val="single" w:sz="4" w:space="0" w:color="auto"/>
              <w:bottom w:val="single" w:sz="4" w:space="0" w:color="auto"/>
              <w:right w:val="single" w:sz="4" w:space="0" w:color="auto"/>
            </w:tcBorders>
            <w:hideMark/>
          </w:tcPr>
          <w:p w14:paraId="150456C4" w14:textId="77777777" w:rsidR="007110E9" w:rsidRDefault="007110E9">
            <w:pPr>
              <w:pStyle w:val="TAL"/>
              <w:rPr>
                <w:sz w:val="16"/>
              </w:rPr>
            </w:pPr>
            <w:r>
              <w:rPr>
                <w:sz w:val="16"/>
              </w:rPr>
              <w:t>-</w:t>
            </w:r>
          </w:p>
        </w:tc>
      </w:tr>
      <w:tr w:rsidR="007110E9" w14:paraId="12815D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1D8815" w14:textId="77777777" w:rsidR="007110E9" w:rsidRDefault="007110E9">
            <w:pPr>
              <w:pStyle w:val="TAL"/>
              <w:rPr>
                <w:sz w:val="16"/>
              </w:rPr>
            </w:pPr>
            <w:r>
              <w:rPr>
                <w:sz w:val="16"/>
              </w:rPr>
              <w:t>R5-217891</w:t>
            </w:r>
          </w:p>
        </w:tc>
        <w:tc>
          <w:tcPr>
            <w:tcW w:w="0" w:type="auto"/>
            <w:tcBorders>
              <w:top w:val="single" w:sz="4" w:space="0" w:color="auto"/>
              <w:left w:val="single" w:sz="4" w:space="0" w:color="auto"/>
              <w:bottom w:val="single" w:sz="4" w:space="0" w:color="auto"/>
              <w:right w:val="single" w:sz="4" w:space="0" w:color="auto"/>
            </w:tcBorders>
            <w:hideMark/>
          </w:tcPr>
          <w:p w14:paraId="62FA4EAA" w14:textId="77777777" w:rsidR="007110E9" w:rsidRDefault="007110E9">
            <w:pPr>
              <w:pStyle w:val="TAL"/>
              <w:rPr>
                <w:sz w:val="16"/>
              </w:rPr>
            </w:pPr>
            <w:r>
              <w:rPr>
                <w:sz w:val="16"/>
              </w:rPr>
              <w:t>Addition of NR V2X test case 12.1.3.2</w:t>
            </w:r>
          </w:p>
        </w:tc>
        <w:tc>
          <w:tcPr>
            <w:tcW w:w="0" w:type="auto"/>
            <w:tcBorders>
              <w:top w:val="single" w:sz="4" w:space="0" w:color="auto"/>
              <w:left w:val="single" w:sz="4" w:space="0" w:color="auto"/>
              <w:bottom w:val="single" w:sz="4" w:space="0" w:color="auto"/>
              <w:right w:val="single" w:sz="4" w:space="0" w:color="auto"/>
            </w:tcBorders>
            <w:hideMark/>
          </w:tcPr>
          <w:p w14:paraId="37A8C313"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050784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234DD5" w14:textId="77777777" w:rsidR="007110E9" w:rsidRDefault="007110E9">
            <w:pPr>
              <w:pStyle w:val="TAL"/>
              <w:rPr>
                <w:sz w:val="16"/>
              </w:rPr>
            </w:pPr>
            <w:r>
              <w:rPr>
                <w:sz w:val="16"/>
              </w:rPr>
              <w:t>R5-217269</w:t>
            </w:r>
          </w:p>
        </w:tc>
        <w:tc>
          <w:tcPr>
            <w:tcW w:w="0" w:type="auto"/>
            <w:tcBorders>
              <w:top w:val="single" w:sz="4" w:space="0" w:color="auto"/>
              <w:left w:val="single" w:sz="4" w:space="0" w:color="auto"/>
              <w:bottom w:val="single" w:sz="4" w:space="0" w:color="auto"/>
              <w:right w:val="single" w:sz="4" w:space="0" w:color="auto"/>
            </w:tcBorders>
            <w:hideMark/>
          </w:tcPr>
          <w:p w14:paraId="076D9888" w14:textId="77777777" w:rsidR="007110E9" w:rsidRDefault="007110E9">
            <w:pPr>
              <w:pStyle w:val="TAL"/>
              <w:rPr>
                <w:sz w:val="16"/>
              </w:rPr>
            </w:pPr>
            <w:r>
              <w:rPr>
                <w:sz w:val="16"/>
              </w:rPr>
              <w:t>-</w:t>
            </w:r>
          </w:p>
        </w:tc>
      </w:tr>
      <w:tr w:rsidR="007110E9" w14:paraId="2BC58B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DC2FD8" w14:textId="77777777" w:rsidR="007110E9" w:rsidRDefault="007110E9">
            <w:pPr>
              <w:pStyle w:val="TAL"/>
              <w:rPr>
                <w:sz w:val="16"/>
              </w:rPr>
            </w:pPr>
            <w:r>
              <w:rPr>
                <w:sz w:val="16"/>
              </w:rPr>
              <w:t>R5-217892</w:t>
            </w:r>
          </w:p>
        </w:tc>
        <w:tc>
          <w:tcPr>
            <w:tcW w:w="0" w:type="auto"/>
            <w:tcBorders>
              <w:top w:val="single" w:sz="4" w:space="0" w:color="auto"/>
              <w:left w:val="single" w:sz="4" w:space="0" w:color="auto"/>
              <w:bottom w:val="single" w:sz="4" w:space="0" w:color="auto"/>
              <w:right w:val="single" w:sz="4" w:space="0" w:color="auto"/>
            </w:tcBorders>
            <w:hideMark/>
          </w:tcPr>
          <w:p w14:paraId="25241CB4" w14:textId="77777777" w:rsidR="007110E9" w:rsidRDefault="007110E9">
            <w:pPr>
              <w:pStyle w:val="TAL"/>
              <w:rPr>
                <w:sz w:val="16"/>
              </w:rPr>
            </w:pPr>
            <w:r>
              <w:rPr>
                <w:sz w:val="16"/>
              </w:rPr>
              <w:t>Addition of NR V2X test case 12.2.3.2</w:t>
            </w:r>
          </w:p>
        </w:tc>
        <w:tc>
          <w:tcPr>
            <w:tcW w:w="0" w:type="auto"/>
            <w:tcBorders>
              <w:top w:val="single" w:sz="4" w:space="0" w:color="auto"/>
              <w:left w:val="single" w:sz="4" w:space="0" w:color="auto"/>
              <w:bottom w:val="single" w:sz="4" w:space="0" w:color="auto"/>
              <w:right w:val="single" w:sz="4" w:space="0" w:color="auto"/>
            </w:tcBorders>
            <w:hideMark/>
          </w:tcPr>
          <w:p w14:paraId="756DF7CF"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6C8B8E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6A8E19" w14:textId="77777777" w:rsidR="007110E9" w:rsidRDefault="007110E9">
            <w:pPr>
              <w:pStyle w:val="TAL"/>
              <w:rPr>
                <w:sz w:val="16"/>
              </w:rPr>
            </w:pPr>
            <w:r>
              <w:rPr>
                <w:sz w:val="16"/>
              </w:rPr>
              <w:t>R5-217271</w:t>
            </w:r>
          </w:p>
        </w:tc>
        <w:tc>
          <w:tcPr>
            <w:tcW w:w="0" w:type="auto"/>
            <w:tcBorders>
              <w:top w:val="single" w:sz="4" w:space="0" w:color="auto"/>
              <w:left w:val="single" w:sz="4" w:space="0" w:color="auto"/>
              <w:bottom w:val="single" w:sz="4" w:space="0" w:color="auto"/>
              <w:right w:val="single" w:sz="4" w:space="0" w:color="auto"/>
            </w:tcBorders>
            <w:hideMark/>
          </w:tcPr>
          <w:p w14:paraId="6BDA2B8C" w14:textId="77777777" w:rsidR="007110E9" w:rsidRDefault="007110E9">
            <w:pPr>
              <w:pStyle w:val="TAL"/>
              <w:rPr>
                <w:sz w:val="16"/>
              </w:rPr>
            </w:pPr>
            <w:r>
              <w:rPr>
                <w:sz w:val="16"/>
              </w:rPr>
              <w:t>-</w:t>
            </w:r>
          </w:p>
        </w:tc>
      </w:tr>
      <w:tr w:rsidR="007110E9" w14:paraId="70A5C2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B032A" w14:textId="77777777" w:rsidR="007110E9" w:rsidRDefault="007110E9">
            <w:pPr>
              <w:pStyle w:val="TAL"/>
              <w:rPr>
                <w:sz w:val="16"/>
              </w:rPr>
            </w:pPr>
            <w:r>
              <w:rPr>
                <w:sz w:val="16"/>
              </w:rPr>
              <w:t>R5-217893</w:t>
            </w:r>
          </w:p>
        </w:tc>
        <w:tc>
          <w:tcPr>
            <w:tcW w:w="0" w:type="auto"/>
            <w:tcBorders>
              <w:top w:val="single" w:sz="4" w:space="0" w:color="auto"/>
              <w:left w:val="single" w:sz="4" w:space="0" w:color="auto"/>
              <w:bottom w:val="single" w:sz="4" w:space="0" w:color="auto"/>
              <w:right w:val="single" w:sz="4" w:space="0" w:color="auto"/>
            </w:tcBorders>
            <w:hideMark/>
          </w:tcPr>
          <w:p w14:paraId="0E354CF6" w14:textId="77777777" w:rsidR="007110E9" w:rsidRDefault="007110E9">
            <w:pPr>
              <w:pStyle w:val="TAL"/>
              <w:rPr>
                <w:sz w:val="16"/>
              </w:rPr>
            </w:pPr>
            <w:r>
              <w:rPr>
                <w:sz w:val="16"/>
              </w:rPr>
              <w:t>Addition of NR V2X test case 13.2.5</w:t>
            </w:r>
          </w:p>
        </w:tc>
        <w:tc>
          <w:tcPr>
            <w:tcW w:w="0" w:type="auto"/>
            <w:tcBorders>
              <w:top w:val="single" w:sz="4" w:space="0" w:color="auto"/>
              <w:left w:val="single" w:sz="4" w:space="0" w:color="auto"/>
              <w:bottom w:val="single" w:sz="4" w:space="0" w:color="auto"/>
              <w:right w:val="single" w:sz="4" w:space="0" w:color="auto"/>
            </w:tcBorders>
            <w:hideMark/>
          </w:tcPr>
          <w:p w14:paraId="2DD61FA8"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A8942E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D86DB6" w14:textId="77777777" w:rsidR="007110E9" w:rsidRDefault="007110E9">
            <w:pPr>
              <w:pStyle w:val="TAL"/>
              <w:rPr>
                <w:sz w:val="16"/>
              </w:rPr>
            </w:pPr>
            <w:r>
              <w:rPr>
                <w:sz w:val="16"/>
              </w:rPr>
              <w:t>R5-217287</w:t>
            </w:r>
          </w:p>
        </w:tc>
        <w:tc>
          <w:tcPr>
            <w:tcW w:w="0" w:type="auto"/>
            <w:tcBorders>
              <w:top w:val="single" w:sz="4" w:space="0" w:color="auto"/>
              <w:left w:val="single" w:sz="4" w:space="0" w:color="auto"/>
              <w:bottom w:val="single" w:sz="4" w:space="0" w:color="auto"/>
              <w:right w:val="single" w:sz="4" w:space="0" w:color="auto"/>
            </w:tcBorders>
            <w:hideMark/>
          </w:tcPr>
          <w:p w14:paraId="5FF5B821" w14:textId="77777777" w:rsidR="007110E9" w:rsidRDefault="007110E9">
            <w:pPr>
              <w:pStyle w:val="TAL"/>
              <w:rPr>
                <w:sz w:val="16"/>
              </w:rPr>
            </w:pPr>
            <w:r>
              <w:rPr>
                <w:sz w:val="16"/>
              </w:rPr>
              <w:t>-</w:t>
            </w:r>
          </w:p>
        </w:tc>
      </w:tr>
      <w:tr w:rsidR="007110E9" w14:paraId="1F3714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141971" w14:textId="77777777" w:rsidR="007110E9" w:rsidRDefault="007110E9">
            <w:pPr>
              <w:pStyle w:val="TAL"/>
              <w:rPr>
                <w:sz w:val="16"/>
              </w:rPr>
            </w:pPr>
            <w:r>
              <w:rPr>
                <w:sz w:val="16"/>
              </w:rPr>
              <w:t>R5-217894</w:t>
            </w:r>
          </w:p>
        </w:tc>
        <w:tc>
          <w:tcPr>
            <w:tcW w:w="0" w:type="auto"/>
            <w:tcBorders>
              <w:top w:val="single" w:sz="4" w:space="0" w:color="auto"/>
              <w:left w:val="single" w:sz="4" w:space="0" w:color="auto"/>
              <w:bottom w:val="single" w:sz="4" w:space="0" w:color="auto"/>
              <w:right w:val="single" w:sz="4" w:space="0" w:color="auto"/>
            </w:tcBorders>
            <w:hideMark/>
          </w:tcPr>
          <w:p w14:paraId="7820CE4D" w14:textId="77777777" w:rsidR="007110E9" w:rsidRDefault="007110E9">
            <w:pPr>
              <w:pStyle w:val="TAL"/>
              <w:rPr>
                <w:sz w:val="16"/>
              </w:rPr>
            </w:pPr>
            <w:r>
              <w:rPr>
                <w:sz w:val="16"/>
              </w:rPr>
              <w:t>Addition of NR V2X test case 12.1.1.2</w:t>
            </w:r>
          </w:p>
        </w:tc>
        <w:tc>
          <w:tcPr>
            <w:tcW w:w="0" w:type="auto"/>
            <w:tcBorders>
              <w:top w:val="single" w:sz="4" w:space="0" w:color="auto"/>
              <w:left w:val="single" w:sz="4" w:space="0" w:color="auto"/>
              <w:bottom w:val="single" w:sz="4" w:space="0" w:color="auto"/>
              <w:right w:val="single" w:sz="4" w:space="0" w:color="auto"/>
            </w:tcBorders>
            <w:hideMark/>
          </w:tcPr>
          <w:p w14:paraId="1D976067"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35A0F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1C469F" w14:textId="77777777" w:rsidR="007110E9" w:rsidRDefault="007110E9">
            <w:pPr>
              <w:pStyle w:val="TAL"/>
              <w:rPr>
                <w:sz w:val="16"/>
              </w:rPr>
            </w:pPr>
            <w:r>
              <w:rPr>
                <w:sz w:val="16"/>
              </w:rPr>
              <w:t>R5-217289</w:t>
            </w:r>
          </w:p>
        </w:tc>
        <w:tc>
          <w:tcPr>
            <w:tcW w:w="0" w:type="auto"/>
            <w:tcBorders>
              <w:top w:val="single" w:sz="4" w:space="0" w:color="auto"/>
              <w:left w:val="single" w:sz="4" w:space="0" w:color="auto"/>
              <w:bottom w:val="single" w:sz="4" w:space="0" w:color="auto"/>
              <w:right w:val="single" w:sz="4" w:space="0" w:color="auto"/>
            </w:tcBorders>
            <w:hideMark/>
          </w:tcPr>
          <w:p w14:paraId="74CE08DE" w14:textId="77777777" w:rsidR="007110E9" w:rsidRDefault="007110E9">
            <w:pPr>
              <w:pStyle w:val="TAL"/>
              <w:rPr>
                <w:sz w:val="16"/>
              </w:rPr>
            </w:pPr>
            <w:r>
              <w:rPr>
                <w:sz w:val="16"/>
              </w:rPr>
              <w:t>-</w:t>
            </w:r>
          </w:p>
        </w:tc>
      </w:tr>
      <w:tr w:rsidR="007110E9" w14:paraId="3EC5A6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2B8220" w14:textId="77777777" w:rsidR="007110E9" w:rsidRDefault="007110E9">
            <w:pPr>
              <w:pStyle w:val="TAL"/>
              <w:rPr>
                <w:sz w:val="16"/>
              </w:rPr>
            </w:pPr>
            <w:r>
              <w:rPr>
                <w:sz w:val="16"/>
              </w:rPr>
              <w:t>R5-217895</w:t>
            </w:r>
          </w:p>
        </w:tc>
        <w:tc>
          <w:tcPr>
            <w:tcW w:w="0" w:type="auto"/>
            <w:tcBorders>
              <w:top w:val="single" w:sz="4" w:space="0" w:color="auto"/>
              <w:left w:val="single" w:sz="4" w:space="0" w:color="auto"/>
              <w:bottom w:val="single" w:sz="4" w:space="0" w:color="auto"/>
              <w:right w:val="single" w:sz="4" w:space="0" w:color="auto"/>
            </w:tcBorders>
            <w:hideMark/>
          </w:tcPr>
          <w:p w14:paraId="632BC2EA"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20E17B2D" w14:textId="77777777" w:rsidR="007110E9" w:rsidRDefault="007110E9">
            <w:pPr>
              <w:pStyle w:val="TAL"/>
              <w:rPr>
                <w:sz w:val="16"/>
              </w:rPr>
            </w:pPr>
            <w:r>
              <w:rPr>
                <w:sz w:val="16"/>
              </w:rPr>
              <w:t>Huawei, Hisilicon, CATT, TDIA</w:t>
            </w:r>
          </w:p>
        </w:tc>
        <w:tc>
          <w:tcPr>
            <w:tcW w:w="0" w:type="auto"/>
            <w:tcBorders>
              <w:top w:val="single" w:sz="4" w:space="0" w:color="auto"/>
              <w:left w:val="single" w:sz="4" w:space="0" w:color="auto"/>
              <w:bottom w:val="single" w:sz="4" w:space="0" w:color="auto"/>
              <w:right w:val="single" w:sz="4" w:space="0" w:color="auto"/>
            </w:tcBorders>
            <w:hideMark/>
          </w:tcPr>
          <w:p w14:paraId="053F43F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1F33AB" w14:textId="77777777" w:rsidR="007110E9" w:rsidRDefault="007110E9">
            <w:pPr>
              <w:pStyle w:val="TAL"/>
              <w:rPr>
                <w:sz w:val="16"/>
              </w:rPr>
            </w:pPr>
            <w:r>
              <w:rPr>
                <w:sz w:val="16"/>
              </w:rPr>
              <w:t>R5-217049</w:t>
            </w:r>
          </w:p>
        </w:tc>
        <w:tc>
          <w:tcPr>
            <w:tcW w:w="0" w:type="auto"/>
            <w:tcBorders>
              <w:top w:val="single" w:sz="4" w:space="0" w:color="auto"/>
              <w:left w:val="single" w:sz="4" w:space="0" w:color="auto"/>
              <w:bottom w:val="single" w:sz="4" w:space="0" w:color="auto"/>
              <w:right w:val="single" w:sz="4" w:space="0" w:color="auto"/>
            </w:tcBorders>
            <w:hideMark/>
          </w:tcPr>
          <w:p w14:paraId="330E1844" w14:textId="77777777" w:rsidR="007110E9" w:rsidRDefault="007110E9">
            <w:pPr>
              <w:pStyle w:val="TAL"/>
              <w:rPr>
                <w:sz w:val="16"/>
              </w:rPr>
            </w:pPr>
            <w:r>
              <w:rPr>
                <w:sz w:val="16"/>
              </w:rPr>
              <w:t>-</w:t>
            </w:r>
          </w:p>
        </w:tc>
      </w:tr>
      <w:tr w:rsidR="007110E9" w14:paraId="130A1A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9D9005" w14:textId="77777777" w:rsidR="007110E9" w:rsidRDefault="007110E9">
            <w:pPr>
              <w:pStyle w:val="TAL"/>
              <w:rPr>
                <w:sz w:val="16"/>
              </w:rPr>
            </w:pPr>
            <w:r>
              <w:rPr>
                <w:sz w:val="16"/>
              </w:rPr>
              <w:t>R5-217896</w:t>
            </w:r>
          </w:p>
        </w:tc>
        <w:tc>
          <w:tcPr>
            <w:tcW w:w="0" w:type="auto"/>
            <w:tcBorders>
              <w:top w:val="single" w:sz="4" w:space="0" w:color="auto"/>
              <w:left w:val="single" w:sz="4" w:space="0" w:color="auto"/>
              <w:bottom w:val="single" w:sz="4" w:space="0" w:color="auto"/>
              <w:right w:val="single" w:sz="4" w:space="0" w:color="auto"/>
            </w:tcBorders>
            <w:hideMark/>
          </w:tcPr>
          <w:p w14:paraId="1AAADF78" w14:textId="77777777" w:rsidR="007110E9" w:rsidRDefault="007110E9">
            <w:pPr>
              <w:pStyle w:val="TAL"/>
              <w:rPr>
                <w:sz w:val="16"/>
              </w:rPr>
            </w:pPr>
            <w:r>
              <w:rPr>
                <w:sz w:val="16"/>
              </w:rPr>
              <w:t>5G V2X: Initial Test Model</w:t>
            </w:r>
          </w:p>
        </w:tc>
        <w:tc>
          <w:tcPr>
            <w:tcW w:w="0" w:type="auto"/>
            <w:tcBorders>
              <w:top w:val="single" w:sz="4" w:space="0" w:color="auto"/>
              <w:left w:val="single" w:sz="4" w:space="0" w:color="auto"/>
              <w:bottom w:val="single" w:sz="4" w:space="0" w:color="auto"/>
              <w:right w:val="single" w:sz="4" w:space="0" w:color="auto"/>
            </w:tcBorders>
            <w:hideMark/>
          </w:tcPr>
          <w:p w14:paraId="284BB54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B76C8A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FC704F" w14:textId="77777777" w:rsidR="007110E9" w:rsidRDefault="007110E9">
            <w:pPr>
              <w:pStyle w:val="TAL"/>
              <w:rPr>
                <w:sz w:val="16"/>
              </w:rPr>
            </w:pPr>
            <w:r>
              <w:rPr>
                <w:sz w:val="16"/>
              </w:rPr>
              <w:t>R5-216643</w:t>
            </w:r>
          </w:p>
        </w:tc>
        <w:tc>
          <w:tcPr>
            <w:tcW w:w="0" w:type="auto"/>
            <w:tcBorders>
              <w:top w:val="single" w:sz="4" w:space="0" w:color="auto"/>
              <w:left w:val="single" w:sz="4" w:space="0" w:color="auto"/>
              <w:bottom w:val="single" w:sz="4" w:space="0" w:color="auto"/>
              <w:right w:val="single" w:sz="4" w:space="0" w:color="auto"/>
            </w:tcBorders>
            <w:hideMark/>
          </w:tcPr>
          <w:p w14:paraId="6D6D3EAB" w14:textId="77777777" w:rsidR="007110E9" w:rsidRDefault="007110E9">
            <w:pPr>
              <w:pStyle w:val="TAL"/>
              <w:rPr>
                <w:sz w:val="16"/>
              </w:rPr>
            </w:pPr>
            <w:r>
              <w:rPr>
                <w:sz w:val="16"/>
              </w:rPr>
              <w:t>-</w:t>
            </w:r>
          </w:p>
        </w:tc>
      </w:tr>
      <w:tr w:rsidR="007110E9" w14:paraId="4166AE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9E44CD" w14:textId="77777777" w:rsidR="007110E9" w:rsidRDefault="007110E9">
            <w:pPr>
              <w:pStyle w:val="TAL"/>
              <w:rPr>
                <w:sz w:val="16"/>
              </w:rPr>
            </w:pPr>
            <w:r>
              <w:rPr>
                <w:sz w:val="16"/>
              </w:rPr>
              <w:t>R5-217897</w:t>
            </w:r>
          </w:p>
        </w:tc>
        <w:tc>
          <w:tcPr>
            <w:tcW w:w="0" w:type="auto"/>
            <w:tcBorders>
              <w:top w:val="single" w:sz="4" w:space="0" w:color="auto"/>
              <w:left w:val="single" w:sz="4" w:space="0" w:color="auto"/>
              <w:bottom w:val="single" w:sz="4" w:space="0" w:color="auto"/>
              <w:right w:val="single" w:sz="4" w:space="0" w:color="auto"/>
            </w:tcBorders>
            <w:hideMark/>
          </w:tcPr>
          <w:p w14:paraId="23C21263" w14:textId="77777777" w:rsidR="007110E9" w:rsidRDefault="007110E9">
            <w:pPr>
              <w:pStyle w:val="TAL"/>
              <w:rPr>
                <w:sz w:val="16"/>
              </w:rPr>
            </w:pPr>
            <w:r>
              <w:rPr>
                <w:sz w:val="16"/>
              </w:rPr>
              <w:t>Addition of NR5G SNPN TC 6.5.1.3</w:t>
            </w:r>
          </w:p>
        </w:tc>
        <w:tc>
          <w:tcPr>
            <w:tcW w:w="0" w:type="auto"/>
            <w:tcBorders>
              <w:top w:val="single" w:sz="4" w:space="0" w:color="auto"/>
              <w:left w:val="single" w:sz="4" w:space="0" w:color="auto"/>
              <w:bottom w:val="single" w:sz="4" w:space="0" w:color="auto"/>
              <w:right w:val="single" w:sz="4" w:space="0" w:color="auto"/>
            </w:tcBorders>
            <w:hideMark/>
          </w:tcPr>
          <w:p w14:paraId="6748365B"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85A2B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41FEA6" w14:textId="77777777" w:rsidR="007110E9" w:rsidRDefault="007110E9">
            <w:pPr>
              <w:pStyle w:val="TAL"/>
              <w:rPr>
                <w:sz w:val="16"/>
              </w:rPr>
            </w:pPr>
            <w:r>
              <w:rPr>
                <w:sz w:val="16"/>
              </w:rPr>
              <w:t>R5-216820</w:t>
            </w:r>
          </w:p>
        </w:tc>
        <w:tc>
          <w:tcPr>
            <w:tcW w:w="0" w:type="auto"/>
            <w:tcBorders>
              <w:top w:val="single" w:sz="4" w:space="0" w:color="auto"/>
              <w:left w:val="single" w:sz="4" w:space="0" w:color="auto"/>
              <w:bottom w:val="single" w:sz="4" w:space="0" w:color="auto"/>
              <w:right w:val="single" w:sz="4" w:space="0" w:color="auto"/>
            </w:tcBorders>
            <w:hideMark/>
          </w:tcPr>
          <w:p w14:paraId="7CD2E34B" w14:textId="77777777" w:rsidR="007110E9" w:rsidRDefault="007110E9">
            <w:pPr>
              <w:pStyle w:val="TAL"/>
              <w:rPr>
                <w:sz w:val="16"/>
              </w:rPr>
            </w:pPr>
            <w:r>
              <w:rPr>
                <w:sz w:val="16"/>
              </w:rPr>
              <w:t>-</w:t>
            </w:r>
          </w:p>
        </w:tc>
      </w:tr>
      <w:tr w:rsidR="007110E9" w14:paraId="02D0AD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50BB19" w14:textId="77777777" w:rsidR="007110E9" w:rsidRDefault="007110E9">
            <w:pPr>
              <w:pStyle w:val="TAL"/>
              <w:rPr>
                <w:sz w:val="16"/>
              </w:rPr>
            </w:pPr>
            <w:r>
              <w:rPr>
                <w:sz w:val="16"/>
              </w:rPr>
              <w:t>R5-217898</w:t>
            </w:r>
          </w:p>
        </w:tc>
        <w:tc>
          <w:tcPr>
            <w:tcW w:w="0" w:type="auto"/>
            <w:tcBorders>
              <w:top w:val="single" w:sz="4" w:space="0" w:color="auto"/>
              <w:left w:val="single" w:sz="4" w:space="0" w:color="auto"/>
              <w:bottom w:val="single" w:sz="4" w:space="0" w:color="auto"/>
              <w:right w:val="single" w:sz="4" w:space="0" w:color="auto"/>
            </w:tcBorders>
            <w:hideMark/>
          </w:tcPr>
          <w:p w14:paraId="03266622" w14:textId="77777777" w:rsidR="007110E9" w:rsidRDefault="007110E9">
            <w:pPr>
              <w:pStyle w:val="TAL"/>
              <w:rPr>
                <w:sz w:val="16"/>
              </w:rPr>
            </w:pPr>
            <w:r>
              <w:rPr>
                <w:sz w:val="16"/>
              </w:rPr>
              <w:t>Addition of NR5G NPN TC 6.5.2.4</w:t>
            </w:r>
          </w:p>
        </w:tc>
        <w:tc>
          <w:tcPr>
            <w:tcW w:w="0" w:type="auto"/>
            <w:tcBorders>
              <w:top w:val="single" w:sz="4" w:space="0" w:color="auto"/>
              <w:left w:val="single" w:sz="4" w:space="0" w:color="auto"/>
              <w:bottom w:val="single" w:sz="4" w:space="0" w:color="auto"/>
              <w:right w:val="single" w:sz="4" w:space="0" w:color="auto"/>
            </w:tcBorders>
            <w:hideMark/>
          </w:tcPr>
          <w:p w14:paraId="7328D4BB"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075F47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310ED7" w14:textId="77777777" w:rsidR="007110E9" w:rsidRDefault="007110E9">
            <w:pPr>
              <w:pStyle w:val="TAL"/>
              <w:rPr>
                <w:sz w:val="16"/>
              </w:rPr>
            </w:pPr>
            <w:r>
              <w:rPr>
                <w:sz w:val="16"/>
              </w:rPr>
              <w:t>R5-216821</w:t>
            </w:r>
          </w:p>
        </w:tc>
        <w:tc>
          <w:tcPr>
            <w:tcW w:w="0" w:type="auto"/>
            <w:tcBorders>
              <w:top w:val="single" w:sz="4" w:space="0" w:color="auto"/>
              <w:left w:val="single" w:sz="4" w:space="0" w:color="auto"/>
              <w:bottom w:val="single" w:sz="4" w:space="0" w:color="auto"/>
              <w:right w:val="single" w:sz="4" w:space="0" w:color="auto"/>
            </w:tcBorders>
            <w:hideMark/>
          </w:tcPr>
          <w:p w14:paraId="1D132720" w14:textId="77777777" w:rsidR="007110E9" w:rsidRDefault="007110E9">
            <w:pPr>
              <w:pStyle w:val="TAL"/>
              <w:rPr>
                <w:sz w:val="16"/>
              </w:rPr>
            </w:pPr>
            <w:r>
              <w:rPr>
                <w:sz w:val="16"/>
              </w:rPr>
              <w:t>-</w:t>
            </w:r>
          </w:p>
        </w:tc>
      </w:tr>
      <w:tr w:rsidR="007110E9" w14:paraId="552FD3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9BD34D" w14:textId="77777777" w:rsidR="007110E9" w:rsidRDefault="007110E9">
            <w:pPr>
              <w:pStyle w:val="TAL"/>
              <w:rPr>
                <w:sz w:val="16"/>
              </w:rPr>
            </w:pPr>
            <w:r>
              <w:rPr>
                <w:sz w:val="16"/>
              </w:rPr>
              <w:t>R5-217899</w:t>
            </w:r>
          </w:p>
        </w:tc>
        <w:tc>
          <w:tcPr>
            <w:tcW w:w="0" w:type="auto"/>
            <w:tcBorders>
              <w:top w:val="single" w:sz="4" w:space="0" w:color="auto"/>
              <w:left w:val="single" w:sz="4" w:space="0" w:color="auto"/>
              <w:bottom w:val="single" w:sz="4" w:space="0" w:color="auto"/>
              <w:right w:val="single" w:sz="4" w:space="0" w:color="auto"/>
            </w:tcBorders>
            <w:hideMark/>
          </w:tcPr>
          <w:p w14:paraId="6705EA5E" w14:textId="77777777" w:rsidR="007110E9" w:rsidRDefault="007110E9">
            <w:pPr>
              <w:pStyle w:val="TAL"/>
              <w:rPr>
                <w:sz w:val="16"/>
              </w:rPr>
            </w:pPr>
            <w:r>
              <w:rPr>
                <w:sz w:val="16"/>
              </w:rPr>
              <w:t>Addition of NR5G NPN TC 8.1.7.1.1</w:t>
            </w:r>
          </w:p>
        </w:tc>
        <w:tc>
          <w:tcPr>
            <w:tcW w:w="0" w:type="auto"/>
            <w:tcBorders>
              <w:top w:val="single" w:sz="4" w:space="0" w:color="auto"/>
              <w:left w:val="single" w:sz="4" w:space="0" w:color="auto"/>
              <w:bottom w:val="single" w:sz="4" w:space="0" w:color="auto"/>
              <w:right w:val="single" w:sz="4" w:space="0" w:color="auto"/>
            </w:tcBorders>
            <w:hideMark/>
          </w:tcPr>
          <w:p w14:paraId="68FD0E3C"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F17F7D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8B464C" w14:textId="77777777" w:rsidR="007110E9" w:rsidRDefault="007110E9">
            <w:pPr>
              <w:pStyle w:val="TAL"/>
              <w:rPr>
                <w:sz w:val="16"/>
              </w:rPr>
            </w:pPr>
            <w:r>
              <w:rPr>
                <w:sz w:val="16"/>
              </w:rPr>
              <w:t>R5-216822</w:t>
            </w:r>
          </w:p>
        </w:tc>
        <w:tc>
          <w:tcPr>
            <w:tcW w:w="0" w:type="auto"/>
            <w:tcBorders>
              <w:top w:val="single" w:sz="4" w:space="0" w:color="auto"/>
              <w:left w:val="single" w:sz="4" w:space="0" w:color="auto"/>
              <w:bottom w:val="single" w:sz="4" w:space="0" w:color="auto"/>
              <w:right w:val="single" w:sz="4" w:space="0" w:color="auto"/>
            </w:tcBorders>
            <w:hideMark/>
          </w:tcPr>
          <w:p w14:paraId="2B14B9FC" w14:textId="77777777" w:rsidR="007110E9" w:rsidRDefault="007110E9">
            <w:pPr>
              <w:pStyle w:val="TAL"/>
              <w:rPr>
                <w:sz w:val="16"/>
              </w:rPr>
            </w:pPr>
            <w:r>
              <w:rPr>
                <w:sz w:val="16"/>
              </w:rPr>
              <w:t>-</w:t>
            </w:r>
          </w:p>
        </w:tc>
      </w:tr>
      <w:tr w:rsidR="007110E9" w14:paraId="7514C4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CC4FF5" w14:textId="77777777" w:rsidR="007110E9" w:rsidRDefault="007110E9">
            <w:pPr>
              <w:pStyle w:val="TAL"/>
              <w:rPr>
                <w:sz w:val="16"/>
              </w:rPr>
            </w:pPr>
            <w:r>
              <w:rPr>
                <w:sz w:val="16"/>
              </w:rPr>
              <w:t>R5-217900</w:t>
            </w:r>
          </w:p>
        </w:tc>
        <w:tc>
          <w:tcPr>
            <w:tcW w:w="0" w:type="auto"/>
            <w:tcBorders>
              <w:top w:val="single" w:sz="4" w:space="0" w:color="auto"/>
              <w:left w:val="single" w:sz="4" w:space="0" w:color="auto"/>
              <w:bottom w:val="single" w:sz="4" w:space="0" w:color="auto"/>
              <w:right w:val="single" w:sz="4" w:space="0" w:color="auto"/>
            </w:tcBorders>
            <w:hideMark/>
          </w:tcPr>
          <w:p w14:paraId="07243430" w14:textId="77777777" w:rsidR="007110E9" w:rsidRDefault="007110E9">
            <w:pPr>
              <w:pStyle w:val="TAL"/>
              <w:rPr>
                <w:sz w:val="16"/>
              </w:rPr>
            </w:pPr>
            <w:r>
              <w:rPr>
                <w:sz w:val="16"/>
              </w:rPr>
              <w:t>Addition of Applicability for NPN TCs</w:t>
            </w:r>
          </w:p>
        </w:tc>
        <w:tc>
          <w:tcPr>
            <w:tcW w:w="0" w:type="auto"/>
            <w:tcBorders>
              <w:top w:val="single" w:sz="4" w:space="0" w:color="auto"/>
              <w:left w:val="single" w:sz="4" w:space="0" w:color="auto"/>
              <w:bottom w:val="single" w:sz="4" w:space="0" w:color="auto"/>
              <w:right w:val="single" w:sz="4" w:space="0" w:color="auto"/>
            </w:tcBorders>
            <w:hideMark/>
          </w:tcPr>
          <w:p w14:paraId="12F2C22C"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60FD6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DD471" w14:textId="77777777" w:rsidR="007110E9" w:rsidRDefault="007110E9">
            <w:pPr>
              <w:pStyle w:val="TAL"/>
              <w:rPr>
                <w:sz w:val="16"/>
              </w:rPr>
            </w:pPr>
            <w:r>
              <w:rPr>
                <w:sz w:val="16"/>
              </w:rPr>
              <w:t>R5-217161</w:t>
            </w:r>
          </w:p>
        </w:tc>
        <w:tc>
          <w:tcPr>
            <w:tcW w:w="0" w:type="auto"/>
            <w:tcBorders>
              <w:top w:val="single" w:sz="4" w:space="0" w:color="auto"/>
              <w:left w:val="single" w:sz="4" w:space="0" w:color="auto"/>
              <w:bottom w:val="single" w:sz="4" w:space="0" w:color="auto"/>
              <w:right w:val="single" w:sz="4" w:space="0" w:color="auto"/>
            </w:tcBorders>
            <w:hideMark/>
          </w:tcPr>
          <w:p w14:paraId="49EBC5EC" w14:textId="77777777" w:rsidR="007110E9" w:rsidRDefault="007110E9">
            <w:pPr>
              <w:pStyle w:val="TAL"/>
              <w:rPr>
                <w:sz w:val="16"/>
              </w:rPr>
            </w:pPr>
            <w:r>
              <w:rPr>
                <w:sz w:val="16"/>
              </w:rPr>
              <w:t>-</w:t>
            </w:r>
          </w:p>
        </w:tc>
      </w:tr>
      <w:tr w:rsidR="007110E9" w14:paraId="5DBB84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C4480F" w14:textId="77777777" w:rsidR="007110E9" w:rsidRDefault="007110E9">
            <w:pPr>
              <w:pStyle w:val="TAL"/>
              <w:rPr>
                <w:sz w:val="16"/>
              </w:rPr>
            </w:pPr>
            <w:r>
              <w:rPr>
                <w:sz w:val="16"/>
              </w:rPr>
              <w:t>R5-217901</w:t>
            </w:r>
          </w:p>
        </w:tc>
        <w:tc>
          <w:tcPr>
            <w:tcW w:w="0" w:type="auto"/>
            <w:tcBorders>
              <w:top w:val="single" w:sz="4" w:space="0" w:color="auto"/>
              <w:left w:val="single" w:sz="4" w:space="0" w:color="auto"/>
              <w:bottom w:val="single" w:sz="4" w:space="0" w:color="auto"/>
              <w:right w:val="single" w:sz="4" w:space="0" w:color="auto"/>
            </w:tcBorders>
            <w:hideMark/>
          </w:tcPr>
          <w:p w14:paraId="5D0D3932" w14:textId="77777777" w:rsidR="007110E9" w:rsidRDefault="007110E9">
            <w:pPr>
              <w:pStyle w:val="TAL"/>
              <w:rPr>
                <w:sz w:val="16"/>
              </w:rPr>
            </w:pPr>
            <w:r>
              <w:rPr>
                <w:sz w:val="16"/>
              </w:rPr>
              <w:t>Correction to Rel-16 RACS TC 9.1.9.1, 9.1.9.2 and  9.1.9.5</w:t>
            </w:r>
          </w:p>
        </w:tc>
        <w:tc>
          <w:tcPr>
            <w:tcW w:w="0" w:type="auto"/>
            <w:tcBorders>
              <w:top w:val="single" w:sz="4" w:space="0" w:color="auto"/>
              <w:left w:val="single" w:sz="4" w:space="0" w:color="auto"/>
              <w:bottom w:val="single" w:sz="4" w:space="0" w:color="auto"/>
              <w:right w:val="single" w:sz="4" w:space="0" w:color="auto"/>
            </w:tcBorders>
            <w:hideMark/>
          </w:tcPr>
          <w:p w14:paraId="5F581385" w14:textId="77777777" w:rsidR="007110E9" w:rsidRDefault="007110E9">
            <w:pPr>
              <w:pStyle w:val="TAL"/>
              <w:rPr>
                <w:sz w:val="16"/>
              </w:rPr>
            </w:pPr>
            <w:r>
              <w:rPr>
                <w:sz w:val="16"/>
              </w:rPr>
              <w:t>Qualcomm CDMA Technologies, ANRITSU LTD, Keysight</w:t>
            </w:r>
          </w:p>
        </w:tc>
        <w:tc>
          <w:tcPr>
            <w:tcW w:w="0" w:type="auto"/>
            <w:tcBorders>
              <w:top w:val="single" w:sz="4" w:space="0" w:color="auto"/>
              <w:left w:val="single" w:sz="4" w:space="0" w:color="auto"/>
              <w:bottom w:val="single" w:sz="4" w:space="0" w:color="auto"/>
              <w:right w:val="single" w:sz="4" w:space="0" w:color="auto"/>
            </w:tcBorders>
            <w:hideMark/>
          </w:tcPr>
          <w:p w14:paraId="50F1C5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3D7C25" w14:textId="77777777" w:rsidR="007110E9" w:rsidRDefault="007110E9">
            <w:pPr>
              <w:pStyle w:val="TAL"/>
              <w:rPr>
                <w:sz w:val="16"/>
              </w:rPr>
            </w:pPr>
            <w:r>
              <w:rPr>
                <w:sz w:val="16"/>
              </w:rPr>
              <w:t>R5-216818</w:t>
            </w:r>
          </w:p>
        </w:tc>
        <w:tc>
          <w:tcPr>
            <w:tcW w:w="0" w:type="auto"/>
            <w:tcBorders>
              <w:top w:val="single" w:sz="4" w:space="0" w:color="auto"/>
              <w:left w:val="single" w:sz="4" w:space="0" w:color="auto"/>
              <w:bottom w:val="single" w:sz="4" w:space="0" w:color="auto"/>
              <w:right w:val="single" w:sz="4" w:space="0" w:color="auto"/>
            </w:tcBorders>
            <w:hideMark/>
          </w:tcPr>
          <w:p w14:paraId="5FD08642" w14:textId="77777777" w:rsidR="007110E9" w:rsidRDefault="007110E9">
            <w:pPr>
              <w:pStyle w:val="TAL"/>
              <w:rPr>
                <w:sz w:val="16"/>
              </w:rPr>
            </w:pPr>
            <w:r>
              <w:rPr>
                <w:sz w:val="16"/>
              </w:rPr>
              <w:t>-</w:t>
            </w:r>
          </w:p>
        </w:tc>
      </w:tr>
      <w:tr w:rsidR="007110E9" w14:paraId="4F5A1A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DB77CA" w14:textId="77777777" w:rsidR="007110E9" w:rsidRDefault="007110E9">
            <w:pPr>
              <w:pStyle w:val="TAL"/>
              <w:rPr>
                <w:sz w:val="16"/>
              </w:rPr>
            </w:pPr>
            <w:r>
              <w:rPr>
                <w:sz w:val="16"/>
              </w:rPr>
              <w:t>R5-217902</w:t>
            </w:r>
          </w:p>
        </w:tc>
        <w:tc>
          <w:tcPr>
            <w:tcW w:w="0" w:type="auto"/>
            <w:tcBorders>
              <w:top w:val="single" w:sz="4" w:space="0" w:color="auto"/>
              <w:left w:val="single" w:sz="4" w:space="0" w:color="auto"/>
              <w:bottom w:val="single" w:sz="4" w:space="0" w:color="auto"/>
              <w:right w:val="single" w:sz="4" w:space="0" w:color="auto"/>
            </w:tcBorders>
            <w:hideMark/>
          </w:tcPr>
          <w:p w14:paraId="678F6AC7" w14:textId="77777777" w:rsidR="007110E9" w:rsidRDefault="007110E9">
            <w:pPr>
              <w:pStyle w:val="TAL"/>
              <w:rPr>
                <w:sz w:val="16"/>
              </w:rPr>
            </w:pPr>
            <w:r>
              <w:rPr>
                <w:sz w:val="16"/>
              </w:rPr>
              <w:t>Correction to Rel-16 RACS TC 8.1.5.9.1</w:t>
            </w:r>
          </w:p>
        </w:tc>
        <w:tc>
          <w:tcPr>
            <w:tcW w:w="0" w:type="auto"/>
            <w:tcBorders>
              <w:top w:val="single" w:sz="4" w:space="0" w:color="auto"/>
              <w:left w:val="single" w:sz="4" w:space="0" w:color="auto"/>
              <w:bottom w:val="single" w:sz="4" w:space="0" w:color="auto"/>
              <w:right w:val="single" w:sz="4" w:space="0" w:color="auto"/>
            </w:tcBorders>
            <w:hideMark/>
          </w:tcPr>
          <w:p w14:paraId="040051CD"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B4EE27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52C386" w14:textId="77777777" w:rsidR="007110E9" w:rsidRDefault="007110E9">
            <w:pPr>
              <w:pStyle w:val="TAL"/>
              <w:rPr>
                <w:sz w:val="16"/>
              </w:rPr>
            </w:pPr>
            <w:r>
              <w:rPr>
                <w:sz w:val="16"/>
              </w:rPr>
              <w:t>R5-216819</w:t>
            </w:r>
          </w:p>
        </w:tc>
        <w:tc>
          <w:tcPr>
            <w:tcW w:w="0" w:type="auto"/>
            <w:tcBorders>
              <w:top w:val="single" w:sz="4" w:space="0" w:color="auto"/>
              <w:left w:val="single" w:sz="4" w:space="0" w:color="auto"/>
              <w:bottom w:val="single" w:sz="4" w:space="0" w:color="auto"/>
              <w:right w:val="single" w:sz="4" w:space="0" w:color="auto"/>
            </w:tcBorders>
            <w:hideMark/>
          </w:tcPr>
          <w:p w14:paraId="4E23D2C8" w14:textId="77777777" w:rsidR="007110E9" w:rsidRDefault="007110E9">
            <w:pPr>
              <w:pStyle w:val="TAL"/>
              <w:rPr>
                <w:sz w:val="16"/>
              </w:rPr>
            </w:pPr>
            <w:r>
              <w:rPr>
                <w:sz w:val="16"/>
              </w:rPr>
              <w:t>-</w:t>
            </w:r>
          </w:p>
        </w:tc>
      </w:tr>
      <w:tr w:rsidR="007110E9" w14:paraId="5FAA17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A809F2" w14:textId="77777777" w:rsidR="007110E9" w:rsidRDefault="007110E9">
            <w:pPr>
              <w:pStyle w:val="TAL"/>
              <w:rPr>
                <w:sz w:val="16"/>
              </w:rPr>
            </w:pPr>
            <w:r>
              <w:rPr>
                <w:sz w:val="16"/>
              </w:rPr>
              <w:t>R5-217903</w:t>
            </w:r>
          </w:p>
        </w:tc>
        <w:tc>
          <w:tcPr>
            <w:tcW w:w="0" w:type="auto"/>
            <w:tcBorders>
              <w:top w:val="single" w:sz="4" w:space="0" w:color="auto"/>
              <w:left w:val="single" w:sz="4" w:space="0" w:color="auto"/>
              <w:bottom w:val="single" w:sz="4" w:space="0" w:color="auto"/>
              <w:right w:val="single" w:sz="4" w:space="0" w:color="auto"/>
            </w:tcBorders>
            <w:hideMark/>
          </w:tcPr>
          <w:p w14:paraId="1F927317" w14:textId="77777777" w:rsidR="007110E9" w:rsidRDefault="007110E9">
            <w:pPr>
              <w:pStyle w:val="TAL"/>
              <w:rPr>
                <w:sz w:val="16"/>
              </w:rPr>
            </w:pPr>
            <w:r>
              <w:rPr>
                <w:sz w:val="16"/>
              </w:rPr>
              <w:t>Update of UE capability test case 8.5.4.1</w:t>
            </w:r>
          </w:p>
        </w:tc>
        <w:tc>
          <w:tcPr>
            <w:tcW w:w="0" w:type="auto"/>
            <w:tcBorders>
              <w:top w:val="single" w:sz="4" w:space="0" w:color="auto"/>
              <w:left w:val="single" w:sz="4" w:space="0" w:color="auto"/>
              <w:bottom w:val="single" w:sz="4" w:space="0" w:color="auto"/>
              <w:right w:val="single" w:sz="4" w:space="0" w:color="auto"/>
            </w:tcBorders>
            <w:hideMark/>
          </w:tcPr>
          <w:p w14:paraId="5055FB97"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DA1BF9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F3D93" w14:textId="77777777" w:rsidR="007110E9" w:rsidRDefault="007110E9">
            <w:pPr>
              <w:pStyle w:val="TAL"/>
              <w:rPr>
                <w:sz w:val="16"/>
              </w:rPr>
            </w:pPr>
            <w:r>
              <w:rPr>
                <w:sz w:val="16"/>
              </w:rPr>
              <w:t>R5-217671</w:t>
            </w:r>
          </w:p>
        </w:tc>
        <w:tc>
          <w:tcPr>
            <w:tcW w:w="0" w:type="auto"/>
            <w:tcBorders>
              <w:top w:val="single" w:sz="4" w:space="0" w:color="auto"/>
              <w:left w:val="single" w:sz="4" w:space="0" w:color="auto"/>
              <w:bottom w:val="single" w:sz="4" w:space="0" w:color="auto"/>
              <w:right w:val="single" w:sz="4" w:space="0" w:color="auto"/>
            </w:tcBorders>
            <w:hideMark/>
          </w:tcPr>
          <w:p w14:paraId="4229FBB5" w14:textId="77777777" w:rsidR="007110E9" w:rsidRDefault="007110E9">
            <w:pPr>
              <w:pStyle w:val="TAL"/>
              <w:rPr>
                <w:sz w:val="16"/>
              </w:rPr>
            </w:pPr>
            <w:r>
              <w:rPr>
                <w:sz w:val="16"/>
              </w:rPr>
              <w:t>-</w:t>
            </w:r>
          </w:p>
        </w:tc>
      </w:tr>
      <w:tr w:rsidR="007110E9" w14:paraId="1E4760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C1EC4" w14:textId="77777777" w:rsidR="007110E9" w:rsidRDefault="007110E9">
            <w:pPr>
              <w:pStyle w:val="TAL"/>
              <w:rPr>
                <w:sz w:val="16"/>
              </w:rPr>
            </w:pPr>
            <w:r>
              <w:rPr>
                <w:sz w:val="16"/>
              </w:rPr>
              <w:t>R5-217904</w:t>
            </w:r>
          </w:p>
        </w:tc>
        <w:tc>
          <w:tcPr>
            <w:tcW w:w="0" w:type="auto"/>
            <w:tcBorders>
              <w:top w:val="single" w:sz="4" w:space="0" w:color="auto"/>
              <w:left w:val="single" w:sz="4" w:space="0" w:color="auto"/>
              <w:bottom w:val="single" w:sz="4" w:space="0" w:color="auto"/>
              <w:right w:val="single" w:sz="4" w:space="0" w:color="auto"/>
            </w:tcBorders>
            <w:hideMark/>
          </w:tcPr>
          <w:p w14:paraId="52451779" w14:textId="77777777" w:rsidR="007110E9" w:rsidRDefault="007110E9">
            <w:pPr>
              <w:pStyle w:val="TAL"/>
              <w:rPr>
                <w:sz w:val="16"/>
              </w:rPr>
            </w:pPr>
            <w:r>
              <w:rPr>
                <w:sz w:val="16"/>
              </w:rPr>
              <w:t>Update of RACS test case 8.5.5.1</w:t>
            </w:r>
          </w:p>
        </w:tc>
        <w:tc>
          <w:tcPr>
            <w:tcW w:w="0" w:type="auto"/>
            <w:tcBorders>
              <w:top w:val="single" w:sz="4" w:space="0" w:color="auto"/>
              <w:left w:val="single" w:sz="4" w:space="0" w:color="auto"/>
              <w:bottom w:val="single" w:sz="4" w:space="0" w:color="auto"/>
              <w:right w:val="single" w:sz="4" w:space="0" w:color="auto"/>
            </w:tcBorders>
            <w:hideMark/>
          </w:tcPr>
          <w:p w14:paraId="3FA267B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47244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BCCA56" w14:textId="77777777" w:rsidR="007110E9" w:rsidRDefault="007110E9">
            <w:pPr>
              <w:pStyle w:val="TAL"/>
              <w:rPr>
                <w:sz w:val="16"/>
              </w:rPr>
            </w:pPr>
            <w:r>
              <w:rPr>
                <w:sz w:val="16"/>
              </w:rPr>
              <w:t>R5-217673</w:t>
            </w:r>
          </w:p>
        </w:tc>
        <w:tc>
          <w:tcPr>
            <w:tcW w:w="0" w:type="auto"/>
            <w:tcBorders>
              <w:top w:val="single" w:sz="4" w:space="0" w:color="auto"/>
              <w:left w:val="single" w:sz="4" w:space="0" w:color="auto"/>
              <w:bottom w:val="single" w:sz="4" w:space="0" w:color="auto"/>
              <w:right w:val="single" w:sz="4" w:space="0" w:color="auto"/>
            </w:tcBorders>
            <w:hideMark/>
          </w:tcPr>
          <w:p w14:paraId="6BAB1B68" w14:textId="77777777" w:rsidR="007110E9" w:rsidRDefault="007110E9">
            <w:pPr>
              <w:pStyle w:val="TAL"/>
              <w:rPr>
                <w:sz w:val="16"/>
              </w:rPr>
            </w:pPr>
            <w:r>
              <w:rPr>
                <w:sz w:val="16"/>
              </w:rPr>
              <w:t>-</w:t>
            </w:r>
          </w:p>
        </w:tc>
      </w:tr>
      <w:tr w:rsidR="007110E9" w14:paraId="0E09A0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5330CC" w14:textId="77777777" w:rsidR="007110E9" w:rsidRDefault="007110E9">
            <w:pPr>
              <w:pStyle w:val="TAL"/>
              <w:rPr>
                <w:sz w:val="16"/>
              </w:rPr>
            </w:pPr>
            <w:r>
              <w:rPr>
                <w:sz w:val="16"/>
              </w:rPr>
              <w:t>R5-217905</w:t>
            </w:r>
          </w:p>
        </w:tc>
        <w:tc>
          <w:tcPr>
            <w:tcW w:w="0" w:type="auto"/>
            <w:tcBorders>
              <w:top w:val="single" w:sz="4" w:space="0" w:color="auto"/>
              <w:left w:val="single" w:sz="4" w:space="0" w:color="auto"/>
              <w:bottom w:val="single" w:sz="4" w:space="0" w:color="auto"/>
              <w:right w:val="single" w:sz="4" w:space="0" w:color="auto"/>
            </w:tcBorders>
            <w:hideMark/>
          </w:tcPr>
          <w:p w14:paraId="1983C4F3" w14:textId="77777777" w:rsidR="007110E9" w:rsidRDefault="007110E9">
            <w:pPr>
              <w:pStyle w:val="TAL"/>
              <w:rPr>
                <w:sz w:val="16"/>
              </w:rPr>
            </w:pPr>
            <w:r>
              <w:rPr>
                <w:sz w:val="16"/>
              </w:rPr>
              <w:t>5.5.7.3 MCDATA Group Configuration Updates</w:t>
            </w:r>
          </w:p>
        </w:tc>
        <w:tc>
          <w:tcPr>
            <w:tcW w:w="0" w:type="auto"/>
            <w:tcBorders>
              <w:top w:val="single" w:sz="4" w:space="0" w:color="auto"/>
              <w:left w:val="single" w:sz="4" w:space="0" w:color="auto"/>
              <w:bottom w:val="single" w:sz="4" w:space="0" w:color="auto"/>
              <w:right w:val="single" w:sz="4" w:space="0" w:color="auto"/>
            </w:tcBorders>
            <w:hideMark/>
          </w:tcPr>
          <w:p w14:paraId="6F2752A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29AA93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5B3140" w14:textId="77777777" w:rsidR="007110E9" w:rsidRDefault="007110E9">
            <w:pPr>
              <w:pStyle w:val="TAL"/>
              <w:rPr>
                <w:sz w:val="16"/>
              </w:rPr>
            </w:pPr>
            <w:r>
              <w:rPr>
                <w:sz w:val="16"/>
              </w:rPr>
              <w:t>R5-216588</w:t>
            </w:r>
          </w:p>
        </w:tc>
        <w:tc>
          <w:tcPr>
            <w:tcW w:w="0" w:type="auto"/>
            <w:tcBorders>
              <w:top w:val="single" w:sz="4" w:space="0" w:color="auto"/>
              <w:left w:val="single" w:sz="4" w:space="0" w:color="auto"/>
              <w:bottom w:val="single" w:sz="4" w:space="0" w:color="auto"/>
              <w:right w:val="single" w:sz="4" w:space="0" w:color="auto"/>
            </w:tcBorders>
            <w:hideMark/>
          </w:tcPr>
          <w:p w14:paraId="4F7D1E8B" w14:textId="77777777" w:rsidR="007110E9" w:rsidRDefault="007110E9">
            <w:pPr>
              <w:pStyle w:val="TAL"/>
              <w:rPr>
                <w:sz w:val="16"/>
              </w:rPr>
            </w:pPr>
            <w:r>
              <w:rPr>
                <w:sz w:val="16"/>
              </w:rPr>
              <w:t>-</w:t>
            </w:r>
          </w:p>
        </w:tc>
      </w:tr>
      <w:tr w:rsidR="007110E9" w14:paraId="54B1B9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5E23F7" w14:textId="77777777" w:rsidR="007110E9" w:rsidRDefault="007110E9">
            <w:pPr>
              <w:pStyle w:val="TAL"/>
              <w:rPr>
                <w:sz w:val="16"/>
              </w:rPr>
            </w:pPr>
            <w:r>
              <w:rPr>
                <w:sz w:val="16"/>
              </w:rPr>
              <w:t>R5-217906</w:t>
            </w:r>
          </w:p>
        </w:tc>
        <w:tc>
          <w:tcPr>
            <w:tcW w:w="0" w:type="auto"/>
            <w:tcBorders>
              <w:top w:val="single" w:sz="4" w:space="0" w:color="auto"/>
              <w:left w:val="single" w:sz="4" w:space="0" w:color="auto"/>
              <w:bottom w:val="single" w:sz="4" w:space="0" w:color="auto"/>
              <w:right w:val="single" w:sz="4" w:space="0" w:color="auto"/>
            </w:tcBorders>
            <w:hideMark/>
          </w:tcPr>
          <w:p w14:paraId="109684B0" w14:textId="77777777" w:rsidR="007110E9" w:rsidRDefault="007110E9">
            <w:pPr>
              <w:pStyle w:val="TAL"/>
              <w:rPr>
                <w:sz w:val="16"/>
              </w:rPr>
            </w:pPr>
            <w:r>
              <w:rPr>
                <w:sz w:val="16"/>
              </w:rPr>
              <w:t>Correction of MCPTT Test Case 6.2.23</w:t>
            </w:r>
          </w:p>
        </w:tc>
        <w:tc>
          <w:tcPr>
            <w:tcW w:w="0" w:type="auto"/>
            <w:tcBorders>
              <w:top w:val="single" w:sz="4" w:space="0" w:color="auto"/>
              <w:left w:val="single" w:sz="4" w:space="0" w:color="auto"/>
              <w:bottom w:val="single" w:sz="4" w:space="0" w:color="auto"/>
              <w:right w:val="single" w:sz="4" w:space="0" w:color="auto"/>
            </w:tcBorders>
            <w:hideMark/>
          </w:tcPr>
          <w:p w14:paraId="796D12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5D4CA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53C78A" w14:textId="77777777" w:rsidR="007110E9" w:rsidRDefault="007110E9">
            <w:pPr>
              <w:pStyle w:val="TAL"/>
              <w:rPr>
                <w:sz w:val="16"/>
              </w:rPr>
            </w:pPr>
            <w:r>
              <w:rPr>
                <w:sz w:val="16"/>
              </w:rPr>
              <w:t>R5-216653</w:t>
            </w:r>
          </w:p>
        </w:tc>
        <w:tc>
          <w:tcPr>
            <w:tcW w:w="0" w:type="auto"/>
            <w:tcBorders>
              <w:top w:val="single" w:sz="4" w:space="0" w:color="auto"/>
              <w:left w:val="single" w:sz="4" w:space="0" w:color="auto"/>
              <w:bottom w:val="single" w:sz="4" w:space="0" w:color="auto"/>
              <w:right w:val="single" w:sz="4" w:space="0" w:color="auto"/>
            </w:tcBorders>
            <w:hideMark/>
          </w:tcPr>
          <w:p w14:paraId="4F1ADD89" w14:textId="77777777" w:rsidR="007110E9" w:rsidRDefault="007110E9">
            <w:pPr>
              <w:pStyle w:val="TAL"/>
              <w:rPr>
                <w:sz w:val="16"/>
              </w:rPr>
            </w:pPr>
            <w:r>
              <w:rPr>
                <w:sz w:val="16"/>
              </w:rPr>
              <w:t>-</w:t>
            </w:r>
          </w:p>
        </w:tc>
      </w:tr>
      <w:tr w:rsidR="007110E9" w14:paraId="3AA71C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3559F6" w14:textId="77777777" w:rsidR="007110E9" w:rsidRDefault="007110E9">
            <w:pPr>
              <w:pStyle w:val="TAL"/>
              <w:rPr>
                <w:sz w:val="16"/>
              </w:rPr>
            </w:pPr>
            <w:r>
              <w:rPr>
                <w:sz w:val="16"/>
              </w:rPr>
              <w:t>R5-217907</w:t>
            </w:r>
          </w:p>
        </w:tc>
        <w:tc>
          <w:tcPr>
            <w:tcW w:w="0" w:type="auto"/>
            <w:tcBorders>
              <w:top w:val="single" w:sz="4" w:space="0" w:color="auto"/>
              <w:left w:val="single" w:sz="4" w:space="0" w:color="auto"/>
              <w:bottom w:val="single" w:sz="4" w:space="0" w:color="auto"/>
              <w:right w:val="single" w:sz="4" w:space="0" w:color="auto"/>
            </w:tcBorders>
            <w:hideMark/>
          </w:tcPr>
          <w:p w14:paraId="36C90F0E" w14:textId="77777777" w:rsidR="007110E9" w:rsidRDefault="007110E9">
            <w:pPr>
              <w:pStyle w:val="TAL"/>
              <w:rPr>
                <w:sz w:val="16"/>
              </w:rPr>
            </w:pPr>
            <w:r>
              <w:rPr>
                <w:sz w:val="16"/>
              </w:rPr>
              <w:t>New Test Case - 6.1.3.1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5A535A0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AB0FB5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A6C858" w14:textId="77777777" w:rsidR="007110E9" w:rsidRDefault="007110E9">
            <w:pPr>
              <w:pStyle w:val="TAL"/>
              <w:rPr>
                <w:sz w:val="16"/>
              </w:rPr>
            </w:pPr>
            <w:r>
              <w:rPr>
                <w:sz w:val="16"/>
              </w:rPr>
              <w:t>R5-217635</w:t>
            </w:r>
          </w:p>
        </w:tc>
        <w:tc>
          <w:tcPr>
            <w:tcW w:w="0" w:type="auto"/>
            <w:tcBorders>
              <w:top w:val="single" w:sz="4" w:space="0" w:color="auto"/>
              <w:left w:val="single" w:sz="4" w:space="0" w:color="auto"/>
              <w:bottom w:val="single" w:sz="4" w:space="0" w:color="auto"/>
              <w:right w:val="single" w:sz="4" w:space="0" w:color="auto"/>
            </w:tcBorders>
            <w:hideMark/>
          </w:tcPr>
          <w:p w14:paraId="536090FD" w14:textId="77777777" w:rsidR="007110E9" w:rsidRDefault="007110E9">
            <w:pPr>
              <w:pStyle w:val="TAL"/>
              <w:rPr>
                <w:sz w:val="16"/>
              </w:rPr>
            </w:pPr>
            <w:r>
              <w:rPr>
                <w:sz w:val="16"/>
              </w:rPr>
              <w:t>-</w:t>
            </w:r>
          </w:p>
        </w:tc>
      </w:tr>
      <w:tr w:rsidR="007110E9" w14:paraId="40C983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FDE64B" w14:textId="77777777" w:rsidR="007110E9" w:rsidRDefault="007110E9">
            <w:pPr>
              <w:pStyle w:val="TAL"/>
              <w:rPr>
                <w:sz w:val="16"/>
              </w:rPr>
            </w:pPr>
            <w:r>
              <w:rPr>
                <w:sz w:val="16"/>
              </w:rPr>
              <w:t>R5-217908</w:t>
            </w:r>
          </w:p>
        </w:tc>
        <w:tc>
          <w:tcPr>
            <w:tcW w:w="0" w:type="auto"/>
            <w:tcBorders>
              <w:top w:val="single" w:sz="4" w:space="0" w:color="auto"/>
              <w:left w:val="single" w:sz="4" w:space="0" w:color="auto"/>
              <w:bottom w:val="single" w:sz="4" w:space="0" w:color="auto"/>
              <w:right w:val="single" w:sz="4" w:space="0" w:color="auto"/>
            </w:tcBorders>
            <w:hideMark/>
          </w:tcPr>
          <w:p w14:paraId="2278AC21" w14:textId="77777777" w:rsidR="007110E9" w:rsidRDefault="007110E9">
            <w:pPr>
              <w:pStyle w:val="TAL"/>
              <w:rPr>
                <w:sz w:val="16"/>
              </w:rPr>
            </w:pPr>
            <w:r>
              <w:rPr>
                <w:sz w:val="16"/>
              </w:rPr>
              <w:t>New Test Case - 6.1.4.1 Remote Change of a Group - CO</w:t>
            </w:r>
          </w:p>
        </w:tc>
        <w:tc>
          <w:tcPr>
            <w:tcW w:w="0" w:type="auto"/>
            <w:tcBorders>
              <w:top w:val="single" w:sz="4" w:space="0" w:color="auto"/>
              <w:left w:val="single" w:sz="4" w:space="0" w:color="auto"/>
              <w:bottom w:val="single" w:sz="4" w:space="0" w:color="auto"/>
              <w:right w:val="single" w:sz="4" w:space="0" w:color="auto"/>
            </w:tcBorders>
            <w:hideMark/>
          </w:tcPr>
          <w:p w14:paraId="0A70428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FB44A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A91818" w14:textId="77777777" w:rsidR="007110E9" w:rsidRDefault="007110E9">
            <w:pPr>
              <w:pStyle w:val="TAL"/>
              <w:rPr>
                <w:sz w:val="16"/>
              </w:rPr>
            </w:pPr>
            <w:r>
              <w:rPr>
                <w:sz w:val="16"/>
              </w:rPr>
              <w:t>R5-217636</w:t>
            </w:r>
          </w:p>
        </w:tc>
        <w:tc>
          <w:tcPr>
            <w:tcW w:w="0" w:type="auto"/>
            <w:tcBorders>
              <w:top w:val="single" w:sz="4" w:space="0" w:color="auto"/>
              <w:left w:val="single" w:sz="4" w:space="0" w:color="auto"/>
              <w:bottom w:val="single" w:sz="4" w:space="0" w:color="auto"/>
              <w:right w:val="single" w:sz="4" w:space="0" w:color="auto"/>
            </w:tcBorders>
            <w:hideMark/>
          </w:tcPr>
          <w:p w14:paraId="7C0E0457" w14:textId="77777777" w:rsidR="007110E9" w:rsidRDefault="007110E9">
            <w:pPr>
              <w:pStyle w:val="TAL"/>
              <w:rPr>
                <w:sz w:val="16"/>
              </w:rPr>
            </w:pPr>
            <w:r>
              <w:rPr>
                <w:sz w:val="16"/>
              </w:rPr>
              <w:t>-</w:t>
            </w:r>
          </w:p>
        </w:tc>
      </w:tr>
      <w:tr w:rsidR="007110E9" w14:paraId="7A8163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C995EB" w14:textId="77777777" w:rsidR="007110E9" w:rsidRDefault="007110E9">
            <w:pPr>
              <w:pStyle w:val="TAL"/>
              <w:rPr>
                <w:sz w:val="16"/>
              </w:rPr>
            </w:pPr>
            <w:r>
              <w:rPr>
                <w:sz w:val="16"/>
              </w:rPr>
              <w:t>R5-217909</w:t>
            </w:r>
          </w:p>
        </w:tc>
        <w:tc>
          <w:tcPr>
            <w:tcW w:w="0" w:type="auto"/>
            <w:tcBorders>
              <w:top w:val="single" w:sz="4" w:space="0" w:color="auto"/>
              <w:left w:val="single" w:sz="4" w:space="0" w:color="auto"/>
              <w:bottom w:val="single" w:sz="4" w:space="0" w:color="auto"/>
              <w:right w:val="single" w:sz="4" w:space="0" w:color="auto"/>
            </w:tcBorders>
            <w:hideMark/>
          </w:tcPr>
          <w:p w14:paraId="098900FC" w14:textId="77777777" w:rsidR="007110E9" w:rsidRDefault="007110E9">
            <w:pPr>
              <w:pStyle w:val="TAL"/>
              <w:rPr>
                <w:sz w:val="16"/>
              </w:rPr>
            </w:pPr>
            <w:r>
              <w:rPr>
                <w:sz w:val="16"/>
              </w:rPr>
              <w:t>New Test Case - 6.1.4.2 Remote Change of a Group - CT</w:t>
            </w:r>
          </w:p>
        </w:tc>
        <w:tc>
          <w:tcPr>
            <w:tcW w:w="0" w:type="auto"/>
            <w:tcBorders>
              <w:top w:val="single" w:sz="4" w:space="0" w:color="auto"/>
              <w:left w:val="single" w:sz="4" w:space="0" w:color="auto"/>
              <w:bottom w:val="single" w:sz="4" w:space="0" w:color="auto"/>
              <w:right w:val="single" w:sz="4" w:space="0" w:color="auto"/>
            </w:tcBorders>
            <w:hideMark/>
          </w:tcPr>
          <w:p w14:paraId="67F78841"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E33151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BD9170" w14:textId="77777777" w:rsidR="007110E9" w:rsidRDefault="007110E9">
            <w:pPr>
              <w:pStyle w:val="TAL"/>
              <w:rPr>
                <w:sz w:val="16"/>
              </w:rPr>
            </w:pPr>
            <w:r>
              <w:rPr>
                <w:sz w:val="16"/>
              </w:rPr>
              <w:t>R5-217637</w:t>
            </w:r>
          </w:p>
        </w:tc>
        <w:tc>
          <w:tcPr>
            <w:tcW w:w="0" w:type="auto"/>
            <w:tcBorders>
              <w:top w:val="single" w:sz="4" w:space="0" w:color="auto"/>
              <w:left w:val="single" w:sz="4" w:space="0" w:color="auto"/>
              <w:bottom w:val="single" w:sz="4" w:space="0" w:color="auto"/>
              <w:right w:val="single" w:sz="4" w:space="0" w:color="auto"/>
            </w:tcBorders>
            <w:hideMark/>
          </w:tcPr>
          <w:p w14:paraId="0B814D5B" w14:textId="77777777" w:rsidR="007110E9" w:rsidRDefault="007110E9">
            <w:pPr>
              <w:pStyle w:val="TAL"/>
              <w:rPr>
                <w:sz w:val="16"/>
              </w:rPr>
            </w:pPr>
            <w:r>
              <w:rPr>
                <w:sz w:val="16"/>
              </w:rPr>
              <w:t>-</w:t>
            </w:r>
          </w:p>
        </w:tc>
      </w:tr>
      <w:tr w:rsidR="007110E9" w14:paraId="01E0A8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D1AA0A" w14:textId="77777777" w:rsidR="007110E9" w:rsidRDefault="007110E9">
            <w:pPr>
              <w:pStyle w:val="TAL"/>
              <w:rPr>
                <w:sz w:val="16"/>
              </w:rPr>
            </w:pPr>
            <w:r>
              <w:rPr>
                <w:sz w:val="16"/>
              </w:rPr>
              <w:t>R5-217910</w:t>
            </w:r>
          </w:p>
        </w:tc>
        <w:tc>
          <w:tcPr>
            <w:tcW w:w="0" w:type="auto"/>
            <w:tcBorders>
              <w:top w:val="single" w:sz="4" w:space="0" w:color="auto"/>
              <w:left w:val="single" w:sz="4" w:space="0" w:color="auto"/>
              <w:bottom w:val="single" w:sz="4" w:space="0" w:color="auto"/>
              <w:right w:val="single" w:sz="4" w:space="0" w:color="auto"/>
            </w:tcBorders>
            <w:hideMark/>
          </w:tcPr>
          <w:p w14:paraId="16752B5C" w14:textId="77777777" w:rsidR="007110E9" w:rsidRDefault="007110E9">
            <w:pPr>
              <w:pStyle w:val="TAL"/>
              <w:rPr>
                <w:sz w:val="16"/>
              </w:rPr>
            </w:pPr>
            <w:r>
              <w:rPr>
                <w:sz w:val="16"/>
              </w:rPr>
              <w:t>New Test Case - 6.1.5.1 Remote Initiated Group Call - CO</w:t>
            </w:r>
          </w:p>
        </w:tc>
        <w:tc>
          <w:tcPr>
            <w:tcW w:w="0" w:type="auto"/>
            <w:tcBorders>
              <w:top w:val="single" w:sz="4" w:space="0" w:color="auto"/>
              <w:left w:val="single" w:sz="4" w:space="0" w:color="auto"/>
              <w:bottom w:val="single" w:sz="4" w:space="0" w:color="auto"/>
              <w:right w:val="single" w:sz="4" w:space="0" w:color="auto"/>
            </w:tcBorders>
            <w:hideMark/>
          </w:tcPr>
          <w:p w14:paraId="280D273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BA624B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DAB7F3" w14:textId="77777777" w:rsidR="007110E9" w:rsidRDefault="007110E9">
            <w:pPr>
              <w:pStyle w:val="TAL"/>
              <w:rPr>
                <w:sz w:val="16"/>
              </w:rPr>
            </w:pPr>
            <w:r>
              <w:rPr>
                <w:sz w:val="16"/>
              </w:rPr>
              <w:t>R5-217638</w:t>
            </w:r>
          </w:p>
        </w:tc>
        <w:tc>
          <w:tcPr>
            <w:tcW w:w="0" w:type="auto"/>
            <w:tcBorders>
              <w:top w:val="single" w:sz="4" w:space="0" w:color="auto"/>
              <w:left w:val="single" w:sz="4" w:space="0" w:color="auto"/>
              <w:bottom w:val="single" w:sz="4" w:space="0" w:color="auto"/>
              <w:right w:val="single" w:sz="4" w:space="0" w:color="auto"/>
            </w:tcBorders>
            <w:hideMark/>
          </w:tcPr>
          <w:p w14:paraId="14CFC5B7" w14:textId="77777777" w:rsidR="007110E9" w:rsidRDefault="007110E9">
            <w:pPr>
              <w:pStyle w:val="TAL"/>
              <w:rPr>
                <w:sz w:val="16"/>
              </w:rPr>
            </w:pPr>
            <w:r>
              <w:rPr>
                <w:sz w:val="16"/>
              </w:rPr>
              <w:t>-</w:t>
            </w:r>
          </w:p>
        </w:tc>
      </w:tr>
      <w:tr w:rsidR="007110E9" w14:paraId="34328A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A127CF" w14:textId="77777777" w:rsidR="007110E9" w:rsidRDefault="007110E9">
            <w:pPr>
              <w:pStyle w:val="TAL"/>
              <w:rPr>
                <w:sz w:val="16"/>
              </w:rPr>
            </w:pPr>
            <w:r>
              <w:rPr>
                <w:sz w:val="16"/>
              </w:rPr>
              <w:t>R5-217911</w:t>
            </w:r>
          </w:p>
        </w:tc>
        <w:tc>
          <w:tcPr>
            <w:tcW w:w="0" w:type="auto"/>
            <w:tcBorders>
              <w:top w:val="single" w:sz="4" w:space="0" w:color="auto"/>
              <w:left w:val="single" w:sz="4" w:space="0" w:color="auto"/>
              <w:bottom w:val="single" w:sz="4" w:space="0" w:color="auto"/>
              <w:right w:val="single" w:sz="4" w:space="0" w:color="auto"/>
            </w:tcBorders>
            <w:hideMark/>
          </w:tcPr>
          <w:p w14:paraId="1B80F909" w14:textId="77777777" w:rsidR="007110E9" w:rsidRDefault="007110E9">
            <w:pPr>
              <w:pStyle w:val="TAL"/>
              <w:rPr>
                <w:sz w:val="16"/>
              </w:rPr>
            </w:pPr>
            <w:r>
              <w:rPr>
                <w:sz w:val="16"/>
              </w:rPr>
              <w:t>New Test Case - 6.1.5.2 Remote Initiated Group Call - CT</w:t>
            </w:r>
          </w:p>
        </w:tc>
        <w:tc>
          <w:tcPr>
            <w:tcW w:w="0" w:type="auto"/>
            <w:tcBorders>
              <w:top w:val="single" w:sz="4" w:space="0" w:color="auto"/>
              <w:left w:val="single" w:sz="4" w:space="0" w:color="auto"/>
              <w:bottom w:val="single" w:sz="4" w:space="0" w:color="auto"/>
              <w:right w:val="single" w:sz="4" w:space="0" w:color="auto"/>
            </w:tcBorders>
            <w:hideMark/>
          </w:tcPr>
          <w:p w14:paraId="3DDE87AA"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D0763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8E1C34" w14:textId="77777777" w:rsidR="007110E9" w:rsidRDefault="007110E9">
            <w:pPr>
              <w:pStyle w:val="TAL"/>
              <w:rPr>
                <w:sz w:val="16"/>
              </w:rPr>
            </w:pPr>
            <w:r>
              <w:rPr>
                <w:sz w:val="16"/>
              </w:rPr>
              <w:t>R5-217639</w:t>
            </w:r>
          </w:p>
        </w:tc>
        <w:tc>
          <w:tcPr>
            <w:tcW w:w="0" w:type="auto"/>
            <w:tcBorders>
              <w:top w:val="single" w:sz="4" w:space="0" w:color="auto"/>
              <w:left w:val="single" w:sz="4" w:space="0" w:color="auto"/>
              <w:bottom w:val="single" w:sz="4" w:space="0" w:color="auto"/>
              <w:right w:val="single" w:sz="4" w:space="0" w:color="auto"/>
            </w:tcBorders>
            <w:hideMark/>
          </w:tcPr>
          <w:p w14:paraId="49DCBC59" w14:textId="77777777" w:rsidR="007110E9" w:rsidRDefault="007110E9">
            <w:pPr>
              <w:pStyle w:val="TAL"/>
              <w:rPr>
                <w:sz w:val="16"/>
              </w:rPr>
            </w:pPr>
            <w:r>
              <w:rPr>
                <w:sz w:val="16"/>
              </w:rPr>
              <w:t>-</w:t>
            </w:r>
          </w:p>
        </w:tc>
      </w:tr>
      <w:tr w:rsidR="007110E9" w14:paraId="0556A9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02FC71" w14:textId="77777777" w:rsidR="007110E9" w:rsidRDefault="007110E9">
            <w:pPr>
              <w:pStyle w:val="TAL"/>
              <w:rPr>
                <w:sz w:val="16"/>
              </w:rPr>
            </w:pPr>
            <w:r>
              <w:rPr>
                <w:sz w:val="16"/>
              </w:rPr>
              <w:t>R5-217912</w:t>
            </w:r>
          </w:p>
        </w:tc>
        <w:tc>
          <w:tcPr>
            <w:tcW w:w="0" w:type="auto"/>
            <w:tcBorders>
              <w:top w:val="single" w:sz="4" w:space="0" w:color="auto"/>
              <w:left w:val="single" w:sz="4" w:space="0" w:color="auto"/>
              <w:bottom w:val="single" w:sz="4" w:space="0" w:color="auto"/>
              <w:right w:val="single" w:sz="4" w:space="0" w:color="auto"/>
            </w:tcBorders>
            <w:hideMark/>
          </w:tcPr>
          <w:p w14:paraId="179B301A" w14:textId="77777777" w:rsidR="007110E9" w:rsidRDefault="007110E9">
            <w:pPr>
              <w:pStyle w:val="TAL"/>
              <w:rPr>
                <w:sz w:val="16"/>
              </w:rPr>
            </w:pPr>
            <w:r>
              <w:rPr>
                <w:sz w:val="16"/>
              </w:rPr>
              <w:t>New Test Case - 6.2.18 Private Call</w:t>
            </w:r>
          </w:p>
        </w:tc>
        <w:tc>
          <w:tcPr>
            <w:tcW w:w="0" w:type="auto"/>
            <w:tcBorders>
              <w:top w:val="single" w:sz="4" w:space="0" w:color="auto"/>
              <w:left w:val="single" w:sz="4" w:space="0" w:color="auto"/>
              <w:bottom w:val="single" w:sz="4" w:space="0" w:color="auto"/>
              <w:right w:val="single" w:sz="4" w:space="0" w:color="auto"/>
            </w:tcBorders>
            <w:hideMark/>
          </w:tcPr>
          <w:p w14:paraId="3791200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5856F9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16307E" w14:textId="77777777" w:rsidR="007110E9" w:rsidRDefault="007110E9">
            <w:pPr>
              <w:pStyle w:val="TAL"/>
              <w:rPr>
                <w:sz w:val="16"/>
              </w:rPr>
            </w:pPr>
            <w:r>
              <w:rPr>
                <w:sz w:val="16"/>
              </w:rPr>
              <w:t>R5-217640</w:t>
            </w:r>
          </w:p>
        </w:tc>
        <w:tc>
          <w:tcPr>
            <w:tcW w:w="0" w:type="auto"/>
            <w:tcBorders>
              <w:top w:val="single" w:sz="4" w:space="0" w:color="auto"/>
              <w:left w:val="single" w:sz="4" w:space="0" w:color="auto"/>
              <w:bottom w:val="single" w:sz="4" w:space="0" w:color="auto"/>
              <w:right w:val="single" w:sz="4" w:space="0" w:color="auto"/>
            </w:tcBorders>
            <w:hideMark/>
          </w:tcPr>
          <w:p w14:paraId="1D4F46AA" w14:textId="77777777" w:rsidR="007110E9" w:rsidRDefault="007110E9">
            <w:pPr>
              <w:pStyle w:val="TAL"/>
              <w:rPr>
                <w:sz w:val="16"/>
              </w:rPr>
            </w:pPr>
            <w:r>
              <w:rPr>
                <w:sz w:val="16"/>
              </w:rPr>
              <w:t>-</w:t>
            </w:r>
          </w:p>
        </w:tc>
      </w:tr>
      <w:tr w:rsidR="007110E9" w14:paraId="3136B7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F06AC" w14:textId="77777777" w:rsidR="007110E9" w:rsidRDefault="007110E9">
            <w:pPr>
              <w:pStyle w:val="TAL"/>
              <w:rPr>
                <w:sz w:val="16"/>
              </w:rPr>
            </w:pPr>
            <w:r>
              <w:rPr>
                <w:sz w:val="16"/>
              </w:rPr>
              <w:t>R5-217913</w:t>
            </w:r>
          </w:p>
        </w:tc>
        <w:tc>
          <w:tcPr>
            <w:tcW w:w="0" w:type="auto"/>
            <w:tcBorders>
              <w:top w:val="single" w:sz="4" w:space="0" w:color="auto"/>
              <w:left w:val="single" w:sz="4" w:space="0" w:color="auto"/>
              <w:bottom w:val="single" w:sz="4" w:space="0" w:color="auto"/>
              <w:right w:val="single" w:sz="4" w:space="0" w:color="auto"/>
            </w:tcBorders>
            <w:hideMark/>
          </w:tcPr>
          <w:p w14:paraId="37CFD6DE" w14:textId="77777777" w:rsidR="007110E9" w:rsidRDefault="007110E9">
            <w:pPr>
              <w:pStyle w:val="TAL"/>
              <w:rPr>
                <w:sz w:val="16"/>
              </w:rPr>
            </w:pPr>
            <w:r>
              <w:rPr>
                <w:sz w:val="16"/>
              </w:rPr>
              <w:t>New Test Case - 6.2.19 Private Call</w:t>
            </w:r>
          </w:p>
        </w:tc>
        <w:tc>
          <w:tcPr>
            <w:tcW w:w="0" w:type="auto"/>
            <w:tcBorders>
              <w:top w:val="single" w:sz="4" w:space="0" w:color="auto"/>
              <w:left w:val="single" w:sz="4" w:space="0" w:color="auto"/>
              <w:bottom w:val="single" w:sz="4" w:space="0" w:color="auto"/>
              <w:right w:val="single" w:sz="4" w:space="0" w:color="auto"/>
            </w:tcBorders>
            <w:hideMark/>
          </w:tcPr>
          <w:p w14:paraId="3B72C915"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D98FA9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D1D256" w14:textId="77777777" w:rsidR="007110E9" w:rsidRDefault="007110E9">
            <w:pPr>
              <w:pStyle w:val="TAL"/>
              <w:rPr>
                <w:sz w:val="16"/>
              </w:rPr>
            </w:pPr>
            <w:r>
              <w:rPr>
                <w:sz w:val="16"/>
              </w:rPr>
              <w:t>R5-217641</w:t>
            </w:r>
          </w:p>
        </w:tc>
        <w:tc>
          <w:tcPr>
            <w:tcW w:w="0" w:type="auto"/>
            <w:tcBorders>
              <w:top w:val="single" w:sz="4" w:space="0" w:color="auto"/>
              <w:left w:val="single" w:sz="4" w:space="0" w:color="auto"/>
              <w:bottom w:val="single" w:sz="4" w:space="0" w:color="auto"/>
              <w:right w:val="single" w:sz="4" w:space="0" w:color="auto"/>
            </w:tcBorders>
            <w:hideMark/>
          </w:tcPr>
          <w:p w14:paraId="7C7F0D86" w14:textId="77777777" w:rsidR="007110E9" w:rsidRDefault="007110E9">
            <w:pPr>
              <w:pStyle w:val="TAL"/>
              <w:rPr>
                <w:sz w:val="16"/>
              </w:rPr>
            </w:pPr>
            <w:r>
              <w:rPr>
                <w:sz w:val="16"/>
              </w:rPr>
              <w:t>-</w:t>
            </w:r>
          </w:p>
        </w:tc>
      </w:tr>
      <w:tr w:rsidR="007110E9" w14:paraId="09FCDD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1E2FF6" w14:textId="77777777" w:rsidR="007110E9" w:rsidRDefault="007110E9">
            <w:pPr>
              <w:pStyle w:val="TAL"/>
              <w:rPr>
                <w:sz w:val="16"/>
              </w:rPr>
            </w:pPr>
            <w:r>
              <w:rPr>
                <w:sz w:val="16"/>
              </w:rPr>
              <w:t>R5-217914</w:t>
            </w:r>
          </w:p>
        </w:tc>
        <w:tc>
          <w:tcPr>
            <w:tcW w:w="0" w:type="auto"/>
            <w:tcBorders>
              <w:top w:val="single" w:sz="4" w:space="0" w:color="auto"/>
              <w:left w:val="single" w:sz="4" w:space="0" w:color="auto"/>
              <w:bottom w:val="single" w:sz="4" w:space="0" w:color="auto"/>
              <w:right w:val="single" w:sz="4" w:space="0" w:color="auto"/>
            </w:tcBorders>
            <w:hideMark/>
          </w:tcPr>
          <w:p w14:paraId="7022B872" w14:textId="77777777" w:rsidR="007110E9" w:rsidRDefault="007110E9">
            <w:pPr>
              <w:pStyle w:val="TAL"/>
              <w:rPr>
                <w:sz w:val="16"/>
              </w:rPr>
            </w:pPr>
            <w:r>
              <w:rPr>
                <w:sz w:val="16"/>
              </w:rPr>
              <w:t xml:space="preserve">New Test Case - 6.3.1 </w:t>
            </w:r>
            <w:proofErr w:type="spellStart"/>
            <w:r>
              <w:rPr>
                <w:sz w:val="16"/>
              </w:rPr>
              <w:t>MCData</w:t>
            </w:r>
            <w:proofErr w:type="spellEnd"/>
            <w:r>
              <w:rPr>
                <w:sz w:val="16"/>
              </w:rPr>
              <w:t xml:space="preserve"> Enhanced Status CO</w:t>
            </w:r>
          </w:p>
        </w:tc>
        <w:tc>
          <w:tcPr>
            <w:tcW w:w="0" w:type="auto"/>
            <w:tcBorders>
              <w:top w:val="single" w:sz="4" w:space="0" w:color="auto"/>
              <w:left w:val="single" w:sz="4" w:space="0" w:color="auto"/>
              <w:bottom w:val="single" w:sz="4" w:space="0" w:color="auto"/>
              <w:right w:val="single" w:sz="4" w:space="0" w:color="auto"/>
            </w:tcBorders>
            <w:hideMark/>
          </w:tcPr>
          <w:p w14:paraId="7F0AE39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FC9697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E03686" w14:textId="77777777" w:rsidR="007110E9" w:rsidRDefault="007110E9">
            <w:pPr>
              <w:pStyle w:val="TAL"/>
              <w:rPr>
                <w:sz w:val="16"/>
              </w:rPr>
            </w:pPr>
            <w:r>
              <w:rPr>
                <w:sz w:val="16"/>
              </w:rPr>
              <w:t>R5-216590</w:t>
            </w:r>
          </w:p>
        </w:tc>
        <w:tc>
          <w:tcPr>
            <w:tcW w:w="0" w:type="auto"/>
            <w:tcBorders>
              <w:top w:val="single" w:sz="4" w:space="0" w:color="auto"/>
              <w:left w:val="single" w:sz="4" w:space="0" w:color="auto"/>
              <w:bottom w:val="single" w:sz="4" w:space="0" w:color="auto"/>
              <w:right w:val="single" w:sz="4" w:space="0" w:color="auto"/>
            </w:tcBorders>
            <w:hideMark/>
          </w:tcPr>
          <w:p w14:paraId="50989E47" w14:textId="77777777" w:rsidR="007110E9" w:rsidRDefault="007110E9">
            <w:pPr>
              <w:pStyle w:val="TAL"/>
              <w:rPr>
                <w:sz w:val="16"/>
              </w:rPr>
            </w:pPr>
            <w:r>
              <w:rPr>
                <w:sz w:val="16"/>
              </w:rPr>
              <w:t>-</w:t>
            </w:r>
          </w:p>
        </w:tc>
      </w:tr>
      <w:tr w:rsidR="007110E9" w14:paraId="57C91A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C41A63" w14:textId="77777777" w:rsidR="007110E9" w:rsidRDefault="007110E9">
            <w:pPr>
              <w:pStyle w:val="TAL"/>
              <w:rPr>
                <w:sz w:val="16"/>
              </w:rPr>
            </w:pPr>
            <w:r>
              <w:rPr>
                <w:sz w:val="16"/>
              </w:rPr>
              <w:t>R5-217915</w:t>
            </w:r>
          </w:p>
        </w:tc>
        <w:tc>
          <w:tcPr>
            <w:tcW w:w="0" w:type="auto"/>
            <w:tcBorders>
              <w:top w:val="single" w:sz="4" w:space="0" w:color="auto"/>
              <w:left w:val="single" w:sz="4" w:space="0" w:color="auto"/>
              <w:bottom w:val="single" w:sz="4" w:space="0" w:color="auto"/>
              <w:right w:val="single" w:sz="4" w:space="0" w:color="auto"/>
            </w:tcBorders>
            <w:hideMark/>
          </w:tcPr>
          <w:p w14:paraId="32352241" w14:textId="77777777" w:rsidR="007110E9" w:rsidRDefault="007110E9">
            <w:pPr>
              <w:pStyle w:val="TAL"/>
              <w:rPr>
                <w:sz w:val="16"/>
              </w:rPr>
            </w:pPr>
            <w:r>
              <w:rPr>
                <w:sz w:val="16"/>
              </w:rPr>
              <w:t xml:space="preserve">New Test Case - 6.3.2 </w:t>
            </w:r>
            <w:proofErr w:type="spellStart"/>
            <w:r>
              <w:rPr>
                <w:sz w:val="16"/>
              </w:rPr>
              <w:t>MCData</w:t>
            </w:r>
            <w:proofErr w:type="spellEnd"/>
            <w:r>
              <w:rPr>
                <w:sz w:val="16"/>
              </w:rPr>
              <w:t xml:space="preserve"> Enhanced Status CT</w:t>
            </w:r>
          </w:p>
        </w:tc>
        <w:tc>
          <w:tcPr>
            <w:tcW w:w="0" w:type="auto"/>
            <w:tcBorders>
              <w:top w:val="single" w:sz="4" w:space="0" w:color="auto"/>
              <w:left w:val="single" w:sz="4" w:space="0" w:color="auto"/>
              <w:bottom w:val="single" w:sz="4" w:space="0" w:color="auto"/>
              <w:right w:val="single" w:sz="4" w:space="0" w:color="auto"/>
            </w:tcBorders>
            <w:hideMark/>
          </w:tcPr>
          <w:p w14:paraId="3B6FECBC"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FD9A8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33B5D6" w14:textId="77777777" w:rsidR="007110E9" w:rsidRDefault="007110E9">
            <w:pPr>
              <w:pStyle w:val="TAL"/>
              <w:rPr>
                <w:sz w:val="16"/>
              </w:rPr>
            </w:pPr>
            <w:r>
              <w:rPr>
                <w:sz w:val="16"/>
              </w:rPr>
              <w:t>R5-216592</w:t>
            </w:r>
          </w:p>
        </w:tc>
        <w:tc>
          <w:tcPr>
            <w:tcW w:w="0" w:type="auto"/>
            <w:tcBorders>
              <w:top w:val="single" w:sz="4" w:space="0" w:color="auto"/>
              <w:left w:val="single" w:sz="4" w:space="0" w:color="auto"/>
              <w:bottom w:val="single" w:sz="4" w:space="0" w:color="auto"/>
              <w:right w:val="single" w:sz="4" w:space="0" w:color="auto"/>
            </w:tcBorders>
            <w:hideMark/>
          </w:tcPr>
          <w:p w14:paraId="16D3D618" w14:textId="77777777" w:rsidR="007110E9" w:rsidRDefault="007110E9">
            <w:pPr>
              <w:pStyle w:val="TAL"/>
              <w:rPr>
                <w:sz w:val="16"/>
              </w:rPr>
            </w:pPr>
            <w:r>
              <w:rPr>
                <w:sz w:val="16"/>
              </w:rPr>
              <w:t>-</w:t>
            </w:r>
          </w:p>
        </w:tc>
      </w:tr>
      <w:tr w:rsidR="007110E9" w14:paraId="78469F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001629" w14:textId="77777777" w:rsidR="007110E9" w:rsidRDefault="007110E9">
            <w:pPr>
              <w:pStyle w:val="TAL"/>
              <w:rPr>
                <w:sz w:val="16"/>
              </w:rPr>
            </w:pPr>
            <w:r>
              <w:rPr>
                <w:sz w:val="16"/>
              </w:rPr>
              <w:t>R5-217916</w:t>
            </w:r>
          </w:p>
        </w:tc>
        <w:tc>
          <w:tcPr>
            <w:tcW w:w="0" w:type="auto"/>
            <w:tcBorders>
              <w:top w:val="single" w:sz="4" w:space="0" w:color="auto"/>
              <w:left w:val="single" w:sz="4" w:space="0" w:color="auto"/>
              <w:bottom w:val="single" w:sz="4" w:space="0" w:color="auto"/>
              <w:right w:val="single" w:sz="4" w:space="0" w:color="auto"/>
            </w:tcBorders>
            <w:hideMark/>
          </w:tcPr>
          <w:p w14:paraId="735EFCBB" w14:textId="77777777" w:rsidR="007110E9" w:rsidRDefault="007110E9">
            <w:pPr>
              <w:pStyle w:val="TAL"/>
              <w:rPr>
                <w:sz w:val="16"/>
              </w:rPr>
            </w:pPr>
            <w:r>
              <w:rPr>
                <w:sz w:val="16"/>
              </w:rPr>
              <w:t>Update of TC Title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1E1289F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843C8A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74CB03" w14:textId="77777777" w:rsidR="007110E9" w:rsidRDefault="007110E9">
            <w:pPr>
              <w:pStyle w:val="TAL"/>
              <w:rPr>
                <w:sz w:val="16"/>
              </w:rPr>
            </w:pPr>
            <w:r>
              <w:rPr>
                <w:sz w:val="16"/>
              </w:rPr>
              <w:t>R5-216481</w:t>
            </w:r>
          </w:p>
        </w:tc>
        <w:tc>
          <w:tcPr>
            <w:tcW w:w="0" w:type="auto"/>
            <w:tcBorders>
              <w:top w:val="single" w:sz="4" w:space="0" w:color="auto"/>
              <w:left w:val="single" w:sz="4" w:space="0" w:color="auto"/>
              <w:bottom w:val="single" w:sz="4" w:space="0" w:color="auto"/>
              <w:right w:val="single" w:sz="4" w:space="0" w:color="auto"/>
            </w:tcBorders>
            <w:hideMark/>
          </w:tcPr>
          <w:p w14:paraId="7A9D1BF6" w14:textId="77777777" w:rsidR="007110E9" w:rsidRDefault="007110E9">
            <w:pPr>
              <w:pStyle w:val="TAL"/>
              <w:rPr>
                <w:sz w:val="16"/>
              </w:rPr>
            </w:pPr>
            <w:r>
              <w:rPr>
                <w:sz w:val="16"/>
              </w:rPr>
              <w:t>-</w:t>
            </w:r>
          </w:p>
        </w:tc>
      </w:tr>
      <w:tr w:rsidR="007110E9" w14:paraId="70D0DD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63054A" w14:textId="77777777" w:rsidR="007110E9" w:rsidRDefault="007110E9">
            <w:pPr>
              <w:pStyle w:val="TAL"/>
              <w:rPr>
                <w:sz w:val="16"/>
              </w:rPr>
            </w:pPr>
            <w:r>
              <w:rPr>
                <w:sz w:val="16"/>
              </w:rPr>
              <w:t>R5-217917</w:t>
            </w:r>
          </w:p>
        </w:tc>
        <w:tc>
          <w:tcPr>
            <w:tcW w:w="0" w:type="auto"/>
            <w:tcBorders>
              <w:top w:val="single" w:sz="4" w:space="0" w:color="auto"/>
              <w:left w:val="single" w:sz="4" w:space="0" w:color="auto"/>
              <w:bottom w:val="single" w:sz="4" w:space="0" w:color="auto"/>
              <w:right w:val="single" w:sz="4" w:space="0" w:color="auto"/>
            </w:tcBorders>
            <w:hideMark/>
          </w:tcPr>
          <w:p w14:paraId="19CEBC7B" w14:textId="77777777" w:rsidR="007110E9" w:rsidRDefault="007110E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2B2170E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CF647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2C9E05" w14:textId="77777777" w:rsidR="007110E9" w:rsidRDefault="007110E9">
            <w:pPr>
              <w:pStyle w:val="TAL"/>
              <w:rPr>
                <w:sz w:val="16"/>
              </w:rPr>
            </w:pPr>
            <w:r>
              <w:rPr>
                <w:sz w:val="16"/>
              </w:rPr>
              <w:t>R5-216559</w:t>
            </w:r>
          </w:p>
        </w:tc>
        <w:tc>
          <w:tcPr>
            <w:tcW w:w="0" w:type="auto"/>
            <w:tcBorders>
              <w:top w:val="single" w:sz="4" w:space="0" w:color="auto"/>
              <w:left w:val="single" w:sz="4" w:space="0" w:color="auto"/>
              <w:bottom w:val="single" w:sz="4" w:space="0" w:color="auto"/>
              <w:right w:val="single" w:sz="4" w:space="0" w:color="auto"/>
            </w:tcBorders>
            <w:hideMark/>
          </w:tcPr>
          <w:p w14:paraId="7DB701E6" w14:textId="77777777" w:rsidR="007110E9" w:rsidRDefault="007110E9">
            <w:pPr>
              <w:pStyle w:val="TAL"/>
              <w:rPr>
                <w:sz w:val="16"/>
              </w:rPr>
            </w:pPr>
            <w:r>
              <w:rPr>
                <w:sz w:val="16"/>
              </w:rPr>
              <w:t>-</w:t>
            </w:r>
          </w:p>
        </w:tc>
      </w:tr>
      <w:tr w:rsidR="007110E9" w14:paraId="42887D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DAB881" w14:textId="77777777" w:rsidR="007110E9" w:rsidRDefault="007110E9">
            <w:pPr>
              <w:pStyle w:val="TAL"/>
              <w:rPr>
                <w:sz w:val="16"/>
              </w:rPr>
            </w:pPr>
            <w:r>
              <w:rPr>
                <w:sz w:val="16"/>
              </w:rPr>
              <w:t>R5-217918</w:t>
            </w:r>
          </w:p>
        </w:tc>
        <w:tc>
          <w:tcPr>
            <w:tcW w:w="0" w:type="auto"/>
            <w:tcBorders>
              <w:top w:val="single" w:sz="4" w:space="0" w:color="auto"/>
              <w:left w:val="single" w:sz="4" w:space="0" w:color="auto"/>
              <w:bottom w:val="single" w:sz="4" w:space="0" w:color="auto"/>
              <w:right w:val="single" w:sz="4" w:space="0" w:color="auto"/>
            </w:tcBorders>
            <w:hideMark/>
          </w:tcPr>
          <w:p w14:paraId="3CE4E00A" w14:textId="77777777" w:rsidR="007110E9" w:rsidRDefault="007110E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3373BBC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9F8449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D547D" w14:textId="77777777" w:rsidR="007110E9" w:rsidRDefault="007110E9">
            <w:pPr>
              <w:pStyle w:val="TAL"/>
              <w:rPr>
                <w:sz w:val="16"/>
              </w:rPr>
            </w:pPr>
            <w:r>
              <w:rPr>
                <w:sz w:val="16"/>
              </w:rPr>
              <w:t>R5-</w:t>
            </w:r>
            <w:r>
              <w:rPr>
                <w:sz w:val="16"/>
              </w:rPr>
              <w:lastRenderedPageBreak/>
              <w:t>216561</w:t>
            </w:r>
          </w:p>
        </w:tc>
        <w:tc>
          <w:tcPr>
            <w:tcW w:w="0" w:type="auto"/>
            <w:tcBorders>
              <w:top w:val="single" w:sz="4" w:space="0" w:color="auto"/>
              <w:left w:val="single" w:sz="4" w:space="0" w:color="auto"/>
              <w:bottom w:val="single" w:sz="4" w:space="0" w:color="auto"/>
              <w:right w:val="single" w:sz="4" w:space="0" w:color="auto"/>
            </w:tcBorders>
            <w:hideMark/>
          </w:tcPr>
          <w:p w14:paraId="314F1940" w14:textId="77777777" w:rsidR="007110E9" w:rsidRDefault="007110E9">
            <w:pPr>
              <w:pStyle w:val="TAL"/>
              <w:rPr>
                <w:sz w:val="16"/>
              </w:rPr>
            </w:pPr>
            <w:r>
              <w:rPr>
                <w:sz w:val="16"/>
              </w:rPr>
              <w:lastRenderedPageBreak/>
              <w:t>-</w:t>
            </w:r>
          </w:p>
        </w:tc>
      </w:tr>
      <w:tr w:rsidR="007110E9" w14:paraId="11E479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53A021" w14:textId="77777777" w:rsidR="007110E9" w:rsidRDefault="007110E9">
            <w:pPr>
              <w:pStyle w:val="TAL"/>
              <w:rPr>
                <w:sz w:val="16"/>
              </w:rPr>
            </w:pPr>
            <w:r>
              <w:rPr>
                <w:sz w:val="16"/>
              </w:rPr>
              <w:t>R5-217919</w:t>
            </w:r>
          </w:p>
        </w:tc>
        <w:tc>
          <w:tcPr>
            <w:tcW w:w="0" w:type="auto"/>
            <w:tcBorders>
              <w:top w:val="single" w:sz="4" w:space="0" w:color="auto"/>
              <w:left w:val="single" w:sz="4" w:space="0" w:color="auto"/>
              <w:bottom w:val="single" w:sz="4" w:space="0" w:color="auto"/>
              <w:right w:val="single" w:sz="4" w:space="0" w:color="auto"/>
            </w:tcBorders>
            <w:hideMark/>
          </w:tcPr>
          <w:p w14:paraId="6832B9D9" w14:textId="77777777" w:rsidR="007110E9" w:rsidRDefault="007110E9">
            <w:pPr>
              <w:pStyle w:val="TAL"/>
              <w:rPr>
                <w:sz w:val="16"/>
              </w:rPr>
            </w:pPr>
            <w:r>
              <w:rPr>
                <w:sz w:val="16"/>
              </w:rPr>
              <w:t>Addition of new test case 8.1.6.4.1 for RACH logging and reporting in NR SON/MDT</w:t>
            </w:r>
          </w:p>
        </w:tc>
        <w:tc>
          <w:tcPr>
            <w:tcW w:w="0" w:type="auto"/>
            <w:tcBorders>
              <w:top w:val="single" w:sz="4" w:space="0" w:color="auto"/>
              <w:left w:val="single" w:sz="4" w:space="0" w:color="auto"/>
              <w:bottom w:val="single" w:sz="4" w:space="0" w:color="auto"/>
              <w:right w:val="single" w:sz="4" w:space="0" w:color="auto"/>
            </w:tcBorders>
            <w:hideMark/>
          </w:tcPr>
          <w:p w14:paraId="7D10ABF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3A1554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07FA5" w14:textId="77777777" w:rsidR="007110E9" w:rsidRDefault="007110E9">
            <w:pPr>
              <w:pStyle w:val="TAL"/>
              <w:rPr>
                <w:sz w:val="16"/>
              </w:rPr>
            </w:pPr>
            <w:r>
              <w:rPr>
                <w:sz w:val="16"/>
              </w:rPr>
              <w:t>R5-216613</w:t>
            </w:r>
          </w:p>
        </w:tc>
        <w:tc>
          <w:tcPr>
            <w:tcW w:w="0" w:type="auto"/>
            <w:tcBorders>
              <w:top w:val="single" w:sz="4" w:space="0" w:color="auto"/>
              <w:left w:val="single" w:sz="4" w:space="0" w:color="auto"/>
              <w:bottom w:val="single" w:sz="4" w:space="0" w:color="auto"/>
              <w:right w:val="single" w:sz="4" w:space="0" w:color="auto"/>
            </w:tcBorders>
            <w:hideMark/>
          </w:tcPr>
          <w:p w14:paraId="2E3DBF66" w14:textId="77777777" w:rsidR="007110E9" w:rsidRDefault="007110E9">
            <w:pPr>
              <w:pStyle w:val="TAL"/>
              <w:rPr>
                <w:sz w:val="16"/>
              </w:rPr>
            </w:pPr>
            <w:r>
              <w:rPr>
                <w:sz w:val="16"/>
              </w:rPr>
              <w:t>-</w:t>
            </w:r>
          </w:p>
        </w:tc>
      </w:tr>
      <w:tr w:rsidR="007110E9" w14:paraId="50EF53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44956" w14:textId="77777777" w:rsidR="007110E9" w:rsidRDefault="007110E9">
            <w:pPr>
              <w:pStyle w:val="TAL"/>
              <w:rPr>
                <w:sz w:val="16"/>
              </w:rPr>
            </w:pPr>
            <w:r>
              <w:rPr>
                <w:sz w:val="16"/>
              </w:rPr>
              <w:t>R5-217920</w:t>
            </w:r>
          </w:p>
        </w:tc>
        <w:tc>
          <w:tcPr>
            <w:tcW w:w="0" w:type="auto"/>
            <w:tcBorders>
              <w:top w:val="single" w:sz="4" w:space="0" w:color="auto"/>
              <w:left w:val="single" w:sz="4" w:space="0" w:color="auto"/>
              <w:bottom w:val="single" w:sz="4" w:space="0" w:color="auto"/>
              <w:right w:val="single" w:sz="4" w:space="0" w:color="auto"/>
            </w:tcBorders>
            <w:hideMark/>
          </w:tcPr>
          <w:p w14:paraId="764E14D2" w14:textId="77777777" w:rsidR="007110E9" w:rsidRDefault="007110E9">
            <w:pPr>
              <w:pStyle w:val="TAL"/>
              <w:rPr>
                <w:sz w:val="16"/>
              </w:rPr>
            </w:pPr>
            <w:r>
              <w:rPr>
                <w:sz w:val="16"/>
              </w:rPr>
              <w:t>Correction to NR MDT test case 8.1.6.1.4.2</w:t>
            </w:r>
          </w:p>
        </w:tc>
        <w:tc>
          <w:tcPr>
            <w:tcW w:w="0" w:type="auto"/>
            <w:tcBorders>
              <w:top w:val="single" w:sz="4" w:space="0" w:color="auto"/>
              <w:left w:val="single" w:sz="4" w:space="0" w:color="auto"/>
              <w:bottom w:val="single" w:sz="4" w:space="0" w:color="auto"/>
              <w:right w:val="single" w:sz="4" w:space="0" w:color="auto"/>
            </w:tcBorders>
            <w:hideMark/>
          </w:tcPr>
          <w:p w14:paraId="2C81BF6A"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08991A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9C7347" w14:textId="77777777" w:rsidR="007110E9" w:rsidRDefault="007110E9">
            <w:pPr>
              <w:pStyle w:val="TAL"/>
              <w:rPr>
                <w:sz w:val="16"/>
              </w:rPr>
            </w:pPr>
            <w:r>
              <w:rPr>
                <w:sz w:val="16"/>
              </w:rPr>
              <w:t>R5-216804</w:t>
            </w:r>
          </w:p>
        </w:tc>
        <w:tc>
          <w:tcPr>
            <w:tcW w:w="0" w:type="auto"/>
            <w:tcBorders>
              <w:top w:val="single" w:sz="4" w:space="0" w:color="auto"/>
              <w:left w:val="single" w:sz="4" w:space="0" w:color="auto"/>
              <w:bottom w:val="single" w:sz="4" w:space="0" w:color="auto"/>
              <w:right w:val="single" w:sz="4" w:space="0" w:color="auto"/>
            </w:tcBorders>
            <w:hideMark/>
          </w:tcPr>
          <w:p w14:paraId="30FF65C0" w14:textId="77777777" w:rsidR="007110E9" w:rsidRDefault="007110E9">
            <w:pPr>
              <w:pStyle w:val="TAL"/>
              <w:rPr>
                <w:sz w:val="16"/>
              </w:rPr>
            </w:pPr>
            <w:r>
              <w:rPr>
                <w:sz w:val="16"/>
              </w:rPr>
              <w:t>-</w:t>
            </w:r>
          </w:p>
        </w:tc>
      </w:tr>
      <w:tr w:rsidR="007110E9" w14:paraId="34B7EA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60BD9E" w14:textId="77777777" w:rsidR="007110E9" w:rsidRDefault="007110E9">
            <w:pPr>
              <w:pStyle w:val="TAL"/>
              <w:rPr>
                <w:sz w:val="16"/>
              </w:rPr>
            </w:pPr>
            <w:r>
              <w:rPr>
                <w:sz w:val="16"/>
              </w:rPr>
              <w:t>R5-217921</w:t>
            </w:r>
          </w:p>
        </w:tc>
        <w:tc>
          <w:tcPr>
            <w:tcW w:w="0" w:type="auto"/>
            <w:tcBorders>
              <w:top w:val="single" w:sz="4" w:space="0" w:color="auto"/>
              <w:left w:val="single" w:sz="4" w:space="0" w:color="auto"/>
              <w:bottom w:val="single" w:sz="4" w:space="0" w:color="auto"/>
              <w:right w:val="single" w:sz="4" w:space="0" w:color="auto"/>
            </w:tcBorders>
            <w:hideMark/>
          </w:tcPr>
          <w:p w14:paraId="02570648" w14:textId="77777777" w:rsidR="007110E9" w:rsidRDefault="007110E9">
            <w:pPr>
              <w:pStyle w:val="TAL"/>
              <w:rPr>
                <w:sz w:val="16"/>
              </w:rPr>
            </w:pPr>
            <w:r>
              <w:rPr>
                <w:sz w:val="16"/>
              </w:rPr>
              <w:t>Correction to MDT TC 8.1.6.1.3.1 and 8.1.6.1.3.2</w:t>
            </w:r>
          </w:p>
        </w:tc>
        <w:tc>
          <w:tcPr>
            <w:tcW w:w="0" w:type="auto"/>
            <w:tcBorders>
              <w:top w:val="single" w:sz="4" w:space="0" w:color="auto"/>
              <w:left w:val="single" w:sz="4" w:space="0" w:color="auto"/>
              <w:bottom w:val="single" w:sz="4" w:space="0" w:color="auto"/>
              <w:right w:val="single" w:sz="4" w:space="0" w:color="auto"/>
            </w:tcBorders>
            <w:hideMark/>
          </w:tcPr>
          <w:p w14:paraId="5F98AE41"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7F61D2F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87A3E" w14:textId="77777777" w:rsidR="007110E9" w:rsidRDefault="007110E9">
            <w:pPr>
              <w:pStyle w:val="TAL"/>
              <w:rPr>
                <w:sz w:val="16"/>
              </w:rPr>
            </w:pPr>
            <w:r>
              <w:rPr>
                <w:sz w:val="16"/>
              </w:rPr>
              <w:t>R5-216823</w:t>
            </w:r>
          </w:p>
        </w:tc>
        <w:tc>
          <w:tcPr>
            <w:tcW w:w="0" w:type="auto"/>
            <w:tcBorders>
              <w:top w:val="single" w:sz="4" w:space="0" w:color="auto"/>
              <w:left w:val="single" w:sz="4" w:space="0" w:color="auto"/>
              <w:bottom w:val="single" w:sz="4" w:space="0" w:color="auto"/>
              <w:right w:val="single" w:sz="4" w:space="0" w:color="auto"/>
            </w:tcBorders>
            <w:hideMark/>
          </w:tcPr>
          <w:p w14:paraId="7FA6953B" w14:textId="77777777" w:rsidR="007110E9" w:rsidRDefault="007110E9">
            <w:pPr>
              <w:pStyle w:val="TAL"/>
              <w:rPr>
                <w:sz w:val="16"/>
              </w:rPr>
            </w:pPr>
            <w:r>
              <w:rPr>
                <w:sz w:val="16"/>
              </w:rPr>
              <w:t>-</w:t>
            </w:r>
          </w:p>
        </w:tc>
      </w:tr>
      <w:tr w:rsidR="007110E9" w14:paraId="3E9A01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9F9000" w14:textId="77777777" w:rsidR="007110E9" w:rsidRDefault="007110E9">
            <w:pPr>
              <w:pStyle w:val="TAL"/>
              <w:rPr>
                <w:sz w:val="16"/>
              </w:rPr>
            </w:pPr>
            <w:r>
              <w:rPr>
                <w:sz w:val="16"/>
              </w:rPr>
              <w:t>R5-217922</w:t>
            </w:r>
          </w:p>
        </w:tc>
        <w:tc>
          <w:tcPr>
            <w:tcW w:w="0" w:type="auto"/>
            <w:tcBorders>
              <w:top w:val="single" w:sz="4" w:space="0" w:color="auto"/>
              <w:left w:val="single" w:sz="4" w:space="0" w:color="auto"/>
              <w:bottom w:val="single" w:sz="4" w:space="0" w:color="auto"/>
              <w:right w:val="single" w:sz="4" w:space="0" w:color="auto"/>
            </w:tcBorders>
            <w:hideMark/>
          </w:tcPr>
          <w:p w14:paraId="1A6406B3" w14:textId="77777777" w:rsidR="007110E9" w:rsidRDefault="007110E9">
            <w:pPr>
              <w:pStyle w:val="TAL"/>
              <w:rPr>
                <w:sz w:val="16"/>
              </w:rPr>
            </w:pPr>
            <w:r>
              <w:rPr>
                <w:sz w:val="16"/>
              </w:rPr>
              <w:t>Correction to MDT TC 8.1.6.1.3.3</w:t>
            </w:r>
          </w:p>
        </w:tc>
        <w:tc>
          <w:tcPr>
            <w:tcW w:w="0" w:type="auto"/>
            <w:tcBorders>
              <w:top w:val="single" w:sz="4" w:space="0" w:color="auto"/>
              <w:left w:val="single" w:sz="4" w:space="0" w:color="auto"/>
              <w:bottom w:val="single" w:sz="4" w:space="0" w:color="auto"/>
              <w:right w:val="single" w:sz="4" w:space="0" w:color="auto"/>
            </w:tcBorders>
            <w:hideMark/>
          </w:tcPr>
          <w:p w14:paraId="0A61CB6F"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4C622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3815B4" w14:textId="77777777" w:rsidR="007110E9" w:rsidRDefault="007110E9">
            <w:pPr>
              <w:pStyle w:val="TAL"/>
              <w:rPr>
                <w:sz w:val="16"/>
              </w:rPr>
            </w:pPr>
            <w:r>
              <w:rPr>
                <w:sz w:val="16"/>
              </w:rPr>
              <w:t>R5-216824</w:t>
            </w:r>
          </w:p>
        </w:tc>
        <w:tc>
          <w:tcPr>
            <w:tcW w:w="0" w:type="auto"/>
            <w:tcBorders>
              <w:top w:val="single" w:sz="4" w:space="0" w:color="auto"/>
              <w:left w:val="single" w:sz="4" w:space="0" w:color="auto"/>
              <w:bottom w:val="single" w:sz="4" w:space="0" w:color="auto"/>
              <w:right w:val="single" w:sz="4" w:space="0" w:color="auto"/>
            </w:tcBorders>
            <w:hideMark/>
          </w:tcPr>
          <w:p w14:paraId="22A5682B" w14:textId="77777777" w:rsidR="007110E9" w:rsidRDefault="007110E9">
            <w:pPr>
              <w:pStyle w:val="TAL"/>
              <w:rPr>
                <w:sz w:val="16"/>
              </w:rPr>
            </w:pPr>
            <w:r>
              <w:rPr>
                <w:sz w:val="16"/>
              </w:rPr>
              <w:t>-</w:t>
            </w:r>
          </w:p>
        </w:tc>
      </w:tr>
      <w:tr w:rsidR="007110E9" w14:paraId="7B8789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48C5CD" w14:textId="77777777" w:rsidR="007110E9" w:rsidRDefault="007110E9">
            <w:pPr>
              <w:pStyle w:val="TAL"/>
              <w:rPr>
                <w:sz w:val="16"/>
              </w:rPr>
            </w:pPr>
            <w:r>
              <w:rPr>
                <w:sz w:val="16"/>
              </w:rPr>
              <w:t>R5-217923</w:t>
            </w:r>
          </w:p>
        </w:tc>
        <w:tc>
          <w:tcPr>
            <w:tcW w:w="0" w:type="auto"/>
            <w:tcBorders>
              <w:top w:val="single" w:sz="4" w:space="0" w:color="auto"/>
              <w:left w:val="single" w:sz="4" w:space="0" w:color="auto"/>
              <w:bottom w:val="single" w:sz="4" w:space="0" w:color="auto"/>
              <w:right w:val="single" w:sz="4" w:space="0" w:color="auto"/>
            </w:tcBorders>
            <w:hideMark/>
          </w:tcPr>
          <w:p w14:paraId="43D9281B" w14:textId="77777777" w:rsidR="007110E9" w:rsidRDefault="007110E9">
            <w:pPr>
              <w:pStyle w:val="TAL"/>
              <w:rPr>
                <w:sz w:val="16"/>
              </w:rPr>
            </w:pPr>
            <w:r>
              <w:rPr>
                <w:sz w:val="16"/>
              </w:rPr>
              <w:t>Correction to MDT TC 8.1.6.1.1.1, 8.1.6.1.3.5 and 8.1.6.1.4.5</w:t>
            </w:r>
          </w:p>
        </w:tc>
        <w:tc>
          <w:tcPr>
            <w:tcW w:w="0" w:type="auto"/>
            <w:tcBorders>
              <w:top w:val="single" w:sz="4" w:space="0" w:color="auto"/>
              <w:left w:val="single" w:sz="4" w:space="0" w:color="auto"/>
              <w:bottom w:val="single" w:sz="4" w:space="0" w:color="auto"/>
              <w:right w:val="single" w:sz="4" w:space="0" w:color="auto"/>
            </w:tcBorders>
            <w:hideMark/>
          </w:tcPr>
          <w:p w14:paraId="7CE47D74"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4ADCFB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057936" w14:textId="77777777" w:rsidR="007110E9" w:rsidRDefault="007110E9">
            <w:pPr>
              <w:pStyle w:val="TAL"/>
              <w:rPr>
                <w:sz w:val="16"/>
              </w:rPr>
            </w:pPr>
            <w:r>
              <w:rPr>
                <w:sz w:val="16"/>
              </w:rPr>
              <w:t>R5-216826</w:t>
            </w:r>
          </w:p>
        </w:tc>
        <w:tc>
          <w:tcPr>
            <w:tcW w:w="0" w:type="auto"/>
            <w:tcBorders>
              <w:top w:val="single" w:sz="4" w:space="0" w:color="auto"/>
              <w:left w:val="single" w:sz="4" w:space="0" w:color="auto"/>
              <w:bottom w:val="single" w:sz="4" w:space="0" w:color="auto"/>
              <w:right w:val="single" w:sz="4" w:space="0" w:color="auto"/>
            </w:tcBorders>
            <w:hideMark/>
          </w:tcPr>
          <w:p w14:paraId="1C080A80" w14:textId="77777777" w:rsidR="007110E9" w:rsidRDefault="007110E9">
            <w:pPr>
              <w:pStyle w:val="TAL"/>
              <w:rPr>
                <w:sz w:val="16"/>
              </w:rPr>
            </w:pPr>
            <w:r>
              <w:rPr>
                <w:sz w:val="16"/>
              </w:rPr>
              <w:t>-</w:t>
            </w:r>
          </w:p>
        </w:tc>
      </w:tr>
      <w:tr w:rsidR="007110E9" w14:paraId="5A7AB6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C4D526" w14:textId="77777777" w:rsidR="007110E9" w:rsidRDefault="007110E9">
            <w:pPr>
              <w:pStyle w:val="TAL"/>
              <w:rPr>
                <w:sz w:val="16"/>
              </w:rPr>
            </w:pPr>
            <w:r>
              <w:rPr>
                <w:sz w:val="16"/>
              </w:rPr>
              <w:t>R5-217924</w:t>
            </w:r>
          </w:p>
        </w:tc>
        <w:tc>
          <w:tcPr>
            <w:tcW w:w="0" w:type="auto"/>
            <w:tcBorders>
              <w:top w:val="single" w:sz="4" w:space="0" w:color="auto"/>
              <w:left w:val="single" w:sz="4" w:space="0" w:color="auto"/>
              <w:bottom w:val="single" w:sz="4" w:space="0" w:color="auto"/>
              <w:right w:val="single" w:sz="4" w:space="0" w:color="auto"/>
            </w:tcBorders>
            <w:hideMark/>
          </w:tcPr>
          <w:p w14:paraId="2F31D591"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25DAEF73"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5B20C5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364460" w14:textId="77777777" w:rsidR="007110E9" w:rsidRDefault="007110E9">
            <w:pPr>
              <w:pStyle w:val="TAL"/>
              <w:rPr>
                <w:sz w:val="16"/>
              </w:rPr>
            </w:pPr>
            <w:r>
              <w:rPr>
                <w:sz w:val="16"/>
              </w:rPr>
              <w:t>R5-217050</w:t>
            </w:r>
          </w:p>
        </w:tc>
        <w:tc>
          <w:tcPr>
            <w:tcW w:w="0" w:type="auto"/>
            <w:tcBorders>
              <w:top w:val="single" w:sz="4" w:space="0" w:color="auto"/>
              <w:left w:val="single" w:sz="4" w:space="0" w:color="auto"/>
              <w:bottom w:val="single" w:sz="4" w:space="0" w:color="auto"/>
              <w:right w:val="single" w:sz="4" w:space="0" w:color="auto"/>
            </w:tcBorders>
            <w:hideMark/>
          </w:tcPr>
          <w:p w14:paraId="23E9C6C2" w14:textId="77777777" w:rsidR="007110E9" w:rsidRDefault="007110E9">
            <w:pPr>
              <w:pStyle w:val="TAL"/>
              <w:rPr>
                <w:sz w:val="16"/>
              </w:rPr>
            </w:pPr>
            <w:r>
              <w:rPr>
                <w:sz w:val="16"/>
              </w:rPr>
              <w:t>-</w:t>
            </w:r>
          </w:p>
        </w:tc>
      </w:tr>
      <w:tr w:rsidR="007110E9" w14:paraId="74ADE0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BB04CA" w14:textId="77777777" w:rsidR="007110E9" w:rsidRDefault="007110E9">
            <w:pPr>
              <w:pStyle w:val="TAL"/>
              <w:rPr>
                <w:sz w:val="16"/>
              </w:rPr>
            </w:pPr>
            <w:r>
              <w:rPr>
                <w:sz w:val="16"/>
              </w:rPr>
              <w:t>R5-217925</w:t>
            </w:r>
          </w:p>
        </w:tc>
        <w:tc>
          <w:tcPr>
            <w:tcW w:w="0" w:type="auto"/>
            <w:tcBorders>
              <w:top w:val="single" w:sz="4" w:space="0" w:color="auto"/>
              <w:left w:val="single" w:sz="4" w:space="0" w:color="auto"/>
              <w:bottom w:val="single" w:sz="4" w:space="0" w:color="auto"/>
              <w:right w:val="single" w:sz="4" w:space="0" w:color="auto"/>
            </w:tcBorders>
            <w:hideMark/>
          </w:tcPr>
          <w:p w14:paraId="11B375A1"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2CB45677"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1D65D6D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EE39E" w14:textId="77777777" w:rsidR="007110E9" w:rsidRDefault="007110E9">
            <w:pPr>
              <w:pStyle w:val="TAL"/>
              <w:rPr>
                <w:sz w:val="16"/>
              </w:rPr>
            </w:pPr>
            <w:r>
              <w:rPr>
                <w:sz w:val="16"/>
              </w:rPr>
              <w:t>R5-217051</w:t>
            </w:r>
          </w:p>
        </w:tc>
        <w:tc>
          <w:tcPr>
            <w:tcW w:w="0" w:type="auto"/>
            <w:tcBorders>
              <w:top w:val="single" w:sz="4" w:space="0" w:color="auto"/>
              <w:left w:val="single" w:sz="4" w:space="0" w:color="auto"/>
              <w:bottom w:val="single" w:sz="4" w:space="0" w:color="auto"/>
              <w:right w:val="single" w:sz="4" w:space="0" w:color="auto"/>
            </w:tcBorders>
            <w:hideMark/>
          </w:tcPr>
          <w:p w14:paraId="759F207A" w14:textId="77777777" w:rsidR="007110E9" w:rsidRDefault="007110E9">
            <w:pPr>
              <w:pStyle w:val="TAL"/>
              <w:rPr>
                <w:sz w:val="16"/>
              </w:rPr>
            </w:pPr>
            <w:r>
              <w:rPr>
                <w:sz w:val="16"/>
              </w:rPr>
              <w:t>-</w:t>
            </w:r>
          </w:p>
        </w:tc>
      </w:tr>
      <w:tr w:rsidR="007110E9" w14:paraId="16CD09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933BE0" w14:textId="77777777" w:rsidR="007110E9" w:rsidRDefault="007110E9">
            <w:pPr>
              <w:pStyle w:val="TAL"/>
              <w:rPr>
                <w:sz w:val="16"/>
              </w:rPr>
            </w:pPr>
            <w:r>
              <w:rPr>
                <w:sz w:val="16"/>
              </w:rPr>
              <w:t>R5-217926</w:t>
            </w:r>
          </w:p>
        </w:tc>
        <w:tc>
          <w:tcPr>
            <w:tcW w:w="0" w:type="auto"/>
            <w:tcBorders>
              <w:top w:val="single" w:sz="4" w:space="0" w:color="auto"/>
              <w:left w:val="single" w:sz="4" w:space="0" w:color="auto"/>
              <w:bottom w:val="single" w:sz="4" w:space="0" w:color="auto"/>
              <w:right w:val="single" w:sz="4" w:space="0" w:color="auto"/>
            </w:tcBorders>
            <w:hideMark/>
          </w:tcPr>
          <w:p w14:paraId="246CE767" w14:textId="77777777" w:rsidR="007110E9" w:rsidRDefault="007110E9">
            <w:pPr>
              <w:pStyle w:val="TAL"/>
              <w:rPr>
                <w:sz w:val="16"/>
              </w:rPr>
            </w:pPr>
            <w:r>
              <w:rPr>
                <w:sz w:val="16"/>
              </w:rPr>
              <w:t>Correction of MDT TC 8.1.6.1.4.8</w:t>
            </w:r>
          </w:p>
        </w:tc>
        <w:tc>
          <w:tcPr>
            <w:tcW w:w="0" w:type="auto"/>
            <w:tcBorders>
              <w:top w:val="single" w:sz="4" w:space="0" w:color="auto"/>
              <w:left w:val="single" w:sz="4" w:space="0" w:color="auto"/>
              <w:bottom w:val="single" w:sz="4" w:space="0" w:color="auto"/>
              <w:right w:val="single" w:sz="4" w:space="0" w:color="auto"/>
            </w:tcBorders>
            <w:hideMark/>
          </w:tcPr>
          <w:p w14:paraId="00F62AE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ED849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949A5D" w14:textId="77777777" w:rsidR="007110E9" w:rsidRDefault="007110E9">
            <w:pPr>
              <w:pStyle w:val="TAL"/>
              <w:rPr>
                <w:sz w:val="16"/>
              </w:rPr>
            </w:pPr>
            <w:r>
              <w:rPr>
                <w:sz w:val="16"/>
              </w:rPr>
              <w:t>R5-217085</w:t>
            </w:r>
          </w:p>
        </w:tc>
        <w:tc>
          <w:tcPr>
            <w:tcW w:w="0" w:type="auto"/>
            <w:tcBorders>
              <w:top w:val="single" w:sz="4" w:space="0" w:color="auto"/>
              <w:left w:val="single" w:sz="4" w:space="0" w:color="auto"/>
              <w:bottom w:val="single" w:sz="4" w:space="0" w:color="auto"/>
              <w:right w:val="single" w:sz="4" w:space="0" w:color="auto"/>
            </w:tcBorders>
            <w:hideMark/>
          </w:tcPr>
          <w:p w14:paraId="41F2B315" w14:textId="77777777" w:rsidR="007110E9" w:rsidRDefault="007110E9">
            <w:pPr>
              <w:pStyle w:val="TAL"/>
              <w:rPr>
                <w:sz w:val="16"/>
              </w:rPr>
            </w:pPr>
            <w:r>
              <w:rPr>
                <w:sz w:val="16"/>
              </w:rPr>
              <w:t>-</w:t>
            </w:r>
          </w:p>
        </w:tc>
      </w:tr>
      <w:tr w:rsidR="007110E9" w14:paraId="68D629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F3D5F6" w14:textId="77777777" w:rsidR="007110E9" w:rsidRDefault="007110E9">
            <w:pPr>
              <w:pStyle w:val="TAL"/>
              <w:rPr>
                <w:sz w:val="16"/>
              </w:rPr>
            </w:pPr>
            <w:r>
              <w:rPr>
                <w:sz w:val="16"/>
              </w:rPr>
              <w:t>R5-217927</w:t>
            </w:r>
          </w:p>
        </w:tc>
        <w:tc>
          <w:tcPr>
            <w:tcW w:w="0" w:type="auto"/>
            <w:tcBorders>
              <w:top w:val="single" w:sz="4" w:space="0" w:color="auto"/>
              <w:left w:val="single" w:sz="4" w:space="0" w:color="auto"/>
              <w:bottom w:val="single" w:sz="4" w:space="0" w:color="auto"/>
              <w:right w:val="single" w:sz="4" w:space="0" w:color="auto"/>
            </w:tcBorders>
            <w:hideMark/>
          </w:tcPr>
          <w:p w14:paraId="6F642E9B" w14:textId="77777777" w:rsidR="007110E9" w:rsidRDefault="007110E9">
            <w:pPr>
              <w:pStyle w:val="TAL"/>
              <w:rPr>
                <w:sz w:val="16"/>
              </w:rPr>
            </w:pPr>
            <w:r>
              <w:rPr>
                <w:sz w:val="16"/>
              </w:rPr>
              <w:t>Corrections to MDT TC 8.1.6.3.4.1</w:t>
            </w:r>
          </w:p>
        </w:tc>
        <w:tc>
          <w:tcPr>
            <w:tcW w:w="0" w:type="auto"/>
            <w:tcBorders>
              <w:top w:val="single" w:sz="4" w:space="0" w:color="auto"/>
              <w:left w:val="single" w:sz="4" w:space="0" w:color="auto"/>
              <w:bottom w:val="single" w:sz="4" w:space="0" w:color="auto"/>
              <w:right w:val="single" w:sz="4" w:space="0" w:color="auto"/>
            </w:tcBorders>
            <w:hideMark/>
          </w:tcPr>
          <w:p w14:paraId="715CF44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6135C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DEA934" w14:textId="77777777" w:rsidR="007110E9" w:rsidRDefault="007110E9">
            <w:pPr>
              <w:pStyle w:val="TAL"/>
              <w:rPr>
                <w:sz w:val="16"/>
              </w:rPr>
            </w:pPr>
            <w:r>
              <w:rPr>
                <w:sz w:val="16"/>
              </w:rPr>
              <w:t>R5-217185</w:t>
            </w:r>
          </w:p>
        </w:tc>
        <w:tc>
          <w:tcPr>
            <w:tcW w:w="0" w:type="auto"/>
            <w:tcBorders>
              <w:top w:val="single" w:sz="4" w:space="0" w:color="auto"/>
              <w:left w:val="single" w:sz="4" w:space="0" w:color="auto"/>
              <w:bottom w:val="single" w:sz="4" w:space="0" w:color="auto"/>
              <w:right w:val="single" w:sz="4" w:space="0" w:color="auto"/>
            </w:tcBorders>
            <w:hideMark/>
          </w:tcPr>
          <w:p w14:paraId="1C0E3A10" w14:textId="77777777" w:rsidR="007110E9" w:rsidRDefault="007110E9">
            <w:pPr>
              <w:pStyle w:val="TAL"/>
              <w:rPr>
                <w:sz w:val="16"/>
              </w:rPr>
            </w:pPr>
            <w:r>
              <w:rPr>
                <w:sz w:val="16"/>
              </w:rPr>
              <w:t>-</w:t>
            </w:r>
          </w:p>
        </w:tc>
      </w:tr>
      <w:tr w:rsidR="007110E9" w14:paraId="4C5A38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70B2C" w14:textId="77777777" w:rsidR="007110E9" w:rsidRDefault="007110E9">
            <w:pPr>
              <w:pStyle w:val="TAL"/>
              <w:rPr>
                <w:sz w:val="16"/>
              </w:rPr>
            </w:pPr>
            <w:r>
              <w:rPr>
                <w:sz w:val="16"/>
              </w:rPr>
              <w:t>R5-217928</w:t>
            </w:r>
          </w:p>
        </w:tc>
        <w:tc>
          <w:tcPr>
            <w:tcW w:w="0" w:type="auto"/>
            <w:tcBorders>
              <w:top w:val="single" w:sz="4" w:space="0" w:color="auto"/>
              <w:left w:val="single" w:sz="4" w:space="0" w:color="auto"/>
              <w:bottom w:val="single" w:sz="4" w:space="0" w:color="auto"/>
              <w:right w:val="single" w:sz="4" w:space="0" w:color="auto"/>
            </w:tcBorders>
            <w:hideMark/>
          </w:tcPr>
          <w:p w14:paraId="72749709" w14:textId="77777777" w:rsidR="007110E9" w:rsidRDefault="007110E9">
            <w:pPr>
              <w:pStyle w:val="TAL"/>
              <w:rPr>
                <w:sz w:val="16"/>
              </w:rPr>
            </w:pPr>
            <w:r>
              <w:rPr>
                <w:sz w:val="16"/>
              </w:rPr>
              <w:t>Corrections to MDT TC 8.1.6.3.4.2</w:t>
            </w:r>
          </w:p>
        </w:tc>
        <w:tc>
          <w:tcPr>
            <w:tcW w:w="0" w:type="auto"/>
            <w:tcBorders>
              <w:top w:val="single" w:sz="4" w:space="0" w:color="auto"/>
              <w:left w:val="single" w:sz="4" w:space="0" w:color="auto"/>
              <w:bottom w:val="single" w:sz="4" w:space="0" w:color="auto"/>
              <w:right w:val="single" w:sz="4" w:space="0" w:color="auto"/>
            </w:tcBorders>
            <w:hideMark/>
          </w:tcPr>
          <w:p w14:paraId="7DD31E7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743BD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D258F7" w14:textId="77777777" w:rsidR="007110E9" w:rsidRDefault="007110E9">
            <w:pPr>
              <w:pStyle w:val="TAL"/>
              <w:rPr>
                <w:sz w:val="16"/>
              </w:rPr>
            </w:pPr>
            <w:r>
              <w:rPr>
                <w:sz w:val="16"/>
              </w:rPr>
              <w:t>R5-217186</w:t>
            </w:r>
          </w:p>
        </w:tc>
        <w:tc>
          <w:tcPr>
            <w:tcW w:w="0" w:type="auto"/>
            <w:tcBorders>
              <w:top w:val="single" w:sz="4" w:space="0" w:color="auto"/>
              <w:left w:val="single" w:sz="4" w:space="0" w:color="auto"/>
              <w:bottom w:val="single" w:sz="4" w:space="0" w:color="auto"/>
              <w:right w:val="single" w:sz="4" w:space="0" w:color="auto"/>
            </w:tcBorders>
            <w:hideMark/>
          </w:tcPr>
          <w:p w14:paraId="5CABF81C" w14:textId="77777777" w:rsidR="007110E9" w:rsidRDefault="007110E9">
            <w:pPr>
              <w:pStyle w:val="TAL"/>
              <w:rPr>
                <w:sz w:val="16"/>
              </w:rPr>
            </w:pPr>
            <w:r>
              <w:rPr>
                <w:sz w:val="16"/>
              </w:rPr>
              <w:t>-</w:t>
            </w:r>
          </w:p>
        </w:tc>
      </w:tr>
      <w:tr w:rsidR="007110E9" w14:paraId="7F60D5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26B61A" w14:textId="77777777" w:rsidR="007110E9" w:rsidRDefault="007110E9">
            <w:pPr>
              <w:pStyle w:val="TAL"/>
              <w:rPr>
                <w:sz w:val="16"/>
              </w:rPr>
            </w:pPr>
            <w:r>
              <w:rPr>
                <w:sz w:val="16"/>
              </w:rPr>
              <w:t>R5-217929</w:t>
            </w:r>
          </w:p>
        </w:tc>
        <w:tc>
          <w:tcPr>
            <w:tcW w:w="0" w:type="auto"/>
            <w:tcBorders>
              <w:top w:val="single" w:sz="4" w:space="0" w:color="auto"/>
              <w:left w:val="single" w:sz="4" w:space="0" w:color="auto"/>
              <w:bottom w:val="single" w:sz="4" w:space="0" w:color="auto"/>
              <w:right w:val="single" w:sz="4" w:space="0" w:color="auto"/>
            </w:tcBorders>
            <w:hideMark/>
          </w:tcPr>
          <w:p w14:paraId="3424E4EE" w14:textId="77777777" w:rsidR="007110E9" w:rsidRDefault="007110E9">
            <w:pPr>
              <w:pStyle w:val="TAL"/>
              <w:rPr>
                <w:sz w:val="16"/>
              </w:rPr>
            </w:pPr>
            <w:r>
              <w:rPr>
                <w:sz w:val="16"/>
              </w:rPr>
              <w:t>Corrections to MDT TC 8.1.6.3.4.3</w:t>
            </w:r>
          </w:p>
        </w:tc>
        <w:tc>
          <w:tcPr>
            <w:tcW w:w="0" w:type="auto"/>
            <w:tcBorders>
              <w:top w:val="single" w:sz="4" w:space="0" w:color="auto"/>
              <w:left w:val="single" w:sz="4" w:space="0" w:color="auto"/>
              <w:bottom w:val="single" w:sz="4" w:space="0" w:color="auto"/>
              <w:right w:val="single" w:sz="4" w:space="0" w:color="auto"/>
            </w:tcBorders>
            <w:hideMark/>
          </w:tcPr>
          <w:p w14:paraId="066F3E0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4AA61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598AB5" w14:textId="77777777" w:rsidR="007110E9" w:rsidRDefault="007110E9">
            <w:pPr>
              <w:pStyle w:val="TAL"/>
              <w:rPr>
                <w:sz w:val="16"/>
              </w:rPr>
            </w:pPr>
            <w:r>
              <w:rPr>
                <w:sz w:val="16"/>
              </w:rPr>
              <w:t>R5-217187</w:t>
            </w:r>
          </w:p>
        </w:tc>
        <w:tc>
          <w:tcPr>
            <w:tcW w:w="0" w:type="auto"/>
            <w:tcBorders>
              <w:top w:val="single" w:sz="4" w:space="0" w:color="auto"/>
              <w:left w:val="single" w:sz="4" w:space="0" w:color="auto"/>
              <w:bottom w:val="single" w:sz="4" w:space="0" w:color="auto"/>
              <w:right w:val="single" w:sz="4" w:space="0" w:color="auto"/>
            </w:tcBorders>
            <w:hideMark/>
          </w:tcPr>
          <w:p w14:paraId="512B2615" w14:textId="77777777" w:rsidR="007110E9" w:rsidRDefault="007110E9">
            <w:pPr>
              <w:pStyle w:val="TAL"/>
              <w:rPr>
                <w:sz w:val="16"/>
              </w:rPr>
            </w:pPr>
            <w:r>
              <w:rPr>
                <w:sz w:val="16"/>
              </w:rPr>
              <w:t>-</w:t>
            </w:r>
          </w:p>
        </w:tc>
      </w:tr>
      <w:tr w:rsidR="007110E9" w14:paraId="747B4D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F657E9" w14:textId="77777777" w:rsidR="007110E9" w:rsidRDefault="007110E9">
            <w:pPr>
              <w:pStyle w:val="TAL"/>
              <w:rPr>
                <w:sz w:val="16"/>
              </w:rPr>
            </w:pPr>
            <w:r>
              <w:rPr>
                <w:sz w:val="16"/>
              </w:rPr>
              <w:t>R5-217930</w:t>
            </w:r>
          </w:p>
        </w:tc>
        <w:tc>
          <w:tcPr>
            <w:tcW w:w="0" w:type="auto"/>
            <w:tcBorders>
              <w:top w:val="single" w:sz="4" w:space="0" w:color="auto"/>
              <w:left w:val="single" w:sz="4" w:space="0" w:color="auto"/>
              <w:bottom w:val="single" w:sz="4" w:space="0" w:color="auto"/>
              <w:right w:val="single" w:sz="4" w:space="0" w:color="auto"/>
            </w:tcBorders>
            <w:hideMark/>
          </w:tcPr>
          <w:p w14:paraId="45976208" w14:textId="77777777" w:rsidR="007110E9" w:rsidRDefault="007110E9">
            <w:pPr>
              <w:pStyle w:val="TAL"/>
              <w:rPr>
                <w:sz w:val="16"/>
              </w:rPr>
            </w:pPr>
            <w:r>
              <w:rPr>
                <w:sz w:val="16"/>
              </w:rPr>
              <w:t>Corrections to MDT TC 8.1.6.3.2.2</w:t>
            </w:r>
          </w:p>
        </w:tc>
        <w:tc>
          <w:tcPr>
            <w:tcW w:w="0" w:type="auto"/>
            <w:tcBorders>
              <w:top w:val="single" w:sz="4" w:space="0" w:color="auto"/>
              <w:left w:val="single" w:sz="4" w:space="0" w:color="auto"/>
              <w:bottom w:val="single" w:sz="4" w:space="0" w:color="auto"/>
              <w:right w:val="single" w:sz="4" w:space="0" w:color="auto"/>
            </w:tcBorders>
            <w:hideMark/>
          </w:tcPr>
          <w:p w14:paraId="5B98A552"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A0B21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119FEA" w14:textId="77777777" w:rsidR="007110E9" w:rsidRDefault="007110E9">
            <w:pPr>
              <w:pStyle w:val="TAL"/>
              <w:rPr>
                <w:sz w:val="16"/>
              </w:rPr>
            </w:pPr>
            <w:r>
              <w:rPr>
                <w:sz w:val="16"/>
              </w:rPr>
              <w:t>R5-217293</w:t>
            </w:r>
          </w:p>
        </w:tc>
        <w:tc>
          <w:tcPr>
            <w:tcW w:w="0" w:type="auto"/>
            <w:tcBorders>
              <w:top w:val="single" w:sz="4" w:space="0" w:color="auto"/>
              <w:left w:val="single" w:sz="4" w:space="0" w:color="auto"/>
              <w:bottom w:val="single" w:sz="4" w:space="0" w:color="auto"/>
              <w:right w:val="single" w:sz="4" w:space="0" w:color="auto"/>
            </w:tcBorders>
            <w:hideMark/>
          </w:tcPr>
          <w:p w14:paraId="0730C17B" w14:textId="77777777" w:rsidR="007110E9" w:rsidRDefault="007110E9">
            <w:pPr>
              <w:pStyle w:val="TAL"/>
              <w:rPr>
                <w:sz w:val="16"/>
              </w:rPr>
            </w:pPr>
            <w:r>
              <w:rPr>
                <w:sz w:val="16"/>
              </w:rPr>
              <w:t>-</w:t>
            </w:r>
          </w:p>
        </w:tc>
      </w:tr>
      <w:tr w:rsidR="007110E9" w14:paraId="7541A3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DA09B" w14:textId="77777777" w:rsidR="007110E9" w:rsidRDefault="007110E9">
            <w:pPr>
              <w:pStyle w:val="TAL"/>
              <w:rPr>
                <w:sz w:val="16"/>
              </w:rPr>
            </w:pPr>
            <w:r>
              <w:rPr>
                <w:sz w:val="16"/>
              </w:rPr>
              <w:t>R5-217931</w:t>
            </w:r>
          </w:p>
        </w:tc>
        <w:tc>
          <w:tcPr>
            <w:tcW w:w="0" w:type="auto"/>
            <w:tcBorders>
              <w:top w:val="single" w:sz="4" w:space="0" w:color="auto"/>
              <w:left w:val="single" w:sz="4" w:space="0" w:color="auto"/>
              <w:bottom w:val="single" w:sz="4" w:space="0" w:color="auto"/>
              <w:right w:val="single" w:sz="4" w:space="0" w:color="auto"/>
            </w:tcBorders>
            <w:hideMark/>
          </w:tcPr>
          <w:p w14:paraId="57E73E09" w14:textId="77777777" w:rsidR="007110E9" w:rsidRDefault="007110E9">
            <w:pPr>
              <w:pStyle w:val="TAL"/>
              <w:rPr>
                <w:sz w:val="16"/>
              </w:rPr>
            </w:pPr>
            <w:r>
              <w:rPr>
                <w:sz w:val="16"/>
              </w:rPr>
              <w:t>Corrections to MDT TC 8.1.6.3.3.2</w:t>
            </w:r>
          </w:p>
        </w:tc>
        <w:tc>
          <w:tcPr>
            <w:tcW w:w="0" w:type="auto"/>
            <w:tcBorders>
              <w:top w:val="single" w:sz="4" w:space="0" w:color="auto"/>
              <w:left w:val="single" w:sz="4" w:space="0" w:color="auto"/>
              <w:bottom w:val="single" w:sz="4" w:space="0" w:color="auto"/>
              <w:right w:val="single" w:sz="4" w:space="0" w:color="auto"/>
            </w:tcBorders>
            <w:hideMark/>
          </w:tcPr>
          <w:p w14:paraId="5D43D667"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E85264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1A4B1C" w14:textId="77777777" w:rsidR="007110E9" w:rsidRDefault="007110E9">
            <w:pPr>
              <w:pStyle w:val="TAL"/>
              <w:rPr>
                <w:sz w:val="16"/>
              </w:rPr>
            </w:pPr>
            <w:r>
              <w:rPr>
                <w:sz w:val="16"/>
              </w:rPr>
              <w:t>R5-217294</w:t>
            </w:r>
          </w:p>
        </w:tc>
        <w:tc>
          <w:tcPr>
            <w:tcW w:w="0" w:type="auto"/>
            <w:tcBorders>
              <w:top w:val="single" w:sz="4" w:space="0" w:color="auto"/>
              <w:left w:val="single" w:sz="4" w:space="0" w:color="auto"/>
              <w:bottom w:val="single" w:sz="4" w:space="0" w:color="auto"/>
              <w:right w:val="single" w:sz="4" w:space="0" w:color="auto"/>
            </w:tcBorders>
            <w:hideMark/>
          </w:tcPr>
          <w:p w14:paraId="7CC0386D" w14:textId="77777777" w:rsidR="007110E9" w:rsidRDefault="007110E9">
            <w:pPr>
              <w:pStyle w:val="TAL"/>
              <w:rPr>
                <w:sz w:val="16"/>
              </w:rPr>
            </w:pPr>
            <w:r>
              <w:rPr>
                <w:sz w:val="16"/>
              </w:rPr>
              <w:t>-</w:t>
            </w:r>
          </w:p>
        </w:tc>
      </w:tr>
      <w:tr w:rsidR="007110E9" w14:paraId="1B0E49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37147E" w14:textId="77777777" w:rsidR="007110E9" w:rsidRDefault="007110E9">
            <w:pPr>
              <w:pStyle w:val="TAL"/>
              <w:rPr>
                <w:sz w:val="16"/>
              </w:rPr>
            </w:pPr>
            <w:r>
              <w:rPr>
                <w:sz w:val="16"/>
              </w:rPr>
              <w:t>R5-217932</w:t>
            </w:r>
          </w:p>
        </w:tc>
        <w:tc>
          <w:tcPr>
            <w:tcW w:w="0" w:type="auto"/>
            <w:tcBorders>
              <w:top w:val="single" w:sz="4" w:space="0" w:color="auto"/>
              <w:left w:val="single" w:sz="4" w:space="0" w:color="auto"/>
              <w:bottom w:val="single" w:sz="4" w:space="0" w:color="auto"/>
              <w:right w:val="single" w:sz="4" w:space="0" w:color="auto"/>
            </w:tcBorders>
            <w:hideMark/>
          </w:tcPr>
          <w:p w14:paraId="461A1830" w14:textId="77777777" w:rsidR="007110E9" w:rsidRDefault="007110E9">
            <w:pPr>
              <w:pStyle w:val="TAL"/>
              <w:rPr>
                <w:sz w:val="16"/>
              </w:rPr>
            </w:pPr>
            <w:r>
              <w:rPr>
                <w:sz w:val="16"/>
              </w:rPr>
              <w:t>Update of TC Title of NR SON/MDT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721ED15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352B42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D60E37" w14:textId="77777777" w:rsidR="007110E9" w:rsidRDefault="007110E9">
            <w:pPr>
              <w:pStyle w:val="TAL"/>
              <w:rPr>
                <w:sz w:val="16"/>
              </w:rPr>
            </w:pPr>
            <w:r>
              <w:rPr>
                <w:sz w:val="16"/>
              </w:rPr>
              <w:t>R5-216791</w:t>
            </w:r>
          </w:p>
        </w:tc>
        <w:tc>
          <w:tcPr>
            <w:tcW w:w="0" w:type="auto"/>
            <w:tcBorders>
              <w:top w:val="single" w:sz="4" w:space="0" w:color="auto"/>
              <w:left w:val="single" w:sz="4" w:space="0" w:color="auto"/>
              <w:bottom w:val="single" w:sz="4" w:space="0" w:color="auto"/>
              <w:right w:val="single" w:sz="4" w:space="0" w:color="auto"/>
            </w:tcBorders>
            <w:hideMark/>
          </w:tcPr>
          <w:p w14:paraId="4CEC29D9" w14:textId="77777777" w:rsidR="007110E9" w:rsidRDefault="007110E9">
            <w:pPr>
              <w:pStyle w:val="TAL"/>
              <w:rPr>
                <w:sz w:val="16"/>
              </w:rPr>
            </w:pPr>
            <w:r>
              <w:rPr>
                <w:sz w:val="16"/>
              </w:rPr>
              <w:t>-</w:t>
            </w:r>
          </w:p>
        </w:tc>
      </w:tr>
      <w:tr w:rsidR="007110E9" w14:paraId="660332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32A48E" w14:textId="77777777" w:rsidR="007110E9" w:rsidRDefault="007110E9">
            <w:pPr>
              <w:pStyle w:val="TAL"/>
              <w:rPr>
                <w:sz w:val="16"/>
              </w:rPr>
            </w:pPr>
            <w:r>
              <w:rPr>
                <w:sz w:val="16"/>
              </w:rPr>
              <w:t>R5-217933</w:t>
            </w:r>
          </w:p>
        </w:tc>
        <w:tc>
          <w:tcPr>
            <w:tcW w:w="0" w:type="auto"/>
            <w:tcBorders>
              <w:top w:val="single" w:sz="4" w:space="0" w:color="auto"/>
              <w:left w:val="single" w:sz="4" w:space="0" w:color="auto"/>
              <w:bottom w:val="single" w:sz="4" w:space="0" w:color="auto"/>
              <w:right w:val="single" w:sz="4" w:space="0" w:color="auto"/>
            </w:tcBorders>
            <w:hideMark/>
          </w:tcPr>
          <w:p w14:paraId="47DF95F4" w14:textId="77777777" w:rsidR="007110E9" w:rsidRDefault="007110E9">
            <w:pPr>
              <w:pStyle w:val="TAL"/>
              <w:rPr>
                <w:sz w:val="16"/>
              </w:rPr>
            </w:pPr>
            <w:r>
              <w:rPr>
                <w:sz w:val="16"/>
              </w:rPr>
              <w:t>Updates to UTRA signal levels in FR1 and OTA environment</w:t>
            </w:r>
          </w:p>
        </w:tc>
        <w:tc>
          <w:tcPr>
            <w:tcW w:w="0" w:type="auto"/>
            <w:tcBorders>
              <w:top w:val="single" w:sz="4" w:space="0" w:color="auto"/>
              <w:left w:val="single" w:sz="4" w:space="0" w:color="auto"/>
              <w:bottom w:val="single" w:sz="4" w:space="0" w:color="auto"/>
              <w:right w:val="single" w:sz="4" w:space="0" w:color="auto"/>
            </w:tcBorders>
            <w:hideMark/>
          </w:tcPr>
          <w:p w14:paraId="67889E96"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7F38BE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EC5991" w14:textId="77777777" w:rsidR="007110E9" w:rsidRDefault="007110E9">
            <w:pPr>
              <w:pStyle w:val="TAL"/>
              <w:rPr>
                <w:sz w:val="16"/>
              </w:rPr>
            </w:pPr>
            <w:r>
              <w:rPr>
                <w:sz w:val="16"/>
              </w:rPr>
              <w:t>R5-216593</w:t>
            </w:r>
          </w:p>
        </w:tc>
        <w:tc>
          <w:tcPr>
            <w:tcW w:w="0" w:type="auto"/>
            <w:tcBorders>
              <w:top w:val="single" w:sz="4" w:space="0" w:color="auto"/>
              <w:left w:val="single" w:sz="4" w:space="0" w:color="auto"/>
              <w:bottom w:val="single" w:sz="4" w:space="0" w:color="auto"/>
              <w:right w:val="single" w:sz="4" w:space="0" w:color="auto"/>
            </w:tcBorders>
            <w:hideMark/>
          </w:tcPr>
          <w:p w14:paraId="0C34F0B6" w14:textId="77777777" w:rsidR="007110E9" w:rsidRDefault="007110E9">
            <w:pPr>
              <w:pStyle w:val="TAL"/>
              <w:rPr>
                <w:sz w:val="16"/>
              </w:rPr>
            </w:pPr>
            <w:r>
              <w:rPr>
                <w:sz w:val="16"/>
              </w:rPr>
              <w:t>-</w:t>
            </w:r>
          </w:p>
        </w:tc>
      </w:tr>
      <w:tr w:rsidR="007110E9" w14:paraId="0E132D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AA0F05" w14:textId="77777777" w:rsidR="007110E9" w:rsidRDefault="007110E9">
            <w:pPr>
              <w:pStyle w:val="TAL"/>
              <w:rPr>
                <w:sz w:val="16"/>
              </w:rPr>
            </w:pPr>
            <w:r>
              <w:rPr>
                <w:sz w:val="16"/>
              </w:rPr>
              <w:t>R5-217934</w:t>
            </w:r>
          </w:p>
        </w:tc>
        <w:tc>
          <w:tcPr>
            <w:tcW w:w="0" w:type="auto"/>
            <w:tcBorders>
              <w:top w:val="single" w:sz="4" w:space="0" w:color="auto"/>
              <w:left w:val="single" w:sz="4" w:space="0" w:color="auto"/>
              <w:bottom w:val="single" w:sz="4" w:space="0" w:color="auto"/>
              <w:right w:val="single" w:sz="4" w:space="0" w:color="auto"/>
            </w:tcBorders>
            <w:hideMark/>
          </w:tcPr>
          <w:p w14:paraId="4E0EFEA5"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304BD2E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E62B3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1524F8" w14:textId="77777777" w:rsidR="007110E9" w:rsidRDefault="007110E9">
            <w:pPr>
              <w:pStyle w:val="TAL"/>
              <w:rPr>
                <w:sz w:val="16"/>
              </w:rPr>
            </w:pPr>
            <w:r>
              <w:rPr>
                <w:sz w:val="16"/>
              </w:rPr>
              <w:t>R5-217066</w:t>
            </w:r>
          </w:p>
        </w:tc>
        <w:tc>
          <w:tcPr>
            <w:tcW w:w="0" w:type="auto"/>
            <w:tcBorders>
              <w:top w:val="single" w:sz="4" w:space="0" w:color="auto"/>
              <w:left w:val="single" w:sz="4" w:space="0" w:color="auto"/>
              <w:bottom w:val="single" w:sz="4" w:space="0" w:color="auto"/>
              <w:right w:val="single" w:sz="4" w:space="0" w:color="auto"/>
            </w:tcBorders>
            <w:hideMark/>
          </w:tcPr>
          <w:p w14:paraId="3A37E9DA" w14:textId="77777777" w:rsidR="007110E9" w:rsidRDefault="007110E9">
            <w:pPr>
              <w:pStyle w:val="TAL"/>
              <w:rPr>
                <w:sz w:val="16"/>
              </w:rPr>
            </w:pPr>
            <w:r>
              <w:rPr>
                <w:sz w:val="16"/>
              </w:rPr>
              <w:t>-</w:t>
            </w:r>
          </w:p>
        </w:tc>
      </w:tr>
      <w:tr w:rsidR="007110E9" w14:paraId="1B742B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B367C6" w14:textId="77777777" w:rsidR="007110E9" w:rsidRDefault="007110E9">
            <w:pPr>
              <w:pStyle w:val="TAL"/>
              <w:rPr>
                <w:sz w:val="16"/>
              </w:rPr>
            </w:pPr>
            <w:r>
              <w:rPr>
                <w:sz w:val="16"/>
              </w:rPr>
              <w:t>R5-217935</w:t>
            </w:r>
          </w:p>
        </w:tc>
        <w:tc>
          <w:tcPr>
            <w:tcW w:w="0" w:type="auto"/>
            <w:tcBorders>
              <w:top w:val="single" w:sz="4" w:space="0" w:color="auto"/>
              <w:left w:val="single" w:sz="4" w:space="0" w:color="auto"/>
              <w:bottom w:val="single" w:sz="4" w:space="0" w:color="auto"/>
              <w:right w:val="single" w:sz="4" w:space="0" w:color="auto"/>
            </w:tcBorders>
            <w:hideMark/>
          </w:tcPr>
          <w:p w14:paraId="4DA0BE91" w14:textId="77777777" w:rsidR="007110E9" w:rsidRDefault="007110E9">
            <w:pPr>
              <w:pStyle w:val="TAL"/>
              <w:rPr>
                <w:sz w:val="16"/>
              </w:rPr>
            </w:pPr>
            <w:r>
              <w:rPr>
                <w:sz w:val="16"/>
              </w:rPr>
              <w:t>Addition of NR positioning methods information in the RESET UE POSITIONING STORED INFORMATION message</w:t>
            </w:r>
          </w:p>
        </w:tc>
        <w:tc>
          <w:tcPr>
            <w:tcW w:w="0" w:type="auto"/>
            <w:tcBorders>
              <w:top w:val="single" w:sz="4" w:space="0" w:color="auto"/>
              <w:left w:val="single" w:sz="4" w:space="0" w:color="auto"/>
              <w:bottom w:val="single" w:sz="4" w:space="0" w:color="auto"/>
              <w:right w:val="single" w:sz="4" w:space="0" w:color="auto"/>
            </w:tcBorders>
            <w:hideMark/>
          </w:tcPr>
          <w:p w14:paraId="2ABB9DE3"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AA4E5C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10EF99" w14:textId="77777777" w:rsidR="007110E9" w:rsidRDefault="007110E9">
            <w:pPr>
              <w:pStyle w:val="TAL"/>
              <w:rPr>
                <w:sz w:val="16"/>
              </w:rPr>
            </w:pPr>
            <w:r>
              <w:rPr>
                <w:sz w:val="16"/>
              </w:rPr>
              <w:t>R5-216605</w:t>
            </w:r>
          </w:p>
        </w:tc>
        <w:tc>
          <w:tcPr>
            <w:tcW w:w="0" w:type="auto"/>
            <w:tcBorders>
              <w:top w:val="single" w:sz="4" w:space="0" w:color="auto"/>
              <w:left w:val="single" w:sz="4" w:space="0" w:color="auto"/>
              <w:bottom w:val="single" w:sz="4" w:space="0" w:color="auto"/>
              <w:right w:val="single" w:sz="4" w:space="0" w:color="auto"/>
            </w:tcBorders>
            <w:hideMark/>
          </w:tcPr>
          <w:p w14:paraId="5BC47974" w14:textId="77777777" w:rsidR="007110E9" w:rsidRDefault="007110E9">
            <w:pPr>
              <w:pStyle w:val="TAL"/>
              <w:rPr>
                <w:sz w:val="16"/>
              </w:rPr>
            </w:pPr>
            <w:r>
              <w:rPr>
                <w:sz w:val="16"/>
              </w:rPr>
              <w:t>-</w:t>
            </w:r>
          </w:p>
        </w:tc>
      </w:tr>
      <w:tr w:rsidR="007110E9" w14:paraId="6ADC0B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C187C7" w14:textId="77777777" w:rsidR="007110E9" w:rsidRDefault="007110E9">
            <w:pPr>
              <w:pStyle w:val="TAL"/>
              <w:rPr>
                <w:sz w:val="16"/>
              </w:rPr>
            </w:pPr>
            <w:r>
              <w:rPr>
                <w:sz w:val="16"/>
              </w:rPr>
              <w:t>R5-217936</w:t>
            </w:r>
          </w:p>
        </w:tc>
        <w:tc>
          <w:tcPr>
            <w:tcW w:w="0" w:type="auto"/>
            <w:tcBorders>
              <w:top w:val="single" w:sz="4" w:space="0" w:color="auto"/>
              <w:left w:val="single" w:sz="4" w:space="0" w:color="auto"/>
              <w:bottom w:val="single" w:sz="4" w:space="0" w:color="auto"/>
              <w:right w:val="single" w:sz="4" w:space="0" w:color="auto"/>
            </w:tcBorders>
            <w:hideMark/>
          </w:tcPr>
          <w:p w14:paraId="6582C67E" w14:textId="77777777" w:rsidR="007110E9" w:rsidRDefault="007110E9">
            <w:pPr>
              <w:pStyle w:val="TAL"/>
              <w:rPr>
                <w:sz w:val="16"/>
              </w:rPr>
            </w:pPr>
            <w:r>
              <w:rPr>
                <w:sz w:val="16"/>
              </w:rPr>
              <w:t>Addition of RESET UE POSITIONING STORED INFORMATION message contents</w:t>
            </w:r>
          </w:p>
        </w:tc>
        <w:tc>
          <w:tcPr>
            <w:tcW w:w="0" w:type="auto"/>
            <w:tcBorders>
              <w:top w:val="single" w:sz="4" w:space="0" w:color="auto"/>
              <w:left w:val="single" w:sz="4" w:space="0" w:color="auto"/>
              <w:bottom w:val="single" w:sz="4" w:space="0" w:color="auto"/>
              <w:right w:val="single" w:sz="4" w:space="0" w:color="auto"/>
            </w:tcBorders>
            <w:hideMark/>
          </w:tcPr>
          <w:p w14:paraId="6505AA82"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56B3C2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EF98D5" w14:textId="77777777" w:rsidR="007110E9" w:rsidRDefault="007110E9">
            <w:pPr>
              <w:pStyle w:val="TAL"/>
              <w:rPr>
                <w:sz w:val="16"/>
              </w:rPr>
            </w:pPr>
            <w:r>
              <w:rPr>
                <w:sz w:val="16"/>
              </w:rPr>
              <w:t>R5-216612</w:t>
            </w:r>
          </w:p>
        </w:tc>
        <w:tc>
          <w:tcPr>
            <w:tcW w:w="0" w:type="auto"/>
            <w:tcBorders>
              <w:top w:val="single" w:sz="4" w:space="0" w:color="auto"/>
              <w:left w:val="single" w:sz="4" w:space="0" w:color="auto"/>
              <w:bottom w:val="single" w:sz="4" w:space="0" w:color="auto"/>
              <w:right w:val="single" w:sz="4" w:space="0" w:color="auto"/>
            </w:tcBorders>
            <w:hideMark/>
          </w:tcPr>
          <w:p w14:paraId="0BC6F61A" w14:textId="77777777" w:rsidR="007110E9" w:rsidRDefault="007110E9">
            <w:pPr>
              <w:pStyle w:val="TAL"/>
              <w:rPr>
                <w:sz w:val="16"/>
              </w:rPr>
            </w:pPr>
            <w:r>
              <w:rPr>
                <w:sz w:val="16"/>
              </w:rPr>
              <w:t>-</w:t>
            </w:r>
          </w:p>
        </w:tc>
      </w:tr>
      <w:tr w:rsidR="007110E9" w14:paraId="12A283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AA6A3C" w14:textId="77777777" w:rsidR="007110E9" w:rsidRDefault="007110E9">
            <w:pPr>
              <w:pStyle w:val="TAL"/>
              <w:rPr>
                <w:sz w:val="16"/>
              </w:rPr>
            </w:pPr>
            <w:r>
              <w:rPr>
                <w:sz w:val="16"/>
              </w:rPr>
              <w:t>R5-217937</w:t>
            </w:r>
          </w:p>
        </w:tc>
        <w:tc>
          <w:tcPr>
            <w:tcW w:w="0" w:type="auto"/>
            <w:tcBorders>
              <w:top w:val="single" w:sz="4" w:space="0" w:color="auto"/>
              <w:left w:val="single" w:sz="4" w:space="0" w:color="auto"/>
              <w:bottom w:val="single" w:sz="4" w:space="0" w:color="auto"/>
              <w:right w:val="single" w:sz="4" w:space="0" w:color="auto"/>
            </w:tcBorders>
            <w:hideMark/>
          </w:tcPr>
          <w:p w14:paraId="22BA2A95" w14:textId="77777777" w:rsidR="007110E9" w:rsidRDefault="007110E9">
            <w:pPr>
              <w:pStyle w:val="TAL"/>
              <w:rPr>
                <w:sz w:val="16"/>
              </w:rPr>
            </w:pPr>
            <w:r>
              <w:rPr>
                <w:sz w:val="16"/>
              </w:rPr>
              <w:t>Correction of the test steps for Multi-RTT sub-tests</w:t>
            </w:r>
          </w:p>
        </w:tc>
        <w:tc>
          <w:tcPr>
            <w:tcW w:w="0" w:type="auto"/>
            <w:tcBorders>
              <w:top w:val="single" w:sz="4" w:space="0" w:color="auto"/>
              <w:left w:val="single" w:sz="4" w:space="0" w:color="auto"/>
              <w:bottom w:val="single" w:sz="4" w:space="0" w:color="auto"/>
              <w:right w:val="single" w:sz="4" w:space="0" w:color="auto"/>
            </w:tcBorders>
            <w:hideMark/>
          </w:tcPr>
          <w:p w14:paraId="5B00651A"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93381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FC9473" w14:textId="77777777" w:rsidR="007110E9" w:rsidRDefault="007110E9">
            <w:pPr>
              <w:pStyle w:val="TAL"/>
              <w:rPr>
                <w:sz w:val="16"/>
              </w:rPr>
            </w:pPr>
            <w:r>
              <w:rPr>
                <w:sz w:val="16"/>
              </w:rPr>
              <w:t>R5-216616</w:t>
            </w:r>
          </w:p>
        </w:tc>
        <w:tc>
          <w:tcPr>
            <w:tcW w:w="0" w:type="auto"/>
            <w:tcBorders>
              <w:top w:val="single" w:sz="4" w:space="0" w:color="auto"/>
              <w:left w:val="single" w:sz="4" w:space="0" w:color="auto"/>
              <w:bottom w:val="single" w:sz="4" w:space="0" w:color="auto"/>
              <w:right w:val="single" w:sz="4" w:space="0" w:color="auto"/>
            </w:tcBorders>
            <w:hideMark/>
          </w:tcPr>
          <w:p w14:paraId="7FD7BE0A" w14:textId="77777777" w:rsidR="007110E9" w:rsidRDefault="007110E9">
            <w:pPr>
              <w:pStyle w:val="TAL"/>
              <w:rPr>
                <w:sz w:val="16"/>
              </w:rPr>
            </w:pPr>
            <w:r>
              <w:rPr>
                <w:sz w:val="16"/>
              </w:rPr>
              <w:t>-</w:t>
            </w:r>
          </w:p>
        </w:tc>
      </w:tr>
      <w:tr w:rsidR="007110E9" w14:paraId="41AB01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1D850" w14:textId="77777777" w:rsidR="007110E9" w:rsidRDefault="007110E9">
            <w:pPr>
              <w:pStyle w:val="TAL"/>
              <w:rPr>
                <w:sz w:val="16"/>
              </w:rPr>
            </w:pPr>
            <w:r>
              <w:rPr>
                <w:sz w:val="16"/>
              </w:rPr>
              <w:t>R5-217938</w:t>
            </w:r>
          </w:p>
        </w:tc>
        <w:tc>
          <w:tcPr>
            <w:tcW w:w="0" w:type="auto"/>
            <w:tcBorders>
              <w:top w:val="single" w:sz="4" w:space="0" w:color="auto"/>
              <w:left w:val="single" w:sz="4" w:space="0" w:color="auto"/>
              <w:bottom w:val="single" w:sz="4" w:space="0" w:color="auto"/>
              <w:right w:val="single" w:sz="4" w:space="0" w:color="auto"/>
            </w:tcBorders>
            <w:hideMark/>
          </w:tcPr>
          <w:p w14:paraId="7EF460CE" w14:textId="77777777" w:rsidR="007110E9" w:rsidRDefault="007110E9">
            <w:pPr>
              <w:pStyle w:val="TAL"/>
              <w:rPr>
                <w:sz w:val="16"/>
              </w:rPr>
            </w:pPr>
            <w:r>
              <w:rPr>
                <w:sz w:val="16"/>
              </w:rPr>
              <w:t>Correction of the conditions for Multi-RTT and Dl-</w:t>
            </w:r>
            <w:proofErr w:type="spellStart"/>
            <w:r>
              <w:rPr>
                <w:sz w:val="16"/>
              </w:rPr>
              <w:t>AoD</w:t>
            </w:r>
            <w:proofErr w:type="spellEnd"/>
            <w:r>
              <w:rPr>
                <w:sz w:val="16"/>
              </w:rPr>
              <w:t xml:space="preserve"> assistance data elements </w:t>
            </w:r>
          </w:p>
        </w:tc>
        <w:tc>
          <w:tcPr>
            <w:tcW w:w="0" w:type="auto"/>
            <w:tcBorders>
              <w:top w:val="single" w:sz="4" w:space="0" w:color="auto"/>
              <w:left w:val="single" w:sz="4" w:space="0" w:color="auto"/>
              <w:bottom w:val="single" w:sz="4" w:space="0" w:color="auto"/>
              <w:right w:val="single" w:sz="4" w:space="0" w:color="auto"/>
            </w:tcBorders>
            <w:hideMark/>
          </w:tcPr>
          <w:p w14:paraId="0032C6D6"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702A6E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CAD239" w14:textId="77777777" w:rsidR="007110E9" w:rsidRDefault="007110E9">
            <w:pPr>
              <w:pStyle w:val="TAL"/>
              <w:rPr>
                <w:sz w:val="16"/>
              </w:rPr>
            </w:pPr>
            <w:r>
              <w:rPr>
                <w:sz w:val="16"/>
              </w:rPr>
              <w:t>R5-216760</w:t>
            </w:r>
          </w:p>
        </w:tc>
        <w:tc>
          <w:tcPr>
            <w:tcW w:w="0" w:type="auto"/>
            <w:tcBorders>
              <w:top w:val="single" w:sz="4" w:space="0" w:color="auto"/>
              <w:left w:val="single" w:sz="4" w:space="0" w:color="auto"/>
              <w:bottom w:val="single" w:sz="4" w:space="0" w:color="auto"/>
              <w:right w:val="single" w:sz="4" w:space="0" w:color="auto"/>
            </w:tcBorders>
            <w:hideMark/>
          </w:tcPr>
          <w:p w14:paraId="2EEFD429" w14:textId="77777777" w:rsidR="007110E9" w:rsidRDefault="007110E9">
            <w:pPr>
              <w:pStyle w:val="TAL"/>
              <w:rPr>
                <w:sz w:val="16"/>
              </w:rPr>
            </w:pPr>
            <w:r>
              <w:rPr>
                <w:sz w:val="16"/>
              </w:rPr>
              <w:t>-</w:t>
            </w:r>
          </w:p>
        </w:tc>
      </w:tr>
      <w:tr w:rsidR="007110E9" w14:paraId="61F3F5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6C79C7" w14:textId="77777777" w:rsidR="007110E9" w:rsidRDefault="007110E9">
            <w:pPr>
              <w:pStyle w:val="TAL"/>
              <w:rPr>
                <w:sz w:val="16"/>
              </w:rPr>
            </w:pPr>
            <w:r>
              <w:rPr>
                <w:sz w:val="16"/>
              </w:rPr>
              <w:t>R5-217939</w:t>
            </w:r>
          </w:p>
        </w:tc>
        <w:tc>
          <w:tcPr>
            <w:tcW w:w="0" w:type="auto"/>
            <w:tcBorders>
              <w:top w:val="single" w:sz="4" w:space="0" w:color="auto"/>
              <w:left w:val="single" w:sz="4" w:space="0" w:color="auto"/>
              <w:bottom w:val="single" w:sz="4" w:space="0" w:color="auto"/>
              <w:right w:val="single" w:sz="4" w:space="0" w:color="auto"/>
            </w:tcBorders>
            <w:hideMark/>
          </w:tcPr>
          <w:p w14:paraId="5488B403" w14:textId="77777777" w:rsidR="007110E9" w:rsidRDefault="007110E9">
            <w:pPr>
              <w:pStyle w:val="TAL"/>
              <w:rPr>
                <w:sz w:val="16"/>
              </w:rPr>
            </w:pPr>
            <w:r>
              <w:rPr>
                <w:sz w:val="16"/>
              </w:rPr>
              <w:t xml:space="preserve">Correction to R16 </w:t>
            </w:r>
            <w:proofErr w:type="spellStart"/>
            <w:r>
              <w:rPr>
                <w:sz w:val="16"/>
              </w:rPr>
              <w:t>eNS</w:t>
            </w:r>
            <w:proofErr w:type="spellEnd"/>
            <w:r>
              <w:rPr>
                <w:sz w:val="16"/>
              </w:rPr>
              <w:t xml:space="preserve"> TC 9.1.10.1</w:t>
            </w:r>
          </w:p>
        </w:tc>
        <w:tc>
          <w:tcPr>
            <w:tcW w:w="0" w:type="auto"/>
            <w:tcBorders>
              <w:top w:val="single" w:sz="4" w:space="0" w:color="auto"/>
              <w:left w:val="single" w:sz="4" w:space="0" w:color="auto"/>
              <w:bottom w:val="single" w:sz="4" w:space="0" w:color="auto"/>
              <w:right w:val="single" w:sz="4" w:space="0" w:color="auto"/>
            </w:tcBorders>
            <w:hideMark/>
          </w:tcPr>
          <w:p w14:paraId="1B6EC670" w14:textId="77777777" w:rsidR="007110E9" w:rsidRDefault="007110E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03BF67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DFE45C" w14:textId="77777777" w:rsidR="007110E9" w:rsidRDefault="007110E9">
            <w:pPr>
              <w:pStyle w:val="TAL"/>
              <w:rPr>
                <w:sz w:val="16"/>
              </w:rPr>
            </w:pPr>
            <w:r>
              <w:rPr>
                <w:sz w:val="16"/>
              </w:rPr>
              <w:t>R5-216827</w:t>
            </w:r>
          </w:p>
        </w:tc>
        <w:tc>
          <w:tcPr>
            <w:tcW w:w="0" w:type="auto"/>
            <w:tcBorders>
              <w:top w:val="single" w:sz="4" w:space="0" w:color="auto"/>
              <w:left w:val="single" w:sz="4" w:space="0" w:color="auto"/>
              <w:bottom w:val="single" w:sz="4" w:space="0" w:color="auto"/>
              <w:right w:val="single" w:sz="4" w:space="0" w:color="auto"/>
            </w:tcBorders>
            <w:hideMark/>
          </w:tcPr>
          <w:p w14:paraId="08488A72" w14:textId="77777777" w:rsidR="007110E9" w:rsidRDefault="007110E9">
            <w:pPr>
              <w:pStyle w:val="TAL"/>
              <w:rPr>
                <w:sz w:val="16"/>
              </w:rPr>
            </w:pPr>
            <w:r>
              <w:rPr>
                <w:sz w:val="16"/>
              </w:rPr>
              <w:t>-</w:t>
            </w:r>
          </w:p>
        </w:tc>
      </w:tr>
      <w:tr w:rsidR="007110E9" w14:paraId="14FBED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D8B7D" w14:textId="77777777" w:rsidR="007110E9" w:rsidRDefault="007110E9">
            <w:pPr>
              <w:pStyle w:val="TAL"/>
              <w:rPr>
                <w:sz w:val="16"/>
              </w:rPr>
            </w:pPr>
            <w:r>
              <w:rPr>
                <w:sz w:val="16"/>
              </w:rPr>
              <w:t>R5-217940</w:t>
            </w:r>
          </w:p>
        </w:tc>
        <w:tc>
          <w:tcPr>
            <w:tcW w:w="0" w:type="auto"/>
            <w:tcBorders>
              <w:top w:val="single" w:sz="4" w:space="0" w:color="auto"/>
              <w:left w:val="single" w:sz="4" w:space="0" w:color="auto"/>
              <w:bottom w:val="single" w:sz="4" w:space="0" w:color="auto"/>
              <w:right w:val="single" w:sz="4" w:space="0" w:color="auto"/>
            </w:tcBorders>
            <w:hideMark/>
          </w:tcPr>
          <w:p w14:paraId="594D1BD1" w14:textId="77777777" w:rsidR="007110E9" w:rsidRDefault="007110E9">
            <w:pPr>
              <w:pStyle w:val="TAL"/>
              <w:rPr>
                <w:sz w:val="16"/>
              </w:rPr>
            </w:pPr>
            <w:r>
              <w:rPr>
                <w:sz w:val="16"/>
              </w:rPr>
              <w:t>New Test Case 9.1.10.3 NSSAA / Initial registration / Rejected NSSAI, pending NSSAI</w:t>
            </w:r>
          </w:p>
        </w:tc>
        <w:tc>
          <w:tcPr>
            <w:tcW w:w="0" w:type="auto"/>
            <w:tcBorders>
              <w:top w:val="single" w:sz="4" w:space="0" w:color="auto"/>
              <w:left w:val="single" w:sz="4" w:space="0" w:color="auto"/>
              <w:bottom w:val="single" w:sz="4" w:space="0" w:color="auto"/>
              <w:right w:val="single" w:sz="4" w:space="0" w:color="auto"/>
            </w:tcBorders>
            <w:hideMark/>
          </w:tcPr>
          <w:p w14:paraId="7E30FFD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D47A1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5C457B" w14:textId="77777777" w:rsidR="007110E9" w:rsidRDefault="007110E9">
            <w:pPr>
              <w:pStyle w:val="TAL"/>
              <w:rPr>
                <w:sz w:val="16"/>
              </w:rPr>
            </w:pPr>
            <w:r>
              <w:rPr>
                <w:sz w:val="16"/>
              </w:rPr>
              <w:t>R5-217456</w:t>
            </w:r>
          </w:p>
        </w:tc>
        <w:tc>
          <w:tcPr>
            <w:tcW w:w="0" w:type="auto"/>
            <w:tcBorders>
              <w:top w:val="single" w:sz="4" w:space="0" w:color="auto"/>
              <w:left w:val="single" w:sz="4" w:space="0" w:color="auto"/>
              <w:bottom w:val="single" w:sz="4" w:space="0" w:color="auto"/>
              <w:right w:val="single" w:sz="4" w:space="0" w:color="auto"/>
            </w:tcBorders>
            <w:hideMark/>
          </w:tcPr>
          <w:p w14:paraId="50E24EF5" w14:textId="77777777" w:rsidR="007110E9" w:rsidRDefault="007110E9">
            <w:pPr>
              <w:pStyle w:val="TAL"/>
              <w:rPr>
                <w:sz w:val="16"/>
              </w:rPr>
            </w:pPr>
            <w:r>
              <w:rPr>
                <w:sz w:val="16"/>
              </w:rPr>
              <w:t>-</w:t>
            </w:r>
          </w:p>
        </w:tc>
      </w:tr>
      <w:tr w:rsidR="007110E9" w14:paraId="55937E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D67281" w14:textId="77777777" w:rsidR="007110E9" w:rsidRDefault="007110E9">
            <w:pPr>
              <w:pStyle w:val="TAL"/>
              <w:rPr>
                <w:sz w:val="16"/>
              </w:rPr>
            </w:pPr>
            <w:r>
              <w:rPr>
                <w:sz w:val="16"/>
              </w:rPr>
              <w:t>R5-217941</w:t>
            </w:r>
          </w:p>
        </w:tc>
        <w:tc>
          <w:tcPr>
            <w:tcW w:w="0" w:type="auto"/>
            <w:tcBorders>
              <w:top w:val="single" w:sz="4" w:space="0" w:color="auto"/>
              <w:left w:val="single" w:sz="4" w:space="0" w:color="auto"/>
              <w:bottom w:val="single" w:sz="4" w:space="0" w:color="auto"/>
              <w:right w:val="single" w:sz="4" w:space="0" w:color="auto"/>
            </w:tcBorders>
            <w:hideMark/>
          </w:tcPr>
          <w:p w14:paraId="00F37EA2" w14:textId="77777777" w:rsidR="007110E9" w:rsidRDefault="007110E9">
            <w:pPr>
              <w:pStyle w:val="TAL"/>
              <w:rPr>
                <w:sz w:val="16"/>
              </w:rPr>
            </w:pPr>
            <w:r>
              <w:rPr>
                <w:sz w:val="16"/>
              </w:rPr>
              <w:t>New Test Case 9.1.10.4 NSSAA / Initial registration / Reject</w:t>
            </w:r>
          </w:p>
        </w:tc>
        <w:tc>
          <w:tcPr>
            <w:tcW w:w="0" w:type="auto"/>
            <w:tcBorders>
              <w:top w:val="single" w:sz="4" w:space="0" w:color="auto"/>
              <w:left w:val="single" w:sz="4" w:space="0" w:color="auto"/>
              <w:bottom w:val="single" w:sz="4" w:space="0" w:color="auto"/>
              <w:right w:val="single" w:sz="4" w:space="0" w:color="auto"/>
            </w:tcBorders>
            <w:hideMark/>
          </w:tcPr>
          <w:p w14:paraId="184DB01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68644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DADC0D" w14:textId="77777777" w:rsidR="007110E9" w:rsidRDefault="007110E9">
            <w:pPr>
              <w:pStyle w:val="TAL"/>
              <w:rPr>
                <w:sz w:val="16"/>
              </w:rPr>
            </w:pPr>
            <w:r>
              <w:rPr>
                <w:sz w:val="16"/>
              </w:rPr>
              <w:t>R5-217457</w:t>
            </w:r>
          </w:p>
        </w:tc>
        <w:tc>
          <w:tcPr>
            <w:tcW w:w="0" w:type="auto"/>
            <w:tcBorders>
              <w:top w:val="single" w:sz="4" w:space="0" w:color="auto"/>
              <w:left w:val="single" w:sz="4" w:space="0" w:color="auto"/>
              <w:bottom w:val="single" w:sz="4" w:space="0" w:color="auto"/>
              <w:right w:val="single" w:sz="4" w:space="0" w:color="auto"/>
            </w:tcBorders>
            <w:hideMark/>
          </w:tcPr>
          <w:p w14:paraId="3938DD6D" w14:textId="77777777" w:rsidR="007110E9" w:rsidRDefault="007110E9">
            <w:pPr>
              <w:pStyle w:val="TAL"/>
              <w:rPr>
                <w:sz w:val="16"/>
              </w:rPr>
            </w:pPr>
            <w:r>
              <w:rPr>
                <w:sz w:val="16"/>
              </w:rPr>
              <w:t>-</w:t>
            </w:r>
          </w:p>
        </w:tc>
      </w:tr>
      <w:tr w:rsidR="007110E9" w14:paraId="7E19A8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662804" w14:textId="77777777" w:rsidR="007110E9" w:rsidRDefault="007110E9">
            <w:pPr>
              <w:pStyle w:val="TAL"/>
              <w:rPr>
                <w:sz w:val="16"/>
              </w:rPr>
            </w:pPr>
            <w:r>
              <w:rPr>
                <w:sz w:val="16"/>
              </w:rPr>
              <w:t>R5-217943</w:t>
            </w:r>
          </w:p>
        </w:tc>
        <w:tc>
          <w:tcPr>
            <w:tcW w:w="0" w:type="auto"/>
            <w:tcBorders>
              <w:top w:val="single" w:sz="4" w:space="0" w:color="auto"/>
              <w:left w:val="single" w:sz="4" w:space="0" w:color="auto"/>
              <w:bottom w:val="single" w:sz="4" w:space="0" w:color="auto"/>
              <w:right w:val="single" w:sz="4" w:space="0" w:color="auto"/>
            </w:tcBorders>
            <w:hideMark/>
          </w:tcPr>
          <w:p w14:paraId="6819E410" w14:textId="77777777" w:rsidR="007110E9" w:rsidRDefault="007110E9">
            <w:pPr>
              <w:pStyle w:val="TAL"/>
              <w:rPr>
                <w:sz w:val="16"/>
              </w:rPr>
            </w:pPr>
            <w:r>
              <w:rPr>
                <w:sz w:val="16"/>
              </w:rPr>
              <w:t>Update Radio resource control information elements for NR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444F260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B71FF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99D35" w14:textId="77777777" w:rsidR="007110E9" w:rsidRDefault="007110E9">
            <w:pPr>
              <w:pStyle w:val="TAL"/>
              <w:rPr>
                <w:sz w:val="16"/>
              </w:rPr>
            </w:pPr>
            <w:r>
              <w:rPr>
                <w:sz w:val="16"/>
              </w:rPr>
              <w:t>R5-217068</w:t>
            </w:r>
          </w:p>
        </w:tc>
        <w:tc>
          <w:tcPr>
            <w:tcW w:w="0" w:type="auto"/>
            <w:tcBorders>
              <w:top w:val="single" w:sz="4" w:space="0" w:color="auto"/>
              <w:left w:val="single" w:sz="4" w:space="0" w:color="auto"/>
              <w:bottom w:val="single" w:sz="4" w:space="0" w:color="auto"/>
              <w:right w:val="single" w:sz="4" w:space="0" w:color="auto"/>
            </w:tcBorders>
            <w:hideMark/>
          </w:tcPr>
          <w:p w14:paraId="21C0D78B" w14:textId="77777777" w:rsidR="007110E9" w:rsidRDefault="007110E9">
            <w:pPr>
              <w:pStyle w:val="TAL"/>
              <w:rPr>
                <w:sz w:val="16"/>
              </w:rPr>
            </w:pPr>
            <w:r>
              <w:rPr>
                <w:sz w:val="16"/>
              </w:rPr>
              <w:t>-</w:t>
            </w:r>
          </w:p>
        </w:tc>
      </w:tr>
      <w:tr w:rsidR="007110E9" w14:paraId="28B3F5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5FD2B0" w14:textId="77777777" w:rsidR="007110E9" w:rsidRDefault="007110E9">
            <w:pPr>
              <w:pStyle w:val="TAL"/>
              <w:rPr>
                <w:sz w:val="16"/>
              </w:rPr>
            </w:pPr>
            <w:r>
              <w:rPr>
                <w:sz w:val="16"/>
              </w:rPr>
              <w:t>R5-217944</w:t>
            </w:r>
          </w:p>
        </w:tc>
        <w:tc>
          <w:tcPr>
            <w:tcW w:w="0" w:type="auto"/>
            <w:tcBorders>
              <w:top w:val="single" w:sz="4" w:space="0" w:color="auto"/>
              <w:left w:val="single" w:sz="4" w:space="0" w:color="auto"/>
              <w:bottom w:val="single" w:sz="4" w:space="0" w:color="auto"/>
              <w:right w:val="single" w:sz="4" w:space="0" w:color="auto"/>
            </w:tcBorders>
            <w:hideMark/>
          </w:tcPr>
          <w:p w14:paraId="2C228979" w14:textId="77777777" w:rsidR="007110E9" w:rsidRDefault="007110E9">
            <w:pPr>
              <w:pStyle w:val="TAL"/>
              <w:rPr>
                <w:sz w:val="16"/>
              </w:rPr>
            </w:pPr>
            <w:r>
              <w:rPr>
                <w:sz w:val="16"/>
              </w:rPr>
              <w:t xml:space="preserve">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Borders>
              <w:top w:val="single" w:sz="4" w:space="0" w:color="auto"/>
              <w:left w:val="single" w:sz="4" w:space="0" w:color="auto"/>
              <w:bottom w:val="single" w:sz="4" w:space="0" w:color="auto"/>
              <w:right w:val="single" w:sz="4" w:space="0" w:color="auto"/>
            </w:tcBorders>
            <w:hideMark/>
          </w:tcPr>
          <w:p w14:paraId="4400B12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9985E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7A15E6" w14:textId="77777777" w:rsidR="007110E9" w:rsidRDefault="007110E9">
            <w:pPr>
              <w:pStyle w:val="TAL"/>
              <w:rPr>
                <w:sz w:val="16"/>
              </w:rPr>
            </w:pPr>
            <w:r>
              <w:rPr>
                <w:sz w:val="16"/>
              </w:rPr>
              <w:t>R5-217691</w:t>
            </w:r>
          </w:p>
        </w:tc>
        <w:tc>
          <w:tcPr>
            <w:tcW w:w="0" w:type="auto"/>
            <w:tcBorders>
              <w:top w:val="single" w:sz="4" w:space="0" w:color="auto"/>
              <w:left w:val="single" w:sz="4" w:space="0" w:color="auto"/>
              <w:bottom w:val="single" w:sz="4" w:space="0" w:color="auto"/>
              <w:right w:val="single" w:sz="4" w:space="0" w:color="auto"/>
            </w:tcBorders>
            <w:hideMark/>
          </w:tcPr>
          <w:p w14:paraId="07A6E536" w14:textId="77777777" w:rsidR="007110E9" w:rsidRDefault="007110E9">
            <w:pPr>
              <w:pStyle w:val="TAL"/>
              <w:rPr>
                <w:sz w:val="16"/>
              </w:rPr>
            </w:pPr>
            <w:r>
              <w:rPr>
                <w:sz w:val="16"/>
              </w:rPr>
              <w:t>-</w:t>
            </w:r>
          </w:p>
        </w:tc>
      </w:tr>
      <w:tr w:rsidR="007110E9" w14:paraId="375A45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CFA26C" w14:textId="77777777" w:rsidR="007110E9" w:rsidRDefault="007110E9">
            <w:pPr>
              <w:pStyle w:val="TAL"/>
              <w:rPr>
                <w:sz w:val="16"/>
              </w:rPr>
            </w:pPr>
            <w:r>
              <w:rPr>
                <w:sz w:val="16"/>
              </w:rPr>
              <w:t>R5-217945</w:t>
            </w:r>
          </w:p>
        </w:tc>
        <w:tc>
          <w:tcPr>
            <w:tcW w:w="0" w:type="auto"/>
            <w:tcBorders>
              <w:top w:val="single" w:sz="4" w:space="0" w:color="auto"/>
              <w:left w:val="single" w:sz="4" w:space="0" w:color="auto"/>
              <w:bottom w:val="single" w:sz="4" w:space="0" w:color="auto"/>
              <w:right w:val="single" w:sz="4" w:space="0" w:color="auto"/>
            </w:tcBorders>
            <w:hideMark/>
          </w:tcPr>
          <w:p w14:paraId="2A96BBE3"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11.5.1</w:t>
            </w:r>
          </w:p>
        </w:tc>
        <w:tc>
          <w:tcPr>
            <w:tcW w:w="0" w:type="auto"/>
            <w:tcBorders>
              <w:top w:val="single" w:sz="4" w:space="0" w:color="auto"/>
              <w:left w:val="single" w:sz="4" w:space="0" w:color="auto"/>
              <w:bottom w:val="single" w:sz="4" w:space="0" w:color="auto"/>
              <w:right w:val="single" w:sz="4" w:space="0" w:color="auto"/>
            </w:tcBorders>
            <w:hideMark/>
          </w:tcPr>
          <w:p w14:paraId="73B2C535"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C4488F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47A913" w14:textId="77777777" w:rsidR="007110E9" w:rsidRDefault="007110E9">
            <w:pPr>
              <w:pStyle w:val="TAL"/>
              <w:rPr>
                <w:sz w:val="16"/>
              </w:rPr>
            </w:pPr>
            <w:r>
              <w:rPr>
                <w:sz w:val="16"/>
              </w:rPr>
              <w:t>R5-217696</w:t>
            </w:r>
          </w:p>
        </w:tc>
        <w:tc>
          <w:tcPr>
            <w:tcW w:w="0" w:type="auto"/>
            <w:tcBorders>
              <w:top w:val="single" w:sz="4" w:space="0" w:color="auto"/>
              <w:left w:val="single" w:sz="4" w:space="0" w:color="auto"/>
              <w:bottom w:val="single" w:sz="4" w:space="0" w:color="auto"/>
              <w:right w:val="single" w:sz="4" w:space="0" w:color="auto"/>
            </w:tcBorders>
            <w:hideMark/>
          </w:tcPr>
          <w:p w14:paraId="442E17F7" w14:textId="77777777" w:rsidR="007110E9" w:rsidRDefault="007110E9">
            <w:pPr>
              <w:pStyle w:val="TAL"/>
              <w:rPr>
                <w:sz w:val="16"/>
              </w:rPr>
            </w:pPr>
            <w:r>
              <w:rPr>
                <w:sz w:val="16"/>
              </w:rPr>
              <w:t>-</w:t>
            </w:r>
          </w:p>
        </w:tc>
      </w:tr>
      <w:tr w:rsidR="007110E9" w14:paraId="3F34B4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21B4BA" w14:textId="77777777" w:rsidR="007110E9" w:rsidRDefault="007110E9">
            <w:pPr>
              <w:pStyle w:val="TAL"/>
              <w:rPr>
                <w:sz w:val="16"/>
              </w:rPr>
            </w:pPr>
            <w:r>
              <w:rPr>
                <w:sz w:val="16"/>
              </w:rPr>
              <w:t>R5-217946</w:t>
            </w:r>
          </w:p>
        </w:tc>
        <w:tc>
          <w:tcPr>
            <w:tcW w:w="0" w:type="auto"/>
            <w:tcBorders>
              <w:top w:val="single" w:sz="4" w:space="0" w:color="auto"/>
              <w:left w:val="single" w:sz="4" w:space="0" w:color="auto"/>
              <w:bottom w:val="single" w:sz="4" w:space="0" w:color="auto"/>
              <w:right w:val="single" w:sz="4" w:space="0" w:color="auto"/>
            </w:tcBorders>
            <w:hideMark/>
          </w:tcPr>
          <w:p w14:paraId="311F12EC"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11.5.2</w:t>
            </w:r>
          </w:p>
        </w:tc>
        <w:tc>
          <w:tcPr>
            <w:tcW w:w="0" w:type="auto"/>
            <w:tcBorders>
              <w:top w:val="single" w:sz="4" w:space="0" w:color="auto"/>
              <w:left w:val="single" w:sz="4" w:space="0" w:color="auto"/>
              <w:bottom w:val="single" w:sz="4" w:space="0" w:color="auto"/>
              <w:right w:val="single" w:sz="4" w:space="0" w:color="auto"/>
            </w:tcBorders>
            <w:hideMark/>
          </w:tcPr>
          <w:p w14:paraId="1025A8ED"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FCE40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91FA43" w14:textId="77777777" w:rsidR="007110E9" w:rsidRDefault="007110E9">
            <w:pPr>
              <w:pStyle w:val="TAL"/>
              <w:rPr>
                <w:sz w:val="16"/>
              </w:rPr>
            </w:pPr>
            <w:r>
              <w:rPr>
                <w:sz w:val="16"/>
              </w:rPr>
              <w:t>R5-217697</w:t>
            </w:r>
          </w:p>
        </w:tc>
        <w:tc>
          <w:tcPr>
            <w:tcW w:w="0" w:type="auto"/>
            <w:tcBorders>
              <w:top w:val="single" w:sz="4" w:space="0" w:color="auto"/>
              <w:left w:val="single" w:sz="4" w:space="0" w:color="auto"/>
              <w:bottom w:val="single" w:sz="4" w:space="0" w:color="auto"/>
              <w:right w:val="single" w:sz="4" w:space="0" w:color="auto"/>
            </w:tcBorders>
            <w:hideMark/>
          </w:tcPr>
          <w:p w14:paraId="593AC8C3" w14:textId="77777777" w:rsidR="007110E9" w:rsidRDefault="007110E9">
            <w:pPr>
              <w:pStyle w:val="TAL"/>
              <w:rPr>
                <w:sz w:val="16"/>
              </w:rPr>
            </w:pPr>
            <w:r>
              <w:rPr>
                <w:sz w:val="16"/>
              </w:rPr>
              <w:t>-</w:t>
            </w:r>
          </w:p>
        </w:tc>
      </w:tr>
      <w:tr w:rsidR="007110E9" w14:paraId="62BA72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F901BF" w14:textId="77777777" w:rsidR="007110E9" w:rsidRDefault="007110E9">
            <w:pPr>
              <w:pStyle w:val="TAL"/>
              <w:rPr>
                <w:sz w:val="16"/>
              </w:rPr>
            </w:pPr>
            <w:r>
              <w:rPr>
                <w:sz w:val="16"/>
              </w:rPr>
              <w:t>R5-217947</w:t>
            </w:r>
          </w:p>
        </w:tc>
        <w:tc>
          <w:tcPr>
            <w:tcW w:w="0" w:type="auto"/>
            <w:tcBorders>
              <w:top w:val="single" w:sz="4" w:space="0" w:color="auto"/>
              <w:left w:val="single" w:sz="4" w:space="0" w:color="auto"/>
              <w:bottom w:val="single" w:sz="4" w:space="0" w:color="auto"/>
              <w:right w:val="single" w:sz="4" w:space="0" w:color="auto"/>
            </w:tcBorders>
            <w:hideMark/>
          </w:tcPr>
          <w:p w14:paraId="62C4D6AC"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346C7FF8"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1760DC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FA9BF3" w14:textId="77777777" w:rsidR="007110E9" w:rsidRDefault="007110E9">
            <w:pPr>
              <w:pStyle w:val="TAL"/>
              <w:rPr>
                <w:sz w:val="16"/>
              </w:rPr>
            </w:pPr>
            <w:r>
              <w:rPr>
                <w:sz w:val="16"/>
              </w:rPr>
              <w:t>R5-217698</w:t>
            </w:r>
          </w:p>
        </w:tc>
        <w:tc>
          <w:tcPr>
            <w:tcW w:w="0" w:type="auto"/>
            <w:tcBorders>
              <w:top w:val="single" w:sz="4" w:space="0" w:color="auto"/>
              <w:left w:val="single" w:sz="4" w:space="0" w:color="auto"/>
              <w:bottom w:val="single" w:sz="4" w:space="0" w:color="auto"/>
              <w:right w:val="single" w:sz="4" w:space="0" w:color="auto"/>
            </w:tcBorders>
            <w:hideMark/>
          </w:tcPr>
          <w:p w14:paraId="713D9643" w14:textId="77777777" w:rsidR="007110E9" w:rsidRDefault="007110E9">
            <w:pPr>
              <w:pStyle w:val="TAL"/>
              <w:rPr>
                <w:sz w:val="16"/>
              </w:rPr>
            </w:pPr>
            <w:r>
              <w:rPr>
                <w:sz w:val="16"/>
              </w:rPr>
              <w:t>-</w:t>
            </w:r>
          </w:p>
        </w:tc>
      </w:tr>
      <w:tr w:rsidR="007110E9" w14:paraId="60914D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B994D7" w14:textId="77777777" w:rsidR="007110E9" w:rsidRDefault="007110E9">
            <w:pPr>
              <w:pStyle w:val="TAL"/>
              <w:rPr>
                <w:sz w:val="16"/>
              </w:rPr>
            </w:pPr>
            <w:r>
              <w:rPr>
                <w:sz w:val="16"/>
              </w:rPr>
              <w:t>R5-217948</w:t>
            </w:r>
          </w:p>
        </w:tc>
        <w:tc>
          <w:tcPr>
            <w:tcW w:w="0" w:type="auto"/>
            <w:tcBorders>
              <w:top w:val="single" w:sz="4" w:space="0" w:color="auto"/>
              <w:left w:val="single" w:sz="4" w:space="0" w:color="auto"/>
              <w:bottom w:val="single" w:sz="4" w:space="0" w:color="auto"/>
              <w:right w:val="single" w:sz="4" w:space="0" w:color="auto"/>
            </w:tcBorders>
            <w:hideMark/>
          </w:tcPr>
          <w:p w14:paraId="5B8FB3B3"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32EDD1B0"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89229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5C4CAA" w14:textId="77777777" w:rsidR="007110E9" w:rsidRDefault="007110E9">
            <w:pPr>
              <w:pStyle w:val="TAL"/>
              <w:rPr>
                <w:sz w:val="16"/>
              </w:rPr>
            </w:pPr>
            <w:r>
              <w:rPr>
                <w:sz w:val="16"/>
              </w:rPr>
              <w:t>R5-217695</w:t>
            </w:r>
          </w:p>
        </w:tc>
        <w:tc>
          <w:tcPr>
            <w:tcW w:w="0" w:type="auto"/>
            <w:tcBorders>
              <w:top w:val="single" w:sz="4" w:space="0" w:color="auto"/>
              <w:left w:val="single" w:sz="4" w:space="0" w:color="auto"/>
              <w:bottom w:val="single" w:sz="4" w:space="0" w:color="auto"/>
              <w:right w:val="single" w:sz="4" w:space="0" w:color="auto"/>
            </w:tcBorders>
            <w:hideMark/>
          </w:tcPr>
          <w:p w14:paraId="51F5DFA3" w14:textId="77777777" w:rsidR="007110E9" w:rsidRDefault="007110E9">
            <w:pPr>
              <w:pStyle w:val="TAL"/>
              <w:rPr>
                <w:sz w:val="16"/>
              </w:rPr>
            </w:pPr>
            <w:r>
              <w:rPr>
                <w:sz w:val="16"/>
              </w:rPr>
              <w:t>-</w:t>
            </w:r>
          </w:p>
        </w:tc>
      </w:tr>
      <w:tr w:rsidR="007110E9" w14:paraId="105DF9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62864B" w14:textId="77777777" w:rsidR="007110E9" w:rsidRDefault="007110E9">
            <w:pPr>
              <w:pStyle w:val="TAL"/>
              <w:rPr>
                <w:sz w:val="16"/>
              </w:rPr>
            </w:pPr>
            <w:r>
              <w:rPr>
                <w:sz w:val="16"/>
              </w:rPr>
              <w:t>R5-217949</w:t>
            </w:r>
          </w:p>
        </w:tc>
        <w:tc>
          <w:tcPr>
            <w:tcW w:w="0" w:type="auto"/>
            <w:tcBorders>
              <w:top w:val="single" w:sz="4" w:space="0" w:color="auto"/>
              <w:left w:val="single" w:sz="4" w:space="0" w:color="auto"/>
              <w:bottom w:val="single" w:sz="4" w:space="0" w:color="auto"/>
              <w:right w:val="single" w:sz="4" w:space="0" w:color="auto"/>
            </w:tcBorders>
            <w:hideMark/>
          </w:tcPr>
          <w:p w14:paraId="7BC6B665" w14:textId="77777777" w:rsidR="007110E9" w:rsidRDefault="007110E9">
            <w:pPr>
              <w:pStyle w:val="TAL"/>
              <w:rPr>
                <w:sz w:val="16"/>
              </w:rPr>
            </w:pPr>
            <w:r>
              <w:rPr>
                <w:sz w:val="16"/>
              </w:rPr>
              <w:t xml:space="preserve">Update IE </w:t>
            </w:r>
            <w:proofErr w:type="spellStart"/>
            <w:r>
              <w:rPr>
                <w:sz w:val="16"/>
              </w:rPr>
              <w:t>MeasObjectNR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50480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776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C29D07" w14:textId="77777777" w:rsidR="007110E9" w:rsidRDefault="007110E9">
            <w:pPr>
              <w:pStyle w:val="TAL"/>
              <w:rPr>
                <w:sz w:val="16"/>
              </w:rPr>
            </w:pPr>
            <w:r>
              <w:rPr>
                <w:sz w:val="16"/>
              </w:rPr>
              <w:t>R5-216770</w:t>
            </w:r>
          </w:p>
        </w:tc>
        <w:tc>
          <w:tcPr>
            <w:tcW w:w="0" w:type="auto"/>
            <w:tcBorders>
              <w:top w:val="single" w:sz="4" w:space="0" w:color="auto"/>
              <w:left w:val="single" w:sz="4" w:space="0" w:color="auto"/>
              <w:bottom w:val="single" w:sz="4" w:space="0" w:color="auto"/>
              <w:right w:val="single" w:sz="4" w:space="0" w:color="auto"/>
            </w:tcBorders>
            <w:hideMark/>
          </w:tcPr>
          <w:p w14:paraId="2E0EFF1E" w14:textId="77777777" w:rsidR="007110E9" w:rsidRDefault="007110E9">
            <w:pPr>
              <w:pStyle w:val="TAL"/>
              <w:rPr>
                <w:sz w:val="16"/>
              </w:rPr>
            </w:pPr>
            <w:r>
              <w:rPr>
                <w:sz w:val="16"/>
              </w:rPr>
              <w:t>-</w:t>
            </w:r>
          </w:p>
        </w:tc>
      </w:tr>
      <w:tr w:rsidR="007110E9" w14:paraId="4545A0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2D97BC" w14:textId="77777777" w:rsidR="007110E9" w:rsidRDefault="007110E9">
            <w:pPr>
              <w:pStyle w:val="TAL"/>
              <w:rPr>
                <w:sz w:val="16"/>
              </w:rPr>
            </w:pPr>
            <w:r>
              <w:rPr>
                <w:sz w:val="16"/>
              </w:rPr>
              <w:t>R5-217950</w:t>
            </w:r>
          </w:p>
        </w:tc>
        <w:tc>
          <w:tcPr>
            <w:tcW w:w="0" w:type="auto"/>
            <w:tcBorders>
              <w:top w:val="single" w:sz="4" w:space="0" w:color="auto"/>
              <w:left w:val="single" w:sz="4" w:space="0" w:color="auto"/>
              <w:bottom w:val="single" w:sz="4" w:space="0" w:color="auto"/>
              <w:right w:val="single" w:sz="4" w:space="0" w:color="auto"/>
            </w:tcBorders>
            <w:hideMark/>
          </w:tcPr>
          <w:p w14:paraId="7022ACFC" w14:textId="77777777" w:rsidR="007110E9" w:rsidRDefault="007110E9">
            <w:pPr>
              <w:pStyle w:val="TAL"/>
              <w:rPr>
                <w:sz w:val="16"/>
              </w:rPr>
            </w:pPr>
            <w:r>
              <w:rPr>
                <w:sz w:val="16"/>
              </w:rPr>
              <w:t xml:space="preserve">Update IE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53276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1B52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45D368" w14:textId="77777777" w:rsidR="007110E9" w:rsidRDefault="007110E9">
            <w:pPr>
              <w:pStyle w:val="TAL"/>
              <w:rPr>
                <w:sz w:val="16"/>
              </w:rPr>
            </w:pPr>
            <w:r>
              <w:rPr>
                <w:sz w:val="16"/>
              </w:rPr>
              <w:t>R5-216771</w:t>
            </w:r>
          </w:p>
        </w:tc>
        <w:tc>
          <w:tcPr>
            <w:tcW w:w="0" w:type="auto"/>
            <w:tcBorders>
              <w:top w:val="single" w:sz="4" w:space="0" w:color="auto"/>
              <w:left w:val="single" w:sz="4" w:space="0" w:color="auto"/>
              <w:bottom w:val="single" w:sz="4" w:space="0" w:color="auto"/>
              <w:right w:val="single" w:sz="4" w:space="0" w:color="auto"/>
            </w:tcBorders>
            <w:hideMark/>
          </w:tcPr>
          <w:p w14:paraId="62CBF367" w14:textId="77777777" w:rsidR="007110E9" w:rsidRDefault="007110E9">
            <w:pPr>
              <w:pStyle w:val="TAL"/>
              <w:rPr>
                <w:sz w:val="16"/>
              </w:rPr>
            </w:pPr>
            <w:r>
              <w:rPr>
                <w:sz w:val="16"/>
              </w:rPr>
              <w:t>-</w:t>
            </w:r>
          </w:p>
        </w:tc>
      </w:tr>
      <w:tr w:rsidR="007110E9" w14:paraId="27344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204A1B" w14:textId="77777777" w:rsidR="007110E9" w:rsidRDefault="007110E9">
            <w:pPr>
              <w:pStyle w:val="TAL"/>
              <w:rPr>
                <w:sz w:val="16"/>
              </w:rPr>
            </w:pPr>
            <w:r>
              <w:rPr>
                <w:sz w:val="16"/>
              </w:rPr>
              <w:t>R5-217951</w:t>
            </w:r>
          </w:p>
        </w:tc>
        <w:tc>
          <w:tcPr>
            <w:tcW w:w="0" w:type="auto"/>
            <w:tcBorders>
              <w:top w:val="single" w:sz="4" w:space="0" w:color="auto"/>
              <w:left w:val="single" w:sz="4" w:space="0" w:color="auto"/>
              <w:bottom w:val="single" w:sz="4" w:space="0" w:color="auto"/>
              <w:right w:val="single" w:sz="4" w:space="0" w:color="auto"/>
            </w:tcBorders>
            <w:hideMark/>
          </w:tcPr>
          <w:p w14:paraId="40C7A568" w14:textId="77777777" w:rsidR="007110E9" w:rsidRDefault="007110E9">
            <w:pPr>
              <w:pStyle w:val="TAL"/>
              <w:rPr>
                <w:sz w:val="16"/>
              </w:rPr>
            </w:pPr>
            <w:r>
              <w:rPr>
                <w:sz w:val="16"/>
              </w:rPr>
              <w:t xml:space="preserve">Update IE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21581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3CD42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A4A52E" w14:textId="77777777" w:rsidR="007110E9" w:rsidRDefault="007110E9">
            <w:pPr>
              <w:pStyle w:val="TAL"/>
              <w:rPr>
                <w:sz w:val="16"/>
              </w:rPr>
            </w:pPr>
            <w:r>
              <w:rPr>
                <w:sz w:val="16"/>
              </w:rPr>
              <w:t>R5-216772</w:t>
            </w:r>
          </w:p>
        </w:tc>
        <w:tc>
          <w:tcPr>
            <w:tcW w:w="0" w:type="auto"/>
            <w:tcBorders>
              <w:top w:val="single" w:sz="4" w:space="0" w:color="auto"/>
              <w:left w:val="single" w:sz="4" w:space="0" w:color="auto"/>
              <w:bottom w:val="single" w:sz="4" w:space="0" w:color="auto"/>
              <w:right w:val="single" w:sz="4" w:space="0" w:color="auto"/>
            </w:tcBorders>
            <w:hideMark/>
          </w:tcPr>
          <w:p w14:paraId="67619F97" w14:textId="77777777" w:rsidR="007110E9" w:rsidRDefault="007110E9">
            <w:pPr>
              <w:pStyle w:val="TAL"/>
              <w:rPr>
                <w:sz w:val="16"/>
              </w:rPr>
            </w:pPr>
            <w:r>
              <w:rPr>
                <w:sz w:val="16"/>
              </w:rPr>
              <w:t>-</w:t>
            </w:r>
          </w:p>
        </w:tc>
      </w:tr>
      <w:tr w:rsidR="007110E9" w14:paraId="3452F1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BF60DF" w14:textId="77777777" w:rsidR="007110E9" w:rsidRDefault="007110E9">
            <w:pPr>
              <w:pStyle w:val="TAL"/>
              <w:rPr>
                <w:sz w:val="16"/>
              </w:rPr>
            </w:pPr>
            <w:r>
              <w:rPr>
                <w:sz w:val="16"/>
              </w:rPr>
              <w:t>R5-217952</w:t>
            </w:r>
          </w:p>
        </w:tc>
        <w:tc>
          <w:tcPr>
            <w:tcW w:w="0" w:type="auto"/>
            <w:tcBorders>
              <w:top w:val="single" w:sz="4" w:space="0" w:color="auto"/>
              <w:left w:val="single" w:sz="4" w:space="0" w:color="auto"/>
              <w:bottom w:val="single" w:sz="4" w:space="0" w:color="auto"/>
              <w:right w:val="single" w:sz="4" w:space="0" w:color="auto"/>
            </w:tcBorders>
            <w:hideMark/>
          </w:tcPr>
          <w:p w14:paraId="3AF4162A" w14:textId="77777777" w:rsidR="007110E9" w:rsidRDefault="007110E9">
            <w:pPr>
              <w:pStyle w:val="TAL"/>
              <w:rPr>
                <w:sz w:val="16"/>
              </w:rPr>
            </w:pPr>
            <w:r>
              <w:rPr>
                <w:sz w:val="16"/>
              </w:rPr>
              <w:t>New testcase for Idle/Inactive measurements on NR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41032A3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775B7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FCDC1E" w14:textId="77777777" w:rsidR="007110E9" w:rsidRDefault="007110E9">
            <w:pPr>
              <w:pStyle w:val="TAL"/>
              <w:rPr>
                <w:sz w:val="16"/>
              </w:rPr>
            </w:pPr>
            <w:r>
              <w:rPr>
                <w:sz w:val="16"/>
              </w:rPr>
              <w:t>R5-217668</w:t>
            </w:r>
          </w:p>
        </w:tc>
        <w:tc>
          <w:tcPr>
            <w:tcW w:w="0" w:type="auto"/>
            <w:tcBorders>
              <w:top w:val="single" w:sz="4" w:space="0" w:color="auto"/>
              <w:left w:val="single" w:sz="4" w:space="0" w:color="auto"/>
              <w:bottom w:val="single" w:sz="4" w:space="0" w:color="auto"/>
              <w:right w:val="single" w:sz="4" w:space="0" w:color="auto"/>
            </w:tcBorders>
            <w:hideMark/>
          </w:tcPr>
          <w:p w14:paraId="61953659" w14:textId="77777777" w:rsidR="007110E9" w:rsidRDefault="007110E9">
            <w:pPr>
              <w:pStyle w:val="TAL"/>
              <w:rPr>
                <w:sz w:val="16"/>
              </w:rPr>
            </w:pPr>
            <w:r>
              <w:rPr>
                <w:sz w:val="16"/>
              </w:rPr>
              <w:t>-</w:t>
            </w:r>
          </w:p>
        </w:tc>
      </w:tr>
      <w:tr w:rsidR="007110E9" w14:paraId="41F31E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FAA342" w14:textId="77777777" w:rsidR="007110E9" w:rsidRDefault="007110E9">
            <w:pPr>
              <w:pStyle w:val="TAL"/>
              <w:rPr>
                <w:sz w:val="16"/>
              </w:rPr>
            </w:pPr>
            <w:r>
              <w:rPr>
                <w:sz w:val="16"/>
              </w:rPr>
              <w:t>R5-217953</w:t>
            </w:r>
          </w:p>
        </w:tc>
        <w:tc>
          <w:tcPr>
            <w:tcW w:w="0" w:type="auto"/>
            <w:tcBorders>
              <w:top w:val="single" w:sz="4" w:space="0" w:color="auto"/>
              <w:left w:val="single" w:sz="4" w:space="0" w:color="auto"/>
              <w:bottom w:val="single" w:sz="4" w:space="0" w:color="auto"/>
              <w:right w:val="single" w:sz="4" w:space="0" w:color="auto"/>
            </w:tcBorders>
            <w:hideMark/>
          </w:tcPr>
          <w:p w14:paraId="6656145C" w14:textId="77777777" w:rsidR="007110E9" w:rsidRDefault="007110E9">
            <w:pPr>
              <w:pStyle w:val="TAL"/>
              <w:rPr>
                <w:sz w:val="16"/>
              </w:rPr>
            </w:pPr>
            <w:r>
              <w:rPr>
                <w:sz w:val="16"/>
              </w:rPr>
              <w:t>Applicability clauses for the Idle/Inactive measurement testcases for RRC_IDLE state</w:t>
            </w:r>
          </w:p>
        </w:tc>
        <w:tc>
          <w:tcPr>
            <w:tcW w:w="0" w:type="auto"/>
            <w:tcBorders>
              <w:top w:val="single" w:sz="4" w:space="0" w:color="auto"/>
              <w:left w:val="single" w:sz="4" w:space="0" w:color="auto"/>
              <w:bottom w:val="single" w:sz="4" w:space="0" w:color="auto"/>
              <w:right w:val="single" w:sz="4" w:space="0" w:color="auto"/>
            </w:tcBorders>
            <w:hideMark/>
          </w:tcPr>
          <w:p w14:paraId="0F57F128"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CB35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E1310B" w14:textId="77777777" w:rsidR="007110E9" w:rsidRDefault="007110E9">
            <w:pPr>
              <w:pStyle w:val="TAL"/>
              <w:rPr>
                <w:sz w:val="16"/>
              </w:rPr>
            </w:pPr>
            <w:r>
              <w:rPr>
                <w:sz w:val="16"/>
              </w:rPr>
              <w:t>R5-217699</w:t>
            </w:r>
          </w:p>
        </w:tc>
        <w:tc>
          <w:tcPr>
            <w:tcW w:w="0" w:type="auto"/>
            <w:tcBorders>
              <w:top w:val="single" w:sz="4" w:space="0" w:color="auto"/>
              <w:left w:val="single" w:sz="4" w:space="0" w:color="auto"/>
              <w:bottom w:val="single" w:sz="4" w:space="0" w:color="auto"/>
              <w:right w:val="single" w:sz="4" w:space="0" w:color="auto"/>
            </w:tcBorders>
            <w:hideMark/>
          </w:tcPr>
          <w:p w14:paraId="432372AD" w14:textId="77777777" w:rsidR="007110E9" w:rsidRDefault="007110E9">
            <w:pPr>
              <w:pStyle w:val="TAL"/>
              <w:rPr>
                <w:sz w:val="16"/>
              </w:rPr>
            </w:pPr>
            <w:r>
              <w:rPr>
                <w:sz w:val="16"/>
              </w:rPr>
              <w:t>-</w:t>
            </w:r>
          </w:p>
        </w:tc>
      </w:tr>
      <w:tr w:rsidR="007110E9" w14:paraId="1FB9F6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D6C1AF" w14:textId="77777777" w:rsidR="007110E9" w:rsidRDefault="007110E9">
            <w:pPr>
              <w:pStyle w:val="TAL"/>
              <w:rPr>
                <w:sz w:val="16"/>
              </w:rPr>
            </w:pPr>
            <w:r>
              <w:rPr>
                <w:sz w:val="16"/>
              </w:rPr>
              <w:lastRenderedPageBreak/>
              <w:t>R5-217954</w:t>
            </w:r>
          </w:p>
        </w:tc>
        <w:tc>
          <w:tcPr>
            <w:tcW w:w="0" w:type="auto"/>
            <w:tcBorders>
              <w:top w:val="single" w:sz="4" w:space="0" w:color="auto"/>
              <w:left w:val="single" w:sz="4" w:space="0" w:color="auto"/>
              <w:bottom w:val="single" w:sz="4" w:space="0" w:color="auto"/>
              <w:right w:val="single" w:sz="4" w:space="0" w:color="auto"/>
            </w:tcBorders>
            <w:hideMark/>
          </w:tcPr>
          <w:p w14:paraId="17D1222E" w14:textId="77777777" w:rsidR="007110E9" w:rsidRDefault="007110E9">
            <w:pPr>
              <w:pStyle w:val="TAL"/>
              <w:rPr>
                <w:sz w:val="16"/>
              </w:rPr>
            </w:pPr>
            <w:r>
              <w:rPr>
                <w:sz w:val="16"/>
              </w:rPr>
              <w:t>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4D18FCC0"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2A53A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D07726" w14:textId="77777777" w:rsidR="007110E9" w:rsidRDefault="007110E9">
            <w:pPr>
              <w:pStyle w:val="TAL"/>
              <w:rPr>
                <w:sz w:val="16"/>
              </w:rPr>
            </w:pPr>
            <w:r>
              <w:rPr>
                <w:sz w:val="16"/>
              </w:rPr>
              <w:t>R5-216529</w:t>
            </w:r>
          </w:p>
        </w:tc>
        <w:tc>
          <w:tcPr>
            <w:tcW w:w="0" w:type="auto"/>
            <w:tcBorders>
              <w:top w:val="single" w:sz="4" w:space="0" w:color="auto"/>
              <w:left w:val="single" w:sz="4" w:space="0" w:color="auto"/>
              <w:bottom w:val="single" w:sz="4" w:space="0" w:color="auto"/>
              <w:right w:val="single" w:sz="4" w:space="0" w:color="auto"/>
            </w:tcBorders>
            <w:hideMark/>
          </w:tcPr>
          <w:p w14:paraId="0377A322" w14:textId="77777777" w:rsidR="007110E9" w:rsidRDefault="007110E9">
            <w:pPr>
              <w:pStyle w:val="TAL"/>
              <w:rPr>
                <w:sz w:val="16"/>
              </w:rPr>
            </w:pPr>
            <w:r>
              <w:rPr>
                <w:sz w:val="16"/>
              </w:rPr>
              <w:t>-</w:t>
            </w:r>
          </w:p>
        </w:tc>
      </w:tr>
      <w:tr w:rsidR="007110E9" w14:paraId="1A556E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424540" w14:textId="77777777" w:rsidR="007110E9" w:rsidRDefault="007110E9">
            <w:pPr>
              <w:pStyle w:val="TAL"/>
              <w:rPr>
                <w:sz w:val="16"/>
              </w:rPr>
            </w:pPr>
            <w:r>
              <w:rPr>
                <w:sz w:val="16"/>
              </w:rPr>
              <w:t>R5-217955</w:t>
            </w:r>
          </w:p>
        </w:tc>
        <w:tc>
          <w:tcPr>
            <w:tcW w:w="0" w:type="auto"/>
            <w:tcBorders>
              <w:top w:val="single" w:sz="4" w:space="0" w:color="auto"/>
              <w:left w:val="single" w:sz="4" w:space="0" w:color="auto"/>
              <w:bottom w:val="single" w:sz="4" w:space="0" w:color="auto"/>
              <w:right w:val="single" w:sz="4" w:space="0" w:color="auto"/>
            </w:tcBorders>
            <w:hideMark/>
          </w:tcPr>
          <w:p w14:paraId="556784B6" w14:textId="77777777" w:rsidR="007110E9" w:rsidRDefault="007110E9">
            <w:pPr>
              <w:pStyle w:val="TAL"/>
              <w:rPr>
                <w:sz w:val="16"/>
              </w:rPr>
            </w:pPr>
            <w:r>
              <w:rPr>
                <w:sz w:val="16"/>
              </w:rPr>
              <w:t>Additional 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7F5B197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4EE261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38B526" w14:textId="77777777" w:rsidR="007110E9" w:rsidRDefault="007110E9">
            <w:pPr>
              <w:pStyle w:val="TAL"/>
              <w:rPr>
                <w:sz w:val="16"/>
              </w:rPr>
            </w:pPr>
            <w:r>
              <w:rPr>
                <w:sz w:val="16"/>
              </w:rPr>
              <w:t>R5-217606</w:t>
            </w:r>
          </w:p>
        </w:tc>
        <w:tc>
          <w:tcPr>
            <w:tcW w:w="0" w:type="auto"/>
            <w:tcBorders>
              <w:top w:val="single" w:sz="4" w:space="0" w:color="auto"/>
              <w:left w:val="single" w:sz="4" w:space="0" w:color="auto"/>
              <w:bottom w:val="single" w:sz="4" w:space="0" w:color="auto"/>
              <w:right w:val="single" w:sz="4" w:space="0" w:color="auto"/>
            </w:tcBorders>
            <w:hideMark/>
          </w:tcPr>
          <w:p w14:paraId="5D8A3663" w14:textId="77777777" w:rsidR="007110E9" w:rsidRDefault="007110E9">
            <w:pPr>
              <w:pStyle w:val="TAL"/>
              <w:rPr>
                <w:sz w:val="16"/>
              </w:rPr>
            </w:pPr>
            <w:r>
              <w:rPr>
                <w:sz w:val="16"/>
              </w:rPr>
              <w:t>-</w:t>
            </w:r>
          </w:p>
        </w:tc>
      </w:tr>
      <w:tr w:rsidR="007110E9" w14:paraId="4F4696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AB1E5" w14:textId="77777777" w:rsidR="007110E9" w:rsidRDefault="007110E9">
            <w:pPr>
              <w:pStyle w:val="TAL"/>
              <w:rPr>
                <w:sz w:val="16"/>
              </w:rPr>
            </w:pPr>
            <w:r>
              <w:rPr>
                <w:sz w:val="16"/>
              </w:rPr>
              <w:t>R5-217956</w:t>
            </w:r>
          </w:p>
        </w:tc>
        <w:tc>
          <w:tcPr>
            <w:tcW w:w="0" w:type="auto"/>
            <w:tcBorders>
              <w:top w:val="single" w:sz="4" w:space="0" w:color="auto"/>
              <w:left w:val="single" w:sz="4" w:space="0" w:color="auto"/>
              <w:bottom w:val="single" w:sz="4" w:space="0" w:color="auto"/>
              <w:right w:val="single" w:sz="4" w:space="0" w:color="auto"/>
            </w:tcBorders>
            <w:hideMark/>
          </w:tcPr>
          <w:p w14:paraId="4A37969A" w14:textId="77777777" w:rsidR="007110E9" w:rsidRDefault="007110E9">
            <w:pPr>
              <w:pStyle w:val="TAL"/>
              <w:rPr>
                <w:sz w:val="16"/>
              </w:rPr>
            </w:pPr>
            <w:r>
              <w:rPr>
                <w:sz w:val="16"/>
              </w:rPr>
              <w:t>Correction to NB-IoT test case 22.4.27</w:t>
            </w:r>
          </w:p>
        </w:tc>
        <w:tc>
          <w:tcPr>
            <w:tcW w:w="0" w:type="auto"/>
            <w:tcBorders>
              <w:top w:val="single" w:sz="4" w:space="0" w:color="auto"/>
              <w:left w:val="single" w:sz="4" w:space="0" w:color="auto"/>
              <w:bottom w:val="single" w:sz="4" w:space="0" w:color="auto"/>
              <w:right w:val="single" w:sz="4" w:space="0" w:color="auto"/>
            </w:tcBorders>
            <w:hideMark/>
          </w:tcPr>
          <w:p w14:paraId="519967D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53076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40A67D" w14:textId="77777777" w:rsidR="007110E9" w:rsidRDefault="007110E9">
            <w:pPr>
              <w:pStyle w:val="TAL"/>
              <w:rPr>
                <w:sz w:val="16"/>
              </w:rPr>
            </w:pPr>
            <w:r>
              <w:rPr>
                <w:sz w:val="16"/>
              </w:rPr>
              <w:t>R5-217541</w:t>
            </w:r>
          </w:p>
        </w:tc>
        <w:tc>
          <w:tcPr>
            <w:tcW w:w="0" w:type="auto"/>
            <w:tcBorders>
              <w:top w:val="single" w:sz="4" w:space="0" w:color="auto"/>
              <w:left w:val="single" w:sz="4" w:space="0" w:color="auto"/>
              <w:bottom w:val="single" w:sz="4" w:space="0" w:color="auto"/>
              <w:right w:val="single" w:sz="4" w:space="0" w:color="auto"/>
            </w:tcBorders>
            <w:hideMark/>
          </w:tcPr>
          <w:p w14:paraId="5E3FC3C7" w14:textId="77777777" w:rsidR="007110E9" w:rsidRDefault="007110E9">
            <w:pPr>
              <w:pStyle w:val="TAL"/>
              <w:rPr>
                <w:sz w:val="16"/>
              </w:rPr>
            </w:pPr>
            <w:r>
              <w:rPr>
                <w:sz w:val="16"/>
              </w:rPr>
              <w:t>-</w:t>
            </w:r>
          </w:p>
        </w:tc>
      </w:tr>
      <w:tr w:rsidR="007110E9" w14:paraId="566346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FE800B" w14:textId="77777777" w:rsidR="007110E9" w:rsidRDefault="007110E9">
            <w:pPr>
              <w:pStyle w:val="TAL"/>
              <w:rPr>
                <w:sz w:val="16"/>
              </w:rPr>
            </w:pPr>
            <w:r>
              <w:rPr>
                <w:sz w:val="16"/>
              </w:rPr>
              <w:t>R5-217957</w:t>
            </w:r>
          </w:p>
        </w:tc>
        <w:tc>
          <w:tcPr>
            <w:tcW w:w="0" w:type="auto"/>
            <w:tcBorders>
              <w:top w:val="single" w:sz="4" w:space="0" w:color="auto"/>
              <w:left w:val="single" w:sz="4" w:space="0" w:color="auto"/>
              <w:bottom w:val="single" w:sz="4" w:space="0" w:color="auto"/>
              <w:right w:val="single" w:sz="4" w:space="0" w:color="auto"/>
            </w:tcBorders>
            <w:hideMark/>
          </w:tcPr>
          <w:p w14:paraId="7B8316AF" w14:textId="77777777" w:rsidR="007110E9" w:rsidRDefault="007110E9">
            <w:pPr>
              <w:pStyle w:val="TAL"/>
              <w:rPr>
                <w:sz w:val="16"/>
              </w:rPr>
            </w:pPr>
            <w:r>
              <w:rPr>
                <w:sz w:val="16"/>
              </w:rPr>
              <w:t>Update NB-IoT test case 22.4.13 for Rel-15</w:t>
            </w:r>
          </w:p>
        </w:tc>
        <w:tc>
          <w:tcPr>
            <w:tcW w:w="0" w:type="auto"/>
            <w:tcBorders>
              <w:top w:val="single" w:sz="4" w:space="0" w:color="auto"/>
              <w:left w:val="single" w:sz="4" w:space="0" w:color="auto"/>
              <w:bottom w:val="single" w:sz="4" w:space="0" w:color="auto"/>
              <w:right w:val="single" w:sz="4" w:space="0" w:color="auto"/>
            </w:tcBorders>
            <w:hideMark/>
          </w:tcPr>
          <w:p w14:paraId="6F0A3EF8"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71E92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EBD891" w14:textId="77777777" w:rsidR="007110E9" w:rsidRDefault="007110E9">
            <w:pPr>
              <w:pStyle w:val="TAL"/>
              <w:rPr>
                <w:sz w:val="16"/>
              </w:rPr>
            </w:pPr>
            <w:r>
              <w:rPr>
                <w:sz w:val="16"/>
              </w:rPr>
              <w:t>R5-217551</w:t>
            </w:r>
          </w:p>
        </w:tc>
        <w:tc>
          <w:tcPr>
            <w:tcW w:w="0" w:type="auto"/>
            <w:tcBorders>
              <w:top w:val="single" w:sz="4" w:space="0" w:color="auto"/>
              <w:left w:val="single" w:sz="4" w:space="0" w:color="auto"/>
              <w:bottom w:val="single" w:sz="4" w:space="0" w:color="auto"/>
              <w:right w:val="single" w:sz="4" w:space="0" w:color="auto"/>
            </w:tcBorders>
            <w:hideMark/>
          </w:tcPr>
          <w:p w14:paraId="74E027C9" w14:textId="77777777" w:rsidR="007110E9" w:rsidRDefault="007110E9">
            <w:pPr>
              <w:pStyle w:val="TAL"/>
              <w:rPr>
                <w:sz w:val="16"/>
              </w:rPr>
            </w:pPr>
            <w:r>
              <w:rPr>
                <w:sz w:val="16"/>
              </w:rPr>
              <w:t>-</w:t>
            </w:r>
          </w:p>
        </w:tc>
      </w:tr>
      <w:tr w:rsidR="007110E9" w14:paraId="39A12E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944AA" w14:textId="77777777" w:rsidR="007110E9" w:rsidRDefault="007110E9">
            <w:pPr>
              <w:pStyle w:val="TAL"/>
              <w:rPr>
                <w:sz w:val="16"/>
              </w:rPr>
            </w:pPr>
            <w:r>
              <w:rPr>
                <w:sz w:val="16"/>
              </w:rPr>
              <w:t>R5-217958</w:t>
            </w:r>
          </w:p>
        </w:tc>
        <w:tc>
          <w:tcPr>
            <w:tcW w:w="0" w:type="auto"/>
            <w:tcBorders>
              <w:top w:val="single" w:sz="4" w:space="0" w:color="auto"/>
              <w:left w:val="single" w:sz="4" w:space="0" w:color="auto"/>
              <w:bottom w:val="single" w:sz="4" w:space="0" w:color="auto"/>
              <w:right w:val="single" w:sz="4" w:space="0" w:color="auto"/>
            </w:tcBorders>
            <w:hideMark/>
          </w:tcPr>
          <w:p w14:paraId="47EBEDBF" w14:textId="77777777" w:rsidR="007110E9" w:rsidRDefault="007110E9">
            <w:pPr>
              <w:pStyle w:val="TAL"/>
              <w:rPr>
                <w:sz w:val="16"/>
              </w:rPr>
            </w:pPr>
            <w:r>
              <w:rPr>
                <w:sz w:val="16"/>
              </w:rPr>
              <w:t>Update NB-IoT / Cell reselection / MFBI for NS_04 NB-IoT in North America</w:t>
            </w:r>
          </w:p>
        </w:tc>
        <w:tc>
          <w:tcPr>
            <w:tcW w:w="0" w:type="auto"/>
            <w:tcBorders>
              <w:top w:val="single" w:sz="4" w:space="0" w:color="auto"/>
              <w:left w:val="single" w:sz="4" w:space="0" w:color="auto"/>
              <w:bottom w:val="single" w:sz="4" w:space="0" w:color="auto"/>
              <w:right w:val="single" w:sz="4" w:space="0" w:color="auto"/>
            </w:tcBorders>
            <w:hideMark/>
          </w:tcPr>
          <w:p w14:paraId="410C96DF" w14:textId="77777777" w:rsidR="007110E9" w:rsidRDefault="007110E9">
            <w:pPr>
              <w:pStyle w:val="TAL"/>
              <w:rPr>
                <w:sz w:val="16"/>
              </w:rPr>
            </w:pPr>
            <w:r>
              <w:rPr>
                <w:sz w:val="16"/>
              </w:rPr>
              <w:t>T-Mobile USA Inc., Qualcomm</w:t>
            </w:r>
          </w:p>
        </w:tc>
        <w:tc>
          <w:tcPr>
            <w:tcW w:w="0" w:type="auto"/>
            <w:tcBorders>
              <w:top w:val="single" w:sz="4" w:space="0" w:color="auto"/>
              <w:left w:val="single" w:sz="4" w:space="0" w:color="auto"/>
              <w:bottom w:val="single" w:sz="4" w:space="0" w:color="auto"/>
              <w:right w:val="single" w:sz="4" w:space="0" w:color="auto"/>
            </w:tcBorders>
            <w:hideMark/>
          </w:tcPr>
          <w:p w14:paraId="1B04C4B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FBD3A3" w14:textId="77777777" w:rsidR="007110E9" w:rsidRDefault="007110E9">
            <w:pPr>
              <w:pStyle w:val="TAL"/>
              <w:rPr>
                <w:sz w:val="16"/>
              </w:rPr>
            </w:pPr>
            <w:r>
              <w:rPr>
                <w:sz w:val="16"/>
              </w:rPr>
              <w:t>R5-217596</w:t>
            </w:r>
          </w:p>
        </w:tc>
        <w:tc>
          <w:tcPr>
            <w:tcW w:w="0" w:type="auto"/>
            <w:tcBorders>
              <w:top w:val="single" w:sz="4" w:space="0" w:color="auto"/>
              <w:left w:val="single" w:sz="4" w:space="0" w:color="auto"/>
              <w:bottom w:val="single" w:sz="4" w:space="0" w:color="auto"/>
              <w:right w:val="single" w:sz="4" w:space="0" w:color="auto"/>
            </w:tcBorders>
            <w:hideMark/>
          </w:tcPr>
          <w:p w14:paraId="77F2D34D" w14:textId="77777777" w:rsidR="007110E9" w:rsidRDefault="007110E9">
            <w:pPr>
              <w:pStyle w:val="TAL"/>
              <w:rPr>
                <w:sz w:val="16"/>
              </w:rPr>
            </w:pPr>
            <w:r>
              <w:rPr>
                <w:sz w:val="16"/>
              </w:rPr>
              <w:t>-</w:t>
            </w:r>
          </w:p>
        </w:tc>
      </w:tr>
      <w:tr w:rsidR="007110E9" w14:paraId="4D1495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9220F9" w14:textId="77777777" w:rsidR="007110E9" w:rsidRDefault="007110E9">
            <w:pPr>
              <w:pStyle w:val="TAL"/>
              <w:rPr>
                <w:sz w:val="16"/>
              </w:rPr>
            </w:pPr>
            <w:r>
              <w:rPr>
                <w:sz w:val="16"/>
              </w:rPr>
              <w:t>R5-217959</w:t>
            </w:r>
          </w:p>
        </w:tc>
        <w:tc>
          <w:tcPr>
            <w:tcW w:w="0" w:type="auto"/>
            <w:tcBorders>
              <w:top w:val="single" w:sz="4" w:space="0" w:color="auto"/>
              <w:left w:val="single" w:sz="4" w:space="0" w:color="auto"/>
              <w:bottom w:val="single" w:sz="4" w:space="0" w:color="auto"/>
              <w:right w:val="single" w:sz="4" w:space="0" w:color="auto"/>
            </w:tcBorders>
            <w:hideMark/>
          </w:tcPr>
          <w:p w14:paraId="3C07D95B" w14:textId="77777777" w:rsidR="007110E9" w:rsidRDefault="007110E9">
            <w:pPr>
              <w:pStyle w:val="TAL"/>
              <w:rPr>
                <w:sz w:val="16"/>
              </w:rPr>
            </w:pPr>
            <w:r>
              <w:rPr>
                <w:sz w:val="16"/>
              </w:rPr>
              <w:t xml:space="preserve">Correction to Annexure A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142A5D4A"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3849A2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EE87D6" w14:textId="77777777" w:rsidR="007110E9" w:rsidRDefault="007110E9">
            <w:pPr>
              <w:pStyle w:val="TAL"/>
              <w:rPr>
                <w:sz w:val="16"/>
              </w:rPr>
            </w:pPr>
            <w:r>
              <w:rPr>
                <w:sz w:val="16"/>
              </w:rPr>
              <w:t>R5-217283</w:t>
            </w:r>
          </w:p>
        </w:tc>
        <w:tc>
          <w:tcPr>
            <w:tcW w:w="0" w:type="auto"/>
            <w:tcBorders>
              <w:top w:val="single" w:sz="4" w:space="0" w:color="auto"/>
              <w:left w:val="single" w:sz="4" w:space="0" w:color="auto"/>
              <w:bottom w:val="single" w:sz="4" w:space="0" w:color="auto"/>
              <w:right w:val="single" w:sz="4" w:space="0" w:color="auto"/>
            </w:tcBorders>
            <w:hideMark/>
          </w:tcPr>
          <w:p w14:paraId="08DE23EB" w14:textId="77777777" w:rsidR="007110E9" w:rsidRDefault="007110E9">
            <w:pPr>
              <w:pStyle w:val="TAL"/>
              <w:rPr>
                <w:sz w:val="16"/>
              </w:rPr>
            </w:pPr>
            <w:r>
              <w:rPr>
                <w:sz w:val="16"/>
              </w:rPr>
              <w:t>-</w:t>
            </w:r>
          </w:p>
        </w:tc>
      </w:tr>
      <w:tr w:rsidR="007110E9" w14:paraId="104F0D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BA68B7" w14:textId="77777777" w:rsidR="007110E9" w:rsidRDefault="007110E9">
            <w:pPr>
              <w:pStyle w:val="TAL"/>
              <w:rPr>
                <w:sz w:val="16"/>
              </w:rPr>
            </w:pPr>
            <w:r>
              <w:rPr>
                <w:sz w:val="16"/>
              </w:rPr>
              <w:t>R5-217960</w:t>
            </w:r>
          </w:p>
        </w:tc>
        <w:tc>
          <w:tcPr>
            <w:tcW w:w="0" w:type="auto"/>
            <w:tcBorders>
              <w:top w:val="single" w:sz="4" w:space="0" w:color="auto"/>
              <w:left w:val="single" w:sz="4" w:space="0" w:color="auto"/>
              <w:bottom w:val="single" w:sz="4" w:space="0" w:color="auto"/>
              <w:right w:val="single" w:sz="4" w:space="0" w:color="auto"/>
            </w:tcBorders>
            <w:hideMark/>
          </w:tcPr>
          <w:p w14:paraId="6F4FFF2E" w14:textId="77777777" w:rsidR="007110E9" w:rsidRDefault="007110E9">
            <w:pPr>
              <w:pStyle w:val="TAL"/>
              <w:rPr>
                <w:sz w:val="16"/>
              </w:rPr>
            </w:pPr>
            <w:r>
              <w:rPr>
                <w:sz w:val="16"/>
              </w:rPr>
              <w:t>Update to clause A.2.1</w:t>
            </w:r>
          </w:p>
        </w:tc>
        <w:tc>
          <w:tcPr>
            <w:tcW w:w="0" w:type="auto"/>
            <w:tcBorders>
              <w:top w:val="single" w:sz="4" w:space="0" w:color="auto"/>
              <w:left w:val="single" w:sz="4" w:space="0" w:color="auto"/>
              <w:bottom w:val="single" w:sz="4" w:space="0" w:color="auto"/>
              <w:right w:val="single" w:sz="4" w:space="0" w:color="auto"/>
            </w:tcBorders>
            <w:hideMark/>
          </w:tcPr>
          <w:p w14:paraId="6AFD8B95" w14:textId="77777777" w:rsidR="007110E9" w:rsidRDefault="007110E9">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1BE0C75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4C4A52" w14:textId="77777777" w:rsidR="007110E9" w:rsidRDefault="007110E9">
            <w:pPr>
              <w:pStyle w:val="TAL"/>
              <w:rPr>
                <w:sz w:val="16"/>
              </w:rPr>
            </w:pPr>
            <w:r>
              <w:rPr>
                <w:sz w:val="16"/>
              </w:rPr>
              <w:t>R5-217681</w:t>
            </w:r>
          </w:p>
        </w:tc>
        <w:tc>
          <w:tcPr>
            <w:tcW w:w="0" w:type="auto"/>
            <w:tcBorders>
              <w:top w:val="single" w:sz="4" w:space="0" w:color="auto"/>
              <w:left w:val="single" w:sz="4" w:space="0" w:color="auto"/>
              <w:bottom w:val="single" w:sz="4" w:space="0" w:color="auto"/>
              <w:right w:val="single" w:sz="4" w:space="0" w:color="auto"/>
            </w:tcBorders>
            <w:hideMark/>
          </w:tcPr>
          <w:p w14:paraId="1ECBECFB" w14:textId="77777777" w:rsidR="007110E9" w:rsidRDefault="007110E9">
            <w:pPr>
              <w:pStyle w:val="TAL"/>
              <w:rPr>
                <w:sz w:val="16"/>
              </w:rPr>
            </w:pPr>
            <w:r>
              <w:rPr>
                <w:sz w:val="16"/>
              </w:rPr>
              <w:t>-</w:t>
            </w:r>
          </w:p>
        </w:tc>
      </w:tr>
      <w:tr w:rsidR="007110E9" w14:paraId="03F63D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CDBF42" w14:textId="77777777" w:rsidR="007110E9" w:rsidRDefault="007110E9">
            <w:pPr>
              <w:pStyle w:val="TAL"/>
              <w:rPr>
                <w:sz w:val="16"/>
              </w:rPr>
            </w:pPr>
            <w:r>
              <w:rPr>
                <w:sz w:val="16"/>
              </w:rPr>
              <w:t>R5-217961</w:t>
            </w:r>
          </w:p>
        </w:tc>
        <w:tc>
          <w:tcPr>
            <w:tcW w:w="0" w:type="auto"/>
            <w:tcBorders>
              <w:top w:val="single" w:sz="4" w:space="0" w:color="auto"/>
              <w:left w:val="single" w:sz="4" w:space="0" w:color="auto"/>
              <w:bottom w:val="single" w:sz="4" w:space="0" w:color="auto"/>
              <w:right w:val="single" w:sz="4" w:space="0" w:color="auto"/>
            </w:tcBorders>
            <w:hideMark/>
          </w:tcPr>
          <w:p w14:paraId="472F0D09" w14:textId="77777777" w:rsidR="007110E9" w:rsidRDefault="007110E9">
            <w:pPr>
              <w:pStyle w:val="TAL"/>
              <w:rPr>
                <w:sz w:val="16"/>
              </w:rPr>
            </w:pPr>
            <w:r>
              <w:rPr>
                <w:sz w:val="16"/>
              </w:rPr>
              <w:t xml:space="preserve">Update to applicability of </w:t>
            </w:r>
            <w:proofErr w:type="spellStart"/>
            <w:r>
              <w:rPr>
                <w:sz w:val="16"/>
              </w:rPr>
              <w:t>eCall</w:t>
            </w:r>
            <w:proofErr w:type="spellEnd"/>
            <w:r>
              <w:rPr>
                <w:sz w:val="16"/>
              </w:rPr>
              <w:t xml:space="preserve"> over IMS test cases</w:t>
            </w:r>
          </w:p>
        </w:tc>
        <w:tc>
          <w:tcPr>
            <w:tcW w:w="0" w:type="auto"/>
            <w:tcBorders>
              <w:top w:val="single" w:sz="4" w:space="0" w:color="auto"/>
              <w:left w:val="single" w:sz="4" w:space="0" w:color="auto"/>
              <w:bottom w:val="single" w:sz="4" w:space="0" w:color="auto"/>
              <w:right w:val="single" w:sz="4" w:space="0" w:color="auto"/>
            </w:tcBorders>
            <w:hideMark/>
          </w:tcPr>
          <w:p w14:paraId="7313E5BD"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D616A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4C7239" w14:textId="77777777" w:rsidR="007110E9" w:rsidRDefault="007110E9">
            <w:pPr>
              <w:pStyle w:val="TAL"/>
              <w:rPr>
                <w:sz w:val="16"/>
              </w:rPr>
            </w:pPr>
            <w:r>
              <w:rPr>
                <w:sz w:val="16"/>
              </w:rPr>
              <w:t>R5-217781</w:t>
            </w:r>
          </w:p>
        </w:tc>
        <w:tc>
          <w:tcPr>
            <w:tcW w:w="0" w:type="auto"/>
            <w:tcBorders>
              <w:top w:val="single" w:sz="4" w:space="0" w:color="auto"/>
              <w:left w:val="single" w:sz="4" w:space="0" w:color="auto"/>
              <w:bottom w:val="single" w:sz="4" w:space="0" w:color="auto"/>
              <w:right w:val="single" w:sz="4" w:space="0" w:color="auto"/>
            </w:tcBorders>
            <w:hideMark/>
          </w:tcPr>
          <w:p w14:paraId="78C6F6C8" w14:textId="77777777" w:rsidR="007110E9" w:rsidRDefault="007110E9">
            <w:pPr>
              <w:pStyle w:val="TAL"/>
              <w:rPr>
                <w:sz w:val="16"/>
              </w:rPr>
            </w:pPr>
            <w:r>
              <w:rPr>
                <w:sz w:val="16"/>
              </w:rPr>
              <w:t>-</w:t>
            </w:r>
          </w:p>
        </w:tc>
      </w:tr>
      <w:tr w:rsidR="007110E9" w14:paraId="79FA73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923429" w14:textId="77777777" w:rsidR="007110E9" w:rsidRDefault="007110E9">
            <w:pPr>
              <w:pStyle w:val="TAL"/>
              <w:rPr>
                <w:sz w:val="16"/>
              </w:rPr>
            </w:pPr>
            <w:r>
              <w:rPr>
                <w:sz w:val="16"/>
              </w:rPr>
              <w:t>R5-217962</w:t>
            </w:r>
          </w:p>
        </w:tc>
        <w:tc>
          <w:tcPr>
            <w:tcW w:w="0" w:type="auto"/>
            <w:tcBorders>
              <w:top w:val="single" w:sz="4" w:space="0" w:color="auto"/>
              <w:left w:val="single" w:sz="4" w:space="0" w:color="auto"/>
              <w:bottom w:val="single" w:sz="4" w:space="0" w:color="auto"/>
              <w:right w:val="single" w:sz="4" w:space="0" w:color="auto"/>
            </w:tcBorders>
            <w:hideMark/>
          </w:tcPr>
          <w:p w14:paraId="3BE7C117" w14:textId="77777777" w:rsidR="007110E9" w:rsidRDefault="007110E9">
            <w:pPr>
              <w:pStyle w:val="TAL"/>
              <w:rPr>
                <w:sz w:val="16"/>
              </w:rPr>
            </w:pPr>
            <w:r>
              <w:rPr>
                <w:sz w:val="16"/>
              </w:rPr>
              <w:t>Updates to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44E7720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E0EA5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F2DE3C" w14:textId="77777777" w:rsidR="007110E9" w:rsidRDefault="007110E9">
            <w:pPr>
              <w:pStyle w:val="TAL"/>
              <w:rPr>
                <w:sz w:val="16"/>
              </w:rPr>
            </w:pPr>
            <w:r>
              <w:rPr>
                <w:sz w:val="16"/>
              </w:rPr>
              <w:t>R5-217784</w:t>
            </w:r>
          </w:p>
        </w:tc>
        <w:tc>
          <w:tcPr>
            <w:tcW w:w="0" w:type="auto"/>
            <w:tcBorders>
              <w:top w:val="single" w:sz="4" w:space="0" w:color="auto"/>
              <w:left w:val="single" w:sz="4" w:space="0" w:color="auto"/>
              <w:bottom w:val="single" w:sz="4" w:space="0" w:color="auto"/>
              <w:right w:val="single" w:sz="4" w:space="0" w:color="auto"/>
            </w:tcBorders>
            <w:hideMark/>
          </w:tcPr>
          <w:p w14:paraId="0A445195" w14:textId="77777777" w:rsidR="007110E9" w:rsidRDefault="007110E9">
            <w:pPr>
              <w:pStyle w:val="TAL"/>
              <w:rPr>
                <w:sz w:val="16"/>
              </w:rPr>
            </w:pPr>
            <w:r>
              <w:rPr>
                <w:sz w:val="16"/>
              </w:rPr>
              <w:t>-</w:t>
            </w:r>
          </w:p>
        </w:tc>
      </w:tr>
      <w:tr w:rsidR="007110E9" w14:paraId="6AD0C1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3E5126" w14:textId="77777777" w:rsidR="007110E9" w:rsidRDefault="007110E9">
            <w:pPr>
              <w:pStyle w:val="TAL"/>
              <w:rPr>
                <w:sz w:val="16"/>
              </w:rPr>
            </w:pPr>
            <w:r>
              <w:rPr>
                <w:sz w:val="16"/>
              </w:rPr>
              <w:t>R5-217963</w:t>
            </w:r>
          </w:p>
        </w:tc>
        <w:tc>
          <w:tcPr>
            <w:tcW w:w="0" w:type="auto"/>
            <w:tcBorders>
              <w:top w:val="single" w:sz="4" w:space="0" w:color="auto"/>
              <w:left w:val="single" w:sz="4" w:space="0" w:color="auto"/>
              <w:bottom w:val="single" w:sz="4" w:space="0" w:color="auto"/>
              <w:right w:val="single" w:sz="4" w:space="0" w:color="auto"/>
            </w:tcBorders>
            <w:hideMark/>
          </w:tcPr>
          <w:p w14:paraId="29BBD0A2" w14:textId="77777777" w:rsidR="007110E9" w:rsidRDefault="007110E9">
            <w:pPr>
              <w:pStyle w:val="TAL"/>
              <w:rPr>
                <w:sz w:val="16"/>
              </w:rPr>
            </w:pPr>
            <w:r>
              <w:rPr>
                <w:sz w:val="16"/>
              </w:rPr>
              <w:t xml:space="preserve">Update to mandate </w:t>
            </w:r>
            <w:proofErr w:type="spellStart"/>
            <w:r>
              <w:rPr>
                <w:sz w:val="16"/>
              </w:rPr>
              <w:t>non support</w:t>
            </w:r>
            <w:proofErr w:type="spellEnd"/>
            <w:r>
              <w:rPr>
                <w:sz w:val="16"/>
              </w:rPr>
              <w:t xml:space="preserve"> of GEA1 for Release 11</w:t>
            </w:r>
          </w:p>
        </w:tc>
        <w:tc>
          <w:tcPr>
            <w:tcW w:w="0" w:type="auto"/>
            <w:tcBorders>
              <w:top w:val="single" w:sz="4" w:space="0" w:color="auto"/>
              <w:left w:val="single" w:sz="4" w:space="0" w:color="auto"/>
              <w:bottom w:val="single" w:sz="4" w:space="0" w:color="auto"/>
              <w:right w:val="single" w:sz="4" w:space="0" w:color="auto"/>
            </w:tcBorders>
            <w:hideMark/>
          </w:tcPr>
          <w:p w14:paraId="253FA8AD" w14:textId="77777777" w:rsidR="007110E9" w:rsidRDefault="007110E9">
            <w:pPr>
              <w:pStyle w:val="TAL"/>
              <w:rPr>
                <w:sz w:val="16"/>
              </w:rPr>
            </w:pPr>
            <w:r>
              <w:rPr>
                <w:sz w:val="16"/>
              </w:rPr>
              <w:t>NTT DOCOMO INC., Qualcomm</w:t>
            </w:r>
          </w:p>
        </w:tc>
        <w:tc>
          <w:tcPr>
            <w:tcW w:w="0" w:type="auto"/>
            <w:tcBorders>
              <w:top w:val="single" w:sz="4" w:space="0" w:color="auto"/>
              <w:left w:val="single" w:sz="4" w:space="0" w:color="auto"/>
              <w:bottom w:val="single" w:sz="4" w:space="0" w:color="auto"/>
              <w:right w:val="single" w:sz="4" w:space="0" w:color="auto"/>
            </w:tcBorders>
            <w:hideMark/>
          </w:tcPr>
          <w:p w14:paraId="1636B5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E9B28C" w14:textId="77777777" w:rsidR="007110E9" w:rsidRDefault="007110E9">
            <w:pPr>
              <w:pStyle w:val="TAL"/>
              <w:rPr>
                <w:sz w:val="16"/>
              </w:rPr>
            </w:pPr>
            <w:r>
              <w:rPr>
                <w:sz w:val="16"/>
              </w:rPr>
              <w:t>R5-216439</w:t>
            </w:r>
          </w:p>
        </w:tc>
        <w:tc>
          <w:tcPr>
            <w:tcW w:w="0" w:type="auto"/>
            <w:tcBorders>
              <w:top w:val="single" w:sz="4" w:space="0" w:color="auto"/>
              <w:left w:val="single" w:sz="4" w:space="0" w:color="auto"/>
              <w:bottom w:val="single" w:sz="4" w:space="0" w:color="auto"/>
              <w:right w:val="single" w:sz="4" w:space="0" w:color="auto"/>
            </w:tcBorders>
            <w:hideMark/>
          </w:tcPr>
          <w:p w14:paraId="5F73715C" w14:textId="77777777" w:rsidR="007110E9" w:rsidRDefault="007110E9">
            <w:pPr>
              <w:pStyle w:val="TAL"/>
              <w:rPr>
                <w:sz w:val="16"/>
              </w:rPr>
            </w:pPr>
            <w:r>
              <w:rPr>
                <w:sz w:val="16"/>
              </w:rPr>
              <w:t>-</w:t>
            </w:r>
          </w:p>
        </w:tc>
      </w:tr>
      <w:tr w:rsidR="007110E9" w14:paraId="003696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A48DE0" w14:textId="77777777" w:rsidR="007110E9" w:rsidRDefault="007110E9">
            <w:pPr>
              <w:pStyle w:val="TAL"/>
              <w:rPr>
                <w:sz w:val="16"/>
              </w:rPr>
            </w:pPr>
            <w:r>
              <w:rPr>
                <w:sz w:val="16"/>
              </w:rPr>
              <w:t>R5-217964</w:t>
            </w:r>
          </w:p>
        </w:tc>
        <w:tc>
          <w:tcPr>
            <w:tcW w:w="0" w:type="auto"/>
            <w:tcBorders>
              <w:top w:val="single" w:sz="4" w:space="0" w:color="auto"/>
              <w:left w:val="single" w:sz="4" w:space="0" w:color="auto"/>
              <w:bottom w:val="single" w:sz="4" w:space="0" w:color="auto"/>
              <w:right w:val="single" w:sz="4" w:space="0" w:color="auto"/>
            </w:tcBorders>
            <w:hideMark/>
          </w:tcPr>
          <w:p w14:paraId="74E3C913" w14:textId="77777777" w:rsidR="007110E9" w:rsidRDefault="007110E9">
            <w:pPr>
              <w:pStyle w:val="TAL"/>
              <w:rPr>
                <w:sz w:val="16"/>
              </w:rPr>
            </w:pPr>
            <w:r>
              <w:rPr>
                <w:sz w:val="16"/>
              </w:rPr>
              <w:t>Correction of clause 5.5.2.14 - SIP SUBSCRIBE</w:t>
            </w:r>
          </w:p>
        </w:tc>
        <w:tc>
          <w:tcPr>
            <w:tcW w:w="0" w:type="auto"/>
            <w:tcBorders>
              <w:top w:val="single" w:sz="4" w:space="0" w:color="auto"/>
              <w:left w:val="single" w:sz="4" w:space="0" w:color="auto"/>
              <w:bottom w:val="single" w:sz="4" w:space="0" w:color="auto"/>
              <w:right w:val="single" w:sz="4" w:space="0" w:color="auto"/>
            </w:tcBorders>
            <w:hideMark/>
          </w:tcPr>
          <w:p w14:paraId="61A5E40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429996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EF4C2D" w14:textId="77777777" w:rsidR="007110E9" w:rsidRDefault="007110E9">
            <w:pPr>
              <w:pStyle w:val="TAL"/>
              <w:rPr>
                <w:sz w:val="16"/>
              </w:rPr>
            </w:pPr>
            <w:r>
              <w:rPr>
                <w:sz w:val="16"/>
              </w:rPr>
              <w:t>R5-216666</w:t>
            </w:r>
          </w:p>
        </w:tc>
        <w:tc>
          <w:tcPr>
            <w:tcW w:w="0" w:type="auto"/>
            <w:tcBorders>
              <w:top w:val="single" w:sz="4" w:space="0" w:color="auto"/>
              <w:left w:val="single" w:sz="4" w:space="0" w:color="auto"/>
              <w:bottom w:val="single" w:sz="4" w:space="0" w:color="auto"/>
              <w:right w:val="single" w:sz="4" w:space="0" w:color="auto"/>
            </w:tcBorders>
            <w:hideMark/>
          </w:tcPr>
          <w:p w14:paraId="094A3DEE" w14:textId="77777777" w:rsidR="007110E9" w:rsidRDefault="007110E9">
            <w:pPr>
              <w:pStyle w:val="TAL"/>
              <w:rPr>
                <w:sz w:val="16"/>
              </w:rPr>
            </w:pPr>
            <w:r>
              <w:rPr>
                <w:sz w:val="16"/>
              </w:rPr>
              <w:t>-</w:t>
            </w:r>
          </w:p>
        </w:tc>
      </w:tr>
      <w:tr w:rsidR="007110E9" w14:paraId="31889F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30BC59" w14:textId="77777777" w:rsidR="007110E9" w:rsidRDefault="007110E9">
            <w:pPr>
              <w:pStyle w:val="TAL"/>
              <w:rPr>
                <w:sz w:val="16"/>
              </w:rPr>
            </w:pPr>
            <w:r>
              <w:rPr>
                <w:sz w:val="16"/>
              </w:rPr>
              <w:t>R5-217965</w:t>
            </w:r>
          </w:p>
        </w:tc>
        <w:tc>
          <w:tcPr>
            <w:tcW w:w="0" w:type="auto"/>
            <w:tcBorders>
              <w:top w:val="single" w:sz="4" w:space="0" w:color="auto"/>
              <w:left w:val="single" w:sz="4" w:space="0" w:color="auto"/>
              <w:bottom w:val="single" w:sz="4" w:space="0" w:color="auto"/>
              <w:right w:val="single" w:sz="4" w:space="0" w:color="auto"/>
            </w:tcBorders>
            <w:hideMark/>
          </w:tcPr>
          <w:p w14:paraId="6DB67AE5" w14:textId="77777777" w:rsidR="007110E9" w:rsidRDefault="007110E9">
            <w:pPr>
              <w:pStyle w:val="TAL"/>
              <w:rPr>
                <w:sz w:val="16"/>
              </w:rPr>
            </w:pPr>
            <w:r>
              <w:rPr>
                <w:sz w:val="16"/>
              </w:rPr>
              <w:t>Correction of clause 5.5.3.1 - SDP Message</w:t>
            </w:r>
          </w:p>
        </w:tc>
        <w:tc>
          <w:tcPr>
            <w:tcW w:w="0" w:type="auto"/>
            <w:tcBorders>
              <w:top w:val="single" w:sz="4" w:space="0" w:color="auto"/>
              <w:left w:val="single" w:sz="4" w:space="0" w:color="auto"/>
              <w:bottom w:val="single" w:sz="4" w:space="0" w:color="auto"/>
              <w:right w:val="single" w:sz="4" w:space="0" w:color="auto"/>
            </w:tcBorders>
            <w:hideMark/>
          </w:tcPr>
          <w:p w14:paraId="0C95A63F" w14:textId="77777777" w:rsidR="007110E9" w:rsidRDefault="007110E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641766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C4FFE3" w14:textId="77777777" w:rsidR="007110E9" w:rsidRDefault="007110E9">
            <w:pPr>
              <w:pStyle w:val="TAL"/>
              <w:rPr>
                <w:sz w:val="16"/>
              </w:rPr>
            </w:pPr>
            <w:r>
              <w:rPr>
                <w:sz w:val="16"/>
              </w:rPr>
              <w:t>R5-216673</w:t>
            </w:r>
          </w:p>
        </w:tc>
        <w:tc>
          <w:tcPr>
            <w:tcW w:w="0" w:type="auto"/>
            <w:tcBorders>
              <w:top w:val="single" w:sz="4" w:space="0" w:color="auto"/>
              <w:left w:val="single" w:sz="4" w:space="0" w:color="auto"/>
              <w:bottom w:val="single" w:sz="4" w:space="0" w:color="auto"/>
              <w:right w:val="single" w:sz="4" w:space="0" w:color="auto"/>
            </w:tcBorders>
            <w:hideMark/>
          </w:tcPr>
          <w:p w14:paraId="5099A62B" w14:textId="77777777" w:rsidR="007110E9" w:rsidRDefault="007110E9">
            <w:pPr>
              <w:pStyle w:val="TAL"/>
              <w:rPr>
                <w:sz w:val="16"/>
              </w:rPr>
            </w:pPr>
            <w:r>
              <w:rPr>
                <w:sz w:val="16"/>
              </w:rPr>
              <w:t>-</w:t>
            </w:r>
          </w:p>
        </w:tc>
      </w:tr>
      <w:tr w:rsidR="007110E9" w14:paraId="276638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5A0B31" w14:textId="77777777" w:rsidR="007110E9" w:rsidRDefault="007110E9">
            <w:pPr>
              <w:pStyle w:val="TAL"/>
              <w:rPr>
                <w:sz w:val="16"/>
              </w:rPr>
            </w:pPr>
            <w:r>
              <w:rPr>
                <w:sz w:val="16"/>
              </w:rPr>
              <w:t>R5-217966</w:t>
            </w:r>
          </w:p>
        </w:tc>
        <w:tc>
          <w:tcPr>
            <w:tcW w:w="0" w:type="auto"/>
            <w:tcBorders>
              <w:top w:val="single" w:sz="4" w:space="0" w:color="auto"/>
              <w:left w:val="single" w:sz="4" w:space="0" w:color="auto"/>
              <w:bottom w:val="single" w:sz="4" w:space="0" w:color="auto"/>
              <w:right w:val="single" w:sz="4" w:space="0" w:color="auto"/>
            </w:tcBorders>
            <w:hideMark/>
          </w:tcPr>
          <w:p w14:paraId="566C3FC6" w14:textId="77777777" w:rsidR="007110E9" w:rsidRDefault="007110E9">
            <w:pPr>
              <w:pStyle w:val="TAL"/>
              <w:rPr>
                <w:sz w:val="16"/>
              </w:rPr>
            </w:pPr>
            <w:r>
              <w:rPr>
                <w:sz w:val="16"/>
              </w:rPr>
              <w:t xml:space="preserve">Correction of clause 5.5.3.12 - </w:t>
            </w:r>
            <w:proofErr w:type="spellStart"/>
            <w:r>
              <w:rPr>
                <w:sz w:val="16"/>
              </w:rPr>
              <w:t>Xcap</w:t>
            </w:r>
            <w:proofErr w:type="spellEnd"/>
            <w:r>
              <w:rPr>
                <w:sz w:val="16"/>
              </w:rPr>
              <w:t>-diff documents</w:t>
            </w:r>
          </w:p>
        </w:tc>
        <w:tc>
          <w:tcPr>
            <w:tcW w:w="0" w:type="auto"/>
            <w:tcBorders>
              <w:top w:val="single" w:sz="4" w:space="0" w:color="auto"/>
              <w:left w:val="single" w:sz="4" w:space="0" w:color="auto"/>
              <w:bottom w:val="single" w:sz="4" w:space="0" w:color="auto"/>
              <w:right w:val="single" w:sz="4" w:space="0" w:color="auto"/>
            </w:tcBorders>
            <w:hideMark/>
          </w:tcPr>
          <w:p w14:paraId="11D77B2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29B5F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AD97C2" w14:textId="77777777" w:rsidR="007110E9" w:rsidRDefault="007110E9">
            <w:pPr>
              <w:pStyle w:val="TAL"/>
              <w:rPr>
                <w:sz w:val="16"/>
              </w:rPr>
            </w:pPr>
            <w:r>
              <w:rPr>
                <w:sz w:val="16"/>
              </w:rPr>
              <w:t>R5-216675</w:t>
            </w:r>
          </w:p>
        </w:tc>
        <w:tc>
          <w:tcPr>
            <w:tcW w:w="0" w:type="auto"/>
            <w:tcBorders>
              <w:top w:val="single" w:sz="4" w:space="0" w:color="auto"/>
              <w:left w:val="single" w:sz="4" w:space="0" w:color="auto"/>
              <w:bottom w:val="single" w:sz="4" w:space="0" w:color="auto"/>
              <w:right w:val="single" w:sz="4" w:space="0" w:color="auto"/>
            </w:tcBorders>
            <w:hideMark/>
          </w:tcPr>
          <w:p w14:paraId="37A3F120" w14:textId="77777777" w:rsidR="007110E9" w:rsidRDefault="007110E9">
            <w:pPr>
              <w:pStyle w:val="TAL"/>
              <w:rPr>
                <w:sz w:val="16"/>
              </w:rPr>
            </w:pPr>
            <w:r>
              <w:rPr>
                <w:sz w:val="16"/>
              </w:rPr>
              <w:t>-</w:t>
            </w:r>
          </w:p>
        </w:tc>
      </w:tr>
      <w:tr w:rsidR="007110E9" w14:paraId="1BED06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7F8756" w14:textId="77777777" w:rsidR="007110E9" w:rsidRDefault="007110E9">
            <w:pPr>
              <w:pStyle w:val="TAL"/>
              <w:rPr>
                <w:sz w:val="16"/>
              </w:rPr>
            </w:pPr>
            <w:r>
              <w:rPr>
                <w:sz w:val="16"/>
              </w:rPr>
              <w:t>R5-217967</w:t>
            </w:r>
          </w:p>
        </w:tc>
        <w:tc>
          <w:tcPr>
            <w:tcW w:w="0" w:type="auto"/>
            <w:tcBorders>
              <w:top w:val="single" w:sz="4" w:space="0" w:color="auto"/>
              <w:left w:val="single" w:sz="4" w:space="0" w:color="auto"/>
              <w:bottom w:val="single" w:sz="4" w:space="0" w:color="auto"/>
              <w:right w:val="single" w:sz="4" w:space="0" w:color="auto"/>
            </w:tcBorders>
            <w:hideMark/>
          </w:tcPr>
          <w:p w14:paraId="1277A338" w14:textId="77777777" w:rsidR="007110E9" w:rsidRDefault="007110E9">
            <w:pPr>
              <w:pStyle w:val="TAL"/>
              <w:rPr>
                <w:sz w:val="16"/>
              </w:rPr>
            </w:pPr>
            <w:r>
              <w:rPr>
                <w:sz w:val="16"/>
              </w:rPr>
              <w:t>Correction of clause 5.5.6.1 - 5.5.6.13 - Default MCPTT media plane control messages from UE</w:t>
            </w:r>
          </w:p>
        </w:tc>
        <w:tc>
          <w:tcPr>
            <w:tcW w:w="0" w:type="auto"/>
            <w:tcBorders>
              <w:top w:val="single" w:sz="4" w:space="0" w:color="auto"/>
              <w:left w:val="single" w:sz="4" w:space="0" w:color="auto"/>
              <w:bottom w:val="single" w:sz="4" w:space="0" w:color="auto"/>
              <w:right w:val="single" w:sz="4" w:space="0" w:color="auto"/>
            </w:tcBorders>
            <w:hideMark/>
          </w:tcPr>
          <w:p w14:paraId="12BD5EE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EFA42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796840" w14:textId="77777777" w:rsidR="007110E9" w:rsidRDefault="007110E9">
            <w:pPr>
              <w:pStyle w:val="TAL"/>
              <w:rPr>
                <w:sz w:val="16"/>
              </w:rPr>
            </w:pPr>
            <w:r>
              <w:rPr>
                <w:sz w:val="16"/>
              </w:rPr>
              <w:t>R5-216683</w:t>
            </w:r>
          </w:p>
        </w:tc>
        <w:tc>
          <w:tcPr>
            <w:tcW w:w="0" w:type="auto"/>
            <w:tcBorders>
              <w:top w:val="single" w:sz="4" w:space="0" w:color="auto"/>
              <w:left w:val="single" w:sz="4" w:space="0" w:color="auto"/>
              <w:bottom w:val="single" w:sz="4" w:space="0" w:color="auto"/>
              <w:right w:val="single" w:sz="4" w:space="0" w:color="auto"/>
            </w:tcBorders>
            <w:hideMark/>
          </w:tcPr>
          <w:p w14:paraId="2DA1314C" w14:textId="77777777" w:rsidR="007110E9" w:rsidRDefault="007110E9">
            <w:pPr>
              <w:pStyle w:val="TAL"/>
              <w:rPr>
                <w:sz w:val="16"/>
              </w:rPr>
            </w:pPr>
            <w:r>
              <w:rPr>
                <w:sz w:val="16"/>
              </w:rPr>
              <w:t>-</w:t>
            </w:r>
          </w:p>
        </w:tc>
      </w:tr>
      <w:tr w:rsidR="007110E9" w14:paraId="682909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1E564D" w14:textId="77777777" w:rsidR="007110E9" w:rsidRDefault="007110E9">
            <w:pPr>
              <w:pStyle w:val="TAL"/>
              <w:rPr>
                <w:sz w:val="16"/>
              </w:rPr>
            </w:pPr>
            <w:r>
              <w:rPr>
                <w:sz w:val="16"/>
              </w:rPr>
              <w:t>R5-217968</w:t>
            </w:r>
          </w:p>
        </w:tc>
        <w:tc>
          <w:tcPr>
            <w:tcW w:w="0" w:type="auto"/>
            <w:tcBorders>
              <w:top w:val="single" w:sz="4" w:space="0" w:color="auto"/>
              <w:left w:val="single" w:sz="4" w:space="0" w:color="auto"/>
              <w:bottom w:val="single" w:sz="4" w:space="0" w:color="auto"/>
              <w:right w:val="single" w:sz="4" w:space="0" w:color="auto"/>
            </w:tcBorders>
            <w:hideMark/>
          </w:tcPr>
          <w:p w14:paraId="79E1BBF5" w14:textId="77777777" w:rsidR="007110E9" w:rsidRDefault="007110E9">
            <w:pPr>
              <w:pStyle w:val="TAL"/>
              <w:rPr>
                <w:sz w:val="16"/>
              </w:rPr>
            </w:pPr>
            <w:r>
              <w:rPr>
                <w:sz w:val="16"/>
              </w:rPr>
              <w:t>Correction of Generic Test Procedure for MCPTT CO call release 5.3.10</w:t>
            </w:r>
          </w:p>
        </w:tc>
        <w:tc>
          <w:tcPr>
            <w:tcW w:w="0" w:type="auto"/>
            <w:tcBorders>
              <w:top w:val="single" w:sz="4" w:space="0" w:color="auto"/>
              <w:left w:val="single" w:sz="4" w:space="0" w:color="auto"/>
              <w:bottom w:val="single" w:sz="4" w:space="0" w:color="auto"/>
              <w:right w:val="single" w:sz="4" w:space="0" w:color="auto"/>
            </w:tcBorders>
            <w:hideMark/>
          </w:tcPr>
          <w:p w14:paraId="63F4AD1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A1851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7C1B4D" w14:textId="77777777" w:rsidR="007110E9" w:rsidRDefault="007110E9">
            <w:pPr>
              <w:pStyle w:val="TAL"/>
              <w:rPr>
                <w:sz w:val="16"/>
              </w:rPr>
            </w:pPr>
            <w:r>
              <w:rPr>
                <w:sz w:val="16"/>
              </w:rPr>
              <w:t>R5-216688</w:t>
            </w:r>
          </w:p>
        </w:tc>
        <w:tc>
          <w:tcPr>
            <w:tcW w:w="0" w:type="auto"/>
            <w:tcBorders>
              <w:top w:val="single" w:sz="4" w:space="0" w:color="auto"/>
              <w:left w:val="single" w:sz="4" w:space="0" w:color="auto"/>
              <w:bottom w:val="single" w:sz="4" w:space="0" w:color="auto"/>
              <w:right w:val="single" w:sz="4" w:space="0" w:color="auto"/>
            </w:tcBorders>
            <w:hideMark/>
          </w:tcPr>
          <w:p w14:paraId="03301F2F" w14:textId="77777777" w:rsidR="007110E9" w:rsidRDefault="007110E9">
            <w:pPr>
              <w:pStyle w:val="TAL"/>
              <w:rPr>
                <w:sz w:val="16"/>
              </w:rPr>
            </w:pPr>
            <w:r>
              <w:rPr>
                <w:sz w:val="16"/>
              </w:rPr>
              <w:t>-</w:t>
            </w:r>
          </w:p>
        </w:tc>
      </w:tr>
      <w:tr w:rsidR="007110E9" w14:paraId="581946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4FA2D7" w14:textId="77777777" w:rsidR="007110E9" w:rsidRDefault="007110E9">
            <w:pPr>
              <w:pStyle w:val="TAL"/>
              <w:rPr>
                <w:sz w:val="16"/>
              </w:rPr>
            </w:pPr>
            <w:r>
              <w:rPr>
                <w:sz w:val="16"/>
              </w:rPr>
              <w:t>R5-217969</w:t>
            </w:r>
          </w:p>
        </w:tc>
        <w:tc>
          <w:tcPr>
            <w:tcW w:w="0" w:type="auto"/>
            <w:tcBorders>
              <w:top w:val="single" w:sz="4" w:space="0" w:color="auto"/>
              <w:left w:val="single" w:sz="4" w:space="0" w:color="auto"/>
              <w:bottom w:val="single" w:sz="4" w:space="0" w:color="auto"/>
              <w:right w:val="single" w:sz="4" w:space="0" w:color="auto"/>
            </w:tcBorders>
            <w:hideMark/>
          </w:tcPr>
          <w:p w14:paraId="4F26BB8A" w14:textId="77777777" w:rsidR="007110E9" w:rsidRDefault="007110E9">
            <w:pPr>
              <w:pStyle w:val="TAL"/>
              <w:rPr>
                <w:sz w:val="16"/>
              </w:rPr>
            </w:pPr>
            <w:r>
              <w:rPr>
                <w:sz w:val="16"/>
              </w:rPr>
              <w:t>Correction of MCPTT Test Case 6.1.1.1</w:t>
            </w:r>
          </w:p>
        </w:tc>
        <w:tc>
          <w:tcPr>
            <w:tcW w:w="0" w:type="auto"/>
            <w:tcBorders>
              <w:top w:val="single" w:sz="4" w:space="0" w:color="auto"/>
              <w:left w:val="single" w:sz="4" w:space="0" w:color="auto"/>
              <w:bottom w:val="single" w:sz="4" w:space="0" w:color="auto"/>
              <w:right w:val="single" w:sz="4" w:space="0" w:color="auto"/>
            </w:tcBorders>
            <w:hideMark/>
          </w:tcPr>
          <w:p w14:paraId="1BF5882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74428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288457" w14:textId="77777777" w:rsidR="007110E9" w:rsidRDefault="007110E9">
            <w:pPr>
              <w:pStyle w:val="TAL"/>
              <w:rPr>
                <w:sz w:val="16"/>
              </w:rPr>
            </w:pPr>
            <w:r>
              <w:rPr>
                <w:sz w:val="16"/>
              </w:rPr>
              <w:t>R5-216709</w:t>
            </w:r>
          </w:p>
        </w:tc>
        <w:tc>
          <w:tcPr>
            <w:tcW w:w="0" w:type="auto"/>
            <w:tcBorders>
              <w:top w:val="single" w:sz="4" w:space="0" w:color="auto"/>
              <w:left w:val="single" w:sz="4" w:space="0" w:color="auto"/>
              <w:bottom w:val="single" w:sz="4" w:space="0" w:color="auto"/>
              <w:right w:val="single" w:sz="4" w:space="0" w:color="auto"/>
            </w:tcBorders>
            <w:hideMark/>
          </w:tcPr>
          <w:p w14:paraId="5569D4E5" w14:textId="77777777" w:rsidR="007110E9" w:rsidRDefault="007110E9">
            <w:pPr>
              <w:pStyle w:val="TAL"/>
              <w:rPr>
                <w:sz w:val="16"/>
              </w:rPr>
            </w:pPr>
            <w:r>
              <w:rPr>
                <w:sz w:val="16"/>
              </w:rPr>
              <w:t>-</w:t>
            </w:r>
          </w:p>
        </w:tc>
      </w:tr>
      <w:tr w:rsidR="007110E9" w14:paraId="6BB1CD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B1CF19" w14:textId="77777777" w:rsidR="007110E9" w:rsidRDefault="007110E9">
            <w:pPr>
              <w:pStyle w:val="TAL"/>
              <w:rPr>
                <w:sz w:val="16"/>
              </w:rPr>
            </w:pPr>
            <w:r>
              <w:rPr>
                <w:sz w:val="16"/>
              </w:rPr>
              <w:t>R5-217970</w:t>
            </w:r>
          </w:p>
        </w:tc>
        <w:tc>
          <w:tcPr>
            <w:tcW w:w="0" w:type="auto"/>
            <w:tcBorders>
              <w:top w:val="single" w:sz="4" w:space="0" w:color="auto"/>
              <w:left w:val="single" w:sz="4" w:space="0" w:color="auto"/>
              <w:bottom w:val="single" w:sz="4" w:space="0" w:color="auto"/>
              <w:right w:val="single" w:sz="4" w:space="0" w:color="auto"/>
            </w:tcBorders>
            <w:hideMark/>
          </w:tcPr>
          <w:p w14:paraId="2C62D9EF" w14:textId="77777777" w:rsidR="007110E9" w:rsidRDefault="007110E9">
            <w:pPr>
              <w:pStyle w:val="TAL"/>
              <w:rPr>
                <w:sz w:val="16"/>
              </w:rPr>
            </w:pPr>
            <w:r>
              <w:rPr>
                <w:sz w:val="16"/>
              </w:rPr>
              <w:t>Correction of MCPTT Test Case 6.1.1.2</w:t>
            </w:r>
          </w:p>
        </w:tc>
        <w:tc>
          <w:tcPr>
            <w:tcW w:w="0" w:type="auto"/>
            <w:tcBorders>
              <w:top w:val="single" w:sz="4" w:space="0" w:color="auto"/>
              <w:left w:val="single" w:sz="4" w:space="0" w:color="auto"/>
              <w:bottom w:val="single" w:sz="4" w:space="0" w:color="auto"/>
              <w:right w:val="single" w:sz="4" w:space="0" w:color="auto"/>
            </w:tcBorders>
            <w:hideMark/>
          </w:tcPr>
          <w:p w14:paraId="674F763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773E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AE2D20" w14:textId="77777777" w:rsidR="007110E9" w:rsidRDefault="007110E9">
            <w:pPr>
              <w:pStyle w:val="TAL"/>
              <w:rPr>
                <w:sz w:val="16"/>
              </w:rPr>
            </w:pPr>
            <w:r>
              <w:rPr>
                <w:sz w:val="16"/>
              </w:rPr>
              <w:t>R5-216718</w:t>
            </w:r>
          </w:p>
        </w:tc>
        <w:tc>
          <w:tcPr>
            <w:tcW w:w="0" w:type="auto"/>
            <w:tcBorders>
              <w:top w:val="single" w:sz="4" w:space="0" w:color="auto"/>
              <w:left w:val="single" w:sz="4" w:space="0" w:color="auto"/>
              <w:bottom w:val="single" w:sz="4" w:space="0" w:color="auto"/>
              <w:right w:val="single" w:sz="4" w:space="0" w:color="auto"/>
            </w:tcBorders>
            <w:hideMark/>
          </w:tcPr>
          <w:p w14:paraId="08061073" w14:textId="77777777" w:rsidR="007110E9" w:rsidRDefault="007110E9">
            <w:pPr>
              <w:pStyle w:val="TAL"/>
              <w:rPr>
                <w:sz w:val="16"/>
              </w:rPr>
            </w:pPr>
            <w:r>
              <w:rPr>
                <w:sz w:val="16"/>
              </w:rPr>
              <w:t>-</w:t>
            </w:r>
          </w:p>
        </w:tc>
      </w:tr>
      <w:tr w:rsidR="007110E9" w14:paraId="5362E3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3658F1" w14:textId="77777777" w:rsidR="007110E9" w:rsidRDefault="007110E9">
            <w:pPr>
              <w:pStyle w:val="TAL"/>
              <w:rPr>
                <w:sz w:val="16"/>
              </w:rPr>
            </w:pPr>
            <w:r>
              <w:rPr>
                <w:sz w:val="16"/>
              </w:rPr>
              <w:t>R5-217971</w:t>
            </w:r>
          </w:p>
        </w:tc>
        <w:tc>
          <w:tcPr>
            <w:tcW w:w="0" w:type="auto"/>
            <w:tcBorders>
              <w:top w:val="single" w:sz="4" w:space="0" w:color="auto"/>
              <w:left w:val="single" w:sz="4" w:space="0" w:color="auto"/>
              <w:bottom w:val="single" w:sz="4" w:space="0" w:color="auto"/>
              <w:right w:val="single" w:sz="4" w:space="0" w:color="auto"/>
            </w:tcBorders>
            <w:hideMark/>
          </w:tcPr>
          <w:p w14:paraId="02FEC6A2" w14:textId="77777777" w:rsidR="007110E9" w:rsidRDefault="007110E9">
            <w:pPr>
              <w:pStyle w:val="TAL"/>
              <w:rPr>
                <w:sz w:val="16"/>
              </w:rPr>
            </w:pPr>
            <w:r>
              <w:rPr>
                <w:sz w:val="16"/>
              </w:rPr>
              <w:t>Correction of MCPTT Test Case 6.2.12</w:t>
            </w:r>
          </w:p>
        </w:tc>
        <w:tc>
          <w:tcPr>
            <w:tcW w:w="0" w:type="auto"/>
            <w:tcBorders>
              <w:top w:val="single" w:sz="4" w:space="0" w:color="auto"/>
              <w:left w:val="single" w:sz="4" w:space="0" w:color="auto"/>
              <w:bottom w:val="single" w:sz="4" w:space="0" w:color="auto"/>
              <w:right w:val="single" w:sz="4" w:space="0" w:color="auto"/>
            </w:tcBorders>
            <w:hideMark/>
          </w:tcPr>
          <w:p w14:paraId="0316E75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B651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6FB140" w14:textId="77777777" w:rsidR="007110E9" w:rsidRDefault="007110E9">
            <w:pPr>
              <w:pStyle w:val="TAL"/>
              <w:rPr>
                <w:sz w:val="16"/>
              </w:rPr>
            </w:pPr>
            <w:r>
              <w:rPr>
                <w:sz w:val="16"/>
              </w:rPr>
              <w:t>R5-216737</w:t>
            </w:r>
          </w:p>
        </w:tc>
        <w:tc>
          <w:tcPr>
            <w:tcW w:w="0" w:type="auto"/>
            <w:tcBorders>
              <w:top w:val="single" w:sz="4" w:space="0" w:color="auto"/>
              <w:left w:val="single" w:sz="4" w:space="0" w:color="auto"/>
              <w:bottom w:val="single" w:sz="4" w:space="0" w:color="auto"/>
              <w:right w:val="single" w:sz="4" w:space="0" w:color="auto"/>
            </w:tcBorders>
            <w:hideMark/>
          </w:tcPr>
          <w:p w14:paraId="10EF9CE6" w14:textId="77777777" w:rsidR="007110E9" w:rsidRDefault="007110E9">
            <w:pPr>
              <w:pStyle w:val="TAL"/>
              <w:rPr>
                <w:sz w:val="16"/>
              </w:rPr>
            </w:pPr>
            <w:r>
              <w:rPr>
                <w:sz w:val="16"/>
              </w:rPr>
              <w:t>-</w:t>
            </w:r>
          </w:p>
        </w:tc>
      </w:tr>
      <w:tr w:rsidR="007110E9" w14:paraId="51E30C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B78A5F" w14:textId="77777777" w:rsidR="007110E9" w:rsidRDefault="007110E9">
            <w:pPr>
              <w:pStyle w:val="TAL"/>
              <w:rPr>
                <w:sz w:val="16"/>
              </w:rPr>
            </w:pPr>
            <w:r>
              <w:rPr>
                <w:sz w:val="16"/>
              </w:rPr>
              <w:t>R5-217972</w:t>
            </w:r>
          </w:p>
        </w:tc>
        <w:tc>
          <w:tcPr>
            <w:tcW w:w="0" w:type="auto"/>
            <w:tcBorders>
              <w:top w:val="single" w:sz="4" w:space="0" w:color="auto"/>
              <w:left w:val="single" w:sz="4" w:space="0" w:color="auto"/>
              <w:bottom w:val="single" w:sz="4" w:space="0" w:color="auto"/>
              <w:right w:val="single" w:sz="4" w:space="0" w:color="auto"/>
            </w:tcBorders>
            <w:hideMark/>
          </w:tcPr>
          <w:p w14:paraId="0344203A" w14:textId="77777777" w:rsidR="007110E9" w:rsidRDefault="007110E9">
            <w:pPr>
              <w:pStyle w:val="TAL"/>
              <w:rPr>
                <w:sz w:val="16"/>
              </w:rPr>
            </w:pPr>
            <w:r>
              <w:rPr>
                <w:sz w:val="16"/>
              </w:rPr>
              <w:t>Update of Test Case 6.1 - Client-Server Call</w:t>
            </w:r>
          </w:p>
        </w:tc>
        <w:tc>
          <w:tcPr>
            <w:tcW w:w="0" w:type="auto"/>
            <w:tcBorders>
              <w:top w:val="single" w:sz="4" w:space="0" w:color="auto"/>
              <w:left w:val="single" w:sz="4" w:space="0" w:color="auto"/>
              <w:bottom w:val="single" w:sz="4" w:space="0" w:color="auto"/>
              <w:right w:val="single" w:sz="4" w:space="0" w:color="auto"/>
            </w:tcBorders>
            <w:hideMark/>
          </w:tcPr>
          <w:p w14:paraId="6795100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C940CB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B9DB12" w14:textId="77777777" w:rsidR="007110E9" w:rsidRDefault="007110E9">
            <w:pPr>
              <w:pStyle w:val="TAL"/>
              <w:rPr>
                <w:sz w:val="16"/>
              </w:rPr>
            </w:pPr>
            <w:r>
              <w:rPr>
                <w:sz w:val="16"/>
              </w:rPr>
              <w:t>R5-217643</w:t>
            </w:r>
          </w:p>
        </w:tc>
        <w:tc>
          <w:tcPr>
            <w:tcW w:w="0" w:type="auto"/>
            <w:tcBorders>
              <w:top w:val="single" w:sz="4" w:space="0" w:color="auto"/>
              <w:left w:val="single" w:sz="4" w:space="0" w:color="auto"/>
              <w:bottom w:val="single" w:sz="4" w:space="0" w:color="auto"/>
              <w:right w:val="single" w:sz="4" w:space="0" w:color="auto"/>
            </w:tcBorders>
            <w:hideMark/>
          </w:tcPr>
          <w:p w14:paraId="131619A8" w14:textId="77777777" w:rsidR="007110E9" w:rsidRDefault="007110E9">
            <w:pPr>
              <w:pStyle w:val="TAL"/>
              <w:rPr>
                <w:sz w:val="16"/>
              </w:rPr>
            </w:pPr>
            <w:r>
              <w:rPr>
                <w:sz w:val="16"/>
              </w:rPr>
              <w:t>-</w:t>
            </w:r>
          </w:p>
        </w:tc>
      </w:tr>
      <w:tr w:rsidR="007110E9" w14:paraId="296C3A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72258D" w14:textId="77777777" w:rsidR="007110E9" w:rsidRDefault="007110E9">
            <w:pPr>
              <w:pStyle w:val="TAL"/>
              <w:rPr>
                <w:sz w:val="16"/>
              </w:rPr>
            </w:pPr>
            <w:r>
              <w:rPr>
                <w:sz w:val="16"/>
              </w:rPr>
              <w:t>R5-217973</w:t>
            </w:r>
          </w:p>
        </w:tc>
        <w:tc>
          <w:tcPr>
            <w:tcW w:w="0" w:type="auto"/>
            <w:tcBorders>
              <w:top w:val="single" w:sz="4" w:space="0" w:color="auto"/>
              <w:left w:val="single" w:sz="4" w:space="0" w:color="auto"/>
              <w:bottom w:val="single" w:sz="4" w:space="0" w:color="auto"/>
              <w:right w:val="single" w:sz="4" w:space="0" w:color="auto"/>
            </w:tcBorders>
            <w:hideMark/>
          </w:tcPr>
          <w:p w14:paraId="4C1757D5" w14:textId="77777777" w:rsidR="007110E9" w:rsidRDefault="007110E9">
            <w:pPr>
              <w:pStyle w:val="TAL"/>
              <w:rPr>
                <w:sz w:val="16"/>
              </w:rPr>
            </w:pPr>
            <w:r>
              <w:rPr>
                <w:sz w:val="16"/>
              </w:rPr>
              <w:t>Update of Test Case 7.1 - Controlling Server Call</w:t>
            </w:r>
          </w:p>
        </w:tc>
        <w:tc>
          <w:tcPr>
            <w:tcW w:w="0" w:type="auto"/>
            <w:tcBorders>
              <w:top w:val="single" w:sz="4" w:space="0" w:color="auto"/>
              <w:left w:val="single" w:sz="4" w:space="0" w:color="auto"/>
              <w:bottom w:val="single" w:sz="4" w:space="0" w:color="auto"/>
              <w:right w:val="single" w:sz="4" w:space="0" w:color="auto"/>
            </w:tcBorders>
            <w:hideMark/>
          </w:tcPr>
          <w:p w14:paraId="3691566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0AC86F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2412A" w14:textId="77777777" w:rsidR="007110E9" w:rsidRDefault="007110E9">
            <w:pPr>
              <w:pStyle w:val="TAL"/>
              <w:rPr>
                <w:sz w:val="16"/>
              </w:rPr>
            </w:pPr>
            <w:r>
              <w:rPr>
                <w:sz w:val="16"/>
              </w:rPr>
              <w:t>R5-217644</w:t>
            </w:r>
          </w:p>
        </w:tc>
        <w:tc>
          <w:tcPr>
            <w:tcW w:w="0" w:type="auto"/>
            <w:tcBorders>
              <w:top w:val="single" w:sz="4" w:space="0" w:color="auto"/>
              <w:left w:val="single" w:sz="4" w:space="0" w:color="auto"/>
              <w:bottom w:val="single" w:sz="4" w:space="0" w:color="auto"/>
              <w:right w:val="single" w:sz="4" w:space="0" w:color="auto"/>
            </w:tcBorders>
            <w:hideMark/>
          </w:tcPr>
          <w:p w14:paraId="384AD222" w14:textId="77777777" w:rsidR="007110E9" w:rsidRDefault="007110E9">
            <w:pPr>
              <w:pStyle w:val="TAL"/>
              <w:rPr>
                <w:sz w:val="16"/>
              </w:rPr>
            </w:pPr>
            <w:r>
              <w:rPr>
                <w:sz w:val="16"/>
              </w:rPr>
              <w:t>-</w:t>
            </w:r>
          </w:p>
        </w:tc>
      </w:tr>
      <w:tr w:rsidR="007110E9" w14:paraId="3AAAB9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14780F" w14:textId="77777777" w:rsidR="007110E9" w:rsidRDefault="007110E9">
            <w:pPr>
              <w:pStyle w:val="TAL"/>
              <w:rPr>
                <w:sz w:val="16"/>
              </w:rPr>
            </w:pPr>
            <w:r>
              <w:rPr>
                <w:sz w:val="16"/>
              </w:rPr>
              <w:t>R5-217974</w:t>
            </w:r>
          </w:p>
        </w:tc>
        <w:tc>
          <w:tcPr>
            <w:tcW w:w="0" w:type="auto"/>
            <w:tcBorders>
              <w:top w:val="single" w:sz="4" w:space="0" w:color="auto"/>
              <w:left w:val="single" w:sz="4" w:space="0" w:color="auto"/>
              <w:bottom w:val="single" w:sz="4" w:space="0" w:color="auto"/>
              <w:right w:val="single" w:sz="4" w:space="0" w:color="auto"/>
            </w:tcBorders>
            <w:hideMark/>
          </w:tcPr>
          <w:p w14:paraId="044EB68A" w14:textId="77777777" w:rsidR="007110E9" w:rsidRDefault="007110E9">
            <w:pPr>
              <w:pStyle w:val="TAL"/>
              <w:rPr>
                <w:sz w:val="16"/>
              </w:rPr>
            </w:pPr>
            <w:r>
              <w:rPr>
                <w:sz w:val="16"/>
              </w:rPr>
              <w:t>Update of Test Case 7.2 - Participating Server Call</w:t>
            </w:r>
          </w:p>
        </w:tc>
        <w:tc>
          <w:tcPr>
            <w:tcW w:w="0" w:type="auto"/>
            <w:tcBorders>
              <w:top w:val="single" w:sz="4" w:space="0" w:color="auto"/>
              <w:left w:val="single" w:sz="4" w:space="0" w:color="auto"/>
              <w:bottom w:val="single" w:sz="4" w:space="0" w:color="auto"/>
              <w:right w:val="single" w:sz="4" w:space="0" w:color="auto"/>
            </w:tcBorders>
            <w:hideMark/>
          </w:tcPr>
          <w:p w14:paraId="5ABD6C8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FF856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14703D" w14:textId="77777777" w:rsidR="007110E9" w:rsidRDefault="007110E9">
            <w:pPr>
              <w:pStyle w:val="TAL"/>
              <w:rPr>
                <w:sz w:val="16"/>
              </w:rPr>
            </w:pPr>
            <w:r>
              <w:rPr>
                <w:sz w:val="16"/>
              </w:rPr>
              <w:t>R5-217645</w:t>
            </w:r>
          </w:p>
        </w:tc>
        <w:tc>
          <w:tcPr>
            <w:tcW w:w="0" w:type="auto"/>
            <w:tcBorders>
              <w:top w:val="single" w:sz="4" w:space="0" w:color="auto"/>
              <w:left w:val="single" w:sz="4" w:space="0" w:color="auto"/>
              <w:bottom w:val="single" w:sz="4" w:space="0" w:color="auto"/>
              <w:right w:val="single" w:sz="4" w:space="0" w:color="auto"/>
            </w:tcBorders>
            <w:hideMark/>
          </w:tcPr>
          <w:p w14:paraId="5C22B5F1" w14:textId="77777777" w:rsidR="007110E9" w:rsidRDefault="007110E9">
            <w:pPr>
              <w:pStyle w:val="TAL"/>
              <w:rPr>
                <w:sz w:val="16"/>
              </w:rPr>
            </w:pPr>
            <w:r>
              <w:rPr>
                <w:sz w:val="16"/>
              </w:rPr>
              <w:t>-</w:t>
            </w:r>
          </w:p>
        </w:tc>
      </w:tr>
      <w:tr w:rsidR="007110E9" w14:paraId="759255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AD0349" w14:textId="77777777" w:rsidR="007110E9" w:rsidRDefault="007110E9">
            <w:pPr>
              <w:pStyle w:val="TAL"/>
              <w:rPr>
                <w:sz w:val="16"/>
              </w:rPr>
            </w:pPr>
            <w:r>
              <w:rPr>
                <w:sz w:val="16"/>
              </w:rPr>
              <w:t>R5-217975</w:t>
            </w:r>
          </w:p>
        </w:tc>
        <w:tc>
          <w:tcPr>
            <w:tcW w:w="0" w:type="auto"/>
            <w:tcBorders>
              <w:top w:val="single" w:sz="4" w:space="0" w:color="auto"/>
              <w:left w:val="single" w:sz="4" w:space="0" w:color="auto"/>
              <w:bottom w:val="single" w:sz="4" w:space="0" w:color="auto"/>
              <w:right w:val="single" w:sz="4" w:space="0" w:color="auto"/>
            </w:tcBorders>
            <w:hideMark/>
          </w:tcPr>
          <w:p w14:paraId="0263D719" w14:textId="77777777" w:rsidR="007110E9" w:rsidRDefault="007110E9">
            <w:pPr>
              <w:pStyle w:val="TAL"/>
              <w:rPr>
                <w:sz w:val="16"/>
              </w:rPr>
            </w:pPr>
            <w:r>
              <w:rPr>
                <w:sz w:val="16"/>
              </w:rPr>
              <w:t xml:space="preserve">Update of Clause 4 Test </w:t>
            </w:r>
            <w:proofErr w:type="spellStart"/>
            <w:r>
              <w:rPr>
                <w:sz w:val="16"/>
              </w:rPr>
              <w:t>Applicabaility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F89D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F96BF1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2DAD9F" w14:textId="77777777" w:rsidR="007110E9" w:rsidRDefault="007110E9">
            <w:pPr>
              <w:pStyle w:val="TAL"/>
              <w:rPr>
                <w:sz w:val="16"/>
              </w:rPr>
            </w:pPr>
            <w:r>
              <w:rPr>
                <w:sz w:val="16"/>
              </w:rPr>
              <w:t>R5-217646</w:t>
            </w:r>
          </w:p>
        </w:tc>
        <w:tc>
          <w:tcPr>
            <w:tcW w:w="0" w:type="auto"/>
            <w:tcBorders>
              <w:top w:val="single" w:sz="4" w:space="0" w:color="auto"/>
              <w:left w:val="single" w:sz="4" w:space="0" w:color="auto"/>
              <w:bottom w:val="single" w:sz="4" w:space="0" w:color="auto"/>
              <w:right w:val="single" w:sz="4" w:space="0" w:color="auto"/>
            </w:tcBorders>
            <w:hideMark/>
          </w:tcPr>
          <w:p w14:paraId="346A858E" w14:textId="77777777" w:rsidR="007110E9" w:rsidRDefault="007110E9">
            <w:pPr>
              <w:pStyle w:val="TAL"/>
              <w:rPr>
                <w:sz w:val="16"/>
              </w:rPr>
            </w:pPr>
            <w:r>
              <w:rPr>
                <w:sz w:val="16"/>
              </w:rPr>
              <w:t>-</w:t>
            </w:r>
          </w:p>
        </w:tc>
      </w:tr>
      <w:tr w:rsidR="007110E9" w14:paraId="19BD76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E42352" w14:textId="77777777" w:rsidR="007110E9" w:rsidRDefault="007110E9">
            <w:pPr>
              <w:pStyle w:val="TAL"/>
              <w:rPr>
                <w:sz w:val="16"/>
              </w:rPr>
            </w:pPr>
            <w:r>
              <w:rPr>
                <w:sz w:val="16"/>
              </w:rPr>
              <w:t>R5-217976</w:t>
            </w:r>
          </w:p>
        </w:tc>
        <w:tc>
          <w:tcPr>
            <w:tcW w:w="0" w:type="auto"/>
            <w:tcBorders>
              <w:top w:val="single" w:sz="4" w:space="0" w:color="auto"/>
              <w:left w:val="single" w:sz="4" w:space="0" w:color="auto"/>
              <w:bottom w:val="single" w:sz="4" w:space="0" w:color="auto"/>
              <w:right w:val="single" w:sz="4" w:space="0" w:color="auto"/>
            </w:tcBorders>
            <w:hideMark/>
          </w:tcPr>
          <w:p w14:paraId="102BC9D9" w14:textId="77777777" w:rsidR="007110E9" w:rsidRDefault="007110E9">
            <w:pPr>
              <w:pStyle w:val="TAL"/>
              <w:rPr>
                <w:sz w:val="16"/>
              </w:rPr>
            </w:pPr>
            <w:r>
              <w:rPr>
                <w:sz w:val="16"/>
              </w:rPr>
              <w:t>Correction of MCPTT Test Case 5.7</w:t>
            </w:r>
          </w:p>
        </w:tc>
        <w:tc>
          <w:tcPr>
            <w:tcW w:w="0" w:type="auto"/>
            <w:tcBorders>
              <w:top w:val="single" w:sz="4" w:space="0" w:color="auto"/>
              <w:left w:val="single" w:sz="4" w:space="0" w:color="auto"/>
              <w:bottom w:val="single" w:sz="4" w:space="0" w:color="auto"/>
              <w:right w:val="single" w:sz="4" w:space="0" w:color="auto"/>
            </w:tcBorders>
            <w:hideMark/>
          </w:tcPr>
          <w:p w14:paraId="7AEB41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E2E6A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C31B66" w14:textId="77777777" w:rsidR="007110E9" w:rsidRDefault="007110E9">
            <w:pPr>
              <w:pStyle w:val="TAL"/>
              <w:rPr>
                <w:sz w:val="16"/>
              </w:rPr>
            </w:pPr>
            <w:r>
              <w:rPr>
                <w:sz w:val="16"/>
              </w:rPr>
              <w:t>R5-216645</w:t>
            </w:r>
          </w:p>
        </w:tc>
        <w:tc>
          <w:tcPr>
            <w:tcW w:w="0" w:type="auto"/>
            <w:tcBorders>
              <w:top w:val="single" w:sz="4" w:space="0" w:color="auto"/>
              <w:left w:val="single" w:sz="4" w:space="0" w:color="auto"/>
              <w:bottom w:val="single" w:sz="4" w:space="0" w:color="auto"/>
              <w:right w:val="single" w:sz="4" w:space="0" w:color="auto"/>
            </w:tcBorders>
            <w:hideMark/>
          </w:tcPr>
          <w:p w14:paraId="68FF005A" w14:textId="77777777" w:rsidR="007110E9" w:rsidRDefault="007110E9">
            <w:pPr>
              <w:pStyle w:val="TAL"/>
              <w:rPr>
                <w:sz w:val="16"/>
              </w:rPr>
            </w:pPr>
            <w:r>
              <w:rPr>
                <w:sz w:val="16"/>
              </w:rPr>
              <w:t>-</w:t>
            </w:r>
          </w:p>
        </w:tc>
      </w:tr>
      <w:tr w:rsidR="007110E9" w14:paraId="44261C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75F93" w14:textId="77777777" w:rsidR="007110E9" w:rsidRDefault="007110E9">
            <w:pPr>
              <w:pStyle w:val="TAL"/>
              <w:rPr>
                <w:sz w:val="16"/>
              </w:rPr>
            </w:pPr>
            <w:r>
              <w:rPr>
                <w:sz w:val="16"/>
              </w:rPr>
              <w:t>R5-217977</w:t>
            </w:r>
          </w:p>
        </w:tc>
        <w:tc>
          <w:tcPr>
            <w:tcW w:w="0" w:type="auto"/>
            <w:tcBorders>
              <w:top w:val="single" w:sz="4" w:space="0" w:color="auto"/>
              <w:left w:val="single" w:sz="4" w:space="0" w:color="auto"/>
              <w:bottom w:val="single" w:sz="4" w:space="0" w:color="auto"/>
              <w:right w:val="single" w:sz="4" w:space="0" w:color="auto"/>
            </w:tcBorders>
            <w:hideMark/>
          </w:tcPr>
          <w:p w14:paraId="286A5435" w14:textId="77777777" w:rsidR="007110E9" w:rsidRDefault="007110E9">
            <w:pPr>
              <w:pStyle w:val="TAL"/>
              <w:rPr>
                <w:sz w:val="16"/>
              </w:rPr>
            </w:pPr>
            <w:r>
              <w:rPr>
                <w:sz w:val="16"/>
              </w:rPr>
              <w:t>Correction of MCPTT Test Case 6.2.24</w:t>
            </w:r>
          </w:p>
        </w:tc>
        <w:tc>
          <w:tcPr>
            <w:tcW w:w="0" w:type="auto"/>
            <w:tcBorders>
              <w:top w:val="single" w:sz="4" w:space="0" w:color="auto"/>
              <w:left w:val="single" w:sz="4" w:space="0" w:color="auto"/>
              <w:bottom w:val="single" w:sz="4" w:space="0" w:color="auto"/>
              <w:right w:val="single" w:sz="4" w:space="0" w:color="auto"/>
            </w:tcBorders>
            <w:hideMark/>
          </w:tcPr>
          <w:p w14:paraId="122D4BE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C482F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E0956C" w14:textId="77777777" w:rsidR="007110E9" w:rsidRDefault="007110E9">
            <w:pPr>
              <w:pStyle w:val="TAL"/>
              <w:rPr>
                <w:sz w:val="16"/>
              </w:rPr>
            </w:pPr>
            <w:r>
              <w:rPr>
                <w:sz w:val="16"/>
              </w:rPr>
              <w:t>R5-216654</w:t>
            </w:r>
          </w:p>
        </w:tc>
        <w:tc>
          <w:tcPr>
            <w:tcW w:w="0" w:type="auto"/>
            <w:tcBorders>
              <w:top w:val="single" w:sz="4" w:space="0" w:color="auto"/>
              <w:left w:val="single" w:sz="4" w:space="0" w:color="auto"/>
              <w:bottom w:val="single" w:sz="4" w:space="0" w:color="auto"/>
              <w:right w:val="single" w:sz="4" w:space="0" w:color="auto"/>
            </w:tcBorders>
            <w:hideMark/>
          </w:tcPr>
          <w:p w14:paraId="59D10E80" w14:textId="77777777" w:rsidR="007110E9" w:rsidRDefault="007110E9">
            <w:pPr>
              <w:pStyle w:val="TAL"/>
              <w:rPr>
                <w:sz w:val="16"/>
              </w:rPr>
            </w:pPr>
            <w:r>
              <w:rPr>
                <w:sz w:val="16"/>
              </w:rPr>
              <w:t>-</w:t>
            </w:r>
          </w:p>
        </w:tc>
      </w:tr>
      <w:tr w:rsidR="007110E9" w14:paraId="4E29CC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36508" w14:textId="77777777" w:rsidR="007110E9" w:rsidRDefault="007110E9">
            <w:pPr>
              <w:pStyle w:val="TAL"/>
              <w:rPr>
                <w:sz w:val="16"/>
              </w:rPr>
            </w:pPr>
            <w:r>
              <w:rPr>
                <w:sz w:val="16"/>
              </w:rPr>
              <w:t>R5-217978</w:t>
            </w:r>
          </w:p>
        </w:tc>
        <w:tc>
          <w:tcPr>
            <w:tcW w:w="0" w:type="auto"/>
            <w:tcBorders>
              <w:top w:val="single" w:sz="4" w:space="0" w:color="auto"/>
              <w:left w:val="single" w:sz="4" w:space="0" w:color="auto"/>
              <w:bottom w:val="single" w:sz="4" w:space="0" w:color="auto"/>
              <w:right w:val="single" w:sz="4" w:space="0" w:color="auto"/>
            </w:tcBorders>
            <w:hideMark/>
          </w:tcPr>
          <w:p w14:paraId="54179B5A" w14:textId="77777777" w:rsidR="007110E9" w:rsidRDefault="007110E9">
            <w:pPr>
              <w:pStyle w:val="TAL"/>
              <w:rPr>
                <w:sz w:val="16"/>
              </w:rPr>
            </w:pPr>
            <w:r>
              <w:rPr>
                <w:sz w:val="16"/>
              </w:rPr>
              <w:t>Correction of MCPTT Test Case 6.2.25</w:t>
            </w:r>
          </w:p>
        </w:tc>
        <w:tc>
          <w:tcPr>
            <w:tcW w:w="0" w:type="auto"/>
            <w:tcBorders>
              <w:top w:val="single" w:sz="4" w:space="0" w:color="auto"/>
              <w:left w:val="single" w:sz="4" w:space="0" w:color="auto"/>
              <w:bottom w:val="single" w:sz="4" w:space="0" w:color="auto"/>
              <w:right w:val="single" w:sz="4" w:space="0" w:color="auto"/>
            </w:tcBorders>
            <w:hideMark/>
          </w:tcPr>
          <w:p w14:paraId="28AFB56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CFAF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7A5B42" w14:textId="77777777" w:rsidR="007110E9" w:rsidRDefault="007110E9">
            <w:pPr>
              <w:pStyle w:val="TAL"/>
              <w:rPr>
                <w:sz w:val="16"/>
              </w:rPr>
            </w:pPr>
            <w:r>
              <w:rPr>
                <w:sz w:val="16"/>
              </w:rPr>
              <w:t>R5-216655</w:t>
            </w:r>
          </w:p>
        </w:tc>
        <w:tc>
          <w:tcPr>
            <w:tcW w:w="0" w:type="auto"/>
            <w:tcBorders>
              <w:top w:val="single" w:sz="4" w:space="0" w:color="auto"/>
              <w:left w:val="single" w:sz="4" w:space="0" w:color="auto"/>
              <w:bottom w:val="single" w:sz="4" w:space="0" w:color="auto"/>
              <w:right w:val="single" w:sz="4" w:space="0" w:color="auto"/>
            </w:tcBorders>
            <w:hideMark/>
          </w:tcPr>
          <w:p w14:paraId="720BEA56" w14:textId="77777777" w:rsidR="007110E9" w:rsidRDefault="007110E9">
            <w:pPr>
              <w:pStyle w:val="TAL"/>
              <w:rPr>
                <w:sz w:val="16"/>
              </w:rPr>
            </w:pPr>
            <w:r>
              <w:rPr>
                <w:sz w:val="16"/>
              </w:rPr>
              <w:t>-</w:t>
            </w:r>
          </w:p>
        </w:tc>
      </w:tr>
      <w:tr w:rsidR="007110E9" w14:paraId="650E05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9F82D7" w14:textId="77777777" w:rsidR="007110E9" w:rsidRDefault="007110E9">
            <w:pPr>
              <w:pStyle w:val="TAL"/>
              <w:rPr>
                <w:sz w:val="16"/>
              </w:rPr>
            </w:pPr>
            <w:r>
              <w:rPr>
                <w:sz w:val="16"/>
              </w:rPr>
              <w:t>R5-217979</w:t>
            </w:r>
          </w:p>
        </w:tc>
        <w:tc>
          <w:tcPr>
            <w:tcW w:w="0" w:type="auto"/>
            <w:tcBorders>
              <w:top w:val="single" w:sz="4" w:space="0" w:color="auto"/>
              <w:left w:val="single" w:sz="4" w:space="0" w:color="auto"/>
              <w:bottom w:val="single" w:sz="4" w:space="0" w:color="auto"/>
              <w:right w:val="single" w:sz="4" w:space="0" w:color="auto"/>
            </w:tcBorders>
            <w:hideMark/>
          </w:tcPr>
          <w:p w14:paraId="666B3D55" w14:textId="77777777" w:rsidR="007110E9" w:rsidRDefault="007110E9">
            <w:pPr>
              <w:pStyle w:val="TAL"/>
              <w:rPr>
                <w:sz w:val="16"/>
              </w:rPr>
            </w:pPr>
            <w:r>
              <w:rPr>
                <w:sz w:val="16"/>
              </w:rPr>
              <w:t>Correction of MCPTT Test Case 6.2.26</w:t>
            </w:r>
          </w:p>
        </w:tc>
        <w:tc>
          <w:tcPr>
            <w:tcW w:w="0" w:type="auto"/>
            <w:tcBorders>
              <w:top w:val="single" w:sz="4" w:space="0" w:color="auto"/>
              <w:left w:val="single" w:sz="4" w:space="0" w:color="auto"/>
              <w:bottom w:val="single" w:sz="4" w:space="0" w:color="auto"/>
              <w:right w:val="single" w:sz="4" w:space="0" w:color="auto"/>
            </w:tcBorders>
            <w:hideMark/>
          </w:tcPr>
          <w:p w14:paraId="3B1CCDC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B102F3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EFAFCA" w14:textId="77777777" w:rsidR="007110E9" w:rsidRDefault="007110E9">
            <w:pPr>
              <w:pStyle w:val="TAL"/>
              <w:rPr>
                <w:sz w:val="16"/>
              </w:rPr>
            </w:pPr>
            <w:r>
              <w:rPr>
                <w:sz w:val="16"/>
              </w:rPr>
              <w:t>R5-216656</w:t>
            </w:r>
          </w:p>
        </w:tc>
        <w:tc>
          <w:tcPr>
            <w:tcW w:w="0" w:type="auto"/>
            <w:tcBorders>
              <w:top w:val="single" w:sz="4" w:space="0" w:color="auto"/>
              <w:left w:val="single" w:sz="4" w:space="0" w:color="auto"/>
              <w:bottom w:val="single" w:sz="4" w:space="0" w:color="auto"/>
              <w:right w:val="single" w:sz="4" w:space="0" w:color="auto"/>
            </w:tcBorders>
            <w:hideMark/>
          </w:tcPr>
          <w:p w14:paraId="0437A051" w14:textId="77777777" w:rsidR="007110E9" w:rsidRDefault="007110E9">
            <w:pPr>
              <w:pStyle w:val="TAL"/>
              <w:rPr>
                <w:sz w:val="16"/>
              </w:rPr>
            </w:pPr>
            <w:r>
              <w:rPr>
                <w:sz w:val="16"/>
              </w:rPr>
              <w:t>-</w:t>
            </w:r>
          </w:p>
        </w:tc>
      </w:tr>
      <w:tr w:rsidR="007110E9" w14:paraId="318868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EDB4C2" w14:textId="77777777" w:rsidR="007110E9" w:rsidRDefault="007110E9">
            <w:pPr>
              <w:pStyle w:val="TAL"/>
              <w:rPr>
                <w:sz w:val="16"/>
              </w:rPr>
            </w:pPr>
            <w:r>
              <w:rPr>
                <w:sz w:val="16"/>
              </w:rPr>
              <w:t>R5-217980</w:t>
            </w:r>
          </w:p>
        </w:tc>
        <w:tc>
          <w:tcPr>
            <w:tcW w:w="0" w:type="auto"/>
            <w:tcBorders>
              <w:top w:val="single" w:sz="4" w:space="0" w:color="auto"/>
              <w:left w:val="single" w:sz="4" w:space="0" w:color="auto"/>
              <w:bottom w:val="single" w:sz="4" w:space="0" w:color="auto"/>
              <w:right w:val="single" w:sz="4" w:space="0" w:color="auto"/>
            </w:tcBorders>
            <w:hideMark/>
          </w:tcPr>
          <w:p w14:paraId="6B3C5E40" w14:textId="77777777" w:rsidR="007110E9" w:rsidRDefault="007110E9">
            <w:pPr>
              <w:pStyle w:val="TAL"/>
              <w:rPr>
                <w:sz w:val="16"/>
              </w:rPr>
            </w:pPr>
            <w:r>
              <w:rPr>
                <w:sz w:val="16"/>
              </w:rPr>
              <w:t>Correction of MCPTT Test Case 5.3</w:t>
            </w:r>
          </w:p>
        </w:tc>
        <w:tc>
          <w:tcPr>
            <w:tcW w:w="0" w:type="auto"/>
            <w:tcBorders>
              <w:top w:val="single" w:sz="4" w:space="0" w:color="auto"/>
              <w:left w:val="single" w:sz="4" w:space="0" w:color="auto"/>
              <w:bottom w:val="single" w:sz="4" w:space="0" w:color="auto"/>
              <w:right w:val="single" w:sz="4" w:space="0" w:color="auto"/>
            </w:tcBorders>
            <w:hideMark/>
          </w:tcPr>
          <w:p w14:paraId="05F8AD0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1359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4F5AE5" w14:textId="77777777" w:rsidR="007110E9" w:rsidRDefault="007110E9">
            <w:pPr>
              <w:pStyle w:val="TAL"/>
              <w:rPr>
                <w:sz w:val="16"/>
              </w:rPr>
            </w:pPr>
            <w:r>
              <w:rPr>
                <w:sz w:val="16"/>
              </w:rPr>
              <w:t>R5-216707</w:t>
            </w:r>
          </w:p>
        </w:tc>
        <w:tc>
          <w:tcPr>
            <w:tcW w:w="0" w:type="auto"/>
            <w:tcBorders>
              <w:top w:val="single" w:sz="4" w:space="0" w:color="auto"/>
              <w:left w:val="single" w:sz="4" w:space="0" w:color="auto"/>
              <w:bottom w:val="single" w:sz="4" w:space="0" w:color="auto"/>
              <w:right w:val="single" w:sz="4" w:space="0" w:color="auto"/>
            </w:tcBorders>
            <w:hideMark/>
          </w:tcPr>
          <w:p w14:paraId="0C5EF277" w14:textId="77777777" w:rsidR="007110E9" w:rsidRDefault="007110E9">
            <w:pPr>
              <w:pStyle w:val="TAL"/>
              <w:rPr>
                <w:sz w:val="16"/>
              </w:rPr>
            </w:pPr>
            <w:r>
              <w:rPr>
                <w:sz w:val="16"/>
              </w:rPr>
              <w:t>-</w:t>
            </w:r>
          </w:p>
        </w:tc>
      </w:tr>
      <w:tr w:rsidR="007110E9" w14:paraId="12D2ED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242CC1" w14:textId="77777777" w:rsidR="007110E9" w:rsidRDefault="007110E9">
            <w:pPr>
              <w:pStyle w:val="TAL"/>
              <w:rPr>
                <w:sz w:val="16"/>
              </w:rPr>
            </w:pPr>
            <w:r>
              <w:rPr>
                <w:sz w:val="16"/>
              </w:rPr>
              <w:t>R5-217981</w:t>
            </w:r>
          </w:p>
        </w:tc>
        <w:tc>
          <w:tcPr>
            <w:tcW w:w="0" w:type="auto"/>
            <w:tcBorders>
              <w:top w:val="single" w:sz="4" w:space="0" w:color="auto"/>
              <w:left w:val="single" w:sz="4" w:space="0" w:color="auto"/>
              <w:bottom w:val="single" w:sz="4" w:space="0" w:color="auto"/>
              <w:right w:val="single" w:sz="4" w:space="0" w:color="auto"/>
            </w:tcBorders>
            <w:hideMark/>
          </w:tcPr>
          <w:p w14:paraId="5BD5D0A3" w14:textId="77777777" w:rsidR="007110E9" w:rsidRDefault="007110E9">
            <w:pPr>
              <w:pStyle w:val="TAL"/>
              <w:rPr>
                <w:sz w:val="16"/>
              </w:rPr>
            </w:pPr>
            <w:r>
              <w:rPr>
                <w:sz w:val="16"/>
              </w:rPr>
              <w:t>Correction of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34B1E5F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D00C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6A0D1B" w14:textId="77777777" w:rsidR="007110E9" w:rsidRDefault="007110E9">
            <w:pPr>
              <w:pStyle w:val="TAL"/>
              <w:rPr>
                <w:sz w:val="16"/>
              </w:rPr>
            </w:pPr>
            <w:r>
              <w:rPr>
                <w:sz w:val="16"/>
              </w:rPr>
              <w:t>R5-216715</w:t>
            </w:r>
          </w:p>
        </w:tc>
        <w:tc>
          <w:tcPr>
            <w:tcW w:w="0" w:type="auto"/>
            <w:tcBorders>
              <w:top w:val="single" w:sz="4" w:space="0" w:color="auto"/>
              <w:left w:val="single" w:sz="4" w:space="0" w:color="auto"/>
              <w:bottom w:val="single" w:sz="4" w:space="0" w:color="auto"/>
              <w:right w:val="single" w:sz="4" w:space="0" w:color="auto"/>
            </w:tcBorders>
            <w:hideMark/>
          </w:tcPr>
          <w:p w14:paraId="4685B739" w14:textId="77777777" w:rsidR="007110E9" w:rsidRDefault="007110E9">
            <w:pPr>
              <w:pStyle w:val="TAL"/>
              <w:rPr>
                <w:sz w:val="16"/>
              </w:rPr>
            </w:pPr>
            <w:r>
              <w:rPr>
                <w:sz w:val="16"/>
              </w:rPr>
              <w:t>-</w:t>
            </w:r>
          </w:p>
        </w:tc>
      </w:tr>
      <w:tr w:rsidR="007110E9" w14:paraId="49BBB5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F33738" w14:textId="77777777" w:rsidR="007110E9" w:rsidRDefault="007110E9">
            <w:pPr>
              <w:pStyle w:val="TAL"/>
              <w:rPr>
                <w:sz w:val="16"/>
              </w:rPr>
            </w:pPr>
            <w:r>
              <w:rPr>
                <w:sz w:val="16"/>
              </w:rPr>
              <w:t>R5-217982</w:t>
            </w:r>
          </w:p>
        </w:tc>
        <w:tc>
          <w:tcPr>
            <w:tcW w:w="0" w:type="auto"/>
            <w:tcBorders>
              <w:top w:val="single" w:sz="4" w:space="0" w:color="auto"/>
              <w:left w:val="single" w:sz="4" w:space="0" w:color="auto"/>
              <w:bottom w:val="single" w:sz="4" w:space="0" w:color="auto"/>
              <w:right w:val="single" w:sz="4" w:space="0" w:color="auto"/>
            </w:tcBorders>
            <w:hideMark/>
          </w:tcPr>
          <w:p w14:paraId="4D9A313D" w14:textId="77777777" w:rsidR="007110E9" w:rsidRDefault="007110E9">
            <w:pPr>
              <w:pStyle w:val="TAL"/>
              <w:rPr>
                <w:sz w:val="16"/>
              </w:rPr>
            </w:pPr>
            <w:r>
              <w:rPr>
                <w:sz w:val="16"/>
              </w:rPr>
              <w:t>Correction of MCPTT Test Case 6.2.13</w:t>
            </w:r>
          </w:p>
        </w:tc>
        <w:tc>
          <w:tcPr>
            <w:tcW w:w="0" w:type="auto"/>
            <w:tcBorders>
              <w:top w:val="single" w:sz="4" w:space="0" w:color="auto"/>
              <w:left w:val="single" w:sz="4" w:space="0" w:color="auto"/>
              <w:bottom w:val="single" w:sz="4" w:space="0" w:color="auto"/>
              <w:right w:val="single" w:sz="4" w:space="0" w:color="auto"/>
            </w:tcBorders>
            <w:hideMark/>
          </w:tcPr>
          <w:p w14:paraId="2F5FDF7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C0C4D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0DC06" w14:textId="77777777" w:rsidR="007110E9" w:rsidRDefault="007110E9">
            <w:pPr>
              <w:pStyle w:val="TAL"/>
              <w:rPr>
                <w:sz w:val="16"/>
              </w:rPr>
            </w:pPr>
            <w:r>
              <w:rPr>
                <w:sz w:val="16"/>
              </w:rPr>
              <w:t>R5-216738</w:t>
            </w:r>
          </w:p>
        </w:tc>
        <w:tc>
          <w:tcPr>
            <w:tcW w:w="0" w:type="auto"/>
            <w:tcBorders>
              <w:top w:val="single" w:sz="4" w:space="0" w:color="auto"/>
              <w:left w:val="single" w:sz="4" w:space="0" w:color="auto"/>
              <w:bottom w:val="single" w:sz="4" w:space="0" w:color="auto"/>
              <w:right w:val="single" w:sz="4" w:space="0" w:color="auto"/>
            </w:tcBorders>
            <w:hideMark/>
          </w:tcPr>
          <w:p w14:paraId="6F05B9F4" w14:textId="77777777" w:rsidR="007110E9" w:rsidRDefault="007110E9">
            <w:pPr>
              <w:pStyle w:val="TAL"/>
              <w:rPr>
                <w:sz w:val="16"/>
              </w:rPr>
            </w:pPr>
            <w:r>
              <w:rPr>
                <w:sz w:val="16"/>
              </w:rPr>
              <w:t>-</w:t>
            </w:r>
          </w:p>
        </w:tc>
      </w:tr>
      <w:tr w:rsidR="007110E9" w14:paraId="25FC21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C3D77" w14:textId="77777777" w:rsidR="007110E9" w:rsidRDefault="007110E9">
            <w:pPr>
              <w:pStyle w:val="TAL"/>
              <w:rPr>
                <w:sz w:val="16"/>
              </w:rPr>
            </w:pPr>
            <w:r>
              <w:rPr>
                <w:sz w:val="16"/>
              </w:rPr>
              <w:t>R5-217983</w:t>
            </w:r>
          </w:p>
        </w:tc>
        <w:tc>
          <w:tcPr>
            <w:tcW w:w="0" w:type="auto"/>
            <w:tcBorders>
              <w:top w:val="single" w:sz="4" w:space="0" w:color="auto"/>
              <w:left w:val="single" w:sz="4" w:space="0" w:color="auto"/>
              <w:bottom w:val="single" w:sz="4" w:space="0" w:color="auto"/>
              <w:right w:val="single" w:sz="4" w:space="0" w:color="auto"/>
            </w:tcBorders>
            <w:hideMark/>
          </w:tcPr>
          <w:p w14:paraId="593EC569" w14:textId="77777777" w:rsidR="007110E9" w:rsidRDefault="007110E9">
            <w:pPr>
              <w:pStyle w:val="TAL"/>
              <w:rPr>
                <w:sz w:val="16"/>
              </w:rPr>
            </w:pPr>
            <w:r>
              <w:rPr>
                <w:sz w:val="16"/>
              </w:rPr>
              <w:t>Correction of MCPTT Test Case 6.2.9</w:t>
            </w:r>
          </w:p>
        </w:tc>
        <w:tc>
          <w:tcPr>
            <w:tcW w:w="0" w:type="auto"/>
            <w:tcBorders>
              <w:top w:val="single" w:sz="4" w:space="0" w:color="auto"/>
              <w:left w:val="single" w:sz="4" w:space="0" w:color="auto"/>
              <w:bottom w:val="single" w:sz="4" w:space="0" w:color="auto"/>
              <w:right w:val="single" w:sz="4" w:space="0" w:color="auto"/>
            </w:tcBorders>
            <w:hideMark/>
          </w:tcPr>
          <w:p w14:paraId="58283C6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AA27E3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D18176" w14:textId="77777777" w:rsidR="007110E9" w:rsidRDefault="007110E9">
            <w:pPr>
              <w:pStyle w:val="TAL"/>
              <w:rPr>
                <w:sz w:val="16"/>
              </w:rPr>
            </w:pPr>
            <w:r>
              <w:rPr>
                <w:sz w:val="16"/>
              </w:rPr>
              <w:t>R5-216750</w:t>
            </w:r>
          </w:p>
        </w:tc>
        <w:tc>
          <w:tcPr>
            <w:tcW w:w="0" w:type="auto"/>
            <w:tcBorders>
              <w:top w:val="single" w:sz="4" w:space="0" w:color="auto"/>
              <w:left w:val="single" w:sz="4" w:space="0" w:color="auto"/>
              <w:bottom w:val="single" w:sz="4" w:space="0" w:color="auto"/>
              <w:right w:val="single" w:sz="4" w:space="0" w:color="auto"/>
            </w:tcBorders>
            <w:hideMark/>
          </w:tcPr>
          <w:p w14:paraId="0E607884" w14:textId="77777777" w:rsidR="007110E9" w:rsidRDefault="007110E9">
            <w:pPr>
              <w:pStyle w:val="TAL"/>
              <w:rPr>
                <w:sz w:val="16"/>
              </w:rPr>
            </w:pPr>
            <w:r>
              <w:rPr>
                <w:sz w:val="16"/>
              </w:rPr>
              <w:t>-</w:t>
            </w:r>
          </w:p>
        </w:tc>
      </w:tr>
      <w:tr w:rsidR="007110E9" w14:paraId="7F1662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AFDB8B" w14:textId="77777777" w:rsidR="007110E9" w:rsidRDefault="007110E9">
            <w:pPr>
              <w:pStyle w:val="TAL"/>
              <w:rPr>
                <w:sz w:val="16"/>
              </w:rPr>
            </w:pPr>
            <w:r>
              <w:rPr>
                <w:sz w:val="16"/>
              </w:rPr>
              <w:t>R5-217984</w:t>
            </w:r>
          </w:p>
        </w:tc>
        <w:tc>
          <w:tcPr>
            <w:tcW w:w="0" w:type="auto"/>
            <w:tcBorders>
              <w:top w:val="single" w:sz="4" w:space="0" w:color="auto"/>
              <w:left w:val="single" w:sz="4" w:space="0" w:color="auto"/>
              <w:bottom w:val="single" w:sz="4" w:space="0" w:color="auto"/>
              <w:right w:val="single" w:sz="4" w:space="0" w:color="auto"/>
            </w:tcBorders>
            <w:hideMark/>
          </w:tcPr>
          <w:p w14:paraId="79864307" w14:textId="77777777" w:rsidR="007110E9" w:rsidRDefault="007110E9">
            <w:pPr>
              <w:pStyle w:val="TAL"/>
              <w:rPr>
                <w:sz w:val="16"/>
              </w:rPr>
            </w:pPr>
            <w:r>
              <w:rPr>
                <w:sz w:val="16"/>
              </w:rPr>
              <w:t>Correction of MCPTT Test Case 6.3.2</w:t>
            </w:r>
          </w:p>
        </w:tc>
        <w:tc>
          <w:tcPr>
            <w:tcW w:w="0" w:type="auto"/>
            <w:tcBorders>
              <w:top w:val="single" w:sz="4" w:space="0" w:color="auto"/>
              <w:left w:val="single" w:sz="4" w:space="0" w:color="auto"/>
              <w:bottom w:val="single" w:sz="4" w:space="0" w:color="auto"/>
              <w:right w:val="single" w:sz="4" w:space="0" w:color="auto"/>
            </w:tcBorders>
            <w:hideMark/>
          </w:tcPr>
          <w:p w14:paraId="2EC6541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94A33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472D6F" w14:textId="77777777" w:rsidR="007110E9" w:rsidRDefault="007110E9">
            <w:pPr>
              <w:pStyle w:val="TAL"/>
              <w:rPr>
                <w:sz w:val="16"/>
              </w:rPr>
            </w:pPr>
            <w:r>
              <w:rPr>
                <w:sz w:val="16"/>
              </w:rPr>
              <w:t>R5-216751</w:t>
            </w:r>
          </w:p>
        </w:tc>
        <w:tc>
          <w:tcPr>
            <w:tcW w:w="0" w:type="auto"/>
            <w:tcBorders>
              <w:top w:val="single" w:sz="4" w:space="0" w:color="auto"/>
              <w:left w:val="single" w:sz="4" w:space="0" w:color="auto"/>
              <w:bottom w:val="single" w:sz="4" w:space="0" w:color="auto"/>
              <w:right w:val="single" w:sz="4" w:space="0" w:color="auto"/>
            </w:tcBorders>
            <w:hideMark/>
          </w:tcPr>
          <w:p w14:paraId="13A6BFBD" w14:textId="77777777" w:rsidR="007110E9" w:rsidRDefault="007110E9">
            <w:pPr>
              <w:pStyle w:val="TAL"/>
              <w:rPr>
                <w:sz w:val="16"/>
              </w:rPr>
            </w:pPr>
            <w:r>
              <w:rPr>
                <w:sz w:val="16"/>
              </w:rPr>
              <w:t>-</w:t>
            </w:r>
          </w:p>
        </w:tc>
      </w:tr>
      <w:tr w:rsidR="007110E9" w14:paraId="5009CC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DA020" w14:textId="77777777" w:rsidR="007110E9" w:rsidRDefault="007110E9">
            <w:pPr>
              <w:pStyle w:val="TAL"/>
              <w:rPr>
                <w:sz w:val="16"/>
              </w:rPr>
            </w:pPr>
            <w:r>
              <w:rPr>
                <w:sz w:val="16"/>
              </w:rPr>
              <w:t>R5-217985</w:t>
            </w:r>
          </w:p>
        </w:tc>
        <w:tc>
          <w:tcPr>
            <w:tcW w:w="0" w:type="auto"/>
            <w:tcBorders>
              <w:top w:val="single" w:sz="4" w:space="0" w:color="auto"/>
              <w:left w:val="single" w:sz="4" w:space="0" w:color="auto"/>
              <w:bottom w:val="single" w:sz="4" w:space="0" w:color="auto"/>
              <w:right w:val="single" w:sz="4" w:space="0" w:color="auto"/>
            </w:tcBorders>
            <w:hideMark/>
          </w:tcPr>
          <w:p w14:paraId="09549B82" w14:textId="77777777" w:rsidR="007110E9" w:rsidRDefault="007110E9">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0DDE805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BEDCF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3F9D60" w14:textId="77777777" w:rsidR="007110E9" w:rsidRDefault="007110E9">
            <w:pPr>
              <w:pStyle w:val="TAL"/>
              <w:rPr>
                <w:sz w:val="16"/>
              </w:rPr>
            </w:pPr>
            <w:r>
              <w:rPr>
                <w:sz w:val="16"/>
              </w:rPr>
              <w:t>R5-216685</w:t>
            </w:r>
          </w:p>
        </w:tc>
        <w:tc>
          <w:tcPr>
            <w:tcW w:w="0" w:type="auto"/>
            <w:tcBorders>
              <w:top w:val="single" w:sz="4" w:space="0" w:color="auto"/>
              <w:left w:val="single" w:sz="4" w:space="0" w:color="auto"/>
              <w:bottom w:val="single" w:sz="4" w:space="0" w:color="auto"/>
              <w:right w:val="single" w:sz="4" w:space="0" w:color="auto"/>
            </w:tcBorders>
            <w:hideMark/>
          </w:tcPr>
          <w:p w14:paraId="6C854736" w14:textId="77777777" w:rsidR="007110E9" w:rsidRDefault="007110E9">
            <w:pPr>
              <w:pStyle w:val="TAL"/>
              <w:rPr>
                <w:sz w:val="16"/>
              </w:rPr>
            </w:pPr>
            <w:r>
              <w:rPr>
                <w:sz w:val="16"/>
              </w:rPr>
              <w:t>-</w:t>
            </w:r>
          </w:p>
        </w:tc>
      </w:tr>
      <w:tr w:rsidR="007110E9" w14:paraId="63B878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F9AA86" w14:textId="77777777" w:rsidR="007110E9" w:rsidRDefault="007110E9">
            <w:pPr>
              <w:pStyle w:val="TAL"/>
              <w:rPr>
                <w:sz w:val="16"/>
              </w:rPr>
            </w:pPr>
            <w:r>
              <w:rPr>
                <w:sz w:val="16"/>
              </w:rPr>
              <w:t>R5-217986</w:t>
            </w:r>
          </w:p>
        </w:tc>
        <w:tc>
          <w:tcPr>
            <w:tcW w:w="0" w:type="auto"/>
            <w:tcBorders>
              <w:top w:val="single" w:sz="4" w:space="0" w:color="auto"/>
              <w:left w:val="single" w:sz="4" w:space="0" w:color="auto"/>
              <w:bottom w:val="single" w:sz="4" w:space="0" w:color="auto"/>
              <w:right w:val="single" w:sz="4" w:space="0" w:color="auto"/>
            </w:tcBorders>
            <w:hideMark/>
          </w:tcPr>
          <w:p w14:paraId="5F0F93F8" w14:textId="77777777" w:rsidR="007110E9" w:rsidRDefault="007110E9">
            <w:pPr>
              <w:pStyle w:val="TAL"/>
              <w:rPr>
                <w:sz w:val="16"/>
              </w:rPr>
            </w:pPr>
            <w:r>
              <w:rPr>
                <w:sz w:val="16"/>
              </w:rPr>
              <w:t>Correction of Generic Test Procedure for MCPTT pre-established session establishment CO 5.3.3</w:t>
            </w:r>
          </w:p>
        </w:tc>
        <w:tc>
          <w:tcPr>
            <w:tcW w:w="0" w:type="auto"/>
            <w:tcBorders>
              <w:top w:val="single" w:sz="4" w:space="0" w:color="auto"/>
              <w:left w:val="single" w:sz="4" w:space="0" w:color="auto"/>
              <w:bottom w:val="single" w:sz="4" w:space="0" w:color="auto"/>
              <w:right w:val="single" w:sz="4" w:space="0" w:color="auto"/>
            </w:tcBorders>
            <w:hideMark/>
          </w:tcPr>
          <w:p w14:paraId="73AC814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BE7BDF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6F38F2" w14:textId="77777777" w:rsidR="007110E9" w:rsidRDefault="007110E9">
            <w:pPr>
              <w:pStyle w:val="TAL"/>
              <w:rPr>
                <w:sz w:val="16"/>
              </w:rPr>
            </w:pPr>
            <w:r>
              <w:rPr>
                <w:sz w:val="16"/>
              </w:rPr>
              <w:t>R5-216699</w:t>
            </w:r>
          </w:p>
        </w:tc>
        <w:tc>
          <w:tcPr>
            <w:tcW w:w="0" w:type="auto"/>
            <w:tcBorders>
              <w:top w:val="single" w:sz="4" w:space="0" w:color="auto"/>
              <w:left w:val="single" w:sz="4" w:space="0" w:color="auto"/>
              <w:bottom w:val="single" w:sz="4" w:space="0" w:color="auto"/>
              <w:right w:val="single" w:sz="4" w:space="0" w:color="auto"/>
            </w:tcBorders>
            <w:hideMark/>
          </w:tcPr>
          <w:p w14:paraId="79E866B0" w14:textId="77777777" w:rsidR="007110E9" w:rsidRDefault="007110E9">
            <w:pPr>
              <w:pStyle w:val="TAL"/>
              <w:rPr>
                <w:sz w:val="16"/>
              </w:rPr>
            </w:pPr>
            <w:r>
              <w:rPr>
                <w:sz w:val="16"/>
              </w:rPr>
              <w:t>-</w:t>
            </w:r>
          </w:p>
        </w:tc>
      </w:tr>
      <w:tr w:rsidR="007110E9" w14:paraId="65D4FD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FE5A76" w14:textId="77777777" w:rsidR="007110E9" w:rsidRDefault="007110E9">
            <w:pPr>
              <w:pStyle w:val="TAL"/>
              <w:rPr>
                <w:sz w:val="16"/>
              </w:rPr>
            </w:pPr>
            <w:r>
              <w:rPr>
                <w:sz w:val="16"/>
              </w:rPr>
              <w:t>R5-217987</w:t>
            </w:r>
          </w:p>
        </w:tc>
        <w:tc>
          <w:tcPr>
            <w:tcW w:w="0" w:type="auto"/>
            <w:tcBorders>
              <w:top w:val="single" w:sz="4" w:space="0" w:color="auto"/>
              <w:left w:val="single" w:sz="4" w:space="0" w:color="auto"/>
              <w:bottom w:val="single" w:sz="4" w:space="0" w:color="auto"/>
              <w:right w:val="single" w:sz="4" w:space="0" w:color="auto"/>
            </w:tcBorders>
            <w:hideMark/>
          </w:tcPr>
          <w:p w14:paraId="56E1377C" w14:textId="77777777" w:rsidR="007110E9" w:rsidRDefault="007110E9">
            <w:pPr>
              <w:pStyle w:val="TAL"/>
              <w:rPr>
                <w:sz w:val="16"/>
              </w:rPr>
            </w:pPr>
            <w:r>
              <w:rPr>
                <w:sz w:val="16"/>
              </w:rPr>
              <w:t xml:space="preserve">New MCX generic test procedures for SIP MESSAGE </w:t>
            </w:r>
            <w:proofErr w:type="spellStart"/>
            <w:r>
              <w:rPr>
                <w:sz w:val="16"/>
              </w:rPr>
              <w:t>message</w:t>
            </w:r>
            <w:proofErr w:type="spellEnd"/>
            <w:r>
              <w:rPr>
                <w:sz w:val="16"/>
              </w:rPr>
              <w:t xml:space="preserve"> flows</w:t>
            </w:r>
          </w:p>
        </w:tc>
        <w:tc>
          <w:tcPr>
            <w:tcW w:w="0" w:type="auto"/>
            <w:tcBorders>
              <w:top w:val="single" w:sz="4" w:space="0" w:color="auto"/>
              <w:left w:val="single" w:sz="4" w:space="0" w:color="auto"/>
              <w:bottom w:val="single" w:sz="4" w:space="0" w:color="auto"/>
              <w:right w:val="single" w:sz="4" w:space="0" w:color="auto"/>
            </w:tcBorders>
            <w:hideMark/>
          </w:tcPr>
          <w:p w14:paraId="191A68F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3A7C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CE506A" w14:textId="77777777" w:rsidR="007110E9" w:rsidRDefault="007110E9">
            <w:pPr>
              <w:pStyle w:val="TAL"/>
              <w:rPr>
                <w:sz w:val="16"/>
              </w:rPr>
            </w:pPr>
            <w:r>
              <w:rPr>
                <w:sz w:val="16"/>
              </w:rPr>
              <w:t>R5-216704</w:t>
            </w:r>
          </w:p>
        </w:tc>
        <w:tc>
          <w:tcPr>
            <w:tcW w:w="0" w:type="auto"/>
            <w:tcBorders>
              <w:top w:val="single" w:sz="4" w:space="0" w:color="auto"/>
              <w:left w:val="single" w:sz="4" w:space="0" w:color="auto"/>
              <w:bottom w:val="single" w:sz="4" w:space="0" w:color="auto"/>
              <w:right w:val="single" w:sz="4" w:space="0" w:color="auto"/>
            </w:tcBorders>
            <w:hideMark/>
          </w:tcPr>
          <w:p w14:paraId="38EFE29A" w14:textId="77777777" w:rsidR="007110E9" w:rsidRDefault="007110E9">
            <w:pPr>
              <w:pStyle w:val="TAL"/>
              <w:rPr>
                <w:sz w:val="16"/>
              </w:rPr>
            </w:pPr>
            <w:r>
              <w:rPr>
                <w:sz w:val="16"/>
              </w:rPr>
              <w:t>-</w:t>
            </w:r>
          </w:p>
        </w:tc>
      </w:tr>
      <w:tr w:rsidR="007110E9" w14:paraId="26FCFA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18D48" w14:textId="77777777" w:rsidR="007110E9" w:rsidRDefault="007110E9">
            <w:pPr>
              <w:pStyle w:val="TAL"/>
              <w:rPr>
                <w:sz w:val="16"/>
              </w:rPr>
            </w:pPr>
            <w:r>
              <w:rPr>
                <w:sz w:val="16"/>
              </w:rPr>
              <w:t>R5-217988</w:t>
            </w:r>
          </w:p>
        </w:tc>
        <w:tc>
          <w:tcPr>
            <w:tcW w:w="0" w:type="auto"/>
            <w:tcBorders>
              <w:top w:val="single" w:sz="4" w:space="0" w:color="auto"/>
              <w:left w:val="single" w:sz="4" w:space="0" w:color="auto"/>
              <w:bottom w:val="single" w:sz="4" w:space="0" w:color="auto"/>
              <w:right w:val="single" w:sz="4" w:space="0" w:color="auto"/>
            </w:tcBorders>
            <w:hideMark/>
          </w:tcPr>
          <w:p w14:paraId="3765CD90" w14:textId="77777777" w:rsidR="007110E9" w:rsidRDefault="007110E9">
            <w:pPr>
              <w:pStyle w:val="TAL"/>
              <w:rPr>
                <w:sz w:val="16"/>
              </w:rPr>
            </w:pPr>
            <w:r>
              <w:rPr>
                <w:sz w:val="16"/>
              </w:rPr>
              <w:t>NE-DC specific enhancements for UE power headroom test case</w:t>
            </w:r>
          </w:p>
        </w:tc>
        <w:tc>
          <w:tcPr>
            <w:tcW w:w="0" w:type="auto"/>
            <w:tcBorders>
              <w:top w:val="single" w:sz="4" w:space="0" w:color="auto"/>
              <w:left w:val="single" w:sz="4" w:space="0" w:color="auto"/>
              <w:bottom w:val="single" w:sz="4" w:space="0" w:color="auto"/>
              <w:right w:val="single" w:sz="4" w:space="0" w:color="auto"/>
            </w:tcBorders>
            <w:hideMark/>
          </w:tcPr>
          <w:p w14:paraId="578BCEF3"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298F1E9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963ACF" w14:textId="77777777" w:rsidR="007110E9" w:rsidRDefault="007110E9">
            <w:pPr>
              <w:pStyle w:val="TAL"/>
              <w:rPr>
                <w:sz w:val="16"/>
              </w:rPr>
            </w:pPr>
            <w:r>
              <w:rPr>
                <w:sz w:val="16"/>
              </w:rPr>
              <w:t>R5-217446</w:t>
            </w:r>
          </w:p>
        </w:tc>
        <w:tc>
          <w:tcPr>
            <w:tcW w:w="0" w:type="auto"/>
            <w:tcBorders>
              <w:top w:val="single" w:sz="4" w:space="0" w:color="auto"/>
              <w:left w:val="single" w:sz="4" w:space="0" w:color="auto"/>
              <w:bottom w:val="single" w:sz="4" w:space="0" w:color="auto"/>
              <w:right w:val="single" w:sz="4" w:space="0" w:color="auto"/>
            </w:tcBorders>
            <w:hideMark/>
          </w:tcPr>
          <w:p w14:paraId="085B05DF" w14:textId="77777777" w:rsidR="007110E9" w:rsidRDefault="007110E9">
            <w:pPr>
              <w:pStyle w:val="TAL"/>
              <w:rPr>
                <w:sz w:val="16"/>
              </w:rPr>
            </w:pPr>
            <w:r>
              <w:rPr>
                <w:sz w:val="16"/>
              </w:rPr>
              <w:t>-</w:t>
            </w:r>
          </w:p>
        </w:tc>
      </w:tr>
      <w:tr w:rsidR="007110E9" w14:paraId="2D0804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200D33" w14:textId="77777777" w:rsidR="007110E9" w:rsidRDefault="007110E9">
            <w:pPr>
              <w:pStyle w:val="TAL"/>
              <w:rPr>
                <w:sz w:val="16"/>
              </w:rPr>
            </w:pPr>
            <w:r>
              <w:rPr>
                <w:sz w:val="16"/>
              </w:rPr>
              <w:t>R5-217989</w:t>
            </w:r>
          </w:p>
        </w:tc>
        <w:tc>
          <w:tcPr>
            <w:tcW w:w="0" w:type="auto"/>
            <w:tcBorders>
              <w:top w:val="single" w:sz="4" w:space="0" w:color="auto"/>
              <w:left w:val="single" w:sz="4" w:space="0" w:color="auto"/>
              <w:bottom w:val="single" w:sz="4" w:space="0" w:color="auto"/>
              <w:right w:val="single" w:sz="4" w:space="0" w:color="auto"/>
            </w:tcBorders>
            <w:hideMark/>
          </w:tcPr>
          <w:p w14:paraId="32A7430E" w14:textId="77777777" w:rsidR="007110E9" w:rsidRDefault="007110E9">
            <w:pPr>
              <w:pStyle w:val="TAL"/>
              <w:rPr>
                <w:sz w:val="16"/>
              </w:rPr>
            </w:pPr>
            <w:r>
              <w:rPr>
                <w:sz w:val="16"/>
              </w:rPr>
              <w:t>NE-DC specific enhancements for PDCP split bearer test case</w:t>
            </w:r>
          </w:p>
        </w:tc>
        <w:tc>
          <w:tcPr>
            <w:tcW w:w="0" w:type="auto"/>
            <w:tcBorders>
              <w:top w:val="single" w:sz="4" w:space="0" w:color="auto"/>
              <w:left w:val="single" w:sz="4" w:space="0" w:color="auto"/>
              <w:bottom w:val="single" w:sz="4" w:space="0" w:color="auto"/>
              <w:right w:val="single" w:sz="4" w:space="0" w:color="auto"/>
            </w:tcBorders>
            <w:hideMark/>
          </w:tcPr>
          <w:p w14:paraId="55C44EA5"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6709F2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DA012" w14:textId="77777777" w:rsidR="007110E9" w:rsidRDefault="007110E9">
            <w:pPr>
              <w:pStyle w:val="TAL"/>
              <w:rPr>
                <w:sz w:val="16"/>
              </w:rPr>
            </w:pPr>
            <w:r>
              <w:rPr>
                <w:sz w:val="16"/>
              </w:rPr>
              <w:t>R5-217410</w:t>
            </w:r>
          </w:p>
        </w:tc>
        <w:tc>
          <w:tcPr>
            <w:tcW w:w="0" w:type="auto"/>
            <w:tcBorders>
              <w:top w:val="single" w:sz="4" w:space="0" w:color="auto"/>
              <w:left w:val="single" w:sz="4" w:space="0" w:color="auto"/>
              <w:bottom w:val="single" w:sz="4" w:space="0" w:color="auto"/>
              <w:right w:val="single" w:sz="4" w:space="0" w:color="auto"/>
            </w:tcBorders>
            <w:hideMark/>
          </w:tcPr>
          <w:p w14:paraId="36E29201" w14:textId="77777777" w:rsidR="007110E9" w:rsidRDefault="007110E9">
            <w:pPr>
              <w:pStyle w:val="TAL"/>
              <w:rPr>
                <w:sz w:val="16"/>
              </w:rPr>
            </w:pPr>
            <w:r>
              <w:rPr>
                <w:sz w:val="16"/>
              </w:rPr>
              <w:t>-</w:t>
            </w:r>
          </w:p>
        </w:tc>
      </w:tr>
      <w:tr w:rsidR="007110E9" w14:paraId="61080C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9EE886" w14:textId="77777777" w:rsidR="007110E9" w:rsidRDefault="007110E9">
            <w:pPr>
              <w:pStyle w:val="TAL"/>
              <w:rPr>
                <w:sz w:val="16"/>
              </w:rPr>
            </w:pPr>
            <w:r>
              <w:rPr>
                <w:sz w:val="16"/>
              </w:rPr>
              <w:t>R5-217990</w:t>
            </w:r>
          </w:p>
        </w:tc>
        <w:tc>
          <w:tcPr>
            <w:tcW w:w="0" w:type="auto"/>
            <w:tcBorders>
              <w:top w:val="single" w:sz="4" w:space="0" w:color="auto"/>
              <w:left w:val="single" w:sz="4" w:space="0" w:color="auto"/>
              <w:bottom w:val="single" w:sz="4" w:space="0" w:color="auto"/>
              <w:right w:val="single" w:sz="4" w:space="0" w:color="auto"/>
            </w:tcBorders>
            <w:hideMark/>
          </w:tcPr>
          <w:p w14:paraId="164B1A20"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5A35EF0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1EC7BD"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1E17759" w14:textId="77777777" w:rsidR="007110E9" w:rsidRDefault="007110E9">
            <w:pPr>
              <w:pStyle w:val="TAL"/>
              <w:rPr>
                <w:sz w:val="16"/>
              </w:rPr>
            </w:pPr>
            <w:r>
              <w:rPr>
                <w:sz w:val="16"/>
              </w:rPr>
              <w:t>R5-217003</w:t>
            </w:r>
          </w:p>
        </w:tc>
        <w:tc>
          <w:tcPr>
            <w:tcW w:w="0" w:type="auto"/>
            <w:tcBorders>
              <w:top w:val="single" w:sz="4" w:space="0" w:color="auto"/>
              <w:left w:val="single" w:sz="4" w:space="0" w:color="auto"/>
              <w:bottom w:val="single" w:sz="4" w:space="0" w:color="auto"/>
              <w:right w:val="single" w:sz="4" w:space="0" w:color="auto"/>
            </w:tcBorders>
            <w:hideMark/>
          </w:tcPr>
          <w:p w14:paraId="51AC7B6E" w14:textId="77777777" w:rsidR="007110E9" w:rsidRDefault="007110E9">
            <w:pPr>
              <w:pStyle w:val="TAL"/>
              <w:rPr>
                <w:sz w:val="16"/>
              </w:rPr>
            </w:pPr>
            <w:r>
              <w:rPr>
                <w:sz w:val="16"/>
              </w:rPr>
              <w:t>-</w:t>
            </w:r>
          </w:p>
        </w:tc>
      </w:tr>
      <w:tr w:rsidR="007110E9" w14:paraId="02F7D4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D7F0B3" w14:textId="77777777" w:rsidR="007110E9" w:rsidRDefault="007110E9">
            <w:pPr>
              <w:pStyle w:val="TAL"/>
              <w:rPr>
                <w:sz w:val="16"/>
              </w:rPr>
            </w:pPr>
            <w:r>
              <w:rPr>
                <w:sz w:val="16"/>
              </w:rPr>
              <w:lastRenderedPageBreak/>
              <w:t>R5-217991</w:t>
            </w:r>
          </w:p>
        </w:tc>
        <w:tc>
          <w:tcPr>
            <w:tcW w:w="0" w:type="auto"/>
            <w:tcBorders>
              <w:top w:val="single" w:sz="4" w:space="0" w:color="auto"/>
              <w:left w:val="single" w:sz="4" w:space="0" w:color="auto"/>
              <w:bottom w:val="single" w:sz="4" w:space="0" w:color="auto"/>
              <w:right w:val="single" w:sz="4" w:space="0" w:color="auto"/>
            </w:tcBorders>
            <w:hideMark/>
          </w:tcPr>
          <w:p w14:paraId="5339AF75" w14:textId="77777777" w:rsidR="007110E9" w:rsidRDefault="007110E9">
            <w:pPr>
              <w:pStyle w:val="TAL"/>
              <w:rPr>
                <w:sz w:val="16"/>
              </w:rPr>
            </w:pPr>
            <w:r>
              <w:rPr>
                <w:sz w:val="16"/>
              </w:rPr>
              <w:t xml:space="preserve">LS on Duplicate Measurements when </w:t>
            </w:r>
            <w:proofErr w:type="spellStart"/>
            <w:r>
              <w:rPr>
                <w:sz w:val="16"/>
              </w:rPr>
              <w:t>SCell</w:t>
            </w:r>
            <w:proofErr w:type="spellEnd"/>
            <w:r>
              <w:rPr>
                <w:sz w:val="16"/>
              </w:rPr>
              <w:t xml:space="preserve"> is a </w:t>
            </w:r>
            <w:proofErr w:type="spellStart"/>
            <w:r>
              <w:rPr>
                <w:sz w:val="16"/>
              </w:rPr>
              <w:t>Neighbor</w:t>
            </w:r>
            <w:proofErr w:type="spellEnd"/>
            <w:r>
              <w:rPr>
                <w:sz w:val="16"/>
              </w:rPr>
              <w:t xml:space="preserve"> Cell</w:t>
            </w:r>
          </w:p>
        </w:tc>
        <w:tc>
          <w:tcPr>
            <w:tcW w:w="0" w:type="auto"/>
            <w:tcBorders>
              <w:top w:val="single" w:sz="4" w:space="0" w:color="auto"/>
              <w:left w:val="single" w:sz="4" w:space="0" w:color="auto"/>
              <w:bottom w:val="single" w:sz="4" w:space="0" w:color="auto"/>
              <w:right w:val="single" w:sz="4" w:space="0" w:color="auto"/>
            </w:tcBorders>
            <w:hideMark/>
          </w:tcPr>
          <w:p w14:paraId="670D10B1" w14:textId="77777777" w:rsidR="007110E9" w:rsidRDefault="007110E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7B46336F" w14:textId="525CFB61" w:rsidR="007110E9" w:rsidRPr="00E85F5E" w:rsidRDefault="007110E9">
            <w:pPr>
              <w:pStyle w:val="TAL"/>
              <w:rPr>
                <w:color w:val="00B050"/>
                <w:sz w:val="16"/>
              </w:rPr>
            </w:pPr>
            <w:r w:rsidRPr="00E85F5E">
              <w:rPr>
                <w:color w:val="00B050"/>
                <w:sz w:val="16"/>
              </w:rPr>
              <w:t>email approv</w:t>
            </w:r>
            <w:r w:rsidR="00E85F5E" w:rsidRPr="00E85F5E">
              <w:rPr>
                <w:color w:val="00B050"/>
                <w:sz w:val="16"/>
              </w:rPr>
              <w:t>ed</w:t>
            </w:r>
          </w:p>
        </w:tc>
        <w:tc>
          <w:tcPr>
            <w:tcW w:w="0" w:type="auto"/>
            <w:tcBorders>
              <w:top w:val="single" w:sz="4" w:space="0" w:color="auto"/>
              <w:left w:val="single" w:sz="4" w:space="0" w:color="auto"/>
              <w:bottom w:val="single" w:sz="4" w:space="0" w:color="auto"/>
              <w:right w:val="single" w:sz="4" w:space="0" w:color="auto"/>
            </w:tcBorders>
            <w:hideMark/>
          </w:tcPr>
          <w:p w14:paraId="4F30210F"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71207C" w14:textId="77777777" w:rsidR="007110E9" w:rsidRDefault="007110E9">
            <w:pPr>
              <w:pStyle w:val="TAL"/>
              <w:rPr>
                <w:sz w:val="16"/>
              </w:rPr>
            </w:pPr>
            <w:r>
              <w:rPr>
                <w:sz w:val="16"/>
              </w:rPr>
              <w:t>-</w:t>
            </w:r>
          </w:p>
        </w:tc>
      </w:tr>
      <w:tr w:rsidR="00E85F5E" w14:paraId="44924A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B1F01A" w14:textId="77777777" w:rsidR="00E85F5E" w:rsidRDefault="00E85F5E" w:rsidP="00E85F5E">
            <w:pPr>
              <w:pStyle w:val="TAL"/>
              <w:rPr>
                <w:sz w:val="16"/>
              </w:rPr>
            </w:pPr>
            <w:r>
              <w:rPr>
                <w:sz w:val="16"/>
              </w:rPr>
              <w:t>R5-217992</w:t>
            </w:r>
          </w:p>
        </w:tc>
        <w:tc>
          <w:tcPr>
            <w:tcW w:w="0" w:type="auto"/>
            <w:tcBorders>
              <w:top w:val="single" w:sz="4" w:space="0" w:color="auto"/>
              <w:left w:val="single" w:sz="4" w:space="0" w:color="auto"/>
              <w:bottom w:val="single" w:sz="4" w:space="0" w:color="auto"/>
              <w:right w:val="single" w:sz="4" w:space="0" w:color="auto"/>
            </w:tcBorders>
            <w:hideMark/>
          </w:tcPr>
          <w:p w14:paraId="5D55169F" w14:textId="77777777" w:rsidR="00E85F5E" w:rsidRDefault="00E85F5E" w:rsidP="00E85F5E">
            <w:pPr>
              <w:pStyle w:val="TAL"/>
              <w:rPr>
                <w:sz w:val="16"/>
              </w:rPr>
            </w:pPr>
            <w:r>
              <w:rPr>
                <w:sz w:val="16"/>
              </w:rPr>
              <w:t>Update to IWD-003</w:t>
            </w:r>
          </w:p>
        </w:tc>
        <w:tc>
          <w:tcPr>
            <w:tcW w:w="0" w:type="auto"/>
            <w:tcBorders>
              <w:top w:val="single" w:sz="4" w:space="0" w:color="auto"/>
              <w:left w:val="single" w:sz="4" w:space="0" w:color="auto"/>
              <w:bottom w:val="single" w:sz="4" w:space="0" w:color="auto"/>
              <w:right w:val="single" w:sz="4" w:space="0" w:color="auto"/>
            </w:tcBorders>
            <w:hideMark/>
          </w:tcPr>
          <w:p w14:paraId="2451C860" w14:textId="77777777" w:rsidR="00E85F5E" w:rsidRDefault="00E85F5E" w:rsidP="00E85F5E">
            <w:pPr>
              <w:pStyle w:val="TAL"/>
              <w:rPr>
                <w:sz w:val="16"/>
              </w:rPr>
            </w:pPr>
            <w:proofErr w:type="spellStart"/>
            <w:r>
              <w:rPr>
                <w:sz w:val="16"/>
              </w:rPr>
              <w:t>Rohde&amp;Schwarz</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80D2F4" w14:textId="3D6E56A8" w:rsidR="00E85F5E" w:rsidRDefault="00E85F5E" w:rsidP="00E85F5E">
            <w:pPr>
              <w:pStyle w:val="TAL"/>
              <w:rPr>
                <w:sz w:val="16"/>
              </w:rPr>
            </w:pPr>
            <w:r w:rsidRPr="00E85F5E">
              <w:rPr>
                <w:color w:val="00B050"/>
                <w:sz w:val="16"/>
              </w:rPr>
              <w:t>email approved</w:t>
            </w:r>
          </w:p>
        </w:tc>
        <w:tc>
          <w:tcPr>
            <w:tcW w:w="0" w:type="auto"/>
            <w:tcBorders>
              <w:top w:val="single" w:sz="4" w:space="0" w:color="auto"/>
              <w:left w:val="single" w:sz="4" w:space="0" w:color="auto"/>
              <w:bottom w:val="single" w:sz="4" w:space="0" w:color="auto"/>
              <w:right w:val="single" w:sz="4" w:space="0" w:color="auto"/>
            </w:tcBorders>
            <w:hideMark/>
          </w:tcPr>
          <w:p w14:paraId="1929D0CE" w14:textId="77777777" w:rsidR="00E85F5E" w:rsidRDefault="00E85F5E" w:rsidP="00E85F5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3C338B" w14:textId="77777777" w:rsidR="00E85F5E" w:rsidRDefault="00E85F5E" w:rsidP="00E85F5E">
            <w:pPr>
              <w:pStyle w:val="TAL"/>
              <w:rPr>
                <w:sz w:val="16"/>
              </w:rPr>
            </w:pPr>
            <w:r>
              <w:rPr>
                <w:sz w:val="16"/>
              </w:rPr>
              <w:t>-</w:t>
            </w:r>
          </w:p>
        </w:tc>
      </w:tr>
      <w:tr w:rsidR="007110E9" w14:paraId="46164E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53B08A" w14:textId="77777777" w:rsidR="007110E9" w:rsidRDefault="007110E9">
            <w:pPr>
              <w:pStyle w:val="TAL"/>
              <w:rPr>
                <w:sz w:val="16"/>
              </w:rPr>
            </w:pPr>
            <w:r>
              <w:rPr>
                <w:sz w:val="16"/>
              </w:rPr>
              <w:t>R5-217993</w:t>
            </w:r>
          </w:p>
        </w:tc>
        <w:tc>
          <w:tcPr>
            <w:tcW w:w="0" w:type="auto"/>
            <w:tcBorders>
              <w:top w:val="single" w:sz="4" w:space="0" w:color="auto"/>
              <w:left w:val="single" w:sz="4" w:space="0" w:color="auto"/>
              <w:bottom w:val="single" w:sz="4" w:space="0" w:color="auto"/>
              <w:right w:val="single" w:sz="4" w:space="0" w:color="auto"/>
            </w:tcBorders>
            <w:hideMark/>
          </w:tcPr>
          <w:p w14:paraId="14A875CD" w14:textId="77777777" w:rsidR="007110E9" w:rsidRDefault="007110E9">
            <w:pPr>
              <w:pStyle w:val="TAL"/>
              <w:rPr>
                <w:sz w:val="16"/>
              </w:rPr>
            </w:pPr>
            <w:r>
              <w:rPr>
                <w:sz w:val="16"/>
              </w:rPr>
              <w:t>Discussion on how to handle test coverage across 5G NR connectivity options</w:t>
            </w:r>
          </w:p>
        </w:tc>
        <w:tc>
          <w:tcPr>
            <w:tcW w:w="0" w:type="auto"/>
            <w:tcBorders>
              <w:top w:val="single" w:sz="4" w:space="0" w:color="auto"/>
              <w:left w:val="single" w:sz="4" w:space="0" w:color="auto"/>
              <w:bottom w:val="single" w:sz="4" w:space="0" w:color="auto"/>
              <w:right w:val="single" w:sz="4" w:space="0" w:color="auto"/>
            </w:tcBorders>
            <w:hideMark/>
          </w:tcPr>
          <w:p w14:paraId="1DBC00E2" w14:textId="77777777" w:rsidR="007110E9" w:rsidRDefault="007110E9">
            <w:pPr>
              <w:pStyle w:val="TAL"/>
              <w:rPr>
                <w:sz w:val="16"/>
              </w:rPr>
            </w:pPr>
            <w:r>
              <w:rPr>
                <w:sz w:val="16"/>
              </w:rPr>
              <w:t>CMCC, Deutsche Telekom, MCC TF160, Orange</w:t>
            </w:r>
          </w:p>
        </w:tc>
        <w:tc>
          <w:tcPr>
            <w:tcW w:w="0" w:type="auto"/>
            <w:tcBorders>
              <w:top w:val="single" w:sz="4" w:space="0" w:color="auto"/>
              <w:left w:val="single" w:sz="4" w:space="0" w:color="auto"/>
              <w:bottom w:val="single" w:sz="4" w:space="0" w:color="auto"/>
              <w:right w:val="single" w:sz="4" w:space="0" w:color="auto"/>
            </w:tcBorders>
            <w:hideMark/>
          </w:tcPr>
          <w:p w14:paraId="507A958C"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9C80596" w14:textId="77777777" w:rsidR="007110E9" w:rsidRDefault="007110E9">
            <w:pPr>
              <w:pStyle w:val="TAL"/>
              <w:rPr>
                <w:sz w:val="16"/>
              </w:rPr>
            </w:pPr>
            <w:r>
              <w:rPr>
                <w:sz w:val="16"/>
              </w:rPr>
              <w:t>R5-217503</w:t>
            </w:r>
          </w:p>
        </w:tc>
        <w:tc>
          <w:tcPr>
            <w:tcW w:w="0" w:type="auto"/>
            <w:tcBorders>
              <w:top w:val="single" w:sz="4" w:space="0" w:color="auto"/>
              <w:left w:val="single" w:sz="4" w:space="0" w:color="auto"/>
              <w:bottom w:val="single" w:sz="4" w:space="0" w:color="auto"/>
              <w:right w:val="single" w:sz="4" w:space="0" w:color="auto"/>
            </w:tcBorders>
            <w:hideMark/>
          </w:tcPr>
          <w:p w14:paraId="598B0A48" w14:textId="77777777" w:rsidR="007110E9" w:rsidRDefault="007110E9">
            <w:pPr>
              <w:pStyle w:val="TAL"/>
              <w:rPr>
                <w:sz w:val="16"/>
              </w:rPr>
            </w:pPr>
            <w:r>
              <w:rPr>
                <w:sz w:val="16"/>
              </w:rPr>
              <w:t>-</w:t>
            </w:r>
          </w:p>
        </w:tc>
      </w:tr>
      <w:tr w:rsidR="007110E9" w14:paraId="1099E9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C44B15" w14:textId="77777777" w:rsidR="007110E9" w:rsidRDefault="007110E9">
            <w:pPr>
              <w:pStyle w:val="TAL"/>
              <w:rPr>
                <w:sz w:val="16"/>
              </w:rPr>
            </w:pPr>
            <w:r>
              <w:rPr>
                <w:sz w:val="16"/>
              </w:rPr>
              <w:t>R5-217994</w:t>
            </w:r>
          </w:p>
        </w:tc>
        <w:tc>
          <w:tcPr>
            <w:tcW w:w="0" w:type="auto"/>
            <w:tcBorders>
              <w:top w:val="single" w:sz="4" w:space="0" w:color="auto"/>
              <w:left w:val="single" w:sz="4" w:space="0" w:color="auto"/>
              <w:bottom w:val="single" w:sz="4" w:space="0" w:color="auto"/>
              <w:right w:val="single" w:sz="4" w:space="0" w:color="auto"/>
            </w:tcBorders>
            <w:hideMark/>
          </w:tcPr>
          <w:p w14:paraId="6581450F" w14:textId="77777777" w:rsidR="007110E9" w:rsidRDefault="007110E9">
            <w:pPr>
              <w:pStyle w:val="TAL"/>
              <w:rPr>
                <w:sz w:val="16"/>
              </w:rPr>
            </w:pPr>
            <w:r>
              <w:rPr>
                <w:sz w:val="16"/>
              </w:rPr>
              <w:t>Revised WID UE Conformance Test Aspects–UE Power Saving in NR</w:t>
            </w:r>
          </w:p>
        </w:tc>
        <w:tc>
          <w:tcPr>
            <w:tcW w:w="0" w:type="auto"/>
            <w:tcBorders>
              <w:top w:val="single" w:sz="4" w:space="0" w:color="auto"/>
              <w:left w:val="single" w:sz="4" w:space="0" w:color="auto"/>
              <w:bottom w:val="single" w:sz="4" w:space="0" w:color="auto"/>
              <w:right w:val="single" w:sz="4" w:space="0" w:color="auto"/>
            </w:tcBorders>
            <w:hideMark/>
          </w:tcPr>
          <w:p w14:paraId="2B4347E3"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299778"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09A4C5CA" w14:textId="77777777" w:rsidR="007110E9" w:rsidRDefault="007110E9">
            <w:pPr>
              <w:pStyle w:val="TAL"/>
              <w:rPr>
                <w:sz w:val="16"/>
              </w:rPr>
            </w:pPr>
            <w:r>
              <w:rPr>
                <w:sz w:val="16"/>
              </w:rPr>
              <w:t>R5-217750</w:t>
            </w:r>
          </w:p>
        </w:tc>
        <w:tc>
          <w:tcPr>
            <w:tcW w:w="0" w:type="auto"/>
            <w:tcBorders>
              <w:top w:val="single" w:sz="4" w:space="0" w:color="auto"/>
              <w:left w:val="single" w:sz="4" w:space="0" w:color="auto"/>
              <w:bottom w:val="single" w:sz="4" w:space="0" w:color="auto"/>
              <w:right w:val="single" w:sz="4" w:space="0" w:color="auto"/>
            </w:tcBorders>
            <w:hideMark/>
          </w:tcPr>
          <w:p w14:paraId="11449F24" w14:textId="77777777" w:rsidR="007110E9" w:rsidRDefault="007110E9">
            <w:pPr>
              <w:pStyle w:val="TAL"/>
              <w:rPr>
                <w:sz w:val="16"/>
              </w:rPr>
            </w:pPr>
            <w:r>
              <w:rPr>
                <w:sz w:val="16"/>
              </w:rPr>
              <w:t>-</w:t>
            </w:r>
          </w:p>
        </w:tc>
      </w:tr>
      <w:tr w:rsidR="00E85F5E" w14:paraId="138EDA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ADAF8E" w14:textId="77777777" w:rsidR="00E85F5E" w:rsidRDefault="00E85F5E" w:rsidP="00E85F5E">
            <w:pPr>
              <w:pStyle w:val="TAL"/>
              <w:rPr>
                <w:sz w:val="16"/>
              </w:rPr>
            </w:pPr>
            <w:r>
              <w:rPr>
                <w:sz w:val="16"/>
              </w:rPr>
              <w:t>R5-217995</w:t>
            </w:r>
          </w:p>
        </w:tc>
        <w:tc>
          <w:tcPr>
            <w:tcW w:w="0" w:type="auto"/>
            <w:tcBorders>
              <w:top w:val="single" w:sz="4" w:space="0" w:color="auto"/>
              <w:left w:val="single" w:sz="4" w:space="0" w:color="auto"/>
              <w:bottom w:val="single" w:sz="4" w:space="0" w:color="auto"/>
              <w:right w:val="single" w:sz="4" w:space="0" w:color="auto"/>
            </w:tcBorders>
            <w:hideMark/>
          </w:tcPr>
          <w:p w14:paraId="5134C67B" w14:textId="77777777" w:rsidR="00E85F5E" w:rsidRDefault="00E85F5E" w:rsidP="00E85F5E">
            <w:pPr>
              <w:pStyle w:val="TAL"/>
              <w:rPr>
                <w:sz w:val="16"/>
              </w:rPr>
            </w:pPr>
            <w:r>
              <w:rPr>
                <w:sz w:val="16"/>
              </w:rPr>
              <w:t>LS on PTLE+PNR config</w:t>
            </w:r>
          </w:p>
        </w:tc>
        <w:tc>
          <w:tcPr>
            <w:tcW w:w="0" w:type="auto"/>
            <w:tcBorders>
              <w:top w:val="single" w:sz="4" w:space="0" w:color="auto"/>
              <w:left w:val="single" w:sz="4" w:space="0" w:color="auto"/>
              <w:bottom w:val="single" w:sz="4" w:space="0" w:color="auto"/>
              <w:right w:val="single" w:sz="4" w:space="0" w:color="auto"/>
            </w:tcBorders>
            <w:hideMark/>
          </w:tcPr>
          <w:p w14:paraId="70AF4C19" w14:textId="77777777" w:rsidR="00E85F5E" w:rsidRDefault="00E85F5E" w:rsidP="00E85F5E">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10075F1C" w14:textId="7B7507D5" w:rsidR="00E85F5E" w:rsidRDefault="00E85F5E" w:rsidP="00E85F5E">
            <w:pPr>
              <w:pStyle w:val="TAL"/>
              <w:rPr>
                <w:sz w:val="16"/>
              </w:rPr>
            </w:pPr>
            <w:r w:rsidRPr="00E85F5E">
              <w:rPr>
                <w:color w:val="00B050"/>
                <w:sz w:val="16"/>
              </w:rPr>
              <w:t>email approved</w:t>
            </w:r>
          </w:p>
        </w:tc>
        <w:tc>
          <w:tcPr>
            <w:tcW w:w="0" w:type="auto"/>
            <w:tcBorders>
              <w:top w:val="single" w:sz="4" w:space="0" w:color="auto"/>
              <w:left w:val="single" w:sz="4" w:space="0" w:color="auto"/>
              <w:bottom w:val="single" w:sz="4" w:space="0" w:color="auto"/>
              <w:right w:val="single" w:sz="4" w:space="0" w:color="auto"/>
            </w:tcBorders>
            <w:hideMark/>
          </w:tcPr>
          <w:p w14:paraId="05D86AC0" w14:textId="77777777" w:rsidR="00E85F5E" w:rsidRDefault="00E85F5E" w:rsidP="00E85F5E">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83F65B" w14:textId="77777777" w:rsidR="00E85F5E" w:rsidRDefault="00E85F5E" w:rsidP="00E85F5E">
            <w:pPr>
              <w:pStyle w:val="TAL"/>
              <w:rPr>
                <w:sz w:val="16"/>
              </w:rPr>
            </w:pPr>
            <w:r>
              <w:rPr>
                <w:sz w:val="16"/>
              </w:rPr>
              <w:t>-</w:t>
            </w:r>
          </w:p>
        </w:tc>
      </w:tr>
      <w:tr w:rsidR="007110E9" w14:paraId="64985B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53BC84" w14:textId="77777777" w:rsidR="007110E9" w:rsidRDefault="007110E9">
            <w:pPr>
              <w:pStyle w:val="TAL"/>
              <w:rPr>
                <w:sz w:val="16"/>
              </w:rPr>
            </w:pPr>
            <w:r>
              <w:rPr>
                <w:sz w:val="16"/>
              </w:rPr>
              <w:t>R5-217996</w:t>
            </w:r>
          </w:p>
        </w:tc>
        <w:tc>
          <w:tcPr>
            <w:tcW w:w="0" w:type="auto"/>
            <w:tcBorders>
              <w:top w:val="single" w:sz="4" w:space="0" w:color="auto"/>
              <w:left w:val="single" w:sz="4" w:space="0" w:color="auto"/>
              <w:bottom w:val="single" w:sz="4" w:space="0" w:color="auto"/>
              <w:right w:val="single" w:sz="4" w:space="0" w:color="auto"/>
            </w:tcBorders>
            <w:hideMark/>
          </w:tcPr>
          <w:p w14:paraId="2974168E" w14:textId="77777777" w:rsidR="007110E9" w:rsidRDefault="007110E9">
            <w:pPr>
              <w:pStyle w:val="TAL"/>
              <w:rPr>
                <w:sz w:val="16"/>
              </w:rPr>
            </w:pPr>
            <w:r>
              <w:rPr>
                <w:sz w:val="16"/>
              </w:rPr>
              <w:t>Correction to SOR test case 6.3.1.3</w:t>
            </w:r>
          </w:p>
        </w:tc>
        <w:tc>
          <w:tcPr>
            <w:tcW w:w="0" w:type="auto"/>
            <w:tcBorders>
              <w:top w:val="single" w:sz="4" w:space="0" w:color="auto"/>
              <w:left w:val="single" w:sz="4" w:space="0" w:color="auto"/>
              <w:bottom w:val="single" w:sz="4" w:space="0" w:color="auto"/>
              <w:right w:val="single" w:sz="4" w:space="0" w:color="auto"/>
            </w:tcBorders>
            <w:hideMark/>
          </w:tcPr>
          <w:p w14:paraId="65921010"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F7F24C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B2E6DF" w14:textId="77777777" w:rsidR="007110E9" w:rsidRDefault="007110E9">
            <w:pPr>
              <w:pStyle w:val="TAL"/>
              <w:rPr>
                <w:sz w:val="16"/>
              </w:rPr>
            </w:pPr>
            <w:r>
              <w:rPr>
                <w:sz w:val="16"/>
              </w:rPr>
              <w:t>R5-217273</w:t>
            </w:r>
          </w:p>
        </w:tc>
        <w:tc>
          <w:tcPr>
            <w:tcW w:w="0" w:type="auto"/>
            <w:tcBorders>
              <w:top w:val="single" w:sz="4" w:space="0" w:color="auto"/>
              <w:left w:val="single" w:sz="4" w:space="0" w:color="auto"/>
              <w:bottom w:val="single" w:sz="4" w:space="0" w:color="auto"/>
              <w:right w:val="single" w:sz="4" w:space="0" w:color="auto"/>
            </w:tcBorders>
            <w:hideMark/>
          </w:tcPr>
          <w:p w14:paraId="594FC729" w14:textId="77777777" w:rsidR="007110E9" w:rsidRDefault="007110E9">
            <w:pPr>
              <w:pStyle w:val="TAL"/>
              <w:rPr>
                <w:sz w:val="16"/>
              </w:rPr>
            </w:pPr>
            <w:r>
              <w:rPr>
                <w:sz w:val="16"/>
              </w:rPr>
              <w:t>-</w:t>
            </w:r>
          </w:p>
        </w:tc>
      </w:tr>
      <w:tr w:rsidR="007110E9" w14:paraId="51A097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E98518" w14:textId="77777777" w:rsidR="007110E9" w:rsidRDefault="007110E9">
            <w:pPr>
              <w:pStyle w:val="TAL"/>
              <w:rPr>
                <w:sz w:val="16"/>
              </w:rPr>
            </w:pPr>
            <w:r>
              <w:rPr>
                <w:sz w:val="16"/>
              </w:rPr>
              <w:t>R5-217997</w:t>
            </w:r>
          </w:p>
        </w:tc>
        <w:tc>
          <w:tcPr>
            <w:tcW w:w="0" w:type="auto"/>
            <w:tcBorders>
              <w:top w:val="single" w:sz="4" w:space="0" w:color="auto"/>
              <w:left w:val="single" w:sz="4" w:space="0" w:color="auto"/>
              <w:bottom w:val="single" w:sz="4" w:space="0" w:color="auto"/>
              <w:right w:val="single" w:sz="4" w:space="0" w:color="auto"/>
            </w:tcBorders>
            <w:hideMark/>
          </w:tcPr>
          <w:p w14:paraId="70A3CA39" w14:textId="77777777" w:rsidR="007110E9" w:rsidRDefault="007110E9">
            <w:pPr>
              <w:pStyle w:val="TAL"/>
              <w:rPr>
                <w:sz w:val="16"/>
              </w:rPr>
            </w:pPr>
            <w:r>
              <w:rPr>
                <w:sz w:val="16"/>
              </w:rPr>
              <w:t>Correction to NR TC 8.1.4.1.9.1-Reestablish intra-band</w:t>
            </w:r>
          </w:p>
        </w:tc>
        <w:tc>
          <w:tcPr>
            <w:tcW w:w="0" w:type="auto"/>
            <w:tcBorders>
              <w:top w:val="single" w:sz="4" w:space="0" w:color="auto"/>
              <w:left w:val="single" w:sz="4" w:space="0" w:color="auto"/>
              <w:bottom w:val="single" w:sz="4" w:space="0" w:color="auto"/>
              <w:right w:val="single" w:sz="4" w:space="0" w:color="auto"/>
            </w:tcBorders>
            <w:hideMark/>
          </w:tcPr>
          <w:p w14:paraId="5691EB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F57B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8F8750" w14:textId="77777777" w:rsidR="007110E9" w:rsidRDefault="007110E9">
            <w:pPr>
              <w:pStyle w:val="TAL"/>
              <w:rPr>
                <w:sz w:val="16"/>
              </w:rPr>
            </w:pPr>
            <w:r>
              <w:rPr>
                <w:sz w:val="16"/>
              </w:rPr>
              <w:t>R5-217780</w:t>
            </w:r>
          </w:p>
        </w:tc>
        <w:tc>
          <w:tcPr>
            <w:tcW w:w="0" w:type="auto"/>
            <w:tcBorders>
              <w:top w:val="single" w:sz="4" w:space="0" w:color="auto"/>
              <w:left w:val="single" w:sz="4" w:space="0" w:color="auto"/>
              <w:bottom w:val="single" w:sz="4" w:space="0" w:color="auto"/>
              <w:right w:val="single" w:sz="4" w:space="0" w:color="auto"/>
            </w:tcBorders>
            <w:hideMark/>
          </w:tcPr>
          <w:p w14:paraId="5746C92D" w14:textId="77777777" w:rsidR="007110E9" w:rsidRDefault="007110E9">
            <w:pPr>
              <w:pStyle w:val="TAL"/>
              <w:rPr>
                <w:sz w:val="16"/>
              </w:rPr>
            </w:pPr>
            <w:r>
              <w:rPr>
                <w:sz w:val="16"/>
              </w:rPr>
              <w:t>-</w:t>
            </w:r>
          </w:p>
        </w:tc>
      </w:tr>
      <w:tr w:rsidR="007110E9" w14:paraId="42F15E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80D55" w14:textId="77777777" w:rsidR="007110E9" w:rsidRDefault="007110E9">
            <w:pPr>
              <w:pStyle w:val="TAL"/>
              <w:rPr>
                <w:sz w:val="16"/>
              </w:rPr>
            </w:pPr>
            <w:r>
              <w:rPr>
                <w:sz w:val="16"/>
              </w:rPr>
              <w:t>R5-217998</w:t>
            </w:r>
          </w:p>
        </w:tc>
        <w:tc>
          <w:tcPr>
            <w:tcW w:w="0" w:type="auto"/>
            <w:tcBorders>
              <w:top w:val="single" w:sz="4" w:space="0" w:color="auto"/>
              <w:left w:val="single" w:sz="4" w:space="0" w:color="auto"/>
              <w:bottom w:val="single" w:sz="4" w:space="0" w:color="auto"/>
              <w:right w:val="single" w:sz="4" w:space="0" w:color="auto"/>
            </w:tcBorders>
            <w:hideMark/>
          </w:tcPr>
          <w:p w14:paraId="3384327F" w14:textId="77777777" w:rsidR="007110E9" w:rsidRDefault="007110E9">
            <w:pPr>
              <w:pStyle w:val="TAL"/>
              <w:rPr>
                <w:sz w:val="16"/>
              </w:rPr>
            </w:pPr>
            <w:r>
              <w:rPr>
                <w:sz w:val="16"/>
              </w:rPr>
              <w:t>Corrections to IMS5GS test cases 7.10 and 7.25</w:t>
            </w:r>
          </w:p>
        </w:tc>
        <w:tc>
          <w:tcPr>
            <w:tcW w:w="0" w:type="auto"/>
            <w:tcBorders>
              <w:top w:val="single" w:sz="4" w:space="0" w:color="auto"/>
              <w:left w:val="single" w:sz="4" w:space="0" w:color="auto"/>
              <w:bottom w:val="single" w:sz="4" w:space="0" w:color="auto"/>
              <w:right w:val="single" w:sz="4" w:space="0" w:color="auto"/>
            </w:tcBorders>
            <w:hideMark/>
          </w:tcPr>
          <w:p w14:paraId="719209F3" w14:textId="77777777" w:rsidR="007110E9" w:rsidRDefault="007110E9">
            <w:pPr>
              <w:pStyle w:val="TAL"/>
              <w:rPr>
                <w:sz w:val="16"/>
              </w:rPr>
            </w:pPr>
            <w:r>
              <w:rPr>
                <w:sz w:val="16"/>
              </w:rPr>
              <w:t>ROHDE &amp; SCHWARZ, Qualcomm Inc</w:t>
            </w:r>
          </w:p>
        </w:tc>
        <w:tc>
          <w:tcPr>
            <w:tcW w:w="0" w:type="auto"/>
            <w:tcBorders>
              <w:top w:val="single" w:sz="4" w:space="0" w:color="auto"/>
              <w:left w:val="single" w:sz="4" w:space="0" w:color="auto"/>
              <w:bottom w:val="single" w:sz="4" w:space="0" w:color="auto"/>
              <w:right w:val="single" w:sz="4" w:space="0" w:color="auto"/>
            </w:tcBorders>
            <w:hideMark/>
          </w:tcPr>
          <w:p w14:paraId="0A94AAF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705B32" w14:textId="77777777" w:rsidR="007110E9" w:rsidRDefault="007110E9">
            <w:pPr>
              <w:pStyle w:val="TAL"/>
              <w:rPr>
                <w:sz w:val="16"/>
              </w:rPr>
            </w:pPr>
            <w:r>
              <w:rPr>
                <w:sz w:val="16"/>
              </w:rPr>
              <w:t>R5-217121</w:t>
            </w:r>
          </w:p>
        </w:tc>
        <w:tc>
          <w:tcPr>
            <w:tcW w:w="0" w:type="auto"/>
            <w:tcBorders>
              <w:top w:val="single" w:sz="4" w:space="0" w:color="auto"/>
              <w:left w:val="single" w:sz="4" w:space="0" w:color="auto"/>
              <w:bottom w:val="single" w:sz="4" w:space="0" w:color="auto"/>
              <w:right w:val="single" w:sz="4" w:space="0" w:color="auto"/>
            </w:tcBorders>
            <w:hideMark/>
          </w:tcPr>
          <w:p w14:paraId="656731E1" w14:textId="77777777" w:rsidR="007110E9" w:rsidRDefault="007110E9">
            <w:pPr>
              <w:pStyle w:val="TAL"/>
              <w:rPr>
                <w:sz w:val="16"/>
              </w:rPr>
            </w:pPr>
            <w:r>
              <w:rPr>
                <w:sz w:val="16"/>
              </w:rPr>
              <w:t>-</w:t>
            </w:r>
          </w:p>
        </w:tc>
      </w:tr>
      <w:tr w:rsidR="007110E9" w14:paraId="680BF5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BE52E" w14:textId="77777777" w:rsidR="007110E9" w:rsidRDefault="007110E9">
            <w:pPr>
              <w:pStyle w:val="TAL"/>
              <w:rPr>
                <w:sz w:val="16"/>
              </w:rPr>
            </w:pPr>
            <w:r>
              <w:rPr>
                <w:sz w:val="16"/>
              </w:rPr>
              <w:t>R5-217999</w:t>
            </w:r>
          </w:p>
        </w:tc>
        <w:tc>
          <w:tcPr>
            <w:tcW w:w="0" w:type="auto"/>
            <w:tcBorders>
              <w:top w:val="single" w:sz="4" w:space="0" w:color="auto"/>
              <w:left w:val="single" w:sz="4" w:space="0" w:color="auto"/>
              <w:bottom w:val="single" w:sz="4" w:space="0" w:color="auto"/>
              <w:right w:val="single" w:sz="4" w:space="0" w:color="auto"/>
            </w:tcBorders>
            <w:hideMark/>
          </w:tcPr>
          <w:p w14:paraId="6923E6DB" w14:textId="77777777" w:rsidR="007110E9" w:rsidRDefault="007110E9">
            <w:pPr>
              <w:pStyle w:val="TAL"/>
              <w:rPr>
                <w:sz w:val="16"/>
              </w:rPr>
            </w:pPr>
            <w:r>
              <w:rPr>
                <w:sz w:val="16"/>
              </w:rPr>
              <w:t>Addition of new CVX TC 12.1.3.1-PC5-only operation / Measurement configuration and reporting via PC5 RRC / PSBCH-RSRP measurement configuration</w:t>
            </w:r>
          </w:p>
        </w:tc>
        <w:tc>
          <w:tcPr>
            <w:tcW w:w="0" w:type="auto"/>
            <w:tcBorders>
              <w:top w:val="single" w:sz="4" w:space="0" w:color="auto"/>
              <w:left w:val="single" w:sz="4" w:space="0" w:color="auto"/>
              <w:bottom w:val="single" w:sz="4" w:space="0" w:color="auto"/>
              <w:right w:val="single" w:sz="4" w:space="0" w:color="auto"/>
            </w:tcBorders>
            <w:hideMark/>
          </w:tcPr>
          <w:p w14:paraId="215C54E6"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E31C04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A9B9D6" w14:textId="77777777" w:rsidR="007110E9" w:rsidRDefault="007110E9">
            <w:pPr>
              <w:pStyle w:val="TAL"/>
              <w:rPr>
                <w:sz w:val="16"/>
              </w:rPr>
            </w:pPr>
            <w:r>
              <w:rPr>
                <w:sz w:val="16"/>
              </w:rPr>
              <w:t>R5-217328</w:t>
            </w:r>
          </w:p>
        </w:tc>
        <w:tc>
          <w:tcPr>
            <w:tcW w:w="0" w:type="auto"/>
            <w:tcBorders>
              <w:top w:val="single" w:sz="4" w:space="0" w:color="auto"/>
              <w:left w:val="single" w:sz="4" w:space="0" w:color="auto"/>
              <w:bottom w:val="single" w:sz="4" w:space="0" w:color="auto"/>
              <w:right w:val="single" w:sz="4" w:space="0" w:color="auto"/>
            </w:tcBorders>
            <w:hideMark/>
          </w:tcPr>
          <w:p w14:paraId="5B4B0502" w14:textId="77777777" w:rsidR="007110E9" w:rsidRDefault="007110E9">
            <w:pPr>
              <w:pStyle w:val="TAL"/>
              <w:rPr>
                <w:sz w:val="16"/>
              </w:rPr>
            </w:pPr>
            <w:r>
              <w:rPr>
                <w:sz w:val="16"/>
              </w:rPr>
              <w:t>-</w:t>
            </w:r>
          </w:p>
        </w:tc>
      </w:tr>
      <w:tr w:rsidR="007110E9" w14:paraId="150D84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D1EB19" w14:textId="77777777" w:rsidR="007110E9" w:rsidRDefault="007110E9">
            <w:pPr>
              <w:pStyle w:val="TAL"/>
              <w:rPr>
                <w:sz w:val="16"/>
              </w:rPr>
            </w:pPr>
            <w:r>
              <w:rPr>
                <w:sz w:val="16"/>
              </w:rPr>
              <w:t>R5-218000</w:t>
            </w:r>
          </w:p>
        </w:tc>
        <w:tc>
          <w:tcPr>
            <w:tcW w:w="0" w:type="auto"/>
            <w:tcBorders>
              <w:top w:val="single" w:sz="4" w:space="0" w:color="auto"/>
              <w:left w:val="single" w:sz="4" w:space="0" w:color="auto"/>
              <w:bottom w:val="single" w:sz="4" w:space="0" w:color="auto"/>
              <w:right w:val="single" w:sz="4" w:space="0" w:color="auto"/>
            </w:tcBorders>
            <w:hideMark/>
          </w:tcPr>
          <w:p w14:paraId="6934FBE4" w14:textId="77777777" w:rsidR="007110E9" w:rsidRDefault="007110E9">
            <w:pPr>
              <w:pStyle w:val="TAL"/>
              <w:rPr>
                <w:sz w:val="16"/>
              </w:rPr>
            </w:pPr>
            <w:r>
              <w:rPr>
                <w:sz w:val="16"/>
              </w:rPr>
              <w:t xml:space="preserve">Addition of new CVX TC 12.1.5.1-PC5-only operation / </w:t>
            </w:r>
            <w:proofErr w:type="spellStart"/>
            <w:r>
              <w:rPr>
                <w:sz w:val="16"/>
              </w:rPr>
              <w:t>Sidelink</w:t>
            </w:r>
            <w:proofErr w:type="spellEnd"/>
            <w:r>
              <w:rPr>
                <w:sz w:val="16"/>
              </w:rPr>
              <w:t xml:space="preserve"> CSI reporting / Configuration</w:t>
            </w:r>
          </w:p>
        </w:tc>
        <w:tc>
          <w:tcPr>
            <w:tcW w:w="0" w:type="auto"/>
            <w:tcBorders>
              <w:top w:val="single" w:sz="4" w:space="0" w:color="auto"/>
              <w:left w:val="single" w:sz="4" w:space="0" w:color="auto"/>
              <w:bottom w:val="single" w:sz="4" w:space="0" w:color="auto"/>
              <w:right w:val="single" w:sz="4" w:space="0" w:color="auto"/>
            </w:tcBorders>
            <w:hideMark/>
          </w:tcPr>
          <w:p w14:paraId="30B0438E"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51C5D5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370DF4" w14:textId="77777777" w:rsidR="007110E9" w:rsidRDefault="007110E9">
            <w:pPr>
              <w:pStyle w:val="TAL"/>
              <w:rPr>
                <w:sz w:val="16"/>
              </w:rPr>
            </w:pPr>
            <w:r>
              <w:rPr>
                <w:sz w:val="16"/>
              </w:rPr>
              <w:t>R5-217338</w:t>
            </w:r>
          </w:p>
        </w:tc>
        <w:tc>
          <w:tcPr>
            <w:tcW w:w="0" w:type="auto"/>
            <w:tcBorders>
              <w:top w:val="single" w:sz="4" w:space="0" w:color="auto"/>
              <w:left w:val="single" w:sz="4" w:space="0" w:color="auto"/>
              <w:bottom w:val="single" w:sz="4" w:space="0" w:color="auto"/>
              <w:right w:val="single" w:sz="4" w:space="0" w:color="auto"/>
            </w:tcBorders>
            <w:hideMark/>
          </w:tcPr>
          <w:p w14:paraId="471F4100" w14:textId="77777777" w:rsidR="007110E9" w:rsidRDefault="007110E9">
            <w:pPr>
              <w:pStyle w:val="TAL"/>
              <w:rPr>
                <w:sz w:val="16"/>
              </w:rPr>
            </w:pPr>
            <w:r>
              <w:rPr>
                <w:sz w:val="16"/>
              </w:rPr>
              <w:t>-</w:t>
            </w:r>
          </w:p>
        </w:tc>
      </w:tr>
      <w:tr w:rsidR="007110E9" w14:paraId="284C89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9D305F" w14:textId="77777777" w:rsidR="007110E9" w:rsidRDefault="007110E9">
            <w:pPr>
              <w:pStyle w:val="TAL"/>
              <w:rPr>
                <w:sz w:val="16"/>
              </w:rPr>
            </w:pPr>
            <w:r>
              <w:rPr>
                <w:sz w:val="16"/>
              </w:rPr>
              <w:t>R5-218001</w:t>
            </w:r>
          </w:p>
        </w:tc>
        <w:tc>
          <w:tcPr>
            <w:tcW w:w="0" w:type="auto"/>
            <w:tcBorders>
              <w:top w:val="single" w:sz="4" w:space="0" w:color="auto"/>
              <w:left w:val="single" w:sz="4" w:space="0" w:color="auto"/>
              <w:bottom w:val="single" w:sz="4" w:space="0" w:color="auto"/>
              <w:right w:val="single" w:sz="4" w:space="0" w:color="auto"/>
            </w:tcBorders>
            <w:hideMark/>
          </w:tcPr>
          <w:p w14:paraId="235574E5" w14:textId="77777777" w:rsidR="007110E9" w:rsidRDefault="007110E9">
            <w:pPr>
              <w:pStyle w:val="TAL"/>
              <w:rPr>
                <w:sz w:val="16"/>
              </w:rPr>
            </w:pPr>
            <w:r>
              <w:rPr>
                <w:sz w:val="16"/>
              </w:rPr>
              <w:t xml:space="preserve">Addition of new CVX TC 12.1.5.2- PC5-only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20723A8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93B1B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882C1D" w14:textId="77777777" w:rsidR="007110E9" w:rsidRDefault="007110E9">
            <w:pPr>
              <w:pStyle w:val="TAL"/>
              <w:rPr>
                <w:sz w:val="16"/>
              </w:rPr>
            </w:pPr>
            <w:r>
              <w:rPr>
                <w:sz w:val="16"/>
              </w:rPr>
              <w:t>R5-217360</w:t>
            </w:r>
          </w:p>
        </w:tc>
        <w:tc>
          <w:tcPr>
            <w:tcW w:w="0" w:type="auto"/>
            <w:tcBorders>
              <w:top w:val="single" w:sz="4" w:space="0" w:color="auto"/>
              <w:left w:val="single" w:sz="4" w:space="0" w:color="auto"/>
              <w:bottom w:val="single" w:sz="4" w:space="0" w:color="auto"/>
              <w:right w:val="single" w:sz="4" w:space="0" w:color="auto"/>
            </w:tcBorders>
            <w:hideMark/>
          </w:tcPr>
          <w:p w14:paraId="42112F33" w14:textId="77777777" w:rsidR="007110E9" w:rsidRDefault="007110E9">
            <w:pPr>
              <w:pStyle w:val="TAL"/>
              <w:rPr>
                <w:sz w:val="16"/>
              </w:rPr>
            </w:pPr>
            <w:r>
              <w:rPr>
                <w:sz w:val="16"/>
              </w:rPr>
              <w:t>-</w:t>
            </w:r>
          </w:p>
        </w:tc>
      </w:tr>
      <w:tr w:rsidR="007110E9" w14:paraId="4557CE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35630C" w14:textId="77777777" w:rsidR="007110E9" w:rsidRDefault="007110E9">
            <w:pPr>
              <w:pStyle w:val="TAL"/>
              <w:rPr>
                <w:sz w:val="16"/>
              </w:rPr>
            </w:pPr>
            <w:r>
              <w:rPr>
                <w:sz w:val="16"/>
              </w:rPr>
              <w:t>R5-218002</w:t>
            </w:r>
          </w:p>
        </w:tc>
        <w:tc>
          <w:tcPr>
            <w:tcW w:w="0" w:type="auto"/>
            <w:tcBorders>
              <w:top w:val="single" w:sz="4" w:space="0" w:color="auto"/>
              <w:left w:val="single" w:sz="4" w:space="0" w:color="auto"/>
              <w:bottom w:val="single" w:sz="4" w:space="0" w:color="auto"/>
              <w:right w:val="single" w:sz="4" w:space="0" w:color="auto"/>
            </w:tcBorders>
            <w:hideMark/>
          </w:tcPr>
          <w:p w14:paraId="6A2595B4" w14:textId="77777777" w:rsidR="007110E9" w:rsidRDefault="007110E9">
            <w:pPr>
              <w:pStyle w:val="TAL"/>
              <w:rPr>
                <w:sz w:val="16"/>
              </w:rPr>
            </w:pPr>
            <w:r>
              <w:rPr>
                <w:sz w:val="16"/>
              </w:rPr>
              <w:t xml:space="preserve">Addition of new CVX TC 12.2.4.1-Inter-carrier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Borders>
              <w:top w:val="single" w:sz="4" w:space="0" w:color="auto"/>
              <w:left w:val="single" w:sz="4" w:space="0" w:color="auto"/>
              <w:bottom w:val="single" w:sz="4" w:space="0" w:color="auto"/>
              <w:right w:val="single" w:sz="4" w:space="0" w:color="auto"/>
            </w:tcBorders>
            <w:hideMark/>
          </w:tcPr>
          <w:p w14:paraId="3EED0C2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6F743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F2D151" w14:textId="77777777" w:rsidR="007110E9" w:rsidRDefault="007110E9">
            <w:pPr>
              <w:pStyle w:val="TAL"/>
              <w:rPr>
                <w:sz w:val="16"/>
              </w:rPr>
            </w:pPr>
            <w:r>
              <w:rPr>
                <w:sz w:val="16"/>
              </w:rPr>
              <w:t>R5-217408</w:t>
            </w:r>
          </w:p>
        </w:tc>
        <w:tc>
          <w:tcPr>
            <w:tcW w:w="0" w:type="auto"/>
            <w:tcBorders>
              <w:top w:val="single" w:sz="4" w:space="0" w:color="auto"/>
              <w:left w:val="single" w:sz="4" w:space="0" w:color="auto"/>
              <w:bottom w:val="single" w:sz="4" w:space="0" w:color="auto"/>
              <w:right w:val="single" w:sz="4" w:space="0" w:color="auto"/>
            </w:tcBorders>
            <w:hideMark/>
          </w:tcPr>
          <w:p w14:paraId="5C55096F" w14:textId="77777777" w:rsidR="007110E9" w:rsidRDefault="007110E9">
            <w:pPr>
              <w:pStyle w:val="TAL"/>
              <w:rPr>
                <w:sz w:val="16"/>
              </w:rPr>
            </w:pPr>
            <w:r>
              <w:rPr>
                <w:sz w:val="16"/>
              </w:rPr>
              <w:t>-</w:t>
            </w:r>
          </w:p>
        </w:tc>
      </w:tr>
      <w:tr w:rsidR="007110E9" w14:paraId="34C492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9FA2A6" w14:textId="77777777" w:rsidR="007110E9" w:rsidRDefault="007110E9">
            <w:pPr>
              <w:pStyle w:val="TAL"/>
              <w:rPr>
                <w:sz w:val="16"/>
              </w:rPr>
            </w:pPr>
            <w:r>
              <w:rPr>
                <w:sz w:val="16"/>
              </w:rPr>
              <w:t>R5-218003</w:t>
            </w:r>
          </w:p>
        </w:tc>
        <w:tc>
          <w:tcPr>
            <w:tcW w:w="0" w:type="auto"/>
            <w:tcBorders>
              <w:top w:val="single" w:sz="4" w:space="0" w:color="auto"/>
              <w:left w:val="single" w:sz="4" w:space="0" w:color="auto"/>
              <w:bottom w:val="single" w:sz="4" w:space="0" w:color="auto"/>
              <w:right w:val="single" w:sz="4" w:space="0" w:color="auto"/>
            </w:tcBorders>
            <w:hideMark/>
          </w:tcPr>
          <w:p w14:paraId="0B2FAD2C" w14:textId="77777777" w:rsidR="007110E9" w:rsidRDefault="007110E9">
            <w:pPr>
              <w:pStyle w:val="TAL"/>
              <w:rPr>
                <w:sz w:val="16"/>
              </w:rPr>
            </w:pPr>
            <w:r>
              <w:rPr>
                <w:sz w:val="16"/>
              </w:rPr>
              <w:t>Addition of new CVX TC 12.2.5.3-Inter-carrier concurrent operation / Measurement configuration and reporting via PC5 RRC / PSBCH-RSRP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3F1335E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F0856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E7AC0C" w14:textId="77777777" w:rsidR="007110E9" w:rsidRDefault="007110E9">
            <w:pPr>
              <w:pStyle w:val="TAL"/>
              <w:rPr>
                <w:sz w:val="16"/>
              </w:rPr>
            </w:pPr>
            <w:r>
              <w:rPr>
                <w:sz w:val="16"/>
              </w:rPr>
              <w:t>R5-217411</w:t>
            </w:r>
          </w:p>
        </w:tc>
        <w:tc>
          <w:tcPr>
            <w:tcW w:w="0" w:type="auto"/>
            <w:tcBorders>
              <w:top w:val="single" w:sz="4" w:space="0" w:color="auto"/>
              <w:left w:val="single" w:sz="4" w:space="0" w:color="auto"/>
              <w:bottom w:val="single" w:sz="4" w:space="0" w:color="auto"/>
              <w:right w:val="single" w:sz="4" w:space="0" w:color="auto"/>
            </w:tcBorders>
            <w:hideMark/>
          </w:tcPr>
          <w:p w14:paraId="1BC02127" w14:textId="77777777" w:rsidR="007110E9" w:rsidRDefault="007110E9">
            <w:pPr>
              <w:pStyle w:val="TAL"/>
              <w:rPr>
                <w:sz w:val="16"/>
              </w:rPr>
            </w:pPr>
            <w:r>
              <w:rPr>
                <w:sz w:val="16"/>
              </w:rPr>
              <w:t>-</w:t>
            </w:r>
          </w:p>
        </w:tc>
      </w:tr>
      <w:tr w:rsidR="007110E9" w14:paraId="47A36C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224372" w14:textId="77777777" w:rsidR="007110E9" w:rsidRDefault="007110E9">
            <w:pPr>
              <w:pStyle w:val="TAL"/>
              <w:rPr>
                <w:sz w:val="16"/>
              </w:rPr>
            </w:pPr>
            <w:r>
              <w:rPr>
                <w:sz w:val="16"/>
              </w:rPr>
              <w:t>R5-218004</w:t>
            </w:r>
          </w:p>
        </w:tc>
        <w:tc>
          <w:tcPr>
            <w:tcW w:w="0" w:type="auto"/>
            <w:tcBorders>
              <w:top w:val="single" w:sz="4" w:space="0" w:color="auto"/>
              <w:left w:val="single" w:sz="4" w:space="0" w:color="auto"/>
              <w:bottom w:val="single" w:sz="4" w:space="0" w:color="auto"/>
              <w:right w:val="single" w:sz="4" w:space="0" w:color="auto"/>
            </w:tcBorders>
            <w:hideMark/>
          </w:tcPr>
          <w:p w14:paraId="61825BC1" w14:textId="77777777" w:rsidR="007110E9" w:rsidRDefault="007110E9">
            <w:pPr>
              <w:pStyle w:val="TAL"/>
              <w:rPr>
                <w:sz w:val="16"/>
              </w:rPr>
            </w:pPr>
            <w:r>
              <w:rPr>
                <w:sz w:val="16"/>
              </w:rPr>
              <w:t>Addition of NR V2X TC 12.2.6.1</w:t>
            </w:r>
          </w:p>
        </w:tc>
        <w:tc>
          <w:tcPr>
            <w:tcW w:w="0" w:type="auto"/>
            <w:tcBorders>
              <w:top w:val="single" w:sz="4" w:space="0" w:color="auto"/>
              <w:left w:val="single" w:sz="4" w:space="0" w:color="auto"/>
              <w:bottom w:val="single" w:sz="4" w:space="0" w:color="auto"/>
              <w:right w:val="single" w:sz="4" w:space="0" w:color="auto"/>
            </w:tcBorders>
            <w:hideMark/>
          </w:tcPr>
          <w:p w14:paraId="6106F85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37129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4920D9" w14:textId="77777777" w:rsidR="007110E9" w:rsidRDefault="007110E9">
            <w:pPr>
              <w:pStyle w:val="TAL"/>
              <w:rPr>
                <w:sz w:val="16"/>
              </w:rPr>
            </w:pPr>
            <w:r>
              <w:rPr>
                <w:sz w:val="16"/>
              </w:rPr>
              <w:t>R5-217547</w:t>
            </w:r>
          </w:p>
        </w:tc>
        <w:tc>
          <w:tcPr>
            <w:tcW w:w="0" w:type="auto"/>
            <w:tcBorders>
              <w:top w:val="single" w:sz="4" w:space="0" w:color="auto"/>
              <w:left w:val="single" w:sz="4" w:space="0" w:color="auto"/>
              <w:bottom w:val="single" w:sz="4" w:space="0" w:color="auto"/>
              <w:right w:val="single" w:sz="4" w:space="0" w:color="auto"/>
            </w:tcBorders>
            <w:hideMark/>
          </w:tcPr>
          <w:p w14:paraId="1B7DE413" w14:textId="77777777" w:rsidR="007110E9" w:rsidRDefault="007110E9">
            <w:pPr>
              <w:pStyle w:val="TAL"/>
              <w:rPr>
                <w:sz w:val="16"/>
              </w:rPr>
            </w:pPr>
            <w:r>
              <w:rPr>
                <w:sz w:val="16"/>
              </w:rPr>
              <w:t>-</w:t>
            </w:r>
          </w:p>
        </w:tc>
      </w:tr>
      <w:tr w:rsidR="007110E9" w14:paraId="1C2264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75A6BC" w14:textId="77777777" w:rsidR="007110E9" w:rsidRDefault="007110E9">
            <w:pPr>
              <w:pStyle w:val="TAL"/>
              <w:rPr>
                <w:sz w:val="16"/>
              </w:rPr>
            </w:pPr>
            <w:r>
              <w:rPr>
                <w:sz w:val="16"/>
              </w:rPr>
              <w:t>R5-218005</w:t>
            </w:r>
          </w:p>
        </w:tc>
        <w:tc>
          <w:tcPr>
            <w:tcW w:w="0" w:type="auto"/>
            <w:tcBorders>
              <w:top w:val="single" w:sz="4" w:space="0" w:color="auto"/>
              <w:left w:val="single" w:sz="4" w:space="0" w:color="auto"/>
              <w:bottom w:val="single" w:sz="4" w:space="0" w:color="auto"/>
              <w:right w:val="single" w:sz="4" w:space="0" w:color="auto"/>
            </w:tcBorders>
            <w:hideMark/>
          </w:tcPr>
          <w:p w14:paraId="338A5CFB" w14:textId="77777777" w:rsidR="007110E9" w:rsidRDefault="007110E9">
            <w:pPr>
              <w:pStyle w:val="TAL"/>
              <w:rPr>
                <w:sz w:val="16"/>
              </w:rPr>
            </w:pPr>
            <w:r>
              <w:rPr>
                <w:sz w:val="16"/>
              </w:rPr>
              <w:t>Addition of NR V2X TC 12.2.7.1</w:t>
            </w:r>
          </w:p>
        </w:tc>
        <w:tc>
          <w:tcPr>
            <w:tcW w:w="0" w:type="auto"/>
            <w:tcBorders>
              <w:top w:val="single" w:sz="4" w:space="0" w:color="auto"/>
              <w:left w:val="single" w:sz="4" w:space="0" w:color="auto"/>
              <w:bottom w:val="single" w:sz="4" w:space="0" w:color="auto"/>
              <w:right w:val="single" w:sz="4" w:space="0" w:color="auto"/>
            </w:tcBorders>
            <w:hideMark/>
          </w:tcPr>
          <w:p w14:paraId="5E1DC52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720427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A23035" w14:textId="77777777" w:rsidR="007110E9" w:rsidRDefault="007110E9">
            <w:pPr>
              <w:pStyle w:val="TAL"/>
              <w:rPr>
                <w:sz w:val="16"/>
              </w:rPr>
            </w:pPr>
            <w:r>
              <w:rPr>
                <w:sz w:val="16"/>
              </w:rPr>
              <w:t>R5-217548</w:t>
            </w:r>
          </w:p>
        </w:tc>
        <w:tc>
          <w:tcPr>
            <w:tcW w:w="0" w:type="auto"/>
            <w:tcBorders>
              <w:top w:val="single" w:sz="4" w:space="0" w:color="auto"/>
              <w:left w:val="single" w:sz="4" w:space="0" w:color="auto"/>
              <w:bottom w:val="single" w:sz="4" w:space="0" w:color="auto"/>
              <w:right w:val="single" w:sz="4" w:space="0" w:color="auto"/>
            </w:tcBorders>
            <w:hideMark/>
          </w:tcPr>
          <w:p w14:paraId="482059D0" w14:textId="77777777" w:rsidR="007110E9" w:rsidRDefault="007110E9">
            <w:pPr>
              <w:pStyle w:val="TAL"/>
              <w:rPr>
                <w:sz w:val="16"/>
              </w:rPr>
            </w:pPr>
            <w:r>
              <w:rPr>
                <w:sz w:val="16"/>
              </w:rPr>
              <w:t>-</w:t>
            </w:r>
          </w:p>
        </w:tc>
      </w:tr>
      <w:tr w:rsidR="007110E9" w14:paraId="49490C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7421C2" w14:textId="77777777" w:rsidR="007110E9" w:rsidRDefault="007110E9">
            <w:pPr>
              <w:pStyle w:val="TAL"/>
              <w:rPr>
                <w:sz w:val="16"/>
              </w:rPr>
            </w:pPr>
            <w:r>
              <w:rPr>
                <w:sz w:val="16"/>
              </w:rPr>
              <w:t>R5-218006</w:t>
            </w:r>
          </w:p>
        </w:tc>
        <w:tc>
          <w:tcPr>
            <w:tcW w:w="0" w:type="auto"/>
            <w:tcBorders>
              <w:top w:val="single" w:sz="4" w:space="0" w:color="auto"/>
              <w:left w:val="single" w:sz="4" w:space="0" w:color="auto"/>
              <w:bottom w:val="single" w:sz="4" w:space="0" w:color="auto"/>
              <w:right w:val="single" w:sz="4" w:space="0" w:color="auto"/>
            </w:tcBorders>
            <w:hideMark/>
          </w:tcPr>
          <w:p w14:paraId="78400017" w14:textId="77777777" w:rsidR="007110E9" w:rsidRDefault="007110E9">
            <w:pPr>
              <w:pStyle w:val="TAL"/>
              <w:rPr>
                <w:sz w:val="16"/>
              </w:rPr>
            </w:pPr>
            <w:r>
              <w:rPr>
                <w:sz w:val="16"/>
              </w:rPr>
              <w:t>Addition of NR V2X TC 12.2.8.2</w:t>
            </w:r>
          </w:p>
        </w:tc>
        <w:tc>
          <w:tcPr>
            <w:tcW w:w="0" w:type="auto"/>
            <w:tcBorders>
              <w:top w:val="single" w:sz="4" w:space="0" w:color="auto"/>
              <w:left w:val="single" w:sz="4" w:space="0" w:color="auto"/>
              <w:bottom w:val="single" w:sz="4" w:space="0" w:color="auto"/>
              <w:right w:val="single" w:sz="4" w:space="0" w:color="auto"/>
            </w:tcBorders>
            <w:hideMark/>
          </w:tcPr>
          <w:p w14:paraId="4A5072D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B5329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5F9996" w14:textId="77777777" w:rsidR="007110E9" w:rsidRDefault="007110E9">
            <w:pPr>
              <w:pStyle w:val="TAL"/>
              <w:rPr>
                <w:sz w:val="16"/>
              </w:rPr>
            </w:pPr>
            <w:r>
              <w:rPr>
                <w:sz w:val="16"/>
              </w:rPr>
              <w:t>R5-217549</w:t>
            </w:r>
          </w:p>
        </w:tc>
        <w:tc>
          <w:tcPr>
            <w:tcW w:w="0" w:type="auto"/>
            <w:tcBorders>
              <w:top w:val="single" w:sz="4" w:space="0" w:color="auto"/>
              <w:left w:val="single" w:sz="4" w:space="0" w:color="auto"/>
              <w:bottom w:val="single" w:sz="4" w:space="0" w:color="auto"/>
              <w:right w:val="single" w:sz="4" w:space="0" w:color="auto"/>
            </w:tcBorders>
            <w:hideMark/>
          </w:tcPr>
          <w:p w14:paraId="3E93DB18" w14:textId="77777777" w:rsidR="007110E9" w:rsidRDefault="007110E9">
            <w:pPr>
              <w:pStyle w:val="TAL"/>
              <w:rPr>
                <w:sz w:val="16"/>
              </w:rPr>
            </w:pPr>
            <w:r>
              <w:rPr>
                <w:sz w:val="16"/>
              </w:rPr>
              <w:t>-</w:t>
            </w:r>
          </w:p>
        </w:tc>
      </w:tr>
      <w:tr w:rsidR="007110E9" w14:paraId="6DD6FD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62EA64" w14:textId="77777777" w:rsidR="007110E9" w:rsidRDefault="007110E9">
            <w:pPr>
              <w:pStyle w:val="TAL"/>
              <w:rPr>
                <w:sz w:val="16"/>
              </w:rPr>
            </w:pPr>
            <w:r>
              <w:rPr>
                <w:sz w:val="16"/>
              </w:rPr>
              <w:t>R5-218007</w:t>
            </w:r>
          </w:p>
        </w:tc>
        <w:tc>
          <w:tcPr>
            <w:tcW w:w="0" w:type="auto"/>
            <w:tcBorders>
              <w:top w:val="single" w:sz="4" w:space="0" w:color="auto"/>
              <w:left w:val="single" w:sz="4" w:space="0" w:color="auto"/>
              <w:bottom w:val="single" w:sz="4" w:space="0" w:color="auto"/>
              <w:right w:val="single" w:sz="4" w:space="0" w:color="auto"/>
            </w:tcBorders>
            <w:hideMark/>
          </w:tcPr>
          <w:p w14:paraId="77C6ABBB" w14:textId="77777777" w:rsidR="007110E9" w:rsidRDefault="007110E9">
            <w:pPr>
              <w:pStyle w:val="TAL"/>
              <w:rPr>
                <w:sz w:val="16"/>
              </w:rPr>
            </w:pPr>
            <w:r>
              <w:rPr>
                <w:sz w:val="16"/>
              </w:rPr>
              <w:t>Addition of NR V2X TC 12.1.3.3</w:t>
            </w:r>
          </w:p>
        </w:tc>
        <w:tc>
          <w:tcPr>
            <w:tcW w:w="0" w:type="auto"/>
            <w:tcBorders>
              <w:top w:val="single" w:sz="4" w:space="0" w:color="auto"/>
              <w:left w:val="single" w:sz="4" w:space="0" w:color="auto"/>
              <w:bottom w:val="single" w:sz="4" w:space="0" w:color="auto"/>
              <w:right w:val="single" w:sz="4" w:space="0" w:color="auto"/>
            </w:tcBorders>
            <w:hideMark/>
          </w:tcPr>
          <w:p w14:paraId="1BB727F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C85BC8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9F2413" w14:textId="77777777" w:rsidR="007110E9" w:rsidRDefault="007110E9">
            <w:pPr>
              <w:pStyle w:val="TAL"/>
              <w:rPr>
                <w:sz w:val="16"/>
              </w:rPr>
            </w:pPr>
            <w:r>
              <w:rPr>
                <w:sz w:val="16"/>
              </w:rPr>
              <w:t>R5-217550</w:t>
            </w:r>
          </w:p>
        </w:tc>
        <w:tc>
          <w:tcPr>
            <w:tcW w:w="0" w:type="auto"/>
            <w:tcBorders>
              <w:top w:val="single" w:sz="4" w:space="0" w:color="auto"/>
              <w:left w:val="single" w:sz="4" w:space="0" w:color="auto"/>
              <w:bottom w:val="single" w:sz="4" w:space="0" w:color="auto"/>
              <w:right w:val="single" w:sz="4" w:space="0" w:color="auto"/>
            </w:tcBorders>
            <w:hideMark/>
          </w:tcPr>
          <w:p w14:paraId="21379EE2" w14:textId="77777777" w:rsidR="007110E9" w:rsidRDefault="007110E9">
            <w:pPr>
              <w:pStyle w:val="TAL"/>
              <w:rPr>
                <w:sz w:val="16"/>
              </w:rPr>
            </w:pPr>
            <w:r>
              <w:rPr>
                <w:sz w:val="16"/>
              </w:rPr>
              <w:t>-</w:t>
            </w:r>
          </w:p>
        </w:tc>
      </w:tr>
      <w:tr w:rsidR="007110E9" w14:paraId="1B6959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C7D038" w14:textId="77777777" w:rsidR="007110E9" w:rsidRDefault="007110E9">
            <w:pPr>
              <w:pStyle w:val="TAL"/>
              <w:rPr>
                <w:sz w:val="16"/>
              </w:rPr>
            </w:pPr>
            <w:r>
              <w:rPr>
                <w:sz w:val="16"/>
              </w:rPr>
              <w:t>R5-218008</w:t>
            </w:r>
          </w:p>
        </w:tc>
        <w:tc>
          <w:tcPr>
            <w:tcW w:w="0" w:type="auto"/>
            <w:tcBorders>
              <w:top w:val="single" w:sz="4" w:space="0" w:color="auto"/>
              <w:left w:val="single" w:sz="4" w:space="0" w:color="auto"/>
              <w:bottom w:val="single" w:sz="4" w:space="0" w:color="auto"/>
              <w:right w:val="single" w:sz="4" w:space="0" w:color="auto"/>
            </w:tcBorders>
            <w:hideMark/>
          </w:tcPr>
          <w:p w14:paraId="6B8BE183"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70575174"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60DCBA83"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EC18AC" w14:textId="77777777" w:rsidR="007110E9" w:rsidRDefault="007110E9">
            <w:pPr>
              <w:pStyle w:val="TAL"/>
              <w:rPr>
                <w:sz w:val="16"/>
              </w:rPr>
            </w:pPr>
            <w:r>
              <w:rPr>
                <w:sz w:val="16"/>
              </w:rPr>
              <w:t>R5-217533</w:t>
            </w:r>
          </w:p>
        </w:tc>
        <w:tc>
          <w:tcPr>
            <w:tcW w:w="0" w:type="auto"/>
            <w:tcBorders>
              <w:top w:val="single" w:sz="4" w:space="0" w:color="auto"/>
              <w:left w:val="single" w:sz="4" w:space="0" w:color="auto"/>
              <w:bottom w:val="single" w:sz="4" w:space="0" w:color="auto"/>
              <w:right w:val="single" w:sz="4" w:space="0" w:color="auto"/>
            </w:tcBorders>
            <w:hideMark/>
          </w:tcPr>
          <w:p w14:paraId="127B333D" w14:textId="77777777" w:rsidR="007110E9" w:rsidRDefault="007110E9">
            <w:pPr>
              <w:pStyle w:val="TAL"/>
              <w:rPr>
                <w:sz w:val="16"/>
              </w:rPr>
            </w:pPr>
            <w:r>
              <w:rPr>
                <w:sz w:val="16"/>
              </w:rPr>
              <w:t>R5-218012</w:t>
            </w:r>
          </w:p>
        </w:tc>
      </w:tr>
      <w:tr w:rsidR="007110E9" w14:paraId="49D07A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A86D2A" w14:textId="77777777" w:rsidR="007110E9" w:rsidRDefault="007110E9">
            <w:pPr>
              <w:pStyle w:val="TAL"/>
              <w:rPr>
                <w:sz w:val="16"/>
              </w:rPr>
            </w:pPr>
            <w:r>
              <w:rPr>
                <w:sz w:val="16"/>
              </w:rPr>
              <w:t>R5-218009</w:t>
            </w:r>
          </w:p>
        </w:tc>
        <w:tc>
          <w:tcPr>
            <w:tcW w:w="0" w:type="auto"/>
            <w:tcBorders>
              <w:top w:val="single" w:sz="4" w:space="0" w:color="auto"/>
              <w:left w:val="single" w:sz="4" w:space="0" w:color="auto"/>
              <w:bottom w:val="single" w:sz="4" w:space="0" w:color="auto"/>
              <w:right w:val="single" w:sz="4" w:space="0" w:color="auto"/>
            </w:tcBorders>
            <w:hideMark/>
          </w:tcPr>
          <w:p w14:paraId="5F70B8DA" w14:textId="77777777" w:rsidR="007110E9" w:rsidRDefault="007110E9">
            <w:pPr>
              <w:pStyle w:val="TAL"/>
              <w:rPr>
                <w:sz w:val="16"/>
              </w:rPr>
            </w:pPr>
            <w:r>
              <w:rPr>
                <w:sz w:val="16"/>
              </w:rPr>
              <w:t xml:space="preserve">Addition of test applicability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02705FD0"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2C184F2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A18BE6" w14:textId="77777777" w:rsidR="007110E9" w:rsidRDefault="007110E9">
            <w:pPr>
              <w:pStyle w:val="TAL"/>
              <w:rPr>
                <w:sz w:val="16"/>
              </w:rPr>
            </w:pPr>
            <w:r>
              <w:rPr>
                <w:sz w:val="16"/>
              </w:rPr>
              <w:t>R5-217542</w:t>
            </w:r>
          </w:p>
        </w:tc>
        <w:tc>
          <w:tcPr>
            <w:tcW w:w="0" w:type="auto"/>
            <w:tcBorders>
              <w:top w:val="single" w:sz="4" w:space="0" w:color="auto"/>
              <w:left w:val="single" w:sz="4" w:space="0" w:color="auto"/>
              <w:bottom w:val="single" w:sz="4" w:space="0" w:color="auto"/>
              <w:right w:val="single" w:sz="4" w:space="0" w:color="auto"/>
            </w:tcBorders>
            <w:hideMark/>
          </w:tcPr>
          <w:p w14:paraId="3F80C348" w14:textId="77777777" w:rsidR="007110E9" w:rsidRDefault="007110E9">
            <w:pPr>
              <w:pStyle w:val="TAL"/>
              <w:rPr>
                <w:sz w:val="16"/>
              </w:rPr>
            </w:pPr>
            <w:r>
              <w:rPr>
                <w:sz w:val="16"/>
              </w:rPr>
              <w:t>-</w:t>
            </w:r>
          </w:p>
        </w:tc>
      </w:tr>
      <w:tr w:rsidR="007110E9" w14:paraId="02C55F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0B5A4F" w14:textId="77777777" w:rsidR="007110E9" w:rsidRDefault="007110E9">
            <w:pPr>
              <w:pStyle w:val="TAL"/>
              <w:rPr>
                <w:sz w:val="16"/>
              </w:rPr>
            </w:pPr>
            <w:r>
              <w:rPr>
                <w:sz w:val="16"/>
              </w:rPr>
              <w:t>R5-218010</w:t>
            </w:r>
          </w:p>
        </w:tc>
        <w:tc>
          <w:tcPr>
            <w:tcW w:w="0" w:type="auto"/>
            <w:tcBorders>
              <w:top w:val="single" w:sz="4" w:space="0" w:color="auto"/>
              <w:left w:val="single" w:sz="4" w:space="0" w:color="auto"/>
              <w:bottom w:val="single" w:sz="4" w:space="0" w:color="auto"/>
              <w:right w:val="single" w:sz="4" w:space="0" w:color="auto"/>
            </w:tcBorders>
            <w:hideMark/>
          </w:tcPr>
          <w:p w14:paraId="74946216" w14:textId="77777777" w:rsidR="007110E9" w:rsidRDefault="007110E9">
            <w:pPr>
              <w:pStyle w:val="TAL"/>
              <w:rPr>
                <w:sz w:val="16"/>
              </w:rPr>
            </w:pPr>
            <w:r>
              <w:rPr>
                <w:sz w:val="16"/>
              </w:rPr>
              <w:t xml:space="preserve">Addition of new IMS over 5GS TC 11.2 </w:t>
            </w:r>
            <w:proofErr w:type="spellStart"/>
            <w:r>
              <w:rPr>
                <w:sz w:val="16"/>
              </w:rPr>
              <w:t>eCall</w:t>
            </w:r>
            <w:proofErr w:type="spellEnd"/>
            <w:r>
              <w:rPr>
                <w:sz w:val="16"/>
              </w:rPr>
              <w:t xml:space="preserve"> over IMS / Automatic initiation / Normal registration / Emergency registration / Success / 200 OK with ACK / 5GS</w:t>
            </w:r>
          </w:p>
        </w:tc>
        <w:tc>
          <w:tcPr>
            <w:tcW w:w="0" w:type="auto"/>
            <w:tcBorders>
              <w:top w:val="single" w:sz="4" w:space="0" w:color="auto"/>
              <w:left w:val="single" w:sz="4" w:space="0" w:color="auto"/>
              <w:bottom w:val="single" w:sz="4" w:space="0" w:color="auto"/>
              <w:right w:val="single" w:sz="4" w:space="0" w:color="auto"/>
            </w:tcBorders>
            <w:hideMark/>
          </w:tcPr>
          <w:p w14:paraId="7B83DA94"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C6551E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031728" w14:textId="77777777" w:rsidR="007110E9" w:rsidRDefault="007110E9">
            <w:pPr>
              <w:pStyle w:val="TAL"/>
              <w:rPr>
                <w:sz w:val="16"/>
              </w:rPr>
            </w:pPr>
            <w:r>
              <w:rPr>
                <w:sz w:val="16"/>
              </w:rPr>
              <w:t>R5-217692</w:t>
            </w:r>
          </w:p>
        </w:tc>
        <w:tc>
          <w:tcPr>
            <w:tcW w:w="0" w:type="auto"/>
            <w:tcBorders>
              <w:top w:val="single" w:sz="4" w:space="0" w:color="auto"/>
              <w:left w:val="single" w:sz="4" w:space="0" w:color="auto"/>
              <w:bottom w:val="single" w:sz="4" w:space="0" w:color="auto"/>
              <w:right w:val="single" w:sz="4" w:space="0" w:color="auto"/>
            </w:tcBorders>
            <w:hideMark/>
          </w:tcPr>
          <w:p w14:paraId="5F9C1B04" w14:textId="77777777" w:rsidR="007110E9" w:rsidRDefault="007110E9">
            <w:pPr>
              <w:pStyle w:val="TAL"/>
              <w:rPr>
                <w:sz w:val="16"/>
              </w:rPr>
            </w:pPr>
            <w:r>
              <w:rPr>
                <w:sz w:val="16"/>
              </w:rPr>
              <w:t>-</w:t>
            </w:r>
          </w:p>
        </w:tc>
      </w:tr>
      <w:tr w:rsidR="007110E9" w14:paraId="3C98C5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E296FF" w14:textId="77777777" w:rsidR="007110E9" w:rsidRDefault="007110E9">
            <w:pPr>
              <w:pStyle w:val="TAL"/>
              <w:rPr>
                <w:sz w:val="16"/>
              </w:rPr>
            </w:pPr>
            <w:r>
              <w:rPr>
                <w:sz w:val="16"/>
              </w:rPr>
              <w:t>R5-218011</w:t>
            </w:r>
          </w:p>
        </w:tc>
        <w:tc>
          <w:tcPr>
            <w:tcW w:w="0" w:type="auto"/>
            <w:tcBorders>
              <w:top w:val="single" w:sz="4" w:space="0" w:color="auto"/>
              <w:left w:val="single" w:sz="4" w:space="0" w:color="auto"/>
              <w:bottom w:val="single" w:sz="4" w:space="0" w:color="auto"/>
              <w:right w:val="single" w:sz="4" w:space="0" w:color="auto"/>
            </w:tcBorders>
            <w:hideMark/>
          </w:tcPr>
          <w:p w14:paraId="57C7A28F" w14:textId="77777777" w:rsidR="007110E9" w:rsidRDefault="007110E9">
            <w:pPr>
              <w:pStyle w:val="TAL"/>
              <w:rPr>
                <w:sz w:val="16"/>
              </w:rPr>
            </w:pPr>
            <w:r>
              <w:rPr>
                <w:sz w:val="16"/>
              </w:rPr>
              <w:t xml:space="preserve">Addition of new IMS over 5GS TC 11.4 </w:t>
            </w:r>
            <w:proofErr w:type="spellStart"/>
            <w:r>
              <w:rPr>
                <w:sz w:val="16"/>
              </w:rPr>
              <w:t>eCall</w:t>
            </w:r>
            <w:proofErr w:type="spellEnd"/>
            <w:r>
              <w:rPr>
                <w:sz w:val="16"/>
              </w:rPr>
              <w:t xml:space="preserve"> over IMS / Manual initiation / MSD transfer and 200 OK with ACK / SIP INFO request for MSD Update / Success / 5GS</w:t>
            </w:r>
          </w:p>
        </w:tc>
        <w:tc>
          <w:tcPr>
            <w:tcW w:w="0" w:type="auto"/>
            <w:tcBorders>
              <w:top w:val="single" w:sz="4" w:space="0" w:color="auto"/>
              <w:left w:val="single" w:sz="4" w:space="0" w:color="auto"/>
              <w:bottom w:val="single" w:sz="4" w:space="0" w:color="auto"/>
              <w:right w:val="single" w:sz="4" w:space="0" w:color="auto"/>
            </w:tcBorders>
            <w:hideMark/>
          </w:tcPr>
          <w:p w14:paraId="20B42457"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9E2CFA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4546C2" w14:textId="77777777" w:rsidR="007110E9" w:rsidRDefault="007110E9">
            <w:pPr>
              <w:pStyle w:val="TAL"/>
              <w:rPr>
                <w:sz w:val="16"/>
              </w:rPr>
            </w:pPr>
            <w:r>
              <w:rPr>
                <w:sz w:val="16"/>
              </w:rPr>
              <w:t>R5-217694</w:t>
            </w:r>
          </w:p>
        </w:tc>
        <w:tc>
          <w:tcPr>
            <w:tcW w:w="0" w:type="auto"/>
            <w:tcBorders>
              <w:top w:val="single" w:sz="4" w:space="0" w:color="auto"/>
              <w:left w:val="single" w:sz="4" w:space="0" w:color="auto"/>
              <w:bottom w:val="single" w:sz="4" w:space="0" w:color="auto"/>
              <w:right w:val="single" w:sz="4" w:space="0" w:color="auto"/>
            </w:tcBorders>
            <w:hideMark/>
          </w:tcPr>
          <w:p w14:paraId="75B85B70" w14:textId="77777777" w:rsidR="007110E9" w:rsidRDefault="007110E9">
            <w:pPr>
              <w:pStyle w:val="TAL"/>
              <w:rPr>
                <w:sz w:val="16"/>
              </w:rPr>
            </w:pPr>
            <w:r>
              <w:rPr>
                <w:sz w:val="16"/>
              </w:rPr>
              <w:t>-</w:t>
            </w:r>
          </w:p>
        </w:tc>
      </w:tr>
      <w:tr w:rsidR="007110E9" w14:paraId="20E200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D077E8" w14:textId="77777777" w:rsidR="007110E9" w:rsidRDefault="007110E9">
            <w:pPr>
              <w:pStyle w:val="TAL"/>
              <w:rPr>
                <w:sz w:val="16"/>
              </w:rPr>
            </w:pPr>
            <w:r>
              <w:rPr>
                <w:sz w:val="16"/>
              </w:rPr>
              <w:t>R5-218012</w:t>
            </w:r>
          </w:p>
        </w:tc>
        <w:tc>
          <w:tcPr>
            <w:tcW w:w="0" w:type="auto"/>
            <w:tcBorders>
              <w:top w:val="single" w:sz="4" w:space="0" w:color="auto"/>
              <w:left w:val="single" w:sz="4" w:space="0" w:color="auto"/>
              <w:bottom w:val="single" w:sz="4" w:space="0" w:color="auto"/>
              <w:right w:val="single" w:sz="4" w:space="0" w:color="auto"/>
            </w:tcBorders>
            <w:hideMark/>
          </w:tcPr>
          <w:p w14:paraId="1794DA19"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447FAA41"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70B349C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22C3D8" w14:textId="77777777" w:rsidR="007110E9" w:rsidRDefault="007110E9">
            <w:pPr>
              <w:pStyle w:val="TAL"/>
              <w:rPr>
                <w:sz w:val="16"/>
              </w:rPr>
            </w:pPr>
            <w:r>
              <w:rPr>
                <w:sz w:val="16"/>
              </w:rPr>
              <w:t>R5-218008</w:t>
            </w:r>
          </w:p>
        </w:tc>
        <w:tc>
          <w:tcPr>
            <w:tcW w:w="0" w:type="auto"/>
            <w:tcBorders>
              <w:top w:val="single" w:sz="4" w:space="0" w:color="auto"/>
              <w:left w:val="single" w:sz="4" w:space="0" w:color="auto"/>
              <w:bottom w:val="single" w:sz="4" w:space="0" w:color="auto"/>
              <w:right w:val="single" w:sz="4" w:space="0" w:color="auto"/>
            </w:tcBorders>
            <w:hideMark/>
          </w:tcPr>
          <w:p w14:paraId="35BFF9E1" w14:textId="77777777" w:rsidR="007110E9" w:rsidRDefault="007110E9">
            <w:pPr>
              <w:pStyle w:val="TAL"/>
              <w:rPr>
                <w:sz w:val="16"/>
              </w:rPr>
            </w:pPr>
            <w:r>
              <w:rPr>
                <w:sz w:val="16"/>
              </w:rPr>
              <w:t>-</w:t>
            </w:r>
          </w:p>
        </w:tc>
      </w:tr>
      <w:tr w:rsidR="007110E9" w14:paraId="746D52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34982D" w14:textId="77777777" w:rsidR="007110E9" w:rsidRDefault="007110E9">
            <w:pPr>
              <w:pStyle w:val="TAL"/>
              <w:rPr>
                <w:sz w:val="16"/>
              </w:rPr>
            </w:pPr>
            <w:r>
              <w:rPr>
                <w:sz w:val="16"/>
              </w:rPr>
              <w:t>R5-218013</w:t>
            </w:r>
          </w:p>
        </w:tc>
        <w:tc>
          <w:tcPr>
            <w:tcW w:w="0" w:type="auto"/>
            <w:tcBorders>
              <w:top w:val="single" w:sz="4" w:space="0" w:color="auto"/>
              <w:left w:val="single" w:sz="4" w:space="0" w:color="auto"/>
              <w:bottom w:val="single" w:sz="4" w:space="0" w:color="auto"/>
              <w:right w:val="single" w:sz="4" w:space="0" w:color="auto"/>
            </w:tcBorders>
            <w:hideMark/>
          </w:tcPr>
          <w:p w14:paraId="11BEA628" w14:textId="77777777" w:rsidR="007110E9" w:rsidRDefault="007110E9">
            <w:pPr>
              <w:pStyle w:val="TAL"/>
              <w:rPr>
                <w:sz w:val="16"/>
              </w:rPr>
            </w:pPr>
            <w:r>
              <w:rPr>
                <w:sz w:val="16"/>
              </w:rPr>
              <w:t xml:space="preserve">WP UE Conformance Test Aspects - Support of </w:t>
            </w:r>
            <w:proofErr w:type="spellStart"/>
            <w:r>
              <w:rPr>
                <w:sz w:val="16"/>
              </w:rPr>
              <w:t>eCall</w:t>
            </w:r>
            <w:proofErr w:type="spellEnd"/>
            <w:r>
              <w:rPr>
                <w:sz w:val="16"/>
              </w:rPr>
              <w:t xml:space="preserve"> over IMS for NR</w:t>
            </w:r>
          </w:p>
        </w:tc>
        <w:tc>
          <w:tcPr>
            <w:tcW w:w="0" w:type="auto"/>
            <w:tcBorders>
              <w:top w:val="single" w:sz="4" w:space="0" w:color="auto"/>
              <w:left w:val="single" w:sz="4" w:space="0" w:color="auto"/>
              <w:bottom w:val="single" w:sz="4" w:space="0" w:color="auto"/>
              <w:right w:val="single" w:sz="4" w:space="0" w:color="auto"/>
            </w:tcBorders>
            <w:hideMark/>
          </w:tcPr>
          <w:p w14:paraId="59F8FBA9"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FDB65E6"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EE10AC9" w14:textId="77777777" w:rsidR="007110E9" w:rsidRDefault="007110E9">
            <w:pPr>
              <w:pStyle w:val="TAL"/>
              <w:rPr>
                <w:sz w:val="16"/>
              </w:rPr>
            </w:pPr>
            <w:r>
              <w:rPr>
                <w:sz w:val="16"/>
              </w:rPr>
              <w:t>R5-216542</w:t>
            </w:r>
          </w:p>
        </w:tc>
        <w:tc>
          <w:tcPr>
            <w:tcW w:w="0" w:type="auto"/>
            <w:tcBorders>
              <w:top w:val="single" w:sz="4" w:space="0" w:color="auto"/>
              <w:left w:val="single" w:sz="4" w:space="0" w:color="auto"/>
              <w:bottom w:val="single" w:sz="4" w:space="0" w:color="auto"/>
              <w:right w:val="single" w:sz="4" w:space="0" w:color="auto"/>
            </w:tcBorders>
            <w:hideMark/>
          </w:tcPr>
          <w:p w14:paraId="7A679FE0" w14:textId="77777777" w:rsidR="007110E9" w:rsidRDefault="007110E9">
            <w:pPr>
              <w:pStyle w:val="TAL"/>
              <w:rPr>
                <w:sz w:val="16"/>
              </w:rPr>
            </w:pPr>
            <w:r>
              <w:rPr>
                <w:sz w:val="16"/>
              </w:rPr>
              <w:t>-</w:t>
            </w:r>
          </w:p>
        </w:tc>
      </w:tr>
      <w:tr w:rsidR="007110E9" w14:paraId="7223F0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13465C" w14:textId="77777777" w:rsidR="007110E9" w:rsidRDefault="007110E9">
            <w:pPr>
              <w:pStyle w:val="TAL"/>
              <w:rPr>
                <w:sz w:val="16"/>
              </w:rPr>
            </w:pPr>
            <w:r>
              <w:rPr>
                <w:sz w:val="16"/>
              </w:rPr>
              <w:t>R5-218014</w:t>
            </w:r>
          </w:p>
        </w:tc>
        <w:tc>
          <w:tcPr>
            <w:tcW w:w="0" w:type="auto"/>
            <w:tcBorders>
              <w:top w:val="single" w:sz="4" w:space="0" w:color="auto"/>
              <w:left w:val="single" w:sz="4" w:space="0" w:color="auto"/>
              <w:bottom w:val="single" w:sz="4" w:space="0" w:color="auto"/>
              <w:right w:val="single" w:sz="4" w:space="0" w:color="auto"/>
            </w:tcBorders>
            <w:hideMark/>
          </w:tcPr>
          <w:p w14:paraId="7B7EFF6D" w14:textId="77777777" w:rsidR="007110E9" w:rsidRDefault="007110E9">
            <w:pPr>
              <w:pStyle w:val="TAL"/>
              <w:rPr>
                <w:sz w:val="16"/>
              </w:rPr>
            </w:pPr>
            <w:r>
              <w:rPr>
                <w:sz w:val="16"/>
              </w:rPr>
              <w:t>SR - Rel-16 HST after RAN5#93-e</w:t>
            </w:r>
          </w:p>
        </w:tc>
        <w:tc>
          <w:tcPr>
            <w:tcW w:w="0" w:type="auto"/>
            <w:tcBorders>
              <w:top w:val="single" w:sz="4" w:space="0" w:color="auto"/>
              <w:left w:val="single" w:sz="4" w:space="0" w:color="auto"/>
              <w:bottom w:val="single" w:sz="4" w:space="0" w:color="auto"/>
              <w:right w:val="single" w:sz="4" w:space="0" w:color="auto"/>
            </w:tcBorders>
            <w:hideMark/>
          </w:tcPr>
          <w:p w14:paraId="5219E7C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DE1F80" w14:textId="77777777" w:rsidR="007110E9" w:rsidRDefault="007110E9">
            <w:pPr>
              <w:pStyle w:val="TAL"/>
              <w:rPr>
                <w:sz w:val="16"/>
              </w:rPr>
            </w:pPr>
            <w:r>
              <w:rPr>
                <w:sz w:val="16"/>
              </w:rPr>
              <w:t>reserved</w:t>
            </w:r>
          </w:p>
        </w:tc>
        <w:tc>
          <w:tcPr>
            <w:tcW w:w="0" w:type="auto"/>
            <w:tcBorders>
              <w:top w:val="single" w:sz="4" w:space="0" w:color="auto"/>
              <w:left w:val="single" w:sz="4" w:space="0" w:color="auto"/>
              <w:bottom w:val="single" w:sz="4" w:space="0" w:color="auto"/>
              <w:right w:val="single" w:sz="4" w:space="0" w:color="auto"/>
            </w:tcBorders>
            <w:hideMark/>
          </w:tcPr>
          <w:p w14:paraId="526B59A6" w14:textId="77777777" w:rsidR="007110E9" w:rsidRDefault="007110E9">
            <w:pPr>
              <w:pStyle w:val="TAL"/>
              <w:rPr>
                <w:sz w:val="16"/>
              </w:rPr>
            </w:pPr>
            <w:r>
              <w:rPr>
                <w:sz w:val="16"/>
              </w:rPr>
              <w:t>R5-216449</w:t>
            </w:r>
          </w:p>
        </w:tc>
        <w:tc>
          <w:tcPr>
            <w:tcW w:w="0" w:type="auto"/>
            <w:tcBorders>
              <w:top w:val="single" w:sz="4" w:space="0" w:color="auto"/>
              <w:left w:val="single" w:sz="4" w:space="0" w:color="auto"/>
              <w:bottom w:val="single" w:sz="4" w:space="0" w:color="auto"/>
              <w:right w:val="single" w:sz="4" w:space="0" w:color="auto"/>
            </w:tcBorders>
            <w:hideMark/>
          </w:tcPr>
          <w:p w14:paraId="7B5B2193" w14:textId="77777777" w:rsidR="007110E9" w:rsidRDefault="007110E9">
            <w:pPr>
              <w:pStyle w:val="TAL"/>
              <w:rPr>
                <w:sz w:val="16"/>
              </w:rPr>
            </w:pPr>
            <w:r>
              <w:rPr>
                <w:sz w:val="16"/>
              </w:rPr>
              <w:t>-</w:t>
            </w:r>
          </w:p>
        </w:tc>
      </w:tr>
      <w:tr w:rsidR="007110E9" w14:paraId="479E97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C68307" w14:textId="77777777" w:rsidR="007110E9" w:rsidRDefault="007110E9">
            <w:pPr>
              <w:pStyle w:val="TAL"/>
              <w:rPr>
                <w:sz w:val="16"/>
              </w:rPr>
            </w:pPr>
            <w:r>
              <w:rPr>
                <w:sz w:val="16"/>
              </w:rPr>
              <w:t>R5-218200</w:t>
            </w:r>
          </w:p>
        </w:tc>
        <w:tc>
          <w:tcPr>
            <w:tcW w:w="0" w:type="auto"/>
            <w:tcBorders>
              <w:top w:val="single" w:sz="4" w:space="0" w:color="auto"/>
              <w:left w:val="single" w:sz="4" w:space="0" w:color="auto"/>
              <w:bottom w:val="single" w:sz="4" w:space="0" w:color="auto"/>
              <w:right w:val="single" w:sz="4" w:space="0" w:color="auto"/>
            </w:tcBorders>
            <w:hideMark/>
          </w:tcPr>
          <w:p w14:paraId="459D8147" w14:textId="77777777" w:rsidR="007110E9" w:rsidRDefault="007110E9">
            <w:pPr>
              <w:pStyle w:val="TAL"/>
              <w:rPr>
                <w:sz w:val="16"/>
              </w:rPr>
            </w:pPr>
            <w:r>
              <w:rPr>
                <w:sz w:val="16"/>
              </w:rPr>
              <w:t xml:space="preserve">TP analysis for ref sensitivity for DC_41A_n77A and DC_41A_n78A </w:t>
            </w:r>
          </w:p>
        </w:tc>
        <w:tc>
          <w:tcPr>
            <w:tcW w:w="0" w:type="auto"/>
            <w:tcBorders>
              <w:top w:val="single" w:sz="4" w:space="0" w:color="auto"/>
              <w:left w:val="single" w:sz="4" w:space="0" w:color="auto"/>
              <w:bottom w:val="single" w:sz="4" w:space="0" w:color="auto"/>
              <w:right w:val="single" w:sz="4" w:space="0" w:color="auto"/>
            </w:tcBorders>
            <w:hideMark/>
          </w:tcPr>
          <w:p w14:paraId="4675638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078DB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7B890F"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45D8E5" w14:textId="77777777" w:rsidR="007110E9" w:rsidRDefault="007110E9">
            <w:pPr>
              <w:pStyle w:val="TAL"/>
              <w:rPr>
                <w:sz w:val="16"/>
              </w:rPr>
            </w:pPr>
            <w:r>
              <w:rPr>
                <w:sz w:val="16"/>
              </w:rPr>
              <w:t>-</w:t>
            </w:r>
          </w:p>
        </w:tc>
      </w:tr>
      <w:tr w:rsidR="007110E9" w14:paraId="26B033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34EED9" w14:textId="77777777" w:rsidR="007110E9" w:rsidRDefault="007110E9">
            <w:pPr>
              <w:pStyle w:val="TAL"/>
              <w:rPr>
                <w:sz w:val="16"/>
              </w:rPr>
            </w:pPr>
            <w:r>
              <w:rPr>
                <w:sz w:val="16"/>
              </w:rPr>
              <w:t>R5-218201</w:t>
            </w:r>
          </w:p>
        </w:tc>
        <w:tc>
          <w:tcPr>
            <w:tcW w:w="0" w:type="auto"/>
            <w:tcBorders>
              <w:top w:val="single" w:sz="4" w:space="0" w:color="auto"/>
              <w:left w:val="single" w:sz="4" w:space="0" w:color="auto"/>
              <w:bottom w:val="single" w:sz="4" w:space="0" w:color="auto"/>
              <w:right w:val="single" w:sz="4" w:space="0" w:color="auto"/>
            </w:tcBorders>
            <w:hideMark/>
          </w:tcPr>
          <w:p w14:paraId="4BBBD472" w14:textId="77777777" w:rsidR="007110E9" w:rsidRDefault="007110E9">
            <w:pPr>
              <w:pStyle w:val="TAL"/>
              <w:rPr>
                <w:sz w:val="16"/>
              </w:rPr>
            </w:pPr>
            <w:r>
              <w:rPr>
                <w:sz w:val="16"/>
              </w:rPr>
              <w:t>NB-IoT Test Frequency Corrections to align with RAN4 and US FCC</w:t>
            </w:r>
          </w:p>
        </w:tc>
        <w:tc>
          <w:tcPr>
            <w:tcW w:w="0" w:type="auto"/>
            <w:tcBorders>
              <w:top w:val="single" w:sz="4" w:space="0" w:color="auto"/>
              <w:left w:val="single" w:sz="4" w:space="0" w:color="auto"/>
              <w:bottom w:val="single" w:sz="4" w:space="0" w:color="auto"/>
              <w:right w:val="single" w:sz="4" w:space="0" w:color="auto"/>
            </w:tcBorders>
            <w:hideMark/>
          </w:tcPr>
          <w:p w14:paraId="7FD1FC8A"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5D24640"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EDDD280"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E15CC0" w14:textId="77777777" w:rsidR="007110E9" w:rsidRDefault="007110E9">
            <w:pPr>
              <w:pStyle w:val="TAL"/>
              <w:rPr>
                <w:sz w:val="16"/>
              </w:rPr>
            </w:pPr>
            <w:r>
              <w:rPr>
                <w:sz w:val="16"/>
              </w:rPr>
              <w:t>R5-218393</w:t>
            </w:r>
          </w:p>
        </w:tc>
      </w:tr>
      <w:tr w:rsidR="007110E9" w14:paraId="35FD7B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ACED0F" w14:textId="77777777" w:rsidR="007110E9" w:rsidRDefault="007110E9">
            <w:pPr>
              <w:pStyle w:val="TAL"/>
              <w:rPr>
                <w:sz w:val="16"/>
              </w:rPr>
            </w:pPr>
            <w:r>
              <w:rPr>
                <w:sz w:val="16"/>
              </w:rPr>
              <w:t>R5-218202</w:t>
            </w:r>
          </w:p>
        </w:tc>
        <w:tc>
          <w:tcPr>
            <w:tcW w:w="0" w:type="auto"/>
            <w:tcBorders>
              <w:top w:val="single" w:sz="4" w:space="0" w:color="auto"/>
              <w:left w:val="single" w:sz="4" w:space="0" w:color="auto"/>
              <w:bottom w:val="single" w:sz="4" w:space="0" w:color="auto"/>
              <w:right w:val="single" w:sz="4" w:space="0" w:color="auto"/>
            </w:tcBorders>
            <w:hideMark/>
          </w:tcPr>
          <w:p w14:paraId="150F3B5C" w14:textId="77777777" w:rsidR="007110E9" w:rsidRDefault="007110E9">
            <w:pPr>
              <w:pStyle w:val="TAL"/>
              <w:rPr>
                <w:sz w:val="16"/>
              </w:rPr>
            </w:pPr>
            <w:r>
              <w:rPr>
                <w:sz w:val="16"/>
              </w:rPr>
              <w:t>Incorporating TR 38.884 outcome in RAN5 Test Specifications</w:t>
            </w:r>
          </w:p>
        </w:tc>
        <w:tc>
          <w:tcPr>
            <w:tcW w:w="0" w:type="auto"/>
            <w:tcBorders>
              <w:top w:val="single" w:sz="4" w:space="0" w:color="auto"/>
              <w:left w:val="single" w:sz="4" w:space="0" w:color="auto"/>
              <w:bottom w:val="single" w:sz="4" w:space="0" w:color="auto"/>
              <w:right w:val="single" w:sz="4" w:space="0" w:color="auto"/>
            </w:tcBorders>
            <w:hideMark/>
          </w:tcPr>
          <w:p w14:paraId="0464E2E9" w14:textId="77777777" w:rsidR="007110E9" w:rsidRDefault="007110E9">
            <w:pPr>
              <w:pStyle w:val="TAL"/>
              <w:rPr>
                <w:sz w:val="16"/>
              </w:rPr>
            </w:pPr>
            <w:r>
              <w:rPr>
                <w:sz w:val="16"/>
              </w:rPr>
              <w:t>Apple Portugal, AT&amp;T, China Telecom, Dish Network, DOCOMO Communications Lab, Keysight Technologies, Nokia, Nokia Shanghai Bell, Oppo, Orange, QUALCOMM Europe Inc. - Spain, Rohde &amp; Schwarz, Samsung, Telecom Italia, Verizon Switzerland AG, ZTE Corporation</w:t>
            </w:r>
          </w:p>
        </w:tc>
        <w:tc>
          <w:tcPr>
            <w:tcW w:w="0" w:type="auto"/>
            <w:tcBorders>
              <w:top w:val="single" w:sz="4" w:space="0" w:color="auto"/>
              <w:left w:val="single" w:sz="4" w:space="0" w:color="auto"/>
              <w:bottom w:val="single" w:sz="4" w:space="0" w:color="auto"/>
              <w:right w:val="single" w:sz="4" w:space="0" w:color="auto"/>
            </w:tcBorders>
            <w:hideMark/>
          </w:tcPr>
          <w:p w14:paraId="2D61B7B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8D2EF95"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3DEEC2" w14:textId="77777777" w:rsidR="007110E9" w:rsidRDefault="007110E9">
            <w:pPr>
              <w:pStyle w:val="TAL"/>
              <w:rPr>
                <w:sz w:val="16"/>
              </w:rPr>
            </w:pPr>
            <w:r>
              <w:rPr>
                <w:sz w:val="16"/>
              </w:rPr>
              <w:t>-</w:t>
            </w:r>
          </w:p>
        </w:tc>
      </w:tr>
      <w:tr w:rsidR="007110E9" w14:paraId="6DF93F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6BE43C" w14:textId="77777777" w:rsidR="007110E9" w:rsidRDefault="007110E9">
            <w:pPr>
              <w:pStyle w:val="TAL"/>
              <w:rPr>
                <w:sz w:val="16"/>
              </w:rPr>
            </w:pPr>
            <w:r>
              <w:rPr>
                <w:sz w:val="16"/>
              </w:rPr>
              <w:lastRenderedPageBreak/>
              <w:t>R5-218203</w:t>
            </w:r>
          </w:p>
        </w:tc>
        <w:tc>
          <w:tcPr>
            <w:tcW w:w="0" w:type="auto"/>
            <w:tcBorders>
              <w:top w:val="single" w:sz="4" w:space="0" w:color="auto"/>
              <w:left w:val="single" w:sz="4" w:space="0" w:color="auto"/>
              <w:bottom w:val="single" w:sz="4" w:space="0" w:color="auto"/>
              <w:right w:val="single" w:sz="4" w:space="0" w:color="auto"/>
            </w:tcBorders>
            <w:hideMark/>
          </w:tcPr>
          <w:p w14:paraId="3E1FBF0B" w14:textId="77777777" w:rsidR="007110E9" w:rsidRDefault="007110E9">
            <w:pPr>
              <w:pStyle w:val="TAL"/>
              <w:rPr>
                <w:sz w:val="16"/>
              </w:rPr>
            </w:pPr>
            <w:r>
              <w:rPr>
                <w:sz w:val="16"/>
              </w:rPr>
              <w:t>Addition of test case for UE Rx-Tx time difference measurement period for single positioning frequency layer in FR1 SA test case</w:t>
            </w:r>
          </w:p>
        </w:tc>
        <w:tc>
          <w:tcPr>
            <w:tcW w:w="0" w:type="auto"/>
            <w:tcBorders>
              <w:top w:val="single" w:sz="4" w:space="0" w:color="auto"/>
              <w:left w:val="single" w:sz="4" w:space="0" w:color="auto"/>
              <w:bottom w:val="single" w:sz="4" w:space="0" w:color="auto"/>
              <w:right w:val="single" w:sz="4" w:space="0" w:color="auto"/>
            </w:tcBorders>
            <w:hideMark/>
          </w:tcPr>
          <w:p w14:paraId="62F0DC64"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D43C889"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C71124D" w14:textId="77777777" w:rsidR="007110E9" w:rsidRDefault="007110E9">
            <w:pPr>
              <w:pStyle w:val="TAL"/>
              <w:rPr>
                <w:sz w:val="16"/>
              </w:rPr>
            </w:pPr>
            <w:r>
              <w:rPr>
                <w:sz w:val="16"/>
              </w:rPr>
              <w:t>R5-216607</w:t>
            </w:r>
          </w:p>
        </w:tc>
        <w:tc>
          <w:tcPr>
            <w:tcW w:w="0" w:type="auto"/>
            <w:tcBorders>
              <w:top w:val="single" w:sz="4" w:space="0" w:color="auto"/>
              <w:left w:val="single" w:sz="4" w:space="0" w:color="auto"/>
              <w:bottom w:val="single" w:sz="4" w:space="0" w:color="auto"/>
              <w:right w:val="single" w:sz="4" w:space="0" w:color="auto"/>
            </w:tcBorders>
            <w:hideMark/>
          </w:tcPr>
          <w:p w14:paraId="58D7E857" w14:textId="77777777" w:rsidR="007110E9" w:rsidRDefault="007110E9">
            <w:pPr>
              <w:pStyle w:val="TAL"/>
              <w:rPr>
                <w:sz w:val="16"/>
              </w:rPr>
            </w:pPr>
            <w:r>
              <w:rPr>
                <w:sz w:val="16"/>
              </w:rPr>
              <w:t>-</w:t>
            </w:r>
          </w:p>
        </w:tc>
      </w:tr>
      <w:tr w:rsidR="007110E9" w14:paraId="69514D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0CA32C" w14:textId="77777777" w:rsidR="007110E9" w:rsidRDefault="007110E9">
            <w:pPr>
              <w:pStyle w:val="TAL"/>
              <w:rPr>
                <w:sz w:val="16"/>
              </w:rPr>
            </w:pPr>
            <w:r>
              <w:rPr>
                <w:sz w:val="16"/>
              </w:rPr>
              <w:t>R5-218204</w:t>
            </w:r>
          </w:p>
        </w:tc>
        <w:tc>
          <w:tcPr>
            <w:tcW w:w="0" w:type="auto"/>
            <w:tcBorders>
              <w:top w:val="single" w:sz="4" w:space="0" w:color="auto"/>
              <w:left w:val="single" w:sz="4" w:space="0" w:color="auto"/>
              <w:bottom w:val="single" w:sz="4" w:space="0" w:color="auto"/>
              <w:right w:val="single" w:sz="4" w:space="0" w:color="auto"/>
            </w:tcBorders>
            <w:hideMark/>
          </w:tcPr>
          <w:p w14:paraId="15DC81DD" w14:textId="77777777" w:rsidR="007110E9" w:rsidRDefault="007110E9">
            <w:pPr>
              <w:pStyle w:val="TAL"/>
              <w:rPr>
                <w:sz w:val="16"/>
              </w:rPr>
            </w:pPr>
            <w:r>
              <w:rPr>
                <w:sz w:val="16"/>
              </w:rPr>
              <w:t>Proposing update to Rel-16 test cases based on TEI-16 maintenance in RAN4</w:t>
            </w:r>
          </w:p>
        </w:tc>
        <w:tc>
          <w:tcPr>
            <w:tcW w:w="0" w:type="auto"/>
            <w:tcBorders>
              <w:top w:val="single" w:sz="4" w:space="0" w:color="auto"/>
              <w:left w:val="single" w:sz="4" w:space="0" w:color="auto"/>
              <w:bottom w:val="single" w:sz="4" w:space="0" w:color="auto"/>
              <w:right w:val="single" w:sz="4" w:space="0" w:color="auto"/>
            </w:tcBorders>
            <w:hideMark/>
          </w:tcPr>
          <w:p w14:paraId="476EBB9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E1ECA6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E477647" w14:textId="77777777" w:rsidR="007110E9" w:rsidRDefault="007110E9">
            <w:pPr>
              <w:pStyle w:val="TAL"/>
              <w:rPr>
                <w:sz w:val="16"/>
              </w:rPr>
            </w:pPr>
            <w:r>
              <w:rPr>
                <w:sz w:val="16"/>
              </w:rPr>
              <w:t>R5-217217</w:t>
            </w:r>
          </w:p>
        </w:tc>
        <w:tc>
          <w:tcPr>
            <w:tcW w:w="0" w:type="auto"/>
            <w:tcBorders>
              <w:top w:val="single" w:sz="4" w:space="0" w:color="auto"/>
              <w:left w:val="single" w:sz="4" w:space="0" w:color="auto"/>
              <w:bottom w:val="single" w:sz="4" w:space="0" w:color="auto"/>
              <w:right w:val="single" w:sz="4" w:space="0" w:color="auto"/>
            </w:tcBorders>
            <w:hideMark/>
          </w:tcPr>
          <w:p w14:paraId="16919016" w14:textId="77777777" w:rsidR="007110E9" w:rsidRDefault="007110E9">
            <w:pPr>
              <w:pStyle w:val="TAL"/>
              <w:rPr>
                <w:sz w:val="16"/>
              </w:rPr>
            </w:pPr>
            <w:r>
              <w:rPr>
                <w:sz w:val="16"/>
              </w:rPr>
              <w:t>-</w:t>
            </w:r>
          </w:p>
        </w:tc>
      </w:tr>
      <w:tr w:rsidR="007110E9" w14:paraId="2DCCF4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068467" w14:textId="77777777" w:rsidR="007110E9" w:rsidRDefault="007110E9">
            <w:pPr>
              <w:pStyle w:val="TAL"/>
              <w:rPr>
                <w:sz w:val="16"/>
              </w:rPr>
            </w:pPr>
            <w:r>
              <w:rPr>
                <w:sz w:val="16"/>
              </w:rPr>
              <w:t>R5-218205</w:t>
            </w:r>
          </w:p>
        </w:tc>
        <w:tc>
          <w:tcPr>
            <w:tcW w:w="0" w:type="auto"/>
            <w:tcBorders>
              <w:top w:val="single" w:sz="4" w:space="0" w:color="auto"/>
              <w:left w:val="single" w:sz="4" w:space="0" w:color="auto"/>
              <w:bottom w:val="single" w:sz="4" w:space="0" w:color="auto"/>
              <w:right w:val="single" w:sz="4" w:space="0" w:color="auto"/>
            </w:tcBorders>
            <w:hideMark/>
          </w:tcPr>
          <w:p w14:paraId="68124D97" w14:textId="77777777" w:rsidR="007110E9" w:rsidRDefault="007110E9">
            <w:pPr>
              <w:pStyle w:val="TAL"/>
              <w:rPr>
                <w:sz w:val="16"/>
              </w:rPr>
            </w:pPr>
            <w:r>
              <w:rPr>
                <w:sz w:val="16"/>
              </w:rPr>
              <w:t>Discussion on requirements of execution of selected RRM test cases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21378288" w14:textId="77777777" w:rsidR="007110E9" w:rsidRDefault="007110E9">
            <w:pPr>
              <w:pStyle w:val="TAL"/>
              <w:rPr>
                <w:sz w:val="16"/>
              </w:rPr>
            </w:pPr>
            <w:r>
              <w:rPr>
                <w:sz w:val="16"/>
              </w:rPr>
              <w:t>Apple,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69976BBA"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10CB3FB" w14:textId="77777777" w:rsidR="007110E9" w:rsidRDefault="007110E9">
            <w:pPr>
              <w:pStyle w:val="TAL"/>
              <w:rPr>
                <w:sz w:val="16"/>
              </w:rPr>
            </w:pPr>
            <w:r>
              <w:rPr>
                <w:sz w:val="16"/>
              </w:rPr>
              <w:t>R5-216789</w:t>
            </w:r>
          </w:p>
        </w:tc>
        <w:tc>
          <w:tcPr>
            <w:tcW w:w="0" w:type="auto"/>
            <w:tcBorders>
              <w:top w:val="single" w:sz="4" w:space="0" w:color="auto"/>
              <w:left w:val="single" w:sz="4" w:space="0" w:color="auto"/>
              <w:bottom w:val="single" w:sz="4" w:space="0" w:color="auto"/>
              <w:right w:val="single" w:sz="4" w:space="0" w:color="auto"/>
            </w:tcBorders>
            <w:hideMark/>
          </w:tcPr>
          <w:p w14:paraId="0F61963A" w14:textId="77777777" w:rsidR="007110E9" w:rsidRDefault="007110E9">
            <w:pPr>
              <w:pStyle w:val="TAL"/>
              <w:rPr>
                <w:sz w:val="16"/>
              </w:rPr>
            </w:pPr>
            <w:r>
              <w:rPr>
                <w:sz w:val="16"/>
              </w:rPr>
              <w:t>-</w:t>
            </w:r>
          </w:p>
        </w:tc>
      </w:tr>
      <w:tr w:rsidR="007110E9" w14:paraId="3A1B60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24803" w14:textId="77777777" w:rsidR="007110E9" w:rsidRDefault="007110E9">
            <w:pPr>
              <w:pStyle w:val="TAL"/>
              <w:rPr>
                <w:sz w:val="16"/>
              </w:rPr>
            </w:pPr>
            <w:r>
              <w:rPr>
                <w:sz w:val="16"/>
              </w:rPr>
              <w:t>R5-218206</w:t>
            </w:r>
          </w:p>
        </w:tc>
        <w:tc>
          <w:tcPr>
            <w:tcW w:w="0" w:type="auto"/>
            <w:tcBorders>
              <w:top w:val="single" w:sz="4" w:space="0" w:color="auto"/>
              <w:left w:val="single" w:sz="4" w:space="0" w:color="auto"/>
              <w:bottom w:val="single" w:sz="4" w:space="0" w:color="auto"/>
              <w:right w:val="single" w:sz="4" w:space="0" w:color="auto"/>
            </w:tcBorders>
            <w:hideMark/>
          </w:tcPr>
          <w:p w14:paraId="7A5166FD"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w:t>
            </w:r>
          </w:p>
        </w:tc>
        <w:tc>
          <w:tcPr>
            <w:tcW w:w="0" w:type="auto"/>
            <w:tcBorders>
              <w:top w:val="single" w:sz="4" w:space="0" w:color="auto"/>
              <w:left w:val="single" w:sz="4" w:space="0" w:color="auto"/>
              <w:bottom w:val="single" w:sz="4" w:space="0" w:color="auto"/>
              <w:right w:val="single" w:sz="4" w:space="0" w:color="auto"/>
            </w:tcBorders>
            <w:hideMark/>
          </w:tcPr>
          <w:p w14:paraId="1FE8F83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862214"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FD62E88"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40C5E" w14:textId="77777777" w:rsidR="007110E9" w:rsidRDefault="007110E9">
            <w:pPr>
              <w:pStyle w:val="TAL"/>
              <w:rPr>
                <w:sz w:val="16"/>
              </w:rPr>
            </w:pPr>
            <w:r>
              <w:rPr>
                <w:sz w:val="16"/>
              </w:rPr>
              <w:t>R5-218414</w:t>
            </w:r>
          </w:p>
        </w:tc>
      </w:tr>
      <w:tr w:rsidR="007110E9" w14:paraId="17C4A4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5E16A1" w14:textId="77777777" w:rsidR="007110E9" w:rsidRDefault="007110E9">
            <w:pPr>
              <w:pStyle w:val="TAL"/>
              <w:rPr>
                <w:sz w:val="16"/>
              </w:rPr>
            </w:pPr>
            <w:r>
              <w:rPr>
                <w:sz w:val="16"/>
              </w:rPr>
              <w:t>R5-218207</w:t>
            </w:r>
          </w:p>
        </w:tc>
        <w:tc>
          <w:tcPr>
            <w:tcW w:w="0" w:type="auto"/>
            <w:tcBorders>
              <w:top w:val="single" w:sz="4" w:space="0" w:color="auto"/>
              <w:left w:val="single" w:sz="4" w:space="0" w:color="auto"/>
              <w:bottom w:val="single" w:sz="4" w:space="0" w:color="auto"/>
              <w:right w:val="single" w:sz="4" w:space="0" w:color="auto"/>
            </w:tcBorders>
            <w:hideMark/>
          </w:tcPr>
          <w:p w14:paraId="7F96FD1F" w14:textId="77777777" w:rsidR="007110E9" w:rsidRDefault="007110E9">
            <w:pPr>
              <w:pStyle w:val="TAL"/>
              <w:rPr>
                <w:sz w:val="16"/>
              </w:rPr>
            </w:pPr>
            <w:r>
              <w:rPr>
                <w:sz w:val="16"/>
              </w:rPr>
              <w:t>Correct 5.7.3.2 / 7.7.3.2 test case limits based on TT analysis results</w:t>
            </w:r>
          </w:p>
        </w:tc>
        <w:tc>
          <w:tcPr>
            <w:tcW w:w="0" w:type="auto"/>
            <w:tcBorders>
              <w:top w:val="single" w:sz="4" w:space="0" w:color="auto"/>
              <w:left w:val="single" w:sz="4" w:space="0" w:color="auto"/>
              <w:bottom w:val="single" w:sz="4" w:space="0" w:color="auto"/>
              <w:right w:val="single" w:sz="4" w:space="0" w:color="auto"/>
            </w:tcBorders>
            <w:hideMark/>
          </w:tcPr>
          <w:p w14:paraId="5E7977E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FA03F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781F6"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C182D3" w14:textId="77777777" w:rsidR="007110E9" w:rsidRDefault="007110E9">
            <w:pPr>
              <w:pStyle w:val="TAL"/>
              <w:rPr>
                <w:sz w:val="16"/>
              </w:rPr>
            </w:pPr>
            <w:r>
              <w:rPr>
                <w:sz w:val="16"/>
              </w:rPr>
              <w:t>-</w:t>
            </w:r>
          </w:p>
        </w:tc>
      </w:tr>
      <w:tr w:rsidR="007110E9" w14:paraId="5B1270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F814DA" w14:textId="77777777" w:rsidR="007110E9" w:rsidRDefault="007110E9">
            <w:pPr>
              <w:pStyle w:val="TAL"/>
              <w:rPr>
                <w:sz w:val="16"/>
              </w:rPr>
            </w:pPr>
            <w:r>
              <w:rPr>
                <w:sz w:val="16"/>
              </w:rPr>
              <w:t>R5-218208</w:t>
            </w:r>
          </w:p>
        </w:tc>
        <w:tc>
          <w:tcPr>
            <w:tcW w:w="0" w:type="auto"/>
            <w:tcBorders>
              <w:top w:val="single" w:sz="4" w:space="0" w:color="auto"/>
              <w:left w:val="single" w:sz="4" w:space="0" w:color="auto"/>
              <w:bottom w:val="single" w:sz="4" w:space="0" w:color="auto"/>
              <w:right w:val="single" w:sz="4" w:space="0" w:color="auto"/>
            </w:tcBorders>
            <w:hideMark/>
          </w:tcPr>
          <w:p w14:paraId="6144D997" w14:textId="77777777" w:rsidR="007110E9" w:rsidRDefault="007110E9">
            <w:pPr>
              <w:pStyle w:val="TAL"/>
              <w:rPr>
                <w:sz w:val="16"/>
              </w:rPr>
            </w:pPr>
            <w:r>
              <w:rPr>
                <w:sz w:val="16"/>
              </w:rPr>
              <w:t>Correct TT analysis for TC 5.7.3.2 and 7.7.3.2</w:t>
            </w:r>
          </w:p>
        </w:tc>
        <w:tc>
          <w:tcPr>
            <w:tcW w:w="0" w:type="auto"/>
            <w:tcBorders>
              <w:top w:val="single" w:sz="4" w:space="0" w:color="auto"/>
              <w:left w:val="single" w:sz="4" w:space="0" w:color="auto"/>
              <w:bottom w:val="single" w:sz="4" w:space="0" w:color="auto"/>
              <w:right w:val="single" w:sz="4" w:space="0" w:color="auto"/>
            </w:tcBorders>
            <w:hideMark/>
          </w:tcPr>
          <w:p w14:paraId="295C735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C273C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E06D96"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D8FA97" w14:textId="77777777" w:rsidR="007110E9" w:rsidRDefault="007110E9">
            <w:pPr>
              <w:pStyle w:val="TAL"/>
              <w:rPr>
                <w:sz w:val="16"/>
              </w:rPr>
            </w:pPr>
            <w:r>
              <w:rPr>
                <w:sz w:val="16"/>
              </w:rPr>
              <w:t>-</w:t>
            </w:r>
          </w:p>
        </w:tc>
      </w:tr>
      <w:tr w:rsidR="007110E9" w14:paraId="18D60F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78DC55" w14:textId="77777777" w:rsidR="007110E9" w:rsidRDefault="007110E9">
            <w:pPr>
              <w:pStyle w:val="TAL"/>
              <w:rPr>
                <w:sz w:val="16"/>
              </w:rPr>
            </w:pPr>
            <w:r>
              <w:rPr>
                <w:sz w:val="16"/>
              </w:rPr>
              <w:t>R5-218209</w:t>
            </w:r>
          </w:p>
        </w:tc>
        <w:tc>
          <w:tcPr>
            <w:tcW w:w="0" w:type="auto"/>
            <w:tcBorders>
              <w:top w:val="single" w:sz="4" w:space="0" w:color="auto"/>
              <w:left w:val="single" w:sz="4" w:space="0" w:color="auto"/>
              <w:bottom w:val="single" w:sz="4" w:space="0" w:color="auto"/>
              <w:right w:val="single" w:sz="4" w:space="0" w:color="auto"/>
            </w:tcBorders>
            <w:hideMark/>
          </w:tcPr>
          <w:p w14:paraId="50A99A05" w14:textId="77777777" w:rsidR="007110E9" w:rsidRDefault="007110E9">
            <w:pPr>
              <w:pStyle w:val="TAL"/>
              <w:rPr>
                <w:sz w:val="16"/>
              </w:rPr>
            </w:pPr>
            <w:r>
              <w:rPr>
                <w:sz w:val="16"/>
              </w:rPr>
              <w:t xml:space="preserve">Discussion on Handling </w:t>
            </w:r>
            <w:proofErr w:type="spellStart"/>
            <w:r>
              <w:rPr>
                <w:sz w:val="16"/>
              </w:rPr>
              <w:t>TxD</w:t>
            </w:r>
            <w:proofErr w:type="spellEnd"/>
            <w:r>
              <w:rPr>
                <w:sz w:val="16"/>
              </w:rPr>
              <w:t xml:space="preserve"> WI and PC1.5 Wis</w:t>
            </w:r>
          </w:p>
        </w:tc>
        <w:tc>
          <w:tcPr>
            <w:tcW w:w="0" w:type="auto"/>
            <w:tcBorders>
              <w:top w:val="single" w:sz="4" w:space="0" w:color="auto"/>
              <w:left w:val="single" w:sz="4" w:space="0" w:color="auto"/>
              <w:bottom w:val="single" w:sz="4" w:space="0" w:color="auto"/>
              <w:right w:val="single" w:sz="4" w:space="0" w:color="auto"/>
            </w:tcBorders>
            <w:hideMark/>
          </w:tcPr>
          <w:p w14:paraId="15869673" w14:textId="77777777" w:rsidR="007110E9" w:rsidRDefault="007110E9">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466B14"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386CC0A"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4E5315" w14:textId="77777777" w:rsidR="007110E9" w:rsidRDefault="007110E9">
            <w:pPr>
              <w:pStyle w:val="TAL"/>
              <w:rPr>
                <w:sz w:val="16"/>
              </w:rPr>
            </w:pPr>
            <w:r>
              <w:rPr>
                <w:sz w:val="16"/>
              </w:rPr>
              <w:t>-</w:t>
            </w:r>
          </w:p>
        </w:tc>
      </w:tr>
      <w:tr w:rsidR="007110E9" w14:paraId="7701B8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304210" w14:textId="77777777" w:rsidR="007110E9" w:rsidRDefault="007110E9">
            <w:pPr>
              <w:pStyle w:val="TAL"/>
              <w:rPr>
                <w:sz w:val="16"/>
              </w:rPr>
            </w:pPr>
            <w:r>
              <w:rPr>
                <w:sz w:val="16"/>
              </w:rPr>
              <w:t>R5-218210</w:t>
            </w:r>
          </w:p>
        </w:tc>
        <w:tc>
          <w:tcPr>
            <w:tcW w:w="0" w:type="auto"/>
            <w:tcBorders>
              <w:top w:val="single" w:sz="4" w:space="0" w:color="auto"/>
              <w:left w:val="single" w:sz="4" w:space="0" w:color="auto"/>
              <w:bottom w:val="single" w:sz="4" w:space="0" w:color="auto"/>
              <w:right w:val="single" w:sz="4" w:space="0" w:color="auto"/>
            </w:tcBorders>
            <w:hideMark/>
          </w:tcPr>
          <w:p w14:paraId="416341E5" w14:textId="77777777" w:rsidR="007110E9" w:rsidRDefault="007110E9">
            <w:pPr>
              <w:pStyle w:val="TAL"/>
              <w:rPr>
                <w:sz w:val="16"/>
              </w:rPr>
            </w:pPr>
            <w:r>
              <w:rPr>
                <w:sz w:val="16"/>
              </w:rPr>
              <w:t>Discussion on how to handle Dynamic Spectrum Sharing (DSS) Conformance Testing</w:t>
            </w:r>
          </w:p>
        </w:tc>
        <w:tc>
          <w:tcPr>
            <w:tcW w:w="0" w:type="auto"/>
            <w:tcBorders>
              <w:top w:val="single" w:sz="4" w:space="0" w:color="auto"/>
              <w:left w:val="single" w:sz="4" w:space="0" w:color="auto"/>
              <w:bottom w:val="single" w:sz="4" w:space="0" w:color="auto"/>
              <w:right w:val="single" w:sz="4" w:space="0" w:color="auto"/>
            </w:tcBorders>
            <w:hideMark/>
          </w:tcPr>
          <w:p w14:paraId="17E3BF1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7279BF8" w14:textId="77777777" w:rsidR="007110E9" w:rsidRDefault="007110E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5974A2A"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051BA0" w14:textId="77777777" w:rsidR="007110E9" w:rsidRDefault="007110E9">
            <w:pPr>
              <w:pStyle w:val="TAL"/>
              <w:rPr>
                <w:sz w:val="16"/>
              </w:rPr>
            </w:pPr>
            <w:r>
              <w:rPr>
                <w:sz w:val="16"/>
              </w:rPr>
              <w:t>R5-218449</w:t>
            </w:r>
          </w:p>
        </w:tc>
      </w:tr>
      <w:tr w:rsidR="007110E9" w14:paraId="052902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08EA8C" w14:textId="77777777" w:rsidR="007110E9" w:rsidRDefault="007110E9">
            <w:pPr>
              <w:pStyle w:val="TAL"/>
              <w:rPr>
                <w:sz w:val="16"/>
              </w:rPr>
            </w:pPr>
            <w:r>
              <w:rPr>
                <w:sz w:val="16"/>
              </w:rPr>
              <w:t>R5-218211</w:t>
            </w:r>
          </w:p>
        </w:tc>
        <w:tc>
          <w:tcPr>
            <w:tcW w:w="0" w:type="auto"/>
            <w:tcBorders>
              <w:top w:val="single" w:sz="4" w:space="0" w:color="auto"/>
              <w:left w:val="single" w:sz="4" w:space="0" w:color="auto"/>
              <w:bottom w:val="single" w:sz="4" w:space="0" w:color="auto"/>
              <w:right w:val="single" w:sz="4" w:space="0" w:color="auto"/>
            </w:tcBorders>
            <w:hideMark/>
          </w:tcPr>
          <w:p w14:paraId="291ABEB9" w14:textId="77777777" w:rsidR="007110E9" w:rsidRDefault="007110E9">
            <w:pPr>
              <w:pStyle w:val="TAL"/>
              <w:rPr>
                <w:sz w:val="16"/>
              </w:rPr>
            </w:pPr>
            <w:r>
              <w:rPr>
                <w:sz w:val="16"/>
              </w:rPr>
              <w:t xml:space="preserve">Adding new test case spurious UE </w:t>
            </w:r>
            <w:proofErr w:type="spellStart"/>
            <w:r>
              <w:rPr>
                <w:sz w:val="16"/>
              </w:rPr>
              <w:t>coex</w:t>
            </w:r>
            <w:proofErr w:type="spellEnd"/>
            <w:r>
              <w:rPr>
                <w:sz w:val="16"/>
              </w:rPr>
              <w:t xml:space="preserve"> for inter-band EN-DC including FR2 and </w:t>
            </w:r>
            <w:proofErr w:type="spellStart"/>
            <w:r>
              <w:rPr>
                <w:sz w:val="16"/>
              </w:rPr>
              <w:t>editors</w:t>
            </w:r>
            <w:proofErr w:type="spellEnd"/>
            <w:r>
              <w:rPr>
                <w:sz w:val="16"/>
              </w:rPr>
              <w:t xml:space="preserve"> note updates</w:t>
            </w:r>
          </w:p>
        </w:tc>
        <w:tc>
          <w:tcPr>
            <w:tcW w:w="0" w:type="auto"/>
            <w:tcBorders>
              <w:top w:val="single" w:sz="4" w:space="0" w:color="auto"/>
              <w:left w:val="single" w:sz="4" w:space="0" w:color="auto"/>
              <w:bottom w:val="single" w:sz="4" w:space="0" w:color="auto"/>
              <w:right w:val="single" w:sz="4" w:space="0" w:color="auto"/>
            </w:tcBorders>
            <w:hideMark/>
          </w:tcPr>
          <w:p w14:paraId="02138C1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2F1E9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940436"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27CC3" w14:textId="77777777" w:rsidR="007110E9" w:rsidRDefault="007110E9">
            <w:pPr>
              <w:pStyle w:val="TAL"/>
              <w:rPr>
                <w:sz w:val="16"/>
              </w:rPr>
            </w:pPr>
            <w:r>
              <w:rPr>
                <w:sz w:val="16"/>
              </w:rPr>
              <w:t>-</w:t>
            </w:r>
          </w:p>
        </w:tc>
      </w:tr>
      <w:tr w:rsidR="007110E9" w14:paraId="2F1F76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633ABD" w14:textId="77777777" w:rsidR="007110E9" w:rsidRDefault="007110E9">
            <w:pPr>
              <w:pStyle w:val="TAL"/>
              <w:rPr>
                <w:sz w:val="16"/>
              </w:rPr>
            </w:pPr>
            <w:r>
              <w:rPr>
                <w:sz w:val="16"/>
              </w:rPr>
              <w:t>R5-218212</w:t>
            </w:r>
          </w:p>
        </w:tc>
        <w:tc>
          <w:tcPr>
            <w:tcW w:w="0" w:type="auto"/>
            <w:tcBorders>
              <w:top w:val="single" w:sz="4" w:space="0" w:color="auto"/>
              <w:left w:val="single" w:sz="4" w:space="0" w:color="auto"/>
              <w:bottom w:val="single" w:sz="4" w:space="0" w:color="auto"/>
              <w:right w:val="single" w:sz="4" w:space="0" w:color="auto"/>
            </w:tcBorders>
            <w:hideMark/>
          </w:tcPr>
          <w:p w14:paraId="26D10DF3" w14:textId="77777777" w:rsidR="007110E9" w:rsidRDefault="007110E9">
            <w:pPr>
              <w:pStyle w:val="TAL"/>
              <w:rPr>
                <w:sz w:val="16"/>
              </w:rPr>
            </w:pPr>
            <w:r>
              <w:rPr>
                <w:sz w:val="16"/>
              </w:rPr>
              <w:t>MU and TT proposal for FR2 EVM</w:t>
            </w:r>
          </w:p>
        </w:tc>
        <w:tc>
          <w:tcPr>
            <w:tcW w:w="0" w:type="auto"/>
            <w:tcBorders>
              <w:top w:val="single" w:sz="4" w:space="0" w:color="auto"/>
              <w:left w:val="single" w:sz="4" w:space="0" w:color="auto"/>
              <w:bottom w:val="single" w:sz="4" w:space="0" w:color="auto"/>
              <w:right w:val="single" w:sz="4" w:space="0" w:color="auto"/>
            </w:tcBorders>
            <w:hideMark/>
          </w:tcPr>
          <w:p w14:paraId="3D10D9F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A87163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B6C70B5" w14:textId="77777777" w:rsidR="007110E9" w:rsidRDefault="007110E9">
            <w:pPr>
              <w:pStyle w:val="TAL"/>
              <w:rPr>
                <w:sz w:val="16"/>
              </w:rPr>
            </w:pPr>
            <w:r>
              <w:rPr>
                <w:sz w:val="16"/>
              </w:rPr>
              <w:t>R5-217414</w:t>
            </w:r>
          </w:p>
        </w:tc>
        <w:tc>
          <w:tcPr>
            <w:tcW w:w="0" w:type="auto"/>
            <w:tcBorders>
              <w:top w:val="single" w:sz="4" w:space="0" w:color="auto"/>
              <w:left w:val="single" w:sz="4" w:space="0" w:color="auto"/>
              <w:bottom w:val="single" w:sz="4" w:space="0" w:color="auto"/>
              <w:right w:val="single" w:sz="4" w:space="0" w:color="auto"/>
            </w:tcBorders>
            <w:hideMark/>
          </w:tcPr>
          <w:p w14:paraId="4A2CAE17" w14:textId="77777777" w:rsidR="007110E9" w:rsidRDefault="007110E9">
            <w:pPr>
              <w:pStyle w:val="TAL"/>
              <w:rPr>
                <w:sz w:val="16"/>
              </w:rPr>
            </w:pPr>
            <w:r>
              <w:rPr>
                <w:sz w:val="16"/>
              </w:rPr>
              <w:t>-</w:t>
            </w:r>
          </w:p>
        </w:tc>
      </w:tr>
      <w:tr w:rsidR="007110E9" w14:paraId="33645C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03BEA8" w14:textId="77777777" w:rsidR="007110E9" w:rsidRDefault="007110E9">
            <w:pPr>
              <w:pStyle w:val="TAL"/>
              <w:rPr>
                <w:sz w:val="16"/>
              </w:rPr>
            </w:pPr>
            <w:r>
              <w:rPr>
                <w:sz w:val="16"/>
              </w:rPr>
              <w:t>R5-218213</w:t>
            </w:r>
          </w:p>
        </w:tc>
        <w:tc>
          <w:tcPr>
            <w:tcW w:w="0" w:type="auto"/>
            <w:tcBorders>
              <w:top w:val="single" w:sz="4" w:space="0" w:color="auto"/>
              <w:left w:val="single" w:sz="4" w:space="0" w:color="auto"/>
              <w:bottom w:val="single" w:sz="4" w:space="0" w:color="auto"/>
              <w:right w:val="single" w:sz="4" w:space="0" w:color="auto"/>
            </w:tcBorders>
            <w:hideMark/>
          </w:tcPr>
          <w:p w14:paraId="5BB617BC" w14:textId="77777777" w:rsidR="007110E9" w:rsidRDefault="007110E9">
            <w:pPr>
              <w:pStyle w:val="TAL"/>
              <w:rPr>
                <w:sz w:val="16"/>
              </w:rPr>
            </w:pPr>
            <w:r>
              <w:rPr>
                <w:sz w:val="16"/>
              </w:rPr>
              <w:t>Proposal on how to deal with FR2 MU and expanding test scenario</w:t>
            </w:r>
          </w:p>
        </w:tc>
        <w:tc>
          <w:tcPr>
            <w:tcW w:w="0" w:type="auto"/>
            <w:tcBorders>
              <w:top w:val="single" w:sz="4" w:space="0" w:color="auto"/>
              <w:left w:val="single" w:sz="4" w:space="0" w:color="auto"/>
              <w:bottom w:val="single" w:sz="4" w:space="0" w:color="auto"/>
              <w:right w:val="single" w:sz="4" w:space="0" w:color="auto"/>
            </w:tcBorders>
            <w:hideMark/>
          </w:tcPr>
          <w:p w14:paraId="73B965EE"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A88451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8D02182" w14:textId="77777777" w:rsidR="007110E9" w:rsidRDefault="007110E9">
            <w:pPr>
              <w:pStyle w:val="TAL"/>
              <w:rPr>
                <w:sz w:val="16"/>
              </w:rPr>
            </w:pPr>
            <w:r>
              <w:rPr>
                <w:sz w:val="16"/>
              </w:rPr>
              <w:t>R5-217415</w:t>
            </w:r>
          </w:p>
        </w:tc>
        <w:tc>
          <w:tcPr>
            <w:tcW w:w="0" w:type="auto"/>
            <w:tcBorders>
              <w:top w:val="single" w:sz="4" w:space="0" w:color="auto"/>
              <w:left w:val="single" w:sz="4" w:space="0" w:color="auto"/>
              <w:bottom w:val="single" w:sz="4" w:space="0" w:color="auto"/>
              <w:right w:val="single" w:sz="4" w:space="0" w:color="auto"/>
            </w:tcBorders>
            <w:hideMark/>
          </w:tcPr>
          <w:p w14:paraId="73A24600" w14:textId="77777777" w:rsidR="007110E9" w:rsidRDefault="007110E9">
            <w:pPr>
              <w:pStyle w:val="TAL"/>
              <w:rPr>
                <w:sz w:val="16"/>
              </w:rPr>
            </w:pPr>
            <w:r>
              <w:rPr>
                <w:sz w:val="16"/>
              </w:rPr>
              <w:t>-</w:t>
            </w:r>
          </w:p>
        </w:tc>
      </w:tr>
      <w:tr w:rsidR="007110E9" w14:paraId="387CC7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43F0E7" w14:textId="77777777" w:rsidR="007110E9" w:rsidRDefault="007110E9">
            <w:pPr>
              <w:pStyle w:val="TAL"/>
              <w:rPr>
                <w:sz w:val="16"/>
              </w:rPr>
            </w:pPr>
            <w:r>
              <w:rPr>
                <w:sz w:val="16"/>
              </w:rPr>
              <w:t>R5-218214</w:t>
            </w:r>
          </w:p>
        </w:tc>
        <w:tc>
          <w:tcPr>
            <w:tcW w:w="0" w:type="auto"/>
            <w:tcBorders>
              <w:top w:val="single" w:sz="4" w:space="0" w:color="auto"/>
              <w:left w:val="single" w:sz="4" w:space="0" w:color="auto"/>
              <w:bottom w:val="single" w:sz="4" w:space="0" w:color="auto"/>
              <w:right w:val="single" w:sz="4" w:space="0" w:color="auto"/>
            </w:tcBorders>
            <w:hideMark/>
          </w:tcPr>
          <w:p w14:paraId="457D8D28" w14:textId="77777777" w:rsidR="007110E9" w:rsidRDefault="007110E9">
            <w:pPr>
              <w:pStyle w:val="TAL"/>
              <w:rPr>
                <w:sz w:val="16"/>
              </w:rPr>
            </w:pPr>
            <w:r>
              <w:rPr>
                <w:sz w:val="16"/>
              </w:rPr>
              <w:t>On the MU of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7C9D1D0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270A703"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6C3DA8F" w14:textId="77777777" w:rsidR="007110E9" w:rsidRDefault="007110E9">
            <w:pPr>
              <w:pStyle w:val="TAL"/>
              <w:rPr>
                <w:sz w:val="16"/>
              </w:rPr>
            </w:pPr>
            <w:r>
              <w:rPr>
                <w:sz w:val="16"/>
              </w:rPr>
              <w:t>R5-217558</w:t>
            </w:r>
          </w:p>
        </w:tc>
        <w:tc>
          <w:tcPr>
            <w:tcW w:w="0" w:type="auto"/>
            <w:tcBorders>
              <w:top w:val="single" w:sz="4" w:space="0" w:color="auto"/>
              <w:left w:val="single" w:sz="4" w:space="0" w:color="auto"/>
              <w:bottom w:val="single" w:sz="4" w:space="0" w:color="auto"/>
              <w:right w:val="single" w:sz="4" w:space="0" w:color="auto"/>
            </w:tcBorders>
            <w:hideMark/>
          </w:tcPr>
          <w:p w14:paraId="42A469D4" w14:textId="77777777" w:rsidR="007110E9" w:rsidRDefault="007110E9">
            <w:pPr>
              <w:pStyle w:val="TAL"/>
              <w:rPr>
                <w:sz w:val="16"/>
              </w:rPr>
            </w:pPr>
            <w:r>
              <w:rPr>
                <w:sz w:val="16"/>
              </w:rPr>
              <w:t>-</w:t>
            </w:r>
          </w:p>
        </w:tc>
      </w:tr>
      <w:tr w:rsidR="007110E9" w14:paraId="262C99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0233C4" w14:textId="77777777" w:rsidR="007110E9" w:rsidRDefault="007110E9">
            <w:pPr>
              <w:pStyle w:val="TAL"/>
              <w:rPr>
                <w:sz w:val="16"/>
              </w:rPr>
            </w:pPr>
            <w:r>
              <w:rPr>
                <w:sz w:val="16"/>
              </w:rPr>
              <w:t>R5-218215</w:t>
            </w:r>
          </w:p>
        </w:tc>
        <w:tc>
          <w:tcPr>
            <w:tcW w:w="0" w:type="auto"/>
            <w:tcBorders>
              <w:top w:val="single" w:sz="4" w:space="0" w:color="auto"/>
              <w:left w:val="single" w:sz="4" w:space="0" w:color="auto"/>
              <w:bottom w:val="single" w:sz="4" w:space="0" w:color="auto"/>
              <w:right w:val="single" w:sz="4" w:space="0" w:color="auto"/>
            </w:tcBorders>
            <w:hideMark/>
          </w:tcPr>
          <w:p w14:paraId="3D88B15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6.3.1.9 - inter-</w:t>
            </w:r>
            <w:proofErr w:type="spellStart"/>
            <w:r>
              <w:rPr>
                <w:sz w:val="16"/>
              </w:rPr>
              <w:t>freq</w:t>
            </w:r>
            <w:proofErr w:type="spellEnd"/>
            <w:r>
              <w:rPr>
                <w:sz w:val="16"/>
              </w:rPr>
              <w:t xml:space="preserve">  sync DAPS HO</w:t>
            </w:r>
          </w:p>
        </w:tc>
        <w:tc>
          <w:tcPr>
            <w:tcW w:w="0" w:type="auto"/>
            <w:tcBorders>
              <w:top w:val="single" w:sz="4" w:space="0" w:color="auto"/>
              <w:left w:val="single" w:sz="4" w:space="0" w:color="auto"/>
              <w:bottom w:val="single" w:sz="4" w:space="0" w:color="auto"/>
              <w:right w:val="single" w:sz="4" w:space="0" w:color="auto"/>
            </w:tcBorders>
            <w:hideMark/>
          </w:tcPr>
          <w:p w14:paraId="4008D104"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D4761F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852C13" w14:textId="77777777" w:rsidR="007110E9" w:rsidRDefault="007110E9">
            <w:pPr>
              <w:pStyle w:val="TAL"/>
              <w:rPr>
                <w:sz w:val="16"/>
              </w:rPr>
            </w:pPr>
            <w:r>
              <w:rPr>
                <w:sz w:val="16"/>
              </w:rPr>
              <w:t>R5-216796</w:t>
            </w:r>
          </w:p>
        </w:tc>
        <w:tc>
          <w:tcPr>
            <w:tcW w:w="0" w:type="auto"/>
            <w:tcBorders>
              <w:top w:val="single" w:sz="4" w:space="0" w:color="auto"/>
              <w:left w:val="single" w:sz="4" w:space="0" w:color="auto"/>
              <w:bottom w:val="single" w:sz="4" w:space="0" w:color="auto"/>
              <w:right w:val="single" w:sz="4" w:space="0" w:color="auto"/>
            </w:tcBorders>
            <w:hideMark/>
          </w:tcPr>
          <w:p w14:paraId="5DF8A05B" w14:textId="77777777" w:rsidR="007110E9" w:rsidRDefault="007110E9">
            <w:pPr>
              <w:pStyle w:val="TAL"/>
              <w:rPr>
                <w:sz w:val="16"/>
              </w:rPr>
            </w:pPr>
            <w:r>
              <w:rPr>
                <w:sz w:val="16"/>
              </w:rPr>
              <w:t>-</w:t>
            </w:r>
          </w:p>
        </w:tc>
      </w:tr>
      <w:tr w:rsidR="007110E9" w14:paraId="33CF74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0A9B0D" w14:textId="77777777" w:rsidR="007110E9" w:rsidRDefault="007110E9">
            <w:pPr>
              <w:pStyle w:val="TAL"/>
              <w:rPr>
                <w:sz w:val="16"/>
              </w:rPr>
            </w:pPr>
            <w:r>
              <w:rPr>
                <w:sz w:val="16"/>
              </w:rPr>
              <w:t>R5-218216</w:t>
            </w:r>
          </w:p>
        </w:tc>
        <w:tc>
          <w:tcPr>
            <w:tcW w:w="0" w:type="auto"/>
            <w:tcBorders>
              <w:top w:val="single" w:sz="4" w:space="0" w:color="auto"/>
              <w:left w:val="single" w:sz="4" w:space="0" w:color="auto"/>
              <w:bottom w:val="single" w:sz="4" w:space="0" w:color="auto"/>
              <w:right w:val="single" w:sz="4" w:space="0" w:color="auto"/>
            </w:tcBorders>
            <w:hideMark/>
          </w:tcPr>
          <w:p w14:paraId="69EAEE61" w14:textId="77777777" w:rsidR="007110E9" w:rsidRDefault="007110E9">
            <w:pPr>
              <w:pStyle w:val="TAL"/>
              <w:rPr>
                <w:sz w:val="16"/>
              </w:rPr>
            </w:pPr>
            <w:r>
              <w:rPr>
                <w:sz w:val="16"/>
              </w:rPr>
              <w:t xml:space="preserve">Correction to Annex F for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74C7E2F7" w14:textId="77777777" w:rsidR="007110E9" w:rsidRDefault="007110E9">
            <w:pPr>
              <w:pStyle w:val="TAL"/>
              <w:rPr>
                <w:sz w:val="16"/>
              </w:rPr>
            </w:pPr>
            <w:r>
              <w:rPr>
                <w:sz w:val="16"/>
              </w:rPr>
              <w:t xml:space="preserve">Huawei, Hisilicon,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335B14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3C5B4B" w14:textId="77777777" w:rsidR="007110E9" w:rsidRDefault="007110E9">
            <w:pPr>
              <w:pStyle w:val="TAL"/>
              <w:rPr>
                <w:sz w:val="16"/>
              </w:rPr>
            </w:pPr>
            <w:r>
              <w:rPr>
                <w:sz w:val="16"/>
              </w:rPr>
              <w:t>R5-216879</w:t>
            </w:r>
          </w:p>
        </w:tc>
        <w:tc>
          <w:tcPr>
            <w:tcW w:w="0" w:type="auto"/>
            <w:tcBorders>
              <w:top w:val="single" w:sz="4" w:space="0" w:color="auto"/>
              <w:left w:val="single" w:sz="4" w:space="0" w:color="auto"/>
              <w:bottom w:val="single" w:sz="4" w:space="0" w:color="auto"/>
              <w:right w:val="single" w:sz="4" w:space="0" w:color="auto"/>
            </w:tcBorders>
            <w:hideMark/>
          </w:tcPr>
          <w:p w14:paraId="4E87337F" w14:textId="77777777" w:rsidR="007110E9" w:rsidRDefault="007110E9">
            <w:pPr>
              <w:pStyle w:val="TAL"/>
              <w:rPr>
                <w:sz w:val="16"/>
              </w:rPr>
            </w:pPr>
            <w:r>
              <w:rPr>
                <w:sz w:val="16"/>
              </w:rPr>
              <w:t>-</w:t>
            </w:r>
          </w:p>
        </w:tc>
      </w:tr>
      <w:tr w:rsidR="007110E9" w14:paraId="49C6F6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B5BC94" w14:textId="77777777" w:rsidR="007110E9" w:rsidRDefault="007110E9">
            <w:pPr>
              <w:pStyle w:val="TAL"/>
              <w:rPr>
                <w:sz w:val="16"/>
              </w:rPr>
            </w:pPr>
            <w:r>
              <w:rPr>
                <w:sz w:val="16"/>
              </w:rPr>
              <w:t>R5-218217</w:t>
            </w:r>
          </w:p>
        </w:tc>
        <w:tc>
          <w:tcPr>
            <w:tcW w:w="0" w:type="auto"/>
            <w:tcBorders>
              <w:top w:val="single" w:sz="4" w:space="0" w:color="auto"/>
              <w:left w:val="single" w:sz="4" w:space="0" w:color="auto"/>
              <w:bottom w:val="single" w:sz="4" w:space="0" w:color="auto"/>
              <w:right w:val="single" w:sz="4" w:space="0" w:color="auto"/>
            </w:tcBorders>
            <w:hideMark/>
          </w:tcPr>
          <w:p w14:paraId="2F103E5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6.3.1.10 - inter-</w:t>
            </w:r>
            <w:proofErr w:type="spellStart"/>
            <w:r>
              <w:rPr>
                <w:sz w:val="16"/>
              </w:rPr>
              <w:t>freq</w:t>
            </w:r>
            <w:proofErr w:type="spellEnd"/>
            <w:r>
              <w:rPr>
                <w:sz w:val="16"/>
              </w:rPr>
              <w:t xml:space="preserve"> async DAPS HO</w:t>
            </w:r>
          </w:p>
        </w:tc>
        <w:tc>
          <w:tcPr>
            <w:tcW w:w="0" w:type="auto"/>
            <w:tcBorders>
              <w:top w:val="single" w:sz="4" w:space="0" w:color="auto"/>
              <w:left w:val="single" w:sz="4" w:space="0" w:color="auto"/>
              <w:bottom w:val="single" w:sz="4" w:space="0" w:color="auto"/>
              <w:right w:val="single" w:sz="4" w:space="0" w:color="auto"/>
            </w:tcBorders>
            <w:hideMark/>
          </w:tcPr>
          <w:p w14:paraId="1D33D7B6"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8E727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E7FC0C" w14:textId="77777777" w:rsidR="007110E9" w:rsidRDefault="007110E9">
            <w:pPr>
              <w:pStyle w:val="TAL"/>
              <w:rPr>
                <w:sz w:val="16"/>
              </w:rPr>
            </w:pPr>
            <w:r>
              <w:rPr>
                <w:sz w:val="16"/>
              </w:rPr>
              <w:t>R5-216920</w:t>
            </w:r>
          </w:p>
        </w:tc>
        <w:tc>
          <w:tcPr>
            <w:tcW w:w="0" w:type="auto"/>
            <w:tcBorders>
              <w:top w:val="single" w:sz="4" w:space="0" w:color="auto"/>
              <w:left w:val="single" w:sz="4" w:space="0" w:color="auto"/>
              <w:bottom w:val="single" w:sz="4" w:space="0" w:color="auto"/>
              <w:right w:val="single" w:sz="4" w:space="0" w:color="auto"/>
            </w:tcBorders>
            <w:hideMark/>
          </w:tcPr>
          <w:p w14:paraId="0CBD0073" w14:textId="77777777" w:rsidR="007110E9" w:rsidRDefault="007110E9">
            <w:pPr>
              <w:pStyle w:val="TAL"/>
              <w:rPr>
                <w:sz w:val="16"/>
              </w:rPr>
            </w:pPr>
            <w:r>
              <w:rPr>
                <w:sz w:val="16"/>
              </w:rPr>
              <w:t>-</w:t>
            </w:r>
          </w:p>
        </w:tc>
      </w:tr>
      <w:tr w:rsidR="007110E9" w14:paraId="032954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DAF684" w14:textId="77777777" w:rsidR="007110E9" w:rsidRDefault="007110E9">
            <w:pPr>
              <w:pStyle w:val="TAL"/>
              <w:rPr>
                <w:sz w:val="16"/>
              </w:rPr>
            </w:pPr>
            <w:r>
              <w:rPr>
                <w:sz w:val="16"/>
              </w:rPr>
              <w:t>R5-218218</w:t>
            </w:r>
          </w:p>
        </w:tc>
        <w:tc>
          <w:tcPr>
            <w:tcW w:w="0" w:type="auto"/>
            <w:tcBorders>
              <w:top w:val="single" w:sz="4" w:space="0" w:color="auto"/>
              <w:left w:val="single" w:sz="4" w:space="0" w:color="auto"/>
              <w:bottom w:val="single" w:sz="4" w:space="0" w:color="auto"/>
              <w:right w:val="single" w:sz="4" w:space="0" w:color="auto"/>
            </w:tcBorders>
            <w:hideMark/>
          </w:tcPr>
          <w:p w14:paraId="1B3007F6" w14:textId="77777777" w:rsidR="007110E9" w:rsidRDefault="007110E9">
            <w:pPr>
              <w:pStyle w:val="TAL"/>
              <w:rPr>
                <w:sz w:val="16"/>
              </w:rPr>
            </w:pPr>
            <w:r>
              <w:rPr>
                <w:sz w:val="16"/>
              </w:rPr>
              <w:t>Correction of general ON OFF time mask test procedure</w:t>
            </w:r>
          </w:p>
        </w:tc>
        <w:tc>
          <w:tcPr>
            <w:tcW w:w="0" w:type="auto"/>
            <w:tcBorders>
              <w:top w:val="single" w:sz="4" w:space="0" w:color="auto"/>
              <w:left w:val="single" w:sz="4" w:space="0" w:color="auto"/>
              <w:bottom w:val="single" w:sz="4" w:space="0" w:color="auto"/>
              <w:right w:val="single" w:sz="4" w:space="0" w:color="auto"/>
            </w:tcBorders>
            <w:hideMark/>
          </w:tcPr>
          <w:p w14:paraId="1CAE325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1CD5857"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C2F8AB" w14:textId="77777777" w:rsidR="007110E9" w:rsidRDefault="007110E9">
            <w:pPr>
              <w:pStyle w:val="TAL"/>
              <w:rPr>
                <w:sz w:val="16"/>
              </w:rPr>
            </w:pPr>
            <w:r>
              <w:rPr>
                <w:sz w:val="16"/>
              </w:rPr>
              <w:t>R5-217417</w:t>
            </w:r>
          </w:p>
        </w:tc>
        <w:tc>
          <w:tcPr>
            <w:tcW w:w="0" w:type="auto"/>
            <w:tcBorders>
              <w:top w:val="single" w:sz="4" w:space="0" w:color="auto"/>
              <w:left w:val="single" w:sz="4" w:space="0" w:color="auto"/>
              <w:bottom w:val="single" w:sz="4" w:space="0" w:color="auto"/>
              <w:right w:val="single" w:sz="4" w:space="0" w:color="auto"/>
            </w:tcBorders>
            <w:hideMark/>
          </w:tcPr>
          <w:p w14:paraId="5BCA83A6" w14:textId="77777777" w:rsidR="007110E9" w:rsidRDefault="007110E9">
            <w:pPr>
              <w:pStyle w:val="TAL"/>
              <w:rPr>
                <w:sz w:val="16"/>
              </w:rPr>
            </w:pPr>
            <w:r>
              <w:rPr>
                <w:sz w:val="16"/>
              </w:rPr>
              <w:t>-</w:t>
            </w:r>
          </w:p>
        </w:tc>
      </w:tr>
      <w:tr w:rsidR="007110E9" w14:paraId="61B0F3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A4C3E7" w14:textId="77777777" w:rsidR="007110E9" w:rsidRDefault="007110E9">
            <w:pPr>
              <w:pStyle w:val="TAL"/>
              <w:rPr>
                <w:sz w:val="16"/>
              </w:rPr>
            </w:pPr>
            <w:r>
              <w:rPr>
                <w:sz w:val="16"/>
              </w:rPr>
              <w:t>R5-218219</w:t>
            </w:r>
          </w:p>
        </w:tc>
        <w:tc>
          <w:tcPr>
            <w:tcW w:w="0" w:type="auto"/>
            <w:tcBorders>
              <w:top w:val="single" w:sz="4" w:space="0" w:color="auto"/>
              <w:left w:val="single" w:sz="4" w:space="0" w:color="auto"/>
              <w:bottom w:val="single" w:sz="4" w:space="0" w:color="auto"/>
              <w:right w:val="single" w:sz="4" w:space="0" w:color="auto"/>
            </w:tcBorders>
            <w:hideMark/>
          </w:tcPr>
          <w:p w14:paraId="42FC6EAE" w14:textId="77777777" w:rsidR="007110E9" w:rsidRDefault="007110E9">
            <w:pPr>
              <w:pStyle w:val="TAL"/>
              <w:rPr>
                <w:sz w:val="16"/>
              </w:rPr>
            </w:pPr>
            <w:r>
              <w:rPr>
                <w:sz w:val="16"/>
              </w:rPr>
              <w:t>On FR2 MU Evolution</w:t>
            </w:r>
          </w:p>
        </w:tc>
        <w:tc>
          <w:tcPr>
            <w:tcW w:w="0" w:type="auto"/>
            <w:tcBorders>
              <w:top w:val="single" w:sz="4" w:space="0" w:color="auto"/>
              <w:left w:val="single" w:sz="4" w:space="0" w:color="auto"/>
              <w:bottom w:val="single" w:sz="4" w:space="0" w:color="auto"/>
              <w:right w:val="single" w:sz="4" w:space="0" w:color="auto"/>
            </w:tcBorders>
            <w:hideMark/>
          </w:tcPr>
          <w:p w14:paraId="692EDA0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5704AEA"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FF6C833" w14:textId="77777777" w:rsidR="007110E9" w:rsidRDefault="007110E9">
            <w:pPr>
              <w:pStyle w:val="TAL"/>
              <w:rPr>
                <w:sz w:val="16"/>
              </w:rPr>
            </w:pPr>
            <w:r>
              <w:rPr>
                <w:sz w:val="16"/>
              </w:rPr>
              <w:t>R5-217599</w:t>
            </w:r>
          </w:p>
        </w:tc>
        <w:tc>
          <w:tcPr>
            <w:tcW w:w="0" w:type="auto"/>
            <w:tcBorders>
              <w:top w:val="single" w:sz="4" w:space="0" w:color="auto"/>
              <w:left w:val="single" w:sz="4" w:space="0" w:color="auto"/>
              <w:bottom w:val="single" w:sz="4" w:space="0" w:color="auto"/>
              <w:right w:val="single" w:sz="4" w:space="0" w:color="auto"/>
            </w:tcBorders>
            <w:hideMark/>
          </w:tcPr>
          <w:p w14:paraId="396B3A86" w14:textId="77777777" w:rsidR="007110E9" w:rsidRDefault="007110E9">
            <w:pPr>
              <w:pStyle w:val="TAL"/>
              <w:rPr>
                <w:sz w:val="16"/>
              </w:rPr>
            </w:pPr>
            <w:r>
              <w:rPr>
                <w:sz w:val="16"/>
              </w:rPr>
              <w:t>-</w:t>
            </w:r>
          </w:p>
        </w:tc>
      </w:tr>
      <w:tr w:rsidR="007110E9" w14:paraId="4518AD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685744" w14:textId="77777777" w:rsidR="007110E9" w:rsidRDefault="007110E9">
            <w:pPr>
              <w:pStyle w:val="TAL"/>
              <w:rPr>
                <w:sz w:val="16"/>
              </w:rPr>
            </w:pPr>
            <w:r>
              <w:rPr>
                <w:sz w:val="16"/>
              </w:rPr>
              <w:t>R5-218220</w:t>
            </w:r>
          </w:p>
        </w:tc>
        <w:tc>
          <w:tcPr>
            <w:tcW w:w="0" w:type="auto"/>
            <w:tcBorders>
              <w:top w:val="single" w:sz="4" w:space="0" w:color="auto"/>
              <w:left w:val="single" w:sz="4" w:space="0" w:color="auto"/>
              <w:bottom w:val="single" w:sz="4" w:space="0" w:color="auto"/>
              <w:right w:val="single" w:sz="4" w:space="0" w:color="auto"/>
            </w:tcBorders>
            <w:hideMark/>
          </w:tcPr>
          <w:p w14:paraId="29E8B1FB" w14:textId="77777777" w:rsidR="007110E9" w:rsidRDefault="007110E9">
            <w:pPr>
              <w:pStyle w:val="TAL"/>
              <w:rPr>
                <w:sz w:val="16"/>
              </w:rPr>
            </w:pPr>
            <w:r>
              <w:rPr>
                <w:sz w:val="16"/>
              </w:rPr>
              <w:t>Correction of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5F00C1B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3CF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1A10FA" w14:textId="77777777" w:rsidR="007110E9" w:rsidRDefault="007110E9">
            <w:pPr>
              <w:pStyle w:val="TAL"/>
              <w:rPr>
                <w:sz w:val="16"/>
              </w:rPr>
            </w:pPr>
            <w:r>
              <w:rPr>
                <w:sz w:val="16"/>
              </w:rPr>
              <w:t>R5-217590</w:t>
            </w:r>
          </w:p>
        </w:tc>
        <w:tc>
          <w:tcPr>
            <w:tcW w:w="0" w:type="auto"/>
            <w:tcBorders>
              <w:top w:val="single" w:sz="4" w:space="0" w:color="auto"/>
              <w:left w:val="single" w:sz="4" w:space="0" w:color="auto"/>
              <w:bottom w:val="single" w:sz="4" w:space="0" w:color="auto"/>
              <w:right w:val="single" w:sz="4" w:space="0" w:color="auto"/>
            </w:tcBorders>
            <w:hideMark/>
          </w:tcPr>
          <w:p w14:paraId="3D0A096F" w14:textId="77777777" w:rsidR="007110E9" w:rsidRDefault="007110E9">
            <w:pPr>
              <w:pStyle w:val="TAL"/>
              <w:rPr>
                <w:sz w:val="16"/>
              </w:rPr>
            </w:pPr>
            <w:r>
              <w:rPr>
                <w:sz w:val="16"/>
              </w:rPr>
              <w:t>-</w:t>
            </w:r>
          </w:p>
        </w:tc>
      </w:tr>
      <w:tr w:rsidR="007110E9" w14:paraId="4B8F89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B7D376" w14:textId="77777777" w:rsidR="007110E9" w:rsidRDefault="007110E9">
            <w:pPr>
              <w:pStyle w:val="TAL"/>
              <w:rPr>
                <w:sz w:val="16"/>
              </w:rPr>
            </w:pPr>
            <w:r>
              <w:rPr>
                <w:sz w:val="16"/>
              </w:rPr>
              <w:t>R5-218221</w:t>
            </w:r>
          </w:p>
        </w:tc>
        <w:tc>
          <w:tcPr>
            <w:tcW w:w="0" w:type="auto"/>
            <w:tcBorders>
              <w:top w:val="single" w:sz="4" w:space="0" w:color="auto"/>
              <w:left w:val="single" w:sz="4" w:space="0" w:color="auto"/>
              <w:bottom w:val="single" w:sz="4" w:space="0" w:color="auto"/>
              <w:right w:val="single" w:sz="4" w:space="0" w:color="auto"/>
            </w:tcBorders>
            <w:hideMark/>
          </w:tcPr>
          <w:p w14:paraId="4D384057" w14:textId="77777777" w:rsidR="007110E9" w:rsidRDefault="007110E9">
            <w:pPr>
              <w:pStyle w:val="TAL"/>
              <w:rPr>
                <w:sz w:val="16"/>
              </w:rPr>
            </w:pPr>
            <w:r>
              <w:rPr>
                <w:sz w:val="16"/>
              </w:rPr>
              <w:t xml:space="preserve">Add </w:t>
            </w:r>
            <w:proofErr w:type="spellStart"/>
            <w:r>
              <w:rPr>
                <w:sz w:val="16"/>
              </w:rPr>
              <w:t>meas</w:t>
            </w:r>
            <w:proofErr w:type="spellEnd"/>
            <w:r>
              <w:rPr>
                <w:sz w:val="16"/>
              </w:rPr>
              <w:t xml:space="preserve"> objects and report config for inter-RAT</w:t>
            </w:r>
          </w:p>
        </w:tc>
        <w:tc>
          <w:tcPr>
            <w:tcW w:w="0" w:type="auto"/>
            <w:tcBorders>
              <w:top w:val="single" w:sz="4" w:space="0" w:color="auto"/>
              <w:left w:val="single" w:sz="4" w:space="0" w:color="auto"/>
              <w:bottom w:val="single" w:sz="4" w:space="0" w:color="auto"/>
              <w:right w:val="single" w:sz="4" w:space="0" w:color="auto"/>
            </w:tcBorders>
            <w:hideMark/>
          </w:tcPr>
          <w:p w14:paraId="020927B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44576B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E81F26" w14:textId="77777777" w:rsidR="007110E9" w:rsidRDefault="007110E9">
            <w:pPr>
              <w:pStyle w:val="TAL"/>
              <w:rPr>
                <w:sz w:val="16"/>
              </w:rPr>
            </w:pPr>
            <w:r>
              <w:rPr>
                <w:sz w:val="16"/>
              </w:rPr>
              <w:t>R5-217146</w:t>
            </w:r>
          </w:p>
        </w:tc>
        <w:tc>
          <w:tcPr>
            <w:tcW w:w="0" w:type="auto"/>
            <w:tcBorders>
              <w:top w:val="single" w:sz="4" w:space="0" w:color="auto"/>
              <w:left w:val="single" w:sz="4" w:space="0" w:color="auto"/>
              <w:bottom w:val="single" w:sz="4" w:space="0" w:color="auto"/>
              <w:right w:val="single" w:sz="4" w:space="0" w:color="auto"/>
            </w:tcBorders>
            <w:hideMark/>
          </w:tcPr>
          <w:p w14:paraId="4EFFEF63" w14:textId="77777777" w:rsidR="007110E9" w:rsidRDefault="007110E9">
            <w:pPr>
              <w:pStyle w:val="TAL"/>
              <w:rPr>
                <w:sz w:val="16"/>
              </w:rPr>
            </w:pPr>
            <w:r>
              <w:rPr>
                <w:sz w:val="16"/>
              </w:rPr>
              <w:t>-</w:t>
            </w:r>
          </w:p>
        </w:tc>
      </w:tr>
      <w:tr w:rsidR="007110E9" w14:paraId="4A7EA1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8B5FA5" w14:textId="77777777" w:rsidR="007110E9" w:rsidRDefault="007110E9">
            <w:pPr>
              <w:pStyle w:val="TAL"/>
              <w:rPr>
                <w:sz w:val="16"/>
              </w:rPr>
            </w:pPr>
            <w:r>
              <w:rPr>
                <w:sz w:val="16"/>
              </w:rPr>
              <w:t>R5-218222</w:t>
            </w:r>
          </w:p>
        </w:tc>
        <w:tc>
          <w:tcPr>
            <w:tcW w:w="0" w:type="auto"/>
            <w:tcBorders>
              <w:top w:val="single" w:sz="4" w:space="0" w:color="auto"/>
              <w:left w:val="single" w:sz="4" w:space="0" w:color="auto"/>
              <w:bottom w:val="single" w:sz="4" w:space="0" w:color="auto"/>
              <w:right w:val="single" w:sz="4" w:space="0" w:color="auto"/>
            </w:tcBorders>
            <w:hideMark/>
          </w:tcPr>
          <w:p w14:paraId="69E1156E" w14:textId="77777777" w:rsidR="007110E9" w:rsidRDefault="007110E9">
            <w:pPr>
              <w:pStyle w:val="TAL"/>
              <w:rPr>
                <w:sz w:val="16"/>
              </w:rPr>
            </w:pPr>
            <w:r>
              <w:rPr>
                <w:sz w:val="16"/>
              </w:rPr>
              <w:t>Update of A.4.3.2B.2.3.6 to A.4.3.2B.2.3.9 for supported inter-band EN-DC configurations including FR2</w:t>
            </w:r>
          </w:p>
        </w:tc>
        <w:tc>
          <w:tcPr>
            <w:tcW w:w="0" w:type="auto"/>
            <w:tcBorders>
              <w:top w:val="single" w:sz="4" w:space="0" w:color="auto"/>
              <w:left w:val="single" w:sz="4" w:space="0" w:color="auto"/>
              <w:bottom w:val="single" w:sz="4" w:space="0" w:color="auto"/>
              <w:right w:val="single" w:sz="4" w:space="0" w:color="auto"/>
            </w:tcBorders>
            <w:hideMark/>
          </w:tcPr>
          <w:p w14:paraId="7B000AA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BA5A5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D949EF" w14:textId="77777777" w:rsidR="007110E9" w:rsidRDefault="007110E9">
            <w:pPr>
              <w:pStyle w:val="TAL"/>
              <w:rPr>
                <w:sz w:val="16"/>
              </w:rPr>
            </w:pPr>
            <w:r>
              <w:rPr>
                <w:sz w:val="16"/>
              </w:rPr>
              <w:t>R5-217359</w:t>
            </w:r>
          </w:p>
        </w:tc>
        <w:tc>
          <w:tcPr>
            <w:tcW w:w="0" w:type="auto"/>
            <w:tcBorders>
              <w:top w:val="single" w:sz="4" w:space="0" w:color="auto"/>
              <w:left w:val="single" w:sz="4" w:space="0" w:color="auto"/>
              <w:bottom w:val="single" w:sz="4" w:space="0" w:color="auto"/>
              <w:right w:val="single" w:sz="4" w:space="0" w:color="auto"/>
            </w:tcBorders>
            <w:hideMark/>
          </w:tcPr>
          <w:p w14:paraId="26F61B36" w14:textId="77777777" w:rsidR="007110E9" w:rsidRDefault="007110E9">
            <w:pPr>
              <w:pStyle w:val="TAL"/>
              <w:rPr>
                <w:sz w:val="16"/>
              </w:rPr>
            </w:pPr>
            <w:r>
              <w:rPr>
                <w:sz w:val="16"/>
              </w:rPr>
              <w:t>-</w:t>
            </w:r>
          </w:p>
        </w:tc>
      </w:tr>
      <w:tr w:rsidR="007110E9" w14:paraId="5ABFF6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0F8F32" w14:textId="77777777" w:rsidR="007110E9" w:rsidRDefault="007110E9">
            <w:pPr>
              <w:pStyle w:val="TAL"/>
              <w:rPr>
                <w:sz w:val="16"/>
              </w:rPr>
            </w:pPr>
            <w:r>
              <w:rPr>
                <w:sz w:val="16"/>
              </w:rPr>
              <w:t>R5-218223</w:t>
            </w:r>
          </w:p>
        </w:tc>
        <w:tc>
          <w:tcPr>
            <w:tcW w:w="0" w:type="auto"/>
            <w:tcBorders>
              <w:top w:val="single" w:sz="4" w:space="0" w:color="auto"/>
              <w:left w:val="single" w:sz="4" w:space="0" w:color="auto"/>
              <w:bottom w:val="single" w:sz="4" w:space="0" w:color="auto"/>
              <w:right w:val="single" w:sz="4" w:space="0" w:color="auto"/>
            </w:tcBorders>
            <w:hideMark/>
          </w:tcPr>
          <w:p w14:paraId="2AF57291" w14:textId="77777777" w:rsidR="007110E9" w:rsidRDefault="007110E9">
            <w:pPr>
              <w:pStyle w:val="TAL"/>
              <w:rPr>
                <w:sz w:val="16"/>
              </w:rPr>
            </w:pPr>
            <w:r>
              <w:rPr>
                <w:sz w:val="16"/>
              </w:rPr>
              <w:t xml:space="preserve">Update of 6.3.3.4 PRACH time mask </w:t>
            </w:r>
          </w:p>
        </w:tc>
        <w:tc>
          <w:tcPr>
            <w:tcW w:w="0" w:type="auto"/>
            <w:tcBorders>
              <w:top w:val="single" w:sz="4" w:space="0" w:color="auto"/>
              <w:left w:val="single" w:sz="4" w:space="0" w:color="auto"/>
              <w:bottom w:val="single" w:sz="4" w:space="0" w:color="auto"/>
              <w:right w:val="single" w:sz="4" w:space="0" w:color="auto"/>
            </w:tcBorders>
            <w:hideMark/>
          </w:tcPr>
          <w:p w14:paraId="2538F2D4" w14:textId="77777777" w:rsidR="007110E9" w:rsidRDefault="007110E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4C873C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0F4F92" w14:textId="77777777" w:rsidR="007110E9" w:rsidRDefault="007110E9">
            <w:pPr>
              <w:pStyle w:val="TAL"/>
              <w:rPr>
                <w:sz w:val="16"/>
              </w:rPr>
            </w:pPr>
            <w:r>
              <w:rPr>
                <w:sz w:val="16"/>
              </w:rPr>
              <w:t>R5-216422</w:t>
            </w:r>
          </w:p>
        </w:tc>
        <w:tc>
          <w:tcPr>
            <w:tcW w:w="0" w:type="auto"/>
            <w:tcBorders>
              <w:top w:val="single" w:sz="4" w:space="0" w:color="auto"/>
              <w:left w:val="single" w:sz="4" w:space="0" w:color="auto"/>
              <w:bottom w:val="single" w:sz="4" w:space="0" w:color="auto"/>
              <w:right w:val="single" w:sz="4" w:space="0" w:color="auto"/>
            </w:tcBorders>
            <w:hideMark/>
          </w:tcPr>
          <w:p w14:paraId="0B6C748D" w14:textId="77777777" w:rsidR="007110E9" w:rsidRDefault="007110E9">
            <w:pPr>
              <w:pStyle w:val="TAL"/>
              <w:rPr>
                <w:sz w:val="16"/>
              </w:rPr>
            </w:pPr>
            <w:r>
              <w:rPr>
                <w:sz w:val="16"/>
              </w:rPr>
              <w:t>-</w:t>
            </w:r>
          </w:p>
        </w:tc>
      </w:tr>
      <w:tr w:rsidR="007110E9" w14:paraId="04769A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6FBFCE" w14:textId="77777777" w:rsidR="007110E9" w:rsidRDefault="007110E9">
            <w:pPr>
              <w:pStyle w:val="TAL"/>
              <w:rPr>
                <w:sz w:val="16"/>
              </w:rPr>
            </w:pPr>
            <w:r>
              <w:rPr>
                <w:sz w:val="16"/>
              </w:rPr>
              <w:t>R5-218224</w:t>
            </w:r>
          </w:p>
        </w:tc>
        <w:tc>
          <w:tcPr>
            <w:tcW w:w="0" w:type="auto"/>
            <w:tcBorders>
              <w:top w:val="single" w:sz="4" w:space="0" w:color="auto"/>
              <w:left w:val="single" w:sz="4" w:space="0" w:color="auto"/>
              <w:bottom w:val="single" w:sz="4" w:space="0" w:color="auto"/>
              <w:right w:val="single" w:sz="4" w:space="0" w:color="auto"/>
            </w:tcBorders>
            <w:hideMark/>
          </w:tcPr>
          <w:p w14:paraId="071E0B0B" w14:textId="77777777" w:rsidR="007110E9" w:rsidRDefault="007110E9">
            <w:pPr>
              <w:pStyle w:val="TAL"/>
              <w:rPr>
                <w:sz w:val="16"/>
              </w:rPr>
            </w:pPr>
            <w:r>
              <w:rPr>
                <w:sz w:val="16"/>
              </w:rPr>
              <w:t>Corrections for CA MPR table reference</w:t>
            </w:r>
          </w:p>
        </w:tc>
        <w:tc>
          <w:tcPr>
            <w:tcW w:w="0" w:type="auto"/>
            <w:tcBorders>
              <w:top w:val="single" w:sz="4" w:space="0" w:color="auto"/>
              <w:left w:val="single" w:sz="4" w:space="0" w:color="auto"/>
              <w:bottom w:val="single" w:sz="4" w:space="0" w:color="auto"/>
              <w:right w:val="single" w:sz="4" w:space="0" w:color="auto"/>
            </w:tcBorders>
            <w:hideMark/>
          </w:tcPr>
          <w:p w14:paraId="269A6A3B" w14:textId="77777777" w:rsidR="007110E9" w:rsidRDefault="007110E9">
            <w:pPr>
              <w:pStyle w:val="TAL"/>
              <w:rPr>
                <w:sz w:val="16"/>
              </w:rPr>
            </w:pPr>
            <w:r>
              <w:rPr>
                <w:sz w:val="16"/>
              </w:rPr>
              <w:t>Apple Italia S.R.L., Huawei, ZTE</w:t>
            </w:r>
          </w:p>
        </w:tc>
        <w:tc>
          <w:tcPr>
            <w:tcW w:w="0" w:type="auto"/>
            <w:tcBorders>
              <w:top w:val="single" w:sz="4" w:space="0" w:color="auto"/>
              <w:left w:val="single" w:sz="4" w:space="0" w:color="auto"/>
              <w:bottom w:val="single" w:sz="4" w:space="0" w:color="auto"/>
              <w:right w:val="single" w:sz="4" w:space="0" w:color="auto"/>
            </w:tcBorders>
            <w:hideMark/>
          </w:tcPr>
          <w:p w14:paraId="0CEA2CF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CC60F8" w14:textId="77777777" w:rsidR="007110E9" w:rsidRDefault="007110E9">
            <w:pPr>
              <w:pStyle w:val="TAL"/>
              <w:rPr>
                <w:sz w:val="16"/>
              </w:rPr>
            </w:pPr>
            <w:r>
              <w:rPr>
                <w:sz w:val="16"/>
              </w:rPr>
              <w:t>R5-216783</w:t>
            </w:r>
          </w:p>
        </w:tc>
        <w:tc>
          <w:tcPr>
            <w:tcW w:w="0" w:type="auto"/>
            <w:tcBorders>
              <w:top w:val="single" w:sz="4" w:space="0" w:color="auto"/>
              <w:left w:val="single" w:sz="4" w:space="0" w:color="auto"/>
              <w:bottom w:val="single" w:sz="4" w:space="0" w:color="auto"/>
              <w:right w:val="single" w:sz="4" w:space="0" w:color="auto"/>
            </w:tcBorders>
            <w:hideMark/>
          </w:tcPr>
          <w:p w14:paraId="51B0BE05" w14:textId="77777777" w:rsidR="007110E9" w:rsidRDefault="007110E9">
            <w:pPr>
              <w:pStyle w:val="TAL"/>
              <w:rPr>
                <w:sz w:val="16"/>
              </w:rPr>
            </w:pPr>
            <w:r>
              <w:rPr>
                <w:sz w:val="16"/>
              </w:rPr>
              <w:t>-</w:t>
            </w:r>
          </w:p>
        </w:tc>
      </w:tr>
      <w:tr w:rsidR="007110E9" w14:paraId="161490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22A9DA" w14:textId="77777777" w:rsidR="007110E9" w:rsidRDefault="007110E9">
            <w:pPr>
              <w:pStyle w:val="TAL"/>
              <w:rPr>
                <w:sz w:val="16"/>
              </w:rPr>
            </w:pPr>
            <w:r>
              <w:rPr>
                <w:sz w:val="16"/>
              </w:rPr>
              <w:t>R5-218225</w:t>
            </w:r>
          </w:p>
        </w:tc>
        <w:tc>
          <w:tcPr>
            <w:tcW w:w="0" w:type="auto"/>
            <w:tcBorders>
              <w:top w:val="single" w:sz="4" w:space="0" w:color="auto"/>
              <w:left w:val="single" w:sz="4" w:space="0" w:color="auto"/>
              <w:bottom w:val="single" w:sz="4" w:space="0" w:color="auto"/>
              <w:right w:val="single" w:sz="4" w:space="0" w:color="auto"/>
            </w:tcBorders>
            <w:hideMark/>
          </w:tcPr>
          <w:p w14:paraId="2DDAE0AB"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40E9DD1B"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6D43E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72AC6D" w14:textId="77777777" w:rsidR="007110E9" w:rsidRDefault="007110E9">
            <w:pPr>
              <w:pStyle w:val="TAL"/>
              <w:rPr>
                <w:sz w:val="16"/>
              </w:rPr>
            </w:pPr>
            <w:r>
              <w:rPr>
                <w:sz w:val="16"/>
              </w:rPr>
              <w:t>R5-217237</w:t>
            </w:r>
          </w:p>
        </w:tc>
        <w:tc>
          <w:tcPr>
            <w:tcW w:w="0" w:type="auto"/>
            <w:tcBorders>
              <w:top w:val="single" w:sz="4" w:space="0" w:color="auto"/>
              <w:left w:val="single" w:sz="4" w:space="0" w:color="auto"/>
              <w:bottom w:val="single" w:sz="4" w:space="0" w:color="auto"/>
              <w:right w:val="single" w:sz="4" w:space="0" w:color="auto"/>
            </w:tcBorders>
            <w:hideMark/>
          </w:tcPr>
          <w:p w14:paraId="054DD5ED" w14:textId="77777777" w:rsidR="007110E9" w:rsidRDefault="007110E9">
            <w:pPr>
              <w:pStyle w:val="TAL"/>
              <w:rPr>
                <w:sz w:val="16"/>
              </w:rPr>
            </w:pPr>
            <w:r>
              <w:rPr>
                <w:sz w:val="16"/>
              </w:rPr>
              <w:t>-</w:t>
            </w:r>
          </w:p>
        </w:tc>
      </w:tr>
      <w:tr w:rsidR="007110E9" w14:paraId="025A67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EC1F8F" w14:textId="77777777" w:rsidR="007110E9" w:rsidRDefault="007110E9">
            <w:pPr>
              <w:pStyle w:val="TAL"/>
              <w:rPr>
                <w:sz w:val="16"/>
              </w:rPr>
            </w:pPr>
            <w:r>
              <w:rPr>
                <w:sz w:val="16"/>
              </w:rPr>
              <w:t>R5-218226</w:t>
            </w:r>
          </w:p>
        </w:tc>
        <w:tc>
          <w:tcPr>
            <w:tcW w:w="0" w:type="auto"/>
            <w:tcBorders>
              <w:top w:val="single" w:sz="4" w:space="0" w:color="auto"/>
              <w:left w:val="single" w:sz="4" w:space="0" w:color="auto"/>
              <w:bottom w:val="single" w:sz="4" w:space="0" w:color="auto"/>
              <w:right w:val="single" w:sz="4" w:space="0" w:color="auto"/>
            </w:tcBorders>
            <w:hideMark/>
          </w:tcPr>
          <w:p w14:paraId="56838B89" w14:textId="77777777" w:rsidR="007110E9" w:rsidRDefault="007110E9">
            <w:pPr>
              <w:pStyle w:val="TAL"/>
              <w:rPr>
                <w:sz w:val="16"/>
              </w:rPr>
            </w:pPr>
            <w:r>
              <w:rPr>
                <w:sz w:val="16"/>
              </w:rPr>
              <w:t>Correction to the number of HARQ process for PUCCH format 3 with FDD condition</w:t>
            </w:r>
          </w:p>
        </w:tc>
        <w:tc>
          <w:tcPr>
            <w:tcW w:w="0" w:type="auto"/>
            <w:tcBorders>
              <w:top w:val="single" w:sz="4" w:space="0" w:color="auto"/>
              <w:left w:val="single" w:sz="4" w:space="0" w:color="auto"/>
              <w:bottom w:val="single" w:sz="4" w:space="0" w:color="auto"/>
              <w:right w:val="single" w:sz="4" w:space="0" w:color="auto"/>
            </w:tcBorders>
            <w:hideMark/>
          </w:tcPr>
          <w:p w14:paraId="0F8CF7C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E09CA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A5E393" w14:textId="77777777" w:rsidR="007110E9" w:rsidRDefault="007110E9">
            <w:pPr>
              <w:pStyle w:val="TAL"/>
              <w:rPr>
                <w:sz w:val="16"/>
              </w:rPr>
            </w:pPr>
            <w:r>
              <w:rPr>
                <w:sz w:val="16"/>
              </w:rPr>
              <w:t>R5-217432</w:t>
            </w:r>
          </w:p>
        </w:tc>
        <w:tc>
          <w:tcPr>
            <w:tcW w:w="0" w:type="auto"/>
            <w:tcBorders>
              <w:top w:val="single" w:sz="4" w:space="0" w:color="auto"/>
              <w:left w:val="single" w:sz="4" w:space="0" w:color="auto"/>
              <w:bottom w:val="single" w:sz="4" w:space="0" w:color="auto"/>
              <w:right w:val="single" w:sz="4" w:space="0" w:color="auto"/>
            </w:tcBorders>
            <w:hideMark/>
          </w:tcPr>
          <w:p w14:paraId="1F184D4E" w14:textId="77777777" w:rsidR="007110E9" w:rsidRDefault="007110E9">
            <w:pPr>
              <w:pStyle w:val="TAL"/>
              <w:rPr>
                <w:sz w:val="16"/>
              </w:rPr>
            </w:pPr>
            <w:r>
              <w:rPr>
                <w:sz w:val="16"/>
              </w:rPr>
              <w:t>-</w:t>
            </w:r>
          </w:p>
        </w:tc>
      </w:tr>
      <w:tr w:rsidR="007110E9" w14:paraId="328D14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313784" w14:textId="77777777" w:rsidR="007110E9" w:rsidRDefault="007110E9">
            <w:pPr>
              <w:pStyle w:val="TAL"/>
              <w:rPr>
                <w:sz w:val="16"/>
              </w:rPr>
            </w:pPr>
            <w:r>
              <w:rPr>
                <w:sz w:val="16"/>
              </w:rPr>
              <w:t>R5-218227</w:t>
            </w:r>
          </w:p>
        </w:tc>
        <w:tc>
          <w:tcPr>
            <w:tcW w:w="0" w:type="auto"/>
            <w:tcBorders>
              <w:top w:val="single" w:sz="4" w:space="0" w:color="auto"/>
              <w:left w:val="single" w:sz="4" w:space="0" w:color="auto"/>
              <w:bottom w:val="single" w:sz="4" w:space="0" w:color="auto"/>
              <w:right w:val="single" w:sz="4" w:space="0" w:color="auto"/>
            </w:tcBorders>
            <w:hideMark/>
          </w:tcPr>
          <w:p w14:paraId="382BA736" w14:textId="77777777" w:rsidR="007110E9" w:rsidRDefault="007110E9">
            <w:pPr>
              <w:pStyle w:val="TAL"/>
              <w:rPr>
                <w:sz w:val="16"/>
              </w:rPr>
            </w:pPr>
            <w:r>
              <w:rPr>
                <w:sz w:val="16"/>
              </w:rPr>
              <w:t>Updating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7DBA8E7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F77E5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B76C42" w14:textId="77777777" w:rsidR="007110E9" w:rsidRDefault="007110E9">
            <w:pPr>
              <w:pStyle w:val="TAL"/>
              <w:rPr>
                <w:sz w:val="16"/>
              </w:rPr>
            </w:pPr>
            <w:r>
              <w:rPr>
                <w:sz w:val="16"/>
              </w:rPr>
              <w:t>R5-217477</w:t>
            </w:r>
          </w:p>
        </w:tc>
        <w:tc>
          <w:tcPr>
            <w:tcW w:w="0" w:type="auto"/>
            <w:tcBorders>
              <w:top w:val="single" w:sz="4" w:space="0" w:color="auto"/>
              <w:left w:val="single" w:sz="4" w:space="0" w:color="auto"/>
              <w:bottom w:val="single" w:sz="4" w:space="0" w:color="auto"/>
              <w:right w:val="single" w:sz="4" w:space="0" w:color="auto"/>
            </w:tcBorders>
            <w:hideMark/>
          </w:tcPr>
          <w:p w14:paraId="1CC0FBEB" w14:textId="77777777" w:rsidR="007110E9" w:rsidRDefault="007110E9">
            <w:pPr>
              <w:pStyle w:val="TAL"/>
              <w:rPr>
                <w:sz w:val="16"/>
              </w:rPr>
            </w:pPr>
            <w:r>
              <w:rPr>
                <w:sz w:val="16"/>
              </w:rPr>
              <w:t>-</w:t>
            </w:r>
          </w:p>
        </w:tc>
      </w:tr>
      <w:tr w:rsidR="007110E9" w14:paraId="29053B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6A93E8" w14:textId="77777777" w:rsidR="007110E9" w:rsidRDefault="007110E9">
            <w:pPr>
              <w:pStyle w:val="TAL"/>
              <w:rPr>
                <w:sz w:val="16"/>
              </w:rPr>
            </w:pPr>
            <w:r>
              <w:rPr>
                <w:sz w:val="16"/>
              </w:rPr>
              <w:t>R5-218228</w:t>
            </w:r>
          </w:p>
        </w:tc>
        <w:tc>
          <w:tcPr>
            <w:tcW w:w="0" w:type="auto"/>
            <w:tcBorders>
              <w:top w:val="single" w:sz="4" w:space="0" w:color="auto"/>
              <w:left w:val="single" w:sz="4" w:space="0" w:color="auto"/>
              <w:bottom w:val="single" w:sz="4" w:space="0" w:color="auto"/>
              <w:right w:val="single" w:sz="4" w:space="0" w:color="auto"/>
            </w:tcBorders>
            <w:hideMark/>
          </w:tcPr>
          <w:p w14:paraId="38B92A5C" w14:textId="77777777" w:rsidR="007110E9" w:rsidRDefault="007110E9">
            <w:pPr>
              <w:pStyle w:val="TAL"/>
              <w:rPr>
                <w:sz w:val="16"/>
              </w:rPr>
            </w:pPr>
            <w:r>
              <w:rPr>
                <w:sz w:val="16"/>
              </w:rPr>
              <w:t>Correction to PDCCH DCI format for test case 6.4.2.3</w:t>
            </w:r>
          </w:p>
        </w:tc>
        <w:tc>
          <w:tcPr>
            <w:tcW w:w="0" w:type="auto"/>
            <w:tcBorders>
              <w:top w:val="single" w:sz="4" w:space="0" w:color="auto"/>
              <w:left w:val="single" w:sz="4" w:space="0" w:color="auto"/>
              <w:bottom w:val="single" w:sz="4" w:space="0" w:color="auto"/>
              <w:right w:val="single" w:sz="4" w:space="0" w:color="auto"/>
            </w:tcBorders>
            <w:hideMark/>
          </w:tcPr>
          <w:p w14:paraId="329AE7A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B608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7F41FC" w14:textId="77777777" w:rsidR="007110E9" w:rsidRDefault="007110E9">
            <w:pPr>
              <w:pStyle w:val="TAL"/>
              <w:rPr>
                <w:sz w:val="16"/>
              </w:rPr>
            </w:pPr>
            <w:r>
              <w:rPr>
                <w:sz w:val="16"/>
              </w:rPr>
              <w:t>R5-217478</w:t>
            </w:r>
          </w:p>
        </w:tc>
        <w:tc>
          <w:tcPr>
            <w:tcW w:w="0" w:type="auto"/>
            <w:tcBorders>
              <w:top w:val="single" w:sz="4" w:space="0" w:color="auto"/>
              <w:left w:val="single" w:sz="4" w:space="0" w:color="auto"/>
              <w:bottom w:val="single" w:sz="4" w:space="0" w:color="auto"/>
              <w:right w:val="single" w:sz="4" w:space="0" w:color="auto"/>
            </w:tcBorders>
            <w:hideMark/>
          </w:tcPr>
          <w:p w14:paraId="5A131479" w14:textId="77777777" w:rsidR="007110E9" w:rsidRDefault="007110E9">
            <w:pPr>
              <w:pStyle w:val="TAL"/>
              <w:rPr>
                <w:sz w:val="16"/>
              </w:rPr>
            </w:pPr>
            <w:r>
              <w:rPr>
                <w:sz w:val="16"/>
              </w:rPr>
              <w:t>-</w:t>
            </w:r>
          </w:p>
        </w:tc>
      </w:tr>
      <w:tr w:rsidR="007110E9" w14:paraId="6F32CE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82EEE" w14:textId="77777777" w:rsidR="007110E9" w:rsidRDefault="007110E9">
            <w:pPr>
              <w:pStyle w:val="TAL"/>
              <w:rPr>
                <w:sz w:val="16"/>
              </w:rPr>
            </w:pPr>
            <w:r>
              <w:rPr>
                <w:sz w:val="16"/>
              </w:rPr>
              <w:t>R5-218229</w:t>
            </w:r>
          </w:p>
        </w:tc>
        <w:tc>
          <w:tcPr>
            <w:tcW w:w="0" w:type="auto"/>
            <w:tcBorders>
              <w:top w:val="single" w:sz="4" w:space="0" w:color="auto"/>
              <w:left w:val="single" w:sz="4" w:space="0" w:color="auto"/>
              <w:bottom w:val="single" w:sz="4" w:space="0" w:color="auto"/>
              <w:right w:val="single" w:sz="4" w:space="0" w:color="auto"/>
            </w:tcBorders>
            <w:hideMark/>
          </w:tcPr>
          <w:p w14:paraId="5CED30EF" w14:textId="77777777" w:rsidR="007110E9" w:rsidRDefault="007110E9">
            <w:pPr>
              <w:pStyle w:val="TAL"/>
              <w:rPr>
                <w:sz w:val="16"/>
              </w:rPr>
            </w:pPr>
            <w:r>
              <w:rPr>
                <w:sz w:val="16"/>
              </w:rPr>
              <w:t>Correction to NR test case 6.4A.1.1 - Frequency error for CA</w:t>
            </w:r>
          </w:p>
        </w:tc>
        <w:tc>
          <w:tcPr>
            <w:tcW w:w="0" w:type="auto"/>
            <w:tcBorders>
              <w:top w:val="single" w:sz="4" w:space="0" w:color="auto"/>
              <w:left w:val="single" w:sz="4" w:space="0" w:color="auto"/>
              <w:bottom w:val="single" w:sz="4" w:space="0" w:color="auto"/>
              <w:right w:val="single" w:sz="4" w:space="0" w:color="auto"/>
            </w:tcBorders>
            <w:hideMark/>
          </w:tcPr>
          <w:p w14:paraId="127B1D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83378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8F5DC3" w14:textId="77777777" w:rsidR="007110E9" w:rsidRDefault="007110E9">
            <w:pPr>
              <w:pStyle w:val="TAL"/>
              <w:rPr>
                <w:sz w:val="16"/>
              </w:rPr>
            </w:pPr>
            <w:r>
              <w:rPr>
                <w:sz w:val="16"/>
              </w:rPr>
              <w:t>R5-217480</w:t>
            </w:r>
          </w:p>
        </w:tc>
        <w:tc>
          <w:tcPr>
            <w:tcW w:w="0" w:type="auto"/>
            <w:tcBorders>
              <w:top w:val="single" w:sz="4" w:space="0" w:color="auto"/>
              <w:left w:val="single" w:sz="4" w:space="0" w:color="auto"/>
              <w:bottom w:val="single" w:sz="4" w:space="0" w:color="auto"/>
              <w:right w:val="single" w:sz="4" w:space="0" w:color="auto"/>
            </w:tcBorders>
            <w:hideMark/>
          </w:tcPr>
          <w:p w14:paraId="5C0CB96F" w14:textId="77777777" w:rsidR="007110E9" w:rsidRDefault="007110E9">
            <w:pPr>
              <w:pStyle w:val="TAL"/>
              <w:rPr>
                <w:sz w:val="16"/>
              </w:rPr>
            </w:pPr>
            <w:r>
              <w:rPr>
                <w:sz w:val="16"/>
              </w:rPr>
              <w:t>-</w:t>
            </w:r>
          </w:p>
        </w:tc>
      </w:tr>
      <w:tr w:rsidR="007110E9" w14:paraId="5D947F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3B7676" w14:textId="77777777" w:rsidR="007110E9" w:rsidRDefault="007110E9">
            <w:pPr>
              <w:pStyle w:val="TAL"/>
              <w:rPr>
                <w:sz w:val="16"/>
              </w:rPr>
            </w:pPr>
            <w:r>
              <w:rPr>
                <w:sz w:val="16"/>
              </w:rPr>
              <w:t>R5-218230</w:t>
            </w:r>
          </w:p>
        </w:tc>
        <w:tc>
          <w:tcPr>
            <w:tcW w:w="0" w:type="auto"/>
            <w:tcBorders>
              <w:top w:val="single" w:sz="4" w:space="0" w:color="auto"/>
              <w:left w:val="single" w:sz="4" w:space="0" w:color="auto"/>
              <w:bottom w:val="single" w:sz="4" w:space="0" w:color="auto"/>
              <w:right w:val="single" w:sz="4" w:space="0" w:color="auto"/>
            </w:tcBorders>
            <w:hideMark/>
          </w:tcPr>
          <w:p w14:paraId="033C4957" w14:textId="77777777" w:rsidR="007110E9" w:rsidRDefault="007110E9">
            <w:pPr>
              <w:pStyle w:val="TAL"/>
              <w:rPr>
                <w:sz w:val="16"/>
              </w:rPr>
            </w:pPr>
            <w:r>
              <w:rPr>
                <w:sz w:val="16"/>
              </w:rPr>
              <w:t>Update to NR FR1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3AD6321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4DAC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ECECA8" w14:textId="77777777" w:rsidR="007110E9" w:rsidRDefault="007110E9">
            <w:pPr>
              <w:pStyle w:val="TAL"/>
              <w:rPr>
                <w:sz w:val="16"/>
              </w:rPr>
            </w:pPr>
            <w:r>
              <w:rPr>
                <w:sz w:val="16"/>
              </w:rPr>
              <w:t>R5-217481</w:t>
            </w:r>
          </w:p>
        </w:tc>
        <w:tc>
          <w:tcPr>
            <w:tcW w:w="0" w:type="auto"/>
            <w:tcBorders>
              <w:top w:val="single" w:sz="4" w:space="0" w:color="auto"/>
              <w:left w:val="single" w:sz="4" w:space="0" w:color="auto"/>
              <w:bottom w:val="single" w:sz="4" w:space="0" w:color="auto"/>
              <w:right w:val="single" w:sz="4" w:space="0" w:color="auto"/>
            </w:tcBorders>
            <w:hideMark/>
          </w:tcPr>
          <w:p w14:paraId="183FAB1F" w14:textId="77777777" w:rsidR="007110E9" w:rsidRDefault="007110E9">
            <w:pPr>
              <w:pStyle w:val="TAL"/>
              <w:rPr>
                <w:sz w:val="16"/>
              </w:rPr>
            </w:pPr>
            <w:r>
              <w:rPr>
                <w:sz w:val="16"/>
              </w:rPr>
              <w:t>-</w:t>
            </w:r>
          </w:p>
        </w:tc>
      </w:tr>
      <w:tr w:rsidR="007110E9" w14:paraId="100EEC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F311A0" w14:textId="77777777" w:rsidR="007110E9" w:rsidRDefault="007110E9">
            <w:pPr>
              <w:pStyle w:val="TAL"/>
              <w:rPr>
                <w:sz w:val="16"/>
              </w:rPr>
            </w:pPr>
            <w:r>
              <w:rPr>
                <w:sz w:val="16"/>
              </w:rPr>
              <w:t>R5-218231</w:t>
            </w:r>
          </w:p>
        </w:tc>
        <w:tc>
          <w:tcPr>
            <w:tcW w:w="0" w:type="auto"/>
            <w:tcBorders>
              <w:top w:val="single" w:sz="4" w:space="0" w:color="auto"/>
              <w:left w:val="single" w:sz="4" w:space="0" w:color="auto"/>
              <w:bottom w:val="single" w:sz="4" w:space="0" w:color="auto"/>
              <w:right w:val="single" w:sz="4" w:space="0" w:color="auto"/>
            </w:tcBorders>
            <w:hideMark/>
          </w:tcPr>
          <w:p w14:paraId="1BF7F1AE" w14:textId="77777777" w:rsidR="007110E9" w:rsidRDefault="007110E9">
            <w:pPr>
              <w:pStyle w:val="TAL"/>
              <w:rPr>
                <w:sz w:val="16"/>
              </w:rPr>
            </w:pPr>
            <w:r>
              <w:rPr>
                <w:sz w:val="16"/>
              </w:rPr>
              <w:t>Reply to LS (in R4-2120025) on FR2 UE relative power control tolerance requirements</w:t>
            </w:r>
          </w:p>
        </w:tc>
        <w:tc>
          <w:tcPr>
            <w:tcW w:w="0" w:type="auto"/>
            <w:tcBorders>
              <w:top w:val="single" w:sz="4" w:space="0" w:color="auto"/>
              <w:left w:val="single" w:sz="4" w:space="0" w:color="auto"/>
              <w:bottom w:val="single" w:sz="4" w:space="0" w:color="auto"/>
              <w:right w:val="single" w:sz="4" w:space="0" w:color="auto"/>
            </w:tcBorders>
            <w:hideMark/>
          </w:tcPr>
          <w:p w14:paraId="11FF6FCA" w14:textId="77777777" w:rsidR="007110E9" w:rsidRDefault="007110E9">
            <w:pPr>
              <w:pStyle w:val="TAL"/>
              <w:rPr>
                <w:sz w:val="16"/>
              </w:rPr>
            </w:pPr>
            <w:r>
              <w:rPr>
                <w:sz w:val="16"/>
              </w:rPr>
              <w:t>TSG WG RAN5</w:t>
            </w:r>
          </w:p>
        </w:tc>
        <w:tc>
          <w:tcPr>
            <w:tcW w:w="0" w:type="auto"/>
            <w:tcBorders>
              <w:top w:val="single" w:sz="4" w:space="0" w:color="auto"/>
              <w:left w:val="single" w:sz="4" w:space="0" w:color="auto"/>
              <w:bottom w:val="single" w:sz="4" w:space="0" w:color="auto"/>
              <w:right w:val="single" w:sz="4" w:space="0" w:color="auto"/>
            </w:tcBorders>
            <w:hideMark/>
          </w:tcPr>
          <w:p w14:paraId="0F70481E" w14:textId="77777777" w:rsidR="007110E9" w:rsidRDefault="007110E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18B4F0F" w14:textId="77777777" w:rsidR="007110E9" w:rsidRDefault="007110E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64DA13" w14:textId="77777777" w:rsidR="007110E9" w:rsidRDefault="007110E9">
            <w:pPr>
              <w:pStyle w:val="TAL"/>
              <w:rPr>
                <w:sz w:val="16"/>
              </w:rPr>
            </w:pPr>
            <w:r>
              <w:rPr>
                <w:sz w:val="16"/>
              </w:rPr>
              <w:t>-</w:t>
            </w:r>
          </w:p>
        </w:tc>
      </w:tr>
      <w:tr w:rsidR="007110E9" w14:paraId="704CD9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9DB0DC" w14:textId="77777777" w:rsidR="007110E9" w:rsidRDefault="007110E9">
            <w:pPr>
              <w:pStyle w:val="TAL"/>
              <w:rPr>
                <w:sz w:val="16"/>
              </w:rPr>
            </w:pPr>
            <w:r>
              <w:rPr>
                <w:sz w:val="16"/>
              </w:rPr>
              <w:t>R5-218232</w:t>
            </w:r>
          </w:p>
        </w:tc>
        <w:tc>
          <w:tcPr>
            <w:tcW w:w="0" w:type="auto"/>
            <w:tcBorders>
              <w:top w:val="single" w:sz="4" w:space="0" w:color="auto"/>
              <w:left w:val="single" w:sz="4" w:space="0" w:color="auto"/>
              <w:bottom w:val="single" w:sz="4" w:space="0" w:color="auto"/>
              <w:right w:val="single" w:sz="4" w:space="0" w:color="auto"/>
            </w:tcBorders>
            <w:hideMark/>
          </w:tcPr>
          <w:p w14:paraId="6796AE5A" w14:textId="77777777" w:rsidR="007110E9" w:rsidRDefault="007110E9">
            <w:pPr>
              <w:pStyle w:val="TAL"/>
              <w:rPr>
                <w:sz w:val="16"/>
              </w:rPr>
            </w:pPr>
            <w:r>
              <w:rPr>
                <w:sz w:val="16"/>
              </w:rPr>
              <w:t>Update of NR FR1 TC 6.3A.3 Transmit ON/OFF time mask for CA</w:t>
            </w:r>
          </w:p>
        </w:tc>
        <w:tc>
          <w:tcPr>
            <w:tcW w:w="0" w:type="auto"/>
            <w:tcBorders>
              <w:top w:val="single" w:sz="4" w:space="0" w:color="auto"/>
              <w:left w:val="single" w:sz="4" w:space="0" w:color="auto"/>
              <w:bottom w:val="single" w:sz="4" w:space="0" w:color="auto"/>
              <w:right w:val="single" w:sz="4" w:space="0" w:color="auto"/>
            </w:tcBorders>
            <w:hideMark/>
          </w:tcPr>
          <w:p w14:paraId="1AABA902"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67F84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0337E5" w14:textId="77777777" w:rsidR="007110E9" w:rsidRDefault="007110E9">
            <w:pPr>
              <w:pStyle w:val="TAL"/>
              <w:rPr>
                <w:sz w:val="16"/>
              </w:rPr>
            </w:pPr>
            <w:r>
              <w:rPr>
                <w:sz w:val="16"/>
              </w:rPr>
              <w:t>R5-217678</w:t>
            </w:r>
          </w:p>
        </w:tc>
        <w:tc>
          <w:tcPr>
            <w:tcW w:w="0" w:type="auto"/>
            <w:tcBorders>
              <w:top w:val="single" w:sz="4" w:space="0" w:color="auto"/>
              <w:left w:val="single" w:sz="4" w:space="0" w:color="auto"/>
              <w:bottom w:val="single" w:sz="4" w:space="0" w:color="auto"/>
              <w:right w:val="single" w:sz="4" w:space="0" w:color="auto"/>
            </w:tcBorders>
            <w:hideMark/>
          </w:tcPr>
          <w:p w14:paraId="07840F55" w14:textId="77777777" w:rsidR="007110E9" w:rsidRDefault="007110E9">
            <w:pPr>
              <w:pStyle w:val="TAL"/>
              <w:rPr>
                <w:sz w:val="16"/>
              </w:rPr>
            </w:pPr>
            <w:r>
              <w:rPr>
                <w:sz w:val="16"/>
              </w:rPr>
              <w:t>-</w:t>
            </w:r>
          </w:p>
        </w:tc>
      </w:tr>
      <w:tr w:rsidR="007110E9" w14:paraId="13DDF8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4AFC49" w14:textId="77777777" w:rsidR="007110E9" w:rsidRDefault="007110E9">
            <w:pPr>
              <w:pStyle w:val="TAL"/>
              <w:rPr>
                <w:sz w:val="16"/>
              </w:rPr>
            </w:pPr>
            <w:r>
              <w:rPr>
                <w:sz w:val="16"/>
              </w:rPr>
              <w:t>R5-218233</w:t>
            </w:r>
          </w:p>
        </w:tc>
        <w:tc>
          <w:tcPr>
            <w:tcW w:w="0" w:type="auto"/>
            <w:tcBorders>
              <w:top w:val="single" w:sz="4" w:space="0" w:color="auto"/>
              <w:left w:val="single" w:sz="4" w:space="0" w:color="auto"/>
              <w:bottom w:val="single" w:sz="4" w:space="0" w:color="auto"/>
              <w:right w:val="single" w:sz="4" w:space="0" w:color="auto"/>
            </w:tcBorders>
            <w:hideMark/>
          </w:tcPr>
          <w:p w14:paraId="0ABD4C79"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1B2B6A2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B94AD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D270A2" w14:textId="77777777" w:rsidR="007110E9" w:rsidRDefault="007110E9">
            <w:pPr>
              <w:pStyle w:val="TAL"/>
              <w:rPr>
                <w:sz w:val="16"/>
              </w:rPr>
            </w:pPr>
            <w:r>
              <w:rPr>
                <w:sz w:val="16"/>
              </w:rPr>
              <w:t>R5-217431</w:t>
            </w:r>
          </w:p>
        </w:tc>
        <w:tc>
          <w:tcPr>
            <w:tcW w:w="0" w:type="auto"/>
            <w:tcBorders>
              <w:top w:val="single" w:sz="4" w:space="0" w:color="auto"/>
              <w:left w:val="single" w:sz="4" w:space="0" w:color="auto"/>
              <w:bottom w:val="single" w:sz="4" w:space="0" w:color="auto"/>
              <w:right w:val="single" w:sz="4" w:space="0" w:color="auto"/>
            </w:tcBorders>
            <w:hideMark/>
          </w:tcPr>
          <w:p w14:paraId="4137C71A" w14:textId="77777777" w:rsidR="007110E9" w:rsidRDefault="007110E9">
            <w:pPr>
              <w:pStyle w:val="TAL"/>
              <w:rPr>
                <w:sz w:val="16"/>
              </w:rPr>
            </w:pPr>
            <w:r>
              <w:rPr>
                <w:sz w:val="16"/>
              </w:rPr>
              <w:t>-</w:t>
            </w:r>
          </w:p>
        </w:tc>
      </w:tr>
      <w:tr w:rsidR="007110E9" w14:paraId="585075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9422D7" w14:textId="77777777" w:rsidR="007110E9" w:rsidRDefault="007110E9">
            <w:pPr>
              <w:pStyle w:val="TAL"/>
              <w:rPr>
                <w:sz w:val="16"/>
              </w:rPr>
            </w:pPr>
            <w:r>
              <w:rPr>
                <w:sz w:val="16"/>
              </w:rPr>
              <w:t>R5-218234</w:t>
            </w:r>
          </w:p>
        </w:tc>
        <w:tc>
          <w:tcPr>
            <w:tcW w:w="0" w:type="auto"/>
            <w:tcBorders>
              <w:top w:val="single" w:sz="4" w:space="0" w:color="auto"/>
              <w:left w:val="single" w:sz="4" w:space="0" w:color="auto"/>
              <w:bottom w:val="single" w:sz="4" w:space="0" w:color="auto"/>
              <w:right w:val="single" w:sz="4" w:space="0" w:color="auto"/>
            </w:tcBorders>
            <w:hideMark/>
          </w:tcPr>
          <w:p w14:paraId="5F097D1A" w14:textId="77777777" w:rsidR="007110E9" w:rsidRDefault="007110E9">
            <w:pPr>
              <w:pStyle w:val="TAL"/>
              <w:rPr>
                <w:sz w:val="16"/>
              </w:rPr>
            </w:pPr>
            <w:r>
              <w:rPr>
                <w:sz w:val="16"/>
              </w:rPr>
              <w:t>Correction of exception of message contents for DFT-s-OFDM modulation</w:t>
            </w:r>
          </w:p>
        </w:tc>
        <w:tc>
          <w:tcPr>
            <w:tcW w:w="0" w:type="auto"/>
            <w:tcBorders>
              <w:top w:val="single" w:sz="4" w:space="0" w:color="auto"/>
              <w:left w:val="single" w:sz="4" w:space="0" w:color="auto"/>
              <w:bottom w:val="single" w:sz="4" w:space="0" w:color="auto"/>
              <w:right w:val="single" w:sz="4" w:space="0" w:color="auto"/>
            </w:tcBorders>
            <w:hideMark/>
          </w:tcPr>
          <w:p w14:paraId="0A1136F9"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5176B0D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6B25C2" w14:textId="77777777" w:rsidR="007110E9" w:rsidRDefault="007110E9">
            <w:pPr>
              <w:pStyle w:val="TAL"/>
              <w:rPr>
                <w:sz w:val="16"/>
              </w:rPr>
            </w:pPr>
            <w:r>
              <w:rPr>
                <w:sz w:val="16"/>
              </w:rPr>
              <w:t>R5-217247</w:t>
            </w:r>
          </w:p>
        </w:tc>
        <w:tc>
          <w:tcPr>
            <w:tcW w:w="0" w:type="auto"/>
            <w:tcBorders>
              <w:top w:val="single" w:sz="4" w:space="0" w:color="auto"/>
              <w:left w:val="single" w:sz="4" w:space="0" w:color="auto"/>
              <w:bottom w:val="single" w:sz="4" w:space="0" w:color="auto"/>
              <w:right w:val="single" w:sz="4" w:space="0" w:color="auto"/>
            </w:tcBorders>
            <w:hideMark/>
          </w:tcPr>
          <w:p w14:paraId="169474C5" w14:textId="77777777" w:rsidR="007110E9" w:rsidRDefault="007110E9">
            <w:pPr>
              <w:pStyle w:val="TAL"/>
              <w:rPr>
                <w:sz w:val="16"/>
              </w:rPr>
            </w:pPr>
            <w:r>
              <w:rPr>
                <w:sz w:val="16"/>
              </w:rPr>
              <w:t>-</w:t>
            </w:r>
          </w:p>
        </w:tc>
      </w:tr>
      <w:tr w:rsidR="007110E9" w14:paraId="59D3C3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BD1640" w14:textId="77777777" w:rsidR="007110E9" w:rsidRDefault="007110E9">
            <w:pPr>
              <w:pStyle w:val="TAL"/>
              <w:rPr>
                <w:sz w:val="16"/>
              </w:rPr>
            </w:pPr>
            <w:r>
              <w:rPr>
                <w:sz w:val="16"/>
              </w:rPr>
              <w:t>R5-218235</w:t>
            </w:r>
          </w:p>
        </w:tc>
        <w:tc>
          <w:tcPr>
            <w:tcW w:w="0" w:type="auto"/>
            <w:tcBorders>
              <w:top w:val="single" w:sz="4" w:space="0" w:color="auto"/>
              <w:left w:val="single" w:sz="4" w:space="0" w:color="auto"/>
              <w:bottom w:val="single" w:sz="4" w:space="0" w:color="auto"/>
              <w:right w:val="single" w:sz="4" w:space="0" w:color="auto"/>
            </w:tcBorders>
            <w:hideMark/>
          </w:tcPr>
          <w:p w14:paraId="6E0B65A5" w14:textId="77777777" w:rsidR="007110E9" w:rsidRDefault="007110E9">
            <w:pPr>
              <w:pStyle w:val="TAL"/>
              <w:rPr>
                <w:sz w:val="16"/>
              </w:rPr>
            </w:pPr>
            <w:r>
              <w:rPr>
                <w:sz w:val="16"/>
              </w:rPr>
              <w:t>Global correction of test cases except those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46476753"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C53A2B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95E580" w14:textId="77777777" w:rsidR="007110E9" w:rsidRDefault="007110E9">
            <w:pPr>
              <w:pStyle w:val="TAL"/>
              <w:rPr>
                <w:sz w:val="16"/>
              </w:rPr>
            </w:pPr>
            <w:r>
              <w:rPr>
                <w:sz w:val="16"/>
              </w:rPr>
              <w:t>R5-217253</w:t>
            </w:r>
          </w:p>
        </w:tc>
        <w:tc>
          <w:tcPr>
            <w:tcW w:w="0" w:type="auto"/>
            <w:tcBorders>
              <w:top w:val="single" w:sz="4" w:space="0" w:color="auto"/>
              <w:left w:val="single" w:sz="4" w:space="0" w:color="auto"/>
              <w:bottom w:val="single" w:sz="4" w:space="0" w:color="auto"/>
              <w:right w:val="single" w:sz="4" w:space="0" w:color="auto"/>
            </w:tcBorders>
            <w:hideMark/>
          </w:tcPr>
          <w:p w14:paraId="649240FB" w14:textId="77777777" w:rsidR="007110E9" w:rsidRDefault="007110E9">
            <w:pPr>
              <w:pStyle w:val="TAL"/>
              <w:rPr>
                <w:sz w:val="16"/>
              </w:rPr>
            </w:pPr>
            <w:r>
              <w:rPr>
                <w:sz w:val="16"/>
              </w:rPr>
              <w:t>-</w:t>
            </w:r>
          </w:p>
        </w:tc>
      </w:tr>
      <w:tr w:rsidR="007110E9" w14:paraId="06B478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F2DDE7" w14:textId="77777777" w:rsidR="007110E9" w:rsidRDefault="007110E9">
            <w:pPr>
              <w:pStyle w:val="TAL"/>
              <w:rPr>
                <w:sz w:val="16"/>
              </w:rPr>
            </w:pPr>
            <w:r>
              <w:rPr>
                <w:sz w:val="16"/>
              </w:rPr>
              <w:t>R5-218236</w:t>
            </w:r>
          </w:p>
        </w:tc>
        <w:tc>
          <w:tcPr>
            <w:tcW w:w="0" w:type="auto"/>
            <w:tcBorders>
              <w:top w:val="single" w:sz="4" w:space="0" w:color="auto"/>
              <w:left w:val="single" w:sz="4" w:space="0" w:color="auto"/>
              <w:bottom w:val="single" w:sz="4" w:space="0" w:color="auto"/>
              <w:right w:val="single" w:sz="4" w:space="0" w:color="auto"/>
            </w:tcBorders>
            <w:hideMark/>
          </w:tcPr>
          <w:p w14:paraId="1F37B0E0" w14:textId="77777777" w:rsidR="007110E9" w:rsidRDefault="007110E9">
            <w:pPr>
              <w:pStyle w:val="TAL"/>
              <w:rPr>
                <w:sz w:val="16"/>
              </w:rPr>
            </w:pPr>
            <w:r>
              <w:rPr>
                <w:sz w:val="16"/>
              </w:rPr>
              <w:t>Correction to testability statement of 6.5.2.3 ACLR</w:t>
            </w:r>
          </w:p>
        </w:tc>
        <w:tc>
          <w:tcPr>
            <w:tcW w:w="0" w:type="auto"/>
            <w:tcBorders>
              <w:top w:val="single" w:sz="4" w:space="0" w:color="auto"/>
              <w:left w:val="single" w:sz="4" w:space="0" w:color="auto"/>
              <w:bottom w:val="single" w:sz="4" w:space="0" w:color="auto"/>
              <w:right w:val="single" w:sz="4" w:space="0" w:color="auto"/>
            </w:tcBorders>
            <w:hideMark/>
          </w:tcPr>
          <w:p w14:paraId="36893F91"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4A586E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8F2467" w14:textId="77777777" w:rsidR="007110E9" w:rsidRDefault="007110E9">
            <w:pPr>
              <w:pStyle w:val="TAL"/>
              <w:rPr>
                <w:sz w:val="16"/>
              </w:rPr>
            </w:pPr>
            <w:r>
              <w:rPr>
                <w:sz w:val="16"/>
              </w:rPr>
              <w:t>R5-217332</w:t>
            </w:r>
          </w:p>
        </w:tc>
        <w:tc>
          <w:tcPr>
            <w:tcW w:w="0" w:type="auto"/>
            <w:tcBorders>
              <w:top w:val="single" w:sz="4" w:space="0" w:color="auto"/>
              <w:left w:val="single" w:sz="4" w:space="0" w:color="auto"/>
              <w:bottom w:val="single" w:sz="4" w:space="0" w:color="auto"/>
              <w:right w:val="single" w:sz="4" w:space="0" w:color="auto"/>
            </w:tcBorders>
            <w:hideMark/>
          </w:tcPr>
          <w:p w14:paraId="377460DB" w14:textId="77777777" w:rsidR="007110E9" w:rsidRDefault="007110E9">
            <w:pPr>
              <w:pStyle w:val="TAL"/>
              <w:rPr>
                <w:sz w:val="16"/>
              </w:rPr>
            </w:pPr>
            <w:r>
              <w:rPr>
                <w:sz w:val="16"/>
              </w:rPr>
              <w:t>-</w:t>
            </w:r>
          </w:p>
        </w:tc>
      </w:tr>
      <w:tr w:rsidR="007110E9" w14:paraId="54D305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D5A72" w14:textId="77777777" w:rsidR="007110E9" w:rsidRDefault="007110E9">
            <w:pPr>
              <w:pStyle w:val="TAL"/>
              <w:rPr>
                <w:sz w:val="16"/>
              </w:rPr>
            </w:pPr>
            <w:r>
              <w:rPr>
                <w:sz w:val="16"/>
              </w:rPr>
              <w:t>R5-218237</w:t>
            </w:r>
          </w:p>
        </w:tc>
        <w:tc>
          <w:tcPr>
            <w:tcW w:w="0" w:type="auto"/>
            <w:tcBorders>
              <w:top w:val="single" w:sz="4" w:space="0" w:color="auto"/>
              <w:left w:val="single" w:sz="4" w:space="0" w:color="auto"/>
              <w:bottom w:val="single" w:sz="4" w:space="0" w:color="auto"/>
              <w:right w:val="single" w:sz="4" w:space="0" w:color="auto"/>
            </w:tcBorders>
            <w:hideMark/>
          </w:tcPr>
          <w:p w14:paraId="6803A79F" w14:textId="77777777" w:rsidR="007110E9" w:rsidRDefault="007110E9">
            <w:pPr>
              <w:pStyle w:val="TAL"/>
              <w:rPr>
                <w:sz w:val="16"/>
              </w:rPr>
            </w:pPr>
            <w:r>
              <w:rPr>
                <w:sz w:val="16"/>
              </w:rPr>
              <w:t>Correction of 6.2.4 for configured transmitted power</w:t>
            </w:r>
          </w:p>
        </w:tc>
        <w:tc>
          <w:tcPr>
            <w:tcW w:w="0" w:type="auto"/>
            <w:tcBorders>
              <w:top w:val="single" w:sz="4" w:space="0" w:color="auto"/>
              <w:left w:val="single" w:sz="4" w:space="0" w:color="auto"/>
              <w:bottom w:val="single" w:sz="4" w:space="0" w:color="auto"/>
              <w:right w:val="single" w:sz="4" w:space="0" w:color="auto"/>
            </w:tcBorders>
            <w:hideMark/>
          </w:tcPr>
          <w:p w14:paraId="6F42614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9B4E9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23CB41" w14:textId="77777777" w:rsidR="007110E9" w:rsidRDefault="007110E9">
            <w:pPr>
              <w:pStyle w:val="TAL"/>
              <w:rPr>
                <w:sz w:val="16"/>
              </w:rPr>
            </w:pPr>
            <w:r>
              <w:rPr>
                <w:sz w:val="16"/>
              </w:rPr>
              <w:t>R5-217343</w:t>
            </w:r>
          </w:p>
        </w:tc>
        <w:tc>
          <w:tcPr>
            <w:tcW w:w="0" w:type="auto"/>
            <w:tcBorders>
              <w:top w:val="single" w:sz="4" w:space="0" w:color="auto"/>
              <w:left w:val="single" w:sz="4" w:space="0" w:color="auto"/>
              <w:bottom w:val="single" w:sz="4" w:space="0" w:color="auto"/>
              <w:right w:val="single" w:sz="4" w:space="0" w:color="auto"/>
            </w:tcBorders>
            <w:hideMark/>
          </w:tcPr>
          <w:p w14:paraId="15395DE0" w14:textId="77777777" w:rsidR="007110E9" w:rsidRDefault="007110E9">
            <w:pPr>
              <w:pStyle w:val="TAL"/>
              <w:rPr>
                <w:sz w:val="16"/>
              </w:rPr>
            </w:pPr>
            <w:r>
              <w:rPr>
                <w:sz w:val="16"/>
              </w:rPr>
              <w:t>-</w:t>
            </w:r>
          </w:p>
        </w:tc>
      </w:tr>
      <w:tr w:rsidR="007110E9" w14:paraId="1C934B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740521" w14:textId="77777777" w:rsidR="007110E9" w:rsidRDefault="007110E9">
            <w:pPr>
              <w:pStyle w:val="TAL"/>
              <w:rPr>
                <w:sz w:val="16"/>
              </w:rPr>
            </w:pPr>
            <w:r>
              <w:rPr>
                <w:sz w:val="16"/>
              </w:rPr>
              <w:t>R5-218238</w:t>
            </w:r>
          </w:p>
        </w:tc>
        <w:tc>
          <w:tcPr>
            <w:tcW w:w="0" w:type="auto"/>
            <w:tcBorders>
              <w:top w:val="single" w:sz="4" w:space="0" w:color="auto"/>
              <w:left w:val="single" w:sz="4" w:space="0" w:color="auto"/>
              <w:bottom w:val="single" w:sz="4" w:space="0" w:color="auto"/>
              <w:right w:val="single" w:sz="4" w:space="0" w:color="auto"/>
            </w:tcBorders>
            <w:hideMark/>
          </w:tcPr>
          <w:p w14:paraId="03F58FF2" w14:textId="77777777" w:rsidR="007110E9" w:rsidRDefault="007110E9">
            <w:pPr>
              <w:pStyle w:val="TAL"/>
              <w:rPr>
                <w:sz w:val="16"/>
              </w:rPr>
            </w:pPr>
            <w:r>
              <w:rPr>
                <w:sz w:val="16"/>
              </w:rPr>
              <w:t>Correction to FR2 Rx test cases</w:t>
            </w:r>
          </w:p>
        </w:tc>
        <w:tc>
          <w:tcPr>
            <w:tcW w:w="0" w:type="auto"/>
            <w:tcBorders>
              <w:top w:val="single" w:sz="4" w:space="0" w:color="auto"/>
              <w:left w:val="single" w:sz="4" w:space="0" w:color="auto"/>
              <w:bottom w:val="single" w:sz="4" w:space="0" w:color="auto"/>
              <w:right w:val="single" w:sz="4" w:space="0" w:color="auto"/>
            </w:tcBorders>
            <w:hideMark/>
          </w:tcPr>
          <w:p w14:paraId="7E9FD8EE"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55520E2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F508F1" w14:textId="77777777" w:rsidR="007110E9" w:rsidRDefault="007110E9">
            <w:pPr>
              <w:pStyle w:val="TAL"/>
              <w:rPr>
                <w:sz w:val="16"/>
              </w:rPr>
            </w:pPr>
            <w:r>
              <w:rPr>
                <w:sz w:val="16"/>
              </w:rPr>
              <w:t>R5-217613</w:t>
            </w:r>
          </w:p>
        </w:tc>
        <w:tc>
          <w:tcPr>
            <w:tcW w:w="0" w:type="auto"/>
            <w:tcBorders>
              <w:top w:val="single" w:sz="4" w:space="0" w:color="auto"/>
              <w:left w:val="single" w:sz="4" w:space="0" w:color="auto"/>
              <w:bottom w:val="single" w:sz="4" w:space="0" w:color="auto"/>
              <w:right w:val="single" w:sz="4" w:space="0" w:color="auto"/>
            </w:tcBorders>
            <w:hideMark/>
          </w:tcPr>
          <w:p w14:paraId="1E64D02F" w14:textId="77777777" w:rsidR="007110E9" w:rsidRDefault="007110E9">
            <w:pPr>
              <w:pStyle w:val="TAL"/>
              <w:rPr>
                <w:sz w:val="16"/>
              </w:rPr>
            </w:pPr>
            <w:r>
              <w:rPr>
                <w:sz w:val="16"/>
              </w:rPr>
              <w:t>-</w:t>
            </w:r>
          </w:p>
        </w:tc>
      </w:tr>
      <w:tr w:rsidR="007110E9" w14:paraId="1C1169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BACE95" w14:textId="77777777" w:rsidR="007110E9" w:rsidRDefault="007110E9">
            <w:pPr>
              <w:pStyle w:val="TAL"/>
              <w:rPr>
                <w:sz w:val="16"/>
              </w:rPr>
            </w:pPr>
            <w:r>
              <w:rPr>
                <w:sz w:val="16"/>
              </w:rPr>
              <w:t>R5-218239</w:t>
            </w:r>
          </w:p>
        </w:tc>
        <w:tc>
          <w:tcPr>
            <w:tcW w:w="0" w:type="auto"/>
            <w:tcBorders>
              <w:top w:val="single" w:sz="4" w:space="0" w:color="auto"/>
              <w:left w:val="single" w:sz="4" w:space="0" w:color="auto"/>
              <w:bottom w:val="single" w:sz="4" w:space="0" w:color="auto"/>
              <w:right w:val="single" w:sz="4" w:space="0" w:color="auto"/>
            </w:tcBorders>
            <w:hideMark/>
          </w:tcPr>
          <w:p w14:paraId="6E941F64" w14:textId="77777777" w:rsidR="007110E9" w:rsidRDefault="007110E9">
            <w:pPr>
              <w:pStyle w:val="TAL"/>
              <w:rPr>
                <w:sz w:val="16"/>
              </w:rPr>
            </w:pPr>
            <w:r>
              <w:rPr>
                <w:sz w:val="16"/>
              </w:rPr>
              <w:t>Clarification on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4385236F" w14:textId="77777777" w:rsidR="007110E9" w:rsidRDefault="007110E9">
            <w:pPr>
              <w:pStyle w:val="TAL"/>
              <w:rPr>
                <w:sz w:val="16"/>
              </w:rPr>
            </w:pPr>
            <w:r>
              <w:rPr>
                <w:sz w:val="16"/>
              </w:rPr>
              <w:t xml:space="preserve">Apple Hungary </w:t>
            </w:r>
            <w:proofErr w:type="spellStart"/>
            <w:r>
              <w:rPr>
                <w:sz w:val="16"/>
              </w:rPr>
              <w:t>Kft</w:t>
            </w:r>
            <w:proofErr w:type="spellEnd"/>
            <w:r>
              <w:rPr>
                <w:sz w:val="16"/>
              </w:rPr>
              <w:t xml:space="preserve">., </w:t>
            </w:r>
            <w:r>
              <w:rPr>
                <w:sz w:val="16"/>
              </w:rPr>
              <w:lastRenderedPageBreak/>
              <w:t>Keysight</w:t>
            </w:r>
          </w:p>
        </w:tc>
        <w:tc>
          <w:tcPr>
            <w:tcW w:w="0" w:type="auto"/>
            <w:tcBorders>
              <w:top w:val="single" w:sz="4" w:space="0" w:color="auto"/>
              <w:left w:val="single" w:sz="4" w:space="0" w:color="auto"/>
              <w:bottom w:val="single" w:sz="4" w:space="0" w:color="auto"/>
              <w:right w:val="single" w:sz="4" w:space="0" w:color="auto"/>
            </w:tcBorders>
            <w:hideMark/>
          </w:tcPr>
          <w:p w14:paraId="65AD2693"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3EADB9A8" w14:textId="77777777" w:rsidR="007110E9" w:rsidRDefault="007110E9">
            <w:pPr>
              <w:pStyle w:val="TAL"/>
              <w:rPr>
                <w:sz w:val="16"/>
              </w:rPr>
            </w:pPr>
            <w:r>
              <w:rPr>
                <w:sz w:val="16"/>
              </w:rPr>
              <w:t>R5-</w:t>
            </w:r>
            <w:r>
              <w:rPr>
                <w:sz w:val="16"/>
              </w:rPr>
              <w:lastRenderedPageBreak/>
              <w:t>217702</w:t>
            </w:r>
          </w:p>
        </w:tc>
        <w:tc>
          <w:tcPr>
            <w:tcW w:w="0" w:type="auto"/>
            <w:tcBorders>
              <w:top w:val="single" w:sz="4" w:space="0" w:color="auto"/>
              <w:left w:val="single" w:sz="4" w:space="0" w:color="auto"/>
              <w:bottom w:val="single" w:sz="4" w:space="0" w:color="auto"/>
              <w:right w:val="single" w:sz="4" w:space="0" w:color="auto"/>
            </w:tcBorders>
            <w:hideMark/>
          </w:tcPr>
          <w:p w14:paraId="29B83D38" w14:textId="77777777" w:rsidR="007110E9" w:rsidRDefault="007110E9">
            <w:pPr>
              <w:pStyle w:val="TAL"/>
              <w:rPr>
                <w:sz w:val="16"/>
              </w:rPr>
            </w:pPr>
            <w:r>
              <w:rPr>
                <w:sz w:val="16"/>
              </w:rPr>
              <w:lastRenderedPageBreak/>
              <w:t>-</w:t>
            </w:r>
          </w:p>
        </w:tc>
      </w:tr>
      <w:tr w:rsidR="007110E9" w14:paraId="257BBC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03A3FE" w14:textId="77777777" w:rsidR="007110E9" w:rsidRDefault="007110E9">
            <w:pPr>
              <w:pStyle w:val="TAL"/>
              <w:rPr>
                <w:sz w:val="16"/>
              </w:rPr>
            </w:pPr>
            <w:r>
              <w:rPr>
                <w:sz w:val="16"/>
              </w:rPr>
              <w:t>R5-218240</w:t>
            </w:r>
          </w:p>
        </w:tc>
        <w:tc>
          <w:tcPr>
            <w:tcW w:w="0" w:type="auto"/>
            <w:tcBorders>
              <w:top w:val="single" w:sz="4" w:space="0" w:color="auto"/>
              <w:left w:val="single" w:sz="4" w:space="0" w:color="auto"/>
              <w:bottom w:val="single" w:sz="4" w:space="0" w:color="auto"/>
              <w:right w:val="single" w:sz="4" w:space="0" w:color="auto"/>
            </w:tcBorders>
            <w:hideMark/>
          </w:tcPr>
          <w:p w14:paraId="1DB7429C" w14:textId="77777777" w:rsidR="007110E9" w:rsidRDefault="007110E9">
            <w:pPr>
              <w:pStyle w:val="TAL"/>
              <w:rPr>
                <w:sz w:val="16"/>
              </w:rPr>
            </w:pPr>
            <w:r>
              <w:rPr>
                <w:sz w:val="16"/>
              </w:rPr>
              <w:t>Handling of fallbacks for FR2 CA</w:t>
            </w:r>
          </w:p>
        </w:tc>
        <w:tc>
          <w:tcPr>
            <w:tcW w:w="0" w:type="auto"/>
            <w:tcBorders>
              <w:top w:val="single" w:sz="4" w:space="0" w:color="auto"/>
              <w:left w:val="single" w:sz="4" w:space="0" w:color="auto"/>
              <w:bottom w:val="single" w:sz="4" w:space="0" w:color="auto"/>
              <w:right w:val="single" w:sz="4" w:space="0" w:color="auto"/>
            </w:tcBorders>
            <w:hideMark/>
          </w:tcPr>
          <w:p w14:paraId="1A830D67" w14:textId="77777777" w:rsidR="007110E9" w:rsidRDefault="007110E9">
            <w:pPr>
              <w:pStyle w:val="TAL"/>
              <w:rPr>
                <w:sz w:val="16"/>
              </w:rPr>
            </w:pPr>
            <w:r>
              <w:rPr>
                <w:sz w:val="16"/>
              </w:rPr>
              <w:t>Apple Italia S.R.L., Qualcomm Incorporated, Ericsson, ZTE</w:t>
            </w:r>
          </w:p>
        </w:tc>
        <w:tc>
          <w:tcPr>
            <w:tcW w:w="0" w:type="auto"/>
            <w:tcBorders>
              <w:top w:val="single" w:sz="4" w:space="0" w:color="auto"/>
              <w:left w:val="single" w:sz="4" w:space="0" w:color="auto"/>
              <w:bottom w:val="single" w:sz="4" w:space="0" w:color="auto"/>
              <w:right w:val="single" w:sz="4" w:space="0" w:color="auto"/>
            </w:tcBorders>
            <w:hideMark/>
          </w:tcPr>
          <w:p w14:paraId="30A5DAC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693CD" w14:textId="77777777" w:rsidR="007110E9" w:rsidRDefault="007110E9">
            <w:pPr>
              <w:pStyle w:val="TAL"/>
              <w:rPr>
                <w:sz w:val="16"/>
              </w:rPr>
            </w:pPr>
            <w:r>
              <w:rPr>
                <w:sz w:val="16"/>
              </w:rPr>
              <w:t>R5-216847</w:t>
            </w:r>
          </w:p>
        </w:tc>
        <w:tc>
          <w:tcPr>
            <w:tcW w:w="0" w:type="auto"/>
            <w:tcBorders>
              <w:top w:val="single" w:sz="4" w:space="0" w:color="auto"/>
              <w:left w:val="single" w:sz="4" w:space="0" w:color="auto"/>
              <w:bottom w:val="single" w:sz="4" w:space="0" w:color="auto"/>
              <w:right w:val="single" w:sz="4" w:space="0" w:color="auto"/>
            </w:tcBorders>
            <w:hideMark/>
          </w:tcPr>
          <w:p w14:paraId="0E211051" w14:textId="77777777" w:rsidR="007110E9" w:rsidRDefault="007110E9">
            <w:pPr>
              <w:pStyle w:val="TAL"/>
              <w:rPr>
                <w:sz w:val="16"/>
              </w:rPr>
            </w:pPr>
            <w:r>
              <w:rPr>
                <w:sz w:val="16"/>
              </w:rPr>
              <w:t>-</w:t>
            </w:r>
          </w:p>
        </w:tc>
      </w:tr>
      <w:tr w:rsidR="007110E9" w14:paraId="375AA3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E9591F" w14:textId="77777777" w:rsidR="007110E9" w:rsidRDefault="007110E9">
            <w:pPr>
              <w:pStyle w:val="TAL"/>
              <w:rPr>
                <w:sz w:val="16"/>
              </w:rPr>
            </w:pPr>
            <w:r>
              <w:rPr>
                <w:sz w:val="16"/>
              </w:rPr>
              <w:t>R5-218241</w:t>
            </w:r>
          </w:p>
        </w:tc>
        <w:tc>
          <w:tcPr>
            <w:tcW w:w="0" w:type="auto"/>
            <w:tcBorders>
              <w:top w:val="single" w:sz="4" w:space="0" w:color="auto"/>
              <w:left w:val="single" w:sz="4" w:space="0" w:color="auto"/>
              <w:bottom w:val="single" w:sz="4" w:space="0" w:color="auto"/>
              <w:right w:val="single" w:sz="4" w:space="0" w:color="auto"/>
            </w:tcBorders>
            <w:hideMark/>
          </w:tcPr>
          <w:p w14:paraId="110CC86A" w14:textId="77777777" w:rsidR="007110E9" w:rsidRDefault="007110E9">
            <w:pPr>
              <w:pStyle w:val="TAL"/>
              <w:rPr>
                <w:sz w:val="16"/>
              </w:rPr>
            </w:pPr>
            <w:r>
              <w:rPr>
                <w:sz w:val="16"/>
              </w:rPr>
              <w:t>Correction of 4.1 and 4.2 for minimum requirements and test requirements</w:t>
            </w:r>
          </w:p>
        </w:tc>
        <w:tc>
          <w:tcPr>
            <w:tcW w:w="0" w:type="auto"/>
            <w:tcBorders>
              <w:top w:val="single" w:sz="4" w:space="0" w:color="auto"/>
              <w:left w:val="single" w:sz="4" w:space="0" w:color="auto"/>
              <w:bottom w:val="single" w:sz="4" w:space="0" w:color="auto"/>
              <w:right w:val="single" w:sz="4" w:space="0" w:color="auto"/>
            </w:tcBorders>
            <w:hideMark/>
          </w:tcPr>
          <w:p w14:paraId="32714F4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FFBC05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0ED07A" w14:textId="77777777" w:rsidR="007110E9" w:rsidRDefault="007110E9">
            <w:pPr>
              <w:pStyle w:val="TAL"/>
              <w:rPr>
                <w:sz w:val="16"/>
              </w:rPr>
            </w:pPr>
            <w:r>
              <w:rPr>
                <w:sz w:val="16"/>
              </w:rPr>
              <w:t>R5-217342</w:t>
            </w:r>
          </w:p>
        </w:tc>
        <w:tc>
          <w:tcPr>
            <w:tcW w:w="0" w:type="auto"/>
            <w:tcBorders>
              <w:top w:val="single" w:sz="4" w:space="0" w:color="auto"/>
              <w:left w:val="single" w:sz="4" w:space="0" w:color="auto"/>
              <w:bottom w:val="single" w:sz="4" w:space="0" w:color="auto"/>
              <w:right w:val="single" w:sz="4" w:space="0" w:color="auto"/>
            </w:tcBorders>
            <w:hideMark/>
          </w:tcPr>
          <w:p w14:paraId="2B60B05D" w14:textId="77777777" w:rsidR="007110E9" w:rsidRDefault="007110E9">
            <w:pPr>
              <w:pStyle w:val="TAL"/>
              <w:rPr>
                <w:sz w:val="16"/>
              </w:rPr>
            </w:pPr>
            <w:r>
              <w:rPr>
                <w:sz w:val="16"/>
              </w:rPr>
              <w:t>-</w:t>
            </w:r>
          </w:p>
        </w:tc>
      </w:tr>
      <w:tr w:rsidR="007110E9" w14:paraId="6AB8DD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45C6B1" w14:textId="77777777" w:rsidR="007110E9" w:rsidRDefault="007110E9">
            <w:pPr>
              <w:pStyle w:val="TAL"/>
              <w:rPr>
                <w:sz w:val="16"/>
              </w:rPr>
            </w:pPr>
            <w:r>
              <w:rPr>
                <w:sz w:val="16"/>
              </w:rPr>
              <w:t>R5-218242</w:t>
            </w:r>
          </w:p>
        </w:tc>
        <w:tc>
          <w:tcPr>
            <w:tcW w:w="0" w:type="auto"/>
            <w:tcBorders>
              <w:top w:val="single" w:sz="4" w:space="0" w:color="auto"/>
              <w:left w:val="single" w:sz="4" w:space="0" w:color="auto"/>
              <w:bottom w:val="single" w:sz="4" w:space="0" w:color="auto"/>
              <w:right w:val="single" w:sz="4" w:space="0" w:color="auto"/>
            </w:tcBorders>
            <w:hideMark/>
          </w:tcPr>
          <w:p w14:paraId="2EE43989"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6.3.1.9+6.3.1.10</w:t>
            </w:r>
          </w:p>
        </w:tc>
        <w:tc>
          <w:tcPr>
            <w:tcW w:w="0" w:type="auto"/>
            <w:tcBorders>
              <w:top w:val="single" w:sz="4" w:space="0" w:color="auto"/>
              <w:left w:val="single" w:sz="4" w:space="0" w:color="auto"/>
              <w:bottom w:val="single" w:sz="4" w:space="0" w:color="auto"/>
              <w:right w:val="single" w:sz="4" w:space="0" w:color="auto"/>
            </w:tcBorders>
            <w:hideMark/>
          </w:tcPr>
          <w:p w14:paraId="04801052"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FFEBB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60BA8B" w14:textId="77777777" w:rsidR="007110E9" w:rsidRDefault="007110E9">
            <w:pPr>
              <w:pStyle w:val="TAL"/>
              <w:rPr>
                <w:sz w:val="16"/>
              </w:rPr>
            </w:pPr>
            <w:r>
              <w:rPr>
                <w:sz w:val="16"/>
              </w:rPr>
              <w:t>R5-216921</w:t>
            </w:r>
          </w:p>
        </w:tc>
        <w:tc>
          <w:tcPr>
            <w:tcW w:w="0" w:type="auto"/>
            <w:tcBorders>
              <w:top w:val="single" w:sz="4" w:space="0" w:color="auto"/>
              <w:left w:val="single" w:sz="4" w:space="0" w:color="auto"/>
              <w:bottom w:val="single" w:sz="4" w:space="0" w:color="auto"/>
              <w:right w:val="single" w:sz="4" w:space="0" w:color="auto"/>
            </w:tcBorders>
            <w:hideMark/>
          </w:tcPr>
          <w:p w14:paraId="5BE13B9D" w14:textId="77777777" w:rsidR="007110E9" w:rsidRDefault="007110E9">
            <w:pPr>
              <w:pStyle w:val="TAL"/>
              <w:rPr>
                <w:sz w:val="16"/>
              </w:rPr>
            </w:pPr>
            <w:r>
              <w:rPr>
                <w:sz w:val="16"/>
              </w:rPr>
              <w:t>-</w:t>
            </w:r>
          </w:p>
        </w:tc>
      </w:tr>
      <w:tr w:rsidR="007110E9" w14:paraId="0E063D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057F49" w14:textId="77777777" w:rsidR="007110E9" w:rsidRDefault="007110E9">
            <w:pPr>
              <w:pStyle w:val="TAL"/>
              <w:rPr>
                <w:sz w:val="16"/>
              </w:rPr>
            </w:pPr>
            <w:r>
              <w:rPr>
                <w:sz w:val="16"/>
              </w:rPr>
              <w:t>R5-218243</w:t>
            </w:r>
          </w:p>
        </w:tc>
        <w:tc>
          <w:tcPr>
            <w:tcW w:w="0" w:type="auto"/>
            <w:tcBorders>
              <w:top w:val="single" w:sz="4" w:space="0" w:color="auto"/>
              <w:left w:val="single" w:sz="4" w:space="0" w:color="auto"/>
              <w:bottom w:val="single" w:sz="4" w:space="0" w:color="auto"/>
              <w:right w:val="single" w:sz="4" w:space="0" w:color="auto"/>
            </w:tcBorders>
            <w:hideMark/>
          </w:tcPr>
          <w:p w14:paraId="5AF0F081" w14:textId="77777777" w:rsidR="007110E9" w:rsidRDefault="007110E9">
            <w:pPr>
              <w:pStyle w:val="TAL"/>
              <w:rPr>
                <w:sz w:val="16"/>
              </w:rPr>
            </w:pPr>
            <w:r>
              <w:rPr>
                <w:sz w:val="16"/>
              </w:rPr>
              <w:t>Update of 6.5B.3.3.1 general spurious emissions test requirements for inter-band EN-DC</w:t>
            </w:r>
          </w:p>
        </w:tc>
        <w:tc>
          <w:tcPr>
            <w:tcW w:w="0" w:type="auto"/>
            <w:tcBorders>
              <w:top w:val="single" w:sz="4" w:space="0" w:color="auto"/>
              <w:left w:val="single" w:sz="4" w:space="0" w:color="auto"/>
              <w:bottom w:val="single" w:sz="4" w:space="0" w:color="auto"/>
              <w:right w:val="single" w:sz="4" w:space="0" w:color="auto"/>
            </w:tcBorders>
            <w:hideMark/>
          </w:tcPr>
          <w:p w14:paraId="68476EA9" w14:textId="77777777" w:rsidR="007110E9" w:rsidRDefault="007110E9">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176D35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AE6EA" w14:textId="77777777" w:rsidR="007110E9" w:rsidRDefault="007110E9">
            <w:pPr>
              <w:pStyle w:val="TAL"/>
              <w:rPr>
                <w:sz w:val="16"/>
              </w:rPr>
            </w:pPr>
            <w:r>
              <w:rPr>
                <w:sz w:val="16"/>
              </w:rPr>
              <w:t>R5-217308</w:t>
            </w:r>
          </w:p>
        </w:tc>
        <w:tc>
          <w:tcPr>
            <w:tcW w:w="0" w:type="auto"/>
            <w:tcBorders>
              <w:top w:val="single" w:sz="4" w:space="0" w:color="auto"/>
              <w:left w:val="single" w:sz="4" w:space="0" w:color="auto"/>
              <w:bottom w:val="single" w:sz="4" w:space="0" w:color="auto"/>
              <w:right w:val="single" w:sz="4" w:space="0" w:color="auto"/>
            </w:tcBorders>
            <w:hideMark/>
          </w:tcPr>
          <w:p w14:paraId="5E69704E" w14:textId="77777777" w:rsidR="007110E9" w:rsidRDefault="007110E9">
            <w:pPr>
              <w:pStyle w:val="TAL"/>
              <w:rPr>
                <w:sz w:val="16"/>
              </w:rPr>
            </w:pPr>
            <w:r>
              <w:rPr>
                <w:sz w:val="16"/>
              </w:rPr>
              <w:t>-</w:t>
            </w:r>
          </w:p>
        </w:tc>
      </w:tr>
      <w:tr w:rsidR="007110E9" w14:paraId="3D6988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687CB8" w14:textId="77777777" w:rsidR="007110E9" w:rsidRDefault="007110E9">
            <w:pPr>
              <w:pStyle w:val="TAL"/>
              <w:rPr>
                <w:sz w:val="16"/>
              </w:rPr>
            </w:pPr>
            <w:r>
              <w:rPr>
                <w:sz w:val="16"/>
              </w:rPr>
              <w:t>R5-218244</w:t>
            </w:r>
          </w:p>
        </w:tc>
        <w:tc>
          <w:tcPr>
            <w:tcW w:w="0" w:type="auto"/>
            <w:tcBorders>
              <w:top w:val="single" w:sz="4" w:space="0" w:color="auto"/>
              <w:left w:val="single" w:sz="4" w:space="0" w:color="auto"/>
              <w:bottom w:val="single" w:sz="4" w:space="0" w:color="auto"/>
              <w:right w:val="single" w:sz="4" w:space="0" w:color="auto"/>
            </w:tcBorders>
            <w:hideMark/>
          </w:tcPr>
          <w:p w14:paraId="638568B9" w14:textId="77777777" w:rsidR="007110E9" w:rsidRDefault="007110E9">
            <w:pPr>
              <w:pStyle w:val="TAL"/>
              <w:rPr>
                <w:sz w:val="16"/>
              </w:rPr>
            </w:pPr>
            <w:r>
              <w:rPr>
                <w:sz w:val="16"/>
              </w:rPr>
              <w:t>Addition of 4Rx reference sensitivity test requirements for DC_3A_n78A</w:t>
            </w:r>
          </w:p>
        </w:tc>
        <w:tc>
          <w:tcPr>
            <w:tcW w:w="0" w:type="auto"/>
            <w:tcBorders>
              <w:top w:val="single" w:sz="4" w:space="0" w:color="auto"/>
              <w:left w:val="single" w:sz="4" w:space="0" w:color="auto"/>
              <w:bottom w:val="single" w:sz="4" w:space="0" w:color="auto"/>
              <w:right w:val="single" w:sz="4" w:space="0" w:color="auto"/>
            </w:tcBorders>
            <w:hideMark/>
          </w:tcPr>
          <w:p w14:paraId="100F5EC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B4669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CF93D3" w14:textId="77777777" w:rsidR="007110E9" w:rsidRDefault="007110E9">
            <w:pPr>
              <w:pStyle w:val="TAL"/>
              <w:rPr>
                <w:sz w:val="16"/>
              </w:rPr>
            </w:pPr>
            <w:r>
              <w:rPr>
                <w:sz w:val="16"/>
              </w:rPr>
              <w:t>R5-217304</w:t>
            </w:r>
          </w:p>
        </w:tc>
        <w:tc>
          <w:tcPr>
            <w:tcW w:w="0" w:type="auto"/>
            <w:tcBorders>
              <w:top w:val="single" w:sz="4" w:space="0" w:color="auto"/>
              <w:left w:val="single" w:sz="4" w:space="0" w:color="auto"/>
              <w:bottom w:val="single" w:sz="4" w:space="0" w:color="auto"/>
              <w:right w:val="single" w:sz="4" w:space="0" w:color="auto"/>
            </w:tcBorders>
            <w:hideMark/>
          </w:tcPr>
          <w:p w14:paraId="65670CF9" w14:textId="77777777" w:rsidR="007110E9" w:rsidRDefault="007110E9">
            <w:pPr>
              <w:pStyle w:val="TAL"/>
              <w:rPr>
                <w:sz w:val="16"/>
              </w:rPr>
            </w:pPr>
            <w:r>
              <w:rPr>
                <w:sz w:val="16"/>
              </w:rPr>
              <w:t>-</w:t>
            </w:r>
          </w:p>
        </w:tc>
      </w:tr>
      <w:tr w:rsidR="007110E9" w14:paraId="4F81DB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96E02E" w14:textId="77777777" w:rsidR="007110E9" w:rsidRDefault="007110E9">
            <w:pPr>
              <w:pStyle w:val="TAL"/>
              <w:rPr>
                <w:sz w:val="16"/>
              </w:rPr>
            </w:pPr>
            <w:r>
              <w:rPr>
                <w:sz w:val="16"/>
              </w:rPr>
              <w:t>R5-218245</w:t>
            </w:r>
          </w:p>
        </w:tc>
        <w:tc>
          <w:tcPr>
            <w:tcW w:w="0" w:type="auto"/>
            <w:tcBorders>
              <w:top w:val="single" w:sz="4" w:space="0" w:color="auto"/>
              <w:left w:val="single" w:sz="4" w:space="0" w:color="auto"/>
              <w:bottom w:val="single" w:sz="4" w:space="0" w:color="auto"/>
              <w:right w:val="single" w:sz="4" w:space="0" w:color="auto"/>
            </w:tcBorders>
            <w:hideMark/>
          </w:tcPr>
          <w:p w14:paraId="7B2307EB" w14:textId="77777777" w:rsidR="007110E9" w:rsidRDefault="007110E9">
            <w:pPr>
              <w:pStyle w:val="TAL"/>
              <w:rPr>
                <w:sz w:val="16"/>
              </w:rPr>
            </w:pPr>
            <w:r>
              <w:rPr>
                <w:sz w:val="16"/>
              </w:rPr>
              <w:t>Correction to test configuration of DC_41A_n78A in 7.3B.2.3</w:t>
            </w:r>
          </w:p>
        </w:tc>
        <w:tc>
          <w:tcPr>
            <w:tcW w:w="0" w:type="auto"/>
            <w:tcBorders>
              <w:top w:val="single" w:sz="4" w:space="0" w:color="auto"/>
              <w:left w:val="single" w:sz="4" w:space="0" w:color="auto"/>
              <w:bottom w:val="single" w:sz="4" w:space="0" w:color="auto"/>
              <w:right w:val="single" w:sz="4" w:space="0" w:color="auto"/>
            </w:tcBorders>
            <w:hideMark/>
          </w:tcPr>
          <w:p w14:paraId="09F3BFF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717B79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EB5F1F" w14:textId="77777777" w:rsidR="007110E9" w:rsidRDefault="007110E9">
            <w:pPr>
              <w:pStyle w:val="TAL"/>
              <w:rPr>
                <w:sz w:val="16"/>
              </w:rPr>
            </w:pPr>
            <w:r>
              <w:rPr>
                <w:sz w:val="16"/>
              </w:rPr>
              <w:t>R5-217429</w:t>
            </w:r>
          </w:p>
        </w:tc>
        <w:tc>
          <w:tcPr>
            <w:tcW w:w="0" w:type="auto"/>
            <w:tcBorders>
              <w:top w:val="single" w:sz="4" w:space="0" w:color="auto"/>
              <w:left w:val="single" w:sz="4" w:space="0" w:color="auto"/>
              <w:bottom w:val="single" w:sz="4" w:space="0" w:color="auto"/>
              <w:right w:val="single" w:sz="4" w:space="0" w:color="auto"/>
            </w:tcBorders>
            <w:hideMark/>
          </w:tcPr>
          <w:p w14:paraId="47ACE960" w14:textId="77777777" w:rsidR="007110E9" w:rsidRDefault="007110E9">
            <w:pPr>
              <w:pStyle w:val="TAL"/>
              <w:rPr>
                <w:sz w:val="16"/>
              </w:rPr>
            </w:pPr>
            <w:r>
              <w:rPr>
                <w:sz w:val="16"/>
              </w:rPr>
              <w:t>-</w:t>
            </w:r>
          </w:p>
        </w:tc>
      </w:tr>
      <w:tr w:rsidR="007110E9" w14:paraId="74EBAD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D9E55F" w14:textId="77777777" w:rsidR="007110E9" w:rsidRDefault="007110E9">
            <w:pPr>
              <w:pStyle w:val="TAL"/>
              <w:rPr>
                <w:sz w:val="16"/>
              </w:rPr>
            </w:pPr>
            <w:r>
              <w:rPr>
                <w:sz w:val="16"/>
              </w:rPr>
              <w:t>R5-218246</w:t>
            </w:r>
          </w:p>
        </w:tc>
        <w:tc>
          <w:tcPr>
            <w:tcW w:w="0" w:type="auto"/>
            <w:tcBorders>
              <w:top w:val="single" w:sz="4" w:space="0" w:color="auto"/>
              <w:left w:val="single" w:sz="4" w:space="0" w:color="auto"/>
              <w:bottom w:val="single" w:sz="4" w:space="0" w:color="auto"/>
              <w:right w:val="single" w:sz="4" w:space="0" w:color="auto"/>
            </w:tcBorders>
            <w:hideMark/>
          </w:tcPr>
          <w:p w14:paraId="19413333" w14:textId="77777777" w:rsidR="007110E9" w:rsidRDefault="007110E9">
            <w:pPr>
              <w:pStyle w:val="TAL"/>
              <w:rPr>
                <w:sz w:val="16"/>
              </w:rPr>
            </w:pPr>
            <w:r>
              <w:rPr>
                <w:sz w:val="16"/>
              </w:rPr>
              <w:t>Handling of fallbacks for FR2 CA for EN-DC</w:t>
            </w:r>
          </w:p>
        </w:tc>
        <w:tc>
          <w:tcPr>
            <w:tcW w:w="0" w:type="auto"/>
            <w:tcBorders>
              <w:top w:val="single" w:sz="4" w:space="0" w:color="auto"/>
              <w:left w:val="single" w:sz="4" w:space="0" w:color="auto"/>
              <w:bottom w:val="single" w:sz="4" w:space="0" w:color="auto"/>
              <w:right w:val="single" w:sz="4" w:space="0" w:color="auto"/>
            </w:tcBorders>
            <w:hideMark/>
          </w:tcPr>
          <w:p w14:paraId="7555DC27" w14:textId="77777777" w:rsidR="007110E9" w:rsidRDefault="007110E9">
            <w:pPr>
              <w:pStyle w:val="TAL"/>
              <w:rPr>
                <w:sz w:val="16"/>
              </w:rPr>
            </w:pPr>
            <w:r>
              <w:rPr>
                <w:sz w:val="16"/>
              </w:rPr>
              <w:t>Apple Italia S.R.L.,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79EBBFF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2FA9D0" w14:textId="77777777" w:rsidR="007110E9" w:rsidRDefault="007110E9">
            <w:pPr>
              <w:pStyle w:val="TAL"/>
              <w:rPr>
                <w:sz w:val="16"/>
              </w:rPr>
            </w:pPr>
            <w:r>
              <w:rPr>
                <w:sz w:val="16"/>
              </w:rPr>
              <w:t>R5-216850</w:t>
            </w:r>
          </w:p>
        </w:tc>
        <w:tc>
          <w:tcPr>
            <w:tcW w:w="0" w:type="auto"/>
            <w:tcBorders>
              <w:top w:val="single" w:sz="4" w:space="0" w:color="auto"/>
              <w:left w:val="single" w:sz="4" w:space="0" w:color="auto"/>
              <w:bottom w:val="single" w:sz="4" w:space="0" w:color="auto"/>
              <w:right w:val="single" w:sz="4" w:space="0" w:color="auto"/>
            </w:tcBorders>
            <w:hideMark/>
          </w:tcPr>
          <w:p w14:paraId="139276FE" w14:textId="77777777" w:rsidR="007110E9" w:rsidRDefault="007110E9">
            <w:pPr>
              <w:pStyle w:val="TAL"/>
              <w:rPr>
                <w:sz w:val="16"/>
              </w:rPr>
            </w:pPr>
            <w:r>
              <w:rPr>
                <w:sz w:val="16"/>
              </w:rPr>
              <w:t>-</w:t>
            </w:r>
          </w:p>
        </w:tc>
      </w:tr>
      <w:tr w:rsidR="007110E9" w14:paraId="031867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66A061" w14:textId="77777777" w:rsidR="007110E9" w:rsidRDefault="007110E9">
            <w:pPr>
              <w:pStyle w:val="TAL"/>
              <w:rPr>
                <w:sz w:val="16"/>
              </w:rPr>
            </w:pPr>
            <w:r>
              <w:rPr>
                <w:sz w:val="16"/>
              </w:rPr>
              <w:t>R5-218247</w:t>
            </w:r>
          </w:p>
        </w:tc>
        <w:tc>
          <w:tcPr>
            <w:tcW w:w="0" w:type="auto"/>
            <w:tcBorders>
              <w:top w:val="single" w:sz="4" w:space="0" w:color="auto"/>
              <w:left w:val="single" w:sz="4" w:space="0" w:color="auto"/>
              <w:bottom w:val="single" w:sz="4" w:space="0" w:color="auto"/>
              <w:right w:val="single" w:sz="4" w:space="0" w:color="auto"/>
            </w:tcBorders>
            <w:hideMark/>
          </w:tcPr>
          <w:p w14:paraId="4C2369C0" w14:textId="77777777" w:rsidR="007110E9" w:rsidRDefault="007110E9">
            <w:pPr>
              <w:pStyle w:val="TAL"/>
              <w:rPr>
                <w:sz w:val="16"/>
              </w:rPr>
            </w:pPr>
            <w:r>
              <w:rPr>
                <w:sz w:val="16"/>
              </w:rPr>
              <w:t>Correction of clause 4 for minimum requirements and test applicability rules</w:t>
            </w:r>
          </w:p>
        </w:tc>
        <w:tc>
          <w:tcPr>
            <w:tcW w:w="0" w:type="auto"/>
            <w:tcBorders>
              <w:top w:val="single" w:sz="4" w:space="0" w:color="auto"/>
              <w:left w:val="single" w:sz="4" w:space="0" w:color="auto"/>
              <w:bottom w:val="single" w:sz="4" w:space="0" w:color="auto"/>
              <w:right w:val="single" w:sz="4" w:space="0" w:color="auto"/>
            </w:tcBorders>
            <w:hideMark/>
          </w:tcPr>
          <w:p w14:paraId="059CD3A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706C8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008675" w14:textId="77777777" w:rsidR="007110E9" w:rsidRDefault="007110E9">
            <w:pPr>
              <w:pStyle w:val="TAL"/>
              <w:rPr>
                <w:sz w:val="16"/>
              </w:rPr>
            </w:pPr>
            <w:r>
              <w:rPr>
                <w:sz w:val="16"/>
              </w:rPr>
              <w:t>R5-217347</w:t>
            </w:r>
          </w:p>
        </w:tc>
        <w:tc>
          <w:tcPr>
            <w:tcW w:w="0" w:type="auto"/>
            <w:tcBorders>
              <w:top w:val="single" w:sz="4" w:space="0" w:color="auto"/>
              <w:left w:val="single" w:sz="4" w:space="0" w:color="auto"/>
              <w:bottom w:val="single" w:sz="4" w:space="0" w:color="auto"/>
              <w:right w:val="single" w:sz="4" w:space="0" w:color="auto"/>
            </w:tcBorders>
            <w:hideMark/>
          </w:tcPr>
          <w:p w14:paraId="1F330375" w14:textId="77777777" w:rsidR="007110E9" w:rsidRDefault="007110E9">
            <w:pPr>
              <w:pStyle w:val="TAL"/>
              <w:rPr>
                <w:sz w:val="16"/>
              </w:rPr>
            </w:pPr>
            <w:r>
              <w:rPr>
                <w:sz w:val="16"/>
              </w:rPr>
              <w:t>-</w:t>
            </w:r>
          </w:p>
        </w:tc>
      </w:tr>
      <w:tr w:rsidR="007110E9" w14:paraId="0E022C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5634C6" w14:textId="77777777" w:rsidR="007110E9" w:rsidRDefault="007110E9">
            <w:pPr>
              <w:pStyle w:val="TAL"/>
              <w:rPr>
                <w:sz w:val="16"/>
              </w:rPr>
            </w:pPr>
            <w:r>
              <w:rPr>
                <w:sz w:val="16"/>
              </w:rPr>
              <w:t>R5-218248</w:t>
            </w:r>
          </w:p>
        </w:tc>
        <w:tc>
          <w:tcPr>
            <w:tcW w:w="0" w:type="auto"/>
            <w:tcBorders>
              <w:top w:val="single" w:sz="4" w:space="0" w:color="auto"/>
              <w:left w:val="single" w:sz="4" w:space="0" w:color="auto"/>
              <w:bottom w:val="single" w:sz="4" w:space="0" w:color="auto"/>
              <w:right w:val="single" w:sz="4" w:space="0" w:color="auto"/>
            </w:tcBorders>
            <w:hideMark/>
          </w:tcPr>
          <w:p w14:paraId="38336A72" w14:textId="77777777" w:rsidR="007110E9" w:rsidRDefault="007110E9">
            <w:pPr>
              <w:pStyle w:val="TAL"/>
              <w:rPr>
                <w:sz w:val="16"/>
              </w:rPr>
            </w:pPr>
            <w:r>
              <w:rPr>
                <w:sz w:val="16"/>
              </w:rPr>
              <w:t>Updating minimum test time in Annex G</w:t>
            </w:r>
          </w:p>
        </w:tc>
        <w:tc>
          <w:tcPr>
            <w:tcW w:w="0" w:type="auto"/>
            <w:tcBorders>
              <w:top w:val="single" w:sz="4" w:space="0" w:color="auto"/>
              <w:left w:val="single" w:sz="4" w:space="0" w:color="auto"/>
              <w:bottom w:val="single" w:sz="4" w:space="0" w:color="auto"/>
              <w:right w:val="single" w:sz="4" w:space="0" w:color="auto"/>
            </w:tcBorders>
            <w:hideMark/>
          </w:tcPr>
          <w:p w14:paraId="27877214"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12303A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4F02B4" w14:textId="77777777" w:rsidR="007110E9" w:rsidRDefault="007110E9">
            <w:pPr>
              <w:pStyle w:val="TAL"/>
              <w:rPr>
                <w:sz w:val="16"/>
              </w:rPr>
            </w:pPr>
            <w:r>
              <w:rPr>
                <w:sz w:val="16"/>
              </w:rPr>
              <w:t>R5-217334</w:t>
            </w:r>
          </w:p>
        </w:tc>
        <w:tc>
          <w:tcPr>
            <w:tcW w:w="0" w:type="auto"/>
            <w:tcBorders>
              <w:top w:val="single" w:sz="4" w:space="0" w:color="auto"/>
              <w:left w:val="single" w:sz="4" w:space="0" w:color="auto"/>
              <w:bottom w:val="single" w:sz="4" w:space="0" w:color="auto"/>
              <w:right w:val="single" w:sz="4" w:space="0" w:color="auto"/>
            </w:tcBorders>
            <w:hideMark/>
          </w:tcPr>
          <w:p w14:paraId="7527AC19" w14:textId="77777777" w:rsidR="007110E9" w:rsidRDefault="007110E9">
            <w:pPr>
              <w:pStyle w:val="TAL"/>
              <w:rPr>
                <w:sz w:val="16"/>
              </w:rPr>
            </w:pPr>
            <w:r>
              <w:rPr>
                <w:sz w:val="16"/>
              </w:rPr>
              <w:t>-</w:t>
            </w:r>
          </w:p>
        </w:tc>
      </w:tr>
      <w:tr w:rsidR="007110E9" w14:paraId="7D97B1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7E6A4E" w14:textId="77777777" w:rsidR="007110E9" w:rsidRDefault="007110E9">
            <w:pPr>
              <w:pStyle w:val="TAL"/>
              <w:rPr>
                <w:sz w:val="16"/>
              </w:rPr>
            </w:pPr>
            <w:r>
              <w:rPr>
                <w:sz w:val="16"/>
              </w:rPr>
              <w:t>R5-218249</w:t>
            </w:r>
          </w:p>
        </w:tc>
        <w:tc>
          <w:tcPr>
            <w:tcW w:w="0" w:type="auto"/>
            <w:tcBorders>
              <w:top w:val="single" w:sz="4" w:space="0" w:color="auto"/>
              <w:left w:val="single" w:sz="4" w:space="0" w:color="auto"/>
              <w:bottom w:val="single" w:sz="4" w:space="0" w:color="auto"/>
              <w:right w:val="single" w:sz="4" w:space="0" w:color="auto"/>
            </w:tcBorders>
            <w:hideMark/>
          </w:tcPr>
          <w:p w14:paraId="00C0E90A" w14:textId="77777777" w:rsidR="007110E9" w:rsidRDefault="007110E9">
            <w:pPr>
              <w:pStyle w:val="TAL"/>
              <w:rPr>
                <w:sz w:val="16"/>
              </w:rPr>
            </w:pPr>
            <w:r>
              <w:rPr>
                <w:sz w:val="16"/>
              </w:rPr>
              <w:t>Update of MPR applicability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03B8C8A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F7567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BDBCE1" w14:textId="77777777" w:rsidR="007110E9" w:rsidRDefault="007110E9">
            <w:pPr>
              <w:pStyle w:val="TAL"/>
              <w:rPr>
                <w:sz w:val="16"/>
              </w:rPr>
            </w:pPr>
            <w:r>
              <w:rPr>
                <w:sz w:val="16"/>
              </w:rPr>
              <w:t>R5-217297</w:t>
            </w:r>
          </w:p>
        </w:tc>
        <w:tc>
          <w:tcPr>
            <w:tcW w:w="0" w:type="auto"/>
            <w:tcBorders>
              <w:top w:val="single" w:sz="4" w:space="0" w:color="auto"/>
              <w:left w:val="single" w:sz="4" w:space="0" w:color="auto"/>
              <w:bottom w:val="single" w:sz="4" w:space="0" w:color="auto"/>
              <w:right w:val="single" w:sz="4" w:space="0" w:color="auto"/>
            </w:tcBorders>
            <w:hideMark/>
          </w:tcPr>
          <w:p w14:paraId="1B03D88F" w14:textId="77777777" w:rsidR="007110E9" w:rsidRDefault="007110E9">
            <w:pPr>
              <w:pStyle w:val="TAL"/>
              <w:rPr>
                <w:sz w:val="16"/>
              </w:rPr>
            </w:pPr>
            <w:r>
              <w:rPr>
                <w:sz w:val="16"/>
              </w:rPr>
              <w:t>-</w:t>
            </w:r>
          </w:p>
        </w:tc>
      </w:tr>
      <w:tr w:rsidR="007110E9" w14:paraId="535E5F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721367" w14:textId="77777777" w:rsidR="007110E9" w:rsidRDefault="007110E9">
            <w:pPr>
              <w:pStyle w:val="TAL"/>
              <w:rPr>
                <w:sz w:val="16"/>
              </w:rPr>
            </w:pPr>
            <w:r>
              <w:rPr>
                <w:sz w:val="16"/>
              </w:rPr>
              <w:t>R5-218250</w:t>
            </w:r>
          </w:p>
        </w:tc>
        <w:tc>
          <w:tcPr>
            <w:tcW w:w="0" w:type="auto"/>
            <w:tcBorders>
              <w:top w:val="single" w:sz="4" w:space="0" w:color="auto"/>
              <w:left w:val="single" w:sz="4" w:space="0" w:color="auto"/>
              <w:bottom w:val="single" w:sz="4" w:space="0" w:color="auto"/>
              <w:right w:val="single" w:sz="4" w:space="0" w:color="auto"/>
            </w:tcBorders>
            <w:hideMark/>
          </w:tcPr>
          <w:p w14:paraId="165F320F" w14:textId="77777777" w:rsidR="007110E9" w:rsidRDefault="007110E9">
            <w:pPr>
              <w:pStyle w:val="TAL"/>
              <w:rPr>
                <w:sz w:val="16"/>
              </w:rPr>
            </w:pPr>
            <w:r>
              <w:rPr>
                <w:sz w:val="16"/>
              </w:rPr>
              <w:t>Correction to FR1 EN-DC RRM TCs 4.5.2.X - interruption</w:t>
            </w:r>
          </w:p>
        </w:tc>
        <w:tc>
          <w:tcPr>
            <w:tcW w:w="0" w:type="auto"/>
            <w:tcBorders>
              <w:top w:val="single" w:sz="4" w:space="0" w:color="auto"/>
              <w:left w:val="single" w:sz="4" w:space="0" w:color="auto"/>
              <w:bottom w:val="single" w:sz="4" w:space="0" w:color="auto"/>
              <w:right w:val="single" w:sz="4" w:space="0" w:color="auto"/>
            </w:tcBorders>
            <w:hideMark/>
          </w:tcPr>
          <w:p w14:paraId="5D10228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0A181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4A41C1" w14:textId="77777777" w:rsidR="007110E9" w:rsidRDefault="007110E9">
            <w:pPr>
              <w:pStyle w:val="TAL"/>
              <w:rPr>
                <w:sz w:val="16"/>
              </w:rPr>
            </w:pPr>
            <w:r>
              <w:rPr>
                <w:sz w:val="16"/>
              </w:rPr>
              <w:t>R5-216856</w:t>
            </w:r>
          </w:p>
        </w:tc>
        <w:tc>
          <w:tcPr>
            <w:tcW w:w="0" w:type="auto"/>
            <w:tcBorders>
              <w:top w:val="single" w:sz="4" w:space="0" w:color="auto"/>
              <w:left w:val="single" w:sz="4" w:space="0" w:color="auto"/>
              <w:bottom w:val="single" w:sz="4" w:space="0" w:color="auto"/>
              <w:right w:val="single" w:sz="4" w:space="0" w:color="auto"/>
            </w:tcBorders>
            <w:hideMark/>
          </w:tcPr>
          <w:p w14:paraId="28C97370" w14:textId="77777777" w:rsidR="007110E9" w:rsidRDefault="007110E9">
            <w:pPr>
              <w:pStyle w:val="TAL"/>
              <w:rPr>
                <w:sz w:val="16"/>
              </w:rPr>
            </w:pPr>
            <w:r>
              <w:rPr>
                <w:sz w:val="16"/>
              </w:rPr>
              <w:t>-</w:t>
            </w:r>
          </w:p>
        </w:tc>
      </w:tr>
      <w:tr w:rsidR="007110E9" w14:paraId="62DC3B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906265" w14:textId="77777777" w:rsidR="007110E9" w:rsidRDefault="007110E9">
            <w:pPr>
              <w:pStyle w:val="TAL"/>
              <w:rPr>
                <w:sz w:val="16"/>
              </w:rPr>
            </w:pPr>
            <w:r>
              <w:rPr>
                <w:sz w:val="16"/>
              </w:rPr>
              <w:t>R5-218251</w:t>
            </w:r>
          </w:p>
        </w:tc>
        <w:tc>
          <w:tcPr>
            <w:tcW w:w="0" w:type="auto"/>
            <w:tcBorders>
              <w:top w:val="single" w:sz="4" w:space="0" w:color="auto"/>
              <w:left w:val="single" w:sz="4" w:space="0" w:color="auto"/>
              <w:bottom w:val="single" w:sz="4" w:space="0" w:color="auto"/>
              <w:right w:val="single" w:sz="4" w:space="0" w:color="auto"/>
            </w:tcBorders>
            <w:hideMark/>
          </w:tcPr>
          <w:p w14:paraId="4C1BB6F9" w14:textId="77777777" w:rsidR="007110E9" w:rsidRDefault="007110E9">
            <w:pPr>
              <w:pStyle w:val="TAL"/>
              <w:rPr>
                <w:sz w:val="16"/>
              </w:rPr>
            </w:pPr>
            <w:r>
              <w:rPr>
                <w:sz w:val="16"/>
              </w:rPr>
              <w:t>Corrections to RLM EN-DC test cases</w:t>
            </w:r>
          </w:p>
        </w:tc>
        <w:tc>
          <w:tcPr>
            <w:tcW w:w="0" w:type="auto"/>
            <w:tcBorders>
              <w:top w:val="single" w:sz="4" w:space="0" w:color="auto"/>
              <w:left w:val="single" w:sz="4" w:space="0" w:color="auto"/>
              <w:bottom w:val="single" w:sz="4" w:space="0" w:color="auto"/>
              <w:right w:val="single" w:sz="4" w:space="0" w:color="auto"/>
            </w:tcBorders>
            <w:hideMark/>
          </w:tcPr>
          <w:p w14:paraId="5E475914"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723140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7D140D" w14:textId="77777777" w:rsidR="007110E9" w:rsidRDefault="007110E9">
            <w:pPr>
              <w:pStyle w:val="TAL"/>
              <w:rPr>
                <w:sz w:val="16"/>
              </w:rPr>
            </w:pPr>
            <w:r>
              <w:rPr>
                <w:sz w:val="16"/>
              </w:rPr>
              <w:t>R5-217129</w:t>
            </w:r>
          </w:p>
        </w:tc>
        <w:tc>
          <w:tcPr>
            <w:tcW w:w="0" w:type="auto"/>
            <w:tcBorders>
              <w:top w:val="single" w:sz="4" w:space="0" w:color="auto"/>
              <w:left w:val="single" w:sz="4" w:space="0" w:color="auto"/>
              <w:bottom w:val="single" w:sz="4" w:space="0" w:color="auto"/>
              <w:right w:val="single" w:sz="4" w:space="0" w:color="auto"/>
            </w:tcBorders>
            <w:hideMark/>
          </w:tcPr>
          <w:p w14:paraId="67773294" w14:textId="77777777" w:rsidR="007110E9" w:rsidRDefault="007110E9">
            <w:pPr>
              <w:pStyle w:val="TAL"/>
              <w:rPr>
                <w:sz w:val="16"/>
              </w:rPr>
            </w:pPr>
            <w:r>
              <w:rPr>
                <w:sz w:val="16"/>
              </w:rPr>
              <w:t>-</w:t>
            </w:r>
          </w:p>
        </w:tc>
      </w:tr>
      <w:tr w:rsidR="007110E9" w14:paraId="5CB537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DAA84C" w14:textId="77777777" w:rsidR="007110E9" w:rsidRDefault="007110E9">
            <w:pPr>
              <w:pStyle w:val="TAL"/>
              <w:rPr>
                <w:sz w:val="16"/>
              </w:rPr>
            </w:pPr>
            <w:r>
              <w:rPr>
                <w:sz w:val="16"/>
              </w:rPr>
              <w:t>R5-218252</w:t>
            </w:r>
          </w:p>
        </w:tc>
        <w:tc>
          <w:tcPr>
            <w:tcW w:w="0" w:type="auto"/>
            <w:tcBorders>
              <w:top w:val="single" w:sz="4" w:space="0" w:color="auto"/>
              <w:left w:val="single" w:sz="4" w:space="0" w:color="auto"/>
              <w:bottom w:val="single" w:sz="4" w:space="0" w:color="auto"/>
              <w:right w:val="single" w:sz="4" w:space="0" w:color="auto"/>
            </w:tcBorders>
            <w:hideMark/>
          </w:tcPr>
          <w:p w14:paraId="20774A79" w14:textId="77777777" w:rsidR="007110E9" w:rsidRDefault="007110E9">
            <w:pPr>
              <w:pStyle w:val="TAL"/>
              <w:rPr>
                <w:sz w:val="16"/>
              </w:rPr>
            </w:pPr>
            <w:r>
              <w:rPr>
                <w:sz w:val="16"/>
              </w:rPr>
              <w:t xml:space="preserve">Correction to EN-DC FR1 addition and release delay of known </w:t>
            </w:r>
            <w:proofErr w:type="spellStart"/>
            <w:r>
              <w:rPr>
                <w:sz w:val="16"/>
              </w:rPr>
              <w:t>PSCell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70B5C9" w14:textId="77777777" w:rsidR="007110E9" w:rsidRDefault="007110E9">
            <w:pPr>
              <w:pStyle w:val="TAL"/>
              <w:rPr>
                <w:sz w:val="16"/>
              </w:rPr>
            </w:pPr>
            <w:r>
              <w:rPr>
                <w:sz w:val="16"/>
              </w:rPr>
              <w:t>Anritsu, Huawei</w:t>
            </w:r>
          </w:p>
        </w:tc>
        <w:tc>
          <w:tcPr>
            <w:tcW w:w="0" w:type="auto"/>
            <w:tcBorders>
              <w:top w:val="single" w:sz="4" w:space="0" w:color="auto"/>
              <w:left w:val="single" w:sz="4" w:space="0" w:color="auto"/>
              <w:bottom w:val="single" w:sz="4" w:space="0" w:color="auto"/>
              <w:right w:val="single" w:sz="4" w:space="0" w:color="auto"/>
            </w:tcBorders>
            <w:hideMark/>
          </w:tcPr>
          <w:p w14:paraId="4DFAB1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856C6F" w14:textId="77777777" w:rsidR="007110E9" w:rsidRDefault="007110E9">
            <w:pPr>
              <w:pStyle w:val="TAL"/>
              <w:rPr>
                <w:sz w:val="16"/>
              </w:rPr>
            </w:pPr>
            <w:r>
              <w:rPr>
                <w:sz w:val="16"/>
              </w:rPr>
              <w:t>R5-217434</w:t>
            </w:r>
          </w:p>
        </w:tc>
        <w:tc>
          <w:tcPr>
            <w:tcW w:w="0" w:type="auto"/>
            <w:tcBorders>
              <w:top w:val="single" w:sz="4" w:space="0" w:color="auto"/>
              <w:left w:val="single" w:sz="4" w:space="0" w:color="auto"/>
              <w:bottom w:val="single" w:sz="4" w:space="0" w:color="auto"/>
              <w:right w:val="single" w:sz="4" w:space="0" w:color="auto"/>
            </w:tcBorders>
            <w:hideMark/>
          </w:tcPr>
          <w:p w14:paraId="0A9DA450" w14:textId="77777777" w:rsidR="007110E9" w:rsidRDefault="007110E9">
            <w:pPr>
              <w:pStyle w:val="TAL"/>
              <w:rPr>
                <w:sz w:val="16"/>
              </w:rPr>
            </w:pPr>
            <w:r>
              <w:rPr>
                <w:sz w:val="16"/>
              </w:rPr>
              <w:t>-</w:t>
            </w:r>
          </w:p>
        </w:tc>
      </w:tr>
      <w:tr w:rsidR="007110E9" w14:paraId="015590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138AD3" w14:textId="77777777" w:rsidR="007110E9" w:rsidRDefault="007110E9">
            <w:pPr>
              <w:pStyle w:val="TAL"/>
              <w:rPr>
                <w:sz w:val="16"/>
              </w:rPr>
            </w:pPr>
            <w:r>
              <w:rPr>
                <w:sz w:val="16"/>
              </w:rPr>
              <w:t>R5-218253</w:t>
            </w:r>
          </w:p>
        </w:tc>
        <w:tc>
          <w:tcPr>
            <w:tcW w:w="0" w:type="auto"/>
            <w:tcBorders>
              <w:top w:val="single" w:sz="4" w:space="0" w:color="auto"/>
              <w:left w:val="single" w:sz="4" w:space="0" w:color="auto"/>
              <w:bottom w:val="single" w:sz="4" w:space="0" w:color="auto"/>
              <w:right w:val="single" w:sz="4" w:space="0" w:color="auto"/>
            </w:tcBorders>
            <w:hideMark/>
          </w:tcPr>
          <w:p w14:paraId="1BC19EB1" w14:textId="77777777" w:rsidR="007110E9" w:rsidRDefault="007110E9">
            <w:pPr>
              <w:pStyle w:val="TAL"/>
              <w:rPr>
                <w:sz w:val="16"/>
              </w:rPr>
            </w:pPr>
            <w:r>
              <w:rPr>
                <w:sz w:val="16"/>
              </w:rPr>
              <w:t>Correction to FR2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6DF19E3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4F09A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333B7E" w14:textId="77777777" w:rsidR="007110E9" w:rsidRDefault="007110E9">
            <w:pPr>
              <w:pStyle w:val="TAL"/>
              <w:rPr>
                <w:sz w:val="16"/>
              </w:rPr>
            </w:pPr>
            <w:r>
              <w:rPr>
                <w:sz w:val="16"/>
              </w:rPr>
              <w:t>R5-216858</w:t>
            </w:r>
          </w:p>
        </w:tc>
        <w:tc>
          <w:tcPr>
            <w:tcW w:w="0" w:type="auto"/>
            <w:tcBorders>
              <w:top w:val="single" w:sz="4" w:space="0" w:color="auto"/>
              <w:left w:val="single" w:sz="4" w:space="0" w:color="auto"/>
              <w:bottom w:val="single" w:sz="4" w:space="0" w:color="auto"/>
              <w:right w:val="single" w:sz="4" w:space="0" w:color="auto"/>
            </w:tcBorders>
            <w:hideMark/>
          </w:tcPr>
          <w:p w14:paraId="007E1E1B" w14:textId="77777777" w:rsidR="007110E9" w:rsidRDefault="007110E9">
            <w:pPr>
              <w:pStyle w:val="TAL"/>
              <w:rPr>
                <w:sz w:val="16"/>
              </w:rPr>
            </w:pPr>
            <w:r>
              <w:rPr>
                <w:sz w:val="16"/>
              </w:rPr>
              <w:t>-</w:t>
            </w:r>
          </w:p>
        </w:tc>
      </w:tr>
      <w:tr w:rsidR="007110E9" w14:paraId="1A1264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8DD767" w14:textId="77777777" w:rsidR="007110E9" w:rsidRDefault="007110E9">
            <w:pPr>
              <w:pStyle w:val="TAL"/>
              <w:rPr>
                <w:sz w:val="16"/>
              </w:rPr>
            </w:pPr>
            <w:r>
              <w:rPr>
                <w:sz w:val="16"/>
              </w:rPr>
              <w:t>R5-218254</w:t>
            </w:r>
          </w:p>
        </w:tc>
        <w:tc>
          <w:tcPr>
            <w:tcW w:w="0" w:type="auto"/>
            <w:tcBorders>
              <w:top w:val="single" w:sz="4" w:space="0" w:color="auto"/>
              <w:left w:val="single" w:sz="4" w:space="0" w:color="auto"/>
              <w:bottom w:val="single" w:sz="4" w:space="0" w:color="auto"/>
              <w:right w:val="single" w:sz="4" w:space="0" w:color="auto"/>
            </w:tcBorders>
            <w:hideMark/>
          </w:tcPr>
          <w:p w14:paraId="3E8D724E" w14:textId="77777777" w:rsidR="007110E9" w:rsidRDefault="007110E9">
            <w:pPr>
              <w:pStyle w:val="TAL"/>
              <w:rPr>
                <w:sz w:val="16"/>
              </w:rPr>
            </w:pPr>
            <w:r>
              <w:rPr>
                <w:sz w:val="16"/>
              </w:rPr>
              <w:t>Correction of T2 timer value for SA FR1 TC 6.3.2.1.3</w:t>
            </w:r>
          </w:p>
        </w:tc>
        <w:tc>
          <w:tcPr>
            <w:tcW w:w="0" w:type="auto"/>
            <w:tcBorders>
              <w:top w:val="single" w:sz="4" w:space="0" w:color="auto"/>
              <w:left w:val="single" w:sz="4" w:space="0" w:color="auto"/>
              <w:bottom w:val="single" w:sz="4" w:space="0" w:color="auto"/>
              <w:right w:val="single" w:sz="4" w:space="0" w:color="auto"/>
            </w:tcBorders>
            <w:hideMark/>
          </w:tcPr>
          <w:p w14:paraId="5366EA6F"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E3C84D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C0B76B" w14:textId="77777777" w:rsidR="007110E9" w:rsidRDefault="007110E9">
            <w:pPr>
              <w:pStyle w:val="TAL"/>
              <w:rPr>
                <w:sz w:val="16"/>
              </w:rPr>
            </w:pPr>
            <w:r>
              <w:rPr>
                <w:sz w:val="16"/>
              </w:rPr>
              <w:t>R5-217071</w:t>
            </w:r>
          </w:p>
        </w:tc>
        <w:tc>
          <w:tcPr>
            <w:tcW w:w="0" w:type="auto"/>
            <w:tcBorders>
              <w:top w:val="single" w:sz="4" w:space="0" w:color="auto"/>
              <w:left w:val="single" w:sz="4" w:space="0" w:color="auto"/>
              <w:bottom w:val="single" w:sz="4" w:space="0" w:color="auto"/>
              <w:right w:val="single" w:sz="4" w:space="0" w:color="auto"/>
            </w:tcBorders>
            <w:hideMark/>
          </w:tcPr>
          <w:p w14:paraId="16496E1F" w14:textId="77777777" w:rsidR="007110E9" w:rsidRDefault="007110E9">
            <w:pPr>
              <w:pStyle w:val="TAL"/>
              <w:rPr>
                <w:sz w:val="16"/>
              </w:rPr>
            </w:pPr>
            <w:r>
              <w:rPr>
                <w:sz w:val="16"/>
              </w:rPr>
              <w:t>-</w:t>
            </w:r>
          </w:p>
        </w:tc>
      </w:tr>
      <w:tr w:rsidR="007110E9" w14:paraId="4EFED9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A514D4" w14:textId="77777777" w:rsidR="007110E9" w:rsidRDefault="007110E9">
            <w:pPr>
              <w:pStyle w:val="TAL"/>
              <w:rPr>
                <w:sz w:val="16"/>
              </w:rPr>
            </w:pPr>
            <w:r>
              <w:rPr>
                <w:sz w:val="16"/>
              </w:rPr>
              <w:t>R5-218255</w:t>
            </w:r>
          </w:p>
        </w:tc>
        <w:tc>
          <w:tcPr>
            <w:tcW w:w="0" w:type="auto"/>
            <w:tcBorders>
              <w:top w:val="single" w:sz="4" w:space="0" w:color="auto"/>
              <w:left w:val="single" w:sz="4" w:space="0" w:color="auto"/>
              <w:bottom w:val="single" w:sz="4" w:space="0" w:color="auto"/>
              <w:right w:val="single" w:sz="4" w:space="0" w:color="auto"/>
            </w:tcBorders>
            <w:hideMark/>
          </w:tcPr>
          <w:p w14:paraId="2E1CDC90" w14:textId="77777777" w:rsidR="007110E9" w:rsidRDefault="007110E9">
            <w:pPr>
              <w:pStyle w:val="TAL"/>
              <w:rPr>
                <w:sz w:val="16"/>
              </w:rPr>
            </w:pPr>
            <w:r>
              <w:rPr>
                <w:sz w:val="16"/>
              </w:rPr>
              <w:t>Corrections to RLM NR SA test cases</w:t>
            </w:r>
          </w:p>
        </w:tc>
        <w:tc>
          <w:tcPr>
            <w:tcW w:w="0" w:type="auto"/>
            <w:tcBorders>
              <w:top w:val="single" w:sz="4" w:space="0" w:color="auto"/>
              <w:left w:val="single" w:sz="4" w:space="0" w:color="auto"/>
              <w:bottom w:val="single" w:sz="4" w:space="0" w:color="auto"/>
              <w:right w:val="single" w:sz="4" w:space="0" w:color="auto"/>
            </w:tcBorders>
            <w:hideMark/>
          </w:tcPr>
          <w:p w14:paraId="24464819"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37489B0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6F70D8" w14:textId="77777777" w:rsidR="007110E9" w:rsidRDefault="007110E9">
            <w:pPr>
              <w:pStyle w:val="TAL"/>
              <w:rPr>
                <w:sz w:val="16"/>
              </w:rPr>
            </w:pPr>
            <w:r>
              <w:rPr>
                <w:sz w:val="16"/>
              </w:rPr>
              <w:t>R5-217130</w:t>
            </w:r>
          </w:p>
        </w:tc>
        <w:tc>
          <w:tcPr>
            <w:tcW w:w="0" w:type="auto"/>
            <w:tcBorders>
              <w:top w:val="single" w:sz="4" w:space="0" w:color="auto"/>
              <w:left w:val="single" w:sz="4" w:space="0" w:color="auto"/>
              <w:bottom w:val="single" w:sz="4" w:space="0" w:color="auto"/>
              <w:right w:val="single" w:sz="4" w:space="0" w:color="auto"/>
            </w:tcBorders>
            <w:hideMark/>
          </w:tcPr>
          <w:p w14:paraId="0948F580" w14:textId="77777777" w:rsidR="007110E9" w:rsidRDefault="007110E9">
            <w:pPr>
              <w:pStyle w:val="TAL"/>
              <w:rPr>
                <w:sz w:val="16"/>
              </w:rPr>
            </w:pPr>
            <w:r>
              <w:rPr>
                <w:sz w:val="16"/>
              </w:rPr>
              <w:t>-</w:t>
            </w:r>
          </w:p>
        </w:tc>
      </w:tr>
      <w:tr w:rsidR="007110E9" w14:paraId="284C2F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F1F288" w14:textId="77777777" w:rsidR="007110E9" w:rsidRDefault="007110E9">
            <w:pPr>
              <w:pStyle w:val="TAL"/>
              <w:rPr>
                <w:sz w:val="16"/>
              </w:rPr>
            </w:pPr>
            <w:r>
              <w:rPr>
                <w:sz w:val="16"/>
              </w:rPr>
              <w:t>R5-218256</w:t>
            </w:r>
          </w:p>
        </w:tc>
        <w:tc>
          <w:tcPr>
            <w:tcW w:w="0" w:type="auto"/>
            <w:tcBorders>
              <w:top w:val="single" w:sz="4" w:space="0" w:color="auto"/>
              <w:left w:val="single" w:sz="4" w:space="0" w:color="auto"/>
              <w:bottom w:val="single" w:sz="4" w:space="0" w:color="auto"/>
              <w:right w:val="single" w:sz="4" w:space="0" w:color="auto"/>
            </w:tcBorders>
            <w:hideMark/>
          </w:tcPr>
          <w:p w14:paraId="59F20AB8" w14:textId="77777777" w:rsidR="007110E9" w:rsidRDefault="007110E9">
            <w:pPr>
              <w:pStyle w:val="TAL"/>
              <w:rPr>
                <w:sz w:val="16"/>
              </w:rPr>
            </w:pPr>
            <w:r>
              <w:rPr>
                <w:sz w:val="16"/>
              </w:rPr>
              <w:t>Correction to FR2 NR SA RRM TCs - RLM</w:t>
            </w:r>
          </w:p>
        </w:tc>
        <w:tc>
          <w:tcPr>
            <w:tcW w:w="0" w:type="auto"/>
            <w:tcBorders>
              <w:top w:val="single" w:sz="4" w:space="0" w:color="auto"/>
              <w:left w:val="single" w:sz="4" w:space="0" w:color="auto"/>
              <w:bottom w:val="single" w:sz="4" w:space="0" w:color="auto"/>
              <w:right w:val="single" w:sz="4" w:space="0" w:color="auto"/>
            </w:tcBorders>
            <w:hideMark/>
          </w:tcPr>
          <w:p w14:paraId="3592215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15E1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67460D" w14:textId="77777777" w:rsidR="007110E9" w:rsidRDefault="007110E9">
            <w:pPr>
              <w:pStyle w:val="TAL"/>
              <w:rPr>
                <w:sz w:val="16"/>
              </w:rPr>
            </w:pPr>
            <w:r>
              <w:rPr>
                <w:sz w:val="16"/>
              </w:rPr>
              <w:t>R5-216865</w:t>
            </w:r>
          </w:p>
        </w:tc>
        <w:tc>
          <w:tcPr>
            <w:tcW w:w="0" w:type="auto"/>
            <w:tcBorders>
              <w:top w:val="single" w:sz="4" w:space="0" w:color="auto"/>
              <w:left w:val="single" w:sz="4" w:space="0" w:color="auto"/>
              <w:bottom w:val="single" w:sz="4" w:space="0" w:color="auto"/>
              <w:right w:val="single" w:sz="4" w:space="0" w:color="auto"/>
            </w:tcBorders>
            <w:hideMark/>
          </w:tcPr>
          <w:p w14:paraId="00F73F83" w14:textId="77777777" w:rsidR="007110E9" w:rsidRDefault="007110E9">
            <w:pPr>
              <w:pStyle w:val="TAL"/>
              <w:rPr>
                <w:sz w:val="16"/>
              </w:rPr>
            </w:pPr>
            <w:r>
              <w:rPr>
                <w:sz w:val="16"/>
              </w:rPr>
              <w:t>-</w:t>
            </w:r>
          </w:p>
        </w:tc>
      </w:tr>
      <w:tr w:rsidR="007110E9" w14:paraId="61ED7D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C524BA" w14:textId="77777777" w:rsidR="007110E9" w:rsidRDefault="007110E9">
            <w:pPr>
              <w:pStyle w:val="TAL"/>
              <w:rPr>
                <w:sz w:val="16"/>
              </w:rPr>
            </w:pPr>
            <w:r>
              <w:rPr>
                <w:sz w:val="16"/>
              </w:rPr>
              <w:t>R5-218257</w:t>
            </w:r>
          </w:p>
        </w:tc>
        <w:tc>
          <w:tcPr>
            <w:tcW w:w="0" w:type="auto"/>
            <w:tcBorders>
              <w:top w:val="single" w:sz="4" w:space="0" w:color="auto"/>
              <w:left w:val="single" w:sz="4" w:space="0" w:color="auto"/>
              <w:bottom w:val="single" w:sz="4" w:space="0" w:color="auto"/>
              <w:right w:val="single" w:sz="4" w:space="0" w:color="auto"/>
            </w:tcBorders>
            <w:hideMark/>
          </w:tcPr>
          <w:p w14:paraId="5F1E994C" w14:textId="77777777" w:rsidR="007110E9" w:rsidRDefault="007110E9">
            <w:pPr>
              <w:pStyle w:val="TAL"/>
              <w:rPr>
                <w:sz w:val="16"/>
              </w:rPr>
            </w:pPr>
            <w:r>
              <w:rPr>
                <w:sz w:val="16"/>
              </w:rPr>
              <w:t>Correction of RRC re-establishment delay for SA FR2 TC 7.3.2.1.1</w:t>
            </w:r>
          </w:p>
        </w:tc>
        <w:tc>
          <w:tcPr>
            <w:tcW w:w="0" w:type="auto"/>
            <w:tcBorders>
              <w:top w:val="single" w:sz="4" w:space="0" w:color="auto"/>
              <w:left w:val="single" w:sz="4" w:space="0" w:color="auto"/>
              <w:bottom w:val="single" w:sz="4" w:space="0" w:color="auto"/>
              <w:right w:val="single" w:sz="4" w:space="0" w:color="auto"/>
            </w:tcBorders>
            <w:hideMark/>
          </w:tcPr>
          <w:p w14:paraId="33EBD0C3"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8B4A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9D190" w14:textId="77777777" w:rsidR="007110E9" w:rsidRDefault="007110E9">
            <w:pPr>
              <w:pStyle w:val="TAL"/>
              <w:rPr>
                <w:sz w:val="16"/>
              </w:rPr>
            </w:pPr>
            <w:r>
              <w:rPr>
                <w:sz w:val="16"/>
              </w:rPr>
              <w:t>R5-217072</w:t>
            </w:r>
          </w:p>
        </w:tc>
        <w:tc>
          <w:tcPr>
            <w:tcW w:w="0" w:type="auto"/>
            <w:tcBorders>
              <w:top w:val="single" w:sz="4" w:space="0" w:color="auto"/>
              <w:left w:val="single" w:sz="4" w:space="0" w:color="auto"/>
              <w:bottom w:val="single" w:sz="4" w:space="0" w:color="auto"/>
              <w:right w:val="single" w:sz="4" w:space="0" w:color="auto"/>
            </w:tcBorders>
            <w:hideMark/>
          </w:tcPr>
          <w:p w14:paraId="1BE9584F" w14:textId="77777777" w:rsidR="007110E9" w:rsidRDefault="007110E9">
            <w:pPr>
              <w:pStyle w:val="TAL"/>
              <w:rPr>
                <w:sz w:val="16"/>
              </w:rPr>
            </w:pPr>
            <w:r>
              <w:rPr>
                <w:sz w:val="16"/>
              </w:rPr>
              <w:t>-</w:t>
            </w:r>
          </w:p>
        </w:tc>
      </w:tr>
      <w:tr w:rsidR="007110E9" w14:paraId="164966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FE31A6" w14:textId="77777777" w:rsidR="007110E9" w:rsidRDefault="007110E9">
            <w:pPr>
              <w:pStyle w:val="TAL"/>
              <w:rPr>
                <w:sz w:val="16"/>
              </w:rPr>
            </w:pPr>
            <w:r>
              <w:rPr>
                <w:sz w:val="16"/>
              </w:rPr>
              <w:t>R5-218258</w:t>
            </w:r>
          </w:p>
        </w:tc>
        <w:tc>
          <w:tcPr>
            <w:tcW w:w="0" w:type="auto"/>
            <w:tcBorders>
              <w:top w:val="single" w:sz="4" w:space="0" w:color="auto"/>
              <w:left w:val="single" w:sz="4" w:space="0" w:color="auto"/>
              <w:bottom w:val="single" w:sz="4" w:space="0" w:color="auto"/>
              <w:right w:val="single" w:sz="4" w:space="0" w:color="auto"/>
            </w:tcBorders>
            <w:hideMark/>
          </w:tcPr>
          <w:p w14:paraId="28C393A9" w14:textId="77777777" w:rsidR="007110E9" w:rsidRDefault="007110E9">
            <w:pPr>
              <w:pStyle w:val="TAL"/>
              <w:rPr>
                <w:sz w:val="16"/>
              </w:rPr>
            </w:pPr>
            <w:r>
              <w:rPr>
                <w:sz w:val="16"/>
              </w:rPr>
              <w:t>Correction of T2 timer value for SA FR2 TC 7.3.2.1.2</w:t>
            </w:r>
          </w:p>
        </w:tc>
        <w:tc>
          <w:tcPr>
            <w:tcW w:w="0" w:type="auto"/>
            <w:tcBorders>
              <w:top w:val="single" w:sz="4" w:space="0" w:color="auto"/>
              <w:left w:val="single" w:sz="4" w:space="0" w:color="auto"/>
              <w:bottom w:val="single" w:sz="4" w:space="0" w:color="auto"/>
              <w:right w:val="single" w:sz="4" w:space="0" w:color="auto"/>
            </w:tcBorders>
            <w:hideMark/>
          </w:tcPr>
          <w:p w14:paraId="720472AA"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AFCD6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7ED1F" w14:textId="77777777" w:rsidR="007110E9" w:rsidRDefault="007110E9">
            <w:pPr>
              <w:pStyle w:val="TAL"/>
              <w:rPr>
                <w:sz w:val="16"/>
              </w:rPr>
            </w:pPr>
            <w:r>
              <w:rPr>
                <w:sz w:val="16"/>
              </w:rPr>
              <w:t>R5-217073</w:t>
            </w:r>
          </w:p>
        </w:tc>
        <w:tc>
          <w:tcPr>
            <w:tcW w:w="0" w:type="auto"/>
            <w:tcBorders>
              <w:top w:val="single" w:sz="4" w:space="0" w:color="auto"/>
              <w:left w:val="single" w:sz="4" w:space="0" w:color="auto"/>
              <w:bottom w:val="single" w:sz="4" w:space="0" w:color="auto"/>
              <w:right w:val="single" w:sz="4" w:space="0" w:color="auto"/>
            </w:tcBorders>
            <w:hideMark/>
          </w:tcPr>
          <w:p w14:paraId="5C0065AC" w14:textId="77777777" w:rsidR="007110E9" w:rsidRDefault="007110E9">
            <w:pPr>
              <w:pStyle w:val="TAL"/>
              <w:rPr>
                <w:sz w:val="16"/>
              </w:rPr>
            </w:pPr>
            <w:r>
              <w:rPr>
                <w:sz w:val="16"/>
              </w:rPr>
              <w:t>-</w:t>
            </w:r>
          </w:p>
        </w:tc>
      </w:tr>
      <w:tr w:rsidR="007110E9" w14:paraId="04033B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E0CAE0" w14:textId="77777777" w:rsidR="007110E9" w:rsidRDefault="007110E9">
            <w:pPr>
              <w:pStyle w:val="TAL"/>
              <w:rPr>
                <w:sz w:val="16"/>
              </w:rPr>
            </w:pPr>
            <w:r>
              <w:rPr>
                <w:sz w:val="16"/>
              </w:rPr>
              <w:t>R5-218259</w:t>
            </w:r>
          </w:p>
        </w:tc>
        <w:tc>
          <w:tcPr>
            <w:tcW w:w="0" w:type="auto"/>
            <w:tcBorders>
              <w:top w:val="single" w:sz="4" w:space="0" w:color="auto"/>
              <w:left w:val="single" w:sz="4" w:space="0" w:color="auto"/>
              <w:bottom w:val="single" w:sz="4" w:space="0" w:color="auto"/>
              <w:right w:val="single" w:sz="4" w:space="0" w:color="auto"/>
            </w:tcBorders>
            <w:hideMark/>
          </w:tcPr>
          <w:p w14:paraId="02D3ABA6" w14:textId="77777777" w:rsidR="007110E9" w:rsidRDefault="007110E9">
            <w:pPr>
              <w:pStyle w:val="TAL"/>
              <w:rPr>
                <w:sz w:val="16"/>
              </w:rPr>
            </w:pPr>
            <w:r>
              <w:rPr>
                <w:sz w:val="16"/>
              </w:rPr>
              <w:t>Correction of T2 timer value for SA FR2 TC 7.3.2.1.3</w:t>
            </w:r>
          </w:p>
        </w:tc>
        <w:tc>
          <w:tcPr>
            <w:tcW w:w="0" w:type="auto"/>
            <w:tcBorders>
              <w:top w:val="single" w:sz="4" w:space="0" w:color="auto"/>
              <w:left w:val="single" w:sz="4" w:space="0" w:color="auto"/>
              <w:bottom w:val="single" w:sz="4" w:space="0" w:color="auto"/>
              <w:right w:val="single" w:sz="4" w:space="0" w:color="auto"/>
            </w:tcBorders>
            <w:hideMark/>
          </w:tcPr>
          <w:p w14:paraId="0D6CC298"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071F90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6BF1D6" w14:textId="77777777" w:rsidR="007110E9" w:rsidRDefault="007110E9">
            <w:pPr>
              <w:pStyle w:val="TAL"/>
              <w:rPr>
                <w:sz w:val="16"/>
              </w:rPr>
            </w:pPr>
            <w:r>
              <w:rPr>
                <w:sz w:val="16"/>
              </w:rPr>
              <w:t>R5-217074</w:t>
            </w:r>
          </w:p>
        </w:tc>
        <w:tc>
          <w:tcPr>
            <w:tcW w:w="0" w:type="auto"/>
            <w:tcBorders>
              <w:top w:val="single" w:sz="4" w:space="0" w:color="auto"/>
              <w:left w:val="single" w:sz="4" w:space="0" w:color="auto"/>
              <w:bottom w:val="single" w:sz="4" w:space="0" w:color="auto"/>
              <w:right w:val="single" w:sz="4" w:space="0" w:color="auto"/>
            </w:tcBorders>
            <w:hideMark/>
          </w:tcPr>
          <w:p w14:paraId="7B298C95" w14:textId="77777777" w:rsidR="007110E9" w:rsidRDefault="007110E9">
            <w:pPr>
              <w:pStyle w:val="TAL"/>
              <w:rPr>
                <w:sz w:val="16"/>
              </w:rPr>
            </w:pPr>
            <w:r>
              <w:rPr>
                <w:sz w:val="16"/>
              </w:rPr>
              <w:t>-</w:t>
            </w:r>
          </w:p>
        </w:tc>
      </w:tr>
      <w:tr w:rsidR="007110E9" w14:paraId="3EEF0E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05ABBF" w14:textId="77777777" w:rsidR="007110E9" w:rsidRDefault="007110E9">
            <w:pPr>
              <w:pStyle w:val="TAL"/>
              <w:rPr>
                <w:sz w:val="16"/>
              </w:rPr>
            </w:pPr>
            <w:r>
              <w:rPr>
                <w:sz w:val="16"/>
              </w:rPr>
              <w:t>R5-218260</w:t>
            </w:r>
          </w:p>
        </w:tc>
        <w:tc>
          <w:tcPr>
            <w:tcW w:w="0" w:type="auto"/>
            <w:tcBorders>
              <w:top w:val="single" w:sz="4" w:space="0" w:color="auto"/>
              <w:left w:val="single" w:sz="4" w:space="0" w:color="auto"/>
              <w:bottom w:val="single" w:sz="4" w:space="0" w:color="auto"/>
              <w:right w:val="single" w:sz="4" w:space="0" w:color="auto"/>
            </w:tcBorders>
            <w:hideMark/>
          </w:tcPr>
          <w:p w14:paraId="739A8484" w14:textId="77777777" w:rsidR="007110E9" w:rsidRDefault="007110E9">
            <w:pPr>
              <w:pStyle w:val="TAL"/>
              <w:rPr>
                <w:sz w:val="16"/>
              </w:rPr>
            </w:pPr>
            <w:r>
              <w:rPr>
                <w:sz w:val="16"/>
              </w:rPr>
              <w:t>Correction of SA FR2 - FR2 RRC re-establishment test case 7.3.2.1.2</w:t>
            </w:r>
          </w:p>
        </w:tc>
        <w:tc>
          <w:tcPr>
            <w:tcW w:w="0" w:type="auto"/>
            <w:tcBorders>
              <w:top w:val="single" w:sz="4" w:space="0" w:color="auto"/>
              <w:left w:val="single" w:sz="4" w:space="0" w:color="auto"/>
              <w:bottom w:val="single" w:sz="4" w:space="0" w:color="auto"/>
              <w:right w:val="single" w:sz="4" w:space="0" w:color="auto"/>
            </w:tcBorders>
            <w:hideMark/>
          </w:tcPr>
          <w:p w14:paraId="09DABCC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881B3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89FF47" w14:textId="77777777" w:rsidR="007110E9" w:rsidRDefault="007110E9">
            <w:pPr>
              <w:pStyle w:val="TAL"/>
              <w:rPr>
                <w:sz w:val="16"/>
              </w:rPr>
            </w:pPr>
            <w:r>
              <w:rPr>
                <w:sz w:val="16"/>
              </w:rPr>
              <w:t>R5-217578</w:t>
            </w:r>
          </w:p>
        </w:tc>
        <w:tc>
          <w:tcPr>
            <w:tcW w:w="0" w:type="auto"/>
            <w:tcBorders>
              <w:top w:val="single" w:sz="4" w:space="0" w:color="auto"/>
              <w:left w:val="single" w:sz="4" w:space="0" w:color="auto"/>
              <w:bottom w:val="single" w:sz="4" w:space="0" w:color="auto"/>
              <w:right w:val="single" w:sz="4" w:space="0" w:color="auto"/>
            </w:tcBorders>
            <w:hideMark/>
          </w:tcPr>
          <w:p w14:paraId="681313E4" w14:textId="77777777" w:rsidR="007110E9" w:rsidRDefault="007110E9">
            <w:pPr>
              <w:pStyle w:val="TAL"/>
              <w:rPr>
                <w:sz w:val="16"/>
              </w:rPr>
            </w:pPr>
            <w:r>
              <w:rPr>
                <w:sz w:val="16"/>
              </w:rPr>
              <w:t>-</w:t>
            </w:r>
          </w:p>
        </w:tc>
      </w:tr>
      <w:tr w:rsidR="007110E9" w14:paraId="380DC3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0C74A7" w14:textId="77777777" w:rsidR="007110E9" w:rsidRDefault="007110E9">
            <w:pPr>
              <w:pStyle w:val="TAL"/>
              <w:rPr>
                <w:sz w:val="16"/>
              </w:rPr>
            </w:pPr>
            <w:r>
              <w:rPr>
                <w:sz w:val="16"/>
              </w:rPr>
              <w:t>R5-218261</w:t>
            </w:r>
          </w:p>
        </w:tc>
        <w:tc>
          <w:tcPr>
            <w:tcW w:w="0" w:type="auto"/>
            <w:tcBorders>
              <w:top w:val="single" w:sz="4" w:space="0" w:color="auto"/>
              <w:left w:val="single" w:sz="4" w:space="0" w:color="auto"/>
              <w:bottom w:val="single" w:sz="4" w:space="0" w:color="auto"/>
              <w:right w:val="single" w:sz="4" w:space="0" w:color="auto"/>
            </w:tcBorders>
            <w:hideMark/>
          </w:tcPr>
          <w:p w14:paraId="1CE42C4C" w14:textId="77777777" w:rsidR="007110E9" w:rsidRDefault="007110E9">
            <w:pPr>
              <w:pStyle w:val="TAL"/>
              <w:rPr>
                <w:sz w:val="16"/>
              </w:rPr>
            </w:pPr>
            <w:r>
              <w:rPr>
                <w:sz w:val="16"/>
              </w:rPr>
              <w:t>Correction to LTE SA RRM TCs - NR inter-RAT accuracy</w:t>
            </w:r>
          </w:p>
        </w:tc>
        <w:tc>
          <w:tcPr>
            <w:tcW w:w="0" w:type="auto"/>
            <w:tcBorders>
              <w:top w:val="single" w:sz="4" w:space="0" w:color="auto"/>
              <w:left w:val="single" w:sz="4" w:space="0" w:color="auto"/>
              <w:bottom w:val="single" w:sz="4" w:space="0" w:color="auto"/>
              <w:right w:val="single" w:sz="4" w:space="0" w:color="auto"/>
            </w:tcBorders>
            <w:hideMark/>
          </w:tcPr>
          <w:p w14:paraId="78841C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4174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2411BE" w14:textId="77777777" w:rsidR="007110E9" w:rsidRDefault="007110E9">
            <w:pPr>
              <w:pStyle w:val="TAL"/>
              <w:rPr>
                <w:sz w:val="16"/>
              </w:rPr>
            </w:pPr>
            <w:r>
              <w:rPr>
                <w:sz w:val="16"/>
              </w:rPr>
              <w:t>R5-216867</w:t>
            </w:r>
          </w:p>
        </w:tc>
        <w:tc>
          <w:tcPr>
            <w:tcW w:w="0" w:type="auto"/>
            <w:tcBorders>
              <w:top w:val="single" w:sz="4" w:space="0" w:color="auto"/>
              <w:left w:val="single" w:sz="4" w:space="0" w:color="auto"/>
              <w:bottom w:val="single" w:sz="4" w:space="0" w:color="auto"/>
              <w:right w:val="single" w:sz="4" w:space="0" w:color="auto"/>
            </w:tcBorders>
            <w:hideMark/>
          </w:tcPr>
          <w:p w14:paraId="3BC963FD" w14:textId="77777777" w:rsidR="007110E9" w:rsidRDefault="007110E9">
            <w:pPr>
              <w:pStyle w:val="TAL"/>
              <w:rPr>
                <w:sz w:val="16"/>
              </w:rPr>
            </w:pPr>
            <w:r>
              <w:rPr>
                <w:sz w:val="16"/>
              </w:rPr>
              <w:t>-</w:t>
            </w:r>
          </w:p>
        </w:tc>
      </w:tr>
      <w:tr w:rsidR="007110E9" w14:paraId="537426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013B12" w14:textId="77777777" w:rsidR="007110E9" w:rsidRDefault="007110E9">
            <w:pPr>
              <w:pStyle w:val="TAL"/>
              <w:rPr>
                <w:sz w:val="16"/>
              </w:rPr>
            </w:pPr>
            <w:r>
              <w:rPr>
                <w:sz w:val="16"/>
              </w:rPr>
              <w:t>R5-218262</w:t>
            </w:r>
          </w:p>
        </w:tc>
        <w:tc>
          <w:tcPr>
            <w:tcW w:w="0" w:type="auto"/>
            <w:tcBorders>
              <w:top w:val="single" w:sz="4" w:space="0" w:color="auto"/>
              <w:left w:val="single" w:sz="4" w:space="0" w:color="auto"/>
              <w:bottom w:val="single" w:sz="4" w:space="0" w:color="auto"/>
              <w:right w:val="single" w:sz="4" w:space="0" w:color="auto"/>
            </w:tcBorders>
            <w:hideMark/>
          </w:tcPr>
          <w:p w14:paraId="6143D77C" w14:textId="77777777" w:rsidR="007110E9" w:rsidRDefault="007110E9">
            <w:pPr>
              <w:pStyle w:val="TAL"/>
              <w:rPr>
                <w:sz w:val="16"/>
              </w:rPr>
            </w:pPr>
            <w:r>
              <w:rPr>
                <w:sz w:val="16"/>
              </w:rPr>
              <w:t>Test Tolerance analysis for FR2 CSI-RS based L1-RSRP measurement for beam reporting test cases</w:t>
            </w:r>
          </w:p>
        </w:tc>
        <w:tc>
          <w:tcPr>
            <w:tcW w:w="0" w:type="auto"/>
            <w:tcBorders>
              <w:top w:val="single" w:sz="4" w:space="0" w:color="auto"/>
              <w:left w:val="single" w:sz="4" w:space="0" w:color="auto"/>
              <w:bottom w:val="single" w:sz="4" w:space="0" w:color="auto"/>
              <w:right w:val="single" w:sz="4" w:space="0" w:color="auto"/>
            </w:tcBorders>
            <w:hideMark/>
          </w:tcPr>
          <w:p w14:paraId="02AEA7D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6A7E6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8053AB" w14:textId="77777777" w:rsidR="007110E9" w:rsidRDefault="007110E9">
            <w:pPr>
              <w:pStyle w:val="TAL"/>
              <w:rPr>
                <w:sz w:val="16"/>
              </w:rPr>
            </w:pPr>
            <w:r>
              <w:rPr>
                <w:sz w:val="16"/>
              </w:rPr>
              <w:t>R5-217581</w:t>
            </w:r>
          </w:p>
        </w:tc>
        <w:tc>
          <w:tcPr>
            <w:tcW w:w="0" w:type="auto"/>
            <w:tcBorders>
              <w:top w:val="single" w:sz="4" w:space="0" w:color="auto"/>
              <w:left w:val="single" w:sz="4" w:space="0" w:color="auto"/>
              <w:bottom w:val="single" w:sz="4" w:space="0" w:color="auto"/>
              <w:right w:val="single" w:sz="4" w:space="0" w:color="auto"/>
            </w:tcBorders>
            <w:hideMark/>
          </w:tcPr>
          <w:p w14:paraId="6F16A992" w14:textId="77777777" w:rsidR="007110E9" w:rsidRDefault="007110E9">
            <w:pPr>
              <w:pStyle w:val="TAL"/>
              <w:rPr>
                <w:sz w:val="16"/>
              </w:rPr>
            </w:pPr>
            <w:r>
              <w:rPr>
                <w:sz w:val="16"/>
              </w:rPr>
              <w:t>-</w:t>
            </w:r>
          </w:p>
        </w:tc>
      </w:tr>
      <w:tr w:rsidR="007110E9" w14:paraId="76841E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004097" w14:textId="77777777" w:rsidR="007110E9" w:rsidRDefault="007110E9">
            <w:pPr>
              <w:pStyle w:val="TAL"/>
              <w:rPr>
                <w:sz w:val="16"/>
              </w:rPr>
            </w:pPr>
            <w:r>
              <w:rPr>
                <w:sz w:val="16"/>
              </w:rPr>
              <w:t>R5-218263</w:t>
            </w:r>
          </w:p>
        </w:tc>
        <w:tc>
          <w:tcPr>
            <w:tcW w:w="0" w:type="auto"/>
            <w:tcBorders>
              <w:top w:val="single" w:sz="4" w:space="0" w:color="auto"/>
              <w:left w:val="single" w:sz="4" w:space="0" w:color="auto"/>
              <w:bottom w:val="single" w:sz="4" w:space="0" w:color="auto"/>
              <w:right w:val="single" w:sz="4" w:space="0" w:color="auto"/>
            </w:tcBorders>
            <w:hideMark/>
          </w:tcPr>
          <w:p w14:paraId="66BA9F58" w14:textId="77777777" w:rsidR="007110E9" w:rsidRDefault="007110E9">
            <w:pPr>
              <w:pStyle w:val="TAL"/>
              <w:rPr>
                <w:sz w:val="16"/>
              </w:rPr>
            </w:pPr>
            <w:r>
              <w:rPr>
                <w:sz w:val="16"/>
              </w:rPr>
              <w:t>Addition of new LTE_CA_R15 test case - SEM for 4UL CA</w:t>
            </w:r>
          </w:p>
        </w:tc>
        <w:tc>
          <w:tcPr>
            <w:tcW w:w="0" w:type="auto"/>
            <w:tcBorders>
              <w:top w:val="single" w:sz="4" w:space="0" w:color="auto"/>
              <w:left w:val="single" w:sz="4" w:space="0" w:color="auto"/>
              <w:bottom w:val="single" w:sz="4" w:space="0" w:color="auto"/>
              <w:right w:val="single" w:sz="4" w:space="0" w:color="auto"/>
            </w:tcBorders>
            <w:hideMark/>
          </w:tcPr>
          <w:p w14:paraId="207FDF8B"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4AF92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959711" w14:textId="77777777" w:rsidR="007110E9" w:rsidRDefault="007110E9">
            <w:pPr>
              <w:pStyle w:val="TAL"/>
              <w:rPr>
                <w:sz w:val="16"/>
              </w:rPr>
            </w:pPr>
            <w:r>
              <w:rPr>
                <w:sz w:val="16"/>
              </w:rPr>
              <w:t>R5-217461</w:t>
            </w:r>
          </w:p>
        </w:tc>
        <w:tc>
          <w:tcPr>
            <w:tcW w:w="0" w:type="auto"/>
            <w:tcBorders>
              <w:top w:val="single" w:sz="4" w:space="0" w:color="auto"/>
              <w:left w:val="single" w:sz="4" w:space="0" w:color="auto"/>
              <w:bottom w:val="single" w:sz="4" w:space="0" w:color="auto"/>
              <w:right w:val="single" w:sz="4" w:space="0" w:color="auto"/>
            </w:tcBorders>
            <w:hideMark/>
          </w:tcPr>
          <w:p w14:paraId="0BD14657" w14:textId="77777777" w:rsidR="007110E9" w:rsidRDefault="007110E9">
            <w:pPr>
              <w:pStyle w:val="TAL"/>
              <w:rPr>
                <w:sz w:val="16"/>
              </w:rPr>
            </w:pPr>
            <w:r>
              <w:rPr>
                <w:sz w:val="16"/>
              </w:rPr>
              <w:t>-</w:t>
            </w:r>
          </w:p>
        </w:tc>
      </w:tr>
      <w:tr w:rsidR="007110E9" w14:paraId="43A7C3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3EB40" w14:textId="77777777" w:rsidR="007110E9" w:rsidRDefault="007110E9">
            <w:pPr>
              <w:pStyle w:val="TAL"/>
              <w:rPr>
                <w:sz w:val="16"/>
              </w:rPr>
            </w:pPr>
            <w:r>
              <w:rPr>
                <w:sz w:val="16"/>
              </w:rPr>
              <w:t>R5-218264</w:t>
            </w:r>
          </w:p>
        </w:tc>
        <w:tc>
          <w:tcPr>
            <w:tcW w:w="0" w:type="auto"/>
            <w:tcBorders>
              <w:top w:val="single" w:sz="4" w:space="0" w:color="auto"/>
              <w:left w:val="single" w:sz="4" w:space="0" w:color="auto"/>
              <w:bottom w:val="single" w:sz="4" w:space="0" w:color="auto"/>
              <w:right w:val="single" w:sz="4" w:space="0" w:color="auto"/>
            </w:tcBorders>
            <w:hideMark/>
          </w:tcPr>
          <w:p w14:paraId="3C84DF13" w14:textId="77777777" w:rsidR="007110E9" w:rsidRDefault="007110E9">
            <w:pPr>
              <w:pStyle w:val="TAL"/>
              <w:rPr>
                <w:sz w:val="16"/>
              </w:rPr>
            </w:pPr>
            <w:r>
              <w:rPr>
                <w:sz w:val="16"/>
              </w:rPr>
              <w:t>Addition of new LTE_CA_R15 test case - ACLR for 4UL CA</w:t>
            </w:r>
          </w:p>
        </w:tc>
        <w:tc>
          <w:tcPr>
            <w:tcW w:w="0" w:type="auto"/>
            <w:tcBorders>
              <w:top w:val="single" w:sz="4" w:space="0" w:color="auto"/>
              <w:left w:val="single" w:sz="4" w:space="0" w:color="auto"/>
              <w:bottom w:val="single" w:sz="4" w:space="0" w:color="auto"/>
              <w:right w:val="single" w:sz="4" w:space="0" w:color="auto"/>
            </w:tcBorders>
            <w:hideMark/>
          </w:tcPr>
          <w:p w14:paraId="506EBA29"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2E8A4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EAEC9A" w14:textId="77777777" w:rsidR="007110E9" w:rsidRDefault="007110E9">
            <w:pPr>
              <w:pStyle w:val="TAL"/>
              <w:rPr>
                <w:sz w:val="16"/>
              </w:rPr>
            </w:pPr>
            <w:r>
              <w:rPr>
                <w:sz w:val="16"/>
              </w:rPr>
              <w:t>R5-217463</w:t>
            </w:r>
          </w:p>
        </w:tc>
        <w:tc>
          <w:tcPr>
            <w:tcW w:w="0" w:type="auto"/>
            <w:tcBorders>
              <w:top w:val="single" w:sz="4" w:space="0" w:color="auto"/>
              <w:left w:val="single" w:sz="4" w:space="0" w:color="auto"/>
              <w:bottom w:val="single" w:sz="4" w:space="0" w:color="auto"/>
              <w:right w:val="single" w:sz="4" w:space="0" w:color="auto"/>
            </w:tcBorders>
            <w:hideMark/>
          </w:tcPr>
          <w:p w14:paraId="5C83B446" w14:textId="77777777" w:rsidR="007110E9" w:rsidRDefault="007110E9">
            <w:pPr>
              <w:pStyle w:val="TAL"/>
              <w:rPr>
                <w:sz w:val="16"/>
              </w:rPr>
            </w:pPr>
            <w:r>
              <w:rPr>
                <w:sz w:val="16"/>
              </w:rPr>
              <w:t>-</w:t>
            </w:r>
          </w:p>
        </w:tc>
      </w:tr>
      <w:tr w:rsidR="007110E9" w14:paraId="2FD87C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0A0942" w14:textId="77777777" w:rsidR="007110E9" w:rsidRDefault="007110E9">
            <w:pPr>
              <w:pStyle w:val="TAL"/>
              <w:rPr>
                <w:sz w:val="16"/>
              </w:rPr>
            </w:pPr>
            <w:r>
              <w:rPr>
                <w:sz w:val="16"/>
              </w:rPr>
              <w:t>R5-218265</w:t>
            </w:r>
          </w:p>
        </w:tc>
        <w:tc>
          <w:tcPr>
            <w:tcW w:w="0" w:type="auto"/>
            <w:tcBorders>
              <w:top w:val="single" w:sz="4" w:space="0" w:color="auto"/>
              <w:left w:val="single" w:sz="4" w:space="0" w:color="auto"/>
              <w:bottom w:val="single" w:sz="4" w:space="0" w:color="auto"/>
              <w:right w:val="single" w:sz="4" w:space="0" w:color="auto"/>
            </w:tcBorders>
            <w:hideMark/>
          </w:tcPr>
          <w:p w14:paraId="1A11DACE"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3A03E2A9"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21B2E5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CE4568" w14:textId="77777777" w:rsidR="007110E9" w:rsidRDefault="007110E9">
            <w:pPr>
              <w:pStyle w:val="TAL"/>
              <w:rPr>
                <w:sz w:val="16"/>
              </w:rPr>
            </w:pPr>
            <w:r>
              <w:rPr>
                <w:sz w:val="16"/>
              </w:rPr>
              <w:t>R5-217543</w:t>
            </w:r>
          </w:p>
        </w:tc>
        <w:tc>
          <w:tcPr>
            <w:tcW w:w="0" w:type="auto"/>
            <w:tcBorders>
              <w:top w:val="single" w:sz="4" w:space="0" w:color="auto"/>
              <w:left w:val="single" w:sz="4" w:space="0" w:color="auto"/>
              <w:bottom w:val="single" w:sz="4" w:space="0" w:color="auto"/>
              <w:right w:val="single" w:sz="4" w:space="0" w:color="auto"/>
            </w:tcBorders>
            <w:hideMark/>
          </w:tcPr>
          <w:p w14:paraId="2F497349" w14:textId="77777777" w:rsidR="007110E9" w:rsidRDefault="007110E9">
            <w:pPr>
              <w:pStyle w:val="TAL"/>
              <w:rPr>
                <w:sz w:val="16"/>
              </w:rPr>
            </w:pPr>
            <w:r>
              <w:rPr>
                <w:sz w:val="16"/>
              </w:rPr>
              <w:t>-</w:t>
            </w:r>
          </w:p>
        </w:tc>
      </w:tr>
      <w:tr w:rsidR="007110E9" w14:paraId="377A08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2B4C2E" w14:textId="77777777" w:rsidR="007110E9" w:rsidRDefault="007110E9">
            <w:pPr>
              <w:pStyle w:val="TAL"/>
              <w:rPr>
                <w:sz w:val="16"/>
              </w:rPr>
            </w:pPr>
            <w:r>
              <w:rPr>
                <w:sz w:val="16"/>
              </w:rPr>
              <w:t>R5-218266</w:t>
            </w:r>
          </w:p>
        </w:tc>
        <w:tc>
          <w:tcPr>
            <w:tcW w:w="0" w:type="auto"/>
            <w:tcBorders>
              <w:top w:val="single" w:sz="4" w:space="0" w:color="auto"/>
              <w:left w:val="single" w:sz="4" w:space="0" w:color="auto"/>
              <w:bottom w:val="single" w:sz="4" w:space="0" w:color="auto"/>
              <w:right w:val="single" w:sz="4" w:space="0" w:color="auto"/>
            </w:tcBorders>
            <w:hideMark/>
          </w:tcPr>
          <w:p w14:paraId="5B16329D" w14:textId="77777777" w:rsidR="007110E9" w:rsidRDefault="007110E9">
            <w:pPr>
              <w:pStyle w:val="TAL"/>
              <w:rPr>
                <w:sz w:val="16"/>
              </w:rPr>
            </w:pPr>
            <w:proofErr w:type="spellStart"/>
            <w:r>
              <w:rPr>
                <w:sz w:val="16"/>
              </w:rPr>
              <w:t>Cleanup</w:t>
            </w:r>
            <w:proofErr w:type="spellEnd"/>
            <w:r>
              <w:rPr>
                <w:sz w:val="16"/>
              </w:rPr>
              <w:t xml:space="preserve"> CR removing not completed E-UTRA CA configurations from clause A.4.6</w:t>
            </w:r>
          </w:p>
        </w:tc>
        <w:tc>
          <w:tcPr>
            <w:tcW w:w="0" w:type="auto"/>
            <w:tcBorders>
              <w:top w:val="single" w:sz="4" w:space="0" w:color="auto"/>
              <w:left w:val="single" w:sz="4" w:space="0" w:color="auto"/>
              <w:bottom w:val="single" w:sz="4" w:space="0" w:color="auto"/>
              <w:right w:val="single" w:sz="4" w:space="0" w:color="auto"/>
            </w:tcBorders>
            <w:hideMark/>
          </w:tcPr>
          <w:p w14:paraId="7DA089D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D446D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AF2C47" w14:textId="77777777" w:rsidR="007110E9" w:rsidRDefault="007110E9">
            <w:pPr>
              <w:pStyle w:val="TAL"/>
              <w:rPr>
                <w:sz w:val="16"/>
              </w:rPr>
            </w:pPr>
            <w:r>
              <w:rPr>
                <w:sz w:val="16"/>
              </w:rPr>
              <w:t>R5-217087</w:t>
            </w:r>
          </w:p>
        </w:tc>
        <w:tc>
          <w:tcPr>
            <w:tcW w:w="0" w:type="auto"/>
            <w:tcBorders>
              <w:top w:val="single" w:sz="4" w:space="0" w:color="auto"/>
              <w:left w:val="single" w:sz="4" w:space="0" w:color="auto"/>
              <w:bottom w:val="single" w:sz="4" w:space="0" w:color="auto"/>
              <w:right w:val="single" w:sz="4" w:space="0" w:color="auto"/>
            </w:tcBorders>
            <w:hideMark/>
          </w:tcPr>
          <w:p w14:paraId="7F428F22" w14:textId="77777777" w:rsidR="007110E9" w:rsidRDefault="007110E9">
            <w:pPr>
              <w:pStyle w:val="TAL"/>
              <w:rPr>
                <w:sz w:val="16"/>
              </w:rPr>
            </w:pPr>
            <w:r>
              <w:rPr>
                <w:sz w:val="16"/>
              </w:rPr>
              <w:t>-</w:t>
            </w:r>
          </w:p>
        </w:tc>
      </w:tr>
      <w:tr w:rsidR="007110E9" w14:paraId="5625AD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A71D81" w14:textId="77777777" w:rsidR="007110E9" w:rsidRDefault="007110E9">
            <w:pPr>
              <w:pStyle w:val="TAL"/>
              <w:rPr>
                <w:sz w:val="16"/>
              </w:rPr>
            </w:pPr>
            <w:r>
              <w:rPr>
                <w:sz w:val="16"/>
              </w:rPr>
              <w:t>R5-218267</w:t>
            </w:r>
          </w:p>
        </w:tc>
        <w:tc>
          <w:tcPr>
            <w:tcW w:w="0" w:type="auto"/>
            <w:tcBorders>
              <w:top w:val="single" w:sz="4" w:space="0" w:color="auto"/>
              <w:left w:val="single" w:sz="4" w:space="0" w:color="auto"/>
              <w:bottom w:val="single" w:sz="4" w:space="0" w:color="auto"/>
              <w:right w:val="single" w:sz="4" w:space="0" w:color="auto"/>
            </w:tcBorders>
            <w:hideMark/>
          </w:tcPr>
          <w:p w14:paraId="2923C99D" w14:textId="77777777" w:rsidR="007110E9" w:rsidRDefault="007110E9">
            <w:pPr>
              <w:pStyle w:val="TAL"/>
              <w:rPr>
                <w:sz w:val="16"/>
              </w:rPr>
            </w:pPr>
            <w:r>
              <w:rPr>
                <w:sz w:val="16"/>
              </w:rPr>
              <w:t>Addition of NR inter-band CA configurations for CA_n260-n261 in FR2</w:t>
            </w:r>
          </w:p>
        </w:tc>
        <w:tc>
          <w:tcPr>
            <w:tcW w:w="0" w:type="auto"/>
            <w:tcBorders>
              <w:top w:val="single" w:sz="4" w:space="0" w:color="auto"/>
              <w:left w:val="single" w:sz="4" w:space="0" w:color="auto"/>
              <w:bottom w:val="single" w:sz="4" w:space="0" w:color="auto"/>
              <w:right w:val="single" w:sz="4" w:space="0" w:color="auto"/>
            </w:tcBorders>
            <w:hideMark/>
          </w:tcPr>
          <w:p w14:paraId="5CFA472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88891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FF5293" w14:textId="77777777" w:rsidR="007110E9" w:rsidRDefault="007110E9">
            <w:pPr>
              <w:pStyle w:val="TAL"/>
              <w:rPr>
                <w:sz w:val="16"/>
              </w:rPr>
            </w:pPr>
            <w:r>
              <w:rPr>
                <w:sz w:val="16"/>
              </w:rPr>
              <w:t>R5-216553</w:t>
            </w:r>
          </w:p>
        </w:tc>
        <w:tc>
          <w:tcPr>
            <w:tcW w:w="0" w:type="auto"/>
            <w:tcBorders>
              <w:top w:val="single" w:sz="4" w:space="0" w:color="auto"/>
              <w:left w:val="single" w:sz="4" w:space="0" w:color="auto"/>
              <w:bottom w:val="single" w:sz="4" w:space="0" w:color="auto"/>
              <w:right w:val="single" w:sz="4" w:space="0" w:color="auto"/>
            </w:tcBorders>
            <w:hideMark/>
          </w:tcPr>
          <w:p w14:paraId="760FC5D7" w14:textId="77777777" w:rsidR="007110E9" w:rsidRDefault="007110E9">
            <w:pPr>
              <w:pStyle w:val="TAL"/>
              <w:rPr>
                <w:sz w:val="16"/>
              </w:rPr>
            </w:pPr>
            <w:r>
              <w:rPr>
                <w:sz w:val="16"/>
              </w:rPr>
              <w:t>-</w:t>
            </w:r>
          </w:p>
        </w:tc>
      </w:tr>
      <w:tr w:rsidR="007110E9" w14:paraId="583839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7B5D8D" w14:textId="77777777" w:rsidR="007110E9" w:rsidRDefault="007110E9">
            <w:pPr>
              <w:pStyle w:val="TAL"/>
              <w:rPr>
                <w:sz w:val="16"/>
              </w:rPr>
            </w:pPr>
            <w:r>
              <w:rPr>
                <w:sz w:val="16"/>
              </w:rPr>
              <w:t>R5-218268</w:t>
            </w:r>
          </w:p>
        </w:tc>
        <w:tc>
          <w:tcPr>
            <w:tcW w:w="0" w:type="auto"/>
            <w:tcBorders>
              <w:top w:val="single" w:sz="4" w:space="0" w:color="auto"/>
              <w:left w:val="single" w:sz="4" w:space="0" w:color="auto"/>
              <w:bottom w:val="single" w:sz="4" w:space="0" w:color="auto"/>
              <w:right w:val="single" w:sz="4" w:space="0" w:color="auto"/>
            </w:tcBorders>
            <w:hideMark/>
          </w:tcPr>
          <w:p w14:paraId="5DC0EF72" w14:textId="77777777" w:rsidR="007110E9" w:rsidRDefault="007110E9">
            <w:pPr>
              <w:pStyle w:val="TAL"/>
              <w:rPr>
                <w:sz w:val="16"/>
              </w:rPr>
            </w:pPr>
            <w:r>
              <w:rPr>
                <w:sz w:val="16"/>
              </w:rPr>
              <w:t>Addition of R16 FR1+FR2 CADC configuration into 38.508-1</w:t>
            </w:r>
          </w:p>
        </w:tc>
        <w:tc>
          <w:tcPr>
            <w:tcW w:w="0" w:type="auto"/>
            <w:tcBorders>
              <w:top w:val="single" w:sz="4" w:space="0" w:color="auto"/>
              <w:left w:val="single" w:sz="4" w:space="0" w:color="auto"/>
              <w:bottom w:val="single" w:sz="4" w:space="0" w:color="auto"/>
              <w:right w:val="single" w:sz="4" w:space="0" w:color="auto"/>
            </w:tcBorders>
            <w:hideMark/>
          </w:tcPr>
          <w:p w14:paraId="4DAEC0C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4258B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73C918" w14:textId="77777777" w:rsidR="007110E9" w:rsidRDefault="007110E9">
            <w:pPr>
              <w:pStyle w:val="TAL"/>
              <w:rPr>
                <w:sz w:val="16"/>
              </w:rPr>
            </w:pPr>
            <w:r>
              <w:rPr>
                <w:sz w:val="16"/>
              </w:rPr>
              <w:t>R5-217538</w:t>
            </w:r>
          </w:p>
        </w:tc>
        <w:tc>
          <w:tcPr>
            <w:tcW w:w="0" w:type="auto"/>
            <w:tcBorders>
              <w:top w:val="single" w:sz="4" w:space="0" w:color="auto"/>
              <w:left w:val="single" w:sz="4" w:space="0" w:color="auto"/>
              <w:bottom w:val="single" w:sz="4" w:space="0" w:color="auto"/>
              <w:right w:val="single" w:sz="4" w:space="0" w:color="auto"/>
            </w:tcBorders>
            <w:hideMark/>
          </w:tcPr>
          <w:p w14:paraId="47F68AD0" w14:textId="77777777" w:rsidR="007110E9" w:rsidRDefault="007110E9">
            <w:pPr>
              <w:pStyle w:val="TAL"/>
              <w:rPr>
                <w:sz w:val="16"/>
              </w:rPr>
            </w:pPr>
            <w:r>
              <w:rPr>
                <w:sz w:val="16"/>
              </w:rPr>
              <w:t>-</w:t>
            </w:r>
          </w:p>
        </w:tc>
      </w:tr>
      <w:tr w:rsidR="007110E9" w14:paraId="028726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FE4D0C" w14:textId="77777777" w:rsidR="007110E9" w:rsidRDefault="007110E9">
            <w:pPr>
              <w:pStyle w:val="TAL"/>
              <w:rPr>
                <w:sz w:val="16"/>
              </w:rPr>
            </w:pPr>
            <w:r>
              <w:rPr>
                <w:sz w:val="16"/>
              </w:rPr>
              <w:t>R5-218269</w:t>
            </w:r>
          </w:p>
        </w:tc>
        <w:tc>
          <w:tcPr>
            <w:tcW w:w="0" w:type="auto"/>
            <w:tcBorders>
              <w:top w:val="single" w:sz="4" w:space="0" w:color="auto"/>
              <w:left w:val="single" w:sz="4" w:space="0" w:color="auto"/>
              <w:bottom w:val="single" w:sz="4" w:space="0" w:color="auto"/>
              <w:right w:val="single" w:sz="4" w:space="0" w:color="auto"/>
            </w:tcBorders>
            <w:hideMark/>
          </w:tcPr>
          <w:p w14:paraId="59DECD81" w14:textId="77777777" w:rsidR="007110E9" w:rsidRDefault="007110E9">
            <w:pPr>
              <w:pStyle w:val="TAL"/>
              <w:rPr>
                <w:sz w:val="16"/>
              </w:rPr>
            </w:pPr>
            <w:r>
              <w:rPr>
                <w:sz w:val="16"/>
              </w:rPr>
              <w:t>Addition of test frequencies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537EA95A"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3D33B33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6F36CD" w14:textId="77777777" w:rsidR="007110E9" w:rsidRDefault="007110E9">
            <w:pPr>
              <w:pStyle w:val="TAL"/>
              <w:rPr>
                <w:sz w:val="16"/>
              </w:rPr>
            </w:pPr>
            <w:r>
              <w:rPr>
                <w:sz w:val="16"/>
              </w:rPr>
              <w:t>R5-217618</w:t>
            </w:r>
          </w:p>
        </w:tc>
        <w:tc>
          <w:tcPr>
            <w:tcW w:w="0" w:type="auto"/>
            <w:tcBorders>
              <w:top w:val="single" w:sz="4" w:space="0" w:color="auto"/>
              <w:left w:val="single" w:sz="4" w:space="0" w:color="auto"/>
              <w:bottom w:val="single" w:sz="4" w:space="0" w:color="auto"/>
              <w:right w:val="single" w:sz="4" w:space="0" w:color="auto"/>
            </w:tcBorders>
            <w:hideMark/>
          </w:tcPr>
          <w:p w14:paraId="5C960693" w14:textId="77777777" w:rsidR="007110E9" w:rsidRDefault="007110E9">
            <w:pPr>
              <w:pStyle w:val="TAL"/>
              <w:rPr>
                <w:sz w:val="16"/>
              </w:rPr>
            </w:pPr>
            <w:r>
              <w:rPr>
                <w:sz w:val="16"/>
              </w:rPr>
              <w:t>-</w:t>
            </w:r>
          </w:p>
        </w:tc>
      </w:tr>
      <w:tr w:rsidR="007110E9" w14:paraId="4DD506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E72697" w14:textId="77777777" w:rsidR="007110E9" w:rsidRDefault="007110E9">
            <w:pPr>
              <w:pStyle w:val="TAL"/>
              <w:rPr>
                <w:sz w:val="16"/>
              </w:rPr>
            </w:pPr>
            <w:r>
              <w:rPr>
                <w:sz w:val="16"/>
              </w:rPr>
              <w:t>R5-218270</w:t>
            </w:r>
          </w:p>
        </w:tc>
        <w:tc>
          <w:tcPr>
            <w:tcW w:w="0" w:type="auto"/>
            <w:tcBorders>
              <w:top w:val="single" w:sz="4" w:space="0" w:color="auto"/>
              <w:left w:val="single" w:sz="4" w:space="0" w:color="auto"/>
              <w:bottom w:val="single" w:sz="4" w:space="0" w:color="auto"/>
              <w:right w:val="single" w:sz="4" w:space="0" w:color="auto"/>
            </w:tcBorders>
            <w:hideMark/>
          </w:tcPr>
          <w:p w14:paraId="5FC02C39" w14:textId="77777777" w:rsidR="007110E9" w:rsidRDefault="007110E9">
            <w:pPr>
              <w:pStyle w:val="TAL"/>
              <w:rPr>
                <w:sz w:val="16"/>
              </w:rPr>
            </w:pPr>
            <w:r>
              <w:rPr>
                <w:sz w:val="16"/>
              </w:rPr>
              <w:t>Correction of 6.2A.2 for UE maximum output power reduction for CA</w:t>
            </w:r>
          </w:p>
        </w:tc>
        <w:tc>
          <w:tcPr>
            <w:tcW w:w="0" w:type="auto"/>
            <w:tcBorders>
              <w:top w:val="single" w:sz="4" w:space="0" w:color="auto"/>
              <w:left w:val="single" w:sz="4" w:space="0" w:color="auto"/>
              <w:bottom w:val="single" w:sz="4" w:space="0" w:color="auto"/>
              <w:right w:val="single" w:sz="4" w:space="0" w:color="auto"/>
            </w:tcBorders>
            <w:hideMark/>
          </w:tcPr>
          <w:p w14:paraId="6A6D6E7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34547B"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999A676" w14:textId="77777777" w:rsidR="007110E9" w:rsidRDefault="007110E9">
            <w:pPr>
              <w:pStyle w:val="TAL"/>
              <w:rPr>
                <w:sz w:val="16"/>
              </w:rPr>
            </w:pPr>
            <w:r>
              <w:rPr>
                <w:sz w:val="16"/>
              </w:rPr>
              <w:t>R5-217345</w:t>
            </w:r>
          </w:p>
        </w:tc>
        <w:tc>
          <w:tcPr>
            <w:tcW w:w="0" w:type="auto"/>
            <w:tcBorders>
              <w:top w:val="single" w:sz="4" w:space="0" w:color="auto"/>
              <w:left w:val="single" w:sz="4" w:space="0" w:color="auto"/>
              <w:bottom w:val="single" w:sz="4" w:space="0" w:color="auto"/>
              <w:right w:val="single" w:sz="4" w:space="0" w:color="auto"/>
            </w:tcBorders>
            <w:hideMark/>
          </w:tcPr>
          <w:p w14:paraId="6693C40D" w14:textId="77777777" w:rsidR="007110E9" w:rsidRDefault="007110E9">
            <w:pPr>
              <w:pStyle w:val="TAL"/>
              <w:rPr>
                <w:sz w:val="16"/>
              </w:rPr>
            </w:pPr>
            <w:r>
              <w:rPr>
                <w:sz w:val="16"/>
              </w:rPr>
              <w:t>-</w:t>
            </w:r>
          </w:p>
        </w:tc>
      </w:tr>
      <w:tr w:rsidR="007110E9" w14:paraId="209D91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6BDF80" w14:textId="77777777" w:rsidR="007110E9" w:rsidRDefault="007110E9">
            <w:pPr>
              <w:pStyle w:val="TAL"/>
              <w:rPr>
                <w:sz w:val="16"/>
              </w:rPr>
            </w:pPr>
            <w:r>
              <w:rPr>
                <w:sz w:val="16"/>
              </w:rPr>
              <w:t>R5-218271</w:t>
            </w:r>
          </w:p>
        </w:tc>
        <w:tc>
          <w:tcPr>
            <w:tcW w:w="0" w:type="auto"/>
            <w:tcBorders>
              <w:top w:val="single" w:sz="4" w:space="0" w:color="auto"/>
              <w:left w:val="single" w:sz="4" w:space="0" w:color="auto"/>
              <w:bottom w:val="single" w:sz="4" w:space="0" w:color="auto"/>
              <w:right w:val="single" w:sz="4" w:space="0" w:color="auto"/>
            </w:tcBorders>
            <w:hideMark/>
          </w:tcPr>
          <w:p w14:paraId="4569EDE4" w14:textId="77777777" w:rsidR="007110E9" w:rsidRDefault="007110E9">
            <w:pPr>
              <w:pStyle w:val="TAL"/>
              <w:rPr>
                <w:sz w:val="16"/>
              </w:rPr>
            </w:pPr>
            <w:r>
              <w:rPr>
                <w:sz w:val="16"/>
              </w:rPr>
              <w:t>Update for 6.5B.3.3.2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0BD82D1B"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F472B9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6118D3" w14:textId="77777777" w:rsidR="007110E9" w:rsidRDefault="007110E9">
            <w:pPr>
              <w:pStyle w:val="TAL"/>
              <w:rPr>
                <w:sz w:val="16"/>
              </w:rPr>
            </w:pPr>
            <w:r>
              <w:rPr>
                <w:sz w:val="16"/>
              </w:rPr>
              <w:t>R5-217230</w:t>
            </w:r>
          </w:p>
        </w:tc>
        <w:tc>
          <w:tcPr>
            <w:tcW w:w="0" w:type="auto"/>
            <w:tcBorders>
              <w:top w:val="single" w:sz="4" w:space="0" w:color="auto"/>
              <w:left w:val="single" w:sz="4" w:space="0" w:color="auto"/>
              <w:bottom w:val="single" w:sz="4" w:space="0" w:color="auto"/>
              <w:right w:val="single" w:sz="4" w:space="0" w:color="auto"/>
            </w:tcBorders>
            <w:hideMark/>
          </w:tcPr>
          <w:p w14:paraId="70023AFB" w14:textId="77777777" w:rsidR="007110E9" w:rsidRDefault="007110E9">
            <w:pPr>
              <w:pStyle w:val="TAL"/>
              <w:rPr>
                <w:sz w:val="16"/>
              </w:rPr>
            </w:pPr>
            <w:r>
              <w:rPr>
                <w:sz w:val="16"/>
              </w:rPr>
              <w:t>-</w:t>
            </w:r>
          </w:p>
        </w:tc>
      </w:tr>
      <w:tr w:rsidR="007110E9" w14:paraId="1F1ABF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D8EA5" w14:textId="77777777" w:rsidR="007110E9" w:rsidRDefault="007110E9">
            <w:pPr>
              <w:pStyle w:val="TAL"/>
              <w:rPr>
                <w:sz w:val="16"/>
              </w:rPr>
            </w:pPr>
            <w:r>
              <w:rPr>
                <w:sz w:val="16"/>
              </w:rPr>
              <w:t>R5-218272</w:t>
            </w:r>
          </w:p>
        </w:tc>
        <w:tc>
          <w:tcPr>
            <w:tcW w:w="0" w:type="auto"/>
            <w:tcBorders>
              <w:top w:val="single" w:sz="4" w:space="0" w:color="auto"/>
              <w:left w:val="single" w:sz="4" w:space="0" w:color="auto"/>
              <w:bottom w:val="single" w:sz="4" w:space="0" w:color="auto"/>
              <w:right w:val="single" w:sz="4" w:space="0" w:color="auto"/>
            </w:tcBorders>
            <w:hideMark/>
          </w:tcPr>
          <w:p w14:paraId="69B63A30" w14:textId="77777777" w:rsidR="007110E9" w:rsidRDefault="007110E9">
            <w:pPr>
              <w:pStyle w:val="TAL"/>
              <w:rPr>
                <w:sz w:val="16"/>
              </w:rPr>
            </w:pPr>
            <w:r>
              <w:rPr>
                <w:sz w:val="16"/>
              </w:rPr>
              <w:t>Correction of 6.2B.1.1 for intra-band contiguous EN-DC maximum output power</w:t>
            </w:r>
          </w:p>
        </w:tc>
        <w:tc>
          <w:tcPr>
            <w:tcW w:w="0" w:type="auto"/>
            <w:tcBorders>
              <w:top w:val="single" w:sz="4" w:space="0" w:color="auto"/>
              <w:left w:val="single" w:sz="4" w:space="0" w:color="auto"/>
              <w:bottom w:val="single" w:sz="4" w:space="0" w:color="auto"/>
              <w:right w:val="single" w:sz="4" w:space="0" w:color="auto"/>
            </w:tcBorders>
            <w:hideMark/>
          </w:tcPr>
          <w:p w14:paraId="0EE3330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D2898F6"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5980E8E9" w14:textId="77777777" w:rsidR="007110E9" w:rsidRDefault="007110E9">
            <w:pPr>
              <w:pStyle w:val="TAL"/>
              <w:rPr>
                <w:sz w:val="16"/>
              </w:rPr>
            </w:pPr>
            <w:r>
              <w:rPr>
                <w:sz w:val="16"/>
              </w:rPr>
              <w:t>R5-217346</w:t>
            </w:r>
          </w:p>
        </w:tc>
        <w:tc>
          <w:tcPr>
            <w:tcW w:w="0" w:type="auto"/>
            <w:tcBorders>
              <w:top w:val="single" w:sz="4" w:space="0" w:color="auto"/>
              <w:left w:val="single" w:sz="4" w:space="0" w:color="auto"/>
              <w:bottom w:val="single" w:sz="4" w:space="0" w:color="auto"/>
              <w:right w:val="single" w:sz="4" w:space="0" w:color="auto"/>
            </w:tcBorders>
            <w:hideMark/>
          </w:tcPr>
          <w:p w14:paraId="417420CA" w14:textId="77777777" w:rsidR="007110E9" w:rsidRDefault="007110E9">
            <w:pPr>
              <w:pStyle w:val="TAL"/>
              <w:rPr>
                <w:sz w:val="16"/>
              </w:rPr>
            </w:pPr>
            <w:r>
              <w:rPr>
                <w:sz w:val="16"/>
              </w:rPr>
              <w:t>-</w:t>
            </w:r>
          </w:p>
        </w:tc>
      </w:tr>
      <w:tr w:rsidR="007110E9" w14:paraId="280281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37FE9A" w14:textId="77777777" w:rsidR="007110E9" w:rsidRDefault="007110E9">
            <w:pPr>
              <w:pStyle w:val="TAL"/>
              <w:rPr>
                <w:sz w:val="16"/>
              </w:rPr>
            </w:pPr>
            <w:r>
              <w:rPr>
                <w:sz w:val="16"/>
              </w:rPr>
              <w:t>R5-218273</w:t>
            </w:r>
          </w:p>
        </w:tc>
        <w:tc>
          <w:tcPr>
            <w:tcW w:w="0" w:type="auto"/>
            <w:tcBorders>
              <w:top w:val="single" w:sz="4" w:space="0" w:color="auto"/>
              <w:left w:val="single" w:sz="4" w:space="0" w:color="auto"/>
              <w:bottom w:val="single" w:sz="4" w:space="0" w:color="auto"/>
              <w:right w:val="single" w:sz="4" w:space="0" w:color="auto"/>
            </w:tcBorders>
            <w:hideMark/>
          </w:tcPr>
          <w:p w14:paraId="5F2F40F8" w14:textId="77777777" w:rsidR="007110E9" w:rsidRDefault="007110E9">
            <w:pPr>
              <w:pStyle w:val="TAL"/>
              <w:rPr>
                <w:sz w:val="16"/>
              </w:rPr>
            </w:pPr>
            <w:r>
              <w:rPr>
                <w:sz w:val="16"/>
              </w:rPr>
              <w:t>Adding RX requirements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32DC60EE"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B7F677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B06A36" w14:textId="77777777" w:rsidR="007110E9" w:rsidRDefault="007110E9">
            <w:pPr>
              <w:pStyle w:val="TAL"/>
              <w:rPr>
                <w:sz w:val="16"/>
              </w:rPr>
            </w:pPr>
            <w:r>
              <w:rPr>
                <w:sz w:val="16"/>
              </w:rPr>
              <w:t>R5-217751</w:t>
            </w:r>
          </w:p>
        </w:tc>
        <w:tc>
          <w:tcPr>
            <w:tcW w:w="0" w:type="auto"/>
            <w:tcBorders>
              <w:top w:val="single" w:sz="4" w:space="0" w:color="auto"/>
              <w:left w:val="single" w:sz="4" w:space="0" w:color="auto"/>
              <w:bottom w:val="single" w:sz="4" w:space="0" w:color="auto"/>
              <w:right w:val="single" w:sz="4" w:space="0" w:color="auto"/>
            </w:tcBorders>
            <w:hideMark/>
          </w:tcPr>
          <w:p w14:paraId="17E785BE" w14:textId="77777777" w:rsidR="007110E9" w:rsidRDefault="007110E9">
            <w:pPr>
              <w:pStyle w:val="TAL"/>
              <w:rPr>
                <w:sz w:val="16"/>
              </w:rPr>
            </w:pPr>
            <w:r>
              <w:rPr>
                <w:sz w:val="16"/>
              </w:rPr>
              <w:t>-</w:t>
            </w:r>
          </w:p>
        </w:tc>
      </w:tr>
      <w:tr w:rsidR="007110E9" w14:paraId="06D0FA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3661EF" w14:textId="77777777" w:rsidR="007110E9" w:rsidRDefault="007110E9">
            <w:pPr>
              <w:pStyle w:val="TAL"/>
              <w:rPr>
                <w:sz w:val="16"/>
              </w:rPr>
            </w:pPr>
            <w:r>
              <w:rPr>
                <w:sz w:val="16"/>
              </w:rPr>
              <w:t>R5-218274</w:t>
            </w:r>
          </w:p>
        </w:tc>
        <w:tc>
          <w:tcPr>
            <w:tcW w:w="0" w:type="auto"/>
            <w:tcBorders>
              <w:top w:val="single" w:sz="4" w:space="0" w:color="auto"/>
              <w:left w:val="single" w:sz="4" w:space="0" w:color="auto"/>
              <w:bottom w:val="single" w:sz="4" w:space="0" w:color="auto"/>
              <w:right w:val="single" w:sz="4" w:space="0" w:color="auto"/>
            </w:tcBorders>
            <w:hideMark/>
          </w:tcPr>
          <w:p w14:paraId="5857C040" w14:textId="77777777" w:rsidR="007110E9" w:rsidRDefault="007110E9">
            <w:pPr>
              <w:pStyle w:val="TAL"/>
              <w:rPr>
                <w:sz w:val="16"/>
              </w:rPr>
            </w:pPr>
            <w:r>
              <w:rPr>
                <w:sz w:val="16"/>
              </w:rPr>
              <w:t>Addition of R16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39773A75" w14:textId="77777777" w:rsidR="007110E9" w:rsidRDefault="007110E9">
            <w:pPr>
              <w:pStyle w:val="TAL"/>
              <w:rPr>
                <w:sz w:val="16"/>
              </w:rPr>
            </w:pPr>
            <w:r>
              <w:rPr>
                <w:sz w:val="16"/>
              </w:rPr>
              <w:t>Bureau Veritas, AT&amp;T, China Unicom,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E0A77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A53F8F" w14:textId="77777777" w:rsidR="007110E9" w:rsidRDefault="007110E9">
            <w:pPr>
              <w:pStyle w:val="TAL"/>
              <w:rPr>
                <w:sz w:val="16"/>
              </w:rPr>
            </w:pPr>
            <w:r>
              <w:rPr>
                <w:sz w:val="16"/>
              </w:rPr>
              <w:t>R5-217620</w:t>
            </w:r>
          </w:p>
        </w:tc>
        <w:tc>
          <w:tcPr>
            <w:tcW w:w="0" w:type="auto"/>
            <w:tcBorders>
              <w:top w:val="single" w:sz="4" w:space="0" w:color="auto"/>
              <w:left w:val="single" w:sz="4" w:space="0" w:color="auto"/>
              <w:bottom w:val="single" w:sz="4" w:space="0" w:color="auto"/>
              <w:right w:val="single" w:sz="4" w:space="0" w:color="auto"/>
            </w:tcBorders>
            <w:hideMark/>
          </w:tcPr>
          <w:p w14:paraId="78844ED3" w14:textId="77777777" w:rsidR="007110E9" w:rsidRDefault="007110E9">
            <w:pPr>
              <w:pStyle w:val="TAL"/>
              <w:rPr>
                <w:sz w:val="16"/>
              </w:rPr>
            </w:pPr>
            <w:r>
              <w:rPr>
                <w:sz w:val="16"/>
              </w:rPr>
              <w:t>-</w:t>
            </w:r>
          </w:p>
        </w:tc>
      </w:tr>
      <w:tr w:rsidR="007110E9" w14:paraId="551EA2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343CF6" w14:textId="77777777" w:rsidR="007110E9" w:rsidRDefault="007110E9">
            <w:pPr>
              <w:pStyle w:val="TAL"/>
              <w:rPr>
                <w:sz w:val="16"/>
              </w:rPr>
            </w:pPr>
            <w:r>
              <w:rPr>
                <w:sz w:val="16"/>
              </w:rPr>
              <w:lastRenderedPageBreak/>
              <w:t>R5-218275</w:t>
            </w:r>
          </w:p>
        </w:tc>
        <w:tc>
          <w:tcPr>
            <w:tcW w:w="0" w:type="auto"/>
            <w:tcBorders>
              <w:top w:val="single" w:sz="4" w:space="0" w:color="auto"/>
              <w:left w:val="single" w:sz="4" w:space="0" w:color="auto"/>
              <w:bottom w:val="single" w:sz="4" w:space="0" w:color="auto"/>
              <w:right w:val="single" w:sz="4" w:space="0" w:color="auto"/>
            </w:tcBorders>
            <w:hideMark/>
          </w:tcPr>
          <w:p w14:paraId="611372F2" w14:textId="77777777" w:rsidR="007110E9" w:rsidRDefault="007110E9">
            <w:pPr>
              <w:pStyle w:val="TAL"/>
              <w:rPr>
                <w:sz w:val="16"/>
              </w:rPr>
            </w:pPr>
            <w:r>
              <w:rPr>
                <w:sz w:val="16"/>
              </w:rPr>
              <w:t>Update to Rel.16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422D95FD"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9DFF03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F37A2" w14:textId="77777777" w:rsidR="007110E9" w:rsidRDefault="007110E9">
            <w:pPr>
              <w:pStyle w:val="TAL"/>
              <w:rPr>
                <w:sz w:val="16"/>
              </w:rPr>
            </w:pPr>
            <w:r>
              <w:rPr>
                <w:sz w:val="16"/>
              </w:rPr>
              <w:t>R5-217725</w:t>
            </w:r>
          </w:p>
        </w:tc>
        <w:tc>
          <w:tcPr>
            <w:tcW w:w="0" w:type="auto"/>
            <w:tcBorders>
              <w:top w:val="single" w:sz="4" w:space="0" w:color="auto"/>
              <w:left w:val="single" w:sz="4" w:space="0" w:color="auto"/>
              <w:bottom w:val="single" w:sz="4" w:space="0" w:color="auto"/>
              <w:right w:val="single" w:sz="4" w:space="0" w:color="auto"/>
            </w:tcBorders>
            <w:hideMark/>
          </w:tcPr>
          <w:p w14:paraId="15D630E6" w14:textId="77777777" w:rsidR="007110E9" w:rsidRDefault="007110E9">
            <w:pPr>
              <w:pStyle w:val="TAL"/>
              <w:rPr>
                <w:sz w:val="16"/>
              </w:rPr>
            </w:pPr>
            <w:r>
              <w:rPr>
                <w:sz w:val="16"/>
              </w:rPr>
              <w:t>-</w:t>
            </w:r>
          </w:p>
        </w:tc>
      </w:tr>
      <w:tr w:rsidR="007110E9" w14:paraId="4F4A8F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806E8" w14:textId="77777777" w:rsidR="007110E9" w:rsidRDefault="007110E9">
            <w:pPr>
              <w:pStyle w:val="TAL"/>
              <w:rPr>
                <w:sz w:val="16"/>
              </w:rPr>
            </w:pPr>
            <w:r>
              <w:rPr>
                <w:sz w:val="16"/>
              </w:rPr>
              <w:t>R5-218276</w:t>
            </w:r>
          </w:p>
        </w:tc>
        <w:tc>
          <w:tcPr>
            <w:tcW w:w="0" w:type="auto"/>
            <w:tcBorders>
              <w:top w:val="single" w:sz="4" w:space="0" w:color="auto"/>
              <w:left w:val="single" w:sz="4" w:space="0" w:color="auto"/>
              <w:bottom w:val="single" w:sz="4" w:space="0" w:color="auto"/>
              <w:right w:val="single" w:sz="4" w:space="0" w:color="auto"/>
            </w:tcBorders>
            <w:hideMark/>
          </w:tcPr>
          <w:p w14:paraId="4D3DB771" w14:textId="77777777" w:rsidR="007110E9" w:rsidRDefault="007110E9">
            <w:pPr>
              <w:pStyle w:val="TAL"/>
              <w:rPr>
                <w:sz w:val="16"/>
              </w:rPr>
            </w:pPr>
            <w:proofErr w:type="spellStart"/>
            <w:r>
              <w:rPr>
                <w:sz w:val="16"/>
              </w:rPr>
              <w:t>Update_TP_analysis</w:t>
            </w:r>
            <w:proofErr w:type="spellEnd"/>
            <w:r>
              <w:rPr>
                <w:sz w:val="16"/>
              </w:rPr>
              <w:t xml:space="preserve"> for Rel_16_DC_14A_n2A</w:t>
            </w:r>
          </w:p>
        </w:tc>
        <w:tc>
          <w:tcPr>
            <w:tcW w:w="0" w:type="auto"/>
            <w:tcBorders>
              <w:top w:val="single" w:sz="4" w:space="0" w:color="auto"/>
              <w:left w:val="single" w:sz="4" w:space="0" w:color="auto"/>
              <w:bottom w:val="single" w:sz="4" w:space="0" w:color="auto"/>
              <w:right w:val="single" w:sz="4" w:space="0" w:color="auto"/>
            </w:tcBorders>
            <w:hideMark/>
          </w:tcPr>
          <w:p w14:paraId="53B336A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D438A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20F83E" w14:textId="77777777" w:rsidR="007110E9" w:rsidRDefault="007110E9">
            <w:pPr>
              <w:pStyle w:val="TAL"/>
              <w:rPr>
                <w:sz w:val="16"/>
              </w:rPr>
            </w:pPr>
            <w:r>
              <w:rPr>
                <w:sz w:val="16"/>
              </w:rPr>
              <w:t>R5-217162</w:t>
            </w:r>
          </w:p>
        </w:tc>
        <w:tc>
          <w:tcPr>
            <w:tcW w:w="0" w:type="auto"/>
            <w:tcBorders>
              <w:top w:val="single" w:sz="4" w:space="0" w:color="auto"/>
              <w:left w:val="single" w:sz="4" w:space="0" w:color="auto"/>
              <w:bottom w:val="single" w:sz="4" w:space="0" w:color="auto"/>
              <w:right w:val="single" w:sz="4" w:space="0" w:color="auto"/>
            </w:tcBorders>
            <w:hideMark/>
          </w:tcPr>
          <w:p w14:paraId="62E03B29" w14:textId="77777777" w:rsidR="007110E9" w:rsidRDefault="007110E9">
            <w:pPr>
              <w:pStyle w:val="TAL"/>
              <w:rPr>
                <w:sz w:val="16"/>
              </w:rPr>
            </w:pPr>
            <w:r>
              <w:rPr>
                <w:sz w:val="16"/>
              </w:rPr>
              <w:t>-</w:t>
            </w:r>
          </w:p>
        </w:tc>
      </w:tr>
      <w:tr w:rsidR="007110E9" w14:paraId="0985D6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70FCA4" w14:textId="77777777" w:rsidR="007110E9" w:rsidRDefault="007110E9">
            <w:pPr>
              <w:pStyle w:val="TAL"/>
              <w:rPr>
                <w:sz w:val="16"/>
              </w:rPr>
            </w:pPr>
            <w:r>
              <w:rPr>
                <w:sz w:val="16"/>
              </w:rPr>
              <w:t>R5-218277</w:t>
            </w:r>
          </w:p>
        </w:tc>
        <w:tc>
          <w:tcPr>
            <w:tcW w:w="0" w:type="auto"/>
            <w:tcBorders>
              <w:top w:val="single" w:sz="4" w:space="0" w:color="auto"/>
              <w:left w:val="single" w:sz="4" w:space="0" w:color="auto"/>
              <w:bottom w:val="single" w:sz="4" w:space="0" w:color="auto"/>
              <w:right w:val="single" w:sz="4" w:space="0" w:color="auto"/>
            </w:tcBorders>
            <w:hideMark/>
          </w:tcPr>
          <w:p w14:paraId="5B990E2C" w14:textId="77777777" w:rsidR="007110E9" w:rsidRDefault="007110E9">
            <w:pPr>
              <w:pStyle w:val="TAL"/>
              <w:rPr>
                <w:sz w:val="16"/>
              </w:rPr>
            </w:pPr>
            <w:proofErr w:type="spellStart"/>
            <w:r>
              <w:rPr>
                <w:sz w:val="16"/>
              </w:rPr>
              <w:t>Update_TP_analysis</w:t>
            </w:r>
            <w:proofErr w:type="spellEnd"/>
            <w:r>
              <w:rPr>
                <w:sz w:val="16"/>
              </w:rPr>
              <w:t xml:space="preserve"> for Rel_16_DC_14A_n66A</w:t>
            </w:r>
          </w:p>
        </w:tc>
        <w:tc>
          <w:tcPr>
            <w:tcW w:w="0" w:type="auto"/>
            <w:tcBorders>
              <w:top w:val="single" w:sz="4" w:space="0" w:color="auto"/>
              <w:left w:val="single" w:sz="4" w:space="0" w:color="auto"/>
              <w:bottom w:val="single" w:sz="4" w:space="0" w:color="auto"/>
              <w:right w:val="single" w:sz="4" w:space="0" w:color="auto"/>
            </w:tcBorders>
            <w:hideMark/>
          </w:tcPr>
          <w:p w14:paraId="19C18BB9"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119F4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C97ADB" w14:textId="77777777" w:rsidR="007110E9" w:rsidRDefault="007110E9">
            <w:pPr>
              <w:pStyle w:val="TAL"/>
              <w:rPr>
                <w:sz w:val="16"/>
              </w:rPr>
            </w:pPr>
            <w:r>
              <w:rPr>
                <w:sz w:val="16"/>
              </w:rPr>
              <w:t>R5-217163</w:t>
            </w:r>
          </w:p>
        </w:tc>
        <w:tc>
          <w:tcPr>
            <w:tcW w:w="0" w:type="auto"/>
            <w:tcBorders>
              <w:top w:val="single" w:sz="4" w:space="0" w:color="auto"/>
              <w:left w:val="single" w:sz="4" w:space="0" w:color="auto"/>
              <w:bottom w:val="single" w:sz="4" w:space="0" w:color="auto"/>
              <w:right w:val="single" w:sz="4" w:space="0" w:color="auto"/>
            </w:tcBorders>
            <w:hideMark/>
          </w:tcPr>
          <w:p w14:paraId="0B7B0545" w14:textId="77777777" w:rsidR="007110E9" w:rsidRDefault="007110E9">
            <w:pPr>
              <w:pStyle w:val="TAL"/>
              <w:rPr>
                <w:sz w:val="16"/>
              </w:rPr>
            </w:pPr>
            <w:r>
              <w:rPr>
                <w:sz w:val="16"/>
              </w:rPr>
              <w:t>-</w:t>
            </w:r>
          </w:p>
        </w:tc>
      </w:tr>
      <w:tr w:rsidR="007110E9" w14:paraId="636349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753E7A" w14:textId="77777777" w:rsidR="007110E9" w:rsidRDefault="007110E9">
            <w:pPr>
              <w:pStyle w:val="TAL"/>
              <w:rPr>
                <w:sz w:val="16"/>
              </w:rPr>
            </w:pPr>
            <w:r>
              <w:rPr>
                <w:sz w:val="16"/>
              </w:rPr>
              <w:t>R5-218278</w:t>
            </w:r>
          </w:p>
        </w:tc>
        <w:tc>
          <w:tcPr>
            <w:tcW w:w="0" w:type="auto"/>
            <w:tcBorders>
              <w:top w:val="single" w:sz="4" w:space="0" w:color="auto"/>
              <w:left w:val="single" w:sz="4" w:space="0" w:color="auto"/>
              <w:bottom w:val="single" w:sz="4" w:space="0" w:color="auto"/>
              <w:right w:val="single" w:sz="4" w:space="0" w:color="auto"/>
            </w:tcBorders>
            <w:hideMark/>
          </w:tcPr>
          <w:p w14:paraId="22EAC3E3" w14:textId="77777777" w:rsidR="007110E9" w:rsidRDefault="007110E9">
            <w:pPr>
              <w:pStyle w:val="TAL"/>
              <w:rPr>
                <w:sz w:val="16"/>
              </w:rPr>
            </w:pPr>
            <w:r>
              <w:rPr>
                <w:sz w:val="16"/>
              </w:rPr>
              <w:t>Updates to test environment for radiated testing for FR2</w:t>
            </w:r>
          </w:p>
        </w:tc>
        <w:tc>
          <w:tcPr>
            <w:tcW w:w="0" w:type="auto"/>
            <w:tcBorders>
              <w:top w:val="single" w:sz="4" w:space="0" w:color="auto"/>
              <w:left w:val="single" w:sz="4" w:space="0" w:color="auto"/>
              <w:bottom w:val="single" w:sz="4" w:space="0" w:color="auto"/>
              <w:right w:val="single" w:sz="4" w:space="0" w:color="auto"/>
            </w:tcBorders>
            <w:hideMark/>
          </w:tcPr>
          <w:p w14:paraId="23698ECB"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2397C57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7FE152" w14:textId="77777777" w:rsidR="007110E9" w:rsidRDefault="007110E9">
            <w:pPr>
              <w:pStyle w:val="TAL"/>
              <w:rPr>
                <w:sz w:val="16"/>
              </w:rPr>
            </w:pPr>
            <w:r>
              <w:rPr>
                <w:sz w:val="16"/>
              </w:rPr>
              <w:t>R5-217180</w:t>
            </w:r>
          </w:p>
        </w:tc>
        <w:tc>
          <w:tcPr>
            <w:tcW w:w="0" w:type="auto"/>
            <w:tcBorders>
              <w:top w:val="single" w:sz="4" w:space="0" w:color="auto"/>
              <w:left w:val="single" w:sz="4" w:space="0" w:color="auto"/>
              <w:bottom w:val="single" w:sz="4" w:space="0" w:color="auto"/>
              <w:right w:val="single" w:sz="4" w:space="0" w:color="auto"/>
            </w:tcBorders>
            <w:hideMark/>
          </w:tcPr>
          <w:p w14:paraId="14F3ADE8" w14:textId="77777777" w:rsidR="007110E9" w:rsidRDefault="007110E9">
            <w:pPr>
              <w:pStyle w:val="TAL"/>
              <w:rPr>
                <w:sz w:val="16"/>
              </w:rPr>
            </w:pPr>
            <w:r>
              <w:rPr>
                <w:sz w:val="16"/>
              </w:rPr>
              <w:t>-</w:t>
            </w:r>
          </w:p>
        </w:tc>
      </w:tr>
      <w:tr w:rsidR="007110E9" w14:paraId="10E3E3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0FC04D" w14:textId="77777777" w:rsidR="007110E9" w:rsidRDefault="007110E9">
            <w:pPr>
              <w:pStyle w:val="TAL"/>
              <w:rPr>
                <w:sz w:val="16"/>
              </w:rPr>
            </w:pPr>
            <w:r>
              <w:rPr>
                <w:sz w:val="16"/>
              </w:rPr>
              <w:t>R5-218279</w:t>
            </w:r>
          </w:p>
        </w:tc>
        <w:tc>
          <w:tcPr>
            <w:tcW w:w="0" w:type="auto"/>
            <w:tcBorders>
              <w:top w:val="single" w:sz="4" w:space="0" w:color="auto"/>
              <w:left w:val="single" w:sz="4" w:space="0" w:color="auto"/>
              <w:bottom w:val="single" w:sz="4" w:space="0" w:color="auto"/>
              <w:right w:val="single" w:sz="4" w:space="0" w:color="auto"/>
            </w:tcBorders>
            <w:hideMark/>
          </w:tcPr>
          <w:p w14:paraId="3E514D79" w14:textId="77777777" w:rsidR="007110E9" w:rsidRDefault="007110E9">
            <w:pPr>
              <w:pStyle w:val="TAL"/>
              <w:rPr>
                <w:sz w:val="16"/>
              </w:rPr>
            </w:pPr>
            <w:r>
              <w:rPr>
                <w:sz w:val="16"/>
              </w:rPr>
              <w:t>Updates to 37.901-5 Annex B, Annex D and Annex E</w:t>
            </w:r>
          </w:p>
        </w:tc>
        <w:tc>
          <w:tcPr>
            <w:tcW w:w="0" w:type="auto"/>
            <w:tcBorders>
              <w:top w:val="single" w:sz="4" w:space="0" w:color="auto"/>
              <w:left w:val="single" w:sz="4" w:space="0" w:color="auto"/>
              <w:bottom w:val="single" w:sz="4" w:space="0" w:color="auto"/>
              <w:right w:val="single" w:sz="4" w:space="0" w:color="auto"/>
            </w:tcBorders>
            <w:hideMark/>
          </w:tcPr>
          <w:p w14:paraId="5015EC67"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41B164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32094A" w14:textId="77777777" w:rsidR="007110E9" w:rsidRDefault="007110E9">
            <w:pPr>
              <w:pStyle w:val="TAL"/>
              <w:rPr>
                <w:sz w:val="16"/>
              </w:rPr>
            </w:pPr>
            <w:r>
              <w:rPr>
                <w:sz w:val="16"/>
              </w:rPr>
              <w:t>R5-217198</w:t>
            </w:r>
          </w:p>
        </w:tc>
        <w:tc>
          <w:tcPr>
            <w:tcW w:w="0" w:type="auto"/>
            <w:tcBorders>
              <w:top w:val="single" w:sz="4" w:space="0" w:color="auto"/>
              <w:left w:val="single" w:sz="4" w:space="0" w:color="auto"/>
              <w:bottom w:val="single" w:sz="4" w:space="0" w:color="auto"/>
              <w:right w:val="single" w:sz="4" w:space="0" w:color="auto"/>
            </w:tcBorders>
            <w:hideMark/>
          </w:tcPr>
          <w:p w14:paraId="709B4CF2" w14:textId="77777777" w:rsidR="007110E9" w:rsidRDefault="007110E9">
            <w:pPr>
              <w:pStyle w:val="TAL"/>
              <w:rPr>
                <w:sz w:val="16"/>
              </w:rPr>
            </w:pPr>
            <w:r>
              <w:rPr>
                <w:sz w:val="16"/>
              </w:rPr>
              <w:t>-</w:t>
            </w:r>
          </w:p>
        </w:tc>
      </w:tr>
      <w:tr w:rsidR="007110E9" w14:paraId="49CAEB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A68A3D" w14:textId="77777777" w:rsidR="007110E9" w:rsidRDefault="007110E9">
            <w:pPr>
              <w:pStyle w:val="TAL"/>
              <w:rPr>
                <w:sz w:val="16"/>
              </w:rPr>
            </w:pPr>
            <w:r>
              <w:rPr>
                <w:sz w:val="16"/>
              </w:rPr>
              <w:t>R5-218280</w:t>
            </w:r>
          </w:p>
        </w:tc>
        <w:tc>
          <w:tcPr>
            <w:tcW w:w="0" w:type="auto"/>
            <w:tcBorders>
              <w:top w:val="single" w:sz="4" w:space="0" w:color="auto"/>
              <w:left w:val="single" w:sz="4" w:space="0" w:color="auto"/>
              <w:bottom w:val="single" w:sz="4" w:space="0" w:color="auto"/>
              <w:right w:val="single" w:sz="4" w:space="0" w:color="auto"/>
            </w:tcBorders>
            <w:hideMark/>
          </w:tcPr>
          <w:p w14:paraId="3D11EF12" w14:textId="77777777" w:rsidR="007110E9" w:rsidRDefault="007110E9">
            <w:pPr>
              <w:pStyle w:val="TAL"/>
              <w:rPr>
                <w:sz w:val="16"/>
              </w:rPr>
            </w:pPr>
            <w:r>
              <w:rPr>
                <w:sz w:val="16"/>
              </w:rPr>
              <w:t>Update of CBW 70MHz into TC 6.3D.4.1</w:t>
            </w:r>
          </w:p>
        </w:tc>
        <w:tc>
          <w:tcPr>
            <w:tcW w:w="0" w:type="auto"/>
            <w:tcBorders>
              <w:top w:val="single" w:sz="4" w:space="0" w:color="auto"/>
              <w:left w:val="single" w:sz="4" w:space="0" w:color="auto"/>
              <w:bottom w:val="single" w:sz="4" w:space="0" w:color="auto"/>
              <w:right w:val="single" w:sz="4" w:space="0" w:color="auto"/>
            </w:tcBorders>
            <w:hideMark/>
          </w:tcPr>
          <w:p w14:paraId="740D661E"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11392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DF4732" w14:textId="77777777" w:rsidR="007110E9" w:rsidRDefault="007110E9">
            <w:pPr>
              <w:pStyle w:val="TAL"/>
              <w:rPr>
                <w:sz w:val="16"/>
              </w:rPr>
            </w:pPr>
            <w:r>
              <w:rPr>
                <w:sz w:val="16"/>
              </w:rPr>
              <w:t>R5-217662</w:t>
            </w:r>
          </w:p>
        </w:tc>
        <w:tc>
          <w:tcPr>
            <w:tcW w:w="0" w:type="auto"/>
            <w:tcBorders>
              <w:top w:val="single" w:sz="4" w:space="0" w:color="auto"/>
              <w:left w:val="single" w:sz="4" w:space="0" w:color="auto"/>
              <w:bottom w:val="single" w:sz="4" w:space="0" w:color="auto"/>
              <w:right w:val="single" w:sz="4" w:space="0" w:color="auto"/>
            </w:tcBorders>
            <w:hideMark/>
          </w:tcPr>
          <w:p w14:paraId="5EBB12BE" w14:textId="77777777" w:rsidR="007110E9" w:rsidRDefault="007110E9">
            <w:pPr>
              <w:pStyle w:val="TAL"/>
              <w:rPr>
                <w:sz w:val="16"/>
              </w:rPr>
            </w:pPr>
            <w:r>
              <w:rPr>
                <w:sz w:val="16"/>
              </w:rPr>
              <w:t>-</w:t>
            </w:r>
          </w:p>
        </w:tc>
      </w:tr>
      <w:tr w:rsidR="007110E9" w14:paraId="117776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AA0364" w14:textId="77777777" w:rsidR="007110E9" w:rsidRDefault="007110E9">
            <w:pPr>
              <w:pStyle w:val="TAL"/>
              <w:rPr>
                <w:sz w:val="16"/>
              </w:rPr>
            </w:pPr>
            <w:r>
              <w:rPr>
                <w:sz w:val="16"/>
              </w:rPr>
              <w:t>R5-218281</w:t>
            </w:r>
          </w:p>
        </w:tc>
        <w:tc>
          <w:tcPr>
            <w:tcW w:w="0" w:type="auto"/>
            <w:tcBorders>
              <w:top w:val="single" w:sz="4" w:space="0" w:color="auto"/>
              <w:left w:val="single" w:sz="4" w:space="0" w:color="auto"/>
              <w:bottom w:val="single" w:sz="4" w:space="0" w:color="auto"/>
              <w:right w:val="single" w:sz="4" w:space="0" w:color="auto"/>
            </w:tcBorders>
            <w:hideMark/>
          </w:tcPr>
          <w:p w14:paraId="7D50B69E" w14:textId="77777777" w:rsidR="007110E9" w:rsidRDefault="007110E9">
            <w:pPr>
              <w:pStyle w:val="TAL"/>
              <w:rPr>
                <w:sz w:val="16"/>
              </w:rPr>
            </w:pPr>
            <w:r>
              <w:rPr>
                <w:sz w:val="16"/>
              </w:rPr>
              <w:t>Update of CBW 70MHz into 6.5A of 38.521-1</w:t>
            </w:r>
          </w:p>
        </w:tc>
        <w:tc>
          <w:tcPr>
            <w:tcW w:w="0" w:type="auto"/>
            <w:tcBorders>
              <w:top w:val="single" w:sz="4" w:space="0" w:color="auto"/>
              <w:left w:val="single" w:sz="4" w:space="0" w:color="auto"/>
              <w:bottom w:val="single" w:sz="4" w:space="0" w:color="auto"/>
              <w:right w:val="single" w:sz="4" w:space="0" w:color="auto"/>
            </w:tcBorders>
            <w:hideMark/>
          </w:tcPr>
          <w:p w14:paraId="1C7ABA72"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B4F626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7E2192" w14:textId="77777777" w:rsidR="007110E9" w:rsidRDefault="007110E9">
            <w:pPr>
              <w:pStyle w:val="TAL"/>
              <w:rPr>
                <w:sz w:val="16"/>
              </w:rPr>
            </w:pPr>
            <w:r>
              <w:rPr>
                <w:sz w:val="16"/>
              </w:rPr>
              <w:t>R5-217674</w:t>
            </w:r>
          </w:p>
        </w:tc>
        <w:tc>
          <w:tcPr>
            <w:tcW w:w="0" w:type="auto"/>
            <w:tcBorders>
              <w:top w:val="single" w:sz="4" w:space="0" w:color="auto"/>
              <w:left w:val="single" w:sz="4" w:space="0" w:color="auto"/>
              <w:bottom w:val="single" w:sz="4" w:space="0" w:color="auto"/>
              <w:right w:val="single" w:sz="4" w:space="0" w:color="auto"/>
            </w:tcBorders>
            <w:hideMark/>
          </w:tcPr>
          <w:p w14:paraId="44DA9AF5" w14:textId="77777777" w:rsidR="007110E9" w:rsidRDefault="007110E9">
            <w:pPr>
              <w:pStyle w:val="TAL"/>
              <w:rPr>
                <w:sz w:val="16"/>
              </w:rPr>
            </w:pPr>
            <w:r>
              <w:rPr>
                <w:sz w:val="16"/>
              </w:rPr>
              <w:t>-</w:t>
            </w:r>
          </w:p>
        </w:tc>
      </w:tr>
      <w:tr w:rsidR="007110E9" w14:paraId="36E4C2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035FBD" w14:textId="77777777" w:rsidR="007110E9" w:rsidRDefault="007110E9">
            <w:pPr>
              <w:pStyle w:val="TAL"/>
              <w:rPr>
                <w:sz w:val="16"/>
              </w:rPr>
            </w:pPr>
            <w:r>
              <w:rPr>
                <w:sz w:val="16"/>
              </w:rPr>
              <w:t>R5-218282</w:t>
            </w:r>
          </w:p>
        </w:tc>
        <w:tc>
          <w:tcPr>
            <w:tcW w:w="0" w:type="auto"/>
            <w:tcBorders>
              <w:top w:val="single" w:sz="4" w:space="0" w:color="auto"/>
              <w:left w:val="single" w:sz="4" w:space="0" w:color="auto"/>
              <w:bottom w:val="single" w:sz="4" w:space="0" w:color="auto"/>
              <w:right w:val="single" w:sz="4" w:space="0" w:color="auto"/>
            </w:tcBorders>
            <w:hideMark/>
          </w:tcPr>
          <w:p w14:paraId="2F7CACBA" w14:textId="77777777" w:rsidR="007110E9" w:rsidRDefault="007110E9">
            <w:pPr>
              <w:pStyle w:val="TAL"/>
              <w:rPr>
                <w:sz w:val="16"/>
              </w:rPr>
            </w:pPr>
            <w:r>
              <w:rPr>
                <w:sz w:val="16"/>
              </w:rPr>
              <w:t>Update of CBW 70MHz into 6.5C of 38.521-1</w:t>
            </w:r>
          </w:p>
        </w:tc>
        <w:tc>
          <w:tcPr>
            <w:tcW w:w="0" w:type="auto"/>
            <w:tcBorders>
              <w:top w:val="single" w:sz="4" w:space="0" w:color="auto"/>
              <w:left w:val="single" w:sz="4" w:space="0" w:color="auto"/>
              <w:bottom w:val="single" w:sz="4" w:space="0" w:color="auto"/>
              <w:right w:val="single" w:sz="4" w:space="0" w:color="auto"/>
            </w:tcBorders>
            <w:hideMark/>
          </w:tcPr>
          <w:p w14:paraId="5CFB37F5"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C9E8A6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311199" w14:textId="77777777" w:rsidR="007110E9" w:rsidRDefault="007110E9">
            <w:pPr>
              <w:pStyle w:val="TAL"/>
              <w:rPr>
                <w:sz w:val="16"/>
              </w:rPr>
            </w:pPr>
            <w:r>
              <w:rPr>
                <w:sz w:val="16"/>
              </w:rPr>
              <w:t>R5-217677</w:t>
            </w:r>
          </w:p>
        </w:tc>
        <w:tc>
          <w:tcPr>
            <w:tcW w:w="0" w:type="auto"/>
            <w:tcBorders>
              <w:top w:val="single" w:sz="4" w:space="0" w:color="auto"/>
              <w:left w:val="single" w:sz="4" w:space="0" w:color="auto"/>
              <w:bottom w:val="single" w:sz="4" w:space="0" w:color="auto"/>
              <w:right w:val="single" w:sz="4" w:space="0" w:color="auto"/>
            </w:tcBorders>
            <w:hideMark/>
          </w:tcPr>
          <w:p w14:paraId="4A7CF58B" w14:textId="77777777" w:rsidR="007110E9" w:rsidRDefault="007110E9">
            <w:pPr>
              <w:pStyle w:val="TAL"/>
              <w:rPr>
                <w:sz w:val="16"/>
              </w:rPr>
            </w:pPr>
            <w:r>
              <w:rPr>
                <w:sz w:val="16"/>
              </w:rPr>
              <w:t>-</w:t>
            </w:r>
          </w:p>
        </w:tc>
      </w:tr>
      <w:tr w:rsidR="007110E9" w14:paraId="0F84C9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186609" w14:textId="77777777" w:rsidR="007110E9" w:rsidRDefault="007110E9">
            <w:pPr>
              <w:pStyle w:val="TAL"/>
              <w:rPr>
                <w:sz w:val="16"/>
              </w:rPr>
            </w:pPr>
            <w:r>
              <w:rPr>
                <w:sz w:val="16"/>
              </w:rPr>
              <w:t>R5-218283</w:t>
            </w:r>
          </w:p>
        </w:tc>
        <w:tc>
          <w:tcPr>
            <w:tcW w:w="0" w:type="auto"/>
            <w:tcBorders>
              <w:top w:val="single" w:sz="4" w:space="0" w:color="auto"/>
              <w:left w:val="single" w:sz="4" w:space="0" w:color="auto"/>
              <w:bottom w:val="single" w:sz="4" w:space="0" w:color="auto"/>
              <w:right w:val="single" w:sz="4" w:space="0" w:color="auto"/>
            </w:tcBorders>
            <w:hideMark/>
          </w:tcPr>
          <w:p w14:paraId="200F14C1"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9.4.13</w:t>
            </w:r>
          </w:p>
        </w:tc>
        <w:tc>
          <w:tcPr>
            <w:tcW w:w="0" w:type="auto"/>
            <w:tcBorders>
              <w:top w:val="single" w:sz="4" w:space="0" w:color="auto"/>
              <w:left w:val="single" w:sz="4" w:space="0" w:color="auto"/>
              <w:bottom w:val="single" w:sz="4" w:space="0" w:color="auto"/>
              <w:right w:val="single" w:sz="4" w:space="0" w:color="auto"/>
            </w:tcBorders>
            <w:hideMark/>
          </w:tcPr>
          <w:p w14:paraId="7D9BED67"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61EF84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AB255F" w14:textId="77777777" w:rsidR="007110E9" w:rsidRDefault="007110E9">
            <w:pPr>
              <w:pStyle w:val="TAL"/>
              <w:rPr>
                <w:sz w:val="16"/>
              </w:rPr>
            </w:pPr>
            <w:r>
              <w:rPr>
                <w:sz w:val="16"/>
              </w:rPr>
              <w:t>R5-217136</w:t>
            </w:r>
          </w:p>
        </w:tc>
        <w:tc>
          <w:tcPr>
            <w:tcW w:w="0" w:type="auto"/>
            <w:tcBorders>
              <w:top w:val="single" w:sz="4" w:space="0" w:color="auto"/>
              <w:left w:val="single" w:sz="4" w:space="0" w:color="auto"/>
              <w:bottom w:val="single" w:sz="4" w:space="0" w:color="auto"/>
              <w:right w:val="single" w:sz="4" w:space="0" w:color="auto"/>
            </w:tcBorders>
            <w:hideMark/>
          </w:tcPr>
          <w:p w14:paraId="0CC57E23" w14:textId="77777777" w:rsidR="007110E9" w:rsidRDefault="007110E9">
            <w:pPr>
              <w:pStyle w:val="TAL"/>
              <w:rPr>
                <w:sz w:val="16"/>
              </w:rPr>
            </w:pPr>
            <w:r>
              <w:rPr>
                <w:sz w:val="16"/>
              </w:rPr>
              <w:t>-</w:t>
            </w:r>
          </w:p>
        </w:tc>
      </w:tr>
      <w:tr w:rsidR="007110E9" w14:paraId="66C142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2A63FC" w14:textId="77777777" w:rsidR="007110E9" w:rsidRDefault="007110E9">
            <w:pPr>
              <w:pStyle w:val="TAL"/>
              <w:rPr>
                <w:sz w:val="16"/>
              </w:rPr>
            </w:pPr>
            <w:r>
              <w:rPr>
                <w:sz w:val="16"/>
              </w:rPr>
              <w:t>R5-218284</w:t>
            </w:r>
          </w:p>
        </w:tc>
        <w:tc>
          <w:tcPr>
            <w:tcW w:w="0" w:type="auto"/>
            <w:tcBorders>
              <w:top w:val="single" w:sz="4" w:space="0" w:color="auto"/>
              <w:left w:val="single" w:sz="4" w:space="0" w:color="auto"/>
              <w:bottom w:val="single" w:sz="4" w:space="0" w:color="auto"/>
              <w:right w:val="single" w:sz="4" w:space="0" w:color="auto"/>
            </w:tcBorders>
            <w:hideMark/>
          </w:tcPr>
          <w:p w14:paraId="194AA76C"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9.4.14</w:t>
            </w:r>
          </w:p>
        </w:tc>
        <w:tc>
          <w:tcPr>
            <w:tcW w:w="0" w:type="auto"/>
            <w:tcBorders>
              <w:top w:val="single" w:sz="4" w:space="0" w:color="auto"/>
              <w:left w:val="single" w:sz="4" w:space="0" w:color="auto"/>
              <w:bottom w:val="single" w:sz="4" w:space="0" w:color="auto"/>
              <w:right w:val="single" w:sz="4" w:space="0" w:color="auto"/>
            </w:tcBorders>
            <w:hideMark/>
          </w:tcPr>
          <w:p w14:paraId="60058ADC"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FAD15B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676ED" w14:textId="77777777" w:rsidR="007110E9" w:rsidRDefault="007110E9">
            <w:pPr>
              <w:pStyle w:val="TAL"/>
              <w:rPr>
                <w:sz w:val="16"/>
              </w:rPr>
            </w:pPr>
            <w:r>
              <w:rPr>
                <w:sz w:val="16"/>
              </w:rPr>
              <w:t>R5-217137</w:t>
            </w:r>
          </w:p>
        </w:tc>
        <w:tc>
          <w:tcPr>
            <w:tcW w:w="0" w:type="auto"/>
            <w:tcBorders>
              <w:top w:val="single" w:sz="4" w:space="0" w:color="auto"/>
              <w:left w:val="single" w:sz="4" w:space="0" w:color="auto"/>
              <w:bottom w:val="single" w:sz="4" w:space="0" w:color="auto"/>
              <w:right w:val="single" w:sz="4" w:space="0" w:color="auto"/>
            </w:tcBorders>
            <w:hideMark/>
          </w:tcPr>
          <w:p w14:paraId="64AD4873" w14:textId="77777777" w:rsidR="007110E9" w:rsidRDefault="007110E9">
            <w:pPr>
              <w:pStyle w:val="TAL"/>
              <w:rPr>
                <w:sz w:val="16"/>
              </w:rPr>
            </w:pPr>
            <w:r>
              <w:rPr>
                <w:sz w:val="16"/>
              </w:rPr>
              <w:t>-</w:t>
            </w:r>
          </w:p>
        </w:tc>
      </w:tr>
      <w:tr w:rsidR="007110E9" w14:paraId="3B327F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17E00E" w14:textId="77777777" w:rsidR="007110E9" w:rsidRDefault="007110E9">
            <w:pPr>
              <w:pStyle w:val="TAL"/>
              <w:rPr>
                <w:sz w:val="16"/>
              </w:rPr>
            </w:pPr>
            <w:r>
              <w:rPr>
                <w:sz w:val="16"/>
              </w:rPr>
              <w:t>R5-218285</w:t>
            </w:r>
          </w:p>
        </w:tc>
        <w:tc>
          <w:tcPr>
            <w:tcW w:w="0" w:type="auto"/>
            <w:tcBorders>
              <w:top w:val="single" w:sz="4" w:space="0" w:color="auto"/>
              <w:left w:val="single" w:sz="4" w:space="0" w:color="auto"/>
              <w:bottom w:val="single" w:sz="4" w:space="0" w:color="auto"/>
              <w:right w:val="single" w:sz="4" w:space="0" w:color="auto"/>
            </w:tcBorders>
            <w:hideMark/>
          </w:tcPr>
          <w:p w14:paraId="71FB3926"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9.4.15</w:t>
            </w:r>
          </w:p>
        </w:tc>
        <w:tc>
          <w:tcPr>
            <w:tcW w:w="0" w:type="auto"/>
            <w:tcBorders>
              <w:top w:val="single" w:sz="4" w:space="0" w:color="auto"/>
              <w:left w:val="single" w:sz="4" w:space="0" w:color="auto"/>
              <w:bottom w:val="single" w:sz="4" w:space="0" w:color="auto"/>
              <w:right w:val="single" w:sz="4" w:space="0" w:color="auto"/>
            </w:tcBorders>
            <w:hideMark/>
          </w:tcPr>
          <w:p w14:paraId="4DCC4C42"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19657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AFFC37" w14:textId="77777777" w:rsidR="007110E9" w:rsidRDefault="007110E9">
            <w:pPr>
              <w:pStyle w:val="TAL"/>
              <w:rPr>
                <w:sz w:val="16"/>
              </w:rPr>
            </w:pPr>
            <w:r>
              <w:rPr>
                <w:sz w:val="16"/>
              </w:rPr>
              <w:t>R5-217138</w:t>
            </w:r>
          </w:p>
        </w:tc>
        <w:tc>
          <w:tcPr>
            <w:tcW w:w="0" w:type="auto"/>
            <w:tcBorders>
              <w:top w:val="single" w:sz="4" w:space="0" w:color="auto"/>
              <w:left w:val="single" w:sz="4" w:space="0" w:color="auto"/>
              <w:bottom w:val="single" w:sz="4" w:space="0" w:color="auto"/>
              <w:right w:val="single" w:sz="4" w:space="0" w:color="auto"/>
            </w:tcBorders>
            <w:hideMark/>
          </w:tcPr>
          <w:p w14:paraId="4D6BCA08" w14:textId="77777777" w:rsidR="007110E9" w:rsidRDefault="007110E9">
            <w:pPr>
              <w:pStyle w:val="TAL"/>
              <w:rPr>
                <w:sz w:val="16"/>
              </w:rPr>
            </w:pPr>
            <w:r>
              <w:rPr>
                <w:sz w:val="16"/>
              </w:rPr>
              <w:t>-</w:t>
            </w:r>
          </w:p>
        </w:tc>
      </w:tr>
      <w:tr w:rsidR="007110E9" w14:paraId="155FD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20ADE" w14:textId="77777777" w:rsidR="007110E9" w:rsidRDefault="007110E9">
            <w:pPr>
              <w:pStyle w:val="TAL"/>
              <w:rPr>
                <w:sz w:val="16"/>
              </w:rPr>
            </w:pPr>
            <w:r>
              <w:rPr>
                <w:sz w:val="16"/>
              </w:rPr>
              <w:t>R5-218286</w:t>
            </w:r>
          </w:p>
        </w:tc>
        <w:tc>
          <w:tcPr>
            <w:tcW w:w="0" w:type="auto"/>
            <w:tcBorders>
              <w:top w:val="single" w:sz="4" w:space="0" w:color="auto"/>
              <w:left w:val="single" w:sz="4" w:space="0" w:color="auto"/>
              <w:bottom w:val="single" w:sz="4" w:space="0" w:color="auto"/>
              <w:right w:val="single" w:sz="4" w:space="0" w:color="auto"/>
            </w:tcBorders>
            <w:hideMark/>
          </w:tcPr>
          <w:p w14:paraId="4FA7B001"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9.4.16</w:t>
            </w:r>
          </w:p>
        </w:tc>
        <w:tc>
          <w:tcPr>
            <w:tcW w:w="0" w:type="auto"/>
            <w:tcBorders>
              <w:top w:val="single" w:sz="4" w:space="0" w:color="auto"/>
              <w:left w:val="single" w:sz="4" w:space="0" w:color="auto"/>
              <w:bottom w:val="single" w:sz="4" w:space="0" w:color="auto"/>
              <w:right w:val="single" w:sz="4" w:space="0" w:color="auto"/>
            </w:tcBorders>
            <w:hideMark/>
          </w:tcPr>
          <w:p w14:paraId="6F17E988"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0366F81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47B983" w14:textId="77777777" w:rsidR="007110E9" w:rsidRDefault="007110E9">
            <w:pPr>
              <w:pStyle w:val="TAL"/>
              <w:rPr>
                <w:sz w:val="16"/>
              </w:rPr>
            </w:pPr>
            <w:r>
              <w:rPr>
                <w:sz w:val="16"/>
              </w:rPr>
              <w:t>R5-217139</w:t>
            </w:r>
          </w:p>
        </w:tc>
        <w:tc>
          <w:tcPr>
            <w:tcW w:w="0" w:type="auto"/>
            <w:tcBorders>
              <w:top w:val="single" w:sz="4" w:space="0" w:color="auto"/>
              <w:left w:val="single" w:sz="4" w:space="0" w:color="auto"/>
              <w:bottom w:val="single" w:sz="4" w:space="0" w:color="auto"/>
              <w:right w:val="single" w:sz="4" w:space="0" w:color="auto"/>
            </w:tcBorders>
            <w:hideMark/>
          </w:tcPr>
          <w:p w14:paraId="7AA48A70" w14:textId="77777777" w:rsidR="007110E9" w:rsidRDefault="007110E9">
            <w:pPr>
              <w:pStyle w:val="TAL"/>
              <w:rPr>
                <w:sz w:val="16"/>
              </w:rPr>
            </w:pPr>
            <w:r>
              <w:rPr>
                <w:sz w:val="16"/>
              </w:rPr>
              <w:t>-</w:t>
            </w:r>
          </w:p>
        </w:tc>
      </w:tr>
      <w:tr w:rsidR="007110E9" w14:paraId="6B1E7E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0292C1" w14:textId="77777777" w:rsidR="007110E9" w:rsidRDefault="007110E9">
            <w:pPr>
              <w:pStyle w:val="TAL"/>
              <w:rPr>
                <w:sz w:val="16"/>
              </w:rPr>
            </w:pPr>
            <w:r>
              <w:rPr>
                <w:sz w:val="16"/>
              </w:rPr>
              <w:t>R5-218287</w:t>
            </w:r>
          </w:p>
        </w:tc>
        <w:tc>
          <w:tcPr>
            <w:tcW w:w="0" w:type="auto"/>
            <w:tcBorders>
              <w:top w:val="single" w:sz="4" w:space="0" w:color="auto"/>
              <w:left w:val="single" w:sz="4" w:space="0" w:color="auto"/>
              <w:bottom w:val="single" w:sz="4" w:space="0" w:color="auto"/>
              <w:right w:val="single" w:sz="4" w:space="0" w:color="auto"/>
            </w:tcBorders>
            <w:hideMark/>
          </w:tcPr>
          <w:p w14:paraId="6FC4A6D0"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9.4.17</w:t>
            </w:r>
          </w:p>
        </w:tc>
        <w:tc>
          <w:tcPr>
            <w:tcW w:w="0" w:type="auto"/>
            <w:tcBorders>
              <w:top w:val="single" w:sz="4" w:space="0" w:color="auto"/>
              <w:left w:val="single" w:sz="4" w:space="0" w:color="auto"/>
              <w:bottom w:val="single" w:sz="4" w:space="0" w:color="auto"/>
              <w:right w:val="single" w:sz="4" w:space="0" w:color="auto"/>
            </w:tcBorders>
            <w:hideMark/>
          </w:tcPr>
          <w:p w14:paraId="66407C4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2EDE18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F2CBEC" w14:textId="77777777" w:rsidR="007110E9" w:rsidRDefault="007110E9">
            <w:pPr>
              <w:pStyle w:val="TAL"/>
              <w:rPr>
                <w:sz w:val="16"/>
              </w:rPr>
            </w:pPr>
            <w:r>
              <w:rPr>
                <w:sz w:val="16"/>
              </w:rPr>
              <w:t>R5-217140</w:t>
            </w:r>
          </w:p>
        </w:tc>
        <w:tc>
          <w:tcPr>
            <w:tcW w:w="0" w:type="auto"/>
            <w:tcBorders>
              <w:top w:val="single" w:sz="4" w:space="0" w:color="auto"/>
              <w:left w:val="single" w:sz="4" w:space="0" w:color="auto"/>
              <w:bottom w:val="single" w:sz="4" w:space="0" w:color="auto"/>
              <w:right w:val="single" w:sz="4" w:space="0" w:color="auto"/>
            </w:tcBorders>
            <w:hideMark/>
          </w:tcPr>
          <w:p w14:paraId="1F85CD37" w14:textId="77777777" w:rsidR="007110E9" w:rsidRDefault="007110E9">
            <w:pPr>
              <w:pStyle w:val="TAL"/>
              <w:rPr>
                <w:sz w:val="16"/>
              </w:rPr>
            </w:pPr>
            <w:r>
              <w:rPr>
                <w:sz w:val="16"/>
              </w:rPr>
              <w:t>-</w:t>
            </w:r>
          </w:p>
        </w:tc>
      </w:tr>
      <w:tr w:rsidR="007110E9" w14:paraId="0F88A1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E659A6" w14:textId="77777777" w:rsidR="007110E9" w:rsidRDefault="007110E9">
            <w:pPr>
              <w:pStyle w:val="TAL"/>
              <w:rPr>
                <w:sz w:val="16"/>
              </w:rPr>
            </w:pPr>
            <w:r>
              <w:rPr>
                <w:sz w:val="16"/>
              </w:rPr>
              <w:t>R5-218288</w:t>
            </w:r>
          </w:p>
        </w:tc>
        <w:tc>
          <w:tcPr>
            <w:tcW w:w="0" w:type="auto"/>
            <w:tcBorders>
              <w:top w:val="single" w:sz="4" w:space="0" w:color="auto"/>
              <w:left w:val="single" w:sz="4" w:space="0" w:color="auto"/>
              <w:bottom w:val="single" w:sz="4" w:space="0" w:color="auto"/>
              <w:right w:val="single" w:sz="4" w:space="0" w:color="auto"/>
            </w:tcBorders>
            <w:hideMark/>
          </w:tcPr>
          <w:p w14:paraId="1F09F49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9.4.18</w:t>
            </w:r>
          </w:p>
        </w:tc>
        <w:tc>
          <w:tcPr>
            <w:tcW w:w="0" w:type="auto"/>
            <w:tcBorders>
              <w:top w:val="single" w:sz="4" w:space="0" w:color="auto"/>
              <w:left w:val="single" w:sz="4" w:space="0" w:color="auto"/>
              <w:bottom w:val="single" w:sz="4" w:space="0" w:color="auto"/>
              <w:right w:val="single" w:sz="4" w:space="0" w:color="auto"/>
            </w:tcBorders>
            <w:hideMark/>
          </w:tcPr>
          <w:p w14:paraId="5BFA3DE5"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2A2554A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2C878A" w14:textId="77777777" w:rsidR="007110E9" w:rsidRDefault="007110E9">
            <w:pPr>
              <w:pStyle w:val="TAL"/>
              <w:rPr>
                <w:sz w:val="16"/>
              </w:rPr>
            </w:pPr>
            <w:r>
              <w:rPr>
                <w:sz w:val="16"/>
              </w:rPr>
              <w:t>R5-217141</w:t>
            </w:r>
          </w:p>
        </w:tc>
        <w:tc>
          <w:tcPr>
            <w:tcW w:w="0" w:type="auto"/>
            <w:tcBorders>
              <w:top w:val="single" w:sz="4" w:space="0" w:color="auto"/>
              <w:left w:val="single" w:sz="4" w:space="0" w:color="auto"/>
              <w:bottom w:val="single" w:sz="4" w:space="0" w:color="auto"/>
              <w:right w:val="single" w:sz="4" w:space="0" w:color="auto"/>
            </w:tcBorders>
            <w:hideMark/>
          </w:tcPr>
          <w:p w14:paraId="4858BE48" w14:textId="77777777" w:rsidR="007110E9" w:rsidRDefault="007110E9">
            <w:pPr>
              <w:pStyle w:val="TAL"/>
              <w:rPr>
                <w:sz w:val="16"/>
              </w:rPr>
            </w:pPr>
            <w:r>
              <w:rPr>
                <w:sz w:val="16"/>
              </w:rPr>
              <w:t>-</w:t>
            </w:r>
          </w:p>
        </w:tc>
      </w:tr>
      <w:tr w:rsidR="007110E9" w14:paraId="399627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A6BC0E" w14:textId="77777777" w:rsidR="007110E9" w:rsidRDefault="007110E9">
            <w:pPr>
              <w:pStyle w:val="TAL"/>
              <w:rPr>
                <w:sz w:val="16"/>
              </w:rPr>
            </w:pPr>
            <w:r>
              <w:rPr>
                <w:sz w:val="16"/>
              </w:rPr>
              <w:t>R5-218289</w:t>
            </w:r>
          </w:p>
        </w:tc>
        <w:tc>
          <w:tcPr>
            <w:tcW w:w="0" w:type="auto"/>
            <w:tcBorders>
              <w:top w:val="single" w:sz="4" w:space="0" w:color="auto"/>
              <w:left w:val="single" w:sz="4" w:space="0" w:color="auto"/>
              <w:bottom w:val="single" w:sz="4" w:space="0" w:color="auto"/>
              <w:right w:val="single" w:sz="4" w:space="0" w:color="auto"/>
            </w:tcBorders>
            <w:hideMark/>
          </w:tcPr>
          <w:p w14:paraId="2289218E" w14:textId="77777777" w:rsidR="007110E9" w:rsidRDefault="007110E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01D90E78"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F0CC8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80CEC0" w14:textId="77777777" w:rsidR="007110E9" w:rsidRDefault="007110E9">
            <w:pPr>
              <w:pStyle w:val="TAL"/>
              <w:rPr>
                <w:sz w:val="16"/>
              </w:rPr>
            </w:pPr>
            <w:r>
              <w:rPr>
                <w:sz w:val="16"/>
              </w:rPr>
              <w:t>R5-217142</w:t>
            </w:r>
          </w:p>
        </w:tc>
        <w:tc>
          <w:tcPr>
            <w:tcW w:w="0" w:type="auto"/>
            <w:tcBorders>
              <w:top w:val="single" w:sz="4" w:space="0" w:color="auto"/>
              <w:left w:val="single" w:sz="4" w:space="0" w:color="auto"/>
              <w:bottom w:val="single" w:sz="4" w:space="0" w:color="auto"/>
              <w:right w:val="single" w:sz="4" w:space="0" w:color="auto"/>
            </w:tcBorders>
            <w:hideMark/>
          </w:tcPr>
          <w:p w14:paraId="7088579D" w14:textId="77777777" w:rsidR="007110E9" w:rsidRDefault="007110E9">
            <w:pPr>
              <w:pStyle w:val="TAL"/>
              <w:rPr>
                <w:sz w:val="16"/>
              </w:rPr>
            </w:pPr>
            <w:r>
              <w:rPr>
                <w:sz w:val="16"/>
              </w:rPr>
              <w:t>-</w:t>
            </w:r>
          </w:p>
        </w:tc>
      </w:tr>
      <w:tr w:rsidR="007110E9" w14:paraId="69E1E1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6CE751" w14:textId="77777777" w:rsidR="007110E9" w:rsidRDefault="007110E9">
            <w:pPr>
              <w:pStyle w:val="TAL"/>
              <w:rPr>
                <w:sz w:val="16"/>
              </w:rPr>
            </w:pPr>
            <w:r>
              <w:rPr>
                <w:sz w:val="16"/>
              </w:rPr>
              <w:t>R5-218290</w:t>
            </w:r>
          </w:p>
        </w:tc>
        <w:tc>
          <w:tcPr>
            <w:tcW w:w="0" w:type="auto"/>
            <w:tcBorders>
              <w:top w:val="single" w:sz="4" w:space="0" w:color="auto"/>
              <w:left w:val="single" w:sz="4" w:space="0" w:color="auto"/>
              <w:bottom w:val="single" w:sz="4" w:space="0" w:color="auto"/>
              <w:right w:val="single" w:sz="4" w:space="0" w:color="auto"/>
            </w:tcBorders>
            <w:hideMark/>
          </w:tcPr>
          <w:p w14:paraId="7CF2EE2E" w14:textId="77777777" w:rsidR="007110E9" w:rsidRDefault="007110E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A86029"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6C7DCBB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FC84D2" w14:textId="77777777" w:rsidR="007110E9" w:rsidRDefault="007110E9">
            <w:pPr>
              <w:pStyle w:val="TAL"/>
              <w:rPr>
                <w:sz w:val="16"/>
              </w:rPr>
            </w:pPr>
            <w:r>
              <w:rPr>
                <w:sz w:val="16"/>
              </w:rPr>
              <w:t>R5-217143</w:t>
            </w:r>
          </w:p>
        </w:tc>
        <w:tc>
          <w:tcPr>
            <w:tcW w:w="0" w:type="auto"/>
            <w:tcBorders>
              <w:top w:val="single" w:sz="4" w:space="0" w:color="auto"/>
              <w:left w:val="single" w:sz="4" w:space="0" w:color="auto"/>
              <w:bottom w:val="single" w:sz="4" w:space="0" w:color="auto"/>
              <w:right w:val="single" w:sz="4" w:space="0" w:color="auto"/>
            </w:tcBorders>
            <w:hideMark/>
          </w:tcPr>
          <w:p w14:paraId="62802A41" w14:textId="77777777" w:rsidR="007110E9" w:rsidRDefault="007110E9">
            <w:pPr>
              <w:pStyle w:val="TAL"/>
              <w:rPr>
                <w:sz w:val="16"/>
              </w:rPr>
            </w:pPr>
            <w:r>
              <w:rPr>
                <w:sz w:val="16"/>
              </w:rPr>
              <w:t>-</w:t>
            </w:r>
          </w:p>
        </w:tc>
      </w:tr>
      <w:tr w:rsidR="007110E9" w14:paraId="71EA9E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9F1A76" w14:textId="77777777" w:rsidR="007110E9" w:rsidRDefault="007110E9">
            <w:pPr>
              <w:pStyle w:val="TAL"/>
              <w:rPr>
                <w:sz w:val="16"/>
              </w:rPr>
            </w:pPr>
            <w:r>
              <w:rPr>
                <w:sz w:val="16"/>
              </w:rPr>
              <w:t>R5-218291</w:t>
            </w:r>
          </w:p>
        </w:tc>
        <w:tc>
          <w:tcPr>
            <w:tcW w:w="0" w:type="auto"/>
            <w:tcBorders>
              <w:top w:val="single" w:sz="4" w:space="0" w:color="auto"/>
              <w:left w:val="single" w:sz="4" w:space="0" w:color="auto"/>
              <w:bottom w:val="single" w:sz="4" w:space="0" w:color="auto"/>
              <w:right w:val="single" w:sz="4" w:space="0" w:color="auto"/>
            </w:tcBorders>
            <w:hideMark/>
          </w:tcPr>
          <w:p w14:paraId="07C6D6D2" w14:textId="77777777" w:rsidR="007110E9" w:rsidRDefault="007110E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2BE15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871E4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527828" w14:textId="77777777" w:rsidR="007110E9" w:rsidRDefault="007110E9">
            <w:pPr>
              <w:pStyle w:val="TAL"/>
              <w:rPr>
                <w:sz w:val="16"/>
              </w:rPr>
            </w:pPr>
            <w:r>
              <w:rPr>
                <w:sz w:val="16"/>
              </w:rPr>
              <w:t>R5-217144</w:t>
            </w:r>
          </w:p>
        </w:tc>
        <w:tc>
          <w:tcPr>
            <w:tcW w:w="0" w:type="auto"/>
            <w:tcBorders>
              <w:top w:val="single" w:sz="4" w:space="0" w:color="auto"/>
              <w:left w:val="single" w:sz="4" w:space="0" w:color="auto"/>
              <w:bottom w:val="single" w:sz="4" w:space="0" w:color="auto"/>
              <w:right w:val="single" w:sz="4" w:space="0" w:color="auto"/>
            </w:tcBorders>
            <w:hideMark/>
          </w:tcPr>
          <w:p w14:paraId="4AD89576" w14:textId="77777777" w:rsidR="007110E9" w:rsidRDefault="007110E9">
            <w:pPr>
              <w:pStyle w:val="TAL"/>
              <w:rPr>
                <w:sz w:val="16"/>
              </w:rPr>
            </w:pPr>
            <w:r>
              <w:rPr>
                <w:sz w:val="16"/>
              </w:rPr>
              <w:t>-</w:t>
            </w:r>
          </w:p>
        </w:tc>
      </w:tr>
      <w:tr w:rsidR="007110E9" w14:paraId="4CA0EE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C2AA57" w14:textId="77777777" w:rsidR="007110E9" w:rsidRDefault="007110E9">
            <w:pPr>
              <w:pStyle w:val="TAL"/>
              <w:rPr>
                <w:sz w:val="16"/>
              </w:rPr>
            </w:pPr>
            <w:r>
              <w:rPr>
                <w:sz w:val="16"/>
              </w:rPr>
              <w:t>R5-218292</w:t>
            </w:r>
          </w:p>
        </w:tc>
        <w:tc>
          <w:tcPr>
            <w:tcW w:w="0" w:type="auto"/>
            <w:tcBorders>
              <w:top w:val="single" w:sz="4" w:space="0" w:color="auto"/>
              <w:left w:val="single" w:sz="4" w:space="0" w:color="auto"/>
              <w:bottom w:val="single" w:sz="4" w:space="0" w:color="auto"/>
              <w:right w:val="single" w:sz="4" w:space="0" w:color="auto"/>
            </w:tcBorders>
            <w:hideMark/>
          </w:tcPr>
          <w:p w14:paraId="570DB9D3" w14:textId="77777777" w:rsidR="007110E9" w:rsidRDefault="007110E9">
            <w:pPr>
              <w:pStyle w:val="TAL"/>
              <w:rPr>
                <w:sz w:val="16"/>
              </w:rPr>
            </w:pPr>
            <w:r>
              <w:rPr>
                <w:sz w:val="16"/>
              </w:rPr>
              <w:t>Updating 6.2A.4 Configured output power for intra-band UL CA</w:t>
            </w:r>
          </w:p>
        </w:tc>
        <w:tc>
          <w:tcPr>
            <w:tcW w:w="0" w:type="auto"/>
            <w:tcBorders>
              <w:top w:val="single" w:sz="4" w:space="0" w:color="auto"/>
              <w:left w:val="single" w:sz="4" w:space="0" w:color="auto"/>
              <w:bottom w:val="single" w:sz="4" w:space="0" w:color="auto"/>
              <w:right w:val="single" w:sz="4" w:space="0" w:color="auto"/>
            </w:tcBorders>
            <w:hideMark/>
          </w:tcPr>
          <w:p w14:paraId="449EB4E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8F1F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BDBDFA" w14:textId="77777777" w:rsidR="007110E9" w:rsidRDefault="007110E9">
            <w:pPr>
              <w:pStyle w:val="TAL"/>
              <w:rPr>
                <w:sz w:val="16"/>
              </w:rPr>
            </w:pPr>
            <w:r>
              <w:rPr>
                <w:sz w:val="16"/>
              </w:rPr>
              <w:t>R5-217489</w:t>
            </w:r>
          </w:p>
        </w:tc>
        <w:tc>
          <w:tcPr>
            <w:tcW w:w="0" w:type="auto"/>
            <w:tcBorders>
              <w:top w:val="single" w:sz="4" w:space="0" w:color="auto"/>
              <w:left w:val="single" w:sz="4" w:space="0" w:color="auto"/>
              <w:bottom w:val="single" w:sz="4" w:space="0" w:color="auto"/>
              <w:right w:val="single" w:sz="4" w:space="0" w:color="auto"/>
            </w:tcBorders>
            <w:hideMark/>
          </w:tcPr>
          <w:p w14:paraId="522E1322" w14:textId="77777777" w:rsidR="007110E9" w:rsidRDefault="007110E9">
            <w:pPr>
              <w:pStyle w:val="TAL"/>
              <w:rPr>
                <w:sz w:val="16"/>
              </w:rPr>
            </w:pPr>
            <w:r>
              <w:rPr>
                <w:sz w:val="16"/>
              </w:rPr>
              <w:t>-</w:t>
            </w:r>
          </w:p>
        </w:tc>
      </w:tr>
      <w:tr w:rsidR="007110E9" w14:paraId="090FA2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DAFA64" w14:textId="77777777" w:rsidR="007110E9" w:rsidRDefault="007110E9">
            <w:pPr>
              <w:pStyle w:val="TAL"/>
              <w:rPr>
                <w:sz w:val="16"/>
              </w:rPr>
            </w:pPr>
            <w:r>
              <w:rPr>
                <w:sz w:val="16"/>
              </w:rPr>
              <w:t>R5-218293</w:t>
            </w:r>
          </w:p>
        </w:tc>
        <w:tc>
          <w:tcPr>
            <w:tcW w:w="0" w:type="auto"/>
            <w:tcBorders>
              <w:top w:val="single" w:sz="4" w:space="0" w:color="auto"/>
              <w:left w:val="single" w:sz="4" w:space="0" w:color="auto"/>
              <w:bottom w:val="single" w:sz="4" w:space="0" w:color="auto"/>
              <w:right w:val="single" w:sz="4" w:space="0" w:color="auto"/>
            </w:tcBorders>
            <w:hideMark/>
          </w:tcPr>
          <w:p w14:paraId="6FC4A8D7" w14:textId="77777777" w:rsidR="007110E9" w:rsidRDefault="007110E9">
            <w:pPr>
              <w:pStyle w:val="TAL"/>
              <w:rPr>
                <w:sz w:val="16"/>
              </w:rPr>
            </w:pPr>
            <w:r>
              <w:rPr>
                <w:sz w:val="16"/>
              </w:rPr>
              <w:t xml:space="preserve">Adding UL </w:t>
            </w:r>
            <w:proofErr w:type="spellStart"/>
            <w:r>
              <w:rPr>
                <w:sz w:val="16"/>
              </w:rPr>
              <w:t>swithcing</w:t>
            </w:r>
            <w:proofErr w:type="spellEnd"/>
            <w:r>
              <w:rPr>
                <w:sz w:val="16"/>
              </w:rPr>
              <w:t xml:space="preserve"> time mask test for inter-band EN-DC</w:t>
            </w:r>
          </w:p>
        </w:tc>
        <w:tc>
          <w:tcPr>
            <w:tcW w:w="0" w:type="auto"/>
            <w:tcBorders>
              <w:top w:val="single" w:sz="4" w:space="0" w:color="auto"/>
              <w:left w:val="single" w:sz="4" w:space="0" w:color="auto"/>
              <w:bottom w:val="single" w:sz="4" w:space="0" w:color="auto"/>
              <w:right w:val="single" w:sz="4" w:space="0" w:color="auto"/>
            </w:tcBorders>
            <w:hideMark/>
          </w:tcPr>
          <w:p w14:paraId="668E2A21"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F30E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88CE22" w14:textId="77777777" w:rsidR="007110E9" w:rsidRDefault="007110E9">
            <w:pPr>
              <w:pStyle w:val="TAL"/>
              <w:rPr>
                <w:sz w:val="16"/>
              </w:rPr>
            </w:pPr>
            <w:r>
              <w:rPr>
                <w:sz w:val="16"/>
              </w:rPr>
              <w:t>R5-217326</w:t>
            </w:r>
          </w:p>
        </w:tc>
        <w:tc>
          <w:tcPr>
            <w:tcW w:w="0" w:type="auto"/>
            <w:tcBorders>
              <w:top w:val="single" w:sz="4" w:space="0" w:color="auto"/>
              <w:left w:val="single" w:sz="4" w:space="0" w:color="auto"/>
              <w:bottom w:val="single" w:sz="4" w:space="0" w:color="auto"/>
              <w:right w:val="single" w:sz="4" w:space="0" w:color="auto"/>
            </w:tcBorders>
            <w:hideMark/>
          </w:tcPr>
          <w:p w14:paraId="4C58E32A" w14:textId="77777777" w:rsidR="007110E9" w:rsidRDefault="007110E9">
            <w:pPr>
              <w:pStyle w:val="TAL"/>
              <w:rPr>
                <w:sz w:val="16"/>
              </w:rPr>
            </w:pPr>
            <w:r>
              <w:rPr>
                <w:sz w:val="16"/>
              </w:rPr>
              <w:t>-</w:t>
            </w:r>
          </w:p>
        </w:tc>
      </w:tr>
      <w:tr w:rsidR="007110E9" w14:paraId="25762A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E9D0FC" w14:textId="77777777" w:rsidR="007110E9" w:rsidRDefault="007110E9">
            <w:pPr>
              <w:pStyle w:val="TAL"/>
              <w:rPr>
                <w:sz w:val="16"/>
              </w:rPr>
            </w:pPr>
            <w:r>
              <w:rPr>
                <w:sz w:val="16"/>
              </w:rPr>
              <w:t>R5-218294</w:t>
            </w:r>
          </w:p>
        </w:tc>
        <w:tc>
          <w:tcPr>
            <w:tcW w:w="0" w:type="auto"/>
            <w:tcBorders>
              <w:top w:val="single" w:sz="4" w:space="0" w:color="auto"/>
              <w:left w:val="single" w:sz="4" w:space="0" w:color="auto"/>
              <w:bottom w:val="single" w:sz="4" w:space="0" w:color="auto"/>
              <w:right w:val="single" w:sz="4" w:space="0" w:color="auto"/>
            </w:tcBorders>
            <w:hideMark/>
          </w:tcPr>
          <w:p w14:paraId="2003358E" w14:textId="77777777" w:rsidR="007110E9" w:rsidRDefault="007110E9">
            <w:pPr>
              <w:pStyle w:val="TAL"/>
              <w:rPr>
                <w:sz w:val="16"/>
              </w:rPr>
            </w:pPr>
            <w:r>
              <w:rPr>
                <w:sz w:val="16"/>
              </w:rPr>
              <w:t>Update of Annex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362A528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AD5CB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C99CA2" w14:textId="77777777" w:rsidR="007110E9" w:rsidRDefault="007110E9">
            <w:pPr>
              <w:pStyle w:val="TAL"/>
              <w:rPr>
                <w:sz w:val="16"/>
              </w:rPr>
            </w:pPr>
            <w:r>
              <w:rPr>
                <w:sz w:val="16"/>
              </w:rPr>
              <w:t>R5-217392</w:t>
            </w:r>
          </w:p>
        </w:tc>
        <w:tc>
          <w:tcPr>
            <w:tcW w:w="0" w:type="auto"/>
            <w:tcBorders>
              <w:top w:val="single" w:sz="4" w:space="0" w:color="auto"/>
              <w:left w:val="single" w:sz="4" w:space="0" w:color="auto"/>
              <w:bottom w:val="single" w:sz="4" w:space="0" w:color="auto"/>
              <w:right w:val="single" w:sz="4" w:space="0" w:color="auto"/>
            </w:tcBorders>
            <w:hideMark/>
          </w:tcPr>
          <w:p w14:paraId="028AE4BF" w14:textId="77777777" w:rsidR="007110E9" w:rsidRDefault="007110E9">
            <w:pPr>
              <w:pStyle w:val="TAL"/>
              <w:rPr>
                <w:sz w:val="16"/>
              </w:rPr>
            </w:pPr>
            <w:r>
              <w:rPr>
                <w:sz w:val="16"/>
              </w:rPr>
              <w:t>-</w:t>
            </w:r>
          </w:p>
        </w:tc>
      </w:tr>
      <w:tr w:rsidR="007110E9" w14:paraId="1EFE89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47B7C0" w14:textId="77777777" w:rsidR="007110E9" w:rsidRDefault="007110E9">
            <w:pPr>
              <w:pStyle w:val="TAL"/>
              <w:rPr>
                <w:sz w:val="16"/>
              </w:rPr>
            </w:pPr>
            <w:r>
              <w:rPr>
                <w:sz w:val="16"/>
              </w:rPr>
              <w:t>R5-218295</w:t>
            </w:r>
          </w:p>
        </w:tc>
        <w:tc>
          <w:tcPr>
            <w:tcW w:w="0" w:type="auto"/>
            <w:tcBorders>
              <w:top w:val="single" w:sz="4" w:space="0" w:color="auto"/>
              <w:left w:val="single" w:sz="4" w:space="0" w:color="auto"/>
              <w:bottom w:val="single" w:sz="4" w:space="0" w:color="auto"/>
              <w:right w:val="single" w:sz="4" w:space="0" w:color="auto"/>
            </w:tcBorders>
            <w:hideMark/>
          </w:tcPr>
          <w:p w14:paraId="77612B25" w14:textId="77777777" w:rsidR="007110E9" w:rsidRDefault="007110E9">
            <w:pPr>
              <w:pStyle w:val="TAL"/>
              <w:rPr>
                <w:sz w:val="16"/>
              </w:rPr>
            </w:pPr>
            <w:r>
              <w:rPr>
                <w:sz w:val="16"/>
              </w:rPr>
              <w:t>Addition of test tolerance analysis for test cases of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65C127F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26525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31D53B" w14:textId="77777777" w:rsidR="007110E9" w:rsidRDefault="007110E9">
            <w:pPr>
              <w:pStyle w:val="TAL"/>
              <w:rPr>
                <w:sz w:val="16"/>
              </w:rPr>
            </w:pPr>
            <w:r>
              <w:rPr>
                <w:sz w:val="16"/>
              </w:rPr>
              <w:t>R5-217393</w:t>
            </w:r>
          </w:p>
        </w:tc>
        <w:tc>
          <w:tcPr>
            <w:tcW w:w="0" w:type="auto"/>
            <w:tcBorders>
              <w:top w:val="single" w:sz="4" w:space="0" w:color="auto"/>
              <w:left w:val="single" w:sz="4" w:space="0" w:color="auto"/>
              <w:bottom w:val="single" w:sz="4" w:space="0" w:color="auto"/>
              <w:right w:val="single" w:sz="4" w:space="0" w:color="auto"/>
            </w:tcBorders>
            <w:hideMark/>
          </w:tcPr>
          <w:p w14:paraId="15CE1B6B" w14:textId="77777777" w:rsidR="007110E9" w:rsidRDefault="007110E9">
            <w:pPr>
              <w:pStyle w:val="TAL"/>
              <w:rPr>
                <w:sz w:val="16"/>
              </w:rPr>
            </w:pPr>
            <w:r>
              <w:rPr>
                <w:sz w:val="16"/>
              </w:rPr>
              <w:t>-</w:t>
            </w:r>
          </w:p>
        </w:tc>
      </w:tr>
      <w:tr w:rsidR="007110E9" w14:paraId="74AAD5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E70A7F" w14:textId="77777777" w:rsidR="007110E9" w:rsidRDefault="007110E9">
            <w:pPr>
              <w:pStyle w:val="TAL"/>
              <w:rPr>
                <w:sz w:val="16"/>
              </w:rPr>
            </w:pPr>
            <w:r>
              <w:rPr>
                <w:sz w:val="16"/>
              </w:rPr>
              <w:t>R5-218296</w:t>
            </w:r>
          </w:p>
        </w:tc>
        <w:tc>
          <w:tcPr>
            <w:tcW w:w="0" w:type="auto"/>
            <w:tcBorders>
              <w:top w:val="single" w:sz="4" w:space="0" w:color="auto"/>
              <w:left w:val="single" w:sz="4" w:space="0" w:color="auto"/>
              <w:bottom w:val="single" w:sz="4" w:space="0" w:color="auto"/>
              <w:right w:val="single" w:sz="4" w:space="0" w:color="auto"/>
            </w:tcBorders>
            <w:hideMark/>
          </w:tcPr>
          <w:p w14:paraId="2B8A7FB5"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6.3.1.7 - intra DAPS sync</w:t>
            </w:r>
          </w:p>
        </w:tc>
        <w:tc>
          <w:tcPr>
            <w:tcW w:w="0" w:type="auto"/>
            <w:tcBorders>
              <w:top w:val="single" w:sz="4" w:space="0" w:color="auto"/>
              <w:left w:val="single" w:sz="4" w:space="0" w:color="auto"/>
              <w:bottom w:val="single" w:sz="4" w:space="0" w:color="auto"/>
              <w:right w:val="single" w:sz="4" w:space="0" w:color="auto"/>
            </w:tcBorders>
            <w:hideMark/>
          </w:tcPr>
          <w:p w14:paraId="7B5206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DE2A6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0D43ED" w14:textId="77777777" w:rsidR="007110E9" w:rsidRDefault="007110E9">
            <w:pPr>
              <w:pStyle w:val="TAL"/>
              <w:rPr>
                <w:sz w:val="16"/>
              </w:rPr>
            </w:pPr>
            <w:r>
              <w:rPr>
                <w:sz w:val="16"/>
              </w:rPr>
              <w:t>R5-216871</w:t>
            </w:r>
          </w:p>
        </w:tc>
        <w:tc>
          <w:tcPr>
            <w:tcW w:w="0" w:type="auto"/>
            <w:tcBorders>
              <w:top w:val="single" w:sz="4" w:space="0" w:color="auto"/>
              <w:left w:val="single" w:sz="4" w:space="0" w:color="auto"/>
              <w:bottom w:val="single" w:sz="4" w:space="0" w:color="auto"/>
              <w:right w:val="single" w:sz="4" w:space="0" w:color="auto"/>
            </w:tcBorders>
            <w:hideMark/>
          </w:tcPr>
          <w:p w14:paraId="59F3AFC4" w14:textId="77777777" w:rsidR="007110E9" w:rsidRDefault="007110E9">
            <w:pPr>
              <w:pStyle w:val="TAL"/>
              <w:rPr>
                <w:sz w:val="16"/>
              </w:rPr>
            </w:pPr>
            <w:r>
              <w:rPr>
                <w:sz w:val="16"/>
              </w:rPr>
              <w:t>-</w:t>
            </w:r>
          </w:p>
        </w:tc>
      </w:tr>
      <w:tr w:rsidR="007110E9" w14:paraId="0DF8BF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D842DB" w14:textId="77777777" w:rsidR="007110E9" w:rsidRDefault="007110E9">
            <w:pPr>
              <w:pStyle w:val="TAL"/>
              <w:rPr>
                <w:sz w:val="16"/>
              </w:rPr>
            </w:pPr>
            <w:r>
              <w:rPr>
                <w:sz w:val="16"/>
              </w:rPr>
              <w:t>R5-218297</w:t>
            </w:r>
          </w:p>
        </w:tc>
        <w:tc>
          <w:tcPr>
            <w:tcW w:w="0" w:type="auto"/>
            <w:tcBorders>
              <w:top w:val="single" w:sz="4" w:space="0" w:color="auto"/>
              <w:left w:val="single" w:sz="4" w:space="0" w:color="auto"/>
              <w:bottom w:val="single" w:sz="4" w:space="0" w:color="auto"/>
              <w:right w:val="single" w:sz="4" w:space="0" w:color="auto"/>
            </w:tcBorders>
            <w:hideMark/>
          </w:tcPr>
          <w:p w14:paraId="7B89A64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6.3.1.8 - intra DAPS async</w:t>
            </w:r>
          </w:p>
        </w:tc>
        <w:tc>
          <w:tcPr>
            <w:tcW w:w="0" w:type="auto"/>
            <w:tcBorders>
              <w:top w:val="single" w:sz="4" w:space="0" w:color="auto"/>
              <w:left w:val="single" w:sz="4" w:space="0" w:color="auto"/>
              <w:bottom w:val="single" w:sz="4" w:space="0" w:color="auto"/>
              <w:right w:val="single" w:sz="4" w:space="0" w:color="auto"/>
            </w:tcBorders>
            <w:hideMark/>
          </w:tcPr>
          <w:p w14:paraId="6ABD8A2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6AAEC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C0A8C5" w14:textId="77777777" w:rsidR="007110E9" w:rsidRDefault="007110E9">
            <w:pPr>
              <w:pStyle w:val="TAL"/>
              <w:rPr>
                <w:sz w:val="16"/>
              </w:rPr>
            </w:pPr>
            <w:r>
              <w:rPr>
                <w:sz w:val="16"/>
              </w:rPr>
              <w:t>R5-216872</w:t>
            </w:r>
          </w:p>
        </w:tc>
        <w:tc>
          <w:tcPr>
            <w:tcW w:w="0" w:type="auto"/>
            <w:tcBorders>
              <w:top w:val="single" w:sz="4" w:space="0" w:color="auto"/>
              <w:left w:val="single" w:sz="4" w:space="0" w:color="auto"/>
              <w:bottom w:val="single" w:sz="4" w:space="0" w:color="auto"/>
              <w:right w:val="single" w:sz="4" w:space="0" w:color="auto"/>
            </w:tcBorders>
            <w:hideMark/>
          </w:tcPr>
          <w:p w14:paraId="79174D2D" w14:textId="77777777" w:rsidR="007110E9" w:rsidRDefault="007110E9">
            <w:pPr>
              <w:pStyle w:val="TAL"/>
              <w:rPr>
                <w:sz w:val="16"/>
              </w:rPr>
            </w:pPr>
            <w:r>
              <w:rPr>
                <w:sz w:val="16"/>
              </w:rPr>
              <w:t>-</w:t>
            </w:r>
          </w:p>
        </w:tc>
      </w:tr>
      <w:tr w:rsidR="007110E9" w14:paraId="11285F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DFBFCD" w14:textId="77777777" w:rsidR="007110E9" w:rsidRDefault="007110E9">
            <w:pPr>
              <w:pStyle w:val="TAL"/>
              <w:rPr>
                <w:sz w:val="16"/>
              </w:rPr>
            </w:pPr>
            <w:r>
              <w:rPr>
                <w:sz w:val="16"/>
              </w:rPr>
              <w:t>R5-218298</w:t>
            </w:r>
          </w:p>
        </w:tc>
        <w:tc>
          <w:tcPr>
            <w:tcW w:w="0" w:type="auto"/>
            <w:tcBorders>
              <w:top w:val="single" w:sz="4" w:space="0" w:color="auto"/>
              <w:left w:val="single" w:sz="4" w:space="0" w:color="auto"/>
              <w:bottom w:val="single" w:sz="4" w:space="0" w:color="auto"/>
              <w:right w:val="single" w:sz="4" w:space="0" w:color="auto"/>
            </w:tcBorders>
            <w:hideMark/>
          </w:tcPr>
          <w:p w14:paraId="14CDD9A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7.3.1.4 - inter-FR DAPS sync</w:t>
            </w:r>
          </w:p>
        </w:tc>
        <w:tc>
          <w:tcPr>
            <w:tcW w:w="0" w:type="auto"/>
            <w:tcBorders>
              <w:top w:val="single" w:sz="4" w:space="0" w:color="auto"/>
              <w:left w:val="single" w:sz="4" w:space="0" w:color="auto"/>
              <w:bottom w:val="single" w:sz="4" w:space="0" w:color="auto"/>
              <w:right w:val="single" w:sz="4" w:space="0" w:color="auto"/>
            </w:tcBorders>
            <w:hideMark/>
          </w:tcPr>
          <w:p w14:paraId="38241F7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D797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C9EB57" w14:textId="77777777" w:rsidR="007110E9" w:rsidRDefault="007110E9">
            <w:pPr>
              <w:pStyle w:val="TAL"/>
              <w:rPr>
                <w:sz w:val="16"/>
              </w:rPr>
            </w:pPr>
            <w:r>
              <w:rPr>
                <w:sz w:val="16"/>
              </w:rPr>
              <w:t>R5-216875</w:t>
            </w:r>
          </w:p>
        </w:tc>
        <w:tc>
          <w:tcPr>
            <w:tcW w:w="0" w:type="auto"/>
            <w:tcBorders>
              <w:top w:val="single" w:sz="4" w:space="0" w:color="auto"/>
              <w:left w:val="single" w:sz="4" w:space="0" w:color="auto"/>
              <w:bottom w:val="single" w:sz="4" w:space="0" w:color="auto"/>
              <w:right w:val="single" w:sz="4" w:space="0" w:color="auto"/>
            </w:tcBorders>
            <w:hideMark/>
          </w:tcPr>
          <w:p w14:paraId="3E5655DA" w14:textId="77777777" w:rsidR="007110E9" w:rsidRDefault="007110E9">
            <w:pPr>
              <w:pStyle w:val="TAL"/>
              <w:rPr>
                <w:sz w:val="16"/>
              </w:rPr>
            </w:pPr>
            <w:r>
              <w:rPr>
                <w:sz w:val="16"/>
              </w:rPr>
              <w:t>-</w:t>
            </w:r>
          </w:p>
        </w:tc>
      </w:tr>
      <w:tr w:rsidR="007110E9" w14:paraId="77F93B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E80410" w14:textId="77777777" w:rsidR="007110E9" w:rsidRDefault="007110E9">
            <w:pPr>
              <w:pStyle w:val="TAL"/>
              <w:rPr>
                <w:sz w:val="16"/>
              </w:rPr>
            </w:pPr>
            <w:r>
              <w:rPr>
                <w:sz w:val="16"/>
              </w:rPr>
              <w:t>R5-218299</w:t>
            </w:r>
          </w:p>
        </w:tc>
        <w:tc>
          <w:tcPr>
            <w:tcW w:w="0" w:type="auto"/>
            <w:tcBorders>
              <w:top w:val="single" w:sz="4" w:space="0" w:color="auto"/>
              <w:left w:val="single" w:sz="4" w:space="0" w:color="auto"/>
              <w:bottom w:val="single" w:sz="4" w:space="0" w:color="auto"/>
              <w:right w:val="single" w:sz="4" w:space="0" w:color="auto"/>
            </w:tcBorders>
            <w:hideMark/>
          </w:tcPr>
          <w:p w14:paraId="63F0BC57"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7.3.3.2 - FR2 inter CHO</w:t>
            </w:r>
          </w:p>
        </w:tc>
        <w:tc>
          <w:tcPr>
            <w:tcW w:w="0" w:type="auto"/>
            <w:tcBorders>
              <w:top w:val="single" w:sz="4" w:space="0" w:color="auto"/>
              <w:left w:val="single" w:sz="4" w:space="0" w:color="auto"/>
              <w:bottom w:val="single" w:sz="4" w:space="0" w:color="auto"/>
              <w:right w:val="single" w:sz="4" w:space="0" w:color="auto"/>
            </w:tcBorders>
            <w:hideMark/>
          </w:tcPr>
          <w:p w14:paraId="2576505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F4E1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748D62" w14:textId="77777777" w:rsidR="007110E9" w:rsidRDefault="007110E9">
            <w:pPr>
              <w:pStyle w:val="TAL"/>
              <w:rPr>
                <w:sz w:val="16"/>
              </w:rPr>
            </w:pPr>
            <w:r>
              <w:rPr>
                <w:sz w:val="16"/>
              </w:rPr>
              <w:t>R5-216878</w:t>
            </w:r>
          </w:p>
        </w:tc>
        <w:tc>
          <w:tcPr>
            <w:tcW w:w="0" w:type="auto"/>
            <w:tcBorders>
              <w:top w:val="single" w:sz="4" w:space="0" w:color="auto"/>
              <w:left w:val="single" w:sz="4" w:space="0" w:color="auto"/>
              <w:bottom w:val="single" w:sz="4" w:space="0" w:color="auto"/>
              <w:right w:val="single" w:sz="4" w:space="0" w:color="auto"/>
            </w:tcBorders>
            <w:hideMark/>
          </w:tcPr>
          <w:p w14:paraId="0160C1D8" w14:textId="77777777" w:rsidR="007110E9" w:rsidRDefault="007110E9">
            <w:pPr>
              <w:pStyle w:val="TAL"/>
              <w:rPr>
                <w:sz w:val="16"/>
              </w:rPr>
            </w:pPr>
            <w:r>
              <w:rPr>
                <w:sz w:val="16"/>
              </w:rPr>
              <w:t>-</w:t>
            </w:r>
          </w:p>
        </w:tc>
      </w:tr>
      <w:tr w:rsidR="007110E9" w14:paraId="4B40B9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765579" w14:textId="77777777" w:rsidR="007110E9" w:rsidRDefault="007110E9">
            <w:pPr>
              <w:pStyle w:val="TAL"/>
              <w:rPr>
                <w:sz w:val="16"/>
              </w:rPr>
            </w:pPr>
            <w:r>
              <w:rPr>
                <w:sz w:val="16"/>
              </w:rPr>
              <w:t>R5-218300</w:t>
            </w:r>
          </w:p>
        </w:tc>
        <w:tc>
          <w:tcPr>
            <w:tcW w:w="0" w:type="auto"/>
            <w:tcBorders>
              <w:top w:val="single" w:sz="4" w:space="0" w:color="auto"/>
              <w:left w:val="single" w:sz="4" w:space="0" w:color="auto"/>
              <w:bottom w:val="single" w:sz="4" w:space="0" w:color="auto"/>
              <w:right w:val="single" w:sz="4" w:space="0" w:color="auto"/>
            </w:tcBorders>
            <w:hideMark/>
          </w:tcPr>
          <w:p w14:paraId="69B9D9CC" w14:textId="77777777" w:rsidR="007110E9" w:rsidRDefault="007110E9">
            <w:pPr>
              <w:pStyle w:val="TAL"/>
              <w:rPr>
                <w:sz w:val="16"/>
              </w:rPr>
            </w:pPr>
            <w:r>
              <w:rPr>
                <w:sz w:val="16"/>
              </w:rPr>
              <w:t>Update to test case 6.4E.2.4.1 In-band emissions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19E554F5"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DF8F96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85637A" w14:textId="77777777" w:rsidR="007110E9" w:rsidRDefault="007110E9">
            <w:pPr>
              <w:pStyle w:val="TAL"/>
              <w:rPr>
                <w:sz w:val="16"/>
              </w:rPr>
            </w:pPr>
            <w:r>
              <w:rPr>
                <w:sz w:val="16"/>
              </w:rPr>
              <w:t>R5-216596</w:t>
            </w:r>
          </w:p>
        </w:tc>
        <w:tc>
          <w:tcPr>
            <w:tcW w:w="0" w:type="auto"/>
            <w:tcBorders>
              <w:top w:val="single" w:sz="4" w:space="0" w:color="auto"/>
              <w:left w:val="single" w:sz="4" w:space="0" w:color="auto"/>
              <w:bottom w:val="single" w:sz="4" w:space="0" w:color="auto"/>
              <w:right w:val="single" w:sz="4" w:space="0" w:color="auto"/>
            </w:tcBorders>
            <w:hideMark/>
          </w:tcPr>
          <w:p w14:paraId="4F45FE7C" w14:textId="77777777" w:rsidR="007110E9" w:rsidRDefault="007110E9">
            <w:pPr>
              <w:pStyle w:val="TAL"/>
              <w:rPr>
                <w:sz w:val="16"/>
              </w:rPr>
            </w:pPr>
            <w:r>
              <w:rPr>
                <w:sz w:val="16"/>
              </w:rPr>
              <w:t>-</w:t>
            </w:r>
          </w:p>
        </w:tc>
      </w:tr>
      <w:tr w:rsidR="007110E9" w14:paraId="436C9F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1D51FE" w14:textId="77777777" w:rsidR="007110E9" w:rsidRDefault="007110E9">
            <w:pPr>
              <w:pStyle w:val="TAL"/>
              <w:rPr>
                <w:sz w:val="16"/>
              </w:rPr>
            </w:pPr>
            <w:r>
              <w:rPr>
                <w:sz w:val="16"/>
              </w:rPr>
              <w:t>R5-218301</w:t>
            </w:r>
          </w:p>
        </w:tc>
        <w:tc>
          <w:tcPr>
            <w:tcW w:w="0" w:type="auto"/>
            <w:tcBorders>
              <w:top w:val="single" w:sz="4" w:space="0" w:color="auto"/>
              <w:left w:val="single" w:sz="4" w:space="0" w:color="auto"/>
              <w:bottom w:val="single" w:sz="4" w:space="0" w:color="auto"/>
              <w:right w:val="single" w:sz="4" w:space="0" w:color="auto"/>
            </w:tcBorders>
            <w:hideMark/>
          </w:tcPr>
          <w:p w14:paraId="38DF3938" w14:textId="77777777" w:rsidR="007110E9" w:rsidRDefault="007110E9">
            <w:pPr>
              <w:pStyle w:val="TAL"/>
              <w:rPr>
                <w:sz w:val="16"/>
              </w:rPr>
            </w:pPr>
            <w:r>
              <w:rPr>
                <w:sz w:val="16"/>
              </w:rPr>
              <w:t>Update to test case 6.4E.2.4.1D In-band emissions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66A2D8CE"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106451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8E9643" w14:textId="77777777" w:rsidR="007110E9" w:rsidRDefault="007110E9">
            <w:pPr>
              <w:pStyle w:val="TAL"/>
              <w:rPr>
                <w:sz w:val="16"/>
              </w:rPr>
            </w:pPr>
            <w:r>
              <w:rPr>
                <w:sz w:val="16"/>
              </w:rPr>
              <w:t>R5-216597</w:t>
            </w:r>
          </w:p>
        </w:tc>
        <w:tc>
          <w:tcPr>
            <w:tcW w:w="0" w:type="auto"/>
            <w:tcBorders>
              <w:top w:val="single" w:sz="4" w:space="0" w:color="auto"/>
              <w:left w:val="single" w:sz="4" w:space="0" w:color="auto"/>
              <w:bottom w:val="single" w:sz="4" w:space="0" w:color="auto"/>
              <w:right w:val="single" w:sz="4" w:space="0" w:color="auto"/>
            </w:tcBorders>
            <w:hideMark/>
          </w:tcPr>
          <w:p w14:paraId="40276C25" w14:textId="77777777" w:rsidR="007110E9" w:rsidRDefault="007110E9">
            <w:pPr>
              <w:pStyle w:val="TAL"/>
              <w:rPr>
                <w:sz w:val="16"/>
              </w:rPr>
            </w:pPr>
            <w:r>
              <w:rPr>
                <w:sz w:val="16"/>
              </w:rPr>
              <w:t>-</w:t>
            </w:r>
          </w:p>
        </w:tc>
      </w:tr>
      <w:tr w:rsidR="007110E9" w14:paraId="4C2E20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239C73" w14:textId="77777777" w:rsidR="007110E9" w:rsidRDefault="007110E9">
            <w:pPr>
              <w:pStyle w:val="TAL"/>
              <w:rPr>
                <w:sz w:val="16"/>
              </w:rPr>
            </w:pPr>
            <w:r>
              <w:rPr>
                <w:sz w:val="16"/>
              </w:rPr>
              <w:t>R5-218302</w:t>
            </w:r>
          </w:p>
        </w:tc>
        <w:tc>
          <w:tcPr>
            <w:tcW w:w="0" w:type="auto"/>
            <w:tcBorders>
              <w:top w:val="single" w:sz="4" w:space="0" w:color="auto"/>
              <w:left w:val="single" w:sz="4" w:space="0" w:color="auto"/>
              <w:bottom w:val="single" w:sz="4" w:space="0" w:color="auto"/>
              <w:right w:val="single" w:sz="4" w:space="0" w:color="auto"/>
            </w:tcBorders>
            <w:hideMark/>
          </w:tcPr>
          <w:p w14:paraId="2635C178" w14:textId="77777777" w:rsidR="007110E9" w:rsidRDefault="007110E9">
            <w:pPr>
              <w:pStyle w:val="TAL"/>
              <w:rPr>
                <w:sz w:val="16"/>
              </w:rPr>
            </w:pPr>
            <w:r>
              <w:rPr>
                <w:sz w:val="16"/>
              </w:rPr>
              <w:t>Addition of new test case 6.4E.2.4.2 In-band emissions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774BDC53"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3450642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ED35C" w14:textId="77777777" w:rsidR="007110E9" w:rsidRDefault="007110E9">
            <w:pPr>
              <w:pStyle w:val="TAL"/>
              <w:rPr>
                <w:sz w:val="16"/>
              </w:rPr>
            </w:pPr>
            <w:r>
              <w:rPr>
                <w:sz w:val="16"/>
              </w:rPr>
              <w:t>R5-216598</w:t>
            </w:r>
          </w:p>
        </w:tc>
        <w:tc>
          <w:tcPr>
            <w:tcW w:w="0" w:type="auto"/>
            <w:tcBorders>
              <w:top w:val="single" w:sz="4" w:space="0" w:color="auto"/>
              <w:left w:val="single" w:sz="4" w:space="0" w:color="auto"/>
              <w:bottom w:val="single" w:sz="4" w:space="0" w:color="auto"/>
              <w:right w:val="single" w:sz="4" w:space="0" w:color="auto"/>
            </w:tcBorders>
            <w:hideMark/>
          </w:tcPr>
          <w:p w14:paraId="389F23D3" w14:textId="77777777" w:rsidR="007110E9" w:rsidRDefault="007110E9">
            <w:pPr>
              <w:pStyle w:val="TAL"/>
              <w:rPr>
                <w:sz w:val="16"/>
              </w:rPr>
            </w:pPr>
            <w:r>
              <w:rPr>
                <w:sz w:val="16"/>
              </w:rPr>
              <w:t>-</w:t>
            </w:r>
          </w:p>
        </w:tc>
      </w:tr>
      <w:tr w:rsidR="007110E9" w14:paraId="0D0382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9C2092" w14:textId="77777777" w:rsidR="007110E9" w:rsidRDefault="007110E9">
            <w:pPr>
              <w:pStyle w:val="TAL"/>
              <w:rPr>
                <w:sz w:val="16"/>
              </w:rPr>
            </w:pPr>
            <w:r>
              <w:rPr>
                <w:sz w:val="16"/>
              </w:rPr>
              <w:t>R5-218303</w:t>
            </w:r>
          </w:p>
        </w:tc>
        <w:tc>
          <w:tcPr>
            <w:tcW w:w="0" w:type="auto"/>
            <w:tcBorders>
              <w:top w:val="single" w:sz="4" w:space="0" w:color="auto"/>
              <w:left w:val="single" w:sz="4" w:space="0" w:color="auto"/>
              <w:bottom w:val="single" w:sz="4" w:space="0" w:color="auto"/>
              <w:right w:val="single" w:sz="4" w:space="0" w:color="auto"/>
            </w:tcBorders>
            <w:hideMark/>
          </w:tcPr>
          <w:p w14:paraId="209A4EE4" w14:textId="77777777" w:rsidR="007110E9" w:rsidRDefault="007110E9">
            <w:pPr>
              <w:pStyle w:val="TAL"/>
              <w:rPr>
                <w:sz w:val="16"/>
              </w:rPr>
            </w:pPr>
            <w:r>
              <w:rPr>
                <w:sz w:val="16"/>
              </w:rPr>
              <w:t>Addition of new test case 6.4E.2.5.1 EVM equalizer spectrum flatness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5AD1501A"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2AFAD6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F1A98D" w14:textId="77777777" w:rsidR="007110E9" w:rsidRDefault="007110E9">
            <w:pPr>
              <w:pStyle w:val="TAL"/>
              <w:rPr>
                <w:sz w:val="16"/>
              </w:rPr>
            </w:pPr>
            <w:r>
              <w:rPr>
                <w:sz w:val="16"/>
              </w:rPr>
              <w:t>R5-216599</w:t>
            </w:r>
          </w:p>
        </w:tc>
        <w:tc>
          <w:tcPr>
            <w:tcW w:w="0" w:type="auto"/>
            <w:tcBorders>
              <w:top w:val="single" w:sz="4" w:space="0" w:color="auto"/>
              <w:left w:val="single" w:sz="4" w:space="0" w:color="auto"/>
              <w:bottom w:val="single" w:sz="4" w:space="0" w:color="auto"/>
              <w:right w:val="single" w:sz="4" w:space="0" w:color="auto"/>
            </w:tcBorders>
            <w:hideMark/>
          </w:tcPr>
          <w:p w14:paraId="19026C5A" w14:textId="77777777" w:rsidR="007110E9" w:rsidRDefault="007110E9">
            <w:pPr>
              <w:pStyle w:val="TAL"/>
              <w:rPr>
                <w:sz w:val="16"/>
              </w:rPr>
            </w:pPr>
            <w:r>
              <w:rPr>
                <w:sz w:val="16"/>
              </w:rPr>
              <w:t>-</w:t>
            </w:r>
          </w:p>
        </w:tc>
      </w:tr>
      <w:tr w:rsidR="007110E9" w14:paraId="65B992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AC7F60" w14:textId="77777777" w:rsidR="007110E9" w:rsidRDefault="007110E9">
            <w:pPr>
              <w:pStyle w:val="TAL"/>
              <w:rPr>
                <w:sz w:val="16"/>
              </w:rPr>
            </w:pPr>
            <w:r>
              <w:rPr>
                <w:sz w:val="16"/>
              </w:rPr>
              <w:t>R5-218304</w:t>
            </w:r>
          </w:p>
        </w:tc>
        <w:tc>
          <w:tcPr>
            <w:tcW w:w="0" w:type="auto"/>
            <w:tcBorders>
              <w:top w:val="single" w:sz="4" w:space="0" w:color="auto"/>
              <w:left w:val="single" w:sz="4" w:space="0" w:color="auto"/>
              <w:bottom w:val="single" w:sz="4" w:space="0" w:color="auto"/>
              <w:right w:val="single" w:sz="4" w:space="0" w:color="auto"/>
            </w:tcBorders>
            <w:hideMark/>
          </w:tcPr>
          <w:p w14:paraId="269F670F" w14:textId="77777777" w:rsidR="007110E9" w:rsidRDefault="007110E9">
            <w:pPr>
              <w:pStyle w:val="TAL"/>
              <w:rPr>
                <w:sz w:val="16"/>
              </w:rPr>
            </w:pPr>
            <w:r>
              <w:rPr>
                <w:sz w:val="16"/>
              </w:rPr>
              <w:t>Addition of new test case 6.4E.2.5.1D EVM equalizer spectrum flatness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4C41747A"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61E57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1CC60B" w14:textId="77777777" w:rsidR="007110E9" w:rsidRDefault="007110E9">
            <w:pPr>
              <w:pStyle w:val="TAL"/>
              <w:rPr>
                <w:sz w:val="16"/>
              </w:rPr>
            </w:pPr>
            <w:r>
              <w:rPr>
                <w:sz w:val="16"/>
              </w:rPr>
              <w:t>R5-216600</w:t>
            </w:r>
          </w:p>
        </w:tc>
        <w:tc>
          <w:tcPr>
            <w:tcW w:w="0" w:type="auto"/>
            <w:tcBorders>
              <w:top w:val="single" w:sz="4" w:space="0" w:color="auto"/>
              <w:left w:val="single" w:sz="4" w:space="0" w:color="auto"/>
              <w:bottom w:val="single" w:sz="4" w:space="0" w:color="auto"/>
              <w:right w:val="single" w:sz="4" w:space="0" w:color="auto"/>
            </w:tcBorders>
            <w:hideMark/>
          </w:tcPr>
          <w:p w14:paraId="4BE68643" w14:textId="77777777" w:rsidR="007110E9" w:rsidRDefault="007110E9">
            <w:pPr>
              <w:pStyle w:val="TAL"/>
              <w:rPr>
                <w:sz w:val="16"/>
              </w:rPr>
            </w:pPr>
            <w:r>
              <w:rPr>
                <w:sz w:val="16"/>
              </w:rPr>
              <w:t>-</w:t>
            </w:r>
          </w:p>
        </w:tc>
      </w:tr>
      <w:tr w:rsidR="007110E9" w14:paraId="36550A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2CA042" w14:textId="77777777" w:rsidR="007110E9" w:rsidRDefault="007110E9">
            <w:pPr>
              <w:pStyle w:val="TAL"/>
              <w:rPr>
                <w:sz w:val="16"/>
              </w:rPr>
            </w:pPr>
            <w:r>
              <w:rPr>
                <w:sz w:val="16"/>
              </w:rPr>
              <w:t>R5-218305</w:t>
            </w:r>
          </w:p>
        </w:tc>
        <w:tc>
          <w:tcPr>
            <w:tcW w:w="0" w:type="auto"/>
            <w:tcBorders>
              <w:top w:val="single" w:sz="4" w:space="0" w:color="auto"/>
              <w:left w:val="single" w:sz="4" w:space="0" w:color="auto"/>
              <w:bottom w:val="single" w:sz="4" w:space="0" w:color="auto"/>
              <w:right w:val="single" w:sz="4" w:space="0" w:color="auto"/>
            </w:tcBorders>
            <w:hideMark/>
          </w:tcPr>
          <w:p w14:paraId="1A0CB2E2" w14:textId="77777777" w:rsidR="007110E9" w:rsidRDefault="007110E9">
            <w:pPr>
              <w:pStyle w:val="TAL"/>
              <w:rPr>
                <w:sz w:val="16"/>
              </w:rPr>
            </w:pPr>
            <w:r>
              <w:rPr>
                <w:sz w:val="16"/>
              </w:rPr>
              <w:t>Addition of new test case 6.4E.2.5.2 EVM equalizer spectrum flatness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743756B3"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A05FFA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2C5480" w14:textId="77777777" w:rsidR="007110E9" w:rsidRDefault="007110E9">
            <w:pPr>
              <w:pStyle w:val="TAL"/>
              <w:rPr>
                <w:sz w:val="16"/>
              </w:rPr>
            </w:pPr>
            <w:r>
              <w:rPr>
                <w:sz w:val="16"/>
              </w:rPr>
              <w:t>R5-216601</w:t>
            </w:r>
          </w:p>
        </w:tc>
        <w:tc>
          <w:tcPr>
            <w:tcW w:w="0" w:type="auto"/>
            <w:tcBorders>
              <w:top w:val="single" w:sz="4" w:space="0" w:color="auto"/>
              <w:left w:val="single" w:sz="4" w:space="0" w:color="auto"/>
              <w:bottom w:val="single" w:sz="4" w:space="0" w:color="auto"/>
              <w:right w:val="single" w:sz="4" w:space="0" w:color="auto"/>
            </w:tcBorders>
            <w:hideMark/>
          </w:tcPr>
          <w:p w14:paraId="76B26EE4" w14:textId="77777777" w:rsidR="007110E9" w:rsidRDefault="007110E9">
            <w:pPr>
              <w:pStyle w:val="TAL"/>
              <w:rPr>
                <w:sz w:val="16"/>
              </w:rPr>
            </w:pPr>
            <w:r>
              <w:rPr>
                <w:sz w:val="16"/>
              </w:rPr>
              <w:t>-</w:t>
            </w:r>
          </w:p>
        </w:tc>
      </w:tr>
      <w:tr w:rsidR="007110E9" w14:paraId="7F023C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716939" w14:textId="77777777" w:rsidR="007110E9" w:rsidRDefault="007110E9">
            <w:pPr>
              <w:pStyle w:val="TAL"/>
              <w:rPr>
                <w:sz w:val="16"/>
              </w:rPr>
            </w:pPr>
            <w:r>
              <w:rPr>
                <w:sz w:val="16"/>
              </w:rPr>
              <w:t>R5-218306</w:t>
            </w:r>
          </w:p>
        </w:tc>
        <w:tc>
          <w:tcPr>
            <w:tcW w:w="0" w:type="auto"/>
            <w:tcBorders>
              <w:top w:val="single" w:sz="4" w:space="0" w:color="auto"/>
              <w:left w:val="single" w:sz="4" w:space="0" w:color="auto"/>
              <w:bottom w:val="single" w:sz="4" w:space="0" w:color="auto"/>
              <w:right w:val="single" w:sz="4" w:space="0" w:color="auto"/>
            </w:tcBorders>
            <w:hideMark/>
          </w:tcPr>
          <w:p w14:paraId="54DEB17B" w14:textId="77777777" w:rsidR="007110E9" w:rsidRDefault="007110E9">
            <w:pPr>
              <w:pStyle w:val="TAL"/>
              <w:rPr>
                <w:sz w:val="16"/>
              </w:rPr>
            </w:pPr>
            <w:r>
              <w:rPr>
                <w:sz w:val="16"/>
              </w:rPr>
              <w:t>Addition of TP analysis of V2X MPR 6.2E.2.x</w:t>
            </w:r>
          </w:p>
        </w:tc>
        <w:tc>
          <w:tcPr>
            <w:tcW w:w="0" w:type="auto"/>
            <w:tcBorders>
              <w:top w:val="single" w:sz="4" w:space="0" w:color="auto"/>
              <w:left w:val="single" w:sz="4" w:space="0" w:color="auto"/>
              <w:bottom w:val="single" w:sz="4" w:space="0" w:color="auto"/>
              <w:right w:val="single" w:sz="4" w:space="0" w:color="auto"/>
            </w:tcBorders>
            <w:hideMark/>
          </w:tcPr>
          <w:p w14:paraId="7E4BAC9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295F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6424790" w14:textId="77777777" w:rsidR="007110E9" w:rsidRDefault="007110E9">
            <w:pPr>
              <w:pStyle w:val="TAL"/>
              <w:rPr>
                <w:sz w:val="16"/>
              </w:rPr>
            </w:pPr>
            <w:r>
              <w:rPr>
                <w:sz w:val="16"/>
              </w:rPr>
              <w:t>R5-217605</w:t>
            </w:r>
          </w:p>
        </w:tc>
        <w:tc>
          <w:tcPr>
            <w:tcW w:w="0" w:type="auto"/>
            <w:tcBorders>
              <w:top w:val="single" w:sz="4" w:space="0" w:color="auto"/>
              <w:left w:val="single" w:sz="4" w:space="0" w:color="auto"/>
              <w:bottom w:val="single" w:sz="4" w:space="0" w:color="auto"/>
              <w:right w:val="single" w:sz="4" w:space="0" w:color="auto"/>
            </w:tcBorders>
            <w:hideMark/>
          </w:tcPr>
          <w:p w14:paraId="57C01569" w14:textId="77777777" w:rsidR="007110E9" w:rsidRDefault="007110E9">
            <w:pPr>
              <w:pStyle w:val="TAL"/>
              <w:rPr>
                <w:sz w:val="16"/>
              </w:rPr>
            </w:pPr>
            <w:r>
              <w:rPr>
                <w:sz w:val="16"/>
              </w:rPr>
              <w:t>-</w:t>
            </w:r>
          </w:p>
        </w:tc>
      </w:tr>
      <w:tr w:rsidR="007110E9" w14:paraId="009E7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D8E9A7" w14:textId="77777777" w:rsidR="007110E9" w:rsidRDefault="007110E9">
            <w:pPr>
              <w:pStyle w:val="TAL"/>
              <w:rPr>
                <w:sz w:val="16"/>
              </w:rPr>
            </w:pPr>
            <w:r>
              <w:rPr>
                <w:sz w:val="16"/>
              </w:rPr>
              <w:t>R5-218307</w:t>
            </w:r>
          </w:p>
        </w:tc>
        <w:tc>
          <w:tcPr>
            <w:tcW w:w="0" w:type="auto"/>
            <w:tcBorders>
              <w:top w:val="single" w:sz="4" w:space="0" w:color="auto"/>
              <w:left w:val="single" w:sz="4" w:space="0" w:color="auto"/>
              <w:bottom w:val="single" w:sz="4" w:space="0" w:color="auto"/>
              <w:right w:val="single" w:sz="4" w:space="0" w:color="auto"/>
            </w:tcBorders>
            <w:hideMark/>
          </w:tcPr>
          <w:p w14:paraId="038860A5" w14:textId="77777777" w:rsidR="007110E9" w:rsidRDefault="007110E9">
            <w:pPr>
              <w:pStyle w:val="TAL"/>
              <w:rPr>
                <w:sz w:val="16"/>
              </w:rPr>
            </w:pPr>
            <w:r>
              <w:rPr>
                <w:sz w:val="16"/>
              </w:rPr>
              <w:t>Addition of PICS for enhanced type II CSI</w:t>
            </w:r>
          </w:p>
        </w:tc>
        <w:tc>
          <w:tcPr>
            <w:tcW w:w="0" w:type="auto"/>
            <w:tcBorders>
              <w:top w:val="single" w:sz="4" w:space="0" w:color="auto"/>
              <w:left w:val="single" w:sz="4" w:space="0" w:color="auto"/>
              <w:bottom w:val="single" w:sz="4" w:space="0" w:color="auto"/>
              <w:right w:val="single" w:sz="4" w:space="0" w:color="auto"/>
            </w:tcBorders>
            <w:hideMark/>
          </w:tcPr>
          <w:p w14:paraId="21F05D87"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D40D7B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A14360" w14:textId="77777777" w:rsidR="007110E9" w:rsidRDefault="007110E9">
            <w:pPr>
              <w:pStyle w:val="TAL"/>
              <w:rPr>
                <w:sz w:val="16"/>
              </w:rPr>
            </w:pPr>
            <w:r>
              <w:rPr>
                <w:sz w:val="16"/>
              </w:rPr>
              <w:t>R5-217367</w:t>
            </w:r>
          </w:p>
        </w:tc>
        <w:tc>
          <w:tcPr>
            <w:tcW w:w="0" w:type="auto"/>
            <w:tcBorders>
              <w:top w:val="single" w:sz="4" w:space="0" w:color="auto"/>
              <w:left w:val="single" w:sz="4" w:space="0" w:color="auto"/>
              <w:bottom w:val="single" w:sz="4" w:space="0" w:color="auto"/>
              <w:right w:val="single" w:sz="4" w:space="0" w:color="auto"/>
            </w:tcBorders>
            <w:hideMark/>
          </w:tcPr>
          <w:p w14:paraId="54A2B249" w14:textId="77777777" w:rsidR="007110E9" w:rsidRDefault="007110E9">
            <w:pPr>
              <w:pStyle w:val="TAL"/>
              <w:rPr>
                <w:sz w:val="16"/>
              </w:rPr>
            </w:pPr>
            <w:r>
              <w:rPr>
                <w:sz w:val="16"/>
              </w:rPr>
              <w:t>-</w:t>
            </w:r>
          </w:p>
        </w:tc>
      </w:tr>
      <w:tr w:rsidR="007110E9" w14:paraId="22BA07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4A65F2" w14:textId="77777777" w:rsidR="007110E9" w:rsidRDefault="007110E9">
            <w:pPr>
              <w:pStyle w:val="TAL"/>
              <w:rPr>
                <w:sz w:val="16"/>
              </w:rPr>
            </w:pPr>
            <w:r>
              <w:rPr>
                <w:sz w:val="16"/>
              </w:rPr>
              <w:t>R5-218308</w:t>
            </w:r>
          </w:p>
        </w:tc>
        <w:tc>
          <w:tcPr>
            <w:tcW w:w="0" w:type="auto"/>
            <w:tcBorders>
              <w:top w:val="single" w:sz="4" w:space="0" w:color="auto"/>
              <w:left w:val="single" w:sz="4" w:space="0" w:color="auto"/>
              <w:bottom w:val="single" w:sz="4" w:space="0" w:color="auto"/>
              <w:right w:val="single" w:sz="4" w:space="0" w:color="auto"/>
            </w:tcBorders>
            <w:hideMark/>
          </w:tcPr>
          <w:p w14:paraId="1635E8E8" w14:textId="77777777" w:rsidR="007110E9" w:rsidRDefault="007110E9">
            <w:pPr>
              <w:pStyle w:val="TAL"/>
              <w:rPr>
                <w:sz w:val="16"/>
              </w:rPr>
            </w:pPr>
            <w:r>
              <w:rPr>
                <w:sz w:val="16"/>
              </w:rPr>
              <w:t>Addition of 6.3.2.1.6 2Rx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2D34D21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6D877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F2AD69" w14:textId="77777777" w:rsidR="007110E9" w:rsidRDefault="007110E9">
            <w:pPr>
              <w:pStyle w:val="TAL"/>
              <w:rPr>
                <w:sz w:val="16"/>
              </w:rPr>
            </w:pPr>
            <w:r>
              <w:rPr>
                <w:sz w:val="16"/>
              </w:rPr>
              <w:t>R5-217335</w:t>
            </w:r>
          </w:p>
        </w:tc>
        <w:tc>
          <w:tcPr>
            <w:tcW w:w="0" w:type="auto"/>
            <w:tcBorders>
              <w:top w:val="single" w:sz="4" w:space="0" w:color="auto"/>
              <w:left w:val="single" w:sz="4" w:space="0" w:color="auto"/>
              <w:bottom w:val="single" w:sz="4" w:space="0" w:color="auto"/>
              <w:right w:val="single" w:sz="4" w:space="0" w:color="auto"/>
            </w:tcBorders>
            <w:hideMark/>
          </w:tcPr>
          <w:p w14:paraId="3AF34C11" w14:textId="77777777" w:rsidR="007110E9" w:rsidRDefault="007110E9">
            <w:pPr>
              <w:pStyle w:val="TAL"/>
              <w:rPr>
                <w:sz w:val="16"/>
              </w:rPr>
            </w:pPr>
            <w:r>
              <w:rPr>
                <w:sz w:val="16"/>
              </w:rPr>
              <w:t>-</w:t>
            </w:r>
          </w:p>
        </w:tc>
      </w:tr>
      <w:tr w:rsidR="007110E9" w14:paraId="2A9633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DFBAF" w14:textId="77777777" w:rsidR="007110E9" w:rsidRDefault="007110E9">
            <w:pPr>
              <w:pStyle w:val="TAL"/>
              <w:rPr>
                <w:sz w:val="16"/>
              </w:rPr>
            </w:pPr>
            <w:r>
              <w:rPr>
                <w:sz w:val="16"/>
              </w:rPr>
              <w:t>R5-218309</w:t>
            </w:r>
          </w:p>
        </w:tc>
        <w:tc>
          <w:tcPr>
            <w:tcW w:w="0" w:type="auto"/>
            <w:tcBorders>
              <w:top w:val="single" w:sz="4" w:space="0" w:color="auto"/>
              <w:left w:val="single" w:sz="4" w:space="0" w:color="auto"/>
              <w:bottom w:val="single" w:sz="4" w:space="0" w:color="auto"/>
              <w:right w:val="single" w:sz="4" w:space="0" w:color="auto"/>
            </w:tcBorders>
            <w:hideMark/>
          </w:tcPr>
          <w:p w14:paraId="746D4808" w14:textId="77777777" w:rsidR="007110E9" w:rsidRDefault="007110E9">
            <w:pPr>
              <w:pStyle w:val="TAL"/>
              <w:rPr>
                <w:sz w:val="16"/>
              </w:rPr>
            </w:pPr>
            <w:r>
              <w:rPr>
                <w:sz w:val="16"/>
              </w:rPr>
              <w:t xml:space="preserve">Addition of 6.3.2.2.6 2Rx TDD FR1 Multiple PMI </w:t>
            </w:r>
            <w:r>
              <w:rPr>
                <w:sz w:val="16"/>
              </w:rPr>
              <w:lastRenderedPageBreak/>
              <w:t>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1F71447C" w14:textId="77777777" w:rsidR="007110E9" w:rsidRDefault="007110E9">
            <w:pPr>
              <w:pStyle w:val="TAL"/>
              <w:rPr>
                <w:sz w:val="16"/>
              </w:rPr>
            </w:pPr>
            <w:r>
              <w:rPr>
                <w:sz w:val="16"/>
              </w:rPr>
              <w:lastRenderedPageBreak/>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5CF9F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EEB6C0" w14:textId="77777777" w:rsidR="007110E9" w:rsidRDefault="007110E9">
            <w:pPr>
              <w:pStyle w:val="TAL"/>
              <w:rPr>
                <w:sz w:val="16"/>
              </w:rPr>
            </w:pPr>
            <w:r>
              <w:rPr>
                <w:sz w:val="16"/>
              </w:rPr>
              <w:t>R5-</w:t>
            </w:r>
            <w:r>
              <w:rPr>
                <w:sz w:val="16"/>
              </w:rPr>
              <w:lastRenderedPageBreak/>
              <w:t>217336</w:t>
            </w:r>
          </w:p>
        </w:tc>
        <w:tc>
          <w:tcPr>
            <w:tcW w:w="0" w:type="auto"/>
            <w:tcBorders>
              <w:top w:val="single" w:sz="4" w:space="0" w:color="auto"/>
              <w:left w:val="single" w:sz="4" w:space="0" w:color="auto"/>
              <w:bottom w:val="single" w:sz="4" w:space="0" w:color="auto"/>
              <w:right w:val="single" w:sz="4" w:space="0" w:color="auto"/>
            </w:tcBorders>
            <w:hideMark/>
          </w:tcPr>
          <w:p w14:paraId="74E5AFCD" w14:textId="77777777" w:rsidR="007110E9" w:rsidRDefault="007110E9">
            <w:pPr>
              <w:pStyle w:val="TAL"/>
              <w:rPr>
                <w:sz w:val="16"/>
              </w:rPr>
            </w:pPr>
            <w:r>
              <w:rPr>
                <w:sz w:val="16"/>
              </w:rPr>
              <w:lastRenderedPageBreak/>
              <w:t>-</w:t>
            </w:r>
          </w:p>
        </w:tc>
      </w:tr>
      <w:tr w:rsidR="007110E9" w14:paraId="70649D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3BC7B3" w14:textId="77777777" w:rsidR="007110E9" w:rsidRDefault="007110E9">
            <w:pPr>
              <w:pStyle w:val="TAL"/>
              <w:rPr>
                <w:sz w:val="16"/>
              </w:rPr>
            </w:pPr>
            <w:r>
              <w:rPr>
                <w:sz w:val="16"/>
              </w:rPr>
              <w:t>R5-218310</w:t>
            </w:r>
          </w:p>
        </w:tc>
        <w:tc>
          <w:tcPr>
            <w:tcW w:w="0" w:type="auto"/>
            <w:tcBorders>
              <w:top w:val="single" w:sz="4" w:space="0" w:color="auto"/>
              <w:left w:val="single" w:sz="4" w:space="0" w:color="auto"/>
              <w:bottom w:val="single" w:sz="4" w:space="0" w:color="auto"/>
              <w:right w:val="single" w:sz="4" w:space="0" w:color="auto"/>
            </w:tcBorders>
            <w:hideMark/>
          </w:tcPr>
          <w:p w14:paraId="136901FC" w14:textId="77777777" w:rsidR="007110E9" w:rsidRDefault="007110E9">
            <w:pPr>
              <w:pStyle w:val="TAL"/>
              <w:rPr>
                <w:sz w:val="16"/>
              </w:rPr>
            </w:pPr>
            <w:r>
              <w:rPr>
                <w:sz w:val="16"/>
              </w:rPr>
              <w:t>Addition of 6.3.3.1.6 4Rx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3E7DDFD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01E76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17CE50" w14:textId="77777777" w:rsidR="007110E9" w:rsidRDefault="007110E9">
            <w:pPr>
              <w:pStyle w:val="TAL"/>
              <w:rPr>
                <w:sz w:val="16"/>
              </w:rPr>
            </w:pPr>
            <w:r>
              <w:rPr>
                <w:sz w:val="16"/>
              </w:rPr>
              <w:t>R5-217337</w:t>
            </w:r>
          </w:p>
        </w:tc>
        <w:tc>
          <w:tcPr>
            <w:tcW w:w="0" w:type="auto"/>
            <w:tcBorders>
              <w:top w:val="single" w:sz="4" w:space="0" w:color="auto"/>
              <w:left w:val="single" w:sz="4" w:space="0" w:color="auto"/>
              <w:bottom w:val="single" w:sz="4" w:space="0" w:color="auto"/>
              <w:right w:val="single" w:sz="4" w:space="0" w:color="auto"/>
            </w:tcBorders>
            <w:hideMark/>
          </w:tcPr>
          <w:p w14:paraId="6E528FD4" w14:textId="77777777" w:rsidR="007110E9" w:rsidRDefault="007110E9">
            <w:pPr>
              <w:pStyle w:val="TAL"/>
              <w:rPr>
                <w:sz w:val="16"/>
              </w:rPr>
            </w:pPr>
            <w:r>
              <w:rPr>
                <w:sz w:val="16"/>
              </w:rPr>
              <w:t>-</w:t>
            </w:r>
          </w:p>
        </w:tc>
      </w:tr>
      <w:tr w:rsidR="007110E9" w14:paraId="6DDDED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055BD1" w14:textId="77777777" w:rsidR="007110E9" w:rsidRDefault="007110E9">
            <w:pPr>
              <w:pStyle w:val="TAL"/>
              <w:rPr>
                <w:sz w:val="16"/>
              </w:rPr>
            </w:pPr>
            <w:r>
              <w:rPr>
                <w:sz w:val="16"/>
              </w:rPr>
              <w:t>R5-218311</w:t>
            </w:r>
          </w:p>
        </w:tc>
        <w:tc>
          <w:tcPr>
            <w:tcW w:w="0" w:type="auto"/>
            <w:tcBorders>
              <w:top w:val="single" w:sz="4" w:space="0" w:color="auto"/>
              <w:left w:val="single" w:sz="4" w:space="0" w:color="auto"/>
              <w:bottom w:val="single" w:sz="4" w:space="0" w:color="auto"/>
              <w:right w:val="single" w:sz="4" w:space="0" w:color="auto"/>
            </w:tcBorders>
            <w:hideMark/>
          </w:tcPr>
          <w:p w14:paraId="6BA04541" w14:textId="77777777" w:rsidR="007110E9" w:rsidRDefault="007110E9">
            <w:pPr>
              <w:pStyle w:val="TAL"/>
              <w:rPr>
                <w:sz w:val="16"/>
              </w:rPr>
            </w:pPr>
            <w:r>
              <w:rPr>
                <w:sz w:val="16"/>
              </w:rPr>
              <w:t>Addition of 6.3.3.2.6 4Rx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7E8DB0C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C34D9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851DA3" w14:textId="77777777" w:rsidR="007110E9" w:rsidRDefault="007110E9">
            <w:pPr>
              <w:pStyle w:val="TAL"/>
              <w:rPr>
                <w:sz w:val="16"/>
              </w:rPr>
            </w:pPr>
            <w:r>
              <w:rPr>
                <w:sz w:val="16"/>
              </w:rPr>
              <w:t>R5-217361</w:t>
            </w:r>
          </w:p>
        </w:tc>
        <w:tc>
          <w:tcPr>
            <w:tcW w:w="0" w:type="auto"/>
            <w:tcBorders>
              <w:top w:val="single" w:sz="4" w:space="0" w:color="auto"/>
              <w:left w:val="single" w:sz="4" w:space="0" w:color="auto"/>
              <w:bottom w:val="single" w:sz="4" w:space="0" w:color="auto"/>
              <w:right w:val="single" w:sz="4" w:space="0" w:color="auto"/>
            </w:tcBorders>
            <w:hideMark/>
          </w:tcPr>
          <w:p w14:paraId="0CCEA007" w14:textId="77777777" w:rsidR="007110E9" w:rsidRDefault="007110E9">
            <w:pPr>
              <w:pStyle w:val="TAL"/>
              <w:rPr>
                <w:sz w:val="16"/>
              </w:rPr>
            </w:pPr>
            <w:r>
              <w:rPr>
                <w:sz w:val="16"/>
              </w:rPr>
              <w:t>-</w:t>
            </w:r>
          </w:p>
        </w:tc>
      </w:tr>
      <w:tr w:rsidR="007110E9" w14:paraId="088AE0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319F3" w14:textId="77777777" w:rsidR="007110E9" w:rsidRDefault="007110E9">
            <w:pPr>
              <w:pStyle w:val="TAL"/>
              <w:rPr>
                <w:sz w:val="16"/>
              </w:rPr>
            </w:pPr>
            <w:r>
              <w:rPr>
                <w:sz w:val="16"/>
              </w:rPr>
              <w:t>R5-218312</w:t>
            </w:r>
          </w:p>
        </w:tc>
        <w:tc>
          <w:tcPr>
            <w:tcW w:w="0" w:type="auto"/>
            <w:tcBorders>
              <w:top w:val="single" w:sz="4" w:space="0" w:color="auto"/>
              <w:left w:val="single" w:sz="4" w:space="0" w:color="auto"/>
              <w:bottom w:val="single" w:sz="4" w:space="0" w:color="auto"/>
              <w:right w:val="single" w:sz="4" w:space="0" w:color="auto"/>
            </w:tcBorders>
            <w:hideMark/>
          </w:tcPr>
          <w:p w14:paraId="0A3769E7" w14:textId="77777777" w:rsidR="007110E9" w:rsidRDefault="007110E9">
            <w:pPr>
              <w:pStyle w:val="TAL"/>
              <w:rPr>
                <w:sz w:val="16"/>
              </w:rPr>
            </w:pPr>
            <w:r>
              <w:rPr>
                <w:sz w:val="16"/>
              </w:rPr>
              <w:t>Addition of applicability of optional features in 6.1.1.3</w:t>
            </w:r>
          </w:p>
        </w:tc>
        <w:tc>
          <w:tcPr>
            <w:tcW w:w="0" w:type="auto"/>
            <w:tcBorders>
              <w:top w:val="single" w:sz="4" w:space="0" w:color="auto"/>
              <w:left w:val="single" w:sz="4" w:space="0" w:color="auto"/>
              <w:bottom w:val="single" w:sz="4" w:space="0" w:color="auto"/>
              <w:right w:val="single" w:sz="4" w:space="0" w:color="auto"/>
            </w:tcBorders>
            <w:hideMark/>
          </w:tcPr>
          <w:p w14:paraId="0AE688AE"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491632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A8007E" w14:textId="77777777" w:rsidR="007110E9" w:rsidRDefault="007110E9">
            <w:pPr>
              <w:pStyle w:val="TAL"/>
              <w:rPr>
                <w:sz w:val="16"/>
              </w:rPr>
            </w:pPr>
            <w:r>
              <w:rPr>
                <w:sz w:val="16"/>
              </w:rPr>
              <w:t>R5-217362</w:t>
            </w:r>
          </w:p>
        </w:tc>
        <w:tc>
          <w:tcPr>
            <w:tcW w:w="0" w:type="auto"/>
            <w:tcBorders>
              <w:top w:val="single" w:sz="4" w:space="0" w:color="auto"/>
              <w:left w:val="single" w:sz="4" w:space="0" w:color="auto"/>
              <w:bottom w:val="single" w:sz="4" w:space="0" w:color="auto"/>
              <w:right w:val="single" w:sz="4" w:space="0" w:color="auto"/>
            </w:tcBorders>
            <w:hideMark/>
          </w:tcPr>
          <w:p w14:paraId="0F27E50D" w14:textId="77777777" w:rsidR="007110E9" w:rsidRDefault="007110E9">
            <w:pPr>
              <w:pStyle w:val="TAL"/>
              <w:rPr>
                <w:sz w:val="16"/>
              </w:rPr>
            </w:pPr>
            <w:r>
              <w:rPr>
                <w:sz w:val="16"/>
              </w:rPr>
              <w:t>-</w:t>
            </w:r>
          </w:p>
        </w:tc>
      </w:tr>
      <w:tr w:rsidR="007110E9" w14:paraId="5995A0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C781AE" w14:textId="77777777" w:rsidR="007110E9" w:rsidRDefault="007110E9">
            <w:pPr>
              <w:pStyle w:val="TAL"/>
              <w:rPr>
                <w:sz w:val="16"/>
              </w:rPr>
            </w:pPr>
            <w:r>
              <w:rPr>
                <w:sz w:val="16"/>
              </w:rPr>
              <w:t>R5-218313</w:t>
            </w:r>
          </w:p>
        </w:tc>
        <w:tc>
          <w:tcPr>
            <w:tcW w:w="0" w:type="auto"/>
            <w:tcBorders>
              <w:top w:val="single" w:sz="4" w:space="0" w:color="auto"/>
              <w:left w:val="single" w:sz="4" w:space="0" w:color="auto"/>
              <w:bottom w:val="single" w:sz="4" w:space="0" w:color="auto"/>
              <w:right w:val="single" w:sz="4" w:space="0" w:color="auto"/>
            </w:tcBorders>
            <w:hideMark/>
          </w:tcPr>
          <w:p w14:paraId="4AC6CDCC" w14:textId="77777777" w:rsidR="007110E9" w:rsidRDefault="007110E9">
            <w:pPr>
              <w:pStyle w:val="TAL"/>
              <w:rPr>
                <w:sz w:val="16"/>
              </w:rPr>
            </w:pPr>
            <w:r>
              <w:rPr>
                <w:sz w:val="16"/>
              </w:rPr>
              <w:t>Addition of 4.6.7.1 EN-DC FR1 CSI-RS based CMR and no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47D1DFE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8789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87FFFE" w14:textId="77777777" w:rsidR="007110E9" w:rsidRDefault="007110E9">
            <w:pPr>
              <w:pStyle w:val="TAL"/>
              <w:rPr>
                <w:sz w:val="16"/>
              </w:rPr>
            </w:pPr>
            <w:r>
              <w:rPr>
                <w:sz w:val="16"/>
              </w:rPr>
              <w:t>R5-217204</w:t>
            </w:r>
          </w:p>
        </w:tc>
        <w:tc>
          <w:tcPr>
            <w:tcW w:w="0" w:type="auto"/>
            <w:tcBorders>
              <w:top w:val="single" w:sz="4" w:space="0" w:color="auto"/>
              <w:left w:val="single" w:sz="4" w:space="0" w:color="auto"/>
              <w:bottom w:val="single" w:sz="4" w:space="0" w:color="auto"/>
              <w:right w:val="single" w:sz="4" w:space="0" w:color="auto"/>
            </w:tcBorders>
            <w:hideMark/>
          </w:tcPr>
          <w:p w14:paraId="73748EC2" w14:textId="77777777" w:rsidR="007110E9" w:rsidRDefault="007110E9">
            <w:pPr>
              <w:pStyle w:val="TAL"/>
              <w:rPr>
                <w:sz w:val="16"/>
              </w:rPr>
            </w:pPr>
            <w:r>
              <w:rPr>
                <w:sz w:val="16"/>
              </w:rPr>
              <w:t>-</w:t>
            </w:r>
          </w:p>
        </w:tc>
      </w:tr>
      <w:tr w:rsidR="007110E9" w14:paraId="0B78BB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35DB3D" w14:textId="77777777" w:rsidR="007110E9" w:rsidRDefault="007110E9">
            <w:pPr>
              <w:pStyle w:val="TAL"/>
              <w:rPr>
                <w:sz w:val="16"/>
              </w:rPr>
            </w:pPr>
            <w:r>
              <w:rPr>
                <w:sz w:val="16"/>
              </w:rPr>
              <w:t>R5-218314</w:t>
            </w:r>
          </w:p>
        </w:tc>
        <w:tc>
          <w:tcPr>
            <w:tcW w:w="0" w:type="auto"/>
            <w:tcBorders>
              <w:top w:val="single" w:sz="4" w:space="0" w:color="auto"/>
              <w:left w:val="single" w:sz="4" w:space="0" w:color="auto"/>
              <w:bottom w:val="single" w:sz="4" w:space="0" w:color="auto"/>
              <w:right w:val="single" w:sz="4" w:space="0" w:color="auto"/>
            </w:tcBorders>
            <w:hideMark/>
          </w:tcPr>
          <w:p w14:paraId="192889A1" w14:textId="77777777" w:rsidR="007110E9" w:rsidRDefault="007110E9">
            <w:pPr>
              <w:pStyle w:val="TAL"/>
              <w:rPr>
                <w:sz w:val="16"/>
              </w:rPr>
            </w:pPr>
            <w:r>
              <w:rPr>
                <w:sz w:val="16"/>
              </w:rPr>
              <w:t>Addition of 4.6.7.2 EN-DC FR1 SSB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4334B07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63A4C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B5E37A" w14:textId="77777777" w:rsidR="007110E9" w:rsidRDefault="007110E9">
            <w:pPr>
              <w:pStyle w:val="TAL"/>
              <w:rPr>
                <w:sz w:val="16"/>
              </w:rPr>
            </w:pPr>
            <w:r>
              <w:rPr>
                <w:sz w:val="16"/>
              </w:rPr>
              <w:t>R5-217205</w:t>
            </w:r>
          </w:p>
        </w:tc>
        <w:tc>
          <w:tcPr>
            <w:tcW w:w="0" w:type="auto"/>
            <w:tcBorders>
              <w:top w:val="single" w:sz="4" w:space="0" w:color="auto"/>
              <w:left w:val="single" w:sz="4" w:space="0" w:color="auto"/>
              <w:bottom w:val="single" w:sz="4" w:space="0" w:color="auto"/>
              <w:right w:val="single" w:sz="4" w:space="0" w:color="auto"/>
            </w:tcBorders>
            <w:hideMark/>
          </w:tcPr>
          <w:p w14:paraId="70E49017" w14:textId="77777777" w:rsidR="007110E9" w:rsidRDefault="007110E9">
            <w:pPr>
              <w:pStyle w:val="TAL"/>
              <w:rPr>
                <w:sz w:val="16"/>
              </w:rPr>
            </w:pPr>
            <w:r>
              <w:rPr>
                <w:sz w:val="16"/>
              </w:rPr>
              <w:t>-</w:t>
            </w:r>
          </w:p>
        </w:tc>
      </w:tr>
      <w:tr w:rsidR="007110E9" w14:paraId="7C76D1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B3065F" w14:textId="77777777" w:rsidR="007110E9" w:rsidRDefault="007110E9">
            <w:pPr>
              <w:pStyle w:val="TAL"/>
              <w:rPr>
                <w:sz w:val="16"/>
              </w:rPr>
            </w:pPr>
            <w:r>
              <w:rPr>
                <w:sz w:val="16"/>
              </w:rPr>
              <w:t>R5-218315</w:t>
            </w:r>
          </w:p>
        </w:tc>
        <w:tc>
          <w:tcPr>
            <w:tcW w:w="0" w:type="auto"/>
            <w:tcBorders>
              <w:top w:val="single" w:sz="4" w:space="0" w:color="auto"/>
              <w:left w:val="single" w:sz="4" w:space="0" w:color="auto"/>
              <w:bottom w:val="single" w:sz="4" w:space="0" w:color="auto"/>
              <w:right w:val="single" w:sz="4" w:space="0" w:color="auto"/>
            </w:tcBorders>
            <w:hideMark/>
          </w:tcPr>
          <w:p w14:paraId="3C0838BD" w14:textId="77777777" w:rsidR="007110E9" w:rsidRDefault="007110E9">
            <w:pPr>
              <w:pStyle w:val="TAL"/>
              <w:rPr>
                <w:sz w:val="16"/>
              </w:rPr>
            </w:pPr>
            <w:r>
              <w:rPr>
                <w:sz w:val="16"/>
              </w:rPr>
              <w:t>Addition of 4.6.7.3 EN-DC FR1 CSI-RS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2275766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4C8C7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B651EF" w14:textId="77777777" w:rsidR="007110E9" w:rsidRDefault="007110E9">
            <w:pPr>
              <w:pStyle w:val="TAL"/>
              <w:rPr>
                <w:sz w:val="16"/>
              </w:rPr>
            </w:pPr>
            <w:r>
              <w:rPr>
                <w:sz w:val="16"/>
              </w:rPr>
              <w:t>R5-217206</w:t>
            </w:r>
          </w:p>
        </w:tc>
        <w:tc>
          <w:tcPr>
            <w:tcW w:w="0" w:type="auto"/>
            <w:tcBorders>
              <w:top w:val="single" w:sz="4" w:space="0" w:color="auto"/>
              <w:left w:val="single" w:sz="4" w:space="0" w:color="auto"/>
              <w:bottom w:val="single" w:sz="4" w:space="0" w:color="auto"/>
              <w:right w:val="single" w:sz="4" w:space="0" w:color="auto"/>
            </w:tcBorders>
            <w:hideMark/>
          </w:tcPr>
          <w:p w14:paraId="1B71EBFC" w14:textId="77777777" w:rsidR="007110E9" w:rsidRDefault="007110E9">
            <w:pPr>
              <w:pStyle w:val="TAL"/>
              <w:rPr>
                <w:sz w:val="16"/>
              </w:rPr>
            </w:pPr>
            <w:r>
              <w:rPr>
                <w:sz w:val="16"/>
              </w:rPr>
              <w:t>-</w:t>
            </w:r>
          </w:p>
        </w:tc>
      </w:tr>
      <w:tr w:rsidR="007110E9" w14:paraId="64076F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5C7D17" w14:textId="77777777" w:rsidR="007110E9" w:rsidRDefault="007110E9">
            <w:pPr>
              <w:pStyle w:val="TAL"/>
              <w:rPr>
                <w:sz w:val="16"/>
              </w:rPr>
            </w:pPr>
            <w:r>
              <w:rPr>
                <w:sz w:val="16"/>
              </w:rPr>
              <w:t>R5-218316</w:t>
            </w:r>
          </w:p>
        </w:tc>
        <w:tc>
          <w:tcPr>
            <w:tcW w:w="0" w:type="auto"/>
            <w:tcBorders>
              <w:top w:val="single" w:sz="4" w:space="0" w:color="auto"/>
              <w:left w:val="single" w:sz="4" w:space="0" w:color="auto"/>
              <w:bottom w:val="single" w:sz="4" w:space="0" w:color="auto"/>
              <w:right w:val="single" w:sz="4" w:space="0" w:color="auto"/>
            </w:tcBorders>
            <w:hideMark/>
          </w:tcPr>
          <w:p w14:paraId="7837DBDB" w14:textId="77777777" w:rsidR="007110E9" w:rsidRDefault="007110E9">
            <w:pPr>
              <w:pStyle w:val="TAL"/>
              <w:rPr>
                <w:sz w:val="16"/>
              </w:rPr>
            </w:pPr>
            <w:r>
              <w:rPr>
                <w:sz w:val="16"/>
              </w:rPr>
              <w:t>Addition of 6.6.8.1 NR SA FR1 CSI-RS based CMR and no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11FA4E2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60AA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23C7F6" w14:textId="77777777" w:rsidR="007110E9" w:rsidRDefault="007110E9">
            <w:pPr>
              <w:pStyle w:val="TAL"/>
              <w:rPr>
                <w:sz w:val="16"/>
              </w:rPr>
            </w:pPr>
            <w:r>
              <w:rPr>
                <w:sz w:val="16"/>
              </w:rPr>
              <w:t>R5-217208</w:t>
            </w:r>
          </w:p>
        </w:tc>
        <w:tc>
          <w:tcPr>
            <w:tcW w:w="0" w:type="auto"/>
            <w:tcBorders>
              <w:top w:val="single" w:sz="4" w:space="0" w:color="auto"/>
              <w:left w:val="single" w:sz="4" w:space="0" w:color="auto"/>
              <w:bottom w:val="single" w:sz="4" w:space="0" w:color="auto"/>
              <w:right w:val="single" w:sz="4" w:space="0" w:color="auto"/>
            </w:tcBorders>
            <w:hideMark/>
          </w:tcPr>
          <w:p w14:paraId="6CBB2F03" w14:textId="77777777" w:rsidR="007110E9" w:rsidRDefault="007110E9">
            <w:pPr>
              <w:pStyle w:val="TAL"/>
              <w:rPr>
                <w:sz w:val="16"/>
              </w:rPr>
            </w:pPr>
            <w:r>
              <w:rPr>
                <w:sz w:val="16"/>
              </w:rPr>
              <w:t>-</w:t>
            </w:r>
          </w:p>
        </w:tc>
      </w:tr>
      <w:tr w:rsidR="007110E9" w14:paraId="7B6827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53A40E" w14:textId="77777777" w:rsidR="007110E9" w:rsidRDefault="007110E9">
            <w:pPr>
              <w:pStyle w:val="TAL"/>
              <w:rPr>
                <w:sz w:val="16"/>
              </w:rPr>
            </w:pPr>
            <w:r>
              <w:rPr>
                <w:sz w:val="16"/>
              </w:rPr>
              <w:t>R5-218317</w:t>
            </w:r>
          </w:p>
        </w:tc>
        <w:tc>
          <w:tcPr>
            <w:tcW w:w="0" w:type="auto"/>
            <w:tcBorders>
              <w:top w:val="single" w:sz="4" w:space="0" w:color="auto"/>
              <w:left w:val="single" w:sz="4" w:space="0" w:color="auto"/>
              <w:bottom w:val="single" w:sz="4" w:space="0" w:color="auto"/>
              <w:right w:val="single" w:sz="4" w:space="0" w:color="auto"/>
            </w:tcBorders>
            <w:hideMark/>
          </w:tcPr>
          <w:p w14:paraId="7FC951A6" w14:textId="77777777" w:rsidR="007110E9" w:rsidRDefault="007110E9">
            <w:pPr>
              <w:pStyle w:val="TAL"/>
              <w:rPr>
                <w:sz w:val="16"/>
              </w:rPr>
            </w:pPr>
            <w:r>
              <w:rPr>
                <w:sz w:val="16"/>
              </w:rPr>
              <w:t>Addition of 6.6.8.2 NR SA FR1 SSB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694E3FB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EF5DC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ED25EE" w14:textId="77777777" w:rsidR="007110E9" w:rsidRDefault="007110E9">
            <w:pPr>
              <w:pStyle w:val="TAL"/>
              <w:rPr>
                <w:sz w:val="16"/>
              </w:rPr>
            </w:pPr>
            <w:r>
              <w:rPr>
                <w:sz w:val="16"/>
              </w:rPr>
              <w:t>R5-217209</w:t>
            </w:r>
          </w:p>
        </w:tc>
        <w:tc>
          <w:tcPr>
            <w:tcW w:w="0" w:type="auto"/>
            <w:tcBorders>
              <w:top w:val="single" w:sz="4" w:space="0" w:color="auto"/>
              <w:left w:val="single" w:sz="4" w:space="0" w:color="auto"/>
              <w:bottom w:val="single" w:sz="4" w:space="0" w:color="auto"/>
              <w:right w:val="single" w:sz="4" w:space="0" w:color="auto"/>
            </w:tcBorders>
            <w:hideMark/>
          </w:tcPr>
          <w:p w14:paraId="1AD513E0" w14:textId="77777777" w:rsidR="007110E9" w:rsidRDefault="007110E9">
            <w:pPr>
              <w:pStyle w:val="TAL"/>
              <w:rPr>
                <w:sz w:val="16"/>
              </w:rPr>
            </w:pPr>
            <w:r>
              <w:rPr>
                <w:sz w:val="16"/>
              </w:rPr>
              <w:t>-</w:t>
            </w:r>
          </w:p>
        </w:tc>
      </w:tr>
      <w:tr w:rsidR="007110E9" w14:paraId="47A172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D1A297" w14:textId="77777777" w:rsidR="007110E9" w:rsidRDefault="007110E9">
            <w:pPr>
              <w:pStyle w:val="TAL"/>
              <w:rPr>
                <w:sz w:val="16"/>
              </w:rPr>
            </w:pPr>
            <w:r>
              <w:rPr>
                <w:sz w:val="16"/>
              </w:rPr>
              <w:t>R5-218318</w:t>
            </w:r>
          </w:p>
        </w:tc>
        <w:tc>
          <w:tcPr>
            <w:tcW w:w="0" w:type="auto"/>
            <w:tcBorders>
              <w:top w:val="single" w:sz="4" w:space="0" w:color="auto"/>
              <w:left w:val="single" w:sz="4" w:space="0" w:color="auto"/>
              <w:bottom w:val="single" w:sz="4" w:space="0" w:color="auto"/>
              <w:right w:val="single" w:sz="4" w:space="0" w:color="auto"/>
            </w:tcBorders>
            <w:hideMark/>
          </w:tcPr>
          <w:p w14:paraId="36576AE0" w14:textId="77777777" w:rsidR="007110E9" w:rsidRDefault="007110E9">
            <w:pPr>
              <w:pStyle w:val="TAL"/>
              <w:rPr>
                <w:sz w:val="16"/>
              </w:rPr>
            </w:pPr>
            <w:r>
              <w:rPr>
                <w:sz w:val="16"/>
              </w:rPr>
              <w:t>Addition of 6.6.8.3 NR SA FR1 CSI-RS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52ABDC0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25E6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FFAF19" w14:textId="77777777" w:rsidR="007110E9" w:rsidRDefault="007110E9">
            <w:pPr>
              <w:pStyle w:val="TAL"/>
              <w:rPr>
                <w:sz w:val="16"/>
              </w:rPr>
            </w:pPr>
            <w:r>
              <w:rPr>
                <w:sz w:val="16"/>
              </w:rPr>
              <w:t>R5-217210</w:t>
            </w:r>
          </w:p>
        </w:tc>
        <w:tc>
          <w:tcPr>
            <w:tcW w:w="0" w:type="auto"/>
            <w:tcBorders>
              <w:top w:val="single" w:sz="4" w:space="0" w:color="auto"/>
              <w:left w:val="single" w:sz="4" w:space="0" w:color="auto"/>
              <w:bottom w:val="single" w:sz="4" w:space="0" w:color="auto"/>
              <w:right w:val="single" w:sz="4" w:space="0" w:color="auto"/>
            </w:tcBorders>
            <w:hideMark/>
          </w:tcPr>
          <w:p w14:paraId="69ED173D" w14:textId="77777777" w:rsidR="007110E9" w:rsidRDefault="007110E9">
            <w:pPr>
              <w:pStyle w:val="TAL"/>
              <w:rPr>
                <w:sz w:val="16"/>
              </w:rPr>
            </w:pPr>
            <w:r>
              <w:rPr>
                <w:sz w:val="16"/>
              </w:rPr>
              <w:t>-</w:t>
            </w:r>
          </w:p>
        </w:tc>
      </w:tr>
      <w:tr w:rsidR="007110E9" w14:paraId="1AB397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A31B5A" w14:textId="77777777" w:rsidR="007110E9" w:rsidRDefault="007110E9">
            <w:pPr>
              <w:pStyle w:val="TAL"/>
              <w:rPr>
                <w:sz w:val="16"/>
              </w:rPr>
            </w:pPr>
            <w:r>
              <w:rPr>
                <w:sz w:val="16"/>
              </w:rPr>
              <w:t>R5-218319</w:t>
            </w:r>
          </w:p>
        </w:tc>
        <w:tc>
          <w:tcPr>
            <w:tcW w:w="0" w:type="auto"/>
            <w:tcBorders>
              <w:top w:val="single" w:sz="4" w:space="0" w:color="auto"/>
              <w:left w:val="single" w:sz="4" w:space="0" w:color="auto"/>
              <w:bottom w:val="single" w:sz="4" w:space="0" w:color="auto"/>
              <w:right w:val="single" w:sz="4" w:space="0" w:color="auto"/>
            </w:tcBorders>
            <w:hideMark/>
          </w:tcPr>
          <w:p w14:paraId="675CFF3E" w14:textId="77777777" w:rsidR="007110E9" w:rsidRDefault="007110E9">
            <w:pPr>
              <w:pStyle w:val="TAL"/>
              <w:rPr>
                <w:sz w:val="16"/>
              </w:rPr>
            </w:pPr>
            <w:r>
              <w:rPr>
                <w:sz w:val="16"/>
              </w:rPr>
              <w:t>Addition of CSI-RS Reference Measurement Channels based on IMR</w:t>
            </w:r>
          </w:p>
        </w:tc>
        <w:tc>
          <w:tcPr>
            <w:tcW w:w="0" w:type="auto"/>
            <w:tcBorders>
              <w:top w:val="single" w:sz="4" w:space="0" w:color="auto"/>
              <w:left w:val="single" w:sz="4" w:space="0" w:color="auto"/>
              <w:bottom w:val="single" w:sz="4" w:space="0" w:color="auto"/>
              <w:right w:val="single" w:sz="4" w:space="0" w:color="auto"/>
            </w:tcBorders>
            <w:hideMark/>
          </w:tcPr>
          <w:p w14:paraId="75B8EC8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56CC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E8E7CF" w14:textId="77777777" w:rsidR="007110E9" w:rsidRDefault="007110E9">
            <w:pPr>
              <w:pStyle w:val="TAL"/>
              <w:rPr>
                <w:sz w:val="16"/>
              </w:rPr>
            </w:pPr>
            <w:r>
              <w:rPr>
                <w:sz w:val="16"/>
              </w:rPr>
              <w:t>R5-217212</w:t>
            </w:r>
          </w:p>
        </w:tc>
        <w:tc>
          <w:tcPr>
            <w:tcW w:w="0" w:type="auto"/>
            <w:tcBorders>
              <w:top w:val="single" w:sz="4" w:space="0" w:color="auto"/>
              <w:left w:val="single" w:sz="4" w:space="0" w:color="auto"/>
              <w:bottom w:val="single" w:sz="4" w:space="0" w:color="auto"/>
              <w:right w:val="single" w:sz="4" w:space="0" w:color="auto"/>
            </w:tcBorders>
            <w:hideMark/>
          </w:tcPr>
          <w:p w14:paraId="1011ECBC" w14:textId="77777777" w:rsidR="007110E9" w:rsidRDefault="007110E9">
            <w:pPr>
              <w:pStyle w:val="TAL"/>
              <w:rPr>
                <w:sz w:val="16"/>
              </w:rPr>
            </w:pPr>
            <w:r>
              <w:rPr>
                <w:sz w:val="16"/>
              </w:rPr>
              <w:t>-</w:t>
            </w:r>
          </w:p>
        </w:tc>
      </w:tr>
      <w:tr w:rsidR="007110E9" w14:paraId="350A36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C51419" w14:textId="77777777" w:rsidR="007110E9" w:rsidRDefault="007110E9">
            <w:pPr>
              <w:pStyle w:val="TAL"/>
              <w:rPr>
                <w:sz w:val="16"/>
              </w:rPr>
            </w:pPr>
            <w:r>
              <w:rPr>
                <w:sz w:val="16"/>
              </w:rPr>
              <w:t>R5-218320</w:t>
            </w:r>
          </w:p>
        </w:tc>
        <w:tc>
          <w:tcPr>
            <w:tcW w:w="0" w:type="auto"/>
            <w:tcBorders>
              <w:top w:val="single" w:sz="4" w:space="0" w:color="auto"/>
              <w:left w:val="single" w:sz="4" w:space="0" w:color="auto"/>
              <w:bottom w:val="single" w:sz="4" w:space="0" w:color="auto"/>
              <w:right w:val="single" w:sz="4" w:space="0" w:color="auto"/>
            </w:tcBorders>
            <w:hideMark/>
          </w:tcPr>
          <w:p w14:paraId="01A10BAE" w14:textId="77777777" w:rsidR="007110E9" w:rsidRDefault="007110E9">
            <w:pPr>
              <w:pStyle w:val="TAL"/>
              <w:rPr>
                <w:sz w:val="16"/>
              </w:rPr>
            </w:pPr>
            <w:r>
              <w:rPr>
                <w:sz w:val="16"/>
              </w:rPr>
              <w:t xml:space="preserve">Addition of 4.5.5.5 EN-DC FR1 </w:t>
            </w:r>
            <w:proofErr w:type="spellStart"/>
            <w:r>
              <w:rPr>
                <w:sz w:val="16"/>
              </w:rPr>
              <w:t>Scell</w:t>
            </w:r>
            <w:proofErr w:type="spellEnd"/>
            <w:r>
              <w:rPr>
                <w:sz w:val="16"/>
              </w:rPr>
              <w:t xml:space="preserve"> CSI-RS-based beam failure detection and SSB-based link recovery in non-DRX</w:t>
            </w:r>
          </w:p>
        </w:tc>
        <w:tc>
          <w:tcPr>
            <w:tcW w:w="0" w:type="auto"/>
            <w:tcBorders>
              <w:top w:val="single" w:sz="4" w:space="0" w:color="auto"/>
              <w:left w:val="single" w:sz="4" w:space="0" w:color="auto"/>
              <w:bottom w:val="single" w:sz="4" w:space="0" w:color="auto"/>
              <w:right w:val="single" w:sz="4" w:space="0" w:color="auto"/>
            </w:tcBorders>
            <w:hideMark/>
          </w:tcPr>
          <w:p w14:paraId="1A49CAC9"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F539D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7E021" w14:textId="77777777" w:rsidR="007110E9" w:rsidRDefault="007110E9">
            <w:pPr>
              <w:pStyle w:val="TAL"/>
              <w:rPr>
                <w:sz w:val="16"/>
              </w:rPr>
            </w:pPr>
            <w:r>
              <w:rPr>
                <w:sz w:val="16"/>
              </w:rPr>
              <w:t>R5-217220</w:t>
            </w:r>
          </w:p>
        </w:tc>
        <w:tc>
          <w:tcPr>
            <w:tcW w:w="0" w:type="auto"/>
            <w:tcBorders>
              <w:top w:val="single" w:sz="4" w:space="0" w:color="auto"/>
              <w:left w:val="single" w:sz="4" w:space="0" w:color="auto"/>
              <w:bottom w:val="single" w:sz="4" w:space="0" w:color="auto"/>
              <w:right w:val="single" w:sz="4" w:space="0" w:color="auto"/>
            </w:tcBorders>
            <w:hideMark/>
          </w:tcPr>
          <w:p w14:paraId="0E1E21FA" w14:textId="77777777" w:rsidR="007110E9" w:rsidRDefault="007110E9">
            <w:pPr>
              <w:pStyle w:val="TAL"/>
              <w:rPr>
                <w:sz w:val="16"/>
              </w:rPr>
            </w:pPr>
            <w:r>
              <w:rPr>
                <w:sz w:val="16"/>
              </w:rPr>
              <w:t>-</w:t>
            </w:r>
          </w:p>
        </w:tc>
      </w:tr>
      <w:tr w:rsidR="007110E9" w14:paraId="2C4B96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115B4" w14:textId="77777777" w:rsidR="007110E9" w:rsidRDefault="007110E9">
            <w:pPr>
              <w:pStyle w:val="TAL"/>
              <w:rPr>
                <w:sz w:val="16"/>
              </w:rPr>
            </w:pPr>
            <w:r>
              <w:rPr>
                <w:sz w:val="16"/>
              </w:rPr>
              <w:t>R5-218321</w:t>
            </w:r>
          </w:p>
        </w:tc>
        <w:tc>
          <w:tcPr>
            <w:tcW w:w="0" w:type="auto"/>
            <w:tcBorders>
              <w:top w:val="single" w:sz="4" w:space="0" w:color="auto"/>
              <w:left w:val="single" w:sz="4" w:space="0" w:color="auto"/>
              <w:bottom w:val="single" w:sz="4" w:space="0" w:color="auto"/>
              <w:right w:val="single" w:sz="4" w:space="0" w:color="auto"/>
            </w:tcBorders>
            <w:hideMark/>
          </w:tcPr>
          <w:p w14:paraId="4D0A8414" w14:textId="77777777" w:rsidR="007110E9" w:rsidRDefault="007110E9">
            <w:pPr>
              <w:pStyle w:val="TAL"/>
              <w:rPr>
                <w:sz w:val="16"/>
              </w:rPr>
            </w:pPr>
            <w:r>
              <w:rPr>
                <w:sz w:val="16"/>
              </w:rPr>
              <w:t xml:space="preserve">Addition of 4.5.5.6 EN-DC FR1 </w:t>
            </w:r>
            <w:proofErr w:type="spellStart"/>
            <w:r>
              <w:rPr>
                <w:sz w:val="16"/>
              </w:rPr>
              <w:t>Scell</w:t>
            </w:r>
            <w:proofErr w:type="spellEnd"/>
            <w:r>
              <w:rPr>
                <w:sz w:val="16"/>
              </w:rPr>
              <w:t xml:space="preserve"> CSI-RS-based beam failure detection and SSB-based link recovery in DRX</w:t>
            </w:r>
          </w:p>
        </w:tc>
        <w:tc>
          <w:tcPr>
            <w:tcW w:w="0" w:type="auto"/>
            <w:tcBorders>
              <w:top w:val="single" w:sz="4" w:space="0" w:color="auto"/>
              <w:left w:val="single" w:sz="4" w:space="0" w:color="auto"/>
              <w:bottom w:val="single" w:sz="4" w:space="0" w:color="auto"/>
              <w:right w:val="single" w:sz="4" w:space="0" w:color="auto"/>
            </w:tcBorders>
            <w:hideMark/>
          </w:tcPr>
          <w:p w14:paraId="2779C1CB"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0C4A0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801095" w14:textId="77777777" w:rsidR="007110E9" w:rsidRDefault="007110E9">
            <w:pPr>
              <w:pStyle w:val="TAL"/>
              <w:rPr>
                <w:sz w:val="16"/>
              </w:rPr>
            </w:pPr>
            <w:r>
              <w:rPr>
                <w:sz w:val="16"/>
              </w:rPr>
              <w:t>R5-217221</w:t>
            </w:r>
          </w:p>
        </w:tc>
        <w:tc>
          <w:tcPr>
            <w:tcW w:w="0" w:type="auto"/>
            <w:tcBorders>
              <w:top w:val="single" w:sz="4" w:space="0" w:color="auto"/>
              <w:left w:val="single" w:sz="4" w:space="0" w:color="auto"/>
              <w:bottom w:val="single" w:sz="4" w:space="0" w:color="auto"/>
              <w:right w:val="single" w:sz="4" w:space="0" w:color="auto"/>
            </w:tcBorders>
            <w:hideMark/>
          </w:tcPr>
          <w:p w14:paraId="23090683" w14:textId="77777777" w:rsidR="007110E9" w:rsidRDefault="007110E9">
            <w:pPr>
              <w:pStyle w:val="TAL"/>
              <w:rPr>
                <w:sz w:val="16"/>
              </w:rPr>
            </w:pPr>
            <w:r>
              <w:rPr>
                <w:sz w:val="16"/>
              </w:rPr>
              <w:t>-</w:t>
            </w:r>
          </w:p>
        </w:tc>
      </w:tr>
      <w:tr w:rsidR="007110E9" w14:paraId="4A2011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C73420" w14:textId="77777777" w:rsidR="007110E9" w:rsidRDefault="007110E9">
            <w:pPr>
              <w:pStyle w:val="TAL"/>
              <w:rPr>
                <w:sz w:val="16"/>
              </w:rPr>
            </w:pPr>
            <w:r>
              <w:rPr>
                <w:sz w:val="16"/>
              </w:rPr>
              <w:t>R5-218322</w:t>
            </w:r>
          </w:p>
        </w:tc>
        <w:tc>
          <w:tcPr>
            <w:tcW w:w="0" w:type="auto"/>
            <w:tcBorders>
              <w:top w:val="single" w:sz="4" w:space="0" w:color="auto"/>
              <w:left w:val="single" w:sz="4" w:space="0" w:color="auto"/>
              <w:bottom w:val="single" w:sz="4" w:space="0" w:color="auto"/>
              <w:right w:val="single" w:sz="4" w:space="0" w:color="auto"/>
            </w:tcBorders>
            <w:hideMark/>
          </w:tcPr>
          <w:p w14:paraId="7727A88E" w14:textId="77777777" w:rsidR="007110E9" w:rsidRDefault="007110E9">
            <w:pPr>
              <w:pStyle w:val="TAL"/>
              <w:rPr>
                <w:sz w:val="16"/>
              </w:rPr>
            </w:pPr>
            <w:r>
              <w:rPr>
                <w:sz w:val="16"/>
              </w:rPr>
              <w:t>Addition of 4.7.7.1 EN-DC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77A566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50BEC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B29ABA" w14:textId="77777777" w:rsidR="007110E9" w:rsidRDefault="007110E9">
            <w:pPr>
              <w:pStyle w:val="TAL"/>
              <w:rPr>
                <w:sz w:val="16"/>
              </w:rPr>
            </w:pPr>
            <w:r>
              <w:rPr>
                <w:sz w:val="16"/>
              </w:rPr>
              <w:t>R5-217222</w:t>
            </w:r>
          </w:p>
        </w:tc>
        <w:tc>
          <w:tcPr>
            <w:tcW w:w="0" w:type="auto"/>
            <w:tcBorders>
              <w:top w:val="single" w:sz="4" w:space="0" w:color="auto"/>
              <w:left w:val="single" w:sz="4" w:space="0" w:color="auto"/>
              <w:bottom w:val="single" w:sz="4" w:space="0" w:color="auto"/>
              <w:right w:val="single" w:sz="4" w:space="0" w:color="auto"/>
            </w:tcBorders>
            <w:hideMark/>
          </w:tcPr>
          <w:p w14:paraId="15E69648" w14:textId="77777777" w:rsidR="007110E9" w:rsidRDefault="007110E9">
            <w:pPr>
              <w:pStyle w:val="TAL"/>
              <w:rPr>
                <w:sz w:val="16"/>
              </w:rPr>
            </w:pPr>
            <w:r>
              <w:rPr>
                <w:sz w:val="16"/>
              </w:rPr>
              <w:t>-</w:t>
            </w:r>
          </w:p>
        </w:tc>
      </w:tr>
      <w:tr w:rsidR="007110E9" w14:paraId="4CEBE6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440226" w14:textId="77777777" w:rsidR="007110E9" w:rsidRDefault="007110E9">
            <w:pPr>
              <w:pStyle w:val="TAL"/>
              <w:rPr>
                <w:sz w:val="16"/>
              </w:rPr>
            </w:pPr>
            <w:r>
              <w:rPr>
                <w:sz w:val="16"/>
              </w:rPr>
              <w:t>R5-218323</w:t>
            </w:r>
          </w:p>
        </w:tc>
        <w:tc>
          <w:tcPr>
            <w:tcW w:w="0" w:type="auto"/>
            <w:tcBorders>
              <w:top w:val="single" w:sz="4" w:space="0" w:color="auto"/>
              <w:left w:val="single" w:sz="4" w:space="0" w:color="auto"/>
              <w:bottom w:val="single" w:sz="4" w:space="0" w:color="auto"/>
              <w:right w:val="single" w:sz="4" w:space="0" w:color="auto"/>
            </w:tcBorders>
            <w:hideMark/>
          </w:tcPr>
          <w:p w14:paraId="0B134379" w14:textId="77777777" w:rsidR="007110E9" w:rsidRDefault="007110E9">
            <w:pPr>
              <w:pStyle w:val="TAL"/>
              <w:rPr>
                <w:sz w:val="16"/>
              </w:rPr>
            </w:pPr>
            <w:r>
              <w:rPr>
                <w:sz w:val="16"/>
              </w:rPr>
              <w:t>Addition of 4.7.7.3 EN-DC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D10405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820D9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5069F1" w14:textId="77777777" w:rsidR="007110E9" w:rsidRDefault="007110E9">
            <w:pPr>
              <w:pStyle w:val="TAL"/>
              <w:rPr>
                <w:sz w:val="16"/>
              </w:rPr>
            </w:pPr>
            <w:r>
              <w:rPr>
                <w:sz w:val="16"/>
              </w:rPr>
              <w:t>R5-217224</w:t>
            </w:r>
          </w:p>
        </w:tc>
        <w:tc>
          <w:tcPr>
            <w:tcW w:w="0" w:type="auto"/>
            <w:tcBorders>
              <w:top w:val="single" w:sz="4" w:space="0" w:color="auto"/>
              <w:left w:val="single" w:sz="4" w:space="0" w:color="auto"/>
              <w:bottom w:val="single" w:sz="4" w:space="0" w:color="auto"/>
              <w:right w:val="single" w:sz="4" w:space="0" w:color="auto"/>
            </w:tcBorders>
            <w:hideMark/>
          </w:tcPr>
          <w:p w14:paraId="2AFD27C8" w14:textId="77777777" w:rsidR="007110E9" w:rsidRDefault="007110E9">
            <w:pPr>
              <w:pStyle w:val="TAL"/>
              <w:rPr>
                <w:sz w:val="16"/>
              </w:rPr>
            </w:pPr>
            <w:r>
              <w:rPr>
                <w:sz w:val="16"/>
              </w:rPr>
              <w:t>-</w:t>
            </w:r>
          </w:p>
        </w:tc>
      </w:tr>
      <w:tr w:rsidR="007110E9" w14:paraId="7C66C0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F08AC6" w14:textId="77777777" w:rsidR="007110E9" w:rsidRDefault="007110E9">
            <w:pPr>
              <w:pStyle w:val="TAL"/>
              <w:rPr>
                <w:sz w:val="16"/>
              </w:rPr>
            </w:pPr>
            <w:r>
              <w:rPr>
                <w:sz w:val="16"/>
              </w:rPr>
              <w:t>R5-218324</w:t>
            </w:r>
          </w:p>
        </w:tc>
        <w:tc>
          <w:tcPr>
            <w:tcW w:w="0" w:type="auto"/>
            <w:tcBorders>
              <w:top w:val="single" w:sz="4" w:space="0" w:color="auto"/>
              <w:left w:val="single" w:sz="4" w:space="0" w:color="auto"/>
              <w:bottom w:val="single" w:sz="4" w:space="0" w:color="auto"/>
              <w:right w:val="single" w:sz="4" w:space="0" w:color="auto"/>
            </w:tcBorders>
            <w:hideMark/>
          </w:tcPr>
          <w:p w14:paraId="7708885F" w14:textId="77777777" w:rsidR="007110E9" w:rsidRDefault="007110E9">
            <w:pPr>
              <w:pStyle w:val="TAL"/>
              <w:rPr>
                <w:sz w:val="16"/>
              </w:rPr>
            </w:pPr>
            <w:r>
              <w:rPr>
                <w:sz w:val="16"/>
              </w:rPr>
              <w:t>Addition of 6.7.9.1 NR SA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1D64986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867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E5055D" w14:textId="77777777" w:rsidR="007110E9" w:rsidRDefault="007110E9">
            <w:pPr>
              <w:pStyle w:val="TAL"/>
              <w:rPr>
                <w:sz w:val="16"/>
              </w:rPr>
            </w:pPr>
            <w:r>
              <w:rPr>
                <w:sz w:val="16"/>
              </w:rPr>
              <w:t>R5-217225</w:t>
            </w:r>
          </w:p>
        </w:tc>
        <w:tc>
          <w:tcPr>
            <w:tcW w:w="0" w:type="auto"/>
            <w:tcBorders>
              <w:top w:val="single" w:sz="4" w:space="0" w:color="auto"/>
              <w:left w:val="single" w:sz="4" w:space="0" w:color="auto"/>
              <w:bottom w:val="single" w:sz="4" w:space="0" w:color="auto"/>
              <w:right w:val="single" w:sz="4" w:space="0" w:color="auto"/>
            </w:tcBorders>
            <w:hideMark/>
          </w:tcPr>
          <w:p w14:paraId="320B73D0" w14:textId="77777777" w:rsidR="007110E9" w:rsidRDefault="007110E9">
            <w:pPr>
              <w:pStyle w:val="TAL"/>
              <w:rPr>
                <w:sz w:val="16"/>
              </w:rPr>
            </w:pPr>
            <w:r>
              <w:rPr>
                <w:sz w:val="16"/>
              </w:rPr>
              <w:t>-</w:t>
            </w:r>
          </w:p>
        </w:tc>
      </w:tr>
      <w:tr w:rsidR="007110E9" w14:paraId="4FDB4A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FED124" w14:textId="77777777" w:rsidR="007110E9" w:rsidRDefault="007110E9">
            <w:pPr>
              <w:pStyle w:val="TAL"/>
              <w:rPr>
                <w:sz w:val="16"/>
              </w:rPr>
            </w:pPr>
            <w:r>
              <w:rPr>
                <w:sz w:val="16"/>
              </w:rPr>
              <w:t>R5-218325</w:t>
            </w:r>
          </w:p>
        </w:tc>
        <w:tc>
          <w:tcPr>
            <w:tcW w:w="0" w:type="auto"/>
            <w:tcBorders>
              <w:top w:val="single" w:sz="4" w:space="0" w:color="auto"/>
              <w:left w:val="single" w:sz="4" w:space="0" w:color="auto"/>
              <w:bottom w:val="single" w:sz="4" w:space="0" w:color="auto"/>
              <w:right w:val="single" w:sz="4" w:space="0" w:color="auto"/>
            </w:tcBorders>
            <w:hideMark/>
          </w:tcPr>
          <w:p w14:paraId="26A9F7C5" w14:textId="77777777" w:rsidR="007110E9" w:rsidRDefault="007110E9">
            <w:pPr>
              <w:pStyle w:val="TAL"/>
              <w:rPr>
                <w:sz w:val="16"/>
              </w:rPr>
            </w:pPr>
            <w:r>
              <w:rPr>
                <w:sz w:val="16"/>
              </w:rPr>
              <w:t>Addition of 6.7.9.2 NR SA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193020D"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C2A37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06A210" w14:textId="77777777" w:rsidR="007110E9" w:rsidRDefault="007110E9">
            <w:pPr>
              <w:pStyle w:val="TAL"/>
              <w:rPr>
                <w:sz w:val="16"/>
              </w:rPr>
            </w:pPr>
            <w:r>
              <w:rPr>
                <w:sz w:val="16"/>
              </w:rPr>
              <w:t>R5-217226</w:t>
            </w:r>
          </w:p>
        </w:tc>
        <w:tc>
          <w:tcPr>
            <w:tcW w:w="0" w:type="auto"/>
            <w:tcBorders>
              <w:top w:val="single" w:sz="4" w:space="0" w:color="auto"/>
              <w:left w:val="single" w:sz="4" w:space="0" w:color="auto"/>
              <w:bottom w:val="single" w:sz="4" w:space="0" w:color="auto"/>
              <w:right w:val="single" w:sz="4" w:space="0" w:color="auto"/>
            </w:tcBorders>
            <w:hideMark/>
          </w:tcPr>
          <w:p w14:paraId="1E842DBC" w14:textId="77777777" w:rsidR="007110E9" w:rsidRDefault="007110E9">
            <w:pPr>
              <w:pStyle w:val="TAL"/>
              <w:rPr>
                <w:sz w:val="16"/>
              </w:rPr>
            </w:pPr>
            <w:r>
              <w:rPr>
                <w:sz w:val="16"/>
              </w:rPr>
              <w:t>-</w:t>
            </w:r>
          </w:p>
        </w:tc>
      </w:tr>
      <w:tr w:rsidR="007110E9" w14:paraId="3A1360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CD6B2" w14:textId="77777777" w:rsidR="007110E9" w:rsidRDefault="007110E9">
            <w:pPr>
              <w:pStyle w:val="TAL"/>
              <w:rPr>
                <w:sz w:val="16"/>
              </w:rPr>
            </w:pPr>
            <w:r>
              <w:rPr>
                <w:sz w:val="16"/>
              </w:rPr>
              <w:t>R5-218326</w:t>
            </w:r>
          </w:p>
        </w:tc>
        <w:tc>
          <w:tcPr>
            <w:tcW w:w="0" w:type="auto"/>
            <w:tcBorders>
              <w:top w:val="single" w:sz="4" w:space="0" w:color="auto"/>
              <w:left w:val="single" w:sz="4" w:space="0" w:color="auto"/>
              <w:bottom w:val="single" w:sz="4" w:space="0" w:color="auto"/>
              <w:right w:val="single" w:sz="4" w:space="0" w:color="auto"/>
            </w:tcBorders>
            <w:hideMark/>
          </w:tcPr>
          <w:p w14:paraId="0F552A35" w14:textId="77777777" w:rsidR="007110E9" w:rsidRDefault="007110E9">
            <w:pPr>
              <w:pStyle w:val="TAL"/>
              <w:rPr>
                <w:sz w:val="16"/>
              </w:rPr>
            </w:pPr>
            <w:r>
              <w:rPr>
                <w:sz w:val="16"/>
              </w:rPr>
              <w:t>Addition of 6.7.9.3 NR SA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5140E7E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0E638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0D62F3" w14:textId="77777777" w:rsidR="007110E9" w:rsidRDefault="007110E9">
            <w:pPr>
              <w:pStyle w:val="TAL"/>
              <w:rPr>
                <w:sz w:val="16"/>
              </w:rPr>
            </w:pPr>
            <w:r>
              <w:rPr>
                <w:sz w:val="16"/>
              </w:rPr>
              <w:t>R5-217227</w:t>
            </w:r>
          </w:p>
        </w:tc>
        <w:tc>
          <w:tcPr>
            <w:tcW w:w="0" w:type="auto"/>
            <w:tcBorders>
              <w:top w:val="single" w:sz="4" w:space="0" w:color="auto"/>
              <w:left w:val="single" w:sz="4" w:space="0" w:color="auto"/>
              <w:bottom w:val="single" w:sz="4" w:space="0" w:color="auto"/>
              <w:right w:val="single" w:sz="4" w:space="0" w:color="auto"/>
            </w:tcBorders>
            <w:hideMark/>
          </w:tcPr>
          <w:p w14:paraId="4599D87F" w14:textId="77777777" w:rsidR="007110E9" w:rsidRDefault="007110E9">
            <w:pPr>
              <w:pStyle w:val="TAL"/>
              <w:rPr>
                <w:sz w:val="16"/>
              </w:rPr>
            </w:pPr>
            <w:r>
              <w:rPr>
                <w:sz w:val="16"/>
              </w:rPr>
              <w:t>-</w:t>
            </w:r>
          </w:p>
        </w:tc>
      </w:tr>
      <w:tr w:rsidR="007110E9" w14:paraId="3E6F72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6112A2" w14:textId="77777777" w:rsidR="007110E9" w:rsidRDefault="007110E9">
            <w:pPr>
              <w:pStyle w:val="TAL"/>
              <w:rPr>
                <w:sz w:val="16"/>
              </w:rPr>
            </w:pPr>
            <w:r>
              <w:rPr>
                <w:sz w:val="16"/>
              </w:rPr>
              <w:t>R5-218327</w:t>
            </w:r>
          </w:p>
        </w:tc>
        <w:tc>
          <w:tcPr>
            <w:tcW w:w="0" w:type="auto"/>
            <w:tcBorders>
              <w:top w:val="single" w:sz="4" w:space="0" w:color="auto"/>
              <w:left w:val="single" w:sz="4" w:space="0" w:color="auto"/>
              <w:bottom w:val="single" w:sz="4" w:space="0" w:color="auto"/>
              <w:right w:val="single" w:sz="4" w:space="0" w:color="auto"/>
            </w:tcBorders>
            <w:hideMark/>
          </w:tcPr>
          <w:p w14:paraId="6B1482FA" w14:textId="77777777" w:rsidR="007110E9" w:rsidRDefault="007110E9">
            <w:pPr>
              <w:pStyle w:val="TAL"/>
              <w:rPr>
                <w:sz w:val="16"/>
              </w:rPr>
            </w:pPr>
            <w:r>
              <w:rPr>
                <w:sz w:val="16"/>
              </w:rPr>
              <w:t>Addition of cell configuration MU and TT for Enhancement on MIMO</w:t>
            </w:r>
          </w:p>
        </w:tc>
        <w:tc>
          <w:tcPr>
            <w:tcW w:w="0" w:type="auto"/>
            <w:tcBorders>
              <w:top w:val="single" w:sz="4" w:space="0" w:color="auto"/>
              <w:left w:val="single" w:sz="4" w:space="0" w:color="auto"/>
              <w:bottom w:val="single" w:sz="4" w:space="0" w:color="auto"/>
              <w:right w:val="single" w:sz="4" w:space="0" w:color="auto"/>
            </w:tcBorders>
            <w:hideMark/>
          </w:tcPr>
          <w:p w14:paraId="0CF19E85"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B04C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D3CD97" w14:textId="77777777" w:rsidR="007110E9" w:rsidRDefault="007110E9">
            <w:pPr>
              <w:pStyle w:val="TAL"/>
              <w:rPr>
                <w:sz w:val="16"/>
              </w:rPr>
            </w:pPr>
            <w:r>
              <w:rPr>
                <w:sz w:val="16"/>
              </w:rPr>
              <w:t>R5-217412</w:t>
            </w:r>
          </w:p>
        </w:tc>
        <w:tc>
          <w:tcPr>
            <w:tcW w:w="0" w:type="auto"/>
            <w:tcBorders>
              <w:top w:val="single" w:sz="4" w:space="0" w:color="auto"/>
              <w:left w:val="single" w:sz="4" w:space="0" w:color="auto"/>
              <w:bottom w:val="single" w:sz="4" w:space="0" w:color="auto"/>
              <w:right w:val="single" w:sz="4" w:space="0" w:color="auto"/>
            </w:tcBorders>
            <w:hideMark/>
          </w:tcPr>
          <w:p w14:paraId="6A82FEA2" w14:textId="77777777" w:rsidR="007110E9" w:rsidRDefault="007110E9">
            <w:pPr>
              <w:pStyle w:val="TAL"/>
              <w:rPr>
                <w:sz w:val="16"/>
              </w:rPr>
            </w:pPr>
            <w:r>
              <w:rPr>
                <w:sz w:val="16"/>
              </w:rPr>
              <w:t>-</w:t>
            </w:r>
          </w:p>
        </w:tc>
      </w:tr>
      <w:tr w:rsidR="007110E9" w14:paraId="13E145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86B1AB" w14:textId="77777777" w:rsidR="007110E9" w:rsidRDefault="007110E9">
            <w:pPr>
              <w:pStyle w:val="TAL"/>
              <w:rPr>
                <w:sz w:val="16"/>
              </w:rPr>
            </w:pPr>
            <w:r>
              <w:rPr>
                <w:sz w:val="16"/>
              </w:rPr>
              <w:t>R5-218328</w:t>
            </w:r>
          </w:p>
        </w:tc>
        <w:tc>
          <w:tcPr>
            <w:tcW w:w="0" w:type="auto"/>
            <w:tcBorders>
              <w:top w:val="single" w:sz="4" w:space="0" w:color="auto"/>
              <w:left w:val="single" w:sz="4" w:space="0" w:color="auto"/>
              <w:bottom w:val="single" w:sz="4" w:space="0" w:color="auto"/>
              <w:right w:val="single" w:sz="4" w:space="0" w:color="auto"/>
            </w:tcBorders>
            <w:hideMark/>
          </w:tcPr>
          <w:p w14:paraId="4E5ACBAE"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5.3.2.1.3 - 2Rx</w:t>
            </w:r>
          </w:p>
        </w:tc>
        <w:tc>
          <w:tcPr>
            <w:tcW w:w="0" w:type="auto"/>
            <w:tcBorders>
              <w:top w:val="single" w:sz="4" w:space="0" w:color="auto"/>
              <w:left w:val="single" w:sz="4" w:space="0" w:color="auto"/>
              <w:bottom w:val="single" w:sz="4" w:space="0" w:color="auto"/>
              <w:right w:val="single" w:sz="4" w:space="0" w:color="auto"/>
            </w:tcBorders>
            <w:hideMark/>
          </w:tcPr>
          <w:p w14:paraId="0C44B4E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DC712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ED0B2E" w14:textId="77777777" w:rsidR="007110E9" w:rsidRDefault="007110E9">
            <w:pPr>
              <w:pStyle w:val="TAL"/>
              <w:rPr>
                <w:sz w:val="16"/>
              </w:rPr>
            </w:pPr>
            <w:r>
              <w:rPr>
                <w:sz w:val="16"/>
              </w:rPr>
              <w:t>R5-216884</w:t>
            </w:r>
          </w:p>
        </w:tc>
        <w:tc>
          <w:tcPr>
            <w:tcW w:w="0" w:type="auto"/>
            <w:tcBorders>
              <w:top w:val="single" w:sz="4" w:space="0" w:color="auto"/>
              <w:left w:val="single" w:sz="4" w:space="0" w:color="auto"/>
              <w:bottom w:val="single" w:sz="4" w:space="0" w:color="auto"/>
              <w:right w:val="single" w:sz="4" w:space="0" w:color="auto"/>
            </w:tcBorders>
            <w:hideMark/>
          </w:tcPr>
          <w:p w14:paraId="29D2B7C8" w14:textId="77777777" w:rsidR="007110E9" w:rsidRDefault="007110E9">
            <w:pPr>
              <w:pStyle w:val="TAL"/>
              <w:rPr>
                <w:sz w:val="16"/>
              </w:rPr>
            </w:pPr>
            <w:r>
              <w:rPr>
                <w:sz w:val="16"/>
              </w:rPr>
              <w:t>-</w:t>
            </w:r>
          </w:p>
        </w:tc>
      </w:tr>
      <w:tr w:rsidR="007110E9" w14:paraId="3096D3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41A000" w14:textId="77777777" w:rsidR="007110E9" w:rsidRDefault="007110E9">
            <w:pPr>
              <w:pStyle w:val="TAL"/>
              <w:rPr>
                <w:sz w:val="16"/>
              </w:rPr>
            </w:pPr>
            <w:r>
              <w:rPr>
                <w:sz w:val="16"/>
              </w:rPr>
              <w:t>R5-218329</w:t>
            </w:r>
          </w:p>
        </w:tc>
        <w:tc>
          <w:tcPr>
            <w:tcW w:w="0" w:type="auto"/>
            <w:tcBorders>
              <w:top w:val="single" w:sz="4" w:space="0" w:color="auto"/>
              <w:left w:val="single" w:sz="4" w:space="0" w:color="auto"/>
              <w:bottom w:val="single" w:sz="4" w:space="0" w:color="auto"/>
              <w:right w:val="single" w:sz="4" w:space="0" w:color="auto"/>
            </w:tcBorders>
            <w:hideMark/>
          </w:tcPr>
          <w:p w14:paraId="24A3F7BE"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5.3.3.1.3 - 4Rx</w:t>
            </w:r>
          </w:p>
        </w:tc>
        <w:tc>
          <w:tcPr>
            <w:tcW w:w="0" w:type="auto"/>
            <w:tcBorders>
              <w:top w:val="single" w:sz="4" w:space="0" w:color="auto"/>
              <w:left w:val="single" w:sz="4" w:space="0" w:color="auto"/>
              <w:bottom w:val="single" w:sz="4" w:space="0" w:color="auto"/>
              <w:right w:val="single" w:sz="4" w:space="0" w:color="auto"/>
            </w:tcBorders>
            <w:hideMark/>
          </w:tcPr>
          <w:p w14:paraId="4164026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BCDCB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6D4F1F" w14:textId="77777777" w:rsidR="007110E9" w:rsidRDefault="007110E9">
            <w:pPr>
              <w:pStyle w:val="TAL"/>
              <w:rPr>
                <w:sz w:val="16"/>
              </w:rPr>
            </w:pPr>
            <w:r>
              <w:rPr>
                <w:sz w:val="16"/>
              </w:rPr>
              <w:t>R5-216885</w:t>
            </w:r>
          </w:p>
        </w:tc>
        <w:tc>
          <w:tcPr>
            <w:tcW w:w="0" w:type="auto"/>
            <w:tcBorders>
              <w:top w:val="single" w:sz="4" w:space="0" w:color="auto"/>
              <w:left w:val="single" w:sz="4" w:space="0" w:color="auto"/>
              <w:bottom w:val="single" w:sz="4" w:space="0" w:color="auto"/>
              <w:right w:val="single" w:sz="4" w:space="0" w:color="auto"/>
            </w:tcBorders>
            <w:hideMark/>
          </w:tcPr>
          <w:p w14:paraId="188139E5" w14:textId="77777777" w:rsidR="007110E9" w:rsidRDefault="007110E9">
            <w:pPr>
              <w:pStyle w:val="TAL"/>
              <w:rPr>
                <w:sz w:val="16"/>
              </w:rPr>
            </w:pPr>
            <w:r>
              <w:rPr>
                <w:sz w:val="16"/>
              </w:rPr>
              <w:t>-</w:t>
            </w:r>
          </w:p>
        </w:tc>
      </w:tr>
      <w:tr w:rsidR="007110E9" w14:paraId="505B71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4319EB" w14:textId="77777777" w:rsidR="007110E9" w:rsidRDefault="007110E9">
            <w:pPr>
              <w:pStyle w:val="TAL"/>
              <w:rPr>
                <w:sz w:val="16"/>
              </w:rPr>
            </w:pPr>
            <w:r>
              <w:rPr>
                <w:sz w:val="16"/>
              </w:rPr>
              <w:t>R5-218330</w:t>
            </w:r>
          </w:p>
        </w:tc>
        <w:tc>
          <w:tcPr>
            <w:tcW w:w="0" w:type="auto"/>
            <w:tcBorders>
              <w:top w:val="single" w:sz="4" w:space="0" w:color="auto"/>
              <w:left w:val="single" w:sz="4" w:space="0" w:color="auto"/>
              <w:bottom w:val="single" w:sz="4" w:space="0" w:color="auto"/>
              <w:right w:val="single" w:sz="4" w:space="0" w:color="auto"/>
            </w:tcBorders>
            <w:hideMark/>
          </w:tcPr>
          <w:p w14:paraId="1A461B33" w14:textId="77777777" w:rsidR="007110E9" w:rsidRDefault="007110E9">
            <w:pPr>
              <w:pStyle w:val="TAL"/>
              <w:rPr>
                <w:sz w:val="16"/>
              </w:rPr>
            </w:pPr>
            <w:r>
              <w:rPr>
                <w:sz w:val="16"/>
              </w:rPr>
              <w:t>TT analysis for PS RRM TC 6.1.1.3</w:t>
            </w:r>
          </w:p>
        </w:tc>
        <w:tc>
          <w:tcPr>
            <w:tcW w:w="0" w:type="auto"/>
            <w:tcBorders>
              <w:top w:val="single" w:sz="4" w:space="0" w:color="auto"/>
              <w:left w:val="single" w:sz="4" w:space="0" w:color="auto"/>
              <w:bottom w:val="single" w:sz="4" w:space="0" w:color="auto"/>
              <w:right w:val="single" w:sz="4" w:space="0" w:color="auto"/>
            </w:tcBorders>
            <w:hideMark/>
          </w:tcPr>
          <w:p w14:paraId="0E8E2A4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F99D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161CD9" w14:textId="77777777" w:rsidR="007110E9" w:rsidRDefault="007110E9">
            <w:pPr>
              <w:pStyle w:val="TAL"/>
              <w:rPr>
                <w:sz w:val="16"/>
              </w:rPr>
            </w:pPr>
            <w:r>
              <w:rPr>
                <w:sz w:val="16"/>
              </w:rPr>
              <w:t>R5-216891</w:t>
            </w:r>
          </w:p>
        </w:tc>
        <w:tc>
          <w:tcPr>
            <w:tcW w:w="0" w:type="auto"/>
            <w:tcBorders>
              <w:top w:val="single" w:sz="4" w:space="0" w:color="auto"/>
              <w:left w:val="single" w:sz="4" w:space="0" w:color="auto"/>
              <w:bottom w:val="single" w:sz="4" w:space="0" w:color="auto"/>
              <w:right w:val="single" w:sz="4" w:space="0" w:color="auto"/>
            </w:tcBorders>
            <w:hideMark/>
          </w:tcPr>
          <w:p w14:paraId="705D8F9D" w14:textId="77777777" w:rsidR="007110E9" w:rsidRDefault="007110E9">
            <w:pPr>
              <w:pStyle w:val="TAL"/>
              <w:rPr>
                <w:sz w:val="16"/>
              </w:rPr>
            </w:pPr>
            <w:r>
              <w:rPr>
                <w:sz w:val="16"/>
              </w:rPr>
              <w:t>-</w:t>
            </w:r>
          </w:p>
        </w:tc>
      </w:tr>
      <w:tr w:rsidR="007110E9" w14:paraId="595895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22B6B4" w14:textId="77777777" w:rsidR="007110E9" w:rsidRDefault="007110E9">
            <w:pPr>
              <w:pStyle w:val="TAL"/>
              <w:rPr>
                <w:sz w:val="16"/>
              </w:rPr>
            </w:pPr>
            <w:r>
              <w:rPr>
                <w:sz w:val="16"/>
              </w:rPr>
              <w:t>R5-218331</w:t>
            </w:r>
          </w:p>
        </w:tc>
        <w:tc>
          <w:tcPr>
            <w:tcW w:w="0" w:type="auto"/>
            <w:tcBorders>
              <w:top w:val="single" w:sz="4" w:space="0" w:color="auto"/>
              <w:left w:val="single" w:sz="4" w:space="0" w:color="auto"/>
              <w:bottom w:val="single" w:sz="4" w:space="0" w:color="auto"/>
              <w:right w:val="single" w:sz="4" w:space="0" w:color="auto"/>
            </w:tcBorders>
            <w:hideMark/>
          </w:tcPr>
          <w:p w14:paraId="51C7FE57" w14:textId="77777777" w:rsidR="007110E9" w:rsidRDefault="007110E9">
            <w:pPr>
              <w:pStyle w:val="TAL"/>
              <w:rPr>
                <w:sz w:val="16"/>
              </w:rPr>
            </w:pPr>
            <w:r>
              <w:rPr>
                <w:sz w:val="16"/>
              </w:rPr>
              <w:t>TT analysis for PS RRM TC 6.1.1.4</w:t>
            </w:r>
          </w:p>
        </w:tc>
        <w:tc>
          <w:tcPr>
            <w:tcW w:w="0" w:type="auto"/>
            <w:tcBorders>
              <w:top w:val="single" w:sz="4" w:space="0" w:color="auto"/>
              <w:left w:val="single" w:sz="4" w:space="0" w:color="auto"/>
              <w:bottom w:val="single" w:sz="4" w:space="0" w:color="auto"/>
              <w:right w:val="single" w:sz="4" w:space="0" w:color="auto"/>
            </w:tcBorders>
            <w:hideMark/>
          </w:tcPr>
          <w:p w14:paraId="00753F7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10E6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6DD3C" w14:textId="77777777" w:rsidR="007110E9" w:rsidRDefault="007110E9">
            <w:pPr>
              <w:pStyle w:val="TAL"/>
              <w:rPr>
                <w:sz w:val="16"/>
              </w:rPr>
            </w:pPr>
            <w:r>
              <w:rPr>
                <w:sz w:val="16"/>
              </w:rPr>
              <w:t>R5-216892</w:t>
            </w:r>
          </w:p>
        </w:tc>
        <w:tc>
          <w:tcPr>
            <w:tcW w:w="0" w:type="auto"/>
            <w:tcBorders>
              <w:top w:val="single" w:sz="4" w:space="0" w:color="auto"/>
              <w:left w:val="single" w:sz="4" w:space="0" w:color="auto"/>
              <w:bottom w:val="single" w:sz="4" w:space="0" w:color="auto"/>
              <w:right w:val="single" w:sz="4" w:space="0" w:color="auto"/>
            </w:tcBorders>
            <w:hideMark/>
          </w:tcPr>
          <w:p w14:paraId="2B7241F1" w14:textId="77777777" w:rsidR="007110E9" w:rsidRDefault="007110E9">
            <w:pPr>
              <w:pStyle w:val="TAL"/>
              <w:rPr>
                <w:sz w:val="16"/>
              </w:rPr>
            </w:pPr>
            <w:r>
              <w:rPr>
                <w:sz w:val="16"/>
              </w:rPr>
              <w:t>-</w:t>
            </w:r>
          </w:p>
        </w:tc>
      </w:tr>
      <w:tr w:rsidR="007110E9" w14:paraId="432114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69D031" w14:textId="77777777" w:rsidR="007110E9" w:rsidRDefault="007110E9">
            <w:pPr>
              <w:pStyle w:val="TAL"/>
              <w:rPr>
                <w:sz w:val="16"/>
              </w:rPr>
            </w:pPr>
            <w:r>
              <w:rPr>
                <w:sz w:val="16"/>
              </w:rPr>
              <w:t>R5-218332</w:t>
            </w:r>
          </w:p>
        </w:tc>
        <w:tc>
          <w:tcPr>
            <w:tcW w:w="0" w:type="auto"/>
            <w:tcBorders>
              <w:top w:val="single" w:sz="4" w:space="0" w:color="auto"/>
              <w:left w:val="single" w:sz="4" w:space="0" w:color="auto"/>
              <w:bottom w:val="single" w:sz="4" w:space="0" w:color="auto"/>
              <w:right w:val="single" w:sz="4" w:space="0" w:color="auto"/>
            </w:tcBorders>
            <w:hideMark/>
          </w:tcPr>
          <w:p w14:paraId="1464ADDD" w14:textId="77777777" w:rsidR="007110E9" w:rsidRDefault="007110E9">
            <w:pPr>
              <w:pStyle w:val="TAL"/>
              <w:rPr>
                <w:sz w:val="16"/>
              </w:rPr>
            </w:pPr>
            <w:r>
              <w:rPr>
                <w:sz w:val="16"/>
              </w:rPr>
              <w:t>TT analysis for PS RRM TC 6.1.1.5</w:t>
            </w:r>
          </w:p>
        </w:tc>
        <w:tc>
          <w:tcPr>
            <w:tcW w:w="0" w:type="auto"/>
            <w:tcBorders>
              <w:top w:val="single" w:sz="4" w:space="0" w:color="auto"/>
              <w:left w:val="single" w:sz="4" w:space="0" w:color="auto"/>
              <w:bottom w:val="single" w:sz="4" w:space="0" w:color="auto"/>
              <w:right w:val="single" w:sz="4" w:space="0" w:color="auto"/>
            </w:tcBorders>
            <w:hideMark/>
          </w:tcPr>
          <w:p w14:paraId="756EA46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A5778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E66E59" w14:textId="77777777" w:rsidR="007110E9" w:rsidRDefault="007110E9">
            <w:pPr>
              <w:pStyle w:val="TAL"/>
              <w:rPr>
                <w:sz w:val="16"/>
              </w:rPr>
            </w:pPr>
            <w:r>
              <w:rPr>
                <w:sz w:val="16"/>
              </w:rPr>
              <w:t>R5-216893</w:t>
            </w:r>
          </w:p>
        </w:tc>
        <w:tc>
          <w:tcPr>
            <w:tcW w:w="0" w:type="auto"/>
            <w:tcBorders>
              <w:top w:val="single" w:sz="4" w:space="0" w:color="auto"/>
              <w:left w:val="single" w:sz="4" w:space="0" w:color="auto"/>
              <w:bottom w:val="single" w:sz="4" w:space="0" w:color="auto"/>
              <w:right w:val="single" w:sz="4" w:space="0" w:color="auto"/>
            </w:tcBorders>
            <w:hideMark/>
          </w:tcPr>
          <w:p w14:paraId="6124280B" w14:textId="77777777" w:rsidR="007110E9" w:rsidRDefault="007110E9">
            <w:pPr>
              <w:pStyle w:val="TAL"/>
              <w:rPr>
                <w:sz w:val="16"/>
              </w:rPr>
            </w:pPr>
            <w:r>
              <w:rPr>
                <w:sz w:val="16"/>
              </w:rPr>
              <w:t>-</w:t>
            </w:r>
          </w:p>
        </w:tc>
      </w:tr>
      <w:tr w:rsidR="007110E9" w14:paraId="005A57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1958AF" w14:textId="77777777" w:rsidR="007110E9" w:rsidRDefault="007110E9">
            <w:pPr>
              <w:pStyle w:val="TAL"/>
              <w:rPr>
                <w:sz w:val="16"/>
              </w:rPr>
            </w:pPr>
            <w:r>
              <w:rPr>
                <w:sz w:val="16"/>
              </w:rPr>
              <w:t>R5-218333</w:t>
            </w:r>
          </w:p>
        </w:tc>
        <w:tc>
          <w:tcPr>
            <w:tcW w:w="0" w:type="auto"/>
            <w:tcBorders>
              <w:top w:val="single" w:sz="4" w:space="0" w:color="auto"/>
              <w:left w:val="single" w:sz="4" w:space="0" w:color="auto"/>
              <w:bottom w:val="single" w:sz="4" w:space="0" w:color="auto"/>
              <w:right w:val="single" w:sz="4" w:space="0" w:color="auto"/>
            </w:tcBorders>
            <w:hideMark/>
          </w:tcPr>
          <w:p w14:paraId="526C2F87" w14:textId="77777777" w:rsidR="007110E9" w:rsidRDefault="007110E9">
            <w:pPr>
              <w:pStyle w:val="TAL"/>
              <w:rPr>
                <w:sz w:val="16"/>
              </w:rPr>
            </w:pPr>
            <w:r>
              <w:rPr>
                <w:sz w:val="16"/>
              </w:rPr>
              <w:t>TT analysis for PS RRM TC 6.1.1.6</w:t>
            </w:r>
          </w:p>
        </w:tc>
        <w:tc>
          <w:tcPr>
            <w:tcW w:w="0" w:type="auto"/>
            <w:tcBorders>
              <w:top w:val="single" w:sz="4" w:space="0" w:color="auto"/>
              <w:left w:val="single" w:sz="4" w:space="0" w:color="auto"/>
              <w:bottom w:val="single" w:sz="4" w:space="0" w:color="auto"/>
              <w:right w:val="single" w:sz="4" w:space="0" w:color="auto"/>
            </w:tcBorders>
            <w:hideMark/>
          </w:tcPr>
          <w:p w14:paraId="1B6834D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C0246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414667" w14:textId="77777777" w:rsidR="007110E9" w:rsidRDefault="007110E9">
            <w:pPr>
              <w:pStyle w:val="TAL"/>
              <w:rPr>
                <w:sz w:val="16"/>
              </w:rPr>
            </w:pPr>
            <w:r>
              <w:rPr>
                <w:sz w:val="16"/>
              </w:rPr>
              <w:t>R5-216894</w:t>
            </w:r>
          </w:p>
        </w:tc>
        <w:tc>
          <w:tcPr>
            <w:tcW w:w="0" w:type="auto"/>
            <w:tcBorders>
              <w:top w:val="single" w:sz="4" w:space="0" w:color="auto"/>
              <w:left w:val="single" w:sz="4" w:space="0" w:color="auto"/>
              <w:bottom w:val="single" w:sz="4" w:space="0" w:color="auto"/>
              <w:right w:val="single" w:sz="4" w:space="0" w:color="auto"/>
            </w:tcBorders>
            <w:hideMark/>
          </w:tcPr>
          <w:p w14:paraId="7036C617" w14:textId="77777777" w:rsidR="007110E9" w:rsidRDefault="007110E9">
            <w:pPr>
              <w:pStyle w:val="TAL"/>
              <w:rPr>
                <w:sz w:val="16"/>
              </w:rPr>
            </w:pPr>
            <w:r>
              <w:rPr>
                <w:sz w:val="16"/>
              </w:rPr>
              <w:t>-</w:t>
            </w:r>
          </w:p>
        </w:tc>
      </w:tr>
      <w:tr w:rsidR="007110E9" w14:paraId="75A564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CCEFFE" w14:textId="77777777" w:rsidR="007110E9" w:rsidRDefault="007110E9">
            <w:pPr>
              <w:pStyle w:val="TAL"/>
              <w:rPr>
                <w:sz w:val="16"/>
              </w:rPr>
            </w:pPr>
            <w:r>
              <w:rPr>
                <w:sz w:val="16"/>
              </w:rPr>
              <w:t>R5-218334</w:t>
            </w:r>
          </w:p>
        </w:tc>
        <w:tc>
          <w:tcPr>
            <w:tcW w:w="0" w:type="auto"/>
            <w:tcBorders>
              <w:top w:val="single" w:sz="4" w:space="0" w:color="auto"/>
              <w:left w:val="single" w:sz="4" w:space="0" w:color="auto"/>
              <w:bottom w:val="single" w:sz="4" w:space="0" w:color="auto"/>
              <w:right w:val="single" w:sz="4" w:space="0" w:color="auto"/>
            </w:tcBorders>
            <w:hideMark/>
          </w:tcPr>
          <w:p w14:paraId="651FB1CC" w14:textId="77777777" w:rsidR="007110E9" w:rsidRDefault="007110E9">
            <w:pPr>
              <w:pStyle w:val="TAL"/>
              <w:rPr>
                <w:sz w:val="16"/>
              </w:rPr>
            </w:pPr>
            <w:r>
              <w:rPr>
                <w:sz w:val="16"/>
              </w:rPr>
              <w:t>Addition of test tolerance analysis for test cases of inter-RAT cell re-selection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0BF4D52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A0E3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3DB18F" w14:textId="77777777" w:rsidR="007110E9" w:rsidRDefault="007110E9">
            <w:pPr>
              <w:pStyle w:val="TAL"/>
              <w:rPr>
                <w:sz w:val="16"/>
              </w:rPr>
            </w:pPr>
            <w:r>
              <w:rPr>
                <w:sz w:val="16"/>
              </w:rPr>
              <w:t>R5-217397</w:t>
            </w:r>
          </w:p>
        </w:tc>
        <w:tc>
          <w:tcPr>
            <w:tcW w:w="0" w:type="auto"/>
            <w:tcBorders>
              <w:top w:val="single" w:sz="4" w:space="0" w:color="auto"/>
              <w:left w:val="single" w:sz="4" w:space="0" w:color="auto"/>
              <w:bottom w:val="single" w:sz="4" w:space="0" w:color="auto"/>
              <w:right w:val="single" w:sz="4" w:space="0" w:color="auto"/>
            </w:tcBorders>
            <w:hideMark/>
          </w:tcPr>
          <w:p w14:paraId="6ED17C95" w14:textId="77777777" w:rsidR="007110E9" w:rsidRDefault="007110E9">
            <w:pPr>
              <w:pStyle w:val="TAL"/>
              <w:rPr>
                <w:sz w:val="16"/>
              </w:rPr>
            </w:pPr>
            <w:r>
              <w:rPr>
                <w:sz w:val="16"/>
              </w:rPr>
              <w:t>-</w:t>
            </w:r>
          </w:p>
        </w:tc>
      </w:tr>
      <w:tr w:rsidR="007110E9" w14:paraId="1A2943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19E6DD" w14:textId="77777777" w:rsidR="007110E9" w:rsidRDefault="007110E9">
            <w:pPr>
              <w:pStyle w:val="TAL"/>
              <w:rPr>
                <w:sz w:val="16"/>
              </w:rPr>
            </w:pPr>
            <w:r>
              <w:rPr>
                <w:sz w:val="16"/>
              </w:rPr>
              <w:t>R5-218335</w:t>
            </w:r>
          </w:p>
        </w:tc>
        <w:tc>
          <w:tcPr>
            <w:tcW w:w="0" w:type="auto"/>
            <w:tcBorders>
              <w:top w:val="single" w:sz="4" w:space="0" w:color="auto"/>
              <w:left w:val="single" w:sz="4" w:space="0" w:color="auto"/>
              <w:bottom w:val="single" w:sz="4" w:space="0" w:color="auto"/>
              <w:right w:val="single" w:sz="4" w:space="0" w:color="auto"/>
            </w:tcBorders>
            <w:hideMark/>
          </w:tcPr>
          <w:p w14:paraId="2DBAA200" w14:textId="77777777" w:rsidR="007110E9" w:rsidRDefault="007110E9">
            <w:pPr>
              <w:pStyle w:val="TAL"/>
              <w:rPr>
                <w:sz w:val="16"/>
              </w:rPr>
            </w:pPr>
            <w:r>
              <w:rPr>
                <w:sz w:val="16"/>
              </w:rPr>
              <w:t xml:space="preserve">Correction to IE Table 4.6.3-141 -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E59B2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7F5B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DF65BB" w14:textId="77777777" w:rsidR="007110E9" w:rsidRDefault="007110E9">
            <w:pPr>
              <w:pStyle w:val="TAL"/>
              <w:rPr>
                <w:sz w:val="16"/>
              </w:rPr>
            </w:pPr>
            <w:r>
              <w:rPr>
                <w:sz w:val="16"/>
              </w:rPr>
              <w:t>R5-216897</w:t>
            </w:r>
          </w:p>
        </w:tc>
        <w:tc>
          <w:tcPr>
            <w:tcW w:w="0" w:type="auto"/>
            <w:tcBorders>
              <w:top w:val="single" w:sz="4" w:space="0" w:color="auto"/>
              <w:left w:val="single" w:sz="4" w:space="0" w:color="auto"/>
              <w:bottom w:val="single" w:sz="4" w:space="0" w:color="auto"/>
              <w:right w:val="single" w:sz="4" w:space="0" w:color="auto"/>
            </w:tcBorders>
            <w:hideMark/>
          </w:tcPr>
          <w:p w14:paraId="774E83F5" w14:textId="77777777" w:rsidR="007110E9" w:rsidRDefault="007110E9">
            <w:pPr>
              <w:pStyle w:val="TAL"/>
              <w:rPr>
                <w:sz w:val="16"/>
              </w:rPr>
            </w:pPr>
            <w:r>
              <w:rPr>
                <w:sz w:val="16"/>
              </w:rPr>
              <w:t>-</w:t>
            </w:r>
          </w:p>
        </w:tc>
      </w:tr>
      <w:tr w:rsidR="007110E9" w14:paraId="47C471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17AB1B" w14:textId="77777777" w:rsidR="007110E9" w:rsidRDefault="007110E9">
            <w:pPr>
              <w:pStyle w:val="TAL"/>
              <w:rPr>
                <w:sz w:val="16"/>
              </w:rPr>
            </w:pPr>
            <w:r>
              <w:rPr>
                <w:sz w:val="16"/>
              </w:rPr>
              <w:t>R5-218336</w:t>
            </w:r>
          </w:p>
        </w:tc>
        <w:tc>
          <w:tcPr>
            <w:tcW w:w="0" w:type="auto"/>
            <w:tcBorders>
              <w:top w:val="single" w:sz="4" w:space="0" w:color="auto"/>
              <w:left w:val="single" w:sz="4" w:space="0" w:color="auto"/>
              <w:bottom w:val="single" w:sz="4" w:space="0" w:color="auto"/>
              <w:right w:val="single" w:sz="4" w:space="0" w:color="auto"/>
            </w:tcBorders>
            <w:hideMark/>
          </w:tcPr>
          <w:p w14:paraId="730C0CAA" w14:textId="77777777" w:rsidR="007110E9" w:rsidRDefault="007110E9">
            <w:pPr>
              <w:pStyle w:val="TAL"/>
              <w:rPr>
                <w:sz w:val="16"/>
              </w:rPr>
            </w:pPr>
            <w:r>
              <w:rPr>
                <w:sz w:val="16"/>
              </w:rPr>
              <w:t xml:space="preserve">Correction to SRVCC RRM TC 6.6.5.1 - UTRA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4EB82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FB039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C56868" w14:textId="77777777" w:rsidR="007110E9" w:rsidRDefault="007110E9">
            <w:pPr>
              <w:pStyle w:val="TAL"/>
              <w:rPr>
                <w:sz w:val="16"/>
              </w:rPr>
            </w:pPr>
            <w:r>
              <w:rPr>
                <w:sz w:val="16"/>
              </w:rPr>
              <w:t>R5-216901</w:t>
            </w:r>
          </w:p>
        </w:tc>
        <w:tc>
          <w:tcPr>
            <w:tcW w:w="0" w:type="auto"/>
            <w:tcBorders>
              <w:top w:val="single" w:sz="4" w:space="0" w:color="auto"/>
              <w:left w:val="single" w:sz="4" w:space="0" w:color="auto"/>
              <w:bottom w:val="single" w:sz="4" w:space="0" w:color="auto"/>
              <w:right w:val="single" w:sz="4" w:space="0" w:color="auto"/>
            </w:tcBorders>
            <w:hideMark/>
          </w:tcPr>
          <w:p w14:paraId="0E435299" w14:textId="77777777" w:rsidR="007110E9" w:rsidRDefault="007110E9">
            <w:pPr>
              <w:pStyle w:val="TAL"/>
              <w:rPr>
                <w:sz w:val="16"/>
              </w:rPr>
            </w:pPr>
            <w:r>
              <w:rPr>
                <w:sz w:val="16"/>
              </w:rPr>
              <w:t>-</w:t>
            </w:r>
          </w:p>
        </w:tc>
      </w:tr>
      <w:tr w:rsidR="007110E9" w14:paraId="423E7B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546439" w14:textId="77777777" w:rsidR="007110E9" w:rsidRDefault="007110E9">
            <w:pPr>
              <w:pStyle w:val="TAL"/>
              <w:rPr>
                <w:sz w:val="16"/>
              </w:rPr>
            </w:pPr>
            <w:r>
              <w:rPr>
                <w:sz w:val="16"/>
              </w:rPr>
              <w:t>R5-218337</w:t>
            </w:r>
          </w:p>
        </w:tc>
        <w:tc>
          <w:tcPr>
            <w:tcW w:w="0" w:type="auto"/>
            <w:tcBorders>
              <w:top w:val="single" w:sz="4" w:space="0" w:color="auto"/>
              <w:left w:val="single" w:sz="4" w:space="0" w:color="auto"/>
              <w:bottom w:val="single" w:sz="4" w:space="0" w:color="auto"/>
              <w:right w:val="single" w:sz="4" w:space="0" w:color="auto"/>
            </w:tcBorders>
            <w:hideMark/>
          </w:tcPr>
          <w:p w14:paraId="7E95BC97" w14:textId="77777777" w:rsidR="007110E9" w:rsidRDefault="007110E9">
            <w:pPr>
              <w:pStyle w:val="TAL"/>
              <w:rPr>
                <w:sz w:val="16"/>
              </w:rPr>
            </w:pPr>
            <w:r>
              <w:rPr>
                <w:sz w:val="16"/>
              </w:rPr>
              <w:t>TT analysis for SRVCC RRM TC 6.3.1.6</w:t>
            </w:r>
          </w:p>
        </w:tc>
        <w:tc>
          <w:tcPr>
            <w:tcW w:w="0" w:type="auto"/>
            <w:tcBorders>
              <w:top w:val="single" w:sz="4" w:space="0" w:color="auto"/>
              <w:left w:val="single" w:sz="4" w:space="0" w:color="auto"/>
              <w:bottom w:val="single" w:sz="4" w:space="0" w:color="auto"/>
              <w:right w:val="single" w:sz="4" w:space="0" w:color="auto"/>
            </w:tcBorders>
            <w:hideMark/>
          </w:tcPr>
          <w:p w14:paraId="5170DD8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F024E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C42149" w14:textId="77777777" w:rsidR="007110E9" w:rsidRDefault="007110E9">
            <w:pPr>
              <w:pStyle w:val="TAL"/>
              <w:rPr>
                <w:sz w:val="16"/>
              </w:rPr>
            </w:pPr>
            <w:r>
              <w:rPr>
                <w:sz w:val="16"/>
              </w:rPr>
              <w:t>R5-216903</w:t>
            </w:r>
          </w:p>
        </w:tc>
        <w:tc>
          <w:tcPr>
            <w:tcW w:w="0" w:type="auto"/>
            <w:tcBorders>
              <w:top w:val="single" w:sz="4" w:space="0" w:color="auto"/>
              <w:left w:val="single" w:sz="4" w:space="0" w:color="auto"/>
              <w:bottom w:val="single" w:sz="4" w:space="0" w:color="auto"/>
              <w:right w:val="single" w:sz="4" w:space="0" w:color="auto"/>
            </w:tcBorders>
            <w:hideMark/>
          </w:tcPr>
          <w:p w14:paraId="133DBB13" w14:textId="77777777" w:rsidR="007110E9" w:rsidRDefault="007110E9">
            <w:pPr>
              <w:pStyle w:val="TAL"/>
              <w:rPr>
                <w:sz w:val="16"/>
              </w:rPr>
            </w:pPr>
            <w:r>
              <w:rPr>
                <w:sz w:val="16"/>
              </w:rPr>
              <w:t>-</w:t>
            </w:r>
          </w:p>
        </w:tc>
      </w:tr>
      <w:tr w:rsidR="007110E9" w14:paraId="02DFDE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0D2A09" w14:textId="77777777" w:rsidR="007110E9" w:rsidRDefault="007110E9">
            <w:pPr>
              <w:pStyle w:val="TAL"/>
              <w:rPr>
                <w:sz w:val="16"/>
              </w:rPr>
            </w:pPr>
            <w:r>
              <w:rPr>
                <w:sz w:val="16"/>
              </w:rPr>
              <w:t>R5-218338</w:t>
            </w:r>
          </w:p>
        </w:tc>
        <w:tc>
          <w:tcPr>
            <w:tcW w:w="0" w:type="auto"/>
            <w:tcBorders>
              <w:top w:val="single" w:sz="4" w:space="0" w:color="auto"/>
              <w:left w:val="single" w:sz="4" w:space="0" w:color="auto"/>
              <w:bottom w:val="single" w:sz="4" w:space="0" w:color="auto"/>
              <w:right w:val="single" w:sz="4" w:space="0" w:color="auto"/>
            </w:tcBorders>
            <w:hideMark/>
          </w:tcPr>
          <w:p w14:paraId="7E129F24" w14:textId="77777777" w:rsidR="007110E9" w:rsidRDefault="007110E9">
            <w:pPr>
              <w:pStyle w:val="TAL"/>
              <w:rPr>
                <w:sz w:val="16"/>
              </w:rPr>
            </w:pPr>
            <w:r>
              <w:rPr>
                <w:sz w:val="16"/>
              </w:rPr>
              <w:t>TT analysis for SRVCC RRM TC 6.6.5.1</w:t>
            </w:r>
          </w:p>
        </w:tc>
        <w:tc>
          <w:tcPr>
            <w:tcW w:w="0" w:type="auto"/>
            <w:tcBorders>
              <w:top w:val="single" w:sz="4" w:space="0" w:color="auto"/>
              <w:left w:val="single" w:sz="4" w:space="0" w:color="auto"/>
              <w:bottom w:val="single" w:sz="4" w:space="0" w:color="auto"/>
              <w:right w:val="single" w:sz="4" w:space="0" w:color="auto"/>
            </w:tcBorders>
            <w:hideMark/>
          </w:tcPr>
          <w:p w14:paraId="2B701C4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FA389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5A06C5" w14:textId="77777777" w:rsidR="007110E9" w:rsidRDefault="007110E9">
            <w:pPr>
              <w:pStyle w:val="TAL"/>
              <w:rPr>
                <w:sz w:val="16"/>
              </w:rPr>
            </w:pPr>
            <w:r>
              <w:rPr>
                <w:sz w:val="16"/>
              </w:rPr>
              <w:t>R5-216904</w:t>
            </w:r>
          </w:p>
        </w:tc>
        <w:tc>
          <w:tcPr>
            <w:tcW w:w="0" w:type="auto"/>
            <w:tcBorders>
              <w:top w:val="single" w:sz="4" w:space="0" w:color="auto"/>
              <w:left w:val="single" w:sz="4" w:space="0" w:color="auto"/>
              <w:bottom w:val="single" w:sz="4" w:space="0" w:color="auto"/>
              <w:right w:val="single" w:sz="4" w:space="0" w:color="auto"/>
            </w:tcBorders>
            <w:hideMark/>
          </w:tcPr>
          <w:p w14:paraId="40C28E74" w14:textId="77777777" w:rsidR="007110E9" w:rsidRDefault="007110E9">
            <w:pPr>
              <w:pStyle w:val="TAL"/>
              <w:rPr>
                <w:sz w:val="16"/>
              </w:rPr>
            </w:pPr>
            <w:r>
              <w:rPr>
                <w:sz w:val="16"/>
              </w:rPr>
              <w:t>-</w:t>
            </w:r>
          </w:p>
        </w:tc>
      </w:tr>
      <w:tr w:rsidR="007110E9" w14:paraId="58D44A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6D25FF" w14:textId="77777777" w:rsidR="007110E9" w:rsidRDefault="007110E9">
            <w:pPr>
              <w:pStyle w:val="TAL"/>
              <w:rPr>
                <w:sz w:val="16"/>
              </w:rPr>
            </w:pPr>
            <w:r>
              <w:rPr>
                <w:sz w:val="16"/>
              </w:rPr>
              <w:lastRenderedPageBreak/>
              <w:t>R5-218339</w:t>
            </w:r>
          </w:p>
        </w:tc>
        <w:tc>
          <w:tcPr>
            <w:tcW w:w="0" w:type="auto"/>
            <w:tcBorders>
              <w:top w:val="single" w:sz="4" w:space="0" w:color="auto"/>
              <w:left w:val="single" w:sz="4" w:space="0" w:color="auto"/>
              <w:bottom w:val="single" w:sz="4" w:space="0" w:color="auto"/>
              <w:right w:val="single" w:sz="4" w:space="0" w:color="auto"/>
            </w:tcBorders>
            <w:hideMark/>
          </w:tcPr>
          <w:p w14:paraId="3357A179" w14:textId="77777777" w:rsidR="007110E9" w:rsidRDefault="007110E9">
            <w:pPr>
              <w:pStyle w:val="TAL"/>
              <w:rPr>
                <w:sz w:val="16"/>
              </w:rPr>
            </w:pPr>
            <w:r>
              <w:rPr>
                <w:sz w:val="16"/>
              </w:rPr>
              <w:t xml:space="preserve">Addition of new test case 6.3.2.1.5 2Rx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43DA76C6"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F0B5F4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52D5FF" w14:textId="77777777" w:rsidR="007110E9" w:rsidRDefault="007110E9">
            <w:pPr>
              <w:pStyle w:val="TAL"/>
              <w:rPr>
                <w:sz w:val="16"/>
              </w:rPr>
            </w:pPr>
            <w:r>
              <w:rPr>
                <w:sz w:val="16"/>
              </w:rPr>
              <w:t>R5-217320</w:t>
            </w:r>
          </w:p>
        </w:tc>
        <w:tc>
          <w:tcPr>
            <w:tcW w:w="0" w:type="auto"/>
            <w:tcBorders>
              <w:top w:val="single" w:sz="4" w:space="0" w:color="auto"/>
              <w:left w:val="single" w:sz="4" w:space="0" w:color="auto"/>
              <w:bottom w:val="single" w:sz="4" w:space="0" w:color="auto"/>
              <w:right w:val="single" w:sz="4" w:space="0" w:color="auto"/>
            </w:tcBorders>
            <w:hideMark/>
          </w:tcPr>
          <w:p w14:paraId="1EE8821D" w14:textId="77777777" w:rsidR="007110E9" w:rsidRDefault="007110E9">
            <w:pPr>
              <w:pStyle w:val="TAL"/>
              <w:rPr>
                <w:sz w:val="16"/>
              </w:rPr>
            </w:pPr>
            <w:r>
              <w:rPr>
                <w:sz w:val="16"/>
              </w:rPr>
              <w:t>-</w:t>
            </w:r>
          </w:p>
        </w:tc>
      </w:tr>
      <w:tr w:rsidR="007110E9" w14:paraId="57F259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328B63" w14:textId="77777777" w:rsidR="007110E9" w:rsidRDefault="007110E9">
            <w:pPr>
              <w:pStyle w:val="TAL"/>
              <w:rPr>
                <w:sz w:val="16"/>
              </w:rPr>
            </w:pPr>
            <w:r>
              <w:rPr>
                <w:sz w:val="16"/>
              </w:rPr>
              <w:t>R5-218340</w:t>
            </w:r>
          </w:p>
        </w:tc>
        <w:tc>
          <w:tcPr>
            <w:tcW w:w="0" w:type="auto"/>
            <w:tcBorders>
              <w:top w:val="single" w:sz="4" w:space="0" w:color="auto"/>
              <w:left w:val="single" w:sz="4" w:space="0" w:color="auto"/>
              <w:bottom w:val="single" w:sz="4" w:space="0" w:color="auto"/>
              <w:right w:val="single" w:sz="4" w:space="0" w:color="auto"/>
            </w:tcBorders>
            <w:hideMark/>
          </w:tcPr>
          <w:p w14:paraId="251A5000" w14:textId="77777777" w:rsidR="007110E9" w:rsidRDefault="007110E9">
            <w:pPr>
              <w:pStyle w:val="TAL"/>
              <w:rPr>
                <w:sz w:val="16"/>
              </w:rPr>
            </w:pPr>
            <w:r>
              <w:rPr>
                <w:sz w:val="16"/>
              </w:rPr>
              <w:t xml:space="preserve">Addition of new test case 6.3.2.2.5 2Rx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7D7BCD37"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17CA0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19DF72" w14:textId="77777777" w:rsidR="007110E9" w:rsidRDefault="007110E9">
            <w:pPr>
              <w:pStyle w:val="TAL"/>
              <w:rPr>
                <w:sz w:val="16"/>
              </w:rPr>
            </w:pPr>
            <w:r>
              <w:rPr>
                <w:sz w:val="16"/>
              </w:rPr>
              <w:t>R5-217321</w:t>
            </w:r>
          </w:p>
        </w:tc>
        <w:tc>
          <w:tcPr>
            <w:tcW w:w="0" w:type="auto"/>
            <w:tcBorders>
              <w:top w:val="single" w:sz="4" w:space="0" w:color="auto"/>
              <w:left w:val="single" w:sz="4" w:space="0" w:color="auto"/>
              <w:bottom w:val="single" w:sz="4" w:space="0" w:color="auto"/>
              <w:right w:val="single" w:sz="4" w:space="0" w:color="auto"/>
            </w:tcBorders>
            <w:hideMark/>
          </w:tcPr>
          <w:p w14:paraId="7C9E1757" w14:textId="77777777" w:rsidR="007110E9" w:rsidRDefault="007110E9">
            <w:pPr>
              <w:pStyle w:val="TAL"/>
              <w:rPr>
                <w:sz w:val="16"/>
              </w:rPr>
            </w:pPr>
            <w:r>
              <w:rPr>
                <w:sz w:val="16"/>
              </w:rPr>
              <w:t>-</w:t>
            </w:r>
          </w:p>
        </w:tc>
      </w:tr>
      <w:tr w:rsidR="007110E9" w14:paraId="563747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5D3E9B" w14:textId="77777777" w:rsidR="007110E9" w:rsidRDefault="007110E9">
            <w:pPr>
              <w:pStyle w:val="TAL"/>
              <w:rPr>
                <w:sz w:val="16"/>
              </w:rPr>
            </w:pPr>
            <w:r>
              <w:rPr>
                <w:sz w:val="16"/>
              </w:rPr>
              <w:t>R5-218341</w:t>
            </w:r>
          </w:p>
        </w:tc>
        <w:tc>
          <w:tcPr>
            <w:tcW w:w="0" w:type="auto"/>
            <w:tcBorders>
              <w:top w:val="single" w:sz="4" w:space="0" w:color="auto"/>
              <w:left w:val="single" w:sz="4" w:space="0" w:color="auto"/>
              <w:bottom w:val="single" w:sz="4" w:space="0" w:color="auto"/>
              <w:right w:val="single" w:sz="4" w:space="0" w:color="auto"/>
            </w:tcBorders>
            <w:hideMark/>
          </w:tcPr>
          <w:p w14:paraId="1F3786E5" w14:textId="77777777" w:rsidR="007110E9" w:rsidRDefault="007110E9">
            <w:pPr>
              <w:pStyle w:val="TAL"/>
              <w:rPr>
                <w:sz w:val="16"/>
              </w:rPr>
            </w:pPr>
            <w:r>
              <w:rPr>
                <w:sz w:val="16"/>
              </w:rPr>
              <w:t xml:space="preserve">Addition of new test case 6.3.3.1.5 4Rx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303EB6B7"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0F454C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666A3B" w14:textId="77777777" w:rsidR="007110E9" w:rsidRDefault="007110E9">
            <w:pPr>
              <w:pStyle w:val="TAL"/>
              <w:rPr>
                <w:sz w:val="16"/>
              </w:rPr>
            </w:pPr>
            <w:r>
              <w:rPr>
                <w:sz w:val="16"/>
              </w:rPr>
              <w:t>R5-217322</w:t>
            </w:r>
          </w:p>
        </w:tc>
        <w:tc>
          <w:tcPr>
            <w:tcW w:w="0" w:type="auto"/>
            <w:tcBorders>
              <w:top w:val="single" w:sz="4" w:space="0" w:color="auto"/>
              <w:left w:val="single" w:sz="4" w:space="0" w:color="auto"/>
              <w:bottom w:val="single" w:sz="4" w:space="0" w:color="auto"/>
              <w:right w:val="single" w:sz="4" w:space="0" w:color="auto"/>
            </w:tcBorders>
            <w:hideMark/>
          </w:tcPr>
          <w:p w14:paraId="3C063BF7" w14:textId="77777777" w:rsidR="007110E9" w:rsidRDefault="007110E9">
            <w:pPr>
              <w:pStyle w:val="TAL"/>
              <w:rPr>
                <w:sz w:val="16"/>
              </w:rPr>
            </w:pPr>
            <w:r>
              <w:rPr>
                <w:sz w:val="16"/>
              </w:rPr>
              <w:t>-</w:t>
            </w:r>
          </w:p>
        </w:tc>
      </w:tr>
      <w:tr w:rsidR="007110E9" w14:paraId="40A233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AF7827" w14:textId="77777777" w:rsidR="007110E9" w:rsidRDefault="007110E9">
            <w:pPr>
              <w:pStyle w:val="TAL"/>
              <w:rPr>
                <w:sz w:val="16"/>
              </w:rPr>
            </w:pPr>
            <w:r>
              <w:rPr>
                <w:sz w:val="16"/>
              </w:rPr>
              <w:t>R5-218342</w:t>
            </w:r>
          </w:p>
        </w:tc>
        <w:tc>
          <w:tcPr>
            <w:tcW w:w="0" w:type="auto"/>
            <w:tcBorders>
              <w:top w:val="single" w:sz="4" w:space="0" w:color="auto"/>
              <w:left w:val="single" w:sz="4" w:space="0" w:color="auto"/>
              <w:bottom w:val="single" w:sz="4" w:space="0" w:color="auto"/>
              <w:right w:val="single" w:sz="4" w:space="0" w:color="auto"/>
            </w:tcBorders>
            <w:hideMark/>
          </w:tcPr>
          <w:p w14:paraId="63A1437D" w14:textId="77777777" w:rsidR="007110E9" w:rsidRDefault="007110E9">
            <w:pPr>
              <w:pStyle w:val="TAL"/>
              <w:rPr>
                <w:sz w:val="16"/>
              </w:rPr>
            </w:pPr>
            <w:r>
              <w:rPr>
                <w:sz w:val="16"/>
              </w:rPr>
              <w:t xml:space="preserve">Addition of new test case 6.3.3.2.5 4Rx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3CA6EBA6"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AAB25F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DBFC00" w14:textId="77777777" w:rsidR="007110E9" w:rsidRDefault="007110E9">
            <w:pPr>
              <w:pStyle w:val="TAL"/>
              <w:rPr>
                <w:sz w:val="16"/>
              </w:rPr>
            </w:pPr>
            <w:r>
              <w:rPr>
                <w:sz w:val="16"/>
              </w:rPr>
              <w:t>R5-217323</w:t>
            </w:r>
          </w:p>
        </w:tc>
        <w:tc>
          <w:tcPr>
            <w:tcW w:w="0" w:type="auto"/>
            <w:tcBorders>
              <w:top w:val="single" w:sz="4" w:space="0" w:color="auto"/>
              <w:left w:val="single" w:sz="4" w:space="0" w:color="auto"/>
              <w:bottom w:val="single" w:sz="4" w:space="0" w:color="auto"/>
              <w:right w:val="single" w:sz="4" w:space="0" w:color="auto"/>
            </w:tcBorders>
            <w:hideMark/>
          </w:tcPr>
          <w:p w14:paraId="0C5F573B" w14:textId="77777777" w:rsidR="007110E9" w:rsidRDefault="007110E9">
            <w:pPr>
              <w:pStyle w:val="TAL"/>
              <w:rPr>
                <w:sz w:val="16"/>
              </w:rPr>
            </w:pPr>
            <w:r>
              <w:rPr>
                <w:sz w:val="16"/>
              </w:rPr>
              <w:t>-</w:t>
            </w:r>
          </w:p>
        </w:tc>
      </w:tr>
      <w:tr w:rsidR="007110E9" w14:paraId="15F32E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B19501" w14:textId="77777777" w:rsidR="007110E9" w:rsidRDefault="007110E9">
            <w:pPr>
              <w:pStyle w:val="TAL"/>
              <w:rPr>
                <w:sz w:val="16"/>
              </w:rPr>
            </w:pPr>
            <w:r>
              <w:rPr>
                <w:sz w:val="16"/>
              </w:rPr>
              <w:t>R5-218343</w:t>
            </w:r>
          </w:p>
        </w:tc>
        <w:tc>
          <w:tcPr>
            <w:tcW w:w="0" w:type="auto"/>
            <w:tcBorders>
              <w:top w:val="single" w:sz="4" w:space="0" w:color="auto"/>
              <w:left w:val="single" w:sz="4" w:space="0" w:color="auto"/>
              <w:bottom w:val="single" w:sz="4" w:space="0" w:color="auto"/>
              <w:right w:val="single" w:sz="4" w:space="0" w:color="auto"/>
            </w:tcBorders>
            <w:hideMark/>
          </w:tcPr>
          <w:p w14:paraId="1CAE1943" w14:textId="77777777" w:rsidR="007110E9" w:rsidRDefault="007110E9">
            <w:pPr>
              <w:pStyle w:val="TAL"/>
              <w:rPr>
                <w:sz w:val="16"/>
              </w:rPr>
            </w:pPr>
            <w:r>
              <w:rPr>
                <w:sz w:val="16"/>
              </w:rPr>
              <w:t>Correction to TC 5.2.2.2.4_1 and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E0BE74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9B42A4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C74C1F" w14:textId="77777777" w:rsidR="007110E9" w:rsidRDefault="007110E9">
            <w:pPr>
              <w:pStyle w:val="TAL"/>
              <w:rPr>
                <w:sz w:val="16"/>
              </w:rPr>
            </w:pPr>
            <w:r>
              <w:rPr>
                <w:sz w:val="16"/>
              </w:rPr>
              <w:t>R5-217440</w:t>
            </w:r>
          </w:p>
        </w:tc>
        <w:tc>
          <w:tcPr>
            <w:tcW w:w="0" w:type="auto"/>
            <w:tcBorders>
              <w:top w:val="single" w:sz="4" w:space="0" w:color="auto"/>
              <w:left w:val="single" w:sz="4" w:space="0" w:color="auto"/>
              <w:bottom w:val="single" w:sz="4" w:space="0" w:color="auto"/>
              <w:right w:val="single" w:sz="4" w:space="0" w:color="auto"/>
            </w:tcBorders>
            <w:hideMark/>
          </w:tcPr>
          <w:p w14:paraId="7BC02909" w14:textId="77777777" w:rsidR="007110E9" w:rsidRDefault="007110E9">
            <w:pPr>
              <w:pStyle w:val="TAL"/>
              <w:rPr>
                <w:sz w:val="16"/>
              </w:rPr>
            </w:pPr>
            <w:r>
              <w:rPr>
                <w:sz w:val="16"/>
              </w:rPr>
              <w:t>-</w:t>
            </w:r>
          </w:p>
        </w:tc>
      </w:tr>
      <w:tr w:rsidR="007110E9" w14:paraId="1E42B6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3AF5F4" w14:textId="77777777" w:rsidR="007110E9" w:rsidRDefault="007110E9">
            <w:pPr>
              <w:pStyle w:val="TAL"/>
              <w:rPr>
                <w:sz w:val="16"/>
              </w:rPr>
            </w:pPr>
            <w:r>
              <w:rPr>
                <w:sz w:val="16"/>
              </w:rPr>
              <w:t>R5-218344</w:t>
            </w:r>
          </w:p>
        </w:tc>
        <w:tc>
          <w:tcPr>
            <w:tcW w:w="0" w:type="auto"/>
            <w:tcBorders>
              <w:top w:val="single" w:sz="4" w:space="0" w:color="auto"/>
              <w:left w:val="single" w:sz="4" w:space="0" w:color="auto"/>
              <w:bottom w:val="single" w:sz="4" w:space="0" w:color="auto"/>
              <w:right w:val="single" w:sz="4" w:space="0" w:color="auto"/>
            </w:tcBorders>
            <w:hideMark/>
          </w:tcPr>
          <w:p w14:paraId="49FA58D2" w14:textId="77777777" w:rsidR="007110E9" w:rsidRDefault="007110E9">
            <w:pPr>
              <w:pStyle w:val="TAL"/>
              <w:rPr>
                <w:sz w:val="16"/>
              </w:rPr>
            </w:pPr>
            <w:r>
              <w:rPr>
                <w:sz w:val="16"/>
              </w:rPr>
              <w:t>Addition of NE-DC SDR test case</w:t>
            </w:r>
          </w:p>
        </w:tc>
        <w:tc>
          <w:tcPr>
            <w:tcW w:w="0" w:type="auto"/>
            <w:tcBorders>
              <w:top w:val="single" w:sz="4" w:space="0" w:color="auto"/>
              <w:left w:val="single" w:sz="4" w:space="0" w:color="auto"/>
              <w:bottom w:val="single" w:sz="4" w:space="0" w:color="auto"/>
              <w:right w:val="single" w:sz="4" w:space="0" w:color="auto"/>
            </w:tcBorders>
            <w:hideMark/>
          </w:tcPr>
          <w:p w14:paraId="242E5F8F"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214C0A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1306A84" w14:textId="77777777" w:rsidR="007110E9" w:rsidRDefault="007110E9">
            <w:pPr>
              <w:pStyle w:val="TAL"/>
              <w:rPr>
                <w:sz w:val="16"/>
              </w:rPr>
            </w:pPr>
            <w:r>
              <w:rPr>
                <w:sz w:val="16"/>
              </w:rPr>
              <w:t>R5-217523</w:t>
            </w:r>
          </w:p>
        </w:tc>
        <w:tc>
          <w:tcPr>
            <w:tcW w:w="0" w:type="auto"/>
            <w:tcBorders>
              <w:top w:val="single" w:sz="4" w:space="0" w:color="auto"/>
              <w:left w:val="single" w:sz="4" w:space="0" w:color="auto"/>
              <w:bottom w:val="single" w:sz="4" w:space="0" w:color="auto"/>
              <w:right w:val="single" w:sz="4" w:space="0" w:color="auto"/>
            </w:tcBorders>
            <w:hideMark/>
          </w:tcPr>
          <w:p w14:paraId="0973103D" w14:textId="77777777" w:rsidR="007110E9" w:rsidRDefault="007110E9">
            <w:pPr>
              <w:pStyle w:val="TAL"/>
              <w:rPr>
                <w:sz w:val="16"/>
              </w:rPr>
            </w:pPr>
            <w:r>
              <w:rPr>
                <w:sz w:val="16"/>
              </w:rPr>
              <w:t>-</w:t>
            </w:r>
          </w:p>
        </w:tc>
      </w:tr>
      <w:tr w:rsidR="007110E9" w14:paraId="2EC06C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5390CD" w14:textId="77777777" w:rsidR="007110E9" w:rsidRDefault="007110E9">
            <w:pPr>
              <w:pStyle w:val="TAL"/>
              <w:rPr>
                <w:sz w:val="16"/>
              </w:rPr>
            </w:pPr>
            <w:r>
              <w:rPr>
                <w:sz w:val="16"/>
              </w:rPr>
              <w:t>R5-218345</w:t>
            </w:r>
          </w:p>
        </w:tc>
        <w:tc>
          <w:tcPr>
            <w:tcW w:w="0" w:type="auto"/>
            <w:tcBorders>
              <w:top w:val="single" w:sz="4" w:space="0" w:color="auto"/>
              <w:left w:val="single" w:sz="4" w:space="0" w:color="auto"/>
              <w:bottom w:val="single" w:sz="4" w:space="0" w:color="auto"/>
              <w:right w:val="single" w:sz="4" w:space="0" w:color="auto"/>
            </w:tcBorders>
            <w:hideMark/>
          </w:tcPr>
          <w:p w14:paraId="20E6C1A5" w14:textId="77777777" w:rsidR="007110E9" w:rsidRDefault="007110E9">
            <w:pPr>
              <w:pStyle w:val="TAL"/>
              <w:rPr>
                <w:sz w:val="16"/>
              </w:rPr>
            </w:pPr>
            <w:r>
              <w:rPr>
                <w:sz w:val="16"/>
              </w:rPr>
              <w:t>Addition of new test case 5.2.3.1.9_1 for NR HST</w:t>
            </w:r>
          </w:p>
        </w:tc>
        <w:tc>
          <w:tcPr>
            <w:tcW w:w="0" w:type="auto"/>
            <w:tcBorders>
              <w:top w:val="single" w:sz="4" w:space="0" w:color="auto"/>
              <w:left w:val="single" w:sz="4" w:space="0" w:color="auto"/>
              <w:bottom w:val="single" w:sz="4" w:space="0" w:color="auto"/>
              <w:right w:val="single" w:sz="4" w:space="0" w:color="auto"/>
            </w:tcBorders>
            <w:hideMark/>
          </w:tcPr>
          <w:p w14:paraId="4F9FA11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9F503B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9D75EE" w14:textId="77777777" w:rsidR="007110E9" w:rsidRDefault="007110E9">
            <w:pPr>
              <w:pStyle w:val="TAL"/>
              <w:rPr>
                <w:sz w:val="16"/>
              </w:rPr>
            </w:pPr>
            <w:r>
              <w:rPr>
                <w:sz w:val="16"/>
              </w:rPr>
              <w:t>R5-216537</w:t>
            </w:r>
          </w:p>
        </w:tc>
        <w:tc>
          <w:tcPr>
            <w:tcW w:w="0" w:type="auto"/>
            <w:tcBorders>
              <w:top w:val="single" w:sz="4" w:space="0" w:color="auto"/>
              <w:left w:val="single" w:sz="4" w:space="0" w:color="auto"/>
              <w:bottom w:val="single" w:sz="4" w:space="0" w:color="auto"/>
              <w:right w:val="single" w:sz="4" w:space="0" w:color="auto"/>
            </w:tcBorders>
            <w:hideMark/>
          </w:tcPr>
          <w:p w14:paraId="3EC1E023" w14:textId="77777777" w:rsidR="007110E9" w:rsidRDefault="007110E9">
            <w:pPr>
              <w:pStyle w:val="TAL"/>
              <w:rPr>
                <w:sz w:val="16"/>
              </w:rPr>
            </w:pPr>
            <w:r>
              <w:rPr>
                <w:sz w:val="16"/>
              </w:rPr>
              <w:t>-</w:t>
            </w:r>
          </w:p>
        </w:tc>
      </w:tr>
      <w:tr w:rsidR="007110E9" w14:paraId="1150D6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1A6590" w14:textId="77777777" w:rsidR="007110E9" w:rsidRDefault="007110E9">
            <w:pPr>
              <w:pStyle w:val="TAL"/>
              <w:rPr>
                <w:sz w:val="16"/>
              </w:rPr>
            </w:pPr>
            <w:r>
              <w:rPr>
                <w:sz w:val="16"/>
              </w:rPr>
              <w:t>R5-218346</w:t>
            </w:r>
          </w:p>
        </w:tc>
        <w:tc>
          <w:tcPr>
            <w:tcW w:w="0" w:type="auto"/>
            <w:tcBorders>
              <w:top w:val="single" w:sz="4" w:space="0" w:color="auto"/>
              <w:left w:val="single" w:sz="4" w:space="0" w:color="auto"/>
              <w:bottom w:val="single" w:sz="4" w:space="0" w:color="auto"/>
              <w:right w:val="single" w:sz="4" w:space="0" w:color="auto"/>
            </w:tcBorders>
            <w:hideMark/>
          </w:tcPr>
          <w:p w14:paraId="3AB71988" w14:textId="77777777" w:rsidR="007110E9" w:rsidRDefault="007110E9">
            <w:pPr>
              <w:pStyle w:val="TAL"/>
              <w:rPr>
                <w:sz w:val="16"/>
              </w:rPr>
            </w:pPr>
            <w:r>
              <w:rPr>
                <w:sz w:val="16"/>
              </w:rPr>
              <w:t>Addition of new test case 5.2.3.1.10_1 for NR HST</w:t>
            </w:r>
          </w:p>
        </w:tc>
        <w:tc>
          <w:tcPr>
            <w:tcW w:w="0" w:type="auto"/>
            <w:tcBorders>
              <w:top w:val="single" w:sz="4" w:space="0" w:color="auto"/>
              <w:left w:val="single" w:sz="4" w:space="0" w:color="auto"/>
              <w:bottom w:val="single" w:sz="4" w:space="0" w:color="auto"/>
              <w:right w:val="single" w:sz="4" w:space="0" w:color="auto"/>
            </w:tcBorders>
            <w:hideMark/>
          </w:tcPr>
          <w:p w14:paraId="1D5B568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413C7B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E0D028" w14:textId="77777777" w:rsidR="007110E9" w:rsidRDefault="007110E9">
            <w:pPr>
              <w:pStyle w:val="TAL"/>
              <w:rPr>
                <w:sz w:val="16"/>
              </w:rPr>
            </w:pPr>
            <w:r>
              <w:rPr>
                <w:sz w:val="16"/>
              </w:rPr>
              <w:t>R5-216538</w:t>
            </w:r>
          </w:p>
        </w:tc>
        <w:tc>
          <w:tcPr>
            <w:tcW w:w="0" w:type="auto"/>
            <w:tcBorders>
              <w:top w:val="single" w:sz="4" w:space="0" w:color="auto"/>
              <w:left w:val="single" w:sz="4" w:space="0" w:color="auto"/>
              <w:bottom w:val="single" w:sz="4" w:space="0" w:color="auto"/>
              <w:right w:val="single" w:sz="4" w:space="0" w:color="auto"/>
            </w:tcBorders>
            <w:hideMark/>
          </w:tcPr>
          <w:p w14:paraId="6C9E55DC" w14:textId="77777777" w:rsidR="007110E9" w:rsidRDefault="007110E9">
            <w:pPr>
              <w:pStyle w:val="TAL"/>
              <w:rPr>
                <w:sz w:val="16"/>
              </w:rPr>
            </w:pPr>
            <w:r>
              <w:rPr>
                <w:sz w:val="16"/>
              </w:rPr>
              <w:t>-</w:t>
            </w:r>
          </w:p>
        </w:tc>
      </w:tr>
      <w:tr w:rsidR="007110E9" w14:paraId="67AB54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33778B" w14:textId="77777777" w:rsidR="007110E9" w:rsidRDefault="007110E9">
            <w:pPr>
              <w:pStyle w:val="TAL"/>
              <w:rPr>
                <w:sz w:val="16"/>
              </w:rPr>
            </w:pPr>
            <w:r>
              <w:rPr>
                <w:sz w:val="16"/>
              </w:rPr>
              <w:t>R5-218347</w:t>
            </w:r>
          </w:p>
        </w:tc>
        <w:tc>
          <w:tcPr>
            <w:tcW w:w="0" w:type="auto"/>
            <w:tcBorders>
              <w:top w:val="single" w:sz="4" w:space="0" w:color="auto"/>
              <w:left w:val="single" w:sz="4" w:space="0" w:color="auto"/>
              <w:bottom w:val="single" w:sz="4" w:space="0" w:color="auto"/>
              <w:right w:val="single" w:sz="4" w:space="0" w:color="auto"/>
            </w:tcBorders>
            <w:hideMark/>
          </w:tcPr>
          <w:p w14:paraId="027DFB3F" w14:textId="77777777" w:rsidR="007110E9" w:rsidRDefault="007110E9">
            <w:pPr>
              <w:pStyle w:val="TAL"/>
              <w:rPr>
                <w:sz w:val="16"/>
              </w:rPr>
            </w:pPr>
            <w:r>
              <w:rPr>
                <w:sz w:val="16"/>
              </w:rPr>
              <w:t>Addition of test case 5.2.2.2.9_1, 2Rx TDD FR1 HST-SFN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361C5B0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DC1B4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0EF1BF" w14:textId="77777777" w:rsidR="007110E9" w:rsidRDefault="007110E9">
            <w:pPr>
              <w:pStyle w:val="TAL"/>
              <w:rPr>
                <w:sz w:val="16"/>
              </w:rPr>
            </w:pPr>
            <w:r>
              <w:rPr>
                <w:sz w:val="16"/>
              </w:rPr>
              <w:t>R5-217098</w:t>
            </w:r>
          </w:p>
        </w:tc>
        <w:tc>
          <w:tcPr>
            <w:tcW w:w="0" w:type="auto"/>
            <w:tcBorders>
              <w:top w:val="single" w:sz="4" w:space="0" w:color="auto"/>
              <w:left w:val="single" w:sz="4" w:space="0" w:color="auto"/>
              <w:bottom w:val="single" w:sz="4" w:space="0" w:color="auto"/>
              <w:right w:val="single" w:sz="4" w:space="0" w:color="auto"/>
            </w:tcBorders>
            <w:hideMark/>
          </w:tcPr>
          <w:p w14:paraId="6B5CF18B" w14:textId="77777777" w:rsidR="007110E9" w:rsidRDefault="007110E9">
            <w:pPr>
              <w:pStyle w:val="TAL"/>
              <w:rPr>
                <w:sz w:val="16"/>
              </w:rPr>
            </w:pPr>
            <w:r>
              <w:rPr>
                <w:sz w:val="16"/>
              </w:rPr>
              <w:t>-</w:t>
            </w:r>
          </w:p>
        </w:tc>
      </w:tr>
      <w:tr w:rsidR="007110E9" w14:paraId="52F86A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D318BE" w14:textId="77777777" w:rsidR="007110E9" w:rsidRDefault="007110E9">
            <w:pPr>
              <w:pStyle w:val="TAL"/>
              <w:rPr>
                <w:sz w:val="16"/>
              </w:rPr>
            </w:pPr>
            <w:r>
              <w:rPr>
                <w:sz w:val="16"/>
              </w:rPr>
              <w:t>R5-218348</w:t>
            </w:r>
          </w:p>
        </w:tc>
        <w:tc>
          <w:tcPr>
            <w:tcW w:w="0" w:type="auto"/>
            <w:tcBorders>
              <w:top w:val="single" w:sz="4" w:space="0" w:color="auto"/>
              <w:left w:val="single" w:sz="4" w:space="0" w:color="auto"/>
              <w:bottom w:val="single" w:sz="4" w:space="0" w:color="auto"/>
              <w:right w:val="single" w:sz="4" w:space="0" w:color="auto"/>
            </w:tcBorders>
            <w:hideMark/>
          </w:tcPr>
          <w:p w14:paraId="6768F282" w14:textId="77777777" w:rsidR="007110E9" w:rsidRDefault="007110E9">
            <w:pPr>
              <w:pStyle w:val="TAL"/>
              <w:rPr>
                <w:sz w:val="16"/>
              </w:rPr>
            </w:pPr>
            <w:r>
              <w:rPr>
                <w:sz w:val="16"/>
              </w:rPr>
              <w:t>Addition of test case 5.2.2.2.10_1, 2Rx TDD FR1 HST-DPS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402C5BF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D1CEE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FC4805" w14:textId="77777777" w:rsidR="007110E9" w:rsidRDefault="007110E9">
            <w:pPr>
              <w:pStyle w:val="TAL"/>
              <w:rPr>
                <w:sz w:val="16"/>
              </w:rPr>
            </w:pPr>
            <w:r>
              <w:rPr>
                <w:sz w:val="16"/>
              </w:rPr>
              <w:t>R5-217106</w:t>
            </w:r>
          </w:p>
        </w:tc>
        <w:tc>
          <w:tcPr>
            <w:tcW w:w="0" w:type="auto"/>
            <w:tcBorders>
              <w:top w:val="single" w:sz="4" w:space="0" w:color="auto"/>
              <w:left w:val="single" w:sz="4" w:space="0" w:color="auto"/>
              <w:bottom w:val="single" w:sz="4" w:space="0" w:color="auto"/>
              <w:right w:val="single" w:sz="4" w:space="0" w:color="auto"/>
            </w:tcBorders>
            <w:hideMark/>
          </w:tcPr>
          <w:p w14:paraId="6863AD33" w14:textId="77777777" w:rsidR="007110E9" w:rsidRDefault="007110E9">
            <w:pPr>
              <w:pStyle w:val="TAL"/>
              <w:rPr>
                <w:sz w:val="16"/>
              </w:rPr>
            </w:pPr>
            <w:r>
              <w:rPr>
                <w:sz w:val="16"/>
              </w:rPr>
              <w:t>-</w:t>
            </w:r>
          </w:p>
        </w:tc>
      </w:tr>
      <w:tr w:rsidR="007110E9" w14:paraId="6FF4D0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1AF1D1" w14:textId="77777777" w:rsidR="007110E9" w:rsidRDefault="007110E9">
            <w:pPr>
              <w:pStyle w:val="TAL"/>
              <w:rPr>
                <w:sz w:val="16"/>
              </w:rPr>
            </w:pPr>
            <w:r>
              <w:rPr>
                <w:sz w:val="16"/>
              </w:rPr>
              <w:t>R5-218349</w:t>
            </w:r>
          </w:p>
        </w:tc>
        <w:tc>
          <w:tcPr>
            <w:tcW w:w="0" w:type="auto"/>
            <w:tcBorders>
              <w:top w:val="single" w:sz="4" w:space="0" w:color="auto"/>
              <w:left w:val="single" w:sz="4" w:space="0" w:color="auto"/>
              <w:bottom w:val="single" w:sz="4" w:space="0" w:color="auto"/>
              <w:right w:val="single" w:sz="4" w:space="0" w:color="auto"/>
            </w:tcBorders>
            <w:hideMark/>
          </w:tcPr>
          <w:p w14:paraId="67BBAAAD" w14:textId="77777777" w:rsidR="007110E9" w:rsidRDefault="007110E9">
            <w:pPr>
              <w:pStyle w:val="TAL"/>
              <w:rPr>
                <w:sz w:val="16"/>
              </w:rPr>
            </w:pPr>
            <w:r>
              <w:rPr>
                <w:sz w:val="16"/>
              </w:rPr>
              <w:t>Addition of test case 5.2.3.2.9_1, 4Rx TDD FR1 HST-SFN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258FA13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78F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B21150" w14:textId="77777777" w:rsidR="007110E9" w:rsidRDefault="007110E9">
            <w:pPr>
              <w:pStyle w:val="TAL"/>
              <w:rPr>
                <w:sz w:val="16"/>
              </w:rPr>
            </w:pPr>
            <w:r>
              <w:rPr>
                <w:sz w:val="16"/>
              </w:rPr>
              <w:t>R5-217107</w:t>
            </w:r>
          </w:p>
        </w:tc>
        <w:tc>
          <w:tcPr>
            <w:tcW w:w="0" w:type="auto"/>
            <w:tcBorders>
              <w:top w:val="single" w:sz="4" w:space="0" w:color="auto"/>
              <w:left w:val="single" w:sz="4" w:space="0" w:color="auto"/>
              <w:bottom w:val="single" w:sz="4" w:space="0" w:color="auto"/>
              <w:right w:val="single" w:sz="4" w:space="0" w:color="auto"/>
            </w:tcBorders>
            <w:hideMark/>
          </w:tcPr>
          <w:p w14:paraId="544ED957" w14:textId="77777777" w:rsidR="007110E9" w:rsidRDefault="007110E9">
            <w:pPr>
              <w:pStyle w:val="TAL"/>
              <w:rPr>
                <w:sz w:val="16"/>
              </w:rPr>
            </w:pPr>
            <w:r>
              <w:rPr>
                <w:sz w:val="16"/>
              </w:rPr>
              <w:t>-</w:t>
            </w:r>
          </w:p>
        </w:tc>
      </w:tr>
      <w:tr w:rsidR="007110E9" w14:paraId="2D9E86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DE365A" w14:textId="77777777" w:rsidR="007110E9" w:rsidRDefault="007110E9">
            <w:pPr>
              <w:pStyle w:val="TAL"/>
              <w:rPr>
                <w:sz w:val="16"/>
              </w:rPr>
            </w:pPr>
            <w:r>
              <w:rPr>
                <w:sz w:val="16"/>
              </w:rPr>
              <w:t>R5-218350</w:t>
            </w:r>
          </w:p>
        </w:tc>
        <w:tc>
          <w:tcPr>
            <w:tcW w:w="0" w:type="auto"/>
            <w:tcBorders>
              <w:top w:val="single" w:sz="4" w:space="0" w:color="auto"/>
              <w:left w:val="single" w:sz="4" w:space="0" w:color="auto"/>
              <w:bottom w:val="single" w:sz="4" w:space="0" w:color="auto"/>
              <w:right w:val="single" w:sz="4" w:space="0" w:color="auto"/>
            </w:tcBorders>
            <w:hideMark/>
          </w:tcPr>
          <w:p w14:paraId="70D7D403" w14:textId="77777777" w:rsidR="007110E9" w:rsidRDefault="007110E9">
            <w:pPr>
              <w:pStyle w:val="TAL"/>
              <w:rPr>
                <w:sz w:val="16"/>
              </w:rPr>
            </w:pPr>
            <w:r>
              <w:rPr>
                <w:sz w:val="16"/>
              </w:rPr>
              <w:t>Addition of test cases 5.2.2.2.9_1, 5.2.2.2.10_1, 5.2.3.2.9_1 to annex F</w:t>
            </w:r>
          </w:p>
        </w:tc>
        <w:tc>
          <w:tcPr>
            <w:tcW w:w="0" w:type="auto"/>
            <w:tcBorders>
              <w:top w:val="single" w:sz="4" w:space="0" w:color="auto"/>
              <w:left w:val="single" w:sz="4" w:space="0" w:color="auto"/>
              <w:bottom w:val="single" w:sz="4" w:space="0" w:color="auto"/>
              <w:right w:val="single" w:sz="4" w:space="0" w:color="auto"/>
            </w:tcBorders>
            <w:hideMark/>
          </w:tcPr>
          <w:p w14:paraId="22ED759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C42CE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FB1247" w14:textId="77777777" w:rsidR="007110E9" w:rsidRDefault="007110E9">
            <w:pPr>
              <w:pStyle w:val="TAL"/>
              <w:rPr>
                <w:sz w:val="16"/>
              </w:rPr>
            </w:pPr>
            <w:r>
              <w:rPr>
                <w:sz w:val="16"/>
              </w:rPr>
              <w:t>R5-217110</w:t>
            </w:r>
          </w:p>
        </w:tc>
        <w:tc>
          <w:tcPr>
            <w:tcW w:w="0" w:type="auto"/>
            <w:tcBorders>
              <w:top w:val="single" w:sz="4" w:space="0" w:color="auto"/>
              <w:left w:val="single" w:sz="4" w:space="0" w:color="auto"/>
              <w:bottom w:val="single" w:sz="4" w:space="0" w:color="auto"/>
              <w:right w:val="single" w:sz="4" w:space="0" w:color="auto"/>
            </w:tcBorders>
            <w:hideMark/>
          </w:tcPr>
          <w:p w14:paraId="14F8F368" w14:textId="77777777" w:rsidR="007110E9" w:rsidRDefault="007110E9">
            <w:pPr>
              <w:pStyle w:val="TAL"/>
              <w:rPr>
                <w:sz w:val="16"/>
              </w:rPr>
            </w:pPr>
            <w:r>
              <w:rPr>
                <w:sz w:val="16"/>
              </w:rPr>
              <w:t>-</w:t>
            </w:r>
          </w:p>
        </w:tc>
      </w:tr>
      <w:tr w:rsidR="007110E9" w14:paraId="5070E3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987697" w14:textId="77777777" w:rsidR="007110E9" w:rsidRDefault="007110E9">
            <w:pPr>
              <w:pStyle w:val="TAL"/>
              <w:rPr>
                <w:sz w:val="16"/>
              </w:rPr>
            </w:pPr>
            <w:r>
              <w:rPr>
                <w:sz w:val="16"/>
              </w:rPr>
              <w:t>R5-218351</w:t>
            </w:r>
          </w:p>
        </w:tc>
        <w:tc>
          <w:tcPr>
            <w:tcW w:w="0" w:type="auto"/>
            <w:tcBorders>
              <w:top w:val="single" w:sz="4" w:space="0" w:color="auto"/>
              <w:left w:val="single" w:sz="4" w:space="0" w:color="auto"/>
              <w:bottom w:val="single" w:sz="4" w:space="0" w:color="auto"/>
              <w:right w:val="single" w:sz="4" w:space="0" w:color="auto"/>
            </w:tcBorders>
            <w:hideMark/>
          </w:tcPr>
          <w:p w14:paraId="350A5B05" w14:textId="77777777" w:rsidR="007110E9" w:rsidRDefault="007110E9">
            <w:pPr>
              <w:pStyle w:val="TAL"/>
              <w:rPr>
                <w:sz w:val="16"/>
              </w:rPr>
            </w:pPr>
            <w:r>
              <w:rPr>
                <w:sz w:val="16"/>
              </w:rPr>
              <w:t>Correction of RRM HST E-UTRA NR FR1 Cell reselection  test case 8.2.1.2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6952925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C46D3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9FBD5D" w14:textId="77777777" w:rsidR="007110E9" w:rsidRDefault="007110E9">
            <w:pPr>
              <w:pStyle w:val="TAL"/>
              <w:rPr>
                <w:sz w:val="16"/>
              </w:rPr>
            </w:pPr>
            <w:r>
              <w:rPr>
                <w:sz w:val="16"/>
              </w:rPr>
              <w:t>R5-217571</w:t>
            </w:r>
          </w:p>
        </w:tc>
        <w:tc>
          <w:tcPr>
            <w:tcW w:w="0" w:type="auto"/>
            <w:tcBorders>
              <w:top w:val="single" w:sz="4" w:space="0" w:color="auto"/>
              <w:left w:val="single" w:sz="4" w:space="0" w:color="auto"/>
              <w:bottom w:val="single" w:sz="4" w:space="0" w:color="auto"/>
              <w:right w:val="single" w:sz="4" w:space="0" w:color="auto"/>
            </w:tcBorders>
            <w:hideMark/>
          </w:tcPr>
          <w:p w14:paraId="04306A76" w14:textId="77777777" w:rsidR="007110E9" w:rsidRDefault="007110E9">
            <w:pPr>
              <w:pStyle w:val="TAL"/>
              <w:rPr>
                <w:sz w:val="16"/>
              </w:rPr>
            </w:pPr>
            <w:r>
              <w:rPr>
                <w:sz w:val="16"/>
              </w:rPr>
              <w:t>-</w:t>
            </w:r>
          </w:p>
        </w:tc>
      </w:tr>
      <w:tr w:rsidR="007110E9" w14:paraId="4B4C03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E3966B" w14:textId="77777777" w:rsidR="007110E9" w:rsidRDefault="007110E9">
            <w:pPr>
              <w:pStyle w:val="TAL"/>
              <w:rPr>
                <w:sz w:val="16"/>
              </w:rPr>
            </w:pPr>
            <w:r>
              <w:rPr>
                <w:sz w:val="16"/>
              </w:rPr>
              <w:t>R5-218352</w:t>
            </w:r>
          </w:p>
        </w:tc>
        <w:tc>
          <w:tcPr>
            <w:tcW w:w="0" w:type="auto"/>
            <w:tcBorders>
              <w:top w:val="single" w:sz="4" w:space="0" w:color="auto"/>
              <w:left w:val="single" w:sz="4" w:space="0" w:color="auto"/>
              <w:bottom w:val="single" w:sz="4" w:space="0" w:color="auto"/>
              <w:right w:val="single" w:sz="4" w:space="0" w:color="auto"/>
            </w:tcBorders>
            <w:hideMark/>
          </w:tcPr>
          <w:p w14:paraId="570E529F" w14:textId="77777777" w:rsidR="007110E9" w:rsidRDefault="007110E9">
            <w:pPr>
              <w:pStyle w:val="TAL"/>
              <w:rPr>
                <w:sz w:val="16"/>
              </w:rPr>
            </w:pPr>
            <w:r>
              <w:rPr>
                <w:sz w:val="16"/>
              </w:rPr>
              <w:t>Correction of Measurement Uncertainty and Test Tolerance in Annex F for RRM HST test cases</w:t>
            </w:r>
          </w:p>
        </w:tc>
        <w:tc>
          <w:tcPr>
            <w:tcW w:w="0" w:type="auto"/>
            <w:tcBorders>
              <w:top w:val="single" w:sz="4" w:space="0" w:color="auto"/>
              <w:left w:val="single" w:sz="4" w:space="0" w:color="auto"/>
              <w:bottom w:val="single" w:sz="4" w:space="0" w:color="auto"/>
              <w:right w:val="single" w:sz="4" w:space="0" w:color="auto"/>
            </w:tcBorders>
            <w:hideMark/>
          </w:tcPr>
          <w:p w14:paraId="5B84901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99165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FA690A" w14:textId="77777777" w:rsidR="007110E9" w:rsidRDefault="007110E9">
            <w:pPr>
              <w:pStyle w:val="TAL"/>
              <w:rPr>
                <w:sz w:val="16"/>
              </w:rPr>
            </w:pPr>
            <w:r>
              <w:rPr>
                <w:sz w:val="16"/>
              </w:rPr>
              <w:t>R5-217579</w:t>
            </w:r>
          </w:p>
        </w:tc>
        <w:tc>
          <w:tcPr>
            <w:tcW w:w="0" w:type="auto"/>
            <w:tcBorders>
              <w:top w:val="single" w:sz="4" w:space="0" w:color="auto"/>
              <w:left w:val="single" w:sz="4" w:space="0" w:color="auto"/>
              <w:bottom w:val="single" w:sz="4" w:space="0" w:color="auto"/>
              <w:right w:val="single" w:sz="4" w:space="0" w:color="auto"/>
            </w:tcBorders>
            <w:hideMark/>
          </w:tcPr>
          <w:p w14:paraId="1F9C53EA" w14:textId="77777777" w:rsidR="007110E9" w:rsidRDefault="007110E9">
            <w:pPr>
              <w:pStyle w:val="TAL"/>
              <w:rPr>
                <w:sz w:val="16"/>
              </w:rPr>
            </w:pPr>
            <w:r>
              <w:rPr>
                <w:sz w:val="16"/>
              </w:rPr>
              <w:t>-</w:t>
            </w:r>
          </w:p>
        </w:tc>
      </w:tr>
      <w:tr w:rsidR="007110E9" w14:paraId="6B1F89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1F3CFB" w14:textId="77777777" w:rsidR="007110E9" w:rsidRDefault="007110E9">
            <w:pPr>
              <w:pStyle w:val="TAL"/>
              <w:rPr>
                <w:sz w:val="16"/>
              </w:rPr>
            </w:pPr>
            <w:r>
              <w:rPr>
                <w:sz w:val="16"/>
              </w:rPr>
              <w:t>R5-218353</w:t>
            </w:r>
          </w:p>
        </w:tc>
        <w:tc>
          <w:tcPr>
            <w:tcW w:w="0" w:type="auto"/>
            <w:tcBorders>
              <w:top w:val="single" w:sz="4" w:space="0" w:color="auto"/>
              <w:left w:val="single" w:sz="4" w:space="0" w:color="auto"/>
              <w:bottom w:val="single" w:sz="4" w:space="0" w:color="auto"/>
              <w:right w:val="single" w:sz="4" w:space="0" w:color="auto"/>
            </w:tcBorders>
            <w:hideMark/>
          </w:tcPr>
          <w:p w14:paraId="4F7348CB" w14:textId="77777777" w:rsidR="007110E9" w:rsidRDefault="007110E9">
            <w:pPr>
              <w:pStyle w:val="TAL"/>
              <w:rPr>
                <w:sz w:val="16"/>
              </w:rPr>
            </w:pPr>
            <w:r>
              <w:rPr>
                <w:sz w:val="16"/>
              </w:rPr>
              <w:t>TT analysis for HST RRM TC 6.1.2.5</w:t>
            </w:r>
          </w:p>
        </w:tc>
        <w:tc>
          <w:tcPr>
            <w:tcW w:w="0" w:type="auto"/>
            <w:tcBorders>
              <w:top w:val="single" w:sz="4" w:space="0" w:color="auto"/>
              <w:left w:val="single" w:sz="4" w:space="0" w:color="auto"/>
              <w:bottom w:val="single" w:sz="4" w:space="0" w:color="auto"/>
              <w:right w:val="single" w:sz="4" w:space="0" w:color="auto"/>
            </w:tcBorders>
            <w:hideMark/>
          </w:tcPr>
          <w:p w14:paraId="14BC64E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77742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B05A54" w14:textId="77777777" w:rsidR="007110E9" w:rsidRDefault="007110E9">
            <w:pPr>
              <w:pStyle w:val="TAL"/>
              <w:rPr>
                <w:sz w:val="16"/>
              </w:rPr>
            </w:pPr>
            <w:r>
              <w:rPr>
                <w:sz w:val="16"/>
              </w:rPr>
              <w:t>R5-216918</w:t>
            </w:r>
          </w:p>
        </w:tc>
        <w:tc>
          <w:tcPr>
            <w:tcW w:w="0" w:type="auto"/>
            <w:tcBorders>
              <w:top w:val="single" w:sz="4" w:space="0" w:color="auto"/>
              <w:left w:val="single" w:sz="4" w:space="0" w:color="auto"/>
              <w:bottom w:val="single" w:sz="4" w:space="0" w:color="auto"/>
              <w:right w:val="single" w:sz="4" w:space="0" w:color="auto"/>
            </w:tcBorders>
            <w:hideMark/>
          </w:tcPr>
          <w:p w14:paraId="4F863802" w14:textId="77777777" w:rsidR="007110E9" w:rsidRDefault="007110E9">
            <w:pPr>
              <w:pStyle w:val="TAL"/>
              <w:rPr>
                <w:sz w:val="16"/>
              </w:rPr>
            </w:pPr>
            <w:r>
              <w:rPr>
                <w:sz w:val="16"/>
              </w:rPr>
              <w:t>-</w:t>
            </w:r>
          </w:p>
        </w:tc>
      </w:tr>
      <w:tr w:rsidR="007110E9" w14:paraId="2F03F5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E53FBA" w14:textId="77777777" w:rsidR="007110E9" w:rsidRDefault="007110E9">
            <w:pPr>
              <w:pStyle w:val="TAL"/>
              <w:rPr>
                <w:sz w:val="16"/>
              </w:rPr>
            </w:pPr>
            <w:r>
              <w:rPr>
                <w:sz w:val="16"/>
              </w:rPr>
              <w:t>R5-218354</w:t>
            </w:r>
          </w:p>
        </w:tc>
        <w:tc>
          <w:tcPr>
            <w:tcW w:w="0" w:type="auto"/>
            <w:tcBorders>
              <w:top w:val="single" w:sz="4" w:space="0" w:color="auto"/>
              <w:left w:val="single" w:sz="4" w:space="0" w:color="auto"/>
              <w:bottom w:val="single" w:sz="4" w:space="0" w:color="auto"/>
              <w:right w:val="single" w:sz="4" w:space="0" w:color="auto"/>
            </w:tcBorders>
            <w:hideMark/>
          </w:tcPr>
          <w:p w14:paraId="7CCA8A20"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0121D96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9CF32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289FEB" w14:textId="77777777" w:rsidR="007110E9" w:rsidRDefault="007110E9">
            <w:pPr>
              <w:pStyle w:val="TAL"/>
              <w:rPr>
                <w:sz w:val="16"/>
              </w:rPr>
            </w:pPr>
            <w:r>
              <w:rPr>
                <w:sz w:val="16"/>
              </w:rPr>
              <w:t>R5-217582</w:t>
            </w:r>
          </w:p>
        </w:tc>
        <w:tc>
          <w:tcPr>
            <w:tcW w:w="0" w:type="auto"/>
            <w:tcBorders>
              <w:top w:val="single" w:sz="4" w:space="0" w:color="auto"/>
              <w:left w:val="single" w:sz="4" w:space="0" w:color="auto"/>
              <w:bottom w:val="single" w:sz="4" w:space="0" w:color="auto"/>
              <w:right w:val="single" w:sz="4" w:space="0" w:color="auto"/>
            </w:tcBorders>
            <w:hideMark/>
          </w:tcPr>
          <w:p w14:paraId="2B8BD8AC" w14:textId="77777777" w:rsidR="007110E9" w:rsidRDefault="007110E9">
            <w:pPr>
              <w:pStyle w:val="TAL"/>
              <w:rPr>
                <w:sz w:val="16"/>
              </w:rPr>
            </w:pPr>
            <w:r>
              <w:rPr>
                <w:sz w:val="16"/>
              </w:rPr>
              <w:t>-</w:t>
            </w:r>
          </w:p>
        </w:tc>
      </w:tr>
      <w:tr w:rsidR="007110E9" w14:paraId="2BEE09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F315B4" w14:textId="77777777" w:rsidR="007110E9" w:rsidRDefault="007110E9">
            <w:pPr>
              <w:pStyle w:val="TAL"/>
              <w:rPr>
                <w:sz w:val="16"/>
              </w:rPr>
            </w:pPr>
            <w:r>
              <w:rPr>
                <w:sz w:val="16"/>
              </w:rPr>
              <w:t>R5-218355</w:t>
            </w:r>
          </w:p>
        </w:tc>
        <w:tc>
          <w:tcPr>
            <w:tcW w:w="0" w:type="auto"/>
            <w:tcBorders>
              <w:top w:val="single" w:sz="4" w:space="0" w:color="auto"/>
              <w:left w:val="single" w:sz="4" w:space="0" w:color="auto"/>
              <w:bottom w:val="single" w:sz="4" w:space="0" w:color="auto"/>
              <w:right w:val="single" w:sz="4" w:space="0" w:color="auto"/>
            </w:tcBorders>
            <w:hideMark/>
          </w:tcPr>
          <w:p w14:paraId="199469AB" w14:textId="77777777" w:rsidR="007110E9" w:rsidRDefault="007110E9">
            <w:pPr>
              <w:pStyle w:val="TAL"/>
              <w:rPr>
                <w:sz w:val="16"/>
              </w:rPr>
            </w:pPr>
            <w:r>
              <w:rPr>
                <w:sz w:val="16"/>
              </w:rPr>
              <w:t>Test Tolerance analysis for E-UTRA - NR FR1 Cell reselection tests for HST</w:t>
            </w:r>
          </w:p>
        </w:tc>
        <w:tc>
          <w:tcPr>
            <w:tcW w:w="0" w:type="auto"/>
            <w:tcBorders>
              <w:top w:val="single" w:sz="4" w:space="0" w:color="auto"/>
              <w:left w:val="single" w:sz="4" w:space="0" w:color="auto"/>
              <w:bottom w:val="single" w:sz="4" w:space="0" w:color="auto"/>
              <w:right w:val="single" w:sz="4" w:space="0" w:color="auto"/>
            </w:tcBorders>
            <w:hideMark/>
          </w:tcPr>
          <w:p w14:paraId="6DA67F5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700B9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7A6C2A" w14:textId="77777777" w:rsidR="007110E9" w:rsidRDefault="007110E9">
            <w:pPr>
              <w:pStyle w:val="TAL"/>
              <w:rPr>
                <w:sz w:val="16"/>
              </w:rPr>
            </w:pPr>
            <w:r>
              <w:rPr>
                <w:sz w:val="16"/>
              </w:rPr>
              <w:t>R5-217583</w:t>
            </w:r>
          </w:p>
        </w:tc>
        <w:tc>
          <w:tcPr>
            <w:tcW w:w="0" w:type="auto"/>
            <w:tcBorders>
              <w:top w:val="single" w:sz="4" w:space="0" w:color="auto"/>
              <w:left w:val="single" w:sz="4" w:space="0" w:color="auto"/>
              <w:bottom w:val="single" w:sz="4" w:space="0" w:color="auto"/>
              <w:right w:val="single" w:sz="4" w:space="0" w:color="auto"/>
            </w:tcBorders>
            <w:hideMark/>
          </w:tcPr>
          <w:p w14:paraId="439450D6" w14:textId="77777777" w:rsidR="007110E9" w:rsidRDefault="007110E9">
            <w:pPr>
              <w:pStyle w:val="TAL"/>
              <w:rPr>
                <w:sz w:val="16"/>
              </w:rPr>
            </w:pPr>
            <w:r>
              <w:rPr>
                <w:sz w:val="16"/>
              </w:rPr>
              <w:t>-</w:t>
            </w:r>
          </w:p>
        </w:tc>
      </w:tr>
      <w:tr w:rsidR="007110E9" w14:paraId="48D3C3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FB7C3A" w14:textId="77777777" w:rsidR="007110E9" w:rsidRDefault="007110E9">
            <w:pPr>
              <w:pStyle w:val="TAL"/>
              <w:rPr>
                <w:sz w:val="16"/>
              </w:rPr>
            </w:pPr>
            <w:r>
              <w:rPr>
                <w:sz w:val="16"/>
              </w:rPr>
              <w:t>R5-218356</w:t>
            </w:r>
          </w:p>
        </w:tc>
        <w:tc>
          <w:tcPr>
            <w:tcW w:w="0" w:type="auto"/>
            <w:tcBorders>
              <w:top w:val="single" w:sz="4" w:space="0" w:color="auto"/>
              <w:left w:val="single" w:sz="4" w:space="0" w:color="auto"/>
              <w:bottom w:val="single" w:sz="4" w:space="0" w:color="auto"/>
              <w:right w:val="single" w:sz="4" w:space="0" w:color="auto"/>
            </w:tcBorders>
            <w:hideMark/>
          </w:tcPr>
          <w:p w14:paraId="7BD9AD16"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68D2140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77E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A0B1E9" w14:textId="77777777" w:rsidR="007110E9" w:rsidRDefault="007110E9">
            <w:pPr>
              <w:pStyle w:val="TAL"/>
              <w:rPr>
                <w:sz w:val="16"/>
              </w:rPr>
            </w:pPr>
            <w:r>
              <w:rPr>
                <w:sz w:val="16"/>
              </w:rPr>
              <w:t>R5-217584</w:t>
            </w:r>
          </w:p>
        </w:tc>
        <w:tc>
          <w:tcPr>
            <w:tcW w:w="0" w:type="auto"/>
            <w:tcBorders>
              <w:top w:val="single" w:sz="4" w:space="0" w:color="auto"/>
              <w:left w:val="single" w:sz="4" w:space="0" w:color="auto"/>
              <w:bottom w:val="single" w:sz="4" w:space="0" w:color="auto"/>
              <w:right w:val="single" w:sz="4" w:space="0" w:color="auto"/>
            </w:tcBorders>
            <w:hideMark/>
          </w:tcPr>
          <w:p w14:paraId="78D61AEC" w14:textId="77777777" w:rsidR="007110E9" w:rsidRDefault="007110E9">
            <w:pPr>
              <w:pStyle w:val="TAL"/>
              <w:rPr>
                <w:sz w:val="16"/>
              </w:rPr>
            </w:pPr>
            <w:r>
              <w:rPr>
                <w:sz w:val="16"/>
              </w:rPr>
              <w:t>-</w:t>
            </w:r>
          </w:p>
        </w:tc>
      </w:tr>
      <w:tr w:rsidR="007110E9" w14:paraId="2E860C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FCF174" w14:textId="77777777" w:rsidR="007110E9" w:rsidRDefault="007110E9">
            <w:pPr>
              <w:pStyle w:val="TAL"/>
              <w:rPr>
                <w:sz w:val="16"/>
              </w:rPr>
            </w:pPr>
            <w:r>
              <w:rPr>
                <w:sz w:val="16"/>
              </w:rPr>
              <w:t>R5-218357</w:t>
            </w:r>
          </w:p>
        </w:tc>
        <w:tc>
          <w:tcPr>
            <w:tcW w:w="0" w:type="auto"/>
            <w:tcBorders>
              <w:top w:val="single" w:sz="4" w:space="0" w:color="auto"/>
              <w:left w:val="single" w:sz="4" w:space="0" w:color="auto"/>
              <w:bottom w:val="single" w:sz="4" w:space="0" w:color="auto"/>
              <w:right w:val="single" w:sz="4" w:space="0" w:color="auto"/>
            </w:tcBorders>
            <w:hideMark/>
          </w:tcPr>
          <w:p w14:paraId="48C7EC92" w14:textId="77777777" w:rsidR="007110E9" w:rsidRDefault="007110E9">
            <w:pPr>
              <w:pStyle w:val="TAL"/>
              <w:rPr>
                <w:sz w:val="16"/>
              </w:rPr>
            </w:pPr>
            <w:r>
              <w:rPr>
                <w:sz w:val="16"/>
              </w:rPr>
              <w:t>Update of URLLC demodulation Test Cases</w:t>
            </w:r>
          </w:p>
        </w:tc>
        <w:tc>
          <w:tcPr>
            <w:tcW w:w="0" w:type="auto"/>
            <w:tcBorders>
              <w:top w:val="single" w:sz="4" w:space="0" w:color="auto"/>
              <w:left w:val="single" w:sz="4" w:space="0" w:color="auto"/>
              <w:bottom w:val="single" w:sz="4" w:space="0" w:color="auto"/>
              <w:right w:val="single" w:sz="4" w:space="0" w:color="auto"/>
            </w:tcBorders>
            <w:hideMark/>
          </w:tcPr>
          <w:p w14:paraId="38CB7994"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03E2C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1EE499" w14:textId="77777777" w:rsidR="007110E9" w:rsidRDefault="007110E9">
            <w:pPr>
              <w:pStyle w:val="TAL"/>
              <w:rPr>
                <w:sz w:val="16"/>
              </w:rPr>
            </w:pPr>
            <w:r>
              <w:rPr>
                <w:sz w:val="16"/>
              </w:rPr>
              <w:t>R5-217218</w:t>
            </w:r>
          </w:p>
        </w:tc>
        <w:tc>
          <w:tcPr>
            <w:tcW w:w="0" w:type="auto"/>
            <w:tcBorders>
              <w:top w:val="single" w:sz="4" w:space="0" w:color="auto"/>
              <w:left w:val="single" w:sz="4" w:space="0" w:color="auto"/>
              <w:bottom w:val="single" w:sz="4" w:space="0" w:color="auto"/>
              <w:right w:val="single" w:sz="4" w:space="0" w:color="auto"/>
            </w:tcBorders>
            <w:hideMark/>
          </w:tcPr>
          <w:p w14:paraId="65349D5E" w14:textId="77777777" w:rsidR="007110E9" w:rsidRDefault="007110E9">
            <w:pPr>
              <w:pStyle w:val="TAL"/>
              <w:rPr>
                <w:sz w:val="16"/>
              </w:rPr>
            </w:pPr>
            <w:r>
              <w:rPr>
                <w:sz w:val="16"/>
              </w:rPr>
              <w:t>-</w:t>
            </w:r>
          </w:p>
        </w:tc>
      </w:tr>
      <w:tr w:rsidR="007110E9" w14:paraId="0D3EFA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9C11D3" w14:textId="77777777" w:rsidR="007110E9" w:rsidRDefault="007110E9">
            <w:pPr>
              <w:pStyle w:val="TAL"/>
              <w:rPr>
                <w:sz w:val="16"/>
              </w:rPr>
            </w:pPr>
            <w:r>
              <w:rPr>
                <w:sz w:val="16"/>
              </w:rPr>
              <w:t>R5-218358</w:t>
            </w:r>
          </w:p>
        </w:tc>
        <w:tc>
          <w:tcPr>
            <w:tcW w:w="0" w:type="auto"/>
            <w:tcBorders>
              <w:top w:val="single" w:sz="4" w:space="0" w:color="auto"/>
              <w:left w:val="single" w:sz="4" w:space="0" w:color="auto"/>
              <w:bottom w:val="single" w:sz="4" w:space="0" w:color="auto"/>
              <w:right w:val="single" w:sz="4" w:space="0" w:color="auto"/>
            </w:tcBorders>
            <w:hideMark/>
          </w:tcPr>
          <w:p w14:paraId="6964C9FB" w14:textId="77777777" w:rsidR="007110E9" w:rsidRDefault="007110E9">
            <w:pPr>
              <w:pStyle w:val="TAL"/>
              <w:rPr>
                <w:sz w:val="16"/>
              </w:rPr>
            </w:pPr>
            <w:r>
              <w:rPr>
                <w:sz w:val="16"/>
              </w:rPr>
              <w:t>Updating 5.2.x.y.5 PDSCH with 1e-5 BLER</w:t>
            </w:r>
          </w:p>
        </w:tc>
        <w:tc>
          <w:tcPr>
            <w:tcW w:w="0" w:type="auto"/>
            <w:tcBorders>
              <w:top w:val="single" w:sz="4" w:space="0" w:color="auto"/>
              <w:left w:val="single" w:sz="4" w:space="0" w:color="auto"/>
              <w:bottom w:val="single" w:sz="4" w:space="0" w:color="auto"/>
              <w:right w:val="single" w:sz="4" w:space="0" w:color="auto"/>
            </w:tcBorders>
            <w:hideMark/>
          </w:tcPr>
          <w:p w14:paraId="5AA58576" w14:textId="77777777" w:rsidR="007110E9" w:rsidRDefault="007110E9">
            <w:pPr>
              <w:pStyle w:val="TAL"/>
              <w:rPr>
                <w:sz w:val="16"/>
              </w:rPr>
            </w:pPr>
            <w:r>
              <w:rPr>
                <w:sz w:val="16"/>
              </w:rPr>
              <w:t xml:space="preserve">Huawei, </w:t>
            </w:r>
            <w:proofErr w:type="spellStart"/>
            <w:r>
              <w:rPr>
                <w:sz w:val="16"/>
              </w:rPr>
              <w:t>HiSilicon</w:t>
            </w:r>
            <w:proofErr w:type="spellEnd"/>
            <w:r>
              <w:rPr>
                <w:sz w:val="16"/>
              </w:rPr>
              <w:t xml:space="preserve">, Apple Italia </w:t>
            </w:r>
            <w:proofErr w:type="spellStart"/>
            <w:r>
              <w:rPr>
                <w:sz w:val="16"/>
              </w:rPr>
              <w:t>S.R.L.,Ericsson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FDF38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7579D0" w14:textId="77777777" w:rsidR="007110E9" w:rsidRDefault="007110E9">
            <w:pPr>
              <w:pStyle w:val="TAL"/>
              <w:rPr>
                <w:sz w:val="16"/>
              </w:rPr>
            </w:pPr>
            <w:r>
              <w:rPr>
                <w:sz w:val="16"/>
              </w:rPr>
              <w:t>R5-217369</w:t>
            </w:r>
          </w:p>
        </w:tc>
        <w:tc>
          <w:tcPr>
            <w:tcW w:w="0" w:type="auto"/>
            <w:tcBorders>
              <w:top w:val="single" w:sz="4" w:space="0" w:color="auto"/>
              <w:left w:val="single" w:sz="4" w:space="0" w:color="auto"/>
              <w:bottom w:val="single" w:sz="4" w:space="0" w:color="auto"/>
              <w:right w:val="single" w:sz="4" w:space="0" w:color="auto"/>
            </w:tcBorders>
            <w:hideMark/>
          </w:tcPr>
          <w:p w14:paraId="04CED145" w14:textId="77777777" w:rsidR="007110E9" w:rsidRDefault="007110E9">
            <w:pPr>
              <w:pStyle w:val="TAL"/>
              <w:rPr>
                <w:sz w:val="16"/>
              </w:rPr>
            </w:pPr>
            <w:r>
              <w:rPr>
                <w:sz w:val="16"/>
              </w:rPr>
              <w:t>-</w:t>
            </w:r>
          </w:p>
        </w:tc>
      </w:tr>
      <w:tr w:rsidR="007110E9" w14:paraId="5F1358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0D1CC5" w14:textId="77777777" w:rsidR="007110E9" w:rsidRDefault="007110E9">
            <w:pPr>
              <w:pStyle w:val="TAL"/>
              <w:rPr>
                <w:sz w:val="16"/>
              </w:rPr>
            </w:pPr>
            <w:r>
              <w:rPr>
                <w:sz w:val="16"/>
              </w:rPr>
              <w:t>R5-218359</w:t>
            </w:r>
          </w:p>
        </w:tc>
        <w:tc>
          <w:tcPr>
            <w:tcW w:w="0" w:type="auto"/>
            <w:tcBorders>
              <w:top w:val="single" w:sz="4" w:space="0" w:color="auto"/>
              <w:left w:val="single" w:sz="4" w:space="0" w:color="auto"/>
              <w:bottom w:val="single" w:sz="4" w:space="0" w:color="auto"/>
              <w:right w:val="single" w:sz="4" w:space="0" w:color="auto"/>
            </w:tcBorders>
            <w:hideMark/>
          </w:tcPr>
          <w:p w14:paraId="4615984B" w14:textId="77777777" w:rsidR="007110E9" w:rsidRDefault="007110E9">
            <w:pPr>
              <w:pStyle w:val="TAL"/>
              <w:rPr>
                <w:sz w:val="16"/>
              </w:rPr>
            </w:pPr>
            <w:r>
              <w:rPr>
                <w:sz w:val="16"/>
              </w:rPr>
              <w:t>Addition of 6.2.2.1.1.2 URLLC 2RX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4580503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91EEB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801783" w14:textId="77777777" w:rsidR="007110E9" w:rsidRDefault="007110E9">
            <w:pPr>
              <w:pStyle w:val="TAL"/>
              <w:rPr>
                <w:sz w:val="16"/>
              </w:rPr>
            </w:pPr>
            <w:r>
              <w:rPr>
                <w:sz w:val="16"/>
              </w:rPr>
              <w:t>R5-217371</w:t>
            </w:r>
          </w:p>
        </w:tc>
        <w:tc>
          <w:tcPr>
            <w:tcW w:w="0" w:type="auto"/>
            <w:tcBorders>
              <w:top w:val="single" w:sz="4" w:space="0" w:color="auto"/>
              <w:left w:val="single" w:sz="4" w:space="0" w:color="auto"/>
              <w:bottom w:val="single" w:sz="4" w:space="0" w:color="auto"/>
              <w:right w:val="single" w:sz="4" w:space="0" w:color="auto"/>
            </w:tcBorders>
            <w:hideMark/>
          </w:tcPr>
          <w:p w14:paraId="5812AA12" w14:textId="77777777" w:rsidR="007110E9" w:rsidRDefault="007110E9">
            <w:pPr>
              <w:pStyle w:val="TAL"/>
              <w:rPr>
                <w:sz w:val="16"/>
              </w:rPr>
            </w:pPr>
            <w:r>
              <w:rPr>
                <w:sz w:val="16"/>
              </w:rPr>
              <w:t>-</w:t>
            </w:r>
          </w:p>
        </w:tc>
      </w:tr>
      <w:tr w:rsidR="007110E9" w14:paraId="3E3DE7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2B3FF9" w14:textId="77777777" w:rsidR="007110E9" w:rsidRDefault="007110E9">
            <w:pPr>
              <w:pStyle w:val="TAL"/>
              <w:rPr>
                <w:sz w:val="16"/>
              </w:rPr>
            </w:pPr>
            <w:r>
              <w:rPr>
                <w:sz w:val="16"/>
              </w:rPr>
              <w:t>R5-218360</w:t>
            </w:r>
          </w:p>
        </w:tc>
        <w:tc>
          <w:tcPr>
            <w:tcW w:w="0" w:type="auto"/>
            <w:tcBorders>
              <w:top w:val="single" w:sz="4" w:space="0" w:color="auto"/>
              <w:left w:val="single" w:sz="4" w:space="0" w:color="auto"/>
              <w:bottom w:val="single" w:sz="4" w:space="0" w:color="auto"/>
              <w:right w:val="single" w:sz="4" w:space="0" w:color="auto"/>
            </w:tcBorders>
            <w:hideMark/>
          </w:tcPr>
          <w:p w14:paraId="0A41E3B7" w14:textId="77777777" w:rsidR="007110E9" w:rsidRDefault="007110E9">
            <w:pPr>
              <w:pStyle w:val="TAL"/>
              <w:rPr>
                <w:sz w:val="16"/>
              </w:rPr>
            </w:pPr>
            <w:r>
              <w:rPr>
                <w:sz w:val="16"/>
              </w:rPr>
              <w:t>Addition of statistical testing limit for URLLC test cases in Annex G</w:t>
            </w:r>
          </w:p>
        </w:tc>
        <w:tc>
          <w:tcPr>
            <w:tcW w:w="0" w:type="auto"/>
            <w:tcBorders>
              <w:top w:val="single" w:sz="4" w:space="0" w:color="auto"/>
              <w:left w:val="single" w:sz="4" w:space="0" w:color="auto"/>
              <w:bottom w:val="single" w:sz="4" w:space="0" w:color="auto"/>
              <w:right w:val="single" w:sz="4" w:space="0" w:color="auto"/>
            </w:tcBorders>
            <w:hideMark/>
          </w:tcPr>
          <w:p w14:paraId="1CC9960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E883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0CFD8E" w14:textId="77777777" w:rsidR="007110E9" w:rsidRDefault="007110E9">
            <w:pPr>
              <w:pStyle w:val="TAL"/>
              <w:rPr>
                <w:sz w:val="16"/>
              </w:rPr>
            </w:pPr>
            <w:r>
              <w:rPr>
                <w:sz w:val="16"/>
              </w:rPr>
              <w:t>R5-217376</w:t>
            </w:r>
          </w:p>
        </w:tc>
        <w:tc>
          <w:tcPr>
            <w:tcW w:w="0" w:type="auto"/>
            <w:tcBorders>
              <w:top w:val="single" w:sz="4" w:space="0" w:color="auto"/>
              <w:left w:val="single" w:sz="4" w:space="0" w:color="auto"/>
              <w:bottom w:val="single" w:sz="4" w:space="0" w:color="auto"/>
              <w:right w:val="single" w:sz="4" w:space="0" w:color="auto"/>
            </w:tcBorders>
            <w:hideMark/>
          </w:tcPr>
          <w:p w14:paraId="2467D407" w14:textId="77777777" w:rsidR="007110E9" w:rsidRDefault="007110E9">
            <w:pPr>
              <w:pStyle w:val="TAL"/>
              <w:rPr>
                <w:sz w:val="16"/>
              </w:rPr>
            </w:pPr>
            <w:r>
              <w:rPr>
                <w:sz w:val="16"/>
              </w:rPr>
              <w:t>-</w:t>
            </w:r>
          </w:p>
        </w:tc>
      </w:tr>
      <w:tr w:rsidR="007110E9" w14:paraId="719909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D9FFD6" w14:textId="77777777" w:rsidR="007110E9" w:rsidRDefault="007110E9">
            <w:pPr>
              <w:pStyle w:val="TAL"/>
              <w:rPr>
                <w:sz w:val="16"/>
              </w:rPr>
            </w:pPr>
            <w:r>
              <w:rPr>
                <w:sz w:val="16"/>
              </w:rPr>
              <w:t>R5-218361</w:t>
            </w:r>
          </w:p>
        </w:tc>
        <w:tc>
          <w:tcPr>
            <w:tcW w:w="0" w:type="auto"/>
            <w:tcBorders>
              <w:top w:val="single" w:sz="4" w:space="0" w:color="auto"/>
              <w:left w:val="single" w:sz="4" w:space="0" w:color="auto"/>
              <w:bottom w:val="single" w:sz="4" w:space="0" w:color="auto"/>
              <w:right w:val="single" w:sz="4" w:space="0" w:color="auto"/>
            </w:tcBorders>
            <w:hideMark/>
          </w:tcPr>
          <w:p w14:paraId="31389CD2" w14:textId="77777777" w:rsidR="007110E9" w:rsidRDefault="007110E9">
            <w:pPr>
              <w:pStyle w:val="TAL"/>
              <w:rPr>
                <w:sz w:val="16"/>
              </w:rPr>
            </w:pPr>
            <w:r>
              <w:rPr>
                <w:sz w:val="16"/>
              </w:rPr>
              <w:t>Addition of test frequencies for n3 CBW 50MHz</w:t>
            </w:r>
          </w:p>
        </w:tc>
        <w:tc>
          <w:tcPr>
            <w:tcW w:w="0" w:type="auto"/>
            <w:tcBorders>
              <w:top w:val="single" w:sz="4" w:space="0" w:color="auto"/>
              <w:left w:val="single" w:sz="4" w:space="0" w:color="auto"/>
              <w:bottom w:val="single" w:sz="4" w:space="0" w:color="auto"/>
              <w:right w:val="single" w:sz="4" w:space="0" w:color="auto"/>
            </w:tcBorders>
            <w:hideMark/>
          </w:tcPr>
          <w:p w14:paraId="63E4E33A"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EEE181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1EF309" w14:textId="77777777" w:rsidR="007110E9" w:rsidRDefault="007110E9">
            <w:pPr>
              <w:pStyle w:val="TAL"/>
              <w:rPr>
                <w:sz w:val="16"/>
              </w:rPr>
            </w:pPr>
            <w:r>
              <w:rPr>
                <w:sz w:val="16"/>
              </w:rPr>
              <w:t>R5-217545</w:t>
            </w:r>
          </w:p>
        </w:tc>
        <w:tc>
          <w:tcPr>
            <w:tcW w:w="0" w:type="auto"/>
            <w:tcBorders>
              <w:top w:val="single" w:sz="4" w:space="0" w:color="auto"/>
              <w:left w:val="single" w:sz="4" w:space="0" w:color="auto"/>
              <w:bottom w:val="single" w:sz="4" w:space="0" w:color="auto"/>
              <w:right w:val="single" w:sz="4" w:space="0" w:color="auto"/>
            </w:tcBorders>
            <w:hideMark/>
          </w:tcPr>
          <w:p w14:paraId="115E8174" w14:textId="77777777" w:rsidR="007110E9" w:rsidRDefault="007110E9">
            <w:pPr>
              <w:pStyle w:val="TAL"/>
              <w:rPr>
                <w:sz w:val="16"/>
              </w:rPr>
            </w:pPr>
            <w:r>
              <w:rPr>
                <w:sz w:val="16"/>
              </w:rPr>
              <w:t>-</w:t>
            </w:r>
          </w:p>
        </w:tc>
      </w:tr>
      <w:tr w:rsidR="007110E9" w14:paraId="07D8D5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048204" w14:textId="77777777" w:rsidR="007110E9" w:rsidRDefault="007110E9">
            <w:pPr>
              <w:pStyle w:val="TAL"/>
              <w:rPr>
                <w:sz w:val="16"/>
              </w:rPr>
            </w:pPr>
            <w:r>
              <w:rPr>
                <w:sz w:val="16"/>
              </w:rPr>
              <w:t>R5-218362</w:t>
            </w:r>
          </w:p>
        </w:tc>
        <w:tc>
          <w:tcPr>
            <w:tcW w:w="0" w:type="auto"/>
            <w:tcBorders>
              <w:top w:val="single" w:sz="4" w:space="0" w:color="auto"/>
              <w:left w:val="single" w:sz="4" w:space="0" w:color="auto"/>
              <w:bottom w:val="single" w:sz="4" w:space="0" w:color="auto"/>
              <w:right w:val="single" w:sz="4" w:space="0" w:color="auto"/>
            </w:tcBorders>
            <w:hideMark/>
          </w:tcPr>
          <w:p w14:paraId="22FC9BE9" w14:textId="77777777" w:rsidR="007110E9" w:rsidRDefault="007110E9">
            <w:pPr>
              <w:pStyle w:val="TAL"/>
              <w:rPr>
                <w:sz w:val="16"/>
              </w:rPr>
            </w:pPr>
            <w:r>
              <w:rPr>
                <w:sz w:val="16"/>
              </w:rPr>
              <w:t>Updates to A-MPR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4FF605EC"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C4E052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278706" w14:textId="77777777" w:rsidR="007110E9" w:rsidRDefault="007110E9">
            <w:pPr>
              <w:pStyle w:val="TAL"/>
              <w:rPr>
                <w:sz w:val="16"/>
              </w:rPr>
            </w:pPr>
            <w:r>
              <w:rPr>
                <w:sz w:val="16"/>
              </w:rPr>
              <w:t>R5-216531</w:t>
            </w:r>
          </w:p>
        </w:tc>
        <w:tc>
          <w:tcPr>
            <w:tcW w:w="0" w:type="auto"/>
            <w:tcBorders>
              <w:top w:val="single" w:sz="4" w:space="0" w:color="auto"/>
              <w:left w:val="single" w:sz="4" w:space="0" w:color="auto"/>
              <w:bottom w:val="single" w:sz="4" w:space="0" w:color="auto"/>
              <w:right w:val="single" w:sz="4" w:space="0" w:color="auto"/>
            </w:tcBorders>
            <w:hideMark/>
          </w:tcPr>
          <w:p w14:paraId="2F73C853" w14:textId="77777777" w:rsidR="007110E9" w:rsidRDefault="007110E9">
            <w:pPr>
              <w:pStyle w:val="TAL"/>
              <w:rPr>
                <w:sz w:val="16"/>
              </w:rPr>
            </w:pPr>
            <w:r>
              <w:rPr>
                <w:sz w:val="16"/>
              </w:rPr>
              <w:t>-</w:t>
            </w:r>
          </w:p>
        </w:tc>
      </w:tr>
      <w:tr w:rsidR="007110E9" w14:paraId="3BD659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75C0BD" w14:textId="77777777" w:rsidR="007110E9" w:rsidRDefault="007110E9">
            <w:pPr>
              <w:pStyle w:val="TAL"/>
              <w:rPr>
                <w:sz w:val="16"/>
              </w:rPr>
            </w:pPr>
            <w:r>
              <w:rPr>
                <w:sz w:val="16"/>
              </w:rPr>
              <w:t>R5-218363</w:t>
            </w:r>
          </w:p>
        </w:tc>
        <w:tc>
          <w:tcPr>
            <w:tcW w:w="0" w:type="auto"/>
            <w:tcBorders>
              <w:top w:val="single" w:sz="4" w:space="0" w:color="auto"/>
              <w:left w:val="single" w:sz="4" w:space="0" w:color="auto"/>
              <w:bottom w:val="single" w:sz="4" w:space="0" w:color="auto"/>
              <w:right w:val="single" w:sz="4" w:space="0" w:color="auto"/>
            </w:tcBorders>
            <w:hideMark/>
          </w:tcPr>
          <w:p w14:paraId="546FD366" w14:textId="77777777" w:rsidR="007110E9" w:rsidRDefault="007110E9">
            <w:pPr>
              <w:pStyle w:val="TAL"/>
              <w:rPr>
                <w:sz w:val="16"/>
              </w:rPr>
            </w:pPr>
            <w:r>
              <w:rPr>
                <w:sz w:val="16"/>
              </w:rPr>
              <w:t>Updates to additional spurious emission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610DC77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8AB2C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C3E62D" w14:textId="77777777" w:rsidR="007110E9" w:rsidRDefault="007110E9">
            <w:pPr>
              <w:pStyle w:val="TAL"/>
              <w:rPr>
                <w:sz w:val="16"/>
              </w:rPr>
            </w:pPr>
            <w:r>
              <w:rPr>
                <w:sz w:val="16"/>
              </w:rPr>
              <w:t>R5-216532</w:t>
            </w:r>
          </w:p>
        </w:tc>
        <w:tc>
          <w:tcPr>
            <w:tcW w:w="0" w:type="auto"/>
            <w:tcBorders>
              <w:top w:val="single" w:sz="4" w:space="0" w:color="auto"/>
              <w:left w:val="single" w:sz="4" w:space="0" w:color="auto"/>
              <w:bottom w:val="single" w:sz="4" w:space="0" w:color="auto"/>
              <w:right w:val="single" w:sz="4" w:space="0" w:color="auto"/>
            </w:tcBorders>
            <w:hideMark/>
          </w:tcPr>
          <w:p w14:paraId="3B620E96" w14:textId="77777777" w:rsidR="007110E9" w:rsidRDefault="007110E9">
            <w:pPr>
              <w:pStyle w:val="TAL"/>
              <w:rPr>
                <w:sz w:val="16"/>
              </w:rPr>
            </w:pPr>
            <w:r>
              <w:rPr>
                <w:sz w:val="16"/>
              </w:rPr>
              <w:t>-</w:t>
            </w:r>
          </w:p>
        </w:tc>
      </w:tr>
      <w:tr w:rsidR="007110E9" w14:paraId="336446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41AD01" w14:textId="77777777" w:rsidR="007110E9" w:rsidRDefault="007110E9">
            <w:pPr>
              <w:pStyle w:val="TAL"/>
              <w:rPr>
                <w:sz w:val="16"/>
              </w:rPr>
            </w:pPr>
            <w:r>
              <w:rPr>
                <w:sz w:val="16"/>
              </w:rPr>
              <w:t>R5-218364</w:t>
            </w:r>
          </w:p>
        </w:tc>
        <w:tc>
          <w:tcPr>
            <w:tcW w:w="0" w:type="auto"/>
            <w:tcBorders>
              <w:top w:val="single" w:sz="4" w:space="0" w:color="auto"/>
              <w:left w:val="single" w:sz="4" w:space="0" w:color="auto"/>
              <w:bottom w:val="single" w:sz="4" w:space="0" w:color="auto"/>
              <w:right w:val="single" w:sz="4" w:space="0" w:color="auto"/>
            </w:tcBorders>
            <w:hideMark/>
          </w:tcPr>
          <w:p w14:paraId="5796CAAA" w14:textId="77777777" w:rsidR="007110E9" w:rsidRDefault="007110E9">
            <w:pPr>
              <w:pStyle w:val="TAL"/>
              <w:rPr>
                <w:sz w:val="16"/>
              </w:rPr>
            </w:pPr>
            <w:r>
              <w:rPr>
                <w:sz w:val="16"/>
              </w:rPr>
              <w:t>Addition of TP analysis of A-MPR and ASE for NS_56</w:t>
            </w:r>
          </w:p>
        </w:tc>
        <w:tc>
          <w:tcPr>
            <w:tcW w:w="0" w:type="auto"/>
            <w:tcBorders>
              <w:top w:val="single" w:sz="4" w:space="0" w:color="auto"/>
              <w:left w:val="single" w:sz="4" w:space="0" w:color="auto"/>
              <w:bottom w:val="single" w:sz="4" w:space="0" w:color="auto"/>
              <w:right w:val="single" w:sz="4" w:space="0" w:color="auto"/>
            </w:tcBorders>
            <w:hideMark/>
          </w:tcPr>
          <w:p w14:paraId="4EE9CAA7"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7A103BE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D75247" w14:textId="77777777" w:rsidR="007110E9" w:rsidRDefault="007110E9">
            <w:pPr>
              <w:pStyle w:val="TAL"/>
              <w:rPr>
                <w:sz w:val="16"/>
              </w:rPr>
            </w:pPr>
            <w:r>
              <w:rPr>
                <w:sz w:val="16"/>
              </w:rPr>
              <w:t>R5-216534</w:t>
            </w:r>
          </w:p>
        </w:tc>
        <w:tc>
          <w:tcPr>
            <w:tcW w:w="0" w:type="auto"/>
            <w:tcBorders>
              <w:top w:val="single" w:sz="4" w:space="0" w:color="auto"/>
              <w:left w:val="single" w:sz="4" w:space="0" w:color="auto"/>
              <w:bottom w:val="single" w:sz="4" w:space="0" w:color="auto"/>
              <w:right w:val="single" w:sz="4" w:space="0" w:color="auto"/>
            </w:tcBorders>
            <w:hideMark/>
          </w:tcPr>
          <w:p w14:paraId="6E7C58B7" w14:textId="77777777" w:rsidR="007110E9" w:rsidRDefault="007110E9">
            <w:pPr>
              <w:pStyle w:val="TAL"/>
              <w:rPr>
                <w:sz w:val="16"/>
              </w:rPr>
            </w:pPr>
            <w:r>
              <w:rPr>
                <w:sz w:val="16"/>
              </w:rPr>
              <w:t>-</w:t>
            </w:r>
          </w:p>
        </w:tc>
      </w:tr>
      <w:tr w:rsidR="007110E9" w14:paraId="74DCAB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DFB44B" w14:textId="77777777" w:rsidR="007110E9" w:rsidRDefault="007110E9">
            <w:pPr>
              <w:pStyle w:val="TAL"/>
              <w:rPr>
                <w:sz w:val="16"/>
              </w:rPr>
            </w:pPr>
            <w:r>
              <w:rPr>
                <w:sz w:val="16"/>
              </w:rPr>
              <w:t>R5-218365</w:t>
            </w:r>
          </w:p>
        </w:tc>
        <w:tc>
          <w:tcPr>
            <w:tcW w:w="0" w:type="auto"/>
            <w:tcBorders>
              <w:top w:val="single" w:sz="4" w:space="0" w:color="auto"/>
              <w:left w:val="single" w:sz="4" w:space="0" w:color="auto"/>
              <w:bottom w:val="single" w:sz="4" w:space="0" w:color="auto"/>
              <w:right w:val="single" w:sz="4" w:space="0" w:color="auto"/>
            </w:tcBorders>
            <w:hideMark/>
          </w:tcPr>
          <w:p w14:paraId="29145FBD" w14:textId="77777777" w:rsidR="007110E9" w:rsidRDefault="007110E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0DA99BDF" w14:textId="77777777" w:rsidR="007110E9" w:rsidRDefault="007110E9">
            <w:pPr>
              <w:pStyle w:val="TAL"/>
              <w:rPr>
                <w:sz w:val="16"/>
              </w:rPr>
            </w:pPr>
            <w:r>
              <w:rPr>
                <w:sz w:val="16"/>
              </w:rPr>
              <w:t>China Unicom, WE Certification, DISH Network, 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ECD75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107905" w14:textId="77777777" w:rsidR="007110E9" w:rsidRDefault="007110E9">
            <w:pPr>
              <w:pStyle w:val="TAL"/>
              <w:rPr>
                <w:sz w:val="16"/>
              </w:rPr>
            </w:pPr>
            <w:r>
              <w:rPr>
                <w:sz w:val="16"/>
              </w:rPr>
              <w:t>R5-217649</w:t>
            </w:r>
          </w:p>
        </w:tc>
        <w:tc>
          <w:tcPr>
            <w:tcW w:w="0" w:type="auto"/>
            <w:tcBorders>
              <w:top w:val="single" w:sz="4" w:space="0" w:color="auto"/>
              <w:left w:val="single" w:sz="4" w:space="0" w:color="auto"/>
              <w:bottom w:val="single" w:sz="4" w:space="0" w:color="auto"/>
              <w:right w:val="single" w:sz="4" w:space="0" w:color="auto"/>
            </w:tcBorders>
            <w:hideMark/>
          </w:tcPr>
          <w:p w14:paraId="71FF93F9" w14:textId="77777777" w:rsidR="007110E9" w:rsidRDefault="007110E9">
            <w:pPr>
              <w:pStyle w:val="TAL"/>
              <w:rPr>
                <w:sz w:val="16"/>
              </w:rPr>
            </w:pPr>
            <w:r>
              <w:rPr>
                <w:sz w:val="16"/>
              </w:rPr>
              <w:t>-</w:t>
            </w:r>
          </w:p>
        </w:tc>
      </w:tr>
      <w:tr w:rsidR="007110E9" w14:paraId="527FF5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B2B4D5" w14:textId="77777777" w:rsidR="007110E9" w:rsidRDefault="007110E9">
            <w:pPr>
              <w:pStyle w:val="TAL"/>
              <w:rPr>
                <w:sz w:val="16"/>
              </w:rPr>
            </w:pPr>
            <w:r>
              <w:rPr>
                <w:sz w:val="16"/>
              </w:rPr>
              <w:t>R5-218366</w:t>
            </w:r>
          </w:p>
        </w:tc>
        <w:tc>
          <w:tcPr>
            <w:tcW w:w="0" w:type="auto"/>
            <w:tcBorders>
              <w:top w:val="single" w:sz="4" w:space="0" w:color="auto"/>
              <w:left w:val="single" w:sz="4" w:space="0" w:color="auto"/>
              <w:bottom w:val="single" w:sz="4" w:space="0" w:color="auto"/>
              <w:right w:val="single" w:sz="4" w:space="0" w:color="auto"/>
            </w:tcBorders>
            <w:hideMark/>
          </w:tcPr>
          <w:p w14:paraId="72D03701" w14:textId="77777777" w:rsidR="007110E9" w:rsidRDefault="007110E9">
            <w:pPr>
              <w:pStyle w:val="TAL"/>
              <w:rPr>
                <w:sz w:val="16"/>
              </w:rPr>
            </w:pPr>
            <w:r>
              <w:rPr>
                <w:sz w:val="16"/>
              </w:rPr>
              <w:t>Updates to CSI-RS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38DB033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5175DE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792EBF" w14:textId="77777777" w:rsidR="007110E9" w:rsidRDefault="007110E9">
            <w:pPr>
              <w:pStyle w:val="TAL"/>
              <w:rPr>
                <w:sz w:val="16"/>
              </w:rPr>
            </w:pPr>
            <w:r>
              <w:rPr>
                <w:sz w:val="16"/>
              </w:rPr>
              <w:t>R5-217722</w:t>
            </w:r>
          </w:p>
        </w:tc>
        <w:tc>
          <w:tcPr>
            <w:tcW w:w="0" w:type="auto"/>
            <w:tcBorders>
              <w:top w:val="single" w:sz="4" w:space="0" w:color="auto"/>
              <w:left w:val="single" w:sz="4" w:space="0" w:color="auto"/>
              <w:bottom w:val="single" w:sz="4" w:space="0" w:color="auto"/>
              <w:right w:val="single" w:sz="4" w:space="0" w:color="auto"/>
            </w:tcBorders>
            <w:hideMark/>
          </w:tcPr>
          <w:p w14:paraId="40031D18" w14:textId="77777777" w:rsidR="007110E9" w:rsidRDefault="007110E9">
            <w:pPr>
              <w:pStyle w:val="TAL"/>
              <w:rPr>
                <w:sz w:val="16"/>
              </w:rPr>
            </w:pPr>
            <w:r>
              <w:rPr>
                <w:sz w:val="16"/>
              </w:rPr>
              <w:t>-</w:t>
            </w:r>
          </w:p>
        </w:tc>
      </w:tr>
      <w:tr w:rsidR="007110E9" w14:paraId="493D2C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E859E0" w14:textId="77777777" w:rsidR="007110E9" w:rsidRDefault="007110E9">
            <w:pPr>
              <w:pStyle w:val="TAL"/>
              <w:rPr>
                <w:sz w:val="16"/>
              </w:rPr>
            </w:pPr>
            <w:r>
              <w:rPr>
                <w:sz w:val="16"/>
              </w:rPr>
              <w:t>R5-218367</w:t>
            </w:r>
          </w:p>
        </w:tc>
        <w:tc>
          <w:tcPr>
            <w:tcW w:w="0" w:type="auto"/>
            <w:tcBorders>
              <w:top w:val="single" w:sz="4" w:space="0" w:color="auto"/>
              <w:left w:val="single" w:sz="4" w:space="0" w:color="auto"/>
              <w:bottom w:val="single" w:sz="4" w:space="0" w:color="auto"/>
              <w:right w:val="single" w:sz="4" w:space="0" w:color="auto"/>
            </w:tcBorders>
            <w:hideMark/>
          </w:tcPr>
          <w:p w14:paraId="19CCA6AB" w14:textId="77777777" w:rsidR="007110E9" w:rsidRDefault="007110E9">
            <w:pPr>
              <w:pStyle w:val="TAL"/>
              <w:rPr>
                <w:sz w:val="16"/>
              </w:rPr>
            </w:pPr>
            <w:r>
              <w:rPr>
                <w:sz w:val="16"/>
              </w:rPr>
              <w:t>Updates to SSB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5B229BC0"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9BE06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061F87" w14:textId="77777777" w:rsidR="007110E9" w:rsidRDefault="007110E9">
            <w:pPr>
              <w:pStyle w:val="TAL"/>
              <w:rPr>
                <w:sz w:val="16"/>
              </w:rPr>
            </w:pPr>
            <w:r>
              <w:rPr>
                <w:sz w:val="16"/>
              </w:rPr>
              <w:t>R5-217723</w:t>
            </w:r>
          </w:p>
        </w:tc>
        <w:tc>
          <w:tcPr>
            <w:tcW w:w="0" w:type="auto"/>
            <w:tcBorders>
              <w:top w:val="single" w:sz="4" w:space="0" w:color="auto"/>
              <w:left w:val="single" w:sz="4" w:space="0" w:color="auto"/>
              <w:bottom w:val="single" w:sz="4" w:space="0" w:color="auto"/>
              <w:right w:val="single" w:sz="4" w:space="0" w:color="auto"/>
            </w:tcBorders>
            <w:hideMark/>
          </w:tcPr>
          <w:p w14:paraId="07F47BC7" w14:textId="77777777" w:rsidR="007110E9" w:rsidRDefault="007110E9">
            <w:pPr>
              <w:pStyle w:val="TAL"/>
              <w:rPr>
                <w:sz w:val="16"/>
              </w:rPr>
            </w:pPr>
            <w:r>
              <w:rPr>
                <w:sz w:val="16"/>
              </w:rPr>
              <w:t>-</w:t>
            </w:r>
          </w:p>
        </w:tc>
      </w:tr>
      <w:tr w:rsidR="007110E9" w14:paraId="08871C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ED88F2" w14:textId="77777777" w:rsidR="007110E9" w:rsidRDefault="007110E9">
            <w:pPr>
              <w:pStyle w:val="TAL"/>
              <w:rPr>
                <w:sz w:val="16"/>
              </w:rPr>
            </w:pPr>
            <w:r>
              <w:rPr>
                <w:sz w:val="16"/>
              </w:rPr>
              <w:t>R5-218368</w:t>
            </w:r>
          </w:p>
        </w:tc>
        <w:tc>
          <w:tcPr>
            <w:tcW w:w="0" w:type="auto"/>
            <w:tcBorders>
              <w:top w:val="single" w:sz="4" w:space="0" w:color="auto"/>
              <w:left w:val="single" w:sz="4" w:space="0" w:color="auto"/>
              <w:bottom w:val="single" w:sz="4" w:space="0" w:color="auto"/>
              <w:right w:val="single" w:sz="4" w:space="0" w:color="auto"/>
            </w:tcBorders>
            <w:hideMark/>
          </w:tcPr>
          <w:p w14:paraId="15AB9424" w14:textId="77777777" w:rsidR="007110E9" w:rsidRDefault="007110E9">
            <w:pPr>
              <w:pStyle w:val="TAL"/>
              <w:rPr>
                <w:sz w:val="16"/>
              </w:rPr>
            </w:pPr>
            <w:r>
              <w:rPr>
                <w:sz w:val="16"/>
              </w:rPr>
              <w:t xml:space="preserve">MTSUs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725EF5F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0E796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54C761" w14:textId="77777777" w:rsidR="007110E9" w:rsidRDefault="007110E9">
            <w:pPr>
              <w:pStyle w:val="TAL"/>
              <w:rPr>
                <w:sz w:val="16"/>
              </w:rPr>
            </w:pPr>
            <w:r>
              <w:rPr>
                <w:sz w:val="16"/>
              </w:rPr>
              <w:t>R5-216550</w:t>
            </w:r>
          </w:p>
        </w:tc>
        <w:tc>
          <w:tcPr>
            <w:tcW w:w="0" w:type="auto"/>
            <w:tcBorders>
              <w:top w:val="single" w:sz="4" w:space="0" w:color="auto"/>
              <w:left w:val="single" w:sz="4" w:space="0" w:color="auto"/>
              <w:bottom w:val="single" w:sz="4" w:space="0" w:color="auto"/>
              <w:right w:val="single" w:sz="4" w:space="0" w:color="auto"/>
            </w:tcBorders>
            <w:hideMark/>
          </w:tcPr>
          <w:p w14:paraId="7D718EFB" w14:textId="77777777" w:rsidR="007110E9" w:rsidRDefault="007110E9">
            <w:pPr>
              <w:pStyle w:val="TAL"/>
              <w:rPr>
                <w:sz w:val="16"/>
              </w:rPr>
            </w:pPr>
            <w:r>
              <w:rPr>
                <w:sz w:val="16"/>
              </w:rPr>
              <w:t>-</w:t>
            </w:r>
          </w:p>
        </w:tc>
      </w:tr>
      <w:tr w:rsidR="007110E9" w14:paraId="2ADA59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615607" w14:textId="77777777" w:rsidR="007110E9" w:rsidRDefault="007110E9">
            <w:pPr>
              <w:pStyle w:val="TAL"/>
              <w:rPr>
                <w:sz w:val="16"/>
              </w:rPr>
            </w:pPr>
            <w:r>
              <w:rPr>
                <w:sz w:val="16"/>
              </w:rPr>
              <w:t>R5-218369</w:t>
            </w:r>
          </w:p>
        </w:tc>
        <w:tc>
          <w:tcPr>
            <w:tcW w:w="0" w:type="auto"/>
            <w:tcBorders>
              <w:top w:val="single" w:sz="4" w:space="0" w:color="auto"/>
              <w:left w:val="single" w:sz="4" w:space="0" w:color="auto"/>
              <w:bottom w:val="single" w:sz="4" w:space="0" w:color="auto"/>
              <w:right w:val="single" w:sz="4" w:space="0" w:color="auto"/>
            </w:tcBorders>
            <w:hideMark/>
          </w:tcPr>
          <w:p w14:paraId="2B2E1DB7" w14:textId="77777777" w:rsidR="007110E9" w:rsidRDefault="007110E9">
            <w:pPr>
              <w:pStyle w:val="TAL"/>
              <w:rPr>
                <w:sz w:val="16"/>
              </w:rPr>
            </w:pPr>
            <w:r>
              <w:rPr>
                <w:sz w:val="16"/>
              </w:rPr>
              <w:t xml:space="preserve">TTs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2336C0C9"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8EA7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BE9F78" w14:textId="77777777" w:rsidR="007110E9" w:rsidRDefault="007110E9">
            <w:pPr>
              <w:pStyle w:val="TAL"/>
              <w:rPr>
                <w:sz w:val="16"/>
              </w:rPr>
            </w:pPr>
            <w:r>
              <w:rPr>
                <w:sz w:val="16"/>
              </w:rPr>
              <w:t>R5-216551</w:t>
            </w:r>
          </w:p>
        </w:tc>
        <w:tc>
          <w:tcPr>
            <w:tcW w:w="0" w:type="auto"/>
            <w:tcBorders>
              <w:top w:val="single" w:sz="4" w:space="0" w:color="auto"/>
              <w:left w:val="single" w:sz="4" w:space="0" w:color="auto"/>
              <w:bottom w:val="single" w:sz="4" w:space="0" w:color="auto"/>
              <w:right w:val="single" w:sz="4" w:space="0" w:color="auto"/>
            </w:tcBorders>
            <w:hideMark/>
          </w:tcPr>
          <w:p w14:paraId="10F890DE" w14:textId="77777777" w:rsidR="007110E9" w:rsidRDefault="007110E9">
            <w:pPr>
              <w:pStyle w:val="TAL"/>
              <w:rPr>
                <w:sz w:val="16"/>
              </w:rPr>
            </w:pPr>
            <w:r>
              <w:rPr>
                <w:sz w:val="16"/>
              </w:rPr>
              <w:t>-</w:t>
            </w:r>
          </w:p>
        </w:tc>
      </w:tr>
      <w:tr w:rsidR="007110E9" w14:paraId="348941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976812" w14:textId="77777777" w:rsidR="007110E9" w:rsidRDefault="007110E9">
            <w:pPr>
              <w:pStyle w:val="TAL"/>
              <w:rPr>
                <w:sz w:val="16"/>
              </w:rPr>
            </w:pPr>
            <w:r>
              <w:rPr>
                <w:sz w:val="16"/>
              </w:rPr>
              <w:t>R5-218370</w:t>
            </w:r>
          </w:p>
        </w:tc>
        <w:tc>
          <w:tcPr>
            <w:tcW w:w="0" w:type="auto"/>
            <w:tcBorders>
              <w:top w:val="single" w:sz="4" w:space="0" w:color="auto"/>
              <w:left w:val="single" w:sz="4" w:space="0" w:color="auto"/>
              <w:bottom w:val="single" w:sz="4" w:space="0" w:color="auto"/>
              <w:right w:val="single" w:sz="4" w:space="0" w:color="auto"/>
            </w:tcBorders>
            <w:hideMark/>
          </w:tcPr>
          <w:p w14:paraId="6C804949" w14:textId="77777777" w:rsidR="007110E9" w:rsidRDefault="007110E9">
            <w:pPr>
              <w:pStyle w:val="TAL"/>
              <w:rPr>
                <w:sz w:val="16"/>
              </w:rPr>
            </w:pPr>
            <w:r>
              <w:rPr>
                <w:sz w:val="16"/>
              </w:rPr>
              <w:t>Addition of content for FR2 standalone RF conformance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1088720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8C32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750B39" w14:textId="77777777" w:rsidR="007110E9" w:rsidRDefault="007110E9">
            <w:pPr>
              <w:pStyle w:val="TAL"/>
              <w:rPr>
                <w:sz w:val="16"/>
              </w:rPr>
            </w:pPr>
            <w:r>
              <w:rPr>
                <w:sz w:val="16"/>
              </w:rPr>
              <w:t>R5-216552</w:t>
            </w:r>
          </w:p>
        </w:tc>
        <w:tc>
          <w:tcPr>
            <w:tcW w:w="0" w:type="auto"/>
            <w:tcBorders>
              <w:top w:val="single" w:sz="4" w:space="0" w:color="auto"/>
              <w:left w:val="single" w:sz="4" w:space="0" w:color="auto"/>
              <w:bottom w:val="single" w:sz="4" w:space="0" w:color="auto"/>
              <w:right w:val="single" w:sz="4" w:space="0" w:color="auto"/>
            </w:tcBorders>
            <w:hideMark/>
          </w:tcPr>
          <w:p w14:paraId="333C8A0F" w14:textId="77777777" w:rsidR="007110E9" w:rsidRDefault="007110E9">
            <w:pPr>
              <w:pStyle w:val="TAL"/>
              <w:rPr>
                <w:sz w:val="16"/>
              </w:rPr>
            </w:pPr>
            <w:r>
              <w:rPr>
                <w:sz w:val="16"/>
              </w:rPr>
              <w:t>-</w:t>
            </w:r>
          </w:p>
        </w:tc>
      </w:tr>
      <w:tr w:rsidR="007110E9" w14:paraId="1534E3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91AD9A" w14:textId="77777777" w:rsidR="007110E9" w:rsidRDefault="007110E9">
            <w:pPr>
              <w:pStyle w:val="TAL"/>
              <w:rPr>
                <w:sz w:val="16"/>
              </w:rPr>
            </w:pPr>
            <w:r>
              <w:rPr>
                <w:sz w:val="16"/>
              </w:rPr>
              <w:t>R5-218371</w:t>
            </w:r>
          </w:p>
        </w:tc>
        <w:tc>
          <w:tcPr>
            <w:tcW w:w="0" w:type="auto"/>
            <w:tcBorders>
              <w:top w:val="single" w:sz="4" w:space="0" w:color="auto"/>
              <w:left w:val="single" w:sz="4" w:space="0" w:color="auto"/>
              <w:bottom w:val="single" w:sz="4" w:space="0" w:color="auto"/>
              <w:right w:val="single" w:sz="4" w:space="0" w:color="auto"/>
            </w:tcBorders>
            <w:hideMark/>
          </w:tcPr>
          <w:p w14:paraId="3FBD958F" w14:textId="77777777" w:rsidR="007110E9" w:rsidRDefault="007110E9">
            <w:pPr>
              <w:pStyle w:val="TAL"/>
              <w:rPr>
                <w:sz w:val="16"/>
              </w:rPr>
            </w:pPr>
            <w:r>
              <w:rPr>
                <w:sz w:val="16"/>
              </w:rPr>
              <w:t>NR U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671F53A8" w14:textId="77777777" w:rsidR="007110E9" w:rsidRDefault="007110E9">
            <w:pPr>
              <w:pStyle w:val="TAL"/>
              <w:rPr>
                <w:sz w:val="16"/>
              </w:rPr>
            </w:pPr>
            <w:r>
              <w:rPr>
                <w:sz w:val="16"/>
              </w:rPr>
              <w:t xml:space="preserve">QUALCOMM Europe </w:t>
            </w:r>
            <w:r>
              <w:rPr>
                <w:sz w:val="16"/>
              </w:rPr>
              <w:lastRenderedPageBreak/>
              <w:t>Inc. - Spain</w:t>
            </w:r>
          </w:p>
        </w:tc>
        <w:tc>
          <w:tcPr>
            <w:tcW w:w="0" w:type="auto"/>
            <w:tcBorders>
              <w:top w:val="single" w:sz="4" w:space="0" w:color="auto"/>
              <w:left w:val="single" w:sz="4" w:space="0" w:color="auto"/>
              <w:bottom w:val="single" w:sz="4" w:space="0" w:color="auto"/>
              <w:right w:val="single" w:sz="4" w:space="0" w:color="auto"/>
            </w:tcBorders>
            <w:hideMark/>
          </w:tcPr>
          <w:p w14:paraId="37D94386"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2500504F" w14:textId="77777777" w:rsidR="007110E9" w:rsidRDefault="007110E9">
            <w:pPr>
              <w:pStyle w:val="TAL"/>
              <w:rPr>
                <w:sz w:val="16"/>
              </w:rPr>
            </w:pPr>
            <w:r>
              <w:rPr>
                <w:sz w:val="16"/>
              </w:rPr>
              <w:t>R5-</w:t>
            </w:r>
            <w:r>
              <w:rPr>
                <w:sz w:val="16"/>
              </w:rPr>
              <w:lastRenderedPageBreak/>
              <w:t>217687</w:t>
            </w:r>
          </w:p>
        </w:tc>
        <w:tc>
          <w:tcPr>
            <w:tcW w:w="0" w:type="auto"/>
            <w:tcBorders>
              <w:top w:val="single" w:sz="4" w:space="0" w:color="auto"/>
              <w:left w:val="single" w:sz="4" w:space="0" w:color="auto"/>
              <w:bottom w:val="single" w:sz="4" w:space="0" w:color="auto"/>
              <w:right w:val="single" w:sz="4" w:space="0" w:color="auto"/>
            </w:tcBorders>
            <w:hideMark/>
          </w:tcPr>
          <w:p w14:paraId="1815BE5E" w14:textId="77777777" w:rsidR="007110E9" w:rsidRDefault="007110E9">
            <w:pPr>
              <w:pStyle w:val="TAL"/>
              <w:rPr>
                <w:sz w:val="16"/>
              </w:rPr>
            </w:pPr>
            <w:r>
              <w:rPr>
                <w:sz w:val="16"/>
              </w:rPr>
              <w:lastRenderedPageBreak/>
              <w:t>-</w:t>
            </w:r>
          </w:p>
        </w:tc>
      </w:tr>
      <w:tr w:rsidR="007110E9" w14:paraId="51A143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A9C66" w14:textId="77777777" w:rsidR="007110E9" w:rsidRDefault="007110E9">
            <w:pPr>
              <w:pStyle w:val="TAL"/>
              <w:rPr>
                <w:sz w:val="16"/>
              </w:rPr>
            </w:pPr>
            <w:r>
              <w:rPr>
                <w:sz w:val="16"/>
              </w:rPr>
              <w:t>R5-218372</w:t>
            </w:r>
          </w:p>
        </w:tc>
        <w:tc>
          <w:tcPr>
            <w:tcW w:w="0" w:type="auto"/>
            <w:tcBorders>
              <w:top w:val="single" w:sz="4" w:space="0" w:color="auto"/>
              <w:left w:val="single" w:sz="4" w:space="0" w:color="auto"/>
              <w:bottom w:val="single" w:sz="4" w:space="0" w:color="auto"/>
              <w:right w:val="single" w:sz="4" w:space="0" w:color="auto"/>
            </w:tcBorders>
            <w:hideMark/>
          </w:tcPr>
          <w:p w14:paraId="171EB86B" w14:textId="77777777" w:rsidR="007110E9" w:rsidRDefault="007110E9">
            <w:pPr>
              <w:pStyle w:val="TAL"/>
              <w:rPr>
                <w:sz w:val="16"/>
              </w:rPr>
            </w:pPr>
            <w:r>
              <w:rPr>
                <w:sz w:val="16"/>
              </w:rPr>
              <w:t>Addition of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10959FA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AF87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BB313E" w14:textId="77777777" w:rsidR="007110E9" w:rsidRDefault="007110E9">
            <w:pPr>
              <w:pStyle w:val="TAL"/>
              <w:rPr>
                <w:sz w:val="16"/>
              </w:rPr>
            </w:pPr>
            <w:r>
              <w:rPr>
                <w:sz w:val="16"/>
              </w:rPr>
              <w:t>R5-217391</w:t>
            </w:r>
          </w:p>
        </w:tc>
        <w:tc>
          <w:tcPr>
            <w:tcW w:w="0" w:type="auto"/>
            <w:tcBorders>
              <w:top w:val="single" w:sz="4" w:space="0" w:color="auto"/>
              <w:left w:val="single" w:sz="4" w:space="0" w:color="auto"/>
              <w:bottom w:val="single" w:sz="4" w:space="0" w:color="auto"/>
              <w:right w:val="single" w:sz="4" w:space="0" w:color="auto"/>
            </w:tcBorders>
            <w:hideMark/>
          </w:tcPr>
          <w:p w14:paraId="685CF7F4" w14:textId="77777777" w:rsidR="007110E9" w:rsidRDefault="007110E9">
            <w:pPr>
              <w:pStyle w:val="TAL"/>
              <w:rPr>
                <w:sz w:val="16"/>
              </w:rPr>
            </w:pPr>
            <w:r>
              <w:rPr>
                <w:sz w:val="16"/>
              </w:rPr>
              <w:t>-</w:t>
            </w:r>
          </w:p>
        </w:tc>
      </w:tr>
      <w:tr w:rsidR="007110E9" w14:paraId="086906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971E46" w14:textId="77777777" w:rsidR="007110E9" w:rsidRDefault="007110E9">
            <w:pPr>
              <w:pStyle w:val="TAL"/>
              <w:rPr>
                <w:sz w:val="16"/>
              </w:rPr>
            </w:pPr>
            <w:r>
              <w:rPr>
                <w:sz w:val="16"/>
              </w:rPr>
              <w:t>R5-218373</w:t>
            </w:r>
          </w:p>
        </w:tc>
        <w:tc>
          <w:tcPr>
            <w:tcW w:w="0" w:type="auto"/>
            <w:tcBorders>
              <w:top w:val="single" w:sz="4" w:space="0" w:color="auto"/>
              <w:left w:val="single" w:sz="4" w:space="0" w:color="auto"/>
              <w:bottom w:val="single" w:sz="4" w:space="0" w:color="auto"/>
              <w:right w:val="single" w:sz="4" w:space="0" w:color="auto"/>
            </w:tcBorders>
            <w:hideMark/>
          </w:tcPr>
          <w:p w14:paraId="6A712C42" w14:textId="77777777" w:rsidR="007110E9" w:rsidRDefault="007110E9">
            <w:pPr>
              <w:pStyle w:val="TAL"/>
              <w:rPr>
                <w:sz w:val="16"/>
              </w:rPr>
            </w:pPr>
            <w:r>
              <w:rPr>
                <w:sz w:val="16"/>
              </w:rPr>
              <w:t>Update of MOP test cases for PC2 CA_n3A-n78A with UL CA_n3A-n78A</w:t>
            </w:r>
          </w:p>
        </w:tc>
        <w:tc>
          <w:tcPr>
            <w:tcW w:w="0" w:type="auto"/>
            <w:tcBorders>
              <w:top w:val="single" w:sz="4" w:space="0" w:color="auto"/>
              <w:left w:val="single" w:sz="4" w:space="0" w:color="auto"/>
              <w:bottom w:val="single" w:sz="4" w:space="0" w:color="auto"/>
              <w:right w:val="single" w:sz="4" w:space="0" w:color="auto"/>
            </w:tcBorders>
            <w:hideMark/>
          </w:tcPr>
          <w:p w14:paraId="12BBCF19"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A04B3D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7537EC" w14:textId="77777777" w:rsidR="007110E9" w:rsidRDefault="007110E9">
            <w:pPr>
              <w:pStyle w:val="TAL"/>
              <w:rPr>
                <w:sz w:val="16"/>
              </w:rPr>
            </w:pPr>
            <w:r>
              <w:rPr>
                <w:sz w:val="16"/>
              </w:rPr>
              <w:t>R5-217325</w:t>
            </w:r>
          </w:p>
        </w:tc>
        <w:tc>
          <w:tcPr>
            <w:tcW w:w="0" w:type="auto"/>
            <w:tcBorders>
              <w:top w:val="single" w:sz="4" w:space="0" w:color="auto"/>
              <w:left w:val="single" w:sz="4" w:space="0" w:color="auto"/>
              <w:bottom w:val="single" w:sz="4" w:space="0" w:color="auto"/>
              <w:right w:val="single" w:sz="4" w:space="0" w:color="auto"/>
            </w:tcBorders>
            <w:hideMark/>
          </w:tcPr>
          <w:p w14:paraId="78EF1E44" w14:textId="77777777" w:rsidR="007110E9" w:rsidRDefault="007110E9">
            <w:pPr>
              <w:pStyle w:val="TAL"/>
              <w:rPr>
                <w:sz w:val="16"/>
              </w:rPr>
            </w:pPr>
            <w:r>
              <w:rPr>
                <w:sz w:val="16"/>
              </w:rPr>
              <w:t>-</w:t>
            </w:r>
          </w:p>
        </w:tc>
      </w:tr>
      <w:tr w:rsidR="007110E9" w14:paraId="61FE17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1CB0FF" w14:textId="77777777" w:rsidR="007110E9" w:rsidRDefault="007110E9">
            <w:pPr>
              <w:pStyle w:val="TAL"/>
              <w:rPr>
                <w:sz w:val="16"/>
              </w:rPr>
            </w:pPr>
            <w:r>
              <w:rPr>
                <w:sz w:val="16"/>
              </w:rPr>
              <w:t>R5-218374</w:t>
            </w:r>
          </w:p>
        </w:tc>
        <w:tc>
          <w:tcPr>
            <w:tcW w:w="0" w:type="auto"/>
            <w:tcBorders>
              <w:top w:val="single" w:sz="4" w:space="0" w:color="auto"/>
              <w:left w:val="single" w:sz="4" w:space="0" w:color="auto"/>
              <w:bottom w:val="single" w:sz="4" w:space="0" w:color="auto"/>
              <w:right w:val="single" w:sz="4" w:space="0" w:color="auto"/>
            </w:tcBorders>
            <w:hideMark/>
          </w:tcPr>
          <w:p w14:paraId="27BF0965" w14:textId="77777777" w:rsidR="007110E9" w:rsidRDefault="007110E9">
            <w:pPr>
              <w:pStyle w:val="TAL"/>
              <w:rPr>
                <w:sz w:val="16"/>
              </w:rPr>
            </w:pPr>
            <w:r>
              <w:rPr>
                <w:sz w:val="16"/>
              </w:rPr>
              <w:t>Addition of A-MPR for UL 64QAM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66D82A9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E737A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4ED61C" w14:textId="77777777" w:rsidR="007110E9" w:rsidRDefault="007110E9">
            <w:pPr>
              <w:pStyle w:val="TAL"/>
              <w:rPr>
                <w:sz w:val="16"/>
              </w:rPr>
            </w:pPr>
            <w:r>
              <w:rPr>
                <w:sz w:val="16"/>
              </w:rPr>
              <w:t>R5-216428</w:t>
            </w:r>
          </w:p>
        </w:tc>
        <w:tc>
          <w:tcPr>
            <w:tcW w:w="0" w:type="auto"/>
            <w:tcBorders>
              <w:top w:val="single" w:sz="4" w:space="0" w:color="auto"/>
              <w:left w:val="single" w:sz="4" w:space="0" w:color="auto"/>
              <w:bottom w:val="single" w:sz="4" w:space="0" w:color="auto"/>
              <w:right w:val="single" w:sz="4" w:space="0" w:color="auto"/>
            </w:tcBorders>
            <w:hideMark/>
          </w:tcPr>
          <w:p w14:paraId="3D78E536" w14:textId="77777777" w:rsidR="007110E9" w:rsidRDefault="007110E9">
            <w:pPr>
              <w:pStyle w:val="TAL"/>
              <w:rPr>
                <w:sz w:val="16"/>
              </w:rPr>
            </w:pPr>
            <w:r>
              <w:rPr>
                <w:sz w:val="16"/>
              </w:rPr>
              <w:t>-</w:t>
            </w:r>
          </w:p>
        </w:tc>
      </w:tr>
      <w:tr w:rsidR="007110E9" w14:paraId="41F962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EA4647" w14:textId="77777777" w:rsidR="007110E9" w:rsidRDefault="007110E9">
            <w:pPr>
              <w:pStyle w:val="TAL"/>
              <w:rPr>
                <w:sz w:val="16"/>
              </w:rPr>
            </w:pPr>
            <w:r>
              <w:rPr>
                <w:sz w:val="16"/>
              </w:rPr>
              <w:t>R5-218375</w:t>
            </w:r>
          </w:p>
        </w:tc>
        <w:tc>
          <w:tcPr>
            <w:tcW w:w="0" w:type="auto"/>
            <w:tcBorders>
              <w:top w:val="single" w:sz="4" w:space="0" w:color="auto"/>
              <w:left w:val="single" w:sz="4" w:space="0" w:color="auto"/>
              <w:bottom w:val="single" w:sz="4" w:space="0" w:color="auto"/>
              <w:right w:val="single" w:sz="4" w:space="0" w:color="auto"/>
            </w:tcBorders>
            <w:hideMark/>
          </w:tcPr>
          <w:p w14:paraId="1597130C" w14:textId="77777777" w:rsidR="007110E9" w:rsidRDefault="007110E9">
            <w:pPr>
              <w:pStyle w:val="TAL"/>
              <w:rPr>
                <w:sz w:val="16"/>
              </w:rPr>
            </w:pPr>
            <w:r>
              <w:rPr>
                <w:sz w:val="16"/>
              </w:rPr>
              <w:t>Addition of A-MPR for UL 256QAM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5FC2739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D89B6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CF9A50" w14:textId="77777777" w:rsidR="007110E9" w:rsidRDefault="007110E9">
            <w:pPr>
              <w:pStyle w:val="TAL"/>
              <w:rPr>
                <w:sz w:val="16"/>
              </w:rPr>
            </w:pPr>
            <w:r>
              <w:rPr>
                <w:sz w:val="16"/>
              </w:rPr>
              <w:t>R5-216430</w:t>
            </w:r>
          </w:p>
        </w:tc>
        <w:tc>
          <w:tcPr>
            <w:tcW w:w="0" w:type="auto"/>
            <w:tcBorders>
              <w:top w:val="single" w:sz="4" w:space="0" w:color="auto"/>
              <w:left w:val="single" w:sz="4" w:space="0" w:color="auto"/>
              <w:bottom w:val="single" w:sz="4" w:space="0" w:color="auto"/>
              <w:right w:val="single" w:sz="4" w:space="0" w:color="auto"/>
            </w:tcBorders>
            <w:hideMark/>
          </w:tcPr>
          <w:p w14:paraId="105FB041" w14:textId="77777777" w:rsidR="007110E9" w:rsidRDefault="007110E9">
            <w:pPr>
              <w:pStyle w:val="TAL"/>
              <w:rPr>
                <w:sz w:val="16"/>
              </w:rPr>
            </w:pPr>
            <w:r>
              <w:rPr>
                <w:sz w:val="16"/>
              </w:rPr>
              <w:t>-</w:t>
            </w:r>
          </w:p>
        </w:tc>
      </w:tr>
      <w:tr w:rsidR="007110E9" w14:paraId="0DB6B2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36BF38" w14:textId="77777777" w:rsidR="007110E9" w:rsidRDefault="007110E9">
            <w:pPr>
              <w:pStyle w:val="TAL"/>
              <w:rPr>
                <w:sz w:val="16"/>
              </w:rPr>
            </w:pPr>
            <w:r>
              <w:rPr>
                <w:sz w:val="16"/>
              </w:rPr>
              <w:t>R5-218376</w:t>
            </w:r>
          </w:p>
        </w:tc>
        <w:tc>
          <w:tcPr>
            <w:tcW w:w="0" w:type="auto"/>
            <w:tcBorders>
              <w:top w:val="single" w:sz="4" w:space="0" w:color="auto"/>
              <w:left w:val="single" w:sz="4" w:space="0" w:color="auto"/>
              <w:bottom w:val="single" w:sz="4" w:space="0" w:color="auto"/>
              <w:right w:val="single" w:sz="4" w:space="0" w:color="auto"/>
            </w:tcBorders>
            <w:hideMark/>
          </w:tcPr>
          <w:p w14:paraId="2A528D67" w14:textId="77777777" w:rsidR="007110E9" w:rsidRDefault="007110E9">
            <w:pPr>
              <w:pStyle w:val="TAL"/>
              <w:rPr>
                <w:sz w:val="16"/>
              </w:rPr>
            </w:pPr>
            <w:r>
              <w:rPr>
                <w:sz w:val="16"/>
              </w:rPr>
              <w:t>Additional spurious emissions for UL 64QAM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3C077BE3"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289A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C163FC" w14:textId="77777777" w:rsidR="007110E9" w:rsidRDefault="007110E9">
            <w:pPr>
              <w:pStyle w:val="TAL"/>
              <w:rPr>
                <w:sz w:val="16"/>
              </w:rPr>
            </w:pPr>
            <w:r>
              <w:rPr>
                <w:sz w:val="16"/>
              </w:rPr>
              <w:t>R5-216434</w:t>
            </w:r>
          </w:p>
        </w:tc>
        <w:tc>
          <w:tcPr>
            <w:tcW w:w="0" w:type="auto"/>
            <w:tcBorders>
              <w:top w:val="single" w:sz="4" w:space="0" w:color="auto"/>
              <w:left w:val="single" w:sz="4" w:space="0" w:color="auto"/>
              <w:bottom w:val="single" w:sz="4" w:space="0" w:color="auto"/>
              <w:right w:val="single" w:sz="4" w:space="0" w:color="auto"/>
            </w:tcBorders>
            <w:hideMark/>
          </w:tcPr>
          <w:p w14:paraId="3C25B5A8" w14:textId="77777777" w:rsidR="007110E9" w:rsidRDefault="007110E9">
            <w:pPr>
              <w:pStyle w:val="TAL"/>
              <w:rPr>
                <w:sz w:val="16"/>
              </w:rPr>
            </w:pPr>
            <w:r>
              <w:rPr>
                <w:sz w:val="16"/>
              </w:rPr>
              <w:t>-</w:t>
            </w:r>
          </w:p>
        </w:tc>
      </w:tr>
      <w:tr w:rsidR="007110E9" w14:paraId="4B6A2C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DFCD0F" w14:textId="77777777" w:rsidR="007110E9" w:rsidRDefault="007110E9">
            <w:pPr>
              <w:pStyle w:val="TAL"/>
              <w:rPr>
                <w:sz w:val="16"/>
              </w:rPr>
            </w:pPr>
            <w:r>
              <w:rPr>
                <w:sz w:val="16"/>
              </w:rPr>
              <w:t>R5-218377</w:t>
            </w:r>
          </w:p>
        </w:tc>
        <w:tc>
          <w:tcPr>
            <w:tcW w:w="0" w:type="auto"/>
            <w:tcBorders>
              <w:top w:val="single" w:sz="4" w:space="0" w:color="auto"/>
              <w:left w:val="single" w:sz="4" w:space="0" w:color="auto"/>
              <w:bottom w:val="single" w:sz="4" w:space="0" w:color="auto"/>
              <w:right w:val="single" w:sz="4" w:space="0" w:color="auto"/>
            </w:tcBorders>
            <w:hideMark/>
          </w:tcPr>
          <w:p w14:paraId="08CA9391" w14:textId="77777777" w:rsidR="007110E9" w:rsidRDefault="007110E9">
            <w:pPr>
              <w:pStyle w:val="TAL"/>
              <w:rPr>
                <w:sz w:val="16"/>
              </w:rPr>
            </w:pPr>
            <w:r>
              <w:rPr>
                <w:sz w:val="16"/>
              </w:rPr>
              <w:t>Additional spurious emissions for UL 256QAM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5E8BD05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C5131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7B3A7F" w14:textId="77777777" w:rsidR="007110E9" w:rsidRDefault="007110E9">
            <w:pPr>
              <w:pStyle w:val="TAL"/>
              <w:rPr>
                <w:sz w:val="16"/>
              </w:rPr>
            </w:pPr>
            <w:r>
              <w:rPr>
                <w:sz w:val="16"/>
              </w:rPr>
              <w:t>R5-216435</w:t>
            </w:r>
          </w:p>
        </w:tc>
        <w:tc>
          <w:tcPr>
            <w:tcW w:w="0" w:type="auto"/>
            <w:tcBorders>
              <w:top w:val="single" w:sz="4" w:space="0" w:color="auto"/>
              <w:left w:val="single" w:sz="4" w:space="0" w:color="auto"/>
              <w:bottom w:val="single" w:sz="4" w:space="0" w:color="auto"/>
              <w:right w:val="single" w:sz="4" w:space="0" w:color="auto"/>
            </w:tcBorders>
            <w:hideMark/>
          </w:tcPr>
          <w:p w14:paraId="1D7FD063" w14:textId="77777777" w:rsidR="007110E9" w:rsidRDefault="007110E9">
            <w:pPr>
              <w:pStyle w:val="TAL"/>
              <w:rPr>
                <w:sz w:val="16"/>
              </w:rPr>
            </w:pPr>
            <w:r>
              <w:rPr>
                <w:sz w:val="16"/>
              </w:rPr>
              <w:t>-</w:t>
            </w:r>
          </w:p>
        </w:tc>
      </w:tr>
      <w:tr w:rsidR="007110E9" w14:paraId="54E9C2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4A3419" w14:textId="77777777" w:rsidR="007110E9" w:rsidRDefault="007110E9">
            <w:pPr>
              <w:pStyle w:val="TAL"/>
              <w:rPr>
                <w:sz w:val="16"/>
              </w:rPr>
            </w:pPr>
            <w:r>
              <w:rPr>
                <w:sz w:val="16"/>
              </w:rPr>
              <w:t>R5-218378</w:t>
            </w:r>
          </w:p>
        </w:tc>
        <w:tc>
          <w:tcPr>
            <w:tcW w:w="0" w:type="auto"/>
            <w:tcBorders>
              <w:top w:val="single" w:sz="4" w:space="0" w:color="auto"/>
              <w:left w:val="single" w:sz="4" w:space="0" w:color="auto"/>
              <w:bottom w:val="single" w:sz="4" w:space="0" w:color="auto"/>
              <w:right w:val="single" w:sz="4" w:space="0" w:color="auto"/>
            </w:tcBorders>
            <w:hideMark/>
          </w:tcPr>
          <w:p w14:paraId="10BD7F2C" w14:textId="77777777" w:rsidR="007110E9" w:rsidRDefault="007110E9">
            <w:pPr>
              <w:pStyle w:val="TAL"/>
              <w:rPr>
                <w:sz w:val="16"/>
              </w:rPr>
            </w:pPr>
            <w:r>
              <w:rPr>
                <w:sz w:val="16"/>
              </w:rPr>
              <w:t>Addition of A-MPR TP analysis for NS_56 (B24)</w:t>
            </w:r>
          </w:p>
        </w:tc>
        <w:tc>
          <w:tcPr>
            <w:tcW w:w="0" w:type="auto"/>
            <w:tcBorders>
              <w:top w:val="single" w:sz="4" w:space="0" w:color="auto"/>
              <w:left w:val="single" w:sz="4" w:space="0" w:color="auto"/>
              <w:bottom w:val="single" w:sz="4" w:space="0" w:color="auto"/>
              <w:right w:val="single" w:sz="4" w:space="0" w:color="auto"/>
            </w:tcBorders>
            <w:hideMark/>
          </w:tcPr>
          <w:p w14:paraId="50C4778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2A46E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EE724C" w14:textId="77777777" w:rsidR="007110E9" w:rsidRDefault="007110E9">
            <w:pPr>
              <w:pStyle w:val="TAL"/>
              <w:rPr>
                <w:sz w:val="16"/>
              </w:rPr>
            </w:pPr>
            <w:r>
              <w:rPr>
                <w:sz w:val="16"/>
              </w:rPr>
              <w:t>R5-216426</w:t>
            </w:r>
          </w:p>
        </w:tc>
        <w:tc>
          <w:tcPr>
            <w:tcW w:w="0" w:type="auto"/>
            <w:tcBorders>
              <w:top w:val="single" w:sz="4" w:space="0" w:color="auto"/>
              <w:left w:val="single" w:sz="4" w:space="0" w:color="auto"/>
              <w:bottom w:val="single" w:sz="4" w:space="0" w:color="auto"/>
              <w:right w:val="single" w:sz="4" w:space="0" w:color="auto"/>
            </w:tcBorders>
            <w:hideMark/>
          </w:tcPr>
          <w:p w14:paraId="02A37C72" w14:textId="77777777" w:rsidR="007110E9" w:rsidRDefault="007110E9">
            <w:pPr>
              <w:pStyle w:val="TAL"/>
              <w:rPr>
                <w:sz w:val="16"/>
              </w:rPr>
            </w:pPr>
            <w:r>
              <w:rPr>
                <w:sz w:val="16"/>
              </w:rPr>
              <w:t>-</w:t>
            </w:r>
          </w:p>
        </w:tc>
      </w:tr>
      <w:tr w:rsidR="007110E9" w14:paraId="029218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DE7FEE" w14:textId="77777777" w:rsidR="007110E9" w:rsidRDefault="007110E9">
            <w:pPr>
              <w:pStyle w:val="TAL"/>
              <w:rPr>
                <w:sz w:val="16"/>
              </w:rPr>
            </w:pPr>
            <w:r>
              <w:rPr>
                <w:sz w:val="16"/>
              </w:rPr>
              <w:t>R5-218379</w:t>
            </w:r>
          </w:p>
        </w:tc>
        <w:tc>
          <w:tcPr>
            <w:tcW w:w="0" w:type="auto"/>
            <w:tcBorders>
              <w:top w:val="single" w:sz="4" w:space="0" w:color="auto"/>
              <w:left w:val="single" w:sz="4" w:space="0" w:color="auto"/>
              <w:bottom w:val="single" w:sz="4" w:space="0" w:color="auto"/>
              <w:right w:val="single" w:sz="4" w:space="0" w:color="auto"/>
            </w:tcBorders>
            <w:hideMark/>
          </w:tcPr>
          <w:p w14:paraId="40DE9B76" w14:textId="77777777" w:rsidR="007110E9" w:rsidRDefault="007110E9">
            <w:pPr>
              <w:pStyle w:val="TAL"/>
              <w:rPr>
                <w:sz w:val="16"/>
              </w:rPr>
            </w:pPr>
            <w:r>
              <w:rPr>
                <w:sz w:val="16"/>
              </w:rPr>
              <w:t>Update of PC1.5 n41 MOP test requirement</w:t>
            </w:r>
          </w:p>
        </w:tc>
        <w:tc>
          <w:tcPr>
            <w:tcW w:w="0" w:type="auto"/>
            <w:tcBorders>
              <w:top w:val="single" w:sz="4" w:space="0" w:color="auto"/>
              <w:left w:val="single" w:sz="4" w:space="0" w:color="auto"/>
              <w:bottom w:val="single" w:sz="4" w:space="0" w:color="auto"/>
              <w:right w:val="single" w:sz="4" w:space="0" w:color="auto"/>
            </w:tcBorders>
            <w:hideMark/>
          </w:tcPr>
          <w:p w14:paraId="36FEDB14" w14:textId="77777777" w:rsidR="007110E9" w:rsidRDefault="007110E9">
            <w:pPr>
              <w:pStyle w:val="TAL"/>
              <w:rPr>
                <w:sz w:val="16"/>
              </w:rPr>
            </w:pPr>
            <w:r>
              <w:rPr>
                <w:sz w:val="16"/>
              </w:rPr>
              <w:t xml:space="preserve">CMCC, </w:t>
            </w:r>
            <w:proofErr w:type="spellStart"/>
            <w:r>
              <w:rPr>
                <w:sz w:val="16"/>
              </w:rPr>
              <w:t>T-mobile</w:t>
            </w:r>
            <w:proofErr w:type="spellEnd"/>
            <w:r>
              <w:rPr>
                <w:sz w:val="16"/>
              </w:rPr>
              <w:t xml:space="preserve"> US</w:t>
            </w:r>
          </w:p>
        </w:tc>
        <w:tc>
          <w:tcPr>
            <w:tcW w:w="0" w:type="auto"/>
            <w:tcBorders>
              <w:top w:val="single" w:sz="4" w:space="0" w:color="auto"/>
              <w:left w:val="single" w:sz="4" w:space="0" w:color="auto"/>
              <w:bottom w:val="single" w:sz="4" w:space="0" w:color="auto"/>
              <w:right w:val="single" w:sz="4" w:space="0" w:color="auto"/>
            </w:tcBorders>
            <w:hideMark/>
          </w:tcPr>
          <w:p w14:paraId="6A27669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982812" w14:textId="77777777" w:rsidR="007110E9" w:rsidRDefault="007110E9">
            <w:pPr>
              <w:pStyle w:val="TAL"/>
              <w:rPr>
                <w:sz w:val="16"/>
              </w:rPr>
            </w:pPr>
            <w:r>
              <w:rPr>
                <w:sz w:val="16"/>
              </w:rPr>
              <w:t>R5-216464</w:t>
            </w:r>
          </w:p>
        </w:tc>
        <w:tc>
          <w:tcPr>
            <w:tcW w:w="0" w:type="auto"/>
            <w:tcBorders>
              <w:top w:val="single" w:sz="4" w:space="0" w:color="auto"/>
              <w:left w:val="single" w:sz="4" w:space="0" w:color="auto"/>
              <w:bottom w:val="single" w:sz="4" w:space="0" w:color="auto"/>
              <w:right w:val="single" w:sz="4" w:space="0" w:color="auto"/>
            </w:tcBorders>
            <w:hideMark/>
          </w:tcPr>
          <w:p w14:paraId="5C45F342" w14:textId="77777777" w:rsidR="007110E9" w:rsidRDefault="007110E9">
            <w:pPr>
              <w:pStyle w:val="TAL"/>
              <w:rPr>
                <w:sz w:val="16"/>
              </w:rPr>
            </w:pPr>
            <w:r>
              <w:rPr>
                <w:sz w:val="16"/>
              </w:rPr>
              <w:t>-</w:t>
            </w:r>
          </w:p>
        </w:tc>
      </w:tr>
      <w:tr w:rsidR="007110E9" w14:paraId="4E85F1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B2565D" w14:textId="77777777" w:rsidR="007110E9" w:rsidRDefault="007110E9">
            <w:pPr>
              <w:pStyle w:val="TAL"/>
              <w:rPr>
                <w:sz w:val="16"/>
              </w:rPr>
            </w:pPr>
            <w:r>
              <w:rPr>
                <w:sz w:val="16"/>
              </w:rPr>
              <w:t>R5-218380</w:t>
            </w:r>
          </w:p>
        </w:tc>
        <w:tc>
          <w:tcPr>
            <w:tcW w:w="0" w:type="auto"/>
            <w:tcBorders>
              <w:top w:val="single" w:sz="4" w:space="0" w:color="auto"/>
              <w:left w:val="single" w:sz="4" w:space="0" w:color="auto"/>
              <w:bottom w:val="single" w:sz="4" w:space="0" w:color="auto"/>
              <w:right w:val="single" w:sz="4" w:space="0" w:color="auto"/>
            </w:tcBorders>
            <w:hideMark/>
          </w:tcPr>
          <w:p w14:paraId="09A7EFE1" w14:textId="77777777" w:rsidR="007110E9" w:rsidRDefault="007110E9">
            <w:pPr>
              <w:pStyle w:val="TAL"/>
              <w:rPr>
                <w:sz w:val="16"/>
              </w:rPr>
            </w:pPr>
            <w:r>
              <w:rPr>
                <w:sz w:val="16"/>
              </w:rPr>
              <w:t>Adding Power Class 1.5 for NR Band n79 MOP</w:t>
            </w:r>
          </w:p>
        </w:tc>
        <w:tc>
          <w:tcPr>
            <w:tcW w:w="0" w:type="auto"/>
            <w:tcBorders>
              <w:top w:val="single" w:sz="4" w:space="0" w:color="auto"/>
              <w:left w:val="single" w:sz="4" w:space="0" w:color="auto"/>
              <w:bottom w:val="single" w:sz="4" w:space="0" w:color="auto"/>
              <w:right w:val="single" w:sz="4" w:space="0" w:color="auto"/>
            </w:tcBorders>
            <w:hideMark/>
          </w:tcPr>
          <w:p w14:paraId="0AAA36C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F0502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3C0DE2" w14:textId="77777777" w:rsidR="007110E9" w:rsidRDefault="007110E9">
            <w:pPr>
              <w:pStyle w:val="TAL"/>
              <w:rPr>
                <w:sz w:val="16"/>
              </w:rPr>
            </w:pPr>
            <w:r>
              <w:rPr>
                <w:sz w:val="16"/>
              </w:rPr>
              <w:t>R5-216468</w:t>
            </w:r>
          </w:p>
        </w:tc>
        <w:tc>
          <w:tcPr>
            <w:tcW w:w="0" w:type="auto"/>
            <w:tcBorders>
              <w:top w:val="single" w:sz="4" w:space="0" w:color="auto"/>
              <w:left w:val="single" w:sz="4" w:space="0" w:color="auto"/>
              <w:bottom w:val="single" w:sz="4" w:space="0" w:color="auto"/>
              <w:right w:val="single" w:sz="4" w:space="0" w:color="auto"/>
            </w:tcBorders>
            <w:hideMark/>
          </w:tcPr>
          <w:p w14:paraId="20ED669A" w14:textId="77777777" w:rsidR="007110E9" w:rsidRDefault="007110E9">
            <w:pPr>
              <w:pStyle w:val="TAL"/>
              <w:rPr>
                <w:sz w:val="16"/>
              </w:rPr>
            </w:pPr>
            <w:r>
              <w:rPr>
                <w:sz w:val="16"/>
              </w:rPr>
              <w:t>-</w:t>
            </w:r>
          </w:p>
        </w:tc>
      </w:tr>
      <w:tr w:rsidR="007110E9" w14:paraId="4B5F43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7E1230" w14:textId="77777777" w:rsidR="007110E9" w:rsidRDefault="007110E9">
            <w:pPr>
              <w:pStyle w:val="TAL"/>
              <w:rPr>
                <w:sz w:val="16"/>
              </w:rPr>
            </w:pPr>
            <w:r>
              <w:rPr>
                <w:sz w:val="16"/>
              </w:rPr>
              <w:t>R5-218381</w:t>
            </w:r>
          </w:p>
        </w:tc>
        <w:tc>
          <w:tcPr>
            <w:tcW w:w="0" w:type="auto"/>
            <w:tcBorders>
              <w:top w:val="single" w:sz="4" w:space="0" w:color="auto"/>
              <w:left w:val="single" w:sz="4" w:space="0" w:color="auto"/>
              <w:bottom w:val="single" w:sz="4" w:space="0" w:color="auto"/>
              <w:right w:val="single" w:sz="4" w:space="0" w:color="auto"/>
            </w:tcBorders>
            <w:hideMark/>
          </w:tcPr>
          <w:p w14:paraId="168C7C54" w14:textId="77777777" w:rsidR="007110E9" w:rsidRDefault="007110E9">
            <w:pPr>
              <w:pStyle w:val="TAL"/>
              <w:rPr>
                <w:sz w:val="16"/>
              </w:rPr>
            </w:pPr>
            <w:r>
              <w:rPr>
                <w:sz w:val="16"/>
              </w:rPr>
              <w:t>Introduction of PC1.5 n79 MOP for UL MIMO</w:t>
            </w:r>
          </w:p>
        </w:tc>
        <w:tc>
          <w:tcPr>
            <w:tcW w:w="0" w:type="auto"/>
            <w:tcBorders>
              <w:top w:val="single" w:sz="4" w:space="0" w:color="auto"/>
              <w:left w:val="single" w:sz="4" w:space="0" w:color="auto"/>
              <w:bottom w:val="single" w:sz="4" w:space="0" w:color="auto"/>
              <w:right w:val="single" w:sz="4" w:space="0" w:color="auto"/>
            </w:tcBorders>
            <w:hideMark/>
          </w:tcPr>
          <w:p w14:paraId="268A618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5CC6F0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CC4A78" w14:textId="77777777" w:rsidR="007110E9" w:rsidRDefault="007110E9">
            <w:pPr>
              <w:pStyle w:val="TAL"/>
              <w:rPr>
                <w:sz w:val="16"/>
              </w:rPr>
            </w:pPr>
            <w:r>
              <w:rPr>
                <w:sz w:val="16"/>
              </w:rPr>
              <w:t>R5-216469</w:t>
            </w:r>
          </w:p>
        </w:tc>
        <w:tc>
          <w:tcPr>
            <w:tcW w:w="0" w:type="auto"/>
            <w:tcBorders>
              <w:top w:val="single" w:sz="4" w:space="0" w:color="auto"/>
              <w:left w:val="single" w:sz="4" w:space="0" w:color="auto"/>
              <w:bottom w:val="single" w:sz="4" w:space="0" w:color="auto"/>
              <w:right w:val="single" w:sz="4" w:space="0" w:color="auto"/>
            </w:tcBorders>
            <w:hideMark/>
          </w:tcPr>
          <w:p w14:paraId="6E5198C9" w14:textId="77777777" w:rsidR="007110E9" w:rsidRDefault="007110E9">
            <w:pPr>
              <w:pStyle w:val="TAL"/>
              <w:rPr>
                <w:sz w:val="16"/>
              </w:rPr>
            </w:pPr>
            <w:r>
              <w:rPr>
                <w:sz w:val="16"/>
              </w:rPr>
              <w:t>-</w:t>
            </w:r>
          </w:p>
        </w:tc>
      </w:tr>
      <w:tr w:rsidR="007110E9" w14:paraId="790820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C58D2" w14:textId="77777777" w:rsidR="007110E9" w:rsidRDefault="007110E9">
            <w:pPr>
              <w:pStyle w:val="TAL"/>
              <w:rPr>
                <w:sz w:val="16"/>
              </w:rPr>
            </w:pPr>
            <w:r>
              <w:rPr>
                <w:sz w:val="16"/>
              </w:rPr>
              <w:t>R5-218382</w:t>
            </w:r>
          </w:p>
        </w:tc>
        <w:tc>
          <w:tcPr>
            <w:tcW w:w="0" w:type="auto"/>
            <w:tcBorders>
              <w:top w:val="single" w:sz="4" w:space="0" w:color="auto"/>
              <w:left w:val="single" w:sz="4" w:space="0" w:color="auto"/>
              <w:bottom w:val="single" w:sz="4" w:space="0" w:color="auto"/>
              <w:right w:val="single" w:sz="4" w:space="0" w:color="auto"/>
            </w:tcBorders>
            <w:hideMark/>
          </w:tcPr>
          <w:p w14:paraId="74A845B4" w14:textId="77777777" w:rsidR="007110E9" w:rsidRDefault="007110E9">
            <w:pPr>
              <w:pStyle w:val="TAL"/>
              <w:rPr>
                <w:sz w:val="16"/>
              </w:rPr>
            </w:pPr>
            <w:r>
              <w:rPr>
                <w:sz w:val="16"/>
              </w:rPr>
              <w:t>Introduction of PC1.5 n79 MPR</w:t>
            </w:r>
          </w:p>
        </w:tc>
        <w:tc>
          <w:tcPr>
            <w:tcW w:w="0" w:type="auto"/>
            <w:tcBorders>
              <w:top w:val="single" w:sz="4" w:space="0" w:color="auto"/>
              <w:left w:val="single" w:sz="4" w:space="0" w:color="auto"/>
              <w:bottom w:val="single" w:sz="4" w:space="0" w:color="auto"/>
              <w:right w:val="single" w:sz="4" w:space="0" w:color="auto"/>
            </w:tcBorders>
            <w:hideMark/>
          </w:tcPr>
          <w:p w14:paraId="76870D4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15B65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FFDA39" w14:textId="77777777" w:rsidR="007110E9" w:rsidRDefault="007110E9">
            <w:pPr>
              <w:pStyle w:val="TAL"/>
              <w:rPr>
                <w:sz w:val="16"/>
              </w:rPr>
            </w:pPr>
            <w:r>
              <w:rPr>
                <w:sz w:val="16"/>
              </w:rPr>
              <w:t>R5-216470</w:t>
            </w:r>
          </w:p>
        </w:tc>
        <w:tc>
          <w:tcPr>
            <w:tcW w:w="0" w:type="auto"/>
            <w:tcBorders>
              <w:top w:val="single" w:sz="4" w:space="0" w:color="auto"/>
              <w:left w:val="single" w:sz="4" w:space="0" w:color="auto"/>
              <w:bottom w:val="single" w:sz="4" w:space="0" w:color="auto"/>
              <w:right w:val="single" w:sz="4" w:space="0" w:color="auto"/>
            </w:tcBorders>
            <w:hideMark/>
          </w:tcPr>
          <w:p w14:paraId="6763C1A1" w14:textId="77777777" w:rsidR="007110E9" w:rsidRDefault="007110E9">
            <w:pPr>
              <w:pStyle w:val="TAL"/>
              <w:rPr>
                <w:sz w:val="16"/>
              </w:rPr>
            </w:pPr>
            <w:r>
              <w:rPr>
                <w:sz w:val="16"/>
              </w:rPr>
              <w:t>-</w:t>
            </w:r>
          </w:p>
        </w:tc>
      </w:tr>
      <w:tr w:rsidR="007110E9" w14:paraId="24F297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CCB3AB" w14:textId="77777777" w:rsidR="007110E9" w:rsidRDefault="007110E9">
            <w:pPr>
              <w:pStyle w:val="TAL"/>
              <w:rPr>
                <w:sz w:val="16"/>
              </w:rPr>
            </w:pPr>
            <w:r>
              <w:rPr>
                <w:sz w:val="16"/>
              </w:rPr>
              <w:t>R5-218383</w:t>
            </w:r>
          </w:p>
        </w:tc>
        <w:tc>
          <w:tcPr>
            <w:tcW w:w="0" w:type="auto"/>
            <w:tcBorders>
              <w:top w:val="single" w:sz="4" w:space="0" w:color="auto"/>
              <w:left w:val="single" w:sz="4" w:space="0" w:color="auto"/>
              <w:bottom w:val="single" w:sz="4" w:space="0" w:color="auto"/>
              <w:right w:val="single" w:sz="4" w:space="0" w:color="auto"/>
            </w:tcBorders>
            <w:hideMark/>
          </w:tcPr>
          <w:p w14:paraId="131584DC" w14:textId="77777777" w:rsidR="007110E9" w:rsidRDefault="007110E9">
            <w:pPr>
              <w:pStyle w:val="TAL"/>
              <w:rPr>
                <w:sz w:val="16"/>
              </w:rPr>
            </w:pPr>
            <w:r>
              <w:rPr>
                <w:sz w:val="16"/>
              </w:rPr>
              <w:t>Introduction of PC2 n34 MOP</w:t>
            </w:r>
          </w:p>
        </w:tc>
        <w:tc>
          <w:tcPr>
            <w:tcW w:w="0" w:type="auto"/>
            <w:tcBorders>
              <w:top w:val="single" w:sz="4" w:space="0" w:color="auto"/>
              <w:left w:val="single" w:sz="4" w:space="0" w:color="auto"/>
              <w:bottom w:val="single" w:sz="4" w:space="0" w:color="auto"/>
              <w:right w:val="single" w:sz="4" w:space="0" w:color="auto"/>
            </w:tcBorders>
            <w:hideMark/>
          </w:tcPr>
          <w:p w14:paraId="3B96A85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DC3EE5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9B3AF4" w14:textId="77777777" w:rsidR="007110E9" w:rsidRDefault="007110E9">
            <w:pPr>
              <w:pStyle w:val="TAL"/>
              <w:rPr>
                <w:sz w:val="16"/>
              </w:rPr>
            </w:pPr>
            <w:r>
              <w:rPr>
                <w:sz w:val="16"/>
              </w:rPr>
              <w:t>R5-216471</w:t>
            </w:r>
          </w:p>
        </w:tc>
        <w:tc>
          <w:tcPr>
            <w:tcW w:w="0" w:type="auto"/>
            <w:tcBorders>
              <w:top w:val="single" w:sz="4" w:space="0" w:color="auto"/>
              <w:left w:val="single" w:sz="4" w:space="0" w:color="auto"/>
              <w:bottom w:val="single" w:sz="4" w:space="0" w:color="auto"/>
              <w:right w:val="single" w:sz="4" w:space="0" w:color="auto"/>
            </w:tcBorders>
            <w:hideMark/>
          </w:tcPr>
          <w:p w14:paraId="5E3150B8" w14:textId="77777777" w:rsidR="007110E9" w:rsidRDefault="007110E9">
            <w:pPr>
              <w:pStyle w:val="TAL"/>
              <w:rPr>
                <w:sz w:val="16"/>
              </w:rPr>
            </w:pPr>
            <w:r>
              <w:rPr>
                <w:sz w:val="16"/>
              </w:rPr>
              <w:t>-</w:t>
            </w:r>
          </w:p>
        </w:tc>
      </w:tr>
      <w:tr w:rsidR="007110E9" w14:paraId="136F73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993C5" w14:textId="77777777" w:rsidR="007110E9" w:rsidRDefault="007110E9">
            <w:pPr>
              <w:pStyle w:val="TAL"/>
              <w:rPr>
                <w:sz w:val="16"/>
              </w:rPr>
            </w:pPr>
            <w:r>
              <w:rPr>
                <w:sz w:val="16"/>
              </w:rPr>
              <w:t>R5-218384</w:t>
            </w:r>
          </w:p>
        </w:tc>
        <w:tc>
          <w:tcPr>
            <w:tcW w:w="0" w:type="auto"/>
            <w:tcBorders>
              <w:top w:val="single" w:sz="4" w:space="0" w:color="auto"/>
              <w:left w:val="single" w:sz="4" w:space="0" w:color="auto"/>
              <w:bottom w:val="single" w:sz="4" w:space="0" w:color="auto"/>
              <w:right w:val="single" w:sz="4" w:space="0" w:color="auto"/>
            </w:tcBorders>
            <w:hideMark/>
          </w:tcPr>
          <w:p w14:paraId="2F6697CD" w14:textId="77777777" w:rsidR="007110E9" w:rsidRDefault="007110E9">
            <w:pPr>
              <w:pStyle w:val="TAL"/>
              <w:rPr>
                <w:sz w:val="16"/>
              </w:rPr>
            </w:pPr>
            <w:r>
              <w:rPr>
                <w:sz w:val="16"/>
              </w:rPr>
              <w:t>Introduction of PC2 n34 MOP for UL MIMO</w:t>
            </w:r>
          </w:p>
        </w:tc>
        <w:tc>
          <w:tcPr>
            <w:tcW w:w="0" w:type="auto"/>
            <w:tcBorders>
              <w:top w:val="single" w:sz="4" w:space="0" w:color="auto"/>
              <w:left w:val="single" w:sz="4" w:space="0" w:color="auto"/>
              <w:bottom w:val="single" w:sz="4" w:space="0" w:color="auto"/>
              <w:right w:val="single" w:sz="4" w:space="0" w:color="auto"/>
            </w:tcBorders>
            <w:hideMark/>
          </w:tcPr>
          <w:p w14:paraId="0DDA65E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E83D4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7D7D82" w14:textId="77777777" w:rsidR="007110E9" w:rsidRDefault="007110E9">
            <w:pPr>
              <w:pStyle w:val="TAL"/>
              <w:rPr>
                <w:sz w:val="16"/>
              </w:rPr>
            </w:pPr>
            <w:r>
              <w:rPr>
                <w:sz w:val="16"/>
              </w:rPr>
              <w:t>R5-216472</w:t>
            </w:r>
          </w:p>
        </w:tc>
        <w:tc>
          <w:tcPr>
            <w:tcW w:w="0" w:type="auto"/>
            <w:tcBorders>
              <w:top w:val="single" w:sz="4" w:space="0" w:color="auto"/>
              <w:left w:val="single" w:sz="4" w:space="0" w:color="auto"/>
              <w:bottom w:val="single" w:sz="4" w:space="0" w:color="auto"/>
              <w:right w:val="single" w:sz="4" w:space="0" w:color="auto"/>
            </w:tcBorders>
            <w:hideMark/>
          </w:tcPr>
          <w:p w14:paraId="5344DA17" w14:textId="77777777" w:rsidR="007110E9" w:rsidRDefault="007110E9">
            <w:pPr>
              <w:pStyle w:val="TAL"/>
              <w:rPr>
                <w:sz w:val="16"/>
              </w:rPr>
            </w:pPr>
            <w:r>
              <w:rPr>
                <w:sz w:val="16"/>
              </w:rPr>
              <w:t>-</w:t>
            </w:r>
          </w:p>
        </w:tc>
      </w:tr>
      <w:tr w:rsidR="007110E9" w14:paraId="52550A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B0E833" w14:textId="77777777" w:rsidR="007110E9" w:rsidRDefault="007110E9">
            <w:pPr>
              <w:pStyle w:val="TAL"/>
              <w:rPr>
                <w:sz w:val="16"/>
              </w:rPr>
            </w:pPr>
            <w:r>
              <w:rPr>
                <w:sz w:val="16"/>
              </w:rPr>
              <w:t>R5-218385</w:t>
            </w:r>
          </w:p>
        </w:tc>
        <w:tc>
          <w:tcPr>
            <w:tcW w:w="0" w:type="auto"/>
            <w:tcBorders>
              <w:top w:val="single" w:sz="4" w:space="0" w:color="auto"/>
              <w:left w:val="single" w:sz="4" w:space="0" w:color="auto"/>
              <w:bottom w:val="single" w:sz="4" w:space="0" w:color="auto"/>
              <w:right w:val="single" w:sz="4" w:space="0" w:color="auto"/>
            </w:tcBorders>
            <w:hideMark/>
          </w:tcPr>
          <w:p w14:paraId="5EC8CFA8" w14:textId="77777777" w:rsidR="007110E9" w:rsidRDefault="007110E9">
            <w:pPr>
              <w:pStyle w:val="TAL"/>
              <w:rPr>
                <w:sz w:val="16"/>
              </w:rPr>
            </w:pPr>
            <w:r>
              <w:rPr>
                <w:sz w:val="16"/>
              </w:rPr>
              <w:t>Introduction of PC2 n34 MPR</w:t>
            </w:r>
          </w:p>
        </w:tc>
        <w:tc>
          <w:tcPr>
            <w:tcW w:w="0" w:type="auto"/>
            <w:tcBorders>
              <w:top w:val="single" w:sz="4" w:space="0" w:color="auto"/>
              <w:left w:val="single" w:sz="4" w:space="0" w:color="auto"/>
              <w:bottom w:val="single" w:sz="4" w:space="0" w:color="auto"/>
              <w:right w:val="single" w:sz="4" w:space="0" w:color="auto"/>
            </w:tcBorders>
            <w:hideMark/>
          </w:tcPr>
          <w:p w14:paraId="58D345C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C28FD1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836495" w14:textId="77777777" w:rsidR="007110E9" w:rsidRDefault="007110E9">
            <w:pPr>
              <w:pStyle w:val="TAL"/>
              <w:rPr>
                <w:sz w:val="16"/>
              </w:rPr>
            </w:pPr>
            <w:r>
              <w:rPr>
                <w:sz w:val="16"/>
              </w:rPr>
              <w:t>R5-216473</w:t>
            </w:r>
          </w:p>
        </w:tc>
        <w:tc>
          <w:tcPr>
            <w:tcW w:w="0" w:type="auto"/>
            <w:tcBorders>
              <w:top w:val="single" w:sz="4" w:space="0" w:color="auto"/>
              <w:left w:val="single" w:sz="4" w:space="0" w:color="auto"/>
              <w:bottom w:val="single" w:sz="4" w:space="0" w:color="auto"/>
              <w:right w:val="single" w:sz="4" w:space="0" w:color="auto"/>
            </w:tcBorders>
            <w:hideMark/>
          </w:tcPr>
          <w:p w14:paraId="4AB66532" w14:textId="77777777" w:rsidR="007110E9" w:rsidRDefault="007110E9">
            <w:pPr>
              <w:pStyle w:val="TAL"/>
              <w:rPr>
                <w:sz w:val="16"/>
              </w:rPr>
            </w:pPr>
            <w:r>
              <w:rPr>
                <w:sz w:val="16"/>
              </w:rPr>
              <w:t>-</w:t>
            </w:r>
          </w:p>
        </w:tc>
      </w:tr>
      <w:tr w:rsidR="007110E9" w14:paraId="145B0F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7DDA94" w14:textId="77777777" w:rsidR="007110E9" w:rsidRDefault="007110E9">
            <w:pPr>
              <w:pStyle w:val="TAL"/>
              <w:rPr>
                <w:sz w:val="16"/>
              </w:rPr>
            </w:pPr>
            <w:r>
              <w:rPr>
                <w:sz w:val="16"/>
              </w:rPr>
              <w:t>R5-218386</w:t>
            </w:r>
          </w:p>
        </w:tc>
        <w:tc>
          <w:tcPr>
            <w:tcW w:w="0" w:type="auto"/>
            <w:tcBorders>
              <w:top w:val="single" w:sz="4" w:space="0" w:color="auto"/>
              <w:left w:val="single" w:sz="4" w:space="0" w:color="auto"/>
              <w:bottom w:val="single" w:sz="4" w:space="0" w:color="auto"/>
              <w:right w:val="single" w:sz="4" w:space="0" w:color="auto"/>
            </w:tcBorders>
            <w:hideMark/>
          </w:tcPr>
          <w:p w14:paraId="2E373795" w14:textId="77777777" w:rsidR="007110E9" w:rsidRDefault="007110E9">
            <w:pPr>
              <w:pStyle w:val="TAL"/>
              <w:rPr>
                <w:sz w:val="16"/>
              </w:rPr>
            </w:pPr>
            <w:r>
              <w:rPr>
                <w:sz w:val="16"/>
              </w:rPr>
              <w:t>Introduction of PC2 n39 MOP</w:t>
            </w:r>
          </w:p>
        </w:tc>
        <w:tc>
          <w:tcPr>
            <w:tcW w:w="0" w:type="auto"/>
            <w:tcBorders>
              <w:top w:val="single" w:sz="4" w:space="0" w:color="auto"/>
              <w:left w:val="single" w:sz="4" w:space="0" w:color="auto"/>
              <w:bottom w:val="single" w:sz="4" w:space="0" w:color="auto"/>
              <w:right w:val="single" w:sz="4" w:space="0" w:color="auto"/>
            </w:tcBorders>
            <w:hideMark/>
          </w:tcPr>
          <w:p w14:paraId="175C247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4F00B8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F6FE27" w14:textId="77777777" w:rsidR="007110E9" w:rsidRDefault="007110E9">
            <w:pPr>
              <w:pStyle w:val="TAL"/>
              <w:rPr>
                <w:sz w:val="16"/>
              </w:rPr>
            </w:pPr>
            <w:r>
              <w:rPr>
                <w:sz w:val="16"/>
              </w:rPr>
              <w:t>R5-216474</w:t>
            </w:r>
          </w:p>
        </w:tc>
        <w:tc>
          <w:tcPr>
            <w:tcW w:w="0" w:type="auto"/>
            <w:tcBorders>
              <w:top w:val="single" w:sz="4" w:space="0" w:color="auto"/>
              <w:left w:val="single" w:sz="4" w:space="0" w:color="auto"/>
              <w:bottom w:val="single" w:sz="4" w:space="0" w:color="auto"/>
              <w:right w:val="single" w:sz="4" w:space="0" w:color="auto"/>
            </w:tcBorders>
            <w:hideMark/>
          </w:tcPr>
          <w:p w14:paraId="6980FC47" w14:textId="77777777" w:rsidR="007110E9" w:rsidRDefault="007110E9">
            <w:pPr>
              <w:pStyle w:val="TAL"/>
              <w:rPr>
                <w:sz w:val="16"/>
              </w:rPr>
            </w:pPr>
            <w:r>
              <w:rPr>
                <w:sz w:val="16"/>
              </w:rPr>
              <w:t>-</w:t>
            </w:r>
          </w:p>
        </w:tc>
      </w:tr>
      <w:tr w:rsidR="007110E9" w14:paraId="7CCF57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5C5437" w14:textId="77777777" w:rsidR="007110E9" w:rsidRDefault="007110E9">
            <w:pPr>
              <w:pStyle w:val="TAL"/>
              <w:rPr>
                <w:sz w:val="16"/>
              </w:rPr>
            </w:pPr>
            <w:r>
              <w:rPr>
                <w:sz w:val="16"/>
              </w:rPr>
              <w:t>R5-218387</w:t>
            </w:r>
          </w:p>
        </w:tc>
        <w:tc>
          <w:tcPr>
            <w:tcW w:w="0" w:type="auto"/>
            <w:tcBorders>
              <w:top w:val="single" w:sz="4" w:space="0" w:color="auto"/>
              <w:left w:val="single" w:sz="4" w:space="0" w:color="auto"/>
              <w:bottom w:val="single" w:sz="4" w:space="0" w:color="auto"/>
              <w:right w:val="single" w:sz="4" w:space="0" w:color="auto"/>
            </w:tcBorders>
            <w:hideMark/>
          </w:tcPr>
          <w:p w14:paraId="65177F32" w14:textId="77777777" w:rsidR="007110E9" w:rsidRDefault="007110E9">
            <w:pPr>
              <w:pStyle w:val="TAL"/>
              <w:rPr>
                <w:sz w:val="16"/>
              </w:rPr>
            </w:pPr>
            <w:r>
              <w:rPr>
                <w:sz w:val="16"/>
              </w:rPr>
              <w:t>Introduction of PC2 n39 MOP for UL MIMO</w:t>
            </w:r>
          </w:p>
        </w:tc>
        <w:tc>
          <w:tcPr>
            <w:tcW w:w="0" w:type="auto"/>
            <w:tcBorders>
              <w:top w:val="single" w:sz="4" w:space="0" w:color="auto"/>
              <w:left w:val="single" w:sz="4" w:space="0" w:color="auto"/>
              <w:bottom w:val="single" w:sz="4" w:space="0" w:color="auto"/>
              <w:right w:val="single" w:sz="4" w:space="0" w:color="auto"/>
            </w:tcBorders>
            <w:hideMark/>
          </w:tcPr>
          <w:p w14:paraId="51778A5D"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203EC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95A93F" w14:textId="77777777" w:rsidR="007110E9" w:rsidRDefault="007110E9">
            <w:pPr>
              <w:pStyle w:val="TAL"/>
              <w:rPr>
                <w:sz w:val="16"/>
              </w:rPr>
            </w:pPr>
            <w:r>
              <w:rPr>
                <w:sz w:val="16"/>
              </w:rPr>
              <w:t>R5-216475</w:t>
            </w:r>
          </w:p>
        </w:tc>
        <w:tc>
          <w:tcPr>
            <w:tcW w:w="0" w:type="auto"/>
            <w:tcBorders>
              <w:top w:val="single" w:sz="4" w:space="0" w:color="auto"/>
              <w:left w:val="single" w:sz="4" w:space="0" w:color="auto"/>
              <w:bottom w:val="single" w:sz="4" w:space="0" w:color="auto"/>
              <w:right w:val="single" w:sz="4" w:space="0" w:color="auto"/>
            </w:tcBorders>
            <w:hideMark/>
          </w:tcPr>
          <w:p w14:paraId="578AA456" w14:textId="77777777" w:rsidR="007110E9" w:rsidRDefault="007110E9">
            <w:pPr>
              <w:pStyle w:val="TAL"/>
              <w:rPr>
                <w:sz w:val="16"/>
              </w:rPr>
            </w:pPr>
            <w:r>
              <w:rPr>
                <w:sz w:val="16"/>
              </w:rPr>
              <w:t>-</w:t>
            </w:r>
          </w:p>
        </w:tc>
      </w:tr>
      <w:tr w:rsidR="007110E9" w14:paraId="6F700A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6BF888" w14:textId="77777777" w:rsidR="007110E9" w:rsidRDefault="007110E9">
            <w:pPr>
              <w:pStyle w:val="TAL"/>
              <w:rPr>
                <w:sz w:val="16"/>
              </w:rPr>
            </w:pPr>
            <w:r>
              <w:rPr>
                <w:sz w:val="16"/>
              </w:rPr>
              <w:t>R5-218388</w:t>
            </w:r>
          </w:p>
        </w:tc>
        <w:tc>
          <w:tcPr>
            <w:tcW w:w="0" w:type="auto"/>
            <w:tcBorders>
              <w:top w:val="single" w:sz="4" w:space="0" w:color="auto"/>
              <w:left w:val="single" w:sz="4" w:space="0" w:color="auto"/>
              <w:bottom w:val="single" w:sz="4" w:space="0" w:color="auto"/>
              <w:right w:val="single" w:sz="4" w:space="0" w:color="auto"/>
            </w:tcBorders>
            <w:hideMark/>
          </w:tcPr>
          <w:p w14:paraId="7E2A5B7C" w14:textId="77777777" w:rsidR="007110E9" w:rsidRDefault="007110E9">
            <w:pPr>
              <w:pStyle w:val="TAL"/>
              <w:rPr>
                <w:sz w:val="16"/>
              </w:rPr>
            </w:pPr>
            <w:r>
              <w:rPr>
                <w:sz w:val="16"/>
              </w:rPr>
              <w:t>Introduction of PC2 n39 MPR</w:t>
            </w:r>
          </w:p>
        </w:tc>
        <w:tc>
          <w:tcPr>
            <w:tcW w:w="0" w:type="auto"/>
            <w:tcBorders>
              <w:top w:val="single" w:sz="4" w:space="0" w:color="auto"/>
              <w:left w:val="single" w:sz="4" w:space="0" w:color="auto"/>
              <w:bottom w:val="single" w:sz="4" w:space="0" w:color="auto"/>
              <w:right w:val="single" w:sz="4" w:space="0" w:color="auto"/>
            </w:tcBorders>
            <w:hideMark/>
          </w:tcPr>
          <w:p w14:paraId="3A049B5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DC7EC4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C18A22" w14:textId="77777777" w:rsidR="007110E9" w:rsidRDefault="007110E9">
            <w:pPr>
              <w:pStyle w:val="TAL"/>
              <w:rPr>
                <w:sz w:val="16"/>
              </w:rPr>
            </w:pPr>
            <w:r>
              <w:rPr>
                <w:sz w:val="16"/>
              </w:rPr>
              <w:t>R5-216476</w:t>
            </w:r>
          </w:p>
        </w:tc>
        <w:tc>
          <w:tcPr>
            <w:tcW w:w="0" w:type="auto"/>
            <w:tcBorders>
              <w:top w:val="single" w:sz="4" w:space="0" w:color="auto"/>
              <w:left w:val="single" w:sz="4" w:space="0" w:color="auto"/>
              <w:bottom w:val="single" w:sz="4" w:space="0" w:color="auto"/>
              <w:right w:val="single" w:sz="4" w:space="0" w:color="auto"/>
            </w:tcBorders>
            <w:hideMark/>
          </w:tcPr>
          <w:p w14:paraId="70DD28B8" w14:textId="77777777" w:rsidR="007110E9" w:rsidRDefault="007110E9">
            <w:pPr>
              <w:pStyle w:val="TAL"/>
              <w:rPr>
                <w:sz w:val="16"/>
              </w:rPr>
            </w:pPr>
            <w:r>
              <w:rPr>
                <w:sz w:val="16"/>
              </w:rPr>
              <w:t>-</w:t>
            </w:r>
          </w:p>
        </w:tc>
      </w:tr>
      <w:tr w:rsidR="007110E9" w14:paraId="41FB06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3DEA64" w14:textId="77777777" w:rsidR="007110E9" w:rsidRDefault="007110E9">
            <w:pPr>
              <w:pStyle w:val="TAL"/>
              <w:rPr>
                <w:sz w:val="16"/>
              </w:rPr>
            </w:pPr>
            <w:r>
              <w:rPr>
                <w:sz w:val="16"/>
              </w:rPr>
              <w:t>R5-218389</w:t>
            </w:r>
          </w:p>
        </w:tc>
        <w:tc>
          <w:tcPr>
            <w:tcW w:w="0" w:type="auto"/>
            <w:tcBorders>
              <w:top w:val="single" w:sz="4" w:space="0" w:color="auto"/>
              <w:left w:val="single" w:sz="4" w:space="0" w:color="auto"/>
              <w:bottom w:val="single" w:sz="4" w:space="0" w:color="auto"/>
              <w:right w:val="single" w:sz="4" w:space="0" w:color="auto"/>
            </w:tcBorders>
            <w:hideMark/>
          </w:tcPr>
          <w:p w14:paraId="3A55C031" w14:textId="77777777" w:rsidR="007110E9" w:rsidRDefault="007110E9">
            <w:pPr>
              <w:pStyle w:val="TAL"/>
              <w:rPr>
                <w:sz w:val="16"/>
              </w:rPr>
            </w:pPr>
            <w:r>
              <w:rPr>
                <w:sz w:val="16"/>
              </w:rPr>
              <w:t>Introduction of PC2 n39 A-MPR for NS_50</w:t>
            </w:r>
          </w:p>
        </w:tc>
        <w:tc>
          <w:tcPr>
            <w:tcW w:w="0" w:type="auto"/>
            <w:tcBorders>
              <w:top w:val="single" w:sz="4" w:space="0" w:color="auto"/>
              <w:left w:val="single" w:sz="4" w:space="0" w:color="auto"/>
              <w:bottom w:val="single" w:sz="4" w:space="0" w:color="auto"/>
              <w:right w:val="single" w:sz="4" w:space="0" w:color="auto"/>
            </w:tcBorders>
            <w:hideMark/>
          </w:tcPr>
          <w:p w14:paraId="06BAE4A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E3A8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C8CB8F" w14:textId="77777777" w:rsidR="007110E9" w:rsidRDefault="007110E9">
            <w:pPr>
              <w:pStyle w:val="TAL"/>
              <w:rPr>
                <w:sz w:val="16"/>
              </w:rPr>
            </w:pPr>
            <w:r>
              <w:rPr>
                <w:sz w:val="16"/>
              </w:rPr>
              <w:t>R5-216477</w:t>
            </w:r>
          </w:p>
        </w:tc>
        <w:tc>
          <w:tcPr>
            <w:tcW w:w="0" w:type="auto"/>
            <w:tcBorders>
              <w:top w:val="single" w:sz="4" w:space="0" w:color="auto"/>
              <w:left w:val="single" w:sz="4" w:space="0" w:color="auto"/>
              <w:bottom w:val="single" w:sz="4" w:space="0" w:color="auto"/>
              <w:right w:val="single" w:sz="4" w:space="0" w:color="auto"/>
            </w:tcBorders>
            <w:hideMark/>
          </w:tcPr>
          <w:p w14:paraId="2435E0BA" w14:textId="77777777" w:rsidR="007110E9" w:rsidRDefault="007110E9">
            <w:pPr>
              <w:pStyle w:val="TAL"/>
              <w:rPr>
                <w:sz w:val="16"/>
              </w:rPr>
            </w:pPr>
            <w:r>
              <w:rPr>
                <w:sz w:val="16"/>
              </w:rPr>
              <w:t>-</w:t>
            </w:r>
          </w:p>
        </w:tc>
      </w:tr>
      <w:tr w:rsidR="007110E9" w14:paraId="202E4B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3EE304" w14:textId="77777777" w:rsidR="007110E9" w:rsidRDefault="007110E9">
            <w:pPr>
              <w:pStyle w:val="TAL"/>
              <w:rPr>
                <w:sz w:val="16"/>
              </w:rPr>
            </w:pPr>
            <w:r>
              <w:rPr>
                <w:sz w:val="16"/>
              </w:rPr>
              <w:t>R5-218390</w:t>
            </w:r>
          </w:p>
        </w:tc>
        <w:tc>
          <w:tcPr>
            <w:tcW w:w="0" w:type="auto"/>
            <w:tcBorders>
              <w:top w:val="single" w:sz="4" w:space="0" w:color="auto"/>
              <w:left w:val="single" w:sz="4" w:space="0" w:color="auto"/>
              <w:bottom w:val="single" w:sz="4" w:space="0" w:color="auto"/>
              <w:right w:val="single" w:sz="4" w:space="0" w:color="auto"/>
            </w:tcBorders>
            <w:hideMark/>
          </w:tcPr>
          <w:p w14:paraId="4598068A" w14:textId="77777777" w:rsidR="007110E9" w:rsidRDefault="007110E9">
            <w:pPr>
              <w:pStyle w:val="TAL"/>
              <w:rPr>
                <w:sz w:val="16"/>
              </w:rPr>
            </w:pPr>
            <w:r>
              <w:rPr>
                <w:sz w:val="16"/>
              </w:rPr>
              <w:t>Addition of Power Class 1.5 into applicability of RF SA FR1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743FC029"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BBD18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6283A8" w14:textId="77777777" w:rsidR="007110E9" w:rsidRDefault="007110E9">
            <w:pPr>
              <w:pStyle w:val="TAL"/>
              <w:rPr>
                <w:sz w:val="16"/>
              </w:rPr>
            </w:pPr>
            <w:r>
              <w:rPr>
                <w:sz w:val="16"/>
              </w:rPr>
              <w:t>R5-216555</w:t>
            </w:r>
          </w:p>
        </w:tc>
        <w:tc>
          <w:tcPr>
            <w:tcW w:w="0" w:type="auto"/>
            <w:tcBorders>
              <w:top w:val="single" w:sz="4" w:space="0" w:color="auto"/>
              <w:left w:val="single" w:sz="4" w:space="0" w:color="auto"/>
              <w:bottom w:val="single" w:sz="4" w:space="0" w:color="auto"/>
              <w:right w:val="single" w:sz="4" w:space="0" w:color="auto"/>
            </w:tcBorders>
            <w:hideMark/>
          </w:tcPr>
          <w:p w14:paraId="4A61ACC8" w14:textId="77777777" w:rsidR="007110E9" w:rsidRDefault="007110E9">
            <w:pPr>
              <w:pStyle w:val="TAL"/>
              <w:rPr>
                <w:sz w:val="16"/>
              </w:rPr>
            </w:pPr>
            <w:r>
              <w:rPr>
                <w:sz w:val="16"/>
              </w:rPr>
              <w:t>-</w:t>
            </w:r>
          </w:p>
        </w:tc>
      </w:tr>
      <w:tr w:rsidR="007110E9" w14:paraId="6660D7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247435" w14:textId="77777777" w:rsidR="007110E9" w:rsidRDefault="007110E9">
            <w:pPr>
              <w:pStyle w:val="TAL"/>
              <w:rPr>
                <w:sz w:val="16"/>
              </w:rPr>
            </w:pPr>
            <w:r>
              <w:rPr>
                <w:sz w:val="16"/>
              </w:rPr>
              <w:t>R5-218391</w:t>
            </w:r>
          </w:p>
        </w:tc>
        <w:tc>
          <w:tcPr>
            <w:tcW w:w="0" w:type="auto"/>
            <w:tcBorders>
              <w:top w:val="single" w:sz="4" w:space="0" w:color="auto"/>
              <w:left w:val="single" w:sz="4" w:space="0" w:color="auto"/>
              <w:bottom w:val="single" w:sz="4" w:space="0" w:color="auto"/>
              <w:right w:val="single" w:sz="4" w:space="0" w:color="auto"/>
            </w:tcBorders>
            <w:hideMark/>
          </w:tcPr>
          <w:p w14:paraId="308AE14F" w14:textId="77777777" w:rsidR="007110E9" w:rsidRDefault="007110E9">
            <w:pPr>
              <w:pStyle w:val="TAL"/>
              <w:rPr>
                <w:sz w:val="16"/>
              </w:rPr>
            </w:pPr>
            <w:r>
              <w:rPr>
                <w:sz w:val="16"/>
              </w:rPr>
              <w:t>Editorial, correcting test case header for 6.2.4E</w:t>
            </w:r>
          </w:p>
        </w:tc>
        <w:tc>
          <w:tcPr>
            <w:tcW w:w="0" w:type="auto"/>
            <w:tcBorders>
              <w:top w:val="single" w:sz="4" w:space="0" w:color="auto"/>
              <w:left w:val="single" w:sz="4" w:space="0" w:color="auto"/>
              <w:bottom w:val="single" w:sz="4" w:space="0" w:color="auto"/>
              <w:right w:val="single" w:sz="4" w:space="0" w:color="auto"/>
            </w:tcBorders>
            <w:hideMark/>
          </w:tcPr>
          <w:p w14:paraId="5AF2552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BAE2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9D01C3" w14:textId="77777777" w:rsidR="007110E9" w:rsidRDefault="007110E9">
            <w:pPr>
              <w:pStyle w:val="TAL"/>
              <w:rPr>
                <w:sz w:val="16"/>
              </w:rPr>
            </w:pPr>
            <w:r>
              <w:rPr>
                <w:sz w:val="16"/>
              </w:rPr>
              <w:t>R5-217096</w:t>
            </w:r>
          </w:p>
        </w:tc>
        <w:tc>
          <w:tcPr>
            <w:tcW w:w="0" w:type="auto"/>
            <w:tcBorders>
              <w:top w:val="single" w:sz="4" w:space="0" w:color="auto"/>
              <w:left w:val="single" w:sz="4" w:space="0" w:color="auto"/>
              <w:bottom w:val="single" w:sz="4" w:space="0" w:color="auto"/>
              <w:right w:val="single" w:sz="4" w:space="0" w:color="auto"/>
            </w:tcBorders>
            <w:hideMark/>
          </w:tcPr>
          <w:p w14:paraId="13595D66" w14:textId="77777777" w:rsidR="007110E9" w:rsidRDefault="007110E9">
            <w:pPr>
              <w:pStyle w:val="TAL"/>
              <w:rPr>
                <w:sz w:val="16"/>
              </w:rPr>
            </w:pPr>
            <w:r>
              <w:rPr>
                <w:sz w:val="16"/>
              </w:rPr>
              <w:t>-</w:t>
            </w:r>
          </w:p>
        </w:tc>
      </w:tr>
      <w:tr w:rsidR="007110E9" w14:paraId="3C77CA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35C52C" w14:textId="77777777" w:rsidR="007110E9" w:rsidRDefault="007110E9">
            <w:pPr>
              <w:pStyle w:val="TAL"/>
              <w:rPr>
                <w:sz w:val="16"/>
              </w:rPr>
            </w:pPr>
            <w:r>
              <w:rPr>
                <w:sz w:val="16"/>
              </w:rPr>
              <w:t>R5-218392</w:t>
            </w:r>
          </w:p>
        </w:tc>
        <w:tc>
          <w:tcPr>
            <w:tcW w:w="0" w:type="auto"/>
            <w:tcBorders>
              <w:top w:val="single" w:sz="4" w:space="0" w:color="auto"/>
              <w:left w:val="single" w:sz="4" w:space="0" w:color="auto"/>
              <w:bottom w:val="single" w:sz="4" w:space="0" w:color="auto"/>
              <w:right w:val="single" w:sz="4" w:space="0" w:color="auto"/>
            </w:tcBorders>
            <w:hideMark/>
          </w:tcPr>
          <w:p w14:paraId="25D9E887" w14:textId="77777777" w:rsidR="007110E9" w:rsidRDefault="007110E9">
            <w:pPr>
              <w:pStyle w:val="TAL"/>
              <w:rPr>
                <w:sz w:val="16"/>
              </w:rPr>
            </w:pPr>
            <w:r>
              <w:rPr>
                <w:sz w:val="16"/>
              </w:rPr>
              <w:t>Update of MPR, ACLR, SEM CA test cases</w:t>
            </w:r>
          </w:p>
        </w:tc>
        <w:tc>
          <w:tcPr>
            <w:tcW w:w="0" w:type="auto"/>
            <w:tcBorders>
              <w:top w:val="single" w:sz="4" w:space="0" w:color="auto"/>
              <w:left w:val="single" w:sz="4" w:space="0" w:color="auto"/>
              <w:bottom w:val="single" w:sz="4" w:space="0" w:color="auto"/>
              <w:right w:val="single" w:sz="4" w:space="0" w:color="auto"/>
            </w:tcBorders>
            <w:hideMark/>
          </w:tcPr>
          <w:p w14:paraId="33BA37B8" w14:textId="77777777" w:rsidR="007110E9" w:rsidRDefault="007110E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09F85BE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EB2A8E" w14:textId="77777777" w:rsidR="007110E9" w:rsidRDefault="007110E9">
            <w:pPr>
              <w:pStyle w:val="TAL"/>
              <w:rPr>
                <w:sz w:val="16"/>
              </w:rPr>
            </w:pPr>
            <w:r>
              <w:rPr>
                <w:sz w:val="16"/>
              </w:rPr>
              <w:t>R5-217563</w:t>
            </w:r>
          </w:p>
        </w:tc>
        <w:tc>
          <w:tcPr>
            <w:tcW w:w="0" w:type="auto"/>
            <w:tcBorders>
              <w:top w:val="single" w:sz="4" w:space="0" w:color="auto"/>
              <w:left w:val="single" w:sz="4" w:space="0" w:color="auto"/>
              <w:bottom w:val="single" w:sz="4" w:space="0" w:color="auto"/>
              <w:right w:val="single" w:sz="4" w:space="0" w:color="auto"/>
            </w:tcBorders>
            <w:hideMark/>
          </w:tcPr>
          <w:p w14:paraId="33CC3771" w14:textId="77777777" w:rsidR="007110E9" w:rsidRDefault="007110E9">
            <w:pPr>
              <w:pStyle w:val="TAL"/>
              <w:rPr>
                <w:sz w:val="16"/>
              </w:rPr>
            </w:pPr>
            <w:r>
              <w:rPr>
                <w:sz w:val="16"/>
              </w:rPr>
              <w:t>-</w:t>
            </w:r>
          </w:p>
        </w:tc>
      </w:tr>
      <w:tr w:rsidR="007110E9" w14:paraId="5C5B58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9448A3" w14:textId="77777777" w:rsidR="007110E9" w:rsidRDefault="007110E9">
            <w:pPr>
              <w:pStyle w:val="TAL"/>
              <w:rPr>
                <w:sz w:val="16"/>
              </w:rPr>
            </w:pPr>
            <w:r>
              <w:rPr>
                <w:sz w:val="16"/>
              </w:rPr>
              <w:t>R5-218393</w:t>
            </w:r>
          </w:p>
        </w:tc>
        <w:tc>
          <w:tcPr>
            <w:tcW w:w="0" w:type="auto"/>
            <w:tcBorders>
              <w:top w:val="single" w:sz="4" w:space="0" w:color="auto"/>
              <w:left w:val="single" w:sz="4" w:space="0" w:color="auto"/>
              <w:bottom w:val="single" w:sz="4" w:space="0" w:color="auto"/>
              <w:right w:val="single" w:sz="4" w:space="0" w:color="auto"/>
            </w:tcBorders>
            <w:hideMark/>
          </w:tcPr>
          <w:p w14:paraId="05B36DB6" w14:textId="77777777" w:rsidR="007110E9" w:rsidRDefault="007110E9">
            <w:pPr>
              <w:pStyle w:val="TAL"/>
              <w:rPr>
                <w:sz w:val="16"/>
              </w:rPr>
            </w:pPr>
            <w:r>
              <w:rPr>
                <w:sz w:val="16"/>
              </w:rPr>
              <w:t>NB-IoT Test Frequency Corrections to align with RAN4 and US FCC</w:t>
            </w:r>
          </w:p>
        </w:tc>
        <w:tc>
          <w:tcPr>
            <w:tcW w:w="0" w:type="auto"/>
            <w:tcBorders>
              <w:top w:val="single" w:sz="4" w:space="0" w:color="auto"/>
              <w:left w:val="single" w:sz="4" w:space="0" w:color="auto"/>
              <w:bottom w:val="single" w:sz="4" w:space="0" w:color="auto"/>
              <w:right w:val="single" w:sz="4" w:space="0" w:color="auto"/>
            </w:tcBorders>
            <w:hideMark/>
          </w:tcPr>
          <w:p w14:paraId="4F848016"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2932A2D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9DB33A" w14:textId="77777777" w:rsidR="007110E9" w:rsidRDefault="007110E9">
            <w:pPr>
              <w:pStyle w:val="TAL"/>
              <w:rPr>
                <w:sz w:val="16"/>
              </w:rPr>
            </w:pPr>
            <w:r>
              <w:rPr>
                <w:sz w:val="16"/>
              </w:rPr>
              <w:t>R5-218201</w:t>
            </w:r>
          </w:p>
        </w:tc>
        <w:tc>
          <w:tcPr>
            <w:tcW w:w="0" w:type="auto"/>
            <w:tcBorders>
              <w:top w:val="single" w:sz="4" w:space="0" w:color="auto"/>
              <w:left w:val="single" w:sz="4" w:space="0" w:color="auto"/>
              <w:bottom w:val="single" w:sz="4" w:space="0" w:color="auto"/>
              <w:right w:val="single" w:sz="4" w:space="0" w:color="auto"/>
            </w:tcBorders>
            <w:hideMark/>
          </w:tcPr>
          <w:p w14:paraId="3AF1767C" w14:textId="77777777" w:rsidR="007110E9" w:rsidRDefault="007110E9">
            <w:pPr>
              <w:pStyle w:val="TAL"/>
              <w:rPr>
                <w:sz w:val="16"/>
              </w:rPr>
            </w:pPr>
            <w:r>
              <w:rPr>
                <w:sz w:val="16"/>
              </w:rPr>
              <w:t>-</w:t>
            </w:r>
          </w:p>
        </w:tc>
      </w:tr>
      <w:tr w:rsidR="007110E9" w14:paraId="70FDD2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64BDD5" w14:textId="77777777" w:rsidR="007110E9" w:rsidRDefault="007110E9">
            <w:pPr>
              <w:pStyle w:val="TAL"/>
              <w:rPr>
                <w:sz w:val="16"/>
              </w:rPr>
            </w:pPr>
            <w:r>
              <w:rPr>
                <w:sz w:val="16"/>
              </w:rPr>
              <w:t>R5-218394</w:t>
            </w:r>
          </w:p>
        </w:tc>
        <w:tc>
          <w:tcPr>
            <w:tcW w:w="0" w:type="auto"/>
            <w:tcBorders>
              <w:top w:val="single" w:sz="4" w:space="0" w:color="auto"/>
              <w:left w:val="single" w:sz="4" w:space="0" w:color="auto"/>
              <w:bottom w:val="single" w:sz="4" w:space="0" w:color="auto"/>
              <w:right w:val="single" w:sz="4" w:space="0" w:color="auto"/>
            </w:tcBorders>
            <w:hideMark/>
          </w:tcPr>
          <w:p w14:paraId="2ED372F1"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6.3.1.7+6.3.1.8</w:t>
            </w:r>
          </w:p>
        </w:tc>
        <w:tc>
          <w:tcPr>
            <w:tcW w:w="0" w:type="auto"/>
            <w:tcBorders>
              <w:top w:val="single" w:sz="4" w:space="0" w:color="auto"/>
              <w:left w:val="single" w:sz="4" w:space="0" w:color="auto"/>
              <w:bottom w:val="single" w:sz="4" w:space="0" w:color="auto"/>
              <w:right w:val="single" w:sz="4" w:space="0" w:color="auto"/>
            </w:tcBorders>
            <w:hideMark/>
          </w:tcPr>
          <w:p w14:paraId="00ED43D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9517DF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59DF78" w14:textId="77777777" w:rsidR="007110E9" w:rsidRDefault="007110E9">
            <w:pPr>
              <w:pStyle w:val="TAL"/>
              <w:rPr>
                <w:sz w:val="16"/>
              </w:rPr>
            </w:pPr>
            <w:r>
              <w:rPr>
                <w:sz w:val="16"/>
              </w:rPr>
              <w:t>R5-216880</w:t>
            </w:r>
          </w:p>
        </w:tc>
        <w:tc>
          <w:tcPr>
            <w:tcW w:w="0" w:type="auto"/>
            <w:tcBorders>
              <w:top w:val="single" w:sz="4" w:space="0" w:color="auto"/>
              <w:left w:val="single" w:sz="4" w:space="0" w:color="auto"/>
              <w:bottom w:val="single" w:sz="4" w:space="0" w:color="auto"/>
              <w:right w:val="single" w:sz="4" w:space="0" w:color="auto"/>
            </w:tcBorders>
            <w:hideMark/>
          </w:tcPr>
          <w:p w14:paraId="30DEDE2B" w14:textId="77777777" w:rsidR="007110E9" w:rsidRDefault="007110E9">
            <w:pPr>
              <w:pStyle w:val="TAL"/>
              <w:rPr>
                <w:sz w:val="16"/>
              </w:rPr>
            </w:pPr>
            <w:r>
              <w:rPr>
                <w:sz w:val="16"/>
              </w:rPr>
              <w:t>-</w:t>
            </w:r>
          </w:p>
        </w:tc>
      </w:tr>
      <w:tr w:rsidR="007110E9" w14:paraId="244472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0A3BA" w14:textId="77777777" w:rsidR="007110E9" w:rsidRDefault="007110E9">
            <w:pPr>
              <w:pStyle w:val="TAL"/>
              <w:rPr>
                <w:sz w:val="16"/>
              </w:rPr>
            </w:pPr>
            <w:r>
              <w:rPr>
                <w:sz w:val="16"/>
              </w:rPr>
              <w:t>R5-218395</w:t>
            </w:r>
          </w:p>
        </w:tc>
        <w:tc>
          <w:tcPr>
            <w:tcW w:w="0" w:type="auto"/>
            <w:tcBorders>
              <w:top w:val="single" w:sz="4" w:space="0" w:color="auto"/>
              <w:left w:val="single" w:sz="4" w:space="0" w:color="auto"/>
              <w:bottom w:val="single" w:sz="4" w:space="0" w:color="auto"/>
              <w:right w:val="single" w:sz="4" w:space="0" w:color="auto"/>
            </w:tcBorders>
            <w:hideMark/>
          </w:tcPr>
          <w:p w14:paraId="0045F06A"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6.3.3.1</w:t>
            </w:r>
          </w:p>
        </w:tc>
        <w:tc>
          <w:tcPr>
            <w:tcW w:w="0" w:type="auto"/>
            <w:tcBorders>
              <w:top w:val="single" w:sz="4" w:space="0" w:color="auto"/>
              <w:left w:val="single" w:sz="4" w:space="0" w:color="auto"/>
              <w:bottom w:val="single" w:sz="4" w:space="0" w:color="auto"/>
              <w:right w:val="single" w:sz="4" w:space="0" w:color="auto"/>
            </w:tcBorders>
            <w:hideMark/>
          </w:tcPr>
          <w:p w14:paraId="1624BDD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92D45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E80406" w14:textId="77777777" w:rsidR="007110E9" w:rsidRDefault="007110E9">
            <w:pPr>
              <w:pStyle w:val="TAL"/>
              <w:rPr>
                <w:sz w:val="16"/>
              </w:rPr>
            </w:pPr>
            <w:r>
              <w:rPr>
                <w:sz w:val="16"/>
              </w:rPr>
              <w:t>R5-216881</w:t>
            </w:r>
          </w:p>
        </w:tc>
        <w:tc>
          <w:tcPr>
            <w:tcW w:w="0" w:type="auto"/>
            <w:tcBorders>
              <w:top w:val="single" w:sz="4" w:space="0" w:color="auto"/>
              <w:left w:val="single" w:sz="4" w:space="0" w:color="auto"/>
              <w:bottom w:val="single" w:sz="4" w:space="0" w:color="auto"/>
              <w:right w:val="single" w:sz="4" w:space="0" w:color="auto"/>
            </w:tcBorders>
            <w:hideMark/>
          </w:tcPr>
          <w:p w14:paraId="18EF02A0" w14:textId="77777777" w:rsidR="007110E9" w:rsidRDefault="007110E9">
            <w:pPr>
              <w:pStyle w:val="TAL"/>
              <w:rPr>
                <w:sz w:val="16"/>
              </w:rPr>
            </w:pPr>
            <w:r>
              <w:rPr>
                <w:sz w:val="16"/>
              </w:rPr>
              <w:t>-</w:t>
            </w:r>
          </w:p>
        </w:tc>
      </w:tr>
      <w:tr w:rsidR="007110E9" w14:paraId="75FA7E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F2E561" w14:textId="77777777" w:rsidR="007110E9" w:rsidRDefault="007110E9">
            <w:pPr>
              <w:pStyle w:val="TAL"/>
              <w:rPr>
                <w:sz w:val="16"/>
              </w:rPr>
            </w:pPr>
            <w:r>
              <w:rPr>
                <w:sz w:val="16"/>
              </w:rPr>
              <w:t>R5-218396</w:t>
            </w:r>
          </w:p>
        </w:tc>
        <w:tc>
          <w:tcPr>
            <w:tcW w:w="0" w:type="auto"/>
            <w:tcBorders>
              <w:top w:val="single" w:sz="4" w:space="0" w:color="auto"/>
              <w:left w:val="single" w:sz="4" w:space="0" w:color="auto"/>
              <w:bottom w:val="single" w:sz="4" w:space="0" w:color="auto"/>
              <w:right w:val="single" w:sz="4" w:space="0" w:color="auto"/>
            </w:tcBorders>
            <w:hideMark/>
          </w:tcPr>
          <w:p w14:paraId="31569E0B"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6.3.3.2</w:t>
            </w:r>
          </w:p>
        </w:tc>
        <w:tc>
          <w:tcPr>
            <w:tcW w:w="0" w:type="auto"/>
            <w:tcBorders>
              <w:top w:val="single" w:sz="4" w:space="0" w:color="auto"/>
              <w:left w:val="single" w:sz="4" w:space="0" w:color="auto"/>
              <w:bottom w:val="single" w:sz="4" w:space="0" w:color="auto"/>
              <w:right w:val="single" w:sz="4" w:space="0" w:color="auto"/>
            </w:tcBorders>
            <w:hideMark/>
          </w:tcPr>
          <w:p w14:paraId="62F9E3B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A2980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AF6AF6" w14:textId="77777777" w:rsidR="007110E9" w:rsidRDefault="007110E9">
            <w:pPr>
              <w:pStyle w:val="TAL"/>
              <w:rPr>
                <w:sz w:val="16"/>
              </w:rPr>
            </w:pPr>
            <w:r>
              <w:rPr>
                <w:sz w:val="16"/>
              </w:rPr>
              <w:t>R5-216882</w:t>
            </w:r>
          </w:p>
        </w:tc>
        <w:tc>
          <w:tcPr>
            <w:tcW w:w="0" w:type="auto"/>
            <w:tcBorders>
              <w:top w:val="single" w:sz="4" w:space="0" w:color="auto"/>
              <w:left w:val="single" w:sz="4" w:space="0" w:color="auto"/>
              <w:bottom w:val="single" w:sz="4" w:space="0" w:color="auto"/>
              <w:right w:val="single" w:sz="4" w:space="0" w:color="auto"/>
            </w:tcBorders>
            <w:hideMark/>
          </w:tcPr>
          <w:p w14:paraId="1BA7231B" w14:textId="77777777" w:rsidR="007110E9" w:rsidRDefault="007110E9">
            <w:pPr>
              <w:pStyle w:val="TAL"/>
              <w:rPr>
                <w:sz w:val="16"/>
              </w:rPr>
            </w:pPr>
            <w:r>
              <w:rPr>
                <w:sz w:val="16"/>
              </w:rPr>
              <w:t>-</w:t>
            </w:r>
          </w:p>
        </w:tc>
      </w:tr>
      <w:tr w:rsidR="007110E9" w14:paraId="36A72E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C392BE" w14:textId="77777777" w:rsidR="007110E9" w:rsidRDefault="007110E9">
            <w:pPr>
              <w:pStyle w:val="TAL"/>
              <w:rPr>
                <w:sz w:val="16"/>
              </w:rPr>
            </w:pPr>
            <w:r>
              <w:rPr>
                <w:sz w:val="16"/>
              </w:rPr>
              <w:t>R5-218397</w:t>
            </w:r>
          </w:p>
        </w:tc>
        <w:tc>
          <w:tcPr>
            <w:tcW w:w="0" w:type="auto"/>
            <w:tcBorders>
              <w:top w:val="single" w:sz="4" w:space="0" w:color="auto"/>
              <w:left w:val="single" w:sz="4" w:space="0" w:color="auto"/>
              <w:bottom w:val="single" w:sz="4" w:space="0" w:color="auto"/>
              <w:right w:val="single" w:sz="4" w:space="0" w:color="auto"/>
            </w:tcBorders>
            <w:hideMark/>
          </w:tcPr>
          <w:p w14:paraId="5AE155F8" w14:textId="77777777" w:rsidR="007110E9" w:rsidRDefault="007110E9">
            <w:pPr>
              <w:pStyle w:val="TAL"/>
              <w:rPr>
                <w:sz w:val="16"/>
              </w:rPr>
            </w:pPr>
            <w:r>
              <w:rPr>
                <w:sz w:val="16"/>
              </w:rPr>
              <w:t>TT analysis for HST RRM TC 4.6.1.7+6.6.1.7</w:t>
            </w:r>
          </w:p>
        </w:tc>
        <w:tc>
          <w:tcPr>
            <w:tcW w:w="0" w:type="auto"/>
            <w:tcBorders>
              <w:top w:val="single" w:sz="4" w:space="0" w:color="auto"/>
              <w:left w:val="single" w:sz="4" w:space="0" w:color="auto"/>
              <w:bottom w:val="single" w:sz="4" w:space="0" w:color="auto"/>
              <w:right w:val="single" w:sz="4" w:space="0" w:color="auto"/>
            </w:tcBorders>
            <w:hideMark/>
          </w:tcPr>
          <w:p w14:paraId="11ABE7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AEA91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DAE143" w14:textId="77777777" w:rsidR="007110E9" w:rsidRDefault="007110E9">
            <w:pPr>
              <w:pStyle w:val="TAL"/>
              <w:rPr>
                <w:sz w:val="16"/>
              </w:rPr>
            </w:pPr>
            <w:r>
              <w:rPr>
                <w:sz w:val="16"/>
              </w:rPr>
              <w:t>R5-216916</w:t>
            </w:r>
          </w:p>
        </w:tc>
        <w:tc>
          <w:tcPr>
            <w:tcW w:w="0" w:type="auto"/>
            <w:tcBorders>
              <w:top w:val="single" w:sz="4" w:space="0" w:color="auto"/>
              <w:left w:val="single" w:sz="4" w:space="0" w:color="auto"/>
              <w:bottom w:val="single" w:sz="4" w:space="0" w:color="auto"/>
              <w:right w:val="single" w:sz="4" w:space="0" w:color="auto"/>
            </w:tcBorders>
            <w:hideMark/>
          </w:tcPr>
          <w:p w14:paraId="5F00A42D" w14:textId="77777777" w:rsidR="007110E9" w:rsidRDefault="007110E9">
            <w:pPr>
              <w:pStyle w:val="TAL"/>
              <w:rPr>
                <w:sz w:val="16"/>
              </w:rPr>
            </w:pPr>
            <w:r>
              <w:rPr>
                <w:sz w:val="16"/>
              </w:rPr>
              <w:t>-</w:t>
            </w:r>
          </w:p>
        </w:tc>
      </w:tr>
      <w:tr w:rsidR="007110E9" w14:paraId="1EF0DA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A49B9E" w14:textId="77777777" w:rsidR="007110E9" w:rsidRDefault="007110E9">
            <w:pPr>
              <w:pStyle w:val="TAL"/>
              <w:rPr>
                <w:sz w:val="16"/>
              </w:rPr>
            </w:pPr>
            <w:r>
              <w:rPr>
                <w:sz w:val="16"/>
              </w:rPr>
              <w:t>R5-218398</w:t>
            </w:r>
          </w:p>
        </w:tc>
        <w:tc>
          <w:tcPr>
            <w:tcW w:w="0" w:type="auto"/>
            <w:tcBorders>
              <w:top w:val="single" w:sz="4" w:space="0" w:color="auto"/>
              <w:left w:val="single" w:sz="4" w:space="0" w:color="auto"/>
              <w:bottom w:val="single" w:sz="4" w:space="0" w:color="auto"/>
              <w:right w:val="single" w:sz="4" w:space="0" w:color="auto"/>
            </w:tcBorders>
            <w:hideMark/>
          </w:tcPr>
          <w:p w14:paraId="33F2D99C" w14:textId="77777777" w:rsidR="007110E9" w:rsidRDefault="007110E9">
            <w:pPr>
              <w:pStyle w:val="TAL"/>
              <w:rPr>
                <w:sz w:val="16"/>
              </w:rPr>
            </w:pPr>
            <w:r>
              <w:rPr>
                <w:sz w:val="16"/>
              </w:rPr>
              <w:t>TT analysis for HST RRM TC 4.6.4.5+6.6.4.5</w:t>
            </w:r>
          </w:p>
        </w:tc>
        <w:tc>
          <w:tcPr>
            <w:tcW w:w="0" w:type="auto"/>
            <w:tcBorders>
              <w:top w:val="single" w:sz="4" w:space="0" w:color="auto"/>
              <w:left w:val="single" w:sz="4" w:space="0" w:color="auto"/>
              <w:bottom w:val="single" w:sz="4" w:space="0" w:color="auto"/>
              <w:right w:val="single" w:sz="4" w:space="0" w:color="auto"/>
            </w:tcBorders>
            <w:hideMark/>
          </w:tcPr>
          <w:p w14:paraId="06930E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28D68D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FC2BEB" w14:textId="77777777" w:rsidR="007110E9" w:rsidRDefault="007110E9">
            <w:pPr>
              <w:pStyle w:val="TAL"/>
              <w:rPr>
                <w:sz w:val="16"/>
              </w:rPr>
            </w:pPr>
            <w:r>
              <w:rPr>
                <w:sz w:val="16"/>
              </w:rPr>
              <w:t>R5-216917</w:t>
            </w:r>
          </w:p>
        </w:tc>
        <w:tc>
          <w:tcPr>
            <w:tcW w:w="0" w:type="auto"/>
            <w:tcBorders>
              <w:top w:val="single" w:sz="4" w:space="0" w:color="auto"/>
              <w:left w:val="single" w:sz="4" w:space="0" w:color="auto"/>
              <w:bottom w:val="single" w:sz="4" w:space="0" w:color="auto"/>
              <w:right w:val="single" w:sz="4" w:space="0" w:color="auto"/>
            </w:tcBorders>
            <w:hideMark/>
          </w:tcPr>
          <w:p w14:paraId="062D9D1B" w14:textId="77777777" w:rsidR="007110E9" w:rsidRDefault="007110E9">
            <w:pPr>
              <w:pStyle w:val="TAL"/>
              <w:rPr>
                <w:sz w:val="16"/>
              </w:rPr>
            </w:pPr>
            <w:r>
              <w:rPr>
                <w:sz w:val="16"/>
              </w:rPr>
              <w:t>-</w:t>
            </w:r>
          </w:p>
        </w:tc>
      </w:tr>
      <w:tr w:rsidR="007110E9" w14:paraId="65B6FF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F24B28" w14:textId="77777777" w:rsidR="007110E9" w:rsidRDefault="007110E9">
            <w:pPr>
              <w:pStyle w:val="TAL"/>
              <w:rPr>
                <w:sz w:val="16"/>
              </w:rPr>
            </w:pPr>
            <w:r>
              <w:rPr>
                <w:sz w:val="16"/>
              </w:rPr>
              <w:t>R5-218399</w:t>
            </w:r>
          </w:p>
        </w:tc>
        <w:tc>
          <w:tcPr>
            <w:tcW w:w="0" w:type="auto"/>
            <w:tcBorders>
              <w:top w:val="single" w:sz="4" w:space="0" w:color="auto"/>
              <w:left w:val="single" w:sz="4" w:space="0" w:color="auto"/>
              <w:bottom w:val="single" w:sz="4" w:space="0" w:color="auto"/>
              <w:right w:val="single" w:sz="4" w:space="0" w:color="auto"/>
            </w:tcBorders>
            <w:hideMark/>
          </w:tcPr>
          <w:p w14:paraId="2239F8F4" w14:textId="77777777" w:rsidR="007110E9" w:rsidRDefault="007110E9">
            <w:pPr>
              <w:pStyle w:val="TAL"/>
              <w:rPr>
                <w:sz w:val="16"/>
              </w:rPr>
            </w:pPr>
            <w:r>
              <w:rPr>
                <w:sz w:val="16"/>
              </w:rPr>
              <w:t xml:space="preserve">Text Proposal CR to avoid </w:t>
            </w:r>
            <w:proofErr w:type="spellStart"/>
            <w:r>
              <w:rPr>
                <w:sz w:val="16"/>
              </w:rPr>
              <w:t>Scell</w:t>
            </w:r>
            <w:proofErr w:type="spellEnd"/>
            <w:r>
              <w:rPr>
                <w:sz w:val="16"/>
              </w:rPr>
              <w:t xml:space="preserve"> Drop in FR2 UL-CA tests</w:t>
            </w:r>
          </w:p>
        </w:tc>
        <w:tc>
          <w:tcPr>
            <w:tcW w:w="0" w:type="auto"/>
            <w:tcBorders>
              <w:top w:val="single" w:sz="4" w:space="0" w:color="auto"/>
              <w:left w:val="single" w:sz="4" w:space="0" w:color="auto"/>
              <w:bottom w:val="single" w:sz="4" w:space="0" w:color="auto"/>
              <w:right w:val="single" w:sz="4" w:space="0" w:color="auto"/>
            </w:tcBorders>
            <w:hideMark/>
          </w:tcPr>
          <w:p w14:paraId="25105DB1"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FE719DA"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FD7B621" w14:textId="77777777" w:rsidR="007110E9" w:rsidRDefault="007110E9">
            <w:pPr>
              <w:pStyle w:val="TAL"/>
              <w:rPr>
                <w:sz w:val="16"/>
              </w:rPr>
            </w:pPr>
            <w:r>
              <w:rPr>
                <w:sz w:val="16"/>
              </w:rPr>
              <w:t>R5-217717</w:t>
            </w:r>
          </w:p>
        </w:tc>
        <w:tc>
          <w:tcPr>
            <w:tcW w:w="0" w:type="auto"/>
            <w:tcBorders>
              <w:top w:val="single" w:sz="4" w:space="0" w:color="auto"/>
              <w:left w:val="single" w:sz="4" w:space="0" w:color="auto"/>
              <w:bottom w:val="single" w:sz="4" w:space="0" w:color="auto"/>
              <w:right w:val="single" w:sz="4" w:space="0" w:color="auto"/>
            </w:tcBorders>
            <w:hideMark/>
          </w:tcPr>
          <w:p w14:paraId="71730C97" w14:textId="77777777" w:rsidR="007110E9" w:rsidRDefault="007110E9">
            <w:pPr>
              <w:pStyle w:val="TAL"/>
              <w:rPr>
                <w:sz w:val="16"/>
              </w:rPr>
            </w:pPr>
            <w:r>
              <w:rPr>
                <w:sz w:val="16"/>
              </w:rPr>
              <w:t>-</w:t>
            </w:r>
          </w:p>
        </w:tc>
      </w:tr>
      <w:tr w:rsidR="007110E9" w14:paraId="552505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7B95BF" w14:textId="77777777" w:rsidR="007110E9" w:rsidRDefault="007110E9">
            <w:pPr>
              <w:pStyle w:val="TAL"/>
              <w:rPr>
                <w:sz w:val="16"/>
              </w:rPr>
            </w:pPr>
            <w:r>
              <w:rPr>
                <w:sz w:val="16"/>
              </w:rPr>
              <w:t>R5-218400</w:t>
            </w:r>
          </w:p>
        </w:tc>
        <w:tc>
          <w:tcPr>
            <w:tcW w:w="0" w:type="auto"/>
            <w:tcBorders>
              <w:top w:val="single" w:sz="4" w:space="0" w:color="auto"/>
              <w:left w:val="single" w:sz="4" w:space="0" w:color="auto"/>
              <w:bottom w:val="single" w:sz="4" w:space="0" w:color="auto"/>
              <w:right w:val="single" w:sz="4" w:space="0" w:color="auto"/>
            </w:tcBorders>
            <w:hideMark/>
          </w:tcPr>
          <w:p w14:paraId="782C8A90" w14:textId="77777777" w:rsidR="007110E9" w:rsidRDefault="007110E9">
            <w:pPr>
              <w:pStyle w:val="TAL"/>
              <w:rPr>
                <w:sz w:val="16"/>
              </w:rPr>
            </w:pPr>
            <w:r>
              <w:rPr>
                <w:sz w:val="16"/>
              </w:rPr>
              <w:t xml:space="preserve">Avoiding </w:t>
            </w:r>
            <w:proofErr w:type="spellStart"/>
            <w:r>
              <w:rPr>
                <w:sz w:val="16"/>
              </w:rPr>
              <w:t>Scell</w:t>
            </w:r>
            <w:proofErr w:type="spellEnd"/>
            <w:r>
              <w:rPr>
                <w:sz w:val="16"/>
              </w:rPr>
              <w:t xml:space="preserve"> Drop in FR2 RF UL-CA tests</w:t>
            </w:r>
          </w:p>
        </w:tc>
        <w:tc>
          <w:tcPr>
            <w:tcW w:w="0" w:type="auto"/>
            <w:tcBorders>
              <w:top w:val="single" w:sz="4" w:space="0" w:color="auto"/>
              <w:left w:val="single" w:sz="4" w:space="0" w:color="auto"/>
              <w:bottom w:val="single" w:sz="4" w:space="0" w:color="auto"/>
              <w:right w:val="single" w:sz="4" w:space="0" w:color="auto"/>
            </w:tcBorders>
            <w:hideMark/>
          </w:tcPr>
          <w:p w14:paraId="5FCCAFC5"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A80035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C0CF43A" w14:textId="77777777" w:rsidR="007110E9" w:rsidRDefault="007110E9">
            <w:pPr>
              <w:pStyle w:val="TAL"/>
              <w:rPr>
                <w:sz w:val="16"/>
              </w:rPr>
            </w:pPr>
            <w:r>
              <w:rPr>
                <w:sz w:val="16"/>
              </w:rPr>
              <w:t>R5-217716</w:t>
            </w:r>
          </w:p>
        </w:tc>
        <w:tc>
          <w:tcPr>
            <w:tcW w:w="0" w:type="auto"/>
            <w:tcBorders>
              <w:top w:val="single" w:sz="4" w:space="0" w:color="auto"/>
              <w:left w:val="single" w:sz="4" w:space="0" w:color="auto"/>
              <w:bottom w:val="single" w:sz="4" w:space="0" w:color="auto"/>
              <w:right w:val="single" w:sz="4" w:space="0" w:color="auto"/>
            </w:tcBorders>
            <w:hideMark/>
          </w:tcPr>
          <w:p w14:paraId="080223D3" w14:textId="77777777" w:rsidR="007110E9" w:rsidRDefault="007110E9">
            <w:pPr>
              <w:pStyle w:val="TAL"/>
              <w:rPr>
                <w:sz w:val="16"/>
              </w:rPr>
            </w:pPr>
            <w:r>
              <w:rPr>
                <w:sz w:val="16"/>
              </w:rPr>
              <w:t>-</w:t>
            </w:r>
          </w:p>
        </w:tc>
      </w:tr>
      <w:tr w:rsidR="007110E9" w14:paraId="3F4B02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4F2F00" w14:textId="77777777" w:rsidR="007110E9" w:rsidRDefault="007110E9">
            <w:pPr>
              <w:pStyle w:val="TAL"/>
              <w:rPr>
                <w:sz w:val="16"/>
              </w:rPr>
            </w:pPr>
            <w:r>
              <w:rPr>
                <w:sz w:val="16"/>
              </w:rPr>
              <w:t>R5-218401</w:t>
            </w:r>
          </w:p>
        </w:tc>
        <w:tc>
          <w:tcPr>
            <w:tcW w:w="0" w:type="auto"/>
            <w:tcBorders>
              <w:top w:val="single" w:sz="4" w:space="0" w:color="auto"/>
              <w:left w:val="single" w:sz="4" w:space="0" w:color="auto"/>
              <w:bottom w:val="single" w:sz="4" w:space="0" w:color="auto"/>
              <w:right w:val="single" w:sz="4" w:space="0" w:color="auto"/>
            </w:tcBorders>
            <w:hideMark/>
          </w:tcPr>
          <w:p w14:paraId="60CAD024" w14:textId="77777777" w:rsidR="007110E9" w:rsidRDefault="007110E9">
            <w:pPr>
              <w:pStyle w:val="TAL"/>
              <w:rPr>
                <w:sz w:val="16"/>
              </w:rPr>
            </w:pPr>
            <w:r>
              <w:rPr>
                <w:sz w:val="16"/>
              </w:rPr>
              <w:t>Update of transmit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5F9FD74F"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213D09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34D624" w14:textId="77777777" w:rsidR="007110E9" w:rsidRDefault="007110E9">
            <w:pPr>
              <w:pStyle w:val="TAL"/>
              <w:rPr>
                <w:sz w:val="16"/>
              </w:rPr>
            </w:pPr>
            <w:r>
              <w:rPr>
                <w:sz w:val="16"/>
              </w:rPr>
              <w:t>R5-217559</w:t>
            </w:r>
          </w:p>
        </w:tc>
        <w:tc>
          <w:tcPr>
            <w:tcW w:w="0" w:type="auto"/>
            <w:tcBorders>
              <w:top w:val="single" w:sz="4" w:space="0" w:color="auto"/>
              <w:left w:val="single" w:sz="4" w:space="0" w:color="auto"/>
              <w:bottom w:val="single" w:sz="4" w:space="0" w:color="auto"/>
              <w:right w:val="single" w:sz="4" w:space="0" w:color="auto"/>
            </w:tcBorders>
            <w:hideMark/>
          </w:tcPr>
          <w:p w14:paraId="0F07F4E7" w14:textId="77777777" w:rsidR="007110E9" w:rsidRDefault="007110E9">
            <w:pPr>
              <w:pStyle w:val="TAL"/>
              <w:rPr>
                <w:sz w:val="16"/>
              </w:rPr>
            </w:pPr>
            <w:r>
              <w:rPr>
                <w:sz w:val="16"/>
              </w:rPr>
              <w:t>-</w:t>
            </w:r>
          </w:p>
        </w:tc>
      </w:tr>
      <w:tr w:rsidR="007110E9" w14:paraId="419F59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BA5E16" w14:textId="77777777" w:rsidR="007110E9" w:rsidRDefault="007110E9">
            <w:pPr>
              <w:pStyle w:val="TAL"/>
              <w:rPr>
                <w:sz w:val="16"/>
              </w:rPr>
            </w:pPr>
            <w:r>
              <w:rPr>
                <w:sz w:val="16"/>
              </w:rPr>
              <w:t>R5-218402</w:t>
            </w:r>
          </w:p>
        </w:tc>
        <w:tc>
          <w:tcPr>
            <w:tcW w:w="0" w:type="auto"/>
            <w:tcBorders>
              <w:top w:val="single" w:sz="4" w:space="0" w:color="auto"/>
              <w:left w:val="single" w:sz="4" w:space="0" w:color="auto"/>
              <w:bottom w:val="single" w:sz="4" w:space="0" w:color="auto"/>
              <w:right w:val="single" w:sz="4" w:space="0" w:color="auto"/>
            </w:tcBorders>
            <w:hideMark/>
          </w:tcPr>
          <w:p w14:paraId="77B83E7E" w14:textId="77777777" w:rsidR="007110E9" w:rsidRDefault="007110E9">
            <w:pPr>
              <w:pStyle w:val="TAL"/>
              <w:rPr>
                <w:sz w:val="16"/>
              </w:rPr>
            </w:pPr>
            <w:r>
              <w:rPr>
                <w:sz w:val="16"/>
              </w:rPr>
              <w:t>MU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7242531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579B7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845ABE" w14:textId="77777777" w:rsidR="007110E9" w:rsidRDefault="007110E9">
            <w:pPr>
              <w:pStyle w:val="TAL"/>
              <w:rPr>
                <w:sz w:val="16"/>
              </w:rPr>
            </w:pPr>
            <w:r>
              <w:rPr>
                <w:sz w:val="16"/>
              </w:rPr>
              <w:t>R5-217560</w:t>
            </w:r>
          </w:p>
        </w:tc>
        <w:tc>
          <w:tcPr>
            <w:tcW w:w="0" w:type="auto"/>
            <w:tcBorders>
              <w:top w:val="single" w:sz="4" w:space="0" w:color="auto"/>
              <w:left w:val="single" w:sz="4" w:space="0" w:color="auto"/>
              <w:bottom w:val="single" w:sz="4" w:space="0" w:color="auto"/>
              <w:right w:val="single" w:sz="4" w:space="0" w:color="auto"/>
            </w:tcBorders>
            <w:hideMark/>
          </w:tcPr>
          <w:p w14:paraId="459A0ADB" w14:textId="77777777" w:rsidR="007110E9" w:rsidRDefault="007110E9">
            <w:pPr>
              <w:pStyle w:val="TAL"/>
              <w:rPr>
                <w:sz w:val="16"/>
              </w:rPr>
            </w:pPr>
            <w:r>
              <w:rPr>
                <w:sz w:val="16"/>
              </w:rPr>
              <w:t>-</w:t>
            </w:r>
          </w:p>
        </w:tc>
      </w:tr>
      <w:tr w:rsidR="007110E9" w14:paraId="3C312B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3D9EA6" w14:textId="77777777" w:rsidR="007110E9" w:rsidRDefault="007110E9">
            <w:pPr>
              <w:pStyle w:val="TAL"/>
              <w:rPr>
                <w:sz w:val="16"/>
              </w:rPr>
            </w:pPr>
            <w:r>
              <w:rPr>
                <w:sz w:val="16"/>
              </w:rPr>
              <w:t>R5-218403</w:t>
            </w:r>
          </w:p>
        </w:tc>
        <w:tc>
          <w:tcPr>
            <w:tcW w:w="0" w:type="auto"/>
            <w:tcBorders>
              <w:top w:val="single" w:sz="4" w:space="0" w:color="auto"/>
              <w:left w:val="single" w:sz="4" w:space="0" w:color="auto"/>
              <w:bottom w:val="single" w:sz="4" w:space="0" w:color="auto"/>
              <w:right w:val="single" w:sz="4" w:space="0" w:color="auto"/>
            </w:tcBorders>
            <w:hideMark/>
          </w:tcPr>
          <w:p w14:paraId="6BFC0C23" w14:textId="77777777" w:rsidR="007110E9" w:rsidRDefault="007110E9">
            <w:pPr>
              <w:pStyle w:val="TAL"/>
              <w:rPr>
                <w:sz w:val="16"/>
              </w:rPr>
            </w:pPr>
            <w:r>
              <w:rPr>
                <w:sz w:val="16"/>
              </w:rPr>
              <w:t xml:space="preserve">Discussion on acceptable clipping and testable SNR for FR2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6A7FA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AFAA3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520FE0E" w14:textId="77777777" w:rsidR="007110E9" w:rsidRDefault="007110E9">
            <w:pPr>
              <w:pStyle w:val="TAL"/>
              <w:rPr>
                <w:sz w:val="16"/>
              </w:rPr>
            </w:pPr>
            <w:r>
              <w:rPr>
                <w:sz w:val="16"/>
              </w:rPr>
              <w:t>R5-217653</w:t>
            </w:r>
          </w:p>
        </w:tc>
        <w:tc>
          <w:tcPr>
            <w:tcW w:w="0" w:type="auto"/>
            <w:tcBorders>
              <w:top w:val="single" w:sz="4" w:space="0" w:color="auto"/>
              <w:left w:val="single" w:sz="4" w:space="0" w:color="auto"/>
              <w:bottom w:val="single" w:sz="4" w:space="0" w:color="auto"/>
              <w:right w:val="single" w:sz="4" w:space="0" w:color="auto"/>
            </w:tcBorders>
            <w:hideMark/>
          </w:tcPr>
          <w:p w14:paraId="4DBF3A6C" w14:textId="77777777" w:rsidR="007110E9" w:rsidRDefault="007110E9">
            <w:pPr>
              <w:pStyle w:val="TAL"/>
              <w:rPr>
                <w:sz w:val="16"/>
              </w:rPr>
            </w:pPr>
            <w:r>
              <w:rPr>
                <w:sz w:val="16"/>
              </w:rPr>
              <w:t>-</w:t>
            </w:r>
          </w:p>
        </w:tc>
      </w:tr>
      <w:tr w:rsidR="007110E9" w14:paraId="0FFC7D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527DC5" w14:textId="77777777" w:rsidR="007110E9" w:rsidRDefault="007110E9">
            <w:pPr>
              <w:pStyle w:val="TAL"/>
              <w:rPr>
                <w:sz w:val="16"/>
              </w:rPr>
            </w:pPr>
            <w:r>
              <w:rPr>
                <w:sz w:val="16"/>
              </w:rPr>
              <w:t>R5-218404</w:t>
            </w:r>
          </w:p>
        </w:tc>
        <w:tc>
          <w:tcPr>
            <w:tcW w:w="0" w:type="auto"/>
            <w:tcBorders>
              <w:top w:val="single" w:sz="4" w:space="0" w:color="auto"/>
              <w:left w:val="single" w:sz="4" w:space="0" w:color="auto"/>
              <w:bottom w:val="single" w:sz="4" w:space="0" w:color="auto"/>
              <w:right w:val="single" w:sz="4" w:space="0" w:color="auto"/>
            </w:tcBorders>
            <w:hideMark/>
          </w:tcPr>
          <w:p w14:paraId="08AFC44A" w14:textId="77777777" w:rsidR="007110E9" w:rsidRDefault="007110E9">
            <w:pPr>
              <w:pStyle w:val="TAL"/>
              <w:rPr>
                <w:sz w:val="16"/>
              </w:rPr>
            </w:pPr>
            <w:r>
              <w:rPr>
                <w:sz w:val="16"/>
              </w:rPr>
              <w:t>PC1.5 A-MPR n77</w:t>
            </w:r>
          </w:p>
        </w:tc>
        <w:tc>
          <w:tcPr>
            <w:tcW w:w="0" w:type="auto"/>
            <w:tcBorders>
              <w:top w:val="single" w:sz="4" w:space="0" w:color="auto"/>
              <w:left w:val="single" w:sz="4" w:space="0" w:color="auto"/>
              <w:bottom w:val="single" w:sz="4" w:space="0" w:color="auto"/>
              <w:right w:val="single" w:sz="4" w:space="0" w:color="auto"/>
            </w:tcBorders>
            <w:hideMark/>
          </w:tcPr>
          <w:p w14:paraId="5A09F691"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4B44EE8B"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E802A7B" w14:textId="77777777" w:rsidR="007110E9" w:rsidRDefault="007110E9">
            <w:pPr>
              <w:pStyle w:val="TAL"/>
              <w:rPr>
                <w:sz w:val="16"/>
              </w:rPr>
            </w:pPr>
            <w:r>
              <w:rPr>
                <w:sz w:val="16"/>
              </w:rPr>
              <w:t>R5-216524</w:t>
            </w:r>
          </w:p>
        </w:tc>
        <w:tc>
          <w:tcPr>
            <w:tcW w:w="0" w:type="auto"/>
            <w:tcBorders>
              <w:top w:val="single" w:sz="4" w:space="0" w:color="auto"/>
              <w:left w:val="single" w:sz="4" w:space="0" w:color="auto"/>
              <w:bottom w:val="single" w:sz="4" w:space="0" w:color="auto"/>
              <w:right w:val="single" w:sz="4" w:space="0" w:color="auto"/>
            </w:tcBorders>
            <w:hideMark/>
          </w:tcPr>
          <w:p w14:paraId="05EA7E50" w14:textId="77777777" w:rsidR="007110E9" w:rsidRDefault="007110E9">
            <w:pPr>
              <w:pStyle w:val="TAL"/>
              <w:rPr>
                <w:sz w:val="16"/>
              </w:rPr>
            </w:pPr>
            <w:r>
              <w:rPr>
                <w:sz w:val="16"/>
              </w:rPr>
              <w:t>-</w:t>
            </w:r>
          </w:p>
        </w:tc>
      </w:tr>
      <w:tr w:rsidR="007110E9" w14:paraId="6ADCA1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64D1E8" w14:textId="77777777" w:rsidR="007110E9" w:rsidRDefault="007110E9">
            <w:pPr>
              <w:pStyle w:val="TAL"/>
              <w:rPr>
                <w:sz w:val="16"/>
              </w:rPr>
            </w:pPr>
            <w:r>
              <w:rPr>
                <w:sz w:val="16"/>
              </w:rPr>
              <w:t>R5-218405</w:t>
            </w:r>
          </w:p>
        </w:tc>
        <w:tc>
          <w:tcPr>
            <w:tcW w:w="0" w:type="auto"/>
            <w:tcBorders>
              <w:top w:val="single" w:sz="4" w:space="0" w:color="auto"/>
              <w:left w:val="single" w:sz="4" w:space="0" w:color="auto"/>
              <w:bottom w:val="single" w:sz="4" w:space="0" w:color="auto"/>
              <w:right w:val="single" w:sz="4" w:space="0" w:color="auto"/>
            </w:tcBorders>
            <w:hideMark/>
          </w:tcPr>
          <w:p w14:paraId="0AD58F2C" w14:textId="77777777" w:rsidR="007110E9" w:rsidRDefault="007110E9">
            <w:pPr>
              <w:pStyle w:val="TAL"/>
              <w:rPr>
                <w:sz w:val="16"/>
              </w:rPr>
            </w:pPr>
            <w:r>
              <w:rPr>
                <w:sz w:val="16"/>
              </w:rPr>
              <w:t>Discussion on handling ETC for FR2 RF CA test case scenarios</w:t>
            </w:r>
          </w:p>
        </w:tc>
        <w:tc>
          <w:tcPr>
            <w:tcW w:w="0" w:type="auto"/>
            <w:tcBorders>
              <w:top w:val="single" w:sz="4" w:space="0" w:color="auto"/>
              <w:left w:val="single" w:sz="4" w:space="0" w:color="auto"/>
              <w:bottom w:val="single" w:sz="4" w:space="0" w:color="auto"/>
              <w:right w:val="single" w:sz="4" w:space="0" w:color="auto"/>
            </w:tcBorders>
            <w:hideMark/>
          </w:tcPr>
          <w:p w14:paraId="3DE22EF3"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29300150"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1AF1628" w14:textId="77777777" w:rsidR="007110E9" w:rsidRDefault="007110E9">
            <w:pPr>
              <w:pStyle w:val="TAL"/>
              <w:rPr>
                <w:sz w:val="16"/>
              </w:rPr>
            </w:pPr>
            <w:r>
              <w:rPr>
                <w:sz w:val="16"/>
              </w:rPr>
              <w:t>R5-217701</w:t>
            </w:r>
          </w:p>
        </w:tc>
        <w:tc>
          <w:tcPr>
            <w:tcW w:w="0" w:type="auto"/>
            <w:tcBorders>
              <w:top w:val="single" w:sz="4" w:space="0" w:color="auto"/>
              <w:left w:val="single" w:sz="4" w:space="0" w:color="auto"/>
              <w:bottom w:val="single" w:sz="4" w:space="0" w:color="auto"/>
              <w:right w:val="single" w:sz="4" w:space="0" w:color="auto"/>
            </w:tcBorders>
            <w:hideMark/>
          </w:tcPr>
          <w:p w14:paraId="24F1C9EF" w14:textId="77777777" w:rsidR="007110E9" w:rsidRDefault="007110E9">
            <w:pPr>
              <w:pStyle w:val="TAL"/>
              <w:rPr>
                <w:sz w:val="16"/>
              </w:rPr>
            </w:pPr>
            <w:r>
              <w:rPr>
                <w:sz w:val="16"/>
              </w:rPr>
              <w:t>-</w:t>
            </w:r>
          </w:p>
        </w:tc>
      </w:tr>
      <w:tr w:rsidR="007110E9" w14:paraId="41D15E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32569D" w14:textId="77777777" w:rsidR="007110E9" w:rsidRDefault="007110E9">
            <w:pPr>
              <w:pStyle w:val="TAL"/>
              <w:rPr>
                <w:sz w:val="16"/>
              </w:rPr>
            </w:pPr>
            <w:r>
              <w:rPr>
                <w:sz w:val="16"/>
              </w:rPr>
              <w:t>R5-218406</w:t>
            </w:r>
          </w:p>
        </w:tc>
        <w:tc>
          <w:tcPr>
            <w:tcW w:w="0" w:type="auto"/>
            <w:tcBorders>
              <w:top w:val="single" w:sz="4" w:space="0" w:color="auto"/>
              <w:left w:val="single" w:sz="4" w:space="0" w:color="auto"/>
              <w:bottom w:val="single" w:sz="4" w:space="0" w:color="auto"/>
              <w:right w:val="single" w:sz="4" w:space="0" w:color="auto"/>
            </w:tcBorders>
            <w:hideMark/>
          </w:tcPr>
          <w:p w14:paraId="7F31A1DE" w14:textId="77777777" w:rsidR="007110E9" w:rsidRDefault="007110E9">
            <w:pPr>
              <w:pStyle w:val="TAL"/>
              <w:rPr>
                <w:sz w:val="16"/>
              </w:rPr>
            </w:pPr>
            <w:r>
              <w:rPr>
                <w:sz w:val="16"/>
              </w:rPr>
              <w:t>Adding Power Class 1.5 for LTE Band 41and NR Band n41 to MOP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2E1BC3E0"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7A363686"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0CD69DD5" w14:textId="77777777" w:rsidR="007110E9" w:rsidRDefault="007110E9">
            <w:pPr>
              <w:pStyle w:val="TAL"/>
              <w:rPr>
                <w:sz w:val="16"/>
              </w:rPr>
            </w:pPr>
            <w:r>
              <w:rPr>
                <w:sz w:val="16"/>
              </w:rPr>
              <w:t>R5-217175</w:t>
            </w:r>
          </w:p>
        </w:tc>
        <w:tc>
          <w:tcPr>
            <w:tcW w:w="0" w:type="auto"/>
            <w:tcBorders>
              <w:top w:val="single" w:sz="4" w:space="0" w:color="auto"/>
              <w:left w:val="single" w:sz="4" w:space="0" w:color="auto"/>
              <w:bottom w:val="single" w:sz="4" w:space="0" w:color="auto"/>
              <w:right w:val="single" w:sz="4" w:space="0" w:color="auto"/>
            </w:tcBorders>
            <w:hideMark/>
          </w:tcPr>
          <w:p w14:paraId="20719E44" w14:textId="77777777" w:rsidR="007110E9" w:rsidRDefault="007110E9">
            <w:pPr>
              <w:pStyle w:val="TAL"/>
              <w:rPr>
                <w:sz w:val="16"/>
              </w:rPr>
            </w:pPr>
            <w:r>
              <w:rPr>
                <w:sz w:val="16"/>
              </w:rPr>
              <w:t>-</w:t>
            </w:r>
          </w:p>
        </w:tc>
      </w:tr>
      <w:tr w:rsidR="007110E9" w14:paraId="49630A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2E14D2" w14:textId="77777777" w:rsidR="007110E9" w:rsidRDefault="007110E9">
            <w:pPr>
              <w:pStyle w:val="TAL"/>
              <w:rPr>
                <w:sz w:val="16"/>
              </w:rPr>
            </w:pPr>
            <w:r>
              <w:rPr>
                <w:sz w:val="16"/>
              </w:rPr>
              <w:t>R5-218407</w:t>
            </w:r>
          </w:p>
        </w:tc>
        <w:tc>
          <w:tcPr>
            <w:tcW w:w="0" w:type="auto"/>
            <w:tcBorders>
              <w:top w:val="single" w:sz="4" w:space="0" w:color="auto"/>
              <w:left w:val="single" w:sz="4" w:space="0" w:color="auto"/>
              <w:bottom w:val="single" w:sz="4" w:space="0" w:color="auto"/>
              <w:right w:val="single" w:sz="4" w:space="0" w:color="auto"/>
            </w:tcBorders>
            <w:hideMark/>
          </w:tcPr>
          <w:p w14:paraId="3AE180ED" w14:textId="77777777" w:rsidR="007110E9" w:rsidRDefault="007110E9">
            <w:pPr>
              <w:pStyle w:val="TAL"/>
              <w:rPr>
                <w:sz w:val="16"/>
              </w:rPr>
            </w:pPr>
            <w:r>
              <w:rPr>
                <w:sz w:val="16"/>
              </w:rPr>
              <w:t xml:space="preserve">38.521-2 Beam correspondence Measurement </w:t>
            </w:r>
            <w:r>
              <w:rPr>
                <w:sz w:val="16"/>
              </w:rPr>
              <w:lastRenderedPageBreak/>
              <w:t>Uncertainties</w:t>
            </w:r>
          </w:p>
        </w:tc>
        <w:tc>
          <w:tcPr>
            <w:tcW w:w="0" w:type="auto"/>
            <w:tcBorders>
              <w:top w:val="single" w:sz="4" w:space="0" w:color="auto"/>
              <w:left w:val="single" w:sz="4" w:space="0" w:color="auto"/>
              <w:bottom w:val="single" w:sz="4" w:space="0" w:color="auto"/>
              <w:right w:val="single" w:sz="4" w:space="0" w:color="auto"/>
            </w:tcBorders>
            <w:hideMark/>
          </w:tcPr>
          <w:p w14:paraId="781BC642" w14:textId="77777777" w:rsidR="007110E9" w:rsidRDefault="007110E9">
            <w:pPr>
              <w:pStyle w:val="TAL"/>
              <w:rPr>
                <w:sz w:val="16"/>
              </w:rPr>
            </w:pPr>
            <w:r>
              <w:rPr>
                <w:sz w:val="16"/>
              </w:rPr>
              <w:lastRenderedPageBreak/>
              <w:t xml:space="preserve">Keysight technologies </w:t>
            </w:r>
            <w:r>
              <w:rPr>
                <w:sz w:val="16"/>
              </w:rPr>
              <w:lastRenderedPageBreak/>
              <w:t>UK Ltd</w:t>
            </w:r>
          </w:p>
        </w:tc>
        <w:tc>
          <w:tcPr>
            <w:tcW w:w="0" w:type="auto"/>
            <w:tcBorders>
              <w:top w:val="single" w:sz="4" w:space="0" w:color="auto"/>
              <w:left w:val="single" w:sz="4" w:space="0" w:color="auto"/>
              <w:bottom w:val="single" w:sz="4" w:space="0" w:color="auto"/>
              <w:right w:val="single" w:sz="4" w:space="0" w:color="auto"/>
            </w:tcBorders>
            <w:hideMark/>
          </w:tcPr>
          <w:p w14:paraId="5C91BABA" w14:textId="77777777" w:rsidR="007110E9" w:rsidRDefault="007110E9">
            <w:pPr>
              <w:pStyle w:val="TAL"/>
              <w:rPr>
                <w:sz w:val="16"/>
              </w:rPr>
            </w:pPr>
            <w:r>
              <w:rPr>
                <w:sz w:val="16"/>
              </w:rPr>
              <w:lastRenderedPageBreak/>
              <w:t>agreed</w:t>
            </w:r>
          </w:p>
        </w:tc>
        <w:tc>
          <w:tcPr>
            <w:tcW w:w="0" w:type="auto"/>
            <w:tcBorders>
              <w:top w:val="single" w:sz="4" w:space="0" w:color="auto"/>
              <w:left w:val="single" w:sz="4" w:space="0" w:color="auto"/>
              <w:bottom w:val="single" w:sz="4" w:space="0" w:color="auto"/>
              <w:right w:val="single" w:sz="4" w:space="0" w:color="auto"/>
            </w:tcBorders>
            <w:hideMark/>
          </w:tcPr>
          <w:p w14:paraId="5DB54903" w14:textId="77777777" w:rsidR="007110E9" w:rsidRDefault="007110E9">
            <w:pPr>
              <w:pStyle w:val="TAL"/>
              <w:rPr>
                <w:sz w:val="16"/>
              </w:rPr>
            </w:pPr>
            <w:r>
              <w:rPr>
                <w:sz w:val="16"/>
              </w:rPr>
              <w:t>R5-</w:t>
            </w:r>
            <w:r>
              <w:rPr>
                <w:sz w:val="16"/>
              </w:rPr>
              <w:lastRenderedPageBreak/>
              <w:t>217704</w:t>
            </w:r>
          </w:p>
        </w:tc>
        <w:tc>
          <w:tcPr>
            <w:tcW w:w="0" w:type="auto"/>
            <w:tcBorders>
              <w:top w:val="single" w:sz="4" w:space="0" w:color="auto"/>
              <w:left w:val="single" w:sz="4" w:space="0" w:color="auto"/>
              <w:bottom w:val="single" w:sz="4" w:space="0" w:color="auto"/>
              <w:right w:val="single" w:sz="4" w:space="0" w:color="auto"/>
            </w:tcBorders>
            <w:hideMark/>
          </w:tcPr>
          <w:p w14:paraId="0EBED0F5" w14:textId="77777777" w:rsidR="007110E9" w:rsidRDefault="007110E9">
            <w:pPr>
              <w:pStyle w:val="TAL"/>
              <w:rPr>
                <w:sz w:val="16"/>
              </w:rPr>
            </w:pPr>
            <w:r>
              <w:rPr>
                <w:sz w:val="16"/>
              </w:rPr>
              <w:lastRenderedPageBreak/>
              <w:t>-</w:t>
            </w:r>
          </w:p>
        </w:tc>
      </w:tr>
      <w:tr w:rsidR="007110E9" w14:paraId="4CD4C7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A2B629" w14:textId="77777777" w:rsidR="007110E9" w:rsidRDefault="007110E9">
            <w:pPr>
              <w:pStyle w:val="TAL"/>
              <w:rPr>
                <w:sz w:val="16"/>
              </w:rPr>
            </w:pPr>
            <w:r>
              <w:rPr>
                <w:sz w:val="16"/>
              </w:rPr>
              <w:t>R5-218408</w:t>
            </w:r>
          </w:p>
        </w:tc>
        <w:tc>
          <w:tcPr>
            <w:tcW w:w="0" w:type="auto"/>
            <w:tcBorders>
              <w:top w:val="single" w:sz="4" w:space="0" w:color="auto"/>
              <w:left w:val="single" w:sz="4" w:space="0" w:color="auto"/>
              <w:bottom w:val="single" w:sz="4" w:space="0" w:color="auto"/>
              <w:right w:val="single" w:sz="4" w:space="0" w:color="auto"/>
            </w:tcBorders>
            <w:hideMark/>
          </w:tcPr>
          <w:p w14:paraId="3833329D" w14:textId="77777777" w:rsidR="007110E9" w:rsidRDefault="007110E9">
            <w:pPr>
              <w:pStyle w:val="TAL"/>
              <w:rPr>
                <w:sz w:val="16"/>
              </w:rPr>
            </w:pPr>
            <w:r>
              <w:rPr>
                <w:sz w:val="16"/>
              </w:rPr>
              <w:t>38.903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1F298448"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6C4906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E59060" w14:textId="77777777" w:rsidR="007110E9" w:rsidRDefault="007110E9">
            <w:pPr>
              <w:pStyle w:val="TAL"/>
              <w:rPr>
                <w:sz w:val="16"/>
              </w:rPr>
            </w:pPr>
            <w:r>
              <w:rPr>
                <w:sz w:val="16"/>
              </w:rPr>
              <w:t>R5-217706</w:t>
            </w:r>
          </w:p>
        </w:tc>
        <w:tc>
          <w:tcPr>
            <w:tcW w:w="0" w:type="auto"/>
            <w:tcBorders>
              <w:top w:val="single" w:sz="4" w:space="0" w:color="auto"/>
              <w:left w:val="single" w:sz="4" w:space="0" w:color="auto"/>
              <w:bottom w:val="single" w:sz="4" w:space="0" w:color="auto"/>
              <w:right w:val="single" w:sz="4" w:space="0" w:color="auto"/>
            </w:tcBorders>
            <w:hideMark/>
          </w:tcPr>
          <w:p w14:paraId="3AE06022" w14:textId="77777777" w:rsidR="007110E9" w:rsidRDefault="007110E9">
            <w:pPr>
              <w:pStyle w:val="TAL"/>
              <w:rPr>
                <w:sz w:val="16"/>
              </w:rPr>
            </w:pPr>
            <w:r>
              <w:rPr>
                <w:sz w:val="16"/>
              </w:rPr>
              <w:t>-</w:t>
            </w:r>
          </w:p>
        </w:tc>
      </w:tr>
      <w:tr w:rsidR="007110E9" w14:paraId="60B291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E7069E" w14:textId="77777777" w:rsidR="007110E9" w:rsidRDefault="007110E9">
            <w:pPr>
              <w:pStyle w:val="TAL"/>
              <w:rPr>
                <w:sz w:val="16"/>
              </w:rPr>
            </w:pPr>
            <w:r>
              <w:rPr>
                <w:sz w:val="16"/>
              </w:rPr>
              <w:t>R5-218409</w:t>
            </w:r>
          </w:p>
        </w:tc>
        <w:tc>
          <w:tcPr>
            <w:tcW w:w="0" w:type="auto"/>
            <w:tcBorders>
              <w:top w:val="single" w:sz="4" w:space="0" w:color="auto"/>
              <w:left w:val="single" w:sz="4" w:space="0" w:color="auto"/>
              <w:bottom w:val="single" w:sz="4" w:space="0" w:color="auto"/>
              <w:right w:val="single" w:sz="4" w:space="0" w:color="auto"/>
            </w:tcBorders>
            <w:hideMark/>
          </w:tcPr>
          <w:p w14:paraId="4EF58A87" w14:textId="77777777" w:rsidR="007110E9" w:rsidRDefault="007110E9">
            <w:pPr>
              <w:pStyle w:val="TAL"/>
              <w:rPr>
                <w:sz w:val="16"/>
              </w:rPr>
            </w:pPr>
            <w:r>
              <w:rPr>
                <w:sz w:val="16"/>
              </w:rPr>
              <w:t>Update of test point analysis for relative power tolerance in FR2</w:t>
            </w:r>
          </w:p>
        </w:tc>
        <w:tc>
          <w:tcPr>
            <w:tcW w:w="0" w:type="auto"/>
            <w:tcBorders>
              <w:top w:val="single" w:sz="4" w:space="0" w:color="auto"/>
              <w:left w:val="single" w:sz="4" w:space="0" w:color="auto"/>
              <w:bottom w:val="single" w:sz="4" w:space="0" w:color="auto"/>
              <w:right w:val="single" w:sz="4" w:space="0" w:color="auto"/>
            </w:tcBorders>
            <w:hideMark/>
          </w:tcPr>
          <w:p w14:paraId="3CD0408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C491D1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EDDA37" w14:textId="77777777" w:rsidR="007110E9" w:rsidRDefault="007110E9">
            <w:pPr>
              <w:pStyle w:val="TAL"/>
              <w:rPr>
                <w:sz w:val="16"/>
              </w:rPr>
            </w:pPr>
            <w:r>
              <w:rPr>
                <w:sz w:val="16"/>
              </w:rPr>
              <w:t>R5-217693</w:t>
            </w:r>
          </w:p>
        </w:tc>
        <w:tc>
          <w:tcPr>
            <w:tcW w:w="0" w:type="auto"/>
            <w:tcBorders>
              <w:top w:val="single" w:sz="4" w:space="0" w:color="auto"/>
              <w:left w:val="single" w:sz="4" w:space="0" w:color="auto"/>
              <w:bottom w:val="single" w:sz="4" w:space="0" w:color="auto"/>
              <w:right w:val="single" w:sz="4" w:space="0" w:color="auto"/>
            </w:tcBorders>
            <w:hideMark/>
          </w:tcPr>
          <w:p w14:paraId="2ED9482C" w14:textId="77777777" w:rsidR="007110E9" w:rsidRDefault="007110E9">
            <w:pPr>
              <w:pStyle w:val="TAL"/>
              <w:rPr>
                <w:sz w:val="16"/>
              </w:rPr>
            </w:pPr>
            <w:r>
              <w:rPr>
                <w:sz w:val="16"/>
              </w:rPr>
              <w:t>-</w:t>
            </w:r>
          </w:p>
        </w:tc>
      </w:tr>
      <w:tr w:rsidR="007110E9" w14:paraId="3B01A1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90732A" w14:textId="77777777" w:rsidR="007110E9" w:rsidRDefault="007110E9">
            <w:pPr>
              <w:pStyle w:val="TAL"/>
              <w:rPr>
                <w:sz w:val="16"/>
              </w:rPr>
            </w:pPr>
            <w:r>
              <w:rPr>
                <w:sz w:val="16"/>
              </w:rPr>
              <w:t>R5-218410</w:t>
            </w:r>
          </w:p>
        </w:tc>
        <w:tc>
          <w:tcPr>
            <w:tcW w:w="0" w:type="auto"/>
            <w:tcBorders>
              <w:top w:val="single" w:sz="4" w:space="0" w:color="auto"/>
              <w:left w:val="single" w:sz="4" w:space="0" w:color="auto"/>
              <w:bottom w:val="single" w:sz="4" w:space="0" w:color="auto"/>
              <w:right w:val="single" w:sz="4" w:space="0" w:color="auto"/>
            </w:tcBorders>
            <w:hideMark/>
          </w:tcPr>
          <w:p w14:paraId="699ED83D" w14:textId="77777777" w:rsidR="007110E9" w:rsidRDefault="007110E9">
            <w:pPr>
              <w:pStyle w:val="TAL"/>
              <w:rPr>
                <w:sz w:val="16"/>
              </w:rPr>
            </w:pPr>
            <w:r>
              <w:rPr>
                <w:sz w:val="16"/>
              </w:rPr>
              <w:t>Beam correspondence Measurement Uncertainties derivation</w:t>
            </w:r>
          </w:p>
        </w:tc>
        <w:tc>
          <w:tcPr>
            <w:tcW w:w="0" w:type="auto"/>
            <w:tcBorders>
              <w:top w:val="single" w:sz="4" w:space="0" w:color="auto"/>
              <w:left w:val="single" w:sz="4" w:space="0" w:color="auto"/>
              <w:bottom w:val="single" w:sz="4" w:space="0" w:color="auto"/>
              <w:right w:val="single" w:sz="4" w:space="0" w:color="auto"/>
            </w:tcBorders>
            <w:hideMark/>
          </w:tcPr>
          <w:p w14:paraId="0DDA8F07"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4ADC47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9575A5A" w14:textId="77777777" w:rsidR="007110E9" w:rsidRDefault="007110E9">
            <w:pPr>
              <w:pStyle w:val="TAL"/>
              <w:rPr>
                <w:sz w:val="16"/>
              </w:rPr>
            </w:pPr>
            <w:r>
              <w:rPr>
                <w:sz w:val="16"/>
              </w:rPr>
              <w:t>R5-217703</w:t>
            </w:r>
          </w:p>
        </w:tc>
        <w:tc>
          <w:tcPr>
            <w:tcW w:w="0" w:type="auto"/>
            <w:tcBorders>
              <w:top w:val="single" w:sz="4" w:space="0" w:color="auto"/>
              <w:left w:val="single" w:sz="4" w:space="0" w:color="auto"/>
              <w:bottom w:val="single" w:sz="4" w:space="0" w:color="auto"/>
              <w:right w:val="single" w:sz="4" w:space="0" w:color="auto"/>
            </w:tcBorders>
            <w:hideMark/>
          </w:tcPr>
          <w:p w14:paraId="57322D53" w14:textId="77777777" w:rsidR="007110E9" w:rsidRDefault="007110E9">
            <w:pPr>
              <w:pStyle w:val="TAL"/>
              <w:rPr>
                <w:sz w:val="16"/>
              </w:rPr>
            </w:pPr>
            <w:r>
              <w:rPr>
                <w:sz w:val="16"/>
              </w:rPr>
              <w:t>-</w:t>
            </w:r>
          </w:p>
        </w:tc>
      </w:tr>
      <w:tr w:rsidR="007110E9" w14:paraId="448379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AE7DC1" w14:textId="77777777" w:rsidR="007110E9" w:rsidRDefault="007110E9">
            <w:pPr>
              <w:pStyle w:val="TAL"/>
              <w:rPr>
                <w:sz w:val="16"/>
              </w:rPr>
            </w:pPr>
            <w:r>
              <w:rPr>
                <w:sz w:val="16"/>
              </w:rPr>
              <w:t>R5-218411</w:t>
            </w:r>
          </w:p>
        </w:tc>
        <w:tc>
          <w:tcPr>
            <w:tcW w:w="0" w:type="auto"/>
            <w:tcBorders>
              <w:top w:val="single" w:sz="4" w:space="0" w:color="auto"/>
              <w:left w:val="single" w:sz="4" w:space="0" w:color="auto"/>
              <w:bottom w:val="single" w:sz="4" w:space="0" w:color="auto"/>
              <w:right w:val="single" w:sz="4" w:space="0" w:color="auto"/>
            </w:tcBorders>
            <w:hideMark/>
          </w:tcPr>
          <w:p w14:paraId="691B41D5" w14:textId="77777777" w:rsidR="007110E9" w:rsidRDefault="007110E9">
            <w:pPr>
              <w:pStyle w:val="TAL"/>
              <w:rPr>
                <w:sz w:val="16"/>
              </w:rPr>
            </w:pPr>
            <w:r>
              <w:rPr>
                <w:sz w:val="16"/>
              </w:rPr>
              <w:t>Introduction of NR-U A-MPR test case</w:t>
            </w:r>
          </w:p>
        </w:tc>
        <w:tc>
          <w:tcPr>
            <w:tcW w:w="0" w:type="auto"/>
            <w:tcBorders>
              <w:top w:val="single" w:sz="4" w:space="0" w:color="auto"/>
              <w:left w:val="single" w:sz="4" w:space="0" w:color="auto"/>
              <w:bottom w:val="single" w:sz="4" w:space="0" w:color="auto"/>
              <w:right w:val="single" w:sz="4" w:space="0" w:color="auto"/>
            </w:tcBorders>
            <w:hideMark/>
          </w:tcPr>
          <w:p w14:paraId="55B977B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32CAE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9EB978" w14:textId="77777777" w:rsidR="007110E9" w:rsidRDefault="007110E9">
            <w:pPr>
              <w:pStyle w:val="TAL"/>
              <w:rPr>
                <w:sz w:val="16"/>
              </w:rPr>
            </w:pPr>
            <w:r>
              <w:rPr>
                <w:sz w:val="16"/>
              </w:rPr>
              <w:t>R5-217654</w:t>
            </w:r>
          </w:p>
        </w:tc>
        <w:tc>
          <w:tcPr>
            <w:tcW w:w="0" w:type="auto"/>
            <w:tcBorders>
              <w:top w:val="single" w:sz="4" w:space="0" w:color="auto"/>
              <w:left w:val="single" w:sz="4" w:space="0" w:color="auto"/>
              <w:bottom w:val="single" w:sz="4" w:space="0" w:color="auto"/>
              <w:right w:val="single" w:sz="4" w:space="0" w:color="auto"/>
            </w:tcBorders>
            <w:hideMark/>
          </w:tcPr>
          <w:p w14:paraId="1E3DD0E4" w14:textId="77777777" w:rsidR="007110E9" w:rsidRDefault="007110E9">
            <w:pPr>
              <w:pStyle w:val="TAL"/>
              <w:rPr>
                <w:sz w:val="16"/>
              </w:rPr>
            </w:pPr>
            <w:r>
              <w:rPr>
                <w:sz w:val="16"/>
              </w:rPr>
              <w:t>-</w:t>
            </w:r>
          </w:p>
        </w:tc>
      </w:tr>
      <w:tr w:rsidR="007110E9" w14:paraId="552C15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D21C01" w14:textId="77777777" w:rsidR="007110E9" w:rsidRDefault="007110E9">
            <w:pPr>
              <w:pStyle w:val="TAL"/>
              <w:rPr>
                <w:sz w:val="16"/>
              </w:rPr>
            </w:pPr>
            <w:r>
              <w:rPr>
                <w:sz w:val="16"/>
              </w:rPr>
              <w:t>R5-218412</w:t>
            </w:r>
          </w:p>
        </w:tc>
        <w:tc>
          <w:tcPr>
            <w:tcW w:w="0" w:type="auto"/>
            <w:tcBorders>
              <w:top w:val="single" w:sz="4" w:space="0" w:color="auto"/>
              <w:left w:val="single" w:sz="4" w:space="0" w:color="auto"/>
              <w:bottom w:val="single" w:sz="4" w:space="0" w:color="auto"/>
              <w:right w:val="single" w:sz="4" w:space="0" w:color="auto"/>
            </w:tcBorders>
            <w:hideMark/>
          </w:tcPr>
          <w:p w14:paraId="51890457" w14:textId="77777777" w:rsidR="007110E9" w:rsidRDefault="007110E9">
            <w:pPr>
              <w:pStyle w:val="TAL"/>
              <w:rPr>
                <w:sz w:val="16"/>
              </w:rPr>
            </w:pPr>
            <w:r>
              <w:rPr>
                <w:sz w:val="16"/>
              </w:rPr>
              <w:t>Procedure for UE calibration for RRM</w:t>
            </w:r>
          </w:p>
        </w:tc>
        <w:tc>
          <w:tcPr>
            <w:tcW w:w="0" w:type="auto"/>
            <w:tcBorders>
              <w:top w:val="single" w:sz="4" w:space="0" w:color="auto"/>
              <w:left w:val="single" w:sz="4" w:space="0" w:color="auto"/>
              <w:bottom w:val="single" w:sz="4" w:space="0" w:color="auto"/>
              <w:right w:val="single" w:sz="4" w:space="0" w:color="auto"/>
            </w:tcBorders>
            <w:hideMark/>
          </w:tcPr>
          <w:p w14:paraId="10785D5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A2AEDF"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201B850B" w14:textId="77777777" w:rsidR="007110E9" w:rsidRDefault="007110E9">
            <w:pPr>
              <w:pStyle w:val="TAL"/>
              <w:rPr>
                <w:sz w:val="16"/>
              </w:rPr>
            </w:pPr>
            <w:r>
              <w:rPr>
                <w:sz w:val="16"/>
              </w:rPr>
              <w:t>R5-217567</w:t>
            </w:r>
          </w:p>
        </w:tc>
        <w:tc>
          <w:tcPr>
            <w:tcW w:w="0" w:type="auto"/>
            <w:tcBorders>
              <w:top w:val="single" w:sz="4" w:space="0" w:color="auto"/>
              <w:left w:val="single" w:sz="4" w:space="0" w:color="auto"/>
              <w:bottom w:val="single" w:sz="4" w:space="0" w:color="auto"/>
              <w:right w:val="single" w:sz="4" w:space="0" w:color="auto"/>
            </w:tcBorders>
            <w:hideMark/>
          </w:tcPr>
          <w:p w14:paraId="5ACBBD5A" w14:textId="77777777" w:rsidR="007110E9" w:rsidRDefault="007110E9">
            <w:pPr>
              <w:pStyle w:val="TAL"/>
              <w:rPr>
                <w:sz w:val="16"/>
              </w:rPr>
            </w:pPr>
            <w:r>
              <w:rPr>
                <w:sz w:val="16"/>
              </w:rPr>
              <w:t>-</w:t>
            </w:r>
          </w:p>
        </w:tc>
      </w:tr>
      <w:tr w:rsidR="007110E9" w14:paraId="467A47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2FF754" w14:textId="77777777" w:rsidR="007110E9" w:rsidRDefault="007110E9">
            <w:pPr>
              <w:pStyle w:val="TAL"/>
              <w:rPr>
                <w:sz w:val="16"/>
              </w:rPr>
            </w:pPr>
            <w:r>
              <w:rPr>
                <w:sz w:val="16"/>
              </w:rPr>
              <w:t>R5-218413</w:t>
            </w:r>
          </w:p>
        </w:tc>
        <w:tc>
          <w:tcPr>
            <w:tcW w:w="0" w:type="auto"/>
            <w:tcBorders>
              <w:top w:val="single" w:sz="4" w:space="0" w:color="auto"/>
              <w:left w:val="single" w:sz="4" w:space="0" w:color="auto"/>
              <w:bottom w:val="single" w:sz="4" w:space="0" w:color="auto"/>
              <w:right w:val="single" w:sz="4" w:space="0" w:color="auto"/>
            </w:tcBorders>
            <w:hideMark/>
          </w:tcPr>
          <w:p w14:paraId="26300B10" w14:textId="77777777" w:rsidR="007110E9" w:rsidRDefault="007110E9">
            <w:pPr>
              <w:pStyle w:val="TAL"/>
              <w:rPr>
                <w:sz w:val="16"/>
              </w:rPr>
            </w:pPr>
            <w:r>
              <w:rPr>
                <w:sz w:val="16"/>
              </w:rPr>
              <w:t>RRM known issue_7 - Absolute thresholds - large UE gain range</w:t>
            </w:r>
          </w:p>
        </w:tc>
        <w:tc>
          <w:tcPr>
            <w:tcW w:w="0" w:type="auto"/>
            <w:tcBorders>
              <w:top w:val="single" w:sz="4" w:space="0" w:color="auto"/>
              <w:left w:val="single" w:sz="4" w:space="0" w:color="auto"/>
              <w:bottom w:val="single" w:sz="4" w:space="0" w:color="auto"/>
              <w:right w:val="single" w:sz="4" w:space="0" w:color="auto"/>
            </w:tcBorders>
            <w:hideMark/>
          </w:tcPr>
          <w:p w14:paraId="1C252B7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017F72"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8324FD" w14:textId="77777777" w:rsidR="007110E9" w:rsidRDefault="007110E9">
            <w:pPr>
              <w:pStyle w:val="TAL"/>
              <w:rPr>
                <w:sz w:val="16"/>
              </w:rPr>
            </w:pPr>
            <w:r>
              <w:rPr>
                <w:sz w:val="16"/>
              </w:rPr>
              <w:t>R5-217566</w:t>
            </w:r>
          </w:p>
        </w:tc>
        <w:tc>
          <w:tcPr>
            <w:tcW w:w="0" w:type="auto"/>
            <w:tcBorders>
              <w:top w:val="single" w:sz="4" w:space="0" w:color="auto"/>
              <w:left w:val="single" w:sz="4" w:space="0" w:color="auto"/>
              <w:bottom w:val="single" w:sz="4" w:space="0" w:color="auto"/>
              <w:right w:val="single" w:sz="4" w:space="0" w:color="auto"/>
            </w:tcBorders>
            <w:hideMark/>
          </w:tcPr>
          <w:p w14:paraId="272EB8F5" w14:textId="77777777" w:rsidR="007110E9" w:rsidRDefault="007110E9">
            <w:pPr>
              <w:pStyle w:val="TAL"/>
              <w:rPr>
                <w:sz w:val="16"/>
              </w:rPr>
            </w:pPr>
            <w:r>
              <w:rPr>
                <w:sz w:val="16"/>
              </w:rPr>
              <w:t>-</w:t>
            </w:r>
          </w:p>
        </w:tc>
      </w:tr>
      <w:tr w:rsidR="007110E9" w14:paraId="3D2585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18B18F" w14:textId="77777777" w:rsidR="007110E9" w:rsidRDefault="007110E9">
            <w:pPr>
              <w:pStyle w:val="TAL"/>
              <w:rPr>
                <w:sz w:val="16"/>
              </w:rPr>
            </w:pPr>
            <w:r>
              <w:rPr>
                <w:sz w:val="16"/>
              </w:rPr>
              <w:t>R5-218414</w:t>
            </w:r>
          </w:p>
        </w:tc>
        <w:tc>
          <w:tcPr>
            <w:tcW w:w="0" w:type="auto"/>
            <w:tcBorders>
              <w:top w:val="single" w:sz="4" w:space="0" w:color="auto"/>
              <w:left w:val="single" w:sz="4" w:space="0" w:color="auto"/>
              <w:bottom w:val="single" w:sz="4" w:space="0" w:color="auto"/>
              <w:right w:val="single" w:sz="4" w:space="0" w:color="auto"/>
            </w:tcBorders>
            <w:hideMark/>
          </w:tcPr>
          <w:p w14:paraId="3A60AF04"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w:t>
            </w:r>
          </w:p>
        </w:tc>
        <w:tc>
          <w:tcPr>
            <w:tcW w:w="0" w:type="auto"/>
            <w:tcBorders>
              <w:top w:val="single" w:sz="4" w:space="0" w:color="auto"/>
              <w:left w:val="single" w:sz="4" w:space="0" w:color="auto"/>
              <w:bottom w:val="single" w:sz="4" w:space="0" w:color="auto"/>
              <w:right w:val="single" w:sz="4" w:space="0" w:color="auto"/>
            </w:tcBorders>
            <w:hideMark/>
          </w:tcPr>
          <w:p w14:paraId="2A26EDC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D473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219A84" w14:textId="77777777" w:rsidR="007110E9" w:rsidRDefault="007110E9">
            <w:pPr>
              <w:pStyle w:val="TAL"/>
              <w:rPr>
                <w:sz w:val="16"/>
              </w:rPr>
            </w:pPr>
            <w:r>
              <w:rPr>
                <w:sz w:val="16"/>
              </w:rPr>
              <w:t>R5-218206</w:t>
            </w:r>
          </w:p>
        </w:tc>
        <w:tc>
          <w:tcPr>
            <w:tcW w:w="0" w:type="auto"/>
            <w:tcBorders>
              <w:top w:val="single" w:sz="4" w:space="0" w:color="auto"/>
              <w:left w:val="single" w:sz="4" w:space="0" w:color="auto"/>
              <w:bottom w:val="single" w:sz="4" w:space="0" w:color="auto"/>
              <w:right w:val="single" w:sz="4" w:space="0" w:color="auto"/>
            </w:tcBorders>
            <w:hideMark/>
          </w:tcPr>
          <w:p w14:paraId="233180C3" w14:textId="77777777" w:rsidR="007110E9" w:rsidRDefault="007110E9">
            <w:pPr>
              <w:pStyle w:val="TAL"/>
              <w:rPr>
                <w:sz w:val="16"/>
              </w:rPr>
            </w:pPr>
            <w:r>
              <w:rPr>
                <w:sz w:val="16"/>
              </w:rPr>
              <w:t>-</w:t>
            </w:r>
          </w:p>
        </w:tc>
      </w:tr>
      <w:tr w:rsidR="007110E9" w14:paraId="2F52FE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766608" w14:textId="77777777" w:rsidR="007110E9" w:rsidRDefault="007110E9">
            <w:pPr>
              <w:pStyle w:val="TAL"/>
              <w:rPr>
                <w:sz w:val="16"/>
              </w:rPr>
            </w:pPr>
            <w:r>
              <w:rPr>
                <w:sz w:val="16"/>
              </w:rPr>
              <w:t>R5-218415</w:t>
            </w:r>
          </w:p>
        </w:tc>
        <w:tc>
          <w:tcPr>
            <w:tcW w:w="0" w:type="auto"/>
            <w:tcBorders>
              <w:top w:val="single" w:sz="4" w:space="0" w:color="auto"/>
              <w:left w:val="single" w:sz="4" w:space="0" w:color="auto"/>
              <w:bottom w:val="single" w:sz="4" w:space="0" w:color="auto"/>
              <w:right w:val="single" w:sz="4" w:space="0" w:color="auto"/>
            </w:tcBorders>
            <w:hideMark/>
          </w:tcPr>
          <w:p w14:paraId="50352310" w14:textId="77777777" w:rsidR="007110E9" w:rsidRDefault="007110E9">
            <w:pPr>
              <w:pStyle w:val="TAL"/>
              <w:rPr>
                <w:sz w:val="16"/>
              </w:rPr>
            </w:pPr>
            <w:r>
              <w:rPr>
                <w:sz w:val="16"/>
              </w:rPr>
              <w:t xml:space="preserve">Update to n71 test frequencies for LTE-NR </w:t>
            </w:r>
            <w:proofErr w:type="spellStart"/>
            <w:r>
              <w:rPr>
                <w:sz w:val="16"/>
              </w:rPr>
              <w:t>coex</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218EF4B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44E79B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9FBFD6" w14:textId="77777777" w:rsidR="007110E9" w:rsidRDefault="007110E9">
            <w:pPr>
              <w:pStyle w:val="TAL"/>
              <w:rPr>
                <w:sz w:val="16"/>
              </w:rPr>
            </w:pPr>
            <w:r>
              <w:rPr>
                <w:sz w:val="16"/>
              </w:rPr>
              <w:t>R5-217738</w:t>
            </w:r>
          </w:p>
        </w:tc>
        <w:tc>
          <w:tcPr>
            <w:tcW w:w="0" w:type="auto"/>
            <w:tcBorders>
              <w:top w:val="single" w:sz="4" w:space="0" w:color="auto"/>
              <w:left w:val="single" w:sz="4" w:space="0" w:color="auto"/>
              <w:bottom w:val="single" w:sz="4" w:space="0" w:color="auto"/>
              <w:right w:val="single" w:sz="4" w:space="0" w:color="auto"/>
            </w:tcBorders>
            <w:hideMark/>
          </w:tcPr>
          <w:p w14:paraId="788F5F96" w14:textId="77777777" w:rsidR="007110E9" w:rsidRDefault="007110E9">
            <w:pPr>
              <w:pStyle w:val="TAL"/>
              <w:rPr>
                <w:sz w:val="16"/>
              </w:rPr>
            </w:pPr>
            <w:r>
              <w:rPr>
                <w:sz w:val="16"/>
              </w:rPr>
              <w:t>-</w:t>
            </w:r>
          </w:p>
        </w:tc>
      </w:tr>
      <w:tr w:rsidR="007110E9" w14:paraId="1CBA6C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F8261F" w14:textId="77777777" w:rsidR="007110E9" w:rsidRDefault="007110E9">
            <w:pPr>
              <w:pStyle w:val="TAL"/>
              <w:rPr>
                <w:sz w:val="16"/>
              </w:rPr>
            </w:pPr>
            <w:r>
              <w:rPr>
                <w:sz w:val="16"/>
              </w:rPr>
              <w:t>R5-218416</w:t>
            </w:r>
          </w:p>
        </w:tc>
        <w:tc>
          <w:tcPr>
            <w:tcW w:w="0" w:type="auto"/>
            <w:tcBorders>
              <w:top w:val="single" w:sz="4" w:space="0" w:color="auto"/>
              <w:left w:val="single" w:sz="4" w:space="0" w:color="auto"/>
              <w:bottom w:val="single" w:sz="4" w:space="0" w:color="auto"/>
              <w:right w:val="single" w:sz="4" w:space="0" w:color="auto"/>
            </w:tcBorders>
            <w:hideMark/>
          </w:tcPr>
          <w:p w14:paraId="53DB2A68" w14:textId="77777777" w:rsidR="007110E9" w:rsidRDefault="007110E9">
            <w:pPr>
              <w:pStyle w:val="TAL"/>
              <w:rPr>
                <w:sz w:val="16"/>
              </w:rPr>
            </w:pPr>
            <w:r>
              <w:rPr>
                <w:sz w:val="16"/>
              </w:rPr>
              <w:t xml:space="preserve">Clarifications </w:t>
            </w:r>
            <w:proofErr w:type="spellStart"/>
            <w:r>
              <w:rPr>
                <w:sz w:val="16"/>
              </w:rPr>
              <w:t>on</w:t>
            </w:r>
            <w:proofErr w:type="spellEnd"/>
            <w:r>
              <w:rPr>
                <w:sz w:val="16"/>
              </w:rPr>
              <w:t xml:space="preserve"> additional UE co-ex requirements for 2 Band UL CA</w:t>
            </w:r>
          </w:p>
        </w:tc>
        <w:tc>
          <w:tcPr>
            <w:tcW w:w="0" w:type="auto"/>
            <w:tcBorders>
              <w:top w:val="single" w:sz="4" w:space="0" w:color="auto"/>
              <w:left w:val="single" w:sz="4" w:space="0" w:color="auto"/>
              <w:bottom w:val="single" w:sz="4" w:space="0" w:color="auto"/>
              <w:right w:val="single" w:sz="4" w:space="0" w:color="auto"/>
            </w:tcBorders>
            <w:hideMark/>
          </w:tcPr>
          <w:p w14:paraId="19F6CBFF" w14:textId="77777777" w:rsidR="007110E9" w:rsidRDefault="007110E9">
            <w:pPr>
              <w:pStyle w:val="TAL"/>
              <w:rPr>
                <w:sz w:val="16"/>
              </w:rPr>
            </w:pPr>
            <w:r>
              <w:rPr>
                <w:sz w:val="16"/>
              </w:rPr>
              <w:t>Apple Italia S.R.L., NTT DOCOMO INC.</w:t>
            </w:r>
          </w:p>
        </w:tc>
        <w:tc>
          <w:tcPr>
            <w:tcW w:w="0" w:type="auto"/>
            <w:tcBorders>
              <w:top w:val="single" w:sz="4" w:space="0" w:color="auto"/>
              <w:left w:val="single" w:sz="4" w:space="0" w:color="auto"/>
              <w:bottom w:val="single" w:sz="4" w:space="0" w:color="auto"/>
              <w:right w:val="single" w:sz="4" w:space="0" w:color="auto"/>
            </w:tcBorders>
            <w:hideMark/>
          </w:tcPr>
          <w:p w14:paraId="2BFCC4E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AFF3B" w14:textId="77777777" w:rsidR="007110E9" w:rsidRDefault="007110E9">
            <w:pPr>
              <w:pStyle w:val="TAL"/>
              <w:rPr>
                <w:sz w:val="16"/>
              </w:rPr>
            </w:pPr>
            <w:r>
              <w:rPr>
                <w:sz w:val="16"/>
              </w:rPr>
              <w:t>R5-216830</w:t>
            </w:r>
          </w:p>
        </w:tc>
        <w:tc>
          <w:tcPr>
            <w:tcW w:w="0" w:type="auto"/>
            <w:tcBorders>
              <w:top w:val="single" w:sz="4" w:space="0" w:color="auto"/>
              <w:left w:val="single" w:sz="4" w:space="0" w:color="auto"/>
              <w:bottom w:val="single" w:sz="4" w:space="0" w:color="auto"/>
              <w:right w:val="single" w:sz="4" w:space="0" w:color="auto"/>
            </w:tcBorders>
            <w:hideMark/>
          </w:tcPr>
          <w:p w14:paraId="75BE3314" w14:textId="77777777" w:rsidR="007110E9" w:rsidRDefault="007110E9">
            <w:pPr>
              <w:pStyle w:val="TAL"/>
              <w:rPr>
                <w:sz w:val="16"/>
              </w:rPr>
            </w:pPr>
            <w:r>
              <w:rPr>
                <w:sz w:val="16"/>
              </w:rPr>
              <w:t>-</w:t>
            </w:r>
          </w:p>
        </w:tc>
      </w:tr>
      <w:tr w:rsidR="007110E9" w14:paraId="2A84CC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DD2859" w14:textId="77777777" w:rsidR="007110E9" w:rsidRDefault="007110E9">
            <w:pPr>
              <w:pStyle w:val="TAL"/>
              <w:rPr>
                <w:sz w:val="16"/>
              </w:rPr>
            </w:pPr>
            <w:r>
              <w:rPr>
                <w:sz w:val="16"/>
              </w:rPr>
              <w:t>R5-218417</w:t>
            </w:r>
          </w:p>
        </w:tc>
        <w:tc>
          <w:tcPr>
            <w:tcW w:w="0" w:type="auto"/>
            <w:tcBorders>
              <w:top w:val="single" w:sz="4" w:space="0" w:color="auto"/>
              <w:left w:val="single" w:sz="4" w:space="0" w:color="auto"/>
              <w:bottom w:val="single" w:sz="4" w:space="0" w:color="auto"/>
              <w:right w:val="single" w:sz="4" w:space="0" w:color="auto"/>
            </w:tcBorders>
            <w:hideMark/>
          </w:tcPr>
          <w:p w14:paraId="5D61A703" w14:textId="77777777" w:rsidR="007110E9" w:rsidRDefault="007110E9">
            <w:pPr>
              <w:pStyle w:val="TAL"/>
              <w:rPr>
                <w:sz w:val="16"/>
              </w:rPr>
            </w:pPr>
            <w:r>
              <w:rPr>
                <w:sz w:val="16"/>
              </w:rPr>
              <w:t>Update of 6.2.2 for UE maximum output power reduction</w:t>
            </w:r>
          </w:p>
        </w:tc>
        <w:tc>
          <w:tcPr>
            <w:tcW w:w="0" w:type="auto"/>
            <w:tcBorders>
              <w:top w:val="single" w:sz="4" w:space="0" w:color="auto"/>
              <w:left w:val="single" w:sz="4" w:space="0" w:color="auto"/>
              <w:bottom w:val="single" w:sz="4" w:space="0" w:color="auto"/>
              <w:right w:val="single" w:sz="4" w:space="0" w:color="auto"/>
            </w:tcBorders>
            <w:hideMark/>
          </w:tcPr>
          <w:p w14:paraId="0650FF4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5DEA7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F87606" w14:textId="77777777" w:rsidR="007110E9" w:rsidRDefault="007110E9">
            <w:pPr>
              <w:pStyle w:val="TAL"/>
              <w:rPr>
                <w:sz w:val="16"/>
              </w:rPr>
            </w:pPr>
            <w:r>
              <w:rPr>
                <w:sz w:val="16"/>
              </w:rPr>
              <w:t>R5-217350</w:t>
            </w:r>
          </w:p>
        </w:tc>
        <w:tc>
          <w:tcPr>
            <w:tcW w:w="0" w:type="auto"/>
            <w:tcBorders>
              <w:top w:val="single" w:sz="4" w:space="0" w:color="auto"/>
              <w:left w:val="single" w:sz="4" w:space="0" w:color="auto"/>
              <w:bottom w:val="single" w:sz="4" w:space="0" w:color="auto"/>
              <w:right w:val="single" w:sz="4" w:space="0" w:color="auto"/>
            </w:tcBorders>
            <w:hideMark/>
          </w:tcPr>
          <w:p w14:paraId="7BD4B731" w14:textId="77777777" w:rsidR="007110E9" w:rsidRDefault="007110E9">
            <w:pPr>
              <w:pStyle w:val="TAL"/>
              <w:rPr>
                <w:sz w:val="16"/>
              </w:rPr>
            </w:pPr>
            <w:r>
              <w:rPr>
                <w:sz w:val="16"/>
              </w:rPr>
              <w:t>-</w:t>
            </w:r>
          </w:p>
        </w:tc>
      </w:tr>
      <w:tr w:rsidR="007110E9" w14:paraId="2EEA79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944B36" w14:textId="77777777" w:rsidR="007110E9" w:rsidRDefault="007110E9">
            <w:pPr>
              <w:pStyle w:val="TAL"/>
              <w:rPr>
                <w:sz w:val="16"/>
              </w:rPr>
            </w:pPr>
            <w:r>
              <w:rPr>
                <w:sz w:val="16"/>
              </w:rPr>
              <w:t>R5-218418</w:t>
            </w:r>
          </w:p>
        </w:tc>
        <w:tc>
          <w:tcPr>
            <w:tcW w:w="0" w:type="auto"/>
            <w:tcBorders>
              <w:top w:val="single" w:sz="4" w:space="0" w:color="auto"/>
              <w:left w:val="single" w:sz="4" w:space="0" w:color="auto"/>
              <w:bottom w:val="single" w:sz="4" w:space="0" w:color="auto"/>
              <w:right w:val="single" w:sz="4" w:space="0" w:color="auto"/>
            </w:tcBorders>
            <w:hideMark/>
          </w:tcPr>
          <w:p w14:paraId="2B163D92" w14:textId="77777777" w:rsidR="007110E9" w:rsidRDefault="007110E9">
            <w:pPr>
              <w:pStyle w:val="TAL"/>
              <w:rPr>
                <w:sz w:val="16"/>
              </w:rPr>
            </w:pPr>
            <w:r>
              <w:rPr>
                <w:sz w:val="16"/>
              </w:rPr>
              <w:t>Update of 6.2.3.3.28 for alignment of NS_56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0F44D38C" w14:textId="77777777" w:rsidR="007110E9" w:rsidRDefault="007110E9">
            <w:pPr>
              <w:pStyle w:val="TAL"/>
              <w:rPr>
                <w:sz w:val="16"/>
              </w:rPr>
            </w:pPr>
            <w:r>
              <w:rPr>
                <w:sz w:val="16"/>
              </w:rPr>
              <w:t xml:space="preserve">ZTE Corporation, </w:t>
            </w:r>
            <w:proofErr w:type="spellStart"/>
            <w:r>
              <w:rPr>
                <w:sz w:val="16"/>
              </w:rPr>
              <w:t>Ligado</w:t>
            </w:r>
            <w:proofErr w:type="spellEnd"/>
            <w:r>
              <w:rPr>
                <w:sz w:val="16"/>
              </w:rPr>
              <w:t xml:space="preserve"> Networks, Qualcomm</w:t>
            </w:r>
          </w:p>
        </w:tc>
        <w:tc>
          <w:tcPr>
            <w:tcW w:w="0" w:type="auto"/>
            <w:tcBorders>
              <w:top w:val="single" w:sz="4" w:space="0" w:color="auto"/>
              <w:left w:val="single" w:sz="4" w:space="0" w:color="auto"/>
              <w:bottom w:val="single" w:sz="4" w:space="0" w:color="auto"/>
              <w:right w:val="single" w:sz="4" w:space="0" w:color="auto"/>
            </w:tcBorders>
            <w:hideMark/>
          </w:tcPr>
          <w:p w14:paraId="5E745C9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11695F" w14:textId="77777777" w:rsidR="007110E9" w:rsidRDefault="007110E9">
            <w:pPr>
              <w:pStyle w:val="TAL"/>
              <w:rPr>
                <w:sz w:val="16"/>
              </w:rPr>
            </w:pPr>
            <w:r>
              <w:rPr>
                <w:sz w:val="16"/>
              </w:rPr>
              <w:t>R5-217351</w:t>
            </w:r>
          </w:p>
        </w:tc>
        <w:tc>
          <w:tcPr>
            <w:tcW w:w="0" w:type="auto"/>
            <w:tcBorders>
              <w:top w:val="single" w:sz="4" w:space="0" w:color="auto"/>
              <w:left w:val="single" w:sz="4" w:space="0" w:color="auto"/>
              <w:bottom w:val="single" w:sz="4" w:space="0" w:color="auto"/>
              <w:right w:val="single" w:sz="4" w:space="0" w:color="auto"/>
            </w:tcBorders>
            <w:hideMark/>
          </w:tcPr>
          <w:p w14:paraId="04042ACC" w14:textId="77777777" w:rsidR="007110E9" w:rsidRDefault="007110E9">
            <w:pPr>
              <w:pStyle w:val="TAL"/>
              <w:rPr>
                <w:sz w:val="16"/>
              </w:rPr>
            </w:pPr>
            <w:r>
              <w:rPr>
                <w:sz w:val="16"/>
              </w:rPr>
              <w:t>-</w:t>
            </w:r>
          </w:p>
        </w:tc>
      </w:tr>
      <w:tr w:rsidR="007110E9" w14:paraId="3A37E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552EB3" w14:textId="77777777" w:rsidR="007110E9" w:rsidRDefault="007110E9">
            <w:pPr>
              <w:pStyle w:val="TAL"/>
              <w:rPr>
                <w:sz w:val="16"/>
              </w:rPr>
            </w:pPr>
            <w:r>
              <w:rPr>
                <w:sz w:val="16"/>
              </w:rPr>
              <w:t>R5-218419</w:t>
            </w:r>
          </w:p>
        </w:tc>
        <w:tc>
          <w:tcPr>
            <w:tcW w:w="0" w:type="auto"/>
            <w:tcBorders>
              <w:top w:val="single" w:sz="4" w:space="0" w:color="auto"/>
              <w:left w:val="single" w:sz="4" w:space="0" w:color="auto"/>
              <w:bottom w:val="single" w:sz="4" w:space="0" w:color="auto"/>
              <w:right w:val="single" w:sz="4" w:space="0" w:color="auto"/>
            </w:tcBorders>
            <w:hideMark/>
          </w:tcPr>
          <w:p w14:paraId="02ED778D" w14:textId="77777777" w:rsidR="007110E9" w:rsidRDefault="007110E9">
            <w:pPr>
              <w:pStyle w:val="TAL"/>
              <w:rPr>
                <w:sz w:val="16"/>
              </w:rPr>
            </w:pPr>
            <w:r>
              <w:rPr>
                <w:sz w:val="16"/>
              </w:rPr>
              <w:t>Update to test case Transmit ON/OFF time mask for UL MIMO</w:t>
            </w:r>
          </w:p>
        </w:tc>
        <w:tc>
          <w:tcPr>
            <w:tcW w:w="0" w:type="auto"/>
            <w:tcBorders>
              <w:top w:val="single" w:sz="4" w:space="0" w:color="auto"/>
              <w:left w:val="single" w:sz="4" w:space="0" w:color="auto"/>
              <w:bottom w:val="single" w:sz="4" w:space="0" w:color="auto"/>
              <w:right w:val="single" w:sz="4" w:space="0" w:color="auto"/>
            </w:tcBorders>
            <w:hideMark/>
          </w:tcPr>
          <w:p w14:paraId="6B100C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C41CD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9492DE" w14:textId="77777777" w:rsidR="007110E9" w:rsidRDefault="007110E9">
            <w:pPr>
              <w:pStyle w:val="TAL"/>
              <w:rPr>
                <w:sz w:val="16"/>
              </w:rPr>
            </w:pPr>
            <w:r>
              <w:rPr>
                <w:sz w:val="16"/>
              </w:rPr>
              <w:t>R5-217483</w:t>
            </w:r>
          </w:p>
        </w:tc>
        <w:tc>
          <w:tcPr>
            <w:tcW w:w="0" w:type="auto"/>
            <w:tcBorders>
              <w:top w:val="single" w:sz="4" w:space="0" w:color="auto"/>
              <w:left w:val="single" w:sz="4" w:space="0" w:color="auto"/>
              <w:bottom w:val="single" w:sz="4" w:space="0" w:color="auto"/>
              <w:right w:val="single" w:sz="4" w:space="0" w:color="auto"/>
            </w:tcBorders>
            <w:hideMark/>
          </w:tcPr>
          <w:p w14:paraId="4DD33227" w14:textId="77777777" w:rsidR="007110E9" w:rsidRDefault="007110E9">
            <w:pPr>
              <w:pStyle w:val="TAL"/>
              <w:rPr>
                <w:sz w:val="16"/>
              </w:rPr>
            </w:pPr>
            <w:r>
              <w:rPr>
                <w:sz w:val="16"/>
              </w:rPr>
              <w:t>-</w:t>
            </w:r>
          </w:p>
        </w:tc>
      </w:tr>
      <w:tr w:rsidR="007110E9" w14:paraId="758BE8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41FBEB" w14:textId="77777777" w:rsidR="007110E9" w:rsidRDefault="007110E9">
            <w:pPr>
              <w:pStyle w:val="TAL"/>
              <w:rPr>
                <w:sz w:val="16"/>
              </w:rPr>
            </w:pPr>
            <w:r>
              <w:rPr>
                <w:sz w:val="16"/>
              </w:rPr>
              <w:t>R5-218420</w:t>
            </w:r>
          </w:p>
        </w:tc>
        <w:tc>
          <w:tcPr>
            <w:tcW w:w="0" w:type="auto"/>
            <w:tcBorders>
              <w:top w:val="single" w:sz="4" w:space="0" w:color="auto"/>
              <w:left w:val="single" w:sz="4" w:space="0" w:color="auto"/>
              <w:bottom w:val="single" w:sz="4" w:space="0" w:color="auto"/>
              <w:right w:val="single" w:sz="4" w:space="0" w:color="auto"/>
            </w:tcBorders>
            <w:hideMark/>
          </w:tcPr>
          <w:p w14:paraId="376A1833" w14:textId="77777777" w:rsidR="007110E9" w:rsidRDefault="007110E9">
            <w:pPr>
              <w:pStyle w:val="TAL"/>
              <w:rPr>
                <w:sz w:val="16"/>
              </w:rPr>
            </w:pPr>
            <w:r>
              <w:rPr>
                <w:sz w:val="16"/>
              </w:rPr>
              <w:t>Updating test applicability to FR1 test cases</w:t>
            </w:r>
          </w:p>
        </w:tc>
        <w:tc>
          <w:tcPr>
            <w:tcW w:w="0" w:type="auto"/>
            <w:tcBorders>
              <w:top w:val="single" w:sz="4" w:space="0" w:color="auto"/>
              <w:left w:val="single" w:sz="4" w:space="0" w:color="auto"/>
              <w:bottom w:val="single" w:sz="4" w:space="0" w:color="auto"/>
              <w:right w:val="single" w:sz="4" w:space="0" w:color="auto"/>
            </w:tcBorders>
            <w:hideMark/>
          </w:tcPr>
          <w:p w14:paraId="7C2F2E5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11F3A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BD6075" w14:textId="77777777" w:rsidR="007110E9" w:rsidRDefault="007110E9">
            <w:pPr>
              <w:pStyle w:val="TAL"/>
              <w:rPr>
                <w:sz w:val="16"/>
              </w:rPr>
            </w:pPr>
            <w:r>
              <w:rPr>
                <w:sz w:val="16"/>
              </w:rPr>
              <w:t>R5-217484</w:t>
            </w:r>
          </w:p>
        </w:tc>
        <w:tc>
          <w:tcPr>
            <w:tcW w:w="0" w:type="auto"/>
            <w:tcBorders>
              <w:top w:val="single" w:sz="4" w:space="0" w:color="auto"/>
              <w:left w:val="single" w:sz="4" w:space="0" w:color="auto"/>
              <w:bottom w:val="single" w:sz="4" w:space="0" w:color="auto"/>
              <w:right w:val="single" w:sz="4" w:space="0" w:color="auto"/>
            </w:tcBorders>
            <w:hideMark/>
          </w:tcPr>
          <w:p w14:paraId="7C2A159B" w14:textId="77777777" w:rsidR="007110E9" w:rsidRDefault="007110E9">
            <w:pPr>
              <w:pStyle w:val="TAL"/>
              <w:rPr>
                <w:sz w:val="16"/>
              </w:rPr>
            </w:pPr>
            <w:r>
              <w:rPr>
                <w:sz w:val="16"/>
              </w:rPr>
              <w:t>-</w:t>
            </w:r>
          </w:p>
        </w:tc>
      </w:tr>
      <w:tr w:rsidR="007110E9" w14:paraId="628373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70B6DC" w14:textId="77777777" w:rsidR="007110E9" w:rsidRDefault="007110E9">
            <w:pPr>
              <w:pStyle w:val="TAL"/>
              <w:rPr>
                <w:sz w:val="16"/>
              </w:rPr>
            </w:pPr>
            <w:r>
              <w:rPr>
                <w:sz w:val="16"/>
              </w:rPr>
              <w:t>R5-218421</w:t>
            </w:r>
          </w:p>
        </w:tc>
        <w:tc>
          <w:tcPr>
            <w:tcW w:w="0" w:type="auto"/>
            <w:tcBorders>
              <w:top w:val="single" w:sz="4" w:space="0" w:color="auto"/>
              <w:left w:val="single" w:sz="4" w:space="0" w:color="auto"/>
              <w:bottom w:val="single" w:sz="4" w:space="0" w:color="auto"/>
              <w:right w:val="single" w:sz="4" w:space="0" w:color="auto"/>
            </w:tcBorders>
            <w:hideMark/>
          </w:tcPr>
          <w:p w14:paraId="6623CA4B" w14:textId="77777777" w:rsidR="007110E9" w:rsidRDefault="007110E9">
            <w:pPr>
              <w:pStyle w:val="TAL"/>
              <w:rPr>
                <w:sz w:val="16"/>
              </w:rPr>
            </w:pPr>
            <w:r>
              <w:rPr>
                <w:sz w:val="16"/>
              </w:rPr>
              <w:t>Update of A-MPR NS_04 for band n41</w:t>
            </w:r>
          </w:p>
        </w:tc>
        <w:tc>
          <w:tcPr>
            <w:tcW w:w="0" w:type="auto"/>
            <w:tcBorders>
              <w:top w:val="single" w:sz="4" w:space="0" w:color="auto"/>
              <w:left w:val="single" w:sz="4" w:space="0" w:color="auto"/>
              <w:bottom w:val="single" w:sz="4" w:space="0" w:color="auto"/>
              <w:right w:val="single" w:sz="4" w:space="0" w:color="auto"/>
            </w:tcBorders>
            <w:hideMark/>
          </w:tcPr>
          <w:p w14:paraId="06149E2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04F2A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DD9D07" w14:textId="77777777" w:rsidR="007110E9" w:rsidRDefault="007110E9">
            <w:pPr>
              <w:pStyle w:val="TAL"/>
              <w:rPr>
                <w:sz w:val="16"/>
              </w:rPr>
            </w:pPr>
            <w:r>
              <w:rPr>
                <w:sz w:val="16"/>
              </w:rPr>
              <w:t>R5-217625</w:t>
            </w:r>
          </w:p>
        </w:tc>
        <w:tc>
          <w:tcPr>
            <w:tcW w:w="0" w:type="auto"/>
            <w:tcBorders>
              <w:top w:val="single" w:sz="4" w:space="0" w:color="auto"/>
              <w:left w:val="single" w:sz="4" w:space="0" w:color="auto"/>
              <w:bottom w:val="single" w:sz="4" w:space="0" w:color="auto"/>
              <w:right w:val="single" w:sz="4" w:space="0" w:color="auto"/>
            </w:tcBorders>
            <w:hideMark/>
          </w:tcPr>
          <w:p w14:paraId="28DDDD67" w14:textId="77777777" w:rsidR="007110E9" w:rsidRDefault="007110E9">
            <w:pPr>
              <w:pStyle w:val="TAL"/>
              <w:rPr>
                <w:sz w:val="16"/>
              </w:rPr>
            </w:pPr>
            <w:r>
              <w:rPr>
                <w:sz w:val="16"/>
              </w:rPr>
              <w:t>-</w:t>
            </w:r>
          </w:p>
        </w:tc>
      </w:tr>
      <w:tr w:rsidR="007110E9" w14:paraId="239391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B950F" w14:textId="77777777" w:rsidR="007110E9" w:rsidRDefault="007110E9">
            <w:pPr>
              <w:pStyle w:val="TAL"/>
              <w:rPr>
                <w:sz w:val="16"/>
              </w:rPr>
            </w:pPr>
            <w:r>
              <w:rPr>
                <w:sz w:val="16"/>
              </w:rPr>
              <w:t>R5-218422</w:t>
            </w:r>
          </w:p>
        </w:tc>
        <w:tc>
          <w:tcPr>
            <w:tcW w:w="0" w:type="auto"/>
            <w:tcBorders>
              <w:top w:val="single" w:sz="4" w:space="0" w:color="auto"/>
              <w:left w:val="single" w:sz="4" w:space="0" w:color="auto"/>
              <w:bottom w:val="single" w:sz="4" w:space="0" w:color="auto"/>
              <w:right w:val="single" w:sz="4" w:space="0" w:color="auto"/>
            </w:tcBorders>
            <w:hideMark/>
          </w:tcPr>
          <w:p w14:paraId="53C247D9" w14:textId="77777777" w:rsidR="007110E9" w:rsidRDefault="007110E9">
            <w:pPr>
              <w:pStyle w:val="TAL"/>
              <w:rPr>
                <w:sz w:val="16"/>
              </w:rPr>
            </w:pPr>
            <w:r>
              <w:rPr>
                <w:sz w:val="16"/>
              </w:rPr>
              <w:t>38.521-1_Corrections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5F4B4325"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55BD12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74E3C0" w14:textId="77777777" w:rsidR="007110E9" w:rsidRDefault="007110E9">
            <w:pPr>
              <w:pStyle w:val="TAL"/>
              <w:rPr>
                <w:sz w:val="16"/>
              </w:rPr>
            </w:pPr>
            <w:r>
              <w:rPr>
                <w:sz w:val="16"/>
              </w:rPr>
              <w:t>R5-217684</w:t>
            </w:r>
          </w:p>
        </w:tc>
        <w:tc>
          <w:tcPr>
            <w:tcW w:w="0" w:type="auto"/>
            <w:tcBorders>
              <w:top w:val="single" w:sz="4" w:space="0" w:color="auto"/>
              <w:left w:val="single" w:sz="4" w:space="0" w:color="auto"/>
              <w:bottom w:val="single" w:sz="4" w:space="0" w:color="auto"/>
              <w:right w:val="single" w:sz="4" w:space="0" w:color="auto"/>
            </w:tcBorders>
            <w:hideMark/>
          </w:tcPr>
          <w:p w14:paraId="3551F0E7" w14:textId="77777777" w:rsidR="007110E9" w:rsidRDefault="007110E9">
            <w:pPr>
              <w:pStyle w:val="TAL"/>
              <w:rPr>
                <w:sz w:val="16"/>
              </w:rPr>
            </w:pPr>
            <w:r>
              <w:rPr>
                <w:sz w:val="16"/>
              </w:rPr>
              <w:t>-</w:t>
            </w:r>
          </w:p>
        </w:tc>
      </w:tr>
      <w:tr w:rsidR="007110E9" w14:paraId="055594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44B56D" w14:textId="77777777" w:rsidR="007110E9" w:rsidRDefault="007110E9">
            <w:pPr>
              <w:pStyle w:val="TAL"/>
              <w:rPr>
                <w:sz w:val="16"/>
              </w:rPr>
            </w:pPr>
            <w:r>
              <w:rPr>
                <w:sz w:val="16"/>
              </w:rPr>
              <w:t>R5-218423</w:t>
            </w:r>
          </w:p>
        </w:tc>
        <w:tc>
          <w:tcPr>
            <w:tcW w:w="0" w:type="auto"/>
            <w:tcBorders>
              <w:top w:val="single" w:sz="4" w:space="0" w:color="auto"/>
              <w:left w:val="single" w:sz="4" w:space="0" w:color="auto"/>
              <w:bottom w:val="single" w:sz="4" w:space="0" w:color="auto"/>
              <w:right w:val="single" w:sz="4" w:space="0" w:color="auto"/>
            </w:tcBorders>
            <w:hideMark/>
          </w:tcPr>
          <w:p w14:paraId="39F10E8F" w14:textId="77777777" w:rsidR="007110E9" w:rsidRDefault="007110E9">
            <w:pPr>
              <w:pStyle w:val="TAL"/>
              <w:rPr>
                <w:sz w:val="16"/>
              </w:rPr>
            </w:pPr>
            <w:r>
              <w:rPr>
                <w:sz w:val="16"/>
              </w:rPr>
              <w:t>Updating 7.3A.2 Reference sensitivity for CA_n1A-n78A-n79A</w:t>
            </w:r>
          </w:p>
        </w:tc>
        <w:tc>
          <w:tcPr>
            <w:tcW w:w="0" w:type="auto"/>
            <w:tcBorders>
              <w:top w:val="single" w:sz="4" w:space="0" w:color="auto"/>
              <w:left w:val="single" w:sz="4" w:space="0" w:color="auto"/>
              <w:bottom w:val="single" w:sz="4" w:space="0" w:color="auto"/>
              <w:right w:val="single" w:sz="4" w:space="0" w:color="auto"/>
            </w:tcBorders>
            <w:hideMark/>
          </w:tcPr>
          <w:p w14:paraId="6FC85671"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73A92CBA"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3C25C931" w14:textId="77777777" w:rsidR="007110E9" w:rsidRDefault="007110E9">
            <w:pPr>
              <w:pStyle w:val="TAL"/>
              <w:rPr>
                <w:sz w:val="16"/>
              </w:rPr>
            </w:pPr>
            <w:r>
              <w:rPr>
                <w:sz w:val="16"/>
              </w:rPr>
              <w:t>R5-217472</w:t>
            </w:r>
          </w:p>
        </w:tc>
        <w:tc>
          <w:tcPr>
            <w:tcW w:w="0" w:type="auto"/>
            <w:tcBorders>
              <w:top w:val="single" w:sz="4" w:space="0" w:color="auto"/>
              <w:left w:val="single" w:sz="4" w:space="0" w:color="auto"/>
              <w:bottom w:val="single" w:sz="4" w:space="0" w:color="auto"/>
              <w:right w:val="single" w:sz="4" w:space="0" w:color="auto"/>
            </w:tcBorders>
            <w:hideMark/>
          </w:tcPr>
          <w:p w14:paraId="10A42CC1" w14:textId="77777777" w:rsidR="007110E9" w:rsidRDefault="007110E9">
            <w:pPr>
              <w:pStyle w:val="TAL"/>
              <w:rPr>
                <w:sz w:val="16"/>
              </w:rPr>
            </w:pPr>
            <w:r>
              <w:rPr>
                <w:sz w:val="16"/>
              </w:rPr>
              <w:t>-</w:t>
            </w:r>
          </w:p>
        </w:tc>
      </w:tr>
      <w:tr w:rsidR="007110E9" w14:paraId="41D554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27EE13" w14:textId="77777777" w:rsidR="007110E9" w:rsidRDefault="007110E9">
            <w:pPr>
              <w:pStyle w:val="TAL"/>
              <w:rPr>
                <w:sz w:val="16"/>
              </w:rPr>
            </w:pPr>
            <w:r>
              <w:rPr>
                <w:sz w:val="16"/>
              </w:rPr>
              <w:t>R5-218424</w:t>
            </w:r>
          </w:p>
        </w:tc>
        <w:tc>
          <w:tcPr>
            <w:tcW w:w="0" w:type="auto"/>
            <w:tcBorders>
              <w:top w:val="single" w:sz="4" w:space="0" w:color="auto"/>
              <w:left w:val="single" w:sz="4" w:space="0" w:color="auto"/>
              <w:bottom w:val="single" w:sz="4" w:space="0" w:color="auto"/>
              <w:right w:val="single" w:sz="4" w:space="0" w:color="auto"/>
            </w:tcBorders>
            <w:hideMark/>
          </w:tcPr>
          <w:p w14:paraId="79E51209" w14:textId="77777777" w:rsidR="007110E9" w:rsidRDefault="007110E9">
            <w:pPr>
              <w:pStyle w:val="TAL"/>
              <w:rPr>
                <w:sz w:val="16"/>
              </w:rPr>
            </w:pPr>
            <w:r>
              <w:rPr>
                <w:sz w:val="16"/>
              </w:rPr>
              <w:t>Addition of statistical testing theory</w:t>
            </w:r>
          </w:p>
        </w:tc>
        <w:tc>
          <w:tcPr>
            <w:tcW w:w="0" w:type="auto"/>
            <w:tcBorders>
              <w:top w:val="single" w:sz="4" w:space="0" w:color="auto"/>
              <w:left w:val="single" w:sz="4" w:space="0" w:color="auto"/>
              <w:bottom w:val="single" w:sz="4" w:space="0" w:color="auto"/>
              <w:right w:val="single" w:sz="4" w:space="0" w:color="auto"/>
            </w:tcBorders>
            <w:hideMark/>
          </w:tcPr>
          <w:p w14:paraId="63F1D9E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407B42"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4C569BE" w14:textId="77777777" w:rsidR="007110E9" w:rsidRDefault="007110E9">
            <w:pPr>
              <w:pStyle w:val="TAL"/>
              <w:rPr>
                <w:sz w:val="16"/>
              </w:rPr>
            </w:pPr>
            <w:r>
              <w:rPr>
                <w:sz w:val="16"/>
              </w:rPr>
              <w:t>R5-217330</w:t>
            </w:r>
          </w:p>
        </w:tc>
        <w:tc>
          <w:tcPr>
            <w:tcW w:w="0" w:type="auto"/>
            <w:tcBorders>
              <w:top w:val="single" w:sz="4" w:space="0" w:color="auto"/>
              <w:left w:val="single" w:sz="4" w:space="0" w:color="auto"/>
              <w:bottom w:val="single" w:sz="4" w:space="0" w:color="auto"/>
              <w:right w:val="single" w:sz="4" w:space="0" w:color="auto"/>
            </w:tcBorders>
            <w:hideMark/>
          </w:tcPr>
          <w:p w14:paraId="347684E7" w14:textId="77777777" w:rsidR="007110E9" w:rsidRDefault="007110E9">
            <w:pPr>
              <w:pStyle w:val="TAL"/>
              <w:rPr>
                <w:sz w:val="16"/>
              </w:rPr>
            </w:pPr>
            <w:r>
              <w:rPr>
                <w:sz w:val="16"/>
              </w:rPr>
              <w:t>-</w:t>
            </w:r>
          </w:p>
        </w:tc>
      </w:tr>
      <w:tr w:rsidR="007110E9" w14:paraId="5FA7CF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15CB5F" w14:textId="77777777" w:rsidR="007110E9" w:rsidRDefault="007110E9">
            <w:pPr>
              <w:pStyle w:val="TAL"/>
              <w:rPr>
                <w:sz w:val="16"/>
              </w:rPr>
            </w:pPr>
            <w:r>
              <w:rPr>
                <w:sz w:val="16"/>
              </w:rPr>
              <w:t>R5-218425</w:t>
            </w:r>
          </w:p>
        </w:tc>
        <w:tc>
          <w:tcPr>
            <w:tcW w:w="0" w:type="auto"/>
            <w:tcBorders>
              <w:top w:val="single" w:sz="4" w:space="0" w:color="auto"/>
              <w:left w:val="single" w:sz="4" w:space="0" w:color="auto"/>
              <w:bottom w:val="single" w:sz="4" w:space="0" w:color="auto"/>
              <w:right w:val="single" w:sz="4" w:space="0" w:color="auto"/>
            </w:tcBorders>
            <w:hideMark/>
          </w:tcPr>
          <w:p w14:paraId="4F27BE33" w14:textId="77777777" w:rsidR="007110E9" w:rsidRDefault="007110E9">
            <w:pPr>
              <w:pStyle w:val="TAL"/>
              <w:rPr>
                <w:sz w:val="16"/>
              </w:rPr>
            </w:pPr>
            <w:r>
              <w:rPr>
                <w:sz w:val="16"/>
              </w:rPr>
              <w:t xml:space="preserve">Spur emissions </w:t>
            </w:r>
            <w:proofErr w:type="spellStart"/>
            <w:r>
              <w:rPr>
                <w:sz w:val="16"/>
              </w:rPr>
              <w:t>coex</w:t>
            </w:r>
            <w:proofErr w:type="spellEnd"/>
            <w:r>
              <w:rPr>
                <w:sz w:val="16"/>
              </w:rPr>
              <w:t xml:space="preserve"> test config update and editor notes clean up</w:t>
            </w:r>
          </w:p>
        </w:tc>
        <w:tc>
          <w:tcPr>
            <w:tcW w:w="0" w:type="auto"/>
            <w:tcBorders>
              <w:top w:val="single" w:sz="4" w:space="0" w:color="auto"/>
              <w:left w:val="single" w:sz="4" w:space="0" w:color="auto"/>
              <w:bottom w:val="single" w:sz="4" w:space="0" w:color="auto"/>
              <w:right w:val="single" w:sz="4" w:space="0" w:color="auto"/>
            </w:tcBorders>
            <w:hideMark/>
          </w:tcPr>
          <w:p w14:paraId="42B8775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9C6B25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B3E7B5" w14:textId="77777777" w:rsidR="007110E9" w:rsidRDefault="007110E9">
            <w:pPr>
              <w:pStyle w:val="TAL"/>
              <w:rPr>
                <w:sz w:val="16"/>
              </w:rPr>
            </w:pPr>
            <w:r>
              <w:rPr>
                <w:sz w:val="16"/>
              </w:rPr>
              <w:t>R5-217184</w:t>
            </w:r>
          </w:p>
        </w:tc>
        <w:tc>
          <w:tcPr>
            <w:tcW w:w="0" w:type="auto"/>
            <w:tcBorders>
              <w:top w:val="single" w:sz="4" w:space="0" w:color="auto"/>
              <w:left w:val="single" w:sz="4" w:space="0" w:color="auto"/>
              <w:bottom w:val="single" w:sz="4" w:space="0" w:color="auto"/>
              <w:right w:val="single" w:sz="4" w:space="0" w:color="auto"/>
            </w:tcBorders>
            <w:hideMark/>
          </w:tcPr>
          <w:p w14:paraId="0ECCBE28" w14:textId="77777777" w:rsidR="007110E9" w:rsidRDefault="007110E9">
            <w:pPr>
              <w:pStyle w:val="TAL"/>
              <w:rPr>
                <w:sz w:val="16"/>
              </w:rPr>
            </w:pPr>
            <w:r>
              <w:rPr>
                <w:sz w:val="16"/>
              </w:rPr>
              <w:t>-</w:t>
            </w:r>
          </w:p>
        </w:tc>
      </w:tr>
      <w:tr w:rsidR="007110E9" w14:paraId="1ABF93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C60E4F" w14:textId="77777777" w:rsidR="007110E9" w:rsidRDefault="007110E9">
            <w:pPr>
              <w:pStyle w:val="TAL"/>
              <w:rPr>
                <w:sz w:val="16"/>
              </w:rPr>
            </w:pPr>
            <w:r>
              <w:rPr>
                <w:sz w:val="16"/>
              </w:rPr>
              <w:t>R5-218426</w:t>
            </w:r>
          </w:p>
        </w:tc>
        <w:tc>
          <w:tcPr>
            <w:tcW w:w="0" w:type="auto"/>
            <w:tcBorders>
              <w:top w:val="single" w:sz="4" w:space="0" w:color="auto"/>
              <w:left w:val="single" w:sz="4" w:space="0" w:color="auto"/>
              <w:bottom w:val="single" w:sz="4" w:space="0" w:color="auto"/>
              <w:right w:val="single" w:sz="4" w:space="0" w:color="auto"/>
            </w:tcBorders>
            <w:hideMark/>
          </w:tcPr>
          <w:p w14:paraId="201FBA8D" w14:textId="77777777" w:rsidR="007110E9" w:rsidRDefault="007110E9">
            <w:pPr>
              <w:pStyle w:val="TAL"/>
              <w:rPr>
                <w:sz w:val="16"/>
              </w:rPr>
            </w:pPr>
            <w:r>
              <w:rPr>
                <w:sz w:val="16"/>
              </w:rPr>
              <w:t>Clarify DL CC config for UL CA test</w:t>
            </w:r>
          </w:p>
        </w:tc>
        <w:tc>
          <w:tcPr>
            <w:tcW w:w="0" w:type="auto"/>
            <w:tcBorders>
              <w:top w:val="single" w:sz="4" w:space="0" w:color="auto"/>
              <w:left w:val="single" w:sz="4" w:space="0" w:color="auto"/>
              <w:bottom w:val="single" w:sz="4" w:space="0" w:color="auto"/>
              <w:right w:val="single" w:sz="4" w:space="0" w:color="auto"/>
            </w:tcBorders>
            <w:hideMark/>
          </w:tcPr>
          <w:p w14:paraId="7C44827E"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B4F22B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F3CBED" w14:textId="77777777" w:rsidR="007110E9" w:rsidRDefault="007110E9">
            <w:pPr>
              <w:pStyle w:val="TAL"/>
              <w:rPr>
                <w:sz w:val="16"/>
              </w:rPr>
            </w:pPr>
            <w:r>
              <w:rPr>
                <w:sz w:val="16"/>
              </w:rPr>
              <w:t>R5-217189</w:t>
            </w:r>
          </w:p>
        </w:tc>
        <w:tc>
          <w:tcPr>
            <w:tcW w:w="0" w:type="auto"/>
            <w:tcBorders>
              <w:top w:val="single" w:sz="4" w:space="0" w:color="auto"/>
              <w:left w:val="single" w:sz="4" w:space="0" w:color="auto"/>
              <w:bottom w:val="single" w:sz="4" w:space="0" w:color="auto"/>
              <w:right w:val="single" w:sz="4" w:space="0" w:color="auto"/>
            </w:tcBorders>
            <w:hideMark/>
          </w:tcPr>
          <w:p w14:paraId="04E33046" w14:textId="77777777" w:rsidR="007110E9" w:rsidRDefault="007110E9">
            <w:pPr>
              <w:pStyle w:val="TAL"/>
              <w:rPr>
                <w:sz w:val="16"/>
              </w:rPr>
            </w:pPr>
            <w:r>
              <w:rPr>
                <w:sz w:val="16"/>
              </w:rPr>
              <w:t>-</w:t>
            </w:r>
          </w:p>
        </w:tc>
      </w:tr>
      <w:tr w:rsidR="007110E9" w14:paraId="4E5A0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8A2D1A" w14:textId="77777777" w:rsidR="007110E9" w:rsidRDefault="007110E9">
            <w:pPr>
              <w:pStyle w:val="TAL"/>
              <w:rPr>
                <w:sz w:val="16"/>
              </w:rPr>
            </w:pPr>
            <w:r>
              <w:rPr>
                <w:sz w:val="16"/>
              </w:rPr>
              <w:t>R5-218427</w:t>
            </w:r>
          </w:p>
        </w:tc>
        <w:tc>
          <w:tcPr>
            <w:tcW w:w="0" w:type="auto"/>
            <w:tcBorders>
              <w:top w:val="single" w:sz="4" w:space="0" w:color="auto"/>
              <w:left w:val="single" w:sz="4" w:space="0" w:color="auto"/>
              <w:bottom w:val="single" w:sz="4" w:space="0" w:color="auto"/>
              <w:right w:val="single" w:sz="4" w:space="0" w:color="auto"/>
            </w:tcBorders>
            <w:hideMark/>
          </w:tcPr>
          <w:p w14:paraId="49F1209A" w14:textId="77777777" w:rsidR="007110E9" w:rsidRDefault="007110E9">
            <w:pPr>
              <w:pStyle w:val="TAL"/>
              <w:rPr>
                <w:sz w:val="16"/>
              </w:rPr>
            </w:pPr>
            <w:r>
              <w:rPr>
                <w:sz w:val="16"/>
              </w:rPr>
              <w:t>Update Minimum Output Power requirement</w:t>
            </w:r>
          </w:p>
        </w:tc>
        <w:tc>
          <w:tcPr>
            <w:tcW w:w="0" w:type="auto"/>
            <w:tcBorders>
              <w:top w:val="single" w:sz="4" w:space="0" w:color="auto"/>
              <w:left w:val="single" w:sz="4" w:space="0" w:color="auto"/>
              <w:bottom w:val="single" w:sz="4" w:space="0" w:color="auto"/>
              <w:right w:val="single" w:sz="4" w:space="0" w:color="auto"/>
            </w:tcBorders>
            <w:hideMark/>
          </w:tcPr>
          <w:p w14:paraId="427C8BD6" w14:textId="77777777" w:rsidR="007110E9" w:rsidRDefault="007110E9">
            <w:pPr>
              <w:pStyle w:val="TAL"/>
              <w:rPr>
                <w:sz w:val="16"/>
              </w:rPr>
            </w:pPr>
            <w:r>
              <w:rPr>
                <w:sz w:val="16"/>
              </w:rPr>
              <w:t>Apple Italia S.R.L., Qualcomm</w:t>
            </w:r>
          </w:p>
        </w:tc>
        <w:tc>
          <w:tcPr>
            <w:tcW w:w="0" w:type="auto"/>
            <w:tcBorders>
              <w:top w:val="single" w:sz="4" w:space="0" w:color="auto"/>
              <w:left w:val="single" w:sz="4" w:space="0" w:color="auto"/>
              <w:bottom w:val="single" w:sz="4" w:space="0" w:color="auto"/>
              <w:right w:val="single" w:sz="4" w:space="0" w:color="auto"/>
            </w:tcBorders>
            <w:hideMark/>
          </w:tcPr>
          <w:p w14:paraId="3F0D6D0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1D838A" w14:textId="77777777" w:rsidR="007110E9" w:rsidRDefault="007110E9">
            <w:pPr>
              <w:pStyle w:val="TAL"/>
              <w:rPr>
                <w:sz w:val="16"/>
              </w:rPr>
            </w:pPr>
            <w:r>
              <w:rPr>
                <w:sz w:val="16"/>
              </w:rPr>
              <w:t>R5-217238</w:t>
            </w:r>
          </w:p>
        </w:tc>
        <w:tc>
          <w:tcPr>
            <w:tcW w:w="0" w:type="auto"/>
            <w:tcBorders>
              <w:top w:val="single" w:sz="4" w:space="0" w:color="auto"/>
              <w:left w:val="single" w:sz="4" w:space="0" w:color="auto"/>
              <w:bottom w:val="single" w:sz="4" w:space="0" w:color="auto"/>
              <w:right w:val="single" w:sz="4" w:space="0" w:color="auto"/>
            </w:tcBorders>
            <w:hideMark/>
          </w:tcPr>
          <w:p w14:paraId="644BE341" w14:textId="77777777" w:rsidR="007110E9" w:rsidRDefault="007110E9">
            <w:pPr>
              <w:pStyle w:val="TAL"/>
              <w:rPr>
                <w:sz w:val="16"/>
              </w:rPr>
            </w:pPr>
            <w:r>
              <w:rPr>
                <w:sz w:val="16"/>
              </w:rPr>
              <w:t>-</w:t>
            </w:r>
          </w:p>
        </w:tc>
      </w:tr>
      <w:tr w:rsidR="007110E9" w14:paraId="5DCFA1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613FB" w14:textId="77777777" w:rsidR="007110E9" w:rsidRDefault="007110E9">
            <w:pPr>
              <w:pStyle w:val="TAL"/>
              <w:rPr>
                <w:sz w:val="16"/>
              </w:rPr>
            </w:pPr>
            <w:r>
              <w:rPr>
                <w:sz w:val="16"/>
              </w:rPr>
              <w:t>R5-218428</w:t>
            </w:r>
          </w:p>
        </w:tc>
        <w:tc>
          <w:tcPr>
            <w:tcW w:w="0" w:type="auto"/>
            <w:tcBorders>
              <w:top w:val="single" w:sz="4" w:space="0" w:color="auto"/>
              <w:left w:val="single" w:sz="4" w:space="0" w:color="auto"/>
              <w:bottom w:val="single" w:sz="4" w:space="0" w:color="auto"/>
              <w:right w:val="single" w:sz="4" w:space="0" w:color="auto"/>
            </w:tcBorders>
            <w:hideMark/>
          </w:tcPr>
          <w:p w14:paraId="34397913" w14:textId="77777777" w:rsidR="007110E9" w:rsidRDefault="007110E9">
            <w:pPr>
              <w:pStyle w:val="TAL"/>
              <w:rPr>
                <w:sz w:val="16"/>
              </w:rPr>
            </w:pPr>
            <w:r>
              <w:rPr>
                <w:sz w:val="16"/>
              </w:rPr>
              <w:t>Alignment of the description for initial set up of downlink and uplink signals</w:t>
            </w:r>
          </w:p>
        </w:tc>
        <w:tc>
          <w:tcPr>
            <w:tcW w:w="0" w:type="auto"/>
            <w:tcBorders>
              <w:top w:val="single" w:sz="4" w:space="0" w:color="auto"/>
              <w:left w:val="single" w:sz="4" w:space="0" w:color="auto"/>
              <w:bottom w:val="single" w:sz="4" w:space="0" w:color="auto"/>
              <w:right w:val="single" w:sz="4" w:space="0" w:color="auto"/>
            </w:tcBorders>
            <w:hideMark/>
          </w:tcPr>
          <w:p w14:paraId="1BE68F2B"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70F201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4FDAEB" w14:textId="77777777" w:rsidR="007110E9" w:rsidRDefault="007110E9">
            <w:pPr>
              <w:pStyle w:val="TAL"/>
              <w:rPr>
                <w:sz w:val="16"/>
              </w:rPr>
            </w:pPr>
            <w:r>
              <w:rPr>
                <w:sz w:val="16"/>
              </w:rPr>
              <w:t>R5-217245</w:t>
            </w:r>
          </w:p>
        </w:tc>
        <w:tc>
          <w:tcPr>
            <w:tcW w:w="0" w:type="auto"/>
            <w:tcBorders>
              <w:top w:val="single" w:sz="4" w:space="0" w:color="auto"/>
              <w:left w:val="single" w:sz="4" w:space="0" w:color="auto"/>
              <w:bottom w:val="single" w:sz="4" w:space="0" w:color="auto"/>
              <w:right w:val="single" w:sz="4" w:space="0" w:color="auto"/>
            </w:tcBorders>
            <w:hideMark/>
          </w:tcPr>
          <w:p w14:paraId="048E2FE2" w14:textId="77777777" w:rsidR="007110E9" w:rsidRDefault="007110E9">
            <w:pPr>
              <w:pStyle w:val="TAL"/>
              <w:rPr>
                <w:sz w:val="16"/>
              </w:rPr>
            </w:pPr>
            <w:r>
              <w:rPr>
                <w:sz w:val="16"/>
              </w:rPr>
              <w:t>-</w:t>
            </w:r>
          </w:p>
        </w:tc>
      </w:tr>
      <w:tr w:rsidR="007110E9" w14:paraId="1FC72D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79787C" w14:textId="77777777" w:rsidR="007110E9" w:rsidRDefault="007110E9">
            <w:pPr>
              <w:pStyle w:val="TAL"/>
              <w:rPr>
                <w:sz w:val="16"/>
              </w:rPr>
            </w:pPr>
            <w:r>
              <w:rPr>
                <w:sz w:val="16"/>
              </w:rPr>
              <w:t>R5-218429</w:t>
            </w:r>
          </w:p>
        </w:tc>
        <w:tc>
          <w:tcPr>
            <w:tcW w:w="0" w:type="auto"/>
            <w:tcBorders>
              <w:top w:val="single" w:sz="4" w:space="0" w:color="auto"/>
              <w:left w:val="single" w:sz="4" w:space="0" w:color="auto"/>
              <w:bottom w:val="single" w:sz="4" w:space="0" w:color="auto"/>
              <w:right w:val="single" w:sz="4" w:space="0" w:color="auto"/>
            </w:tcBorders>
            <w:hideMark/>
          </w:tcPr>
          <w:p w14:paraId="2C0FE758" w14:textId="77777777" w:rsidR="007110E9" w:rsidRDefault="007110E9">
            <w:pPr>
              <w:pStyle w:val="TAL"/>
              <w:rPr>
                <w:sz w:val="16"/>
              </w:rPr>
            </w:pPr>
            <w:r>
              <w:rPr>
                <w:sz w:val="16"/>
              </w:rPr>
              <w:t>Correction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792ADA95"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C1073A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310CDB" w14:textId="77777777" w:rsidR="007110E9" w:rsidRDefault="007110E9">
            <w:pPr>
              <w:pStyle w:val="TAL"/>
              <w:rPr>
                <w:sz w:val="16"/>
              </w:rPr>
            </w:pPr>
            <w:r>
              <w:rPr>
                <w:sz w:val="16"/>
              </w:rPr>
              <w:t>R5-217251</w:t>
            </w:r>
          </w:p>
        </w:tc>
        <w:tc>
          <w:tcPr>
            <w:tcW w:w="0" w:type="auto"/>
            <w:tcBorders>
              <w:top w:val="single" w:sz="4" w:space="0" w:color="auto"/>
              <w:left w:val="single" w:sz="4" w:space="0" w:color="auto"/>
              <w:bottom w:val="single" w:sz="4" w:space="0" w:color="auto"/>
              <w:right w:val="single" w:sz="4" w:space="0" w:color="auto"/>
            </w:tcBorders>
            <w:hideMark/>
          </w:tcPr>
          <w:p w14:paraId="5AC702E7" w14:textId="77777777" w:rsidR="007110E9" w:rsidRDefault="007110E9">
            <w:pPr>
              <w:pStyle w:val="TAL"/>
              <w:rPr>
                <w:sz w:val="16"/>
              </w:rPr>
            </w:pPr>
            <w:r>
              <w:rPr>
                <w:sz w:val="16"/>
              </w:rPr>
              <w:t>-</w:t>
            </w:r>
          </w:p>
        </w:tc>
      </w:tr>
      <w:tr w:rsidR="007110E9" w14:paraId="06B173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28D885" w14:textId="77777777" w:rsidR="007110E9" w:rsidRDefault="007110E9">
            <w:pPr>
              <w:pStyle w:val="TAL"/>
              <w:rPr>
                <w:sz w:val="16"/>
              </w:rPr>
            </w:pPr>
            <w:r>
              <w:rPr>
                <w:sz w:val="16"/>
              </w:rPr>
              <w:t>R5-218430</w:t>
            </w:r>
          </w:p>
        </w:tc>
        <w:tc>
          <w:tcPr>
            <w:tcW w:w="0" w:type="auto"/>
            <w:tcBorders>
              <w:top w:val="single" w:sz="4" w:space="0" w:color="auto"/>
              <w:left w:val="single" w:sz="4" w:space="0" w:color="auto"/>
              <w:bottom w:val="single" w:sz="4" w:space="0" w:color="auto"/>
              <w:right w:val="single" w:sz="4" w:space="0" w:color="auto"/>
            </w:tcBorders>
            <w:hideMark/>
          </w:tcPr>
          <w:p w14:paraId="3507446D" w14:textId="77777777" w:rsidR="007110E9" w:rsidRDefault="007110E9">
            <w:pPr>
              <w:pStyle w:val="TAL"/>
              <w:rPr>
                <w:sz w:val="16"/>
              </w:rPr>
            </w:pPr>
            <w:r>
              <w:rPr>
                <w:sz w:val="16"/>
              </w:rPr>
              <w:t>Correction of test configuration for CA test cases</w:t>
            </w:r>
          </w:p>
        </w:tc>
        <w:tc>
          <w:tcPr>
            <w:tcW w:w="0" w:type="auto"/>
            <w:tcBorders>
              <w:top w:val="single" w:sz="4" w:space="0" w:color="auto"/>
              <w:left w:val="single" w:sz="4" w:space="0" w:color="auto"/>
              <w:bottom w:val="single" w:sz="4" w:space="0" w:color="auto"/>
              <w:right w:val="single" w:sz="4" w:space="0" w:color="auto"/>
            </w:tcBorders>
            <w:hideMark/>
          </w:tcPr>
          <w:p w14:paraId="72D8E8D4"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669080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69818" w14:textId="77777777" w:rsidR="007110E9" w:rsidRDefault="007110E9">
            <w:pPr>
              <w:pStyle w:val="TAL"/>
              <w:rPr>
                <w:sz w:val="16"/>
              </w:rPr>
            </w:pPr>
            <w:r>
              <w:rPr>
                <w:sz w:val="16"/>
              </w:rPr>
              <w:t>R5-217252</w:t>
            </w:r>
          </w:p>
        </w:tc>
        <w:tc>
          <w:tcPr>
            <w:tcW w:w="0" w:type="auto"/>
            <w:tcBorders>
              <w:top w:val="single" w:sz="4" w:space="0" w:color="auto"/>
              <w:left w:val="single" w:sz="4" w:space="0" w:color="auto"/>
              <w:bottom w:val="single" w:sz="4" w:space="0" w:color="auto"/>
              <w:right w:val="single" w:sz="4" w:space="0" w:color="auto"/>
            </w:tcBorders>
            <w:hideMark/>
          </w:tcPr>
          <w:p w14:paraId="28E57B21" w14:textId="77777777" w:rsidR="007110E9" w:rsidRDefault="007110E9">
            <w:pPr>
              <w:pStyle w:val="TAL"/>
              <w:rPr>
                <w:sz w:val="16"/>
              </w:rPr>
            </w:pPr>
            <w:r>
              <w:rPr>
                <w:sz w:val="16"/>
              </w:rPr>
              <w:t>-</w:t>
            </w:r>
          </w:p>
        </w:tc>
      </w:tr>
      <w:tr w:rsidR="007110E9" w14:paraId="4D667A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A8355C" w14:textId="77777777" w:rsidR="007110E9" w:rsidRDefault="007110E9">
            <w:pPr>
              <w:pStyle w:val="TAL"/>
              <w:rPr>
                <w:sz w:val="16"/>
              </w:rPr>
            </w:pPr>
            <w:r>
              <w:rPr>
                <w:sz w:val="16"/>
              </w:rPr>
              <w:t>R5-218431</w:t>
            </w:r>
          </w:p>
        </w:tc>
        <w:tc>
          <w:tcPr>
            <w:tcW w:w="0" w:type="auto"/>
            <w:tcBorders>
              <w:top w:val="single" w:sz="4" w:space="0" w:color="auto"/>
              <w:left w:val="single" w:sz="4" w:space="0" w:color="auto"/>
              <w:bottom w:val="single" w:sz="4" w:space="0" w:color="auto"/>
              <w:right w:val="single" w:sz="4" w:space="0" w:color="auto"/>
            </w:tcBorders>
            <w:hideMark/>
          </w:tcPr>
          <w:p w14:paraId="3013F80B" w14:textId="77777777" w:rsidR="007110E9" w:rsidRDefault="007110E9">
            <w:pPr>
              <w:pStyle w:val="TAL"/>
              <w:rPr>
                <w:sz w:val="16"/>
              </w:rPr>
            </w:pPr>
            <w:r>
              <w:rPr>
                <w:sz w:val="16"/>
              </w:rPr>
              <w:t>Update of test case 6.2.3 A-MPR</w:t>
            </w:r>
          </w:p>
        </w:tc>
        <w:tc>
          <w:tcPr>
            <w:tcW w:w="0" w:type="auto"/>
            <w:tcBorders>
              <w:top w:val="single" w:sz="4" w:space="0" w:color="auto"/>
              <w:left w:val="single" w:sz="4" w:space="0" w:color="auto"/>
              <w:bottom w:val="single" w:sz="4" w:space="0" w:color="auto"/>
              <w:right w:val="single" w:sz="4" w:space="0" w:color="auto"/>
            </w:tcBorders>
            <w:hideMark/>
          </w:tcPr>
          <w:p w14:paraId="091F8DE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26F9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D0BE70" w14:textId="77777777" w:rsidR="007110E9" w:rsidRDefault="007110E9">
            <w:pPr>
              <w:pStyle w:val="TAL"/>
              <w:rPr>
                <w:sz w:val="16"/>
              </w:rPr>
            </w:pPr>
            <w:r>
              <w:rPr>
                <w:sz w:val="16"/>
              </w:rPr>
              <w:t>R5-217655</w:t>
            </w:r>
          </w:p>
        </w:tc>
        <w:tc>
          <w:tcPr>
            <w:tcW w:w="0" w:type="auto"/>
            <w:tcBorders>
              <w:top w:val="single" w:sz="4" w:space="0" w:color="auto"/>
              <w:left w:val="single" w:sz="4" w:space="0" w:color="auto"/>
              <w:bottom w:val="single" w:sz="4" w:space="0" w:color="auto"/>
              <w:right w:val="single" w:sz="4" w:space="0" w:color="auto"/>
            </w:tcBorders>
            <w:hideMark/>
          </w:tcPr>
          <w:p w14:paraId="2926B7D0" w14:textId="77777777" w:rsidR="007110E9" w:rsidRDefault="007110E9">
            <w:pPr>
              <w:pStyle w:val="TAL"/>
              <w:rPr>
                <w:sz w:val="16"/>
              </w:rPr>
            </w:pPr>
            <w:r>
              <w:rPr>
                <w:sz w:val="16"/>
              </w:rPr>
              <w:t>-</w:t>
            </w:r>
          </w:p>
        </w:tc>
      </w:tr>
      <w:tr w:rsidR="007110E9" w14:paraId="19334C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72CB6F" w14:textId="77777777" w:rsidR="007110E9" w:rsidRDefault="007110E9">
            <w:pPr>
              <w:pStyle w:val="TAL"/>
              <w:rPr>
                <w:sz w:val="16"/>
              </w:rPr>
            </w:pPr>
            <w:r>
              <w:rPr>
                <w:sz w:val="16"/>
              </w:rPr>
              <w:t>R5-218432</w:t>
            </w:r>
          </w:p>
        </w:tc>
        <w:tc>
          <w:tcPr>
            <w:tcW w:w="0" w:type="auto"/>
            <w:tcBorders>
              <w:top w:val="single" w:sz="4" w:space="0" w:color="auto"/>
              <w:left w:val="single" w:sz="4" w:space="0" w:color="auto"/>
              <w:bottom w:val="single" w:sz="4" w:space="0" w:color="auto"/>
              <w:right w:val="single" w:sz="4" w:space="0" w:color="auto"/>
            </w:tcBorders>
            <w:hideMark/>
          </w:tcPr>
          <w:p w14:paraId="21F3517E" w14:textId="77777777" w:rsidR="007110E9" w:rsidRDefault="007110E9">
            <w:pPr>
              <w:pStyle w:val="TAL"/>
              <w:rPr>
                <w:sz w:val="16"/>
              </w:rPr>
            </w:pPr>
            <w:r>
              <w:rPr>
                <w:sz w:val="16"/>
              </w:rPr>
              <w:t>Update of test case 6.5.3.3 A-Spurious</w:t>
            </w:r>
          </w:p>
        </w:tc>
        <w:tc>
          <w:tcPr>
            <w:tcW w:w="0" w:type="auto"/>
            <w:tcBorders>
              <w:top w:val="single" w:sz="4" w:space="0" w:color="auto"/>
              <w:left w:val="single" w:sz="4" w:space="0" w:color="auto"/>
              <w:bottom w:val="single" w:sz="4" w:space="0" w:color="auto"/>
              <w:right w:val="single" w:sz="4" w:space="0" w:color="auto"/>
            </w:tcBorders>
            <w:hideMark/>
          </w:tcPr>
          <w:p w14:paraId="0E8A257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C26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DFF9BD" w14:textId="77777777" w:rsidR="007110E9" w:rsidRDefault="007110E9">
            <w:pPr>
              <w:pStyle w:val="TAL"/>
              <w:rPr>
                <w:sz w:val="16"/>
              </w:rPr>
            </w:pPr>
            <w:r>
              <w:rPr>
                <w:sz w:val="16"/>
              </w:rPr>
              <w:t>R5-217657</w:t>
            </w:r>
          </w:p>
        </w:tc>
        <w:tc>
          <w:tcPr>
            <w:tcW w:w="0" w:type="auto"/>
            <w:tcBorders>
              <w:top w:val="single" w:sz="4" w:space="0" w:color="auto"/>
              <w:left w:val="single" w:sz="4" w:space="0" w:color="auto"/>
              <w:bottom w:val="single" w:sz="4" w:space="0" w:color="auto"/>
              <w:right w:val="single" w:sz="4" w:space="0" w:color="auto"/>
            </w:tcBorders>
            <w:hideMark/>
          </w:tcPr>
          <w:p w14:paraId="597C8626" w14:textId="77777777" w:rsidR="007110E9" w:rsidRDefault="007110E9">
            <w:pPr>
              <w:pStyle w:val="TAL"/>
              <w:rPr>
                <w:sz w:val="16"/>
              </w:rPr>
            </w:pPr>
            <w:r>
              <w:rPr>
                <w:sz w:val="16"/>
              </w:rPr>
              <w:t>-</w:t>
            </w:r>
          </w:p>
        </w:tc>
      </w:tr>
      <w:tr w:rsidR="007110E9" w14:paraId="46BCB1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05E048" w14:textId="77777777" w:rsidR="007110E9" w:rsidRDefault="007110E9">
            <w:pPr>
              <w:pStyle w:val="TAL"/>
              <w:rPr>
                <w:sz w:val="16"/>
              </w:rPr>
            </w:pPr>
            <w:r>
              <w:rPr>
                <w:sz w:val="16"/>
              </w:rPr>
              <w:t>R5-218433</w:t>
            </w:r>
          </w:p>
        </w:tc>
        <w:tc>
          <w:tcPr>
            <w:tcW w:w="0" w:type="auto"/>
            <w:tcBorders>
              <w:top w:val="single" w:sz="4" w:space="0" w:color="auto"/>
              <w:left w:val="single" w:sz="4" w:space="0" w:color="auto"/>
              <w:bottom w:val="single" w:sz="4" w:space="0" w:color="auto"/>
              <w:right w:val="single" w:sz="4" w:space="0" w:color="auto"/>
            </w:tcBorders>
            <w:hideMark/>
          </w:tcPr>
          <w:p w14:paraId="5C7A0917" w14:textId="77777777" w:rsidR="007110E9" w:rsidRDefault="007110E9">
            <w:pPr>
              <w:pStyle w:val="TAL"/>
              <w:rPr>
                <w:sz w:val="16"/>
              </w:rPr>
            </w:pPr>
            <w:r>
              <w:rPr>
                <w:sz w:val="16"/>
              </w:rPr>
              <w:t>6.2B.2.2 MPR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50BB9684"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78A13A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20D55F" w14:textId="77777777" w:rsidR="007110E9" w:rsidRDefault="007110E9">
            <w:pPr>
              <w:pStyle w:val="TAL"/>
              <w:rPr>
                <w:sz w:val="16"/>
              </w:rPr>
            </w:pPr>
            <w:r>
              <w:rPr>
                <w:sz w:val="16"/>
              </w:rPr>
              <w:t>R5-216517</w:t>
            </w:r>
          </w:p>
        </w:tc>
        <w:tc>
          <w:tcPr>
            <w:tcW w:w="0" w:type="auto"/>
            <w:tcBorders>
              <w:top w:val="single" w:sz="4" w:space="0" w:color="auto"/>
              <w:left w:val="single" w:sz="4" w:space="0" w:color="auto"/>
              <w:bottom w:val="single" w:sz="4" w:space="0" w:color="auto"/>
              <w:right w:val="single" w:sz="4" w:space="0" w:color="auto"/>
            </w:tcBorders>
            <w:hideMark/>
          </w:tcPr>
          <w:p w14:paraId="61A65FF9" w14:textId="77777777" w:rsidR="007110E9" w:rsidRDefault="007110E9">
            <w:pPr>
              <w:pStyle w:val="TAL"/>
              <w:rPr>
                <w:sz w:val="16"/>
              </w:rPr>
            </w:pPr>
            <w:r>
              <w:rPr>
                <w:sz w:val="16"/>
              </w:rPr>
              <w:t>-</w:t>
            </w:r>
          </w:p>
        </w:tc>
      </w:tr>
      <w:tr w:rsidR="007110E9" w14:paraId="7F81B3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FAA6A6" w14:textId="77777777" w:rsidR="007110E9" w:rsidRDefault="007110E9">
            <w:pPr>
              <w:pStyle w:val="TAL"/>
              <w:rPr>
                <w:sz w:val="16"/>
              </w:rPr>
            </w:pPr>
            <w:r>
              <w:rPr>
                <w:sz w:val="16"/>
              </w:rPr>
              <w:t>R5-218434</w:t>
            </w:r>
          </w:p>
        </w:tc>
        <w:tc>
          <w:tcPr>
            <w:tcW w:w="0" w:type="auto"/>
            <w:tcBorders>
              <w:top w:val="single" w:sz="4" w:space="0" w:color="auto"/>
              <w:left w:val="single" w:sz="4" w:space="0" w:color="auto"/>
              <w:bottom w:val="single" w:sz="4" w:space="0" w:color="auto"/>
              <w:right w:val="single" w:sz="4" w:space="0" w:color="auto"/>
            </w:tcBorders>
            <w:hideMark/>
          </w:tcPr>
          <w:p w14:paraId="5DD82118" w14:textId="77777777" w:rsidR="007110E9" w:rsidRDefault="007110E9">
            <w:pPr>
              <w:pStyle w:val="TAL"/>
              <w:rPr>
                <w:sz w:val="16"/>
              </w:rPr>
            </w:pPr>
            <w:r>
              <w:rPr>
                <w:sz w:val="16"/>
              </w:rPr>
              <w:t>Update of test case 6.2B.3.4 EN-DC A-MPR for FR2</w:t>
            </w:r>
          </w:p>
        </w:tc>
        <w:tc>
          <w:tcPr>
            <w:tcW w:w="0" w:type="auto"/>
            <w:tcBorders>
              <w:top w:val="single" w:sz="4" w:space="0" w:color="auto"/>
              <w:left w:val="single" w:sz="4" w:space="0" w:color="auto"/>
              <w:bottom w:val="single" w:sz="4" w:space="0" w:color="auto"/>
              <w:right w:val="single" w:sz="4" w:space="0" w:color="auto"/>
            </w:tcBorders>
            <w:hideMark/>
          </w:tcPr>
          <w:p w14:paraId="477A7A0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A9008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859FD8" w14:textId="77777777" w:rsidR="007110E9" w:rsidRDefault="007110E9">
            <w:pPr>
              <w:pStyle w:val="TAL"/>
              <w:rPr>
                <w:sz w:val="16"/>
              </w:rPr>
            </w:pPr>
            <w:r>
              <w:rPr>
                <w:sz w:val="16"/>
              </w:rPr>
              <w:t>R5-217658</w:t>
            </w:r>
          </w:p>
        </w:tc>
        <w:tc>
          <w:tcPr>
            <w:tcW w:w="0" w:type="auto"/>
            <w:tcBorders>
              <w:top w:val="single" w:sz="4" w:space="0" w:color="auto"/>
              <w:left w:val="single" w:sz="4" w:space="0" w:color="auto"/>
              <w:bottom w:val="single" w:sz="4" w:space="0" w:color="auto"/>
              <w:right w:val="single" w:sz="4" w:space="0" w:color="auto"/>
            </w:tcBorders>
            <w:hideMark/>
          </w:tcPr>
          <w:p w14:paraId="5751FDC8" w14:textId="77777777" w:rsidR="007110E9" w:rsidRDefault="007110E9">
            <w:pPr>
              <w:pStyle w:val="TAL"/>
              <w:rPr>
                <w:sz w:val="16"/>
              </w:rPr>
            </w:pPr>
            <w:r>
              <w:rPr>
                <w:sz w:val="16"/>
              </w:rPr>
              <w:t>-</w:t>
            </w:r>
          </w:p>
        </w:tc>
      </w:tr>
      <w:tr w:rsidR="007110E9" w14:paraId="28E19E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C0D74B" w14:textId="77777777" w:rsidR="007110E9" w:rsidRDefault="007110E9">
            <w:pPr>
              <w:pStyle w:val="TAL"/>
              <w:rPr>
                <w:sz w:val="16"/>
              </w:rPr>
            </w:pPr>
            <w:r>
              <w:rPr>
                <w:sz w:val="16"/>
              </w:rPr>
              <w:t>R5-218435</w:t>
            </w:r>
          </w:p>
        </w:tc>
        <w:tc>
          <w:tcPr>
            <w:tcW w:w="0" w:type="auto"/>
            <w:tcBorders>
              <w:top w:val="single" w:sz="4" w:space="0" w:color="auto"/>
              <w:left w:val="single" w:sz="4" w:space="0" w:color="auto"/>
              <w:bottom w:val="single" w:sz="4" w:space="0" w:color="auto"/>
              <w:right w:val="single" w:sz="4" w:space="0" w:color="auto"/>
            </w:tcBorders>
            <w:hideMark/>
          </w:tcPr>
          <w:p w14:paraId="5A1032FC" w14:textId="77777777" w:rsidR="007110E9" w:rsidRDefault="007110E9">
            <w:pPr>
              <w:pStyle w:val="TAL"/>
              <w:rPr>
                <w:sz w:val="16"/>
              </w:rPr>
            </w:pPr>
            <w:r>
              <w:rPr>
                <w:sz w:val="16"/>
              </w:rPr>
              <w:t>Update for reference sensitivity for EN_DC_r15</w:t>
            </w:r>
          </w:p>
        </w:tc>
        <w:tc>
          <w:tcPr>
            <w:tcW w:w="0" w:type="auto"/>
            <w:tcBorders>
              <w:top w:val="single" w:sz="4" w:space="0" w:color="auto"/>
              <w:left w:val="single" w:sz="4" w:space="0" w:color="auto"/>
              <w:bottom w:val="single" w:sz="4" w:space="0" w:color="auto"/>
              <w:right w:val="single" w:sz="4" w:space="0" w:color="auto"/>
            </w:tcBorders>
            <w:hideMark/>
          </w:tcPr>
          <w:p w14:paraId="3A80C61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93D14D5" w14:textId="77777777" w:rsidR="007110E9" w:rsidRDefault="007110E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7552877" w14:textId="77777777" w:rsidR="007110E9" w:rsidRDefault="007110E9">
            <w:pPr>
              <w:pStyle w:val="TAL"/>
              <w:rPr>
                <w:sz w:val="16"/>
              </w:rPr>
            </w:pPr>
            <w:r>
              <w:rPr>
                <w:sz w:val="16"/>
              </w:rPr>
              <w:t>R5-217236</w:t>
            </w:r>
          </w:p>
        </w:tc>
        <w:tc>
          <w:tcPr>
            <w:tcW w:w="0" w:type="auto"/>
            <w:tcBorders>
              <w:top w:val="single" w:sz="4" w:space="0" w:color="auto"/>
              <w:left w:val="single" w:sz="4" w:space="0" w:color="auto"/>
              <w:bottom w:val="single" w:sz="4" w:space="0" w:color="auto"/>
              <w:right w:val="single" w:sz="4" w:space="0" w:color="auto"/>
            </w:tcBorders>
            <w:hideMark/>
          </w:tcPr>
          <w:p w14:paraId="58FE2516" w14:textId="77777777" w:rsidR="007110E9" w:rsidRDefault="007110E9">
            <w:pPr>
              <w:pStyle w:val="TAL"/>
              <w:rPr>
                <w:sz w:val="16"/>
              </w:rPr>
            </w:pPr>
            <w:r>
              <w:rPr>
                <w:sz w:val="16"/>
              </w:rPr>
              <w:t>-</w:t>
            </w:r>
          </w:p>
        </w:tc>
      </w:tr>
      <w:tr w:rsidR="007110E9" w14:paraId="3D19FB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80CE3F" w14:textId="77777777" w:rsidR="007110E9" w:rsidRDefault="007110E9">
            <w:pPr>
              <w:pStyle w:val="TAL"/>
              <w:rPr>
                <w:sz w:val="16"/>
              </w:rPr>
            </w:pPr>
            <w:r>
              <w:rPr>
                <w:sz w:val="16"/>
              </w:rPr>
              <w:t>R5-218436</w:t>
            </w:r>
          </w:p>
        </w:tc>
        <w:tc>
          <w:tcPr>
            <w:tcW w:w="0" w:type="auto"/>
            <w:tcBorders>
              <w:top w:val="single" w:sz="4" w:space="0" w:color="auto"/>
              <w:left w:val="single" w:sz="4" w:space="0" w:color="auto"/>
              <w:bottom w:val="single" w:sz="4" w:space="0" w:color="auto"/>
              <w:right w:val="single" w:sz="4" w:space="0" w:color="auto"/>
            </w:tcBorders>
            <w:hideMark/>
          </w:tcPr>
          <w:p w14:paraId="52752E49" w14:textId="77777777" w:rsidR="007110E9" w:rsidRDefault="007110E9">
            <w:pPr>
              <w:pStyle w:val="TAL"/>
              <w:rPr>
                <w:sz w:val="16"/>
              </w:rPr>
            </w:pPr>
            <w:r>
              <w:rPr>
                <w:sz w:val="16"/>
              </w:rPr>
              <w:t xml:space="preserve">Update to LTE-NR </w:t>
            </w:r>
            <w:proofErr w:type="spellStart"/>
            <w:r>
              <w:rPr>
                <w:sz w:val="16"/>
              </w:rPr>
              <w:t>coex</w:t>
            </w:r>
            <w:proofErr w:type="spellEnd"/>
            <w:r>
              <w:rPr>
                <w:sz w:val="16"/>
              </w:rPr>
              <w:t xml:space="preserve"> test case message exception</w:t>
            </w:r>
          </w:p>
        </w:tc>
        <w:tc>
          <w:tcPr>
            <w:tcW w:w="0" w:type="auto"/>
            <w:tcBorders>
              <w:top w:val="single" w:sz="4" w:space="0" w:color="auto"/>
              <w:left w:val="single" w:sz="4" w:space="0" w:color="auto"/>
              <w:bottom w:val="single" w:sz="4" w:space="0" w:color="auto"/>
              <w:right w:val="single" w:sz="4" w:space="0" w:color="auto"/>
            </w:tcBorders>
            <w:hideMark/>
          </w:tcPr>
          <w:p w14:paraId="747D99D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1836F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4AE415" w14:textId="77777777" w:rsidR="007110E9" w:rsidRDefault="007110E9">
            <w:pPr>
              <w:pStyle w:val="TAL"/>
              <w:rPr>
                <w:sz w:val="16"/>
              </w:rPr>
            </w:pPr>
            <w:r>
              <w:rPr>
                <w:sz w:val="16"/>
              </w:rPr>
              <w:t>R5-217739</w:t>
            </w:r>
          </w:p>
        </w:tc>
        <w:tc>
          <w:tcPr>
            <w:tcW w:w="0" w:type="auto"/>
            <w:tcBorders>
              <w:top w:val="single" w:sz="4" w:space="0" w:color="auto"/>
              <w:left w:val="single" w:sz="4" w:space="0" w:color="auto"/>
              <w:bottom w:val="single" w:sz="4" w:space="0" w:color="auto"/>
              <w:right w:val="single" w:sz="4" w:space="0" w:color="auto"/>
            </w:tcBorders>
            <w:hideMark/>
          </w:tcPr>
          <w:p w14:paraId="261CE215" w14:textId="77777777" w:rsidR="007110E9" w:rsidRDefault="007110E9">
            <w:pPr>
              <w:pStyle w:val="TAL"/>
              <w:rPr>
                <w:sz w:val="16"/>
              </w:rPr>
            </w:pPr>
            <w:r>
              <w:rPr>
                <w:sz w:val="16"/>
              </w:rPr>
              <w:t>-</w:t>
            </w:r>
          </w:p>
        </w:tc>
      </w:tr>
      <w:tr w:rsidR="007110E9" w14:paraId="6A3367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C69684" w14:textId="77777777" w:rsidR="007110E9" w:rsidRDefault="007110E9">
            <w:pPr>
              <w:pStyle w:val="TAL"/>
              <w:rPr>
                <w:sz w:val="16"/>
              </w:rPr>
            </w:pPr>
            <w:r>
              <w:rPr>
                <w:sz w:val="16"/>
              </w:rPr>
              <w:t>R5-218437</w:t>
            </w:r>
          </w:p>
        </w:tc>
        <w:tc>
          <w:tcPr>
            <w:tcW w:w="0" w:type="auto"/>
            <w:tcBorders>
              <w:top w:val="single" w:sz="4" w:space="0" w:color="auto"/>
              <w:left w:val="single" w:sz="4" w:space="0" w:color="auto"/>
              <w:bottom w:val="single" w:sz="4" w:space="0" w:color="auto"/>
              <w:right w:val="single" w:sz="4" w:space="0" w:color="auto"/>
            </w:tcBorders>
            <w:hideMark/>
          </w:tcPr>
          <w:p w14:paraId="65890843" w14:textId="77777777" w:rsidR="007110E9" w:rsidRDefault="007110E9">
            <w:pPr>
              <w:pStyle w:val="TAL"/>
              <w:rPr>
                <w:sz w:val="16"/>
              </w:rPr>
            </w:pPr>
            <w:r>
              <w:rPr>
                <w:sz w:val="16"/>
              </w:rPr>
              <w:t>6.2B.2.2 MPR IBNC EN-DC applicability correction if 6.5B.2.2.3 ACLR IBNC EN-DC is executed</w:t>
            </w:r>
          </w:p>
        </w:tc>
        <w:tc>
          <w:tcPr>
            <w:tcW w:w="0" w:type="auto"/>
            <w:tcBorders>
              <w:top w:val="single" w:sz="4" w:space="0" w:color="auto"/>
              <w:left w:val="single" w:sz="4" w:space="0" w:color="auto"/>
              <w:bottom w:val="single" w:sz="4" w:space="0" w:color="auto"/>
              <w:right w:val="single" w:sz="4" w:space="0" w:color="auto"/>
            </w:tcBorders>
            <w:hideMark/>
          </w:tcPr>
          <w:p w14:paraId="550EE906"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380E8098"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6812E6" w14:textId="77777777" w:rsidR="007110E9" w:rsidRDefault="007110E9">
            <w:pPr>
              <w:pStyle w:val="TAL"/>
              <w:rPr>
                <w:sz w:val="16"/>
              </w:rPr>
            </w:pPr>
            <w:r>
              <w:rPr>
                <w:sz w:val="16"/>
              </w:rPr>
              <w:t>R5-217115</w:t>
            </w:r>
          </w:p>
        </w:tc>
        <w:tc>
          <w:tcPr>
            <w:tcW w:w="0" w:type="auto"/>
            <w:tcBorders>
              <w:top w:val="single" w:sz="4" w:space="0" w:color="auto"/>
              <w:left w:val="single" w:sz="4" w:space="0" w:color="auto"/>
              <w:bottom w:val="single" w:sz="4" w:space="0" w:color="auto"/>
              <w:right w:val="single" w:sz="4" w:space="0" w:color="auto"/>
            </w:tcBorders>
            <w:hideMark/>
          </w:tcPr>
          <w:p w14:paraId="76A9C690" w14:textId="77777777" w:rsidR="007110E9" w:rsidRDefault="007110E9">
            <w:pPr>
              <w:pStyle w:val="TAL"/>
              <w:rPr>
                <w:sz w:val="16"/>
              </w:rPr>
            </w:pPr>
            <w:r>
              <w:rPr>
                <w:sz w:val="16"/>
              </w:rPr>
              <w:t>-</w:t>
            </w:r>
          </w:p>
        </w:tc>
      </w:tr>
      <w:tr w:rsidR="007110E9" w14:paraId="6C366B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0F6292" w14:textId="77777777" w:rsidR="007110E9" w:rsidRDefault="007110E9">
            <w:pPr>
              <w:pStyle w:val="TAL"/>
              <w:rPr>
                <w:sz w:val="16"/>
              </w:rPr>
            </w:pPr>
            <w:r>
              <w:rPr>
                <w:sz w:val="16"/>
              </w:rPr>
              <w:t>R5-218438</w:t>
            </w:r>
          </w:p>
        </w:tc>
        <w:tc>
          <w:tcPr>
            <w:tcW w:w="0" w:type="auto"/>
            <w:tcBorders>
              <w:top w:val="single" w:sz="4" w:space="0" w:color="auto"/>
              <w:left w:val="single" w:sz="4" w:space="0" w:color="auto"/>
              <w:bottom w:val="single" w:sz="4" w:space="0" w:color="auto"/>
              <w:right w:val="single" w:sz="4" w:space="0" w:color="auto"/>
            </w:tcBorders>
            <w:hideMark/>
          </w:tcPr>
          <w:p w14:paraId="56455434" w14:textId="77777777" w:rsidR="007110E9" w:rsidRDefault="007110E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3CBC2E93" w14:textId="77777777" w:rsidR="007110E9" w:rsidRDefault="007110E9">
            <w:pPr>
              <w:pStyle w:val="TAL"/>
              <w:rPr>
                <w:sz w:val="16"/>
              </w:rPr>
            </w:pPr>
            <w:r>
              <w:rPr>
                <w:sz w:val="16"/>
              </w:rPr>
              <w:t xml:space="preserve">Bureau Veritas, Rohde &amp; Schwarz, Nokia, </w:t>
            </w:r>
            <w:proofErr w:type="spellStart"/>
            <w:r>
              <w:rPr>
                <w:sz w:val="16"/>
              </w:rPr>
              <w:t>Sporton</w:t>
            </w:r>
            <w:proofErr w:type="spellEnd"/>
            <w:r>
              <w:rPr>
                <w:sz w:val="16"/>
              </w:rPr>
              <w:t>, 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A53958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9BDA2C" w14:textId="77777777" w:rsidR="007110E9" w:rsidRDefault="007110E9">
            <w:pPr>
              <w:pStyle w:val="TAL"/>
              <w:rPr>
                <w:sz w:val="16"/>
              </w:rPr>
            </w:pPr>
            <w:r>
              <w:rPr>
                <w:sz w:val="16"/>
              </w:rPr>
              <w:t>R5-217611</w:t>
            </w:r>
          </w:p>
        </w:tc>
        <w:tc>
          <w:tcPr>
            <w:tcW w:w="0" w:type="auto"/>
            <w:tcBorders>
              <w:top w:val="single" w:sz="4" w:space="0" w:color="auto"/>
              <w:left w:val="single" w:sz="4" w:space="0" w:color="auto"/>
              <w:bottom w:val="single" w:sz="4" w:space="0" w:color="auto"/>
              <w:right w:val="single" w:sz="4" w:space="0" w:color="auto"/>
            </w:tcBorders>
            <w:hideMark/>
          </w:tcPr>
          <w:p w14:paraId="5D0D8F11" w14:textId="77777777" w:rsidR="007110E9" w:rsidRDefault="007110E9">
            <w:pPr>
              <w:pStyle w:val="TAL"/>
              <w:rPr>
                <w:sz w:val="16"/>
              </w:rPr>
            </w:pPr>
            <w:r>
              <w:rPr>
                <w:sz w:val="16"/>
              </w:rPr>
              <w:t>-</w:t>
            </w:r>
          </w:p>
        </w:tc>
      </w:tr>
      <w:tr w:rsidR="007110E9" w14:paraId="215005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B960D3" w14:textId="77777777" w:rsidR="007110E9" w:rsidRDefault="007110E9">
            <w:pPr>
              <w:pStyle w:val="TAL"/>
              <w:rPr>
                <w:sz w:val="16"/>
              </w:rPr>
            </w:pPr>
            <w:r>
              <w:rPr>
                <w:sz w:val="16"/>
              </w:rPr>
              <w:t>R5-218439</w:t>
            </w:r>
          </w:p>
        </w:tc>
        <w:tc>
          <w:tcPr>
            <w:tcW w:w="0" w:type="auto"/>
            <w:tcBorders>
              <w:top w:val="single" w:sz="4" w:space="0" w:color="auto"/>
              <w:left w:val="single" w:sz="4" w:space="0" w:color="auto"/>
              <w:bottom w:val="single" w:sz="4" w:space="0" w:color="auto"/>
              <w:right w:val="single" w:sz="4" w:space="0" w:color="auto"/>
            </w:tcBorders>
            <w:hideMark/>
          </w:tcPr>
          <w:p w14:paraId="28C47E8F" w14:textId="77777777" w:rsidR="007110E9" w:rsidRDefault="007110E9">
            <w:pPr>
              <w:pStyle w:val="TAL"/>
              <w:rPr>
                <w:sz w:val="16"/>
              </w:rPr>
            </w:pPr>
            <w:r>
              <w:rPr>
                <w:sz w:val="16"/>
              </w:rPr>
              <w:t>Correction to FR1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1537E9D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120E2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B4F6F5" w14:textId="77777777" w:rsidR="007110E9" w:rsidRDefault="007110E9">
            <w:pPr>
              <w:pStyle w:val="TAL"/>
              <w:rPr>
                <w:sz w:val="16"/>
              </w:rPr>
            </w:pPr>
            <w:r>
              <w:rPr>
                <w:sz w:val="16"/>
              </w:rPr>
              <w:t>R5-216855</w:t>
            </w:r>
          </w:p>
        </w:tc>
        <w:tc>
          <w:tcPr>
            <w:tcW w:w="0" w:type="auto"/>
            <w:tcBorders>
              <w:top w:val="single" w:sz="4" w:space="0" w:color="auto"/>
              <w:left w:val="single" w:sz="4" w:space="0" w:color="auto"/>
              <w:bottom w:val="single" w:sz="4" w:space="0" w:color="auto"/>
              <w:right w:val="single" w:sz="4" w:space="0" w:color="auto"/>
            </w:tcBorders>
            <w:hideMark/>
          </w:tcPr>
          <w:p w14:paraId="3172EF38" w14:textId="77777777" w:rsidR="007110E9" w:rsidRDefault="007110E9">
            <w:pPr>
              <w:pStyle w:val="TAL"/>
              <w:rPr>
                <w:sz w:val="16"/>
              </w:rPr>
            </w:pPr>
            <w:r>
              <w:rPr>
                <w:sz w:val="16"/>
              </w:rPr>
              <w:t>-</w:t>
            </w:r>
          </w:p>
        </w:tc>
      </w:tr>
      <w:tr w:rsidR="007110E9" w14:paraId="2BC1B7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EF9DEC" w14:textId="77777777" w:rsidR="007110E9" w:rsidRDefault="007110E9">
            <w:pPr>
              <w:pStyle w:val="TAL"/>
              <w:rPr>
                <w:sz w:val="16"/>
              </w:rPr>
            </w:pPr>
            <w:r>
              <w:rPr>
                <w:sz w:val="16"/>
              </w:rPr>
              <w:t>R5-218440</w:t>
            </w:r>
          </w:p>
        </w:tc>
        <w:tc>
          <w:tcPr>
            <w:tcW w:w="0" w:type="auto"/>
            <w:tcBorders>
              <w:top w:val="single" w:sz="4" w:space="0" w:color="auto"/>
              <w:left w:val="single" w:sz="4" w:space="0" w:color="auto"/>
              <w:bottom w:val="single" w:sz="4" w:space="0" w:color="auto"/>
              <w:right w:val="single" w:sz="4" w:space="0" w:color="auto"/>
            </w:tcBorders>
            <w:hideMark/>
          </w:tcPr>
          <w:p w14:paraId="248A36D6" w14:textId="77777777" w:rsidR="007110E9" w:rsidRDefault="007110E9">
            <w:pPr>
              <w:pStyle w:val="TAL"/>
              <w:rPr>
                <w:sz w:val="16"/>
              </w:rPr>
            </w:pPr>
            <w:r>
              <w:rPr>
                <w:sz w:val="16"/>
              </w:rPr>
              <w:t>Test Procedure update for FR1 Event Triggered test cases with CDRX</w:t>
            </w:r>
          </w:p>
        </w:tc>
        <w:tc>
          <w:tcPr>
            <w:tcW w:w="0" w:type="auto"/>
            <w:tcBorders>
              <w:top w:val="single" w:sz="4" w:space="0" w:color="auto"/>
              <w:left w:val="single" w:sz="4" w:space="0" w:color="auto"/>
              <w:bottom w:val="single" w:sz="4" w:space="0" w:color="auto"/>
              <w:right w:val="single" w:sz="4" w:space="0" w:color="auto"/>
            </w:tcBorders>
            <w:hideMark/>
          </w:tcPr>
          <w:p w14:paraId="656669E2"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4F9018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BB9C1C" w14:textId="77777777" w:rsidR="007110E9" w:rsidRDefault="007110E9">
            <w:pPr>
              <w:pStyle w:val="TAL"/>
              <w:rPr>
                <w:sz w:val="16"/>
              </w:rPr>
            </w:pPr>
            <w:r>
              <w:rPr>
                <w:sz w:val="16"/>
              </w:rPr>
              <w:t>R5-217521</w:t>
            </w:r>
          </w:p>
        </w:tc>
        <w:tc>
          <w:tcPr>
            <w:tcW w:w="0" w:type="auto"/>
            <w:tcBorders>
              <w:top w:val="single" w:sz="4" w:space="0" w:color="auto"/>
              <w:left w:val="single" w:sz="4" w:space="0" w:color="auto"/>
              <w:bottom w:val="single" w:sz="4" w:space="0" w:color="auto"/>
              <w:right w:val="single" w:sz="4" w:space="0" w:color="auto"/>
            </w:tcBorders>
            <w:hideMark/>
          </w:tcPr>
          <w:p w14:paraId="5B60CDBD" w14:textId="77777777" w:rsidR="007110E9" w:rsidRDefault="007110E9">
            <w:pPr>
              <w:pStyle w:val="TAL"/>
              <w:rPr>
                <w:sz w:val="16"/>
              </w:rPr>
            </w:pPr>
            <w:r>
              <w:rPr>
                <w:sz w:val="16"/>
              </w:rPr>
              <w:t>-</w:t>
            </w:r>
          </w:p>
        </w:tc>
      </w:tr>
      <w:tr w:rsidR="007110E9" w14:paraId="29BE6E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A31264" w14:textId="77777777" w:rsidR="007110E9" w:rsidRDefault="007110E9">
            <w:pPr>
              <w:pStyle w:val="TAL"/>
              <w:rPr>
                <w:sz w:val="16"/>
              </w:rPr>
            </w:pPr>
            <w:r>
              <w:rPr>
                <w:sz w:val="16"/>
              </w:rPr>
              <w:t>R5-218441</w:t>
            </w:r>
          </w:p>
        </w:tc>
        <w:tc>
          <w:tcPr>
            <w:tcW w:w="0" w:type="auto"/>
            <w:tcBorders>
              <w:top w:val="single" w:sz="4" w:space="0" w:color="auto"/>
              <w:left w:val="single" w:sz="4" w:space="0" w:color="auto"/>
              <w:bottom w:val="single" w:sz="4" w:space="0" w:color="auto"/>
              <w:right w:val="single" w:sz="4" w:space="0" w:color="auto"/>
            </w:tcBorders>
            <w:hideMark/>
          </w:tcPr>
          <w:p w14:paraId="2805705A" w14:textId="77777777" w:rsidR="007110E9" w:rsidRDefault="007110E9">
            <w:pPr>
              <w:pStyle w:val="TAL"/>
              <w:rPr>
                <w:sz w:val="16"/>
              </w:rPr>
            </w:pPr>
            <w:r>
              <w:rPr>
                <w:sz w:val="16"/>
              </w:rPr>
              <w:t>Correction to FR2 EN-DC RRM TCs 5.5.2.X - interruption</w:t>
            </w:r>
          </w:p>
        </w:tc>
        <w:tc>
          <w:tcPr>
            <w:tcW w:w="0" w:type="auto"/>
            <w:tcBorders>
              <w:top w:val="single" w:sz="4" w:space="0" w:color="auto"/>
              <w:left w:val="single" w:sz="4" w:space="0" w:color="auto"/>
              <w:bottom w:val="single" w:sz="4" w:space="0" w:color="auto"/>
              <w:right w:val="single" w:sz="4" w:space="0" w:color="auto"/>
            </w:tcBorders>
            <w:hideMark/>
          </w:tcPr>
          <w:p w14:paraId="73B4075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8B260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3E6050" w14:textId="77777777" w:rsidR="007110E9" w:rsidRDefault="007110E9">
            <w:pPr>
              <w:pStyle w:val="TAL"/>
              <w:rPr>
                <w:sz w:val="16"/>
              </w:rPr>
            </w:pPr>
            <w:r>
              <w:rPr>
                <w:sz w:val="16"/>
              </w:rPr>
              <w:t>R5-216859</w:t>
            </w:r>
          </w:p>
        </w:tc>
        <w:tc>
          <w:tcPr>
            <w:tcW w:w="0" w:type="auto"/>
            <w:tcBorders>
              <w:top w:val="single" w:sz="4" w:space="0" w:color="auto"/>
              <w:left w:val="single" w:sz="4" w:space="0" w:color="auto"/>
              <w:bottom w:val="single" w:sz="4" w:space="0" w:color="auto"/>
              <w:right w:val="single" w:sz="4" w:space="0" w:color="auto"/>
            </w:tcBorders>
            <w:hideMark/>
          </w:tcPr>
          <w:p w14:paraId="3101B661" w14:textId="77777777" w:rsidR="007110E9" w:rsidRDefault="007110E9">
            <w:pPr>
              <w:pStyle w:val="TAL"/>
              <w:rPr>
                <w:sz w:val="16"/>
              </w:rPr>
            </w:pPr>
            <w:r>
              <w:rPr>
                <w:sz w:val="16"/>
              </w:rPr>
              <w:t>-</w:t>
            </w:r>
          </w:p>
        </w:tc>
      </w:tr>
      <w:tr w:rsidR="007110E9" w14:paraId="173C2A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A1CE04" w14:textId="77777777" w:rsidR="007110E9" w:rsidRDefault="007110E9">
            <w:pPr>
              <w:pStyle w:val="TAL"/>
              <w:rPr>
                <w:sz w:val="16"/>
              </w:rPr>
            </w:pPr>
            <w:r>
              <w:rPr>
                <w:sz w:val="16"/>
              </w:rPr>
              <w:t>R5-218442</w:t>
            </w:r>
          </w:p>
        </w:tc>
        <w:tc>
          <w:tcPr>
            <w:tcW w:w="0" w:type="auto"/>
            <w:tcBorders>
              <w:top w:val="single" w:sz="4" w:space="0" w:color="auto"/>
              <w:left w:val="single" w:sz="4" w:space="0" w:color="auto"/>
              <w:bottom w:val="single" w:sz="4" w:space="0" w:color="auto"/>
              <w:right w:val="single" w:sz="4" w:space="0" w:color="auto"/>
            </w:tcBorders>
            <w:hideMark/>
          </w:tcPr>
          <w:p w14:paraId="1F6914B2" w14:textId="77777777" w:rsidR="007110E9" w:rsidRDefault="007110E9">
            <w:pPr>
              <w:pStyle w:val="TAL"/>
              <w:rPr>
                <w:sz w:val="16"/>
              </w:rPr>
            </w:pPr>
            <w:r>
              <w:rPr>
                <w:sz w:val="16"/>
              </w:rPr>
              <w:t>Update to FR2 interruption tests 5.5.2.1 and 5.5.2.2</w:t>
            </w:r>
          </w:p>
        </w:tc>
        <w:tc>
          <w:tcPr>
            <w:tcW w:w="0" w:type="auto"/>
            <w:tcBorders>
              <w:top w:val="single" w:sz="4" w:space="0" w:color="auto"/>
              <w:left w:val="single" w:sz="4" w:space="0" w:color="auto"/>
              <w:bottom w:val="single" w:sz="4" w:space="0" w:color="auto"/>
              <w:right w:val="single" w:sz="4" w:space="0" w:color="auto"/>
            </w:tcBorders>
            <w:hideMark/>
          </w:tcPr>
          <w:p w14:paraId="1D4BAEB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7B7A188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B53BA" w14:textId="77777777" w:rsidR="007110E9" w:rsidRDefault="007110E9">
            <w:pPr>
              <w:pStyle w:val="TAL"/>
              <w:rPr>
                <w:sz w:val="16"/>
              </w:rPr>
            </w:pPr>
            <w:r>
              <w:rPr>
                <w:sz w:val="16"/>
              </w:rPr>
              <w:t>R5-217519</w:t>
            </w:r>
          </w:p>
        </w:tc>
        <w:tc>
          <w:tcPr>
            <w:tcW w:w="0" w:type="auto"/>
            <w:tcBorders>
              <w:top w:val="single" w:sz="4" w:space="0" w:color="auto"/>
              <w:left w:val="single" w:sz="4" w:space="0" w:color="auto"/>
              <w:bottom w:val="single" w:sz="4" w:space="0" w:color="auto"/>
              <w:right w:val="single" w:sz="4" w:space="0" w:color="auto"/>
            </w:tcBorders>
            <w:hideMark/>
          </w:tcPr>
          <w:p w14:paraId="4B97BD0B" w14:textId="77777777" w:rsidR="007110E9" w:rsidRDefault="007110E9">
            <w:pPr>
              <w:pStyle w:val="TAL"/>
              <w:rPr>
                <w:sz w:val="16"/>
              </w:rPr>
            </w:pPr>
            <w:r>
              <w:rPr>
                <w:sz w:val="16"/>
              </w:rPr>
              <w:t>-</w:t>
            </w:r>
          </w:p>
        </w:tc>
      </w:tr>
      <w:tr w:rsidR="007110E9" w14:paraId="6E20CD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4507EB" w14:textId="77777777" w:rsidR="007110E9" w:rsidRDefault="007110E9">
            <w:pPr>
              <w:pStyle w:val="TAL"/>
              <w:rPr>
                <w:sz w:val="16"/>
              </w:rPr>
            </w:pPr>
            <w:r>
              <w:rPr>
                <w:sz w:val="16"/>
              </w:rPr>
              <w:lastRenderedPageBreak/>
              <w:t>R5-218443</w:t>
            </w:r>
          </w:p>
        </w:tc>
        <w:tc>
          <w:tcPr>
            <w:tcW w:w="0" w:type="auto"/>
            <w:tcBorders>
              <w:top w:val="single" w:sz="4" w:space="0" w:color="auto"/>
              <w:left w:val="single" w:sz="4" w:space="0" w:color="auto"/>
              <w:bottom w:val="single" w:sz="4" w:space="0" w:color="auto"/>
              <w:right w:val="single" w:sz="4" w:space="0" w:color="auto"/>
            </w:tcBorders>
            <w:hideMark/>
          </w:tcPr>
          <w:p w14:paraId="454DC5F2" w14:textId="77777777" w:rsidR="007110E9" w:rsidRDefault="007110E9">
            <w:pPr>
              <w:pStyle w:val="TAL"/>
              <w:rPr>
                <w:sz w:val="16"/>
              </w:rPr>
            </w:pPr>
            <w:r>
              <w:rPr>
                <w:sz w:val="16"/>
              </w:rPr>
              <w:t>Addition of clause 3A.6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53AFAD41" w14:textId="77777777" w:rsidR="007110E9" w:rsidRDefault="007110E9">
            <w:pPr>
              <w:pStyle w:val="TAL"/>
              <w:rPr>
                <w:sz w:val="16"/>
              </w:rPr>
            </w:pPr>
            <w:r>
              <w:rPr>
                <w:sz w:val="16"/>
              </w:rPr>
              <w:t>Apple Italia S.R.L.,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1596766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47F998" w14:textId="77777777" w:rsidR="007110E9" w:rsidRDefault="007110E9">
            <w:pPr>
              <w:pStyle w:val="TAL"/>
              <w:rPr>
                <w:sz w:val="16"/>
              </w:rPr>
            </w:pPr>
            <w:r>
              <w:rPr>
                <w:sz w:val="16"/>
              </w:rPr>
              <w:t>R5-216788</w:t>
            </w:r>
          </w:p>
        </w:tc>
        <w:tc>
          <w:tcPr>
            <w:tcW w:w="0" w:type="auto"/>
            <w:tcBorders>
              <w:top w:val="single" w:sz="4" w:space="0" w:color="auto"/>
              <w:left w:val="single" w:sz="4" w:space="0" w:color="auto"/>
              <w:bottom w:val="single" w:sz="4" w:space="0" w:color="auto"/>
              <w:right w:val="single" w:sz="4" w:space="0" w:color="auto"/>
            </w:tcBorders>
            <w:hideMark/>
          </w:tcPr>
          <w:p w14:paraId="0C3F2951" w14:textId="77777777" w:rsidR="007110E9" w:rsidRDefault="007110E9">
            <w:pPr>
              <w:pStyle w:val="TAL"/>
              <w:rPr>
                <w:sz w:val="16"/>
              </w:rPr>
            </w:pPr>
            <w:r>
              <w:rPr>
                <w:sz w:val="16"/>
              </w:rPr>
              <w:t>-</w:t>
            </w:r>
          </w:p>
        </w:tc>
      </w:tr>
      <w:tr w:rsidR="007110E9" w14:paraId="653B5B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873F8C" w14:textId="77777777" w:rsidR="007110E9" w:rsidRDefault="007110E9">
            <w:pPr>
              <w:pStyle w:val="TAL"/>
              <w:rPr>
                <w:sz w:val="16"/>
              </w:rPr>
            </w:pPr>
            <w:r>
              <w:rPr>
                <w:sz w:val="16"/>
              </w:rPr>
              <w:t>R5-218444</w:t>
            </w:r>
          </w:p>
        </w:tc>
        <w:tc>
          <w:tcPr>
            <w:tcW w:w="0" w:type="auto"/>
            <w:tcBorders>
              <w:top w:val="single" w:sz="4" w:space="0" w:color="auto"/>
              <w:left w:val="single" w:sz="4" w:space="0" w:color="auto"/>
              <w:bottom w:val="single" w:sz="4" w:space="0" w:color="auto"/>
              <w:right w:val="single" w:sz="4" w:space="0" w:color="auto"/>
            </w:tcBorders>
            <w:hideMark/>
          </w:tcPr>
          <w:p w14:paraId="0E9DE628" w14:textId="77777777" w:rsidR="007110E9" w:rsidRDefault="007110E9">
            <w:pPr>
              <w:pStyle w:val="TAL"/>
              <w:rPr>
                <w:sz w:val="16"/>
              </w:rPr>
            </w:pPr>
            <w:r>
              <w:rPr>
                <w:sz w:val="16"/>
              </w:rPr>
              <w:t>Clarification on cl 3A.1.1 test coverage across 5G NR architecture options for RRM</w:t>
            </w:r>
          </w:p>
        </w:tc>
        <w:tc>
          <w:tcPr>
            <w:tcW w:w="0" w:type="auto"/>
            <w:tcBorders>
              <w:top w:val="single" w:sz="4" w:space="0" w:color="auto"/>
              <w:left w:val="single" w:sz="4" w:space="0" w:color="auto"/>
              <w:bottom w:val="single" w:sz="4" w:space="0" w:color="auto"/>
              <w:right w:val="single" w:sz="4" w:space="0" w:color="auto"/>
            </w:tcBorders>
            <w:hideMark/>
          </w:tcPr>
          <w:p w14:paraId="5A934F97"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6061437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6751B5" w14:textId="77777777" w:rsidR="007110E9" w:rsidRDefault="007110E9">
            <w:pPr>
              <w:pStyle w:val="TAL"/>
              <w:rPr>
                <w:sz w:val="16"/>
              </w:rPr>
            </w:pPr>
            <w:r>
              <w:rPr>
                <w:sz w:val="16"/>
              </w:rPr>
              <w:t>R5-217501</w:t>
            </w:r>
          </w:p>
        </w:tc>
        <w:tc>
          <w:tcPr>
            <w:tcW w:w="0" w:type="auto"/>
            <w:tcBorders>
              <w:top w:val="single" w:sz="4" w:space="0" w:color="auto"/>
              <w:left w:val="single" w:sz="4" w:space="0" w:color="auto"/>
              <w:bottom w:val="single" w:sz="4" w:space="0" w:color="auto"/>
              <w:right w:val="single" w:sz="4" w:space="0" w:color="auto"/>
            </w:tcBorders>
            <w:hideMark/>
          </w:tcPr>
          <w:p w14:paraId="2CB635D1" w14:textId="77777777" w:rsidR="007110E9" w:rsidRDefault="007110E9">
            <w:pPr>
              <w:pStyle w:val="TAL"/>
              <w:rPr>
                <w:sz w:val="16"/>
              </w:rPr>
            </w:pPr>
            <w:r>
              <w:rPr>
                <w:sz w:val="16"/>
              </w:rPr>
              <w:t>-</w:t>
            </w:r>
          </w:p>
        </w:tc>
      </w:tr>
      <w:tr w:rsidR="007110E9" w14:paraId="429726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20B66" w14:textId="77777777" w:rsidR="007110E9" w:rsidRDefault="007110E9">
            <w:pPr>
              <w:pStyle w:val="TAL"/>
              <w:rPr>
                <w:sz w:val="16"/>
              </w:rPr>
            </w:pPr>
            <w:r>
              <w:rPr>
                <w:sz w:val="16"/>
              </w:rPr>
              <w:t>R5-218445</w:t>
            </w:r>
          </w:p>
        </w:tc>
        <w:tc>
          <w:tcPr>
            <w:tcW w:w="0" w:type="auto"/>
            <w:tcBorders>
              <w:top w:val="single" w:sz="4" w:space="0" w:color="auto"/>
              <w:left w:val="single" w:sz="4" w:space="0" w:color="auto"/>
              <w:bottom w:val="single" w:sz="4" w:space="0" w:color="auto"/>
              <w:right w:val="single" w:sz="4" w:space="0" w:color="auto"/>
            </w:tcBorders>
            <w:hideMark/>
          </w:tcPr>
          <w:p w14:paraId="021C0892" w14:textId="77777777" w:rsidR="007110E9" w:rsidRDefault="007110E9">
            <w:pPr>
              <w:pStyle w:val="TAL"/>
              <w:rPr>
                <w:sz w:val="16"/>
              </w:rPr>
            </w:pPr>
            <w:r>
              <w:rPr>
                <w:sz w:val="16"/>
              </w:rPr>
              <w:t>TP analysis for ref sensitivity for DC_2A_n71A</w:t>
            </w:r>
          </w:p>
        </w:tc>
        <w:tc>
          <w:tcPr>
            <w:tcW w:w="0" w:type="auto"/>
            <w:tcBorders>
              <w:top w:val="single" w:sz="4" w:space="0" w:color="auto"/>
              <w:left w:val="single" w:sz="4" w:space="0" w:color="auto"/>
              <w:bottom w:val="single" w:sz="4" w:space="0" w:color="auto"/>
              <w:right w:val="single" w:sz="4" w:space="0" w:color="auto"/>
            </w:tcBorders>
            <w:hideMark/>
          </w:tcPr>
          <w:p w14:paraId="08818B9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CD46BA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31FF88" w14:textId="77777777" w:rsidR="007110E9" w:rsidRDefault="007110E9">
            <w:pPr>
              <w:pStyle w:val="TAL"/>
              <w:rPr>
                <w:sz w:val="16"/>
              </w:rPr>
            </w:pPr>
            <w:r>
              <w:rPr>
                <w:sz w:val="16"/>
              </w:rPr>
              <w:t>R5-217167</w:t>
            </w:r>
          </w:p>
        </w:tc>
        <w:tc>
          <w:tcPr>
            <w:tcW w:w="0" w:type="auto"/>
            <w:tcBorders>
              <w:top w:val="single" w:sz="4" w:space="0" w:color="auto"/>
              <w:left w:val="single" w:sz="4" w:space="0" w:color="auto"/>
              <w:bottom w:val="single" w:sz="4" w:space="0" w:color="auto"/>
              <w:right w:val="single" w:sz="4" w:space="0" w:color="auto"/>
            </w:tcBorders>
            <w:hideMark/>
          </w:tcPr>
          <w:p w14:paraId="1524DF4C" w14:textId="77777777" w:rsidR="007110E9" w:rsidRDefault="007110E9">
            <w:pPr>
              <w:pStyle w:val="TAL"/>
              <w:rPr>
                <w:sz w:val="16"/>
              </w:rPr>
            </w:pPr>
            <w:r>
              <w:rPr>
                <w:sz w:val="16"/>
              </w:rPr>
              <w:t>-</w:t>
            </w:r>
          </w:p>
        </w:tc>
      </w:tr>
      <w:tr w:rsidR="007110E9" w14:paraId="0FBB43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B659CF" w14:textId="77777777" w:rsidR="007110E9" w:rsidRDefault="007110E9">
            <w:pPr>
              <w:pStyle w:val="TAL"/>
              <w:rPr>
                <w:sz w:val="16"/>
              </w:rPr>
            </w:pPr>
            <w:r>
              <w:rPr>
                <w:sz w:val="16"/>
              </w:rPr>
              <w:t>R5-218446</w:t>
            </w:r>
          </w:p>
        </w:tc>
        <w:tc>
          <w:tcPr>
            <w:tcW w:w="0" w:type="auto"/>
            <w:tcBorders>
              <w:top w:val="single" w:sz="4" w:space="0" w:color="auto"/>
              <w:left w:val="single" w:sz="4" w:space="0" w:color="auto"/>
              <w:bottom w:val="single" w:sz="4" w:space="0" w:color="auto"/>
              <w:right w:val="single" w:sz="4" w:space="0" w:color="auto"/>
            </w:tcBorders>
            <w:hideMark/>
          </w:tcPr>
          <w:p w14:paraId="5DA02DAB" w14:textId="77777777" w:rsidR="007110E9" w:rsidRDefault="007110E9">
            <w:pPr>
              <w:pStyle w:val="TAL"/>
              <w:rPr>
                <w:sz w:val="16"/>
              </w:rPr>
            </w:pPr>
            <w:r>
              <w:rPr>
                <w:sz w:val="16"/>
              </w:rPr>
              <w:t>TP analysis for ref sensitivity for DC_5A_n66A</w:t>
            </w:r>
          </w:p>
        </w:tc>
        <w:tc>
          <w:tcPr>
            <w:tcW w:w="0" w:type="auto"/>
            <w:tcBorders>
              <w:top w:val="single" w:sz="4" w:space="0" w:color="auto"/>
              <w:left w:val="single" w:sz="4" w:space="0" w:color="auto"/>
              <w:bottom w:val="single" w:sz="4" w:space="0" w:color="auto"/>
              <w:right w:val="single" w:sz="4" w:space="0" w:color="auto"/>
            </w:tcBorders>
            <w:hideMark/>
          </w:tcPr>
          <w:p w14:paraId="6504E04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71DA20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DD6E90" w14:textId="77777777" w:rsidR="007110E9" w:rsidRDefault="007110E9">
            <w:pPr>
              <w:pStyle w:val="TAL"/>
              <w:rPr>
                <w:sz w:val="16"/>
              </w:rPr>
            </w:pPr>
            <w:r>
              <w:rPr>
                <w:sz w:val="16"/>
              </w:rPr>
              <w:t>R5-217168</w:t>
            </w:r>
          </w:p>
        </w:tc>
        <w:tc>
          <w:tcPr>
            <w:tcW w:w="0" w:type="auto"/>
            <w:tcBorders>
              <w:top w:val="single" w:sz="4" w:space="0" w:color="auto"/>
              <w:left w:val="single" w:sz="4" w:space="0" w:color="auto"/>
              <w:bottom w:val="single" w:sz="4" w:space="0" w:color="auto"/>
              <w:right w:val="single" w:sz="4" w:space="0" w:color="auto"/>
            </w:tcBorders>
            <w:hideMark/>
          </w:tcPr>
          <w:p w14:paraId="47E74E7F" w14:textId="77777777" w:rsidR="007110E9" w:rsidRDefault="007110E9">
            <w:pPr>
              <w:pStyle w:val="TAL"/>
              <w:rPr>
                <w:sz w:val="16"/>
              </w:rPr>
            </w:pPr>
            <w:r>
              <w:rPr>
                <w:sz w:val="16"/>
              </w:rPr>
              <w:t>-</w:t>
            </w:r>
          </w:p>
        </w:tc>
      </w:tr>
      <w:tr w:rsidR="007110E9" w14:paraId="6CC13D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0E7018" w14:textId="77777777" w:rsidR="007110E9" w:rsidRDefault="007110E9">
            <w:pPr>
              <w:pStyle w:val="TAL"/>
              <w:rPr>
                <w:sz w:val="16"/>
              </w:rPr>
            </w:pPr>
            <w:r>
              <w:rPr>
                <w:sz w:val="16"/>
              </w:rPr>
              <w:t>R5-218447</w:t>
            </w:r>
          </w:p>
        </w:tc>
        <w:tc>
          <w:tcPr>
            <w:tcW w:w="0" w:type="auto"/>
            <w:tcBorders>
              <w:top w:val="single" w:sz="4" w:space="0" w:color="auto"/>
              <w:left w:val="single" w:sz="4" w:space="0" w:color="auto"/>
              <w:bottom w:val="single" w:sz="4" w:space="0" w:color="auto"/>
              <w:right w:val="single" w:sz="4" w:space="0" w:color="auto"/>
            </w:tcBorders>
            <w:hideMark/>
          </w:tcPr>
          <w:p w14:paraId="2AEF1DC4" w14:textId="77777777" w:rsidR="007110E9" w:rsidRDefault="007110E9">
            <w:pPr>
              <w:pStyle w:val="TAL"/>
              <w:rPr>
                <w:sz w:val="16"/>
              </w:rPr>
            </w:pPr>
            <w:r>
              <w:rPr>
                <w:sz w:val="16"/>
              </w:rPr>
              <w:t>TP analysis update for A-MPR and A-Spurious test cases</w:t>
            </w:r>
          </w:p>
        </w:tc>
        <w:tc>
          <w:tcPr>
            <w:tcW w:w="0" w:type="auto"/>
            <w:tcBorders>
              <w:top w:val="single" w:sz="4" w:space="0" w:color="auto"/>
              <w:left w:val="single" w:sz="4" w:space="0" w:color="auto"/>
              <w:bottom w:val="single" w:sz="4" w:space="0" w:color="auto"/>
              <w:right w:val="single" w:sz="4" w:space="0" w:color="auto"/>
            </w:tcBorders>
            <w:hideMark/>
          </w:tcPr>
          <w:p w14:paraId="3255A1E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30C92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A1936A" w14:textId="77777777" w:rsidR="007110E9" w:rsidRDefault="007110E9">
            <w:pPr>
              <w:pStyle w:val="TAL"/>
              <w:rPr>
                <w:sz w:val="16"/>
              </w:rPr>
            </w:pPr>
            <w:r>
              <w:rPr>
                <w:sz w:val="16"/>
              </w:rPr>
              <w:t>R5-217656</w:t>
            </w:r>
          </w:p>
        </w:tc>
        <w:tc>
          <w:tcPr>
            <w:tcW w:w="0" w:type="auto"/>
            <w:tcBorders>
              <w:top w:val="single" w:sz="4" w:space="0" w:color="auto"/>
              <w:left w:val="single" w:sz="4" w:space="0" w:color="auto"/>
              <w:bottom w:val="single" w:sz="4" w:space="0" w:color="auto"/>
              <w:right w:val="single" w:sz="4" w:space="0" w:color="auto"/>
            </w:tcBorders>
            <w:hideMark/>
          </w:tcPr>
          <w:p w14:paraId="3DA136D4" w14:textId="77777777" w:rsidR="007110E9" w:rsidRDefault="007110E9">
            <w:pPr>
              <w:pStyle w:val="TAL"/>
              <w:rPr>
                <w:sz w:val="16"/>
              </w:rPr>
            </w:pPr>
            <w:r>
              <w:rPr>
                <w:sz w:val="16"/>
              </w:rPr>
              <w:t>-</w:t>
            </w:r>
          </w:p>
        </w:tc>
      </w:tr>
      <w:tr w:rsidR="007110E9" w14:paraId="2C2C27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5C8E53" w14:textId="77777777" w:rsidR="007110E9" w:rsidRDefault="007110E9">
            <w:pPr>
              <w:pStyle w:val="TAL"/>
              <w:rPr>
                <w:sz w:val="16"/>
              </w:rPr>
            </w:pPr>
            <w:r>
              <w:rPr>
                <w:sz w:val="16"/>
              </w:rPr>
              <w:t>R5-218448</w:t>
            </w:r>
          </w:p>
        </w:tc>
        <w:tc>
          <w:tcPr>
            <w:tcW w:w="0" w:type="auto"/>
            <w:tcBorders>
              <w:top w:val="single" w:sz="4" w:space="0" w:color="auto"/>
              <w:left w:val="single" w:sz="4" w:space="0" w:color="auto"/>
              <w:bottom w:val="single" w:sz="4" w:space="0" w:color="auto"/>
              <w:right w:val="single" w:sz="4" w:space="0" w:color="auto"/>
            </w:tcBorders>
            <w:hideMark/>
          </w:tcPr>
          <w:p w14:paraId="15CCE923" w14:textId="77777777" w:rsidR="007110E9" w:rsidRDefault="007110E9">
            <w:pPr>
              <w:pStyle w:val="TAL"/>
              <w:rPr>
                <w:sz w:val="16"/>
              </w:rPr>
            </w:pPr>
            <w:r>
              <w:rPr>
                <w:sz w:val="16"/>
              </w:rPr>
              <w:t>Discussion on statistical testing</w:t>
            </w:r>
          </w:p>
        </w:tc>
        <w:tc>
          <w:tcPr>
            <w:tcW w:w="0" w:type="auto"/>
            <w:tcBorders>
              <w:top w:val="single" w:sz="4" w:space="0" w:color="auto"/>
              <w:left w:val="single" w:sz="4" w:space="0" w:color="auto"/>
              <w:bottom w:val="single" w:sz="4" w:space="0" w:color="auto"/>
              <w:right w:val="single" w:sz="4" w:space="0" w:color="auto"/>
            </w:tcBorders>
            <w:hideMark/>
          </w:tcPr>
          <w:p w14:paraId="7118952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F67F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AE4445F" w14:textId="77777777" w:rsidR="007110E9" w:rsidRDefault="007110E9">
            <w:pPr>
              <w:pStyle w:val="TAL"/>
              <w:rPr>
                <w:sz w:val="16"/>
              </w:rPr>
            </w:pPr>
            <w:r>
              <w:rPr>
                <w:sz w:val="16"/>
              </w:rPr>
              <w:t>R5-217329</w:t>
            </w:r>
          </w:p>
        </w:tc>
        <w:tc>
          <w:tcPr>
            <w:tcW w:w="0" w:type="auto"/>
            <w:tcBorders>
              <w:top w:val="single" w:sz="4" w:space="0" w:color="auto"/>
              <w:left w:val="single" w:sz="4" w:space="0" w:color="auto"/>
              <w:bottom w:val="single" w:sz="4" w:space="0" w:color="auto"/>
              <w:right w:val="single" w:sz="4" w:space="0" w:color="auto"/>
            </w:tcBorders>
            <w:hideMark/>
          </w:tcPr>
          <w:p w14:paraId="521FE1F4" w14:textId="77777777" w:rsidR="007110E9" w:rsidRDefault="007110E9">
            <w:pPr>
              <w:pStyle w:val="TAL"/>
              <w:rPr>
                <w:sz w:val="16"/>
              </w:rPr>
            </w:pPr>
            <w:r>
              <w:rPr>
                <w:sz w:val="16"/>
              </w:rPr>
              <w:t>-</w:t>
            </w:r>
          </w:p>
        </w:tc>
      </w:tr>
      <w:tr w:rsidR="007110E9" w14:paraId="367D13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FEEAD7" w14:textId="77777777" w:rsidR="007110E9" w:rsidRDefault="007110E9">
            <w:pPr>
              <w:pStyle w:val="TAL"/>
              <w:rPr>
                <w:sz w:val="16"/>
              </w:rPr>
            </w:pPr>
            <w:r>
              <w:rPr>
                <w:sz w:val="16"/>
              </w:rPr>
              <w:t>R5-218449</w:t>
            </w:r>
          </w:p>
        </w:tc>
        <w:tc>
          <w:tcPr>
            <w:tcW w:w="0" w:type="auto"/>
            <w:tcBorders>
              <w:top w:val="single" w:sz="4" w:space="0" w:color="auto"/>
              <w:left w:val="single" w:sz="4" w:space="0" w:color="auto"/>
              <w:bottom w:val="single" w:sz="4" w:space="0" w:color="auto"/>
              <w:right w:val="single" w:sz="4" w:space="0" w:color="auto"/>
            </w:tcBorders>
            <w:hideMark/>
          </w:tcPr>
          <w:p w14:paraId="32840303" w14:textId="77777777" w:rsidR="007110E9" w:rsidRDefault="007110E9">
            <w:pPr>
              <w:pStyle w:val="TAL"/>
              <w:rPr>
                <w:sz w:val="16"/>
              </w:rPr>
            </w:pPr>
            <w:r>
              <w:rPr>
                <w:sz w:val="16"/>
              </w:rPr>
              <w:t>Discussion on how to handle Dynamic Spectrum Sharing (DSS) Conformance Testing</w:t>
            </w:r>
          </w:p>
        </w:tc>
        <w:tc>
          <w:tcPr>
            <w:tcW w:w="0" w:type="auto"/>
            <w:tcBorders>
              <w:top w:val="single" w:sz="4" w:space="0" w:color="auto"/>
              <w:left w:val="single" w:sz="4" w:space="0" w:color="auto"/>
              <w:bottom w:val="single" w:sz="4" w:space="0" w:color="auto"/>
              <w:right w:val="single" w:sz="4" w:space="0" w:color="auto"/>
            </w:tcBorders>
            <w:hideMark/>
          </w:tcPr>
          <w:p w14:paraId="0D7459D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3A66498"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6DE180" w14:textId="77777777" w:rsidR="007110E9" w:rsidRDefault="007110E9">
            <w:pPr>
              <w:pStyle w:val="TAL"/>
              <w:rPr>
                <w:sz w:val="16"/>
              </w:rPr>
            </w:pPr>
            <w:r>
              <w:rPr>
                <w:sz w:val="16"/>
              </w:rPr>
              <w:t>R5-218210</w:t>
            </w:r>
          </w:p>
        </w:tc>
        <w:tc>
          <w:tcPr>
            <w:tcW w:w="0" w:type="auto"/>
            <w:tcBorders>
              <w:top w:val="single" w:sz="4" w:space="0" w:color="auto"/>
              <w:left w:val="single" w:sz="4" w:space="0" w:color="auto"/>
              <w:bottom w:val="single" w:sz="4" w:space="0" w:color="auto"/>
              <w:right w:val="single" w:sz="4" w:space="0" w:color="auto"/>
            </w:tcBorders>
            <w:hideMark/>
          </w:tcPr>
          <w:p w14:paraId="4F70D3E0" w14:textId="77777777" w:rsidR="007110E9" w:rsidRDefault="007110E9">
            <w:pPr>
              <w:pStyle w:val="TAL"/>
              <w:rPr>
                <w:sz w:val="16"/>
              </w:rPr>
            </w:pPr>
            <w:r>
              <w:rPr>
                <w:sz w:val="16"/>
              </w:rPr>
              <w:t>-</w:t>
            </w:r>
          </w:p>
        </w:tc>
      </w:tr>
      <w:tr w:rsidR="007110E9" w14:paraId="325F1B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55F7F8" w14:textId="77777777" w:rsidR="007110E9" w:rsidRDefault="007110E9">
            <w:pPr>
              <w:pStyle w:val="TAL"/>
              <w:rPr>
                <w:sz w:val="16"/>
              </w:rPr>
            </w:pPr>
            <w:r>
              <w:rPr>
                <w:sz w:val="16"/>
              </w:rPr>
              <w:t>R5-218450</w:t>
            </w:r>
          </w:p>
        </w:tc>
        <w:tc>
          <w:tcPr>
            <w:tcW w:w="0" w:type="auto"/>
            <w:tcBorders>
              <w:top w:val="single" w:sz="4" w:space="0" w:color="auto"/>
              <w:left w:val="single" w:sz="4" w:space="0" w:color="auto"/>
              <w:bottom w:val="single" w:sz="4" w:space="0" w:color="auto"/>
              <w:right w:val="single" w:sz="4" w:space="0" w:color="auto"/>
            </w:tcBorders>
            <w:hideMark/>
          </w:tcPr>
          <w:p w14:paraId="3816D5A3" w14:textId="77777777" w:rsidR="007110E9" w:rsidRDefault="007110E9">
            <w:pPr>
              <w:pStyle w:val="TAL"/>
              <w:rPr>
                <w:sz w:val="16"/>
              </w:rPr>
            </w:pPr>
            <w:r>
              <w:rPr>
                <w:sz w:val="16"/>
              </w:rPr>
              <w:t>Correction to test frequencies for CA_66A-66A-66A</w:t>
            </w:r>
          </w:p>
        </w:tc>
        <w:tc>
          <w:tcPr>
            <w:tcW w:w="0" w:type="auto"/>
            <w:tcBorders>
              <w:top w:val="single" w:sz="4" w:space="0" w:color="auto"/>
              <w:left w:val="single" w:sz="4" w:space="0" w:color="auto"/>
              <w:bottom w:val="single" w:sz="4" w:space="0" w:color="auto"/>
              <w:right w:val="single" w:sz="4" w:space="0" w:color="auto"/>
            </w:tcBorders>
            <w:hideMark/>
          </w:tcPr>
          <w:p w14:paraId="5F0EA175"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4F54FE2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A66F7E" w14:textId="77777777" w:rsidR="007110E9" w:rsidRDefault="007110E9">
            <w:pPr>
              <w:pStyle w:val="TAL"/>
              <w:rPr>
                <w:sz w:val="16"/>
              </w:rPr>
            </w:pPr>
            <w:r>
              <w:rPr>
                <w:sz w:val="16"/>
              </w:rPr>
              <w:t>R5-217424</w:t>
            </w:r>
          </w:p>
        </w:tc>
        <w:tc>
          <w:tcPr>
            <w:tcW w:w="0" w:type="auto"/>
            <w:tcBorders>
              <w:top w:val="single" w:sz="4" w:space="0" w:color="auto"/>
              <w:left w:val="single" w:sz="4" w:space="0" w:color="auto"/>
              <w:bottom w:val="single" w:sz="4" w:space="0" w:color="auto"/>
              <w:right w:val="single" w:sz="4" w:space="0" w:color="auto"/>
            </w:tcBorders>
            <w:hideMark/>
          </w:tcPr>
          <w:p w14:paraId="2E0FE208" w14:textId="77777777" w:rsidR="007110E9" w:rsidRDefault="007110E9">
            <w:pPr>
              <w:pStyle w:val="TAL"/>
              <w:rPr>
                <w:sz w:val="16"/>
              </w:rPr>
            </w:pPr>
            <w:r>
              <w:rPr>
                <w:sz w:val="16"/>
              </w:rPr>
              <w:t>-</w:t>
            </w:r>
          </w:p>
        </w:tc>
      </w:tr>
      <w:tr w:rsidR="007110E9" w14:paraId="6A2353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B4D234" w14:textId="77777777" w:rsidR="007110E9" w:rsidRDefault="007110E9">
            <w:pPr>
              <w:pStyle w:val="TAL"/>
              <w:rPr>
                <w:sz w:val="16"/>
              </w:rPr>
            </w:pPr>
            <w:r>
              <w:rPr>
                <w:sz w:val="16"/>
              </w:rPr>
              <w:t>R5-218451</w:t>
            </w:r>
          </w:p>
        </w:tc>
        <w:tc>
          <w:tcPr>
            <w:tcW w:w="0" w:type="auto"/>
            <w:tcBorders>
              <w:top w:val="single" w:sz="4" w:space="0" w:color="auto"/>
              <w:left w:val="single" w:sz="4" w:space="0" w:color="auto"/>
              <w:bottom w:val="single" w:sz="4" w:space="0" w:color="auto"/>
              <w:right w:val="single" w:sz="4" w:space="0" w:color="auto"/>
            </w:tcBorders>
            <w:hideMark/>
          </w:tcPr>
          <w:p w14:paraId="04F0C406"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239CD753"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52FD470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9A69AD" w14:textId="77777777" w:rsidR="007110E9" w:rsidRDefault="007110E9">
            <w:pPr>
              <w:pStyle w:val="TAL"/>
              <w:rPr>
                <w:sz w:val="16"/>
              </w:rPr>
            </w:pPr>
            <w:r>
              <w:rPr>
                <w:sz w:val="16"/>
              </w:rPr>
              <w:t>R5-217241</w:t>
            </w:r>
          </w:p>
        </w:tc>
        <w:tc>
          <w:tcPr>
            <w:tcW w:w="0" w:type="auto"/>
            <w:tcBorders>
              <w:top w:val="single" w:sz="4" w:space="0" w:color="auto"/>
              <w:left w:val="single" w:sz="4" w:space="0" w:color="auto"/>
              <w:bottom w:val="single" w:sz="4" w:space="0" w:color="auto"/>
              <w:right w:val="single" w:sz="4" w:space="0" w:color="auto"/>
            </w:tcBorders>
            <w:hideMark/>
          </w:tcPr>
          <w:p w14:paraId="13D4EA0B" w14:textId="77777777" w:rsidR="007110E9" w:rsidRDefault="007110E9">
            <w:pPr>
              <w:pStyle w:val="TAL"/>
              <w:rPr>
                <w:sz w:val="16"/>
              </w:rPr>
            </w:pPr>
            <w:r>
              <w:rPr>
                <w:sz w:val="16"/>
              </w:rPr>
              <w:t>-</w:t>
            </w:r>
          </w:p>
        </w:tc>
      </w:tr>
      <w:tr w:rsidR="007110E9" w14:paraId="3603BE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457077" w14:textId="77777777" w:rsidR="007110E9" w:rsidRDefault="007110E9">
            <w:pPr>
              <w:pStyle w:val="TAL"/>
              <w:rPr>
                <w:sz w:val="16"/>
              </w:rPr>
            </w:pPr>
            <w:r>
              <w:rPr>
                <w:sz w:val="16"/>
              </w:rPr>
              <w:t>R5-218452</w:t>
            </w:r>
          </w:p>
        </w:tc>
        <w:tc>
          <w:tcPr>
            <w:tcW w:w="0" w:type="auto"/>
            <w:tcBorders>
              <w:top w:val="single" w:sz="4" w:space="0" w:color="auto"/>
              <w:left w:val="single" w:sz="4" w:space="0" w:color="auto"/>
              <w:bottom w:val="single" w:sz="4" w:space="0" w:color="auto"/>
              <w:right w:val="single" w:sz="4" w:space="0" w:color="auto"/>
            </w:tcBorders>
            <w:hideMark/>
          </w:tcPr>
          <w:p w14:paraId="4AF87194" w14:textId="77777777" w:rsidR="007110E9" w:rsidRDefault="007110E9">
            <w:pPr>
              <w:pStyle w:val="TAL"/>
              <w:rPr>
                <w:sz w:val="16"/>
              </w:rPr>
            </w:pPr>
            <w:r>
              <w:rPr>
                <w:sz w:val="16"/>
              </w:rPr>
              <w:t>Introduction of test frequencies for CA_n48B BCS1</w:t>
            </w:r>
          </w:p>
        </w:tc>
        <w:tc>
          <w:tcPr>
            <w:tcW w:w="0" w:type="auto"/>
            <w:tcBorders>
              <w:top w:val="single" w:sz="4" w:space="0" w:color="auto"/>
              <w:left w:val="single" w:sz="4" w:space="0" w:color="auto"/>
              <w:bottom w:val="single" w:sz="4" w:space="0" w:color="auto"/>
              <w:right w:val="single" w:sz="4" w:space="0" w:color="auto"/>
            </w:tcBorders>
            <w:hideMark/>
          </w:tcPr>
          <w:p w14:paraId="382A0745"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3F65A70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C48909" w14:textId="77777777" w:rsidR="007110E9" w:rsidRDefault="007110E9">
            <w:pPr>
              <w:pStyle w:val="TAL"/>
              <w:rPr>
                <w:sz w:val="16"/>
              </w:rPr>
            </w:pPr>
            <w:r>
              <w:rPr>
                <w:sz w:val="16"/>
              </w:rPr>
              <w:t>R5-217531</w:t>
            </w:r>
          </w:p>
        </w:tc>
        <w:tc>
          <w:tcPr>
            <w:tcW w:w="0" w:type="auto"/>
            <w:tcBorders>
              <w:top w:val="single" w:sz="4" w:space="0" w:color="auto"/>
              <w:left w:val="single" w:sz="4" w:space="0" w:color="auto"/>
              <w:bottom w:val="single" w:sz="4" w:space="0" w:color="auto"/>
              <w:right w:val="single" w:sz="4" w:space="0" w:color="auto"/>
            </w:tcBorders>
            <w:hideMark/>
          </w:tcPr>
          <w:p w14:paraId="43C9F689" w14:textId="77777777" w:rsidR="007110E9" w:rsidRDefault="007110E9">
            <w:pPr>
              <w:pStyle w:val="TAL"/>
              <w:rPr>
                <w:sz w:val="16"/>
              </w:rPr>
            </w:pPr>
            <w:r>
              <w:rPr>
                <w:sz w:val="16"/>
              </w:rPr>
              <w:t>-</w:t>
            </w:r>
          </w:p>
        </w:tc>
      </w:tr>
      <w:tr w:rsidR="007110E9" w14:paraId="261D34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25727" w14:textId="77777777" w:rsidR="007110E9" w:rsidRDefault="007110E9">
            <w:pPr>
              <w:pStyle w:val="TAL"/>
              <w:rPr>
                <w:sz w:val="16"/>
              </w:rPr>
            </w:pPr>
            <w:r>
              <w:rPr>
                <w:sz w:val="16"/>
              </w:rPr>
              <w:t>R5-218453</w:t>
            </w:r>
          </w:p>
        </w:tc>
        <w:tc>
          <w:tcPr>
            <w:tcW w:w="0" w:type="auto"/>
            <w:tcBorders>
              <w:top w:val="single" w:sz="4" w:space="0" w:color="auto"/>
              <w:left w:val="single" w:sz="4" w:space="0" w:color="auto"/>
              <w:bottom w:val="single" w:sz="4" w:space="0" w:color="auto"/>
              <w:right w:val="single" w:sz="4" w:space="0" w:color="auto"/>
            </w:tcBorders>
            <w:hideMark/>
          </w:tcPr>
          <w:p w14:paraId="7CC65FE3"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615976CE"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02FBA0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00FF7B" w14:textId="77777777" w:rsidR="007110E9" w:rsidRDefault="007110E9">
            <w:pPr>
              <w:pStyle w:val="TAL"/>
              <w:rPr>
                <w:sz w:val="16"/>
              </w:rPr>
            </w:pPr>
            <w:r>
              <w:rPr>
                <w:sz w:val="16"/>
              </w:rPr>
              <w:t>R5-217242</w:t>
            </w:r>
          </w:p>
        </w:tc>
        <w:tc>
          <w:tcPr>
            <w:tcW w:w="0" w:type="auto"/>
            <w:tcBorders>
              <w:top w:val="single" w:sz="4" w:space="0" w:color="auto"/>
              <w:left w:val="single" w:sz="4" w:space="0" w:color="auto"/>
              <w:bottom w:val="single" w:sz="4" w:space="0" w:color="auto"/>
              <w:right w:val="single" w:sz="4" w:space="0" w:color="auto"/>
            </w:tcBorders>
            <w:hideMark/>
          </w:tcPr>
          <w:p w14:paraId="7B55D018" w14:textId="77777777" w:rsidR="007110E9" w:rsidRDefault="007110E9">
            <w:pPr>
              <w:pStyle w:val="TAL"/>
              <w:rPr>
                <w:sz w:val="16"/>
              </w:rPr>
            </w:pPr>
            <w:r>
              <w:rPr>
                <w:sz w:val="16"/>
              </w:rPr>
              <w:t>-</w:t>
            </w:r>
          </w:p>
        </w:tc>
      </w:tr>
      <w:tr w:rsidR="007110E9" w14:paraId="598999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7B1A2E" w14:textId="77777777" w:rsidR="007110E9" w:rsidRDefault="007110E9">
            <w:pPr>
              <w:pStyle w:val="TAL"/>
              <w:rPr>
                <w:sz w:val="16"/>
              </w:rPr>
            </w:pPr>
            <w:r>
              <w:rPr>
                <w:sz w:val="16"/>
              </w:rPr>
              <w:t>R5-218454</w:t>
            </w:r>
          </w:p>
        </w:tc>
        <w:tc>
          <w:tcPr>
            <w:tcW w:w="0" w:type="auto"/>
            <w:tcBorders>
              <w:top w:val="single" w:sz="4" w:space="0" w:color="auto"/>
              <w:left w:val="single" w:sz="4" w:space="0" w:color="auto"/>
              <w:bottom w:val="single" w:sz="4" w:space="0" w:color="auto"/>
              <w:right w:val="single" w:sz="4" w:space="0" w:color="auto"/>
            </w:tcBorders>
            <w:hideMark/>
          </w:tcPr>
          <w:p w14:paraId="12A8332D" w14:textId="77777777" w:rsidR="007110E9" w:rsidRDefault="007110E9">
            <w:pPr>
              <w:pStyle w:val="TAL"/>
              <w:rPr>
                <w:sz w:val="16"/>
              </w:rPr>
            </w:pPr>
            <w:r>
              <w:rPr>
                <w:sz w:val="16"/>
              </w:rPr>
              <w:t>Correction of 6.2A.1 for UE maximum output power for CA</w:t>
            </w:r>
          </w:p>
        </w:tc>
        <w:tc>
          <w:tcPr>
            <w:tcW w:w="0" w:type="auto"/>
            <w:tcBorders>
              <w:top w:val="single" w:sz="4" w:space="0" w:color="auto"/>
              <w:left w:val="single" w:sz="4" w:space="0" w:color="auto"/>
              <w:bottom w:val="single" w:sz="4" w:space="0" w:color="auto"/>
              <w:right w:val="single" w:sz="4" w:space="0" w:color="auto"/>
            </w:tcBorders>
            <w:hideMark/>
          </w:tcPr>
          <w:p w14:paraId="59BFFE5E" w14:textId="77777777" w:rsidR="007110E9" w:rsidRDefault="007110E9">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358E3EC1"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D0A4D74" w14:textId="77777777" w:rsidR="007110E9" w:rsidRDefault="007110E9">
            <w:pPr>
              <w:pStyle w:val="TAL"/>
              <w:rPr>
                <w:sz w:val="16"/>
              </w:rPr>
            </w:pPr>
            <w:r>
              <w:rPr>
                <w:sz w:val="16"/>
              </w:rPr>
              <w:t>R5-217344</w:t>
            </w:r>
          </w:p>
        </w:tc>
        <w:tc>
          <w:tcPr>
            <w:tcW w:w="0" w:type="auto"/>
            <w:tcBorders>
              <w:top w:val="single" w:sz="4" w:space="0" w:color="auto"/>
              <w:left w:val="single" w:sz="4" w:space="0" w:color="auto"/>
              <w:bottom w:val="single" w:sz="4" w:space="0" w:color="auto"/>
              <w:right w:val="single" w:sz="4" w:space="0" w:color="auto"/>
            </w:tcBorders>
            <w:hideMark/>
          </w:tcPr>
          <w:p w14:paraId="7F4A1EB9" w14:textId="77777777" w:rsidR="007110E9" w:rsidRDefault="007110E9">
            <w:pPr>
              <w:pStyle w:val="TAL"/>
              <w:rPr>
                <w:sz w:val="16"/>
              </w:rPr>
            </w:pPr>
            <w:r>
              <w:rPr>
                <w:sz w:val="16"/>
              </w:rPr>
              <w:t>-</w:t>
            </w:r>
          </w:p>
        </w:tc>
      </w:tr>
      <w:tr w:rsidR="007110E9" w14:paraId="1FFDE4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C99B80" w14:textId="77777777" w:rsidR="007110E9" w:rsidRDefault="007110E9">
            <w:pPr>
              <w:pStyle w:val="TAL"/>
              <w:rPr>
                <w:sz w:val="16"/>
              </w:rPr>
            </w:pPr>
            <w:r>
              <w:rPr>
                <w:sz w:val="16"/>
              </w:rPr>
              <w:t>R5-218455</w:t>
            </w:r>
          </w:p>
        </w:tc>
        <w:tc>
          <w:tcPr>
            <w:tcW w:w="0" w:type="auto"/>
            <w:tcBorders>
              <w:top w:val="single" w:sz="4" w:space="0" w:color="auto"/>
              <w:left w:val="single" w:sz="4" w:space="0" w:color="auto"/>
              <w:bottom w:val="single" w:sz="4" w:space="0" w:color="auto"/>
              <w:right w:val="single" w:sz="4" w:space="0" w:color="auto"/>
            </w:tcBorders>
            <w:hideMark/>
          </w:tcPr>
          <w:p w14:paraId="675F3026" w14:textId="77777777" w:rsidR="007110E9" w:rsidRDefault="007110E9">
            <w:pPr>
              <w:pStyle w:val="TAL"/>
              <w:rPr>
                <w:sz w:val="16"/>
              </w:rPr>
            </w:pPr>
            <w:r>
              <w:rPr>
                <w:sz w:val="16"/>
              </w:rPr>
              <w:t>Update for EN_DC reference sensitivity_r16</w:t>
            </w:r>
          </w:p>
        </w:tc>
        <w:tc>
          <w:tcPr>
            <w:tcW w:w="0" w:type="auto"/>
            <w:tcBorders>
              <w:top w:val="single" w:sz="4" w:space="0" w:color="auto"/>
              <w:left w:val="single" w:sz="4" w:space="0" w:color="auto"/>
              <w:bottom w:val="single" w:sz="4" w:space="0" w:color="auto"/>
              <w:right w:val="single" w:sz="4" w:space="0" w:color="auto"/>
            </w:tcBorders>
            <w:hideMark/>
          </w:tcPr>
          <w:p w14:paraId="49C719E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63A065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30E41" w14:textId="77777777" w:rsidR="007110E9" w:rsidRDefault="007110E9">
            <w:pPr>
              <w:pStyle w:val="TAL"/>
              <w:rPr>
                <w:sz w:val="16"/>
              </w:rPr>
            </w:pPr>
            <w:r>
              <w:rPr>
                <w:sz w:val="16"/>
              </w:rPr>
              <w:t>R5-217233</w:t>
            </w:r>
          </w:p>
        </w:tc>
        <w:tc>
          <w:tcPr>
            <w:tcW w:w="0" w:type="auto"/>
            <w:tcBorders>
              <w:top w:val="single" w:sz="4" w:space="0" w:color="auto"/>
              <w:left w:val="single" w:sz="4" w:space="0" w:color="auto"/>
              <w:bottom w:val="single" w:sz="4" w:space="0" w:color="auto"/>
              <w:right w:val="single" w:sz="4" w:space="0" w:color="auto"/>
            </w:tcBorders>
            <w:hideMark/>
          </w:tcPr>
          <w:p w14:paraId="15169FD1" w14:textId="77777777" w:rsidR="007110E9" w:rsidRDefault="007110E9">
            <w:pPr>
              <w:pStyle w:val="TAL"/>
              <w:rPr>
                <w:sz w:val="16"/>
              </w:rPr>
            </w:pPr>
            <w:r>
              <w:rPr>
                <w:sz w:val="16"/>
              </w:rPr>
              <w:t>-</w:t>
            </w:r>
          </w:p>
        </w:tc>
      </w:tr>
      <w:tr w:rsidR="007110E9" w14:paraId="5AF33B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2E18D9" w14:textId="77777777" w:rsidR="007110E9" w:rsidRDefault="007110E9">
            <w:pPr>
              <w:pStyle w:val="TAL"/>
              <w:rPr>
                <w:sz w:val="16"/>
              </w:rPr>
            </w:pPr>
            <w:r>
              <w:rPr>
                <w:sz w:val="16"/>
              </w:rPr>
              <w:t>R5-218456</w:t>
            </w:r>
          </w:p>
        </w:tc>
        <w:tc>
          <w:tcPr>
            <w:tcW w:w="0" w:type="auto"/>
            <w:tcBorders>
              <w:top w:val="single" w:sz="4" w:space="0" w:color="auto"/>
              <w:left w:val="single" w:sz="4" w:space="0" w:color="auto"/>
              <w:bottom w:val="single" w:sz="4" w:space="0" w:color="auto"/>
              <w:right w:val="single" w:sz="4" w:space="0" w:color="auto"/>
            </w:tcBorders>
            <w:hideMark/>
          </w:tcPr>
          <w:p w14:paraId="057C39F7" w14:textId="77777777" w:rsidR="007110E9" w:rsidRDefault="007110E9">
            <w:pPr>
              <w:pStyle w:val="TAL"/>
              <w:rPr>
                <w:sz w:val="16"/>
              </w:rPr>
            </w:pPr>
            <w:r>
              <w:rPr>
                <w:sz w:val="16"/>
              </w:rPr>
              <w:t>Addition of UE co-existence requirements for band n40 to TS 38.521-1</w:t>
            </w:r>
          </w:p>
        </w:tc>
        <w:tc>
          <w:tcPr>
            <w:tcW w:w="0" w:type="auto"/>
            <w:tcBorders>
              <w:top w:val="single" w:sz="4" w:space="0" w:color="auto"/>
              <w:left w:val="single" w:sz="4" w:space="0" w:color="auto"/>
              <w:bottom w:val="single" w:sz="4" w:space="0" w:color="auto"/>
              <w:right w:val="single" w:sz="4" w:space="0" w:color="auto"/>
            </w:tcBorders>
            <w:hideMark/>
          </w:tcPr>
          <w:p w14:paraId="09C8793F"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AE0286C"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7B9C77" w14:textId="77777777" w:rsidR="007110E9" w:rsidRDefault="007110E9">
            <w:pPr>
              <w:pStyle w:val="TAL"/>
              <w:rPr>
                <w:sz w:val="16"/>
              </w:rPr>
            </w:pPr>
            <w:r>
              <w:rPr>
                <w:sz w:val="16"/>
              </w:rPr>
              <w:t>R5-217445</w:t>
            </w:r>
          </w:p>
        </w:tc>
        <w:tc>
          <w:tcPr>
            <w:tcW w:w="0" w:type="auto"/>
            <w:tcBorders>
              <w:top w:val="single" w:sz="4" w:space="0" w:color="auto"/>
              <w:left w:val="single" w:sz="4" w:space="0" w:color="auto"/>
              <w:bottom w:val="single" w:sz="4" w:space="0" w:color="auto"/>
              <w:right w:val="single" w:sz="4" w:space="0" w:color="auto"/>
            </w:tcBorders>
            <w:hideMark/>
          </w:tcPr>
          <w:p w14:paraId="052E43FF" w14:textId="77777777" w:rsidR="007110E9" w:rsidRDefault="007110E9">
            <w:pPr>
              <w:pStyle w:val="TAL"/>
              <w:rPr>
                <w:sz w:val="16"/>
              </w:rPr>
            </w:pPr>
            <w:r>
              <w:rPr>
                <w:sz w:val="16"/>
              </w:rPr>
              <w:t>-</w:t>
            </w:r>
          </w:p>
        </w:tc>
      </w:tr>
      <w:tr w:rsidR="007110E9" w14:paraId="5486C1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CF1AF" w14:textId="77777777" w:rsidR="007110E9" w:rsidRDefault="007110E9">
            <w:pPr>
              <w:pStyle w:val="TAL"/>
              <w:rPr>
                <w:sz w:val="16"/>
              </w:rPr>
            </w:pPr>
            <w:r>
              <w:rPr>
                <w:sz w:val="16"/>
              </w:rPr>
              <w:t>R5-218457</w:t>
            </w:r>
          </w:p>
        </w:tc>
        <w:tc>
          <w:tcPr>
            <w:tcW w:w="0" w:type="auto"/>
            <w:tcBorders>
              <w:top w:val="single" w:sz="4" w:space="0" w:color="auto"/>
              <w:left w:val="single" w:sz="4" w:space="0" w:color="auto"/>
              <w:bottom w:val="single" w:sz="4" w:space="0" w:color="auto"/>
              <w:right w:val="single" w:sz="4" w:space="0" w:color="auto"/>
            </w:tcBorders>
            <w:hideMark/>
          </w:tcPr>
          <w:p w14:paraId="17409481" w14:textId="77777777" w:rsidR="007110E9" w:rsidRDefault="007110E9">
            <w:pPr>
              <w:pStyle w:val="TAL"/>
              <w:rPr>
                <w:sz w:val="16"/>
              </w:rPr>
            </w:pPr>
            <w:r>
              <w:rPr>
                <w:sz w:val="16"/>
              </w:rPr>
              <w:t>Updating 6.2A.2 MPR for CA test case for intra-band UL CA</w:t>
            </w:r>
          </w:p>
        </w:tc>
        <w:tc>
          <w:tcPr>
            <w:tcW w:w="0" w:type="auto"/>
            <w:tcBorders>
              <w:top w:val="single" w:sz="4" w:space="0" w:color="auto"/>
              <w:left w:val="single" w:sz="4" w:space="0" w:color="auto"/>
              <w:bottom w:val="single" w:sz="4" w:space="0" w:color="auto"/>
              <w:right w:val="single" w:sz="4" w:space="0" w:color="auto"/>
            </w:tcBorders>
            <w:hideMark/>
          </w:tcPr>
          <w:p w14:paraId="238DC8B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5AFD7D"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BB5D6E" w14:textId="77777777" w:rsidR="007110E9" w:rsidRDefault="007110E9">
            <w:pPr>
              <w:pStyle w:val="TAL"/>
              <w:rPr>
                <w:sz w:val="16"/>
              </w:rPr>
            </w:pPr>
            <w:r>
              <w:rPr>
                <w:sz w:val="16"/>
              </w:rPr>
              <w:t>R5-217488</w:t>
            </w:r>
          </w:p>
        </w:tc>
        <w:tc>
          <w:tcPr>
            <w:tcW w:w="0" w:type="auto"/>
            <w:tcBorders>
              <w:top w:val="single" w:sz="4" w:space="0" w:color="auto"/>
              <w:left w:val="single" w:sz="4" w:space="0" w:color="auto"/>
              <w:bottom w:val="single" w:sz="4" w:space="0" w:color="auto"/>
              <w:right w:val="single" w:sz="4" w:space="0" w:color="auto"/>
            </w:tcBorders>
            <w:hideMark/>
          </w:tcPr>
          <w:p w14:paraId="30FC2791" w14:textId="77777777" w:rsidR="007110E9" w:rsidRDefault="007110E9">
            <w:pPr>
              <w:pStyle w:val="TAL"/>
              <w:rPr>
                <w:sz w:val="16"/>
              </w:rPr>
            </w:pPr>
            <w:r>
              <w:rPr>
                <w:sz w:val="16"/>
              </w:rPr>
              <w:t>-</w:t>
            </w:r>
          </w:p>
        </w:tc>
      </w:tr>
      <w:tr w:rsidR="007110E9" w14:paraId="2156E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A77A0A" w14:textId="77777777" w:rsidR="007110E9" w:rsidRDefault="007110E9">
            <w:pPr>
              <w:pStyle w:val="TAL"/>
              <w:rPr>
                <w:sz w:val="16"/>
              </w:rPr>
            </w:pPr>
            <w:r>
              <w:rPr>
                <w:sz w:val="16"/>
              </w:rPr>
              <w:t>R5-218458</w:t>
            </w:r>
          </w:p>
        </w:tc>
        <w:tc>
          <w:tcPr>
            <w:tcW w:w="0" w:type="auto"/>
            <w:tcBorders>
              <w:top w:val="single" w:sz="4" w:space="0" w:color="auto"/>
              <w:left w:val="single" w:sz="4" w:space="0" w:color="auto"/>
              <w:bottom w:val="single" w:sz="4" w:space="0" w:color="auto"/>
              <w:right w:val="single" w:sz="4" w:space="0" w:color="auto"/>
            </w:tcBorders>
            <w:hideMark/>
          </w:tcPr>
          <w:p w14:paraId="4401A554" w14:textId="77777777" w:rsidR="007110E9" w:rsidRDefault="007110E9">
            <w:pPr>
              <w:pStyle w:val="TAL"/>
              <w:rPr>
                <w:sz w:val="16"/>
              </w:rPr>
            </w:pPr>
            <w:r>
              <w:rPr>
                <w:sz w:val="16"/>
              </w:rPr>
              <w:t>Updating 6.3A.4.1 Absolute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0E305D3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7598D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756C56" w14:textId="77777777" w:rsidR="007110E9" w:rsidRDefault="007110E9">
            <w:pPr>
              <w:pStyle w:val="TAL"/>
              <w:rPr>
                <w:sz w:val="16"/>
              </w:rPr>
            </w:pPr>
            <w:r>
              <w:rPr>
                <w:sz w:val="16"/>
              </w:rPr>
              <w:t>R5-217490</w:t>
            </w:r>
          </w:p>
        </w:tc>
        <w:tc>
          <w:tcPr>
            <w:tcW w:w="0" w:type="auto"/>
            <w:tcBorders>
              <w:top w:val="single" w:sz="4" w:space="0" w:color="auto"/>
              <w:left w:val="single" w:sz="4" w:space="0" w:color="auto"/>
              <w:bottom w:val="single" w:sz="4" w:space="0" w:color="auto"/>
              <w:right w:val="single" w:sz="4" w:space="0" w:color="auto"/>
            </w:tcBorders>
            <w:hideMark/>
          </w:tcPr>
          <w:p w14:paraId="35C9FF60" w14:textId="77777777" w:rsidR="007110E9" w:rsidRDefault="007110E9">
            <w:pPr>
              <w:pStyle w:val="TAL"/>
              <w:rPr>
                <w:sz w:val="16"/>
              </w:rPr>
            </w:pPr>
            <w:r>
              <w:rPr>
                <w:sz w:val="16"/>
              </w:rPr>
              <w:t>-</w:t>
            </w:r>
          </w:p>
        </w:tc>
      </w:tr>
      <w:tr w:rsidR="007110E9" w14:paraId="4E0289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135E2E" w14:textId="77777777" w:rsidR="007110E9" w:rsidRDefault="007110E9">
            <w:pPr>
              <w:pStyle w:val="TAL"/>
              <w:rPr>
                <w:sz w:val="16"/>
              </w:rPr>
            </w:pPr>
            <w:r>
              <w:rPr>
                <w:sz w:val="16"/>
              </w:rPr>
              <w:t>R5-218459</w:t>
            </w:r>
          </w:p>
        </w:tc>
        <w:tc>
          <w:tcPr>
            <w:tcW w:w="0" w:type="auto"/>
            <w:tcBorders>
              <w:top w:val="single" w:sz="4" w:space="0" w:color="auto"/>
              <w:left w:val="single" w:sz="4" w:space="0" w:color="auto"/>
              <w:bottom w:val="single" w:sz="4" w:space="0" w:color="auto"/>
              <w:right w:val="single" w:sz="4" w:space="0" w:color="auto"/>
            </w:tcBorders>
            <w:hideMark/>
          </w:tcPr>
          <w:p w14:paraId="0B10D20C" w14:textId="77777777" w:rsidR="007110E9" w:rsidRDefault="007110E9">
            <w:pPr>
              <w:pStyle w:val="TAL"/>
              <w:rPr>
                <w:sz w:val="16"/>
              </w:rPr>
            </w:pPr>
            <w:r>
              <w:rPr>
                <w:sz w:val="16"/>
              </w:rPr>
              <w:t>Updating 6.5A.1.1 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1F56C6D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16ED96"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A57846" w14:textId="77777777" w:rsidR="007110E9" w:rsidRDefault="007110E9">
            <w:pPr>
              <w:pStyle w:val="TAL"/>
              <w:rPr>
                <w:sz w:val="16"/>
              </w:rPr>
            </w:pPr>
            <w:r>
              <w:rPr>
                <w:sz w:val="16"/>
              </w:rPr>
              <w:t>R5-217493</w:t>
            </w:r>
          </w:p>
        </w:tc>
        <w:tc>
          <w:tcPr>
            <w:tcW w:w="0" w:type="auto"/>
            <w:tcBorders>
              <w:top w:val="single" w:sz="4" w:space="0" w:color="auto"/>
              <w:left w:val="single" w:sz="4" w:space="0" w:color="auto"/>
              <w:bottom w:val="single" w:sz="4" w:space="0" w:color="auto"/>
              <w:right w:val="single" w:sz="4" w:space="0" w:color="auto"/>
            </w:tcBorders>
            <w:hideMark/>
          </w:tcPr>
          <w:p w14:paraId="2003D4AC" w14:textId="77777777" w:rsidR="007110E9" w:rsidRDefault="007110E9">
            <w:pPr>
              <w:pStyle w:val="TAL"/>
              <w:rPr>
                <w:sz w:val="16"/>
              </w:rPr>
            </w:pPr>
            <w:r>
              <w:rPr>
                <w:sz w:val="16"/>
              </w:rPr>
              <w:t>-</w:t>
            </w:r>
          </w:p>
        </w:tc>
      </w:tr>
      <w:tr w:rsidR="007110E9" w14:paraId="2390CC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6783DD" w14:textId="77777777" w:rsidR="007110E9" w:rsidRDefault="007110E9">
            <w:pPr>
              <w:pStyle w:val="TAL"/>
              <w:rPr>
                <w:sz w:val="16"/>
              </w:rPr>
            </w:pPr>
            <w:r>
              <w:rPr>
                <w:sz w:val="16"/>
              </w:rPr>
              <w:t>R5-218460</w:t>
            </w:r>
          </w:p>
        </w:tc>
        <w:tc>
          <w:tcPr>
            <w:tcW w:w="0" w:type="auto"/>
            <w:tcBorders>
              <w:top w:val="single" w:sz="4" w:space="0" w:color="auto"/>
              <w:left w:val="single" w:sz="4" w:space="0" w:color="auto"/>
              <w:bottom w:val="single" w:sz="4" w:space="0" w:color="auto"/>
              <w:right w:val="single" w:sz="4" w:space="0" w:color="auto"/>
            </w:tcBorders>
            <w:hideMark/>
          </w:tcPr>
          <w:p w14:paraId="683A97F7" w14:textId="77777777" w:rsidR="007110E9" w:rsidRDefault="007110E9">
            <w:pPr>
              <w:pStyle w:val="TAL"/>
              <w:rPr>
                <w:sz w:val="16"/>
              </w:rPr>
            </w:pPr>
            <w:r>
              <w:rPr>
                <w:sz w:val="16"/>
              </w:rPr>
              <w:t>Adding test applicability for switching time mask for inter-band EN-DC</w:t>
            </w:r>
          </w:p>
        </w:tc>
        <w:tc>
          <w:tcPr>
            <w:tcW w:w="0" w:type="auto"/>
            <w:tcBorders>
              <w:top w:val="single" w:sz="4" w:space="0" w:color="auto"/>
              <w:left w:val="single" w:sz="4" w:space="0" w:color="auto"/>
              <w:bottom w:val="single" w:sz="4" w:space="0" w:color="auto"/>
              <w:right w:val="single" w:sz="4" w:space="0" w:color="auto"/>
            </w:tcBorders>
            <w:hideMark/>
          </w:tcPr>
          <w:p w14:paraId="2AE4C10A"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CE5C19"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AFFF27" w14:textId="77777777" w:rsidR="007110E9" w:rsidRDefault="007110E9">
            <w:pPr>
              <w:pStyle w:val="TAL"/>
              <w:rPr>
                <w:sz w:val="16"/>
              </w:rPr>
            </w:pPr>
            <w:r>
              <w:rPr>
                <w:sz w:val="16"/>
              </w:rPr>
              <w:t>R5-217327</w:t>
            </w:r>
          </w:p>
        </w:tc>
        <w:tc>
          <w:tcPr>
            <w:tcW w:w="0" w:type="auto"/>
            <w:tcBorders>
              <w:top w:val="single" w:sz="4" w:space="0" w:color="auto"/>
              <w:left w:val="single" w:sz="4" w:space="0" w:color="auto"/>
              <w:bottom w:val="single" w:sz="4" w:space="0" w:color="auto"/>
              <w:right w:val="single" w:sz="4" w:space="0" w:color="auto"/>
            </w:tcBorders>
            <w:hideMark/>
          </w:tcPr>
          <w:p w14:paraId="49DC4D5D" w14:textId="77777777" w:rsidR="007110E9" w:rsidRDefault="007110E9">
            <w:pPr>
              <w:pStyle w:val="TAL"/>
              <w:rPr>
                <w:sz w:val="16"/>
              </w:rPr>
            </w:pPr>
            <w:r>
              <w:rPr>
                <w:sz w:val="16"/>
              </w:rPr>
              <w:t>-</w:t>
            </w:r>
          </w:p>
        </w:tc>
      </w:tr>
      <w:tr w:rsidR="007110E9" w14:paraId="60073B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05949A" w14:textId="77777777" w:rsidR="007110E9" w:rsidRDefault="007110E9">
            <w:pPr>
              <w:pStyle w:val="TAL"/>
              <w:rPr>
                <w:sz w:val="16"/>
              </w:rPr>
            </w:pPr>
            <w:r>
              <w:rPr>
                <w:sz w:val="16"/>
              </w:rPr>
              <w:t>R5-218461</w:t>
            </w:r>
          </w:p>
        </w:tc>
        <w:tc>
          <w:tcPr>
            <w:tcW w:w="0" w:type="auto"/>
            <w:tcBorders>
              <w:top w:val="single" w:sz="4" w:space="0" w:color="auto"/>
              <w:left w:val="single" w:sz="4" w:space="0" w:color="auto"/>
              <w:bottom w:val="single" w:sz="4" w:space="0" w:color="auto"/>
              <w:right w:val="single" w:sz="4" w:space="0" w:color="auto"/>
            </w:tcBorders>
            <w:hideMark/>
          </w:tcPr>
          <w:p w14:paraId="42227FF5"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7.3.3.1 - FR2 intra CHO</w:t>
            </w:r>
          </w:p>
        </w:tc>
        <w:tc>
          <w:tcPr>
            <w:tcW w:w="0" w:type="auto"/>
            <w:tcBorders>
              <w:top w:val="single" w:sz="4" w:space="0" w:color="auto"/>
              <w:left w:val="single" w:sz="4" w:space="0" w:color="auto"/>
              <w:bottom w:val="single" w:sz="4" w:space="0" w:color="auto"/>
              <w:right w:val="single" w:sz="4" w:space="0" w:color="auto"/>
            </w:tcBorders>
            <w:hideMark/>
          </w:tcPr>
          <w:p w14:paraId="4093B3B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61776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2E65B0" w14:textId="77777777" w:rsidR="007110E9" w:rsidRDefault="007110E9">
            <w:pPr>
              <w:pStyle w:val="TAL"/>
              <w:rPr>
                <w:sz w:val="16"/>
              </w:rPr>
            </w:pPr>
            <w:r>
              <w:rPr>
                <w:sz w:val="16"/>
              </w:rPr>
              <w:t>R5-216877</w:t>
            </w:r>
          </w:p>
        </w:tc>
        <w:tc>
          <w:tcPr>
            <w:tcW w:w="0" w:type="auto"/>
            <w:tcBorders>
              <w:top w:val="single" w:sz="4" w:space="0" w:color="auto"/>
              <w:left w:val="single" w:sz="4" w:space="0" w:color="auto"/>
              <w:bottom w:val="single" w:sz="4" w:space="0" w:color="auto"/>
              <w:right w:val="single" w:sz="4" w:space="0" w:color="auto"/>
            </w:tcBorders>
            <w:hideMark/>
          </w:tcPr>
          <w:p w14:paraId="51FFDE7D" w14:textId="77777777" w:rsidR="007110E9" w:rsidRDefault="007110E9">
            <w:pPr>
              <w:pStyle w:val="TAL"/>
              <w:rPr>
                <w:sz w:val="16"/>
              </w:rPr>
            </w:pPr>
            <w:r>
              <w:rPr>
                <w:sz w:val="16"/>
              </w:rPr>
              <w:t>-</w:t>
            </w:r>
          </w:p>
        </w:tc>
      </w:tr>
      <w:tr w:rsidR="007110E9" w14:paraId="0AC3FC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75F80E" w14:textId="77777777" w:rsidR="007110E9" w:rsidRDefault="007110E9">
            <w:pPr>
              <w:pStyle w:val="TAL"/>
              <w:rPr>
                <w:sz w:val="16"/>
              </w:rPr>
            </w:pPr>
            <w:r>
              <w:rPr>
                <w:sz w:val="16"/>
              </w:rPr>
              <w:t>R5-218462</w:t>
            </w:r>
          </w:p>
        </w:tc>
        <w:tc>
          <w:tcPr>
            <w:tcW w:w="0" w:type="auto"/>
            <w:tcBorders>
              <w:top w:val="single" w:sz="4" w:space="0" w:color="auto"/>
              <w:left w:val="single" w:sz="4" w:space="0" w:color="auto"/>
              <w:bottom w:val="single" w:sz="4" w:space="0" w:color="auto"/>
              <w:right w:val="single" w:sz="4" w:space="0" w:color="auto"/>
            </w:tcBorders>
            <w:hideMark/>
          </w:tcPr>
          <w:p w14:paraId="18B9E83C" w14:textId="77777777" w:rsidR="007110E9" w:rsidRDefault="007110E9">
            <w:pPr>
              <w:pStyle w:val="TAL"/>
              <w:rPr>
                <w:sz w:val="16"/>
              </w:rPr>
            </w:pPr>
            <w:r>
              <w:rPr>
                <w:sz w:val="16"/>
              </w:rPr>
              <w:t xml:space="preserve">Addition of MU and TT in Annex F for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2F0F13A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71969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AA8C59" w14:textId="77777777" w:rsidR="007110E9" w:rsidRDefault="007110E9">
            <w:pPr>
              <w:pStyle w:val="TAL"/>
              <w:rPr>
                <w:sz w:val="16"/>
              </w:rPr>
            </w:pPr>
            <w:r>
              <w:rPr>
                <w:sz w:val="16"/>
              </w:rPr>
              <w:t>R5-217365</w:t>
            </w:r>
          </w:p>
        </w:tc>
        <w:tc>
          <w:tcPr>
            <w:tcW w:w="0" w:type="auto"/>
            <w:tcBorders>
              <w:top w:val="single" w:sz="4" w:space="0" w:color="auto"/>
              <w:left w:val="single" w:sz="4" w:space="0" w:color="auto"/>
              <w:bottom w:val="single" w:sz="4" w:space="0" w:color="auto"/>
              <w:right w:val="single" w:sz="4" w:space="0" w:color="auto"/>
            </w:tcBorders>
            <w:hideMark/>
          </w:tcPr>
          <w:p w14:paraId="39D7116B" w14:textId="77777777" w:rsidR="007110E9" w:rsidRDefault="007110E9">
            <w:pPr>
              <w:pStyle w:val="TAL"/>
              <w:rPr>
                <w:sz w:val="16"/>
              </w:rPr>
            </w:pPr>
            <w:r>
              <w:rPr>
                <w:sz w:val="16"/>
              </w:rPr>
              <w:t>-</w:t>
            </w:r>
          </w:p>
        </w:tc>
      </w:tr>
      <w:tr w:rsidR="007110E9" w14:paraId="7C8DB2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BE8BC5" w14:textId="77777777" w:rsidR="007110E9" w:rsidRDefault="007110E9">
            <w:pPr>
              <w:pStyle w:val="TAL"/>
              <w:rPr>
                <w:sz w:val="16"/>
              </w:rPr>
            </w:pPr>
            <w:r>
              <w:rPr>
                <w:sz w:val="16"/>
              </w:rPr>
              <w:t>R5-218463</w:t>
            </w:r>
          </w:p>
        </w:tc>
        <w:tc>
          <w:tcPr>
            <w:tcW w:w="0" w:type="auto"/>
            <w:tcBorders>
              <w:top w:val="single" w:sz="4" w:space="0" w:color="auto"/>
              <w:left w:val="single" w:sz="4" w:space="0" w:color="auto"/>
              <w:bottom w:val="single" w:sz="4" w:space="0" w:color="auto"/>
              <w:right w:val="single" w:sz="4" w:space="0" w:color="auto"/>
            </w:tcBorders>
            <w:hideMark/>
          </w:tcPr>
          <w:p w14:paraId="7804C6A6" w14:textId="77777777" w:rsidR="007110E9" w:rsidRDefault="007110E9">
            <w:pPr>
              <w:pStyle w:val="TAL"/>
              <w:rPr>
                <w:sz w:val="16"/>
              </w:rPr>
            </w:pPr>
            <w:r>
              <w:rPr>
                <w:sz w:val="16"/>
              </w:rPr>
              <w:t>Addition of test applicability e-MIMO test cases</w:t>
            </w:r>
          </w:p>
        </w:tc>
        <w:tc>
          <w:tcPr>
            <w:tcW w:w="0" w:type="auto"/>
            <w:tcBorders>
              <w:top w:val="single" w:sz="4" w:space="0" w:color="auto"/>
              <w:left w:val="single" w:sz="4" w:space="0" w:color="auto"/>
              <w:bottom w:val="single" w:sz="4" w:space="0" w:color="auto"/>
              <w:right w:val="single" w:sz="4" w:space="0" w:color="auto"/>
            </w:tcBorders>
            <w:hideMark/>
          </w:tcPr>
          <w:p w14:paraId="6A45D672"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440D54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42633A" w14:textId="77777777" w:rsidR="007110E9" w:rsidRDefault="007110E9">
            <w:pPr>
              <w:pStyle w:val="TAL"/>
              <w:rPr>
                <w:sz w:val="16"/>
              </w:rPr>
            </w:pPr>
            <w:r>
              <w:rPr>
                <w:sz w:val="16"/>
              </w:rPr>
              <w:t>R5-217368</w:t>
            </w:r>
          </w:p>
        </w:tc>
        <w:tc>
          <w:tcPr>
            <w:tcW w:w="0" w:type="auto"/>
            <w:tcBorders>
              <w:top w:val="single" w:sz="4" w:space="0" w:color="auto"/>
              <w:left w:val="single" w:sz="4" w:space="0" w:color="auto"/>
              <w:bottom w:val="single" w:sz="4" w:space="0" w:color="auto"/>
              <w:right w:val="single" w:sz="4" w:space="0" w:color="auto"/>
            </w:tcBorders>
            <w:hideMark/>
          </w:tcPr>
          <w:p w14:paraId="0BE57387" w14:textId="77777777" w:rsidR="007110E9" w:rsidRDefault="007110E9">
            <w:pPr>
              <w:pStyle w:val="TAL"/>
              <w:rPr>
                <w:sz w:val="16"/>
              </w:rPr>
            </w:pPr>
            <w:r>
              <w:rPr>
                <w:sz w:val="16"/>
              </w:rPr>
              <w:t>-</w:t>
            </w:r>
          </w:p>
        </w:tc>
      </w:tr>
      <w:tr w:rsidR="007110E9" w14:paraId="72B910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826CE" w14:textId="77777777" w:rsidR="007110E9" w:rsidRDefault="007110E9">
            <w:pPr>
              <w:pStyle w:val="TAL"/>
              <w:rPr>
                <w:sz w:val="16"/>
              </w:rPr>
            </w:pPr>
            <w:r>
              <w:rPr>
                <w:sz w:val="16"/>
              </w:rPr>
              <w:t>R5-218464</w:t>
            </w:r>
          </w:p>
        </w:tc>
        <w:tc>
          <w:tcPr>
            <w:tcW w:w="0" w:type="auto"/>
            <w:tcBorders>
              <w:top w:val="single" w:sz="4" w:space="0" w:color="auto"/>
              <w:left w:val="single" w:sz="4" w:space="0" w:color="auto"/>
              <w:bottom w:val="single" w:sz="4" w:space="0" w:color="auto"/>
              <w:right w:val="single" w:sz="4" w:space="0" w:color="auto"/>
            </w:tcBorders>
            <w:hideMark/>
          </w:tcPr>
          <w:p w14:paraId="64F5A64B" w14:textId="77777777" w:rsidR="007110E9" w:rsidRDefault="007110E9">
            <w:pPr>
              <w:pStyle w:val="TAL"/>
              <w:rPr>
                <w:sz w:val="16"/>
              </w:rPr>
            </w:pPr>
            <w:r>
              <w:rPr>
                <w:sz w:val="16"/>
              </w:rPr>
              <w:t>Addition of 4.7.7.2 EN-DC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EF975F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E919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933A8C" w14:textId="77777777" w:rsidR="007110E9" w:rsidRDefault="007110E9">
            <w:pPr>
              <w:pStyle w:val="TAL"/>
              <w:rPr>
                <w:sz w:val="16"/>
              </w:rPr>
            </w:pPr>
            <w:r>
              <w:rPr>
                <w:sz w:val="16"/>
              </w:rPr>
              <w:t>R5-217223</w:t>
            </w:r>
          </w:p>
        </w:tc>
        <w:tc>
          <w:tcPr>
            <w:tcW w:w="0" w:type="auto"/>
            <w:tcBorders>
              <w:top w:val="single" w:sz="4" w:space="0" w:color="auto"/>
              <w:left w:val="single" w:sz="4" w:space="0" w:color="auto"/>
              <w:bottom w:val="single" w:sz="4" w:space="0" w:color="auto"/>
              <w:right w:val="single" w:sz="4" w:space="0" w:color="auto"/>
            </w:tcBorders>
            <w:hideMark/>
          </w:tcPr>
          <w:p w14:paraId="2739E2A8" w14:textId="77777777" w:rsidR="007110E9" w:rsidRDefault="007110E9">
            <w:pPr>
              <w:pStyle w:val="TAL"/>
              <w:rPr>
                <w:sz w:val="16"/>
              </w:rPr>
            </w:pPr>
            <w:r>
              <w:rPr>
                <w:sz w:val="16"/>
              </w:rPr>
              <w:t>-</w:t>
            </w:r>
          </w:p>
        </w:tc>
      </w:tr>
      <w:tr w:rsidR="007110E9" w14:paraId="3B3939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1F89E" w14:textId="77777777" w:rsidR="007110E9" w:rsidRDefault="007110E9">
            <w:pPr>
              <w:pStyle w:val="TAL"/>
              <w:rPr>
                <w:sz w:val="16"/>
              </w:rPr>
            </w:pPr>
            <w:r>
              <w:rPr>
                <w:sz w:val="16"/>
              </w:rPr>
              <w:t>R5-218465</w:t>
            </w:r>
          </w:p>
        </w:tc>
        <w:tc>
          <w:tcPr>
            <w:tcW w:w="0" w:type="auto"/>
            <w:tcBorders>
              <w:top w:val="single" w:sz="4" w:space="0" w:color="auto"/>
              <w:left w:val="single" w:sz="4" w:space="0" w:color="auto"/>
              <w:bottom w:val="single" w:sz="4" w:space="0" w:color="auto"/>
              <w:right w:val="single" w:sz="4" w:space="0" w:color="auto"/>
            </w:tcBorders>
            <w:hideMark/>
          </w:tcPr>
          <w:p w14:paraId="6C6BA6BA" w14:textId="77777777" w:rsidR="007110E9" w:rsidRDefault="007110E9">
            <w:pPr>
              <w:pStyle w:val="TAL"/>
              <w:rPr>
                <w:sz w:val="16"/>
              </w:rPr>
            </w:pPr>
            <w:r>
              <w:rPr>
                <w:sz w:val="16"/>
              </w:rPr>
              <w:t xml:space="preserve">Addition of PDCCH Search Space Ext configuration for power saving test case </w:t>
            </w:r>
          </w:p>
        </w:tc>
        <w:tc>
          <w:tcPr>
            <w:tcW w:w="0" w:type="auto"/>
            <w:tcBorders>
              <w:top w:val="single" w:sz="4" w:space="0" w:color="auto"/>
              <w:left w:val="single" w:sz="4" w:space="0" w:color="auto"/>
              <w:bottom w:val="single" w:sz="4" w:space="0" w:color="auto"/>
              <w:right w:val="single" w:sz="4" w:space="0" w:color="auto"/>
            </w:tcBorders>
            <w:hideMark/>
          </w:tcPr>
          <w:p w14:paraId="78E82BE5"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DE8F9F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DCB13E2" w14:textId="77777777" w:rsidR="007110E9" w:rsidRDefault="007110E9">
            <w:pPr>
              <w:pStyle w:val="TAL"/>
              <w:rPr>
                <w:sz w:val="16"/>
              </w:rPr>
            </w:pPr>
            <w:r>
              <w:rPr>
                <w:sz w:val="16"/>
              </w:rPr>
              <w:t>R5-216762</w:t>
            </w:r>
          </w:p>
        </w:tc>
        <w:tc>
          <w:tcPr>
            <w:tcW w:w="0" w:type="auto"/>
            <w:tcBorders>
              <w:top w:val="single" w:sz="4" w:space="0" w:color="auto"/>
              <w:left w:val="single" w:sz="4" w:space="0" w:color="auto"/>
              <w:bottom w:val="single" w:sz="4" w:space="0" w:color="auto"/>
              <w:right w:val="single" w:sz="4" w:space="0" w:color="auto"/>
            </w:tcBorders>
            <w:hideMark/>
          </w:tcPr>
          <w:p w14:paraId="22C6AF21" w14:textId="77777777" w:rsidR="007110E9" w:rsidRDefault="007110E9">
            <w:pPr>
              <w:pStyle w:val="TAL"/>
              <w:rPr>
                <w:sz w:val="16"/>
              </w:rPr>
            </w:pPr>
            <w:r>
              <w:rPr>
                <w:sz w:val="16"/>
              </w:rPr>
              <w:t>-</w:t>
            </w:r>
          </w:p>
        </w:tc>
      </w:tr>
      <w:tr w:rsidR="007110E9" w14:paraId="1B910D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5A7D5A" w14:textId="77777777" w:rsidR="007110E9" w:rsidRDefault="007110E9">
            <w:pPr>
              <w:pStyle w:val="TAL"/>
              <w:rPr>
                <w:sz w:val="16"/>
              </w:rPr>
            </w:pPr>
            <w:r>
              <w:rPr>
                <w:sz w:val="16"/>
              </w:rPr>
              <w:t>R5-218466</w:t>
            </w:r>
          </w:p>
        </w:tc>
        <w:tc>
          <w:tcPr>
            <w:tcW w:w="0" w:type="auto"/>
            <w:tcBorders>
              <w:top w:val="single" w:sz="4" w:space="0" w:color="auto"/>
              <w:left w:val="single" w:sz="4" w:space="0" w:color="auto"/>
              <w:bottom w:val="single" w:sz="4" w:space="0" w:color="auto"/>
              <w:right w:val="single" w:sz="4" w:space="0" w:color="auto"/>
            </w:tcBorders>
            <w:hideMark/>
          </w:tcPr>
          <w:p w14:paraId="3387B3FF" w14:textId="77777777" w:rsidR="007110E9" w:rsidRDefault="007110E9">
            <w:pPr>
              <w:pStyle w:val="TAL"/>
              <w:rPr>
                <w:sz w:val="16"/>
              </w:rPr>
            </w:pPr>
            <w:r>
              <w:rPr>
                <w:sz w:val="16"/>
              </w:rPr>
              <w:t>Update of test case 5.2.3.2.1_1, 4Rx TDD FR1 PDSCH mapping Type A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7811105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AD614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79C220" w14:textId="77777777" w:rsidR="007110E9" w:rsidRDefault="007110E9">
            <w:pPr>
              <w:pStyle w:val="TAL"/>
              <w:rPr>
                <w:sz w:val="16"/>
              </w:rPr>
            </w:pPr>
            <w:r>
              <w:rPr>
                <w:sz w:val="16"/>
              </w:rPr>
              <w:t>R5-217109</w:t>
            </w:r>
          </w:p>
        </w:tc>
        <w:tc>
          <w:tcPr>
            <w:tcW w:w="0" w:type="auto"/>
            <w:tcBorders>
              <w:top w:val="single" w:sz="4" w:space="0" w:color="auto"/>
              <w:left w:val="single" w:sz="4" w:space="0" w:color="auto"/>
              <w:bottom w:val="single" w:sz="4" w:space="0" w:color="auto"/>
              <w:right w:val="single" w:sz="4" w:space="0" w:color="auto"/>
            </w:tcBorders>
            <w:hideMark/>
          </w:tcPr>
          <w:p w14:paraId="61191D97" w14:textId="77777777" w:rsidR="007110E9" w:rsidRDefault="007110E9">
            <w:pPr>
              <w:pStyle w:val="TAL"/>
              <w:rPr>
                <w:sz w:val="16"/>
              </w:rPr>
            </w:pPr>
            <w:r>
              <w:rPr>
                <w:sz w:val="16"/>
              </w:rPr>
              <w:t>-</w:t>
            </w:r>
          </w:p>
        </w:tc>
      </w:tr>
      <w:tr w:rsidR="007110E9" w14:paraId="29B085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B1C50B" w14:textId="77777777" w:rsidR="007110E9" w:rsidRDefault="007110E9">
            <w:pPr>
              <w:pStyle w:val="TAL"/>
              <w:rPr>
                <w:sz w:val="16"/>
              </w:rPr>
            </w:pPr>
            <w:r>
              <w:rPr>
                <w:sz w:val="16"/>
              </w:rPr>
              <w:t>R5-218467</w:t>
            </w:r>
          </w:p>
        </w:tc>
        <w:tc>
          <w:tcPr>
            <w:tcW w:w="0" w:type="auto"/>
            <w:tcBorders>
              <w:top w:val="single" w:sz="4" w:space="0" w:color="auto"/>
              <w:left w:val="single" w:sz="4" w:space="0" w:color="auto"/>
              <w:bottom w:val="single" w:sz="4" w:space="0" w:color="auto"/>
              <w:right w:val="single" w:sz="4" w:space="0" w:color="auto"/>
            </w:tcBorders>
            <w:hideMark/>
          </w:tcPr>
          <w:p w14:paraId="0CE0FBDC" w14:textId="77777777" w:rsidR="007110E9" w:rsidRDefault="007110E9">
            <w:pPr>
              <w:pStyle w:val="TAL"/>
              <w:rPr>
                <w:sz w:val="16"/>
              </w:rPr>
            </w:pPr>
            <w:r>
              <w:rPr>
                <w:sz w:val="16"/>
              </w:rPr>
              <w:t>Addition of 6.2.2.2.1.2 URLLC 2RX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2E2AD7A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9EF18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A40702" w14:textId="77777777" w:rsidR="007110E9" w:rsidRDefault="007110E9">
            <w:pPr>
              <w:pStyle w:val="TAL"/>
              <w:rPr>
                <w:sz w:val="16"/>
              </w:rPr>
            </w:pPr>
            <w:r>
              <w:rPr>
                <w:sz w:val="16"/>
              </w:rPr>
              <w:t>R5-217372</w:t>
            </w:r>
          </w:p>
        </w:tc>
        <w:tc>
          <w:tcPr>
            <w:tcW w:w="0" w:type="auto"/>
            <w:tcBorders>
              <w:top w:val="single" w:sz="4" w:space="0" w:color="auto"/>
              <w:left w:val="single" w:sz="4" w:space="0" w:color="auto"/>
              <w:bottom w:val="single" w:sz="4" w:space="0" w:color="auto"/>
              <w:right w:val="single" w:sz="4" w:space="0" w:color="auto"/>
            </w:tcBorders>
            <w:hideMark/>
          </w:tcPr>
          <w:p w14:paraId="07AD9818" w14:textId="77777777" w:rsidR="007110E9" w:rsidRDefault="007110E9">
            <w:pPr>
              <w:pStyle w:val="TAL"/>
              <w:rPr>
                <w:sz w:val="16"/>
              </w:rPr>
            </w:pPr>
            <w:r>
              <w:rPr>
                <w:sz w:val="16"/>
              </w:rPr>
              <w:t>-</w:t>
            </w:r>
          </w:p>
        </w:tc>
      </w:tr>
      <w:tr w:rsidR="007110E9" w14:paraId="426DE5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F761E5" w14:textId="77777777" w:rsidR="007110E9" w:rsidRDefault="007110E9">
            <w:pPr>
              <w:pStyle w:val="TAL"/>
              <w:rPr>
                <w:sz w:val="16"/>
              </w:rPr>
            </w:pPr>
            <w:r>
              <w:rPr>
                <w:sz w:val="16"/>
              </w:rPr>
              <w:t>R5-218468</w:t>
            </w:r>
          </w:p>
        </w:tc>
        <w:tc>
          <w:tcPr>
            <w:tcW w:w="0" w:type="auto"/>
            <w:tcBorders>
              <w:top w:val="single" w:sz="4" w:space="0" w:color="auto"/>
              <w:left w:val="single" w:sz="4" w:space="0" w:color="auto"/>
              <w:bottom w:val="single" w:sz="4" w:space="0" w:color="auto"/>
              <w:right w:val="single" w:sz="4" w:space="0" w:color="auto"/>
            </w:tcBorders>
            <w:hideMark/>
          </w:tcPr>
          <w:p w14:paraId="7473767D" w14:textId="77777777" w:rsidR="007110E9" w:rsidRDefault="007110E9">
            <w:pPr>
              <w:pStyle w:val="TAL"/>
              <w:rPr>
                <w:sz w:val="16"/>
              </w:rPr>
            </w:pPr>
            <w:r>
              <w:rPr>
                <w:sz w:val="16"/>
              </w:rPr>
              <w:t>Addition of 6.2.3.1.1.2 URLLC 4RX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0C95939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4CF82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D7DAC2" w14:textId="77777777" w:rsidR="007110E9" w:rsidRDefault="007110E9">
            <w:pPr>
              <w:pStyle w:val="TAL"/>
              <w:rPr>
                <w:sz w:val="16"/>
              </w:rPr>
            </w:pPr>
            <w:r>
              <w:rPr>
                <w:sz w:val="16"/>
              </w:rPr>
              <w:t>R5-217373</w:t>
            </w:r>
          </w:p>
        </w:tc>
        <w:tc>
          <w:tcPr>
            <w:tcW w:w="0" w:type="auto"/>
            <w:tcBorders>
              <w:top w:val="single" w:sz="4" w:space="0" w:color="auto"/>
              <w:left w:val="single" w:sz="4" w:space="0" w:color="auto"/>
              <w:bottom w:val="single" w:sz="4" w:space="0" w:color="auto"/>
              <w:right w:val="single" w:sz="4" w:space="0" w:color="auto"/>
            </w:tcBorders>
            <w:hideMark/>
          </w:tcPr>
          <w:p w14:paraId="53F03D56" w14:textId="77777777" w:rsidR="007110E9" w:rsidRDefault="007110E9">
            <w:pPr>
              <w:pStyle w:val="TAL"/>
              <w:rPr>
                <w:sz w:val="16"/>
              </w:rPr>
            </w:pPr>
            <w:r>
              <w:rPr>
                <w:sz w:val="16"/>
              </w:rPr>
              <w:t>-</w:t>
            </w:r>
          </w:p>
        </w:tc>
      </w:tr>
      <w:tr w:rsidR="007110E9" w14:paraId="1106CD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0C6636" w14:textId="77777777" w:rsidR="007110E9" w:rsidRDefault="007110E9">
            <w:pPr>
              <w:pStyle w:val="TAL"/>
              <w:rPr>
                <w:sz w:val="16"/>
              </w:rPr>
            </w:pPr>
            <w:r>
              <w:rPr>
                <w:sz w:val="16"/>
              </w:rPr>
              <w:t>R5-218469</w:t>
            </w:r>
          </w:p>
        </w:tc>
        <w:tc>
          <w:tcPr>
            <w:tcW w:w="0" w:type="auto"/>
            <w:tcBorders>
              <w:top w:val="single" w:sz="4" w:space="0" w:color="auto"/>
              <w:left w:val="single" w:sz="4" w:space="0" w:color="auto"/>
              <w:bottom w:val="single" w:sz="4" w:space="0" w:color="auto"/>
              <w:right w:val="single" w:sz="4" w:space="0" w:color="auto"/>
            </w:tcBorders>
            <w:hideMark/>
          </w:tcPr>
          <w:p w14:paraId="2FB9CF21" w14:textId="77777777" w:rsidR="007110E9" w:rsidRDefault="007110E9">
            <w:pPr>
              <w:pStyle w:val="TAL"/>
              <w:rPr>
                <w:sz w:val="16"/>
              </w:rPr>
            </w:pPr>
            <w:r>
              <w:rPr>
                <w:sz w:val="16"/>
              </w:rPr>
              <w:t>Addition of 6.2.3.2.1.2 URLLC 4RX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064BF09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59B543"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8B8E1A" w14:textId="77777777" w:rsidR="007110E9" w:rsidRDefault="007110E9">
            <w:pPr>
              <w:pStyle w:val="TAL"/>
              <w:rPr>
                <w:sz w:val="16"/>
              </w:rPr>
            </w:pPr>
            <w:r>
              <w:rPr>
                <w:sz w:val="16"/>
              </w:rPr>
              <w:t>R5-217374</w:t>
            </w:r>
          </w:p>
        </w:tc>
        <w:tc>
          <w:tcPr>
            <w:tcW w:w="0" w:type="auto"/>
            <w:tcBorders>
              <w:top w:val="single" w:sz="4" w:space="0" w:color="auto"/>
              <w:left w:val="single" w:sz="4" w:space="0" w:color="auto"/>
              <w:bottom w:val="single" w:sz="4" w:space="0" w:color="auto"/>
              <w:right w:val="single" w:sz="4" w:space="0" w:color="auto"/>
            </w:tcBorders>
            <w:hideMark/>
          </w:tcPr>
          <w:p w14:paraId="5AD74F37" w14:textId="77777777" w:rsidR="007110E9" w:rsidRDefault="007110E9">
            <w:pPr>
              <w:pStyle w:val="TAL"/>
              <w:rPr>
                <w:sz w:val="16"/>
              </w:rPr>
            </w:pPr>
            <w:r>
              <w:rPr>
                <w:sz w:val="16"/>
              </w:rPr>
              <w:t>-</w:t>
            </w:r>
          </w:p>
        </w:tc>
      </w:tr>
      <w:tr w:rsidR="007110E9" w14:paraId="45DA46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0CE70C" w14:textId="77777777" w:rsidR="007110E9" w:rsidRDefault="007110E9">
            <w:pPr>
              <w:pStyle w:val="TAL"/>
              <w:rPr>
                <w:sz w:val="16"/>
              </w:rPr>
            </w:pPr>
            <w:r>
              <w:rPr>
                <w:sz w:val="16"/>
              </w:rPr>
              <w:t>R5-218470</w:t>
            </w:r>
          </w:p>
        </w:tc>
        <w:tc>
          <w:tcPr>
            <w:tcW w:w="0" w:type="auto"/>
            <w:tcBorders>
              <w:top w:val="single" w:sz="4" w:space="0" w:color="auto"/>
              <w:left w:val="single" w:sz="4" w:space="0" w:color="auto"/>
              <w:bottom w:val="single" w:sz="4" w:space="0" w:color="auto"/>
              <w:right w:val="single" w:sz="4" w:space="0" w:color="auto"/>
            </w:tcBorders>
            <w:hideMark/>
          </w:tcPr>
          <w:p w14:paraId="03088D9B" w14:textId="77777777" w:rsidR="007110E9" w:rsidRDefault="007110E9">
            <w:pPr>
              <w:pStyle w:val="TAL"/>
              <w:rPr>
                <w:sz w:val="16"/>
              </w:rPr>
            </w:pPr>
            <w:r>
              <w:rPr>
                <w:sz w:val="16"/>
              </w:rPr>
              <w:t>Introduction of test frequencies for CA_n48B BCS2</w:t>
            </w:r>
          </w:p>
        </w:tc>
        <w:tc>
          <w:tcPr>
            <w:tcW w:w="0" w:type="auto"/>
            <w:tcBorders>
              <w:top w:val="single" w:sz="4" w:space="0" w:color="auto"/>
              <w:left w:val="single" w:sz="4" w:space="0" w:color="auto"/>
              <w:bottom w:val="single" w:sz="4" w:space="0" w:color="auto"/>
              <w:right w:val="single" w:sz="4" w:space="0" w:color="auto"/>
            </w:tcBorders>
            <w:hideMark/>
          </w:tcPr>
          <w:p w14:paraId="7A2D2967"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319A5A2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81F6DF" w14:textId="77777777" w:rsidR="007110E9" w:rsidRDefault="007110E9">
            <w:pPr>
              <w:pStyle w:val="TAL"/>
              <w:rPr>
                <w:sz w:val="16"/>
              </w:rPr>
            </w:pPr>
            <w:r>
              <w:rPr>
                <w:sz w:val="16"/>
              </w:rPr>
              <w:t>R5-217532</w:t>
            </w:r>
          </w:p>
        </w:tc>
        <w:tc>
          <w:tcPr>
            <w:tcW w:w="0" w:type="auto"/>
            <w:tcBorders>
              <w:top w:val="single" w:sz="4" w:space="0" w:color="auto"/>
              <w:left w:val="single" w:sz="4" w:space="0" w:color="auto"/>
              <w:bottom w:val="single" w:sz="4" w:space="0" w:color="auto"/>
              <w:right w:val="single" w:sz="4" w:space="0" w:color="auto"/>
            </w:tcBorders>
            <w:hideMark/>
          </w:tcPr>
          <w:p w14:paraId="59E874EB" w14:textId="77777777" w:rsidR="007110E9" w:rsidRDefault="007110E9">
            <w:pPr>
              <w:pStyle w:val="TAL"/>
              <w:rPr>
                <w:sz w:val="16"/>
              </w:rPr>
            </w:pPr>
            <w:r>
              <w:rPr>
                <w:sz w:val="16"/>
              </w:rPr>
              <w:t>-</w:t>
            </w:r>
          </w:p>
        </w:tc>
      </w:tr>
      <w:tr w:rsidR="007110E9" w14:paraId="5E5F47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C1CD0F" w14:textId="77777777" w:rsidR="007110E9" w:rsidRDefault="007110E9">
            <w:pPr>
              <w:pStyle w:val="TAL"/>
              <w:rPr>
                <w:sz w:val="16"/>
              </w:rPr>
            </w:pPr>
            <w:r>
              <w:rPr>
                <w:sz w:val="16"/>
              </w:rPr>
              <w:t>R5-218471</w:t>
            </w:r>
          </w:p>
        </w:tc>
        <w:tc>
          <w:tcPr>
            <w:tcW w:w="0" w:type="auto"/>
            <w:tcBorders>
              <w:top w:val="single" w:sz="4" w:space="0" w:color="auto"/>
              <w:left w:val="single" w:sz="4" w:space="0" w:color="auto"/>
              <w:bottom w:val="single" w:sz="4" w:space="0" w:color="auto"/>
              <w:right w:val="single" w:sz="4" w:space="0" w:color="auto"/>
            </w:tcBorders>
            <w:hideMark/>
          </w:tcPr>
          <w:p w14:paraId="62E4AD8F" w14:textId="77777777" w:rsidR="007110E9" w:rsidRDefault="007110E9">
            <w:pPr>
              <w:pStyle w:val="TAL"/>
              <w:rPr>
                <w:sz w:val="16"/>
              </w:rPr>
            </w:pPr>
            <w:r>
              <w:rPr>
                <w:sz w:val="16"/>
              </w:rPr>
              <w:t>Addition of CA_n1A-n3A into TC 7.3A Reference sensitivity for CA</w:t>
            </w:r>
          </w:p>
        </w:tc>
        <w:tc>
          <w:tcPr>
            <w:tcW w:w="0" w:type="auto"/>
            <w:tcBorders>
              <w:top w:val="single" w:sz="4" w:space="0" w:color="auto"/>
              <w:left w:val="single" w:sz="4" w:space="0" w:color="auto"/>
              <w:bottom w:val="single" w:sz="4" w:space="0" w:color="auto"/>
              <w:right w:val="single" w:sz="4" w:space="0" w:color="auto"/>
            </w:tcBorders>
            <w:hideMark/>
          </w:tcPr>
          <w:p w14:paraId="79E3437A"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EA09B2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6DF0EE" w14:textId="77777777" w:rsidR="007110E9" w:rsidRDefault="007110E9">
            <w:pPr>
              <w:pStyle w:val="TAL"/>
              <w:rPr>
                <w:sz w:val="16"/>
              </w:rPr>
            </w:pPr>
            <w:r>
              <w:rPr>
                <w:sz w:val="16"/>
              </w:rPr>
              <w:t>R5-217602</w:t>
            </w:r>
          </w:p>
        </w:tc>
        <w:tc>
          <w:tcPr>
            <w:tcW w:w="0" w:type="auto"/>
            <w:tcBorders>
              <w:top w:val="single" w:sz="4" w:space="0" w:color="auto"/>
              <w:left w:val="single" w:sz="4" w:space="0" w:color="auto"/>
              <w:bottom w:val="single" w:sz="4" w:space="0" w:color="auto"/>
              <w:right w:val="single" w:sz="4" w:space="0" w:color="auto"/>
            </w:tcBorders>
            <w:hideMark/>
          </w:tcPr>
          <w:p w14:paraId="1EC09D4D" w14:textId="77777777" w:rsidR="007110E9" w:rsidRDefault="007110E9">
            <w:pPr>
              <w:pStyle w:val="TAL"/>
              <w:rPr>
                <w:sz w:val="16"/>
              </w:rPr>
            </w:pPr>
            <w:r>
              <w:rPr>
                <w:sz w:val="16"/>
              </w:rPr>
              <w:t>-</w:t>
            </w:r>
          </w:p>
        </w:tc>
      </w:tr>
      <w:tr w:rsidR="007110E9" w14:paraId="27BA8C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40F9E7" w14:textId="77777777" w:rsidR="007110E9" w:rsidRDefault="007110E9">
            <w:pPr>
              <w:pStyle w:val="TAL"/>
              <w:rPr>
                <w:sz w:val="16"/>
              </w:rPr>
            </w:pPr>
            <w:r>
              <w:rPr>
                <w:sz w:val="16"/>
              </w:rPr>
              <w:t>R5-218472</w:t>
            </w:r>
          </w:p>
        </w:tc>
        <w:tc>
          <w:tcPr>
            <w:tcW w:w="0" w:type="auto"/>
            <w:tcBorders>
              <w:top w:val="single" w:sz="4" w:space="0" w:color="auto"/>
              <w:left w:val="single" w:sz="4" w:space="0" w:color="auto"/>
              <w:bottom w:val="single" w:sz="4" w:space="0" w:color="auto"/>
              <w:right w:val="single" w:sz="4" w:space="0" w:color="auto"/>
            </w:tcBorders>
            <w:hideMark/>
          </w:tcPr>
          <w:p w14:paraId="3FBFBADB" w14:textId="77777777" w:rsidR="007110E9" w:rsidRDefault="007110E9">
            <w:pPr>
              <w:pStyle w:val="TAL"/>
              <w:rPr>
                <w:sz w:val="16"/>
              </w:rPr>
            </w:pPr>
            <w:r>
              <w:rPr>
                <w:sz w:val="16"/>
              </w:rPr>
              <w:t>Updating 6.2B.1.3 UE Maximum Output Power for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39703648"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0DF3004"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41C459" w14:textId="77777777" w:rsidR="007110E9" w:rsidRDefault="007110E9">
            <w:pPr>
              <w:pStyle w:val="TAL"/>
              <w:rPr>
                <w:sz w:val="16"/>
              </w:rPr>
            </w:pPr>
            <w:r>
              <w:rPr>
                <w:sz w:val="16"/>
              </w:rPr>
              <w:t>R5-217535</w:t>
            </w:r>
          </w:p>
        </w:tc>
        <w:tc>
          <w:tcPr>
            <w:tcW w:w="0" w:type="auto"/>
            <w:tcBorders>
              <w:top w:val="single" w:sz="4" w:space="0" w:color="auto"/>
              <w:left w:val="single" w:sz="4" w:space="0" w:color="auto"/>
              <w:bottom w:val="single" w:sz="4" w:space="0" w:color="auto"/>
              <w:right w:val="single" w:sz="4" w:space="0" w:color="auto"/>
            </w:tcBorders>
            <w:hideMark/>
          </w:tcPr>
          <w:p w14:paraId="4F165B54" w14:textId="77777777" w:rsidR="007110E9" w:rsidRDefault="007110E9">
            <w:pPr>
              <w:pStyle w:val="TAL"/>
              <w:rPr>
                <w:sz w:val="16"/>
              </w:rPr>
            </w:pPr>
            <w:r>
              <w:rPr>
                <w:sz w:val="16"/>
              </w:rPr>
              <w:t>-</w:t>
            </w:r>
          </w:p>
        </w:tc>
      </w:tr>
      <w:tr w:rsidR="007110E9" w14:paraId="7F6B48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BCE053" w14:textId="77777777" w:rsidR="007110E9" w:rsidRDefault="007110E9">
            <w:pPr>
              <w:pStyle w:val="TAL"/>
              <w:rPr>
                <w:sz w:val="16"/>
              </w:rPr>
            </w:pPr>
            <w:r>
              <w:rPr>
                <w:sz w:val="16"/>
              </w:rPr>
              <w:t>R5-218473</w:t>
            </w:r>
          </w:p>
        </w:tc>
        <w:tc>
          <w:tcPr>
            <w:tcW w:w="0" w:type="auto"/>
            <w:tcBorders>
              <w:top w:val="single" w:sz="4" w:space="0" w:color="auto"/>
              <w:left w:val="single" w:sz="4" w:space="0" w:color="auto"/>
              <w:bottom w:val="single" w:sz="4" w:space="0" w:color="auto"/>
              <w:right w:val="single" w:sz="4" w:space="0" w:color="auto"/>
            </w:tcBorders>
            <w:hideMark/>
          </w:tcPr>
          <w:p w14:paraId="7AF69888" w14:textId="77777777" w:rsidR="007110E9" w:rsidRDefault="007110E9">
            <w:pPr>
              <w:pStyle w:val="TAL"/>
              <w:rPr>
                <w:sz w:val="16"/>
              </w:rPr>
            </w:pPr>
            <w:r>
              <w:rPr>
                <w:sz w:val="16"/>
              </w:rPr>
              <w:t>Updating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61468514"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96C2ADA"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B4DE2F" w14:textId="77777777" w:rsidR="007110E9" w:rsidRDefault="007110E9">
            <w:pPr>
              <w:pStyle w:val="TAL"/>
              <w:rPr>
                <w:sz w:val="16"/>
              </w:rPr>
            </w:pPr>
            <w:r>
              <w:rPr>
                <w:sz w:val="16"/>
              </w:rPr>
              <w:t>R5-217534</w:t>
            </w:r>
          </w:p>
        </w:tc>
        <w:tc>
          <w:tcPr>
            <w:tcW w:w="0" w:type="auto"/>
            <w:tcBorders>
              <w:top w:val="single" w:sz="4" w:space="0" w:color="auto"/>
              <w:left w:val="single" w:sz="4" w:space="0" w:color="auto"/>
              <w:bottom w:val="single" w:sz="4" w:space="0" w:color="auto"/>
              <w:right w:val="single" w:sz="4" w:space="0" w:color="auto"/>
            </w:tcBorders>
            <w:hideMark/>
          </w:tcPr>
          <w:p w14:paraId="36BCADFB" w14:textId="77777777" w:rsidR="007110E9" w:rsidRDefault="007110E9">
            <w:pPr>
              <w:pStyle w:val="TAL"/>
              <w:rPr>
                <w:sz w:val="16"/>
              </w:rPr>
            </w:pPr>
            <w:r>
              <w:rPr>
                <w:sz w:val="16"/>
              </w:rPr>
              <w:t>-</w:t>
            </w:r>
          </w:p>
        </w:tc>
      </w:tr>
      <w:tr w:rsidR="007110E9" w14:paraId="76DDDD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BED54D" w14:textId="77777777" w:rsidR="007110E9" w:rsidRDefault="007110E9">
            <w:pPr>
              <w:pStyle w:val="TAL"/>
              <w:rPr>
                <w:sz w:val="16"/>
              </w:rPr>
            </w:pPr>
            <w:r>
              <w:rPr>
                <w:sz w:val="16"/>
              </w:rPr>
              <w:t>R5-218474</w:t>
            </w:r>
          </w:p>
        </w:tc>
        <w:tc>
          <w:tcPr>
            <w:tcW w:w="0" w:type="auto"/>
            <w:tcBorders>
              <w:top w:val="single" w:sz="4" w:space="0" w:color="auto"/>
              <w:left w:val="single" w:sz="4" w:space="0" w:color="auto"/>
              <w:bottom w:val="single" w:sz="4" w:space="0" w:color="auto"/>
              <w:right w:val="single" w:sz="4" w:space="0" w:color="auto"/>
            </w:tcBorders>
            <w:hideMark/>
          </w:tcPr>
          <w:p w14:paraId="2109CB1C" w14:textId="77777777" w:rsidR="007110E9" w:rsidRDefault="007110E9">
            <w:pPr>
              <w:pStyle w:val="TAL"/>
              <w:rPr>
                <w:sz w:val="16"/>
              </w:rPr>
            </w:pPr>
            <w:r>
              <w:rPr>
                <w:sz w:val="16"/>
              </w:rPr>
              <w:t>Enhanced Beam Correspondence test updates</w:t>
            </w:r>
          </w:p>
        </w:tc>
        <w:tc>
          <w:tcPr>
            <w:tcW w:w="0" w:type="auto"/>
            <w:tcBorders>
              <w:top w:val="single" w:sz="4" w:space="0" w:color="auto"/>
              <w:left w:val="single" w:sz="4" w:space="0" w:color="auto"/>
              <w:bottom w:val="single" w:sz="4" w:space="0" w:color="auto"/>
              <w:right w:val="single" w:sz="4" w:space="0" w:color="auto"/>
            </w:tcBorders>
            <w:hideMark/>
          </w:tcPr>
          <w:p w14:paraId="0FC1A660"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318630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9AE4B2" w14:textId="77777777" w:rsidR="007110E9" w:rsidRDefault="007110E9">
            <w:pPr>
              <w:pStyle w:val="TAL"/>
              <w:rPr>
                <w:sz w:val="16"/>
              </w:rPr>
            </w:pPr>
            <w:r>
              <w:rPr>
                <w:sz w:val="16"/>
              </w:rPr>
              <w:t>R5-217719</w:t>
            </w:r>
          </w:p>
        </w:tc>
        <w:tc>
          <w:tcPr>
            <w:tcW w:w="0" w:type="auto"/>
            <w:tcBorders>
              <w:top w:val="single" w:sz="4" w:space="0" w:color="auto"/>
              <w:left w:val="single" w:sz="4" w:space="0" w:color="auto"/>
              <w:bottom w:val="single" w:sz="4" w:space="0" w:color="auto"/>
              <w:right w:val="single" w:sz="4" w:space="0" w:color="auto"/>
            </w:tcBorders>
            <w:hideMark/>
          </w:tcPr>
          <w:p w14:paraId="36445782" w14:textId="77777777" w:rsidR="007110E9" w:rsidRDefault="007110E9">
            <w:pPr>
              <w:pStyle w:val="TAL"/>
              <w:rPr>
                <w:sz w:val="16"/>
              </w:rPr>
            </w:pPr>
            <w:r>
              <w:rPr>
                <w:sz w:val="16"/>
              </w:rPr>
              <w:t>-</w:t>
            </w:r>
          </w:p>
        </w:tc>
      </w:tr>
      <w:tr w:rsidR="007110E9" w14:paraId="4B1FE2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8F4D89" w14:textId="77777777" w:rsidR="007110E9" w:rsidRDefault="007110E9">
            <w:pPr>
              <w:pStyle w:val="TAL"/>
              <w:rPr>
                <w:sz w:val="16"/>
              </w:rPr>
            </w:pPr>
            <w:r>
              <w:rPr>
                <w:sz w:val="16"/>
              </w:rPr>
              <w:t>R5-218475</w:t>
            </w:r>
          </w:p>
        </w:tc>
        <w:tc>
          <w:tcPr>
            <w:tcW w:w="0" w:type="auto"/>
            <w:tcBorders>
              <w:top w:val="single" w:sz="4" w:space="0" w:color="auto"/>
              <w:left w:val="single" w:sz="4" w:space="0" w:color="auto"/>
              <w:bottom w:val="single" w:sz="4" w:space="0" w:color="auto"/>
              <w:right w:val="single" w:sz="4" w:space="0" w:color="auto"/>
            </w:tcBorders>
            <w:hideMark/>
          </w:tcPr>
          <w:p w14:paraId="6C9E4015" w14:textId="77777777" w:rsidR="007110E9" w:rsidRDefault="007110E9">
            <w:pPr>
              <w:pStyle w:val="TAL"/>
              <w:rPr>
                <w:sz w:val="16"/>
              </w:rPr>
            </w:pPr>
            <w:r>
              <w:rPr>
                <w:sz w:val="16"/>
              </w:rPr>
              <w:t>Common clause updates to cover Rel.16 FR2 changes</w:t>
            </w:r>
          </w:p>
        </w:tc>
        <w:tc>
          <w:tcPr>
            <w:tcW w:w="0" w:type="auto"/>
            <w:tcBorders>
              <w:top w:val="single" w:sz="4" w:space="0" w:color="auto"/>
              <w:left w:val="single" w:sz="4" w:space="0" w:color="auto"/>
              <w:bottom w:val="single" w:sz="4" w:space="0" w:color="auto"/>
              <w:right w:val="single" w:sz="4" w:space="0" w:color="auto"/>
            </w:tcBorders>
            <w:hideMark/>
          </w:tcPr>
          <w:p w14:paraId="0E0D5221"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0147011"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BF8DF" w14:textId="77777777" w:rsidR="007110E9" w:rsidRDefault="007110E9">
            <w:pPr>
              <w:pStyle w:val="TAL"/>
              <w:rPr>
                <w:sz w:val="16"/>
              </w:rPr>
            </w:pPr>
            <w:r>
              <w:rPr>
                <w:sz w:val="16"/>
              </w:rPr>
              <w:t>R5-217721</w:t>
            </w:r>
          </w:p>
        </w:tc>
        <w:tc>
          <w:tcPr>
            <w:tcW w:w="0" w:type="auto"/>
            <w:tcBorders>
              <w:top w:val="single" w:sz="4" w:space="0" w:color="auto"/>
              <w:left w:val="single" w:sz="4" w:space="0" w:color="auto"/>
              <w:bottom w:val="single" w:sz="4" w:space="0" w:color="auto"/>
              <w:right w:val="single" w:sz="4" w:space="0" w:color="auto"/>
            </w:tcBorders>
            <w:hideMark/>
          </w:tcPr>
          <w:p w14:paraId="1B273B6F" w14:textId="77777777" w:rsidR="007110E9" w:rsidRDefault="007110E9">
            <w:pPr>
              <w:pStyle w:val="TAL"/>
              <w:rPr>
                <w:sz w:val="16"/>
              </w:rPr>
            </w:pPr>
            <w:r>
              <w:rPr>
                <w:sz w:val="16"/>
              </w:rPr>
              <w:t>-</w:t>
            </w:r>
          </w:p>
        </w:tc>
      </w:tr>
      <w:tr w:rsidR="007110E9" w14:paraId="7415BF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42EACE" w14:textId="77777777" w:rsidR="007110E9" w:rsidRDefault="007110E9">
            <w:pPr>
              <w:pStyle w:val="TAL"/>
              <w:rPr>
                <w:sz w:val="16"/>
              </w:rPr>
            </w:pPr>
            <w:r>
              <w:rPr>
                <w:sz w:val="16"/>
              </w:rPr>
              <w:t>R5-218476</w:t>
            </w:r>
          </w:p>
        </w:tc>
        <w:tc>
          <w:tcPr>
            <w:tcW w:w="0" w:type="auto"/>
            <w:tcBorders>
              <w:top w:val="single" w:sz="4" w:space="0" w:color="auto"/>
              <w:left w:val="single" w:sz="4" w:space="0" w:color="auto"/>
              <w:bottom w:val="single" w:sz="4" w:space="0" w:color="auto"/>
              <w:right w:val="single" w:sz="4" w:space="0" w:color="auto"/>
            </w:tcBorders>
            <w:hideMark/>
          </w:tcPr>
          <w:p w14:paraId="1F36A16D" w14:textId="77777777" w:rsidR="007110E9" w:rsidRDefault="007110E9">
            <w:pPr>
              <w:pStyle w:val="TAL"/>
              <w:rPr>
                <w:sz w:val="16"/>
              </w:rPr>
            </w:pPr>
            <w:r>
              <w:rPr>
                <w:sz w:val="16"/>
              </w:rPr>
              <w:t>Update of MOP test cases for PC2 CA_n1A-n78A with UL CA_n1A-n78A</w:t>
            </w:r>
          </w:p>
        </w:tc>
        <w:tc>
          <w:tcPr>
            <w:tcW w:w="0" w:type="auto"/>
            <w:tcBorders>
              <w:top w:val="single" w:sz="4" w:space="0" w:color="auto"/>
              <w:left w:val="single" w:sz="4" w:space="0" w:color="auto"/>
              <w:bottom w:val="single" w:sz="4" w:space="0" w:color="auto"/>
              <w:right w:val="single" w:sz="4" w:space="0" w:color="auto"/>
            </w:tcBorders>
            <w:hideMark/>
          </w:tcPr>
          <w:p w14:paraId="0DDB9C1B"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0072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3774A5" w14:textId="77777777" w:rsidR="007110E9" w:rsidRDefault="007110E9">
            <w:pPr>
              <w:pStyle w:val="TAL"/>
              <w:rPr>
                <w:sz w:val="16"/>
              </w:rPr>
            </w:pPr>
            <w:r>
              <w:rPr>
                <w:sz w:val="16"/>
              </w:rPr>
              <w:t>R5-217324</w:t>
            </w:r>
          </w:p>
        </w:tc>
        <w:tc>
          <w:tcPr>
            <w:tcW w:w="0" w:type="auto"/>
            <w:tcBorders>
              <w:top w:val="single" w:sz="4" w:space="0" w:color="auto"/>
              <w:left w:val="single" w:sz="4" w:space="0" w:color="auto"/>
              <w:bottom w:val="single" w:sz="4" w:space="0" w:color="auto"/>
              <w:right w:val="single" w:sz="4" w:space="0" w:color="auto"/>
            </w:tcBorders>
            <w:hideMark/>
          </w:tcPr>
          <w:p w14:paraId="4B82CD96" w14:textId="77777777" w:rsidR="007110E9" w:rsidRDefault="007110E9">
            <w:pPr>
              <w:pStyle w:val="TAL"/>
              <w:rPr>
                <w:sz w:val="16"/>
              </w:rPr>
            </w:pPr>
            <w:r>
              <w:rPr>
                <w:sz w:val="16"/>
              </w:rPr>
              <w:t>-</w:t>
            </w:r>
          </w:p>
        </w:tc>
      </w:tr>
      <w:tr w:rsidR="007110E9" w14:paraId="3EB2F7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7DF18" w14:textId="77777777" w:rsidR="007110E9" w:rsidRDefault="007110E9">
            <w:pPr>
              <w:pStyle w:val="TAL"/>
              <w:rPr>
                <w:sz w:val="16"/>
              </w:rPr>
            </w:pPr>
            <w:r>
              <w:rPr>
                <w:sz w:val="16"/>
              </w:rPr>
              <w:t>R5-218477</w:t>
            </w:r>
          </w:p>
        </w:tc>
        <w:tc>
          <w:tcPr>
            <w:tcW w:w="0" w:type="auto"/>
            <w:tcBorders>
              <w:top w:val="single" w:sz="4" w:space="0" w:color="auto"/>
              <w:left w:val="single" w:sz="4" w:space="0" w:color="auto"/>
              <w:bottom w:val="single" w:sz="4" w:space="0" w:color="auto"/>
              <w:right w:val="single" w:sz="4" w:space="0" w:color="auto"/>
            </w:tcBorders>
            <w:hideMark/>
          </w:tcPr>
          <w:p w14:paraId="08E63D84" w14:textId="77777777" w:rsidR="007110E9" w:rsidRDefault="007110E9">
            <w:pPr>
              <w:pStyle w:val="TAL"/>
              <w:rPr>
                <w:sz w:val="16"/>
              </w:rPr>
            </w:pPr>
            <w:r>
              <w:rPr>
                <w:sz w:val="16"/>
              </w:rPr>
              <w:t>PC1.5 MPR n77 n78</w:t>
            </w:r>
          </w:p>
        </w:tc>
        <w:tc>
          <w:tcPr>
            <w:tcW w:w="0" w:type="auto"/>
            <w:tcBorders>
              <w:top w:val="single" w:sz="4" w:space="0" w:color="auto"/>
              <w:left w:val="single" w:sz="4" w:space="0" w:color="auto"/>
              <w:bottom w:val="single" w:sz="4" w:space="0" w:color="auto"/>
              <w:right w:val="single" w:sz="4" w:space="0" w:color="auto"/>
            </w:tcBorders>
            <w:hideMark/>
          </w:tcPr>
          <w:p w14:paraId="03D2A15D"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4285127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2123E0" w14:textId="77777777" w:rsidR="007110E9" w:rsidRDefault="007110E9">
            <w:pPr>
              <w:pStyle w:val="TAL"/>
              <w:rPr>
                <w:sz w:val="16"/>
              </w:rPr>
            </w:pPr>
            <w:r>
              <w:rPr>
                <w:sz w:val="16"/>
              </w:rPr>
              <w:t>R5-216522</w:t>
            </w:r>
          </w:p>
        </w:tc>
        <w:tc>
          <w:tcPr>
            <w:tcW w:w="0" w:type="auto"/>
            <w:tcBorders>
              <w:top w:val="single" w:sz="4" w:space="0" w:color="auto"/>
              <w:left w:val="single" w:sz="4" w:space="0" w:color="auto"/>
              <w:bottom w:val="single" w:sz="4" w:space="0" w:color="auto"/>
              <w:right w:val="single" w:sz="4" w:space="0" w:color="auto"/>
            </w:tcBorders>
            <w:hideMark/>
          </w:tcPr>
          <w:p w14:paraId="406A079D" w14:textId="77777777" w:rsidR="007110E9" w:rsidRDefault="007110E9">
            <w:pPr>
              <w:pStyle w:val="TAL"/>
              <w:rPr>
                <w:sz w:val="16"/>
              </w:rPr>
            </w:pPr>
            <w:r>
              <w:rPr>
                <w:sz w:val="16"/>
              </w:rPr>
              <w:t>-</w:t>
            </w:r>
          </w:p>
        </w:tc>
      </w:tr>
      <w:tr w:rsidR="007110E9" w14:paraId="4995DE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D02DDF" w14:textId="77777777" w:rsidR="007110E9" w:rsidRDefault="007110E9">
            <w:pPr>
              <w:pStyle w:val="TAL"/>
              <w:rPr>
                <w:sz w:val="16"/>
              </w:rPr>
            </w:pPr>
            <w:r>
              <w:rPr>
                <w:sz w:val="16"/>
              </w:rPr>
              <w:lastRenderedPageBreak/>
              <w:t>R5-218478</w:t>
            </w:r>
          </w:p>
        </w:tc>
        <w:tc>
          <w:tcPr>
            <w:tcW w:w="0" w:type="auto"/>
            <w:tcBorders>
              <w:top w:val="single" w:sz="4" w:space="0" w:color="auto"/>
              <w:left w:val="single" w:sz="4" w:space="0" w:color="auto"/>
              <w:bottom w:val="single" w:sz="4" w:space="0" w:color="auto"/>
              <w:right w:val="single" w:sz="4" w:space="0" w:color="auto"/>
            </w:tcBorders>
            <w:hideMark/>
          </w:tcPr>
          <w:p w14:paraId="377CA6B1" w14:textId="77777777" w:rsidR="007110E9" w:rsidRDefault="007110E9">
            <w:pPr>
              <w:pStyle w:val="TAL"/>
              <w:rPr>
                <w:sz w:val="16"/>
              </w:rPr>
            </w:pPr>
            <w:r>
              <w:rPr>
                <w:sz w:val="16"/>
              </w:rPr>
              <w:t>PC1.5 MOP n77 n78</w:t>
            </w:r>
          </w:p>
        </w:tc>
        <w:tc>
          <w:tcPr>
            <w:tcW w:w="0" w:type="auto"/>
            <w:tcBorders>
              <w:top w:val="single" w:sz="4" w:space="0" w:color="auto"/>
              <w:left w:val="single" w:sz="4" w:space="0" w:color="auto"/>
              <w:bottom w:val="single" w:sz="4" w:space="0" w:color="auto"/>
              <w:right w:val="single" w:sz="4" w:space="0" w:color="auto"/>
            </w:tcBorders>
            <w:hideMark/>
          </w:tcPr>
          <w:p w14:paraId="4413B6AF"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43541E02"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1002AE" w14:textId="77777777" w:rsidR="007110E9" w:rsidRDefault="007110E9">
            <w:pPr>
              <w:pStyle w:val="TAL"/>
              <w:rPr>
                <w:sz w:val="16"/>
              </w:rPr>
            </w:pPr>
            <w:r>
              <w:rPr>
                <w:sz w:val="16"/>
              </w:rPr>
              <w:t>R5-216523</w:t>
            </w:r>
          </w:p>
        </w:tc>
        <w:tc>
          <w:tcPr>
            <w:tcW w:w="0" w:type="auto"/>
            <w:tcBorders>
              <w:top w:val="single" w:sz="4" w:space="0" w:color="auto"/>
              <w:left w:val="single" w:sz="4" w:space="0" w:color="auto"/>
              <w:bottom w:val="single" w:sz="4" w:space="0" w:color="auto"/>
              <w:right w:val="single" w:sz="4" w:space="0" w:color="auto"/>
            </w:tcBorders>
            <w:hideMark/>
          </w:tcPr>
          <w:p w14:paraId="3A43796B" w14:textId="77777777" w:rsidR="007110E9" w:rsidRDefault="007110E9">
            <w:pPr>
              <w:pStyle w:val="TAL"/>
              <w:rPr>
                <w:sz w:val="16"/>
              </w:rPr>
            </w:pPr>
            <w:r>
              <w:rPr>
                <w:sz w:val="16"/>
              </w:rPr>
              <w:t>-</w:t>
            </w:r>
          </w:p>
        </w:tc>
      </w:tr>
      <w:tr w:rsidR="007110E9" w14:paraId="591020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7867AC" w14:textId="77777777" w:rsidR="007110E9" w:rsidRDefault="007110E9">
            <w:pPr>
              <w:pStyle w:val="TAL"/>
              <w:rPr>
                <w:sz w:val="16"/>
              </w:rPr>
            </w:pPr>
            <w:r>
              <w:rPr>
                <w:sz w:val="16"/>
              </w:rPr>
              <w:t>R5-218479</w:t>
            </w:r>
          </w:p>
        </w:tc>
        <w:tc>
          <w:tcPr>
            <w:tcW w:w="0" w:type="auto"/>
            <w:tcBorders>
              <w:top w:val="single" w:sz="4" w:space="0" w:color="auto"/>
              <w:left w:val="single" w:sz="4" w:space="0" w:color="auto"/>
              <w:bottom w:val="single" w:sz="4" w:space="0" w:color="auto"/>
              <w:right w:val="single" w:sz="4" w:space="0" w:color="auto"/>
            </w:tcBorders>
            <w:hideMark/>
          </w:tcPr>
          <w:p w14:paraId="472DDB5F" w14:textId="77777777" w:rsidR="007110E9" w:rsidRDefault="007110E9">
            <w:pPr>
              <w:pStyle w:val="TAL"/>
              <w:rPr>
                <w:sz w:val="16"/>
              </w:rPr>
            </w:pPr>
            <w:r>
              <w:rPr>
                <w:sz w:val="16"/>
              </w:rPr>
              <w:t>MU contributors for NR FR1 TRP-TRS</w:t>
            </w:r>
          </w:p>
        </w:tc>
        <w:tc>
          <w:tcPr>
            <w:tcW w:w="0" w:type="auto"/>
            <w:tcBorders>
              <w:top w:val="single" w:sz="4" w:space="0" w:color="auto"/>
              <w:left w:val="single" w:sz="4" w:space="0" w:color="auto"/>
              <w:bottom w:val="single" w:sz="4" w:space="0" w:color="auto"/>
              <w:right w:val="single" w:sz="4" w:space="0" w:color="auto"/>
            </w:tcBorders>
            <w:hideMark/>
          </w:tcPr>
          <w:p w14:paraId="4545939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93BFE0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D8CCA74" w14:textId="77777777" w:rsidR="007110E9" w:rsidRDefault="007110E9">
            <w:pPr>
              <w:pStyle w:val="TAL"/>
              <w:rPr>
                <w:sz w:val="16"/>
              </w:rPr>
            </w:pPr>
            <w:r>
              <w:rPr>
                <w:sz w:val="16"/>
              </w:rPr>
              <w:t>R5-217600</w:t>
            </w:r>
          </w:p>
        </w:tc>
        <w:tc>
          <w:tcPr>
            <w:tcW w:w="0" w:type="auto"/>
            <w:tcBorders>
              <w:top w:val="single" w:sz="4" w:space="0" w:color="auto"/>
              <w:left w:val="single" w:sz="4" w:space="0" w:color="auto"/>
              <w:bottom w:val="single" w:sz="4" w:space="0" w:color="auto"/>
              <w:right w:val="single" w:sz="4" w:space="0" w:color="auto"/>
            </w:tcBorders>
            <w:hideMark/>
          </w:tcPr>
          <w:p w14:paraId="0D3F864E" w14:textId="77777777" w:rsidR="007110E9" w:rsidRDefault="007110E9">
            <w:pPr>
              <w:pStyle w:val="TAL"/>
              <w:rPr>
                <w:sz w:val="16"/>
              </w:rPr>
            </w:pPr>
            <w:r>
              <w:rPr>
                <w:sz w:val="16"/>
              </w:rPr>
              <w:t>-</w:t>
            </w:r>
          </w:p>
        </w:tc>
      </w:tr>
      <w:tr w:rsidR="007110E9" w14:paraId="2EF03F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C4307F" w14:textId="77777777" w:rsidR="007110E9" w:rsidRDefault="007110E9">
            <w:pPr>
              <w:pStyle w:val="TAL"/>
              <w:rPr>
                <w:sz w:val="16"/>
              </w:rPr>
            </w:pPr>
            <w:r>
              <w:rPr>
                <w:sz w:val="16"/>
              </w:rPr>
              <w:t>R5-218480</w:t>
            </w:r>
          </w:p>
        </w:tc>
        <w:tc>
          <w:tcPr>
            <w:tcW w:w="0" w:type="auto"/>
            <w:tcBorders>
              <w:top w:val="single" w:sz="4" w:space="0" w:color="auto"/>
              <w:left w:val="single" w:sz="4" w:space="0" w:color="auto"/>
              <w:bottom w:val="single" w:sz="4" w:space="0" w:color="auto"/>
              <w:right w:val="single" w:sz="4" w:space="0" w:color="auto"/>
            </w:tcBorders>
            <w:hideMark/>
          </w:tcPr>
          <w:p w14:paraId="3385696E" w14:textId="77777777" w:rsidR="007110E9" w:rsidRDefault="007110E9">
            <w:pPr>
              <w:pStyle w:val="TAL"/>
              <w:rPr>
                <w:sz w:val="16"/>
              </w:rPr>
            </w:pPr>
            <w:r>
              <w:rPr>
                <w:sz w:val="16"/>
              </w:rPr>
              <w:t>TP to TR 38.834 on skeleton for Annex B</w:t>
            </w:r>
          </w:p>
        </w:tc>
        <w:tc>
          <w:tcPr>
            <w:tcW w:w="0" w:type="auto"/>
            <w:tcBorders>
              <w:top w:val="single" w:sz="4" w:space="0" w:color="auto"/>
              <w:left w:val="single" w:sz="4" w:space="0" w:color="auto"/>
              <w:bottom w:val="single" w:sz="4" w:space="0" w:color="auto"/>
              <w:right w:val="single" w:sz="4" w:space="0" w:color="auto"/>
            </w:tcBorders>
            <w:hideMark/>
          </w:tcPr>
          <w:p w14:paraId="202A6D0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6A4F3F1" w14:textId="77777777" w:rsidR="007110E9" w:rsidRDefault="007110E9">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12F34F3" w14:textId="77777777" w:rsidR="007110E9" w:rsidRDefault="007110E9">
            <w:pPr>
              <w:pStyle w:val="TAL"/>
              <w:rPr>
                <w:sz w:val="16"/>
              </w:rPr>
            </w:pPr>
            <w:r>
              <w:rPr>
                <w:sz w:val="16"/>
              </w:rPr>
              <w:t>R5-217756</w:t>
            </w:r>
          </w:p>
        </w:tc>
        <w:tc>
          <w:tcPr>
            <w:tcW w:w="0" w:type="auto"/>
            <w:tcBorders>
              <w:top w:val="single" w:sz="4" w:space="0" w:color="auto"/>
              <w:left w:val="single" w:sz="4" w:space="0" w:color="auto"/>
              <w:bottom w:val="single" w:sz="4" w:space="0" w:color="auto"/>
              <w:right w:val="single" w:sz="4" w:space="0" w:color="auto"/>
            </w:tcBorders>
            <w:hideMark/>
          </w:tcPr>
          <w:p w14:paraId="1B0F244C" w14:textId="77777777" w:rsidR="007110E9" w:rsidRDefault="007110E9">
            <w:pPr>
              <w:pStyle w:val="TAL"/>
              <w:rPr>
                <w:sz w:val="16"/>
              </w:rPr>
            </w:pPr>
            <w:r>
              <w:rPr>
                <w:sz w:val="16"/>
              </w:rPr>
              <w:t>-</w:t>
            </w:r>
          </w:p>
        </w:tc>
      </w:tr>
      <w:tr w:rsidR="007110E9" w14:paraId="76589E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B41A01" w14:textId="77777777" w:rsidR="007110E9" w:rsidRDefault="007110E9">
            <w:pPr>
              <w:pStyle w:val="TAL"/>
              <w:rPr>
                <w:sz w:val="16"/>
              </w:rPr>
            </w:pPr>
            <w:r>
              <w:rPr>
                <w:sz w:val="16"/>
              </w:rPr>
              <w:t>R5-218481</w:t>
            </w:r>
          </w:p>
        </w:tc>
        <w:tc>
          <w:tcPr>
            <w:tcW w:w="0" w:type="auto"/>
            <w:tcBorders>
              <w:top w:val="single" w:sz="4" w:space="0" w:color="auto"/>
              <w:left w:val="single" w:sz="4" w:space="0" w:color="auto"/>
              <w:bottom w:val="single" w:sz="4" w:space="0" w:color="auto"/>
              <w:right w:val="single" w:sz="4" w:space="0" w:color="auto"/>
            </w:tcBorders>
            <w:hideMark/>
          </w:tcPr>
          <w:p w14:paraId="055679D9" w14:textId="77777777" w:rsidR="007110E9" w:rsidRDefault="007110E9">
            <w:pPr>
              <w:pStyle w:val="TAL"/>
              <w:rPr>
                <w:sz w:val="16"/>
              </w:rPr>
            </w:pPr>
            <w:r>
              <w:rPr>
                <w:sz w:val="16"/>
              </w:rPr>
              <w:t>Introduction of new test case 6.4.2.1a</w:t>
            </w:r>
          </w:p>
        </w:tc>
        <w:tc>
          <w:tcPr>
            <w:tcW w:w="0" w:type="auto"/>
            <w:tcBorders>
              <w:top w:val="single" w:sz="4" w:space="0" w:color="auto"/>
              <w:left w:val="single" w:sz="4" w:space="0" w:color="auto"/>
              <w:bottom w:val="single" w:sz="4" w:space="0" w:color="auto"/>
              <w:right w:val="single" w:sz="4" w:space="0" w:color="auto"/>
            </w:tcBorders>
            <w:hideMark/>
          </w:tcPr>
          <w:p w14:paraId="618D395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1DECC8E"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5A0B4C" w14:textId="77777777" w:rsidR="007110E9" w:rsidRDefault="007110E9">
            <w:pPr>
              <w:pStyle w:val="TAL"/>
              <w:rPr>
                <w:sz w:val="16"/>
              </w:rPr>
            </w:pPr>
            <w:r>
              <w:rPr>
                <w:sz w:val="16"/>
              </w:rPr>
              <w:t>R5-217201</w:t>
            </w:r>
          </w:p>
        </w:tc>
        <w:tc>
          <w:tcPr>
            <w:tcW w:w="0" w:type="auto"/>
            <w:tcBorders>
              <w:top w:val="single" w:sz="4" w:space="0" w:color="auto"/>
              <w:left w:val="single" w:sz="4" w:space="0" w:color="auto"/>
              <w:bottom w:val="single" w:sz="4" w:space="0" w:color="auto"/>
              <w:right w:val="single" w:sz="4" w:space="0" w:color="auto"/>
            </w:tcBorders>
            <w:hideMark/>
          </w:tcPr>
          <w:p w14:paraId="287046CB" w14:textId="77777777" w:rsidR="007110E9" w:rsidRDefault="007110E9">
            <w:pPr>
              <w:pStyle w:val="TAL"/>
              <w:rPr>
                <w:sz w:val="16"/>
              </w:rPr>
            </w:pPr>
            <w:r>
              <w:rPr>
                <w:sz w:val="16"/>
              </w:rPr>
              <w:t>-</w:t>
            </w:r>
          </w:p>
        </w:tc>
      </w:tr>
      <w:tr w:rsidR="007110E9" w14:paraId="374996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97760" w14:textId="77777777" w:rsidR="007110E9" w:rsidRDefault="007110E9">
            <w:pPr>
              <w:pStyle w:val="TAL"/>
              <w:rPr>
                <w:sz w:val="16"/>
              </w:rPr>
            </w:pPr>
            <w:r>
              <w:rPr>
                <w:sz w:val="16"/>
              </w:rPr>
              <w:t>R5-218482</w:t>
            </w:r>
          </w:p>
        </w:tc>
        <w:tc>
          <w:tcPr>
            <w:tcW w:w="0" w:type="auto"/>
            <w:tcBorders>
              <w:top w:val="single" w:sz="4" w:space="0" w:color="auto"/>
              <w:left w:val="single" w:sz="4" w:space="0" w:color="auto"/>
              <w:bottom w:val="single" w:sz="4" w:space="0" w:color="auto"/>
              <w:right w:val="single" w:sz="4" w:space="0" w:color="auto"/>
            </w:tcBorders>
            <w:hideMark/>
          </w:tcPr>
          <w:p w14:paraId="0BF57A6A"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6365F47F"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59618A9F"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E0FD17A" w14:textId="77777777" w:rsidR="007110E9" w:rsidRDefault="007110E9">
            <w:pPr>
              <w:pStyle w:val="TAL"/>
              <w:rPr>
                <w:sz w:val="16"/>
              </w:rPr>
            </w:pPr>
            <w:r>
              <w:rPr>
                <w:sz w:val="16"/>
              </w:rPr>
              <w:t>R5-217749</w:t>
            </w:r>
          </w:p>
        </w:tc>
        <w:tc>
          <w:tcPr>
            <w:tcW w:w="0" w:type="auto"/>
            <w:tcBorders>
              <w:top w:val="single" w:sz="4" w:space="0" w:color="auto"/>
              <w:left w:val="single" w:sz="4" w:space="0" w:color="auto"/>
              <w:bottom w:val="single" w:sz="4" w:space="0" w:color="auto"/>
              <w:right w:val="single" w:sz="4" w:space="0" w:color="auto"/>
            </w:tcBorders>
            <w:hideMark/>
          </w:tcPr>
          <w:p w14:paraId="0FE3F563" w14:textId="77777777" w:rsidR="007110E9" w:rsidRDefault="007110E9">
            <w:pPr>
              <w:pStyle w:val="TAL"/>
              <w:rPr>
                <w:sz w:val="16"/>
              </w:rPr>
            </w:pPr>
            <w:r>
              <w:rPr>
                <w:sz w:val="16"/>
              </w:rPr>
              <w:t>-</w:t>
            </w:r>
          </w:p>
        </w:tc>
      </w:tr>
      <w:tr w:rsidR="007110E9" w14:paraId="58B1FA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0E6EAE" w14:textId="77777777" w:rsidR="007110E9" w:rsidRDefault="007110E9">
            <w:pPr>
              <w:pStyle w:val="TAL"/>
              <w:rPr>
                <w:sz w:val="16"/>
              </w:rPr>
            </w:pPr>
            <w:r>
              <w:rPr>
                <w:sz w:val="16"/>
              </w:rPr>
              <w:t>R5-218483</w:t>
            </w:r>
          </w:p>
        </w:tc>
        <w:tc>
          <w:tcPr>
            <w:tcW w:w="0" w:type="auto"/>
            <w:tcBorders>
              <w:top w:val="single" w:sz="4" w:space="0" w:color="auto"/>
              <w:left w:val="single" w:sz="4" w:space="0" w:color="auto"/>
              <w:bottom w:val="single" w:sz="4" w:space="0" w:color="auto"/>
              <w:right w:val="single" w:sz="4" w:space="0" w:color="auto"/>
            </w:tcBorders>
            <w:hideMark/>
          </w:tcPr>
          <w:p w14:paraId="4DB8C9A6" w14:textId="77777777" w:rsidR="007110E9" w:rsidRDefault="007110E9">
            <w:pPr>
              <w:pStyle w:val="TAL"/>
              <w:rPr>
                <w:sz w:val="16"/>
              </w:rPr>
            </w:pPr>
            <w:r>
              <w:rPr>
                <w:sz w:val="16"/>
              </w:rPr>
              <w:t>Update on 9.4B.1.1 message contents</w:t>
            </w:r>
          </w:p>
        </w:tc>
        <w:tc>
          <w:tcPr>
            <w:tcW w:w="0" w:type="auto"/>
            <w:tcBorders>
              <w:top w:val="single" w:sz="4" w:space="0" w:color="auto"/>
              <w:left w:val="single" w:sz="4" w:space="0" w:color="auto"/>
              <w:bottom w:val="single" w:sz="4" w:space="0" w:color="auto"/>
              <w:right w:val="single" w:sz="4" w:space="0" w:color="auto"/>
            </w:tcBorders>
            <w:hideMark/>
          </w:tcPr>
          <w:p w14:paraId="451CC73C"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C143225" w14:textId="77777777" w:rsidR="007110E9" w:rsidRDefault="007110E9">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hideMark/>
          </w:tcPr>
          <w:p w14:paraId="2DD49E1E" w14:textId="77777777" w:rsidR="007110E9" w:rsidRDefault="007110E9">
            <w:pPr>
              <w:pStyle w:val="TAL"/>
              <w:rPr>
                <w:sz w:val="16"/>
              </w:rPr>
            </w:pPr>
            <w:r>
              <w:rPr>
                <w:sz w:val="16"/>
              </w:rPr>
              <w:t>R5-217659</w:t>
            </w:r>
          </w:p>
        </w:tc>
        <w:tc>
          <w:tcPr>
            <w:tcW w:w="0" w:type="auto"/>
            <w:tcBorders>
              <w:top w:val="single" w:sz="4" w:space="0" w:color="auto"/>
              <w:left w:val="single" w:sz="4" w:space="0" w:color="auto"/>
              <w:bottom w:val="single" w:sz="4" w:space="0" w:color="auto"/>
              <w:right w:val="single" w:sz="4" w:space="0" w:color="auto"/>
            </w:tcBorders>
            <w:hideMark/>
          </w:tcPr>
          <w:p w14:paraId="50C2B54C" w14:textId="77777777" w:rsidR="007110E9" w:rsidRDefault="007110E9">
            <w:pPr>
              <w:pStyle w:val="TAL"/>
              <w:rPr>
                <w:sz w:val="16"/>
              </w:rPr>
            </w:pPr>
            <w:r>
              <w:rPr>
                <w:sz w:val="16"/>
              </w:rPr>
              <w:t>-</w:t>
            </w:r>
          </w:p>
        </w:tc>
      </w:tr>
      <w:tr w:rsidR="007110E9" w14:paraId="5DA894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E8BA0C" w14:textId="77777777" w:rsidR="007110E9" w:rsidRDefault="007110E9">
            <w:pPr>
              <w:pStyle w:val="TAL"/>
              <w:rPr>
                <w:sz w:val="16"/>
              </w:rPr>
            </w:pPr>
            <w:r>
              <w:rPr>
                <w:sz w:val="16"/>
              </w:rPr>
              <w:t>R5-218484</w:t>
            </w:r>
          </w:p>
        </w:tc>
        <w:tc>
          <w:tcPr>
            <w:tcW w:w="0" w:type="auto"/>
            <w:tcBorders>
              <w:top w:val="single" w:sz="4" w:space="0" w:color="auto"/>
              <w:left w:val="single" w:sz="4" w:space="0" w:color="auto"/>
              <w:bottom w:val="single" w:sz="4" w:space="0" w:color="auto"/>
              <w:right w:val="single" w:sz="4" w:space="0" w:color="auto"/>
            </w:tcBorders>
            <w:hideMark/>
          </w:tcPr>
          <w:p w14:paraId="013623BF" w14:textId="77777777" w:rsidR="007110E9" w:rsidRDefault="007110E9">
            <w:pPr>
              <w:pStyle w:val="TAL"/>
              <w:rPr>
                <w:sz w:val="16"/>
              </w:rPr>
            </w:pPr>
            <w:r>
              <w:rPr>
                <w:sz w:val="16"/>
              </w:rPr>
              <w:t>Rel.15 Beam Correspondence Updates and clarifications</w:t>
            </w:r>
          </w:p>
        </w:tc>
        <w:tc>
          <w:tcPr>
            <w:tcW w:w="0" w:type="auto"/>
            <w:tcBorders>
              <w:top w:val="single" w:sz="4" w:space="0" w:color="auto"/>
              <w:left w:val="single" w:sz="4" w:space="0" w:color="auto"/>
              <w:bottom w:val="single" w:sz="4" w:space="0" w:color="auto"/>
              <w:right w:val="single" w:sz="4" w:space="0" w:color="auto"/>
            </w:tcBorders>
            <w:hideMark/>
          </w:tcPr>
          <w:p w14:paraId="15061182" w14:textId="77777777" w:rsidR="007110E9" w:rsidRDefault="007110E9">
            <w:pPr>
              <w:pStyle w:val="TAL"/>
              <w:rPr>
                <w:sz w:val="16"/>
              </w:rPr>
            </w:pPr>
            <w:r>
              <w:rPr>
                <w:sz w:val="16"/>
              </w:rPr>
              <w:t>Apple Portugal,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4DA67C5"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CBB0BE" w14:textId="77777777" w:rsidR="007110E9" w:rsidRDefault="007110E9">
            <w:pPr>
              <w:pStyle w:val="TAL"/>
              <w:rPr>
                <w:sz w:val="16"/>
              </w:rPr>
            </w:pPr>
            <w:r>
              <w:rPr>
                <w:sz w:val="16"/>
              </w:rPr>
              <w:t>R5-217718</w:t>
            </w:r>
          </w:p>
        </w:tc>
        <w:tc>
          <w:tcPr>
            <w:tcW w:w="0" w:type="auto"/>
            <w:tcBorders>
              <w:top w:val="single" w:sz="4" w:space="0" w:color="auto"/>
              <w:left w:val="single" w:sz="4" w:space="0" w:color="auto"/>
              <w:bottom w:val="single" w:sz="4" w:space="0" w:color="auto"/>
              <w:right w:val="single" w:sz="4" w:space="0" w:color="auto"/>
            </w:tcBorders>
            <w:hideMark/>
          </w:tcPr>
          <w:p w14:paraId="464845BF" w14:textId="77777777" w:rsidR="007110E9" w:rsidRDefault="007110E9">
            <w:pPr>
              <w:pStyle w:val="TAL"/>
              <w:rPr>
                <w:sz w:val="16"/>
              </w:rPr>
            </w:pPr>
            <w:r>
              <w:rPr>
                <w:sz w:val="16"/>
              </w:rPr>
              <w:t>-</w:t>
            </w:r>
          </w:p>
        </w:tc>
      </w:tr>
      <w:tr w:rsidR="007110E9" w14:paraId="602FE2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66B240" w14:textId="77777777" w:rsidR="007110E9" w:rsidRDefault="007110E9">
            <w:pPr>
              <w:pStyle w:val="TAL"/>
              <w:rPr>
                <w:sz w:val="16"/>
              </w:rPr>
            </w:pPr>
            <w:r>
              <w:rPr>
                <w:sz w:val="16"/>
              </w:rPr>
              <w:t>R5-218485</w:t>
            </w:r>
          </w:p>
        </w:tc>
        <w:tc>
          <w:tcPr>
            <w:tcW w:w="0" w:type="auto"/>
            <w:tcBorders>
              <w:top w:val="single" w:sz="4" w:space="0" w:color="auto"/>
              <w:left w:val="single" w:sz="4" w:space="0" w:color="auto"/>
              <w:bottom w:val="single" w:sz="4" w:space="0" w:color="auto"/>
              <w:right w:val="single" w:sz="4" w:space="0" w:color="auto"/>
            </w:tcBorders>
            <w:hideMark/>
          </w:tcPr>
          <w:p w14:paraId="29D10CC8" w14:textId="77777777" w:rsidR="007110E9" w:rsidRDefault="007110E9">
            <w:pPr>
              <w:pStyle w:val="TAL"/>
              <w:rPr>
                <w:sz w:val="16"/>
              </w:rPr>
            </w:pPr>
            <w:r>
              <w:rPr>
                <w:sz w:val="16"/>
              </w:rPr>
              <w:t>Clarification on cl 4.5.1 test coverage across 5G NR architecture options for RF</w:t>
            </w:r>
          </w:p>
        </w:tc>
        <w:tc>
          <w:tcPr>
            <w:tcW w:w="0" w:type="auto"/>
            <w:tcBorders>
              <w:top w:val="single" w:sz="4" w:space="0" w:color="auto"/>
              <w:left w:val="single" w:sz="4" w:space="0" w:color="auto"/>
              <w:bottom w:val="single" w:sz="4" w:space="0" w:color="auto"/>
              <w:right w:val="single" w:sz="4" w:space="0" w:color="auto"/>
            </w:tcBorders>
            <w:hideMark/>
          </w:tcPr>
          <w:p w14:paraId="53E40BBA"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6EA2CBD0"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71E451" w14:textId="77777777" w:rsidR="007110E9" w:rsidRDefault="007110E9">
            <w:pPr>
              <w:pStyle w:val="TAL"/>
              <w:rPr>
                <w:sz w:val="16"/>
              </w:rPr>
            </w:pPr>
            <w:r>
              <w:rPr>
                <w:sz w:val="16"/>
              </w:rPr>
              <w:t>R5-217500</w:t>
            </w:r>
          </w:p>
        </w:tc>
        <w:tc>
          <w:tcPr>
            <w:tcW w:w="0" w:type="auto"/>
            <w:tcBorders>
              <w:top w:val="single" w:sz="4" w:space="0" w:color="auto"/>
              <w:left w:val="single" w:sz="4" w:space="0" w:color="auto"/>
              <w:bottom w:val="single" w:sz="4" w:space="0" w:color="auto"/>
              <w:right w:val="single" w:sz="4" w:space="0" w:color="auto"/>
            </w:tcBorders>
            <w:hideMark/>
          </w:tcPr>
          <w:p w14:paraId="0A50FE13" w14:textId="77777777" w:rsidR="007110E9" w:rsidRDefault="007110E9">
            <w:pPr>
              <w:pStyle w:val="TAL"/>
              <w:rPr>
                <w:sz w:val="16"/>
              </w:rPr>
            </w:pPr>
            <w:r>
              <w:rPr>
                <w:sz w:val="16"/>
              </w:rPr>
              <w:t>-</w:t>
            </w:r>
          </w:p>
        </w:tc>
      </w:tr>
      <w:tr w:rsidR="007110E9" w14:paraId="52BCD8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0249C1" w14:textId="77777777" w:rsidR="007110E9" w:rsidRDefault="007110E9">
            <w:pPr>
              <w:pStyle w:val="TAL"/>
              <w:rPr>
                <w:sz w:val="16"/>
              </w:rPr>
            </w:pPr>
            <w:r>
              <w:rPr>
                <w:sz w:val="16"/>
              </w:rPr>
              <w:t>R5-218486</w:t>
            </w:r>
          </w:p>
        </w:tc>
        <w:tc>
          <w:tcPr>
            <w:tcW w:w="0" w:type="auto"/>
            <w:tcBorders>
              <w:top w:val="single" w:sz="4" w:space="0" w:color="auto"/>
              <w:left w:val="single" w:sz="4" w:space="0" w:color="auto"/>
              <w:bottom w:val="single" w:sz="4" w:space="0" w:color="auto"/>
              <w:right w:val="single" w:sz="4" w:space="0" w:color="auto"/>
            </w:tcBorders>
            <w:hideMark/>
          </w:tcPr>
          <w:p w14:paraId="7AD43512" w14:textId="77777777" w:rsidR="007110E9" w:rsidRDefault="007110E9">
            <w:pPr>
              <w:pStyle w:val="TAL"/>
              <w:rPr>
                <w:sz w:val="16"/>
              </w:rPr>
            </w:pPr>
            <w:r>
              <w:rPr>
                <w:sz w:val="16"/>
              </w:rPr>
              <w:t xml:space="preserve">Clarification on cl 4.6 test coverage across 5G NR architecture options for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04EA14"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6994C287"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F796E7" w14:textId="77777777" w:rsidR="007110E9" w:rsidRDefault="007110E9">
            <w:pPr>
              <w:pStyle w:val="TAL"/>
              <w:rPr>
                <w:sz w:val="16"/>
              </w:rPr>
            </w:pPr>
            <w:r>
              <w:rPr>
                <w:sz w:val="16"/>
              </w:rPr>
              <w:t>R5-217502</w:t>
            </w:r>
          </w:p>
        </w:tc>
        <w:tc>
          <w:tcPr>
            <w:tcW w:w="0" w:type="auto"/>
            <w:tcBorders>
              <w:top w:val="single" w:sz="4" w:space="0" w:color="auto"/>
              <w:left w:val="single" w:sz="4" w:space="0" w:color="auto"/>
              <w:bottom w:val="single" w:sz="4" w:space="0" w:color="auto"/>
              <w:right w:val="single" w:sz="4" w:space="0" w:color="auto"/>
            </w:tcBorders>
            <w:hideMark/>
          </w:tcPr>
          <w:p w14:paraId="5764D7EF" w14:textId="77777777" w:rsidR="007110E9" w:rsidRDefault="007110E9">
            <w:pPr>
              <w:pStyle w:val="TAL"/>
              <w:rPr>
                <w:sz w:val="16"/>
              </w:rPr>
            </w:pPr>
            <w:r>
              <w:rPr>
                <w:sz w:val="16"/>
              </w:rPr>
              <w:t>-</w:t>
            </w:r>
          </w:p>
        </w:tc>
      </w:tr>
      <w:tr w:rsidR="007110E9" w14:paraId="253610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F1BB6" w14:textId="77777777" w:rsidR="007110E9" w:rsidRDefault="007110E9">
            <w:pPr>
              <w:pStyle w:val="TAL"/>
              <w:rPr>
                <w:sz w:val="16"/>
              </w:rPr>
            </w:pPr>
            <w:r>
              <w:rPr>
                <w:sz w:val="16"/>
              </w:rPr>
              <w:t>R5-218487</w:t>
            </w:r>
          </w:p>
        </w:tc>
        <w:tc>
          <w:tcPr>
            <w:tcW w:w="0" w:type="auto"/>
            <w:tcBorders>
              <w:top w:val="single" w:sz="4" w:space="0" w:color="auto"/>
              <w:left w:val="single" w:sz="4" w:space="0" w:color="auto"/>
              <w:bottom w:val="single" w:sz="4" w:space="0" w:color="auto"/>
              <w:right w:val="single" w:sz="4" w:space="0" w:color="auto"/>
            </w:tcBorders>
            <w:hideMark/>
          </w:tcPr>
          <w:p w14:paraId="7166E7AF" w14:textId="77777777" w:rsidR="007110E9" w:rsidRDefault="007110E9">
            <w:pPr>
              <w:pStyle w:val="TAL"/>
              <w:rPr>
                <w:sz w:val="16"/>
              </w:rPr>
            </w:pPr>
            <w:r>
              <w:rPr>
                <w:sz w:val="16"/>
              </w:rPr>
              <w:t>Update of TR 38.905 with EN DC A MPR test point analyses, NS_04</w:t>
            </w:r>
          </w:p>
        </w:tc>
        <w:tc>
          <w:tcPr>
            <w:tcW w:w="0" w:type="auto"/>
            <w:tcBorders>
              <w:top w:val="single" w:sz="4" w:space="0" w:color="auto"/>
              <w:left w:val="single" w:sz="4" w:space="0" w:color="auto"/>
              <w:bottom w:val="single" w:sz="4" w:space="0" w:color="auto"/>
              <w:right w:val="single" w:sz="4" w:space="0" w:color="auto"/>
            </w:tcBorders>
            <w:hideMark/>
          </w:tcPr>
          <w:p w14:paraId="13D32B3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2DECEB" w14:textId="77777777" w:rsidR="007110E9" w:rsidRDefault="007110E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E6CA97" w14:textId="77777777" w:rsidR="007110E9" w:rsidRDefault="007110E9">
            <w:pPr>
              <w:pStyle w:val="TAL"/>
              <w:rPr>
                <w:sz w:val="16"/>
              </w:rPr>
            </w:pPr>
            <w:r>
              <w:rPr>
                <w:sz w:val="16"/>
              </w:rPr>
              <w:t>R5-217626</w:t>
            </w:r>
          </w:p>
        </w:tc>
        <w:tc>
          <w:tcPr>
            <w:tcW w:w="0" w:type="auto"/>
            <w:tcBorders>
              <w:top w:val="single" w:sz="4" w:space="0" w:color="auto"/>
              <w:left w:val="single" w:sz="4" w:space="0" w:color="auto"/>
              <w:bottom w:val="single" w:sz="4" w:space="0" w:color="auto"/>
              <w:right w:val="single" w:sz="4" w:space="0" w:color="auto"/>
            </w:tcBorders>
            <w:hideMark/>
          </w:tcPr>
          <w:p w14:paraId="5BF6C6D0" w14:textId="77777777" w:rsidR="007110E9" w:rsidRDefault="007110E9">
            <w:pPr>
              <w:pStyle w:val="TAL"/>
              <w:rPr>
                <w:sz w:val="16"/>
              </w:rPr>
            </w:pPr>
            <w:r>
              <w:rPr>
                <w:sz w:val="16"/>
              </w:rPr>
              <w:t>-</w:t>
            </w:r>
          </w:p>
        </w:tc>
      </w:tr>
    </w:tbl>
    <w:p w14:paraId="2614768F" w14:textId="77777777" w:rsidR="007110E9" w:rsidRDefault="007110E9" w:rsidP="007110E9"/>
    <w:p w14:paraId="406E27B2" w14:textId="77777777" w:rsidR="007110E9" w:rsidRDefault="007110E9" w:rsidP="007110E9">
      <w:pPr>
        <w:pStyle w:val="Heading2"/>
      </w:pPr>
      <w:r>
        <w:br w:type="page"/>
      </w:r>
      <w:bookmarkStart w:id="1959" w:name="_Toc90995426"/>
      <w:r>
        <w:lastRenderedPageBreak/>
        <w:t>Annex B: List of change requests</w:t>
      </w:r>
      <w:bookmarkEnd w:id="1959"/>
    </w:p>
    <w:p w14:paraId="5CF5A357" w14:textId="5778E065" w:rsidR="007110E9" w:rsidRDefault="00530273" w:rsidP="00530273">
      <w:r>
        <w:t>1655 CRs and final revisions at RAN5#93-e (701 intermediates not shown)</w:t>
      </w:r>
    </w:p>
    <w:tbl>
      <w:tblPr>
        <w:tblW w:w="12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61"/>
        <w:gridCol w:w="1684"/>
        <w:gridCol w:w="759"/>
        <w:gridCol w:w="572"/>
        <w:gridCol w:w="547"/>
        <w:gridCol w:w="510"/>
        <w:gridCol w:w="507"/>
        <w:gridCol w:w="2715"/>
        <w:gridCol w:w="967"/>
      </w:tblGrid>
      <w:tr w:rsidR="007110E9" w14:paraId="0511FB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882BFA" w14:textId="77777777" w:rsidR="007110E9" w:rsidRDefault="007110E9">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410BFAD3" w14:textId="77777777" w:rsidR="007110E9" w:rsidRDefault="007110E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3A244CD" w14:textId="77777777" w:rsidR="007110E9" w:rsidRDefault="007110E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3361F47" w14:textId="77777777" w:rsidR="007110E9" w:rsidRDefault="007110E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4E5AA01D" w14:textId="77777777" w:rsidR="007110E9" w:rsidRDefault="007110E9">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05BD50A8" w14:textId="77777777" w:rsidR="007110E9" w:rsidRDefault="007110E9">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4ACBF886" w14:textId="77777777" w:rsidR="007110E9" w:rsidRDefault="007110E9">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0A0F10" w14:textId="77777777" w:rsidR="007110E9" w:rsidRDefault="007110E9">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32F09F3F" w14:textId="77777777" w:rsidR="007110E9" w:rsidRDefault="007110E9">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41A03D6" w14:textId="77777777" w:rsidR="007110E9" w:rsidRDefault="007110E9">
            <w:pPr>
              <w:pStyle w:val="TAH"/>
            </w:pPr>
            <w:r>
              <w:t>Decision</w:t>
            </w:r>
          </w:p>
        </w:tc>
      </w:tr>
      <w:tr w:rsidR="007110E9" w14:paraId="6AC2E2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E30C59" w14:textId="77777777" w:rsidR="007110E9" w:rsidRDefault="007110E9">
            <w:pPr>
              <w:pStyle w:val="TAL"/>
              <w:rPr>
                <w:sz w:val="16"/>
              </w:rPr>
            </w:pPr>
            <w:r>
              <w:rPr>
                <w:sz w:val="16"/>
              </w:rPr>
              <w:t>R5-216502</w:t>
            </w:r>
          </w:p>
        </w:tc>
        <w:tc>
          <w:tcPr>
            <w:tcW w:w="0" w:type="auto"/>
            <w:tcBorders>
              <w:top w:val="single" w:sz="4" w:space="0" w:color="auto"/>
              <w:left w:val="single" w:sz="4" w:space="0" w:color="auto"/>
              <w:bottom w:val="single" w:sz="4" w:space="0" w:color="auto"/>
              <w:right w:val="single" w:sz="4" w:space="0" w:color="auto"/>
            </w:tcBorders>
            <w:hideMark/>
          </w:tcPr>
          <w:p w14:paraId="2A5D7578" w14:textId="77777777" w:rsidR="007110E9" w:rsidRDefault="007110E9">
            <w:pPr>
              <w:pStyle w:val="TAL"/>
              <w:rPr>
                <w:sz w:val="16"/>
              </w:rPr>
            </w:pPr>
            <w:r>
              <w:rPr>
                <w:sz w:val="16"/>
              </w:rPr>
              <w:t>Corrections to C.38</w:t>
            </w:r>
          </w:p>
        </w:tc>
        <w:tc>
          <w:tcPr>
            <w:tcW w:w="0" w:type="auto"/>
            <w:tcBorders>
              <w:top w:val="single" w:sz="4" w:space="0" w:color="auto"/>
              <w:left w:val="single" w:sz="4" w:space="0" w:color="auto"/>
              <w:bottom w:val="single" w:sz="4" w:space="0" w:color="auto"/>
              <w:right w:val="single" w:sz="4" w:space="0" w:color="auto"/>
            </w:tcBorders>
            <w:hideMark/>
          </w:tcPr>
          <w:p w14:paraId="5E704CD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40C28D"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0746B05" w14:textId="77777777" w:rsidR="007110E9" w:rsidRDefault="007110E9">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3D3A89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5D91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2609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509550"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3A7D0F5B" w14:textId="77777777" w:rsidR="007110E9" w:rsidRDefault="007110E9">
            <w:pPr>
              <w:pStyle w:val="TAL"/>
              <w:rPr>
                <w:sz w:val="16"/>
              </w:rPr>
            </w:pPr>
            <w:r>
              <w:rPr>
                <w:sz w:val="16"/>
              </w:rPr>
              <w:t>withdrawn</w:t>
            </w:r>
          </w:p>
        </w:tc>
      </w:tr>
      <w:tr w:rsidR="007110E9" w14:paraId="0087E5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693406" w14:textId="77777777" w:rsidR="007110E9" w:rsidRDefault="007110E9">
            <w:pPr>
              <w:pStyle w:val="TAL"/>
              <w:rPr>
                <w:sz w:val="16"/>
              </w:rPr>
            </w:pPr>
            <w:r>
              <w:rPr>
                <w:sz w:val="16"/>
              </w:rPr>
              <w:t>R5-216503</w:t>
            </w:r>
          </w:p>
        </w:tc>
        <w:tc>
          <w:tcPr>
            <w:tcW w:w="0" w:type="auto"/>
            <w:tcBorders>
              <w:top w:val="single" w:sz="4" w:space="0" w:color="auto"/>
              <w:left w:val="single" w:sz="4" w:space="0" w:color="auto"/>
              <w:bottom w:val="single" w:sz="4" w:space="0" w:color="auto"/>
              <w:right w:val="single" w:sz="4" w:space="0" w:color="auto"/>
            </w:tcBorders>
            <w:hideMark/>
          </w:tcPr>
          <w:p w14:paraId="4BFD9A94" w14:textId="77777777" w:rsidR="007110E9" w:rsidRDefault="007110E9">
            <w:pPr>
              <w:pStyle w:val="TAL"/>
              <w:rPr>
                <w:sz w:val="16"/>
              </w:rPr>
            </w:pPr>
            <w:r>
              <w:rPr>
                <w:sz w:val="16"/>
              </w:rPr>
              <w:t>Corrections to A.5.3</w:t>
            </w:r>
          </w:p>
        </w:tc>
        <w:tc>
          <w:tcPr>
            <w:tcW w:w="0" w:type="auto"/>
            <w:tcBorders>
              <w:top w:val="single" w:sz="4" w:space="0" w:color="auto"/>
              <w:left w:val="single" w:sz="4" w:space="0" w:color="auto"/>
              <w:bottom w:val="single" w:sz="4" w:space="0" w:color="auto"/>
              <w:right w:val="single" w:sz="4" w:space="0" w:color="auto"/>
            </w:tcBorders>
            <w:hideMark/>
          </w:tcPr>
          <w:p w14:paraId="5B1FF5C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24E793"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46D4DE26" w14:textId="77777777" w:rsidR="007110E9" w:rsidRDefault="007110E9">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6F5B396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B74B2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CB5D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C370A7"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47C58B90" w14:textId="77777777" w:rsidR="007110E9" w:rsidRDefault="007110E9">
            <w:pPr>
              <w:pStyle w:val="TAL"/>
              <w:rPr>
                <w:sz w:val="16"/>
              </w:rPr>
            </w:pPr>
            <w:r>
              <w:rPr>
                <w:sz w:val="16"/>
              </w:rPr>
              <w:t>withdrawn</w:t>
            </w:r>
          </w:p>
        </w:tc>
      </w:tr>
      <w:tr w:rsidR="007110E9" w14:paraId="2083EB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79B028" w14:textId="77777777" w:rsidR="007110E9" w:rsidRDefault="007110E9">
            <w:pPr>
              <w:pStyle w:val="TAL"/>
              <w:rPr>
                <w:sz w:val="16"/>
              </w:rPr>
            </w:pPr>
            <w:r>
              <w:rPr>
                <w:sz w:val="16"/>
              </w:rPr>
              <w:t>R5-216506</w:t>
            </w:r>
          </w:p>
        </w:tc>
        <w:tc>
          <w:tcPr>
            <w:tcW w:w="0" w:type="auto"/>
            <w:tcBorders>
              <w:top w:val="single" w:sz="4" w:space="0" w:color="auto"/>
              <w:left w:val="single" w:sz="4" w:space="0" w:color="auto"/>
              <w:bottom w:val="single" w:sz="4" w:space="0" w:color="auto"/>
              <w:right w:val="single" w:sz="4" w:space="0" w:color="auto"/>
            </w:tcBorders>
            <w:hideMark/>
          </w:tcPr>
          <w:p w14:paraId="6F67F0C1" w14:textId="77777777" w:rsidR="007110E9" w:rsidRDefault="007110E9">
            <w:pPr>
              <w:pStyle w:val="TAL"/>
              <w:rPr>
                <w:sz w:val="16"/>
              </w:rPr>
            </w:pPr>
            <w:r>
              <w:rPr>
                <w:sz w:val="16"/>
              </w:rPr>
              <w:t>Corrections to C.38</w:t>
            </w:r>
          </w:p>
        </w:tc>
        <w:tc>
          <w:tcPr>
            <w:tcW w:w="0" w:type="auto"/>
            <w:tcBorders>
              <w:top w:val="single" w:sz="4" w:space="0" w:color="auto"/>
              <w:left w:val="single" w:sz="4" w:space="0" w:color="auto"/>
              <w:bottom w:val="single" w:sz="4" w:space="0" w:color="auto"/>
              <w:right w:val="single" w:sz="4" w:space="0" w:color="auto"/>
            </w:tcBorders>
            <w:hideMark/>
          </w:tcPr>
          <w:p w14:paraId="018C1C0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71BA1B0"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7A16CDC7" w14:textId="77777777" w:rsidR="007110E9" w:rsidRDefault="007110E9">
            <w:pPr>
              <w:pStyle w:val="TAL"/>
              <w:rPr>
                <w:sz w:val="16"/>
              </w:rPr>
            </w:pPr>
            <w:r>
              <w:rPr>
                <w:sz w:val="16"/>
              </w:rPr>
              <w:t>1477</w:t>
            </w:r>
          </w:p>
        </w:tc>
        <w:tc>
          <w:tcPr>
            <w:tcW w:w="0" w:type="auto"/>
            <w:tcBorders>
              <w:top w:val="single" w:sz="4" w:space="0" w:color="auto"/>
              <w:left w:val="single" w:sz="4" w:space="0" w:color="auto"/>
              <w:bottom w:val="single" w:sz="4" w:space="0" w:color="auto"/>
              <w:right w:val="single" w:sz="4" w:space="0" w:color="auto"/>
            </w:tcBorders>
            <w:hideMark/>
          </w:tcPr>
          <w:p w14:paraId="57E145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3FA2B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5206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DA87B6"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27952A49" w14:textId="77777777" w:rsidR="007110E9" w:rsidRDefault="007110E9">
            <w:pPr>
              <w:pStyle w:val="TAL"/>
              <w:rPr>
                <w:sz w:val="16"/>
              </w:rPr>
            </w:pPr>
            <w:r>
              <w:rPr>
                <w:sz w:val="16"/>
              </w:rPr>
              <w:t>agreed</w:t>
            </w:r>
          </w:p>
        </w:tc>
      </w:tr>
      <w:tr w:rsidR="007110E9" w14:paraId="60C051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FB6F38" w14:textId="77777777" w:rsidR="007110E9" w:rsidRDefault="007110E9">
            <w:pPr>
              <w:pStyle w:val="TAL"/>
              <w:rPr>
                <w:sz w:val="16"/>
              </w:rPr>
            </w:pPr>
            <w:r>
              <w:rPr>
                <w:sz w:val="16"/>
              </w:rPr>
              <w:t>R5-216507</w:t>
            </w:r>
          </w:p>
        </w:tc>
        <w:tc>
          <w:tcPr>
            <w:tcW w:w="0" w:type="auto"/>
            <w:tcBorders>
              <w:top w:val="single" w:sz="4" w:space="0" w:color="auto"/>
              <w:left w:val="single" w:sz="4" w:space="0" w:color="auto"/>
              <w:bottom w:val="single" w:sz="4" w:space="0" w:color="auto"/>
              <w:right w:val="single" w:sz="4" w:space="0" w:color="auto"/>
            </w:tcBorders>
            <w:hideMark/>
          </w:tcPr>
          <w:p w14:paraId="6BE6A88F" w14:textId="77777777" w:rsidR="007110E9" w:rsidRDefault="007110E9">
            <w:pPr>
              <w:pStyle w:val="TAL"/>
              <w:rPr>
                <w:sz w:val="16"/>
              </w:rPr>
            </w:pPr>
            <w:r>
              <w:rPr>
                <w:sz w:val="16"/>
              </w:rPr>
              <w:t>Corrections to A.5.3</w:t>
            </w:r>
          </w:p>
        </w:tc>
        <w:tc>
          <w:tcPr>
            <w:tcW w:w="0" w:type="auto"/>
            <w:tcBorders>
              <w:top w:val="single" w:sz="4" w:space="0" w:color="auto"/>
              <w:left w:val="single" w:sz="4" w:space="0" w:color="auto"/>
              <w:bottom w:val="single" w:sz="4" w:space="0" w:color="auto"/>
              <w:right w:val="single" w:sz="4" w:space="0" w:color="auto"/>
            </w:tcBorders>
            <w:hideMark/>
          </w:tcPr>
          <w:p w14:paraId="0ADD617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9F12B9B"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422D28A" w14:textId="77777777" w:rsidR="007110E9" w:rsidRDefault="007110E9">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26F3F4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F93E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09B0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D5A68"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64218DA" w14:textId="77777777" w:rsidR="007110E9" w:rsidRDefault="007110E9">
            <w:pPr>
              <w:pStyle w:val="TAL"/>
              <w:rPr>
                <w:sz w:val="16"/>
              </w:rPr>
            </w:pPr>
            <w:r>
              <w:rPr>
                <w:sz w:val="16"/>
              </w:rPr>
              <w:t>agreed</w:t>
            </w:r>
          </w:p>
        </w:tc>
      </w:tr>
      <w:tr w:rsidR="007110E9" w14:paraId="19A54F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05F095" w14:textId="77777777" w:rsidR="007110E9" w:rsidRDefault="007110E9">
            <w:pPr>
              <w:pStyle w:val="TAL"/>
              <w:rPr>
                <w:sz w:val="16"/>
              </w:rPr>
            </w:pPr>
            <w:r>
              <w:rPr>
                <w:sz w:val="16"/>
              </w:rPr>
              <w:t>R5-216586</w:t>
            </w:r>
          </w:p>
        </w:tc>
        <w:tc>
          <w:tcPr>
            <w:tcW w:w="0" w:type="auto"/>
            <w:tcBorders>
              <w:top w:val="single" w:sz="4" w:space="0" w:color="auto"/>
              <w:left w:val="single" w:sz="4" w:space="0" w:color="auto"/>
              <w:bottom w:val="single" w:sz="4" w:space="0" w:color="auto"/>
              <w:right w:val="single" w:sz="4" w:space="0" w:color="auto"/>
            </w:tcBorders>
            <w:hideMark/>
          </w:tcPr>
          <w:p w14:paraId="77EB53D9" w14:textId="77777777" w:rsidR="007110E9" w:rsidRDefault="007110E9">
            <w:pPr>
              <w:pStyle w:val="TAL"/>
              <w:rPr>
                <w:sz w:val="16"/>
              </w:rPr>
            </w:pPr>
            <w:r>
              <w:rPr>
                <w:sz w:val="16"/>
              </w:rPr>
              <w:t>Update REGISTER message</w:t>
            </w:r>
          </w:p>
        </w:tc>
        <w:tc>
          <w:tcPr>
            <w:tcW w:w="0" w:type="auto"/>
            <w:tcBorders>
              <w:top w:val="single" w:sz="4" w:space="0" w:color="auto"/>
              <w:left w:val="single" w:sz="4" w:space="0" w:color="auto"/>
              <w:bottom w:val="single" w:sz="4" w:space="0" w:color="auto"/>
              <w:right w:val="single" w:sz="4" w:space="0" w:color="auto"/>
            </w:tcBorders>
            <w:hideMark/>
          </w:tcPr>
          <w:p w14:paraId="19FCB63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E7956E"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55C65F0" w14:textId="77777777" w:rsidR="007110E9" w:rsidRDefault="007110E9">
            <w:pPr>
              <w:pStyle w:val="TAL"/>
              <w:rPr>
                <w:sz w:val="16"/>
              </w:rPr>
            </w:pPr>
            <w:r>
              <w:rPr>
                <w:sz w:val="16"/>
              </w:rPr>
              <w:t>1479</w:t>
            </w:r>
          </w:p>
        </w:tc>
        <w:tc>
          <w:tcPr>
            <w:tcW w:w="0" w:type="auto"/>
            <w:tcBorders>
              <w:top w:val="single" w:sz="4" w:space="0" w:color="auto"/>
              <w:left w:val="single" w:sz="4" w:space="0" w:color="auto"/>
              <w:bottom w:val="single" w:sz="4" w:space="0" w:color="auto"/>
              <w:right w:val="single" w:sz="4" w:space="0" w:color="auto"/>
            </w:tcBorders>
            <w:hideMark/>
          </w:tcPr>
          <w:p w14:paraId="24BFA5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331B6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B037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07D0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A9AED7" w14:textId="77777777" w:rsidR="007110E9" w:rsidRDefault="007110E9">
            <w:pPr>
              <w:pStyle w:val="TAL"/>
              <w:rPr>
                <w:sz w:val="16"/>
              </w:rPr>
            </w:pPr>
            <w:r>
              <w:rPr>
                <w:sz w:val="16"/>
              </w:rPr>
              <w:t>agreed</w:t>
            </w:r>
          </w:p>
        </w:tc>
      </w:tr>
      <w:tr w:rsidR="007110E9" w14:paraId="6A9E46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E83385" w14:textId="77777777" w:rsidR="007110E9" w:rsidRDefault="007110E9">
            <w:pPr>
              <w:pStyle w:val="TAL"/>
              <w:rPr>
                <w:sz w:val="16"/>
              </w:rPr>
            </w:pPr>
            <w:r>
              <w:rPr>
                <w:sz w:val="16"/>
              </w:rPr>
              <w:t>R5-216604</w:t>
            </w:r>
          </w:p>
        </w:tc>
        <w:tc>
          <w:tcPr>
            <w:tcW w:w="0" w:type="auto"/>
            <w:tcBorders>
              <w:top w:val="single" w:sz="4" w:space="0" w:color="auto"/>
              <w:left w:val="single" w:sz="4" w:space="0" w:color="auto"/>
              <w:bottom w:val="single" w:sz="4" w:space="0" w:color="auto"/>
              <w:right w:val="single" w:sz="4" w:space="0" w:color="auto"/>
            </w:tcBorders>
            <w:hideMark/>
          </w:tcPr>
          <w:p w14:paraId="680D7AD6" w14:textId="77777777" w:rsidR="007110E9" w:rsidRDefault="007110E9">
            <w:pPr>
              <w:pStyle w:val="TAL"/>
              <w:rPr>
                <w:sz w:val="16"/>
              </w:rPr>
            </w:pPr>
            <w:r>
              <w:rPr>
                <w:sz w:val="16"/>
              </w:rPr>
              <w:t>Corrections regarding the To header in usages of MO REFER</w:t>
            </w:r>
          </w:p>
        </w:tc>
        <w:tc>
          <w:tcPr>
            <w:tcW w:w="0" w:type="auto"/>
            <w:tcBorders>
              <w:top w:val="single" w:sz="4" w:space="0" w:color="auto"/>
              <w:left w:val="single" w:sz="4" w:space="0" w:color="auto"/>
              <w:bottom w:val="single" w:sz="4" w:space="0" w:color="auto"/>
              <w:right w:val="single" w:sz="4" w:space="0" w:color="auto"/>
            </w:tcBorders>
            <w:hideMark/>
          </w:tcPr>
          <w:p w14:paraId="682E57F4" w14:textId="77777777" w:rsidR="007110E9" w:rsidRDefault="007110E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54F12147"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41968160" w14:textId="77777777" w:rsidR="007110E9" w:rsidRDefault="007110E9">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45EE1E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23AA3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46630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1522A"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07C9FA91" w14:textId="77777777" w:rsidR="007110E9" w:rsidRDefault="007110E9">
            <w:pPr>
              <w:pStyle w:val="TAL"/>
              <w:rPr>
                <w:sz w:val="16"/>
              </w:rPr>
            </w:pPr>
            <w:r>
              <w:rPr>
                <w:sz w:val="16"/>
              </w:rPr>
              <w:t>agreed</w:t>
            </w:r>
          </w:p>
        </w:tc>
      </w:tr>
      <w:tr w:rsidR="007110E9" w14:paraId="298AF9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157E12" w14:textId="77777777" w:rsidR="007110E9" w:rsidRDefault="007110E9">
            <w:pPr>
              <w:pStyle w:val="TAL"/>
              <w:rPr>
                <w:sz w:val="16"/>
              </w:rPr>
            </w:pPr>
            <w:r>
              <w:rPr>
                <w:sz w:val="16"/>
              </w:rPr>
              <w:t>R5-216776</w:t>
            </w:r>
          </w:p>
        </w:tc>
        <w:tc>
          <w:tcPr>
            <w:tcW w:w="0" w:type="auto"/>
            <w:tcBorders>
              <w:top w:val="single" w:sz="4" w:space="0" w:color="auto"/>
              <w:left w:val="single" w:sz="4" w:space="0" w:color="auto"/>
              <w:bottom w:val="single" w:sz="4" w:space="0" w:color="auto"/>
              <w:right w:val="single" w:sz="4" w:space="0" w:color="auto"/>
            </w:tcBorders>
            <w:hideMark/>
          </w:tcPr>
          <w:p w14:paraId="34925A8C" w14:textId="77777777" w:rsidR="007110E9" w:rsidRDefault="007110E9">
            <w:pPr>
              <w:pStyle w:val="TAL"/>
              <w:rPr>
                <w:sz w:val="16"/>
              </w:rPr>
            </w:pPr>
            <w:r>
              <w:rPr>
                <w:sz w:val="16"/>
              </w:rPr>
              <w:t>Addition of new default message for 199 Early Dialog Terminated</w:t>
            </w:r>
          </w:p>
        </w:tc>
        <w:tc>
          <w:tcPr>
            <w:tcW w:w="0" w:type="auto"/>
            <w:tcBorders>
              <w:top w:val="single" w:sz="4" w:space="0" w:color="auto"/>
              <w:left w:val="single" w:sz="4" w:space="0" w:color="auto"/>
              <w:bottom w:val="single" w:sz="4" w:space="0" w:color="auto"/>
              <w:right w:val="single" w:sz="4" w:space="0" w:color="auto"/>
            </w:tcBorders>
            <w:hideMark/>
          </w:tcPr>
          <w:p w14:paraId="6DA876D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2E2EE1D"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06D5C5C0" w14:textId="77777777" w:rsidR="007110E9" w:rsidRDefault="007110E9">
            <w:pPr>
              <w:pStyle w:val="TAL"/>
              <w:rPr>
                <w:sz w:val="16"/>
              </w:rPr>
            </w:pPr>
            <w:r>
              <w:rPr>
                <w:sz w:val="16"/>
              </w:rPr>
              <w:t>1481</w:t>
            </w:r>
          </w:p>
        </w:tc>
        <w:tc>
          <w:tcPr>
            <w:tcW w:w="0" w:type="auto"/>
            <w:tcBorders>
              <w:top w:val="single" w:sz="4" w:space="0" w:color="auto"/>
              <w:left w:val="single" w:sz="4" w:space="0" w:color="auto"/>
              <w:bottom w:val="single" w:sz="4" w:space="0" w:color="auto"/>
              <w:right w:val="single" w:sz="4" w:space="0" w:color="auto"/>
            </w:tcBorders>
            <w:hideMark/>
          </w:tcPr>
          <w:p w14:paraId="521009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59A54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25BE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177DE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46A093" w14:textId="77777777" w:rsidR="007110E9" w:rsidRDefault="007110E9">
            <w:pPr>
              <w:pStyle w:val="TAL"/>
              <w:rPr>
                <w:sz w:val="16"/>
              </w:rPr>
            </w:pPr>
            <w:r>
              <w:rPr>
                <w:sz w:val="16"/>
              </w:rPr>
              <w:t>agreed</w:t>
            </w:r>
          </w:p>
        </w:tc>
      </w:tr>
      <w:tr w:rsidR="007110E9" w14:paraId="285ADB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82274A" w14:textId="77777777" w:rsidR="007110E9" w:rsidRDefault="007110E9">
            <w:pPr>
              <w:pStyle w:val="TAL"/>
              <w:rPr>
                <w:sz w:val="16"/>
              </w:rPr>
            </w:pPr>
            <w:r>
              <w:rPr>
                <w:sz w:val="16"/>
              </w:rPr>
              <w:t>R5-216805</w:t>
            </w:r>
          </w:p>
        </w:tc>
        <w:tc>
          <w:tcPr>
            <w:tcW w:w="0" w:type="auto"/>
            <w:tcBorders>
              <w:top w:val="single" w:sz="4" w:space="0" w:color="auto"/>
              <w:left w:val="single" w:sz="4" w:space="0" w:color="auto"/>
              <w:bottom w:val="single" w:sz="4" w:space="0" w:color="auto"/>
              <w:right w:val="single" w:sz="4" w:space="0" w:color="auto"/>
            </w:tcBorders>
            <w:hideMark/>
          </w:tcPr>
          <w:p w14:paraId="432A3679" w14:textId="77777777" w:rsidR="007110E9" w:rsidRDefault="007110E9">
            <w:pPr>
              <w:pStyle w:val="TAL"/>
              <w:rPr>
                <w:sz w:val="16"/>
              </w:rPr>
            </w:pPr>
            <w:r>
              <w:rPr>
                <w:sz w:val="16"/>
              </w:rPr>
              <w:t>Correction to MESSAGE for delivery report for MT SMS</w:t>
            </w:r>
          </w:p>
        </w:tc>
        <w:tc>
          <w:tcPr>
            <w:tcW w:w="0" w:type="auto"/>
            <w:tcBorders>
              <w:top w:val="single" w:sz="4" w:space="0" w:color="auto"/>
              <w:left w:val="single" w:sz="4" w:space="0" w:color="auto"/>
              <w:bottom w:val="single" w:sz="4" w:space="0" w:color="auto"/>
              <w:right w:val="single" w:sz="4" w:space="0" w:color="auto"/>
            </w:tcBorders>
            <w:hideMark/>
          </w:tcPr>
          <w:p w14:paraId="45788BB6"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C949118"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A8F269A" w14:textId="77777777" w:rsidR="007110E9" w:rsidRDefault="007110E9">
            <w:pPr>
              <w:pStyle w:val="TAL"/>
              <w:rPr>
                <w:sz w:val="16"/>
              </w:rPr>
            </w:pPr>
            <w:r>
              <w:rPr>
                <w:sz w:val="16"/>
              </w:rPr>
              <w:t>1482</w:t>
            </w:r>
          </w:p>
        </w:tc>
        <w:tc>
          <w:tcPr>
            <w:tcW w:w="0" w:type="auto"/>
            <w:tcBorders>
              <w:top w:val="single" w:sz="4" w:space="0" w:color="auto"/>
              <w:left w:val="single" w:sz="4" w:space="0" w:color="auto"/>
              <w:bottom w:val="single" w:sz="4" w:space="0" w:color="auto"/>
              <w:right w:val="single" w:sz="4" w:space="0" w:color="auto"/>
            </w:tcBorders>
            <w:hideMark/>
          </w:tcPr>
          <w:p w14:paraId="50C8B6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CC8E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83047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EB02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6C7C199" w14:textId="77777777" w:rsidR="007110E9" w:rsidRDefault="007110E9">
            <w:pPr>
              <w:pStyle w:val="TAL"/>
              <w:rPr>
                <w:sz w:val="16"/>
              </w:rPr>
            </w:pPr>
            <w:r>
              <w:rPr>
                <w:sz w:val="16"/>
              </w:rPr>
              <w:t>revised</w:t>
            </w:r>
          </w:p>
        </w:tc>
      </w:tr>
      <w:tr w:rsidR="007110E9" w14:paraId="2A5E52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AC63E9" w14:textId="77777777" w:rsidR="007110E9" w:rsidRDefault="007110E9">
            <w:pPr>
              <w:pStyle w:val="TAL"/>
              <w:rPr>
                <w:sz w:val="16"/>
              </w:rPr>
            </w:pPr>
            <w:r>
              <w:rPr>
                <w:sz w:val="16"/>
              </w:rPr>
              <w:t>R5-217832</w:t>
            </w:r>
          </w:p>
        </w:tc>
        <w:tc>
          <w:tcPr>
            <w:tcW w:w="0" w:type="auto"/>
            <w:tcBorders>
              <w:top w:val="single" w:sz="4" w:space="0" w:color="auto"/>
              <w:left w:val="single" w:sz="4" w:space="0" w:color="auto"/>
              <w:bottom w:val="single" w:sz="4" w:space="0" w:color="auto"/>
              <w:right w:val="single" w:sz="4" w:space="0" w:color="auto"/>
            </w:tcBorders>
            <w:hideMark/>
          </w:tcPr>
          <w:p w14:paraId="3081A65B" w14:textId="77777777" w:rsidR="007110E9" w:rsidRDefault="007110E9">
            <w:pPr>
              <w:pStyle w:val="TAL"/>
              <w:rPr>
                <w:sz w:val="16"/>
              </w:rPr>
            </w:pPr>
            <w:r>
              <w:rPr>
                <w:sz w:val="16"/>
              </w:rPr>
              <w:t>Correction to MESSAGE for delivery report for MT SMS</w:t>
            </w:r>
          </w:p>
        </w:tc>
        <w:tc>
          <w:tcPr>
            <w:tcW w:w="0" w:type="auto"/>
            <w:tcBorders>
              <w:top w:val="single" w:sz="4" w:space="0" w:color="auto"/>
              <w:left w:val="single" w:sz="4" w:space="0" w:color="auto"/>
              <w:bottom w:val="single" w:sz="4" w:space="0" w:color="auto"/>
              <w:right w:val="single" w:sz="4" w:space="0" w:color="auto"/>
            </w:tcBorders>
            <w:hideMark/>
          </w:tcPr>
          <w:p w14:paraId="78D7BA2F"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070EA812"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8526BEA" w14:textId="77777777" w:rsidR="007110E9" w:rsidRDefault="007110E9">
            <w:pPr>
              <w:pStyle w:val="TAL"/>
              <w:rPr>
                <w:sz w:val="16"/>
              </w:rPr>
            </w:pPr>
            <w:r>
              <w:rPr>
                <w:sz w:val="16"/>
              </w:rPr>
              <w:t>1482</w:t>
            </w:r>
          </w:p>
        </w:tc>
        <w:tc>
          <w:tcPr>
            <w:tcW w:w="0" w:type="auto"/>
            <w:tcBorders>
              <w:top w:val="single" w:sz="4" w:space="0" w:color="auto"/>
              <w:left w:val="single" w:sz="4" w:space="0" w:color="auto"/>
              <w:bottom w:val="single" w:sz="4" w:space="0" w:color="auto"/>
              <w:right w:val="single" w:sz="4" w:space="0" w:color="auto"/>
            </w:tcBorders>
            <w:hideMark/>
          </w:tcPr>
          <w:p w14:paraId="6D02E4B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0E4D1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AFBC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CF0D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45D737" w14:textId="77777777" w:rsidR="007110E9" w:rsidRDefault="007110E9">
            <w:pPr>
              <w:pStyle w:val="TAL"/>
              <w:rPr>
                <w:sz w:val="16"/>
              </w:rPr>
            </w:pPr>
            <w:r>
              <w:rPr>
                <w:sz w:val="16"/>
              </w:rPr>
              <w:t>agreed</w:t>
            </w:r>
          </w:p>
        </w:tc>
      </w:tr>
      <w:tr w:rsidR="007110E9" w14:paraId="097D10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905D67" w14:textId="77777777" w:rsidR="007110E9" w:rsidRDefault="007110E9">
            <w:pPr>
              <w:pStyle w:val="TAL"/>
              <w:rPr>
                <w:sz w:val="16"/>
              </w:rPr>
            </w:pPr>
            <w:r>
              <w:rPr>
                <w:sz w:val="16"/>
              </w:rPr>
              <w:t>R5-217149</w:t>
            </w:r>
          </w:p>
        </w:tc>
        <w:tc>
          <w:tcPr>
            <w:tcW w:w="0" w:type="auto"/>
            <w:tcBorders>
              <w:top w:val="single" w:sz="4" w:space="0" w:color="auto"/>
              <w:left w:val="single" w:sz="4" w:space="0" w:color="auto"/>
              <w:bottom w:val="single" w:sz="4" w:space="0" w:color="auto"/>
              <w:right w:val="single" w:sz="4" w:space="0" w:color="auto"/>
            </w:tcBorders>
            <w:hideMark/>
          </w:tcPr>
          <w:p w14:paraId="605C353F" w14:textId="77777777" w:rsidR="007110E9" w:rsidRDefault="007110E9">
            <w:pPr>
              <w:pStyle w:val="TAL"/>
              <w:rPr>
                <w:sz w:val="16"/>
              </w:rPr>
            </w:pPr>
            <w:r>
              <w:rPr>
                <w:sz w:val="16"/>
              </w:rPr>
              <w:t>Removal of technical content in 34.229-1 v15.9.0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4C73A367"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B508761"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2B66495D" w14:textId="77777777" w:rsidR="007110E9" w:rsidRDefault="007110E9">
            <w:pPr>
              <w:pStyle w:val="TAL"/>
              <w:rPr>
                <w:sz w:val="16"/>
              </w:rPr>
            </w:pPr>
            <w:r>
              <w:rPr>
                <w:sz w:val="16"/>
              </w:rPr>
              <w:t>1483</w:t>
            </w:r>
          </w:p>
        </w:tc>
        <w:tc>
          <w:tcPr>
            <w:tcW w:w="0" w:type="auto"/>
            <w:tcBorders>
              <w:top w:val="single" w:sz="4" w:space="0" w:color="auto"/>
              <w:left w:val="single" w:sz="4" w:space="0" w:color="auto"/>
              <w:bottom w:val="single" w:sz="4" w:space="0" w:color="auto"/>
              <w:right w:val="single" w:sz="4" w:space="0" w:color="auto"/>
            </w:tcBorders>
            <w:hideMark/>
          </w:tcPr>
          <w:p w14:paraId="0E1946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B102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977E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1FE5E" w14:textId="77777777" w:rsidR="007110E9" w:rsidRDefault="007110E9">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15E83D1C" w14:textId="77777777" w:rsidR="007110E9" w:rsidRDefault="007110E9">
            <w:pPr>
              <w:pStyle w:val="TAL"/>
              <w:rPr>
                <w:sz w:val="16"/>
              </w:rPr>
            </w:pPr>
            <w:r>
              <w:rPr>
                <w:sz w:val="16"/>
              </w:rPr>
              <w:t>withdrawn</w:t>
            </w:r>
          </w:p>
        </w:tc>
      </w:tr>
      <w:tr w:rsidR="007110E9" w14:paraId="243060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E70522" w14:textId="77777777" w:rsidR="007110E9" w:rsidRDefault="007110E9">
            <w:pPr>
              <w:pStyle w:val="TAL"/>
              <w:rPr>
                <w:sz w:val="16"/>
              </w:rPr>
            </w:pPr>
            <w:r>
              <w:rPr>
                <w:sz w:val="16"/>
              </w:rPr>
              <w:t>R5-217283</w:t>
            </w:r>
          </w:p>
        </w:tc>
        <w:tc>
          <w:tcPr>
            <w:tcW w:w="0" w:type="auto"/>
            <w:tcBorders>
              <w:top w:val="single" w:sz="4" w:space="0" w:color="auto"/>
              <w:left w:val="single" w:sz="4" w:space="0" w:color="auto"/>
              <w:bottom w:val="single" w:sz="4" w:space="0" w:color="auto"/>
              <w:right w:val="single" w:sz="4" w:space="0" w:color="auto"/>
            </w:tcBorders>
            <w:hideMark/>
          </w:tcPr>
          <w:p w14:paraId="42BCB4CE" w14:textId="77777777" w:rsidR="007110E9" w:rsidRDefault="007110E9">
            <w:pPr>
              <w:pStyle w:val="TAL"/>
              <w:rPr>
                <w:sz w:val="16"/>
              </w:rPr>
            </w:pPr>
            <w:r>
              <w:rPr>
                <w:sz w:val="16"/>
              </w:rPr>
              <w:t xml:space="preserve">Correction to Annexure A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5C71194D"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79E49056"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0822CA0" w14:textId="77777777" w:rsidR="007110E9" w:rsidRDefault="007110E9">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hideMark/>
          </w:tcPr>
          <w:p w14:paraId="2CF6D9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10775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3BECA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69E31"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30CF850F" w14:textId="77777777" w:rsidR="007110E9" w:rsidRDefault="007110E9">
            <w:pPr>
              <w:pStyle w:val="TAL"/>
              <w:rPr>
                <w:sz w:val="16"/>
              </w:rPr>
            </w:pPr>
            <w:r>
              <w:rPr>
                <w:sz w:val="16"/>
              </w:rPr>
              <w:t>revised</w:t>
            </w:r>
          </w:p>
        </w:tc>
      </w:tr>
      <w:tr w:rsidR="007110E9" w14:paraId="3B203B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EC1BC1" w14:textId="77777777" w:rsidR="007110E9" w:rsidRDefault="007110E9">
            <w:pPr>
              <w:pStyle w:val="TAL"/>
              <w:rPr>
                <w:sz w:val="16"/>
              </w:rPr>
            </w:pPr>
            <w:r>
              <w:rPr>
                <w:sz w:val="16"/>
              </w:rPr>
              <w:t>R5-217959</w:t>
            </w:r>
          </w:p>
        </w:tc>
        <w:tc>
          <w:tcPr>
            <w:tcW w:w="0" w:type="auto"/>
            <w:tcBorders>
              <w:top w:val="single" w:sz="4" w:space="0" w:color="auto"/>
              <w:left w:val="single" w:sz="4" w:space="0" w:color="auto"/>
              <w:bottom w:val="single" w:sz="4" w:space="0" w:color="auto"/>
              <w:right w:val="single" w:sz="4" w:space="0" w:color="auto"/>
            </w:tcBorders>
            <w:hideMark/>
          </w:tcPr>
          <w:p w14:paraId="72F19F84" w14:textId="77777777" w:rsidR="007110E9" w:rsidRDefault="007110E9">
            <w:pPr>
              <w:pStyle w:val="TAL"/>
              <w:rPr>
                <w:sz w:val="16"/>
              </w:rPr>
            </w:pPr>
            <w:r>
              <w:rPr>
                <w:sz w:val="16"/>
              </w:rPr>
              <w:t xml:space="preserve">Correction to Annexure A for </w:t>
            </w:r>
            <w:proofErr w:type="spellStart"/>
            <w:r>
              <w:rPr>
                <w:sz w:val="16"/>
              </w:rPr>
              <w:t>eCall</w:t>
            </w:r>
            <w:proofErr w:type="spellEnd"/>
            <w:r>
              <w:rPr>
                <w:sz w:val="16"/>
              </w:rPr>
              <w:t xml:space="preserve"> over IMS</w:t>
            </w:r>
          </w:p>
        </w:tc>
        <w:tc>
          <w:tcPr>
            <w:tcW w:w="0" w:type="auto"/>
            <w:tcBorders>
              <w:top w:val="single" w:sz="4" w:space="0" w:color="auto"/>
              <w:left w:val="single" w:sz="4" w:space="0" w:color="auto"/>
              <w:bottom w:val="single" w:sz="4" w:space="0" w:color="auto"/>
              <w:right w:val="single" w:sz="4" w:space="0" w:color="auto"/>
            </w:tcBorders>
            <w:hideMark/>
          </w:tcPr>
          <w:p w14:paraId="3A817414"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134EF71D"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576AD0D3" w14:textId="77777777" w:rsidR="007110E9" w:rsidRDefault="007110E9">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hideMark/>
          </w:tcPr>
          <w:p w14:paraId="37DA1E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DD34E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24381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1327D"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48BAA387" w14:textId="77777777" w:rsidR="007110E9" w:rsidRDefault="007110E9">
            <w:pPr>
              <w:pStyle w:val="TAL"/>
              <w:rPr>
                <w:sz w:val="16"/>
              </w:rPr>
            </w:pPr>
            <w:r>
              <w:rPr>
                <w:sz w:val="16"/>
              </w:rPr>
              <w:t>agreed</w:t>
            </w:r>
          </w:p>
        </w:tc>
      </w:tr>
      <w:tr w:rsidR="007110E9" w14:paraId="464CFA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A20194" w14:textId="77777777" w:rsidR="007110E9" w:rsidRDefault="007110E9">
            <w:pPr>
              <w:pStyle w:val="TAL"/>
              <w:rPr>
                <w:sz w:val="16"/>
              </w:rPr>
            </w:pPr>
            <w:r>
              <w:rPr>
                <w:sz w:val="16"/>
              </w:rPr>
              <w:t>R5-217681</w:t>
            </w:r>
          </w:p>
        </w:tc>
        <w:tc>
          <w:tcPr>
            <w:tcW w:w="0" w:type="auto"/>
            <w:tcBorders>
              <w:top w:val="single" w:sz="4" w:space="0" w:color="auto"/>
              <w:left w:val="single" w:sz="4" w:space="0" w:color="auto"/>
              <w:bottom w:val="single" w:sz="4" w:space="0" w:color="auto"/>
              <w:right w:val="single" w:sz="4" w:space="0" w:color="auto"/>
            </w:tcBorders>
            <w:hideMark/>
          </w:tcPr>
          <w:p w14:paraId="08238521" w14:textId="77777777" w:rsidR="007110E9" w:rsidRDefault="007110E9">
            <w:pPr>
              <w:pStyle w:val="TAL"/>
              <w:rPr>
                <w:sz w:val="16"/>
              </w:rPr>
            </w:pPr>
            <w:r>
              <w:rPr>
                <w:sz w:val="16"/>
              </w:rPr>
              <w:t>Update to clause A.2.1</w:t>
            </w:r>
          </w:p>
        </w:tc>
        <w:tc>
          <w:tcPr>
            <w:tcW w:w="0" w:type="auto"/>
            <w:tcBorders>
              <w:top w:val="single" w:sz="4" w:space="0" w:color="auto"/>
              <w:left w:val="single" w:sz="4" w:space="0" w:color="auto"/>
              <w:bottom w:val="single" w:sz="4" w:space="0" w:color="auto"/>
              <w:right w:val="single" w:sz="4" w:space="0" w:color="auto"/>
            </w:tcBorders>
            <w:hideMark/>
          </w:tcPr>
          <w:p w14:paraId="55B6E7DA" w14:textId="77777777" w:rsidR="007110E9" w:rsidRDefault="007110E9">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64E97E1E"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6C9842A0" w14:textId="77777777" w:rsidR="007110E9" w:rsidRDefault="007110E9">
            <w:pPr>
              <w:pStyle w:val="TAL"/>
              <w:rPr>
                <w:sz w:val="16"/>
              </w:rPr>
            </w:pPr>
            <w:r>
              <w:rPr>
                <w:sz w:val="16"/>
              </w:rPr>
              <w:t>1485</w:t>
            </w:r>
          </w:p>
        </w:tc>
        <w:tc>
          <w:tcPr>
            <w:tcW w:w="0" w:type="auto"/>
            <w:tcBorders>
              <w:top w:val="single" w:sz="4" w:space="0" w:color="auto"/>
              <w:left w:val="single" w:sz="4" w:space="0" w:color="auto"/>
              <w:bottom w:val="single" w:sz="4" w:space="0" w:color="auto"/>
              <w:right w:val="single" w:sz="4" w:space="0" w:color="auto"/>
            </w:tcBorders>
            <w:hideMark/>
          </w:tcPr>
          <w:p w14:paraId="2840EC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B959F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BD6E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3CD5A3"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78DCB65D" w14:textId="77777777" w:rsidR="007110E9" w:rsidRDefault="007110E9">
            <w:pPr>
              <w:pStyle w:val="TAL"/>
              <w:rPr>
                <w:sz w:val="16"/>
              </w:rPr>
            </w:pPr>
            <w:r>
              <w:rPr>
                <w:sz w:val="16"/>
              </w:rPr>
              <w:t>revised</w:t>
            </w:r>
          </w:p>
        </w:tc>
      </w:tr>
      <w:tr w:rsidR="007110E9" w14:paraId="40AC2A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21D710" w14:textId="77777777" w:rsidR="007110E9" w:rsidRDefault="007110E9">
            <w:pPr>
              <w:pStyle w:val="TAL"/>
              <w:rPr>
                <w:sz w:val="16"/>
              </w:rPr>
            </w:pPr>
            <w:r>
              <w:rPr>
                <w:sz w:val="16"/>
              </w:rPr>
              <w:t>R5-217960</w:t>
            </w:r>
          </w:p>
        </w:tc>
        <w:tc>
          <w:tcPr>
            <w:tcW w:w="0" w:type="auto"/>
            <w:tcBorders>
              <w:top w:val="single" w:sz="4" w:space="0" w:color="auto"/>
              <w:left w:val="single" w:sz="4" w:space="0" w:color="auto"/>
              <w:bottom w:val="single" w:sz="4" w:space="0" w:color="auto"/>
              <w:right w:val="single" w:sz="4" w:space="0" w:color="auto"/>
            </w:tcBorders>
            <w:hideMark/>
          </w:tcPr>
          <w:p w14:paraId="37442A79" w14:textId="77777777" w:rsidR="007110E9" w:rsidRDefault="007110E9">
            <w:pPr>
              <w:pStyle w:val="TAL"/>
              <w:rPr>
                <w:sz w:val="16"/>
              </w:rPr>
            </w:pPr>
            <w:r>
              <w:rPr>
                <w:sz w:val="16"/>
              </w:rPr>
              <w:t>Update to clause A.2.1</w:t>
            </w:r>
          </w:p>
        </w:tc>
        <w:tc>
          <w:tcPr>
            <w:tcW w:w="0" w:type="auto"/>
            <w:tcBorders>
              <w:top w:val="single" w:sz="4" w:space="0" w:color="auto"/>
              <w:left w:val="single" w:sz="4" w:space="0" w:color="auto"/>
              <w:bottom w:val="single" w:sz="4" w:space="0" w:color="auto"/>
              <w:right w:val="single" w:sz="4" w:space="0" w:color="auto"/>
            </w:tcBorders>
            <w:hideMark/>
          </w:tcPr>
          <w:p w14:paraId="4D1E3D7F" w14:textId="77777777" w:rsidR="007110E9" w:rsidRDefault="007110E9">
            <w:pPr>
              <w:pStyle w:val="TAL"/>
              <w:rPr>
                <w:sz w:val="16"/>
              </w:rPr>
            </w:pPr>
            <w:r>
              <w:rPr>
                <w:sz w:val="16"/>
              </w:rPr>
              <w:t>Qualcomm Incorporated, MCC TF160</w:t>
            </w:r>
          </w:p>
        </w:tc>
        <w:tc>
          <w:tcPr>
            <w:tcW w:w="0" w:type="auto"/>
            <w:tcBorders>
              <w:top w:val="single" w:sz="4" w:space="0" w:color="auto"/>
              <w:left w:val="single" w:sz="4" w:space="0" w:color="auto"/>
              <w:bottom w:val="single" w:sz="4" w:space="0" w:color="auto"/>
              <w:right w:val="single" w:sz="4" w:space="0" w:color="auto"/>
            </w:tcBorders>
            <w:hideMark/>
          </w:tcPr>
          <w:p w14:paraId="1C2A0D4D" w14:textId="77777777" w:rsidR="007110E9" w:rsidRDefault="007110E9">
            <w:pPr>
              <w:pStyle w:val="TAL"/>
              <w:rPr>
                <w:sz w:val="16"/>
              </w:rPr>
            </w:pPr>
            <w:r>
              <w:rPr>
                <w:sz w:val="16"/>
              </w:rPr>
              <w:t>34.229-1</w:t>
            </w:r>
          </w:p>
        </w:tc>
        <w:tc>
          <w:tcPr>
            <w:tcW w:w="0" w:type="auto"/>
            <w:tcBorders>
              <w:top w:val="single" w:sz="4" w:space="0" w:color="auto"/>
              <w:left w:val="single" w:sz="4" w:space="0" w:color="auto"/>
              <w:bottom w:val="single" w:sz="4" w:space="0" w:color="auto"/>
              <w:right w:val="single" w:sz="4" w:space="0" w:color="auto"/>
            </w:tcBorders>
            <w:hideMark/>
          </w:tcPr>
          <w:p w14:paraId="144D067C" w14:textId="77777777" w:rsidR="007110E9" w:rsidRDefault="007110E9">
            <w:pPr>
              <w:pStyle w:val="TAL"/>
              <w:rPr>
                <w:sz w:val="16"/>
              </w:rPr>
            </w:pPr>
            <w:r>
              <w:rPr>
                <w:sz w:val="16"/>
              </w:rPr>
              <w:t>1485</w:t>
            </w:r>
          </w:p>
        </w:tc>
        <w:tc>
          <w:tcPr>
            <w:tcW w:w="0" w:type="auto"/>
            <w:tcBorders>
              <w:top w:val="single" w:sz="4" w:space="0" w:color="auto"/>
              <w:left w:val="single" w:sz="4" w:space="0" w:color="auto"/>
              <w:bottom w:val="single" w:sz="4" w:space="0" w:color="auto"/>
              <w:right w:val="single" w:sz="4" w:space="0" w:color="auto"/>
            </w:tcBorders>
            <w:hideMark/>
          </w:tcPr>
          <w:p w14:paraId="69FE8FC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E78C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CBEF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5D08E"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683E7F72" w14:textId="77777777" w:rsidR="007110E9" w:rsidRDefault="007110E9">
            <w:pPr>
              <w:pStyle w:val="TAL"/>
              <w:rPr>
                <w:sz w:val="16"/>
              </w:rPr>
            </w:pPr>
            <w:r>
              <w:rPr>
                <w:sz w:val="16"/>
              </w:rPr>
              <w:t>agreed</w:t>
            </w:r>
          </w:p>
        </w:tc>
      </w:tr>
      <w:tr w:rsidR="007110E9" w14:paraId="7C2E24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E86F63" w14:textId="77777777" w:rsidR="007110E9" w:rsidRDefault="007110E9">
            <w:pPr>
              <w:pStyle w:val="TAL"/>
              <w:rPr>
                <w:sz w:val="16"/>
              </w:rPr>
            </w:pPr>
            <w:r>
              <w:rPr>
                <w:sz w:val="16"/>
              </w:rPr>
              <w:t>R5-216486</w:t>
            </w:r>
          </w:p>
        </w:tc>
        <w:tc>
          <w:tcPr>
            <w:tcW w:w="0" w:type="auto"/>
            <w:tcBorders>
              <w:top w:val="single" w:sz="4" w:space="0" w:color="auto"/>
              <w:left w:val="single" w:sz="4" w:space="0" w:color="auto"/>
              <w:bottom w:val="single" w:sz="4" w:space="0" w:color="auto"/>
              <w:right w:val="single" w:sz="4" w:space="0" w:color="auto"/>
            </w:tcBorders>
            <w:hideMark/>
          </w:tcPr>
          <w:p w14:paraId="1B05E37D" w14:textId="77777777" w:rsidR="007110E9" w:rsidRDefault="007110E9">
            <w:pPr>
              <w:pStyle w:val="TAL"/>
              <w:rPr>
                <w:sz w:val="16"/>
              </w:rPr>
            </w:pPr>
            <w:r>
              <w:rPr>
                <w:sz w:val="16"/>
              </w:rPr>
              <w:t>Additions and corrections of IMS5GS applicability statements</w:t>
            </w:r>
          </w:p>
        </w:tc>
        <w:tc>
          <w:tcPr>
            <w:tcW w:w="0" w:type="auto"/>
            <w:tcBorders>
              <w:top w:val="single" w:sz="4" w:space="0" w:color="auto"/>
              <w:left w:val="single" w:sz="4" w:space="0" w:color="auto"/>
              <w:bottom w:val="single" w:sz="4" w:space="0" w:color="auto"/>
              <w:right w:val="single" w:sz="4" w:space="0" w:color="auto"/>
            </w:tcBorders>
            <w:hideMark/>
          </w:tcPr>
          <w:p w14:paraId="4BF4E09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C57F053"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4AB44DF" w14:textId="77777777" w:rsidR="007110E9" w:rsidRDefault="007110E9">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597DD2A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0696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D4ED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3A07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1F207D" w14:textId="77777777" w:rsidR="007110E9" w:rsidRDefault="007110E9">
            <w:pPr>
              <w:pStyle w:val="TAL"/>
              <w:rPr>
                <w:sz w:val="16"/>
              </w:rPr>
            </w:pPr>
            <w:r>
              <w:rPr>
                <w:sz w:val="16"/>
              </w:rPr>
              <w:t>revised</w:t>
            </w:r>
          </w:p>
        </w:tc>
      </w:tr>
      <w:tr w:rsidR="007110E9" w14:paraId="42227C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3CA6C4" w14:textId="77777777" w:rsidR="007110E9" w:rsidRDefault="007110E9">
            <w:pPr>
              <w:pStyle w:val="TAL"/>
              <w:rPr>
                <w:sz w:val="16"/>
              </w:rPr>
            </w:pPr>
            <w:r>
              <w:rPr>
                <w:sz w:val="16"/>
              </w:rPr>
              <w:t>R5-217833</w:t>
            </w:r>
          </w:p>
        </w:tc>
        <w:tc>
          <w:tcPr>
            <w:tcW w:w="0" w:type="auto"/>
            <w:tcBorders>
              <w:top w:val="single" w:sz="4" w:space="0" w:color="auto"/>
              <w:left w:val="single" w:sz="4" w:space="0" w:color="auto"/>
              <w:bottom w:val="single" w:sz="4" w:space="0" w:color="auto"/>
              <w:right w:val="single" w:sz="4" w:space="0" w:color="auto"/>
            </w:tcBorders>
            <w:hideMark/>
          </w:tcPr>
          <w:p w14:paraId="5ED65E94" w14:textId="77777777" w:rsidR="007110E9" w:rsidRDefault="007110E9">
            <w:pPr>
              <w:pStyle w:val="TAL"/>
              <w:rPr>
                <w:sz w:val="16"/>
              </w:rPr>
            </w:pPr>
            <w:r>
              <w:rPr>
                <w:sz w:val="16"/>
              </w:rPr>
              <w:t>Additions and corrections of IMS5GS applicability statements</w:t>
            </w:r>
          </w:p>
        </w:tc>
        <w:tc>
          <w:tcPr>
            <w:tcW w:w="0" w:type="auto"/>
            <w:tcBorders>
              <w:top w:val="single" w:sz="4" w:space="0" w:color="auto"/>
              <w:left w:val="single" w:sz="4" w:space="0" w:color="auto"/>
              <w:bottom w:val="single" w:sz="4" w:space="0" w:color="auto"/>
              <w:right w:val="single" w:sz="4" w:space="0" w:color="auto"/>
            </w:tcBorders>
            <w:hideMark/>
          </w:tcPr>
          <w:p w14:paraId="60F74881"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9A5568E"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6F64953" w14:textId="77777777" w:rsidR="007110E9" w:rsidRDefault="007110E9">
            <w:pPr>
              <w:pStyle w:val="TAL"/>
              <w:rPr>
                <w:sz w:val="16"/>
              </w:rPr>
            </w:pPr>
            <w:r>
              <w:rPr>
                <w:sz w:val="16"/>
              </w:rPr>
              <w:t>0294</w:t>
            </w:r>
          </w:p>
        </w:tc>
        <w:tc>
          <w:tcPr>
            <w:tcW w:w="0" w:type="auto"/>
            <w:tcBorders>
              <w:top w:val="single" w:sz="4" w:space="0" w:color="auto"/>
              <w:left w:val="single" w:sz="4" w:space="0" w:color="auto"/>
              <w:bottom w:val="single" w:sz="4" w:space="0" w:color="auto"/>
              <w:right w:val="single" w:sz="4" w:space="0" w:color="auto"/>
            </w:tcBorders>
            <w:hideMark/>
          </w:tcPr>
          <w:p w14:paraId="5167B06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E7ECB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70D4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4E3D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C53F83" w14:textId="77777777" w:rsidR="007110E9" w:rsidRDefault="007110E9">
            <w:pPr>
              <w:pStyle w:val="TAL"/>
              <w:rPr>
                <w:sz w:val="16"/>
              </w:rPr>
            </w:pPr>
            <w:r>
              <w:rPr>
                <w:sz w:val="16"/>
              </w:rPr>
              <w:t>agreed</w:t>
            </w:r>
          </w:p>
        </w:tc>
      </w:tr>
      <w:tr w:rsidR="007110E9" w14:paraId="7DC5F2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08602F" w14:textId="77777777" w:rsidR="007110E9" w:rsidRDefault="007110E9">
            <w:pPr>
              <w:pStyle w:val="TAL"/>
              <w:rPr>
                <w:sz w:val="16"/>
              </w:rPr>
            </w:pPr>
            <w:r>
              <w:rPr>
                <w:sz w:val="16"/>
              </w:rPr>
              <w:t>R5-216526</w:t>
            </w:r>
          </w:p>
        </w:tc>
        <w:tc>
          <w:tcPr>
            <w:tcW w:w="0" w:type="auto"/>
            <w:tcBorders>
              <w:top w:val="single" w:sz="4" w:space="0" w:color="auto"/>
              <w:left w:val="single" w:sz="4" w:space="0" w:color="auto"/>
              <w:bottom w:val="single" w:sz="4" w:space="0" w:color="auto"/>
              <w:right w:val="single" w:sz="4" w:space="0" w:color="auto"/>
            </w:tcBorders>
            <w:hideMark/>
          </w:tcPr>
          <w:p w14:paraId="1C5EB15C" w14:textId="77777777" w:rsidR="007110E9" w:rsidRDefault="007110E9">
            <w:pPr>
              <w:pStyle w:val="TAL"/>
              <w:rPr>
                <w:sz w:val="16"/>
              </w:rPr>
            </w:pPr>
            <w:r>
              <w:rPr>
                <w:sz w:val="16"/>
              </w:rPr>
              <w:t xml:space="preserve">Add </w:t>
            </w:r>
            <w:proofErr w:type="spellStart"/>
            <w:r>
              <w:rPr>
                <w:sz w:val="16"/>
              </w:rPr>
              <w:t>applicabilities</w:t>
            </w:r>
            <w:proofErr w:type="spellEnd"/>
            <w:r>
              <w:rPr>
                <w:sz w:val="16"/>
              </w:rPr>
              <w:t xml:space="preserve"> for test cases 7.4a and 7.6a</w:t>
            </w:r>
          </w:p>
        </w:tc>
        <w:tc>
          <w:tcPr>
            <w:tcW w:w="0" w:type="auto"/>
            <w:tcBorders>
              <w:top w:val="single" w:sz="4" w:space="0" w:color="auto"/>
              <w:left w:val="single" w:sz="4" w:space="0" w:color="auto"/>
              <w:bottom w:val="single" w:sz="4" w:space="0" w:color="auto"/>
              <w:right w:val="single" w:sz="4" w:space="0" w:color="auto"/>
            </w:tcBorders>
            <w:hideMark/>
          </w:tcPr>
          <w:p w14:paraId="77C6D86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69F524"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55EE1F3F" w14:textId="77777777" w:rsidR="007110E9" w:rsidRDefault="007110E9">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2B31A4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DE30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7C7A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7F3DA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6DC25B" w14:textId="77777777" w:rsidR="007110E9" w:rsidRDefault="007110E9">
            <w:pPr>
              <w:pStyle w:val="TAL"/>
              <w:rPr>
                <w:sz w:val="16"/>
              </w:rPr>
            </w:pPr>
            <w:r>
              <w:rPr>
                <w:sz w:val="16"/>
              </w:rPr>
              <w:t>revised</w:t>
            </w:r>
          </w:p>
        </w:tc>
      </w:tr>
      <w:tr w:rsidR="007110E9" w14:paraId="382B8D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026E36" w14:textId="77777777" w:rsidR="007110E9" w:rsidRDefault="007110E9">
            <w:pPr>
              <w:pStyle w:val="TAL"/>
              <w:rPr>
                <w:sz w:val="16"/>
              </w:rPr>
            </w:pPr>
            <w:r>
              <w:rPr>
                <w:sz w:val="16"/>
              </w:rPr>
              <w:t>R5-217834</w:t>
            </w:r>
          </w:p>
        </w:tc>
        <w:tc>
          <w:tcPr>
            <w:tcW w:w="0" w:type="auto"/>
            <w:tcBorders>
              <w:top w:val="single" w:sz="4" w:space="0" w:color="auto"/>
              <w:left w:val="single" w:sz="4" w:space="0" w:color="auto"/>
              <w:bottom w:val="single" w:sz="4" w:space="0" w:color="auto"/>
              <w:right w:val="single" w:sz="4" w:space="0" w:color="auto"/>
            </w:tcBorders>
            <w:hideMark/>
          </w:tcPr>
          <w:p w14:paraId="2E4ADF5E" w14:textId="77777777" w:rsidR="007110E9" w:rsidRDefault="007110E9">
            <w:pPr>
              <w:pStyle w:val="TAL"/>
              <w:rPr>
                <w:sz w:val="16"/>
              </w:rPr>
            </w:pPr>
            <w:r>
              <w:rPr>
                <w:sz w:val="16"/>
              </w:rPr>
              <w:t xml:space="preserve">Add </w:t>
            </w:r>
            <w:proofErr w:type="spellStart"/>
            <w:r>
              <w:rPr>
                <w:sz w:val="16"/>
              </w:rPr>
              <w:t>applicabilities</w:t>
            </w:r>
            <w:proofErr w:type="spellEnd"/>
            <w:r>
              <w:rPr>
                <w:sz w:val="16"/>
              </w:rPr>
              <w:t xml:space="preserve"> for test cases 7.4a and 7.6a</w:t>
            </w:r>
          </w:p>
        </w:tc>
        <w:tc>
          <w:tcPr>
            <w:tcW w:w="0" w:type="auto"/>
            <w:tcBorders>
              <w:top w:val="single" w:sz="4" w:space="0" w:color="auto"/>
              <w:left w:val="single" w:sz="4" w:space="0" w:color="auto"/>
              <w:bottom w:val="single" w:sz="4" w:space="0" w:color="auto"/>
              <w:right w:val="single" w:sz="4" w:space="0" w:color="auto"/>
            </w:tcBorders>
            <w:hideMark/>
          </w:tcPr>
          <w:p w14:paraId="0967D32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1BFC8B"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1FB452FD" w14:textId="77777777" w:rsidR="007110E9" w:rsidRDefault="007110E9">
            <w:pPr>
              <w:pStyle w:val="TAL"/>
              <w:rPr>
                <w:sz w:val="16"/>
              </w:rPr>
            </w:pPr>
            <w:r>
              <w:rPr>
                <w:sz w:val="16"/>
              </w:rPr>
              <w:t>0295</w:t>
            </w:r>
          </w:p>
        </w:tc>
        <w:tc>
          <w:tcPr>
            <w:tcW w:w="0" w:type="auto"/>
            <w:tcBorders>
              <w:top w:val="single" w:sz="4" w:space="0" w:color="auto"/>
              <w:left w:val="single" w:sz="4" w:space="0" w:color="auto"/>
              <w:bottom w:val="single" w:sz="4" w:space="0" w:color="auto"/>
              <w:right w:val="single" w:sz="4" w:space="0" w:color="auto"/>
            </w:tcBorders>
            <w:hideMark/>
          </w:tcPr>
          <w:p w14:paraId="63E07C5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0FEE6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3AA1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65515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9ED1AD8" w14:textId="77777777" w:rsidR="007110E9" w:rsidRDefault="007110E9">
            <w:pPr>
              <w:pStyle w:val="TAL"/>
              <w:rPr>
                <w:sz w:val="16"/>
              </w:rPr>
            </w:pPr>
            <w:r>
              <w:rPr>
                <w:sz w:val="16"/>
              </w:rPr>
              <w:t>agreed</w:t>
            </w:r>
          </w:p>
        </w:tc>
      </w:tr>
      <w:tr w:rsidR="007110E9" w14:paraId="385C05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EBC29" w14:textId="77777777" w:rsidR="007110E9" w:rsidRDefault="007110E9">
            <w:pPr>
              <w:pStyle w:val="TAL"/>
              <w:rPr>
                <w:sz w:val="16"/>
              </w:rPr>
            </w:pPr>
            <w:r>
              <w:rPr>
                <w:sz w:val="16"/>
              </w:rPr>
              <w:t>R5-217150</w:t>
            </w:r>
          </w:p>
        </w:tc>
        <w:tc>
          <w:tcPr>
            <w:tcW w:w="0" w:type="auto"/>
            <w:tcBorders>
              <w:top w:val="single" w:sz="4" w:space="0" w:color="auto"/>
              <w:left w:val="single" w:sz="4" w:space="0" w:color="auto"/>
              <w:bottom w:val="single" w:sz="4" w:space="0" w:color="auto"/>
              <w:right w:val="single" w:sz="4" w:space="0" w:color="auto"/>
            </w:tcBorders>
            <w:hideMark/>
          </w:tcPr>
          <w:p w14:paraId="70E557FE" w14:textId="77777777" w:rsidR="007110E9" w:rsidRDefault="007110E9">
            <w:pPr>
              <w:pStyle w:val="TAL"/>
              <w:rPr>
                <w:sz w:val="16"/>
              </w:rPr>
            </w:pPr>
            <w:r>
              <w:rPr>
                <w:sz w:val="16"/>
              </w:rPr>
              <w:t>Removal of technical content in 34.229-2 v15.8.0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96DA914"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EFC3D34"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5DC4E508" w14:textId="77777777" w:rsidR="007110E9" w:rsidRDefault="007110E9">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659348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2876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229B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A4C588" w14:textId="77777777" w:rsidR="007110E9" w:rsidRDefault="007110E9">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053AB5C5" w14:textId="77777777" w:rsidR="007110E9" w:rsidRDefault="007110E9">
            <w:pPr>
              <w:pStyle w:val="TAL"/>
              <w:rPr>
                <w:sz w:val="16"/>
              </w:rPr>
            </w:pPr>
            <w:r>
              <w:rPr>
                <w:sz w:val="16"/>
              </w:rPr>
              <w:t>agreed</w:t>
            </w:r>
          </w:p>
        </w:tc>
      </w:tr>
      <w:tr w:rsidR="007110E9" w14:paraId="3D0ACE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465624" w14:textId="77777777" w:rsidR="007110E9" w:rsidRDefault="007110E9">
            <w:pPr>
              <w:pStyle w:val="TAL"/>
              <w:rPr>
                <w:sz w:val="16"/>
              </w:rPr>
            </w:pPr>
            <w:r>
              <w:rPr>
                <w:sz w:val="16"/>
              </w:rPr>
              <w:t>R5-217695</w:t>
            </w:r>
          </w:p>
        </w:tc>
        <w:tc>
          <w:tcPr>
            <w:tcW w:w="0" w:type="auto"/>
            <w:tcBorders>
              <w:top w:val="single" w:sz="4" w:space="0" w:color="auto"/>
              <w:left w:val="single" w:sz="4" w:space="0" w:color="auto"/>
              <w:bottom w:val="single" w:sz="4" w:space="0" w:color="auto"/>
              <w:right w:val="single" w:sz="4" w:space="0" w:color="auto"/>
            </w:tcBorders>
            <w:hideMark/>
          </w:tcPr>
          <w:p w14:paraId="4E637400"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5866046E"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CC4E765"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08EDFC11" w14:textId="77777777" w:rsidR="007110E9" w:rsidRDefault="007110E9">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14:paraId="2CEBBAA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414B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7AD8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DC8FD6"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6CA47" w14:textId="77777777" w:rsidR="007110E9" w:rsidRDefault="007110E9">
            <w:pPr>
              <w:pStyle w:val="TAL"/>
              <w:rPr>
                <w:sz w:val="16"/>
              </w:rPr>
            </w:pPr>
            <w:r>
              <w:rPr>
                <w:sz w:val="16"/>
              </w:rPr>
              <w:t>revised</w:t>
            </w:r>
          </w:p>
        </w:tc>
      </w:tr>
      <w:tr w:rsidR="007110E9" w14:paraId="4C3D6A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AE387E" w14:textId="77777777" w:rsidR="007110E9" w:rsidRDefault="007110E9">
            <w:pPr>
              <w:pStyle w:val="TAL"/>
              <w:rPr>
                <w:sz w:val="16"/>
              </w:rPr>
            </w:pPr>
            <w:r>
              <w:rPr>
                <w:sz w:val="16"/>
              </w:rPr>
              <w:t>R5-217948</w:t>
            </w:r>
          </w:p>
        </w:tc>
        <w:tc>
          <w:tcPr>
            <w:tcW w:w="0" w:type="auto"/>
            <w:tcBorders>
              <w:top w:val="single" w:sz="4" w:space="0" w:color="auto"/>
              <w:left w:val="single" w:sz="4" w:space="0" w:color="auto"/>
              <w:bottom w:val="single" w:sz="4" w:space="0" w:color="auto"/>
              <w:right w:val="single" w:sz="4" w:space="0" w:color="auto"/>
            </w:tcBorders>
            <w:hideMark/>
          </w:tcPr>
          <w:p w14:paraId="50BA158F"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0DD9FC59"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EB29D4C"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25496AF1" w14:textId="77777777" w:rsidR="007110E9" w:rsidRDefault="007110E9">
            <w:pPr>
              <w:pStyle w:val="TAL"/>
              <w:rPr>
                <w:sz w:val="16"/>
              </w:rPr>
            </w:pPr>
            <w:r>
              <w:rPr>
                <w:sz w:val="16"/>
              </w:rPr>
              <w:t>0297</w:t>
            </w:r>
          </w:p>
        </w:tc>
        <w:tc>
          <w:tcPr>
            <w:tcW w:w="0" w:type="auto"/>
            <w:tcBorders>
              <w:top w:val="single" w:sz="4" w:space="0" w:color="auto"/>
              <w:left w:val="single" w:sz="4" w:space="0" w:color="auto"/>
              <w:bottom w:val="single" w:sz="4" w:space="0" w:color="auto"/>
              <w:right w:val="single" w:sz="4" w:space="0" w:color="auto"/>
            </w:tcBorders>
            <w:hideMark/>
          </w:tcPr>
          <w:p w14:paraId="0C985C9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25F4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27DA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F16CB0"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E397A6" w14:textId="77777777" w:rsidR="007110E9" w:rsidRDefault="007110E9">
            <w:pPr>
              <w:pStyle w:val="TAL"/>
              <w:rPr>
                <w:sz w:val="16"/>
              </w:rPr>
            </w:pPr>
            <w:r>
              <w:rPr>
                <w:sz w:val="16"/>
              </w:rPr>
              <w:t>agreed</w:t>
            </w:r>
          </w:p>
        </w:tc>
      </w:tr>
      <w:tr w:rsidR="007110E9" w14:paraId="0D4B57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2EC791" w14:textId="77777777" w:rsidR="007110E9" w:rsidRDefault="007110E9">
            <w:pPr>
              <w:pStyle w:val="TAL"/>
              <w:rPr>
                <w:sz w:val="16"/>
              </w:rPr>
            </w:pPr>
            <w:r>
              <w:rPr>
                <w:sz w:val="16"/>
              </w:rPr>
              <w:t>R5-217781</w:t>
            </w:r>
          </w:p>
        </w:tc>
        <w:tc>
          <w:tcPr>
            <w:tcW w:w="0" w:type="auto"/>
            <w:tcBorders>
              <w:top w:val="single" w:sz="4" w:space="0" w:color="auto"/>
              <w:left w:val="single" w:sz="4" w:space="0" w:color="auto"/>
              <w:bottom w:val="single" w:sz="4" w:space="0" w:color="auto"/>
              <w:right w:val="single" w:sz="4" w:space="0" w:color="auto"/>
            </w:tcBorders>
            <w:hideMark/>
          </w:tcPr>
          <w:p w14:paraId="7CAB0606" w14:textId="77777777" w:rsidR="007110E9" w:rsidRDefault="007110E9">
            <w:pPr>
              <w:pStyle w:val="TAL"/>
              <w:rPr>
                <w:sz w:val="16"/>
              </w:rPr>
            </w:pPr>
            <w:r>
              <w:rPr>
                <w:sz w:val="16"/>
              </w:rPr>
              <w:t xml:space="preserve">Update to applicability of </w:t>
            </w:r>
            <w:proofErr w:type="spellStart"/>
            <w:r>
              <w:rPr>
                <w:sz w:val="16"/>
              </w:rPr>
              <w:t>eCall</w:t>
            </w:r>
            <w:proofErr w:type="spellEnd"/>
            <w:r>
              <w:rPr>
                <w:sz w:val="16"/>
              </w:rPr>
              <w:t xml:space="preserve"> over IMS test cases</w:t>
            </w:r>
          </w:p>
        </w:tc>
        <w:tc>
          <w:tcPr>
            <w:tcW w:w="0" w:type="auto"/>
            <w:tcBorders>
              <w:top w:val="single" w:sz="4" w:space="0" w:color="auto"/>
              <w:left w:val="single" w:sz="4" w:space="0" w:color="auto"/>
              <w:bottom w:val="single" w:sz="4" w:space="0" w:color="auto"/>
              <w:right w:val="single" w:sz="4" w:space="0" w:color="auto"/>
            </w:tcBorders>
            <w:hideMark/>
          </w:tcPr>
          <w:p w14:paraId="48131A3A"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FE1FB43"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B710B2A" w14:textId="77777777" w:rsidR="007110E9" w:rsidRDefault="007110E9">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7AC60B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A94FB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6305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83483" w14:textId="77777777" w:rsidR="007110E9" w:rsidRDefault="007110E9">
            <w:pPr>
              <w:pStyle w:val="TAL"/>
              <w:rPr>
                <w:sz w:val="16"/>
              </w:rPr>
            </w:pPr>
            <w:r>
              <w:rPr>
                <w:sz w:val="16"/>
              </w:rPr>
              <w:t>TEI14_Test, EIEI-</w:t>
            </w:r>
            <w:proofErr w:type="spellStart"/>
            <w:r>
              <w:rPr>
                <w:sz w:val="16"/>
              </w:rPr>
              <w:t>UEConTest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0335B88" w14:textId="77777777" w:rsidR="007110E9" w:rsidRDefault="007110E9">
            <w:pPr>
              <w:pStyle w:val="TAL"/>
              <w:rPr>
                <w:sz w:val="16"/>
              </w:rPr>
            </w:pPr>
            <w:r>
              <w:rPr>
                <w:sz w:val="16"/>
              </w:rPr>
              <w:t>revised</w:t>
            </w:r>
          </w:p>
        </w:tc>
      </w:tr>
      <w:tr w:rsidR="007110E9" w14:paraId="027FA1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632DEE" w14:textId="77777777" w:rsidR="007110E9" w:rsidRDefault="007110E9">
            <w:pPr>
              <w:pStyle w:val="TAL"/>
              <w:rPr>
                <w:sz w:val="16"/>
              </w:rPr>
            </w:pPr>
            <w:r>
              <w:rPr>
                <w:sz w:val="16"/>
              </w:rPr>
              <w:t>R5-217961</w:t>
            </w:r>
          </w:p>
        </w:tc>
        <w:tc>
          <w:tcPr>
            <w:tcW w:w="0" w:type="auto"/>
            <w:tcBorders>
              <w:top w:val="single" w:sz="4" w:space="0" w:color="auto"/>
              <w:left w:val="single" w:sz="4" w:space="0" w:color="auto"/>
              <w:bottom w:val="single" w:sz="4" w:space="0" w:color="auto"/>
              <w:right w:val="single" w:sz="4" w:space="0" w:color="auto"/>
            </w:tcBorders>
            <w:hideMark/>
          </w:tcPr>
          <w:p w14:paraId="5DE5BE34" w14:textId="77777777" w:rsidR="007110E9" w:rsidRDefault="007110E9">
            <w:pPr>
              <w:pStyle w:val="TAL"/>
              <w:rPr>
                <w:sz w:val="16"/>
              </w:rPr>
            </w:pPr>
            <w:r>
              <w:rPr>
                <w:sz w:val="16"/>
              </w:rPr>
              <w:t xml:space="preserve">Update to applicability of </w:t>
            </w:r>
            <w:proofErr w:type="spellStart"/>
            <w:r>
              <w:rPr>
                <w:sz w:val="16"/>
              </w:rPr>
              <w:t>eCall</w:t>
            </w:r>
            <w:proofErr w:type="spellEnd"/>
            <w:r>
              <w:rPr>
                <w:sz w:val="16"/>
              </w:rPr>
              <w:t xml:space="preserve"> over IMS test cases</w:t>
            </w:r>
          </w:p>
        </w:tc>
        <w:tc>
          <w:tcPr>
            <w:tcW w:w="0" w:type="auto"/>
            <w:tcBorders>
              <w:top w:val="single" w:sz="4" w:space="0" w:color="auto"/>
              <w:left w:val="single" w:sz="4" w:space="0" w:color="auto"/>
              <w:bottom w:val="single" w:sz="4" w:space="0" w:color="auto"/>
              <w:right w:val="single" w:sz="4" w:space="0" w:color="auto"/>
            </w:tcBorders>
            <w:hideMark/>
          </w:tcPr>
          <w:p w14:paraId="51BEBA50"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CFE7EB5"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6A4FB1F4" w14:textId="77777777" w:rsidR="007110E9" w:rsidRDefault="007110E9">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0E6AD36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3DEB1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971B4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CC4A2" w14:textId="77777777" w:rsidR="007110E9" w:rsidRDefault="007110E9">
            <w:pPr>
              <w:pStyle w:val="TAL"/>
              <w:rPr>
                <w:sz w:val="16"/>
              </w:rPr>
            </w:pPr>
            <w:r>
              <w:rPr>
                <w:sz w:val="16"/>
              </w:rPr>
              <w:t>TEI14_Test, EIEI-</w:t>
            </w:r>
            <w:proofErr w:type="spellStart"/>
            <w:r>
              <w:rPr>
                <w:sz w:val="16"/>
              </w:rPr>
              <w:t>UEConTest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28063C1" w14:textId="77777777" w:rsidR="007110E9" w:rsidRDefault="007110E9">
            <w:pPr>
              <w:pStyle w:val="TAL"/>
              <w:rPr>
                <w:sz w:val="16"/>
              </w:rPr>
            </w:pPr>
            <w:r>
              <w:rPr>
                <w:sz w:val="16"/>
              </w:rPr>
              <w:t>agreed</w:t>
            </w:r>
          </w:p>
        </w:tc>
      </w:tr>
      <w:tr w:rsidR="007110E9" w14:paraId="71300C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75DCDE" w14:textId="77777777" w:rsidR="007110E9" w:rsidRDefault="007110E9">
            <w:pPr>
              <w:pStyle w:val="TAL"/>
              <w:rPr>
                <w:sz w:val="16"/>
              </w:rPr>
            </w:pPr>
            <w:r>
              <w:rPr>
                <w:sz w:val="16"/>
              </w:rPr>
              <w:t>R5-217784</w:t>
            </w:r>
          </w:p>
        </w:tc>
        <w:tc>
          <w:tcPr>
            <w:tcW w:w="0" w:type="auto"/>
            <w:tcBorders>
              <w:top w:val="single" w:sz="4" w:space="0" w:color="auto"/>
              <w:left w:val="single" w:sz="4" w:space="0" w:color="auto"/>
              <w:bottom w:val="single" w:sz="4" w:space="0" w:color="auto"/>
              <w:right w:val="single" w:sz="4" w:space="0" w:color="auto"/>
            </w:tcBorders>
            <w:hideMark/>
          </w:tcPr>
          <w:p w14:paraId="45A723D1" w14:textId="77777777" w:rsidR="007110E9" w:rsidRDefault="007110E9">
            <w:pPr>
              <w:pStyle w:val="TAL"/>
              <w:rPr>
                <w:sz w:val="16"/>
              </w:rPr>
            </w:pPr>
            <w:r>
              <w:rPr>
                <w:sz w:val="16"/>
              </w:rPr>
              <w:t>Updates to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3815DA6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967595C"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4CDBF902" w14:textId="77777777" w:rsidR="007110E9" w:rsidRDefault="007110E9">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14:paraId="2DECB2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9113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18E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55C3D"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23E05BD7" w14:textId="77777777" w:rsidR="007110E9" w:rsidRDefault="007110E9">
            <w:pPr>
              <w:pStyle w:val="TAL"/>
              <w:rPr>
                <w:sz w:val="16"/>
              </w:rPr>
            </w:pPr>
            <w:r>
              <w:rPr>
                <w:sz w:val="16"/>
              </w:rPr>
              <w:t>revised</w:t>
            </w:r>
          </w:p>
        </w:tc>
      </w:tr>
      <w:tr w:rsidR="007110E9" w14:paraId="677A9E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4D998A" w14:textId="77777777" w:rsidR="007110E9" w:rsidRDefault="007110E9">
            <w:pPr>
              <w:pStyle w:val="TAL"/>
              <w:rPr>
                <w:sz w:val="16"/>
              </w:rPr>
            </w:pPr>
            <w:r>
              <w:rPr>
                <w:sz w:val="16"/>
              </w:rPr>
              <w:t>R5-217962</w:t>
            </w:r>
          </w:p>
        </w:tc>
        <w:tc>
          <w:tcPr>
            <w:tcW w:w="0" w:type="auto"/>
            <w:tcBorders>
              <w:top w:val="single" w:sz="4" w:space="0" w:color="auto"/>
              <w:left w:val="single" w:sz="4" w:space="0" w:color="auto"/>
              <w:bottom w:val="single" w:sz="4" w:space="0" w:color="auto"/>
              <w:right w:val="single" w:sz="4" w:space="0" w:color="auto"/>
            </w:tcBorders>
            <w:hideMark/>
          </w:tcPr>
          <w:p w14:paraId="4B081747" w14:textId="77777777" w:rsidR="007110E9" w:rsidRDefault="007110E9">
            <w:pPr>
              <w:pStyle w:val="TAL"/>
              <w:rPr>
                <w:sz w:val="16"/>
              </w:rPr>
            </w:pPr>
            <w:r>
              <w:rPr>
                <w:sz w:val="16"/>
              </w:rPr>
              <w:t>Updates to IMS emergency call test cases</w:t>
            </w:r>
          </w:p>
        </w:tc>
        <w:tc>
          <w:tcPr>
            <w:tcW w:w="0" w:type="auto"/>
            <w:tcBorders>
              <w:top w:val="single" w:sz="4" w:space="0" w:color="auto"/>
              <w:left w:val="single" w:sz="4" w:space="0" w:color="auto"/>
              <w:bottom w:val="single" w:sz="4" w:space="0" w:color="auto"/>
              <w:right w:val="single" w:sz="4" w:space="0" w:color="auto"/>
            </w:tcBorders>
            <w:hideMark/>
          </w:tcPr>
          <w:p w14:paraId="1071D7F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A76B1AF" w14:textId="77777777" w:rsidR="007110E9" w:rsidRDefault="007110E9">
            <w:pPr>
              <w:pStyle w:val="TAL"/>
              <w:rPr>
                <w:sz w:val="16"/>
              </w:rPr>
            </w:pPr>
            <w:r>
              <w:rPr>
                <w:sz w:val="16"/>
              </w:rPr>
              <w:t>34.229-2</w:t>
            </w:r>
          </w:p>
        </w:tc>
        <w:tc>
          <w:tcPr>
            <w:tcW w:w="0" w:type="auto"/>
            <w:tcBorders>
              <w:top w:val="single" w:sz="4" w:space="0" w:color="auto"/>
              <w:left w:val="single" w:sz="4" w:space="0" w:color="auto"/>
              <w:bottom w:val="single" w:sz="4" w:space="0" w:color="auto"/>
              <w:right w:val="single" w:sz="4" w:space="0" w:color="auto"/>
            </w:tcBorders>
            <w:hideMark/>
          </w:tcPr>
          <w:p w14:paraId="368B850E" w14:textId="77777777" w:rsidR="007110E9" w:rsidRDefault="007110E9">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14:paraId="217C34F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7C6A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5C20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40EAE"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7493DC62" w14:textId="77777777" w:rsidR="007110E9" w:rsidRDefault="007110E9">
            <w:pPr>
              <w:pStyle w:val="TAL"/>
              <w:rPr>
                <w:sz w:val="16"/>
              </w:rPr>
            </w:pPr>
            <w:r>
              <w:rPr>
                <w:sz w:val="16"/>
              </w:rPr>
              <w:t>agreed</w:t>
            </w:r>
          </w:p>
        </w:tc>
      </w:tr>
      <w:tr w:rsidR="007110E9" w14:paraId="297CF0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111BA6" w14:textId="77777777" w:rsidR="007110E9" w:rsidRDefault="007110E9">
            <w:pPr>
              <w:pStyle w:val="TAL"/>
              <w:rPr>
                <w:sz w:val="16"/>
              </w:rPr>
            </w:pPr>
            <w:r>
              <w:rPr>
                <w:sz w:val="16"/>
              </w:rPr>
              <w:t>R5-216662</w:t>
            </w:r>
          </w:p>
        </w:tc>
        <w:tc>
          <w:tcPr>
            <w:tcW w:w="0" w:type="auto"/>
            <w:tcBorders>
              <w:top w:val="single" w:sz="4" w:space="0" w:color="auto"/>
              <w:left w:val="single" w:sz="4" w:space="0" w:color="auto"/>
              <w:bottom w:val="single" w:sz="4" w:space="0" w:color="auto"/>
              <w:right w:val="single" w:sz="4" w:space="0" w:color="auto"/>
            </w:tcBorders>
            <w:hideMark/>
          </w:tcPr>
          <w:p w14:paraId="395E89F8" w14:textId="77777777" w:rsidR="007110E9" w:rsidRDefault="007110E9">
            <w:pPr>
              <w:pStyle w:val="TAL"/>
              <w:rPr>
                <w:sz w:val="16"/>
              </w:rPr>
            </w:pPr>
            <w:r>
              <w:rPr>
                <w:sz w:val="16"/>
              </w:rPr>
              <w:t>Routine maintenance for TS 34.229-3</w:t>
            </w:r>
          </w:p>
        </w:tc>
        <w:tc>
          <w:tcPr>
            <w:tcW w:w="0" w:type="auto"/>
            <w:tcBorders>
              <w:top w:val="single" w:sz="4" w:space="0" w:color="auto"/>
              <w:left w:val="single" w:sz="4" w:space="0" w:color="auto"/>
              <w:bottom w:val="single" w:sz="4" w:space="0" w:color="auto"/>
              <w:right w:val="single" w:sz="4" w:space="0" w:color="auto"/>
            </w:tcBorders>
            <w:hideMark/>
          </w:tcPr>
          <w:p w14:paraId="7ADFC0B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F018B8" w14:textId="77777777" w:rsidR="007110E9" w:rsidRDefault="007110E9">
            <w:pPr>
              <w:pStyle w:val="TAL"/>
              <w:rPr>
                <w:sz w:val="16"/>
              </w:rPr>
            </w:pPr>
            <w:r>
              <w:rPr>
                <w:sz w:val="16"/>
              </w:rPr>
              <w:t>34.229-3</w:t>
            </w:r>
          </w:p>
        </w:tc>
        <w:tc>
          <w:tcPr>
            <w:tcW w:w="0" w:type="auto"/>
            <w:tcBorders>
              <w:top w:val="single" w:sz="4" w:space="0" w:color="auto"/>
              <w:left w:val="single" w:sz="4" w:space="0" w:color="auto"/>
              <w:bottom w:val="single" w:sz="4" w:space="0" w:color="auto"/>
              <w:right w:val="single" w:sz="4" w:space="0" w:color="auto"/>
            </w:tcBorders>
            <w:hideMark/>
          </w:tcPr>
          <w:p w14:paraId="39F1438E" w14:textId="77777777" w:rsidR="007110E9" w:rsidRDefault="007110E9">
            <w:pPr>
              <w:pStyle w:val="TAL"/>
              <w:rPr>
                <w:sz w:val="16"/>
              </w:rPr>
            </w:pPr>
            <w:r>
              <w:rPr>
                <w:sz w:val="16"/>
              </w:rPr>
              <w:t>0751</w:t>
            </w:r>
          </w:p>
        </w:tc>
        <w:tc>
          <w:tcPr>
            <w:tcW w:w="0" w:type="auto"/>
            <w:tcBorders>
              <w:top w:val="single" w:sz="4" w:space="0" w:color="auto"/>
              <w:left w:val="single" w:sz="4" w:space="0" w:color="auto"/>
              <w:bottom w:val="single" w:sz="4" w:space="0" w:color="auto"/>
              <w:right w:val="single" w:sz="4" w:space="0" w:color="auto"/>
            </w:tcBorders>
            <w:hideMark/>
          </w:tcPr>
          <w:p w14:paraId="77B96A0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25D81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E0289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25689"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5E3EC79E" w14:textId="77777777" w:rsidR="007110E9" w:rsidRDefault="007110E9">
            <w:pPr>
              <w:pStyle w:val="TAL"/>
              <w:rPr>
                <w:sz w:val="16"/>
              </w:rPr>
            </w:pPr>
            <w:r>
              <w:rPr>
                <w:sz w:val="16"/>
              </w:rPr>
              <w:t>withdrawn</w:t>
            </w:r>
          </w:p>
        </w:tc>
      </w:tr>
      <w:tr w:rsidR="007110E9" w14:paraId="1CF5B2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1DCBD8" w14:textId="77777777" w:rsidR="007110E9" w:rsidRDefault="007110E9">
            <w:pPr>
              <w:pStyle w:val="TAL"/>
              <w:rPr>
                <w:sz w:val="16"/>
              </w:rPr>
            </w:pPr>
            <w:r>
              <w:rPr>
                <w:sz w:val="16"/>
              </w:rPr>
              <w:t>R5-216443</w:t>
            </w:r>
          </w:p>
        </w:tc>
        <w:tc>
          <w:tcPr>
            <w:tcW w:w="0" w:type="auto"/>
            <w:tcBorders>
              <w:top w:val="single" w:sz="4" w:space="0" w:color="auto"/>
              <w:left w:val="single" w:sz="4" w:space="0" w:color="auto"/>
              <w:bottom w:val="single" w:sz="4" w:space="0" w:color="auto"/>
              <w:right w:val="single" w:sz="4" w:space="0" w:color="auto"/>
            </w:tcBorders>
            <w:hideMark/>
          </w:tcPr>
          <w:p w14:paraId="4721EFD1" w14:textId="77777777" w:rsidR="007110E9" w:rsidRDefault="007110E9">
            <w:pPr>
              <w:pStyle w:val="TAL"/>
              <w:rPr>
                <w:sz w:val="16"/>
              </w:rPr>
            </w:pPr>
            <w:r>
              <w:rPr>
                <w:sz w:val="16"/>
              </w:rPr>
              <w:t>Corrections to IMS5GS Generic Procedure A.16</w:t>
            </w:r>
          </w:p>
        </w:tc>
        <w:tc>
          <w:tcPr>
            <w:tcW w:w="0" w:type="auto"/>
            <w:tcBorders>
              <w:top w:val="single" w:sz="4" w:space="0" w:color="auto"/>
              <w:left w:val="single" w:sz="4" w:space="0" w:color="auto"/>
              <w:bottom w:val="single" w:sz="4" w:space="0" w:color="auto"/>
              <w:right w:val="single" w:sz="4" w:space="0" w:color="auto"/>
            </w:tcBorders>
            <w:hideMark/>
          </w:tcPr>
          <w:p w14:paraId="7BF9F04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E84AFD6"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35A73F2"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401EBE2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2346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509F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C23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2AB33FA" w14:textId="77777777" w:rsidR="007110E9" w:rsidRDefault="007110E9">
            <w:pPr>
              <w:pStyle w:val="TAL"/>
              <w:rPr>
                <w:sz w:val="16"/>
              </w:rPr>
            </w:pPr>
            <w:r>
              <w:rPr>
                <w:sz w:val="16"/>
              </w:rPr>
              <w:t>agreed</w:t>
            </w:r>
          </w:p>
        </w:tc>
      </w:tr>
      <w:tr w:rsidR="007110E9" w14:paraId="433DC0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D33FF5" w14:textId="77777777" w:rsidR="007110E9" w:rsidRDefault="007110E9">
            <w:pPr>
              <w:pStyle w:val="TAL"/>
              <w:rPr>
                <w:sz w:val="16"/>
              </w:rPr>
            </w:pPr>
            <w:r>
              <w:rPr>
                <w:sz w:val="16"/>
              </w:rPr>
              <w:t>R5-216495</w:t>
            </w:r>
          </w:p>
        </w:tc>
        <w:tc>
          <w:tcPr>
            <w:tcW w:w="0" w:type="auto"/>
            <w:tcBorders>
              <w:top w:val="single" w:sz="4" w:space="0" w:color="auto"/>
              <w:left w:val="single" w:sz="4" w:space="0" w:color="auto"/>
              <w:bottom w:val="single" w:sz="4" w:space="0" w:color="auto"/>
              <w:right w:val="single" w:sz="4" w:space="0" w:color="auto"/>
            </w:tcBorders>
            <w:hideMark/>
          </w:tcPr>
          <w:p w14:paraId="7B494F93" w14:textId="77777777" w:rsidR="007110E9" w:rsidRDefault="007110E9">
            <w:pPr>
              <w:pStyle w:val="TAL"/>
              <w:rPr>
                <w:sz w:val="16"/>
              </w:rPr>
            </w:pPr>
            <w:r>
              <w:rPr>
                <w:sz w:val="16"/>
              </w:rPr>
              <w:t>Corrections to IMS5GS test cases 8.32 and 8.33</w:t>
            </w:r>
          </w:p>
        </w:tc>
        <w:tc>
          <w:tcPr>
            <w:tcW w:w="0" w:type="auto"/>
            <w:tcBorders>
              <w:top w:val="single" w:sz="4" w:space="0" w:color="auto"/>
              <w:left w:val="single" w:sz="4" w:space="0" w:color="auto"/>
              <w:bottom w:val="single" w:sz="4" w:space="0" w:color="auto"/>
              <w:right w:val="single" w:sz="4" w:space="0" w:color="auto"/>
            </w:tcBorders>
            <w:hideMark/>
          </w:tcPr>
          <w:p w14:paraId="467EB5B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60EC68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FE35C6B" w14:textId="77777777" w:rsidR="007110E9" w:rsidRDefault="007110E9">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505D6F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0F5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601C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26570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E639A1" w14:textId="77777777" w:rsidR="007110E9" w:rsidRDefault="007110E9">
            <w:pPr>
              <w:pStyle w:val="TAL"/>
              <w:rPr>
                <w:sz w:val="16"/>
              </w:rPr>
            </w:pPr>
            <w:r>
              <w:rPr>
                <w:sz w:val="16"/>
              </w:rPr>
              <w:t>agreed</w:t>
            </w:r>
          </w:p>
        </w:tc>
      </w:tr>
      <w:tr w:rsidR="007110E9" w14:paraId="629A89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059DF6" w14:textId="77777777" w:rsidR="007110E9" w:rsidRDefault="007110E9">
            <w:pPr>
              <w:pStyle w:val="TAL"/>
              <w:rPr>
                <w:sz w:val="16"/>
              </w:rPr>
            </w:pPr>
            <w:r>
              <w:rPr>
                <w:sz w:val="16"/>
              </w:rPr>
              <w:t>R5-216504</w:t>
            </w:r>
          </w:p>
        </w:tc>
        <w:tc>
          <w:tcPr>
            <w:tcW w:w="0" w:type="auto"/>
            <w:tcBorders>
              <w:top w:val="single" w:sz="4" w:space="0" w:color="auto"/>
              <w:left w:val="single" w:sz="4" w:space="0" w:color="auto"/>
              <w:bottom w:val="single" w:sz="4" w:space="0" w:color="auto"/>
              <w:right w:val="single" w:sz="4" w:space="0" w:color="auto"/>
            </w:tcBorders>
            <w:hideMark/>
          </w:tcPr>
          <w:p w14:paraId="7989B51D" w14:textId="77777777" w:rsidR="007110E9" w:rsidRDefault="007110E9">
            <w:pPr>
              <w:pStyle w:val="TAL"/>
              <w:rPr>
                <w:sz w:val="16"/>
              </w:rPr>
            </w:pPr>
            <w:r>
              <w:rPr>
                <w:sz w:val="16"/>
              </w:rPr>
              <w:t>Add test case MTSI MO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32F6161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B95FD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39DC65E" w14:textId="77777777" w:rsidR="007110E9" w:rsidRDefault="007110E9">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66CFDE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9C45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3D75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C9D9F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5BB0423" w14:textId="77777777" w:rsidR="007110E9" w:rsidRDefault="007110E9">
            <w:pPr>
              <w:pStyle w:val="TAL"/>
              <w:rPr>
                <w:sz w:val="16"/>
              </w:rPr>
            </w:pPr>
            <w:r>
              <w:rPr>
                <w:sz w:val="16"/>
              </w:rPr>
              <w:t>revised</w:t>
            </w:r>
          </w:p>
        </w:tc>
      </w:tr>
      <w:tr w:rsidR="007110E9" w14:paraId="650F13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A49A0B" w14:textId="77777777" w:rsidR="007110E9" w:rsidRDefault="007110E9">
            <w:pPr>
              <w:pStyle w:val="TAL"/>
              <w:rPr>
                <w:sz w:val="16"/>
              </w:rPr>
            </w:pPr>
            <w:r>
              <w:rPr>
                <w:sz w:val="16"/>
              </w:rPr>
              <w:t>R5-217835</w:t>
            </w:r>
          </w:p>
        </w:tc>
        <w:tc>
          <w:tcPr>
            <w:tcW w:w="0" w:type="auto"/>
            <w:tcBorders>
              <w:top w:val="single" w:sz="4" w:space="0" w:color="auto"/>
              <w:left w:val="single" w:sz="4" w:space="0" w:color="auto"/>
              <w:bottom w:val="single" w:sz="4" w:space="0" w:color="auto"/>
              <w:right w:val="single" w:sz="4" w:space="0" w:color="auto"/>
            </w:tcBorders>
            <w:hideMark/>
          </w:tcPr>
          <w:p w14:paraId="0EB6706A" w14:textId="77777777" w:rsidR="007110E9" w:rsidRDefault="007110E9">
            <w:pPr>
              <w:pStyle w:val="TAL"/>
              <w:rPr>
                <w:sz w:val="16"/>
              </w:rPr>
            </w:pPr>
            <w:r>
              <w:rPr>
                <w:sz w:val="16"/>
              </w:rPr>
              <w:t>Add test case MTSI MO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080352E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8F0FF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564B0ED" w14:textId="77777777" w:rsidR="007110E9" w:rsidRDefault="007110E9">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42E45C6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B99FE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383B8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4FB4D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DA0C1A" w14:textId="77777777" w:rsidR="007110E9" w:rsidRDefault="007110E9">
            <w:pPr>
              <w:pStyle w:val="TAL"/>
              <w:rPr>
                <w:sz w:val="16"/>
              </w:rPr>
            </w:pPr>
            <w:r>
              <w:rPr>
                <w:sz w:val="16"/>
              </w:rPr>
              <w:t>agreed</w:t>
            </w:r>
          </w:p>
        </w:tc>
      </w:tr>
      <w:tr w:rsidR="007110E9" w14:paraId="3FDD05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68BEC6" w14:textId="77777777" w:rsidR="007110E9" w:rsidRDefault="007110E9">
            <w:pPr>
              <w:pStyle w:val="TAL"/>
              <w:rPr>
                <w:sz w:val="16"/>
              </w:rPr>
            </w:pPr>
            <w:r>
              <w:rPr>
                <w:sz w:val="16"/>
              </w:rPr>
              <w:t>R5-216505</w:t>
            </w:r>
          </w:p>
        </w:tc>
        <w:tc>
          <w:tcPr>
            <w:tcW w:w="0" w:type="auto"/>
            <w:tcBorders>
              <w:top w:val="single" w:sz="4" w:space="0" w:color="auto"/>
              <w:left w:val="single" w:sz="4" w:space="0" w:color="auto"/>
              <w:bottom w:val="single" w:sz="4" w:space="0" w:color="auto"/>
              <w:right w:val="single" w:sz="4" w:space="0" w:color="auto"/>
            </w:tcBorders>
            <w:hideMark/>
          </w:tcPr>
          <w:p w14:paraId="636B6FAB" w14:textId="77777777" w:rsidR="007110E9" w:rsidRDefault="007110E9">
            <w:pPr>
              <w:pStyle w:val="TAL"/>
              <w:rPr>
                <w:sz w:val="16"/>
              </w:rPr>
            </w:pPr>
            <w:r>
              <w:rPr>
                <w:sz w:val="16"/>
              </w:rPr>
              <w:t>Add test case MTSI MT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2BA7E6B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4B9E8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70E6269" w14:textId="77777777" w:rsidR="007110E9" w:rsidRDefault="007110E9">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2DE2322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AB047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D744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E216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5044521" w14:textId="77777777" w:rsidR="007110E9" w:rsidRDefault="007110E9">
            <w:pPr>
              <w:pStyle w:val="TAL"/>
              <w:rPr>
                <w:sz w:val="16"/>
              </w:rPr>
            </w:pPr>
            <w:r>
              <w:rPr>
                <w:sz w:val="16"/>
              </w:rPr>
              <w:t>revised</w:t>
            </w:r>
          </w:p>
        </w:tc>
      </w:tr>
      <w:tr w:rsidR="007110E9" w14:paraId="5FB1EE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2C3C69" w14:textId="77777777" w:rsidR="007110E9" w:rsidRDefault="007110E9">
            <w:pPr>
              <w:pStyle w:val="TAL"/>
              <w:rPr>
                <w:sz w:val="16"/>
              </w:rPr>
            </w:pPr>
            <w:r>
              <w:rPr>
                <w:sz w:val="16"/>
              </w:rPr>
              <w:t>R5-217836</w:t>
            </w:r>
          </w:p>
        </w:tc>
        <w:tc>
          <w:tcPr>
            <w:tcW w:w="0" w:type="auto"/>
            <w:tcBorders>
              <w:top w:val="single" w:sz="4" w:space="0" w:color="auto"/>
              <w:left w:val="single" w:sz="4" w:space="0" w:color="auto"/>
              <w:bottom w:val="single" w:sz="4" w:space="0" w:color="auto"/>
              <w:right w:val="single" w:sz="4" w:space="0" w:color="auto"/>
            </w:tcBorders>
            <w:hideMark/>
          </w:tcPr>
          <w:p w14:paraId="451657B8" w14:textId="77777777" w:rsidR="007110E9" w:rsidRDefault="007110E9">
            <w:pPr>
              <w:pStyle w:val="TAL"/>
              <w:rPr>
                <w:sz w:val="16"/>
              </w:rPr>
            </w:pPr>
            <w:r>
              <w:rPr>
                <w:sz w:val="16"/>
              </w:rPr>
              <w:t>Add test case MTSI MT Voice Call with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053003F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13DCB7"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B0719BD" w14:textId="77777777" w:rsidR="007110E9" w:rsidRDefault="007110E9">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5A736FE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97ED4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7644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C446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48AA16" w14:textId="77777777" w:rsidR="007110E9" w:rsidRDefault="007110E9">
            <w:pPr>
              <w:pStyle w:val="TAL"/>
              <w:rPr>
                <w:sz w:val="16"/>
              </w:rPr>
            </w:pPr>
            <w:r>
              <w:rPr>
                <w:sz w:val="16"/>
              </w:rPr>
              <w:t>agreed</w:t>
            </w:r>
          </w:p>
        </w:tc>
      </w:tr>
      <w:tr w:rsidR="007110E9" w14:paraId="59F625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0EDCEE" w14:textId="77777777" w:rsidR="007110E9" w:rsidRDefault="007110E9">
            <w:pPr>
              <w:pStyle w:val="TAL"/>
              <w:rPr>
                <w:sz w:val="16"/>
              </w:rPr>
            </w:pPr>
            <w:r>
              <w:rPr>
                <w:sz w:val="16"/>
              </w:rPr>
              <w:t>R5-216565</w:t>
            </w:r>
          </w:p>
        </w:tc>
        <w:tc>
          <w:tcPr>
            <w:tcW w:w="0" w:type="auto"/>
            <w:tcBorders>
              <w:top w:val="single" w:sz="4" w:space="0" w:color="auto"/>
              <w:left w:val="single" w:sz="4" w:space="0" w:color="auto"/>
              <w:bottom w:val="single" w:sz="4" w:space="0" w:color="auto"/>
              <w:right w:val="single" w:sz="4" w:space="0" w:color="auto"/>
            </w:tcBorders>
            <w:hideMark/>
          </w:tcPr>
          <w:p w14:paraId="7D3E66B5" w14:textId="77777777" w:rsidR="007110E9" w:rsidRDefault="007110E9">
            <w:pPr>
              <w:pStyle w:val="TAL"/>
              <w:rPr>
                <w:sz w:val="16"/>
              </w:rPr>
            </w:pPr>
            <w:r>
              <w:rPr>
                <w:sz w:val="16"/>
              </w:rPr>
              <w:t>Addition of new 5GS IMS test case 8.2</w:t>
            </w:r>
          </w:p>
        </w:tc>
        <w:tc>
          <w:tcPr>
            <w:tcW w:w="0" w:type="auto"/>
            <w:tcBorders>
              <w:top w:val="single" w:sz="4" w:space="0" w:color="auto"/>
              <w:left w:val="single" w:sz="4" w:space="0" w:color="auto"/>
              <w:bottom w:val="single" w:sz="4" w:space="0" w:color="auto"/>
              <w:right w:val="single" w:sz="4" w:space="0" w:color="auto"/>
            </w:tcBorders>
            <w:hideMark/>
          </w:tcPr>
          <w:p w14:paraId="5DF71C3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C01A079"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5763AE5" w14:textId="77777777" w:rsidR="007110E9" w:rsidRDefault="007110E9">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73BE1D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7564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99FE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CB968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5A798E" w14:textId="77777777" w:rsidR="007110E9" w:rsidRDefault="007110E9">
            <w:pPr>
              <w:pStyle w:val="TAL"/>
              <w:rPr>
                <w:sz w:val="16"/>
              </w:rPr>
            </w:pPr>
            <w:r>
              <w:rPr>
                <w:sz w:val="16"/>
              </w:rPr>
              <w:t>revised</w:t>
            </w:r>
          </w:p>
        </w:tc>
      </w:tr>
      <w:tr w:rsidR="007110E9" w14:paraId="598C8A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0BCB38" w14:textId="77777777" w:rsidR="007110E9" w:rsidRDefault="007110E9">
            <w:pPr>
              <w:pStyle w:val="TAL"/>
              <w:rPr>
                <w:sz w:val="16"/>
              </w:rPr>
            </w:pPr>
            <w:r>
              <w:rPr>
                <w:sz w:val="16"/>
              </w:rPr>
              <w:t>R5-217837</w:t>
            </w:r>
          </w:p>
        </w:tc>
        <w:tc>
          <w:tcPr>
            <w:tcW w:w="0" w:type="auto"/>
            <w:tcBorders>
              <w:top w:val="single" w:sz="4" w:space="0" w:color="auto"/>
              <w:left w:val="single" w:sz="4" w:space="0" w:color="auto"/>
              <w:bottom w:val="single" w:sz="4" w:space="0" w:color="auto"/>
              <w:right w:val="single" w:sz="4" w:space="0" w:color="auto"/>
            </w:tcBorders>
            <w:hideMark/>
          </w:tcPr>
          <w:p w14:paraId="06800F3F" w14:textId="77777777" w:rsidR="007110E9" w:rsidRDefault="007110E9">
            <w:pPr>
              <w:pStyle w:val="TAL"/>
              <w:rPr>
                <w:sz w:val="16"/>
              </w:rPr>
            </w:pPr>
            <w:r>
              <w:rPr>
                <w:sz w:val="16"/>
              </w:rPr>
              <w:t>Addition of new 5GS IMS test case 8.2</w:t>
            </w:r>
          </w:p>
        </w:tc>
        <w:tc>
          <w:tcPr>
            <w:tcW w:w="0" w:type="auto"/>
            <w:tcBorders>
              <w:top w:val="single" w:sz="4" w:space="0" w:color="auto"/>
              <w:left w:val="single" w:sz="4" w:space="0" w:color="auto"/>
              <w:bottom w:val="single" w:sz="4" w:space="0" w:color="auto"/>
              <w:right w:val="single" w:sz="4" w:space="0" w:color="auto"/>
            </w:tcBorders>
            <w:hideMark/>
          </w:tcPr>
          <w:p w14:paraId="79D5869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F98B96E" w14:textId="77777777" w:rsidR="007110E9" w:rsidRDefault="007110E9">
            <w:pPr>
              <w:pStyle w:val="TAL"/>
              <w:rPr>
                <w:sz w:val="16"/>
              </w:rPr>
            </w:pPr>
            <w:r>
              <w:rPr>
                <w:sz w:val="16"/>
              </w:rPr>
              <w:t>34.229-</w:t>
            </w:r>
            <w:r>
              <w:rPr>
                <w:sz w:val="16"/>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14:paraId="710E6688" w14:textId="77777777" w:rsidR="007110E9" w:rsidRDefault="007110E9">
            <w:pPr>
              <w:pStyle w:val="TAL"/>
              <w:rPr>
                <w:sz w:val="16"/>
              </w:rPr>
            </w:pPr>
            <w:r>
              <w:rPr>
                <w:sz w:val="16"/>
              </w:rPr>
              <w:lastRenderedPageBreak/>
              <w:t>0233</w:t>
            </w:r>
          </w:p>
        </w:tc>
        <w:tc>
          <w:tcPr>
            <w:tcW w:w="0" w:type="auto"/>
            <w:tcBorders>
              <w:top w:val="single" w:sz="4" w:space="0" w:color="auto"/>
              <w:left w:val="single" w:sz="4" w:space="0" w:color="auto"/>
              <w:bottom w:val="single" w:sz="4" w:space="0" w:color="auto"/>
              <w:right w:val="single" w:sz="4" w:space="0" w:color="auto"/>
            </w:tcBorders>
            <w:hideMark/>
          </w:tcPr>
          <w:p w14:paraId="50806AB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8BADE6"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2E9B3735"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3A1C04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F59227A" w14:textId="77777777" w:rsidR="007110E9" w:rsidRDefault="007110E9">
            <w:pPr>
              <w:pStyle w:val="TAL"/>
              <w:rPr>
                <w:sz w:val="16"/>
              </w:rPr>
            </w:pPr>
            <w:r>
              <w:rPr>
                <w:sz w:val="16"/>
              </w:rPr>
              <w:t>agreed</w:t>
            </w:r>
          </w:p>
        </w:tc>
      </w:tr>
      <w:tr w:rsidR="007110E9" w14:paraId="0BD2DD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06A40" w14:textId="77777777" w:rsidR="007110E9" w:rsidRDefault="007110E9">
            <w:pPr>
              <w:pStyle w:val="TAL"/>
              <w:rPr>
                <w:sz w:val="16"/>
              </w:rPr>
            </w:pPr>
            <w:r>
              <w:rPr>
                <w:sz w:val="16"/>
              </w:rPr>
              <w:t>R5-216566</w:t>
            </w:r>
          </w:p>
        </w:tc>
        <w:tc>
          <w:tcPr>
            <w:tcW w:w="0" w:type="auto"/>
            <w:tcBorders>
              <w:top w:val="single" w:sz="4" w:space="0" w:color="auto"/>
              <w:left w:val="single" w:sz="4" w:space="0" w:color="auto"/>
              <w:bottom w:val="single" w:sz="4" w:space="0" w:color="auto"/>
              <w:right w:val="single" w:sz="4" w:space="0" w:color="auto"/>
            </w:tcBorders>
            <w:hideMark/>
          </w:tcPr>
          <w:p w14:paraId="48191182" w14:textId="77777777" w:rsidR="007110E9" w:rsidRDefault="007110E9">
            <w:pPr>
              <w:pStyle w:val="TAL"/>
              <w:rPr>
                <w:sz w:val="16"/>
              </w:rPr>
            </w:pPr>
            <w:r>
              <w:rPr>
                <w:sz w:val="16"/>
              </w:rPr>
              <w:t>Addition of new 5GS IMS test case 8.3</w:t>
            </w:r>
          </w:p>
        </w:tc>
        <w:tc>
          <w:tcPr>
            <w:tcW w:w="0" w:type="auto"/>
            <w:tcBorders>
              <w:top w:val="single" w:sz="4" w:space="0" w:color="auto"/>
              <w:left w:val="single" w:sz="4" w:space="0" w:color="auto"/>
              <w:bottom w:val="single" w:sz="4" w:space="0" w:color="auto"/>
              <w:right w:val="single" w:sz="4" w:space="0" w:color="auto"/>
            </w:tcBorders>
            <w:hideMark/>
          </w:tcPr>
          <w:p w14:paraId="04C1969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BB346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5D68F43" w14:textId="77777777" w:rsidR="007110E9" w:rsidRDefault="007110E9">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2342E57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6AD8A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0777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7136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3A2CBC" w14:textId="77777777" w:rsidR="007110E9" w:rsidRDefault="007110E9">
            <w:pPr>
              <w:pStyle w:val="TAL"/>
              <w:rPr>
                <w:sz w:val="16"/>
              </w:rPr>
            </w:pPr>
            <w:r>
              <w:rPr>
                <w:sz w:val="16"/>
              </w:rPr>
              <w:t>revised</w:t>
            </w:r>
          </w:p>
        </w:tc>
      </w:tr>
      <w:tr w:rsidR="007110E9" w14:paraId="4FB4AB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90C93D" w14:textId="77777777" w:rsidR="007110E9" w:rsidRDefault="007110E9">
            <w:pPr>
              <w:pStyle w:val="TAL"/>
              <w:rPr>
                <w:sz w:val="16"/>
              </w:rPr>
            </w:pPr>
            <w:r>
              <w:rPr>
                <w:sz w:val="16"/>
              </w:rPr>
              <w:t>R5-217838</w:t>
            </w:r>
          </w:p>
        </w:tc>
        <w:tc>
          <w:tcPr>
            <w:tcW w:w="0" w:type="auto"/>
            <w:tcBorders>
              <w:top w:val="single" w:sz="4" w:space="0" w:color="auto"/>
              <w:left w:val="single" w:sz="4" w:space="0" w:color="auto"/>
              <w:bottom w:val="single" w:sz="4" w:space="0" w:color="auto"/>
              <w:right w:val="single" w:sz="4" w:space="0" w:color="auto"/>
            </w:tcBorders>
            <w:hideMark/>
          </w:tcPr>
          <w:p w14:paraId="54850A7E" w14:textId="77777777" w:rsidR="007110E9" w:rsidRDefault="007110E9">
            <w:pPr>
              <w:pStyle w:val="TAL"/>
              <w:rPr>
                <w:sz w:val="16"/>
              </w:rPr>
            </w:pPr>
            <w:r>
              <w:rPr>
                <w:sz w:val="16"/>
              </w:rPr>
              <w:t>Addition of new 5GS IMS test case 8.3</w:t>
            </w:r>
          </w:p>
        </w:tc>
        <w:tc>
          <w:tcPr>
            <w:tcW w:w="0" w:type="auto"/>
            <w:tcBorders>
              <w:top w:val="single" w:sz="4" w:space="0" w:color="auto"/>
              <w:left w:val="single" w:sz="4" w:space="0" w:color="auto"/>
              <w:bottom w:val="single" w:sz="4" w:space="0" w:color="auto"/>
              <w:right w:val="single" w:sz="4" w:space="0" w:color="auto"/>
            </w:tcBorders>
            <w:hideMark/>
          </w:tcPr>
          <w:p w14:paraId="0EF05BB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FC44F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9ED9EE1" w14:textId="77777777" w:rsidR="007110E9" w:rsidRDefault="007110E9">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1BF4E29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5DEA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5B6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5F8B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836B35" w14:textId="77777777" w:rsidR="007110E9" w:rsidRDefault="007110E9">
            <w:pPr>
              <w:pStyle w:val="TAL"/>
              <w:rPr>
                <w:sz w:val="16"/>
              </w:rPr>
            </w:pPr>
            <w:r>
              <w:rPr>
                <w:sz w:val="16"/>
              </w:rPr>
              <w:t>agreed</w:t>
            </w:r>
          </w:p>
        </w:tc>
      </w:tr>
      <w:tr w:rsidR="007110E9" w14:paraId="59D6CE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194A73" w14:textId="77777777" w:rsidR="007110E9" w:rsidRDefault="007110E9">
            <w:pPr>
              <w:pStyle w:val="TAL"/>
              <w:rPr>
                <w:sz w:val="16"/>
              </w:rPr>
            </w:pPr>
            <w:r>
              <w:rPr>
                <w:sz w:val="16"/>
              </w:rPr>
              <w:t>R5-216567</w:t>
            </w:r>
          </w:p>
        </w:tc>
        <w:tc>
          <w:tcPr>
            <w:tcW w:w="0" w:type="auto"/>
            <w:tcBorders>
              <w:top w:val="single" w:sz="4" w:space="0" w:color="auto"/>
              <w:left w:val="single" w:sz="4" w:space="0" w:color="auto"/>
              <w:bottom w:val="single" w:sz="4" w:space="0" w:color="auto"/>
              <w:right w:val="single" w:sz="4" w:space="0" w:color="auto"/>
            </w:tcBorders>
            <w:hideMark/>
          </w:tcPr>
          <w:p w14:paraId="224A0614" w14:textId="77777777" w:rsidR="007110E9" w:rsidRDefault="007110E9">
            <w:pPr>
              <w:pStyle w:val="TAL"/>
              <w:rPr>
                <w:sz w:val="16"/>
              </w:rPr>
            </w:pPr>
            <w:r>
              <w:rPr>
                <w:sz w:val="16"/>
              </w:rPr>
              <w:t>Addition of new 5GS IMS test case 8.4</w:t>
            </w:r>
          </w:p>
        </w:tc>
        <w:tc>
          <w:tcPr>
            <w:tcW w:w="0" w:type="auto"/>
            <w:tcBorders>
              <w:top w:val="single" w:sz="4" w:space="0" w:color="auto"/>
              <w:left w:val="single" w:sz="4" w:space="0" w:color="auto"/>
              <w:bottom w:val="single" w:sz="4" w:space="0" w:color="auto"/>
              <w:right w:val="single" w:sz="4" w:space="0" w:color="auto"/>
            </w:tcBorders>
            <w:hideMark/>
          </w:tcPr>
          <w:p w14:paraId="0CD8011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5AF72D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6D4F8D2" w14:textId="77777777" w:rsidR="007110E9" w:rsidRDefault="007110E9">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735A66E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2AAB3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F7748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3F7D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BBD579B" w14:textId="77777777" w:rsidR="007110E9" w:rsidRDefault="007110E9">
            <w:pPr>
              <w:pStyle w:val="TAL"/>
              <w:rPr>
                <w:sz w:val="16"/>
              </w:rPr>
            </w:pPr>
            <w:r>
              <w:rPr>
                <w:sz w:val="16"/>
              </w:rPr>
              <w:t>revised</w:t>
            </w:r>
          </w:p>
        </w:tc>
      </w:tr>
      <w:tr w:rsidR="007110E9" w14:paraId="22D5A2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E8071" w14:textId="77777777" w:rsidR="007110E9" w:rsidRDefault="007110E9">
            <w:pPr>
              <w:pStyle w:val="TAL"/>
              <w:rPr>
                <w:sz w:val="16"/>
              </w:rPr>
            </w:pPr>
            <w:r>
              <w:rPr>
                <w:sz w:val="16"/>
              </w:rPr>
              <w:t>R5-217839</w:t>
            </w:r>
          </w:p>
        </w:tc>
        <w:tc>
          <w:tcPr>
            <w:tcW w:w="0" w:type="auto"/>
            <w:tcBorders>
              <w:top w:val="single" w:sz="4" w:space="0" w:color="auto"/>
              <w:left w:val="single" w:sz="4" w:space="0" w:color="auto"/>
              <w:bottom w:val="single" w:sz="4" w:space="0" w:color="auto"/>
              <w:right w:val="single" w:sz="4" w:space="0" w:color="auto"/>
            </w:tcBorders>
            <w:hideMark/>
          </w:tcPr>
          <w:p w14:paraId="47522FA4" w14:textId="77777777" w:rsidR="007110E9" w:rsidRDefault="007110E9">
            <w:pPr>
              <w:pStyle w:val="TAL"/>
              <w:rPr>
                <w:sz w:val="16"/>
              </w:rPr>
            </w:pPr>
            <w:r>
              <w:rPr>
                <w:sz w:val="16"/>
              </w:rPr>
              <w:t>Addition of new 5GS IMS test case 8.4</w:t>
            </w:r>
          </w:p>
        </w:tc>
        <w:tc>
          <w:tcPr>
            <w:tcW w:w="0" w:type="auto"/>
            <w:tcBorders>
              <w:top w:val="single" w:sz="4" w:space="0" w:color="auto"/>
              <w:left w:val="single" w:sz="4" w:space="0" w:color="auto"/>
              <w:bottom w:val="single" w:sz="4" w:space="0" w:color="auto"/>
              <w:right w:val="single" w:sz="4" w:space="0" w:color="auto"/>
            </w:tcBorders>
            <w:hideMark/>
          </w:tcPr>
          <w:p w14:paraId="36FA701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0AAB6B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03133B8" w14:textId="77777777" w:rsidR="007110E9" w:rsidRDefault="007110E9">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2A9A09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6ACCC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3E323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8B4F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DE2DA19" w14:textId="77777777" w:rsidR="007110E9" w:rsidRDefault="007110E9">
            <w:pPr>
              <w:pStyle w:val="TAL"/>
              <w:rPr>
                <w:sz w:val="16"/>
              </w:rPr>
            </w:pPr>
            <w:r>
              <w:rPr>
                <w:sz w:val="16"/>
              </w:rPr>
              <w:t>agreed</w:t>
            </w:r>
          </w:p>
        </w:tc>
      </w:tr>
      <w:tr w:rsidR="007110E9" w14:paraId="1E8E4A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C0977F" w14:textId="77777777" w:rsidR="007110E9" w:rsidRDefault="007110E9">
            <w:pPr>
              <w:pStyle w:val="TAL"/>
              <w:rPr>
                <w:sz w:val="16"/>
              </w:rPr>
            </w:pPr>
            <w:r>
              <w:rPr>
                <w:sz w:val="16"/>
              </w:rPr>
              <w:t>R5-216568</w:t>
            </w:r>
          </w:p>
        </w:tc>
        <w:tc>
          <w:tcPr>
            <w:tcW w:w="0" w:type="auto"/>
            <w:tcBorders>
              <w:top w:val="single" w:sz="4" w:space="0" w:color="auto"/>
              <w:left w:val="single" w:sz="4" w:space="0" w:color="auto"/>
              <w:bottom w:val="single" w:sz="4" w:space="0" w:color="auto"/>
              <w:right w:val="single" w:sz="4" w:space="0" w:color="auto"/>
            </w:tcBorders>
            <w:hideMark/>
          </w:tcPr>
          <w:p w14:paraId="0F80EB6F" w14:textId="77777777" w:rsidR="007110E9" w:rsidRDefault="007110E9">
            <w:pPr>
              <w:pStyle w:val="TAL"/>
              <w:rPr>
                <w:sz w:val="16"/>
              </w:rPr>
            </w:pPr>
            <w:r>
              <w:rPr>
                <w:sz w:val="16"/>
              </w:rPr>
              <w:t>Addition of new 5GS IMS test case 8.5</w:t>
            </w:r>
          </w:p>
        </w:tc>
        <w:tc>
          <w:tcPr>
            <w:tcW w:w="0" w:type="auto"/>
            <w:tcBorders>
              <w:top w:val="single" w:sz="4" w:space="0" w:color="auto"/>
              <w:left w:val="single" w:sz="4" w:space="0" w:color="auto"/>
              <w:bottom w:val="single" w:sz="4" w:space="0" w:color="auto"/>
              <w:right w:val="single" w:sz="4" w:space="0" w:color="auto"/>
            </w:tcBorders>
            <w:hideMark/>
          </w:tcPr>
          <w:p w14:paraId="5FD4C46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07ED34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C7AE417" w14:textId="77777777" w:rsidR="007110E9" w:rsidRDefault="007110E9">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318D15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896D5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337B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14DE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ACDC5A" w14:textId="77777777" w:rsidR="007110E9" w:rsidRDefault="007110E9">
            <w:pPr>
              <w:pStyle w:val="TAL"/>
              <w:rPr>
                <w:sz w:val="16"/>
              </w:rPr>
            </w:pPr>
            <w:r>
              <w:rPr>
                <w:sz w:val="16"/>
              </w:rPr>
              <w:t>revised</w:t>
            </w:r>
          </w:p>
        </w:tc>
      </w:tr>
      <w:tr w:rsidR="007110E9" w14:paraId="53F389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C925DC" w14:textId="77777777" w:rsidR="007110E9" w:rsidRDefault="007110E9">
            <w:pPr>
              <w:pStyle w:val="TAL"/>
              <w:rPr>
                <w:sz w:val="16"/>
              </w:rPr>
            </w:pPr>
            <w:r>
              <w:rPr>
                <w:sz w:val="16"/>
              </w:rPr>
              <w:t>R5-217840</w:t>
            </w:r>
          </w:p>
        </w:tc>
        <w:tc>
          <w:tcPr>
            <w:tcW w:w="0" w:type="auto"/>
            <w:tcBorders>
              <w:top w:val="single" w:sz="4" w:space="0" w:color="auto"/>
              <w:left w:val="single" w:sz="4" w:space="0" w:color="auto"/>
              <w:bottom w:val="single" w:sz="4" w:space="0" w:color="auto"/>
              <w:right w:val="single" w:sz="4" w:space="0" w:color="auto"/>
            </w:tcBorders>
            <w:hideMark/>
          </w:tcPr>
          <w:p w14:paraId="66BE5DF5" w14:textId="77777777" w:rsidR="007110E9" w:rsidRDefault="007110E9">
            <w:pPr>
              <w:pStyle w:val="TAL"/>
              <w:rPr>
                <w:sz w:val="16"/>
              </w:rPr>
            </w:pPr>
            <w:r>
              <w:rPr>
                <w:sz w:val="16"/>
              </w:rPr>
              <w:t>Addition of new 5GS IMS test case 8.5</w:t>
            </w:r>
          </w:p>
        </w:tc>
        <w:tc>
          <w:tcPr>
            <w:tcW w:w="0" w:type="auto"/>
            <w:tcBorders>
              <w:top w:val="single" w:sz="4" w:space="0" w:color="auto"/>
              <w:left w:val="single" w:sz="4" w:space="0" w:color="auto"/>
              <w:bottom w:val="single" w:sz="4" w:space="0" w:color="auto"/>
              <w:right w:val="single" w:sz="4" w:space="0" w:color="auto"/>
            </w:tcBorders>
            <w:hideMark/>
          </w:tcPr>
          <w:p w14:paraId="3027759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4D6154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3FB9B03" w14:textId="77777777" w:rsidR="007110E9" w:rsidRDefault="007110E9">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7676A7E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14B6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A7DF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2177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B9CCD2" w14:textId="77777777" w:rsidR="007110E9" w:rsidRDefault="007110E9">
            <w:pPr>
              <w:pStyle w:val="TAL"/>
              <w:rPr>
                <w:sz w:val="16"/>
              </w:rPr>
            </w:pPr>
            <w:r>
              <w:rPr>
                <w:sz w:val="16"/>
              </w:rPr>
              <w:t>agreed</w:t>
            </w:r>
          </w:p>
        </w:tc>
      </w:tr>
      <w:tr w:rsidR="007110E9" w14:paraId="1D8645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F969F0" w14:textId="77777777" w:rsidR="007110E9" w:rsidRDefault="007110E9">
            <w:pPr>
              <w:pStyle w:val="TAL"/>
              <w:rPr>
                <w:sz w:val="16"/>
              </w:rPr>
            </w:pPr>
            <w:r>
              <w:rPr>
                <w:sz w:val="16"/>
              </w:rPr>
              <w:t>R5-216569</w:t>
            </w:r>
          </w:p>
        </w:tc>
        <w:tc>
          <w:tcPr>
            <w:tcW w:w="0" w:type="auto"/>
            <w:tcBorders>
              <w:top w:val="single" w:sz="4" w:space="0" w:color="auto"/>
              <w:left w:val="single" w:sz="4" w:space="0" w:color="auto"/>
              <w:bottom w:val="single" w:sz="4" w:space="0" w:color="auto"/>
              <w:right w:val="single" w:sz="4" w:space="0" w:color="auto"/>
            </w:tcBorders>
            <w:hideMark/>
          </w:tcPr>
          <w:p w14:paraId="3B620370" w14:textId="77777777" w:rsidR="007110E9" w:rsidRDefault="007110E9">
            <w:pPr>
              <w:pStyle w:val="TAL"/>
              <w:rPr>
                <w:sz w:val="16"/>
              </w:rPr>
            </w:pPr>
            <w:r>
              <w:rPr>
                <w:sz w:val="16"/>
              </w:rPr>
              <w:t>Addition of new 5GS IMS test case 8.6</w:t>
            </w:r>
          </w:p>
        </w:tc>
        <w:tc>
          <w:tcPr>
            <w:tcW w:w="0" w:type="auto"/>
            <w:tcBorders>
              <w:top w:val="single" w:sz="4" w:space="0" w:color="auto"/>
              <w:left w:val="single" w:sz="4" w:space="0" w:color="auto"/>
              <w:bottom w:val="single" w:sz="4" w:space="0" w:color="auto"/>
              <w:right w:val="single" w:sz="4" w:space="0" w:color="auto"/>
            </w:tcBorders>
            <w:hideMark/>
          </w:tcPr>
          <w:p w14:paraId="3A2AC51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D6EDC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16D9608" w14:textId="77777777" w:rsidR="007110E9" w:rsidRDefault="007110E9">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142192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FCA5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74DA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E841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38B50B" w14:textId="77777777" w:rsidR="007110E9" w:rsidRDefault="007110E9">
            <w:pPr>
              <w:pStyle w:val="TAL"/>
              <w:rPr>
                <w:sz w:val="16"/>
              </w:rPr>
            </w:pPr>
            <w:r>
              <w:rPr>
                <w:sz w:val="16"/>
              </w:rPr>
              <w:t>revised</w:t>
            </w:r>
          </w:p>
        </w:tc>
      </w:tr>
      <w:tr w:rsidR="007110E9" w14:paraId="60EC25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359A9F" w14:textId="77777777" w:rsidR="007110E9" w:rsidRDefault="007110E9">
            <w:pPr>
              <w:pStyle w:val="TAL"/>
              <w:rPr>
                <w:sz w:val="16"/>
              </w:rPr>
            </w:pPr>
            <w:r>
              <w:rPr>
                <w:sz w:val="16"/>
              </w:rPr>
              <w:t>R5-217841</w:t>
            </w:r>
          </w:p>
        </w:tc>
        <w:tc>
          <w:tcPr>
            <w:tcW w:w="0" w:type="auto"/>
            <w:tcBorders>
              <w:top w:val="single" w:sz="4" w:space="0" w:color="auto"/>
              <w:left w:val="single" w:sz="4" w:space="0" w:color="auto"/>
              <w:bottom w:val="single" w:sz="4" w:space="0" w:color="auto"/>
              <w:right w:val="single" w:sz="4" w:space="0" w:color="auto"/>
            </w:tcBorders>
            <w:hideMark/>
          </w:tcPr>
          <w:p w14:paraId="7A799376" w14:textId="77777777" w:rsidR="007110E9" w:rsidRDefault="007110E9">
            <w:pPr>
              <w:pStyle w:val="TAL"/>
              <w:rPr>
                <w:sz w:val="16"/>
              </w:rPr>
            </w:pPr>
            <w:r>
              <w:rPr>
                <w:sz w:val="16"/>
              </w:rPr>
              <w:t>Addition of new 5GS IMS test case 8.6</w:t>
            </w:r>
          </w:p>
        </w:tc>
        <w:tc>
          <w:tcPr>
            <w:tcW w:w="0" w:type="auto"/>
            <w:tcBorders>
              <w:top w:val="single" w:sz="4" w:space="0" w:color="auto"/>
              <w:left w:val="single" w:sz="4" w:space="0" w:color="auto"/>
              <w:bottom w:val="single" w:sz="4" w:space="0" w:color="auto"/>
              <w:right w:val="single" w:sz="4" w:space="0" w:color="auto"/>
            </w:tcBorders>
            <w:hideMark/>
          </w:tcPr>
          <w:p w14:paraId="251AFD9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7E8C8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CE0E8C2" w14:textId="77777777" w:rsidR="007110E9" w:rsidRDefault="007110E9">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0B4E47A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1F77C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44052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5C76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3EF93B" w14:textId="77777777" w:rsidR="007110E9" w:rsidRDefault="007110E9">
            <w:pPr>
              <w:pStyle w:val="TAL"/>
              <w:rPr>
                <w:sz w:val="16"/>
              </w:rPr>
            </w:pPr>
            <w:r>
              <w:rPr>
                <w:sz w:val="16"/>
              </w:rPr>
              <w:t>agreed</w:t>
            </w:r>
          </w:p>
        </w:tc>
      </w:tr>
      <w:tr w:rsidR="007110E9" w14:paraId="277C45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5CDEE9" w14:textId="77777777" w:rsidR="007110E9" w:rsidRDefault="007110E9">
            <w:pPr>
              <w:pStyle w:val="TAL"/>
              <w:rPr>
                <w:sz w:val="16"/>
              </w:rPr>
            </w:pPr>
            <w:r>
              <w:rPr>
                <w:sz w:val="16"/>
              </w:rPr>
              <w:t>R5-216570</w:t>
            </w:r>
          </w:p>
        </w:tc>
        <w:tc>
          <w:tcPr>
            <w:tcW w:w="0" w:type="auto"/>
            <w:tcBorders>
              <w:top w:val="single" w:sz="4" w:space="0" w:color="auto"/>
              <w:left w:val="single" w:sz="4" w:space="0" w:color="auto"/>
              <w:bottom w:val="single" w:sz="4" w:space="0" w:color="auto"/>
              <w:right w:val="single" w:sz="4" w:space="0" w:color="auto"/>
            </w:tcBorders>
            <w:hideMark/>
          </w:tcPr>
          <w:p w14:paraId="2BE07D5E" w14:textId="77777777" w:rsidR="007110E9" w:rsidRDefault="007110E9">
            <w:pPr>
              <w:pStyle w:val="TAL"/>
              <w:rPr>
                <w:sz w:val="16"/>
              </w:rPr>
            </w:pPr>
            <w:r>
              <w:rPr>
                <w:sz w:val="16"/>
              </w:rPr>
              <w:t>Addition of new 5GS IMS test case 8.7</w:t>
            </w:r>
          </w:p>
        </w:tc>
        <w:tc>
          <w:tcPr>
            <w:tcW w:w="0" w:type="auto"/>
            <w:tcBorders>
              <w:top w:val="single" w:sz="4" w:space="0" w:color="auto"/>
              <w:left w:val="single" w:sz="4" w:space="0" w:color="auto"/>
              <w:bottom w:val="single" w:sz="4" w:space="0" w:color="auto"/>
              <w:right w:val="single" w:sz="4" w:space="0" w:color="auto"/>
            </w:tcBorders>
            <w:hideMark/>
          </w:tcPr>
          <w:p w14:paraId="5E36482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379F0A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813231E" w14:textId="77777777" w:rsidR="007110E9" w:rsidRDefault="007110E9">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713722E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43763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1B55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A9260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24451D" w14:textId="77777777" w:rsidR="007110E9" w:rsidRDefault="007110E9">
            <w:pPr>
              <w:pStyle w:val="TAL"/>
              <w:rPr>
                <w:sz w:val="16"/>
              </w:rPr>
            </w:pPr>
            <w:r>
              <w:rPr>
                <w:sz w:val="16"/>
              </w:rPr>
              <w:t>revised</w:t>
            </w:r>
          </w:p>
        </w:tc>
      </w:tr>
      <w:tr w:rsidR="007110E9" w14:paraId="469ACC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7C482F" w14:textId="77777777" w:rsidR="007110E9" w:rsidRDefault="007110E9">
            <w:pPr>
              <w:pStyle w:val="TAL"/>
              <w:rPr>
                <w:sz w:val="16"/>
              </w:rPr>
            </w:pPr>
            <w:r>
              <w:rPr>
                <w:sz w:val="16"/>
              </w:rPr>
              <w:t>R5-217842</w:t>
            </w:r>
          </w:p>
        </w:tc>
        <w:tc>
          <w:tcPr>
            <w:tcW w:w="0" w:type="auto"/>
            <w:tcBorders>
              <w:top w:val="single" w:sz="4" w:space="0" w:color="auto"/>
              <w:left w:val="single" w:sz="4" w:space="0" w:color="auto"/>
              <w:bottom w:val="single" w:sz="4" w:space="0" w:color="auto"/>
              <w:right w:val="single" w:sz="4" w:space="0" w:color="auto"/>
            </w:tcBorders>
            <w:hideMark/>
          </w:tcPr>
          <w:p w14:paraId="6BEA1467" w14:textId="77777777" w:rsidR="007110E9" w:rsidRDefault="007110E9">
            <w:pPr>
              <w:pStyle w:val="TAL"/>
              <w:rPr>
                <w:sz w:val="16"/>
              </w:rPr>
            </w:pPr>
            <w:r>
              <w:rPr>
                <w:sz w:val="16"/>
              </w:rPr>
              <w:t>Addition of new 5GS IMS test case 8.7</w:t>
            </w:r>
          </w:p>
        </w:tc>
        <w:tc>
          <w:tcPr>
            <w:tcW w:w="0" w:type="auto"/>
            <w:tcBorders>
              <w:top w:val="single" w:sz="4" w:space="0" w:color="auto"/>
              <w:left w:val="single" w:sz="4" w:space="0" w:color="auto"/>
              <w:bottom w:val="single" w:sz="4" w:space="0" w:color="auto"/>
              <w:right w:val="single" w:sz="4" w:space="0" w:color="auto"/>
            </w:tcBorders>
            <w:hideMark/>
          </w:tcPr>
          <w:p w14:paraId="0E1DB1C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438CFD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2896031" w14:textId="77777777" w:rsidR="007110E9" w:rsidRDefault="007110E9">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5B3BF46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1C84B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1B29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0B84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EF97AF" w14:textId="77777777" w:rsidR="007110E9" w:rsidRDefault="007110E9">
            <w:pPr>
              <w:pStyle w:val="TAL"/>
              <w:rPr>
                <w:sz w:val="16"/>
              </w:rPr>
            </w:pPr>
            <w:r>
              <w:rPr>
                <w:sz w:val="16"/>
              </w:rPr>
              <w:t>agreed</w:t>
            </w:r>
          </w:p>
        </w:tc>
      </w:tr>
      <w:tr w:rsidR="007110E9" w14:paraId="78941F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9D4506" w14:textId="77777777" w:rsidR="007110E9" w:rsidRDefault="007110E9">
            <w:pPr>
              <w:pStyle w:val="TAL"/>
              <w:rPr>
                <w:sz w:val="16"/>
              </w:rPr>
            </w:pPr>
            <w:r>
              <w:rPr>
                <w:sz w:val="16"/>
              </w:rPr>
              <w:t>R5-216571</w:t>
            </w:r>
          </w:p>
        </w:tc>
        <w:tc>
          <w:tcPr>
            <w:tcW w:w="0" w:type="auto"/>
            <w:tcBorders>
              <w:top w:val="single" w:sz="4" w:space="0" w:color="auto"/>
              <w:left w:val="single" w:sz="4" w:space="0" w:color="auto"/>
              <w:bottom w:val="single" w:sz="4" w:space="0" w:color="auto"/>
              <w:right w:val="single" w:sz="4" w:space="0" w:color="auto"/>
            </w:tcBorders>
            <w:hideMark/>
          </w:tcPr>
          <w:p w14:paraId="1B6DCBDA" w14:textId="77777777" w:rsidR="007110E9" w:rsidRDefault="007110E9">
            <w:pPr>
              <w:pStyle w:val="TAL"/>
              <w:rPr>
                <w:sz w:val="16"/>
              </w:rPr>
            </w:pPr>
            <w:r>
              <w:rPr>
                <w:sz w:val="16"/>
              </w:rPr>
              <w:t>Addition of new 5GS IMS test case 8.8</w:t>
            </w:r>
          </w:p>
        </w:tc>
        <w:tc>
          <w:tcPr>
            <w:tcW w:w="0" w:type="auto"/>
            <w:tcBorders>
              <w:top w:val="single" w:sz="4" w:space="0" w:color="auto"/>
              <w:left w:val="single" w:sz="4" w:space="0" w:color="auto"/>
              <w:bottom w:val="single" w:sz="4" w:space="0" w:color="auto"/>
              <w:right w:val="single" w:sz="4" w:space="0" w:color="auto"/>
            </w:tcBorders>
            <w:hideMark/>
          </w:tcPr>
          <w:p w14:paraId="5E32276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1ED058"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A2B9AB5" w14:textId="77777777" w:rsidR="007110E9" w:rsidRDefault="007110E9">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05DAEA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5C1A1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61B7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942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2A8099" w14:textId="77777777" w:rsidR="007110E9" w:rsidRDefault="007110E9">
            <w:pPr>
              <w:pStyle w:val="TAL"/>
              <w:rPr>
                <w:sz w:val="16"/>
              </w:rPr>
            </w:pPr>
            <w:r>
              <w:rPr>
                <w:sz w:val="16"/>
              </w:rPr>
              <w:t>revised</w:t>
            </w:r>
          </w:p>
        </w:tc>
      </w:tr>
      <w:tr w:rsidR="007110E9" w14:paraId="3BDA8A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7D315A" w14:textId="77777777" w:rsidR="007110E9" w:rsidRDefault="007110E9">
            <w:pPr>
              <w:pStyle w:val="TAL"/>
              <w:rPr>
                <w:sz w:val="16"/>
              </w:rPr>
            </w:pPr>
            <w:r>
              <w:rPr>
                <w:sz w:val="16"/>
              </w:rPr>
              <w:t>R5-217843</w:t>
            </w:r>
          </w:p>
        </w:tc>
        <w:tc>
          <w:tcPr>
            <w:tcW w:w="0" w:type="auto"/>
            <w:tcBorders>
              <w:top w:val="single" w:sz="4" w:space="0" w:color="auto"/>
              <w:left w:val="single" w:sz="4" w:space="0" w:color="auto"/>
              <w:bottom w:val="single" w:sz="4" w:space="0" w:color="auto"/>
              <w:right w:val="single" w:sz="4" w:space="0" w:color="auto"/>
            </w:tcBorders>
            <w:hideMark/>
          </w:tcPr>
          <w:p w14:paraId="0EDB3D76" w14:textId="77777777" w:rsidR="007110E9" w:rsidRDefault="007110E9">
            <w:pPr>
              <w:pStyle w:val="TAL"/>
              <w:rPr>
                <w:sz w:val="16"/>
              </w:rPr>
            </w:pPr>
            <w:r>
              <w:rPr>
                <w:sz w:val="16"/>
              </w:rPr>
              <w:t>Addition of new 5GS IMS test case 8.8</w:t>
            </w:r>
          </w:p>
        </w:tc>
        <w:tc>
          <w:tcPr>
            <w:tcW w:w="0" w:type="auto"/>
            <w:tcBorders>
              <w:top w:val="single" w:sz="4" w:space="0" w:color="auto"/>
              <w:left w:val="single" w:sz="4" w:space="0" w:color="auto"/>
              <w:bottom w:val="single" w:sz="4" w:space="0" w:color="auto"/>
              <w:right w:val="single" w:sz="4" w:space="0" w:color="auto"/>
            </w:tcBorders>
            <w:hideMark/>
          </w:tcPr>
          <w:p w14:paraId="0BD1A3B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481B69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F475B6E" w14:textId="77777777" w:rsidR="007110E9" w:rsidRDefault="007110E9">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6F8B863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A8E48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54660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DA5FC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9A05B9" w14:textId="77777777" w:rsidR="007110E9" w:rsidRDefault="007110E9">
            <w:pPr>
              <w:pStyle w:val="TAL"/>
              <w:rPr>
                <w:sz w:val="16"/>
              </w:rPr>
            </w:pPr>
            <w:r>
              <w:rPr>
                <w:sz w:val="16"/>
              </w:rPr>
              <w:t>agreed</w:t>
            </w:r>
          </w:p>
        </w:tc>
      </w:tr>
      <w:tr w:rsidR="007110E9" w14:paraId="2DB175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054F94" w14:textId="77777777" w:rsidR="007110E9" w:rsidRDefault="007110E9">
            <w:pPr>
              <w:pStyle w:val="TAL"/>
              <w:rPr>
                <w:sz w:val="16"/>
              </w:rPr>
            </w:pPr>
            <w:r>
              <w:rPr>
                <w:sz w:val="16"/>
              </w:rPr>
              <w:t>R5-216572</w:t>
            </w:r>
          </w:p>
        </w:tc>
        <w:tc>
          <w:tcPr>
            <w:tcW w:w="0" w:type="auto"/>
            <w:tcBorders>
              <w:top w:val="single" w:sz="4" w:space="0" w:color="auto"/>
              <w:left w:val="single" w:sz="4" w:space="0" w:color="auto"/>
              <w:bottom w:val="single" w:sz="4" w:space="0" w:color="auto"/>
              <w:right w:val="single" w:sz="4" w:space="0" w:color="auto"/>
            </w:tcBorders>
            <w:hideMark/>
          </w:tcPr>
          <w:p w14:paraId="48CABBBA" w14:textId="77777777" w:rsidR="007110E9" w:rsidRDefault="007110E9">
            <w:pPr>
              <w:pStyle w:val="TAL"/>
              <w:rPr>
                <w:sz w:val="16"/>
              </w:rPr>
            </w:pPr>
            <w:r>
              <w:rPr>
                <w:sz w:val="16"/>
              </w:rPr>
              <w:t>Addition of new 5GS IMS test case 8.9</w:t>
            </w:r>
          </w:p>
        </w:tc>
        <w:tc>
          <w:tcPr>
            <w:tcW w:w="0" w:type="auto"/>
            <w:tcBorders>
              <w:top w:val="single" w:sz="4" w:space="0" w:color="auto"/>
              <w:left w:val="single" w:sz="4" w:space="0" w:color="auto"/>
              <w:bottom w:val="single" w:sz="4" w:space="0" w:color="auto"/>
              <w:right w:val="single" w:sz="4" w:space="0" w:color="auto"/>
            </w:tcBorders>
            <w:hideMark/>
          </w:tcPr>
          <w:p w14:paraId="2490BC0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F8AB3E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725ABAB" w14:textId="77777777" w:rsidR="007110E9" w:rsidRDefault="007110E9">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2B37A2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6C761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FB73B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9272F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515EDF" w14:textId="77777777" w:rsidR="007110E9" w:rsidRDefault="007110E9">
            <w:pPr>
              <w:pStyle w:val="TAL"/>
              <w:rPr>
                <w:sz w:val="16"/>
              </w:rPr>
            </w:pPr>
            <w:r>
              <w:rPr>
                <w:sz w:val="16"/>
              </w:rPr>
              <w:t>revised</w:t>
            </w:r>
          </w:p>
        </w:tc>
      </w:tr>
      <w:tr w:rsidR="007110E9" w14:paraId="53F20D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F52C82" w14:textId="77777777" w:rsidR="007110E9" w:rsidRDefault="007110E9">
            <w:pPr>
              <w:pStyle w:val="TAL"/>
              <w:rPr>
                <w:sz w:val="16"/>
              </w:rPr>
            </w:pPr>
            <w:r>
              <w:rPr>
                <w:sz w:val="16"/>
              </w:rPr>
              <w:t>R5-217844</w:t>
            </w:r>
          </w:p>
        </w:tc>
        <w:tc>
          <w:tcPr>
            <w:tcW w:w="0" w:type="auto"/>
            <w:tcBorders>
              <w:top w:val="single" w:sz="4" w:space="0" w:color="auto"/>
              <w:left w:val="single" w:sz="4" w:space="0" w:color="auto"/>
              <w:bottom w:val="single" w:sz="4" w:space="0" w:color="auto"/>
              <w:right w:val="single" w:sz="4" w:space="0" w:color="auto"/>
            </w:tcBorders>
            <w:hideMark/>
          </w:tcPr>
          <w:p w14:paraId="57B92083" w14:textId="77777777" w:rsidR="007110E9" w:rsidRDefault="007110E9">
            <w:pPr>
              <w:pStyle w:val="TAL"/>
              <w:rPr>
                <w:sz w:val="16"/>
              </w:rPr>
            </w:pPr>
            <w:r>
              <w:rPr>
                <w:sz w:val="16"/>
              </w:rPr>
              <w:t>Addition of new 5GS IMS test case 8.9</w:t>
            </w:r>
          </w:p>
        </w:tc>
        <w:tc>
          <w:tcPr>
            <w:tcW w:w="0" w:type="auto"/>
            <w:tcBorders>
              <w:top w:val="single" w:sz="4" w:space="0" w:color="auto"/>
              <w:left w:val="single" w:sz="4" w:space="0" w:color="auto"/>
              <w:bottom w:val="single" w:sz="4" w:space="0" w:color="auto"/>
              <w:right w:val="single" w:sz="4" w:space="0" w:color="auto"/>
            </w:tcBorders>
            <w:hideMark/>
          </w:tcPr>
          <w:p w14:paraId="74211EA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A1B71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7F9159E" w14:textId="77777777" w:rsidR="007110E9" w:rsidRDefault="007110E9">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49BF0D5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6F8C4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64AF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B340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126AE1A" w14:textId="77777777" w:rsidR="007110E9" w:rsidRDefault="007110E9">
            <w:pPr>
              <w:pStyle w:val="TAL"/>
              <w:rPr>
                <w:sz w:val="16"/>
              </w:rPr>
            </w:pPr>
            <w:r>
              <w:rPr>
                <w:sz w:val="16"/>
              </w:rPr>
              <w:t>agreed</w:t>
            </w:r>
          </w:p>
        </w:tc>
      </w:tr>
      <w:tr w:rsidR="007110E9" w14:paraId="72D4E3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0D78A6" w14:textId="77777777" w:rsidR="007110E9" w:rsidRDefault="007110E9">
            <w:pPr>
              <w:pStyle w:val="TAL"/>
              <w:rPr>
                <w:sz w:val="16"/>
              </w:rPr>
            </w:pPr>
            <w:r>
              <w:rPr>
                <w:sz w:val="16"/>
              </w:rPr>
              <w:t>R5-216573</w:t>
            </w:r>
          </w:p>
        </w:tc>
        <w:tc>
          <w:tcPr>
            <w:tcW w:w="0" w:type="auto"/>
            <w:tcBorders>
              <w:top w:val="single" w:sz="4" w:space="0" w:color="auto"/>
              <w:left w:val="single" w:sz="4" w:space="0" w:color="auto"/>
              <w:bottom w:val="single" w:sz="4" w:space="0" w:color="auto"/>
              <w:right w:val="single" w:sz="4" w:space="0" w:color="auto"/>
            </w:tcBorders>
            <w:hideMark/>
          </w:tcPr>
          <w:p w14:paraId="07DA1E39" w14:textId="77777777" w:rsidR="007110E9" w:rsidRDefault="007110E9">
            <w:pPr>
              <w:pStyle w:val="TAL"/>
              <w:rPr>
                <w:sz w:val="16"/>
              </w:rPr>
            </w:pPr>
            <w:r>
              <w:rPr>
                <w:sz w:val="16"/>
              </w:rPr>
              <w:t>Addition of new 5GS IMS test case 8.11</w:t>
            </w:r>
          </w:p>
        </w:tc>
        <w:tc>
          <w:tcPr>
            <w:tcW w:w="0" w:type="auto"/>
            <w:tcBorders>
              <w:top w:val="single" w:sz="4" w:space="0" w:color="auto"/>
              <w:left w:val="single" w:sz="4" w:space="0" w:color="auto"/>
              <w:bottom w:val="single" w:sz="4" w:space="0" w:color="auto"/>
              <w:right w:val="single" w:sz="4" w:space="0" w:color="auto"/>
            </w:tcBorders>
            <w:hideMark/>
          </w:tcPr>
          <w:p w14:paraId="55C620B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E2B6B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087A1CF" w14:textId="77777777" w:rsidR="007110E9" w:rsidRDefault="007110E9">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3E573F3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200F1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EFF2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339B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0A93CD" w14:textId="77777777" w:rsidR="007110E9" w:rsidRDefault="007110E9">
            <w:pPr>
              <w:pStyle w:val="TAL"/>
              <w:rPr>
                <w:sz w:val="16"/>
              </w:rPr>
            </w:pPr>
            <w:r>
              <w:rPr>
                <w:sz w:val="16"/>
              </w:rPr>
              <w:t>revised</w:t>
            </w:r>
          </w:p>
        </w:tc>
      </w:tr>
      <w:tr w:rsidR="007110E9" w14:paraId="42B6E5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2029C1" w14:textId="77777777" w:rsidR="007110E9" w:rsidRDefault="007110E9">
            <w:pPr>
              <w:pStyle w:val="TAL"/>
              <w:rPr>
                <w:sz w:val="16"/>
              </w:rPr>
            </w:pPr>
            <w:r>
              <w:rPr>
                <w:sz w:val="16"/>
              </w:rPr>
              <w:t>R5-217845</w:t>
            </w:r>
          </w:p>
        </w:tc>
        <w:tc>
          <w:tcPr>
            <w:tcW w:w="0" w:type="auto"/>
            <w:tcBorders>
              <w:top w:val="single" w:sz="4" w:space="0" w:color="auto"/>
              <w:left w:val="single" w:sz="4" w:space="0" w:color="auto"/>
              <w:bottom w:val="single" w:sz="4" w:space="0" w:color="auto"/>
              <w:right w:val="single" w:sz="4" w:space="0" w:color="auto"/>
            </w:tcBorders>
            <w:hideMark/>
          </w:tcPr>
          <w:p w14:paraId="28EEC0D5" w14:textId="77777777" w:rsidR="007110E9" w:rsidRDefault="007110E9">
            <w:pPr>
              <w:pStyle w:val="TAL"/>
              <w:rPr>
                <w:sz w:val="16"/>
              </w:rPr>
            </w:pPr>
            <w:r>
              <w:rPr>
                <w:sz w:val="16"/>
              </w:rPr>
              <w:t>Addition of new 5GS IMS test case 8.11</w:t>
            </w:r>
          </w:p>
        </w:tc>
        <w:tc>
          <w:tcPr>
            <w:tcW w:w="0" w:type="auto"/>
            <w:tcBorders>
              <w:top w:val="single" w:sz="4" w:space="0" w:color="auto"/>
              <w:left w:val="single" w:sz="4" w:space="0" w:color="auto"/>
              <w:bottom w:val="single" w:sz="4" w:space="0" w:color="auto"/>
              <w:right w:val="single" w:sz="4" w:space="0" w:color="auto"/>
            </w:tcBorders>
            <w:hideMark/>
          </w:tcPr>
          <w:p w14:paraId="6A687E9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5CE9265"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D31777" w14:textId="77777777" w:rsidR="007110E9" w:rsidRDefault="007110E9">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5D3803D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F890F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DD6A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3B7D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3BF1C5" w14:textId="77777777" w:rsidR="007110E9" w:rsidRDefault="007110E9">
            <w:pPr>
              <w:pStyle w:val="TAL"/>
              <w:rPr>
                <w:sz w:val="16"/>
              </w:rPr>
            </w:pPr>
            <w:r>
              <w:rPr>
                <w:sz w:val="16"/>
              </w:rPr>
              <w:t>agreed</w:t>
            </w:r>
          </w:p>
        </w:tc>
      </w:tr>
      <w:tr w:rsidR="007110E9" w14:paraId="0814BD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8CA179" w14:textId="77777777" w:rsidR="007110E9" w:rsidRDefault="007110E9">
            <w:pPr>
              <w:pStyle w:val="TAL"/>
              <w:rPr>
                <w:sz w:val="16"/>
              </w:rPr>
            </w:pPr>
            <w:r>
              <w:rPr>
                <w:sz w:val="16"/>
              </w:rPr>
              <w:t>R5-216574</w:t>
            </w:r>
          </w:p>
        </w:tc>
        <w:tc>
          <w:tcPr>
            <w:tcW w:w="0" w:type="auto"/>
            <w:tcBorders>
              <w:top w:val="single" w:sz="4" w:space="0" w:color="auto"/>
              <w:left w:val="single" w:sz="4" w:space="0" w:color="auto"/>
              <w:bottom w:val="single" w:sz="4" w:space="0" w:color="auto"/>
              <w:right w:val="single" w:sz="4" w:space="0" w:color="auto"/>
            </w:tcBorders>
            <w:hideMark/>
          </w:tcPr>
          <w:p w14:paraId="171B8A1B" w14:textId="77777777" w:rsidR="007110E9" w:rsidRDefault="007110E9">
            <w:pPr>
              <w:pStyle w:val="TAL"/>
              <w:rPr>
                <w:sz w:val="16"/>
              </w:rPr>
            </w:pPr>
            <w:r>
              <w:rPr>
                <w:sz w:val="16"/>
              </w:rPr>
              <w:t>Addition of new 5GS IMS test case 8.13</w:t>
            </w:r>
          </w:p>
        </w:tc>
        <w:tc>
          <w:tcPr>
            <w:tcW w:w="0" w:type="auto"/>
            <w:tcBorders>
              <w:top w:val="single" w:sz="4" w:space="0" w:color="auto"/>
              <w:left w:val="single" w:sz="4" w:space="0" w:color="auto"/>
              <w:bottom w:val="single" w:sz="4" w:space="0" w:color="auto"/>
              <w:right w:val="single" w:sz="4" w:space="0" w:color="auto"/>
            </w:tcBorders>
            <w:hideMark/>
          </w:tcPr>
          <w:p w14:paraId="168DFE0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0584D87"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6A32A35" w14:textId="77777777" w:rsidR="007110E9" w:rsidRDefault="007110E9">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14:paraId="2C96F7E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B0A7F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297DA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693A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91C91DD" w14:textId="77777777" w:rsidR="007110E9" w:rsidRDefault="007110E9">
            <w:pPr>
              <w:pStyle w:val="TAL"/>
              <w:rPr>
                <w:sz w:val="16"/>
              </w:rPr>
            </w:pPr>
            <w:r>
              <w:rPr>
                <w:sz w:val="16"/>
              </w:rPr>
              <w:t>revised</w:t>
            </w:r>
          </w:p>
        </w:tc>
      </w:tr>
      <w:tr w:rsidR="007110E9" w14:paraId="6F9FE1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BE63E1" w14:textId="77777777" w:rsidR="007110E9" w:rsidRDefault="007110E9">
            <w:pPr>
              <w:pStyle w:val="TAL"/>
              <w:rPr>
                <w:sz w:val="16"/>
              </w:rPr>
            </w:pPr>
            <w:r>
              <w:rPr>
                <w:sz w:val="16"/>
              </w:rPr>
              <w:t>R5-217846</w:t>
            </w:r>
          </w:p>
        </w:tc>
        <w:tc>
          <w:tcPr>
            <w:tcW w:w="0" w:type="auto"/>
            <w:tcBorders>
              <w:top w:val="single" w:sz="4" w:space="0" w:color="auto"/>
              <w:left w:val="single" w:sz="4" w:space="0" w:color="auto"/>
              <w:bottom w:val="single" w:sz="4" w:space="0" w:color="auto"/>
              <w:right w:val="single" w:sz="4" w:space="0" w:color="auto"/>
            </w:tcBorders>
            <w:hideMark/>
          </w:tcPr>
          <w:p w14:paraId="090A7F24" w14:textId="77777777" w:rsidR="007110E9" w:rsidRDefault="007110E9">
            <w:pPr>
              <w:pStyle w:val="TAL"/>
              <w:rPr>
                <w:sz w:val="16"/>
              </w:rPr>
            </w:pPr>
            <w:r>
              <w:rPr>
                <w:sz w:val="16"/>
              </w:rPr>
              <w:t>Addition of new 5GS IMS test case 8.13</w:t>
            </w:r>
          </w:p>
        </w:tc>
        <w:tc>
          <w:tcPr>
            <w:tcW w:w="0" w:type="auto"/>
            <w:tcBorders>
              <w:top w:val="single" w:sz="4" w:space="0" w:color="auto"/>
              <w:left w:val="single" w:sz="4" w:space="0" w:color="auto"/>
              <w:bottom w:val="single" w:sz="4" w:space="0" w:color="auto"/>
              <w:right w:val="single" w:sz="4" w:space="0" w:color="auto"/>
            </w:tcBorders>
            <w:hideMark/>
          </w:tcPr>
          <w:p w14:paraId="72BC37B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9B2EED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820D05" w14:textId="77777777" w:rsidR="007110E9" w:rsidRDefault="007110E9">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14:paraId="383A3AE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291B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CC5B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CC89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08B1F5" w14:textId="77777777" w:rsidR="007110E9" w:rsidRDefault="007110E9">
            <w:pPr>
              <w:pStyle w:val="TAL"/>
              <w:rPr>
                <w:sz w:val="16"/>
              </w:rPr>
            </w:pPr>
            <w:r>
              <w:rPr>
                <w:sz w:val="16"/>
              </w:rPr>
              <w:t>agreed</w:t>
            </w:r>
          </w:p>
        </w:tc>
      </w:tr>
      <w:tr w:rsidR="007110E9" w14:paraId="52A701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8CF373" w14:textId="77777777" w:rsidR="007110E9" w:rsidRDefault="007110E9">
            <w:pPr>
              <w:pStyle w:val="TAL"/>
              <w:rPr>
                <w:sz w:val="16"/>
              </w:rPr>
            </w:pPr>
            <w:r>
              <w:rPr>
                <w:sz w:val="16"/>
              </w:rPr>
              <w:t>R5-216575</w:t>
            </w:r>
          </w:p>
        </w:tc>
        <w:tc>
          <w:tcPr>
            <w:tcW w:w="0" w:type="auto"/>
            <w:tcBorders>
              <w:top w:val="single" w:sz="4" w:space="0" w:color="auto"/>
              <w:left w:val="single" w:sz="4" w:space="0" w:color="auto"/>
              <w:bottom w:val="single" w:sz="4" w:space="0" w:color="auto"/>
              <w:right w:val="single" w:sz="4" w:space="0" w:color="auto"/>
            </w:tcBorders>
            <w:hideMark/>
          </w:tcPr>
          <w:p w14:paraId="316466CF" w14:textId="77777777" w:rsidR="007110E9" w:rsidRDefault="007110E9">
            <w:pPr>
              <w:pStyle w:val="TAL"/>
              <w:rPr>
                <w:sz w:val="16"/>
              </w:rPr>
            </w:pPr>
            <w:r>
              <w:rPr>
                <w:sz w:val="16"/>
              </w:rPr>
              <w:t>Addition of new 5GS IMS test case 8.15</w:t>
            </w:r>
          </w:p>
        </w:tc>
        <w:tc>
          <w:tcPr>
            <w:tcW w:w="0" w:type="auto"/>
            <w:tcBorders>
              <w:top w:val="single" w:sz="4" w:space="0" w:color="auto"/>
              <w:left w:val="single" w:sz="4" w:space="0" w:color="auto"/>
              <w:bottom w:val="single" w:sz="4" w:space="0" w:color="auto"/>
              <w:right w:val="single" w:sz="4" w:space="0" w:color="auto"/>
            </w:tcBorders>
            <w:hideMark/>
          </w:tcPr>
          <w:p w14:paraId="73C8D97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B4C2C0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4431657"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0CBCC7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4A905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8F42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18D7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9D8292" w14:textId="77777777" w:rsidR="007110E9" w:rsidRDefault="007110E9">
            <w:pPr>
              <w:pStyle w:val="TAL"/>
              <w:rPr>
                <w:sz w:val="16"/>
              </w:rPr>
            </w:pPr>
            <w:r>
              <w:rPr>
                <w:sz w:val="16"/>
              </w:rPr>
              <w:t>revised</w:t>
            </w:r>
          </w:p>
        </w:tc>
      </w:tr>
      <w:tr w:rsidR="007110E9" w14:paraId="461515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F2F78D" w14:textId="77777777" w:rsidR="007110E9" w:rsidRDefault="007110E9">
            <w:pPr>
              <w:pStyle w:val="TAL"/>
              <w:rPr>
                <w:sz w:val="16"/>
              </w:rPr>
            </w:pPr>
            <w:r>
              <w:rPr>
                <w:sz w:val="16"/>
              </w:rPr>
              <w:t>R5-217847</w:t>
            </w:r>
          </w:p>
        </w:tc>
        <w:tc>
          <w:tcPr>
            <w:tcW w:w="0" w:type="auto"/>
            <w:tcBorders>
              <w:top w:val="single" w:sz="4" w:space="0" w:color="auto"/>
              <w:left w:val="single" w:sz="4" w:space="0" w:color="auto"/>
              <w:bottom w:val="single" w:sz="4" w:space="0" w:color="auto"/>
              <w:right w:val="single" w:sz="4" w:space="0" w:color="auto"/>
            </w:tcBorders>
            <w:hideMark/>
          </w:tcPr>
          <w:p w14:paraId="630FD60E" w14:textId="77777777" w:rsidR="007110E9" w:rsidRDefault="007110E9">
            <w:pPr>
              <w:pStyle w:val="TAL"/>
              <w:rPr>
                <w:sz w:val="16"/>
              </w:rPr>
            </w:pPr>
            <w:r>
              <w:rPr>
                <w:sz w:val="16"/>
              </w:rPr>
              <w:t>Addition of new 5GS IMS test case 8.15</w:t>
            </w:r>
          </w:p>
        </w:tc>
        <w:tc>
          <w:tcPr>
            <w:tcW w:w="0" w:type="auto"/>
            <w:tcBorders>
              <w:top w:val="single" w:sz="4" w:space="0" w:color="auto"/>
              <w:left w:val="single" w:sz="4" w:space="0" w:color="auto"/>
              <w:bottom w:val="single" w:sz="4" w:space="0" w:color="auto"/>
              <w:right w:val="single" w:sz="4" w:space="0" w:color="auto"/>
            </w:tcBorders>
            <w:hideMark/>
          </w:tcPr>
          <w:p w14:paraId="7193BE6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BFCAE7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7BEE46D"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314DFC7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DB5D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9A77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9A9E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F8EFD3" w14:textId="77777777" w:rsidR="007110E9" w:rsidRDefault="007110E9">
            <w:pPr>
              <w:pStyle w:val="TAL"/>
              <w:rPr>
                <w:sz w:val="16"/>
              </w:rPr>
            </w:pPr>
            <w:r>
              <w:rPr>
                <w:sz w:val="16"/>
              </w:rPr>
              <w:t>agreed</w:t>
            </w:r>
          </w:p>
        </w:tc>
      </w:tr>
      <w:tr w:rsidR="007110E9" w14:paraId="78C6AF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E28FD2" w14:textId="77777777" w:rsidR="007110E9" w:rsidRDefault="007110E9">
            <w:pPr>
              <w:pStyle w:val="TAL"/>
              <w:rPr>
                <w:sz w:val="16"/>
              </w:rPr>
            </w:pPr>
            <w:r>
              <w:rPr>
                <w:sz w:val="16"/>
              </w:rPr>
              <w:t>R5-216576</w:t>
            </w:r>
          </w:p>
        </w:tc>
        <w:tc>
          <w:tcPr>
            <w:tcW w:w="0" w:type="auto"/>
            <w:tcBorders>
              <w:top w:val="single" w:sz="4" w:space="0" w:color="auto"/>
              <w:left w:val="single" w:sz="4" w:space="0" w:color="auto"/>
              <w:bottom w:val="single" w:sz="4" w:space="0" w:color="auto"/>
              <w:right w:val="single" w:sz="4" w:space="0" w:color="auto"/>
            </w:tcBorders>
            <w:hideMark/>
          </w:tcPr>
          <w:p w14:paraId="5BB44ABF" w14:textId="77777777" w:rsidR="007110E9" w:rsidRDefault="007110E9">
            <w:pPr>
              <w:pStyle w:val="TAL"/>
              <w:rPr>
                <w:sz w:val="16"/>
              </w:rPr>
            </w:pPr>
            <w:r>
              <w:rPr>
                <w:sz w:val="16"/>
              </w:rPr>
              <w:t>Addition of new 5GS IMS test case 8.17</w:t>
            </w:r>
          </w:p>
        </w:tc>
        <w:tc>
          <w:tcPr>
            <w:tcW w:w="0" w:type="auto"/>
            <w:tcBorders>
              <w:top w:val="single" w:sz="4" w:space="0" w:color="auto"/>
              <w:left w:val="single" w:sz="4" w:space="0" w:color="auto"/>
              <w:bottom w:val="single" w:sz="4" w:space="0" w:color="auto"/>
              <w:right w:val="single" w:sz="4" w:space="0" w:color="auto"/>
            </w:tcBorders>
            <w:hideMark/>
          </w:tcPr>
          <w:p w14:paraId="2EA46AF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4A83695"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442DC73" w14:textId="77777777" w:rsidR="007110E9" w:rsidRDefault="007110E9">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44101E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AAA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1B2DD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96B7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95B9096" w14:textId="77777777" w:rsidR="007110E9" w:rsidRDefault="007110E9">
            <w:pPr>
              <w:pStyle w:val="TAL"/>
              <w:rPr>
                <w:sz w:val="16"/>
              </w:rPr>
            </w:pPr>
            <w:r>
              <w:rPr>
                <w:sz w:val="16"/>
              </w:rPr>
              <w:t>revised</w:t>
            </w:r>
          </w:p>
        </w:tc>
      </w:tr>
      <w:tr w:rsidR="007110E9" w14:paraId="49672D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500EE4" w14:textId="77777777" w:rsidR="007110E9" w:rsidRDefault="007110E9">
            <w:pPr>
              <w:pStyle w:val="TAL"/>
              <w:rPr>
                <w:sz w:val="16"/>
              </w:rPr>
            </w:pPr>
            <w:r>
              <w:rPr>
                <w:sz w:val="16"/>
              </w:rPr>
              <w:t>R5-217848</w:t>
            </w:r>
          </w:p>
        </w:tc>
        <w:tc>
          <w:tcPr>
            <w:tcW w:w="0" w:type="auto"/>
            <w:tcBorders>
              <w:top w:val="single" w:sz="4" w:space="0" w:color="auto"/>
              <w:left w:val="single" w:sz="4" w:space="0" w:color="auto"/>
              <w:bottom w:val="single" w:sz="4" w:space="0" w:color="auto"/>
              <w:right w:val="single" w:sz="4" w:space="0" w:color="auto"/>
            </w:tcBorders>
            <w:hideMark/>
          </w:tcPr>
          <w:p w14:paraId="0F583425" w14:textId="77777777" w:rsidR="007110E9" w:rsidRDefault="007110E9">
            <w:pPr>
              <w:pStyle w:val="TAL"/>
              <w:rPr>
                <w:sz w:val="16"/>
              </w:rPr>
            </w:pPr>
            <w:r>
              <w:rPr>
                <w:sz w:val="16"/>
              </w:rPr>
              <w:t>Addition of new 5GS IMS test case 8.17</w:t>
            </w:r>
          </w:p>
        </w:tc>
        <w:tc>
          <w:tcPr>
            <w:tcW w:w="0" w:type="auto"/>
            <w:tcBorders>
              <w:top w:val="single" w:sz="4" w:space="0" w:color="auto"/>
              <w:left w:val="single" w:sz="4" w:space="0" w:color="auto"/>
              <w:bottom w:val="single" w:sz="4" w:space="0" w:color="auto"/>
              <w:right w:val="single" w:sz="4" w:space="0" w:color="auto"/>
            </w:tcBorders>
            <w:hideMark/>
          </w:tcPr>
          <w:p w14:paraId="45D537E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CE3ED5"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64D47C5" w14:textId="77777777" w:rsidR="007110E9" w:rsidRDefault="007110E9">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1DC73AF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2DECD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E50A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CB8C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DD71E6" w14:textId="77777777" w:rsidR="007110E9" w:rsidRDefault="007110E9">
            <w:pPr>
              <w:pStyle w:val="TAL"/>
              <w:rPr>
                <w:sz w:val="16"/>
              </w:rPr>
            </w:pPr>
            <w:r>
              <w:rPr>
                <w:sz w:val="16"/>
              </w:rPr>
              <w:t>agreed</w:t>
            </w:r>
          </w:p>
        </w:tc>
      </w:tr>
      <w:tr w:rsidR="007110E9" w14:paraId="09D6C3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452EF2" w14:textId="77777777" w:rsidR="007110E9" w:rsidRDefault="007110E9">
            <w:pPr>
              <w:pStyle w:val="TAL"/>
              <w:rPr>
                <w:sz w:val="16"/>
              </w:rPr>
            </w:pPr>
            <w:r>
              <w:rPr>
                <w:sz w:val="16"/>
              </w:rPr>
              <w:t>R5-216577</w:t>
            </w:r>
          </w:p>
        </w:tc>
        <w:tc>
          <w:tcPr>
            <w:tcW w:w="0" w:type="auto"/>
            <w:tcBorders>
              <w:top w:val="single" w:sz="4" w:space="0" w:color="auto"/>
              <w:left w:val="single" w:sz="4" w:space="0" w:color="auto"/>
              <w:bottom w:val="single" w:sz="4" w:space="0" w:color="auto"/>
              <w:right w:val="single" w:sz="4" w:space="0" w:color="auto"/>
            </w:tcBorders>
            <w:hideMark/>
          </w:tcPr>
          <w:p w14:paraId="7726B6AE" w14:textId="77777777" w:rsidR="007110E9" w:rsidRDefault="007110E9">
            <w:pPr>
              <w:pStyle w:val="TAL"/>
              <w:rPr>
                <w:sz w:val="16"/>
              </w:rPr>
            </w:pPr>
            <w:r>
              <w:rPr>
                <w:sz w:val="16"/>
              </w:rPr>
              <w:t>Addition of new 5GS IMS test case 8.19</w:t>
            </w:r>
          </w:p>
        </w:tc>
        <w:tc>
          <w:tcPr>
            <w:tcW w:w="0" w:type="auto"/>
            <w:tcBorders>
              <w:top w:val="single" w:sz="4" w:space="0" w:color="auto"/>
              <w:left w:val="single" w:sz="4" w:space="0" w:color="auto"/>
              <w:bottom w:val="single" w:sz="4" w:space="0" w:color="auto"/>
              <w:right w:val="single" w:sz="4" w:space="0" w:color="auto"/>
            </w:tcBorders>
            <w:hideMark/>
          </w:tcPr>
          <w:p w14:paraId="233B16F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ECCEF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3CD5771" w14:textId="77777777" w:rsidR="007110E9" w:rsidRDefault="007110E9">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47A03EE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98F3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BDF8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028A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96FF8E" w14:textId="77777777" w:rsidR="007110E9" w:rsidRDefault="007110E9">
            <w:pPr>
              <w:pStyle w:val="TAL"/>
              <w:rPr>
                <w:sz w:val="16"/>
              </w:rPr>
            </w:pPr>
            <w:r>
              <w:rPr>
                <w:sz w:val="16"/>
              </w:rPr>
              <w:t>revised</w:t>
            </w:r>
          </w:p>
        </w:tc>
      </w:tr>
      <w:tr w:rsidR="007110E9" w14:paraId="00A0FA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0F3D36" w14:textId="77777777" w:rsidR="007110E9" w:rsidRDefault="007110E9">
            <w:pPr>
              <w:pStyle w:val="TAL"/>
              <w:rPr>
                <w:sz w:val="16"/>
              </w:rPr>
            </w:pPr>
            <w:r>
              <w:rPr>
                <w:sz w:val="16"/>
              </w:rPr>
              <w:t>R5-217849</w:t>
            </w:r>
          </w:p>
        </w:tc>
        <w:tc>
          <w:tcPr>
            <w:tcW w:w="0" w:type="auto"/>
            <w:tcBorders>
              <w:top w:val="single" w:sz="4" w:space="0" w:color="auto"/>
              <w:left w:val="single" w:sz="4" w:space="0" w:color="auto"/>
              <w:bottom w:val="single" w:sz="4" w:space="0" w:color="auto"/>
              <w:right w:val="single" w:sz="4" w:space="0" w:color="auto"/>
            </w:tcBorders>
            <w:hideMark/>
          </w:tcPr>
          <w:p w14:paraId="56AC0B18" w14:textId="77777777" w:rsidR="007110E9" w:rsidRDefault="007110E9">
            <w:pPr>
              <w:pStyle w:val="TAL"/>
              <w:rPr>
                <w:sz w:val="16"/>
              </w:rPr>
            </w:pPr>
            <w:r>
              <w:rPr>
                <w:sz w:val="16"/>
              </w:rPr>
              <w:t>Addition of new 5GS IMS test case 8.19</w:t>
            </w:r>
          </w:p>
        </w:tc>
        <w:tc>
          <w:tcPr>
            <w:tcW w:w="0" w:type="auto"/>
            <w:tcBorders>
              <w:top w:val="single" w:sz="4" w:space="0" w:color="auto"/>
              <w:left w:val="single" w:sz="4" w:space="0" w:color="auto"/>
              <w:bottom w:val="single" w:sz="4" w:space="0" w:color="auto"/>
              <w:right w:val="single" w:sz="4" w:space="0" w:color="auto"/>
            </w:tcBorders>
            <w:hideMark/>
          </w:tcPr>
          <w:p w14:paraId="213286B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65E827"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287EE52" w14:textId="77777777" w:rsidR="007110E9" w:rsidRDefault="007110E9">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53CE849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C0CB8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4BCE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AFAC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E31B75" w14:textId="77777777" w:rsidR="007110E9" w:rsidRDefault="007110E9">
            <w:pPr>
              <w:pStyle w:val="TAL"/>
              <w:rPr>
                <w:sz w:val="16"/>
              </w:rPr>
            </w:pPr>
            <w:r>
              <w:rPr>
                <w:sz w:val="16"/>
              </w:rPr>
              <w:t>agreed</w:t>
            </w:r>
          </w:p>
        </w:tc>
      </w:tr>
      <w:tr w:rsidR="007110E9" w14:paraId="52412F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B6AD4F" w14:textId="77777777" w:rsidR="007110E9" w:rsidRDefault="007110E9">
            <w:pPr>
              <w:pStyle w:val="TAL"/>
              <w:rPr>
                <w:sz w:val="16"/>
              </w:rPr>
            </w:pPr>
            <w:r>
              <w:rPr>
                <w:sz w:val="16"/>
              </w:rPr>
              <w:t>R5-216578</w:t>
            </w:r>
          </w:p>
        </w:tc>
        <w:tc>
          <w:tcPr>
            <w:tcW w:w="0" w:type="auto"/>
            <w:tcBorders>
              <w:top w:val="single" w:sz="4" w:space="0" w:color="auto"/>
              <w:left w:val="single" w:sz="4" w:space="0" w:color="auto"/>
              <w:bottom w:val="single" w:sz="4" w:space="0" w:color="auto"/>
              <w:right w:val="single" w:sz="4" w:space="0" w:color="auto"/>
            </w:tcBorders>
            <w:hideMark/>
          </w:tcPr>
          <w:p w14:paraId="0D239201" w14:textId="77777777" w:rsidR="007110E9" w:rsidRDefault="007110E9">
            <w:pPr>
              <w:pStyle w:val="TAL"/>
              <w:rPr>
                <w:sz w:val="16"/>
              </w:rPr>
            </w:pPr>
            <w:r>
              <w:rPr>
                <w:sz w:val="16"/>
              </w:rPr>
              <w:t>Addition of new 5GS IMS test case 8.21</w:t>
            </w:r>
          </w:p>
        </w:tc>
        <w:tc>
          <w:tcPr>
            <w:tcW w:w="0" w:type="auto"/>
            <w:tcBorders>
              <w:top w:val="single" w:sz="4" w:space="0" w:color="auto"/>
              <w:left w:val="single" w:sz="4" w:space="0" w:color="auto"/>
              <w:bottom w:val="single" w:sz="4" w:space="0" w:color="auto"/>
              <w:right w:val="single" w:sz="4" w:space="0" w:color="auto"/>
            </w:tcBorders>
            <w:hideMark/>
          </w:tcPr>
          <w:p w14:paraId="28A4DCB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7B46D1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FC8E012" w14:textId="77777777" w:rsidR="007110E9" w:rsidRDefault="007110E9">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1848E38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4DE62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83F2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BA99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1750B5A" w14:textId="77777777" w:rsidR="007110E9" w:rsidRDefault="007110E9">
            <w:pPr>
              <w:pStyle w:val="TAL"/>
              <w:rPr>
                <w:sz w:val="16"/>
              </w:rPr>
            </w:pPr>
            <w:r>
              <w:rPr>
                <w:sz w:val="16"/>
              </w:rPr>
              <w:t>revised</w:t>
            </w:r>
          </w:p>
        </w:tc>
      </w:tr>
      <w:tr w:rsidR="007110E9" w14:paraId="768D6B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D55B7E" w14:textId="77777777" w:rsidR="007110E9" w:rsidRDefault="007110E9">
            <w:pPr>
              <w:pStyle w:val="TAL"/>
              <w:rPr>
                <w:sz w:val="16"/>
              </w:rPr>
            </w:pPr>
            <w:r>
              <w:rPr>
                <w:sz w:val="16"/>
              </w:rPr>
              <w:t>R5-217850</w:t>
            </w:r>
          </w:p>
        </w:tc>
        <w:tc>
          <w:tcPr>
            <w:tcW w:w="0" w:type="auto"/>
            <w:tcBorders>
              <w:top w:val="single" w:sz="4" w:space="0" w:color="auto"/>
              <w:left w:val="single" w:sz="4" w:space="0" w:color="auto"/>
              <w:bottom w:val="single" w:sz="4" w:space="0" w:color="auto"/>
              <w:right w:val="single" w:sz="4" w:space="0" w:color="auto"/>
            </w:tcBorders>
            <w:hideMark/>
          </w:tcPr>
          <w:p w14:paraId="7923CB6F" w14:textId="77777777" w:rsidR="007110E9" w:rsidRDefault="007110E9">
            <w:pPr>
              <w:pStyle w:val="TAL"/>
              <w:rPr>
                <w:sz w:val="16"/>
              </w:rPr>
            </w:pPr>
            <w:r>
              <w:rPr>
                <w:sz w:val="16"/>
              </w:rPr>
              <w:t>Addition of new 5GS IMS test case 8.21</w:t>
            </w:r>
          </w:p>
        </w:tc>
        <w:tc>
          <w:tcPr>
            <w:tcW w:w="0" w:type="auto"/>
            <w:tcBorders>
              <w:top w:val="single" w:sz="4" w:space="0" w:color="auto"/>
              <w:left w:val="single" w:sz="4" w:space="0" w:color="auto"/>
              <w:bottom w:val="single" w:sz="4" w:space="0" w:color="auto"/>
              <w:right w:val="single" w:sz="4" w:space="0" w:color="auto"/>
            </w:tcBorders>
            <w:hideMark/>
          </w:tcPr>
          <w:p w14:paraId="6D40594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8AE180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9DC2AD8" w14:textId="77777777" w:rsidR="007110E9" w:rsidRDefault="007110E9">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7E646EB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F76E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53CA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9CA7A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D8D5C4" w14:textId="77777777" w:rsidR="007110E9" w:rsidRDefault="007110E9">
            <w:pPr>
              <w:pStyle w:val="TAL"/>
              <w:rPr>
                <w:sz w:val="16"/>
              </w:rPr>
            </w:pPr>
            <w:r>
              <w:rPr>
                <w:sz w:val="16"/>
              </w:rPr>
              <w:t>agreed</w:t>
            </w:r>
          </w:p>
        </w:tc>
      </w:tr>
      <w:tr w:rsidR="007110E9" w14:paraId="32D676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6AF998" w14:textId="77777777" w:rsidR="007110E9" w:rsidRDefault="007110E9">
            <w:pPr>
              <w:pStyle w:val="TAL"/>
              <w:rPr>
                <w:sz w:val="16"/>
              </w:rPr>
            </w:pPr>
            <w:r>
              <w:rPr>
                <w:sz w:val="16"/>
              </w:rPr>
              <w:t>R5-216579</w:t>
            </w:r>
          </w:p>
        </w:tc>
        <w:tc>
          <w:tcPr>
            <w:tcW w:w="0" w:type="auto"/>
            <w:tcBorders>
              <w:top w:val="single" w:sz="4" w:space="0" w:color="auto"/>
              <w:left w:val="single" w:sz="4" w:space="0" w:color="auto"/>
              <w:bottom w:val="single" w:sz="4" w:space="0" w:color="auto"/>
              <w:right w:val="single" w:sz="4" w:space="0" w:color="auto"/>
            </w:tcBorders>
            <w:hideMark/>
          </w:tcPr>
          <w:p w14:paraId="64F61528" w14:textId="77777777" w:rsidR="007110E9" w:rsidRDefault="007110E9">
            <w:pPr>
              <w:pStyle w:val="TAL"/>
              <w:rPr>
                <w:sz w:val="16"/>
              </w:rPr>
            </w:pPr>
            <w:r>
              <w:rPr>
                <w:sz w:val="16"/>
              </w:rPr>
              <w:t>Addition of new 5GS IMS test case 8.22</w:t>
            </w:r>
          </w:p>
        </w:tc>
        <w:tc>
          <w:tcPr>
            <w:tcW w:w="0" w:type="auto"/>
            <w:tcBorders>
              <w:top w:val="single" w:sz="4" w:space="0" w:color="auto"/>
              <w:left w:val="single" w:sz="4" w:space="0" w:color="auto"/>
              <w:bottom w:val="single" w:sz="4" w:space="0" w:color="auto"/>
              <w:right w:val="single" w:sz="4" w:space="0" w:color="auto"/>
            </w:tcBorders>
            <w:hideMark/>
          </w:tcPr>
          <w:p w14:paraId="4F9690A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E38FAF6"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B009F76" w14:textId="77777777" w:rsidR="007110E9" w:rsidRDefault="007110E9">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71F241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C8420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995E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B8425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D739F0" w14:textId="77777777" w:rsidR="007110E9" w:rsidRDefault="007110E9">
            <w:pPr>
              <w:pStyle w:val="TAL"/>
              <w:rPr>
                <w:sz w:val="16"/>
              </w:rPr>
            </w:pPr>
            <w:r>
              <w:rPr>
                <w:sz w:val="16"/>
              </w:rPr>
              <w:t>revised</w:t>
            </w:r>
          </w:p>
        </w:tc>
      </w:tr>
      <w:tr w:rsidR="007110E9" w14:paraId="56623A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62698" w14:textId="77777777" w:rsidR="007110E9" w:rsidRDefault="007110E9">
            <w:pPr>
              <w:pStyle w:val="TAL"/>
              <w:rPr>
                <w:sz w:val="16"/>
              </w:rPr>
            </w:pPr>
            <w:r>
              <w:rPr>
                <w:sz w:val="16"/>
              </w:rPr>
              <w:t>R5-217851</w:t>
            </w:r>
          </w:p>
        </w:tc>
        <w:tc>
          <w:tcPr>
            <w:tcW w:w="0" w:type="auto"/>
            <w:tcBorders>
              <w:top w:val="single" w:sz="4" w:space="0" w:color="auto"/>
              <w:left w:val="single" w:sz="4" w:space="0" w:color="auto"/>
              <w:bottom w:val="single" w:sz="4" w:space="0" w:color="auto"/>
              <w:right w:val="single" w:sz="4" w:space="0" w:color="auto"/>
            </w:tcBorders>
            <w:hideMark/>
          </w:tcPr>
          <w:p w14:paraId="635391AC" w14:textId="77777777" w:rsidR="007110E9" w:rsidRDefault="007110E9">
            <w:pPr>
              <w:pStyle w:val="TAL"/>
              <w:rPr>
                <w:sz w:val="16"/>
              </w:rPr>
            </w:pPr>
            <w:r>
              <w:rPr>
                <w:sz w:val="16"/>
              </w:rPr>
              <w:t>Addition of new 5GS IMS test case 8.22</w:t>
            </w:r>
          </w:p>
        </w:tc>
        <w:tc>
          <w:tcPr>
            <w:tcW w:w="0" w:type="auto"/>
            <w:tcBorders>
              <w:top w:val="single" w:sz="4" w:space="0" w:color="auto"/>
              <w:left w:val="single" w:sz="4" w:space="0" w:color="auto"/>
              <w:bottom w:val="single" w:sz="4" w:space="0" w:color="auto"/>
              <w:right w:val="single" w:sz="4" w:space="0" w:color="auto"/>
            </w:tcBorders>
            <w:hideMark/>
          </w:tcPr>
          <w:p w14:paraId="1808686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98EC2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6A7DC93" w14:textId="77777777" w:rsidR="007110E9" w:rsidRDefault="007110E9">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10C5AF6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E788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72D8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D7FD1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15FB9B" w14:textId="77777777" w:rsidR="007110E9" w:rsidRDefault="007110E9">
            <w:pPr>
              <w:pStyle w:val="TAL"/>
              <w:rPr>
                <w:sz w:val="16"/>
              </w:rPr>
            </w:pPr>
            <w:r>
              <w:rPr>
                <w:sz w:val="16"/>
              </w:rPr>
              <w:t>agreed</w:t>
            </w:r>
          </w:p>
        </w:tc>
      </w:tr>
      <w:tr w:rsidR="007110E9" w14:paraId="05A36F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66899C" w14:textId="77777777" w:rsidR="007110E9" w:rsidRDefault="007110E9">
            <w:pPr>
              <w:pStyle w:val="TAL"/>
              <w:rPr>
                <w:sz w:val="16"/>
              </w:rPr>
            </w:pPr>
            <w:r>
              <w:rPr>
                <w:sz w:val="16"/>
              </w:rPr>
              <w:t>R5-216580</w:t>
            </w:r>
          </w:p>
        </w:tc>
        <w:tc>
          <w:tcPr>
            <w:tcW w:w="0" w:type="auto"/>
            <w:tcBorders>
              <w:top w:val="single" w:sz="4" w:space="0" w:color="auto"/>
              <w:left w:val="single" w:sz="4" w:space="0" w:color="auto"/>
              <w:bottom w:val="single" w:sz="4" w:space="0" w:color="auto"/>
              <w:right w:val="single" w:sz="4" w:space="0" w:color="auto"/>
            </w:tcBorders>
            <w:hideMark/>
          </w:tcPr>
          <w:p w14:paraId="25B9EE81" w14:textId="77777777" w:rsidR="007110E9" w:rsidRDefault="007110E9">
            <w:pPr>
              <w:pStyle w:val="TAL"/>
              <w:rPr>
                <w:sz w:val="16"/>
              </w:rPr>
            </w:pPr>
            <w:r>
              <w:rPr>
                <w:sz w:val="16"/>
              </w:rPr>
              <w:t>Addition of new 5GS IMS test case 8.23</w:t>
            </w:r>
          </w:p>
        </w:tc>
        <w:tc>
          <w:tcPr>
            <w:tcW w:w="0" w:type="auto"/>
            <w:tcBorders>
              <w:top w:val="single" w:sz="4" w:space="0" w:color="auto"/>
              <w:left w:val="single" w:sz="4" w:space="0" w:color="auto"/>
              <w:bottom w:val="single" w:sz="4" w:space="0" w:color="auto"/>
              <w:right w:val="single" w:sz="4" w:space="0" w:color="auto"/>
            </w:tcBorders>
            <w:hideMark/>
          </w:tcPr>
          <w:p w14:paraId="68FF939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FCEFC8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2BB7322" w14:textId="77777777" w:rsidR="007110E9" w:rsidRDefault="007110E9">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14:paraId="5C3CA4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8E618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4008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A53A9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C639C8" w14:textId="77777777" w:rsidR="007110E9" w:rsidRDefault="007110E9">
            <w:pPr>
              <w:pStyle w:val="TAL"/>
              <w:rPr>
                <w:sz w:val="16"/>
              </w:rPr>
            </w:pPr>
            <w:r>
              <w:rPr>
                <w:sz w:val="16"/>
              </w:rPr>
              <w:t>revised</w:t>
            </w:r>
          </w:p>
        </w:tc>
      </w:tr>
      <w:tr w:rsidR="007110E9" w14:paraId="52E9D1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FCEE10" w14:textId="77777777" w:rsidR="007110E9" w:rsidRDefault="007110E9">
            <w:pPr>
              <w:pStyle w:val="TAL"/>
              <w:rPr>
                <w:sz w:val="16"/>
              </w:rPr>
            </w:pPr>
            <w:r>
              <w:rPr>
                <w:sz w:val="16"/>
              </w:rPr>
              <w:t>R5-217852</w:t>
            </w:r>
          </w:p>
        </w:tc>
        <w:tc>
          <w:tcPr>
            <w:tcW w:w="0" w:type="auto"/>
            <w:tcBorders>
              <w:top w:val="single" w:sz="4" w:space="0" w:color="auto"/>
              <w:left w:val="single" w:sz="4" w:space="0" w:color="auto"/>
              <w:bottom w:val="single" w:sz="4" w:space="0" w:color="auto"/>
              <w:right w:val="single" w:sz="4" w:space="0" w:color="auto"/>
            </w:tcBorders>
            <w:hideMark/>
          </w:tcPr>
          <w:p w14:paraId="2745BF78" w14:textId="77777777" w:rsidR="007110E9" w:rsidRDefault="007110E9">
            <w:pPr>
              <w:pStyle w:val="TAL"/>
              <w:rPr>
                <w:sz w:val="16"/>
              </w:rPr>
            </w:pPr>
            <w:r>
              <w:rPr>
                <w:sz w:val="16"/>
              </w:rPr>
              <w:t>Addition of new 5GS IMS test case 8.23</w:t>
            </w:r>
          </w:p>
        </w:tc>
        <w:tc>
          <w:tcPr>
            <w:tcW w:w="0" w:type="auto"/>
            <w:tcBorders>
              <w:top w:val="single" w:sz="4" w:space="0" w:color="auto"/>
              <w:left w:val="single" w:sz="4" w:space="0" w:color="auto"/>
              <w:bottom w:val="single" w:sz="4" w:space="0" w:color="auto"/>
              <w:right w:val="single" w:sz="4" w:space="0" w:color="auto"/>
            </w:tcBorders>
            <w:hideMark/>
          </w:tcPr>
          <w:p w14:paraId="39CF286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B4DA7A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D264A6C" w14:textId="77777777" w:rsidR="007110E9" w:rsidRDefault="007110E9">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14:paraId="5102026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2201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9AC9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C1A0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9BF81F8" w14:textId="77777777" w:rsidR="007110E9" w:rsidRDefault="007110E9">
            <w:pPr>
              <w:pStyle w:val="TAL"/>
              <w:rPr>
                <w:sz w:val="16"/>
              </w:rPr>
            </w:pPr>
            <w:r>
              <w:rPr>
                <w:sz w:val="16"/>
              </w:rPr>
              <w:t>agreed</w:t>
            </w:r>
          </w:p>
        </w:tc>
      </w:tr>
      <w:tr w:rsidR="007110E9" w14:paraId="372B19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16DD22" w14:textId="77777777" w:rsidR="007110E9" w:rsidRDefault="007110E9">
            <w:pPr>
              <w:pStyle w:val="TAL"/>
              <w:rPr>
                <w:sz w:val="16"/>
              </w:rPr>
            </w:pPr>
            <w:r>
              <w:rPr>
                <w:sz w:val="16"/>
              </w:rPr>
              <w:t>R5-216581</w:t>
            </w:r>
          </w:p>
        </w:tc>
        <w:tc>
          <w:tcPr>
            <w:tcW w:w="0" w:type="auto"/>
            <w:tcBorders>
              <w:top w:val="single" w:sz="4" w:space="0" w:color="auto"/>
              <w:left w:val="single" w:sz="4" w:space="0" w:color="auto"/>
              <w:bottom w:val="single" w:sz="4" w:space="0" w:color="auto"/>
              <w:right w:val="single" w:sz="4" w:space="0" w:color="auto"/>
            </w:tcBorders>
            <w:hideMark/>
          </w:tcPr>
          <w:p w14:paraId="5B2E660C" w14:textId="77777777" w:rsidR="007110E9" w:rsidRDefault="007110E9">
            <w:pPr>
              <w:pStyle w:val="TAL"/>
              <w:rPr>
                <w:sz w:val="16"/>
              </w:rPr>
            </w:pPr>
            <w:r>
              <w:rPr>
                <w:sz w:val="16"/>
              </w:rPr>
              <w:t>Addition of new 5GS IMS test case 8.24</w:t>
            </w:r>
          </w:p>
        </w:tc>
        <w:tc>
          <w:tcPr>
            <w:tcW w:w="0" w:type="auto"/>
            <w:tcBorders>
              <w:top w:val="single" w:sz="4" w:space="0" w:color="auto"/>
              <w:left w:val="single" w:sz="4" w:space="0" w:color="auto"/>
              <w:bottom w:val="single" w:sz="4" w:space="0" w:color="auto"/>
              <w:right w:val="single" w:sz="4" w:space="0" w:color="auto"/>
            </w:tcBorders>
            <w:hideMark/>
          </w:tcPr>
          <w:p w14:paraId="1E0DCE9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2BAACA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E7F496F" w14:textId="77777777" w:rsidR="007110E9" w:rsidRDefault="007110E9">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14:paraId="1430DFF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0D133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A73B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A47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B97787" w14:textId="77777777" w:rsidR="007110E9" w:rsidRDefault="007110E9">
            <w:pPr>
              <w:pStyle w:val="TAL"/>
              <w:rPr>
                <w:sz w:val="16"/>
              </w:rPr>
            </w:pPr>
            <w:r>
              <w:rPr>
                <w:sz w:val="16"/>
              </w:rPr>
              <w:t>revised</w:t>
            </w:r>
          </w:p>
        </w:tc>
      </w:tr>
      <w:tr w:rsidR="007110E9" w14:paraId="6A022F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77C0ED" w14:textId="77777777" w:rsidR="007110E9" w:rsidRDefault="007110E9">
            <w:pPr>
              <w:pStyle w:val="TAL"/>
              <w:rPr>
                <w:sz w:val="16"/>
              </w:rPr>
            </w:pPr>
            <w:r>
              <w:rPr>
                <w:sz w:val="16"/>
              </w:rPr>
              <w:t>R5-217853</w:t>
            </w:r>
          </w:p>
        </w:tc>
        <w:tc>
          <w:tcPr>
            <w:tcW w:w="0" w:type="auto"/>
            <w:tcBorders>
              <w:top w:val="single" w:sz="4" w:space="0" w:color="auto"/>
              <w:left w:val="single" w:sz="4" w:space="0" w:color="auto"/>
              <w:bottom w:val="single" w:sz="4" w:space="0" w:color="auto"/>
              <w:right w:val="single" w:sz="4" w:space="0" w:color="auto"/>
            </w:tcBorders>
            <w:hideMark/>
          </w:tcPr>
          <w:p w14:paraId="0C30FEEB" w14:textId="77777777" w:rsidR="007110E9" w:rsidRDefault="007110E9">
            <w:pPr>
              <w:pStyle w:val="TAL"/>
              <w:rPr>
                <w:sz w:val="16"/>
              </w:rPr>
            </w:pPr>
            <w:r>
              <w:rPr>
                <w:sz w:val="16"/>
              </w:rPr>
              <w:t>Addition of new 5GS IMS test case 8.24</w:t>
            </w:r>
          </w:p>
        </w:tc>
        <w:tc>
          <w:tcPr>
            <w:tcW w:w="0" w:type="auto"/>
            <w:tcBorders>
              <w:top w:val="single" w:sz="4" w:space="0" w:color="auto"/>
              <w:left w:val="single" w:sz="4" w:space="0" w:color="auto"/>
              <w:bottom w:val="single" w:sz="4" w:space="0" w:color="auto"/>
              <w:right w:val="single" w:sz="4" w:space="0" w:color="auto"/>
            </w:tcBorders>
            <w:hideMark/>
          </w:tcPr>
          <w:p w14:paraId="4EB0476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BAFFF9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9EC9D59" w14:textId="77777777" w:rsidR="007110E9" w:rsidRDefault="007110E9">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14:paraId="555D04D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90B8E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1334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B0C0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6857EF" w14:textId="77777777" w:rsidR="007110E9" w:rsidRDefault="007110E9">
            <w:pPr>
              <w:pStyle w:val="TAL"/>
              <w:rPr>
                <w:sz w:val="16"/>
              </w:rPr>
            </w:pPr>
            <w:r>
              <w:rPr>
                <w:sz w:val="16"/>
              </w:rPr>
              <w:t>agreed</w:t>
            </w:r>
          </w:p>
        </w:tc>
      </w:tr>
      <w:tr w:rsidR="007110E9" w14:paraId="6A3236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F5C1EE" w14:textId="77777777" w:rsidR="007110E9" w:rsidRDefault="007110E9">
            <w:pPr>
              <w:pStyle w:val="TAL"/>
              <w:rPr>
                <w:sz w:val="16"/>
              </w:rPr>
            </w:pPr>
            <w:r>
              <w:rPr>
                <w:sz w:val="16"/>
              </w:rPr>
              <w:t>R5-216582</w:t>
            </w:r>
          </w:p>
        </w:tc>
        <w:tc>
          <w:tcPr>
            <w:tcW w:w="0" w:type="auto"/>
            <w:tcBorders>
              <w:top w:val="single" w:sz="4" w:space="0" w:color="auto"/>
              <w:left w:val="single" w:sz="4" w:space="0" w:color="auto"/>
              <w:bottom w:val="single" w:sz="4" w:space="0" w:color="auto"/>
              <w:right w:val="single" w:sz="4" w:space="0" w:color="auto"/>
            </w:tcBorders>
            <w:hideMark/>
          </w:tcPr>
          <w:p w14:paraId="1F1DCD0F" w14:textId="77777777" w:rsidR="007110E9" w:rsidRDefault="007110E9">
            <w:pPr>
              <w:pStyle w:val="TAL"/>
              <w:rPr>
                <w:sz w:val="16"/>
              </w:rPr>
            </w:pPr>
            <w:r>
              <w:rPr>
                <w:sz w:val="16"/>
              </w:rPr>
              <w:t>Addition of new 5GS IMS test case 8.25</w:t>
            </w:r>
          </w:p>
        </w:tc>
        <w:tc>
          <w:tcPr>
            <w:tcW w:w="0" w:type="auto"/>
            <w:tcBorders>
              <w:top w:val="single" w:sz="4" w:space="0" w:color="auto"/>
              <w:left w:val="single" w:sz="4" w:space="0" w:color="auto"/>
              <w:bottom w:val="single" w:sz="4" w:space="0" w:color="auto"/>
              <w:right w:val="single" w:sz="4" w:space="0" w:color="auto"/>
            </w:tcBorders>
            <w:hideMark/>
          </w:tcPr>
          <w:p w14:paraId="55508D3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E457B5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A99EA6A" w14:textId="77777777" w:rsidR="007110E9" w:rsidRDefault="007110E9">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1DC299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7E4E0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83F5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7C66F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8714B5" w14:textId="77777777" w:rsidR="007110E9" w:rsidRDefault="007110E9">
            <w:pPr>
              <w:pStyle w:val="TAL"/>
              <w:rPr>
                <w:sz w:val="16"/>
              </w:rPr>
            </w:pPr>
            <w:r>
              <w:rPr>
                <w:sz w:val="16"/>
              </w:rPr>
              <w:t>revised</w:t>
            </w:r>
          </w:p>
        </w:tc>
      </w:tr>
      <w:tr w:rsidR="007110E9" w14:paraId="69775B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552EB2" w14:textId="77777777" w:rsidR="007110E9" w:rsidRDefault="007110E9">
            <w:pPr>
              <w:pStyle w:val="TAL"/>
              <w:rPr>
                <w:sz w:val="16"/>
              </w:rPr>
            </w:pPr>
            <w:r>
              <w:rPr>
                <w:sz w:val="16"/>
              </w:rPr>
              <w:t>R5-217854</w:t>
            </w:r>
          </w:p>
        </w:tc>
        <w:tc>
          <w:tcPr>
            <w:tcW w:w="0" w:type="auto"/>
            <w:tcBorders>
              <w:top w:val="single" w:sz="4" w:space="0" w:color="auto"/>
              <w:left w:val="single" w:sz="4" w:space="0" w:color="auto"/>
              <w:bottom w:val="single" w:sz="4" w:space="0" w:color="auto"/>
              <w:right w:val="single" w:sz="4" w:space="0" w:color="auto"/>
            </w:tcBorders>
            <w:hideMark/>
          </w:tcPr>
          <w:p w14:paraId="15ED2E0B" w14:textId="77777777" w:rsidR="007110E9" w:rsidRDefault="007110E9">
            <w:pPr>
              <w:pStyle w:val="TAL"/>
              <w:rPr>
                <w:sz w:val="16"/>
              </w:rPr>
            </w:pPr>
            <w:r>
              <w:rPr>
                <w:sz w:val="16"/>
              </w:rPr>
              <w:t>Addition of new 5GS IMS test case 8.25</w:t>
            </w:r>
          </w:p>
        </w:tc>
        <w:tc>
          <w:tcPr>
            <w:tcW w:w="0" w:type="auto"/>
            <w:tcBorders>
              <w:top w:val="single" w:sz="4" w:space="0" w:color="auto"/>
              <w:left w:val="single" w:sz="4" w:space="0" w:color="auto"/>
              <w:bottom w:val="single" w:sz="4" w:space="0" w:color="auto"/>
              <w:right w:val="single" w:sz="4" w:space="0" w:color="auto"/>
            </w:tcBorders>
            <w:hideMark/>
          </w:tcPr>
          <w:p w14:paraId="470C2B7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8ED764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8DEBAFD" w14:textId="77777777" w:rsidR="007110E9" w:rsidRDefault="007110E9">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63B83CC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0143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86E3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C094D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1A6A93" w14:textId="77777777" w:rsidR="007110E9" w:rsidRDefault="007110E9">
            <w:pPr>
              <w:pStyle w:val="TAL"/>
              <w:rPr>
                <w:sz w:val="16"/>
              </w:rPr>
            </w:pPr>
            <w:r>
              <w:rPr>
                <w:sz w:val="16"/>
              </w:rPr>
              <w:t>agreed</w:t>
            </w:r>
          </w:p>
        </w:tc>
      </w:tr>
      <w:tr w:rsidR="007110E9" w14:paraId="5EA22D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FAB0B6" w14:textId="77777777" w:rsidR="007110E9" w:rsidRDefault="007110E9">
            <w:pPr>
              <w:pStyle w:val="TAL"/>
              <w:rPr>
                <w:sz w:val="16"/>
              </w:rPr>
            </w:pPr>
            <w:r>
              <w:rPr>
                <w:sz w:val="16"/>
              </w:rPr>
              <w:t>R5-216583</w:t>
            </w:r>
          </w:p>
        </w:tc>
        <w:tc>
          <w:tcPr>
            <w:tcW w:w="0" w:type="auto"/>
            <w:tcBorders>
              <w:top w:val="single" w:sz="4" w:space="0" w:color="auto"/>
              <w:left w:val="single" w:sz="4" w:space="0" w:color="auto"/>
              <w:bottom w:val="single" w:sz="4" w:space="0" w:color="auto"/>
              <w:right w:val="single" w:sz="4" w:space="0" w:color="auto"/>
            </w:tcBorders>
            <w:hideMark/>
          </w:tcPr>
          <w:p w14:paraId="065A04F2" w14:textId="77777777" w:rsidR="007110E9" w:rsidRDefault="007110E9">
            <w:pPr>
              <w:pStyle w:val="TAL"/>
              <w:rPr>
                <w:sz w:val="16"/>
              </w:rPr>
            </w:pPr>
            <w:r>
              <w:rPr>
                <w:sz w:val="16"/>
              </w:rPr>
              <w:t>Addition of new 5GS IMS generic procedure A.28</w:t>
            </w:r>
          </w:p>
        </w:tc>
        <w:tc>
          <w:tcPr>
            <w:tcW w:w="0" w:type="auto"/>
            <w:tcBorders>
              <w:top w:val="single" w:sz="4" w:space="0" w:color="auto"/>
              <w:left w:val="single" w:sz="4" w:space="0" w:color="auto"/>
              <w:bottom w:val="single" w:sz="4" w:space="0" w:color="auto"/>
              <w:right w:val="single" w:sz="4" w:space="0" w:color="auto"/>
            </w:tcBorders>
            <w:hideMark/>
          </w:tcPr>
          <w:p w14:paraId="467C6EB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AF275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083E595" w14:textId="77777777" w:rsidR="007110E9" w:rsidRDefault="007110E9">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2F0B3D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423B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F450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BFCBC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FA913A" w14:textId="77777777" w:rsidR="007110E9" w:rsidRDefault="007110E9">
            <w:pPr>
              <w:pStyle w:val="TAL"/>
              <w:rPr>
                <w:sz w:val="16"/>
              </w:rPr>
            </w:pPr>
            <w:r>
              <w:rPr>
                <w:sz w:val="16"/>
              </w:rPr>
              <w:t>revised</w:t>
            </w:r>
          </w:p>
        </w:tc>
      </w:tr>
      <w:tr w:rsidR="007110E9" w14:paraId="006B2A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B5496D" w14:textId="77777777" w:rsidR="007110E9" w:rsidRDefault="007110E9">
            <w:pPr>
              <w:pStyle w:val="TAL"/>
              <w:rPr>
                <w:sz w:val="16"/>
              </w:rPr>
            </w:pPr>
            <w:r>
              <w:rPr>
                <w:sz w:val="16"/>
              </w:rPr>
              <w:t>R5-217855</w:t>
            </w:r>
          </w:p>
        </w:tc>
        <w:tc>
          <w:tcPr>
            <w:tcW w:w="0" w:type="auto"/>
            <w:tcBorders>
              <w:top w:val="single" w:sz="4" w:space="0" w:color="auto"/>
              <w:left w:val="single" w:sz="4" w:space="0" w:color="auto"/>
              <w:bottom w:val="single" w:sz="4" w:space="0" w:color="auto"/>
              <w:right w:val="single" w:sz="4" w:space="0" w:color="auto"/>
            </w:tcBorders>
            <w:hideMark/>
          </w:tcPr>
          <w:p w14:paraId="5BCE8F1F" w14:textId="77777777" w:rsidR="007110E9" w:rsidRDefault="007110E9">
            <w:pPr>
              <w:pStyle w:val="TAL"/>
              <w:rPr>
                <w:sz w:val="16"/>
              </w:rPr>
            </w:pPr>
            <w:r>
              <w:rPr>
                <w:sz w:val="16"/>
              </w:rPr>
              <w:t>Addition of new 5GS IMS generic procedure A.28</w:t>
            </w:r>
          </w:p>
        </w:tc>
        <w:tc>
          <w:tcPr>
            <w:tcW w:w="0" w:type="auto"/>
            <w:tcBorders>
              <w:top w:val="single" w:sz="4" w:space="0" w:color="auto"/>
              <w:left w:val="single" w:sz="4" w:space="0" w:color="auto"/>
              <w:bottom w:val="single" w:sz="4" w:space="0" w:color="auto"/>
              <w:right w:val="single" w:sz="4" w:space="0" w:color="auto"/>
            </w:tcBorders>
            <w:hideMark/>
          </w:tcPr>
          <w:p w14:paraId="1E557EC4"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0ECEB4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C0A3CD0" w14:textId="77777777" w:rsidR="007110E9" w:rsidRDefault="007110E9">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1FCBB86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6D19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6FDA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1526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981B78A" w14:textId="77777777" w:rsidR="007110E9" w:rsidRDefault="007110E9">
            <w:pPr>
              <w:pStyle w:val="TAL"/>
              <w:rPr>
                <w:sz w:val="16"/>
              </w:rPr>
            </w:pPr>
            <w:r>
              <w:rPr>
                <w:sz w:val="16"/>
              </w:rPr>
              <w:t>agreed</w:t>
            </w:r>
          </w:p>
        </w:tc>
      </w:tr>
      <w:tr w:rsidR="007110E9" w14:paraId="5B1FDF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4E77B8" w14:textId="77777777" w:rsidR="007110E9" w:rsidRDefault="007110E9">
            <w:pPr>
              <w:pStyle w:val="TAL"/>
              <w:rPr>
                <w:sz w:val="16"/>
              </w:rPr>
            </w:pPr>
            <w:r>
              <w:rPr>
                <w:sz w:val="16"/>
              </w:rPr>
              <w:t>R5-216584</w:t>
            </w:r>
          </w:p>
        </w:tc>
        <w:tc>
          <w:tcPr>
            <w:tcW w:w="0" w:type="auto"/>
            <w:tcBorders>
              <w:top w:val="single" w:sz="4" w:space="0" w:color="auto"/>
              <w:left w:val="single" w:sz="4" w:space="0" w:color="auto"/>
              <w:bottom w:val="single" w:sz="4" w:space="0" w:color="auto"/>
              <w:right w:val="single" w:sz="4" w:space="0" w:color="auto"/>
            </w:tcBorders>
            <w:hideMark/>
          </w:tcPr>
          <w:p w14:paraId="1F53878B" w14:textId="77777777" w:rsidR="007110E9" w:rsidRDefault="007110E9">
            <w:pPr>
              <w:pStyle w:val="TAL"/>
              <w:rPr>
                <w:sz w:val="16"/>
              </w:rPr>
            </w:pPr>
            <w:r>
              <w:rPr>
                <w:sz w:val="16"/>
              </w:rPr>
              <w:t>Update of new 5GS IMS test case 8.29</w:t>
            </w:r>
          </w:p>
        </w:tc>
        <w:tc>
          <w:tcPr>
            <w:tcW w:w="0" w:type="auto"/>
            <w:tcBorders>
              <w:top w:val="single" w:sz="4" w:space="0" w:color="auto"/>
              <w:left w:val="single" w:sz="4" w:space="0" w:color="auto"/>
              <w:bottom w:val="single" w:sz="4" w:space="0" w:color="auto"/>
              <w:right w:val="single" w:sz="4" w:space="0" w:color="auto"/>
            </w:tcBorders>
            <w:hideMark/>
          </w:tcPr>
          <w:p w14:paraId="6283993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D9A315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F635136" w14:textId="77777777" w:rsidR="007110E9" w:rsidRDefault="007110E9">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14:paraId="302F5B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D485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0C8C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7F3C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FFD874" w14:textId="77777777" w:rsidR="007110E9" w:rsidRDefault="007110E9">
            <w:pPr>
              <w:pStyle w:val="TAL"/>
              <w:rPr>
                <w:sz w:val="16"/>
              </w:rPr>
            </w:pPr>
            <w:r>
              <w:rPr>
                <w:sz w:val="16"/>
              </w:rPr>
              <w:t>revised</w:t>
            </w:r>
          </w:p>
        </w:tc>
      </w:tr>
      <w:tr w:rsidR="007110E9" w14:paraId="457BAA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BD4BA4" w14:textId="77777777" w:rsidR="007110E9" w:rsidRDefault="007110E9">
            <w:pPr>
              <w:pStyle w:val="TAL"/>
              <w:rPr>
                <w:sz w:val="16"/>
              </w:rPr>
            </w:pPr>
            <w:r>
              <w:rPr>
                <w:sz w:val="16"/>
              </w:rPr>
              <w:lastRenderedPageBreak/>
              <w:t>R5-217856</w:t>
            </w:r>
          </w:p>
        </w:tc>
        <w:tc>
          <w:tcPr>
            <w:tcW w:w="0" w:type="auto"/>
            <w:tcBorders>
              <w:top w:val="single" w:sz="4" w:space="0" w:color="auto"/>
              <w:left w:val="single" w:sz="4" w:space="0" w:color="auto"/>
              <w:bottom w:val="single" w:sz="4" w:space="0" w:color="auto"/>
              <w:right w:val="single" w:sz="4" w:space="0" w:color="auto"/>
            </w:tcBorders>
            <w:hideMark/>
          </w:tcPr>
          <w:p w14:paraId="290BC2D3" w14:textId="77777777" w:rsidR="007110E9" w:rsidRDefault="007110E9">
            <w:pPr>
              <w:pStyle w:val="TAL"/>
              <w:rPr>
                <w:sz w:val="16"/>
              </w:rPr>
            </w:pPr>
            <w:r>
              <w:rPr>
                <w:sz w:val="16"/>
              </w:rPr>
              <w:t>Update of new 5GS IMS test case 8.29</w:t>
            </w:r>
          </w:p>
        </w:tc>
        <w:tc>
          <w:tcPr>
            <w:tcW w:w="0" w:type="auto"/>
            <w:tcBorders>
              <w:top w:val="single" w:sz="4" w:space="0" w:color="auto"/>
              <w:left w:val="single" w:sz="4" w:space="0" w:color="auto"/>
              <w:bottom w:val="single" w:sz="4" w:space="0" w:color="auto"/>
              <w:right w:val="single" w:sz="4" w:space="0" w:color="auto"/>
            </w:tcBorders>
            <w:hideMark/>
          </w:tcPr>
          <w:p w14:paraId="433DD00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56258F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8FAB21A" w14:textId="77777777" w:rsidR="007110E9" w:rsidRDefault="007110E9">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14:paraId="648F4AC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34FB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ADC2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12CF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AF3B1E" w14:textId="77777777" w:rsidR="007110E9" w:rsidRDefault="007110E9">
            <w:pPr>
              <w:pStyle w:val="TAL"/>
              <w:rPr>
                <w:sz w:val="16"/>
              </w:rPr>
            </w:pPr>
            <w:r>
              <w:rPr>
                <w:sz w:val="16"/>
              </w:rPr>
              <w:t>agreed</w:t>
            </w:r>
          </w:p>
        </w:tc>
      </w:tr>
      <w:tr w:rsidR="007110E9" w14:paraId="6D5569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4F2183" w14:textId="77777777" w:rsidR="007110E9" w:rsidRDefault="007110E9">
            <w:pPr>
              <w:pStyle w:val="TAL"/>
              <w:rPr>
                <w:sz w:val="16"/>
              </w:rPr>
            </w:pPr>
            <w:r>
              <w:rPr>
                <w:sz w:val="16"/>
              </w:rPr>
              <w:t>R5-216585</w:t>
            </w:r>
          </w:p>
        </w:tc>
        <w:tc>
          <w:tcPr>
            <w:tcW w:w="0" w:type="auto"/>
            <w:tcBorders>
              <w:top w:val="single" w:sz="4" w:space="0" w:color="auto"/>
              <w:left w:val="single" w:sz="4" w:space="0" w:color="auto"/>
              <w:bottom w:val="single" w:sz="4" w:space="0" w:color="auto"/>
              <w:right w:val="single" w:sz="4" w:space="0" w:color="auto"/>
            </w:tcBorders>
            <w:hideMark/>
          </w:tcPr>
          <w:p w14:paraId="5AC56BB1" w14:textId="77777777" w:rsidR="007110E9" w:rsidRDefault="007110E9">
            <w:pPr>
              <w:pStyle w:val="TAL"/>
              <w:rPr>
                <w:sz w:val="16"/>
              </w:rPr>
            </w:pPr>
            <w:r>
              <w:rPr>
                <w:sz w:val="16"/>
              </w:rPr>
              <w:t>Update of new 5GS IMS test case 8.37</w:t>
            </w:r>
          </w:p>
        </w:tc>
        <w:tc>
          <w:tcPr>
            <w:tcW w:w="0" w:type="auto"/>
            <w:tcBorders>
              <w:top w:val="single" w:sz="4" w:space="0" w:color="auto"/>
              <w:left w:val="single" w:sz="4" w:space="0" w:color="auto"/>
              <w:bottom w:val="single" w:sz="4" w:space="0" w:color="auto"/>
              <w:right w:val="single" w:sz="4" w:space="0" w:color="auto"/>
            </w:tcBorders>
            <w:hideMark/>
          </w:tcPr>
          <w:p w14:paraId="62C13B9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18FFD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C1B4348" w14:textId="77777777" w:rsidR="007110E9" w:rsidRDefault="007110E9">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14:paraId="5CF0DD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78CCB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5390B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E42B8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65B820" w14:textId="77777777" w:rsidR="007110E9" w:rsidRDefault="007110E9">
            <w:pPr>
              <w:pStyle w:val="TAL"/>
              <w:rPr>
                <w:sz w:val="16"/>
              </w:rPr>
            </w:pPr>
            <w:r>
              <w:rPr>
                <w:sz w:val="16"/>
              </w:rPr>
              <w:t>withdrawn</w:t>
            </w:r>
          </w:p>
        </w:tc>
      </w:tr>
      <w:tr w:rsidR="007110E9" w14:paraId="62C11E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B5D2B2" w14:textId="77777777" w:rsidR="007110E9" w:rsidRDefault="007110E9">
            <w:pPr>
              <w:pStyle w:val="TAL"/>
              <w:rPr>
                <w:sz w:val="16"/>
              </w:rPr>
            </w:pPr>
            <w:r>
              <w:rPr>
                <w:sz w:val="16"/>
              </w:rPr>
              <w:t>R5-216594</w:t>
            </w:r>
          </w:p>
        </w:tc>
        <w:tc>
          <w:tcPr>
            <w:tcW w:w="0" w:type="auto"/>
            <w:tcBorders>
              <w:top w:val="single" w:sz="4" w:space="0" w:color="auto"/>
              <w:left w:val="single" w:sz="4" w:space="0" w:color="auto"/>
              <w:bottom w:val="single" w:sz="4" w:space="0" w:color="auto"/>
              <w:right w:val="single" w:sz="4" w:space="0" w:color="auto"/>
            </w:tcBorders>
            <w:hideMark/>
          </w:tcPr>
          <w:p w14:paraId="5A60A5CB" w14:textId="77777777" w:rsidR="007110E9" w:rsidRDefault="007110E9">
            <w:pPr>
              <w:pStyle w:val="TAL"/>
              <w:rPr>
                <w:sz w:val="16"/>
              </w:rPr>
            </w:pPr>
            <w:r>
              <w:rPr>
                <w:sz w:val="16"/>
              </w:rPr>
              <w:t>Addition of new 5GS IMS test case 10.10</w:t>
            </w:r>
          </w:p>
        </w:tc>
        <w:tc>
          <w:tcPr>
            <w:tcW w:w="0" w:type="auto"/>
            <w:tcBorders>
              <w:top w:val="single" w:sz="4" w:space="0" w:color="auto"/>
              <w:left w:val="single" w:sz="4" w:space="0" w:color="auto"/>
              <w:bottom w:val="single" w:sz="4" w:space="0" w:color="auto"/>
              <w:right w:val="single" w:sz="4" w:space="0" w:color="auto"/>
            </w:tcBorders>
            <w:hideMark/>
          </w:tcPr>
          <w:p w14:paraId="48C54040"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523EC4F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D164EC1" w14:textId="77777777" w:rsidR="007110E9" w:rsidRDefault="007110E9">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14:paraId="6BD82F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B4AE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A214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2ED6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895650" w14:textId="77777777" w:rsidR="007110E9" w:rsidRDefault="007110E9">
            <w:pPr>
              <w:pStyle w:val="TAL"/>
              <w:rPr>
                <w:sz w:val="16"/>
              </w:rPr>
            </w:pPr>
            <w:r>
              <w:rPr>
                <w:sz w:val="16"/>
              </w:rPr>
              <w:t>revised</w:t>
            </w:r>
          </w:p>
        </w:tc>
      </w:tr>
      <w:tr w:rsidR="007110E9" w14:paraId="5396CF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AD43AF" w14:textId="77777777" w:rsidR="007110E9" w:rsidRDefault="007110E9">
            <w:pPr>
              <w:pStyle w:val="TAL"/>
              <w:rPr>
                <w:sz w:val="16"/>
              </w:rPr>
            </w:pPr>
            <w:r>
              <w:rPr>
                <w:sz w:val="16"/>
              </w:rPr>
              <w:t>R5-217857</w:t>
            </w:r>
          </w:p>
        </w:tc>
        <w:tc>
          <w:tcPr>
            <w:tcW w:w="0" w:type="auto"/>
            <w:tcBorders>
              <w:top w:val="single" w:sz="4" w:space="0" w:color="auto"/>
              <w:left w:val="single" w:sz="4" w:space="0" w:color="auto"/>
              <w:bottom w:val="single" w:sz="4" w:space="0" w:color="auto"/>
              <w:right w:val="single" w:sz="4" w:space="0" w:color="auto"/>
            </w:tcBorders>
            <w:hideMark/>
          </w:tcPr>
          <w:p w14:paraId="030A61CD" w14:textId="77777777" w:rsidR="007110E9" w:rsidRDefault="007110E9">
            <w:pPr>
              <w:pStyle w:val="TAL"/>
              <w:rPr>
                <w:sz w:val="16"/>
              </w:rPr>
            </w:pPr>
            <w:r>
              <w:rPr>
                <w:sz w:val="16"/>
              </w:rPr>
              <w:t>Addition of new 5GS IMS test case 10.10</w:t>
            </w:r>
          </w:p>
        </w:tc>
        <w:tc>
          <w:tcPr>
            <w:tcW w:w="0" w:type="auto"/>
            <w:tcBorders>
              <w:top w:val="single" w:sz="4" w:space="0" w:color="auto"/>
              <w:left w:val="single" w:sz="4" w:space="0" w:color="auto"/>
              <w:bottom w:val="single" w:sz="4" w:space="0" w:color="auto"/>
              <w:right w:val="single" w:sz="4" w:space="0" w:color="auto"/>
            </w:tcBorders>
            <w:hideMark/>
          </w:tcPr>
          <w:p w14:paraId="4056A50D"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5706CAA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A9A2F5B" w14:textId="77777777" w:rsidR="007110E9" w:rsidRDefault="007110E9">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14:paraId="48178E1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B33F5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9169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936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22229D" w14:textId="77777777" w:rsidR="007110E9" w:rsidRDefault="007110E9">
            <w:pPr>
              <w:pStyle w:val="TAL"/>
              <w:rPr>
                <w:sz w:val="16"/>
              </w:rPr>
            </w:pPr>
            <w:r>
              <w:rPr>
                <w:sz w:val="16"/>
              </w:rPr>
              <w:t>agreed</w:t>
            </w:r>
          </w:p>
        </w:tc>
      </w:tr>
      <w:tr w:rsidR="007110E9" w14:paraId="334E1E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96F200" w14:textId="77777777" w:rsidR="007110E9" w:rsidRDefault="007110E9">
            <w:pPr>
              <w:pStyle w:val="TAL"/>
              <w:rPr>
                <w:sz w:val="16"/>
              </w:rPr>
            </w:pPr>
            <w:r>
              <w:rPr>
                <w:sz w:val="16"/>
              </w:rPr>
              <w:t>R5-216606</w:t>
            </w:r>
          </w:p>
        </w:tc>
        <w:tc>
          <w:tcPr>
            <w:tcW w:w="0" w:type="auto"/>
            <w:tcBorders>
              <w:top w:val="single" w:sz="4" w:space="0" w:color="auto"/>
              <w:left w:val="single" w:sz="4" w:space="0" w:color="auto"/>
              <w:bottom w:val="single" w:sz="4" w:space="0" w:color="auto"/>
              <w:right w:val="single" w:sz="4" w:space="0" w:color="auto"/>
            </w:tcBorders>
            <w:hideMark/>
          </w:tcPr>
          <w:p w14:paraId="48CEBF1E" w14:textId="77777777" w:rsidR="007110E9" w:rsidRDefault="007110E9">
            <w:pPr>
              <w:pStyle w:val="TAL"/>
              <w:rPr>
                <w:sz w:val="16"/>
              </w:rPr>
            </w:pPr>
            <w:r>
              <w:rPr>
                <w:sz w:val="16"/>
              </w:rPr>
              <w:t>Corrections regarding the To header in usages of MO REFER</w:t>
            </w:r>
          </w:p>
        </w:tc>
        <w:tc>
          <w:tcPr>
            <w:tcW w:w="0" w:type="auto"/>
            <w:tcBorders>
              <w:top w:val="single" w:sz="4" w:space="0" w:color="auto"/>
              <w:left w:val="single" w:sz="4" w:space="0" w:color="auto"/>
              <w:bottom w:val="single" w:sz="4" w:space="0" w:color="auto"/>
              <w:right w:val="single" w:sz="4" w:space="0" w:color="auto"/>
            </w:tcBorders>
            <w:hideMark/>
          </w:tcPr>
          <w:p w14:paraId="3E86C8ED" w14:textId="77777777" w:rsidR="007110E9" w:rsidRDefault="007110E9">
            <w:pPr>
              <w:pStyle w:val="TAL"/>
              <w:rPr>
                <w:sz w:val="16"/>
              </w:rPr>
            </w:pPr>
            <w:r>
              <w:rPr>
                <w:sz w:val="16"/>
              </w:rPr>
              <w:t>ROHDE &amp; SCHWARZ, MCC TF160</w:t>
            </w:r>
          </w:p>
        </w:tc>
        <w:tc>
          <w:tcPr>
            <w:tcW w:w="0" w:type="auto"/>
            <w:tcBorders>
              <w:top w:val="single" w:sz="4" w:space="0" w:color="auto"/>
              <w:left w:val="single" w:sz="4" w:space="0" w:color="auto"/>
              <w:bottom w:val="single" w:sz="4" w:space="0" w:color="auto"/>
              <w:right w:val="single" w:sz="4" w:space="0" w:color="auto"/>
            </w:tcBorders>
            <w:hideMark/>
          </w:tcPr>
          <w:p w14:paraId="53D6FC9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9A44A06" w14:textId="77777777" w:rsidR="007110E9" w:rsidRDefault="007110E9">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14:paraId="2EB8B1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90AFF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BA8E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A090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39891E" w14:textId="77777777" w:rsidR="007110E9" w:rsidRDefault="007110E9">
            <w:pPr>
              <w:pStyle w:val="TAL"/>
              <w:rPr>
                <w:sz w:val="16"/>
              </w:rPr>
            </w:pPr>
            <w:r>
              <w:rPr>
                <w:sz w:val="16"/>
              </w:rPr>
              <w:t>agreed</w:t>
            </w:r>
          </w:p>
        </w:tc>
      </w:tr>
      <w:tr w:rsidR="007110E9" w14:paraId="3DD36D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F4830A" w14:textId="77777777" w:rsidR="007110E9" w:rsidRDefault="007110E9">
            <w:pPr>
              <w:pStyle w:val="TAL"/>
              <w:rPr>
                <w:sz w:val="16"/>
              </w:rPr>
            </w:pPr>
            <w:r>
              <w:rPr>
                <w:sz w:val="16"/>
              </w:rPr>
              <w:t>R5-216615</w:t>
            </w:r>
          </w:p>
        </w:tc>
        <w:tc>
          <w:tcPr>
            <w:tcW w:w="0" w:type="auto"/>
            <w:tcBorders>
              <w:top w:val="single" w:sz="4" w:space="0" w:color="auto"/>
              <w:left w:val="single" w:sz="4" w:space="0" w:color="auto"/>
              <w:bottom w:val="single" w:sz="4" w:space="0" w:color="auto"/>
              <w:right w:val="single" w:sz="4" w:space="0" w:color="auto"/>
            </w:tcBorders>
            <w:hideMark/>
          </w:tcPr>
          <w:p w14:paraId="7D540A78" w14:textId="77777777" w:rsidR="007110E9" w:rsidRDefault="007110E9">
            <w:pPr>
              <w:pStyle w:val="TAL"/>
              <w:rPr>
                <w:sz w:val="16"/>
              </w:rPr>
            </w:pPr>
            <w:r>
              <w:rPr>
                <w:sz w:val="16"/>
              </w:rPr>
              <w:t>Corrections to IMS5GS test case 8.37</w:t>
            </w:r>
          </w:p>
        </w:tc>
        <w:tc>
          <w:tcPr>
            <w:tcW w:w="0" w:type="auto"/>
            <w:tcBorders>
              <w:top w:val="single" w:sz="4" w:space="0" w:color="auto"/>
              <w:left w:val="single" w:sz="4" w:space="0" w:color="auto"/>
              <w:bottom w:val="single" w:sz="4" w:space="0" w:color="auto"/>
              <w:right w:val="single" w:sz="4" w:space="0" w:color="auto"/>
            </w:tcBorders>
            <w:hideMark/>
          </w:tcPr>
          <w:p w14:paraId="1C2296C1" w14:textId="77777777" w:rsidR="007110E9" w:rsidRDefault="007110E9">
            <w:pPr>
              <w:pStyle w:val="TAL"/>
              <w:rPr>
                <w:sz w:val="16"/>
              </w:rPr>
            </w:pPr>
            <w:r>
              <w:rPr>
                <w:sz w:val="16"/>
              </w:rPr>
              <w:t>ROHDE &amp; SCHWARZ, Qualcomm CDMA Technologies, ZTE Corporation</w:t>
            </w:r>
          </w:p>
        </w:tc>
        <w:tc>
          <w:tcPr>
            <w:tcW w:w="0" w:type="auto"/>
            <w:tcBorders>
              <w:top w:val="single" w:sz="4" w:space="0" w:color="auto"/>
              <w:left w:val="single" w:sz="4" w:space="0" w:color="auto"/>
              <w:bottom w:val="single" w:sz="4" w:space="0" w:color="auto"/>
              <w:right w:val="single" w:sz="4" w:space="0" w:color="auto"/>
            </w:tcBorders>
            <w:hideMark/>
          </w:tcPr>
          <w:p w14:paraId="75FE390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4DE0C32"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4586A7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D171C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0621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2DE58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4CC5486" w14:textId="77777777" w:rsidR="007110E9" w:rsidRDefault="007110E9">
            <w:pPr>
              <w:pStyle w:val="TAL"/>
              <w:rPr>
                <w:sz w:val="16"/>
              </w:rPr>
            </w:pPr>
            <w:r>
              <w:rPr>
                <w:sz w:val="16"/>
              </w:rPr>
              <w:t>revised</w:t>
            </w:r>
          </w:p>
        </w:tc>
      </w:tr>
      <w:tr w:rsidR="007110E9" w14:paraId="739CE9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225264" w14:textId="77777777" w:rsidR="007110E9" w:rsidRDefault="007110E9">
            <w:pPr>
              <w:pStyle w:val="TAL"/>
              <w:rPr>
                <w:sz w:val="16"/>
              </w:rPr>
            </w:pPr>
            <w:r>
              <w:rPr>
                <w:sz w:val="16"/>
              </w:rPr>
              <w:t>R5-217773</w:t>
            </w:r>
          </w:p>
        </w:tc>
        <w:tc>
          <w:tcPr>
            <w:tcW w:w="0" w:type="auto"/>
            <w:tcBorders>
              <w:top w:val="single" w:sz="4" w:space="0" w:color="auto"/>
              <w:left w:val="single" w:sz="4" w:space="0" w:color="auto"/>
              <w:bottom w:val="single" w:sz="4" w:space="0" w:color="auto"/>
              <w:right w:val="single" w:sz="4" w:space="0" w:color="auto"/>
            </w:tcBorders>
            <w:hideMark/>
          </w:tcPr>
          <w:p w14:paraId="06BFC569" w14:textId="77777777" w:rsidR="007110E9" w:rsidRDefault="007110E9">
            <w:pPr>
              <w:pStyle w:val="TAL"/>
              <w:rPr>
                <w:sz w:val="16"/>
              </w:rPr>
            </w:pPr>
            <w:r>
              <w:rPr>
                <w:sz w:val="16"/>
              </w:rPr>
              <w:t>Corrections to IMS5GS test case 8.37</w:t>
            </w:r>
          </w:p>
        </w:tc>
        <w:tc>
          <w:tcPr>
            <w:tcW w:w="0" w:type="auto"/>
            <w:tcBorders>
              <w:top w:val="single" w:sz="4" w:space="0" w:color="auto"/>
              <w:left w:val="single" w:sz="4" w:space="0" w:color="auto"/>
              <w:bottom w:val="single" w:sz="4" w:space="0" w:color="auto"/>
              <w:right w:val="single" w:sz="4" w:space="0" w:color="auto"/>
            </w:tcBorders>
            <w:hideMark/>
          </w:tcPr>
          <w:p w14:paraId="06050306" w14:textId="77777777" w:rsidR="007110E9" w:rsidRDefault="007110E9">
            <w:pPr>
              <w:pStyle w:val="TAL"/>
              <w:rPr>
                <w:sz w:val="16"/>
              </w:rPr>
            </w:pPr>
            <w:r>
              <w:rPr>
                <w:sz w:val="16"/>
              </w:rPr>
              <w:t>ROHDE &amp; SCHWARZ, Qualcomm CDMA Technologies, ZTE Corporation</w:t>
            </w:r>
          </w:p>
        </w:tc>
        <w:tc>
          <w:tcPr>
            <w:tcW w:w="0" w:type="auto"/>
            <w:tcBorders>
              <w:top w:val="single" w:sz="4" w:space="0" w:color="auto"/>
              <w:left w:val="single" w:sz="4" w:space="0" w:color="auto"/>
              <w:bottom w:val="single" w:sz="4" w:space="0" w:color="auto"/>
              <w:right w:val="single" w:sz="4" w:space="0" w:color="auto"/>
            </w:tcBorders>
            <w:hideMark/>
          </w:tcPr>
          <w:p w14:paraId="0951A14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BA5A938"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3D597D3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24B55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4CA9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44CB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FFE911" w14:textId="77777777" w:rsidR="007110E9" w:rsidRDefault="007110E9">
            <w:pPr>
              <w:pStyle w:val="TAL"/>
              <w:rPr>
                <w:sz w:val="16"/>
              </w:rPr>
            </w:pPr>
            <w:r>
              <w:rPr>
                <w:sz w:val="16"/>
              </w:rPr>
              <w:t>agreed</w:t>
            </w:r>
          </w:p>
        </w:tc>
      </w:tr>
      <w:tr w:rsidR="007110E9" w14:paraId="02999F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3036A" w14:textId="77777777" w:rsidR="007110E9" w:rsidRDefault="007110E9">
            <w:pPr>
              <w:pStyle w:val="TAL"/>
              <w:rPr>
                <w:sz w:val="16"/>
              </w:rPr>
            </w:pPr>
            <w:r>
              <w:rPr>
                <w:sz w:val="16"/>
              </w:rPr>
              <w:t>R5-216774</w:t>
            </w:r>
          </w:p>
        </w:tc>
        <w:tc>
          <w:tcPr>
            <w:tcW w:w="0" w:type="auto"/>
            <w:tcBorders>
              <w:top w:val="single" w:sz="4" w:space="0" w:color="auto"/>
              <w:left w:val="single" w:sz="4" w:space="0" w:color="auto"/>
              <w:bottom w:val="single" w:sz="4" w:space="0" w:color="auto"/>
              <w:right w:val="single" w:sz="4" w:space="0" w:color="auto"/>
            </w:tcBorders>
            <w:hideMark/>
          </w:tcPr>
          <w:p w14:paraId="0566E988" w14:textId="77777777" w:rsidR="007110E9" w:rsidRDefault="007110E9">
            <w:pPr>
              <w:pStyle w:val="TAL"/>
              <w:rPr>
                <w:sz w:val="16"/>
              </w:rPr>
            </w:pPr>
            <w:r>
              <w:rPr>
                <w:sz w:val="16"/>
              </w:rPr>
              <w:t>Adding references</w:t>
            </w:r>
          </w:p>
        </w:tc>
        <w:tc>
          <w:tcPr>
            <w:tcW w:w="0" w:type="auto"/>
            <w:tcBorders>
              <w:top w:val="single" w:sz="4" w:space="0" w:color="auto"/>
              <w:left w:val="single" w:sz="4" w:space="0" w:color="auto"/>
              <w:bottom w:val="single" w:sz="4" w:space="0" w:color="auto"/>
              <w:right w:val="single" w:sz="4" w:space="0" w:color="auto"/>
            </w:tcBorders>
            <w:hideMark/>
          </w:tcPr>
          <w:p w14:paraId="5819A8B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B6AA263"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4E4A05B"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01E8AE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7E56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D409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7E6CD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22440F" w14:textId="77777777" w:rsidR="007110E9" w:rsidRDefault="007110E9">
            <w:pPr>
              <w:pStyle w:val="TAL"/>
              <w:rPr>
                <w:sz w:val="16"/>
              </w:rPr>
            </w:pPr>
            <w:r>
              <w:rPr>
                <w:sz w:val="16"/>
              </w:rPr>
              <w:t>revised</w:t>
            </w:r>
          </w:p>
        </w:tc>
      </w:tr>
      <w:tr w:rsidR="007110E9" w14:paraId="32E23E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8ED050" w14:textId="77777777" w:rsidR="007110E9" w:rsidRDefault="007110E9">
            <w:pPr>
              <w:pStyle w:val="TAL"/>
              <w:rPr>
                <w:sz w:val="16"/>
              </w:rPr>
            </w:pPr>
            <w:r>
              <w:rPr>
                <w:sz w:val="16"/>
              </w:rPr>
              <w:t>R5-217858</w:t>
            </w:r>
          </w:p>
        </w:tc>
        <w:tc>
          <w:tcPr>
            <w:tcW w:w="0" w:type="auto"/>
            <w:tcBorders>
              <w:top w:val="single" w:sz="4" w:space="0" w:color="auto"/>
              <w:left w:val="single" w:sz="4" w:space="0" w:color="auto"/>
              <w:bottom w:val="single" w:sz="4" w:space="0" w:color="auto"/>
              <w:right w:val="single" w:sz="4" w:space="0" w:color="auto"/>
            </w:tcBorders>
            <w:hideMark/>
          </w:tcPr>
          <w:p w14:paraId="33DA7691" w14:textId="77777777" w:rsidR="007110E9" w:rsidRDefault="007110E9">
            <w:pPr>
              <w:pStyle w:val="TAL"/>
              <w:rPr>
                <w:sz w:val="16"/>
              </w:rPr>
            </w:pPr>
            <w:r>
              <w:rPr>
                <w:sz w:val="16"/>
              </w:rPr>
              <w:t>Adding references</w:t>
            </w:r>
          </w:p>
        </w:tc>
        <w:tc>
          <w:tcPr>
            <w:tcW w:w="0" w:type="auto"/>
            <w:tcBorders>
              <w:top w:val="single" w:sz="4" w:space="0" w:color="auto"/>
              <w:left w:val="single" w:sz="4" w:space="0" w:color="auto"/>
              <w:bottom w:val="single" w:sz="4" w:space="0" w:color="auto"/>
              <w:right w:val="single" w:sz="4" w:space="0" w:color="auto"/>
            </w:tcBorders>
            <w:hideMark/>
          </w:tcPr>
          <w:p w14:paraId="5F03599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E8FCEB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DF92CED"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2B3D44A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7FC29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58E1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CA83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2B5ED6" w14:textId="77777777" w:rsidR="007110E9" w:rsidRDefault="007110E9">
            <w:pPr>
              <w:pStyle w:val="TAL"/>
              <w:rPr>
                <w:sz w:val="16"/>
              </w:rPr>
            </w:pPr>
            <w:r>
              <w:rPr>
                <w:sz w:val="16"/>
              </w:rPr>
              <w:t>agreed</w:t>
            </w:r>
          </w:p>
        </w:tc>
      </w:tr>
      <w:tr w:rsidR="007110E9" w14:paraId="6F51C6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EA4F8" w14:textId="77777777" w:rsidR="007110E9" w:rsidRDefault="007110E9">
            <w:pPr>
              <w:pStyle w:val="TAL"/>
              <w:rPr>
                <w:sz w:val="16"/>
              </w:rPr>
            </w:pPr>
            <w:r>
              <w:rPr>
                <w:sz w:val="16"/>
              </w:rPr>
              <w:t>R5-216777</w:t>
            </w:r>
          </w:p>
        </w:tc>
        <w:tc>
          <w:tcPr>
            <w:tcW w:w="0" w:type="auto"/>
            <w:tcBorders>
              <w:top w:val="single" w:sz="4" w:space="0" w:color="auto"/>
              <w:left w:val="single" w:sz="4" w:space="0" w:color="auto"/>
              <w:bottom w:val="single" w:sz="4" w:space="0" w:color="auto"/>
              <w:right w:val="single" w:sz="4" w:space="0" w:color="auto"/>
            </w:tcBorders>
            <w:hideMark/>
          </w:tcPr>
          <w:p w14:paraId="775B87AC" w14:textId="77777777" w:rsidR="007110E9" w:rsidRDefault="007110E9">
            <w:pPr>
              <w:pStyle w:val="TAL"/>
              <w:rPr>
                <w:sz w:val="16"/>
              </w:rPr>
            </w:pPr>
            <w:r>
              <w:rPr>
                <w:sz w:val="16"/>
              </w:rPr>
              <w:t>Corrections to IMS5GS test case 7.24</w:t>
            </w:r>
          </w:p>
        </w:tc>
        <w:tc>
          <w:tcPr>
            <w:tcW w:w="0" w:type="auto"/>
            <w:tcBorders>
              <w:top w:val="single" w:sz="4" w:space="0" w:color="auto"/>
              <w:left w:val="single" w:sz="4" w:space="0" w:color="auto"/>
              <w:bottom w:val="single" w:sz="4" w:space="0" w:color="auto"/>
              <w:right w:val="single" w:sz="4" w:space="0" w:color="auto"/>
            </w:tcBorders>
            <w:hideMark/>
          </w:tcPr>
          <w:p w14:paraId="0D70B99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8B885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BF9CF23"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198C5C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ABAC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6C04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3139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E43EFC2" w14:textId="77777777" w:rsidR="007110E9" w:rsidRDefault="007110E9">
            <w:pPr>
              <w:pStyle w:val="TAL"/>
              <w:rPr>
                <w:sz w:val="16"/>
              </w:rPr>
            </w:pPr>
            <w:r>
              <w:rPr>
                <w:sz w:val="16"/>
              </w:rPr>
              <w:t>revised</w:t>
            </w:r>
          </w:p>
        </w:tc>
      </w:tr>
      <w:tr w:rsidR="007110E9" w14:paraId="7E79E1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2AEC55" w14:textId="77777777" w:rsidR="007110E9" w:rsidRDefault="007110E9">
            <w:pPr>
              <w:pStyle w:val="TAL"/>
              <w:rPr>
                <w:sz w:val="16"/>
              </w:rPr>
            </w:pPr>
            <w:r>
              <w:rPr>
                <w:sz w:val="16"/>
              </w:rPr>
              <w:t>R5-217859</w:t>
            </w:r>
          </w:p>
        </w:tc>
        <w:tc>
          <w:tcPr>
            <w:tcW w:w="0" w:type="auto"/>
            <w:tcBorders>
              <w:top w:val="single" w:sz="4" w:space="0" w:color="auto"/>
              <w:left w:val="single" w:sz="4" w:space="0" w:color="auto"/>
              <w:bottom w:val="single" w:sz="4" w:space="0" w:color="auto"/>
              <w:right w:val="single" w:sz="4" w:space="0" w:color="auto"/>
            </w:tcBorders>
            <w:hideMark/>
          </w:tcPr>
          <w:p w14:paraId="1CB93499" w14:textId="77777777" w:rsidR="007110E9" w:rsidRDefault="007110E9">
            <w:pPr>
              <w:pStyle w:val="TAL"/>
              <w:rPr>
                <w:sz w:val="16"/>
              </w:rPr>
            </w:pPr>
            <w:r>
              <w:rPr>
                <w:sz w:val="16"/>
              </w:rPr>
              <w:t>Corrections to IMS5GS test case 7.24</w:t>
            </w:r>
          </w:p>
        </w:tc>
        <w:tc>
          <w:tcPr>
            <w:tcW w:w="0" w:type="auto"/>
            <w:tcBorders>
              <w:top w:val="single" w:sz="4" w:space="0" w:color="auto"/>
              <w:left w:val="single" w:sz="4" w:space="0" w:color="auto"/>
              <w:bottom w:val="single" w:sz="4" w:space="0" w:color="auto"/>
              <w:right w:val="single" w:sz="4" w:space="0" w:color="auto"/>
            </w:tcBorders>
            <w:hideMark/>
          </w:tcPr>
          <w:p w14:paraId="0823A28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A1E0F4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E3DA7AE"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2E56AC9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2798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23DE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0D336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7A2F6B" w14:textId="77777777" w:rsidR="007110E9" w:rsidRDefault="007110E9">
            <w:pPr>
              <w:pStyle w:val="TAL"/>
              <w:rPr>
                <w:sz w:val="16"/>
              </w:rPr>
            </w:pPr>
            <w:r>
              <w:rPr>
                <w:sz w:val="16"/>
              </w:rPr>
              <w:t>agreed</w:t>
            </w:r>
          </w:p>
        </w:tc>
      </w:tr>
      <w:tr w:rsidR="007110E9" w14:paraId="66D770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C91BD7" w14:textId="77777777" w:rsidR="007110E9" w:rsidRDefault="007110E9">
            <w:pPr>
              <w:pStyle w:val="TAL"/>
              <w:rPr>
                <w:sz w:val="16"/>
              </w:rPr>
            </w:pPr>
            <w:r>
              <w:rPr>
                <w:sz w:val="16"/>
              </w:rPr>
              <w:t>R5-216778</w:t>
            </w:r>
          </w:p>
        </w:tc>
        <w:tc>
          <w:tcPr>
            <w:tcW w:w="0" w:type="auto"/>
            <w:tcBorders>
              <w:top w:val="single" w:sz="4" w:space="0" w:color="auto"/>
              <w:left w:val="single" w:sz="4" w:space="0" w:color="auto"/>
              <w:bottom w:val="single" w:sz="4" w:space="0" w:color="auto"/>
              <w:right w:val="single" w:sz="4" w:space="0" w:color="auto"/>
            </w:tcBorders>
            <w:hideMark/>
          </w:tcPr>
          <w:p w14:paraId="523DBE7A" w14:textId="77777777" w:rsidR="007110E9" w:rsidRDefault="007110E9">
            <w:pPr>
              <w:pStyle w:val="TAL"/>
              <w:rPr>
                <w:sz w:val="16"/>
              </w:rPr>
            </w:pPr>
            <w:r>
              <w:rPr>
                <w:sz w:val="16"/>
              </w:rPr>
              <w:t>Addition of IMS5GS test case 7.24a</w:t>
            </w:r>
          </w:p>
        </w:tc>
        <w:tc>
          <w:tcPr>
            <w:tcW w:w="0" w:type="auto"/>
            <w:tcBorders>
              <w:top w:val="single" w:sz="4" w:space="0" w:color="auto"/>
              <w:left w:val="single" w:sz="4" w:space="0" w:color="auto"/>
              <w:bottom w:val="single" w:sz="4" w:space="0" w:color="auto"/>
              <w:right w:val="single" w:sz="4" w:space="0" w:color="auto"/>
            </w:tcBorders>
            <w:hideMark/>
          </w:tcPr>
          <w:p w14:paraId="25C1311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F848F2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B75930F"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089754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2B41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1358D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396A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7F6819F" w14:textId="77777777" w:rsidR="007110E9" w:rsidRDefault="007110E9">
            <w:pPr>
              <w:pStyle w:val="TAL"/>
              <w:rPr>
                <w:sz w:val="16"/>
              </w:rPr>
            </w:pPr>
            <w:r>
              <w:rPr>
                <w:sz w:val="16"/>
              </w:rPr>
              <w:t>revised</w:t>
            </w:r>
          </w:p>
        </w:tc>
      </w:tr>
      <w:tr w:rsidR="007110E9" w14:paraId="10D048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F65544" w14:textId="77777777" w:rsidR="007110E9" w:rsidRDefault="007110E9">
            <w:pPr>
              <w:pStyle w:val="TAL"/>
              <w:rPr>
                <w:sz w:val="16"/>
              </w:rPr>
            </w:pPr>
            <w:r>
              <w:rPr>
                <w:sz w:val="16"/>
              </w:rPr>
              <w:t>R5-217860</w:t>
            </w:r>
          </w:p>
        </w:tc>
        <w:tc>
          <w:tcPr>
            <w:tcW w:w="0" w:type="auto"/>
            <w:tcBorders>
              <w:top w:val="single" w:sz="4" w:space="0" w:color="auto"/>
              <w:left w:val="single" w:sz="4" w:space="0" w:color="auto"/>
              <w:bottom w:val="single" w:sz="4" w:space="0" w:color="auto"/>
              <w:right w:val="single" w:sz="4" w:space="0" w:color="auto"/>
            </w:tcBorders>
            <w:hideMark/>
          </w:tcPr>
          <w:p w14:paraId="12320E63" w14:textId="77777777" w:rsidR="007110E9" w:rsidRDefault="007110E9">
            <w:pPr>
              <w:pStyle w:val="TAL"/>
              <w:rPr>
                <w:sz w:val="16"/>
              </w:rPr>
            </w:pPr>
            <w:r>
              <w:rPr>
                <w:sz w:val="16"/>
              </w:rPr>
              <w:t>Addition of IMS5GS test case 7.24a</w:t>
            </w:r>
          </w:p>
        </w:tc>
        <w:tc>
          <w:tcPr>
            <w:tcW w:w="0" w:type="auto"/>
            <w:tcBorders>
              <w:top w:val="single" w:sz="4" w:space="0" w:color="auto"/>
              <w:left w:val="single" w:sz="4" w:space="0" w:color="auto"/>
              <w:bottom w:val="single" w:sz="4" w:space="0" w:color="auto"/>
              <w:right w:val="single" w:sz="4" w:space="0" w:color="auto"/>
            </w:tcBorders>
            <w:hideMark/>
          </w:tcPr>
          <w:p w14:paraId="255EA90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87732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65A1B9A"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59E1BAC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C6A0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FC00A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17E0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3D96D4" w14:textId="77777777" w:rsidR="007110E9" w:rsidRDefault="007110E9">
            <w:pPr>
              <w:pStyle w:val="TAL"/>
              <w:rPr>
                <w:sz w:val="16"/>
              </w:rPr>
            </w:pPr>
            <w:r>
              <w:rPr>
                <w:sz w:val="16"/>
              </w:rPr>
              <w:t>agreed</w:t>
            </w:r>
          </w:p>
        </w:tc>
      </w:tr>
      <w:tr w:rsidR="007110E9" w14:paraId="341EBA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7E83C8" w14:textId="77777777" w:rsidR="007110E9" w:rsidRDefault="007110E9">
            <w:pPr>
              <w:pStyle w:val="TAL"/>
              <w:rPr>
                <w:sz w:val="16"/>
              </w:rPr>
            </w:pPr>
            <w:r>
              <w:rPr>
                <w:sz w:val="16"/>
              </w:rPr>
              <w:t>R5-216779</w:t>
            </w:r>
          </w:p>
        </w:tc>
        <w:tc>
          <w:tcPr>
            <w:tcW w:w="0" w:type="auto"/>
            <w:tcBorders>
              <w:top w:val="single" w:sz="4" w:space="0" w:color="auto"/>
              <w:left w:val="single" w:sz="4" w:space="0" w:color="auto"/>
              <w:bottom w:val="single" w:sz="4" w:space="0" w:color="auto"/>
              <w:right w:val="single" w:sz="4" w:space="0" w:color="auto"/>
            </w:tcBorders>
            <w:hideMark/>
          </w:tcPr>
          <w:p w14:paraId="0D9253D8" w14:textId="77777777" w:rsidR="007110E9" w:rsidRDefault="007110E9">
            <w:pPr>
              <w:pStyle w:val="TAL"/>
              <w:rPr>
                <w:sz w:val="16"/>
              </w:rPr>
            </w:pPr>
            <w:r>
              <w:rPr>
                <w:sz w:val="16"/>
              </w:rPr>
              <w:t>Addition of IMS5GS test case 7.24b</w:t>
            </w:r>
          </w:p>
        </w:tc>
        <w:tc>
          <w:tcPr>
            <w:tcW w:w="0" w:type="auto"/>
            <w:tcBorders>
              <w:top w:val="single" w:sz="4" w:space="0" w:color="auto"/>
              <w:left w:val="single" w:sz="4" w:space="0" w:color="auto"/>
              <w:bottom w:val="single" w:sz="4" w:space="0" w:color="auto"/>
              <w:right w:val="single" w:sz="4" w:space="0" w:color="auto"/>
            </w:tcBorders>
            <w:hideMark/>
          </w:tcPr>
          <w:p w14:paraId="41A7442F"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8EF9A3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AFAF87C"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791B66B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415B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6499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1AEE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B0439C" w14:textId="77777777" w:rsidR="007110E9" w:rsidRDefault="007110E9">
            <w:pPr>
              <w:pStyle w:val="TAL"/>
              <w:rPr>
                <w:sz w:val="16"/>
              </w:rPr>
            </w:pPr>
            <w:r>
              <w:rPr>
                <w:sz w:val="16"/>
              </w:rPr>
              <w:t>revised</w:t>
            </w:r>
          </w:p>
        </w:tc>
      </w:tr>
      <w:tr w:rsidR="007110E9" w14:paraId="4E113E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E85978" w14:textId="77777777" w:rsidR="007110E9" w:rsidRDefault="007110E9">
            <w:pPr>
              <w:pStyle w:val="TAL"/>
              <w:rPr>
                <w:sz w:val="16"/>
              </w:rPr>
            </w:pPr>
            <w:r>
              <w:rPr>
                <w:sz w:val="16"/>
              </w:rPr>
              <w:t>R5-217861</w:t>
            </w:r>
          </w:p>
        </w:tc>
        <w:tc>
          <w:tcPr>
            <w:tcW w:w="0" w:type="auto"/>
            <w:tcBorders>
              <w:top w:val="single" w:sz="4" w:space="0" w:color="auto"/>
              <w:left w:val="single" w:sz="4" w:space="0" w:color="auto"/>
              <w:bottom w:val="single" w:sz="4" w:space="0" w:color="auto"/>
              <w:right w:val="single" w:sz="4" w:space="0" w:color="auto"/>
            </w:tcBorders>
            <w:hideMark/>
          </w:tcPr>
          <w:p w14:paraId="01BD0FB0" w14:textId="77777777" w:rsidR="007110E9" w:rsidRDefault="007110E9">
            <w:pPr>
              <w:pStyle w:val="TAL"/>
              <w:rPr>
                <w:sz w:val="16"/>
              </w:rPr>
            </w:pPr>
            <w:r>
              <w:rPr>
                <w:sz w:val="16"/>
              </w:rPr>
              <w:t>Addition of IMS5GS test case 7.24b</w:t>
            </w:r>
          </w:p>
        </w:tc>
        <w:tc>
          <w:tcPr>
            <w:tcW w:w="0" w:type="auto"/>
            <w:tcBorders>
              <w:top w:val="single" w:sz="4" w:space="0" w:color="auto"/>
              <w:left w:val="single" w:sz="4" w:space="0" w:color="auto"/>
              <w:bottom w:val="single" w:sz="4" w:space="0" w:color="auto"/>
              <w:right w:val="single" w:sz="4" w:space="0" w:color="auto"/>
            </w:tcBorders>
            <w:hideMark/>
          </w:tcPr>
          <w:p w14:paraId="4D0F842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74E260F"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C170662"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5A5CBDE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ED709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0594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30A3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C7CE2B0" w14:textId="77777777" w:rsidR="007110E9" w:rsidRDefault="007110E9">
            <w:pPr>
              <w:pStyle w:val="TAL"/>
              <w:rPr>
                <w:sz w:val="16"/>
              </w:rPr>
            </w:pPr>
            <w:r>
              <w:rPr>
                <w:sz w:val="16"/>
              </w:rPr>
              <w:t>agreed</w:t>
            </w:r>
          </w:p>
        </w:tc>
      </w:tr>
      <w:tr w:rsidR="007110E9" w14:paraId="5D687F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9A4F91" w14:textId="77777777" w:rsidR="007110E9" w:rsidRDefault="007110E9">
            <w:pPr>
              <w:pStyle w:val="TAL"/>
              <w:rPr>
                <w:sz w:val="16"/>
              </w:rPr>
            </w:pPr>
            <w:r>
              <w:rPr>
                <w:sz w:val="16"/>
              </w:rPr>
              <w:t>R5-216801</w:t>
            </w:r>
          </w:p>
        </w:tc>
        <w:tc>
          <w:tcPr>
            <w:tcW w:w="0" w:type="auto"/>
            <w:tcBorders>
              <w:top w:val="single" w:sz="4" w:space="0" w:color="auto"/>
              <w:left w:val="single" w:sz="4" w:space="0" w:color="auto"/>
              <w:bottom w:val="single" w:sz="4" w:space="0" w:color="auto"/>
              <w:right w:val="single" w:sz="4" w:space="0" w:color="auto"/>
            </w:tcBorders>
            <w:hideMark/>
          </w:tcPr>
          <w:p w14:paraId="68EB300F" w14:textId="77777777" w:rsidR="007110E9" w:rsidRDefault="007110E9">
            <w:pPr>
              <w:pStyle w:val="TAL"/>
              <w:rPr>
                <w:sz w:val="16"/>
              </w:rPr>
            </w:pPr>
            <w:r>
              <w:rPr>
                <w:sz w:val="16"/>
              </w:rPr>
              <w:t>Corrections to IMS5GS Generic Procedure A.24</w:t>
            </w:r>
          </w:p>
        </w:tc>
        <w:tc>
          <w:tcPr>
            <w:tcW w:w="0" w:type="auto"/>
            <w:tcBorders>
              <w:top w:val="single" w:sz="4" w:space="0" w:color="auto"/>
              <w:left w:val="single" w:sz="4" w:space="0" w:color="auto"/>
              <w:bottom w:val="single" w:sz="4" w:space="0" w:color="auto"/>
              <w:right w:val="single" w:sz="4" w:space="0" w:color="auto"/>
            </w:tcBorders>
            <w:hideMark/>
          </w:tcPr>
          <w:p w14:paraId="219FAD1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5C0AFB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C22B1B6"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6A087A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624C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1D53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245A4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A927CB" w14:textId="77777777" w:rsidR="007110E9" w:rsidRDefault="007110E9">
            <w:pPr>
              <w:pStyle w:val="TAL"/>
              <w:rPr>
                <w:sz w:val="16"/>
              </w:rPr>
            </w:pPr>
            <w:r>
              <w:rPr>
                <w:sz w:val="16"/>
              </w:rPr>
              <w:t>agreed</w:t>
            </w:r>
          </w:p>
        </w:tc>
      </w:tr>
      <w:tr w:rsidR="007110E9" w14:paraId="53A98E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48319" w14:textId="77777777" w:rsidR="007110E9" w:rsidRDefault="007110E9">
            <w:pPr>
              <w:pStyle w:val="TAL"/>
              <w:rPr>
                <w:sz w:val="16"/>
              </w:rPr>
            </w:pPr>
            <w:r>
              <w:rPr>
                <w:sz w:val="16"/>
              </w:rPr>
              <w:t>R5-216828</w:t>
            </w:r>
          </w:p>
        </w:tc>
        <w:tc>
          <w:tcPr>
            <w:tcW w:w="0" w:type="auto"/>
            <w:tcBorders>
              <w:top w:val="single" w:sz="4" w:space="0" w:color="auto"/>
              <w:left w:val="single" w:sz="4" w:space="0" w:color="auto"/>
              <w:bottom w:val="single" w:sz="4" w:space="0" w:color="auto"/>
              <w:right w:val="single" w:sz="4" w:space="0" w:color="auto"/>
            </w:tcBorders>
            <w:hideMark/>
          </w:tcPr>
          <w:p w14:paraId="35861912" w14:textId="77777777" w:rsidR="007110E9" w:rsidRDefault="007110E9">
            <w:pPr>
              <w:pStyle w:val="TAL"/>
              <w:rPr>
                <w:sz w:val="16"/>
              </w:rPr>
            </w:pPr>
            <w:r>
              <w:rPr>
                <w:sz w:val="16"/>
              </w:rPr>
              <w:t>Correction to IMS 5GS TC 7.10</w:t>
            </w:r>
          </w:p>
        </w:tc>
        <w:tc>
          <w:tcPr>
            <w:tcW w:w="0" w:type="auto"/>
            <w:tcBorders>
              <w:top w:val="single" w:sz="4" w:space="0" w:color="auto"/>
              <w:left w:val="single" w:sz="4" w:space="0" w:color="auto"/>
              <w:bottom w:val="single" w:sz="4" w:space="0" w:color="auto"/>
              <w:right w:val="single" w:sz="4" w:space="0" w:color="auto"/>
            </w:tcBorders>
            <w:hideMark/>
          </w:tcPr>
          <w:p w14:paraId="747C89D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8C14084"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8D4FD5D"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7E08CA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59EC0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EC087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11CA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482A965" w14:textId="77777777" w:rsidR="007110E9" w:rsidRDefault="007110E9">
            <w:pPr>
              <w:pStyle w:val="TAL"/>
              <w:rPr>
                <w:sz w:val="16"/>
              </w:rPr>
            </w:pPr>
            <w:r>
              <w:rPr>
                <w:sz w:val="16"/>
              </w:rPr>
              <w:t>withdrawn</w:t>
            </w:r>
          </w:p>
        </w:tc>
      </w:tr>
      <w:tr w:rsidR="007110E9" w14:paraId="6EB42E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0A314" w14:textId="77777777" w:rsidR="007110E9" w:rsidRDefault="007110E9">
            <w:pPr>
              <w:pStyle w:val="TAL"/>
              <w:rPr>
                <w:sz w:val="16"/>
              </w:rPr>
            </w:pPr>
            <w:r>
              <w:rPr>
                <w:sz w:val="16"/>
              </w:rPr>
              <w:t>R5-216933</w:t>
            </w:r>
          </w:p>
        </w:tc>
        <w:tc>
          <w:tcPr>
            <w:tcW w:w="0" w:type="auto"/>
            <w:tcBorders>
              <w:top w:val="single" w:sz="4" w:space="0" w:color="auto"/>
              <w:left w:val="single" w:sz="4" w:space="0" w:color="auto"/>
              <w:bottom w:val="single" w:sz="4" w:space="0" w:color="auto"/>
              <w:right w:val="single" w:sz="4" w:space="0" w:color="auto"/>
            </w:tcBorders>
            <w:hideMark/>
          </w:tcPr>
          <w:p w14:paraId="3B3CEF5D" w14:textId="77777777" w:rsidR="007110E9" w:rsidRDefault="007110E9">
            <w:pPr>
              <w:pStyle w:val="TAL"/>
              <w:rPr>
                <w:sz w:val="16"/>
              </w:rPr>
            </w:pPr>
            <w:r>
              <w:rPr>
                <w:sz w:val="16"/>
              </w:rPr>
              <w:t>Correction to IMS NR TC 7.24 forking-199 instead of CANCEL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2BB785F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9C5ED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BEFBB85"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56F9AD7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817B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7A87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A8A53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D767C0" w14:textId="77777777" w:rsidR="007110E9" w:rsidRDefault="007110E9">
            <w:pPr>
              <w:pStyle w:val="TAL"/>
              <w:rPr>
                <w:sz w:val="16"/>
              </w:rPr>
            </w:pPr>
            <w:r>
              <w:rPr>
                <w:sz w:val="16"/>
              </w:rPr>
              <w:t>withdrawn</w:t>
            </w:r>
          </w:p>
        </w:tc>
      </w:tr>
      <w:tr w:rsidR="007110E9" w14:paraId="7A38F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59974E" w14:textId="77777777" w:rsidR="007110E9" w:rsidRDefault="007110E9">
            <w:pPr>
              <w:pStyle w:val="TAL"/>
              <w:rPr>
                <w:sz w:val="16"/>
              </w:rPr>
            </w:pPr>
            <w:r>
              <w:rPr>
                <w:sz w:val="16"/>
              </w:rPr>
              <w:t>R5-216934</w:t>
            </w:r>
          </w:p>
        </w:tc>
        <w:tc>
          <w:tcPr>
            <w:tcW w:w="0" w:type="auto"/>
            <w:tcBorders>
              <w:top w:val="single" w:sz="4" w:space="0" w:color="auto"/>
              <w:left w:val="single" w:sz="4" w:space="0" w:color="auto"/>
              <w:bottom w:val="single" w:sz="4" w:space="0" w:color="auto"/>
              <w:right w:val="single" w:sz="4" w:space="0" w:color="auto"/>
            </w:tcBorders>
            <w:hideMark/>
          </w:tcPr>
          <w:p w14:paraId="350E488E"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0002326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5533F8"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2B7B006"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4BE8B2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117D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02AE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59A2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758F197" w14:textId="77777777" w:rsidR="007110E9" w:rsidRDefault="007110E9">
            <w:pPr>
              <w:pStyle w:val="TAL"/>
              <w:rPr>
                <w:sz w:val="16"/>
              </w:rPr>
            </w:pPr>
            <w:r>
              <w:rPr>
                <w:sz w:val="16"/>
              </w:rPr>
              <w:t>withdrawn</w:t>
            </w:r>
          </w:p>
        </w:tc>
      </w:tr>
      <w:tr w:rsidR="007110E9" w14:paraId="5A7A7C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C14DAC" w14:textId="77777777" w:rsidR="007110E9" w:rsidRDefault="007110E9">
            <w:pPr>
              <w:pStyle w:val="TAL"/>
              <w:rPr>
                <w:sz w:val="16"/>
              </w:rPr>
            </w:pPr>
            <w:r>
              <w:rPr>
                <w:sz w:val="16"/>
              </w:rPr>
              <w:t>R5-216935</w:t>
            </w:r>
          </w:p>
        </w:tc>
        <w:tc>
          <w:tcPr>
            <w:tcW w:w="0" w:type="auto"/>
            <w:tcBorders>
              <w:top w:val="single" w:sz="4" w:space="0" w:color="auto"/>
              <w:left w:val="single" w:sz="4" w:space="0" w:color="auto"/>
              <w:bottom w:val="single" w:sz="4" w:space="0" w:color="auto"/>
              <w:right w:val="single" w:sz="4" w:space="0" w:color="auto"/>
            </w:tcBorders>
            <w:hideMark/>
          </w:tcPr>
          <w:p w14:paraId="13CDC66F" w14:textId="77777777" w:rsidR="007110E9" w:rsidRDefault="007110E9">
            <w:pPr>
              <w:pStyle w:val="TAL"/>
              <w:rPr>
                <w:sz w:val="16"/>
              </w:rPr>
            </w:pPr>
            <w:r>
              <w:rPr>
                <w:sz w:val="16"/>
              </w:rPr>
              <w:t>Correction to IMS NR TC 6.7 authentication MAC-wrong steps numbering</w:t>
            </w:r>
          </w:p>
        </w:tc>
        <w:tc>
          <w:tcPr>
            <w:tcW w:w="0" w:type="auto"/>
            <w:tcBorders>
              <w:top w:val="single" w:sz="4" w:space="0" w:color="auto"/>
              <w:left w:val="single" w:sz="4" w:space="0" w:color="auto"/>
              <w:bottom w:val="single" w:sz="4" w:space="0" w:color="auto"/>
              <w:right w:val="single" w:sz="4" w:space="0" w:color="auto"/>
            </w:tcBorders>
            <w:hideMark/>
          </w:tcPr>
          <w:p w14:paraId="5842490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F91819"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C1E162D"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3945A4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D01EE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3E09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00BE8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0997717" w14:textId="77777777" w:rsidR="007110E9" w:rsidRDefault="007110E9">
            <w:pPr>
              <w:pStyle w:val="TAL"/>
              <w:rPr>
                <w:sz w:val="16"/>
              </w:rPr>
            </w:pPr>
            <w:r>
              <w:rPr>
                <w:sz w:val="16"/>
              </w:rPr>
              <w:t>withdrawn</w:t>
            </w:r>
          </w:p>
        </w:tc>
      </w:tr>
      <w:tr w:rsidR="007110E9" w14:paraId="0FC5C7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064D55" w14:textId="77777777" w:rsidR="007110E9" w:rsidRDefault="007110E9">
            <w:pPr>
              <w:pStyle w:val="TAL"/>
              <w:rPr>
                <w:sz w:val="16"/>
              </w:rPr>
            </w:pPr>
            <w:r>
              <w:rPr>
                <w:sz w:val="16"/>
              </w:rPr>
              <w:t>R5-216936</w:t>
            </w:r>
          </w:p>
        </w:tc>
        <w:tc>
          <w:tcPr>
            <w:tcW w:w="0" w:type="auto"/>
            <w:tcBorders>
              <w:top w:val="single" w:sz="4" w:space="0" w:color="auto"/>
              <w:left w:val="single" w:sz="4" w:space="0" w:color="auto"/>
              <w:bottom w:val="single" w:sz="4" w:space="0" w:color="auto"/>
              <w:right w:val="single" w:sz="4" w:space="0" w:color="auto"/>
            </w:tcBorders>
            <w:hideMark/>
          </w:tcPr>
          <w:p w14:paraId="14D176C5" w14:textId="77777777" w:rsidR="007110E9" w:rsidRDefault="007110E9">
            <w:pPr>
              <w:pStyle w:val="TAL"/>
              <w:rPr>
                <w:sz w:val="16"/>
              </w:rPr>
            </w:pPr>
            <w:r>
              <w:rPr>
                <w:sz w:val="16"/>
              </w:rPr>
              <w:t>Correction to IMS NR TC 7.24 forking-wrong CANCEL direction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42C6229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297EC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0F076AC"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640586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F41A8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A99D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16D01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53A7C77" w14:textId="77777777" w:rsidR="007110E9" w:rsidRDefault="007110E9">
            <w:pPr>
              <w:pStyle w:val="TAL"/>
              <w:rPr>
                <w:sz w:val="16"/>
              </w:rPr>
            </w:pPr>
            <w:r>
              <w:rPr>
                <w:sz w:val="16"/>
              </w:rPr>
              <w:t>withdrawn</w:t>
            </w:r>
          </w:p>
        </w:tc>
      </w:tr>
      <w:tr w:rsidR="007110E9" w14:paraId="54B541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7DDE01" w14:textId="77777777" w:rsidR="007110E9" w:rsidRDefault="007110E9">
            <w:pPr>
              <w:pStyle w:val="TAL"/>
              <w:rPr>
                <w:sz w:val="16"/>
              </w:rPr>
            </w:pPr>
            <w:r>
              <w:rPr>
                <w:sz w:val="16"/>
              </w:rPr>
              <w:t>R5-217005</w:t>
            </w:r>
          </w:p>
        </w:tc>
        <w:tc>
          <w:tcPr>
            <w:tcW w:w="0" w:type="auto"/>
            <w:tcBorders>
              <w:top w:val="single" w:sz="4" w:space="0" w:color="auto"/>
              <w:left w:val="single" w:sz="4" w:space="0" w:color="auto"/>
              <w:bottom w:val="single" w:sz="4" w:space="0" w:color="auto"/>
              <w:right w:val="single" w:sz="4" w:space="0" w:color="auto"/>
            </w:tcBorders>
            <w:hideMark/>
          </w:tcPr>
          <w:p w14:paraId="44BA8E13" w14:textId="77777777" w:rsidR="007110E9" w:rsidRDefault="007110E9">
            <w:pPr>
              <w:pStyle w:val="TAL"/>
              <w:rPr>
                <w:sz w:val="16"/>
              </w:rPr>
            </w:pPr>
            <w:r>
              <w:rPr>
                <w:sz w:val="16"/>
              </w:rPr>
              <w:t>Correction to IMS NR TC 7.24 forking-199 instead of CANCEL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43E9543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503EE8"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68A3953"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3FC606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EDDB4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1D1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D25A6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2E4203B" w14:textId="77777777" w:rsidR="007110E9" w:rsidRDefault="007110E9">
            <w:pPr>
              <w:pStyle w:val="TAL"/>
              <w:rPr>
                <w:sz w:val="16"/>
              </w:rPr>
            </w:pPr>
            <w:r>
              <w:rPr>
                <w:sz w:val="16"/>
              </w:rPr>
              <w:t>withdrawn</w:t>
            </w:r>
          </w:p>
        </w:tc>
      </w:tr>
      <w:tr w:rsidR="007110E9" w14:paraId="43BFAE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1567C" w14:textId="77777777" w:rsidR="007110E9" w:rsidRDefault="007110E9">
            <w:pPr>
              <w:pStyle w:val="TAL"/>
              <w:rPr>
                <w:sz w:val="16"/>
              </w:rPr>
            </w:pPr>
            <w:r>
              <w:rPr>
                <w:sz w:val="16"/>
              </w:rPr>
              <w:t>R5-217006</w:t>
            </w:r>
          </w:p>
        </w:tc>
        <w:tc>
          <w:tcPr>
            <w:tcW w:w="0" w:type="auto"/>
            <w:tcBorders>
              <w:top w:val="single" w:sz="4" w:space="0" w:color="auto"/>
              <w:left w:val="single" w:sz="4" w:space="0" w:color="auto"/>
              <w:bottom w:val="single" w:sz="4" w:space="0" w:color="auto"/>
              <w:right w:val="single" w:sz="4" w:space="0" w:color="auto"/>
            </w:tcBorders>
            <w:hideMark/>
          </w:tcPr>
          <w:p w14:paraId="564FA923"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4918989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A33392"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2FE49E5"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3065B8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66A5D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F4D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3A2E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CC254C" w14:textId="77777777" w:rsidR="007110E9" w:rsidRDefault="007110E9">
            <w:pPr>
              <w:pStyle w:val="TAL"/>
              <w:rPr>
                <w:sz w:val="16"/>
              </w:rPr>
            </w:pPr>
            <w:r>
              <w:rPr>
                <w:sz w:val="16"/>
              </w:rPr>
              <w:t>revised</w:t>
            </w:r>
          </w:p>
        </w:tc>
      </w:tr>
      <w:tr w:rsidR="007110E9" w14:paraId="2B732E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9FC2EF" w14:textId="77777777" w:rsidR="007110E9" w:rsidRDefault="007110E9">
            <w:pPr>
              <w:pStyle w:val="TAL"/>
              <w:rPr>
                <w:sz w:val="16"/>
              </w:rPr>
            </w:pPr>
            <w:r>
              <w:rPr>
                <w:sz w:val="16"/>
              </w:rPr>
              <w:t>R5-217862</w:t>
            </w:r>
          </w:p>
        </w:tc>
        <w:tc>
          <w:tcPr>
            <w:tcW w:w="0" w:type="auto"/>
            <w:tcBorders>
              <w:top w:val="single" w:sz="4" w:space="0" w:color="auto"/>
              <w:left w:val="single" w:sz="4" w:space="0" w:color="auto"/>
              <w:bottom w:val="single" w:sz="4" w:space="0" w:color="auto"/>
              <w:right w:val="single" w:sz="4" w:space="0" w:color="auto"/>
            </w:tcBorders>
            <w:hideMark/>
          </w:tcPr>
          <w:p w14:paraId="2B0613BB" w14:textId="77777777" w:rsidR="007110E9" w:rsidRDefault="007110E9">
            <w:pPr>
              <w:pStyle w:val="TAL"/>
              <w:rPr>
                <w:sz w:val="16"/>
              </w:rPr>
            </w:pPr>
            <w:r>
              <w:rPr>
                <w:sz w:val="16"/>
              </w:rPr>
              <w:t>Correction to NR IMS TC 8.36-MO Explicit Communication Transfer</w:t>
            </w:r>
          </w:p>
        </w:tc>
        <w:tc>
          <w:tcPr>
            <w:tcW w:w="0" w:type="auto"/>
            <w:tcBorders>
              <w:top w:val="single" w:sz="4" w:space="0" w:color="auto"/>
              <w:left w:val="single" w:sz="4" w:space="0" w:color="auto"/>
              <w:bottom w:val="single" w:sz="4" w:space="0" w:color="auto"/>
              <w:right w:val="single" w:sz="4" w:space="0" w:color="auto"/>
            </w:tcBorders>
            <w:hideMark/>
          </w:tcPr>
          <w:p w14:paraId="232FBCA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655D0F"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0AFF518"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395A823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436D4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C3ED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839D2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C3013C5" w14:textId="77777777" w:rsidR="007110E9" w:rsidRDefault="007110E9">
            <w:pPr>
              <w:pStyle w:val="TAL"/>
              <w:rPr>
                <w:sz w:val="16"/>
              </w:rPr>
            </w:pPr>
            <w:r>
              <w:rPr>
                <w:sz w:val="16"/>
              </w:rPr>
              <w:t>agreed</w:t>
            </w:r>
          </w:p>
        </w:tc>
      </w:tr>
      <w:tr w:rsidR="007110E9" w14:paraId="16273C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BA9F7B" w14:textId="77777777" w:rsidR="007110E9" w:rsidRDefault="007110E9">
            <w:pPr>
              <w:pStyle w:val="TAL"/>
              <w:rPr>
                <w:sz w:val="16"/>
              </w:rPr>
            </w:pPr>
            <w:r>
              <w:rPr>
                <w:sz w:val="16"/>
              </w:rPr>
              <w:t>R5-217007</w:t>
            </w:r>
          </w:p>
        </w:tc>
        <w:tc>
          <w:tcPr>
            <w:tcW w:w="0" w:type="auto"/>
            <w:tcBorders>
              <w:top w:val="single" w:sz="4" w:space="0" w:color="auto"/>
              <w:left w:val="single" w:sz="4" w:space="0" w:color="auto"/>
              <w:bottom w:val="single" w:sz="4" w:space="0" w:color="auto"/>
              <w:right w:val="single" w:sz="4" w:space="0" w:color="auto"/>
            </w:tcBorders>
            <w:hideMark/>
          </w:tcPr>
          <w:p w14:paraId="1E852E11" w14:textId="77777777" w:rsidR="007110E9" w:rsidRDefault="007110E9">
            <w:pPr>
              <w:pStyle w:val="TAL"/>
              <w:rPr>
                <w:sz w:val="16"/>
              </w:rPr>
            </w:pPr>
            <w:r>
              <w:rPr>
                <w:sz w:val="16"/>
              </w:rPr>
              <w:t>Correction to IMS NR TC 6.7 authentication MAC-wrong steps numbering</w:t>
            </w:r>
          </w:p>
        </w:tc>
        <w:tc>
          <w:tcPr>
            <w:tcW w:w="0" w:type="auto"/>
            <w:tcBorders>
              <w:top w:val="single" w:sz="4" w:space="0" w:color="auto"/>
              <w:left w:val="single" w:sz="4" w:space="0" w:color="auto"/>
              <w:bottom w:val="single" w:sz="4" w:space="0" w:color="auto"/>
              <w:right w:val="single" w:sz="4" w:space="0" w:color="auto"/>
            </w:tcBorders>
            <w:hideMark/>
          </w:tcPr>
          <w:p w14:paraId="764509B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9336A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17A592D8"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45FF35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C557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C2AF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48DA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1C6A50" w14:textId="77777777" w:rsidR="007110E9" w:rsidRDefault="007110E9">
            <w:pPr>
              <w:pStyle w:val="TAL"/>
              <w:rPr>
                <w:sz w:val="16"/>
              </w:rPr>
            </w:pPr>
            <w:r>
              <w:rPr>
                <w:sz w:val="16"/>
              </w:rPr>
              <w:t>agreed</w:t>
            </w:r>
          </w:p>
        </w:tc>
      </w:tr>
      <w:tr w:rsidR="007110E9" w14:paraId="33B462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4BD879" w14:textId="77777777" w:rsidR="007110E9" w:rsidRDefault="007110E9">
            <w:pPr>
              <w:pStyle w:val="TAL"/>
              <w:rPr>
                <w:sz w:val="16"/>
              </w:rPr>
            </w:pPr>
            <w:r>
              <w:rPr>
                <w:sz w:val="16"/>
              </w:rPr>
              <w:t>R5-217008</w:t>
            </w:r>
          </w:p>
        </w:tc>
        <w:tc>
          <w:tcPr>
            <w:tcW w:w="0" w:type="auto"/>
            <w:tcBorders>
              <w:top w:val="single" w:sz="4" w:space="0" w:color="auto"/>
              <w:left w:val="single" w:sz="4" w:space="0" w:color="auto"/>
              <w:bottom w:val="single" w:sz="4" w:space="0" w:color="auto"/>
              <w:right w:val="single" w:sz="4" w:space="0" w:color="auto"/>
            </w:tcBorders>
            <w:hideMark/>
          </w:tcPr>
          <w:p w14:paraId="4ABC8A93" w14:textId="77777777" w:rsidR="007110E9" w:rsidRDefault="007110E9">
            <w:pPr>
              <w:pStyle w:val="TAL"/>
              <w:rPr>
                <w:sz w:val="16"/>
              </w:rPr>
            </w:pPr>
            <w:r>
              <w:rPr>
                <w:sz w:val="16"/>
              </w:rPr>
              <w:t>Correction to IMS NR TC 7.24 forking-wrong CANCEL direction for stopping early dialog</w:t>
            </w:r>
          </w:p>
        </w:tc>
        <w:tc>
          <w:tcPr>
            <w:tcW w:w="0" w:type="auto"/>
            <w:tcBorders>
              <w:top w:val="single" w:sz="4" w:space="0" w:color="auto"/>
              <w:left w:val="single" w:sz="4" w:space="0" w:color="auto"/>
              <w:bottom w:val="single" w:sz="4" w:space="0" w:color="auto"/>
              <w:right w:val="single" w:sz="4" w:space="0" w:color="auto"/>
            </w:tcBorders>
            <w:hideMark/>
          </w:tcPr>
          <w:p w14:paraId="3E1D038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1DB2A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05C861D"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5891FCB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9823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9CF2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200A3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33FE6D" w14:textId="77777777" w:rsidR="007110E9" w:rsidRDefault="007110E9">
            <w:pPr>
              <w:pStyle w:val="TAL"/>
              <w:rPr>
                <w:sz w:val="16"/>
              </w:rPr>
            </w:pPr>
            <w:r>
              <w:rPr>
                <w:sz w:val="16"/>
              </w:rPr>
              <w:t>withdrawn</w:t>
            </w:r>
          </w:p>
        </w:tc>
      </w:tr>
      <w:tr w:rsidR="007110E9" w14:paraId="2EDBD8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2FFC36" w14:textId="77777777" w:rsidR="007110E9" w:rsidRDefault="007110E9">
            <w:pPr>
              <w:pStyle w:val="TAL"/>
              <w:rPr>
                <w:sz w:val="16"/>
              </w:rPr>
            </w:pPr>
            <w:r>
              <w:rPr>
                <w:sz w:val="16"/>
              </w:rPr>
              <w:t>R5-217084</w:t>
            </w:r>
          </w:p>
        </w:tc>
        <w:tc>
          <w:tcPr>
            <w:tcW w:w="0" w:type="auto"/>
            <w:tcBorders>
              <w:top w:val="single" w:sz="4" w:space="0" w:color="auto"/>
              <w:left w:val="single" w:sz="4" w:space="0" w:color="auto"/>
              <w:bottom w:val="single" w:sz="4" w:space="0" w:color="auto"/>
              <w:right w:val="single" w:sz="4" w:space="0" w:color="auto"/>
            </w:tcBorders>
            <w:hideMark/>
          </w:tcPr>
          <w:p w14:paraId="0DEB6196" w14:textId="77777777" w:rsidR="007110E9" w:rsidRDefault="007110E9">
            <w:pPr>
              <w:pStyle w:val="TAL"/>
              <w:rPr>
                <w:sz w:val="16"/>
              </w:rPr>
            </w:pPr>
            <w:r>
              <w:rPr>
                <w:sz w:val="16"/>
              </w:rPr>
              <w:t>Update of pre-test condition for IMS5GS TC 7.11</w:t>
            </w:r>
          </w:p>
        </w:tc>
        <w:tc>
          <w:tcPr>
            <w:tcW w:w="0" w:type="auto"/>
            <w:tcBorders>
              <w:top w:val="single" w:sz="4" w:space="0" w:color="auto"/>
              <w:left w:val="single" w:sz="4" w:space="0" w:color="auto"/>
              <w:bottom w:val="single" w:sz="4" w:space="0" w:color="auto"/>
              <w:right w:val="single" w:sz="4" w:space="0" w:color="auto"/>
            </w:tcBorders>
            <w:hideMark/>
          </w:tcPr>
          <w:p w14:paraId="1A0B734A"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4528F69"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E548B75" w14:textId="77777777" w:rsidR="007110E9" w:rsidRDefault="007110E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7C76D8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6DCD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631F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70B6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3E29F1" w14:textId="77777777" w:rsidR="007110E9" w:rsidRDefault="007110E9">
            <w:pPr>
              <w:pStyle w:val="TAL"/>
              <w:rPr>
                <w:sz w:val="16"/>
              </w:rPr>
            </w:pPr>
            <w:r>
              <w:rPr>
                <w:sz w:val="16"/>
              </w:rPr>
              <w:t>withdrawn</w:t>
            </w:r>
          </w:p>
        </w:tc>
      </w:tr>
      <w:tr w:rsidR="007110E9" w14:paraId="096FC1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FEE15F" w14:textId="77777777" w:rsidR="007110E9" w:rsidRDefault="007110E9">
            <w:pPr>
              <w:pStyle w:val="TAL"/>
              <w:rPr>
                <w:sz w:val="16"/>
              </w:rPr>
            </w:pPr>
            <w:r>
              <w:rPr>
                <w:sz w:val="16"/>
              </w:rPr>
              <w:t>R5-217121</w:t>
            </w:r>
          </w:p>
        </w:tc>
        <w:tc>
          <w:tcPr>
            <w:tcW w:w="0" w:type="auto"/>
            <w:tcBorders>
              <w:top w:val="single" w:sz="4" w:space="0" w:color="auto"/>
              <w:left w:val="single" w:sz="4" w:space="0" w:color="auto"/>
              <w:bottom w:val="single" w:sz="4" w:space="0" w:color="auto"/>
              <w:right w:val="single" w:sz="4" w:space="0" w:color="auto"/>
            </w:tcBorders>
            <w:hideMark/>
          </w:tcPr>
          <w:p w14:paraId="4718D79F" w14:textId="77777777" w:rsidR="007110E9" w:rsidRDefault="007110E9">
            <w:pPr>
              <w:pStyle w:val="TAL"/>
              <w:rPr>
                <w:sz w:val="16"/>
              </w:rPr>
            </w:pPr>
            <w:r>
              <w:rPr>
                <w:sz w:val="16"/>
              </w:rPr>
              <w:t>Corrections to IMS5GS test cases 7.10 and 7.25</w:t>
            </w:r>
          </w:p>
        </w:tc>
        <w:tc>
          <w:tcPr>
            <w:tcW w:w="0" w:type="auto"/>
            <w:tcBorders>
              <w:top w:val="single" w:sz="4" w:space="0" w:color="auto"/>
              <w:left w:val="single" w:sz="4" w:space="0" w:color="auto"/>
              <w:bottom w:val="single" w:sz="4" w:space="0" w:color="auto"/>
              <w:right w:val="single" w:sz="4" w:space="0" w:color="auto"/>
            </w:tcBorders>
            <w:hideMark/>
          </w:tcPr>
          <w:p w14:paraId="1F14CDFF" w14:textId="77777777" w:rsidR="007110E9" w:rsidRDefault="007110E9">
            <w:pPr>
              <w:pStyle w:val="TAL"/>
              <w:rPr>
                <w:sz w:val="16"/>
              </w:rPr>
            </w:pPr>
            <w:r>
              <w:rPr>
                <w:sz w:val="16"/>
              </w:rPr>
              <w:t>ROHDE &amp; SCHWARZ, Qualcomm Inc</w:t>
            </w:r>
          </w:p>
        </w:tc>
        <w:tc>
          <w:tcPr>
            <w:tcW w:w="0" w:type="auto"/>
            <w:tcBorders>
              <w:top w:val="single" w:sz="4" w:space="0" w:color="auto"/>
              <w:left w:val="single" w:sz="4" w:space="0" w:color="auto"/>
              <w:bottom w:val="single" w:sz="4" w:space="0" w:color="auto"/>
              <w:right w:val="single" w:sz="4" w:space="0" w:color="auto"/>
            </w:tcBorders>
            <w:hideMark/>
          </w:tcPr>
          <w:p w14:paraId="7C2F844D"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5F387EA"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2AB205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817CD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9FFE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C1A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95A1DE" w14:textId="77777777" w:rsidR="007110E9" w:rsidRDefault="007110E9">
            <w:pPr>
              <w:pStyle w:val="TAL"/>
              <w:rPr>
                <w:sz w:val="16"/>
              </w:rPr>
            </w:pPr>
            <w:r>
              <w:rPr>
                <w:sz w:val="16"/>
              </w:rPr>
              <w:t>revised</w:t>
            </w:r>
          </w:p>
        </w:tc>
      </w:tr>
      <w:tr w:rsidR="007110E9" w14:paraId="482460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63FA42" w14:textId="77777777" w:rsidR="007110E9" w:rsidRDefault="007110E9">
            <w:pPr>
              <w:pStyle w:val="TAL"/>
              <w:rPr>
                <w:sz w:val="16"/>
              </w:rPr>
            </w:pPr>
            <w:r>
              <w:rPr>
                <w:sz w:val="16"/>
              </w:rPr>
              <w:t>R5-217998</w:t>
            </w:r>
          </w:p>
        </w:tc>
        <w:tc>
          <w:tcPr>
            <w:tcW w:w="0" w:type="auto"/>
            <w:tcBorders>
              <w:top w:val="single" w:sz="4" w:space="0" w:color="auto"/>
              <w:left w:val="single" w:sz="4" w:space="0" w:color="auto"/>
              <w:bottom w:val="single" w:sz="4" w:space="0" w:color="auto"/>
              <w:right w:val="single" w:sz="4" w:space="0" w:color="auto"/>
            </w:tcBorders>
            <w:hideMark/>
          </w:tcPr>
          <w:p w14:paraId="5984755D" w14:textId="77777777" w:rsidR="007110E9" w:rsidRDefault="007110E9">
            <w:pPr>
              <w:pStyle w:val="TAL"/>
              <w:rPr>
                <w:sz w:val="16"/>
              </w:rPr>
            </w:pPr>
            <w:r>
              <w:rPr>
                <w:sz w:val="16"/>
              </w:rPr>
              <w:t>Corrections to IMS5GS test cases 7.10 and 7.25</w:t>
            </w:r>
          </w:p>
        </w:tc>
        <w:tc>
          <w:tcPr>
            <w:tcW w:w="0" w:type="auto"/>
            <w:tcBorders>
              <w:top w:val="single" w:sz="4" w:space="0" w:color="auto"/>
              <w:left w:val="single" w:sz="4" w:space="0" w:color="auto"/>
              <w:bottom w:val="single" w:sz="4" w:space="0" w:color="auto"/>
              <w:right w:val="single" w:sz="4" w:space="0" w:color="auto"/>
            </w:tcBorders>
            <w:hideMark/>
          </w:tcPr>
          <w:p w14:paraId="49976440" w14:textId="77777777" w:rsidR="007110E9" w:rsidRDefault="007110E9">
            <w:pPr>
              <w:pStyle w:val="TAL"/>
              <w:rPr>
                <w:sz w:val="16"/>
              </w:rPr>
            </w:pPr>
            <w:r>
              <w:rPr>
                <w:sz w:val="16"/>
              </w:rPr>
              <w:t>ROHDE &amp; SCHWARZ, Qualcomm Inc</w:t>
            </w:r>
          </w:p>
        </w:tc>
        <w:tc>
          <w:tcPr>
            <w:tcW w:w="0" w:type="auto"/>
            <w:tcBorders>
              <w:top w:val="single" w:sz="4" w:space="0" w:color="auto"/>
              <w:left w:val="single" w:sz="4" w:space="0" w:color="auto"/>
              <w:bottom w:val="single" w:sz="4" w:space="0" w:color="auto"/>
              <w:right w:val="single" w:sz="4" w:space="0" w:color="auto"/>
            </w:tcBorders>
            <w:hideMark/>
          </w:tcPr>
          <w:p w14:paraId="4FEDC19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F27BB1A"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6241D61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BE53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9CAC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0DA7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EA50A3" w14:textId="77777777" w:rsidR="007110E9" w:rsidRDefault="007110E9">
            <w:pPr>
              <w:pStyle w:val="TAL"/>
              <w:rPr>
                <w:sz w:val="16"/>
              </w:rPr>
            </w:pPr>
            <w:r>
              <w:rPr>
                <w:sz w:val="16"/>
              </w:rPr>
              <w:t>agreed</w:t>
            </w:r>
          </w:p>
        </w:tc>
      </w:tr>
      <w:tr w:rsidR="007110E9" w14:paraId="64453A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9C7534" w14:textId="77777777" w:rsidR="007110E9" w:rsidRDefault="007110E9">
            <w:pPr>
              <w:pStyle w:val="TAL"/>
              <w:rPr>
                <w:sz w:val="16"/>
              </w:rPr>
            </w:pPr>
            <w:r>
              <w:rPr>
                <w:sz w:val="16"/>
              </w:rPr>
              <w:t>R5-217151</w:t>
            </w:r>
          </w:p>
        </w:tc>
        <w:tc>
          <w:tcPr>
            <w:tcW w:w="0" w:type="auto"/>
            <w:tcBorders>
              <w:top w:val="single" w:sz="4" w:space="0" w:color="auto"/>
              <w:left w:val="single" w:sz="4" w:space="0" w:color="auto"/>
              <w:bottom w:val="single" w:sz="4" w:space="0" w:color="auto"/>
              <w:right w:val="single" w:sz="4" w:space="0" w:color="auto"/>
            </w:tcBorders>
            <w:hideMark/>
          </w:tcPr>
          <w:p w14:paraId="2B492EDF" w14:textId="77777777" w:rsidR="007110E9" w:rsidRDefault="007110E9">
            <w:pPr>
              <w:pStyle w:val="TAL"/>
              <w:rPr>
                <w:sz w:val="16"/>
              </w:rPr>
            </w:pPr>
            <w:r>
              <w:rPr>
                <w:sz w:val="16"/>
              </w:rPr>
              <w:t>Removal of technical content in 34.229-5 v15.5.0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197F8D4"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E31B25C"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39448FD"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2AC0FC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F19B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AA3A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8D635E" w14:textId="77777777" w:rsidR="007110E9" w:rsidRDefault="007110E9">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3E29CA5E" w14:textId="77777777" w:rsidR="007110E9" w:rsidRDefault="007110E9">
            <w:pPr>
              <w:pStyle w:val="TAL"/>
              <w:rPr>
                <w:sz w:val="16"/>
              </w:rPr>
            </w:pPr>
            <w:r>
              <w:rPr>
                <w:sz w:val="16"/>
              </w:rPr>
              <w:t>agreed</w:t>
            </w:r>
          </w:p>
        </w:tc>
      </w:tr>
      <w:tr w:rsidR="007110E9" w14:paraId="3FAA5F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F4B049" w14:textId="77777777" w:rsidR="007110E9" w:rsidRDefault="007110E9">
            <w:pPr>
              <w:pStyle w:val="TAL"/>
              <w:rPr>
                <w:sz w:val="16"/>
              </w:rPr>
            </w:pPr>
            <w:r>
              <w:rPr>
                <w:sz w:val="16"/>
              </w:rPr>
              <w:t>R5-217170</w:t>
            </w:r>
          </w:p>
        </w:tc>
        <w:tc>
          <w:tcPr>
            <w:tcW w:w="0" w:type="auto"/>
            <w:tcBorders>
              <w:top w:val="single" w:sz="4" w:space="0" w:color="auto"/>
              <w:left w:val="single" w:sz="4" w:space="0" w:color="auto"/>
              <w:bottom w:val="single" w:sz="4" w:space="0" w:color="auto"/>
              <w:right w:val="single" w:sz="4" w:space="0" w:color="auto"/>
            </w:tcBorders>
            <w:hideMark/>
          </w:tcPr>
          <w:p w14:paraId="1C1BB916" w14:textId="77777777" w:rsidR="007110E9" w:rsidRDefault="007110E9">
            <w:pPr>
              <w:pStyle w:val="TAL"/>
              <w:rPr>
                <w:sz w:val="16"/>
              </w:rPr>
            </w:pPr>
            <w:r>
              <w:rPr>
                <w:sz w:val="16"/>
              </w:rPr>
              <w:t>Extend test cases for video addition to voice call with resource reservation</w:t>
            </w:r>
          </w:p>
        </w:tc>
        <w:tc>
          <w:tcPr>
            <w:tcW w:w="0" w:type="auto"/>
            <w:tcBorders>
              <w:top w:val="single" w:sz="4" w:space="0" w:color="auto"/>
              <w:left w:val="single" w:sz="4" w:space="0" w:color="auto"/>
              <w:bottom w:val="single" w:sz="4" w:space="0" w:color="auto"/>
              <w:right w:val="single" w:sz="4" w:space="0" w:color="auto"/>
            </w:tcBorders>
            <w:hideMark/>
          </w:tcPr>
          <w:p w14:paraId="6E984F4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426C2F7"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3E126BF3"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63C42A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A09AC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5E389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E5F4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8955B8" w14:textId="77777777" w:rsidR="007110E9" w:rsidRDefault="007110E9">
            <w:pPr>
              <w:pStyle w:val="TAL"/>
              <w:rPr>
                <w:sz w:val="16"/>
              </w:rPr>
            </w:pPr>
            <w:r>
              <w:rPr>
                <w:sz w:val="16"/>
              </w:rPr>
              <w:t>agreed</w:t>
            </w:r>
          </w:p>
        </w:tc>
      </w:tr>
      <w:tr w:rsidR="007110E9" w14:paraId="56E04E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1F2578" w14:textId="77777777" w:rsidR="007110E9" w:rsidRDefault="007110E9">
            <w:pPr>
              <w:pStyle w:val="TAL"/>
              <w:rPr>
                <w:sz w:val="16"/>
              </w:rPr>
            </w:pPr>
            <w:r>
              <w:rPr>
                <w:sz w:val="16"/>
              </w:rPr>
              <w:t>R5-217284</w:t>
            </w:r>
          </w:p>
        </w:tc>
        <w:tc>
          <w:tcPr>
            <w:tcW w:w="0" w:type="auto"/>
            <w:tcBorders>
              <w:top w:val="single" w:sz="4" w:space="0" w:color="auto"/>
              <w:left w:val="single" w:sz="4" w:space="0" w:color="auto"/>
              <w:bottom w:val="single" w:sz="4" w:space="0" w:color="auto"/>
              <w:right w:val="single" w:sz="4" w:space="0" w:color="auto"/>
            </w:tcBorders>
            <w:hideMark/>
          </w:tcPr>
          <w:p w14:paraId="73ED3040" w14:textId="77777777" w:rsidR="007110E9" w:rsidRDefault="007110E9">
            <w:pPr>
              <w:pStyle w:val="TAL"/>
              <w:rPr>
                <w:sz w:val="16"/>
              </w:rPr>
            </w:pPr>
            <w:r>
              <w:rPr>
                <w:sz w:val="16"/>
              </w:rPr>
              <w:t>Correction to IMS over 5GS test case 6.4</w:t>
            </w:r>
          </w:p>
        </w:tc>
        <w:tc>
          <w:tcPr>
            <w:tcW w:w="0" w:type="auto"/>
            <w:tcBorders>
              <w:top w:val="single" w:sz="4" w:space="0" w:color="auto"/>
              <w:left w:val="single" w:sz="4" w:space="0" w:color="auto"/>
              <w:bottom w:val="single" w:sz="4" w:space="0" w:color="auto"/>
              <w:right w:val="single" w:sz="4" w:space="0" w:color="auto"/>
            </w:tcBorders>
            <w:hideMark/>
          </w:tcPr>
          <w:p w14:paraId="6D610846"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3E875D8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A1C5790"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5C5826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D35BC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73EA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F0A17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A6EC74B" w14:textId="77777777" w:rsidR="007110E9" w:rsidRDefault="007110E9">
            <w:pPr>
              <w:pStyle w:val="TAL"/>
              <w:rPr>
                <w:sz w:val="16"/>
              </w:rPr>
            </w:pPr>
            <w:r>
              <w:rPr>
                <w:sz w:val="16"/>
              </w:rPr>
              <w:t>revised</w:t>
            </w:r>
          </w:p>
        </w:tc>
      </w:tr>
      <w:tr w:rsidR="007110E9" w14:paraId="407F29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31A10" w14:textId="77777777" w:rsidR="007110E9" w:rsidRDefault="007110E9">
            <w:pPr>
              <w:pStyle w:val="TAL"/>
              <w:rPr>
                <w:sz w:val="16"/>
              </w:rPr>
            </w:pPr>
            <w:r>
              <w:rPr>
                <w:sz w:val="16"/>
              </w:rPr>
              <w:lastRenderedPageBreak/>
              <w:t>R5-217863</w:t>
            </w:r>
          </w:p>
        </w:tc>
        <w:tc>
          <w:tcPr>
            <w:tcW w:w="0" w:type="auto"/>
            <w:tcBorders>
              <w:top w:val="single" w:sz="4" w:space="0" w:color="auto"/>
              <w:left w:val="single" w:sz="4" w:space="0" w:color="auto"/>
              <w:bottom w:val="single" w:sz="4" w:space="0" w:color="auto"/>
              <w:right w:val="single" w:sz="4" w:space="0" w:color="auto"/>
            </w:tcBorders>
            <w:hideMark/>
          </w:tcPr>
          <w:p w14:paraId="3BABC73B" w14:textId="77777777" w:rsidR="007110E9" w:rsidRDefault="007110E9">
            <w:pPr>
              <w:pStyle w:val="TAL"/>
              <w:rPr>
                <w:sz w:val="16"/>
              </w:rPr>
            </w:pPr>
            <w:r>
              <w:rPr>
                <w:sz w:val="16"/>
              </w:rPr>
              <w:t>Correction to IMS over 5GS test case 6.4</w:t>
            </w:r>
          </w:p>
        </w:tc>
        <w:tc>
          <w:tcPr>
            <w:tcW w:w="0" w:type="auto"/>
            <w:tcBorders>
              <w:top w:val="single" w:sz="4" w:space="0" w:color="auto"/>
              <w:left w:val="single" w:sz="4" w:space="0" w:color="auto"/>
              <w:bottom w:val="single" w:sz="4" w:space="0" w:color="auto"/>
              <w:right w:val="single" w:sz="4" w:space="0" w:color="auto"/>
            </w:tcBorders>
            <w:hideMark/>
          </w:tcPr>
          <w:p w14:paraId="4807002B"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4F9E546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817D027"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1499238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F42D0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7080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F931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8B9927" w14:textId="77777777" w:rsidR="007110E9" w:rsidRDefault="007110E9">
            <w:pPr>
              <w:pStyle w:val="TAL"/>
              <w:rPr>
                <w:sz w:val="16"/>
              </w:rPr>
            </w:pPr>
            <w:r>
              <w:rPr>
                <w:sz w:val="16"/>
              </w:rPr>
              <w:t>agreed</w:t>
            </w:r>
          </w:p>
        </w:tc>
      </w:tr>
      <w:tr w:rsidR="007110E9" w14:paraId="3BE1F3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789B94" w14:textId="77777777" w:rsidR="007110E9" w:rsidRDefault="007110E9">
            <w:pPr>
              <w:pStyle w:val="TAL"/>
              <w:rPr>
                <w:sz w:val="16"/>
              </w:rPr>
            </w:pPr>
            <w:r>
              <w:rPr>
                <w:sz w:val="16"/>
              </w:rPr>
              <w:t>R5-217449</w:t>
            </w:r>
          </w:p>
        </w:tc>
        <w:tc>
          <w:tcPr>
            <w:tcW w:w="0" w:type="auto"/>
            <w:tcBorders>
              <w:top w:val="single" w:sz="4" w:space="0" w:color="auto"/>
              <w:left w:val="single" w:sz="4" w:space="0" w:color="auto"/>
              <w:bottom w:val="single" w:sz="4" w:space="0" w:color="auto"/>
              <w:right w:val="single" w:sz="4" w:space="0" w:color="auto"/>
            </w:tcBorders>
            <w:hideMark/>
          </w:tcPr>
          <w:p w14:paraId="52F560DE" w14:textId="77777777" w:rsidR="007110E9" w:rsidRDefault="007110E9">
            <w:pPr>
              <w:pStyle w:val="TAL"/>
              <w:rPr>
                <w:sz w:val="16"/>
              </w:rPr>
            </w:pPr>
            <w:r>
              <w:rPr>
                <w:sz w:val="16"/>
              </w:rPr>
              <w:t>DNN/PDU usage for generic XCAP procedure</w:t>
            </w:r>
          </w:p>
        </w:tc>
        <w:tc>
          <w:tcPr>
            <w:tcW w:w="0" w:type="auto"/>
            <w:tcBorders>
              <w:top w:val="single" w:sz="4" w:space="0" w:color="auto"/>
              <w:left w:val="single" w:sz="4" w:space="0" w:color="auto"/>
              <w:bottom w:val="single" w:sz="4" w:space="0" w:color="auto"/>
              <w:right w:val="single" w:sz="4" w:space="0" w:color="auto"/>
            </w:tcBorders>
            <w:hideMark/>
          </w:tcPr>
          <w:p w14:paraId="2A92184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B9A698"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A38F069"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456BA1C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2AC4A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C842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ADA7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602FE49" w14:textId="77777777" w:rsidR="007110E9" w:rsidRDefault="007110E9">
            <w:pPr>
              <w:pStyle w:val="TAL"/>
              <w:rPr>
                <w:sz w:val="16"/>
              </w:rPr>
            </w:pPr>
            <w:r>
              <w:rPr>
                <w:sz w:val="16"/>
              </w:rPr>
              <w:t>agreed</w:t>
            </w:r>
          </w:p>
        </w:tc>
      </w:tr>
      <w:tr w:rsidR="007110E9" w14:paraId="63F050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41FD24" w14:textId="77777777" w:rsidR="007110E9" w:rsidRDefault="007110E9">
            <w:pPr>
              <w:pStyle w:val="TAL"/>
              <w:rPr>
                <w:sz w:val="16"/>
              </w:rPr>
            </w:pPr>
            <w:r>
              <w:rPr>
                <w:sz w:val="16"/>
              </w:rPr>
              <w:t>R5-217539</w:t>
            </w:r>
          </w:p>
        </w:tc>
        <w:tc>
          <w:tcPr>
            <w:tcW w:w="0" w:type="auto"/>
            <w:tcBorders>
              <w:top w:val="single" w:sz="4" w:space="0" w:color="auto"/>
              <w:left w:val="single" w:sz="4" w:space="0" w:color="auto"/>
              <w:bottom w:val="single" w:sz="4" w:space="0" w:color="auto"/>
              <w:right w:val="single" w:sz="4" w:space="0" w:color="auto"/>
            </w:tcBorders>
            <w:hideMark/>
          </w:tcPr>
          <w:p w14:paraId="0C993D6D" w14:textId="77777777" w:rsidR="007110E9" w:rsidRDefault="007110E9">
            <w:pPr>
              <w:pStyle w:val="TAL"/>
              <w:rPr>
                <w:sz w:val="16"/>
              </w:rPr>
            </w:pPr>
            <w:r>
              <w:rPr>
                <w:sz w:val="16"/>
              </w:rPr>
              <w:t>Corrections to IMS5GS test cases 8.1 and 8.18</w:t>
            </w:r>
          </w:p>
        </w:tc>
        <w:tc>
          <w:tcPr>
            <w:tcW w:w="0" w:type="auto"/>
            <w:tcBorders>
              <w:top w:val="single" w:sz="4" w:space="0" w:color="auto"/>
              <w:left w:val="single" w:sz="4" w:space="0" w:color="auto"/>
              <w:bottom w:val="single" w:sz="4" w:space="0" w:color="auto"/>
              <w:right w:val="single" w:sz="4" w:space="0" w:color="auto"/>
            </w:tcBorders>
            <w:hideMark/>
          </w:tcPr>
          <w:p w14:paraId="6DD62EE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CD31A0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9998562"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719EE57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D57F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914A9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E7B58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82D10F5" w14:textId="77777777" w:rsidR="007110E9" w:rsidRDefault="007110E9">
            <w:pPr>
              <w:pStyle w:val="TAL"/>
              <w:rPr>
                <w:sz w:val="16"/>
              </w:rPr>
            </w:pPr>
            <w:r>
              <w:rPr>
                <w:sz w:val="16"/>
              </w:rPr>
              <w:t>revised</w:t>
            </w:r>
          </w:p>
        </w:tc>
      </w:tr>
      <w:tr w:rsidR="007110E9" w14:paraId="410F03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5EAB90" w14:textId="77777777" w:rsidR="007110E9" w:rsidRDefault="007110E9">
            <w:pPr>
              <w:pStyle w:val="TAL"/>
              <w:rPr>
                <w:sz w:val="16"/>
              </w:rPr>
            </w:pPr>
            <w:r>
              <w:rPr>
                <w:sz w:val="16"/>
              </w:rPr>
              <w:t>R5-217864</w:t>
            </w:r>
          </w:p>
        </w:tc>
        <w:tc>
          <w:tcPr>
            <w:tcW w:w="0" w:type="auto"/>
            <w:tcBorders>
              <w:top w:val="single" w:sz="4" w:space="0" w:color="auto"/>
              <w:left w:val="single" w:sz="4" w:space="0" w:color="auto"/>
              <w:bottom w:val="single" w:sz="4" w:space="0" w:color="auto"/>
              <w:right w:val="single" w:sz="4" w:space="0" w:color="auto"/>
            </w:tcBorders>
            <w:hideMark/>
          </w:tcPr>
          <w:p w14:paraId="6BE85DA5" w14:textId="77777777" w:rsidR="007110E9" w:rsidRDefault="007110E9">
            <w:pPr>
              <w:pStyle w:val="TAL"/>
              <w:rPr>
                <w:sz w:val="16"/>
              </w:rPr>
            </w:pPr>
            <w:r>
              <w:rPr>
                <w:sz w:val="16"/>
              </w:rPr>
              <w:t>Corrections to IMS5GS test cases 8.1 and 8.18</w:t>
            </w:r>
          </w:p>
        </w:tc>
        <w:tc>
          <w:tcPr>
            <w:tcW w:w="0" w:type="auto"/>
            <w:tcBorders>
              <w:top w:val="single" w:sz="4" w:space="0" w:color="auto"/>
              <w:left w:val="single" w:sz="4" w:space="0" w:color="auto"/>
              <w:bottom w:val="single" w:sz="4" w:space="0" w:color="auto"/>
              <w:right w:val="single" w:sz="4" w:space="0" w:color="auto"/>
            </w:tcBorders>
            <w:hideMark/>
          </w:tcPr>
          <w:p w14:paraId="4C5D74D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857ECD1"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24D4CF"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4004DC9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8F936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179F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0895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E25620" w14:textId="77777777" w:rsidR="007110E9" w:rsidRDefault="007110E9">
            <w:pPr>
              <w:pStyle w:val="TAL"/>
              <w:rPr>
                <w:sz w:val="16"/>
              </w:rPr>
            </w:pPr>
            <w:r>
              <w:rPr>
                <w:sz w:val="16"/>
              </w:rPr>
              <w:t>agreed</w:t>
            </w:r>
          </w:p>
        </w:tc>
      </w:tr>
      <w:tr w:rsidR="007110E9" w14:paraId="05E674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FEC6F0" w14:textId="77777777" w:rsidR="007110E9" w:rsidRDefault="007110E9">
            <w:pPr>
              <w:pStyle w:val="TAL"/>
              <w:rPr>
                <w:sz w:val="16"/>
              </w:rPr>
            </w:pPr>
            <w:r>
              <w:rPr>
                <w:sz w:val="16"/>
              </w:rPr>
              <w:t>R5-217598</w:t>
            </w:r>
          </w:p>
        </w:tc>
        <w:tc>
          <w:tcPr>
            <w:tcW w:w="0" w:type="auto"/>
            <w:tcBorders>
              <w:top w:val="single" w:sz="4" w:space="0" w:color="auto"/>
              <w:left w:val="single" w:sz="4" w:space="0" w:color="auto"/>
              <w:bottom w:val="single" w:sz="4" w:space="0" w:color="auto"/>
              <w:right w:val="single" w:sz="4" w:space="0" w:color="auto"/>
            </w:tcBorders>
            <w:hideMark/>
          </w:tcPr>
          <w:p w14:paraId="0422CBD8" w14:textId="77777777" w:rsidR="007110E9" w:rsidRDefault="007110E9">
            <w:pPr>
              <w:pStyle w:val="TAL"/>
              <w:rPr>
                <w:sz w:val="16"/>
              </w:rPr>
            </w:pPr>
            <w:r>
              <w:rPr>
                <w:sz w:val="16"/>
              </w:rPr>
              <w:t>Corrections to IMS5GS MT video call test cases 7.16 and 7.17</w:t>
            </w:r>
          </w:p>
        </w:tc>
        <w:tc>
          <w:tcPr>
            <w:tcW w:w="0" w:type="auto"/>
            <w:tcBorders>
              <w:top w:val="single" w:sz="4" w:space="0" w:color="auto"/>
              <w:left w:val="single" w:sz="4" w:space="0" w:color="auto"/>
              <w:bottom w:val="single" w:sz="4" w:space="0" w:color="auto"/>
              <w:right w:val="single" w:sz="4" w:space="0" w:color="auto"/>
            </w:tcBorders>
            <w:hideMark/>
          </w:tcPr>
          <w:p w14:paraId="45F2CB4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E6C2F6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6763D530"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7BF690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22523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B940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E1E40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5F512FD" w14:textId="77777777" w:rsidR="007110E9" w:rsidRDefault="007110E9">
            <w:pPr>
              <w:pStyle w:val="TAL"/>
              <w:rPr>
                <w:sz w:val="16"/>
              </w:rPr>
            </w:pPr>
            <w:r>
              <w:rPr>
                <w:sz w:val="16"/>
              </w:rPr>
              <w:t>agreed</w:t>
            </w:r>
          </w:p>
        </w:tc>
      </w:tr>
      <w:tr w:rsidR="007110E9" w14:paraId="258123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042E13" w14:textId="77777777" w:rsidR="007110E9" w:rsidRDefault="007110E9">
            <w:pPr>
              <w:pStyle w:val="TAL"/>
              <w:rPr>
                <w:sz w:val="16"/>
              </w:rPr>
            </w:pPr>
            <w:r>
              <w:rPr>
                <w:sz w:val="16"/>
              </w:rPr>
              <w:t>R5-217623</w:t>
            </w:r>
          </w:p>
        </w:tc>
        <w:tc>
          <w:tcPr>
            <w:tcW w:w="0" w:type="auto"/>
            <w:tcBorders>
              <w:top w:val="single" w:sz="4" w:space="0" w:color="auto"/>
              <w:left w:val="single" w:sz="4" w:space="0" w:color="auto"/>
              <w:bottom w:val="single" w:sz="4" w:space="0" w:color="auto"/>
              <w:right w:val="single" w:sz="4" w:space="0" w:color="auto"/>
            </w:tcBorders>
            <w:hideMark/>
          </w:tcPr>
          <w:p w14:paraId="3C688A89" w14:textId="77777777" w:rsidR="007110E9" w:rsidRDefault="007110E9">
            <w:pPr>
              <w:pStyle w:val="TAL"/>
              <w:rPr>
                <w:sz w:val="16"/>
              </w:rPr>
            </w:pPr>
            <w:r>
              <w:rPr>
                <w:sz w:val="16"/>
              </w:rPr>
              <w:t>Implementing decision on precondition wording</w:t>
            </w:r>
          </w:p>
        </w:tc>
        <w:tc>
          <w:tcPr>
            <w:tcW w:w="0" w:type="auto"/>
            <w:tcBorders>
              <w:top w:val="single" w:sz="4" w:space="0" w:color="auto"/>
              <w:left w:val="single" w:sz="4" w:space="0" w:color="auto"/>
              <w:bottom w:val="single" w:sz="4" w:space="0" w:color="auto"/>
              <w:right w:val="single" w:sz="4" w:space="0" w:color="auto"/>
            </w:tcBorders>
            <w:hideMark/>
          </w:tcPr>
          <w:p w14:paraId="11977886"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7AF75C7B"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EA3D689"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6E6A4F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80E26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9F8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3025A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2195EA" w14:textId="77777777" w:rsidR="007110E9" w:rsidRDefault="007110E9">
            <w:pPr>
              <w:pStyle w:val="TAL"/>
              <w:rPr>
                <w:sz w:val="16"/>
              </w:rPr>
            </w:pPr>
            <w:r>
              <w:rPr>
                <w:sz w:val="16"/>
              </w:rPr>
              <w:t>revised</w:t>
            </w:r>
          </w:p>
        </w:tc>
      </w:tr>
      <w:tr w:rsidR="007110E9" w14:paraId="6B7501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482C1E" w14:textId="77777777" w:rsidR="007110E9" w:rsidRDefault="007110E9">
            <w:pPr>
              <w:pStyle w:val="TAL"/>
              <w:rPr>
                <w:sz w:val="16"/>
              </w:rPr>
            </w:pPr>
            <w:r>
              <w:rPr>
                <w:sz w:val="16"/>
              </w:rPr>
              <w:t>R5-217865</w:t>
            </w:r>
          </w:p>
        </w:tc>
        <w:tc>
          <w:tcPr>
            <w:tcW w:w="0" w:type="auto"/>
            <w:tcBorders>
              <w:top w:val="single" w:sz="4" w:space="0" w:color="auto"/>
              <w:left w:val="single" w:sz="4" w:space="0" w:color="auto"/>
              <w:bottom w:val="single" w:sz="4" w:space="0" w:color="auto"/>
              <w:right w:val="single" w:sz="4" w:space="0" w:color="auto"/>
            </w:tcBorders>
            <w:hideMark/>
          </w:tcPr>
          <w:p w14:paraId="79D16C43" w14:textId="77777777" w:rsidR="007110E9" w:rsidRDefault="007110E9">
            <w:pPr>
              <w:pStyle w:val="TAL"/>
              <w:rPr>
                <w:sz w:val="16"/>
              </w:rPr>
            </w:pPr>
            <w:r>
              <w:rPr>
                <w:sz w:val="16"/>
              </w:rPr>
              <w:t>Implementing decision on precondition wording</w:t>
            </w:r>
          </w:p>
        </w:tc>
        <w:tc>
          <w:tcPr>
            <w:tcW w:w="0" w:type="auto"/>
            <w:tcBorders>
              <w:top w:val="single" w:sz="4" w:space="0" w:color="auto"/>
              <w:left w:val="single" w:sz="4" w:space="0" w:color="auto"/>
              <w:bottom w:val="single" w:sz="4" w:space="0" w:color="auto"/>
              <w:right w:val="single" w:sz="4" w:space="0" w:color="auto"/>
            </w:tcBorders>
            <w:hideMark/>
          </w:tcPr>
          <w:p w14:paraId="72333FB9"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33207FF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0D8EB0A"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CBD91B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8CAE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0EEA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6A14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7624F7" w14:textId="77777777" w:rsidR="007110E9" w:rsidRDefault="007110E9">
            <w:pPr>
              <w:pStyle w:val="TAL"/>
              <w:rPr>
                <w:sz w:val="16"/>
              </w:rPr>
            </w:pPr>
            <w:r>
              <w:rPr>
                <w:sz w:val="16"/>
              </w:rPr>
              <w:t>agreed</w:t>
            </w:r>
          </w:p>
        </w:tc>
      </w:tr>
      <w:tr w:rsidR="007110E9" w14:paraId="51E64A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C5A44C" w14:textId="77777777" w:rsidR="007110E9" w:rsidRDefault="007110E9">
            <w:pPr>
              <w:pStyle w:val="TAL"/>
              <w:rPr>
                <w:sz w:val="16"/>
              </w:rPr>
            </w:pPr>
            <w:r>
              <w:rPr>
                <w:sz w:val="16"/>
              </w:rPr>
              <w:t>R5-217685</w:t>
            </w:r>
          </w:p>
        </w:tc>
        <w:tc>
          <w:tcPr>
            <w:tcW w:w="0" w:type="auto"/>
            <w:tcBorders>
              <w:top w:val="single" w:sz="4" w:space="0" w:color="auto"/>
              <w:left w:val="single" w:sz="4" w:space="0" w:color="auto"/>
              <w:bottom w:val="single" w:sz="4" w:space="0" w:color="auto"/>
              <w:right w:val="single" w:sz="4" w:space="0" w:color="auto"/>
            </w:tcBorders>
            <w:hideMark/>
          </w:tcPr>
          <w:p w14:paraId="733CB379" w14:textId="77777777" w:rsidR="007110E9" w:rsidRDefault="007110E9">
            <w:pPr>
              <w:pStyle w:val="TAL"/>
              <w:rPr>
                <w:sz w:val="16"/>
              </w:rPr>
            </w:pPr>
            <w:r>
              <w:rPr>
                <w:sz w:val="16"/>
              </w:rPr>
              <w:t>Correction to deregistration test case 6.4</w:t>
            </w:r>
          </w:p>
        </w:tc>
        <w:tc>
          <w:tcPr>
            <w:tcW w:w="0" w:type="auto"/>
            <w:tcBorders>
              <w:top w:val="single" w:sz="4" w:space="0" w:color="auto"/>
              <w:left w:val="single" w:sz="4" w:space="0" w:color="auto"/>
              <w:bottom w:val="single" w:sz="4" w:space="0" w:color="auto"/>
              <w:right w:val="single" w:sz="4" w:space="0" w:color="auto"/>
            </w:tcBorders>
            <w:hideMark/>
          </w:tcPr>
          <w:p w14:paraId="7ABE2E2E"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CFE89F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7C0031FB" w14:textId="77777777" w:rsidR="007110E9" w:rsidRDefault="007110E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2E8A55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F58E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5C66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CDB84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2210AB" w14:textId="77777777" w:rsidR="007110E9" w:rsidRDefault="007110E9">
            <w:pPr>
              <w:pStyle w:val="TAL"/>
              <w:rPr>
                <w:sz w:val="16"/>
              </w:rPr>
            </w:pPr>
            <w:r>
              <w:rPr>
                <w:sz w:val="16"/>
              </w:rPr>
              <w:t>withdrawn</w:t>
            </w:r>
          </w:p>
        </w:tc>
      </w:tr>
      <w:tr w:rsidR="007110E9" w14:paraId="2CBEDA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C18A45" w14:textId="77777777" w:rsidR="007110E9" w:rsidRDefault="007110E9">
            <w:pPr>
              <w:pStyle w:val="TAL"/>
              <w:rPr>
                <w:sz w:val="16"/>
              </w:rPr>
            </w:pPr>
            <w:r>
              <w:rPr>
                <w:sz w:val="16"/>
              </w:rPr>
              <w:t>R5-217688</w:t>
            </w:r>
          </w:p>
        </w:tc>
        <w:tc>
          <w:tcPr>
            <w:tcW w:w="0" w:type="auto"/>
            <w:tcBorders>
              <w:top w:val="single" w:sz="4" w:space="0" w:color="auto"/>
              <w:left w:val="single" w:sz="4" w:space="0" w:color="auto"/>
              <w:bottom w:val="single" w:sz="4" w:space="0" w:color="auto"/>
              <w:right w:val="single" w:sz="4" w:space="0" w:color="auto"/>
            </w:tcBorders>
            <w:hideMark/>
          </w:tcPr>
          <w:p w14:paraId="3DE230AA" w14:textId="77777777" w:rsidR="007110E9" w:rsidRDefault="007110E9">
            <w:pPr>
              <w:pStyle w:val="TAL"/>
              <w:rPr>
                <w:sz w:val="16"/>
              </w:rPr>
            </w:pPr>
            <w:r>
              <w:rPr>
                <w:sz w:val="16"/>
              </w:rPr>
              <w:t>Update to Session timer test cases</w:t>
            </w:r>
          </w:p>
        </w:tc>
        <w:tc>
          <w:tcPr>
            <w:tcW w:w="0" w:type="auto"/>
            <w:tcBorders>
              <w:top w:val="single" w:sz="4" w:space="0" w:color="auto"/>
              <w:left w:val="single" w:sz="4" w:space="0" w:color="auto"/>
              <w:bottom w:val="single" w:sz="4" w:space="0" w:color="auto"/>
              <w:right w:val="single" w:sz="4" w:space="0" w:color="auto"/>
            </w:tcBorders>
            <w:hideMark/>
          </w:tcPr>
          <w:p w14:paraId="2971BB0F"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B21E50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E5AED78" w14:textId="77777777" w:rsidR="007110E9" w:rsidRDefault="007110E9">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7154DE7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E7A58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C69A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1DC07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6CD89D" w14:textId="77777777" w:rsidR="007110E9" w:rsidRDefault="007110E9">
            <w:pPr>
              <w:pStyle w:val="TAL"/>
              <w:rPr>
                <w:sz w:val="16"/>
              </w:rPr>
            </w:pPr>
            <w:r>
              <w:rPr>
                <w:sz w:val="16"/>
              </w:rPr>
              <w:t>revised</w:t>
            </w:r>
          </w:p>
        </w:tc>
      </w:tr>
      <w:tr w:rsidR="007110E9" w14:paraId="0AB91F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E0778E" w14:textId="77777777" w:rsidR="007110E9" w:rsidRDefault="007110E9">
            <w:pPr>
              <w:pStyle w:val="TAL"/>
              <w:rPr>
                <w:sz w:val="16"/>
              </w:rPr>
            </w:pPr>
            <w:r>
              <w:rPr>
                <w:sz w:val="16"/>
              </w:rPr>
              <w:t>R5-217866</w:t>
            </w:r>
          </w:p>
        </w:tc>
        <w:tc>
          <w:tcPr>
            <w:tcW w:w="0" w:type="auto"/>
            <w:tcBorders>
              <w:top w:val="single" w:sz="4" w:space="0" w:color="auto"/>
              <w:left w:val="single" w:sz="4" w:space="0" w:color="auto"/>
              <w:bottom w:val="single" w:sz="4" w:space="0" w:color="auto"/>
              <w:right w:val="single" w:sz="4" w:space="0" w:color="auto"/>
            </w:tcBorders>
            <w:hideMark/>
          </w:tcPr>
          <w:p w14:paraId="2E575FCC" w14:textId="77777777" w:rsidR="007110E9" w:rsidRDefault="007110E9">
            <w:pPr>
              <w:pStyle w:val="TAL"/>
              <w:rPr>
                <w:sz w:val="16"/>
              </w:rPr>
            </w:pPr>
            <w:r>
              <w:rPr>
                <w:sz w:val="16"/>
              </w:rPr>
              <w:t>Update to Session timer test cases</w:t>
            </w:r>
          </w:p>
        </w:tc>
        <w:tc>
          <w:tcPr>
            <w:tcW w:w="0" w:type="auto"/>
            <w:tcBorders>
              <w:top w:val="single" w:sz="4" w:space="0" w:color="auto"/>
              <w:left w:val="single" w:sz="4" w:space="0" w:color="auto"/>
              <w:bottom w:val="single" w:sz="4" w:space="0" w:color="auto"/>
              <w:right w:val="single" w:sz="4" w:space="0" w:color="auto"/>
            </w:tcBorders>
            <w:hideMark/>
          </w:tcPr>
          <w:p w14:paraId="6902ED7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05C3489"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C584ADA" w14:textId="77777777" w:rsidR="007110E9" w:rsidRDefault="007110E9">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423C7A4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2C54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BA65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E1CAE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3141E0" w14:textId="77777777" w:rsidR="007110E9" w:rsidRDefault="007110E9">
            <w:pPr>
              <w:pStyle w:val="TAL"/>
              <w:rPr>
                <w:sz w:val="16"/>
              </w:rPr>
            </w:pPr>
            <w:r>
              <w:rPr>
                <w:sz w:val="16"/>
              </w:rPr>
              <w:t>agreed</w:t>
            </w:r>
          </w:p>
        </w:tc>
      </w:tr>
      <w:tr w:rsidR="007110E9" w14:paraId="2A7F63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24FD1" w14:textId="77777777" w:rsidR="007110E9" w:rsidRDefault="007110E9">
            <w:pPr>
              <w:pStyle w:val="TAL"/>
              <w:rPr>
                <w:sz w:val="16"/>
              </w:rPr>
            </w:pPr>
            <w:r>
              <w:rPr>
                <w:sz w:val="16"/>
              </w:rPr>
              <w:t>R5-217692</w:t>
            </w:r>
          </w:p>
        </w:tc>
        <w:tc>
          <w:tcPr>
            <w:tcW w:w="0" w:type="auto"/>
            <w:tcBorders>
              <w:top w:val="single" w:sz="4" w:space="0" w:color="auto"/>
              <w:left w:val="single" w:sz="4" w:space="0" w:color="auto"/>
              <w:bottom w:val="single" w:sz="4" w:space="0" w:color="auto"/>
              <w:right w:val="single" w:sz="4" w:space="0" w:color="auto"/>
            </w:tcBorders>
            <w:hideMark/>
          </w:tcPr>
          <w:p w14:paraId="3CED0162" w14:textId="77777777" w:rsidR="007110E9" w:rsidRDefault="007110E9">
            <w:pPr>
              <w:pStyle w:val="TAL"/>
              <w:rPr>
                <w:sz w:val="16"/>
              </w:rPr>
            </w:pPr>
            <w:r>
              <w:rPr>
                <w:sz w:val="16"/>
              </w:rPr>
              <w:t xml:space="preserve">Addition of new IMS over 5GS TC 11.2 </w:t>
            </w:r>
            <w:proofErr w:type="spellStart"/>
            <w:r>
              <w:rPr>
                <w:sz w:val="16"/>
              </w:rPr>
              <w:t>eCall</w:t>
            </w:r>
            <w:proofErr w:type="spellEnd"/>
            <w:r>
              <w:rPr>
                <w:sz w:val="16"/>
              </w:rPr>
              <w:t xml:space="preserve"> over IMS / Automatic initiation / Normal registration / Emergency registration / Success / 200 OK with ACK / 5GS</w:t>
            </w:r>
          </w:p>
        </w:tc>
        <w:tc>
          <w:tcPr>
            <w:tcW w:w="0" w:type="auto"/>
            <w:tcBorders>
              <w:top w:val="single" w:sz="4" w:space="0" w:color="auto"/>
              <w:left w:val="single" w:sz="4" w:space="0" w:color="auto"/>
              <w:bottom w:val="single" w:sz="4" w:space="0" w:color="auto"/>
              <w:right w:val="single" w:sz="4" w:space="0" w:color="auto"/>
            </w:tcBorders>
            <w:hideMark/>
          </w:tcPr>
          <w:p w14:paraId="6B5ADB3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798222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4261DCFF" w14:textId="77777777" w:rsidR="007110E9" w:rsidRDefault="007110E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3F6805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3B6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A113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7BC21D"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2A137" w14:textId="77777777" w:rsidR="007110E9" w:rsidRDefault="007110E9">
            <w:pPr>
              <w:pStyle w:val="TAL"/>
              <w:rPr>
                <w:sz w:val="16"/>
              </w:rPr>
            </w:pPr>
            <w:r>
              <w:rPr>
                <w:sz w:val="16"/>
              </w:rPr>
              <w:t>revised</w:t>
            </w:r>
          </w:p>
        </w:tc>
      </w:tr>
      <w:tr w:rsidR="007110E9" w14:paraId="619137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25228A" w14:textId="77777777" w:rsidR="007110E9" w:rsidRDefault="007110E9">
            <w:pPr>
              <w:pStyle w:val="TAL"/>
              <w:rPr>
                <w:sz w:val="16"/>
              </w:rPr>
            </w:pPr>
            <w:r>
              <w:rPr>
                <w:sz w:val="16"/>
              </w:rPr>
              <w:t>R5-218010</w:t>
            </w:r>
          </w:p>
        </w:tc>
        <w:tc>
          <w:tcPr>
            <w:tcW w:w="0" w:type="auto"/>
            <w:tcBorders>
              <w:top w:val="single" w:sz="4" w:space="0" w:color="auto"/>
              <w:left w:val="single" w:sz="4" w:space="0" w:color="auto"/>
              <w:bottom w:val="single" w:sz="4" w:space="0" w:color="auto"/>
              <w:right w:val="single" w:sz="4" w:space="0" w:color="auto"/>
            </w:tcBorders>
            <w:hideMark/>
          </w:tcPr>
          <w:p w14:paraId="4FAAEB43" w14:textId="77777777" w:rsidR="007110E9" w:rsidRDefault="007110E9">
            <w:pPr>
              <w:pStyle w:val="TAL"/>
              <w:rPr>
                <w:sz w:val="16"/>
              </w:rPr>
            </w:pPr>
            <w:r>
              <w:rPr>
                <w:sz w:val="16"/>
              </w:rPr>
              <w:t xml:space="preserve">Addition of new IMS over 5GS TC 11.2 </w:t>
            </w:r>
            <w:proofErr w:type="spellStart"/>
            <w:r>
              <w:rPr>
                <w:sz w:val="16"/>
              </w:rPr>
              <w:t>eCall</w:t>
            </w:r>
            <w:proofErr w:type="spellEnd"/>
            <w:r>
              <w:rPr>
                <w:sz w:val="16"/>
              </w:rPr>
              <w:t xml:space="preserve"> over IMS / Automatic initiation / Normal registration / Emergency registration / Success / 200 OK with ACK / 5GS</w:t>
            </w:r>
          </w:p>
        </w:tc>
        <w:tc>
          <w:tcPr>
            <w:tcW w:w="0" w:type="auto"/>
            <w:tcBorders>
              <w:top w:val="single" w:sz="4" w:space="0" w:color="auto"/>
              <w:left w:val="single" w:sz="4" w:space="0" w:color="auto"/>
              <w:bottom w:val="single" w:sz="4" w:space="0" w:color="auto"/>
              <w:right w:val="single" w:sz="4" w:space="0" w:color="auto"/>
            </w:tcBorders>
            <w:hideMark/>
          </w:tcPr>
          <w:p w14:paraId="6B104F2A"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6BB9F8B0"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588670A5" w14:textId="77777777" w:rsidR="007110E9" w:rsidRDefault="007110E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389C5BC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78F7F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CCC9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6B0F64"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3A530F" w14:textId="77777777" w:rsidR="007110E9" w:rsidRDefault="007110E9">
            <w:pPr>
              <w:pStyle w:val="TAL"/>
              <w:rPr>
                <w:sz w:val="16"/>
              </w:rPr>
            </w:pPr>
            <w:r>
              <w:rPr>
                <w:sz w:val="16"/>
              </w:rPr>
              <w:t>agreed</w:t>
            </w:r>
          </w:p>
        </w:tc>
      </w:tr>
      <w:tr w:rsidR="007110E9" w14:paraId="6303F9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005835" w14:textId="77777777" w:rsidR="007110E9" w:rsidRDefault="007110E9">
            <w:pPr>
              <w:pStyle w:val="TAL"/>
              <w:rPr>
                <w:sz w:val="16"/>
              </w:rPr>
            </w:pPr>
            <w:r>
              <w:rPr>
                <w:sz w:val="16"/>
              </w:rPr>
              <w:t>R5-217694</w:t>
            </w:r>
          </w:p>
        </w:tc>
        <w:tc>
          <w:tcPr>
            <w:tcW w:w="0" w:type="auto"/>
            <w:tcBorders>
              <w:top w:val="single" w:sz="4" w:space="0" w:color="auto"/>
              <w:left w:val="single" w:sz="4" w:space="0" w:color="auto"/>
              <w:bottom w:val="single" w:sz="4" w:space="0" w:color="auto"/>
              <w:right w:val="single" w:sz="4" w:space="0" w:color="auto"/>
            </w:tcBorders>
            <w:hideMark/>
          </w:tcPr>
          <w:p w14:paraId="77449C34" w14:textId="77777777" w:rsidR="007110E9" w:rsidRDefault="007110E9">
            <w:pPr>
              <w:pStyle w:val="TAL"/>
              <w:rPr>
                <w:sz w:val="16"/>
              </w:rPr>
            </w:pPr>
            <w:r>
              <w:rPr>
                <w:sz w:val="16"/>
              </w:rPr>
              <w:t xml:space="preserve">Addition of new IMS over 5GS TC 11.4 </w:t>
            </w:r>
            <w:proofErr w:type="spellStart"/>
            <w:r>
              <w:rPr>
                <w:sz w:val="16"/>
              </w:rPr>
              <w:t>eCall</w:t>
            </w:r>
            <w:proofErr w:type="spellEnd"/>
            <w:r>
              <w:rPr>
                <w:sz w:val="16"/>
              </w:rPr>
              <w:t xml:space="preserve"> over IMS / Manual initiation / MSD transfer and 200 OK with ACK / SIP INFO request for MSD Update / Success / 5GS</w:t>
            </w:r>
          </w:p>
        </w:tc>
        <w:tc>
          <w:tcPr>
            <w:tcW w:w="0" w:type="auto"/>
            <w:tcBorders>
              <w:top w:val="single" w:sz="4" w:space="0" w:color="auto"/>
              <w:left w:val="single" w:sz="4" w:space="0" w:color="auto"/>
              <w:bottom w:val="single" w:sz="4" w:space="0" w:color="auto"/>
              <w:right w:val="single" w:sz="4" w:space="0" w:color="auto"/>
            </w:tcBorders>
            <w:hideMark/>
          </w:tcPr>
          <w:p w14:paraId="1E29648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3501C58A"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200411B5" w14:textId="77777777" w:rsidR="007110E9" w:rsidRDefault="007110E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572806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94DDF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14DC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674630"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C9599" w14:textId="77777777" w:rsidR="007110E9" w:rsidRDefault="007110E9">
            <w:pPr>
              <w:pStyle w:val="TAL"/>
              <w:rPr>
                <w:sz w:val="16"/>
              </w:rPr>
            </w:pPr>
            <w:r>
              <w:rPr>
                <w:sz w:val="16"/>
              </w:rPr>
              <w:t>revised</w:t>
            </w:r>
          </w:p>
        </w:tc>
      </w:tr>
      <w:tr w:rsidR="007110E9" w14:paraId="135BFC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8A8B4B" w14:textId="77777777" w:rsidR="007110E9" w:rsidRDefault="007110E9">
            <w:pPr>
              <w:pStyle w:val="TAL"/>
              <w:rPr>
                <w:sz w:val="16"/>
              </w:rPr>
            </w:pPr>
            <w:r>
              <w:rPr>
                <w:sz w:val="16"/>
              </w:rPr>
              <w:t>R5-218011</w:t>
            </w:r>
          </w:p>
        </w:tc>
        <w:tc>
          <w:tcPr>
            <w:tcW w:w="0" w:type="auto"/>
            <w:tcBorders>
              <w:top w:val="single" w:sz="4" w:space="0" w:color="auto"/>
              <w:left w:val="single" w:sz="4" w:space="0" w:color="auto"/>
              <w:bottom w:val="single" w:sz="4" w:space="0" w:color="auto"/>
              <w:right w:val="single" w:sz="4" w:space="0" w:color="auto"/>
            </w:tcBorders>
            <w:hideMark/>
          </w:tcPr>
          <w:p w14:paraId="200E7EA3" w14:textId="77777777" w:rsidR="007110E9" w:rsidRDefault="007110E9">
            <w:pPr>
              <w:pStyle w:val="TAL"/>
              <w:rPr>
                <w:sz w:val="16"/>
              </w:rPr>
            </w:pPr>
            <w:r>
              <w:rPr>
                <w:sz w:val="16"/>
              </w:rPr>
              <w:t xml:space="preserve">Addition of new IMS over 5GS TC 11.4 </w:t>
            </w:r>
            <w:proofErr w:type="spellStart"/>
            <w:r>
              <w:rPr>
                <w:sz w:val="16"/>
              </w:rPr>
              <w:t>eCall</w:t>
            </w:r>
            <w:proofErr w:type="spellEnd"/>
            <w:r>
              <w:rPr>
                <w:sz w:val="16"/>
              </w:rPr>
              <w:t xml:space="preserve"> over IMS / Manual initiation / MSD transfer and 200 OK with ACK / SIP INFO request for MSD Update / Success / 5GS</w:t>
            </w:r>
          </w:p>
        </w:tc>
        <w:tc>
          <w:tcPr>
            <w:tcW w:w="0" w:type="auto"/>
            <w:tcBorders>
              <w:top w:val="single" w:sz="4" w:space="0" w:color="auto"/>
              <w:left w:val="single" w:sz="4" w:space="0" w:color="auto"/>
              <w:bottom w:val="single" w:sz="4" w:space="0" w:color="auto"/>
              <w:right w:val="single" w:sz="4" w:space="0" w:color="auto"/>
            </w:tcBorders>
            <w:hideMark/>
          </w:tcPr>
          <w:p w14:paraId="671CE424"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A692A5E" w14:textId="77777777" w:rsidR="007110E9" w:rsidRDefault="007110E9">
            <w:pPr>
              <w:pStyle w:val="TAL"/>
              <w:rPr>
                <w:sz w:val="16"/>
              </w:rPr>
            </w:pPr>
            <w:r>
              <w:rPr>
                <w:sz w:val="16"/>
              </w:rPr>
              <w:t>34.229-5</w:t>
            </w:r>
          </w:p>
        </w:tc>
        <w:tc>
          <w:tcPr>
            <w:tcW w:w="0" w:type="auto"/>
            <w:tcBorders>
              <w:top w:val="single" w:sz="4" w:space="0" w:color="auto"/>
              <w:left w:val="single" w:sz="4" w:space="0" w:color="auto"/>
              <w:bottom w:val="single" w:sz="4" w:space="0" w:color="auto"/>
              <w:right w:val="single" w:sz="4" w:space="0" w:color="auto"/>
            </w:tcBorders>
            <w:hideMark/>
          </w:tcPr>
          <w:p w14:paraId="0F8B4A91" w14:textId="77777777" w:rsidR="007110E9" w:rsidRDefault="007110E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6DB85E2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0141A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40A0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BBA26"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12B6E" w14:textId="77777777" w:rsidR="007110E9" w:rsidRDefault="007110E9">
            <w:pPr>
              <w:pStyle w:val="TAL"/>
              <w:rPr>
                <w:sz w:val="16"/>
              </w:rPr>
            </w:pPr>
            <w:r>
              <w:rPr>
                <w:sz w:val="16"/>
              </w:rPr>
              <w:t>agreed</w:t>
            </w:r>
          </w:p>
        </w:tc>
      </w:tr>
      <w:tr w:rsidR="007110E9" w14:paraId="4B7605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FEC04E" w14:textId="77777777" w:rsidR="007110E9" w:rsidRDefault="007110E9">
            <w:pPr>
              <w:pStyle w:val="TAL"/>
              <w:rPr>
                <w:sz w:val="16"/>
              </w:rPr>
            </w:pPr>
            <w:r>
              <w:rPr>
                <w:sz w:val="16"/>
              </w:rPr>
              <w:t>R5-216423</w:t>
            </w:r>
          </w:p>
        </w:tc>
        <w:tc>
          <w:tcPr>
            <w:tcW w:w="0" w:type="auto"/>
            <w:tcBorders>
              <w:top w:val="single" w:sz="4" w:space="0" w:color="auto"/>
              <w:left w:val="single" w:sz="4" w:space="0" w:color="auto"/>
              <w:bottom w:val="single" w:sz="4" w:space="0" w:color="auto"/>
              <w:right w:val="single" w:sz="4" w:space="0" w:color="auto"/>
            </w:tcBorders>
            <w:hideMark/>
          </w:tcPr>
          <w:p w14:paraId="2A245D22" w14:textId="77777777" w:rsidR="007110E9" w:rsidRDefault="007110E9">
            <w:pPr>
              <w:pStyle w:val="TAL"/>
              <w:rPr>
                <w:sz w:val="16"/>
              </w:rPr>
            </w:pPr>
            <w:r>
              <w:rPr>
                <w:sz w:val="16"/>
              </w:rPr>
              <w:t xml:space="preserve">Update </w:t>
            </w:r>
            <w:proofErr w:type="spellStart"/>
            <w:r>
              <w:rPr>
                <w:sz w:val="16"/>
              </w:rPr>
              <w:t>RRCConnectionReconfiguration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15B14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3FA98B"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045819C8" w14:textId="77777777" w:rsidR="007110E9" w:rsidRDefault="007110E9">
            <w:pPr>
              <w:pStyle w:val="TAL"/>
              <w:rPr>
                <w:sz w:val="16"/>
              </w:rPr>
            </w:pPr>
            <w:r>
              <w:rPr>
                <w:sz w:val="16"/>
              </w:rPr>
              <w:t>1377</w:t>
            </w:r>
          </w:p>
        </w:tc>
        <w:tc>
          <w:tcPr>
            <w:tcW w:w="0" w:type="auto"/>
            <w:tcBorders>
              <w:top w:val="single" w:sz="4" w:space="0" w:color="auto"/>
              <w:left w:val="single" w:sz="4" w:space="0" w:color="auto"/>
              <w:bottom w:val="single" w:sz="4" w:space="0" w:color="auto"/>
              <w:right w:val="single" w:sz="4" w:space="0" w:color="auto"/>
            </w:tcBorders>
            <w:hideMark/>
          </w:tcPr>
          <w:p w14:paraId="42E1D0D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16ABD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CC27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85BE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48B34D0" w14:textId="77777777" w:rsidR="007110E9" w:rsidRDefault="007110E9">
            <w:pPr>
              <w:pStyle w:val="TAL"/>
              <w:rPr>
                <w:sz w:val="16"/>
              </w:rPr>
            </w:pPr>
            <w:r>
              <w:rPr>
                <w:sz w:val="16"/>
              </w:rPr>
              <w:t>revised</w:t>
            </w:r>
          </w:p>
        </w:tc>
      </w:tr>
      <w:tr w:rsidR="007110E9" w14:paraId="75C378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CC34F3" w14:textId="77777777" w:rsidR="007110E9" w:rsidRDefault="007110E9">
            <w:pPr>
              <w:pStyle w:val="TAL"/>
              <w:rPr>
                <w:sz w:val="16"/>
              </w:rPr>
            </w:pPr>
            <w:r>
              <w:rPr>
                <w:sz w:val="16"/>
              </w:rPr>
              <w:t>R5-217867</w:t>
            </w:r>
          </w:p>
        </w:tc>
        <w:tc>
          <w:tcPr>
            <w:tcW w:w="0" w:type="auto"/>
            <w:tcBorders>
              <w:top w:val="single" w:sz="4" w:space="0" w:color="auto"/>
              <w:left w:val="single" w:sz="4" w:space="0" w:color="auto"/>
              <w:bottom w:val="single" w:sz="4" w:space="0" w:color="auto"/>
              <w:right w:val="single" w:sz="4" w:space="0" w:color="auto"/>
            </w:tcBorders>
            <w:hideMark/>
          </w:tcPr>
          <w:p w14:paraId="7A180832" w14:textId="77777777" w:rsidR="007110E9" w:rsidRDefault="007110E9">
            <w:pPr>
              <w:pStyle w:val="TAL"/>
              <w:rPr>
                <w:sz w:val="16"/>
              </w:rPr>
            </w:pPr>
            <w:r>
              <w:rPr>
                <w:sz w:val="16"/>
              </w:rPr>
              <w:t xml:space="preserve">Update </w:t>
            </w:r>
            <w:proofErr w:type="spellStart"/>
            <w:r>
              <w:rPr>
                <w:sz w:val="16"/>
              </w:rPr>
              <w:t>RRCConnectionReconfiguration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FF4FA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9FFD02"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13B9FDD0" w14:textId="77777777" w:rsidR="007110E9" w:rsidRDefault="007110E9">
            <w:pPr>
              <w:pStyle w:val="TAL"/>
              <w:rPr>
                <w:sz w:val="16"/>
              </w:rPr>
            </w:pPr>
            <w:r>
              <w:rPr>
                <w:sz w:val="16"/>
              </w:rPr>
              <w:t>1377</w:t>
            </w:r>
          </w:p>
        </w:tc>
        <w:tc>
          <w:tcPr>
            <w:tcW w:w="0" w:type="auto"/>
            <w:tcBorders>
              <w:top w:val="single" w:sz="4" w:space="0" w:color="auto"/>
              <w:left w:val="single" w:sz="4" w:space="0" w:color="auto"/>
              <w:bottom w:val="single" w:sz="4" w:space="0" w:color="auto"/>
              <w:right w:val="single" w:sz="4" w:space="0" w:color="auto"/>
            </w:tcBorders>
            <w:hideMark/>
          </w:tcPr>
          <w:p w14:paraId="614ABD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67CAA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D591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36F8A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2ECE96B" w14:textId="77777777" w:rsidR="007110E9" w:rsidRDefault="007110E9">
            <w:pPr>
              <w:pStyle w:val="TAL"/>
              <w:rPr>
                <w:sz w:val="16"/>
              </w:rPr>
            </w:pPr>
            <w:r>
              <w:rPr>
                <w:sz w:val="16"/>
              </w:rPr>
              <w:t>agreed</w:t>
            </w:r>
          </w:p>
        </w:tc>
      </w:tr>
      <w:tr w:rsidR="007110E9" w14:paraId="2A1909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FE1C86" w14:textId="77777777" w:rsidR="007110E9" w:rsidRDefault="007110E9">
            <w:pPr>
              <w:pStyle w:val="TAL"/>
              <w:rPr>
                <w:sz w:val="16"/>
              </w:rPr>
            </w:pPr>
            <w:r>
              <w:rPr>
                <w:sz w:val="16"/>
              </w:rPr>
              <w:t>R5-217091</w:t>
            </w:r>
          </w:p>
        </w:tc>
        <w:tc>
          <w:tcPr>
            <w:tcW w:w="0" w:type="auto"/>
            <w:tcBorders>
              <w:top w:val="single" w:sz="4" w:space="0" w:color="auto"/>
              <w:left w:val="single" w:sz="4" w:space="0" w:color="auto"/>
              <w:bottom w:val="single" w:sz="4" w:space="0" w:color="auto"/>
              <w:right w:val="single" w:sz="4" w:space="0" w:color="auto"/>
            </w:tcBorders>
            <w:hideMark/>
          </w:tcPr>
          <w:p w14:paraId="3D99289B" w14:textId="77777777" w:rsidR="007110E9" w:rsidRDefault="007110E9">
            <w:pPr>
              <w:pStyle w:val="TAL"/>
              <w:rPr>
                <w:sz w:val="16"/>
              </w:rPr>
            </w:pPr>
            <w:r>
              <w:rPr>
                <w:sz w:val="16"/>
              </w:rPr>
              <w:t>Correction of test frequency for CA_66A-66A-66A</w:t>
            </w:r>
          </w:p>
        </w:tc>
        <w:tc>
          <w:tcPr>
            <w:tcW w:w="0" w:type="auto"/>
            <w:tcBorders>
              <w:top w:val="single" w:sz="4" w:space="0" w:color="auto"/>
              <w:left w:val="single" w:sz="4" w:space="0" w:color="auto"/>
              <w:bottom w:val="single" w:sz="4" w:space="0" w:color="auto"/>
              <w:right w:val="single" w:sz="4" w:space="0" w:color="auto"/>
            </w:tcBorders>
            <w:hideMark/>
          </w:tcPr>
          <w:p w14:paraId="37B799A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98F53BF"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A8C8E52" w14:textId="77777777" w:rsidR="007110E9" w:rsidRDefault="007110E9">
            <w:pPr>
              <w:pStyle w:val="TAL"/>
              <w:rPr>
                <w:sz w:val="16"/>
              </w:rPr>
            </w:pPr>
            <w:r>
              <w:rPr>
                <w:sz w:val="16"/>
              </w:rPr>
              <w:t>1378</w:t>
            </w:r>
          </w:p>
        </w:tc>
        <w:tc>
          <w:tcPr>
            <w:tcW w:w="0" w:type="auto"/>
            <w:tcBorders>
              <w:top w:val="single" w:sz="4" w:space="0" w:color="auto"/>
              <w:left w:val="single" w:sz="4" w:space="0" w:color="auto"/>
              <w:bottom w:val="single" w:sz="4" w:space="0" w:color="auto"/>
              <w:right w:val="single" w:sz="4" w:space="0" w:color="auto"/>
            </w:tcBorders>
            <w:hideMark/>
          </w:tcPr>
          <w:p w14:paraId="6D3CA1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12508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A8CC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B7229A"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6DB73FD7" w14:textId="77777777" w:rsidR="007110E9" w:rsidRDefault="007110E9">
            <w:pPr>
              <w:pStyle w:val="TAL"/>
              <w:rPr>
                <w:sz w:val="16"/>
              </w:rPr>
            </w:pPr>
            <w:r>
              <w:rPr>
                <w:sz w:val="16"/>
              </w:rPr>
              <w:t>withdrawn</w:t>
            </w:r>
          </w:p>
        </w:tc>
      </w:tr>
      <w:tr w:rsidR="007110E9" w14:paraId="248107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8A7648" w14:textId="77777777" w:rsidR="007110E9" w:rsidRDefault="007110E9">
            <w:pPr>
              <w:pStyle w:val="TAL"/>
              <w:rPr>
                <w:sz w:val="16"/>
              </w:rPr>
            </w:pPr>
            <w:r>
              <w:rPr>
                <w:sz w:val="16"/>
              </w:rPr>
              <w:t>R5-217152</w:t>
            </w:r>
          </w:p>
        </w:tc>
        <w:tc>
          <w:tcPr>
            <w:tcW w:w="0" w:type="auto"/>
            <w:tcBorders>
              <w:top w:val="single" w:sz="4" w:space="0" w:color="auto"/>
              <w:left w:val="single" w:sz="4" w:space="0" w:color="auto"/>
              <w:bottom w:val="single" w:sz="4" w:space="0" w:color="auto"/>
              <w:right w:val="single" w:sz="4" w:space="0" w:color="auto"/>
            </w:tcBorders>
            <w:hideMark/>
          </w:tcPr>
          <w:p w14:paraId="63E87508" w14:textId="77777777" w:rsidR="007110E9" w:rsidRDefault="007110E9">
            <w:pPr>
              <w:pStyle w:val="TAL"/>
              <w:rPr>
                <w:sz w:val="16"/>
              </w:rPr>
            </w:pPr>
            <w:r>
              <w:rPr>
                <w:sz w:val="16"/>
              </w:rPr>
              <w:t>Removal of technical content in 36.508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67DE9BAE"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2075201"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4DE1CA80" w14:textId="77777777" w:rsidR="007110E9" w:rsidRDefault="007110E9">
            <w:pPr>
              <w:pStyle w:val="TAL"/>
              <w:rPr>
                <w:sz w:val="16"/>
              </w:rPr>
            </w:pPr>
            <w:r>
              <w:rPr>
                <w:sz w:val="16"/>
              </w:rPr>
              <w:t>1379</w:t>
            </w:r>
          </w:p>
        </w:tc>
        <w:tc>
          <w:tcPr>
            <w:tcW w:w="0" w:type="auto"/>
            <w:tcBorders>
              <w:top w:val="single" w:sz="4" w:space="0" w:color="auto"/>
              <w:left w:val="single" w:sz="4" w:space="0" w:color="auto"/>
              <w:bottom w:val="single" w:sz="4" w:space="0" w:color="auto"/>
              <w:right w:val="single" w:sz="4" w:space="0" w:color="auto"/>
            </w:tcBorders>
            <w:hideMark/>
          </w:tcPr>
          <w:p w14:paraId="6A227E0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4A5B4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9C0F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08ACA0"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0CD362C6" w14:textId="77777777" w:rsidR="007110E9" w:rsidRDefault="007110E9">
            <w:pPr>
              <w:pStyle w:val="TAL"/>
              <w:rPr>
                <w:sz w:val="16"/>
              </w:rPr>
            </w:pPr>
            <w:r>
              <w:rPr>
                <w:sz w:val="16"/>
              </w:rPr>
              <w:t>agreed</w:t>
            </w:r>
          </w:p>
        </w:tc>
      </w:tr>
      <w:tr w:rsidR="007110E9" w14:paraId="034336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A835E" w14:textId="77777777" w:rsidR="007110E9" w:rsidRDefault="007110E9">
            <w:pPr>
              <w:pStyle w:val="TAL"/>
              <w:rPr>
                <w:sz w:val="16"/>
              </w:rPr>
            </w:pPr>
            <w:r>
              <w:rPr>
                <w:sz w:val="16"/>
              </w:rPr>
              <w:t>R5-217424</w:t>
            </w:r>
          </w:p>
        </w:tc>
        <w:tc>
          <w:tcPr>
            <w:tcW w:w="0" w:type="auto"/>
            <w:tcBorders>
              <w:top w:val="single" w:sz="4" w:space="0" w:color="auto"/>
              <w:left w:val="single" w:sz="4" w:space="0" w:color="auto"/>
              <w:bottom w:val="single" w:sz="4" w:space="0" w:color="auto"/>
              <w:right w:val="single" w:sz="4" w:space="0" w:color="auto"/>
            </w:tcBorders>
            <w:hideMark/>
          </w:tcPr>
          <w:p w14:paraId="652E6651" w14:textId="77777777" w:rsidR="007110E9" w:rsidRDefault="007110E9">
            <w:pPr>
              <w:pStyle w:val="TAL"/>
              <w:rPr>
                <w:sz w:val="16"/>
              </w:rPr>
            </w:pPr>
            <w:r>
              <w:rPr>
                <w:sz w:val="16"/>
              </w:rPr>
              <w:t>Correction to test frequencies for CA_66A-66A-66A</w:t>
            </w:r>
          </w:p>
        </w:tc>
        <w:tc>
          <w:tcPr>
            <w:tcW w:w="0" w:type="auto"/>
            <w:tcBorders>
              <w:top w:val="single" w:sz="4" w:space="0" w:color="auto"/>
              <w:left w:val="single" w:sz="4" w:space="0" w:color="auto"/>
              <w:bottom w:val="single" w:sz="4" w:space="0" w:color="auto"/>
              <w:right w:val="single" w:sz="4" w:space="0" w:color="auto"/>
            </w:tcBorders>
            <w:hideMark/>
          </w:tcPr>
          <w:p w14:paraId="401821F8"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78DBFA30"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A19EE23" w14:textId="77777777" w:rsidR="007110E9" w:rsidRDefault="007110E9">
            <w:pPr>
              <w:pStyle w:val="TAL"/>
              <w:rPr>
                <w:sz w:val="16"/>
              </w:rPr>
            </w:pPr>
            <w:r>
              <w:rPr>
                <w:sz w:val="16"/>
              </w:rPr>
              <w:t>1380</w:t>
            </w:r>
          </w:p>
        </w:tc>
        <w:tc>
          <w:tcPr>
            <w:tcW w:w="0" w:type="auto"/>
            <w:tcBorders>
              <w:top w:val="single" w:sz="4" w:space="0" w:color="auto"/>
              <w:left w:val="single" w:sz="4" w:space="0" w:color="auto"/>
              <w:bottom w:val="single" w:sz="4" w:space="0" w:color="auto"/>
              <w:right w:val="single" w:sz="4" w:space="0" w:color="auto"/>
            </w:tcBorders>
            <w:hideMark/>
          </w:tcPr>
          <w:p w14:paraId="3FD1815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5CC60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2583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36D0B0"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64F0C1AF" w14:textId="77777777" w:rsidR="007110E9" w:rsidRDefault="007110E9">
            <w:pPr>
              <w:pStyle w:val="TAL"/>
              <w:rPr>
                <w:sz w:val="16"/>
              </w:rPr>
            </w:pPr>
            <w:r>
              <w:rPr>
                <w:sz w:val="16"/>
              </w:rPr>
              <w:t>revised</w:t>
            </w:r>
          </w:p>
        </w:tc>
      </w:tr>
      <w:tr w:rsidR="007110E9" w14:paraId="630BF1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9F38EE" w14:textId="77777777" w:rsidR="007110E9" w:rsidRDefault="007110E9">
            <w:pPr>
              <w:pStyle w:val="TAL"/>
              <w:rPr>
                <w:sz w:val="16"/>
              </w:rPr>
            </w:pPr>
            <w:r>
              <w:rPr>
                <w:sz w:val="16"/>
              </w:rPr>
              <w:t>R5-218450</w:t>
            </w:r>
          </w:p>
        </w:tc>
        <w:tc>
          <w:tcPr>
            <w:tcW w:w="0" w:type="auto"/>
            <w:tcBorders>
              <w:top w:val="single" w:sz="4" w:space="0" w:color="auto"/>
              <w:left w:val="single" w:sz="4" w:space="0" w:color="auto"/>
              <w:bottom w:val="single" w:sz="4" w:space="0" w:color="auto"/>
              <w:right w:val="single" w:sz="4" w:space="0" w:color="auto"/>
            </w:tcBorders>
            <w:hideMark/>
          </w:tcPr>
          <w:p w14:paraId="2B57CE98" w14:textId="77777777" w:rsidR="007110E9" w:rsidRDefault="007110E9">
            <w:pPr>
              <w:pStyle w:val="TAL"/>
              <w:rPr>
                <w:sz w:val="16"/>
              </w:rPr>
            </w:pPr>
            <w:r>
              <w:rPr>
                <w:sz w:val="16"/>
              </w:rPr>
              <w:t>Correction to test frequencies for CA_66A-66A-66A</w:t>
            </w:r>
          </w:p>
        </w:tc>
        <w:tc>
          <w:tcPr>
            <w:tcW w:w="0" w:type="auto"/>
            <w:tcBorders>
              <w:top w:val="single" w:sz="4" w:space="0" w:color="auto"/>
              <w:left w:val="single" w:sz="4" w:space="0" w:color="auto"/>
              <w:bottom w:val="single" w:sz="4" w:space="0" w:color="auto"/>
              <w:right w:val="single" w:sz="4" w:space="0" w:color="auto"/>
            </w:tcBorders>
            <w:hideMark/>
          </w:tcPr>
          <w:p w14:paraId="629D5650"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490524A3"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655B586E" w14:textId="77777777" w:rsidR="007110E9" w:rsidRDefault="007110E9">
            <w:pPr>
              <w:pStyle w:val="TAL"/>
              <w:rPr>
                <w:sz w:val="16"/>
              </w:rPr>
            </w:pPr>
            <w:r>
              <w:rPr>
                <w:sz w:val="16"/>
              </w:rPr>
              <w:t>1380</w:t>
            </w:r>
          </w:p>
        </w:tc>
        <w:tc>
          <w:tcPr>
            <w:tcW w:w="0" w:type="auto"/>
            <w:tcBorders>
              <w:top w:val="single" w:sz="4" w:space="0" w:color="auto"/>
              <w:left w:val="single" w:sz="4" w:space="0" w:color="auto"/>
              <w:bottom w:val="single" w:sz="4" w:space="0" w:color="auto"/>
              <w:right w:val="single" w:sz="4" w:space="0" w:color="auto"/>
            </w:tcBorders>
            <w:hideMark/>
          </w:tcPr>
          <w:p w14:paraId="7C5C5E4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99E6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33FB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49507"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1E616F8" w14:textId="77777777" w:rsidR="007110E9" w:rsidRDefault="007110E9">
            <w:pPr>
              <w:pStyle w:val="TAL"/>
              <w:rPr>
                <w:sz w:val="16"/>
              </w:rPr>
            </w:pPr>
            <w:r>
              <w:rPr>
                <w:sz w:val="16"/>
              </w:rPr>
              <w:t>agreed</w:t>
            </w:r>
          </w:p>
        </w:tc>
      </w:tr>
      <w:tr w:rsidR="007110E9" w14:paraId="26486F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3A9BF2" w14:textId="77777777" w:rsidR="007110E9" w:rsidRDefault="007110E9">
            <w:pPr>
              <w:pStyle w:val="TAL"/>
              <w:rPr>
                <w:sz w:val="16"/>
              </w:rPr>
            </w:pPr>
            <w:r>
              <w:rPr>
                <w:sz w:val="16"/>
              </w:rPr>
              <w:t>R5-217630</w:t>
            </w:r>
          </w:p>
        </w:tc>
        <w:tc>
          <w:tcPr>
            <w:tcW w:w="0" w:type="auto"/>
            <w:tcBorders>
              <w:top w:val="single" w:sz="4" w:space="0" w:color="auto"/>
              <w:left w:val="single" w:sz="4" w:space="0" w:color="auto"/>
              <w:bottom w:val="single" w:sz="4" w:space="0" w:color="auto"/>
              <w:right w:val="single" w:sz="4" w:space="0" w:color="auto"/>
            </w:tcBorders>
            <w:hideMark/>
          </w:tcPr>
          <w:p w14:paraId="4F7D8494" w14:textId="77777777" w:rsidR="007110E9" w:rsidRDefault="007110E9">
            <w:pPr>
              <w:pStyle w:val="TAL"/>
              <w:rPr>
                <w:sz w:val="16"/>
              </w:rPr>
            </w:pPr>
            <w:r>
              <w:rPr>
                <w:sz w:val="16"/>
              </w:rPr>
              <w:t>Updating standalone reference test frequencies for band 66 MFBI tests</w:t>
            </w:r>
          </w:p>
        </w:tc>
        <w:tc>
          <w:tcPr>
            <w:tcW w:w="0" w:type="auto"/>
            <w:tcBorders>
              <w:top w:val="single" w:sz="4" w:space="0" w:color="auto"/>
              <w:left w:val="single" w:sz="4" w:space="0" w:color="auto"/>
              <w:bottom w:val="single" w:sz="4" w:space="0" w:color="auto"/>
              <w:right w:val="single" w:sz="4" w:space="0" w:color="auto"/>
            </w:tcBorders>
            <w:hideMark/>
          </w:tcPr>
          <w:p w14:paraId="1D5410A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0FF6A4" w14:textId="77777777" w:rsidR="007110E9" w:rsidRDefault="007110E9">
            <w:pPr>
              <w:pStyle w:val="TAL"/>
              <w:rPr>
                <w:sz w:val="16"/>
              </w:rPr>
            </w:pPr>
            <w:r>
              <w:rPr>
                <w:sz w:val="16"/>
              </w:rPr>
              <w:t>36.508</w:t>
            </w:r>
          </w:p>
        </w:tc>
        <w:tc>
          <w:tcPr>
            <w:tcW w:w="0" w:type="auto"/>
            <w:tcBorders>
              <w:top w:val="single" w:sz="4" w:space="0" w:color="auto"/>
              <w:left w:val="single" w:sz="4" w:space="0" w:color="auto"/>
              <w:bottom w:val="single" w:sz="4" w:space="0" w:color="auto"/>
              <w:right w:val="single" w:sz="4" w:space="0" w:color="auto"/>
            </w:tcBorders>
            <w:hideMark/>
          </w:tcPr>
          <w:p w14:paraId="2875C3DA" w14:textId="77777777" w:rsidR="007110E9" w:rsidRDefault="007110E9">
            <w:pPr>
              <w:pStyle w:val="TAL"/>
              <w:rPr>
                <w:sz w:val="16"/>
              </w:rPr>
            </w:pPr>
            <w:r>
              <w:rPr>
                <w:sz w:val="16"/>
              </w:rPr>
              <w:t>1381</w:t>
            </w:r>
          </w:p>
        </w:tc>
        <w:tc>
          <w:tcPr>
            <w:tcW w:w="0" w:type="auto"/>
            <w:tcBorders>
              <w:top w:val="single" w:sz="4" w:space="0" w:color="auto"/>
              <w:left w:val="single" w:sz="4" w:space="0" w:color="auto"/>
              <w:bottom w:val="single" w:sz="4" w:space="0" w:color="auto"/>
              <w:right w:val="single" w:sz="4" w:space="0" w:color="auto"/>
            </w:tcBorders>
            <w:hideMark/>
          </w:tcPr>
          <w:p w14:paraId="48E746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8C7BE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7B283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C275DD" w14:textId="77777777" w:rsidR="007110E9" w:rsidRDefault="007110E9">
            <w:pPr>
              <w:pStyle w:val="TAL"/>
              <w:rPr>
                <w:sz w:val="16"/>
              </w:rPr>
            </w:pPr>
            <w:r>
              <w:rPr>
                <w:sz w:val="16"/>
              </w:rPr>
              <w:t>TEI15_Test, LTE_bands_R15_M1_NB1-UEConTest</w:t>
            </w:r>
          </w:p>
        </w:tc>
        <w:tc>
          <w:tcPr>
            <w:tcW w:w="0" w:type="auto"/>
            <w:tcBorders>
              <w:top w:val="single" w:sz="4" w:space="0" w:color="auto"/>
              <w:left w:val="single" w:sz="4" w:space="0" w:color="auto"/>
              <w:bottom w:val="single" w:sz="4" w:space="0" w:color="auto"/>
              <w:right w:val="single" w:sz="4" w:space="0" w:color="auto"/>
            </w:tcBorders>
            <w:hideMark/>
          </w:tcPr>
          <w:p w14:paraId="31305562" w14:textId="77777777" w:rsidR="007110E9" w:rsidRDefault="007110E9">
            <w:pPr>
              <w:pStyle w:val="TAL"/>
              <w:rPr>
                <w:sz w:val="16"/>
              </w:rPr>
            </w:pPr>
            <w:r>
              <w:rPr>
                <w:sz w:val="16"/>
              </w:rPr>
              <w:t>agreed</w:t>
            </w:r>
          </w:p>
        </w:tc>
      </w:tr>
      <w:tr w:rsidR="007110E9" w14:paraId="487061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FCF927" w14:textId="77777777" w:rsidR="007110E9" w:rsidRDefault="007110E9">
            <w:pPr>
              <w:pStyle w:val="TAL"/>
              <w:rPr>
                <w:sz w:val="16"/>
              </w:rPr>
            </w:pPr>
            <w:r>
              <w:rPr>
                <w:sz w:val="16"/>
              </w:rPr>
              <w:t>R5-216427</w:t>
            </w:r>
          </w:p>
        </w:tc>
        <w:tc>
          <w:tcPr>
            <w:tcW w:w="0" w:type="auto"/>
            <w:tcBorders>
              <w:top w:val="single" w:sz="4" w:space="0" w:color="auto"/>
              <w:left w:val="single" w:sz="4" w:space="0" w:color="auto"/>
              <w:bottom w:val="single" w:sz="4" w:space="0" w:color="auto"/>
              <w:right w:val="single" w:sz="4" w:space="0" w:color="auto"/>
            </w:tcBorders>
            <w:hideMark/>
          </w:tcPr>
          <w:p w14:paraId="5AEF2881" w14:textId="77777777" w:rsidR="007110E9" w:rsidRDefault="007110E9">
            <w:pPr>
              <w:pStyle w:val="TAL"/>
              <w:rPr>
                <w:sz w:val="16"/>
              </w:rPr>
            </w:pPr>
            <w:r>
              <w:rPr>
                <w:sz w:val="16"/>
              </w:rPr>
              <w:t>Addition of A-MPR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23F1C6D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64ED4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3EED2B1" w14:textId="77777777" w:rsidR="007110E9" w:rsidRDefault="007110E9">
            <w:pPr>
              <w:pStyle w:val="TAL"/>
              <w:rPr>
                <w:sz w:val="16"/>
              </w:rPr>
            </w:pPr>
            <w:r>
              <w:rPr>
                <w:sz w:val="16"/>
              </w:rPr>
              <w:t>5351</w:t>
            </w:r>
          </w:p>
        </w:tc>
        <w:tc>
          <w:tcPr>
            <w:tcW w:w="0" w:type="auto"/>
            <w:tcBorders>
              <w:top w:val="single" w:sz="4" w:space="0" w:color="auto"/>
              <w:left w:val="single" w:sz="4" w:space="0" w:color="auto"/>
              <w:bottom w:val="single" w:sz="4" w:space="0" w:color="auto"/>
              <w:right w:val="single" w:sz="4" w:space="0" w:color="auto"/>
            </w:tcBorders>
            <w:hideMark/>
          </w:tcPr>
          <w:p w14:paraId="2C15C8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1C4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8B5A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7EAEC"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1F9C40D8" w14:textId="77777777" w:rsidR="007110E9" w:rsidRDefault="007110E9">
            <w:pPr>
              <w:pStyle w:val="TAL"/>
              <w:rPr>
                <w:sz w:val="16"/>
              </w:rPr>
            </w:pPr>
            <w:r>
              <w:rPr>
                <w:sz w:val="16"/>
              </w:rPr>
              <w:t>agreed</w:t>
            </w:r>
          </w:p>
        </w:tc>
      </w:tr>
      <w:tr w:rsidR="007110E9" w14:paraId="22F693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A67B0" w14:textId="77777777" w:rsidR="007110E9" w:rsidRDefault="007110E9">
            <w:pPr>
              <w:pStyle w:val="TAL"/>
              <w:rPr>
                <w:sz w:val="16"/>
              </w:rPr>
            </w:pPr>
            <w:r>
              <w:rPr>
                <w:sz w:val="16"/>
              </w:rPr>
              <w:t>R5-216428</w:t>
            </w:r>
          </w:p>
        </w:tc>
        <w:tc>
          <w:tcPr>
            <w:tcW w:w="0" w:type="auto"/>
            <w:tcBorders>
              <w:top w:val="single" w:sz="4" w:space="0" w:color="auto"/>
              <w:left w:val="single" w:sz="4" w:space="0" w:color="auto"/>
              <w:bottom w:val="single" w:sz="4" w:space="0" w:color="auto"/>
              <w:right w:val="single" w:sz="4" w:space="0" w:color="auto"/>
            </w:tcBorders>
            <w:hideMark/>
          </w:tcPr>
          <w:p w14:paraId="19489724" w14:textId="77777777" w:rsidR="007110E9" w:rsidRDefault="007110E9">
            <w:pPr>
              <w:pStyle w:val="TAL"/>
              <w:rPr>
                <w:sz w:val="16"/>
              </w:rPr>
            </w:pPr>
            <w:r>
              <w:rPr>
                <w:sz w:val="16"/>
              </w:rPr>
              <w:t>Addition of A-MPR for UL 64QAM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10DB0F8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EE9005"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117E695" w14:textId="77777777" w:rsidR="007110E9" w:rsidRDefault="007110E9">
            <w:pPr>
              <w:pStyle w:val="TAL"/>
              <w:rPr>
                <w:sz w:val="16"/>
              </w:rPr>
            </w:pPr>
            <w:r>
              <w:rPr>
                <w:sz w:val="16"/>
              </w:rPr>
              <w:t>5352</w:t>
            </w:r>
          </w:p>
        </w:tc>
        <w:tc>
          <w:tcPr>
            <w:tcW w:w="0" w:type="auto"/>
            <w:tcBorders>
              <w:top w:val="single" w:sz="4" w:space="0" w:color="auto"/>
              <w:left w:val="single" w:sz="4" w:space="0" w:color="auto"/>
              <w:bottom w:val="single" w:sz="4" w:space="0" w:color="auto"/>
              <w:right w:val="single" w:sz="4" w:space="0" w:color="auto"/>
            </w:tcBorders>
            <w:hideMark/>
          </w:tcPr>
          <w:p w14:paraId="6CF5C9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2D144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6F33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1A2ABA"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FE5EE60" w14:textId="77777777" w:rsidR="007110E9" w:rsidRDefault="007110E9">
            <w:pPr>
              <w:pStyle w:val="TAL"/>
              <w:rPr>
                <w:sz w:val="16"/>
              </w:rPr>
            </w:pPr>
            <w:r>
              <w:rPr>
                <w:sz w:val="16"/>
              </w:rPr>
              <w:t>revised</w:t>
            </w:r>
          </w:p>
        </w:tc>
      </w:tr>
      <w:tr w:rsidR="007110E9" w14:paraId="683A37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7E7E56" w14:textId="77777777" w:rsidR="007110E9" w:rsidRDefault="007110E9">
            <w:pPr>
              <w:pStyle w:val="TAL"/>
              <w:rPr>
                <w:sz w:val="16"/>
              </w:rPr>
            </w:pPr>
            <w:r>
              <w:rPr>
                <w:sz w:val="16"/>
              </w:rPr>
              <w:t>R5-218374</w:t>
            </w:r>
          </w:p>
        </w:tc>
        <w:tc>
          <w:tcPr>
            <w:tcW w:w="0" w:type="auto"/>
            <w:tcBorders>
              <w:top w:val="single" w:sz="4" w:space="0" w:color="auto"/>
              <w:left w:val="single" w:sz="4" w:space="0" w:color="auto"/>
              <w:bottom w:val="single" w:sz="4" w:space="0" w:color="auto"/>
              <w:right w:val="single" w:sz="4" w:space="0" w:color="auto"/>
            </w:tcBorders>
            <w:hideMark/>
          </w:tcPr>
          <w:p w14:paraId="57C1A95E" w14:textId="77777777" w:rsidR="007110E9" w:rsidRDefault="007110E9">
            <w:pPr>
              <w:pStyle w:val="TAL"/>
              <w:rPr>
                <w:sz w:val="16"/>
              </w:rPr>
            </w:pPr>
            <w:r>
              <w:rPr>
                <w:sz w:val="16"/>
              </w:rPr>
              <w:t>Addition of A-MPR for UL 64QAM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3B8B6C3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C3577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7004A9F" w14:textId="77777777" w:rsidR="007110E9" w:rsidRDefault="007110E9">
            <w:pPr>
              <w:pStyle w:val="TAL"/>
              <w:rPr>
                <w:sz w:val="16"/>
              </w:rPr>
            </w:pPr>
            <w:r>
              <w:rPr>
                <w:sz w:val="16"/>
              </w:rPr>
              <w:t>5352</w:t>
            </w:r>
          </w:p>
        </w:tc>
        <w:tc>
          <w:tcPr>
            <w:tcW w:w="0" w:type="auto"/>
            <w:tcBorders>
              <w:top w:val="single" w:sz="4" w:space="0" w:color="auto"/>
              <w:left w:val="single" w:sz="4" w:space="0" w:color="auto"/>
              <w:bottom w:val="single" w:sz="4" w:space="0" w:color="auto"/>
              <w:right w:val="single" w:sz="4" w:space="0" w:color="auto"/>
            </w:tcBorders>
            <w:hideMark/>
          </w:tcPr>
          <w:p w14:paraId="413BAB7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2E288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D4DE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59E50B"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AB476B1" w14:textId="77777777" w:rsidR="007110E9" w:rsidRDefault="007110E9">
            <w:pPr>
              <w:pStyle w:val="TAL"/>
              <w:rPr>
                <w:sz w:val="16"/>
              </w:rPr>
            </w:pPr>
            <w:r>
              <w:rPr>
                <w:sz w:val="16"/>
              </w:rPr>
              <w:t>agreed</w:t>
            </w:r>
          </w:p>
        </w:tc>
      </w:tr>
      <w:tr w:rsidR="007110E9" w14:paraId="7619DA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7A67BF" w14:textId="77777777" w:rsidR="007110E9" w:rsidRDefault="007110E9">
            <w:pPr>
              <w:pStyle w:val="TAL"/>
              <w:rPr>
                <w:sz w:val="16"/>
              </w:rPr>
            </w:pPr>
            <w:r>
              <w:rPr>
                <w:sz w:val="16"/>
              </w:rPr>
              <w:t>R5-216429</w:t>
            </w:r>
          </w:p>
        </w:tc>
        <w:tc>
          <w:tcPr>
            <w:tcW w:w="0" w:type="auto"/>
            <w:tcBorders>
              <w:top w:val="single" w:sz="4" w:space="0" w:color="auto"/>
              <w:left w:val="single" w:sz="4" w:space="0" w:color="auto"/>
              <w:bottom w:val="single" w:sz="4" w:space="0" w:color="auto"/>
              <w:right w:val="single" w:sz="4" w:space="0" w:color="auto"/>
            </w:tcBorders>
            <w:hideMark/>
          </w:tcPr>
          <w:p w14:paraId="1EEAC26F" w14:textId="77777777" w:rsidR="007110E9" w:rsidRDefault="007110E9">
            <w:pPr>
              <w:pStyle w:val="TAL"/>
              <w:rPr>
                <w:sz w:val="16"/>
              </w:rPr>
            </w:pPr>
            <w:r>
              <w:rPr>
                <w:sz w:val="16"/>
              </w:rPr>
              <w:t>Addition of A-MPR with PUSCH frequency hopping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2F31F11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FA03BA"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76DB548" w14:textId="77777777" w:rsidR="007110E9" w:rsidRDefault="007110E9">
            <w:pPr>
              <w:pStyle w:val="TAL"/>
              <w:rPr>
                <w:sz w:val="16"/>
              </w:rPr>
            </w:pPr>
            <w:r>
              <w:rPr>
                <w:sz w:val="16"/>
              </w:rPr>
              <w:t>5353</w:t>
            </w:r>
          </w:p>
        </w:tc>
        <w:tc>
          <w:tcPr>
            <w:tcW w:w="0" w:type="auto"/>
            <w:tcBorders>
              <w:top w:val="single" w:sz="4" w:space="0" w:color="auto"/>
              <w:left w:val="single" w:sz="4" w:space="0" w:color="auto"/>
              <w:bottom w:val="single" w:sz="4" w:space="0" w:color="auto"/>
              <w:right w:val="single" w:sz="4" w:space="0" w:color="auto"/>
            </w:tcBorders>
            <w:hideMark/>
          </w:tcPr>
          <w:p w14:paraId="46D08C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AFF7E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C5EC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0527D9"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02D66629" w14:textId="77777777" w:rsidR="007110E9" w:rsidRDefault="007110E9">
            <w:pPr>
              <w:pStyle w:val="TAL"/>
              <w:rPr>
                <w:sz w:val="16"/>
              </w:rPr>
            </w:pPr>
            <w:r>
              <w:rPr>
                <w:sz w:val="16"/>
              </w:rPr>
              <w:t>agreed</w:t>
            </w:r>
          </w:p>
        </w:tc>
      </w:tr>
      <w:tr w:rsidR="007110E9" w14:paraId="4ABFB6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DE90BF" w14:textId="77777777" w:rsidR="007110E9" w:rsidRDefault="007110E9">
            <w:pPr>
              <w:pStyle w:val="TAL"/>
              <w:rPr>
                <w:sz w:val="16"/>
              </w:rPr>
            </w:pPr>
            <w:r>
              <w:rPr>
                <w:sz w:val="16"/>
              </w:rPr>
              <w:t>R5-216430</w:t>
            </w:r>
          </w:p>
        </w:tc>
        <w:tc>
          <w:tcPr>
            <w:tcW w:w="0" w:type="auto"/>
            <w:tcBorders>
              <w:top w:val="single" w:sz="4" w:space="0" w:color="auto"/>
              <w:left w:val="single" w:sz="4" w:space="0" w:color="auto"/>
              <w:bottom w:val="single" w:sz="4" w:space="0" w:color="auto"/>
              <w:right w:val="single" w:sz="4" w:space="0" w:color="auto"/>
            </w:tcBorders>
            <w:hideMark/>
          </w:tcPr>
          <w:p w14:paraId="6D63E2D9" w14:textId="77777777" w:rsidR="007110E9" w:rsidRDefault="007110E9">
            <w:pPr>
              <w:pStyle w:val="TAL"/>
              <w:rPr>
                <w:sz w:val="16"/>
              </w:rPr>
            </w:pPr>
            <w:r>
              <w:rPr>
                <w:sz w:val="16"/>
              </w:rPr>
              <w:t>Addition of A-MPR for UL 256QAM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2C029B8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14D40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9169F14" w14:textId="77777777" w:rsidR="007110E9" w:rsidRDefault="007110E9">
            <w:pPr>
              <w:pStyle w:val="TAL"/>
              <w:rPr>
                <w:sz w:val="16"/>
              </w:rPr>
            </w:pPr>
            <w:r>
              <w:rPr>
                <w:sz w:val="16"/>
              </w:rPr>
              <w:t>5354</w:t>
            </w:r>
          </w:p>
        </w:tc>
        <w:tc>
          <w:tcPr>
            <w:tcW w:w="0" w:type="auto"/>
            <w:tcBorders>
              <w:top w:val="single" w:sz="4" w:space="0" w:color="auto"/>
              <w:left w:val="single" w:sz="4" w:space="0" w:color="auto"/>
              <w:bottom w:val="single" w:sz="4" w:space="0" w:color="auto"/>
              <w:right w:val="single" w:sz="4" w:space="0" w:color="auto"/>
            </w:tcBorders>
            <w:hideMark/>
          </w:tcPr>
          <w:p w14:paraId="23E1A5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2F97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857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C23945"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001BEF80" w14:textId="77777777" w:rsidR="007110E9" w:rsidRDefault="007110E9">
            <w:pPr>
              <w:pStyle w:val="TAL"/>
              <w:rPr>
                <w:sz w:val="16"/>
              </w:rPr>
            </w:pPr>
            <w:r>
              <w:rPr>
                <w:sz w:val="16"/>
              </w:rPr>
              <w:t>revised</w:t>
            </w:r>
          </w:p>
        </w:tc>
      </w:tr>
      <w:tr w:rsidR="007110E9" w14:paraId="476E19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54A0A" w14:textId="77777777" w:rsidR="007110E9" w:rsidRDefault="007110E9">
            <w:pPr>
              <w:pStyle w:val="TAL"/>
              <w:rPr>
                <w:sz w:val="16"/>
              </w:rPr>
            </w:pPr>
            <w:r>
              <w:rPr>
                <w:sz w:val="16"/>
              </w:rPr>
              <w:t>R5-218375</w:t>
            </w:r>
          </w:p>
        </w:tc>
        <w:tc>
          <w:tcPr>
            <w:tcW w:w="0" w:type="auto"/>
            <w:tcBorders>
              <w:top w:val="single" w:sz="4" w:space="0" w:color="auto"/>
              <w:left w:val="single" w:sz="4" w:space="0" w:color="auto"/>
              <w:bottom w:val="single" w:sz="4" w:space="0" w:color="auto"/>
              <w:right w:val="single" w:sz="4" w:space="0" w:color="auto"/>
            </w:tcBorders>
            <w:hideMark/>
          </w:tcPr>
          <w:p w14:paraId="26B62179" w14:textId="77777777" w:rsidR="007110E9" w:rsidRDefault="007110E9">
            <w:pPr>
              <w:pStyle w:val="TAL"/>
              <w:rPr>
                <w:sz w:val="16"/>
              </w:rPr>
            </w:pPr>
            <w:r>
              <w:rPr>
                <w:sz w:val="16"/>
              </w:rPr>
              <w:t>Addition of A-MPR for UL 256QAM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342EEF8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A70BD2"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E7D369B" w14:textId="77777777" w:rsidR="007110E9" w:rsidRDefault="007110E9">
            <w:pPr>
              <w:pStyle w:val="TAL"/>
              <w:rPr>
                <w:sz w:val="16"/>
              </w:rPr>
            </w:pPr>
            <w:r>
              <w:rPr>
                <w:sz w:val="16"/>
              </w:rPr>
              <w:t>5354</w:t>
            </w:r>
          </w:p>
        </w:tc>
        <w:tc>
          <w:tcPr>
            <w:tcW w:w="0" w:type="auto"/>
            <w:tcBorders>
              <w:top w:val="single" w:sz="4" w:space="0" w:color="auto"/>
              <w:left w:val="single" w:sz="4" w:space="0" w:color="auto"/>
              <w:bottom w:val="single" w:sz="4" w:space="0" w:color="auto"/>
              <w:right w:val="single" w:sz="4" w:space="0" w:color="auto"/>
            </w:tcBorders>
            <w:hideMark/>
          </w:tcPr>
          <w:p w14:paraId="14A49E7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5F2F7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ADB1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7E0104"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56F9C7AD" w14:textId="77777777" w:rsidR="007110E9" w:rsidRDefault="007110E9">
            <w:pPr>
              <w:pStyle w:val="TAL"/>
              <w:rPr>
                <w:sz w:val="16"/>
              </w:rPr>
            </w:pPr>
            <w:r>
              <w:rPr>
                <w:sz w:val="16"/>
              </w:rPr>
              <w:t>agreed</w:t>
            </w:r>
          </w:p>
        </w:tc>
      </w:tr>
      <w:tr w:rsidR="007110E9" w14:paraId="1CB1A5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CD2185" w14:textId="77777777" w:rsidR="007110E9" w:rsidRDefault="007110E9">
            <w:pPr>
              <w:pStyle w:val="TAL"/>
              <w:rPr>
                <w:sz w:val="16"/>
              </w:rPr>
            </w:pPr>
            <w:r>
              <w:rPr>
                <w:sz w:val="16"/>
              </w:rPr>
              <w:t>R5-216431</w:t>
            </w:r>
          </w:p>
        </w:tc>
        <w:tc>
          <w:tcPr>
            <w:tcW w:w="0" w:type="auto"/>
            <w:tcBorders>
              <w:top w:val="single" w:sz="4" w:space="0" w:color="auto"/>
              <w:left w:val="single" w:sz="4" w:space="0" w:color="auto"/>
              <w:bottom w:val="single" w:sz="4" w:space="0" w:color="auto"/>
              <w:right w:val="single" w:sz="4" w:space="0" w:color="auto"/>
            </w:tcBorders>
            <w:hideMark/>
          </w:tcPr>
          <w:p w14:paraId="098BCBE7" w14:textId="77777777" w:rsidR="007110E9" w:rsidRDefault="007110E9">
            <w:pPr>
              <w:pStyle w:val="TAL"/>
              <w:rPr>
                <w:sz w:val="16"/>
              </w:rPr>
            </w:pPr>
            <w:r>
              <w:rPr>
                <w:sz w:val="16"/>
              </w:rPr>
              <w:t>Addition of A-MPR for UL MIMO test configuration and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531A159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BA1B71"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0BB87A1" w14:textId="77777777" w:rsidR="007110E9" w:rsidRDefault="007110E9">
            <w:pPr>
              <w:pStyle w:val="TAL"/>
              <w:rPr>
                <w:sz w:val="16"/>
              </w:rPr>
            </w:pPr>
            <w:r>
              <w:rPr>
                <w:sz w:val="16"/>
              </w:rPr>
              <w:t>5355</w:t>
            </w:r>
          </w:p>
        </w:tc>
        <w:tc>
          <w:tcPr>
            <w:tcW w:w="0" w:type="auto"/>
            <w:tcBorders>
              <w:top w:val="single" w:sz="4" w:space="0" w:color="auto"/>
              <w:left w:val="single" w:sz="4" w:space="0" w:color="auto"/>
              <w:bottom w:val="single" w:sz="4" w:space="0" w:color="auto"/>
              <w:right w:val="single" w:sz="4" w:space="0" w:color="auto"/>
            </w:tcBorders>
            <w:hideMark/>
          </w:tcPr>
          <w:p w14:paraId="754F139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AE609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BD570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17CD8"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50DF2C41" w14:textId="77777777" w:rsidR="007110E9" w:rsidRDefault="007110E9">
            <w:pPr>
              <w:pStyle w:val="TAL"/>
              <w:rPr>
                <w:sz w:val="16"/>
              </w:rPr>
            </w:pPr>
            <w:r>
              <w:rPr>
                <w:sz w:val="16"/>
              </w:rPr>
              <w:t>agreed</w:t>
            </w:r>
          </w:p>
        </w:tc>
      </w:tr>
      <w:tr w:rsidR="007110E9" w14:paraId="23B78D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35BAFF" w14:textId="77777777" w:rsidR="007110E9" w:rsidRDefault="007110E9">
            <w:pPr>
              <w:pStyle w:val="TAL"/>
              <w:rPr>
                <w:sz w:val="16"/>
              </w:rPr>
            </w:pPr>
            <w:r>
              <w:rPr>
                <w:sz w:val="16"/>
              </w:rPr>
              <w:t>R5-216432</w:t>
            </w:r>
          </w:p>
        </w:tc>
        <w:tc>
          <w:tcPr>
            <w:tcW w:w="0" w:type="auto"/>
            <w:tcBorders>
              <w:top w:val="single" w:sz="4" w:space="0" w:color="auto"/>
              <w:left w:val="single" w:sz="4" w:space="0" w:color="auto"/>
              <w:bottom w:val="single" w:sz="4" w:space="0" w:color="auto"/>
              <w:right w:val="single" w:sz="4" w:space="0" w:color="auto"/>
            </w:tcBorders>
            <w:hideMark/>
          </w:tcPr>
          <w:p w14:paraId="3653B80E" w14:textId="77777777" w:rsidR="007110E9" w:rsidRDefault="007110E9">
            <w:pPr>
              <w:pStyle w:val="TAL"/>
              <w:rPr>
                <w:sz w:val="16"/>
              </w:rPr>
            </w:pPr>
            <w:r>
              <w:rPr>
                <w:sz w:val="16"/>
              </w:rPr>
              <w:t>Derivation of A-MPR Test Requirements for NS_56 (B24)</w:t>
            </w:r>
          </w:p>
        </w:tc>
        <w:tc>
          <w:tcPr>
            <w:tcW w:w="0" w:type="auto"/>
            <w:tcBorders>
              <w:top w:val="single" w:sz="4" w:space="0" w:color="auto"/>
              <w:left w:val="single" w:sz="4" w:space="0" w:color="auto"/>
              <w:bottom w:val="single" w:sz="4" w:space="0" w:color="auto"/>
              <w:right w:val="single" w:sz="4" w:space="0" w:color="auto"/>
            </w:tcBorders>
            <w:hideMark/>
          </w:tcPr>
          <w:p w14:paraId="44C8CEBF"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B0512C"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526F262" w14:textId="77777777" w:rsidR="007110E9" w:rsidRDefault="007110E9">
            <w:pPr>
              <w:pStyle w:val="TAL"/>
              <w:rPr>
                <w:sz w:val="16"/>
              </w:rPr>
            </w:pPr>
            <w:r>
              <w:rPr>
                <w:sz w:val="16"/>
              </w:rPr>
              <w:t>5356</w:t>
            </w:r>
          </w:p>
        </w:tc>
        <w:tc>
          <w:tcPr>
            <w:tcW w:w="0" w:type="auto"/>
            <w:tcBorders>
              <w:top w:val="single" w:sz="4" w:space="0" w:color="auto"/>
              <w:left w:val="single" w:sz="4" w:space="0" w:color="auto"/>
              <w:bottom w:val="single" w:sz="4" w:space="0" w:color="auto"/>
              <w:right w:val="single" w:sz="4" w:space="0" w:color="auto"/>
            </w:tcBorders>
            <w:hideMark/>
          </w:tcPr>
          <w:p w14:paraId="122D54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123D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BB32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92B157"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54AA48CC" w14:textId="77777777" w:rsidR="007110E9" w:rsidRDefault="007110E9">
            <w:pPr>
              <w:pStyle w:val="TAL"/>
              <w:rPr>
                <w:sz w:val="16"/>
              </w:rPr>
            </w:pPr>
            <w:r>
              <w:rPr>
                <w:sz w:val="16"/>
              </w:rPr>
              <w:t>agreed</w:t>
            </w:r>
          </w:p>
        </w:tc>
      </w:tr>
      <w:tr w:rsidR="007110E9" w14:paraId="27B5AC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AB2ED9" w14:textId="77777777" w:rsidR="007110E9" w:rsidRDefault="007110E9">
            <w:pPr>
              <w:pStyle w:val="TAL"/>
              <w:rPr>
                <w:sz w:val="16"/>
              </w:rPr>
            </w:pPr>
            <w:r>
              <w:rPr>
                <w:sz w:val="16"/>
              </w:rPr>
              <w:lastRenderedPageBreak/>
              <w:t>R5-216433</w:t>
            </w:r>
          </w:p>
        </w:tc>
        <w:tc>
          <w:tcPr>
            <w:tcW w:w="0" w:type="auto"/>
            <w:tcBorders>
              <w:top w:val="single" w:sz="4" w:space="0" w:color="auto"/>
              <w:left w:val="single" w:sz="4" w:space="0" w:color="auto"/>
              <w:bottom w:val="single" w:sz="4" w:space="0" w:color="auto"/>
              <w:right w:val="single" w:sz="4" w:space="0" w:color="auto"/>
            </w:tcBorders>
            <w:hideMark/>
          </w:tcPr>
          <w:p w14:paraId="69310FB9" w14:textId="77777777" w:rsidR="007110E9" w:rsidRDefault="007110E9">
            <w:pPr>
              <w:pStyle w:val="TAL"/>
              <w:rPr>
                <w:sz w:val="16"/>
              </w:rPr>
            </w:pPr>
            <w:r>
              <w:rPr>
                <w:sz w:val="16"/>
              </w:rPr>
              <w:t>Additional spurious emissions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1A3524B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CD772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C605593" w14:textId="77777777" w:rsidR="007110E9" w:rsidRDefault="007110E9">
            <w:pPr>
              <w:pStyle w:val="TAL"/>
              <w:rPr>
                <w:sz w:val="16"/>
              </w:rPr>
            </w:pPr>
            <w:r>
              <w:rPr>
                <w:sz w:val="16"/>
              </w:rPr>
              <w:t>5357</w:t>
            </w:r>
          </w:p>
        </w:tc>
        <w:tc>
          <w:tcPr>
            <w:tcW w:w="0" w:type="auto"/>
            <w:tcBorders>
              <w:top w:val="single" w:sz="4" w:space="0" w:color="auto"/>
              <w:left w:val="single" w:sz="4" w:space="0" w:color="auto"/>
              <w:bottom w:val="single" w:sz="4" w:space="0" w:color="auto"/>
              <w:right w:val="single" w:sz="4" w:space="0" w:color="auto"/>
            </w:tcBorders>
            <w:hideMark/>
          </w:tcPr>
          <w:p w14:paraId="16BFDC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85287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6F22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93C87C"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3E7EF625" w14:textId="77777777" w:rsidR="007110E9" w:rsidRDefault="007110E9">
            <w:pPr>
              <w:pStyle w:val="TAL"/>
              <w:rPr>
                <w:sz w:val="16"/>
              </w:rPr>
            </w:pPr>
            <w:r>
              <w:rPr>
                <w:sz w:val="16"/>
              </w:rPr>
              <w:t>agreed</w:t>
            </w:r>
          </w:p>
        </w:tc>
      </w:tr>
      <w:tr w:rsidR="007110E9" w14:paraId="61183C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D59E2" w14:textId="77777777" w:rsidR="007110E9" w:rsidRDefault="007110E9">
            <w:pPr>
              <w:pStyle w:val="TAL"/>
              <w:rPr>
                <w:sz w:val="16"/>
              </w:rPr>
            </w:pPr>
            <w:r>
              <w:rPr>
                <w:sz w:val="16"/>
              </w:rPr>
              <w:t>R5-216434</w:t>
            </w:r>
          </w:p>
        </w:tc>
        <w:tc>
          <w:tcPr>
            <w:tcW w:w="0" w:type="auto"/>
            <w:tcBorders>
              <w:top w:val="single" w:sz="4" w:space="0" w:color="auto"/>
              <w:left w:val="single" w:sz="4" w:space="0" w:color="auto"/>
              <w:bottom w:val="single" w:sz="4" w:space="0" w:color="auto"/>
              <w:right w:val="single" w:sz="4" w:space="0" w:color="auto"/>
            </w:tcBorders>
            <w:hideMark/>
          </w:tcPr>
          <w:p w14:paraId="385E1D6D" w14:textId="77777777" w:rsidR="007110E9" w:rsidRDefault="007110E9">
            <w:pPr>
              <w:pStyle w:val="TAL"/>
              <w:rPr>
                <w:sz w:val="16"/>
              </w:rPr>
            </w:pPr>
            <w:r>
              <w:rPr>
                <w:sz w:val="16"/>
              </w:rPr>
              <w:t>Additional spurious emissions for UL 64QAM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0D9BAED9"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8F82EA"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49E1ACF" w14:textId="77777777" w:rsidR="007110E9" w:rsidRDefault="007110E9">
            <w:pPr>
              <w:pStyle w:val="TAL"/>
              <w:rPr>
                <w:sz w:val="16"/>
              </w:rPr>
            </w:pPr>
            <w:r>
              <w:rPr>
                <w:sz w:val="16"/>
              </w:rPr>
              <w:t>5358</w:t>
            </w:r>
          </w:p>
        </w:tc>
        <w:tc>
          <w:tcPr>
            <w:tcW w:w="0" w:type="auto"/>
            <w:tcBorders>
              <w:top w:val="single" w:sz="4" w:space="0" w:color="auto"/>
              <w:left w:val="single" w:sz="4" w:space="0" w:color="auto"/>
              <w:bottom w:val="single" w:sz="4" w:space="0" w:color="auto"/>
              <w:right w:val="single" w:sz="4" w:space="0" w:color="auto"/>
            </w:tcBorders>
            <w:hideMark/>
          </w:tcPr>
          <w:p w14:paraId="60773BD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F42E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F680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2F76A"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5CA6883" w14:textId="77777777" w:rsidR="007110E9" w:rsidRDefault="007110E9">
            <w:pPr>
              <w:pStyle w:val="TAL"/>
              <w:rPr>
                <w:sz w:val="16"/>
              </w:rPr>
            </w:pPr>
            <w:r>
              <w:rPr>
                <w:sz w:val="16"/>
              </w:rPr>
              <w:t>revised</w:t>
            </w:r>
          </w:p>
        </w:tc>
      </w:tr>
      <w:tr w:rsidR="007110E9" w14:paraId="36F33C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DA1066" w14:textId="77777777" w:rsidR="007110E9" w:rsidRDefault="007110E9">
            <w:pPr>
              <w:pStyle w:val="TAL"/>
              <w:rPr>
                <w:sz w:val="16"/>
              </w:rPr>
            </w:pPr>
            <w:r>
              <w:rPr>
                <w:sz w:val="16"/>
              </w:rPr>
              <w:t>R5-218376</w:t>
            </w:r>
          </w:p>
        </w:tc>
        <w:tc>
          <w:tcPr>
            <w:tcW w:w="0" w:type="auto"/>
            <w:tcBorders>
              <w:top w:val="single" w:sz="4" w:space="0" w:color="auto"/>
              <w:left w:val="single" w:sz="4" w:space="0" w:color="auto"/>
              <w:bottom w:val="single" w:sz="4" w:space="0" w:color="auto"/>
              <w:right w:val="single" w:sz="4" w:space="0" w:color="auto"/>
            </w:tcBorders>
            <w:hideMark/>
          </w:tcPr>
          <w:p w14:paraId="3DB41031" w14:textId="77777777" w:rsidR="007110E9" w:rsidRDefault="007110E9">
            <w:pPr>
              <w:pStyle w:val="TAL"/>
              <w:rPr>
                <w:sz w:val="16"/>
              </w:rPr>
            </w:pPr>
            <w:r>
              <w:rPr>
                <w:sz w:val="16"/>
              </w:rPr>
              <w:t>Additional spurious emissions for UL 64QAM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3FDDFA7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DDCEAA"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54E3522" w14:textId="77777777" w:rsidR="007110E9" w:rsidRDefault="007110E9">
            <w:pPr>
              <w:pStyle w:val="TAL"/>
              <w:rPr>
                <w:sz w:val="16"/>
              </w:rPr>
            </w:pPr>
            <w:r>
              <w:rPr>
                <w:sz w:val="16"/>
              </w:rPr>
              <w:t>5358</w:t>
            </w:r>
          </w:p>
        </w:tc>
        <w:tc>
          <w:tcPr>
            <w:tcW w:w="0" w:type="auto"/>
            <w:tcBorders>
              <w:top w:val="single" w:sz="4" w:space="0" w:color="auto"/>
              <w:left w:val="single" w:sz="4" w:space="0" w:color="auto"/>
              <w:bottom w:val="single" w:sz="4" w:space="0" w:color="auto"/>
              <w:right w:val="single" w:sz="4" w:space="0" w:color="auto"/>
            </w:tcBorders>
            <w:hideMark/>
          </w:tcPr>
          <w:p w14:paraId="5459505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6BDE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36D2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26270"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09C71EBF" w14:textId="77777777" w:rsidR="007110E9" w:rsidRDefault="007110E9">
            <w:pPr>
              <w:pStyle w:val="TAL"/>
              <w:rPr>
                <w:sz w:val="16"/>
              </w:rPr>
            </w:pPr>
            <w:r>
              <w:rPr>
                <w:sz w:val="16"/>
              </w:rPr>
              <w:t>agreed</w:t>
            </w:r>
          </w:p>
        </w:tc>
      </w:tr>
      <w:tr w:rsidR="007110E9" w14:paraId="0DD86D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565255" w14:textId="77777777" w:rsidR="007110E9" w:rsidRDefault="007110E9">
            <w:pPr>
              <w:pStyle w:val="TAL"/>
              <w:rPr>
                <w:sz w:val="16"/>
              </w:rPr>
            </w:pPr>
            <w:r>
              <w:rPr>
                <w:sz w:val="16"/>
              </w:rPr>
              <w:t>R5-216435</w:t>
            </w:r>
          </w:p>
        </w:tc>
        <w:tc>
          <w:tcPr>
            <w:tcW w:w="0" w:type="auto"/>
            <w:tcBorders>
              <w:top w:val="single" w:sz="4" w:space="0" w:color="auto"/>
              <w:left w:val="single" w:sz="4" w:space="0" w:color="auto"/>
              <w:bottom w:val="single" w:sz="4" w:space="0" w:color="auto"/>
              <w:right w:val="single" w:sz="4" w:space="0" w:color="auto"/>
            </w:tcBorders>
            <w:hideMark/>
          </w:tcPr>
          <w:p w14:paraId="06A1599B" w14:textId="77777777" w:rsidR="007110E9" w:rsidRDefault="007110E9">
            <w:pPr>
              <w:pStyle w:val="TAL"/>
              <w:rPr>
                <w:sz w:val="16"/>
              </w:rPr>
            </w:pPr>
            <w:r>
              <w:rPr>
                <w:sz w:val="16"/>
              </w:rPr>
              <w:t>Additional spurious emissions for UL 256QAM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76F730CC"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1809BC"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93A1C15" w14:textId="77777777" w:rsidR="007110E9" w:rsidRDefault="007110E9">
            <w:pPr>
              <w:pStyle w:val="TAL"/>
              <w:rPr>
                <w:sz w:val="16"/>
              </w:rPr>
            </w:pPr>
            <w:r>
              <w:rPr>
                <w:sz w:val="16"/>
              </w:rPr>
              <w:t>5359</w:t>
            </w:r>
          </w:p>
        </w:tc>
        <w:tc>
          <w:tcPr>
            <w:tcW w:w="0" w:type="auto"/>
            <w:tcBorders>
              <w:top w:val="single" w:sz="4" w:space="0" w:color="auto"/>
              <w:left w:val="single" w:sz="4" w:space="0" w:color="auto"/>
              <w:bottom w:val="single" w:sz="4" w:space="0" w:color="auto"/>
              <w:right w:val="single" w:sz="4" w:space="0" w:color="auto"/>
            </w:tcBorders>
            <w:hideMark/>
          </w:tcPr>
          <w:p w14:paraId="355420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739F0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A84B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6678B"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316F172A" w14:textId="77777777" w:rsidR="007110E9" w:rsidRDefault="007110E9">
            <w:pPr>
              <w:pStyle w:val="TAL"/>
              <w:rPr>
                <w:sz w:val="16"/>
              </w:rPr>
            </w:pPr>
            <w:r>
              <w:rPr>
                <w:sz w:val="16"/>
              </w:rPr>
              <w:t>revised</w:t>
            </w:r>
          </w:p>
        </w:tc>
      </w:tr>
      <w:tr w:rsidR="007110E9" w14:paraId="53BDFD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F3F091" w14:textId="77777777" w:rsidR="007110E9" w:rsidRDefault="007110E9">
            <w:pPr>
              <w:pStyle w:val="TAL"/>
              <w:rPr>
                <w:sz w:val="16"/>
              </w:rPr>
            </w:pPr>
            <w:r>
              <w:rPr>
                <w:sz w:val="16"/>
              </w:rPr>
              <w:t>R5-218377</w:t>
            </w:r>
          </w:p>
        </w:tc>
        <w:tc>
          <w:tcPr>
            <w:tcW w:w="0" w:type="auto"/>
            <w:tcBorders>
              <w:top w:val="single" w:sz="4" w:space="0" w:color="auto"/>
              <w:left w:val="single" w:sz="4" w:space="0" w:color="auto"/>
              <w:bottom w:val="single" w:sz="4" w:space="0" w:color="auto"/>
              <w:right w:val="single" w:sz="4" w:space="0" w:color="auto"/>
            </w:tcBorders>
            <w:hideMark/>
          </w:tcPr>
          <w:p w14:paraId="2360D467" w14:textId="77777777" w:rsidR="007110E9" w:rsidRDefault="007110E9">
            <w:pPr>
              <w:pStyle w:val="TAL"/>
              <w:rPr>
                <w:sz w:val="16"/>
              </w:rPr>
            </w:pPr>
            <w:r>
              <w:rPr>
                <w:sz w:val="16"/>
              </w:rPr>
              <w:t>Additional spurious emissions for UL 256QAM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54C1323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FFD5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4969D2B" w14:textId="77777777" w:rsidR="007110E9" w:rsidRDefault="007110E9">
            <w:pPr>
              <w:pStyle w:val="TAL"/>
              <w:rPr>
                <w:sz w:val="16"/>
              </w:rPr>
            </w:pPr>
            <w:r>
              <w:rPr>
                <w:sz w:val="16"/>
              </w:rPr>
              <w:t>5359</w:t>
            </w:r>
          </w:p>
        </w:tc>
        <w:tc>
          <w:tcPr>
            <w:tcW w:w="0" w:type="auto"/>
            <w:tcBorders>
              <w:top w:val="single" w:sz="4" w:space="0" w:color="auto"/>
              <w:left w:val="single" w:sz="4" w:space="0" w:color="auto"/>
              <w:bottom w:val="single" w:sz="4" w:space="0" w:color="auto"/>
              <w:right w:val="single" w:sz="4" w:space="0" w:color="auto"/>
            </w:tcBorders>
            <w:hideMark/>
          </w:tcPr>
          <w:p w14:paraId="211834B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A3B6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B499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03BEF"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4E880894" w14:textId="77777777" w:rsidR="007110E9" w:rsidRDefault="007110E9">
            <w:pPr>
              <w:pStyle w:val="TAL"/>
              <w:rPr>
                <w:sz w:val="16"/>
              </w:rPr>
            </w:pPr>
            <w:r>
              <w:rPr>
                <w:sz w:val="16"/>
              </w:rPr>
              <w:t>agreed</w:t>
            </w:r>
          </w:p>
        </w:tc>
      </w:tr>
      <w:tr w:rsidR="007110E9" w14:paraId="3B6ECD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C2E648" w14:textId="77777777" w:rsidR="007110E9" w:rsidRDefault="007110E9">
            <w:pPr>
              <w:pStyle w:val="TAL"/>
              <w:rPr>
                <w:sz w:val="16"/>
              </w:rPr>
            </w:pPr>
            <w:r>
              <w:rPr>
                <w:sz w:val="16"/>
              </w:rPr>
              <w:t>R5-216436</w:t>
            </w:r>
          </w:p>
        </w:tc>
        <w:tc>
          <w:tcPr>
            <w:tcW w:w="0" w:type="auto"/>
            <w:tcBorders>
              <w:top w:val="single" w:sz="4" w:space="0" w:color="auto"/>
              <w:left w:val="single" w:sz="4" w:space="0" w:color="auto"/>
              <w:bottom w:val="single" w:sz="4" w:space="0" w:color="auto"/>
              <w:right w:val="single" w:sz="4" w:space="0" w:color="auto"/>
            </w:tcBorders>
            <w:hideMark/>
          </w:tcPr>
          <w:p w14:paraId="62091DB0" w14:textId="77777777" w:rsidR="007110E9" w:rsidRDefault="007110E9">
            <w:pPr>
              <w:pStyle w:val="TAL"/>
              <w:rPr>
                <w:sz w:val="16"/>
              </w:rPr>
            </w:pPr>
            <w:r>
              <w:rPr>
                <w:sz w:val="16"/>
              </w:rPr>
              <w:t>Additional spurious emissions for UL MIMO test configuration for NS_56 (B24)</w:t>
            </w:r>
          </w:p>
        </w:tc>
        <w:tc>
          <w:tcPr>
            <w:tcW w:w="0" w:type="auto"/>
            <w:tcBorders>
              <w:top w:val="single" w:sz="4" w:space="0" w:color="auto"/>
              <w:left w:val="single" w:sz="4" w:space="0" w:color="auto"/>
              <w:bottom w:val="single" w:sz="4" w:space="0" w:color="auto"/>
              <w:right w:val="single" w:sz="4" w:space="0" w:color="auto"/>
            </w:tcBorders>
            <w:hideMark/>
          </w:tcPr>
          <w:p w14:paraId="12C4D85C"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ACF8B9"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ACE86A2" w14:textId="77777777" w:rsidR="007110E9" w:rsidRDefault="007110E9">
            <w:pPr>
              <w:pStyle w:val="TAL"/>
              <w:rPr>
                <w:sz w:val="16"/>
              </w:rPr>
            </w:pPr>
            <w:r>
              <w:rPr>
                <w:sz w:val="16"/>
              </w:rPr>
              <w:t>5360</w:t>
            </w:r>
          </w:p>
        </w:tc>
        <w:tc>
          <w:tcPr>
            <w:tcW w:w="0" w:type="auto"/>
            <w:tcBorders>
              <w:top w:val="single" w:sz="4" w:space="0" w:color="auto"/>
              <w:left w:val="single" w:sz="4" w:space="0" w:color="auto"/>
              <w:bottom w:val="single" w:sz="4" w:space="0" w:color="auto"/>
              <w:right w:val="single" w:sz="4" w:space="0" w:color="auto"/>
            </w:tcBorders>
            <w:hideMark/>
          </w:tcPr>
          <w:p w14:paraId="000FBB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7AE6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DBB04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06F7F4"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526302C9" w14:textId="77777777" w:rsidR="007110E9" w:rsidRDefault="007110E9">
            <w:pPr>
              <w:pStyle w:val="TAL"/>
              <w:rPr>
                <w:sz w:val="16"/>
              </w:rPr>
            </w:pPr>
            <w:r>
              <w:rPr>
                <w:sz w:val="16"/>
              </w:rPr>
              <w:t>agreed</w:t>
            </w:r>
          </w:p>
        </w:tc>
      </w:tr>
      <w:tr w:rsidR="007110E9" w14:paraId="183310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C44613" w14:textId="77777777" w:rsidR="007110E9" w:rsidRDefault="007110E9">
            <w:pPr>
              <w:pStyle w:val="TAL"/>
              <w:rPr>
                <w:sz w:val="16"/>
              </w:rPr>
            </w:pPr>
            <w:r>
              <w:rPr>
                <w:sz w:val="16"/>
              </w:rPr>
              <w:t>R5-216527</w:t>
            </w:r>
          </w:p>
        </w:tc>
        <w:tc>
          <w:tcPr>
            <w:tcW w:w="0" w:type="auto"/>
            <w:tcBorders>
              <w:top w:val="single" w:sz="4" w:space="0" w:color="auto"/>
              <w:left w:val="single" w:sz="4" w:space="0" w:color="auto"/>
              <w:bottom w:val="single" w:sz="4" w:space="0" w:color="auto"/>
              <w:right w:val="single" w:sz="4" w:space="0" w:color="auto"/>
            </w:tcBorders>
            <w:hideMark/>
          </w:tcPr>
          <w:p w14:paraId="18C10120" w14:textId="77777777" w:rsidR="007110E9" w:rsidRDefault="007110E9">
            <w:pPr>
              <w:pStyle w:val="TAL"/>
              <w:rPr>
                <w:sz w:val="16"/>
              </w:rPr>
            </w:pPr>
            <w:r>
              <w:rPr>
                <w:sz w:val="16"/>
              </w:rPr>
              <w:t>Updates to UL-MIMO MOP and MPR test cases for LTE band 24</w:t>
            </w:r>
          </w:p>
        </w:tc>
        <w:tc>
          <w:tcPr>
            <w:tcW w:w="0" w:type="auto"/>
            <w:tcBorders>
              <w:top w:val="single" w:sz="4" w:space="0" w:color="auto"/>
              <w:left w:val="single" w:sz="4" w:space="0" w:color="auto"/>
              <w:bottom w:val="single" w:sz="4" w:space="0" w:color="auto"/>
              <w:right w:val="single" w:sz="4" w:space="0" w:color="auto"/>
            </w:tcBorders>
            <w:hideMark/>
          </w:tcPr>
          <w:p w14:paraId="3F54E145"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652FA32"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85519BF" w14:textId="77777777" w:rsidR="007110E9" w:rsidRDefault="007110E9">
            <w:pPr>
              <w:pStyle w:val="TAL"/>
              <w:rPr>
                <w:sz w:val="16"/>
              </w:rPr>
            </w:pPr>
            <w:r>
              <w:rPr>
                <w:sz w:val="16"/>
              </w:rPr>
              <w:t>5361</w:t>
            </w:r>
          </w:p>
        </w:tc>
        <w:tc>
          <w:tcPr>
            <w:tcW w:w="0" w:type="auto"/>
            <w:tcBorders>
              <w:top w:val="single" w:sz="4" w:space="0" w:color="auto"/>
              <w:left w:val="single" w:sz="4" w:space="0" w:color="auto"/>
              <w:bottom w:val="single" w:sz="4" w:space="0" w:color="auto"/>
              <w:right w:val="single" w:sz="4" w:space="0" w:color="auto"/>
            </w:tcBorders>
            <w:hideMark/>
          </w:tcPr>
          <w:p w14:paraId="63C9761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C4826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CAD9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B7172"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E0BDD3C" w14:textId="77777777" w:rsidR="007110E9" w:rsidRDefault="007110E9">
            <w:pPr>
              <w:pStyle w:val="TAL"/>
              <w:rPr>
                <w:sz w:val="16"/>
              </w:rPr>
            </w:pPr>
            <w:r>
              <w:rPr>
                <w:sz w:val="16"/>
              </w:rPr>
              <w:t>agreed</w:t>
            </w:r>
          </w:p>
        </w:tc>
      </w:tr>
      <w:tr w:rsidR="007110E9" w14:paraId="49C6C2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195A2C" w14:textId="77777777" w:rsidR="007110E9" w:rsidRDefault="007110E9">
            <w:pPr>
              <w:pStyle w:val="TAL"/>
              <w:rPr>
                <w:sz w:val="16"/>
              </w:rPr>
            </w:pPr>
            <w:r>
              <w:rPr>
                <w:sz w:val="16"/>
              </w:rPr>
              <w:t>R5-216528</w:t>
            </w:r>
          </w:p>
        </w:tc>
        <w:tc>
          <w:tcPr>
            <w:tcW w:w="0" w:type="auto"/>
            <w:tcBorders>
              <w:top w:val="single" w:sz="4" w:space="0" w:color="auto"/>
              <w:left w:val="single" w:sz="4" w:space="0" w:color="auto"/>
              <w:bottom w:val="single" w:sz="4" w:space="0" w:color="auto"/>
              <w:right w:val="single" w:sz="4" w:space="0" w:color="auto"/>
            </w:tcBorders>
            <w:hideMark/>
          </w:tcPr>
          <w:p w14:paraId="39A53CED" w14:textId="77777777" w:rsidR="007110E9" w:rsidRDefault="007110E9">
            <w:pPr>
              <w:pStyle w:val="TAL"/>
              <w:rPr>
                <w:sz w:val="16"/>
              </w:rPr>
            </w:pPr>
            <w:r>
              <w:rPr>
                <w:sz w:val="16"/>
              </w:rPr>
              <w:t>Correction to reference sensitivity test case for LTE band 24</w:t>
            </w:r>
          </w:p>
        </w:tc>
        <w:tc>
          <w:tcPr>
            <w:tcW w:w="0" w:type="auto"/>
            <w:tcBorders>
              <w:top w:val="single" w:sz="4" w:space="0" w:color="auto"/>
              <w:left w:val="single" w:sz="4" w:space="0" w:color="auto"/>
              <w:bottom w:val="single" w:sz="4" w:space="0" w:color="auto"/>
              <w:right w:val="single" w:sz="4" w:space="0" w:color="auto"/>
            </w:tcBorders>
            <w:hideMark/>
          </w:tcPr>
          <w:p w14:paraId="131F1C27"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B87C5A8"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2B68E6F" w14:textId="77777777" w:rsidR="007110E9" w:rsidRDefault="007110E9">
            <w:pPr>
              <w:pStyle w:val="TAL"/>
              <w:rPr>
                <w:sz w:val="16"/>
              </w:rPr>
            </w:pPr>
            <w:r>
              <w:rPr>
                <w:sz w:val="16"/>
              </w:rPr>
              <w:t>5362</w:t>
            </w:r>
          </w:p>
        </w:tc>
        <w:tc>
          <w:tcPr>
            <w:tcW w:w="0" w:type="auto"/>
            <w:tcBorders>
              <w:top w:val="single" w:sz="4" w:space="0" w:color="auto"/>
              <w:left w:val="single" w:sz="4" w:space="0" w:color="auto"/>
              <w:bottom w:val="single" w:sz="4" w:space="0" w:color="auto"/>
              <w:right w:val="single" w:sz="4" w:space="0" w:color="auto"/>
            </w:tcBorders>
            <w:hideMark/>
          </w:tcPr>
          <w:p w14:paraId="0082E7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0A4F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A1F1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B70FB9"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7FE33074" w14:textId="77777777" w:rsidR="007110E9" w:rsidRDefault="007110E9">
            <w:pPr>
              <w:pStyle w:val="TAL"/>
              <w:rPr>
                <w:sz w:val="16"/>
              </w:rPr>
            </w:pPr>
            <w:r>
              <w:rPr>
                <w:sz w:val="16"/>
              </w:rPr>
              <w:t>agreed</w:t>
            </w:r>
          </w:p>
        </w:tc>
      </w:tr>
      <w:tr w:rsidR="007110E9" w14:paraId="06D658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30265B" w14:textId="77777777" w:rsidR="007110E9" w:rsidRDefault="007110E9">
            <w:pPr>
              <w:pStyle w:val="TAL"/>
              <w:rPr>
                <w:sz w:val="16"/>
              </w:rPr>
            </w:pPr>
            <w:r>
              <w:rPr>
                <w:sz w:val="16"/>
              </w:rPr>
              <w:t>R5-216781</w:t>
            </w:r>
          </w:p>
        </w:tc>
        <w:tc>
          <w:tcPr>
            <w:tcW w:w="0" w:type="auto"/>
            <w:tcBorders>
              <w:top w:val="single" w:sz="4" w:space="0" w:color="auto"/>
              <w:left w:val="single" w:sz="4" w:space="0" w:color="auto"/>
              <w:bottom w:val="single" w:sz="4" w:space="0" w:color="auto"/>
              <w:right w:val="single" w:sz="4" w:space="0" w:color="auto"/>
            </w:tcBorders>
            <w:hideMark/>
          </w:tcPr>
          <w:p w14:paraId="773C565C" w14:textId="77777777" w:rsidR="007110E9" w:rsidRDefault="007110E9">
            <w:pPr>
              <w:pStyle w:val="TAL"/>
              <w:rPr>
                <w:sz w:val="16"/>
              </w:rPr>
            </w:pPr>
            <w:r>
              <w:rPr>
                <w:sz w:val="16"/>
              </w:rPr>
              <w:t>Correction for CA_66 coexistence</w:t>
            </w:r>
          </w:p>
        </w:tc>
        <w:tc>
          <w:tcPr>
            <w:tcW w:w="0" w:type="auto"/>
            <w:tcBorders>
              <w:top w:val="single" w:sz="4" w:space="0" w:color="auto"/>
              <w:left w:val="single" w:sz="4" w:space="0" w:color="auto"/>
              <w:bottom w:val="single" w:sz="4" w:space="0" w:color="auto"/>
              <w:right w:val="single" w:sz="4" w:space="0" w:color="auto"/>
            </w:tcBorders>
            <w:hideMark/>
          </w:tcPr>
          <w:p w14:paraId="60C9F770"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3F2672CE"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10F30FD" w14:textId="77777777" w:rsidR="007110E9" w:rsidRDefault="007110E9">
            <w:pPr>
              <w:pStyle w:val="TAL"/>
              <w:rPr>
                <w:sz w:val="16"/>
              </w:rPr>
            </w:pPr>
            <w:r>
              <w:rPr>
                <w:sz w:val="16"/>
              </w:rPr>
              <w:t>5363</w:t>
            </w:r>
          </w:p>
        </w:tc>
        <w:tc>
          <w:tcPr>
            <w:tcW w:w="0" w:type="auto"/>
            <w:tcBorders>
              <w:top w:val="single" w:sz="4" w:space="0" w:color="auto"/>
              <w:left w:val="single" w:sz="4" w:space="0" w:color="auto"/>
              <w:bottom w:val="single" w:sz="4" w:space="0" w:color="auto"/>
              <w:right w:val="single" w:sz="4" w:space="0" w:color="auto"/>
            </w:tcBorders>
            <w:hideMark/>
          </w:tcPr>
          <w:p w14:paraId="7ED71F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EC80D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16E7B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C3E86A"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8B8064C" w14:textId="77777777" w:rsidR="007110E9" w:rsidRDefault="007110E9">
            <w:pPr>
              <w:pStyle w:val="TAL"/>
              <w:rPr>
                <w:sz w:val="16"/>
              </w:rPr>
            </w:pPr>
            <w:r>
              <w:rPr>
                <w:sz w:val="16"/>
              </w:rPr>
              <w:t>agreed</w:t>
            </w:r>
          </w:p>
        </w:tc>
      </w:tr>
      <w:tr w:rsidR="007110E9" w14:paraId="42D97C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136CE8" w14:textId="77777777" w:rsidR="007110E9" w:rsidRDefault="007110E9">
            <w:pPr>
              <w:pStyle w:val="TAL"/>
              <w:rPr>
                <w:sz w:val="16"/>
              </w:rPr>
            </w:pPr>
            <w:r>
              <w:rPr>
                <w:sz w:val="16"/>
              </w:rPr>
              <w:t>R5-216782</w:t>
            </w:r>
          </w:p>
        </w:tc>
        <w:tc>
          <w:tcPr>
            <w:tcW w:w="0" w:type="auto"/>
            <w:tcBorders>
              <w:top w:val="single" w:sz="4" w:space="0" w:color="auto"/>
              <w:left w:val="single" w:sz="4" w:space="0" w:color="auto"/>
              <w:bottom w:val="single" w:sz="4" w:space="0" w:color="auto"/>
              <w:right w:val="single" w:sz="4" w:space="0" w:color="auto"/>
            </w:tcBorders>
            <w:hideMark/>
          </w:tcPr>
          <w:p w14:paraId="4C45FE9C" w14:textId="77777777" w:rsidR="007110E9" w:rsidRDefault="007110E9">
            <w:pPr>
              <w:pStyle w:val="TAL"/>
              <w:rPr>
                <w:sz w:val="16"/>
              </w:rPr>
            </w:pPr>
            <w:r>
              <w:rPr>
                <w:sz w:val="16"/>
              </w:rPr>
              <w:t>Removal of BCS1 for CA_5B</w:t>
            </w:r>
          </w:p>
        </w:tc>
        <w:tc>
          <w:tcPr>
            <w:tcW w:w="0" w:type="auto"/>
            <w:tcBorders>
              <w:top w:val="single" w:sz="4" w:space="0" w:color="auto"/>
              <w:left w:val="single" w:sz="4" w:space="0" w:color="auto"/>
              <w:bottom w:val="single" w:sz="4" w:space="0" w:color="auto"/>
              <w:right w:val="single" w:sz="4" w:space="0" w:color="auto"/>
            </w:tcBorders>
            <w:hideMark/>
          </w:tcPr>
          <w:p w14:paraId="344589F4"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6ACA22F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7AC48F3" w14:textId="77777777" w:rsidR="007110E9" w:rsidRDefault="007110E9">
            <w:pPr>
              <w:pStyle w:val="TAL"/>
              <w:rPr>
                <w:sz w:val="16"/>
              </w:rPr>
            </w:pPr>
            <w:r>
              <w:rPr>
                <w:sz w:val="16"/>
              </w:rPr>
              <w:t>5364</w:t>
            </w:r>
          </w:p>
        </w:tc>
        <w:tc>
          <w:tcPr>
            <w:tcW w:w="0" w:type="auto"/>
            <w:tcBorders>
              <w:top w:val="single" w:sz="4" w:space="0" w:color="auto"/>
              <w:left w:val="single" w:sz="4" w:space="0" w:color="auto"/>
              <w:bottom w:val="single" w:sz="4" w:space="0" w:color="auto"/>
              <w:right w:val="single" w:sz="4" w:space="0" w:color="auto"/>
            </w:tcBorders>
            <w:hideMark/>
          </w:tcPr>
          <w:p w14:paraId="57778F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3CF0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B97A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8E8B3"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B2418D5" w14:textId="77777777" w:rsidR="007110E9" w:rsidRDefault="007110E9">
            <w:pPr>
              <w:pStyle w:val="TAL"/>
              <w:rPr>
                <w:sz w:val="16"/>
              </w:rPr>
            </w:pPr>
            <w:r>
              <w:rPr>
                <w:sz w:val="16"/>
              </w:rPr>
              <w:t>agreed</w:t>
            </w:r>
          </w:p>
        </w:tc>
      </w:tr>
      <w:tr w:rsidR="007110E9" w14:paraId="3F613C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32092" w14:textId="77777777" w:rsidR="007110E9" w:rsidRDefault="007110E9">
            <w:pPr>
              <w:pStyle w:val="TAL"/>
              <w:rPr>
                <w:sz w:val="16"/>
              </w:rPr>
            </w:pPr>
            <w:r>
              <w:rPr>
                <w:sz w:val="16"/>
              </w:rPr>
              <w:t>R5-216832</w:t>
            </w:r>
          </w:p>
        </w:tc>
        <w:tc>
          <w:tcPr>
            <w:tcW w:w="0" w:type="auto"/>
            <w:tcBorders>
              <w:top w:val="single" w:sz="4" w:space="0" w:color="auto"/>
              <w:left w:val="single" w:sz="4" w:space="0" w:color="auto"/>
              <w:bottom w:val="single" w:sz="4" w:space="0" w:color="auto"/>
              <w:right w:val="single" w:sz="4" w:space="0" w:color="auto"/>
            </w:tcBorders>
            <w:hideMark/>
          </w:tcPr>
          <w:p w14:paraId="3D853F28" w14:textId="77777777" w:rsidR="007110E9" w:rsidRDefault="007110E9">
            <w:pPr>
              <w:pStyle w:val="TAL"/>
              <w:rPr>
                <w:sz w:val="16"/>
              </w:rPr>
            </w:pPr>
            <w:r>
              <w:rPr>
                <w:sz w:val="16"/>
              </w:rPr>
              <w:t>Update applicability of TC 9.6.1.1_A.5</w:t>
            </w:r>
          </w:p>
        </w:tc>
        <w:tc>
          <w:tcPr>
            <w:tcW w:w="0" w:type="auto"/>
            <w:tcBorders>
              <w:top w:val="single" w:sz="4" w:space="0" w:color="auto"/>
              <w:left w:val="single" w:sz="4" w:space="0" w:color="auto"/>
              <w:bottom w:val="single" w:sz="4" w:space="0" w:color="auto"/>
              <w:right w:val="single" w:sz="4" w:space="0" w:color="auto"/>
            </w:tcBorders>
            <w:hideMark/>
          </w:tcPr>
          <w:p w14:paraId="3BD4AB43"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68BAF8F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7EEDEF8" w14:textId="77777777" w:rsidR="007110E9" w:rsidRDefault="007110E9">
            <w:pPr>
              <w:pStyle w:val="TAL"/>
              <w:rPr>
                <w:sz w:val="16"/>
              </w:rPr>
            </w:pPr>
            <w:r>
              <w:rPr>
                <w:sz w:val="16"/>
              </w:rPr>
              <w:t>5365</w:t>
            </w:r>
          </w:p>
        </w:tc>
        <w:tc>
          <w:tcPr>
            <w:tcW w:w="0" w:type="auto"/>
            <w:tcBorders>
              <w:top w:val="single" w:sz="4" w:space="0" w:color="auto"/>
              <w:left w:val="single" w:sz="4" w:space="0" w:color="auto"/>
              <w:bottom w:val="single" w:sz="4" w:space="0" w:color="auto"/>
              <w:right w:val="single" w:sz="4" w:space="0" w:color="auto"/>
            </w:tcBorders>
            <w:hideMark/>
          </w:tcPr>
          <w:p w14:paraId="51ECC0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AF9FE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96FF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C42352"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448BB9BC" w14:textId="77777777" w:rsidR="007110E9" w:rsidRDefault="007110E9">
            <w:pPr>
              <w:pStyle w:val="TAL"/>
              <w:rPr>
                <w:sz w:val="16"/>
              </w:rPr>
            </w:pPr>
            <w:r>
              <w:rPr>
                <w:sz w:val="16"/>
              </w:rPr>
              <w:t>withdrawn</w:t>
            </w:r>
          </w:p>
        </w:tc>
      </w:tr>
      <w:tr w:rsidR="007110E9" w14:paraId="115568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6B7C49" w14:textId="77777777" w:rsidR="007110E9" w:rsidRDefault="007110E9">
            <w:pPr>
              <w:pStyle w:val="TAL"/>
              <w:rPr>
                <w:sz w:val="16"/>
              </w:rPr>
            </w:pPr>
            <w:r>
              <w:rPr>
                <w:sz w:val="16"/>
              </w:rPr>
              <w:t>R5-216833</w:t>
            </w:r>
          </w:p>
        </w:tc>
        <w:tc>
          <w:tcPr>
            <w:tcW w:w="0" w:type="auto"/>
            <w:tcBorders>
              <w:top w:val="single" w:sz="4" w:space="0" w:color="auto"/>
              <w:left w:val="single" w:sz="4" w:space="0" w:color="auto"/>
              <w:bottom w:val="single" w:sz="4" w:space="0" w:color="auto"/>
              <w:right w:val="single" w:sz="4" w:space="0" w:color="auto"/>
            </w:tcBorders>
            <w:hideMark/>
          </w:tcPr>
          <w:p w14:paraId="068BBFBC" w14:textId="77777777" w:rsidR="007110E9" w:rsidRDefault="007110E9">
            <w:pPr>
              <w:pStyle w:val="TAL"/>
              <w:rPr>
                <w:sz w:val="16"/>
              </w:rPr>
            </w:pPr>
            <w:r>
              <w:rPr>
                <w:sz w:val="16"/>
              </w:rPr>
              <w:t>Update of TC 9.6.1.1_A.6</w:t>
            </w:r>
          </w:p>
        </w:tc>
        <w:tc>
          <w:tcPr>
            <w:tcW w:w="0" w:type="auto"/>
            <w:tcBorders>
              <w:top w:val="single" w:sz="4" w:space="0" w:color="auto"/>
              <w:left w:val="single" w:sz="4" w:space="0" w:color="auto"/>
              <w:bottom w:val="single" w:sz="4" w:space="0" w:color="auto"/>
              <w:right w:val="single" w:sz="4" w:space="0" w:color="auto"/>
            </w:tcBorders>
            <w:hideMark/>
          </w:tcPr>
          <w:p w14:paraId="3A474027"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5A74DC20"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02DAE29" w14:textId="77777777" w:rsidR="007110E9" w:rsidRDefault="007110E9">
            <w:pPr>
              <w:pStyle w:val="TAL"/>
              <w:rPr>
                <w:sz w:val="16"/>
              </w:rPr>
            </w:pPr>
            <w:r>
              <w:rPr>
                <w:sz w:val="16"/>
              </w:rPr>
              <w:t>5366</w:t>
            </w:r>
          </w:p>
        </w:tc>
        <w:tc>
          <w:tcPr>
            <w:tcW w:w="0" w:type="auto"/>
            <w:tcBorders>
              <w:top w:val="single" w:sz="4" w:space="0" w:color="auto"/>
              <w:left w:val="single" w:sz="4" w:space="0" w:color="auto"/>
              <w:bottom w:val="single" w:sz="4" w:space="0" w:color="auto"/>
              <w:right w:val="single" w:sz="4" w:space="0" w:color="auto"/>
            </w:tcBorders>
            <w:hideMark/>
          </w:tcPr>
          <w:p w14:paraId="037F426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20A6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F708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11282C"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53F1D56" w14:textId="77777777" w:rsidR="007110E9" w:rsidRDefault="007110E9">
            <w:pPr>
              <w:pStyle w:val="TAL"/>
              <w:rPr>
                <w:sz w:val="16"/>
              </w:rPr>
            </w:pPr>
            <w:r>
              <w:rPr>
                <w:sz w:val="16"/>
              </w:rPr>
              <w:t>withdrawn</w:t>
            </w:r>
          </w:p>
        </w:tc>
      </w:tr>
      <w:tr w:rsidR="007110E9" w14:paraId="6D4C58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48AB8" w14:textId="77777777" w:rsidR="007110E9" w:rsidRDefault="007110E9">
            <w:pPr>
              <w:pStyle w:val="TAL"/>
              <w:rPr>
                <w:sz w:val="16"/>
              </w:rPr>
            </w:pPr>
            <w:r>
              <w:rPr>
                <w:sz w:val="16"/>
              </w:rPr>
              <w:t>R5-216834</w:t>
            </w:r>
          </w:p>
        </w:tc>
        <w:tc>
          <w:tcPr>
            <w:tcW w:w="0" w:type="auto"/>
            <w:tcBorders>
              <w:top w:val="single" w:sz="4" w:space="0" w:color="auto"/>
              <w:left w:val="single" w:sz="4" w:space="0" w:color="auto"/>
              <w:bottom w:val="single" w:sz="4" w:space="0" w:color="auto"/>
              <w:right w:val="single" w:sz="4" w:space="0" w:color="auto"/>
            </w:tcBorders>
            <w:hideMark/>
          </w:tcPr>
          <w:p w14:paraId="3BCA74D5" w14:textId="77777777" w:rsidR="007110E9" w:rsidRDefault="007110E9">
            <w:pPr>
              <w:pStyle w:val="TAL"/>
              <w:rPr>
                <w:sz w:val="16"/>
              </w:rPr>
            </w:pPr>
            <w:r>
              <w:rPr>
                <w:sz w:val="16"/>
              </w:rPr>
              <w:t>Update applicability of TC 9.6.1.2_A.5</w:t>
            </w:r>
          </w:p>
        </w:tc>
        <w:tc>
          <w:tcPr>
            <w:tcW w:w="0" w:type="auto"/>
            <w:tcBorders>
              <w:top w:val="single" w:sz="4" w:space="0" w:color="auto"/>
              <w:left w:val="single" w:sz="4" w:space="0" w:color="auto"/>
              <w:bottom w:val="single" w:sz="4" w:space="0" w:color="auto"/>
              <w:right w:val="single" w:sz="4" w:space="0" w:color="auto"/>
            </w:tcBorders>
            <w:hideMark/>
          </w:tcPr>
          <w:p w14:paraId="60F0EDDD"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15E21300"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CFFA711" w14:textId="77777777" w:rsidR="007110E9" w:rsidRDefault="007110E9">
            <w:pPr>
              <w:pStyle w:val="TAL"/>
              <w:rPr>
                <w:sz w:val="16"/>
              </w:rPr>
            </w:pPr>
            <w:r>
              <w:rPr>
                <w:sz w:val="16"/>
              </w:rPr>
              <w:t>5367</w:t>
            </w:r>
          </w:p>
        </w:tc>
        <w:tc>
          <w:tcPr>
            <w:tcW w:w="0" w:type="auto"/>
            <w:tcBorders>
              <w:top w:val="single" w:sz="4" w:space="0" w:color="auto"/>
              <w:left w:val="single" w:sz="4" w:space="0" w:color="auto"/>
              <w:bottom w:val="single" w:sz="4" w:space="0" w:color="auto"/>
              <w:right w:val="single" w:sz="4" w:space="0" w:color="auto"/>
            </w:tcBorders>
            <w:hideMark/>
          </w:tcPr>
          <w:p w14:paraId="16B8F64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CC66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7D32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F5D84A"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6777783B" w14:textId="77777777" w:rsidR="007110E9" w:rsidRDefault="007110E9">
            <w:pPr>
              <w:pStyle w:val="TAL"/>
              <w:rPr>
                <w:sz w:val="16"/>
              </w:rPr>
            </w:pPr>
            <w:r>
              <w:rPr>
                <w:sz w:val="16"/>
              </w:rPr>
              <w:t>withdrawn</w:t>
            </w:r>
          </w:p>
        </w:tc>
      </w:tr>
      <w:tr w:rsidR="007110E9" w14:paraId="5BDA5C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E2BA3D" w14:textId="77777777" w:rsidR="007110E9" w:rsidRDefault="007110E9">
            <w:pPr>
              <w:pStyle w:val="TAL"/>
              <w:rPr>
                <w:sz w:val="16"/>
              </w:rPr>
            </w:pPr>
            <w:r>
              <w:rPr>
                <w:sz w:val="16"/>
              </w:rPr>
              <w:t>R5-216835</w:t>
            </w:r>
          </w:p>
        </w:tc>
        <w:tc>
          <w:tcPr>
            <w:tcW w:w="0" w:type="auto"/>
            <w:tcBorders>
              <w:top w:val="single" w:sz="4" w:space="0" w:color="auto"/>
              <w:left w:val="single" w:sz="4" w:space="0" w:color="auto"/>
              <w:bottom w:val="single" w:sz="4" w:space="0" w:color="auto"/>
              <w:right w:val="single" w:sz="4" w:space="0" w:color="auto"/>
            </w:tcBorders>
            <w:hideMark/>
          </w:tcPr>
          <w:p w14:paraId="290F7D1E" w14:textId="77777777" w:rsidR="007110E9" w:rsidRDefault="007110E9">
            <w:pPr>
              <w:pStyle w:val="TAL"/>
              <w:rPr>
                <w:sz w:val="16"/>
              </w:rPr>
            </w:pPr>
            <w:r>
              <w:rPr>
                <w:sz w:val="16"/>
              </w:rPr>
              <w:t>Update applicability of TC 9.6.1.2_A.6</w:t>
            </w:r>
          </w:p>
        </w:tc>
        <w:tc>
          <w:tcPr>
            <w:tcW w:w="0" w:type="auto"/>
            <w:tcBorders>
              <w:top w:val="single" w:sz="4" w:space="0" w:color="auto"/>
              <w:left w:val="single" w:sz="4" w:space="0" w:color="auto"/>
              <w:bottom w:val="single" w:sz="4" w:space="0" w:color="auto"/>
              <w:right w:val="single" w:sz="4" w:space="0" w:color="auto"/>
            </w:tcBorders>
            <w:hideMark/>
          </w:tcPr>
          <w:p w14:paraId="523FC243"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30C606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CDC1881" w14:textId="77777777" w:rsidR="007110E9" w:rsidRDefault="007110E9">
            <w:pPr>
              <w:pStyle w:val="TAL"/>
              <w:rPr>
                <w:sz w:val="16"/>
              </w:rPr>
            </w:pPr>
            <w:r>
              <w:rPr>
                <w:sz w:val="16"/>
              </w:rPr>
              <w:t>5368</w:t>
            </w:r>
          </w:p>
        </w:tc>
        <w:tc>
          <w:tcPr>
            <w:tcW w:w="0" w:type="auto"/>
            <w:tcBorders>
              <w:top w:val="single" w:sz="4" w:space="0" w:color="auto"/>
              <w:left w:val="single" w:sz="4" w:space="0" w:color="auto"/>
              <w:bottom w:val="single" w:sz="4" w:space="0" w:color="auto"/>
              <w:right w:val="single" w:sz="4" w:space="0" w:color="auto"/>
            </w:tcBorders>
            <w:hideMark/>
          </w:tcPr>
          <w:p w14:paraId="62A4DD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A689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EAF1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8C4C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6E21F5E" w14:textId="77777777" w:rsidR="007110E9" w:rsidRDefault="007110E9">
            <w:pPr>
              <w:pStyle w:val="TAL"/>
              <w:rPr>
                <w:sz w:val="16"/>
              </w:rPr>
            </w:pPr>
            <w:r>
              <w:rPr>
                <w:sz w:val="16"/>
              </w:rPr>
              <w:t>withdrawn</w:t>
            </w:r>
          </w:p>
        </w:tc>
      </w:tr>
      <w:tr w:rsidR="007110E9" w14:paraId="75246E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29BD70" w14:textId="77777777" w:rsidR="007110E9" w:rsidRDefault="007110E9">
            <w:pPr>
              <w:pStyle w:val="TAL"/>
              <w:rPr>
                <w:sz w:val="16"/>
              </w:rPr>
            </w:pPr>
            <w:r>
              <w:rPr>
                <w:sz w:val="16"/>
              </w:rPr>
              <w:t>R5-217090</w:t>
            </w:r>
          </w:p>
        </w:tc>
        <w:tc>
          <w:tcPr>
            <w:tcW w:w="0" w:type="auto"/>
            <w:tcBorders>
              <w:top w:val="single" w:sz="4" w:space="0" w:color="auto"/>
              <w:left w:val="single" w:sz="4" w:space="0" w:color="auto"/>
              <w:bottom w:val="single" w:sz="4" w:space="0" w:color="auto"/>
              <w:right w:val="single" w:sz="4" w:space="0" w:color="auto"/>
            </w:tcBorders>
            <w:hideMark/>
          </w:tcPr>
          <w:p w14:paraId="53555724" w14:textId="77777777" w:rsidR="007110E9" w:rsidRDefault="007110E9">
            <w:pPr>
              <w:pStyle w:val="TAL"/>
              <w:rPr>
                <w:sz w:val="16"/>
              </w:rPr>
            </w:pPr>
            <w:r>
              <w:rPr>
                <w:sz w:val="16"/>
              </w:rPr>
              <w:t>Correction of test requirement for CA_66A-66A-66A</w:t>
            </w:r>
          </w:p>
        </w:tc>
        <w:tc>
          <w:tcPr>
            <w:tcW w:w="0" w:type="auto"/>
            <w:tcBorders>
              <w:top w:val="single" w:sz="4" w:space="0" w:color="auto"/>
              <w:left w:val="single" w:sz="4" w:space="0" w:color="auto"/>
              <w:bottom w:val="single" w:sz="4" w:space="0" w:color="auto"/>
              <w:right w:val="single" w:sz="4" w:space="0" w:color="auto"/>
            </w:tcBorders>
            <w:hideMark/>
          </w:tcPr>
          <w:p w14:paraId="0BFCD7A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DEAA1EB"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D52BCAB" w14:textId="77777777" w:rsidR="007110E9" w:rsidRDefault="007110E9">
            <w:pPr>
              <w:pStyle w:val="TAL"/>
              <w:rPr>
                <w:sz w:val="16"/>
              </w:rPr>
            </w:pPr>
            <w:r>
              <w:rPr>
                <w:sz w:val="16"/>
              </w:rPr>
              <w:t>5369</w:t>
            </w:r>
          </w:p>
        </w:tc>
        <w:tc>
          <w:tcPr>
            <w:tcW w:w="0" w:type="auto"/>
            <w:tcBorders>
              <w:top w:val="single" w:sz="4" w:space="0" w:color="auto"/>
              <w:left w:val="single" w:sz="4" w:space="0" w:color="auto"/>
              <w:bottom w:val="single" w:sz="4" w:space="0" w:color="auto"/>
              <w:right w:val="single" w:sz="4" w:space="0" w:color="auto"/>
            </w:tcBorders>
            <w:hideMark/>
          </w:tcPr>
          <w:p w14:paraId="5A1CAF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79675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7EDA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880BC3"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038265C" w14:textId="77777777" w:rsidR="007110E9" w:rsidRDefault="007110E9">
            <w:pPr>
              <w:pStyle w:val="TAL"/>
              <w:rPr>
                <w:sz w:val="16"/>
              </w:rPr>
            </w:pPr>
            <w:r>
              <w:rPr>
                <w:sz w:val="16"/>
              </w:rPr>
              <w:t>agreed</w:t>
            </w:r>
          </w:p>
        </w:tc>
      </w:tr>
      <w:tr w:rsidR="007110E9" w14:paraId="18AC38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A40E51" w14:textId="77777777" w:rsidR="007110E9" w:rsidRDefault="007110E9">
            <w:pPr>
              <w:pStyle w:val="TAL"/>
              <w:rPr>
                <w:sz w:val="16"/>
              </w:rPr>
            </w:pPr>
            <w:r>
              <w:rPr>
                <w:sz w:val="16"/>
              </w:rPr>
              <w:t>R5-217096</w:t>
            </w:r>
          </w:p>
        </w:tc>
        <w:tc>
          <w:tcPr>
            <w:tcW w:w="0" w:type="auto"/>
            <w:tcBorders>
              <w:top w:val="single" w:sz="4" w:space="0" w:color="auto"/>
              <w:left w:val="single" w:sz="4" w:space="0" w:color="auto"/>
              <w:bottom w:val="single" w:sz="4" w:space="0" w:color="auto"/>
              <w:right w:val="single" w:sz="4" w:space="0" w:color="auto"/>
            </w:tcBorders>
            <w:hideMark/>
          </w:tcPr>
          <w:p w14:paraId="5DC5FC09" w14:textId="77777777" w:rsidR="007110E9" w:rsidRDefault="007110E9">
            <w:pPr>
              <w:pStyle w:val="TAL"/>
              <w:rPr>
                <w:sz w:val="16"/>
              </w:rPr>
            </w:pPr>
            <w:r>
              <w:rPr>
                <w:sz w:val="16"/>
              </w:rPr>
              <w:t>Editorial, correcting test case header for 6.2.4E</w:t>
            </w:r>
          </w:p>
        </w:tc>
        <w:tc>
          <w:tcPr>
            <w:tcW w:w="0" w:type="auto"/>
            <w:tcBorders>
              <w:top w:val="single" w:sz="4" w:space="0" w:color="auto"/>
              <w:left w:val="single" w:sz="4" w:space="0" w:color="auto"/>
              <w:bottom w:val="single" w:sz="4" w:space="0" w:color="auto"/>
              <w:right w:val="single" w:sz="4" w:space="0" w:color="auto"/>
            </w:tcBorders>
            <w:hideMark/>
          </w:tcPr>
          <w:p w14:paraId="0F62D17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0AA728"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CBB9D11" w14:textId="77777777" w:rsidR="007110E9" w:rsidRDefault="007110E9">
            <w:pPr>
              <w:pStyle w:val="TAL"/>
              <w:rPr>
                <w:sz w:val="16"/>
              </w:rPr>
            </w:pPr>
            <w:r>
              <w:rPr>
                <w:sz w:val="16"/>
              </w:rPr>
              <w:t>5370</w:t>
            </w:r>
          </w:p>
        </w:tc>
        <w:tc>
          <w:tcPr>
            <w:tcW w:w="0" w:type="auto"/>
            <w:tcBorders>
              <w:top w:val="single" w:sz="4" w:space="0" w:color="auto"/>
              <w:left w:val="single" w:sz="4" w:space="0" w:color="auto"/>
              <w:bottom w:val="single" w:sz="4" w:space="0" w:color="auto"/>
              <w:right w:val="single" w:sz="4" w:space="0" w:color="auto"/>
            </w:tcBorders>
            <w:hideMark/>
          </w:tcPr>
          <w:p w14:paraId="448598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44B6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0859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6CC1B7" w14:textId="77777777" w:rsidR="007110E9" w:rsidRDefault="007110E9">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79504D23" w14:textId="77777777" w:rsidR="007110E9" w:rsidRDefault="007110E9">
            <w:pPr>
              <w:pStyle w:val="TAL"/>
              <w:rPr>
                <w:sz w:val="16"/>
              </w:rPr>
            </w:pPr>
            <w:r>
              <w:rPr>
                <w:sz w:val="16"/>
              </w:rPr>
              <w:t>revised</w:t>
            </w:r>
          </w:p>
        </w:tc>
      </w:tr>
      <w:tr w:rsidR="007110E9" w14:paraId="645899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09A2C6" w14:textId="77777777" w:rsidR="007110E9" w:rsidRDefault="007110E9">
            <w:pPr>
              <w:pStyle w:val="TAL"/>
              <w:rPr>
                <w:sz w:val="16"/>
              </w:rPr>
            </w:pPr>
            <w:r>
              <w:rPr>
                <w:sz w:val="16"/>
              </w:rPr>
              <w:t>R5-218391</w:t>
            </w:r>
          </w:p>
        </w:tc>
        <w:tc>
          <w:tcPr>
            <w:tcW w:w="0" w:type="auto"/>
            <w:tcBorders>
              <w:top w:val="single" w:sz="4" w:space="0" w:color="auto"/>
              <w:left w:val="single" w:sz="4" w:space="0" w:color="auto"/>
              <w:bottom w:val="single" w:sz="4" w:space="0" w:color="auto"/>
              <w:right w:val="single" w:sz="4" w:space="0" w:color="auto"/>
            </w:tcBorders>
            <w:hideMark/>
          </w:tcPr>
          <w:p w14:paraId="66B63FEC" w14:textId="77777777" w:rsidR="007110E9" w:rsidRDefault="007110E9">
            <w:pPr>
              <w:pStyle w:val="TAL"/>
              <w:rPr>
                <w:sz w:val="16"/>
              </w:rPr>
            </w:pPr>
            <w:r>
              <w:rPr>
                <w:sz w:val="16"/>
              </w:rPr>
              <w:t>Editorial, correcting test case header for 6.2.4E</w:t>
            </w:r>
          </w:p>
        </w:tc>
        <w:tc>
          <w:tcPr>
            <w:tcW w:w="0" w:type="auto"/>
            <w:tcBorders>
              <w:top w:val="single" w:sz="4" w:space="0" w:color="auto"/>
              <w:left w:val="single" w:sz="4" w:space="0" w:color="auto"/>
              <w:bottom w:val="single" w:sz="4" w:space="0" w:color="auto"/>
              <w:right w:val="single" w:sz="4" w:space="0" w:color="auto"/>
            </w:tcBorders>
            <w:hideMark/>
          </w:tcPr>
          <w:p w14:paraId="78BF313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F640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43CDC47" w14:textId="77777777" w:rsidR="007110E9" w:rsidRDefault="007110E9">
            <w:pPr>
              <w:pStyle w:val="TAL"/>
              <w:rPr>
                <w:sz w:val="16"/>
              </w:rPr>
            </w:pPr>
            <w:r>
              <w:rPr>
                <w:sz w:val="16"/>
              </w:rPr>
              <w:t>5370</w:t>
            </w:r>
          </w:p>
        </w:tc>
        <w:tc>
          <w:tcPr>
            <w:tcW w:w="0" w:type="auto"/>
            <w:tcBorders>
              <w:top w:val="single" w:sz="4" w:space="0" w:color="auto"/>
              <w:left w:val="single" w:sz="4" w:space="0" w:color="auto"/>
              <w:bottom w:val="single" w:sz="4" w:space="0" w:color="auto"/>
              <w:right w:val="single" w:sz="4" w:space="0" w:color="auto"/>
            </w:tcBorders>
            <w:hideMark/>
          </w:tcPr>
          <w:p w14:paraId="2DDB35B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A837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5870D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DBF3F" w14:textId="77777777" w:rsidR="007110E9" w:rsidRDefault="007110E9">
            <w:pPr>
              <w:pStyle w:val="TAL"/>
              <w:rPr>
                <w:sz w:val="16"/>
              </w:rPr>
            </w:pPr>
            <w:r>
              <w:rPr>
                <w:sz w:val="16"/>
              </w:rPr>
              <w:t>TEI12_Test</w:t>
            </w:r>
          </w:p>
        </w:tc>
        <w:tc>
          <w:tcPr>
            <w:tcW w:w="0" w:type="auto"/>
            <w:tcBorders>
              <w:top w:val="single" w:sz="4" w:space="0" w:color="auto"/>
              <w:left w:val="single" w:sz="4" w:space="0" w:color="auto"/>
              <w:bottom w:val="single" w:sz="4" w:space="0" w:color="auto"/>
              <w:right w:val="single" w:sz="4" w:space="0" w:color="auto"/>
            </w:tcBorders>
            <w:hideMark/>
          </w:tcPr>
          <w:p w14:paraId="1BCEB73F" w14:textId="77777777" w:rsidR="007110E9" w:rsidRDefault="007110E9">
            <w:pPr>
              <w:pStyle w:val="TAL"/>
              <w:rPr>
                <w:sz w:val="16"/>
              </w:rPr>
            </w:pPr>
            <w:r>
              <w:rPr>
                <w:sz w:val="16"/>
              </w:rPr>
              <w:t>agreed</w:t>
            </w:r>
          </w:p>
        </w:tc>
      </w:tr>
      <w:tr w:rsidR="007110E9" w14:paraId="0EC5F1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11CE07" w14:textId="77777777" w:rsidR="007110E9" w:rsidRDefault="007110E9">
            <w:pPr>
              <w:pStyle w:val="TAL"/>
              <w:rPr>
                <w:sz w:val="16"/>
              </w:rPr>
            </w:pPr>
            <w:r>
              <w:rPr>
                <w:sz w:val="16"/>
              </w:rPr>
              <w:t>R5-217119</w:t>
            </w:r>
          </w:p>
        </w:tc>
        <w:tc>
          <w:tcPr>
            <w:tcW w:w="0" w:type="auto"/>
            <w:tcBorders>
              <w:top w:val="single" w:sz="4" w:space="0" w:color="auto"/>
              <w:left w:val="single" w:sz="4" w:space="0" w:color="auto"/>
              <w:bottom w:val="single" w:sz="4" w:space="0" w:color="auto"/>
              <w:right w:val="single" w:sz="4" w:space="0" w:color="auto"/>
            </w:tcBorders>
            <w:hideMark/>
          </w:tcPr>
          <w:p w14:paraId="6419B9FB" w14:textId="77777777" w:rsidR="007110E9" w:rsidRDefault="007110E9">
            <w:pPr>
              <w:pStyle w:val="TAL"/>
              <w:rPr>
                <w:sz w:val="16"/>
              </w:rPr>
            </w:pPr>
            <w:r>
              <w:rPr>
                <w:sz w:val="16"/>
              </w:rPr>
              <w:t xml:space="preserve">Test case 6.2.4EC and 6.6.3EC.3 updated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4A00D16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6E9352"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9167306" w14:textId="77777777" w:rsidR="007110E9" w:rsidRDefault="007110E9">
            <w:pPr>
              <w:pStyle w:val="TAL"/>
              <w:rPr>
                <w:sz w:val="16"/>
              </w:rPr>
            </w:pPr>
            <w:r>
              <w:rPr>
                <w:sz w:val="16"/>
              </w:rPr>
              <w:t>5371</w:t>
            </w:r>
          </w:p>
        </w:tc>
        <w:tc>
          <w:tcPr>
            <w:tcW w:w="0" w:type="auto"/>
            <w:tcBorders>
              <w:top w:val="single" w:sz="4" w:space="0" w:color="auto"/>
              <w:left w:val="single" w:sz="4" w:space="0" w:color="auto"/>
              <w:bottom w:val="single" w:sz="4" w:space="0" w:color="auto"/>
              <w:right w:val="single" w:sz="4" w:space="0" w:color="auto"/>
            </w:tcBorders>
            <w:hideMark/>
          </w:tcPr>
          <w:p w14:paraId="4D479C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5AF6B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B808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3941E9"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9A23486" w14:textId="77777777" w:rsidR="007110E9" w:rsidRDefault="007110E9">
            <w:pPr>
              <w:pStyle w:val="TAL"/>
              <w:rPr>
                <w:sz w:val="16"/>
              </w:rPr>
            </w:pPr>
            <w:r>
              <w:rPr>
                <w:sz w:val="16"/>
              </w:rPr>
              <w:t>agreed</w:t>
            </w:r>
          </w:p>
        </w:tc>
      </w:tr>
      <w:tr w:rsidR="007110E9" w14:paraId="2FD09C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C78BD6" w14:textId="77777777" w:rsidR="007110E9" w:rsidRDefault="007110E9">
            <w:pPr>
              <w:pStyle w:val="TAL"/>
              <w:rPr>
                <w:sz w:val="16"/>
              </w:rPr>
            </w:pPr>
            <w:r>
              <w:rPr>
                <w:sz w:val="16"/>
              </w:rPr>
              <w:t>R5-217120</w:t>
            </w:r>
          </w:p>
        </w:tc>
        <w:tc>
          <w:tcPr>
            <w:tcW w:w="0" w:type="auto"/>
            <w:tcBorders>
              <w:top w:val="single" w:sz="4" w:space="0" w:color="auto"/>
              <w:left w:val="single" w:sz="4" w:space="0" w:color="auto"/>
              <w:bottom w:val="single" w:sz="4" w:space="0" w:color="auto"/>
              <w:right w:val="single" w:sz="4" w:space="0" w:color="auto"/>
            </w:tcBorders>
            <w:hideMark/>
          </w:tcPr>
          <w:p w14:paraId="344C81A9" w14:textId="77777777" w:rsidR="007110E9" w:rsidRDefault="007110E9">
            <w:pPr>
              <w:pStyle w:val="TAL"/>
              <w:rPr>
                <w:sz w:val="16"/>
              </w:rPr>
            </w:pPr>
            <w:r>
              <w:rPr>
                <w:sz w:val="16"/>
              </w:rPr>
              <w:t xml:space="preserve">Test case 6.2.4EA, 6.6.2.2EA and 6.6.3EA.3 updated with NS values for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7616FFF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6A32F"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B8F3709" w14:textId="77777777" w:rsidR="007110E9" w:rsidRDefault="007110E9">
            <w:pPr>
              <w:pStyle w:val="TAL"/>
              <w:rPr>
                <w:sz w:val="16"/>
              </w:rPr>
            </w:pPr>
            <w:r>
              <w:rPr>
                <w:sz w:val="16"/>
              </w:rPr>
              <w:t>5372</w:t>
            </w:r>
          </w:p>
        </w:tc>
        <w:tc>
          <w:tcPr>
            <w:tcW w:w="0" w:type="auto"/>
            <w:tcBorders>
              <w:top w:val="single" w:sz="4" w:space="0" w:color="auto"/>
              <w:left w:val="single" w:sz="4" w:space="0" w:color="auto"/>
              <w:bottom w:val="single" w:sz="4" w:space="0" w:color="auto"/>
              <w:right w:val="single" w:sz="4" w:space="0" w:color="auto"/>
            </w:tcBorders>
            <w:hideMark/>
          </w:tcPr>
          <w:p w14:paraId="203F42F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F7D5E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D56A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621A84"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3A0184B" w14:textId="77777777" w:rsidR="007110E9" w:rsidRDefault="007110E9">
            <w:pPr>
              <w:pStyle w:val="TAL"/>
              <w:rPr>
                <w:sz w:val="16"/>
              </w:rPr>
            </w:pPr>
            <w:r>
              <w:rPr>
                <w:sz w:val="16"/>
              </w:rPr>
              <w:t>agreed</w:t>
            </w:r>
          </w:p>
        </w:tc>
      </w:tr>
      <w:tr w:rsidR="007110E9" w14:paraId="7D522C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16C7B3" w14:textId="77777777" w:rsidR="007110E9" w:rsidRDefault="007110E9">
            <w:pPr>
              <w:pStyle w:val="TAL"/>
              <w:rPr>
                <w:sz w:val="16"/>
              </w:rPr>
            </w:pPr>
            <w:r>
              <w:rPr>
                <w:sz w:val="16"/>
              </w:rPr>
              <w:t>R5-217153</w:t>
            </w:r>
          </w:p>
        </w:tc>
        <w:tc>
          <w:tcPr>
            <w:tcW w:w="0" w:type="auto"/>
            <w:tcBorders>
              <w:top w:val="single" w:sz="4" w:space="0" w:color="auto"/>
              <w:left w:val="single" w:sz="4" w:space="0" w:color="auto"/>
              <w:bottom w:val="single" w:sz="4" w:space="0" w:color="auto"/>
              <w:right w:val="single" w:sz="4" w:space="0" w:color="auto"/>
            </w:tcBorders>
            <w:hideMark/>
          </w:tcPr>
          <w:p w14:paraId="11F802BC" w14:textId="77777777" w:rsidR="007110E9" w:rsidRDefault="007110E9">
            <w:pPr>
              <w:pStyle w:val="TAL"/>
              <w:rPr>
                <w:sz w:val="16"/>
              </w:rPr>
            </w:pPr>
            <w:r>
              <w:rPr>
                <w:sz w:val="16"/>
              </w:rPr>
              <w:t>Removal of technical content in 36.521-1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28D9E91"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3E090A5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BDDF07C" w14:textId="77777777" w:rsidR="007110E9" w:rsidRDefault="007110E9">
            <w:pPr>
              <w:pStyle w:val="TAL"/>
              <w:rPr>
                <w:sz w:val="16"/>
              </w:rPr>
            </w:pPr>
            <w:r>
              <w:rPr>
                <w:sz w:val="16"/>
              </w:rPr>
              <w:t>5373</w:t>
            </w:r>
          </w:p>
        </w:tc>
        <w:tc>
          <w:tcPr>
            <w:tcW w:w="0" w:type="auto"/>
            <w:tcBorders>
              <w:top w:val="single" w:sz="4" w:space="0" w:color="auto"/>
              <w:left w:val="single" w:sz="4" w:space="0" w:color="auto"/>
              <w:bottom w:val="single" w:sz="4" w:space="0" w:color="auto"/>
              <w:right w:val="single" w:sz="4" w:space="0" w:color="auto"/>
            </w:tcBorders>
            <w:hideMark/>
          </w:tcPr>
          <w:p w14:paraId="0C5FB93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502EE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23D3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7478F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65245F1" w14:textId="77777777" w:rsidR="007110E9" w:rsidRDefault="007110E9">
            <w:pPr>
              <w:pStyle w:val="TAL"/>
              <w:rPr>
                <w:sz w:val="16"/>
              </w:rPr>
            </w:pPr>
            <w:r>
              <w:rPr>
                <w:sz w:val="16"/>
              </w:rPr>
              <w:t>agreed</w:t>
            </w:r>
          </w:p>
        </w:tc>
      </w:tr>
      <w:tr w:rsidR="007110E9" w14:paraId="33A901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0F871" w14:textId="77777777" w:rsidR="007110E9" w:rsidRDefault="007110E9">
            <w:pPr>
              <w:pStyle w:val="TAL"/>
              <w:rPr>
                <w:sz w:val="16"/>
              </w:rPr>
            </w:pPr>
            <w:r>
              <w:rPr>
                <w:sz w:val="16"/>
              </w:rPr>
              <w:t>R5-217191</w:t>
            </w:r>
          </w:p>
        </w:tc>
        <w:tc>
          <w:tcPr>
            <w:tcW w:w="0" w:type="auto"/>
            <w:tcBorders>
              <w:top w:val="single" w:sz="4" w:space="0" w:color="auto"/>
              <w:left w:val="single" w:sz="4" w:space="0" w:color="auto"/>
              <w:bottom w:val="single" w:sz="4" w:space="0" w:color="auto"/>
              <w:right w:val="single" w:sz="4" w:space="0" w:color="auto"/>
            </w:tcBorders>
            <w:hideMark/>
          </w:tcPr>
          <w:p w14:paraId="0CF7DB80" w14:textId="77777777" w:rsidR="007110E9" w:rsidRDefault="007110E9">
            <w:pPr>
              <w:pStyle w:val="TAL"/>
              <w:rPr>
                <w:sz w:val="16"/>
              </w:rPr>
            </w:pPr>
            <w:r>
              <w:rPr>
                <w:sz w:val="16"/>
              </w:rPr>
              <w:t>Update applicability of TC 9.6.1.1_A.5</w:t>
            </w:r>
          </w:p>
        </w:tc>
        <w:tc>
          <w:tcPr>
            <w:tcW w:w="0" w:type="auto"/>
            <w:tcBorders>
              <w:top w:val="single" w:sz="4" w:space="0" w:color="auto"/>
              <w:left w:val="single" w:sz="4" w:space="0" w:color="auto"/>
              <w:bottom w:val="single" w:sz="4" w:space="0" w:color="auto"/>
              <w:right w:val="single" w:sz="4" w:space="0" w:color="auto"/>
            </w:tcBorders>
            <w:hideMark/>
          </w:tcPr>
          <w:p w14:paraId="1BAC65D0"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3FCAABC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D2C3174" w14:textId="77777777" w:rsidR="007110E9" w:rsidRDefault="007110E9">
            <w:pPr>
              <w:pStyle w:val="TAL"/>
              <w:rPr>
                <w:sz w:val="16"/>
              </w:rPr>
            </w:pPr>
            <w:r>
              <w:rPr>
                <w:sz w:val="16"/>
              </w:rPr>
              <w:t>5374</w:t>
            </w:r>
          </w:p>
        </w:tc>
        <w:tc>
          <w:tcPr>
            <w:tcW w:w="0" w:type="auto"/>
            <w:tcBorders>
              <w:top w:val="single" w:sz="4" w:space="0" w:color="auto"/>
              <w:left w:val="single" w:sz="4" w:space="0" w:color="auto"/>
              <w:bottom w:val="single" w:sz="4" w:space="0" w:color="auto"/>
              <w:right w:val="single" w:sz="4" w:space="0" w:color="auto"/>
            </w:tcBorders>
            <w:hideMark/>
          </w:tcPr>
          <w:p w14:paraId="0372124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33C6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5F33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4359A5"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CD2F25F" w14:textId="77777777" w:rsidR="007110E9" w:rsidRDefault="007110E9">
            <w:pPr>
              <w:pStyle w:val="TAL"/>
              <w:rPr>
                <w:sz w:val="16"/>
              </w:rPr>
            </w:pPr>
            <w:r>
              <w:rPr>
                <w:sz w:val="16"/>
              </w:rPr>
              <w:t>agreed</w:t>
            </w:r>
          </w:p>
        </w:tc>
      </w:tr>
      <w:tr w:rsidR="007110E9" w14:paraId="3954FA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5EBE8" w14:textId="77777777" w:rsidR="007110E9" w:rsidRDefault="007110E9">
            <w:pPr>
              <w:pStyle w:val="TAL"/>
              <w:rPr>
                <w:sz w:val="16"/>
              </w:rPr>
            </w:pPr>
            <w:r>
              <w:rPr>
                <w:sz w:val="16"/>
              </w:rPr>
              <w:t>R5-217192</w:t>
            </w:r>
          </w:p>
        </w:tc>
        <w:tc>
          <w:tcPr>
            <w:tcW w:w="0" w:type="auto"/>
            <w:tcBorders>
              <w:top w:val="single" w:sz="4" w:space="0" w:color="auto"/>
              <w:left w:val="single" w:sz="4" w:space="0" w:color="auto"/>
              <w:bottom w:val="single" w:sz="4" w:space="0" w:color="auto"/>
              <w:right w:val="single" w:sz="4" w:space="0" w:color="auto"/>
            </w:tcBorders>
            <w:hideMark/>
          </w:tcPr>
          <w:p w14:paraId="5F282175" w14:textId="77777777" w:rsidR="007110E9" w:rsidRDefault="007110E9">
            <w:pPr>
              <w:pStyle w:val="TAL"/>
              <w:rPr>
                <w:sz w:val="16"/>
              </w:rPr>
            </w:pPr>
            <w:r>
              <w:rPr>
                <w:sz w:val="16"/>
              </w:rPr>
              <w:t>Update of TC 9.6.1.1_A.6</w:t>
            </w:r>
          </w:p>
        </w:tc>
        <w:tc>
          <w:tcPr>
            <w:tcW w:w="0" w:type="auto"/>
            <w:tcBorders>
              <w:top w:val="single" w:sz="4" w:space="0" w:color="auto"/>
              <w:left w:val="single" w:sz="4" w:space="0" w:color="auto"/>
              <w:bottom w:val="single" w:sz="4" w:space="0" w:color="auto"/>
              <w:right w:val="single" w:sz="4" w:space="0" w:color="auto"/>
            </w:tcBorders>
            <w:hideMark/>
          </w:tcPr>
          <w:p w14:paraId="21988136"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2A1CA2F"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3D6578C" w14:textId="77777777" w:rsidR="007110E9" w:rsidRDefault="007110E9">
            <w:pPr>
              <w:pStyle w:val="TAL"/>
              <w:rPr>
                <w:sz w:val="16"/>
              </w:rPr>
            </w:pPr>
            <w:r>
              <w:rPr>
                <w:sz w:val="16"/>
              </w:rPr>
              <w:t>5375</w:t>
            </w:r>
          </w:p>
        </w:tc>
        <w:tc>
          <w:tcPr>
            <w:tcW w:w="0" w:type="auto"/>
            <w:tcBorders>
              <w:top w:val="single" w:sz="4" w:space="0" w:color="auto"/>
              <w:left w:val="single" w:sz="4" w:space="0" w:color="auto"/>
              <w:bottom w:val="single" w:sz="4" w:space="0" w:color="auto"/>
              <w:right w:val="single" w:sz="4" w:space="0" w:color="auto"/>
            </w:tcBorders>
            <w:hideMark/>
          </w:tcPr>
          <w:p w14:paraId="10E974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15B03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1565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36DDB"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32A503C" w14:textId="77777777" w:rsidR="007110E9" w:rsidRDefault="007110E9">
            <w:pPr>
              <w:pStyle w:val="TAL"/>
              <w:rPr>
                <w:sz w:val="16"/>
              </w:rPr>
            </w:pPr>
            <w:r>
              <w:rPr>
                <w:sz w:val="16"/>
              </w:rPr>
              <w:t>withdrawn</w:t>
            </w:r>
          </w:p>
        </w:tc>
      </w:tr>
      <w:tr w:rsidR="007110E9" w14:paraId="1C4F8F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2E9B0" w14:textId="77777777" w:rsidR="007110E9" w:rsidRDefault="007110E9">
            <w:pPr>
              <w:pStyle w:val="TAL"/>
              <w:rPr>
                <w:sz w:val="16"/>
              </w:rPr>
            </w:pPr>
            <w:r>
              <w:rPr>
                <w:sz w:val="16"/>
              </w:rPr>
              <w:t>R5-217193</w:t>
            </w:r>
          </w:p>
        </w:tc>
        <w:tc>
          <w:tcPr>
            <w:tcW w:w="0" w:type="auto"/>
            <w:tcBorders>
              <w:top w:val="single" w:sz="4" w:space="0" w:color="auto"/>
              <w:left w:val="single" w:sz="4" w:space="0" w:color="auto"/>
              <w:bottom w:val="single" w:sz="4" w:space="0" w:color="auto"/>
              <w:right w:val="single" w:sz="4" w:space="0" w:color="auto"/>
            </w:tcBorders>
            <w:hideMark/>
          </w:tcPr>
          <w:p w14:paraId="4C9BC1A1" w14:textId="77777777" w:rsidR="007110E9" w:rsidRDefault="007110E9">
            <w:pPr>
              <w:pStyle w:val="TAL"/>
              <w:rPr>
                <w:sz w:val="16"/>
              </w:rPr>
            </w:pPr>
            <w:r>
              <w:rPr>
                <w:sz w:val="16"/>
              </w:rPr>
              <w:t>Update applicability of TC 9.6.1.2_A.5</w:t>
            </w:r>
          </w:p>
        </w:tc>
        <w:tc>
          <w:tcPr>
            <w:tcW w:w="0" w:type="auto"/>
            <w:tcBorders>
              <w:top w:val="single" w:sz="4" w:space="0" w:color="auto"/>
              <w:left w:val="single" w:sz="4" w:space="0" w:color="auto"/>
              <w:bottom w:val="single" w:sz="4" w:space="0" w:color="auto"/>
              <w:right w:val="single" w:sz="4" w:space="0" w:color="auto"/>
            </w:tcBorders>
            <w:hideMark/>
          </w:tcPr>
          <w:p w14:paraId="0E601C47"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18297AA8"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A532E9D" w14:textId="77777777" w:rsidR="007110E9" w:rsidRDefault="007110E9">
            <w:pPr>
              <w:pStyle w:val="TAL"/>
              <w:rPr>
                <w:sz w:val="16"/>
              </w:rPr>
            </w:pPr>
            <w:r>
              <w:rPr>
                <w:sz w:val="16"/>
              </w:rPr>
              <w:t>5376</w:t>
            </w:r>
          </w:p>
        </w:tc>
        <w:tc>
          <w:tcPr>
            <w:tcW w:w="0" w:type="auto"/>
            <w:tcBorders>
              <w:top w:val="single" w:sz="4" w:space="0" w:color="auto"/>
              <w:left w:val="single" w:sz="4" w:space="0" w:color="auto"/>
              <w:bottom w:val="single" w:sz="4" w:space="0" w:color="auto"/>
              <w:right w:val="single" w:sz="4" w:space="0" w:color="auto"/>
            </w:tcBorders>
            <w:hideMark/>
          </w:tcPr>
          <w:p w14:paraId="342FFD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21ACA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E87D9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719A4"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70F9839" w14:textId="77777777" w:rsidR="007110E9" w:rsidRDefault="007110E9">
            <w:pPr>
              <w:pStyle w:val="TAL"/>
              <w:rPr>
                <w:sz w:val="16"/>
              </w:rPr>
            </w:pPr>
            <w:r>
              <w:rPr>
                <w:sz w:val="16"/>
              </w:rPr>
              <w:t>agreed</w:t>
            </w:r>
          </w:p>
        </w:tc>
      </w:tr>
      <w:tr w:rsidR="007110E9" w14:paraId="5B5FEA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300FD0" w14:textId="77777777" w:rsidR="007110E9" w:rsidRDefault="007110E9">
            <w:pPr>
              <w:pStyle w:val="TAL"/>
              <w:rPr>
                <w:sz w:val="16"/>
              </w:rPr>
            </w:pPr>
            <w:r>
              <w:rPr>
                <w:sz w:val="16"/>
              </w:rPr>
              <w:t>R5-217194</w:t>
            </w:r>
          </w:p>
        </w:tc>
        <w:tc>
          <w:tcPr>
            <w:tcW w:w="0" w:type="auto"/>
            <w:tcBorders>
              <w:top w:val="single" w:sz="4" w:space="0" w:color="auto"/>
              <w:left w:val="single" w:sz="4" w:space="0" w:color="auto"/>
              <w:bottom w:val="single" w:sz="4" w:space="0" w:color="auto"/>
              <w:right w:val="single" w:sz="4" w:space="0" w:color="auto"/>
            </w:tcBorders>
            <w:hideMark/>
          </w:tcPr>
          <w:p w14:paraId="55DB5E7A" w14:textId="77777777" w:rsidR="007110E9" w:rsidRDefault="007110E9">
            <w:pPr>
              <w:pStyle w:val="TAL"/>
              <w:rPr>
                <w:sz w:val="16"/>
              </w:rPr>
            </w:pPr>
            <w:r>
              <w:rPr>
                <w:sz w:val="16"/>
              </w:rPr>
              <w:t>Update applicability of TC 9.6.1.2_A.6</w:t>
            </w:r>
          </w:p>
        </w:tc>
        <w:tc>
          <w:tcPr>
            <w:tcW w:w="0" w:type="auto"/>
            <w:tcBorders>
              <w:top w:val="single" w:sz="4" w:space="0" w:color="auto"/>
              <w:left w:val="single" w:sz="4" w:space="0" w:color="auto"/>
              <w:bottom w:val="single" w:sz="4" w:space="0" w:color="auto"/>
              <w:right w:val="single" w:sz="4" w:space="0" w:color="auto"/>
            </w:tcBorders>
            <w:hideMark/>
          </w:tcPr>
          <w:p w14:paraId="5BC445D6"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13B8029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547A775" w14:textId="77777777" w:rsidR="007110E9" w:rsidRDefault="007110E9">
            <w:pPr>
              <w:pStyle w:val="TAL"/>
              <w:rPr>
                <w:sz w:val="16"/>
              </w:rPr>
            </w:pPr>
            <w:r>
              <w:rPr>
                <w:sz w:val="16"/>
              </w:rPr>
              <w:t>5377</w:t>
            </w:r>
          </w:p>
        </w:tc>
        <w:tc>
          <w:tcPr>
            <w:tcW w:w="0" w:type="auto"/>
            <w:tcBorders>
              <w:top w:val="single" w:sz="4" w:space="0" w:color="auto"/>
              <w:left w:val="single" w:sz="4" w:space="0" w:color="auto"/>
              <w:bottom w:val="single" w:sz="4" w:space="0" w:color="auto"/>
              <w:right w:val="single" w:sz="4" w:space="0" w:color="auto"/>
            </w:tcBorders>
            <w:hideMark/>
          </w:tcPr>
          <w:p w14:paraId="78EFF61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C1A2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8CC4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691F76"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01E8CF28" w14:textId="77777777" w:rsidR="007110E9" w:rsidRDefault="007110E9">
            <w:pPr>
              <w:pStyle w:val="TAL"/>
              <w:rPr>
                <w:sz w:val="16"/>
              </w:rPr>
            </w:pPr>
            <w:r>
              <w:rPr>
                <w:sz w:val="16"/>
              </w:rPr>
              <w:t>agreed</w:t>
            </w:r>
          </w:p>
        </w:tc>
      </w:tr>
      <w:tr w:rsidR="007110E9" w14:paraId="457502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325F7" w14:textId="77777777" w:rsidR="007110E9" w:rsidRDefault="007110E9">
            <w:pPr>
              <w:pStyle w:val="TAL"/>
              <w:rPr>
                <w:sz w:val="16"/>
              </w:rPr>
            </w:pPr>
            <w:r>
              <w:rPr>
                <w:sz w:val="16"/>
              </w:rPr>
              <w:t>R5-217291</w:t>
            </w:r>
          </w:p>
        </w:tc>
        <w:tc>
          <w:tcPr>
            <w:tcW w:w="0" w:type="auto"/>
            <w:tcBorders>
              <w:top w:val="single" w:sz="4" w:space="0" w:color="auto"/>
              <w:left w:val="single" w:sz="4" w:space="0" w:color="auto"/>
              <w:bottom w:val="single" w:sz="4" w:space="0" w:color="auto"/>
              <w:right w:val="single" w:sz="4" w:space="0" w:color="auto"/>
            </w:tcBorders>
            <w:hideMark/>
          </w:tcPr>
          <w:p w14:paraId="38C41E77" w14:textId="77777777" w:rsidR="007110E9" w:rsidRDefault="007110E9">
            <w:pPr>
              <w:pStyle w:val="TAL"/>
              <w:rPr>
                <w:sz w:val="16"/>
              </w:rPr>
            </w:pPr>
            <w:r>
              <w:rPr>
                <w:sz w:val="16"/>
              </w:rPr>
              <w:t>CR implementation correction to add test case 7.4A.9 and corrections to 7.4A_9_H for 6DL CA</w:t>
            </w:r>
          </w:p>
        </w:tc>
        <w:tc>
          <w:tcPr>
            <w:tcW w:w="0" w:type="auto"/>
            <w:tcBorders>
              <w:top w:val="single" w:sz="4" w:space="0" w:color="auto"/>
              <w:left w:val="single" w:sz="4" w:space="0" w:color="auto"/>
              <w:bottom w:val="single" w:sz="4" w:space="0" w:color="auto"/>
              <w:right w:val="single" w:sz="4" w:space="0" w:color="auto"/>
            </w:tcBorders>
            <w:hideMark/>
          </w:tcPr>
          <w:p w14:paraId="56D19BB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5079B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459B247" w14:textId="77777777" w:rsidR="007110E9" w:rsidRDefault="007110E9">
            <w:pPr>
              <w:pStyle w:val="TAL"/>
              <w:rPr>
                <w:sz w:val="16"/>
              </w:rPr>
            </w:pPr>
            <w:r>
              <w:rPr>
                <w:sz w:val="16"/>
              </w:rPr>
              <w:t>5378</w:t>
            </w:r>
          </w:p>
        </w:tc>
        <w:tc>
          <w:tcPr>
            <w:tcW w:w="0" w:type="auto"/>
            <w:tcBorders>
              <w:top w:val="single" w:sz="4" w:space="0" w:color="auto"/>
              <w:left w:val="single" w:sz="4" w:space="0" w:color="auto"/>
              <w:bottom w:val="single" w:sz="4" w:space="0" w:color="auto"/>
              <w:right w:val="single" w:sz="4" w:space="0" w:color="auto"/>
            </w:tcBorders>
            <w:hideMark/>
          </w:tcPr>
          <w:p w14:paraId="2019170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94203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A571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A04D4"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997F3E9" w14:textId="77777777" w:rsidR="007110E9" w:rsidRDefault="007110E9">
            <w:pPr>
              <w:pStyle w:val="TAL"/>
              <w:rPr>
                <w:sz w:val="16"/>
              </w:rPr>
            </w:pPr>
            <w:r>
              <w:rPr>
                <w:sz w:val="16"/>
              </w:rPr>
              <w:t>agreed</w:t>
            </w:r>
          </w:p>
        </w:tc>
      </w:tr>
      <w:tr w:rsidR="007110E9" w14:paraId="14BE4E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F334FB" w14:textId="77777777" w:rsidR="007110E9" w:rsidRDefault="007110E9">
            <w:pPr>
              <w:pStyle w:val="TAL"/>
              <w:rPr>
                <w:sz w:val="16"/>
              </w:rPr>
            </w:pPr>
            <w:r>
              <w:rPr>
                <w:sz w:val="16"/>
              </w:rPr>
              <w:t>R5-217398</w:t>
            </w:r>
          </w:p>
        </w:tc>
        <w:tc>
          <w:tcPr>
            <w:tcW w:w="0" w:type="auto"/>
            <w:tcBorders>
              <w:top w:val="single" w:sz="4" w:space="0" w:color="auto"/>
              <w:left w:val="single" w:sz="4" w:space="0" w:color="auto"/>
              <w:bottom w:val="single" w:sz="4" w:space="0" w:color="auto"/>
              <w:right w:val="single" w:sz="4" w:space="0" w:color="auto"/>
            </w:tcBorders>
            <w:hideMark/>
          </w:tcPr>
          <w:p w14:paraId="71444E22" w14:textId="77777777" w:rsidR="007110E9" w:rsidRDefault="007110E9">
            <w:pPr>
              <w:pStyle w:val="TAL"/>
              <w:rPr>
                <w:sz w:val="16"/>
              </w:rPr>
            </w:pPr>
            <w:r>
              <w:rPr>
                <w:sz w:val="16"/>
              </w:rPr>
              <w:t>Removing R15 V2X requirements</w:t>
            </w:r>
          </w:p>
        </w:tc>
        <w:tc>
          <w:tcPr>
            <w:tcW w:w="0" w:type="auto"/>
            <w:tcBorders>
              <w:top w:val="single" w:sz="4" w:space="0" w:color="auto"/>
              <w:left w:val="single" w:sz="4" w:space="0" w:color="auto"/>
              <w:bottom w:val="single" w:sz="4" w:space="0" w:color="auto"/>
              <w:right w:val="single" w:sz="4" w:space="0" w:color="auto"/>
            </w:tcBorders>
            <w:hideMark/>
          </w:tcPr>
          <w:p w14:paraId="64765D18" w14:textId="77777777" w:rsidR="007110E9" w:rsidRDefault="007110E9">
            <w:pPr>
              <w:pStyle w:val="TAL"/>
              <w:rPr>
                <w:sz w:val="16"/>
              </w:rPr>
            </w:pPr>
            <w:r>
              <w:rPr>
                <w:sz w:val="16"/>
              </w:rPr>
              <w:t xml:space="preserve">Huawei, </w:t>
            </w:r>
            <w:proofErr w:type="spellStart"/>
            <w:r>
              <w:rPr>
                <w:sz w:val="16"/>
              </w:rPr>
              <w:t>HiSilicon</w:t>
            </w:r>
            <w:proofErr w:type="spellEnd"/>
            <w:r>
              <w:rPr>
                <w:sz w:val="16"/>
              </w:rPr>
              <w:t>, CATT</w:t>
            </w:r>
          </w:p>
        </w:tc>
        <w:tc>
          <w:tcPr>
            <w:tcW w:w="0" w:type="auto"/>
            <w:tcBorders>
              <w:top w:val="single" w:sz="4" w:space="0" w:color="auto"/>
              <w:left w:val="single" w:sz="4" w:space="0" w:color="auto"/>
              <w:bottom w:val="single" w:sz="4" w:space="0" w:color="auto"/>
              <w:right w:val="single" w:sz="4" w:space="0" w:color="auto"/>
            </w:tcBorders>
            <w:hideMark/>
          </w:tcPr>
          <w:p w14:paraId="2BDE4D8B"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0A518F96" w14:textId="77777777" w:rsidR="007110E9" w:rsidRDefault="007110E9">
            <w:pPr>
              <w:pStyle w:val="TAL"/>
              <w:rPr>
                <w:sz w:val="16"/>
              </w:rPr>
            </w:pPr>
            <w:r>
              <w:rPr>
                <w:sz w:val="16"/>
              </w:rPr>
              <w:t>5379</w:t>
            </w:r>
          </w:p>
        </w:tc>
        <w:tc>
          <w:tcPr>
            <w:tcW w:w="0" w:type="auto"/>
            <w:tcBorders>
              <w:top w:val="single" w:sz="4" w:space="0" w:color="auto"/>
              <w:left w:val="single" w:sz="4" w:space="0" w:color="auto"/>
              <w:bottom w:val="single" w:sz="4" w:space="0" w:color="auto"/>
              <w:right w:val="single" w:sz="4" w:space="0" w:color="auto"/>
            </w:tcBorders>
            <w:hideMark/>
          </w:tcPr>
          <w:p w14:paraId="75FE28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744E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E360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6D5F0" w14:textId="77777777" w:rsidR="007110E9" w:rsidRDefault="007110E9">
            <w:pPr>
              <w:pStyle w:val="TAL"/>
              <w:rPr>
                <w:sz w:val="16"/>
              </w:rPr>
            </w:pPr>
            <w:r>
              <w:rPr>
                <w:sz w:val="16"/>
              </w:rPr>
              <w:t>TEI14_Test, LTE_V2X-UEConTest</w:t>
            </w:r>
          </w:p>
        </w:tc>
        <w:tc>
          <w:tcPr>
            <w:tcW w:w="0" w:type="auto"/>
            <w:tcBorders>
              <w:top w:val="single" w:sz="4" w:space="0" w:color="auto"/>
              <w:left w:val="single" w:sz="4" w:space="0" w:color="auto"/>
              <w:bottom w:val="single" w:sz="4" w:space="0" w:color="auto"/>
              <w:right w:val="single" w:sz="4" w:space="0" w:color="auto"/>
            </w:tcBorders>
            <w:hideMark/>
          </w:tcPr>
          <w:p w14:paraId="4DAA2E48" w14:textId="77777777" w:rsidR="007110E9" w:rsidRDefault="007110E9">
            <w:pPr>
              <w:pStyle w:val="TAL"/>
              <w:rPr>
                <w:sz w:val="16"/>
              </w:rPr>
            </w:pPr>
            <w:r>
              <w:rPr>
                <w:sz w:val="16"/>
              </w:rPr>
              <w:t>agreed</w:t>
            </w:r>
          </w:p>
        </w:tc>
      </w:tr>
      <w:tr w:rsidR="007110E9" w14:paraId="20A91B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DD50D6" w14:textId="77777777" w:rsidR="007110E9" w:rsidRDefault="007110E9">
            <w:pPr>
              <w:pStyle w:val="TAL"/>
              <w:rPr>
                <w:sz w:val="16"/>
              </w:rPr>
            </w:pPr>
            <w:r>
              <w:rPr>
                <w:sz w:val="16"/>
              </w:rPr>
              <w:t>R5-217399</w:t>
            </w:r>
          </w:p>
        </w:tc>
        <w:tc>
          <w:tcPr>
            <w:tcW w:w="0" w:type="auto"/>
            <w:tcBorders>
              <w:top w:val="single" w:sz="4" w:space="0" w:color="auto"/>
              <w:left w:val="single" w:sz="4" w:space="0" w:color="auto"/>
              <w:bottom w:val="single" w:sz="4" w:space="0" w:color="auto"/>
              <w:right w:val="single" w:sz="4" w:space="0" w:color="auto"/>
            </w:tcBorders>
            <w:hideMark/>
          </w:tcPr>
          <w:p w14:paraId="3C730399" w14:textId="77777777" w:rsidR="007110E9" w:rsidRDefault="007110E9">
            <w:pPr>
              <w:pStyle w:val="TAL"/>
              <w:rPr>
                <w:sz w:val="16"/>
              </w:rPr>
            </w:pPr>
            <w:r>
              <w:rPr>
                <w:sz w:val="16"/>
              </w:rPr>
              <w:t>Correction to V2X OBW for intra-band multi-carrier</w:t>
            </w:r>
          </w:p>
        </w:tc>
        <w:tc>
          <w:tcPr>
            <w:tcW w:w="0" w:type="auto"/>
            <w:tcBorders>
              <w:top w:val="single" w:sz="4" w:space="0" w:color="auto"/>
              <w:left w:val="single" w:sz="4" w:space="0" w:color="auto"/>
              <w:bottom w:val="single" w:sz="4" w:space="0" w:color="auto"/>
              <w:right w:val="single" w:sz="4" w:space="0" w:color="auto"/>
            </w:tcBorders>
            <w:hideMark/>
          </w:tcPr>
          <w:p w14:paraId="235DE6F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725829"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1AD1336" w14:textId="77777777" w:rsidR="007110E9" w:rsidRDefault="007110E9">
            <w:pPr>
              <w:pStyle w:val="TAL"/>
              <w:rPr>
                <w:sz w:val="16"/>
              </w:rPr>
            </w:pPr>
            <w:r>
              <w:rPr>
                <w:sz w:val="16"/>
              </w:rPr>
              <w:t>5380</w:t>
            </w:r>
          </w:p>
        </w:tc>
        <w:tc>
          <w:tcPr>
            <w:tcW w:w="0" w:type="auto"/>
            <w:tcBorders>
              <w:top w:val="single" w:sz="4" w:space="0" w:color="auto"/>
              <w:left w:val="single" w:sz="4" w:space="0" w:color="auto"/>
              <w:bottom w:val="single" w:sz="4" w:space="0" w:color="auto"/>
              <w:right w:val="single" w:sz="4" w:space="0" w:color="auto"/>
            </w:tcBorders>
            <w:hideMark/>
          </w:tcPr>
          <w:p w14:paraId="37C6AA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440E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8BFA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0F1266" w14:textId="77777777" w:rsidR="007110E9" w:rsidRDefault="007110E9">
            <w:pPr>
              <w:pStyle w:val="TAL"/>
              <w:rPr>
                <w:sz w:val="16"/>
              </w:rPr>
            </w:pPr>
            <w:r>
              <w:rPr>
                <w:sz w:val="16"/>
              </w:rPr>
              <w:t>TEI14_Test, LTE_V2X-UEConTest</w:t>
            </w:r>
          </w:p>
        </w:tc>
        <w:tc>
          <w:tcPr>
            <w:tcW w:w="0" w:type="auto"/>
            <w:tcBorders>
              <w:top w:val="single" w:sz="4" w:space="0" w:color="auto"/>
              <w:left w:val="single" w:sz="4" w:space="0" w:color="auto"/>
              <w:bottom w:val="single" w:sz="4" w:space="0" w:color="auto"/>
              <w:right w:val="single" w:sz="4" w:space="0" w:color="auto"/>
            </w:tcBorders>
            <w:hideMark/>
          </w:tcPr>
          <w:p w14:paraId="2741C180" w14:textId="77777777" w:rsidR="007110E9" w:rsidRDefault="007110E9">
            <w:pPr>
              <w:pStyle w:val="TAL"/>
              <w:rPr>
                <w:sz w:val="16"/>
              </w:rPr>
            </w:pPr>
            <w:r>
              <w:rPr>
                <w:sz w:val="16"/>
              </w:rPr>
              <w:t>agreed</w:t>
            </w:r>
          </w:p>
        </w:tc>
      </w:tr>
      <w:tr w:rsidR="007110E9" w14:paraId="37E12D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891D9C" w14:textId="77777777" w:rsidR="007110E9" w:rsidRDefault="007110E9">
            <w:pPr>
              <w:pStyle w:val="TAL"/>
              <w:rPr>
                <w:sz w:val="16"/>
              </w:rPr>
            </w:pPr>
            <w:r>
              <w:rPr>
                <w:sz w:val="16"/>
              </w:rPr>
              <w:t>R5-217400</w:t>
            </w:r>
          </w:p>
        </w:tc>
        <w:tc>
          <w:tcPr>
            <w:tcW w:w="0" w:type="auto"/>
            <w:tcBorders>
              <w:top w:val="single" w:sz="4" w:space="0" w:color="auto"/>
              <w:left w:val="single" w:sz="4" w:space="0" w:color="auto"/>
              <w:bottom w:val="single" w:sz="4" w:space="0" w:color="auto"/>
              <w:right w:val="single" w:sz="4" w:space="0" w:color="auto"/>
            </w:tcBorders>
            <w:hideMark/>
          </w:tcPr>
          <w:p w14:paraId="3141ABD6" w14:textId="77777777" w:rsidR="007110E9" w:rsidRDefault="007110E9">
            <w:pPr>
              <w:pStyle w:val="TAL"/>
              <w:rPr>
                <w:sz w:val="16"/>
              </w:rPr>
            </w:pPr>
            <w:r>
              <w:rPr>
                <w:sz w:val="16"/>
              </w:rPr>
              <w:t>Cleaning up description of TDD slots in V2X test cases</w:t>
            </w:r>
          </w:p>
        </w:tc>
        <w:tc>
          <w:tcPr>
            <w:tcW w:w="0" w:type="auto"/>
            <w:tcBorders>
              <w:top w:val="single" w:sz="4" w:space="0" w:color="auto"/>
              <w:left w:val="single" w:sz="4" w:space="0" w:color="auto"/>
              <w:bottom w:val="single" w:sz="4" w:space="0" w:color="auto"/>
              <w:right w:val="single" w:sz="4" w:space="0" w:color="auto"/>
            </w:tcBorders>
            <w:hideMark/>
          </w:tcPr>
          <w:p w14:paraId="3F69F32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A1104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3FA6515" w14:textId="77777777" w:rsidR="007110E9" w:rsidRDefault="007110E9">
            <w:pPr>
              <w:pStyle w:val="TAL"/>
              <w:rPr>
                <w:sz w:val="16"/>
              </w:rPr>
            </w:pPr>
            <w:r>
              <w:rPr>
                <w:sz w:val="16"/>
              </w:rPr>
              <w:t>5381</w:t>
            </w:r>
          </w:p>
        </w:tc>
        <w:tc>
          <w:tcPr>
            <w:tcW w:w="0" w:type="auto"/>
            <w:tcBorders>
              <w:top w:val="single" w:sz="4" w:space="0" w:color="auto"/>
              <w:left w:val="single" w:sz="4" w:space="0" w:color="auto"/>
              <w:bottom w:val="single" w:sz="4" w:space="0" w:color="auto"/>
              <w:right w:val="single" w:sz="4" w:space="0" w:color="auto"/>
            </w:tcBorders>
            <w:hideMark/>
          </w:tcPr>
          <w:p w14:paraId="1804C9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A192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B5F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D13074" w14:textId="77777777" w:rsidR="007110E9" w:rsidRDefault="007110E9">
            <w:pPr>
              <w:pStyle w:val="TAL"/>
              <w:rPr>
                <w:sz w:val="16"/>
              </w:rPr>
            </w:pPr>
            <w:r>
              <w:rPr>
                <w:sz w:val="16"/>
              </w:rPr>
              <w:t>TEI14_Test, LTE_V2X-UEConTest</w:t>
            </w:r>
          </w:p>
        </w:tc>
        <w:tc>
          <w:tcPr>
            <w:tcW w:w="0" w:type="auto"/>
            <w:tcBorders>
              <w:top w:val="single" w:sz="4" w:space="0" w:color="auto"/>
              <w:left w:val="single" w:sz="4" w:space="0" w:color="auto"/>
              <w:bottom w:val="single" w:sz="4" w:space="0" w:color="auto"/>
              <w:right w:val="single" w:sz="4" w:space="0" w:color="auto"/>
            </w:tcBorders>
            <w:hideMark/>
          </w:tcPr>
          <w:p w14:paraId="283C99B3" w14:textId="77777777" w:rsidR="007110E9" w:rsidRDefault="007110E9">
            <w:pPr>
              <w:pStyle w:val="TAL"/>
              <w:rPr>
                <w:sz w:val="16"/>
              </w:rPr>
            </w:pPr>
            <w:r>
              <w:rPr>
                <w:sz w:val="16"/>
              </w:rPr>
              <w:t>agreed</w:t>
            </w:r>
          </w:p>
        </w:tc>
      </w:tr>
      <w:tr w:rsidR="007110E9" w14:paraId="6EE5DA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97F6A0" w14:textId="77777777" w:rsidR="007110E9" w:rsidRDefault="007110E9">
            <w:pPr>
              <w:pStyle w:val="TAL"/>
              <w:rPr>
                <w:sz w:val="16"/>
              </w:rPr>
            </w:pPr>
            <w:r>
              <w:rPr>
                <w:sz w:val="16"/>
              </w:rPr>
              <w:t>R5-217425</w:t>
            </w:r>
          </w:p>
        </w:tc>
        <w:tc>
          <w:tcPr>
            <w:tcW w:w="0" w:type="auto"/>
            <w:tcBorders>
              <w:top w:val="single" w:sz="4" w:space="0" w:color="auto"/>
              <w:left w:val="single" w:sz="4" w:space="0" w:color="auto"/>
              <w:bottom w:val="single" w:sz="4" w:space="0" w:color="auto"/>
              <w:right w:val="single" w:sz="4" w:space="0" w:color="auto"/>
            </w:tcBorders>
            <w:hideMark/>
          </w:tcPr>
          <w:p w14:paraId="64DD3E07" w14:textId="77777777" w:rsidR="007110E9" w:rsidRDefault="007110E9">
            <w:pPr>
              <w:pStyle w:val="TAL"/>
              <w:rPr>
                <w:sz w:val="16"/>
              </w:rPr>
            </w:pPr>
            <w:r>
              <w:rPr>
                <w:sz w:val="16"/>
              </w:rPr>
              <w:t>Correction to RB allocations in 6.2.3A.1, 6.6.2.1A.1, 6.6.2.3A.1</w:t>
            </w:r>
          </w:p>
        </w:tc>
        <w:tc>
          <w:tcPr>
            <w:tcW w:w="0" w:type="auto"/>
            <w:tcBorders>
              <w:top w:val="single" w:sz="4" w:space="0" w:color="auto"/>
              <w:left w:val="single" w:sz="4" w:space="0" w:color="auto"/>
              <w:bottom w:val="single" w:sz="4" w:space="0" w:color="auto"/>
              <w:right w:val="single" w:sz="4" w:space="0" w:color="auto"/>
            </w:tcBorders>
            <w:hideMark/>
          </w:tcPr>
          <w:p w14:paraId="16A16D9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9F5BB34"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31B9E11" w14:textId="77777777" w:rsidR="007110E9" w:rsidRDefault="007110E9">
            <w:pPr>
              <w:pStyle w:val="TAL"/>
              <w:rPr>
                <w:sz w:val="16"/>
              </w:rPr>
            </w:pPr>
            <w:r>
              <w:rPr>
                <w:sz w:val="16"/>
              </w:rPr>
              <w:t>5382</w:t>
            </w:r>
          </w:p>
        </w:tc>
        <w:tc>
          <w:tcPr>
            <w:tcW w:w="0" w:type="auto"/>
            <w:tcBorders>
              <w:top w:val="single" w:sz="4" w:space="0" w:color="auto"/>
              <w:left w:val="single" w:sz="4" w:space="0" w:color="auto"/>
              <w:bottom w:val="single" w:sz="4" w:space="0" w:color="auto"/>
              <w:right w:val="single" w:sz="4" w:space="0" w:color="auto"/>
            </w:tcBorders>
            <w:hideMark/>
          </w:tcPr>
          <w:p w14:paraId="058BEC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06AE9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6572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C404A" w14:textId="77777777" w:rsidR="007110E9" w:rsidRDefault="007110E9">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199B1E4B" w14:textId="77777777" w:rsidR="007110E9" w:rsidRDefault="007110E9">
            <w:pPr>
              <w:pStyle w:val="TAL"/>
              <w:rPr>
                <w:sz w:val="16"/>
              </w:rPr>
            </w:pPr>
            <w:r>
              <w:rPr>
                <w:sz w:val="16"/>
              </w:rPr>
              <w:t>withdrawn</w:t>
            </w:r>
          </w:p>
        </w:tc>
      </w:tr>
      <w:tr w:rsidR="007110E9" w14:paraId="6B5F2C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03A207" w14:textId="77777777" w:rsidR="007110E9" w:rsidRDefault="007110E9">
            <w:pPr>
              <w:pStyle w:val="TAL"/>
              <w:rPr>
                <w:sz w:val="16"/>
              </w:rPr>
            </w:pPr>
            <w:r>
              <w:rPr>
                <w:sz w:val="16"/>
              </w:rPr>
              <w:t>R5-217426</w:t>
            </w:r>
          </w:p>
        </w:tc>
        <w:tc>
          <w:tcPr>
            <w:tcW w:w="0" w:type="auto"/>
            <w:tcBorders>
              <w:top w:val="single" w:sz="4" w:space="0" w:color="auto"/>
              <w:left w:val="single" w:sz="4" w:space="0" w:color="auto"/>
              <w:bottom w:val="single" w:sz="4" w:space="0" w:color="auto"/>
              <w:right w:val="single" w:sz="4" w:space="0" w:color="auto"/>
            </w:tcBorders>
            <w:hideMark/>
          </w:tcPr>
          <w:p w14:paraId="3D6BA569" w14:textId="77777777" w:rsidR="007110E9" w:rsidRDefault="007110E9">
            <w:pPr>
              <w:pStyle w:val="TAL"/>
              <w:rPr>
                <w:sz w:val="16"/>
              </w:rPr>
            </w:pPr>
            <w:r>
              <w:rPr>
                <w:sz w:val="16"/>
              </w:rPr>
              <w:t>Correction to test configuration table in 6.5.2A.2.2</w:t>
            </w:r>
          </w:p>
        </w:tc>
        <w:tc>
          <w:tcPr>
            <w:tcW w:w="0" w:type="auto"/>
            <w:tcBorders>
              <w:top w:val="single" w:sz="4" w:space="0" w:color="auto"/>
              <w:left w:val="single" w:sz="4" w:space="0" w:color="auto"/>
              <w:bottom w:val="single" w:sz="4" w:space="0" w:color="auto"/>
              <w:right w:val="single" w:sz="4" w:space="0" w:color="auto"/>
            </w:tcBorders>
            <w:hideMark/>
          </w:tcPr>
          <w:p w14:paraId="65B56FD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C90222E"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07C3CD1" w14:textId="77777777" w:rsidR="007110E9" w:rsidRDefault="007110E9">
            <w:pPr>
              <w:pStyle w:val="TAL"/>
              <w:rPr>
                <w:sz w:val="16"/>
              </w:rPr>
            </w:pPr>
            <w:r>
              <w:rPr>
                <w:sz w:val="16"/>
              </w:rPr>
              <w:t>5383</w:t>
            </w:r>
          </w:p>
        </w:tc>
        <w:tc>
          <w:tcPr>
            <w:tcW w:w="0" w:type="auto"/>
            <w:tcBorders>
              <w:top w:val="single" w:sz="4" w:space="0" w:color="auto"/>
              <w:left w:val="single" w:sz="4" w:space="0" w:color="auto"/>
              <w:bottom w:val="single" w:sz="4" w:space="0" w:color="auto"/>
              <w:right w:val="single" w:sz="4" w:space="0" w:color="auto"/>
            </w:tcBorders>
            <w:hideMark/>
          </w:tcPr>
          <w:p w14:paraId="7935EC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B9FF8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8CEA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0E5359" w14:textId="77777777" w:rsidR="007110E9" w:rsidRDefault="007110E9">
            <w:pPr>
              <w:pStyle w:val="TAL"/>
              <w:rPr>
                <w:sz w:val="16"/>
              </w:rPr>
            </w:pPr>
            <w:r>
              <w:rPr>
                <w:sz w:val="16"/>
              </w:rPr>
              <w:t>TEI11_Test, LTE_CA_Rel12_2UL-UEConTest</w:t>
            </w:r>
          </w:p>
        </w:tc>
        <w:tc>
          <w:tcPr>
            <w:tcW w:w="0" w:type="auto"/>
            <w:tcBorders>
              <w:top w:val="single" w:sz="4" w:space="0" w:color="auto"/>
              <w:left w:val="single" w:sz="4" w:space="0" w:color="auto"/>
              <w:bottom w:val="single" w:sz="4" w:space="0" w:color="auto"/>
              <w:right w:val="single" w:sz="4" w:space="0" w:color="auto"/>
            </w:tcBorders>
            <w:hideMark/>
          </w:tcPr>
          <w:p w14:paraId="73A06568" w14:textId="77777777" w:rsidR="007110E9" w:rsidRDefault="007110E9">
            <w:pPr>
              <w:pStyle w:val="TAL"/>
              <w:rPr>
                <w:sz w:val="16"/>
              </w:rPr>
            </w:pPr>
            <w:r>
              <w:rPr>
                <w:sz w:val="16"/>
              </w:rPr>
              <w:t>agreed</w:t>
            </w:r>
          </w:p>
        </w:tc>
      </w:tr>
      <w:tr w:rsidR="007110E9" w14:paraId="319FB8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2B11A6" w14:textId="77777777" w:rsidR="007110E9" w:rsidRDefault="007110E9">
            <w:pPr>
              <w:pStyle w:val="TAL"/>
              <w:rPr>
                <w:sz w:val="16"/>
              </w:rPr>
            </w:pPr>
            <w:r>
              <w:rPr>
                <w:sz w:val="16"/>
              </w:rPr>
              <w:t>R5-217460</w:t>
            </w:r>
          </w:p>
        </w:tc>
        <w:tc>
          <w:tcPr>
            <w:tcW w:w="0" w:type="auto"/>
            <w:tcBorders>
              <w:top w:val="single" w:sz="4" w:space="0" w:color="auto"/>
              <w:left w:val="single" w:sz="4" w:space="0" w:color="auto"/>
              <w:bottom w:val="single" w:sz="4" w:space="0" w:color="auto"/>
              <w:right w:val="single" w:sz="4" w:space="0" w:color="auto"/>
            </w:tcBorders>
            <w:hideMark/>
          </w:tcPr>
          <w:p w14:paraId="3850D610"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1030E59A"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EE50ADB"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3DE3917" w14:textId="77777777" w:rsidR="007110E9" w:rsidRDefault="007110E9">
            <w:pPr>
              <w:pStyle w:val="TAL"/>
              <w:rPr>
                <w:sz w:val="16"/>
              </w:rPr>
            </w:pPr>
            <w:r>
              <w:rPr>
                <w:sz w:val="16"/>
              </w:rPr>
              <w:t>5384</w:t>
            </w:r>
          </w:p>
        </w:tc>
        <w:tc>
          <w:tcPr>
            <w:tcW w:w="0" w:type="auto"/>
            <w:tcBorders>
              <w:top w:val="single" w:sz="4" w:space="0" w:color="auto"/>
              <w:left w:val="single" w:sz="4" w:space="0" w:color="auto"/>
              <w:bottom w:val="single" w:sz="4" w:space="0" w:color="auto"/>
              <w:right w:val="single" w:sz="4" w:space="0" w:color="auto"/>
            </w:tcBorders>
            <w:hideMark/>
          </w:tcPr>
          <w:p w14:paraId="2F4116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1387A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4867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7F605"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365C0BC" w14:textId="77777777" w:rsidR="007110E9" w:rsidRDefault="007110E9">
            <w:pPr>
              <w:pStyle w:val="TAL"/>
              <w:rPr>
                <w:sz w:val="16"/>
              </w:rPr>
            </w:pPr>
            <w:r>
              <w:rPr>
                <w:sz w:val="16"/>
              </w:rPr>
              <w:t>withdrawn</w:t>
            </w:r>
          </w:p>
        </w:tc>
      </w:tr>
      <w:tr w:rsidR="007110E9" w14:paraId="3BB58F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75D5EC" w14:textId="77777777" w:rsidR="007110E9" w:rsidRDefault="007110E9">
            <w:pPr>
              <w:pStyle w:val="TAL"/>
              <w:rPr>
                <w:sz w:val="16"/>
              </w:rPr>
            </w:pPr>
            <w:r>
              <w:rPr>
                <w:sz w:val="16"/>
              </w:rPr>
              <w:t>R5-217461</w:t>
            </w:r>
          </w:p>
        </w:tc>
        <w:tc>
          <w:tcPr>
            <w:tcW w:w="0" w:type="auto"/>
            <w:tcBorders>
              <w:top w:val="single" w:sz="4" w:space="0" w:color="auto"/>
              <w:left w:val="single" w:sz="4" w:space="0" w:color="auto"/>
              <w:bottom w:val="single" w:sz="4" w:space="0" w:color="auto"/>
              <w:right w:val="single" w:sz="4" w:space="0" w:color="auto"/>
            </w:tcBorders>
            <w:hideMark/>
          </w:tcPr>
          <w:p w14:paraId="5E9CAD41" w14:textId="77777777" w:rsidR="007110E9" w:rsidRDefault="007110E9">
            <w:pPr>
              <w:pStyle w:val="TAL"/>
              <w:rPr>
                <w:sz w:val="16"/>
              </w:rPr>
            </w:pPr>
            <w:r>
              <w:rPr>
                <w:sz w:val="16"/>
              </w:rPr>
              <w:t>Addition of new LTE_CA_R15 test case - SEM for 4UL CA</w:t>
            </w:r>
          </w:p>
        </w:tc>
        <w:tc>
          <w:tcPr>
            <w:tcW w:w="0" w:type="auto"/>
            <w:tcBorders>
              <w:top w:val="single" w:sz="4" w:space="0" w:color="auto"/>
              <w:left w:val="single" w:sz="4" w:space="0" w:color="auto"/>
              <w:bottom w:val="single" w:sz="4" w:space="0" w:color="auto"/>
              <w:right w:val="single" w:sz="4" w:space="0" w:color="auto"/>
            </w:tcBorders>
            <w:hideMark/>
          </w:tcPr>
          <w:p w14:paraId="3BAF6D61"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5404091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9DE866F" w14:textId="77777777" w:rsidR="007110E9" w:rsidRDefault="007110E9">
            <w:pPr>
              <w:pStyle w:val="TAL"/>
              <w:rPr>
                <w:sz w:val="16"/>
              </w:rPr>
            </w:pPr>
            <w:r>
              <w:rPr>
                <w:sz w:val="16"/>
              </w:rPr>
              <w:t>5385</w:t>
            </w:r>
          </w:p>
        </w:tc>
        <w:tc>
          <w:tcPr>
            <w:tcW w:w="0" w:type="auto"/>
            <w:tcBorders>
              <w:top w:val="single" w:sz="4" w:space="0" w:color="auto"/>
              <w:left w:val="single" w:sz="4" w:space="0" w:color="auto"/>
              <w:bottom w:val="single" w:sz="4" w:space="0" w:color="auto"/>
              <w:right w:val="single" w:sz="4" w:space="0" w:color="auto"/>
            </w:tcBorders>
            <w:hideMark/>
          </w:tcPr>
          <w:p w14:paraId="28D835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B4B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D389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47D3E"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B858113" w14:textId="77777777" w:rsidR="007110E9" w:rsidRDefault="007110E9">
            <w:pPr>
              <w:pStyle w:val="TAL"/>
              <w:rPr>
                <w:sz w:val="16"/>
              </w:rPr>
            </w:pPr>
            <w:r>
              <w:rPr>
                <w:sz w:val="16"/>
              </w:rPr>
              <w:t>revised</w:t>
            </w:r>
          </w:p>
        </w:tc>
      </w:tr>
      <w:tr w:rsidR="007110E9" w14:paraId="0AA642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555DD3" w14:textId="77777777" w:rsidR="007110E9" w:rsidRDefault="007110E9">
            <w:pPr>
              <w:pStyle w:val="TAL"/>
              <w:rPr>
                <w:sz w:val="16"/>
              </w:rPr>
            </w:pPr>
            <w:r>
              <w:rPr>
                <w:sz w:val="16"/>
              </w:rPr>
              <w:t>R5-218263</w:t>
            </w:r>
          </w:p>
        </w:tc>
        <w:tc>
          <w:tcPr>
            <w:tcW w:w="0" w:type="auto"/>
            <w:tcBorders>
              <w:top w:val="single" w:sz="4" w:space="0" w:color="auto"/>
              <w:left w:val="single" w:sz="4" w:space="0" w:color="auto"/>
              <w:bottom w:val="single" w:sz="4" w:space="0" w:color="auto"/>
              <w:right w:val="single" w:sz="4" w:space="0" w:color="auto"/>
            </w:tcBorders>
            <w:hideMark/>
          </w:tcPr>
          <w:p w14:paraId="48FD452A" w14:textId="77777777" w:rsidR="007110E9" w:rsidRDefault="007110E9">
            <w:pPr>
              <w:pStyle w:val="TAL"/>
              <w:rPr>
                <w:sz w:val="16"/>
              </w:rPr>
            </w:pPr>
            <w:r>
              <w:rPr>
                <w:sz w:val="16"/>
              </w:rPr>
              <w:t>Addition of new LTE_CA_R15 test case - SEM for 4UL CA</w:t>
            </w:r>
          </w:p>
        </w:tc>
        <w:tc>
          <w:tcPr>
            <w:tcW w:w="0" w:type="auto"/>
            <w:tcBorders>
              <w:top w:val="single" w:sz="4" w:space="0" w:color="auto"/>
              <w:left w:val="single" w:sz="4" w:space="0" w:color="auto"/>
              <w:bottom w:val="single" w:sz="4" w:space="0" w:color="auto"/>
              <w:right w:val="single" w:sz="4" w:space="0" w:color="auto"/>
            </w:tcBorders>
            <w:hideMark/>
          </w:tcPr>
          <w:p w14:paraId="37532A1C"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0C83437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2BF4D00" w14:textId="77777777" w:rsidR="007110E9" w:rsidRDefault="007110E9">
            <w:pPr>
              <w:pStyle w:val="TAL"/>
              <w:rPr>
                <w:sz w:val="16"/>
              </w:rPr>
            </w:pPr>
            <w:r>
              <w:rPr>
                <w:sz w:val="16"/>
              </w:rPr>
              <w:t>5385</w:t>
            </w:r>
          </w:p>
        </w:tc>
        <w:tc>
          <w:tcPr>
            <w:tcW w:w="0" w:type="auto"/>
            <w:tcBorders>
              <w:top w:val="single" w:sz="4" w:space="0" w:color="auto"/>
              <w:left w:val="single" w:sz="4" w:space="0" w:color="auto"/>
              <w:bottom w:val="single" w:sz="4" w:space="0" w:color="auto"/>
              <w:right w:val="single" w:sz="4" w:space="0" w:color="auto"/>
            </w:tcBorders>
            <w:hideMark/>
          </w:tcPr>
          <w:p w14:paraId="1FF9B1A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20ED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3395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C87F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52940C3" w14:textId="77777777" w:rsidR="007110E9" w:rsidRDefault="007110E9">
            <w:pPr>
              <w:pStyle w:val="TAL"/>
              <w:rPr>
                <w:sz w:val="16"/>
              </w:rPr>
            </w:pPr>
            <w:r>
              <w:rPr>
                <w:sz w:val="16"/>
              </w:rPr>
              <w:t>agreed</w:t>
            </w:r>
          </w:p>
        </w:tc>
      </w:tr>
      <w:tr w:rsidR="007110E9" w14:paraId="0140F0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1CAD2" w14:textId="77777777" w:rsidR="007110E9" w:rsidRDefault="007110E9">
            <w:pPr>
              <w:pStyle w:val="TAL"/>
              <w:rPr>
                <w:sz w:val="16"/>
              </w:rPr>
            </w:pPr>
            <w:r>
              <w:rPr>
                <w:sz w:val="16"/>
              </w:rPr>
              <w:t>R5-217462</w:t>
            </w:r>
          </w:p>
        </w:tc>
        <w:tc>
          <w:tcPr>
            <w:tcW w:w="0" w:type="auto"/>
            <w:tcBorders>
              <w:top w:val="single" w:sz="4" w:space="0" w:color="auto"/>
              <w:left w:val="single" w:sz="4" w:space="0" w:color="auto"/>
              <w:bottom w:val="single" w:sz="4" w:space="0" w:color="auto"/>
              <w:right w:val="single" w:sz="4" w:space="0" w:color="auto"/>
            </w:tcBorders>
            <w:hideMark/>
          </w:tcPr>
          <w:p w14:paraId="07DE951D" w14:textId="77777777" w:rsidR="007110E9" w:rsidRDefault="007110E9">
            <w:pPr>
              <w:pStyle w:val="TAL"/>
              <w:rPr>
                <w:sz w:val="16"/>
              </w:rPr>
            </w:pPr>
            <w:r>
              <w:rPr>
                <w:sz w:val="16"/>
              </w:rPr>
              <w:t>Addition of new LTE_CA_R15 test case - A-SEM for 4UL CA</w:t>
            </w:r>
          </w:p>
        </w:tc>
        <w:tc>
          <w:tcPr>
            <w:tcW w:w="0" w:type="auto"/>
            <w:tcBorders>
              <w:top w:val="single" w:sz="4" w:space="0" w:color="auto"/>
              <w:left w:val="single" w:sz="4" w:space="0" w:color="auto"/>
              <w:bottom w:val="single" w:sz="4" w:space="0" w:color="auto"/>
              <w:right w:val="single" w:sz="4" w:space="0" w:color="auto"/>
            </w:tcBorders>
            <w:hideMark/>
          </w:tcPr>
          <w:p w14:paraId="010B1D35"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226C190D"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809D44D" w14:textId="77777777" w:rsidR="007110E9" w:rsidRDefault="007110E9">
            <w:pPr>
              <w:pStyle w:val="TAL"/>
              <w:rPr>
                <w:sz w:val="16"/>
              </w:rPr>
            </w:pPr>
            <w:r>
              <w:rPr>
                <w:sz w:val="16"/>
              </w:rPr>
              <w:t>5386</w:t>
            </w:r>
          </w:p>
        </w:tc>
        <w:tc>
          <w:tcPr>
            <w:tcW w:w="0" w:type="auto"/>
            <w:tcBorders>
              <w:top w:val="single" w:sz="4" w:space="0" w:color="auto"/>
              <w:left w:val="single" w:sz="4" w:space="0" w:color="auto"/>
              <w:bottom w:val="single" w:sz="4" w:space="0" w:color="auto"/>
              <w:right w:val="single" w:sz="4" w:space="0" w:color="auto"/>
            </w:tcBorders>
            <w:hideMark/>
          </w:tcPr>
          <w:p w14:paraId="1C2265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97FC6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BC2D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33942F"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AC8B7D2" w14:textId="77777777" w:rsidR="007110E9" w:rsidRDefault="007110E9">
            <w:pPr>
              <w:pStyle w:val="TAL"/>
              <w:rPr>
                <w:sz w:val="16"/>
              </w:rPr>
            </w:pPr>
            <w:r>
              <w:rPr>
                <w:sz w:val="16"/>
              </w:rPr>
              <w:t>agreed</w:t>
            </w:r>
          </w:p>
        </w:tc>
      </w:tr>
      <w:tr w:rsidR="007110E9" w14:paraId="45562B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683EEB" w14:textId="77777777" w:rsidR="007110E9" w:rsidRDefault="007110E9">
            <w:pPr>
              <w:pStyle w:val="TAL"/>
              <w:rPr>
                <w:sz w:val="16"/>
              </w:rPr>
            </w:pPr>
            <w:r>
              <w:rPr>
                <w:sz w:val="16"/>
              </w:rPr>
              <w:t>R5-217463</w:t>
            </w:r>
          </w:p>
        </w:tc>
        <w:tc>
          <w:tcPr>
            <w:tcW w:w="0" w:type="auto"/>
            <w:tcBorders>
              <w:top w:val="single" w:sz="4" w:space="0" w:color="auto"/>
              <w:left w:val="single" w:sz="4" w:space="0" w:color="auto"/>
              <w:bottom w:val="single" w:sz="4" w:space="0" w:color="auto"/>
              <w:right w:val="single" w:sz="4" w:space="0" w:color="auto"/>
            </w:tcBorders>
            <w:hideMark/>
          </w:tcPr>
          <w:p w14:paraId="41429065" w14:textId="77777777" w:rsidR="007110E9" w:rsidRDefault="007110E9">
            <w:pPr>
              <w:pStyle w:val="TAL"/>
              <w:rPr>
                <w:sz w:val="16"/>
              </w:rPr>
            </w:pPr>
            <w:r>
              <w:rPr>
                <w:sz w:val="16"/>
              </w:rPr>
              <w:t>Addition of new LTE_CA_R15 test case - ACLR for 4UL CA</w:t>
            </w:r>
          </w:p>
        </w:tc>
        <w:tc>
          <w:tcPr>
            <w:tcW w:w="0" w:type="auto"/>
            <w:tcBorders>
              <w:top w:val="single" w:sz="4" w:space="0" w:color="auto"/>
              <w:left w:val="single" w:sz="4" w:space="0" w:color="auto"/>
              <w:bottom w:val="single" w:sz="4" w:space="0" w:color="auto"/>
              <w:right w:val="single" w:sz="4" w:space="0" w:color="auto"/>
            </w:tcBorders>
            <w:hideMark/>
          </w:tcPr>
          <w:p w14:paraId="31AA3B8F"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ABBBC68"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F37CB5B" w14:textId="77777777" w:rsidR="007110E9" w:rsidRDefault="007110E9">
            <w:pPr>
              <w:pStyle w:val="TAL"/>
              <w:rPr>
                <w:sz w:val="16"/>
              </w:rPr>
            </w:pPr>
            <w:r>
              <w:rPr>
                <w:sz w:val="16"/>
              </w:rPr>
              <w:t>5387</w:t>
            </w:r>
          </w:p>
        </w:tc>
        <w:tc>
          <w:tcPr>
            <w:tcW w:w="0" w:type="auto"/>
            <w:tcBorders>
              <w:top w:val="single" w:sz="4" w:space="0" w:color="auto"/>
              <w:left w:val="single" w:sz="4" w:space="0" w:color="auto"/>
              <w:bottom w:val="single" w:sz="4" w:space="0" w:color="auto"/>
              <w:right w:val="single" w:sz="4" w:space="0" w:color="auto"/>
            </w:tcBorders>
            <w:hideMark/>
          </w:tcPr>
          <w:p w14:paraId="5A81394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F1CC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7EE84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21FFF"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1AB24D8F" w14:textId="77777777" w:rsidR="007110E9" w:rsidRDefault="007110E9">
            <w:pPr>
              <w:pStyle w:val="TAL"/>
              <w:rPr>
                <w:sz w:val="16"/>
              </w:rPr>
            </w:pPr>
            <w:r>
              <w:rPr>
                <w:sz w:val="16"/>
              </w:rPr>
              <w:t>revised</w:t>
            </w:r>
          </w:p>
        </w:tc>
      </w:tr>
      <w:tr w:rsidR="007110E9" w14:paraId="052B7D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C47C4E" w14:textId="77777777" w:rsidR="007110E9" w:rsidRDefault="007110E9">
            <w:pPr>
              <w:pStyle w:val="TAL"/>
              <w:rPr>
                <w:sz w:val="16"/>
              </w:rPr>
            </w:pPr>
            <w:r>
              <w:rPr>
                <w:sz w:val="16"/>
              </w:rPr>
              <w:t>R5-218264</w:t>
            </w:r>
          </w:p>
        </w:tc>
        <w:tc>
          <w:tcPr>
            <w:tcW w:w="0" w:type="auto"/>
            <w:tcBorders>
              <w:top w:val="single" w:sz="4" w:space="0" w:color="auto"/>
              <w:left w:val="single" w:sz="4" w:space="0" w:color="auto"/>
              <w:bottom w:val="single" w:sz="4" w:space="0" w:color="auto"/>
              <w:right w:val="single" w:sz="4" w:space="0" w:color="auto"/>
            </w:tcBorders>
            <w:hideMark/>
          </w:tcPr>
          <w:p w14:paraId="2DE16CF7" w14:textId="77777777" w:rsidR="007110E9" w:rsidRDefault="007110E9">
            <w:pPr>
              <w:pStyle w:val="TAL"/>
              <w:rPr>
                <w:sz w:val="16"/>
              </w:rPr>
            </w:pPr>
            <w:r>
              <w:rPr>
                <w:sz w:val="16"/>
              </w:rPr>
              <w:t>Addition of new LTE_CA_R15 test case - ACLR for 4UL CA</w:t>
            </w:r>
          </w:p>
        </w:tc>
        <w:tc>
          <w:tcPr>
            <w:tcW w:w="0" w:type="auto"/>
            <w:tcBorders>
              <w:top w:val="single" w:sz="4" w:space="0" w:color="auto"/>
              <w:left w:val="single" w:sz="4" w:space="0" w:color="auto"/>
              <w:bottom w:val="single" w:sz="4" w:space="0" w:color="auto"/>
              <w:right w:val="single" w:sz="4" w:space="0" w:color="auto"/>
            </w:tcBorders>
            <w:hideMark/>
          </w:tcPr>
          <w:p w14:paraId="3C1E1526"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91E2F5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60B02F5" w14:textId="77777777" w:rsidR="007110E9" w:rsidRDefault="007110E9">
            <w:pPr>
              <w:pStyle w:val="TAL"/>
              <w:rPr>
                <w:sz w:val="16"/>
              </w:rPr>
            </w:pPr>
            <w:r>
              <w:rPr>
                <w:sz w:val="16"/>
              </w:rPr>
              <w:t>5387</w:t>
            </w:r>
          </w:p>
        </w:tc>
        <w:tc>
          <w:tcPr>
            <w:tcW w:w="0" w:type="auto"/>
            <w:tcBorders>
              <w:top w:val="single" w:sz="4" w:space="0" w:color="auto"/>
              <w:left w:val="single" w:sz="4" w:space="0" w:color="auto"/>
              <w:bottom w:val="single" w:sz="4" w:space="0" w:color="auto"/>
              <w:right w:val="single" w:sz="4" w:space="0" w:color="auto"/>
            </w:tcBorders>
            <w:hideMark/>
          </w:tcPr>
          <w:p w14:paraId="2F7D4F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5F4A1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B6D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BDE77"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70B259CA" w14:textId="77777777" w:rsidR="007110E9" w:rsidRDefault="007110E9">
            <w:pPr>
              <w:pStyle w:val="TAL"/>
              <w:rPr>
                <w:sz w:val="16"/>
              </w:rPr>
            </w:pPr>
            <w:r>
              <w:rPr>
                <w:sz w:val="16"/>
              </w:rPr>
              <w:t>agreed</w:t>
            </w:r>
          </w:p>
        </w:tc>
      </w:tr>
      <w:tr w:rsidR="007110E9" w14:paraId="3DCEDB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69B131" w14:textId="77777777" w:rsidR="007110E9" w:rsidRDefault="007110E9">
            <w:pPr>
              <w:pStyle w:val="TAL"/>
              <w:rPr>
                <w:sz w:val="16"/>
              </w:rPr>
            </w:pPr>
            <w:r>
              <w:rPr>
                <w:sz w:val="16"/>
              </w:rPr>
              <w:lastRenderedPageBreak/>
              <w:t>R5-217464</w:t>
            </w:r>
          </w:p>
        </w:tc>
        <w:tc>
          <w:tcPr>
            <w:tcW w:w="0" w:type="auto"/>
            <w:tcBorders>
              <w:top w:val="single" w:sz="4" w:space="0" w:color="auto"/>
              <w:left w:val="single" w:sz="4" w:space="0" w:color="auto"/>
              <w:bottom w:val="single" w:sz="4" w:space="0" w:color="auto"/>
              <w:right w:val="single" w:sz="4" w:space="0" w:color="auto"/>
            </w:tcBorders>
            <w:hideMark/>
          </w:tcPr>
          <w:p w14:paraId="21BF9199" w14:textId="77777777" w:rsidR="007110E9" w:rsidRDefault="007110E9">
            <w:pPr>
              <w:pStyle w:val="TAL"/>
              <w:rPr>
                <w:sz w:val="16"/>
              </w:rPr>
            </w:pPr>
            <w:r>
              <w:rPr>
                <w:sz w:val="16"/>
              </w:rPr>
              <w:t>Addition of new LTE_CA_R15 test case - transmitter spurious emissions for 4UL CA</w:t>
            </w:r>
          </w:p>
        </w:tc>
        <w:tc>
          <w:tcPr>
            <w:tcW w:w="0" w:type="auto"/>
            <w:tcBorders>
              <w:top w:val="single" w:sz="4" w:space="0" w:color="auto"/>
              <w:left w:val="single" w:sz="4" w:space="0" w:color="auto"/>
              <w:bottom w:val="single" w:sz="4" w:space="0" w:color="auto"/>
              <w:right w:val="single" w:sz="4" w:space="0" w:color="auto"/>
            </w:tcBorders>
            <w:hideMark/>
          </w:tcPr>
          <w:p w14:paraId="4D416A88"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1A0B5FA"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D72181A" w14:textId="77777777" w:rsidR="007110E9" w:rsidRDefault="007110E9">
            <w:pPr>
              <w:pStyle w:val="TAL"/>
              <w:rPr>
                <w:sz w:val="16"/>
              </w:rPr>
            </w:pPr>
            <w:r>
              <w:rPr>
                <w:sz w:val="16"/>
              </w:rPr>
              <w:t>5388</w:t>
            </w:r>
          </w:p>
        </w:tc>
        <w:tc>
          <w:tcPr>
            <w:tcW w:w="0" w:type="auto"/>
            <w:tcBorders>
              <w:top w:val="single" w:sz="4" w:space="0" w:color="auto"/>
              <w:left w:val="single" w:sz="4" w:space="0" w:color="auto"/>
              <w:bottom w:val="single" w:sz="4" w:space="0" w:color="auto"/>
              <w:right w:val="single" w:sz="4" w:space="0" w:color="auto"/>
            </w:tcBorders>
            <w:hideMark/>
          </w:tcPr>
          <w:p w14:paraId="4D1386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CC2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218D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81267"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126EFEB" w14:textId="77777777" w:rsidR="007110E9" w:rsidRDefault="007110E9">
            <w:pPr>
              <w:pStyle w:val="TAL"/>
              <w:rPr>
                <w:sz w:val="16"/>
              </w:rPr>
            </w:pPr>
            <w:r>
              <w:rPr>
                <w:sz w:val="16"/>
              </w:rPr>
              <w:t>agreed</w:t>
            </w:r>
          </w:p>
        </w:tc>
      </w:tr>
      <w:tr w:rsidR="007110E9" w14:paraId="04BE53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BCCCCF" w14:textId="77777777" w:rsidR="007110E9" w:rsidRDefault="007110E9">
            <w:pPr>
              <w:pStyle w:val="TAL"/>
              <w:rPr>
                <w:sz w:val="16"/>
              </w:rPr>
            </w:pPr>
            <w:r>
              <w:rPr>
                <w:sz w:val="16"/>
              </w:rPr>
              <w:t>R5-217465</w:t>
            </w:r>
          </w:p>
        </w:tc>
        <w:tc>
          <w:tcPr>
            <w:tcW w:w="0" w:type="auto"/>
            <w:tcBorders>
              <w:top w:val="single" w:sz="4" w:space="0" w:color="auto"/>
              <w:left w:val="single" w:sz="4" w:space="0" w:color="auto"/>
              <w:bottom w:val="single" w:sz="4" w:space="0" w:color="auto"/>
              <w:right w:val="single" w:sz="4" w:space="0" w:color="auto"/>
            </w:tcBorders>
            <w:hideMark/>
          </w:tcPr>
          <w:p w14:paraId="3D09F665" w14:textId="77777777" w:rsidR="007110E9" w:rsidRDefault="007110E9">
            <w:pPr>
              <w:pStyle w:val="TAL"/>
              <w:rPr>
                <w:sz w:val="16"/>
              </w:rPr>
            </w:pPr>
            <w:r>
              <w:rPr>
                <w:sz w:val="16"/>
              </w:rPr>
              <w:t>Addition of new LTE_CA_R15 test case - spurious co-existence for 4UL CA</w:t>
            </w:r>
          </w:p>
        </w:tc>
        <w:tc>
          <w:tcPr>
            <w:tcW w:w="0" w:type="auto"/>
            <w:tcBorders>
              <w:top w:val="single" w:sz="4" w:space="0" w:color="auto"/>
              <w:left w:val="single" w:sz="4" w:space="0" w:color="auto"/>
              <w:bottom w:val="single" w:sz="4" w:space="0" w:color="auto"/>
              <w:right w:val="single" w:sz="4" w:space="0" w:color="auto"/>
            </w:tcBorders>
            <w:hideMark/>
          </w:tcPr>
          <w:p w14:paraId="423E4853"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A696481"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68418639" w14:textId="77777777" w:rsidR="007110E9" w:rsidRDefault="007110E9">
            <w:pPr>
              <w:pStyle w:val="TAL"/>
              <w:rPr>
                <w:sz w:val="16"/>
              </w:rPr>
            </w:pPr>
            <w:r>
              <w:rPr>
                <w:sz w:val="16"/>
              </w:rPr>
              <w:t>5389</w:t>
            </w:r>
          </w:p>
        </w:tc>
        <w:tc>
          <w:tcPr>
            <w:tcW w:w="0" w:type="auto"/>
            <w:tcBorders>
              <w:top w:val="single" w:sz="4" w:space="0" w:color="auto"/>
              <w:left w:val="single" w:sz="4" w:space="0" w:color="auto"/>
              <w:bottom w:val="single" w:sz="4" w:space="0" w:color="auto"/>
              <w:right w:val="single" w:sz="4" w:space="0" w:color="auto"/>
            </w:tcBorders>
            <w:hideMark/>
          </w:tcPr>
          <w:p w14:paraId="34C71E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FC811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F022A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DF9FE"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531C6E3F" w14:textId="77777777" w:rsidR="007110E9" w:rsidRDefault="007110E9">
            <w:pPr>
              <w:pStyle w:val="TAL"/>
              <w:rPr>
                <w:sz w:val="16"/>
              </w:rPr>
            </w:pPr>
            <w:r>
              <w:rPr>
                <w:sz w:val="16"/>
              </w:rPr>
              <w:t>agreed</w:t>
            </w:r>
          </w:p>
        </w:tc>
      </w:tr>
      <w:tr w:rsidR="007110E9" w14:paraId="1559C7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6318F" w14:textId="77777777" w:rsidR="007110E9" w:rsidRDefault="007110E9">
            <w:pPr>
              <w:pStyle w:val="TAL"/>
              <w:rPr>
                <w:sz w:val="16"/>
              </w:rPr>
            </w:pPr>
            <w:r>
              <w:rPr>
                <w:sz w:val="16"/>
              </w:rPr>
              <w:t>R5-217466</w:t>
            </w:r>
          </w:p>
        </w:tc>
        <w:tc>
          <w:tcPr>
            <w:tcW w:w="0" w:type="auto"/>
            <w:tcBorders>
              <w:top w:val="single" w:sz="4" w:space="0" w:color="auto"/>
              <w:left w:val="single" w:sz="4" w:space="0" w:color="auto"/>
              <w:bottom w:val="single" w:sz="4" w:space="0" w:color="auto"/>
              <w:right w:val="single" w:sz="4" w:space="0" w:color="auto"/>
            </w:tcBorders>
            <w:hideMark/>
          </w:tcPr>
          <w:p w14:paraId="7B28081F" w14:textId="77777777" w:rsidR="007110E9" w:rsidRDefault="007110E9">
            <w:pPr>
              <w:pStyle w:val="TAL"/>
              <w:rPr>
                <w:sz w:val="16"/>
              </w:rPr>
            </w:pPr>
            <w:r>
              <w:rPr>
                <w:sz w:val="16"/>
              </w:rPr>
              <w:t>Addition of new LTE_CA_R15 test case - A-spurious for 4UL CA</w:t>
            </w:r>
          </w:p>
        </w:tc>
        <w:tc>
          <w:tcPr>
            <w:tcW w:w="0" w:type="auto"/>
            <w:tcBorders>
              <w:top w:val="single" w:sz="4" w:space="0" w:color="auto"/>
              <w:left w:val="single" w:sz="4" w:space="0" w:color="auto"/>
              <w:bottom w:val="single" w:sz="4" w:space="0" w:color="auto"/>
              <w:right w:val="single" w:sz="4" w:space="0" w:color="auto"/>
            </w:tcBorders>
            <w:hideMark/>
          </w:tcPr>
          <w:p w14:paraId="49CC90E9"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7E01A07"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B536125" w14:textId="77777777" w:rsidR="007110E9" w:rsidRDefault="007110E9">
            <w:pPr>
              <w:pStyle w:val="TAL"/>
              <w:rPr>
                <w:sz w:val="16"/>
              </w:rPr>
            </w:pPr>
            <w:r>
              <w:rPr>
                <w:sz w:val="16"/>
              </w:rPr>
              <w:t>5390</w:t>
            </w:r>
          </w:p>
        </w:tc>
        <w:tc>
          <w:tcPr>
            <w:tcW w:w="0" w:type="auto"/>
            <w:tcBorders>
              <w:top w:val="single" w:sz="4" w:space="0" w:color="auto"/>
              <w:left w:val="single" w:sz="4" w:space="0" w:color="auto"/>
              <w:bottom w:val="single" w:sz="4" w:space="0" w:color="auto"/>
              <w:right w:val="single" w:sz="4" w:space="0" w:color="auto"/>
            </w:tcBorders>
            <w:hideMark/>
          </w:tcPr>
          <w:p w14:paraId="48C2CA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D1B11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840D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7BCEB"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4D1763BA" w14:textId="77777777" w:rsidR="007110E9" w:rsidRDefault="007110E9">
            <w:pPr>
              <w:pStyle w:val="TAL"/>
              <w:rPr>
                <w:sz w:val="16"/>
              </w:rPr>
            </w:pPr>
            <w:r>
              <w:rPr>
                <w:sz w:val="16"/>
              </w:rPr>
              <w:t>agreed</w:t>
            </w:r>
          </w:p>
        </w:tc>
      </w:tr>
      <w:tr w:rsidR="007110E9" w14:paraId="3586D2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3596C3" w14:textId="77777777" w:rsidR="007110E9" w:rsidRDefault="007110E9">
            <w:pPr>
              <w:pStyle w:val="TAL"/>
              <w:rPr>
                <w:sz w:val="16"/>
              </w:rPr>
            </w:pPr>
            <w:r>
              <w:rPr>
                <w:sz w:val="16"/>
              </w:rPr>
              <w:t>R5-217467</w:t>
            </w:r>
          </w:p>
        </w:tc>
        <w:tc>
          <w:tcPr>
            <w:tcW w:w="0" w:type="auto"/>
            <w:tcBorders>
              <w:top w:val="single" w:sz="4" w:space="0" w:color="auto"/>
              <w:left w:val="single" w:sz="4" w:space="0" w:color="auto"/>
              <w:bottom w:val="single" w:sz="4" w:space="0" w:color="auto"/>
              <w:right w:val="single" w:sz="4" w:space="0" w:color="auto"/>
            </w:tcBorders>
            <w:hideMark/>
          </w:tcPr>
          <w:p w14:paraId="12E57F4C" w14:textId="77777777" w:rsidR="007110E9" w:rsidRDefault="007110E9">
            <w:pPr>
              <w:pStyle w:val="TAL"/>
              <w:rPr>
                <w:sz w:val="16"/>
              </w:rPr>
            </w:pPr>
            <w:r>
              <w:rPr>
                <w:sz w:val="16"/>
              </w:rPr>
              <w:t>Addition of new LTE_CA_R15 test cases - Annex F</w:t>
            </w:r>
          </w:p>
        </w:tc>
        <w:tc>
          <w:tcPr>
            <w:tcW w:w="0" w:type="auto"/>
            <w:tcBorders>
              <w:top w:val="single" w:sz="4" w:space="0" w:color="auto"/>
              <w:left w:val="single" w:sz="4" w:space="0" w:color="auto"/>
              <w:bottom w:val="single" w:sz="4" w:space="0" w:color="auto"/>
              <w:right w:val="single" w:sz="4" w:space="0" w:color="auto"/>
            </w:tcBorders>
            <w:hideMark/>
          </w:tcPr>
          <w:p w14:paraId="095152E4"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0FE5A4DC"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7F24FF4" w14:textId="77777777" w:rsidR="007110E9" w:rsidRDefault="007110E9">
            <w:pPr>
              <w:pStyle w:val="TAL"/>
              <w:rPr>
                <w:sz w:val="16"/>
              </w:rPr>
            </w:pPr>
            <w:r>
              <w:rPr>
                <w:sz w:val="16"/>
              </w:rPr>
              <w:t>5391</w:t>
            </w:r>
          </w:p>
        </w:tc>
        <w:tc>
          <w:tcPr>
            <w:tcW w:w="0" w:type="auto"/>
            <w:tcBorders>
              <w:top w:val="single" w:sz="4" w:space="0" w:color="auto"/>
              <w:left w:val="single" w:sz="4" w:space="0" w:color="auto"/>
              <w:bottom w:val="single" w:sz="4" w:space="0" w:color="auto"/>
              <w:right w:val="single" w:sz="4" w:space="0" w:color="auto"/>
            </w:tcBorders>
            <w:hideMark/>
          </w:tcPr>
          <w:p w14:paraId="25F2412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BA0BD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6645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C716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5017A0F6" w14:textId="77777777" w:rsidR="007110E9" w:rsidRDefault="007110E9">
            <w:pPr>
              <w:pStyle w:val="TAL"/>
              <w:rPr>
                <w:sz w:val="16"/>
              </w:rPr>
            </w:pPr>
            <w:r>
              <w:rPr>
                <w:sz w:val="16"/>
              </w:rPr>
              <w:t>agreed</w:t>
            </w:r>
          </w:p>
        </w:tc>
      </w:tr>
      <w:tr w:rsidR="007110E9" w14:paraId="5E3603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4E65B0" w14:textId="77777777" w:rsidR="007110E9" w:rsidRDefault="007110E9">
            <w:pPr>
              <w:pStyle w:val="TAL"/>
              <w:rPr>
                <w:sz w:val="16"/>
              </w:rPr>
            </w:pPr>
            <w:r>
              <w:rPr>
                <w:sz w:val="16"/>
              </w:rPr>
              <w:t>R5-217563</w:t>
            </w:r>
          </w:p>
        </w:tc>
        <w:tc>
          <w:tcPr>
            <w:tcW w:w="0" w:type="auto"/>
            <w:tcBorders>
              <w:top w:val="single" w:sz="4" w:space="0" w:color="auto"/>
              <w:left w:val="single" w:sz="4" w:space="0" w:color="auto"/>
              <w:bottom w:val="single" w:sz="4" w:space="0" w:color="auto"/>
              <w:right w:val="single" w:sz="4" w:space="0" w:color="auto"/>
            </w:tcBorders>
            <w:hideMark/>
          </w:tcPr>
          <w:p w14:paraId="2A9FD50D" w14:textId="77777777" w:rsidR="007110E9" w:rsidRDefault="007110E9">
            <w:pPr>
              <w:pStyle w:val="TAL"/>
              <w:rPr>
                <w:sz w:val="16"/>
              </w:rPr>
            </w:pPr>
            <w:r>
              <w:rPr>
                <w:sz w:val="16"/>
              </w:rPr>
              <w:t>Update of MPR, ACLR, SEM CA test cases</w:t>
            </w:r>
          </w:p>
        </w:tc>
        <w:tc>
          <w:tcPr>
            <w:tcW w:w="0" w:type="auto"/>
            <w:tcBorders>
              <w:top w:val="single" w:sz="4" w:space="0" w:color="auto"/>
              <w:left w:val="single" w:sz="4" w:space="0" w:color="auto"/>
              <w:bottom w:val="single" w:sz="4" w:space="0" w:color="auto"/>
              <w:right w:val="single" w:sz="4" w:space="0" w:color="auto"/>
            </w:tcBorders>
            <w:hideMark/>
          </w:tcPr>
          <w:p w14:paraId="50BD0B78" w14:textId="77777777" w:rsidR="007110E9" w:rsidRDefault="007110E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7F6DD9D3"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344A6EB0" w14:textId="77777777" w:rsidR="007110E9" w:rsidRDefault="007110E9">
            <w:pPr>
              <w:pStyle w:val="TAL"/>
              <w:rPr>
                <w:sz w:val="16"/>
              </w:rPr>
            </w:pPr>
            <w:r>
              <w:rPr>
                <w:sz w:val="16"/>
              </w:rPr>
              <w:t>5392</w:t>
            </w:r>
          </w:p>
        </w:tc>
        <w:tc>
          <w:tcPr>
            <w:tcW w:w="0" w:type="auto"/>
            <w:tcBorders>
              <w:top w:val="single" w:sz="4" w:space="0" w:color="auto"/>
              <w:left w:val="single" w:sz="4" w:space="0" w:color="auto"/>
              <w:bottom w:val="single" w:sz="4" w:space="0" w:color="auto"/>
              <w:right w:val="single" w:sz="4" w:space="0" w:color="auto"/>
            </w:tcBorders>
            <w:hideMark/>
          </w:tcPr>
          <w:p w14:paraId="2685134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42681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A0CC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8956F" w14:textId="77777777" w:rsidR="007110E9" w:rsidRDefault="007110E9">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56E9B0F1" w14:textId="77777777" w:rsidR="007110E9" w:rsidRDefault="007110E9">
            <w:pPr>
              <w:pStyle w:val="TAL"/>
              <w:rPr>
                <w:sz w:val="16"/>
              </w:rPr>
            </w:pPr>
            <w:r>
              <w:rPr>
                <w:sz w:val="16"/>
              </w:rPr>
              <w:t>revised</w:t>
            </w:r>
          </w:p>
        </w:tc>
      </w:tr>
      <w:tr w:rsidR="007110E9" w14:paraId="536725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3F07DB" w14:textId="77777777" w:rsidR="007110E9" w:rsidRDefault="007110E9">
            <w:pPr>
              <w:pStyle w:val="TAL"/>
              <w:rPr>
                <w:sz w:val="16"/>
              </w:rPr>
            </w:pPr>
            <w:r>
              <w:rPr>
                <w:sz w:val="16"/>
              </w:rPr>
              <w:t>R5-218392</w:t>
            </w:r>
          </w:p>
        </w:tc>
        <w:tc>
          <w:tcPr>
            <w:tcW w:w="0" w:type="auto"/>
            <w:tcBorders>
              <w:top w:val="single" w:sz="4" w:space="0" w:color="auto"/>
              <w:left w:val="single" w:sz="4" w:space="0" w:color="auto"/>
              <w:bottom w:val="single" w:sz="4" w:space="0" w:color="auto"/>
              <w:right w:val="single" w:sz="4" w:space="0" w:color="auto"/>
            </w:tcBorders>
            <w:hideMark/>
          </w:tcPr>
          <w:p w14:paraId="621D3CD7" w14:textId="77777777" w:rsidR="007110E9" w:rsidRDefault="007110E9">
            <w:pPr>
              <w:pStyle w:val="TAL"/>
              <w:rPr>
                <w:sz w:val="16"/>
              </w:rPr>
            </w:pPr>
            <w:r>
              <w:rPr>
                <w:sz w:val="16"/>
              </w:rPr>
              <w:t>Update of MPR, ACLR, SEM CA test cases</w:t>
            </w:r>
          </w:p>
        </w:tc>
        <w:tc>
          <w:tcPr>
            <w:tcW w:w="0" w:type="auto"/>
            <w:tcBorders>
              <w:top w:val="single" w:sz="4" w:space="0" w:color="auto"/>
              <w:left w:val="single" w:sz="4" w:space="0" w:color="auto"/>
              <w:bottom w:val="single" w:sz="4" w:space="0" w:color="auto"/>
              <w:right w:val="single" w:sz="4" w:space="0" w:color="auto"/>
            </w:tcBorders>
            <w:hideMark/>
          </w:tcPr>
          <w:p w14:paraId="16B3ED9B" w14:textId="77777777" w:rsidR="007110E9" w:rsidRDefault="007110E9">
            <w:pPr>
              <w:pStyle w:val="TAL"/>
              <w:rPr>
                <w:sz w:val="16"/>
              </w:rPr>
            </w:pPr>
            <w:r>
              <w:rPr>
                <w:sz w:val="16"/>
              </w:rPr>
              <w:t>ROHDE &amp; SCHWARZ, Anritsu</w:t>
            </w:r>
          </w:p>
        </w:tc>
        <w:tc>
          <w:tcPr>
            <w:tcW w:w="0" w:type="auto"/>
            <w:tcBorders>
              <w:top w:val="single" w:sz="4" w:space="0" w:color="auto"/>
              <w:left w:val="single" w:sz="4" w:space="0" w:color="auto"/>
              <w:bottom w:val="single" w:sz="4" w:space="0" w:color="auto"/>
              <w:right w:val="single" w:sz="4" w:space="0" w:color="auto"/>
            </w:tcBorders>
            <w:hideMark/>
          </w:tcPr>
          <w:p w14:paraId="0FAF238F"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4CF3ED08" w14:textId="77777777" w:rsidR="007110E9" w:rsidRDefault="007110E9">
            <w:pPr>
              <w:pStyle w:val="TAL"/>
              <w:rPr>
                <w:sz w:val="16"/>
              </w:rPr>
            </w:pPr>
            <w:r>
              <w:rPr>
                <w:sz w:val="16"/>
              </w:rPr>
              <w:t>5392</w:t>
            </w:r>
          </w:p>
        </w:tc>
        <w:tc>
          <w:tcPr>
            <w:tcW w:w="0" w:type="auto"/>
            <w:tcBorders>
              <w:top w:val="single" w:sz="4" w:space="0" w:color="auto"/>
              <w:left w:val="single" w:sz="4" w:space="0" w:color="auto"/>
              <w:bottom w:val="single" w:sz="4" w:space="0" w:color="auto"/>
              <w:right w:val="single" w:sz="4" w:space="0" w:color="auto"/>
            </w:tcBorders>
            <w:hideMark/>
          </w:tcPr>
          <w:p w14:paraId="44D91BB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08B36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D6C5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633529" w14:textId="77777777" w:rsidR="007110E9" w:rsidRDefault="007110E9">
            <w:pPr>
              <w:pStyle w:val="TAL"/>
              <w:rPr>
                <w:sz w:val="16"/>
              </w:rPr>
            </w:pPr>
            <w:r>
              <w:rPr>
                <w:sz w:val="16"/>
              </w:rPr>
              <w:t>TEI10_Test</w:t>
            </w:r>
          </w:p>
        </w:tc>
        <w:tc>
          <w:tcPr>
            <w:tcW w:w="0" w:type="auto"/>
            <w:tcBorders>
              <w:top w:val="single" w:sz="4" w:space="0" w:color="auto"/>
              <w:left w:val="single" w:sz="4" w:space="0" w:color="auto"/>
              <w:bottom w:val="single" w:sz="4" w:space="0" w:color="auto"/>
              <w:right w:val="single" w:sz="4" w:space="0" w:color="auto"/>
            </w:tcBorders>
            <w:hideMark/>
          </w:tcPr>
          <w:p w14:paraId="3AFB3D30" w14:textId="77777777" w:rsidR="007110E9" w:rsidRDefault="007110E9">
            <w:pPr>
              <w:pStyle w:val="TAL"/>
              <w:rPr>
                <w:sz w:val="16"/>
              </w:rPr>
            </w:pPr>
            <w:r>
              <w:rPr>
                <w:sz w:val="16"/>
              </w:rPr>
              <w:t>agreed</w:t>
            </w:r>
          </w:p>
        </w:tc>
      </w:tr>
      <w:tr w:rsidR="007110E9" w14:paraId="7E8A83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15334" w14:textId="77777777" w:rsidR="007110E9" w:rsidRDefault="007110E9">
            <w:pPr>
              <w:pStyle w:val="TAL"/>
              <w:rPr>
                <w:sz w:val="16"/>
              </w:rPr>
            </w:pPr>
            <w:r>
              <w:rPr>
                <w:sz w:val="16"/>
              </w:rPr>
              <w:t>R5-217627</w:t>
            </w:r>
          </w:p>
        </w:tc>
        <w:tc>
          <w:tcPr>
            <w:tcW w:w="0" w:type="auto"/>
            <w:tcBorders>
              <w:top w:val="single" w:sz="4" w:space="0" w:color="auto"/>
              <w:left w:val="single" w:sz="4" w:space="0" w:color="auto"/>
              <w:bottom w:val="single" w:sz="4" w:space="0" w:color="auto"/>
              <w:right w:val="single" w:sz="4" w:space="0" w:color="auto"/>
            </w:tcBorders>
            <w:hideMark/>
          </w:tcPr>
          <w:p w14:paraId="2EB1B361" w14:textId="77777777" w:rsidR="007110E9" w:rsidRDefault="007110E9">
            <w:pPr>
              <w:pStyle w:val="TAL"/>
              <w:rPr>
                <w:sz w:val="16"/>
              </w:rPr>
            </w:pPr>
            <w:r>
              <w:rPr>
                <w:sz w:val="16"/>
              </w:rPr>
              <w:t>Corrections of some clause numbers for UTRA test requirements</w:t>
            </w:r>
          </w:p>
        </w:tc>
        <w:tc>
          <w:tcPr>
            <w:tcW w:w="0" w:type="auto"/>
            <w:tcBorders>
              <w:top w:val="single" w:sz="4" w:space="0" w:color="auto"/>
              <w:left w:val="single" w:sz="4" w:space="0" w:color="auto"/>
              <w:bottom w:val="single" w:sz="4" w:space="0" w:color="auto"/>
              <w:right w:val="single" w:sz="4" w:space="0" w:color="auto"/>
            </w:tcBorders>
            <w:hideMark/>
          </w:tcPr>
          <w:p w14:paraId="723B60A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F7233B"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260F7C5B" w14:textId="77777777" w:rsidR="007110E9" w:rsidRDefault="007110E9">
            <w:pPr>
              <w:pStyle w:val="TAL"/>
              <w:rPr>
                <w:sz w:val="16"/>
              </w:rPr>
            </w:pPr>
            <w:r>
              <w:rPr>
                <w:sz w:val="16"/>
              </w:rPr>
              <w:t>5393</w:t>
            </w:r>
          </w:p>
        </w:tc>
        <w:tc>
          <w:tcPr>
            <w:tcW w:w="0" w:type="auto"/>
            <w:tcBorders>
              <w:top w:val="single" w:sz="4" w:space="0" w:color="auto"/>
              <w:left w:val="single" w:sz="4" w:space="0" w:color="auto"/>
              <w:bottom w:val="single" w:sz="4" w:space="0" w:color="auto"/>
              <w:right w:val="single" w:sz="4" w:space="0" w:color="auto"/>
            </w:tcBorders>
            <w:hideMark/>
          </w:tcPr>
          <w:p w14:paraId="3B22748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DCD46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CD55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4A60F1"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175C81A" w14:textId="77777777" w:rsidR="007110E9" w:rsidRDefault="007110E9">
            <w:pPr>
              <w:pStyle w:val="TAL"/>
              <w:rPr>
                <w:sz w:val="16"/>
              </w:rPr>
            </w:pPr>
            <w:r>
              <w:rPr>
                <w:sz w:val="16"/>
              </w:rPr>
              <w:t>agreed</w:t>
            </w:r>
          </w:p>
        </w:tc>
      </w:tr>
      <w:tr w:rsidR="007110E9" w14:paraId="05F296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DF1CB2" w14:textId="77777777" w:rsidR="007110E9" w:rsidRDefault="007110E9">
            <w:pPr>
              <w:pStyle w:val="TAL"/>
              <w:rPr>
                <w:sz w:val="16"/>
              </w:rPr>
            </w:pPr>
            <w:r>
              <w:rPr>
                <w:sz w:val="16"/>
              </w:rPr>
              <w:t>R5-217749</w:t>
            </w:r>
          </w:p>
        </w:tc>
        <w:tc>
          <w:tcPr>
            <w:tcW w:w="0" w:type="auto"/>
            <w:tcBorders>
              <w:top w:val="single" w:sz="4" w:space="0" w:color="auto"/>
              <w:left w:val="single" w:sz="4" w:space="0" w:color="auto"/>
              <w:bottom w:val="single" w:sz="4" w:space="0" w:color="auto"/>
              <w:right w:val="single" w:sz="4" w:space="0" w:color="auto"/>
            </w:tcBorders>
            <w:hideMark/>
          </w:tcPr>
          <w:p w14:paraId="645CA743"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5189A3EF"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862E590"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50D81B4" w14:textId="77777777" w:rsidR="007110E9" w:rsidRDefault="007110E9">
            <w:pPr>
              <w:pStyle w:val="TAL"/>
              <w:rPr>
                <w:sz w:val="16"/>
              </w:rPr>
            </w:pPr>
            <w:r>
              <w:rPr>
                <w:sz w:val="16"/>
              </w:rPr>
              <w:t>5394</w:t>
            </w:r>
          </w:p>
        </w:tc>
        <w:tc>
          <w:tcPr>
            <w:tcW w:w="0" w:type="auto"/>
            <w:tcBorders>
              <w:top w:val="single" w:sz="4" w:space="0" w:color="auto"/>
              <w:left w:val="single" w:sz="4" w:space="0" w:color="auto"/>
              <w:bottom w:val="single" w:sz="4" w:space="0" w:color="auto"/>
              <w:right w:val="single" w:sz="4" w:space="0" w:color="auto"/>
            </w:tcBorders>
            <w:hideMark/>
          </w:tcPr>
          <w:p w14:paraId="2235BF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06BE8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C88F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7B86B"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DAAA116" w14:textId="77777777" w:rsidR="007110E9" w:rsidRDefault="007110E9">
            <w:pPr>
              <w:pStyle w:val="TAL"/>
              <w:rPr>
                <w:sz w:val="16"/>
              </w:rPr>
            </w:pPr>
            <w:r>
              <w:rPr>
                <w:sz w:val="16"/>
              </w:rPr>
              <w:t>revised</w:t>
            </w:r>
          </w:p>
        </w:tc>
      </w:tr>
      <w:tr w:rsidR="007110E9" w14:paraId="4BBE9A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720D2A" w14:textId="77777777" w:rsidR="007110E9" w:rsidRDefault="007110E9">
            <w:pPr>
              <w:pStyle w:val="TAL"/>
              <w:rPr>
                <w:sz w:val="16"/>
              </w:rPr>
            </w:pPr>
            <w:r>
              <w:rPr>
                <w:sz w:val="16"/>
              </w:rPr>
              <w:t>R5-218482</w:t>
            </w:r>
          </w:p>
        </w:tc>
        <w:tc>
          <w:tcPr>
            <w:tcW w:w="0" w:type="auto"/>
            <w:tcBorders>
              <w:top w:val="single" w:sz="4" w:space="0" w:color="auto"/>
              <w:left w:val="single" w:sz="4" w:space="0" w:color="auto"/>
              <w:bottom w:val="single" w:sz="4" w:space="0" w:color="auto"/>
              <w:right w:val="single" w:sz="4" w:space="0" w:color="auto"/>
            </w:tcBorders>
            <w:hideMark/>
          </w:tcPr>
          <w:p w14:paraId="206FEBD0" w14:textId="77777777" w:rsidR="007110E9" w:rsidRDefault="007110E9">
            <w:pPr>
              <w:pStyle w:val="TAL"/>
              <w:rPr>
                <w:sz w:val="16"/>
              </w:rPr>
            </w:pPr>
            <w:r>
              <w:rPr>
                <w:sz w:val="16"/>
              </w:rPr>
              <w:t>Addition of UE co-existence requirements for band 40 to TS 36.521-1</w:t>
            </w:r>
          </w:p>
        </w:tc>
        <w:tc>
          <w:tcPr>
            <w:tcW w:w="0" w:type="auto"/>
            <w:tcBorders>
              <w:top w:val="single" w:sz="4" w:space="0" w:color="auto"/>
              <w:left w:val="single" w:sz="4" w:space="0" w:color="auto"/>
              <w:bottom w:val="single" w:sz="4" w:space="0" w:color="auto"/>
              <w:right w:val="single" w:sz="4" w:space="0" w:color="auto"/>
            </w:tcBorders>
            <w:hideMark/>
          </w:tcPr>
          <w:p w14:paraId="00B63F17"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6A9F157E"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74086F31" w14:textId="77777777" w:rsidR="007110E9" w:rsidRDefault="007110E9">
            <w:pPr>
              <w:pStyle w:val="TAL"/>
              <w:rPr>
                <w:sz w:val="16"/>
              </w:rPr>
            </w:pPr>
            <w:r>
              <w:rPr>
                <w:sz w:val="16"/>
              </w:rPr>
              <w:t>5394</w:t>
            </w:r>
          </w:p>
        </w:tc>
        <w:tc>
          <w:tcPr>
            <w:tcW w:w="0" w:type="auto"/>
            <w:tcBorders>
              <w:top w:val="single" w:sz="4" w:space="0" w:color="auto"/>
              <w:left w:val="single" w:sz="4" w:space="0" w:color="auto"/>
              <w:bottom w:val="single" w:sz="4" w:space="0" w:color="auto"/>
              <w:right w:val="single" w:sz="4" w:space="0" w:color="auto"/>
            </w:tcBorders>
            <w:hideMark/>
          </w:tcPr>
          <w:p w14:paraId="029EB0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D68E5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1E8E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3E294E"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5CC34F1B" w14:textId="77777777" w:rsidR="007110E9" w:rsidRDefault="007110E9">
            <w:pPr>
              <w:pStyle w:val="TAL"/>
              <w:rPr>
                <w:sz w:val="16"/>
              </w:rPr>
            </w:pPr>
            <w:r>
              <w:rPr>
                <w:sz w:val="16"/>
              </w:rPr>
              <w:t>agreed</w:t>
            </w:r>
          </w:p>
        </w:tc>
      </w:tr>
      <w:tr w:rsidR="007110E9" w14:paraId="4D24E3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350700" w14:textId="77777777" w:rsidR="007110E9" w:rsidRDefault="007110E9">
            <w:pPr>
              <w:pStyle w:val="TAL"/>
              <w:rPr>
                <w:sz w:val="16"/>
              </w:rPr>
            </w:pPr>
            <w:r>
              <w:rPr>
                <w:sz w:val="16"/>
              </w:rPr>
              <w:t>R5-218201</w:t>
            </w:r>
          </w:p>
        </w:tc>
        <w:tc>
          <w:tcPr>
            <w:tcW w:w="0" w:type="auto"/>
            <w:tcBorders>
              <w:top w:val="single" w:sz="4" w:space="0" w:color="auto"/>
              <w:left w:val="single" w:sz="4" w:space="0" w:color="auto"/>
              <w:bottom w:val="single" w:sz="4" w:space="0" w:color="auto"/>
              <w:right w:val="single" w:sz="4" w:space="0" w:color="auto"/>
            </w:tcBorders>
            <w:hideMark/>
          </w:tcPr>
          <w:p w14:paraId="0F5A78B3" w14:textId="77777777" w:rsidR="007110E9" w:rsidRDefault="007110E9">
            <w:pPr>
              <w:pStyle w:val="TAL"/>
              <w:rPr>
                <w:sz w:val="16"/>
              </w:rPr>
            </w:pPr>
            <w:r>
              <w:rPr>
                <w:sz w:val="16"/>
              </w:rPr>
              <w:t>NB-IoT Test Frequency Corrections to align with RAN4 and US FCC</w:t>
            </w:r>
          </w:p>
        </w:tc>
        <w:tc>
          <w:tcPr>
            <w:tcW w:w="0" w:type="auto"/>
            <w:tcBorders>
              <w:top w:val="single" w:sz="4" w:space="0" w:color="auto"/>
              <w:left w:val="single" w:sz="4" w:space="0" w:color="auto"/>
              <w:bottom w:val="single" w:sz="4" w:space="0" w:color="auto"/>
              <w:right w:val="single" w:sz="4" w:space="0" w:color="auto"/>
            </w:tcBorders>
            <w:hideMark/>
          </w:tcPr>
          <w:p w14:paraId="1CD51B82"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68D11B6"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5CED3188" w14:textId="77777777" w:rsidR="007110E9" w:rsidRDefault="007110E9">
            <w:pPr>
              <w:pStyle w:val="TAL"/>
              <w:rPr>
                <w:sz w:val="16"/>
              </w:rPr>
            </w:pPr>
            <w:r>
              <w:rPr>
                <w:sz w:val="16"/>
              </w:rPr>
              <w:t>5395</w:t>
            </w:r>
          </w:p>
        </w:tc>
        <w:tc>
          <w:tcPr>
            <w:tcW w:w="0" w:type="auto"/>
            <w:tcBorders>
              <w:top w:val="single" w:sz="4" w:space="0" w:color="auto"/>
              <w:left w:val="single" w:sz="4" w:space="0" w:color="auto"/>
              <w:bottom w:val="single" w:sz="4" w:space="0" w:color="auto"/>
              <w:right w:val="single" w:sz="4" w:space="0" w:color="auto"/>
            </w:tcBorders>
            <w:hideMark/>
          </w:tcPr>
          <w:p w14:paraId="129214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16764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37A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32CCAB" w14:textId="77777777" w:rsidR="007110E9" w:rsidRDefault="007110E9">
            <w:pPr>
              <w:pStyle w:val="TAL"/>
              <w:rPr>
                <w:sz w:val="16"/>
              </w:rPr>
            </w:pPr>
            <w:r>
              <w:rPr>
                <w:sz w:val="16"/>
              </w:rPr>
              <w:t>TEI13_Test, NB_IOT-</w:t>
            </w:r>
            <w:proofErr w:type="spellStart"/>
            <w:r>
              <w:rPr>
                <w:sz w:val="16"/>
              </w:rPr>
              <w:t>UEConTest</w:t>
            </w:r>
            <w:proofErr w:type="spellEnd"/>
            <w:r>
              <w:rPr>
                <w:sz w:val="16"/>
              </w:rPr>
              <w:t>, Ext_B12_LTE-UEConTest</w:t>
            </w:r>
          </w:p>
        </w:tc>
        <w:tc>
          <w:tcPr>
            <w:tcW w:w="0" w:type="auto"/>
            <w:tcBorders>
              <w:top w:val="single" w:sz="4" w:space="0" w:color="auto"/>
              <w:left w:val="single" w:sz="4" w:space="0" w:color="auto"/>
              <w:bottom w:val="single" w:sz="4" w:space="0" w:color="auto"/>
              <w:right w:val="single" w:sz="4" w:space="0" w:color="auto"/>
            </w:tcBorders>
            <w:hideMark/>
          </w:tcPr>
          <w:p w14:paraId="2AE27811" w14:textId="77777777" w:rsidR="007110E9" w:rsidRDefault="007110E9">
            <w:pPr>
              <w:pStyle w:val="TAL"/>
              <w:rPr>
                <w:sz w:val="16"/>
              </w:rPr>
            </w:pPr>
            <w:r>
              <w:rPr>
                <w:sz w:val="16"/>
              </w:rPr>
              <w:t>revised</w:t>
            </w:r>
          </w:p>
        </w:tc>
      </w:tr>
      <w:tr w:rsidR="007110E9" w14:paraId="0DD2EC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3DDEA6" w14:textId="77777777" w:rsidR="007110E9" w:rsidRDefault="007110E9">
            <w:pPr>
              <w:pStyle w:val="TAL"/>
              <w:rPr>
                <w:sz w:val="16"/>
              </w:rPr>
            </w:pPr>
            <w:r>
              <w:rPr>
                <w:sz w:val="16"/>
              </w:rPr>
              <w:t>R5-218393</w:t>
            </w:r>
          </w:p>
        </w:tc>
        <w:tc>
          <w:tcPr>
            <w:tcW w:w="0" w:type="auto"/>
            <w:tcBorders>
              <w:top w:val="single" w:sz="4" w:space="0" w:color="auto"/>
              <w:left w:val="single" w:sz="4" w:space="0" w:color="auto"/>
              <w:bottom w:val="single" w:sz="4" w:space="0" w:color="auto"/>
              <w:right w:val="single" w:sz="4" w:space="0" w:color="auto"/>
            </w:tcBorders>
            <w:hideMark/>
          </w:tcPr>
          <w:p w14:paraId="2F935881" w14:textId="77777777" w:rsidR="007110E9" w:rsidRDefault="007110E9">
            <w:pPr>
              <w:pStyle w:val="TAL"/>
              <w:rPr>
                <w:sz w:val="16"/>
              </w:rPr>
            </w:pPr>
            <w:r>
              <w:rPr>
                <w:sz w:val="16"/>
              </w:rPr>
              <w:t>NB-IoT Test Frequency Corrections to align with RAN4 and US FCC</w:t>
            </w:r>
          </w:p>
        </w:tc>
        <w:tc>
          <w:tcPr>
            <w:tcW w:w="0" w:type="auto"/>
            <w:tcBorders>
              <w:top w:val="single" w:sz="4" w:space="0" w:color="auto"/>
              <w:left w:val="single" w:sz="4" w:space="0" w:color="auto"/>
              <w:bottom w:val="single" w:sz="4" w:space="0" w:color="auto"/>
              <w:right w:val="single" w:sz="4" w:space="0" w:color="auto"/>
            </w:tcBorders>
            <w:hideMark/>
          </w:tcPr>
          <w:p w14:paraId="42B70A4E"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03132A15" w14:textId="77777777" w:rsidR="007110E9" w:rsidRDefault="007110E9">
            <w:pPr>
              <w:pStyle w:val="TAL"/>
              <w:rPr>
                <w:sz w:val="16"/>
              </w:rPr>
            </w:pPr>
            <w:r>
              <w:rPr>
                <w:sz w:val="16"/>
              </w:rPr>
              <w:t>36.521-1</w:t>
            </w:r>
          </w:p>
        </w:tc>
        <w:tc>
          <w:tcPr>
            <w:tcW w:w="0" w:type="auto"/>
            <w:tcBorders>
              <w:top w:val="single" w:sz="4" w:space="0" w:color="auto"/>
              <w:left w:val="single" w:sz="4" w:space="0" w:color="auto"/>
              <w:bottom w:val="single" w:sz="4" w:space="0" w:color="auto"/>
              <w:right w:val="single" w:sz="4" w:space="0" w:color="auto"/>
            </w:tcBorders>
            <w:hideMark/>
          </w:tcPr>
          <w:p w14:paraId="11420FA5" w14:textId="77777777" w:rsidR="007110E9" w:rsidRDefault="007110E9">
            <w:pPr>
              <w:pStyle w:val="TAL"/>
              <w:rPr>
                <w:sz w:val="16"/>
              </w:rPr>
            </w:pPr>
            <w:r>
              <w:rPr>
                <w:sz w:val="16"/>
              </w:rPr>
              <w:t>5395</w:t>
            </w:r>
          </w:p>
        </w:tc>
        <w:tc>
          <w:tcPr>
            <w:tcW w:w="0" w:type="auto"/>
            <w:tcBorders>
              <w:top w:val="single" w:sz="4" w:space="0" w:color="auto"/>
              <w:left w:val="single" w:sz="4" w:space="0" w:color="auto"/>
              <w:bottom w:val="single" w:sz="4" w:space="0" w:color="auto"/>
              <w:right w:val="single" w:sz="4" w:space="0" w:color="auto"/>
            </w:tcBorders>
            <w:hideMark/>
          </w:tcPr>
          <w:p w14:paraId="2E5EE04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CE91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BC64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491B9" w14:textId="77777777" w:rsidR="007110E9" w:rsidRDefault="007110E9">
            <w:pPr>
              <w:pStyle w:val="TAL"/>
              <w:rPr>
                <w:sz w:val="16"/>
              </w:rPr>
            </w:pPr>
            <w:r>
              <w:rPr>
                <w:sz w:val="16"/>
              </w:rPr>
              <w:t>TEI13_Test, NB_IOT-</w:t>
            </w:r>
            <w:proofErr w:type="spellStart"/>
            <w:r>
              <w:rPr>
                <w:sz w:val="16"/>
              </w:rPr>
              <w:t>UEConTest</w:t>
            </w:r>
            <w:proofErr w:type="spellEnd"/>
            <w:r>
              <w:rPr>
                <w:sz w:val="16"/>
              </w:rPr>
              <w:t>, Ext_B12_LTE-UEConTest</w:t>
            </w:r>
          </w:p>
        </w:tc>
        <w:tc>
          <w:tcPr>
            <w:tcW w:w="0" w:type="auto"/>
            <w:tcBorders>
              <w:top w:val="single" w:sz="4" w:space="0" w:color="auto"/>
              <w:left w:val="single" w:sz="4" w:space="0" w:color="auto"/>
              <w:bottom w:val="single" w:sz="4" w:space="0" w:color="auto"/>
              <w:right w:val="single" w:sz="4" w:space="0" w:color="auto"/>
            </w:tcBorders>
            <w:hideMark/>
          </w:tcPr>
          <w:p w14:paraId="5A3712A3" w14:textId="77777777" w:rsidR="007110E9" w:rsidRDefault="007110E9">
            <w:pPr>
              <w:pStyle w:val="TAL"/>
              <w:rPr>
                <w:sz w:val="16"/>
              </w:rPr>
            </w:pPr>
            <w:r>
              <w:rPr>
                <w:sz w:val="16"/>
              </w:rPr>
              <w:t>agreed</w:t>
            </w:r>
          </w:p>
        </w:tc>
      </w:tr>
      <w:tr w:rsidR="007110E9" w14:paraId="75EDB1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C4088D" w14:textId="77777777" w:rsidR="007110E9" w:rsidRDefault="007110E9">
            <w:pPr>
              <w:pStyle w:val="TAL"/>
              <w:rPr>
                <w:sz w:val="16"/>
              </w:rPr>
            </w:pPr>
            <w:r>
              <w:rPr>
                <w:sz w:val="16"/>
              </w:rPr>
              <w:t>R5-216831</w:t>
            </w:r>
          </w:p>
        </w:tc>
        <w:tc>
          <w:tcPr>
            <w:tcW w:w="0" w:type="auto"/>
            <w:tcBorders>
              <w:top w:val="single" w:sz="4" w:space="0" w:color="auto"/>
              <w:left w:val="single" w:sz="4" w:space="0" w:color="auto"/>
              <w:bottom w:val="single" w:sz="4" w:space="0" w:color="auto"/>
              <w:right w:val="single" w:sz="4" w:space="0" w:color="auto"/>
            </w:tcBorders>
            <w:hideMark/>
          </w:tcPr>
          <w:p w14:paraId="4E8900F5" w14:textId="77777777" w:rsidR="007110E9" w:rsidRDefault="007110E9">
            <w:pPr>
              <w:pStyle w:val="TAL"/>
              <w:rPr>
                <w:sz w:val="16"/>
              </w:rPr>
            </w:pPr>
            <w:r>
              <w:rPr>
                <w:sz w:val="16"/>
              </w:rPr>
              <w:t>Update to applicability TDD FDD 6DL and 7DL CA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78F69B08"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27A66E8E"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36EBFFC0" w14:textId="77777777" w:rsidR="007110E9" w:rsidRDefault="007110E9">
            <w:pPr>
              <w:pStyle w:val="TAL"/>
              <w:rPr>
                <w:sz w:val="16"/>
              </w:rPr>
            </w:pPr>
            <w:r>
              <w:rPr>
                <w:sz w:val="16"/>
              </w:rPr>
              <w:t>0968</w:t>
            </w:r>
          </w:p>
        </w:tc>
        <w:tc>
          <w:tcPr>
            <w:tcW w:w="0" w:type="auto"/>
            <w:tcBorders>
              <w:top w:val="single" w:sz="4" w:space="0" w:color="auto"/>
              <w:left w:val="single" w:sz="4" w:space="0" w:color="auto"/>
              <w:bottom w:val="single" w:sz="4" w:space="0" w:color="auto"/>
              <w:right w:val="single" w:sz="4" w:space="0" w:color="auto"/>
            </w:tcBorders>
            <w:hideMark/>
          </w:tcPr>
          <w:p w14:paraId="16BF2B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E6B50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BAD8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67116"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51FD1A7B" w14:textId="77777777" w:rsidR="007110E9" w:rsidRDefault="007110E9">
            <w:pPr>
              <w:pStyle w:val="TAL"/>
              <w:rPr>
                <w:sz w:val="16"/>
              </w:rPr>
            </w:pPr>
            <w:r>
              <w:rPr>
                <w:sz w:val="16"/>
              </w:rPr>
              <w:t>agreed</w:t>
            </w:r>
          </w:p>
        </w:tc>
      </w:tr>
      <w:tr w:rsidR="007110E9" w14:paraId="5B10B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AF48A6" w14:textId="77777777" w:rsidR="007110E9" w:rsidRDefault="007110E9">
            <w:pPr>
              <w:pStyle w:val="TAL"/>
              <w:rPr>
                <w:sz w:val="16"/>
              </w:rPr>
            </w:pPr>
            <w:r>
              <w:rPr>
                <w:sz w:val="16"/>
              </w:rPr>
              <w:t>R5-217087</w:t>
            </w:r>
          </w:p>
        </w:tc>
        <w:tc>
          <w:tcPr>
            <w:tcW w:w="0" w:type="auto"/>
            <w:tcBorders>
              <w:top w:val="single" w:sz="4" w:space="0" w:color="auto"/>
              <w:left w:val="single" w:sz="4" w:space="0" w:color="auto"/>
              <w:bottom w:val="single" w:sz="4" w:space="0" w:color="auto"/>
              <w:right w:val="single" w:sz="4" w:space="0" w:color="auto"/>
            </w:tcBorders>
            <w:hideMark/>
          </w:tcPr>
          <w:p w14:paraId="7182CFDC" w14:textId="77777777" w:rsidR="007110E9" w:rsidRDefault="007110E9">
            <w:pPr>
              <w:pStyle w:val="TAL"/>
              <w:rPr>
                <w:sz w:val="16"/>
              </w:rPr>
            </w:pPr>
            <w:proofErr w:type="spellStart"/>
            <w:r>
              <w:rPr>
                <w:sz w:val="16"/>
              </w:rPr>
              <w:t>Cleanup</w:t>
            </w:r>
            <w:proofErr w:type="spellEnd"/>
            <w:r>
              <w:rPr>
                <w:sz w:val="16"/>
              </w:rPr>
              <w:t xml:space="preserve"> CR removing not completed E-UTRA CA configurations from clause A.4.6</w:t>
            </w:r>
          </w:p>
        </w:tc>
        <w:tc>
          <w:tcPr>
            <w:tcW w:w="0" w:type="auto"/>
            <w:tcBorders>
              <w:top w:val="single" w:sz="4" w:space="0" w:color="auto"/>
              <w:left w:val="single" w:sz="4" w:space="0" w:color="auto"/>
              <w:bottom w:val="single" w:sz="4" w:space="0" w:color="auto"/>
              <w:right w:val="single" w:sz="4" w:space="0" w:color="auto"/>
            </w:tcBorders>
            <w:hideMark/>
          </w:tcPr>
          <w:p w14:paraId="426D16A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0B7FC0"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4A30DC97" w14:textId="77777777" w:rsidR="007110E9" w:rsidRDefault="007110E9">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hideMark/>
          </w:tcPr>
          <w:p w14:paraId="4F8B5F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E7183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998A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6A7A6D" w14:textId="77777777" w:rsidR="007110E9" w:rsidRDefault="007110E9">
            <w:pPr>
              <w:pStyle w:val="TAL"/>
              <w:rPr>
                <w:sz w:val="16"/>
              </w:rPr>
            </w:pPr>
            <w:r>
              <w:rPr>
                <w:sz w:val="16"/>
              </w:rPr>
              <w:t>LTE_CA_R16-UEConTest</w:t>
            </w:r>
          </w:p>
        </w:tc>
        <w:tc>
          <w:tcPr>
            <w:tcW w:w="0" w:type="auto"/>
            <w:tcBorders>
              <w:top w:val="single" w:sz="4" w:space="0" w:color="auto"/>
              <w:left w:val="single" w:sz="4" w:space="0" w:color="auto"/>
              <w:bottom w:val="single" w:sz="4" w:space="0" w:color="auto"/>
              <w:right w:val="single" w:sz="4" w:space="0" w:color="auto"/>
            </w:tcBorders>
            <w:hideMark/>
          </w:tcPr>
          <w:p w14:paraId="24E75E13" w14:textId="77777777" w:rsidR="007110E9" w:rsidRDefault="007110E9">
            <w:pPr>
              <w:pStyle w:val="TAL"/>
              <w:rPr>
                <w:sz w:val="16"/>
              </w:rPr>
            </w:pPr>
            <w:r>
              <w:rPr>
                <w:sz w:val="16"/>
              </w:rPr>
              <w:t>revised</w:t>
            </w:r>
          </w:p>
        </w:tc>
      </w:tr>
      <w:tr w:rsidR="007110E9" w14:paraId="22D32C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E5A16C" w14:textId="77777777" w:rsidR="007110E9" w:rsidRDefault="007110E9">
            <w:pPr>
              <w:pStyle w:val="TAL"/>
              <w:rPr>
                <w:sz w:val="16"/>
              </w:rPr>
            </w:pPr>
            <w:r>
              <w:rPr>
                <w:sz w:val="16"/>
              </w:rPr>
              <w:t>R5-218266</w:t>
            </w:r>
          </w:p>
        </w:tc>
        <w:tc>
          <w:tcPr>
            <w:tcW w:w="0" w:type="auto"/>
            <w:tcBorders>
              <w:top w:val="single" w:sz="4" w:space="0" w:color="auto"/>
              <w:left w:val="single" w:sz="4" w:space="0" w:color="auto"/>
              <w:bottom w:val="single" w:sz="4" w:space="0" w:color="auto"/>
              <w:right w:val="single" w:sz="4" w:space="0" w:color="auto"/>
            </w:tcBorders>
            <w:hideMark/>
          </w:tcPr>
          <w:p w14:paraId="466E6315" w14:textId="77777777" w:rsidR="007110E9" w:rsidRDefault="007110E9">
            <w:pPr>
              <w:pStyle w:val="TAL"/>
              <w:rPr>
                <w:sz w:val="16"/>
              </w:rPr>
            </w:pPr>
            <w:proofErr w:type="spellStart"/>
            <w:r>
              <w:rPr>
                <w:sz w:val="16"/>
              </w:rPr>
              <w:t>Cleanup</w:t>
            </w:r>
            <w:proofErr w:type="spellEnd"/>
            <w:r>
              <w:rPr>
                <w:sz w:val="16"/>
              </w:rPr>
              <w:t xml:space="preserve"> CR removing not completed E-UTRA CA configurations from clause A.4.6</w:t>
            </w:r>
          </w:p>
        </w:tc>
        <w:tc>
          <w:tcPr>
            <w:tcW w:w="0" w:type="auto"/>
            <w:tcBorders>
              <w:top w:val="single" w:sz="4" w:space="0" w:color="auto"/>
              <w:left w:val="single" w:sz="4" w:space="0" w:color="auto"/>
              <w:bottom w:val="single" w:sz="4" w:space="0" w:color="auto"/>
              <w:right w:val="single" w:sz="4" w:space="0" w:color="auto"/>
            </w:tcBorders>
            <w:hideMark/>
          </w:tcPr>
          <w:p w14:paraId="13DBF4F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51ADD9"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70876347" w14:textId="77777777" w:rsidR="007110E9" w:rsidRDefault="007110E9">
            <w:pPr>
              <w:pStyle w:val="TAL"/>
              <w:rPr>
                <w:sz w:val="16"/>
              </w:rPr>
            </w:pPr>
            <w:r>
              <w:rPr>
                <w:sz w:val="16"/>
              </w:rPr>
              <w:t>0969</w:t>
            </w:r>
          </w:p>
        </w:tc>
        <w:tc>
          <w:tcPr>
            <w:tcW w:w="0" w:type="auto"/>
            <w:tcBorders>
              <w:top w:val="single" w:sz="4" w:space="0" w:color="auto"/>
              <w:left w:val="single" w:sz="4" w:space="0" w:color="auto"/>
              <w:bottom w:val="single" w:sz="4" w:space="0" w:color="auto"/>
              <w:right w:val="single" w:sz="4" w:space="0" w:color="auto"/>
            </w:tcBorders>
            <w:hideMark/>
          </w:tcPr>
          <w:p w14:paraId="14F887F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84DB3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DB51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DB50F8" w14:textId="77777777" w:rsidR="007110E9" w:rsidRDefault="007110E9">
            <w:pPr>
              <w:pStyle w:val="TAL"/>
              <w:rPr>
                <w:sz w:val="16"/>
              </w:rPr>
            </w:pPr>
            <w:r>
              <w:rPr>
                <w:sz w:val="16"/>
              </w:rPr>
              <w:t>LTE_CA_R16-UEConTest</w:t>
            </w:r>
          </w:p>
        </w:tc>
        <w:tc>
          <w:tcPr>
            <w:tcW w:w="0" w:type="auto"/>
            <w:tcBorders>
              <w:top w:val="single" w:sz="4" w:space="0" w:color="auto"/>
              <w:left w:val="single" w:sz="4" w:space="0" w:color="auto"/>
              <w:bottom w:val="single" w:sz="4" w:space="0" w:color="auto"/>
              <w:right w:val="single" w:sz="4" w:space="0" w:color="auto"/>
            </w:tcBorders>
            <w:hideMark/>
          </w:tcPr>
          <w:p w14:paraId="7CBE125B" w14:textId="77777777" w:rsidR="007110E9" w:rsidRDefault="007110E9">
            <w:pPr>
              <w:pStyle w:val="TAL"/>
              <w:rPr>
                <w:sz w:val="16"/>
              </w:rPr>
            </w:pPr>
            <w:r>
              <w:rPr>
                <w:sz w:val="16"/>
              </w:rPr>
              <w:t>agreed</w:t>
            </w:r>
          </w:p>
        </w:tc>
      </w:tr>
      <w:tr w:rsidR="007110E9" w14:paraId="3F338D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53F6E6" w14:textId="77777777" w:rsidR="007110E9" w:rsidRDefault="007110E9">
            <w:pPr>
              <w:pStyle w:val="TAL"/>
              <w:rPr>
                <w:sz w:val="16"/>
              </w:rPr>
            </w:pPr>
            <w:r>
              <w:rPr>
                <w:sz w:val="16"/>
              </w:rPr>
              <w:t>R5-217292</w:t>
            </w:r>
          </w:p>
        </w:tc>
        <w:tc>
          <w:tcPr>
            <w:tcW w:w="0" w:type="auto"/>
            <w:tcBorders>
              <w:top w:val="single" w:sz="4" w:space="0" w:color="auto"/>
              <w:left w:val="single" w:sz="4" w:space="0" w:color="auto"/>
              <w:bottom w:val="single" w:sz="4" w:space="0" w:color="auto"/>
              <w:right w:val="single" w:sz="4" w:space="0" w:color="auto"/>
            </w:tcBorders>
            <w:hideMark/>
          </w:tcPr>
          <w:p w14:paraId="2233A2E2" w14:textId="77777777" w:rsidR="007110E9" w:rsidRDefault="007110E9">
            <w:pPr>
              <w:pStyle w:val="TAL"/>
              <w:rPr>
                <w:sz w:val="16"/>
              </w:rPr>
            </w:pPr>
            <w:r>
              <w:rPr>
                <w:sz w:val="16"/>
              </w:rPr>
              <w:t>Addition of applicability for 6 DL CA test cases 7.4A.9 and 7.4A_9_H</w:t>
            </w:r>
          </w:p>
        </w:tc>
        <w:tc>
          <w:tcPr>
            <w:tcW w:w="0" w:type="auto"/>
            <w:tcBorders>
              <w:top w:val="single" w:sz="4" w:space="0" w:color="auto"/>
              <w:left w:val="single" w:sz="4" w:space="0" w:color="auto"/>
              <w:bottom w:val="single" w:sz="4" w:space="0" w:color="auto"/>
              <w:right w:val="single" w:sz="4" w:space="0" w:color="auto"/>
            </w:tcBorders>
            <w:hideMark/>
          </w:tcPr>
          <w:p w14:paraId="31FC7CF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52C06F"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7AD3EB7" w14:textId="77777777" w:rsidR="007110E9" w:rsidRDefault="007110E9">
            <w:pPr>
              <w:pStyle w:val="TAL"/>
              <w:rPr>
                <w:sz w:val="16"/>
              </w:rPr>
            </w:pPr>
            <w:r>
              <w:rPr>
                <w:sz w:val="16"/>
              </w:rPr>
              <w:t>0970</w:t>
            </w:r>
          </w:p>
        </w:tc>
        <w:tc>
          <w:tcPr>
            <w:tcW w:w="0" w:type="auto"/>
            <w:tcBorders>
              <w:top w:val="single" w:sz="4" w:space="0" w:color="auto"/>
              <w:left w:val="single" w:sz="4" w:space="0" w:color="auto"/>
              <w:bottom w:val="single" w:sz="4" w:space="0" w:color="auto"/>
              <w:right w:val="single" w:sz="4" w:space="0" w:color="auto"/>
            </w:tcBorders>
            <w:hideMark/>
          </w:tcPr>
          <w:p w14:paraId="1C4BA4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F3DC2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50DF5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93ED8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5D0C62B4" w14:textId="77777777" w:rsidR="007110E9" w:rsidRDefault="007110E9">
            <w:pPr>
              <w:pStyle w:val="TAL"/>
              <w:rPr>
                <w:sz w:val="16"/>
              </w:rPr>
            </w:pPr>
            <w:r>
              <w:rPr>
                <w:sz w:val="16"/>
              </w:rPr>
              <w:t>agreed</w:t>
            </w:r>
          </w:p>
        </w:tc>
      </w:tr>
      <w:tr w:rsidR="007110E9" w14:paraId="671C86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C0A3D" w14:textId="77777777" w:rsidR="007110E9" w:rsidRDefault="007110E9">
            <w:pPr>
              <w:pStyle w:val="TAL"/>
              <w:rPr>
                <w:sz w:val="16"/>
              </w:rPr>
            </w:pPr>
            <w:r>
              <w:rPr>
                <w:sz w:val="16"/>
              </w:rPr>
              <w:t>R5-217468</w:t>
            </w:r>
          </w:p>
        </w:tc>
        <w:tc>
          <w:tcPr>
            <w:tcW w:w="0" w:type="auto"/>
            <w:tcBorders>
              <w:top w:val="single" w:sz="4" w:space="0" w:color="auto"/>
              <w:left w:val="single" w:sz="4" w:space="0" w:color="auto"/>
              <w:bottom w:val="single" w:sz="4" w:space="0" w:color="auto"/>
              <w:right w:val="single" w:sz="4" w:space="0" w:color="auto"/>
            </w:tcBorders>
            <w:hideMark/>
          </w:tcPr>
          <w:p w14:paraId="29B18FF7"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1BECCD5A"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68EA845"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9DA5036" w14:textId="77777777" w:rsidR="007110E9" w:rsidRDefault="007110E9">
            <w:pPr>
              <w:pStyle w:val="TAL"/>
              <w:rPr>
                <w:sz w:val="16"/>
              </w:rPr>
            </w:pPr>
            <w:r>
              <w:rPr>
                <w:sz w:val="16"/>
              </w:rPr>
              <w:t>0971</w:t>
            </w:r>
          </w:p>
        </w:tc>
        <w:tc>
          <w:tcPr>
            <w:tcW w:w="0" w:type="auto"/>
            <w:tcBorders>
              <w:top w:val="single" w:sz="4" w:space="0" w:color="auto"/>
              <w:left w:val="single" w:sz="4" w:space="0" w:color="auto"/>
              <w:bottom w:val="single" w:sz="4" w:space="0" w:color="auto"/>
              <w:right w:val="single" w:sz="4" w:space="0" w:color="auto"/>
            </w:tcBorders>
            <w:hideMark/>
          </w:tcPr>
          <w:p w14:paraId="1743E5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D1270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D307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C7BFDC"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48184BB0" w14:textId="77777777" w:rsidR="007110E9" w:rsidRDefault="007110E9">
            <w:pPr>
              <w:pStyle w:val="TAL"/>
              <w:rPr>
                <w:sz w:val="16"/>
              </w:rPr>
            </w:pPr>
            <w:r>
              <w:rPr>
                <w:sz w:val="16"/>
              </w:rPr>
              <w:t>withdrawn</w:t>
            </w:r>
          </w:p>
        </w:tc>
      </w:tr>
      <w:tr w:rsidR="007110E9" w14:paraId="0FF4E6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718386" w14:textId="77777777" w:rsidR="007110E9" w:rsidRDefault="007110E9">
            <w:pPr>
              <w:pStyle w:val="TAL"/>
              <w:rPr>
                <w:sz w:val="16"/>
              </w:rPr>
            </w:pPr>
            <w:r>
              <w:rPr>
                <w:sz w:val="16"/>
              </w:rPr>
              <w:t>R5-217543</w:t>
            </w:r>
          </w:p>
        </w:tc>
        <w:tc>
          <w:tcPr>
            <w:tcW w:w="0" w:type="auto"/>
            <w:tcBorders>
              <w:top w:val="single" w:sz="4" w:space="0" w:color="auto"/>
              <w:left w:val="single" w:sz="4" w:space="0" w:color="auto"/>
              <w:bottom w:val="single" w:sz="4" w:space="0" w:color="auto"/>
              <w:right w:val="single" w:sz="4" w:space="0" w:color="auto"/>
            </w:tcBorders>
            <w:hideMark/>
          </w:tcPr>
          <w:p w14:paraId="39CF7975"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677345CF"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C49FAE7"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4D2B4E8D" w14:textId="77777777" w:rsidR="007110E9" w:rsidRDefault="007110E9">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hideMark/>
          </w:tcPr>
          <w:p w14:paraId="117160E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9E293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9F49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E6BB1"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16066F9F" w14:textId="77777777" w:rsidR="007110E9" w:rsidRDefault="007110E9">
            <w:pPr>
              <w:pStyle w:val="TAL"/>
              <w:rPr>
                <w:sz w:val="16"/>
              </w:rPr>
            </w:pPr>
            <w:r>
              <w:rPr>
                <w:sz w:val="16"/>
              </w:rPr>
              <w:t>revised</w:t>
            </w:r>
          </w:p>
        </w:tc>
      </w:tr>
      <w:tr w:rsidR="007110E9" w14:paraId="541E6D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311324" w14:textId="77777777" w:rsidR="007110E9" w:rsidRDefault="007110E9">
            <w:pPr>
              <w:pStyle w:val="TAL"/>
              <w:rPr>
                <w:sz w:val="16"/>
              </w:rPr>
            </w:pPr>
            <w:r>
              <w:rPr>
                <w:sz w:val="16"/>
              </w:rPr>
              <w:t>R5-218265</w:t>
            </w:r>
          </w:p>
        </w:tc>
        <w:tc>
          <w:tcPr>
            <w:tcW w:w="0" w:type="auto"/>
            <w:tcBorders>
              <w:top w:val="single" w:sz="4" w:space="0" w:color="auto"/>
              <w:left w:val="single" w:sz="4" w:space="0" w:color="auto"/>
              <w:bottom w:val="single" w:sz="4" w:space="0" w:color="auto"/>
              <w:right w:val="single" w:sz="4" w:space="0" w:color="auto"/>
            </w:tcBorders>
            <w:hideMark/>
          </w:tcPr>
          <w:p w14:paraId="12B81E47" w14:textId="77777777" w:rsidR="007110E9" w:rsidRDefault="007110E9">
            <w:pPr>
              <w:pStyle w:val="TAL"/>
              <w:rPr>
                <w:sz w:val="16"/>
              </w:rPr>
            </w:pPr>
            <w:r>
              <w:rPr>
                <w:sz w:val="16"/>
              </w:rPr>
              <w:t>Addition of new LTE_CA_R15 test cases - applicability</w:t>
            </w:r>
          </w:p>
        </w:tc>
        <w:tc>
          <w:tcPr>
            <w:tcW w:w="0" w:type="auto"/>
            <w:tcBorders>
              <w:top w:val="single" w:sz="4" w:space="0" w:color="auto"/>
              <w:left w:val="single" w:sz="4" w:space="0" w:color="auto"/>
              <w:bottom w:val="single" w:sz="4" w:space="0" w:color="auto"/>
              <w:right w:val="single" w:sz="4" w:space="0" w:color="auto"/>
            </w:tcBorders>
            <w:hideMark/>
          </w:tcPr>
          <w:p w14:paraId="3C6E473C"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6DAFA089"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05AE9C83" w14:textId="77777777" w:rsidR="007110E9" w:rsidRDefault="007110E9">
            <w:pPr>
              <w:pStyle w:val="TAL"/>
              <w:rPr>
                <w:sz w:val="16"/>
              </w:rPr>
            </w:pPr>
            <w:r>
              <w:rPr>
                <w:sz w:val="16"/>
              </w:rPr>
              <w:t>0972</w:t>
            </w:r>
          </w:p>
        </w:tc>
        <w:tc>
          <w:tcPr>
            <w:tcW w:w="0" w:type="auto"/>
            <w:tcBorders>
              <w:top w:val="single" w:sz="4" w:space="0" w:color="auto"/>
              <w:left w:val="single" w:sz="4" w:space="0" w:color="auto"/>
              <w:bottom w:val="single" w:sz="4" w:space="0" w:color="auto"/>
              <w:right w:val="single" w:sz="4" w:space="0" w:color="auto"/>
            </w:tcBorders>
            <w:hideMark/>
          </w:tcPr>
          <w:p w14:paraId="16B7011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B0BAD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FCF0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888EE"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0FCA0494" w14:textId="77777777" w:rsidR="007110E9" w:rsidRDefault="007110E9">
            <w:pPr>
              <w:pStyle w:val="TAL"/>
              <w:rPr>
                <w:sz w:val="16"/>
              </w:rPr>
            </w:pPr>
            <w:r>
              <w:rPr>
                <w:sz w:val="16"/>
              </w:rPr>
              <w:t>agreed</w:t>
            </w:r>
          </w:p>
        </w:tc>
      </w:tr>
      <w:tr w:rsidR="007110E9" w14:paraId="01C836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67D2C7" w14:textId="77777777" w:rsidR="007110E9" w:rsidRDefault="007110E9">
            <w:pPr>
              <w:pStyle w:val="TAL"/>
              <w:rPr>
                <w:sz w:val="16"/>
              </w:rPr>
            </w:pPr>
            <w:r>
              <w:rPr>
                <w:sz w:val="16"/>
              </w:rPr>
              <w:t>R5-217628</w:t>
            </w:r>
          </w:p>
        </w:tc>
        <w:tc>
          <w:tcPr>
            <w:tcW w:w="0" w:type="auto"/>
            <w:tcBorders>
              <w:top w:val="single" w:sz="4" w:space="0" w:color="auto"/>
              <w:left w:val="single" w:sz="4" w:space="0" w:color="auto"/>
              <w:bottom w:val="single" w:sz="4" w:space="0" w:color="auto"/>
              <w:right w:val="single" w:sz="4" w:space="0" w:color="auto"/>
            </w:tcBorders>
            <w:hideMark/>
          </w:tcPr>
          <w:p w14:paraId="600DECB0" w14:textId="77777777" w:rsidR="007110E9" w:rsidRDefault="007110E9">
            <w:pPr>
              <w:pStyle w:val="TAL"/>
              <w:rPr>
                <w:sz w:val="16"/>
              </w:rPr>
            </w:pPr>
            <w:r>
              <w:rPr>
                <w:sz w:val="16"/>
              </w:rPr>
              <w:t xml:space="preserve">Adding </w:t>
            </w:r>
            <w:proofErr w:type="spellStart"/>
            <w:r>
              <w:rPr>
                <w:sz w:val="16"/>
              </w:rPr>
              <w:t>Rel</w:t>
            </w:r>
            <w:proofErr w:type="spellEnd"/>
            <w:r>
              <w:rPr>
                <w:sz w:val="16"/>
              </w:rPr>
              <w:t xml:space="preserve"> 15 band 14 and 71 to Cat M1 Centre Frequency Implementation table</w:t>
            </w:r>
          </w:p>
        </w:tc>
        <w:tc>
          <w:tcPr>
            <w:tcW w:w="0" w:type="auto"/>
            <w:tcBorders>
              <w:top w:val="single" w:sz="4" w:space="0" w:color="auto"/>
              <w:left w:val="single" w:sz="4" w:space="0" w:color="auto"/>
              <w:bottom w:val="single" w:sz="4" w:space="0" w:color="auto"/>
              <w:right w:val="single" w:sz="4" w:space="0" w:color="auto"/>
            </w:tcBorders>
            <w:hideMark/>
          </w:tcPr>
          <w:p w14:paraId="113E185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37C959"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753420B6" w14:textId="77777777" w:rsidR="007110E9" w:rsidRDefault="007110E9">
            <w:pPr>
              <w:pStyle w:val="TAL"/>
              <w:rPr>
                <w:sz w:val="16"/>
              </w:rPr>
            </w:pPr>
            <w:r>
              <w:rPr>
                <w:sz w:val="16"/>
              </w:rPr>
              <w:t>0973</w:t>
            </w:r>
          </w:p>
        </w:tc>
        <w:tc>
          <w:tcPr>
            <w:tcW w:w="0" w:type="auto"/>
            <w:tcBorders>
              <w:top w:val="single" w:sz="4" w:space="0" w:color="auto"/>
              <w:left w:val="single" w:sz="4" w:space="0" w:color="auto"/>
              <w:bottom w:val="single" w:sz="4" w:space="0" w:color="auto"/>
              <w:right w:val="single" w:sz="4" w:space="0" w:color="auto"/>
            </w:tcBorders>
            <w:hideMark/>
          </w:tcPr>
          <w:p w14:paraId="6BD7ED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D0DC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A1FE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9C09A6" w14:textId="77777777" w:rsidR="007110E9" w:rsidRDefault="007110E9">
            <w:pPr>
              <w:pStyle w:val="TAL"/>
              <w:rPr>
                <w:sz w:val="16"/>
              </w:rPr>
            </w:pPr>
            <w:r>
              <w:rPr>
                <w:sz w:val="16"/>
              </w:rPr>
              <w:t>TEI15_Test, LTE_bands_R15_M1_NB1-UEConTest</w:t>
            </w:r>
          </w:p>
        </w:tc>
        <w:tc>
          <w:tcPr>
            <w:tcW w:w="0" w:type="auto"/>
            <w:tcBorders>
              <w:top w:val="single" w:sz="4" w:space="0" w:color="auto"/>
              <w:left w:val="single" w:sz="4" w:space="0" w:color="auto"/>
              <w:bottom w:val="single" w:sz="4" w:space="0" w:color="auto"/>
              <w:right w:val="single" w:sz="4" w:space="0" w:color="auto"/>
            </w:tcBorders>
            <w:hideMark/>
          </w:tcPr>
          <w:p w14:paraId="422ADF60" w14:textId="77777777" w:rsidR="007110E9" w:rsidRDefault="007110E9">
            <w:pPr>
              <w:pStyle w:val="TAL"/>
              <w:rPr>
                <w:sz w:val="16"/>
              </w:rPr>
            </w:pPr>
            <w:r>
              <w:rPr>
                <w:sz w:val="16"/>
              </w:rPr>
              <w:t>agreed</w:t>
            </w:r>
          </w:p>
        </w:tc>
      </w:tr>
      <w:tr w:rsidR="007110E9" w14:paraId="2FEA3D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F0D048" w14:textId="77777777" w:rsidR="007110E9" w:rsidRDefault="007110E9">
            <w:pPr>
              <w:pStyle w:val="TAL"/>
              <w:rPr>
                <w:sz w:val="16"/>
              </w:rPr>
            </w:pPr>
            <w:r>
              <w:rPr>
                <w:sz w:val="16"/>
              </w:rPr>
              <w:t>R5-217629</w:t>
            </w:r>
          </w:p>
        </w:tc>
        <w:tc>
          <w:tcPr>
            <w:tcW w:w="0" w:type="auto"/>
            <w:tcBorders>
              <w:top w:val="single" w:sz="4" w:space="0" w:color="auto"/>
              <w:left w:val="single" w:sz="4" w:space="0" w:color="auto"/>
              <w:bottom w:val="single" w:sz="4" w:space="0" w:color="auto"/>
              <w:right w:val="single" w:sz="4" w:space="0" w:color="auto"/>
            </w:tcBorders>
            <w:hideMark/>
          </w:tcPr>
          <w:p w14:paraId="4973495A" w14:textId="77777777" w:rsidR="007110E9" w:rsidRDefault="007110E9">
            <w:pPr>
              <w:pStyle w:val="TAL"/>
              <w:rPr>
                <w:sz w:val="16"/>
              </w:rPr>
            </w:pPr>
            <w:r>
              <w:rPr>
                <w:sz w:val="16"/>
              </w:rPr>
              <w:t xml:space="preserve">Adding </w:t>
            </w:r>
            <w:proofErr w:type="spellStart"/>
            <w:r>
              <w:rPr>
                <w:sz w:val="16"/>
              </w:rPr>
              <w:t>Rel</w:t>
            </w:r>
            <w:proofErr w:type="spellEnd"/>
            <w:r>
              <w:rPr>
                <w:sz w:val="16"/>
              </w:rPr>
              <w:t xml:space="preserve"> 16 band 42 and 43 to Cat M1 Centre Frequency Implementation table</w:t>
            </w:r>
          </w:p>
        </w:tc>
        <w:tc>
          <w:tcPr>
            <w:tcW w:w="0" w:type="auto"/>
            <w:tcBorders>
              <w:top w:val="single" w:sz="4" w:space="0" w:color="auto"/>
              <w:left w:val="single" w:sz="4" w:space="0" w:color="auto"/>
              <w:bottom w:val="single" w:sz="4" w:space="0" w:color="auto"/>
              <w:right w:val="single" w:sz="4" w:space="0" w:color="auto"/>
            </w:tcBorders>
            <w:hideMark/>
          </w:tcPr>
          <w:p w14:paraId="66D1E18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C5DE19" w14:textId="77777777" w:rsidR="007110E9" w:rsidRDefault="007110E9">
            <w:pPr>
              <w:pStyle w:val="TAL"/>
              <w:rPr>
                <w:sz w:val="16"/>
              </w:rPr>
            </w:pPr>
            <w:r>
              <w:rPr>
                <w:sz w:val="16"/>
              </w:rPr>
              <w:t>36.521-2</w:t>
            </w:r>
          </w:p>
        </w:tc>
        <w:tc>
          <w:tcPr>
            <w:tcW w:w="0" w:type="auto"/>
            <w:tcBorders>
              <w:top w:val="single" w:sz="4" w:space="0" w:color="auto"/>
              <w:left w:val="single" w:sz="4" w:space="0" w:color="auto"/>
              <w:bottom w:val="single" w:sz="4" w:space="0" w:color="auto"/>
              <w:right w:val="single" w:sz="4" w:space="0" w:color="auto"/>
            </w:tcBorders>
            <w:hideMark/>
          </w:tcPr>
          <w:p w14:paraId="6DE627B1" w14:textId="77777777" w:rsidR="007110E9" w:rsidRDefault="007110E9">
            <w:pPr>
              <w:pStyle w:val="TAL"/>
              <w:rPr>
                <w:sz w:val="16"/>
              </w:rPr>
            </w:pPr>
            <w:r>
              <w:rPr>
                <w:sz w:val="16"/>
              </w:rPr>
              <w:t>0974</w:t>
            </w:r>
          </w:p>
        </w:tc>
        <w:tc>
          <w:tcPr>
            <w:tcW w:w="0" w:type="auto"/>
            <w:tcBorders>
              <w:top w:val="single" w:sz="4" w:space="0" w:color="auto"/>
              <w:left w:val="single" w:sz="4" w:space="0" w:color="auto"/>
              <w:bottom w:val="single" w:sz="4" w:space="0" w:color="auto"/>
              <w:right w:val="single" w:sz="4" w:space="0" w:color="auto"/>
            </w:tcBorders>
            <w:hideMark/>
          </w:tcPr>
          <w:p w14:paraId="318D9D8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FF6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EFB7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9D4FB" w14:textId="77777777" w:rsidR="007110E9" w:rsidRDefault="007110E9">
            <w:pPr>
              <w:pStyle w:val="TAL"/>
              <w:rPr>
                <w:sz w:val="16"/>
              </w:rPr>
            </w:pPr>
            <w:r>
              <w:rPr>
                <w:sz w:val="16"/>
              </w:rPr>
              <w:t>TEI16_Test, LTE_bands_R16_M1_NB1-UEConTest</w:t>
            </w:r>
          </w:p>
        </w:tc>
        <w:tc>
          <w:tcPr>
            <w:tcW w:w="0" w:type="auto"/>
            <w:tcBorders>
              <w:top w:val="single" w:sz="4" w:space="0" w:color="auto"/>
              <w:left w:val="single" w:sz="4" w:space="0" w:color="auto"/>
              <w:bottom w:val="single" w:sz="4" w:space="0" w:color="auto"/>
              <w:right w:val="single" w:sz="4" w:space="0" w:color="auto"/>
            </w:tcBorders>
            <w:hideMark/>
          </w:tcPr>
          <w:p w14:paraId="364C807E" w14:textId="77777777" w:rsidR="007110E9" w:rsidRDefault="007110E9">
            <w:pPr>
              <w:pStyle w:val="TAL"/>
              <w:rPr>
                <w:sz w:val="16"/>
              </w:rPr>
            </w:pPr>
            <w:r>
              <w:rPr>
                <w:sz w:val="16"/>
              </w:rPr>
              <w:t>agreed</w:t>
            </w:r>
          </w:p>
        </w:tc>
      </w:tr>
      <w:tr w:rsidR="007110E9" w14:paraId="60F7E7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42C49A" w14:textId="77777777" w:rsidR="007110E9" w:rsidRDefault="007110E9">
            <w:pPr>
              <w:pStyle w:val="TAL"/>
              <w:rPr>
                <w:sz w:val="16"/>
              </w:rPr>
            </w:pPr>
            <w:r>
              <w:rPr>
                <w:sz w:val="16"/>
              </w:rPr>
              <w:t>R5-216836</w:t>
            </w:r>
          </w:p>
        </w:tc>
        <w:tc>
          <w:tcPr>
            <w:tcW w:w="0" w:type="auto"/>
            <w:tcBorders>
              <w:top w:val="single" w:sz="4" w:space="0" w:color="auto"/>
              <w:left w:val="single" w:sz="4" w:space="0" w:color="auto"/>
              <w:bottom w:val="single" w:sz="4" w:space="0" w:color="auto"/>
              <w:right w:val="single" w:sz="4" w:space="0" w:color="auto"/>
            </w:tcBorders>
            <w:hideMark/>
          </w:tcPr>
          <w:p w14:paraId="447D3185" w14:textId="77777777" w:rsidR="007110E9" w:rsidRDefault="007110E9">
            <w:pPr>
              <w:pStyle w:val="TAL"/>
              <w:rPr>
                <w:sz w:val="16"/>
              </w:rPr>
            </w:pPr>
            <w:r>
              <w:rPr>
                <w:sz w:val="16"/>
              </w:rPr>
              <w:t>Update applicability of TC 9.1.71</w:t>
            </w:r>
          </w:p>
        </w:tc>
        <w:tc>
          <w:tcPr>
            <w:tcW w:w="0" w:type="auto"/>
            <w:tcBorders>
              <w:top w:val="single" w:sz="4" w:space="0" w:color="auto"/>
              <w:left w:val="single" w:sz="4" w:space="0" w:color="auto"/>
              <w:bottom w:val="single" w:sz="4" w:space="0" w:color="auto"/>
              <w:right w:val="single" w:sz="4" w:space="0" w:color="auto"/>
            </w:tcBorders>
            <w:hideMark/>
          </w:tcPr>
          <w:p w14:paraId="11E19289"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15BF55BB" w14:textId="77777777" w:rsidR="007110E9" w:rsidRDefault="007110E9">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6848B71B" w14:textId="77777777" w:rsidR="007110E9" w:rsidRDefault="007110E9">
            <w:pPr>
              <w:pStyle w:val="TAL"/>
              <w:rPr>
                <w:sz w:val="16"/>
              </w:rPr>
            </w:pPr>
            <w:r>
              <w:rPr>
                <w:sz w:val="16"/>
              </w:rPr>
              <w:t>2595</w:t>
            </w:r>
          </w:p>
        </w:tc>
        <w:tc>
          <w:tcPr>
            <w:tcW w:w="0" w:type="auto"/>
            <w:tcBorders>
              <w:top w:val="single" w:sz="4" w:space="0" w:color="auto"/>
              <w:left w:val="single" w:sz="4" w:space="0" w:color="auto"/>
              <w:bottom w:val="single" w:sz="4" w:space="0" w:color="auto"/>
              <w:right w:val="single" w:sz="4" w:space="0" w:color="auto"/>
            </w:tcBorders>
            <w:hideMark/>
          </w:tcPr>
          <w:p w14:paraId="48A56E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84BA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F1455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CD3BF"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7541D61" w14:textId="77777777" w:rsidR="007110E9" w:rsidRDefault="007110E9">
            <w:pPr>
              <w:pStyle w:val="TAL"/>
              <w:rPr>
                <w:sz w:val="16"/>
              </w:rPr>
            </w:pPr>
            <w:r>
              <w:rPr>
                <w:sz w:val="16"/>
              </w:rPr>
              <w:t>agreed</w:t>
            </w:r>
          </w:p>
        </w:tc>
      </w:tr>
      <w:tr w:rsidR="007110E9" w14:paraId="6A51F3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7EF492" w14:textId="77777777" w:rsidR="007110E9" w:rsidRDefault="007110E9">
            <w:pPr>
              <w:pStyle w:val="TAL"/>
              <w:rPr>
                <w:sz w:val="16"/>
              </w:rPr>
            </w:pPr>
            <w:r>
              <w:rPr>
                <w:sz w:val="16"/>
              </w:rPr>
              <w:t>R5-216837</w:t>
            </w:r>
          </w:p>
        </w:tc>
        <w:tc>
          <w:tcPr>
            <w:tcW w:w="0" w:type="auto"/>
            <w:tcBorders>
              <w:top w:val="single" w:sz="4" w:space="0" w:color="auto"/>
              <w:left w:val="single" w:sz="4" w:space="0" w:color="auto"/>
              <w:bottom w:val="single" w:sz="4" w:space="0" w:color="auto"/>
              <w:right w:val="single" w:sz="4" w:space="0" w:color="auto"/>
            </w:tcBorders>
            <w:hideMark/>
          </w:tcPr>
          <w:p w14:paraId="1E794508" w14:textId="77777777" w:rsidR="007110E9" w:rsidRDefault="007110E9">
            <w:pPr>
              <w:pStyle w:val="TAL"/>
              <w:rPr>
                <w:sz w:val="16"/>
              </w:rPr>
            </w:pPr>
            <w:r>
              <w:rPr>
                <w:sz w:val="16"/>
              </w:rPr>
              <w:t>Update applicability of TC 9.1.72</w:t>
            </w:r>
          </w:p>
        </w:tc>
        <w:tc>
          <w:tcPr>
            <w:tcW w:w="0" w:type="auto"/>
            <w:tcBorders>
              <w:top w:val="single" w:sz="4" w:space="0" w:color="auto"/>
              <w:left w:val="single" w:sz="4" w:space="0" w:color="auto"/>
              <w:bottom w:val="single" w:sz="4" w:space="0" w:color="auto"/>
              <w:right w:val="single" w:sz="4" w:space="0" w:color="auto"/>
            </w:tcBorders>
            <w:hideMark/>
          </w:tcPr>
          <w:p w14:paraId="2D59FC07"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0267441" w14:textId="77777777" w:rsidR="007110E9" w:rsidRDefault="007110E9">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0E46C80B" w14:textId="77777777" w:rsidR="007110E9" w:rsidRDefault="007110E9">
            <w:pPr>
              <w:pStyle w:val="TAL"/>
              <w:rPr>
                <w:sz w:val="16"/>
              </w:rPr>
            </w:pPr>
            <w:r>
              <w:rPr>
                <w:sz w:val="16"/>
              </w:rPr>
              <w:t>2596</w:t>
            </w:r>
          </w:p>
        </w:tc>
        <w:tc>
          <w:tcPr>
            <w:tcW w:w="0" w:type="auto"/>
            <w:tcBorders>
              <w:top w:val="single" w:sz="4" w:space="0" w:color="auto"/>
              <w:left w:val="single" w:sz="4" w:space="0" w:color="auto"/>
              <w:bottom w:val="single" w:sz="4" w:space="0" w:color="auto"/>
              <w:right w:val="single" w:sz="4" w:space="0" w:color="auto"/>
            </w:tcBorders>
            <w:hideMark/>
          </w:tcPr>
          <w:p w14:paraId="4C750D2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86BC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F890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8AA99"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6D156F0B" w14:textId="77777777" w:rsidR="007110E9" w:rsidRDefault="007110E9">
            <w:pPr>
              <w:pStyle w:val="TAL"/>
              <w:rPr>
                <w:sz w:val="16"/>
              </w:rPr>
            </w:pPr>
            <w:r>
              <w:rPr>
                <w:sz w:val="16"/>
              </w:rPr>
              <w:t>agreed</w:t>
            </w:r>
          </w:p>
        </w:tc>
      </w:tr>
      <w:tr w:rsidR="007110E9" w14:paraId="12DDB0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F4954E" w14:textId="77777777" w:rsidR="007110E9" w:rsidRDefault="007110E9">
            <w:pPr>
              <w:pStyle w:val="TAL"/>
              <w:rPr>
                <w:sz w:val="16"/>
              </w:rPr>
            </w:pPr>
            <w:r>
              <w:rPr>
                <w:sz w:val="16"/>
              </w:rPr>
              <w:t>R5-216838</w:t>
            </w:r>
          </w:p>
        </w:tc>
        <w:tc>
          <w:tcPr>
            <w:tcW w:w="0" w:type="auto"/>
            <w:tcBorders>
              <w:top w:val="single" w:sz="4" w:space="0" w:color="auto"/>
              <w:left w:val="single" w:sz="4" w:space="0" w:color="auto"/>
              <w:bottom w:val="single" w:sz="4" w:space="0" w:color="auto"/>
              <w:right w:val="single" w:sz="4" w:space="0" w:color="auto"/>
            </w:tcBorders>
            <w:hideMark/>
          </w:tcPr>
          <w:p w14:paraId="1610C314" w14:textId="77777777" w:rsidR="007110E9" w:rsidRDefault="007110E9">
            <w:pPr>
              <w:pStyle w:val="TAL"/>
              <w:rPr>
                <w:sz w:val="16"/>
              </w:rPr>
            </w:pPr>
            <w:r>
              <w:rPr>
                <w:sz w:val="16"/>
              </w:rPr>
              <w:t>Update applicability of TC 9.2.59</w:t>
            </w:r>
          </w:p>
        </w:tc>
        <w:tc>
          <w:tcPr>
            <w:tcW w:w="0" w:type="auto"/>
            <w:tcBorders>
              <w:top w:val="single" w:sz="4" w:space="0" w:color="auto"/>
              <w:left w:val="single" w:sz="4" w:space="0" w:color="auto"/>
              <w:bottom w:val="single" w:sz="4" w:space="0" w:color="auto"/>
              <w:right w:val="single" w:sz="4" w:space="0" w:color="auto"/>
            </w:tcBorders>
            <w:hideMark/>
          </w:tcPr>
          <w:p w14:paraId="1C18A5C4" w14:textId="77777777" w:rsidR="007110E9" w:rsidRDefault="007110E9">
            <w:pPr>
              <w:pStyle w:val="TAL"/>
              <w:rPr>
                <w:sz w:val="16"/>
              </w:rPr>
            </w:pPr>
            <w:r>
              <w:rPr>
                <w:sz w:val="16"/>
              </w:rPr>
              <w:t>DEKRA</w:t>
            </w:r>
          </w:p>
        </w:tc>
        <w:tc>
          <w:tcPr>
            <w:tcW w:w="0" w:type="auto"/>
            <w:tcBorders>
              <w:top w:val="single" w:sz="4" w:space="0" w:color="auto"/>
              <w:left w:val="single" w:sz="4" w:space="0" w:color="auto"/>
              <w:bottom w:val="single" w:sz="4" w:space="0" w:color="auto"/>
              <w:right w:val="single" w:sz="4" w:space="0" w:color="auto"/>
            </w:tcBorders>
            <w:hideMark/>
          </w:tcPr>
          <w:p w14:paraId="789C1F53" w14:textId="77777777" w:rsidR="007110E9" w:rsidRDefault="007110E9">
            <w:pPr>
              <w:pStyle w:val="TAL"/>
              <w:rPr>
                <w:sz w:val="16"/>
              </w:rPr>
            </w:pPr>
            <w:r>
              <w:rPr>
                <w:sz w:val="16"/>
              </w:rPr>
              <w:t>36.521-3</w:t>
            </w:r>
          </w:p>
        </w:tc>
        <w:tc>
          <w:tcPr>
            <w:tcW w:w="0" w:type="auto"/>
            <w:tcBorders>
              <w:top w:val="single" w:sz="4" w:space="0" w:color="auto"/>
              <w:left w:val="single" w:sz="4" w:space="0" w:color="auto"/>
              <w:bottom w:val="single" w:sz="4" w:space="0" w:color="auto"/>
              <w:right w:val="single" w:sz="4" w:space="0" w:color="auto"/>
            </w:tcBorders>
            <w:hideMark/>
          </w:tcPr>
          <w:p w14:paraId="186AAC2A" w14:textId="77777777" w:rsidR="007110E9" w:rsidRDefault="007110E9">
            <w:pPr>
              <w:pStyle w:val="TAL"/>
              <w:rPr>
                <w:sz w:val="16"/>
              </w:rPr>
            </w:pPr>
            <w:r>
              <w:rPr>
                <w:sz w:val="16"/>
              </w:rPr>
              <w:t>2597</w:t>
            </w:r>
          </w:p>
        </w:tc>
        <w:tc>
          <w:tcPr>
            <w:tcW w:w="0" w:type="auto"/>
            <w:tcBorders>
              <w:top w:val="single" w:sz="4" w:space="0" w:color="auto"/>
              <w:left w:val="single" w:sz="4" w:space="0" w:color="auto"/>
              <w:bottom w:val="single" w:sz="4" w:space="0" w:color="auto"/>
              <w:right w:val="single" w:sz="4" w:space="0" w:color="auto"/>
            </w:tcBorders>
            <w:hideMark/>
          </w:tcPr>
          <w:p w14:paraId="4F5B88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85B8B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0B2A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5E5C6"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36FC949A" w14:textId="77777777" w:rsidR="007110E9" w:rsidRDefault="007110E9">
            <w:pPr>
              <w:pStyle w:val="TAL"/>
              <w:rPr>
                <w:sz w:val="16"/>
              </w:rPr>
            </w:pPr>
            <w:r>
              <w:rPr>
                <w:sz w:val="16"/>
              </w:rPr>
              <w:t>agreed</w:t>
            </w:r>
          </w:p>
        </w:tc>
      </w:tr>
      <w:tr w:rsidR="007110E9" w14:paraId="6832D4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DE068" w14:textId="77777777" w:rsidR="007110E9" w:rsidRDefault="007110E9">
            <w:pPr>
              <w:pStyle w:val="TAL"/>
              <w:rPr>
                <w:sz w:val="16"/>
              </w:rPr>
            </w:pPr>
            <w:r>
              <w:rPr>
                <w:sz w:val="16"/>
              </w:rPr>
              <w:t>R5-216529</w:t>
            </w:r>
          </w:p>
        </w:tc>
        <w:tc>
          <w:tcPr>
            <w:tcW w:w="0" w:type="auto"/>
            <w:tcBorders>
              <w:top w:val="single" w:sz="4" w:space="0" w:color="auto"/>
              <w:left w:val="single" w:sz="4" w:space="0" w:color="auto"/>
              <w:bottom w:val="single" w:sz="4" w:space="0" w:color="auto"/>
              <w:right w:val="single" w:sz="4" w:space="0" w:color="auto"/>
            </w:tcBorders>
            <w:hideMark/>
          </w:tcPr>
          <w:p w14:paraId="5856D8FC" w14:textId="77777777" w:rsidR="007110E9" w:rsidRDefault="007110E9">
            <w:pPr>
              <w:pStyle w:val="TAL"/>
              <w:rPr>
                <w:sz w:val="16"/>
              </w:rPr>
            </w:pPr>
            <w:r>
              <w:rPr>
                <w:sz w:val="16"/>
              </w:rPr>
              <w:t>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16CF2845"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448A80C"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263AB0E" w14:textId="77777777" w:rsidR="007110E9" w:rsidRDefault="007110E9">
            <w:pPr>
              <w:pStyle w:val="TAL"/>
              <w:rPr>
                <w:sz w:val="16"/>
              </w:rPr>
            </w:pPr>
            <w:r>
              <w:rPr>
                <w:sz w:val="16"/>
              </w:rPr>
              <w:t>5058</w:t>
            </w:r>
          </w:p>
        </w:tc>
        <w:tc>
          <w:tcPr>
            <w:tcW w:w="0" w:type="auto"/>
            <w:tcBorders>
              <w:top w:val="single" w:sz="4" w:space="0" w:color="auto"/>
              <w:left w:val="single" w:sz="4" w:space="0" w:color="auto"/>
              <w:bottom w:val="single" w:sz="4" w:space="0" w:color="auto"/>
              <w:right w:val="single" w:sz="4" w:space="0" w:color="auto"/>
            </w:tcBorders>
            <w:hideMark/>
          </w:tcPr>
          <w:p w14:paraId="14A5F1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339A8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BB52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48B5D6"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1074B43A" w14:textId="77777777" w:rsidR="007110E9" w:rsidRDefault="007110E9">
            <w:pPr>
              <w:pStyle w:val="TAL"/>
              <w:rPr>
                <w:sz w:val="16"/>
              </w:rPr>
            </w:pPr>
            <w:r>
              <w:rPr>
                <w:sz w:val="16"/>
              </w:rPr>
              <w:t>revised</w:t>
            </w:r>
          </w:p>
        </w:tc>
      </w:tr>
      <w:tr w:rsidR="007110E9" w14:paraId="1F4EF1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133FB7" w14:textId="77777777" w:rsidR="007110E9" w:rsidRDefault="007110E9">
            <w:pPr>
              <w:pStyle w:val="TAL"/>
              <w:rPr>
                <w:sz w:val="16"/>
              </w:rPr>
            </w:pPr>
            <w:r>
              <w:rPr>
                <w:sz w:val="16"/>
              </w:rPr>
              <w:t>R5-217954</w:t>
            </w:r>
          </w:p>
        </w:tc>
        <w:tc>
          <w:tcPr>
            <w:tcW w:w="0" w:type="auto"/>
            <w:tcBorders>
              <w:top w:val="single" w:sz="4" w:space="0" w:color="auto"/>
              <w:left w:val="single" w:sz="4" w:space="0" w:color="auto"/>
              <w:bottom w:val="single" w:sz="4" w:space="0" w:color="auto"/>
              <w:right w:val="single" w:sz="4" w:space="0" w:color="auto"/>
            </w:tcBorders>
            <w:hideMark/>
          </w:tcPr>
          <w:p w14:paraId="5A7FF731" w14:textId="77777777" w:rsidR="007110E9" w:rsidRDefault="007110E9">
            <w:pPr>
              <w:pStyle w:val="TAL"/>
              <w:rPr>
                <w:sz w:val="16"/>
              </w:rPr>
            </w:pPr>
            <w:r>
              <w:rPr>
                <w:sz w:val="16"/>
              </w:rPr>
              <w:t>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7A3AF6FA"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4321DADE"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4D64ED8" w14:textId="77777777" w:rsidR="007110E9" w:rsidRDefault="007110E9">
            <w:pPr>
              <w:pStyle w:val="TAL"/>
              <w:rPr>
                <w:sz w:val="16"/>
              </w:rPr>
            </w:pPr>
            <w:r>
              <w:rPr>
                <w:sz w:val="16"/>
              </w:rPr>
              <w:t>5058</w:t>
            </w:r>
          </w:p>
        </w:tc>
        <w:tc>
          <w:tcPr>
            <w:tcW w:w="0" w:type="auto"/>
            <w:tcBorders>
              <w:top w:val="single" w:sz="4" w:space="0" w:color="auto"/>
              <w:left w:val="single" w:sz="4" w:space="0" w:color="auto"/>
              <w:bottom w:val="single" w:sz="4" w:space="0" w:color="auto"/>
              <w:right w:val="single" w:sz="4" w:space="0" w:color="auto"/>
            </w:tcBorders>
            <w:hideMark/>
          </w:tcPr>
          <w:p w14:paraId="2C9B5FE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BBEE6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B691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FBCDA2"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740C84C8" w14:textId="77777777" w:rsidR="007110E9" w:rsidRDefault="007110E9">
            <w:pPr>
              <w:pStyle w:val="TAL"/>
              <w:rPr>
                <w:sz w:val="16"/>
              </w:rPr>
            </w:pPr>
            <w:r>
              <w:rPr>
                <w:sz w:val="16"/>
              </w:rPr>
              <w:t>agreed</w:t>
            </w:r>
          </w:p>
        </w:tc>
      </w:tr>
      <w:tr w:rsidR="007110E9" w14:paraId="469916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827E6D" w14:textId="77777777" w:rsidR="007110E9" w:rsidRDefault="007110E9">
            <w:pPr>
              <w:pStyle w:val="TAL"/>
              <w:rPr>
                <w:sz w:val="16"/>
              </w:rPr>
            </w:pPr>
            <w:r>
              <w:rPr>
                <w:sz w:val="16"/>
              </w:rPr>
              <w:t>R5-216563</w:t>
            </w:r>
          </w:p>
        </w:tc>
        <w:tc>
          <w:tcPr>
            <w:tcW w:w="0" w:type="auto"/>
            <w:tcBorders>
              <w:top w:val="single" w:sz="4" w:space="0" w:color="auto"/>
              <w:left w:val="single" w:sz="4" w:space="0" w:color="auto"/>
              <w:bottom w:val="single" w:sz="4" w:space="0" w:color="auto"/>
              <w:right w:val="single" w:sz="4" w:space="0" w:color="auto"/>
            </w:tcBorders>
            <w:hideMark/>
          </w:tcPr>
          <w:p w14:paraId="5338FB5B" w14:textId="77777777" w:rsidR="007110E9" w:rsidRDefault="007110E9">
            <w:pPr>
              <w:pStyle w:val="TAL"/>
              <w:rPr>
                <w:sz w:val="16"/>
              </w:rPr>
            </w:pPr>
            <w:r>
              <w:rPr>
                <w:sz w:val="16"/>
              </w:rPr>
              <w:t>Update of  test case 8.2.4.30.2</w:t>
            </w:r>
          </w:p>
        </w:tc>
        <w:tc>
          <w:tcPr>
            <w:tcW w:w="0" w:type="auto"/>
            <w:tcBorders>
              <w:top w:val="single" w:sz="4" w:space="0" w:color="auto"/>
              <w:left w:val="single" w:sz="4" w:space="0" w:color="auto"/>
              <w:bottom w:val="single" w:sz="4" w:space="0" w:color="auto"/>
              <w:right w:val="single" w:sz="4" w:space="0" w:color="auto"/>
            </w:tcBorders>
            <w:hideMark/>
          </w:tcPr>
          <w:p w14:paraId="4C0FB124"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10B9F2D"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5E646CF" w14:textId="77777777" w:rsidR="007110E9" w:rsidRDefault="007110E9">
            <w:pPr>
              <w:pStyle w:val="TAL"/>
              <w:rPr>
                <w:sz w:val="16"/>
              </w:rPr>
            </w:pPr>
            <w:r>
              <w:rPr>
                <w:sz w:val="16"/>
              </w:rPr>
              <w:t>5059</w:t>
            </w:r>
          </w:p>
        </w:tc>
        <w:tc>
          <w:tcPr>
            <w:tcW w:w="0" w:type="auto"/>
            <w:tcBorders>
              <w:top w:val="single" w:sz="4" w:space="0" w:color="auto"/>
              <w:left w:val="single" w:sz="4" w:space="0" w:color="auto"/>
              <w:bottom w:val="single" w:sz="4" w:space="0" w:color="auto"/>
              <w:right w:val="single" w:sz="4" w:space="0" w:color="auto"/>
            </w:tcBorders>
            <w:hideMark/>
          </w:tcPr>
          <w:p w14:paraId="6E3735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0413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654C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31C64"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D4F3C8" w14:textId="77777777" w:rsidR="007110E9" w:rsidRDefault="007110E9">
            <w:pPr>
              <w:pStyle w:val="TAL"/>
              <w:rPr>
                <w:sz w:val="16"/>
              </w:rPr>
            </w:pPr>
            <w:r>
              <w:rPr>
                <w:sz w:val="16"/>
              </w:rPr>
              <w:t>agreed</w:t>
            </w:r>
          </w:p>
        </w:tc>
      </w:tr>
      <w:tr w:rsidR="007110E9" w14:paraId="78E523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F294A0" w14:textId="77777777" w:rsidR="007110E9" w:rsidRDefault="007110E9">
            <w:pPr>
              <w:pStyle w:val="TAL"/>
              <w:rPr>
                <w:sz w:val="16"/>
              </w:rPr>
            </w:pPr>
            <w:r>
              <w:rPr>
                <w:sz w:val="16"/>
              </w:rPr>
              <w:t>R5-216564</w:t>
            </w:r>
          </w:p>
        </w:tc>
        <w:tc>
          <w:tcPr>
            <w:tcW w:w="0" w:type="auto"/>
            <w:tcBorders>
              <w:top w:val="single" w:sz="4" w:space="0" w:color="auto"/>
              <w:left w:val="single" w:sz="4" w:space="0" w:color="auto"/>
              <w:bottom w:val="single" w:sz="4" w:space="0" w:color="auto"/>
              <w:right w:val="single" w:sz="4" w:space="0" w:color="auto"/>
            </w:tcBorders>
            <w:hideMark/>
          </w:tcPr>
          <w:p w14:paraId="6A3CB782" w14:textId="77777777" w:rsidR="007110E9" w:rsidRDefault="007110E9">
            <w:pPr>
              <w:pStyle w:val="TAL"/>
              <w:rPr>
                <w:sz w:val="16"/>
              </w:rPr>
            </w:pPr>
            <w:r>
              <w:rPr>
                <w:sz w:val="16"/>
              </w:rPr>
              <w:t>Update of  test case 8.2.4.30.5</w:t>
            </w:r>
          </w:p>
        </w:tc>
        <w:tc>
          <w:tcPr>
            <w:tcW w:w="0" w:type="auto"/>
            <w:tcBorders>
              <w:top w:val="single" w:sz="4" w:space="0" w:color="auto"/>
              <w:left w:val="single" w:sz="4" w:space="0" w:color="auto"/>
              <w:bottom w:val="single" w:sz="4" w:space="0" w:color="auto"/>
              <w:right w:val="single" w:sz="4" w:space="0" w:color="auto"/>
            </w:tcBorders>
            <w:hideMark/>
          </w:tcPr>
          <w:p w14:paraId="3658D9F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9AE5CC8"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012A10CB" w14:textId="77777777" w:rsidR="007110E9" w:rsidRDefault="007110E9">
            <w:pPr>
              <w:pStyle w:val="TAL"/>
              <w:rPr>
                <w:sz w:val="16"/>
              </w:rPr>
            </w:pPr>
            <w:r>
              <w:rPr>
                <w:sz w:val="16"/>
              </w:rPr>
              <w:t>5060</w:t>
            </w:r>
          </w:p>
        </w:tc>
        <w:tc>
          <w:tcPr>
            <w:tcW w:w="0" w:type="auto"/>
            <w:tcBorders>
              <w:top w:val="single" w:sz="4" w:space="0" w:color="auto"/>
              <w:left w:val="single" w:sz="4" w:space="0" w:color="auto"/>
              <w:bottom w:val="single" w:sz="4" w:space="0" w:color="auto"/>
              <w:right w:val="single" w:sz="4" w:space="0" w:color="auto"/>
            </w:tcBorders>
            <w:hideMark/>
          </w:tcPr>
          <w:p w14:paraId="45D2EE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1C104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A99B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D0A82"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18F113" w14:textId="77777777" w:rsidR="007110E9" w:rsidRDefault="007110E9">
            <w:pPr>
              <w:pStyle w:val="TAL"/>
              <w:rPr>
                <w:sz w:val="16"/>
              </w:rPr>
            </w:pPr>
            <w:r>
              <w:rPr>
                <w:sz w:val="16"/>
              </w:rPr>
              <w:t>agreed</w:t>
            </w:r>
          </w:p>
        </w:tc>
      </w:tr>
      <w:tr w:rsidR="007110E9" w14:paraId="2333A1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83FEF9" w14:textId="77777777" w:rsidR="007110E9" w:rsidRDefault="007110E9">
            <w:pPr>
              <w:pStyle w:val="TAL"/>
              <w:rPr>
                <w:sz w:val="16"/>
              </w:rPr>
            </w:pPr>
            <w:r>
              <w:rPr>
                <w:sz w:val="16"/>
              </w:rPr>
              <w:t>R5-216800</w:t>
            </w:r>
          </w:p>
        </w:tc>
        <w:tc>
          <w:tcPr>
            <w:tcW w:w="0" w:type="auto"/>
            <w:tcBorders>
              <w:top w:val="single" w:sz="4" w:space="0" w:color="auto"/>
              <w:left w:val="single" w:sz="4" w:space="0" w:color="auto"/>
              <w:bottom w:val="single" w:sz="4" w:space="0" w:color="auto"/>
              <w:right w:val="single" w:sz="4" w:space="0" w:color="auto"/>
            </w:tcBorders>
            <w:hideMark/>
          </w:tcPr>
          <w:p w14:paraId="27D946CA" w14:textId="77777777" w:rsidR="007110E9" w:rsidRDefault="007110E9">
            <w:pPr>
              <w:pStyle w:val="TAL"/>
              <w:rPr>
                <w:sz w:val="16"/>
              </w:rPr>
            </w:pPr>
            <w:r>
              <w:rPr>
                <w:sz w:val="16"/>
              </w:rPr>
              <w:t>Add test case 7.3.5.7</w:t>
            </w:r>
          </w:p>
        </w:tc>
        <w:tc>
          <w:tcPr>
            <w:tcW w:w="0" w:type="auto"/>
            <w:tcBorders>
              <w:top w:val="single" w:sz="4" w:space="0" w:color="auto"/>
              <w:left w:val="single" w:sz="4" w:space="0" w:color="auto"/>
              <w:bottom w:val="single" w:sz="4" w:space="0" w:color="auto"/>
              <w:right w:val="single" w:sz="4" w:space="0" w:color="auto"/>
            </w:tcBorders>
            <w:hideMark/>
          </w:tcPr>
          <w:p w14:paraId="557D6CE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C8AD1E"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8A63CC0" w14:textId="77777777" w:rsidR="007110E9" w:rsidRDefault="007110E9">
            <w:pPr>
              <w:pStyle w:val="TAL"/>
              <w:rPr>
                <w:sz w:val="16"/>
              </w:rPr>
            </w:pPr>
            <w:r>
              <w:rPr>
                <w:sz w:val="16"/>
              </w:rPr>
              <w:t>5061</w:t>
            </w:r>
          </w:p>
        </w:tc>
        <w:tc>
          <w:tcPr>
            <w:tcW w:w="0" w:type="auto"/>
            <w:tcBorders>
              <w:top w:val="single" w:sz="4" w:space="0" w:color="auto"/>
              <w:left w:val="single" w:sz="4" w:space="0" w:color="auto"/>
              <w:bottom w:val="single" w:sz="4" w:space="0" w:color="auto"/>
              <w:right w:val="single" w:sz="4" w:space="0" w:color="auto"/>
            </w:tcBorders>
            <w:hideMark/>
          </w:tcPr>
          <w:p w14:paraId="1C757E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7BF1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E3C9F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80A23"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39886C" w14:textId="77777777" w:rsidR="007110E9" w:rsidRDefault="007110E9">
            <w:pPr>
              <w:pStyle w:val="TAL"/>
              <w:rPr>
                <w:sz w:val="16"/>
              </w:rPr>
            </w:pPr>
            <w:r>
              <w:rPr>
                <w:sz w:val="16"/>
              </w:rPr>
              <w:t>agreed</w:t>
            </w:r>
          </w:p>
        </w:tc>
      </w:tr>
      <w:tr w:rsidR="007110E9" w14:paraId="5339B5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D22397" w14:textId="77777777" w:rsidR="007110E9" w:rsidRDefault="007110E9">
            <w:pPr>
              <w:pStyle w:val="TAL"/>
              <w:rPr>
                <w:sz w:val="16"/>
              </w:rPr>
            </w:pPr>
            <w:r>
              <w:rPr>
                <w:sz w:val="16"/>
              </w:rPr>
              <w:t>R5-216802</w:t>
            </w:r>
          </w:p>
        </w:tc>
        <w:tc>
          <w:tcPr>
            <w:tcW w:w="0" w:type="auto"/>
            <w:tcBorders>
              <w:top w:val="single" w:sz="4" w:space="0" w:color="auto"/>
              <w:left w:val="single" w:sz="4" w:space="0" w:color="auto"/>
              <w:bottom w:val="single" w:sz="4" w:space="0" w:color="auto"/>
              <w:right w:val="single" w:sz="4" w:space="0" w:color="auto"/>
            </w:tcBorders>
            <w:hideMark/>
          </w:tcPr>
          <w:p w14:paraId="2EAC1898" w14:textId="77777777" w:rsidR="007110E9" w:rsidRDefault="007110E9">
            <w:pPr>
              <w:pStyle w:val="TAL"/>
              <w:rPr>
                <w:sz w:val="16"/>
              </w:rPr>
            </w:pPr>
            <w:r>
              <w:rPr>
                <w:sz w:val="16"/>
              </w:rPr>
              <w:t>Update test case 7.3.5.6</w:t>
            </w:r>
          </w:p>
        </w:tc>
        <w:tc>
          <w:tcPr>
            <w:tcW w:w="0" w:type="auto"/>
            <w:tcBorders>
              <w:top w:val="single" w:sz="4" w:space="0" w:color="auto"/>
              <w:left w:val="single" w:sz="4" w:space="0" w:color="auto"/>
              <w:bottom w:val="single" w:sz="4" w:space="0" w:color="auto"/>
              <w:right w:val="single" w:sz="4" w:space="0" w:color="auto"/>
            </w:tcBorders>
            <w:hideMark/>
          </w:tcPr>
          <w:p w14:paraId="1B3856A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616A42"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3365026" w14:textId="77777777" w:rsidR="007110E9" w:rsidRDefault="007110E9">
            <w:pPr>
              <w:pStyle w:val="TAL"/>
              <w:rPr>
                <w:sz w:val="16"/>
              </w:rPr>
            </w:pPr>
            <w:r>
              <w:rPr>
                <w:sz w:val="16"/>
              </w:rPr>
              <w:t>5062</w:t>
            </w:r>
          </w:p>
        </w:tc>
        <w:tc>
          <w:tcPr>
            <w:tcW w:w="0" w:type="auto"/>
            <w:tcBorders>
              <w:top w:val="single" w:sz="4" w:space="0" w:color="auto"/>
              <w:left w:val="single" w:sz="4" w:space="0" w:color="auto"/>
              <w:bottom w:val="single" w:sz="4" w:space="0" w:color="auto"/>
              <w:right w:val="single" w:sz="4" w:space="0" w:color="auto"/>
            </w:tcBorders>
            <w:hideMark/>
          </w:tcPr>
          <w:p w14:paraId="15ADAA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6F212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570E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E2E5C4"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957F1A" w14:textId="77777777" w:rsidR="007110E9" w:rsidRDefault="007110E9">
            <w:pPr>
              <w:pStyle w:val="TAL"/>
              <w:rPr>
                <w:sz w:val="16"/>
              </w:rPr>
            </w:pPr>
            <w:r>
              <w:rPr>
                <w:sz w:val="16"/>
              </w:rPr>
              <w:t>revised</w:t>
            </w:r>
          </w:p>
        </w:tc>
      </w:tr>
      <w:tr w:rsidR="007110E9" w14:paraId="683B36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E29C9" w14:textId="77777777" w:rsidR="007110E9" w:rsidRDefault="007110E9">
            <w:pPr>
              <w:pStyle w:val="TAL"/>
              <w:rPr>
                <w:sz w:val="16"/>
              </w:rPr>
            </w:pPr>
            <w:r>
              <w:rPr>
                <w:sz w:val="16"/>
              </w:rPr>
              <w:t>R5-217871</w:t>
            </w:r>
          </w:p>
        </w:tc>
        <w:tc>
          <w:tcPr>
            <w:tcW w:w="0" w:type="auto"/>
            <w:tcBorders>
              <w:top w:val="single" w:sz="4" w:space="0" w:color="auto"/>
              <w:left w:val="single" w:sz="4" w:space="0" w:color="auto"/>
              <w:bottom w:val="single" w:sz="4" w:space="0" w:color="auto"/>
              <w:right w:val="single" w:sz="4" w:space="0" w:color="auto"/>
            </w:tcBorders>
            <w:hideMark/>
          </w:tcPr>
          <w:p w14:paraId="36C5EECB" w14:textId="77777777" w:rsidR="007110E9" w:rsidRDefault="007110E9">
            <w:pPr>
              <w:pStyle w:val="TAL"/>
              <w:rPr>
                <w:sz w:val="16"/>
              </w:rPr>
            </w:pPr>
            <w:r>
              <w:rPr>
                <w:sz w:val="16"/>
              </w:rPr>
              <w:t>Update test case 7.3.5.6</w:t>
            </w:r>
          </w:p>
        </w:tc>
        <w:tc>
          <w:tcPr>
            <w:tcW w:w="0" w:type="auto"/>
            <w:tcBorders>
              <w:top w:val="single" w:sz="4" w:space="0" w:color="auto"/>
              <w:left w:val="single" w:sz="4" w:space="0" w:color="auto"/>
              <w:bottom w:val="single" w:sz="4" w:space="0" w:color="auto"/>
              <w:right w:val="single" w:sz="4" w:space="0" w:color="auto"/>
            </w:tcBorders>
            <w:hideMark/>
          </w:tcPr>
          <w:p w14:paraId="6266B55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48A5E7"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3113EBA" w14:textId="77777777" w:rsidR="007110E9" w:rsidRDefault="007110E9">
            <w:pPr>
              <w:pStyle w:val="TAL"/>
              <w:rPr>
                <w:sz w:val="16"/>
              </w:rPr>
            </w:pPr>
            <w:r>
              <w:rPr>
                <w:sz w:val="16"/>
              </w:rPr>
              <w:t>5062</w:t>
            </w:r>
          </w:p>
        </w:tc>
        <w:tc>
          <w:tcPr>
            <w:tcW w:w="0" w:type="auto"/>
            <w:tcBorders>
              <w:top w:val="single" w:sz="4" w:space="0" w:color="auto"/>
              <w:left w:val="single" w:sz="4" w:space="0" w:color="auto"/>
              <w:bottom w:val="single" w:sz="4" w:space="0" w:color="auto"/>
              <w:right w:val="single" w:sz="4" w:space="0" w:color="auto"/>
            </w:tcBorders>
            <w:hideMark/>
          </w:tcPr>
          <w:p w14:paraId="17A014B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46FA8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0615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78ED26"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2EA9F7" w14:textId="77777777" w:rsidR="007110E9" w:rsidRDefault="007110E9">
            <w:pPr>
              <w:pStyle w:val="TAL"/>
              <w:rPr>
                <w:sz w:val="16"/>
              </w:rPr>
            </w:pPr>
            <w:r>
              <w:rPr>
                <w:sz w:val="16"/>
              </w:rPr>
              <w:t>agreed</w:t>
            </w:r>
          </w:p>
        </w:tc>
      </w:tr>
      <w:tr w:rsidR="007110E9" w14:paraId="732133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A401A9" w14:textId="77777777" w:rsidR="007110E9" w:rsidRDefault="007110E9">
            <w:pPr>
              <w:pStyle w:val="TAL"/>
              <w:rPr>
                <w:sz w:val="16"/>
              </w:rPr>
            </w:pPr>
            <w:r>
              <w:rPr>
                <w:sz w:val="16"/>
              </w:rPr>
              <w:t>R5-217450</w:t>
            </w:r>
          </w:p>
        </w:tc>
        <w:tc>
          <w:tcPr>
            <w:tcW w:w="0" w:type="auto"/>
            <w:tcBorders>
              <w:top w:val="single" w:sz="4" w:space="0" w:color="auto"/>
              <w:left w:val="single" w:sz="4" w:space="0" w:color="auto"/>
              <w:bottom w:val="single" w:sz="4" w:space="0" w:color="auto"/>
              <w:right w:val="single" w:sz="4" w:space="0" w:color="auto"/>
            </w:tcBorders>
            <w:hideMark/>
          </w:tcPr>
          <w:p w14:paraId="28E09939" w14:textId="77777777" w:rsidR="007110E9" w:rsidRDefault="007110E9">
            <w:pPr>
              <w:pStyle w:val="TAL"/>
              <w:rPr>
                <w:sz w:val="16"/>
              </w:rPr>
            </w:pPr>
            <w:r>
              <w:rPr>
                <w:sz w:val="16"/>
              </w:rPr>
              <w:t xml:space="preserve">Addition of new TC 7.1.3.23 Enhanced Coverage / DL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4B62D79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F61C1E"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1A17753" w14:textId="77777777" w:rsidR="007110E9" w:rsidRDefault="007110E9">
            <w:pPr>
              <w:pStyle w:val="TAL"/>
              <w:rPr>
                <w:sz w:val="16"/>
              </w:rPr>
            </w:pPr>
            <w:r>
              <w:rPr>
                <w:sz w:val="16"/>
              </w:rPr>
              <w:t>5063</w:t>
            </w:r>
          </w:p>
        </w:tc>
        <w:tc>
          <w:tcPr>
            <w:tcW w:w="0" w:type="auto"/>
            <w:tcBorders>
              <w:top w:val="single" w:sz="4" w:space="0" w:color="auto"/>
              <w:left w:val="single" w:sz="4" w:space="0" w:color="auto"/>
              <w:bottom w:val="single" w:sz="4" w:space="0" w:color="auto"/>
              <w:right w:val="single" w:sz="4" w:space="0" w:color="auto"/>
            </w:tcBorders>
            <w:hideMark/>
          </w:tcPr>
          <w:p w14:paraId="0A6B8F7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6C43D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7366F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4320F2"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7353DBB9" w14:textId="77777777" w:rsidR="007110E9" w:rsidRDefault="007110E9">
            <w:pPr>
              <w:pStyle w:val="TAL"/>
              <w:rPr>
                <w:sz w:val="16"/>
              </w:rPr>
            </w:pPr>
            <w:r>
              <w:rPr>
                <w:sz w:val="16"/>
              </w:rPr>
              <w:t>revised</w:t>
            </w:r>
          </w:p>
        </w:tc>
      </w:tr>
      <w:tr w:rsidR="007110E9" w14:paraId="45BD3C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B07AD3" w14:textId="77777777" w:rsidR="007110E9" w:rsidRDefault="007110E9">
            <w:pPr>
              <w:pStyle w:val="TAL"/>
              <w:rPr>
                <w:sz w:val="16"/>
              </w:rPr>
            </w:pPr>
            <w:r>
              <w:rPr>
                <w:sz w:val="16"/>
              </w:rPr>
              <w:t>R5-217868</w:t>
            </w:r>
          </w:p>
        </w:tc>
        <w:tc>
          <w:tcPr>
            <w:tcW w:w="0" w:type="auto"/>
            <w:tcBorders>
              <w:top w:val="single" w:sz="4" w:space="0" w:color="auto"/>
              <w:left w:val="single" w:sz="4" w:space="0" w:color="auto"/>
              <w:bottom w:val="single" w:sz="4" w:space="0" w:color="auto"/>
              <w:right w:val="single" w:sz="4" w:space="0" w:color="auto"/>
            </w:tcBorders>
            <w:hideMark/>
          </w:tcPr>
          <w:p w14:paraId="1C64C94C" w14:textId="77777777" w:rsidR="007110E9" w:rsidRDefault="007110E9">
            <w:pPr>
              <w:pStyle w:val="TAL"/>
              <w:rPr>
                <w:sz w:val="16"/>
              </w:rPr>
            </w:pPr>
            <w:r>
              <w:rPr>
                <w:sz w:val="16"/>
              </w:rPr>
              <w:t xml:space="preserve">Addition of new TC 7.1.3.23 Enhanced Coverage / DL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618B178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11F18E"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B6C9CD1" w14:textId="77777777" w:rsidR="007110E9" w:rsidRDefault="007110E9">
            <w:pPr>
              <w:pStyle w:val="TAL"/>
              <w:rPr>
                <w:sz w:val="16"/>
              </w:rPr>
            </w:pPr>
            <w:r>
              <w:rPr>
                <w:sz w:val="16"/>
              </w:rPr>
              <w:t>5063</w:t>
            </w:r>
          </w:p>
        </w:tc>
        <w:tc>
          <w:tcPr>
            <w:tcW w:w="0" w:type="auto"/>
            <w:tcBorders>
              <w:top w:val="single" w:sz="4" w:space="0" w:color="auto"/>
              <w:left w:val="single" w:sz="4" w:space="0" w:color="auto"/>
              <w:bottom w:val="single" w:sz="4" w:space="0" w:color="auto"/>
              <w:right w:val="single" w:sz="4" w:space="0" w:color="auto"/>
            </w:tcBorders>
            <w:hideMark/>
          </w:tcPr>
          <w:p w14:paraId="50C8DBA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9FC52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5B2C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6DCFA"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764810E6" w14:textId="77777777" w:rsidR="007110E9" w:rsidRDefault="007110E9">
            <w:pPr>
              <w:pStyle w:val="TAL"/>
              <w:rPr>
                <w:sz w:val="16"/>
              </w:rPr>
            </w:pPr>
            <w:r>
              <w:rPr>
                <w:sz w:val="16"/>
              </w:rPr>
              <w:t>agreed</w:t>
            </w:r>
          </w:p>
        </w:tc>
      </w:tr>
      <w:tr w:rsidR="007110E9" w14:paraId="71278C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CA6292" w14:textId="77777777" w:rsidR="007110E9" w:rsidRDefault="007110E9">
            <w:pPr>
              <w:pStyle w:val="TAL"/>
              <w:rPr>
                <w:sz w:val="16"/>
              </w:rPr>
            </w:pPr>
            <w:r>
              <w:rPr>
                <w:sz w:val="16"/>
              </w:rPr>
              <w:t>R5-217451</w:t>
            </w:r>
          </w:p>
        </w:tc>
        <w:tc>
          <w:tcPr>
            <w:tcW w:w="0" w:type="auto"/>
            <w:tcBorders>
              <w:top w:val="single" w:sz="4" w:space="0" w:color="auto"/>
              <w:left w:val="single" w:sz="4" w:space="0" w:color="auto"/>
              <w:bottom w:val="single" w:sz="4" w:space="0" w:color="auto"/>
              <w:right w:val="single" w:sz="4" w:space="0" w:color="auto"/>
            </w:tcBorders>
            <w:hideMark/>
          </w:tcPr>
          <w:p w14:paraId="7A343C39" w14:textId="77777777" w:rsidR="007110E9" w:rsidRDefault="007110E9">
            <w:pPr>
              <w:pStyle w:val="TAL"/>
              <w:rPr>
                <w:sz w:val="16"/>
              </w:rPr>
            </w:pPr>
            <w:r>
              <w:rPr>
                <w:sz w:val="16"/>
              </w:rPr>
              <w:t xml:space="preserve">Addition of new TC 7.1.4.42 Enhanced Coverage / UL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40F757F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F63894"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FE57927" w14:textId="77777777" w:rsidR="007110E9" w:rsidRDefault="007110E9">
            <w:pPr>
              <w:pStyle w:val="TAL"/>
              <w:rPr>
                <w:sz w:val="16"/>
              </w:rPr>
            </w:pPr>
            <w:r>
              <w:rPr>
                <w:sz w:val="16"/>
              </w:rPr>
              <w:t>5064</w:t>
            </w:r>
          </w:p>
        </w:tc>
        <w:tc>
          <w:tcPr>
            <w:tcW w:w="0" w:type="auto"/>
            <w:tcBorders>
              <w:top w:val="single" w:sz="4" w:space="0" w:color="auto"/>
              <w:left w:val="single" w:sz="4" w:space="0" w:color="auto"/>
              <w:bottom w:val="single" w:sz="4" w:space="0" w:color="auto"/>
              <w:right w:val="single" w:sz="4" w:space="0" w:color="auto"/>
            </w:tcBorders>
            <w:hideMark/>
          </w:tcPr>
          <w:p w14:paraId="0165C2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F2194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C106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2DA588"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5F3436CF" w14:textId="77777777" w:rsidR="007110E9" w:rsidRDefault="007110E9">
            <w:pPr>
              <w:pStyle w:val="TAL"/>
              <w:rPr>
                <w:sz w:val="16"/>
              </w:rPr>
            </w:pPr>
            <w:r>
              <w:rPr>
                <w:sz w:val="16"/>
              </w:rPr>
              <w:t>revised</w:t>
            </w:r>
          </w:p>
        </w:tc>
      </w:tr>
      <w:tr w:rsidR="007110E9" w14:paraId="05E269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3F1FED" w14:textId="77777777" w:rsidR="007110E9" w:rsidRDefault="007110E9">
            <w:pPr>
              <w:pStyle w:val="TAL"/>
              <w:rPr>
                <w:sz w:val="16"/>
              </w:rPr>
            </w:pPr>
            <w:r>
              <w:rPr>
                <w:sz w:val="16"/>
              </w:rPr>
              <w:t>R5-217869</w:t>
            </w:r>
          </w:p>
        </w:tc>
        <w:tc>
          <w:tcPr>
            <w:tcW w:w="0" w:type="auto"/>
            <w:tcBorders>
              <w:top w:val="single" w:sz="4" w:space="0" w:color="auto"/>
              <w:left w:val="single" w:sz="4" w:space="0" w:color="auto"/>
              <w:bottom w:val="single" w:sz="4" w:space="0" w:color="auto"/>
              <w:right w:val="single" w:sz="4" w:space="0" w:color="auto"/>
            </w:tcBorders>
            <w:hideMark/>
          </w:tcPr>
          <w:p w14:paraId="31B87D92" w14:textId="77777777" w:rsidR="007110E9" w:rsidRDefault="007110E9">
            <w:pPr>
              <w:pStyle w:val="TAL"/>
              <w:rPr>
                <w:sz w:val="16"/>
              </w:rPr>
            </w:pPr>
            <w:r>
              <w:rPr>
                <w:sz w:val="16"/>
              </w:rPr>
              <w:t xml:space="preserve">Addition of new TC 7.1.4.42 Enhanced Coverage / UL </w:t>
            </w:r>
            <w:proofErr w:type="spellStart"/>
            <w:r>
              <w:rPr>
                <w:sz w:val="16"/>
              </w:rPr>
              <w:t>Fexible</w:t>
            </w:r>
            <w:proofErr w:type="spellEnd"/>
            <w:r>
              <w:rPr>
                <w:sz w:val="16"/>
              </w:rPr>
              <w:t xml:space="preserve"> starting PRB</w:t>
            </w:r>
          </w:p>
        </w:tc>
        <w:tc>
          <w:tcPr>
            <w:tcW w:w="0" w:type="auto"/>
            <w:tcBorders>
              <w:top w:val="single" w:sz="4" w:space="0" w:color="auto"/>
              <w:left w:val="single" w:sz="4" w:space="0" w:color="auto"/>
              <w:bottom w:val="single" w:sz="4" w:space="0" w:color="auto"/>
              <w:right w:val="single" w:sz="4" w:space="0" w:color="auto"/>
            </w:tcBorders>
            <w:hideMark/>
          </w:tcPr>
          <w:p w14:paraId="0DB625E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D8DCEC"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DA00095" w14:textId="77777777" w:rsidR="007110E9" w:rsidRDefault="007110E9">
            <w:pPr>
              <w:pStyle w:val="TAL"/>
              <w:rPr>
                <w:sz w:val="16"/>
              </w:rPr>
            </w:pPr>
            <w:r>
              <w:rPr>
                <w:sz w:val="16"/>
              </w:rPr>
              <w:t>5064</w:t>
            </w:r>
          </w:p>
        </w:tc>
        <w:tc>
          <w:tcPr>
            <w:tcW w:w="0" w:type="auto"/>
            <w:tcBorders>
              <w:top w:val="single" w:sz="4" w:space="0" w:color="auto"/>
              <w:left w:val="single" w:sz="4" w:space="0" w:color="auto"/>
              <w:bottom w:val="single" w:sz="4" w:space="0" w:color="auto"/>
              <w:right w:val="single" w:sz="4" w:space="0" w:color="auto"/>
            </w:tcBorders>
            <w:hideMark/>
          </w:tcPr>
          <w:p w14:paraId="5E432C7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0DD7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0B76C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89D63"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131ACACA" w14:textId="77777777" w:rsidR="007110E9" w:rsidRDefault="007110E9">
            <w:pPr>
              <w:pStyle w:val="TAL"/>
              <w:rPr>
                <w:sz w:val="16"/>
              </w:rPr>
            </w:pPr>
            <w:r>
              <w:rPr>
                <w:sz w:val="16"/>
              </w:rPr>
              <w:t>agreed</w:t>
            </w:r>
          </w:p>
        </w:tc>
      </w:tr>
      <w:tr w:rsidR="007110E9" w14:paraId="7FAA51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F7E23F" w14:textId="77777777" w:rsidR="007110E9" w:rsidRDefault="007110E9">
            <w:pPr>
              <w:pStyle w:val="TAL"/>
              <w:rPr>
                <w:sz w:val="16"/>
              </w:rPr>
            </w:pPr>
            <w:r>
              <w:rPr>
                <w:sz w:val="16"/>
              </w:rPr>
              <w:t>R5-217452</w:t>
            </w:r>
          </w:p>
        </w:tc>
        <w:tc>
          <w:tcPr>
            <w:tcW w:w="0" w:type="auto"/>
            <w:tcBorders>
              <w:top w:val="single" w:sz="4" w:space="0" w:color="auto"/>
              <w:left w:val="single" w:sz="4" w:space="0" w:color="auto"/>
              <w:bottom w:val="single" w:sz="4" w:space="0" w:color="auto"/>
              <w:right w:val="single" w:sz="4" w:space="0" w:color="auto"/>
            </w:tcBorders>
            <w:hideMark/>
          </w:tcPr>
          <w:p w14:paraId="15AF622E"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045649A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53E4A0"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1676DC57" w14:textId="77777777" w:rsidR="007110E9" w:rsidRDefault="007110E9">
            <w:pPr>
              <w:pStyle w:val="TAL"/>
              <w:rPr>
                <w:sz w:val="16"/>
              </w:rPr>
            </w:pPr>
            <w:r>
              <w:rPr>
                <w:sz w:val="16"/>
              </w:rPr>
              <w:t>5065</w:t>
            </w:r>
          </w:p>
        </w:tc>
        <w:tc>
          <w:tcPr>
            <w:tcW w:w="0" w:type="auto"/>
            <w:tcBorders>
              <w:top w:val="single" w:sz="4" w:space="0" w:color="auto"/>
              <w:left w:val="single" w:sz="4" w:space="0" w:color="auto"/>
              <w:bottom w:val="single" w:sz="4" w:space="0" w:color="auto"/>
              <w:right w:val="single" w:sz="4" w:space="0" w:color="auto"/>
            </w:tcBorders>
            <w:hideMark/>
          </w:tcPr>
          <w:p w14:paraId="68EFC6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91AA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384C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EC7FAE"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9EB3703" w14:textId="77777777" w:rsidR="007110E9" w:rsidRDefault="007110E9">
            <w:pPr>
              <w:pStyle w:val="TAL"/>
              <w:rPr>
                <w:sz w:val="16"/>
              </w:rPr>
            </w:pPr>
            <w:r>
              <w:rPr>
                <w:sz w:val="16"/>
              </w:rPr>
              <w:t>withdrawn</w:t>
            </w:r>
          </w:p>
        </w:tc>
      </w:tr>
      <w:tr w:rsidR="007110E9" w14:paraId="0C74FF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FAB719" w14:textId="77777777" w:rsidR="007110E9" w:rsidRDefault="007110E9">
            <w:pPr>
              <w:pStyle w:val="TAL"/>
              <w:rPr>
                <w:sz w:val="16"/>
              </w:rPr>
            </w:pPr>
            <w:r>
              <w:rPr>
                <w:sz w:val="16"/>
              </w:rPr>
              <w:t>R5-217541</w:t>
            </w:r>
          </w:p>
        </w:tc>
        <w:tc>
          <w:tcPr>
            <w:tcW w:w="0" w:type="auto"/>
            <w:tcBorders>
              <w:top w:val="single" w:sz="4" w:space="0" w:color="auto"/>
              <w:left w:val="single" w:sz="4" w:space="0" w:color="auto"/>
              <w:bottom w:val="single" w:sz="4" w:space="0" w:color="auto"/>
              <w:right w:val="single" w:sz="4" w:space="0" w:color="auto"/>
            </w:tcBorders>
            <w:hideMark/>
          </w:tcPr>
          <w:p w14:paraId="044F0756" w14:textId="77777777" w:rsidR="007110E9" w:rsidRDefault="007110E9">
            <w:pPr>
              <w:pStyle w:val="TAL"/>
              <w:rPr>
                <w:sz w:val="16"/>
              </w:rPr>
            </w:pPr>
            <w:r>
              <w:rPr>
                <w:sz w:val="16"/>
              </w:rPr>
              <w:t>Correction to NB-IoT test case 22.4.27</w:t>
            </w:r>
          </w:p>
        </w:tc>
        <w:tc>
          <w:tcPr>
            <w:tcW w:w="0" w:type="auto"/>
            <w:tcBorders>
              <w:top w:val="single" w:sz="4" w:space="0" w:color="auto"/>
              <w:left w:val="single" w:sz="4" w:space="0" w:color="auto"/>
              <w:bottom w:val="single" w:sz="4" w:space="0" w:color="auto"/>
              <w:right w:val="single" w:sz="4" w:space="0" w:color="auto"/>
            </w:tcBorders>
            <w:hideMark/>
          </w:tcPr>
          <w:p w14:paraId="66D92C2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47EEF8A" w14:textId="77777777" w:rsidR="007110E9" w:rsidRDefault="007110E9">
            <w:pPr>
              <w:pStyle w:val="TAL"/>
              <w:rPr>
                <w:sz w:val="16"/>
              </w:rPr>
            </w:pPr>
            <w:r>
              <w:rPr>
                <w:sz w:val="16"/>
              </w:rPr>
              <w:t>36.523-</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04B85D26" w14:textId="77777777" w:rsidR="007110E9" w:rsidRDefault="007110E9">
            <w:pPr>
              <w:pStyle w:val="TAL"/>
              <w:rPr>
                <w:sz w:val="16"/>
              </w:rPr>
            </w:pPr>
            <w:r>
              <w:rPr>
                <w:sz w:val="16"/>
              </w:rPr>
              <w:lastRenderedPageBreak/>
              <w:t>5066</w:t>
            </w:r>
          </w:p>
        </w:tc>
        <w:tc>
          <w:tcPr>
            <w:tcW w:w="0" w:type="auto"/>
            <w:tcBorders>
              <w:top w:val="single" w:sz="4" w:space="0" w:color="auto"/>
              <w:left w:val="single" w:sz="4" w:space="0" w:color="auto"/>
              <w:bottom w:val="single" w:sz="4" w:space="0" w:color="auto"/>
              <w:right w:val="single" w:sz="4" w:space="0" w:color="auto"/>
            </w:tcBorders>
            <w:hideMark/>
          </w:tcPr>
          <w:p w14:paraId="2FDA30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7ECE35"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7BB9A057"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B4928B0" w14:textId="77777777" w:rsidR="007110E9" w:rsidRDefault="007110E9">
            <w:pPr>
              <w:pStyle w:val="TAL"/>
              <w:rPr>
                <w:sz w:val="16"/>
              </w:rPr>
            </w:pPr>
            <w:r>
              <w:rPr>
                <w:sz w:val="16"/>
              </w:rPr>
              <w:t>TEI15_Test, NB_IOTenh2-</w:t>
            </w:r>
            <w:r>
              <w:rPr>
                <w:sz w:val="16"/>
              </w:rPr>
              <w:lastRenderedPageBreak/>
              <w:t>UEConTest</w:t>
            </w:r>
          </w:p>
        </w:tc>
        <w:tc>
          <w:tcPr>
            <w:tcW w:w="0" w:type="auto"/>
            <w:tcBorders>
              <w:top w:val="single" w:sz="4" w:space="0" w:color="auto"/>
              <w:left w:val="single" w:sz="4" w:space="0" w:color="auto"/>
              <w:bottom w:val="single" w:sz="4" w:space="0" w:color="auto"/>
              <w:right w:val="single" w:sz="4" w:space="0" w:color="auto"/>
            </w:tcBorders>
            <w:hideMark/>
          </w:tcPr>
          <w:p w14:paraId="60AA9DCF" w14:textId="77777777" w:rsidR="007110E9" w:rsidRDefault="007110E9">
            <w:pPr>
              <w:pStyle w:val="TAL"/>
              <w:rPr>
                <w:sz w:val="16"/>
              </w:rPr>
            </w:pPr>
            <w:r>
              <w:rPr>
                <w:sz w:val="16"/>
              </w:rPr>
              <w:lastRenderedPageBreak/>
              <w:t>revised</w:t>
            </w:r>
          </w:p>
        </w:tc>
      </w:tr>
      <w:tr w:rsidR="007110E9" w14:paraId="26D16C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691199" w14:textId="77777777" w:rsidR="007110E9" w:rsidRDefault="007110E9">
            <w:pPr>
              <w:pStyle w:val="TAL"/>
              <w:rPr>
                <w:sz w:val="16"/>
              </w:rPr>
            </w:pPr>
            <w:r>
              <w:rPr>
                <w:sz w:val="16"/>
              </w:rPr>
              <w:t>R5-217956</w:t>
            </w:r>
          </w:p>
        </w:tc>
        <w:tc>
          <w:tcPr>
            <w:tcW w:w="0" w:type="auto"/>
            <w:tcBorders>
              <w:top w:val="single" w:sz="4" w:space="0" w:color="auto"/>
              <w:left w:val="single" w:sz="4" w:space="0" w:color="auto"/>
              <w:bottom w:val="single" w:sz="4" w:space="0" w:color="auto"/>
              <w:right w:val="single" w:sz="4" w:space="0" w:color="auto"/>
            </w:tcBorders>
            <w:hideMark/>
          </w:tcPr>
          <w:p w14:paraId="7CD51B28" w14:textId="77777777" w:rsidR="007110E9" w:rsidRDefault="007110E9">
            <w:pPr>
              <w:pStyle w:val="TAL"/>
              <w:rPr>
                <w:sz w:val="16"/>
              </w:rPr>
            </w:pPr>
            <w:r>
              <w:rPr>
                <w:sz w:val="16"/>
              </w:rPr>
              <w:t>Correction to NB-IoT test case 22.4.27</w:t>
            </w:r>
          </w:p>
        </w:tc>
        <w:tc>
          <w:tcPr>
            <w:tcW w:w="0" w:type="auto"/>
            <w:tcBorders>
              <w:top w:val="single" w:sz="4" w:space="0" w:color="auto"/>
              <w:left w:val="single" w:sz="4" w:space="0" w:color="auto"/>
              <w:bottom w:val="single" w:sz="4" w:space="0" w:color="auto"/>
              <w:right w:val="single" w:sz="4" w:space="0" w:color="auto"/>
            </w:tcBorders>
            <w:hideMark/>
          </w:tcPr>
          <w:p w14:paraId="167FC20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E440B38"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36F3A69" w14:textId="77777777" w:rsidR="007110E9" w:rsidRDefault="007110E9">
            <w:pPr>
              <w:pStyle w:val="TAL"/>
              <w:rPr>
                <w:sz w:val="16"/>
              </w:rPr>
            </w:pPr>
            <w:r>
              <w:rPr>
                <w:sz w:val="16"/>
              </w:rPr>
              <w:t>5066</w:t>
            </w:r>
          </w:p>
        </w:tc>
        <w:tc>
          <w:tcPr>
            <w:tcW w:w="0" w:type="auto"/>
            <w:tcBorders>
              <w:top w:val="single" w:sz="4" w:space="0" w:color="auto"/>
              <w:left w:val="single" w:sz="4" w:space="0" w:color="auto"/>
              <w:bottom w:val="single" w:sz="4" w:space="0" w:color="auto"/>
              <w:right w:val="single" w:sz="4" w:space="0" w:color="auto"/>
            </w:tcBorders>
            <w:hideMark/>
          </w:tcPr>
          <w:p w14:paraId="6D20AA8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3AFB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DB8E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40A6B" w14:textId="77777777" w:rsidR="007110E9" w:rsidRDefault="007110E9">
            <w:pPr>
              <w:pStyle w:val="TAL"/>
              <w:rPr>
                <w:sz w:val="16"/>
              </w:rPr>
            </w:pPr>
            <w:r>
              <w:rPr>
                <w:sz w:val="16"/>
              </w:rPr>
              <w:t>TEI15_Test, NB_IOTenh2-UEConTest</w:t>
            </w:r>
          </w:p>
        </w:tc>
        <w:tc>
          <w:tcPr>
            <w:tcW w:w="0" w:type="auto"/>
            <w:tcBorders>
              <w:top w:val="single" w:sz="4" w:space="0" w:color="auto"/>
              <w:left w:val="single" w:sz="4" w:space="0" w:color="auto"/>
              <w:bottom w:val="single" w:sz="4" w:space="0" w:color="auto"/>
              <w:right w:val="single" w:sz="4" w:space="0" w:color="auto"/>
            </w:tcBorders>
            <w:hideMark/>
          </w:tcPr>
          <w:p w14:paraId="5A7071FA" w14:textId="77777777" w:rsidR="007110E9" w:rsidRDefault="007110E9">
            <w:pPr>
              <w:pStyle w:val="TAL"/>
              <w:rPr>
                <w:sz w:val="16"/>
              </w:rPr>
            </w:pPr>
            <w:r>
              <w:rPr>
                <w:sz w:val="16"/>
              </w:rPr>
              <w:t>agreed</w:t>
            </w:r>
          </w:p>
        </w:tc>
      </w:tr>
      <w:tr w:rsidR="007110E9" w14:paraId="50C928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2DB51B" w14:textId="77777777" w:rsidR="007110E9" w:rsidRDefault="007110E9">
            <w:pPr>
              <w:pStyle w:val="TAL"/>
              <w:rPr>
                <w:sz w:val="16"/>
              </w:rPr>
            </w:pPr>
            <w:r>
              <w:rPr>
                <w:sz w:val="16"/>
              </w:rPr>
              <w:t>R5-217551</w:t>
            </w:r>
          </w:p>
        </w:tc>
        <w:tc>
          <w:tcPr>
            <w:tcW w:w="0" w:type="auto"/>
            <w:tcBorders>
              <w:top w:val="single" w:sz="4" w:space="0" w:color="auto"/>
              <w:left w:val="single" w:sz="4" w:space="0" w:color="auto"/>
              <w:bottom w:val="single" w:sz="4" w:space="0" w:color="auto"/>
              <w:right w:val="single" w:sz="4" w:space="0" w:color="auto"/>
            </w:tcBorders>
            <w:hideMark/>
          </w:tcPr>
          <w:p w14:paraId="3389B077" w14:textId="77777777" w:rsidR="007110E9" w:rsidRDefault="007110E9">
            <w:pPr>
              <w:pStyle w:val="TAL"/>
              <w:rPr>
                <w:sz w:val="16"/>
              </w:rPr>
            </w:pPr>
            <w:r>
              <w:rPr>
                <w:sz w:val="16"/>
              </w:rPr>
              <w:t>Update NB-IoT test case 22.4.13 for Rel-15</w:t>
            </w:r>
          </w:p>
        </w:tc>
        <w:tc>
          <w:tcPr>
            <w:tcW w:w="0" w:type="auto"/>
            <w:tcBorders>
              <w:top w:val="single" w:sz="4" w:space="0" w:color="auto"/>
              <w:left w:val="single" w:sz="4" w:space="0" w:color="auto"/>
              <w:bottom w:val="single" w:sz="4" w:space="0" w:color="auto"/>
              <w:right w:val="single" w:sz="4" w:space="0" w:color="auto"/>
            </w:tcBorders>
            <w:hideMark/>
          </w:tcPr>
          <w:p w14:paraId="44438F09"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ED322E2"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4EE3768" w14:textId="77777777" w:rsidR="007110E9" w:rsidRDefault="007110E9">
            <w:pPr>
              <w:pStyle w:val="TAL"/>
              <w:rPr>
                <w:sz w:val="16"/>
              </w:rPr>
            </w:pPr>
            <w:r>
              <w:rPr>
                <w:sz w:val="16"/>
              </w:rPr>
              <w:t>5067</w:t>
            </w:r>
          </w:p>
        </w:tc>
        <w:tc>
          <w:tcPr>
            <w:tcW w:w="0" w:type="auto"/>
            <w:tcBorders>
              <w:top w:val="single" w:sz="4" w:space="0" w:color="auto"/>
              <w:left w:val="single" w:sz="4" w:space="0" w:color="auto"/>
              <w:bottom w:val="single" w:sz="4" w:space="0" w:color="auto"/>
              <w:right w:val="single" w:sz="4" w:space="0" w:color="auto"/>
            </w:tcBorders>
            <w:hideMark/>
          </w:tcPr>
          <w:p w14:paraId="31D05BA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5841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CDEC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F9E027" w14:textId="77777777" w:rsidR="007110E9" w:rsidRDefault="007110E9">
            <w:pPr>
              <w:pStyle w:val="TAL"/>
              <w:rPr>
                <w:sz w:val="16"/>
              </w:rPr>
            </w:pPr>
            <w:r>
              <w:rPr>
                <w:sz w:val="16"/>
              </w:rPr>
              <w:t>TEI15_Test, NB_IOTenh2-UEConTest</w:t>
            </w:r>
          </w:p>
        </w:tc>
        <w:tc>
          <w:tcPr>
            <w:tcW w:w="0" w:type="auto"/>
            <w:tcBorders>
              <w:top w:val="single" w:sz="4" w:space="0" w:color="auto"/>
              <w:left w:val="single" w:sz="4" w:space="0" w:color="auto"/>
              <w:bottom w:val="single" w:sz="4" w:space="0" w:color="auto"/>
              <w:right w:val="single" w:sz="4" w:space="0" w:color="auto"/>
            </w:tcBorders>
            <w:hideMark/>
          </w:tcPr>
          <w:p w14:paraId="041911B6" w14:textId="77777777" w:rsidR="007110E9" w:rsidRDefault="007110E9">
            <w:pPr>
              <w:pStyle w:val="TAL"/>
              <w:rPr>
                <w:sz w:val="16"/>
              </w:rPr>
            </w:pPr>
            <w:r>
              <w:rPr>
                <w:sz w:val="16"/>
              </w:rPr>
              <w:t>revised</w:t>
            </w:r>
          </w:p>
        </w:tc>
      </w:tr>
      <w:tr w:rsidR="007110E9" w14:paraId="2C85C8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3382E1" w14:textId="77777777" w:rsidR="007110E9" w:rsidRDefault="007110E9">
            <w:pPr>
              <w:pStyle w:val="TAL"/>
              <w:rPr>
                <w:sz w:val="16"/>
              </w:rPr>
            </w:pPr>
            <w:r>
              <w:rPr>
                <w:sz w:val="16"/>
              </w:rPr>
              <w:t>R5-217957</w:t>
            </w:r>
          </w:p>
        </w:tc>
        <w:tc>
          <w:tcPr>
            <w:tcW w:w="0" w:type="auto"/>
            <w:tcBorders>
              <w:top w:val="single" w:sz="4" w:space="0" w:color="auto"/>
              <w:left w:val="single" w:sz="4" w:space="0" w:color="auto"/>
              <w:bottom w:val="single" w:sz="4" w:space="0" w:color="auto"/>
              <w:right w:val="single" w:sz="4" w:space="0" w:color="auto"/>
            </w:tcBorders>
            <w:hideMark/>
          </w:tcPr>
          <w:p w14:paraId="6330E4D4" w14:textId="77777777" w:rsidR="007110E9" w:rsidRDefault="007110E9">
            <w:pPr>
              <w:pStyle w:val="TAL"/>
              <w:rPr>
                <w:sz w:val="16"/>
              </w:rPr>
            </w:pPr>
            <w:r>
              <w:rPr>
                <w:sz w:val="16"/>
              </w:rPr>
              <w:t>Update NB-IoT test case 22.4.13 for Rel-15</w:t>
            </w:r>
          </w:p>
        </w:tc>
        <w:tc>
          <w:tcPr>
            <w:tcW w:w="0" w:type="auto"/>
            <w:tcBorders>
              <w:top w:val="single" w:sz="4" w:space="0" w:color="auto"/>
              <w:left w:val="single" w:sz="4" w:space="0" w:color="auto"/>
              <w:bottom w:val="single" w:sz="4" w:space="0" w:color="auto"/>
              <w:right w:val="single" w:sz="4" w:space="0" w:color="auto"/>
            </w:tcBorders>
            <w:hideMark/>
          </w:tcPr>
          <w:p w14:paraId="65C772DA"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F8E0D3B"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79E69D2" w14:textId="77777777" w:rsidR="007110E9" w:rsidRDefault="007110E9">
            <w:pPr>
              <w:pStyle w:val="TAL"/>
              <w:rPr>
                <w:sz w:val="16"/>
              </w:rPr>
            </w:pPr>
            <w:r>
              <w:rPr>
                <w:sz w:val="16"/>
              </w:rPr>
              <w:t>5067</w:t>
            </w:r>
          </w:p>
        </w:tc>
        <w:tc>
          <w:tcPr>
            <w:tcW w:w="0" w:type="auto"/>
            <w:tcBorders>
              <w:top w:val="single" w:sz="4" w:space="0" w:color="auto"/>
              <w:left w:val="single" w:sz="4" w:space="0" w:color="auto"/>
              <w:bottom w:val="single" w:sz="4" w:space="0" w:color="auto"/>
              <w:right w:val="single" w:sz="4" w:space="0" w:color="auto"/>
            </w:tcBorders>
            <w:hideMark/>
          </w:tcPr>
          <w:p w14:paraId="134E91E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3F30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341DC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62FA2" w14:textId="77777777" w:rsidR="007110E9" w:rsidRDefault="007110E9">
            <w:pPr>
              <w:pStyle w:val="TAL"/>
              <w:rPr>
                <w:sz w:val="16"/>
              </w:rPr>
            </w:pPr>
            <w:r>
              <w:rPr>
                <w:sz w:val="16"/>
              </w:rPr>
              <w:t>TEI15_Test, NB_IOTenh2-UEConTest</w:t>
            </w:r>
          </w:p>
        </w:tc>
        <w:tc>
          <w:tcPr>
            <w:tcW w:w="0" w:type="auto"/>
            <w:tcBorders>
              <w:top w:val="single" w:sz="4" w:space="0" w:color="auto"/>
              <w:left w:val="single" w:sz="4" w:space="0" w:color="auto"/>
              <w:bottom w:val="single" w:sz="4" w:space="0" w:color="auto"/>
              <w:right w:val="single" w:sz="4" w:space="0" w:color="auto"/>
            </w:tcBorders>
            <w:hideMark/>
          </w:tcPr>
          <w:p w14:paraId="403E2E5F" w14:textId="77777777" w:rsidR="007110E9" w:rsidRDefault="007110E9">
            <w:pPr>
              <w:pStyle w:val="TAL"/>
              <w:rPr>
                <w:sz w:val="16"/>
              </w:rPr>
            </w:pPr>
            <w:r>
              <w:rPr>
                <w:sz w:val="16"/>
              </w:rPr>
              <w:t>agreed</w:t>
            </w:r>
          </w:p>
        </w:tc>
      </w:tr>
      <w:tr w:rsidR="007110E9" w14:paraId="109BEA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5C719D" w14:textId="77777777" w:rsidR="007110E9" w:rsidRDefault="007110E9">
            <w:pPr>
              <w:pStyle w:val="TAL"/>
              <w:rPr>
                <w:sz w:val="16"/>
              </w:rPr>
            </w:pPr>
            <w:r>
              <w:rPr>
                <w:sz w:val="16"/>
              </w:rPr>
              <w:t>R5-217596</w:t>
            </w:r>
          </w:p>
        </w:tc>
        <w:tc>
          <w:tcPr>
            <w:tcW w:w="0" w:type="auto"/>
            <w:tcBorders>
              <w:top w:val="single" w:sz="4" w:space="0" w:color="auto"/>
              <w:left w:val="single" w:sz="4" w:space="0" w:color="auto"/>
              <w:bottom w:val="single" w:sz="4" w:space="0" w:color="auto"/>
              <w:right w:val="single" w:sz="4" w:space="0" w:color="auto"/>
            </w:tcBorders>
            <w:hideMark/>
          </w:tcPr>
          <w:p w14:paraId="2C7F47AA" w14:textId="77777777" w:rsidR="007110E9" w:rsidRDefault="007110E9">
            <w:pPr>
              <w:pStyle w:val="TAL"/>
              <w:rPr>
                <w:sz w:val="16"/>
              </w:rPr>
            </w:pPr>
            <w:r>
              <w:rPr>
                <w:sz w:val="16"/>
              </w:rPr>
              <w:t>Update NB-IoT / Cell reselection / MFBI for NS_04 NB-IoT in North America</w:t>
            </w:r>
          </w:p>
        </w:tc>
        <w:tc>
          <w:tcPr>
            <w:tcW w:w="0" w:type="auto"/>
            <w:tcBorders>
              <w:top w:val="single" w:sz="4" w:space="0" w:color="auto"/>
              <w:left w:val="single" w:sz="4" w:space="0" w:color="auto"/>
              <w:bottom w:val="single" w:sz="4" w:space="0" w:color="auto"/>
              <w:right w:val="single" w:sz="4" w:space="0" w:color="auto"/>
            </w:tcBorders>
            <w:hideMark/>
          </w:tcPr>
          <w:p w14:paraId="29ECFE01" w14:textId="77777777" w:rsidR="007110E9" w:rsidRDefault="007110E9">
            <w:pPr>
              <w:pStyle w:val="TAL"/>
              <w:rPr>
                <w:sz w:val="16"/>
              </w:rPr>
            </w:pPr>
            <w:r>
              <w:rPr>
                <w:sz w:val="16"/>
              </w:rPr>
              <w:t>T-Mobile USA Inc., Qualcomm</w:t>
            </w:r>
          </w:p>
        </w:tc>
        <w:tc>
          <w:tcPr>
            <w:tcW w:w="0" w:type="auto"/>
            <w:tcBorders>
              <w:top w:val="single" w:sz="4" w:space="0" w:color="auto"/>
              <w:left w:val="single" w:sz="4" w:space="0" w:color="auto"/>
              <w:bottom w:val="single" w:sz="4" w:space="0" w:color="auto"/>
              <w:right w:val="single" w:sz="4" w:space="0" w:color="auto"/>
            </w:tcBorders>
            <w:hideMark/>
          </w:tcPr>
          <w:p w14:paraId="03D93D84"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0199991" w14:textId="77777777" w:rsidR="007110E9" w:rsidRDefault="007110E9">
            <w:pPr>
              <w:pStyle w:val="TAL"/>
              <w:rPr>
                <w:sz w:val="16"/>
              </w:rPr>
            </w:pPr>
            <w:r>
              <w:rPr>
                <w:sz w:val="16"/>
              </w:rPr>
              <w:t>5068</w:t>
            </w:r>
          </w:p>
        </w:tc>
        <w:tc>
          <w:tcPr>
            <w:tcW w:w="0" w:type="auto"/>
            <w:tcBorders>
              <w:top w:val="single" w:sz="4" w:space="0" w:color="auto"/>
              <w:left w:val="single" w:sz="4" w:space="0" w:color="auto"/>
              <w:bottom w:val="single" w:sz="4" w:space="0" w:color="auto"/>
              <w:right w:val="single" w:sz="4" w:space="0" w:color="auto"/>
            </w:tcBorders>
            <w:hideMark/>
          </w:tcPr>
          <w:p w14:paraId="312514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BE31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93F4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11D213" w14:textId="77777777" w:rsidR="007110E9" w:rsidRDefault="007110E9">
            <w:pPr>
              <w:pStyle w:val="TAL"/>
              <w:rPr>
                <w:sz w:val="16"/>
              </w:rPr>
            </w:pPr>
            <w:r>
              <w:rPr>
                <w:sz w:val="16"/>
              </w:rPr>
              <w:t>TEI13_Test, NB_IOT-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B4F15A" w14:textId="77777777" w:rsidR="007110E9" w:rsidRDefault="007110E9">
            <w:pPr>
              <w:pStyle w:val="TAL"/>
              <w:rPr>
                <w:sz w:val="16"/>
              </w:rPr>
            </w:pPr>
            <w:r>
              <w:rPr>
                <w:sz w:val="16"/>
              </w:rPr>
              <w:t>revised</w:t>
            </w:r>
          </w:p>
        </w:tc>
      </w:tr>
      <w:tr w:rsidR="007110E9" w14:paraId="07B1F9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7A64AC" w14:textId="77777777" w:rsidR="007110E9" w:rsidRDefault="007110E9">
            <w:pPr>
              <w:pStyle w:val="TAL"/>
              <w:rPr>
                <w:sz w:val="16"/>
              </w:rPr>
            </w:pPr>
            <w:r>
              <w:rPr>
                <w:sz w:val="16"/>
              </w:rPr>
              <w:t>R5-217958</w:t>
            </w:r>
          </w:p>
        </w:tc>
        <w:tc>
          <w:tcPr>
            <w:tcW w:w="0" w:type="auto"/>
            <w:tcBorders>
              <w:top w:val="single" w:sz="4" w:space="0" w:color="auto"/>
              <w:left w:val="single" w:sz="4" w:space="0" w:color="auto"/>
              <w:bottom w:val="single" w:sz="4" w:space="0" w:color="auto"/>
              <w:right w:val="single" w:sz="4" w:space="0" w:color="auto"/>
            </w:tcBorders>
            <w:hideMark/>
          </w:tcPr>
          <w:p w14:paraId="1A74FC7E" w14:textId="77777777" w:rsidR="007110E9" w:rsidRDefault="007110E9">
            <w:pPr>
              <w:pStyle w:val="TAL"/>
              <w:rPr>
                <w:sz w:val="16"/>
              </w:rPr>
            </w:pPr>
            <w:r>
              <w:rPr>
                <w:sz w:val="16"/>
              </w:rPr>
              <w:t>Update NB-IoT / Cell reselection / MFBI for NS_04 NB-IoT in North America</w:t>
            </w:r>
          </w:p>
        </w:tc>
        <w:tc>
          <w:tcPr>
            <w:tcW w:w="0" w:type="auto"/>
            <w:tcBorders>
              <w:top w:val="single" w:sz="4" w:space="0" w:color="auto"/>
              <w:left w:val="single" w:sz="4" w:space="0" w:color="auto"/>
              <w:bottom w:val="single" w:sz="4" w:space="0" w:color="auto"/>
              <w:right w:val="single" w:sz="4" w:space="0" w:color="auto"/>
            </w:tcBorders>
            <w:hideMark/>
          </w:tcPr>
          <w:p w14:paraId="150737BB" w14:textId="77777777" w:rsidR="007110E9" w:rsidRDefault="007110E9">
            <w:pPr>
              <w:pStyle w:val="TAL"/>
              <w:rPr>
                <w:sz w:val="16"/>
              </w:rPr>
            </w:pPr>
            <w:r>
              <w:rPr>
                <w:sz w:val="16"/>
              </w:rPr>
              <w:t>T-Mobile USA Inc., Qualcomm</w:t>
            </w:r>
          </w:p>
        </w:tc>
        <w:tc>
          <w:tcPr>
            <w:tcW w:w="0" w:type="auto"/>
            <w:tcBorders>
              <w:top w:val="single" w:sz="4" w:space="0" w:color="auto"/>
              <w:left w:val="single" w:sz="4" w:space="0" w:color="auto"/>
              <w:bottom w:val="single" w:sz="4" w:space="0" w:color="auto"/>
              <w:right w:val="single" w:sz="4" w:space="0" w:color="auto"/>
            </w:tcBorders>
            <w:hideMark/>
          </w:tcPr>
          <w:p w14:paraId="50F1BF20"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53DFF52" w14:textId="77777777" w:rsidR="007110E9" w:rsidRDefault="007110E9">
            <w:pPr>
              <w:pStyle w:val="TAL"/>
              <w:rPr>
                <w:sz w:val="16"/>
              </w:rPr>
            </w:pPr>
            <w:r>
              <w:rPr>
                <w:sz w:val="16"/>
              </w:rPr>
              <w:t>5068</w:t>
            </w:r>
          </w:p>
        </w:tc>
        <w:tc>
          <w:tcPr>
            <w:tcW w:w="0" w:type="auto"/>
            <w:tcBorders>
              <w:top w:val="single" w:sz="4" w:space="0" w:color="auto"/>
              <w:left w:val="single" w:sz="4" w:space="0" w:color="auto"/>
              <w:bottom w:val="single" w:sz="4" w:space="0" w:color="auto"/>
              <w:right w:val="single" w:sz="4" w:space="0" w:color="auto"/>
            </w:tcBorders>
            <w:hideMark/>
          </w:tcPr>
          <w:p w14:paraId="1678DEA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0396A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B725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A75D6" w14:textId="77777777" w:rsidR="007110E9" w:rsidRDefault="007110E9">
            <w:pPr>
              <w:pStyle w:val="TAL"/>
              <w:rPr>
                <w:sz w:val="16"/>
              </w:rPr>
            </w:pPr>
            <w:r>
              <w:rPr>
                <w:sz w:val="16"/>
              </w:rPr>
              <w:t>TEI13_Test, NB_IOT-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274C97" w14:textId="77777777" w:rsidR="007110E9" w:rsidRDefault="007110E9">
            <w:pPr>
              <w:pStyle w:val="TAL"/>
              <w:rPr>
                <w:sz w:val="16"/>
              </w:rPr>
            </w:pPr>
            <w:r>
              <w:rPr>
                <w:sz w:val="16"/>
              </w:rPr>
              <w:t>agreed</w:t>
            </w:r>
          </w:p>
        </w:tc>
      </w:tr>
      <w:tr w:rsidR="007110E9" w14:paraId="3F8367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AB2F8C" w14:textId="77777777" w:rsidR="007110E9" w:rsidRDefault="007110E9">
            <w:pPr>
              <w:pStyle w:val="TAL"/>
              <w:rPr>
                <w:sz w:val="16"/>
              </w:rPr>
            </w:pPr>
            <w:r>
              <w:rPr>
                <w:sz w:val="16"/>
              </w:rPr>
              <w:t>R5-217606</w:t>
            </w:r>
          </w:p>
        </w:tc>
        <w:tc>
          <w:tcPr>
            <w:tcW w:w="0" w:type="auto"/>
            <w:tcBorders>
              <w:top w:val="single" w:sz="4" w:space="0" w:color="auto"/>
              <w:left w:val="single" w:sz="4" w:space="0" w:color="auto"/>
              <w:bottom w:val="single" w:sz="4" w:space="0" w:color="auto"/>
              <w:right w:val="single" w:sz="4" w:space="0" w:color="auto"/>
            </w:tcBorders>
            <w:hideMark/>
          </w:tcPr>
          <w:p w14:paraId="2F4BFBEE" w14:textId="77777777" w:rsidR="007110E9" w:rsidRDefault="007110E9">
            <w:pPr>
              <w:pStyle w:val="TAL"/>
              <w:rPr>
                <w:sz w:val="16"/>
              </w:rPr>
            </w:pPr>
            <w:r>
              <w:rPr>
                <w:sz w:val="16"/>
              </w:rPr>
              <w:t>Additional 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110CACC9"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2E4D4DE6"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6B230D7" w14:textId="77777777" w:rsidR="007110E9" w:rsidRDefault="007110E9">
            <w:pPr>
              <w:pStyle w:val="TAL"/>
              <w:rPr>
                <w:sz w:val="16"/>
              </w:rPr>
            </w:pPr>
            <w:r>
              <w:rPr>
                <w:sz w:val="16"/>
              </w:rPr>
              <w:t>5069</w:t>
            </w:r>
          </w:p>
        </w:tc>
        <w:tc>
          <w:tcPr>
            <w:tcW w:w="0" w:type="auto"/>
            <w:tcBorders>
              <w:top w:val="single" w:sz="4" w:space="0" w:color="auto"/>
              <w:left w:val="single" w:sz="4" w:space="0" w:color="auto"/>
              <w:bottom w:val="single" w:sz="4" w:space="0" w:color="auto"/>
              <w:right w:val="single" w:sz="4" w:space="0" w:color="auto"/>
            </w:tcBorders>
            <w:hideMark/>
          </w:tcPr>
          <w:p w14:paraId="5D08A2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4D7A7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5FC2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2CD54"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47BE16A" w14:textId="77777777" w:rsidR="007110E9" w:rsidRDefault="007110E9">
            <w:pPr>
              <w:pStyle w:val="TAL"/>
              <w:rPr>
                <w:sz w:val="16"/>
              </w:rPr>
            </w:pPr>
            <w:r>
              <w:rPr>
                <w:sz w:val="16"/>
              </w:rPr>
              <w:t>revised</w:t>
            </w:r>
          </w:p>
        </w:tc>
      </w:tr>
      <w:tr w:rsidR="007110E9" w14:paraId="5AEEBD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241BEA" w14:textId="77777777" w:rsidR="007110E9" w:rsidRDefault="007110E9">
            <w:pPr>
              <w:pStyle w:val="TAL"/>
              <w:rPr>
                <w:sz w:val="16"/>
              </w:rPr>
            </w:pPr>
            <w:r>
              <w:rPr>
                <w:sz w:val="16"/>
              </w:rPr>
              <w:t>R5-217955</w:t>
            </w:r>
          </w:p>
        </w:tc>
        <w:tc>
          <w:tcPr>
            <w:tcW w:w="0" w:type="auto"/>
            <w:tcBorders>
              <w:top w:val="single" w:sz="4" w:space="0" w:color="auto"/>
              <w:left w:val="single" w:sz="4" w:space="0" w:color="auto"/>
              <w:bottom w:val="single" w:sz="4" w:space="0" w:color="auto"/>
              <w:right w:val="single" w:sz="4" w:space="0" w:color="auto"/>
            </w:tcBorders>
            <w:hideMark/>
          </w:tcPr>
          <w:p w14:paraId="174FACE3" w14:textId="77777777" w:rsidR="007110E9" w:rsidRDefault="007110E9">
            <w:pPr>
              <w:pStyle w:val="TAL"/>
              <w:rPr>
                <w:sz w:val="16"/>
              </w:rPr>
            </w:pPr>
            <w:r>
              <w:rPr>
                <w:sz w:val="16"/>
              </w:rPr>
              <w:t>Additional updates to protocol test configurations to reflect the Band 24 condition</w:t>
            </w:r>
          </w:p>
        </w:tc>
        <w:tc>
          <w:tcPr>
            <w:tcW w:w="0" w:type="auto"/>
            <w:tcBorders>
              <w:top w:val="single" w:sz="4" w:space="0" w:color="auto"/>
              <w:left w:val="single" w:sz="4" w:space="0" w:color="auto"/>
              <w:bottom w:val="single" w:sz="4" w:space="0" w:color="auto"/>
              <w:right w:val="single" w:sz="4" w:space="0" w:color="auto"/>
            </w:tcBorders>
            <w:hideMark/>
          </w:tcPr>
          <w:p w14:paraId="66A841E0"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FF41E2B"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333631C3" w14:textId="77777777" w:rsidR="007110E9" w:rsidRDefault="007110E9">
            <w:pPr>
              <w:pStyle w:val="TAL"/>
              <w:rPr>
                <w:sz w:val="16"/>
              </w:rPr>
            </w:pPr>
            <w:r>
              <w:rPr>
                <w:sz w:val="16"/>
              </w:rPr>
              <w:t>5069</w:t>
            </w:r>
          </w:p>
        </w:tc>
        <w:tc>
          <w:tcPr>
            <w:tcW w:w="0" w:type="auto"/>
            <w:tcBorders>
              <w:top w:val="single" w:sz="4" w:space="0" w:color="auto"/>
              <w:left w:val="single" w:sz="4" w:space="0" w:color="auto"/>
              <w:bottom w:val="single" w:sz="4" w:space="0" w:color="auto"/>
              <w:right w:val="single" w:sz="4" w:space="0" w:color="auto"/>
            </w:tcBorders>
            <w:hideMark/>
          </w:tcPr>
          <w:p w14:paraId="411FCD0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0928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53A3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C8782"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48A772DF" w14:textId="77777777" w:rsidR="007110E9" w:rsidRDefault="007110E9">
            <w:pPr>
              <w:pStyle w:val="TAL"/>
              <w:rPr>
                <w:sz w:val="16"/>
              </w:rPr>
            </w:pPr>
            <w:r>
              <w:rPr>
                <w:sz w:val="16"/>
              </w:rPr>
              <w:t>agreed</w:t>
            </w:r>
          </w:p>
        </w:tc>
      </w:tr>
      <w:tr w:rsidR="007110E9" w14:paraId="3A9786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E459C8" w14:textId="77777777" w:rsidR="007110E9" w:rsidRDefault="007110E9">
            <w:pPr>
              <w:pStyle w:val="TAL"/>
              <w:rPr>
                <w:sz w:val="16"/>
              </w:rPr>
            </w:pPr>
            <w:r>
              <w:rPr>
                <w:sz w:val="16"/>
              </w:rPr>
              <w:t>R5-217671</w:t>
            </w:r>
          </w:p>
        </w:tc>
        <w:tc>
          <w:tcPr>
            <w:tcW w:w="0" w:type="auto"/>
            <w:tcBorders>
              <w:top w:val="single" w:sz="4" w:space="0" w:color="auto"/>
              <w:left w:val="single" w:sz="4" w:space="0" w:color="auto"/>
              <w:bottom w:val="single" w:sz="4" w:space="0" w:color="auto"/>
              <w:right w:val="single" w:sz="4" w:space="0" w:color="auto"/>
            </w:tcBorders>
            <w:hideMark/>
          </w:tcPr>
          <w:p w14:paraId="3A5506D4" w14:textId="77777777" w:rsidR="007110E9" w:rsidRDefault="007110E9">
            <w:pPr>
              <w:pStyle w:val="TAL"/>
              <w:rPr>
                <w:sz w:val="16"/>
              </w:rPr>
            </w:pPr>
            <w:r>
              <w:rPr>
                <w:sz w:val="16"/>
              </w:rPr>
              <w:t>Update of UE capability test case 8.5.4.1</w:t>
            </w:r>
          </w:p>
        </w:tc>
        <w:tc>
          <w:tcPr>
            <w:tcW w:w="0" w:type="auto"/>
            <w:tcBorders>
              <w:top w:val="single" w:sz="4" w:space="0" w:color="auto"/>
              <w:left w:val="single" w:sz="4" w:space="0" w:color="auto"/>
              <w:bottom w:val="single" w:sz="4" w:space="0" w:color="auto"/>
              <w:right w:val="single" w:sz="4" w:space="0" w:color="auto"/>
            </w:tcBorders>
            <w:hideMark/>
          </w:tcPr>
          <w:p w14:paraId="6AF3BD31"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23ADFA43"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6466A0BF" w14:textId="77777777" w:rsidR="007110E9" w:rsidRDefault="007110E9">
            <w:pPr>
              <w:pStyle w:val="TAL"/>
              <w:rPr>
                <w:sz w:val="16"/>
              </w:rPr>
            </w:pPr>
            <w:r>
              <w:rPr>
                <w:sz w:val="16"/>
              </w:rPr>
              <w:t>5070</w:t>
            </w:r>
          </w:p>
        </w:tc>
        <w:tc>
          <w:tcPr>
            <w:tcW w:w="0" w:type="auto"/>
            <w:tcBorders>
              <w:top w:val="single" w:sz="4" w:space="0" w:color="auto"/>
              <w:left w:val="single" w:sz="4" w:space="0" w:color="auto"/>
              <w:bottom w:val="single" w:sz="4" w:space="0" w:color="auto"/>
              <w:right w:val="single" w:sz="4" w:space="0" w:color="auto"/>
            </w:tcBorders>
            <w:hideMark/>
          </w:tcPr>
          <w:p w14:paraId="5031B9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1404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2B20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AF0B9"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41A659" w14:textId="77777777" w:rsidR="007110E9" w:rsidRDefault="007110E9">
            <w:pPr>
              <w:pStyle w:val="TAL"/>
              <w:rPr>
                <w:sz w:val="16"/>
              </w:rPr>
            </w:pPr>
            <w:r>
              <w:rPr>
                <w:sz w:val="16"/>
              </w:rPr>
              <w:t>revised</w:t>
            </w:r>
          </w:p>
        </w:tc>
      </w:tr>
      <w:tr w:rsidR="007110E9" w14:paraId="2B4F4E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12212C" w14:textId="77777777" w:rsidR="007110E9" w:rsidRDefault="007110E9">
            <w:pPr>
              <w:pStyle w:val="TAL"/>
              <w:rPr>
                <w:sz w:val="16"/>
              </w:rPr>
            </w:pPr>
            <w:r>
              <w:rPr>
                <w:sz w:val="16"/>
              </w:rPr>
              <w:t>R5-217903</w:t>
            </w:r>
          </w:p>
        </w:tc>
        <w:tc>
          <w:tcPr>
            <w:tcW w:w="0" w:type="auto"/>
            <w:tcBorders>
              <w:top w:val="single" w:sz="4" w:space="0" w:color="auto"/>
              <w:left w:val="single" w:sz="4" w:space="0" w:color="auto"/>
              <w:bottom w:val="single" w:sz="4" w:space="0" w:color="auto"/>
              <w:right w:val="single" w:sz="4" w:space="0" w:color="auto"/>
            </w:tcBorders>
            <w:hideMark/>
          </w:tcPr>
          <w:p w14:paraId="6C8F6D2C" w14:textId="77777777" w:rsidR="007110E9" w:rsidRDefault="007110E9">
            <w:pPr>
              <w:pStyle w:val="TAL"/>
              <w:rPr>
                <w:sz w:val="16"/>
              </w:rPr>
            </w:pPr>
            <w:r>
              <w:rPr>
                <w:sz w:val="16"/>
              </w:rPr>
              <w:t>Update of UE capability test case 8.5.4.1</w:t>
            </w:r>
          </w:p>
        </w:tc>
        <w:tc>
          <w:tcPr>
            <w:tcW w:w="0" w:type="auto"/>
            <w:tcBorders>
              <w:top w:val="single" w:sz="4" w:space="0" w:color="auto"/>
              <w:left w:val="single" w:sz="4" w:space="0" w:color="auto"/>
              <w:bottom w:val="single" w:sz="4" w:space="0" w:color="auto"/>
              <w:right w:val="single" w:sz="4" w:space="0" w:color="auto"/>
            </w:tcBorders>
            <w:hideMark/>
          </w:tcPr>
          <w:p w14:paraId="555C292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BA43DF2"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76E95942" w14:textId="77777777" w:rsidR="007110E9" w:rsidRDefault="007110E9">
            <w:pPr>
              <w:pStyle w:val="TAL"/>
              <w:rPr>
                <w:sz w:val="16"/>
              </w:rPr>
            </w:pPr>
            <w:r>
              <w:rPr>
                <w:sz w:val="16"/>
              </w:rPr>
              <w:t>5070</w:t>
            </w:r>
          </w:p>
        </w:tc>
        <w:tc>
          <w:tcPr>
            <w:tcW w:w="0" w:type="auto"/>
            <w:tcBorders>
              <w:top w:val="single" w:sz="4" w:space="0" w:color="auto"/>
              <w:left w:val="single" w:sz="4" w:space="0" w:color="auto"/>
              <w:bottom w:val="single" w:sz="4" w:space="0" w:color="auto"/>
              <w:right w:val="single" w:sz="4" w:space="0" w:color="auto"/>
            </w:tcBorders>
            <w:hideMark/>
          </w:tcPr>
          <w:p w14:paraId="71122BD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28C27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B9A7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57CF2B"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B379AB" w14:textId="77777777" w:rsidR="007110E9" w:rsidRDefault="007110E9">
            <w:pPr>
              <w:pStyle w:val="TAL"/>
              <w:rPr>
                <w:sz w:val="16"/>
              </w:rPr>
            </w:pPr>
            <w:r>
              <w:rPr>
                <w:sz w:val="16"/>
              </w:rPr>
              <w:t>agreed</w:t>
            </w:r>
          </w:p>
        </w:tc>
      </w:tr>
      <w:tr w:rsidR="007110E9" w14:paraId="3F74B2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8F7C86" w14:textId="77777777" w:rsidR="007110E9" w:rsidRDefault="007110E9">
            <w:pPr>
              <w:pStyle w:val="TAL"/>
              <w:rPr>
                <w:sz w:val="16"/>
              </w:rPr>
            </w:pPr>
            <w:r>
              <w:rPr>
                <w:sz w:val="16"/>
              </w:rPr>
              <w:t>R5-217673</w:t>
            </w:r>
          </w:p>
        </w:tc>
        <w:tc>
          <w:tcPr>
            <w:tcW w:w="0" w:type="auto"/>
            <w:tcBorders>
              <w:top w:val="single" w:sz="4" w:space="0" w:color="auto"/>
              <w:left w:val="single" w:sz="4" w:space="0" w:color="auto"/>
              <w:bottom w:val="single" w:sz="4" w:space="0" w:color="auto"/>
              <w:right w:val="single" w:sz="4" w:space="0" w:color="auto"/>
            </w:tcBorders>
            <w:hideMark/>
          </w:tcPr>
          <w:p w14:paraId="47A8D6ED" w14:textId="77777777" w:rsidR="007110E9" w:rsidRDefault="007110E9">
            <w:pPr>
              <w:pStyle w:val="TAL"/>
              <w:rPr>
                <w:sz w:val="16"/>
              </w:rPr>
            </w:pPr>
            <w:r>
              <w:rPr>
                <w:sz w:val="16"/>
              </w:rPr>
              <w:t>Update of RACS test case 8.5.5.1</w:t>
            </w:r>
          </w:p>
        </w:tc>
        <w:tc>
          <w:tcPr>
            <w:tcW w:w="0" w:type="auto"/>
            <w:tcBorders>
              <w:top w:val="single" w:sz="4" w:space="0" w:color="auto"/>
              <w:left w:val="single" w:sz="4" w:space="0" w:color="auto"/>
              <w:bottom w:val="single" w:sz="4" w:space="0" w:color="auto"/>
              <w:right w:val="single" w:sz="4" w:space="0" w:color="auto"/>
            </w:tcBorders>
            <w:hideMark/>
          </w:tcPr>
          <w:p w14:paraId="334A2F6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009F63C"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593837E2" w14:textId="77777777" w:rsidR="007110E9" w:rsidRDefault="007110E9">
            <w:pPr>
              <w:pStyle w:val="TAL"/>
              <w:rPr>
                <w:sz w:val="16"/>
              </w:rPr>
            </w:pPr>
            <w:r>
              <w:rPr>
                <w:sz w:val="16"/>
              </w:rPr>
              <w:t>5071</w:t>
            </w:r>
          </w:p>
        </w:tc>
        <w:tc>
          <w:tcPr>
            <w:tcW w:w="0" w:type="auto"/>
            <w:tcBorders>
              <w:top w:val="single" w:sz="4" w:space="0" w:color="auto"/>
              <w:left w:val="single" w:sz="4" w:space="0" w:color="auto"/>
              <w:bottom w:val="single" w:sz="4" w:space="0" w:color="auto"/>
              <w:right w:val="single" w:sz="4" w:space="0" w:color="auto"/>
            </w:tcBorders>
            <w:hideMark/>
          </w:tcPr>
          <w:p w14:paraId="5CC4BC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6D699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7805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5EAD9"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8F3F1B" w14:textId="77777777" w:rsidR="007110E9" w:rsidRDefault="007110E9">
            <w:pPr>
              <w:pStyle w:val="TAL"/>
              <w:rPr>
                <w:sz w:val="16"/>
              </w:rPr>
            </w:pPr>
            <w:r>
              <w:rPr>
                <w:sz w:val="16"/>
              </w:rPr>
              <w:t>revised</w:t>
            </w:r>
          </w:p>
        </w:tc>
      </w:tr>
      <w:tr w:rsidR="007110E9" w14:paraId="009DE8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E120E6" w14:textId="77777777" w:rsidR="007110E9" w:rsidRDefault="007110E9">
            <w:pPr>
              <w:pStyle w:val="TAL"/>
              <w:rPr>
                <w:sz w:val="16"/>
              </w:rPr>
            </w:pPr>
            <w:r>
              <w:rPr>
                <w:sz w:val="16"/>
              </w:rPr>
              <w:t>R5-217904</w:t>
            </w:r>
          </w:p>
        </w:tc>
        <w:tc>
          <w:tcPr>
            <w:tcW w:w="0" w:type="auto"/>
            <w:tcBorders>
              <w:top w:val="single" w:sz="4" w:space="0" w:color="auto"/>
              <w:left w:val="single" w:sz="4" w:space="0" w:color="auto"/>
              <w:bottom w:val="single" w:sz="4" w:space="0" w:color="auto"/>
              <w:right w:val="single" w:sz="4" w:space="0" w:color="auto"/>
            </w:tcBorders>
            <w:hideMark/>
          </w:tcPr>
          <w:p w14:paraId="29B8241F" w14:textId="77777777" w:rsidR="007110E9" w:rsidRDefault="007110E9">
            <w:pPr>
              <w:pStyle w:val="TAL"/>
              <w:rPr>
                <w:sz w:val="16"/>
              </w:rPr>
            </w:pPr>
            <w:r>
              <w:rPr>
                <w:sz w:val="16"/>
              </w:rPr>
              <w:t>Update of RACS test case 8.5.5.1</w:t>
            </w:r>
          </w:p>
        </w:tc>
        <w:tc>
          <w:tcPr>
            <w:tcW w:w="0" w:type="auto"/>
            <w:tcBorders>
              <w:top w:val="single" w:sz="4" w:space="0" w:color="auto"/>
              <w:left w:val="single" w:sz="4" w:space="0" w:color="auto"/>
              <w:bottom w:val="single" w:sz="4" w:space="0" w:color="auto"/>
              <w:right w:val="single" w:sz="4" w:space="0" w:color="auto"/>
            </w:tcBorders>
            <w:hideMark/>
          </w:tcPr>
          <w:p w14:paraId="184E89D0"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809AE28" w14:textId="77777777" w:rsidR="007110E9" w:rsidRDefault="007110E9">
            <w:pPr>
              <w:pStyle w:val="TAL"/>
              <w:rPr>
                <w:sz w:val="16"/>
              </w:rPr>
            </w:pPr>
            <w:r>
              <w:rPr>
                <w:sz w:val="16"/>
              </w:rPr>
              <w:t>36.523-1</w:t>
            </w:r>
          </w:p>
        </w:tc>
        <w:tc>
          <w:tcPr>
            <w:tcW w:w="0" w:type="auto"/>
            <w:tcBorders>
              <w:top w:val="single" w:sz="4" w:space="0" w:color="auto"/>
              <w:left w:val="single" w:sz="4" w:space="0" w:color="auto"/>
              <w:bottom w:val="single" w:sz="4" w:space="0" w:color="auto"/>
              <w:right w:val="single" w:sz="4" w:space="0" w:color="auto"/>
            </w:tcBorders>
            <w:hideMark/>
          </w:tcPr>
          <w:p w14:paraId="466AF3D8" w14:textId="77777777" w:rsidR="007110E9" w:rsidRDefault="007110E9">
            <w:pPr>
              <w:pStyle w:val="TAL"/>
              <w:rPr>
                <w:sz w:val="16"/>
              </w:rPr>
            </w:pPr>
            <w:r>
              <w:rPr>
                <w:sz w:val="16"/>
              </w:rPr>
              <w:t>5071</w:t>
            </w:r>
          </w:p>
        </w:tc>
        <w:tc>
          <w:tcPr>
            <w:tcW w:w="0" w:type="auto"/>
            <w:tcBorders>
              <w:top w:val="single" w:sz="4" w:space="0" w:color="auto"/>
              <w:left w:val="single" w:sz="4" w:space="0" w:color="auto"/>
              <w:bottom w:val="single" w:sz="4" w:space="0" w:color="auto"/>
              <w:right w:val="single" w:sz="4" w:space="0" w:color="auto"/>
            </w:tcBorders>
            <w:hideMark/>
          </w:tcPr>
          <w:p w14:paraId="101991F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018B2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44D3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972A1"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F8212" w14:textId="77777777" w:rsidR="007110E9" w:rsidRDefault="007110E9">
            <w:pPr>
              <w:pStyle w:val="TAL"/>
              <w:rPr>
                <w:sz w:val="16"/>
              </w:rPr>
            </w:pPr>
            <w:r>
              <w:rPr>
                <w:sz w:val="16"/>
              </w:rPr>
              <w:t>agreed</w:t>
            </w:r>
          </w:p>
        </w:tc>
      </w:tr>
      <w:tr w:rsidR="007110E9" w14:paraId="19E77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FA8D7F" w14:textId="77777777" w:rsidR="007110E9" w:rsidRDefault="007110E9">
            <w:pPr>
              <w:pStyle w:val="TAL"/>
              <w:rPr>
                <w:sz w:val="16"/>
              </w:rPr>
            </w:pPr>
            <w:r>
              <w:rPr>
                <w:sz w:val="16"/>
              </w:rPr>
              <w:t>R5-216659</w:t>
            </w:r>
          </w:p>
        </w:tc>
        <w:tc>
          <w:tcPr>
            <w:tcW w:w="0" w:type="auto"/>
            <w:tcBorders>
              <w:top w:val="single" w:sz="4" w:space="0" w:color="auto"/>
              <w:left w:val="single" w:sz="4" w:space="0" w:color="auto"/>
              <w:bottom w:val="single" w:sz="4" w:space="0" w:color="auto"/>
              <w:right w:val="single" w:sz="4" w:space="0" w:color="auto"/>
            </w:tcBorders>
            <w:hideMark/>
          </w:tcPr>
          <w:p w14:paraId="5B13119C" w14:textId="77777777" w:rsidR="007110E9" w:rsidRDefault="007110E9">
            <w:pPr>
              <w:pStyle w:val="TAL"/>
              <w:rPr>
                <w:sz w:val="16"/>
              </w:rPr>
            </w:pPr>
            <w:r>
              <w:rPr>
                <w:sz w:val="16"/>
              </w:rPr>
              <w:t>General updates to information related to the applicable 3GPP Releases</w:t>
            </w:r>
          </w:p>
        </w:tc>
        <w:tc>
          <w:tcPr>
            <w:tcW w:w="0" w:type="auto"/>
            <w:tcBorders>
              <w:top w:val="single" w:sz="4" w:space="0" w:color="auto"/>
              <w:left w:val="single" w:sz="4" w:space="0" w:color="auto"/>
              <w:bottom w:val="single" w:sz="4" w:space="0" w:color="auto"/>
              <w:right w:val="single" w:sz="4" w:space="0" w:color="auto"/>
            </w:tcBorders>
            <w:hideMark/>
          </w:tcPr>
          <w:p w14:paraId="059776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E9B650C"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A803269" w14:textId="77777777" w:rsidR="007110E9" w:rsidRDefault="007110E9">
            <w:pPr>
              <w:pStyle w:val="TAL"/>
              <w:rPr>
                <w:sz w:val="16"/>
              </w:rPr>
            </w:pPr>
            <w:r>
              <w:rPr>
                <w:sz w:val="16"/>
              </w:rPr>
              <w:t>1360</w:t>
            </w:r>
          </w:p>
        </w:tc>
        <w:tc>
          <w:tcPr>
            <w:tcW w:w="0" w:type="auto"/>
            <w:tcBorders>
              <w:top w:val="single" w:sz="4" w:space="0" w:color="auto"/>
              <w:left w:val="single" w:sz="4" w:space="0" w:color="auto"/>
              <w:bottom w:val="single" w:sz="4" w:space="0" w:color="auto"/>
              <w:right w:val="single" w:sz="4" w:space="0" w:color="auto"/>
            </w:tcBorders>
            <w:hideMark/>
          </w:tcPr>
          <w:p w14:paraId="331AB0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F9929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79F4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3F229"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71BDD028" w14:textId="77777777" w:rsidR="007110E9" w:rsidRDefault="007110E9">
            <w:pPr>
              <w:pStyle w:val="TAL"/>
              <w:rPr>
                <w:sz w:val="16"/>
              </w:rPr>
            </w:pPr>
            <w:r>
              <w:rPr>
                <w:sz w:val="16"/>
              </w:rPr>
              <w:t>agreed</w:t>
            </w:r>
          </w:p>
        </w:tc>
      </w:tr>
      <w:tr w:rsidR="007110E9" w14:paraId="7F3675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CF687E" w14:textId="77777777" w:rsidR="007110E9" w:rsidRDefault="007110E9">
            <w:pPr>
              <w:pStyle w:val="TAL"/>
              <w:rPr>
                <w:sz w:val="16"/>
              </w:rPr>
            </w:pPr>
            <w:r>
              <w:rPr>
                <w:sz w:val="16"/>
              </w:rPr>
              <w:t>R5-217507</w:t>
            </w:r>
          </w:p>
        </w:tc>
        <w:tc>
          <w:tcPr>
            <w:tcW w:w="0" w:type="auto"/>
            <w:tcBorders>
              <w:top w:val="single" w:sz="4" w:space="0" w:color="auto"/>
              <w:left w:val="single" w:sz="4" w:space="0" w:color="auto"/>
              <w:bottom w:val="single" w:sz="4" w:space="0" w:color="auto"/>
              <w:right w:val="single" w:sz="4" w:space="0" w:color="auto"/>
            </w:tcBorders>
            <w:hideMark/>
          </w:tcPr>
          <w:p w14:paraId="55E8A481"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58FBD6E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716225"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28CEFEAF" w14:textId="77777777" w:rsidR="007110E9" w:rsidRDefault="007110E9">
            <w:pPr>
              <w:pStyle w:val="TAL"/>
              <w:rPr>
                <w:sz w:val="16"/>
              </w:rPr>
            </w:pPr>
            <w:r>
              <w:rPr>
                <w:sz w:val="16"/>
              </w:rPr>
              <w:t>1361</w:t>
            </w:r>
          </w:p>
        </w:tc>
        <w:tc>
          <w:tcPr>
            <w:tcW w:w="0" w:type="auto"/>
            <w:tcBorders>
              <w:top w:val="single" w:sz="4" w:space="0" w:color="auto"/>
              <w:left w:val="single" w:sz="4" w:space="0" w:color="auto"/>
              <w:bottom w:val="single" w:sz="4" w:space="0" w:color="auto"/>
              <w:right w:val="single" w:sz="4" w:space="0" w:color="auto"/>
            </w:tcBorders>
            <w:hideMark/>
          </w:tcPr>
          <w:p w14:paraId="280D3F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57D5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9DF6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01F587"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30351369" w14:textId="77777777" w:rsidR="007110E9" w:rsidRDefault="007110E9">
            <w:pPr>
              <w:pStyle w:val="TAL"/>
              <w:rPr>
                <w:sz w:val="16"/>
              </w:rPr>
            </w:pPr>
            <w:r>
              <w:rPr>
                <w:sz w:val="16"/>
              </w:rPr>
              <w:t>revised</w:t>
            </w:r>
          </w:p>
        </w:tc>
      </w:tr>
      <w:tr w:rsidR="007110E9" w14:paraId="35DC02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34EEED" w14:textId="77777777" w:rsidR="007110E9" w:rsidRDefault="007110E9">
            <w:pPr>
              <w:pStyle w:val="TAL"/>
              <w:rPr>
                <w:sz w:val="16"/>
              </w:rPr>
            </w:pPr>
            <w:r>
              <w:rPr>
                <w:sz w:val="16"/>
              </w:rPr>
              <w:t>R5-217870</w:t>
            </w:r>
          </w:p>
        </w:tc>
        <w:tc>
          <w:tcPr>
            <w:tcW w:w="0" w:type="auto"/>
            <w:tcBorders>
              <w:top w:val="single" w:sz="4" w:space="0" w:color="auto"/>
              <w:left w:val="single" w:sz="4" w:space="0" w:color="auto"/>
              <w:bottom w:val="single" w:sz="4" w:space="0" w:color="auto"/>
              <w:right w:val="single" w:sz="4" w:space="0" w:color="auto"/>
            </w:tcBorders>
            <w:hideMark/>
          </w:tcPr>
          <w:p w14:paraId="74BEE252" w14:textId="77777777" w:rsidR="007110E9" w:rsidRDefault="007110E9">
            <w:pPr>
              <w:pStyle w:val="TAL"/>
              <w:rPr>
                <w:sz w:val="16"/>
              </w:rPr>
            </w:pPr>
            <w:r>
              <w:rPr>
                <w:sz w:val="16"/>
              </w:rPr>
              <w:t>Addition of applicability for new eMTC4 test cases</w:t>
            </w:r>
          </w:p>
        </w:tc>
        <w:tc>
          <w:tcPr>
            <w:tcW w:w="0" w:type="auto"/>
            <w:tcBorders>
              <w:top w:val="single" w:sz="4" w:space="0" w:color="auto"/>
              <w:left w:val="single" w:sz="4" w:space="0" w:color="auto"/>
              <w:bottom w:val="single" w:sz="4" w:space="0" w:color="auto"/>
              <w:right w:val="single" w:sz="4" w:space="0" w:color="auto"/>
            </w:tcBorders>
            <w:hideMark/>
          </w:tcPr>
          <w:p w14:paraId="59FD570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008F77"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1B8CC5F6" w14:textId="77777777" w:rsidR="007110E9" w:rsidRDefault="007110E9">
            <w:pPr>
              <w:pStyle w:val="TAL"/>
              <w:rPr>
                <w:sz w:val="16"/>
              </w:rPr>
            </w:pPr>
            <w:r>
              <w:rPr>
                <w:sz w:val="16"/>
              </w:rPr>
              <w:t>1361</w:t>
            </w:r>
          </w:p>
        </w:tc>
        <w:tc>
          <w:tcPr>
            <w:tcW w:w="0" w:type="auto"/>
            <w:tcBorders>
              <w:top w:val="single" w:sz="4" w:space="0" w:color="auto"/>
              <w:left w:val="single" w:sz="4" w:space="0" w:color="auto"/>
              <w:bottom w:val="single" w:sz="4" w:space="0" w:color="auto"/>
              <w:right w:val="single" w:sz="4" w:space="0" w:color="auto"/>
            </w:tcBorders>
            <w:hideMark/>
          </w:tcPr>
          <w:p w14:paraId="0293404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1538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2A87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CEE26"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5A98E026" w14:textId="77777777" w:rsidR="007110E9" w:rsidRDefault="007110E9">
            <w:pPr>
              <w:pStyle w:val="TAL"/>
              <w:rPr>
                <w:sz w:val="16"/>
              </w:rPr>
            </w:pPr>
            <w:r>
              <w:rPr>
                <w:sz w:val="16"/>
              </w:rPr>
              <w:t>agreed</w:t>
            </w:r>
          </w:p>
        </w:tc>
      </w:tr>
      <w:tr w:rsidR="007110E9" w14:paraId="39DD61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55C34C" w14:textId="77777777" w:rsidR="007110E9" w:rsidRDefault="007110E9">
            <w:pPr>
              <w:pStyle w:val="TAL"/>
              <w:rPr>
                <w:sz w:val="16"/>
              </w:rPr>
            </w:pPr>
            <w:r>
              <w:rPr>
                <w:sz w:val="16"/>
              </w:rPr>
              <w:t>R5-217509</w:t>
            </w:r>
          </w:p>
        </w:tc>
        <w:tc>
          <w:tcPr>
            <w:tcW w:w="0" w:type="auto"/>
            <w:tcBorders>
              <w:top w:val="single" w:sz="4" w:space="0" w:color="auto"/>
              <w:left w:val="single" w:sz="4" w:space="0" w:color="auto"/>
              <w:bottom w:val="single" w:sz="4" w:space="0" w:color="auto"/>
              <w:right w:val="single" w:sz="4" w:space="0" w:color="auto"/>
            </w:tcBorders>
            <w:hideMark/>
          </w:tcPr>
          <w:p w14:paraId="7932212F" w14:textId="77777777" w:rsidR="007110E9" w:rsidRDefault="007110E9">
            <w:pPr>
              <w:pStyle w:val="TAL"/>
              <w:rPr>
                <w:sz w:val="16"/>
              </w:rPr>
            </w:pPr>
            <w:r>
              <w:rPr>
                <w:sz w:val="16"/>
              </w:rPr>
              <w:t>Update applicability for test case 7.3.5.6</w:t>
            </w:r>
          </w:p>
        </w:tc>
        <w:tc>
          <w:tcPr>
            <w:tcW w:w="0" w:type="auto"/>
            <w:tcBorders>
              <w:top w:val="single" w:sz="4" w:space="0" w:color="auto"/>
              <w:left w:val="single" w:sz="4" w:space="0" w:color="auto"/>
              <w:bottom w:val="single" w:sz="4" w:space="0" w:color="auto"/>
              <w:right w:val="single" w:sz="4" w:space="0" w:color="auto"/>
            </w:tcBorders>
            <w:hideMark/>
          </w:tcPr>
          <w:p w14:paraId="132FFB7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CED395"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397BC51" w14:textId="77777777" w:rsidR="007110E9" w:rsidRDefault="007110E9">
            <w:pPr>
              <w:pStyle w:val="TAL"/>
              <w:rPr>
                <w:sz w:val="16"/>
              </w:rPr>
            </w:pPr>
            <w:r>
              <w:rPr>
                <w:sz w:val="16"/>
              </w:rPr>
              <w:t>1362</w:t>
            </w:r>
          </w:p>
        </w:tc>
        <w:tc>
          <w:tcPr>
            <w:tcW w:w="0" w:type="auto"/>
            <w:tcBorders>
              <w:top w:val="single" w:sz="4" w:space="0" w:color="auto"/>
              <w:left w:val="single" w:sz="4" w:space="0" w:color="auto"/>
              <w:bottom w:val="single" w:sz="4" w:space="0" w:color="auto"/>
              <w:right w:val="single" w:sz="4" w:space="0" w:color="auto"/>
            </w:tcBorders>
            <w:hideMark/>
          </w:tcPr>
          <w:p w14:paraId="2F204A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FC59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DB11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42CC4"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764262" w14:textId="77777777" w:rsidR="007110E9" w:rsidRDefault="007110E9">
            <w:pPr>
              <w:pStyle w:val="TAL"/>
              <w:rPr>
                <w:sz w:val="16"/>
              </w:rPr>
            </w:pPr>
            <w:r>
              <w:rPr>
                <w:sz w:val="16"/>
              </w:rPr>
              <w:t>agreed</w:t>
            </w:r>
          </w:p>
        </w:tc>
      </w:tr>
      <w:tr w:rsidR="007110E9" w14:paraId="75FDEF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F7F20C" w14:textId="77777777" w:rsidR="007110E9" w:rsidRDefault="007110E9">
            <w:pPr>
              <w:pStyle w:val="TAL"/>
              <w:rPr>
                <w:sz w:val="16"/>
              </w:rPr>
            </w:pPr>
            <w:r>
              <w:rPr>
                <w:sz w:val="16"/>
              </w:rPr>
              <w:t>R5-217536</w:t>
            </w:r>
          </w:p>
        </w:tc>
        <w:tc>
          <w:tcPr>
            <w:tcW w:w="0" w:type="auto"/>
            <w:tcBorders>
              <w:top w:val="single" w:sz="4" w:space="0" w:color="auto"/>
              <w:left w:val="single" w:sz="4" w:space="0" w:color="auto"/>
              <w:bottom w:val="single" w:sz="4" w:space="0" w:color="auto"/>
              <w:right w:val="single" w:sz="4" w:space="0" w:color="auto"/>
            </w:tcBorders>
            <w:hideMark/>
          </w:tcPr>
          <w:p w14:paraId="4F0DA0E8" w14:textId="77777777" w:rsidR="007110E9" w:rsidRDefault="007110E9">
            <w:pPr>
              <w:pStyle w:val="TAL"/>
              <w:rPr>
                <w:sz w:val="16"/>
              </w:rPr>
            </w:pPr>
            <w:r>
              <w:rPr>
                <w:sz w:val="16"/>
              </w:rPr>
              <w:t>Add applicability for test case 7.3.5.7</w:t>
            </w:r>
          </w:p>
        </w:tc>
        <w:tc>
          <w:tcPr>
            <w:tcW w:w="0" w:type="auto"/>
            <w:tcBorders>
              <w:top w:val="single" w:sz="4" w:space="0" w:color="auto"/>
              <w:left w:val="single" w:sz="4" w:space="0" w:color="auto"/>
              <w:bottom w:val="single" w:sz="4" w:space="0" w:color="auto"/>
              <w:right w:val="single" w:sz="4" w:space="0" w:color="auto"/>
            </w:tcBorders>
            <w:hideMark/>
          </w:tcPr>
          <w:p w14:paraId="58E2C98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596948"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74289597" w14:textId="77777777" w:rsidR="007110E9" w:rsidRDefault="007110E9">
            <w:pPr>
              <w:pStyle w:val="TAL"/>
              <w:rPr>
                <w:sz w:val="16"/>
              </w:rPr>
            </w:pPr>
            <w:r>
              <w:rPr>
                <w:sz w:val="16"/>
              </w:rPr>
              <w:t>1363</w:t>
            </w:r>
          </w:p>
        </w:tc>
        <w:tc>
          <w:tcPr>
            <w:tcW w:w="0" w:type="auto"/>
            <w:tcBorders>
              <w:top w:val="single" w:sz="4" w:space="0" w:color="auto"/>
              <w:left w:val="single" w:sz="4" w:space="0" w:color="auto"/>
              <w:bottom w:val="single" w:sz="4" w:space="0" w:color="auto"/>
              <w:right w:val="single" w:sz="4" w:space="0" w:color="auto"/>
            </w:tcBorders>
            <w:hideMark/>
          </w:tcPr>
          <w:p w14:paraId="53FFC90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CFDF1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AE75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DDE0C1" w14:textId="77777777" w:rsidR="007110E9" w:rsidRDefault="007110E9">
            <w:pPr>
              <w:pStyle w:val="TAL"/>
              <w:rPr>
                <w:sz w:val="16"/>
              </w:rPr>
            </w:pPr>
            <w:proofErr w:type="spellStart"/>
            <w:r>
              <w:rPr>
                <w:sz w:val="16"/>
              </w:rPr>
              <w:t>LTE_feMob-UEConTest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040343" w14:textId="77777777" w:rsidR="007110E9" w:rsidRDefault="007110E9">
            <w:pPr>
              <w:pStyle w:val="TAL"/>
              <w:rPr>
                <w:sz w:val="16"/>
              </w:rPr>
            </w:pPr>
            <w:r>
              <w:rPr>
                <w:sz w:val="16"/>
              </w:rPr>
              <w:t>agreed</w:t>
            </w:r>
          </w:p>
        </w:tc>
      </w:tr>
      <w:tr w:rsidR="007110E9" w14:paraId="3E5A71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CDFA14" w14:textId="77777777" w:rsidR="007110E9" w:rsidRDefault="007110E9">
            <w:pPr>
              <w:pStyle w:val="TAL"/>
              <w:rPr>
                <w:sz w:val="16"/>
              </w:rPr>
            </w:pPr>
            <w:r>
              <w:rPr>
                <w:sz w:val="16"/>
              </w:rPr>
              <w:t>R5-217782</w:t>
            </w:r>
          </w:p>
        </w:tc>
        <w:tc>
          <w:tcPr>
            <w:tcW w:w="0" w:type="auto"/>
            <w:tcBorders>
              <w:top w:val="single" w:sz="4" w:space="0" w:color="auto"/>
              <w:left w:val="single" w:sz="4" w:space="0" w:color="auto"/>
              <w:bottom w:val="single" w:sz="4" w:space="0" w:color="auto"/>
              <w:right w:val="single" w:sz="4" w:space="0" w:color="auto"/>
            </w:tcBorders>
            <w:hideMark/>
          </w:tcPr>
          <w:p w14:paraId="5DFF8BA2" w14:textId="77777777" w:rsidR="007110E9" w:rsidRDefault="007110E9">
            <w:pPr>
              <w:pStyle w:val="TAL"/>
              <w:rPr>
                <w:sz w:val="16"/>
              </w:rPr>
            </w:pPr>
            <w:r>
              <w:rPr>
                <w:sz w:val="16"/>
              </w:rPr>
              <w:t>Update to applicability of EIEI test cases</w:t>
            </w:r>
          </w:p>
        </w:tc>
        <w:tc>
          <w:tcPr>
            <w:tcW w:w="0" w:type="auto"/>
            <w:tcBorders>
              <w:top w:val="single" w:sz="4" w:space="0" w:color="auto"/>
              <w:left w:val="single" w:sz="4" w:space="0" w:color="auto"/>
              <w:bottom w:val="single" w:sz="4" w:space="0" w:color="auto"/>
              <w:right w:val="single" w:sz="4" w:space="0" w:color="auto"/>
            </w:tcBorders>
            <w:hideMark/>
          </w:tcPr>
          <w:p w14:paraId="2F9CB2CC" w14:textId="77777777" w:rsidR="007110E9" w:rsidRDefault="007110E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98419FF"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4BE615F7" w14:textId="77777777" w:rsidR="007110E9" w:rsidRDefault="007110E9">
            <w:pPr>
              <w:pStyle w:val="TAL"/>
              <w:rPr>
                <w:sz w:val="16"/>
              </w:rPr>
            </w:pPr>
            <w:r>
              <w:rPr>
                <w:sz w:val="16"/>
              </w:rPr>
              <w:t>1364</w:t>
            </w:r>
          </w:p>
        </w:tc>
        <w:tc>
          <w:tcPr>
            <w:tcW w:w="0" w:type="auto"/>
            <w:tcBorders>
              <w:top w:val="single" w:sz="4" w:space="0" w:color="auto"/>
              <w:left w:val="single" w:sz="4" w:space="0" w:color="auto"/>
              <w:bottom w:val="single" w:sz="4" w:space="0" w:color="auto"/>
              <w:right w:val="single" w:sz="4" w:space="0" w:color="auto"/>
            </w:tcBorders>
            <w:hideMark/>
          </w:tcPr>
          <w:p w14:paraId="54E585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496C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CC6D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ED7EB" w14:textId="77777777" w:rsidR="007110E9" w:rsidRDefault="007110E9">
            <w:pPr>
              <w:pStyle w:val="TAL"/>
              <w:rPr>
                <w:sz w:val="16"/>
              </w:rPr>
            </w:pPr>
            <w:r>
              <w:rPr>
                <w:sz w:val="16"/>
              </w:rPr>
              <w:t>TEI14_Test, EIEI-</w:t>
            </w:r>
            <w:proofErr w:type="spellStart"/>
            <w:r>
              <w:rPr>
                <w:sz w:val="16"/>
              </w:rPr>
              <w:t>UEConTest</w:t>
            </w:r>
            <w:proofErr w:type="spellEnd"/>
            <w:r>
              <w:rPr>
                <w:sz w:val="16"/>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D2E2552" w14:textId="77777777" w:rsidR="007110E9" w:rsidRDefault="007110E9">
            <w:pPr>
              <w:pStyle w:val="TAL"/>
              <w:rPr>
                <w:sz w:val="16"/>
              </w:rPr>
            </w:pPr>
            <w:r>
              <w:rPr>
                <w:sz w:val="16"/>
              </w:rPr>
              <w:t>agreed</w:t>
            </w:r>
          </w:p>
        </w:tc>
      </w:tr>
      <w:tr w:rsidR="007110E9" w14:paraId="45F05F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B51355" w14:textId="77777777" w:rsidR="007110E9" w:rsidRDefault="007110E9">
            <w:pPr>
              <w:pStyle w:val="TAL"/>
              <w:rPr>
                <w:sz w:val="16"/>
              </w:rPr>
            </w:pPr>
            <w:r>
              <w:rPr>
                <w:sz w:val="16"/>
              </w:rPr>
              <w:t>R5-217783</w:t>
            </w:r>
          </w:p>
        </w:tc>
        <w:tc>
          <w:tcPr>
            <w:tcW w:w="0" w:type="auto"/>
            <w:tcBorders>
              <w:top w:val="single" w:sz="4" w:space="0" w:color="auto"/>
              <w:left w:val="single" w:sz="4" w:space="0" w:color="auto"/>
              <w:bottom w:val="single" w:sz="4" w:space="0" w:color="auto"/>
              <w:right w:val="single" w:sz="4" w:space="0" w:color="auto"/>
            </w:tcBorders>
            <w:hideMark/>
          </w:tcPr>
          <w:p w14:paraId="73B375FF" w14:textId="77777777" w:rsidR="007110E9" w:rsidRDefault="007110E9">
            <w:pPr>
              <w:pStyle w:val="TAL"/>
              <w:rPr>
                <w:sz w:val="16"/>
              </w:rPr>
            </w:pPr>
            <w:r>
              <w:rPr>
                <w:sz w:val="16"/>
              </w:rPr>
              <w:t>Updates to IMS emergency call over EPS test cases</w:t>
            </w:r>
          </w:p>
        </w:tc>
        <w:tc>
          <w:tcPr>
            <w:tcW w:w="0" w:type="auto"/>
            <w:tcBorders>
              <w:top w:val="single" w:sz="4" w:space="0" w:color="auto"/>
              <w:left w:val="single" w:sz="4" w:space="0" w:color="auto"/>
              <w:bottom w:val="single" w:sz="4" w:space="0" w:color="auto"/>
              <w:right w:val="single" w:sz="4" w:space="0" w:color="auto"/>
            </w:tcBorders>
            <w:hideMark/>
          </w:tcPr>
          <w:p w14:paraId="46C2BAD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7867FAE" w14:textId="77777777" w:rsidR="007110E9" w:rsidRDefault="007110E9">
            <w:pPr>
              <w:pStyle w:val="TAL"/>
              <w:rPr>
                <w:sz w:val="16"/>
              </w:rPr>
            </w:pPr>
            <w:r>
              <w:rPr>
                <w:sz w:val="16"/>
              </w:rPr>
              <w:t>36.523-2</w:t>
            </w:r>
          </w:p>
        </w:tc>
        <w:tc>
          <w:tcPr>
            <w:tcW w:w="0" w:type="auto"/>
            <w:tcBorders>
              <w:top w:val="single" w:sz="4" w:space="0" w:color="auto"/>
              <w:left w:val="single" w:sz="4" w:space="0" w:color="auto"/>
              <w:bottom w:val="single" w:sz="4" w:space="0" w:color="auto"/>
              <w:right w:val="single" w:sz="4" w:space="0" w:color="auto"/>
            </w:tcBorders>
            <w:hideMark/>
          </w:tcPr>
          <w:p w14:paraId="3DDD0B2E" w14:textId="77777777" w:rsidR="007110E9" w:rsidRDefault="007110E9">
            <w:pPr>
              <w:pStyle w:val="TAL"/>
              <w:rPr>
                <w:sz w:val="16"/>
              </w:rPr>
            </w:pPr>
            <w:r>
              <w:rPr>
                <w:sz w:val="16"/>
              </w:rPr>
              <w:t>1365</w:t>
            </w:r>
          </w:p>
        </w:tc>
        <w:tc>
          <w:tcPr>
            <w:tcW w:w="0" w:type="auto"/>
            <w:tcBorders>
              <w:top w:val="single" w:sz="4" w:space="0" w:color="auto"/>
              <w:left w:val="single" w:sz="4" w:space="0" w:color="auto"/>
              <w:bottom w:val="single" w:sz="4" w:space="0" w:color="auto"/>
              <w:right w:val="single" w:sz="4" w:space="0" w:color="auto"/>
            </w:tcBorders>
            <w:hideMark/>
          </w:tcPr>
          <w:p w14:paraId="6402BCC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11DD3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5F56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8CF554"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4EAC601F" w14:textId="77777777" w:rsidR="007110E9" w:rsidRDefault="007110E9">
            <w:pPr>
              <w:pStyle w:val="TAL"/>
              <w:rPr>
                <w:sz w:val="16"/>
              </w:rPr>
            </w:pPr>
            <w:r>
              <w:rPr>
                <w:sz w:val="16"/>
              </w:rPr>
              <w:t>agreed</w:t>
            </w:r>
          </w:p>
        </w:tc>
      </w:tr>
      <w:tr w:rsidR="007110E9" w14:paraId="6F6A63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8B9979" w14:textId="77777777" w:rsidR="007110E9" w:rsidRDefault="007110E9">
            <w:pPr>
              <w:pStyle w:val="TAL"/>
              <w:rPr>
                <w:sz w:val="16"/>
              </w:rPr>
            </w:pPr>
            <w:r>
              <w:rPr>
                <w:sz w:val="16"/>
              </w:rPr>
              <w:t>R5-216520</w:t>
            </w:r>
          </w:p>
        </w:tc>
        <w:tc>
          <w:tcPr>
            <w:tcW w:w="0" w:type="auto"/>
            <w:tcBorders>
              <w:top w:val="single" w:sz="4" w:space="0" w:color="auto"/>
              <w:left w:val="single" w:sz="4" w:space="0" w:color="auto"/>
              <w:bottom w:val="single" w:sz="4" w:space="0" w:color="auto"/>
              <w:right w:val="single" w:sz="4" w:space="0" w:color="auto"/>
            </w:tcBorders>
            <w:hideMark/>
          </w:tcPr>
          <w:p w14:paraId="538B7BBE" w14:textId="77777777" w:rsidR="007110E9" w:rsidRDefault="007110E9">
            <w:pPr>
              <w:pStyle w:val="TAL"/>
              <w:rPr>
                <w:sz w:val="16"/>
              </w:rPr>
            </w:pPr>
            <w:r>
              <w:rPr>
                <w:sz w:val="16"/>
              </w:rPr>
              <w:t>Security Association correction in UDP transport</w:t>
            </w:r>
          </w:p>
        </w:tc>
        <w:tc>
          <w:tcPr>
            <w:tcW w:w="0" w:type="auto"/>
            <w:tcBorders>
              <w:top w:val="single" w:sz="4" w:space="0" w:color="auto"/>
              <w:left w:val="single" w:sz="4" w:space="0" w:color="auto"/>
              <w:bottom w:val="single" w:sz="4" w:space="0" w:color="auto"/>
              <w:right w:val="single" w:sz="4" w:space="0" w:color="auto"/>
            </w:tcBorders>
            <w:hideMark/>
          </w:tcPr>
          <w:p w14:paraId="2916F820" w14:textId="77777777" w:rsidR="007110E9" w:rsidRDefault="007110E9">
            <w:pPr>
              <w:pStyle w:val="TAL"/>
              <w:rPr>
                <w:sz w:val="16"/>
              </w:rPr>
            </w:pPr>
            <w:r>
              <w:rPr>
                <w:sz w:val="16"/>
              </w:rPr>
              <w:t>OPPO, ZEKU</w:t>
            </w:r>
          </w:p>
        </w:tc>
        <w:tc>
          <w:tcPr>
            <w:tcW w:w="0" w:type="auto"/>
            <w:tcBorders>
              <w:top w:val="single" w:sz="4" w:space="0" w:color="auto"/>
              <w:left w:val="single" w:sz="4" w:space="0" w:color="auto"/>
              <w:bottom w:val="single" w:sz="4" w:space="0" w:color="auto"/>
              <w:right w:val="single" w:sz="4" w:space="0" w:color="auto"/>
            </w:tcBorders>
            <w:hideMark/>
          </w:tcPr>
          <w:p w14:paraId="71399DC4" w14:textId="77777777" w:rsidR="007110E9" w:rsidRDefault="007110E9">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4A66669B" w14:textId="77777777" w:rsidR="007110E9" w:rsidRDefault="007110E9">
            <w:pPr>
              <w:pStyle w:val="TAL"/>
              <w:rPr>
                <w:sz w:val="16"/>
              </w:rPr>
            </w:pPr>
            <w:r>
              <w:rPr>
                <w:sz w:val="16"/>
              </w:rPr>
              <w:t>4647</w:t>
            </w:r>
          </w:p>
        </w:tc>
        <w:tc>
          <w:tcPr>
            <w:tcW w:w="0" w:type="auto"/>
            <w:tcBorders>
              <w:top w:val="single" w:sz="4" w:space="0" w:color="auto"/>
              <w:left w:val="single" w:sz="4" w:space="0" w:color="auto"/>
              <w:bottom w:val="single" w:sz="4" w:space="0" w:color="auto"/>
              <w:right w:val="single" w:sz="4" w:space="0" w:color="auto"/>
            </w:tcBorders>
            <w:hideMark/>
          </w:tcPr>
          <w:p w14:paraId="557B32A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241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956A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98306"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0E946EC6" w14:textId="77777777" w:rsidR="007110E9" w:rsidRDefault="007110E9">
            <w:pPr>
              <w:pStyle w:val="TAL"/>
              <w:rPr>
                <w:sz w:val="16"/>
              </w:rPr>
            </w:pPr>
            <w:r>
              <w:rPr>
                <w:sz w:val="16"/>
              </w:rPr>
              <w:t>agreed</w:t>
            </w:r>
          </w:p>
        </w:tc>
      </w:tr>
      <w:tr w:rsidR="007110E9" w14:paraId="2597B3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77B023" w14:textId="77777777" w:rsidR="007110E9" w:rsidRDefault="007110E9">
            <w:pPr>
              <w:pStyle w:val="TAL"/>
              <w:rPr>
                <w:sz w:val="16"/>
              </w:rPr>
            </w:pPr>
            <w:r>
              <w:rPr>
                <w:sz w:val="16"/>
              </w:rPr>
              <w:t>R5-216660</w:t>
            </w:r>
          </w:p>
        </w:tc>
        <w:tc>
          <w:tcPr>
            <w:tcW w:w="0" w:type="auto"/>
            <w:tcBorders>
              <w:top w:val="single" w:sz="4" w:space="0" w:color="auto"/>
              <w:left w:val="single" w:sz="4" w:space="0" w:color="auto"/>
              <w:bottom w:val="single" w:sz="4" w:space="0" w:color="auto"/>
              <w:right w:val="single" w:sz="4" w:space="0" w:color="auto"/>
            </w:tcBorders>
            <w:hideMark/>
          </w:tcPr>
          <w:p w14:paraId="0DAD2721" w14:textId="77777777" w:rsidR="007110E9" w:rsidRDefault="007110E9">
            <w:pPr>
              <w:pStyle w:val="TAL"/>
              <w:rPr>
                <w:sz w:val="16"/>
              </w:rPr>
            </w:pPr>
            <w:r>
              <w:rPr>
                <w:sz w:val="16"/>
              </w:rPr>
              <w:t>Routine maintenance for TS 36.523-3</w:t>
            </w:r>
          </w:p>
        </w:tc>
        <w:tc>
          <w:tcPr>
            <w:tcW w:w="0" w:type="auto"/>
            <w:tcBorders>
              <w:top w:val="single" w:sz="4" w:space="0" w:color="auto"/>
              <w:left w:val="single" w:sz="4" w:space="0" w:color="auto"/>
              <w:bottom w:val="single" w:sz="4" w:space="0" w:color="auto"/>
              <w:right w:val="single" w:sz="4" w:space="0" w:color="auto"/>
            </w:tcBorders>
            <w:hideMark/>
          </w:tcPr>
          <w:p w14:paraId="46C2CC7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A2BDDC2" w14:textId="77777777" w:rsidR="007110E9" w:rsidRDefault="007110E9">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3FE7291A" w14:textId="77777777" w:rsidR="007110E9" w:rsidRDefault="007110E9">
            <w:pPr>
              <w:pStyle w:val="TAL"/>
              <w:rPr>
                <w:sz w:val="16"/>
              </w:rPr>
            </w:pPr>
            <w:r>
              <w:rPr>
                <w:sz w:val="16"/>
              </w:rPr>
              <w:t>4648</w:t>
            </w:r>
          </w:p>
        </w:tc>
        <w:tc>
          <w:tcPr>
            <w:tcW w:w="0" w:type="auto"/>
            <w:tcBorders>
              <w:top w:val="single" w:sz="4" w:space="0" w:color="auto"/>
              <w:left w:val="single" w:sz="4" w:space="0" w:color="auto"/>
              <w:bottom w:val="single" w:sz="4" w:space="0" w:color="auto"/>
              <w:right w:val="single" w:sz="4" w:space="0" w:color="auto"/>
            </w:tcBorders>
            <w:hideMark/>
          </w:tcPr>
          <w:p w14:paraId="2220AB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3CA4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847D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C14BAF" w14:textId="77777777" w:rsidR="007110E9" w:rsidRDefault="007110E9">
            <w:pPr>
              <w:pStyle w:val="TAL"/>
              <w:rPr>
                <w:sz w:val="16"/>
              </w:rPr>
            </w:pPr>
            <w:r>
              <w:rPr>
                <w:sz w:val="16"/>
              </w:rPr>
              <w:t>TEI8_Test</w:t>
            </w:r>
          </w:p>
        </w:tc>
        <w:tc>
          <w:tcPr>
            <w:tcW w:w="0" w:type="auto"/>
            <w:tcBorders>
              <w:top w:val="single" w:sz="4" w:space="0" w:color="auto"/>
              <w:left w:val="single" w:sz="4" w:space="0" w:color="auto"/>
              <w:bottom w:val="single" w:sz="4" w:space="0" w:color="auto"/>
              <w:right w:val="single" w:sz="4" w:space="0" w:color="auto"/>
            </w:tcBorders>
            <w:hideMark/>
          </w:tcPr>
          <w:p w14:paraId="0681333F" w14:textId="77777777" w:rsidR="007110E9" w:rsidRDefault="007110E9">
            <w:pPr>
              <w:pStyle w:val="TAL"/>
              <w:rPr>
                <w:sz w:val="16"/>
              </w:rPr>
            </w:pPr>
            <w:r>
              <w:rPr>
                <w:sz w:val="16"/>
              </w:rPr>
              <w:t>agreed</w:t>
            </w:r>
          </w:p>
        </w:tc>
      </w:tr>
      <w:tr w:rsidR="007110E9" w14:paraId="40D4E4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E07196" w14:textId="77777777" w:rsidR="007110E9" w:rsidRDefault="007110E9">
            <w:pPr>
              <w:pStyle w:val="TAL"/>
              <w:rPr>
                <w:sz w:val="16"/>
              </w:rPr>
            </w:pPr>
            <w:r>
              <w:rPr>
                <w:sz w:val="16"/>
              </w:rPr>
              <w:t>R5-217154</w:t>
            </w:r>
          </w:p>
        </w:tc>
        <w:tc>
          <w:tcPr>
            <w:tcW w:w="0" w:type="auto"/>
            <w:tcBorders>
              <w:top w:val="single" w:sz="4" w:space="0" w:color="auto"/>
              <w:left w:val="single" w:sz="4" w:space="0" w:color="auto"/>
              <w:bottom w:val="single" w:sz="4" w:space="0" w:color="auto"/>
              <w:right w:val="single" w:sz="4" w:space="0" w:color="auto"/>
            </w:tcBorders>
            <w:hideMark/>
          </w:tcPr>
          <w:p w14:paraId="08725353" w14:textId="77777777" w:rsidR="007110E9" w:rsidRDefault="007110E9">
            <w:pPr>
              <w:pStyle w:val="TAL"/>
              <w:rPr>
                <w:sz w:val="16"/>
              </w:rPr>
            </w:pPr>
            <w:r>
              <w:rPr>
                <w:sz w:val="16"/>
              </w:rPr>
              <w:t>Removal of technical content in 36.523-3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4F343BD"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37A600F" w14:textId="77777777" w:rsidR="007110E9" w:rsidRDefault="007110E9">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28C3F458" w14:textId="77777777" w:rsidR="007110E9" w:rsidRDefault="007110E9">
            <w:pPr>
              <w:pStyle w:val="TAL"/>
              <w:rPr>
                <w:sz w:val="16"/>
              </w:rPr>
            </w:pPr>
            <w:r>
              <w:rPr>
                <w:sz w:val="16"/>
              </w:rPr>
              <w:t>4649</w:t>
            </w:r>
          </w:p>
        </w:tc>
        <w:tc>
          <w:tcPr>
            <w:tcW w:w="0" w:type="auto"/>
            <w:tcBorders>
              <w:top w:val="single" w:sz="4" w:space="0" w:color="auto"/>
              <w:left w:val="single" w:sz="4" w:space="0" w:color="auto"/>
              <w:bottom w:val="single" w:sz="4" w:space="0" w:color="auto"/>
              <w:right w:val="single" w:sz="4" w:space="0" w:color="auto"/>
            </w:tcBorders>
            <w:hideMark/>
          </w:tcPr>
          <w:p w14:paraId="0081A6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D9D3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143C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81F42"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78412E0" w14:textId="77777777" w:rsidR="007110E9" w:rsidRDefault="007110E9">
            <w:pPr>
              <w:pStyle w:val="TAL"/>
              <w:rPr>
                <w:sz w:val="16"/>
              </w:rPr>
            </w:pPr>
            <w:r>
              <w:rPr>
                <w:sz w:val="16"/>
              </w:rPr>
              <w:t>revised</w:t>
            </w:r>
          </w:p>
        </w:tc>
      </w:tr>
      <w:tr w:rsidR="007110E9" w14:paraId="058681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4C2D9F" w14:textId="77777777" w:rsidR="007110E9" w:rsidRDefault="007110E9">
            <w:pPr>
              <w:pStyle w:val="TAL"/>
              <w:rPr>
                <w:sz w:val="16"/>
              </w:rPr>
            </w:pPr>
            <w:r>
              <w:rPr>
                <w:sz w:val="16"/>
              </w:rPr>
              <w:t>R5-217791</w:t>
            </w:r>
          </w:p>
        </w:tc>
        <w:tc>
          <w:tcPr>
            <w:tcW w:w="0" w:type="auto"/>
            <w:tcBorders>
              <w:top w:val="single" w:sz="4" w:space="0" w:color="auto"/>
              <w:left w:val="single" w:sz="4" w:space="0" w:color="auto"/>
              <w:bottom w:val="single" w:sz="4" w:space="0" w:color="auto"/>
              <w:right w:val="single" w:sz="4" w:space="0" w:color="auto"/>
            </w:tcBorders>
            <w:hideMark/>
          </w:tcPr>
          <w:p w14:paraId="7F7F088C" w14:textId="77777777" w:rsidR="007110E9" w:rsidRDefault="007110E9">
            <w:pPr>
              <w:pStyle w:val="TAL"/>
              <w:rPr>
                <w:sz w:val="16"/>
              </w:rPr>
            </w:pPr>
            <w:r>
              <w:rPr>
                <w:sz w:val="16"/>
              </w:rPr>
              <w:t>Removal of technical content in 36.523-3 v16.10.0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4777D041"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5A7D2EF2" w14:textId="77777777" w:rsidR="007110E9" w:rsidRDefault="007110E9">
            <w:pPr>
              <w:pStyle w:val="TAL"/>
              <w:rPr>
                <w:sz w:val="16"/>
              </w:rPr>
            </w:pPr>
            <w:r>
              <w:rPr>
                <w:sz w:val="16"/>
              </w:rPr>
              <w:t>36.523-3</w:t>
            </w:r>
          </w:p>
        </w:tc>
        <w:tc>
          <w:tcPr>
            <w:tcW w:w="0" w:type="auto"/>
            <w:tcBorders>
              <w:top w:val="single" w:sz="4" w:space="0" w:color="auto"/>
              <w:left w:val="single" w:sz="4" w:space="0" w:color="auto"/>
              <w:bottom w:val="single" w:sz="4" w:space="0" w:color="auto"/>
              <w:right w:val="single" w:sz="4" w:space="0" w:color="auto"/>
            </w:tcBorders>
            <w:hideMark/>
          </w:tcPr>
          <w:p w14:paraId="0F7ED1E2" w14:textId="77777777" w:rsidR="007110E9" w:rsidRDefault="007110E9">
            <w:pPr>
              <w:pStyle w:val="TAL"/>
              <w:rPr>
                <w:sz w:val="16"/>
              </w:rPr>
            </w:pPr>
            <w:r>
              <w:rPr>
                <w:sz w:val="16"/>
              </w:rPr>
              <w:t>4649</w:t>
            </w:r>
          </w:p>
        </w:tc>
        <w:tc>
          <w:tcPr>
            <w:tcW w:w="0" w:type="auto"/>
            <w:tcBorders>
              <w:top w:val="single" w:sz="4" w:space="0" w:color="auto"/>
              <w:left w:val="single" w:sz="4" w:space="0" w:color="auto"/>
              <w:bottom w:val="single" w:sz="4" w:space="0" w:color="auto"/>
              <w:right w:val="single" w:sz="4" w:space="0" w:color="auto"/>
            </w:tcBorders>
            <w:hideMark/>
          </w:tcPr>
          <w:p w14:paraId="0F46880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DCF52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B551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FCCE0B"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579322C" w14:textId="77777777" w:rsidR="007110E9" w:rsidRDefault="007110E9">
            <w:pPr>
              <w:pStyle w:val="TAL"/>
              <w:rPr>
                <w:sz w:val="16"/>
              </w:rPr>
            </w:pPr>
            <w:r>
              <w:rPr>
                <w:sz w:val="16"/>
              </w:rPr>
              <w:t>agreed</w:t>
            </w:r>
          </w:p>
        </w:tc>
      </w:tr>
      <w:tr w:rsidR="007110E9" w14:paraId="1A097B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350BF2" w14:textId="77777777" w:rsidR="007110E9" w:rsidRDefault="007110E9">
            <w:pPr>
              <w:pStyle w:val="TAL"/>
              <w:rPr>
                <w:sz w:val="16"/>
              </w:rPr>
            </w:pPr>
            <w:r>
              <w:rPr>
                <w:sz w:val="16"/>
              </w:rPr>
              <w:t>R5-216588</w:t>
            </w:r>
          </w:p>
        </w:tc>
        <w:tc>
          <w:tcPr>
            <w:tcW w:w="0" w:type="auto"/>
            <w:tcBorders>
              <w:top w:val="single" w:sz="4" w:space="0" w:color="auto"/>
              <w:left w:val="single" w:sz="4" w:space="0" w:color="auto"/>
              <w:bottom w:val="single" w:sz="4" w:space="0" w:color="auto"/>
              <w:right w:val="single" w:sz="4" w:space="0" w:color="auto"/>
            </w:tcBorders>
            <w:hideMark/>
          </w:tcPr>
          <w:p w14:paraId="5217F843" w14:textId="77777777" w:rsidR="007110E9" w:rsidRDefault="007110E9">
            <w:pPr>
              <w:pStyle w:val="TAL"/>
              <w:rPr>
                <w:sz w:val="16"/>
              </w:rPr>
            </w:pPr>
            <w:r>
              <w:rPr>
                <w:sz w:val="16"/>
              </w:rPr>
              <w:t>5.5.7.3 MCDATA Group Configuration Updates</w:t>
            </w:r>
          </w:p>
        </w:tc>
        <w:tc>
          <w:tcPr>
            <w:tcW w:w="0" w:type="auto"/>
            <w:tcBorders>
              <w:top w:val="single" w:sz="4" w:space="0" w:color="auto"/>
              <w:left w:val="single" w:sz="4" w:space="0" w:color="auto"/>
              <w:bottom w:val="single" w:sz="4" w:space="0" w:color="auto"/>
              <w:right w:val="single" w:sz="4" w:space="0" w:color="auto"/>
            </w:tcBorders>
            <w:hideMark/>
          </w:tcPr>
          <w:p w14:paraId="7C9C08C3"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9092CA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00300C6" w14:textId="77777777" w:rsidR="007110E9" w:rsidRDefault="007110E9">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4E417A4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FDDC0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EEBC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B9D16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A41012" w14:textId="77777777" w:rsidR="007110E9" w:rsidRDefault="007110E9">
            <w:pPr>
              <w:pStyle w:val="TAL"/>
              <w:rPr>
                <w:sz w:val="16"/>
              </w:rPr>
            </w:pPr>
            <w:r>
              <w:rPr>
                <w:sz w:val="16"/>
              </w:rPr>
              <w:t>revised</w:t>
            </w:r>
          </w:p>
        </w:tc>
      </w:tr>
      <w:tr w:rsidR="007110E9" w14:paraId="029316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DB50EC" w14:textId="77777777" w:rsidR="007110E9" w:rsidRDefault="007110E9">
            <w:pPr>
              <w:pStyle w:val="TAL"/>
              <w:rPr>
                <w:sz w:val="16"/>
              </w:rPr>
            </w:pPr>
            <w:r>
              <w:rPr>
                <w:sz w:val="16"/>
              </w:rPr>
              <w:t>R5-217905</w:t>
            </w:r>
          </w:p>
        </w:tc>
        <w:tc>
          <w:tcPr>
            <w:tcW w:w="0" w:type="auto"/>
            <w:tcBorders>
              <w:top w:val="single" w:sz="4" w:space="0" w:color="auto"/>
              <w:left w:val="single" w:sz="4" w:space="0" w:color="auto"/>
              <w:bottom w:val="single" w:sz="4" w:space="0" w:color="auto"/>
              <w:right w:val="single" w:sz="4" w:space="0" w:color="auto"/>
            </w:tcBorders>
            <w:hideMark/>
          </w:tcPr>
          <w:p w14:paraId="10BC7834" w14:textId="77777777" w:rsidR="007110E9" w:rsidRDefault="007110E9">
            <w:pPr>
              <w:pStyle w:val="TAL"/>
              <w:rPr>
                <w:sz w:val="16"/>
              </w:rPr>
            </w:pPr>
            <w:r>
              <w:rPr>
                <w:sz w:val="16"/>
              </w:rPr>
              <w:t>5.5.7.3 MCDATA Group Configuration Updates</w:t>
            </w:r>
          </w:p>
        </w:tc>
        <w:tc>
          <w:tcPr>
            <w:tcW w:w="0" w:type="auto"/>
            <w:tcBorders>
              <w:top w:val="single" w:sz="4" w:space="0" w:color="auto"/>
              <w:left w:val="single" w:sz="4" w:space="0" w:color="auto"/>
              <w:bottom w:val="single" w:sz="4" w:space="0" w:color="auto"/>
              <w:right w:val="single" w:sz="4" w:space="0" w:color="auto"/>
            </w:tcBorders>
            <w:hideMark/>
          </w:tcPr>
          <w:p w14:paraId="295C3025"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0AFB955"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0065CD12" w14:textId="77777777" w:rsidR="007110E9" w:rsidRDefault="007110E9">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5C78E13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63CA6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57A8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DDB3BA"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44CDAB" w14:textId="77777777" w:rsidR="007110E9" w:rsidRDefault="007110E9">
            <w:pPr>
              <w:pStyle w:val="TAL"/>
              <w:rPr>
                <w:sz w:val="16"/>
              </w:rPr>
            </w:pPr>
            <w:r>
              <w:rPr>
                <w:sz w:val="16"/>
              </w:rPr>
              <w:t>agreed</w:t>
            </w:r>
          </w:p>
        </w:tc>
      </w:tr>
      <w:tr w:rsidR="007110E9" w14:paraId="76EEA2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E35B09" w14:textId="77777777" w:rsidR="007110E9" w:rsidRDefault="007110E9">
            <w:pPr>
              <w:pStyle w:val="TAL"/>
              <w:rPr>
                <w:sz w:val="16"/>
              </w:rPr>
            </w:pPr>
            <w:r>
              <w:rPr>
                <w:sz w:val="16"/>
              </w:rPr>
              <w:t>R5-216663</w:t>
            </w:r>
          </w:p>
        </w:tc>
        <w:tc>
          <w:tcPr>
            <w:tcW w:w="0" w:type="auto"/>
            <w:tcBorders>
              <w:top w:val="single" w:sz="4" w:space="0" w:color="auto"/>
              <w:left w:val="single" w:sz="4" w:space="0" w:color="auto"/>
              <w:bottom w:val="single" w:sz="4" w:space="0" w:color="auto"/>
              <w:right w:val="single" w:sz="4" w:space="0" w:color="auto"/>
            </w:tcBorders>
            <w:hideMark/>
          </w:tcPr>
          <w:p w14:paraId="3028596A" w14:textId="77777777" w:rsidR="007110E9" w:rsidRDefault="007110E9">
            <w:pPr>
              <w:pStyle w:val="TAL"/>
              <w:rPr>
                <w:sz w:val="16"/>
              </w:rPr>
            </w:pPr>
            <w:r>
              <w:rPr>
                <w:sz w:val="16"/>
              </w:rPr>
              <w:t>Correction of clause 5.5.2.11 - SIP PUBLISH</w:t>
            </w:r>
          </w:p>
        </w:tc>
        <w:tc>
          <w:tcPr>
            <w:tcW w:w="0" w:type="auto"/>
            <w:tcBorders>
              <w:top w:val="single" w:sz="4" w:space="0" w:color="auto"/>
              <w:left w:val="single" w:sz="4" w:space="0" w:color="auto"/>
              <w:bottom w:val="single" w:sz="4" w:space="0" w:color="auto"/>
              <w:right w:val="single" w:sz="4" w:space="0" w:color="auto"/>
            </w:tcBorders>
            <w:hideMark/>
          </w:tcPr>
          <w:p w14:paraId="16FB0CA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8203D27"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7D6D1A4" w14:textId="77777777" w:rsidR="007110E9" w:rsidRDefault="007110E9">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17355D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53471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DBE9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91C04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8A626C" w14:textId="77777777" w:rsidR="007110E9" w:rsidRDefault="007110E9">
            <w:pPr>
              <w:pStyle w:val="TAL"/>
              <w:rPr>
                <w:sz w:val="16"/>
              </w:rPr>
            </w:pPr>
            <w:r>
              <w:rPr>
                <w:sz w:val="16"/>
              </w:rPr>
              <w:t>agreed</w:t>
            </w:r>
          </w:p>
        </w:tc>
      </w:tr>
      <w:tr w:rsidR="007110E9" w14:paraId="639A83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CAA363" w14:textId="77777777" w:rsidR="007110E9" w:rsidRDefault="007110E9">
            <w:pPr>
              <w:pStyle w:val="TAL"/>
              <w:rPr>
                <w:sz w:val="16"/>
              </w:rPr>
            </w:pPr>
            <w:r>
              <w:rPr>
                <w:sz w:val="16"/>
              </w:rPr>
              <w:t>R5-216664</w:t>
            </w:r>
          </w:p>
        </w:tc>
        <w:tc>
          <w:tcPr>
            <w:tcW w:w="0" w:type="auto"/>
            <w:tcBorders>
              <w:top w:val="single" w:sz="4" w:space="0" w:color="auto"/>
              <w:left w:val="single" w:sz="4" w:space="0" w:color="auto"/>
              <w:bottom w:val="single" w:sz="4" w:space="0" w:color="auto"/>
              <w:right w:val="single" w:sz="4" w:space="0" w:color="auto"/>
            </w:tcBorders>
            <w:hideMark/>
          </w:tcPr>
          <w:p w14:paraId="67EAD352" w14:textId="77777777" w:rsidR="007110E9" w:rsidRDefault="007110E9">
            <w:pPr>
              <w:pStyle w:val="TAL"/>
              <w:rPr>
                <w:sz w:val="16"/>
              </w:rPr>
            </w:pPr>
            <w:r>
              <w:rPr>
                <w:sz w:val="16"/>
              </w:rPr>
              <w:t>Correction of clause 5.5.2.12 - SIP REFER</w:t>
            </w:r>
          </w:p>
        </w:tc>
        <w:tc>
          <w:tcPr>
            <w:tcW w:w="0" w:type="auto"/>
            <w:tcBorders>
              <w:top w:val="single" w:sz="4" w:space="0" w:color="auto"/>
              <w:left w:val="single" w:sz="4" w:space="0" w:color="auto"/>
              <w:bottom w:val="single" w:sz="4" w:space="0" w:color="auto"/>
              <w:right w:val="single" w:sz="4" w:space="0" w:color="auto"/>
            </w:tcBorders>
            <w:hideMark/>
          </w:tcPr>
          <w:p w14:paraId="36B9E02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D84F0C"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C5D38E7" w14:textId="77777777" w:rsidR="007110E9" w:rsidRDefault="007110E9">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4F5CE2F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7AF61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40AA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C9782F"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4A8BE" w14:textId="77777777" w:rsidR="007110E9" w:rsidRDefault="007110E9">
            <w:pPr>
              <w:pStyle w:val="TAL"/>
              <w:rPr>
                <w:sz w:val="16"/>
              </w:rPr>
            </w:pPr>
            <w:r>
              <w:rPr>
                <w:sz w:val="16"/>
              </w:rPr>
              <w:t>agreed</w:t>
            </w:r>
          </w:p>
        </w:tc>
      </w:tr>
      <w:tr w:rsidR="007110E9" w14:paraId="153097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A15CB7" w14:textId="77777777" w:rsidR="007110E9" w:rsidRDefault="007110E9">
            <w:pPr>
              <w:pStyle w:val="TAL"/>
              <w:rPr>
                <w:sz w:val="16"/>
              </w:rPr>
            </w:pPr>
            <w:r>
              <w:rPr>
                <w:sz w:val="16"/>
              </w:rPr>
              <w:t>R5-216665</w:t>
            </w:r>
          </w:p>
        </w:tc>
        <w:tc>
          <w:tcPr>
            <w:tcW w:w="0" w:type="auto"/>
            <w:tcBorders>
              <w:top w:val="single" w:sz="4" w:space="0" w:color="auto"/>
              <w:left w:val="single" w:sz="4" w:space="0" w:color="auto"/>
              <w:bottom w:val="single" w:sz="4" w:space="0" w:color="auto"/>
              <w:right w:val="single" w:sz="4" w:space="0" w:color="auto"/>
            </w:tcBorders>
            <w:hideMark/>
          </w:tcPr>
          <w:p w14:paraId="7E6EA2A8" w14:textId="77777777" w:rsidR="007110E9" w:rsidRDefault="007110E9">
            <w:pPr>
              <w:pStyle w:val="TAL"/>
              <w:rPr>
                <w:sz w:val="16"/>
              </w:rPr>
            </w:pPr>
            <w:r>
              <w:rPr>
                <w:sz w:val="16"/>
              </w:rPr>
              <w:t>Correction of clause 5.5.2.13 - SIP REGISTER</w:t>
            </w:r>
          </w:p>
        </w:tc>
        <w:tc>
          <w:tcPr>
            <w:tcW w:w="0" w:type="auto"/>
            <w:tcBorders>
              <w:top w:val="single" w:sz="4" w:space="0" w:color="auto"/>
              <w:left w:val="single" w:sz="4" w:space="0" w:color="auto"/>
              <w:bottom w:val="single" w:sz="4" w:space="0" w:color="auto"/>
              <w:right w:val="single" w:sz="4" w:space="0" w:color="auto"/>
            </w:tcBorders>
            <w:hideMark/>
          </w:tcPr>
          <w:p w14:paraId="7563007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16A62E"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9F22CC4" w14:textId="77777777" w:rsidR="007110E9" w:rsidRDefault="007110E9">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0AAC57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03D7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61C3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359AF"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E458D4" w14:textId="77777777" w:rsidR="007110E9" w:rsidRDefault="007110E9">
            <w:pPr>
              <w:pStyle w:val="TAL"/>
              <w:rPr>
                <w:sz w:val="16"/>
              </w:rPr>
            </w:pPr>
            <w:r>
              <w:rPr>
                <w:sz w:val="16"/>
              </w:rPr>
              <w:t>agreed</w:t>
            </w:r>
          </w:p>
        </w:tc>
      </w:tr>
      <w:tr w:rsidR="007110E9" w14:paraId="1779FC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20C0D9" w14:textId="77777777" w:rsidR="007110E9" w:rsidRDefault="007110E9">
            <w:pPr>
              <w:pStyle w:val="TAL"/>
              <w:rPr>
                <w:sz w:val="16"/>
              </w:rPr>
            </w:pPr>
            <w:r>
              <w:rPr>
                <w:sz w:val="16"/>
              </w:rPr>
              <w:t>R5-216666</w:t>
            </w:r>
          </w:p>
        </w:tc>
        <w:tc>
          <w:tcPr>
            <w:tcW w:w="0" w:type="auto"/>
            <w:tcBorders>
              <w:top w:val="single" w:sz="4" w:space="0" w:color="auto"/>
              <w:left w:val="single" w:sz="4" w:space="0" w:color="auto"/>
              <w:bottom w:val="single" w:sz="4" w:space="0" w:color="auto"/>
              <w:right w:val="single" w:sz="4" w:space="0" w:color="auto"/>
            </w:tcBorders>
            <w:hideMark/>
          </w:tcPr>
          <w:p w14:paraId="7792EB7E" w14:textId="77777777" w:rsidR="007110E9" w:rsidRDefault="007110E9">
            <w:pPr>
              <w:pStyle w:val="TAL"/>
              <w:rPr>
                <w:sz w:val="16"/>
              </w:rPr>
            </w:pPr>
            <w:r>
              <w:rPr>
                <w:sz w:val="16"/>
              </w:rPr>
              <w:t>Correction of clause 5.5.2.14 - SIP SUBSCRIBE</w:t>
            </w:r>
          </w:p>
        </w:tc>
        <w:tc>
          <w:tcPr>
            <w:tcW w:w="0" w:type="auto"/>
            <w:tcBorders>
              <w:top w:val="single" w:sz="4" w:space="0" w:color="auto"/>
              <w:left w:val="single" w:sz="4" w:space="0" w:color="auto"/>
              <w:bottom w:val="single" w:sz="4" w:space="0" w:color="auto"/>
              <w:right w:val="single" w:sz="4" w:space="0" w:color="auto"/>
            </w:tcBorders>
            <w:hideMark/>
          </w:tcPr>
          <w:p w14:paraId="5A61367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741AAC"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7301A58" w14:textId="77777777" w:rsidR="007110E9" w:rsidRDefault="007110E9">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7B6F5D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75795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7BCF4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0CAE0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7CB6B4" w14:textId="77777777" w:rsidR="007110E9" w:rsidRDefault="007110E9">
            <w:pPr>
              <w:pStyle w:val="TAL"/>
              <w:rPr>
                <w:sz w:val="16"/>
              </w:rPr>
            </w:pPr>
            <w:r>
              <w:rPr>
                <w:sz w:val="16"/>
              </w:rPr>
              <w:t>revised</w:t>
            </w:r>
          </w:p>
        </w:tc>
      </w:tr>
      <w:tr w:rsidR="007110E9" w14:paraId="25FEAF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E8A1EE" w14:textId="77777777" w:rsidR="007110E9" w:rsidRDefault="007110E9">
            <w:pPr>
              <w:pStyle w:val="TAL"/>
              <w:rPr>
                <w:sz w:val="16"/>
              </w:rPr>
            </w:pPr>
            <w:r>
              <w:rPr>
                <w:sz w:val="16"/>
              </w:rPr>
              <w:t>R5-217964</w:t>
            </w:r>
          </w:p>
        </w:tc>
        <w:tc>
          <w:tcPr>
            <w:tcW w:w="0" w:type="auto"/>
            <w:tcBorders>
              <w:top w:val="single" w:sz="4" w:space="0" w:color="auto"/>
              <w:left w:val="single" w:sz="4" w:space="0" w:color="auto"/>
              <w:bottom w:val="single" w:sz="4" w:space="0" w:color="auto"/>
              <w:right w:val="single" w:sz="4" w:space="0" w:color="auto"/>
            </w:tcBorders>
            <w:hideMark/>
          </w:tcPr>
          <w:p w14:paraId="20990A25" w14:textId="77777777" w:rsidR="007110E9" w:rsidRDefault="007110E9">
            <w:pPr>
              <w:pStyle w:val="TAL"/>
              <w:rPr>
                <w:sz w:val="16"/>
              </w:rPr>
            </w:pPr>
            <w:r>
              <w:rPr>
                <w:sz w:val="16"/>
              </w:rPr>
              <w:t>Correction of clause 5.5.2.14 - SIP SUBSCRIBE</w:t>
            </w:r>
          </w:p>
        </w:tc>
        <w:tc>
          <w:tcPr>
            <w:tcW w:w="0" w:type="auto"/>
            <w:tcBorders>
              <w:top w:val="single" w:sz="4" w:space="0" w:color="auto"/>
              <w:left w:val="single" w:sz="4" w:space="0" w:color="auto"/>
              <w:bottom w:val="single" w:sz="4" w:space="0" w:color="auto"/>
              <w:right w:val="single" w:sz="4" w:space="0" w:color="auto"/>
            </w:tcBorders>
            <w:hideMark/>
          </w:tcPr>
          <w:p w14:paraId="2A26E96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1D43A6E"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5D26208" w14:textId="77777777" w:rsidR="007110E9" w:rsidRDefault="007110E9">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63079F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6F8C4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0644A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9DC0A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F47A26" w14:textId="77777777" w:rsidR="007110E9" w:rsidRDefault="007110E9">
            <w:pPr>
              <w:pStyle w:val="TAL"/>
              <w:rPr>
                <w:sz w:val="16"/>
              </w:rPr>
            </w:pPr>
            <w:r>
              <w:rPr>
                <w:sz w:val="16"/>
              </w:rPr>
              <w:t>agreed</w:t>
            </w:r>
          </w:p>
        </w:tc>
      </w:tr>
      <w:tr w:rsidR="007110E9" w14:paraId="5A39F6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90C4ED" w14:textId="77777777" w:rsidR="007110E9" w:rsidRDefault="007110E9">
            <w:pPr>
              <w:pStyle w:val="TAL"/>
              <w:rPr>
                <w:sz w:val="16"/>
              </w:rPr>
            </w:pPr>
            <w:r>
              <w:rPr>
                <w:sz w:val="16"/>
              </w:rPr>
              <w:t>R5-216667</w:t>
            </w:r>
          </w:p>
        </w:tc>
        <w:tc>
          <w:tcPr>
            <w:tcW w:w="0" w:type="auto"/>
            <w:tcBorders>
              <w:top w:val="single" w:sz="4" w:space="0" w:color="auto"/>
              <w:left w:val="single" w:sz="4" w:space="0" w:color="auto"/>
              <w:bottom w:val="single" w:sz="4" w:space="0" w:color="auto"/>
              <w:right w:val="single" w:sz="4" w:space="0" w:color="auto"/>
            </w:tcBorders>
            <w:hideMark/>
          </w:tcPr>
          <w:p w14:paraId="6ADF8652" w14:textId="77777777" w:rsidR="007110E9" w:rsidRDefault="007110E9">
            <w:pPr>
              <w:pStyle w:val="TAL"/>
              <w:rPr>
                <w:sz w:val="16"/>
              </w:rPr>
            </w:pPr>
            <w:r>
              <w:rPr>
                <w:sz w:val="16"/>
              </w:rPr>
              <w:t>Correction of clause 5.5.2.16.3 - SIP 183 (Session Progress)</w:t>
            </w:r>
          </w:p>
        </w:tc>
        <w:tc>
          <w:tcPr>
            <w:tcW w:w="0" w:type="auto"/>
            <w:tcBorders>
              <w:top w:val="single" w:sz="4" w:space="0" w:color="auto"/>
              <w:left w:val="single" w:sz="4" w:space="0" w:color="auto"/>
              <w:bottom w:val="single" w:sz="4" w:space="0" w:color="auto"/>
              <w:right w:val="single" w:sz="4" w:space="0" w:color="auto"/>
            </w:tcBorders>
            <w:hideMark/>
          </w:tcPr>
          <w:p w14:paraId="1C30E9E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B8A3556"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02CE5BB" w14:textId="77777777" w:rsidR="007110E9" w:rsidRDefault="007110E9">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757607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41DE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4FBC8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38C5EB"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0DA9DA" w14:textId="77777777" w:rsidR="007110E9" w:rsidRDefault="007110E9">
            <w:pPr>
              <w:pStyle w:val="TAL"/>
              <w:rPr>
                <w:sz w:val="16"/>
              </w:rPr>
            </w:pPr>
            <w:r>
              <w:rPr>
                <w:sz w:val="16"/>
              </w:rPr>
              <w:t>agreed</w:t>
            </w:r>
          </w:p>
        </w:tc>
      </w:tr>
      <w:tr w:rsidR="007110E9" w14:paraId="1FEBF1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A2F81E" w14:textId="77777777" w:rsidR="007110E9" w:rsidRDefault="007110E9">
            <w:pPr>
              <w:pStyle w:val="TAL"/>
              <w:rPr>
                <w:sz w:val="16"/>
              </w:rPr>
            </w:pPr>
            <w:r>
              <w:rPr>
                <w:sz w:val="16"/>
              </w:rPr>
              <w:t>R5-216668</w:t>
            </w:r>
          </w:p>
        </w:tc>
        <w:tc>
          <w:tcPr>
            <w:tcW w:w="0" w:type="auto"/>
            <w:tcBorders>
              <w:top w:val="single" w:sz="4" w:space="0" w:color="auto"/>
              <w:left w:val="single" w:sz="4" w:space="0" w:color="auto"/>
              <w:bottom w:val="single" w:sz="4" w:space="0" w:color="auto"/>
              <w:right w:val="single" w:sz="4" w:space="0" w:color="auto"/>
            </w:tcBorders>
            <w:hideMark/>
          </w:tcPr>
          <w:p w14:paraId="13158B57" w14:textId="77777777" w:rsidR="007110E9" w:rsidRDefault="007110E9">
            <w:pPr>
              <w:pStyle w:val="TAL"/>
              <w:rPr>
                <w:sz w:val="16"/>
              </w:rPr>
            </w:pPr>
            <w:r>
              <w:rPr>
                <w:sz w:val="16"/>
              </w:rPr>
              <w:t>Correction of clause 5.5.2.17.1 - SIP 200 (OK)</w:t>
            </w:r>
          </w:p>
        </w:tc>
        <w:tc>
          <w:tcPr>
            <w:tcW w:w="0" w:type="auto"/>
            <w:tcBorders>
              <w:top w:val="single" w:sz="4" w:space="0" w:color="auto"/>
              <w:left w:val="single" w:sz="4" w:space="0" w:color="auto"/>
              <w:bottom w:val="single" w:sz="4" w:space="0" w:color="auto"/>
              <w:right w:val="single" w:sz="4" w:space="0" w:color="auto"/>
            </w:tcBorders>
            <w:hideMark/>
          </w:tcPr>
          <w:p w14:paraId="3C8F469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F933132"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CD3230E" w14:textId="77777777" w:rsidR="007110E9" w:rsidRDefault="007110E9">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3AF4AC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86968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4897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E30BE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4D275C" w14:textId="77777777" w:rsidR="007110E9" w:rsidRDefault="007110E9">
            <w:pPr>
              <w:pStyle w:val="TAL"/>
              <w:rPr>
                <w:sz w:val="16"/>
              </w:rPr>
            </w:pPr>
            <w:r>
              <w:rPr>
                <w:sz w:val="16"/>
              </w:rPr>
              <w:t>agreed</w:t>
            </w:r>
          </w:p>
        </w:tc>
      </w:tr>
      <w:tr w:rsidR="007110E9" w14:paraId="68D16D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5F590" w14:textId="77777777" w:rsidR="007110E9" w:rsidRDefault="007110E9">
            <w:pPr>
              <w:pStyle w:val="TAL"/>
              <w:rPr>
                <w:sz w:val="16"/>
              </w:rPr>
            </w:pPr>
            <w:r>
              <w:rPr>
                <w:sz w:val="16"/>
              </w:rPr>
              <w:t>R5-216669</w:t>
            </w:r>
          </w:p>
        </w:tc>
        <w:tc>
          <w:tcPr>
            <w:tcW w:w="0" w:type="auto"/>
            <w:tcBorders>
              <w:top w:val="single" w:sz="4" w:space="0" w:color="auto"/>
              <w:left w:val="single" w:sz="4" w:space="0" w:color="auto"/>
              <w:bottom w:val="single" w:sz="4" w:space="0" w:color="auto"/>
              <w:right w:val="single" w:sz="4" w:space="0" w:color="auto"/>
            </w:tcBorders>
            <w:hideMark/>
          </w:tcPr>
          <w:p w14:paraId="48FA6B2E" w14:textId="77777777" w:rsidR="007110E9" w:rsidRDefault="007110E9">
            <w:pPr>
              <w:pStyle w:val="TAL"/>
              <w:rPr>
                <w:sz w:val="16"/>
              </w:rPr>
            </w:pPr>
            <w:r>
              <w:rPr>
                <w:sz w:val="16"/>
              </w:rPr>
              <w:t>Correction of clause 5.5.2.2 - SIP BYE</w:t>
            </w:r>
          </w:p>
        </w:tc>
        <w:tc>
          <w:tcPr>
            <w:tcW w:w="0" w:type="auto"/>
            <w:tcBorders>
              <w:top w:val="single" w:sz="4" w:space="0" w:color="auto"/>
              <w:left w:val="single" w:sz="4" w:space="0" w:color="auto"/>
              <w:bottom w:val="single" w:sz="4" w:space="0" w:color="auto"/>
              <w:right w:val="single" w:sz="4" w:space="0" w:color="auto"/>
            </w:tcBorders>
            <w:hideMark/>
          </w:tcPr>
          <w:p w14:paraId="49EEA3B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30AB14A"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C40449E" w14:textId="77777777" w:rsidR="007110E9" w:rsidRDefault="007110E9">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389527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2BA61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8ECA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987A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700AA" w14:textId="77777777" w:rsidR="007110E9" w:rsidRDefault="007110E9">
            <w:pPr>
              <w:pStyle w:val="TAL"/>
              <w:rPr>
                <w:sz w:val="16"/>
              </w:rPr>
            </w:pPr>
            <w:r>
              <w:rPr>
                <w:sz w:val="16"/>
              </w:rPr>
              <w:t>agreed</w:t>
            </w:r>
          </w:p>
        </w:tc>
      </w:tr>
      <w:tr w:rsidR="007110E9" w14:paraId="2328B7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637995" w14:textId="77777777" w:rsidR="007110E9" w:rsidRDefault="007110E9">
            <w:pPr>
              <w:pStyle w:val="TAL"/>
              <w:rPr>
                <w:sz w:val="16"/>
              </w:rPr>
            </w:pPr>
            <w:r>
              <w:rPr>
                <w:sz w:val="16"/>
              </w:rPr>
              <w:t>R5-216670</w:t>
            </w:r>
          </w:p>
        </w:tc>
        <w:tc>
          <w:tcPr>
            <w:tcW w:w="0" w:type="auto"/>
            <w:tcBorders>
              <w:top w:val="single" w:sz="4" w:space="0" w:color="auto"/>
              <w:left w:val="single" w:sz="4" w:space="0" w:color="auto"/>
              <w:bottom w:val="single" w:sz="4" w:space="0" w:color="auto"/>
              <w:right w:val="single" w:sz="4" w:space="0" w:color="auto"/>
            </w:tcBorders>
            <w:hideMark/>
          </w:tcPr>
          <w:p w14:paraId="143C230C" w14:textId="77777777" w:rsidR="007110E9" w:rsidRDefault="007110E9">
            <w:pPr>
              <w:pStyle w:val="TAL"/>
              <w:rPr>
                <w:sz w:val="16"/>
              </w:rPr>
            </w:pPr>
            <w:r>
              <w:rPr>
                <w:sz w:val="16"/>
              </w:rPr>
              <w:t>Correction of clause 5.5.2.5 - SIP INVITE</w:t>
            </w:r>
          </w:p>
        </w:tc>
        <w:tc>
          <w:tcPr>
            <w:tcW w:w="0" w:type="auto"/>
            <w:tcBorders>
              <w:top w:val="single" w:sz="4" w:space="0" w:color="auto"/>
              <w:left w:val="single" w:sz="4" w:space="0" w:color="auto"/>
              <w:bottom w:val="single" w:sz="4" w:space="0" w:color="auto"/>
              <w:right w:val="single" w:sz="4" w:space="0" w:color="auto"/>
            </w:tcBorders>
            <w:hideMark/>
          </w:tcPr>
          <w:p w14:paraId="621935A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2B837B"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C5FFAA6" w14:textId="77777777" w:rsidR="007110E9" w:rsidRDefault="007110E9">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hideMark/>
          </w:tcPr>
          <w:p w14:paraId="791F7A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AF976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64F1C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0590E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3BF90" w14:textId="77777777" w:rsidR="007110E9" w:rsidRDefault="007110E9">
            <w:pPr>
              <w:pStyle w:val="TAL"/>
              <w:rPr>
                <w:sz w:val="16"/>
              </w:rPr>
            </w:pPr>
            <w:r>
              <w:rPr>
                <w:sz w:val="16"/>
              </w:rPr>
              <w:t>agreed</w:t>
            </w:r>
          </w:p>
        </w:tc>
      </w:tr>
      <w:tr w:rsidR="007110E9" w14:paraId="32E809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0723B7" w14:textId="77777777" w:rsidR="007110E9" w:rsidRDefault="007110E9">
            <w:pPr>
              <w:pStyle w:val="TAL"/>
              <w:rPr>
                <w:sz w:val="16"/>
              </w:rPr>
            </w:pPr>
            <w:r>
              <w:rPr>
                <w:sz w:val="16"/>
              </w:rPr>
              <w:t>R5-216671</w:t>
            </w:r>
          </w:p>
        </w:tc>
        <w:tc>
          <w:tcPr>
            <w:tcW w:w="0" w:type="auto"/>
            <w:tcBorders>
              <w:top w:val="single" w:sz="4" w:space="0" w:color="auto"/>
              <w:left w:val="single" w:sz="4" w:space="0" w:color="auto"/>
              <w:bottom w:val="single" w:sz="4" w:space="0" w:color="auto"/>
              <w:right w:val="single" w:sz="4" w:space="0" w:color="auto"/>
            </w:tcBorders>
            <w:hideMark/>
          </w:tcPr>
          <w:p w14:paraId="68F2076F" w14:textId="77777777" w:rsidR="007110E9" w:rsidRDefault="007110E9">
            <w:pPr>
              <w:pStyle w:val="TAL"/>
              <w:rPr>
                <w:sz w:val="16"/>
              </w:rPr>
            </w:pPr>
            <w:r>
              <w:rPr>
                <w:sz w:val="16"/>
              </w:rPr>
              <w:t>Correction of clause 5.5.2.7 - SIP MESSAGE</w:t>
            </w:r>
          </w:p>
        </w:tc>
        <w:tc>
          <w:tcPr>
            <w:tcW w:w="0" w:type="auto"/>
            <w:tcBorders>
              <w:top w:val="single" w:sz="4" w:space="0" w:color="auto"/>
              <w:left w:val="single" w:sz="4" w:space="0" w:color="auto"/>
              <w:bottom w:val="single" w:sz="4" w:space="0" w:color="auto"/>
              <w:right w:val="single" w:sz="4" w:space="0" w:color="auto"/>
            </w:tcBorders>
            <w:hideMark/>
          </w:tcPr>
          <w:p w14:paraId="2814132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2F933D"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D305D5C" w14:textId="77777777" w:rsidR="007110E9" w:rsidRDefault="007110E9">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337A4F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6A90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9F3F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63F435"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9C8D5E" w14:textId="77777777" w:rsidR="007110E9" w:rsidRDefault="007110E9">
            <w:pPr>
              <w:pStyle w:val="TAL"/>
              <w:rPr>
                <w:sz w:val="16"/>
              </w:rPr>
            </w:pPr>
            <w:r>
              <w:rPr>
                <w:sz w:val="16"/>
              </w:rPr>
              <w:t>agreed</w:t>
            </w:r>
          </w:p>
        </w:tc>
      </w:tr>
      <w:tr w:rsidR="007110E9" w14:paraId="23418E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B67A6B" w14:textId="77777777" w:rsidR="007110E9" w:rsidRDefault="007110E9">
            <w:pPr>
              <w:pStyle w:val="TAL"/>
              <w:rPr>
                <w:sz w:val="16"/>
              </w:rPr>
            </w:pPr>
            <w:r>
              <w:rPr>
                <w:sz w:val="16"/>
              </w:rPr>
              <w:t>R5-216672</w:t>
            </w:r>
          </w:p>
        </w:tc>
        <w:tc>
          <w:tcPr>
            <w:tcW w:w="0" w:type="auto"/>
            <w:tcBorders>
              <w:top w:val="single" w:sz="4" w:space="0" w:color="auto"/>
              <w:left w:val="single" w:sz="4" w:space="0" w:color="auto"/>
              <w:bottom w:val="single" w:sz="4" w:space="0" w:color="auto"/>
              <w:right w:val="single" w:sz="4" w:space="0" w:color="auto"/>
            </w:tcBorders>
            <w:hideMark/>
          </w:tcPr>
          <w:p w14:paraId="158322E1" w14:textId="77777777" w:rsidR="007110E9" w:rsidRDefault="007110E9">
            <w:pPr>
              <w:pStyle w:val="TAL"/>
              <w:rPr>
                <w:sz w:val="16"/>
              </w:rPr>
            </w:pPr>
            <w:r>
              <w:rPr>
                <w:sz w:val="16"/>
              </w:rPr>
              <w:t>Correction of clause 5.5.2.8 - SIP NOTIFY</w:t>
            </w:r>
          </w:p>
        </w:tc>
        <w:tc>
          <w:tcPr>
            <w:tcW w:w="0" w:type="auto"/>
            <w:tcBorders>
              <w:top w:val="single" w:sz="4" w:space="0" w:color="auto"/>
              <w:left w:val="single" w:sz="4" w:space="0" w:color="auto"/>
              <w:bottom w:val="single" w:sz="4" w:space="0" w:color="auto"/>
              <w:right w:val="single" w:sz="4" w:space="0" w:color="auto"/>
            </w:tcBorders>
            <w:hideMark/>
          </w:tcPr>
          <w:p w14:paraId="62DDDA9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16DBCB"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BFAE2E6" w14:textId="77777777" w:rsidR="007110E9" w:rsidRDefault="007110E9">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hideMark/>
          </w:tcPr>
          <w:p w14:paraId="52DF579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30F58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473D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D870B"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3285BD" w14:textId="77777777" w:rsidR="007110E9" w:rsidRDefault="007110E9">
            <w:pPr>
              <w:pStyle w:val="TAL"/>
              <w:rPr>
                <w:sz w:val="16"/>
              </w:rPr>
            </w:pPr>
            <w:r>
              <w:rPr>
                <w:sz w:val="16"/>
              </w:rPr>
              <w:t>agreed</w:t>
            </w:r>
          </w:p>
        </w:tc>
      </w:tr>
      <w:tr w:rsidR="007110E9" w14:paraId="1B3901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F96C7C" w14:textId="77777777" w:rsidR="007110E9" w:rsidRDefault="007110E9">
            <w:pPr>
              <w:pStyle w:val="TAL"/>
              <w:rPr>
                <w:sz w:val="16"/>
              </w:rPr>
            </w:pPr>
            <w:r>
              <w:rPr>
                <w:sz w:val="16"/>
              </w:rPr>
              <w:t>R5-216673</w:t>
            </w:r>
          </w:p>
        </w:tc>
        <w:tc>
          <w:tcPr>
            <w:tcW w:w="0" w:type="auto"/>
            <w:tcBorders>
              <w:top w:val="single" w:sz="4" w:space="0" w:color="auto"/>
              <w:left w:val="single" w:sz="4" w:space="0" w:color="auto"/>
              <w:bottom w:val="single" w:sz="4" w:space="0" w:color="auto"/>
              <w:right w:val="single" w:sz="4" w:space="0" w:color="auto"/>
            </w:tcBorders>
            <w:hideMark/>
          </w:tcPr>
          <w:p w14:paraId="0FC393BC" w14:textId="77777777" w:rsidR="007110E9" w:rsidRDefault="007110E9">
            <w:pPr>
              <w:pStyle w:val="TAL"/>
              <w:rPr>
                <w:sz w:val="16"/>
              </w:rPr>
            </w:pPr>
            <w:r>
              <w:rPr>
                <w:sz w:val="16"/>
              </w:rPr>
              <w:t>Correction of clause 5.5.3.1 - SDP Message</w:t>
            </w:r>
          </w:p>
        </w:tc>
        <w:tc>
          <w:tcPr>
            <w:tcW w:w="0" w:type="auto"/>
            <w:tcBorders>
              <w:top w:val="single" w:sz="4" w:space="0" w:color="auto"/>
              <w:left w:val="single" w:sz="4" w:space="0" w:color="auto"/>
              <w:bottom w:val="single" w:sz="4" w:space="0" w:color="auto"/>
              <w:right w:val="single" w:sz="4" w:space="0" w:color="auto"/>
            </w:tcBorders>
            <w:hideMark/>
          </w:tcPr>
          <w:p w14:paraId="5D076019" w14:textId="77777777" w:rsidR="007110E9" w:rsidRDefault="007110E9">
            <w:pPr>
              <w:pStyle w:val="TAL"/>
              <w:rPr>
                <w:sz w:val="16"/>
              </w:rPr>
            </w:pPr>
            <w:r>
              <w:rPr>
                <w:sz w:val="16"/>
              </w:rPr>
              <w:t xml:space="preserve">MCC TF160, UPV/EHU, </w:t>
            </w:r>
            <w:proofErr w:type="spellStart"/>
            <w:r>
              <w:rPr>
                <w:sz w:val="16"/>
              </w:rPr>
              <w:lastRenderedPageBreak/>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7EFE7FE3" w14:textId="77777777" w:rsidR="007110E9" w:rsidRDefault="007110E9">
            <w:pPr>
              <w:pStyle w:val="TAL"/>
              <w:rPr>
                <w:sz w:val="16"/>
              </w:rPr>
            </w:pPr>
            <w:r>
              <w:rPr>
                <w:sz w:val="16"/>
              </w:rPr>
              <w:lastRenderedPageBreak/>
              <w:t>36.579-1</w:t>
            </w:r>
          </w:p>
        </w:tc>
        <w:tc>
          <w:tcPr>
            <w:tcW w:w="0" w:type="auto"/>
            <w:tcBorders>
              <w:top w:val="single" w:sz="4" w:space="0" w:color="auto"/>
              <w:left w:val="single" w:sz="4" w:space="0" w:color="auto"/>
              <w:bottom w:val="single" w:sz="4" w:space="0" w:color="auto"/>
              <w:right w:val="single" w:sz="4" w:space="0" w:color="auto"/>
            </w:tcBorders>
            <w:hideMark/>
          </w:tcPr>
          <w:p w14:paraId="047D1B62" w14:textId="77777777" w:rsidR="007110E9" w:rsidRDefault="007110E9">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4E9032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DDFAF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AF0A2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9D5F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B33D06" w14:textId="77777777" w:rsidR="007110E9" w:rsidRDefault="007110E9">
            <w:pPr>
              <w:pStyle w:val="TAL"/>
              <w:rPr>
                <w:sz w:val="16"/>
              </w:rPr>
            </w:pPr>
            <w:r>
              <w:rPr>
                <w:sz w:val="16"/>
              </w:rPr>
              <w:t>revised</w:t>
            </w:r>
          </w:p>
        </w:tc>
      </w:tr>
      <w:tr w:rsidR="007110E9" w14:paraId="3E60BC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FC2C58" w14:textId="77777777" w:rsidR="007110E9" w:rsidRDefault="007110E9">
            <w:pPr>
              <w:pStyle w:val="TAL"/>
              <w:rPr>
                <w:sz w:val="16"/>
              </w:rPr>
            </w:pPr>
            <w:r>
              <w:rPr>
                <w:sz w:val="16"/>
              </w:rPr>
              <w:t>R5-217965</w:t>
            </w:r>
          </w:p>
        </w:tc>
        <w:tc>
          <w:tcPr>
            <w:tcW w:w="0" w:type="auto"/>
            <w:tcBorders>
              <w:top w:val="single" w:sz="4" w:space="0" w:color="auto"/>
              <w:left w:val="single" w:sz="4" w:space="0" w:color="auto"/>
              <w:bottom w:val="single" w:sz="4" w:space="0" w:color="auto"/>
              <w:right w:val="single" w:sz="4" w:space="0" w:color="auto"/>
            </w:tcBorders>
            <w:hideMark/>
          </w:tcPr>
          <w:p w14:paraId="093E34CB" w14:textId="77777777" w:rsidR="007110E9" w:rsidRDefault="007110E9">
            <w:pPr>
              <w:pStyle w:val="TAL"/>
              <w:rPr>
                <w:sz w:val="16"/>
              </w:rPr>
            </w:pPr>
            <w:r>
              <w:rPr>
                <w:sz w:val="16"/>
              </w:rPr>
              <w:t>Correction of clause 5.5.3.1 - SDP Message</w:t>
            </w:r>
          </w:p>
        </w:tc>
        <w:tc>
          <w:tcPr>
            <w:tcW w:w="0" w:type="auto"/>
            <w:tcBorders>
              <w:top w:val="single" w:sz="4" w:space="0" w:color="auto"/>
              <w:left w:val="single" w:sz="4" w:space="0" w:color="auto"/>
              <w:bottom w:val="single" w:sz="4" w:space="0" w:color="auto"/>
              <w:right w:val="single" w:sz="4" w:space="0" w:color="auto"/>
            </w:tcBorders>
            <w:hideMark/>
          </w:tcPr>
          <w:p w14:paraId="327BF6EF" w14:textId="77777777" w:rsidR="007110E9" w:rsidRDefault="007110E9">
            <w:pPr>
              <w:pStyle w:val="TAL"/>
              <w:rPr>
                <w:sz w:val="16"/>
              </w:rPr>
            </w:pPr>
            <w:r>
              <w:rPr>
                <w:sz w:val="16"/>
              </w:rPr>
              <w:t xml:space="preserve">MCC TF160, 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58BD0896"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6FF538F" w14:textId="77777777" w:rsidR="007110E9" w:rsidRDefault="007110E9">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6C35727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74E6B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C3F0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26F5B"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D6AABB" w14:textId="77777777" w:rsidR="007110E9" w:rsidRDefault="007110E9">
            <w:pPr>
              <w:pStyle w:val="TAL"/>
              <w:rPr>
                <w:sz w:val="16"/>
              </w:rPr>
            </w:pPr>
            <w:r>
              <w:rPr>
                <w:sz w:val="16"/>
              </w:rPr>
              <w:t>agreed</w:t>
            </w:r>
          </w:p>
        </w:tc>
      </w:tr>
      <w:tr w:rsidR="007110E9" w14:paraId="28D0DE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276CB1" w14:textId="77777777" w:rsidR="007110E9" w:rsidRDefault="007110E9">
            <w:pPr>
              <w:pStyle w:val="TAL"/>
              <w:rPr>
                <w:sz w:val="16"/>
              </w:rPr>
            </w:pPr>
            <w:r>
              <w:rPr>
                <w:sz w:val="16"/>
              </w:rPr>
              <w:t>R5-216674</w:t>
            </w:r>
          </w:p>
        </w:tc>
        <w:tc>
          <w:tcPr>
            <w:tcW w:w="0" w:type="auto"/>
            <w:tcBorders>
              <w:top w:val="single" w:sz="4" w:space="0" w:color="auto"/>
              <w:left w:val="single" w:sz="4" w:space="0" w:color="auto"/>
              <w:bottom w:val="single" w:sz="4" w:space="0" w:color="auto"/>
              <w:right w:val="single" w:sz="4" w:space="0" w:color="auto"/>
            </w:tcBorders>
            <w:hideMark/>
          </w:tcPr>
          <w:p w14:paraId="23819686" w14:textId="77777777" w:rsidR="007110E9" w:rsidRDefault="007110E9">
            <w:pPr>
              <w:pStyle w:val="TAL"/>
              <w:rPr>
                <w:sz w:val="16"/>
              </w:rPr>
            </w:pPr>
            <w:r>
              <w:rPr>
                <w:sz w:val="16"/>
              </w:rPr>
              <w:t xml:space="preserve">Correction of clause 5.5.3.10 - </w:t>
            </w:r>
            <w:proofErr w:type="spellStart"/>
            <w:r>
              <w:rPr>
                <w:sz w:val="16"/>
              </w:rPr>
              <w:t>MCData</w:t>
            </w:r>
            <w:proofErr w:type="spellEnd"/>
            <w:r>
              <w:rPr>
                <w:sz w:val="16"/>
              </w:rPr>
              <w:t xml:space="preserve"> Protected Payload Message</w:t>
            </w:r>
          </w:p>
        </w:tc>
        <w:tc>
          <w:tcPr>
            <w:tcW w:w="0" w:type="auto"/>
            <w:tcBorders>
              <w:top w:val="single" w:sz="4" w:space="0" w:color="auto"/>
              <w:left w:val="single" w:sz="4" w:space="0" w:color="auto"/>
              <w:bottom w:val="single" w:sz="4" w:space="0" w:color="auto"/>
              <w:right w:val="single" w:sz="4" w:space="0" w:color="auto"/>
            </w:tcBorders>
            <w:hideMark/>
          </w:tcPr>
          <w:p w14:paraId="3D784C7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B19B357"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401E919" w14:textId="77777777" w:rsidR="007110E9" w:rsidRDefault="007110E9">
            <w:pPr>
              <w:pStyle w:val="TAL"/>
              <w:rPr>
                <w:sz w:val="16"/>
              </w:rPr>
            </w:pPr>
            <w:r>
              <w:rPr>
                <w:sz w:val="16"/>
              </w:rPr>
              <w:t>0198</w:t>
            </w:r>
          </w:p>
        </w:tc>
        <w:tc>
          <w:tcPr>
            <w:tcW w:w="0" w:type="auto"/>
            <w:tcBorders>
              <w:top w:val="single" w:sz="4" w:space="0" w:color="auto"/>
              <w:left w:val="single" w:sz="4" w:space="0" w:color="auto"/>
              <w:bottom w:val="single" w:sz="4" w:space="0" w:color="auto"/>
              <w:right w:val="single" w:sz="4" w:space="0" w:color="auto"/>
            </w:tcBorders>
            <w:hideMark/>
          </w:tcPr>
          <w:p w14:paraId="48582B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86585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F83C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296F47"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9EC3F9" w14:textId="77777777" w:rsidR="007110E9" w:rsidRDefault="007110E9">
            <w:pPr>
              <w:pStyle w:val="TAL"/>
              <w:rPr>
                <w:sz w:val="16"/>
              </w:rPr>
            </w:pPr>
            <w:r>
              <w:rPr>
                <w:sz w:val="16"/>
              </w:rPr>
              <w:t>agreed</w:t>
            </w:r>
          </w:p>
        </w:tc>
      </w:tr>
      <w:tr w:rsidR="007110E9" w14:paraId="149647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00E8B" w14:textId="77777777" w:rsidR="007110E9" w:rsidRDefault="007110E9">
            <w:pPr>
              <w:pStyle w:val="TAL"/>
              <w:rPr>
                <w:sz w:val="16"/>
              </w:rPr>
            </w:pPr>
            <w:r>
              <w:rPr>
                <w:sz w:val="16"/>
              </w:rPr>
              <w:t>R5-216675</w:t>
            </w:r>
          </w:p>
        </w:tc>
        <w:tc>
          <w:tcPr>
            <w:tcW w:w="0" w:type="auto"/>
            <w:tcBorders>
              <w:top w:val="single" w:sz="4" w:space="0" w:color="auto"/>
              <w:left w:val="single" w:sz="4" w:space="0" w:color="auto"/>
              <w:bottom w:val="single" w:sz="4" w:space="0" w:color="auto"/>
              <w:right w:val="single" w:sz="4" w:space="0" w:color="auto"/>
            </w:tcBorders>
            <w:hideMark/>
          </w:tcPr>
          <w:p w14:paraId="676AEC7F" w14:textId="77777777" w:rsidR="007110E9" w:rsidRDefault="007110E9">
            <w:pPr>
              <w:pStyle w:val="TAL"/>
              <w:rPr>
                <w:sz w:val="16"/>
              </w:rPr>
            </w:pPr>
            <w:r>
              <w:rPr>
                <w:sz w:val="16"/>
              </w:rPr>
              <w:t xml:space="preserve">Correction of clause 5.5.3.12 - </w:t>
            </w:r>
            <w:proofErr w:type="spellStart"/>
            <w:r>
              <w:rPr>
                <w:sz w:val="16"/>
              </w:rPr>
              <w:t>Xcap</w:t>
            </w:r>
            <w:proofErr w:type="spellEnd"/>
            <w:r>
              <w:rPr>
                <w:sz w:val="16"/>
              </w:rPr>
              <w:t>-diff documents</w:t>
            </w:r>
          </w:p>
        </w:tc>
        <w:tc>
          <w:tcPr>
            <w:tcW w:w="0" w:type="auto"/>
            <w:tcBorders>
              <w:top w:val="single" w:sz="4" w:space="0" w:color="auto"/>
              <w:left w:val="single" w:sz="4" w:space="0" w:color="auto"/>
              <w:bottom w:val="single" w:sz="4" w:space="0" w:color="auto"/>
              <w:right w:val="single" w:sz="4" w:space="0" w:color="auto"/>
            </w:tcBorders>
            <w:hideMark/>
          </w:tcPr>
          <w:p w14:paraId="0BFFA3A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936C7A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59697DA" w14:textId="77777777" w:rsidR="007110E9" w:rsidRDefault="007110E9">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14:paraId="2D4C70E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93CDD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4CAA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2FA16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4F9F13" w14:textId="77777777" w:rsidR="007110E9" w:rsidRDefault="007110E9">
            <w:pPr>
              <w:pStyle w:val="TAL"/>
              <w:rPr>
                <w:sz w:val="16"/>
              </w:rPr>
            </w:pPr>
            <w:r>
              <w:rPr>
                <w:sz w:val="16"/>
              </w:rPr>
              <w:t>revised</w:t>
            </w:r>
          </w:p>
        </w:tc>
      </w:tr>
      <w:tr w:rsidR="007110E9" w14:paraId="54618A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399BE0" w14:textId="77777777" w:rsidR="007110E9" w:rsidRDefault="007110E9">
            <w:pPr>
              <w:pStyle w:val="TAL"/>
              <w:rPr>
                <w:sz w:val="16"/>
              </w:rPr>
            </w:pPr>
            <w:r>
              <w:rPr>
                <w:sz w:val="16"/>
              </w:rPr>
              <w:t>R5-217966</w:t>
            </w:r>
          </w:p>
        </w:tc>
        <w:tc>
          <w:tcPr>
            <w:tcW w:w="0" w:type="auto"/>
            <w:tcBorders>
              <w:top w:val="single" w:sz="4" w:space="0" w:color="auto"/>
              <w:left w:val="single" w:sz="4" w:space="0" w:color="auto"/>
              <w:bottom w:val="single" w:sz="4" w:space="0" w:color="auto"/>
              <w:right w:val="single" w:sz="4" w:space="0" w:color="auto"/>
            </w:tcBorders>
            <w:hideMark/>
          </w:tcPr>
          <w:p w14:paraId="111DD0D8" w14:textId="77777777" w:rsidR="007110E9" w:rsidRDefault="007110E9">
            <w:pPr>
              <w:pStyle w:val="TAL"/>
              <w:rPr>
                <w:sz w:val="16"/>
              </w:rPr>
            </w:pPr>
            <w:r>
              <w:rPr>
                <w:sz w:val="16"/>
              </w:rPr>
              <w:t xml:space="preserve">Correction of clause 5.5.3.12 - </w:t>
            </w:r>
            <w:proofErr w:type="spellStart"/>
            <w:r>
              <w:rPr>
                <w:sz w:val="16"/>
              </w:rPr>
              <w:t>Xcap</w:t>
            </w:r>
            <w:proofErr w:type="spellEnd"/>
            <w:r>
              <w:rPr>
                <w:sz w:val="16"/>
              </w:rPr>
              <w:t>-diff documents</w:t>
            </w:r>
          </w:p>
        </w:tc>
        <w:tc>
          <w:tcPr>
            <w:tcW w:w="0" w:type="auto"/>
            <w:tcBorders>
              <w:top w:val="single" w:sz="4" w:space="0" w:color="auto"/>
              <w:left w:val="single" w:sz="4" w:space="0" w:color="auto"/>
              <w:bottom w:val="single" w:sz="4" w:space="0" w:color="auto"/>
              <w:right w:val="single" w:sz="4" w:space="0" w:color="auto"/>
            </w:tcBorders>
            <w:hideMark/>
          </w:tcPr>
          <w:p w14:paraId="3FE1BA9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1C0480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89873E9" w14:textId="77777777" w:rsidR="007110E9" w:rsidRDefault="007110E9">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hideMark/>
          </w:tcPr>
          <w:p w14:paraId="6BA3880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A6ABA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414964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56BC5"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943FD4" w14:textId="77777777" w:rsidR="007110E9" w:rsidRDefault="007110E9">
            <w:pPr>
              <w:pStyle w:val="TAL"/>
              <w:rPr>
                <w:sz w:val="16"/>
              </w:rPr>
            </w:pPr>
            <w:r>
              <w:rPr>
                <w:sz w:val="16"/>
              </w:rPr>
              <w:t>agreed</w:t>
            </w:r>
          </w:p>
        </w:tc>
      </w:tr>
      <w:tr w:rsidR="007110E9" w14:paraId="2A9641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1E3074" w14:textId="77777777" w:rsidR="007110E9" w:rsidRDefault="007110E9">
            <w:pPr>
              <w:pStyle w:val="TAL"/>
              <w:rPr>
                <w:sz w:val="16"/>
              </w:rPr>
            </w:pPr>
            <w:r>
              <w:rPr>
                <w:sz w:val="16"/>
              </w:rPr>
              <w:t>R5-216676</w:t>
            </w:r>
          </w:p>
        </w:tc>
        <w:tc>
          <w:tcPr>
            <w:tcW w:w="0" w:type="auto"/>
            <w:tcBorders>
              <w:top w:val="single" w:sz="4" w:space="0" w:color="auto"/>
              <w:left w:val="single" w:sz="4" w:space="0" w:color="auto"/>
              <w:bottom w:val="single" w:sz="4" w:space="0" w:color="auto"/>
              <w:right w:val="single" w:sz="4" w:space="0" w:color="auto"/>
            </w:tcBorders>
            <w:hideMark/>
          </w:tcPr>
          <w:p w14:paraId="4A35A77C" w14:textId="77777777" w:rsidR="007110E9" w:rsidRDefault="007110E9">
            <w:pPr>
              <w:pStyle w:val="TAL"/>
              <w:rPr>
                <w:sz w:val="16"/>
              </w:rPr>
            </w:pPr>
            <w:r>
              <w:rPr>
                <w:sz w:val="16"/>
              </w:rPr>
              <w:t>Correction of clause 5.5.3.2 - MCPTT-Info from the UE</w:t>
            </w:r>
          </w:p>
        </w:tc>
        <w:tc>
          <w:tcPr>
            <w:tcW w:w="0" w:type="auto"/>
            <w:tcBorders>
              <w:top w:val="single" w:sz="4" w:space="0" w:color="auto"/>
              <w:left w:val="single" w:sz="4" w:space="0" w:color="auto"/>
              <w:bottom w:val="single" w:sz="4" w:space="0" w:color="auto"/>
              <w:right w:val="single" w:sz="4" w:space="0" w:color="auto"/>
            </w:tcBorders>
            <w:hideMark/>
          </w:tcPr>
          <w:p w14:paraId="0767159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B51283"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593E355" w14:textId="77777777" w:rsidR="007110E9" w:rsidRDefault="007110E9">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hideMark/>
          </w:tcPr>
          <w:p w14:paraId="458539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FAD21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599A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83A08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B1299C" w14:textId="77777777" w:rsidR="007110E9" w:rsidRDefault="007110E9">
            <w:pPr>
              <w:pStyle w:val="TAL"/>
              <w:rPr>
                <w:sz w:val="16"/>
              </w:rPr>
            </w:pPr>
            <w:r>
              <w:rPr>
                <w:sz w:val="16"/>
              </w:rPr>
              <w:t>agreed</w:t>
            </w:r>
          </w:p>
        </w:tc>
      </w:tr>
      <w:tr w:rsidR="007110E9" w14:paraId="086038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4B7C52" w14:textId="77777777" w:rsidR="007110E9" w:rsidRDefault="007110E9">
            <w:pPr>
              <w:pStyle w:val="TAL"/>
              <w:rPr>
                <w:sz w:val="16"/>
              </w:rPr>
            </w:pPr>
            <w:r>
              <w:rPr>
                <w:sz w:val="16"/>
              </w:rPr>
              <w:t>R5-216677</w:t>
            </w:r>
          </w:p>
        </w:tc>
        <w:tc>
          <w:tcPr>
            <w:tcW w:w="0" w:type="auto"/>
            <w:tcBorders>
              <w:top w:val="single" w:sz="4" w:space="0" w:color="auto"/>
              <w:left w:val="single" w:sz="4" w:space="0" w:color="auto"/>
              <w:bottom w:val="single" w:sz="4" w:space="0" w:color="auto"/>
              <w:right w:val="single" w:sz="4" w:space="0" w:color="auto"/>
            </w:tcBorders>
            <w:hideMark/>
          </w:tcPr>
          <w:p w14:paraId="27ED50C0" w14:textId="77777777" w:rsidR="007110E9" w:rsidRDefault="007110E9">
            <w:pPr>
              <w:pStyle w:val="TAL"/>
              <w:rPr>
                <w:sz w:val="16"/>
              </w:rPr>
            </w:pPr>
            <w:r>
              <w:rPr>
                <w:sz w:val="16"/>
              </w:rPr>
              <w:t>Correction of clause 5.5.3.3 - Resource-lists</w:t>
            </w:r>
          </w:p>
        </w:tc>
        <w:tc>
          <w:tcPr>
            <w:tcW w:w="0" w:type="auto"/>
            <w:tcBorders>
              <w:top w:val="single" w:sz="4" w:space="0" w:color="auto"/>
              <w:left w:val="single" w:sz="4" w:space="0" w:color="auto"/>
              <w:bottom w:val="single" w:sz="4" w:space="0" w:color="auto"/>
              <w:right w:val="single" w:sz="4" w:space="0" w:color="auto"/>
            </w:tcBorders>
            <w:hideMark/>
          </w:tcPr>
          <w:p w14:paraId="563F8BF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EAA2F5"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A7A6B5D" w14:textId="77777777" w:rsidR="007110E9" w:rsidRDefault="007110E9">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14:paraId="7575D1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E8CDB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52843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854A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35351" w14:textId="77777777" w:rsidR="007110E9" w:rsidRDefault="007110E9">
            <w:pPr>
              <w:pStyle w:val="TAL"/>
              <w:rPr>
                <w:sz w:val="16"/>
              </w:rPr>
            </w:pPr>
            <w:r>
              <w:rPr>
                <w:sz w:val="16"/>
              </w:rPr>
              <w:t>agreed</w:t>
            </w:r>
          </w:p>
        </w:tc>
      </w:tr>
      <w:tr w:rsidR="007110E9" w14:paraId="6DECAB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615395" w14:textId="77777777" w:rsidR="007110E9" w:rsidRDefault="007110E9">
            <w:pPr>
              <w:pStyle w:val="TAL"/>
              <w:rPr>
                <w:sz w:val="16"/>
              </w:rPr>
            </w:pPr>
            <w:r>
              <w:rPr>
                <w:sz w:val="16"/>
              </w:rPr>
              <w:t>R5-216678</w:t>
            </w:r>
          </w:p>
        </w:tc>
        <w:tc>
          <w:tcPr>
            <w:tcW w:w="0" w:type="auto"/>
            <w:tcBorders>
              <w:top w:val="single" w:sz="4" w:space="0" w:color="auto"/>
              <w:left w:val="single" w:sz="4" w:space="0" w:color="auto"/>
              <w:bottom w:val="single" w:sz="4" w:space="0" w:color="auto"/>
              <w:right w:val="single" w:sz="4" w:space="0" w:color="auto"/>
            </w:tcBorders>
            <w:hideMark/>
          </w:tcPr>
          <w:p w14:paraId="26D07EDB" w14:textId="77777777" w:rsidR="007110E9" w:rsidRDefault="007110E9">
            <w:pPr>
              <w:pStyle w:val="TAL"/>
              <w:rPr>
                <w:sz w:val="16"/>
              </w:rPr>
            </w:pPr>
            <w:r>
              <w:rPr>
                <w:sz w:val="16"/>
              </w:rPr>
              <w:t>Correction of clause 5.5.3.4 - Location-info</w:t>
            </w:r>
          </w:p>
        </w:tc>
        <w:tc>
          <w:tcPr>
            <w:tcW w:w="0" w:type="auto"/>
            <w:tcBorders>
              <w:top w:val="single" w:sz="4" w:space="0" w:color="auto"/>
              <w:left w:val="single" w:sz="4" w:space="0" w:color="auto"/>
              <w:bottom w:val="single" w:sz="4" w:space="0" w:color="auto"/>
              <w:right w:val="single" w:sz="4" w:space="0" w:color="auto"/>
            </w:tcBorders>
            <w:hideMark/>
          </w:tcPr>
          <w:p w14:paraId="279F57A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F15437"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13389993" w14:textId="77777777" w:rsidR="007110E9" w:rsidRDefault="007110E9">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14:paraId="7D685C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E860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328F0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A6A5F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9011D" w14:textId="77777777" w:rsidR="007110E9" w:rsidRDefault="007110E9">
            <w:pPr>
              <w:pStyle w:val="TAL"/>
              <w:rPr>
                <w:sz w:val="16"/>
              </w:rPr>
            </w:pPr>
            <w:r>
              <w:rPr>
                <w:sz w:val="16"/>
              </w:rPr>
              <w:t>agreed</w:t>
            </w:r>
          </w:p>
        </w:tc>
      </w:tr>
      <w:tr w:rsidR="007110E9" w14:paraId="1262D4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75574F" w14:textId="77777777" w:rsidR="007110E9" w:rsidRDefault="007110E9">
            <w:pPr>
              <w:pStyle w:val="TAL"/>
              <w:rPr>
                <w:sz w:val="16"/>
              </w:rPr>
            </w:pPr>
            <w:r>
              <w:rPr>
                <w:sz w:val="16"/>
              </w:rPr>
              <w:t>R5-216679</w:t>
            </w:r>
          </w:p>
        </w:tc>
        <w:tc>
          <w:tcPr>
            <w:tcW w:w="0" w:type="auto"/>
            <w:tcBorders>
              <w:top w:val="single" w:sz="4" w:space="0" w:color="auto"/>
              <w:left w:val="single" w:sz="4" w:space="0" w:color="auto"/>
              <w:bottom w:val="single" w:sz="4" w:space="0" w:color="auto"/>
              <w:right w:val="single" w:sz="4" w:space="0" w:color="auto"/>
            </w:tcBorders>
            <w:hideMark/>
          </w:tcPr>
          <w:p w14:paraId="4FA3488A" w14:textId="77777777" w:rsidR="007110E9" w:rsidRDefault="007110E9">
            <w:pPr>
              <w:pStyle w:val="TAL"/>
              <w:rPr>
                <w:sz w:val="16"/>
              </w:rPr>
            </w:pPr>
            <w:r>
              <w:rPr>
                <w:sz w:val="16"/>
              </w:rPr>
              <w:t>Correction of clause 5.5.3.6 - SIMPLE-FILTER</w:t>
            </w:r>
          </w:p>
        </w:tc>
        <w:tc>
          <w:tcPr>
            <w:tcW w:w="0" w:type="auto"/>
            <w:tcBorders>
              <w:top w:val="single" w:sz="4" w:space="0" w:color="auto"/>
              <w:left w:val="single" w:sz="4" w:space="0" w:color="auto"/>
              <w:bottom w:val="single" w:sz="4" w:space="0" w:color="auto"/>
              <w:right w:val="single" w:sz="4" w:space="0" w:color="auto"/>
            </w:tcBorders>
            <w:hideMark/>
          </w:tcPr>
          <w:p w14:paraId="4622C3F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EC5329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E32FD30" w14:textId="77777777" w:rsidR="007110E9" w:rsidRDefault="007110E9">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7527D9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D3C78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998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37B08B"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7CA215" w14:textId="77777777" w:rsidR="007110E9" w:rsidRDefault="007110E9">
            <w:pPr>
              <w:pStyle w:val="TAL"/>
              <w:rPr>
                <w:sz w:val="16"/>
              </w:rPr>
            </w:pPr>
            <w:r>
              <w:rPr>
                <w:sz w:val="16"/>
              </w:rPr>
              <w:t>agreed</w:t>
            </w:r>
          </w:p>
        </w:tc>
      </w:tr>
      <w:tr w:rsidR="007110E9" w14:paraId="732798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7FEACC" w14:textId="77777777" w:rsidR="007110E9" w:rsidRDefault="007110E9">
            <w:pPr>
              <w:pStyle w:val="TAL"/>
              <w:rPr>
                <w:sz w:val="16"/>
              </w:rPr>
            </w:pPr>
            <w:r>
              <w:rPr>
                <w:sz w:val="16"/>
              </w:rPr>
              <w:t>R5-216680</w:t>
            </w:r>
          </w:p>
        </w:tc>
        <w:tc>
          <w:tcPr>
            <w:tcW w:w="0" w:type="auto"/>
            <w:tcBorders>
              <w:top w:val="single" w:sz="4" w:space="0" w:color="auto"/>
              <w:left w:val="single" w:sz="4" w:space="0" w:color="auto"/>
              <w:bottom w:val="single" w:sz="4" w:space="0" w:color="auto"/>
              <w:right w:val="single" w:sz="4" w:space="0" w:color="auto"/>
            </w:tcBorders>
            <w:hideMark/>
          </w:tcPr>
          <w:p w14:paraId="6A5F974E" w14:textId="77777777" w:rsidR="007110E9" w:rsidRDefault="007110E9">
            <w:pPr>
              <w:pStyle w:val="TAL"/>
              <w:rPr>
                <w:sz w:val="16"/>
              </w:rPr>
            </w:pPr>
            <w:r>
              <w:rPr>
                <w:sz w:val="16"/>
              </w:rPr>
              <w:t xml:space="preserve">Correction of clause 5.5.3.8 - SDS </w:t>
            </w:r>
            <w:proofErr w:type="spellStart"/>
            <w:r>
              <w:rPr>
                <w:sz w:val="16"/>
              </w:rPr>
              <w:t>Signaling</w:t>
            </w:r>
            <w:proofErr w:type="spellEnd"/>
            <w:r>
              <w:rPr>
                <w:sz w:val="16"/>
              </w:rPr>
              <w:t xml:space="preserve"> Payload</w:t>
            </w:r>
          </w:p>
        </w:tc>
        <w:tc>
          <w:tcPr>
            <w:tcW w:w="0" w:type="auto"/>
            <w:tcBorders>
              <w:top w:val="single" w:sz="4" w:space="0" w:color="auto"/>
              <w:left w:val="single" w:sz="4" w:space="0" w:color="auto"/>
              <w:bottom w:val="single" w:sz="4" w:space="0" w:color="auto"/>
              <w:right w:val="single" w:sz="4" w:space="0" w:color="auto"/>
            </w:tcBorders>
            <w:hideMark/>
          </w:tcPr>
          <w:p w14:paraId="703C8DA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E127B2F"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060C9351" w14:textId="77777777" w:rsidR="007110E9" w:rsidRDefault="007110E9">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14:paraId="2B7C4AB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4B227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766D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557BC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7AA562" w14:textId="77777777" w:rsidR="007110E9" w:rsidRDefault="007110E9">
            <w:pPr>
              <w:pStyle w:val="TAL"/>
              <w:rPr>
                <w:sz w:val="16"/>
              </w:rPr>
            </w:pPr>
            <w:r>
              <w:rPr>
                <w:sz w:val="16"/>
              </w:rPr>
              <w:t>agreed</w:t>
            </w:r>
          </w:p>
        </w:tc>
      </w:tr>
      <w:tr w:rsidR="007110E9" w14:paraId="0A954F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201E37" w14:textId="77777777" w:rsidR="007110E9" w:rsidRDefault="007110E9">
            <w:pPr>
              <w:pStyle w:val="TAL"/>
              <w:rPr>
                <w:sz w:val="16"/>
              </w:rPr>
            </w:pPr>
            <w:r>
              <w:rPr>
                <w:sz w:val="16"/>
              </w:rPr>
              <w:t>R5-216681</w:t>
            </w:r>
          </w:p>
        </w:tc>
        <w:tc>
          <w:tcPr>
            <w:tcW w:w="0" w:type="auto"/>
            <w:tcBorders>
              <w:top w:val="single" w:sz="4" w:space="0" w:color="auto"/>
              <w:left w:val="single" w:sz="4" w:space="0" w:color="auto"/>
              <w:bottom w:val="single" w:sz="4" w:space="0" w:color="auto"/>
              <w:right w:val="single" w:sz="4" w:space="0" w:color="auto"/>
            </w:tcBorders>
            <w:hideMark/>
          </w:tcPr>
          <w:p w14:paraId="58340C34" w14:textId="77777777" w:rsidR="007110E9" w:rsidRDefault="007110E9">
            <w:pPr>
              <w:pStyle w:val="TAL"/>
              <w:rPr>
                <w:sz w:val="16"/>
              </w:rPr>
            </w:pPr>
            <w:r>
              <w:rPr>
                <w:sz w:val="16"/>
              </w:rPr>
              <w:t xml:space="preserve">Correction of clause 5.5.3.9 - </w:t>
            </w:r>
            <w:proofErr w:type="spellStart"/>
            <w:r>
              <w:rPr>
                <w:sz w:val="16"/>
              </w:rPr>
              <w:t>MCData</w:t>
            </w:r>
            <w:proofErr w:type="spellEnd"/>
            <w:r>
              <w:rPr>
                <w:sz w:val="16"/>
              </w:rPr>
              <w:t xml:space="preserve"> Data Payload</w:t>
            </w:r>
          </w:p>
        </w:tc>
        <w:tc>
          <w:tcPr>
            <w:tcW w:w="0" w:type="auto"/>
            <w:tcBorders>
              <w:top w:val="single" w:sz="4" w:space="0" w:color="auto"/>
              <w:left w:val="single" w:sz="4" w:space="0" w:color="auto"/>
              <w:bottom w:val="single" w:sz="4" w:space="0" w:color="auto"/>
              <w:right w:val="single" w:sz="4" w:space="0" w:color="auto"/>
            </w:tcBorders>
            <w:hideMark/>
          </w:tcPr>
          <w:p w14:paraId="5FC51A2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7884BC4"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2CF67A2" w14:textId="77777777" w:rsidR="007110E9" w:rsidRDefault="007110E9">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14:paraId="59C78B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52567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CB8F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97ED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94EEAE" w14:textId="77777777" w:rsidR="007110E9" w:rsidRDefault="007110E9">
            <w:pPr>
              <w:pStyle w:val="TAL"/>
              <w:rPr>
                <w:sz w:val="16"/>
              </w:rPr>
            </w:pPr>
            <w:r>
              <w:rPr>
                <w:sz w:val="16"/>
              </w:rPr>
              <w:t>agreed</w:t>
            </w:r>
          </w:p>
        </w:tc>
      </w:tr>
      <w:tr w:rsidR="007110E9" w14:paraId="09DE8C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1A5D06" w14:textId="77777777" w:rsidR="007110E9" w:rsidRDefault="007110E9">
            <w:pPr>
              <w:pStyle w:val="TAL"/>
              <w:rPr>
                <w:sz w:val="16"/>
              </w:rPr>
            </w:pPr>
            <w:r>
              <w:rPr>
                <w:sz w:val="16"/>
              </w:rPr>
              <w:t>R5-216682</w:t>
            </w:r>
          </w:p>
        </w:tc>
        <w:tc>
          <w:tcPr>
            <w:tcW w:w="0" w:type="auto"/>
            <w:tcBorders>
              <w:top w:val="single" w:sz="4" w:space="0" w:color="auto"/>
              <w:left w:val="single" w:sz="4" w:space="0" w:color="auto"/>
              <w:bottom w:val="single" w:sz="4" w:space="0" w:color="auto"/>
              <w:right w:val="single" w:sz="4" w:space="0" w:color="auto"/>
            </w:tcBorders>
            <w:hideMark/>
          </w:tcPr>
          <w:p w14:paraId="176F5F83" w14:textId="77777777" w:rsidR="007110E9" w:rsidRDefault="007110E9">
            <w:pPr>
              <w:pStyle w:val="TAL"/>
              <w:rPr>
                <w:sz w:val="16"/>
              </w:rPr>
            </w:pPr>
            <w:r>
              <w:rPr>
                <w:sz w:val="16"/>
              </w:rPr>
              <w:t>Correction of clause 5.5.4 - Default HTTP message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26AFDE2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3E9AB5F"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660405D" w14:textId="77777777" w:rsidR="007110E9" w:rsidRDefault="007110E9">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14:paraId="65921C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56B08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BF84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39284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C2CC6" w14:textId="77777777" w:rsidR="007110E9" w:rsidRDefault="007110E9">
            <w:pPr>
              <w:pStyle w:val="TAL"/>
              <w:rPr>
                <w:sz w:val="16"/>
              </w:rPr>
            </w:pPr>
            <w:r>
              <w:rPr>
                <w:sz w:val="16"/>
              </w:rPr>
              <w:t>agreed</w:t>
            </w:r>
          </w:p>
        </w:tc>
      </w:tr>
      <w:tr w:rsidR="007110E9" w14:paraId="0A4E5C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B7A222" w14:textId="77777777" w:rsidR="007110E9" w:rsidRDefault="007110E9">
            <w:pPr>
              <w:pStyle w:val="TAL"/>
              <w:rPr>
                <w:sz w:val="16"/>
              </w:rPr>
            </w:pPr>
            <w:r>
              <w:rPr>
                <w:sz w:val="16"/>
              </w:rPr>
              <w:t>R5-216683</w:t>
            </w:r>
          </w:p>
        </w:tc>
        <w:tc>
          <w:tcPr>
            <w:tcW w:w="0" w:type="auto"/>
            <w:tcBorders>
              <w:top w:val="single" w:sz="4" w:space="0" w:color="auto"/>
              <w:left w:val="single" w:sz="4" w:space="0" w:color="auto"/>
              <w:bottom w:val="single" w:sz="4" w:space="0" w:color="auto"/>
              <w:right w:val="single" w:sz="4" w:space="0" w:color="auto"/>
            </w:tcBorders>
            <w:hideMark/>
          </w:tcPr>
          <w:p w14:paraId="54D3CA3E" w14:textId="77777777" w:rsidR="007110E9" w:rsidRDefault="007110E9">
            <w:pPr>
              <w:pStyle w:val="TAL"/>
              <w:rPr>
                <w:sz w:val="16"/>
              </w:rPr>
            </w:pPr>
            <w:r>
              <w:rPr>
                <w:sz w:val="16"/>
              </w:rPr>
              <w:t>Correction of clause 5.5.6.1 - 5.5.6.13 - Default MCPTT media plane control messages from UE</w:t>
            </w:r>
          </w:p>
        </w:tc>
        <w:tc>
          <w:tcPr>
            <w:tcW w:w="0" w:type="auto"/>
            <w:tcBorders>
              <w:top w:val="single" w:sz="4" w:space="0" w:color="auto"/>
              <w:left w:val="single" w:sz="4" w:space="0" w:color="auto"/>
              <w:bottom w:val="single" w:sz="4" w:space="0" w:color="auto"/>
              <w:right w:val="single" w:sz="4" w:space="0" w:color="auto"/>
            </w:tcBorders>
            <w:hideMark/>
          </w:tcPr>
          <w:p w14:paraId="5C0288D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484B3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8795B49" w14:textId="77777777" w:rsidR="007110E9" w:rsidRDefault="007110E9">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14:paraId="22AFDA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4F2EC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C3450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B7C6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1307F" w14:textId="77777777" w:rsidR="007110E9" w:rsidRDefault="007110E9">
            <w:pPr>
              <w:pStyle w:val="TAL"/>
              <w:rPr>
                <w:sz w:val="16"/>
              </w:rPr>
            </w:pPr>
            <w:r>
              <w:rPr>
                <w:sz w:val="16"/>
              </w:rPr>
              <w:t>revised</w:t>
            </w:r>
          </w:p>
        </w:tc>
      </w:tr>
      <w:tr w:rsidR="007110E9" w14:paraId="3A3A49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3863B8" w14:textId="77777777" w:rsidR="007110E9" w:rsidRDefault="007110E9">
            <w:pPr>
              <w:pStyle w:val="TAL"/>
              <w:rPr>
                <w:sz w:val="16"/>
              </w:rPr>
            </w:pPr>
            <w:r>
              <w:rPr>
                <w:sz w:val="16"/>
              </w:rPr>
              <w:t>R5-217967</w:t>
            </w:r>
          </w:p>
        </w:tc>
        <w:tc>
          <w:tcPr>
            <w:tcW w:w="0" w:type="auto"/>
            <w:tcBorders>
              <w:top w:val="single" w:sz="4" w:space="0" w:color="auto"/>
              <w:left w:val="single" w:sz="4" w:space="0" w:color="auto"/>
              <w:bottom w:val="single" w:sz="4" w:space="0" w:color="auto"/>
              <w:right w:val="single" w:sz="4" w:space="0" w:color="auto"/>
            </w:tcBorders>
            <w:hideMark/>
          </w:tcPr>
          <w:p w14:paraId="3D5670F2" w14:textId="77777777" w:rsidR="007110E9" w:rsidRDefault="007110E9">
            <w:pPr>
              <w:pStyle w:val="TAL"/>
              <w:rPr>
                <w:sz w:val="16"/>
              </w:rPr>
            </w:pPr>
            <w:r>
              <w:rPr>
                <w:sz w:val="16"/>
              </w:rPr>
              <w:t>Correction of clause 5.5.6.1 - 5.5.6.13 - Default MCPTT media plane control messages from UE</w:t>
            </w:r>
          </w:p>
        </w:tc>
        <w:tc>
          <w:tcPr>
            <w:tcW w:w="0" w:type="auto"/>
            <w:tcBorders>
              <w:top w:val="single" w:sz="4" w:space="0" w:color="auto"/>
              <w:left w:val="single" w:sz="4" w:space="0" w:color="auto"/>
              <w:bottom w:val="single" w:sz="4" w:space="0" w:color="auto"/>
              <w:right w:val="single" w:sz="4" w:space="0" w:color="auto"/>
            </w:tcBorders>
            <w:hideMark/>
          </w:tcPr>
          <w:p w14:paraId="3837CB5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F813AEC"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BBE59E9" w14:textId="77777777" w:rsidR="007110E9" w:rsidRDefault="007110E9">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14:paraId="408C01E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31047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84CF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1FEB2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8CFFB4" w14:textId="77777777" w:rsidR="007110E9" w:rsidRDefault="007110E9">
            <w:pPr>
              <w:pStyle w:val="TAL"/>
              <w:rPr>
                <w:sz w:val="16"/>
              </w:rPr>
            </w:pPr>
            <w:r>
              <w:rPr>
                <w:sz w:val="16"/>
              </w:rPr>
              <w:t>agreed</w:t>
            </w:r>
          </w:p>
        </w:tc>
      </w:tr>
      <w:tr w:rsidR="007110E9" w14:paraId="290A04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19D4B3" w14:textId="77777777" w:rsidR="007110E9" w:rsidRDefault="007110E9">
            <w:pPr>
              <w:pStyle w:val="TAL"/>
              <w:rPr>
                <w:sz w:val="16"/>
              </w:rPr>
            </w:pPr>
            <w:r>
              <w:rPr>
                <w:sz w:val="16"/>
              </w:rPr>
              <w:t>R5-216684</w:t>
            </w:r>
          </w:p>
        </w:tc>
        <w:tc>
          <w:tcPr>
            <w:tcW w:w="0" w:type="auto"/>
            <w:tcBorders>
              <w:top w:val="single" w:sz="4" w:space="0" w:color="auto"/>
              <w:left w:val="single" w:sz="4" w:space="0" w:color="auto"/>
              <w:bottom w:val="single" w:sz="4" w:space="0" w:color="auto"/>
              <w:right w:val="single" w:sz="4" w:space="0" w:color="auto"/>
            </w:tcBorders>
            <w:hideMark/>
          </w:tcPr>
          <w:p w14:paraId="1F01C1CD" w14:textId="77777777" w:rsidR="007110E9" w:rsidRDefault="007110E9">
            <w:pPr>
              <w:pStyle w:val="TAL"/>
              <w:rPr>
                <w:sz w:val="16"/>
              </w:rPr>
            </w:pPr>
            <w:r>
              <w:rPr>
                <w:sz w:val="16"/>
              </w:rPr>
              <w:t>Correction of clause 5.5.7 - Default MCPTT group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2174A91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87CC7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BBBEDC3" w14:textId="77777777" w:rsidR="007110E9" w:rsidRDefault="007110E9">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14:paraId="539D275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FACB6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5950D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7EDA3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872E5A" w14:textId="77777777" w:rsidR="007110E9" w:rsidRDefault="007110E9">
            <w:pPr>
              <w:pStyle w:val="TAL"/>
              <w:rPr>
                <w:sz w:val="16"/>
              </w:rPr>
            </w:pPr>
            <w:r>
              <w:rPr>
                <w:sz w:val="16"/>
              </w:rPr>
              <w:t>agreed</w:t>
            </w:r>
          </w:p>
        </w:tc>
      </w:tr>
      <w:tr w:rsidR="007110E9" w14:paraId="547F12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5C2349" w14:textId="77777777" w:rsidR="007110E9" w:rsidRDefault="007110E9">
            <w:pPr>
              <w:pStyle w:val="TAL"/>
              <w:rPr>
                <w:sz w:val="16"/>
              </w:rPr>
            </w:pPr>
            <w:r>
              <w:rPr>
                <w:sz w:val="16"/>
              </w:rPr>
              <w:t>R5-216685</w:t>
            </w:r>
          </w:p>
        </w:tc>
        <w:tc>
          <w:tcPr>
            <w:tcW w:w="0" w:type="auto"/>
            <w:tcBorders>
              <w:top w:val="single" w:sz="4" w:space="0" w:color="auto"/>
              <w:left w:val="single" w:sz="4" w:space="0" w:color="auto"/>
              <w:bottom w:val="single" w:sz="4" w:space="0" w:color="auto"/>
              <w:right w:val="single" w:sz="4" w:space="0" w:color="auto"/>
            </w:tcBorders>
            <w:hideMark/>
          </w:tcPr>
          <w:p w14:paraId="69C24723" w14:textId="77777777" w:rsidR="007110E9" w:rsidRDefault="007110E9">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5D2FFC9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4F9B374"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A661C04" w14:textId="77777777" w:rsidR="007110E9" w:rsidRDefault="007110E9">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4A4DAC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05BC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5EB91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EE82B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1A641B" w14:textId="77777777" w:rsidR="007110E9" w:rsidRDefault="007110E9">
            <w:pPr>
              <w:pStyle w:val="TAL"/>
              <w:rPr>
                <w:sz w:val="16"/>
              </w:rPr>
            </w:pPr>
            <w:r>
              <w:rPr>
                <w:sz w:val="16"/>
              </w:rPr>
              <w:t>revised</w:t>
            </w:r>
          </w:p>
        </w:tc>
      </w:tr>
      <w:tr w:rsidR="007110E9" w14:paraId="528668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F12ABF" w14:textId="77777777" w:rsidR="007110E9" w:rsidRDefault="007110E9">
            <w:pPr>
              <w:pStyle w:val="TAL"/>
              <w:rPr>
                <w:sz w:val="16"/>
              </w:rPr>
            </w:pPr>
            <w:r>
              <w:rPr>
                <w:sz w:val="16"/>
              </w:rPr>
              <w:t>R5-217985</w:t>
            </w:r>
          </w:p>
        </w:tc>
        <w:tc>
          <w:tcPr>
            <w:tcW w:w="0" w:type="auto"/>
            <w:tcBorders>
              <w:top w:val="single" w:sz="4" w:space="0" w:color="auto"/>
              <w:left w:val="single" w:sz="4" w:space="0" w:color="auto"/>
              <w:bottom w:val="single" w:sz="4" w:space="0" w:color="auto"/>
              <w:right w:val="single" w:sz="4" w:space="0" w:color="auto"/>
            </w:tcBorders>
            <w:hideMark/>
          </w:tcPr>
          <w:p w14:paraId="24019F81" w14:textId="77777777" w:rsidR="007110E9" w:rsidRDefault="007110E9">
            <w:pPr>
              <w:pStyle w:val="TAL"/>
              <w:rPr>
                <w:sz w:val="16"/>
              </w:rPr>
            </w:pPr>
            <w:r>
              <w:rPr>
                <w:sz w:val="16"/>
              </w:rPr>
              <w:t>Correction of clause 5.5.8 - Default MCS configuration management messages and other information elements</w:t>
            </w:r>
          </w:p>
        </w:tc>
        <w:tc>
          <w:tcPr>
            <w:tcW w:w="0" w:type="auto"/>
            <w:tcBorders>
              <w:top w:val="single" w:sz="4" w:space="0" w:color="auto"/>
              <w:left w:val="single" w:sz="4" w:space="0" w:color="auto"/>
              <w:bottom w:val="single" w:sz="4" w:space="0" w:color="auto"/>
              <w:right w:val="single" w:sz="4" w:space="0" w:color="auto"/>
            </w:tcBorders>
            <w:hideMark/>
          </w:tcPr>
          <w:p w14:paraId="6D50E19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EB53DE"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8FD48C9" w14:textId="77777777" w:rsidR="007110E9" w:rsidRDefault="007110E9">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17DE186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5A983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8E07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D458F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66959D" w14:textId="77777777" w:rsidR="007110E9" w:rsidRDefault="007110E9">
            <w:pPr>
              <w:pStyle w:val="TAL"/>
              <w:rPr>
                <w:sz w:val="16"/>
              </w:rPr>
            </w:pPr>
            <w:r>
              <w:rPr>
                <w:sz w:val="16"/>
              </w:rPr>
              <w:t>agreed</w:t>
            </w:r>
          </w:p>
        </w:tc>
      </w:tr>
      <w:tr w:rsidR="007110E9" w14:paraId="04D1ED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5A2C48" w14:textId="77777777" w:rsidR="007110E9" w:rsidRDefault="007110E9">
            <w:pPr>
              <w:pStyle w:val="TAL"/>
              <w:rPr>
                <w:sz w:val="16"/>
              </w:rPr>
            </w:pPr>
            <w:r>
              <w:rPr>
                <w:sz w:val="16"/>
              </w:rPr>
              <w:t>R5-216686</w:t>
            </w:r>
          </w:p>
        </w:tc>
        <w:tc>
          <w:tcPr>
            <w:tcW w:w="0" w:type="auto"/>
            <w:tcBorders>
              <w:top w:val="single" w:sz="4" w:space="0" w:color="auto"/>
              <w:left w:val="single" w:sz="4" w:space="0" w:color="auto"/>
              <w:bottom w:val="single" w:sz="4" w:space="0" w:color="auto"/>
              <w:right w:val="single" w:sz="4" w:space="0" w:color="auto"/>
            </w:tcBorders>
            <w:hideMark/>
          </w:tcPr>
          <w:p w14:paraId="63616F24" w14:textId="77777777" w:rsidR="007110E9" w:rsidRDefault="007110E9">
            <w:pPr>
              <w:pStyle w:val="TAL"/>
              <w:rPr>
                <w:sz w:val="16"/>
              </w:rPr>
            </w:pPr>
            <w:r>
              <w:rPr>
                <w:sz w:val="16"/>
              </w:rPr>
              <w:t>Correction of clause 5.5.9.1 - MIKEY-SAKKE I_MESSAGE</w:t>
            </w:r>
          </w:p>
        </w:tc>
        <w:tc>
          <w:tcPr>
            <w:tcW w:w="0" w:type="auto"/>
            <w:tcBorders>
              <w:top w:val="single" w:sz="4" w:space="0" w:color="auto"/>
              <w:left w:val="single" w:sz="4" w:space="0" w:color="auto"/>
              <w:bottom w:val="single" w:sz="4" w:space="0" w:color="auto"/>
              <w:right w:val="single" w:sz="4" w:space="0" w:color="auto"/>
            </w:tcBorders>
            <w:hideMark/>
          </w:tcPr>
          <w:p w14:paraId="2BF19FA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F85BE6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8E54F60" w14:textId="77777777" w:rsidR="007110E9" w:rsidRDefault="007110E9">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102302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1BF12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FF53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2BFE5A"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C997D0" w14:textId="77777777" w:rsidR="007110E9" w:rsidRDefault="007110E9">
            <w:pPr>
              <w:pStyle w:val="TAL"/>
              <w:rPr>
                <w:sz w:val="16"/>
              </w:rPr>
            </w:pPr>
            <w:r>
              <w:rPr>
                <w:sz w:val="16"/>
              </w:rPr>
              <w:t>agreed</w:t>
            </w:r>
          </w:p>
        </w:tc>
      </w:tr>
      <w:tr w:rsidR="007110E9" w14:paraId="5B7702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948A55" w14:textId="77777777" w:rsidR="007110E9" w:rsidRDefault="007110E9">
            <w:pPr>
              <w:pStyle w:val="TAL"/>
              <w:rPr>
                <w:sz w:val="16"/>
              </w:rPr>
            </w:pPr>
            <w:r>
              <w:rPr>
                <w:sz w:val="16"/>
              </w:rPr>
              <w:t>R5-216687</w:t>
            </w:r>
          </w:p>
        </w:tc>
        <w:tc>
          <w:tcPr>
            <w:tcW w:w="0" w:type="auto"/>
            <w:tcBorders>
              <w:top w:val="single" w:sz="4" w:space="0" w:color="auto"/>
              <w:left w:val="single" w:sz="4" w:space="0" w:color="auto"/>
              <w:bottom w:val="single" w:sz="4" w:space="0" w:color="auto"/>
              <w:right w:val="single" w:sz="4" w:space="0" w:color="auto"/>
            </w:tcBorders>
            <w:hideMark/>
          </w:tcPr>
          <w:p w14:paraId="518B9580" w14:textId="77777777" w:rsidR="007110E9" w:rsidRDefault="007110E9">
            <w:pPr>
              <w:pStyle w:val="TAL"/>
              <w:rPr>
                <w:sz w:val="16"/>
              </w:rPr>
            </w:pPr>
            <w:r>
              <w:rPr>
                <w:sz w:val="16"/>
              </w:rPr>
              <w:t>Correction of Generic Test Procedure for MCPTT CO call establishment using a pre-established session 5.3.9</w:t>
            </w:r>
          </w:p>
        </w:tc>
        <w:tc>
          <w:tcPr>
            <w:tcW w:w="0" w:type="auto"/>
            <w:tcBorders>
              <w:top w:val="single" w:sz="4" w:space="0" w:color="auto"/>
              <w:left w:val="single" w:sz="4" w:space="0" w:color="auto"/>
              <w:bottom w:val="single" w:sz="4" w:space="0" w:color="auto"/>
              <w:right w:val="single" w:sz="4" w:space="0" w:color="auto"/>
            </w:tcBorders>
            <w:hideMark/>
          </w:tcPr>
          <w:p w14:paraId="72F3394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7EA04BA"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7C457F7" w14:textId="77777777" w:rsidR="007110E9" w:rsidRDefault="007110E9">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726F9D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F78B1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9F83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289F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C33939" w14:textId="77777777" w:rsidR="007110E9" w:rsidRDefault="007110E9">
            <w:pPr>
              <w:pStyle w:val="TAL"/>
              <w:rPr>
                <w:sz w:val="16"/>
              </w:rPr>
            </w:pPr>
            <w:r>
              <w:rPr>
                <w:sz w:val="16"/>
              </w:rPr>
              <w:t>agreed</w:t>
            </w:r>
          </w:p>
        </w:tc>
      </w:tr>
      <w:tr w:rsidR="007110E9" w14:paraId="7B5AAF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9693B" w14:textId="77777777" w:rsidR="007110E9" w:rsidRDefault="007110E9">
            <w:pPr>
              <w:pStyle w:val="TAL"/>
              <w:rPr>
                <w:sz w:val="16"/>
              </w:rPr>
            </w:pPr>
            <w:r>
              <w:rPr>
                <w:sz w:val="16"/>
              </w:rPr>
              <w:t>R5-216688</w:t>
            </w:r>
          </w:p>
        </w:tc>
        <w:tc>
          <w:tcPr>
            <w:tcW w:w="0" w:type="auto"/>
            <w:tcBorders>
              <w:top w:val="single" w:sz="4" w:space="0" w:color="auto"/>
              <w:left w:val="single" w:sz="4" w:space="0" w:color="auto"/>
              <w:bottom w:val="single" w:sz="4" w:space="0" w:color="auto"/>
              <w:right w:val="single" w:sz="4" w:space="0" w:color="auto"/>
            </w:tcBorders>
            <w:hideMark/>
          </w:tcPr>
          <w:p w14:paraId="2136FB5D" w14:textId="77777777" w:rsidR="007110E9" w:rsidRDefault="007110E9">
            <w:pPr>
              <w:pStyle w:val="TAL"/>
              <w:rPr>
                <w:sz w:val="16"/>
              </w:rPr>
            </w:pPr>
            <w:r>
              <w:rPr>
                <w:sz w:val="16"/>
              </w:rPr>
              <w:t>Correction of Generic Test Procedure for MCPTT CO call release 5.3.10</w:t>
            </w:r>
          </w:p>
        </w:tc>
        <w:tc>
          <w:tcPr>
            <w:tcW w:w="0" w:type="auto"/>
            <w:tcBorders>
              <w:top w:val="single" w:sz="4" w:space="0" w:color="auto"/>
              <w:left w:val="single" w:sz="4" w:space="0" w:color="auto"/>
              <w:bottom w:val="single" w:sz="4" w:space="0" w:color="auto"/>
              <w:right w:val="single" w:sz="4" w:space="0" w:color="auto"/>
            </w:tcBorders>
            <w:hideMark/>
          </w:tcPr>
          <w:p w14:paraId="5555ED3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7AF774"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474031D" w14:textId="77777777" w:rsidR="007110E9" w:rsidRDefault="007110E9">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21A877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0CC93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090E7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08386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684638" w14:textId="77777777" w:rsidR="007110E9" w:rsidRDefault="007110E9">
            <w:pPr>
              <w:pStyle w:val="TAL"/>
              <w:rPr>
                <w:sz w:val="16"/>
              </w:rPr>
            </w:pPr>
            <w:r>
              <w:rPr>
                <w:sz w:val="16"/>
              </w:rPr>
              <w:t>revised</w:t>
            </w:r>
          </w:p>
        </w:tc>
      </w:tr>
      <w:tr w:rsidR="007110E9" w14:paraId="0E23BB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165289" w14:textId="77777777" w:rsidR="007110E9" w:rsidRDefault="007110E9">
            <w:pPr>
              <w:pStyle w:val="TAL"/>
              <w:rPr>
                <w:sz w:val="16"/>
              </w:rPr>
            </w:pPr>
            <w:r>
              <w:rPr>
                <w:sz w:val="16"/>
              </w:rPr>
              <w:t>R5-217968</w:t>
            </w:r>
          </w:p>
        </w:tc>
        <w:tc>
          <w:tcPr>
            <w:tcW w:w="0" w:type="auto"/>
            <w:tcBorders>
              <w:top w:val="single" w:sz="4" w:space="0" w:color="auto"/>
              <w:left w:val="single" w:sz="4" w:space="0" w:color="auto"/>
              <w:bottom w:val="single" w:sz="4" w:space="0" w:color="auto"/>
              <w:right w:val="single" w:sz="4" w:space="0" w:color="auto"/>
            </w:tcBorders>
            <w:hideMark/>
          </w:tcPr>
          <w:p w14:paraId="30694BAE" w14:textId="77777777" w:rsidR="007110E9" w:rsidRDefault="007110E9">
            <w:pPr>
              <w:pStyle w:val="TAL"/>
              <w:rPr>
                <w:sz w:val="16"/>
              </w:rPr>
            </w:pPr>
            <w:r>
              <w:rPr>
                <w:sz w:val="16"/>
              </w:rPr>
              <w:t>Correction of Generic Test Procedure for MCPTT CO call release 5.3.10</w:t>
            </w:r>
          </w:p>
        </w:tc>
        <w:tc>
          <w:tcPr>
            <w:tcW w:w="0" w:type="auto"/>
            <w:tcBorders>
              <w:top w:val="single" w:sz="4" w:space="0" w:color="auto"/>
              <w:left w:val="single" w:sz="4" w:space="0" w:color="auto"/>
              <w:bottom w:val="single" w:sz="4" w:space="0" w:color="auto"/>
              <w:right w:val="single" w:sz="4" w:space="0" w:color="auto"/>
            </w:tcBorders>
            <w:hideMark/>
          </w:tcPr>
          <w:p w14:paraId="528919F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B6FF8F"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7770C6F" w14:textId="77777777" w:rsidR="007110E9" w:rsidRDefault="007110E9">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6D24BEF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BFC06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8444C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0C00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3D6C9" w14:textId="77777777" w:rsidR="007110E9" w:rsidRDefault="007110E9">
            <w:pPr>
              <w:pStyle w:val="TAL"/>
              <w:rPr>
                <w:sz w:val="16"/>
              </w:rPr>
            </w:pPr>
            <w:r>
              <w:rPr>
                <w:sz w:val="16"/>
              </w:rPr>
              <w:t>agreed</w:t>
            </w:r>
          </w:p>
        </w:tc>
      </w:tr>
      <w:tr w:rsidR="007110E9" w14:paraId="5702BA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E5BF31" w14:textId="77777777" w:rsidR="007110E9" w:rsidRDefault="007110E9">
            <w:pPr>
              <w:pStyle w:val="TAL"/>
              <w:rPr>
                <w:sz w:val="16"/>
              </w:rPr>
            </w:pPr>
            <w:r>
              <w:rPr>
                <w:sz w:val="16"/>
              </w:rPr>
              <w:t>R5-216689</w:t>
            </w:r>
          </w:p>
        </w:tc>
        <w:tc>
          <w:tcPr>
            <w:tcW w:w="0" w:type="auto"/>
            <w:tcBorders>
              <w:top w:val="single" w:sz="4" w:space="0" w:color="auto"/>
              <w:left w:val="single" w:sz="4" w:space="0" w:color="auto"/>
              <w:bottom w:val="single" w:sz="4" w:space="0" w:color="auto"/>
              <w:right w:val="single" w:sz="4" w:space="0" w:color="auto"/>
            </w:tcBorders>
            <w:hideMark/>
          </w:tcPr>
          <w:p w14:paraId="07E46E81" w14:textId="77777777" w:rsidR="007110E9" w:rsidRDefault="007110E9">
            <w:pPr>
              <w:pStyle w:val="TAL"/>
              <w:rPr>
                <w:sz w:val="16"/>
              </w:rPr>
            </w:pPr>
            <w:r>
              <w:rPr>
                <w:sz w:val="16"/>
              </w:rPr>
              <w:t>Correction of Generic Test Procedure for MCPTT CO call release keeping the pre-established session 5.3.11</w:t>
            </w:r>
          </w:p>
        </w:tc>
        <w:tc>
          <w:tcPr>
            <w:tcW w:w="0" w:type="auto"/>
            <w:tcBorders>
              <w:top w:val="single" w:sz="4" w:space="0" w:color="auto"/>
              <w:left w:val="single" w:sz="4" w:space="0" w:color="auto"/>
              <w:bottom w:val="single" w:sz="4" w:space="0" w:color="auto"/>
              <w:right w:val="single" w:sz="4" w:space="0" w:color="auto"/>
            </w:tcBorders>
            <w:hideMark/>
          </w:tcPr>
          <w:p w14:paraId="61700B1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265CB4B"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634CB99" w14:textId="77777777" w:rsidR="007110E9" w:rsidRDefault="007110E9">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22736D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46F97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DCBD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428FF"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5B878" w14:textId="77777777" w:rsidR="007110E9" w:rsidRDefault="007110E9">
            <w:pPr>
              <w:pStyle w:val="TAL"/>
              <w:rPr>
                <w:sz w:val="16"/>
              </w:rPr>
            </w:pPr>
            <w:r>
              <w:rPr>
                <w:sz w:val="16"/>
              </w:rPr>
              <w:t>agreed</w:t>
            </w:r>
          </w:p>
        </w:tc>
      </w:tr>
      <w:tr w:rsidR="007110E9" w14:paraId="06C7BC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C3F5FA" w14:textId="77777777" w:rsidR="007110E9" w:rsidRDefault="007110E9">
            <w:pPr>
              <w:pStyle w:val="TAL"/>
              <w:rPr>
                <w:sz w:val="16"/>
              </w:rPr>
            </w:pPr>
            <w:r>
              <w:rPr>
                <w:sz w:val="16"/>
              </w:rPr>
              <w:t>R5-216690</w:t>
            </w:r>
          </w:p>
        </w:tc>
        <w:tc>
          <w:tcPr>
            <w:tcW w:w="0" w:type="auto"/>
            <w:tcBorders>
              <w:top w:val="single" w:sz="4" w:space="0" w:color="auto"/>
              <w:left w:val="single" w:sz="4" w:space="0" w:color="auto"/>
              <w:bottom w:val="single" w:sz="4" w:space="0" w:color="auto"/>
              <w:right w:val="single" w:sz="4" w:space="0" w:color="auto"/>
            </w:tcBorders>
            <w:hideMark/>
          </w:tcPr>
          <w:p w14:paraId="5EC04C90" w14:textId="77777777" w:rsidR="007110E9" w:rsidRDefault="007110E9">
            <w:pPr>
              <w:pStyle w:val="TAL"/>
              <w:rPr>
                <w:sz w:val="16"/>
              </w:rPr>
            </w:pPr>
            <w:r>
              <w:rPr>
                <w:sz w:val="16"/>
              </w:rPr>
              <w:t>Correction of Generic Test Procedure for MCPTT CO Group Creation 5.3.26</w:t>
            </w:r>
          </w:p>
        </w:tc>
        <w:tc>
          <w:tcPr>
            <w:tcW w:w="0" w:type="auto"/>
            <w:tcBorders>
              <w:top w:val="single" w:sz="4" w:space="0" w:color="auto"/>
              <w:left w:val="single" w:sz="4" w:space="0" w:color="auto"/>
              <w:bottom w:val="single" w:sz="4" w:space="0" w:color="auto"/>
              <w:right w:val="single" w:sz="4" w:space="0" w:color="auto"/>
            </w:tcBorders>
            <w:hideMark/>
          </w:tcPr>
          <w:p w14:paraId="12461AD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814F01"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9C08E1D" w14:textId="77777777" w:rsidR="007110E9" w:rsidRDefault="007110E9">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7B18C3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3E4D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63E47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5D83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858EE6" w14:textId="77777777" w:rsidR="007110E9" w:rsidRDefault="007110E9">
            <w:pPr>
              <w:pStyle w:val="TAL"/>
              <w:rPr>
                <w:sz w:val="16"/>
              </w:rPr>
            </w:pPr>
            <w:r>
              <w:rPr>
                <w:sz w:val="16"/>
              </w:rPr>
              <w:t>agreed</w:t>
            </w:r>
          </w:p>
        </w:tc>
      </w:tr>
      <w:tr w:rsidR="007110E9" w14:paraId="67C7F7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A428D2" w14:textId="77777777" w:rsidR="007110E9" w:rsidRDefault="007110E9">
            <w:pPr>
              <w:pStyle w:val="TAL"/>
              <w:rPr>
                <w:sz w:val="16"/>
              </w:rPr>
            </w:pPr>
            <w:r>
              <w:rPr>
                <w:sz w:val="16"/>
              </w:rPr>
              <w:t>R5-216691</w:t>
            </w:r>
          </w:p>
        </w:tc>
        <w:tc>
          <w:tcPr>
            <w:tcW w:w="0" w:type="auto"/>
            <w:tcBorders>
              <w:top w:val="single" w:sz="4" w:space="0" w:color="auto"/>
              <w:left w:val="single" w:sz="4" w:space="0" w:color="auto"/>
              <w:bottom w:val="single" w:sz="4" w:space="0" w:color="auto"/>
              <w:right w:val="single" w:sz="4" w:space="0" w:color="auto"/>
            </w:tcBorders>
            <w:hideMark/>
          </w:tcPr>
          <w:p w14:paraId="2FBEDA47" w14:textId="77777777" w:rsidR="007110E9" w:rsidRDefault="007110E9">
            <w:pPr>
              <w:pStyle w:val="TAL"/>
              <w:rPr>
                <w:sz w:val="16"/>
              </w:rPr>
            </w:pPr>
            <w:r>
              <w:rPr>
                <w:sz w:val="16"/>
              </w:rPr>
              <w:t>Correction of Generic Test Procedure for MCPTT CO session establishment/modification without provisional responses other than 100 Trying 5.3.7</w:t>
            </w:r>
          </w:p>
        </w:tc>
        <w:tc>
          <w:tcPr>
            <w:tcW w:w="0" w:type="auto"/>
            <w:tcBorders>
              <w:top w:val="single" w:sz="4" w:space="0" w:color="auto"/>
              <w:left w:val="single" w:sz="4" w:space="0" w:color="auto"/>
              <w:bottom w:val="single" w:sz="4" w:space="0" w:color="auto"/>
              <w:right w:val="single" w:sz="4" w:space="0" w:color="auto"/>
            </w:tcBorders>
            <w:hideMark/>
          </w:tcPr>
          <w:p w14:paraId="47C8B56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9E4019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B1CE6A7" w14:textId="77777777" w:rsidR="007110E9" w:rsidRDefault="007110E9">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5EC959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7C671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8C798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203B7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952563" w14:textId="77777777" w:rsidR="007110E9" w:rsidRDefault="007110E9">
            <w:pPr>
              <w:pStyle w:val="TAL"/>
              <w:rPr>
                <w:sz w:val="16"/>
              </w:rPr>
            </w:pPr>
            <w:r>
              <w:rPr>
                <w:sz w:val="16"/>
              </w:rPr>
              <w:t>agreed</w:t>
            </w:r>
          </w:p>
        </w:tc>
      </w:tr>
      <w:tr w:rsidR="007110E9" w14:paraId="15A189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6C97E4" w14:textId="77777777" w:rsidR="007110E9" w:rsidRDefault="007110E9">
            <w:pPr>
              <w:pStyle w:val="TAL"/>
              <w:rPr>
                <w:sz w:val="16"/>
              </w:rPr>
            </w:pPr>
            <w:r>
              <w:rPr>
                <w:sz w:val="16"/>
              </w:rPr>
              <w:t>R5-216692</w:t>
            </w:r>
          </w:p>
        </w:tc>
        <w:tc>
          <w:tcPr>
            <w:tcW w:w="0" w:type="auto"/>
            <w:tcBorders>
              <w:top w:val="single" w:sz="4" w:space="0" w:color="auto"/>
              <w:left w:val="single" w:sz="4" w:space="0" w:color="auto"/>
              <w:bottom w:val="single" w:sz="4" w:space="0" w:color="auto"/>
              <w:right w:val="single" w:sz="4" w:space="0" w:color="auto"/>
            </w:tcBorders>
            <w:hideMark/>
          </w:tcPr>
          <w:p w14:paraId="4A0C10F8" w14:textId="77777777" w:rsidR="007110E9" w:rsidRDefault="007110E9">
            <w:pPr>
              <w:pStyle w:val="TAL"/>
              <w:rPr>
                <w:sz w:val="16"/>
              </w:rPr>
            </w:pPr>
            <w:r>
              <w:rPr>
                <w:sz w:val="16"/>
              </w:rPr>
              <w:t>Correction of Generic Test Procedure for MCPTT CO session modification without implicit Floor Control 5.3.15</w:t>
            </w:r>
          </w:p>
        </w:tc>
        <w:tc>
          <w:tcPr>
            <w:tcW w:w="0" w:type="auto"/>
            <w:tcBorders>
              <w:top w:val="single" w:sz="4" w:space="0" w:color="auto"/>
              <w:left w:val="single" w:sz="4" w:space="0" w:color="auto"/>
              <w:bottom w:val="single" w:sz="4" w:space="0" w:color="auto"/>
              <w:right w:val="single" w:sz="4" w:space="0" w:color="auto"/>
            </w:tcBorders>
            <w:hideMark/>
          </w:tcPr>
          <w:p w14:paraId="4BF3DFC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5DC751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583C140" w14:textId="77777777" w:rsidR="007110E9" w:rsidRDefault="007110E9">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3A99974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4E6A1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49F8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E82F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840ADC" w14:textId="77777777" w:rsidR="007110E9" w:rsidRDefault="007110E9">
            <w:pPr>
              <w:pStyle w:val="TAL"/>
              <w:rPr>
                <w:sz w:val="16"/>
              </w:rPr>
            </w:pPr>
            <w:r>
              <w:rPr>
                <w:sz w:val="16"/>
              </w:rPr>
              <w:t>agreed</w:t>
            </w:r>
          </w:p>
        </w:tc>
      </w:tr>
      <w:tr w:rsidR="007110E9" w14:paraId="3AF9E3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2FEB7D" w14:textId="77777777" w:rsidR="007110E9" w:rsidRDefault="007110E9">
            <w:pPr>
              <w:pStyle w:val="TAL"/>
              <w:rPr>
                <w:sz w:val="16"/>
              </w:rPr>
            </w:pPr>
            <w:r>
              <w:rPr>
                <w:sz w:val="16"/>
              </w:rPr>
              <w:t>R5-216693</w:t>
            </w:r>
          </w:p>
        </w:tc>
        <w:tc>
          <w:tcPr>
            <w:tcW w:w="0" w:type="auto"/>
            <w:tcBorders>
              <w:top w:val="single" w:sz="4" w:space="0" w:color="auto"/>
              <w:left w:val="single" w:sz="4" w:space="0" w:color="auto"/>
              <w:bottom w:val="single" w:sz="4" w:space="0" w:color="auto"/>
              <w:right w:val="single" w:sz="4" w:space="0" w:color="auto"/>
            </w:tcBorders>
            <w:hideMark/>
          </w:tcPr>
          <w:p w14:paraId="566A03D5" w14:textId="77777777" w:rsidR="007110E9" w:rsidRDefault="007110E9">
            <w:pPr>
              <w:pStyle w:val="TAL"/>
              <w:rPr>
                <w:sz w:val="16"/>
              </w:rPr>
            </w:pPr>
            <w:r>
              <w:rPr>
                <w:sz w:val="16"/>
              </w:rPr>
              <w:t>Correction of Generic Test Procedure for MCPTT CO Temporary Group Creation 5.3.27</w:t>
            </w:r>
          </w:p>
        </w:tc>
        <w:tc>
          <w:tcPr>
            <w:tcW w:w="0" w:type="auto"/>
            <w:tcBorders>
              <w:top w:val="single" w:sz="4" w:space="0" w:color="auto"/>
              <w:left w:val="single" w:sz="4" w:space="0" w:color="auto"/>
              <w:bottom w:val="single" w:sz="4" w:space="0" w:color="auto"/>
              <w:right w:val="single" w:sz="4" w:space="0" w:color="auto"/>
            </w:tcBorders>
            <w:hideMark/>
          </w:tcPr>
          <w:p w14:paraId="3C21F21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D517C4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A1894EB" w14:textId="77777777" w:rsidR="007110E9" w:rsidRDefault="007110E9">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5C15C3F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0C280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68AF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E870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2E9AE9" w14:textId="77777777" w:rsidR="007110E9" w:rsidRDefault="007110E9">
            <w:pPr>
              <w:pStyle w:val="TAL"/>
              <w:rPr>
                <w:sz w:val="16"/>
              </w:rPr>
            </w:pPr>
            <w:r>
              <w:rPr>
                <w:sz w:val="16"/>
              </w:rPr>
              <w:t>agreed</w:t>
            </w:r>
          </w:p>
        </w:tc>
      </w:tr>
      <w:tr w:rsidR="007110E9" w14:paraId="3B5239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9CF6F1" w14:textId="77777777" w:rsidR="007110E9" w:rsidRDefault="007110E9">
            <w:pPr>
              <w:pStyle w:val="TAL"/>
              <w:rPr>
                <w:sz w:val="16"/>
              </w:rPr>
            </w:pPr>
            <w:r>
              <w:rPr>
                <w:sz w:val="16"/>
              </w:rPr>
              <w:t>R5-216694</w:t>
            </w:r>
          </w:p>
        </w:tc>
        <w:tc>
          <w:tcPr>
            <w:tcW w:w="0" w:type="auto"/>
            <w:tcBorders>
              <w:top w:val="single" w:sz="4" w:space="0" w:color="auto"/>
              <w:left w:val="single" w:sz="4" w:space="0" w:color="auto"/>
              <w:bottom w:val="single" w:sz="4" w:space="0" w:color="auto"/>
              <w:right w:val="single" w:sz="4" w:space="0" w:color="auto"/>
            </w:tcBorders>
            <w:hideMark/>
          </w:tcPr>
          <w:p w14:paraId="63BA4248" w14:textId="77777777" w:rsidR="007110E9" w:rsidRDefault="007110E9">
            <w:pPr>
              <w:pStyle w:val="TAL"/>
              <w:rPr>
                <w:sz w:val="16"/>
              </w:rPr>
            </w:pPr>
            <w:r>
              <w:rPr>
                <w:sz w:val="16"/>
              </w:rPr>
              <w:t>Correction of Generic Test Procedure for MCPTT CO Temporary Group Tear Down 5.3.28</w:t>
            </w:r>
          </w:p>
        </w:tc>
        <w:tc>
          <w:tcPr>
            <w:tcW w:w="0" w:type="auto"/>
            <w:tcBorders>
              <w:top w:val="single" w:sz="4" w:space="0" w:color="auto"/>
              <w:left w:val="single" w:sz="4" w:space="0" w:color="auto"/>
              <w:bottom w:val="single" w:sz="4" w:space="0" w:color="auto"/>
              <w:right w:val="single" w:sz="4" w:space="0" w:color="auto"/>
            </w:tcBorders>
            <w:hideMark/>
          </w:tcPr>
          <w:p w14:paraId="7B8DAFF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5A4F246"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3EF2300" w14:textId="77777777" w:rsidR="007110E9" w:rsidRDefault="007110E9">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281E79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3AA13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47D8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779F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4E77AE" w14:textId="77777777" w:rsidR="007110E9" w:rsidRDefault="007110E9">
            <w:pPr>
              <w:pStyle w:val="TAL"/>
              <w:rPr>
                <w:sz w:val="16"/>
              </w:rPr>
            </w:pPr>
            <w:r>
              <w:rPr>
                <w:sz w:val="16"/>
              </w:rPr>
              <w:t>agreed</w:t>
            </w:r>
          </w:p>
        </w:tc>
      </w:tr>
      <w:tr w:rsidR="007110E9" w14:paraId="75732F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77EE35" w14:textId="77777777" w:rsidR="007110E9" w:rsidRDefault="007110E9">
            <w:pPr>
              <w:pStyle w:val="TAL"/>
              <w:rPr>
                <w:sz w:val="16"/>
              </w:rPr>
            </w:pPr>
            <w:r>
              <w:rPr>
                <w:sz w:val="16"/>
              </w:rPr>
              <w:t>R5-216695</w:t>
            </w:r>
          </w:p>
        </w:tc>
        <w:tc>
          <w:tcPr>
            <w:tcW w:w="0" w:type="auto"/>
            <w:tcBorders>
              <w:top w:val="single" w:sz="4" w:space="0" w:color="auto"/>
              <w:left w:val="single" w:sz="4" w:space="0" w:color="auto"/>
              <w:bottom w:val="single" w:sz="4" w:space="0" w:color="auto"/>
              <w:right w:val="single" w:sz="4" w:space="0" w:color="auto"/>
            </w:tcBorders>
            <w:hideMark/>
          </w:tcPr>
          <w:p w14:paraId="7FFA425D" w14:textId="77777777" w:rsidR="007110E9" w:rsidRDefault="007110E9">
            <w:pPr>
              <w:pStyle w:val="TAL"/>
              <w:rPr>
                <w:sz w:val="16"/>
              </w:rPr>
            </w:pPr>
            <w:r>
              <w:rPr>
                <w:sz w:val="16"/>
              </w:rPr>
              <w:t>Correction of Generic Test Procedure for MCPTT CT call release 5.3.12</w:t>
            </w:r>
          </w:p>
        </w:tc>
        <w:tc>
          <w:tcPr>
            <w:tcW w:w="0" w:type="auto"/>
            <w:tcBorders>
              <w:top w:val="single" w:sz="4" w:space="0" w:color="auto"/>
              <w:left w:val="single" w:sz="4" w:space="0" w:color="auto"/>
              <w:bottom w:val="single" w:sz="4" w:space="0" w:color="auto"/>
              <w:right w:val="single" w:sz="4" w:space="0" w:color="auto"/>
            </w:tcBorders>
            <w:hideMark/>
          </w:tcPr>
          <w:p w14:paraId="3ED0E53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F568EE"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7C77463" w14:textId="77777777" w:rsidR="007110E9" w:rsidRDefault="007110E9">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19C8D29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44599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2D51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74B6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33A5FA" w14:textId="77777777" w:rsidR="007110E9" w:rsidRDefault="007110E9">
            <w:pPr>
              <w:pStyle w:val="TAL"/>
              <w:rPr>
                <w:sz w:val="16"/>
              </w:rPr>
            </w:pPr>
            <w:r>
              <w:rPr>
                <w:sz w:val="16"/>
              </w:rPr>
              <w:t>agreed</w:t>
            </w:r>
          </w:p>
        </w:tc>
      </w:tr>
      <w:tr w:rsidR="007110E9" w14:paraId="0F0D5F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F8E11A" w14:textId="77777777" w:rsidR="007110E9" w:rsidRDefault="007110E9">
            <w:pPr>
              <w:pStyle w:val="TAL"/>
              <w:rPr>
                <w:sz w:val="16"/>
              </w:rPr>
            </w:pPr>
            <w:r>
              <w:rPr>
                <w:sz w:val="16"/>
              </w:rPr>
              <w:t>R5-216696</w:t>
            </w:r>
          </w:p>
        </w:tc>
        <w:tc>
          <w:tcPr>
            <w:tcW w:w="0" w:type="auto"/>
            <w:tcBorders>
              <w:top w:val="single" w:sz="4" w:space="0" w:color="auto"/>
              <w:left w:val="single" w:sz="4" w:space="0" w:color="auto"/>
              <w:bottom w:val="single" w:sz="4" w:space="0" w:color="auto"/>
              <w:right w:val="single" w:sz="4" w:space="0" w:color="auto"/>
            </w:tcBorders>
            <w:hideMark/>
          </w:tcPr>
          <w:p w14:paraId="0CE099F6" w14:textId="77777777" w:rsidR="007110E9" w:rsidRDefault="007110E9">
            <w:pPr>
              <w:pStyle w:val="TAL"/>
              <w:rPr>
                <w:sz w:val="16"/>
              </w:rPr>
            </w:pPr>
            <w:r>
              <w:rPr>
                <w:sz w:val="16"/>
              </w:rPr>
              <w:t>Correction of Generic Test Procedure for MCPTT CT call release keeping the pre-established session 5.3.13</w:t>
            </w:r>
          </w:p>
        </w:tc>
        <w:tc>
          <w:tcPr>
            <w:tcW w:w="0" w:type="auto"/>
            <w:tcBorders>
              <w:top w:val="single" w:sz="4" w:space="0" w:color="auto"/>
              <w:left w:val="single" w:sz="4" w:space="0" w:color="auto"/>
              <w:bottom w:val="single" w:sz="4" w:space="0" w:color="auto"/>
              <w:right w:val="single" w:sz="4" w:space="0" w:color="auto"/>
            </w:tcBorders>
            <w:hideMark/>
          </w:tcPr>
          <w:p w14:paraId="1F7F1AF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A3AD3E4"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6DDFC152" w14:textId="77777777" w:rsidR="007110E9" w:rsidRDefault="007110E9">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3C084B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421F9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4C398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ACDD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774E8E" w14:textId="77777777" w:rsidR="007110E9" w:rsidRDefault="007110E9">
            <w:pPr>
              <w:pStyle w:val="TAL"/>
              <w:rPr>
                <w:sz w:val="16"/>
              </w:rPr>
            </w:pPr>
            <w:r>
              <w:rPr>
                <w:sz w:val="16"/>
              </w:rPr>
              <w:t>agreed</w:t>
            </w:r>
          </w:p>
        </w:tc>
      </w:tr>
      <w:tr w:rsidR="007110E9" w14:paraId="15401C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21EB03" w14:textId="77777777" w:rsidR="007110E9" w:rsidRDefault="007110E9">
            <w:pPr>
              <w:pStyle w:val="TAL"/>
              <w:rPr>
                <w:sz w:val="16"/>
              </w:rPr>
            </w:pPr>
            <w:r>
              <w:rPr>
                <w:sz w:val="16"/>
              </w:rPr>
              <w:t>R5-216697</w:t>
            </w:r>
          </w:p>
        </w:tc>
        <w:tc>
          <w:tcPr>
            <w:tcW w:w="0" w:type="auto"/>
            <w:tcBorders>
              <w:top w:val="single" w:sz="4" w:space="0" w:color="auto"/>
              <w:left w:val="single" w:sz="4" w:space="0" w:color="auto"/>
              <w:bottom w:val="single" w:sz="4" w:space="0" w:color="auto"/>
              <w:right w:val="single" w:sz="4" w:space="0" w:color="auto"/>
            </w:tcBorders>
            <w:hideMark/>
          </w:tcPr>
          <w:p w14:paraId="23417EE6" w14:textId="77777777" w:rsidR="007110E9" w:rsidRDefault="007110E9">
            <w:pPr>
              <w:pStyle w:val="TAL"/>
              <w:rPr>
                <w:sz w:val="16"/>
              </w:rPr>
            </w:pPr>
            <w:r>
              <w:rPr>
                <w:sz w:val="16"/>
              </w:rPr>
              <w:t>Correction of Generic Test Procedure for MCPTT CT group call establishment, manual commencement 5.3.5</w:t>
            </w:r>
          </w:p>
        </w:tc>
        <w:tc>
          <w:tcPr>
            <w:tcW w:w="0" w:type="auto"/>
            <w:tcBorders>
              <w:top w:val="single" w:sz="4" w:space="0" w:color="auto"/>
              <w:left w:val="single" w:sz="4" w:space="0" w:color="auto"/>
              <w:bottom w:val="single" w:sz="4" w:space="0" w:color="auto"/>
              <w:right w:val="single" w:sz="4" w:space="0" w:color="auto"/>
            </w:tcBorders>
            <w:hideMark/>
          </w:tcPr>
          <w:p w14:paraId="22AE08D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96A875"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3C93D62" w14:textId="77777777" w:rsidR="007110E9" w:rsidRDefault="007110E9">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0A44D1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1BD5B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E2D5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196E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A7D916" w14:textId="77777777" w:rsidR="007110E9" w:rsidRDefault="007110E9">
            <w:pPr>
              <w:pStyle w:val="TAL"/>
              <w:rPr>
                <w:sz w:val="16"/>
              </w:rPr>
            </w:pPr>
            <w:r>
              <w:rPr>
                <w:sz w:val="16"/>
              </w:rPr>
              <w:t>agreed</w:t>
            </w:r>
          </w:p>
        </w:tc>
      </w:tr>
      <w:tr w:rsidR="007110E9" w14:paraId="6BD6B7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9CB477" w14:textId="77777777" w:rsidR="007110E9" w:rsidRDefault="007110E9">
            <w:pPr>
              <w:pStyle w:val="TAL"/>
              <w:rPr>
                <w:sz w:val="16"/>
              </w:rPr>
            </w:pPr>
            <w:r>
              <w:rPr>
                <w:sz w:val="16"/>
              </w:rPr>
              <w:lastRenderedPageBreak/>
              <w:t>R5-216698</w:t>
            </w:r>
          </w:p>
        </w:tc>
        <w:tc>
          <w:tcPr>
            <w:tcW w:w="0" w:type="auto"/>
            <w:tcBorders>
              <w:top w:val="single" w:sz="4" w:space="0" w:color="auto"/>
              <w:left w:val="single" w:sz="4" w:space="0" w:color="auto"/>
              <w:bottom w:val="single" w:sz="4" w:space="0" w:color="auto"/>
              <w:right w:val="single" w:sz="4" w:space="0" w:color="auto"/>
            </w:tcBorders>
            <w:hideMark/>
          </w:tcPr>
          <w:p w14:paraId="31C41F95" w14:textId="77777777" w:rsidR="007110E9" w:rsidRDefault="007110E9">
            <w:pPr>
              <w:pStyle w:val="TAL"/>
              <w:rPr>
                <w:sz w:val="16"/>
              </w:rPr>
            </w:pPr>
            <w:r>
              <w:rPr>
                <w:sz w:val="16"/>
              </w:rPr>
              <w:t>Correction of Generic Test Procedure for MCPTT CT session establishment/modification without provisional responses other than 100 Trying 5.3.4</w:t>
            </w:r>
          </w:p>
        </w:tc>
        <w:tc>
          <w:tcPr>
            <w:tcW w:w="0" w:type="auto"/>
            <w:tcBorders>
              <w:top w:val="single" w:sz="4" w:space="0" w:color="auto"/>
              <w:left w:val="single" w:sz="4" w:space="0" w:color="auto"/>
              <w:bottom w:val="single" w:sz="4" w:space="0" w:color="auto"/>
              <w:right w:val="single" w:sz="4" w:space="0" w:color="auto"/>
            </w:tcBorders>
            <w:hideMark/>
          </w:tcPr>
          <w:p w14:paraId="4BFC759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38E3C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485FCD1" w14:textId="77777777" w:rsidR="007110E9" w:rsidRDefault="007110E9">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13409D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D47A0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5ADE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21A0A"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DDAFB" w14:textId="77777777" w:rsidR="007110E9" w:rsidRDefault="007110E9">
            <w:pPr>
              <w:pStyle w:val="TAL"/>
              <w:rPr>
                <w:sz w:val="16"/>
              </w:rPr>
            </w:pPr>
            <w:r>
              <w:rPr>
                <w:sz w:val="16"/>
              </w:rPr>
              <w:t>agreed</w:t>
            </w:r>
          </w:p>
        </w:tc>
      </w:tr>
      <w:tr w:rsidR="007110E9" w14:paraId="57C754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8433F" w14:textId="77777777" w:rsidR="007110E9" w:rsidRDefault="007110E9">
            <w:pPr>
              <w:pStyle w:val="TAL"/>
              <w:rPr>
                <w:sz w:val="16"/>
              </w:rPr>
            </w:pPr>
            <w:r>
              <w:rPr>
                <w:sz w:val="16"/>
              </w:rPr>
              <w:t>R5-216699</w:t>
            </w:r>
          </w:p>
        </w:tc>
        <w:tc>
          <w:tcPr>
            <w:tcW w:w="0" w:type="auto"/>
            <w:tcBorders>
              <w:top w:val="single" w:sz="4" w:space="0" w:color="auto"/>
              <w:left w:val="single" w:sz="4" w:space="0" w:color="auto"/>
              <w:bottom w:val="single" w:sz="4" w:space="0" w:color="auto"/>
              <w:right w:val="single" w:sz="4" w:space="0" w:color="auto"/>
            </w:tcBorders>
            <w:hideMark/>
          </w:tcPr>
          <w:p w14:paraId="001896F1" w14:textId="77777777" w:rsidR="007110E9" w:rsidRDefault="007110E9">
            <w:pPr>
              <w:pStyle w:val="TAL"/>
              <w:rPr>
                <w:sz w:val="16"/>
              </w:rPr>
            </w:pPr>
            <w:r>
              <w:rPr>
                <w:sz w:val="16"/>
              </w:rPr>
              <w:t>Correction of Generic Test Procedure for MCPTT pre-established session establishment CO 5.3.3</w:t>
            </w:r>
          </w:p>
        </w:tc>
        <w:tc>
          <w:tcPr>
            <w:tcW w:w="0" w:type="auto"/>
            <w:tcBorders>
              <w:top w:val="single" w:sz="4" w:space="0" w:color="auto"/>
              <w:left w:val="single" w:sz="4" w:space="0" w:color="auto"/>
              <w:bottom w:val="single" w:sz="4" w:space="0" w:color="auto"/>
              <w:right w:val="single" w:sz="4" w:space="0" w:color="auto"/>
            </w:tcBorders>
            <w:hideMark/>
          </w:tcPr>
          <w:p w14:paraId="4A6340D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CBC49A8"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E62A4AC" w14:textId="77777777" w:rsidR="007110E9" w:rsidRDefault="007110E9">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695430E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E3EBC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D8E2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65AFE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19B87C" w14:textId="77777777" w:rsidR="007110E9" w:rsidRDefault="007110E9">
            <w:pPr>
              <w:pStyle w:val="TAL"/>
              <w:rPr>
                <w:sz w:val="16"/>
              </w:rPr>
            </w:pPr>
            <w:r>
              <w:rPr>
                <w:sz w:val="16"/>
              </w:rPr>
              <w:t>revised</w:t>
            </w:r>
          </w:p>
        </w:tc>
      </w:tr>
      <w:tr w:rsidR="007110E9" w14:paraId="4133E1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F40D40" w14:textId="77777777" w:rsidR="007110E9" w:rsidRDefault="007110E9">
            <w:pPr>
              <w:pStyle w:val="TAL"/>
              <w:rPr>
                <w:sz w:val="16"/>
              </w:rPr>
            </w:pPr>
            <w:r>
              <w:rPr>
                <w:sz w:val="16"/>
              </w:rPr>
              <w:t>R5-217986</w:t>
            </w:r>
          </w:p>
        </w:tc>
        <w:tc>
          <w:tcPr>
            <w:tcW w:w="0" w:type="auto"/>
            <w:tcBorders>
              <w:top w:val="single" w:sz="4" w:space="0" w:color="auto"/>
              <w:left w:val="single" w:sz="4" w:space="0" w:color="auto"/>
              <w:bottom w:val="single" w:sz="4" w:space="0" w:color="auto"/>
              <w:right w:val="single" w:sz="4" w:space="0" w:color="auto"/>
            </w:tcBorders>
            <w:hideMark/>
          </w:tcPr>
          <w:p w14:paraId="71AD02C0" w14:textId="77777777" w:rsidR="007110E9" w:rsidRDefault="007110E9">
            <w:pPr>
              <w:pStyle w:val="TAL"/>
              <w:rPr>
                <w:sz w:val="16"/>
              </w:rPr>
            </w:pPr>
            <w:r>
              <w:rPr>
                <w:sz w:val="16"/>
              </w:rPr>
              <w:t>Correction of Generic Test Procedure for MCPTT pre-established session establishment CO 5.3.3</w:t>
            </w:r>
          </w:p>
        </w:tc>
        <w:tc>
          <w:tcPr>
            <w:tcW w:w="0" w:type="auto"/>
            <w:tcBorders>
              <w:top w:val="single" w:sz="4" w:space="0" w:color="auto"/>
              <w:left w:val="single" w:sz="4" w:space="0" w:color="auto"/>
              <w:bottom w:val="single" w:sz="4" w:space="0" w:color="auto"/>
              <w:right w:val="single" w:sz="4" w:space="0" w:color="auto"/>
            </w:tcBorders>
            <w:hideMark/>
          </w:tcPr>
          <w:p w14:paraId="154F69E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29F6B69"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58E86B77" w14:textId="77777777" w:rsidR="007110E9" w:rsidRDefault="007110E9">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676FA9A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CBEA9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F49A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E25C92"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06212E" w14:textId="77777777" w:rsidR="007110E9" w:rsidRDefault="007110E9">
            <w:pPr>
              <w:pStyle w:val="TAL"/>
              <w:rPr>
                <w:sz w:val="16"/>
              </w:rPr>
            </w:pPr>
            <w:r>
              <w:rPr>
                <w:sz w:val="16"/>
              </w:rPr>
              <w:t>agreed</w:t>
            </w:r>
          </w:p>
        </w:tc>
      </w:tr>
      <w:tr w:rsidR="007110E9" w14:paraId="13AA99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54C0FD" w14:textId="77777777" w:rsidR="007110E9" w:rsidRDefault="007110E9">
            <w:pPr>
              <w:pStyle w:val="TAL"/>
              <w:rPr>
                <w:sz w:val="16"/>
              </w:rPr>
            </w:pPr>
            <w:r>
              <w:rPr>
                <w:sz w:val="16"/>
              </w:rPr>
              <w:t>R5-216700</w:t>
            </w:r>
          </w:p>
        </w:tc>
        <w:tc>
          <w:tcPr>
            <w:tcW w:w="0" w:type="auto"/>
            <w:tcBorders>
              <w:top w:val="single" w:sz="4" w:space="0" w:color="auto"/>
              <w:left w:val="single" w:sz="4" w:space="0" w:color="auto"/>
              <w:bottom w:val="single" w:sz="4" w:space="0" w:color="auto"/>
              <w:right w:val="single" w:sz="4" w:space="0" w:color="auto"/>
            </w:tcBorders>
            <w:hideMark/>
          </w:tcPr>
          <w:p w14:paraId="147CB654" w14:textId="77777777" w:rsidR="007110E9" w:rsidRDefault="007110E9">
            <w:pPr>
              <w:pStyle w:val="TAL"/>
              <w:rPr>
                <w:sz w:val="16"/>
              </w:rPr>
            </w:pPr>
            <w:r>
              <w:rPr>
                <w:sz w:val="16"/>
              </w:rPr>
              <w:t>Correction of Generic Test Procedure for MCPTT Subscription and Notification 5.3.29</w:t>
            </w:r>
          </w:p>
        </w:tc>
        <w:tc>
          <w:tcPr>
            <w:tcW w:w="0" w:type="auto"/>
            <w:tcBorders>
              <w:top w:val="single" w:sz="4" w:space="0" w:color="auto"/>
              <w:left w:val="single" w:sz="4" w:space="0" w:color="auto"/>
              <w:bottom w:val="single" w:sz="4" w:space="0" w:color="auto"/>
              <w:right w:val="single" w:sz="4" w:space="0" w:color="auto"/>
            </w:tcBorders>
            <w:hideMark/>
          </w:tcPr>
          <w:p w14:paraId="0F6B774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CBB291"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98E1B00" w14:textId="77777777" w:rsidR="007110E9" w:rsidRDefault="007110E9">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4BAE9C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C7065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4B14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DAF8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4E38E" w14:textId="77777777" w:rsidR="007110E9" w:rsidRDefault="007110E9">
            <w:pPr>
              <w:pStyle w:val="TAL"/>
              <w:rPr>
                <w:sz w:val="16"/>
              </w:rPr>
            </w:pPr>
            <w:r>
              <w:rPr>
                <w:sz w:val="16"/>
              </w:rPr>
              <w:t>agreed</w:t>
            </w:r>
          </w:p>
        </w:tc>
      </w:tr>
      <w:tr w:rsidR="007110E9" w14:paraId="7D1A3C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DFDCB0" w14:textId="77777777" w:rsidR="007110E9" w:rsidRDefault="007110E9">
            <w:pPr>
              <w:pStyle w:val="TAL"/>
              <w:rPr>
                <w:sz w:val="16"/>
              </w:rPr>
            </w:pPr>
            <w:r>
              <w:rPr>
                <w:sz w:val="16"/>
              </w:rPr>
              <w:t>R5-216701</w:t>
            </w:r>
          </w:p>
        </w:tc>
        <w:tc>
          <w:tcPr>
            <w:tcW w:w="0" w:type="auto"/>
            <w:tcBorders>
              <w:top w:val="single" w:sz="4" w:space="0" w:color="auto"/>
              <w:left w:val="single" w:sz="4" w:space="0" w:color="auto"/>
              <w:bottom w:val="single" w:sz="4" w:space="0" w:color="auto"/>
              <w:right w:val="single" w:sz="4" w:space="0" w:color="auto"/>
            </w:tcBorders>
            <w:hideMark/>
          </w:tcPr>
          <w:p w14:paraId="3121F945" w14:textId="77777777" w:rsidR="007110E9" w:rsidRDefault="007110E9">
            <w:pPr>
              <w:pStyle w:val="TAL"/>
              <w:rPr>
                <w:sz w:val="16"/>
              </w:rPr>
            </w:pPr>
            <w:r>
              <w:rPr>
                <w:sz w:val="16"/>
              </w:rPr>
              <w:t>Correction of Generic Test Procedure for MCPTT UE registration 5.4.2</w:t>
            </w:r>
          </w:p>
        </w:tc>
        <w:tc>
          <w:tcPr>
            <w:tcW w:w="0" w:type="auto"/>
            <w:tcBorders>
              <w:top w:val="single" w:sz="4" w:space="0" w:color="auto"/>
              <w:left w:val="single" w:sz="4" w:space="0" w:color="auto"/>
              <w:bottom w:val="single" w:sz="4" w:space="0" w:color="auto"/>
              <w:right w:val="single" w:sz="4" w:space="0" w:color="auto"/>
            </w:tcBorders>
            <w:hideMark/>
          </w:tcPr>
          <w:p w14:paraId="7F64A1C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29F6E11"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94E581E" w14:textId="77777777" w:rsidR="007110E9" w:rsidRDefault="007110E9">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5D975D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F83DB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63DD2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274AC7"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6C7D93" w14:textId="77777777" w:rsidR="007110E9" w:rsidRDefault="007110E9">
            <w:pPr>
              <w:pStyle w:val="TAL"/>
              <w:rPr>
                <w:sz w:val="16"/>
              </w:rPr>
            </w:pPr>
            <w:r>
              <w:rPr>
                <w:sz w:val="16"/>
              </w:rPr>
              <w:t>agreed</w:t>
            </w:r>
          </w:p>
        </w:tc>
      </w:tr>
      <w:tr w:rsidR="007110E9" w14:paraId="25A6B2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3D5BB" w14:textId="77777777" w:rsidR="007110E9" w:rsidRDefault="007110E9">
            <w:pPr>
              <w:pStyle w:val="TAL"/>
              <w:rPr>
                <w:sz w:val="16"/>
              </w:rPr>
            </w:pPr>
            <w:r>
              <w:rPr>
                <w:sz w:val="16"/>
              </w:rPr>
              <w:t>R5-216702</w:t>
            </w:r>
          </w:p>
        </w:tc>
        <w:tc>
          <w:tcPr>
            <w:tcW w:w="0" w:type="auto"/>
            <w:tcBorders>
              <w:top w:val="single" w:sz="4" w:space="0" w:color="auto"/>
              <w:left w:val="single" w:sz="4" w:space="0" w:color="auto"/>
              <w:bottom w:val="single" w:sz="4" w:space="0" w:color="auto"/>
              <w:right w:val="single" w:sz="4" w:space="0" w:color="auto"/>
            </w:tcBorders>
            <w:hideMark/>
          </w:tcPr>
          <w:p w14:paraId="2C7B5574" w14:textId="77777777" w:rsidR="007110E9" w:rsidRDefault="007110E9">
            <w:pPr>
              <w:pStyle w:val="TAL"/>
              <w:rPr>
                <w:sz w:val="16"/>
              </w:rPr>
            </w:pPr>
            <w:r>
              <w:rPr>
                <w:sz w:val="16"/>
              </w:rPr>
              <w:t>Correction of Generic Test Procedure for UE initiated MCPTT functional alias status change 5.3.25</w:t>
            </w:r>
          </w:p>
        </w:tc>
        <w:tc>
          <w:tcPr>
            <w:tcW w:w="0" w:type="auto"/>
            <w:tcBorders>
              <w:top w:val="single" w:sz="4" w:space="0" w:color="auto"/>
              <w:left w:val="single" w:sz="4" w:space="0" w:color="auto"/>
              <w:bottom w:val="single" w:sz="4" w:space="0" w:color="auto"/>
              <w:right w:val="single" w:sz="4" w:space="0" w:color="auto"/>
            </w:tcBorders>
            <w:hideMark/>
          </w:tcPr>
          <w:p w14:paraId="128A19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13A007"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26EF1153" w14:textId="77777777" w:rsidR="007110E9" w:rsidRDefault="007110E9">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3C785C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7D4DD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20A9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04C6B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48BDCF" w14:textId="77777777" w:rsidR="007110E9" w:rsidRDefault="007110E9">
            <w:pPr>
              <w:pStyle w:val="TAL"/>
              <w:rPr>
                <w:sz w:val="16"/>
              </w:rPr>
            </w:pPr>
            <w:r>
              <w:rPr>
                <w:sz w:val="16"/>
              </w:rPr>
              <w:t>agreed</w:t>
            </w:r>
          </w:p>
        </w:tc>
      </w:tr>
      <w:tr w:rsidR="007110E9" w14:paraId="002307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0D30B4" w14:textId="77777777" w:rsidR="007110E9" w:rsidRDefault="007110E9">
            <w:pPr>
              <w:pStyle w:val="TAL"/>
              <w:rPr>
                <w:sz w:val="16"/>
              </w:rPr>
            </w:pPr>
            <w:r>
              <w:rPr>
                <w:sz w:val="16"/>
              </w:rPr>
              <w:t>R5-216703</w:t>
            </w:r>
          </w:p>
        </w:tc>
        <w:tc>
          <w:tcPr>
            <w:tcW w:w="0" w:type="auto"/>
            <w:tcBorders>
              <w:top w:val="single" w:sz="4" w:space="0" w:color="auto"/>
              <w:left w:val="single" w:sz="4" w:space="0" w:color="auto"/>
              <w:bottom w:val="single" w:sz="4" w:space="0" w:color="auto"/>
              <w:right w:val="single" w:sz="4" w:space="0" w:color="auto"/>
            </w:tcBorders>
            <w:hideMark/>
          </w:tcPr>
          <w:p w14:paraId="20121527" w14:textId="77777777" w:rsidR="007110E9" w:rsidRDefault="007110E9">
            <w:pPr>
              <w:pStyle w:val="TAL"/>
              <w:rPr>
                <w:sz w:val="16"/>
              </w:rPr>
            </w:pPr>
            <w:r>
              <w:rPr>
                <w:sz w:val="16"/>
              </w:rPr>
              <w:t>Correction of Generic Test Procedure for UE initiated MCPTT functional alias status determination and subscription 5.3.24</w:t>
            </w:r>
          </w:p>
        </w:tc>
        <w:tc>
          <w:tcPr>
            <w:tcW w:w="0" w:type="auto"/>
            <w:tcBorders>
              <w:top w:val="single" w:sz="4" w:space="0" w:color="auto"/>
              <w:left w:val="single" w:sz="4" w:space="0" w:color="auto"/>
              <w:bottom w:val="single" w:sz="4" w:space="0" w:color="auto"/>
              <w:right w:val="single" w:sz="4" w:space="0" w:color="auto"/>
            </w:tcBorders>
            <w:hideMark/>
          </w:tcPr>
          <w:p w14:paraId="70C22FA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AA8270"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7C5AF733" w14:textId="77777777" w:rsidR="007110E9" w:rsidRDefault="007110E9">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48CA4A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9F9F1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DA74A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4FD0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FCED29" w14:textId="77777777" w:rsidR="007110E9" w:rsidRDefault="007110E9">
            <w:pPr>
              <w:pStyle w:val="TAL"/>
              <w:rPr>
                <w:sz w:val="16"/>
              </w:rPr>
            </w:pPr>
            <w:r>
              <w:rPr>
                <w:sz w:val="16"/>
              </w:rPr>
              <w:t>agreed</w:t>
            </w:r>
          </w:p>
        </w:tc>
      </w:tr>
      <w:tr w:rsidR="007110E9" w14:paraId="373738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D155CF" w14:textId="77777777" w:rsidR="007110E9" w:rsidRDefault="007110E9">
            <w:pPr>
              <w:pStyle w:val="TAL"/>
              <w:rPr>
                <w:sz w:val="16"/>
              </w:rPr>
            </w:pPr>
            <w:r>
              <w:rPr>
                <w:sz w:val="16"/>
              </w:rPr>
              <w:t>R5-216704</w:t>
            </w:r>
          </w:p>
        </w:tc>
        <w:tc>
          <w:tcPr>
            <w:tcW w:w="0" w:type="auto"/>
            <w:tcBorders>
              <w:top w:val="single" w:sz="4" w:space="0" w:color="auto"/>
              <w:left w:val="single" w:sz="4" w:space="0" w:color="auto"/>
              <w:bottom w:val="single" w:sz="4" w:space="0" w:color="auto"/>
              <w:right w:val="single" w:sz="4" w:space="0" w:color="auto"/>
            </w:tcBorders>
            <w:hideMark/>
          </w:tcPr>
          <w:p w14:paraId="2BD5BDDE" w14:textId="77777777" w:rsidR="007110E9" w:rsidRDefault="007110E9">
            <w:pPr>
              <w:pStyle w:val="TAL"/>
              <w:rPr>
                <w:sz w:val="16"/>
              </w:rPr>
            </w:pPr>
            <w:r>
              <w:rPr>
                <w:sz w:val="16"/>
              </w:rPr>
              <w:t xml:space="preserve">New MCX generic test procedures for SIP MESSAGE </w:t>
            </w:r>
            <w:proofErr w:type="spellStart"/>
            <w:r>
              <w:rPr>
                <w:sz w:val="16"/>
              </w:rPr>
              <w:t>message</w:t>
            </w:r>
            <w:proofErr w:type="spellEnd"/>
            <w:r>
              <w:rPr>
                <w:sz w:val="16"/>
              </w:rPr>
              <w:t xml:space="preserve"> flows</w:t>
            </w:r>
          </w:p>
        </w:tc>
        <w:tc>
          <w:tcPr>
            <w:tcW w:w="0" w:type="auto"/>
            <w:tcBorders>
              <w:top w:val="single" w:sz="4" w:space="0" w:color="auto"/>
              <w:left w:val="single" w:sz="4" w:space="0" w:color="auto"/>
              <w:bottom w:val="single" w:sz="4" w:space="0" w:color="auto"/>
              <w:right w:val="single" w:sz="4" w:space="0" w:color="auto"/>
            </w:tcBorders>
            <w:hideMark/>
          </w:tcPr>
          <w:p w14:paraId="41E1C37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D139F12"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44CA20EC"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195DDE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1E08D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4552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858B1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36A3D0" w14:textId="77777777" w:rsidR="007110E9" w:rsidRDefault="007110E9">
            <w:pPr>
              <w:pStyle w:val="TAL"/>
              <w:rPr>
                <w:sz w:val="16"/>
              </w:rPr>
            </w:pPr>
            <w:r>
              <w:rPr>
                <w:sz w:val="16"/>
              </w:rPr>
              <w:t>revised</w:t>
            </w:r>
          </w:p>
        </w:tc>
      </w:tr>
      <w:tr w:rsidR="007110E9" w14:paraId="79F9A6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0D30A" w14:textId="77777777" w:rsidR="007110E9" w:rsidRDefault="007110E9">
            <w:pPr>
              <w:pStyle w:val="TAL"/>
              <w:rPr>
                <w:sz w:val="16"/>
              </w:rPr>
            </w:pPr>
            <w:r>
              <w:rPr>
                <w:sz w:val="16"/>
              </w:rPr>
              <w:t>R5-217987</w:t>
            </w:r>
          </w:p>
        </w:tc>
        <w:tc>
          <w:tcPr>
            <w:tcW w:w="0" w:type="auto"/>
            <w:tcBorders>
              <w:top w:val="single" w:sz="4" w:space="0" w:color="auto"/>
              <w:left w:val="single" w:sz="4" w:space="0" w:color="auto"/>
              <w:bottom w:val="single" w:sz="4" w:space="0" w:color="auto"/>
              <w:right w:val="single" w:sz="4" w:space="0" w:color="auto"/>
            </w:tcBorders>
            <w:hideMark/>
          </w:tcPr>
          <w:p w14:paraId="3AFCFDC6" w14:textId="77777777" w:rsidR="007110E9" w:rsidRDefault="007110E9">
            <w:pPr>
              <w:pStyle w:val="TAL"/>
              <w:rPr>
                <w:sz w:val="16"/>
              </w:rPr>
            </w:pPr>
            <w:r>
              <w:rPr>
                <w:sz w:val="16"/>
              </w:rPr>
              <w:t xml:space="preserve">New MCX generic test procedures for SIP MESSAGE </w:t>
            </w:r>
            <w:proofErr w:type="spellStart"/>
            <w:r>
              <w:rPr>
                <w:sz w:val="16"/>
              </w:rPr>
              <w:t>message</w:t>
            </w:r>
            <w:proofErr w:type="spellEnd"/>
            <w:r>
              <w:rPr>
                <w:sz w:val="16"/>
              </w:rPr>
              <w:t xml:space="preserve"> flows</w:t>
            </w:r>
          </w:p>
        </w:tc>
        <w:tc>
          <w:tcPr>
            <w:tcW w:w="0" w:type="auto"/>
            <w:tcBorders>
              <w:top w:val="single" w:sz="4" w:space="0" w:color="auto"/>
              <w:left w:val="single" w:sz="4" w:space="0" w:color="auto"/>
              <w:bottom w:val="single" w:sz="4" w:space="0" w:color="auto"/>
              <w:right w:val="single" w:sz="4" w:space="0" w:color="auto"/>
            </w:tcBorders>
            <w:hideMark/>
          </w:tcPr>
          <w:p w14:paraId="16A0784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335CD1"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3E7C7EAA"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4914173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CAD86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ADC5E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223D1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8ED7CC" w14:textId="77777777" w:rsidR="007110E9" w:rsidRDefault="007110E9">
            <w:pPr>
              <w:pStyle w:val="TAL"/>
              <w:rPr>
                <w:sz w:val="16"/>
              </w:rPr>
            </w:pPr>
            <w:r>
              <w:rPr>
                <w:sz w:val="16"/>
              </w:rPr>
              <w:t>agreed</w:t>
            </w:r>
          </w:p>
        </w:tc>
      </w:tr>
      <w:tr w:rsidR="007110E9" w14:paraId="2D79A9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7AD33E" w14:textId="77777777" w:rsidR="007110E9" w:rsidRDefault="007110E9">
            <w:pPr>
              <w:pStyle w:val="TAL"/>
              <w:rPr>
                <w:sz w:val="16"/>
              </w:rPr>
            </w:pPr>
            <w:r>
              <w:rPr>
                <w:sz w:val="16"/>
              </w:rPr>
              <w:t>R5-217632</w:t>
            </w:r>
          </w:p>
        </w:tc>
        <w:tc>
          <w:tcPr>
            <w:tcW w:w="0" w:type="auto"/>
            <w:tcBorders>
              <w:top w:val="single" w:sz="4" w:space="0" w:color="auto"/>
              <w:left w:val="single" w:sz="4" w:space="0" w:color="auto"/>
              <w:bottom w:val="single" w:sz="4" w:space="0" w:color="auto"/>
              <w:right w:val="single" w:sz="4" w:space="0" w:color="auto"/>
            </w:tcBorders>
            <w:hideMark/>
          </w:tcPr>
          <w:p w14:paraId="7806E07D" w14:textId="77777777" w:rsidR="007110E9" w:rsidRDefault="007110E9">
            <w:pPr>
              <w:pStyle w:val="TAL"/>
              <w:rPr>
                <w:sz w:val="16"/>
              </w:rPr>
            </w:pPr>
            <w:r>
              <w:rPr>
                <w:sz w:val="16"/>
              </w:rPr>
              <w:t>Update of Clause 5.5.8.3 MCPTT User Profile</w:t>
            </w:r>
          </w:p>
        </w:tc>
        <w:tc>
          <w:tcPr>
            <w:tcW w:w="0" w:type="auto"/>
            <w:tcBorders>
              <w:top w:val="single" w:sz="4" w:space="0" w:color="auto"/>
              <w:left w:val="single" w:sz="4" w:space="0" w:color="auto"/>
              <w:bottom w:val="single" w:sz="4" w:space="0" w:color="auto"/>
              <w:right w:val="single" w:sz="4" w:space="0" w:color="auto"/>
            </w:tcBorders>
            <w:hideMark/>
          </w:tcPr>
          <w:p w14:paraId="3ADF1C1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C446702" w14:textId="77777777" w:rsidR="007110E9" w:rsidRDefault="007110E9">
            <w:pPr>
              <w:pStyle w:val="TAL"/>
              <w:rPr>
                <w:sz w:val="16"/>
              </w:rPr>
            </w:pPr>
            <w:r>
              <w:rPr>
                <w:sz w:val="16"/>
              </w:rPr>
              <w:t>36.579-1</w:t>
            </w:r>
          </w:p>
        </w:tc>
        <w:tc>
          <w:tcPr>
            <w:tcW w:w="0" w:type="auto"/>
            <w:tcBorders>
              <w:top w:val="single" w:sz="4" w:space="0" w:color="auto"/>
              <w:left w:val="single" w:sz="4" w:space="0" w:color="auto"/>
              <w:bottom w:val="single" w:sz="4" w:space="0" w:color="auto"/>
              <w:right w:val="single" w:sz="4" w:space="0" w:color="auto"/>
            </w:tcBorders>
            <w:hideMark/>
          </w:tcPr>
          <w:p w14:paraId="07307F5D" w14:textId="77777777" w:rsidR="007110E9" w:rsidRDefault="007110E9">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6A92B8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C7614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EC3A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800E69"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B5B1FB" w14:textId="77777777" w:rsidR="007110E9" w:rsidRDefault="007110E9">
            <w:pPr>
              <w:pStyle w:val="TAL"/>
              <w:rPr>
                <w:sz w:val="16"/>
              </w:rPr>
            </w:pPr>
            <w:r>
              <w:rPr>
                <w:sz w:val="16"/>
              </w:rPr>
              <w:t>agreed</w:t>
            </w:r>
          </w:p>
        </w:tc>
      </w:tr>
      <w:tr w:rsidR="007110E9" w14:paraId="673082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76B8FD" w14:textId="77777777" w:rsidR="007110E9" w:rsidRDefault="007110E9">
            <w:pPr>
              <w:pStyle w:val="TAL"/>
              <w:rPr>
                <w:sz w:val="16"/>
              </w:rPr>
            </w:pPr>
            <w:r>
              <w:rPr>
                <w:sz w:val="16"/>
              </w:rPr>
              <w:t>R5-216589</w:t>
            </w:r>
          </w:p>
        </w:tc>
        <w:tc>
          <w:tcPr>
            <w:tcW w:w="0" w:type="auto"/>
            <w:tcBorders>
              <w:top w:val="single" w:sz="4" w:space="0" w:color="auto"/>
              <w:left w:val="single" w:sz="4" w:space="0" w:color="auto"/>
              <w:bottom w:val="single" w:sz="4" w:space="0" w:color="auto"/>
              <w:right w:val="single" w:sz="4" w:space="0" w:color="auto"/>
            </w:tcBorders>
            <w:hideMark/>
          </w:tcPr>
          <w:p w14:paraId="78A387BD" w14:textId="77777777" w:rsidR="007110E9" w:rsidRDefault="007110E9">
            <w:pPr>
              <w:pStyle w:val="TAL"/>
              <w:rPr>
                <w:sz w:val="16"/>
              </w:rPr>
            </w:pPr>
            <w:r>
              <w:rPr>
                <w:sz w:val="16"/>
              </w:rPr>
              <w:t>TC 6.1.1.5 MCPTT Corrections</w:t>
            </w:r>
          </w:p>
        </w:tc>
        <w:tc>
          <w:tcPr>
            <w:tcW w:w="0" w:type="auto"/>
            <w:tcBorders>
              <w:top w:val="single" w:sz="4" w:space="0" w:color="auto"/>
              <w:left w:val="single" w:sz="4" w:space="0" w:color="auto"/>
              <w:bottom w:val="single" w:sz="4" w:space="0" w:color="auto"/>
              <w:right w:val="single" w:sz="4" w:space="0" w:color="auto"/>
            </w:tcBorders>
            <w:hideMark/>
          </w:tcPr>
          <w:p w14:paraId="349B68F4"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491625E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B88014" w14:textId="77777777" w:rsidR="007110E9" w:rsidRDefault="007110E9">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4E1680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58AE0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5188B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F867C"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71C96" w14:textId="77777777" w:rsidR="007110E9" w:rsidRDefault="007110E9">
            <w:pPr>
              <w:pStyle w:val="TAL"/>
              <w:rPr>
                <w:sz w:val="16"/>
              </w:rPr>
            </w:pPr>
            <w:r>
              <w:rPr>
                <w:sz w:val="16"/>
              </w:rPr>
              <w:t>revised</w:t>
            </w:r>
          </w:p>
        </w:tc>
      </w:tr>
      <w:tr w:rsidR="007110E9" w14:paraId="1DFCA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112A8B" w14:textId="77777777" w:rsidR="007110E9" w:rsidRDefault="007110E9">
            <w:pPr>
              <w:pStyle w:val="TAL"/>
              <w:rPr>
                <w:sz w:val="16"/>
              </w:rPr>
            </w:pPr>
            <w:r>
              <w:rPr>
                <w:sz w:val="16"/>
              </w:rPr>
              <w:t>R5-217778</w:t>
            </w:r>
          </w:p>
        </w:tc>
        <w:tc>
          <w:tcPr>
            <w:tcW w:w="0" w:type="auto"/>
            <w:tcBorders>
              <w:top w:val="single" w:sz="4" w:space="0" w:color="auto"/>
              <w:left w:val="single" w:sz="4" w:space="0" w:color="auto"/>
              <w:bottom w:val="single" w:sz="4" w:space="0" w:color="auto"/>
              <w:right w:val="single" w:sz="4" w:space="0" w:color="auto"/>
            </w:tcBorders>
            <w:hideMark/>
          </w:tcPr>
          <w:p w14:paraId="6C99E338" w14:textId="77777777" w:rsidR="007110E9" w:rsidRDefault="007110E9">
            <w:pPr>
              <w:pStyle w:val="TAL"/>
              <w:rPr>
                <w:sz w:val="16"/>
              </w:rPr>
            </w:pPr>
            <w:r>
              <w:rPr>
                <w:sz w:val="16"/>
              </w:rPr>
              <w:t>TC 6.1.1.5 MCPTT Corrections</w:t>
            </w:r>
          </w:p>
        </w:tc>
        <w:tc>
          <w:tcPr>
            <w:tcW w:w="0" w:type="auto"/>
            <w:tcBorders>
              <w:top w:val="single" w:sz="4" w:space="0" w:color="auto"/>
              <w:left w:val="single" w:sz="4" w:space="0" w:color="auto"/>
              <w:bottom w:val="single" w:sz="4" w:space="0" w:color="auto"/>
              <w:right w:val="single" w:sz="4" w:space="0" w:color="auto"/>
            </w:tcBorders>
            <w:hideMark/>
          </w:tcPr>
          <w:p w14:paraId="66AEDB8B"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5D295B9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6AC29AB" w14:textId="77777777" w:rsidR="007110E9" w:rsidRDefault="007110E9">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65C74F3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7303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240DC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6A7BD3"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D240B" w14:textId="77777777" w:rsidR="007110E9" w:rsidRDefault="007110E9">
            <w:pPr>
              <w:pStyle w:val="TAL"/>
              <w:rPr>
                <w:sz w:val="16"/>
              </w:rPr>
            </w:pPr>
            <w:r>
              <w:rPr>
                <w:sz w:val="16"/>
              </w:rPr>
              <w:t>agreed</w:t>
            </w:r>
          </w:p>
        </w:tc>
      </w:tr>
      <w:tr w:rsidR="007110E9" w14:paraId="5F2E7A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3B8DD6" w14:textId="77777777" w:rsidR="007110E9" w:rsidRDefault="007110E9">
            <w:pPr>
              <w:pStyle w:val="TAL"/>
              <w:rPr>
                <w:sz w:val="16"/>
              </w:rPr>
            </w:pPr>
            <w:r>
              <w:rPr>
                <w:sz w:val="16"/>
              </w:rPr>
              <w:t>R5-216591</w:t>
            </w:r>
          </w:p>
        </w:tc>
        <w:tc>
          <w:tcPr>
            <w:tcW w:w="0" w:type="auto"/>
            <w:tcBorders>
              <w:top w:val="single" w:sz="4" w:space="0" w:color="auto"/>
              <w:left w:val="single" w:sz="4" w:space="0" w:color="auto"/>
              <w:bottom w:val="single" w:sz="4" w:space="0" w:color="auto"/>
              <w:right w:val="single" w:sz="4" w:space="0" w:color="auto"/>
            </w:tcBorders>
            <w:hideMark/>
          </w:tcPr>
          <w:p w14:paraId="07BD07BD" w14:textId="77777777" w:rsidR="007110E9" w:rsidRDefault="007110E9">
            <w:pPr>
              <w:pStyle w:val="TAL"/>
              <w:rPr>
                <w:sz w:val="16"/>
              </w:rPr>
            </w:pPr>
            <w:r>
              <w:rPr>
                <w:sz w:val="16"/>
              </w:rPr>
              <w:t>TC 6.1.1.10 Corrections</w:t>
            </w:r>
          </w:p>
        </w:tc>
        <w:tc>
          <w:tcPr>
            <w:tcW w:w="0" w:type="auto"/>
            <w:tcBorders>
              <w:top w:val="single" w:sz="4" w:space="0" w:color="auto"/>
              <w:left w:val="single" w:sz="4" w:space="0" w:color="auto"/>
              <w:bottom w:val="single" w:sz="4" w:space="0" w:color="auto"/>
              <w:right w:val="single" w:sz="4" w:space="0" w:color="auto"/>
            </w:tcBorders>
            <w:hideMark/>
          </w:tcPr>
          <w:p w14:paraId="79DE8B97"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699E155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0A547C0" w14:textId="77777777" w:rsidR="007110E9" w:rsidRDefault="007110E9">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0FBE83D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D4A8F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621D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15DCE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C79868" w14:textId="77777777" w:rsidR="007110E9" w:rsidRDefault="007110E9">
            <w:pPr>
              <w:pStyle w:val="TAL"/>
              <w:rPr>
                <w:sz w:val="16"/>
              </w:rPr>
            </w:pPr>
            <w:r>
              <w:rPr>
                <w:sz w:val="16"/>
              </w:rPr>
              <w:t>revised</w:t>
            </w:r>
          </w:p>
        </w:tc>
      </w:tr>
      <w:tr w:rsidR="007110E9" w14:paraId="02653A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07EF0" w14:textId="77777777" w:rsidR="007110E9" w:rsidRDefault="007110E9">
            <w:pPr>
              <w:pStyle w:val="TAL"/>
              <w:rPr>
                <w:sz w:val="16"/>
              </w:rPr>
            </w:pPr>
            <w:r>
              <w:rPr>
                <w:sz w:val="16"/>
              </w:rPr>
              <w:t>R5-217779</w:t>
            </w:r>
          </w:p>
        </w:tc>
        <w:tc>
          <w:tcPr>
            <w:tcW w:w="0" w:type="auto"/>
            <w:tcBorders>
              <w:top w:val="single" w:sz="4" w:space="0" w:color="auto"/>
              <w:left w:val="single" w:sz="4" w:space="0" w:color="auto"/>
              <w:bottom w:val="single" w:sz="4" w:space="0" w:color="auto"/>
              <w:right w:val="single" w:sz="4" w:space="0" w:color="auto"/>
            </w:tcBorders>
            <w:hideMark/>
          </w:tcPr>
          <w:p w14:paraId="34E27815" w14:textId="77777777" w:rsidR="007110E9" w:rsidRDefault="007110E9">
            <w:pPr>
              <w:pStyle w:val="TAL"/>
              <w:rPr>
                <w:sz w:val="16"/>
              </w:rPr>
            </w:pPr>
            <w:r>
              <w:rPr>
                <w:sz w:val="16"/>
              </w:rPr>
              <w:t>TC 6.1.1.10 Corrections</w:t>
            </w:r>
          </w:p>
        </w:tc>
        <w:tc>
          <w:tcPr>
            <w:tcW w:w="0" w:type="auto"/>
            <w:tcBorders>
              <w:top w:val="single" w:sz="4" w:space="0" w:color="auto"/>
              <w:left w:val="single" w:sz="4" w:space="0" w:color="auto"/>
              <w:bottom w:val="single" w:sz="4" w:space="0" w:color="auto"/>
              <w:right w:val="single" w:sz="4" w:space="0" w:color="auto"/>
            </w:tcBorders>
            <w:hideMark/>
          </w:tcPr>
          <w:p w14:paraId="6F258EA0" w14:textId="77777777" w:rsidR="007110E9" w:rsidRDefault="007110E9">
            <w:pPr>
              <w:pStyle w:val="TAL"/>
              <w:rPr>
                <w:sz w:val="16"/>
              </w:rPr>
            </w:pPr>
            <w:r>
              <w:rPr>
                <w:sz w:val="16"/>
              </w:rPr>
              <w:t xml:space="preserve">UPV/EHU, </w:t>
            </w:r>
            <w:proofErr w:type="spellStart"/>
            <w:r>
              <w:rPr>
                <w:sz w:val="16"/>
              </w:rPr>
              <w:t>Nemergent</w:t>
            </w:r>
            <w:proofErr w:type="spellEnd"/>
            <w:r>
              <w:rPr>
                <w:sz w:val="16"/>
              </w:rPr>
              <w:t xml:space="preserve"> Solutions</w:t>
            </w:r>
          </w:p>
        </w:tc>
        <w:tc>
          <w:tcPr>
            <w:tcW w:w="0" w:type="auto"/>
            <w:tcBorders>
              <w:top w:val="single" w:sz="4" w:space="0" w:color="auto"/>
              <w:left w:val="single" w:sz="4" w:space="0" w:color="auto"/>
              <w:bottom w:val="single" w:sz="4" w:space="0" w:color="auto"/>
              <w:right w:val="single" w:sz="4" w:space="0" w:color="auto"/>
            </w:tcBorders>
            <w:hideMark/>
          </w:tcPr>
          <w:p w14:paraId="0EDD7788"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13F42FE" w14:textId="77777777" w:rsidR="007110E9" w:rsidRDefault="007110E9">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52F9F90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2FA2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D2782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7C0BD"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89ED65" w14:textId="77777777" w:rsidR="007110E9" w:rsidRDefault="007110E9">
            <w:pPr>
              <w:pStyle w:val="TAL"/>
              <w:rPr>
                <w:sz w:val="16"/>
              </w:rPr>
            </w:pPr>
            <w:r>
              <w:rPr>
                <w:sz w:val="16"/>
              </w:rPr>
              <w:t>agreed</w:t>
            </w:r>
          </w:p>
        </w:tc>
      </w:tr>
      <w:tr w:rsidR="007110E9" w14:paraId="622AB2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86B437" w14:textId="77777777" w:rsidR="007110E9" w:rsidRDefault="007110E9">
            <w:pPr>
              <w:pStyle w:val="TAL"/>
              <w:rPr>
                <w:sz w:val="16"/>
              </w:rPr>
            </w:pPr>
            <w:r>
              <w:rPr>
                <w:sz w:val="16"/>
              </w:rPr>
              <w:t>R5-216644</w:t>
            </w:r>
          </w:p>
        </w:tc>
        <w:tc>
          <w:tcPr>
            <w:tcW w:w="0" w:type="auto"/>
            <w:tcBorders>
              <w:top w:val="single" w:sz="4" w:space="0" w:color="auto"/>
              <w:left w:val="single" w:sz="4" w:space="0" w:color="auto"/>
              <w:bottom w:val="single" w:sz="4" w:space="0" w:color="auto"/>
              <w:right w:val="single" w:sz="4" w:space="0" w:color="auto"/>
            </w:tcBorders>
            <w:hideMark/>
          </w:tcPr>
          <w:p w14:paraId="4ABC5C47" w14:textId="77777777" w:rsidR="007110E9" w:rsidRDefault="007110E9">
            <w:pPr>
              <w:pStyle w:val="TAL"/>
              <w:rPr>
                <w:sz w:val="16"/>
              </w:rPr>
            </w:pPr>
            <w:r>
              <w:rPr>
                <w:sz w:val="16"/>
              </w:rPr>
              <w:t>Correction of MCPTT Test Case 5.6</w:t>
            </w:r>
          </w:p>
        </w:tc>
        <w:tc>
          <w:tcPr>
            <w:tcW w:w="0" w:type="auto"/>
            <w:tcBorders>
              <w:top w:val="single" w:sz="4" w:space="0" w:color="auto"/>
              <w:left w:val="single" w:sz="4" w:space="0" w:color="auto"/>
              <w:bottom w:val="single" w:sz="4" w:space="0" w:color="auto"/>
              <w:right w:val="single" w:sz="4" w:space="0" w:color="auto"/>
            </w:tcBorders>
            <w:hideMark/>
          </w:tcPr>
          <w:p w14:paraId="372CE66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08FE99D"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C0210F7" w14:textId="77777777" w:rsidR="007110E9" w:rsidRDefault="007110E9">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3651A0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96C19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8CB6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54BD2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EA9389" w14:textId="77777777" w:rsidR="007110E9" w:rsidRDefault="007110E9">
            <w:pPr>
              <w:pStyle w:val="TAL"/>
              <w:rPr>
                <w:sz w:val="16"/>
              </w:rPr>
            </w:pPr>
            <w:r>
              <w:rPr>
                <w:sz w:val="16"/>
              </w:rPr>
              <w:t>agreed</w:t>
            </w:r>
          </w:p>
        </w:tc>
      </w:tr>
      <w:tr w:rsidR="007110E9" w14:paraId="7BEA1A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008125" w14:textId="77777777" w:rsidR="007110E9" w:rsidRDefault="007110E9">
            <w:pPr>
              <w:pStyle w:val="TAL"/>
              <w:rPr>
                <w:sz w:val="16"/>
              </w:rPr>
            </w:pPr>
            <w:r>
              <w:rPr>
                <w:sz w:val="16"/>
              </w:rPr>
              <w:t>R5-216645</w:t>
            </w:r>
          </w:p>
        </w:tc>
        <w:tc>
          <w:tcPr>
            <w:tcW w:w="0" w:type="auto"/>
            <w:tcBorders>
              <w:top w:val="single" w:sz="4" w:space="0" w:color="auto"/>
              <w:left w:val="single" w:sz="4" w:space="0" w:color="auto"/>
              <w:bottom w:val="single" w:sz="4" w:space="0" w:color="auto"/>
              <w:right w:val="single" w:sz="4" w:space="0" w:color="auto"/>
            </w:tcBorders>
            <w:hideMark/>
          </w:tcPr>
          <w:p w14:paraId="7D672428" w14:textId="77777777" w:rsidR="007110E9" w:rsidRDefault="007110E9">
            <w:pPr>
              <w:pStyle w:val="TAL"/>
              <w:rPr>
                <w:sz w:val="16"/>
              </w:rPr>
            </w:pPr>
            <w:r>
              <w:rPr>
                <w:sz w:val="16"/>
              </w:rPr>
              <w:t>Correction of MCPTT Test Case 5.7</w:t>
            </w:r>
          </w:p>
        </w:tc>
        <w:tc>
          <w:tcPr>
            <w:tcW w:w="0" w:type="auto"/>
            <w:tcBorders>
              <w:top w:val="single" w:sz="4" w:space="0" w:color="auto"/>
              <w:left w:val="single" w:sz="4" w:space="0" w:color="auto"/>
              <w:bottom w:val="single" w:sz="4" w:space="0" w:color="auto"/>
              <w:right w:val="single" w:sz="4" w:space="0" w:color="auto"/>
            </w:tcBorders>
            <w:hideMark/>
          </w:tcPr>
          <w:p w14:paraId="78E309D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8FC775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87BD592" w14:textId="77777777" w:rsidR="007110E9" w:rsidRDefault="007110E9">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51BD11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428B2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E193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0219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759BE3" w14:textId="77777777" w:rsidR="007110E9" w:rsidRDefault="007110E9">
            <w:pPr>
              <w:pStyle w:val="TAL"/>
              <w:rPr>
                <w:sz w:val="16"/>
              </w:rPr>
            </w:pPr>
            <w:r>
              <w:rPr>
                <w:sz w:val="16"/>
              </w:rPr>
              <w:t>revised</w:t>
            </w:r>
          </w:p>
        </w:tc>
      </w:tr>
      <w:tr w:rsidR="007110E9" w14:paraId="04C645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15BAD2" w14:textId="77777777" w:rsidR="007110E9" w:rsidRDefault="007110E9">
            <w:pPr>
              <w:pStyle w:val="TAL"/>
              <w:rPr>
                <w:sz w:val="16"/>
              </w:rPr>
            </w:pPr>
            <w:r>
              <w:rPr>
                <w:sz w:val="16"/>
              </w:rPr>
              <w:t>R5-217976</w:t>
            </w:r>
          </w:p>
        </w:tc>
        <w:tc>
          <w:tcPr>
            <w:tcW w:w="0" w:type="auto"/>
            <w:tcBorders>
              <w:top w:val="single" w:sz="4" w:space="0" w:color="auto"/>
              <w:left w:val="single" w:sz="4" w:space="0" w:color="auto"/>
              <w:bottom w:val="single" w:sz="4" w:space="0" w:color="auto"/>
              <w:right w:val="single" w:sz="4" w:space="0" w:color="auto"/>
            </w:tcBorders>
            <w:hideMark/>
          </w:tcPr>
          <w:p w14:paraId="5FACF403" w14:textId="77777777" w:rsidR="007110E9" w:rsidRDefault="007110E9">
            <w:pPr>
              <w:pStyle w:val="TAL"/>
              <w:rPr>
                <w:sz w:val="16"/>
              </w:rPr>
            </w:pPr>
            <w:r>
              <w:rPr>
                <w:sz w:val="16"/>
              </w:rPr>
              <w:t>Correction of MCPTT Test Case 5.7</w:t>
            </w:r>
          </w:p>
        </w:tc>
        <w:tc>
          <w:tcPr>
            <w:tcW w:w="0" w:type="auto"/>
            <w:tcBorders>
              <w:top w:val="single" w:sz="4" w:space="0" w:color="auto"/>
              <w:left w:val="single" w:sz="4" w:space="0" w:color="auto"/>
              <w:bottom w:val="single" w:sz="4" w:space="0" w:color="auto"/>
              <w:right w:val="single" w:sz="4" w:space="0" w:color="auto"/>
            </w:tcBorders>
            <w:hideMark/>
          </w:tcPr>
          <w:p w14:paraId="0919FC3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4EEB89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52CE33C" w14:textId="77777777" w:rsidR="007110E9" w:rsidRDefault="007110E9">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76162ED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10CBB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B6440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6068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363619" w14:textId="77777777" w:rsidR="007110E9" w:rsidRDefault="007110E9">
            <w:pPr>
              <w:pStyle w:val="TAL"/>
              <w:rPr>
                <w:sz w:val="16"/>
              </w:rPr>
            </w:pPr>
            <w:r>
              <w:rPr>
                <w:sz w:val="16"/>
              </w:rPr>
              <w:t>agreed</w:t>
            </w:r>
          </w:p>
        </w:tc>
      </w:tr>
      <w:tr w:rsidR="007110E9" w14:paraId="77280A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779369" w14:textId="77777777" w:rsidR="007110E9" w:rsidRDefault="007110E9">
            <w:pPr>
              <w:pStyle w:val="TAL"/>
              <w:rPr>
                <w:sz w:val="16"/>
              </w:rPr>
            </w:pPr>
            <w:r>
              <w:rPr>
                <w:sz w:val="16"/>
              </w:rPr>
              <w:t>R5-216646</w:t>
            </w:r>
          </w:p>
        </w:tc>
        <w:tc>
          <w:tcPr>
            <w:tcW w:w="0" w:type="auto"/>
            <w:tcBorders>
              <w:top w:val="single" w:sz="4" w:space="0" w:color="auto"/>
              <w:left w:val="single" w:sz="4" w:space="0" w:color="auto"/>
              <w:bottom w:val="single" w:sz="4" w:space="0" w:color="auto"/>
              <w:right w:val="single" w:sz="4" w:space="0" w:color="auto"/>
            </w:tcBorders>
            <w:hideMark/>
          </w:tcPr>
          <w:p w14:paraId="175F0C32" w14:textId="77777777" w:rsidR="007110E9" w:rsidRDefault="007110E9">
            <w:pPr>
              <w:pStyle w:val="TAL"/>
              <w:rPr>
                <w:sz w:val="16"/>
              </w:rPr>
            </w:pPr>
            <w:r>
              <w:rPr>
                <w:sz w:val="16"/>
              </w:rPr>
              <w:t>Correction of MCPTT Test Case 6.1.1.19</w:t>
            </w:r>
          </w:p>
        </w:tc>
        <w:tc>
          <w:tcPr>
            <w:tcW w:w="0" w:type="auto"/>
            <w:tcBorders>
              <w:top w:val="single" w:sz="4" w:space="0" w:color="auto"/>
              <w:left w:val="single" w:sz="4" w:space="0" w:color="auto"/>
              <w:bottom w:val="single" w:sz="4" w:space="0" w:color="auto"/>
              <w:right w:val="single" w:sz="4" w:space="0" w:color="auto"/>
            </w:tcBorders>
            <w:hideMark/>
          </w:tcPr>
          <w:p w14:paraId="3463A6F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093289"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E4A5AE" w14:textId="77777777" w:rsidR="007110E9" w:rsidRDefault="007110E9">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6BB5046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77284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5026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D06B6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B64956" w14:textId="77777777" w:rsidR="007110E9" w:rsidRDefault="007110E9">
            <w:pPr>
              <w:pStyle w:val="TAL"/>
              <w:rPr>
                <w:sz w:val="16"/>
              </w:rPr>
            </w:pPr>
            <w:r>
              <w:rPr>
                <w:sz w:val="16"/>
              </w:rPr>
              <w:t>agreed</w:t>
            </w:r>
          </w:p>
        </w:tc>
      </w:tr>
      <w:tr w:rsidR="007110E9" w14:paraId="624F5F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2FB0DF" w14:textId="77777777" w:rsidR="007110E9" w:rsidRDefault="007110E9">
            <w:pPr>
              <w:pStyle w:val="TAL"/>
              <w:rPr>
                <w:sz w:val="16"/>
              </w:rPr>
            </w:pPr>
            <w:r>
              <w:rPr>
                <w:sz w:val="16"/>
              </w:rPr>
              <w:t>R5-216647</w:t>
            </w:r>
          </w:p>
        </w:tc>
        <w:tc>
          <w:tcPr>
            <w:tcW w:w="0" w:type="auto"/>
            <w:tcBorders>
              <w:top w:val="single" w:sz="4" w:space="0" w:color="auto"/>
              <w:left w:val="single" w:sz="4" w:space="0" w:color="auto"/>
              <w:bottom w:val="single" w:sz="4" w:space="0" w:color="auto"/>
              <w:right w:val="single" w:sz="4" w:space="0" w:color="auto"/>
            </w:tcBorders>
            <w:hideMark/>
          </w:tcPr>
          <w:p w14:paraId="7EA1433C" w14:textId="77777777" w:rsidR="007110E9" w:rsidRDefault="007110E9">
            <w:pPr>
              <w:pStyle w:val="TAL"/>
              <w:rPr>
                <w:sz w:val="16"/>
              </w:rPr>
            </w:pPr>
            <w:r>
              <w:rPr>
                <w:sz w:val="16"/>
              </w:rPr>
              <w:t>Correction of MCPTT Test Case 6.1.1.20</w:t>
            </w:r>
          </w:p>
        </w:tc>
        <w:tc>
          <w:tcPr>
            <w:tcW w:w="0" w:type="auto"/>
            <w:tcBorders>
              <w:top w:val="single" w:sz="4" w:space="0" w:color="auto"/>
              <w:left w:val="single" w:sz="4" w:space="0" w:color="auto"/>
              <w:bottom w:val="single" w:sz="4" w:space="0" w:color="auto"/>
              <w:right w:val="single" w:sz="4" w:space="0" w:color="auto"/>
            </w:tcBorders>
            <w:hideMark/>
          </w:tcPr>
          <w:p w14:paraId="0B9D480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BE16932"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18D7A89" w14:textId="77777777" w:rsidR="007110E9" w:rsidRDefault="007110E9">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2BA2854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E0C94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9629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C03C7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DD493C" w14:textId="77777777" w:rsidR="007110E9" w:rsidRDefault="007110E9">
            <w:pPr>
              <w:pStyle w:val="TAL"/>
              <w:rPr>
                <w:sz w:val="16"/>
              </w:rPr>
            </w:pPr>
            <w:r>
              <w:rPr>
                <w:sz w:val="16"/>
              </w:rPr>
              <w:t>agreed</w:t>
            </w:r>
          </w:p>
        </w:tc>
      </w:tr>
      <w:tr w:rsidR="007110E9" w14:paraId="685CAB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0A9622" w14:textId="77777777" w:rsidR="007110E9" w:rsidRDefault="007110E9">
            <w:pPr>
              <w:pStyle w:val="TAL"/>
              <w:rPr>
                <w:sz w:val="16"/>
              </w:rPr>
            </w:pPr>
            <w:r>
              <w:rPr>
                <w:sz w:val="16"/>
              </w:rPr>
              <w:t>R5-216648</w:t>
            </w:r>
          </w:p>
        </w:tc>
        <w:tc>
          <w:tcPr>
            <w:tcW w:w="0" w:type="auto"/>
            <w:tcBorders>
              <w:top w:val="single" w:sz="4" w:space="0" w:color="auto"/>
              <w:left w:val="single" w:sz="4" w:space="0" w:color="auto"/>
              <w:bottom w:val="single" w:sz="4" w:space="0" w:color="auto"/>
              <w:right w:val="single" w:sz="4" w:space="0" w:color="auto"/>
            </w:tcBorders>
            <w:hideMark/>
          </w:tcPr>
          <w:p w14:paraId="232E48EE" w14:textId="77777777" w:rsidR="007110E9" w:rsidRDefault="007110E9">
            <w:pPr>
              <w:pStyle w:val="TAL"/>
              <w:rPr>
                <w:sz w:val="16"/>
              </w:rPr>
            </w:pPr>
            <w:r>
              <w:rPr>
                <w:sz w:val="16"/>
              </w:rPr>
              <w:t>Correction of MCPTT Test Case 6.1.2.13</w:t>
            </w:r>
          </w:p>
        </w:tc>
        <w:tc>
          <w:tcPr>
            <w:tcW w:w="0" w:type="auto"/>
            <w:tcBorders>
              <w:top w:val="single" w:sz="4" w:space="0" w:color="auto"/>
              <w:left w:val="single" w:sz="4" w:space="0" w:color="auto"/>
              <w:bottom w:val="single" w:sz="4" w:space="0" w:color="auto"/>
              <w:right w:val="single" w:sz="4" w:space="0" w:color="auto"/>
            </w:tcBorders>
            <w:hideMark/>
          </w:tcPr>
          <w:p w14:paraId="41B09D3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8D11A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1EA8A4F" w14:textId="77777777" w:rsidR="007110E9" w:rsidRDefault="007110E9">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2DC8C85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ADB6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7F7C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C88CB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CB4D2E" w14:textId="77777777" w:rsidR="007110E9" w:rsidRDefault="007110E9">
            <w:pPr>
              <w:pStyle w:val="TAL"/>
              <w:rPr>
                <w:sz w:val="16"/>
              </w:rPr>
            </w:pPr>
            <w:r>
              <w:rPr>
                <w:sz w:val="16"/>
              </w:rPr>
              <w:t>agreed</w:t>
            </w:r>
          </w:p>
        </w:tc>
      </w:tr>
      <w:tr w:rsidR="007110E9" w14:paraId="502A9A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2BA2B7" w14:textId="77777777" w:rsidR="007110E9" w:rsidRDefault="007110E9">
            <w:pPr>
              <w:pStyle w:val="TAL"/>
              <w:rPr>
                <w:sz w:val="16"/>
              </w:rPr>
            </w:pPr>
            <w:r>
              <w:rPr>
                <w:sz w:val="16"/>
              </w:rPr>
              <w:t>R5-216649</w:t>
            </w:r>
          </w:p>
        </w:tc>
        <w:tc>
          <w:tcPr>
            <w:tcW w:w="0" w:type="auto"/>
            <w:tcBorders>
              <w:top w:val="single" w:sz="4" w:space="0" w:color="auto"/>
              <w:left w:val="single" w:sz="4" w:space="0" w:color="auto"/>
              <w:bottom w:val="single" w:sz="4" w:space="0" w:color="auto"/>
              <w:right w:val="single" w:sz="4" w:space="0" w:color="auto"/>
            </w:tcBorders>
            <w:hideMark/>
          </w:tcPr>
          <w:p w14:paraId="130E2B30" w14:textId="77777777" w:rsidR="007110E9" w:rsidRDefault="007110E9">
            <w:pPr>
              <w:pStyle w:val="TAL"/>
              <w:rPr>
                <w:sz w:val="16"/>
              </w:rPr>
            </w:pPr>
            <w:r>
              <w:rPr>
                <w:sz w:val="16"/>
              </w:rPr>
              <w:t>Correction of MCPTT Test Case 6.1.2.14</w:t>
            </w:r>
          </w:p>
        </w:tc>
        <w:tc>
          <w:tcPr>
            <w:tcW w:w="0" w:type="auto"/>
            <w:tcBorders>
              <w:top w:val="single" w:sz="4" w:space="0" w:color="auto"/>
              <w:left w:val="single" w:sz="4" w:space="0" w:color="auto"/>
              <w:bottom w:val="single" w:sz="4" w:space="0" w:color="auto"/>
              <w:right w:val="single" w:sz="4" w:space="0" w:color="auto"/>
            </w:tcBorders>
            <w:hideMark/>
          </w:tcPr>
          <w:p w14:paraId="219B88B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6D8716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8835A9B" w14:textId="77777777" w:rsidR="007110E9" w:rsidRDefault="007110E9">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0237AC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D3FE5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BD1A6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F32AF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4E8FA" w14:textId="77777777" w:rsidR="007110E9" w:rsidRDefault="007110E9">
            <w:pPr>
              <w:pStyle w:val="TAL"/>
              <w:rPr>
                <w:sz w:val="16"/>
              </w:rPr>
            </w:pPr>
            <w:r>
              <w:rPr>
                <w:sz w:val="16"/>
              </w:rPr>
              <w:t>agreed</w:t>
            </w:r>
          </w:p>
        </w:tc>
      </w:tr>
      <w:tr w:rsidR="007110E9" w14:paraId="3DC6EA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65FA9D" w14:textId="77777777" w:rsidR="007110E9" w:rsidRDefault="007110E9">
            <w:pPr>
              <w:pStyle w:val="TAL"/>
              <w:rPr>
                <w:sz w:val="16"/>
              </w:rPr>
            </w:pPr>
            <w:r>
              <w:rPr>
                <w:sz w:val="16"/>
              </w:rPr>
              <w:t>R5-216650</w:t>
            </w:r>
          </w:p>
        </w:tc>
        <w:tc>
          <w:tcPr>
            <w:tcW w:w="0" w:type="auto"/>
            <w:tcBorders>
              <w:top w:val="single" w:sz="4" w:space="0" w:color="auto"/>
              <w:left w:val="single" w:sz="4" w:space="0" w:color="auto"/>
              <w:bottom w:val="single" w:sz="4" w:space="0" w:color="auto"/>
              <w:right w:val="single" w:sz="4" w:space="0" w:color="auto"/>
            </w:tcBorders>
            <w:hideMark/>
          </w:tcPr>
          <w:p w14:paraId="1C4C0A7E" w14:textId="77777777" w:rsidR="007110E9" w:rsidRDefault="007110E9">
            <w:pPr>
              <w:pStyle w:val="TAL"/>
              <w:rPr>
                <w:sz w:val="16"/>
              </w:rPr>
            </w:pPr>
            <w:r>
              <w:rPr>
                <w:sz w:val="16"/>
              </w:rPr>
              <w:t>Correction of MCPTT Test Case 6.2.20</w:t>
            </w:r>
          </w:p>
        </w:tc>
        <w:tc>
          <w:tcPr>
            <w:tcW w:w="0" w:type="auto"/>
            <w:tcBorders>
              <w:top w:val="single" w:sz="4" w:space="0" w:color="auto"/>
              <w:left w:val="single" w:sz="4" w:space="0" w:color="auto"/>
              <w:bottom w:val="single" w:sz="4" w:space="0" w:color="auto"/>
              <w:right w:val="single" w:sz="4" w:space="0" w:color="auto"/>
            </w:tcBorders>
            <w:hideMark/>
          </w:tcPr>
          <w:p w14:paraId="2C3B32C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616EBA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85C5CAF" w14:textId="77777777" w:rsidR="007110E9" w:rsidRDefault="007110E9">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3A5C83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378FA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8FD6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EB46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CCC5A4" w14:textId="77777777" w:rsidR="007110E9" w:rsidRDefault="007110E9">
            <w:pPr>
              <w:pStyle w:val="TAL"/>
              <w:rPr>
                <w:sz w:val="16"/>
              </w:rPr>
            </w:pPr>
            <w:r>
              <w:rPr>
                <w:sz w:val="16"/>
              </w:rPr>
              <w:t>agreed</w:t>
            </w:r>
          </w:p>
        </w:tc>
      </w:tr>
      <w:tr w:rsidR="007110E9" w14:paraId="3FDC20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2A026E" w14:textId="77777777" w:rsidR="007110E9" w:rsidRDefault="007110E9">
            <w:pPr>
              <w:pStyle w:val="TAL"/>
              <w:rPr>
                <w:sz w:val="16"/>
              </w:rPr>
            </w:pPr>
            <w:r>
              <w:rPr>
                <w:sz w:val="16"/>
              </w:rPr>
              <w:t>R5-216651</w:t>
            </w:r>
          </w:p>
        </w:tc>
        <w:tc>
          <w:tcPr>
            <w:tcW w:w="0" w:type="auto"/>
            <w:tcBorders>
              <w:top w:val="single" w:sz="4" w:space="0" w:color="auto"/>
              <w:left w:val="single" w:sz="4" w:space="0" w:color="auto"/>
              <w:bottom w:val="single" w:sz="4" w:space="0" w:color="auto"/>
              <w:right w:val="single" w:sz="4" w:space="0" w:color="auto"/>
            </w:tcBorders>
            <w:hideMark/>
          </w:tcPr>
          <w:p w14:paraId="4DABEE88" w14:textId="77777777" w:rsidR="007110E9" w:rsidRDefault="007110E9">
            <w:pPr>
              <w:pStyle w:val="TAL"/>
              <w:rPr>
                <w:sz w:val="16"/>
              </w:rPr>
            </w:pPr>
            <w:r>
              <w:rPr>
                <w:sz w:val="16"/>
              </w:rPr>
              <w:t>Correction of MCPTT Test Case 6.2.21</w:t>
            </w:r>
          </w:p>
        </w:tc>
        <w:tc>
          <w:tcPr>
            <w:tcW w:w="0" w:type="auto"/>
            <w:tcBorders>
              <w:top w:val="single" w:sz="4" w:space="0" w:color="auto"/>
              <w:left w:val="single" w:sz="4" w:space="0" w:color="auto"/>
              <w:bottom w:val="single" w:sz="4" w:space="0" w:color="auto"/>
              <w:right w:val="single" w:sz="4" w:space="0" w:color="auto"/>
            </w:tcBorders>
            <w:hideMark/>
          </w:tcPr>
          <w:p w14:paraId="57EAB69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26AA66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07D9894" w14:textId="77777777" w:rsidR="007110E9" w:rsidRDefault="007110E9">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5D5328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3B175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7FADE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3DD25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BC1E1E" w14:textId="77777777" w:rsidR="007110E9" w:rsidRDefault="007110E9">
            <w:pPr>
              <w:pStyle w:val="TAL"/>
              <w:rPr>
                <w:sz w:val="16"/>
              </w:rPr>
            </w:pPr>
            <w:r>
              <w:rPr>
                <w:sz w:val="16"/>
              </w:rPr>
              <w:t>agreed</w:t>
            </w:r>
          </w:p>
        </w:tc>
      </w:tr>
      <w:tr w:rsidR="007110E9" w14:paraId="146C95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DEFE30" w14:textId="77777777" w:rsidR="007110E9" w:rsidRDefault="007110E9">
            <w:pPr>
              <w:pStyle w:val="TAL"/>
              <w:rPr>
                <w:sz w:val="16"/>
              </w:rPr>
            </w:pPr>
            <w:r>
              <w:rPr>
                <w:sz w:val="16"/>
              </w:rPr>
              <w:t>R5-216652</w:t>
            </w:r>
          </w:p>
        </w:tc>
        <w:tc>
          <w:tcPr>
            <w:tcW w:w="0" w:type="auto"/>
            <w:tcBorders>
              <w:top w:val="single" w:sz="4" w:space="0" w:color="auto"/>
              <w:left w:val="single" w:sz="4" w:space="0" w:color="auto"/>
              <w:bottom w:val="single" w:sz="4" w:space="0" w:color="auto"/>
              <w:right w:val="single" w:sz="4" w:space="0" w:color="auto"/>
            </w:tcBorders>
            <w:hideMark/>
          </w:tcPr>
          <w:p w14:paraId="57CA7A1C" w14:textId="77777777" w:rsidR="007110E9" w:rsidRDefault="007110E9">
            <w:pPr>
              <w:pStyle w:val="TAL"/>
              <w:rPr>
                <w:sz w:val="16"/>
              </w:rPr>
            </w:pPr>
            <w:r>
              <w:rPr>
                <w:sz w:val="16"/>
              </w:rPr>
              <w:t>Correction of MCPTT Test Case 6.2.22</w:t>
            </w:r>
          </w:p>
        </w:tc>
        <w:tc>
          <w:tcPr>
            <w:tcW w:w="0" w:type="auto"/>
            <w:tcBorders>
              <w:top w:val="single" w:sz="4" w:space="0" w:color="auto"/>
              <w:left w:val="single" w:sz="4" w:space="0" w:color="auto"/>
              <w:bottom w:val="single" w:sz="4" w:space="0" w:color="auto"/>
              <w:right w:val="single" w:sz="4" w:space="0" w:color="auto"/>
            </w:tcBorders>
            <w:hideMark/>
          </w:tcPr>
          <w:p w14:paraId="0DBB7B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90370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39C087E" w14:textId="77777777" w:rsidR="007110E9" w:rsidRDefault="007110E9">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43FEBAD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52A7B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F806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0F9E6A"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3D2978" w14:textId="77777777" w:rsidR="007110E9" w:rsidRDefault="007110E9">
            <w:pPr>
              <w:pStyle w:val="TAL"/>
              <w:rPr>
                <w:sz w:val="16"/>
              </w:rPr>
            </w:pPr>
            <w:r>
              <w:rPr>
                <w:sz w:val="16"/>
              </w:rPr>
              <w:t>agreed</w:t>
            </w:r>
          </w:p>
        </w:tc>
      </w:tr>
      <w:tr w:rsidR="007110E9" w14:paraId="5B17C4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B8855E" w14:textId="77777777" w:rsidR="007110E9" w:rsidRDefault="007110E9">
            <w:pPr>
              <w:pStyle w:val="TAL"/>
              <w:rPr>
                <w:sz w:val="16"/>
              </w:rPr>
            </w:pPr>
            <w:r>
              <w:rPr>
                <w:sz w:val="16"/>
              </w:rPr>
              <w:t>R5-216653</w:t>
            </w:r>
          </w:p>
        </w:tc>
        <w:tc>
          <w:tcPr>
            <w:tcW w:w="0" w:type="auto"/>
            <w:tcBorders>
              <w:top w:val="single" w:sz="4" w:space="0" w:color="auto"/>
              <w:left w:val="single" w:sz="4" w:space="0" w:color="auto"/>
              <w:bottom w:val="single" w:sz="4" w:space="0" w:color="auto"/>
              <w:right w:val="single" w:sz="4" w:space="0" w:color="auto"/>
            </w:tcBorders>
            <w:hideMark/>
          </w:tcPr>
          <w:p w14:paraId="55E1329A" w14:textId="77777777" w:rsidR="007110E9" w:rsidRDefault="007110E9">
            <w:pPr>
              <w:pStyle w:val="TAL"/>
              <w:rPr>
                <w:sz w:val="16"/>
              </w:rPr>
            </w:pPr>
            <w:r>
              <w:rPr>
                <w:sz w:val="16"/>
              </w:rPr>
              <w:t>Correction of MCPTT Test Case 6.2.23</w:t>
            </w:r>
          </w:p>
        </w:tc>
        <w:tc>
          <w:tcPr>
            <w:tcW w:w="0" w:type="auto"/>
            <w:tcBorders>
              <w:top w:val="single" w:sz="4" w:space="0" w:color="auto"/>
              <w:left w:val="single" w:sz="4" w:space="0" w:color="auto"/>
              <w:bottom w:val="single" w:sz="4" w:space="0" w:color="auto"/>
              <w:right w:val="single" w:sz="4" w:space="0" w:color="auto"/>
            </w:tcBorders>
            <w:hideMark/>
          </w:tcPr>
          <w:p w14:paraId="3B5F146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99EF18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A4019C" w14:textId="77777777" w:rsidR="007110E9" w:rsidRDefault="007110E9">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3BDEA16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E2BD4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383B3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D4DD1"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1F128E" w14:textId="77777777" w:rsidR="007110E9" w:rsidRDefault="007110E9">
            <w:pPr>
              <w:pStyle w:val="TAL"/>
              <w:rPr>
                <w:sz w:val="16"/>
              </w:rPr>
            </w:pPr>
            <w:r>
              <w:rPr>
                <w:sz w:val="16"/>
              </w:rPr>
              <w:t>revised</w:t>
            </w:r>
          </w:p>
        </w:tc>
      </w:tr>
      <w:tr w:rsidR="007110E9" w14:paraId="6FA4F2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D29B69" w14:textId="77777777" w:rsidR="007110E9" w:rsidRDefault="007110E9">
            <w:pPr>
              <w:pStyle w:val="TAL"/>
              <w:rPr>
                <w:sz w:val="16"/>
              </w:rPr>
            </w:pPr>
            <w:r>
              <w:rPr>
                <w:sz w:val="16"/>
              </w:rPr>
              <w:t>R5-217906</w:t>
            </w:r>
          </w:p>
        </w:tc>
        <w:tc>
          <w:tcPr>
            <w:tcW w:w="0" w:type="auto"/>
            <w:tcBorders>
              <w:top w:val="single" w:sz="4" w:space="0" w:color="auto"/>
              <w:left w:val="single" w:sz="4" w:space="0" w:color="auto"/>
              <w:bottom w:val="single" w:sz="4" w:space="0" w:color="auto"/>
              <w:right w:val="single" w:sz="4" w:space="0" w:color="auto"/>
            </w:tcBorders>
            <w:hideMark/>
          </w:tcPr>
          <w:p w14:paraId="5FA0D206" w14:textId="77777777" w:rsidR="007110E9" w:rsidRDefault="007110E9">
            <w:pPr>
              <w:pStyle w:val="TAL"/>
              <w:rPr>
                <w:sz w:val="16"/>
              </w:rPr>
            </w:pPr>
            <w:r>
              <w:rPr>
                <w:sz w:val="16"/>
              </w:rPr>
              <w:t>Correction of MCPTT Test Case 6.2.23</w:t>
            </w:r>
          </w:p>
        </w:tc>
        <w:tc>
          <w:tcPr>
            <w:tcW w:w="0" w:type="auto"/>
            <w:tcBorders>
              <w:top w:val="single" w:sz="4" w:space="0" w:color="auto"/>
              <w:left w:val="single" w:sz="4" w:space="0" w:color="auto"/>
              <w:bottom w:val="single" w:sz="4" w:space="0" w:color="auto"/>
              <w:right w:val="single" w:sz="4" w:space="0" w:color="auto"/>
            </w:tcBorders>
            <w:hideMark/>
          </w:tcPr>
          <w:p w14:paraId="37A629F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CA3BC6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07F5139" w14:textId="77777777" w:rsidR="007110E9" w:rsidRDefault="007110E9">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1F5BCC2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B3C2D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E46A7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B24B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DD236D" w14:textId="77777777" w:rsidR="007110E9" w:rsidRDefault="007110E9">
            <w:pPr>
              <w:pStyle w:val="TAL"/>
              <w:rPr>
                <w:sz w:val="16"/>
              </w:rPr>
            </w:pPr>
            <w:r>
              <w:rPr>
                <w:sz w:val="16"/>
              </w:rPr>
              <w:t>agreed</w:t>
            </w:r>
          </w:p>
        </w:tc>
      </w:tr>
      <w:tr w:rsidR="007110E9" w14:paraId="2AA2E9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F233CC" w14:textId="77777777" w:rsidR="007110E9" w:rsidRDefault="007110E9">
            <w:pPr>
              <w:pStyle w:val="TAL"/>
              <w:rPr>
                <w:sz w:val="16"/>
              </w:rPr>
            </w:pPr>
            <w:r>
              <w:rPr>
                <w:sz w:val="16"/>
              </w:rPr>
              <w:t>R5-216654</w:t>
            </w:r>
          </w:p>
        </w:tc>
        <w:tc>
          <w:tcPr>
            <w:tcW w:w="0" w:type="auto"/>
            <w:tcBorders>
              <w:top w:val="single" w:sz="4" w:space="0" w:color="auto"/>
              <w:left w:val="single" w:sz="4" w:space="0" w:color="auto"/>
              <w:bottom w:val="single" w:sz="4" w:space="0" w:color="auto"/>
              <w:right w:val="single" w:sz="4" w:space="0" w:color="auto"/>
            </w:tcBorders>
            <w:hideMark/>
          </w:tcPr>
          <w:p w14:paraId="57B9EF80" w14:textId="77777777" w:rsidR="007110E9" w:rsidRDefault="007110E9">
            <w:pPr>
              <w:pStyle w:val="TAL"/>
              <w:rPr>
                <w:sz w:val="16"/>
              </w:rPr>
            </w:pPr>
            <w:r>
              <w:rPr>
                <w:sz w:val="16"/>
              </w:rPr>
              <w:t>Correction of MCPTT Test Case 6.2.24</w:t>
            </w:r>
          </w:p>
        </w:tc>
        <w:tc>
          <w:tcPr>
            <w:tcW w:w="0" w:type="auto"/>
            <w:tcBorders>
              <w:top w:val="single" w:sz="4" w:space="0" w:color="auto"/>
              <w:left w:val="single" w:sz="4" w:space="0" w:color="auto"/>
              <w:bottom w:val="single" w:sz="4" w:space="0" w:color="auto"/>
              <w:right w:val="single" w:sz="4" w:space="0" w:color="auto"/>
            </w:tcBorders>
            <w:hideMark/>
          </w:tcPr>
          <w:p w14:paraId="1325EBE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D7ADB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D2F6904" w14:textId="77777777" w:rsidR="007110E9" w:rsidRDefault="007110E9">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7EDCB9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B64E4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E5AA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D905F3"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C62C6C" w14:textId="77777777" w:rsidR="007110E9" w:rsidRDefault="007110E9">
            <w:pPr>
              <w:pStyle w:val="TAL"/>
              <w:rPr>
                <w:sz w:val="16"/>
              </w:rPr>
            </w:pPr>
            <w:r>
              <w:rPr>
                <w:sz w:val="16"/>
              </w:rPr>
              <w:t>revised</w:t>
            </w:r>
          </w:p>
        </w:tc>
      </w:tr>
      <w:tr w:rsidR="007110E9" w14:paraId="3EB9A3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DEEB6D" w14:textId="77777777" w:rsidR="007110E9" w:rsidRDefault="007110E9">
            <w:pPr>
              <w:pStyle w:val="TAL"/>
              <w:rPr>
                <w:sz w:val="16"/>
              </w:rPr>
            </w:pPr>
            <w:r>
              <w:rPr>
                <w:sz w:val="16"/>
              </w:rPr>
              <w:t>R5-217977</w:t>
            </w:r>
          </w:p>
        </w:tc>
        <w:tc>
          <w:tcPr>
            <w:tcW w:w="0" w:type="auto"/>
            <w:tcBorders>
              <w:top w:val="single" w:sz="4" w:space="0" w:color="auto"/>
              <w:left w:val="single" w:sz="4" w:space="0" w:color="auto"/>
              <w:bottom w:val="single" w:sz="4" w:space="0" w:color="auto"/>
              <w:right w:val="single" w:sz="4" w:space="0" w:color="auto"/>
            </w:tcBorders>
            <w:hideMark/>
          </w:tcPr>
          <w:p w14:paraId="70FA9B3F" w14:textId="77777777" w:rsidR="007110E9" w:rsidRDefault="007110E9">
            <w:pPr>
              <w:pStyle w:val="TAL"/>
              <w:rPr>
                <w:sz w:val="16"/>
              </w:rPr>
            </w:pPr>
            <w:r>
              <w:rPr>
                <w:sz w:val="16"/>
              </w:rPr>
              <w:t>Correction of MCPTT Test Case 6.2.24</w:t>
            </w:r>
          </w:p>
        </w:tc>
        <w:tc>
          <w:tcPr>
            <w:tcW w:w="0" w:type="auto"/>
            <w:tcBorders>
              <w:top w:val="single" w:sz="4" w:space="0" w:color="auto"/>
              <w:left w:val="single" w:sz="4" w:space="0" w:color="auto"/>
              <w:bottom w:val="single" w:sz="4" w:space="0" w:color="auto"/>
              <w:right w:val="single" w:sz="4" w:space="0" w:color="auto"/>
            </w:tcBorders>
            <w:hideMark/>
          </w:tcPr>
          <w:p w14:paraId="5922BA3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4FCE31"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4A5F655" w14:textId="77777777" w:rsidR="007110E9" w:rsidRDefault="007110E9">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0DE7EE2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A713E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5B322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1315B"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F1872" w14:textId="77777777" w:rsidR="007110E9" w:rsidRDefault="007110E9">
            <w:pPr>
              <w:pStyle w:val="TAL"/>
              <w:rPr>
                <w:sz w:val="16"/>
              </w:rPr>
            </w:pPr>
            <w:r>
              <w:rPr>
                <w:sz w:val="16"/>
              </w:rPr>
              <w:t>agreed</w:t>
            </w:r>
          </w:p>
        </w:tc>
      </w:tr>
      <w:tr w:rsidR="007110E9" w14:paraId="049BC5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5609F" w14:textId="77777777" w:rsidR="007110E9" w:rsidRDefault="007110E9">
            <w:pPr>
              <w:pStyle w:val="TAL"/>
              <w:rPr>
                <w:sz w:val="16"/>
              </w:rPr>
            </w:pPr>
            <w:r>
              <w:rPr>
                <w:sz w:val="16"/>
              </w:rPr>
              <w:t>R5-216655</w:t>
            </w:r>
          </w:p>
        </w:tc>
        <w:tc>
          <w:tcPr>
            <w:tcW w:w="0" w:type="auto"/>
            <w:tcBorders>
              <w:top w:val="single" w:sz="4" w:space="0" w:color="auto"/>
              <w:left w:val="single" w:sz="4" w:space="0" w:color="auto"/>
              <w:bottom w:val="single" w:sz="4" w:space="0" w:color="auto"/>
              <w:right w:val="single" w:sz="4" w:space="0" w:color="auto"/>
            </w:tcBorders>
            <w:hideMark/>
          </w:tcPr>
          <w:p w14:paraId="19189745" w14:textId="77777777" w:rsidR="007110E9" w:rsidRDefault="007110E9">
            <w:pPr>
              <w:pStyle w:val="TAL"/>
              <w:rPr>
                <w:sz w:val="16"/>
              </w:rPr>
            </w:pPr>
            <w:r>
              <w:rPr>
                <w:sz w:val="16"/>
              </w:rPr>
              <w:t>Correction of MCPTT Test Case 6.2.25</w:t>
            </w:r>
          </w:p>
        </w:tc>
        <w:tc>
          <w:tcPr>
            <w:tcW w:w="0" w:type="auto"/>
            <w:tcBorders>
              <w:top w:val="single" w:sz="4" w:space="0" w:color="auto"/>
              <w:left w:val="single" w:sz="4" w:space="0" w:color="auto"/>
              <w:bottom w:val="single" w:sz="4" w:space="0" w:color="auto"/>
              <w:right w:val="single" w:sz="4" w:space="0" w:color="auto"/>
            </w:tcBorders>
            <w:hideMark/>
          </w:tcPr>
          <w:p w14:paraId="5F6FEDE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07C8A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9AAB9C4" w14:textId="77777777" w:rsidR="007110E9" w:rsidRDefault="007110E9">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45A5660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47DB8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BCD0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8C7445"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54DF1" w14:textId="77777777" w:rsidR="007110E9" w:rsidRDefault="007110E9">
            <w:pPr>
              <w:pStyle w:val="TAL"/>
              <w:rPr>
                <w:sz w:val="16"/>
              </w:rPr>
            </w:pPr>
            <w:r>
              <w:rPr>
                <w:sz w:val="16"/>
              </w:rPr>
              <w:t>revised</w:t>
            </w:r>
          </w:p>
        </w:tc>
      </w:tr>
      <w:tr w:rsidR="007110E9" w14:paraId="297E74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070732" w14:textId="77777777" w:rsidR="007110E9" w:rsidRDefault="007110E9">
            <w:pPr>
              <w:pStyle w:val="TAL"/>
              <w:rPr>
                <w:sz w:val="16"/>
              </w:rPr>
            </w:pPr>
            <w:r>
              <w:rPr>
                <w:sz w:val="16"/>
              </w:rPr>
              <w:t>R5-217978</w:t>
            </w:r>
          </w:p>
        </w:tc>
        <w:tc>
          <w:tcPr>
            <w:tcW w:w="0" w:type="auto"/>
            <w:tcBorders>
              <w:top w:val="single" w:sz="4" w:space="0" w:color="auto"/>
              <w:left w:val="single" w:sz="4" w:space="0" w:color="auto"/>
              <w:bottom w:val="single" w:sz="4" w:space="0" w:color="auto"/>
              <w:right w:val="single" w:sz="4" w:space="0" w:color="auto"/>
            </w:tcBorders>
            <w:hideMark/>
          </w:tcPr>
          <w:p w14:paraId="13AC0147" w14:textId="77777777" w:rsidR="007110E9" w:rsidRDefault="007110E9">
            <w:pPr>
              <w:pStyle w:val="TAL"/>
              <w:rPr>
                <w:sz w:val="16"/>
              </w:rPr>
            </w:pPr>
            <w:r>
              <w:rPr>
                <w:sz w:val="16"/>
              </w:rPr>
              <w:t>Correction of MCPTT Test Case 6.2.25</w:t>
            </w:r>
          </w:p>
        </w:tc>
        <w:tc>
          <w:tcPr>
            <w:tcW w:w="0" w:type="auto"/>
            <w:tcBorders>
              <w:top w:val="single" w:sz="4" w:space="0" w:color="auto"/>
              <w:left w:val="single" w:sz="4" w:space="0" w:color="auto"/>
              <w:bottom w:val="single" w:sz="4" w:space="0" w:color="auto"/>
              <w:right w:val="single" w:sz="4" w:space="0" w:color="auto"/>
            </w:tcBorders>
            <w:hideMark/>
          </w:tcPr>
          <w:p w14:paraId="48B9BAC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83FA17D"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C230489" w14:textId="77777777" w:rsidR="007110E9" w:rsidRDefault="007110E9">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4671EA9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416F2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5141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54006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A10660" w14:textId="77777777" w:rsidR="007110E9" w:rsidRDefault="007110E9">
            <w:pPr>
              <w:pStyle w:val="TAL"/>
              <w:rPr>
                <w:sz w:val="16"/>
              </w:rPr>
            </w:pPr>
            <w:r>
              <w:rPr>
                <w:sz w:val="16"/>
              </w:rPr>
              <w:t>agreed</w:t>
            </w:r>
          </w:p>
        </w:tc>
      </w:tr>
      <w:tr w:rsidR="007110E9" w14:paraId="6440C7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3DCFBA" w14:textId="77777777" w:rsidR="007110E9" w:rsidRDefault="007110E9">
            <w:pPr>
              <w:pStyle w:val="TAL"/>
              <w:rPr>
                <w:sz w:val="16"/>
              </w:rPr>
            </w:pPr>
            <w:r>
              <w:rPr>
                <w:sz w:val="16"/>
              </w:rPr>
              <w:t>R5-216656</w:t>
            </w:r>
          </w:p>
        </w:tc>
        <w:tc>
          <w:tcPr>
            <w:tcW w:w="0" w:type="auto"/>
            <w:tcBorders>
              <w:top w:val="single" w:sz="4" w:space="0" w:color="auto"/>
              <w:left w:val="single" w:sz="4" w:space="0" w:color="auto"/>
              <w:bottom w:val="single" w:sz="4" w:space="0" w:color="auto"/>
              <w:right w:val="single" w:sz="4" w:space="0" w:color="auto"/>
            </w:tcBorders>
            <w:hideMark/>
          </w:tcPr>
          <w:p w14:paraId="2556F9AC" w14:textId="77777777" w:rsidR="007110E9" w:rsidRDefault="007110E9">
            <w:pPr>
              <w:pStyle w:val="TAL"/>
              <w:rPr>
                <w:sz w:val="16"/>
              </w:rPr>
            </w:pPr>
            <w:r>
              <w:rPr>
                <w:sz w:val="16"/>
              </w:rPr>
              <w:t>Correction of MCPTT Test Case 6.2.26</w:t>
            </w:r>
          </w:p>
        </w:tc>
        <w:tc>
          <w:tcPr>
            <w:tcW w:w="0" w:type="auto"/>
            <w:tcBorders>
              <w:top w:val="single" w:sz="4" w:space="0" w:color="auto"/>
              <w:left w:val="single" w:sz="4" w:space="0" w:color="auto"/>
              <w:bottom w:val="single" w:sz="4" w:space="0" w:color="auto"/>
              <w:right w:val="single" w:sz="4" w:space="0" w:color="auto"/>
            </w:tcBorders>
            <w:hideMark/>
          </w:tcPr>
          <w:p w14:paraId="14B512E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1A3E6F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7E0558B" w14:textId="77777777" w:rsidR="007110E9" w:rsidRDefault="007110E9">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443E77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843C2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B0486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96768F"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4F38BE" w14:textId="77777777" w:rsidR="007110E9" w:rsidRDefault="007110E9">
            <w:pPr>
              <w:pStyle w:val="TAL"/>
              <w:rPr>
                <w:sz w:val="16"/>
              </w:rPr>
            </w:pPr>
            <w:r>
              <w:rPr>
                <w:sz w:val="16"/>
              </w:rPr>
              <w:t>revised</w:t>
            </w:r>
          </w:p>
        </w:tc>
      </w:tr>
      <w:tr w:rsidR="007110E9" w14:paraId="1A9529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2C00E4" w14:textId="77777777" w:rsidR="007110E9" w:rsidRDefault="007110E9">
            <w:pPr>
              <w:pStyle w:val="TAL"/>
              <w:rPr>
                <w:sz w:val="16"/>
              </w:rPr>
            </w:pPr>
            <w:r>
              <w:rPr>
                <w:sz w:val="16"/>
              </w:rPr>
              <w:t>R5-217979</w:t>
            </w:r>
          </w:p>
        </w:tc>
        <w:tc>
          <w:tcPr>
            <w:tcW w:w="0" w:type="auto"/>
            <w:tcBorders>
              <w:top w:val="single" w:sz="4" w:space="0" w:color="auto"/>
              <w:left w:val="single" w:sz="4" w:space="0" w:color="auto"/>
              <w:bottom w:val="single" w:sz="4" w:space="0" w:color="auto"/>
              <w:right w:val="single" w:sz="4" w:space="0" w:color="auto"/>
            </w:tcBorders>
            <w:hideMark/>
          </w:tcPr>
          <w:p w14:paraId="472AEBB7" w14:textId="77777777" w:rsidR="007110E9" w:rsidRDefault="007110E9">
            <w:pPr>
              <w:pStyle w:val="TAL"/>
              <w:rPr>
                <w:sz w:val="16"/>
              </w:rPr>
            </w:pPr>
            <w:r>
              <w:rPr>
                <w:sz w:val="16"/>
              </w:rPr>
              <w:t>Correction of MCPTT Test Case 6.2.26</w:t>
            </w:r>
          </w:p>
        </w:tc>
        <w:tc>
          <w:tcPr>
            <w:tcW w:w="0" w:type="auto"/>
            <w:tcBorders>
              <w:top w:val="single" w:sz="4" w:space="0" w:color="auto"/>
              <w:left w:val="single" w:sz="4" w:space="0" w:color="auto"/>
              <w:bottom w:val="single" w:sz="4" w:space="0" w:color="auto"/>
              <w:right w:val="single" w:sz="4" w:space="0" w:color="auto"/>
            </w:tcBorders>
            <w:hideMark/>
          </w:tcPr>
          <w:p w14:paraId="54A1B0D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A0AB88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856976B" w14:textId="77777777" w:rsidR="007110E9" w:rsidRDefault="007110E9">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5CFBC56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D1D37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AA79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4650B"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5114B" w14:textId="77777777" w:rsidR="007110E9" w:rsidRDefault="007110E9">
            <w:pPr>
              <w:pStyle w:val="TAL"/>
              <w:rPr>
                <w:sz w:val="16"/>
              </w:rPr>
            </w:pPr>
            <w:r>
              <w:rPr>
                <w:sz w:val="16"/>
              </w:rPr>
              <w:t>agreed</w:t>
            </w:r>
          </w:p>
        </w:tc>
      </w:tr>
      <w:tr w:rsidR="007110E9" w14:paraId="41DA16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73BEED" w14:textId="77777777" w:rsidR="007110E9" w:rsidRDefault="007110E9">
            <w:pPr>
              <w:pStyle w:val="TAL"/>
              <w:rPr>
                <w:sz w:val="16"/>
              </w:rPr>
            </w:pPr>
            <w:r>
              <w:rPr>
                <w:sz w:val="16"/>
              </w:rPr>
              <w:t>R5-216705</w:t>
            </w:r>
          </w:p>
        </w:tc>
        <w:tc>
          <w:tcPr>
            <w:tcW w:w="0" w:type="auto"/>
            <w:tcBorders>
              <w:top w:val="single" w:sz="4" w:space="0" w:color="auto"/>
              <w:left w:val="single" w:sz="4" w:space="0" w:color="auto"/>
              <w:bottom w:val="single" w:sz="4" w:space="0" w:color="auto"/>
              <w:right w:val="single" w:sz="4" w:space="0" w:color="auto"/>
            </w:tcBorders>
            <w:hideMark/>
          </w:tcPr>
          <w:p w14:paraId="5E707A6A" w14:textId="77777777" w:rsidR="007110E9" w:rsidRDefault="007110E9">
            <w:pPr>
              <w:pStyle w:val="TAL"/>
              <w:rPr>
                <w:sz w:val="16"/>
              </w:rPr>
            </w:pPr>
            <w:r>
              <w:rPr>
                <w:sz w:val="16"/>
              </w:rPr>
              <w:t>Correction of MCPTT test case 5.1</w:t>
            </w:r>
          </w:p>
        </w:tc>
        <w:tc>
          <w:tcPr>
            <w:tcW w:w="0" w:type="auto"/>
            <w:tcBorders>
              <w:top w:val="single" w:sz="4" w:space="0" w:color="auto"/>
              <w:left w:val="single" w:sz="4" w:space="0" w:color="auto"/>
              <w:bottom w:val="single" w:sz="4" w:space="0" w:color="auto"/>
              <w:right w:val="single" w:sz="4" w:space="0" w:color="auto"/>
            </w:tcBorders>
            <w:hideMark/>
          </w:tcPr>
          <w:p w14:paraId="1C15191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6F4B82" w14:textId="77777777" w:rsidR="007110E9" w:rsidRDefault="007110E9">
            <w:pPr>
              <w:pStyle w:val="TAL"/>
              <w:rPr>
                <w:sz w:val="16"/>
              </w:rPr>
            </w:pPr>
            <w:r>
              <w:rPr>
                <w:sz w:val="16"/>
              </w:rPr>
              <w:t>36.579-</w:t>
            </w:r>
            <w:r>
              <w:rPr>
                <w:sz w:val="16"/>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14:paraId="78B0AC1D" w14:textId="77777777" w:rsidR="007110E9" w:rsidRDefault="007110E9">
            <w:pPr>
              <w:pStyle w:val="TAL"/>
              <w:rPr>
                <w:sz w:val="16"/>
              </w:rPr>
            </w:pPr>
            <w:r>
              <w:rPr>
                <w:sz w:val="16"/>
              </w:rPr>
              <w:lastRenderedPageBreak/>
              <w:t>0224</w:t>
            </w:r>
          </w:p>
        </w:tc>
        <w:tc>
          <w:tcPr>
            <w:tcW w:w="0" w:type="auto"/>
            <w:tcBorders>
              <w:top w:val="single" w:sz="4" w:space="0" w:color="auto"/>
              <w:left w:val="single" w:sz="4" w:space="0" w:color="auto"/>
              <w:bottom w:val="single" w:sz="4" w:space="0" w:color="auto"/>
              <w:right w:val="single" w:sz="4" w:space="0" w:color="auto"/>
            </w:tcBorders>
            <w:hideMark/>
          </w:tcPr>
          <w:p w14:paraId="2CC7D8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32234" w14:textId="77777777" w:rsidR="007110E9" w:rsidRDefault="007110E9">
            <w:pPr>
              <w:pStyle w:val="TAL"/>
              <w:rPr>
                <w:sz w:val="16"/>
              </w:rPr>
            </w:pPr>
            <w:r>
              <w:rPr>
                <w:sz w:val="16"/>
              </w:rPr>
              <w:t>Rel-</w:t>
            </w:r>
            <w:r>
              <w:rPr>
                <w:sz w:val="16"/>
              </w:rPr>
              <w:lastRenderedPageBreak/>
              <w:t>15</w:t>
            </w:r>
          </w:p>
        </w:tc>
        <w:tc>
          <w:tcPr>
            <w:tcW w:w="0" w:type="auto"/>
            <w:tcBorders>
              <w:top w:val="single" w:sz="4" w:space="0" w:color="auto"/>
              <w:left w:val="single" w:sz="4" w:space="0" w:color="auto"/>
              <w:bottom w:val="single" w:sz="4" w:space="0" w:color="auto"/>
              <w:right w:val="single" w:sz="4" w:space="0" w:color="auto"/>
            </w:tcBorders>
            <w:hideMark/>
          </w:tcPr>
          <w:p w14:paraId="1E03D8E5"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4A47EEB"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5B9EB" w14:textId="77777777" w:rsidR="007110E9" w:rsidRDefault="007110E9">
            <w:pPr>
              <w:pStyle w:val="TAL"/>
              <w:rPr>
                <w:sz w:val="16"/>
              </w:rPr>
            </w:pPr>
            <w:r>
              <w:rPr>
                <w:sz w:val="16"/>
              </w:rPr>
              <w:t>agreed</w:t>
            </w:r>
          </w:p>
        </w:tc>
      </w:tr>
      <w:tr w:rsidR="007110E9" w14:paraId="2566DA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ABA905" w14:textId="77777777" w:rsidR="007110E9" w:rsidRDefault="007110E9">
            <w:pPr>
              <w:pStyle w:val="TAL"/>
              <w:rPr>
                <w:sz w:val="16"/>
              </w:rPr>
            </w:pPr>
            <w:r>
              <w:rPr>
                <w:sz w:val="16"/>
              </w:rPr>
              <w:t>R5-216706</w:t>
            </w:r>
          </w:p>
        </w:tc>
        <w:tc>
          <w:tcPr>
            <w:tcW w:w="0" w:type="auto"/>
            <w:tcBorders>
              <w:top w:val="single" w:sz="4" w:space="0" w:color="auto"/>
              <w:left w:val="single" w:sz="4" w:space="0" w:color="auto"/>
              <w:bottom w:val="single" w:sz="4" w:space="0" w:color="auto"/>
              <w:right w:val="single" w:sz="4" w:space="0" w:color="auto"/>
            </w:tcBorders>
            <w:hideMark/>
          </w:tcPr>
          <w:p w14:paraId="6280205F" w14:textId="77777777" w:rsidR="007110E9" w:rsidRDefault="007110E9">
            <w:pPr>
              <w:pStyle w:val="TAL"/>
              <w:rPr>
                <w:sz w:val="16"/>
              </w:rPr>
            </w:pPr>
            <w:r>
              <w:rPr>
                <w:sz w:val="16"/>
              </w:rPr>
              <w:t>Correction of MCPTT Test Case 5.2</w:t>
            </w:r>
          </w:p>
        </w:tc>
        <w:tc>
          <w:tcPr>
            <w:tcW w:w="0" w:type="auto"/>
            <w:tcBorders>
              <w:top w:val="single" w:sz="4" w:space="0" w:color="auto"/>
              <w:left w:val="single" w:sz="4" w:space="0" w:color="auto"/>
              <w:bottom w:val="single" w:sz="4" w:space="0" w:color="auto"/>
              <w:right w:val="single" w:sz="4" w:space="0" w:color="auto"/>
            </w:tcBorders>
            <w:hideMark/>
          </w:tcPr>
          <w:p w14:paraId="6866CA8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A73A99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23D7020" w14:textId="77777777" w:rsidR="007110E9" w:rsidRDefault="007110E9">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1A0361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FB27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0FD2C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93E09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B9D1B" w14:textId="77777777" w:rsidR="007110E9" w:rsidRDefault="007110E9">
            <w:pPr>
              <w:pStyle w:val="TAL"/>
              <w:rPr>
                <w:sz w:val="16"/>
              </w:rPr>
            </w:pPr>
            <w:r>
              <w:rPr>
                <w:sz w:val="16"/>
              </w:rPr>
              <w:t>agreed</w:t>
            </w:r>
          </w:p>
        </w:tc>
      </w:tr>
      <w:tr w:rsidR="007110E9" w14:paraId="50462C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DEAA81" w14:textId="77777777" w:rsidR="007110E9" w:rsidRDefault="007110E9">
            <w:pPr>
              <w:pStyle w:val="TAL"/>
              <w:rPr>
                <w:sz w:val="16"/>
              </w:rPr>
            </w:pPr>
            <w:r>
              <w:rPr>
                <w:sz w:val="16"/>
              </w:rPr>
              <w:t>R5-216707</w:t>
            </w:r>
          </w:p>
        </w:tc>
        <w:tc>
          <w:tcPr>
            <w:tcW w:w="0" w:type="auto"/>
            <w:tcBorders>
              <w:top w:val="single" w:sz="4" w:space="0" w:color="auto"/>
              <w:left w:val="single" w:sz="4" w:space="0" w:color="auto"/>
              <w:bottom w:val="single" w:sz="4" w:space="0" w:color="auto"/>
              <w:right w:val="single" w:sz="4" w:space="0" w:color="auto"/>
            </w:tcBorders>
            <w:hideMark/>
          </w:tcPr>
          <w:p w14:paraId="7A400A66" w14:textId="77777777" w:rsidR="007110E9" w:rsidRDefault="007110E9">
            <w:pPr>
              <w:pStyle w:val="TAL"/>
              <w:rPr>
                <w:sz w:val="16"/>
              </w:rPr>
            </w:pPr>
            <w:r>
              <w:rPr>
                <w:sz w:val="16"/>
              </w:rPr>
              <w:t>Correction of MCPTT Test Case 5.3</w:t>
            </w:r>
          </w:p>
        </w:tc>
        <w:tc>
          <w:tcPr>
            <w:tcW w:w="0" w:type="auto"/>
            <w:tcBorders>
              <w:top w:val="single" w:sz="4" w:space="0" w:color="auto"/>
              <w:left w:val="single" w:sz="4" w:space="0" w:color="auto"/>
              <w:bottom w:val="single" w:sz="4" w:space="0" w:color="auto"/>
              <w:right w:val="single" w:sz="4" w:space="0" w:color="auto"/>
            </w:tcBorders>
            <w:hideMark/>
          </w:tcPr>
          <w:p w14:paraId="05DBEED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1670E8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9A4B851" w14:textId="77777777" w:rsidR="007110E9" w:rsidRDefault="007110E9">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4F3FD7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3B9F7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D629B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06EC04"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990448" w14:textId="77777777" w:rsidR="007110E9" w:rsidRDefault="007110E9">
            <w:pPr>
              <w:pStyle w:val="TAL"/>
              <w:rPr>
                <w:sz w:val="16"/>
              </w:rPr>
            </w:pPr>
            <w:r>
              <w:rPr>
                <w:sz w:val="16"/>
              </w:rPr>
              <w:t>revised</w:t>
            </w:r>
          </w:p>
        </w:tc>
      </w:tr>
      <w:tr w:rsidR="007110E9" w14:paraId="4D504A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18A085" w14:textId="77777777" w:rsidR="007110E9" w:rsidRDefault="007110E9">
            <w:pPr>
              <w:pStyle w:val="TAL"/>
              <w:rPr>
                <w:sz w:val="16"/>
              </w:rPr>
            </w:pPr>
            <w:r>
              <w:rPr>
                <w:sz w:val="16"/>
              </w:rPr>
              <w:t>R5-217980</w:t>
            </w:r>
          </w:p>
        </w:tc>
        <w:tc>
          <w:tcPr>
            <w:tcW w:w="0" w:type="auto"/>
            <w:tcBorders>
              <w:top w:val="single" w:sz="4" w:space="0" w:color="auto"/>
              <w:left w:val="single" w:sz="4" w:space="0" w:color="auto"/>
              <w:bottom w:val="single" w:sz="4" w:space="0" w:color="auto"/>
              <w:right w:val="single" w:sz="4" w:space="0" w:color="auto"/>
            </w:tcBorders>
            <w:hideMark/>
          </w:tcPr>
          <w:p w14:paraId="5ED2EBAD" w14:textId="77777777" w:rsidR="007110E9" w:rsidRDefault="007110E9">
            <w:pPr>
              <w:pStyle w:val="TAL"/>
              <w:rPr>
                <w:sz w:val="16"/>
              </w:rPr>
            </w:pPr>
            <w:r>
              <w:rPr>
                <w:sz w:val="16"/>
              </w:rPr>
              <w:t>Correction of MCPTT Test Case 5.3</w:t>
            </w:r>
          </w:p>
        </w:tc>
        <w:tc>
          <w:tcPr>
            <w:tcW w:w="0" w:type="auto"/>
            <w:tcBorders>
              <w:top w:val="single" w:sz="4" w:space="0" w:color="auto"/>
              <w:left w:val="single" w:sz="4" w:space="0" w:color="auto"/>
              <w:bottom w:val="single" w:sz="4" w:space="0" w:color="auto"/>
              <w:right w:val="single" w:sz="4" w:space="0" w:color="auto"/>
            </w:tcBorders>
            <w:hideMark/>
          </w:tcPr>
          <w:p w14:paraId="5CA832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B97CD2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9A5BDE9" w14:textId="77777777" w:rsidR="007110E9" w:rsidRDefault="007110E9">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767379B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108AA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0A37B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52FF1"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CD1FF7" w14:textId="77777777" w:rsidR="007110E9" w:rsidRDefault="007110E9">
            <w:pPr>
              <w:pStyle w:val="TAL"/>
              <w:rPr>
                <w:sz w:val="16"/>
              </w:rPr>
            </w:pPr>
            <w:r>
              <w:rPr>
                <w:sz w:val="16"/>
              </w:rPr>
              <w:t>agreed</w:t>
            </w:r>
          </w:p>
        </w:tc>
      </w:tr>
      <w:tr w:rsidR="007110E9" w14:paraId="2D4CBE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5389D9" w14:textId="77777777" w:rsidR="007110E9" w:rsidRDefault="007110E9">
            <w:pPr>
              <w:pStyle w:val="TAL"/>
              <w:rPr>
                <w:sz w:val="16"/>
              </w:rPr>
            </w:pPr>
            <w:r>
              <w:rPr>
                <w:sz w:val="16"/>
              </w:rPr>
              <w:t>R5-216708</w:t>
            </w:r>
          </w:p>
        </w:tc>
        <w:tc>
          <w:tcPr>
            <w:tcW w:w="0" w:type="auto"/>
            <w:tcBorders>
              <w:top w:val="single" w:sz="4" w:space="0" w:color="auto"/>
              <w:left w:val="single" w:sz="4" w:space="0" w:color="auto"/>
              <w:bottom w:val="single" w:sz="4" w:space="0" w:color="auto"/>
              <w:right w:val="single" w:sz="4" w:space="0" w:color="auto"/>
            </w:tcBorders>
            <w:hideMark/>
          </w:tcPr>
          <w:p w14:paraId="4BDC13B6" w14:textId="77777777" w:rsidR="007110E9" w:rsidRDefault="007110E9">
            <w:pPr>
              <w:pStyle w:val="TAL"/>
              <w:rPr>
                <w:sz w:val="16"/>
              </w:rPr>
            </w:pPr>
            <w:r>
              <w:rPr>
                <w:sz w:val="16"/>
              </w:rPr>
              <w:t>Correction of MCPTT Test Case 5.4</w:t>
            </w:r>
          </w:p>
        </w:tc>
        <w:tc>
          <w:tcPr>
            <w:tcW w:w="0" w:type="auto"/>
            <w:tcBorders>
              <w:top w:val="single" w:sz="4" w:space="0" w:color="auto"/>
              <w:left w:val="single" w:sz="4" w:space="0" w:color="auto"/>
              <w:bottom w:val="single" w:sz="4" w:space="0" w:color="auto"/>
              <w:right w:val="single" w:sz="4" w:space="0" w:color="auto"/>
            </w:tcBorders>
            <w:hideMark/>
          </w:tcPr>
          <w:p w14:paraId="54ED0AB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4C0703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59D92C6" w14:textId="77777777" w:rsidR="007110E9" w:rsidRDefault="007110E9">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091470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2DA02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6663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F64DE4"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1720A8" w14:textId="77777777" w:rsidR="007110E9" w:rsidRDefault="007110E9">
            <w:pPr>
              <w:pStyle w:val="TAL"/>
              <w:rPr>
                <w:sz w:val="16"/>
              </w:rPr>
            </w:pPr>
            <w:r>
              <w:rPr>
                <w:sz w:val="16"/>
              </w:rPr>
              <w:t>agreed</w:t>
            </w:r>
          </w:p>
        </w:tc>
      </w:tr>
      <w:tr w:rsidR="007110E9" w14:paraId="5E2138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36E1D0" w14:textId="77777777" w:rsidR="007110E9" w:rsidRDefault="007110E9">
            <w:pPr>
              <w:pStyle w:val="TAL"/>
              <w:rPr>
                <w:sz w:val="16"/>
              </w:rPr>
            </w:pPr>
            <w:r>
              <w:rPr>
                <w:sz w:val="16"/>
              </w:rPr>
              <w:t>R5-216709</w:t>
            </w:r>
          </w:p>
        </w:tc>
        <w:tc>
          <w:tcPr>
            <w:tcW w:w="0" w:type="auto"/>
            <w:tcBorders>
              <w:top w:val="single" w:sz="4" w:space="0" w:color="auto"/>
              <w:left w:val="single" w:sz="4" w:space="0" w:color="auto"/>
              <w:bottom w:val="single" w:sz="4" w:space="0" w:color="auto"/>
              <w:right w:val="single" w:sz="4" w:space="0" w:color="auto"/>
            </w:tcBorders>
            <w:hideMark/>
          </w:tcPr>
          <w:p w14:paraId="7881EA69" w14:textId="77777777" w:rsidR="007110E9" w:rsidRDefault="007110E9">
            <w:pPr>
              <w:pStyle w:val="TAL"/>
              <w:rPr>
                <w:sz w:val="16"/>
              </w:rPr>
            </w:pPr>
            <w:r>
              <w:rPr>
                <w:sz w:val="16"/>
              </w:rPr>
              <w:t>Correction of MCPTT Test Case 6.1.1.1</w:t>
            </w:r>
          </w:p>
        </w:tc>
        <w:tc>
          <w:tcPr>
            <w:tcW w:w="0" w:type="auto"/>
            <w:tcBorders>
              <w:top w:val="single" w:sz="4" w:space="0" w:color="auto"/>
              <w:left w:val="single" w:sz="4" w:space="0" w:color="auto"/>
              <w:bottom w:val="single" w:sz="4" w:space="0" w:color="auto"/>
              <w:right w:val="single" w:sz="4" w:space="0" w:color="auto"/>
            </w:tcBorders>
            <w:hideMark/>
          </w:tcPr>
          <w:p w14:paraId="2B0AB61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4F8FC4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EF415A6"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24EF6E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F4A0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E4880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870ABF"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B40499" w14:textId="77777777" w:rsidR="007110E9" w:rsidRDefault="007110E9">
            <w:pPr>
              <w:pStyle w:val="TAL"/>
              <w:rPr>
                <w:sz w:val="16"/>
              </w:rPr>
            </w:pPr>
            <w:r>
              <w:rPr>
                <w:sz w:val="16"/>
              </w:rPr>
              <w:t>revised</w:t>
            </w:r>
          </w:p>
        </w:tc>
      </w:tr>
      <w:tr w:rsidR="007110E9" w14:paraId="281420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8CD46F" w14:textId="77777777" w:rsidR="007110E9" w:rsidRDefault="007110E9">
            <w:pPr>
              <w:pStyle w:val="TAL"/>
              <w:rPr>
                <w:sz w:val="16"/>
              </w:rPr>
            </w:pPr>
            <w:r>
              <w:rPr>
                <w:sz w:val="16"/>
              </w:rPr>
              <w:t>R5-217969</w:t>
            </w:r>
          </w:p>
        </w:tc>
        <w:tc>
          <w:tcPr>
            <w:tcW w:w="0" w:type="auto"/>
            <w:tcBorders>
              <w:top w:val="single" w:sz="4" w:space="0" w:color="auto"/>
              <w:left w:val="single" w:sz="4" w:space="0" w:color="auto"/>
              <w:bottom w:val="single" w:sz="4" w:space="0" w:color="auto"/>
              <w:right w:val="single" w:sz="4" w:space="0" w:color="auto"/>
            </w:tcBorders>
            <w:hideMark/>
          </w:tcPr>
          <w:p w14:paraId="24BE7680" w14:textId="77777777" w:rsidR="007110E9" w:rsidRDefault="007110E9">
            <w:pPr>
              <w:pStyle w:val="TAL"/>
              <w:rPr>
                <w:sz w:val="16"/>
              </w:rPr>
            </w:pPr>
            <w:r>
              <w:rPr>
                <w:sz w:val="16"/>
              </w:rPr>
              <w:t>Correction of MCPTT Test Case 6.1.1.1</w:t>
            </w:r>
          </w:p>
        </w:tc>
        <w:tc>
          <w:tcPr>
            <w:tcW w:w="0" w:type="auto"/>
            <w:tcBorders>
              <w:top w:val="single" w:sz="4" w:space="0" w:color="auto"/>
              <w:left w:val="single" w:sz="4" w:space="0" w:color="auto"/>
              <w:bottom w:val="single" w:sz="4" w:space="0" w:color="auto"/>
              <w:right w:val="single" w:sz="4" w:space="0" w:color="auto"/>
            </w:tcBorders>
            <w:hideMark/>
          </w:tcPr>
          <w:p w14:paraId="39D4CD9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E0D3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3302243" w14:textId="77777777" w:rsidR="007110E9" w:rsidRDefault="007110E9">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789F506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DBBCF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ECD8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A63A5"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0D6CD0" w14:textId="77777777" w:rsidR="007110E9" w:rsidRDefault="007110E9">
            <w:pPr>
              <w:pStyle w:val="TAL"/>
              <w:rPr>
                <w:sz w:val="16"/>
              </w:rPr>
            </w:pPr>
            <w:r>
              <w:rPr>
                <w:sz w:val="16"/>
              </w:rPr>
              <w:t>agreed</w:t>
            </w:r>
          </w:p>
        </w:tc>
      </w:tr>
      <w:tr w:rsidR="007110E9" w14:paraId="74F712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1EB7A4" w14:textId="77777777" w:rsidR="007110E9" w:rsidRDefault="007110E9">
            <w:pPr>
              <w:pStyle w:val="TAL"/>
              <w:rPr>
                <w:sz w:val="16"/>
              </w:rPr>
            </w:pPr>
            <w:r>
              <w:rPr>
                <w:sz w:val="16"/>
              </w:rPr>
              <w:t>R5-216710</w:t>
            </w:r>
          </w:p>
        </w:tc>
        <w:tc>
          <w:tcPr>
            <w:tcW w:w="0" w:type="auto"/>
            <w:tcBorders>
              <w:top w:val="single" w:sz="4" w:space="0" w:color="auto"/>
              <w:left w:val="single" w:sz="4" w:space="0" w:color="auto"/>
              <w:bottom w:val="single" w:sz="4" w:space="0" w:color="auto"/>
              <w:right w:val="single" w:sz="4" w:space="0" w:color="auto"/>
            </w:tcBorders>
            <w:hideMark/>
          </w:tcPr>
          <w:p w14:paraId="6077E066" w14:textId="77777777" w:rsidR="007110E9" w:rsidRDefault="007110E9">
            <w:pPr>
              <w:pStyle w:val="TAL"/>
              <w:rPr>
                <w:sz w:val="16"/>
              </w:rPr>
            </w:pPr>
            <w:r>
              <w:rPr>
                <w:sz w:val="16"/>
              </w:rPr>
              <w:t>Correction of MCPTT Test Case 6.1.1.10</w:t>
            </w:r>
          </w:p>
        </w:tc>
        <w:tc>
          <w:tcPr>
            <w:tcW w:w="0" w:type="auto"/>
            <w:tcBorders>
              <w:top w:val="single" w:sz="4" w:space="0" w:color="auto"/>
              <w:left w:val="single" w:sz="4" w:space="0" w:color="auto"/>
              <w:bottom w:val="single" w:sz="4" w:space="0" w:color="auto"/>
              <w:right w:val="single" w:sz="4" w:space="0" w:color="auto"/>
            </w:tcBorders>
            <w:hideMark/>
          </w:tcPr>
          <w:p w14:paraId="71E8906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1F7C59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963D826" w14:textId="77777777" w:rsidR="007110E9" w:rsidRDefault="007110E9">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2667D6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95A7D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05572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24A7A9"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40BF48" w14:textId="77777777" w:rsidR="007110E9" w:rsidRDefault="007110E9">
            <w:pPr>
              <w:pStyle w:val="TAL"/>
              <w:rPr>
                <w:sz w:val="16"/>
              </w:rPr>
            </w:pPr>
            <w:r>
              <w:rPr>
                <w:sz w:val="16"/>
              </w:rPr>
              <w:t>agreed</w:t>
            </w:r>
          </w:p>
        </w:tc>
      </w:tr>
      <w:tr w:rsidR="007110E9" w14:paraId="20DB3E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8EE264" w14:textId="77777777" w:rsidR="007110E9" w:rsidRDefault="007110E9">
            <w:pPr>
              <w:pStyle w:val="TAL"/>
              <w:rPr>
                <w:sz w:val="16"/>
              </w:rPr>
            </w:pPr>
            <w:r>
              <w:rPr>
                <w:sz w:val="16"/>
              </w:rPr>
              <w:t>R5-216711</w:t>
            </w:r>
          </w:p>
        </w:tc>
        <w:tc>
          <w:tcPr>
            <w:tcW w:w="0" w:type="auto"/>
            <w:tcBorders>
              <w:top w:val="single" w:sz="4" w:space="0" w:color="auto"/>
              <w:left w:val="single" w:sz="4" w:space="0" w:color="auto"/>
              <w:bottom w:val="single" w:sz="4" w:space="0" w:color="auto"/>
              <w:right w:val="single" w:sz="4" w:space="0" w:color="auto"/>
            </w:tcBorders>
            <w:hideMark/>
          </w:tcPr>
          <w:p w14:paraId="15900141" w14:textId="77777777" w:rsidR="007110E9" w:rsidRDefault="007110E9">
            <w:pPr>
              <w:pStyle w:val="TAL"/>
              <w:rPr>
                <w:sz w:val="16"/>
              </w:rPr>
            </w:pPr>
            <w:r>
              <w:rPr>
                <w:sz w:val="16"/>
              </w:rPr>
              <w:t>Correction of MCPTT Test Case 6.1.1.11</w:t>
            </w:r>
          </w:p>
        </w:tc>
        <w:tc>
          <w:tcPr>
            <w:tcW w:w="0" w:type="auto"/>
            <w:tcBorders>
              <w:top w:val="single" w:sz="4" w:space="0" w:color="auto"/>
              <w:left w:val="single" w:sz="4" w:space="0" w:color="auto"/>
              <w:bottom w:val="single" w:sz="4" w:space="0" w:color="auto"/>
              <w:right w:val="single" w:sz="4" w:space="0" w:color="auto"/>
            </w:tcBorders>
            <w:hideMark/>
          </w:tcPr>
          <w:p w14:paraId="508CD5CE"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5F32CB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D06F2AC" w14:textId="77777777" w:rsidR="007110E9" w:rsidRDefault="007110E9">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2E987EF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4A777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D68FA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2286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E4C15F" w14:textId="77777777" w:rsidR="007110E9" w:rsidRDefault="007110E9">
            <w:pPr>
              <w:pStyle w:val="TAL"/>
              <w:rPr>
                <w:sz w:val="16"/>
              </w:rPr>
            </w:pPr>
            <w:r>
              <w:rPr>
                <w:sz w:val="16"/>
              </w:rPr>
              <w:t>agreed</w:t>
            </w:r>
          </w:p>
        </w:tc>
      </w:tr>
      <w:tr w:rsidR="007110E9" w14:paraId="411B79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E8E2E0" w14:textId="77777777" w:rsidR="007110E9" w:rsidRDefault="007110E9">
            <w:pPr>
              <w:pStyle w:val="TAL"/>
              <w:rPr>
                <w:sz w:val="16"/>
              </w:rPr>
            </w:pPr>
            <w:r>
              <w:rPr>
                <w:sz w:val="16"/>
              </w:rPr>
              <w:t>R5-216712</w:t>
            </w:r>
          </w:p>
        </w:tc>
        <w:tc>
          <w:tcPr>
            <w:tcW w:w="0" w:type="auto"/>
            <w:tcBorders>
              <w:top w:val="single" w:sz="4" w:space="0" w:color="auto"/>
              <w:left w:val="single" w:sz="4" w:space="0" w:color="auto"/>
              <w:bottom w:val="single" w:sz="4" w:space="0" w:color="auto"/>
              <w:right w:val="single" w:sz="4" w:space="0" w:color="auto"/>
            </w:tcBorders>
            <w:hideMark/>
          </w:tcPr>
          <w:p w14:paraId="225476E8" w14:textId="77777777" w:rsidR="007110E9" w:rsidRDefault="007110E9">
            <w:pPr>
              <w:pStyle w:val="TAL"/>
              <w:rPr>
                <w:sz w:val="16"/>
              </w:rPr>
            </w:pPr>
            <w:r>
              <w:rPr>
                <w:sz w:val="16"/>
              </w:rPr>
              <w:t>Correction of MCPTT Test Case 6.1.1.12</w:t>
            </w:r>
          </w:p>
        </w:tc>
        <w:tc>
          <w:tcPr>
            <w:tcW w:w="0" w:type="auto"/>
            <w:tcBorders>
              <w:top w:val="single" w:sz="4" w:space="0" w:color="auto"/>
              <w:left w:val="single" w:sz="4" w:space="0" w:color="auto"/>
              <w:bottom w:val="single" w:sz="4" w:space="0" w:color="auto"/>
              <w:right w:val="single" w:sz="4" w:space="0" w:color="auto"/>
            </w:tcBorders>
            <w:hideMark/>
          </w:tcPr>
          <w:p w14:paraId="1D62595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10ABEF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44BF6F1" w14:textId="77777777" w:rsidR="007110E9" w:rsidRDefault="007110E9">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214D822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85C1C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7685D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C90F9B"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6880A2" w14:textId="77777777" w:rsidR="007110E9" w:rsidRDefault="007110E9">
            <w:pPr>
              <w:pStyle w:val="TAL"/>
              <w:rPr>
                <w:sz w:val="16"/>
              </w:rPr>
            </w:pPr>
            <w:r>
              <w:rPr>
                <w:sz w:val="16"/>
              </w:rPr>
              <w:t>agreed</w:t>
            </w:r>
          </w:p>
        </w:tc>
      </w:tr>
      <w:tr w:rsidR="007110E9" w14:paraId="600983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19BB39" w14:textId="77777777" w:rsidR="007110E9" w:rsidRDefault="007110E9">
            <w:pPr>
              <w:pStyle w:val="TAL"/>
              <w:rPr>
                <w:sz w:val="16"/>
              </w:rPr>
            </w:pPr>
            <w:r>
              <w:rPr>
                <w:sz w:val="16"/>
              </w:rPr>
              <w:t>R5-216713</w:t>
            </w:r>
          </w:p>
        </w:tc>
        <w:tc>
          <w:tcPr>
            <w:tcW w:w="0" w:type="auto"/>
            <w:tcBorders>
              <w:top w:val="single" w:sz="4" w:space="0" w:color="auto"/>
              <w:left w:val="single" w:sz="4" w:space="0" w:color="auto"/>
              <w:bottom w:val="single" w:sz="4" w:space="0" w:color="auto"/>
              <w:right w:val="single" w:sz="4" w:space="0" w:color="auto"/>
            </w:tcBorders>
            <w:hideMark/>
          </w:tcPr>
          <w:p w14:paraId="34304DB4" w14:textId="77777777" w:rsidR="007110E9" w:rsidRDefault="007110E9">
            <w:pPr>
              <w:pStyle w:val="TAL"/>
              <w:rPr>
                <w:sz w:val="16"/>
              </w:rPr>
            </w:pPr>
            <w:r>
              <w:rPr>
                <w:sz w:val="16"/>
              </w:rPr>
              <w:t>Correction of MCPTT Test Case 6.1.1.13</w:t>
            </w:r>
          </w:p>
        </w:tc>
        <w:tc>
          <w:tcPr>
            <w:tcW w:w="0" w:type="auto"/>
            <w:tcBorders>
              <w:top w:val="single" w:sz="4" w:space="0" w:color="auto"/>
              <w:left w:val="single" w:sz="4" w:space="0" w:color="auto"/>
              <w:bottom w:val="single" w:sz="4" w:space="0" w:color="auto"/>
              <w:right w:val="single" w:sz="4" w:space="0" w:color="auto"/>
            </w:tcBorders>
            <w:hideMark/>
          </w:tcPr>
          <w:p w14:paraId="3C21BD9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743E52"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787CD86" w14:textId="77777777" w:rsidR="007110E9" w:rsidRDefault="007110E9">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7FE439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97AA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6338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86EC1C"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1CCDA2" w14:textId="77777777" w:rsidR="007110E9" w:rsidRDefault="007110E9">
            <w:pPr>
              <w:pStyle w:val="TAL"/>
              <w:rPr>
                <w:sz w:val="16"/>
              </w:rPr>
            </w:pPr>
            <w:r>
              <w:rPr>
                <w:sz w:val="16"/>
              </w:rPr>
              <w:t>agreed</w:t>
            </w:r>
          </w:p>
        </w:tc>
      </w:tr>
      <w:tr w:rsidR="007110E9" w14:paraId="535BAF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F5D407" w14:textId="77777777" w:rsidR="007110E9" w:rsidRDefault="007110E9">
            <w:pPr>
              <w:pStyle w:val="TAL"/>
              <w:rPr>
                <w:sz w:val="16"/>
              </w:rPr>
            </w:pPr>
            <w:r>
              <w:rPr>
                <w:sz w:val="16"/>
              </w:rPr>
              <w:t>R5-216714</w:t>
            </w:r>
          </w:p>
        </w:tc>
        <w:tc>
          <w:tcPr>
            <w:tcW w:w="0" w:type="auto"/>
            <w:tcBorders>
              <w:top w:val="single" w:sz="4" w:space="0" w:color="auto"/>
              <w:left w:val="single" w:sz="4" w:space="0" w:color="auto"/>
              <w:bottom w:val="single" w:sz="4" w:space="0" w:color="auto"/>
              <w:right w:val="single" w:sz="4" w:space="0" w:color="auto"/>
            </w:tcBorders>
            <w:hideMark/>
          </w:tcPr>
          <w:p w14:paraId="5CD3FADD" w14:textId="77777777" w:rsidR="007110E9" w:rsidRDefault="007110E9">
            <w:pPr>
              <w:pStyle w:val="TAL"/>
              <w:rPr>
                <w:sz w:val="16"/>
              </w:rPr>
            </w:pPr>
            <w:r>
              <w:rPr>
                <w:sz w:val="16"/>
              </w:rPr>
              <w:t>Correction of MCPTT Test Case 6.1.1.14</w:t>
            </w:r>
          </w:p>
        </w:tc>
        <w:tc>
          <w:tcPr>
            <w:tcW w:w="0" w:type="auto"/>
            <w:tcBorders>
              <w:top w:val="single" w:sz="4" w:space="0" w:color="auto"/>
              <w:left w:val="single" w:sz="4" w:space="0" w:color="auto"/>
              <w:bottom w:val="single" w:sz="4" w:space="0" w:color="auto"/>
              <w:right w:val="single" w:sz="4" w:space="0" w:color="auto"/>
            </w:tcBorders>
            <w:hideMark/>
          </w:tcPr>
          <w:p w14:paraId="4B4BE6D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9E2EDC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1C84C1F" w14:textId="77777777" w:rsidR="007110E9" w:rsidRDefault="007110E9">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0C1D2B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29692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DB3AD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F4087"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FB5794" w14:textId="77777777" w:rsidR="007110E9" w:rsidRDefault="007110E9">
            <w:pPr>
              <w:pStyle w:val="TAL"/>
              <w:rPr>
                <w:sz w:val="16"/>
              </w:rPr>
            </w:pPr>
            <w:r>
              <w:rPr>
                <w:sz w:val="16"/>
              </w:rPr>
              <w:t>agreed</w:t>
            </w:r>
          </w:p>
        </w:tc>
      </w:tr>
      <w:tr w:rsidR="007110E9" w14:paraId="64E8F3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59F061" w14:textId="77777777" w:rsidR="007110E9" w:rsidRDefault="007110E9">
            <w:pPr>
              <w:pStyle w:val="TAL"/>
              <w:rPr>
                <w:sz w:val="16"/>
              </w:rPr>
            </w:pPr>
            <w:r>
              <w:rPr>
                <w:sz w:val="16"/>
              </w:rPr>
              <w:t>R5-216715</w:t>
            </w:r>
          </w:p>
        </w:tc>
        <w:tc>
          <w:tcPr>
            <w:tcW w:w="0" w:type="auto"/>
            <w:tcBorders>
              <w:top w:val="single" w:sz="4" w:space="0" w:color="auto"/>
              <w:left w:val="single" w:sz="4" w:space="0" w:color="auto"/>
              <w:bottom w:val="single" w:sz="4" w:space="0" w:color="auto"/>
              <w:right w:val="single" w:sz="4" w:space="0" w:color="auto"/>
            </w:tcBorders>
            <w:hideMark/>
          </w:tcPr>
          <w:p w14:paraId="3867BB51" w14:textId="77777777" w:rsidR="007110E9" w:rsidRDefault="007110E9">
            <w:pPr>
              <w:pStyle w:val="TAL"/>
              <w:rPr>
                <w:sz w:val="16"/>
              </w:rPr>
            </w:pPr>
            <w:r>
              <w:rPr>
                <w:sz w:val="16"/>
              </w:rPr>
              <w:t>Correction of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7E89D27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85CEAD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FAAF806" w14:textId="77777777" w:rsidR="007110E9" w:rsidRDefault="007110E9">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0CF9F2E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8FB3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3FA18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82A86D"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41366" w14:textId="77777777" w:rsidR="007110E9" w:rsidRDefault="007110E9">
            <w:pPr>
              <w:pStyle w:val="TAL"/>
              <w:rPr>
                <w:sz w:val="16"/>
              </w:rPr>
            </w:pPr>
            <w:r>
              <w:rPr>
                <w:sz w:val="16"/>
              </w:rPr>
              <w:t>revised</w:t>
            </w:r>
          </w:p>
        </w:tc>
      </w:tr>
      <w:tr w:rsidR="007110E9" w14:paraId="50AA88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4CE67" w14:textId="77777777" w:rsidR="007110E9" w:rsidRDefault="007110E9">
            <w:pPr>
              <w:pStyle w:val="TAL"/>
              <w:rPr>
                <w:sz w:val="16"/>
              </w:rPr>
            </w:pPr>
            <w:r>
              <w:rPr>
                <w:sz w:val="16"/>
              </w:rPr>
              <w:t>R5-217981</w:t>
            </w:r>
          </w:p>
        </w:tc>
        <w:tc>
          <w:tcPr>
            <w:tcW w:w="0" w:type="auto"/>
            <w:tcBorders>
              <w:top w:val="single" w:sz="4" w:space="0" w:color="auto"/>
              <w:left w:val="single" w:sz="4" w:space="0" w:color="auto"/>
              <w:bottom w:val="single" w:sz="4" w:space="0" w:color="auto"/>
              <w:right w:val="single" w:sz="4" w:space="0" w:color="auto"/>
            </w:tcBorders>
            <w:hideMark/>
          </w:tcPr>
          <w:p w14:paraId="19FF1F42" w14:textId="77777777" w:rsidR="007110E9" w:rsidRDefault="007110E9">
            <w:pPr>
              <w:pStyle w:val="TAL"/>
              <w:rPr>
                <w:sz w:val="16"/>
              </w:rPr>
            </w:pPr>
            <w:r>
              <w:rPr>
                <w:sz w:val="16"/>
              </w:rPr>
              <w:t>Correction of MCPTT Test Case 6.1.1.15</w:t>
            </w:r>
          </w:p>
        </w:tc>
        <w:tc>
          <w:tcPr>
            <w:tcW w:w="0" w:type="auto"/>
            <w:tcBorders>
              <w:top w:val="single" w:sz="4" w:space="0" w:color="auto"/>
              <w:left w:val="single" w:sz="4" w:space="0" w:color="auto"/>
              <w:bottom w:val="single" w:sz="4" w:space="0" w:color="auto"/>
              <w:right w:val="single" w:sz="4" w:space="0" w:color="auto"/>
            </w:tcBorders>
            <w:hideMark/>
          </w:tcPr>
          <w:p w14:paraId="6B5EF8A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75D1B2"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3FA67F8" w14:textId="77777777" w:rsidR="007110E9" w:rsidRDefault="007110E9">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3873417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2C6F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B905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3F330"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355FD7" w14:textId="77777777" w:rsidR="007110E9" w:rsidRDefault="007110E9">
            <w:pPr>
              <w:pStyle w:val="TAL"/>
              <w:rPr>
                <w:sz w:val="16"/>
              </w:rPr>
            </w:pPr>
            <w:r>
              <w:rPr>
                <w:sz w:val="16"/>
              </w:rPr>
              <w:t>agreed</w:t>
            </w:r>
          </w:p>
        </w:tc>
      </w:tr>
      <w:tr w:rsidR="007110E9" w14:paraId="501413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326FD5" w14:textId="77777777" w:rsidR="007110E9" w:rsidRDefault="007110E9">
            <w:pPr>
              <w:pStyle w:val="TAL"/>
              <w:rPr>
                <w:sz w:val="16"/>
              </w:rPr>
            </w:pPr>
            <w:r>
              <w:rPr>
                <w:sz w:val="16"/>
              </w:rPr>
              <w:t>R5-216716</w:t>
            </w:r>
          </w:p>
        </w:tc>
        <w:tc>
          <w:tcPr>
            <w:tcW w:w="0" w:type="auto"/>
            <w:tcBorders>
              <w:top w:val="single" w:sz="4" w:space="0" w:color="auto"/>
              <w:left w:val="single" w:sz="4" w:space="0" w:color="auto"/>
              <w:bottom w:val="single" w:sz="4" w:space="0" w:color="auto"/>
              <w:right w:val="single" w:sz="4" w:space="0" w:color="auto"/>
            </w:tcBorders>
            <w:hideMark/>
          </w:tcPr>
          <w:p w14:paraId="5EF903B0" w14:textId="77777777" w:rsidR="007110E9" w:rsidRDefault="007110E9">
            <w:pPr>
              <w:pStyle w:val="TAL"/>
              <w:rPr>
                <w:sz w:val="16"/>
              </w:rPr>
            </w:pPr>
            <w:r>
              <w:rPr>
                <w:sz w:val="16"/>
              </w:rPr>
              <w:t>Correction of MCPTT Test Case 6.1.1.16</w:t>
            </w:r>
          </w:p>
        </w:tc>
        <w:tc>
          <w:tcPr>
            <w:tcW w:w="0" w:type="auto"/>
            <w:tcBorders>
              <w:top w:val="single" w:sz="4" w:space="0" w:color="auto"/>
              <w:left w:val="single" w:sz="4" w:space="0" w:color="auto"/>
              <w:bottom w:val="single" w:sz="4" w:space="0" w:color="auto"/>
              <w:right w:val="single" w:sz="4" w:space="0" w:color="auto"/>
            </w:tcBorders>
            <w:hideMark/>
          </w:tcPr>
          <w:p w14:paraId="120F517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0B492C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A709D22" w14:textId="77777777" w:rsidR="007110E9" w:rsidRDefault="007110E9">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2D4919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2A43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B430F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A9FD7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6DF9C8" w14:textId="77777777" w:rsidR="007110E9" w:rsidRDefault="007110E9">
            <w:pPr>
              <w:pStyle w:val="TAL"/>
              <w:rPr>
                <w:sz w:val="16"/>
              </w:rPr>
            </w:pPr>
            <w:r>
              <w:rPr>
                <w:sz w:val="16"/>
              </w:rPr>
              <w:t>agreed</w:t>
            </w:r>
          </w:p>
        </w:tc>
      </w:tr>
      <w:tr w:rsidR="007110E9" w14:paraId="40BF3E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3F9E6F" w14:textId="77777777" w:rsidR="007110E9" w:rsidRDefault="007110E9">
            <w:pPr>
              <w:pStyle w:val="TAL"/>
              <w:rPr>
                <w:sz w:val="16"/>
              </w:rPr>
            </w:pPr>
            <w:r>
              <w:rPr>
                <w:sz w:val="16"/>
              </w:rPr>
              <w:t>R5-216717</w:t>
            </w:r>
          </w:p>
        </w:tc>
        <w:tc>
          <w:tcPr>
            <w:tcW w:w="0" w:type="auto"/>
            <w:tcBorders>
              <w:top w:val="single" w:sz="4" w:space="0" w:color="auto"/>
              <w:left w:val="single" w:sz="4" w:space="0" w:color="auto"/>
              <w:bottom w:val="single" w:sz="4" w:space="0" w:color="auto"/>
              <w:right w:val="single" w:sz="4" w:space="0" w:color="auto"/>
            </w:tcBorders>
            <w:hideMark/>
          </w:tcPr>
          <w:p w14:paraId="7CADE35C" w14:textId="77777777" w:rsidR="007110E9" w:rsidRDefault="007110E9">
            <w:pPr>
              <w:pStyle w:val="TAL"/>
              <w:rPr>
                <w:sz w:val="16"/>
              </w:rPr>
            </w:pPr>
            <w:r>
              <w:rPr>
                <w:sz w:val="16"/>
              </w:rPr>
              <w:t>Correction of MCPTT Test Case 6.1.1.18</w:t>
            </w:r>
          </w:p>
        </w:tc>
        <w:tc>
          <w:tcPr>
            <w:tcW w:w="0" w:type="auto"/>
            <w:tcBorders>
              <w:top w:val="single" w:sz="4" w:space="0" w:color="auto"/>
              <w:left w:val="single" w:sz="4" w:space="0" w:color="auto"/>
              <w:bottom w:val="single" w:sz="4" w:space="0" w:color="auto"/>
              <w:right w:val="single" w:sz="4" w:space="0" w:color="auto"/>
            </w:tcBorders>
            <w:hideMark/>
          </w:tcPr>
          <w:p w14:paraId="35F834D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E10C041"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3AC3968" w14:textId="77777777" w:rsidR="007110E9" w:rsidRDefault="007110E9">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712322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F5FCC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EFEF8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6058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CE2DC9" w14:textId="77777777" w:rsidR="007110E9" w:rsidRDefault="007110E9">
            <w:pPr>
              <w:pStyle w:val="TAL"/>
              <w:rPr>
                <w:sz w:val="16"/>
              </w:rPr>
            </w:pPr>
            <w:r>
              <w:rPr>
                <w:sz w:val="16"/>
              </w:rPr>
              <w:t>agreed</w:t>
            </w:r>
          </w:p>
        </w:tc>
      </w:tr>
      <w:tr w:rsidR="007110E9" w14:paraId="14C2C8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CE97F7" w14:textId="77777777" w:rsidR="007110E9" w:rsidRDefault="007110E9">
            <w:pPr>
              <w:pStyle w:val="TAL"/>
              <w:rPr>
                <w:sz w:val="16"/>
              </w:rPr>
            </w:pPr>
            <w:r>
              <w:rPr>
                <w:sz w:val="16"/>
              </w:rPr>
              <w:t>R5-216718</w:t>
            </w:r>
          </w:p>
        </w:tc>
        <w:tc>
          <w:tcPr>
            <w:tcW w:w="0" w:type="auto"/>
            <w:tcBorders>
              <w:top w:val="single" w:sz="4" w:space="0" w:color="auto"/>
              <w:left w:val="single" w:sz="4" w:space="0" w:color="auto"/>
              <w:bottom w:val="single" w:sz="4" w:space="0" w:color="auto"/>
              <w:right w:val="single" w:sz="4" w:space="0" w:color="auto"/>
            </w:tcBorders>
            <w:hideMark/>
          </w:tcPr>
          <w:p w14:paraId="27A886D2" w14:textId="77777777" w:rsidR="007110E9" w:rsidRDefault="007110E9">
            <w:pPr>
              <w:pStyle w:val="TAL"/>
              <w:rPr>
                <w:sz w:val="16"/>
              </w:rPr>
            </w:pPr>
            <w:r>
              <w:rPr>
                <w:sz w:val="16"/>
              </w:rPr>
              <w:t>Correction of MCPTT Test Case 6.1.1.2</w:t>
            </w:r>
          </w:p>
        </w:tc>
        <w:tc>
          <w:tcPr>
            <w:tcW w:w="0" w:type="auto"/>
            <w:tcBorders>
              <w:top w:val="single" w:sz="4" w:space="0" w:color="auto"/>
              <w:left w:val="single" w:sz="4" w:space="0" w:color="auto"/>
              <w:bottom w:val="single" w:sz="4" w:space="0" w:color="auto"/>
              <w:right w:val="single" w:sz="4" w:space="0" w:color="auto"/>
            </w:tcBorders>
            <w:hideMark/>
          </w:tcPr>
          <w:p w14:paraId="0748E09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1DC9A1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710DFD0" w14:textId="77777777" w:rsidR="007110E9" w:rsidRDefault="007110E9">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3D671E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18824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4B47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13DA7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AFFE7C" w14:textId="77777777" w:rsidR="007110E9" w:rsidRDefault="007110E9">
            <w:pPr>
              <w:pStyle w:val="TAL"/>
              <w:rPr>
                <w:sz w:val="16"/>
              </w:rPr>
            </w:pPr>
            <w:r>
              <w:rPr>
                <w:sz w:val="16"/>
              </w:rPr>
              <w:t>revised</w:t>
            </w:r>
          </w:p>
        </w:tc>
      </w:tr>
      <w:tr w:rsidR="007110E9" w14:paraId="324D69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8AB8A5" w14:textId="77777777" w:rsidR="007110E9" w:rsidRDefault="007110E9">
            <w:pPr>
              <w:pStyle w:val="TAL"/>
              <w:rPr>
                <w:sz w:val="16"/>
              </w:rPr>
            </w:pPr>
            <w:r>
              <w:rPr>
                <w:sz w:val="16"/>
              </w:rPr>
              <w:t>R5-217970</w:t>
            </w:r>
          </w:p>
        </w:tc>
        <w:tc>
          <w:tcPr>
            <w:tcW w:w="0" w:type="auto"/>
            <w:tcBorders>
              <w:top w:val="single" w:sz="4" w:space="0" w:color="auto"/>
              <w:left w:val="single" w:sz="4" w:space="0" w:color="auto"/>
              <w:bottom w:val="single" w:sz="4" w:space="0" w:color="auto"/>
              <w:right w:val="single" w:sz="4" w:space="0" w:color="auto"/>
            </w:tcBorders>
            <w:hideMark/>
          </w:tcPr>
          <w:p w14:paraId="57DA4BC9" w14:textId="77777777" w:rsidR="007110E9" w:rsidRDefault="007110E9">
            <w:pPr>
              <w:pStyle w:val="TAL"/>
              <w:rPr>
                <w:sz w:val="16"/>
              </w:rPr>
            </w:pPr>
            <w:r>
              <w:rPr>
                <w:sz w:val="16"/>
              </w:rPr>
              <w:t>Correction of MCPTT Test Case 6.1.1.2</w:t>
            </w:r>
          </w:p>
        </w:tc>
        <w:tc>
          <w:tcPr>
            <w:tcW w:w="0" w:type="auto"/>
            <w:tcBorders>
              <w:top w:val="single" w:sz="4" w:space="0" w:color="auto"/>
              <w:left w:val="single" w:sz="4" w:space="0" w:color="auto"/>
              <w:bottom w:val="single" w:sz="4" w:space="0" w:color="auto"/>
              <w:right w:val="single" w:sz="4" w:space="0" w:color="auto"/>
            </w:tcBorders>
            <w:hideMark/>
          </w:tcPr>
          <w:p w14:paraId="6C9A408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4AB359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733D013" w14:textId="77777777" w:rsidR="007110E9" w:rsidRDefault="007110E9">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49C24A3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A6B7C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FE497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64D97"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5B5EB8" w14:textId="77777777" w:rsidR="007110E9" w:rsidRDefault="007110E9">
            <w:pPr>
              <w:pStyle w:val="TAL"/>
              <w:rPr>
                <w:sz w:val="16"/>
              </w:rPr>
            </w:pPr>
            <w:r>
              <w:rPr>
                <w:sz w:val="16"/>
              </w:rPr>
              <w:t>agreed</w:t>
            </w:r>
          </w:p>
        </w:tc>
      </w:tr>
      <w:tr w:rsidR="007110E9" w14:paraId="0415BD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D6FC3F" w14:textId="77777777" w:rsidR="007110E9" w:rsidRDefault="007110E9">
            <w:pPr>
              <w:pStyle w:val="TAL"/>
              <w:rPr>
                <w:sz w:val="16"/>
              </w:rPr>
            </w:pPr>
            <w:r>
              <w:rPr>
                <w:sz w:val="16"/>
              </w:rPr>
              <w:t>R5-216719</w:t>
            </w:r>
          </w:p>
        </w:tc>
        <w:tc>
          <w:tcPr>
            <w:tcW w:w="0" w:type="auto"/>
            <w:tcBorders>
              <w:top w:val="single" w:sz="4" w:space="0" w:color="auto"/>
              <w:left w:val="single" w:sz="4" w:space="0" w:color="auto"/>
              <w:bottom w:val="single" w:sz="4" w:space="0" w:color="auto"/>
              <w:right w:val="single" w:sz="4" w:space="0" w:color="auto"/>
            </w:tcBorders>
            <w:hideMark/>
          </w:tcPr>
          <w:p w14:paraId="7897D54D" w14:textId="77777777" w:rsidR="007110E9" w:rsidRDefault="007110E9">
            <w:pPr>
              <w:pStyle w:val="TAL"/>
              <w:rPr>
                <w:sz w:val="16"/>
              </w:rPr>
            </w:pPr>
            <w:r>
              <w:rPr>
                <w:sz w:val="16"/>
              </w:rPr>
              <w:t>Correction of MCPTT Test Case 6.1.1.21</w:t>
            </w:r>
          </w:p>
        </w:tc>
        <w:tc>
          <w:tcPr>
            <w:tcW w:w="0" w:type="auto"/>
            <w:tcBorders>
              <w:top w:val="single" w:sz="4" w:space="0" w:color="auto"/>
              <w:left w:val="single" w:sz="4" w:space="0" w:color="auto"/>
              <w:bottom w:val="single" w:sz="4" w:space="0" w:color="auto"/>
              <w:right w:val="single" w:sz="4" w:space="0" w:color="auto"/>
            </w:tcBorders>
            <w:hideMark/>
          </w:tcPr>
          <w:p w14:paraId="73DED1B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61F9B11"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58CA953" w14:textId="77777777" w:rsidR="007110E9" w:rsidRDefault="007110E9">
            <w:pPr>
              <w:pStyle w:val="TAL"/>
              <w:rPr>
                <w:sz w:val="16"/>
              </w:rPr>
            </w:pPr>
            <w:r>
              <w:rPr>
                <w:sz w:val="16"/>
              </w:rPr>
              <w:t>0238</w:t>
            </w:r>
          </w:p>
        </w:tc>
        <w:tc>
          <w:tcPr>
            <w:tcW w:w="0" w:type="auto"/>
            <w:tcBorders>
              <w:top w:val="single" w:sz="4" w:space="0" w:color="auto"/>
              <w:left w:val="single" w:sz="4" w:space="0" w:color="auto"/>
              <w:bottom w:val="single" w:sz="4" w:space="0" w:color="auto"/>
              <w:right w:val="single" w:sz="4" w:space="0" w:color="auto"/>
            </w:tcBorders>
            <w:hideMark/>
          </w:tcPr>
          <w:p w14:paraId="4048C0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061A1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2305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5756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F5B462" w14:textId="77777777" w:rsidR="007110E9" w:rsidRDefault="007110E9">
            <w:pPr>
              <w:pStyle w:val="TAL"/>
              <w:rPr>
                <w:sz w:val="16"/>
              </w:rPr>
            </w:pPr>
            <w:r>
              <w:rPr>
                <w:sz w:val="16"/>
              </w:rPr>
              <w:t>agreed</w:t>
            </w:r>
          </w:p>
        </w:tc>
      </w:tr>
      <w:tr w:rsidR="007110E9" w14:paraId="4D152C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132C7E" w14:textId="77777777" w:rsidR="007110E9" w:rsidRDefault="007110E9">
            <w:pPr>
              <w:pStyle w:val="TAL"/>
              <w:rPr>
                <w:sz w:val="16"/>
              </w:rPr>
            </w:pPr>
            <w:r>
              <w:rPr>
                <w:sz w:val="16"/>
              </w:rPr>
              <w:t>R5-216720</w:t>
            </w:r>
          </w:p>
        </w:tc>
        <w:tc>
          <w:tcPr>
            <w:tcW w:w="0" w:type="auto"/>
            <w:tcBorders>
              <w:top w:val="single" w:sz="4" w:space="0" w:color="auto"/>
              <w:left w:val="single" w:sz="4" w:space="0" w:color="auto"/>
              <w:bottom w:val="single" w:sz="4" w:space="0" w:color="auto"/>
              <w:right w:val="single" w:sz="4" w:space="0" w:color="auto"/>
            </w:tcBorders>
            <w:hideMark/>
          </w:tcPr>
          <w:p w14:paraId="679EAD92" w14:textId="77777777" w:rsidR="007110E9" w:rsidRDefault="007110E9">
            <w:pPr>
              <w:pStyle w:val="TAL"/>
              <w:rPr>
                <w:sz w:val="16"/>
              </w:rPr>
            </w:pPr>
            <w:r>
              <w:rPr>
                <w:sz w:val="16"/>
              </w:rPr>
              <w:t>Correction of MCPTT Test Case 6.1.1.3</w:t>
            </w:r>
          </w:p>
        </w:tc>
        <w:tc>
          <w:tcPr>
            <w:tcW w:w="0" w:type="auto"/>
            <w:tcBorders>
              <w:top w:val="single" w:sz="4" w:space="0" w:color="auto"/>
              <w:left w:val="single" w:sz="4" w:space="0" w:color="auto"/>
              <w:bottom w:val="single" w:sz="4" w:space="0" w:color="auto"/>
              <w:right w:val="single" w:sz="4" w:space="0" w:color="auto"/>
            </w:tcBorders>
            <w:hideMark/>
          </w:tcPr>
          <w:p w14:paraId="4D75A50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54932C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42E7E7F" w14:textId="77777777" w:rsidR="007110E9" w:rsidRDefault="007110E9">
            <w:pPr>
              <w:pStyle w:val="TAL"/>
              <w:rPr>
                <w:sz w:val="16"/>
              </w:rPr>
            </w:pPr>
            <w:r>
              <w:rPr>
                <w:sz w:val="16"/>
              </w:rPr>
              <w:t>0239</w:t>
            </w:r>
          </w:p>
        </w:tc>
        <w:tc>
          <w:tcPr>
            <w:tcW w:w="0" w:type="auto"/>
            <w:tcBorders>
              <w:top w:val="single" w:sz="4" w:space="0" w:color="auto"/>
              <w:left w:val="single" w:sz="4" w:space="0" w:color="auto"/>
              <w:bottom w:val="single" w:sz="4" w:space="0" w:color="auto"/>
              <w:right w:val="single" w:sz="4" w:space="0" w:color="auto"/>
            </w:tcBorders>
            <w:hideMark/>
          </w:tcPr>
          <w:p w14:paraId="16B7A5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5237E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336F1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EA2C9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BD6D42" w14:textId="77777777" w:rsidR="007110E9" w:rsidRDefault="007110E9">
            <w:pPr>
              <w:pStyle w:val="TAL"/>
              <w:rPr>
                <w:sz w:val="16"/>
              </w:rPr>
            </w:pPr>
            <w:r>
              <w:rPr>
                <w:sz w:val="16"/>
              </w:rPr>
              <w:t>agreed</w:t>
            </w:r>
          </w:p>
        </w:tc>
      </w:tr>
      <w:tr w:rsidR="007110E9" w14:paraId="2F1C2E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60EA47" w14:textId="77777777" w:rsidR="007110E9" w:rsidRDefault="007110E9">
            <w:pPr>
              <w:pStyle w:val="TAL"/>
              <w:rPr>
                <w:sz w:val="16"/>
              </w:rPr>
            </w:pPr>
            <w:r>
              <w:rPr>
                <w:sz w:val="16"/>
              </w:rPr>
              <w:t>R5-216721</w:t>
            </w:r>
          </w:p>
        </w:tc>
        <w:tc>
          <w:tcPr>
            <w:tcW w:w="0" w:type="auto"/>
            <w:tcBorders>
              <w:top w:val="single" w:sz="4" w:space="0" w:color="auto"/>
              <w:left w:val="single" w:sz="4" w:space="0" w:color="auto"/>
              <w:bottom w:val="single" w:sz="4" w:space="0" w:color="auto"/>
              <w:right w:val="single" w:sz="4" w:space="0" w:color="auto"/>
            </w:tcBorders>
            <w:hideMark/>
          </w:tcPr>
          <w:p w14:paraId="61088D6B" w14:textId="77777777" w:rsidR="007110E9" w:rsidRDefault="007110E9">
            <w:pPr>
              <w:pStyle w:val="TAL"/>
              <w:rPr>
                <w:sz w:val="16"/>
              </w:rPr>
            </w:pPr>
            <w:r>
              <w:rPr>
                <w:sz w:val="16"/>
              </w:rPr>
              <w:t>Correction of MCPTT Test Case 6.1.1.4</w:t>
            </w:r>
          </w:p>
        </w:tc>
        <w:tc>
          <w:tcPr>
            <w:tcW w:w="0" w:type="auto"/>
            <w:tcBorders>
              <w:top w:val="single" w:sz="4" w:space="0" w:color="auto"/>
              <w:left w:val="single" w:sz="4" w:space="0" w:color="auto"/>
              <w:bottom w:val="single" w:sz="4" w:space="0" w:color="auto"/>
              <w:right w:val="single" w:sz="4" w:space="0" w:color="auto"/>
            </w:tcBorders>
            <w:hideMark/>
          </w:tcPr>
          <w:p w14:paraId="202623B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3578F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86DEF14" w14:textId="77777777" w:rsidR="007110E9" w:rsidRDefault="007110E9">
            <w:pPr>
              <w:pStyle w:val="TAL"/>
              <w:rPr>
                <w:sz w:val="16"/>
              </w:rPr>
            </w:pPr>
            <w:r>
              <w:rPr>
                <w:sz w:val="16"/>
              </w:rPr>
              <w:t>0240</w:t>
            </w:r>
          </w:p>
        </w:tc>
        <w:tc>
          <w:tcPr>
            <w:tcW w:w="0" w:type="auto"/>
            <w:tcBorders>
              <w:top w:val="single" w:sz="4" w:space="0" w:color="auto"/>
              <w:left w:val="single" w:sz="4" w:space="0" w:color="auto"/>
              <w:bottom w:val="single" w:sz="4" w:space="0" w:color="auto"/>
              <w:right w:val="single" w:sz="4" w:space="0" w:color="auto"/>
            </w:tcBorders>
            <w:hideMark/>
          </w:tcPr>
          <w:p w14:paraId="7C797B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12CC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B6F3B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FAD4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B7B809" w14:textId="77777777" w:rsidR="007110E9" w:rsidRDefault="007110E9">
            <w:pPr>
              <w:pStyle w:val="TAL"/>
              <w:rPr>
                <w:sz w:val="16"/>
              </w:rPr>
            </w:pPr>
            <w:r>
              <w:rPr>
                <w:sz w:val="16"/>
              </w:rPr>
              <w:t>agreed</w:t>
            </w:r>
          </w:p>
        </w:tc>
      </w:tr>
      <w:tr w:rsidR="007110E9" w14:paraId="17FD53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CE614" w14:textId="77777777" w:rsidR="007110E9" w:rsidRDefault="007110E9">
            <w:pPr>
              <w:pStyle w:val="TAL"/>
              <w:rPr>
                <w:sz w:val="16"/>
              </w:rPr>
            </w:pPr>
            <w:r>
              <w:rPr>
                <w:sz w:val="16"/>
              </w:rPr>
              <w:t>R5-216722</w:t>
            </w:r>
          </w:p>
        </w:tc>
        <w:tc>
          <w:tcPr>
            <w:tcW w:w="0" w:type="auto"/>
            <w:tcBorders>
              <w:top w:val="single" w:sz="4" w:space="0" w:color="auto"/>
              <w:left w:val="single" w:sz="4" w:space="0" w:color="auto"/>
              <w:bottom w:val="single" w:sz="4" w:space="0" w:color="auto"/>
              <w:right w:val="single" w:sz="4" w:space="0" w:color="auto"/>
            </w:tcBorders>
            <w:hideMark/>
          </w:tcPr>
          <w:p w14:paraId="4083841A" w14:textId="77777777" w:rsidR="007110E9" w:rsidRDefault="007110E9">
            <w:pPr>
              <w:pStyle w:val="TAL"/>
              <w:rPr>
                <w:sz w:val="16"/>
              </w:rPr>
            </w:pPr>
            <w:r>
              <w:rPr>
                <w:sz w:val="16"/>
              </w:rPr>
              <w:t>Correction of MCPTT Test Case 6.1.1.5</w:t>
            </w:r>
          </w:p>
        </w:tc>
        <w:tc>
          <w:tcPr>
            <w:tcW w:w="0" w:type="auto"/>
            <w:tcBorders>
              <w:top w:val="single" w:sz="4" w:space="0" w:color="auto"/>
              <w:left w:val="single" w:sz="4" w:space="0" w:color="auto"/>
              <w:bottom w:val="single" w:sz="4" w:space="0" w:color="auto"/>
              <w:right w:val="single" w:sz="4" w:space="0" w:color="auto"/>
            </w:tcBorders>
            <w:hideMark/>
          </w:tcPr>
          <w:p w14:paraId="106FB66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8B683C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CE99598" w14:textId="77777777" w:rsidR="007110E9" w:rsidRDefault="007110E9">
            <w:pPr>
              <w:pStyle w:val="TAL"/>
              <w:rPr>
                <w:sz w:val="16"/>
              </w:rPr>
            </w:pPr>
            <w:r>
              <w:rPr>
                <w:sz w:val="16"/>
              </w:rPr>
              <w:t>0241</w:t>
            </w:r>
          </w:p>
        </w:tc>
        <w:tc>
          <w:tcPr>
            <w:tcW w:w="0" w:type="auto"/>
            <w:tcBorders>
              <w:top w:val="single" w:sz="4" w:space="0" w:color="auto"/>
              <w:left w:val="single" w:sz="4" w:space="0" w:color="auto"/>
              <w:bottom w:val="single" w:sz="4" w:space="0" w:color="auto"/>
              <w:right w:val="single" w:sz="4" w:space="0" w:color="auto"/>
            </w:tcBorders>
            <w:hideMark/>
          </w:tcPr>
          <w:p w14:paraId="281CEC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AB61F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D945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4834C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1E284F" w14:textId="77777777" w:rsidR="007110E9" w:rsidRDefault="007110E9">
            <w:pPr>
              <w:pStyle w:val="TAL"/>
              <w:rPr>
                <w:sz w:val="16"/>
              </w:rPr>
            </w:pPr>
            <w:r>
              <w:rPr>
                <w:sz w:val="16"/>
              </w:rPr>
              <w:t>agreed</w:t>
            </w:r>
          </w:p>
        </w:tc>
      </w:tr>
      <w:tr w:rsidR="007110E9" w14:paraId="30E7BA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3E981" w14:textId="77777777" w:rsidR="007110E9" w:rsidRDefault="007110E9">
            <w:pPr>
              <w:pStyle w:val="TAL"/>
              <w:rPr>
                <w:sz w:val="16"/>
              </w:rPr>
            </w:pPr>
            <w:r>
              <w:rPr>
                <w:sz w:val="16"/>
              </w:rPr>
              <w:t>R5-216723</w:t>
            </w:r>
          </w:p>
        </w:tc>
        <w:tc>
          <w:tcPr>
            <w:tcW w:w="0" w:type="auto"/>
            <w:tcBorders>
              <w:top w:val="single" w:sz="4" w:space="0" w:color="auto"/>
              <w:left w:val="single" w:sz="4" w:space="0" w:color="auto"/>
              <w:bottom w:val="single" w:sz="4" w:space="0" w:color="auto"/>
              <w:right w:val="single" w:sz="4" w:space="0" w:color="auto"/>
            </w:tcBorders>
            <w:hideMark/>
          </w:tcPr>
          <w:p w14:paraId="35D1E815" w14:textId="77777777" w:rsidR="007110E9" w:rsidRDefault="007110E9">
            <w:pPr>
              <w:pStyle w:val="TAL"/>
              <w:rPr>
                <w:sz w:val="16"/>
              </w:rPr>
            </w:pPr>
            <w:r>
              <w:rPr>
                <w:sz w:val="16"/>
              </w:rPr>
              <w:t>Correction of MCPTT Test Case 6.1.1.6</w:t>
            </w:r>
          </w:p>
        </w:tc>
        <w:tc>
          <w:tcPr>
            <w:tcW w:w="0" w:type="auto"/>
            <w:tcBorders>
              <w:top w:val="single" w:sz="4" w:space="0" w:color="auto"/>
              <w:left w:val="single" w:sz="4" w:space="0" w:color="auto"/>
              <w:bottom w:val="single" w:sz="4" w:space="0" w:color="auto"/>
              <w:right w:val="single" w:sz="4" w:space="0" w:color="auto"/>
            </w:tcBorders>
            <w:hideMark/>
          </w:tcPr>
          <w:p w14:paraId="50C14EF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2FF0B5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D629F29" w14:textId="77777777" w:rsidR="007110E9" w:rsidRDefault="007110E9">
            <w:pPr>
              <w:pStyle w:val="TAL"/>
              <w:rPr>
                <w:sz w:val="16"/>
              </w:rPr>
            </w:pPr>
            <w:r>
              <w:rPr>
                <w:sz w:val="16"/>
              </w:rPr>
              <w:t>0242</w:t>
            </w:r>
          </w:p>
        </w:tc>
        <w:tc>
          <w:tcPr>
            <w:tcW w:w="0" w:type="auto"/>
            <w:tcBorders>
              <w:top w:val="single" w:sz="4" w:space="0" w:color="auto"/>
              <w:left w:val="single" w:sz="4" w:space="0" w:color="auto"/>
              <w:bottom w:val="single" w:sz="4" w:space="0" w:color="auto"/>
              <w:right w:val="single" w:sz="4" w:space="0" w:color="auto"/>
            </w:tcBorders>
            <w:hideMark/>
          </w:tcPr>
          <w:p w14:paraId="3B80B53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B5109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4961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79268"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F89E8F" w14:textId="77777777" w:rsidR="007110E9" w:rsidRDefault="007110E9">
            <w:pPr>
              <w:pStyle w:val="TAL"/>
              <w:rPr>
                <w:sz w:val="16"/>
              </w:rPr>
            </w:pPr>
            <w:r>
              <w:rPr>
                <w:sz w:val="16"/>
              </w:rPr>
              <w:t>agreed</w:t>
            </w:r>
          </w:p>
        </w:tc>
      </w:tr>
      <w:tr w:rsidR="007110E9" w14:paraId="7F51F2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F159D0" w14:textId="77777777" w:rsidR="007110E9" w:rsidRDefault="007110E9">
            <w:pPr>
              <w:pStyle w:val="TAL"/>
              <w:rPr>
                <w:sz w:val="16"/>
              </w:rPr>
            </w:pPr>
            <w:r>
              <w:rPr>
                <w:sz w:val="16"/>
              </w:rPr>
              <w:t>R5-216724</w:t>
            </w:r>
          </w:p>
        </w:tc>
        <w:tc>
          <w:tcPr>
            <w:tcW w:w="0" w:type="auto"/>
            <w:tcBorders>
              <w:top w:val="single" w:sz="4" w:space="0" w:color="auto"/>
              <w:left w:val="single" w:sz="4" w:space="0" w:color="auto"/>
              <w:bottom w:val="single" w:sz="4" w:space="0" w:color="auto"/>
              <w:right w:val="single" w:sz="4" w:space="0" w:color="auto"/>
            </w:tcBorders>
            <w:hideMark/>
          </w:tcPr>
          <w:p w14:paraId="7A0F47AB" w14:textId="77777777" w:rsidR="007110E9" w:rsidRDefault="007110E9">
            <w:pPr>
              <w:pStyle w:val="TAL"/>
              <w:rPr>
                <w:sz w:val="16"/>
              </w:rPr>
            </w:pPr>
            <w:r>
              <w:rPr>
                <w:sz w:val="16"/>
              </w:rPr>
              <w:t>Correction of MCPTT Test Case 6.1.1.7</w:t>
            </w:r>
          </w:p>
        </w:tc>
        <w:tc>
          <w:tcPr>
            <w:tcW w:w="0" w:type="auto"/>
            <w:tcBorders>
              <w:top w:val="single" w:sz="4" w:space="0" w:color="auto"/>
              <w:left w:val="single" w:sz="4" w:space="0" w:color="auto"/>
              <w:bottom w:val="single" w:sz="4" w:space="0" w:color="auto"/>
              <w:right w:val="single" w:sz="4" w:space="0" w:color="auto"/>
            </w:tcBorders>
            <w:hideMark/>
          </w:tcPr>
          <w:p w14:paraId="373D536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6B62A14"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57924EB"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238A3B8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1AF3C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05E5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498213"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01DBF" w14:textId="77777777" w:rsidR="007110E9" w:rsidRDefault="007110E9">
            <w:pPr>
              <w:pStyle w:val="TAL"/>
              <w:rPr>
                <w:sz w:val="16"/>
              </w:rPr>
            </w:pPr>
            <w:r>
              <w:rPr>
                <w:sz w:val="16"/>
              </w:rPr>
              <w:t>agreed</w:t>
            </w:r>
          </w:p>
        </w:tc>
      </w:tr>
      <w:tr w:rsidR="007110E9" w14:paraId="7997B3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C5186C" w14:textId="77777777" w:rsidR="007110E9" w:rsidRDefault="007110E9">
            <w:pPr>
              <w:pStyle w:val="TAL"/>
              <w:rPr>
                <w:sz w:val="16"/>
              </w:rPr>
            </w:pPr>
            <w:r>
              <w:rPr>
                <w:sz w:val="16"/>
              </w:rPr>
              <w:t>R5-216725</w:t>
            </w:r>
          </w:p>
        </w:tc>
        <w:tc>
          <w:tcPr>
            <w:tcW w:w="0" w:type="auto"/>
            <w:tcBorders>
              <w:top w:val="single" w:sz="4" w:space="0" w:color="auto"/>
              <w:left w:val="single" w:sz="4" w:space="0" w:color="auto"/>
              <w:bottom w:val="single" w:sz="4" w:space="0" w:color="auto"/>
              <w:right w:val="single" w:sz="4" w:space="0" w:color="auto"/>
            </w:tcBorders>
            <w:hideMark/>
          </w:tcPr>
          <w:p w14:paraId="754699CF" w14:textId="77777777" w:rsidR="007110E9" w:rsidRDefault="007110E9">
            <w:pPr>
              <w:pStyle w:val="TAL"/>
              <w:rPr>
                <w:sz w:val="16"/>
              </w:rPr>
            </w:pPr>
            <w:r>
              <w:rPr>
                <w:sz w:val="16"/>
              </w:rPr>
              <w:t>Correction of MCPTT Test Case 6.1.1.8</w:t>
            </w:r>
          </w:p>
        </w:tc>
        <w:tc>
          <w:tcPr>
            <w:tcW w:w="0" w:type="auto"/>
            <w:tcBorders>
              <w:top w:val="single" w:sz="4" w:space="0" w:color="auto"/>
              <w:left w:val="single" w:sz="4" w:space="0" w:color="auto"/>
              <w:bottom w:val="single" w:sz="4" w:space="0" w:color="auto"/>
              <w:right w:val="single" w:sz="4" w:space="0" w:color="auto"/>
            </w:tcBorders>
            <w:hideMark/>
          </w:tcPr>
          <w:p w14:paraId="30878B5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AF96D3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DE06E77" w14:textId="77777777" w:rsidR="007110E9" w:rsidRDefault="007110E9">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15FA92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D8550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E42B0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9731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105B9E" w14:textId="77777777" w:rsidR="007110E9" w:rsidRDefault="007110E9">
            <w:pPr>
              <w:pStyle w:val="TAL"/>
              <w:rPr>
                <w:sz w:val="16"/>
              </w:rPr>
            </w:pPr>
            <w:r>
              <w:rPr>
                <w:sz w:val="16"/>
              </w:rPr>
              <w:t>agreed</w:t>
            </w:r>
          </w:p>
        </w:tc>
      </w:tr>
      <w:tr w:rsidR="007110E9" w14:paraId="55029B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D52102" w14:textId="77777777" w:rsidR="007110E9" w:rsidRDefault="007110E9">
            <w:pPr>
              <w:pStyle w:val="TAL"/>
              <w:rPr>
                <w:sz w:val="16"/>
              </w:rPr>
            </w:pPr>
            <w:r>
              <w:rPr>
                <w:sz w:val="16"/>
              </w:rPr>
              <w:t>R5-216726</w:t>
            </w:r>
          </w:p>
        </w:tc>
        <w:tc>
          <w:tcPr>
            <w:tcW w:w="0" w:type="auto"/>
            <w:tcBorders>
              <w:top w:val="single" w:sz="4" w:space="0" w:color="auto"/>
              <w:left w:val="single" w:sz="4" w:space="0" w:color="auto"/>
              <w:bottom w:val="single" w:sz="4" w:space="0" w:color="auto"/>
              <w:right w:val="single" w:sz="4" w:space="0" w:color="auto"/>
            </w:tcBorders>
            <w:hideMark/>
          </w:tcPr>
          <w:p w14:paraId="4A601AE0" w14:textId="77777777" w:rsidR="007110E9" w:rsidRDefault="007110E9">
            <w:pPr>
              <w:pStyle w:val="TAL"/>
              <w:rPr>
                <w:sz w:val="16"/>
              </w:rPr>
            </w:pPr>
            <w:r>
              <w:rPr>
                <w:sz w:val="16"/>
              </w:rPr>
              <w:t>Correction of MCPTT Test Case 6.1.1.9</w:t>
            </w:r>
          </w:p>
        </w:tc>
        <w:tc>
          <w:tcPr>
            <w:tcW w:w="0" w:type="auto"/>
            <w:tcBorders>
              <w:top w:val="single" w:sz="4" w:space="0" w:color="auto"/>
              <w:left w:val="single" w:sz="4" w:space="0" w:color="auto"/>
              <w:bottom w:val="single" w:sz="4" w:space="0" w:color="auto"/>
              <w:right w:val="single" w:sz="4" w:space="0" w:color="auto"/>
            </w:tcBorders>
            <w:hideMark/>
          </w:tcPr>
          <w:p w14:paraId="63F3D25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BD98B68"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3C5DDEA" w14:textId="77777777" w:rsidR="007110E9" w:rsidRDefault="007110E9">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58DF184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30D1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D0A3F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27C3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D47112" w14:textId="77777777" w:rsidR="007110E9" w:rsidRDefault="007110E9">
            <w:pPr>
              <w:pStyle w:val="TAL"/>
              <w:rPr>
                <w:sz w:val="16"/>
              </w:rPr>
            </w:pPr>
            <w:r>
              <w:rPr>
                <w:sz w:val="16"/>
              </w:rPr>
              <w:t>agreed</w:t>
            </w:r>
          </w:p>
        </w:tc>
      </w:tr>
      <w:tr w:rsidR="007110E9" w14:paraId="04A8E0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192C07" w14:textId="77777777" w:rsidR="007110E9" w:rsidRDefault="007110E9">
            <w:pPr>
              <w:pStyle w:val="TAL"/>
              <w:rPr>
                <w:sz w:val="16"/>
              </w:rPr>
            </w:pPr>
            <w:r>
              <w:rPr>
                <w:sz w:val="16"/>
              </w:rPr>
              <w:t>R5-216727</w:t>
            </w:r>
          </w:p>
        </w:tc>
        <w:tc>
          <w:tcPr>
            <w:tcW w:w="0" w:type="auto"/>
            <w:tcBorders>
              <w:top w:val="single" w:sz="4" w:space="0" w:color="auto"/>
              <w:left w:val="single" w:sz="4" w:space="0" w:color="auto"/>
              <w:bottom w:val="single" w:sz="4" w:space="0" w:color="auto"/>
              <w:right w:val="single" w:sz="4" w:space="0" w:color="auto"/>
            </w:tcBorders>
            <w:hideMark/>
          </w:tcPr>
          <w:p w14:paraId="40BAFFC1" w14:textId="77777777" w:rsidR="007110E9" w:rsidRDefault="007110E9">
            <w:pPr>
              <w:pStyle w:val="TAL"/>
              <w:rPr>
                <w:sz w:val="16"/>
              </w:rPr>
            </w:pPr>
            <w:r>
              <w:rPr>
                <w:sz w:val="16"/>
              </w:rPr>
              <w:t>Correction of MCPTT Test Case 6.1.2.10</w:t>
            </w:r>
          </w:p>
        </w:tc>
        <w:tc>
          <w:tcPr>
            <w:tcW w:w="0" w:type="auto"/>
            <w:tcBorders>
              <w:top w:val="single" w:sz="4" w:space="0" w:color="auto"/>
              <w:left w:val="single" w:sz="4" w:space="0" w:color="auto"/>
              <w:bottom w:val="single" w:sz="4" w:space="0" w:color="auto"/>
              <w:right w:val="single" w:sz="4" w:space="0" w:color="auto"/>
            </w:tcBorders>
            <w:hideMark/>
          </w:tcPr>
          <w:p w14:paraId="60F2689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EA2CA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65106FF" w14:textId="77777777" w:rsidR="007110E9" w:rsidRDefault="007110E9">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7D86575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D1F50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B300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27870B"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748898" w14:textId="77777777" w:rsidR="007110E9" w:rsidRDefault="007110E9">
            <w:pPr>
              <w:pStyle w:val="TAL"/>
              <w:rPr>
                <w:sz w:val="16"/>
              </w:rPr>
            </w:pPr>
            <w:r>
              <w:rPr>
                <w:sz w:val="16"/>
              </w:rPr>
              <w:t>agreed</w:t>
            </w:r>
          </w:p>
        </w:tc>
      </w:tr>
      <w:tr w:rsidR="007110E9" w14:paraId="7F870C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19C79" w14:textId="77777777" w:rsidR="007110E9" w:rsidRDefault="007110E9">
            <w:pPr>
              <w:pStyle w:val="TAL"/>
              <w:rPr>
                <w:sz w:val="16"/>
              </w:rPr>
            </w:pPr>
            <w:r>
              <w:rPr>
                <w:sz w:val="16"/>
              </w:rPr>
              <w:t>R5-216728</w:t>
            </w:r>
          </w:p>
        </w:tc>
        <w:tc>
          <w:tcPr>
            <w:tcW w:w="0" w:type="auto"/>
            <w:tcBorders>
              <w:top w:val="single" w:sz="4" w:space="0" w:color="auto"/>
              <w:left w:val="single" w:sz="4" w:space="0" w:color="auto"/>
              <w:bottom w:val="single" w:sz="4" w:space="0" w:color="auto"/>
              <w:right w:val="single" w:sz="4" w:space="0" w:color="auto"/>
            </w:tcBorders>
            <w:hideMark/>
          </w:tcPr>
          <w:p w14:paraId="01CCB822" w14:textId="77777777" w:rsidR="007110E9" w:rsidRDefault="007110E9">
            <w:pPr>
              <w:pStyle w:val="TAL"/>
              <w:rPr>
                <w:sz w:val="16"/>
              </w:rPr>
            </w:pPr>
            <w:r>
              <w:rPr>
                <w:sz w:val="16"/>
              </w:rPr>
              <w:t>Correction of MCPTT Test Case 6.1.2.11</w:t>
            </w:r>
          </w:p>
        </w:tc>
        <w:tc>
          <w:tcPr>
            <w:tcW w:w="0" w:type="auto"/>
            <w:tcBorders>
              <w:top w:val="single" w:sz="4" w:space="0" w:color="auto"/>
              <w:left w:val="single" w:sz="4" w:space="0" w:color="auto"/>
              <w:bottom w:val="single" w:sz="4" w:space="0" w:color="auto"/>
              <w:right w:val="single" w:sz="4" w:space="0" w:color="auto"/>
            </w:tcBorders>
            <w:hideMark/>
          </w:tcPr>
          <w:p w14:paraId="25C0B29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C90143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E6445CA" w14:textId="77777777" w:rsidR="007110E9" w:rsidRDefault="007110E9">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17D63F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DF2D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9A44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5026C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EB7F7F" w14:textId="77777777" w:rsidR="007110E9" w:rsidRDefault="007110E9">
            <w:pPr>
              <w:pStyle w:val="TAL"/>
              <w:rPr>
                <w:sz w:val="16"/>
              </w:rPr>
            </w:pPr>
            <w:r>
              <w:rPr>
                <w:sz w:val="16"/>
              </w:rPr>
              <w:t>agreed</w:t>
            </w:r>
          </w:p>
        </w:tc>
      </w:tr>
      <w:tr w:rsidR="007110E9" w14:paraId="23AFC5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FBEF4C" w14:textId="77777777" w:rsidR="007110E9" w:rsidRDefault="007110E9">
            <w:pPr>
              <w:pStyle w:val="TAL"/>
              <w:rPr>
                <w:sz w:val="16"/>
              </w:rPr>
            </w:pPr>
            <w:r>
              <w:rPr>
                <w:sz w:val="16"/>
              </w:rPr>
              <w:t>R5-216729</w:t>
            </w:r>
          </w:p>
        </w:tc>
        <w:tc>
          <w:tcPr>
            <w:tcW w:w="0" w:type="auto"/>
            <w:tcBorders>
              <w:top w:val="single" w:sz="4" w:space="0" w:color="auto"/>
              <w:left w:val="single" w:sz="4" w:space="0" w:color="auto"/>
              <w:bottom w:val="single" w:sz="4" w:space="0" w:color="auto"/>
              <w:right w:val="single" w:sz="4" w:space="0" w:color="auto"/>
            </w:tcBorders>
            <w:hideMark/>
          </w:tcPr>
          <w:p w14:paraId="2E183803" w14:textId="77777777" w:rsidR="007110E9" w:rsidRDefault="007110E9">
            <w:pPr>
              <w:pStyle w:val="TAL"/>
              <w:rPr>
                <w:sz w:val="16"/>
              </w:rPr>
            </w:pPr>
            <w:r>
              <w:rPr>
                <w:sz w:val="16"/>
              </w:rPr>
              <w:t>Correction of MCPTT Test Case 6.1.2.12</w:t>
            </w:r>
          </w:p>
        </w:tc>
        <w:tc>
          <w:tcPr>
            <w:tcW w:w="0" w:type="auto"/>
            <w:tcBorders>
              <w:top w:val="single" w:sz="4" w:space="0" w:color="auto"/>
              <w:left w:val="single" w:sz="4" w:space="0" w:color="auto"/>
              <w:bottom w:val="single" w:sz="4" w:space="0" w:color="auto"/>
              <w:right w:val="single" w:sz="4" w:space="0" w:color="auto"/>
            </w:tcBorders>
            <w:hideMark/>
          </w:tcPr>
          <w:p w14:paraId="7229993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0E8A44F"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7F43AF3" w14:textId="77777777" w:rsidR="007110E9" w:rsidRDefault="007110E9">
            <w:pPr>
              <w:pStyle w:val="TAL"/>
              <w:rPr>
                <w:sz w:val="16"/>
              </w:rPr>
            </w:pPr>
            <w:r>
              <w:rPr>
                <w:sz w:val="16"/>
              </w:rPr>
              <w:t>0248</w:t>
            </w:r>
          </w:p>
        </w:tc>
        <w:tc>
          <w:tcPr>
            <w:tcW w:w="0" w:type="auto"/>
            <w:tcBorders>
              <w:top w:val="single" w:sz="4" w:space="0" w:color="auto"/>
              <w:left w:val="single" w:sz="4" w:space="0" w:color="auto"/>
              <w:bottom w:val="single" w:sz="4" w:space="0" w:color="auto"/>
              <w:right w:val="single" w:sz="4" w:space="0" w:color="auto"/>
            </w:tcBorders>
            <w:hideMark/>
          </w:tcPr>
          <w:p w14:paraId="2F8644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F94D3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31448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281A22"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7F4CBC" w14:textId="77777777" w:rsidR="007110E9" w:rsidRDefault="007110E9">
            <w:pPr>
              <w:pStyle w:val="TAL"/>
              <w:rPr>
                <w:sz w:val="16"/>
              </w:rPr>
            </w:pPr>
            <w:r>
              <w:rPr>
                <w:sz w:val="16"/>
              </w:rPr>
              <w:t>agreed</w:t>
            </w:r>
          </w:p>
        </w:tc>
      </w:tr>
      <w:tr w:rsidR="007110E9" w14:paraId="3A689C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49ECA5" w14:textId="77777777" w:rsidR="007110E9" w:rsidRDefault="007110E9">
            <w:pPr>
              <w:pStyle w:val="TAL"/>
              <w:rPr>
                <w:sz w:val="16"/>
              </w:rPr>
            </w:pPr>
            <w:r>
              <w:rPr>
                <w:sz w:val="16"/>
              </w:rPr>
              <w:t>R5-216730</w:t>
            </w:r>
          </w:p>
        </w:tc>
        <w:tc>
          <w:tcPr>
            <w:tcW w:w="0" w:type="auto"/>
            <w:tcBorders>
              <w:top w:val="single" w:sz="4" w:space="0" w:color="auto"/>
              <w:left w:val="single" w:sz="4" w:space="0" w:color="auto"/>
              <w:bottom w:val="single" w:sz="4" w:space="0" w:color="auto"/>
              <w:right w:val="single" w:sz="4" w:space="0" w:color="auto"/>
            </w:tcBorders>
            <w:hideMark/>
          </w:tcPr>
          <w:p w14:paraId="140848F7" w14:textId="77777777" w:rsidR="007110E9" w:rsidRDefault="007110E9">
            <w:pPr>
              <w:pStyle w:val="TAL"/>
              <w:rPr>
                <w:sz w:val="16"/>
              </w:rPr>
            </w:pPr>
            <w:r>
              <w:rPr>
                <w:sz w:val="16"/>
              </w:rPr>
              <w:t>Correction of MCPTT Test Case 6.1.2.2</w:t>
            </w:r>
          </w:p>
        </w:tc>
        <w:tc>
          <w:tcPr>
            <w:tcW w:w="0" w:type="auto"/>
            <w:tcBorders>
              <w:top w:val="single" w:sz="4" w:space="0" w:color="auto"/>
              <w:left w:val="single" w:sz="4" w:space="0" w:color="auto"/>
              <w:bottom w:val="single" w:sz="4" w:space="0" w:color="auto"/>
              <w:right w:val="single" w:sz="4" w:space="0" w:color="auto"/>
            </w:tcBorders>
            <w:hideMark/>
          </w:tcPr>
          <w:p w14:paraId="1CE3E91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E7234DA"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E62880E" w14:textId="77777777" w:rsidR="007110E9" w:rsidRDefault="007110E9">
            <w:pPr>
              <w:pStyle w:val="TAL"/>
              <w:rPr>
                <w:sz w:val="16"/>
              </w:rPr>
            </w:pPr>
            <w:r>
              <w:rPr>
                <w:sz w:val="16"/>
              </w:rPr>
              <w:t>0249</w:t>
            </w:r>
          </w:p>
        </w:tc>
        <w:tc>
          <w:tcPr>
            <w:tcW w:w="0" w:type="auto"/>
            <w:tcBorders>
              <w:top w:val="single" w:sz="4" w:space="0" w:color="auto"/>
              <w:left w:val="single" w:sz="4" w:space="0" w:color="auto"/>
              <w:bottom w:val="single" w:sz="4" w:space="0" w:color="auto"/>
              <w:right w:val="single" w:sz="4" w:space="0" w:color="auto"/>
            </w:tcBorders>
            <w:hideMark/>
          </w:tcPr>
          <w:p w14:paraId="150A5A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3DC88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436E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F74903"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B8D8F8" w14:textId="77777777" w:rsidR="007110E9" w:rsidRDefault="007110E9">
            <w:pPr>
              <w:pStyle w:val="TAL"/>
              <w:rPr>
                <w:sz w:val="16"/>
              </w:rPr>
            </w:pPr>
            <w:r>
              <w:rPr>
                <w:sz w:val="16"/>
              </w:rPr>
              <w:t>agreed</w:t>
            </w:r>
          </w:p>
        </w:tc>
      </w:tr>
      <w:tr w:rsidR="007110E9" w14:paraId="433BF5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5AF876" w14:textId="77777777" w:rsidR="007110E9" w:rsidRDefault="007110E9">
            <w:pPr>
              <w:pStyle w:val="TAL"/>
              <w:rPr>
                <w:sz w:val="16"/>
              </w:rPr>
            </w:pPr>
            <w:r>
              <w:rPr>
                <w:sz w:val="16"/>
              </w:rPr>
              <w:t>R5-216731</w:t>
            </w:r>
          </w:p>
        </w:tc>
        <w:tc>
          <w:tcPr>
            <w:tcW w:w="0" w:type="auto"/>
            <w:tcBorders>
              <w:top w:val="single" w:sz="4" w:space="0" w:color="auto"/>
              <w:left w:val="single" w:sz="4" w:space="0" w:color="auto"/>
              <w:bottom w:val="single" w:sz="4" w:space="0" w:color="auto"/>
              <w:right w:val="single" w:sz="4" w:space="0" w:color="auto"/>
            </w:tcBorders>
            <w:hideMark/>
          </w:tcPr>
          <w:p w14:paraId="6EFAB84E" w14:textId="77777777" w:rsidR="007110E9" w:rsidRDefault="007110E9">
            <w:pPr>
              <w:pStyle w:val="TAL"/>
              <w:rPr>
                <w:sz w:val="16"/>
              </w:rPr>
            </w:pPr>
            <w:r>
              <w:rPr>
                <w:sz w:val="16"/>
              </w:rPr>
              <w:t>Correction of MCPTT Test Case 6.1.2.7</w:t>
            </w:r>
          </w:p>
        </w:tc>
        <w:tc>
          <w:tcPr>
            <w:tcW w:w="0" w:type="auto"/>
            <w:tcBorders>
              <w:top w:val="single" w:sz="4" w:space="0" w:color="auto"/>
              <w:left w:val="single" w:sz="4" w:space="0" w:color="auto"/>
              <w:bottom w:val="single" w:sz="4" w:space="0" w:color="auto"/>
              <w:right w:val="single" w:sz="4" w:space="0" w:color="auto"/>
            </w:tcBorders>
            <w:hideMark/>
          </w:tcPr>
          <w:p w14:paraId="237D88B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1F1A7A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EB856E0" w14:textId="77777777" w:rsidR="007110E9" w:rsidRDefault="007110E9">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10E9C09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8E4C4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1211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474103"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5F098" w14:textId="77777777" w:rsidR="007110E9" w:rsidRDefault="007110E9">
            <w:pPr>
              <w:pStyle w:val="TAL"/>
              <w:rPr>
                <w:sz w:val="16"/>
              </w:rPr>
            </w:pPr>
            <w:r>
              <w:rPr>
                <w:sz w:val="16"/>
              </w:rPr>
              <w:t>agreed</w:t>
            </w:r>
          </w:p>
        </w:tc>
      </w:tr>
      <w:tr w:rsidR="007110E9" w14:paraId="1F4E3E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ABF15" w14:textId="77777777" w:rsidR="007110E9" w:rsidRDefault="007110E9">
            <w:pPr>
              <w:pStyle w:val="TAL"/>
              <w:rPr>
                <w:sz w:val="16"/>
              </w:rPr>
            </w:pPr>
            <w:r>
              <w:rPr>
                <w:sz w:val="16"/>
              </w:rPr>
              <w:t>R5-216732</w:t>
            </w:r>
          </w:p>
        </w:tc>
        <w:tc>
          <w:tcPr>
            <w:tcW w:w="0" w:type="auto"/>
            <w:tcBorders>
              <w:top w:val="single" w:sz="4" w:space="0" w:color="auto"/>
              <w:left w:val="single" w:sz="4" w:space="0" w:color="auto"/>
              <w:bottom w:val="single" w:sz="4" w:space="0" w:color="auto"/>
              <w:right w:val="single" w:sz="4" w:space="0" w:color="auto"/>
            </w:tcBorders>
            <w:hideMark/>
          </w:tcPr>
          <w:p w14:paraId="44917F2A" w14:textId="77777777" w:rsidR="007110E9" w:rsidRDefault="007110E9">
            <w:pPr>
              <w:pStyle w:val="TAL"/>
              <w:rPr>
                <w:sz w:val="16"/>
              </w:rPr>
            </w:pPr>
            <w:r>
              <w:rPr>
                <w:sz w:val="16"/>
              </w:rPr>
              <w:t>Correction of MCPTT Test Case 6.1.2.8</w:t>
            </w:r>
          </w:p>
        </w:tc>
        <w:tc>
          <w:tcPr>
            <w:tcW w:w="0" w:type="auto"/>
            <w:tcBorders>
              <w:top w:val="single" w:sz="4" w:space="0" w:color="auto"/>
              <w:left w:val="single" w:sz="4" w:space="0" w:color="auto"/>
              <w:bottom w:val="single" w:sz="4" w:space="0" w:color="auto"/>
              <w:right w:val="single" w:sz="4" w:space="0" w:color="auto"/>
            </w:tcBorders>
            <w:hideMark/>
          </w:tcPr>
          <w:p w14:paraId="1CC855E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C93A0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692B962" w14:textId="77777777" w:rsidR="007110E9" w:rsidRDefault="007110E9">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55DED16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14060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B3726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D7F1C"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21863" w14:textId="77777777" w:rsidR="007110E9" w:rsidRDefault="007110E9">
            <w:pPr>
              <w:pStyle w:val="TAL"/>
              <w:rPr>
                <w:sz w:val="16"/>
              </w:rPr>
            </w:pPr>
            <w:r>
              <w:rPr>
                <w:sz w:val="16"/>
              </w:rPr>
              <w:t>agreed</w:t>
            </w:r>
          </w:p>
        </w:tc>
      </w:tr>
      <w:tr w:rsidR="007110E9" w14:paraId="44D5BD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CCC240" w14:textId="77777777" w:rsidR="007110E9" w:rsidRDefault="007110E9">
            <w:pPr>
              <w:pStyle w:val="TAL"/>
              <w:rPr>
                <w:sz w:val="16"/>
              </w:rPr>
            </w:pPr>
            <w:r>
              <w:rPr>
                <w:sz w:val="16"/>
              </w:rPr>
              <w:t>R5-216733</w:t>
            </w:r>
          </w:p>
        </w:tc>
        <w:tc>
          <w:tcPr>
            <w:tcW w:w="0" w:type="auto"/>
            <w:tcBorders>
              <w:top w:val="single" w:sz="4" w:space="0" w:color="auto"/>
              <w:left w:val="single" w:sz="4" w:space="0" w:color="auto"/>
              <w:bottom w:val="single" w:sz="4" w:space="0" w:color="auto"/>
              <w:right w:val="single" w:sz="4" w:space="0" w:color="auto"/>
            </w:tcBorders>
            <w:hideMark/>
          </w:tcPr>
          <w:p w14:paraId="2544E16D" w14:textId="77777777" w:rsidR="007110E9" w:rsidRDefault="007110E9">
            <w:pPr>
              <w:pStyle w:val="TAL"/>
              <w:rPr>
                <w:sz w:val="16"/>
              </w:rPr>
            </w:pPr>
            <w:r>
              <w:rPr>
                <w:sz w:val="16"/>
              </w:rPr>
              <w:t>Correction of MCPTT Test Case 6.1.2.9</w:t>
            </w:r>
          </w:p>
        </w:tc>
        <w:tc>
          <w:tcPr>
            <w:tcW w:w="0" w:type="auto"/>
            <w:tcBorders>
              <w:top w:val="single" w:sz="4" w:space="0" w:color="auto"/>
              <w:left w:val="single" w:sz="4" w:space="0" w:color="auto"/>
              <w:bottom w:val="single" w:sz="4" w:space="0" w:color="auto"/>
              <w:right w:val="single" w:sz="4" w:space="0" w:color="auto"/>
            </w:tcBorders>
            <w:hideMark/>
          </w:tcPr>
          <w:p w14:paraId="5E88D3B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22EC109"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6B060E5" w14:textId="77777777" w:rsidR="007110E9" w:rsidRDefault="007110E9">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14:paraId="0781F6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E8C65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0ED9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BD6C37"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D39F8" w14:textId="77777777" w:rsidR="007110E9" w:rsidRDefault="007110E9">
            <w:pPr>
              <w:pStyle w:val="TAL"/>
              <w:rPr>
                <w:sz w:val="16"/>
              </w:rPr>
            </w:pPr>
            <w:r>
              <w:rPr>
                <w:sz w:val="16"/>
              </w:rPr>
              <w:t>agreed</w:t>
            </w:r>
          </w:p>
        </w:tc>
      </w:tr>
      <w:tr w:rsidR="007110E9" w14:paraId="480163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D6B27A" w14:textId="77777777" w:rsidR="007110E9" w:rsidRDefault="007110E9">
            <w:pPr>
              <w:pStyle w:val="TAL"/>
              <w:rPr>
                <w:sz w:val="16"/>
              </w:rPr>
            </w:pPr>
            <w:r>
              <w:rPr>
                <w:sz w:val="16"/>
              </w:rPr>
              <w:t>R5-216734</w:t>
            </w:r>
          </w:p>
        </w:tc>
        <w:tc>
          <w:tcPr>
            <w:tcW w:w="0" w:type="auto"/>
            <w:tcBorders>
              <w:top w:val="single" w:sz="4" w:space="0" w:color="auto"/>
              <w:left w:val="single" w:sz="4" w:space="0" w:color="auto"/>
              <w:bottom w:val="single" w:sz="4" w:space="0" w:color="auto"/>
              <w:right w:val="single" w:sz="4" w:space="0" w:color="auto"/>
            </w:tcBorders>
            <w:hideMark/>
          </w:tcPr>
          <w:p w14:paraId="0589D8C0" w14:textId="77777777" w:rsidR="007110E9" w:rsidRDefault="007110E9">
            <w:pPr>
              <w:pStyle w:val="TAL"/>
              <w:rPr>
                <w:sz w:val="16"/>
              </w:rPr>
            </w:pPr>
            <w:r>
              <w:rPr>
                <w:sz w:val="16"/>
              </w:rPr>
              <w:t>Correction of MCPTT Test Case 6.2.1</w:t>
            </w:r>
          </w:p>
        </w:tc>
        <w:tc>
          <w:tcPr>
            <w:tcW w:w="0" w:type="auto"/>
            <w:tcBorders>
              <w:top w:val="single" w:sz="4" w:space="0" w:color="auto"/>
              <w:left w:val="single" w:sz="4" w:space="0" w:color="auto"/>
              <w:bottom w:val="single" w:sz="4" w:space="0" w:color="auto"/>
              <w:right w:val="single" w:sz="4" w:space="0" w:color="auto"/>
            </w:tcBorders>
            <w:hideMark/>
          </w:tcPr>
          <w:p w14:paraId="144CFCD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88C9BB2"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53DE276" w14:textId="77777777" w:rsidR="007110E9" w:rsidRDefault="007110E9">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14:paraId="6225D12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D5FB5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F1742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E78BE"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7AE073" w14:textId="77777777" w:rsidR="007110E9" w:rsidRDefault="007110E9">
            <w:pPr>
              <w:pStyle w:val="TAL"/>
              <w:rPr>
                <w:sz w:val="16"/>
              </w:rPr>
            </w:pPr>
            <w:r>
              <w:rPr>
                <w:sz w:val="16"/>
              </w:rPr>
              <w:t>agreed</w:t>
            </w:r>
          </w:p>
        </w:tc>
      </w:tr>
      <w:tr w:rsidR="007110E9" w14:paraId="2754EC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39E97" w14:textId="77777777" w:rsidR="007110E9" w:rsidRDefault="007110E9">
            <w:pPr>
              <w:pStyle w:val="TAL"/>
              <w:rPr>
                <w:sz w:val="16"/>
              </w:rPr>
            </w:pPr>
            <w:r>
              <w:rPr>
                <w:sz w:val="16"/>
              </w:rPr>
              <w:t>R5-216735</w:t>
            </w:r>
          </w:p>
        </w:tc>
        <w:tc>
          <w:tcPr>
            <w:tcW w:w="0" w:type="auto"/>
            <w:tcBorders>
              <w:top w:val="single" w:sz="4" w:space="0" w:color="auto"/>
              <w:left w:val="single" w:sz="4" w:space="0" w:color="auto"/>
              <w:bottom w:val="single" w:sz="4" w:space="0" w:color="auto"/>
              <w:right w:val="single" w:sz="4" w:space="0" w:color="auto"/>
            </w:tcBorders>
            <w:hideMark/>
          </w:tcPr>
          <w:p w14:paraId="20C7EDBC" w14:textId="77777777" w:rsidR="007110E9" w:rsidRDefault="007110E9">
            <w:pPr>
              <w:pStyle w:val="TAL"/>
              <w:rPr>
                <w:sz w:val="16"/>
              </w:rPr>
            </w:pPr>
            <w:r>
              <w:rPr>
                <w:sz w:val="16"/>
              </w:rPr>
              <w:t>Correction of MCPTT Test Case 6.2.10</w:t>
            </w:r>
          </w:p>
        </w:tc>
        <w:tc>
          <w:tcPr>
            <w:tcW w:w="0" w:type="auto"/>
            <w:tcBorders>
              <w:top w:val="single" w:sz="4" w:space="0" w:color="auto"/>
              <w:left w:val="single" w:sz="4" w:space="0" w:color="auto"/>
              <w:bottom w:val="single" w:sz="4" w:space="0" w:color="auto"/>
              <w:right w:val="single" w:sz="4" w:space="0" w:color="auto"/>
            </w:tcBorders>
            <w:hideMark/>
          </w:tcPr>
          <w:p w14:paraId="30F807E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543B7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87A9C3F" w14:textId="77777777" w:rsidR="007110E9" w:rsidRDefault="007110E9">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14:paraId="72C9106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8802E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E377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6BB2A8"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18C02" w14:textId="77777777" w:rsidR="007110E9" w:rsidRDefault="007110E9">
            <w:pPr>
              <w:pStyle w:val="TAL"/>
              <w:rPr>
                <w:sz w:val="16"/>
              </w:rPr>
            </w:pPr>
            <w:r>
              <w:rPr>
                <w:sz w:val="16"/>
              </w:rPr>
              <w:t>agreed</w:t>
            </w:r>
          </w:p>
        </w:tc>
      </w:tr>
      <w:tr w:rsidR="007110E9" w14:paraId="47F6A7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FA8CC1" w14:textId="77777777" w:rsidR="007110E9" w:rsidRDefault="007110E9">
            <w:pPr>
              <w:pStyle w:val="TAL"/>
              <w:rPr>
                <w:sz w:val="16"/>
              </w:rPr>
            </w:pPr>
            <w:r>
              <w:rPr>
                <w:sz w:val="16"/>
              </w:rPr>
              <w:t>R5-216736</w:t>
            </w:r>
          </w:p>
        </w:tc>
        <w:tc>
          <w:tcPr>
            <w:tcW w:w="0" w:type="auto"/>
            <w:tcBorders>
              <w:top w:val="single" w:sz="4" w:space="0" w:color="auto"/>
              <w:left w:val="single" w:sz="4" w:space="0" w:color="auto"/>
              <w:bottom w:val="single" w:sz="4" w:space="0" w:color="auto"/>
              <w:right w:val="single" w:sz="4" w:space="0" w:color="auto"/>
            </w:tcBorders>
            <w:hideMark/>
          </w:tcPr>
          <w:p w14:paraId="49F6C432" w14:textId="77777777" w:rsidR="007110E9" w:rsidRDefault="007110E9">
            <w:pPr>
              <w:pStyle w:val="TAL"/>
              <w:rPr>
                <w:sz w:val="16"/>
              </w:rPr>
            </w:pPr>
            <w:r>
              <w:rPr>
                <w:sz w:val="16"/>
              </w:rPr>
              <w:t>Correction of MCPTT Test Case 6.2.11</w:t>
            </w:r>
          </w:p>
        </w:tc>
        <w:tc>
          <w:tcPr>
            <w:tcW w:w="0" w:type="auto"/>
            <w:tcBorders>
              <w:top w:val="single" w:sz="4" w:space="0" w:color="auto"/>
              <w:left w:val="single" w:sz="4" w:space="0" w:color="auto"/>
              <w:bottom w:val="single" w:sz="4" w:space="0" w:color="auto"/>
              <w:right w:val="single" w:sz="4" w:space="0" w:color="auto"/>
            </w:tcBorders>
            <w:hideMark/>
          </w:tcPr>
          <w:p w14:paraId="1AD1843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2C9E17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5DC3208" w14:textId="77777777" w:rsidR="007110E9" w:rsidRDefault="007110E9">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14:paraId="2B782A9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07640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294898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DC47C"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78FDB" w14:textId="77777777" w:rsidR="007110E9" w:rsidRDefault="007110E9">
            <w:pPr>
              <w:pStyle w:val="TAL"/>
              <w:rPr>
                <w:sz w:val="16"/>
              </w:rPr>
            </w:pPr>
            <w:r>
              <w:rPr>
                <w:sz w:val="16"/>
              </w:rPr>
              <w:t>agreed</w:t>
            </w:r>
          </w:p>
        </w:tc>
      </w:tr>
      <w:tr w:rsidR="007110E9" w14:paraId="7EC282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7702C" w14:textId="77777777" w:rsidR="007110E9" w:rsidRDefault="007110E9">
            <w:pPr>
              <w:pStyle w:val="TAL"/>
              <w:rPr>
                <w:sz w:val="16"/>
              </w:rPr>
            </w:pPr>
            <w:r>
              <w:rPr>
                <w:sz w:val="16"/>
              </w:rPr>
              <w:t>R5-216737</w:t>
            </w:r>
          </w:p>
        </w:tc>
        <w:tc>
          <w:tcPr>
            <w:tcW w:w="0" w:type="auto"/>
            <w:tcBorders>
              <w:top w:val="single" w:sz="4" w:space="0" w:color="auto"/>
              <w:left w:val="single" w:sz="4" w:space="0" w:color="auto"/>
              <w:bottom w:val="single" w:sz="4" w:space="0" w:color="auto"/>
              <w:right w:val="single" w:sz="4" w:space="0" w:color="auto"/>
            </w:tcBorders>
            <w:hideMark/>
          </w:tcPr>
          <w:p w14:paraId="38B72AF7" w14:textId="77777777" w:rsidR="007110E9" w:rsidRDefault="007110E9">
            <w:pPr>
              <w:pStyle w:val="TAL"/>
              <w:rPr>
                <w:sz w:val="16"/>
              </w:rPr>
            </w:pPr>
            <w:r>
              <w:rPr>
                <w:sz w:val="16"/>
              </w:rPr>
              <w:t>Correction of MCPTT Test Case 6.2.12</w:t>
            </w:r>
          </w:p>
        </w:tc>
        <w:tc>
          <w:tcPr>
            <w:tcW w:w="0" w:type="auto"/>
            <w:tcBorders>
              <w:top w:val="single" w:sz="4" w:space="0" w:color="auto"/>
              <w:left w:val="single" w:sz="4" w:space="0" w:color="auto"/>
              <w:bottom w:val="single" w:sz="4" w:space="0" w:color="auto"/>
              <w:right w:val="single" w:sz="4" w:space="0" w:color="auto"/>
            </w:tcBorders>
            <w:hideMark/>
          </w:tcPr>
          <w:p w14:paraId="65F81D8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A92593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B74F575"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30F9742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E8DBA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402C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719D1"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A62412" w14:textId="77777777" w:rsidR="007110E9" w:rsidRDefault="007110E9">
            <w:pPr>
              <w:pStyle w:val="TAL"/>
              <w:rPr>
                <w:sz w:val="16"/>
              </w:rPr>
            </w:pPr>
            <w:r>
              <w:rPr>
                <w:sz w:val="16"/>
              </w:rPr>
              <w:t>revised</w:t>
            </w:r>
          </w:p>
        </w:tc>
      </w:tr>
      <w:tr w:rsidR="007110E9" w14:paraId="6B886E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11AEA5" w14:textId="77777777" w:rsidR="007110E9" w:rsidRDefault="007110E9">
            <w:pPr>
              <w:pStyle w:val="TAL"/>
              <w:rPr>
                <w:sz w:val="16"/>
              </w:rPr>
            </w:pPr>
            <w:r>
              <w:rPr>
                <w:sz w:val="16"/>
              </w:rPr>
              <w:t>R5-217971</w:t>
            </w:r>
          </w:p>
        </w:tc>
        <w:tc>
          <w:tcPr>
            <w:tcW w:w="0" w:type="auto"/>
            <w:tcBorders>
              <w:top w:val="single" w:sz="4" w:space="0" w:color="auto"/>
              <w:left w:val="single" w:sz="4" w:space="0" w:color="auto"/>
              <w:bottom w:val="single" w:sz="4" w:space="0" w:color="auto"/>
              <w:right w:val="single" w:sz="4" w:space="0" w:color="auto"/>
            </w:tcBorders>
            <w:hideMark/>
          </w:tcPr>
          <w:p w14:paraId="4C65A1EB" w14:textId="77777777" w:rsidR="007110E9" w:rsidRDefault="007110E9">
            <w:pPr>
              <w:pStyle w:val="TAL"/>
              <w:rPr>
                <w:sz w:val="16"/>
              </w:rPr>
            </w:pPr>
            <w:r>
              <w:rPr>
                <w:sz w:val="16"/>
              </w:rPr>
              <w:t>Correction of MCPTT Test Case 6.2.12</w:t>
            </w:r>
          </w:p>
        </w:tc>
        <w:tc>
          <w:tcPr>
            <w:tcW w:w="0" w:type="auto"/>
            <w:tcBorders>
              <w:top w:val="single" w:sz="4" w:space="0" w:color="auto"/>
              <w:left w:val="single" w:sz="4" w:space="0" w:color="auto"/>
              <w:bottom w:val="single" w:sz="4" w:space="0" w:color="auto"/>
              <w:right w:val="single" w:sz="4" w:space="0" w:color="auto"/>
            </w:tcBorders>
            <w:hideMark/>
          </w:tcPr>
          <w:p w14:paraId="7201942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19C9513"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F0FC0B6"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0A60D28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7A02D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6CB3A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BEF16"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021AA" w14:textId="77777777" w:rsidR="007110E9" w:rsidRDefault="007110E9">
            <w:pPr>
              <w:pStyle w:val="TAL"/>
              <w:rPr>
                <w:sz w:val="16"/>
              </w:rPr>
            </w:pPr>
            <w:r>
              <w:rPr>
                <w:sz w:val="16"/>
              </w:rPr>
              <w:t>agreed</w:t>
            </w:r>
          </w:p>
        </w:tc>
      </w:tr>
      <w:tr w:rsidR="007110E9" w14:paraId="1DCCB1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069B85" w14:textId="77777777" w:rsidR="007110E9" w:rsidRDefault="007110E9">
            <w:pPr>
              <w:pStyle w:val="TAL"/>
              <w:rPr>
                <w:sz w:val="16"/>
              </w:rPr>
            </w:pPr>
            <w:r>
              <w:rPr>
                <w:sz w:val="16"/>
              </w:rPr>
              <w:lastRenderedPageBreak/>
              <w:t>R5-216738</w:t>
            </w:r>
          </w:p>
        </w:tc>
        <w:tc>
          <w:tcPr>
            <w:tcW w:w="0" w:type="auto"/>
            <w:tcBorders>
              <w:top w:val="single" w:sz="4" w:space="0" w:color="auto"/>
              <w:left w:val="single" w:sz="4" w:space="0" w:color="auto"/>
              <w:bottom w:val="single" w:sz="4" w:space="0" w:color="auto"/>
              <w:right w:val="single" w:sz="4" w:space="0" w:color="auto"/>
            </w:tcBorders>
            <w:hideMark/>
          </w:tcPr>
          <w:p w14:paraId="54893E6B" w14:textId="77777777" w:rsidR="007110E9" w:rsidRDefault="007110E9">
            <w:pPr>
              <w:pStyle w:val="TAL"/>
              <w:rPr>
                <w:sz w:val="16"/>
              </w:rPr>
            </w:pPr>
            <w:r>
              <w:rPr>
                <w:sz w:val="16"/>
              </w:rPr>
              <w:t>Correction of MCPTT Test Case 6.2.13</w:t>
            </w:r>
          </w:p>
        </w:tc>
        <w:tc>
          <w:tcPr>
            <w:tcW w:w="0" w:type="auto"/>
            <w:tcBorders>
              <w:top w:val="single" w:sz="4" w:space="0" w:color="auto"/>
              <w:left w:val="single" w:sz="4" w:space="0" w:color="auto"/>
              <w:bottom w:val="single" w:sz="4" w:space="0" w:color="auto"/>
              <w:right w:val="single" w:sz="4" w:space="0" w:color="auto"/>
            </w:tcBorders>
            <w:hideMark/>
          </w:tcPr>
          <w:p w14:paraId="302C678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8BE1D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B648386"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1A1673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98F6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EAE5E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F1F8D"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EA1FA4" w14:textId="77777777" w:rsidR="007110E9" w:rsidRDefault="007110E9">
            <w:pPr>
              <w:pStyle w:val="TAL"/>
              <w:rPr>
                <w:sz w:val="16"/>
              </w:rPr>
            </w:pPr>
            <w:r>
              <w:rPr>
                <w:sz w:val="16"/>
              </w:rPr>
              <w:t>revised</w:t>
            </w:r>
          </w:p>
        </w:tc>
      </w:tr>
      <w:tr w:rsidR="007110E9" w14:paraId="1EB47F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D527D4" w14:textId="77777777" w:rsidR="007110E9" w:rsidRDefault="007110E9">
            <w:pPr>
              <w:pStyle w:val="TAL"/>
              <w:rPr>
                <w:sz w:val="16"/>
              </w:rPr>
            </w:pPr>
            <w:r>
              <w:rPr>
                <w:sz w:val="16"/>
              </w:rPr>
              <w:t>R5-217982</w:t>
            </w:r>
          </w:p>
        </w:tc>
        <w:tc>
          <w:tcPr>
            <w:tcW w:w="0" w:type="auto"/>
            <w:tcBorders>
              <w:top w:val="single" w:sz="4" w:space="0" w:color="auto"/>
              <w:left w:val="single" w:sz="4" w:space="0" w:color="auto"/>
              <w:bottom w:val="single" w:sz="4" w:space="0" w:color="auto"/>
              <w:right w:val="single" w:sz="4" w:space="0" w:color="auto"/>
            </w:tcBorders>
            <w:hideMark/>
          </w:tcPr>
          <w:p w14:paraId="1C65BF98" w14:textId="77777777" w:rsidR="007110E9" w:rsidRDefault="007110E9">
            <w:pPr>
              <w:pStyle w:val="TAL"/>
              <w:rPr>
                <w:sz w:val="16"/>
              </w:rPr>
            </w:pPr>
            <w:r>
              <w:rPr>
                <w:sz w:val="16"/>
              </w:rPr>
              <w:t>Correction of MCPTT Test Case 6.2.13</w:t>
            </w:r>
          </w:p>
        </w:tc>
        <w:tc>
          <w:tcPr>
            <w:tcW w:w="0" w:type="auto"/>
            <w:tcBorders>
              <w:top w:val="single" w:sz="4" w:space="0" w:color="auto"/>
              <w:left w:val="single" w:sz="4" w:space="0" w:color="auto"/>
              <w:bottom w:val="single" w:sz="4" w:space="0" w:color="auto"/>
              <w:right w:val="single" w:sz="4" w:space="0" w:color="auto"/>
            </w:tcBorders>
            <w:hideMark/>
          </w:tcPr>
          <w:p w14:paraId="0673D9F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7D0DC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9875919"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6871F5F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F4DA9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71D9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0C6E7"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CB84DA" w14:textId="77777777" w:rsidR="007110E9" w:rsidRDefault="007110E9">
            <w:pPr>
              <w:pStyle w:val="TAL"/>
              <w:rPr>
                <w:sz w:val="16"/>
              </w:rPr>
            </w:pPr>
            <w:r>
              <w:rPr>
                <w:sz w:val="16"/>
              </w:rPr>
              <w:t>agreed</w:t>
            </w:r>
          </w:p>
        </w:tc>
      </w:tr>
      <w:tr w:rsidR="007110E9" w14:paraId="376760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911490" w14:textId="77777777" w:rsidR="007110E9" w:rsidRDefault="007110E9">
            <w:pPr>
              <w:pStyle w:val="TAL"/>
              <w:rPr>
                <w:sz w:val="16"/>
              </w:rPr>
            </w:pPr>
            <w:r>
              <w:rPr>
                <w:sz w:val="16"/>
              </w:rPr>
              <w:t>R5-216739</w:t>
            </w:r>
          </w:p>
        </w:tc>
        <w:tc>
          <w:tcPr>
            <w:tcW w:w="0" w:type="auto"/>
            <w:tcBorders>
              <w:top w:val="single" w:sz="4" w:space="0" w:color="auto"/>
              <w:left w:val="single" w:sz="4" w:space="0" w:color="auto"/>
              <w:bottom w:val="single" w:sz="4" w:space="0" w:color="auto"/>
              <w:right w:val="single" w:sz="4" w:space="0" w:color="auto"/>
            </w:tcBorders>
            <w:hideMark/>
          </w:tcPr>
          <w:p w14:paraId="11CEA052" w14:textId="77777777" w:rsidR="007110E9" w:rsidRDefault="007110E9">
            <w:pPr>
              <w:pStyle w:val="TAL"/>
              <w:rPr>
                <w:sz w:val="16"/>
              </w:rPr>
            </w:pPr>
            <w:r>
              <w:rPr>
                <w:sz w:val="16"/>
              </w:rPr>
              <w:t>Correction of MCPTT Test Case 6.2.14</w:t>
            </w:r>
          </w:p>
        </w:tc>
        <w:tc>
          <w:tcPr>
            <w:tcW w:w="0" w:type="auto"/>
            <w:tcBorders>
              <w:top w:val="single" w:sz="4" w:space="0" w:color="auto"/>
              <w:left w:val="single" w:sz="4" w:space="0" w:color="auto"/>
              <w:bottom w:val="single" w:sz="4" w:space="0" w:color="auto"/>
              <w:right w:val="single" w:sz="4" w:space="0" w:color="auto"/>
            </w:tcBorders>
            <w:hideMark/>
          </w:tcPr>
          <w:p w14:paraId="3EE9329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347C68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3979E1B"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2A9937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FB536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BA79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C0FE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8B1312" w14:textId="77777777" w:rsidR="007110E9" w:rsidRDefault="007110E9">
            <w:pPr>
              <w:pStyle w:val="TAL"/>
              <w:rPr>
                <w:sz w:val="16"/>
              </w:rPr>
            </w:pPr>
            <w:r>
              <w:rPr>
                <w:sz w:val="16"/>
              </w:rPr>
              <w:t>agreed</w:t>
            </w:r>
          </w:p>
        </w:tc>
      </w:tr>
      <w:tr w:rsidR="007110E9" w14:paraId="09FD28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F0A260" w14:textId="77777777" w:rsidR="007110E9" w:rsidRDefault="007110E9">
            <w:pPr>
              <w:pStyle w:val="TAL"/>
              <w:rPr>
                <w:sz w:val="16"/>
              </w:rPr>
            </w:pPr>
            <w:r>
              <w:rPr>
                <w:sz w:val="16"/>
              </w:rPr>
              <w:t>R5-216740</w:t>
            </w:r>
          </w:p>
        </w:tc>
        <w:tc>
          <w:tcPr>
            <w:tcW w:w="0" w:type="auto"/>
            <w:tcBorders>
              <w:top w:val="single" w:sz="4" w:space="0" w:color="auto"/>
              <w:left w:val="single" w:sz="4" w:space="0" w:color="auto"/>
              <w:bottom w:val="single" w:sz="4" w:space="0" w:color="auto"/>
              <w:right w:val="single" w:sz="4" w:space="0" w:color="auto"/>
            </w:tcBorders>
            <w:hideMark/>
          </w:tcPr>
          <w:p w14:paraId="1191EE7B" w14:textId="77777777" w:rsidR="007110E9" w:rsidRDefault="007110E9">
            <w:pPr>
              <w:pStyle w:val="TAL"/>
              <w:rPr>
                <w:sz w:val="16"/>
              </w:rPr>
            </w:pPr>
            <w:r>
              <w:rPr>
                <w:sz w:val="16"/>
              </w:rPr>
              <w:t>Correction of MCPTT Test Case 6.2.15</w:t>
            </w:r>
          </w:p>
        </w:tc>
        <w:tc>
          <w:tcPr>
            <w:tcW w:w="0" w:type="auto"/>
            <w:tcBorders>
              <w:top w:val="single" w:sz="4" w:space="0" w:color="auto"/>
              <w:left w:val="single" w:sz="4" w:space="0" w:color="auto"/>
              <w:bottom w:val="single" w:sz="4" w:space="0" w:color="auto"/>
              <w:right w:val="single" w:sz="4" w:space="0" w:color="auto"/>
            </w:tcBorders>
            <w:hideMark/>
          </w:tcPr>
          <w:p w14:paraId="2676A19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225E4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187684A"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32B8B5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2907A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817DD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8CC7B7"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D66C15" w14:textId="77777777" w:rsidR="007110E9" w:rsidRDefault="007110E9">
            <w:pPr>
              <w:pStyle w:val="TAL"/>
              <w:rPr>
                <w:sz w:val="16"/>
              </w:rPr>
            </w:pPr>
            <w:r>
              <w:rPr>
                <w:sz w:val="16"/>
              </w:rPr>
              <w:t>agreed</w:t>
            </w:r>
          </w:p>
        </w:tc>
      </w:tr>
      <w:tr w:rsidR="007110E9" w14:paraId="501D54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109C99" w14:textId="77777777" w:rsidR="007110E9" w:rsidRDefault="007110E9">
            <w:pPr>
              <w:pStyle w:val="TAL"/>
              <w:rPr>
                <w:sz w:val="16"/>
              </w:rPr>
            </w:pPr>
            <w:r>
              <w:rPr>
                <w:sz w:val="16"/>
              </w:rPr>
              <w:t>R5-216741</w:t>
            </w:r>
          </w:p>
        </w:tc>
        <w:tc>
          <w:tcPr>
            <w:tcW w:w="0" w:type="auto"/>
            <w:tcBorders>
              <w:top w:val="single" w:sz="4" w:space="0" w:color="auto"/>
              <w:left w:val="single" w:sz="4" w:space="0" w:color="auto"/>
              <w:bottom w:val="single" w:sz="4" w:space="0" w:color="auto"/>
              <w:right w:val="single" w:sz="4" w:space="0" w:color="auto"/>
            </w:tcBorders>
            <w:hideMark/>
          </w:tcPr>
          <w:p w14:paraId="28546D6E" w14:textId="77777777" w:rsidR="007110E9" w:rsidRDefault="007110E9">
            <w:pPr>
              <w:pStyle w:val="TAL"/>
              <w:rPr>
                <w:sz w:val="16"/>
              </w:rPr>
            </w:pPr>
            <w:r>
              <w:rPr>
                <w:sz w:val="16"/>
              </w:rPr>
              <w:t>Correction of MCPTT Test Case 6.2.16</w:t>
            </w:r>
          </w:p>
        </w:tc>
        <w:tc>
          <w:tcPr>
            <w:tcW w:w="0" w:type="auto"/>
            <w:tcBorders>
              <w:top w:val="single" w:sz="4" w:space="0" w:color="auto"/>
              <w:left w:val="single" w:sz="4" w:space="0" w:color="auto"/>
              <w:bottom w:val="single" w:sz="4" w:space="0" w:color="auto"/>
              <w:right w:val="single" w:sz="4" w:space="0" w:color="auto"/>
            </w:tcBorders>
            <w:hideMark/>
          </w:tcPr>
          <w:p w14:paraId="49F6D24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ECD16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442ACC7D"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38F3B05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C1377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A7A01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5EF7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18B64" w14:textId="77777777" w:rsidR="007110E9" w:rsidRDefault="007110E9">
            <w:pPr>
              <w:pStyle w:val="TAL"/>
              <w:rPr>
                <w:sz w:val="16"/>
              </w:rPr>
            </w:pPr>
            <w:r>
              <w:rPr>
                <w:sz w:val="16"/>
              </w:rPr>
              <w:t>agreed</w:t>
            </w:r>
          </w:p>
        </w:tc>
      </w:tr>
      <w:tr w:rsidR="007110E9" w14:paraId="71DBAB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36A5D9" w14:textId="77777777" w:rsidR="007110E9" w:rsidRDefault="007110E9">
            <w:pPr>
              <w:pStyle w:val="TAL"/>
              <w:rPr>
                <w:sz w:val="16"/>
              </w:rPr>
            </w:pPr>
            <w:r>
              <w:rPr>
                <w:sz w:val="16"/>
              </w:rPr>
              <w:t>R5-216742</w:t>
            </w:r>
          </w:p>
        </w:tc>
        <w:tc>
          <w:tcPr>
            <w:tcW w:w="0" w:type="auto"/>
            <w:tcBorders>
              <w:top w:val="single" w:sz="4" w:space="0" w:color="auto"/>
              <w:left w:val="single" w:sz="4" w:space="0" w:color="auto"/>
              <w:bottom w:val="single" w:sz="4" w:space="0" w:color="auto"/>
              <w:right w:val="single" w:sz="4" w:space="0" w:color="auto"/>
            </w:tcBorders>
            <w:hideMark/>
          </w:tcPr>
          <w:p w14:paraId="1B8533F3" w14:textId="77777777" w:rsidR="007110E9" w:rsidRDefault="007110E9">
            <w:pPr>
              <w:pStyle w:val="TAL"/>
              <w:rPr>
                <w:sz w:val="16"/>
              </w:rPr>
            </w:pPr>
            <w:r>
              <w:rPr>
                <w:sz w:val="16"/>
              </w:rPr>
              <w:t>Correction of MCPTT Test Case 6.2.17</w:t>
            </w:r>
          </w:p>
        </w:tc>
        <w:tc>
          <w:tcPr>
            <w:tcW w:w="0" w:type="auto"/>
            <w:tcBorders>
              <w:top w:val="single" w:sz="4" w:space="0" w:color="auto"/>
              <w:left w:val="single" w:sz="4" w:space="0" w:color="auto"/>
              <w:bottom w:val="single" w:sz="4" w:space="0" w:color="auto"/>
              <w:right w:val="single" w:sz="4" w:space="0" w:color="auto"/>
            </w:tcBorders>
            <w:hideMark/>
          </w:tcPr>
          <w:p w14:paraId="6026BB0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8E10B6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C7E3EEF"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1241479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6453E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CF4B6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446DC"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F2E9B" w14:textId="77777777" w:rsidR="007110E9" w:rsidRDefault="007110E9">
            <w:pPr>
              <w:pStyle w:val="TAL"/>
              <w:rPr>
                <w:sz w:val="16"/>
              </w:rPr>
            </w:pPr>
            <w:r>
              <w:rPr>
                <w:sz w:val="16"/>
              </w:rPr>
              <w:t>agreed</w:t>
            </w:r>
          </w:p>
        </w:tc>
      </w:tr>
      <w:tr w:rsidR="007110E9" w14:paraId="0BB87B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0DB05" w14:textId="77777777" w:rsidR="007110E9" w:rsidRDefault="007110E9">
            <w:pPr>
              <w:pStyle w:val="TAL"/>
              <w:rPr>
                <w:sz w:val="16"/>
              </w:rPr>
            </w:pPr>
            <w:r>
              <w:rPr>
                <w:sz w:val="16"/>
              </w:rPr>
              <w:t>R5-216743</w:t>
            </w:r>
          </w:p>
        </w:tc>
        <w:tc>
          <w:tcPr>
            <w:tcW w:w="0" w:type="auto"/>
            <w:tcBorders>
              <w:top w:val="single" w:sz="4" w:space="0" w:color="auto"/>
              <w:left w:val="single" w:sz="4" w:space="0" w:color="auto"/>
              <w:bottom w:val="single" w:sz="4" w:space="0" w:color="auto"/>
              <w:right w:val="single" w:sz="4" w:space="0" w:color="auto"/>
            </w:tcBorders>
            <w:hideMark/>
          </w:tcPr>
          <w:p w14:paraId="3A1F13FA" w14:textId="77777777" w:rsidR="007110E9" w:rsidRDefault="007110E9">
            <w:pPr>
              <w:pStyle w:val="TAL"/>
              <w:rPr>
                <w:sz w:val="16"/>
              </w:rPr>
            </w:pPr>
            <w:r>
              <w:rPr>
                <w:sz w:val="16"/>
              </w:rPr>
              <w:t>Correction of MCPTT Test Case 6.2.2</w:t>
            </w:r>
          </w:p>
        </w:tc>
        <w:tc>
          <w:tcPr>
            <w:tcW w:w="0" w:type="auto"/>
            <w:tcBorders>
              <w:top w:val="single" w:sz="4" w:space="0" w:color="auto"/>
              <w:left w:val="single" w:sz="4" w:space="0" w:color="auto"/>
              <w:bottom w:val="single" w:sz="4" w:space="0" w:color="auto"/>
              <w:right w:val="single" w:sz="4" w:space="0" w:color="auto"/>
            </w:tcBorders>
            <w:hideMark/>
          </w:tcPr>
          <w:p w14:paraId="554E2A6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2BD56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4BDCEEB"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20B7E6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FFD65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6CF56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23EC6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3155E0" w14:textId="77777777" w:rsidR="007110E9" w:rsidRDefault="007110E9">
            <w:pPr>
              <w:pStyle w:val="TAL"/>
              <w:rPr>
                <w:sz w:val="16"/>
              </w:rPr>
            </w:pPr>
            <w:r>
              <w:rPr>
                <w:sz w:val="16"/>
              </w:rPr>
              <w:t>agreed</w:t>
            </w:r>
          </w:p>
        </w:tc>
      </w:tr>
      <w:tr w:rsidR="007110E9" w14:paraId="45C740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667A33" w14:textId="77777777" w:rsidR="007110E9" w:rsidRDefault="007110E9">
            <w:pPr>
              <w:pStyle w:val="TAL"/>
              <w:rPr>
                <w:sz w:val="16"/>
              </w:rPr>
            </w:pPr>
            <w:r>
              <w:rPr>
                <w:sz w:val="16"/>
              </w:rPr>
              <w:t>R5-216744</w:t>
            </w:r>
          </w:p>
        </w:tc>
        <w:tc>
          <w:tcPr>
            <w:tcW w:w="0" w:type="auto"/>
            <w:tcBorders>
              <w:top w:val="single" w:sz="4" w:space="0" w:color="auto"/>
              <w:left w:val="single" w:sz="4" w:space="0" w:color="auto"/>
              <w:bottom w:val="single" w:sz="4" w:space="0" w:color="auto"/>
              <w:right w:val="single" w:sz="4" w:space="0" w:color="auto"/>
            </w:tcBorders>
            <w:hideMark/>
          </w:tcPr>
          <w:p w14:paraId="596ABFCE" w14:textId="77777777" w:rsidR="007110E9" w:rsidRDefault="007110E9">
            <w:pPr>
              <w:pStyle w:val="TAL"/>
              <w:rPr>
                <w:sz w:val="16"/>
              </w:rPr>
            </w:pPr>
            <w:r>
              <w:rPr>
                <w:sz w:val="16"/>
              </w:rPr>
              <w:t>Correction of MCPTT Test Case 6.2.3</w:t>
            </w:r>
          </w:p>
        </w:tc>
        <w:tc>
          <w:tcPr>
            <w:tcW w:w="0" w:type="auto"/>
            <w:tcBorders>
              <w:top w:val="single" w:sz="4" w:space="0" w:color="auto"/>
              <w:left w:val="single" w:sz="4" w:space="0" w:color="auto"/>
              <w:bottom w:val="single" w:sz="4" w:space="0" w:color="auto"/>
              <w:right w:val="single" w:sz="4" w:space="0" w:color="auto"/>
            </w:tcBorders>
            <w:hideMark/>
          </w:tcPr>
          <w:p w14:paraId="6F4D346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FE022D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4A580A0"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6C4450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3019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6C049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CA0F0F"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B0695E" w14:textId="77777777" w:rsidR="007110E9" w:rsidRDefault="007110E9">
            <w:pPr>
              <w:pStyle w:val="TAL"/>
              <w:rPr>
                <w:sz w:val="16"/>
              </w:rPr>
            </w:pPr>
            <w:r>
              <w:rPr>
                <w:sz w:val="16"/>
              </w:rPr>
              <w:t>agreed</w:t>
            </w:r>
          </w:p>
        </w:tc>
      </w:tr>
      <w:tr w:rsidR="007110E9" w14:paraId="376200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0E93EE" w14:textId="77777777" w:rsidR="007110E9" w:rsidRDefault="007110E9">
            <w:pPr>
              <w:pStyle w:val="TAL"/>
              <w:rPr>
                <w:sz w:val="16"/>
              </w:rPr>
            </w:pPr>
            <w:r>
              <w:rPr>
                <w:sz w:val="16"/>
              </w:rPr>
              <w:t>R5-216745</w:t>
            </w:r>
          </w:p>
        </w:tc>
        <w:tc>
          <w:tcPr>
            <w:tcW w:w="0" w:type="auto"/>
            <w:tcBorders>
              <w:top w:val="single" w:sz="4" w:space="0" w:color="auto"/>
              <w:left w:val="single" w:sz="4" w:space="0" w:color="auto"/>
              <w:bottom w:val="single" w:sz="4" w:space="0" w:color="auto"/>
              <w:right w:val="single" w:sz="4" w:space="0" w:color="auto"/>
            </w:tcBorders>
            <w:hideMark/>
          </w:tcPr>
          <w:p w14:paraId="324DCA8F" w14:textId="77777777" w:rsidR="007110E9" w:rsidRDefault="007110E9">
            <w:pPr>
              <w:pStyle w:val="TAL"/>
              <w:rPr>
                <w:sz w:val="16"/>
              </w:rPr>
            </w:pPr>
            <w:r>
              <w:rPr>
                <w:sz w:val="16"/>
              </w:rPr>
              <w:t>Correction of MCPTT Test Case 6.2.4</w:t>
            </w:r>
          </w:p>
        </w:tc>
        <w:tc>
          <w:tcPr>
            <w:tcW w:w="0" w:type="auto"/>
            <w:tcBorders>
              <w:top w:val="single" w:sz="4" w:space="0" w:color="auto"/>
              <w:left w:val="single" w:sz="4" w:space="0" w:color="auto"/>
              <w:bottom w:val="single" w:sz="4" w:space="0" w:color="auto"/>
              <w:right w:val="single" w:sz="4" w:space="0" w:color="auto"/>
            </w:tcBorders>
            <w:hideMark/>
          </w:tcPr>
          <w:p w14:paraId="6D60932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CFA631D"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CB9137F"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032DBF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11212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5328F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AF2551"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78E7C" w14:textId="77777777" w:rsidR="007110E9" w:rsidRDefault="007110E9">
            <w:pPr>
              <w:pStyle w:val="TAL"/>
              <w:rPr>
                <w:sz w:val="16"/>
              </w:rPr>
            </w:pPr>
            <w:r>
              <w:rPr>
                <w:sz w:val="16"/>
              </w:rPr>
              <w:t>agreed</w:t>
            </w:r>
          </w:p>
        </w:tc>
      </w:tr>
      <w:tr w:rsidR="007110E9" w14:paraId="0AF2D8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C43140" w14:textId="77777777" w:rsidR="007110E9" w:rsidRDefault="007110E9">
            <w:pPr>
              <w:pStyle w:val="TAL"/>
              <w:rPr>
                <w:sz w:val="16"/>
              </w:rPr>
            </w:pPr>
            <w:r>
              <w:rPr>
                <w:sz w:val="16"/>
              </w:rPr>
              <w:t>R5-216746</w:t>
            </w:r>
          </w:p>
        </w:tc>
        <w:tc>
          <w:tcPr>
            <w:tcW w:w="0" w:type="auto"/>
            <w:tcBorders>
              <w:top w:val="single" w:sz="4" w:space="0" w:color="auto"/>
              <w:left w:val="single" w:sz="4" w:space="0" w:color="auto"/>
              <w:bottom w:val="single" w:sz="4" w:space="0" w:color="auto"/>
              <w:right w:val="single" w:sz="4" w:space="0" w:color="auto"/>
            </w:tcBorders>
            <w:hideMark/>
          </w:tcPr>
          <w:p w14:paraId="12A23A1F" w14:textId="77777777" w:rsidR="007110E9" w:rsidRDefault="007110E9">
            <w:pPr>
              <w:pStyle w:val="TAL"/>
              <w:rPr>
                <w:sz w:val="16"/>
              </w:rPr>
            </w:pPr>
            <w:r>
              <w:rPr>
                <w:sz w:val="16"/>
              </w:rPr>
              <w:t>Correction of MCPTT Test Case 6.2.5</w:t>
            </w:r>
          </w:p>
        </w:tc>
        <w:tc>
          <w:tcPr>
            <w:tcW w:w="0" w:type="auto"/>
            <w:tcBorders>
              <w:top w:val="single" w:sz="4" w:space="0" w:color="auto"/>
              <w:left w:val="single" w:sz="4" w:space="0" w:color="auto"/>
              <w:bottom w:val="single" w:sz="4" w:space="0" w:color="auto"/>
              <w:right w:val="single" w:sz="4" w:space="0" w:color="auto"/>
            </w:tcBorders>
            <w:hideMark/>
          </w:tcPr>
          <w:p w14:paraId="749C70E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0A35BB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602CF4E"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34D7A9E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9E7A4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AC500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A9915F"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3AA5AD" w14:textId="77777777" w:rsidR="007110E9" w:rsidRDefault="007110E9">
            <w:pPr>
              <w:pStyle w:val="TAL"/>
              <w:rPr>
                <w:sz w:val="16"/>
              </w:rPr>
            </w:pPr>
            <w:r>
              <w:rPr>
                <w:sz w:val="16"/>
              </w:rPr>
              <w:t>agreed</w:t>
            </w:r>
          </w:p>
        </w:tc>
      </w:tr>
      <w:tr w:rsidR="007110E9" w14:paraId="0875D1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6B93D6" w14:textId="77777777" w:rsidR="007110E9" w:rsidRDefault="007110E9">
            <w:pPr>
              <w:pStyle w:val="TAL"/>
              <w:rPr>
                <w:sz w:val="16"/>
              </w:rPr>
            </w:pPr>
            <w:r>
              <w:rPr>
                <w:sz w:val="16"/>
              </w:rPr>
              <w:t>R5-216747</w:t>
            </w:r>
          </w:p>
        </w:tc>
        <w:tc>
          <w:tcPr>
            <w:tcW w:w="0" w:type="auto"/>
            <w:tcBorders>
              <w:top w:val="single" w:sz="4" w:space="0" w:color="auto"/>
              <w:left w:val="single" w:sz="4" w:space="0" w:color="auto"/>
              <w:bottom w:val="single" w:sz="4" w:space="0" w:color="auto"/>
              <w:right w:val="single" w:sz="4" w:space="0" w:color="auto"/>
            </w:tcBorders>
            <w:hideMark/>
          </w:tcPr>
          <w:p w14:paraId="37134C10" w14:textId="77777777" w:rsidR="007110E9" w:rsidRDefault="007110E9">
            <w:pPr>
              <w:pStyle w:val="TAL"/>
              <w:rPr>
                <w:sz w:val="16"/>
              </w:rPr>
            </w:pPr>
            <w:r>
              <w:rPr>
                <w:sz w:val="16"/>
              </w:rPr>
              <w:t>Correction of MCPTT Test Case 6.2.6</w:t>
            </w:r>
          </w:p>
        </w:tc>
        <w:tc>
          <w:tcPr>
            <w:tcW w:w="0" w:type="auto"/>
            <w:tcBorders>
              <w:top w:val="single" w:sz="4" w:space="0" w:color="auto"/>
              <w:left w:val="single" w:sz="4" w:space="0" w:color="auto"/>
              <w:bottom w:val="single" w:sz="4" w:space="0" w:color="auto"/>
              <w:right w:val="single" w:sz="4" w:space="0" w:color="auto"/>
            </w:tcBorders>
            <w:hideMark/>
          </w:tcPr>
          <w:p w14:paraId="7A59DB0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6435685F"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FF1FF04"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31D13B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F6EC0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C93B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FCACD6"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7F79F0" w14:textId="77777777" w:rsidR="007110E9" w:rsidRDefault="007110E9">
            <w:pPr>
              <w:pStyle w:val="TAL"/>
              <w:rPr>
                <w:sz w:val="16"/>
              </w:rPr>
            </w:pPr>
            <w:r>
              <w:rPr>
                <w:sz w:val="16"/>
              </w:rPr>
              <w:t>agreed</w:t>
            </w:r>
          </w:p>
        </w:tc>
      </w:tr>
      <w:tr w:rsidR="007110E9" w14:paraId="793D92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E43927" w14:textId="77777777" w:rsidR="007110E9" w:rsidRDefault="007110E9">
            <w:pPr>
              <w:pStyle w:val="TAL"/>
              <w:rPr>
                <w:sz w:val="16"/>
              </w:rPr>
            </w:pPr>
            <w:r>
              <w:rPr>
                <w:sz w:val="16"/>
              </w:rPr>
              <w:t>R5-216748</w:t>
            </w:r>
          </w:p>
        </w:tc>
        <w:tc>
          <w:tcPr>
            <w:tcW w:w="0" w:type="auto"/>
            <w:tcBorders>
              <w:top w:val="single" w:sz="4" w:space="0" w:color="auto"/>
              <w:left w:val="single" w:sz="4" w:space="0" w:color="auto"/>
              <w:bottom w:val="single" w:sz="4" w:space="0" w:color="auto"/>
              <w:right w:val="single" w:sz="4" w:space="0" w:color="auto"/>
            </w:tcBorders>
            <w:hideMark/>
          </w:tcPr>
          <w:p w14:paraId="10714B10" w14:textId="77777777" w:rsidR="007110E9" w:rsidRDefault="007110E9">
            <w:pPr>
              <w:pStyle w:val="TAL"/>
              <w:rPr>
                <w:sz w:val="16"/>
              </w:rPr>
            </w:pPr>
            <w:r>
              <w:rPr>
                <w:sz w:val="16"/>
              </w:rPr>
              <w:t>Correction of MCPTT Test Case 6.2.7</w:t>
            </w:r>
          </w:p>
        </w:tc>
        <w:tc>
          <w:tcPr>
            <w:tcW w:w="0" w:type="auto"/>
            <w:tcBorders>
              <w:top w:val="single" w:sz="4" w:space="0" w:color="auto"/>
              <w:left w:val="single" w:sz="4" w:space="0" w:color="auto"/>
              <w:bottom w:val="single" w:sz="4" w:space="0" w:color="auto"/>
              <w:right w:val="single" w:sz="4" w:space="0" w:color="auto"/>
            </w:tcBorders>
            <w:hideMark/>
          </w:tcPr>
          <w:p w14:paraId="655959A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FD09E3A"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52F301"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164168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A4DE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16B7D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D1E0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360A80" w14:textId="77777777" w:rsidR="007110E9" w:rsidRDefault="007110E9">
            <w:pPr>
              <w:pStyle w:val="TAL"/>
              <w:rPr>
                <w:sz w:val="16"/>
              </w:rPr>
            </w:pPr>
            <w:r>
              <w:rPr>
                <w:sz w:val="16"/>
              </w:rPr>
              <w:t>agreed</w:t>
            </w:r>
          </w:p>
        </w:tc>
      </w:tr>
      <w:tr w:rsidR="007110E9" w14:paraId="0B0F6B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19472E" w14:textId="77777777" w:rsidR="007110E9" w:rsidRDefault="007110E9">
            <w:pPr>
              <w:pStyle w:val="TAL"/>
              <w:rPr>
                <w:sz w:val="16"/>
              </w:rPr>
            </w:pPr>
            <w:r>
              <w:rPr>
                <w:sz w:val="16"/>
              </w:rPr>
              <w:t>R5-216749</w:t>
            </w:r>
          </w:p>
        </w:tc>
        <w:tc>
          <w:tcPr>
            <w:tcW w:w="0" w:type="auto"/>
            <w:tcBorders>
              <w:top w:val="single" w:sz="4" w:space="0" w:color="auto"/>
              <w:left w:val="single" w:sz="4" w:space="0" w:color="auto"/>
              <w:bottom w:val="single" w:sz="4" w:space="0" w:color="auto"/>
              <w:right w:val="single" w:sz="4" w:space="0" w:color="auto"/>
            </w:tcBorders>
            <w:hideMark/>
          </w:tcPr>
          <w:p w14:paraId="46CC81C2" w14:textId="77777777" w:rsidR="007110E9" w:rsidRDefault="007110E9">
            <w:pPr>
              <w:pStyle w:val="TAL"/>
              <w:rPr>
                <w:sz w:val="16"/>
              </w:rPr>
            </w:pPr>
            <w:r>
              <w:rPr>
                <w:sz w:val="16"/>
              </w:rPr>
              <w:t>Correction of MCPTT Test Case 6.2.8</w:t>
            </w:r>
          </w:p>
        </w:tc>
        <w:tc>
          <w:tcPr>
            <w:tcW w:w="0" w:type="auto"/>
            <w:tcBorders>
              <w:top w:val="single" w:sz="4" w:space="0" w:color="auto"/>
              <w:left w:val="single" w:sz="4" w:space="0" w:color="auto"/>
              <w:bottom w:val="single" w:sz="4" w:space="0" w:color="auto"/>
              <w:right w:val="single" w:sz="4" w:space="0" w:color="auto"/>
            </w:tcBorders>
            <w:hideMark/>
          </w:tcPr>
          <w:p w14:paraId="2E9AC55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291A0F5"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7D87E45"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3770D7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5C14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D46F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BCB567"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88115F" w14:textId="77777777" w:rsidR="007110E9" w:rsidRDefault="007110E9">
            <w:pPr>
              <w:pStyle w:val="TAL"/>
              <w:rPr>
                <w:sz w:val="16"/>
              </w:rPr>
            </w:pPr>
            <w:r>
              <w:rPr>
                <w:sz w:val="16"/>
              </w:rPr>
              <w:t>agreed</w:t>
            </w:r>
          </w:p>
        </w:tc>
      </w:tr>
      <w:tr w:rsidR="007110E9" w14:paraId="546E15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96A061" w14:textId="77777777" w:rsidR="007110E9" w:rsidRDefault="007110E9">
            <w:pPr>
              <w:pStyle w:val="TAL"/>
              <w:rPr>
                <w:sz w:val="16"/>
              </w:rPr>
            </w:pPr>
            <w:r>
              <w:rPr>
                <w:sz w:val="16"/>
              </w:rPr>
              <w:t>R5-216750</w:t>
            </w:r>
          </w:p>
        </w:tc>
        <w:tc>
          <w:tcPr>
            <w:tcW w:w="0" w:type="auto"/>
            <w:tcBorders>
              <w:top w:val="single" w:sz="4" w:space="0" w:color="auto"/>
              <w:left w:val="single" w:sz="4" w:space="0" w:color="auto"/>
              <w:bottom w:val="single" w:sz="4" w:space="0" w:color="auto"/>
              <w:right w:val="single" w:sz="4" w:space="0" w:color="auto"/>
            </w:tcBorders>
            <w:hideMark/>
          </w:tcPr>
          <w:p w14:paraId="5293A206" w14:textId="77777777" w:rsidR="007110E9" w:rsidRDefault="007110E9">
            <w:pPr>
              <w:pStyle w:val="TAL"/>
              <w:rPr>
                <w:sz w:val="16"/>
              </w:rPr>
            </w:pPr>
            <w:r>
              <w:rPr>
                <w:sz w:val="16"/>
              </w:rPr>
              <w:t>Correction of MCPTT Test Case 6.2.9</w:t>
            </w:r>
          </w:p>
        </w:tc>
        <w:tc>
          <w:tcPr>
            <w:tcW w:w="0" w:type="auto"/>
            <w:tcBorders>
              <w:top w:val="single" w:sz="4" w:space="0" w:color="auto"/>
              <w:left w:val="single" w:sz="4" w:space="0" w:color="auto"/>
              <w:bottom w:val="single" w:sz="4" w:space="0" w:color="auto"/>
              <w:right w:val="single" w:sz="4" w:space="0" w:color="auto"/>
            </w:tcBorders>
            <w:hideMark/>
          </w:tcPr>
          <w:p w14:paraId="04BB9288"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AF1106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D0FCEBB"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627AD1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C0EEE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09914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71349"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3BCE82" w14:textId="77777777" w:rsidR="007110E9" w:rsidRDefault="007110E9">
            <w:pPr>
              <w:pStyle w:val="TAL"/>
              <w:rPr>
                <w:sz w:val="16"/>
              </w:rPr>
            </w:pPr>
            <w:r>
              <w:rPr>
                <w:sz w:val="16"/>
              </w:rPr>
              <w:t>revised</w:t>
            </w:r>
          </w:p>
        </w:tc>
      </w:tr>
      <w:tr w:rsidR="007110E9" w14:paraId="2FF2C9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46A194" w14:textId="77777777" w:rsidR="007110E9" w:rsidRDefault="007110E9">
            <w:pPr>
              <w:pStyle w:val="TAL"/>
              <w:rPr>
                <w:sz w:val="16"/>
              </w:rPr>
            </w:pPr>
            <w:r>
              <w:rPr>
                <w:sz w:val="16"/>
              </w:rPr>
              <w:t>R5-217983</w:t>
            </w:r>
          </w:p>
        </w:tc>
        <w:tc>
          <w:tcPr>
            <w:tcW w:w="0" w:type="auto"/>
            <w:tcBorders>
              <w:top w:val="single" w:sz="4" w:space="0" w:color="auto"/>
              <w:left w:val="single" w:sz="4" w:space="0" w:color="auto"/>
              <w:bottom w:val="single" w:sz="4" w:space="0" w:color="auto"/>
              <w:right w:val="single" w:sz="4" w:space="0" w:color="auto"/>
            </w:tcBorders>
            <w:hideMark/>
          </w:tcPr>
          <w:p w14:paraId="16B17147" w14:textId="77777777" w:rsidR="007110E9" w:rsidRDefault="007110E9">
            <w:pPr>
              <w:pStyle w:val="TAL"/>
              <w:rPr>
                <w:sz w:val="16"/>
              </w:rPr>
            </w:pPr>
            <w:r>
              <w:rPr>
                <w:sz w:val="16"/>
              </w:rPr>
              <w:t>Correction of MCPTT Test Case 6.2.9</w:t>
            </w:r>
          </w:p>
        </w:tc>
        <w:tc>
          <w:tcPr>
            <w:tcW w:w="0" w:type="auto"/>
            <w:tcBorders>
              <w:top w:val="single" w:sz="4" w:space="0" w:color="auto"/>
              <w:left w:val="single" w:sz="4" w:space="0" w:color="auto"/>
              <w:bottom w:val="single" w:sz="4" w:space="0" w:color="auto"/>
              <w:right w:val="single" w:sz="4" w:space="0" w:color="auto"/>
            </w:tcBorders>
            <w:hideMark/>
          </w:tcPr>
          <w:p w14:paraId="3053615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9CA61C9"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4161651"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4E62E10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01EA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C8443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F9CF5"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D55A37" w14:textId="77777777" w:rsidR="007110E9" w:rsidRDefault="007110E9">
            <w:pPr>
              <w:pStyle w:val="TAL"/>
              <w:rPr>
                <w:sz w:val="16"/>
              </w:rPr>
            </w:pPr>
            <w:r>
              <w:rPr>
                <w:sz w:val="16"/>
              </w:rPr>
              <w:t>agreed</w:t>
            </w:r>
          </w:p>
        </w:tc>
      </w:tr>
      <w:tr w:rsidR="007110E9" w14:paraId="527D2F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29CF7B" w14:textId="77777777" w:rsidR="007110E9" w:rsidRDefault="007110E9">
            <w:pPr>
              <w:pStyle w:val="TAL"/>
              <w:rPr>
                <w:sz w:val="16"/>
              </w:rPr>
            </w:pPr>
            <w:r>
              <w:rPr>
                <w:sz w:val="16"/>
              </w:rPr>
              <w:t>R5-216751</w:t>
            </w:r>
          </w:p>
        </w:tc>
        <w:tc>
          <w:tcPr>
            <w:tcW w:w="0" w:type="auto"/>
            <w:tcBorders>
              <w:top w:val="single" w:sz="4" w:space="0" w:color="auto"/>
              <w:left w:val="single" w:sz="4" w:space="0" w:color="auto"/>
              <w:bottom w:val="single" w:sz="4" w:space="0" w:color="auto"/>
              <w:right w:val="single" w:sz="4" w:space="0" w:color="auto"/>
            </w:tcBorders>
            <w:hideMark/>
          </w:tcPr>
          <w:p w14:paraId="2F096532" w14:textId="77777777" w:rsidR="007110E9" w:rsidRDefault="007110E9">
            <w:pPr>
              <w:pStyle w:val="TAL"/>
              <w:rPr>
                <w:sz w:val="16"/>
              </w:rPr>
            </w:pPr>
            <w:r>
              <w:rPr>
                <w:sz w:val="16"/>
              </w:rPr>
              <w:t>Correction of MCPTT Test Case 6.3.2</w:t>
            </w:r>
          </w:p>
        </w:tc>
        <w:tc>
          <w:tcPr>
            <w:tcW w:w="0" w:type="auto"/>
            <w:tcBorders>
              <w:top w:val="single" w:sz="4" w:space="0" w:color="auto"/>
              <w:left w:val="single" w:sz="4" w:space="0" w:color="auto"/>
              <w:bottom w:val="single" w:sz="4" w:space="0" w:color="auto"/>
              <w:right w:val="single" w:sz="4" w:space="0" w:color="auto"/>
            </w:tcBorders>
            <w:hideMark/>
          </w:tcPr>
          <w:p w14:paraId="167BFBE5"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D7B33AB"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A79F8CA"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644A5D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3D5F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934A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965E4F"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AD03F2" w14:textId="77777777" w:rsidR="007110E9" w:rsidRDefault="007110E9">
            <w:pPr>
              <w:pStyle w:val="TAL"/>
              <w:rPr>
                <w:sz w:val="16"/>
              </w:rPr>
            </w:pPr>
            <w:r>
              <w:rPr>
                <w:sz w:val="16"/>
              </w:rPr>
              <w:t>revised</w:t>
            </w:r>
          </w:p>
        </w:tc>
      </w:tr>
      <w:tr w:rsidR="007110E9" w14:paraId="2B22F7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946AD7" w14:textId="77777777" w:rsidR="007110E9" w:rsidRDefault="007110E9">
            <w:pPr>
              <w:pStyle w:val="TAL"/>
              <w:rPr>
                <w:sz w:val="16"/>
              </w:rPr>
            </w:pPr>
            <w:r>
              <w:rPr>
                <w:sz w:val="16"/>
              </w:rPr>
              <w:t>R5-217984</w:t>
            </w:r>
          </w:p>
        </w:tc>
        <w:tc>
          <w:tcPr>
            <w:tcW w:w="0" w:type="auto"/>
            <w:tcBorders>
              <w:top w:val="single" w:sz="4" w:space="0" w:color="auto"/>
              <w:left w:val="single" w:sz="4" w:space="0" w:color="auto"/>
              <w:bottom w:val="single" w:sz="4" w:space="0" w:color="auto"/>
              <w:right w:val="single" w:sz="4" w:space="0" w:color="auto"/>
            </w:tcBorders>
            <w:hideMark/>
          </w:tcPr>
          <w:p w14:paraId="03D38111" w14:textId="77777777" w:rsidR="007110E9" w:rsidRDefault="007110E9">
            <w:pPr>
              <w:pStyle w:val="TAL"/>
              <w:rPr>
                <w:sz w:val="16"/>
              </w:rPr>
            </w:pPr>
            <w:r>
              <w:rPr>
                <w:sz w:val="16"/>
              </w:rPr>
              <w:t>Correction of MCPTT Test Case 6.3.2</w:t>
            </w:r>
          </w:p>
        </w:tc>
        <w:tc>
          <w:tcPr>
            <w:tcW w:w="0" w:type="auto"/>
            <w:tcBorders>
              <w:top w:val="single" w:sz="4" w:space="0" w:color="auto"/>
              <w:left w:val="single" w:sz="4" w:space="0" w:color="auto"/>
              <w:bottom w:val="single" w:sz="4" w:space="0" w:color="auto"/>
              <w:right w:val="single" w:sz="4" w:space="0" w:color="auto"/>
            </w:tcBorders>
            <w:hideMark/>
          </w:tcPr>
          <w:p w14:paraId="640B1D2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96B237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E3B3C3B"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0182744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B3C7A0"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FFDF3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4D122"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57D8C0" w14:textId="77777777" w:rsidR="007110E9" w:rsidRDefault="007110E9">
            <w:pPr>
              <w:pStyle w:val="TAL"/>
              <w:rPr>
                <w:sz w:val="16"/>
              </w:rPr>
            </w:pPr>
            <w:r>
              <w:rPr>
                <w:sz w:val="16"/>
              </w:rPr>
              <w:t>agreed</w:t>
            </w:r>
          </w:p>
        </w:tc>
      </w:tr>
      <w:tr w:rsidR="007110E9" w14:paraId="00FA6A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8164BF" w14:textId="77777777" w:rsidR="007110E9" w:rsidRDefault="007110E9">
            <w:pPr>
              <w:pStyle w:val="TAL"/>
              <w:rPr>
                <w:sz w:val="16"/>
              </w:rPr>
            </w:pPr>
            <w:r>
              <w:rPr>
                <w:sz w:val="16"/>
              </w:rPr>
              <w:t>R5-217633</w:t>
            </w:r>
          </w:p>
        </w:tc>
        <w:tc>
          <w:tcPr>
            <w:tcW w:w="0" w:type="auto"/>
            <w:tcBorders>
              <w:top w:val="single" w:sz="4" w:space="0" w:color="auto"/>
              <w:left w:val="single" w:sz="4" w:space="0" w:color="auto"/>
              <w:bottom w:val="single" w:sz="4" w:space="0" w:color="auto"/>
              <w:right w:val="single" w:sz="4" w:space="0" w:color="auto"/>
            </w:tcBorders>
            <w:hideMark/>
          </w:tcPr>
          <w:p w14:paraId="3A02EE1F" w14:textId="77777777" w:rsidR="007110E9" w:rsidRDefault="007110E9">
            <w:pPr>
              <w:pStyle w:val="TAL"/>
              <w:rPr>
                <w:sz w:val="16"/>
              </w:rPr>
            </w:pPr>
            <w:r>
              <w:rPr>
                <w:sz w:val="16"/>
              </w:rPr>
              <w:t>New Test Case - 6.4.2 MBMS Multi Talker</w:t>
            </w:r>
          </w:p>
        </w:tc>
        <w:tc>
          <w:tcPr>
            <w:tcW w:w="0" w:type="auto"/>
            <w:tcBorders>
              <w:top w:val="single" w:sz="4" w:space="0" w:color="auto"/>
              <w:left w:val="single" w:sz="4" w:space="0" w:color="auto"/>
              <w:bottom w:val="single" w:sz="4" w:space="0" w:color="auto"/>
              <w:right w:val="single" w:sz="4" w:space="0" w:color="auto"/>
            </w:tcBorders>
            <w:hideMark/>
          </w:tcPr>
          <w:p w14:paraId="1D75E31F"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E96D728"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BC8EA88" w14:textId="77777777" w:rsidR="007110E9" w:rsidRDefault="007110E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35DA247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B4F65E"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5C3C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AF2B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8E30FF" w14:textId="77777777" w:rsidR="007110E9" w:rsidRDefault="007110E9">
            <w:pPr>
              <w:pStyle w:val="TAL"/>
              <w:rPr>
                <w:sz w:val="16"/>
              </w:rPr>
            </w:pPr>
            <w:r>
              <w:rPr>
                <w:sz w:val="16"/>
              </w:rPr>
              <w:t>agreed</w:t>
            </w:r>
          </w:p>
        </w:tc>
      </w:tr>
      <w:tr w:rsidR="007110E9" w14:paraId="4B937A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CC046" w14:textId="77777777" w:rsidR="007110E9" w:rsidRDefault="007110E9">
            <w:pPr>
              <w:pStyle w:val="TAL"/>
              <w:rPr>
                <w:sz w:val="16"/>
              </w:rPr>
            </w:pPr>
            <w:r>
              <w:rPr>
                <w:sz w:val="16"/>
              </w:rPr>
              <w:t>R5-217634</w:t>
            </w:r>
          </w:p>
        </w:tc>
        <w:tc>
          <w:tcPr>
            <w:tcW w:w="0" w:type="auto"/>
            <w:tcBorders>
              <w:top w:val="single" w:sz="4" w:space="0" w:color="auto"/>
              <w:left w:val="single" w:sz="4" w:space="0" w:color="auto"/>
              <w:bottom w:val="single" w:sz="4" w:space="0" w:color="auto"/>
              <w:right w:val="single" w:sz="4" w:space="0" w:color="auto"/>
            </w:tcBorders>
            <w:hideMark/>
          </w:tcPr>
          <w:p w14:paraId="46F90F07" w14:textId="77777777" w:rsidR="007110E9" w:rsidRDefault="007110E9">
            <w:pPr>
              <w:pStyle w:val="TAL"/>
              <w:rPr>
                <w:sz w:val="16"/>
              </w:rPr>
            </w:pPr>
            <w:r>
              <w:rPr>
                <w:sz w:val="16"/>
              </w:rPr>
              <w:t>Update of Clause 2 References</w:t>
            </w:r>
          </w:p>
        </w:tc>
        <w:tc>
          <w:tcPr>
            <w:tcW w:w="0" w:type="auto"/>
            <w:tcBorders>
              <w:top w:val="single" w:sz="4" w:space="0" w:color="auto"/>
              <w:left w:val="single" w:sz="4" w:space="0" w:color="auto"/>
              <w:bottom w:val="single" w:sz="4" w:space="0" w:color="auto"/>
              <w:right w:val="single" w:sz="4" w:space="0" w:color="auto"/>
            </w:tcBorders>
            <w:hideMark/>
          </w:tcPr>
          <w:p w14:paraId="5BC25D7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A887F3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1842FEC"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772F689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CD6736"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2FD7F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209B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0BFA71" w14:textId="77777777" w:rsidR="007110E9" w:rsidRDefault="007110E9">
            <w:pPr>
              <w:pStyle w:val="TAL"/>
              <w:rPr>
                <w:sz w:val="16"/>
              </w:rPr>
            </w:pPr>
            <w:r>
              <w:rPr>
                <w:sz w:val="16"/>
              </w:rPr>
              <w:t>agreed</w:t>
            </w:r>
          </w:p>
        </w:tc>
      </w:tr>
      <w:tr w:rsidR="007110E9" w14:paraId="13801E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D5E61B" w14:textId="77777777" w:rsidR="007110E9" w:rsidRDefault="007110E9">
            <w:pPr>
              <w:pStyle w:val="TAL"/>
              <w:rPr>
                <w:sz w:val="16"/>
              </w:rPr>
            </w:pPr>
            <w:r>
              <w:rPr>
                <w:sz w:val="16"/>
              </w:rPr>
              <w:t>R5-217635</w:t>
            </w:r>
          </w:p>
        </w:tc>
        <w:tc>
          <w:tcPr>
            <w:tcW w:w="0" w:type="auto"/>
            <w:tcBorders>
              <w:top w:val="single" w:sz="4" w:space="0" w:color="auto"/>
              <w:left w:val="single" w:sz="4" w:space="0" w:color="auto"/>
              <w:bottom w:val="single" w:sz="4" w:space="0" w:color="auto"/>
              <w:right w:val="single" w:sz="4" w:space="0" w:color="auto"/>
            </w:tcBorders>
            <w:hideMark/>
          </w:tcPr>
          <w:p w14:paraId="6FE9A0E7" w14:textId="77777777" w:rsidR="007110E9" w:rsidRDefault="007110E9">
            <w:pPr>
              <w:pStyle w:val="TAL"/>
              <w:rPr>
                <w:sz w:val="16"/>
              </w:rPr>
            </w:pPr>
            <w:r>
              <w:rPr>
                <w:sz w:val="16"/>
              </w:rPr>
              <w:t>New Test Case - 6.1.3.1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70CEAAF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3809E1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83EB226"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584540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B75AA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C1CFB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DEBC01"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DF6DB3" w14:textId="77777777" w:rsidR="007110E9" w:rsidRDefault="007110E9">
            <w:pPr>
              <w:pStyle w:val="TAL"/>
              <w:rPr>
                <w:sz w:val="16"/>
              </w:rPr>
            </w:pPr>
            <w:r>
              <w:rPr>
                <w:sz w:val="16"/>
              </w:rPr>
              <w:t>revised</w:t>
            </w:r>
          </w:p>
        </w:tc>
      </w:tr>
      <w:tr w:rsidR="007110E9" w14:paraId="02D0DA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28AAD4" w14:textId="77777777" w:rsidR="007110E9" w:rsidRDefault="007110E9">
            <w:pPr>
              <w:pStyle w:val="TAL"/>
              <w:rPr>
                <w:sz w:val="16"/>
              </w:rPr>
            </w:pPr>
            <w:r>
              <w:rPr>
                <w:sz w:val="16"/>
              </w:rPr>
              <w:t>R5-217907</w:t>
            </w:r>
          </w:p>
        </w:tc>
        <w:tc>
          <w:tcPr>
            <w:tcW w:w="0" w:type="auto"/>
            <w:tcBorders>
              <w:top w:val="single" w:sz="4" w:space="0" w:color="auto"/>
              <w:left w:val="single" w:sz="4" w:space="0" w:color="auto"/>
              <w:bottom w:val="single" w:sz="4" w:space="0" w:color="auto"/>
              <w:right w:val="single" w:sz="4" w:space="0" w:color="auto"/>
            </w:tcBorders>
            <w:hideMark/>
          </w:tcPr>
          <w:p w14:paraId="742E6340" w14:textId="77777777" w:rsidR="007110E9" w:rsidRDefault="007110E9">
            <w:pPr>
              <w:pStyle w:val="TAL"/>
              <w:rPr>
                <w:sz w:val="16"/>
              </w:rPr>
            </w:pPr>
            <w:r>
              <w:rPr>
                <w:sz w:val="16"/>
              </w:rPr>
              <w:t>New Test Case - 6.1.3.1 Conference Event Package</w:t>
            </w:r>
          </w:p>
        </w:tc>
        <w:tc>
          <w:tcPr>
            <w:tcW w:w="0" w:type="auto"/>
            <w:tcBorders>
              <w:top w:val="single" w:sz="4" w:space="0" w:color="auto"/>
              <w:left w:val="single" w:sz="4" w:space="0" w:color="auto"/>
              <w:bottom w:val="single" w:sz="4" w:space="0" w:color="auto"/>
              <w:right w:val="single" w:sz="4" w:space="0" w:color="auto"/>
            </w:tcBorders>
            <w:hideMark/>
          </w:tcPr>
          <w:p w14:paraId="32A27F1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EF2847A"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8D0FE1B"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64B13E1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A7712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8AD21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3D7C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DA8FF0" w14:textId="77777777" w:rsidR="007110E9" w:rsidRDefault="007110E9">
            <w:pPr>
              <w:pStyle w:val="TAL"/>
              <w:rPr>
                <w:sz w:val="16"/>
              </w:rPr>
            </w:pPr>
            <w:r>
              <w:rPr>
                <w:sz w:val="16"/>
              </w:rPr>
              <w:t>agreed</w:t>
            </w:r>
          </w:p>
        </w:tc>
      </w:tr>
      <w:tr w:rsidR="007110E9" w14:paraId="1F018B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588B8C" w14:textId="77777777" w:rsidR="007110E9" w:rsidRDefault="007110E9">
            <w:pPr>
              <w:pStyle w:val="TAL"/>
              <w:rPr>
                <w:sz w:val="16"/>
              </w:rPr>
            </w:pPr>
            <w:r>
              <w:rPr>
                <w:sz w:val="16"/>
              </w:rPr>
              <w:t>R5-217636</w:t>
            </w:r>
          </w:p>
        </w:tc>
        <w:tc>
          <w:tcPr>
            <w:tcW w:w="0" w:type="auto"/>
            <w:tcBorders>
              <w:top w:val="single" w:sz="4" w:space="0" w:color="auto"/>
              <w:left w:val="single" w:sz="4" w:space="0" w:color="auto"/>
              <w:bottom w:val="single" w:sz="4" w:space="0" w:color="auto"/>
              <w:right w:val="single" w:sz="4" w:space="0" w:color="auto"/>
            </w:tcBorders>
            <w:hideMark/>
          </w:tcPr>
          <w:p w14:paraId="5CEE4EAE" w14:textId="77777777" w:rsidR="007110E9" w:rsidRDefault="007110E9">
            <w:pPr>
              <w:pStyle w:val="TAL"/>
              <w:rPr>
                <w:sz w:val="16"/>
              </w:rPr>
            </w:pPr>
            <w:r>
              <w:rPr>
                <w:sz w:val="16"/>
              </w:rPr>
              <w:t>New Test Case - 6.1.4.1 Remote Change of a Group - CO</w:t>
            </w:r>
          </w:p>
        </w:tc>
        <w:tc>
          <w:tcPr>
            <w:tcW w:w="0" w:type="auto"/>
            <w:tcBorders>
              <w:top w:val="single" w:sz="4" w:space="0" w:color="auto"/>
              <w:left w:val="single" w:sz="4" w:space="0" w:color="auto"/>
              <w:bottom w:val="single" w:sz="4" w:space="0" w:color="auto"/>
              <w:right w:val="single" w:sz="4" w:space="0" w:color="auto"/>
            </w:tcBorders>
            <w:hideMark/>
          </w:tcPr>
          <w:p w14:paraId="3D4D4B5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9512D0A"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1A39B4F2"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32DF79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3FA94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F4D96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9975A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43AAEF" w14:textId="77777777" w:rsidR="007110E9" w:rsidRDefault="007110E9">
            <w:pPr>
              <w:pStyle w:val="TAL"/>
              <w:rPr>
                <w:sz w:val="16"/>
              </w:rPr>
            </w:pPr>
            <w:r>
              <w:rPr>
                <w:sz w:val="16"/>
              </w:rPr>
              <w:t>revised</w:t>
            </w:r>
          </w:p>
        </w:tc>
      </w:tr>
      <w:tr w:rsidR="007110E9" w14:paraId="61AE45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4752AB" w14:textId="77777777" w:rsidR="007110E9" w:rsidRDefault="007110E9">
            <w:pPr>
              <w:pStyle w:val="TAL"/>
              <w:rPr>
                <w:sz w:val="16"/>
              </w:rPr>
            </w:pPr>
            <w:r>
              <w:rPr>
                <w:sz w:val="16"/>
              </w:rPr>
              <w:t>R5-217908</w:t>
            </w:r>
          </w:p>
        </w:tc>
        <w:tc>
          <w:tcPr>
            <w:tcW w:w="0" w:type="auto"/>
            <w:tcBorders>
              <w:top w:val="single" w:sz="4" w:space="0" w:color="auto"/>
              <w:left w:val="single" w:sz="4" w:space="0" w:color="auto"/>
              <w:bottom w:val="single" w:sz="4" w:space="0" w:color="auto"/>
              <w:right w:val="single" w:sz="4" w:space="0" w:color="auto"/>
            </w:tcBorders>
            <w:hideMark/>
          </w:tcPr>
          <w:p w14:paraId="603B23BD" w14:textId="77777777" w:rsidR="007110E9" w:rsidRDefault="007110E9">
            <w:pPr>
              <w:pStyle w:val="TAL"/>
              <w:rPr>
                <w:sz w:val="16"/>
              </w:rPr>
            </w:pPr>
            <w:r>
              <w:rPr>
                <w:sz w:val="16"/>
              </w:rPr>
              <w:t>New Test Case - 6.1.4.1 Remote Change of a Group - CO</w:t>
            </w:r>
          </w:p>
        </w:tc>
        <w:tc>
          <w:tcPr>
            <w:tcW w:w="0" w:type="auto"/>
            <w:tcBorders>
              <w:top w:val="single" w:sz="4" w:space="0" w:color="auto"/>
              <w:left w:val="single" w:sz="4" w:space="0" w:color="auto"/>
              <w:bottom w:val="single" w:sz="4" w:space="0" w:color="auto"/>
              <w:right w:val="single" w:sz="4" w:space="0" w:color="auto"/>
            </w:tcBorders>
            <w:hideMark/>
          </w:tcPr>
          <w:p w14:paraId="57D6FDA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DCDAA09"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6010838"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70A5040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7E5B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F549C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0F95CC"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F29796" w14:textId="77777777" w:rsidR="007110E9" w:rsidRDefault="007110E9">
            <w:pPr>
              <w:pStyle w:val="TAL"/>
              <w:rPr>
                <w:sz w:val="16"/>
              </w:rPr>
            </w:pPr>
            <w:r>
              <w:rPr>
                <w:sz w:val="16"/>
              </w:rPr>
              <w:t>agreed</w:t>
            </w:r>
          </w:p>
        </w:tc>
      </w:tr>
      <w:tr w:rsidR="007110E9" w14:paraId="5D170C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05B23" w14:textId="77777777" w:rsidR="007110E9" w:rsidRDefault="007110E9">
            <w:pPr>
              <w:pStyle w:val="TAL"/>
              <w:rPr>
                <w:sz w:val="16"/>
              </w:rPr>
            </w:pPr>
            <w:r>
              <w:rPr>
                <w:sz w:val="16"/>
              </w:rPr>
              <w:t>R5-217637</w:t>
            </w:r>
          </w:p>
        </w:tc>
        <w:tc>
          <w:tcPr>
            <w:tcW w:w="0" w:type="auto"/>
            <w:tcBorders>
              <w:top w:val="single" w:sz="4" w:space="0" w:color="auto"/>
              <w:left w:val="single" w:sz="4" w:space="0" w:color="auto"/>
              <w:bottom w:val="single" w:sz="4" w:space="0" w:color="auto"/>
              <w:right w:val="single" w:sz="4" w:space="0" w:color="auto"/>
            </w:tcBorders>
            <w:hideMark/>
          </w:tcPr>
          <w:p w14:paraId="09A55125" w14:textId="77777777" w:rsidR="007110E9" w:rsidRDefault="007110E9">
            <w:pPr>
              <w:pStyle w:val="TAL"/>
              <w:rPr>
                <w:sz w:val="16"/>
              </w:rPr>
            </w:pPr>
            <w:r>
              <w:rPr>
                <w:sz w:val="16"/>
              </w:rPr>
              <w:t>New Test Case - 6.1.4.2 Remote Change of a Group - CT</w:t>
            </w:r>
          </w:p>
        </w:tc>
        <w:tc>
          <w:tcPr>
            <w:tcW w:w="0" w:type="auto"/>
            <w:tcBorders>
              <w:top w:val="single" w:sz="4" w:space="0" w:color="auto"/>
              <w:left w:val="single" w:sz="4" w:space="0" w:color="auto"/>
              <w:bottom w:val="single" w:sz="4" w:space="0" w:color="auto"/>
              <w:right w:val="single" w:sz="4" w:space="0" w:color="auto"/>
            </w:tcBorders>
            <w:hideMark/>
          </w:tcPr>
          <w:p w14:paraId="26269CA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253C26D"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256A5B1"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611F45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69748"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8A660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6A2AF"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2C005F" w14:textId="77777777" w:rsidR="007110E9" w:rsidRDefault="007110E9">
            <w:pPr>
              <w:pStyle w:val="TAL"/>
              <w:rPr>
                <w:sz w:val="16"/>
              </w:rPr>
            </w:pPr>
            <w:r>
              <w:rPr>
                <w:sz w:val="16"/>
              </w:rPr>
              <w:t>revised</w:t>
            </w:r>
          </w:p>
        </w:tc>
      </w:tr>
      <w:tr w:rsidR="007110E9" w14:paraId="2BAF98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45DD70" w14:textId="77777777" w:rsidR="007110E9" w:rsidRDefault="007110E9">
            <w:pPr>
              <w:pStyle w:val="TAL"/>
              <w:rPr>
                <w:sz w:val="16"/>
              </w:rPr>
            </w:pPr>
            <w:r>
              <w:rPr>
                <w:sz w:val="16"/>
              </w:rPr>
              <w:t>R5-217909</w:t>
            </w:r>
          </w:p>
        </w:tc>
        <w:tc>
          <w:tcPr>
            <w:tcW w:w="0" w:type="auto"/>
            <w:tcBorders>
              <w:top w:val="single" w:sz="4" w:space="0" w:color="auto"/>
              <w:left w:val="single" w:sz="4" w:space="0" w:color="auto"/>
              <w:bottom w:val="single" w:sz="4" w:space="0" w:color="auto"/>
              <w:right w:val="single" w:sz="4" w:space="0" w:color="auto"/>
            </w:tcBorders>
            <w:hideMark/>
          </w:tcPr>
          <w:p w14:paraId="0B4CF1F9" w14:textId="77777777" w:rsidR="007110E9" w:rsidRDefault="007110E9">
            <w:pPr>
              <w:pStyle w:val="TAL"/>
              <w:rPr>
                <w:sz w:val="16"/>
              </w:rPr>
            </w:pPr>
            <w:r>
              <w:rPr>
                <w:sz w:val="16"/>
              </w:rPr>
              <w:t>New Test Case - 6.1.4.2 Remote Change of a Group - CT</w:t>
            </w:r>
          </w:p>
        </w:tc>
        <w:tc>
          <w:tcPr>
            <w:tcW w:w="0" w:type="auto"/>
            <w:tcBorders>
              <w:top w:val="single" w:sz="4" w:space="0" w:color="auto"/>
              <w:left w:val="single" w:sz="4" w:space="0" w:color="auto"/>
              <w:bottom w:val="single" w:sz="4" w:space="0" w:color="auto"/>
              <w:right w:val="single" w:sz="4" w:space="0" w:color="auto"/>
            </w:tcBorders>
            <w:hideMark/>
          </w:tcPr>
          <w:p w14:paraId="21EBA09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77CB777"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6973EAD"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634C42A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A59EE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FCF45B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B23FF2"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4BDECF" w14:textId="77777777" w:rsidR="007110E9" w:rsidRDefault="007110E9">
            <w:pPr>
              <w:pStyle w:val="TAL"/>
              <w:rPr>
                <w:sz w:val="16"/>
              </w:rPr>
            </w:pPr>
            <w:r>
              <w:rPr>
                <w:sz w:val="16"/>
              </w:rPr>
              <w:t>agreed</w:t>
            </w:r>
          </w:p>
        </w:tc>
      </w:tr>
      <w:tr w:rsidR="007110E9" w14:paraId="72A89F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7540F1" w14:textId="77777777" w:rsidR="007110E9" w:rsidRDefault="007110E9">
            <w:pPr>
              <w:pStyle w:val="TAL"/>
              <w:rPr>
                <w:sz w:val="16"/>
              </w:rPr>
            </w:pPr>
            <w:r>
              <w:rPr>
                <w:sz w:val="16"/>
              </w:rPr>
              <w:t>R5-217638</w:t>
            </w:r>
          </w:p>
        </w:tc>
        <w:tc>
          <w:tcPr>
            <w:tcW w:w="0" w:type="auto"/>
            <w:tcBorders>
              <w:top w:val="single" w:sz="4" w:space="0" w:color="auto"/>
              <w:left w:val="single" w:sz="4" w:space="0" w:color="auto"/>
              <w:bottom w:val="single" w:sz="4" w:space="0" w:color="auto"/>
              <w:right w:val="single" w:sz="4" w:space="0" w:color="auto"/>
            </w:tcBorders>
            <w:hideMark/>
          </w:tcPr>
          <w:p w14:paraId="4F491B84" w14:textId="77777777" w:rsidR="007110E9" w:rsidRDefault="007110E9">
            <w:pPr>
              <w:pStyle w:val="TAL"/>
              <w:rPr>
                <w:sz w:val="16"/>
              </w:rPr>
            </w:pPr>
            <w:r>
              <w:rPr>
                <w:sz w:val="16"/>
              </w:rPr>
              <w:t>New Test Case - 6.1.5.1 Remote Initiated Group Call - CO</w:t>
            </w:r>
          </w:p>
        </w:tc>
        <w:tc>
          <w:tcPr>
            <w:tcW w:w="0" w:type="auto"/>
            <w:tcBorders>
              <w:top w:val="single" w:sz="4" w:space="0" w:color="auto"/>
              <w:left w:val="single" w:sz="4" w:space="0" w:color="auto"/>
              <w:bottom w:val="single" w:sz="4" w:space="0" w:color="auto"/>
              <w:right w:val="single" w:sz="4" w:space="0" w:color="auto"/>
            </w:tcBorders>
            <w:hideMark/>
          </w:tcPr>
          <w:p w14:paraId="42B1791C"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D7FFF10"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2268E520"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2D2ACE1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30736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3C7778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24D38"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990D87" w14:textId="77777777" w:rsidR="007110E9" w:rsidRDefault="007110E9">
            <w:pPr>
              <w:pStyle w:val="TAL"/>
              <w:rPr>
                <w:sz w:val="16"/>
              </w:rPr>
            </w:pPr>
            <w:r>
              <w:rPr>
                <w:sz w:val="16"/>
              </w:rPr>
              <w:t>revised</w:t>
            </w:r>
          </w:p>
        </w:tc>
      </w:tr>
      <w:tr w:rsidR="007110E9" w14:paraId="28ABF0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019891" w14:textId="77777777" w:rsidR="007110E9" w:rsidRDefault="007110E9">
            <w:pPr>
              <w:pStyle w:val="TAL"/>
              <w:rPr>
                <w:sz w:val="16"/>
              </w:rPr>
            </w:pPr>
            <w:r>
              <w:rPr>
                <w:sz w:val="16"/>
              </w:rPr>
              <w:t>R5-217910</w:t>
            </w:r>
          </w:p>
        </w:tc>
        <w:tc>
          <w:tcPr>
            <w:tcW w:w="0" w:type="auto"/>
            <w:tcBorders>
              <w:top w:val="single" w:sz="4" w:space="0" w:color="auto"/>
              <w:left w:val="single" w:sz="4" w:space="0" w:color="auto"/>
              <w:bottom w:val="single" w:sz="4" w:space="0" w:color="auto"/>
              <w:right w:val="single" w:sz="4" w:space="0" w:color="auto"/>
            </w:tcBorders>
            <w:hideMark/>
          </w:tcPr>
          <w:p w14:paraId="3A46D6DB" w14:textId="77777777" w:rsidR="007110E9" w:rsidRDefault="007110E9">
            <w:pPr>
              <w:pStyle w:val="TAL"/>
              <w:rPr>
                <w:sz w:val="16"/>
              </w:rPr>
            </w:pPr>
            <w:r>
              <w:rPr>
                <w:sz w:val="16"/>
              </w:rPr>
              <w:t>New Test Case - 6.1.5.1 Remote Initiated Group Call - CO</w:t>
            </w:r>
          </w:p>
        </w:tc>
        <w:tc>
          <w:tcPr>
            <w:tcW w:w="0" w:type="auto"/>
            <w:tcBorders>
              <w:top w:val="single" w:sz="4" w:space="0" w:color="auto"/>
              <w:left w:val="single" w:sz="4" w:space="0" w:color="auto"/>
              <w:bottom w:val="single" w:sz="4" w:space="0" w:color="auto"/>
              <w:right w:val="single" w:sz="4" w:space="0" w:color="auto"/>
            </w:tcBorders>
            <w:hideMark/>
          </w:tcPr>
          <w:p w14:paraId="4AAD63C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8D9A96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1459629"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759E7B8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F60C09"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38AA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ED47C5"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E7260F" w14:textId="77777777" w:rsidR="007110E9" w:rsidRDefault="007110E9">
            <w:pPr>
              <w:pStyle w:val="TAL"/>
              <w:rPr>
                <w:sz w:val="16"/>
              </w:rPr>
            </w:pPr>
            <w:r>
              <w:rPr>
                <w:sz w:val="16"/>
              </w:rPr>
              <w:t>agreed</w:t>
            </w:r>
          </w:p>
        </w:tc>
      </w:tr>
      <w:tr w:rsidR="007110E9" w14:paraId="006FA9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47A2DF" w14:textId="77777777" w:rsidR="007110E9" w:rsidRDefault="007110E9">
            <w:pPr>
              <w:pStyle w:val="TAL"/>
              <w:rPr>
                <w:sz w:val="16"/>
              </w:rPr>
            </w:pPr>
            <w:r>
              <w:rPr>
                <w:sz w:val="16"/>
              </w:rPr>
              <w:t>R5-217639</w:t>
            </w:r>
          </w:p>
        </w:tc>
        <w:tc>
          <w:tcPr>
            <w:tcW w:w="0" w:type="auto"/>
            <w:tcBorders>
              <w:top w:val="single" w:sz="4" w:space="0" w:color="auto"/>
              <w:left w:val="single" w:sz="4" w:space="0" w:color="auto"/>
              <w:bottom w:val="single" w:sz="4" w:space="0" w:color="auto"/>
              <w:right w:val="single" w:sz="4" w:space="0" w:color="auto"/>
            </w:tcBorders>
            <w:hideMark/>
          </w:tcPr>
          <w:p w14:paraId="424023DF" w14:textId="77777777" w:rsidR="007110E9" w:rsidRDefault="007110E9">
            <w:pPr>
              <w:pStyle w:val="TAL"/>
              <w:rPr>
                <w:sz w:val="16"/>
              </w:rPr>
            </w:pPr>
            <w:r>
              <w:rPr>
                <w:sz w:val="16"/>
              </w:rPr>
              <w:t>New Test Case - 6.1.5.2 Remote Initiated Group Call - CT</w:t>
            </w:r>
          </w:p>
        </w:tc>
        <w:tc>
          <w:tcPr>
            <w:tcW w:w="0" w:type="auto"/>
            <w:tcBorders>
              <w:top w:val="single" w:sz="4" w:space="0" w:color="auto"/>
              <w:left w:val="single" w:sz="4" w:space="0" w:color="auto"/>
              <w:bottom w:val="single" w:sz="4" w:space="0" w:color="auto"/>
              <w:right w:val="single" w:sz="4" w:space="0" w:color="auto"/>
            </w:tcBorders>
            <w:hideMark/>
          </w:tcPr>
          <w:p w14:paraId="31ACFA34"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4076EB6"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3C2F2372"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776F926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01F8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2D775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D51D03"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C6A9E0" w14:textId="77777777" w:rsidR="007110E9" w:rsidRDefault="007110E9">
            <w:pPr>
              <w:pStyle w:val="TAL"/>
              <w:rPr>
                <w:sz w:val="16"/>
              </w:rPr>
            </w:pPr>
            <w:r>
              <w:rPr>
                <w:sz w:val="16"/>
              </w:rPr>
              <w:t>revised</w:t>
            </w:r>
          </w:p>
        </w:tc>
      </w:tr>
      <w:tr w:rsidR="007110E9" w14:paraId="29FE78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BA0308" w14:textId="77777777" w:rsidR="007110E9" w:rsidRDefault="007110E9">
            <w:pPr>
              <w:pStyle w:val="TAL"/>
              <w:rPr>
                <w:sz w:val="16"/>
              </w:rPr>
            </w:pPr>
            <w:r>
              <w:rPr>
                <w:sz w:val="16"/>
              </w:rPr>
              <w:t>R5-217911</w:t>
            </w:r>
          </w:p>
        </w:tc>
        <w:tc>
          <w:tcPr>
            <w:tcW w:w="0" w:type="auto"/>
            <w:tcBorders>
              <w:top w:val="single" w:sz="4" w:space="0" w:color="auto"/>
              <w:left w:val="single" w:sz="4" w:space="0" w:color="auto"/>
              <w:bottom w:val="single" w:sz="4" w:space="0" w:color="auto"/>
              <w:right w:val="single" w:sz="4" w:space="0" w:color="auto"/>
            </w:tcBorders>
            <w:hideMark/>
          </w:tcPr>
          <w:p w14:paraId="39132206" w14:textId="77777777" w:rsidR="007110E9" w:rsidRDefault="007110E9">
            <w:pPr>
              <w:pStyle w:val="TAL"/>
              <w:rPr>
                <w:sz w:val="16"/>
              </w:rPr>
            </w:pPr>
            <w:r>
              <w:rPr>
                <w:sz w:val="16"/>
              </w:rPr>
              <w:t>New Test Case - 6.1.5.2 Remote Initiated Group Call - CT</w:t>
            </w:r>
          </w:p>
        </w:tc>
        <w:tc>
          <w:tcPr>
            <w:tcW w:w="0" w:type="auto"/>
            <w:tcBorders>
              <w:top w:val="single" w:sz="4" w:space="0" w:color="auto"/>
              <w:left w:val="single" w:sz="4" w:space="0" w:color="auto"/>
              <w:bottom w:val="single" w:sz="4" w:space="0" w:color="auto"/>
              <w:right w:val="single" w:sz="4" w:space="0" w:color="auto"/>
            </w:tcBorders>
            <w:hideMark/>
          </w:tcPr>
          <w:p w14:paraId="2E0D1680"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724E991"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6E213AF0"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0BDEEC2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17058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3B4E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4EC55F"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682A3" w14:textId="77777777" w:rsidR="007110E9" w:rsidRDefault="007110E9">
            <w:pPr>
              <w:pStyle w:val="TAL"/>
              <w:rPr>
                <w:sz w:val="16"/>
              </w:rPr>
            </w:pPr>
            <w:r>
              <w:rPr>
                <w:sz w:val="16"/>
              </w:rPr>
              <w:t>agreed</w:t>
            </w:r>
          </w:p>
        </w:tc>
      </w:tr>
      <w:tr w:rsidR="007110E9" w14:paraId="63804F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6AB61D" w14:textId="77777777" w:rsidR="007110E9" w:rsidRDefault="007110E9">
            <w:pPr>
              <w:pStyle w:val="TAL"/>
              <w:rPr>
                <w:sz w:val="16"/>
              </w:rPr>
            </w:pPr>
            <w:r>
              <w:rPr>
                <w:sz w:val="16"/>
              </w:rPr>
              <w:t>R5-217640</w:t>
            </w:r>
          </w:p>
        </w:tc>
        <w:tc>
          <w:tcPr>
            <w:tcW w:w="0" w:type="auto"/>
            <w:tcBorders>
              <w:top w:val="single" w:sz="4" w:space="0" w:color="auto"/>
              <w:left w:val="single" w:sz="4" w:space="0" w:color="auto"/>
              <w:bottom w:val="single" w:sz="4" w:space="0" w:color="auto"/>
              <w:right w:val="single" w:sz="4" w:space="0" w:color="auto"/>
            </w:tcBorders>
            <w:hideMark/>
          </w:tcPr>
          <w:p w14:paraId="72D94D00" w14:textId="77777777" w:rsidR="007110E9" w:rsidRDefault="007110E9">
            <w:pPr>
              <w:pStyle w:val="TAL"/>
              <w:rPr>
                <w:sz w:val="16"/>
              </w:rPr>
            </w:pPr>
            <w:r>
              <w:rPr>
                <w:sz w:val="16"/>
              </w:rPr>
              <w:t>New Test Case - 6.2.18 Private Call</w:t>
            </w:r>
          </w:p>
        </w:tc>
        <w:tc>
          <w:tcPr>
            <w:tcW w:w="0" w:type="auto"/>
            <w:tcBorders>
              <w:top w:val="single" w:sz="4" w:space="0" w:color="auto"/>
              <w:left w:val="single" w:sz="4" w:space="0" w:color="auto"/>
              <w:bottom w:val="single" w:sz="4" w:space="0" w:color="auto"/>
              <w:right w:val="single" w:sz="4" w:space="0" w:color="auto"/>
            </w:tcBorders>
            <w:hideMark/>
          </w:tcPr>
          <w:p w14:paraId="156BEA5F"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80AEB3E"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5EF943A"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53161B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246B4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A34F2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3642A5"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7AC0D" w14:textId="77777777" w:rsidR="007110E9" w:rsidRDefault="007110E9">
            <w:pPr>
              <w:pStyle w:val="TAL"/>
              <w:rPr>
                <w:sz w:val="16"/>
              </w:rPr>
            </w:pPr>
            <w:r>
              <w:rPr>
                <w:sz w:val="16"/>
              </w:rPr>
              <w:t>revised</w:t>
            </w:r>
          </w:p>
        </w:tc>
      </w:tr>
      <w:tr w:rsidR="007110E9" w14:paraId="28C9CB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69829A" w14:textId="77777777" w:rsidR="007110E9" w:rsidRDefault="007110E9">
            <w:pPr>
              <w:pStyle w:val="TAL"/>
              <w:rPr>
                <w:sz w:val="16"/>
              </w:rPr>
            </w:pPr>
            <w:r>
              <w:rPr>
                <w:sz w:val="16"/>
              </w:rPr>
              <w:t>R5-217912</w:t>
            </w:r>
          </w:p>
        </w:tc>
        <w:tc>
          <w:tcPr>
            <w:tcW w:w="0" w:type="auto"/>
            <w:tcBorders>
              <w:top w:val="single" w:sz="4" w:space="0" w:color="auto"/>
              <w:left w:val="single" w:sz="4" w:space="0" w:color="auto"/>
              <w:bottom w:val="single" w:sz="4" w:space="0" w:color="auto"/>
              <w:right w:val="single" w:sz="4" w:space="0" w:color="auto"/>
            </w:tcBorders>
            <w:hideMark/>
          </w:tcPr>
          <w:p w14:paraId="06C43C52" w14:textId="77777777" w:rsidR="007110E9" w:rsidRDefault="007110E9">
            <w:pPr>
              <w:pStyle w:val="TAL"/>
              <w:rPr>
                <w:sz w:val="16"/>
              </w:rPr>
            </w:pPr>
            <w:r>
              <w:rPr>
                <w:sz w:val="16"/>
              </w:rPr>
              <w:t>New Test Case - 6.2.18 Private Call</w:t>
            </w:r>
          </w:p>
        </w:tc>
        <w:tc>
          <w:tcPr>
            <w:tcW w:w="0" w:type="auto"/>
            <w:tcBorders>
              <w:top w:val="single" w:sz="4" w:space="0" w:color="auto"/>
              <w:left w:val="single" w:sz="4" w:space="0" w:color="auto"/>
              <w:bottom w:val="single" w:sz="4" w:space="0" w:color="auto"/>
              <w:right w:val="single" w:sz="4" w:space="0" w:color="auto"/>
            </w:tcBorders>
            <w:hideMark/>
          </w:tcPr>
          <w:p w14:paraId="314AB84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A8B84B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756FE215"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60412BE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3E028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8F3C5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DBF6B7"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94A6A4" w14:textId="77777777" w:rsidR="007110E9" w:rsidRDefault="007110E9">
            <w:pPr>
              <w:pStyle w:val="TAL"/>
              <w:rPr>
                <w:sz w:val="16"/>
              </w:rPr>
            </w:pPr>
            <w:r>
              <w:rPr>
                <w:sz w:val="16"/>
              </w:rPr>
              <w:t>agreed</w:t>
            </w:r>
          </w:p>
        </w:tc>
      </w:tr>
      <w:tr w:rsidR="007110E9" w14:paraId="7CA5FD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8EEDF1" w14:textId="77777777" w:rsidR="007110E9" w:rsidRDefault="007110E9">
            <w:pPr>
              <w:pStyle w:val="TAL"/>
              <w:rPr>
                <w:sz w:val="16"/>
              </w:rPr>
            </w:pPr>
            <w:r>
              <w:rPr>
                <w:sz w:val="16"/>
              </w:rPr>
              <w:t>R5-217641</w:t>
            </w:r>
          </w:p>
        </w:tc>
        <w:tc>
          <w:tcPr>
            <w:tcW w:w="0" w:type="auto"/>
            <w:tcBorders>
              <w:top w:val="single" w:sz="4" w:space="0" w:color="auto"/>
              <w:left w:val="single" w:sz="4" w:space="0" w:color="auto"/>
              <w:bottom w:val="single" w:sz="4" w:space="0" w:color="auto"/>
              <w:right w:val="single" w:sz="4" w:space="0" w:color="auto"/>
            </w:tcBorders>
            <w:hideMark/>
          </w:tcPr>
          <w:p w14:paraId="664B175B" w14:textId="77777777" w:rsidR="007110E9" w:rsidRDefault="007110E9">
            <w:pPr>
              <w:pStyle w:val="TAL"/>
              <w:rPr>
                <w:sz w:val="16"/>
              </w:rPr>
            </w:pPr>
            <w:r>
              <w:rPr>
                <w:sz w:val="16"/>
              </w:rPr>
              <w:t>New Test Case - 6.2.19 Private Call</w:t>
            </w:r>
          </w:p>
        </w:tc>
        <w:tc>
          <w:tcPr>
            <w:tcW w:w="0" w:type="auto"/>
            <w:tcBorders>
              <w:top w:val="single" w:sz="4" w:space="0" w:color="auto"/>
              <w:left w:val="single" w:sz="4" w:space="0" w:color="auto"/>
              <w:bottom w:val="single" w:sz="4" w:space="0" w:color="auto"/>
              <w:right w:val="single" w:sz="4" w:space="0" w:color="auto"/>
            </w:tcBorders>
            <w:hideMark/>
          </w:tcPr>
          <w:p w14:paraId="69CBF1F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500EB738"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5F97D069"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5E2329A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01DFE3"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0F6B0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93375"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7EE83" w14:textId="77777777" w:rsidR="007110E9" w:rsidRDefault="007110E9">
            <w:pPr>
              <w:pStyle w:val="TAL"/>
              <w:rPr>
                <w:sz w:val="16"/>
              </w:rPr>
            </w:pPr>
            <w:r>
              <w:rPr>
                <w:sz w:val="16"/>
              </w:rPr>
              <w:t>revised</w:t>
            </w:r>
          </w:p>
        </w:tc>
      </w:tr>
      <w:tr w:rsidR="007110E9" w14:paraId="6D6FB3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03456D" w14:textId="77777777" w:rsidR="007110E9" w:rsidRDefault="007110E9">
            <w:pPr>
              <w:pStyle w:val="TAL"/>
              <w:rPr>
                <w:sz w:val="16"/>
              </w:rPr>
            </w:pPr>
            <w:r>
              <w:rPr>
                <w:sz w:val="16"/>
              </w:rPr>
              <w:t>R5-217913</w:t>
            </w:r>
          </w:p>
        </w:tc>
        <w:tc>
          <w:tcPr>
            <w:tcW w:w="0" w:type="auto"/>
            <w:tcBorders>
              <w:top w:val="single" w:sz="4" w:space="0" w:color="auto"/>
              <w:left w:val="single" w:sz="4" w:space="0" w:color="auto"/>
              <w:bottom w:val="single" w:sz="4" w:space="0" w:color="auto"/>
              <w:right w:val="single" w:sz="4" w:space="0" w:color="auto"/>
            </w:tcBorders>
            <w:hideMark/>
          </w:tcPr>
          <w:p w14:paraId="238B2876" w14:textId="77777777" w:rsidR="007110E9" w:rsidRDefault="007110E9">
            <w:pPr>
              <w:pStyle w:val="TAL"/>
              <w:rPr>
                <w:sz w:val="16"/>
              </w:rPr>
            </w:pPr>
            <w:r>
              <w:rPr>
                <w:sz w:val="16"/>
              </w:rPr>
              <w:t>New Test Case - 6.2.19 Private Call</w:t>
            </w:r>
          </w:p>
        </w:tc>
        <w:tc>
          <w:tcPr>
            <w:tcW w:w="0" w:type="auto"/>
            <w:tcBorders>
              <w:top w:val="single" w:sz="4" w:space="0" w:color="auto"/>
              <w:left w:val="single" w:sz="4" w:space="0" w:color="auto"/>
              <w:bottom w:val="single" w:sz="4" w:space="0" w:color="auto"/>
              <w:right w:val="single" w:sz="4" w:space="0" w:color="auto"/>
            </w:tcBorders>
            <w:hideMark/>
          </w:tcPr>
          <w:p w14:paraId="2C9C03BF"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784877CC" w14:textId="77777777" w:rsidR="007110E9" w:rsidRDefault="007110E9">
            <w:pPr>
              <w:pStyle w:val="TAL"/>
              <w:rPr>
                <w:sz w:val="16"/>
              </w:rPr>
            </w:pPr>
            <w:r>
              <w:rPr>
                <w:sz w:val="16"/>
              </w:rPr>
              <w:t>36.579-2</w:t>
            </w:r>
          </w:p>
        </w:tc>
        <w:tc>
          <w:tcPr>
            <w:tcW w:w="0" w:type="auto"/>
            <w:tcBorders>
              <w:top w:val="single" w:sz="4" w:space="0" w:color="auto"/>
              <w:left w:val="single" w:sz="4" w:space="0" w:color="auto"/>
              <w:bottom w:val="single" w:sz="4" w:space="0" w:color="auto"/>
              <w:right w:val="single" w:sz="4" w:space="0" w:color="auto"/>
            </w:tcBorders>
            <w:hideMark/>
          </w:tcPr>
          <w:p w14:paraId="0F28BCE8"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28E3C40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E53AA2"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0721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A6DF34"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CD8B8E" w14:textId="77777777" w:rsidR="007110E9" w:rsidRDefault="007110E9">
            <w:pPr>
              <w:pStyle w:val="TAL"/>
              <w:rPr>
                <w:sz w:val="16"/>
              </w:rPr>
            </w:pPr>
            <w:r>
              <w:rPr>
                <w:sz w:val="16"/>
              </w:rPr>
              <w:t>agreed</w:t>
            </w:r>
          </w:p>
        </w:tc>
      </w:tr>
      <w:tr w:rsidR="007110E9" w14:paraId="660AC7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3BC6CE" w14:textId="77777777" w:rsidR="007110E9" w:rsidRDefault="007110E9">
            <w:pPr>
              <w:pStyle w:val="TAL"/>
              <w:rPr>
                <w:sz w:val="16"/>
              </w:rPr>
            </w:pPr>
            <w:r>
              <w:rPr>
                <w:sz w:val="16"/>
              </w:rPr>
              <w:t>R5-217642</w:t>
            </w:r>
          </w:p>
        </w:tc>
        <w:tc>
          <w:tcPr>
            <w:tcW w:w="0" w:type="auto"/>
            <w:tcBorders>
              <w:top w:val="single" w:sz="4" w:space="0" w:color="auto"/>
              <w:left w:val="single" w:sz="4" w:space="0" w:color="auto"/>
              <w:bottom w:val="single" w:sz="4" w:space="0" w:color="auto"/>
              <w:right w:val="single" w:sz="4" w:space="0" w:color="auto"/>
            </w:tcBorders>
            <w:hideMark/>
          </w:tcPr>
          <w:p w14:paraId="1D46CE17" w14:textId="77777777" w:rsidR="007110E9" w:rsidRDefault="007110E9">
            <w:pPr>
              <w:pStyle w:val="TAL"/>
              <w:rPr>
                <w:sz w:val="16"/>
              </w:rPr>
            </w:pPr>
            <w:r>
              <w:rPr>
                <w:sz w:val="16"/>
              </w:rPr>
              <w:t>Update of Test Case 5.1 - Authentication Authorization Configuration</w:t>
            </w:r>
          </w:p>
        </w:tc>
        <w:tc>
          <w:tcPr>
            <w:tcW w:w="0" w:type="auto"/>
            <w:tcBorders>
              <w:top w:val="single" w:sz="4" w:space="0" w:color="auto"/>
              <w:left w:val="single" w:sz="4" w:space="0" w:color="auto"/>
              <w:bottom w:val="single" w:sz="4" w:space="0" w:color="auto"/>
              <w:right w:val="single" w:sz="4" w:space="0" w:color="auto"/>
            </w:tcBorders>
            <w:hideMark/>
          </w:tcPr>
          <w:p w14:paraId="405D089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C1E9611"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4C6FD986" w14:textId="77777777" w:rsidR="007110E9" w:rsidRDefault="007110E9">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14:paraId="79F8D1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7F9F52"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100FF3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F82A2D"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76CFB3" w14:textId="77777777" w:rsidR="007110E9" w:rsidRDefault="007110E9">
            <w:pPr>
              <w:pStyle w:val="TAL"/>
              <w:rPr>
                <w:sz w:val="16"/>
              </w:rPr>
            </w:pPr>
            <w:r>
              <w:rPr>
                <w:sz w:val="16"/>
              </w:rPr>
              <w:t>agreed</w:t>
            </w:r>
          </w:p>
        </w:tc>
      </w:tr>
      <w:tr w:rsidR="007110E9" w14:paraId="499938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8963DE" w14:textId="77777777" w:rsidR="007110E9" w:rsidRDefault="007110E9">
            <w:pPr>
              <w:pStyle w:val="TAL"/>
              <w:rPr>
                <w:sz w:val="16"/>
              </w:rPr>
            </w:pPr>
            <w:r>
              <w:rPr>
                <w:sz w:val="16"/>
              </w:rPr>
              <w:t>R5-217643</w:t>
            </w:r>
          </w:p>
        </w:tc>
        <w:tc>
          <w:tcPr>
            <w:tcW w:w="0" w:type="auto"/>
            <w:tcBorders>
              <w:top w:val="single" w:sz="4" w:space="0" w:color="auto"/>
              <w:left w:val="single" w:sz="4" w:space="0" w:color="auto"/>
              <w:bottom w:val="single" w:sz="4" w:space="0" w:color="auto"/>
              <w:right w:val="single" w:sz="4" w:space="0" w:color="auto"/>
            </w:tcBorders>
            <w:hideMark/>
          </w:tcPr>
          <w:p w14:paraId="1FC92227" w14:textId="77777777" w:rsidR="007110E9" w:rsidRDefault="007110E9">
            <w:pPr>
              <w:pStyle w:val="TAL"/>
              <w:rPr>
                <w:sz w:val="16"/>
              </w:rPr>
            </w:pPr>
            <w:r>
              <w:rPr>
                <w:sz w:val="16"/>
              </w:rPr>
              <w:t>Update of Test Case 6.1 - Client-Server Call</w:t>
            </w:r>
          </w:p>
        </w:tc>
        <w:tc>
          <w:tcPr>
            <w:tcW w:w="0" w:type="auto"/>
            <w:tcBorders>
              <w:top w:val="single" w:sz="4" w:space="0" w:color="auto"/>
              <w:left w:val="single" w:sz="4" w:space="0" w:color="auto"/>
              <w:bottom w:val="single" w:sz="4" w:space="0" w:color="auto"/>
              <w:right w:val="single" w:sz="4" w:space="0" w:color="auto"/>
            </w:tcBorders>
            <w:hideMark/>
          </w:tcPr>
          <w:p w14:paraId="022FF83B"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5529C8B"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4D4C4150" w14:textId="77777777" w:rsidR="007110E9" w:rsidRDefault="007110E9">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017269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36ED34"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5F36A6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A9F3AE"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F63D44" w14:textId="77777777" w:rsidR="007110E9" w:rsidRDefault="007110E9">
            <w:pPr>
              <w:pStyle w:val="TAL"/>
              <w:rPr>
                <w:sz w:val="16"/>
              </w:rPr>
            </w:pPr>
            <w:r>
              <w:rPr>
                <w:sz w:val="16"/>
              </w:rPr>
              <w:t>revised</w:t>
            </w:r>
          </w:p>
        </w:tc>
      </w:tr>
      <w:tr w:rsidR="007110E9" w14:paraId="1EA04C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18E4A3" w14:textId="77777777" w:rsidR="007110E9" w:rsidRDefault="007110E9">
            <w:pPr>
              <w:pStyle w:val="TAL"/>
              <w:rPr>
                <w:sz w:val="16"/>
              </w:rPr>
            </w:pPr>
            <w:r>
              <w:rPr>
                <w:sz w:val="16"/>
              </w:rPr>
              <w:t>R5-217972</w:t>
            </w:r>
          </w:p>
        </w:tc>
        <w:tc>
          <w:tcPr>
            <w:tcW w:w="0" w:type="auto"/>
            <w:tcBorders>
              <w:top w:val="single" w:sz="4" w:space="0" w:color="auto"/>
              <w:left w:val="single" w:sz="4" w:space="0" w:color="auto"/>
              <w:bottom w:val="single" w:sz="4" w:space="0" w:color="auto"/>
              <w:right w:val="single" w:sz="4" w:space="0" w:color="auto"/>
            </w:tcBorders>
            <w:hideMark/>
          </w:tcPr>
          <w:p w14:paraId="5407F0CB" w14:textId="77777777" w:rsidR="007110E9" w:rsidRDefault="007110E9">
            <w:pPr>
              <w:pStyle w:val="TAL"/>
              <w:rPr>
                <w:sz w:val="16"/>
              </w:rPr>
            </w:pPr>
            <w:r>
              <w:rPr>
                <w:sz w:val="16"/>
              </w:rPr>
              <w:t>Update of Test Case 6.1 - Client-Server Call</w:t>
            </w:r>
          </w:p>
        </w:tc>
        <w:tc>
          <w:tcPr>
            <w:tcW w:w="0" w:type="auto"/>
            <w:tcBorders>
              <w:top w:val="single" w:sz="4" w:space="0" w:color="auto"/>
              <w:left w:val="single" w:sz="4" w:space="0" w:color="auto"/>
              <w:bottom w:val="single" w:sz="4" w:space="0" w:color="auto"/>
              <w:right w:val="single" w:sz="4" w:space="0" w:color="auto"/>
            </w:tcBorders>
            <w:hideMark/>
          </w:tcPr>
          <w:p w14:paraId="4FAD82B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E7BD688"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7FE20082" w14:textId="77777777" w:rsidR="007110E9" w:rsidRDefault="007110E9">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14:paraId="1C3A8B0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F3E1D0"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032A95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B128D1"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77A276" w14:textId="77777777" w:rsidR="007110E9" w:rsidRDefault="007110E9">
            <w:pPr>
              <w:pStyle w:val="TAL"/>
              <w:rPr>
                <w:sz w:val="16"/>
              </w:rPr>
            </w:pPr>
            <w:r>
              <w:rPr>
                <w:sz w:val="16"/>
              </w:rPr>
              <w:t>agreed</w:t>
            </w:r>
          </w:p>
        </w:tc>
      </w:tr>
      <w:tr w:rsidR="007110E9" w14:paraId="4413E4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AD5152" w14:textId="77777777" w:rsidR="007110E9" w:rsidRDefault="007110E9">
            <w:pPr>
              <w:pStyle w:val="TAL"/>
              <w:rPr>
                <w:sz w:val="16"/>
              </w:rPr>
            </w:pPr>
            <w:r>
              <w:rPr>
                <w:sz w:val="16"/>
              </w:rPr>
              <w:t>R5-217644</w:t>
            </w:r>
          </w:p>
        </w:tc>
        <w:tc>
          <w:tcPr>
            <w:tcW w:w="0" w:type="auto"/>
            <w:tcBorders>
              <w:top w:val="single" w:sz="4" w:space="0" w:color="auto"/>
              <w:left w:val="single" w:sz="4" w:space="0" w:color="auto"/>
              <w:bottom w:val="single" w:sz="4" w:space="0" w:color="auto"/>
              <w:right w:val="single" w:sz="4" w:space="0" w:color="auto"/>
            </w:tcBorders>
            <w:hideMark/>
          </w:tcPr>
          <w:p w14:paraId="42157C06" w14:textId="77777777" w:rsidR="007110E9" w:rsidRDefault="007110E9">
            <w:pPr>
              <w:pStyle w:val="TAL"/>
              <w:rPr>
                <w:sz w:val="16"/>
              </w:rPr>
            </w:pPr>
            <w:r>
              <w:rPr>
                <w:sz w:val="16"/>
              </w:rPr>
              <w:t>Update of Test Case 7.1 - Controlling Server Call</w:t>
            </w:r>
          </w:p>
        </w:tc>
        <w:tc>
          <w:tcPr>
            <w:tcW w:w="0" w:type="auto"/>
            <w:tcBorders>
              <w:top w:val="single" w:sz="4" w:space="0" w:color="auto"/>
              <w:left w:val="single" w:sz="4" w:space="0" w:color="auto"/>
              <w:bottom w:val="single" w:sz="4" w:space="0" w:color="auto"/>
              <w:right w:val="single" w:sz="4" w:space="0" w:color="auto"/>
            </w:tcBorders>
            <w:hideMark/>
          </w:tcPr>
          <w:p w14:paraId="4D43C5B9"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3C05385A"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2F4FAEFC" w14:textId="77777777" w:rsidR="007110E9" w:rsidRDefault="007110E9">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14:paraId="1EF8CE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1D36C9"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5DCB8D7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FFF7C2"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D0B746" w14:textId="77777777" w:rsidR="007110E9" w:rsidRDefault="007110E9">
            <w:pPr>
              <w:pStyle w:val="TAL"/>
              <w:rPr>
                <w:sz w:val="16"/>
              </w:rPr>
            </w:pPr>
            <w:r>
              <w:rPr>
                <w:sz w:val="16"/>
              </w:rPr>
              <w:t>revised</w:t>
            </w:r>
          </w:p>
        </w:tc>
      </w:tr>
      <w:tr w:rsidR="007110E9" w14:paraId="46F787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33D32F" w14:textId="77777777" w:rsidR="007110E9" w:rsidRDefault="007110E9">
            <w:pPr>
              <w:pStyle w:val="TAL"/>
              <w:rPr>
                <w:sz w:val="16"/>
              </w:rPr>
            </w:pPr>
            <w:r>
              <w:rPr>
                <w:sz w:val="16"/>
              </w:rPr>
              <w:t>R5-217973</w:t>
            </w:r>
          </w:p>
        </w:tc>
        <w:tc>
          <w:tcPr>
            <w:tcW w:w="0" w:type="auto"/>
            <w:tcBorders>
              <w:top w:val="single" w:sz="4" w:space="0" w:color="auto"/>
              <w:left w:val="single" w:sz="4" w:space="0" w:color="auto"/>
              <w:bottom w:val="single" w:sz="4" w:space="0" w:color="auto"/>
              <w:right w:val="single" w:sz="4" w:space="0" w:color="auto"/>
            </w:tcBorders>
            <w:hideMark/>
          </w:tcPr>
          <w:p w14:paraId="4139835F" w14:textId="77777777" w:rsidR="007110E9" w:rsidRDefault="007110E9">
            <w:pPr>
              <w:pStyle w:val="TAL"/>
              <w:rPr>
                <w:sz w:val="16"/>
              </w:rPr>
            </w:pPr>
            <w:r>
              <w:rPr>
                <w:sz w:val="16"/>
              </w:rPr>
              <w:t xml:space="preserve">Update of Test Case 7.1 - Controlling Server </w:t>
            </w:r>
            <w:r>
              <w:rPr>
                <w:sz w:val="16"/>
              </w:rPr>
              <w:lastRenderedPageBreak/>
              <w:t>Call</w:t>
            </w:r>
          </w:p>
        </w:tc>
        <w:tc>
          <w:tcPr>
            <w:tcW w:w="0" w:type="auto"/>
            <w:tcBorders>
              <w:top w:val="single" w:sz="4" w:space="0" w:color="auto"/>
              <w:left w:val="single" w:sz="4" w:space="0" w:color="auto"/>
              <w:bottom w:val="single" w:sz="4" w:space="0" w:color="auto"/>
              <w:right w:val="single" w:sz="4" w:space="0" w:color="auto"/>
            </w:tcBorders>
            <w:hideMark/>
          </w:tcPr>
          <w:p w14:paraId="5671B06C" w14:textId="77777777" w:rsidR="007110E9" w:rsidRDefault="007110E9">
            <w:pPr>
              <w:pStyle w:val="TAL"/>
              <w:rPr>
                <w:sz w:val="16"/>
              </w:rPr>
            </w:pPr>
            <w:r>
              <w:rPr>
                <w:sz w:val="16"/>
              </w:rPr>
              <w:lastRenderedPageBreak/>
              <w:t>NIST</w:t>
            </w:r>
          </w:p>
        </w:tc>
        <w:tc>
          <w:tcPr>
            <w:tcW w:w="0" w:type="auto"/>
            <w:tcBorders>
              <w:top w:val="single" w:sz="4" w:space="0" w:color="auto"/>
              <w:left w:val="single" w:sz="4" w:space="0" w:color="auto"/>
              <w:bottom w:val="single" w:sz="4" w:space="0" w:color="auto"/>
              <w:right w:val="single" w:sz="4" w:space="0" w:color="auto"/>
            </w:tcBorders>
            <w:hideMark/>
          </w:tcPr>
          <w:p w14:paraId="628A0210" w14:textId="77777777" w:rsidR="007110E9" w:rsidRDefault="007110E9">
            <w:pPr>
              <w:pStyle w:val="TAL"/>
              <w:rPr>
                <w:sz w:val="16"/>
              </w:rPr>
            </w:pPr>
            <w:r>
              <w:rPr>
                <w:sz w:val="16"/>
              </w:rPr>
              <w:t>36.579-</w:t>
            </w:r>
            <w:r>
              <w:rPr>
                <w:sz w:val="16"/>
              </w:rPr>
              <w:lastRenderedPageBreak/>
              <w:t>3</w:t>
            </w:r>
          </w:p>
        </w:tc>
        <w:tc>
          <w:tcPr>
            <w:tcW w:w="0" w:type="auto"/>
            <w:tcBorders>
              <w:top w:val="single" w:sz="4" w:space="0" w:color="auto"/>
              <w:left w:val="single" w:sz="4" w:space="0" w:color="auto"/>
              <w:bottom w:val="single" w:sz="4" w:space="0" w:color="auto"/>
              <w:right w:val="single" w:sz="4" w:space="0" w:color="auto"/>
            </w:tcBorders>
            <w:hideMark/>
          </w:tcPr>
          <w:p w14:paraId="637E100E" w14:textId="77777777" w:rsidR="007110E9" w:rsidRDefault="007110E9">
            <w:pPr>
              <w:pStyle w:val="TAL"/>
              <w:rPr>
                <w:sz w:val="16"/>
              </w:rPr>
            </w:pPr>
            <w:r>
              <w:rPr>
                <w:sz w:val="16"/>
              </w:rPr>
              <w:lastRenderedPageBreak/>
              <w:t>0004</w:t>
            </w:r>
          </w:p>
        </w:tc>
        <w:tc>
          <w:tcPr>
            <w:tcW w:w="0" w:type="auto"/>
            <w:tcBorders>
              <w:top w:val="single" w:sz="4" w:space="0" w:color="auto"/>
              <w:left w:val="single" w:sz="4" w:space="0" w:color="auto"/>
              <w:bottom w:val="single" w:sz="4" w:space="0" w:color="auto"/>
              <w:right w:val="single" w:sz="4" w:space="0" w:color="auto"/>
            </w:tcBorders>
            <w:hideMark/>
          </w:tcPr>
          <w:p w14:paraId="763AC6A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E4894E" w14:textId="77777777" w:rsidR="007110E9" w:rsidRDefault="007110E9">
            <w:pPr>
              <w:pStyle w:val="TAL"/>
              <w:rPr>
                <w:sz w:val="16"/>
              </w:rPr>
            </w:pPr>
            <w:r>
              <w:rPr>
                <w:sz w:val="16"/>
              </w:rPr>
              <w:t>Rel-</w:t>
            </w:r>
            <w:r>
              <w:rPr>
                <w:sz w:val="16"/>
              </w:rPr>
              <w:lastRenderedPageBreak/>
              <w:t>13</w:t>
            </w:r>
          </w:p>
        </w:tc>
        <w:tc>
          <w:tcPr>
            <w:tcW w:w="0" w:type="auto"/>
            <w:tcBorders>
              <w:top w:val="single" w:sz="4" w:space="0" w:color="auto"/>
              <w:left w:val="single" w:sz="4" w:space="0" w:color="auto"/>
              <w:bottom w:val="single" w:sz="4" w:space="0" w:color="auto"/>
              <w:right w:val="single" w:sz="4" w:space="0" w:color="auto"/>
            </w:tcBorders>
            <w:hideMark/>
          </w:tcPr>
          <w:p w14:paraId="2574407E"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7DADC5D"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44DDA3" w14:textId="77777777" w:rsidR="007110E9" w:rsidRDefault="007110E9">
            <w:pPr>
              <w:pStyle w:val="TAL"/>
              <w:rPr>
                <w:sz w:val="16"/>
              </w:rPr>
            </w:pPr>
            <w:r>
              <w:rPr>
                <w:sz w:val="16"/>
              </w:rPr>
              <w:t>agreed</w:t>
            </w:r>
          </w:p>
        </w:tc>
      </w:tr>
      <w:tr w:rsidR="007110E9" w14:paraId="7E7A5E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2208FC" w14:textId="77777777" w:rsidR="007110E9" w:rsidRDefault="007110E9">
            <w:pPr>
              <w:pStyle w:val="TAL"/>
              <w:rPr>
                <w:sz w:val="16"/>
              </w:rPr>
            </w:pPr>
            <w:r>
              <w:rPr>
                <w:sz w:val="16"/>
              </w:rPr>
              <w:t>R5-217645</w:t>
            </w:r>
          </w:p>
        </w:tc>
        <w:tc>
          <w:tcPr>
            <w:tcW w:w="0" w:type="auto"/>
            <w:tcBorders>
              <w:top w:val="single" w:sz="4" w:space="0" w:color="auto"/>
              <w:left w:val="single" w:sz="4" w:space="0" w:color="auto"/>
              <w:bottom w:val="single" w:sz="4" w:space="0" w:color="auto"/>
              <w:right w:val="single" w:sz="4" w:space="0" w:color="auto"/>
            </w:tcBorders>
            <w:hideMark/>
          </w:tcPr>
          <w:p w14:paraId="31BF7DE5" w14:textId="77777777" w:rsidR="007110E9" w:rsidRDefault="007110E9">
            <w:pPr>
              <w:pStyle w:val="TAL"/>
              <w:rPr>
                <w:sz w:val="16"/>
              </w:rPr>
            </w:pPr>
            <w:r>
              <w:rPr>
                <w:sz w:val="16"/>
              </w:rPr>
              <w:t>Update of Test Case 7.2 - Participating Server Call</w:t>
            </w:r>
          </w:p>
        </w:tc>
        <w:tc>
          <w:tcPr>
            <w:tcW w:w="0" w:type="auto"/>
            <w:tcBorders>
              <w:top w:val="single" w:sz="4" w:space="0" w:color="auto"/>
              <w:left w:val="single" w:sz="4" w:space="0" w:color="auto"/>
              <w:bottom w:val="single" w:sz="4" w:space="0" w:color="auto"/>
              <w:right w:val="single" w:sz="4" w:space="0" w:color="auto"/>
            </w:tcBorders>
            <w:hideMark/>
          </w:tcPr>
          <w:p w14:paraId="1A4D8592"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B0A018A"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39E9DA42" w14:textId="77777777" w:rsidR="007110E9" w:rsidRDefault="007110E9">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5B66E8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F70304"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03B6F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301F37"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2A6BE8" w14:textId="77777777" w:rsidR="007110E9" w:rsidRDefault="007110E9">
            <w:pPr>
              <w:pStyle w:val="TAL"/>
              <w:rPr>
                <w:sz w:val="16"/>
              </w:rPr>
            </w:pPr>
            <w:r>
              <w:rPr>
                <w:sz w:val="16"/>
              </w:rPr>
              <w:t>revised</w:t>
            </w:r>
          </w:p>
        </w:tc>
      </w:tr>
      <w:tr w:rsidR="007110E9" w14:paraId="5612E7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734D4" w14:textId="77777777" w:rsidR="007110E9" w:rsidRDefault="007110E9">
            <w:pPr>
              <w:pStyle w:val="TAL"/>
              <w:rPr>
                <w:sz w:val="16"/>
              </w:rPr>
            </w:pPr>
            <w:r>
              <w:rPr>
                <w:sz w:val="16"/>
              </w:rPr>
              <w:t>R5-217974</w:t>
            </w:r>
          </w:p>
        </w:tc>
        <w:tc>
          <w:tcPr>
            <w:tcW w:w="0" w:type="auto"/>
            <w:tcBorders>
              <w:top w:val="single" w:sz="4" w:space="0" w:color="auto"/>
              <w:left w:val="single" w:sz="4" w:space="0" w:color="auto"/>
              <w:bottom w:val="single" w:sz="4" w:space="0" w:color="auto"/>
              <w:right w:val="single" w:sz="4" w:space="0" w:color="auto"/>
            </w:tcBorders>
            <w:hideMark/>
          </w:tcPr>
          <w:p w14:paraId="59028002" w14:textId="77777777" w:rsidR="007110E9" w:rsidRDefault="007110E9">
            <w:pPr>
              <w:pStyle w:val="TAL"/>
              <w:rPr>
                <w:sz w:val="16"/>
              </w:rPr>
            </w:pPr>
            <w:r>
              <w:rPr>
                <w:sz w:val="16"/>
              </w:rPr>
              <w:t>Update of Test Case 7.2 - Participating Server Call</w:t>
            </w:r>
          </w:p>
        </w:tc>
        <w:tc>
          <w:tcPr>
            <w:tcW w:w="0" w:type="auto"/>
            <w:tcBorders>
              <w:top w:val="single" w:sz="4" w:space="0" w:color="auto"/>
              <w:left w:val="single" w:sz="4" w:space="0" w:color="auto"/>
              <w:bottom w:val="single" w:sz="4" w:space="0" w:color="auto"/>
              <w:right w:val="single" w:sz="4" w:space="0" w:color="auto"/>
            </w:tcBorders>
            <w:hideMark/>
          </w:tcPr>
          <w:p w14:paraId="4FF5A225"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D5A41FB" w14:textId="77777777" w:rsidR="007110E9" w:rsidRDefault="007110E9">
            <w:pPr>
              <w:pStyle w:val="TAL"/>
              <w:rPr>
                <w:sz w:val="16"/>
              </w:rPr>
            </w:pPr>
            <w:r>
              <w:rPr>
                <w:sz w:val="16"/>
              </w:rPr>
              <w:t>36.579-3</w:t>
            </w:r>
          </w:p>
        </w:tc>
        <w:tc>
          <w:tcPr>
            <w:tcW w:w="0" w:type="auto"/>
            <w:tcBorders>
              <w:top w:val="single" w:sz="4" w:space="0" w:color="auto"/>
              <w:left w:val="single" w:sz="4" w:space="0" w:color="auto"/>
              <w:bottom w:val="single" w:sz="4" w:space="0" w:color="auto"/>
              <w:right w:val="single" w:sz="4" w:space="0" w:color="auto"/>
            </w:tcBorders>
            <w:hideMark/>
          </w:tcPr>
          <w:p w14:paraId="2AA1FA2D" w14:textId="77777777" w:rsidR="007110E9" w:rsidRDefault="007110E9">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14:paraId="2307487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73FF4E"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221639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2D34B" w14:textId="77777777" w:rsidR="007110E9" w:rsidRDefault="007110E9">
            <w:pPr>
              <w:pStyle w:val="TAL"/>
              <w:rPr>
                <w:sz w:val="16"/>
              </w:rPr>
            </w:pPr>
            <w:r>
              <w:rPr>
                <w:sz w:val="16"/>
              </w:rPr>
              <w:t>TEI13_Test,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60BBD6" w14:textId="77777777" w:rsidR="007110E9" w:rsidRDefault="007110E9">
            <w:pPr>
              <w:pStyle w:val="TAL"/>
              <w:rPr>
                <w:sz w:val="16"/>
              </w:rPr>
            </w:pPr>
            <w:r>
              <w:rPr>
                <w:sz w:val="16"/>
              </w:rPr>
              <w:t>agreed</w:t>
            </w:r>
          </w:p>
        </w:tc>
      </w:tr>
      <w:tr w:rsidR="007110E9" w14:paraId="441C3D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49A16E" w14:textId="77777777" w:rsidR="007110E9" w:rsidRDefault="007110E9">
            <w:pPr>
              <w:pStyle w:val="TAL"/>
              <w:rPr>
                <w:sz w:val="16"/>
              </w:rPr>
            </w:pPr>
            <w:r>
              <w:rPr>
                <w:sz w:val="16"/>
              </w:rPr>
              <w:t>R5-216752</w:t>
            </w:r>
          </w:p>
        </w:tc>
        <w:tc>
          <w:tcPr>
            <w:tcW w:w="0" w:type="auto"/>
            <w:tcBorders>
              <w:top w:val="single" w:sz="4" w:space="0" w:color="auto"/>
              <w:left w:val="single" w:sz="4" w:space="0" w:color="auto"/>
              <w:bottom w:val="single" w:sz="4" w:space="0" w:color="auto"/>
              <w:right w:val="single" w:sz="4" w:space="0" w:color="auto"/>
            </w:tcBorders>
            <w:hideMark/>
          </w:tcPr>
          <w:p w14:paraId="59C2BBF2" w14:textId="77777777" w:rsidR="007110E9" w:rsidRDefault="007110E9">
            <w:pPr>
              <w:pStyle w:val="TAL"/>
              <w:rPr>
                <w:sz w:val="16"/>
              </w:rPr>
            </w:pPr>
            <w:r>
              <w:rPr>
                <w:sz w:val="16"/>
              </w:rPr>
              <w:t>Misc. updates to test case applicability and PICS</w:t>
            </w:r>
          </w:p>
        </w:tc>
        <w:tc>
          <w:tcPr>
            <w:tcW w:w="0" w:type="auto"/>
            <w:tcBorders>
              <w:top w:val="single" w:sz="4" w:space="0" w:color="auto"/>
              <w:left w:val="single" w:sz="4" w:space="0" w:color="auto"/>
              <w:bottom w:val="single" w:sz="4" w:space="0" w:color="auto"/>
              <w:right w:val="single" w:sz="4" w:space="0" w:color="auto"/>
            </w:tcBorders>
            <w:hideMark/>
          </w:tcPr>
          <w:p w14:paraId="1EB11B97"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B7C402F" w14:textId="77777777" w:rsidR="007110E9" w:rsidRDefault="007110E9">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38B6F3C3" w14:textId="77777777" w:rsidR="007110E9" w:rsidRDefault="007110E9">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5DB24B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07F25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7E83F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BB5A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058716" w14:textId="77777777" w:rsidR="007110E9" w:rsidRDefault="007110E9">
            <w:pPr>
              <w:pStyle w:val="TAL"/>
              <w:rPr>
                <w:sz w:val="16"/>
              </w:rPr>
            </w:pPr>
            <w:r>
              <w:rPr>
                <w:sz w:val="16"/>
              </w:rPr>
              <w:t>agreed</w:t>
            </w:r>
          </w:p>
        </w:tc>
      </w:tr>
      <w:tr w:rsidR="007110E9" w14:paraId="4EA0B5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75B6F1" w14:textId="77777777" w:rsidR="007110E9" w:rsidRDefault="007110E9">
            <w:pPr>
              <w:pStyle w:val="TAL"/>
              <w:rPr>
                <w:sz w:val="16"/>
              </w:rPr>
            </w:pPr>
            <w:r>
              <w:rPr>
                <w:sz w:val="16"/>
              </w:rPr>
              <w:t>R5-217155</w:t>
            </w:r>
          </w:p>
        </w:tc>
        <w:tc>
          <w:tcPr>
            <w:tcW w:w="0" w:type="auto"/>
            <w:tcBorders>
              <w:top w:val="single" w:sz="4" w:space="0" w:color="auto"/>
              <w:left w:val="single" w:sz="4" w:space="0" w:color="auto"/>
              <w:bottom w:val="single" w:sz="4" w:space="0" w:color="auto"/>
              <w:right w:val="single" w:sz="4" w:space="0" w:color="auto"/>
            </w:tcBorders>
            <w:hideMark/>
          </w:tcPr>
          <w:p w14:paraId="60F7E06A" w14:textId="77777777" w:rsidR="007110E9" w:rsidRDefault="007110E9">
            <w:pPr>
              <w:pStyle w:val="TAL"/>
              <w:rPr>
                <w:sz w:val="16"/>
              </w:rPr>
            </w:pPr>
            <w:r>
              <w:rPr>
                <w:sz w:val="16"/>
              </w:rPr>
              <w:t>Removal of technical content in 36.579-4 v14.6.0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20692A70"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7D8DBBB0" w14:textId="77777777" w:rsidR="007110E9" w:rsidRDefault="007110E9">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41664733" w14:textId="77777777" w:rsidR="007110E9" w:rsidRDefault="007110E9">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BC637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4D4B99" w14:textId="77777777" w:rsidR="007110E9" w:rsidRDefault="007110E9">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065A1BB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58A2D"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05F2CC9F" w14:textId="77777777" w:rsidR="007110E9" w:rsidRDefault="007110E9">
            <w:pPr>
              <w:pStyle w:val="TAL"/>
              <w:rPr>
                <w:sz w:val="16"/>
              </w:rPr>
            </w:pPr>
            <w:r>
              <w:rPr>
                <w:sz w:val="16"/>
              </w:rPr>
              <w:t>agreed</w:t>
            </w:r>
          </w:p>
        </w:tc>
      </w:tr>
      <w:tr w:rsidR="007110E9" w14:paraId="32F206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57EDAB" w14:textId="77777777" w:rsidR="007110E9" w:rsidRDefault="007110E9">
            <w:pPr>
              <w:pStyle w:val="TAL"/>
              <w:rPr>
                <w:sz w:val="16"/>
              </w:rPr>
            </w:pPr>
            <w:r>
              <w:rPr>
                <w:sz w:val="16"/>
              </w:rPr>
              <w:t>R5-217646</w:t>
            </w:r>
          </w:p>
        </w:tc>
        <w:tc>
          <w:tcPr>
            <w:tcW w:w="0" w:type="auto"/>
            <w:tcBorders>
              <w:top w:val="single" w:sz="4" w:space="0" w:color="auto"/>
              <w:left w:val="single" w:sz="4" w:space="0" w:color="auto"/>
              <w:bottom w:val="single" w:sz="4" w:space="0" w:color="auto"/>
              <w:right w:val="single" w:sz="4" w:space="0" w:color="auto"/>
            </w:tcBorders>
            <w:hideMark/>
          </w:tcPr>
          <w:p w14:paraId="7645706A" w14:textId="77777777" w:rsidR="007110E9" w:rsidRDefault="007110E9">
            <w:pPr>
              <w:pStyle w:val="TAL"/>
              <w:rPr>
                <w:sz w:val="16"/>
              </w:rPr>
            </w:pPr>
            <w:r>
              <w:rPr>
                <w:sz w:val="16"/>
              </w:rPr>
              <w:t xml:space="preserve">Update of Clause 4 Test </w:t>
            </w:r>
            <w:proofErr w:type="spellStart"/>
            <w:r>
              <w:rPr>
                <w:sz w:val="16"/>
              </w:rPr>
              <w:t>Applicabaility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F694A8"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6EB1DE80" w14:textId="77777777" w:rsidR="007110E9" w:rsidRDefault="007110E9">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38B1BCCD" w14:textId="77777777" w:rsidR="007110E9" w:rsidRDefault="007110E9">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15A4D85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0B7F1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41712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2B0305"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1F905E" w14:textId="77777777" w:rsidR="007110E9" w:rsidRDefault="007110E9">
            <w:pPr>
              <w:pStyle w:val="TAL"/>
              <w:rPr>
                <w:sz w:val="16"/>
              </w:rPr>
            </w:pPr>
            <w:r>
              <w:rPr>
                <w:sz w:val="16"/>
              </w:rPr>
              <w:t>revised</w:t>
            </w:r>
          </w:p>
        </w:tc>
      </w:tr>
      <w:tr w:rsidR="007110E9" w14:paraId="644991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EE01E9" w14:textId="77777777" w:rsidR="007110E9" w:rsidRDefault="007110E9">
            <w:pPr>
              <w:pStyle w:val="TAL"/>
              <w:rPr>
                <w:sz w:val="16"/>
              </w:rPr>
            </w:pPr>
            <w:r>
              <w:rPr>
                <w:sz w:val="16"/>
              </w:rPr>
              <w:t>R5-217975</w:t>
            </w:r>
          </w:p>
        </w:tc>
        <w:tc>
          <w:tcPr>
            <w:tcW w:w="0" w:type="auto"/>
            <w:tcBorders>
              <w:top w:val="single" w:sz="4" w:space="0" w:color="auto"/>
              <w:left w:val="single" w:sz="4" w:space="0" w:color="auto"/>
              <w:bottom w:val="single" w:sz="4" w:space="0" w:color="auto"/>
              <w:right w:val="single" w:sz="4" w:space="0" w:color="auto"/>
            </w:tcBorders>
            <w:hideMark/>
          </w:tcPr>
          <w:p w14:paraId="0ACBF2FE" w14:textId="77777777" w:rsidR="007110E9" w:rsidRDefault="007110E9">
            <w:pPr>
              <w:pStyle w:val="TAL"/>
              <w:rPr>
                <w:sz w:val="16"/>
              </w:rPr>
            </w:pPr>
            <w:r>
              <w:rPr>
                <w:sz w:val="16"/>
              </w:rPr>
              <w:t xml:space="preserve">Update of Clause 4 Test </w:t>
            </w:r>
            <w:proofErr w:type="spellStart"/>
            <w:r>
              <w:rPr>
                <w:sz w:val="16"/>
              </w:rPr>
              <w:t>Applicabaility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35C3F7"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22ABBA14" w14:textId="77777777" w:rsidR="007110E9" w:rsidRDefault="007110E9">
            <w:pPr>
              <w:pStyle w:val="TAL"/>
              <w:rPr>
                <w:sz w:val="16"/>
              </w:rPr>
            </w:pPr>
            <w:r>
              <w:rPr>
                <w:sz w:val="16"/>
              </w:rPr>
              <w:t>36.579-4</w:t>
            </w:r>
          </w:p>
        </w:tc>
        <w:tc>
          <w:tcPr>
            <w:tcW w:w="0" w:type="auto"/>
            <w:tcBorders>
              <w:top w:val="single" w:sz="4" w:space="0" w:color="auto"/>
              <w:left w:val="single" w:sz="4" w:space="0" w:color="auto"/>
              <w:bottom w:val="single" w:sz="4" w:space="0" w:color="auto"/>
              <w:right w:val="single" w:sz="4" w:space="0" w:color="auto"/>
            </w:tcBorders>
            <w:hideMark/>
          </w:tcPr>
          <w:p w14:paraId="310E5D3F" w14:textId="77777777" w:rsidR="007110E9" w:rsidRDefault="007110E9">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0F1BF46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7C0E4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83D75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D5F97A" w14:textId="77777777" w:rsidR="007110E9" w:rsidRDefault="007110E9">
            <w:pPr>
              <w:pStyle w:val="TAL"/>
              <w:rPr>
                <w:sz w:val="16"/>
              </w:rPr>
            </w:pPr>
            <w:r>
              <w:rPr>
                <w:sz w:val="16"/>
              </w:rPr>
              <w:t>TEI14_Test, MCPTT-</w:t>
            </w:r>
            <w:proofErr w:type="spellStart"/>
            <w:r>
              <w:rPr>
                <w:sz w:val="16"/>
              </w:rPr>
              <w:t>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D0974F" w14:textId="77777777" w:rsidR="007110E9" w:rsidRDefault="007110E9">
            <w:pPr>
              <w:pStyle w:val="TAL"/>
              <w:rPr>
                <w:sz w:val="16"/>
              </w:rPr>
            </w:pPr>
            <w:r>
              <w:rPr>
                <w:sz w:val="16"/>
              </w:rPr>
              <w:t>agreed</w:t>
            </w:r>
          </w:p>
        </w:tc>
      </w:tr>
      <w:tr w:rsidR="007110E9" w14:paraId="7C111D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5854D8" w14:textId="77777777" w:rsidR="007110E9" w:rsidRDefault="007110E9">
            <w:pPr>
              <w:pStyle w:val="TAL"/>
              <w:rPr>
                <w:sz w:val="16"/>
              </w:rPr>
            </w:pPr>
            <w:r>
              <w:rPr>
                <w:sz w:val="16"/>
              </w:rPr>
              <w:t>R5-216753</w:t>
            </w:r>
          </w:p>
        </w:tc>
        <w:tc>
          <w:tcPr>
            <w:tcW w:w="0" w:type="auto"/>
            <w:tcBorders>
              <w:top w:val="single" w:sz="4" w:space="0" w:color="auto"/>
              <w:left w:val="single" w:sz="4" w:space="0" w:color="auto"/>
              <w:bottom w:val="single" w:sz="4" w:space="0" w:color="auto"/>
              <w:right w:val="single" w:sz="4" w:space="0" w:color="auto"/>
            </w:tcBorders>
            <w:hideMark/>
          </w:tcPr>
          <w:p w14:paraId="58BBD7CE" w14:textId="77777777" w:rsidR="007110E9" w:rsidRDefault="007110E9">
            <w:pPr>
              <w:pStyle w:val="TAL"/>
              <w:rPr>
                <w:sz w:val="16"/>
              </w:rPr>
            </w:pPr>
            <w:r>
              <w:rPr>
                <w:sz w:val="16"/>
              </w:rPr>
              <w:t>Routine maintenance for TS 36.579-5</w:t>
            </w:r>
          </w:p>
        </w:tc>
        <w:tc>
          <w:tcPr>
            <w:tcW w:w="0" w:type="auto"/>
            <w:tcBorders>
              <w:top w:val="single" w:sz="4" w:space="0" w:color="auto"/>
              <w:left w:val="single" w:sz="4" w:space="0" w:color="auto"/>
              <w:bottom w:val="single" w:sz="4" w:space="0" w:color="auto"/>
              <w:right w:val="single" w:sz="4" w:space="0" w:color="auto"/>
            </w:tcBorders>
            <w:hideMark/>
          </w:tcPr>
          <w:p w14:paraId="3952E50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C2A4784" w14:textId="77777777" w:rsidR="007110E9" w:rsidRDefault="007110E9">
            <w:pPr>
              <w:pStyle w:val="TAL"/>
              <w:rPr>
                <w:sz w:val="16"/>
              </w:rPr>
            </w:pPr>
            <w:r>
              <w:rPr>
                <w:sz w:val="16"/>
              </w:rPr>
              <w:t>36.579-5</w:t>
            </w:r>
          </w:p>
        </w:tc>
        <w:tc>
          <w:tcPr>
            <w:tcW w:w="0" w:type="auto"/>
            <w:tcBorders>
              <w:top w:val="single" w:sz="4" w:space="0" w:color="auto"/>
              <w:left w:val="single" w:sz="4" w:space="0" w:color="auto"/>
              <w:bottom w:val="single" w:sz="4" w:space="0" w:color="auto"/>
              <w:right w:val="single" w:sz="4" w:space="0" w:color="auto"/>
            </w:tcBorders>
            <w:hideMark/>
          </w:tcPr>
          <w:p w14:paraId="3D066F57" w14:textId="77777777" w:rsidR="007110E9" w:rsidRDefault="007110E9">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3AEA350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0E78B" w14:textId="77777777" w:rsidR="007110E9" w:rsidRDefault="007110E9">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BBF9A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9567F9"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C2A3C2" w14:textId="77777777" w:rsidR="007110E9" w:rsidRDefault="007110E9">
            <w:pPr>
              <w:pStyle w:val="TAL"/>
              <w:rPr>
                <w:sz w:val="16"/>
              </w:rPr>
            </w:pPr>
            <w:r>
              <w:rPr>
                <w:sz w:val="16"/>
              </w:rPr>
              <w:t>agreed</w:t>
            </w:r>
          </w:p>
        </w:tc>
      </w:tr>
      <w:tr w:rsidR="007110E9" w14:paraId="382B10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9EB672" w14:textId="77777777" w:rsidR="007110E9" w:rsidRDefault="007110E9">
            <w:pPr>
              <w:pStyle w:val="TAL"/>
              <w:rPr>
                <w:sz w:val="16"/>
              </w:rPr>
            </w:pPr>
            <w:r>
              <w:rPr>
                <w:sz w:val="16"/>
              </w:rPr>
              <w:t>R5-217156</w:t>
            </w:r>
          </w:p>
        </w:tc>
        <w:tc>
          <w:tcPr>
            <w:tcW w:w="0" w:type="auto"/>
            <w:tcBorders>
              <w:top w:val="single" w:sz="4" w:space="0" w:color="auto"/>
              <w:left w:val="single" w:sz="4" w:space="0" w:color="auto"/>
              <w:bottom w:val="single" w:sz="4" w:space="0" w:color="auto"/>
              <w:right w:val="single" w:sz="4" w:space="0" w:color="auto"/>
            </w:tcBorders>
            <w:hideMark/>
          </w:tcPr>
          <w:p w14:paraId="5EC9FD5E" w14:textId="77777777" w:rsidR="007110E9" w:rsidRDefault="007110E9">
            <w:pPr>
              <w:pStyle w:val="TAL"/>
              <w:rPr>
                <w:sz w:val="16"/>
              </w:rPr>
            </w:pPr>
            <w:r>
              <w:rPr>
                <w:sz w:val="16"/>
              </w:rPr>
              <w:t>Removal of technical content in 36.579-6 v14.2.0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0609E3B5"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44714117" w14:textId="77777777" w:rsidR="007110E9" w:rsidRDefault="007110E9">
            <w:pPr>
              <w:pStyle w:val="TAL"/>
              <w:rPr>
                <w:sz w:val="16"/>
              </w:rPr>
            </w:pPr>
            <w:r>
              <w:rPr>
                <w:sz w:val="16"/>
              </w:rPr>
              <w:t>36.579-6</w:t>
            </w:r>
          </w:p>
        </w:tc>
        <w:tc>
          <w:tcPr>
            <w:tcW w:w="0" w:type="auto"/>
            <w:tcBorders>
              <w:top w:val="single" w:sz="4" w:space="0" w:color="auto"/>
              <w:left w:val="single" w:sz="4" w:space="0" w:color="auto"/>
              <w:bottom w:val="single" w:sz="4" w:space="0" w:color="auto"/>
              <w:right w:val="single" w:sz="4" w:space="0" w:color="auto"/>
            </w:tcBorders>
            <w:hideMark/>
          </w:tcPr>
          <w:p w14:paraId="47DADAE2" w14:textId="77777777" w:rsidR="007110E9" w:rsidRDefault="007110E9">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20BED8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48E05" w14:textId="77777777" w:rsidR="007110E9" w:rsidRDefault="007110E9">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9E902D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1F1F0A"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53F6A52A" w14:textId="77777777" w:rsidR="007110E9" w:rsidRDefault="007110E9">
            <w:pPr>
              <w:pStyle w:val="TAL"/>
              <w:rPr>
                <w:sz w:val="16"/>
              </w:rPr>
            </w:pPr>
            <w:r>
              <w:rPr>
                <w:sz w:val="16"/>
              </w:rPr>
              <w:t>agreed</w:t>
            </w:r>
          </w:p>
        </w:tc>
      </w:tr>
      <w:tr w:rsidR="007110E9" w14:paraId="7A7730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9B831" w14:textId="77777777" w:rsidR="007110E9" w:rsidRDefault="007110E9">
            <w:pPr>
              <w:pStyle w:val="TAL"/>
              <w:rPr>
                <w:sz w:val="16"/>
              </w:rPr>
            </w:pPr>
            <w:r>
              <w:rPr>
                <w:sz w:val="16"/>
              </w:rPr>
              <w:t>R5-216590</w:t>
            </w:r>
          </w:p>
        </w:tc>
        <w:tc>
          <w:tcPr>
            <w:tcW w:w="0" w:type="auto"/>
            <w:tcBorders>
              <w:top w:val="single" w:sz="4" w:space="0" w:color="auto"/>
              <w:left w:val="single" w:sz="4" w:space="0" w:color="auto"/>
              <w:bottom w:val="single" w:sz="4" w:space="0" w:color="auto"/>
              <w:right w:val="single" w:sz="4" w:space="0" w:color="auto"/>
            </w:tcBorders>
            <w:hideMark/>
          </w:tcPr>
          <w:p w14:paraId="468C297C" w14:textId="77777777" w:rsidR="007110E9" w:rsidRDefault="007110E9">
            <w:pPr>
              <w:pStyle w:val="TAL"/>
              <w:rPr>
                <w:sz w:val="16"/>
              </w:rPr>
            </w:pPr>
            <w:r>
              <w:rPr>
                <w:sz w:val="16"/>
              </w:rPr>
              <w:t xml:space="preserve">New Test Case - 6.3.1 </w:t>
            </w:r>
            <w:proofErr w:type="spellStart"/>
            <w:r>
              <w:rPr>
                <w:sz w:val="16"/>
              </w:rPr>
              <w:t>MCData</w:t>
            </w:r>
            <w:proofErr w:type="spellEnd"/>
            <w:r>
              <w:rPr>
                <w:sz w:val="16"/>
              </w:rPr>
              <w:t xml:space="preserve"> Enhanced Status CO</w:t>
            </w:r>
          </w:p>
        </w:tc>
        <w:tc>
          <w:tcPr>
            <w:tcW w:w="0" w:type="auto"/>
            <w:tcBorders>
              <w:top w:val="single" w:sz="4" w:space="0" w:color="auto"/>
              <w:left w:val="single" w:sz="4" w:space="0" w:color="auto"/>
              <w:bottom w:val="single" w:sz="4" w:space="0" w:color="auto"/>
              <w:right w:val="single" w:sz="4" w:space="0" w:color="auto"/>
            </w:tcBorders>
            <w:hideMark/>
          </w:tcPr>
          <w:p w14:paraId="0A20534A"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527FE2D"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3A4EB1FB" w14:textId="77777777" w:rsidR="007110E9" w:rsidRDefault="007110E9">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780EB56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526511"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EFC3A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6F880D"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C31E89" w14:textId="77777777" w:rsidR="007110E9" w:rsidRDefault="007110E9">
            <w:pPr>
              <w:pStyle w:val="TAL"/>
              <w:rPr>
                <w:sz w:val="16"/>
              </w:rPr>
            </w:pPr>
            <w:r>
              <w:rPr>
                <w:sz w:val="16"/>
              </w:rPr>
              <w:t>revised</w:t>
            </w:r>
          </w:p>
        </w:tc>
      </w:tr>
      <w:tr w:rsidR="007110E9" w14:paraId="588768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798615" w14:textId="77777777" w:rsidR="007110E9" w:rsidRDefault="007110E9">
            <w:pPr>
              <w:pStyle w:val="TAL"/>
              <w:rPr>
                <w:sz w:val="16"/>
              </w:rPr>
            </w:pPr>
            <w:r>
              <w:rPr>
                <w:sz w:val="16"/>
              </w:rPr>
              <w:t>R5-217914</w:t>
            </w:r>
          </w:p>
        </w:tc>
        <w:tc>
          <w:tcPr>
            <w:tcW w:w="0" w:type="auto"/>
            <w:tcBorders>
              <w:top w:val="single" w:sz="4" w:space="0" w:color="auto"/>
              <w:left w:val="single" w:sz="4" w:space="0" w:color="auto"/>
              <w:bottom w:val="single" w:sz="4" w:space="0" w:color="auto"/>
              <w:right w:val="single" w:sz="4" w:space="0" w:color="auto"/>
            </w:tcBorders>
            <w:hideMark/>
          </w:tcPr>
          <w:p w14:paraId="5619A6E0" w14:textId="77777777" w:rsidR="007110E9" w:rsidRDefault="007110E9">
            <w:pPr>
              <w:pStyle w:val="TAL"/>
              <w:rPr>
                <w:sz w:val="16"/>
              </w:rPr>
            </w:pPr>
            <w:r>
              <w:rPr>
                <w:sz w:val="16"/>
              </w:rPr>
              <w:t xml:space="preserve">New Test Case - 6.3.1 </w:t>
            </w:r>
            <w:proofErr w:type="spellStart"/>
            <w:r>
              <w:rPr>
                <w:sz w:val="16"/>
              </w:rPr>
              <w:t>MCData</w:t>
            </w:r>
            <w:proofErr w:type="spellEnd"/>
            <w:r>
              <w:rPr>
                <w:sz w:val="16"/>
              </w:rPr>
              <w:t xml:space="preserve"> Enhanced Status CO</w:t>
            </w:r>
          </w:p>
        </w:tc>
        <w:tc>
          <w:tcPr>
            <w:tcW w:w="0" w:type="auto"/>
            <w:tcBorders>
              <w:top w:val="single" w:sz="4" w:space="0" w:color="auto"/>
              <w:left w:val="single" w:sz="4" w:space="0" w:color="auto"/>
              <w:bottom w:val="single" w:sz="4" w:space="0" w:color="auto"/>
              <w:right w:val="single" w:sz="4" w:space="0" w:color="auto"/>
            </w:tcBorders>
            <w:hideMark/>
          </w:tcPr>
          <w:p w14:paraId="3123B1A6"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4162F1B7"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0BDFCD1B" w14:textId="77777777" w:rsidR="007110E9" w:rsidRDefault="007110E9">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14:paraId="23CC2D3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EEAD5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17C6B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2FFF17"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9FE8E" w14:textId="77777777" w:rsidR="007110E9" w:rsidRDefault="007110E9">
            <w:pPr>
              <w:pStyle w:val="TAL"/>
              <w:rPr>
                <w:sz w:val="16"/>
              </w:rPr>
            </w:pPr>
            <w:r>
              <w:rPr>
                <w:sz w:val="16"/>
              </w:rPr>
              <w:t>agreed</w:t>
            </w:r>
          </w:p>
        </w:tc>
      </w:tr>
      <w:tr w:rsidR="007110E9" w14:paraId="136FDC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A10B7" w14:textId="77777777" w:rsidR="007110E9" w:rsidRDefault="007110E9">
            <w:pPr>
              <w:pStyle w:val="TAL"/>
              <w:rPr>
                <w:sz w:val="16"/>
              </w:rPr>
            </w:pPr>
            <w:r>
              <w:rPr>
                <w:sz w:val="16"/>
              </w:rPr>
              <w:t>R5-216592</w:t>
            </w:r>
          </w:p>
        </w:tc>
        <w:tc>
          <w:tcPr>
            <w:tcW w:w="0" w:type="auto"/>
            <w:tcBorders>
              <w:top w:val="single" w:sz="4" w:space="0" w:color="auto"/>
              <w:left w:val="single" w:sz="4" w:space="0" w:color="auto"/>
              <w:bottom w:val="single" w:sz="4" w:space="0" w:color="auto"/>
              <w:right w:val="single" w:sz="4" w:space="0" w:color="auto"/>
            </w:tcBorders>
            <w:hideMark/>
          </w:tcPr>
          <w:p w14:paraId="46203125" w14:textId="77777777" w:rsidR="007110E9" w:rsidRDefault="007110E9">
            <w:pPr>
              <w:pStyle w:val="TAL"/>
              <w:rPr>
                <w:sz w:val="16"/>
              </w:rPr>
            </w:pPr>
            <w:r>
              <w:rPr>
                <w:sz w:val="16"/>
              </w:rPr>
              <w:t xml:space="preserve">New Test Case - 6.3.2 </w:t>
            </w:r>
            <w:proofErr w:type="spellStart"/>
            <w:r>
              <w:rPr>
                <w:sz w:val="16"/>
              </w:rPr>
              <w:t>MCData</w:t>
            </w:r>
            <w:proofErr w:type="spellEnd"/>
            <w:r>
              <w:rPr>
                <w:sz w:val="16"/>
              </w:rPr>
              <w:t xml:space="preserve"> Enhanced Status CT</w:t>
            </w:r>
          </w:p>
        </w:tc>
        <w:tc>
          <w:tcPr>
            <w:tcW w:w="0" w:type="auto"/>
            <w:tcBorders>
              <w:top w:val="single" w:sz="4" w:space="0" w:color="auto"/>
              <w:left w:val="single" w:sz="4" w:space="0" w:color="auto"/>
              <w:bottom w:val="single" w:sz="4" w:space="0" w:color="auto"/>
              <w:right w:val="single" w:sz="4" w:space="0" w:color="auto"/>
            </w:tcBorders>
            <w:hideMark/>
          </w:tcPr>
          <w:p w14:paraId="5C0A2B29"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0D26B21E"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208BE3CB" w14:textId="77777777" w:rsidR="007110E9" w:rsidRDefault="007110E9">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31AEB3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32676D"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B68D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61229A"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79599E" w14:textId="77777777" w:rsidR="007110E9" w:rsidRDefault="007110E9">
            <w:pPr>
              <w:pStyle w:val="TAL"/>
              <w:rPr>
                <w:sz w:val="16"/>
              </w:rPr>
            </w:pPr>
            <w:r>
              <w:rPr>
                <w:sz w:val="16"/>
              </w:rPr>
              <w:t>revised</w:t>
            </w:r>
          </w:p>
        </w:tc>
      </w:tr>
      <w:tr w:rsidR="007110E9" w14:paraId="526E7B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7AC0AB" w14:textId="77777777" w:rsidR="007110E9" w:rsidRDefault="007110E9">
            <w:pPr>
              <w:pStyle w:val="TAL"/>
              <w:rPr>
                <w:sz w:val="16"/>
              </w:rPr>
            </w:pPr>
            <w:r>
              <w:rPr>
                <w:sz w:val="16"/>
              </w:rPr>
              <w:t>R5-217915</w:t>
            </w:r>
          </w:p>
        </w:tc>
        <w:tc>
          <w:tcPr>
            <w:tcW w:w="0" w:type="auto"/>
            <w:tcBorders>
              <w:top w:val="single" w:sz="4" w:space="0" w:color="auto"/>
              <w:left w:val="single" w:sz="4" w:space="0" w:color="auto"/>
              <w:bottom w:val="single" w:sz="4" w:space="0" w:color="auto"/>
              <w:right w:val="single" w:sz="4" w:space="0" w:color="auto"/>
            </w:tcBorders>
            <w:hideMark/>
          </w:tcPr>
          <w:p w14:paraId="113E3ACA" w14:textId="77777777" w:rsidR="007110E9" w:rsidRDefault="007110E9">
            <w:pPr>
              <w:pStyle w:val="TAL"/>
              <w:rPr>
                <w:sz w:val="16"/>
              </w:rPr>
            </w:pPr>
            <w:r>
              <w:rPr>
                <w:sz w:val="16"/>
              </w:rPr>
              <w:t xml:space="preserve">New Test Case - 6.3.2 </w:t>
            </w:r>
            <w:proofErr w:type="spellStart"/>
            <w:r>
              <w:rPr>
                <w:sz w:val="16"/>
              </w:rPr>
              <w:t>MCData</w:t>
            </w:r>
            <w:proofErr w:type="spellEnd"/>
            <w:r>
              <w:rPr>
                <w:sz w:val="16"/>
              </w:rPr>
              <w:t xml:space="preserve"> Enhanced Status CT</w:t>
            </w:r>
          </w:p>
        </w:tc>
        <w:tc>
          <w:tcPr>
            <w:tcW w:w="0" w:type="auto"/>
            <w:tcBorders>
              <w:top w:val="single" w:sz="4" w:space="0" w:color="auto"/>
              <w:left w:val="single" w:sz="4" w:space="0" w:color="auto"/>
              <w:bottom w:val="single" w:sz="4" w:space="0" w:color="auto"/>
              <w:right w:val="single" w:sz="4" w:space="0" w:color="auto"/>
            </w:tcBorders>
            <w:hideMark/>
          </w:tcPr>
          <w:p w14:paraId="1B62029E" w14:textId="77777777" w:rsidR="007110E9" w:rsidRDefault="007110E9">
            <w:pPr>
              <w:pStyle w:val="TAL"/>
              <w:rPr>
                <w:sz w:val="16"/>
              </w:rPr>
            </w:pPr>
            <w:r>
              <w:rPr>
                <w:sz w:val="16"/>
              </w:rPr>
              <w:t>NIST</w:t>
            </w:r>
          </w:p>
        </w:tc>
        <w:tc>
          <w:tcPr>
            <w:tcW w:w="0" w:type="auto"/>
            <w:tcBorders>
              <w:top w:val="single" w:sz="4" w:space="0" w:color="auto"/>
              <w:left w:val="single" w:sz="4" w:space="0" w:color="auto"/>
              <w:bottom w:val="single" w:sz="4" w:space="0" w:color="auto"/>
              <w:right w:val="single" w:sz="4" w:space="0" w:color="auto"/>
            </w:tcBorders>
            <w:hideMark/>
          </w:tcPr>
          <w:p w14:paraId="1A0B39D2"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3BB5FFA3" w14:textId="77777777" w:rsidR="007110E9" w:rsidRDefault="007110E9">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14:paraId="501CDB9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2125B7"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8B0D2F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9A46BE" w14:textId="77777777" w:rsidR="007110E9" w:rsidRDefault="007110E9">
            <w:pPr>
              <w:pStyle w:val="TAL"/>
              <w:rPr>
                <w:sz w:val="16"/>
              </w:rPr>
            </w:pPr>
            <w:proofErr w:type="spellStart"/>
            <w:r>
              <w:rPr>
                <w:sz w:val="16"/>
              </w:rPr>
              <w:t>MCenhUEConTest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8A7E9" w14:textId="77777777" w:rsidR="007110E9" w:rsidRDefault="007110E9">
            <w:pPr>
              <w:pStyle w:val="TAL"/>
              <w:rPr>
                <w:sz w:val="16"/>
              </w:rPr>
            </w:pPr>
            <w:r>
              <w:rPr>
                <w:sz w:val="16"/>
              </w:rPr>
              <w:t>agreed</w:t>
            </w:r>
          </w:p>
        </w:tc>
      </w:tr>
      <w:tr w:rsidR="007110E9" w14:paraId="732A88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7265CD" w14:textId="77777777" w:rsidR="007110E9" w:rsidRDefault="007110E9">
            <w:pPr>
              <w:pStyle w:val="TAL"/>
              <w:rPr>
                <w:sz w:val="16"/>
              </w:rPr>
            </w:pPr>
            <w:r>
              <w:rPr>
                <w:sz w:val="16"/>
              </w:rPr>
              <w:t>R5-216754</w:t>
            </w:r>
          </w:p>
        </w:tc>
        <w:tc>
          <w:tcPr>
            <w:tcW w:w="0" w:type="auto"/>
            <w:tcBorders>
              <w:top w:val="single" w:sz="4" w:space="0" w:color="auto"/>
              <w:left w:val="single" w:sz="4" w:space="0" w:color="auto"/>
              <w:bottom w:val="single" w:sz="4" w:space="0" w:color="auto"/>
              <w:right w:val="single" w:sz="4" w:space="0" w:color="auto"/>
            </w:tcBorders>
            <w:hideMark/>
          </w:tcPr>
          <w:p w14:paraId="06B85466" w14:textId="77777777" w:rsidR="007110E9" w:rsidRDefault="007110E9">
            <w:pPr>
              <w:pStyle w:val="TAL"/>
              <w:rPr>
                <w:sz w:val="16"/>
              </w:rPr>
            </w:pPr>
            <w:r>
              <w:rPr>
                <w:sz w:val="16"/>
              </w:rPr>
              <w:t xml:space="preserve">Correction of </w:t>
            </w:r>
            <w:proofErr w:type="spellStart"/>
            <w:r>
              <w:rPr>
                <w:sz w:val="16"/>
              </w:rPr>
              <w:t>MCData</w:t>
            </w:r>
            <w:proofErr w:type="spellEnd"/>
            <w:r>
              <w:rPr>
                <w:sz w:val="16"/>
              </w:rPr>
              <w:t xml:space="preserve"> test case 5.1</w:t>
            </w:r>
          </w:p>
        </w:tc>
        <w:tc>
          <w:tcPr>
            <w:tcW w:w="0" w:type="auto"/>
            <w:tcBorders>
              <w:top w:val="single" w:sz="4" w:space="0" w:color="auto"/>
              <w:left w:val="single" w:sz="4" w:space="0" w:color="auto"/>
              <w:bottom w:val="single" w:sz="4" w:space="0" w:color="auto"/>
              <w:right w:val="single" w:sz="4" w:space="0" w:color="auto"/>
            </w:tcBorders>
            <w:hideMark/>
          </w:tcPr>
          <w:p w14:paraId="688A885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59CA5A1"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058AE44A" w14:textId="77777777" w:rsidR="007110E9" w:rsidRDefault="007110E9">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14:paraId="3C64935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75741A"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F4012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DE25B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AB04F" w14:textId="77777777" w:rsidR="007110E9" w:rsidRDefault="007110E9">
            <w:pPr>
              <w:pStyle w:val="TAL"/>
              <w:rPr>
                <w:sz w:val="16"/>
              </w:rPr>
            </w:pPr>
            <w:r>
              <w:rPr>
                <w:sz w:val="16"/>
              </w:rPr>
              <w:t>agreed</w:t>
            </w:r>
          </w:p>
        </w:tc>
      </w:tr>
      <w:tr w:rsidR="007110E9" w14:paraId="172293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CB88EE" w14:textId="77777777" w:rsidR="007110E9" w:rsidRDefault="007110E9">
            <w:pPr>
              <w:pStyle w:val="TAL"/>
              <w:rPr>
                <w:sz w:val="16"/>
              </w:rPr>
            </w:pPr>
            <w:r>
              <w:rPr>
                <w:sz w:val="16"/>
              </w:rPr>
              <w:t>R5-216755</w:t>
            </w:r>
          </w:p>
        </w:tc>
        <w:tc>
          <w:tcPr>
            <w:tcW w:w="0" w:type="auto"/>
            <w:tcBorders>
              <w:top w:val="single" w:sz="4" w:space="0" w:color="auto"/>
              <w:left w:val="single" w:sz="4" w:space="0" w:color="auto"/>
              <w:bottom w:val="single" w:sz="4" w:space="0" w:color="auto"/>
              <w:right w:val="single" w:sz="4" w:space="0" w:color="auto"/>
            </w:tcBorders>
            <w:hideMark/>
          </w:tcPr>
          <w:p w14:paraId="3850F1FF" w14:textId="77777777" w:rsidR="007110E9" w:rsidRDefault="007110E9">
            <w:pPr>
              <w:pStyle w:val="TAL"/>
              <w:rPr>
                <w:sz w:val="16"/>
              </w:rPr>
            </w:pPr>
            <w:r>
              <w:rPr>
                <w:sz w:val="16"/>
              </w:rPr>
              <w:t>Correction of MCDATA Test Case 6.1.1</w:t>
            </w:r>
          </w:p>
        </w:tc>
        <w:tc>
          <w:tcPr>
            <w:tcW w:w="0" w:type="auto"/>
            <w:tcBorders>
              <w:top w:val="single" w:sz="4" w:space="0" w:color="auto"/>
              <w:left w:val="single" w:sz="4" w:space="0" w:color="auto"/>
              <w:bottom w:val="single" w:sz="4" w:space="0" w:color="auto"/>
              <w:right w:val="single" w:sz="4" w:space="0" w:color="auto"/>
            </w:tcBorders>
            <w:hideMark/>
          </w:tcPr>
          <w:p w14:paraId="14608DD2"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72D5E05"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027CD085" w14:textId="77777777" w:rsidR="007110E9" w:rsidRDefault="007110E9">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14:paraId="0958249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81212F"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E2CE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8C53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521CAC" w14:textId="77777777" w:rsidR="007110E9" w:rsidRDefault="007110E9">
            <w:pPr>
              <w:pStyle w:val="TAL"/>
              <w:rPr>
                <w:sz w:val="16"/>
              </w:rPr>
            </w:pPr>
            <w:r>
              <w:rPr>
                <w:sz w:val="16"/>
              </w:rPr>
              <w:t>agreed</w:t>
            </w:r>
          </w:p>
        </w:tc>
      </w:tr>
      <w:tr w:rsidR="007110E9" w14:paraId="32059B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90DF35" w14:textId="77777777" w:rsidR="007110E9" w:rsidRDefault="007110E9">
            <w:pPr>
              <w:pStyle w:val="TAL"/>
              <w:rPr>
                <w:sz w:val="16"/>
              </w:rPr>
            </w:pPr>
            <w:r>
              <w:rPr>
                <w:sz w:val="16"/>
              </w:rPr>
              <w:t>R5-216756</w:t>
            </w:r>
          </w:p>
        </w:tc>
        <w:tc>
          <w:tcPr>
            <w:tcW w:w="0" w:type="auto"/>
            <w:tcBorders>
              <w:top w:val="single" w:sz="4" w:space="0" w:color="auto"/>
              <w:left w:val="single" w:sz="4" w:space="0" w:color="auto"/>
              <w:bottom w:val="single" w:sz="4" w:space="0" w:color="auto"/>
              <w:right w:val="single" w:sz="4" w:space="0" w:color="auto"/>
            </w:tcBorders>
            <w:hideMark/>
          </w:tcPr>
          <w:p w14:paraId="64CFC95F" w14:textId="77777777" w:rsidR="007110E9" w:rsidRDefault="007110E9">
            <w:pPr>
              <w:pStyle w:val="TAL"/>
              <w:rPr>
                <w:sz w:val="16"/>
              </w:rPr>
            </w:pPr>
            <w:r>
              <w:rPr>
                <w:sz w:val="16"/>
              </w:rPr>
              <w:t>Correction of MCDATA Test Case 6.1.2</w:t>
            </w:r>
          </w:p>
        </w:tc>
        <w:tc>
          <w:tcPr>
            <w:tcW w:w="0" w:type="auto"/>
            <w:tcBorders>
              <w:top w:val="single" w:sz="4" w:space="0" w:color="auto"/>
              <w:left w:val="single" w:sz="4" w:space="0" w:color="auto"/>
              <w:bottom w:val="single" w:sz="4" w:space="0" w:color="auto"/>
              <w:right w:val="single" w:sz="4" w:space="0" w:color="auto"/>
            </w:tcBorders>
            <w:hideMark/>
          </w:tcPr>
          <w:p w14:paraId="126D288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0B9069C"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553F454B" w14:textId="77777777" w:rsidR="007110E9" w:rsidRDefault="007110E9">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7752380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CF595"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5A62B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CF387E"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B70347" w14:textId="77777777" w:rsidR="007110E9" w:rsidRDefault="007110E9">
            <w:pPr>
              <w:pStyle w:val="TAL"/>
              <w:rPr>
                <w:sz w:val="16"/>
              </w:rPr>
            </w:pPr>
            <w:r>
              <w:rPr>
                <w:sz w:val="16"/>
              </w:rPr>
              <w:t>agreed</w:t>
            </w:r>
          </w:p>
        </w:tc>
      </w:tr>
      <w:tr w:rsidR="007110E9" w14:paraId="5F9F44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3AAFFB" w14:textId="77777777" w:rsidR="007110E9" w:rsidRDefault="007110E9">
            <w:pPr>
              <w:pStyle w:val="TAL"/>
              <w:rPr>
                <w:sz w:val="16"/>
              </w:rPr>
            </w:pPr>
            <w:r>
              <w:rPr>
                <w:sz w:val="16"/>
              </w:rPr>
              <w:t>R5-216757</w:t>
            </w:r>
          </w:p>
        </w:tc>
        <w:tc>
          <w:tcPr>
            <w:tcW w:w="0" w:type="auto"/>
            <w:tcBorders>
              <w:top w:val="single" w:sz="4" w:space="0" w:color="auto"/>
              <w:left w:val="single" w:sz="4" w:space="0" w:color="auto"/>
              <w:bottom w:val="single" w:sz="4" w:space="0" w:color="auto"/>
              <w:right w:val="single" w:sz="4" w:space="0" w:color="auto"/>
            </w:tcBorders>
            <w:hideMark/>
          </w:tcPr>
          <w:p w14:paraId="127DF977" w14:textId="77777777" w:rsidR="007110E9" w:rsidRDefault="007110E9">
            <w:pPr>
              <w:pStyle w:val="TAL"/>
              <w:rPr>
                <w:sz w:val="16"/>
              </w:rPr>
            </w:pPr>
            <w:r>
              <w:rPr>
                <w:sz w:val="16"/>
              </w:rPr>
              <w:t>Correction of MCDATA Test Case 6.1.3</w:t>
            </w:r>
          </w:p>
        </w:tc>
        <w:tc>
          <w:tcPr>
            <w:tcW w:w="0" w:type="auto"/>
            <w:tcBorders>
              <w:top w:val="single" w:sz="4" w:space="0" w:color="auto"/>
              <w:left w:val="single" w:sz="4" w:space="0" w:color="auto"/>
              <w:bottom w:val="single" w:sz="4" w:space="0" w:color="auto"/>
              <w:right w:val="single" w:sz="4" w:space="0" w:color="auto"/>
            </w:tcBorders>
            <w:hideMark/>
          </w:tcPr>
          <w:p w14:paraId="05D8167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4DE16FBF"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5C88E0E8" w14:textId="77777777" w:rsidR="007110E9" w:rsidRDefault="007110E9">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0A28FB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33E23C"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E7B00B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D691E4"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A7C0E1" w14:textId="77777777" w:rsidR="007110E9" w:rsidRDefault="007110E9">
            <w:pPr>
              <w:pStyle w:val="TAL"/>
              <w:rPr>
                <w:sz w:val="16"/>
              </w:rPr>
            </w:pPr>
            <w:r>
              <w:rPr>
                <w:sz w:val="16"/>
              </w:rPr>
              <w:t>agreed</w:t>
            </w:r>
          </w:p>
        </w:tc>
      </w:tr>
      <w:tr w:rsidR="007110E9" w14:paraId="13DD9D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1B02AE" w14:textId="77777777" w:rsidR="007110E9" w:rsidRDefault="007110E9">
            <w:pPr>
              <w:pStyle w:val="TAL"/>
              <w:rPr>
                <w:sz w:val="16"/>
              </w:rPr>
            </w:pPr>
            <w:r>
              <w:rPr>
                <w:sz w:val="16"/>
              </w:rPr>
              <w:t>R5-216758</w:t>
            </w:r>
          </w:p>
        </w:tc>
        <w:tc>
          <w:tcPr>
            <w:tcW w:w="0" w:type="auto"/>
            <w:tcBorders>
              <w:top w:val="single" w:sz="4" w:space="0" w:color="auto"/>
              <w:left w:val="single" w:sz="4" w:space="0" w:color="auto"/>
              <w:bottom w:val="single" w:sz="4" w:space="0" w:color="auto"/>
              <w:right w:val="single" w:sz="4" w:space="0" w:color="auto"/>
            </w:tcBorders>
            <w:hideMark/>
          </w:tcPr>
          <w:p w14:paraId="3342B8E2" w14:textId="77777777" w:rsidR="007110E9" w:rsidRDefault="007110E9">
            <w:pPr>
              <w:pStyle w:val="TAL"/>
              <w:rPr>
                <w:sz w:val="16"/>
              </w:rPr>
            </w:pPr>
            <w:r>
              <w:rPr>
                <w:sz w:val="16"/>
              </w:rPr>
              <w:t>Correction of MCDATA Test Case 6.1.4</w:t>
            </w:r>
          </w:p>
        </w:tc>
        <w:tc>
          <w:tcPr>
            <w:tcW w:w="0" w:type="auto"/>
            <w:tcBorders>
              <w:top w:val="single" w:sz="4" w:space="0" w:color="auto"/>
              <w:left w:val="single" w:sz="4" w:space="0" w:color="auto"/>
              <w:bottom w:val="single" w:sz="4" w:space="0" w:color="auto"/>
              <w:right w:val="single" w:sz="4" w:space="0" w:color="auto"/>
            </w:tcBorders>
            <w:hideMark/>
          </w:tcPr>
          <w:p w14:paraId="21BB90B1"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AAA0EE" w14:textId="77777777" w:rsidR="007110E9" w:rsidRDefault="007110E9">
            <w:pPr>
              <w:pStyle w:val="TAL"/>
              <w:rPr>
                <w:sz w:val="16"/>
              </w:rPr>
            </w:pPr>
            <w:r>
              <w:rPr>
                <w:sz w:val="16"/>
              </w:rPr>
              <w:t>36.579-7</w:t>
            </w:r>
          </w:p>
        </w:tc>
        <w:tc>
          <w:tcPr>
            <w:tcW w:w="0" w:type="auto"/>
            <w:tcBorders>
              <w:top w:val="single" w:sz="4" w:space="0" w:color="auto"/>
              <w:left w:val="single" w:sz="4" w:space="0" w:color="auto"/>
              <w:bottom w:val="single" w:sz="4" w:space="0" w:color="auto"/>
              <w:right w:val="single" w:sz="4" w:space="0" w:color="auto"/>
            </w:tcBorders>
            <w:hideMark/>
          </w:tcPr>
          <w:p w14:paraId="33ECA101" w14:textId="77777777" w:rsidR="007110E9" w:rsidRDefault="007110E9">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17E975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47332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081D02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1C6852" w14:textId="77777777" w:rsidR="007110E9" w:rsidRDefault="007110E9">
            <w:pPr>
              <w:pStyle w:val="TAL"/>
              <w:rPr>
                <w:sz w:val="16"/>
              </w:rPr>
            </w:pPr>
            <w:r>
              <w:rPr>
                <w:sz w:val="16"/>
              </w:rPr>
              <w:t xml:space="preserve">TEI14_Test, </w:t>
            </w:r>
            <w:proofErr w:type="spellStart"/>
            <w:r>
              <w:rPr>
                <w:sz w:val="16"/>
              </w:rPr>
              <w:t>MCImp-UEConTest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DB1C67" w14:textId="77777777" w:rsidR="007110E9" w:rsidRDefault="007110E9">
            <w:pPr>
              <w:pStyle w:val="TAL"/>
              <w:rPr>
                <w:sz w:val="16"/>
              </w:rPr>
            </w:pPr>
            <w:r>
              <w:rPr>
                <w:sz w:val="16"/>
              </w:rPr>
              <w:t>agreed</w:t>
            </w:r>
          </w:p>
        </w:tc>
      </w:tr>
      <w:tr w:rsidR="007110E9" w14:paraId="6E68C1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E171EC" w14:textId="77777777" w:rsidR="007110E9" w:rsidRDefault="007110E9">
            <w:pPr>
              <w:pStyle w:val="TAL"/>
              <w:rPr>
                <w:sz w:val="16"/>
              </w:rPr>
            </w:pPr>
            <w:r>
              <w:rPr>
                <w:sz w:val="16"/>
              </w:rPr>
              <w:t>R5-216426</w:t>
            </w:r>
          </w:p>
        </w:tc>
        <w:tc>
          <w:tcPr>
            <w:tcW w:w="0" w:type="auto"/>
            <w:tcBorders>
              <w:top w:val="single" w:sz="4" w:space="0" w:color="auto"/>
              <w:left w:val="single" w:sz="4" w:space="0" w:color="auto"/>
              <w:bottom w:val="single" w:sz="4" w:space="0" w:color="auto"/>
              <w:right w:val="single" w:sz="4" w:space="0" w:color="auto"/>
            </w:tcBorders>
            <w:hideMark/>
          </w:tcPr>
          <w:p w14:paraId="5EDC4565" w14:textId="77777777" w:rsidR="007110E9" w:rsidRDefault="007110E9">
            <w:pPr>
              <w:pStyle w:val="TAL"/>
              <w:rPr>
                <w:sz w:val="16"/>
              </w:rPr>
            </w:pPr>
            <w:r>
              <w:rPr>
                <w:sz w:val="16"/>
              </w:rPr>
              <w:t>Addition of A-MPR TP analysis for NS_56 (B24)</w:t>
            </w:r>
          </w:p>
        </w:tc>
        <w:tc>
          <w:tcPr>
            <w:tcW w:w="0" w:type="auto"/>
            <w:tcBorders>
              <w:top w:val="single" w:sz="4" w:space="0" w:color="auto"/>
              <w:left w:val="single" w:sz="4" w:space="0" w:color="auto"/>
              <w:bottom w:val="single" w:sz="4" w:space="0" w:color="auto"/>
              <w:right w:val="single" w:sz="4" w:space="0" w:color="auto"/>
            </w:tcBorders>
            <w:hideMark/>
          </w:tcPr>
          <w:p w14:paraId="435F2BA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1A7817"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537DDCB3"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1E88B0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F2451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506C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57989F"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2086CCBA" w14:textId="77777777" w:rsidR="007110E9" w:rsidRDefault="007110E9">
            <w:pPr>
              <w:pStyle w:val="TAL"/>
              <w:rPr>
                <w:sz w:val="16"/>
              </w:rPr>
            </w:pPr>
            <w:r>
              <w:rPr>
                <w:sz w:val="16"/>
              </w:rPr>
              <w:t>revised</w:t>
            </w:r>
          </w:p>
        </w:tc>
      </w:tr>
      <w:tr w:rsidR="007110E9" w14:paraId="6AAA05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D63116" w14:textId="77777777" w:rsidR="007110E9" w:rsidRDefault="007110E9">
            <w:pPr>
              <w:pStyle w:val="TAL"/>
              <w:rPr>
                <w:sz w:val="16"/>
              </w:rPr>
            </w:pPr>
            <w:r>
              <w:rPr>
                <w:sz w:val="16"/>
              </w:rPr>
              <w:t>R5-218378</w:t>
            </w:r>
          </w:p>
        </w:tc>
        <w:tc>
          <w:tcPr>
            <w:tcW w:w="0" w:type="auto"/>
            <w:tcBorders>
              <w:top w:val="single" w:sz="4" w:space="0" w:color="auto"/>
              <w:left w:val="single" w:sz="4" w:space="0" w:color="auto"/>
              <w:bottom w:val="single" w:sz="4" w:space="0" w:color="auto"/>
              <w:right w:val="single" w:sz="4" w:space="0" w:color="auto"/>
            </w:tcBorders>
            <w:hideMark/>
          </w:tcPr>
          <w:p w14:paraId="0B26045E" w14:textId="77777777" w:rsidR="007110E9" w:rsidRDefault="007110E9">
            <w:pPr>
              <w:pStyle w:val="TAL"/>
              <w:rPr>
                <w:sz w:val="16"/>
              </w:rPr>
            </w:pPr>
            <w:r>
              <w:rPr>
                <w:sz w:val="16"/>
              </w:rPr>
              <w:t>Addition of A-MPR TP analysis for NS_56 (B24)</w:t>
            </w:r>
          </w:p>
        </w:tc>
        <w:tc>
          <w:tcPr>
            <w:tcW w:w="0" w:type="auto"/>
            <w:tcBorders>
              <w:top w:val="single" w:sz="4" w:space="0" w:color="auto"/>
              <w:left w:val="single" w:sz="4" w:space="0" w:color="auto"/>
              <w:bottom w:val="single" w:sz="4" w:space="0" w:color="auto"/>
              <w:right w:val="single" w:sz="4" w:space="0" w:color="auto"/>
            </w:tcBorders>
            <w:hideMark/>
          </w:tcPr>
          <w:p w14:paraId="4C8248C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2F4187"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58F1B135" w14:textId="77777777" w:rsidR="007110E9" w:rsidRDefault="007110E9">
            <w:pPr>
              <w:pStyle w:val="TAL"/>
              <w:rPr>
                <w:sz w:val="16"/>
              </w:rPr>
            </w:pPr>
            <w:r>
              <w:rPr>
                <w:sz w:val="16"/>
              </w:rPr>
              <w:t>0243</w:t>
            </w:r>
          </w:p>
        </w:tc>
        <w:tc>
          <w:tcPr>
            <w:tcW w:w="0" w:type="auto"/>
            <w:tcBorders>
              <w:top w:val="single" w:sz="4" w:space="0" w:color="auto"/>
              <w:left w:val="single" w:sz="4" w:space="0" w:color="auto"/>
              <w:bottom w:val="single" w:sz="4" w:space="0" w:color="auto"/>
              <w:right w:val="single" w:sz="4" w:space="0" w:color="auto"/>
            </w:tcBorders>
            <w:hideMark/>
          </w:tcPr>
          <w:p w14:paraId="4B281DF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1158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7573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D0E3E3" w14:textId="77777777" w:rsidR="007110E9" w:rsidRDefault="007110E9">
            <w:pPr>
              <w:pStyle w:val="TAL"/>
              <w:rPr>
                <w:sz w:val="16"/>
              </w:rPr>
            </w:pPr>
            <w:r>
              <w:rPr>
                <w:sz w:val="16"/>
              </w:rPr>
              <w:t>LTE_B24_mod-UEConTest</w:t>
            </w:r>
          </w:p>
        </w:tc>
        <w:tc>
          <w:tcPr>
            <w:tcW w:w="0" w:type="auto"/>
            <w:tcBorders>
              <w:top w:val="single" w:sz="4" w:space="0" w:color="auto"/>
              <w:left w:val="single" w:sz="4" w:space="0" w:color="auto"/>
              <w:bottom w:val="single" w:sz="4" w:space="0" w:color="auto"/>
              <w:right w:val="single" w:sz="4" w:space="0" w:color="auto"/>
            </w:tcBorders>
            <w:hideMark/>
          </w:tcPr>
          <w:p w14:paraId="71C34138" w14:textId="77777777" w:rsidR="007110E9" w:rsidRDefault="007110E9">
            <w:pPr>
              <w:pStyle w:val="TAL"/>
              <w:rPr>
                <w:sz w:val="16"/>
              </w:rPr>
            </w:pPr>
            <w:r>
              <w:rPr>
                <w:sz w:val="16"/>
              </w:rPr>
              <w:t>agreed</w:t>
            </w:r>
          </w:p>
        </w:tc>
      </w:tr>
      <w:tr w:rsidR="007110E9" w14:paraId="056A9B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A84292" w14:textId="77777777" w:rsidR="007110E9" w:rsidRDefault="007110E9">
            <w:pPr>
              <w:pStyle w:val="TAL"/>
              <w:rPr>
                <w:sz w:val="16"/>
              </w:rPr>
            </w:pPr>
            <w:r>
              <w:rPr>
                <w:sz w:val="16"/>
              </w:rPr>
              <w:t>R5-217147</w:t>
            </w:r>
          </w:p>
        </w:tc>
        <w:tc>
          <w:tcPr>
            <w:tcW w:w="0" w:type="auto"/>
            <w:tcBorders>
              <w:top w:val="single" w:sz="4" w:space="0" w:color="auto"/>
              <w:left w:val="single" w:sz="4" w:space="0" w:color="auto"/>
              <w:bottom w:val="single" w:sz="4" w:space="0" w:color="auto"/>
              <w:right w:val="single" w:sz="4" w:space="0" w:color="auto"/>
            </w:tcBorders>
            <w:hideMark/>
          </w:tcPr>
          <w:p w14:paraId="2D0E9F86" w14:textId="77777777" w:rsidR="007110E9" w:rsidRDefault="007110E9">
            <w:pPr>
              <w:pStyle w:val="TAL"/>
              <w:rPr>
                <w:sz w:val="16"/>
              </w:rPr>
            </w:pPr>
            <w:r>
              <w:rPr>
                <w:sz w:val="16"/>
              </w:rPr>
              <w:t xml:space="preserve">Test point analysis for cat M1 A-MPR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250AB24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65CBB2"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2A444235" w14:textId="77777777" w:rsidR="007110E9" w:rsidRDefault="007110E9">
            <w:pPr>
              <w:pStyle w:val="TAL"/>
              <w:rPr>
                <w:sz w:val="16"/>
              </w:rPr>
            </w:pPr>
            <w:r>
              <w:rPr>
                <w:sz w:val="16"/>
              </w:rPr>
              <w:t>0244</w:t>
            </w:r>
          </w:p>
        </w:tc>
        <w:tc>
          <w:tcPr>
            <w:tcW w:w="0" w:type="auto"/>
            <w:tcBorders>
              <w:top w:val="single" w:sz="4" w:space="0" w:color="auto"/>
              <w:left w:val="single" w:sz="4" w:space="0" w:color="auto"/>
              <w:bottom w:val="single" w:sz="4" w:space="0" w:color="auto"/>
              <w:right w:val="single" w:sz="4" w:space="0" w:color="auto"/>
            </w:tcBorders>
            <w:hideMark/>
          </w:tcPr>
          <w:p w14:paraId="17ACBD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428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0496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02EFC6"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2EB5898C" w14:textId="77777777" w:rsidR="007110E9" w:rsidRDefault="007110E9">
            <w:pPr>
              <w:pStyle w:val="TAL"/>
              <w:rPr>
                <w:sz w:val="16"/>
              </w:rPr>
            </w:pPr>
            <w:r>
              <w:rPr>
                <w:sz w:val="16"/>
              </w:rPr>
              <w:t>agreed</w:t>
            </w:r>
          </w:p>
        </w:tc>
      </w:tr>
      <w:tr w:rsidR="007110E9" w14:paraId="79757D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D0B71C" w14:textId="77777777" w:rsidR="007110E9" w:rsidRDefault="007110E9">
            <w:pPr>
              <w:pStyle w:val="TAL"/>
              <w:rPr>
                <w:sz w:val="16"/>
              </w:rPr>
            </w:pPr>
            <w:r>
              <w:rPr>
                <w:sz w:val="16"/>
              </w:rPr>
              <w:t>R5-217148</w:t>
            </w:r>
          </w:p>
        </w:tc>
        <w:tc>
          <w:tcPr>
            <w:tcW w:w="0" w:type="auto"/>
            <w:tcBorders>
              <w:top w:val="single" w:sz="4" w:space="0" w:color="auto"/>
              <w:left w:val="single" w:sz="4" w:space="0" w:color="auto"/>
              <w:bottom w:val="single" w:sz="4" w:space="0" w:color="auto"/>
              <w:right w:val="single" w:sz="4" w:space="0" w:color="auto"/>
            </w:tcBorders>
            <w:hideMark/>
          </w:tcPr>
          <w:p w14:paraId="130DA73C" w14:textId="77777777" w:rsidR="007110E9" w:rsidRDefault="007110E9">
            <w:pPr>
              <w:pStyle w:val="TAL"/>
              <w:rPr>
                <w:sz w:val="16"/>
              </w:rPr>
            </w:pPr>
            <w:r>
              <w:rPr>
                <w:sz w:val="16"/>
              </w:rPr>
              <w:t xml:space="preserve">Test point analysis for cat M2 A-MPR with </w:t>
            </w:r>
            <w:proofErr w:type="spellStart"/>
            <w:r>
              <w:rPr>
                <w:sz w:val="16"/>
              </w:rPr>
              <w:t>subPRB</w:t>
            </w:r>
            <w:proofErr w:type="spellEnd"/>
            <w:r>
              <w:rPr>
                <w:sz w:val="16"/>
              </w:rPr>
              <w:t xml:space="preserve"> allocation</w:t>
            </w:r>
          </w:p>
        </w:tc>
        <w:tc>
          <w:tcPr>
            <w:tcW w:w="0" w:type="auto"/>
            <w:tcBorders>
              <w:top w:val="single" w:sz="4" w:space="0" w:color="auto"/>
              <w:left w:val="single" w:sz="4" w:space="0" w:color="auto"/>
              <w:bottom w:val="single" w:sz="4" w:space="0" w:color="auto"/>
              <w:right w:val="single" w:sz="4" w:space="0" w:color="auto"/>
            </w:tcBorders>
            <w:hideMark/>
          </w:tcPr>
          <w:p w14:paraId="0DD5582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A3A237"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3C92EDD9" w14:textId="77777777" w:rsidR="007110E9" w:rsidRDefault="007110E9">
            <w:pPr>
              <w:pStyle w:val="TAL"/>
              <w:rPr>
                <w:sz w:val="16"/>
              </w:rPr>
            </w:pPr>
            <w:r>
              <w:rPr>
                <w:sz w:val="16"/>
              </w:rPr>
              <w:t>0245</w:t>
            </w:r>
          </w:p>
        </w:tc>
        <w:tc>
          <w:tcPr>
            <w:tcW w:w="0" w:type="auto"/>
            <w:tcBorders>
              <w:top w:val="single" w:sz="4" w:space="0" w:color="auto"/>
              <w:left w:val="single" w:sz="4" w:space="0" w:color="auto"/>
              <w:bottom w:val="single" w:sz="4" w:space="0" w:color="auto"/>
              <w:right w:val="single" w:sz="4" w:space="0" w:color="auto"/>
            </w:tcBorders>
            <w:hideMark/>
          </w:tcPr>
          <w:p w14:paraId="6BBB7DD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D6888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4169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AA297"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C8C3261" w14:textId="77777777" w:rsidR="007110E9" w:rsidRDefault="007110E9">
            <w:pPr>
              <w:pStyle w:val="TAL"/>
              <w:rPr>
                <w:sz w:val="16"/>
              </w:rPr>
            </w:pPr>
            <w:r>
              <w:rPr>
                <w:sz w:val="16"/>
              </w:rPr>
              <w:t>agreed</w:t>
            </w:r>
          </w:p>
        </w:tc>
      </w:tr>
      <w:tr w:rsidR="007110E9" w14:paraId="0F2082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5F04B6" w14:textId="77777777" w:rsidR="007110E9" w:rsidRDefault="007110E9">
            <w:pPr>
              <w:pStyle w:val="TAL"/>
              <w:rPr>
                <w:sz w:val="16"/>
              </w:rPr>
            </w:pPr>
            <w:r>
              <w:rPr>
                <w:sz w:val="16"/>
              </w:rPr>
              <w:t>R5-217469</w:t>
            </w:r>
          </w:p>
        </w:tc>
        <w:tc>
          <w:tcPr>
            <w:tcW w:w="0" w:type="auto"/>
            <w:tcBorders>
              <w:top w:val="single" w:sz="4" w:space="0" w:color="auto"/>
              <w:left w:val="single" w:sz="4" w:space="0" w:color="auto"/>
              <w:bottom w:val="single" w:sz="4" w:space="0" w:color="auto"/>
              <w:right w:val="single" w:sz="4" w:space="0" w:color="auto"/>
            </w:tcBorders>
            <w:hideMark/>
          </w:tcPr>
          <w:p w14:paraId="77447648" w14:textId="77777777" w:rsidR="007110E9" w:rsidRDefault="007110E9">
            <w:pPr>
              <w:pStyle w:val="TAL"/>
              <w:rPr>
                <w:sz w:val="16"/>
              </w:rPr>
            </w:pPr>
            <w:r>
              <w:rPr>
                <w:sz w:val="16"/>
              </w:rPr>
              <w:t>Spurious emission TP analyses for CA_42C-41C</w:t>
            </w:r>
          </w:p>
        </w:tc>
        <w:tc>
          <w:tcPr>
            <w:tcW w:w="0" w:type="auto"/>
            <w:tcBorders>
              <w:top w:val="single" w:sz="4" w:space="0" w:color="auto"/>
              <w:left w:val="single" w:sz="4" w:space="0" w:color="auto"/>
              <w:bottom w:val="single" w:sz="4" w:space="0" w:color="auto"/>
              <w:right w:val="single" w:sz="4" w:space="0" w:color="auto"/>
            </w:tcBorders>
            <w:hideMark/>
          </w:tcPr>
          <w:p w14:paraId="187AA2E4"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33C7CCAF"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130436D6" w14:textId="77777777" w:rsidR="007110E9" w:rsidRDefault="007110E9">
            <w:pPr>
              <w:pStyle w:val="TAL"/>
              <w:rPr>
                <w:sz w:val="16"/>
              </w:rPr>
            </w:pPr>
            <w:r>
              <w:rPr>
                <w:sz w:val="16"/>
              </w:rPr>
              <w:t>0246</w:t>
            </w:r>
          </w:p>
        </w:tc>
        <w:tc>
          <w:tcPr>
            <w:tcW w:w="0" w:type="auto"/>
            <w:tcBorders>
              <w:top w:val="single" w:sz="4" w:space="0" w:color="auto"/>
              <w:left w:val="single" w:sz="4" w:space="0" w:color="auto"/>
              <w:bottom w:val="single" w:sz="4" w:space="0" w:color="auto"/>
              <w:right w:val="single" w:sz="4" w:space="0" w:color="auto"/>
            </w:tcBorders>
            <w:hideMark/>
          </w:tcPr>
          <w:p w14:paraId="23B85A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6FFC4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2DFC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45F3D7"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EA871BF" w14:textId="77777777" w:rsidR="007110E9" w:rsidRDefault="007110E9">
            <w:pPr>
              <w:pStyle w:val="TAL"/>
              <w:rPr>
                <w:sz w:val="16"/>
              </w:rPr>
            </w:pPr>
            <w:r>
              <w:rPr>
                <w:sz w:val="16"/>
              </w:rPr>
              <w:t>withdrawn</w:t>
            </w:r>
          </w:p>
        </w:tc>
      </w:tr>
      <w:tr w:rsidR="007110E9" w14:paraId="235CD3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4BB66E" w14:textId="77777777" w:rsidR="007110E9" w:rsidRDefault="007110E9">
            <w:pPr>
              <w:pStyle w:val="TAL"/>
              <w:rPr>
                <w:sz w:val="16"/>
              </w:rPr>
            </w:pPr>
            <w:r>
              <w:rPr>
                <w:sz w:val="16"/>
              </w:rPr>
              <w:t>R5-217544</w:t>
            </w:r>
          </w:p>
        </w:tc>
        <w:tc>
          <w:tcPr>
            <w:tcW w:w="0" w:type="auto"/>
            <w:tcBorders>
              <w:top w:val="single" w:sz="4" w:space="0" w:color="auto"/>
              <w:left w:val="single" w:sz="4" w:space="0" w:color="auto"/>
              <w:bottom w:val="single" w:sz="4" w:space="0" w:color="auto"/>
              <w:right w:val="single" w:sz="4" w:space="0" w:color="auto"/>
            </w:tcBorders>
            <w:hideMark/>
          </w:tcPr>
          <w:p w14:paraId="0CA28F3A" w14:textId="77777777" w:rsidR="007110E9" w:rsidRDefault="007110E9">
            <w:pPr>
              <w:pStyle w:val="TAL"/>
              <w:rPr>
                <w:sz w:val="16"/>
              </w:rPr>
            </w:pPr>
            <w:r>
              <w:rPr>
                <w:sz w:val="16"/>
              </w:rPr>
              <w:t>Spurious emission TP analyses for CA_42C-41C</w:t>
            </w:r>
          </w:p>
        </w:tc>
        <w:tc>
          <w:tcPr>
            <w:tcW w:w="0" w:type="auto"/>
            <w:tcBorders>
              <w:top w:val="single" w:sz="4" w:space="0" w:color="auto"/>
              <w:left w:val="single" w:sz="4" w:space="0" w:color="auto"/>
              <w:bottom w:val="single" w:sz="4" w:space="0" w:color="auto"/>
              <w:right w:val="single" w:sz="4" w:space="0" w:color="auto"/>
            </w:tcBorders>
            <w:hideMark/>
          </w:tcPr>
          <w:p w14:paraId="535D61E3" w14:textId="77777777" w:rsidR="007110E9" w:rsidRDefault="007110E9">
            <w:pPr>
              <w:pStyle w:val="TAL"/>
              <w:rPr>
                <w:sz w:val="16"/>
              </w:rPr>
            </w:pPr>
            <w:r>
              <w:rPr>
                <w:sz w:val="16"/>
              </w:rPr>
              <w:t>CETECOM GmbH</w:t>
            </w:r>
          </w:p>
        </w:tc>
        <w:tc>
          <w:tcPr>
            <w:tcW w:w="0" w:type="auto"/>
            <w:tcBorders>
              <w:top w:val="single" w:sz="4" w:space="0" w:color="auto"/>
              <w:left w:val="single" w:sz="4" w:space="0" w:color="auto"/>
              <w:bottom w:val="single" w:sz="4" w:space="0" w:color="auto"/>
              <w:right w:val="single" w:sz="4" w:space="0" w:color="auto"/>
            </w:tcBorders>
            <w:hideMark/>
          </w:tcPr>
          <w:p w14:paraId="408115AF" w14:textId="77777777" w:rsidR="007110E9" w:rsidRDefault="007110E9">
            <w:pPr>
              <w:pStyle w:val="TAL"/>
              <w:rPr>
                <w:sz w:val="16"/>
              </w:rPr>
            </w:pPr>
            <w:r>
              <w:rPr>
                <w:sz w:val="16"/>
              </w:rPr>
              <w:t>36.905</w:t>
            </w:r>
          </w:p>
        </w:tc>
        <w:tc>
          <w:tcPr>
            <w:tcW w:w="0" w:type="auto"/>
            <w:tcBorders>
              <w:top w:val="single" w:sz="4" w:space="0" w:color="auto"/>
              <w:left w:val="single" w:sz="4" w:space="0" w:color="auto"/>
              <w:bottom w:val="single" w:sz="4" w:space="0" w:color="auto"/>
              <w:right w:val="single" w:sz="4" w:space="0" w:color="auto"/>
            </w:tcBorders>
            <w:hideMark/>
          </w:tcPr>
          <w:p w14:paraId="3329BAB5" w14:textId="77777777" w:rsidR="007110E9" w:rsidRDefault="007110E9">
            <w:pPr>
              <w:pStyle w:val="TAL"/>
              <w:rPr>
                <w:sz w:val="16"/>
              </w:rPr>
            </w:pPr>
            <w:r>
              <w:rPr>
                <w:sz w:val="16"/>
              </w:rPr>
              <w:t>0247</w:t>
            </w:r>
          </w:p>
        </w:tc>
        <w:tc>
          <w:tcPr>
            <w:tcW w:w="0" w:type="auto"/>
            <w:tcBorders>
              <w:top w:val="single" w:sz="4" w:space="0" w:color="auto"/>
              <w:left w:val="single" w:sz="4" w:space="0" w:color="auto"/>
              <w:bottom w:val="single" w:sz="4" w:space="0" w:color="auto"/>
              <w:right w:val="single" w:sz="4" w:space="0" w:color="auto"/>
            </w:tcBorders>
            <w:hideMark/>
          </w:tcPr>
          <w:p w14:paraId="62EC8D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F634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58E2B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FDEA3C" w14:textId="77777777" w:rsidR="007110E9" w:rsidRDefault="007110E9">
            <w:pPr>
              <w:pStyle w:val="TAL"/>
              <w:rPr>
                <w:sz w:val="16"/>
              </w:rPr>
            </w:pPr>
            <w:r>
              <w:rPr>
                <w:sz w:val="16"/>
              </w:rPr>
              <w:t>LTE_CA_R15-UEConTest</w:t>
            </w:r>
          </w:p>
        </w:tc>
        <w:tc>
          <w:tcPr>
            <w:tcW w:w="0" w:type="auto"/>
            <w:tcBorders>
              <w:top w:val="single" w:sz="4" w:space="0" w:color="auto"/>
              <w:left w:val="single" w:sz="4" w:space="0" w:color="auto"/>
              <w:bottom w:val="single" w:sz="4" w:space="0" w:color="auto"/>
              <w:right w:val="single" w:sz="4" w:space="0" w:color="auto"/>
            </w:tcBorders>
            <w:hideMark/>
          </w:tcPr>
          <w:p w14:paraId="270FC748" w14:textId="77777777" w:rsidR="007110E9" w:rsidRDefault="007110E9">
            <w:pPr>
              <w:pStyle w:val="TAL"/>
              <w:rPr>
                <w:sz w:val="16"/>
              </w:rPr>
            </w:pPr>
            <w:r>
              <w:rPr>
                <w:sz w:val="16"/>
              </w:rPr>
              <w:t>agreed</w:t>
            </w:r>
          </w:p>
        </w:tc>
      </w:tr>
      <w:tr w:rsidR="007110E9" w14:paraId="238502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2D6DA4" w14:textId="77777777" w:rsidR="007110E9" w:rsidRDefault="007110E9">
            <w:pPr>
              <w:pStyle w:val="TAL"/>
              <w:rPr>
                <w:sz w:val="16"/>
              </w:rPr>
            </w:pPr>
            <w:r>
              <w:rPr>
                <w:sz w:val="16"/>
              </w:rPr>
              <w:t>R5-216607</w:t>
            </w:r>
          </w:p>
        </w:tc>
        <w:tc>
          <w:tcPr>
            <w:tcW w:w="0" w:type="auto"/>
            <w:tcBorders>
              <w:top w:val="single" w:sz="4" w:space="0" w:color="auto"/>
              <w:left w:val="single" w:sz="4" w:space="0" w:color="auto"/>
              <w:bottom w:val="single" w:sz="4" w:space="0" w:color="auto"/>
              <w:right w:val="single" w:sz="4" w:space="0" w:color="auto"/>
            </w:tcBorders>
            <w:hideMark/>
          </w:tcPr>
          <w:p w14:paraId="58D4121B" w14:textId="77777777" w:rsidR="007110E9" w:rsidRDefault="007110E9">
            <w:pPr>
              <w:pStyle w:val="TAL"/>
              <w:rPr>
                <w:sz w:val="16"/>
              </w:rPr>
            </w:pPr>
            <w:r>
              <w:rPr>
                <w:sz w:val="16"/>
              </w:rPr>
              <w:t>Addition of test case for UE Rx-Tx time difference measurement period for single positioning frequency layer in FR1 SA test case</w:t>
            </w:r>
          </w:p>
        </w:tc>
        <w:tc>
          <w:tcPr>
            <w:tcW w:w="0" w:type="auto"/>
            <w:tcBorders>
              <w:top w:val="single" w:sz="4" w:space="0" w:color="auto"/>
              <w:left w:val="single" w:sz="4" w:space="0" w:color="auto"/>
              <w:bottom w:val="single" w:sz="4" w:space="0" w:color="auto"/>
              <w:right w:val="single" w:sz="4" w:space="0" w:color="auto"/>
            </w:tcBorders>
            <w:hideMark/>
          </w:tcPr>
          <w:p w14:paraId="5AC7745E"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0C81CD5"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806D353" w14:textId="77777777" w:rsidR="007110E9" w:rsidRDefault="007110E9">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14:paraId="08E5D6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673F7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FAB0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5D1944"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9EFE0D" w14:textId="77777777" w:rsidR="007110E9" w:rsidRDefault="007110E9">
            <w:pPr>
              <w:pStyle w:val="TAL"/>
              <w:rPr>
                <w:sz w:val="16"/>
              </w:rPr>
            </w:pPr>
            <w:r>
              <w:rPr>
                <w:sz w:val="16"/>
              </w:rPr>
              <w:t>revised</w:t>
            </w:r>
          </w:p>
        </w:tc>
      </w:tr>
      <w:tr w:rsidR="007110E9" w14:paraId="050820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D00AE2" w14:textId="77777777" w:rsidR="007110E9" w:rsidRDefault="007110E9">
            <w:pPr>
              <w:pStyle w:val="TAL"/>
              <w:rPr>
                <w:sz w:val="16"/>
              </w:rPr>
            </w:pPr>
            <w:r>
              <w:rPr>
                <w:sz w:val="16"/>
              </w:rPr>
              <w:t>R5-218203</w:t>
            </w:r>
          </w:p>
        </w:tc>
        <w:tc>
          <w:tcPr>
            <w:tcW w:w="0" w:type="auto"/>
            <w:tcBorders>
              <w:top w:val="single" w:sz="4" w:space="0" w:color="auto"/>
              <w:left w:val="single" w:sz="4" w:space="0" w:color="auto"/>
              <w:bottom w:val="single" w:sz="4" w:space="0" w:color="auto"/>
              <w:right w:val="single" w:sz="4" w:space="0" w:color="auto"/>
            </w:tcBorders>
            <w:hideMark/>
          </w:tcPr>
          <w:p w14:paraId="083E66AF" w14:textId="77777777" w:rsidR="007110E9" w:rsidRDefault="007110E9">
            <w:pPr>
              <w:pStyle w:val="TAL"/>
              <w:rPr>
                <w:sz w:val="16"/>
              </w:rPr>
            </w:pPr>
            <w:r>
              <w:rPr>
                <w:sz w:val="16"/>
              </w:rPr>
              <w:t>Addition of test case for UE Rx-Tx time difference measurement period for single positioning frequency layer in FR1 SA test case</w:t>
            </w:r>
          </w:p>
        </w:tc>
        <w:tc>
          <w:tcPr>
            <w:tcW w:w="0" w:type="auto"/>
            <w:tcBorders>
              <w:top w:val="single" w:sz="4" w:space="0" w:color="auto"/>
              <w:left w:val="single" w:sz="4" w:space="0" w:color="auto"/>
              <w:bottom w:val="single" w:sz="4" w:space="0" w:color="auto"/>
              <w:right w:val="single" w:sz="4" w:space="0" w:color="auto"/>
            </w:tcBorders>
            <w:hideMark/>
          </w:tcPr>
          <w:p w14:paraId="5CF5EE3C"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1C16982"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3F987C7" w14:textId="77777777" w:rsidR="007110E9" w:rsidRDefault="007110E9">
            <w:pPr>
              <w:pStyle w:val="TAL"/>
              <w:rPr>
                <w:sz w:val="16"/>
              </w:rPr>
            </w:pPr>
            <w:r>
              <w:rPr>
                <w:sz w:val="16"/>
              </w:rPr>
              <w:t>0343</w:t>
            </w:r>
          </w:p>
        </w:tc>
        <w:tc>
          <w:tcPr>
            <w:tcW w:w="0" w:type="auto"/>
            <w:tcBorders>
              <w:top w:val="single" w:sz="4" w:space="0" w:color="auto"/>
              <w:left w:val="single" w:sz="4" w:space="0" w:color="auto"/>
              <w:bottom w:val="single" w:sz="4" w:space="0" w:color="auto"/>
              <w:right w:val="single" w:sz="4" w:space="0" w:color="auto"/>
            </w:tcBorders>
            <w:hideMark/>
          </w:tcPr>
          <w:p w14:paraId="26DAB82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D8A33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FA3B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7C21B"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9E469F" w14:textId="77777777" w:rsidR="007110E9" w:rsidRDefault="007110E9">
            <w:pPr>
              <w:pStyle w:val="TAL"/>
              <w:rPr>
                <w:sz w:val="16"/>
              </w:rPr>
            </w:pPr>
            <w:r>
              <w:rPr>
                <w:sz w:val="16"/>
              </w:rPr>
              <w:t>withdrawn</w:t>
            </w:r>
          </w:p>
        </w:tc>
      </w:tr>
      <w:tr w:rsidR="007110E9" w14:paraId="7FDC1E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C70CBB" w14:textId="77777777" w:rsidR="007110E9" w:rsidRDefault="007110E9">
            <w:pPr>
              <w:pStyle w:val="TAL"/>
              <w:rPr>
                <w:sz w:val="16"/>
              </w:rPr>
            </w:pPr>
            <w:r>
              <w:rPr>
                <w:sz w:val="16"/>
              </w:rPr>
              <w:t>R5-216608</w:t>
            </w:r>
          </w:p>
        </w:tc>
        <w:tc>
          <w:tcPr>
            <w:tcW w:w="0" w:type="auto"/>
            <w:tcBorders>
              <w:top w:val="single" w:sz="4" w:space="0" w:color="auto"/>
              <w:left w:val="single" w:sz="4" w:space="0" w:color="auto"/>
              <w:bottom w:val="single" w:sz="4" w:space="0" w:color="auto"/>
              <w:right w:val="single" w:sz="4" w:space="0" w:color="auto"/>
            </w:tcBorders>
            <w:hideMark/>
          </w:tcPr>
          <w:p w14:paraId="2640261F" w14:textId="77777777" w:rsidR="007110E9" w:rsidRDefault="007110E9">
            <w:pPr>
              <w:pStyle w:val="TAL"/>
              <w:rPr>
                <w:sz w:val="16"/>
              </w:rPr>
            </w:pPr>
            <w:r>
              <w:rPr>
                <w:sz w:val="16"/>
              </w:rPr>
              <w:t>Addition of test case for NR UE Rx-Tx time difference measurement period for dual positioning frequency layers in FR1 SA</w:t>
            </w:r>
          </w:p>
        </w:tc>
        <w:tc>
          <w:tcPr>
            <w:tcW w:w="0" w:type="auto"/>
            <w:tcBorders>
              <w:top w:val="single" w:sz="4" w:space="0" w:color="auto"/>
              <w:left w:val="single" w:sz="4" w:space="0" w:color="auto"/>
              <w:bottom w:val="single" w:sz="4" w:space="0" w:color="auto"/>
              <w:right w:val="single" w:sz="4" w:space="0" w:color="auto"/>
            </w:tcBorders>
            <w:hideMark/>
          </w:tcPr>
          <w:p w14:paraId="060331FB"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3A11EEF"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72C8BDF" w14:textId="77777777" w:rsidR="007110E9" w:rsidRDefault="007110E9">
            <w:pPr>
              <w:pStyle w:val="TAL"/>
              <w:rPr>
                <w:sz w:val="16"/>
              </w:rPr>
            </w:pPr>
            <w:r>
              <w:rPr>
                <w:sz w:val="16"/>
              </w:rPr>
              <w:t>0344</w:t>
            </w:r>
          </w:p>
        </w:tc>
        <w:tc>
          <w:tcPr>
            <w:tcW w:w="0" w:type="auto"/>
            <w:tcBorders>
              <w:top w:val="single" w:sz="4" w:space="0" w:color="auto"/>
              <w:left w:val="single" w:sz="4" w:space="0" w:color="auto"/>
              <w:bottom w:val="single" w:sz="4" w:space="0" w:color="auto"/>
              <w:right w:val="single" w:sz="4" w:space="0" w:color="auto"/>
            </w:tcBorders>
            <w:hideMark/>
          </w:tcPr>
          <w:p w14:paraId="22FEA3B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DB2B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1AD1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F4F7DF"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60073" w14:textId="77777777" w:rsidR="007110E9" w:rsidRDefault="007110E9">
            <w:pPr>
              <w:pStyle w:val="TAL"/>
              <w:rPr>
                <w:sz w:val="16"/>
              </w:rPr>
            </w:pPr>
            <w:r>
              <w:rPr>
                <w:sz w:val="16"/>
              </w:rPr>
              <w:t>withdrawn</w:t>
            </w:r>
          </w:p>
        </w:tc>
      </w:tr>
      <w:tr w:rsidR="007110E9" w14:paraId="1635BD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97B050" w14:textId="77777777" w:rsidR="007110E9" w:rsidRDefault="007110E9">
            <w:pPr>
              <w:pStyle w:val="TAL"/>
              <w:rPr>
                <w:sz w:val="16"/>
              </w:rPr>
            </w:pPr>
            <w:r>
              <w:rPr>
                <w:sz w:val="16"/>
              </w:rPr>
              <w:t>R5-216609</w:t>
            </w:r>
          </w:p>
        </w:tc>
        <w:tc>
          <w:tcPr>
            <w:tcW w:w="0" w:type="auto"/>
            <w:tcBorders>
              <w:top w:val="single" w:sz="4" w:space="0" w:color="auto"/>
              <w:left w:val="single" w:sz="4" w:space="0" w:color="auto"/>
              <w:bottom w:val="single" w:sz="4" w:space="0" w:color="auto"/>
              <w:right w:val="single" w:sz="4" w:space="0" w:color="auto"/>
            </w:tcBorders>
            <w:hideMark/>
          </w:tcPr>
          <w:p w14:paraId="6853CC4B" w14:textId="77777777" w:rsidR="007110E9" w:rsidRDefault="007110E9">
            <w:pPr>
              <w:pStyle w:val="TAL"/>
              <w:rPr>
                <w:sz w:val="16"/>
              </w:rPr>
            </w:pPr>
            <w:r>
              <w:rPr>
                <w:sz w:val="16"/>
              </w:rPr>
              <w:t>Addition of UE Rx-Tx time difference measurement test uncertainties and test parameter relaxations</w:t>
            </w:r>
          </w:p>
        </w:tc>
        <w:tc>
          <w:tcPr>
            <w:tcW w:w="0" w:type="auto"/>
            <w:tcBorders>
              <w:top w:val="single" w:sz="4" w:space="0" w:color="auto"/>
              <w:left w:val="single" w:sz="4" w:space="0" w:color="auto"/>
              <w:bottom w:val="single" w:sz="4" w:space="0" w:color="auto"/>
              <w:right w:val="single" w:sz="4" w:space="0" w:color="auto"/>
            </w:tcBorders>
            <w:hideMark/>
          </w:tcPr>
          <w:p w14:paraId="71D15447"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69B0B60"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51024CA" w14:textId="77777777" w:rsidR="007110E9" w:rsidRDefault="007110E9">
            <w:pPr>
              <w:pStyle w:val="TAL"/>
              <w:rPr>
                <w:sz w:val="16"/>
              </w:rPr>
            </w:pPr>
            <w:r>
              <w:rPr>
                <w:sz w:val="16"/>
              </w:rPr>
              <w:t>0345</w:t>
            </w:r>
          </w:p>
        </w:tc>
        <w:tc>
          <w:tcPr>
            <w:tcW w:w="0" w:type="auto"/>
            <w:tcBorders>
              <w:top w:val="single" w:sz="4" w:space="0" w:color="auto"/>
              <w:left w:val="single" w:sz="4" w:space="0" w:color="auto"/>
              <w:bottom w:val="single" w:sz="4" w:space="0" w:color="auto"/>
              <w:right w:val="single" w:sz="4" w:space="0" w:color="auto"/>
            </w:tcBorders>
            <w:hideMark/>
          </w:tcPr>
          <w:p w14:paraId="576014B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07F80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C280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BA4130"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63A820" w14:textId="77777777" w:rsidR="007110E9" w:rsidRDefault="007110E9">
            <w:pPr>
              <w:pStyle w:val="TAL"/>
              <w:rPr>
                <w:sz w:val="16"/>
              </w:rPr>
            </w:pPr>
            <w:r>
              <w:rPr>
                <w:sz w:val="16"/>
              </w:rPr>
              <w:t>withdrawn</w:t>
            </w:r>
          </w:p>
        </w:tc>
      </w:tr>
      <w:tr w:rsidR="007110E9" w14:paraId="14D378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BC43D7" w14:textId="77777777" w:rsidR="007110E9" w:rsidRDefault="007110E9">
            <w:pPr>
              <w:pStyle w:val="TAL"/>
              <w:rPr>
                <w:sz w:val="16"/>
              </w:rPr>
            </w:pPr>
            <w:r>
              <w:rPr>
                <w:sz w:val="16"/>
              </w:rPr>
              <w:t>R5-217133</w:t>
            </w:r>
          </w:p>
        </w:tc>
        <w:tc>
          <w:tcPr>
            <w:tcW w:w="0" w:type="auto"/>
            <w:tcBorders>
              <w:top w:val="single" w:sz="4" w:space="0" w:color="auto"/>
              <w:left w:val="single" w:sz="4" w:space="0" w:color="auto"/>
              <w:bottom w:val="single" w:sz="4" w:space="0" w:color="auto"/>
              <w:right w:val="single" w:sz="4" w:space="0" w:color="auto"/>
            </w:tcBorders>
            <w:hideMark/>
          </w:tcPr>
          <w:p w14:paraId="1F835C95" w14:textId="77777777" w:rsidR="007110E9" w:rsidRDefault="007110E9">
            <w:pPr>
              <w:pStyle w:val="TAL"/>
              <w:rPr>
                <w:sz w:val="16"/>
              </w:rPr>
            </w:pPr>
            <w:r>
              <w:rPr>
                <w:sz w:val="16"/>
              </w:rPr>
              <w:t>Update number of satellites for multi-GNSS for LTE tests</w:t>
            </w:r>
          </w:p>
        </w:tc>
        <w:tc>
          <w:tcPr>
            <w:tcW w:w="0" w:type="auto"/>
            <w:tcBorders>
              <w:top w:val="single" w:sz="4" w:space="0" w:color="auto"/>
              <w:left w:val="single" w:sz="4" w:space="0" w:color="auto"/>
              <w:bottom w:val="single" w:sz="4" w:space="0" w:color="auto"/>
              <w:right w:val="single" w:sz="4" w:space="0" w:color="auto"/>
            </w:tcBorders>
            <w:hideMark/>
          </w:tcPr>
          <w:p w14:paraId="0D8392EE"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0BA85CED"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501A6DF" w14:textId="77777777" w:rsidR="007110E9" w:rsidRDefault="007110E9">
            <w:pPr>
              <w:pStyle w:val="TAL"/>
              <w:rPr>
                <w:sz w:val="16"/>
              </w:rPr>
            </w:pPr>
            <w:r>
              <w:rPr>
                <w:sz w:val="16"/>
              </w:rPr>
              <w:t>0346</w:t>
            </w:r>
          </w:p>
        </w:tc>
        <w:tc>
          <w:tcPr>
            <w:tcW w:w="0" w:type="auto"/>
            <w:tcBorders>
              <w:top w:val="single" w:sz="4" w:space="0" w:color="auto"/>
              <w:left w:val="single" w:sz="4" w:space="0" w:color="auto"/>
              <w:bottom w:val="single" w:sz="4" w:space="0" w:color="auto"/>
              <w:right w:val="single" w:sz="4" w:space="0" w:color="auto"/>
            </w:tcBorders>
            <w:hideMark/>
          </w:tcPr>
          <w:p w14:paraId="3B6B8A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A8B5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470E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0002F2"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367DD7FB" w14:textId="77777777" w:rsidR="007110E9" w:rsidRDefault="007110E9">
            <w:pPr>
              <w:pStyle w:val="TAL"/>
              <w:rPr>
                <w:sz w:val="16"/>
              </w:rPr>
            </w:pPr>
            <w:r>
              <w:rPr>
                <w:sz w:val="16"/>
              </w:rPr>
              <w:t>agreed</w:t>
            </w:r>
          </w:p>
        </w:tc>
      </w:tr>
      <w:tr w:rsidR="007110E9" w14:paraId="58F0DD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BEAE16" w14:textId="77777777" w:rsidR="007110E9" w:rsidRDefault="007110E9">
            <w:pPr>
              <w:pStyle w:val="TAL"/>
              <w:rPr>
                <w:sz w:val="16"/>
              </w:rPr>
            </w:pPr>
            <w:r>
              <w:rPr>
                <w:sz w:val="16"/>
              </w:rPr>
              <w:t>R5-217134</w:t>
            </w:r>
          </w:p>
        </w:tc>
        <w:tc>
          <w:tcPr>
            <w:tcW w:w="0" w:type="auto"/>
            <w:tcBorders>
              <w:top w:val="single" w:sz="4" w:space="0" w:color="auto"/>
              <w:left w:val="single" w:sz="4" w:space="0" w:color="auto"/>
              <w:bottom w:val="single" w:sz="4" w:space="0" w:color="auto"/>
              <w:right w:val="single" w:sz="4" w:space="0" w:color="auto"/>
            </w:tcBorders>
            <w:hideMark/>
          </w:tcPr>
          <w:p w14:paraId="21292AFB" w14:textId="77777777" w:rsidR="007110E9" w:rsidRDefault="007110E9">
            <w:pPr>
              <w:pStyle w:val="TAL"/>
              <w:rPr>
                <w:sz w:val="16"/>
              </w:rPr>
            </w:pPr>
            <w:r>
              <w:rPr>
                <w:sz w:val="16"/>
              </w:rPr>
              <w:t>Update number of satellites for multi-GNSS for NR tests</w:t>
            </w:r>
          </w:p>
        </w:tc>
        <w:tc>
          <w:tcPr>
            <w:tcW w:w="0" w:type="auto"/>
            <w:tcBorders>
              <w:top w:val="single" w:sz="4" w:space="0" w:color="auto"/>
              <w:left w:val="single" w:sz="4" w:space="0" w:color="auto"/>
              <w:bottom w:val="single" w:sz="4" w:space="0" w:color="auto"/>
              <w:right w:val="single" w:sz="4" w:space="0" w:color="auto"/>
            </w:tcBorders>
            <w:hideMark/>
          </w:tcPr>
          <w:p w14:paraId="4362A05F" w14:textId="77777777" w:rsidR="007110E9" w:rsidRDefault="007110E9">
            <w:pPr>
              <w:pStyle w:val="TAL"/>
              <w:rPr>
                <w:sz w:val="16"/>
              </w:rPr>
            </w:pPr>
            <w:r>
              <w:rPr>
                <w:sz w:val="16"/>
              </w:rPr>
              <w:t>Rohde &amp; Schwarz, MediaTek Inc.</w:t>
            </w:r>
          </w:p>
        </w:tc>
        <w:tc>
          <w:tcPr>
            <w:tcW w:w="0" w:type="auto"/>
            <w:tcBorders>
              <w:top w:val="single" w:sz="4" w:space="0" w:color="auto"/>
              <w:left w:val="single" w:sz="4" w:space="0" w:color="auto"/>
              <w:bottom w:val="single" w:sz="4" w:space="0" w:color="auto"/>
              <w:right w:val="single" w:sz="4" w:space="0" w:color="auto"/>
            </w:tcBorders>
            <w:hideMark/>
          </w:tcPr>
          <w:p w14:paraId="39AF3767"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1ED2A8F" w14:textId="77777777" w:rsidR="007110E9" w:rsidRDefault="007110E9">
            <w:pPr>
              <w:pStyle w:val="TAL"/>
              <w:rPr>
                <w:sz w:val="16"/>
              </w:rPr>
            </w:pPr>
            <w:r>
              <w:rPr>
                <w:sz w:val="16"/>
              </w:rPr>
              <w:t>0347</w:t>
            </w:r>
          </w:p>
        </w:tc>
        <w:tc>
          <w:tcPr>
            <w:tcW w:w="0" w:type="auto"/>
            <w:tcBorders>
              <w:top w:val="single" w:sz="4" w:space="0" w:color="auto"/>
              <w:left w:val="single" w:sz="4" w:space="0" w:color="auto"/>
              <w:bottom w:val="single" w:sz="4" w:space="0" w:color="auto"/>
              <w:right w:val="single" w:sz="4" w:space="0" w:color="auto"/>
            </w:tcBorders>
            <w:hideMark/>
          </w:tcPr>
          <w:p w14:paraId="528676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69FE3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49AB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3F0704" w14:textId="77777777" w:rsidR="007110E9" w:rsidRDefault="007110E9">
            <w:pPr>
              <w:pStyle w:val="TAL"/>
              <w:rPr>
                <w:sz w:val="16"/>
              </w:rPr>
            </w:pPr>
            <w:r>
              <w:rPr>
                <w:sz w:val="16"/>
              </w:rPr>
              <w:t>TEI15_Test</w:t>
            </w:r>
          </w:p>
        </w:tc>
        <w:tc>
          <w:tcPr>
            <w:tcW w:w="0" w:type="auto"/>
            <w:tcBorders>
              <w:top w:val="single" w:sz="4" w:space="0" w:color="auto"/>
              <w:left w:val="single" w:sz="4" w:space="0" w:color="auto"/>
              <w:bottom w:val="single" w:sz="4" w:space="0" w:color="auto"/>
              <w:right w:val="single" w:sz="4" w:space="0" w:color="auto"/>
            </w:tcBorders>
            <w:hideMark/>
          </w:tcPr>
          <w:p w14:paraId="59FCF932" w14:textId="77777777" w:rsidR="007110E9" w:rsidRDefault="007110E9">
            <w:pPr>
              <w:pStyle w:val="TAL"/>
              <w:rPr>
                <w:sz w:val="16"/>
              </w:rPr>
            </w:pPr>
            <w:r>
              <w:rPr>
                <w:sz w:val="16"/>
              </w:rPr>
              <w:t>agreed</w:t>
            </w:r>
          </w:p>
        </w:tc>
      </w:tr>
      <w:tr w:rsidR="007110E9" w14:paraId="4D72BA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767432" w14:textId="77777777" w:rsidR="007110E9" w:rsidRDefault="007110E9">
            <w:pPr>
              <w:pStyle w:val="TAL"/>
              <w:rPr>
                <w:sz w:val="16"/>
              </w:rPr>
            </w:pPr>
            <w:r>
              <w:rPr>
                <w:sz w:val="16"/>
              </w:rPr>
              <w:t>R5-217136</w:t>
            </w:r>
          </w:p>
        </w:tc>
        <w:tc>
          <w:tcPr>
            <w:tcW w:w="0" w:type="auto"/>
            <w:tcBorders>
              <w:top w:val="single" w:sz="4" w:space="0" w:color="auto"/>
              <w:left w:val="single" w:sz="4" w:space="0" w:color="auto"/>
              <w:bottom w:val="single" w:sz="4" w:space="0" w:color="auto"/>
              <w:right w:val="single" w:sz="4" w:space="0" w:color="auto"/>
            </w:tcBorders>
            <w:hideMark/>
          </w:tcPr>
          <w:p w14:paraId="7A547D46"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9.4.13</w:t>
            </w:r>
          </w:p>
        </w:tc>
        <w:tc>
          <w:tcPr>
            <w:tcW w:w="0" w:type="auto"/>
            <w:tcBorders>
              <w:top w:val="single" w:sz="4" w:space="0" w:color="auto"/>
              <w:left w:val="single" w:sz="4" w:space="0" w:color="auto"/>
              <w:bottom w:val="single" w:sz="4" w:space="0" w:color="auto"/>
              <w:right w:val="single" w:sz="4" w:space="0" w:color="auto"/>
            </w:tcBorders>
            <w:hideMark/>
          </w:tcPr>
          <w:p w14:paraId="1656E1D7"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E22AEE1"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339BA2F0" w14:textId="77777777" w:rsidR="007110E9" w:rsidRDefault="007110E9">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74C6A9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683F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5A8E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36716"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7A669BC4" w14:textId="77777777" w:rsidR="007110E9" w:rsidRDefault="007110E9">
            <w:pPr>
              <w:pStyle w:val="TAL"/>
              <w:rPr>
                <w:sz w:val="16"/>
              </w:rPr>
            </w:pPr>
            <w:r>
              <w:rPr>
                <w:sz w:val="16"/>
              </w:rPr>
              <w:t>revised</w:t>
            </w:r>
          </w:p>
        </w:tc>
      </w:tr>
      <w:tr w:rsidR="007110E9" w14:paraId="314B5F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5CE926" w14:textId="77777777" w:rsidR="007110E9" w:rsidRDefault="007110E9">
            <w:pPr>
              <w:pStyle w:val="TAL"/>
              <w:rPr>
                <w:sz w:val="16"/>
              </w:rPr>
            </w:pPr>
            <w:r>
              <w:rPr>
                <w:sz w:val="16"/>
              </w:rPr>
              <w:t>R5-218283</w:t>
            </w:r>
          </w:p>
        </w:tc>
        <w:tc>
          <w:tcPr>
            <w:tcW w:w="0" w:type="auto"/>
            <w:tcBorders>
              <w:top w:val="single" w:sz="4" w:space="0" w:color="auto"/>
              <w:left w:val="single" w:sz="4" w:space="0" w:color="auto"/>
              <w:bottom w:val="single" w:sz="4" w:space="0" w:color="auto"/>
              <w:right w:val="single" w:sz="4" w:space="0" w:color="auto"/>
            </w:tcBorders>
            <w:hideMark/>
          </w:tcPr>
          <w:p w14:paraId="1869355E"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9.4.13</w:t>
            </w:r>
          </w:p>
        </w:tc>
        <w:tc>
          <w:tcPr>
            <w:tcW w:w="0" w:type="auto"/>
            <w:tcBorders>
              <w:top w:val="single" w:sz="4" w:space="0" w:color="auto"/>
              <w:left w:val="single" w:sz="4" w:space="0" w:color="auto"/>
              <w:bottom w:val="single" w:sz="4" w:space="0" w:color="auto"/>
              <w:right w:val="single" w:sz="4" w:space="0" w:color="auto"/>
            </w:tcBorders>
            <w:hideMark/>
          </w:tcPr>
          <w:p w14:paraId="17311378"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0C49E89"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202D399" w14:textId="77777777" w:rsidR="007110E9" w:rsidRDefault="007110E9">
            <w:pPr>
              <w:pStyle w:val="TAL"/>
              <w:rPr>
                <w:sz w:val="16"/>
              </w:rPr>
            </w:pPr>
            <w:r>
              <w:rPr>
                <w:sz w:val="16"/>
              </w:rPr>
              <w:t>0348</w:t>
            </w:r>
          </w:p>
        </w:tc>
        <w:tc>
          <w:tcPr>
            <w:tcW w:w="0" w:type="auto"/>
            <w:tcBorders>
              <w:top w:val="single" w:sz="4" w:space="0" w:color="auto"/>
              <w:left w:val="single" w:sz="4" w:space="0" w:color="auto"/>
              <w:bottom w:val="single" w:sz="4" w:space="0" w:color="auto"/>
              <w:right w:val="single" w:sz="4" w:space="0" w:color="auto"/>
            </w:tcBorders>
            <w:hideMark/>
          </w:tcPr>
          <w:p w14:paraId="617C68A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C7A0D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7322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EFA41A"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C772174" w14:textId="77777777" w:rsidR="007110E9" w:rsidRDefault="007110E9">
            <w:pPr>
              <w:pStyle w:val="TAL"/>
              <w:rPr>
                <w:sz w:val="16"/>
              </w:rPr>
            </w:pPr>
            <w:r>
              <w:rPr>
                <w:sz w:val="16"/>
              </w:rPr>
              <w:t>agreed</w:t>
            </w:r>
          </w:p>
        </w:tc>
      </w:tr>
      <w:tr w:rsidR="007110E9" w14:paraId="192CF3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8FC4FA" w14:textId="77777777" w:rsidR="007110E9" w:rsidRDefault="007110E9">
            <w:pPr>
              <w:pStyle w:val="TAL"/>
              <w:rPr>
                <w:sz w:val="16"/>
              </w:rPr>
            </w:pPr>
            <w:r>
              <w:rPr>
                <w:sz w:val="16"/>
              </w:rPr>
              <w:t>R5-217137</w:t>
            </w:r>
          </w:p>
        </w:tc>
        <w:tc>
          <w:tcPr>
            <w:tcW w:w="0" w:type="auto"/>
            <w:tcBorders>
              <w:top w:val="single" w:sz="4" w:space="0" w:color="auto"/>
              <w:left w:val="single" w:sz="4" w:space="0" w:color="auto"/>
              <w:bottom w:val="single" w:sz="4" w:space="0" w:color="auto"/>
              <w:right w:val="single" w:sz="4" w:space="0" w:color="auto"/>
            </w:tcBorders>
            <w:hideMark/>
          </w:tcPr>
          <w:p w14:paraId="2D846D0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9.4.14</w:t>
            </w:r>
          </w:p>
        </w:tc>
        <w:tc>
          <w:tcPr>
            <w:tcW w:w="0" w:type="auto"/>
            <w:tcBorders>
              <w:top w:val="single" w:sz="4" w:space="0" w:color="auto"/>
              <w:left w:val="single" w:sz="4" w:space="0" w:color="auto"/>
              <w:bottom w:val="single" w:sz="4" w:space="0" w:color="auto"/>
              <w:right w:val="single" w:sz="4" w:space="0" w:color="auto"/>
            </w:tcBorders>
            <w:hideMark/>
          </w:tcPr>
          <w:p w14:paraId="4C58A1CE" w14:textId="77777777" w:rsidR="007110E9" w:rsidRDefault="007110E9">
            <w:pPr>
              <w:pStyle w:val="TAL"/>
              <w:rPr>
                <w:sz w:val="16"/>
              </w:rPr>
            </w:pPr>
            <w:r>
              <w:rPr>
                <w:sz w:val="16"/>
              </w:rPr>
              <w:t xml:space="preserve">ROHDE &amp; SCHWARZ,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7F442F01" w14:textId="77777777" w:rsidR="007110E9" w:rsidRDefault="007110E9">
            <w:pPr>
              <w:pStyle w:val="TAL"/>
              <w:rPr>
                <w:sz w:val="16"/>
              </w:rPr>
            </w:pPr>
            <w:r>
              <w:rPr>
                <w:sz w:val="16"/>
              </w:rPr>
              <w:lastRenderedPageBreak/>
              <w:t>37.571-1</w:t>
            </w:r>
          </w:p>
        </w:tc>
        <w:tc>
          <w:tcPr>
            <w:tcW w:w="0" w:type="auto"/>
            <w:tcBorders>
              <w:top w:val="single" w:sz="4" w:space="0" w:color="auto"/>
              <w:left w:val="single" w:sz="4" w:space="0" w:color="auto"/>
              <w:bottom w:val="single" w:sz="4" w:space="0" w:color="auto"/>
              <w:right w:val="single" w:sz="4" w:space="0" w:color="auto"/>
            </w:tcBorders>
            <w:hideMark/>
          </w:tcPr>
          <w:p w14:paraId="75CC2B07" w14:textId="77777777" w:rsidR="007110E9" w:rsidRDefault="007110E9">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349B9A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836DE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1B25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882995"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3B02FF8" w14:textId="77777777" w:rsidR="007110E9" w:rsidRDefault="007110E9">
            <w:pPr>
              <w:pStyle w:val="TAL"/>
              <w:rPr>
                <w:sz w:val="16"/>
              </w:rPr>
            </w:pPr>
            <w:r>
              <w:rPr>
                <w:sz w:val="16"/>
              </w:rPr>
              <w:t>revised</w:t>
            </w:r>
          </w:p>
        </w:tc>
      </w:tr>
      <w:tr w:rsidR="007110E9" w14:paraId="722771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45D05" w14:textId="77777777" w:rsidR="007110E9" w:rsidRDefault="007110E9">
            <w:pPr>
              <w:pStyle w:val="TAL"/>
              <w:rPr>
                <w:sz w:val="16"/>
              </w:rPr>
            </w:pPr>
            <w:r>
              <w:rPr>
                <w:sz w:val="16"/>
              </w:rPr>
              <w:t>R5-218284</w:t>
            </w:r>
          </w:p>
        </w:tc>
        <w:tc>
          <w:tcPr>
            <w:tcW w:w="0" w:type="auto"/>
            <w:tcBorders>
              <w:top w:val="single" w:sz="4" w:space="0" w:color="auto"/>
              <w:left w:val="single" w:sz="4" w:space="0" w:color="auto"/>
              <w:bottom w:val="single" w:sz="4" w:space="0" w:color="auto"/>
              <w:right w:val="single" w:sz="4" w:space="0" w:color="auto"/>
            </w:tcBorders>
            <w:hideMark/>
          </w:tcPr>
          <w:p w14:paraId="12C16CB3"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9.4.14</w:t>
            </w:r>
          </w:p>
        </w:tc>
        <w:tc>
          <w:tcPr>
            <w:tcW w:w="0" w:type="auto"/>
            <w:tcBorders>
              <w:top w:val="single" w:sz="4" w:space="0" w:color="auto"/>
              <w:left w:val="single" w:sz="4" w:space="0" w:color="auto"/>
              <w:bottom w:val="single" w:sz="4" w:space="0" w:color="auto"/>
              <w:right w:val="single" w:sz="4" w:space="0" w:color="auto"/>
            </w:tcBorders>
            <w:hideMark/>
          </w:tcPr>
          <w:p w14:paraId="2173C773"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1B757FF"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21B7CDF2" w14:textId="77777777" w:rsidR="007110E9" w:rsidRDefault="007110E9">
            <w:pPr>
              <w:pStyle w:val="TAL"/>
              <w:rPr>
                <w:sz w:val="16"/>
              </w:rPr>
            </w:pPr>
            <w:r>
              <w:rPr>
                <w:sz w:val="16"/>
              </w:rPr>
              <w:t>0349</w:t>
            </w:r>
          </w:p>
        </w:tc>
        <w:tc>
          <w:tcPr>
            <w:tcW w:w="0" w:type="auto"/>
            <w:tcBorders>
              <w:top w:val="single" w:sz="4" w:space="0" w:color="auto"/>
              <w:left w:val="single" w:sz="4" w:space="0" w:color="auto"/>
              <w:bottom w:val="single" w:sz="4" w:space="0" w:color="auto"/>
              <w:right w:val="single" w:sz="4" w:space="0" w:color="auto"/>
            </w:tcBorders>
            <w:hideMark/>
          </w:tcPr>
          <w:p w14:paraId="23647D9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2673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AF6C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D4B13E"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1BA05D49" w14:textId="77777777" w:rsidR="007110E9" w:rsidRDefault="007110E9">
            <w:pPr>
              <w:pStyle w:val="TAL"/>
              <w:rPr>
                <w:sz w:val="16"/>
              </w:rPr>
            </w:pPr>
            <w:r>
              <w:rPr>
                <w:sz w:val="16"/>
              </w:rPr>
              <w:t>agreed</w:t>
            </w:r>
          </w:p>
        </w:tc>
      </w:tr>
      <w:tr w:rsidR="007110E9" w14:paraId="08957B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2B5D31" w14:textId="77777777" w:rsidR="007110E9" w:rsidRDefault="007110E9">
            <w:pPr>
              <w:pStyle w:val="TAL"/>
              <w:rPr>
                <w:sz w:val="16"/>
              </w:rPr>
            </w:pPr>
            <w:r>
              <w:rPr>
                <w:sz w:val="16"/>
              </w:rPr>
              <w:t>R5-217138</w:t>
            </w:r>
          </w:p>
        </w:tc>
        <w:tc>
          <w:tcPr>
            <w:tcW w:w="0" w:type="auto"/>
            <w:tcBorders>
              <w:top w:val="single" w:sz="4" w:space="0" w:color="auto"/>
              <w:left w:val="single" w:sz="4" w:space="0" w:color="auto"/>
              <w:bottom w:val="single" w:sz="4" w:space="0" w:color="auto"/>
              <w:right w:val="single" w:sz="4" w:space="0" w:color="auto"/>
            </w:tcBorders>
            <w:hideMark/>
          </w:tcPr>
          <w:p w14:paraId="10A32427"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9.4.15</w:t>
            </w:r>
          </w:p>
        </w:tc>
        <w:tc>
          <w:tcPr>
            <w:tcW w:w="0" w:type="auto"/>
            <w:tcBorders>
              <w:top w:val="single" w:sz="4" w:space="0" w:color="auto"/>
              <w:left w:val="single" w:sz="4" w:space="0" w:color="auto"/>
              <w:bottom w:val="single" w:sz="4" w:space="0" w:color="auto"/>
              <w:right w:val="single" w:sz="4" w:space="0" w:color="auto"/>
            </w:tcBorders>
            <w:hideMark/>
          </w:tcPr>
          <w:p w14:paraId="5DAEAFAD"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119672F1"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3C43B07" w14:textId="77777777" w:rsidR="007110E9" w:rsidRDefault="007110E9">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2A194D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B4105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E4DA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A8506B"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B21BE7C" w14:textId="77777777" w:rsidR="007110E9" w:rsidRDefault="007110E9">
            <w:pPr>
              <w:pStyle w:val="TAL"/>
              <w:rPr>
                <w:sz w:val="16"/>
              </w:rPr>
            </w:pPr>
            <w:r>
              <w:rPr>
                <w:sz w:val="16"/>
              </w:rPr>
              <w:t>revised</w:t>
            </w:r>
          </w:p>
        </w:tc>
      </w:tr>
      <w:tr w:rsidR="007110E9" w14:paraId="75D815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02E0E" w14:textId="77777777" w:rsidR="007110E9" w:rsidRDefault="007110E9">
            <w:pPr>
              <w:pStyle w:val="TAL"/>
              <w:rPr>
                <w:sz w:val="16"/>
              </w:rPr>
            </w:pPr>
            <w:r>
              <w:rPr>
                <w:sz w:val="16"/>
              </w:rPr>
              <w:t>R5-218285</w:t>
            </w:r>
          </w:p>
        </w:tc>
        <w:tc>
          <w:tcPr>
            <w:tcW w:w="0" w:type="auto"/>
            <w:tcBorders>
              <w:top w:val="single" w:sz="4" w:space="0" w:color="auto"/>
              <w:left w:val="single" w:sz="4" w:space="0" w:color="auto"/>
              <w:bottom w:val="single" w:sz="4" w:space="0" w:color="auto"/>
              <w:right w:val="single" w:sz="4" w:space="0" w:color="auto"/>
            </w:tcBorders>
            <w:hideMark/>
          </w:tcPr>
          <w:p w14:paraId="0CB3ABB3"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9.4.15</w:t>
            </w:r>
          </w:p>
        </w:tc>
        <w:tc>
          <w:tcPr>
            <w:tcW w:w="0" w:type="auto"/>
            <w:tcBorders>
              <w:top w:val="single" w:sz="4" w:space="0" w:color="auto"/>
              <w:left w:val="single" w:sz="4" w:space="0" w:color="auto"/>
              <w:bottom w:val="single" w:sz="4" w:space="0" w:color="auto"/>
              <w:right w:val="single" w:sz="4" w:space="0" w:color="auto"/>
            </w:tcBorders>
            <w:hideMark/>
          </w:tcPr>
          <w:p w14:paraId="63CEB8FC"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0C9B75EA"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30747BB" w14:textId="77777777" w:rsidR="007110E9" w:rsidRDefault="007110E9">
            <w:pPr>
              <w:pStyle w:val="TAL"/>
              <w:rPr>
                <w:sz w:val="16"/>
              </w:rPr>
            </w:pPr>
            <w:r>
              <w:rPr>
                <w:sz w:val="16"/>
              </w:rPr>
              <w:t>0350</w:t>
            </w:r>
          </w:p>
        </w:tc>
        <w:tc>
          <w:tcPr>
            <w:tcW w:w="0" w:type="auto"/>
            <w:tcBorders>
              <w:top w:val="single" w:sz="4" w:space="0" w:color="auto"/>
              <w:left w:val="single" w:sz="4" w:space="0" w:color="auto"/>
              <w:bottom w:val="single" w:sz="4" w:space="0" w:color="auto"/>
              <w:right w:val="single" w:sz="4" w:space="0" w:color="auto"/>
            </w:tcBorders>
            <w:hideMark/>
          </w:tcPr>
          <w:p w14:paraId="0957B3D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9B0F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BFDD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22A01"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74622FFE" w14:textId="77777777" w:rsidR="007110E9" w:rsidRDefault="007110E9">
            <w:pPr>
              <w:pStyle w:val="TAL"/>
              <w:rPr>
                <w:sz w:val="16"/>
              </w:rPr>
            </w:pPr>
            <w:r>
              <w:rPr>
                <w:sz w:val="16"/>
              </w:rPr>
              <w:t>agreed</w:t>
            </w:r>
          </w:p>
        </w:tc>
      </w:tr>
      <w:tr w:rsidR="007110E9" w14:paraId="720AB8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D06858" w14:textId="77777777" w:rsidR="007110E9" w:rsidRDefault="007110E9">
            <w:pPr>
              <w:pStyle w:val="TAL"/>
              <w:rPr>
                <w:sz w:val="16"/>
              </w:rPr>
            </w:pPr>
            <w:r>
              <w:rPr>
                <w:sz w:val="16"/>
              </w:rPr>
              <w:t>R5-217139</w:t>
            </w:r>
          </w:p>
        </w:tc>
        <w:tc>
          <w:tcPr>
            <w:tcW w:w="0" w:type="auto"/>
            <w:tcBorders>
              <w:top w:val="single" w:sz="4" w:space="0" w:color="auto"/>
              <w:left w:val="single" w:sz="4" w:space="0" w:color="auto"/>
              <w:bottom w:val="single" w:sz="4" w:space="0" w:color="auto"/>
              <w:right w:val="single" w:sz="4" w:space="0" w:color="auto"/>
            </w:tcBorders>
            <w:hideMark/>
          </w:tcPr>
          <w:p w14:paraId="3F3FE54A"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9.4.16</w:t>
            </w:r>
          </w:p>
        </w:tc>
        <w:tc>
          <w:tcPr>
            <w:tcW w:w="0" w:type="auto"/>
            <w:tcBorders>
              <w:top w:val="single" w:sz="4" w:space="0" w:color="auto"/>
              <w:left w:val="single" w:sz="4" w:space="0" w:color="auto"/>
              <w:bottom w:val="single" w:sz="4" w:space="0" w:color="auto"/>
              <w:right w:val="single" w:sz="4" w:space="0" w:color="auto"/>
            </w:tcBorders>
            <w:hideMark/>
          </w:tcPr>
          <w:p w14:paraId="114C2253"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0CD86D8"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7BAEB40" w14:textId="77777777" w:rsidR="007110E9" w:rsidRDefault="007110E9">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38DFED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B400B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8B20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6BA48E"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199486F9" w14:textId="77777777" w:rsidR="007110E9" w:rsidRDefault="007110E9">
            <w:pPr>
              <w:pStyle w:val="TAL"/>
              <w:rPr>
                <w:sz w:val="16"/>
              </w:rPr>
            </w:pPr>
            <w:r>
              <w:rPr>
                <w:sz w:val="16"/>
              </w:rPr>
              <w:t>revised</w:t>
            </w:r>
          </w:p>
        </w:tc>
      </w:tr>
      <w:tr w:rsidR="007110E9" w14:paraId="01F0B5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530FC0" w14:textId="77777777" w:rsidR="007110E9" w:rsidRDefault="007110E9">
            <w:pPr>
              <w:pStyle w:val="TAL"/>
              <w:rPr>
                <w:sz w:val="16"/>
              </w:rPr>
            </w:pPr>
            <w:r>
              <w:rPr>
                <w:sz w:val="16"/>
              </w:rPr>
              <w:t>R5-218286</w:t>
            </w:r>
          </w:p>
        </w:tc>
        <w:tc>
          <w:tcPr>
            <w:tcW w:w="0" w:type="auto"/>
            <w:tcBorders>
              <w:top w:val="single" w:sz="4" w:space="0" w:color="auto"/>
              <w:left w:val="single" w:sz="4" w:space="0" w:color="auto"/>
              <w:bottom w:val="single" w:sz="4" w:space="0" w:color="auto"/>
              <w:right w:val="single" w:sz="4" w:space="0" w:color="auto"/>
            </w:tcBorders>
            <w:hideMark/>
          </w:tcPr>
          <w:p w14:paraId="2D8FED47"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9.4.16</w:t>
            </w:r>
          </w:p>
        </w:tc>
        <w:tc>
          <w:tcPr>
            <w:tcW w:w="0" w:type="auto"/>
            <w:tcBorders>
              <w:top w:val="single" w:sz="4" w:space="0" w:color="auto"/>
              <w:left w:val="single" w:sz="4" w:space="0" w:color="auto"/>
              <w:bottom w:val="single" w:sz="4" w:space="0" w:color="auto"/>
              <w:right w:val="single" w:sz="4" w:space="0" w:color="auto"/>
            </w:tcBorders>
            <w:hideMark/>
          </w:tcPr>
          <w:p w14:paraId="058E7CEF"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65BA2E2"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4848B92" w14:textId="77777777" w:rsidR="007110E9" w:rsidRDefault="007110E9">
            <w:pPr>
              <w:pStyle w:val="TAL"/>
              <w:rPr>
                <w:sz w:val="16"/>
              </w:rPr>
            </w:pPr>
            <w:r>
              <w:rPr>
                <w:sz w:val="16"/>
              </w:rPr>
              <w:t>0351</w:t>
            </w:r>
          </w:p>
        </w:tc>
        <w:tc>
          <w:tcPr>
            <w:tcW w:w="0" w:type="auto"/>
            <w:tcBorders>
              <w:top w:val="single" w:sz="4" w:space="0" w:color="auto"/>
              <w:left w:val="single" w:sz="4" w:space="0" w:color="auto"/>
              <w:bottom w:val="single" w:sz="4" w:space="0" w:color="auto"/>
              <w:right w:val="single" w:sz="4" w:space="0" w:color="auto"/>
            </w:tcBorders>
            <w:hideMark/>
          </w:tcPr>
          <w:p w14:paraId="2BEB47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17E76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14BC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7FE92B"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020B5F2" w14:textId="77777777" w:rsidR="007110E9" w:rsidRDefault="007110E9">
            <w:pPr>
              <w:pStyle w:val="TAL"/>
              <w:rPr>
                <w:sz w:val="16"/>
              </w:rPr>
            </w:pPr>
            <w:r>
              <w:rPr>
                <w:sz w:val="16"/>
              </w:rPr>
              <w:t>agreed</w:t>
            </w:r>
          </w:p>
        </w:tc>
      </w:tr>
      <w:tr w:rsidR="007110E9" w14:paraId="42235E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7181EA" w14:textId="77777777" w:rsidR="007110E9" w:rsidRDefault="007110E9">
            <w:pPr>
              <w:pStyle w:val="TAL"/>
              <w:rPr>
                <w:sz w:val="16"/>
              </w:rPr>
            </w:pPr>
            <w:r>
              <w:rPr>
                <w:sz w:val="16"/>
              </w:rPr>
              <w:t>R5-217140</w:t>
            </w:r>
          </w:p>
        </w:tc>
        <w:tc>
          <w:tcPr>
            <w:tcW w:w="0" w:type="auto"/>
            <w:tcBorders>
              <w:top w:val="single" w:sz="4" w:space="0" w:color="auto"/>
              <w:left w:val="single" w:sz="4" w:space="0" w:color="auto"/>
              <w:bottom w:val="single" w:sz="4" w:space="0" w:color="auto"/>
              <w:right w:val="single" w:sz="4" w:space="0" w:color="auto"/>
            </w:tcBorders>
            <w:hideMark/>
          </w:tcPr>
          <w:p w14:paraId="3F91B13A"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9.4.17</w:t>
            </w:r>
          </w:p>
        </w:tc>
        <w:tc>
          <w:tcPr>
            <w:tcW w:w="0" w:type="auto"/>
            <w:tcBorders>
              <w:top w:val="single" w:sz="4" w:space="0" w:color="auto"/>
              <w:left w:val="single" w:sz="4" w:space="0" w:color="auto"/>
              <w:bottom w:val="single" w:sz="4" w:space="0" w:color="auto"/>
              <w:right w:val="single" w:sz="4" w:space="0" w:color="auto"/>
            </w:tcBorders>
            <w:hideMark/>
          </w:tcPr>
          <w:p w14:paraId="5348E48B"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2E748D80"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8653BA5" w14:textId="77777777" w:rsidR="007110E9" w:rsidRDefault="007110E9">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6EAE02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93A5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40AA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B978C"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2F21E38D" w14:textId="77777777" w:rsidR="007110E9" w:rsidRDefault="007110E9">
            <w:pPr>
              <w:pStyle w:val="TAL"/>
              <w:rPr>
                <w:sz w:val="16"/>
              </w:rPr>
            </w:pPr>
            <w:r>
              <w:rPr>
                <w:sz w:val="16"/>
              </w:rPr>
              <w:t>revised</w:t>
            </w:r>
          </w:p>
        </w:tc>
      </w:tr>
      <w:tr w:rsidR="007110E9" w14:paraId="2203A0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E4C3A0" w14:textId="77777777" w:rsidR="007110E9" w:rsidRDefault="007110E9">
            <w:pPr>
              <w:pStyle w:val="TAL"/>
              <w:rPr>
                <w:sz w:val="16"/>
              </w:rPr>
            </w:pPr>
            <w:r>
              <w:rPr>
                <w:sz w:val="16"/>
              </w:rPr>
              <w:t>R5-218287</w:t>
            </w:r>
          </w:p>
        </w:tc>
        <w:tc>
          <w:tcPr>
            <w:tcW w:w="0" w:type="auto"/>
            <w:tcBorders>
              <w:top w:val="single" w:sz="4" w:space="0" w:color="auto"/>
              <w:left w:val="single" w:sz="4" w:space="0" w:color="auto"/>
              <w:bottom w:val="single" w:sz="4" w:space="0" w:color="auto"/>
              <w:right w:val="single" w:sz="4" w:space="0" w:color="auto"/>
            </w:tcBorders>
            <w:hideMark/>
          </w:tcPr>
          <w:p w14:paraId="2031B84E"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9.4.17</w:t>
            </w:r>
          </w:p>
        </w:tc>
        <w:tc>
          <w:tcPr>
            <w:tcW w:w="0" w:type="auto"/>
            <w:tcBorders>
              <w:top w:val="single" w:sz="4" w:space="0" w:color="auto"/>
              <w:left w:val="single" w:sz="4" w:space="0" w:color="auto"/>
              <w:bottom w:val="single" w:sz="4" w:space="0" w:color="auto"/>
              <w:right w:val="single" w:sz="4" w:space="0" w:color="auto"/>
            </w:tcBorders>
            <w:hideMark/>
          </w:tcPr>
          <w:p w14:paraId="2E784062"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64AC458"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D5B4E85" w14:textId="77777777" w:rsidR="007110E9" w:rsidRDefault="007110E9">
            <w:pPr>
              <w:pStyle w:val="TAL"/>
              <w:rPr>
                <w:sz w:val="16"/>
              </w:rPr>
            </w:pPr>
            <w:r>
              <w:rPr>
                <w:sz w:val="16"/>
              </w:rPr>
              <w:t>0352</w:t>
            </w:r>
          </w:p>
        </w:tc>
        <w:tc>
          <w:tcPr>
            <w:tcW w:w="0" w:type="auto"/>
            <w:tcBorders>
              <w:top w:val="single" w:sz="4" w:space="0" w:color="auto"/>
              <w:left w:val="single" w:sz="4" w:space="0" w:color="auto"/>
              <w:bottom w:val="single" w:sz="4" w:space="0" w:color="auto"/>
              <w:right w:val="single" w:sz="4" w:space="0" w:color="auto"/>
            </w:tcBorders>
            <w:hideMark/>
          </w:tcPr>
          <w:p w14:paraId="02E0030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E1250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5605D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2BBFFD"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6270F213" w14:textId="77777777" w:rsidR="007110E9" w:rsidRDefault="007110E9">
            <w:pPr>
              <w:pStyle w:val="TAL"/>
              <w:rPr>
                <w:sz w:val="16"/>
              </w:rPr>
            </w:pPr>
            <w:r>
              <w:rPr>
                <w:sz w:val="16"/>
              </w:rPr>
              <w:t>agreed</w:t>
            </w:r>
          </w:p>
        </w:tc>
      </w:tr>
      <w:tr w:rsidR="007110E9" w14:paraId="0D36C8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2AF07E" w14:textId="77777777" w:rsidR="007110E9" w:rsidRDefault="007110E9">
            <w:pPr>
              <w:pStyle w:val="TAL"/>
              <w:rPr>
                <w:sz w:val="16"/>
              </w:rPr>
            </w:pPr>
            <w:r>
              <w:rPr>
                <w:sz w:val="16"/>
              </w:rPr>
              <w:t>R5-217141</w:t>
            </w:r>
          </w:p>
        </w:tc>
        <w:tc>
          <w:tcPr>
            <w:tcW w:w="0" w:type="auto"/>
            <w:tcBorders>
              <w:top w:val="single" w:sz="4" w:space="0" w:color="auto"/>
              <w:left w:val="single" w:sz="4" w:space="0" w:color="auto"/>
              <w:bottom w:val="single" w:sz="4" w:space="0" w:color="auto"/>
              <w:right w:val="single" w:sz="4" w:space="0" w:color="auto"/>
            </w:tcBorders>
            <w:hideMark/>
          </w:tcPr>
          <w:p w14:paraId="0A58BEC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9.4.18</w:t>
            </w:r>
          </w:p>
        </w:tc>
        <w:tc>
          <w:tcPr>
            <w:tcW w:w="0" w:type="auto"/>
            <w:tcBorders>
              <w:top w:val="single" w:sz="4" w:space="0" w:color="auto"/>
              <w:left w:val="single" w:sz="4" w:space="0" w:color="auto"/>
              <w:bottom w:val="single" w:sz="4" w:space="0" w:color="auto"/>
              <w:right w:val="single" w:sz="4" w:space="0" w:color="auto"/>
            </w:tcBorders>
            <w:hideMark/>
          </w:tcPr>
          <w:p w14:paraId="099CC50D"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E4027E7"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5E47AF99" w14:textId="77777777" w:rsidR="007110E9" w:rsidRDefault="007110E9">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7F285BF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5E103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9FF7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4D3D7"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499FA982" w14:textId="77777777" w:rsidR="007110E9" w:rsidRDefault="007110E9">
            <w:pPr>
              <w:pStyle w:val="TAL"/>
              <w:rPr>
                <w:sz w:val="16"/>
              </w:rPr>
            </w:pPr>
            <w:r>
              <w:rPr>
                <w:sz w:val="16"/>
              </w:rPr>
              <w:t>revised</w:t>
            </w:r>
          </w:p>
        </w:tc>
      </w:tr>
      <w:tr w:rsidR="007110E9" w14:paraId="6EAF9A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AC3769" w14:textId="77777777" w:rsidR="007110E9" w:rsidRDefault="007110E9">
            <w:pPr>
              <w:pStyle w:val="TAL"/>
              <w:rPr>
                <w:sz w:val="16"/>
              </w:rPr>
            </w:pPr>
            <w:r>
              <w:rPr>
                <w:sz w:val="16"/>
              </w:rPr>
              <w:t>R5-218288</w:t>
            </w:r>
          </w:p>
        </w:tc>
        <w:tc>
          <w:tcPr>
            <w:tcW w:w="0" w:type="auto"/>
            <w:tcBorders>
              <w:top w:val="single" w:sz="4" w:space="0" w:color="auto"/>
              <w:left w:val="single" w:sz="4" w:space="0" w:color="auto"/>
              <w:bottom w:val="single" w:sz="4" w:space="0" w:color="auto"/>
              <w:right w:val="single" w:sz="4" w:space="0" w:color="auto"/>
            </w:tcBorders>
            <w:hideMark/>
          </w:tcPr>
          <w:p w14:paraId="2ED65E8F" w14:textId="77777777" w:rsidR="007110E9" w:rsidRDefault="007110E9">
            <w:pPr>
              <w:pStyle w:val="TAL"/>
              <w:rPr>
                <w:sz w:val="16"/>
              </w:rPr>
            </w:pPr>
            <w:r>
              <w:rPr>
                <w:sz w:val="16"/>
              </w:rPr>
              <w:t xml:space="preserve">Add OTDOA </w:t>
            </w:r>
            <w:proofErr w:type="spellStart"/>
            <w:r>
              <w:rPr>
                <w:sz w:val="16"/>
              </w:rPr>
              <w:t>feMTC</w:t>
            </w:r>
            <w:proofErr w:type="spellEnd"/>
            <w:r>
              <w:rPr>
                <w:sz w:val="16"/>
              </w:rPr>
              <w:t xml:space="preserve"> test case 9.4.18</w:t>
            </w:r>
          </w:p>
        </w:tc>
        <w:tc>
          <w:tcPr>
            <w:tcW w:w="0" w:type="auto"/>
            <w:tcBorders>
              <w:top w:val="single" w:sz="4" w:space="0" w:color="auto"/>
              <w:left w:val="single" w:sz="4" w:space="0" w:color="auto"/>
              <w:bottom w:val="single" w:sz="4" w:space="0" w:color="auto"/>
              <w:right w:val="single" w:sz="4" w:space="0" w:color="auto"/>
            </w:tcBorders>
            <w:hideMark/>
          </w:tcPr>
          <w:p w14:paraId="70F65C41"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363E0E51"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05B81810" w14:textId="77777777" w:rsidR="007110E9" w:rsidRDefault="007110E9">
            <w:pPr>
              <w:pStyle w:val="TAL"/>
              <w:rPr>
                <w:sz w:val="16"/>
              </w:rPr>
            </w:pPr>
            <w:r>
              <w:rPr>
                <w:sz w:val="16"/>
              </w:rPr>
              <w:t>0353</w:t>
            </w:r>
          </w:p>
        </w:tc>
        <w:tc>
          <w:tcPr>
            <w:tcW w:w="0" w:type="auto"/>
            <w:tcBorders>
              <w:top w:val="single" w:sz="4" w:space="0" w:color="auto"/>
              <w:left w:val="single" w:sz="4" w:space="0" w:color="auto"/>
              <w:bottom w:val="single" w:sz="4" w:space="0" w:color="auto"/>
              <w:right w:val="single" w:sz="4" w:space="0" w:color="auto"/>
            </w:tcBorders>
            <w:hideMark/>
          </w:tcPr>
          <w:p w14:paraId="027FE1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EB5A4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F2C8E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1253E8"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5029CD23" w14:textId="77777777" w:rsidR="007110E9" w:rsidRDefault="007110E9">
            <w:pPr>
              <w:pStyle w:val="TAL"/>
              <w:rPr>
                <w:sz w:val="16"/>
              </w:rPr>
            </w:pPr>
            <w:r>
              <w:rPr>
                <w:sz w:val="16"/>
              </w:rPr>
              <w:t>agreed</w:t>
            </w:r>
          </w:p>
        </w:tc>
      </w:tr>
      <w:tr w:rsidR="007110E9" w14:paraId="3268F8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BD3741" w14:textId="77777777" w:rsidR="007110E9" w:rsidRDefault="007110E9">
            <w:pPr>
              <w:pStyle w:val="TAL"/>
              <w:rPr>
                <w:sz w:val="16"/>
              </w:rPr>
            </w:pPr>
            <w:r>
              <w:rPr>
                <w:sz w:val="16"/>
              </w:rPr>
              <w:t>R5-217142</w:t>
            </w:r>
          </w:p>
        </w:tc>
        <w:tc>
          <w:tcPr>
            <w:tcW w:w="0" w:type="auto"/>
            <w:tcBorders>
              <w:top w:val="single" w:sz="4" w:space="0" w:color="auto"/>
              <w:left w:val="single" w:sz="4" w:space="0" w:color="auto"/>
              <w:bottom w:val="single" w:sz="4" w:space="0" w:color="auto"/>
              <w:right w:val="single" w:sz="4" w:space="0" w:color="auto"/>
            </w:tcBorders>
            <w:hideMark/>
          </w:tcPr>
          <w:p w14:paraId="32FDA6D5" w14:textId="77777777" w:rsidR="007110E9" w:rsidRDefault="007110E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47F61AA3"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768B036"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163CEF05" w14:textId="77777777" w:rsidR="007110E9" w:rsidRDefault="007110E9">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3AAA5F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28D0F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E4BF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6B801"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4C1DE863" w14:textId="77777777" w:rsidR="007110E9" w:rsidRDefault="007110E9">
            <w:pPr>
              <w:pStyle w:val="TAL"/>
              <w:rPr>
                <w:sz w:val="16"/>
              </w:rPr>
            </w:pPr>
            <w:r>
              <w:rPr>
                <w:sz w:val="16"/>
              </w:rPr>
              <w:t>revised</w:t>
            </w:r>
          </w:p>
        </w:tc>
      </w:tr>
      <w:tr w:rsidR="007110E9" w14:paraId="2AE054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170A17" w14:textId="77777777" w:rsidR="007110E9" w:rsidRDefault="007110E9">
            <w:pPr>
              <w:pStyle w:val="TAL"/>
              <w:rPr>
                <w:sz w:val="16"/>
              </w:rPr>
            </w:pPr>
            <w:r>
              <w:rPr>
                <w:sz w:val="16"/>
              </w:rPr>
              <w:t>R5-218289</w:t>
            </w:r>
          </w:p>
        </w:tc>
        <w:tc>
          <w:tcPr>
            <w:tcW w:w="0" w:type="auto"/>
            <w:tcBorders>
              <w:top w:val="single" w:sz="4" w:space="0" w:color="auto"/>
              <w:left w:val="single" w:sz="4" w:space="0" w:color="auto"/>
              <w:bottom w:val="single" w:sz="4" w:space="0" w:color="auto"/>
              <w:right w:val="single" w:sz="4" w:space="0" w:color="auto"/>
            </w:tcBorders>
            <w:hideMark/>
          </w:tcPr>
          <w:p w14:paraId="0EEAC06B" w14:textId="77777777" w:rsidR="007110E9" w:rsidRDefault="007110E9">
            <w:pPr>
              <w:pStyle w:val="TAL"/>
              <w:rPr>
                <w:sz w:val="16"/>
              </w:rPr>
            </w:pPr>
            <w:r>
              <w:rPr>
                <w:sz w:val="16"/>
              </w:rPr>
              <w:t xml:space="preserve">OTDOA </w:t>
            </w:r>
            <w:proofErr w:type="spellStart"/>
            <w:r>
              <w:rPr>
                <w:sz w:val="16"/>
              </w:rPr>
              <w:t>feMTC</w:t>
            </w:r>
            <w:proofErr w:type="spellEnd"/>
            <w:r>
              <w:rPr>
                <w:sz w:val="16"/>
              </w:rPr>
              <w:t xml:space="preserve"> test cases - Annexes</w:t>
            </w:r>
          </w:p>
        </w:tc>
        <w:tc>
          <w:tcPr>
            <w:tcW w:w="0" w:type="auto"/>
            <w:tcBorders>
              <w:top w:val="single" w:sz="4" w:space="0" w:color="auto"/>
              <w:left w:val="single" w:sz="4" w:space="0" w:color="auto"/>
              <w:bottom w:val="single" w:sz="4" w:space="0" w:color="auto"/>
              <w:right w:val="single" w:sz="4" w:space="0" w:color="auto"/>
            </w:tcBorders>
            <w:hideMark/>
          </w:tcPr>
          <w:p w14:paraId="5EE474DB"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D63CE97"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78F96718" w14:textId="77777777" w:rsidR="007110E9" w:rsidRDefault="007110E9">
            <w:pPr>
              <w:pStyle w:val="TAL"/>
              <w:rPr>
                <w:sz w:val="16"/>
              </w:rPr>
            </w:pPr>
            <w:r>
              <w:rPr>
                <w:sz w:val="16"/>
              </w:rPr>
              <w:t>0354</w:t>
            </w:r>
          </w:p>
        </w:tc>
        <w:tc>
          <w:tcPr>
            <w:tcW w:w="0" w:type="auto"/>
            <w:tcBorders>
              <w:top w:val="single" w:sz="4" w:space="0" w:color="auto"/>
              <w:left w:val="single" w:sz="4" w:space="0" w:color="auto"/>
              <w:bottom w:val="single" w:sz="4" w:space="0" w:color="auto"/>
              <w:right w:val="single" w:sz="4" w:space="0" w:color="auto"/>
            </w:tcBorders>
            <w:hideMark/>
          </w:tcPr>
          <w:p w14:paraId="12F507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39BFC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7E3F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163A6"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1E6885C3" w14:textId="77777777" w:rsidR="007110E9" w:rsidRDefault="007110E9">
            <w:pPr>
              <w:pStyle w:val="TAL"/>
              <w:rPr>
                <w:sz w:val="16"/>
              </w:rPr>
            </w:pPr>
            <w:r>
              <w:rPr>
                <w:sz w:val="16"/>
              </w:rPr>
              <w:t>agreed</w:t>
            </w:r>
          </w:p>
        </w:tc>
      </w:tr>
      <w:tr w:rsidR="007110E9" w14:paraId="0430C0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29753A" w14:textId="77777777" w:rsidR="007110E9" w:rsidRDefault="007110E9">
            <w:pPr>
              <w:pStyle w:val="TAL"/>
              <w:rPr>
                <w:sz w:val="16"/>
              </w:rPr>
            </w:pPr>
            <w:r>
              <w:rPr>
                <w:sz w:val="16"/>
              </w:rPr>
              <w:t>R5-217183</w:t>
            </w:r>
          </w:p>
        </w:tc>
        <w:tc>
          <w:tcPr>
            <w:tcW w:w="0" w:type="auto"/>
            <w:tcBorders>
              <w:top w:val="single" w:sz="4" w:space="0" w:color="auto"/>
              <w:left w:val="single" w:sz="4" w:space="0" w:color="auto"/>
              <w:bottom w:val="single" w:sz="4" w:space="0" w:color="auto"/>
              <w:right w:val="single" w:sz="4" w:space="0" w:color="auto"/>
            </w:tcBorders>
            <w:hideMark/>
          </w:tcPr>
          <w:p w14:paraId="008333ED" w14:textId="77777777" w:rsidR="007110E9" w:rsidRDefault="007110E9">
            <w:pPr>
              <w:pStyle w:val="TAL"/>
              <w:rPr>
                <w:sz w:val="16"/>
              </w:rPr>
            </w:pPr>
            <w:r>
              <w:rPr>
                <w:sz w:val="16"/>
              </w:rPr>
              <w:t>EN-DC frequency bands for testing of A-GNSS sensitivity requirements</w:t>
            </w:r>
          </w:p>
        </w:tc>
        <w:tc>
          <w:tcPr>
            <w:tcW w:w="0" w:type="auto"/>
            <w:tcBorders>
              <w:top w:val="single" w:sz="4" w:space="0" w:color="auto"/>
              <w:left w:val="single" w:sz="4" w:space="0" w:color="auto"/>
              <w:bottom w:val="single" w:sz="4" w:space="0" w:color="auto"/>
              <w:right w:val="single" w:sz="4" w:space="0" w:color="auto"/>
            </w:tcBorders>
            <w:hideMark/>
          </w:tcPr>
          <w:p w14:paraId="446BB655" w14:textId="77777777" w:rsidR="007110E9" w:rsidRDefault="007110E9">
            <w:pPr>
              <w:pStyle w:val="TAL"/>
              <w:rPr>
                <w:sz w:val="16"/>
              </w:rPr>
            </w:pPr>
            <w:r>
              <w:rPr>
                <w:sz w:val="16"/>
              </w:rPr>
              <w:t>Apple Italia S.R.L., Qualcomm Incorporated, Spirent</w:t>
            </w:r>
          </w:p>
        </w:tc>
        <w:tc>
          <w:tcPr>
            <w:tcW w:w="0" w:type="auto"/>
            <w:tcBorders>
              <w:top w:val="single" w:sz="4" w:space="0" w:color="auto"/>
              <w:left w:val="single" w:sz="4" w:space="0" w:color="auto"/>
              <w:bottom w:val="single" w:sz="4" w:space="0" w:color="auto"/>
              <w:right w:val="single" w:sz="4" w:space="0" w:color="auto"/>
            </w:tcBorders>
            <w:hideMark/>
          </w:tcPr>
          <w:p w14:paraId="733EAD4C" w14:textId="77777777" w:rsidR="007110E9" w:rsidRDefault="007110E9">
            <w:pPr>
              <w:pStyle w:val="TAL"/>
              <w:rPr>
                <w:sz w:val="16"/>
              </w:rPr>
            </w:pPr>
            <w:r>
              <w:rPr>
                <w:sz w:val="16"/>
              </w:rPr>
              <w:t>37.571-1</w:t>
            </w:r>
          </w:p>
        </w:tc>
        <w:tc>
          <w:tcPr>
            <w:tcW w:w="0" w:type="auto"/>
            <w:tcBorders>
              <w:top w:val="single" w:sz="4" w:space="0" w:color="auto"/>
              <w:left w:val="single" w:sz="4" w:space="0" w:color="auto"/>
              <w:bottom w:val="single" w:sz="4" w:space="0" w:color="auto"/>
              <w:right w:val="single" w:sz="4" w:space="0" w:color="auto"/>
            </w:tcBorders>
            <w:hideMark/>
          </w:tcPr>
          <w:p w14:paraId="468B40C8" w14:textId="77777777" w:rsidR="007110E9" w:rsidRDefault="007110E9">
            <w:pPr>
              <w:pStyle w:val="TAL"/>
              <w:rPr>
                <w:sz w:val="16"/>
              </w:rPr>
            </w:pPr>
            <w:r>
              <w:rPr>
                <w:sz w:val="16"/>
              </w:rPr>
              <w:t>0355</w:t>
            </w:r>
          </w:p>
        </w:tc>
        <w:tc>
          <w:tcPr>
            <w:tcW w:w="0" w:type="auto"/>
            <w:tcBorders>
              <w:top w:val="single" w:sz="4" w:space="0" w:color="auto"/>
              <w:left w:val="single" w:sz="4" w:space="0" w:color="auto"/>
              <w:bottom w:val="single" w:sz="4" w:space="0" w:color="auto"/>
              <w:right w:val="single" w:sz="4" w:space="0" w:color="auto"/>
            </w:tcBorders>
            <w:hideMark/>
          </w:tcPr>
          <w:p w14:paraId="674122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D0C8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A486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C53B1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77DB9D" w14:textId="77777777" w:rsidR="007110E9" w:rsidRDefault="007110E9">
            <w:pPr>
              <w:pStyle w:val="TAL"/>
              <w:rPr>
                <w:sz w:val="16"/>
              </w:rPr>
            </w:pPr>
            <w:r>
              <w:rPr>
                <w:sz w:val="16"/>
              </w:rPr>
              <w:t>agreed</w:t>
            </w:r>
          </w:p>
        </w:tc>
      </w:tr>
      <w:tr w:rsidR="007110E9" w14:paraId="0AB712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5F2764" w14:textId="77777777" w:rsidR="007110E9" w:rsidRDefault="007110E9">
            <w:pPr>
              <w:pStyle w:val="TAL"/>
              <w:rPr>
                <w:sz w:val="16"/>
              </w:rPr>
            </w:pPr>
            <w:r>
              <w:rPr>
                <w:sz w:val="16"/>
              </w:rPr>
              <w:t>R5-216612</w:t>
            </w:r>
          </w:p>
        </w:tc>
        <w:tc>
          <w:tcPr>
            <w:tcW w:w="0" w:type="auto"/>
            <w:tcBorders>
              <w:top w:val="single" w:sz="4" w:space="0" w:color="auto"/>
              <w:left w:val="single" w:sz="4" w:space="0" w:color="auto"/>
              <w:bottom w:val="single" w:sz="4" w:space="0" w:color="auto"/>
              <w:right w:val="single" w:sz="4" w:space="0" w:color="auto"/>
            </w:tcBorders>
            <w:hideMark/>
          </w:tcPr>
          <w:p w14:paraId="26771686" w14:textId="77777777" w:rsidR="007110E9" w:rsidRDefault="007110E9">
            <w:pPr>
              <w:pStyle w:val="TAL"/>
              <w:rPr>
                <w:sz w:val="16"/>
              </w:rPr>
            </w:pPr>
            <w:r>
              <w:rPr>
                <w:sz w:val="16"/>
              </w:rPr>
              <w:t>Addition of RESET UE POSITIONING STORED INFORMATION message contents</w:t>
            </w:r>
          </w:p>
        </w:tc>
        <w:tc>
          <w:tcPr>
            <w:tcW w:w="0" w:type="auto"/>
            <w:tcBorders>
              <w:top w:val="single" w:sz="4" w:space="0" w:color="auto"/>
              <w:left w:val="single" w:sz="4" w:space="0" w:color="auto"/>
              <w:bottom w:val="single" w:sz="4" w:space="0" w:color="auto"/>
              <w:right w:val="single" w:sz="4" w:space="0" w:color="auto"/>
            </w:tcBorders>
            <w:hideMark/>
          </w:tcPr>
          <w:p w14:paraId="41A7DB6F"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F9A1979"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35D0233B" w14:textId="77777777" w:rsidR="007110E9" w:rsidRDefault="007110E9">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0CE453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61A2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D601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30E05"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3D9CD9" w14:textId="77777777" w:rsidR="007110E9" w:rsidRDefault="007110E9">
            <w:pPr>
              <w:pStyle w:val="TAL"/>
              <w:rPr>
                <w:sz w:val="16"/>
              </w:rPr>
            </w:pPr>
            <w:r>
              <w:rPr>
                <w:sz w:val="16"/>
              </w:rPr>
              <w:t>revised</w:t>
            </w:r>
          </w:p>
        </w:tc>
      </w:tr>
      <w:tr w:rsidR="007110E9" w14:paraId="597A8F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40AD3A" w14:textId="77777777" w:rsidR="007110E9" w:rsidRDefault="007110E9">
            <w:pPr>
              <w:pStyle w:val="TAL"/>
              <w:rPr>
                <w:sz w:val="16"/>
              </w:rPr>
            </w:pPr>
            <w:r>
              <w:rPr>
                <w:sz w:val="16"/>
              </w:rPr>
              <w:t>R5-217936</w:t>
            </w:r>
          </w:p>
        </w:tc>
        <w:tc>
          <w:tcPr>
            <w:tcW w:w="0" w:type="auto"/>
            <w:tcBorders>
              <w:top w:val="single" w:sz="4" w:space="0" w:color="auto"/>
              <w:left w:val="single" w:sz="4" w:space="0" w:color="auto"/>
              <w:bottom w:val="single" w:sz="4" w:space="0" w:color="auto"/>
              <w:right w:val="single" w:sz="4" w:space="0" w:color="auto"/>
            </w:tcBorders>
            <w:hideMark/>
          </w:tcPr>
          <w:p w14:paraId="484246FD" w14:textId="77777777" w:rsidR="007110E9" w:rsidRDefault="007110E9">
            <w:pPr>
              <w:pStyle w:val="TAL"/>
              <w:rPr>
                <w:sz w:val="16"/>
              </w:rPr>
            </w:pPr>
            <w:r>
              <w:rPr>
                <w:sz w:val="16"/>
              </w:rPr>
              <w:t>Addition of RESET UE POSITIONING STORED INFORMATION message contents</w:t>
            </w:r>
          </w:p>
        </w:tc>
        <w:tc>
          <w:tcPr>
            <w:tcW w:w="0" w:type="auto"/>
            <w:tcBorders>
              <w:top w:val="single" w:sz="4" w:space="0" w:color="auto"/>
              <w:left w:val="single" w:sz="4" w:space="0" w:color="auto"/>
              <w:bottom w:val="single" w:sz="4" w:space="0" w:color="auto"/>
              <w:right w:val="single" w:sz="4" w:space="0" w:color="auto"/>
            </w:tcBorders>
            <w:hideMark/>
          </w:tcPr>
          <w:p w14:paraId="31AA253D"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635A04"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698148E2" w14:textId="77777777" w:rsidR="007110E9" w:rsidRDefault="007110E9">
            <w:pPr>
              <w:pStyle w:val="TAL"/>
              <w:rPr>
                <w:sz w:val="16"/>
              </w:rPr>
            </w:pPr>
            <w:r>
              <w:rPr>
                <w:sz w:val="16"/>
              </w:rPr>
              <w:t>0152</w:t>
            </w:r>
          </w:p>
        </w:tc>
        <w:tc>
          <w:tcPr>
            <w:tcW w:w="0" w:type="auto"/>
            <w:tcBorders>
              <w:top w:val="single" w:sz="4" w:space="0" w:color="auto"/>
              <w:left w:val="single" w:sz="4" w:space="0" w:color="auto"/>
              <w:bottom w:val="single" w:sz="4" w:space="0" w:color="auto"/>
              <w:right w:val="single" w:sz="4" w:space="0" w:color="auto"/>
            </w:tcBorders>
            <w:hideMark/>
          </w:tcPr>
          <w:p w14:paraId="1FD5E27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5EAD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3F5E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148A46"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0993DF" w14:textId="77777777" w:rsidR="007110E9" w:rsidRDefault="007110E9">
            <w:pPr>
              <w:pStyle w:val="TAL"/>
              <w:rPr>
                <w:sz w:val="16"/>
              </w:rPr>
            </w:pPr>
            <w:r>
              <w:rPr>
                <w:sz w:val="16"/>
              </w:rPr>
              <w:t>agreed</w:t>
            </w:r>
          </w:p>
        </w:tc>
      </w:tr>
      <w:tr w:rsidR="007110E9" w14:paraId="072FAB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EC8C3C" w14:textId="77777777" w:rsidR="007110E9" w:rsidRDefault="007110E9">
            <w:pPr>
              <w:pStyle w:val="TAL"/>
              <w:rPr>
                <w:sz w:val="16"/>
              </w:rPr>
            </w:pPr>
            <w:r>
              <w:rPr>
                <w:sz w:val="16"/>
              </w:rPr>
              <w:t>R5-216616</w:t>
            </w:r>
          </w:p>
        </w:tc>
        <w:tc>
          <w:tcPr>
            <w:tcW w:w="0" w:type="auto"/>
            <w:tcBorders>
              <w:top w:val="single" w:sz="4" w:space="0" w:color="auto"/>
              <w:left w:val="single" w:sz="4" w:space="0" w:color="auto"/>
              <w:bottom w:val="single" w:sz="4" w:space="0" w:color="auto"/>
              <w:right w:val="single" w:sz="4" w:space="0" w:color="auto"/>
            </w:tcBorders>
            <w:hideMark/>
          </w:tcPr>
          <w:p w14:paraId="06CCB9EF" w14:textId="77777777" w:rsidR="007110E9" w:rsidRDefault="007110E9">
            <w:pPr>
              <w:pStyle w:val="TAL"/>
              <w:rPr>
                <w:sz w:val="16"/>
              </w:rPr>
            </w:pPr>
            <w:r>
              <w:rPr>
                <w:sz w:val="16"/>
              </w:rPr>
              <w:t>Correction of the test steps for Multi-RTT sub-tests</w:t>
            </w:r>
          </w:p>
        </w:tc>
        <w:tc>
          <w:tcPr>
            <w:tcW w:w="0" w:type="auto"/>
            <w:tcBorders>
              <w:top w:val="single" w:sz="4" w:space="0" w:color="auto"/>
              <w:left w:val="single" w:sz="4" w:space="0" w:color="auto"/>
              <w:bottom w:val="single" w:sz="4" w:space="0" w:color="auto"/>
              <w:right w:val="single" w:sz="4" w:space="0" w:color="auto"/>
            </w:tcBorders>
            <w:hideMark/>
          </w:tcPr>
          <w:p w14:paraId="7705BB05"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1E4ADAC"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2CE766E4" w14:textId="77777777" w:rsidR="007110E9" w:rsidRDefault="007110E9">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446316A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6854F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8F60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6FCBB0"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E5EFDC" w14:textId="77777777" w:rsidR="007110E9" w:rsidRDefault="007110E9">
            <w:pPr>
              <w:pStyle w:val="TAL"/>
              <w:rPr>
                <w:sz w:val="16"/>
              </w:rPr>
            </w:pPr>
            <w:r>
              <w:rPr>
                <w:sz w:val="16"/>
              </w:rPr>
              <w:t>revised</w:t>
            </w:r>
          </w:p>
        </w:tc>
      </w:tr>
      <w:tr w:rsidR="007110E9" w14:paraId="460BE0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CD9321" w14:textId="77777777" w:rsidR="007110E9" w:rsidRDefault="007110E9">
            <w:pPr>
              <w:pStyle w:val="TAL"/>
              <w:rPr>
                <w:sz w:val="16"/>
              </w:rPr>
            </w:pPr>
            <w:r>
              <w:rPr>
                <w:sz w:val="16"/>
              </w:rPr>
              <w:t>R5-217937</w:t>
            </w:r>
          </w:p>
        </w:tc>
        <w:tc>
          <w:tcPr>
            <w:tcW w:w="0" w:type="auto"/>
            <w:tcBorders>
              <w:top w:val="single" w:sz="4" w:space="0" w:color="auto"/>
              <w:left w:val="single" w:sz="4" w:space="0" w:color="auto"/>
              <w:bottom w:val="single" w:sz="4" w:space="0" w:color="auto"/>
              <w:right w:val="single" w:sz="4" w:space="0" w:color="auto"/>
            </w:tcBorders>
            <w:hideMark/>
          </w:tcPr>
          <w:p w14:paraId="4B92475B" w14:textId="77777777" w:rsidR="007110E9" w:rsidRDefault="007110E9">
            <w:pPr>
              <w:pStyle w:val="TAL"/>
              <w:rPr>
                <w:sz w:val="16"/>
              </w:rPr>
            </w:pPr>
            <w:r>
              <w:rPr>
                <w:sz w:val="16"/>
              </w:rPr>
              <w:t>Correction of the test steps for Multi-RTT sub-tests</w:t>
            </w:r>
          </w:p>
        </w:tc>
        <w:tc>
          <w:tcPr>
            <w:tcW w:w="0" w:type="auto"/>
            <w:tcBorders>
              <w:top w:val="single" w:sz="4" w:space="0" w:color="auto"/>
              <w:left w:val="single" w:sz="4" w:space="0" w:color="auto"/>
              <w:bottom w:val="single" w:sz="4" w:space="0" w:color="auto"/>
              <w:right w:val="single" w:sz="4" w:space="0" w:color="auto"/>
            </w:tcBorders>
            <w:hideMark/>
          </w:tcPr>
          <w:p w14:paraId="45C85D41"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AE4F5F"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6427B14C" w14:textId="77777777" w:rsidR="007110E9" w:rsidRDefault="007110E9">
            <w:pPr>
              <w:pStyle w:val="TAL"/>
              <w:rPr>
                <w:sz w:val="16"/>
              </w:rPr>
            </w:pPr>
            <w:r>
              <w:rPr>
                <w:sz w:val="16"/>
              </w:rPr>
              <w:t>0153</w:t>
            </w:r>
          </w:p>
        </w:tc>
        <w:tc>
          <w:tcPr>
            <w:tcW w:w="0" w:type="auto"/>
            <w:tcBorders>
              <w:top w:val="single" w:sz="4" w:space="0" w:color="auto"/>
              <w:left w:val="single" w:sz="4" w:space="0" w:color="auto"/>
              <w:bottom w:val="single" w:sz="4" w:space="0" w:color="auto"/>
              <w:right w:val="single" w:sz="4" w:space="0" w:color="auto"/>
            </w:tcBorders>
            <w:hideMark/>
          </w:tcPr>
          <w:p w14:paraId="61C99CE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944FA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BFE9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64D9BA"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01905C" w14:textId="77777777" w:rsidR="007110E9" w:rsidRDefault="007110E9">
            <w:pPr>
              <w:pStyle w:val="TAL"/>
              <w:rPr>
                <w:sz w:val="16"/>
              </w:rPr>
            </w:pPr>
            <w:r>
              <w:rPr>
                <w:sz w:val="16"/>
              </w:rPr>
              <w:t>agreed</w:t>
            </w:r>
          </w:p>
        </w:tc>
      </w:tr>
      <w:tr w:rsidR="007110E9" w14:paraId="54CD8D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AEA379" w14:textId="77777777" w:rsidR="007110E9" w:rsidRDefault="007110E9">
            <w:pPr>
              <w:pStyle w:val="TAL"/>
              <w:rPr>
                <w:sz w:val="16"/>
              </w:rPr>
            </w:pPr>
            <w:r>
              <w:rPr>
                <w:sz w:val="16"/>
              </w:rPr>
              <w:t>R5-216760</w:t>
            </w:r>
          </w:p>
        </w:tc>
        <w:tc>
          <w:tcPr>
            <w:tcW w:w="0" w:type="auto"/>
            <w:tcBorders>
              <w:top w:val="single" w:sz="4" w:space="0" w:color="auto"/>
              <w:left w:val="single" w:sz="4" w:space="0" w:color="auto"/>
              <w:bottom w:val="single" w:sz="4" w:space="0" w:color="auto"/>
              <w:right w:val="single" w:sz="4" w:space="0" w:color="auto"/>
            </w:tcBorders>
            <w:hideMark/>
          </w:tcPr>
          <w:p w14:paraId="56C230EC" w14:textId="77777777" w:rsidR="007110E9" w:rsidRDefault="007110E9">
            <w:pPr>
              <w:pStyle w:val="TAL"/>
              <w:rPr>
                <w:sz w:val="16"/>
              </w:rPr>
            </w:pPr>
            <w:r>
              <w:rPr>
                <w:sz w:val="16"/>
              </w:rPr>
              <w:t>Correction of the conditions for Multi-RTT and Dl-</w:t>
            </w:r>
            <w:proofErr w:type="spellStart"/>
            <w:r>
              <w:rPr>
                <w:sz w:val="16"/>
              </w:rPr>
              <w:t>AoD</w:t>
            </w:r>
            <w:proofErr w:type="spellEnd"/>
            <w:r>
              <w:rPr>
                <w:sz w:val="16"/>
              </w:rPr>
              <w:t xml:space="preserve"> assistance data elements </w:t>
            </w:r>
          </w:p>
        </w:tc>
        <w:tc>
          <w:tcPr>
            <w:tcW w:w="0" w:type="auto"/>
            <w:tcBorders>
              <w:top w:val="single" w:sz="4" w:space="0" w:color="auto"/>
              <w:left w:val="single" w:sz="4" w:space="0" w:color="auto"/>
              <w:bottom w:val="single" w:sz="4" w:space="0" w:color="auto"/>
              <w:right w:val="single" w:sz="4" w:space="0" w:color="auto"/>
            </w:tcBorders>
            <w:hideMark/>
          </w:tcPr>
          <w:p w14:paraId="72DBB103"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122B3C7"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5B57C484" w14:textId="77777777" w:rsidR="007110E9" w:rsidRDefault="007110E9">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511AD3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2123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4B64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4FB944"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833D25" w14:textId="77777777" w:rsidR="007110E9" w:rsidRDefault="007110E9">
            <w:pPr>
              <w:pStyle w:val="TAL"/>
              <w:rPr>
                <w:sz w:val="16"/>
              </w:rPr>
            </w:pPr>
            <w:r>
              <w:rPr>
                <w:sz w:val="16"/>
              </w:rPr>
              <w:t>revised</w:t>
            </w:r>
          </w:p>
        </w:tc>
      </w:tr>
      <w:tr w:rsidR="007110E9" w14:paraId="4F1BD7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B2D382" w14:textId="77777777" w:rsidR="007110E9" w:rsidRDefault="007110E9">
            <w:pPr>
              <w:pStyle w:val="TAL"/>
              <w:rPr>
                <w:sz w:val="16"/>
              </w:rPr>
            </w:pPr>
            <w:r>
              <w:rPr>
                <w:sz w:val="16"/>
              </w:rPr>
              <w:t>R5-217938</w:t>
            </w:r>
          </w:p>
        </w:tc>
        <w:tc>
          <w:tcPr>
            <w:tcW w:w="0" w:type="auto"/>
            <w:tcBorders>
              <w:top w:val="single" w:sz="4" w:space="0" w:color="auto"/>
              <w:left w:val="single" w:sz="4" w:space="0" w:color="auto"/>
              <w:bottom w:val="single" w:sz="4" w:space="0" w:color="auto"/>
              <w:right w:val="single" w:sz="4" w:space="0" w:color="auto"/>
            </w:tcBorders>
            <w:hideMark/>
          </w:tcPr>
          <w:p w14:paraId="23690AD4" w14:textId="77777777" w:rsidR="007110E9" w:rsidRDefault="007110E9">
            <w:pPr>
              <w:pStyle w:val="TAL"/>
              <w:rPr>
                <w:sz w:val="16"/>
              </w:rPr>
            </w:pPr>
            <w:r>
              <w:rPr>
                <w:sz w:val="16"/>
              </w:rPr>
              <w:t>Correction of the conditions for Multi-RTT and Dl-</w:t>
            </w:r>
            <w:proofErr w:type="spellStart"/>
            <w:r>
              <w:rPr>
                <w:sz w:val="16"/>
              </w:rPr>
              <w:t>AoD</w:t>
            </w:r>
            <w:proofErr w:type="spellEnd"/>
            <w:r>
              <w:rPr>
                <w:sz w:val="16"/>
              </w:rPr>
              <w:t xml:space="preserve"> assistance data elements </w:t>
            </w:r>
          </w:p>
        </w:tc>
        <w:tc>
          <w:tcPr>
            <w:tcW w:w="0" w:type="auto"/>
            <w:tcBorders>
              <w:top w:val="single" w:sz="4" w:space="0" w:color="auto"/>
              <w:left w:val="single" w:sz="4" w:space="0" w:color="auto"/>
              <w:bottom w:val="single" w:sz="4" w:space="0" w:color="auto"/>
              <w:right w:val="single" w:sz="4" w:space="0" w:color="auto"/>
            </w:tcBorders>
            <w:hideMark/>
          </w:tcPr>
          <w:p w14:paraId="0FD13060"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7397FAE"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23E427E1" w14:textId="77777777" w:rsidR="007110E9" w:rsidRDefault="007110E9">
            <w:pPr>
              <w:pStyle w:val="TAL"/>
              <w:rPr>
                <w:sz w:val="16"/>
              </w:rPr>
            </w:pPr>
            <w:r>
              <w:rPr>
                <w:sz w:val="16"/>
              </w:rPr>
              <w:t>0154</w:t>
            </w:r>
          </w:p>
        </w:tc>
        <w:tc>
          <w:tcPr>
            <w:tcW w:w="0" w:type="auto"/>
            <w:tcBorders>
              <w:top w:val="single" w:sz="4" w:space="0" w:color="auto"/>
              <w:left w:val="single" w:sz="4" w:space="0" w:color="auto"/>
              <w:bottom w:val="single" w:sz="4" w:space="0" w:color="auto"/>
              <w:right w:val="single" w:sz="4" w:space="0" w:color="auto"/>
            </w:tcBorders>
            <w:hideMark/>
          </w:tcPr>
          <w:p w14:paraId="02DAAB4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E9495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AE54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642A8"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97F196" w14:textId="77777777" w:rsidR="007110E9" w:rsidRDefault="007110E9">
            <w:pPr>
              <w:pStyle w:val="TAL"/>
              <w:rPr>
                <w:sz w:val="16"/>
              </w:rPr>
            </w:pPr>
            <w:r>
              <w:rPr>
                <w:sz w:val="16"/>
              </w:rPr>
              <w:t>agreed</w:t>
            </w:r>
          </w:p>
        </w:tc>
      </w:tr>
      <w:tr w:rsidR="007110E9" w14:paraId="1DF9EF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167D44" w14:textId="77777777" w:rsidR="007110E9" w:rsidRDefault="007110E9">
            <w:pPr>
              <w:pStyle w:val="TAL"/>
              <w:rPr>
                <w:sz w:val="16"/>
              </w:rPr>
            </w:pPr>
            <w:r>
              <w:rPr>
                <w:sz w:val="16"/>
              </w:rPr>
              <w:t>R5-217127</w:t>
            </w:r>
          </w:p>
        </w:tc>
        <w:tc>
          <w:tcPr>
            <w:tcW w:w="0" w:type="auto"/>
            <w:tcBorders>
              <w:top w:val="single" w:sz="4" w:space="0" w:color="auto"/>
              <w:left w:val="single" w:sz="4" w:space="0" w:color="auto"/>
              <w:bottom w:val="single" w:sz="4" w:space="0" w:color="auto"/>
              <w:right w:val="single" w:sz="4" w:space="0" w:color="auto"/>
            </w:tcBorders>
            <w:hideMark/>
          </w:tcPr>
          <w:p w14:paraId="4BD08E97" w14:textId="77777777" w:rsidR="007110E9" w:rsidRDefault="007110E9">
            <w:pPr>
              <w:pStyle w:val="TAL"/>
              <w:rPr>
                <w:sz w:val="16"/>
              </w:rPr>
            </w:pPr>
            <w:r>
              <w:rPr>
                <w:sz w:val="16"/>
              </w:rPr>
              <w:t>Correction to pre-test conditions for NR DL-TDOA UE-Based test cases</w:t>
            </w:r>
          </w:p>
        </w:tc>
        <w:tc>
          <w:tcPr>
            <w:tcW w:w="0" w:type="auto"/>
            <w:tcBorders>
              <w:top w:val="single" w:sz="4" w:space="0" w:color="auto"/>
              <w:left w:val="single" w:sz="4" w:space="0" w:color="auto"/>
              <w:bottom w:val="single" w:sz="4" w:space="0" w:color="auto"/>
              <w:right w:val="single" w:sz="4" w:space="0" w:color="auto"/>
            </w:tcBorders>
            <w:hideMark/>
          </w:tcPr>
          <w:p w14:paraId="1AFB1E7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ECD368B" w14:textId="77777777" w:rsidR="007110E9" w:rsidRDefault="007110E9">
            <w:pPr>
              <w:pStyle w:val="TAL"/>
              <w:rPr>
                <w:sz w:val="16"/>
              </w:rPr>
            </w:pPr>
            <w:r>
              <w:rPr>
                <w:sz w:val="16"/>
              </w:rPr>
              <w:t>37.571-2</w:t>
            </w:r>
          </w:p>
        </w:tc>
        <w:tc>
          <w:tcPr>
            <w:tcW w:w="0" w:type="auto"/>
            <w:tcBorders>
              <w:top w:val="single" w:sz="4" w:space="0" w:color="auto"/>
              <w:left w:val="single" w:sz="4" w:space="0" w:color="auto"/>
              <w:bottom w:val="single" w:sz="4" w:space="0" w:color="auto"/>
              <w:right w:val="single" w:sz="4" w:space="0" w:color="auto"/>
            </w:tcBorders>
            <w:hideMark/>
          </w:tcPr>
          <w:p w14:paraId="11B22E84" w14:textId="77777777" w:rsidR="007110E9" w:rsidRDefault="007110E9">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14:paraId="7BAF44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DF59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8938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4F45EB"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3A2DC0" w14:textId="77777777" w:rsidR="007110E9" w:rsidRDefault="007110E9">
            <w:pPr>
              <w:pStyle w:val="TAL"/>
              <w:rPr>
                <w:sz w:val="16"/>
              </w:rPr>
            </w:pPr>
            <w:r>
              <w:rPr>
                <w:sz w:val="16"/>
              </w:rPr>
              <w:t>agreed</w:t>
            </w:r>
          </w:p>
        </w:tc>
      </w:tr>
      <w:tr w:rsidR="007110E9" w14:paraId="270EB4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60FA70" w14:textId="77777777" w:rsidR="007110E9" w:rsidRDefault="007110E9">
            <w:pPr>
              <w:pStyle w:val="TAL"/>
              <w:rPr>
                <w:sz w:val="16"/>
              </w:rPr>
            </w:pPr>
            <w:r>
              <w:rPr>
                <w:sz w:val="16"/>
              </w:rPr>
              <w:t>R5-216610</w:t>
            </w:r>
          </w:p>
        </w:tc>
        <w:tc>
          <w:tcPr>
            <w:tcW w:w="0" w:type="auto"/>
            <w:tcBorders>
              <w:top w:val="single" w:sz="4" w:space="0" w:color="auto"/>
              <w:left w:val="single" w:sz="4" w:space="0" w:color="auto"/>
              <w:bottom w:val="single" w:sz="4" w:space="0" w:color="auto"/>
              <w:right w:val="single" w:sz="4" w:space="0" w:color="auto"/>
            </w:tcBorders>
            <w:hideMark/>
          </w:tcPr>
          <w:p w14:paraId="5B7455E1" w14:textId="77777777" w:rsidR="007110E9" w:rsidRDefault="007110E9">
            <w:pPr>
              <w:pStyle w:val="TAL"/>
              <w:rPr>
                <w:sz w:val="16"/>
              </w:rPr>
            </w:pPr>
            <w:r>
              <w:rPr>
                <w:sz w:val="16"/>
              </w:rPr>
              <w:t xml:space="preserve">Addition of test </w:t>
            </w:r>
            <w:proofErr w:type="spellStart"/>
            <w:r>
              <w:rPr>
                <w:sz w:val="16"/>
              </w:rPr>
              <w:t>applicabilities</w:t>
            </w:r>
            <w:proofErr w:type="spellEnd"/>
            <w:r>
              <w:rPr>
                <w:sz w:val="16"/>
              </w:rPr>
              <w:t xml:space="preserve"> for NR UE Rx-Tx time difference measurement test cases</w:t>
            </w:r>
          </w:p>
        </w:tc>
        <w:tc>
          <w:tcPr>
            <w:tcW w:w="0" w:type="auto"/>
            <w:tcBorders>
              <w:top w:val="single" w:sz="4" w:space="0" w:color="auto"/>
              <w:left w:val="single" w:sz="4" w:space="0" w:color="auto"/>
              <w:bottom w:val="single" w:sz="4" w:space="0" w:color="auto"/>
              <w:right w:val="single" w:sz="4" w:space="0" w:color="auto"/>
            </w:tcBorders>
            <w:hideMark/>
          </w:tcPr>
          <w:p w14:paraId="190F859D"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3858898"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34D5D74E" w14:textId="77777777" w:rsidR="007110E9" w:rsidRDefault="007110E9">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0AB1AB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20154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DC1A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81FEE"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1DD204" w14:textId="77777777" w:rsidR="007110E9" w:rsidRDefault="007110E9">
            <w:pPr>
              <w:pStyle w:val="TAL"/>
              <w:rPr>
                <w:sz w:val="16"/>
              </w:rPr>
            </w:pPr>
            <w:r>
              <w:rPr>
                <w:sz w:val="16"/>
              </w:rPr>
              <w:t>withdrawn</w:t>
            </w:r>
          </w:p>
        </w:tc>
      </w:tr>
      <w:tr w:rsidR="007110E9" w14:paraId="2B11C5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2207B1" w14:textId="77777777" w:rsidR="007110E9" w:rsidRDefault="007110E9">
            <w:pPr>
              <w:pStyle w:val="TAL"/>
              <w:rPr>
                <w:sz w:val="16"/>
              </w:rPr>
            </w:pPr>
            <w:r>
              <w:rPr>
                <w:sz w:val="16"/>
              </w:rPr>
              <w:t>R5-216611</w:t>
            </w:r>
          </w:p>
        </w:tc>
        <w:tc>
          <w:tcPr>
            <w:tcW w:w="0" w:type="auto"/>
            <w:tcBorders>
              <w:top w:val="single" w:sz="4" w:space="0" w:color="auto"/>
              <w:left w:val="single" w:sz="4" w:space="0" w:color="auto"/>
              <w:bottom w:val="single" w:sz="4" w:space="0" w:color="auto"/>
              <w:right w:val="single" w:sz="4" w:space="0" w:color="auto"/>
            </w:tcBorders>
            <w:hideMark/>
          </w:tcPr>
          <w:p w14:paraId="068E151A" w14:textId="77777777" w:rsidR="007110E9" w:rsidRDefault="007110E9">
            <w:pPr>
              <w:pStyle w:val="TAL"/>
              <w:rPr>
                <w:sz w:val="16"/>
              </w:rPr>
            </w:pPr>
            <w:r>
              <w:rPr>
                <w:sz w:val="16"/>
              </w:rPr>
              <w:t>Correction of the NR DL-PRS Capability PICS definition</w:t>
            </w:r>
          </w:p>
        </w:tc>
        <w:tc>
          <w:tcPr>
            <w:tcW w:w="0" w:type="auto"/>
            <w:tcBorders>
              <w:top w:val="single" w:sz="4" w:space="0" w:color="auto"/>
              <w:left w:val="single" w:sz="4" w:space="0" w:color="auto"/>
              <w:bottom w:val="single" w:sz="4" w:space="0" w:color="auto"/>
              <w:right w:val="single" w:sz="4" w:space="0" w:color="auto"/>
            </w:tcBorders>
            <w:hideMark/>
          </w:tcPr>
          <w:p w14:paraId="13CC4D68"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FC242C9"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7A88CEBD" w14:textId="77777777" w:rsidR="007110E9" w:rsidRDefault="007110E9">
            <w:pPr>
              <w:pStyle w:val="TAL"/>
              <w:rPr>
                <w:sz w:val="16"/>
              </w:rPr>
            </w:pPr>
            <w:r>
              <w:rPr>
                <w:sz w:val="16"/>
              </w:rPr>
              <w:t>0146</w:t>
            </w:r>
          </w:p>
        </w:tc>
        <w:tc>
          <w:tcPr>
            <w:tcW w:w="0" w:type="auto"/>
            <w:tcBorders>
              <w:top w:val="single" w:sz="4" w:space="0" w:color="auto"/>
              <w:left w:val="single" w:sz="4" w:space="0" w:color="auto"/>
              <w:bottom w:val="single" w:sz="4" w:space="0" w:color="auto"/>
              <w:right w:val="single" w:sz="4" w:space="0" w:color="auto"/>
            </w:tcBorders>
            <w:hideMark/>
          </w:tcPr>
          <w:p w14:paraId="6D7031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38485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3AD8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867853"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C2CBCF" w14:textId="77777777" w:rsidR="007110E9" w:rsidRDefault="007110E9">
            <w:pPr>
              <w:pStyle w:val="TAL"/>
              <w:rPr>
                <w:sz w:val="16"/>
              </w:rPr>
            </w:pPr>
            <w:r>
              <w:rPr>
                <w:sz w:val="16"/>
              </w:rPr>
              <w:t>agreed</w:t>
            </w:r>
          </w:p>
        </w:tc>
      </w:tr>
      <w:tr w:rsidR="007110E9" w14:paraId="53E35B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C813D1" w14:textId="77777777" w:rsidR="007110E9" w:rsidRDefault="007110E9">
            <w:pPr>
              <w:pStyle w:val="TAL"/>
              <w:rPr>
                <w:sz w:val="16"/>
              </w:rPr>
            </w:pPr>
            <w:r>
              <w:rPr>
                <w:sz w:val="16"/>
              </w:rPr>
              <w:t>R5-217128</w:t>
            </w:r>
          </w:p>
        </w:tc>
        <w:tc>
          <w:tcPr>
            <w:tcW w:w="0" w:type="auto"/>
            <w:tcBorders>
              <w:top w:val="single" w:sz="4" w:space="0" w:color="auto"/>
              <w:left w:val="single" w:sz="4" w:space="0" w:color="auto"/>
              <w:bottom w:val="single" w:sz="4" w:space="0" w:color="auto"/>
              <w:right w:val="single" w:sz="4" w:space="0" w:color="auto"/>
            </w:tcBorders>
            <w:hideMark/>
          </w:tcPr>
          <w:p w14:paraId="0DAD1949" w14:textId="77777777" w:rsidR="007110E9" w:rsidRDefault="007110E9">
            <w:pPr>
              <w:pStyle w:val="TAL"/>
              <w:rPr>
                <w:sz w:val="16"/>
              </w:rPr>
            </w:pPr>
            <w:r>
              <w:rPr>
                <w:sz w:val="16"/>
              </w:rPr>
              <w:t>Correction to OTDOA pics parameters</w:t>
            </w:r>
          </w:p>
        </w:tc>
        <w:tc>
          <w:tcPr>
            <w:tcW w:w="0" w:type="auto"/>
            <w:tcBorders>
              <w:top w:val="single" w:sz="4" w:space="0" w:color="auto"/>
              <w:left w:val="single" w:sz="4" w:space="0" w:color="auto"/>
              <w:bottom w:val="single" w:sz="4" w:space="0" w:color="auto"/>
              <w:right w:val="single" w:sz="4" w:space="0" w:color="auto"/>
            </w:tcBorders>
            <w:hideMark/>
          </w:tcPr>
          <w:p w14:paraId="44AFCFA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7BCF941"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17B2FB12" w14:textId="77777777" w:rsidR="007110E9" w:rsidRDefault="007110E9">
            <w:pPr>
              <w:pStyle w:val="TAL"/>
              <w:rPr>
                <w:sz w:val="16"/>
              </w:rPr>
            </w:pPr>
            <w:r>
              <w:rPr>
                <w:sz w:val="16"/>
              </w:rPr>
              <w:t>0147</w:t>
            </w:r>
          </w:p>
        </w:tc>
        <w:tc>
          <w:tcPr>
            <w:tcW w:w="0" w:type="auto"/>
            <w:tcBorders>
              <w:top w:val="single" w:sz="4" w:space="0" w:color="auto"/>
              <w:left w:val="single" w:sz="4" w:space="0" w:color="auto"/>
              <w:bottom w:val="single" w:sz="4" w:space="0" w:color="auto"/>
              <w:right w:val="single" w:sz="4" w:space="0" w:color="auto"/>
            </w:tcBorders>
            <w:hideMark/>
          </w:tcPr>
          <w:p w14:paraId="4856AD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5701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DA6A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40F7CC" w14:textId="77777777" w:rsidR="007110E9" w:rsidRDefault="007110E9">
            <w:pPr>
              <w:pStyle w:val="TAL"/>
              <w:rPr>
                <w:sz w:val="16"/>
              </w:rPr>
            </w:pPr>
            <w:r>
              <w:rPr>
                <w:sz w:val="16"/>
              </w:rPr>
              <w:t>TEI14_Test</w:t>
            </w:r>
          </w:p>
        </w:tc>
        <w:tc>
          <w:tcPr>
            <w:tcW w:w="0" w:type="auto"/>
            <w:tcBorders>
              <w:top w:val="single" w:sz="4" w:space="0" w:color="auto"/>
              <w:left w:val="single" w:sz="4" w:space="0" w:color="auto"/>
              <w:bottom w:val="single" w:sz="4" w:space="0" w:color="auto"/>
              <w:right w:val="single" w:sz="4" w:space="0" w:color="auto"/>
            </w:tcBorders>
            <w:hideMark/>
          </w:tcPr>
          <w:p w14:paraId="196F0A1B" w14:textId="77777777" w:rsidR="007110E9" w:rsidRDefault="007110E9">
            <w:pPr>
              <w:pStyle w:val="TAL"/>
              <w:rPr>
                <w:sz w:val="16"/>
              </w:rPr>
            </w:pPr>
            <w:r>
              <w:rPr>
                <w:sz w:val="16"/>
              </w:rPr>
              <w:t>withdrawn</w:t>
            </w:r>
          </w:p>
        </w:tc>
      </w:tr>
      <w:tr w:rsidR="007110E9" w14:paraId="2C31BC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4348C3" w14:textId="77777777" w:rsidR="007110E9" w:rsidRDefault="007110E9">
            <w:pPr>
              <w:pStyle w:val="TAL"/>
              <w:rPr>
                <w:sz w:val="16"/>
              </w:rPr>
            </w:pPr>
            <w:r>
              <w:rPr>
                <w:sz w:val="16"/>
              </w:rPr>
              <w:t>R5-217143</w:t>
            </w:r>
          </w:p>
        </w:tc>
        <w:tc>
          <w:tcPr>
            <w:tcW w:w="0" w:type="auto"/>
            <w:tcBorders>
              <w:top w:val="single" w:sz="4" w:space="0" w:color="auto"/>
              <w:left w:val="single" w:sz="4" w:space="0" w:color="auto"/>
              <w:bottom w:val="single" w:sz="4" w:space="0" w:color="auto"/>
              <w:right w:val="single" w:sz="4" w:space="0" w:color="auto"/>
            </w:tcBorders>
            <w:hideMark/>
          </w:tcPr>
          <w:p w14:paraId="344B3848" w14:textId="77777777" w:rsidR="007110E9" w:rsidRDefault="007110E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AFB05"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543CD8FD"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3D5D4A83" w14:textId="77777777" w:rsidR="007110E9" w:rsidRDefault="007110E9">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3F004C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94B31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A71E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421224"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37BEC253" w14:textId="77777777" w:rsidR="007110E9" w:rsidRDefault="007110E9">
            <w:pPr>
              <w:pStyle w:val="TAL"/>
              <w:rPr>
                <w:sz w:val="16"/>
              </w:rPr>
            </w:pPr>
            <w:r>
              <w:rPr>
                <w:sz w:val="16"/>
              </w:rPr>
              <w:t>revised</w:t>
            </w:r>
          </w:p>
        </w:tc>
      </w:tr>
      <w:tr w:rsidR="007110E9" w14:paraId="31A6D6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66603" w14:textId="77777777" w:rsidR="007110E9" w:rsidRDefault="007110E9">
            <w:pPr>
              <w:pStyle w:val="TAL"/>
              <w:rPr>
                <w:sz w:val="16"/>
              </w:rPr>
            </w:pPr>
            <w:r>
              <w:rPr>
                <w:sz w:val="16"/>
              </w:rPr>
              <w:t>R5-218290</w:t>
            </w:r>
          </w:p>
        </w:tc>
        <w:tc>
          <w:tcPr>
            <w:tcW w:w="0" w:type="auto"/>
            <w:tcBorders>
              <w:top w:val="single" w:sz="4" w:space="0" w:color="auto"/>
              <w:left w:val="single" w:sz="4" w:space="0" w:color="auto"/>
              <w:bottom w:val="single" w:sz="4" w:space="0" w:color="auto"/>
              <w:right w:val="single" w:sz="4" w:space="0" w:color="auto"/>
            </w:tcBorders>
            <w:hideMark/>
          </w:tcPr>
          <w:p w14:paraId="75542E58" w14:textId="77777777" w:rsidR="007110E9" w:rsidRDefault="007110E9">
            <w:pPr>
              <w:pStyle w:val="TAL"/>
              <w:rPr>
                <w:sz w:val="16"/>
              </w:rPr>
            </w:pPr>
            <w:r>
              <w:rPr>
                <w:sz w:val="16"/>
              </w:rPr>
              <w:t xml:space="preserve">Add applicability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82DB15"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6C1B8ADE"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77AB6978" w14:textId="77777777" w:rsidR="007110E9" w:rsidRDefault="007110E9">
            <w:pPr>
              <w:pStyle w:val="TAL"/>
              <w:rPr>
                <w:sz w:val="16"/>
              </w:rPr>
            </w:pPr>
            <w:r>
              <w:rPr>
                <w:sz w:val="16"/>
              </w:rPr>
              <w:t>0148</w:t>
            </w:r>
          </w:p>
        </w:tc>
        <w:tc>
          <w:tcPr>
            <w:tcW w:w="0" w:type="auto"/>
            <w:tcBorders>
              <w:top w:val="single" w:sz="4" w:space="0" w:color="auto"/>
              <w:left w:val="single" w:sz="4" w:space="0" w:color="auto"/>
              <w:bottom w:val="single" w:sz="4" w:space="0" w:color="auto"/>
              <w:right w:val="single" w:sz="4" w:space="0" w:color="auto"/>
            </w:tcBorders>
            <w:hideMark/>
          </w:tcPr>
          <w:p w14:paraId="05FA267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37A0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8D38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C178E2"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3F47697E" w14:textId="77777777" w:rsidR="007110E9" w:rsidRDefault="007110E9">
            <w:pPr>
              <w:pStyle w:val="TAL"/>
              <w:rPr>
                <w:sz w:val="16"/>
              </w:rPr>
            </w:pPr>
            <w:r>
              <w:rPr>
                <w:sz w:val="16"/>
              </w:rPr>
              <w:t>agreed</w:t>
            </w:r>
          </w:p>
        </w:tc>
      </w:tr>
      <w:tr w:rsidR="007110E9" w14:paraId="1339A8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714ACF" w14:textId="77777777" w:rsidR="007110E9" w:rsidRDefault="007110E9">
            <w:pPr>
              <w:pStyle w:val="TAL"/>
              <w:rPr>
                <w:sz w:val="16"/>
              </w:rPr>
            </w:pPr>
            <w:r>
              <w:rPr>
                <w:sz w:val="16"/>
              </w:rPr>
              <w:t>R5-217676</w:t>
            </w:r>
          </w:p>
        </w:tc>
        <w:tc>
          <w:tcPr>
            <w:tcW w:w="0" w:type="auto"/>
            <w:tcBorders>
              <w:top w:val="single" w:sz="4" w:space="0" w:color="auto"/>
              <w:left w:val="single" w:sz="4" w:space="0" w:color="auto"/>
              <w:bottom w:val="single" w:sz="4" w:space="0" w:color="auto"/>
              <w:right w:val="single" w:sz="4" w:space="0" w:color="auto"/>
            </w:tcBorders>
            <w:hideMark/>
          </w:tcPr>
          <w:p w14:paraId="5D4FE873" w14:textId="77777777" w:rsidR="007110E9" w:rsidRDefault="007110E9">
            <w:pPr>
              <w:pStyle w:val="TAL"/>
              <w:rPr>
                <w:sz w:val="16"/>
              </w:rPr>
            </w:pPr>
            <w:r>
              <w:rPr>
                <w:sz w:val="16"/>
              </w:rPr>
              <w:t>Allow for support of limited GNSS combinations</w:t>
            </w:r>
          </w:p>
        </w:tc>
        <w:tc>
          <w:tcPr>
            <w:tcW w:w="0" w:type="auto"/>
            <w:tcBorders>
              <w:top w:val="single" w:sz="4" w:space="0" w:color="auto"/>
              <w:left w:val="single" w:sz="4" w:space="0" w:color="auto"/>
              <w:bottom w:val="single" w:sz="4" w:space="0" w:color="auto"/>
              <w:right w:val="single" w:sz="4" w:space="0" w:color="auto"/>
            </w:tcBorders>
            <w:hideMark/>
          </w:tcPr>
          <w:p w14:paraId="5D956A47" w14:textId="77777777" w:rsidR="007110E9" w:rsidRDefault="007110E9">
            <w:pPr>
              <w:pStyle w:val="TAL"/>
              <w:rPr>
                <w:sz w:val="16"/>
              </w:rPr>
            </w:pPr>
            <w:r>
              <w:rPr>
                <w:sz w:val="16"/>
              </w:rPr>
              <w:t>Spirent Communications</w:t>
            </w:r>
          </w:p>
        </w:tc>
        <w:tc>
          <w:tcPr>
            <w:tcW w:w="0" w:type="auto"/>
            <w:tcBorders>
              <w:top w:val="single" w:sz="4" w:space="0" w:color="auto"/>
              <w:left w:val="single" w:sz="4" w:space="0" w:color="auto"/>
              <w:bottom w:val="single" w:sz="4" w:space="0" w:color="auto"/>
              <w:right w:val="single" w:sz="4" w:space="0" w:color="auto"/>
            </w:tcBorders>
            <w:hideMark/>
          </w:tcPr>
          <w:p w14:paraId="481B1237" w14:textId="77777777" w:rsidR="007110E9" w:rsidRDefault="007110E9">
            <w:pPr>
              <w:pStyle w:val="TAL"/>
              <w:rPr>
                <w:sz w:val="16"/>
              </w:rPr>
            </w:pPr>
            <w:r>
              <w:rPr>
                <w:sz w:val="16"/>
              </w:rPr>
              <w:t>37.571-3</w:t>
            </w:r>
          </w:p>
        </w:tc>
        <w:tc>
          <w:tcPr>
            <w:tcW w:w="0" w:type="auto"/>
            <w:tcBorders>
              <w:top w:val="single" w:sz="4" w:space="0" w:color="auto"/>
              <w:left w:val="single" w:sz="4" w:space="0" w:color="auto"/>
              <w:bottom w:val="single" w:sz="4" w:space="0" w:color="auto"/>
              <w:right w:val="single" w:sz="4" w:space="0" w:color="auto"/>
            </w:tcBorders>
            <w:hideMark/>
          </w:tcPr>
          <w:p w14:paraId="51969B73" w14:textId="77777777" w:rsidR="007110E9" w:rsidRDefault="007110E9">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19D671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DE7C0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49D3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4266C7"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496DC55F" w14:textId="77777777" w:rsidR="007110E9" w:rsidRDefault="007110E9">
            <w:pPr>
              <w:pStyle w:val="TAL"/>
              <w:rPr>
                <w:sz w:val="16"/>
              </w:rPr>
            </w:pPr>
            <w:r>
              <w:rPr>
                <w:sz w:val="16"/>
              </w:rPr>
              <w:t>agreed</w:t>
            </w:r>
          </w:p>
        </w:tc>
      </w:tr>
      <w:tr w:rsidR="007110E9" w14:paraId="33EE49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09B70B" w14:textId="77777777" w:rsidR="007110E9" w:rsidRDefault="007110E9">
            <w:pPr>
              <w:pStyle w:val="TAL"/>
              <w:rPr>
                <w:sz w:val="16"/>
              </w:rPr>
            </w:pPr>
            <w:r>
              <w:rPr>
                <w:sz w:val="16"/>
              </w:rPr>
              <w:t>R5-216658</w:t>
            </w:r>
          </w:p>
        </w:tc>
        <w:tc>
          <w:tcPr>
            <w:tcW w:w="0" w:type="auto"/>
            <w:tcBorders>
              <w:top w:val="single" w:sz="4" w:space="0" w:color="auto"/>
              <w:left w:val="single" w:sz="4" w:space="0" w:color="auto"/>
              <w:bottom w:val="single" w:sz="4" w:space="0" w:color="auto"/>
              <w:right w:val="single" w:sz="4" w:space="0" w:color="auto"/>
            </w:tcBorders>
            <w:hideMark/>
          </w:tcPr>
          <w:p w14:paraId="5DBFD691" w14:textId="77777777" w:rsidR="007110E9" w:rsidRDefault="007110E9">
            <w:pPr>
              <w:pStyle w:val="TAL"/>
              <w:rPr>
                <w:sz w:val="16"/>
              </w:rPr>
            </w:pPr>
            <w:r>
              <w:rPr>
                <w:sz w:val="16"/>
              </w:rPr>
              <w:t>NR Positioning: Test Model addition</w:t>
            </w:r>
          </w:p>
        </w:tc>
        <w:tc>
          <w:tcPr>
            <w:tcW w:w="0" w:type="auto"/>
            <w:tcBorders>
              <w:top w:val="single" w:sz="4" w:space="0" w:color="auto"/>
              <w:left w:val="single" w:sz="4" w:space="0" w:color="auto"/>
              <w:bottom w:val="single" w:sz="4" w:space="0" w:color="auto"/>
              <w:right w:val="single" w:sz="4" w:space="0" w:color="auto"/>
            </w:tcBorders>
            <w:hideMark/>
          </w:tcPr>
          <w:p w14:paraId="2397740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44A49D2" w14:textId="77777777" w:rsidR="007110E9" w:rsidRDefault="007110E9">
            <w:pPr>
              <w:pStyle w:val="TAL"/>
              <w:rPr>
                <w:sz w:val="16"/>
              </w:rPr>
            </w:pPr>
            <w:r>
              <w:rPr>
                <w:sz w:val="16"/>
              </w:rPr>
              <w:t>37.571-4</w:t>
            </w:r>
          </w:p>
        </w:tc>
        <w:tc>
          <w:tcPr>
            <w:tcW w:w="0" w:type="auto"/>
            <w:tcBorders>
              <w:top w:val="single" w:sz="4" w:space="0" w:color="auto"/>
              <w:left w:val="single" w:sz="4" w:space="0" w:color="auto"/>
              <w:bottom w:val="single" w:sz="4" w:space="0" w:color="auto"/>
              <w:right w:val="single" w:sz="4" w:space="0" w:color="auto"/>
            </w:tcBorders>
            <w:hideMark/>
          </w:tcPr>
          <w:p w14:paraId="30FEAFA4" w14:textId="77777777" w:rsidR="007110E9" w:rsidRDefault="007110E9">
            <w:pPr>
              <w:pStyle w:val="TAL"/>
              <w:rPr>
                <w:sz w:val="16"/>
              </w:rPr>
            </w:pPr>
            <w:r>
              <w:rPr>
                <w:sz w:val="16"/>
              </w:rPr>
              <w:t>0149</w:t>
            </w:r>
          </w:p>
        </w:tc>
        <w:tc>
          <w:tcPr>
            <w:tcW w:w="0" w:type="auto"/>
            <w:tcBorders>
              <w:top w:val="single" w:sz="4" w:space="0" w:color="auto"/>
              <w:left w:val="single" w:sz="4" w:space="0" w:color="auto"/>
              <w:bottom w:val="single" w:sz="4" w:space="0" w:color="auto"/>
              <w:right w:val="single" w:sz="4" w:space="0" w:color="auto"/>
            </w:tcBorders>
            <w:hideMark/>
          </w:tcPr>
          <w:p w14:paraId="35A502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69D6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531C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4DC2F"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F9EDC" w14:textId="77777777" w:rsidR="007110E9" w:rsidRDefault="007110E9">
            <w:pPr>
              <w:pStyle w:val="TAL"/>
              <w:rPr>
                <w:sz w:val="16"/>
              </w:rPr>
            </w:pPr>
            <w:r>
              <w:rPr>
                <w:sz w:val="16"/>
              </w:rPr>
              <w:t>agreed</w:t>
            </w:r>
          </w:p>
        </w:tc>
      </w:tr>
      <w:tr w:rsidR="007110E9" w14:paraId="3EA3AE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7607C9" w14:textId="77777777" w:rsidR="007110E9" w:rsidRDefault="007110E9">
            <w:pPr>
              <w:pStyle w:val="TAL"/>
              <w:rPr>
                <w:sz w:val="16"/>
              </w:rPr>
            </w:pPr>
            <w:r>
              <w:rPr>
                <w:sz w:val="16"/>
              </w:rPr>
              <w:t>R5-217125</w:t>
            </w:r>
          </w:p>
        </w:tc>
        <w:tc>
          <w:tcPr>
            <w:tcW w:w="0" w:type="auto"/>
            <w:tcBorders>
              <w:top w:val="single" w:sz="4" w:space="0" w:color="auto"/>
              <w:left w:val="single" w:sz="4" w:space="0" w:color="auto"/>
              <w:bottom w:val="single" w:sz="4" w:space="0" w:color="auto"/>
              <w:right w:val="single" w:sz="4" w:space="0" w:color="auto"/>
            </w:tcBorders>
            <w:hideMark/>
          </w:tcPr>
          <w:p w14:paraId="66159876" w14:textId="77777777" w:rsidR="007110E9" w:rsidRDefault="007110E9">
            <w:pPr>
              <w:pStyle w:val="TAL"/>
              <w:rPr>
                <w:sz w:val="16"/>
              </w:rPr>
            </w:pPr>
            <w:r>
              <w:rPr>
                <w:sz w:val="16"/>
              </w:rPr>
              <w:t xml:space="preserve">Include new </w:t>
            </w:r>
            <w:proofErr w:type="spellStart"/>
            <w:r>
              <w:rPr>
                <w:sz w:val="16"/>
              </w:rPr>
              <w:t>pixit</w:t>
            </w:r>
            <w:proofErr w:type="spellEnd"/>
            <w:r>
              <w:rPr>
                <w:sz w:val="16"/>
              </w:rPr>
              <w:t xml:space="preserve"> for the 2012 GNSS scenarios</w:t>
            </w:r>
          </w:p>
        </w:tc>
        <w:tc>
          <w:tcPr>
            <w:tcW w:w="0" w:type="auto"/>
            <w:tcBorders>
              <w:top w:val="single" w:sz="4" w:space="0" w:color="auto"/>
              <w:left w:val="single" w:sz="4" w:space="0" w:color="auto"/>
              <w:bottom w:val="single" w:sz="4" w:space="0" w:color="auto"/>
              <w:right w:val="single" w:sz="4" w:space="0" w:color="auto"/>
            </w:tcBorders>
            <w:hideMark/>
          </w:tcPr>
          <w:p w14:paraId="6586DD07"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1DA408B" w14:textId="77777777" w:rsidR="007110E9" w:rsidRDefault="007110E9">
            <w:pPr>
              <w:pStyle w:val="TAL"/>
              <w:rPr>
                <w:sz w:val="16"/>
              </w:rPr>
            </w:pPr>
            <w:r>
              <w:rPr>
                <w:sz w:val="16"/>
              </w:rPr>
              <w:t>37.571-4</w:t>
            </w:r>
          </w:p>
        </w:tc>
        <w:tc>
          <w:tcPr>
            <w:tcW w:w="0" w:type="auto"/>
            <w:tcBorders>
              <w:top w:val="single" w:sz="4" w:space="0" w:color="auto"/>
              <w:left w:val="single" w:sz="4" w:space="0" w:color="auto"/>
              <w:bottom w:val="single" w:sz="4" w:space="0" w:color="auto"/>
              <w:right w:val="single" w:sz="4" w:space="0" w:color="auto"/>
            </w:tcBorders>
            <w:hideMark/>
          </w:tcPr>
          <w:p w14:paraId="2CEAD6A9" w14:textId="77777777" w:rsidR="007110E9" w:rsidRDefault="007110E9">
            <w:pPr>
              <w:pStyle w:val="TAL"/>
              <w:rPr>
                <w:sz w:val="16"/>
              </w:rPr>
            </w:pPr>
            <w:r>
              <w:rPr>
                <w:sz w:val="16"/>
              </w:rPr>
              <w:t>0150</w:t>
            </w:r>
          </w:p>
        </w:tc>
        <w:tc>
          <w:tcPr>
            <w:tcW w:w="0" w:type="auto"/>
            <w:tcBorders>
              <w:top w:val="single" w:sz="4" w:space="0" w:color="auto"/>
              <w:left w:val="single" w:sz="4" w:space="0" w:color="auto"/>
              <w:bottom w:val="single" w:sz="4" w:space="0" w:color="auto"/>
              <w:right w:val="single" w:sz="4" w:space="0" w:color="auto"/>
            </w:tcBorders>
            <w:hideMark/>
          </w:tcPr>
          <w:p w14:paraId="4839D3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7E8DF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188B8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CA0D0"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4A23A4E" w14:textId="77777777" w:rsidR="007110E9" w:rsidRDefault="007110E9">
            <w:pPr>
              <w:pStyle w:val="TAL"/>
              <w:rPr>
                <w:sz w:val="16"/>
              </w:rPr>
            </w:pPr>
            <w:r>
              <w:rPr>
                <w:sz w:val="16"/>
              </w:rPr>
              <w:t>withdrawn</w:t>
            </w:r>
          </w:p>
        </w:tc>
      </w:tr>
      <w:tr w:rsidR="007110E9" w14:paraId="533C06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575D3E" w14:textId="77777777" w:rsidR="007110E9" w:rsidRDefault="007110E9">
            <w:pPr>
              <w:pStyle w:val="TAL"/>
              <w:rPr>
                <w:sz w:val="16"/>
              </w:rPr>
            </w:pPr>
            <w:r>
              <w:rPr>
                <w:sz w:val="16"/>
              </w:rPr>
              <w:t>R5-217256</w:t>
            </w:r>
          </w:p>
        </w:tc>
        <w:tc>
          <w:tcPr>
            <w:tcW w:w="0" w:type="auto"/>
            <w:tcBorders>
              <w:top w:val="single" w:sz="4" w:space="0" w:color="auto"/>
              <w:left w:val="single" w:sz="4" w:space="0" w:color="auto"/>
              <w:bottom w:val="single" w:sz="4" w:space="0" w:color="auto"/>
              <w:right w:val="single" w:sz="4" w:space="0" w:color="auto"/>
            </w:tcBorders>
            <w:hideMark/>
          </w:tcPr>
          <w:p w14:paraId="3AA0D72F" w14:textId="77777777" w:rsidR="007110E9" w:rsidRDefault="007110E9">
            <w:pPr>
              <w:pStyle w:val="TAL"/>
              <w:rPr>
                <w:sz w:val="16"/>
              </w:rPr>
            </w:pPr>
            <w:r>
              <w:rPr>
                <w:sz w:val="16"/>
              </w:rPr>
              <w:t xml:space="preserve">Include new </w:t>
            </w:r>
            <w:proofErr w:type="spellStart"/>
            <w:r>
              <w:rPr>
                <w:sz w:val="16"/>
              </w:rPr>
              <w:t>pixit</w:t>
            </w:r>
            <w:proofErr w:type="spellEnd"/>
            <w:r>
              <w:rPr>
                <w:sz w:val="16"/>
              </w:rPr>
              <w:t xml:space="preserve"> for the 2012 GNSS scenarios</w:t>
            </w:r>
          </w:p>
        </w:tc>
        <w:tc>
          <w:tcPr>
            <w:tcW w:w="0" w:type="auto"/>
            <w:tcBorders>
              <w:top w:val="single" w:sz="4" w:space="0" w:color="auto"/>
              <w:left w:val="single" w:sz="4" w:space="0" w:color="auto"/>
              <w:bottom w:val="single" w:sz="4" w:space="0" w:color="auto"/>
              <w:right w:val="single" w:sz="4" w:space="0" w:color="auto"/>
            </w:tcBorders>
            <w:hideMark/>
          </w:tcPr>
          <w:p w14:paraId="476C00B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652443" w14:textId="77777777" w:rsidR="007110E9" w:rsidRDefault="007110E9">
            <w:pPr>
              <w:pStyle w:val="TAL"/>
              <w:rPr>
                <w:sz w:val="16"/>
              </w:rPr>
            </w:pPr>
            <w:r>
              <w:rPr>
                <w:sz w:val="16"/>
              </w:rPr>
              <w:t>37.571-4</w:t>
            </w:r>
          </w:p>
        </w:tc>
        <w:tc>
          <w:tcPr>
            <w:tcW w:w="0" w:type="auto"/>
            <w:tcBorders>
              <w:top w:val="single" w:sz="4" w:space="0" w:color="auto"/>
              <w:left w:val="single" w:sz="4" w:space="0" w:color="auto"/>
              <w:bottom w:val="single" w:sz="4" w:space="0" w:color="auto"/>
              <w:right w:val="single" w:sz="4" w:space="0" w:color="auto"/>
            </w:tcBorders>
            <w:hideMark/>
          </w:tcPr>
          <w:p w14:paraId="642CCA65" w14:textId="77777777" w:rsidR="007110E9" w:rsidRDefault="007110E9">
            <w:pPr>
              <w:pStyle w:val="TAL"/>
              <w:rPr>
                <w:sz w:val="16"/>
              </w:rPr>
            </w:pPr>
            <w:r>
              <w:rPr>
                <w:sz w:val="16"/>
              </w:rPr>
              <w:t>0151</w:t>
            </w:r>
          </w:p>
        </w:tc>
        <w:tc>
          <w:tcPr>
            <w:tcW w:w="0" w:type="auto"/>
            <w:tcBorders>
              <w:top w:val="single" w:sz="4" w:space="0" w:color="auto"/>
              <w:left w:val="single" w:sz="4" w:space="0" w:color="auto"/>
              <w:bottom w:val="single" w:sz="4" w:space="0" w:color="auto"/>
              <w:right w:val="single" w:sz="4" w:space="0" w:color="auto"/>
            </w:tcBorders>
            <w:hideMark/>
          </w:tcPr>
          <w:p w14:paraId="255D7D6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A0A3C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B898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367C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271CFC2" w14:textId="77777777" w:rsidR="007110E9" w:rsidRDefault="007110E9">
            <w:pPr>
              <w:pStyle w:val="TAL"/>
              <w:rPr>
                <w:sz w:val="16"/>
              </w:rPr>
            </w:pPr>
            <w:r>
              <w:rPr>
                <w:sz w:val="16"/>
              </w:rPr>
              <w:t>agreed</w:t>
            </w:r>
          </w:p>
        </w:tc>
      </w:tr>
      <w:tr w:rsidR="007110E9" w14:paraId="7BA55D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D032A" w14:textId="77777777" w:rsidR="007110E9" w:rsidRDefault="007110E9">
            <w:pPr>
              <w:pStyle w:val="TAL"/>
              <w:rPr>
                <w:sz w:val="16"/>
              </w:rPr>
            </w:pPr>
            <w:r>
              <w:rPr>
                <w:sz w:val="16"/>
              </w:rPr>
              <w:t>R5-217126</w:t>
            </w:r>
          </w:p>
        </w:tc>
        <w:tc>
          <w:tcPr>
            <w:tcW w:w="0" w:type="auto"/>
            <w:tcBorders>
              <w:top w:val="single" w:sz="4" w:space="0" w:color="auto"/>
              <w:left w:val="single" w:sz="4" w:space="0" w:color="auto"/>
              <w:bottom w:val="single" w:sz="4" w:space="0" w:color="auto"/>
              <w:right w:val="single" w:sz="4" w:space="0" w:color="auto"/>
            </w:tcBorders>
            <w:hideMark/>
          </w:tcPr>
          <w:p w14:paraId="13FF32E2" w14:textId="77777777" w:rsidR="007110E9" w:rsidRDefault="007110E9">
            <w:pPr>
              <w:pStyle w:val="TAL"/>
              <w:rPr>
                <w:sz w:val="16"/>
              </w:rPr>
            </w:pPr>
            <w:r>
              <w:rPr>
                <w:sz w:val="16"/>
              </w:rPr>
              <w:t>Include satellite SVIDs for 2012 GNSS scenario</w:t>
            </w:r>
          </w:p>
        </w:tc>
        <w:tc>
          <w:tcPr>
            <w:tcW w:w="0" w:type="auto"/>
            <w:tcBorders>
              <w:top w:val="single" w:sz="4" w:space="0" w:color="auto"/>
              <w:left w:val="single" w:sz="4" w:space="0" w:color="auto"/>
              <w:bottom w:val="single" w:sz="4" w:space="0" w:color="auto"/>
              <w:right w:val="single" w:sz="4" w:space="0" w:color="auto"/>
            </w:tcBorders>
            <w:hideMark/>
          </w:tcPr>
          <w:p w14:paraId="404FCCA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06B50F3" w14:textId="77777777" w:rsidR="007110E9" w:rsidRDefault="007110E9">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400D6726" w14:textId="77777777" w:rsidR="007110E9" w:rsidRDefault="007110E9">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5D3AF3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A4CEA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98E3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3BCEA"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3533F05" w14:textId="77777777" w:rsidR="007110E9" w:rsidRDefault="007110E9">
            <w:pPr>
              <w:pStyle w:val="TAL"/>
              <w:rPr>
                <w:sz w:val="16"/>
              </w:rPr>
            </w:pPr>
            <w:r>
              <w:rPr>
                <w:sz w:val="16"/>
              </w:rPr>
              <w:t>withdrawn</w:t>
            </w:r>
          </w:p>
        </w:tc>
      </w:tr>
      <w:tr w:rsidR="007110E9" w14:paraId="5B6A6C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FD60A3" w14:textId="77777777" w:rsidR="007110E9" w:rsidRDefault="007110E9">
            <w:pPr>
              <w:pStyle w:val="TAL"/>
              <w:rPr>
                <w:sz w:val="16"/>
              </w:rPr>
            </w:pPr>
            <w:r>
              <w:rPr>
                <w:sz w:val="16"/>
              </w:rPr>
              <w:t>R5-217135</w:t>
            </w:r>
          </w:p>
        </w:tc>
        <w:tc>
          <w:tcPr>
            <w:tcW w:w="0" w:type="auto"/>
            <w:tcBorders>
              <w:top w:val="single" w:sz="4" w:space="0" w:color="auto"/>
              <w:left w:val="single" w:sz="4" w:space="0" w:color="auto"/>
              <w:bottom w:val="single" w:sz="4" w:space="0" w:color="auto"/>
              <w:right w:val="single" w:sz="4" w:space="0" w:color="auto"/>
            </w:tcBorders>
            <w:hideMark/>
          </w:tcPr>
          <w:p w14:paraId="4070F873" w14:textId="77777777" w:rsidR="007110E9" w:rsidRDefault="007110E9">
            <w:pPr>
              <w:pStyle w:val="TAL"/>
              <w:rPr>
                <w:sz w:val="16"/>
              </w:rPr>
            </w:pPr>
            <w:r>
              <w:rPr>
                <w:sz w:val="16"/>
              </w:rPr>
              <w:t>Update GNSS scenarios for multi-GNSS</w:t>
            </w:r>
          </w:p>
        </w:tc>
        <w:tc>
          <w:tcPr>
            <w:tcW w:w="0" w:type="auto"/>
            <w:tcBorders>
              <w:top w:val="single" w:sz="4" w:space="0" w:color="auto"/>
              <w:left w:val="single" w:sz="4" w:space="0" w:color="auto"/>
              <w:bottom w:val="single" w:sz="4" w:space="0" w:color="auto"/>
              <w:right w:val="single" w:sz="4" w:space="0" w:color="auto"/>
            </w:tcBorders>
            <w:hideMark/>
          </w:tcPr>
          <w:p w14:paraId="48F82633" w14:textId="77777777" w:rsidR="007110E9" w:rsidRDefault="007110E9">
            <w:pPr>
              <w:pStyle w:val="TAL"/>
              <w:rPr>
                <w:sz w:val="16"/>
              </w:rPr>
            </w:pPr>
            <w:r>
              <w:rPr>
                <w:sz w:val="16"/>
              </w:rPr>
              <w:t xml:space="preserve">Rohde &amp; Schwarz, </w:t>
            </w:r>
            <w:r>
              <w:rPr>
                <w:sz w:val="16"/>
              </w:rPr>
              <w:lastRenderedPageBreak/>
              <w:t>MediaTek Inc.</w:t>
            </w:r>
          </w:p>
        </w:tc>
        <w:tc>
          <w:tcPr>
            <w:tcW w:w="0" w:type="auto"/>
            <w:tcBorders>
              <w:top w:val="single" w:sz="4" w:space="0" w:color="auto"/>
              <w:left w:val="single" w:sz="4" w:space="0" w:color="auto"/>
              <w:bottom w:val="single" w:sz="4" w:space="0" w:color="auto"/>
              <w:right w:val="single" w:sz="4" w:space="0" w:color="auto"/>
            </w:tcBorders>
            <w:hideMark/>
          </w:tcPr>
          <w:p w14:paraId="72DE44DF" w14:textId="77777777" w:rsidR="007110E9" w:rsidRDefault="007110E9">
            <w:pPr>
              <w:pStyle w:val="TAL"/>
              <w:rPr>
                <w:sz w:val="16"/>
              </w:rPr>
            </w:pPr>
            <w:r>
              <w:rPr>
                <w:sz w:val="16"/>
              </w:rPr>
              <w:lastRenderedPageBreak/>
              <w:t>37.571-</w:t>
            </w:r>
            <w:r>
              <w:rPr>
                <w:sz w:val="16"/>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14:paraId="540510C1" w14:textId="77777777" w:rsidR="007110E9" w:rsidRDefault="007110E9">
            <w:pPr>
              <w:pStyle w:val="TAL"/>
              <w:rPr>
                <w:sz w:val="16"/>
              </w:rPr>
            </w:pPr>
            <w:r>
              <w:rPr>
                <w:sz w:val="16"/>
              </w:rPr>
              <w:lastRenderedPageBreak/>
              <w:t>0212</w:t>
            </w:r>
          </w:p>
        </w:tc>
        <w:tc>
          <w:tcPr>
            <w:tcW w:w="0" w:type="auto"/>
            <w:tcBorders>
              <w:top w:val="single" w:sz="4" w:space="0" w:color="auto"/>
              <w:left w:val="single" w:sz="4" w:space="0" w:color="auto"/>
              <w:bottom w:val="single" w:sz="4" w:space="0" w:color="auto"/>
              <w:right w:val="single" w:sz="4" w:space="0" w:color="auto"/>
            </w:tcBorders>
            <w:hideMark/>
          </w:tcPr>
          <w:p w14:paraId="61608B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DE94E6"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29032C53"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9C82DC9" w14:textId="77777777" w:rsidR="007110E9" w:rsidRDefault="007110E9">
            <w:pPr>
              <w:pStyle w:val="TAL"/>
              <w:rPr>
                <w:sz w:val="16"/>
              </w:rPr>
            </w:pPr>
            <w:r>
              <w:rPr>
                <w:sz w:val="16"/>
              </w:rPr>
              <w:t>TEI9_Test</w:t>
            </w:r>
          </w:p>
        </w:tc>
        <w:tc>
          <w:tcPr>
            <w:tcW w:w="0" w:type="auto"/>
            <w:tcBorders>
              <w:top w:val="single" w:sz="4" w:space="0" w:color="auto"/>
              <w:left w:val="single" w:sz="4" w:space="0" w:color="auto"/>
              <w:bottom w:val="single" w:sz="4" w:space="0" w:color="auto"/>
              <w:right w:val="single" w:sz="4" w:space="0" w:color="auto"/>
            </w:tcBorders>
            <w:hideMark/>
          </w:tcPr>
          <w:p w14:paraId="0F917CB9" w14:textId="77777777" w:rsidR="007110E9" w:rsidRDefault="007110E9">
            <w:pPr>
              <w:pStyle w:val="TAL"/>
              <w:rPr>
                <w:sz w:val="16"/>
              </w:rPr>
            </w:pPr>
            <w:r>
              <w:rPr>
                <w:sz w:val="16"/>
              </w:rPr>
              <w:t>agreed</w:t>
            </w:r>
          </w:p>
        </w:tc>
      </w:tr>
      <w:tr w:rsidR="007110E9" w14:paraId="0E7B7E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D8B7F1" w14:textId="77777777" w:rsidR="007110E9" w:rsidRDefault="007110E9">
            <w:pPr>
              <w:pStyle w:val="TAL"/>
              <w:rPr>
                <w:sz w:val="16"/>
              </w:rPr>
            </w:pPr>
            <w:r>
              <w:rPr>
                <w:sz w:val="16"/>
              </w:rPr>
              <w:t>R5-217144</w:t>
            </w:r>
          </w:p>
        </w:tc>
        <w:tc>
          <w:tcPr>
            <w:tcW w:w="0" w:type="auto"/>
            <w:tcBorders>
              <w:top w:val="single" w:sz="4" w:space="0" w:color="auto"/>
              <w:left w:val="single" w:sz="4" w:space="0" w:color="auto"/>
              <w:bottom w:val="single" w:sz="4" w:space="0" w:color="auto"/>
              <w:right w:val="single" w:sz="4" w:space="0" w:color="auto"/>
            </w:tcBorders>
            <w:hideMark/>
          </w:tcPr>
          <w:p w14:paraId="411552C5" w14:textId="77777777" w:rsidR="007110E9" w:rsidRDefault="007110E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152E93"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49A8A388" w14:textId="77777777" w:rsidR="007110E9" w:rsidRDefault="007110E9">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659661FC" w14:textId="77777777" w:rsidR="007110E9" w:rsidRDefault="007110E9">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5539E8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E01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9BB2D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285E0F"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2CAD46A2" w14:textId="77777777" w:rsidR="007110E9" w:rsidRDefault="007110E9">
            <w:pPr>
              <w:pStyle w:val="TAL"/>
              <w:rPr>
                <w:sz w:val="16"/>
              </w:rPr>
            </w:pPr>
            <w:r>
              <w:rPr>
                <w:sz w:val="16"/>
              </w:rPr>
              <w:t>revised</w:t>
            </w:r>
          </w:p>
        </w:tc>
      </w:tr>
      <w:tr w:rsidR="007110E9" w14:paraId="0AF7E5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BF6943" w14:textId="77777777" w:rsidR="007110E9" w:rsidRDefault="007110E9">
            <w:pPr>
              <w:pStyle w:val="TAL"/>
              <w:rPr>
                <w:sz w:val="16"/>
              </w:rPr>
            </w:pPr>
            <w:r>
              <w:rPr>
                <w:sz w:val="16"/>
              </w:rPr>
              <w:t>R5-218291</w:t>
            </w:r>
          </w:p>
        </w:tc>
        <w:tc>
          <w:tcPr>
            <w:tcW w:w="0" w:type="auto"/>
            <w:tcBorders>
              <w:top w:val="single" w:sz="4" w:space="0" w:color="auto"/>
              <w:left w:val="single" w:sz="4" w:space="0" w:color="auto"/>
              <w:bottom w:val="single" w:sz="4" w:space="0" w:color="auto"/>
              <w:right w:val="single" w:sz="4" w:space="0" w:color="auto"/>
            </w:tcBorders>
            <w:hideMark/>
          </w:tcPr>
          <w:p w14:paraId="7435FBEA" w14:textId="77777777" w:rsidR="007110E9" w:rsidRDefault="007110E9">
            <w:pPr>
              <w:pStyle w:val="TAL"/>
              <w:rPr>
                <w:sz w:val="16"/>
              </w:rPr>
            </w:pPr>
            <w:r>
              <w:rPr>
                <w:sz w:val="16"/>
              </w:rPr>
              <w:t xml:space="preserve">Add assistance data for OTDOA </w:t>
            </w:r>
            <w:proofErr w:type="spellStart"/>
            <w:r>
              <w:rPr>
                <w:sz w:val="16"/>
              </w:rPr>
              <w:t>feMTC</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E3246" w14:textId="77777777" w:rsidR="007110E9" w:rsidRDefault="007110E9">
            <w:pPr>
              <w:pStyle w:val="TAL"/>
              <w:rPr>
                <w:sz w:val="16"/>
              </w:rPr>
            </w:pPr>
            <w:r>
              <w:rPr>
                <w:sz w:val="16"/>
              </w:rPr>
              <w:t>ROHDE &amp; SCHWARZ, Ericsson</w:t>
            </w:r>
          </w:p>
        </w:tc>
        <w:tc>
          <w:tcPr>
            <w:tcW w:w="0" w:type="auto"/>
            <w:tcBorders>
              <w:top w:val="single" w:sz="4" w:space="0" w:color="auto"/>
              <w:left w:val="single" w:sz="4" w:space="0" w:color="auto"/>
              <w:bottom w:val="single" w:sz="4" w:space="0" w:color="auto"/>
              <w:right w:val="single" w:sz="4" w:space="0" w:color="auto"/>
            </w:tcBorders>
            <w:hideMark/>
          </w:tcPr>
          <w:p w14:paraId="79AB816A" w14:textId="77777777" w:rsidR="007110E9" w:rsidRDefault="007110E9">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4390C57B" w14:textId="77777777" w:rsidR="007110E9" w:rsidRDefault="007110E9">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23F4D0D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FC4A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BD49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3D3B2" w14:textId="77777777" w:rsidR="007110E9" w:rsidRDefault="007110E9">
            <w:pPr>
              <w:pStyle w:val="TAL"/>
              <w:rPr>
                <w:sz w:val="16"/>
              </w:rPr>
            </w:pPr>
            <w:r>
              <w:rPr>
                <w:sz w:val="16"/>
              </w:rPr>
              <w:t>LTE_eMTC4-UEConTest</w:t>
            </w:r>
          </w:p>
        </w:tc>
        <w:tc>
          <w:tcPr>
            <w:tcW w:w="0" w:type="auto"/>
            <w:tcBorders>
              <w:top w:val="single" w:sz="4" w:space="0" w:color="auto"/>
              <w:left w:val="single" w:sz="4" w:space="0" w:color="auto"/>
              <w:bottom w:val="single" w:sz="4" w:space="0" w:color="auto"/>
              <w:right w:val="single" w:sz="4" w:space="0" w:color="auto"/>
            </w:tcBorders>
            <w:hideMark/>
          </w:tcPr>
          <w:p w14:paraId="019D4F4D" w14:textId="77777777" w:rsidR="007110E9" w:rsidRDefault="007110E9">
            <w:pPr>
              <w:pStyle w:val="TAL"/>
              <w:rPr>
                <w:sz w:val="16"/>
              </w:rPr>
            </w:pPr>
            <w:r>
              <w:rPr>
                <w:sz w:val="16"/>
              </w:rPr>
              <w:t>agreed</w:t>
            </w:r>
          </w:p>
        </w:tc>
      </w:tr>
      <w:tr w:rsidR="007110E9" w14:paraId="61BE55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2110D9" w14:textId="77777777" w:rsidR="007110E9" w:rsidRDefault="007110E9">
            <w:pPr>
              <w:pStyle w:val="TAL"/>
              <w:rPr>
                <w:sz w:val="16"/>
              </w:rPr>
            </w:pPr>
            <w:r>
              <w:rPr>
                <w:sz w:val="16"/>
              </w:rPr>
              <w:t>R5-217257</w:t>
            </w:r>
          </w:p>
        </w:tc>
        <w:tc>
          <w:tcPr>
            <w:tcW w:w="0" w:type="auto"/>
            <w:tcBorders>
              <w:top w:val="single" w:sz="4" w:space="0" w:color="auto"/>
              <w:left w:val="single" w:sz="4" w:space="0" w:color="auto"/>
              <w:bottom w:val="single" w:sz="4" w:space="0" w:color="auto"/>
              <w:right w:val="single" w:sz="4" w:space="0" w:color="auto"/>
            </w:tcBorders>
            <w:hideMark/>
          </w:tcPr>
          <w:p w14:paraId="06903E13" w14:textId="77777777" w:rsidR="007110E9" w:rsidRDefault="007110E9">
            <w:pPr>
              <w:pStyle w:val="TAL"/>
              <w:rPr>
                <w:sz w:val="16"/>
              </w:rPr>
            </w:pPr>
            <w:r>
              <w:rPr>
                <w:sz w:val="16"/>
              </w:rPr>
              <w:t>Include satellite SVIDs for 2012 GNSS scenario</w:t>
            </w:r>
          </w:p>
        </w:tc>
        <w:tc>
          <w:tcPr>
            <w:tcW w:w="0" w:type="auto"/>
            <w:tcBorders>
              <w:top w:val="single" w:sz="4" w:space="0" w:color="auto"/>
              <w:left w:val="single" w:sz="4" w:space="0" w:color="auto"/>
              <w:bottom w:val="single" w:sz="4" w:space="0" w:color="auto"/>
              <w:right w:val="single" w:sz="4" w:space="0" w:color="auto"/>
            </w:tcBorders>
            <w:hideMark/>
          </w:tcPr>
          <w:p w14:paraId="66AA039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3599E64" w14:textId="77777777" w:rsidR="007110E9" w:rsidRDefault="007110E9">
            <w:pPr>
              <w:pStyle w:val="TAL"/>
              <w:rPr>
                <w:sz w:val="16"/>
              </w:rPr>
            </w:pPr>
            <w:r>
              <w:rPr>
                <w:sz w:val="16"/>
              </w:rPr>
              <w:t>37.571-5</w:t>
            </w:r>
          </w:p>
        </w:tc>
        <w:tc>
          <w:tcPr>
            <w:tcW w:w="0" w:type="auto"/>
            <w:tcBorders>
              <w:top w:val="single" w:sz="4" w:space="0" w:color="auto"/>
              <w:left w:val="single" w:sz="4" w:space="0" w:color="auto"/>
              <w:bottom w:val="single" w:sz="4" w:space="0" w:color="auto"/>
              <w:right w:val="single" w:sz="4" w:space="0" w:color="auto"/>
            </w:tcBorders>
            <w:hideMark/>
          </w:tcPr>
          <w:p w14:paraId="401E1B93" w14:textId="77777777" w:rsidR="007110E9" w:rsidRDefault="007110E9">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5E14A78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6C9B3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8AB8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CAC54B"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7FF8C83" w14:textId="77777777" w:rsidR="007110E9" w:rsidRDefault="007110E9">
            <w:pPr>
              <w:pStyle w:val="TAL"/>
              <w:rPr>
                <w:sz w:val="16"/>
              </w:rPr>
            </w:pPr>
            <w:r>
              <w:rPr>
                <w:sz w:val="16"/>
              </w:rPr>
              <w:t>agreed</w:t>
            </w:r>
          </w:p>
        </w:tc>
      </w:tr>
      <w:tr w:rsidR="007110E9" w14:paraId="473BAA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D9A362" w14:textId="77777777" w:rsidR="007110E9" w:rsidRDefault="007110E9">
            <w:pPr>
              <w:pStyle w:val="TAL"/>
              <w:rPr>
                <w:sz w:val="16"/>
              </w:rPr>
            </w:pPr>
            <w:r>
              <w:rPr>
                <w:sz w:val="16"/>
              </w:rPr>
              <w:t>R5-217171</w:t>
            </w:r>
          </w:p>
        </w:tc>
        <w:tc>
          <w:tcPr>
            <w:tcW w:w="0" w:type="auto"/>
            <w:tcBorders>
              <w:top w:val="single" w:sz="4" w:space="0" w:color="auto"/>
              <w:left w:val="single" w:sz="4" w:space="0" w:color="auto"/>
              <w:bottom w:val="single" w:sz="4" w:space="0" w:color="auto"/>
              <w:right w:val="single" w:sz="4" w:space="0" w:color="auto"/>
            </w:tcBorders>
            <w:hideMark/>
          </w:tcPr>
          <w:p w14:paraId="015DE1B7" w14:textId="77777777" w:rsidR="007110E9" w:rsidRDefault="007110E9">
            <w:pPr>
              <w:pStyle w:val="TAL"/>
              <w:rPr>
                <w:sz w:val="16"/>
              </w:rPr>
            </w:pPr>
            <w:r>
              <w:rPr>
                <w:sz w:val="16"/>
              </w:rPr>
              <w:t>Updates to 37.901-5 Annex A for Downlink Throughput tests with FR1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09A8C74E"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2AF2BA0E"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3CD86B56" w14:textId="77777777" w:rsidR="007110E9" w:rsidRDefault="007110E9">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559AA5E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DCA255" w14:textId="77777777" w:rsidR="007110E9" w:rsidRDefault="007110E9">
            <w:pPr>
              <w:pStyle w:val="TAL"/>
              <w:rPr>
                <w:sz w:val="16"/>
              </w:rPr>
            </w:pPr>
            <w:r>
              <w:rPr>
                <w:sz w:val="16"/>
              </w:rPr>
              <w:t>Rel-19</w:t>
            </w:r>
          </w:p>
        </w:tc>
        <w:tc>
          <w:tcPr>
            <w:tcW w:w="0" w:type="auto"/>
            <w:tcBorders>
              <w:top w:val="single" w:sz="4" w:space="0" w:color="auto"/>
              <w:left w:val="single" w:sz="4" w:space="0" w:color="auto"/>
              <w:bottom w:val="single" w:sz="4" w:space="0" w:color="auto"/>
              <w:right w:val="single" w:sz="4" w:space="0" w:color="auto"/>
            </w:tcBorders>
            <w:hideMark/>
          </w:tcPr>
          <w:p w14:paraId="334C6E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8179F"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66BEF7F7" w14:textId="77777777" w:rsidR="007110E9" w:rsidRDefault="007110E9">
            <w:pPr>
              <w:pStyle w:val="TAL"/>
              <w:rPr>
                <w:sz w:val="16"/>
              </w:rPr>
            </w:pPr>
            <w:r>
              <w:rPr>
                <w:sz w:val="16"/>
              </w:rPr>
              <w:t>withdrawn</w:t>
            </w:r>
          </w:p>
        </w:tc>
      </w:tr>
      <w:tr w:rsidR="007110E9" w14:paraId="00EB61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022C0F" w14:textId="77777777" w:rsidR="007110E9" w:rsidRDefault="007110E9">
            <w:pPr>
              <w:pStyle w:val="TAL"/>
              <w:rPr>
                <w:sz w:val="16"/>
              </w:rPr>
            </w:pPr>
            <w:r>
              <w:rPr>
                <w:sz w:val="16"/>
              </w:rPr>
              <w:t>R5-217172</w:t>
            </w:r>
          </w:p>
        </w:tc>
        <w:tc>
          <w:tcPr>
            <w:tcW w:w="0" w:type="auto"/>
            <w:tcBorders>
              <w:top w:val="single" w:sz="4" w:space="0" w:color="auto"/>
              <w:left w:val="single" w:sz="4" w:space="0" w:color="auto"/>
              <w:bottom w:val="single" w:sz="4" w:space="0" w:color="auto"/>
              <w:right w:val="single" w:sz="4" w:space="0" w:color="auto"/>
            </w:tcBorders>
            <w:hideMark/>
          </w:tcPr>
          <w:p w14:paraId="09612999" w14:textId="77777777" w:rsidR="007110E9" w:rsidRDefault="007110E9">
            <w:pPr>
              <w:pStyle w:val="TAL"/>
              <w:rPr>
                <w:sz w:val="16"/>
              </w:rPr>
            </w:pPr>
            <w:r>
              <w:rPr>
                <w:sz w:val="16"/>
              </w:rPr>
              <w:t>Updates to 37.901-5 Annex A for Downlink Throughput tests with FR1 4Rx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6F858681"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7085FE58"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5F7B5CFE" w14:textId="77777777" w:rsidR="007110E9" w:rsidRDefault="007110E9">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1AAB733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6EB60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4A103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5D20D8"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6BC1B28B" w14:textId="77777777" w:rsidR="007110E9" w:rsidRDefault="007110E9">
            <w:pPr>
              <w:pStyle w:val="TAL"/>
              <w:rPr>
                <w:sz w:val="16"/>
              </w:rPr>
            </w:pPr>
            <w:r>
              <w:rPr>
                <w:sz w:val="16"/>
              </w:rPr>
              <w:t>agreed</w:t>
            </w:r>
          </w:p>
        </w:tc>
      </w:tr>
      <w:tr w:rsidR="007110E9" w14:paraId="1E6F31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0A3D28" w14:textId="77777777" w:rsidR="007110E9" w:rsidRDefault="007110E9">
            <w:pPr>
              <w:pStyle w:val="TAL"/>
              <w:rPr>
                <w:sz w:val="16"/>
              </w:rPr>
            </w:pPr>
            <w:r>
              <w:rPr>
                <w:sz w:val="16"/>
              </w:rPr>
              <w:t>R5-217177</w:t>
            </w:r>
          </w:p>
        </w:tc>
        <w:tc>
          <w:tcPr>
            <w:tcW w:w="0" w:type="auto"/>
            <w:tcBorders>
              <w:top w:val="single" w:sz="4" w:space="0" w:color="auto"/>
              <w:left w:val="single" w:sz="4" w:space="0" w:color="auto"/>
              <w:bottom w:val="single" w:sz="4" w:space="0" w:color="auto"/>
              <w:right w:val="single" w:sz="4" w:space="0" w:color="auto"/>
            </w:tcBorders>
            <w:hideMark/>
          </w:tcPr>
          <w:p w14:paraId="60D906B1" w14:textId="77777777" w:rsidR="007110E9" w:rsidRDefault="007110E9">
            <w:pPr>
              <w:pStyle w:val="TAL"/>
              <w:rPr>
                <w:sz w:val="16"/>
              </w:rPr>
            </w:pPr>
            <w:r>
              <w:rPr>
                <w:sz w:val="16"/>
              </w:rPr>
              <w:t>Updates to 37.901-5 Annex A for Downlink Throughput tests with FR1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00E28D78"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E59EDEB"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2B090220" w14:textId="77777777" w:rsidR="007110E9" w:rsidRDefault="007110E9">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13A35B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0C7FE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9420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B7F9C"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024B5101" w14:textId="77777777" w:rsidR="007110E9" w:rsidRDefault="007110E9">
            <w:pPr>
              <w:pStyle w:val="TAL"/>
              <w:rPr>
                <w:sz w:val="16"/>
              </w:rPr>
            </w:pPr>
            <w:r>
              <w:rPr>
                <w:sz w:val="16"/>
              </w:rPr>
              <w:t>agreed</w:t>
            </w:r>
          </w:p>
        </w:tc>
      </w:tr>
      <w:tr w:rsidR="007110E9" w14:paraId="0D21DA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D89BFE" w14:textId="77777777" w:rsidR="007110E9" w:rsidRDefault="007110E9">
            <w:pPr>
              <w:pStyle w:val="TAL"/>
              <w:rPr>
                <w:sz w:val="16"/>
              </w:rPr>
            </w:pPr>
            <w:r>
              <w:rPr>
                <w:sz w:val="16"/>
              </w:rPr>
              <w:t>R5-217178</w:t>
            </w:r>
          </w:p>
        </w:tc>
        <w:tc>
          <w:tcPr>
            <w:tcW w:w="0" w:type="auto"/>
            <w:tcBorders>
              <w:top w:val="single" w:sz="4" w:space="0" w:color="auto"/>
              <w:left w:val="single" w:sz="4" w:space="0" w:color="auto"/>
              <w:bottom w:val="single" w:sz="4" w:space="0" w:color="auto"/>
              <w:right w:val="single" w:sz="4" w:space="0" w:color="auto"/>
            </w:tcBorders>
            <w:hideMark/>
          </w:tcPr>
          <w:p w14:paraId="52E52C4D" w14:textId="77777777" w:rsidR="007110E9" w:rsidRDefault="007110E9">
            <w:pPr>
              <w:pStyle w:val="TAL"/>
              <w:rPr>
                <w:sz w:val="16"/>
              </w:rPr>
            </w:pPr>
            <w:r>
              <w:rPr>
                <w:sz w:val="16"/>
              </w:rPr>
              <w:t>Updates to 37.901-5 Annex A for Downlink Throughput tests with FR2 2Rx Variable Reference Channel</w:t>
            </w:r>
          </w:p>
        </w:tc>
        <w:tc>
          <w:tcPr>
            <w:tcW w:w="0" w:type="auto"/>
            <w:tcBorders>
              <w:top w:val="single" w:sz="4" w:space="0" w:color="auto"/>
              <w:left w:val="single" w:sz="4" w:space="0" w:color="auto"/>
              <w:bottom w:val="single" w:sz="4" w:space="0" w:color="auto"/>
              <w:right w:val="single" w:sz="4" w:space="0" w:color="auto"/>
            </w:tcBorders>
            <w:hideMark/>
          </w:tcPr>
          <w:p w14:paraId="3CE15552"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2B931257"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44336E7E" w14:textId="77777777" w:rsidR="007110E9" w:rsidRDefault="007110E9">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0422BE4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EA6FD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D1D1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54DEE"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106BA83D" w14:textId="77777777" w:rsidR="007110E9" w:rsidRDefault="007110E9">
            <w:pPr>
              <w:pStyle w:val="TAL"/>
              <w:rPr>
                <w:sz w:val="16"/>
              </w:rPr>
            </w:pPr>
            <w:r>
              <w:rPr>
                <w:sz w:val="16"/>
              </w:rPr>
              <w:t>agreed</w:t>
            </w:r>
          </w:p>
        </w:tc>
      </w:tr>
      <w:tr w:rsidR="007110E9" w14:paraId="117A75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C9CAAE" w14:textId="77777777" w:rsidR="007110E9" w:rsidRDefault="007110E9">
            <w:pPr>
              <w:pStyle w:val="TAL"/>
              <w:rPr>
                <w:sz w:val="16"/>
              </w:rPr>
            </w:pPr>
            <w:r>
              <w:rPr>
                <w:sz w:val="16"/>
              </w:rPr>
              <w:t>R5-217179</w:t>
            </w:r>
          </w:p>
        </w:tc>
        <w:tc>
          <w:tcPr>
            <w:tcW w:w="0" w:type="auto"/>
            <w:tcBorders>
              <w:top w:val="single" w:sz="4" w:space="0" w:color="auto"/>
              <w:left w:val="single" w:sz="4" w:space="0" w:color="auto"/>
              <w:bottom w:val="single" w:sz="4" w:space="0" w:color="auto"/>
              <w:right w:val="single" w:sz="4" w:space="0" w:color="auto"/>
            </w:tcBorders>
            <w:hideMark/>
          </w:tcPr>
          <w:p w14:paraId="66715A4A" w14:textId="77777777" w:rsidR="007110E9" w:rsidRDefault="007110E9">
            <w:pPr>
              <w:pStyle w:val="TAL"/>
              <w:rPr>
                <w:sz w:val="16"/>
              </w:rPr>
            </w:pPr>
            <w:r>
              <w:rPr>
                <w:sz w:val="16"/>
              </w:rPr>
              <w:t>Updates to 5G NR /UDP Downlink Throughput /Radiated/Fading/2Rx TDD/FR2 PDSCH mapping Type A performance - for SA and NSA</w:t>
            </w:r>
          </w:p>
        </w:tc>
        <w:tc>
          <w:tcPr>
            <w:tcW w:w="0" w:type="auto"/>
            <w:tcBorders>
              <w:top w:val="single" w:sz="4" w:space="0" w:color="auto"/>
              <w:left w:val="single" w:sz="4" w:space="0" w:color="auto"/>
              <w:bottom w:val="single" w:sz="4" w:space="0" w:color="auto"/>
              <w:right w:val="single" w:sz="4" w:space="0" w:color="auto"/>
            </w:tcBorders>
            <w:hideMark/>
          </w:tcPr>
          <w:p w14:paraId="25A1A3FF"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451D42AE"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0E93ED46" w14:textId="77777777" w:rsidR="007110E9" w:rsidRDefault="007110E9">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5C0244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0E4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07E7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4FFEF0"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4AF41946" w14:textId="77777777" w:rsidR="007110E9" w:rsidRDefault="007110E9">
            <w:pPr>
              <w:pStyle w:val="TAL"/>
              <w:rPr>
                <w:sz w:val="16"/>
              </w:rPr>
            </w:pPr>
            <w:r>
              <w:rPr>
                <w:sz w:val="16"/>
              </w:rPr>
              <w:t>agreed</w:t>
            </w:r>
          </w:p>
        </w:tc>
      </w:tr>
      <w:tr w:rsidR="007110E9" w14:paraId="688B3A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F43518" w14:textId="77777777" w:rsidR="007110E9" w:rsidRDefault="007110E9">
            <w:pPr>
              <w:pStyle w:val="TAL"/>
              <w:rPr>
                <w:sz w:val="16"/>
              </w:rPr>
            </w:pPr>
            <w:r>
              <w:rPr>
                <w:sz w:val="16"/>
              </w:rPr>
              <w:t>R5-217180</w:t>
            </w:r>
          </w:p>
        </w:tc>
        <w:tc>
          <w:tcPr>
            <w:tcW w:w="0" w:type="auto"/>
            <w:tcBorders>
              <w:top w:val="single" w:sz="4" w:space="0" w:color="auto"/>
              <w:left w:val="single" w:sz="4" w:space="0" w:color="auto"/>
              <w:bottom w:val="single" w:sz="4" w:space="0" w:color="auto"/>
              <w:right w:val="single" w:sz="4" w:space="0" w:color="auto"/>
            </w:tcBorders>
            <w:hideMark/>
          </w:tcPr>
          <w:p w14:paraId="30A58CD2" w14:textId="77777777" w:rsidR="007110E9" w:rsidRDefault="007110E9">
            <w:pPr>
              <w:pStyle w:val="TAL"/>
              <w:rPr>
                <w:sz w:val="16"/>
              </w:rPr>
            </w:pPr>
            <w:r>
              <w:rPr>
                <w:sz w:val="16"/>
              </w:rPr>
              <w:t>Updates to test environment for radiated testing for FR2</w:t>
            </w:r>
          </w:p>
        </w:tc>
        <w:tc>
          <w:tcPr>
            <w:tcW w:w="0" w:type="auto"/>
            <w:tcBorders>
              <w:top w:val="single" w:sz="4" w:space="0" w:color="auto"/>
              <w:left w:val="single" w:sz="4" w:space="0" w:color="auto"/>
              <w:bottom w:val="single" w:sz="4" w:space="0" w:color="auto"/>
              <w:right w:val="single" w:sz="4" w:space="0" w:color="auto"/>
            </w:tcBorders>
            <w:hideMark/>
          </w:tcPr>
          <w:p w14:paraId="5A18297B"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BFC41AD"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47707C90" w14:textId="77777777" w:rsidR="007110E9" w:rsidRDefault="007110E9">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41677DC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FF5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8F1B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152019"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667D1B3F" w14:textId="77777777" w:rsidR="007110E9" w:rsidRDefault="007110E9">
            <w:pPr>
              <w:pStyle w:val="TAL"/>
              <w:rPr>
                <w:sz w:val="16"/>
              </w:rPr>
            </w:pPr>
            <w:r>
              <w:rPr>
                <w:sz w:val="16"/>
              </w:rPr>
              <w:t>revised</w:t>
            </w:r>
          </w:p>
        </w:tc>
      </w:tr>
      <w:tr w:rsidR="007110E9" w14:paraId="7C2AEB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54AD78" w14:textId="77777777" w:rsidR="007110E9" w:rsidRDefault="007110E9">
            <w:pPr>
              <w:pStyle w:val="TAL"/>
              <w:rPr>
                <w:sz w:val="16"/>
              </w:rPr>
            </w:pPr>
            <w:r>
              <w:rPr>
                <w:sz w:val="16"/>
              </w:rPr>
              <w:t>R5-218278</w:t>
            </w:r>
          </w:p>
        </w:tc>
        <w:tc>
          <w:tcPr>
            <w:tcW w:w="0" w:type="auto"/>
            <w:tcBorders>
              <w:top w:val="single" w:sz="4" w:space="0" w:color="auto"/>
              <w:left w:val="single" w:sz="4" w:space="0" w:color="auto"/>
              <w:bottom w:val="single" w:sz="4" w:space="0" w:color="auto"/>
              <w:right w:val="single" w:sz="4" w:space="0" w:color="auto"/>
            </w:tcBorders>
            <w:hideMark/>
          </w:tcPr>
          <w:p w14:paraId="0B8FA7EB" w14:textId="77777777" w:rsidR="007110E9" w:rsidRDefault="007110E9">
            <w:pPr>
              <w:pStyle w:val="TAL"/>
              <w:rPr>
                <w:sz w:val="16"/>
              </w:rPr>
            </w:pPr>
            <w:r>
              <w:rPr>
                <w:sz w:val="16"/>
              </w:rPr>
              <w:t>Updates to test environment for radiated testing for FR2</w:t>
            </w:r>
          </w:p>
        </w:tc>
        <w:tc>
          <w:tcPr>
            <w:tcW w:w="0" w:type="auto"/>
            <w:tcBorders>
              <w:top w:val="single" w:sz="4" w:space="0" w:color="auto"/>
              <w:left w:val="single" w:sz="4" w:space="0" w:color="auto"/>
              <w:bottom w:val="single" w:sz="4" w:space="0" w:color="auto"/>
              <w:right w:val="single" w:sz="4" w:space="0" w:color="auto"/>
            </w:tcBorders>
            <w:hideMark/>
          </w:tcPr>
          <w:p w14:paraId="21299540"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534F788A"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2AD01A21" w14:textId="77777777" w:rsidR="007110E9" w:rsidRDefault="007110E9">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0C872F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2B38E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32F3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9F934"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3C9A07D3" w14:textId="77777777" w:rsidR="007110E9" w:rsidRDefault="007110E9">
            <w:pPr>
              <w:pStyle w:val="TAL"/>
              <w:rPr>
                <w:sz w:val="16"/>
              </w:rPr>
            </w:pPr>
            <w:r>
              <w:rPr>
                <w:sz w:val="16"/>
              </w:rPr>
              <w:t>agreed</w:t>
            </w:r>
          </w:p>
        </w:tc>
      </w:tr>
      <w:tr w:rsidR="007110E9" w14:paraId="35612B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99F3D5" w14:textId="77777777" w:rsidR="007110E9" w:rsidRDefault="007110E9">
            <w:pPr>
              <w:pStyle w:val="TAL"/>
              <w:rPr>
                <w:sz w:val="16"/>
              </w:rPr>
            </w:pPr>
            <w:r>
              <w:rPr>
                <w:sz w:val="16"/>
              </w:rPr>
              <w:t>R5-217181</w:t>
            </w:r>
          </w:p>
        </w:tc>
        <w:tc>
          <w:tcPr>
            <w:tcW w:w="0" w:type="auto"/>
            <w:tcBorders>
              <w:top w:val="single" w:sz="4" w:space="0" w:color="auto"/>
              <w:left w:val="single" w:sz="4" w:space="0" w:color="auto"/>
              <w:bottom w:val="single" w:sz="4" w:space="0" w:color="auto"/>
              <w:right w:val="single" w:sz="4" w:space="0" w:color="auto"/>
            </w:tcBorders>
            <w:hideMark/>
          </w:tcPr>
          <w:p w14:paraId="4E2BF3F1" w14:textId="77777777" w:rsidR="007110E9" w:rsidRDefault="007110E9">
            <w:pPr>
              <w:pStyle w:val="TAL"/>
              <w:rPr>
                <w:sz w:val="16"/>
              </w:rPr>
            </w:pPr>
            <w:r>
              <w:rPr>
                <w:sz w:val="16"/>
              </w:rPr>
              <w:t>Updates to Test System Uncertainty and Test Tolerance for FR2</w:t>
            </w:r>
          </w:p>
        </w:tc>
        <w:tc>
          <w:tcPr>
            <w:tcW w:w="0" w:type="auto"/>
            <w:tcBorders>
              <w:top w:val="single" w:sz="4" w:space="0" w:color="auto"/>
              <w:left w:val="single" w:sz="4" w:space="0" w:color="auto"/>
              <w:bottom w:val="single" w:sz="4" w:space="0" w:color="auto"/>
              <w:right w:val="single" w:sz="4" w:space="0" w:color="auto"/>
            </w:tcBorders>
            <w:hideMark/>
          </w:tcPr>
          <w:p w14:paraId="073A3BEC"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0197844"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4C27B6FF" w14:textId="77777777" w:rsidR="007110E9" w:rsidRDefault="007110E9">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2AA43C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BFB7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E287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7B9AFD"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73F5BD04" w14:textId="77777777" w:rsidR="007110E9" w:rsidRDefault="007110E9">
            <w:pPr>
              <w:pStyle w:val="TAL"/>
              <w:rPr>
                <w:sz w:val="16"/>
              </w:rPr>
            </w:pPr>
            <w:r>
              <w:rPr>
                <w:sz w:val="16"/>
              </w:rPr>
              <w:t>agreed</w:t>
            </w:r>
          </w:p>
        </w:tc>
      </w:tr>
      <w:tr w:rsidR="007110E9" w14:paraId="33F218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DD2017" w14:textId="77777777" w:rsidR="007110E9" w:rsidRDefault="007110E9">
            <w:pPr>
              <w:pStyle w:val="TAL"/>
              <w:rPr>
                <w:sz w:val="16"/>
              </w:rPr>
            </w:pPr>
            <w:r>
              <w:rPr>
                <w:sz w:val="16"/>
              </w:rPr>
              <w:t>R5-217198</w:t>
            </w:r>
          </w:p>
        </w:tc>
        <w:tc>
          <w:tcPr>
            <w:tcW w:w="0" w:type="auto"/>
            <w:tcBorders>
              <w:top w:val="single" w:sz="4" w:space="0" w:color="auto"/>
              <w:left w:val="single" w:sz="4" w:space="0" w:color="auto"/>
              <w:bottom w:val="single" w:sz="4" w:space="0" w:color="auto"/>
              <w:right w:val="single" w:sz="4" w:space="0" w:color="auto"/>
            </w:tcBorders>
            <w:hideMark/>
          </w:tcPr>
          <w:p w14:paraId="1D250BE4" w14:textId="77777777" w:rsidR="007110E9" w:rsidRDefault="007110E9">
            <w:pPr>
              <w:pStyle w:val="TAL"/>
              <w:rPr>
                <w:sz w:val="16"/>
              </w:rPr>
            </w:pPr>
            <w:r>
              <w:rPr>
                <w:sz w:val="16"/>
              </w:rPr>
              <w:t>Updates to 37.901-5 Annex B, Annex D and Annex E</w:t>
            </w:r>
          </w:p>
        </w:tc>
        <w:tc>
          <w:tcPr>
            <w:tcW w:w="0" w:type="auto"/>
            <w:tcBorders>
              <w:top w:val="single" w:sz="4" w:space="0" w:color="auto"/>
              <w:left w:val="single" w:sz="4" w:space="0" w:color="auto"/>
              <w:bottom w:val="single" w:sz="4" w:space="0" w:color="auto"/>
              <w:right w:val="single" w:sz="4" w:space="0" w:color="auto"/>
            </w:tcBorders>
            <w:hideMark/>
          </w:tcPr>
          <w:p w14:paraId="3145F548"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63DFA19F"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15484222" w14:textId="77777777" w:rsidR="007110E9" w:rsidRDefault="007110E9">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101DBF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593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66C0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EB364A"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6C8E8E33" w14:textId="77777777" w:rsidR="007110E9" w:rsidRDefault="007110E9">
            <w:pPr>
              <w:pStyle w:val="TAL"/>
              <w:rPr>
                <w:sz w:val="16"/>
              </w:rPr>
            </w:pPr>
            <w:r>
              <w:rPr>
                <w:sz w:val="16"/>
              </w:rPr>
              <w:t>revised</w:t>
            </w:r>
          </w:p>
        </w:tc>
      </w:tr>
      <w:tr w:rsidR="007110E9" w14:paraId="2A880E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ADC456" w14:textId="77777777" w:rsidR="007110E9" w:rsidRDefault="007110E9">
            <w:pPr>
              <w:pStyle w:val="TAL"/>
              <w:rPr>
                <w:sz w:val="16"/>
              </w:rPr>
            </w:pPr>
            <w:r>
              <w:rPr>
                <w:sz w:val="16"/>
              </w:rPr>
              <w:t>R5-218279</w:t>
            </w:r>
          </w:p>
        </w:tc>
        <w:tc>
          <w:tcPr>
            <w:tcW w:w="0" w:type="auto"/>
            <w:tcBorders>
              <w:top w:val="single" w:sz="4" w:space="0" w:color="auto"/>
              <w:left w:val="single" w:sz="4" w:space="0" w:color="auto"/>
              <w:bottom w:val="single" w:sz="4" w:space="0" w:color="auto"/>
              <w:right w:val="single" w:sz="4" w:space="0" w:color="auto"/>
            </w:tcBorders>
            <w:hideMark/>
          </w:tcPr>
          <w:p w14:paraId="4A5217F8" w14:textId="77777777" w:rsidR="007110E9" w:rsidRDefault="007110E9">
            <w:pPr>
              <w:pStyle w:val="TAL"/>
              <w:rPr>
                <w:sz w:val="16"/>
              </w:rPr>
            </w:pPr>
            <w:r>
              <w:rPr>
                <w:sz w:val="16"/>
              </w:rPr>
              <w:t>Updates to 37.901-5 Annex B, Annex D and Annex E</w:t>
            </w:r>
          </w:p>
        </w:tc>
        <w:tc>
          <w:tcPr>
            <w:tcW w:w="0" w:type="auto"/>
            <w:tcBorders>
              <w:top w:val="single" w:sz="4" w:space="0" w:color="auto"/>
              <w:left w:val="single" w:sz="4" w:space="0" w:color="auto"/>
              <w:bottom w:val="single" w:sz="4" w:space="0" w:color="auto"/>
              <w:right w:val="single" w:sz="4" w:space="0" w:color="auto"/>
            </w:tcBorders>
            <w:hideMark/>
          </w:tcPr>
          <w:p w14:paraId="4A6E612E" w14:textId="77777777" w:rsidR="007110E9" w:rsidRDefault="007110E9">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14:paraId="0793049F" w14:textId="77777777" w:rsidR="007110E9" w:rsidRDefault="007110E9">
            <w:pPr>
              <w:pStyle w:val="TAL"/>
              <w:rPr>
                <w:sz w:val="16"/>
              </w:rPr>
            </w:pPr>
            <w:r>
              <w:rPr>
                <w:sz w:val="16"/>
              </w:rPr>
              <w:t>37.901-5</w:t>
            </w:r>
          </w:p>
        </w:tc>
        <w:tc>
          <w:tcPr>
            <w:tcW w:w="0" w:type="auto"/>
            <w:tcBorders>
              <w:top w:val="single" w:sz="4" w:space="0" w:color="auto"/>
              <w:left w:val="single" w:sz="4" w:space="0" w:color="auto"/>
              <w:bottom w:val="single" w:sz="4" w:space="0" w:color="auto"/>
              <w:right w:val="single" w:sz="4" w:space="0" w:color="auto"/>
            </w:tcBorders>
            <w:hideMark/>
          </w:tcPr>
          <w:p w14:paraId="2E24F23F" w14:textId="77777777" w:rsidR="007110E9" w:rsidRDefault="007110E9">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5A6E345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B35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AF33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560238" w14:textId="77777777" w:rsidR="007110E9" w:rsidRDefault="007110E9">
            <w:pPr>
              <w:pStyle w:val="TAL"/>
              <w:rPr>
                <w:sz w:val="16"/>
              </w:rPr>
            </w:pPr>
            <w:r>
              <w:rPr>
                <w:sz w:val="16"/>
              </w:rPr>
              <w:t>FS_UE_5GNR_App_Data_Perf</w:t>
            </w:r>
          </w:p>
        </w:tc>
        <w:tc>
          <w:tcPr>
            <w:tcW w:w="0" w:type="auto"/>
            <w:tcBorders>
              <w:top w:val="single" w:sz="4" w:space="0" w:color="auto"/>
              <w:left w:val="single" w:sz="4" w:space="0" w:color="auto"/>
              <w:bottom w:val="single" w:sz="4" w:space="0" w:color="auto"/>
              <w:right w:val="single" w:sz="4" w:space="0" w:color="auto"/>
            </w:tcBorders>
            <w:hideMark/>
          </w:tcPr>
          <w:p w14:paraId="0E9FFBB5" w14:textId="77777777" w:rsidR="007110E9" w:rsidRDefault="007110E9">
            <w:pPr>
              <w:pStyle w:val="TAL"/>
              <w:rPr>
                <w:sz w:val="16"/>
              </w:rPr>
            </w:pPr>
            <w:r>
              <w:rPr>
                <w:sz w:val="16"/>
              </w:rPr>
              <w:t>agreed</w:t>
            </w:r>
          </w:p>
        </w:tc>
      </w:tr>
      <w:tr w:rsidR="007110E9" w14:paraId="19FB6B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A78DA3" w14:textId="77777777" w:rsidR="007110E9" w:rsidRDefault="007110E9">
            <w:pPr>
              <w:pStyle w:val="TAL"/>
              <w:rPr>
                <w:sz w:val="16"/>
              </w:rPr>
            </w:pPr>
            <w:r>
              <w:rPr>
                <w:sz w:val="16"/>
              </w:rPr>
              <w:t>R5-216437</w:t>
            </w:r>
          </w:p>
        </w:tc>
        <w:tc>
          <w:tcPr>
            <w:tcW w:w="0" w:type="auto"/>
            <w:tcBorders>
              <w:top w:val="single" w:sz="4" w:space="0" w:color="auto"/>
              <w:left w:val="single" w:sz="4" w:space="0" w:color="auto"/>
              <w:bottom w:val="single" w:sz="4" w:space="0" w:color="auto"/>
              <w:right w:val="single" w:sz="4" w:space="0" w:color="auto"/>
            </w:tcBorders>
            <w:hideMark/>
          </w:tcPr>
          <w:p w14:paraId="76F1860C" w14:textId="77777777" w:rsidR="007110E9" w:rsidRDefault="007110E9">
            <w:pPr>
              <w:pStyle w:val="TAL"/>
              <w:rPr>
                <w:sz w:val="16"/>
              </w:rPr>
            </w:pPr>
            <w:r>
              <w:rPr>
                <w:sz w:val="16"/>
              </w:rPr>
              <w:t xml:space="preserve">Update </w:t>
            </w:r>
            <w:proofErr w:type="spellStart"/>
            <w:r>
              <w:rPr>
                <w:sz w:val="16"/>
              </w:rPr>
              <w:t>RRCReconfiguration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B0606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F854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0587BD7" w14:textId="77777777" w:rsidR="007110E9" w:rsidRDefault="007110E9">
            <w:pPr>
              <w:pStyle w:val="TAL"/>
              <w:rPr>
                <w:sz w:val="16"/>
              </w:rPr>
            </w:pPr>
            <w:r>
              <w:rPr>
                <w:sz w:val="16"/>
              </w:rPr>
              <w:t>2042</w:t>
            </w:r>
          </w:p>
        </w:tc>
        <w:tc>
          <w:tcPr>
            <w:tcW w:w="0" w:type="auto"/>
            <w:tcBorders>
              <w:top w:val="single" w:sz="4" w:space="0" w:color="auto"/>
              <w:left w:val="single" w:sz="4" w:space="0" w:color="auto"/>
              <w:bottom w:val="single" w:sz="4" w:space="0" w:color="auto"/>
              <w:right w:val="single" w:sz="4" w:space="0" w:color="auto"/>
            </w:tcBorders>
            <w:hideMark/>
          </w:tcPr>
          <w:p w14:paraId="2D939D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0B52E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77A4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6903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076D5D" w14:textId="77777777" w:rsidR="007110E9" w:rsidRDefault="007110E9">
            <w:pPr>
              <w:pStyle w:val="TAL"/>
              <w:rPr>
                <w:sz w:val="16"/>
              </w:rPr>
            </w:pPr>
            <w:r>
              <w:rPr>
                <w:sz w:val="16"/>
              </w:rPr>
              <w:t>revised</w:t>
            </w:r>
          </w:p>
        </w:tc>
      </w:tr>
      <w:tr w:rsidR="007110E9" w14:paraId="5AF190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569689" w14:textId="77777777" w:rsidR="007110E9" w:rsidRDefault="007110E9">
            <w:pPr>
              <w:pStyle w:val="TAL"/>
              <w:rPr>
                <w:sz w:val="16"/>
              </w:rPr>
            </w:pPr>
            <w:r>
              <w:rPr>
                <w:sz w:val="16"/>
              </w:rPr>
              <w:t>R5-217799</w:t>
            </w:r>
          </w:p>
        </w:tc>
        <w:tc>
          <w:tcPr>
            <w:tcW w:w="0" w:type="auto"/>
            <w:tcBorders>
              <w:top w:val="single" w:sz="4" w:space="0" w:color="auto"/>
              <w:left w:val="single" w:sz="4" w:space="0" w:color="auto"/>
              <w:bottom w:val="single" w:sz="4" w:space="0" w:color="auto"/>
              <w:right w:val="single" w:sz="4" w:space="0" w:color="auto"/>
            </w:tcBorders>
            <w:hideMark/>
          </w:tcPr>
          <w:p w14:paraId="5DD9EB98" w14:textId="77777777" w:rsidR="007110E9" w:rsidRDefault="007110E9">
            <w:pPr>
              <w:pStyle w:val="TAL"/>
              <w:rPr>
                <w:sz w:val="16"/>
              </w:rPr>
            </w:pPr>
            <w:r>
              <w:rPr>
                <w:sz w:val="16"/>
              </w:rPr>
              <w:t xml:space="preserve">Update </w:t>
            </w:r>
            <w:proofErr w:type="spellStart"/>
            <w:r>
              <w:rPr>
                <w:sz w:val="16"/>
              </w:rPr>
              <w:t>RRCReconfiguration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3020A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6178D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F669A18" w14:textId="77777777" w:rsidR="007110E9" w:rsidRDefault="007110E9">
            <w:pPr>
              <w:pStyle w:val="TAL"/>
              <w:rPr>
                <w:sz w:val="16"/>
              </w:rPr>
            </w:pPr>
            <w:r>
              <w:rPr>
                <w:sz w:val="16"/>
              </w:rPr>
              <w:t>2042</w:t>
            </w:r>
          </w:p>
        </w:tc>
        <w:tc>
          <w:tcPr>
            <w:tcW w:w="0" w:type="auto"/>
            <w:tcBorders>
              <w:top w:val="single" w:sz="4" w:space="0" w:color="auto"/>
              <w:left w:val="single" w:sz="4" w:space="0" w:color="auto"/>
              <w:bottom w:val="single" w:sz="4" w:space="0" w:color="auto"/>
              <w:right w:val="single" w:sz="4" w:space="0" w:color="auto"/>
            </w:tcBorders>
            <w:hideMark/>
          </w:tcPr>
          <w:p w14:paraId="6E323C1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38597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CCB7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27CA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09478F9" w14:textId="77777777" w:rsidR="007110E9" w:rsidRDefault="007110E9">
            <w:pPr>
              <w:pStyle w:val="TAL"/>
              <w:rPr>
                <w:sz w:val="16"/>
              </w:rPr>
            </w:pPr>
            <w:r>
              <w:rPr>
                <w:sz w:val="16"/>
              </w:rPr>
              <w:t>agreed</w:t>
            </w:r>
          </w:p>
        </w:tc>
      </w:tr>
      <w:tr w:rsidR="007110E9" w14:paraId="7F8A0C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3D456B" w14:textId="77777777" w:rsidR="007110E9" w:rsidRDefault="007110E9">
            <w:pPr>
              <w:pStyle w:val="TAL"/>
              <w:rPr>
                <w:sz w:val="16"/>
              </w:rPr>
            </w:pPr>
            <w:r>
              <w:rPr>
                <w:sz w:val="16"/>
              </w:rPr>
              <w:t>R5-216442</w:t>
            </w:r>
          </w:p>
        </w:tc>
        <w:tc>
          <w:tcPr>
            <w:tcW w:w="0" w:type="auto"/>
            <w:tcBorders>
              <w:top w:val="single" w:sz="4" w:space="0" w:color="auto"/>
              <w:left w:val="single" w:sz="4" w:space="0" w:color="auto"/>
              <w:bottom w:val="single" w:sz="4" w:space="0" w:color="auto"/>
              <w:right w:val="single" w:sz="4" w:space="0" w:color="auto"/>
            </w:tcBorders>
            <w:hideMark/>
          </w:tcPr>
          <w:p w14:paraId="499CC6D4" w14:textId="77777777" w:rsidR="007110E9" w:rsidRDefault="007110E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1E848C4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058EA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63E6BDF" w14:textId="77777777" w:rsidR="007110E9" w:rsidRDefault="007110E9">
            <w:pPr>
              <w:pStyle w:val="TAL"/>
              <w:rPr>
                <w:sz w:val="16"/>
              </w:rPr>
            </w:pPr>
            <w:r>
              <w:rPr>
                <w:sz w:val="16"/>
              </w:rPr>
              <w:t>2043</w:t>
            </w:r>
          </w:p>
        </w:tc>
        <w:tc>
          <w:tcPr>
            <w:tcW w:w="0" w:type="auto"/>
            <w:tcBorders>
              <w:top w:val="single" w:sz="4" w:space="0" w:color="auto"/>
              <w:left w:val="single" w:sz="4" w:space="0" w:color="auto"/>
              <w:bottom w:val="single" w:sz="4" w:space="0" w:color="auto"/>
              <w:right w:val="single" w:sz="4" w:space="0" w:color="auto"/>
            </w:tcBorders>
            <w:hideMark/>
          </w:tcPr>
          <w:p w14:paraId="73BCFD4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CD67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CC9F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0CC64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8207089" w14:textId="77777777" w:rsidR="007110E9" w:rsidRDefault="007110E9">
            <w:pPr>
              <w:pStyle w:val="TAL"/>
              <w:rPr>
                <w:sz w:val="16"/>
              </w:rPr>
            </w:pPr>
            <w:r>
              <w:rPr>
                <w:sz w:val="16"/>
              </w:rPr>
              <w:t>revised</w:t>
            </w:r>
          </w:p>
        </w:tc>
      </w:tr>
      <w:tr w:rsidR="007110E9" w14:paraId="75E4E4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0368A7" w14:textId="77777777" w:rsidR="007110E9" w:rsidRDefault="007110E9">
            <w:pPr>
              <w:pStyle w:val="TAL"/>
              <w:rPr>
                <w:sz w:val="16"/>
              </w:rPr>
            </w:pPr>
            <w:r>
              <w:rPr>
                <w:sz w:val="16"/>
              </w:rPr>
              <w:t>R5-217792</w:t>
            </w:r>
          </w:p>
        </w:tc>
        <w:tc>
          <w:tcPr>
            <w:tcW w:w="0" w:type="auto"/>
            <w:tcBorders>
              <w:top w:val="single" w:sz="4" w:space="0" w:color="auto"/>
              <w:left w:val="single" w:sz="4" w:space="0" w:color="auto"/>
              <w:bottom w:val="single" w:sz="4" w:space="0" w:color="auto"/>
              <w:right w:val="single" w:sz="4" w:space="0" w:color="auto"/>
            </w:tcBorders>
            <w:hideMark/>
          </w:tcPr>
          <w:p w14:paraId="13D2C462" w14:textId="77777777" w:rsidR="007110E9" w:rsidRDefault="007110E9">
            <w:pPr>
              <w:pStyle w:val="TAL"/>
              <w:rPr>
                <w:sz w:val="16"/>
              </w:rPr>
            </w:pPr>
            <w:r>
              <w:rPr>
                <w:sz w:val="16"/>
              </w:rPr>
              <w:t>Update chapter 4.5.4 RRC_CONNECTED</w:t>
            </w:r>
          </w:p>
        </w:tc>
        <w:tc>
          <w:tcPr>
            <w:tcW w:w="0" w:type="auto"/>
            <w:tcBorders>
              <w:top w:val="single" w:sz="4" w:space="0" w:color="auto"/>
              <w:left w:val="single" w:sz="4" w:space="0" w:color="auto"/>
              <w:bottom w:val="single" w:sz="4" w:space="0" w:color="auto"/>
              <w:right w:val="single" w:sz="4" w:space="0" w:color="auto"/>
            </w:tcBorders>
            <w:hideMark/>
          </w:tcPr>
          <w:p w14:paraId="17C4A4D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F5942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1410B77" w14:textId="77777777" w:rsidR="007110E9" w:rsidRDefault="007110E9">
            <w:pPr>
              <w:pStyle w:val="TAL"/>
              <w:rPr>
                <w:sz w:val="16"/>
              </w:rPr>
            </w:pPr>
            <w:r>
              <w:rPr>
                <w:sz w:val="16"/>
              </w:rPr>
              <w:t>2043</w:t>
            </w:r>
          </w:p>
        </w:tc>
        <w:tc>
          <w:tcPr>
            <w:tcW w:w="0" w:type="auto"/>
            <w:tcBorders>
              <w:top w:val="single" w:sz="4" w:space="0" w:color="auto"/>
              <w:left w:val="single" w:sz="4" w:space="0" w:color="auto"/>
              <w:bottom w:val="single" w:sz="4" w:space="0" w:color="auto"/>
              <w:right w:val="single" w:sz="4" w:space="0" w:color="auto"/>
            </w:tcBorders>
            <w:hideMark/>
          </w:tcPr>
          <w:p w14:paraId="3761746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BA5D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AD0E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8420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7AA289E" w14:textId="77777777" w:rsidR="007110E9" w:rsidRDefault="007110E9">
            <w:pPr>
              <w:pStyle w:val="TAL"/>
              <w:rPr>
                <w:sz w:val="16"/>
              </w:rPr>
            </w:pPr>
            <w:r>
              <w:rPr>
                <w:sz w:val="16"/>
              </w:rPr>
              <w:t>agreed</w:t>
            </w:r>
          </w:p>
        </w:tc>
      </w:tr>
      <w:tr w:rsidR="007110E9" w14:paraId="6B5E12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22D26B" w14:textId="77777777" w:rsidR="007110E9" w:rsidRDefault="007110E9">
            <w:pPr>
              <w:pStyle w:val="TAL"/>
              <w:rPr>
                <w:sz w:val="16"/>
              </w:rPr>
            </w:pPr>
            <w:r>
              <w:rPr>
                <w:sz w:val="16"/>
              </w:rPr>
              <w:t>R5-216485</w:t>
            </w:r>
          </w:p>
        </w:tc>
        <w:tc>
          <w:tcPr>
            <w:tcW w:w="0" w:type="auto"/>
            <w:tcBorders>
              <w:top w:val="single" w:sz="4" w:space="0" w:color="auto"/>
              <w:left w:val="single" w:sz="4" w:space="0" w:color="auto"/>
              <w:bottom w:val="single" w:sz="4" w:space="0" w:color="auto"/>
              <w:right w:val="single" w:sz="4" w:space="0" w:color="auto"/>
            </w:tcBorders>
            <w:hideMark/>
          </w:tcPr>
          <w:p w14:paraId="77EF310E" w14:textId="77777777" w:rsidR="007110E9" w:rsidRDefault="007110E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2E39CC4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5F036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A1376EB" w14:textId="77777777" w:rsidR="007110E9" w:rsidRDefault="007110E9">
            <w:pPr>
              <w:pStyle w:val="TAL"/>
              <w:rPr>
                <w:sz w:val="16"/>
              </w:rPr>
            </w:pPr>
            <w:r>
              <w:rPr>
                <w:sz w:val="16"/>
              </w:rPr>
              <w:t>2044</w:t>
            </w:r>
          </w:p>
        </w:tc>
        <w:tc>
          <w:tcPr>
            <w:tcW w:w="0" w:type="auto"/>
            <w:tcBorders>
              <w:top w:val="single" w:sz="4" w:space="0" w:color="auto"/>
              <w:left w:val="single" w:sz="4" w:space="0" w:color="auto"/>
              <w:bottom w:val="single" w:sz="4" w:space="0" w:color="auto"/>
              <w:right w:val="single" w:sz="4" w:space="0" w:color="auto"/>
            </w:tcBorders>
            <w:hideMark/>
          </w:tcPr>
          <w:p w14:paraId="47C5D4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82E9D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0A2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0D04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C331E6" w14:textId="77777777" w:rsidR="007110E9" w:rsidRDefault="007110E9">
            <w:pPr>
              <w:pStyle w:val="TAL"/>
              <w:rPr>
                <w:sz w:val="16"/>
              </w:rPr>
            </w:pPr>
            <w:r>
              <w:rPr>
                <w:sz w:val="16"/>
              </w:rPr>
              <w:t>revised</w:t>
            </w:r>
          </w:p>
        </w:tc>
      </w:tr>
      <w:tr w:rsidR="007110E9" w14:paraId="28BB31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090E27" w14:textId="77777777" w:rsidR="007110E9" w:rsidRDefault="007110E9">
            <w:pPr>
              <w:pStyle w:val="TAL"/>
              <w:rPr>
                <w:sz w:val="16"/>
              </w:rPr>
            </w:pPr>
            <w:r>
              <w:rPr>
                <w:sz w:val="16"/>
              </w:rPr>
              <w:t>R5-217793</w:t>
            </w:r>
          </w:p>
        </w:tc>
        <w:tc>
          <w:tcPr>
            <w:tcW w:w="0" w:type="auto"/>
            <w:tcBorders>
              <w:top w:val="single" w:sz="4" w:space="0" w:color="auto"/>
              <w:left w:val="single" w:sz="4" w:space="0" w:color="auto"/>
              <w:bottom w:val="single" w:sz="4" w:space="0" w:color="auto"/>
              <w:right w:val="single" w:sz="4" w:space="0" w:color="auto"/>
            </w:tcBorders>
            <w:hideMark/>
          </w:tcPr>
          <w:p w14:paraId="5D70B1FA" w14:textId="77777777" w:rsidR="007110E9" w:rsidRDefault="007110E9">
            <w:pPr>
              <w:pStyle w:val="TAL"/>
              <w:rPr>
                <w:sz w:val="16"/>
              </w:rPr>
            </w:pPr>
            <w:r>
              <w:rPr>
                <w:sz w:val="16"/>
              </w:rPr>
              <w:t>Update chapter 4.5.1 General</w:t>
            </w:r>
          </w:p>
        </w:tc>
        <w:tc>
          <w:tcPr>
            <w:tcW w:w="0" w:type="auto"/>
            <w:tcBorders>
              <w:top w:val="single" w:sz="4" w:space="0" w:color="auto"/>
              <w:left w:val="single" w:sz="4" w:space="0" w:color="auto"/>
              <w:bottom w:val="single" w:sz="4" w:space="0" w:color="auto"/>
              <w:right w:val="single" w:sz="4" w:space="0" w:color="auto"/>
            </w:tcBorders>
            <w:hideMark/>
          </w:tcPr>
          <w:p w14:paraId="4768AC6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AB749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A49806" w14:textId="77777777" w:rsidR="007110E9" w:rsidRDefault="007110E9">
            <w:pPr>
              <w:pStyle w:val="TAL"/>
              <w:rPr>
                <w:sz w:val="16"/>
              </w:rPr>
            </w:pPr>
            <w:r>
              <w:rPr>
                <w:sz w:val="16"/>
              </w:rPr>
              <w:t>2044</w:t>
            </w:r>
          </w:p>
        </w:tc>
        <w:tc>
          <w:tcPr>
            <w:tcW w:w="0" w:type="auto"/>
            <w:tcBorders>
              <w:top w:val="single" w:sz="4" w:space="0" w:color="auto"/>
              <w:left w:val="single" w:sz="4" w:space="0" w:color="auto"/>
              <w:bottom w:val="single" w:sz="4" w:space="0" w:color="auto"/>
              <w:right w:val="single" w:sz="4" w:space="0" w:color="auto"/>
            </w:tcBorders>
            <w:hideMark/>
          </w:tcPr>
          <w:p w14:paraId="5E690FD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1C06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9062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F061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08A553" w14:textId="77777777" w:rsidR="007110E9" w:rsidRDefault="007110E9">
            <w:pPr>
              <w:pStyle w:val="TAL"/>
              <w:rPr>
                <w:sz w:val="16"/>
              </w:rPr>
            </w:pPr>
            <w:r>
              <w:rPr>
                <w:sz w:val="16"/>
              </w:rPr>
              <w:t>agreed</w:t>
            </w:r>
          </w:p>
        </w:tc>
      </w:tr>
      <w:tr w:rsidR="007110E9" w14:paraId="245388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5D44C2" w14:textId="77777777" w:rsidR="007110E9" w:rsidRDefault="007110E9">
            <w:pPr>
              <w:pStyle w:val="TAL"/>
              <w:rPr>
                <w:sz w:val="16"/>
              </w:rPr>
            </w:pPr>
            <w:r>
              <w:rPr>
                <w:sz w:val="16"/>
              </w:rPr>
              <w:t>R5-216487</w:t>
            </w:r>
          </w:p>
        </w:tc>
        <w:tc>
          <w:tcPr>
            <w:tcW w:w="0" w:type="auto"/>
            <w:tcBorders>
              <w:top w:val="single" w:sz="4" w:space="0" w:color="auto"/>
              <w:left w:val="single" w:sz="4" w:space="0" w:color="auto"/>
              <w:bottom w:val="single" w:sz="4" w:space="0" w:color="auto"/>
              <w:right w:val="single" w:sz="4" w:space="0" w:color="auto"/>
            </w:tcBorders>
            <w:hideMark/>
          </w:tcPr>
          <w:p w14:paraId="05239E85" w14:textId="77777777" w:rsidR="007110E9" w:rsidRDefault="007110E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4285183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FE4C1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4BA2050" w14:textId="77777777" w:rsidR="007110E9" w:rsidRDefault="007110E9">
            <w:pPr>
              <w:pStyle w:val="TAL"/>
              <w:rPr>
                <w:sz w:val="16"/>
              </w:rPr>
            </w:pPr>
            <w:r>
              <w:rPr>
                <w:sz w:val="16"/>
              </w:rPr>
              <w:t>2045</w:t>
            </w:r>
          </w:p>
        </w:tc>
        <w:tc>
          <w:tcPr>
            <w:tcW w:w="0" w:type="auto"/>
            <w:tcBorders>
              <w:top w:val="single" w:sz="4" w:space="0" w:color="auto"/>
              <w:left w:val="single" w:sz="4" w:space="0" w:color="auto"/>
              <w:bottom w:val="single" w:sz="4" w:space="0" w:color="auto"/>
              <w:right w:val="single" w:sz="4" w:space="0" w:color="auto"/>
            </w:tcBorders>
            <w:hideMark/>
          </w:tcPr>
          <w:p w14:paraId="537696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8A963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B27C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D1CE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2A6437" w14:textId="77777777" w:rsidR="007110E9" w:rsidRDefault="007110E9">
            <w:pPr>
              <w:pStyle w:val="TAL"/>
              <w:rPr>
                <w:sz w:val="16"/>
              </w:rPr>
            </w:pPr>
            <w:r>
              <w:rPr>
                <w:sz w:val="16"/>
              </w:rPr>
              <w:t>revised</w:t>
            </w:r>
          </w:p>
        </w:tc>
      </w:tr>
      <w:tr w:rsidR="007110E9" w14:paraId="5E2EE1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B49710" w14:textId="77777777" w:rsidR="007110E9" w:rsidRDefault="007110E9">
            <w:pPr>
              <w:pStyle w:val="TAL"/>
              <w:rPr>
                <w:sz w:val="16"/>
              </w:rPr>
            </w:pPr>
            <w:r>
              <w:rPr>
                <w:sz w:val="16"/>
              </w:rPr>
              <w:t>R5-217794</w:t>
            </w:r>
          </w:p>
        </w:tc>
        <w:tc>
          <w:tcPr>
            <w:tcW w:w="0" w:type="auto"/>
            <w:tcBorders>
              <w:top w:val="single" w:sz="4" w:space="0" w:color="auto"/>
              <w:left w:val="single" w:sz="4" w:space="0" w:color="auto"/>
              <w:bottom w:val="single" w:sz="4" w:space="0" w:color="auto"/>
              <w:right w:val="single" w:sz="4" w:space="0" w:color="auto"/>
            </w:tcBorders>
            <w:hideMark/>
          </w:tcPr>
          <w:p w14:paraId="32141230" w14:textId="77777777" w:rsidR="007110E9" w:rsidRDefault="007110E9">
            <w:pPr>
              <w:pStyle w:val="TAL"/>
              <w:rPr>
                <w:sz w:val="16"/>
              </w:rPr>
            </w:pPr>
            <w:r>
              <w:rPr>
                <w:sz w:val="16"/>
              </w:rPr>
              <w:t>Update chapter 4.5.2 RRC_IDLE</w:t>
            </w:r>
          </w:p>
        </w:tc>
        <w:tc>
          <w:tcPr>
            <w:tcW w:w="0" w:type="auto"/>
            <w:tcBorders>
              <w:top w:val="single" w:sz="4" w:space="0" w:color="auto"/>
              <w:left w:val="single" w:sz="4" w:space="0" w:color="auto"/>
              <w:bottom w:val="single" w:sz="4" w:space="0" w:color="auto"/>
              <w:right w:val="single" w:sz="4" w:space="0" w:color="auto"/>
            </w:tcBorders>
            <w:hideMark/>
          </w:tcPr>
          <w:p w14:paraId="470A78F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CF075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C59D1F3" w14:textId="77777777" w:rsidR="007110E9" w:rsidRDefault="007110E9">
            <w:pPr>
              <w:pStyle w:val="TAL"/>
              <w:rPr>
                <w:sz w:val="16"/>
              </w:rPr>
            </w:pPr>
            <w:r>
              <w:rPr>
                <w:sz w:val="16"/>
              </w:rPr>
              <w:t>2045</w:t>
            </w:r>
          </w:p>
        </w:tc>
        <w:tc>
          <w:tcPr>
            <w:tcW w:w="0" w:type="auto"/>
            <w:tcBorders>
              <w:top w:val="single" w:sz="4" w:space="0" w:color="auto"/>
              <w:left w:val="single" w:sz="4" w:space="0" w:color="auto"/>
              <w:bottom w:val="single" w:sz="4" w:space="0" w:color="auto"/>
              <w:right w:val="single" w:sz="4" w:space="0" w:color="auto"/>
            </w:tcBorders>
            <w:hideMark/>
          </w:tcPr>
          <w:p w14:paraId="7CD8316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EC9D0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51EB2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B6A1B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67AB9A" w14:textId="77777777" w:rsidR="007110E9" w:rsidRDefault="007110E9">
            <w:pPr>
              <w:pStyle w:val="TAL"/>
              <w:rPr>
                <w:sz w:val="16"/>
              </w:rPr>
            </w:pPr>
            <w:r>
              <w:rPr>
                <w:sz w:val="16"/>
              </w:rPr>
              <w:t>agreed</w:t>
            </w:r>
          </w:p>
        </w:tc>
      </w:tr>
      <w:tr w:rsidR="007110E9" w14:paraId="6595CF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8FB751" w14:textId="77777777" w:rsidR="007110E9" w:rsidRDefault="007110E9">
            <w:pPr>
              <w:pStyle w:val="TAL"/>
              <w:rPr>
                <w:sz w:val="16"/>
              </w:rPr>
            </w:pPr>
            <w:r>
              <w:rPr>
                <w:sz w:val="16"/>
              </w:rPr>
              <w:t>R5-216488</w:t>
            </w:r>
          </w:p>
        </w:tc>
        <w:tc>
          <w:tcPr>
            <w:tcW w:w="0" w:type="auto"/>
            <w:tcBorders>
              <w:top w:val="single" w:sz="4" w:space="0" w:color="auto"/>
              <w:left w:val="single" w:sz="4" w:space="0" w:color="auto"/>
              <w:bottom w:val="single" w:sz="4" w:space="0" w:color="auto"/>
              <w:right w:val="single" w:sz="4" w:space="0" w:color="auto"/>
            </w:tcBorders>
            <w:hideMark/>
          </w:tcPr>
          <w:p w14:paraId="6F7867C7" w14:textId="77777777" w:rsidR="007110E9" w:rsidRDefault="007110E9">
            <w:pPr>
              <w:pStyle w:val="TAL"/>
              <w:rPr>
                <w:sz w:val="16"/>
              </w:rPr>
            </w:pPr>
            <w:r>
              <w:rPr>
                <w:sz w:val="16"/>
              </w:rPr>
              <w:t xml:space="preserve">Update IE </w:t>
            </w:r>
            <w:proofErr w:type="spellStart"/>
            <w:r>
              <w:rPr>
                <w:sz w:val="16"/>
              </w:rPr>
              <w:t>CellAccessRelatedInfo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3236D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6E2E7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BF98823" w14:textId="77777777" w:rsidR="007110E9" w:rsidRDefault="007110E9">
            <w:pPr>
              <w:pStyle w:val="TAL"/>
              <w:rPr>
                <w:sz w:val="16"/>
              </w:rPr>
            </w:pPr>
            <w:r>
              <w:rPr>
                <w:sz w:val="16"/>
              </w:rPr>
              <w:t>2046</w:t>
            </w:r>
          </w:p>
        </w:tc>
        <w:tc>
          <w:tcPr>
            <w:tcW w:w="0" w:type="auto"/>
            <w:tcBorders>
              <w:top w:val="single" w:sz="4" w:space="0" w:color="auto"/>
              <w:left w:val="single" w:sz="4" w:space="0" w:color="auto"/>
              <w:bottom w:val="single" w:sz="4" w:space="0" w:color="auto"/>
              <w:right w:val="single" w:sz="4" w:space="0" w:color="auto"/>
            </w:tcBorders>
            <w:hideMark/>
          </w:tcPr>
          <w:p w14:paraId="4EE878B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6AC6D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5AE3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E3C91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A60EE3" w14:textId="77777777" w:rsidR="007110E9" w:rsidRDefault="007110E9">
            <w:pPr>
              <w:pStyle w:val="TAL"/>
              <w:rPr>
                <w:sz w:val="16"/>
              </w:rPr>
            </w:pPr>
            <w:r>
              <w:rPr>
                <w:sz w:val="16"/>
              </w:rPr>
              <w:t>revised</w:t>
            </w:r>
          </w:p>
        </w:tc>
      </w:tr>
      <w:tr w:rsidR="007110E9" w14:paraId="16C6EB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3E25E5" w14:textId="77777777" w:rsidR="007110E9" w:rsidRDefault="007110E9">
            <w:pPr>
              <w:pStyle w:val="TAL"/>
              <w:rPr>
                <w:sz w:val="16"/>
              </w:rPr>
            </w:pPr>
            <w:r>
              <w:rPr>
                <w:sz w:val="16"/>
              </w:rPr>
              <w:t>R5-217800</w:t>
            </w:r>
          </w:p>
        </w:tc>
        <w:tc>
          <w:tcPr>
            <w:tcW w:w="0" w:type="auto"/>
            <w:tcBorders>
              <w:top w:val="single" w:sz="4" w:space="0" w:color="auto"/>
              <w:left w:val="single" w:sz="4" w:space="0" w:color="auto"/>
              <w:bottom w:val="single" w:sz="4" w:space="0" w:color="auto"/>
              <w:right w:val="single" w:sz="4" w:space="0" w:color="auto"/>
            </w:tcBorders>
            <w:hideMark/>
          </w:tcPr>
          <w:p w14:paraId="4E409E21" w14:textId="77777777" w:rsidR="007110E9" w:rsidRDefault="007110E9">
            <w:pPr>
              <w:pStyle w:val="TAL"/>
              <w:rPr>
                <w:sz w:val="16"/>
              </w:rPr>
            </w:pPr>
            <w:r>
              <w:rPr>
                <w:sz w:val="16"/>
              </w:rPr>
              <w:t xml:space="preserve">Update IE </w:t>
            </w:r>
            <w:proofErr w:type="spellStart"/>
            <w:r>
              <w:rPr>
                <w:sz w:val="16"/>
              </w:rPr>
              <w:t>CellAccessRelatedInfo</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FF2CF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6C8C1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E474D6F" w14:textId="77777777" w:rsidR="007110E9" w:rsidRDefault="007110E9">
            <w:pPr>
              <w:pStyle w:val="TAL"/>
              <w:rPr>
                <w:sz w:val="16"/>
              </w:rPr>
            </w:pPr>
            <w:r>
              <w:rPr>
                <w:sz w:val="16"/>
              </w:rPr>
              <w:t>2046</w:t>
            </w:r>
          </w:p>
        </w:tc>
        <w:tc>
          <w:tcPr>
            <w:tcW w:w="0" w:type="auto"/>
            <w:tcBorders>
              <w:top w:val="single" w:sz="4" w:space="0" w:color="auto"/>
              <w:left w:val="single" w:sz="4" w:space="0" w:color="auto"/>
              <w:bottom w:val="single" w:sz="4" w:space="0" w:color="auto"/>
              <w:right w:val="single" w:sz="4" w:space="0" w:color="auto"/>
            </w:tcBorders>
            <w:hideMark/>
          </w:tcPr>
          <w:p w14:paraId="007277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199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55C9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A676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AFC9403" w14:textId="77777777" w:rsidR="007110E9" w:rsidRDefault="007110E9">
            <w:pPr>
              <w:pStyle w:val="TAL"/>
              <w:rPr>
                <w:sz w:val="16"/>
              </w:rPr>
            </w:pPr>
            <w:r>
              <w:rPr>
                <w:sz w:val="16"/>
              </w:rPr>
              <w:t>agreed</w:t>
            </w:r>
          </w:p>
        </w:tc>
      </w:tr>
      <w:tr w:rsidR="007110E9" w14:paraId="5FD097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388D50" w14:textId="77777777" w:rsidR="007110E9" w:rsidRDefault="007110E9">
            <w:pPr>
              <w:pStyle w:val="TAL"/>
              <w:rPr>
                <w:sz w:val="16"/>
              </w:rPr>
            </w:pPr>
            <w:r>
              <w:rPr>
                <w:sz w:val="16"/>
              </w:rPr>
              <w:t>R5-216510</w:t>
            </w:r>
          </w:p>
        </w:tc>
        <w:tc>
          <w:tcPr>
            <w:tcW w:w="0" w:type="auto"/>
            <w:tcBorders>
              <w:top w:val="single" w:sz="4" w:space="0" w:color="auto"/>
              <w:left w:val="single" w:sz="4" w:space="0" w:color="auto"/>
              <w:bottom w:val="single" w:sz="4" w:space="0" w:color="auto"/>
              <w:right w:val="single" w:sz="4" w:space="0" w:color="auto"/>
            </w:tcBorders>
            <w:hideMark/>
          </w:tcPr>
          <w:p w14:paraId="5C9214D8" w14:textId="77777777" w:rsidR="007110E9" w:rsidRDefault="007110E9">
            <w:pPr>
              <w:pStyle w:val="TAL"/>
              <w:rPr>
                <w:sz w:val="16"/>
              </w:rPr>
            </w:pPr>
            <w:r>
              <w:rPr>
                <w:sz w:val="16"/>
              </w:rPr>
              <w:t>Updating Test Frequencies for Rel-16 CA,DC band combinations within FR1 into TS 38.508-1</w:t>
            </w:r>
          </w:p>
        </w:tc>
        <w:tc>
          <w:tcPr>
            <w:tcW w:w="0" w:type="auto"/>
            <w:tcBorders>
              <w:top w:val="single" w:sz="4" w:space="0" w:color="auto"/>
              <w:left w:val="single" w:sz="4" w:space="0" w:color="auto"/>
              <w:bottom w:val="single" w:sz="4" w:space="0" w:color="auto"/>
              <w:right w:val="single" w:sz="4" w:space="0" w:color="auto"/>
            </w:tcBorders>
            <w:hideMark/>
          </w:tcPr>
          <w:p w14:paraId="6B369A0D"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8C0E10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85B093" w14:textId="77777777" w:rsidR="007110E9" w:rsidRDefault="007110E9">
            <w:pPr>
              <w:pStyle w:val="TAL"/>
              <w:rPr>
                <w:sz w:val="16"/>
              </w:rPr>
            </w:pPr>
            <w:r>
              <w:rPr>
                <w:sz w:val="16"/>
              </w:rPr>
              <w:t>2047</w:t>
            </w:r>
          </w:p>
        </w:tc>
        <w:tc>
          <w:tcPr>
            <w:tcW w:w="0" w:type="auto"/>
            <w:tcBorders>
              <w:top w:val="single" w:sz="4" w:space="0" w:color="auto"/>
              <w:left w:val="single" w:sz="4" w:space="0" w:color="auto"/>
              <w:bottom w:val="single" w:sz="4" w:space="0" w:color="auto"/>
              <w:right w:val="single" w:sz="4" w:space="0" w:color="auto"/>
            </w:tcBorders>
            <w:hideMark/>
          </w:tcPr>
          <w:p w14:paraId="45D3A1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E7FB9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AB20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FF30A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3FA2E56" w14:textId="77777777" w:rsidR="007110E9" w:rsidRDefault="007110E9">
            <w:pPr>
              <w:pStyle w:val="TAL"/>
              <w:rPr>
                <w:sz w:val="16"/>
              </w:rPr>
            </w:pPr>
            <w:r>
              <w:rPr>
                <w:sz w:val="16"/>
              </w:rPr>
              <w:t>agreed</w:t>
            </w:r>
          </w:p>
        </w:tc>
      </w:tr>
      <w:tr w:rsidR="007110E9" w14:paraId="17EDFD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5F1EF3" w14:textId="77777777" w:rsidR="007110E9" w:rsidRDefault="007110E9">
            <w:pPr>
              <w:pStyle w:val="TAL"/>
              <w:rPr>
                <w:sz w:val="16"/>
              </w:rPr>
            </w:pPr>
            <w:r>
              <w:rPr>
                <w:sz w:val="16"/>
              </w:rPr>
              <w:t>R5-216530</w:t>
            </w:r>
          </w:p>
        </w:tc>
        <w:tc>
          <w:tcPr>
            <w:tcW w:w="0" w:type="auto"/>
            <w:tcBorders>
              <w:top w:val="single" w:sz="4" w:space="0" w:color="auto"/>
              <w:left w:val="single" w:sz="4" w:space="0" w:color="auto"/>
              <w:bottom w:val="single" w:sz="4" w:space="0" w:color="auto"/>
              <w:right w:val="single" w:sz="4" w:space="0" w:color="auto"/>
            </w:tcBorders>
            <w:hideMark/>
          </w:tcPr>
          <w:p w14:paraId="3C33416B" w14:textId="77777777" w:rsidR="007110E9" w:rsidRDefault="007110E9">
            <w:pPr>
              <w:pStyle w:val="TAL"/>
              <w:rPr>
                <w:sz w:val="16"/>
              </w:rPr>
            </w:pPr>
            <w:r>
              <w:rPr>
                <w:sz w:val="16"/>
              </w:rPr>
              <w:t>Addition of test frequencies for asymmetric channel bandwidths for n24</w:t>
            </w:r>
          </w:p>
        </w:tc>
        <w:tc>
          <w:tcPr>
            <w:tcW w:w="0" w:type="auto"/>
            <w:tcBorders>
              <w:top w:val="single" w:sz="4" w:space="0" w:color="auto"/>
              <w:left w:val="single" w:sz="4" w:space="0" w:color="auto"/>
              <w:bottom w:val="single" w:sz="4" w:space="0" w:color="auto"/>
              <w:right w:val="single" w:sz="4" w:space="0" w:color="auto"/>
            </w:tcBorders>
            <w:hideMark/>
          </w:tcPr>
          <w:p w14:paraId="15618A5A" w14:textId="77777777" w:rsidR="007110E9" w:rsidRDefault="007110E9">
            <w:pPr>
              <w:pStyle w:val="TAL"/>
              <w:rPr>
                <w:sz w:val="16"/>
              </w:rPr>
            </w:pPr>
            <w:proofErr w:type="spellStart"/>
            <w:r>
              <w:rPr>
                <w:sz w:val="16"/>
              </w:rPr>
              <w:t>Ligado</w:t>
            </w:r>
            <w:proofErr w:type="spellEnd"/>
            <w:r>
              <w:rPr>
                <w:sz w:val="16"/>
              </w:rPr>
              <w:t xml:space="preserve"> Networks, Ericsson</w:t>
            </w:r>
          </w:p>
        </w:tc>
        <w:tc>
          <w:tcPr>
            <w:tcW w:w="0" w:type="auto"/>
            <w:tcBorders>
              <w:top w:val="single" w:sz="4" w:space="0" w:color="auto"/>
              <w:left w:val="single" w:sz="4" w:space="0" w:color="auto"/>
              <w:bottom w:val="single" w:sz="4" w:space="0" w:color="auto"/>
              <w:right w:val="single" w:sz="4" w:space="0" w:color="auto"/>
            </w:tcBorders>
            <w:hideMark/>
          </w:tcPr>
          <w:p w14:paraId="5A05686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C83ED40" w14:textId="77777777" w:rsidR="007110E9" w:rsidRDefault="007110E9">
            <w:pPr>
              <w:pStyle w:val="TAL"/>
              <w:rPr>
                <w:sz w:val="16"/>
              </w:rPr>
            </w:pPr>
            <w:r>
              <w:rPr>
                <w:sz w:val="16"/>
              </w:rPr>
              <w:t>2048</w:t>
            </w:r>
          </w:p>
        </w:tc>
        <w:tc>
          <w:tcPr>
            <w:tcW w:w="0" w:type="auto"/>
            <w:tcBorders>
              <w:top w:val="single" w:sz="4" w:space="0" w:color="auto"/>
              <w:left w:val="single" w:sz="4" w:space="0" w:color="auto"/>
              <w:bottom w:val="single" w:sz="4" w:space="0" w:color="auto"/>
              <w:right w:val="single" w:sz="4" w:space="0" w:color="auto"/>
            </w:tcBorders>
            <w:hideMark/>
          </w:tcPr>
          <w:p w14:paraId="0C3166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4742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D5F5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CF6F4"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550ABC7D" w14:textId="77777777" w:rsidR="007110E9" w:rsidRDefault="007110E9">
            <w:pPr>
              <w:pStyle w:val="TAL"/>
              <w:rPr>
                <w:sz w:val="16"/>
              </w:rPr>
            </w:pPr>
            <w:r>
              <w:rPr>
                <w:sz w:val="16"/>
              </w:rPr>
              <w:t>agreed</w:t>
            </w:r>
          </w:p>
        </w:tc>
      </w:tr>
      <w:tr w:rsidR="007110E9" w14:paraId="7219BA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1195F2" w14:textId="77777777" w:rsidR="007110E9" w:rsidRDefault="007110E9">
            <w:pPr>
              <w:pStyle w:val="TAL"/>
              <w:rPr>
                <w:sz w:val="16"/>
              </w:rPr>
            </w:pPr>
            <w:r>
              <w:rPr>
                <w:sz w:val="16"/>
              </w:rPr>
              <w:t>R5-216553</w:t>
            </w:r>
          </w:p>
        </w:tc>
        <w:tc>
          <w:tcPr>
            <w:tcW w:w="0" w:type="auto"/>
            <w:tcBorders>
              <w:top w:val="single" w:sz="4" w:space="0" w:color="auto"/>
              <w:left w:val="single" w:sz="4" w:space="0" w:color="auto"/>
              <w:bottom w:val="single" w:sz="4" w:space="0" w:color="auto"/>
              <w:right w:val="single" w:sz="4" w:space="0" w:color="auto"/>
            </w:tcBorders>
            <w:hideMark/>
          </w:tcPr>
          <w:p w14:paraId="5DB21D8F" w14:textId="77777777" w:rsidR="007110E9" w:rsidRDefault="007110E9">
            <w:pPr>
              <w:pStyle w:val="TAL"/>
              <w:rPr>
                <w:sz w:val="16"/>
              </w:rPr>
            </w:pPr>
            <w:r>
              <w:rPr>
                <w:sz w:val="16"/>
              </w:rPr>
              <w:t>Addition of NR inter-band CA configurations for CA_n260-n261 in FR2</w:t>
            </w:r>
          </w:p>
        </w:tc>
        <w:tc>
          <w:tcPr>
            <w:tcW w:w="0" w:type="auto"/>
            <w:tcBorders>
              <w:top w:val="single" w:sz="4" w:space="0" w:color="auto"/>
              <w:left w:val="single" w:sz="4" w:space="0" w:color="auto"/>
              <w:bottom w:val="single" w:sz="4" w:space="0" w:color="auto"/>
              <w:right w:val="single" w:sz="4" w:space="0" w:color="auto"/>
            </w:tcBorders>
            <w:hideMark/>
          </w:tcPr>
          <w:p w14:paraId="1524DD1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4211D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BB3738A" w14:textId="77777777" w:rsidR="007110E9" w:rsidRDefault="007110E9">
            <w:pPr>
              <w:pStyle w:val="TAL"/>
              <w:rPr>
                <w:sz w:val="16"/>
              </w:rPr>
            </w:pPr>
            <w:r>
              <w:rPr>
                <w:sz w:val="16"/>
              </w:rPr>
              <w:t>2049</w:t>
            </w:r>
          </w:p>
        </w:tc>
        <w:tc>
          <w:tcPr>
            <w:tcW w:w="0" w:type="auto"/>
            <w:tcBorders>
              <w:top w:val="single" w:sz="4" w:space="0" w:color="auto"/>
              <w:left w:val="single" w:sz="4" w:space="0" w:color="auto"/>
              <w:bottom w:val="single" w:sz="4" w:space="0" w:color="auto"/>
              <w:right w:val="single" w:sz="4" w:space="0" w:color="auto"/>
            </w:tcBorders>
            <w:hideMark/>
          </w:tcPr>
          <w:p w14:paraId="2E6480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AE022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9474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4CA54D"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76E6B5D" w14:textId="77777777" w:rsidR="007110E9" w:rsidRDefault="007110E9">
            <w:pPr>
              <w:pStyle w:val="TAL"/>
              <w:rPr>
                <w:sz w:val="16"/>
              </w:rPr>
            </w:pPr>
            <w:r>
              <w:rPr>
                <w:sz w:val="16"/>
              </w:rPr>
              <w:t>revised</w:t>
            </w:r>
          </w:p>
        </w:tc>
      </w:tr>
      <w:tr w:rsidR="007110E9" w14:paraId="544F81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0D3546" w14:textId="77777777" w:rsidR="007110E9" w:rsidRDefault="007110E9">
            <w:pPr>
              <w:pStyle w:val="TAL"/>
              <w:rPr>
                <w:sz w:val="16"/>
              </w:rPr>
            </w:pPr>
            <w:r>
              <w:rPr>
                <w:sz w:val="16"/>
              </w:rPr>
              <w:t>R5-218267</w:t>
            </w:r>
          </w:p>
        </w:tc>
        <w:tc>
          <w:tcPr>
            <w:tcW w:w="0" w:type="auto"/>
            <w:tcBorders>
              <w:top w:val="single" w:sz="4" w:space="0" w:color="auto"/>
              <w:left w:val="single" w:sz="4" w:space="0" w:color="auto"/>
              <w:bottom w:val="single" w:sz="4" w:space="0" w:color="auto"/>
              <w:right w:val="single" w:sz="4" w:space="0" w:color="auto"/>
            </w:tcBorders>
            <w:hideMark/>
          </w:tcPr>
          <w:p w14:paraId="75C1B0D8" w14:textId="77777777" w:rsidR="007110E9" w:rsidRDefault="007110E9">
            <w:pPr>
              <w:pStyle w:val="TAL"/>
              <w:rPr>
                <w:sz w:val="16"/>
              </w:rPr>
            </w:pPr>
            <w:r>
              <w:rPr>
                <w:sz w:val="16"/>
              </w:rPr>
              <w:t>Addition of NR inter-band CA configurations for CA_n260-n261 in FR2</w:t>
            </w:r>
          </w:p>
        </w:tc>
        <w:tc>
          <w:tcPr>
            <w:tcW w:w="0" w:type="auto"/>
            <w:tcBorders>
              <w:top w:val="single" w:sz="4" w:space="0" w:color="auto"/>
              <w:left w:val="single" w:sz="4" w:space="0" w:color="auto"/>
              <w:bottom w:val="single" w:sz="4" w:space="0" w:color="auto"/>
              <w:right w:val="single" w:sz="4" w:space="0" w:color="auto"/>
            </w:tcBorders>
            <w:hideMark/>
          </w:tcPr>
          <w:p w14:paraId="22AA3652"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F2B85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969F32" w14:textId="77777777" w:rsidR="007110E9" w:rsidRDefault="007110E9">
            <w:pPr>
              <w:pStyle w:val="TAL"/>
              <w:rPr>
                <w:sz w:val="16"/>
              </w:rPr>
            </w:pPr>
            <w:r>
              <w:rPr>
                <w:sz w:val="16"/>
              </w:rPr>
              <w:t>2049</w:t>
            </w:r>
          </w:p>
        </w:tc>
        <w:tc>
          <w:tcPr>
            <w:tcW w:w="0" w:type="auto"/>
            <w:tcBorders>
              <w:top w:val="single" w:sz="4" w:space="0" w:color="auto"/>
              <w:left w:val="single" w:sz="4" w:space="0" w:color="auto"/>
              <w:bottom w:val="single" w:sz="4" w:space="0" w:color="auto"/>
              <w:right w:val="single" w:sz="4" w:space="0" w:color="auto"/>
            </w:tcBorders>
            <w:hideMark/>
          </w:tcPr>
          <w:p w14:paraId="256626F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F2B25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B0AC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C9AB10"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AB45C8D" w14:textId="77777777" w:rsidR="007110E9" w:rsidRDefault="007110E9">
            <w:pPr>
              <w:pStyle w:val="TAL"/>
              <w:rPr>
                <w:sz w:val="16"/>
              </w:rPr>
            </w:pPr>
            <w:r>
              <w:rPr>
                <w:sz w:val="16"/>
              </w:rPr>
              <w:t>agreed</w:t>
            </w:r>
          </w:p>
        </w:tc>
      </w:tr>
      <w:tr w:rsidR="007110E9" w14:paraId="706789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39940F" w14:textId="77777777" w:rsidR="007110E9" w:rsidRDefault="007110E9">
            <w:pPr>
              <w:pStyle w:val="TAL"/>
              <w:rPr>
                <w:sz w:val="16"/>
              </w:rPr>
            </w:pPr>
            <w:r>
              <w:rPr>
                <w:sz w:val="16"/>
              </w:rPr>
              <w:t>R5-216593</w:t>
            </w:r>
          </w:p>
        </w:tc>
        <w:tc>
          <w:tcPr>
            <w:tcW w:w="0" w:type="auto"/>
            <w:tcBorders>
              <w:top w:val="single" w:sz="4" w:space="0" w:color="auto"/>
              <w:left w:val="single" w:sz="4" w:space="0" w:color="auto"/>
              <w:bottom w:val="single" w:sz="4" w:space="0" w:color="auto"/>
              <w:right w:val="single" w:sz="4" w:space="0" w:color="auto"/>
            </w:tcBorders>
            <w:hideMark/>
          </w:tcPr>
          <w:p w14:paraId="00F1C730" w14:textId="77777777" w:rsidR="007110E9" w:rsidRDefault="007110E9">
            <w:pPr>
              <w:pStyle w:val="TAL"/>
              <w:rPr>
                <w:sz w:val="16"/>
              </w:rPr>
            </w:pPr>
            <w:r>
              <w:rPr>
                <w:sz w:val="16"/>
              </w:rPr>
              <w:t>Updates to UTRA signal levels in FR1 and OTA environment</w:t>
            </w:r>
          </w:p>
        </w:tc>
        <w:tc>
          <w:tcPr>
            <w:tcW w:w="0" w:type="auto"/>
            <w:tcBorders>
              <w:top w:val="single" w:sz="4" w:space="0" w:color="auto"/>
              <w:left w:val="single" w:sz="4" w:space="0" w:color="auto"/>
              <w:bottom w:val="single" w:sz="4" w:space="0" w:color="auto"/>
              <w:right w:val="single" w:sz="4" w:space="0" w:color="auto"/>
            </w:tcBorders>
            <w:hideMark/>
          </w:tcPr>
          <w:p w14:paraId="567337B4"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1D2CE83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ED5FDB1" w14:textId="77777777" w:rsidR="007110E9" w:rsidRDefault="007110E9">
            <w:pPr>
              <w:pStyle w:val="TAL"/>
              <w:rPr>
                <w:sz w:val="16"/>
              </w:rPr>
            </w:pPr>
            <w:r>
              <w:rPr>
                <w:sz w:val="16"/>
              </w:rPr>
              <w:t>2050</w:t>
            </w:r>
          </w:p>
        </w:tc>
        <w:tc>
          <w:tcPr>
            <w:tcW w:w="0" w:type="auto"/>
            <w:tcBorders>
              <w:top w:val="single" w:sz="4" w:space="0" w:color="auto"/>
              <w:left w:val="single" w:sz="4" w:space="0" w:color="auto"/>
              <w:bottom w:val="single" w:sz="4" w:space="0" w:color="auto"/>
              <w:right w:val="single" w:sz="4" w:space="0" w:color="auto"/>
            </w:tcBorders>
            <w:hideMark/>
          </w:tcPr>
          <w:p w14:paraId="52725C7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25A6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6245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19D9F"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A88E4A" w14:textId="77777777" w:rsidR="007110E9" w:rsidRDefault="007110E9">
            <w:pPr>
              <w:pStyle w:val="TAL"/>
              <w:rPr>
                <w:sz w:val="16"/>
              </w:rPr>
            </w:pPr>
            <w:r>
              <w:rPr>
                <w:sz w:val="16"/>
              </w:rPr>
              <w:t>revised</w:t>
            </w:r>
          </w:p>
        </w:tc>
      </w:tr>
      <w:tr w:rsidR="007110E9" w14:paraId="625968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07149C" w14:textId="77777777" w:rsidR="007110E9" w:rsidRDefault="007110E9">
            <w:pPr>
              <w:pStyle w:val="TAL"/>
              <w:rPr>
                <w:sz w:val="16"/>
              </w:rPr>
            </w:pPr>
            <w:r>
              <w:rPr>
                <w:sz w:val="16"/>
              </w:rPr>
              <w:t>R5-217933</w:t>
            </w:r>
          </w:p>
        </w:tc>
        <w:tc>
          <w:tcPr>
            <w:tcW w:w="0" w:type="auto"/>
            <w:tcBorders>
              <w:top w:val="single" w:sz="4" w:space="0" w:color="auto"/>
              <w:left w:val="single" w:sz="4" w:space="0" w:color="auto"/>
              <w:bottom w:val="single" w:sz="4" w:space="0" w:color="auto"/>
              <w:right w:val="single" w:sz="4" w:space="0" w:color="auto"/>
            </w:tcBorders>
            <w:hideMark/>
          </w:tcPr>
          <w:p w14:paraId="5DAE8F98" w14:textId="77777777" w:rsidR="007110E9" w:rsidRDefault="007110E9">
            <w:pPr>
              <w:pStyle w:val="TAL"/>
              <w:rPr>
                <w:sz w:val="16"/>
              </w:rPr>
            </w:pPr>
            <w:r>
              <w:rPr>
                <w:sz w:val="16"/>
              </w:rPr>
              <w:t>Updates to UTRA signal levels in FR1 and OTA environment</w:t>
            </w:r>
          </w:p>
        </w:tc>
        <w:tc>
          <w:tcPr>
            <w:tcW w:w="0" w:type="auto"/>
            <w:tcBorders>
              <w:top w:val="single" w:sz="4" w:space="0" w:color="auto"/>
              <w:left w:val="single" w:sz="4" w:space="0" w:color="auto"/>
              <w:bottom w:val="single" w:sz="4" w:space="0" w:color="auto"/>
              <w:right w:val="single" w:sz="4" w:space="0" w:color="auto"/>
            </w:tcBorders>
            <w:hideMark/>
          </w:tcPr>
          <w:p w14:paraId="0CC79BC7"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60AFE7C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75C7A63" w14:textId="77777777" w:rsidR="007110E9" w:rsidRDefault="007110E9">
            <w:pPr>
              <w:pStyle w:val="TAL"/>
              <w:rPr>
                <w:sz w:val="16"/>
              </w:rPr>
            </w:pPr>
            <w:r>
              <w:rPr>
                <w:sz w:val="16"/>
              </w:rPr>
              <w:t>2050</w:t>
            </w:r>
          </w:p>
        </w:tc>
        <w:tc>
          <w:tcPr>
            <w:tcW w:w="0" w:type="auto"/>
            <w:tcBorders>
              <w:top w:val="single" w:sz="4" w:space="0" w:color="auto"/>
              <w:left w:val="single" w:sz="4" w:space="0" w:color="auto"/>
              <w:bottom w:val="single" w:sz="4" w:space="0" w:color="auto"/>
              <w:right w:val="single" w:sz="4" w:space="0" w:color="auto"/>
            </w:tcBorders>
            <w:hideMark/>
          </w:tcPr>
          <w:p w14:paraId="11D01CC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ECDEF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31F64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C0FDB1"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16697" w14:textId="77777777" w:rsidR="007110E9" w:rsidRDefault="007110E9">
            <w:pPr>
              <w:pStyle w:val="TAL"/>
              <w:rPr>
                <w:sz w:val="16"/>
              </w:rPr>
            </w:pPr>
            <w:r>
              <w:rPr>
                <w:sz w:val="16"/>
              </w:rPr>
              <w:t>agreed</w:t>
            </w:r>
          </w:p>
        </w:tc>
      </w:tr>
      <w:tr w:rsidR="007110E9" w14:paraId="6BD0FC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1B1D2C" w14:textId="77777777" w:rsidR="007110E9" w:rsidRDefault="007110E9">
            <w:pPr>
              <w:pStyle w:val="TAL"/>
              <w:rPr>
                <w:sz w:val="16"/>
              </w:rPr>
            </w:pPr>
            <w:r>
              <w:rPr>
                <w:sz w:val="16"/>
              </w:rPr>
              <w:t>R5-216603</w:t>
            </w:r>
          </w:p>
        </w:tc>
        <w:tc>
          <w:tcPr>
            <w:tcW w:w="0" w:type="auto"/>
            <w:tcBorders>
              <w:top w:val="single" w:sz="4" w:space="0" w:color="auto"/>
              <w:left w:val="single" w:sz="4" w:space="0" w:color="auto"/>
              <w:bottom w:val="single" w:sz="4" w:space="0" w:color="auto"/>
              <w:right w:val="single" w:sz="4" w:space="0" w:color="auto"/>
            </w:tcBorders>
            <w:hideMark/>
          </w:tcPr>
          <w:p w14:paraId="7A3AE8FD" w14:textId="77777777" w:rsidR="007110E9" w:rsidRDefault="007110E9">
            <w:pPr>
              <w:pStyle w:val="TAL"/>
              <w:rPr>
                <w:sz w:val="16"/>
              </w:rPr>
            </w:pPr>
            <w:r>
              <w:rPr>
                <w:sz w:val="16"/>
              </w:rPr>
              <w:t>Addition of NR band n95</w:t>
            </w:r>
          </w:p>
        </w:tc>
        <w:tc>
          <w:tcPr>
            <w:tcW w:w="0" w:type="auto"/>
            <w:tcBorders>
              <w:top w:val="single" w:sz="4" w:space="0" w:color="auto"/>
              <w:left w:val="single" w:sz="4" w:space="0" w:color="auto"/>
              <w:bottom w:val="single" w:sz="4" w:space="0" w:color="auto"/>
              <w:right w:val="single" w:sz="4" w:space="0" w:color="auto"/>
            </w:tcBorders>
            <w:hideMark/>
          </w:tcPr>
          <w:p w14:paraId="4109211B" w14:textId="77777777" w:rsidR="007110E9" w:rsidRDefault="007110E9">
            <w:pPr>
              <w:pStyle w:val="TAL"/>
              <w:rPr>
                <w:sz w:val="16"/>
              </w:rPr>
            </w:pPr>
            <w:r>
              <w:rPr>
                <w:sz w:val="16"/>
              </w:rPr>
              <w:t>Intertek, CMCC</w:t>
            </w:r>
          </w:p>
        </w:tc>
        <w:tc>
          <w:tcPr>
            <w:tcW w:w="0" w:type="auto"/>
            <w:tcBorders>
              <w:top w:val="single" w:sz="4" w:space="0" w:color="auto"/>
              <w:left w:val="single" w:sz="4" w:space="0" w:color="auto"/>
              <w:bottom w:val="single" w:sz="4" w:space="0" w:color="auto"/>
              <w:right w:val="single" w:sz="4" w:space="0" w:color="auto"/>
            </w:tcBorders>
            <w:hideMark/>
          </w:tcPr>
          <w:p w14:paraId="1647D19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C3F6976" w14:textId="77777777" w:rsidR="007110E9" w:rsidRDefault="007110E9">
            <w:pPr>
              <w:pStyle w:val="TAL"/>
              <w:rPr>
                <w:sz w:val="16"/>
              </w:rPr>
            </w:pPr>
            <w:r>
              <w:rPr>
                <w:sz w:val="16"/>
              </w:rPr>
              <w:t>2051</w:t>
            </w:r>
          </w:p>
        </w:tc>
        <w:tc>
          <w:tcPr>
            <w:tcW w:w="0" w:type="auto"/>
            <w:tcBorders>
              <w:top w:val="single" w:sz="4" w:space="0" w:color="auto"/>
              <w:left w:val="single" w:sz="4" w:space="0" w:color="auto"/>
              <w:bottom w:val="single" w:sz="4" w:space="0" w:color="auto"/>
              <w:right w:val="single" w:sz="4" w:space="0" w:color="auto"/>
            </w:tcBorders>
            <w:hideMark/>
          </w:tcPr>
          <w:p w14:paraId="07BDC0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80EA9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B552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B1A05"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2AC1E73E" w14:textId="77777777" w:rsidR="007110E9" w:rsidRDefault="007110E9">
            <w:pPr>
              <w:pStyle w:val="TAL"/>
              <w:rPr>
                <w:sz w:val="16"/>
              </w:rPr>
            </w:pPr>
            <w:r>
              <w:rPr>
                <w:sz w:val="16"/>
              </w:rPr>
              <w:t>agreed</w:t>
            </w:r>
          </w:p>
        </w:tc>
      </w:tr>
      <w:tr w:rsidR="007110E9" w14:paraId="689715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75C34E" w14:textId="77777777" w:rsidR="007110E9" w:rsidRDefault="007110E9">
            <w:pPr>
              <w:pStyle w:val="TAL"/>
              <w:rPr>
                <w:sz w:val="16"/>
              </w:rPr>
            </w:pPr>
            <w:r>
              <w:rPr>
                <w:sz w:val="16"/>
              </w:rPr>
              <w:t>R5-216636</w:t>
            </w:r>
          </w:p>
        </w:tc>
        <w:tc>
          <w:tcPr>
            <w:tcW w:w="0" w:type="auto"/>
            <w:tcBorders>
              <w:top w:val="single" w:sz="4" w:space="0" w:color="auto"/>
              <w:left w:val="single" w:sz="4" w:space="0" w:color="auto"/>
              <w:bottom w:val="single" w:sz="4" w:space="0" w:color="auto"/>
              <w:right w:val="single" w:sz="4" w:space="0" w:color="auto"/>
            </w:tcBorders>
            <w:hideMark/>
          </w:tcPr>
          <w:p w14:paraId="7FD25A94" w14:textId="77777777" w:rsidR="007110E9" w:rsidRDefault="007110E9">
            <w:pPr>
              <w:pStyle w:val="TAL"/>
              <w:rPr>
                <w:sz w:val="16"/>
              </w:rPr>
            </w:pPr>
            <w:r>
              <w:rPr>
                <w:sz w:val="16"/>
              </w:rPr>
              <w:t>Updates on simultaneous co-existence of NR cells</w:t>
            </w:r>
          </w:p>
        </w:tc>
        <w:tc>
          <w:tcPr>
            <w:tcW w:w="0" w:type="auto"/>
            <w:tcBorders>
              <w:top w:val="single" w:sz="4" w:space="0" w:color="auto"/>
              <w:left w:val="single" w:sz="4" w:space="0" w:color="auto"/>
              <w:bottom w:val="single" w:sz="4" w:space="0" w:color="auto"/>
              <w:right w:val="single" w:sz="4" w:space="0" w:color="auto"/>
            </w:tcBorders>
            <w:hideMark/>
          </w:tcPr>
          <w:p w14:paraId="43E9D866"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D1FABF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3157761" w14:textId="77777777" w:rsidR="007110E9" w:rsidRDefault="007110E9">
            <w:pPr>
              <w:pStyle w:val="TAL"/>
              <w:rPr>
                <w:sz w:val="16"/>
              </w:rPr>
            </w:pPr>
            <w:r>
              <w:rPr>
                <w:sz w:val="16"/>
              </w:rPr>
              <w:t>2052</w:t>
            </w:r>
          </w:p>
        </w:tc>
        <w:tc>
          <w:tcPr>
            <w:tcW w:w="0" w:type="auto"/>
            <w:tcBorders>
              <w:top w:val="single" w:sz="4" w:space="0" w:color="auto"/>
              <w:left w:val="single" w:sz="4" w:space="0" w:color="auto"/>
              <w:bottom w:val="single" w:sz="4" w:space="0" w:color="auto"/>
              <w:right w:val="single" w:sz="4" w:space="0" w:color="auto"/>
            </w:tcBorders>
            <w:hideMark/>
          </w:tcPr>
          <w:p w14:paraId="29918A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8A580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608A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B0BE1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790A90" w14:textId="77777777" w:rsidR="007110E9" w:rsidRDefault="007110E9">
            <w:pPr>
              <w:pStyle w:val="TAL"/>
              <w:rPr>
                <w:sz w:val="16"/>
              </w:rPr>
            </w:pPr>
            <w:r>
              <w:rPr>
                <w:sz w:val="16"/>
              </w:rPr>
              <w:t>agreed</w:t>
            </w:r>
          </w:p>
        </w:tc>
      </w:tr>
      <w:tr w:rsidR="007110E9" w14:paraId="5F3B6B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1F90A9" w14:textId="77777777" w:rsidR="007110E9" w:rsidRDefault="007110E9">
            <w:pPr>
              <w:pStyle w:val="TAL"/>
              <w:rPr>
                <w:sz w:val="16"/>
              </w:rPr>
            </w:pPr>
            <w:r>
              <w:rPr>
                <w:sz w:val="16"/>
              </w:rPr>
              <w:t>R5-216761</w:t>
            </w:r>
          </w:p>
        </w:tc>
        <w:tc>
          <w:tcPr>
            <w:tcW w:w="0" w:type="auto"/>
            <w:tcBorders>
              <w:top w:val="single" w:sz="4" w:space="0" w:color="auto"/>
              <w:left w:val="single" w:sz="4" w:space="0" w:color="auto"/>
              <w:bottom w:val="single" w:sz="4" w:space="0" w:color="auto"/>
              <w:right w:val="single" w:sz="4" w:space="0" w:color="auto"/>
            </w:tcBorders>
            <w:hideMark/>
          </w:tcPr>
          <w:p w14:paraId="60FD64BB" w14:textId="77777777" w:rsidR="007110E9" w:rsidRDefault="007110E9">
            <w:pPr>
              <w:pStyle w:val="TAL"/>
              <w:rPr>
                <w:sz w:val="16"/>
              </w:rPr>
            </w:pPr>
            <w:r>
              <w:rPr>
                <w:sz w:val="16"/>
              </w:rPr>
              <w:t xml:space="preserve">Addition of PDCCH Search Space Ext configuration in 38.508-1 </w:t>
            </w:r>
          </w:p>
        </w:tc>
        <w:tc>
          <w:tcPr>
            <w:tcW w:w="0" w:type="auto"/>
            <w:tcBorders>
              <w:top w:val="single" w:sz="4" w:space="0" w:color="auto"/>
              <w:left w:val="single" w:sz="4" w:space="0" w:color="auto"/>
              <w:bottom w:val="single" w:sz="4" w:space="0" w:color="auto"/>
              <w:right w:val="single" w:sz="4" w:space="0" w:color="auto"/>
            </w:tcBorders>
            <w:hideMark/>
          </w:tcPr>
          <w:p w14:paraId="740E42C1"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223EAB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6F11B9F" w14:textId="77777777" w:rsidR="007110E9" w:rsidRDefault="007110E9">
            <w:pPr>
              <w:pStyle w:val="TAL"/>
              <w:rPr>
                <w:sz w:val="16"/>
              </w:rPr>
            </w:pPr>
            <w:r>
              <w:rPr>
                <w:sz w:val="16"/>
              </w:rPr>
              <w:t>2053</w:t>
            </w:r>
          </w:p>
        </w:tc>
        <w:tc>
          <w:tcPr>
            <w:tcW w:w="0" w:type="auto"/>
            <w:tcBorders>
              <w:top w:val="single" w:sz="4" w:space="0" w:color="auto"/>
              <w:left w:val="single" w:sz="4" w:space="0" w:color="auto"/>
              <w:bottom w:val="single" w:sz="4" w:space="0" w:color="auto"/>
              <w:right w:val="single" w:sz="4" w:space="0" w:color="auto"/>
            </w:tcBorders>
            <w:hideMark/>
          </w:tcPr>
          <w:p w14:paraId="3ABD56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B652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9831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9CC435"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202516" w14:textId="77777777" w:rsidR="007110E9" w:rsidRDefault="007110E9">
            <w:pPr>
              <w:pStyle w:val="TAL"/>
              <w:rPr>
                <w:sz w:val="16"/>
              </w:rPr>
            </w:pPr>
            <w:r>
              <w:rPr>
                <w:sz w:val="16"/>
              </w:rPr>
              <w:t>agreed</w:t>
            </w:r>
          </w:p>
        </w:tc>
      </w:tr>
      <w:tr w:rsidR="007110E9" w14:paraId="34E56D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AA0507" w14:textId="77777777" w:rsidR="007110E9" w:rsidRDefault="007110E9">
            <w:pPr>
              <w:pStyle w:val="TAL"/>
              <w:rPr>
                <w:sz w:val="16"/>
              </w:rPr>
            </w:pPr>
            <w:r>
              <w:rPr>
                <w:sz w:val="16"/>
              </w:rPr>
              <w:t>R5-216767</w:t>
            </w:r>
          </w:p>
        </w:tc>
        <w:tc>
          <w:tcPr>
            <w:tcW w:w="0" w:type="auto"/>
            <w:tcBorders>
              <w:top w:val="single" w:sz="4" w:space="0" w:color="auto"/>
              <w:left w:val="single" w:sz="4" w:space="0" w:color="auto"/>
              <w:bottom w:val="single" w:sz="4" w:space="0" w:color="auto"/>
              <w:right w:val="single" w:sz="4" w:space="0" w:color="auto"/>
            </w:tcBorders>
            <w:hideMark/>
          </w:tcPr>
          <w:p w14:paraId="668FA1A7" w14:textId="77777777" w:rsidR="007110E9" w:rsidRDefault="007110E9">
            <w:pPr>
              <w:pStyle w:val="TAL"/>
              <w:rPr>
                <w:sz w:val="16"/>
              </w:rPr>
            </w:pPr>
            <w:r>
              <w:rPr>
                <w:sz w:val="16"/>
              </w:rPr>
              <w:t xml:space="preserve">Updates to NETWORK SLICE-SPECIFIC </w:t>
            </w:r>
            <w:r>
              <w:rPr>
                <w:sz w:val="16"/>
              </w:rPr>
              <w:lastRenderedPageBreak/>
              <w:t>AUTHENTICATION COMMAND message</w:t>
            </w:r>
          </w:p>
        </w:tc>
        <w:tc>
          <w:tcPr>
            <w:tcW w:w="0" w:type="auto"/>
            <w:tcBorders>
              <w:top w:val="single" w:sz="4" w:space="0" w:color="auto"/>
              <w:left w:val="single" w:sz="4" w:space="0" w:color="auto"/>
              <w:bottom w:val="single" w:sz="4" w:space="0" w:color="auto"/>
              <w:right w:val="single" w:sz="4" w:space="0" w:color="auto"/>
            </w:tcBorders>
            <w:hideMark/>
          </w:tcPr>
          <w:p w14:paraId="2F3961C7" w14:textId="77777777" w:rsidR="007110E9" w:rsidRDefault="007110E9">
            <w:pPr>
              <w:pStyle w:val="TAL"/>
              <w:rPr>
                <w:sz w:val="16"/>
              </w:rPr>
            </w:pPr>
            <w:r>
              <w:rPr>
                <w:sz w:val="16"/>
              </w:rPr>
              <w:lastRenderedPageBreak/>
              <w:t>CMCC</w:t>
            </w:r>
          </w:p>
        </w:tc>
        <w:tc>
          <w:tcPr>
            <w:tcW w:w="0" w:type="auto"/>
            <w:tcBorders>
              <w:top w:val="single" w:sz="4" w:space="0" w:color="auto"/>
              <w:left w:val="single" w:sz="4" w:space="0" w:color="auto"/>
              <w:bottom w:val="single" w:sz="4" w:space="0" w:color="auto"/>
              <w:right w:val="single" w:sz="4" w:space="0" w:color="auto"/>
            </w:tcBorders>
            <w:hideMark/>
          </w:tcPr>
          <w:p w14:paraId="4768EE87" w14:textId="77777777" w:rsidR="007110E9" w:rsidRDefault="007110E9">
            <w:pPr>
              <w:pStyle w:val="TAL"/>
              <w:rPr>
                <w:sz w:val="16"/>
              </w:rPr>
            </w:pPr>
            <w:r>
              <w:rPr>
                <w:sz w:val="16"/>
              </w:rPr>
              <w:t>38.508-</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1F9385B7" w14:textId="77777777" w:rsidR="007110E9" w:rsidRDefault="007110E9">
            <w:pPr>
              <w:pStyle w:val="TAL"/>
              <w:rPr>
                <w:sz w:val="16"/>
              </w:rPr>
            </w:pPr>
            <w:r>
              <w:rPr>
                <w:sz w:val="16"/>
              </w:rPr>
              <w:lastRenderedPageBreak/>
              <w:t>2054</w:t>
            </w:r>
          </w:p>
        </w:tc>
        <w:tc>
          <w:tcPr>
            <w:tcW w:w="0" w:type="auto"/>
            <w:tcBorders>
              <w:top w:val="single" w:sz="4" w:space="0" w:color="auto"/>
              <w:left w:val="single" w:sz="4" w:space="0" w:color="auto"/>
              <w:bottom w:val="single" w:sz="4" w:space="0" w:color="auto"/>
              <w:right w:val="single" w:sz="4" w:space="0" w:color="auto"/>
            </w:tcBorders>
            <w:hideMark/>
          </w:tcPr>
          <w:p w14:paraId="797D7AB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D8E7DD"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6543E405"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88F92BE"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D77B0" w14:textId="77777777" w:rsidR="007110E9" w:rsidRDefault="007110E9">
            <w:pPr>
              <w:pStyle w:val="TAL"/>
              <w:rPr>
                <w:sz w:val="16"/>
              </w:rPr>
            </w:pPr>
            <w:r>
              <w:rPr>
                <w:sz w:val="16"/>
              </w:rPr>
              <w:t>agreed</w:t>
            </w:r>
          </w:p>
        </w:tc>
      </w:tr>
      <w:tr w:rsidR="007110E9" w14:paraId="331A6D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AF941F" w14:textId="77777777" w:rsidR="007110E9" w:rsidRDefault="007110E9">
            <w:pPr>
              <w:pStyle w:val="TAL"/>
              <w:rPr>
                <w:sz w:val="16"/>
              </w:rPr>
            </w:pPr>
            <w:r>
              <w:rPr>
                <w:sz w:val="16"/>
              </w:rPr>
              <w:t>R5-216768</w:t>
            </w:r>
          </w:p>
        </w:tc>
        <w:tc>
          <w:tcPr>
            <w:tcW w:w="0" w:type="auto"/>
            <w:tcBorders>
              <w:top w:val="single" w:sz="4" w:space="0" w:color="auto"/>
              <w:left w:val="single" w:sz="4" w:space="0" w:color="auto"/>
              <w:bottom w:val="single" w:sz="4" w:space="0" w:color="auto"/>
              <w:right w:val="single" w:sz="4" w:space="0" w:color="auto"/>
            </w:tcBorders>
            <w:hideMark/>
          </w:tcPr>
          <w:p w14:paraId="4AD24666" w14:textId="77777777" w:rsidR="007110E9" w:rsidRDefault="007110E9">
            <w:pPr>
              <w:pStyle w:val="TAL"/>
              <w:rPr>
                <w:sz w:val="16"/>
              </w:rPr>
            </w:pPr>
            <w:r>
              <w:rPr>
                <w:sz w:val="16"/>
              </w:rPr>
              <w:t>Updates to NETWORK SLICE-SPECIFIC AUTHENTICATION COMPLETE message</w:t>
            </w:r>
          </w:p>
        </w:tc>
        <w:tc>
          <w:tcPr>
            <w:tcW w:w="0" w:type="auto"/>
            <w:tcBorders>
              <w:top w:val="single" w:sz="4" w:space="0" w:color="auto"/>
              <w:left w:val="single" w:sz="4" w:space="0" w:color="auto"/>
              <w:bottom w:val="single" w:sz="4" w:space="0" w:color="auto"/>
              <w:right w:val="single" w:sz="4" w:space="0" w:color="auto"/>
            </w:tcBorders>
            <w:hideMark/>
          </w:tcPr>
          <w:p w14:paraId="7FE3886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56F5A17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840A41B" w14:textId="77777777" w:rsidR="007110E9" w:rsidRDefault="007110E9">
            <w:pPr>
              <w:pStyle w:val="TAL"/>
              <w:rPr>
                <w:sz w:val="16"/>
              </w:rPr>
            </w:pPr>
            <w:r>
              <w:rPr>
                <w:sz w:val="16"/>
              </w:rPr>
              <w:t>2055</w:t>
            </w:r>
          </w:p>
        </w:tc>
        <w:tc>
          <w:tcPr>
            <w:tcW w:w="0" w:type="auto"/>
            <w:tcBorders>
              <w:top w:val="single" w:sz="4" w:space="0" w:color="auto"/>
              <w:left w:val="single" w:sz="4" w:space="0" w:color="auto"/>
              <w:bottom w:val="single" w:sz="4" w:space="0" w:color="auto"/>
              <w:right w:val="single" w:sz="4" w:space="0" w:color="auto"/>
            </w:tcBorders>
            <w:hideMark/>
          </w:tcPr>
          <w:p w14:paraId="52E4710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115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400C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374487"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4CA9C9" w14:textId="77777777" w:rsidR="007110E9" w:rsidRDefault="007110E9">
            <w:pPr>
              <w:pStyle w:val="TAL"/>
              <w:rPr>
                <w:sz w:val="16"/>
              </w:rPr>
            </w:pPr>
            <w:r>
              <w:rPr>
                <w:sz w:val="16"/>
              </w:rPr>
              <w:t>agreed</w:t>
            </w:r>
          </w:p>
        </w:tc>
      </w:tr>
      <w:tr w:rsidR="007110E9" w14:paraId="10620A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E577B2" w14:textId="77777777" w:rsidR="007110E9" w:rsidRDefault="007110E9">
            <w:pPr>
              <w:pStyle w:val="TAL"/>
              <w:rPr>
                <w:sz w:val="16"/>
              </w:rPr>
            </w:pPr>
            <w:r>
              <w:rPr>
                <w:sz w:val="16"/>
              </w:rPr>
              <w:t>R5-216770</w:t>
            </w:r>
          </w:p>
        </w:tc>
        <w:tc>
          <w:tcPr>
            <w:tcW w:w="0" w:type="auto"/>
            <w:tcBorders>
              <w:top w:val="single" w:sz="4" w:space="0" w:color="auto"/>
              <w:left w:val="single" w:sz="4" w:space="0" w:color="auto"/>
              <w:bottom w:val="single" w:sz="4" w:space="0" w:color="auto"/>
              <w:right w:val="single" w:sz="4" w:space="0" w:color="auto"/>
            </w:tcBorders>
            <w:hideMark/>
          </w:tcPr>
          <w:p w14:paraId="592DB3DD" w14:textId="77777777" w:rsidR="007110E9" w:rsidRDefault="007110E9">
            <w:pPr>
              <w:pStyle w:val="TAL"/>
              <w:rPr>
                <w:sz w:val="16"/>
              </w:rPr>
            </w:pPr>
            <w:r>
              <w:rPr>
                <w:sz w:val="16"/>
              </w:rPr>
              <w:t xml:space="preserve">Update IE </w:t>
            </w:r>
            <w:proofErr w:type="spellStart"/>
            <w:r>
              <w:rPr>
                <w:sz w:val="16"/>
              </w:rPr>
              <w:t>MeasObjectNR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5A1B1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CD700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450C638" w14:textId="77777777" w:rsidR="007110E9" w:rsidRDefault="007110E9">
            <w:pPr>
              <w:pStyle w:val="TAL"/>
              <w:rPr>
                <w:sz w:val="16"/>
              </w:rPr>
            </w:pPr>
            <w:r>
              <w:rPr>
                <w:sz w:val="16"/>
              </w:rPr>
              <w:t>2056</w:t>
            </w:r>
          </w:p>
        </w:tc>
        <w:tc>
          <w:tcPr>
            <w:tcW w:w="0" w:type="auto"/>
            <w:tcBorders>
              <w:top w:val="single" w:sz="4" w:space="0" w:color="auto"/>
              <w:left w:val="single" w:sz="4" w:space="0" w:color="auto"/>
              <w:bottom w:val="single" w:sz="4" w:space="0" w:color="auto"/>
              <w:right w:val="single" w:sz="4" w:space="0" w:color="auto"/>
            </w:tcBorders>
            <w:hideMark/>
          </w:tcPr>
          <w:p w14:paraId="29D112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CD447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C821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2EBFB"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E3EF59" w14:textId="77777777" w:rsidR="007110E9" w:rsidRDefault="007110E9">
            <w:pPr>
              <w:pStyle w:val="TAL"/>
              <w:rPr>
                <w:sz w:val="16"/>
              </w:rPr>
            </w:pPr>
            <w:r>
              <w:rPr>
                <w:sz w:val="16"/>
              </w:rPr>
              <w:t>revised</w:t>
            </w:r>
          </w:p>
        </w:tc>
      </w:tr>
      <w:tr w:rsidR="007110E9" w14:paraId="452ADA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2BD4A2" w14:textId="77777777" w:rsidR="007110E9" w:rsidRDefault="007110E9">
            <w:pPr>
              <w:pStyle w:val="TAL"/>
              <w:rPr>
                <w:sz w:val="16"/>
              </w:rPr>
            </w:pPr>
            <w:r>
              <w:rPr>
                <w:sz w:val="16"/>
              </w:rPr>
              <w:t>R5-217949</w:t>
            </w:r>
          </w:p>
        </w:tc>
        <w:tc>
          <w:tcPr>
            <w:tcW w:w="0" w:type="auto"/>
            <w:tcBorders>
              <w:top w:val="single" w:sz="4" w:space="0" w:color="auto"/>
              <w:left w:val="single" w:sz="4" w:space="0" w:color="auto"/>
              <w:bottom w:val="single" w:sz="4" w:space="0" w:color="auto"/>
              <w:right w:val="single" w:sz="4" w:space="0" w:color="auto"/>
            </w:tcBorders>
            <w:hideMark/>
          </w:tcPr>
          <w:p w14:paraId="5888FE40" w14:textId="77777777" w:rsidR="007110E9" w:rsidRDefault="007110E9">
            <w:pPr>
              <w:pStyle w:val="TAL"/>
              <w:rPr>
                <w:sz w:val="16"/>
              </w:rPr>
            </w:pPr>
            <w:r>
              <w:rPr>
                <w:sz w:val="16"/>
              </w:rPr>
              <w:t xml:space="preserve">Update IE </w:t>
            </w:r>
            <w:proofErr w:type="spellStart"/>
            <w:r>
              <w:rPr>
                <w:sz w:val="16"/>
              </w:rPr>
              <w:t>MeasObjectNR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ECE52"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DD6E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7B830A" w14:textId="77777777" w:rsidR="007110E9" w:rsidRDefault="007110E9">
            <w:pPr>
              <w:pStyle w:val="TAL"/>
              <w:rPr>
                <w:sz w:val="16"/>
              </w:rPr>
            </w:pPr>
            <w:r>
              <w:rPr>
                <w:sz w:val="16"/>
              </w:rPr>
              <w:t>2056</w:t>
            </w:r>
          </w:p>
        </w:tc>
        <w:tc>
          <w:tcPr>
            <w:tcW w:w="0" w:type="auto"/>
            <w:tcBorders>
              <w:top w:val="single" w:sz="4" w:space="0" w:color="auto"/>
              <w:left w:val="single" w:sz="4" w:space="0" w:color="auto"/>
              <w:bottom w:val="single" w:sz="4" w:space="0" w:color="auto"/>
              <w:right w:val="single" w:sz="4" w:space="0" w:color="auto"/>
            </w:tcBorders>
            <w:hideMark/>
          </w:tcPr>
          <w:p w14:paraId="545EE5F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A9B5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ADC8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59994"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4188D3" w14:textId="77777777" w:rsidR="007110E9" w:rsidRDefault="007110E9">
            <w:pPr>
              <w:pStyle w:val="TAL"/>
              <w:rPr>
                <w:sz w:val="16"/>
              </w:rPr>
            </w:pPr>
            <w:r>
              <w:rPr>
                <w:sz w:val="16"/>
              </w:rPr>
              <w:t>agreed</w:t>
            </w:r>
          </w:p>
        </w:tc>
      </w:tr>
      <w:tr w:rsidR="007110E9" w14:paraId="78A5CF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FEBE71" w14:textId="77777777" w:rsidR="007110E9" w:rsidRDefault="007110E9">
            <w:pPr>
              <w:pStyle w:val="TAL"/>
              <w:rPr>
                <w:sz w:val="16"/>
              </w:rPr>
            </w:pPr>
            <w:r>
              <w:rPr>
                <w:sz w:val="16"/>
              </w:rPr>
              <w:t>R5-216771</w:t>
            </w:r>
          </w:p>
        </w:tc>
        <w:tc>
          <w:tcPr>
            <w:tcW w:w="0" w:type="auto"/>
            <w:tcBorders>
              <w:top w:val="single" w:sz="4" w:space="0" w:color="auto"/>
              <w:left w:val="single" w:sz="4" w:space="0" w:color="auto"/>
              <w:bottom w:val="single" w:sz="4" w:space="0" w:color="auto"/>
              <w:right w:val="single" w:sz="4" w:space="0" w:color="auto"/>
            </w:tcBorders>
            <w:hideMark/>
          </w:tcPr>
          <w:p w14:paraId="22DCAD19" w14:textId="77777777" w:rsidR="007110E9" w:rsidRDefault="007110E9">
            <w:pPr>
              <w:pStyle w:val="TAL"/>
              <w:rPr>
                <w:sz w:val="16"/>
              </w:rPr>
            </w:pPr>
            <w:r>
              <w:rPr>
                <w:sz w:val="16"/>
              </w:rPr>
              <w:t xml:space="preserve">Update IE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E96CD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00C53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C9A1A9A" w14:textId="77777777" w:rsidR="007110E9" w:rsidRDefault="007110E9">
            <w:pPr>
              <w:pStyle w:val="TAL"/>
              <w:rPr>
                <w:sz w:val="16"/>
              </w:rPr>
            </w:pPr>
            <w:r>
              <w:rPr>
                <w:sz w:val="16"/>
              </w:rPr>
              <w:t>2057</w:t>
            </w:r>
          </w:p>
        </w:tc>
        <w:tc>
          <w:tcPr>
            <w:tcW w:w="0" w:type="auto"/>
            <w:tcBorders>
              <w:top w:val="single" w:sz="4" w:space="0" w:color="auto"/>
              <w:left w:val="single" w:sz="4" w:space="0" w:color="auto"/>
              <w:bottom w:val="single" w:sz="4" w:space="0" w:color="auto"/>
              <w:right w:val="single" w:sz="4" w:space="0" w:color="auto"/>
            </w:tcBorders>
            <w:hideMark/>
          </w:tcPr>
          <w:p w14:paraId="6EFB87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870F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61F6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4ABDAA"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5AD4E3" w14:textId="77777777" w:rsidR="007110E9" w:rsidRDefault="007110E9">
            <w:pPr>
              <w:pStyle w:val="TAL"/>
              <w:rPr>
                <w:sz w:val="16"/>
              </w:rPr>
            </w:pPr>
            <w:r>
              <w:rPr>
                <w:sz w:val="16"/>
              </w:rPr>
              <w:t>revised</w:t>
            </w:r>
          </w:p>
        </w:tc>
      </w:tr>
      <w:tr w:rsidR="007110E9" w14:paraId="28FC27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219BF4" w14:textId="77777777" w:rsidR="007110E9" w:rsidRDefault="007110E9">
            <w:pPr>
              <w:pStyle w:val="TAL"/>
              <w:rPr>
                <w:sz w:val="16"/>
              </w:rPr>
            </w:pPr>
            <w:r>
              <w:rPr>
                <w:sz w:val="16"/>
              </w:rPr>
              <w:t>R5-217950</w:t>
            </w:r>
          </w:p>
        </w:tc>
        <w:tc>
          <w:tcPr>
            <w:tcW w:w="0" w:type="auto"/>
            <w:tcBorders>
              <w:top w:val="single" w:sz="4" w:space="0" w:color="auto"/>
              <w:left w:val="single" w:sz="4" w:space="0" w:color="auto"/>
              <w:bottom w:val="single" w:sz="4" w:space="0" w:color="auto"/>
              <w:right w:val="single" w:sz="4" w:space="0" w:color="auto"/>
            </w:tcBorders>
            <w:hideMark/>
          </w:tcPr>
          <w:p w14:paraId="0068A734" w14:textId="77777777" w:rsidR="007110E9" w:rsidRDefault="007110E9">
            <w:pPr>
              <w:pStyle w:val="TAL"/>
              <w:rPr>
                <w:sz w:val="16"/>
              </w:rPr>
            </w:pPr>
            <w:r>
              <w:rPr>
                <w:sz w:val="16"/>
              </w:rPr>
              <w:t xml:space="preserve">Update IE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E314E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A6102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8C58FEA" w14:textId="77777777" w:rsidR="007110E9" w:rsidRDefault="007110E9">
            <w:pPr>
              <w:pStyle w:val="TAL"/>
              <w:rPr>
                <w:sz w:val="16"/>
              </w:rPr>
            </w:pPr>
            <w:r>
              <w:rPr>
                <w:sz w:val="16"/>
              </w:rPr>
              <w:t>2057</w:t>
            </w:r>
          </w:p>
        </w:tc>
        <w:tc>
          <w:tcPr>
            <w:tcW w:w="0" w:type="auto"/>
            <w:tcBorders>
              <w:top w:val="single" w:sz="4" w:space="0" w:color="auto"/>
              <w:left w:val="single" w:sz="4" w:space="0" w:color="auto"/>
              <w:bottom w:val="single" w:sz="4" w:space="0" w:color="auto"/>
              <w:right w:val="single" w:sz="4" w:space="0" w:color="auto"/>
            </w:tcBorders>
            <w:hideMark/>
          </w:tcPr>
          <w:p w14:paraId="3E2EDA4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77A5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D16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F50F1C"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515A26" w14:textId="77777777" w:rsidR="007110E9" w:rsidRDefault="007110E9">
            <w:pPr>
              <w:pStyle w:val="TAL"/>
              <w:rPr>
                <w:sz w:val="16"/>
              </w:rPr>
            </w:pPr>
            <w:r>
              <w:rPr>
                <w:sz w:val="16"/>
              </w:rPr>
              <w:t>agreed</w:t>
            </w:r>
          </w:p>
        </w:tc>
      </w:tr>
      <w:tr w:rsidR="007110E9" w14:paraId="78D215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FFB06" w14:textId="77777777" w:rsidR="007110E9" w:rsidRDefault="007110E9">
            <w:pPr>
              <w:pStyle w:val="TAL"/>
              <w:rPr>
                <w:sz w:val="16"/>
              </w:rPr>
            </w:pPr>
            <w:r>
              <w:rPr>
                <w:sz w:val="16"/>
              </w:rPr>
              <w:t>R5-216772</w:t>
            </w:r>
          </w:p>
        </w:tc>
        <w:tc>
          <w:tcPr>
            <w:tcW w:w="0" w:type="auto"/>
            <w:tcBorders>
              <w:top w:val="single" w:sz="4" w:space="0" w:color="auto"/>
              <w:left w:val="single" w:sz="4" w:space="0" w:color="auto"/>
              <w:bottom w:val="single" w:sz="4" w:space="0" w:color="auto"/>
              <w:right w:val="single" w:sz="4" w:space="0" w:color="auto"/>
            </w:tcBorders>
            <w:hideMark/>
          </w:tcPr>
          <w:p w14:paraId="04CDF667" w14:textId="77777777" w:rsidR="007110E9" w:rsidRDefault="007110E9">
            <w:pPr>
              <w:pStyle w:val="TAL"/>
              <w:rPr>
                <w:sz w:val="16"/>
              </w:rPr>
            </w:pPr>
            <w:r>
              <w:rPr>
                <w:sz w:val="16"/>
              </w:rPr>
              <w:t xml:space="preserve">Update IE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7287C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D016F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A0DDFC4" w14:textId="77777777" w:rsidR="007110E9" w:rsidRDefault="007110E9">
            <w:pPr>
              <w:pStyle w:val="TAL"/>
              <w:rPr>
                <w:sz w:val="16"/>
              </w:rPr>
            </w:pPr>
            <w:r>
              <w:rPr>
                <w:sz w:val="16"/>
              </w:rPr>
              <w:t>2058</w:t>
            </w:r>
          </w:p>
        </w:tc>
        <w:tc>
          <w:tcPr>
            <w:tcW w:w="0" w:type="auto"/>
            <w:tcBorders>
              <w:top w:val="single" w:sz="4" w:space="0" w:color="auto"/>
              <w:left w:val="single" w:sz="4" w:space="0" w:color="auto"/>
              <w:bottom w:val="single" w:sz="4" w:space="0" w:color="auto"/>
              <w:right w:val="single" w:sz="4" w:space="0" w:color="auto"/>
            </w:tcBorders>
            <w:hideMark/>
          </w:tcPr>
          <w:p w14:paraId="114E3A7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25F1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BBED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0B4D4"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A61074" w14:textId="77777777" w:rsidR="007110E9" w:rsidRDefault="007110E9">
            <w:pPr>
              <w:pStyle w:val="TAL"/>
              <w:rPr>
                <w:sz w:val="16"/>
              </w:rPr>
            </w:pPr>
            <w:r>
              <w:rPr>
                <w:sz w:val="16"/>
              </w:rPr>
              <w:t>revised</w:t>
            </w:r>
          </w:p>
        </w:tc>
      </w:tr>
      <w:tr w:rsidR="007110E9" w14:paraId="029660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9DDCC9" w14:textId="77777777" w:rsidR="007110E9" w:rsidRDefault="007110E9">
            <w:pPr>
              <w:pStyle w:val="TAL"/>
              <w:rPr>
                <w:sz w:val="16"/>
              </w:rPr>
            </w:pPr>
            <w:r>
              <w:rPr>
                <w:sz w:val="16"/>
              </w:rPr>
              <w:t>R5-217951</w:t>
            </w:r>
          </w:p>
        </w:tc>
        <w:tc>
          <w:tcPr>
            <w:tcW w:w="0" w:type="auto"/>
            <w:tcBorders>
              <w:top w:val="single" w:sz="4" w:space="0" w:color="auto"/>
              <w:left w:val="single" w:sz="4" w:space="0" w:color="auto"/>
              <w:bottom w:val="single" w:sz="4" w:space="0" w:color="auto"/>
              <w:right w:val="single" w:sz="4" w:space="0" w:color="auto"/>
            </w:tcBorders>
            <w:hideMark/>
          </w:tcPr>
          <w:p w14:paraId="792BDDAA" w14:textId="77777777" w:rsidR="007110E9" w:rsidRDefault="007110E9">
            <w:pPr>
              <w:pStyle w:val="TAL"/>
              <w:rPr>
                <w:sz w:val="16"/>
              </w:rPr>
            </w:pPr>
            <w:r>
              <w:rPr>
                <w:sz w:val="16"/>
              </w:rPr>
              <w:t xml:space="preserve">Update IE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E3AA0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FDF44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390402D" w14:textId="77777777" w:rsidR="007110E9" w:rsidRDefault="007110E9">
            <w:pPr>
              <w:pStyle w:val="TAL"/>
              <w:rPr>
                <w:sz w:val="16"/>
              </w:rPr>
            </w:pPr>
            <w:r>
              <w:rPr>
                <w:sz w:val="16"/>
              </w:rPr>
              <w:t>2058</w:t>
            </w:r>
          </w:p>
        </w:tc>
        <w:tc>
          <w:tcPr>
            <w:tcW w:w="0" w:type="auto"/>
            <w:tcBorders>
              <w:top w:val="single" w:sz="4" w:space="0" w:color="auto"/>
              <w:left w:val="single" w:sz="4" w:space="0" w:color="auto"/>
              <w:bottom w:val="single" w:sz="4" w:space="0" w:color="auto"/>
              <w:right w:val="single" w:sz="4" w:space="0" w:color="auto"/>
            </w:tcBorders>
            <w:hideMark/>
          </w:tcPr>
          <w:p w14:paraId="3FFABAA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D7EE1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4C1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1584A5"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8EA681" w14:textId="77777777" w:rsidR="007110E9" w:rsidRDefault="007110E9">
            <w:pPr>
              <w:pStyle w:val="TAL"/>
              <w:rPr>
                <w:sz w:val="16"/>
              </w:rPr>
            </w:pPr>
            <w:r>
              <w:rPr>
                <w:sz w:val="16"/>
              </w:rPr>
              <w:t>agreed</w:t>
            </w:r>
          </w:p>
        </w:tc>
      </w:tr>
      <w:tr w:rsidR="007110E9" w14:paraId="2817F7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FC47F2" w14:textId="77777777" w:rsidR="007110E9" w:rsidRDefault="007110E9">
            <w:pPr>
              <w:pStyle w:val="TAL"/>
              <w:rPr>
                <w:sz w:val="16"/>
              </w:rPr>
            </w:pPr>
            <w:r>
              <w:rPr>
                <w:sz w:val="16"/>
              </w:rPr>
              <w:t>R5-216773</w:t>
            </w:r>
          </w:p>
        </w:tc>
        <w:tc>
          <w:tcPr>
            <w:tcW w:w="0" w:type="auto"/>
            <w:tcBorders>
              <w:top w:val="single" w:sz="4" w:space="0" w:color="auto"/>
              <w:left w:val="single" w:sz="4" w:space="0" w:color="auto"/>
              <w:bottom w:val="single" w:sz="4" w:space="0" w:color="auto"/>
              <w:right w:val="single" w:sz="4" w:space="0" w:color="auto"/>
            </w:tcBorders>
            <w:hideMark/>
          </w:tcPr>
          <w:p w14:paraId="3260FF89" w14:textId="77777777" w:rsidR="007110E9" w:rsidRDefault="007110E9">
            <w:pPr>
              <w:pStyle w:val="TAL"/>
              <w:rPr>
                <w:sz w:val="16"/>
              </w:rPr>
            </w:pPr>
            <w:r>
              <w:rPr>
                <w:sz w:val="16"/>
              </w:rPr>
              <w:t>Update IE SSB-</w:t>
            </w:r>
            <w:proofErr w:type="spellStart"/>
            <w:r>
              <w:rPr>
                <w:sz w:val="16"/>
              </w:rPr>
              <w:t>PositionQCL</w:t>
            </w:r>
            <w:proofErr w:type="spellEnd"/>
            <w:r>
              <w:rPr>
                <w:sz w:val="16"/>
              </w:rPr>
              <w:t>-Relation</w:t>
            </w:r>
          </w:p>
        </w:tc>
        <w:tc>
          <w:tcPr>
            <w:tcW w:w="0" w:type="auto"/>
            <w:tcBorders>
              <w:top w:val="single" w:sz="4" w:space="0" w:color="auto"/>
              <w:left w:val="single" w:sz="4" w:space="0" w:color="auto"/>
              <w:bottom w:val="single" w:sz="4" w:space="0" w:color="auto"/>
              <w:right w:val="single" w:sz="4" w:space="0" w:color="auto"/>
            </w:tcBorders>
            <w:hideMark/>
          </w:tcPr>
          <w:p w14:paraId="4E37F57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D1007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40BC972" w14:textId="77777777" w:rsidR="007110E9" w:rsidRDefault="007110E9">
            <w:pPr>
              <w:pStyle w:val="TAL"/>
              <w:rPr>
                <w:sz w:val="16"/>
              </w:rPr>
            </w:pPr>
            <w:r>
              <w:rPr>
                <w:sz w:val="16"/>
              </w:rPr>
              <w:t>2059</w:t>
            </w:r>
          </w:p>
        </w:tc>
        <w:tc>
          <w:tcPr>
            <w:tcW w:w="0" w:type="auto"/>
            <w:tcBorders>
              <w:top w:val="single" w:sz="4" w:space="0" w:color="auto"/>
              <w:left w:val="single" w:sz="4" w:space="0" w:color="auto"/>
              <w:bottom w:val="single" w:sz="4" w:space="0" w:color="auto"/>
              <w:right w:val="single" w:sz="4" w:space="0" w:color="auto"/>
            </w:tcBorders>
            <w:hideMark/>
          </w:tcPr>
          <w:p w14:paraId="233BE9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80E5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F1FE5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B69C47"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963FBD" w14:textId="77777777" w:rsidR="007110E9" w:rsidRDefault="007110E9">
            <w:pPr>
              <w:pStyle w:val="TAL"/>
              <w:rPr>
                <w:sz w:val="16"/>
              </w:rPr>
            </w:pPr>
            <w:r>
              <w:rPr>
                <w:sz w:val="16"/>
              </w:rPr>
              <w:t>agreed</w:t>
            </w:r>
          </w:p>
        </w:tc>
      </w:tr>
      <w:tr w:rsidR="007110E9" w14:paraId="0FD88C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79DCD1" w14:textId="77777777" w:rsidR="007110E9" w:rsidRDefault="007110E9">
            <w:pPr>
              <w:pStyle w:val="TAL"/>
              <w:rPr>
                <w:sz w:val="16"/>
              </w:rPr>
            </w:pPr>
            <w:r>
              <w:rPr>
                <w:sz w:val="16"/>
              </w:rPr>
              <w:t>R5-216798</w:t>
            </w:r>
          </w:p>
        </w:tc>
        <w:tc>
          <w:tcPr>
            <w:tcW w:w="0" w:type="auto"/>
            <w:tcBorders>
              <w:top w:val="single" w:sz="4" w:space="0" w:color="auto"/>
              <w:left w:val="single" w:sz="4" w:space="0" w:color="auto"/>
              <w:bottom w:val="single" w:sz="4" w:space="0" w:color="auto"/>
              <w:right w:val="single" w:sz="4" w:space="0" w:color="auto"/>
            </w:tcBorders>
            <w:hideMark/>
          </w:tcPr>
          <w:p w14:paraId="70190794" w14:textId="77777777" w:rsidR="007110E9" w:rsidRDefault="007110E9">
            <w:pPr>
              <w:pStyle w:val="TAL"/>
              <w:rPr>
                <w:sz w:val="16"/>
              </w:rPr>
            </w:pPr>
            <w:r>
              <w:rPr>
                <w:sz w:val="16"/>
              </w:rPr>
              <w:t xml:space="preserve">Addition of new generic procedure for IMS MT video call </w:t>
            </w:r>
            <w:proofErr w:type="spellStart"/>
            <w:r>
              <w:rPr>
                <w:sz w:val="16"/>
              </w:rPr>
              <w:t>establishement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44A7D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3E6918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F69E660" w14:textId="77777777" w:rsidR="007110E9" w:rsidRDefault="007110E9">
            <w:pPr>
              <w:pStyle w:val="TAL"/>
              <w:rPr>
                <w:sz w:val="16"/>
              </w:rPr>
            </w:pPr>
            <w:r>
              <w:rPr>
                <w:sz w:val="16"/>
              </w:rPr>
              <w:t>2060</w:t>
            </w:r>
          </w:p>
        </w:tc>
        <w:tc>
          <w:tcPr>
            <w:tcW w:w="0" w:type="auto"/>
            <w:tcBorders>
              <w:top w:val="single" w:sz="4" w:space="0" w:color="auto"/>
              <w:left w:val="single" w:sz="4" w:space="0" w:color="auto"/>
              <w:bottom w:val="single" w:sz="4" w:space="0" w:color="auto"/>
              <w:right w:val="single" w:sz="4" w:space="0" w:color="auto"/>
            </w:tcBorders>
            <w:hideMark/>
          </w:tcPr>
          <w:p w14:paraId="3CB7ADC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9312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2927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73AF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0CE928B" w14:textId="77777777" w:rsidR="007110E9" w:rsidRDefault="007110E9">
            <w:pPr>
              <w:pStyle w:val="TAL"/>
              <w:rPr>
                <w:sz w:val="16"/>
              </w:rPr>
            </w:pPr>
            <w:r>
              <w:rPr>
                <w:sz w:val="16"/>
              </w:rPr>
              <w:t>revised</w:t>
            </w:r>
          </w:p>
        </w:tc>
      </w:tr>
      <w:tr w:rsidR="007110E9" w14:paraId="01C403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9018B4" w14:textId="77777777" w:rsidR="007110E9" w:rsidRDefault="007110E9">
            <w:pPr>
              <w:pStyle w:val="TAL"/>
              <w:rPr>
                <w:sz w:val="16"/>
              </w:rPr>
            </w:pPr>
            <w:r>
              <w:rPr>
                <w:sz w:val="16"/>
              </w:rPr>
              <w:t>R5-217795</w:t>
            </w:r>
          </w:p>
        </w:tc>
        <w:tc>
          <w:tcPr>
            <w:tcW w:w="0" w:type="auto"/>
            <w:tcBorders>
              <w:top w:val="single" w:sz="4" w:space="0" w:color="auto"/>
              <w:left w:val="single" w:sz="4" w:space="0" w:color="auto"/>
              <w:bottom w:val="single" w:sz="4" w:space="0" w:color="auto"/>
              <w:right w:val="single" w:sz="4" w:space="0" w:color="auto"/>
            </w:tcBorders>
            <w:hideMark/>
          </w:tcPr>
          <w:p w14:paraId="10106DF9" w14:textId="77777777" w:rsidR="007110E9" w:rsidRDefault="007110E9">
            <w:pPr>
              <w:pStyle w:val="TAL"/>
              <w:rPr>
                <w:sz w:val="16"/>
              </w:rPr>
            </w:pPr>
            <w:r>
              <w:rPr>
                <w:sz w:val="16"/>
              </w:rPr>
              <w:t xml:space="preserve">Addition of new generic procedure for IMS MT video call </w:t>
            </w:r>
            <w:proofErr w:type="spellStart"/>
            <w:r>
              <w:rPr>
                <w:sz w:val="16"/>
              </w:rPr>
              <w:t>establishement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57AA9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B38F26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2B7F0B8" w14:textId="77777777" w:rsidR="007110E9" w:rsidRDefault="007110E9">
            <w:pPr>
              <w:pStyle w:val="TAL"/>
              <w:rPr>
                <w:sz w:val="16"/>
              </w:rPr>
            </w:pPr>
            <w:r>
              <w:rPr>
                <w:sz w:val="16"/>
              </w:rPr>
              <w:t>2060</w:t>
            </w:r>
          </w:p>
        </w:tc>
        <w:tc>
          <w:tcPr>
            <w:tcW w:w="0" w:type="auto"/>
            <w:tcBorders>
              <w:top w:val="single" w:sz="4" w:space="0" w:color="auto"/>
              <w:left w:val="single" w:sz="4" w:space="0" w:color="auto"/>
              <w:bottom w:val="single" w:sz="4" w:space="0" w:color="auto"/>
              <w:right w:val="single" w:sz="4" w:space="0" w:color="auto"/>
            </w:tcBorders>
            <w:hideMark/>
          </w:tcPr>
          <w:p w14:paraId="759AAF9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4E16A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C801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CB5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D97757" w14:textId="77777777" w:rsidR="007110E9" w:rsidRDefault="007110E9">
            <w:pPr>
              <w:pStyle w:val="TAL"/>
              <w:rPr>
                <w:sz w:val="16"/>
              </w:rPr>
            </w:pPr>
            <w:r>
              <w:rPr>
                <w:sz w:val="16"/>
              </w:rPr>
              <w:t>agreed</w:t>
            </w:r>
          </w:p>
        </w:tc>
      </w:tr>
      <w:tr w:rsidR="007110E9" w14:paraId="04384E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45AFF" w14:textId="77777777" w:rsidR="007110E9" w:rsidRDefault="007110E9">
            <w:pPr>
              <w:pStyle w:val="TAL"/>
              <w:rPr>
                <w:sz w:val="16"/>
              </w:rPr>
            </w:pPr>
            <w:r>
              <w:rPr>
                <w:sz w:val="16"/>
              </w:rPr>
              <w:t>R5-216829</w:t>
            </w:r>
          </w:p>
        </w:tc>
        <w:tc>
          <w:tcPr>
            <w:tcW w:w="0" w:type="auto"/>
            <w:tcBorders>
              <w:top w:val="single" w:sz="4" w:space="0" w:color="auto"/>
              <w:left w:val="single" w:sz="4" w:space="0" w:color="auto"/>
              <w:bottom w:val="single" w:sz="4" w:space="0" w:color="auto"/>
              <w:right w:val="single" w:sz="4" w:space="0" w:color="auto"/>
            </w:tcBorders>
            <w:hideMark/>
          </w:tcPr>
          <w:p w14:paraId="08B3C734" w14:textId="77777777" w:rsidR="007110E9" w:rsidRDefault="007110E9">
            <w:pPr>
              <w:pStyle w:val="TAL"/>
              <w:rPr>
                <w:sz w:val="16"/>
              </w:rPr>
            </w:pPr>
            <w:r>
              <w:rPr>
                <w:sz w:val="16"/>
              </w:rPr>
              <w:t>Correction to IMS MO emergency call release procedure</w:t>
            </w:r>
          </w:p>
        </w:tc>
        <w:tc>
          <w:tcPr>
            <w:tcW w:w="0" w:type="auto"/>
            <w:tcBorders>
              <w:top w:val="single" w:sz="4" w:space="0" w:color="auto"/>
              <w:left w:val="single" w:sz="4" w:space="0" w:color="auto"/>
              <w:bottom w:val="single" w:sz="4" w:space="0" w:color="auto"/>
              <w:right w:val="single" w:sz="4" w:space="0" w:color="auto"/>
            </w:tcBorders>
            <w:hideMark/>
          </w:tcPr>
          <w:p w14:paraId="73EDC2D8" w14:textId="77777777" w:rsidR="007110E9" w:rsidRDefault="007110E9">
            <w:pPr>
              <w:pStyle w:val="TAL"/>
              <w:rPr>
                <w:sz w:val="16"/>
              </w:rPr>
            </w:pPr>
            <w:r>
              <w:rPr>
                <w:sz w:val="16"/>
              </w:rPr>
              <w:t>Qualcomm CDMA Technologies, Rohde &amp; Schwarz, 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358D81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661145" w14:textId="77777777" w:rsidR="007110E9" w:rsidRDefault="007110E9">
            <w:pPr>
              <w:pStyle w:val="TAL"/>
              <w:rPr>
                <w:sz w:val="16"/>
              </w:rPr>
            </w:pPr>
            <w:r>
              <w:rPr>
                <w:sz w:val="16"/>
              </w:rPr>
              <w:t>2061</w:t>
            </w:r>
          </w:p>
        </w:tc>
        <w:tc>
          <w:tcPr>
            <w:tcW w:w="0" w:type="auto"/>
            <w:tcBorders>
              <w:top w:val="single" w:sz="4" w:space="0" w:color="auto"/>
              <w:left w:val="single" w:sz="4" w:space="0" w:color="auto"/>
              <w:bottom w:val="single" w:sz="4" w:space="0" w:color="auto"/>
              <w:right w:val="single" w:sz="4" w:space="0" w:color="auto"/>
            </w:tcBorders>
            <w:hideMark/>
          </w:tcPr>
          <w:p w14:paraId="20B138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D7BF3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D013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414A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192F4B" w14:textId="77777777" w:rsidR="007110E9" w:rsidRDefault="007110E9">
            <w:pPr>
              <w:pStyle w:val="TAL"/>
              <w:rPr>
                <w:sz w:val="16"/>
              </w:rPr>
            </w:pPr>
            <w:r>
              <w:rPr>
                <w:sz w:val="16"/>
              </w:rPr>
              <w:t>agreed</w:t>
            </w:r>
          </w:p>
        </w:tc>
      </w:tr>
      <w:tr w:rsidR="007110E9" w14:paraId="07E791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22A124" w14:textId="77777777" w:rsidR="007110E9" w:rsidRDefault="007110E9">
            <w:pPr>
              <w:pStyle w:val="TAL"/>
              <w:rPr>
                <w:sz w:val="16"/>
              </w:rPr>
            </w:pPr>
            <w:r>
              <w:rPr>
                <w:sz w:val="16"/>
              </w:rPr>
              <w:t>R5-216851</w:t>
            </w:r>
          </w:p>
        </w:tc>
        <w:tc>
          <w:tcPr>
            <w:tcW w:w="0" w:type="auto"/>
            <w:tcBorders>
              <w:top w:val="single" w:sz="4" w:space="0" w:color="auto"/>
              <w:left w:val="single" w:sz="4" w:space="0" w:color="auto"/>
              <w:bottom w:val="single" w:sz="4" w:space="0" w:color="auto"/>
              <w:right w:val="single" w:sz="4" w:space="0" w:color="auto"/>
            </w:tcBorders>
            <w:hideMark/>
          </w:tcPr>
          <w:p w14:paraId="6E8CE919" w14:textId="77777777" w:rsidR="007110E9" w:rsidRDefault="007110E9">
            <w:pPr>
              <w:pStyle w:val="TAL"/>
              <w:rPr>
                <w:sz w:val="16"/>
              </w:rPr>
            </w:pPr>
            <w:r>
              <w:rPr>
                <w:sz w:val="16"/>
              </w:rPr>
              <w:t>Correction to IE Table 7.3.1-3 - SSB-MTC</w:t>
            </w:r>
          </w:p>
        </w:tc>
        <w:tc>
          <w:tcPr>
            <w:tcW w:w="0" w:type="auto"/>
            <w:tcBorders>
              <w:top w:val="single" w:sz="4" w:space="0" w:color="auto"/>
              <w:left w:val="single" w:sz="4" w:space="0" w:color="auto"/>
              <w:bottom w:val="single" w:sz="4" w:space="0" w:color="auto"/>
              <w:right w:val="single" w:sz="4" w:space="0" w:color="auto"/>
            </w:tcBorders>
            <w:hideMark/>
          </w:tcPr>
          <w:p w14:paraId="2ED74A3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46C34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9BE1D1B" w14:textId="77777777" w:rsidR="007110E9" w:rsidRDefault="007110E9">
            <w:pPr>
              <w:pStyle w:val="TAL"/>
              <w:rPr>
                <w:sz w:val="16"/>
              </w:rPr>
            </w:pPr>
            <w:r>
              <w:rPr>
                <w:sz w:val="16"/>
              </w:rPr>
              <w:t>2062</w:t>
            </w:r>
          </w:p>
        </w:tc>
        <w:tc>
          <w:tcPr>
            <w:tcW w:w="0" w:type="auto"/>
            <w:tcBorders>
              <w:top w:val="single" w:sz="4" w:space="0" w:color="auto"/>
              <w:left w:val="single" w:sz="4" w:space="0" w:color="auto"/>
              <w:bottom w:val="single" w:sz="4" w:space="0" w:color="auto"/>
              <w:right w:val="single" w:sz="4" w:space="0" w:color="auto"/>
            </w:tcBorders>
            <w:hideMark/>
          </w:tcPr>
          <w:p w14:paraId="0D6F9C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CE19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A82C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B9A6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41FED82" w14:textId="77777777" w:rsidR="007110E9" w:rsidRDefault="007110E9">
            <w:pPr>
              <w:pStyle w:val="TAL"/>
              <w:rPr>
                <w:sz w:val="16"/>
              </w:rPr>
            </w:pPr>
            <w:r>
              <w:rPr>
                <w:sz w:val="16"/>
              </w:rPr>
              <w:t>agreed</w:t>
            </w:r>
          </w:p>
        </w:tc>
      </w:tr>
      <w:tr w:rsidR="007110E9" w14:paraId="65F33D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B79766" w14:textId="77777777" w:rsidR="007110E9" w:rsidRDefault="007110E9">
            <w:pPr>
              <w:pStyle w:val="TAL"/>
              <w:rPr>
                <w:sz w:val="16"/>
              </w:rPr>
            </w:pPr>
            <w:r>
              <w:rPr>
                <w:sz w:val="16"/>
              </w:rPr>
              <w:t>R5-216895</w:t>
            </w:r>
          </w:p>
        </w:tc>
        <w:tc>
          <w:tcPr>
            <w:tcW w:w="0" w:type="auto"/>
            <w:tcBorders>
              <w:top w:val="single" w:sz="4" w:space="0" w:color="auto"/>
              <w:left w:val="single" w:sz="4" w:space="0" w:color="auto"/>
              <w:bottom w:val="single" w:sz="4" w:space="0" w:color="auto"/>
              <w:right w:val="single" w:sz="4" w:space="0" w:color="auto"/>
            </w:tcBorders>
            <w:hideMark/>
          </w:tcPr>
          <w:p w14:paraId="7337F9EB" w14:textId="77777777" w:rsidR="007110E9" w:rsidRDefault="007110E9">
            <w:pPr>
              <w:pStyle w:val="TAL"/>
              <w:rPr>
                <w:sz w:val="16"/>
              </w:rPr>
            </w:pPr>
            <w:r>
              <w:rPr>
                <w:sz w:val="16"/>
              </w:rPr>
              <w:t xml:space="preserve">Correction to IE Table 4.6.3-77A - </w:t>
            </w:r>
            <w:proofErr w:type="spellStart"/>
            <w:r>
              <w:rPr>
                <w:sz w:val="16"/>
              </w:rPr>
              <w:t>MeasObjectUTRA</w:t>
            </w:r>
            <w:proofErr w:type="spellEnd"/>
            <w:r>
              <w:rPr>
                <w:sz w:val="16"/>
              </w:rPr>
              <w:t>-FDD</w:t>
            </w:r>
          </w:p>
        </w:tc>
        <w:tc>
          <w:tcPr>
            <w:tcW w:w="0" w:type="auto"/>
            <w:tcBorders>
              <w:top w:val="single" w:sz="4" w:space="0" w:color="auto"/>
              <w:left w:val="single" w:sz="4" w:space="0" w:color="auto"/>
              <w:bottom w:val="single" w:sz="4" w:space="0" w:color="auto"/>
              <w:right w:val="single" w:sz="4" w:space="0" w:color="auto"/>
            </w:tcBorders>
            <w:hideMark/>
          </w:tcPr>
          <w:p w14:paraId="457BB2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840A8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5955E33" w14:textId="77777777" w:rsidR="007110E9" w:rsidRDefault="007110E9">
            <w:pPr>
              <w:pStyle w:val="TAL"/>
              <w:rPr>
                <w:sz w:val="16"/>
              </w:rPr>
            </w:pPr>
            <w:r>
              <w:rPr>
                <w:sz w:val="16"/>
              </w:rPr>
              <w:t>2063</w:t>
            </w:r>
          </w:p>
        </w:tc>
        <w:tc>
          <w:tcPr>
            <w:tcW w:w="0" w:type="auto"/>
            <w:tcBorders>
              <w:top w:val="single" w:sz="4" w:space="0" w:color="auto"/>
              <w:left w:val="single" w:sz="4" w:space="0" w:color="auto"/>
              <w:bottom w:val="single" w:sz="4" w:space="0" w:color="auto"/>
              <w:right w:val="single" w:sz="4" w:space="0" w:color="auto"/>
            </w:tcBorders>
            <w:hideMark/>
          </w:tcPr>
          <w:p w14:paraId="6E4B8C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6CA4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E2F2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8EE1E9"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7DAA18" w14:textId="77777777" w:rsidR="007110E9" w:rsidRDefault="007110E9">
            <w:pPr>
              <w:pStyle w:val="TAL"/>
              <w:rPr>
                <w:sz w:val="16"/>
              </w:rPr>
            </w:pPr>
            <w:r>
              <w:rPr>
                <w:sz w:val="16"/>
              </w:rPr>
              <w:t>agreed</w:t>
            </w:r>
          </w:p>
        </w:tc>
      </w:tr>
      <w:tr w:rsidR="007110E9" w14:paraId="4E875F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92D3EB" w14:textId="77777777" w:rsidR="007110E9" w:rsidRDefault="007110E9">
            <w:pPr>
              <w:pStyle w:val="TAL"/>
              <w:rPr>
                <w:sz w:val="16"/>
              </w:rPr>
            </w:pPr>
            <w:r>
              <w:rPr>
                <w:sz w:val="16"/>
              </w:rPr>
              <w:t>R5-216896</w:t>
            </w:r>
          </w:p>
        </w:tc>
        <w:tc>
          <w:tcPr>
            <w:tcW w:w="0" w:type="auto"/>
            <w:tcBorders>
              <w:top w:val="single" w:sz="4" w:space="0" w:color="auto"/>
              <w:left w:val="single" w:sz="4" w:space="0" w:color="auto"/>
              <w:bottom w:val="single" w:sz="4" w:space="0" w:color="auto"/>
              <w:right w:val="single" w:sz="4" w:space="0" w:color="auto"/>
            </w:tcBorders>
            <w:hideMark/>
          </w:tcPr>
          <w:p w14:paraId="7ED8BAAE" w14:textId="77777777" w:rsidR="007110E9" w:rsidRDefault="007110E9">
            <w:pPr>
              <w:pStyle w:val="TAL"/>
              <w:rPr>
                <w:sz w:val="16"/>
              </w:rPr>
            </w:pPr>
            <w:r>
              <w:rPr>
                <w:sz w:val="16"/>
              </w:rPr>
              <w:t xml:space="preserve">Correction to IE Table 4.6.3-79 - </w:t>
            </w:r>
            <w:proofErr w:type="spellStart"/>
            <w:r>
              <w:rPr>
                <w:sz w:val="16"/>
              </w:rPr>
              <w:t>MeasResults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E9D0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5AB3B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AE3B37" w14:textId="77777777" w:rsidR="007110E9" w:rsidRDefault="007110E9">
            <w:pPr>
              <w:pStyle w:val="TAL"/>
              <w:rPr>
                <w:sz w:val="16"/>
              </w:rPr>
            </w:pPr>
            <w:r>
              <w:rPr>
                <w:sz w:val="16"/>
              </w:rPr>
              <w:t>2064</w:t>
            </w:r>
          </w:p>
        </w:tc>
        <w:tc>
          <w:tcPr>
            <w:tcW w:w="0" w:type="auto"/>
            <w:tcBorders>
              <w:top w:val="single" w:sz="4" w:space="0" w:color="auto"/>
              <w:left w:val="single" w:sz="4" w:space="0" w:color="auto"/>
              <w:bottom w:val="single" w:sz="4" w:space="0" w:color="auto"/>
              <w:right w:val="single" w:sz="4" w:space="0" w:color="auto"/>
            </w:tcBorders>
            <w:hideMark/>
          </w:tcPr>
          <w:p w14:paraId="5C2299D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75171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0481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B8134"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988DDE" w14:textId="77777777" w:rsidR="007110E9" w:rsidRDefault="007110E9">
            <w:pPr>
              <w:pStyle w:val="TAL"/>
              <w:rPr>
                <w:sz w:val="16"/>
              </w:rPr>
            </w:pPr>
            <w:r>
              <w:rPr>
                <w:sz w:val="16"/>
              </w:rPr>
              <w:t>agreed</w:t>
            </w:r>
          </w:p>
        </w:tc>
      </w:tr>
      <w:tr w:rsidR="007110E9" w14:paraId="29965D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6D79FC" w14:textId="77777777" w:rsidR="007110E9" w:rsidRDefault="007110E9">
            <w:pPr>
              <w:pStyle w:val="TAL"/>
              <w:rPr>
                <w:sz w:val="16"/>
              </w:rPr>
            </w:pPr>
            <w:r>
              <w:rPr>
                <w:sz w:val="16"/>
              </w:rPr>
              <w:t>R5-216897</w:t>
            </w:r>
          </w:p>
        </w:tc>
        <w:tc>
          <w:tcPr>
            <w:tcW w:w="0" w:type="auto"/>
            <w:tcBorders>
              <w:top w:val="single" w:sz="4" w:space="0" w:color="auto"/>
              <w:left w:val="single" w:sz="4" w:space="0" w:color="auto"/>
              <w:bottom w:val="single" w:sz="4" w:space="0" w:color="auto"/>
              <w:right w:val="single" w:sz="4" w:space="0" w:color="auto"/>
            </w:tcBorders>
            <w:hideMark/>
          </w:tcPr>
          <w:p w14:paraId="14ED9D1B" w14:textId="77777777" w:rsidR="007110E9" w:rsidRDefault="007110E9">
            <w:pPr>
              <w:pStyle w:val="TAL"/>
              <w:rPr>
                <w:sz w:val="16"/>
              </w:rPr>
            </w:pPr>
            <w:r>
              <w:rPr>
                <w:sz w:val="16"/>
              </w:rPr>
              <w:t xml:space="preserve">Correction to IE Table 4.6.3-141 -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B0BF2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A1B9F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C683C87" w14:textId="77777777" w:rsidR="007110E9" w:rsidRDefault="007110E9">
            <w:pPr>
              <w:pStyle w:val="TAL"/>
              <w:rPr>
                <w:sz w:val="16"/>
              </w:rPr>
            </w:pPr>
            <w:r>
              <w:rPr>
                <w:sz w:val="16"/>
              </w:rPr>
              <w:t>2065</w:t>
            </w:r>
          </w:p>
        </w:tc>
        <w:tc>
          <w:tcPr>
            <w:tcW w:w="0" w:type="auto"/>
            <w:tcBorders>
              <w:top w:val="single" w:sz="4" w:space="0" w:color="auto"/>
              <w:left w:val="single" w:sz="4" w:space="0" w:color="auto"/>
              <w:bottom w:val="single" w:sz="4" w:space="0" w:color="auto"/>
              <w:right w:val="single" w:sz="4" w:space="0" w:color="auto"/>
            </w:tcBorders>
            <w:hideMark/>
          </w:tcPr>
          <w:p w14:paraId="45E6F4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368E6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2D9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682850"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DF5A42" w14:textId="77777777" w:rsidR="007110E9" w:rsidRDefault="007110E9">
            <w:pPr>
              <w:pStyle w:val="TAL"/>
              <w:rPr>
                <w:sz w:val="16"/>
              </w:rPr>
            </w:pPr>
            <w:r>
              <w:rPr>
                <w:sz w:val="16"/>
              </w:rPr>
              <w:t>revised</w:t>
            </w:r>
          </w:p>
        </w:tc>
      </w:tr>
      <w:tr w:rsidR="007110E9" w14:paraId="69A77C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91F607" w14:textId="77777777" w:rsidR="007110E9" w:rsidRDefault="007110E9">
            <w:pPr>
              <w:pStyle w:val="TAL"/>
              <w:rPr>
                <w:sz w:val="16"/>
              </w:rPr>
            </w:pPr>
            <w:r>
              <w:rPr>
                <w:sz w:val="16"/>
              </w:rPr>
              <w:t>R5-218335</w:t>
            </w:r>
          </w:p>
        </w:tc>
        <w:tc>
          <w:tcPr>
            <w:tcW w:w="0" w:type="auto"/>
            <w:tcBorders>
              <w:top w:val="single" w:sz="4" w:space="0" w:color="auto"/>
              <w:left w:val="single" w:sz="4" w:space="0" w:color="auto"/>
              <w:bottom w:val="single" w:sz="4" w:space="0" w:color="auto"/>
              <w:right w:val="single" w:sz="4" w:space="0" w:color="auto"/>
            </w:tcBorders>
            <w:hideMark/>
          </w:tcPr>
          <w:p w14:paraId="6298218A" w14:textId="77777777" w:rsidR="007110E9" w:rsidRDefault="007110E9">
            <w:pPr>
              <w:pStyle w:val="TAL"/>
              <w:rPr>
                <w:sz w:val="16"/>
              </w:rPr>
            </w:pPr>
            <w:r>
              <w:rPr>
                <w:sz w:val="16"/>
              </w:rPr>
              <w:t xml:space="preserve">Correction to IE Table 4.6.3-141 - </w:t>
            </w:r>
            <w:proofErr w:type="spellStart"/>
            <w:r>
              <w:rPr>
                <w:sz w:val="16"/>
              </w:rPr>
              <w:t>ReportConfigInterRAT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B91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1640A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FBB733B" w14:textId="77777777" w:rsidR="007110E9" w:rsidRDefault="007110E9">
            <w:pPr>
              <w:pStyle w:val="TAL"/>
              <w:rPr>
                <w:sz w:val="16"/>
              </w:rPr>
            </w:pPr>
            <w:r>
              <w:rPr>
                <w:sz w:val="16"/>
              </w:rPr>
              <w:t>2065</w:t>
            </w:r>
          </w:p>
        </w:tc>
        <w:tc>
          <w:tcPr>
            <w:tcW w:w="0" w:type="auto"/>
            <w:tcBorders>
              <w:top w:val="single" w:sz="4" w:space="0" w:color="auto"/>
              <w:left w:val="single" w:sz="4" w:space="0" w:color="auto"/>
              <w:bottom w:val="single" w:sz="4" w:space="0" w:color="auto"/>
              <w:right w:val="single" w:sz="4" w:space="0" w:color="auto"/>
            </w:tcBorders>
            <w:hideMark/>
          </w:tcPr>
          <w:p w14:paraId="4540699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1F807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8F974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ADD39"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F5C586" w14:textId="77777777" w:rsidR="007110E9" w:rsidRDefault="007110E9">
            <w:pPr>
              <w:pStyle w:val="TAL"/>
              <w:rPr>
                <w:sz w:val="16"/>
              </w:rPr>
            </w:pPr>
            <w:r>
              <w:rPr>
                <w:sz w:val="16"/>
              </w:rPr>
              <w:t>agreed</w:t>
            </w:r>
          </w:p>
        </w:tc>
      </w:tr>
      <w:tr w:rsidR="007110E9" w14:paraId="6D9996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5568AD" w14:textId="77777777" w:rsidR="007110E9" w:rsidRDefault="007110E9">
            <w:pPr>
              <w:pStyle w:val="TAL"/>
              <w:rPr>
                <w:sz w:val="16"/>
              </w:rPr>
            </w:pPr>
            <w:r>
              <w:rPr>
                <w:sz w:val="16"/>
              </w:rPr>
              <w:t>R5-216898</w:t>
            </w:r>
          </w:p>
        </w:tc>
        <w:tc>
          <w:tcPr>
            <w:tcW w:w="0" w:type="auto"/>
            <w:tcBorders>
              <w:top w:val="single" w:sz="4" w:space="0" w:color="auto"/>
              <w:left w:val="single" w:sz="4" w:space="0" w:color="auto"/>
              <w:bottom w:val="single" w:sz="4" w:space="0" w:color="auto"/>
              <w:right w:val="single" w:sz="4" w:space="0" w:color="auto"/>
            </w:tcBorders>
            <w:hideMark/>
          </w:tcPr>
          <w:p w14:paraId="3C9DAA1C" w14:textId="77777777" w:rsidR="007110E9" w:rsidRDefault="007110E9">
            <w:pPr>
              <w:pStyle w:val="TAL"/>
              <w:rPr>
                <w:sz w:val="16"/>
              </w:rPr>
            </w:pPr>
            <w:r>
              <w:rPr>
                <w:sz w:val="16"/>
              </w:rPr>
              <w:t>Correction to IE Table 4.6.5-16 - UTRA-FDD-Q-</w:t>
            </w:r>
            <w:proofErr w:type="spellStart"/>
            <w:r>
              <w:rPr>
                <w:sz w:val="16"/>
              </w:rPr>
              <w:t>OffsetRange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93D84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DCE90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EE52F40" w14:textId="77777777" w:rsidR="007110E9" w:rsidRDefault="007110E9">
            <w:pPr>
              <w:pStyle w:val="TAL"/>
              <w:rPr>
                <w:sz w:val="16"/>
              </w:rPr>
            </w:pPr>
            <w:r>
              <w:rPr>
                <w:sz w:val="16"/>
              </w:rPr>
              <w:t>2066</w:t>
            </w:r>
          </w:p>
        </w:tc>
        <w:tc>
          <w:tcPr>
            <w:tcW w:w="0" w:type="auto"/>
            <w:tcBorders>
              <w:top w:val="single" w:sz="4" w:space="0" w:color="auto"/>
              <w:left w:val="single" w:sz="4" w:space="0" w:color="auto"/>
              <w:bottom w:val="single" w:sz="4" w:space="0" w:color="auto"/>
              <w:right w:val="single" w:sz="4" w:space="0" w:color="auto"/>
            </w:tcBorders>
            <w:hideMark/>
          </w:tcPr>
          <w:p w14:paraId="295285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D5F5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3FAF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E6BB3"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868B44" w14:textId="77777777" w:rsidR="007110E9" w:rsidRDefault="007110E9">
            <w:pPr>
              <w:pStyle w:val="TAL"/>
              <w:rPr>
                <w:sz w:val="16"/>
              </w:rPr>
            </w:pPr>
            <w:r>
              <w:rPr>
                <w:sz w:val="16"/>
              </w:rPr>
              <w:t>agreed</w:t>
            </w:r>
          </w:p>
        </w:tc>
      </w:tr>
      <w:tr w:rsidR="007110E9" w14:paraId="266C6F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29F50E" w14:textId="77777777" w:rsidR="007110E9" w:rsidRDefault="007110E9">
            <w:pPr>
              <w:pStyle w:val="TAL"/>
              <w:rPr>
                <w:sz w:val="16"/>
              </w:rPr>
            </w:pPr>
            <w:r>
              <w:rPr>
                <w:sz w:val="16"/>
              </w:rPr>
              <w:t>R5-216899</w:t>
            </w:r>
          </w:p>
        </w:tc>
        <w:tc>
          <w:tcPr>
            <w:tcW w:w="0" w:type="auto"/>
            <w:tcBorders>
              <w:top w:val="single" w:sz="4" w:space="0" w:color="auto"/>
              <w:left w:val="single" w:sz="4" w:space="0" w:color="auto"/>
              <w:bottom w:val="single" w:sz="4" w:space="0" w:color="auto"/>
              <w:right w:val="single" w:sz="4" w:space="0" w:color="auto"/>
            </w:tcBorders>
            <w:hideMark/>
          </w:tcPr>
          <w:p w14:paraId="3CAAE564" w14:textId="77777777" w:rsidR="007110E9" w:rsidRDefault="007110E9">
            <w:pPr>
              <w:pStyle w:val="TAL"/>
              <w:rPr>
                <w:sz w:val="16"/>
              </w:rPr>
            </w:pPr>
            <w:r>
              <w:rPr>
                <w:sz w:val="16"/>
              </w:rPr>
              <w:t xml:space="preserve">Correction to RRC message Table 4.6.1-8 - </w:t>
            </w:r>
            <w:proofErr w:type="spellStart"/>
            <w:r>
              <w:rPr>
                <w:sz w:val="16"/>
              </w:rPr>
              <w:t>MobilityFromNRCommand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2EF5D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9ACC2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C975FE5" w14:textId="77777777" w:rsidR="007110E9" w:rsidRDefault="007110E9">
            <w:pPr>
              <w:pStyle w:val="TAL"/>
              <w:rPr>
                <w:sz w:val="16"/>
              </w:rPr>
            </w:pPr>
            <w:r>
              <w:rPr>
                <w:sz w:val="16"/>
              </w:rPr>
              <w:t>2067</w:t>
            </w:r>
          </w:p>
        </w:tc>
        <w:tc>
          <w:tcPr>
            <w:tcW w:w="0" w:type="auto"/>
            <w:tcBorders>
              <w:top w:val="single" w:sz="4" w:space="0" w:color="auto"/>
              <w:left w:val="single" w:sz="4" w:space="0" w:color="auto"/>
              <w:bottom w:val="single" w:sz="4" w:space="0" w:color="auto"/>
              <w:right w:val="single" w:sz="4" w:space="0" w:color="auto"/>
            </w:tcBorders>
            <w:hideMark/>
          </w:tcPr>
          <w:p w14:paraId="1646AF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CB97D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8DC8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F7604"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3F45FA" w14:textId="77777777" w:rsidR="007110E9" w:rsidRDefault="007110E9">
            <w:pPr>
              <w:pStyle w:val="TAL"/>
              <w:rPr>
                <w:sz w:val="16"/>
              </w:rPr>
            </w:pPr>
            <w:r>
              <w:rPr>
                <w:sz w:val="16"/>
              </w:rPr>
              <w:t>agreed</w:t>
            </w:r>
          </w:p>
        </w:tc>
      </w:tr>
      <w:tr w:rsidR="007110E9" w14:paraId="4F121D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FC4A46" w14:textId="77777777" w:rsidR="007110E9" w:rsidRDefault="007110E9">
            <w:pPr>
              <w:pStyle w:val="TAL"/>
              <w:rPr>
                <w:sz w:val="16"/>
              </w:rPr>
            </w:pPr>
            <w:r>
              <w:rPr>
                <w:sz w:val="16"/>
              </w:rPr>
              <w:t>R5-216905</w:t>
            </w:r>
          </w:p>
        </w:tc>
        <w:tc>
          <w:tcPr>
            <w:tcW w:w="0" w:type="auto"/>
            <w:tcBorders>
              <w:top w:val="single" w:sz="4" w:space="0" w:color="auto"/>
              <w:left w:val="single" w:sz="4" w:space="0" w:color="auto"/>
              <w:bottom w:val="single" w:sz="4" w:space="0" w:color="auto"/>
              <w:right w:val="single" w:sz="4" w:space="0" w:color="auto"/>
            </w:tcBorders>
            <w:hideMark/>
          </w:tcPr>
          <w:p w14:paraId="71BA1B72" w14:textId="77777777" w:rsidR="007110E9" w:rsidRDefault="007110E9">
            <w:pPr>
              <w:pStyle w:val="TAL"/>
              <w:rPr>
                <w:sz w:val="16"/>
              </w:rPr>
            </w:pPr>
            <w:r>
              <w:rPr>
                <w:sz w:val="16"/>
              </w:rPr>
              <w:t xml:space="preserve">Correction to IE Table 4.6.3-62A - </w:t>
            </w:r>
            <w:proofErr w:type="spellStart"/>
            <w:r>
              <w:rPr>
                <w:sz w:val="16"/>
              </w:rPr>
              <w:t>HighSpeedConfig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BBD13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55D49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AC8913F" w14:textId="77777777" w:rsidR="007110E9" w:rsidRDefault="007110E9">
            <w:pPr>
              <w:pStyle w:val="TAL"/>
              <w:rPr>
                <w:sz w:val="16"/>
              </w:rPr>
            </w:pPr>
            <w:r>
              <w:rPr>
                <w:sz w:val="16"/>
              </w:rPr>
              <w:t>2068</w:t>
            </w:r>
          </w:p>
        </w:tc>
        <w:tc>
          <w:tcPr>
            <w:tcW w:w="0" w:type="auto"/>
            <w:tcBorders>
              <w:top w:val="single" w:sz="4" w:space="0" w:color="auto"/>
              <w:left w:val="single" w:sz="4" w:space="0" w:color="auto"/>
              <w:bottom w:val="single" w:sz="4" w:space="0" w:color="auto"/>
              <w:right w:val="single" w:sz="4" w:space="0" w:color="auto"/>
            </w:tcBorders>
            <w:hideMark/>
          </w:tcPr>
          <w:p w14:paraId="5B78FE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BA11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20F2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453AC"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0ABD6E" w14:textId="77777777" w:rsidR="007110E9" w:rsidRDefault="007110E9">
            <w:pPr>
              <w:pStyle w:val="TAL"/>
              <w:rPr>
                <w:sz w:val="16"/>
              </w:rPr>
            </w:pPr>
            <w:r>
              <w:rPr>
                <w:sz w:val="16"/>
              </w:rPr>
              <w:t>agreed</w:t>
            </w:r>
          </w:p>
        </w:tc>
      </w:tr>
      <w:tr w:rsidR="007110E9" w14:paraId="627201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11BAA1" w14:textId="77777777" w:rsidR="007110E9" w:rsidRDefault="007110E9">
            <w:pPr>
              <w:pStyle w:val="TAL"/>
              <w:rPr>
                <w:sz w:val="16"/>
              </w:rPr>
            </w:pPr>
            <w:r>
              <w:rPr>
                <w:sz w:val="16"/>
              </w:rPr>
              <w:t>R5-216906</w:t>
            </w:r>
          </w:p>
        </w:tc>
        <w:tc>
          <w:tcPr>
            <w:tcW w:w="0" w:type="auto"/>
            <w:tcBorders>
              <w:top w:val="single" w:sz="4" w:space="0" w:color="auto"/>
              <w:left w:val="single" w:sz="4" w:space="0" w:color="auto"/>
              <w:bottom w:val="single" w:sz="4" w:space="0" w:color="auto"/>
              <w:right w:val="single" w:sz="4" w:space="0" w:color="auto"/>
            </w:tcBorders>
            <w:hideMark/>
          </w:tcPr>
          <w:p w14:paraId="14315D33" w14:textId="77777777" w:rsidR="007110E9" w:rsidRDefault="007110E9">
            <w:pPr>
              <w:pStyle w:val="TAL"/>
              <w:rPr>
                <w:sz w:val="16"/>
              </w:rPr>
            </w:pPr>
            <w:r>
              <w:rPr>
                <w:sz w:val="16"/>
              </w:rPr>
              <w:t xml:space="preserve">Correction to IE Table 4.6.3-168 - </w:t>
            </w:r>
            <w:proofErr w:type="spellStart"/>
            <w:r>
              <w:rPr>
                <w:sz w:val="16"/>
              </w:rPr>
              <w:t>ServingCellConfigCommon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D1358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8FF919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F8189B3" w14:textId="77777777" w:rsidR="007110E9" w:rsidRDefault="007110E9">
            <w:pPr>
              <w:pStyle w:val="TAL"/>
              <w:rPr>
                <w:sz w:val="16"/>
              </w:rPr>
            </w:pPr>
            <w:r>
              <w:rPr>
                <w:sz w:val="16"/>
              </w:rPr>
              <w:t>2069</w:t>
            </w:r>
          </w:p>
        </w:tc>
        <w:tc>
          <w:tcPr>
            <w:tcW w:w="0" w:type="auto"/>
            <w:tcBorders>
              <w:top w:val="single" w:sz="4" w:space="0" w:color="auto"/>
              <w:left w:val="single" w:sz="4" w:space="0" w:color="auto"/>
              <w:bottom w:val="single" w:sz="4" w:space="0" w:color="auto"/>
              <w:right w:val="single" w:sz="4" w:space="0" w:color="auto"/>
            </w:tcBorders>
            <w:hideMark/>
          </w:tcPr>
          <w:p w14:paraId="578C802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1E2AC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5B9B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78F7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26E6D4" w14:textId="77777777" w:rsidR="007110E9" w:rsidRDefault="007110E9">
            <w:pPr>
              <w:pStyle w:val="TAL"/>
              <w:rPr>
                <w:sz w:val="16"/>
              </w:rPr>
            </w:pPr>
            <w:r>
              <w:rPr>
                <w:sz w:val="16"/>
              </w:rPr>
              <w:t>withdrawn</w:t>
            </w:r>
          </w:p>
        </w:tc>
      </w:tr>
      <w:tr w:rsidR="007110E9" w14:paraId="2D9729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AC6A3D" w14:textId="77777777" w:rsidR="007110E9" w:rsidRDefault="007110E9">
            <w:pPr>
              <w:pStyle w:val="TAL"/>
              <w:rPr>
                <w:sz w:val="16"/>
              </w:rPr>
            </w:pPr>
            <w:r>
              <w:rPr>
                <w:sz w:val="16"/>
              </w:rPr>
              <w:t>R5-216907</w:t>
            </w:r>
          </w:p>
        </w:tc>
        <w:tc>
          <w:tcPr>
            <w:tcW w:w="0" w:type="auto"/>
            <w:tcBorders>
              <w:top w:val="single" w:sz="4" w:space="0" w:color="auto"/>
              <w:left w:val="single" w:sz="4" w:space="0" w:color="auto"/>
              <w:bottom w:val="single" w:sz="4" w:space="0" w:color="auto"/>
              <w:right w:val="single" w:sz="4" w:space="0" w:color="auto"/>
            </w:tcBorders>
            <w:hideMark/>
          </w:tcPr>
          <w:p w14:paraId="53748B3D" w14:textId="77777777" w:rsidR="007110E9" w:rsidRDefault="007110E9">
            <w:pPr>
              <w:pStyle w:val="TAL"/>
              <w:rPr>
                <w:sz w:val="16"/>
              </w:rPr>
            </w:pPr>
            <w:r>
              <w:rPr>
                <w:sz w:val="16"/>
              </w:rPr>
              <w:t xml:space="preserve">Correction to IE Table 4.6.3-169 - </w:t>
            </w:r>
            <w:proofErr w:type="spellStart"/>
            <w:r>
              <w:rPr>
                <w:sz w:val="16"/>
              </w:rPr>
              <w:t>ServingCellConfigCommonSIB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E7E4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0F187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2ABA03" w14:textId="77777777" w:rsidR="007110E9" w:rsidRDefault="007110E9">
            <w:pPr>
              <w:pStyle w:val="TAL"/>
              <w:rPr>
                <w:sz w:val="16"/>
              </w:rPr>
            </w:pPr>
            <w:r>
              <w:rPr>
                <w:sz w:val="16"/>
              </w:rPr>
              <w:t>2070</w:t>
            </w:r>
          </w:p>
        </w:tc>
        <w:tc>
          <w:tcPr>
            <w:tcW w:w="0" w:type="auto"/>
            <w:tcBorders>
              <w:top w:val="single" w:sz="4" w:space="0" w:color="auto"/>
              <w:left w:val="single" w:sz="4" w:space="0" w:color="auto"/>
              <w:bottom w:val="single" w:sz="4" w:space="0" w:color="auto"/>
              <w:right w:val="single" w:sz="4" w:space="0" w:color="auto"/>
            </w:tcBorders>
            <w:hideMark/>
          </w:tcPr>
          <w:p w14:paraId="042F003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768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E8F3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C6A047"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FF98D7" w14:textId="77777777" w:rsidR="007110E9" w:rsidRDefault="007110E9">
            <w:pPr>
              <w:pStyle w:val="TAL"/>
              <w:rPr>
                <w:sz w:val="16"/>
              </w:rPr>
            </w:pPr>
            <w:r>
              <w:rPr>
                <w:sz w:val="16"/>
              </w:rPr>
              <w:t>withdrawn</w:t>
            </w:r>
          </w:p>
        </w:tc>
      </w:tr>
      <w:tr w:rsidR="007110E9" w14:paraId="5471D7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2B7212" w14:textId="77777777" w:rsidR="007110E9" w:rsidRDefault="007110E9">
            <w:pPr>
              <w:pStyle w:val="TAL"/>
              <w:rPr>
                <w:sz w:val="16"/>
              </w:rPr>
            </w:pPr>
            <w:r>
              <w:rPr>
                <w:sz w:val="16"/>
              </w:rPr>
              <w:t>R5-216949</w:t>
            </w:r>
          </w:p>
        </w:tc>
        <w:tc>
          <w:tcPr>
            <w:tcW w:w="0" w:type="auto"/>
            <w:tcBorders>
              <w:top w:val="single" w:sz="4" w:space="0" w:color="auto"/>
              <w:left w:val="single" w:sz="4" w:space="0" w:color="auto"/>
              <w:bottom w:val="single" w:sz="4" w:space="0" w:color="auto"/>
              <w:right w:val="single" w:sz="4" w:space="0" w:color="auto"/>
            </w:tcBorders>
            <w:hideMark/>
          </w:tcPr>
          <w:p w14:paraId="6CC3D2C9"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2F7A565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4F220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DD9E30E" w14:textId="77777777" w:rsidR="007110E9" w:rsidRDefault="007110E9">
            <w:pPr>
              <w:pStyle w:val="TAL"/>
              <w:rPr>
                <w:sz w:val="16"/>
              </w:rPr>
            </w:pPr>
            <w:r>
              <w:rPr>
                <w:sz w:val="16"/>
              </w:rPr>
              <w:t>2071</w:t>
            </w:r>
          </w:p>
        </w:tc>
        <w:tc>
          <w:tcPr>
            <w:tcW w:w="0" w:type="auto"/>
            <w:tcBorders>
              <w:top w:val="single" w:sz="4" w:space="0" w:color="auto"/>
              <w:left w:val="single" w:sz="4" w:space="0" w:color="auto"/>
              <w:bottom w:val="single" w:sz="4" w:space="0" w:color="auto"/>
              <w:right w:val="single" w:sz="4" w:space="0" w:color="auto"/>
            </w:tcBorders>
            <w:hideMark/>
          </w:tcPr>
          <w:p w14:paraId="7AE848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328B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1CAE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4F971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D6485E8" w14:textId="77777777" w:rsidR="007110E9" w:rsidRDefault="007110E9">
            <w:pPr>
              <w:pStyle w:val="TAL"/>
              <w:rPr>
                <w:sz w:val="16"/>
              </w:rPr>
            </w:pPr>
            <w:r>
              <w:rPr>
                <w:sz w:val="16"/>
              </w:rPr>
              <w:t>withdrawn</w:t>
            </w:r>
          </w:p>
        </w:tc>
      </w:tr>
      <w:tr w:rsidR="007110E9" w14:paraId="2C5BFD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6012EE" w14:textId="77777777" w:rsidR="007110E9" w:rsidRDefault="007110E9">
            <w:pPr>
              <w:pStyle w:val="TAL"/>
              <w:rPr>
                <w:sz w:val="16"/>
              </w:rPr>
            </w:pPr>
            <w:r>
              <w:rPr>
                <w:sz w:val="16"/>
              </w:rPr>
              <w:t>R5-216950</w:t>
            </w:r>
          </w:p>
        </w:tc>
        <w:tc>
          <w:tcPr>
            <w:tcW w:w="0" w:type="auto"/>
            <w:tcBorders>
              <w:top w:val="single" w:sz="4" w:space="0" w:color="auto"/>
              <w:left w:val="single" w:sz="4" w:space="0" w:color="auto"/>
              <w:bottom w:val="single" w:sz="4" w:space="0" w:color="auto"/>
              <w:right w:val="single" w:sz="4" w:space="0" w:color="auto"/>
            </w:tcBorders>
            <w:hideMark/>
          </w:tcPr>
          <w:p w14:paraId="36C30FE0"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7444CEE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C3500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5E23F82" w14:textId="77777777" w:rsidR="007110E9" w:rsidRDefault="007110E9">
            <w:pPr>
              <w:pStyle w:val="TAL"/>
              <w:rPr>
                <w:sz w:val="16"/>
              </w:rPr>
            </w:pPr>
            <w:r>
              <w:rPr>
                <w:sz w:val="16"/>
              </w:rPr>
              <w:t>2072</w:t>
            </w:r>
          </w:p>
        </w:tc>
        <w:tc>
          <w:tcPr>
            <w:tcW w:w="0" w:type="auto"/>
            <w:tcBorders>
              <w:top w:val="single" w:sz="4" w:space="0" w:color="auto"/>
              <w:left w:val="single" w:sz="4" w:space="0" w:color="auto"/>
              <w:bottom w:val="single" w:sz="4" w:space="0" w:color="auto"/>
              <w:right w:val="single" w:sz="4" w:space="0" w:color="auto"/>
            </w:tcBorders>
            <w:hideMark/>
          </w:tcPr>
          <w:p w14:paraId="03AB61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B70F4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D121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1CEA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590BAD2" w14:textId="77777777" w:rsidR="007110E9" w:rsidRDefault="007110E9">
            <w:pPr>
              <w:pStyle w:val="TAL"/>
              <w:rPr>
                <w:sz w:val="16"/>
              </w:rPr>
            </w:pPr>
            <w:r>
              <w:rPr>
                <w:sz w:val="16"/>
              </w:rPr>
              <w:t>withdrawn</w:t>
            </w:r>
          </w:p>
        </w:tc>
      </w:tr>
      <w:tr w:rsidR="007110E9" w14:paraId="242FE9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116C34" w14:textId="77777777" w:rsidR="007110E9" w:rsidRDefault="007110E9">
            <w:pPr>
              <w:pStyle w:val="TAL"/>
              <w:rPr>
                <w:sz w:val="16"/>
              </w:rPr>
            </w:pPr>
            <w:r>
              <w:rPr>
                <w:sz w:val="16"/>
              </w:rPr>
              <w:t>R5-216951</w:t>
            </w:r>
          </w:p>
        </w:tc>
        <w:tc>
          <w:tcPr>
            <w:tcW w:w="0" w:type="auto"/>
            <w:tcBorders>
              <w:top w:val="single" w:sz="4" w:space="0" w:color="auto"/>
              <w:left w:val="single" w:sz="4" w:space="0" w:color="auto"/>
              <w:bottom w:val="single" w:sz="4" w:space="0" w:color="auto"/>
              <w:right w:val="single" w:sz="4" w:space="0" w:color="auto"/>
            </w:tcBorders>
            <w:hideMark/>
          </w:tcPr>
          <w:p w14:paraId="1771030D"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658EBC5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DD80A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F9C341E" w14:textId="77777777" w:rsidR="007110E9" w:rsidRDefault="007110E9">
            <w:pPr>
              <w:pStyle w:val="TAL"/>
              <w:rPr>
                <w:sz w:val="16"/>
              </w:rPr>
            </w:pPr>
            <w:r>
              <w:rPr>
                <w:sz w:val="16"/>
              </w:rPr>
              <w:t>2073</w:t>
            </w:r>
          </w:p>
        </w:tc>
        <w:tc>
          <w:tcPr>
            <w:tcW w:w="0" w:type="auto"/>
            <w:tcBorders>
              <w:top w:val="single" w:sz="4" w:space="0" w:color="auto"/>
              <w:left w:val="single" w:sz="4" w:space="0" w:color="auto"/>
              <w:bottom w:val="single" w:sz="4" w:space="0" w:color="auto"/>
              <w:right w:val="single" w:sz="4" w:space="0" w:color="auto"/>
            </w:tcBorders>
            <w:hideMark/>
          </w:tcPr>
          <w:p w14:paraId="068853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F309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B7B1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17B08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5DC016F" w14:textId="77777777" w:rsidR="007110E9" w:rsidRDefault="007110E9">
            <w:pPr>
              <w:pStyle w:val="TAL"/>
              <w:rPr>
                <w:sz w:val="16"/>
              </w:rPr>
            </w:pPr>
            <w:r>
              <w:rPr>
                <w:sz w:val="16"/>
              </w:rPr>
              <w:t>withdrawn</w:t>
            </w:r>
          </w:p>
        </w:tc>
      </w:tr>
      <w:tr w:rsidR="007110E9" w14:paraId="306B27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263559" w14:textId="77777777" w:rsidR="007110E9" w:rsidRDefault="007110E9">
            <w:pPr>
              <w:pStyle w:val="TAL"/>
              <w:rPr>
                <w:sz w:val="16"/>
              </w:rPr>
            </w:pPr>
            <w:r>
              <w:rPr>
                <w:sz w:val="16"/>
              </w:rPr>
              <w:t>R5-216952</w:t>
            </w:r>
          </w:p>
        </w:tc>
        <w:tc>
          <w:tcPr>
            <w:tcW w:w="0" w:type="auto"/>
            <w:tcBorders>
              <w:top w:val="single" w:sz="4" w:space="0" w:color="auto"/>
              <w:left w:val="single" w:sz="4" w:space="0" w:color="auto"/>
              <w:bottom w:val="single" w:sz="4" w:space="0" w:color="auto"/>
              <w:right w:val="single" w:sz="4" w:space="0" w:color="auto"/>
            </w:tcBorders>
            <w:hideMark/>
          </w:tcPr>
          <w:p w14:paraId="1DD97AB0" w14:textId="77777777" w:rsidR="007110E9" w:rsidRDefault="007110E9">
            <w:pPr>
              <w:pStyle w:val="TAL"/>
              <w:rPr>
                <w:sz w:val="16"/>
              </w:rPr>
            </w:pPr>
            <w:r>
              <w:rPr>
                <w:sz w:val="16"/>
              </w:rPr>
              <w:t>Add Reference file</w:t>
            </w:r>
          </w:p>
        </w:tc>
        <w:tc>
          <w:tcPr>
            <w:tcW w:w="0" w:type="auto"/>
            <w:tcBorders>
              <w:top w:val="single" w:sz="4" w:space="0" w:color="auto"/>
              <w:left w:val="single" w:sz="4" w:space="0" w:color="auto"/>
              <w:bottom w:val="single" w:sz="4" w:space="0" w:color="auto"/>
              <w:right w:val="single" w:sz="4" w:space="0" w:color="auto"/>
            </w:tcBorders>
            <w:hideMark/>
          </w:tcPr>
          <w:p w14:paraId="3B44863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DE6C8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5F69B36" w14:textId="77777777" w:rsidR="007110E9" w:rsidRDefault="007110E9">
            <w:pPr>
              <w:pStyle w:val="TAL"/>
              <w:rPr>
                <w:sz w:val="16"/>
              </w:rPr>
            </w:pPr>
            <w:r>
              <w:rPr>
                <w:sz w:val="16"/>
              </w:rPr>
              <w:t>2074</w:t>
            </w:r>
          </w:p>
        </w:tc>
        <w:tc>
          <w:tcPr>
            <w:tcW w:w="0" w:type="auto"/>
            <w:tcBorders>
              <w:top w:val="single" w:sz="4" w:space="0" w:color="auto"/>
              <w:left w:val="single" w:sz="4" w:space="0" w:color="auto"/>
              <w:bottom w:val="single" w:sz="4" w:space="0" w:color="auto"/>
              <w:right w:val="single" w:sz="4" w:space="0" w:color="auto"/>
            </w:tcBorders>
            <w:hideMark/>
          </w:tcPr>
          <w:p w14:paraId="20AD3F7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693B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2A29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79D34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DAA116B" w14:textId="77777777" w:rsidR="007110E9" w:rsidRDefault="007110E9">
            <w:pPr>
              <w:pStyle w:val="TAL"/>
              <w:rPr>
                <w:sz w:val="16"/>
              </w:rPr>
            </w:pPr>
            <w:r>
              <w:rPr>
                <w:sz w:val="16"/>
              </w:rPr>
              <w:t>withdrawn</w:t>
            </w:r>
          </w:p>
        </w:tc>
      </w:tr>
      <w:tr w:rsidR="007110E9" w14:paraId="294696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D8A1BE" w14:textId="77777777" w:rsidR="007110E9" w:rsidRDefault="007110E9">
            <w:pPr>
              <w:pStyle w:val="TAL"/>
              <w:rPr>
                <w:sz w:val="16"/>
              </w:rPr>
            </w:pPr>
            <w:r>
              <w:rPr>
                <w:sz w:val="16"/>
              </w:rPr>
              <w:t>R5-216953</w:t>
            </w:r>
          </w:p>
        </w:tc>
        <w:tc>
          <w:tcPr>
            <w:tcW w:w="0" w:type="auto"/>
            <w:tcBorders>
              <w:top w:val="single" w:sz="4" w:space="0" w:color="auto"/>
              <w:left w:val="single" w:sz="4" w:space="0" w:color="auto"/>
              <w:bottom w:val="single" w:sz="4" w:space="0" w:color="auto"/>
              <w:right w:val="single" w:sz="4" w:space="0" w:color="auto"/>
            </w:tcBorders>
            <w:hideMark/>
          </w:tcPr>
          <w:p w14:paraId="26C1A9E0" w14:textId="77777777" w:rsidR="007110E9" w:rsidRDefault="007110E9">
            <w:pPr>
              <w:pStyle w:val="TAL"/>
              <w:rPr>
                <w:sz w:val="16"/>
              </w:rPr>
            </w:pPr>
            <w:r>
              <w:rPr>
                <w:sz w:val="16"/>
              </w:rPr>
              <w:t xml:space="preserve">Correction to DIRECT LINK ESTABLISHMENT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9EC48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E633D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95F1C44" w14:textId="77777777" w:rsidR="007110E9" w:rsidRDefault="007110E9">
            <w:pPr>
              <w:pStyle w:val="TAL"/>
              <w:rPr>
                <w:sz w:val="16"/>
              </w:rPr>
            </w:pPr>
            <w:r>
              <w:rPr>
                <w:sz w:val="16"/>
              </w:rPr>
              <w:t>2075</w:t>
            </w:r>
          </w:p>
        </w:tc>
        <w:tc>
          <w:tcPr>
            <w:tcW w:w="0" w:type="auto"/>
            <w:tcBorders>
              <w:top w:val="single" w:sz="4" w:space="0" w:color="auto"/>
              <w:left w:val="single" w:sz="4" w:space="0" w:color="auto"/>
              <w:bottom w:val="single" w:sz="4" w:space="0" w:color="auto"/>
              <w:right w:val="single" w:sz="4" w:space="0" w:color="auto"/>
            </w:tcBorders>
            <w:hideMark/>
          </w:tcPr>
          <w:p w14:paraId="40CC24C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AC02D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F4F6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B1A44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CF760BA" w14:textId="77777777" w:rsidR="007110E9" w:rsidRDefault="007110E9">
            <w:pPr>
              <w:pStyle w:val="TAL"/>
              <w:rPr>
                <w:sz w:val="16"/>
              </w:rPr>
            </w:pPr>
            <w:r>
              <w:rPr>
                <w:sz w:val="16"/>
              </w:rPr>
              <w:t>withdrawn</w:t>
            </w:r>
          </w:p>
        </w:tc>
      </w:tr>
      <w:tr w:rsidR="007110E9" w14:paraId="760FED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166737" w14:textId="77777777" w:rsidR="007110E9" w:rsidRDefault="007110E9">
            <w:pPr>
              <w:pStyle w:val="TAL"/>
              <w:rPr>
                <w:sz w:val="16"/>
              </w:rPr>
            </w:pPr>
            <w:r>
              <w:rPr>
                <w:sz w:val="16"/>
              </w:rPr>
              <w:t>R5-216954</w:t>
            </w:r>
          </w:p>
        </w:tc>
        <w:tc>
          <w:tcPr>
            <w:tcW w:w="0" w:type="auto"/>
            <w:tcBorders>
              <w:top w:val="single" w:sz="4" w:space="0" w:color="auto"/>
              <w:left w:val="single" w:sz="4" w:space="0" w:color="auto"/>
              <w:bottom w:val="single" w:sz="4" w:space="0" w:color="auto"/>
              <w:right w:val="single" w:sz="4" w:space="0" w:color="auto"/>
            </w:tcBorders>
            <w:hideMark/>
          </w:tcPr>
          <w:p w14:paraId="3A827509" w14:textId="77777777" w:rsidR="007110E9" w:rsidRDefault="007110E9">
            <w:pPr>
              <w:pStyle w:val="TAL"/>
              <w:rPr>
                <w:sz w:val="16"/>
              </w:rPr>
            </w:pPr>
            <w:r>
              <w:rPr>
                <w:sz w:val="16"/>
              </w:rPr>
              <w:t xml:space="preserve">Correction to DIRECT LINK ESTABLISHMENT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09BC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F431E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D2A3465" w14:textId="77777777" w:rsidR="007110E9" w:rsidRDefault="007110E9">
            <w:pPr>
              <w:pStyle w:val="TAL"/>
              <w:rPr>
                <w:sz w:val="16"/>
              </w:rPr>
            </w:pPr>
            <w:r>
              <w:rPr>
                <w:sz w:val="16"/>
              </w:rPr>
              <w:t>2076</w:t>
            </w:r>
          </w:p>
        </w:tc>
        <w:tc>
          <w:tcPr>
            <w:tcW w:w="0" w:type="auto"/>
            <w:tcBorders>
              <w:top w:val="single" w:sz="4" w:space="0" w:color="auto"/>
              <w:left w:val="single" w:sz="4" w:space="0" w:color="auto"/>
              <w:bottom w:val="single" w:sz="4" w:space="0" w:color="auto"/>
              <w:right w:val="single" w:sz="4" w:space="0" w:color="auto"/>
            </w:tcBorders>
            <w:hideMark/>
          </w:tcPr>
          <w:p w14:paraId="1728CE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D32A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0C52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F6CC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EBD0FB2" w14:textId="77777777" w:rsidR="007110E9" w:rsidRDefault="007110E9">
            <w:pPr>
              <w:pStyle w:val="TAL"/>
              <w:rPr>
                <w:sz w:val="16"/>
              </w:rPr>
            </w:pPr>
            <w:r>
              <w:rPr>
                <w:sz w:val="16"/>
              </w:rPr>
              <w:t>withdrawn</w:t>
            </w:r>
          </w:p>
        </w:tc>
      </w:tr>
      <w:tr w:rsidR="007110E9" w14:paraId="516213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204FD7" w14:textId="77777777" w:rsidR="007110E9" w:rsidRDefault="007110E9">
            <w:pPr>
              <w:pStyle w:val="TAL"/>
              <w:rPr>
                <w:sz w:val="16"/>
              </w:rPr>
            </w:pPr>
            <w:r>
              <w:rPr>
                <w:sz w:val="16"/>
              </w:rPr>
              <w:t>R5-216955</w:t>
            </w:r>
          </w:p>
        </w:tc>
        <w:tc>
          <w:tcPr>
            <w:tcW w:w="0" w:type="auto"/>
            <w:tcBorders>
              <w:top w:val="single" w:sz="4" w:space="0" w:color="auto"/>
              <w:left w:val="single" w:sz="4" w:space="0" w:color="auto"/>
              <w:bottom w:val="single" w:sz="4" w:space="0" w:color="auto"/>
              <w:right w:val="single" w:sz="4" w:space="0" w:color="auto"/>
            </w:tcBorders>
            <w:hideMark/>
          </w:tcPr>
          <w:p w14:paraId="5EA3BF66" w14:textId="77777777" w:rsidR="007110E9" w:rsidRDefault="007110E9">
            <w:pPr>
              <w:pStyle w:val="TAL"/>
              <w:rPr>
                <w:sz w:val="16"/>
              </w:rPr>
            </w:pPr>
            <w:r>
              <w:rPr>
                <w:sz w:val="16"/>
              </w:rPr>
              <w:t xml:space="preserve">Correction to DIRECT LINK MODIFICATION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F2932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043CF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A3F552" w14:textId="77777777" w:rsidR="007110E9" w:rsidRDefault="007110E9">
            <w:pPr>
              <w:pStyle w:val="TAL"/>
              <w:rPr>
                <w:sz w:val="16"/>
              </w:rPr>
            </w:pPr>
            <w:r>
              <w:rPr>
                <w:sz w:val="16"/>
              </w:rPr>
              <w:t>2077</w:t>
            </w:r>
          </w:p>
        </w:tc>
        <w:tc>
          <w:tcPr>
            <w:tcW w:w="0" w:type="auto"/>
            <w:tcBorders>
              <w:top w:val="single" w:sz="4" w:space="0" w:color="auto"/>
              <w:left w:val="single" w:sz="4" w:space="0" w:color="auto"/>
              <w:bottom w:val="single" w:sz="4" w:space="0" w:color="auto"/>
              <w:right w:val="single" w:sz="4" w:space="0" w:color="auto"/>
            </w:tcBorders>
            <w:hideMark/>
          </w:tcPr>
          <w:p w14:paraId="250734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87A9F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9058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9E06F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C7D6394" w14:textId="77777777" w:rsidR="007110E9" w:rsidRDefault="007110E9">
            <w:pPr>
              <w:pStyle w:val="TAL"/>
              <w:rPr>
                <w:sz w:val="16"/>
              </w:rPr>
            </w:pPr>
            <w:r>
              <w:rPr>
                <w:sz w:val="16"/>
              </w:rPr>
              <w:t>withdrawn</w:t>
            </w:r>
          </w:p>
        </w:tc>
      </w:tr>
      <w:tr w:rsidR="007110E9" w14:paraId="6A0135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990DA4" w14:textId="77777777" w:rsidR="007110E9" w:rsidRDefault="007110E9">
            <w:pPr>
              <w:pStyle w:val="TAL"/>
              <w:rPr>
                <w:sz w:val="16"/>
              </w:rPr>
            </w:pPr>
            <w:r>
              <w:rPr>
                <w:sz w:val="16"/>
              </w:rPr>
              <w:t>R5-216956</w:t>
            </w:r>
          </w:p>
        </w:tc>
        <w:tc>
          <w:tcPr>
            <w:tcW w:w="0" w:type="auto"/>
            <w:tcBorders>
              <w:top w:val="single" w:sz="4" w:space="0" w:color="auto"/>
              <w:left w:val="single" w:sz="4" w:space="0" w:color="auto"/>
              <w:bottom w:val="single" w:sz="4" w:space="0" w:color="auto"/>
              <w:right w:val="single" w:sz="4" w:space="0" w:color="auto"/>
            </w:tcBorders>
            <w:hideMark/>
          </w:tcPr>
          <w:p w14:paraId="1CAD1EDA" w14:textId="77777777" w:rsidR="007110E9" w:rsidRDefault="007110E9">
            <w:pPr>
              <w:pStyle w:val="TAL"/>
              <w:rPr>
                <w:sz w:val="16"/>
              </w:rPr>
            </w:pPr>
            <w:r>
              <w:rPr>
                <w:sz w:val="16"/>
              </w:rPr>
              <w:t xml:space="preserve">Correction to DIRECT LINK MODIFICATION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5559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31EEE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CA7EF37" w14:textId="77777777" w:rsidR="007110E9" w:rsidRDefault="007110E9">
            <w:pPr>
              <w:pStyle w:val="TAL"/>
              <w:rPr>
                <w:sz w:val="16"/>
              </w:rPr>
            </w:pPr>
            <w:r>
              <w:rPr>
                <w:sz w:val="16"/>
              </w:rPr>
              <w:t>2078</w:t>
            </w:r>
          </w:p>
        </w:tc>
        <w:tc>
          <w:tcPr>
            <w:tcW w:w="0" w:type="auto"/>
            <w:tcBorders>
              <w:top w:val="single" w:sz="4" w:space="0" w:color="auto"/>
              <w:left w:val="single" w:sz="4" w:space="0" w:color="auto"/>
              <w:bottom w:val="single" w:sz="4" w:space="0" w:color="auto"/>
              <w:right w:val="single" w:sz="4" w:space="0" w:color="auto"/>
            </w:tcBorders>
            <w:hideMark/>
          </w:tcPr>
          <w:p w14:paraId="2190C0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4394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A052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9C702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9876381" w14:textId="77777777" w:rsidR="007110E9" w:rsidRDefault="007110E9">
            <w:pPr>
              <w:pStyle w:val="TAL"/>
              <w:rPr>
                <w:sz w:val="16"/>
              </w:rPr>
            </w:pPr>
            <w:r>
              <w:rPr>
                <w:sz w:val="16"/>
              </w:rPr>
              <w:t>withdrawn</w:t>
            </w:r>
          </w:p>
        </w:tc>
      </w:tr>
      <w:tr w:rsidR="007110E9" w14:paraId="42564D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7A4042" w14:textId="77777777" w:rsidR="007110E9" w:rsidRDefault="007110E9">
            <w:pPr>
              <w:pStyle w:val="TAL"/>
              <w:rPr>
                <w:sz w:val="16"/>
              </w:rPr>
            </w:pPr>
            <w:r>
              <w:rPr>
                <w:sz w:val="16"/>
              </w:rPr>
              <w:t>R5-216957</w:t>
            </w:r>
          </w:p>
        </w:tc>
        <w:tc>
          <w:tcPr>
            <w:tcW w:w="0" w:type="auto"/>
            <w:tcBorders>
              <w:top w:val="single" w:sz="4" w:space="0" w:color="auto"/>
              <w:left w:val="single" w:sz="4" w:space="0" w:color="auto"/>
              <w:bottom w:val="single" w:sz="4" w:space="0" w:color="auto"/>
              <w:right w:val="single" w:sz="4" w:space="0" w:color="auto"/>
            </w:tcBorders>
            <w:hideMark/>
          </w:tcPr>
          <w:p w14:paraId="2BFFF9B2" w14:textId="77777777" w:rsidR="007110E9" w:rsidRDefault="007110E9">
            <w:pPr>
              <w:pStyle w:val="TAL"/>
              <w:rPr>
                <w:sz w:val="16"/>
              </w:rPr>
            </w:pPr>
            <w:r>
              <w:rPr>
                <w:sz w:val="16"/>
              </w:rPr>
              <w:t xml:space="preserve">Correction to DIRECT LINK RELEASE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AF3B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30462F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A563D87" w14:textId="77777777" w:rsidR="007110E9" w:rsidRDefault="007110E9">
            <w:pPr>
              <w:pStyle w:val="TAL"/>
              <w:rPr>
                <w:sz w:val="16"/>
              </w:rPr>
            </w:pPr>
            <w:r>
              <w:rPr>
                <w:sz w:val="16"/>
              </w:rPr>
              <w:t>2079</w:t>
            </w:r>
          </w:p>
        </w:tc>
        <w:tc>
          <w:tcPr>
            <w:tcW w:w="0" w:type="auto"/>
            <w:tcBorders>
              <w:top w:val="single" w:sz="4" w:space="0" w:color="auto"/>
              <w:left w:val="single" w:sz="4" w:space="0" w:color="auto"/>
              <w:bottom w:val="single" w:sz="4" w:space="0" w:color="auto"/>
              <w:right w:val="single" w:sz="4" w:space="0" w:color="auto"/>
            </w:tcBorders>
            <w:hideMark/>
          </w:tcPr>
          <w:p w14:paraId="5983580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D50B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2C59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557C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8E55E0F" w14:textId="77777777" w:rsidR="007110E9" w:rsidRDefault="007110E9">
            <w:pPr>
              <w:pStyle w:val="TAL"/>
              <w:rPr>
                <w:sz w:val="16"/>
              </w:rPr>
            </w:pPr>
            <w:r>
              <w:rPr>
                <w:sz w:val="16"/>
              </w:rPr>
              <w:t>withdrawn</w:t>
            </w:r>
          </w:p>
        </w:tc>
      </w:tr>
      <w:tr w:rsidR="007110E9" w14:paraId="290470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6131E" w14:textId="77777777" w:rsidR="007110E9" w:rsidRDefault="007110E9">
            <w:pPr>
              <w:pStyle w:val="TAL"/>
              <w:rPr>
                <w:sz w:val="16"/>
              </w:rPr>
            </w:pPr>
            <w:r>
              <w:rPr>
                <w:sz w:val="16"/>
              </w:rPr>
              <w:t>R5-216958</w:t>
            </w:r>
          </w:p>
        </w:tc>
        <w:tc>
          <w:tcPr>
            <w:tcW w:w="0" w:type="auto"/>
            <w:tcBorders>
              <w:top w:val="single" w:sz="4" w:space="0" w:color="auto"/>
              <w:left w:val="single" w:sz="4" w:space="0" w:color="auto"/>
              <w:bottom w:val="single" w:sz="4" w:space="0" w:color="auto"/>
              <w:right w:val="single" w:sz="4" w:space="0" w:color="auto"/>
            </w:tcBorders>
            <w:hideMark/>
          </w:tcPr>
          <w:p w14:paraId="2C780D50" w14:textId="77777777" w:rsidR="007110E9" w:rsidRDefault="007110E9">
            <w:pPr>
              <w:pStyle w:val="TAL"/>
              <w:rPr>
                <w:sz w:val="16"/>
              </w:rPr>
            </w:pPr>
            <w:r>
              <w:rPr>
                <w:sz w:val="16"/>
              </w:rPr>
              <w:t xml:space="preserve">Correction to DIRECT LINK RELEASE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37E5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33C0D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F7A49D4" w14:textId="77777777" w:rsidR="007110E9" w:rsidRDefault="007110E9">
            <w:pPr>
              <w:pStyle w:val="TAL"/>
              <w:rPr>
                <w:sz w:val="16"/>
              </w:rPr>
            </w:pPr>
            <w:r>
              <w:rPr>
                <w:sz w:val="16"/>
              </w:rPr>
              <w:t>2080</w:t>
            </w:r>
          </w:p>
        </w:tc>
        <w:tc>
          <w:tcPr>
            <w:tcW w:w="0" w:type="auto"/>
            <w:tcBorders>
              <w:top w:val="single" w:sz="4" w:space="0" w:color="auto"/>
              <w:left w:val="single" w:sz="4" w:space="0" w:color="auto"/>
              <w:bottom w:val="single" w:sz="4" w:space="0" w:color="auto"/>
              <w:right w:val="single" w:sz="4" w:space="0" w:color="auto"/>
            </w:tcBorders>
            <w:hideMark/>
          </w:tcPr>
          <w:p w14:paraId="716F33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DDEF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FEA9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6018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9359E3D" w14:textId="77777777" w:rsidR="007110E9" w:rsidRDefault="007110E9">
            <w:pPr>
              <w:pStyle w:val="TAL"/>
              <w:rPr>
                <w:sz w:val="16"/>
              </w:rPr>
            </w:pPr>
            <w:r>
              <w:rPr>
                <w:sz w:val="16"/>
              </w:rPr>
              <w:t>withdrawn</w:t>
            </w:r>
          </w:p>
        </w:tc>
      </w:tr>
      <w:tr w:rsidR="007110E9" w14:paraId="003A5F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549077" w14:textId="77777777" w:rsidR="007110E9" w:rsidRDefault="007110E9">
            <w:pPr>
              <w:pStyle w:val="TAL"/>
              <w:rPr>
                <w:sz w:val="16"/>
              </w:rPr>
            </w:pPr>
            <w:r>
              <w:rPr>
                <w:sz w:val="16"/>
              </w:rPr>
              <w:t>R5-216959</w:t>
            </w:r>
          </w:p>
        </w:tc>
        <w:tc>
          <w:tcPr>
            <w:tcW w:w="0" w:type="auto"/>
            <w:tcBorders>
              <w:top w:val="single" w:sz="4" w:space="0" w:color="auto"/>
              <w:left w:val="single" w:sz="4" w:space="0" w:color="auto"/>
              <w:bottom w:val="single" w:sz="4" w:space="0" w:color="auto"/>
              <w:right w:val="single" w:sz="4" w:space="0" w:color="auto"/>
            </w:tcBorders>
            <w:hideMark/>
          </w:tcPr>
          <w:p w14:paraId="0936E6F2"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4690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2FEB3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5F65A9" w14:textId="77777777" w:rsidR="007110E9" w:rsidRDefault="007110E9">
            <w:pPr>
              <w:pStyle w:val="TAL"/>
              <w:rPr>
                <w:sz w:val="16"/>
              </w:rPr>
            </w:pPr>
            <w:r>
              <w:rPr>
                <w:sz w:val="16"/>
              </w:rPr>
              <w:t>2081</w:t>
            </w:r>
          </w:p>
        </w:tc>
        <w:tc>
          <w:tcPr>
            <w:tcW w:w="0" w:type="auto"/>
            <w:tcBorders>
              <w:top w:val="single" w:sz="4" w:space="0" w:color="auto"/>
              <w:left w:val="single" w:sz="4" w:space="0" w:color="auto"/>
              <w:bottom w:val="single" w:sz="4" w:space="0" w:color="auto"/>
              <w:right w:val="single" w:sz="4" w:space="0" w:color="auto"/>
            </w:tcBorders>
            <w:hideMark/>
          </w:tcPr>
          <w:p w14:paraId="0BCBE59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328C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B0DF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226A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74153D8" w14:textId="77777777" w:rsidR="007110E9" w:rsidRDefault="007110E9">
            <w:pPr>
              <w:pStyle w:val="TAL"/>
              <w:rPr>
                <w:sz w:val="16"/>
              </w:rPr>
            </w:pPr>
            <w:r>
              <w:rPr>
                <w:sz w:val="16"/>
              </w:rPr>
              <w:t>withdrawn</w:t>
            </w:r>
          </w:p>
        </w:tc>
      </w:tr>
      <w:tr w:rsidR="007110E9" w14:paraId="188351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A0B3E" w14:textId="77777777" w:rsidR="007110E9" w:rsidRDefault="007110E9">
            <w:pPr>
              <w:pStyle w:val="TAL"/>
              <w:rPr>
                <w:sz w:val="16"/>
              </w:rPr>
            </w:pPr>
            <w:r>
              <w:rPr>
                <w:sz w:val="16"/>
              </w:rPr>
              <w:t>R5-216960</w:t>
            </w:r>
          </w:p>
        </w:tc>
        <w:tc>
          <w:tcPr>
            <w:tcW w:w="0" w:type="auto"/>
            <w:tcBorders>
              <w:top w:val="single" w:sz="4" w:space="0" w:color="auto"/>
              <w:left w:val="single" w:sz="4" w:space="0" w:color="auto"/>
              <w:bottom w:val="single" w:sz="4" w:space="0" w:color="auto"/>
              <w:right w:val="single" w:sz="4" w:space="0" w:color="auto"/>
            </w:tcBorders>
            <w:hideMark/>
          </w:tcPr>
          <w:p w14:paraId="313E1ECB" w14:textId="77777777" w:rsidR="007110E9" w:rsidRDefault="007110E9">
            <w:pPr>
              <w:pStyle w:val="TAL"/>
              <w:rPr>
                <w:sz w:val="16"/>
              </w:rPr>
            </w:pPr>
            <w:r>
              <w:rPr>
                <w:sz w:val="16"/>
              </w:rPr>
              <w:t xml:space="preserve">Correction to DIRECT LINK KEEPALIVE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02EB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7DA5B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54BE30E" w14:textId="77777777" w:rsidR="007110E9" w:rsidRDefault="007110E9">
            <w:pPr>
              <w:pStyle w:val="TAL"/>
              <w:rPr>
                <w:sz w:val="16"/>
              </w:rPr>
            </w:pPr>
            <w:r>
              <w:rPr>
                <w:sz w:val="16"/>
              </w:rPr>
              <w:t>2082</w:t>
            </w:r>
          </w:p>
        </w:tc>
        <w:tc>
          <w:tcPr>
            <w:tcW w:w="0" w:type="auto"/>
            <w:tcBorders>
              <w:top w:val="single" w:sz="4" w:space="0" w:color="auto"/>
              <w:left w:val="single" w:sz="4" w:space="0" w:color="auto"/>
              <w:bottom w:val="single" w:sz="4" w:space="0" w:color="auto"/>
              <w:right w:val="single" w:sz="4" w:space="0" w:color="auto"/>
            </w:tcBorders>
            <w:hideMark/>
          </w:tcPr>
          <w:p w14:paraId="0B526E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5493A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B170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46B06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FE9698E" w14:textId="77777777" w:rsidR="007110E9" w:rsidRDefault="007110E9">
            <w:pPr>
              <w:pStyle w:val="TAL"/>
              <w:rPr>
                <w:sz w:val="16"/>
              </w:rPr>
            </w:pPr>
            <w:r>
              <w:rPr>
                <w:sz w:val="16"/>
              </w:rPr>
              <w:t>withdrawn</w:t>
            </w:r>
          </w:p>
        </w:tc>
      </w:tr>
      <w:tr w:rsidR="007110E9" w14:paraId="3CD4A5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CCA2C8" w14:textId="77777777" w:rsidR="007110E9" w:rsidRDefault="007110E9">
            <w:pPr>
              <w:pStyle w:val="TAL"/>
              <w:rPr>
                <w:sz w:val="16"/>
              </w:rPr>
            </w:pPr>
            <w:r>
              <w:rPr>
                <w:sz w:val="16"/>
              </w:rPr>
              <w:t>R5-216961</w:t>
            </w:r>
          </w:p>
        </w:tc>
        <w:tc>
          <w:tcPr>
            <w:tcW w:w="0" w:type="auto"/>
            <w:tcBorders>
              <w:top w:val="single" w:sz="4" w:space="0" w:color="auto"/>
              <w:left w:val="single" w:sz="4" w:space="0" w:color="auto"/>
              <w:bottom w:val="single" w:sz="4" w:space="0" w:color="auto"/>
              <w:right w:val="single" w:sz="4" w:space="0" w:color="auto"/>
            </w:tcBorders>
            <w:hideMark/>
          </w:tcPr>
          <w:p w14:paraId="458D77D2"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3A90B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CF01E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4895FBF" w14:textId="77777777" w:rsidR="007110E9" w:rsidRDefault="007110E9">
            <w:pPr>
              <w:pStyle w:val="TAL"/>
              <w:rPr>
                <w:sz w:val="16"/>
              </w:rPr>
            </w:pPr>
            <w:r>
              <w:rPr>
                <w:sz w:val="16"/>
              </w:rPr>
              <w:t>2083</w:t>
            </w:r>
          </w:p>
        </w:tc>
        <w:tc>
          <w:tcPr>
            <w:tcW w:w="0" w:type="auto"/>
            <w:tcBorders>
              <w:top w:val="single" w:sz="4" w:space="0" w:color="auto"/>
              <w:left w:val="single" w:sz="4" w:space="0" w:color="auto"/>
              <w:bottom w:val="single" w:sz="4" w:space="0" w:color="auto"/>
              <w:right w:val="single" w:sz="4" w:space="0" w:color="auto"/>
            </w:tcBorders>
            <w:hideMark/>
          </w:tcPr>
          <w:p w14:paraId="552B18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4E1E7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F2FB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A30E7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A6E8442" w14:textId="77777777" w:rsidR="007110E9" w:rsidRDefault="007110E9">
            <w:pPr>
              <w:pStyle w:val="TAL"/>
              <w:rPr>
                <w:sz w:val="16"/>
              </w:rPr>
            </w:pPr>
            <w:r>
              <w:rPr>
                <w:sz w:val="16"/>
              </w:rPr>
              <w:t>withdrawn</w:t>
            </w:r>
          </w:p>
        </w:tc>
      </w:tr>
      <w:tr w:rsidR="007110E9" w14:paraId="5A1B0B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D38653" w14:textId="77777777" w:rsidR="007110E9" w:rsidRDefault="007110E9">
            <w:pPr>
              <w:pStyle w:val="TAL"/>
              <w:rPr>
                <w:sz w:val="16"/>
              </w:rPr>
            </w:pPr>
            <w:r>
              <w:rPr>
                <w:sz w:val="16"/>
              </w:rPr>
              <w:t>R5-216962</w:t>
            </w:r>
          </w:p>
        </w:tc>
        <w:tc>
          <w:tcPr>
            <w:tcW w:w="0" w:type="auto"/>
            <w:tcBorders>
              <w:top w:val="single" w:sz="4" w:space="0" w:color="auto"/>
              <w:left w:val="single" w:sz="4" w:space="0" w:color="auto"/>
              <w:bottom w:val="single" w:sz="4" w:space="0" w:color="auto"/>
              <w:right w:val="single" w:sz="4" w:space="0" w:color="auto"/>
            </w:tcBorders>
            <w:hideMark/>
          </w:tcPr>
          <w:p w14:paraId="01D4F958"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6E5A9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973B5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ACC3E37" w14:textId="77777777" w:rsidR="007110E9" w:rsidRDefault="007110E9">
            <w:pPr>
              <w:pStyle w:val="TAL"/>
              <w:rPr>
                <w:sz w:val="16"/>
              </w:rPr>
            </w:pPr>
            <w:r>
              <w:rPr>
                <w:sz w:val="16"/>
              </w:rPr>
              <w:t>2084</w:t>
            </w:r>
          </w:p>
        </w:tc>
        <w:tc>
          <w:tcPr>
            <w:tcW w:w="0" w:type="auto"/>
            <w:tcBorders>
              <w:top w:val="single" w:sz="4" w:space="0" w:color="auto"/>
              <w:left w:val="single" w:sz="4" w:space="0" w:color="auto"/>
              <w:bottom w:val="single" w:sz="4" w:space="0" w:color="auto"/>
              <w:right w:val="single" w:sz="4" w:space="0" w:color="auto"/>
            </w:tcBorders>
            <w:hideMark/>
          </w:tcPr>
          <w:p w14:paraId="187B94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E9C3E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0D51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C562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8B16FCE" w14:textId="77777777" w:rsidR="007110E9" w:rsidRDefault="007110E9">
            <w:pPr>
              <w:pStyle w:val="TAL"/>
              <w:rPr>
                <w:sz w:val="16"/>
              </w:rPr>
            </w:pPr>
            <w:r>
              <w:rPr>
                <w:sz w:val="16"/>
              </w:rPr>
              <w:t>withdrawn</w:t>
            </w:r>
          </w:p>
        </w:tc>
      </w:tr>
      <w:tr w:rsidR="007110E9" w14:paraId="568139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9BBD85" w14:textId="77777777" w:rsidR="007110E9" w:rsidRDefault="007110E9">
            <w:pPr>
              <w:pStyle w:val="TAL"/>
              <w:rPr>
                <w:sz w:val="16"/>
              </w:rPr>
            </w:pPr>
            <w:r>
              <w:rPr>
                <w:sz w:val="16"/>
              </w:rPr>
              <w:lastRenderedPageBreak/>
              <w:t>R5-216963</w:t>
            </w:r>
          </w:p>
        </w:tc>
        <w:tc>
          <w:tcPr>
            <w:tcW w:w="0" w:type="auto"/>
            <w:tcBorders>
              <w:top w:val="single" w:sz="4" w:space="0" w:color="auto"/>
              <w:left w:val="single" w:sz="4" w:space="0" w:color="auto"/>
              <w:bottom w:val="single" w:sz="4" w:space="0" w:color="auto"/>
              <w:right w:val="single" w:sz="4" w:space="0" w:color="auto"/>
            </w:tcBorders>
            <w:hideMark/>
          </w:tcPr>
          <w:p w14:paraId="23C270B5" w14:textId="77777777" w:rsidR="007110E9" w:rsidRDefault="007110E9">
            <w:pPr>
              <w:pStyle w:val="TAL"/>
              <w:rPr>
                <w:sz w:val="16"/>
              </w:rPr>
            </w:pPr>
            <w:r>
              <w:rPr>
                <w:sz w:val="16"/>
              </w:rPr>
              <w:t xml:space="preserve">Correction to DIRECT LINK AUTHENTICATION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A9D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3B71F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18ED03E" w14:textId="77777777" w:rsidR="007110E9" w:rsidRDefault="007110E9">
            <w:pPr>
              <w:pStyle w:val="TAL"/>
              <w:rPr>
                <w:sz w:val="16"/>
              </w:rPr>
            </w:pPr>
            <w:r>
              <w:rPr>
                <w:sz w:val="16"/>
              </w:rPr>
              <w:t>2085</w:t>
            </w:r>
          </w:p>
        </w:tc>
        <w:tc>
          <w:tcPr>
            <w:tcW w:w="0" w:type="auto"/>
            <w:tcBorders>
              <w:top w:val="single" w:sz="4" w:space="0" w:color="auto"/>
              <w:left w:val="single" w:sz="4" w:space="0" w:color="auto"/>
              <w:bottom w:val="single" w:sz="4" w:space="0" w:color="auto"/>
              <w:right w:val="single" w:sz="4" w:space="0" w:color="auto"/>
            </w:tcBorders>
            <w:hideMark/>
          </w:tcPr>
          <w:p w14:paraId="5ED79C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8EF7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586F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C963BC"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803D7F9" w14:textId="77777777" w:rsidR="007110E9" w:rsidRDefault="007110E9">
            <w:pPr>
              <w:pStyle w:val="TAL"/>
              <w:rPr>
                <w:sz w:val="16"/>
              </w:rPr>
            </w:pPr>
            <w:r>
              <w:rPr>
                <w:sz w:val="16"/>
              </w:rPr>
              <w:t>withdrawn</w:t>
            </w:r>
          </w:p>
        </w:tc>
      </w:tr>
      <w:tr w:rsidR="007110E9" w14:paraId="06EF9C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88FA96" w14:textId="77777777" w:rsidR="007110E9" w:rsidRDefault="007110E9">
            <w:pPr>
              <w:pStyle w:val="TAL"/>
              <w:rPr>
                <w:sz w:val="16"/>
              </w:rPr>
            </w:pPr>
            <w:r>
              <w:rPr>
                <w:sz w:val="16"/>
              </w:rPr>
              <w:t>R5-216964</w:t>
            </w:r>
          </w:p>
        </w:tc>
        <w:tc>
          <w:tcPr>
            <w:tcW w:w="0" w:type="auto"/>
            <w:tcBorders>
              <w:top w:val="single" w:sz="4" w:space="0" w:color="auto"/>
              <w:left w:val="single" w:sz="4" w:space="0" w:color="auto"/>
              <w:bottom w:val="single" w:sz="4" w:space="0" w:color="auto"/>
              <w:right w:val="single" w:sz="4" w:space="0" w:color="auto"/>
            </w:tcBorders>
            <w:hideMark/>
          </w:tcPr>
          <w:p w14:paraId="400220B6"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DC6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9B60D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0DDE40D" w14:textId="77777777" w:rsidR="007110E9" w:rsidRDefault="007110E9">
            <w:pPr>
              <w:pStyle w:val="TAL"/>
              <w:rPr>
                <w:sz w:val="16"/>
              </w:rPr>
            </w:pPr>
            <w:r>
              <w:rPr>
                <w:sz w:val="16"/>
              </w:rPr>
              <w:t>2086</w:t>
            </w:r>
          </w:p>
        </w:tc>
        <w:tc>
          <w:tcPr>
            <w:tcW w:w="0" w:type="auto"/>
            <w:tcBorders>
              <w:top w:val="single" w:sz="4" w:space="0" w:color="auto"/>
              <w:left w:val="single" w:sz="4" w:space="0" w:color="auto"/>
              <w:bottom w:val="single" w:sz="4" w:space="0" w:color="auto"/>
              <w:right w:val="single" w:sz="4" w:space="0" w:color="auto"/>
            </w:tcBorders>
            <w:hideMark/>
          </w:tcPr>
          <w:p w14:paraId="3B82B4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5043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428A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9E42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B12450A" w14:textId="77777777" w:rsidR="007110E9" w:rsidRDefault="007110E9">
            <w:pPr>
              <w:pStyle w:val="TAL"/>
              <w:rPr>
                <w:sz w:val="16"/>
              </w:rPr>
            </w:pPr>
            <w:r>
              <w:rPr>
                <w:sz w:val="16"/>
              </w:rPr>
              <w:t>withdrawn</w:t>
            </w:r>
          </w:p>
        </w:tc>
      </w:tr>
      <w:tr w:rsidR="007110E9" w14:paraId="05D12A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549F51" w14:textId="77777777" w:rsidR="007110E9" w:rsidRDefault="007110E9">
            <w:pPr>
              <w:pStyle w:val="TAL"/>
              <w:rPr>
                <w:sz w:val="16"/>
              </w:rPr>
            </w:pPr>
            <w:r>
              <w:rPr>
                <w:sz w:val="16"/>
              </w:rPr>
              <w:t>R5-216965</w:t>
            </w:r>
          </w:p>
        </w:tc>
        <w:tc>
          <w:tcPr>
            <w:tcW w:w="0" w:type="auto"/>
            <w:tcBorders>
              <w:top w:val="single" w:sz="4" w:space="0" w:color="auto"/>
              <w:left w:val="single" w:sz="4" w:space="0" w:color="auto"/>
              <w:bottom w:val="single" w:sz="4" w:space="0" w:color="auto"/>
              <w:right w:val="single" w:sz="4" w:space="0" w:color="auto"/>
            </w:tcBorders>
            <w:hideMark/>
          </w:tcPr>
          <w:p w14:paraId="1670A9B7"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2B894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03F352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E7CFE6" w14:textId="77777777" w:rsidR="007110E9" w:rsidRDefault="007110E9">
            <w:pPr>
              <w:pStyle w:val="TAL"/>
              <w:rPr>
                <w:sz w:val="16"/>
              </w:rPr>
            </w:pPr>
            <w:r>
              <w:rPr>
                <w:sz w:val="16"/>
              </w:rPr>
              <w:t>2087</w:t>
            </w:r>
          </w:p>
        </w:tc>
        <w:tc>
          <w:tcPr>
            <w:tcW w:w="0" w:type="auto"/>
            <w:tcBorders>
              <w:top w:val="single" w:sz="4" w:space="0" w:color="auto"/>
              <w:left w:val="single" w:sz="4" w:space="0" w:color="auto"/>
              <w:bottom w:val="single" w:sz="4" w:space="0" w:color="auto"/>
              <w:right w:val="single" w:sz="4" w:space="0" w:color="auto"/>
            </w:tcBorders>
            <w:hideMark/>
          </w:tcPr>
          <w:p w14:paraId="0F1F682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EB391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FB20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69D2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B96DE0C" w14:textId="77777777" w:rsidR="007110E9" w:rsidRDefault="007110E9">
            <w:pPr>
              <w:pStyle w:val="TAL"/>
              <w:rPr>
                <w:sz w:val="16"/>
              </w:rPr>
            </w:pPr>
            <w:r>
              <w:rPr>
                <w:sz w:val="16"/>
              </w:rPr>
              <w:t>withdrawn</w:t>
            </w:r>
          </w:p>
        </w:tc>
      </w:tr>
      <w:tr w:rsidR="007110E9" w14:paraId="4E1244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630BE1" w14:textId="77777777" w:rsidR="007110E9" w:rsidRDefault="007110E9">
            <w:pPr>
              <w:pStyle w:val="TAL"/>
              <w:rPr>
                <w:sz w:val="16"/>
              </w:rPr>
            </w:pPr>
            <w:r>
              <w:rPr>
                <w:sz w:val="16"/>
              </w:rPr>
              <w:t>R5-216966</w:t>
            </w:r>
          </w:p>
        </w:tc>
        <w:tc>
          <w:tcPr>
            <w:tcW w:w="0" w:type="auto"/>
            <w:tcBorders>
              <w:top w:val="single" w:sz="4" w:space="0" w:color="auto"/>
              <w:left w:val="single" w:sz="4" w:space="0" w:color="auto"/>
              <w:bottom w:val="single" w:sz="4" w:space="0" w:color="auto"/>
              <w:right w:val="single" w:sz="4" w:space="0" w:color="auto"/>
            </w:tcBorders>
            <w:hideMark/>
          </w:tcPr>
          <w:p w14:paraId="26CB8CAF" w14:textId="77777777" w:rsidR="007110E9" w:rsidRDefault="007110E9">
            <w:pPr>
              <w:pStyle w:val="TAL"/>
              <w:rPr>
                <w:sz w:val="16"/>
              </w:rPr>
            </w:pPr>
            <w:r>
              <w:rPr>
                <w:sz w:val="16"/>
              </w:rPr>
              <w:t xml:space="preserve">Correction to DIRECT LINK SECURITY MODE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E0D62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84D2C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F9663F3" w14:textId="77777777" w:rsidR="007110E9" w:rsidRDefault="007110E9">
            <w:pPr>
              <w:pStyle w:val="TAL"/>
              <w:rPr>
                <w:sz w:val="16"/>
              </w:rPr>
            </w:pPr>
            <w:r>
              <w:rPr>
                <w:sz w:val="16"/>
              </w:rPr>
              <w:t>2088</w:t>
            </w:r>
          </w:p>
        </w:tc>
        <w:tc>
          <w:tcPr>
            <w:tcW w:w="0" w:type="auto"/>
            <w:tcBorders>
              <w:top w:val="single" w:sz="4" w:space="0" w:color="auto"/>
              <w:left w:val="single" w:sz="4" w:space="0" w:color="auto"/>
              <w:bottom w:val="single" w:sz="4" w:space="0" w:color="auto"/>
              <w:right w:val="single" w:sz="4" w:space="0" w:color="auto"/>
            </w:tcBorders>
            <w:hideMark/>
          </w:tcPr>
          <w:p w14:paraId="1785245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CFE6E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D95E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11958C"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2A2E404" w14:textId="77777777" w:rsidR="007110E9" w:rsidRDefault="007110E9">
            <w:pPr>
              <w:pStyle w:val="TAL"/>
              <w:rPr>
                <w:sz w:val="16"/>
              </w:rPr>
            </w:pPr>
            <w:r>
              <w:rPr>
                <w:sz w:val="16"/>
              </w:rPr>
              <w:t>withdrawn</w:t>
            </w:r>
          </w:p>
        </w:tc>
      </w:tr>
      <w:tr w:rsidR="007110E9" w14:paraId="13A19C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CFFF39" w14:textId="77777777" w:rsidR="007110E9" w:rsidRDefault="007110E9">
            <w:pPr>
              <w:pStyle w:val="TAL"/>
              <w:rPr>
                <w:sz w:val="16"/>
              </w:rPr>
            </w:pPr>
            <w:r>
              <w:rPr>
                <w:sz w:val="16"/>
              </w:rPr>
              <w:t>R5-216967</w:t>
            </w:r>
          </w:p>
        </w:tc>
        <w:tc>
          <w:tcPr>
            <w:tcW w:w="0" w:type="auto"/>
            <w:tcBorders>
              <w:top w:val="single" w:sz="4" w:space="0" w:color="auto"/>
              <w:left w:val="single" w:sz="4" w:space="0" w:color="auto"/>
              <w:bottom w:val="single" w:sz="4" w:space="0" w:color="auto"/>
              <w:right w:val="single" w:sz="4" w:space="0" w:color="auto"/>
            </w:tcBorders>
            <w:hideMark/>
          </w:tcPr>
          <w:p w14:paraId="1F7EF03F" w14:textId="77777777" w:rsidR="007110E9" w:rsidRDefault="007110E9">
            <w:pPr>
              <w:pStyle w:val="TAL"/>
              <w:rPr>
                <w:sz w:val="16"/>
              </w:rPr>
            </w:pPr>
            <w:r>
              <w:rPr>
                <w:sz w:val="16"/>
              </w:rPr>
              <w:t xml:space="preserve">Correction to DIRECT LINK REKEYING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35FC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0D31C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83C5245" w14:textId="77777777" w:rsidR="007110E9" w:rsidRDefault="007110E9">
            <w:pPr>
              <w:pStyle w:val="TAL"/>
              <w:rPr>
                <w:sz w:val="16"/>
              </w:rPr>
            </w:pPr>
            <w:r>
              <w:rPr>
                <w:sz w:val="16"/>
              </w:rPr>
              <w:t>2089</w:t>
            </w:r>
          </w:p>
        </w:tc>
        <w:tc>
          <w:tcPr>
            <w:tcW w:w="0" w:type="auto"/>
            <w:tcBorders>
              <w:top w:val="single" w:sz="4" w:space="0" w:color="auto"/>
              <w:left w:val="single" w:sz="4" w:space="0" w:color="auto"/>
              <w:bottom w:val="single" w:sz="4" w:space="0" w:color="auto"/>
              <w:right w:val="single" w:sz="4" w:space="0" w:color="auto"/>
            </w:tcBorders>
            <w:hideMark/>
          </w:tcPr>
          <w:p w14:paraId="3D2D28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D79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E314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4ECC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61D786B" w14:textId="77777777" w:rsidR="007110E9" w:rsidRDefault="007110E9">
            <w:pPr>
              <w:pStyle w:val="TAL"/>
              <w:rPr>
                <w:sz w:val="16"/>
              </w:rPr>
            </w:pPr>
            <w:r>
              <w:rPr>
                <w:sz w:val="16"/>
              </w:rPr>
              <w:t>withdrawn</w:t>
            </w:r>
          </w:p>
        </w:tc>
      </w:tr>
      <w:tr w:rsidR="007110E9" w14:paraId="7DF34B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EC903D" w14:textId="77777777" w:rsidR="007110E9" w:rsidRDefault="007110E9">
            <w:pPr>
              <w:pStyle w:val="TAL"/>
              <w:rPr>
                <w:sz w:val="16"/>
              </w:rPr>
            </w:pPr>
            <w:r>
              <w:rPr>
                <w:sz w:val="16"/>
              </w:rPr>
              <w:t>R5-216968</w:t>
            </w:r>
          </w:p>
        </w:tc>
        <w:tc>
          <w:tcPr>
            <w:tcW w:w="0" w:type="auto"/>
            <w:tcBorders>
              <w:top w:val="single" w:sz="4" w:space="0" w:color="auto"/>
              <w:left w:val="single" w:sz="4" w:space="0" w:color="auto"/>
              <w:bottom w:val="single" w:sz="4" w:space="0" w:color="auto"/>
              <w:right w:val="single" w:sz="4" w:space="0" w:color="auto"/>
            </w:tcBorders>
            <w:hideMark/>
          </w:tcPr>
          <w:p w14:paraId="4366551E" w14:textId="77777777" w:rsidR="007110E9" w:rsidRDefault="007110E9">
            <w:pPr>
              <w:pStyle w:val="TAL"/>
              <w:rPr>
                <w:sz w:val="16"/>
              </w:rPr>
            </w:pPr>
            <w:r>
              <w:rPr>
                <w:sz w:val="16"/>
              </w:rPr>
              <w:t xml:space="preserve">Correction to DIRECT LINK REKEYING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DC3B6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DF167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76E84DE" w14:textId="77777777" w:rsidR="007110E9" w:rsidRDefault="007110E9">
            <w:pPr>
              <w:pStyle w:val="TAL"/>
              <w:rPr>
                <w:sz w:val="16"/>
              </w:rPr>
            </w:pPr>
            <w:r>
              <w:rPr>
                <w:sz w:val="16"/>
              </w:rPr>
              <w:t>2090</w:t>
            </w:r>
          </w:p>
        </w:tc>
        <w:tc>
          <w:tcPr>
            <w:tcW w:w="0" w:type="auto"/>
            <w:tcBorders>
              <w:top w:val="single" w:sz="4" w:space="0" w:color="auto"/>
              <w:left w:val="single" w:sz="4" w:space="0" w:color="auto"/>
              <w:bottom w:val="single" w:sz="4" w:space="0" w:color="auto"/>
              <w:right w:val="single" w:sz="4" w:space="0" w:color="auto"/>
            </w:tcBorders>
            <w:hideMark/>
          </w:tcPr>
          <w:p w14:paraId="05EBE8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CFF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3F4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7BF1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BAB1938" w14:textId="77777777" w:rsidR="007110E9" w:rsidRDefault="007110E9">
            <w:pPr>
              <w:pStyle w:val="TAL"/>
              <w:rPr>
                <w:sz w:val="16"/>
              </w:rPr>
            </w:pPr>
            <w:r>
              <w:rPr>
                <w:sz w:val="16"/>
              </w:rPr>
              <w:t>withdrawn</w:t>
            </w:r>
          </w:p>
        </w:tc>
      </w:tr>
      <w:tr w:rsidR="007110E9" w14:paraId="29D8AA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B1506B" w14:textId="77777777" w:rsidR="007110E9" w:rsidRDefault="007110E9">
            <w:pPr>
              <w:pStyle w:val="TAL"/>
              <w:rPr>
                <w:sz w:val="16"/>
              </w:rPr>
            </w:pPr>
            <w:r>
              <w:rPr>
                <w:sz w:val="16"/>
              </w:rPr>
              <w:t>R5-216969</w:t>
            </w:r>
          </w:p>
        </w:tc>
        <w:tc>
          <w:tcPr>
            <w:tcW w:w="0" w:type="auto"/>
            <w:tcBorders>
              <w:top w:val="single" w:sz="4" w:space="0" w:color="auto"/>
              <w:left w:val="single" w:sz="4" w:space="0" w:color="auto"/>
              <w:bottom w:val="single" w:sz="4" w:space="0" w:color="auto"/>
              <w:right w:val="single" w:sz="4" w:space="0" w:color="auto"/>
            </w:tcBorders>
            <w:hideMark/>
          </w:tcPr>
          <w:p w14:paraId="2267067E"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70DF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438EC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C94893" w14:textId="77777777" w:rsidR="007110E9" w:rsidRDefault="007110E9">
            <w:pPr>
              <w:pStyle w:val="TAL"/>
              <w:rPr>
                <w:sz w:val="16"/>
              </w:rPr>
            </w:pPr>
            <w:r>
              <w:rPr>
                <w:sz w:val="16"/>
              </w:rPr>
              <w:t>2091</w:t>
            </w:r>
          </w:p>
        </w:tc>
        <w:tc>
          <w:tcPr>
            <w:tcW w:w="0" w:type="auto"/>
            <w:tcBorders>
              <w:top w:val="single" w:sz="4" w:space="0" w:color="auto"/>
              <w:left w:val="single" w:sz="4" w:space="0" w:color="auto"/>
              <w:bottom w:val="single" w:sz="4" w:space="0" w:color="auto"/>
              <w:right w:val="single" w:sz="4" w:space="0" w:color="auto"/>
            </w:tcBorders>
            <w:hideMark/>
          </w:tcPr>
          <w:p w14:paraId="3CF218E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B226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6F07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7543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3B5A06F" w14:textId="77777777" w:rsidR="007110E9" w:rsidRDefault="007110E9">
            <w:pPr>
              <w:pStyle w:val="TAL"/>
              <w:rPr>
                <w:sz w:val="16"/>
              </w:rPr>
            </w:pPr>
            <w:r>
              <w:rPr>
                <w:sz w:val="16"/>
              </w:rPr>
              <w:t>withdrawn</w:t>
            </w:r>
          </w:p>
        </w:tc>
      </w:tr>
      <w:tr w:rsidR="007110E9" w14:paraId="18D20B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1F2F94" w14:textId="77777777" w:rsidR="007110E9" w:rsidRDefault="007110E9">
            <w:pPr>
              <w:pStyle w:val="TAL"/>
              <w:rPr>
                <w:sz w:val="16"/>
              </w:rPr>
            </w:pPr>
            <w:r>
              <w:rPr>
                <w:sz w:val="16"/>
              </w:rPr>
              <w:t>R5-216970</w:t>
            </w:r>
          </w:p>
        </w:tc>
        <w:tc>
          <w:tcPr>
            <w:tcW w:w="0" w:type="auto"/>
            <w:tcBorders>
              <w:top w:val="single" w:sz="4" w:space="0" w:color="auto"/>
              <w:left w:val="single" w:sz="4" w:space="0" w:color="auto"/>
              <w:bottom w:val="single" w:sz="4" w:space="0" w:color="auto"/>
              <w:right w:val="single" w:sz="4" w:space="0" w:color="auto"/>
            </w:tcBorders>
            <w:hideMark/>
          </w:tcPr>
          <w:p w14:paraId="5F713E6B"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74803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68772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8B10370" w14:textId="77777777" w:rsidR="007110E9" w:rsidRDefault="007110E9">
            <w:pPr>
              <w:pStyle w:val="TAL"/>
              <w:rPr>
                <w:sz w:val="16"/>
              </w:rPr>
            </w:pPr>
            <w:r>
              <w:rPr>
                <w:sz w:val="16"/>
              </w:rPr>
              <w:t>2092</w:t>
            </w:r>
          </w:p>
        </w:tc>
        <w:tc>
          <w:tcPr>
            <w:tcW w:w="0" w:type="auto"/>
            <w:tcBorders>
              <w:top w:val="single" w:sz="4" w:space="0" w:color="auto"/>
              <w:left w:val="single" w:sz="4" w:space="0" w:color="auto"/>
              <w:bottom w:val="single" w:sz="4" w:space="0" w:color="auto"/>
              <w:right w:val="single" w:sz="4" w:space="0" w:color="auto"/>
            </w:tcBorders>
            <w:hideMark/>
          </w:tcPr>
          <w:p w14:paraId="19DDD6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872F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289E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6D28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0070831" w14:textId="77777777" w:rsidR="007110E9" w:rsidRDefault="007110E9">
            <w:pPr>
              <w:pStyle w:val="TAL"/>
              <w:rPr>
                <w:sz w:val="16"/>
              </w:rPr>
            </w:pPr>
            <w:r>
              <w:rPr>
                <w:sz w:val="16"/>
              </w:rPr>
              <w:t>withdrawn</w:t>
            </w:r>
          </w:p>
        </w:tc>
      </w:tr>
      <w:tr w:rsidR="007110E9" w14:paraId="687BCA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0C52D2" w14:textId="77777777" w:rsidR="007110E9" w:rsidRDefault="007110E9">
            <w:pPr>
              <w:pStyle w:val="TAL"/>
              <w:rPr>
                <w:sz w:val="16"/>
              </w:rPr>
            </w:pPr>
            <w:r>
              <w:rPr>
                <w:sz w:val="16"/>
              </w:rPr>
              <w:t>R5-216971</w:t>
            </w:r>
          </w:p>
        </w:tc>
        <w:tc>
          <w:tcPr>
            <w:tcW w:w="0" w:type="auto"/>
            <w:tcBorders>
              <w:top w:val="single" w:sz="4" w:space="0" w:color="auto"/>
              <w:left w:val="single" w:sz="4" w:space="0" w:color="auto"/>
              <w:bottom w:val="single" w:sz="4" w:space="0" w:color="auto"/>
              <w:right w:val="single" w:sz="4" w:space="0" w:color="auto"/>
            </w:tcBorders>
            <w:hideMark/>
          </w:tcPr>
          <w:p w14:paraId="6CD22B69"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D8554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4C61A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84A3959" w14:textId="77777777" w:rsidR="007110E9" w:rsidRDefault="007110E9">
            <w:pPr>
              <w:pStyle w:val="TAL"/>
              <w:rPr>
                <w:sz w:val="16"/>
              </w:rPr>
            </w:pPr>
            <w:r>
              <w:rPr>
                <w:sz w:val="16"/>
              </w:rPr>
              <w:t>2093</w:t>
            </w:r>
          </w:p>
        </w:tc>
        <w:tc>
          <w:tcPr>
            <w:tcW w:w="0" w:type="auto"/>
            <w:tcBorders>
              <w:top w:val="single" w:sz="4" w:space="0" w:color="auto"/>
              <w:left w:val="single" w:sz="4" w:space="0" w:color="auto"/>
              <w:bottom w:val="single" w:sz="4" w:space="0" w:color="auto"/>
              <w:right w:val="single" w:sz="4" w:space="0" w:color="auto"/>
            </w:tcBorders>
            <w:hideMark/>
          </w:tcPr>
          <w:p w14:paraId="5286FFB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0C2CF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2545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EB672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FE03C72" w14:textId="77777777" w:rsidR="007110E9" w:rsidRDefault="007110E9">
            <w:pPr>
              <w:pStyle w:val="TAL"/>
              <w:rPr>
                <w:sz w:val="16"/>
              </w:rPr>
            </w:pPr>
            <w:r>
              <w:rPr>
                <w:sz w:val="16"/>
              </w:rPr>
              <w:t>withdrawn</w:t>
            </w:r>
          </w:p>
        </w:tc>
      </w:tr>
      <w:tr w:rsidR="007110E9" w14:paraId="6F2B11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272320" w14:textId="77777777" w:rsidR="007110E9" w:rsidRDefault="007110E9">
            <w:pPr>
              <w:pStyle w:val="TAL"/>
              <w:rPr>
                <w:sz w:val="16"/>
              </w:rPr>
            </w:pPr>
            <w:r>
              <w:rPr>
                <w:sz w:val="16"/>
              </w:rPr>
              <w:t>R5-216972</w:t>
            </w:r>
          </w:p>
        </w:tc>
        <w:tc>
          <w:tcPr>
            <w:tcW w:w="0" w:type="auto"/>
            <w:tcBorders>
              <w:top w:val="single" w:sz="4" w:space="0" w:color="auto"/>
              <w:left w:val="single" w:sz="4" w:space="0" w:color="auto"/>
              <w:bottom w:val="single" w:sz="4" w:space="0" w:color="auto"/>
              <w:right w:val="single" w:sz="4" w:space="0" w:color="auto"/>
            </w:tcBorders>
            <w:hideMark/>
          </w:tcPr>
          <w:p w14:paraId="287B6CF3" w14:textId="77777777" w:rsidR="007110E9" w:rsidRDefault="007110E9">
            <w:pPr>
              <w:pStyle w:val="TAL"/>
              <w:rPr>
                <w:sz w:val="16"/>
              </w:rPr>
            </w:pPr>
            <w:r>
              <w:rPr>
                <w:sz w:val="16"/>
              </w:rPr>
              <w:t xml:space="preserve">Correction to DIRECT LINK IDENTIFIER UPDATE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0F768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42E12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EC3586D" w14:textId="77777777" w:rsidR="007110E9" w:rsidRDefault="007110E9">
            <w:pPr>
              <w:pStyle w:val="TAL"/>
              <w:rPr>
                <w:sz w:val="16"/>
              </w:rPr>
            </w:pPr>
            <w:r>
              <w:rPr>
                <w:sz w:val="16"/>
              </w:rPr>
              <w:t>2094</w:t>
            </w:r>
          </w:p>
        </w:tc>
        <w:tc>
          <w:tcPr>
            <w:tcW w:w="0" w:type="auto"/>
            <w:tcBorders>
              <w:top w:val="single" w:sz="4" w:space="0" w:color="auto"/>
              <w:left w:val="single" w:sz="4" w:space="0" w:color="auto"/>
              <w:bottom w:val="single" w:sz="4" w:space="0" w:color="auto"/>
              <w:right w:val="single" w:sz="4" w:space="0" w:color="auto"/>
            </w:tcBorders>
            <w:hideMark/>
          </w:tcPr>
          <w:p w14:paraId="772412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DC49F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0E24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A7B74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12EE59A" w14:textId="77777777" w:rsidR="007110E9" w:rsidRDefault="007110E9">
            <w:pPr>
              <w:pStyle w:val="TAL"/>
              <w:rPr>
                <w:sz w:val="16"/>
              </w:rPr>
            </w:pPr>
            <w:r>
              <w:rPr>
                <w:sz w:val="16"/>
              </w:rPr>
              <w:t>withdrawn</w:t>
            </w:r>
          </w:p>
        </w:tc>
      </w:tr>
      <w:tr w:rsidR="007110E9" w14:paraId="44C3D2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464DD7" w14:textId="77777777" w:rsidR="007110E9" w:rsidRDefault="007110E9">
            <w:pPr>
              <w:pStyle w:val="TAL"/>
              <w:rPr>
                <w:sz w:val="16"/>
              </w:rPr>
            </w:pPr>
            <w:r>
              <w:rPr>
                <w:sz w:val="16"/>
              </w:rPr>
              <w:t>R5-216973</w:t>
            </w:r>
          </w:p>
        </w:tc>
        <w:tc>
          <w:tcPr>
            <w:tcW w:w="0" w:type="auto"/>
            <w:tcBorders>
              <w:top w:val="single" w:sz="4" w:space="0" w:color="auto"/>
              <w:left w:val="single" w:sz="4" w:space="0" w:color="auto"/>
              <w:bottom w:val="single" w:sz="4" w:space="0" w:color="auto"/>
              <w:right w:val="single" w:sz="4" w:space="0" w:color="auto"/>
            </w:tcBorders>
            <w:hideMark/>
          </w:tcPr>
          <w:p w14:paraId="3E251356" w14:textId="77777777" w:rsidR="007110E9" w:rsidRDefault="007110E9">
            <w:pPr>
              <w:pStyle w:val="TAL"/>
              <w:rPr>
                <w:sz w:val="16"/>
              </w:rPr>
            </w:pPr>
            <w:r>
              <w:rPr>
                <w:sz w:val="16"/>
              </w:rPr>
              <w:t xml:space="preserve">Correction to DIRECT LINK MODIFICATION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63A91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5B22A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C4C9909" w14:textId="77777777" w:rsidR="007110E9" w:rsidRDefault="007110E9">
            <w:pPr>
              <w:pStyle w:val="TAL"/>
              <w:rPr>
                <w:sz w:val="16"/>
              </w:rPr>
            </w:pPr>
            <w:r>
              <w:rPr>
                <w:sz w:val="16"/>
              </w:rPr>
              <w:t>2095</w:t>
            </w:r>
          </w:p>
        </w:tc>
        <w:tc>
          <w:tcPr>
            <w:tcW w:w="0" w:type="auto"/>
            <w:tcBorders>
              <w:top w:val="single" w:sz="4" w:space="0" w:color="auto"/>
              <w:left w:val="single" w:sz="4" w:space="0" w:color="auto"/>
              <w:bottom w:val="single" w:sz="4" w:space="0" w:color="auto"/>
              <w:right w:val="single" w:sz="4" w:space="0" w:color="auto"/>
            </w:tcBorders>
            <w:hideMark/>
          </w:tcPr>
          <w:p w14:paraId="3197D5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EA14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23CB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668A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9595FFB" w14:textId="77777777" w:rsidR="007110E9" w:rsidRDefault="007110E9">
            <w:pPr>
              <w:pStyle w:val="TAL"/>
              <w:rPr>
                <w:sz w:val="16"/>
              </w:rPr>
            </w:pPr>
            <w:r>
              <w:rPr>
                <w:sz w:val="16"/>
              </w:rPr>
              <w:t>withdrawn</w:t>
            </w:r>
          </w:p>
        </w:tc>
      </w:tr>
      <w:tr w:rsidR="007110E9" w14:paraId="181E91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624EA8" w14:textId="77777777" w:rsidR="007110E9" w:rsidRDefault="007110E9">
            <w:pPr>
              <w:pStyle w:val="TAL"/>
              <w:rPr>
                <w:sz w:val="16"/>
              </w:rPr>
            </w:pPr>
            <w:r>
              <w:rPr>
                <w:sz w:val="16"/>
              </w:rPr>
              <w:t>R5-216974</w:t>
            </w:r>
          </w:p>
        </w:tc>
        <w:tc>
          <w:tcPr>
            <w:tcW w:w="0" w:type="auto"/>
            <w:tcBorders>
              <w:top w:val="single" w:sz="4" w:space="0" w:color="auto"/>
              <w:left w:val="single" w:sz="4" w:space="0" w:color="auto"/>
              <w:bottom w:val="single" w:sz="4" w:space="0" w:color="auto"/>
              <w:right w:val="single" w:sz="4" w:space="0" w:color="auto"/>
            </w:tcBorders>
            <w:hideMark/>
          </w:tcPr>
          <w:p w14:paraId="01703BC2"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49B121D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B6C474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3F7D5CB" w14:textId="77777777" w:rsidR="007110E9" w:rsidRDefault="007110E9">
            <w:pPr>
              <w:pStyle w:val="TAL"/>
              <w:rPr>
                <w:sz w:val="16"/>
              </w:rPr>
            </w:pPr>
            <w:r>
              <w:rPr>
                <w:sz w:val="16"/>
              </w:rPr>
              <w:t>2096</w:t>
            </w:r>
          </w:p>
        </w:tc>
        <w:tc>
          <w:tcPr>
            <w:tcW w:w="0" w:type="auto"/>
            <w:tcBorders>
              <w:top w:val="single" w:sz="4" w:space="0" w:color="auto"/>
              <w:left w:val="single" w:sz="4" w:space="0" w:color="auto"/>
              <w:bottom w:val="single" w:sz="4" w:space="0" w:color="auto"/>
              <w:right w:val="single" w:sz="4" w:space="0" w:color="auto"/>
            </w:tcBorders>
            <w:hideMark/>
          </w:tcPr>
          <w:p w14:paraId="05D1CC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AD783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EA348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D97E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9EA2F1F" w14:textId="77777777" w:rsidR="007110E9" w:rsidRDefault="007110E9">
            <w:pPr>
              <w:pStyle w:val="TAL"/>
              <w:rPr>
                <w:sz w:val="16"/>
              </w:rPr>
            </w:pPr>
            <w:r>
              <w:rPr>
                <w:sz w:val="16"/>
              </w:rPr>
              <w:t>withdrawn</w:t>
            </w:r>
          </w:p>
        </w:tc>
      </w:tr>
      <w:tr w:rsidR="007110E9" w14:paraId="5CDDB1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CC41A2" w14:textId="77777777" w:rsidR="007110E9" w:rsidRDefault="007110E9">
            <w:pPr>
              <w:pStyle w:val="TAL"/>
              <w:rPr>
                <w:sz w:val="16"/>
              </w:rPr>
            </w:pPr>
            <w:r>
              <w:rPr>
                <w:sz w:val="16"/>
              </w:rPr>
              <w:t>R5-216922</w:t>
            </w:r>
          </w:p>
        </w:tc>
        <w:tc>
          <w:tcPr>
            <w:tcW w:w="0" w:type="auto"/>
            <w:tcBorders>
              <w:top w:val="single" w:sz="4" w:space="0" w:color="auto"/>
              <w:left w:val="single" w:sz="4" w:space="0" w:color="auto"/>
              <w:bottom w:val="single" w:sz="4" w:space="0" w:color="auto"/>
              <w:right w:val="single" w:sz="4" w:space="0" w:color="auto"/>
            </w:tcBorders>
            <w:hideMark/>
          </w:tcPr>
          <w:p w14:paraId="21FECDBA" w14:textId="77777777" w:rsidR="007110E9" w:rsidRDefault="007110E9">
            <w:pPr>
              <w:pStyle w:val="TAL"/>
              <w:rPr>
                <w:sz w:val="16"/>
              </w:rPr>
            </w:pPr>
            <w:r>
              <w:rPr>
                <w:sz w:val="16"/>
              </w:rPr>
              <w:t>Update of Table 4.7.1-7-Registration Accept</w:t>
            </w:r>
          </w:p>
        </w:tc>
        <w:tc>
          <w:tcPr>
            <w:tcW w:w="0" w:type="auto"/>
            <w:tcBorders>
              <w:top w:val="single" w:sz="4" w:space="0" w:color="auto"/>
              <w:left w:val="single" w:sz="4" w:space="0" w:color="auto"/>
              <w:bottom w:val="single" w:sz="4" w:space="0" w:color="auto"/>
              <w:right w:val="single" w:sz="4" w:space="0" w:color="auto"/>
            </w:tcBorders>
            <w:hideMark/>
          </w:tcPr>
          <w:p w14:paraId="4727254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3CEAE7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B074372" w14:textId="77777777" w:rsidR="007110E9" w:rsidRDefault="007110E9">
            <w:pPr>
              <w:pStyle w:val="TAL"/>
              <w:rPr>
                <w:sz w:val="16"/>
              </w:rPr>
            </w:pPr>
            <w:r>
              <w:rPr>
                <w:sz w:val="16"/>
              </w:rPr>
              <w:t>2097</w:t>
            </w:r>
          </w:p>
        </w:tc>
        <w:tc>
          <w:tcPr>
            <w:tcW w:w="0" w:type="auto"/>
            <w:tcBorders>
              <w:top w:val="single" w:sz="4" w:space="0" w:color="auto"/>
              <w:left w:val="single" w:sz="4" w:space="0" w:color="auto"/>
              <w:bottom w:val="single" w:sz="4" w:space="0" w:color="auto"/>
              <w:right w:val="single" w:sz="4" w:space="0" w:color="auto"/>
            </w:tcBorders>
            <w:hideMark/>
          </w:tcPr>
          <w:p w14:paraId="10B36C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497BE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23DF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40535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CAD1C2" w14:textId="77777777" w:rsidR="007110E9" w:rsidRDefault="007110E9">
            <w:pPr>
              <w:pStyle w:val="TAL"/>
              <w:rPr>
                <w:sz w:val="16"/>
              </w:rPr>
            </w:pPr>
            <w:r>
              <w:rPr>
                <w:sz w:val="16"/>
              </w:rPr>
              <w:t>agreed</w:t>
            </w:r>
          </w:p>
        </w:tc>
      </w:tr>
      <w:tr w:rsidR="007110E9" w14:paraId="72D3EE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DF2F8C" w14:textId="77777777" w:rsidR="007110E9" w:rsidRDefault="007110E9">
            <w:pPr>
              <w:pStyle w:val="TAL"/>
              <w:rPr>
                <w:sz w:val="16"/>
              </w:rPr>
            </w:pPr>
            <w:r>
              <w:rPr>
                <w:sz w:val="16"/>
              </w:rPr>
              <w:t>R5-217021</w:t>
            </w:r>
          </w:p>
        </w:tc>
        <w:tc>
          <w:tcPr>
            <w:tcW w:w="0" w:type="auto"/>
            <w:tcBorders>
              <w:top w:val="single" w:sz="4" w:space="0" w:color="auto"/>
              <w:left w:val="single" w:sz="4" w:space="0" w:color="auto"/>
              <w:bottom w:val="single" w:sz="4" w:space="0" w:color="auto"/>
              <w:right w:val="single" w:sz="4" w:space="0" w:color="auto"/>
            </w:tcBorders>
            <w:hideMark/>
          </w:tcPr>
          <w:p w14:paraId="702FF230"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7A6AFD9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8F884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E6B364D" w14:textId="77777777" w:rsidR="007110E9" w:rsidRDefault="007110E9">
            <w:pPr>
              <w:pStyle w:val="TAL"/>
              <w:rPr>
                <w:sz w:val="16"/>
              </w:rPr>
            </w:pPr>
            <w:r>
              <w:rPr>
                <w:sz w:val="16"/>
              </w:rPr>
              <w:t>2098</w:t>
            </w:r>
          </w:p>
        </w:tc>
        <w:tc>
          <w:tcPr>
            <w:tcW w:w="0" w:type="auto"/>
            <w:tcBorders>
              <w:top w:val="single" w:sz="4" w:space="0" w:color="auto"/>
              <w:left w:val="single" w:sz="4" w:space="0" w:color="auto"/>
              <w:bottom w:val="single" w:sz="4" w:space="0" w:color="auto"/>
              <w:right w:val="single" w:sz="4" w:space="0" w:color="auto"/>
            </w:tcBorders>
            <w:hideMark/>
          </w:tcPr>
          <w:p w14:paraId="120EF83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556A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EE97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2AAAB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9E3CA48" w14:textId="77777777" w:rsidR="007110E9" w:rsidRDefault="007110E9">
            <w:pPr>
              <w:pStyle w:val="TAL"/>
              <w:rPr>
                <w:sz w:val="16"/>
              </w:rPr>
            </w:pPr>
            <w:r>
              <w:rPr>
                <w:sz w:val="16"/>
              </w:rPr>
              <w:t>revised</w:t>
            </w:r>
          </w:p>
        </w:tc>
      </w:tr>
      <w:tr w:rsidR="007110E9" w14:paraId="512CBE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7338CA" w14:textId="77777777" w:rsidR="007110E9" w:rsidRDefault="007110E9">
            <w:pPr>
              <w:pStyle w:val="TAL"/>
              <w:rPr>
                <w:sz w:val="16"/>
              </w:rPr>
            </w:pPr>
            <w:r>
              <w:rPr>
                <w:sz w:val="16"/>
              </w:rPr>
              <w:t>R5-217877</w:t>
            </w:r>
          </w:p>
        </w:tc>
        <w:tc>
          <w:tcPr>
            <w:tcW w:w="0" w:type="auto"/>
            <w:tcBorders>
              <w:top w:val="single" w:sz="4" w:space="0" w:color="auto"/>
              <w:left w:val="single" w:sz="4" w:space="0" w:color="auto"/>
              <w:bottom w:val="single" w:sz="4" w:space="0" w:color="auto"/>
              <w:right w:val="single" w:sz="4" w:space="0" w:color="auto"/>
            </w:tcBorders>
            <w:hideMark/>
          </w:tcPr>
          <w:p w14:paraId="2A56859C" w14:textId="77777777" w:rsidR="007110E9" w:rsidRDefault="007110E9">
            <w:pPr>
              <w:pStyle w:val="TAL"/>
              <w:rPr>
                <w:sz w:val="16"/>
              </w:rPr>
            </w:pPr>
            <w:r>
              <w:rPr>
                <w:sz w:val="16"/>
              </w:rPr>
              <w:t>Correction to default configuration of SIB12</w:t>
            </w:r>
          </w:p>
        </w:tc>
        <w:tc>
          <w:tcPr>
            <w:tcW w:w="0" w:type="auto"/>
            <w:tcBorders>
              <w:top w:val="single" w:sz="4" w:space="0" w:color="auto"/>
              <w:left w:val="single" w:sz="4" w:space="0" w:color="auto"/>
              <w:bottom w:val="single" w:sz="4" w:space="0" w:color="auto"/>
              <w:right w:val="single" w:sz="4" w:space="0" w:color="auto"/>
            </w:tcBorders>
            <w:hideMark/>
          </w:tcPr>
          <w:p w14:paraId="54507E8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13A8A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0393EA6" w14:textId="77777777" w:rsidR="007110E9" w:rsidRDefault="007110E9">
            <w:pPr>
              <w:pStyle w:val="TAL"/>
              <w:rPr>
                <w:sz w:val="16"/>
              </w:rPr>
            </w:pPr>
            <w:r>
              <w:rPr>
                <w:sz w:val="16"/>
              </w:rPr>
              <w:t>2098</w:t>
            </w:r>
          </w:p>
        </w:tc>
        <w:tc>
          <w:tcPr>
            <w:tcW w:w="0" w:type="auto"/>
            <w:tcBorders>
              <w:top w:val="single" w:sz="4" w:space="0" w:color="auto"/>
              <w:left w:val="single" w:sz="4" w:space="0" w:color="auto"/>
              <w:bottom w:val="single" w:sz="4" w:space="0" w:color="auto"/>
              <w:right w:val="single" w:sz="4" w:space="0" w:color="auto"/>
            </w:tcBorders>
            <w:hideMark/>
          </w:tcPr>
          <w:p w14:paraId="4F251A1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665E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501A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143D5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2813075" w14:textId="77777777" w:rsidR="007110E9" w:rsidRDefault="007110E9">
            <w:pPr>
              <w:pStyle w:val="TAL"/>
              <w:rPr>
                <w:sz w:val="16"/>
              </w:rPr>
            </w:pPr>
            <w:r>
              <w:rPr>
                <w:sz w:val="16"/>
              </w:rPr>
              <w:t>agreed</w:t>
            </w:r>
          </w:p>
        </w:tc>
      </w:tr>
      <w:tr w:rsidR="007110E9" w14:paraId="68036A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00D65" w14:textId="77777777" w:rsidR="007110E9" w:rsidRDefault="007110E9">
            <w:pPr>
              <w:pStyle w:val="TAL"/>
              <w:rPr>
                <w:sz w:val="16"/>
              </w:rPr>
            </w:pPr>
            <w:r>
              <w:rPr>
                <w:sz w:val="16"/>
              </w:rPr>
              <w:t>R5-217022</w:t>
            </w:r>
          </w:p>
        </w:tc>
        <w:tc>
          <w:tcPr>
            <w:tcW w:w="0" w:type="auto"/>
            <w:tcBorders>
              <w:top w:val="single" w:sz="4" w:space="0" w:color="auto"/>
              <w:left w:val="single" w:sz="4" w:space="0" w:color="auto"/>
              <w:bottom w:val="single" w:sz="4" w:space="0" w:color="auto"/>
              <w:right w:val="single" w:sz="4" w:space="0" w:color="auto"/>
            </w:tcBorders>
            <w:hideMark/>
          </w:tcPr>
          <w:p w14:paraId="632EB681"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121C526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91DD3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E119E4" w14:textId="77777777" w:rsidR="007110E9" w:rsidRDefault="007110E9">
            <w:pPr>
              <w:pStyle w:val="TAL"/>
              <w:rPr>
                <w:sz w:val="16"/>
              </w:rPr>
            </w:pPr>
            <w:r>
              <w:rPr>
                <w:sz w:val="16"/>
              </w:rPr>
              <w:t>2099</w:t>
            </w:r>
          </w:p>
        </w:tc>
        <w:tc>
          <w:tcPr>
            <w:tcW w:w="0" w:type="auto"/>
            <w:tcBorders>
              <w:top w:val="single" w:sz="4" w:space="0" w:color="auto"/>
              <w:left w:val="single" w:sz="4" w:space="0" w:color="auto"/>
              <w:bottom w:val="single" w:sz="4" w:space="0" w:color="auto"/>
              <w:right w:val="single" w:sz="4" w:space="0" w:color="auto"/>
            </w:tcBorders>
            <w:hideMark/>
          </w:tcPr>
          <w:p w14:paraId="6FAB2A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8B49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9704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8B16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6DBC437" w14:textId="77777777" w:rsidR="007110E9" w:rsidRDefault="007110E9">
            <w:pPr>
              <w:pStyle w:val="TAL"/>
              <w:rPr>
                <w:sz w:val="16"/>
              </w:rPr>
            </w:pPr>
            <w:r>
              <w:rPr>
                <w:sz w:val="16"/>
              </w:rPr>
              <w:t>revised</w:t>
            </w:r>
          </w:p>
        </w:tc>
      </w:tr>
      <w:tr w:rsidR="007110E9" w14:paraId="53D969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183411" w14:textId="77777777" w:rsidR="007110E9" w:rsidRDefault="007110E9">
            <w:pPr>
              <w:pStyle w:val="TAL"/>
              <w:rPr>
                <w:sz w:val="16"/>
              </w:rPr>
            </w:pPr>
            <w:r>
              <w:rPr>
                <w:sz w:val="16"/>
              </w:rPr>
              <w:t>R5-217878</w:t>
            </w:r>
          </w:p>
        </w:tc>
        <w:tc>
          <w:tcPr>
            <w:tcW w:w="0" w:type="auto"/>
            <w:tcBorders>
              <w:top w:val="single" w:sz="4" w:space="0" w:color="auto"/>
              <w:left w:val="single" w:sz="4" w:space="0" w:color="auto"/>
              <w:bottom w:val="single" w:sz="4" w:space="0" w:color="auto"/>
              <w:right w:val="single" w:sz="4" w:space="0" w:color="auto"/>
            </w:tcBorders>
            <w:hideMark/>
          </w:tcPr>
          <w:p w14:paraId="49924C0A" w14:textId="77777777" w:rsidR="007110E9" w:rsidRDefault="007110E9">
            <w:pPr>
              <w:pStyle w:val="TAL"/>
              <w:rPr>
                <w:sz w:val="16"/>
              </w:rPr>
            </w:pPr>
            <w:r>
              <w:rPr>
                <w:sz w:val="16"/>
              </w:rPr>
              <w:t>Addition of default configuration of DCI and SCI for NR SL test</w:t>
            </w:r>
          </w:p>
        </w:tc>
        <w:tc>
          <w:tcPr>
            <w:tcW w:w="0" w:type="auto"/>
            <w:tcBorders>
              <w:top w:val="single" w:sz="4" w:space="0" w:color="auto"/>
              <w:left w:val="single" w:sz="4" w:space="0" w:color="auto"/>
              <w:bottom w:val="single" w:sz="4" w:space="0" w:color="auto"/>
              <w:right w:val="single" w:sz="4" w:space="0" w:color="auto"/>
            </w:tcBorders>
            <w:hideMark/>
          </w:tcPr>
          <w:p w14:paraId="0C7BE9A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BEC91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A344328" w14:textId="77777777" w:rsidR="007110E9" w:rsidRDefault="007110E9">
            <w:pPr>
              <w:pStyle w:val="TAL"/>
              <w:rPr>
                <w:sz w:val="16"/>
              </w:rPr>
            </w:pPr>
            <w:r>
              <w:rPr>
                <w:sz w:val="16"/>
              </w:rPr>
              <w:t>2099</w:t>
            </w:r>
          </w:p>
        </w:tc>
        <w:tc>
          <w:tcPr>
            <w:tcW w:w="0" w:type="auto"/>
            <w:tcBorders>
              <w:top w:val="single" w:sz="4" w:space="0" w:color="auto"/>
              <w:left w:val="single" w:sz="4" w:space="0" w:color="auto"/>
              <w:bottom w:val="single" w:sz="4" w:space="0" w:color="auto"/>
              <w:right w:val="single" w:sz="4" w:space="0" w:color="auto"/>
            </w:tcBorders>
            <w:hideMark/>
          </w:tcPr>
          <w:p w14:paraId="62010EE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A6792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83C6C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6EB8A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AAEED7B" w14:textId="77777777" w:rsidR="007110E9" w:rsidRDefault="007110E9">
            <w:pPr>
              <w:pStyle w:val="TAL"/>
              <w:rPr>
                <w:sz w:val="16"/>
              </w:rPr>
            </w:pPr>
            <w:r>
              <w:rPr>
                <w:sz w:val="16"/>
              </w:rPr>
              <w:t>agreed</w:t>
            </w:r>
          </w:p>
        </w:tc>
      </w:tr>
      <w:tr w:rsidR="007110E9" w14:paraId="50F4A9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AFD5A4" w14:textId="77777777" w:rsidR="007110E9" w:rsidRDefault="007110E9">
            <w:pPr>
              <w:pStyle w:val="TAL"/>
              <w:rPr>
                <w:sz w:val="16"/>
              </w:rPr>
            </w:pPr>
            <w:r>
              <w:rPr>
                <w:sz w:val="16"/>
              </w:rPr>
              <w:t>R5-217023</w:t>
            </w:r>
          </w:p>
        </w:tc>
        <w:tc>
          <w:tcPr>
            <w:tcW w:w="0" w:type="auto"/>
            <w:tcBorders>
              <w:top w:val="single" w:sz="4" w:space="0" w:color="auto"/>
              <w:left w:val="single" w:sz="4" w:space="0" w:color="auto"/>
              <w:bottom w:val="single" w:sz="4" w:space="0" w:color="auto"/>
              <w:right w:val="single" w:sz="4" w:space="0" w:color="auto"/>
            </w:tcBorders>
            <w:hideMark/>
          </w:tcPr>
          <w:p w14:paraId="32A3E57F"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54A808B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D63043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A55A24" w14:textId="77777777" w:rsidR="007110E9" w:rsidRDefault="007110E9">
            <w:pPr>
              <w:pStyle w:val="TAL"/>
              <w:rPr>
                <w:sz w:val="16"/>
              </w:rPr>
            </w:pPr>
            <w:r>
              <w:rPr>
                <w:sz w:val="16"/>
              </w:rPr>
              <w:t>2100</w:t>
            </w:r>
          </w:p>
        </w:tc>
        <w:tc>
          <w:tcPr>
            <w:tcW w:w="0" w:type="auto"/>
            <w:tcBorders>
              <w:top w:val="single" w:sz="4" w:space="0" w:color="auto"/>
              <w:left w:val="single" w:sz="4" w:space="0" w:color="auto"/>
              <w:bottom w:val="single" w:sz="4" w:space="0" w:color="auto"/>
              <w:right w:val="single" w:sz="4" w:space="0" w:color="auto"/>
            </w:tcBorders>
            <w:hideMark/>
          </w:tcPr>
          <w:p w14:paraId="647FFE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5B214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750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6F2D8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5315774" w14:textId="77777777" w:rsidR="007110E9" w:rsidRDefault="007110E9">
            <w:pPr>
              <w:pStyle w:val="TAL"/>
              <w:rPr>
                <w:sz w:val="16"/>
              </w:rPr>
            </w:pPr>
            <w:r>
              <w:rPr>
                <w:sz w:val="16"/>
              </w:rPr>
              <w:t>revised</w:t>
            </w:r>
          </w:p>
        </w:tc>
      </w:tr>
      <w:tr w:rsidR="007110E9" w14:paraId="22D224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119B9D" w14:textId="77777777" w:rsidR="007110E9" w:rsidRDefault="007110E9">
            <w:pPr>
              <w:pStyle w:val="TAL"/>
              <w:rPr>
                <w:sz w:val="16"/>
              </w:rPr>
            </w:pPr>
            <w:r>
              <w:rPr>
                <w:sz w:val="16"/>
              </w:rPr>
              <w:t>R5-217879</w:t>
            </w:r>
          </w:p>
        </w:tc>
        <w:tc>
          <w:tcPr>
            <w:tcW w:w="0" w:type="auto"/>
            <w:tcBorders>
              <w:top w:val="single" w:sz="4" w:space="0" w:color="auto"/>
              <w:left w:val="single" w:sz="4" w:space="0" w:color="auto"/>
              <w:bottom w:val="single" w:sz="4" w:space="0" w:color="auto"/>
              <w:right w:val="single" w:sz="4" w:space="0" w:color="auto"/>
            </w:tcBorders>
            <w:hideMark/>
          </w:tcPr>
          <w:p w14:paraId="1F8BBF89" w14:textId="77777777" w:rsidR="007110E9" w:rsidRDefault="007110E9">
            <w:pPr>
              <w:pStyle w:val="TAL"/>
              <w:rPr>
                <w:sz w:val="16"/>
              </w:rPr>
            </w:pPr>
            <w:r>
              <w:rPr>
                <w:sz w:val="16"/>
              </w:rPr>
              <w:t>Addition of power level setting for NR SL test</w:t>
            </w:r>
          </w:p>
        </w:tc>
        <w:tc>
          <w:tcPr>
            <w:tcW w:w="0" w:type="auto"/>
            <w:tcBorders>
              <w:top w:val="single" w:sz="4" w:space="0" w:color="auto"/>
              <w:left w:val="single" w:sz="4" w:space="0" w:color="auto"/>
              <w:bottom w:val="single" w:sz="4" w:space="0" w:color="auto"/>
              <w:right w:val="single" w:sz="4" w:space="0" w:color="auto"/>
            </w:tcBorders>
            <w:hideMark/>
          </w:tcPr>
          <w:p w14:paraId="4F3FBB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F676E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C3C255B" w14:textId="77777777" w:rsidR="007110E9" w:rsidRDefault="007110E9">
            <w:pPr>
              <w:pStyle w:val="TAL"/>
              <w:rPr>
                <w:sz w:val="16"/>
              </w:rPr>
            </w:pPr>
            <w:r>
              <w:rPr>
                <w:sz w:val="16"/>
              </w:rPr>
              <w:t>2100</w:t>
            </w:r>
          </w:p>
        </w:tc>
        <w:tc>
          <w:tcPr>
            <w:tcW w:w="0" w:type="auto"/>
            <w:tcBorders>
              <w:top w:val="single" w:sz="4" w:space="0" w:color="auto"/>
              <w:left w:val="single" w:sz="4" w:space="0" w:color="auto"/>
              <w:bottom w:val="single" w:sz="4" w:space="0" w:color="auto"/>
              <w:right w:val="single" w:sz="4" w:space="0" w:color="auto"/>
            </w:tcBorders>
            <w:hideMark/>
          </w:tcPr>
          <w:p w14:paraId="6A71D8B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92E6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AE15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77E7B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A00FC0C" w14:textId="77777777" w:rsidR="007110E9" w:rsidRDefault="007110E9">
            <w:pPr>
              <w:pStyle w:val="TAL"/>
              <w:rPr>
                <w:sz w:val="16"/>
              </w:rPr>
            </w:pPr>
            <w:r>
              <w:rPr>
                <w:sz w:val="16"/>
              </w:rPr>
              <w:t>agreed</w:t>
            </w:r>
          </w:p>
        </w:tc>
      </w:tr>
      <w:tr w:rsidR="007110E9" w14:paraId="1E46CF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BB7FE" w14:textId="77777777" w:rsidR="007110E9" w:rsidRDefault="007110E9">
            <w:pPr>
              <w:pStyle w:val="TAL"/>
              <w:rPr>
                <w:sz w:val="16"/>
              </w:rPr>
            </w:pPr>
            <w:r>
              <w:rPr>
                <w:sz w:val="16"/>
              </w:rPr>
              <w:t>R5-217024</w:t>
            </w:r>
          </w:p>
        </w:tc>
        <w:tc>
          <w:tcPr>
            <w:tcW w:w="0" w:type="auto"/>
            <w:tcBorders>
              <w:top w:val="single" w:sz="4" w:space="0" w:color="auto"/>
              <w:left w:val="single" w:sz="4" w:space="0" w:color="auto"/>
              <w:bottom w:val="single" w:sz="4" w:space="0" w:color="auto"/>
              <w:right w:val="single" w:sz="4" w:space="0" w:color="auto"/>
            </w:tcBorders>
            <w:hideMark/>
          </w:tcPr>
          <w:p w14:paraId="0C5E820A" w14:textId="77777777" w:rsidR="007110E9" w:rsidRDefault="007110E9">
            <w:pPr>
              <w:pStyle w:val="TAL"/>
              <w:rPr>
                <w:sz w:val="16"/>
              </w:rPr>
            </w:pPr>
            <w:r>
              <w:rPr>
                <w:sz w:val="16"/>
              </w:rPr>
              <w:t>Add Reference file</w:t>
            </w:r>
          </w:p>
        </w:tc>
        <w:tc>
          <w:tcPr>
            <w:tcW w:w="0" w:type="auto"/>
            <w:tcBorders>
              <w:top w:val="single" w:sz="4" w:space="0" w:color="auto"/>
              <w:left w:val="single" w:sz="4" w:space="0" w:color="auto"/>
              <w:bottom w:val="single" w:sz="4" w:space="0" w:color="auto"/>
              <w:right w:val="single" w:sz="4" w:space="0" w:color="auto"/>
            </w:tcBorders>
            <w:hideMark/>
          </w:tcPr>
          <w:p w14:paraId="20AF695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69E35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423553" w14:textId="77777777" w:rsidR="007110E9" w:rsidRDefault="007110E9">
            <w:pPr>
              <w:pStyle w:val="TAL"/>
              <w:rPr>
                <w:sz w:val="16"/>
              </w:rPr>
            </w:pPr>
            <w:r>
              <w:rPr>
                <w:sz w:val="16"/>
              </w:rPr>
              <w:t>2101</w:t>
            </w:r>
          </w:p>
        </w:tc>
        <w:tc>
          <w:tcPr>
            <w:tcW w:w="0" w:type="auto"/>
            <w:tcBorders>
              <w:top w:val="single" w:sz="4" w:space="0" w:color="auto"/>
              <w:left w:val="single" w:sz="4" w:space="0" w:color="auto"/>
              <w:bottom w:val="single" w:sz="4" w:space="0" w:color="auto"/>
              <w:right w:val="single" w:sz="4" w:space="0" w:color="auto"/>
            </w:tcBorders>
            <w:hideMark/>
          </w:tcPr>
          <w:p w14:paraId="200493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8964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F936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6BC0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2889EF5" w14:textId="77777777" w:rsidR="007110E9" w:rsidRDefault="007110E9">
            <w:pPr>
              <w:pStyle w:val="TAL"/>
              <w:rPr>
                <w:sz w:val="16"/>
              </w:rPr>
            </w:pPr>
            <w:r>
              <w:rPr>
                <w:sz w:val="16"/>
              </w:rPr>
              <w:t>agreed</w:t>
            </w:r>
          </w:p>
        </w:tc>
      </w:tr>
      <w:tr w:rsidR="007110E9" w14:paraId="558E61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A1D164" w14:textId="77777777" w:rsidR="007110E9" w:rsidRDefault="007110E9">
            <w:pPr>
              <w:pStyle w:val="TAL"/>
              <w:rPr>
                <w:sz w:val="16"/>
              </w:rPr>
            </w:pPr>
            <w:r>
              <w:rPr>
                <w:sz w:val="16"/>
              </w:rPr>
              <w:t>R5-217025</w:t>
            </w:r>
          </w:p>
        </w:tc>
        <w:tc>
          <w:tcPr>
            <w:tcW w:w="0" w:type="auto"/>
            <w:tcBorders>
              <w:top w:val="single" w:sz="4" w:space="0" w:color="auto"/>
              <w:left w:val="single" w:sz="4" w:space="0" w:color="auto"/>
              <w:bottom w:val="single" w:sz="4" w:space="0" w:color="auto"/>
              <w:right w:val="single" w:sz="4" w:space="0" w:color="auto"/>
            </w:tcBorders>
            <w:hideMark/>
          </w:tcPr>
          <w:p w14:paraId="63EABD52" w14:textId="77777777" w:rsidR="007110E9" w:rsidRDefault="007110E9">
            <w:pPr>
              <w:pStyle w:val="TAL"/>
              <w:rPr>
                <w:sz w:val="16"/>
              </w:rPr>
            </w:pPr>
            <w:r>
              <w:rPr>
                <w:sz w:val="16"/>
              </w:rPr>
              <w:t xml:space="preserve">Correction to DIRECT LINK ESTABLISHMENT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6DE4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DF452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16D33A1" w14:textId="77777777" w:rsidR="007110E9" w:rsidRDefault="007110E9">
            <w:pPr>
              <w:pStyle w:val="TAL"/>
              <w:rPr>
                <w:sz w:val="16"/>
              </w:rPr>
            </w:pPr>
            <w:r>
              <w:rPr>
                <w:sz w:val="16"/>
              </w:rPr>
              <w:t>2102</w:t>
            </w:r>
          </w:p>
        </w:tc>
        <w:tc>
          <w:tcPr>
            <w:tcW w:w="0" w:type="auto"/>
            <w:tcBorders>
              <w:top w:val="single" w:sz="4" w:space="0" w:color="auto"/>
              <w:left w:val="single" w:sz="4" w:space="0" w:color="auto"/>
              <w:bottom w:val="single" w:sz="4" w:space="0" w:color="auto"/>
              <w:right w:val="single" w:sz="4" w:space="0" w:color="auto"/>
            </w:tcBorders>
            <w:hideMark/>
          </w:tcPr>
          <w:p w14:paraId="256253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1D94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E44F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BE655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94274FA" w14:textId="77777777" w:rsidR="007110E9" w:rsidRDefault="007110E9">
            <w:pPr>
              <w:pStyle w:val="TAL"/>
              <w:rPr>
                <w:sz w:val="16"/>
              </w:rPr>
            </w:pPr>
            <w:r>
              <w:rPr>
                <w:sz w:val="16"/>
              </w:rPr>
              <w:t>agreed</w:t>
            </w:r>
          </w:p>
        </w:tc>
      </w:tr>
      <w:tr w:rsidR="007110E9" w14:paraId="44D4D8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3B8A4D" w14:textId="77777777" w:rsidR="007110E9" w:rsidRDefault="007110E9">
            <w:pPr>
              <w:pStyle w:val="TAL"/>
              <w:rPr>
                <w:sz w:val="16"/>
              </w:rPr>
            </w:pPr>
            <w:r>
              <w:rPr>
                <w:sz w:val="16"/>
              </w:rPr>
              <w:t>R5-217026</w:t>
            </w:r>
          </w:p>
        </w:tc>
        <w:tc>
          <w:tcPr>
            <w:tcW w:w="0" w:type="auto"/>
            <w:tcBorders>
              <w:top w:val="single" w:sz="4" w:space="0" w:color="auto"/>
              <w:left w:val="single" w:sz="4" w:space="0" w:color="auto"/>
              <w:bottom w:val="single" w:sz="4" w:space="0" w:color="auto"/>
              <w:right w:val="single" w:sz="4" w:space="0" w:color="auto"/>
            </w:tcBorders>
            <w:hideMark/>
          </w:tcPr>
          <w:p w14:paraId="51359CAA" w14:textId="77777777" w:rsidR="007110E9" w:rsidRDefault="007110E9">
            <w:pPr>
              <w:pStyle w:val="TAL"/>
              <w:rPr>
                <w:sz w:val="16"/>
              </w:rPr>
            </w:pPr>
            <w:r>
              <w:rPr>
                <w:sz w:val="16"/>
              </w:rPr>
              <w:t xml:space="preserve">Correction to DIRECT LINK ESTABLISHMENT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C806C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B955D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51EE682" w14:textId="77777777" w:rsidR="007110E9" w:rsidRDefault="007110E9">
            <w:pPr>
              <w:pStyle w:val="TAL"/>
              <w:rPr>
                <w:sz w:val="16"/>
              </w:rPr>
            </w:pPr>
            <w:r>
              <w:rPr>
                <w:sz w:val="16"/>
              </w:rPr>
              <w:t>2103</w:t>
            </w:r>
          </w:p>
        </w:tc>
        <w:tc>
          <w:tcPr>
            <w:tcW w:w="0" w:type="auto"/>
            <w:tcBorders>
              <w:top w:val="single" w:sz="4" w:space="0" w:color="auto"/>
              <w:left w:val="single" w:sz="4" w:space="0" w:color="auto"/>
              <w:bottom w:val="single" w:sz="4" w:space="0" w:color="auto"/>
              <w:right w:val="single" w:sz="4" w:space="0" w:color="auto"/>
            </w:tcBorders>
            <w:hideMark/>
          </w:tcPr>
          <w:p w14:paraId="7D7DD5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34D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8F08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4F3CE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3DF9E9D" w14:textId="77777777" w:rsidR="007110E9" w:rsidRDefault="007110E9">
            <w:pPr>
              <w:pStyle w:val="TAL"/>
              <w:rPr>
                <w:sz w:val="16"/>
              </w:rPr>
            </w:pPr>
            <w:r>
              <w:rPr>
                <w:sz w:val="16"/>
              </w:rPr>
              <w:t>agreed</w:t>
            </w:r>
          </w:p>
        </w:tc>
      </w:tr>
      <w:tr w:rsidR="007110E9" w14:paraId="444131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76532C" w14:textId="77777777" w:rsidR="007110E9" w:rsidRDefault="007110E9">
            <w:pPr>
              <w:pStyle w:val="TAL"/>
              <w:rPr>
                <w:sz w:val="16"/>
              </w:rPr>
            </w:pPr>
            <w:r>
              <w:rPr>
                <w:sz w:val="16"/>
              </w:rPr>
              <w:t>R5-217027</w:t>
            </w:r>
          </w:p>
        </w:tc>
        <w:tc>
          <w:tcPr>
            <w:tcW w:w="0" w:type="auto"/>
            <w:tcBorders>
              <w:top w:val="single" w:sz="4" w:space="0" w:color="auto"/>
              <w:left w:val="single" w:sz="4" w:space="0" w:color="auto"/>
              <w:bottom w:val="single" w:sz="4" w:space="0" w:color="auto"/>
              <w:right w:val="single" w:sz="4" w:space="0" w:color="auto"/>
            </w:tcBorders>
            <w:hideMark/>
          </w:tcPr>
          <w:p w14:paraId="3A619F7E" w14:textId="77777777" w:rsidR="007110E9" w:rsidRDefault="007110E9">
            <w:pPr>
              <w:pStyle w:val="TAL"/>
              <w:rPr>
                <w:sz w:val="16"/>
              </w:rPr>
            </w:pPr>
            <w:r>
              <w:rPr>
                <w:sz w:val="16"/>
              </w:rPr>
              <w:t xml:space="preserve">Correction to DIRECT LINK MODIFICATION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307C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53121D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8EAF1C5" w14:textId="77777777" w:rsidR="007110E9" w:rsidRDefault="007110E9">
            <w:pPr>
              <w:pStyle w:val="TAL"/>
              <w:rPr>
                <w:sz w:val="16"/>
              </w:rPr>
            </w:pPr>
            <w:r>
              <w:rPr>
                <w:sz w:val="16"/>
              </w:rPr>
              <w:t>2104</w:t>
            </w:r>
          </w:p>
        </w:tc>
        <w:tc>
          <w:tcPr>
            <w:tcW w:w="0" w:type="auto"/>
            <w:tcBorders>
              <w:top w:val="single" w:sz="4" w:space="0" w:color="auto"/>
              <w:left w:val="single" w:sz="4" w:space="0" w:color="auto"/>
              <w:bottom w:val="single" w:sz="4" w:space="0" w:color="auto"/>
              <w:right w:val="single" w:sz="4" w:space="0" w:color="auto"/>
            </w:tcBorders>
            <w:hideMark/>
          </w:tcPr>
          <w:p w14:paraId="2849D7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E8A70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5C32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0DF1E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504CD35" w14:textId="77777777" w:rsidR="007110E9" w:rsidRDefault="007110E9">
            <w:pPr>
              <w:pStyle w:val="TAL"/>
              <w:rPr>
                <w:sz w:val="16"/>
              </w:rPr>
            </w:pPr>
            <w:r>
              <w:rPr>
                <w:sz w:val="16"/>
              </w:rPr>
              <w:t>agreed</w:t>
            </w:r>
          </w:p>
        </w:tc>
      </w:tr>
      <w:tr w:rsidR="007110E9" w14:paraId="631502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239DD2" w14:textId="77777777" w:rsidR="007110E9" w:rsidRDefault="007110E9">
            <w:pPr>
              <w:pStyle w:val="TAL"/>
              <w:rPr>
                <w:sz w:val="16"/>
              </w:rPr>
            </w:pPr>
            <w:r>
              <w:rPr>
                <w:sz w:val="16"/>
              </w:rPr>
              <w:t>R5-217028</w:t>
            </w:r>
          </w:p>
        </w:tc>
        <w:tc>
          <w:tcPr>
            <w:tcW w:w="0" w:type="auto"/>
            <w:tcBorders>
              <w:top w:val="single" w:sz="4" w:space="0" w:color="auto"/>
              <w:left w:val="single" w:sz="4" w:space="0" w:color="auto"/>
              <w:bottom w:val="single" w:sz="4" w:space="0" w:color="auto"/>
              <w:right w:val="single" w:sz="4" w:space="0" w:color="auto"/>
            </w:tcBorders>
            <w:hideMark/>
          </w:tcPr>
          <w:p w14:paraId="356A384A" w14:textId="77777777" w:rsidR="007110E9" w:rsidRDefault="007110E9">
            <w:pPr>
              <w:pStyle w:val="TAL"/>
              <w:rPr>
                <w:sz w:val="16"/>
              </w:rPr>
            </w:pPr>
            <w:r>
              <w:rPr>
                <w:sz w:val="16"/>
              </w:rPr>
              <w:t xml:space="preserve">Correction to DIRECT LINK MODIFICATION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FE2EC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561FA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081CF6" w14:textId="77777777" w:rsidR="007110E9" w:rsidRDefault="007110E9">
            <w:pPr>
              <w:pStyle w:val="TAL"/>
              <w:rPr>
                <w:sz w:val="16"/>
              </w:rPr>
            </w:pPr>
            <w:r>
              <w:rPr>
                <w:sz w:val="16"/>
              </w:rPr>
              <w:t>2105</w:t>
            </w:r>
          </w:p>
        </w:tc>
        <w:tc>
          <w:tcPr>
            <w:tcW w:w="0" w:type="auto"/>
            <w:tcBorders>
              <w:top w:val="single" w:sz="4" w:space="0" w:color="auto"/>
              <w:left w:val="single" w:sz="4" w:space="0" w:color="auto"/>
              <w:bottom w:val="single" w:sz="4" w:space="0" w:color="auto"/>
              <w:right w:val="single" w:sz="4" w:space="0" w:color="auto"/>
            </w:tcBorders>
            <w:hideMark/>
          </w:tcPr>
          <w:p w14:paraId="094BC9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6D071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B4B6A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CFBCE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F8D8430" w14:textId="77777777" w:rsidR="007110E9" w:rsidRDefault="007110E9">
            <w:pPr>
              <w:pStyle w:val="TAL"/>
              <w:rPr>
                <w:sz w:val="16"/>
              </w:rPr>
            </w:pPr>
            <w:r>
              <w:rPr>
                <w:sz w:val="16"/>
              </w:rPr>
              <w:t>agreed</w:t>
            </w:r>
          </w:p>
        </w:tc>
      </w:tr>
      <w:tr w:rsidR="007110E9" w14:paraId="44A842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165284" w14:textId="77777777" w:rsidR="007110E9" w:rsidRDefault="007110E9">
            <w:pPr>
              <w:pStyle w:val="TAL"/>
              <w:rPr>
                <w:sz w:val="16"/>
              </w:rPr>
            </w:pPr>
            <w:r>
              <w:rPr>
                <w:sz w:val="16"/>
              </w:rPr>
              <w:t>R5-217029</w:t>
            </w:r>
          </w:p>
        </w:tc>
        <w:tc>
          <w:tcPr>
            <w:tcW w:w="0" w:type="auto"/>
            <w:tcBorders>
              <w:top w:val="single" w:sz="4" w:space="0" w:color="auto"/>
              <w:left w:val="single" w:sz="4" w:space="0" w:color="auto"/>
              <w:bottom w:val="single" w:sz="4" w:space="0" w:color="auto"/>
              <w:right w:val="single" w:sz="4" w:space="0" w:color="auto"/>
            </w:tcBorders>
            <w:hideMark/>
          </w:tcPr>
          <w:p w14:paraId="4B686D97" w14:textId="77777777" w:rsidR="007110E9" w:rsidRDefault="007110E9">
            <w:pPr>
              <w:pStyle w:val="TAL"/>
              <w:rPr>
                <w:sz w:val="16"/>
              </w:rPr>
            </w:pPr>
            <w:r>
              <w:rPr>
                <w:sz w:val="16"/>
              </w:rPr>
              <w:t xml:space="preserve">Correction to DIRECT LINK RELEASE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41195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74FBA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EE67370" w14:textId="77777777" w:rsidR="007110E9" w:rsidRDefault="007110E9">
            <w:pPr>
              <w:pStyle w:val="TAL"/>
              <w:rPr>
                <w:sz w:val="16"/>
              </w:rPr>
            </w:pPr>
            <w:r>
              <w:rPr>
                <w:sz w:val="16"/>
              </w:rPr>
              <w:t>2106</w:t>
            </w:r>
          </w:p>
        </w:tc>
        <w:tc>
          <w:tcPr>
            <w:tcW w:w="0" w:type="auto"/>
            <w:tcBorders>
              <w:top w:val="single" w:sz="4" w:space="0" w:color="auto"/>
              <w:left w:val="single" w:sz="4" w:space="0" w:color="auto"/>
              <w:bottom w:val="single" w:sz="4" w:space="0" w:color="auto"/>
              <w:right w:val="single" w:sz="4" w:space="0" w:color="auto"/>
            </w:tcBorders>
            <w:hideMark/>
          </w:tcPr>
          <w:p w14:paraId="39E73B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E900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D2ED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9073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596C8F5" w14:textId="77777777" w:rsidR="007110E9" w:rsidRDefault="007110E9">
            <w:pPr>
              <w:pStyle w:val="TAL"/>
              <w:rPr>
                <w:sz w:val="16"/>
              </w:rPr>
            </w:pPr>
            <w:r>
              <w:rPr>
                <w:sz w:val="16"/>
              </w:rPr>
              <w:t>agreed</w:t>
            </w:r>
          </w:p>
        </w:tc>
      </w:tr>
      <w:tr w:rsidR="007110E9" w14:paraId="6A7C24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FDF81C" w14:textId="77777777" w:rsidR="007110E9" w:rsidRDefault="007110E9">
            <w:pPr>
              <w:pStyle w:val="TAL"/>
              <w:rPr>
                <w:sz w:val="16"/>
              </w:rPr>
            </w:pPr>
            <w:r>
              <w:rPr>
                <w:sz w:val="16"/>
              </w:rPr>
              <w:t>R5-217030</w:t>
            </w:r>
          </w:p>
        </w:tc>
        <w:tc>
          <w:tcPr>
            <w:tcW w:w="0" w:type="auto"/>
            <w:tcBorders>
              <w:top w:val="single" w:sz="4" w:space="0" w:color="auto"/>
              <w:left w:val="single" w:sz="4" w:space="0" w:color="auto"/>
              <w:bottom w:val="single" w:sz="4" w:space="0" w:color="auto"/>
              <w:right w:val="single" w:sz="4" w:space="0" w:color="auto"/>
            </w:tcBorders>
            <w:hideMark/>
          </w:tcPr>
          <w:p w14:paraId="7B23F0E8" w14:textId="77777777" w:rsidR="007110E9" w:rsidRDefault="007110E9">
            <w:pPr>
              <w:pStyle w:val="TAL"/>
              <w:rPr>
                <w:sz w:val="16"/>
              </w:rPr>
            </w:pPr>
            <w:r>
              <w:rPr>
                <w:sz w:val="16"/>
              </w:rPr>
              <w:t xml:space="preserve">Correction to DIRECT LINK RELEASE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DDF0F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71F0C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32F9D60" w14:textId="77777777" w:rsidR="007110E9" w:rsidRDefault="007110E9">
            <w:pPr>
              <w:pStyle w:val="TAL"/>
              <w:rPr>
                <w:sz w:val="16"/>
              </w:rPr>
            </w:pPr>
            <w:r>
              <w:rPr>
                <w:sz w:val="16"/>
              </w:rPr>
              <w:t>2107</w:t>
            </w:r>
          </w:p>
        </w:tc>
        <w:tc>
          <w:tcPr>
            <w:tcW w:w="0" w:type="auto"/>
            <w:tcBorders>
              <w:top w:val="single" w:sz="4" w:space="0" w:color="auto"/>
              <w:left w:val="single" w:sz="4" w:space="0" w:color="auto"/>
              <w:bottom w:val="single" w:sz="4" w:space="0" w:color="auto"/>
              <w:right w:val="single" w:sz="4" w:space="0" w:color="auto"/>
            </w:tcBorders>
            <w:hideMark/>
          </w:tcPr>
          <w:p w14:paraId="54B5287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DF41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E42A3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3D96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727BCA1" w14:textId="77777777" w:rsidR="007110E9" w:rsidRDefault="007110E9">
            <w:pPr>
              <w:pStyle w:val="TAL"/>
              <w:rPr>
                <w:sz w:val="16"/>
              </w:rPr>
            </w:pPr>
            <w:r>
              <w:rPr>
                <w:sz w:val="16"/>
              </w:rPr>
              <w:t>agreed</w:t>
            </w:r>
          </w:p>
        </w:tc>
      </w:tr>
      <w:tr w:rsidR="007110E9" w14:paraId="4C06E0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41129" w14:textId="77777777" w:rsidR="007110E9" w:rsidRDefault="007110E9">
            <w:pPr>
              <w:pStyle w:val="TAL"/>
              <w:rPr>
                <w:sz w:val="16"/>
              </w:rPr>
            </w:pPr>
            <w:r>
              <w:rPr>
                <w:sz w:val="16"/>
              </w:rPr>
              <w:t>R5-217031</w:t>
            </w:r>
          </w:p>
        </w:tc>
        <w:tc>
          <w:tcPr>
            <w:tcW w:w="0" w:type="auto"/>
            <w:tcBorders>
              <w:top w:val="single" w:sz="4" w:space="0" w:color="auto"/>
              <w:left w:val="single" w:sz="4" w:space="0" w:color="auto"/>
              <w:bottom w:val="single" w:sz="4" w:space="0" w:color="auto"/>
              <w:right w:val="single" w:sz="4" w:space="0" w:color="auto"/>
            </w:tcBorders>
            <w:hideMark/>
          </w:tcPr>
          <w:p w14:paraId="60932AAF"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D95EC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15E50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0FF936E" w14:textId="77777777" w:rsidR="007110E9" w:rsidRDefault="007110E9">
            <w:pPr>
              <w:pStyle w:val="TAL"/>
              <w:rPr>
                <w:sz w:val="16"/>
              </w:rPr>
            </w:pPr>
            <w:r>
              <w:rPr>
                <w:sz w:val="16"/>
              </w:rPr>
              <w:t>2108</w:t>
            </w:r>
          </w:p>
        </w:tc>
        <w:tc>
          <w:tcPr>
            <w:tcW w:w="0" w:type="auto"/>
            <w:tcBorders>
              <w:top w:val="single" w:sz="4" w:space="0" w:color="auto"/>
              <w:left w:val="single" w:sz="4" w:space="0" w:color="auto"/>
              <w:bottom w:val="single" w:sz="4" w:space="0" w:color="auto"/>
              <w:right w:val="single" w:sz="4" w:space="0" w:color="auto"/>
            </w:tcBorders>
            <w:hideMark/>
          </w:tcPr>
          <w:p w14:paraId="47C7E00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9D95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48B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A652E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AC754A3" w14:textId="77777777" w:rsidR="007110E9" w:rsidRDefault="007110E9">
            <w:pPr>
              <w:pStyle w:val="TAL"/>
              <w:rPr>
                <w:sz w:val="16"/>
              </w:rPr>
            </w:pPr>
            <w:r>
              <w:rPr>
                <w:sz w:val="16"/>
              </w:rPr>
              <w:t>revised</w:t>
            </w:r>
          </w:p>
        </w:tc>
      </w:tr>
      <w:tr w:rsidR="007110E9" w14:paraId="0A6F9F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E1A4CB" w14:textId="77777777" w:rsidR="007110E9" w:rsidRDefault="007110E9">
            <w:pPr>
              <w:pStyle w:val="TAL"/>
              <w:rPr>
                <w:sz w:val="16"/>
              </w:rPr>
            </w:pPr>
            <w:r>
              <w:rPr>
                <w:sz w:val="16"/>
              </w:rPr>
              <w:t>R5-217880</w:t>
            </w:r>
          </w:p>
        </w:tc>
        <w:tc>
          <w:tcPr>
            <w:tcW w:w="0" w:type="auto"/>
            <w:tcBorders>
              <w:top w:val="single" w:sz="4" w:space="0" w:color="auto"/>
              <w:left w:val="single" w:sz="4" w:space="0" w:color="auto"/>
              <w:bottom w:val="single" w:sz="4" w:space="0" w:color="auto"/>
              <w:right w:val="single" w:sz="4" w:space="0" w:color="auto"/>
            </w:tcBorders>
            <w:hideMark/>
          </w:tcPr>
          <w:p w14:paraId="717BC73A" w14:textId="77777777" w:rsidR="007110E9" w:rsidRDefault="007110E9">
            <w:pPr>
              <w:pStyle w:val="TAL"/>
              <w:rPr>
                <w:sz w:val="16"/>
              </w:rPr>
            </w:pPr>
            <w:r>
              <w:rPr>
                <w:sz w:val="16"/>
              </w:rPr>
              <w:t xml:space="preserve">Correction to DIRECT LINK KEEPALIVE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96E0D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B3CCA8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631C9BA" w14:textId="77777777" w:rsidR="007110E9" w:rsidRDefault="007110E9">
            <w:pPr>
              <w:pStyle w:val="TAL"/>
              <w:rPr>
                <w:sz w:val="16"/>
              </w:rPr>
            </w:pPr>
            <w:r>
              <w:rPr>
                <w:sz w:val="16"/>
              </w:rPr>
              <w:t>2108</w:t>
            </w:r>
          </w:p>
        </w:tc>
        <w:tc>
          <w:tcPr>
            <w:tcW w:w="0" w:type="auto"/>
            <w:tcBorders>
              <w:top w:val="single" w:sz="4" w:space="0" w:color="auto"/>
              <w:left w:val="single" w:sz="4" w:space="0" w:color="auto"/>
              <w:bottom w:val="single" w:sz="4" w:space="0" w:color="auto"/>
              <w:right w:val="single" w:sz="4" w:space="0" w:color="auto"/>
            </w:tcBorders>
            <w:hideMark/>
          </w:tcPr>
          <w:p w14:paraId="3F1498A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30D5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6819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A4157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5D7FF72" w14:textId="77777777" w:rsidR="007110E9" w:rsidRDefault="007110E9">
            <w:pPr>
              <w:pStyle w:val="TAL"/>
              <w:rPr>
                <w:sz w:val="16"/>
              </w:rPr>
            </w:pPr>
            <w:r>
              <w:rPr>
                <w:sz w:val="16"/>
              </w:rPr>
              <w:t>agreed</w:t>
            </w:r>
          </w:p>
        </w:tc>
      </w:tr>
      <w:tr w:rsidR="007110E9" w14:paraId="3F86EF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1A2A6" w14:textId="77777777" w:rsidR="007110E9" w:rsidRDefault="007110E9">
            <w:pPr>
              <w:pStyle w:val="TAL"/>
              <w:rPr>
                <w:sz w:val="16"/>
              </w:rPr>
            </w:pPr>
            <w:r>
              <w:rPr>
                <w:sz w:val="16"/>
              </w:rPr>
              <w:t>R5-217032</w:t>
            </w:r>
          </w:p>
        </w:tc>
        <w:tc>
          <w:tcPr>
            <w:tcW w:w="0" w:type="auto"/>
            <w:tcBorders>
              <w:top w:val="single" w:sz="4" w:space="0" w:color="auto"/>
              <w:left w:val="single" w:sz="4" w:space="0" w:color="auto"/>
              <w:bottom w:val="single" w:sz="4" w:space="0" w:color="auto"/>
              <w:right w:val="single" w:sz="4" w:space="0" w:color="auto"/>
            </w:tcBorders>
            <w:hideMark/>
          </w:tcPr>
          <w:p w14:paraId="2C09C1C7" w14:textId="77777777" w:rsidR="007110E9" w:rsidRDefault="007110E9">
            <w:pPr>
              <w:pStyle w:val="TAL"/>
              <w:rPr>
                <w:sz w:val="16"/>
              </w:rPr>
            </w:pPr>
            <w:r>
              <w:rPr>
                <w:sz w:val="16"/>
              </w:rPr>
              <w:t xml:space="preserve">Correction to DIRECT LINK KEEPALIVE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5BB25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D6165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D23D3CE" w14:textId="77777777" w:rsidR="007110E9" w:rsidRDefault="007110E9">
            <w:pPr>
              <w:pStyle w:val="TAL"/>
              <w:rPr>
                <w:sz w:val="16"/>
              </w:rPr>
            </w:pPr>
            <w:r>
              <w:rPr>
                <w:sz w:val="16"/>
              </w:rPr>
              <w:t>2109</w:t>
            </w:r>
          </w:p>
        </w:tc>
        <w:tc>
          <w:tcPr>
            <w:tcW w:w="0" w:type="auto"/>
            <w:tcBorders>
              <w:top w:val="single" w:sz="4" w:space="0" w:color="auto"/>
              <w:left w:val="single" w:sz="4" w:space="0" w:color="auto"/>
              <w:bottom w:val="single" w:sz="4" w:space="0" w:color="auto"/>
              <w:right w:val="single" w:sz="4" w:space="0" w:color="auto"/>
            </w:tcBorders>
            <w:hideMark/>
          </w:tcPr>
          <w:p w14:paraId="42817B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7071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B6AD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B1DC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5F19251" w14:textId="77777777" w:rsidR="007110E9" w:rsidRDefault="007110E9">
            <w:pPr>
              <w:pStyle w:val="TAL"/>
              <w:rPr>
                <w:sz w:val="16"/>
              </w:rPr>
            </w:pPr>
            <w:r>
              <w:rPr>
                <w:sz w:val="16"/>
              </w:rPr>
              <w:t>agreed</w:t>
            </w:r>
          </w:p>
        </w:tc>
      </w:tr>
      <w:tr w:rsidR="007110E9" w14:paraId="46DD59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A2363E" w14:textId="77777777" w:rsidR="007110E9" w:rsidRDefault="007110E9">
            <w:pPr>
              <w:pStyle w:val="TAL"/>
              <w:rPr>
                <w:sz w:val="16"/>
              </w:rPr>
            </w:pPr>
            <w:r>
              <w:rPr>
                <w:sz w:val="16"/>
              </w:rPr>
              <w:t>R5-217033</w:t>
            </w:r>
          </w:p>
        </w:tc>
        <w:tc>
          <w:tcPr>
            <w:tcW w:w="0" w:type="auto"/>
            <w:tcBorders>
              <w:top w:val="single" w:sz="4" w:space="0" w:color="auto"/>
              <w:left w:val="single" w:sz="4" w:space="0" w:color="auto"/>
              <w:bottom w:val="single" w:sz="4" w:space="0" w:color="auto"/>
              <w:right w:val="single" w:sz="4" w:space="0" w:color="auto"/>
            </w:tcBorders>
            <w:hideMark/>
          </w:tcPr>
          <w:p w14:paraId="0807BFD2"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567FD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73C09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CB10886" w14:textId="77777777" w:rsidR="007110E9" w:rsidRDefault="007110E9">
            <w:pPr>
              <w:pStyle w:val="TAL"/>
              <w:rPr>
                <w:sz w:val="16"/>
              </w:rPr>
            </w:pPr>
            <w:r>
              <w:rPr>
                <w:sz w:val="16"/>
              </w:rPr>
              <w:t>2110</w:t>
            </w:r>
          </w:p>
        </w:tc>
        <w:tc>
          <w:tcPr>
            <w:tcW w:w="0" w:type="auto"/>
            <w:tcBorders>
              <w:top w:val="single" w:sz="4" w:space="0" w:color="auto"/>
              <w:left w:val="single" w:sz="4" w:space="0" w:color="auto"/>
              <w:bottom w:val="single" w:sz="4" w:space="0" w:color="auto"/>
              <w:right w:val="single" w:sz="4" w:space="0" w:color="auto"/>
            </w:tcBorders>
            <w:hideMark/>
          </w:tcPr>
          <w:p w14:paraId="1EA0CD1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E84E4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100E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8DAA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FE8F3CA" w14:textId="77777777" w:rsidR="007110E9" w:rsidRDefault="007110E9">
            <w:pPr>
              <w:pStyle w:val="TAL"/>
              <w:rPr>
                <w:sz w:val="16"/>
              </w:rPr>
            </w:pPr>
            <w:r>
              <w:rPr>
                <w:sz w:val="16"/>
              </w:rPr>
              <w:t>revised</w:t>
            </w:r>
          </w:p>
        </w:tc>
      </w:tr>
      <w:tr w:rsidR="007110E9" w14:paraId="161957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2582F" w14:textId="77777777" w:rsidR="007110E9" w:rsidRDefault="007110E9">
            <w:pPr>
              <w:pStyle w:val="TAL"/>
              <w:rPr>
                <w:sz w:val="16"/>
              </w:rPr>
            </w:pPr>
            <w:r>
              <w:rPr>
                <w:sz w:val="16"/>
              </w:rPr>
              <w:t>R5-217881</w:t>
            </w:r>
          </w:p>
        </w:tc>
        <w:tc>
          <w:tcPr>
            <w:tcW w:w="0" w:type="auto"/>
            <w:tcBorders>
              <w:top w:val="single" w:sz="4" w:space="0" w:color="auto"/>
              <w:left w:val="single" w:sz="4" w:space="0" w:color="auto"/>
              <w:bottom w:val="single" w:sz="4" w:space="0" w:color="auto"/>
              <w:right w:val="single" w:sz="4" w:space="0" w:color="auto"/>
            </w:tcBorders>
            <w:hideMark/>
          </w:tcPr>
          <w:p w14:paraId="1EBDDF9D" w14:textId="77777777" w:rsidR="007110E9" w:rsidRDefault="007110E9">
            <w:pPr>
              <w:pStyle w:val="TAL"/>
              <w:rPr>
                <w:sz w:val="16"/>
              </w:rPr>
            </w:pPr>
            <w:r>
              <w:rPr>
                <w:sz w:val="16"/>
              </w:rPr>
              <w:t xml:space="preserve">Correction to DIRECT LINK AUTHENTICATION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384A0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B7CA6A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812A38B" w14:textId="77777777" w:rsidR="007110E9" w:rsidRDefault="007110E9">
            <w:pPr>
              <w:pStyle w:val="TAL"/>
              <w:rPr>
                <w:sz w:val="16"/>
              </w:rPr>
            </w:pPr>
            <w:r>
              <w:rPr>
                <w:sz w:val="16"/>
              </w:rPr>
              <w:t>2110</w:t>
            </w:r>
          </w:p>
        </w:tc>
        <w:tc>
          <w:tcPr>
            <w:tcW w:w="0" w:type="auto"/>
            <w:tcBorders>
              <w:top w:val="single" w:sz="4" w:space="0" w:color="auto"/>
              <w:left w:val="single" w:sz="4" w:space="0" w:color="auto"/>
              <w:bottom w:val="single" w:sz="4" w:space="0" w:color="auto"/>
              <w:right w:val="single" w:sz="4" w:space="0" w:color="auto"/>
            </w:tcBorders>
            <w:hideMark/>
          </w:tcPr>
          <w:p w14:paraId="0E18F8E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11242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A510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84AB5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EAE7708" w14:textId="77777777" w:rsidR="007110E9" w:rsidRDefault="007110E9">
            <w:pPr>
              <w:pStyle w:val="TAL"/>
              <w:rPr>
                <w:sz w:val="16"/>
              </w:rPr>
            </w:pPr>
            <w:r>
              <w:rPr>
                <w:sz w:val="16"/>
              </w:rPr>
              <w:t>agreed</w:t>
            </w:r>
          </w:p>
        </w:tc>
      </w:tr>
      <w:tr w:rsidR="007110E9" w14:paraId="54BA0B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4F201F" w14:textId="77777777" w:rsidR="007110E9" w:rsidRDefault="007110E9">
            <w:pPr>
              <w:pStyle w:val="TAL"/>
              <w:rPr>
                <w:sz w:val="16"/>
              </w:rPr>
            </w:pPr>
            <w:r>
              <w:rPr>
                <w:sz w:val="16"/>
              </w:rPr>
              <w:t>R5-217034</w:t>
            </w:r>
          </w:p>
        </w:tc>
        <w:tc>
          <w:tcPr>
            <w:tcW w:w="0" w:type="auto"/>
            <w:tcBorders>
              <w:top w:val="single" w:sz="4" w:space="0" w:color="auto"/>
              <w:left w:val="single" w:sz="4" w:space="0" w:color="auto"/>
              <w:bottom w:val="single" w:sz="4" w:space="0" w:color="auto"/>
              <w:right w:val="single" w:sz="4" w:space="0" w:color="auto"/>
            </w:tcBorders>
            <w:hideMark/>
          </w:tcPr>
          <w:p w14:paraId="27903D39"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89862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EB725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C8E189F" w14:textId="77777777" w:rsidR="007110E9" w:rsidRDefault="007110E9">
            <w:pPr>
              <w:pStyle w:val="TAL"/>
              <w:rPr>
                <w:sz w:val="16"/>
              </w:rPr>
            </w:pPr>
            <w:r>
              <w:rPr>
                <w:sz w:val="16"/>
              </w:rPr>
              <w:t>2111</w:t>
            </w:r>
          </w:p>
        </w:tc>
        <w:tc>
          <w:tcPr>
            <w:tcW w:w="0" w:type="auto"/>
            <w:tcBorders>
              <w:top w:val="single" w:sz="4" w:space="0" w:color="auto"/>
              <w:left w:val="single" w:sz="4" w:space="0" w:color="auto"/>
              <w:bottom w:val="single" w:sz="4" w:space="0" w:color="auto"/>
              <w:right w:val="single" w:sz="4" w:space="0" w:color="auto"/>
            </w:tcBorders>
            <w:hideMark/>
          </w:tcPr>
          <w:p w14:paraId="32535B4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E0E87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42EF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F94BA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1D71E81" w14:textId="77777777" w:rsidR="007110E9" w:rsidRDefault="007110E9">
            <w:pPr>
              <w:pStyle w:val="TAL"/>
              <w:rPr>
                <w:sz w:val="16"/>
              </w:rPr>
            </w:pPr>
            <w:r>
              <w:rPr>
                <w:sz w:val="16"/>
              </w:rPr>
              <w:t>revised</w:t>
            </w:r>
          </w:p>
        </w:tc>
      </w:tr>
      <w:tr w:rsidR="007110E9" w14:paraId="44575B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577EF9" w14:textId="77777777" w:rsidR="007110E9" w:rsidRDefault="007110E9">
            <w:pPr>
              <w:pStyle w:val="TAL"/>
              <w:rPr>
                <w:sz w:val="16"/>
              </w:rPr>
            </w:pPr>
            <w:r>
              <w:rPr>
                <w:sz w:val="16"/>
              </w:rPr>
              <w:t>R5-217882</w:t>
            </w:r>
          </w:p>
        </w:tc>
        <w:tc>
          <w:tcPr>
            <w:tcW w:w="0" w:type="auto"/>
            <w:tcBorders>
              <w:top w:val="single" w:sz="4" w:space="0" w:color="auto"/>
              <w:left w:val="single" w:sz="4" w:space="0" w:color="auto"/>
              <w:bottom w:val="single" w:sz="4" w:space="0" w:color="auto"/>
              <w:right w:val="single" w:sz="4" w:space="0" w:color="auto"/>
            </w:tcBorders>
            <w:hideMark/>
          </w:tcPr>
          <w:p w14:paraId="37AED1A7" w14:textId="77777777" w:rsidR="007110E9" w:rsidRDefault="007110E9">
            <w:pPr>
              <w:pStyle w:val="TAL"/>
              <w:rPr>
                <w:sz w:val="16"/>
              </w:rPr>
            </w:pPr>
            <w:r>
              <w:rPr>
                <w:sz w:val="16"/>
              </w:rPr>
              <w:t xml:space="preserve">Correction to DIRECT LINK AUTHENTICATION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DBA2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BCC35A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4331152" w14:textId="77777777" w:rsidR="007110E9" w:rsidRDefault="007110E9">
            <w:pPr>
              <w:pStyle w:val="TAL"/>
              <w:rPr>
                <w:sz w:val="16"/>
              </w:rPr>
            </w:pPr>
            <w:r>
              <w:rPr>
                <w:sz w:val="16"/>
              </w:rPr>
              <w:t>2111</w:t>
            </w:r>
          </w:p>
        </w:tc>
        <w:tc>
          <w:tcPr>
            <w:tcW w:w="0" w:type="auto"/>
            <w:tcBorders>
              <w:top w:val="single" w:sz="4" w:space="0" w:color="auto"/>
              <w:left w:val="single" w:sz="4" w:space="0" w:color="auto"/>
              <w:bottom w:val="single" w:sz="4" w:space="0" w:color="auto"/>
              <w:right w:val="single" w:sz="4" w:space="0" w:color="auto"/>
            </w:tcBorders>
            <w:hideMark/>
          </w:tcPr>
          <w:p w14:paraId="662C65D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B7D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2287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513E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5F99F0C" w14:textId="77777777" w:rsidR="007110E9" w:rsidRDefault="007110E9">
            <w:pPr>
              <w:pStyle w:val="TAL"/>
              <w:rPr>
                <w:sz w:val="16"/>
              </w:rPr>
            </w:pPr>
            <w:r>
              <w:rPr>
                <w:sz w:val="16"/>
              </w:rPr>
              <w:t>agreed</w:t>
            </w:r>
          </w:p>
        </w:tc>
      </w:tr>
      <w:tr w:rsidR="007110E9" w14:paraId="64D30B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54F340" w14:textId="77777777" w:rsidR="007110E9" w:rsidRDefault="007110E9">
            <w:pPr>
              <w:pStyle w:val="TAL"/>
              <w:rPr>
                <w:sz w:val="16"/>
              </w:rPr>
            </w:pPr>
            <w:r>
              <w:rPr>
                <w:sz w:val="16"/>
              </w:rPr>
              <w:t>R5-217035</w:t>
            </w:r>
          </w:p>
        </w:tc>
        <w:tc>
          <w:tcPr>
            <w:tcW w:w="0" w:type="auto"/>
            <w:tcBorders>
              <w:top w:val="single" w:sz="4" w:space="0" w:color="auto"/>
              <w:left w:val="single" w:sz="4" w:space="0" w:color="auto"/>
              <w:bottom w:val="single" w:sz="4" w:space="0" w:color="auto"/>
              <w:right w:val="single" w:sz="4" w:space="0" w:color="auto"/>
            </w:tcBorders>
            <w:hideMark/>
          </w:tcPr>
          <w:p w14:paraId="6404DD40" w14:textId="77777777" w:rsidR="007110E9" w:rsidRDefault="007110E9">
            <w:pPr>
              <w:pStyle w:val="TAL"/>
              <w:rPr>
                <w:sz w:val="16"/>
              </w:rPr>
            </w:pPr>
            <w:r>
              <w:rPr>
                <w:sz w:val="16"/>
              </w:rPr>
              <w:t xml:space="preserve">Correction to DIRECT LINK AUTHENTICATION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A8DBE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083BB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CE7309F" w14:textId="77777777" w:rsidR="007110E9" w:rsidRDefault="007110E9">
            <w:pPr>
              <w:pStyle w:val="TAL"/>
              <w:rPr>
                <w:sz w:val="16"/>
              </w:rPr>
            </w:pPr>
            <w:r>
              <w:rPr>
                <w:sz w:val="16"/>
              </w:rPr>
              <w:t>2112</w:t>
            </w:r>
          </w:p>
        </w:tc>
        <w:tc>
          <w:tcPr>
            <w:tcW w:w="0" w:type="auto"/>
            <w:tcBorders>
              <w:top w:val="single" w:sz="4" w:space="0" w:color="auto"/>
              <w:left w:val="single" w:sz="4" w:space="0" w:color="auto"/>
              <w:bottom w:val="single" w:sz="4" w:space="0" w:color="auto"/>
              <w:right w:val="single" w:sz="4" w:space="0" w:color="auto"/>
            </w:tcBorders>
            <w:hideMark/>
          </w:tcPr>
          <w:p w14:paraId="3C4121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AEE7E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02FF1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016A2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D522E9D" w14:textId="77777777" w:rsidR="007110E9" w:rsidRDefault="007110E9">
            <w:pPr>
              <w:pStyle w:val="TAL"/>
              <w:rPr>
                <w:sz w:val="16"/>
              </w:rPr>
            </w:pPr>
            <w:r>
              <w:rPr>
                <w:sz w:val="16"/>
              </w:rPr>
              <w:t>agreed</w:t>
            </w:r>
          </w:p>
        </w:tc>
      </w:tr>
      <w:tr w:rsidR="007110E9" w14:paraId="1A905B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751452" w14:textId="77777777" w:rsidR="007110E9" w:rsidRDefault="007110E9">
            <w:pPr>
              <w:pStyle w:val="TAL"/>
              <w:rPr>
                <w:sz w:val="16"/>
              </w:rPr>
            </w:pPr>
            <w:r>
              <w:rPr>
                <w:sz w:val="16"/>
              </w:rPr>
              <w:t>R5-217036</w:t>
            </w:r>
          </w:p>
        </w:tc>
        <w:tc>
          <w:tcPr>
            <w:tcW w:w="0" w:type="auto"/>
            <w:tcBorders>
              <w:top w:val="single" w:sz="4" w:space="0" w:color="auto"/>
              <w:left w:val="single" w:sz="4" w:space="0" w:color="auto"/>
              <w:bottom w:val="single" w:sz="4" w:space="0" w:color="auto"/>
              <w:right w:val="single" w:sz="4" w:space="0" w:color="auto"/>
            </w:tcBorders>
            <w:hideMark/>
          </w:tcPr>
          <w:p w14:paraId="1999410B"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0FFC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40C19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4FB153" w14:textId="77777777" w:rsidR="007110E9" w:rsidRDefault="007110E9">
            <w:pPr>
              <w:pStyle w:val="TAL"/>
              <w:rPr>
                <w:sz w:val="16"/>
              </w:rPr>
            </w:pPr>
            <w:r>
              <w:rPr>
                <w:sz w:val="16"/>
              </w:rPr>
              <w:t>2113</w:t>
            </w:r>
          </w:p>
        </w:tc>
        <w:tc>
          <w:tcPr>
            <w:tcW w:w="0" w:type="auto"/>
            <w:tcBorders>
              <w:top w:val="single" w:sz="4" w:space="0" w:color="auto"/>
              <w:left w:val="single" w:sz="4" w:space="0" w:color="auto"/>
              <w:bottom w:val="single" w:sz="4" w:space="0" w:color="auto"/>
              <w:right w:val="single" w:sz="4" w:space="0" w:color="auto"/>
            </w:tcBorders>
            <w:hideMark/>
          </w:tcPr>
          <w:p w14:paraId="46526D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30883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E77E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9F58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87C7B3B" w14:textId="77777777" w:rsidR="007110E9" w:rsidRDefault="007110E9">
            <w:pPr>
              <w:pStyle w:val="TAL"/>
              <w:rPr>
                <w:sz w:val="16"/>
              </w:rPr>
            </w:pPr>
            <w:r>
              <w:rPr>
                <w:sz w:val="16"/>
              </w:rPr>
              <w:t>revised</w:t>
            </w:r>
          </w:p>
        </w:tc>
      </w:tr>
      <w:tr w:rsidR="007110E9" w14:paraId="3EC51E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1AD6FE" w14:textId="77777777" w:rsidR="007110E9" w:rsidRDefault="007110E9">
            <w:pPr>
              <w:pStyle w:val="TAL"/>
              <w:rPr>
                <w:sz w:val="16"/>
              </w:rPr>
            </w:pPr>
            <w:r>
              <w:rPr>
                <w:sz w:val="16"/>
              </w:rPr>
              <w:t>R5-217883</w:t>
            </w:r>
          </w:p>
        </w:tc>
        <w:tc>
          <w:tcPr>
            <w:tcW w:w="0" w:type="auto"/>
            <w:tcBorders>
              <w:top w:val="single" w:sz="4" w:space="0" w:color="auto"/>
              <w:left w:val="single" w:sz="4" w:space="0" w:color="auto"/>
              <w:bottom w:val="single" w:sz="4" w:space="0" w:color="auto"/>
              <w:right w:val="single" w:sz="4" w:space="0" w:color="auto"/>
            </w:tcBorders>
            <w:hideMark/>
          </w:tcPr>
          <w:p w14:paraId="33B69681" w14:textId="77777777" w:rsidR="007110E9" w:rsidRDefault="007110E9">
            <w:pPr>
              <w:pStyle w:val="TAL"/>
              <w:rPr>
                <w:sz w:val="16"/>
              </w:rPr>
            </w:pPr>
            <w:r>
              <w:rPr>
                <w:sz w:val="16"/>
              </w:rPr>
              <w:t xml:space="preserve">Correction to DIRECT LINK SECURITY MODE COMMAND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8B09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5BC05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0EE8CAA" w14:textId="77777777" w:rsidR="007110E9" w:rsidRDefault="007110E9">
            <w:pPr>
              <w:pStyle w:val="TAL"/>
              <w:rPr>
                <w:sz w:val="16"/>
              </w:rPr>
            </w:pPr>
            <w:r>
              <w:rPr>
                <w:sz w:val="16"/>
              </w:rPr>
              <w:t>2113</w:t>
            </w:r>
          </w:p>
        </w:tc>
        <w:tc>
          <w:tcPr>
            <w:tcW w:w="0" w:type="auto"/>
            <w:tcBorders>
              <w:top w:val="single" w:sz="4" w:space="0" w:color="auto"/>
              <w:left w:val="single" w:sz="4" w:space="0" w:color="auto"/>
              <w:bottom w:val="single" w:sz="4" w:space="0" w:color="auto"/>
              <w:right w:val="single" w:sz="4" w:space="0" w:color="auto"/>
            </w:tcBorders>
            <w:hideMark/>
          </w:tcPr>
          <w:p w14:paraId="0A97456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4E4CC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E3FE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7B06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0F62A64" w14:textId="77777777" w:rsidR="007110E9" w:rsidRDefault="007110E9">
            <w:pPr>
              <w:pStyle w:val="TAL"/>
              <w:rPr>
                <w:sz w:val="16"/>
              </w:rPr>
            </w:pPr>
            <w:r>
              <w:rPr>
                <w:sz w:val="16"/>
              </w:rPr>
              <w:t>agreed</w:t>
            </w:r>
          </w:p>
        </w:tc>
      </w:tr>
      <w:tr w:rsidR="007110E9" w14:paraId="290578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22F0F3" w14:textId="77777777" w:rsidR="007110E9" w:rsidRDefault="007110E9">
            <w:pPr>
              <w:pStyle w:val="TAL"/>
              <w:rPr>
                <w:sz w:val="16"/>
              </w:rPr>
            </w:pPr>
            <w:r>
              <w:rPr>
                <w:sz w:val="16"/>
              </w:rPr>
              <w:t>R5-217037</w:t>
            </w:r>
          </w:p>
        </w:tc>
        <w:tc>
          <w:tcPr>
            <w:tcW w:w="0" w:type="auto"/>
            <w:tcBorders>
              <w:top w:val="single" w:sz="4" w:space="0" w:color="auto"/>
              <w:left w:val="single" w:sz="4" w:space="0" w:color="auto"/>
              <w:bottom w:val="single" w:sz="4" w:space="0" w:color="auto"/>
              <w:right w:val="single" w:sz="4" w:space="0" w:color="auto"/>
            </w:tcBorders>
            <w:hideMark/>
          </w:tcPr>
          <w:p w14:paraId="76825CE3" w14:textId="77777777" w:rsidR="007110E9" w:rsidRDefault="007110E9">
            <w:pPr>
              <w:pStyle w:val="TAL"/>
              <w:rPr>
                <w:sz w:val="16"/>
              </w:rPr>
            </w:pPr>
            <w:r>
              <w:rPr>
                <w:sz w:val="16"/>
              </w:rPr>
              <w:t xml:space="preserve">Correction to DIRECT LINK SECURITY MODE 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325CA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119A45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FC1D155" w14:textId="77777777" w:rsidR="007110E9" w:rsidRDefault="007110E9">
            <w:pPr>
              <w:pStyle w:val="TAL"/>
              <w:rPr>
                <w:sz w:val="16"/>
              </w:rPr>
            </w:pPr>
            <w:r>
              <w:rPr>
                <w:sz w:val="16"/>
              </w:rPr>
              <w:t>2114</w:t>
            </w:r>
          </w:p>
        </w:tc>
        <w:tc>
          <w:tcPr>
            <w:tcW w:w="0" w:type="auto"/>
            <w:tcBorders>
              <w:top w:val="single" w:sz="4" w:space="0" w:color="auto"/>
              <w:left w:val="single" w:sz="4" w:space="0" w:color="auto"/>
              <w:bottom w:val="single" w:sz="4" w:space="0" w:color="auto"/>
              <w:right w:val="single" w:sz="4" w:space="0" w:color="auto"/>
            </w:tcBorders>
            <w:hideMark/>
          </w:tcPr>
          <w:p w14:paraId="398877C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68F01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CF0B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1BDF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AE11C3E" w14:textId="77777777" w:rsidR="007110E9" w:rsidRDefault="007110E9">
            <w:pPr>
              <w:pStyle w:val="TAL"/>
              <w:rPr>
                <w:sz w:val="16"/>
              </w:rPr>
            </w:pPr>
            <w:r>
              <w:rPr>
                <w:sz w:val="16"/>
              </w:rPr>
              <w:t>revised</w:t>
            </w:r>
          </w:p>
        </w:tc>
      </w:tr>
      <w:tr w:rsidR="007110E9" w14:paraId="5E86F7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E20CBB" w14:textId="77777777" w:rsidR="007110E9" w:rsidRDefault="007110E9">
            <w:pPr>
              <w:pStyle w:val="TAL"/>
              <w:rPr>
                <w:sz w:val="16"/>
              </w:rPr>
            </w:pPr>
            <w:r>
              <w:rPr>
                <w:sz w:val="16"/>
              </w:rPr>
              <w:t>R5-217884</w:t>
            </w:r>
          </w:p>
        </w:tc>
        <w:tc>
          <w:tcPr>
            <w:tcW w:w="0" w:type="auto"/>
            <w:tcBorders>
              <w:top w:val="single" w:sz="4" w:space="0" w:color="auto"/>
              <w:left w:val="single" w:sz="4" w:space="0" w:color="auto"/>
              <w:bottom w:val="single" w:sz="4" w:space="0" w:color="auto"/>
              <w:right w:val="single" w:sz="4" w:space="0" w:color="auto"/>
            </w:tcBorders>
            <w:hideMark/>
          </w:tcPr>
          <w:p w14:paraId="680F3C98" w14:textId="77777777" w:rsidR="007110E9" w:rsidRDefault="007110E9">
            <w:pPr>
              <w:pStyle w:val="TAL"/>
              <w:rPr>
                <w:sz w:val="16"/>
              </w:rPr>
            </w:pPr>
            <w:r>
              <w:rPr>
                <w:sz w:val="16"/>
              </w:rPr>
              <w:t xml:space="preserve">Correction to DIRECT LINK SECURITY MODE </w:t>
            </w:r>
            <w:r>
              <w:rPr>
                <w:sz w:val="16"/>
              </w:rPr>
              <w:lastRenderedPageBreak/>
              <w:t xml:space="preserve">COMPLETE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948B2E" w14:textId="77777777" w:rsidR="007110E9" w:rsidRDefault="007110E9">
            <w:pPr>
              <w:pStyle w:val="TAL"/>
              <w:rPr>
                <w:sz w:val="16"/>
              </w:rPr>
            </w:pPr>
            <w:r>
              <w:rPr>
                <w:sz w:val="16"/>
              </w:rPr>
              <w:lastRenderedPageBreak/>
              <w:t>Huawei, Hisilicon</w:t>
            </w:r>
          </w:p>
        </w:tc>
        <w:tc>
          <w:tcPr>
            <w:tcW w:w="0" w:type="auto"/>
            <w:tcBorders>
              <w:top w:val="single" w:sz="4" w:space="0" w:color="auto"/>
              <w:left w:val="single" w:sz="4" w:space="0" w:color="auto"/>
              <w:bottom w:val="single" w:sz="4" w:space="0" w:color="auto"/>
              <w:right w:val="single" w:sz="4" w:space="0" w:color="auto"/>
            </w:tcBorders>
            <w:hideMark/>
          </w:tcPr>
          <w:p w14:paraId="7CAC3621" w14:textId="77777777" w:rsidR="007110E9" w:rsidRDefault="007110E9">
            <w:pPr>
              <w:pStyle w:val="TAL"/>
              <w:rPr>
                <w:sz w:val="16"/>
              </w:rPr>
            </w:pPr>
            <w:r>
              <w:rPr>
                <w:sz w:val="16"/>
              </w:rPr>
              <w:t>38.508-</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75A588B2" w14:textId="77777777" w:rsidR="007110E9" w:rsidRDefault="007110E9">
            <w:pPr>
              <w:pStyle w:val="TAL"/>
              <w:rPr>
                <w:sz w:val="16"/>
              </w:rPr>
            </w:pPr>
            <w:r>
              <w:rPr>
                <w:sz w:val="16"/>
              </w:rPr>
              <w:lastRenderedPageBreak/>
              <w:t>2114</w:t>
            </w:r>
          </w:p>
        </w:tc>
        <w:tc>
          <w:tcPr>
            <w:tcW w:w="0" w:type="auto"/>
            <w:tcBorders>
              <w:top w:val="single" w:sz="4" w:space="0" w:color="auto"/>
              <w:left w:val="single" w:sz="4" w:space="0" w:color="auto"/>
              <w:bottom w:val="single" w:sz="4" w:space="0" w:color="auto"/>
              <w:right w:val="single" w:sz="4" w:space="0" w:color="auto"/>
            </w:tcBorders>
            <w:hideMark/>
          </w:tcPr>
          <w:p w14:paraId="6A7A067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577339"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43EC4A0B"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AE156E5" w14:textId="77777777" w:rsidR="007110E9" w:rsidRDefault="007110E9">
            <w:pPr>
              <w:pStyle w:val="TAL"/>
              <w:rPr>
                <w:sz w:val="16"/>
              </w:rPr>
            </w:pPr>
            <w:r>
              <w:rPr>
                <w:sz w:val="16"/>
              </w:rPr>
              <w:t>5G_V2X_NRSL_eV2XARC-</w:t>
            </w:r>
            <w:r>
              <w:rPr>
                <w:sz w:val="16"/>
              </w:rPr>
              <w:lastRenderedPageBreak/>
              <w:t>UEConTest</w:t>
            </w:r>
          </w:p>
        </w:tc>
        <w:tc>
          <w:tcPr>
            <w:tcW w:w="0" w:type="auto"/>
            <w:tcBorders>
              <w:top w:val="single" w:sz="4" w:space="0" w:color="auto"/>
              <w:left w:val="single" w:sz="4" w:space="0" w:color="auto"/>
              <w:bottom w:val="single" w:sz="4" w:space="0" w:color="auto"/>
              <w:right w:val="single" w:sz="4" w:space="0" w:color="auto"/>
            </w:tcBorders>
            <w:hideMark/>
          </w:tcPr>
          <w:p w14:paraId="11CF734C" w14:textId="77777777" w:rsidR="007110E9" w:rsidRDefault="007110E9">
            <w:pPr>
              <w:pStyle w:val="TAL"/>
              <w:rPr>
                <w:sz w:val="16"/>
              </w:rPr>
            </w:pPr>
            <w:r>
              <w:rPr>
                <w:sz w:val="16"/>
              </w:rPr>
              <w:lastRenderedPageBreak/>
              <w:t>agreed</w:t>
            </w:r>
          </w:p>
        </w:tc>
      </w:tr>
      <w:tr w:rsidR="007110E9" w14:paraId="1A0706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DF972C" w14:textId="77777777" w:rsidR="007110E9" w:rsidRDefault="007110E9">
            <w:pPr>
              <w:pStyle w:val="TAL"/>
              <w:rPr>
                <w:sz w:val="16"/>
              </w:rPr>
            </w:pPr>
            <w:r>
              <w:rPr>
                <w:sz w:val="16"/>
              </w:rPr>
              <w:t>R5-217038</w:t>
            </w:r>
          </w:p>
        </w:tc>
        <w:tc>
          <w:tcPr>
            <w:tcW w:w="0" w:type="auto"/>
            <w:tcBorders>
              <w:top w:val="single" w:sz="4" w:space="0" w:color="auto"/>
              <w:left w:val="single" w:sz="4" w:space="0" w:color="auto"/>
              <w:bottom w:val="single" w:sz="4" w:space="0" w:color="auto"/>
              <w:right w:val="single" w:sz="4" w:space="0" w:color="auto"/>
            </w:tcBorders>
            <w:hideMark/>
          </w:tcPr>
          <w:p w14:paraId="6EB77488" w14:textId="77777777" w:rsidR="007110E9" w:rsidRDefault="007110E9">
            <w:pPr>
              <w:pStyle w:val="TAL"/>
              <w:rPr>
                <w:sz w:val="16"/>
              </w:rPr>
            </w:pPr>
            <w:r>
              <w:rPr>
                <w:sz w:val="16"/>
              </w:rPr>
              <w:t xml:space="preserve">Correction to DIRECT LINK SECURITY MODE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FE87D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AEBF8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F6E8F3" w14:textId="77777777" w:rsidR="007110E9" w:rsidRDefault="007110E9">
            <w:pPr>
              <w:pStyle w:val="TAL"/>
              <w:rPr>
                <w:sz w:val="16"/>
              </w:rPr>
            </w:pPr>
            <w:r>
              <w:rPr>
                <w:sz w:val="16"/>
              </w:rPr>
              <w:t>2115</w:t>
            </w:r>
          </w:p>
        </w:tc>
        <w:tc>
          <w:tcPr>
            <w:tcW w:w="0" w:type="auto"/>
            <w:tcBorders>
              <w:top w:val="single" w:sz="4" w:space="0" w:color="auto"/>
              <w:left w:val="single" w:sz="4" w:space="0" w:color="auto"/>
              <w:bottom w:val="single" w:sz="4" w:space="0" w:color="auto"/>
              <w:right w:val="single" w:sz="4" w:space="0" w:color="auto"/>
            </w:tcBorders>
            <w:hideMark/>
          </w:tcPr>
          <w:p w14:paraId="3A5387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86B45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C0E4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1D9C0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0F74B0D" w14:textId="77777777" w:rsidR="007110E9" w:rsidRDefault="007110E9">
            <w:pPr>
              <w:pStyle w:val="TAL"/>
              <w:rPr>
                <w:sz w:val="16"/>
              </w:rPr>
            </w:pPr>
            <w:r>
              <w:rPr>
                <w:sz w:val="16"/>
              </w:rPr>
              <w:t>agreed</w:t>
            </w:r>
          </w:p>
        </w:tc>
      </w:tr>
      <w:tr w:rsidR="007110E9" w14:paraId="3A0A04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8D0DE9" w14:textId="77777777" w:rsidR="007110E9" w:rsidRDefault="007110E9">
            <w:pPr>
              <w:pStyle w:val="TAL"/>
              <w:rPr>
                <w:sz w:val="16"/>
              </w:rPr>
            </w:pPr>
            <w:r>
              <w:rPr>
                <w:sz w:val="16"/>
              </w:rPr>
              <w:t>R5-217039</w:t>
            </w:r>
          </w:p>
        </w:tc>
        <w:tc>
          <w:tcPr>
            <w:tcW w:w="0" w:type="auto"/>
            <w:tcBorders>
              <w:top w:val="single" w:sz="4" w:space="0" w:color="auto"/>
              <w:left w:val="single" w:sz="4" w:space="0" w:color="auto"/>
              <w:bottom w:val="single" w:sz="4" w:space="0" w:color="auto"/>
              <w:right w:val="single" w:sz="4" w:space="0" w:color="auto"/>
            </w:tcBorders>
            <w:hideMark/>
          </w:tcPr>
          <w:p w14:paraId="305B667B" w14:textId="77777777" w:rsidR="007110E9" w:rsidRDefault="007110E9">
            <w:pPr>
              <w:pStyle w:val="TAL"/>
              <w:rPr>
                <w:sz w:val="16"/>
              </w:rPr>
            </w:pPr>
            <w:r>
              <w:rPr>
                <w:sz w:val="16"/>
              </w:rPr>
              <w:t xml:space="preserve">Correction to DIRECT LINK REKEYING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77576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661A2C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AF60C7" w14:textId="77777777" w:rsidR="007110E9" w:rsidRDefault="007110E9">
            <w:pPr>
              <w:pStyle w:val="TAL"/>
              <w:rPr>
                <w:sz w:val="16"/>
              </w:rPr>
            </w:pPr>
            <w:r>
              <w:rPr>
                <w:sz w:val="16"/>
              </w:rPr>
              <w:t>2116</w:t>
            </w:r>
          </w:p>
        </w:tc>
        <w:tc>
          <w:tcPr>
            <w:tcW w:w="0" w:type="auto"/>
            <w:tcBorders>
              <w:top w:val="single" w:sz="4" w:space="0" w:color="auto"/>
              <w:left w:val="single" w:sz="4" w:space="0" w:color="auto"/>
              <w:bottom w:val="single" w:sz="4" w:space="0" w:color="auto"/>
              <w:right w:val="single" w:sz="4" w:space="0" w:color="auto"/>
            </w:tcBorders>
            <w:hideMark/>
          </w:tcPr>
          <w:p w14:paraId="05205EA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DBF4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4099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E5D3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629BB79" w14:textId="77777777" w:rsidR="007110E9" w:rsidRDefault="007110E9">
            <w:pPr>
              <w:pStyle w:val="TAL"/>
              <w:rPr>
                <w:sz w:val="16"/>
              </w:rPr>
            </w:pPr>
            <w:r>
              <w:rPr>
                <w:sz w:val="16"/>
              </w:rPr>
              <w:t>agreed</w:t>
            </w:r>
          </w:p>
        </w:tc>
      </w:tr>
      <w:tr w:rsidR="007110E9" w14:paraId="153C2E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52B9E3" w14:textId="77777777" w:rsidR="007110E9" w:rsidRDefault="007110E9">
            <w:pPr>
              <w:pStyle w:val="TAL"/>
              <w:rPr>
                <w:sz w:val="16"/>
              </w:rPr>
            </w:pPr>
            <w:r>
              <w:rPr>
                <w:sz w:val="16"/>
              </w:rPr>
              <w:t>R5-217040</w:t>
            </w:r>
          </w:p>
        </w:tc>
        <w:tc>
          <w:tcPr>
            <w:tcW w:w="0" w:type="auto"/>
            <w:tcBorders>
              <w:top w:val="single" w:sz="4" w:space="0" w:color="auto"/>
              <w:left w:val="single" w:sz="4" w:space="0" w:color="auto"/>
              <w:bottom w:val="single" w:sz="4" w:space="0" w:color="auto"/>
              <w:right w:val="single" w:sz="4" w:space="0" w:color="auto"/>
            </w:tcBorders>
            <w:hideMark/>
          </w:tcPr>
          <w:p w14:paraId="59B205BE" w14:textId="77777777" w:rsidR="007110E9" w:rsidRDefault="007110E9">
            <w:pPr>
              <w:pStyle w:val="TAL"/>
              <w:rPr>
                <w:sz w:val="16"/>
              </w:rPr>
            </w:pPr>
            <w:r>
              <w:rPr>
                <w:sz w:val="16"/>
              </w:rPr>
              <w:t xml:space="preserve">Correction to DIRECT LINK REKEYING RESPONSE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93206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04F6CE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211D76C" w14:textId="77777777" w:rsidR="007110E9" w:rsidRDefault="007110E9">
            <w:pPr>
              <w:pStyle w:val="TAL"/>
              <w:rPr>
                <w:sz w:val="16"/>
              </w:rPr>
            </w:pPr>
            <w:r>
              <w:rPr>
                <w:sz w:val="16"/>
              </w:rPr>
              <w:t>2117</w:t>
            </w:r>
          </w:p>
        </w:tc>
        <w:tc>
          <w:tcPr>
            <w:tcW w:w="0" w:type="auto"/>
            <w:tcBorders>
              <w:top w:val="single" w:sz="4" w:space="0" w:color="auto"/>
              <w:left w:val="single" w:sz="4" w:space="0" w:color="auto"/>
              <w:bottom w:val="single" w:sz="4" w:space="0" w:color="auto"/>
              <w:right w:val="single" w:sz="4" w:space="0" w:color="auto"/>
            </w:tcBorders>
            <w:hideMark/>
          </w:tcPr>
          <w:p w14:paraId="31822D9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1BCE4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C62E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F8658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C5ADF7B" w14:textId="77777777" w:rsidR="007110E9" w:rsidRDefault="007110E9">
            <w:pPr>
              <w:pStyle w:val="TAL"/>
              <w:rPr>
                <w:sz w:val="16"/>
              </w:rPr>
            </w:pPr>
            <w:r>
              <w:rPr>
                <w:sz w:val="16"/>
              </w:rPr>
              <w:t>agreed</w:t>
            </w:r>
          </w:p>
        </w:tc>
      </w:tr>
      <w:tr w:rsidR="007110E9" w14:paraId="04DD6D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CED788" w14:textId="77777777" w:rsidR="007110E9" w:rsidRDefault="007110E9">
            <w:pPr>
              <w:pStyle w:val="TAL"/>
              <w:rPr>
                <w:sz w:val="16"/>
              </w:rPr>
            </w:pPr>
            <w:r>
              <w:rPr>
                <w:sz w:val="16"/>
              </w:rPr>
              <w:t>R5-217041</w:t>
            </w:r>
          </w:p>
        </w:tc>
        <w:tc>
          <w:tcPr>
            <w:tcW w:w="0" w:type="auto"/>
            <w:tcBorders>
              <w:top w:val="single" w:sz="4" w:space="0" w:color="auto"/>
              <w:left w:val="single" w:sz="4" w:space="0" w:color="auto"/>
              <w:bottom w:val="single" w:sz="4" w:space="0" w:color="auto"/>
              <w:right w:val="single" w:sz="4" w:space="0" w:color="auto"/>
            </w:tcBorders>
            <w:hideMark/>
          </w:tcPr>
          <w:p w14:paraId="5A2F4982"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23D68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EA75E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BAE05C" w14:textId="77777777" w:rsidR="007110E9" w:rsidRDefault="007110E9">
            <w:pPr>
              <w:pStyle w:val="TAL"/>
              <w:rPr>
                <w:sz w:val="16"/>
              </w:rPr>
            </w:pPr>
            <w:r>
              <w:rPr>
                <w:sz w:val="16"/>
              </w:rPr>
              <w:t>2118</w:t>
            </w:r>
          </w:p>
        </w:tc>
        <w:tc>
          <w:tcPr>
            <w:tcW w:w="0" w:type="auto"/>
            <w:tcBorders>
              <w:top w:val="single" w:sz="4" w:space="0" w:color="auto"/>
              <w:left w:val="single" w:sz="4" w:space="0" w:color="auto"/>
              <w:bottom w:val="single" w:sz="4" w:space="0" w:color="auto"/>
              <w:right w:val="single" w:sz="4" w:space="0" w:color="auto"/>
            </w:tcBorders>
            <w:hideMark/>
          </w:tcPr>
          <w:p w14:paraId="353E0C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4630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08BD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65E6F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6598F5C" w14:textId="77777777" w:rsidR="007110E9" w:rsidRDefault="007110E9">
            <w:pPr>
              <w:pStyle w:val="TAL"/>
              <w:rPr>
                <w:sz w:val="16"/>
              </w:rPr>
            </w:pPr>
            <w:r>
              <w:rPr>
                <w:sz w:val="16"/>
              </w:rPr>
              <w:t>revised</w:t>
            </w:r>
          </w:p>
        </w:tc>
      </w:tr>
      <w:tr w:rsidR="007110E9" w14:paraId="264852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CA1FD9" w14:textId="77777777" w:rsidR="007110E9" w:rsidRDefault="007110E9">
            <w:pPr>
              <w:pStyle w:val="TAL"/>
              <w:rPr>
                <w:sz w:val="16"/>
              </w:rPr>
            </w:pPr>
            <w:r>
              <w:rPr>
                <w:sz w:val="16"/>
              </w:rPr>
              <w:t>R5-217885</w:t>
            </w:r>
          </w:p>
        </w:tc>
        <w:tc>
          <w:tcPr>
            <w:tcW w:w="0" w:type="auto"/>
            <w:tcBorders>
              <w:top w:val="single" w:sz="4" w:space="0" w:color="auto"/>
              <w:left w:val="single" w:sz="4" w:space="0" w:color="auto"/>
              <w:bottom w:val="single" w:sz="4" w:space="0" w:color="auto"/>
              <w:right w:val="single" w:sz="4" w:space="0" w:color="auto"/>
            </w:tcBorders>
            <w:hideMark/>
          </w:tcPr>
          <w:p w14:paraId="0E34A186" w14:textId="77777777" w:rsidR="007110E9" w:rsidRDefault="007110E9">
            <w:pPr>
              <w:pStyle w:val="TAL"/>
              <w:rPr>
                <w:sz w:val="16"/>
              </w:rPr>
            </w:pPr>
            <w:r>
              <w:rPr>
                <w:sz w:val="16"/>
              </w:rPr>
              <w:t xml:space="preserve">Correction to DIRECT LINK IDENTIFIER UPDATE REQUEST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25556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74AA52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5AE238F" w14:textId="77777777" w:rsidR="007110E9" w:rsidRDefault="007110E9">
            <w:pPr>
              <w:pStyle w:val="TAL"/>
              <w:rPr>
                <w:sz w:val="16"/>
              </w:rPr>
            </w:pPr>
            <w:r>
              <w:rPr>
                <w:sz w:val="16"/>
              </w:rPr>
              <w:t>2118</w:t>
            </w:r>
          </w:p>
        </w:tc>
        <w:tc>
          <w:tcPr>
            <w:tcW w:w="0" w:type="auto"/>
            <w:tcBorders>
              <w:top w:val="single" w:sz="4" w:space="0" w:color="auto"/>
              <w:left w:val="single" w:sz="4" w:space="0" w:color="auto"/>
              <w:bottom w:val="single" w:sz="4" w:space="0" w:color="auto"/>
              <w:right w:val="single" w:sz="4" w:space="0" w:color="auto"/>
            </w:tcBorders>
            <w:hideMark/>
          </w:tcPr>
          <w:p w14:paraId="0496D18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F12B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11E5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9ECB1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AE174BD" w14:textId="77777777" w:rsidR="007110E9" w:rsidRDefault="007110E9">
            <w:pPr>
              <w:pStyle w:val="TAL"/>
              <w:rPr>
                <w:sz w:val="16"/>
              </w:rPr>
            </w:pPr>
            <w:r>
              <w:rPr>
                <w:sz w:val="16"/>
              </w:rPr>
              <w:t>agreed</w:t>
            </w:r>
          </w:p>
        </w:tc>
      </w:tr>
      <w:tr w:rsidR="007110E9" w14:paraId="6F63C5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92ACAE" w14:textId="77777777" w:rsidR="007110E9" w:rsidRDefault="007110E9">
            <w:pPr>
              <w:pStyle w:val="TAL"/>
              <w:rPr>
                <w:sz w:val="16"/>
              </w:rPr>
            </w:pPr>
            <w:r>
              <w:rPr>
                <w:sz w:val="16"/>
              </w:rPr>
              <w:t>R5-217042</w:t>
            </w:r>
          </w:p>
        </w:tc>
        <w:tc>
          <w:tcPr>
            <w:tcW w:w="0" w:type="auto"/>
            <w:tcBorders>
              <w:top w:val="single" w:sz="4" w:space="0" w:color="auto"/>
              <w:left w:val="single" w:sz="4" w:space="0" w:color="auto"/>
              <w:bottom w:val="single" w:sz="4" w:space="0" w:color="auto"/>
              <w:right w:val="single" w:sz="4" w:space="0" w:color="auto"/>
            </w:tcBorders>
            <w:hideMark/>
          </w:tcPr>
          <w:p w14:paraId="78F76C6B"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07439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B83E3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33869D9" w14:textId="77777777" w:rsidR="007110E9" w:rsidRDefault="007110E9">
            <w:pPr>
              <w:pStyle w:val="TAL"/>
              <w:rPr>
                <w:sz w:val="16"/>
              </w:rPr>
            </w:pPr>
            <w:r>
              <w:rPr>
                <w:sz w:val="16"/>
              </w:rPr>
              <w:t>2119</w:t>
            </w:r>
          </w:p>
        </w:tc>
        <w:tc>
          <w:tcPr>
            <w:tcW w:w="0" w:type="auto"/>
            <w:tcBorders>
              <w:top w:val="single" w:sz="4" w:space="0" w:color="auto"/>
              <w:left w:val="single" w:sz="4" w:space="0" w:color="auto"/>
              <w:bottom w:val="single" w:sz="4" w:space="0" w:color="auto"/>
              <w:right w:val="single" w:sz="4" w:space="0" w:color="auto"/>
            </w:tcBorders>
            <w:hideMark/>
          </w:tcPr>
          <w:p w14:paraId="664192F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AF94C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EB4C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E7176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B798158" w14:textId="77777777" w:rsidR="007110E9" w:rsidRDefault="007110E9">
            <w:pPr>
              <w:pStyle w:val="TAL"/>
              <w:rPr>
                <w:sz w:val="16"/>
              </w:rPr>
            </w:pPr>
            <w:r>
              <w:rPr>
                <w:sz w:val="16"/>
              </w:rPr>
              <w:t>revised</w:t>
            </w:r>
          </w:p>
        </w:tc>
      </w:tr>
      <w:tr w:rsidR="007110E9" w14:paraId="0CBBA0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C7DA5" w14:textId="77777777" w:rsidR="007110E9" w:rsidRDefault="007110E9">
            <w:pPr>
              <w:pStyle w:val="TAL"/>
              <w:rPr>
                <w:sz w:val="16"/>
              </w:rPr>
            </w:pPr>
            <w:r>
              <w:rPr>
                <w:sz w:val="16"/>
              </w:rPr>
              <w:t>R5-217886</w:t>
            </w:r>
          </w:p>
        </w:tc>
        <w:tc>
          <w:tcPr>
            <w:tcW w:w="0" w:type="auto"/>
            <w:tcBorders>
              <w:top w:val="single" w:sz="4" w:space="0" w:color="auto"/>
              <w:left w:val="single" w:sz="4" w:space="0" w:color="auto"/>
              <w:bottom w:val="single" w:sz="4" w:space="0" w:color="auto"/>
              <w:right w:val="single" w:sz="4" w:space="0" w:color="auto"/>
            </w:tcBorders>
            <w:hideMark/>
          </w:tcPr>
          <w:p w14:paraId="315D027A" w14:textId="77777777" w:rsidR="007110E9" w:rsidRDefault="007110E9">
            <w:pPr>
              <w:pStyle w:val="TAL"/>
              <w:rPr>
                <w:sz w:val="16"/>
              </w:rPr>
            </w:pPr>
            <w:r>
              <w:rPr>
                <w:sz w:val="16"/>
              </w:rPr>
              <w:t xml:space="preserve">Correction to DIRECT LINK IDENTIFIER UPDATE ACCEPT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34CC8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C961D9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5FA3AEB" w14:textId="77777777" w:rsidR="007110E9" w:rsidRDefault="007110E9">
            <w:pPr>
              <w:pStyle w:val="TAL"/>
              <w:rPr>
                <w:sz w:val="16"/>
              </w:rPr>
            </w:pPr>
            <w:r>
              <w:rPr>
                <w:sz w:val="16"/>
              </w:rPr>
              <w:t>2119</w:t>
            </w:r>
          </w:p>
        </w:tc>
        <w:tc>
          <w:tcPr>
            <w:tcW w:w="0" w:type="auto"/>
            <w:tcBorders>
              <w:top w:val="single" w:sz="4" w:space="0" w:color="auto"/>
              <w:left w:val="single" w:sz="4" w:space="0" w:color="auto"/>
              <w:bottom w:val="single" w:sz="4" w:space="0" w:color="auto"/>
              <w:right w:val="single" w:sz="4" w:space="0" w:color="auto"/>
            </w:tcBorders>
            <w:hideMark/>
          </w:tcPr>
          <w:p w14:paraId="0BB3160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60B70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5B43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9F80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3ED96B6" w14:textId="77777777" w:rsidR="007110E9" w:rsidRDefault="007110E9">
            <w:pPr>
              <w:pStyle w:val="TAL"/>
              <w:rPr>
                <w:sz w:val="16"/>
              </w:rPr>
            </w:pPr>
            <w:r>
              <w:rPr>
                <w:sz w:val="16"/>
              </w:rPr>
              <w:t>agreed</w:t>
            </w:r>
          </w:p>
        </w:tc>
      </w:tr>
      <w:tr w:rsidR="007110E9" w14:paraId="177EB0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038D8A" w14:textId="77777777" w:rsidR="007110E9" w:rsidRDefault="007110E9">
            <w:pPr>
              <w:pStyle w:val="TAL"/>
              <w:rPr>
                <w:sz w:val="16"/>
              </w:rPr>
            </w:pPr>
            <w:r>
              <w:rPr>
                <w:sz w:val="16"/>
              </w:rPr>
              <w:t>R5-217043</w:t>
            </w:r>
          </w:p>
        </w:tc>
        <w:tc>
          <w:tcPr>
            <w:tcW w:w="0" w:type="auto"/>
            <w:tcBorders>
              <w:top w:val="single" w:sz="4" w:space="0" w:color="auto"/>
              <w:left w:val="single" w:sz="4" w:space="0" w:color="auto"/>
              <w:bottom w:val="single" w:sz="4" w:space="0" w:color="auto"/>
              <w:right w:val="single" w:sz="4" w:space="0" w:color="auto"/>
            </w:tcBorders>
            <w:hideMark/>
          </w:tcPr>
          <w:p w14:paraId="4459AFBD"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B7BFE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48C28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D5B79D5" w14:textId="77777777" w:rsidR="007110E9" w:rsidRDefault="007110E9">
            <w:pPr>
              <w:pStyle w:val="TAL"/>
              <w:rPr>
                <w:sz w:val="16"/>
              </w:rPr>
            </w:pPr>
            <w:r>
              <w:rPr>
                <w:sz w:val="16"/>
              </w:rPr>
              <w:t>2120</w:t>
            </w:r>
          </w:p>
        </w:tc>
        <w:tc>
          <w:tcPr>
            <w:tcW w:w="0" w:type="auto"/>
            <w:tcBorders>
              <w:top w:val="single" w:sz="4" w:space="0" w:color="auto"/>
              <w:left w:val="single" w:sz="4" w:space="0" w:color="auto"/>
              <w:bottom w:val="single" w:sz="4" w:space="0" w:color="auto"/>
              <w:right w:val="single" w:sz="4" w:space="0" w:color="auto"/>
            </w:tcBorders>
            <w:hideMark/>
          </w:tcPr>
          <w:p w14:paraId="095D8A1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85B0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198D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447C8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F69C385" w14:textId="77777777" w:rsidR="007110E9" w:rsidRDefault="007110E9">
            <w:pPr>
              <w:pStyle w:val="TAL"/>
              <w:rPr>
                <w:sz w:val="16"/>
              </w:rPr>
            </w:pPr>
            <w:r>
              <w:rPr>
                <w:sz w:val="16"/>
              </w:rPr>
              <w:t>revised</w:t>
            </w:r>
          </w:p>
        </w:tc>
      </w:tr>
      <w:tr w:rsidR="007110E9" w14:paraId="244E9F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55D48D" w14:textId="77777777" w:rsidR="007110E9" w:rsidRDefault="007110E9">
            <w:pPr>
              <w:pStyle w:val="TAL"/>
              <w:rPr>
                <w:sz w:val="16"/>
              </w:rPr>
            </w:pPr>
            <w:r>
              <w:rPr>
                <w:sz w:val="16"/>
              </w:rPr>
              <w:t>R5-217887</w:t>
            </w:r>
          </w:p>
        </w:tc>
        <w:tc>
          <w:tcPr>
            <w:tcW w:w="0" w:type="auto"/>
            <w:tcBorders>
              <w:top w:val="single" w:sz="4" w:space="0" w:color="auto"/>
              <w:left w:val="single" w:sz="4" w:space="0" w:color="auto"/>
              <w:bottom w:val="single" w:sz="4" w:space="0" w:color="auto"/>
              <w:right w:val="single" w:sz="4" w:space="0" w:color="auto"/>
            </w:tcBorders>
            <w:hideMark/>
          </w:tcPr>
          <w:p w14:paraId="61C8135E" w14:textId="77777777" w:rsidR="007110E9" w:rsidRDefault="007110E9">
            <w:pPr>
              <w:pStyle w:val="TAL"/>
              <w:rPr>
                <w:sz w:val="16"/>
              </w:rPr>
            </w:pPr>
            <w:r>
              <w:rPr>
                <w:sz w:val="16"/>
              </w:rPr>
              <w:t xml:space="preserve">Correction to DIRECT LINK IDENTIFIER UPDATE ACK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9BD79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AA788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2DF71A5" w14:textId="77777777" w:rsidR="007110E9" w:rsidRDefault="007110E9">
            <w:pPr>
              <w:pStyle w:val="TAL"/>
              <w:rPr>
                <w:sz w:val="16"/>
              </w:rPr>
            </w:pPr>
            <w:r>
              <w:rPr>
                <w:sz w:val="16"/>
              </w:rPr>
              <w:t>2120</w:t>
            </w:r>
          </w:p>
        </w:tc>
        <w:tc>
          <w:tcPr>
            <w:tcW w:w="0" w:type="auto"/>
            <w:tcBorders>
              <w:top w:val="single" w:sz="4" w:space="0" w:color="auto"/>
              <w:left w:val="single" w:sz="4" w:space="0" w:color="auto"/>
              <w:bottom w:val="single" w:sz="4" w:space="0" w:color="auto"/>
              <w:right w:val="single" w:sz="4" w:space="0" w:color="auto"/>
            </w:tcBorders>
            <w:hideMark/>
          </w:tcPr>
          <w:p w14:paraId="6117982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35593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ABE0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CF983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90E4A8C" w14:textId="77777777" w:rsidR="007110E9" w:rsidRDefault="007110E9">
            <w:pPr>
              <w:pStyle w:val="TAL"/>
              <w:rPr>
                <w:sz w:val="16"/>
              </w:rPr>
            </w:pPr>
            <w:r>
              <w:rPr>
                <w:sz w:val="16"/>
              </w:rPr>
              <w:t>agreed</w:t>
            </w:r>
          </w:p>
        </w:tc>
      </w:tr>
      <w:tr w:rsidR="007110E9" w14:paraId="56B5A9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59EA03" w14:textId="77777777" w:rsidR="007110E9" w:rsidRDefault="007110E9">
            <w:pPr>
              <w:pStyle w:val="TAL"/>
              <w:rPr>
                <w:sz w:val="16"/>
              </w:rPr>
            </w:pPr>
            <w:r>
              <w:rPr>
                <w:sz w:val="16"/>
              </w:rPr>
              <w:t>R5-217044</w:t>
            </w:r>
          </w:p>
        </w:tc>
        <w:tc>
          <w:tcPr>
            <w:tcW w:w="0" w:type="auto"/>
            <w:tcBorders>
              <w:top w:val="single" w:sz="4" w:space="0" w:color="auto"/>
              <w:left w:val="single" w:sz="4" w:space="0" w:color="auto"/>
              <w:bottom w:val="single" w:sz="4" w:space="0" w:color="auto"/>
              <w:right w:val="single" w:sz="4" w:space="0" w:color="auto"/>
            </w:tcBorders>
            <w:hideMark/>
          </w:tcPr>
          <w:p w14:paraId="4F7367A8" w14:textId="77777777" w:rsidR="007110E9" w:rsidRDefault="007110E9">
            <w:pPr>
              <w:pStyle w:val="TAL"/>
              <w:rPr>
                <w:sz w:val="16"/>
              </w:rPr>
            </w:pPr>
            <w:r>
              <w:rPr>
                <w:sz w:val="16"/>
              </w:rPr>
              <w:t xml:space="preserve">Correction to DIRECT LINK IDENTIFIER UPDATE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5C678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FC9B8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DE7830D" w14:textId="77777777" w:rsidR="007110E9" w:rsidRDefault="007110E9">
            <w:pPr>
              <w:pStyle w:val="TAL"/>
              <w:rPr>
                <w:sz w:val="16"/>
              </w:rPr>
            </w:pPr>
            <w:r>
              <w:rPr>
                <w:sz w:val="16"/>
              </w:rPr>
              <w:t>2121</w:t>
            </w:r>
          </w:p>
        </w:tc>
        <w:tc>
          <w:tcPr>
            <w:tcW w:w="0" w:type="auto"/>
            <w:tcBorders>
              <w:top w:val="single" w:sz="4" w:space="0" w:color="auto"/>
              <w:left w:val="single" w:sz="4" w:space="0" w:color="auto"/>
              <w:bottom w:val="single" w:sz="4" w:space="0" w:color="auto"/>
              <w:right w:val="single" w:sz="4" w:space="0" w:color="auto"/>
            </w:tcBorders>
            <w:hideMark/>
          </w:tcPr>
          <w:p w14:paraId="159B70F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49E5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0313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0AC1B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5B61E50" w14:textId="77777777" w:rsidR="007110E9" w:rsidRDefault="007110E9">
            <w:pPr>
              <w:pStyle w:val="TAL"/>
              <w:rPr>
                <w:sz w:val="16"/>
              </w:rPr>
            </w:pPr>
            <w:r>
              <w:rPr>
                <w:sz w:val="16"/>
              </w:rPr>
              <w:t>agreed</w:t>
            </w:r>
          </w:p>
        </w:tc>
      </w:tr>
      <w:tr w:rsidR="007110E9" w14:paraId="7AE002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371CF6" w14:textId="77777777" w:rsidR="007110E9" w:rsidRDefault="007110E9">
            <w:pPr>
              <w:pStyle w:val="TAL"/>
              <w:rPr>
                <w:sz w:val="16"/>
              </w:rPr>
            </w:pPr>
            <w:r>
              <w:rPr>
                <w:sz w:val="16"/>
              </w:rPr>
              <w:t>R5-217045</w:t>
            </w:r>
          </w:p>
        </w:tc>
        <w:tc>
          <w:tcPr>
            <w:tcW w:w="0" w:type="auto"/>
            <w:tcBorders>
              <w:top w:val="single" w:sz="4" w:space="0" w:color="auto"/>
              <w:left w:val="single" w:sz="4" w:space="0" w:color="auto"/>
              <w:bottom w:val="single" w:sz="4" w:space="0" w:color="auto"/>
              <w:right w:val="single" w:sz="4" w:space="0" w:color="auto"/>
            </w:tcBorders>
            <w:hideMark/>
          </w:tcPr>
          <w:p w14:paraId="675EB174" w14:textId="77777777" w:rsidR="007110E9" w:rsidRDefault="007110E9">
            <w:pPr>
              <w:pStyle w:val="TAL"/>
              <w:rPr>
                <w:sz w:val="16"/>
              </w:rPr>
            </w:pPr>
            <w:r>
              <w:rPr>
                <w:sz w:val="16"/>
              </w:rPr>
              <w:t xml:space="preserve">Correction to DIRECT LINK MODIFICATION REJECT </w:t>
            </w:r>
            <w:proofErr w:type="spellStart"/>
            <w:r>
              <w:rPr>
                <w:sz w:val="16"/>
              </w:rPr>
              <w:t>msg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CA8FC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3FB6B1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F480D00" w14:textId="77777777" w:rsidR="007110E9" w:rsidRDefault="007110E9">
            <w:pPr>
              <w:pStyle w:val="TAL"/>
              <w:rPr>
                <w:sz w:val="16"/>
              </w:rPr>
            </w:pPr>
            <w:r>
              <w:rPr>
                <w:sz w:val="16"/>
              </w:rPr>
              <w:t>2122</w:t>
            </w:r>
          </w:p>
        </w:tc>
        <w:tc>
          <w:tcPr>
            <w:tcW w:w="0" w:type="auto"/>
            <w:tcBorders>
              <w:top w:val="single" w:sz="4" w:space="0" w:color="auto"/>
              <w:left w:val="single" w:sz="4" w:space="0" w:color="auto"/>
              <w:bottom w:val="single" w:sz="4" w:space="0" w:color="auto"/>
              <w:right w:val="single" w:sz="4" w:space="0" w:color="auto"/>
            </w:tcBorders>
            <w:hideMark/>
          </w:tcPr>
          <w:p w14:paraId="7A2782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7AF3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68E2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B3668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4722AC8" w14:textId="77777777" w:rsidR="007110E9" w:rsidRDefault="007110E9">
            <w:pPr>
              <w:pStyle w:val="TAL"/>
              <w:rPr>
                <w:sz w:val="16"/>
              </w:rPr>
            </w:pPr>
            <w:r>
              <w:rPr>
                <w:sz w:val="16"/>
              </w:rPr>
              <w:t>agreed</w:t>
            </w:r>
          </w:p>
        </w:tc>
      </w:tr>
      <w:tr w:rsidR="007110E9" w14:paraId="1AB74B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C49D3B" w14:textId="77777777" w:rsidR="007110E9" w:rsidRDefault="007110E9">
            <w:pPr>
              <w:pStyle w:val="TAL"/>
              <w:rPr>
                <w:sz w:val="16"/>
              </w:rPr>
            </w:pPr>
            <w:r>
              <w:rPr>
                <w:sz w:val="16"/>
              </w:rPr>
              <w:t>R5-217046</w:t>
            </w:r>
          </w:p>
        </w:tc>
        <w:tc>
          <w:tcPr>
            <w:tcW w:w="0" w:type="auto"/>
            <w:tcBorders>
              <w:top w:val="single" w:sz="4" w:space="0" w:color="auto"/>
              <w:left w:val="single" w:sz="4" w:space="0" w:color="auto"/>
              <w:bottom w:val="single" w:sz="4" w:space="0" w:color="auto"/>
              <w:right w:val="single" w:sz="4" w:space="0" w:color="auto"/>
            </w:tcBorders>
            <w:hideMark/>
          </w:tcPr>
          <w:p w14:paraId="57D0E43B"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03D098C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80FE7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3AF6A69" w14:textId="77777777" w:rsidR="007110E9" w:rsidRDefault="007110E9">
            <w:pPr>
              <w:pStyle w:val="TAL"/>
              <w:rPr>
                <w:sz w:val="16"/>
              </w:rPr>
            </w:pPr>
            <w:r>
              <w:rPr>
                <w:sz w:val="16"/>
              </w:rPr>
              <w:t>2123</w:t>
            </w:r>
          </w:p>
        </w:tc>
        <w:tc>
          <w:tcPr>
            <w:tcW w:w="0" w:type="auto"/>
            <w:tcBorders>
              <w:top w:val="single" w:sz="4" w:space="0" w:color="auto"/>
              <w:left w:val="single" w:sz="4" w:space="0" w:color="auto"/>
              <w:bottom w:val="single" w:sz="4" w:space="0" w:color="auto"/>
              <w:right w:val="single" w:sz="4" w:space="0" w:color="auto"/>
            </w:tcBorders>
            <w:hideMark/>
          </w:tcPr>
          <w:p w14:paraId="4B91FA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4DE2A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FD1C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36647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EB82D87" w14:textId="77777777" w:rsidR="007110E9" w:rsidRDefault="007110E9">
            <w:pPr>
              <w:pStyle w:val="TAL"/>
              <w:rPr>
                <w:sz w:val="16"/>
              </w:rPr>
            </w:pPr>
            <w:r>
              <w:rPr>
                <w:sz w:val="16"/>
              </w:rPr>
              <w:t>revised</w:t>
            </w:r>
          </w:p>
        </w:tc>
      </w:tr>
      <w:tr w:rsidR="007110E9" w14:paraId="68E7F2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E36F1F" w14:textId="77777777" w:rsidR="007110E9" w:rsidRDefault="007110E9">
            <w:pPr>
              <w:pStyle w:val="TAL"/>
              <w:rPr>
                <w:sz w:val="16"/>
              </w:rPr>
            </w:pPr>
            <w:r>
              <w:rPr>
                <w:sz w:val="16"/>
              </w:rPr>
              <w:t>R5-217888</w:t>
            </w:r>
          </w:p>
        </w:tc>
        <w:tc>
          <w:tcPr>
            <w:tcW w:w="0" w:type="auto"/>
            <w:tcBorders>
              <w:top w:val="single" w:sz="4" w:space="0" w:color="auto"/>
              <w:left w:val="single" w:sz="4" w:space="0" w:color="auto"/>
              <w:bottom w:val="single" w:sz="4" w:space="0" w:color="auto"/>
              <w:right w:val="single" w:sz="4" w:space="0" w:color="auto"/>
            </w:tcBorders>
            <w:hideMark/>
          </w:tcPr>
          <w:p w14:paraId="242AB538" w14:textId="77777777" w:rsidR="007110E9" w:rsidRDefault="007110E9">
            <w:pPr>
              <w:pStyle w:val="TAL"/>
              <w:rPr>
                <w:sz w:val="16"/>
              </w:rPr>
            </w:pPr>
            <w:r>
              <w:rPr>
                <w:sz w:val="16"/>
              </w:rPr>
              <w:t>Correction to DIRECT LINK ESTABLISHMENT REJECT</w:t>
            </w:r>
          </w:p>
        </w:tc>
        <w:tc>
          <w:tcPr>
            <w:tcW w:w="0" w:type="auto"/>
            <w:tcBorders>
              <w:top w:val="single" w:sz="4" w:space="0" w:color="auto"/>
              <w:left w:val="single" w:sz="4" w:space="0" w:color="auto"/>
              <w:bottom w:val="single" w:sz="4" w:space="0" w:color="auto"/>
              <w:right w:val="single" w:sz="4" w:space="0" w:color="auto"/>
            </w:tcBorders>
            <w:hideMark/>
          </w:tcPr>
          <w:p w14:paraId="1576E2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EE407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2ADFF1" w14:textId="77777777" w:rsidR="007110E9" w:rsidRDefault="007110E9">
            <w:pPr>
              <w:pStyle w:val="TAL"/>
              <w:rPr>
                <w:sz w:val="16"/>
              </w:rPr>
            </w:pPr>
            <w:r>
              <w:rPr>
                <w:sz w:val="16"/>
              </w:rPr>
              <w:t>2123</w:t>
            </w:r>
          </w:p>
        </w:tc>
        <w:tc>
          <w:tcPr>
            <w:tcW w:w="0" w:type="auto"/>
            <w:tcBorders>
              <w:top w:val="single" w:sz="4" w:space="0" w:color="auto"/>
              <w:left w:val="single" w:sz="4" w:space="0" w:color="auto"/>
              <w:bottom w:val="single" w:sz="4" w:space="0" w:color="auto"/>
              <w:right w:val="single" w:sz="4" w:space="0" w:color="auto"/>
            </w:tcBorders>
            <w:hideMark/>
          </w:tcPr>
          <w:p w14:paraId="26DDFB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9CEA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7951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E89A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F64CBB6" w14:textId="77777777" w:rsidR="007110E9" w:rsidRDefault="007110E9">
            <w:pPr>
              <w:pStyle w:val="TAL"/>
              <w:rPr>
                <w:sz w:val="16"/>
              </w:rPr>
            </w:pPr>
            <w:r>
              <w:rPr>
                <w:sz w:val="16"/>
              </w:rPr>
              <w:t>agreed</w:t>
            </w:r>
          </w:p>
        </w:tc>
      </w:tr>
      <w:tr w:rsidR="007110E9" w14:paraId="58B4D3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410D92" w14:textId="77777777" w:rsidR="007110E9" w:rsidRDefault="007110E9">
            <w:pPr>
              <w:pStyle w:val="TAL"/>
              <w:rPr>
                <w:sz w:val="16"/>
              </w:rPr>
            </w:pPr>
            <w:r>
              <w:rPr>
                <w:sz w:val="16"/>
              </w:rPr>
              <w:t>R5-217068</w:t>
            </w:r>
          </w:p>
        </w:tc>
        <w:tc>
          <w:tcPr>
            <w:tcW w:w="0" w:type="auto"/>
            <w:tcBorders>
              <w:top w:val="single" w:sz="4" w:space="0" w:color="auto"/>
              <w:left w:val="single" w:sz="4" w:space="0" w:color="auto"/>
              <w:bottom w:val="single" w:sz="4" w:space="0" w:color="auto"/>
              <w:right w:val="single" w:sz="4" w:space="0" w:color="auto"/>
            </w:tcBorders>
            <w:hideMark/>
          </w:tcPr>
          <w:p w14:paraId="4BB2603F" w14:textId="77777777" w:rsidR="007110E9" w:rsidRDefault="007110E9">
            <w:pPr>
              <w:pStyle w:val="TAL"/>
              <w:rPr>
                <w:sz w:val="16"/>
              </w:rPr>
            </w:pPr>
            <w:r>
              <w:rPr>
                <w:sz w:val="16"/>
              </w:rPr>
              <w:t>Update Radio resource control information elements for NR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1523324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24D462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98A31DE" w14:textId="77777777" w:rsidR="007110E9" w:rsidRDefault="007110E9">
            <w:pPr>
              <w:pStyle w:val="TAL"/>
              <w:rPr>
                <w:sz w:val="16"/>
              </w:rPr>
            </w:pPr>
            <w:r>
              <w:rPr>
                <w:sz w:val="16"/>
              </w:rPr>
              <w:t>2124</w:t>
            </w:r>
          </w:p>
        </w:tc>
        <w:tc>
          <w:tcPr>
            <w:tcW w:w="0" w:type="auto"/>
            <w:tcBorders>
              <w:top w:val="single" w:sz="4" w:space="0" w:color="auto"/>
              <w:left w:val="single" w:sz="4" w:space="0" w:color="auto"/>
              <w:bottom w:val="single" w:sz="4" w:space="0" w:color="auto"/>
              <w:right w:val="single" w:sz="4" w:space="0" w:color="auto"/>
            </w:tcBorders>
            <w:hideMark/>
          </w:tcPr>
          <w:p w14:paraId="75A805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F015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81F9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F0051" w14:textId="77777777" w:rsidR="007110E9" w:rsidRDefault="007110E9">
            <w:pPr>
              <w:pStyle w:val="TAL"/>
              <w:rPr>
                <w:sz w:val="16"/>
              </w:rPr>
            </w:pPr>
            <w:r>
              <w:rPr>
                <w:sz w:val="16"/>
              </w:rPr>
              <w:t>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16FBE60A" w14:textId="77777777" w:rsidR="007110E9" w:rsidRDefault="007110E9">
            <w:pPr>
              <w:pStyle w:val="TAL"/>
              <w:rPr>
                <w:sz w:val="16"/>
              </w:rPr>
            </w:pPr>
            <w:r>
              <w:rPr>
                <w:sz w:val="16"/>
              </w:rPr>
              <w:t>revised</w:t>
            </w:r>
          </w:p>
        </w:tc>
      </w:tr>
      <w:tr w:rsidR="007110E9" w14:paraId="05C871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216129" w14:textId="77777777" w:rsidR="007110E9" w:rsidRDefault="007110E9">
            <w:pPr>
              <w:pStyle w:val="TAL"/>
              <w:rPr>
                <w:sz w:val="16"/>
              </w:rPr>
            </w:pPr>
            <w:r>
              <w:rPr>
                <w:sz w:val="16"/>
              </w:rPr>
              <w:t>R5-217943</w:t>
            </w:r>
          </w:p>
        </w:tc>
        <w:tc>
          <w:tcPr>
            <w:tcW w:w="0" w:type="auto"/>
            <w:tcBorders>
              <w:top w:val="single" w:sz="4" w:space="0" w:color="auto"/>
              <w:left w:val="single" w:sz="4" w:space="0" w:color="auto"/>
              <w:bottom w:val="single" w:sz="4" w:space="0" w:color="auto"/>
              <w:right w:val="single" w:sz="4" w:space="0" w:color="auto"/>
            </w:tcBorders>
            <w:hideMark/>
          </w:tcPr>
          <w:p w14:paraId="17992F13" w14:textId="77777777" w:rsidR="007110E9" w:rsidRDefault="007110E9">
            <w:pPr>
              <w:pStyle w:val="TAL"/>
              <w:rPr>
                <w:sz w:val="16"/>
              </w:rPr>
            </w:pPr>
            <w:r>
              <w:rPr>
                <w:sz w:val="16"/>
              </w:rPr>
              <w:t>Update Radio resource control information elements for NR 2-step RACH test cases</w:t>
            </w:r>
          </w:p>
        </w:tc>
        <w:tc>
          <w:tcPr>
            <w:tcW w:w="0" w:type="auto"/>
            <w:tcBorders>
              <w:top w:val="single" w:sz="4" w:space="0" w:color="auto"/>
              <w:left w:val="single" w:sz="4" w:space="0" w:color="auto"/>
              <w:bottom w:val="single" w:sz="4" w:space="0" w:color="auto"/>
              <w:right w:val="single" w:sz="4" w:space="0" w:color="auto"/>
            </w:tcBorders>
            <w:hideMark/>
          </w:tcPr>
          <w:p w14:paraId="6AAFA2D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F0657F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1695401" w14:textId="77777777" w:rsidR="007110E9" w:rsidRDefault="007110E9">
            <w:pPr>
              <w:pStyle w:val="TAL"/>
              <w:rPr>
                <w:sz w:val="16"/>
              </w:rPr>
            </w:pPr>
            <w:r>
              <w:rPr>
                <w:sz w:val="16"/>
              </w:rPr>
              <w:t>2124</w:t>
            </w:r>
          </w:p>
        </w:tc>
        <w:tc>
          <w:tcPr>
            <w:tcW w:w="0" w:type="auto"/>
            <w:tcBorders>
              <w:top w:val="single" w:sz="4" w:space="0" w:color="auto"/>
              <w:left w:val="single" w:sz="4" w:space="0" w:color="auto"/>
              <w:bottom w:val="single" w:sz="4" w:space="0" w:color="auto"/>
              <w:right w:val="single" w:sz="4" w:space="0" w:color="auto"/>
            </w:tcBorders>
            <w:hideMark/>
          </w:tcPr>
          <w:p w14:paraId="20C889E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F06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922D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E44008" w14:textId="77777777" w:rsidR="007110E9" w:rsidRDefault="007110E9">
            <w:pPr>
              <w:pStyle w:val="TAL"/>
              <w:rPr>
                <w:sz w:val="16"/>
              </w:rPr>
            </w:pPr>
            <w:r>
              <w:rPr>
                <w:sz w:val="16"/>
              </w:rPr>
              <w:t>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09791933" w14:textId="77777777" w:rsidR="007110E9" w:rsidRDefault="007110E9">
            <w:pPr>
              <w:pStyle w:val="TAL"/>
              <w:rPr>
                <w:sz w:val="16"/>
              </w:rPr>
            </w:pPr>
            <w:r>
              <w:rPr>
                <w:sz w:val="16"/>
              </w:rPr>
              <w:t>agreed</w:t>
            </w:r>
          </w:p>
        </w:tc>
      </w:tr>
      <w:tr w:rsidR="007110E9" w14:paraId="2A7FA2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B86237" w14:textId="77777777" w:rsidR="007110E9" w:rsidRDefault="007110E9">
            <w:pPr>
              <w:pStyle w:val="TAL"/>
              <w:rPr>
                <w:sz w:val="16"/>
              </w:rPr>
            </w:pPr>
            <w:r>
              <w:rPr>
                <w:sz w:val="16"/>
              </w:rPr>
              <w:t>R5-217095</w:t>
            </w:r>
          </w:p>
        </w:tc>
        <w:tc>
          <w:tcPr>
            <w:tcW w:w="0" w:type="auto"/>
            <w:tcBorders>
              <w:top w:val="single" w:sz="4" w:space="0" w:color="auto"/>
              <w:left w:val="single" w:sz="4" w:space="0" w:color="auto"/>
              <w:bottom w:val="single" w:sz="4" w:space="0" w:color="auto"/>
              <w:right w:val="single" w:sz="4" w:space="0" w:color="auto"/>
            </w:tcBorders>
            <w:hideMark/>
          </w:tcPr>
          <w:p w14:paraId="3D9CC9BB" w14:textId="77777777" w:rsidR="007110E9" w:rsidRDefault="007110E9">
            <w:pPr>
              <w:pStyle w:val="TAL"/>
              <w:rPr>
                <w:sz w:val="16"/>
              </w:rPr>
            </w:pPr>
            <w:r>
              <w:rPr>
                <w:sz w:val="16"/>
              </w:rPr>
              <w:t>Update chapter 4.8.1 for NE-DC</w:t>
            </w:r>
          </w:p>
        </w:tc>
        <w:tc>
          <w:tcPr>
            <w:tcW w:w="0" w:type="auto"/>
            <w:tcBorders>
              <w:top w:val="single" w:sz="4" w:space="0" w:color="auto"/>
              <w:left w:val="single" w:sz="4" w:space="0" w:color="auto"/>
              <w:bottom w:val="single" w:sz="4" w:space="0" w:color="auto"/>
              <w:right w:val="single" w:sz="4" w:space="0" w:color="auto"/>
            </w:tcBorders>
            <w:hideMark/>
          </w:tcPr>
          <w:p w14:paraId="42F3E9B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5A091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31AA71E" w14:textId="77777777" w:rsidR="007110E9" w:rsidRDefault="007110E9">
            <w:pPr>
              <w:pStyle w:val="TAL"/>
              <w:rPr>
                <w:sz w:val="16"/>
              </w:rPr>
            </w:pPr>
            <w:r>
              <w:rPr>
                <w:sz w:val="16"/>
              </w:rPr>
              <w:t>2125</w:t>
            </w:r>
          </w:p>
        </w:tc>
        <w:tc>
          <w:tcPr>
            <w:tcW w:w="0" w:type="auto"/>
            <w:tcBorders>
              <w:top w:val="single" w:sz="4" w:space="0" w:color="auto"/>
              <w:left w:val="single" w:sz="4" w:space="0" w:color="auto"/>
              <w:bottom w:val="single" w:sz="4" w:space="0" w:color="auto"/>
              <w:right w:val="single" w:sz="4" w:space="0" w:color="auto"/>
            </w:tcBorders>
            <w:hideMark/>
          </w:tcPr>
          <w:p w14:paraId="608A10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B544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1F27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499D8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2E40FB" w14:textId="77777777" w:rsidR="007110E9" w:rsidRDefault="007110E9">
            <w:pPr>
              <w:pStyle w:val="TAL"/>
              <w:rPr>
                <w:sz w:val="16"/>
              </w:rPr>
            </w:pPr>
            <w:r>
              <w:rPr>
                <w:sz w:val="16"/>
              </w:rPr>
              <w:t>agreed</w:t>
            </w:r>
          </w:p>
        </w:tc>
      </w:tr>
      <w:tr w:rsidR="007110E9" w14:paraId="42BD93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83D68B" w14:textId="77777777" w:rsidR="007110E9" w:rsidRDefault="007110E9">
            <w:pPr>
              <w:pStyle w:val="TAL"/>
              <w:rPr>
                <w:sz w:val="16"/>
              </w:rPr>
            </w:pPr>
            <w:r>
              <w:rPr>
                <w:sz w:val="16"/>
              </w:rPr>
              <w:t>R5-217102</w:t>
            </w:r>
          </w:p>
        </w:tc>
        <w:tc>
          <w:tcPr>
            <w:tcW w:w="0" w:type="auto"/>
            <w:tcBorders>
              <w:top w:val="single" w:sz="4" w:space="0" w:color="auto"/>
              <w:left w:val="single" w:sz="4" w:space="0" w:color="auto"/>
              <w:bottom w:val="single" w:sz="4" w:space="0" w:color="auto"/>
              <w:right w:val="single" w:sz="4" w:space="0" w:color="auto"/>
            </w:tcBorders>
            <w:hideMark/>
          </w:tcPr>
          <w:p w14:paraId="45CA84C3" w14:textId="77777777" w:rsidR="007110E9" w:rsidRDefault="007110E9">
            <w:pPr>
              <w:pStyle w:val="TAL"/>
              <w:rPr>
                <w:sz w:val="16"/>
              </w:rPr>
            </w:pPr>
            <w:r>
              <w:rPr>
                <w:sz w:val="16"/>
              </w:rPr>
              <w:t>testfreq_new_EN-DC_comb_within_FR1_508-1</w:t>
            </w:r>
          </w:p>
        </w:tc>
        <w:tc>
          <w:tcPr>
            <w:tcW w:w="0" w:type="auto"/>
            <w:tcBorders>
              <w:top w:val="single" w:sz="4" w:space="0" w:color="auto"/>
              <w:left w:val="single" w:sz="4" w:space="0" w:color="auto"/>
              <w:bottom w:val="single" w:sz="4" w:space="0" w:color="auto"/>
              <w:right w:val="single" w:sz="4" w:space="0" w:color="auto"/>
            </w:tcBorders>
            <w:hideMark/>
          </w:tcPr>
          <w:p w14:paraId="055406D5"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396D2A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C1B1546" w14:textId="77777777" w:rsidR="007110E9" w:rsidRDefault="007110E9">
            <w:pPr>
              <w:pStyle w:val="TAL"/>
              <w:rPr>
                <w:sz w:val="16"/>
              </w:rPr>
            </w:pPr>
            <w:r>
              <w:rPr>
                <w:sz w:val="16"/>
              </w:rPr>
              <w:t>2126</w:t>
            </w:r>
          </w:p>
        </w:tc>
        <w:tc>
          <w:tcPr>
            <w:tcW w:w="0" w:type="auto"/>
            <w:tcBorders>
              <w:top w:val="single" w:sz="4" w:space="0" w:color="auto"/>
              <w:left w:val="single" w:sz="4" w:space="0" w:color="auto"/>
              <w:bottom w:val="single" w:sz="4" w:space="0" w:color="auto"/>
              <w:right w:val="single" w:sz="4" w:space="0" w:color="auto"/>
            </w:tcBorders>
            <w:hideMark/>
          </w:tcPr>
          <w:p w14:paraId="460BED6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9F73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1E71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048F8D"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303C588" w14:textId="77777777" w:rsidR="007110E9" w:rsidRDefault="007110E9">
            <w:pPr>
              <w:pStyle w:val="TAL"/>
              <w:rPr>
                <w:sz w:val="16"/>
              </w:rPr>
            </w:pPr>
            <w:r>
              <w:rPr>
                <w:sz w:val="16"/>
              </w:rPr>
              <w:t>withdrawn</w:t>
            </w:r>
          </w:p>
        </w:tc>
      </w:tr>
      <w:tr w:rsidR="007110E9" w14:paraId="7B843D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CE8096" w14:textId="77777777" w:rsidR="007110E9" w:rsidRDefault="007110E9">
            <w:pPr>
              <w:pStyle w:val="TAL"/>
              <w:rPr>
                <w:sz w:val="16"/>
              </w:rPr>
            </w:pPr>
            <w:r>
              <w:rPr>
                <w:sz w:val="16"/>
              </w:rPr>
              <w:t>R5-217103</w:t>
            </w:r>
          </w:p>
        </w:tc>
        <w:tc>
          <w:tcPr>
            <w:tcW w:w="0" w:type="auto"/>
            <w:tcBorders>
              <w:top w:val="single" w:sz="4" w:space="0" w:color="auto"/>
              <w:left w:val="single" w:sz="4" w:space="0" w:color="auto"/>
              <w:bottom w:val="single" w:sz="4" w:space="0" w:color="auto"/>
              <w:right w:val="single" w:sz="4" w:space="0" w:color="auto"/>
            </w:tcBorders>
            <w:hideMark/>
          </w:tcPr>
          <w:p w14:paraId="7627FB37" w14:textId="77777777" w:rsidR="007110E9" w:rsidRDefault="007110E9">
            <w:pPr>
              <w:pStyle w:val="TAL"/>
              <w:rPr>
                <w:sz w:val="16"/>
              </w:rPr>
            </w:pPr>
            <w:r>
              <w:rPr>
                <w:sz w:val="16"/>
              </w:rPr>
              <w:t xml:space="preserve">Update </w:t>
            </w:r>
            <w:proofErr w:type="spellStart"/>
            <w:r>
              <w:rPr>
                <w:sz w:val="16"/>
              </w:rPr>
              <w:t>RRCReconfigurationComplete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DD6F9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0E71A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D2C1639" w14:textId="77777777" w:rsidR="007110E9" w:rsidRDefault="007110E9">
            <w:pPr>
              <w:pStyle w:val="TAL"/>
              <w:rPr>
                <w:sz w:val="16"/>
              </w:rPr>
            </w:pPr>
            <w:r>
              <w:rPr>
                <w:sz w:val="16"/>
              </w:rPr>
              <w:t>2127</w:t>
            </w:r>
          </w:p>
        </w:tc>
        <w:tc>
          <w:tcPr>
            <w:tcW w:w="0" w:type="auto"/>
            <w:tcBorders>
              <w:top w:val="single" w:sz="4" w:space="0" w:color="auto"/>
              <w:left w:val="single" w:sz="4" w:space="0" w:color="auto"/>
              <w:bottom w:val="single" w:sz="4" w:space="0" w:color="auto"/>
              <w:right w:val="single" w:sz="4" w:space="0" w:color="auto"/>
            </w:tcBorders>
            <w:hideMark/>
          </w:tcPr>
          <w:p w14:paraId="2F5D65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1600F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3012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33010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BC43DD" w14:textId="77777777" w:rsidR="007110E9" w:rsidRDefault="007110E9">
            <w:pPr>
              <w:pStyle w:val="TAL"/>
              <w:rPr>
                <w:sz w:val="16"/>
              </w:rPr>
            </w:pPr>
            <w:r>
              <w:rPr>
                <w:sz w:val="16"/>
              </w:rPr>
              <w:t>revised</w:t>
            </w:r>
          </w:p>
        </w:tc>
      </w:tr>
      <w:tr w:rsidR="007110E9" w14:paraId="4840CE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3BAE90" w14:textId="77777777" w:rsidR="007110E9" w:rsidRDefault="007110E9">
            <w:pPr>
              <w:pStyle w:val="TAL"/>
              <w:rPr>
                <w:sz w:val="16"/>
              </w:rPr>
            </w:pPr>
            <w:r>
              <w:rPr>
                <w:sz w:val="16"/>
              </w:rPr>
              <w:t>R5-217801</w:t>
            </w:r>
          </w:p>
        </w:tc>
        <w:tc>
          <w:tcPr>
            <w:tcW w:w="0" w:type="auto"/>
            <w:tcBorders>
              <w:top w:val="single" w:sz="4" w:space="0" w:color="auto"/>
              <w:left w:val="single" w:sz="4" w:space="0" w:color="auto"/>
              <w:bottom w:val="single" w:sz="4" w:space="0" w:color="auto"/>
              <w:right w:val="single" w:sz="4" w:space="0" w:color="auto"/>
            </w:tcBorders>
            <w:hideMark/>
          </w:tcPr>
          <w:p w14:paraId="5BA48295" w14:textId="77777777" w:rsidR="007110E9" w:rsidRDefault="007110E9">
            <w:pPr>
              <w:pStyle w:val="TAL"/>
              <w:rPr>
                <w:sz w:val="16"/>
              </w:rPr>
            </w:pPr>
            <w:r>
              <w:rPr>
                <w:sz w:val="16"/>
              </w:rPr>
              <w:t xml:space="preserve">Update </w:t>
            </w:r>
            <w:proofErr w:type="spellStart"/>
            <w:r>
              <w:rPr>
                <w:sz w:val="16"/>
              </w:rPr>
              <w:t>RRCReconfigurationComplete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277C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29EB7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B3B8D86" w14:textId="77777777" w:rsidR="007110E9" w:rsidRDefault="007110E9">
            <w:pPr>
              <w:pStyle w:val="TAL"/>
              <w:rPr>
                <w:sz w:val="16"/>
              </w:rPr>
            </w:pPr>
            <w:r>
              <w:rPr>
                <w:sz w:val="16"/>
              </w:rPr>
              <w:t>2127</w:t>
            </w:r>
          </w:p>
        </w:tc>
        <w:tc>
          <w:tcPr>
            <w:tcW w:w="0" w:type="auto"/>
            <w:tcBorders>
              <w:top w:val="single" w:sz="4" w:space="0" w:color="auto"/>
              <w:left w:val="single" w:sz="4" w:space="0" w:color="auto"/>
              <w:bottom w:val="single" w:sz="4" w:space="0" w:color="auto"/>
              <w:right w:val="single" w:sz="4" w:space="0" w:color="auto"/>
            </w:tcBorders>
            <w:hideMark/>
          </w:tcPr>
          <w:p w14:paraId="56B11E3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E17B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397A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B100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13C387" w14:textId="77777777" w:rsidR="007110E9" w:rsidRDefault="007110E9">
            <w:pPr>
              <w:pStyle w:val="TAL"/>
              <w:rPr>
                <w:sz w:val="16"/>
              </w:rPr>
            </w:pPr>
            <w:r>
              <w:rPr>
                <w:sz w:val="16"/>
              </w:rPr>
              <w:t>agreed</w:t>
            </w:r>
          </w:p>
        </w:tc>
      </w:tr>
      <w:tr w:rsidR="007110E9" w14:paraId="1C4041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47E114" w14:textId="77777777" w:rsidR="007110E9" w:rsidRDefault="007110E9">
            <w:pPr>
              <w:pStyle w:val="TAL"/>
              <w:rPr>
                <w:sz w:val="16"/>
              </w:rPr>
            </w:pPr>
            <w:r>
              <w:rPr>
                <w:sz w:val="16"/>
              </w:rPr>
              <w:t>R5-217118</w:t>
            </w:r>
          </w:p>
        </w:tc>
        <w:tc>
          <w:tcPr>
            <w:tcW w:w="0" w:type="auto"/>
            <w:tcBorders>
              <w:top w:val="single" w:sz="4" w:space="0" w:color="auto"/>
              <w:left w:val="single" w:sz="4" w:space="0" w:color="auto"/>
              <w:bottom w:val="single" w:sz="4" w:space="0" w:color="auto"/>
              <w:right w:val="single" w:sz="4" w:space="0" w:color="auto"/>
            </w:tcBorders>
            <w:hideMark/>
          </w:tcPr>
          <w:p w14:paraId="5592B3DA" w14:textId="77777777" w:rsidR="007110E9" w:rsidRDefault="007110E9">
            <w:pPr>
              <w:pStyle w:val="TAL"/>
              <w:rPr>
                <w:sz w:val="16"/>
              </w:rPr>
            </w:pPr>
            <w:proofErr w:type="spellStart"/>
            <w:r>
              <w:rPr>
                <w:sz w:val="16"/>
              </w:rPr>
              <w:t>Meas</w:t>
            </w:r>
            <w:proofErr w:type="spellEnd"/>
            <w:r>
              <w:rPr>
                <w:sz w:val="16"/>
              </w:rPr>
              <w:t xml:space="preserve"> exception for TRS config in RF test cases</w:t>
            </w:r>
          </w:p>
        </w:tc>
        <w:tc>
          <w:tcPr>
            <w:tcW w:w="0" w:type="auto"/>
            <w:tcBorders>
              <w:top w:val="single" w:sz="4" w:space="0" w:color="auto"/>
              <w:left w:val="single" w:sz="4" w:space="0" w:color="auto"/>
              <w:bottom w:val="single" w:sz="4" w:space="0" w:color="auto"/>
              <w:right w:val="single" w:sz="4" w:space="0" w:color="auto"/>
            </w:tcBorders>
            <w:hideMark/>
          </w:tcPr>
          <w:p w14:paraId="780A8823"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7158DA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0E8A2C7" w14:textId="77777777" w:rsidR="007110E9" w:rsidRDefault="007110E9">
            <w:pPr>
              <w:pStyle w:val="TAL"/>
              <w:rPr>
                <w:sz w:val="16"/>
              </w:rPr>
            </w:pPr>
            <w:r>
              <w:rPr>
                <w:sz w:val="16"/>
              </w:rPr>
              <w:t>2128</w:t>
            </w:r>
          </w:p>
        </w:tc>
        <w:tc>
          <w:tcPr>
            <w:tcW w:w="0" w:type="auto"/>
            <w:tcBorders>
              <w:top w:val="single" w:sz="4" w:space="0" w:color="auto"/>
              <w:left w:val="single" w:sz="4" w:space="0" w:color="auto"/>
              <w:bottom w:val="single" w:sz="4" w:space="0" w:color="auto"/>
              <w:right w:val="single" w:sz="4" w:space="0" w:color="auto"/>
            </w:tcBorders>
            <w:hideMark/>
          </w:tcPr>
          <w:p w14:paraId="17B974F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C955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E73E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59ABD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B21D6F5" w14:textId="77777777" w:rsidR="007110E9" w:rsidRDefault="007110E9">
            <w:pPr>
              <w:pStyle w:val="TAL"/>
              <w:rPr>
                <w:sz w:val="16"/>
              </w:rPr>
            </w:pPr>
            <w:r>
              <w:rPr>
                <w:sz w:val="16"/>
              </w:rPr>
              <w:t>agreed</w:t>
            </w:r>
          </w:p>
        </w:tc>
      </w:tr>
      <w:tr w:rsidR="007110E9" w14:paraId="78A265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0C9DEF" w14:textId="77777777" w:rsidR="007110E9" w:rsidRDefault="007110E9">
            <w:pPr>
              <w:pStyle w:val="TAL"/>
              <w:rPr>
                <w:sz w:val="16"/>
              </w:rPr>
            </w:pPr>
            <w:r>
              <w:rPr>
                <w:sz w:val="16"/>
              </w:rPr>
              <w:t>R5-217146</w:t>
            </w:r>
          </w:p>
        </w:tc>
        <w:tc>
          <w:tcPr>
            <w:tcW w:w="0" w:type="auto"/>
            <w:tcBorders>
              <w:top w:val="single" w:sz="4" w:space="0" w:color="auto"/>
              <w:left w:val="single" w:sz="4" w:space="0" w:color="auto"/>
              <w:bottom w:val="single" w:sz="4" w:space="0" w:color="auto"/>
              <w:right w:val="single" w:sz="4" w:space="0" w:color="auto"/>
            </w:tcBorders>
            <w:hideMark/>
          </w:tcPr>
          <w:p w14:paraId="4713D096" w14:textId="77777777" w:rsidR="007110E9" w:rsidRDefault="007110E9">
            <w:pPr>
              <w:pStyle w:val="TAL"/>
              <w:rPr>
                <w:sz w:val="16"/>
              </w:rPr>
            </w:pPr>
            <w:r>
              <w:rPr>
                <w:sz w:val="16"/>
              </w:rPr>
              <w:t xml:space="preserve">Add </w:t>
            </w:r>
            <w:proofErr w:type="spellStart"/>
            <w:r>
              <w:rPr>
                <w:sz w:val="16"/>
              </w:rPr>
              <w:t>meas</w:t>
            </w:r>
            <w:proofErr w:type="spellEnd"/>
            <w:r>
              <w:rPr>
                <w:sz w:val="16"/>
              </w:rPr>
              <w:t xml:space="preserve"> objects and report config for inter-RAT</w:t>
            </w:r>
          </w:p>
        </w:tc>
        <w:tc>
          <w:tcPr>
            <w:tcW w:w="0" w:type="auto"/>
            <w:tcBorders>
              <w:top w:val="single" w:sz="4" w:space="0" w:color="auto"/>
              <w:left w:val="single" w:sz="4" w:space="0" w:color="auto"/>
              <w:bottom w:val="single" w:sz="4" w:space="0" w:color="auto"/>
              <w:right w:val="single" w:sz="4" w:space="0" w:color="auto"/>
            </w:tcBorders>
            <w:hideMark/>
          </w:tcPr>
          <w:p w14:paraId="5E35E08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3F2C92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41B7C31" w14:textId="77777777" w:rsidR="007110E9" w:rsidRDefault="007110E9">
            <w:pPr>
              <w:pStyle w:val="TAL"/>
              <w:rPr>
                <w:sz w:val="16"/>
              </w:rPr>
            </w:pPr>
            <w:r>
              <w:rPr>
                <w:sz w:val="16"/>
              </w:rPr>
              <w:t>2129</w:t>
            </w:r>
          </w:p>
        </w:tc>
        <w:tc>
          <w:tcPr>
            <w:tcW w:w="0" w:type="auto"/>
            <w:tcBorders>
              <w:top w:val="single" w:sz="4" w:space="0" w:color="auto"/>
              <w:left w:val="single" w:sz="4" w:space="0" w:color="auto"/>
              <w:bottom w:val="single" w:sz="4" w:space="0" w:color="auto"/>
              <w:right w:val="single" w:sz="4" w:space="0" w:color="auto"/>
            </w:tcBorders>
            <w:hideMark/>
          </w:tcPr>
          <w:p w14:paraId="4D781EE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4703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556F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21CA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32B04E" w14:textId="77777777" w:rsidR="007110E9" w:rsidRDefault="007110E9">
            <w:pPr>
              <w:pStyle w:val="TAL"/>
              <w:rPr>
                <w:sz w:val="16"/>
              </w:rPr>
            </w:pPr>
            <w:r>
              <w:rPr>
                <w:sz w:val="16"/>
              </w:rPr>
              <w:t>revised</w:t>
            </w:r>
          </w:p>
        </w:tc>
      </w:tr>
      <w:tr w:rsidR="007110E9" w14:paraId="032F04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11063C" w14:textId="77777777" w:rsidR="007110E9" w:rsidRDefault="007110E9">
            <w:pPr>
              <w:pStyle w:val="TAL"/>
              <w:rPr>
                <w:sz w:val="16"/>
              </w:rPr>
            </w:pPr>
            <w:r>
              <w:rPr>
                <w:sz w:val="16"/>
              </w:rPr>
              <w:t>R5-218221</w:t>
            </w:r>
          </w:p>
        </w:tc>
        <w:tc>
          <w:tcPr>
            <w:tcW w:w="0" w:type="auto"/>
            <w:tcBorders>
              <w:top w:val="single" w:sz="4" w:space="0" w:color="auto"/>
              <w:left w:val="single" w:sz="4" w:space="0" w:color="auto"/>
              <w:bottom w:val="single" w:sz="4" w:space="0" w:color="auto"/>
              <w:right w:val="single" w:sz="4" w:space="0" w:color="auto"/>
            </w:tcBorders>
            <w:hideMark/>
          </w:tcPr>
          <w:p w14:paraId="6D28E1F8" w14:textId="77777777" w:rsidR="007110E9" w:rsidRDefault="007110E9">
            <w:pPr>
              <w:pStyle w:val="TAL"/>
              <w:rPr>
                <w:sz w:val="16"/>
              </w:rPr>
            </w:pPr>
            <w:r>
              <w:rPr>
                <w:sz w:val="16"/>
              </w:rPr>
              <w:t xml:space="preserve">Add </w:t>
            </w:r>
            <w:proofErr w:type="spellStart"/>
            <w:r>
              <w:rPr>
                <w:sz w:val="16"/>
              </w:rPr>
              <w:t>meas</w:t>
            </w:r>
            <w:proofErr w:type="spellEnd"/>
            <w:r>
              <w:rPr>
                <w:sz w:val="16"/>
              </w:rPr>
              <w:t xml:space="preserve"> objects and report config for inter-RAT</w:t>
            </w:r>
          </w:p>
        </w:tc>
        <w:tc>
          <w:tcPr>
            <w:tcW w:w="0" w:type="auto"/>
            <w:tcBorders>
              <w:top w:val="single" w:sz="4" w:space="0" w:color="auto"/>
              <w:left w:val="single" w:sz="4" w:space="0" w:color="auto"/>
              <w:bottom w:val="single" w:sz="4" w:space="0" w:color="auto"/>
              <w:right w:val="single" w:sz="4" w:space="0" w:color="auto"/>
            </w:tcBorders>
            <w:hideMark/>
          </w:tcPr>
          <w:p w14:paraId="5471CD7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CE36D0D"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DB4F03" w14:textId="77777777" w:rsidR="007110E9" w:rsidRDefault="007110E9">
            <w:pPr>
              <w:pStyle w:val="TAL"/>
              <w:rPr>
                <w:sz w:val="16"/>
              </w:rPr>
            </w:pPr>
            <w:r>
              <w:rPr>
                <w:sz w:val="16"/>
              </w:rPr>
              <w:t>2129</w:t>
            </w:r>
          </w:p>
        </w:tc>
        <w:tc>
          <w:tcPr>
            <w:tcW w:w="0" w:type="auto"/>
            <w:tcBorders>
              <w:top w:val="single" w:sz="4" w:space="0" w:color="auto"/>
              <w:left w:val="single" w:sz="4" w:space="0" w:color="auto"/>
              <w:bottom w:val="single" w:sz="4" w:space="0" w:color="auto"/>
              <w:right w:val="single" w:sz="4" w:space="0" w:color="auto"/>
            </w:tcBorders>
            <w:hideMark/>
          </w:tcPr>
          <w:p w14:paraId="1772DDE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B819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C46A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31EF3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B2107B" w14:textId="77777777" w:rsidR="007110E9" w:rsidRDefault="007110E9">
            <w:pPr>
              <w:pStyle w:val="TAL"/>
              <w:rPr>
                <w:sz w:val="16"/>
              </w:rPr>
            </w:pPr>
            <w:r>
              <w:rPr>
                <w:sz w:val="16"/>
              </w:rPr>
              <w:t>agreed</w:t>
            </w:r>
          </w:p>
        </w:tc>
      </w:tr>
      <w:tr w:rsidR="007110E9" w14:paraId="4A2711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D8A05D" w14:textId="77777777" w:rsidR="007110E9" w:rsidRDefault="007110E9">
            <w:pPr>
              <w:pStyle w:val="TAL"/>
              <w:rPr>
                <w:sz w:val="16"/>
              </w:rPr>
            </w:pPr>
            <w:r>
              <w:rPr>
                <w:sz w:val="16"/>
              </w:rPr>
              <w:t>R5-217169</w:t>
            </w:r>
          </w:p>
        </w:tc>
        <w:tc>
          <w:tcPr>
            <w:tcW w:w="0" w:type="auto"/>
            <w:tcBorders>
              <w:top w:val="single" w:sz="4" w:space="0" w:color="auto"/>
              <w:left w:val="single" w:sz="4" w:space="0" w:color="auto"/>
              <w:bottom w:val="single" w:sz="4" w:space="0" w:color="auto"/>
              <w:right w:val="single" w:sz="4" w:space="0" w:color="auto"/>
            </w:tcBorders>
            <w:hideMark/>
          </w:tcPr>
          <w:p w14:paraId="3A8CF2D8" w14:textId="77777777" w:rsidR="007110E9" w:rsidRDefault="007110E9">
            <w:pPr>
              <w:pStyle w:val="TAL"/>
              <w:rPr>
                <w:sz w:val="16"/>
              </w:rPr>
            </w:pPr>
            <w:r>
              <w:rPr>
                <w:sz w:val="16"/>
              </w:rPr>
              <w:t>Adding test procedure for adding video to a speech call</w:t>
            </w:r>
          </w:p>
        </w:tc>
        <w:tc>
          <w:tcPr>
            <w:tcW w:w="0" w:type="auto"/>
            <w:tcBorders>
              <w:top w:val="single" w:sz="4" w:space="0" w:color="auto"/>
              <w:left w:val="single" w:sz="4" w:space="0" w:color="auto"/>
              <w:bottom w:val="single" w:sz="4" w:space="0" w:color="auto"/>
              <w:right w:val="single" w:sz="4" w:space="0" w:color="auto"/>
            </w:tcBorders>
            <w:hideMark/>
          </w:tcPr>
          <w:p w14:paraId="4C4D17E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49A745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46E5119" w14:textId="77777777" w:rsidR="007110E9" w:rsidRDefault="007110E9">
            <w:pPr>
              <w:pStyle w:val="TAL"/>
              <w:rPr>
                <w:sz w:val="16"/>
              </w:rPr>
            </w:pPr>
            <w:r>
              <w:rPr>
                <w:sz w:val="16"/>
              </w:rPr>
              <w:t>2130</w:t>
            </w:r>
          </w:p>
        </w:tc>
        <w:tc>
          <w:tcPr>
            <w:tcW w:w="0" w:type="auto"/>
            <w:tcBorders>
              <w:top w:val="single" w:sz="4" w:space="0" w:color="auto"/>
              <w:left w:val="single" w:sz="4" w:space="0" w:color="auto"/>
              <w:bottom w:val="single" w:sz="4" w:space="0" w:color="auto"/>
              <w:right w:val="single" w:sz="4" w:space="0" w:color="auto"/>
            </w:tcBorders>
            <w:hideMark/>
          </w:tcPr>
          <w:p w14:paraId="472A12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2629F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2548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8A66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A23CAC6" w14:textId="77777777" w:rsidR="007110E9" w:rsidRDefault="007110E9">
            <w:pPr>
              <w:pStyle w:val="TAL"/>
              <w:rPr>
                <w:sz w:val="16"/>
              </w:rPr>
            </w:pPr>
            <w:r>
              <w:rPr>
                <w:sz w:val="16"/>
              </w:rPr>
              <w:t>revised</w:t>
            </w:r>
          </w:p>
        </w:tc>
      </w:tr>
      <w:tr w:rsidR="007110E9" w14:paraId="548473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A3A26" w14:textId="77777777" w:rsidR="007110E9" w:rsidRDefault="007110E9">
            <w:pPr>
              <w:pStyle w:val="TAL"/>
              <w:rPr>
                <w:sz w:val="16"/>
              </w:rPr>
            </w:pPr>
            <w:r>
              <w:rPr>
                <w:sz w:val="16"/>
              </w:rPr>
              <w:t>R5-217796</w:t>
            </w:r>
          </w:p>
        </w:tc>
        <w:tc>
          <w:tcPr>
            <w:tcW w:w="0" w:type="auto"/>
            <w:tcBorders>
              <w:top w:val="single" w:sz="4" w:space="0" w:color="auto"/>
              <w:left w:val="single" w:sz="4" w:space="0" w:color="auto"/>
              <w:bottom w:val="single" w:sz="4" w:space="0" w:color="auto"/>
              <w:right w:val="single" w:sz="4" w:space="0" w:color="auto"/>
            </w:tcBorders>
            <w:hideMark/>
          </w:tcPr>
          <w:p w14:paraId="69F5A668" w14:textId="77777777" w:rsidR="007110E9" w:rsidRDefault="007110E9">
            <w:pPr>
              <w:pStyle w:val="TAL"/>
              <w:rPr>
                <w:sz w:val="16"/>
              </w:rPr>
            </w:pPr>
            <w:r>
              <w:rPr>
                <w:sz w:val="16"/>
              </w:rPr>
              <w:t>Adding test procedure for adding video to a speech call</w:t>
            </w:r>
          </w:p>
        </w:tc>
        <w:tc>
          <w:tcPr>
            <w:tcW w:w="0" w:type="auto"/>
            <w:tcBorders>
              <w:top w:val="single" w:sz="4" w:space="0" w:color="auto"/>
              <w:left w:val="single" w:sz="4" w:space="0" w:color="auto"/>
              <w:bottom w:val="single" w:sz="4" w:space="0" w:color="auto"/>
              <w:right w:val="single" w:sz="4" w:space="0" w:color="auto"/>
            </w:tcBorders>
            <w:hideMark/>
          </w:tcPr>
          <w:p w14:paraId="0FFDE57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A5989A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801DF8B" w14:textId="77777777" w:rsidR="007110E9" w:rsidRDefault="007110E9">
            <w:pPr>
              <w:pStyle w:val="TAL"/>
              <w:rPr>
                <w:sz w:val="16"/>
              </w:rPr>
            </w:pPr>
            <w:r>
              <w:rPr>
                <w:sz w:val="16"/>
              </w:rPr>
              <w:t>2130</w:t>
            </w:r>
          </w:p>
        </w:tc>
        <w:tc>
          <w:tcPr>
            <w:tcW w:w="0" w:type="auto"/>
            <w:tcBorders>
              <w:top w:val="single" w:sz="4" w:space="0" w:color="auto"/>
              <w:left w:val="single" w:sz="4" w:space="0" w:color="auto"/>
              <w:bottom w:val="single" w:sz="4" w:space="0" w:color="auto"/>
              <w:right w:val="single" w:sz="4" w:space="0" w:color="auto"/>
            </w:tcBorders>
            <w:hideMark/>
          </w:tcPr>
          <w:p w14:paraId="7AE9D39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66A6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1A4F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68EE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8A1714E" w14:textId="77777777" w:rsidR="007110E9" w:rsidRDefault="007110E9">
            <w:pPr>
              <w:pStyle w:val="TAL"/>
              <w:rPr>
                <w:sz w:val="16"/>
              </w:rPr>
            </w:pPr>
            <w:r>
              <w:rPr>
                <w:sz w:val="16"/>
              </w:rPr>
              <w:t>agreed</w:t>
            </w:r>
          </w:p>
        </w:tc>
      </w:tr>
      <w:tr w:rsidR="007110E9" w14:paraId="5C2A94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167CD" w14:textId="77777777" w:rsidR="007110E9" w:rsidRDefault="007110E9">
            <w:pPr>
              <w:pStyle w:val="TAL"/>
              <w:rPr>
                <w:sz w:val="16"/>
              </w:rPr>
            </w:pPr>
            <w:r>
              <w:rPr>
                <w:sz w:val="16"/>
              </w:rPr>
              <w:t>R5-217239</w:t>
            </w:r>
          </w:p>
        </w:tc>
        <w:tc>
          <w:tcPr>
            <w:tcW w:w="0" w:type="auto"/>
            <w:tcBorders>
              <w:top w:val="single" w:sz="4" w:space="0" w:color="auto"/>
              <w:left w:val="single" w:sz="4" w:space="0" w:color="auto"/>
              <w:bottom w:val="single" w:sz="4" w:space="0" w:color="auto"/>
              <w:right w:val="single" w:sz="4" w:space="0" w:color="auto"/>
            </w:tcBorders>
            <w:hideMark/>
          </w:tcPr>
          <w:p w14:paraId="4BD80F98"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3ADB1841"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023E4DE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B3E8988" w14:textId="77777777" w:rsidR="007110E9" w:rsidRDefault="007110E9">
            <w:pPr>
              <w:pStyle w:val="TAL"/>
              <w:rPr>
                <w:sz w:val="16"/>
              </w:rPr>
            </w:pPr>
            <w:r>
              <w:rPr>
                <w:sz w:val="16"/>
              </w:rPr>
              <w:t>2131</w:t>
            </w:r>
          </w:p>
        </w:tc>
        <w:tc>
          <w:tcPr>
            <w:tcW w:w="0" w:type="auto"/>
            <w:tcBorders>
              <w:top w:val="single" w:sz="4" w:space="0" w:color="auto"/>
              <w:left w:val="single" w:sz="4" w:space="0" w:color="auto"/>
              <w:bottom w:val="single" w:sz="4" w:space="0" w:color="auto"/>
              <w:right w:val="single" w:sz="4" w:space="0" w:color="auto"/>
            </w:tcBorders>
            <w:hideMark/>
          </w:tcPr>
          <w:p w14:paraId="192EE34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D0EB9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EBA5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4A32C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78B7595" w14:textId="77777777" w:rsidR="007110E9" w:rsidRDefault="007110E9">
            <w:pPr>
              <w:pStyle w:val="TAL"/>
              <w:rPr>
                <w:sz w:val="16"/>
              </w:rPr>
            </w:pPr>
            <w:r>
              <w:rPr>
                <w:sz w:val="16"/>
              </w:rPr>
              <w:t>withdrawn</w:t>
            </w:r>
          </w:p>
        </w:tc>
      </w:tr>
      <w:tr w:rsidR="007110E9" w14:paraId="0175A9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EDEC5" w14:textId="77777777" w:rsidR="007110E9" w:rsidRDefault="007110E9">
            <w:pPr>
              <w:pStyle w:val="TAL"/>
              <w:rPr>
                <w:sz w:val="16"/>
              </w:rPr>
            </w:pPr>
            <w:r>
              <w:rPr>
                <w:sz w:val="16"/>
              </w:rPr>
              <w:t>R5-217241</w:t>
            </w:r>
          </w:p>
        </w:tc>
        <w:tc>
          <w:tcPr>
            <w:tcW w:w="0" w:type="auto"/>
            <w:tcBorders>
              <w:top w:val="single" w:sz="4" w:space="0" w:color="auto"/>
              <w:left w:val="single" w:sz="4" w:space="0" w:color="auto"/>
              <w:bottom w:val="single" w:sz="4" w:space="0" w:color="auto"/>
              <w:right w:val="single" w:sz="4" w:space="0" w:color="auto"/>
            </w:tcBorders>
            <w:hideMark/>
          </w:tcPr>
          <w:p w14:paraId="31D513A5"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565F5FE1"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3EE2AC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2EB1D29" w14:textId="77777777" w:rsidR="007110E9" w:rsidRDefault="007110E9">
            <w:pPr>
              <w:pStyle w:val="TAL"/>
              <w:rPr>
                <w:sz w:val="16"/>
              </w:rPr>
            </w:pPr>
            <w:r>
              <w:rPr>
                <w:sz w:val="16"/>
              </w:rPr>
              <w:t>2132</w:t>
            </w:r>
          </w:p>
        </w:tc>
        <w:tc>
          <w:tcPr>
            <w:tcW w:w="0" w:type="auto"/>
            <w:tcBorders>
              <w:top w:val="single" w:sz="4" w:space="0" w:color="auto"/>
              <w:left w:val="single" w:sz="4" w:space="0" w:color="auto"/>
              <w:bottom w:val="single" w:sz="4" w:space="0" w:color="auto"/>
              <w:right w:val="single" w:sz="4" w:space="0" w:color="auto"/>
            </w:tcBorders>
            <w:hideMark/>
          </w:tcPr>
          <w:p w14:paraId="10CA68B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1FFE8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73C3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986A0"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E1E74DA" w14:textId="77777777" w:rsidR="007110E9" w:rsidRDefault="007110E9">
            <w:pPr>
              <w:pStyle w:val="TAL"/>
              <w:rPr>
                <w:sz w:val="16"/>
              </w:rPr>
            </w:pPr>
            <w:r>
              <w:rPr>
                <w:sz w:val="16"/>
              </w:rPr>
              <w:t>revised</w:t>
            </w:r>
          </w:p>
        </w:tc>
      </w:tr>
      <w:tr w:rsidR="007110E9" w14:paraId="5A5E69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E28FF2" w14:textId="77777777" w:rsidR="007110E9" w:rsidRDefault="007110E9">
            <w:pPr>
              <w:pStyle w:val="TAL"/>
              <w:rPr>
                <w:sz w:val="16"/>
              </w:rPr>
            </w:pPr>
            <w:r>
              <w:rPr>
                <w:sz w:val="16"/>
              </w:rPr>
              <w:t>R5-218451</w:t>
            </w:r>
          </w:p>
        </w:tc>
        <w:tc>
          <w:tcPr>
            <w:tcW w:w="0" w:type="auto"/>
            <w:tcBorders>
              <w:top w:val="single" w:sz="4" w:space="0" w:color="auto"/>
              <w:left w:val="single" w:sz="4" w:space="0" w:color="auto"/>
              <w:bottom w:val="single" w:sz="4" w:space="0" w:color="auto"/>
              <w:right w:val="single" w:sz="4" w:space="0" w:color="auto"/>
            </w:tcBorders>
            <w:hideMark/>
          </w:tcPr>
          <w:p w14:paraId="23B8E9F2" w14:textId="77777777" w:rsidR="007110E9" w:rsidRDefault="007110E9">
            <w:pPr>
              <w:pStyle w:val="TAL"/>
              <w:rPr>
                <w:sz w:val="16"/>
              </w:rPr>
            </w:pPr>
            <w:r>
              <w:rPr>
                <w:sz w:val="16"/>
              </w:rPr>
              <w:t>Introduction_of_test_frequencies_for_new_EN-DC_comb_within_FR1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07F39C48"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27BF2A3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BC28C8D" w14:textId="77777777" w:rsidR="007110E9" w:rsidRDefault="007110E9">
            <w:pPr>
              <w:pStyle w:val="TAL"/>
              <w:rPr>
                <w:sz w:val="16"/>
              </w:rPr>
            </w:pPr>
            <w:r>
              <w:rPr>
                <w:sz w:val="16"/>
              </w:rPr>
              <w:t>2132</w:t>
            </w:r>
          </w:p>
        </w:tc>
        <w:tc>
          <w:tcPr>
            <w:tcW w:w="0" w:type="auto"/>
            <w:tcBorders>
              <w:top w:val="single" w:sz="4" w:space="0" w:color="auto"/>
              <w:left w:val="single" w:sz="4" w:space="0" w:color="auto"/>
              <w:bottom w:val="single" w:sz="4" w:space="0" w:color="auto"/>
              <w:right w:val="single" w:sz="4" w:space="0" w:color="auto"/>
            </w:tcBorders>
            <w:hideMark/>
          </w:tcPr>
          <w:p w14:paraId="2196F14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B1F56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2019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6D0C9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889D286" w14:textId="77777777" w:rsidR="007110E9" w:rsidRDefault="007110E9">
            <w:pPr>
              <w:pStyle w:val="TAL"/>
              <w:rPr>
                <w:sz w:val="16"/>
              </w:rPr>
            </w:pPr>
            <w:r>
              <w:rPr>
                <w:sz w:val="16"/>
              </w:rPr>
              <w:t>agreed</w:t>
            </w:r>
          </w:p>
        </w:tc>
      </w:tr>
      <w:tr w:rsidR="007110E9" w14:paraId="43EE12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08C339" w14:textId="77777777" w:rsidR="007110E9" w:rsidRDefault="007110E9">
            <w:pPr>
              <w:pStyle w:val="TAL"/>
              <w:rPr>
                <w:sz w:val="16"/>
              </w:rPr>
            </w:pPr>
            <w:r>
              <w:rPr>
                <w:sz w:val="16"/>
              </w:rPr>
              <w:t>R5-217243</w:t>
            </w:r>
          </w:p>
        </w:tc>
        <w:tc>
          <w:tcPr>
            <w:tcW w:w="0" w:type="auto"/>
            <w:tcBorders>
              <w:top w:val="single" w:sz="4" w:space="0" w:color="auto"/>
              <w:left w:val="single" w:sz="4" w:space="0" w:color="auto"/>
              <w:bottom w:val="single" w:sz="4" w:space="0" w:color="auto"/>
              <w:right w:val="single" w:sz="4" w:space="0" w:color="auto"/>
            </w:tcBorders>
            <w:hideMark/>
          </w:tcPr>
          <w:p w14:paraId="32365672" w14:textId="77777777" w:rsidR="007110E9" w:rsidRDefault="007110E9">
            <w:pPr>
              <w:pStyle w:val="TAL"/>
              <w:rPr>
                <w:sz w:val="16"/>
              </w:rPr>
            </w:pPr>
            <w:r>
              <w:rPr>
                <w:sz w:val="16"/>
              </w:rPr>
              <w:t xml:space="preserve">Correction to IE Table 4.6.3-127 </w:t>
            </w:r>
            <w:proofErr w:type="spellStart"/>
            <w:r>
              <w:rPr>
                <w:sz w:val="16"/>
              </w:rPr>
              <w:t>QuantityConfig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9F2D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97E84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0B711E9" w14:textId="77777777" w:rsidR="007110E9" w:rsidRDefault="007110E9">
            <w:pPr>
              <w:pStyle w:val="TAL"/>
              <w:rPr>
                <w:sz w:val="16"/>
              </w:rPr>
            </w:pPr>
            <w:r>
              <w:rPr>
                <w:sz w:val="16"/>
              </w:rPr>
              <w:t>2133</w:t>
            </w:r>
          </w:p>
        </w:tc>
        <w:tc>
          <w:tcPr>
            <w:tcW w:w="0" w:type="auto"/>
            <w:tcBorders>
              <w:top w:val="single" w:sz="4" w:space="0" w:color="auto"/>
              <w:left w:val="single" w:sz="4" w:space="0" w:color="auto"/>
              <w:bottom w:val="single" w:sz="4" w:space="0" w:color="auto"/>
              <w:right w:val="single" w:sz="4" w:space="0" w:color="auto"/>
            </w:tcBorders>
            <w:hideMark/>
          </w:tcPr>
          <w:p w14:paraId="1A36E5D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1D67C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2296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84398"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75F2BD" w14:textId="77777777" w:rsidR="007110E9" w:rsidRDefault="007110E9">
            <w:pPr>
              <w:pStyle w:val="TAL"/>
              <w:rPr>
                <w:sz w:val="16"/>
              </w:rPr>
            </w:pPr>
            <w:r>
              <w:rPr>
                <w:sz w:val="16"/>
              </w:rPr>
              <w:t>agreed</w:t>
            </w:r>
          </w:p>
        </w:tc>
      </w:tr>
      <w:tr w:rsidR="007110E9" w14:paraId="332ACD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41056B" w14:textId="77777777" w:rsidR="007110E9" w:rsidRDefault="007110E9">
            <w:pPr>
              <w:pStyle w:val="TAL"/>
              <w:rPr>
                <w:sz w:val="16"/>
              </w:rPr>
            </w:pPr>
            <w:r>
              <w:rPr>
                <w:sz w:val="16"/>
              </w:rPr>
              <w:t>R5-217246</w:t>
            </w:r>
          </w:p>
        </w:tc>
        <w:tc>
          <w:tcPr>
            <w:tcW w:w="0" w:type="auto"/>
            <w:tcBorders>
              <w:top w:val="single" w:sz="4" w:space="0" w:color="auto"/>
              <w:left w:val="single" w:sz="4" w:space="0" w:color="auto"/>
              <w:bottom w:val="single" w:sz="4" w:space="0" w:color="auto"/>
              <w:right w:val="single" w:sz="4" w:space="0" w:color="auto"/>
            </w:tcBorders>
            <w:hideMark/>
          </w:tcPr>
          <w:p w14:paraId="1C798D80" w14:textId="77777777" w:rsidR="007110E9" w:rsidRDefault="007110E9">
            <w:pPr>
              <w:pStyle w:val="TAL"/>
              <w:rPr>
                <w:sz w:val="16"/>
              </w:rPr>
            </w:pPr>
            <w:r>
              <w:rPr>
                <w:sz w:val="16"/>
              </w:rPr>
              <w:t>Correction of spec number and addition of uncertainty value for OTA testing in section 5.2.1</w:t>
            </w:r>
          </w:p>
        </w:tc>
        <w:tc>
          <w:tcPr>
            <w:tcW w:w="0" w:type="auto"/>
            <w:tcBorders>
              <w:top w:val="single" w:sz="4" w:space="0" w:color="auto"/>
              <w:left w:val="single" w:sz="4" w:space="0" w:color="auto"/>
              <w:bottom w:val="single" w:sz="4" w:space="0" w:color="auto"/>
              <w:right w:val="single" w:sz="4" w:space="0" w:color="auto"/>
            </w:tcBorders>
            <w:hideMark/>
          </w:tcPr>
          <w:p w14:paraId="7E3620BE"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D93108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DEE26D3" w14:textId="77777777" w:rsidR="007110E9" w:rsidRDefault="007110E9">
            <w:pPr>
              <w:pStyle w:val="TAL"/>
              <w:rPr>
                <w:sz w:val="16"/>
              </w:rPr>
            </w:pPr>
            <w:r>
              <w:rPr>
                <w:sz w:val="16"/>
              </w:rPr>
              <w:t>2134</w:t>
            </w:r>
          </w:p>
        </w:tc>
        <w:tc>
          <w:tcPr>
            <w:tcW w:w="0" w:type="auto"/>
            <w:tcBorders>
              <w:top w:val="single" w:sz="4" w:space="0" w:color="auto"/>
              <w:left w:val="single" w:sz="4" w:space="0" w:color="auto"/>
              <w:bottom w:val="single" w:sz="4" w:space="0" w:color="auto"/>
              <w:right w:val="single" w:sz="4" w:space="0" w:color="auto"/>
            </w:tcBorders>
            <w:hideMark/>
          </w:tcPr>
          <w:p w14:paraId="045412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4FBF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8360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13BE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71A744" w14:textId="77777777" w:rsidR="007110E9" w:rsidRDefault="007110E9">
            <w:pPr>
              <w:pStyle w:val="TAL"/>
              <w:rPr>
                <w:sz w:val="16"/>
              </w:rPr>
            </w:pPr>
            <w:r>
              <w:rPr>
                <w:sz w:val="16"/>
              </w:rPr>
              <w:t>agreed</w:t>
            </w:r>
          </w:p>
        </w:tc>
      </w:tr>
      <w:tr w:rsidR="007110E9" w14:paraId="460F80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0CDE6F" w14:textId="77777777" w:rsidR="007110E9" w:rsidRDefault="007110E9">
            <w:pPr>
              <w:pStyle w:val="TAL"/>
              <w:rPr>
                <w:sz w:val="16"/>
              </w:rPr>
            </w:pPr>
            <w:r>
              <w:rPr>
                <w:sz w:val="16"/>
              </w:rPr>
              <w:t>R5-217259</w:t>
            </w:r>
          </w:p>
        </w:tc>
        <w:tc>
          <w:tcPr>
            <w:tcW w:w="0" w:type="auto"/>
            <w:tcBorders>
              <w:top w:val="single" w:sz="4" w:space="0" w:color="auto"/>
              <w:left w:val="single" w:sz="4" w:space="0" w:color="auto"/>
              <w:bottom w:val="single" w:sz="4" w:space="0" w:color="auto"/>
              <w:right w:val="single" w:sz="4" w:space="0" w:color="auto"/>
            </w:tcBorders>
            <w:hideMark/>
          </w:tcPr>
          <w:p w14:paraId="64BE0191" w14:textId="77777777" w:rsidR="007110E9" w:rsidRDefault="007110E9">
            <w:pPr>
              <w:pStyle w:val="TAL"/>
              <w:rPr>
                <w:sz w:val="16"/>
              </w:rPr>
            </w:pPr>
            <w:r>
              <w:rPr>
                <w:sz w:val="16"/>
              </w:rPr>
              <w:t xml:space="preserve">Addition of 13 NR CA combinations to FR1 inter-band configurations table </w:t>
            </w:r>
          </w:p>
        </w:tc>
        <w:tc>
          <w:tcPr>
            <w:tcW w:w="0" w:type="auto"/>
            <w:tcBorders>
              <w:top w:val="single" w:sz="4" w:space="0" w:color="auto"/>
              <w:left w:val="single" w:sz="4" w:space="0" w:color="auto"/>
              <w:bottom w:val="single" w:sz="4" w:space="0" w:color="auto"/>
              <w:right w:val="single" w:sz="4" w:space="0" w:color="auto"/>
            </w:tcBorders>
            <w:hideMark/>
          </w:tcPr>
          <w:p w14:paraId="684F0F2F"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C06736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E866E37" w14:textId="77777777" w:rsidR="007110E9" w:rsidRDefault="007110E9">
            <w:pPr>
              <w:pStyle w:val="TAL"/>
              <w:rPr>
                <w:sz w:val="16"/>
              </w:rPr>
            </w:pPr>
            <w:r>
              <w:rPr>
                <w:sz w:val="16"/>
              </w:rPr>
              <w:t>2135</w:t>
            </w:r>
          </w:p>
        </w:tc>
        <w:tc>
          <w:tcPr>
            <w:tcW w:w="0" w:type="auto"/>
            <w:tcBorders>
              <w:top w:val="single" w:sz="4" w:space="0" w:color="auto"/>
              <w:left w:val="single" w:sz="4" w:space="0" w:color="auto"/>
              <w:bottom w:val="single" w:sz="4" w:space="0" w:color="auto"/>
              <w:right w:val="single" w:sz="4" w:space="0" w:color="auto"/>
            </w:tcBorders>
            <w:hideMark/>
          </w:tcPr>
          <w:p w14:paraId="663F237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40BD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B5FB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11B4E"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73136C8" w14:textId="77777777" w:rsidR="007110E9" w:rsidRDefault="007110E9">
            <w:pPr>
              <w:pStyle w:val="TAL"/>
              <w:rPr>
                <w:sz w:val="16"/>
              </w:rPr>
            </w:pPr>
            <w:r>
              <w:rPr>
                <w:sz w:val="16"/>
              </w:rPr>
              <w:t>agreed</w:t>
            </w:r>
          </w:p>
        </w:tc>
      </w:tr>
      <w:tr w:rsidR="007110E9" w14:paraId="07D1E9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BCEE64" w14:textId="77777777" w:rsidR="007110E9" w:rsidRDefault="007110E9">
            <w:pPr>
              <w:pStyle w:val="TAL"/>
              <w:rPr>
                <w:sz w:val="16"/>
              </w:rPr>
            </w:pPr>
            <w:r>
              <w:rPr>
                <w:sz w:val="16"/>
              </w:rPr>
              <w:t>R5-217285</w:t>
            </w:r>
          </w:p>
        </w:tc>
        <w:tc>
          <w:tcPr>
            <w:tcW w:w="0" w:type="auto"/>
            <w:tcBorders>
              <w:top w:val="single" w:sz="4" w:space="0" w:color="auto"/>
              <w:left w:val="single" w:sz="4" w:space="0" w:color="auto"/>
              <w:bottom w:val="single" w:sz="4" w:space="0" w:color="auto"/>
              <w:right w:val="single" w:sz="4" w:space="0" w:color="auto"/>
            </w:tcBorders>
            <w:hideMark/>
          </w:tcPr>
          <w:p w14:paraId="7A125468" w14:textId="77777777" w:rsidR="007110E9" w:rsidRDefault="007110E9">
            <w:pPr>
              <w:pStyle w:val="TAL"/>
              <w:rPr>
                <w:sz w:val="16"/>
              </w:rPr>
            </w:pPr>
            <w:r>
              <w:rPr>
                <w:sz w:val="16"/>
              </w:rPr>
              <w:t>Correction to IMS MO Video call establishment test procedure</w:t>
            </w:r>
          </w:p>
        </w:tc>
        <w:tc>
          <w:tcPr>
            <w:tcW w:w="0" w:type="auto"/>
            <w:tcBorders>
              <w:top w:val="single" w:sz="4" w:space="0" w:color="auto"/>
              <w:left w:val="single" w:sz="4" w:space="0" w:color="auto"/>
              <w:bottom w:val="single" w:sz="4" w:space="0" w:color="auto"/>
              <w:right w:val="single" w:sz="4" w:space="0" w:color="auto"/>
            </w:tcBorders>
            <w:hideMark/>
          </w:tcPr>
          <w:p w14:paraId="2C3D1112"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3DC4999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A45C6BF" w14:textId="77777777" w:rsidR="007110E9" w:rsidRDefault="007110E9">
            <w:pPr>
              <w:pStyle w:val="TAL"/>
              <w:rPr>
                <w:sz w:val="16"/>
              </w:rPr>
            </w:pPr>
            <w:r>
              <w:rPr>
                <w:sz w:val="16"/>
              </w:rPr>
              <w:t>2136</w:t>
            </w:r>
          </w:p>
        </w:tc>
        <w:tc>
          <w:tcPr>
            <w:tcW w:w="0" w:type="auto"/>
            <w:tcBorders>
              <w:top w:val="single" w:sz="4" w:space="0" w:color="auto"/>
              <w:left w:val="single" w:sz="4" w:space="0" w:color="auto"/>
              <w:bottom w:val="single" w:sz="4" w:space="0" w:color="auto"/>
              <w:right w:val="single" w:sz="4" w:space="0" w:color="auto"/>
            </w:tcBorders>
            <w:hideMark/>
          </w:tcPr>
          <w:p w14:paraId="21E6556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66CC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C0F9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DFF7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AEB13A" w14:textId="77777777" w:rsidR="007110E9" w:rsidRDefault="007110E9">
            <w:pPr>
              <w:pStyle w:val="TAL"/>
              <w:rPr>
                <w:sz w:val="16"/>
              </w:rPr>
            </w:pPr>
            <w:r>
              <w:rPr>
                <w:sz w:val="16"/>
              </w:rPr>
              <w:t>revised</w:t>
            </w:r>
          </w:p>
        </w:tc>
      </w:tr>
      <w:tr w:rsidR="007110E9" w14:paraId="4154D3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099827" w14:textId="77777777" w:rsidR="007110E9" w:rsidRDefault="007110E9">
            <w:pPr>
              <w:pStyle w:val="TAL"/>
              <w:rPr>
                <w:sz w:val="16"/>
              </w:rPr>
            </w:pPr>
            <w:r>
              <w:rPr>
                <w:sz w:val="16"/>
              </w:rPr>
              <w:t>R5-217797</w:t>
            </w:r>
          </w:p>
        </w:tc>
        <w:tc>
          <w:tcPr>
            <w:tcW w:w="0" w:type="auto"/>
            <w:tcBorders>
              <w:top w:val="single" w:sz="4" w:space="0" w:color="auto"/>
              <w:left w:val="single" w:sz="4" w:space="0" w:color="auto"/>
              <w:bottom w:val="single" w:sz="4" w:space="0" w:color="auto"/>
              <w:right w:val="single" w:sz="4" w:space="0" w:color="auto"/>
            </w:tcBorders>
            <w:hideMark/>
          </w:tcPr>
          <w:p w14:paraId="5A1EC777" w14:textId="77777777" w:rsidR="007110E9" w:rsidRDefault="007110E9">
            <w:pPr>
              <w:pStyle w:val="TAL"/>
              <w:rPr>
                <w:sz w:val="16"/>
              </w:rPr>
            </w:pPr>
            <w:r>
              <w:rPr>
                <w:sz w:val="16"/>
              </w:rPr>
              <w:t>Correction to IMS MO Video call establishment test procedure</w:t>
            </w:r>
          </w:p>
        </w:tc>
        <w:tc>
          <w:tcPr>
            <w:tcW w:w="0" w:type="auto"/>
            <w:tcBorders>
              <w:top w:val="single" w:sz="4" w:space="0" w:color="auto"/>
              <w:left w:val="single" w:sz="4" w:space="0" w:color="auto"/>
              <w:bottom w:val="single" w:sz="4" w:space="0" w:color="auto"/>
              <w:right w:val="single" w:sz="4" w:space="0" w:color="auto"/>
            </w:tcBorders>
            <w:hideMark/>
          </w:tcPr>
          <w:p w14:paraId="69D6FC04"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778F12D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6D2F02A" w14:textId="77777777" w:rsidR="007110E9" w:rsidRDefault="007110E9">
            <w:pPr>
              <w:pStyle w:val="TAL"/>
              <w:rPr>
                <w:sz w:val="16"/>
              </w:rPr>
            </w:pPr>
            <w:r>
              <w:rPr>
                <w:sz w:val="16"/>
              </w:rPr>
              <w:t>2136</w:t>
            </w:r>
          </w:p>
        </w:tc>
        <w:tc>
          <w:tcPr>
            <w:tcW w:w="0" w:type="auto"/>
            <w:tcBorders>
              <w:top w:val="single" w:sz="4" w:space="0" w:color="auto"/>
              <w:left w:val="single" w:sz="4" w:space="0" w:color="auto"/>
              <w:bottom w:val="single" w:sz="4" w:space="0" w:color="auto"/>
              <w:right w:val="single" w:sz="4" w:space="0" w:color="auto"/>
            </w:tcBorders>
            <w:hideMark/>
          </w:tcPr>
          <w:p w14:paraId="2554534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0C74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EBE5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1E83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F6A640" w14:textId="77777777" w:rsidR="007110E9" w:rsidRDefault="007110E9">
            <w:pPr>
              <w:pStyle w:val="TAL"/>
              <w:rPr>
                <w:sz w:val="16"/>
              </w:rPr>
            </w:pPr>
            <w:r>
              <w:rPr>
                <w:sz w:val="16"/>
              </w:rPr>
              <w:t>agreed</w:t>
            </w:r>
          </w:p>
        </w:tc>
      </w:tr>
      <w:tr w:rsidR="007110E9" w14:paraId="7A502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183EC" w14:textId="77777777" w:rsidR="007110E9" w:rsidRDefault="007110E9">
            <w:pPr>
              <w:pStyle w:val="TAL"/>
              <w:rPr>
                <w:sz w:val="16"/>
              </w:rPr>
            </w:pPr>
            <w:r>
              <w:rPr>
                <w:sz w:val="16"/>
              </w:rPr>
              <w:t>R5-217286</w:t>
            </w:r>
          </w:p>
        </w:tc>
        <w:tc>
          <w:tcPr>
            <w:tcW w:w="0" w:type="auto"/>
            <w:tcBorders>
              <w:top w:val="single" w:sz="4" w:space="0" w:color="auto"/>
              <w:left w:val="single" w:sz="4" w:space="0" w:color="auto"/>
              <w:bottom w:val="single" w:sz="4" w:space="0" w:color="auto"/>
              <w:right w:val="single" w:sz="4" w:space="0" w:color="auto"/>
            </w:tcBorders>
            <w:hideMark/>
          </w:tcPr>
          <w:p w14:paraId="626EF310" w14:textId="77777777" w:rsidR="007110E9" w:rsidRDefault="007110E9">
            <w:pPr>
              <w:pStyle w:val="TAL"/>
              <w:rPr>
                <w:sz w:val="16"/>
              </w:rPr>
            </w:pPr>
            <w:r>
              <w:rPr>
                <w:sz w:val="16"/>
              </w:rPr>
              <w:t>Correction to IMS Emergency call establishment test procedure with IMS emergency registration</w:t>
            </w:r>
          </w:p>
        </w:tc>
        <w:tc>
          <w:tcPr>
            <w:tcW w:w="0" w:type="auto"/>
            <w:tcBorders>
              <w:top w:val="single" w:sz="4" w:space="0" w:color="auto"/>
              <w:left w:val="single" w:sz="4" w:space="0" w:color="auto"/>
              <w:bottom w:val="single" w:sz="4" w:space="0" w:color="auto"/>
              <w:right w:val="single" w:sz="4" w:space="0" w:color="auto"/>
            </w:tcBorders>
            <w:hideMark/>
          </w:tcPr>
          <w:p w14:paraId="556F903E"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3FD75C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D9C8301" w14:textId="77777777" w:rsidR="007110E9" w:rsidRDefault="007110E9">
            <w:pPr>
              <w:pStyle w:val="TAL"/>
              <w:rPr>
                <w:sz w:val="16"/>
              </w:rPr>
            </w:pPr>
            <w:r>
              <w:rPr>
                <w:sz w:val="16"/>
              </w:rPr>
              <w:t>2137</w:t>
            </w:r>
          </w:p>
        </w:tc>
        <w:tc>
          <w:tcPr>
            <w:tcW w:w="0" w:type="auto"/>
            <w:tcBorders>
              <w:top w:val="single" w:sz="4" w:space="0" w:color="auto"/>
              <w:left w:val="single" w:sz="4" w:space="0" w:color="auto"/>
              <w:bottom w:val="single" w:sz="4" w:space="0" w:color="auto"/>
              <w:right w:val="single" w:sz="4" w:space="0" w:color="auto"/>
            </w:tcBorders>
            <w:hideMark/>
          </w:tcPr>
          <w:p w14:paraId="185A6E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5A1D4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21B5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41F25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0FA3856" w14:textId="77777777" w:rsidR="007110E9" w:rsidRDefault="007110E9">
            <w:pPr>
              <w:pStyle w:val="TAL"/>
              <w:rPr>
                <w:sz w:val="16"/>
              </w:rPr>
            </w:pPr>
            <w:r>
              <w:rPr>
                <w:sz w:val="16"/>
              </w:rPr>
              <w:t>agreed</w:t>
            </w:r>
          </w:p>
        </w:tc>
      </w:tr>
      <w:tr w:rsidR="007110E9" w14:paraId="3AEE7A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1FE2F6" w14:textId="77777777" w:rsidR="007110E9" w:rsidRDefault="007110E9">
            <w:pPr>
              <w:pStyle w:val="TAL"/>
              <w:rPr>
                <w:sz w:val="16"/>
              </w:rPr>
            </w:pPr>
            <w:r>
              <w:rPr>
                <w:sz w:val="16"/>
              </w:rPr>
              <w:t>R5-217298</w:t>
            </w:r>
          </w:p>
        </w:tc>
        <w:tc>
          <w:tcPr>
            <w:tcW w:w="0" w:type="auto"/>
            <w:tcBorders>
              <w:top w:val="single" w:sz="4" w:space="0" w:color="auto"/>
              <w:left w:val="single" w:sz="4" w:space="0" w:color="auto"/>
              <w:bottom w:val="single" w:sz="4" w:space="0" w:color="auto"/>
              <w:right w:val="single" w:sz="4" w:space="0" w:color="auto"/>
            </w:tcBorders>
            <w:hideMark/>
          </w:tcPr>
          <w:p w14:paraId="3552DB66" w14:textId="77777777" w:rsidR="007110E9" w:rsidRDefault="007110E9">
            <w:pPr>
              <w:pStyle w:val="TAL"/>
              <w:rPr>
                <w:sz w:val="16"/>
              </w:rPr>
            </w:pPr>
            <w:r>
              <w:rPr>
                <w:sz w:val="16"/>
              </w:rPr>
              <w:t>Addition of test frequencies for Rel-15 EN-DC configurations</w:t>
            </w:r>
          </w:p>
        </w:tc>
        <w:tc>
          <w:tcPr>
            <w:tcW w:w="0" w:type="auto"/>
            <w:tcBorders>
              <w:top w:val="single" w:sz="4" w:space="0" w:color="auto"/>
              <w:left w:val="single" w:sz="4" w:space="0" w:color="auto"/>
              <w:bottom w:val="single" w:sz="4" w:space="0" w:color="auto"/>
              <w:right w:val="single" w:sz="4" w:space="0" w:color="auto"/>
            </w:tcBorders>
            <w:hideMark/>
          </w:tcPr>
          <w:p w14:paraId="46B79E6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5117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DBCBF1B" w14:textId="77777777" w:rsidR="007110E9" w:rsidRDefault="007110E9">
            <w:pPr>
              <w:pStyle w:val="TAL"/>
              <w:rPr>
                <w:sz w:val="16"/>
              </w:rPr>
            </w:pPr>
            <w:r>
              <w:rPr>
                <w:sz w:val="16"/>
              </w:rPr>
              <w:t>2138</w:t>
            </w:r>
          </w:p>
        </w:tc>
        <w:tc>
          <w:tcPr>
            <w:tcW w:w="0" w:type="auto"/>
            <w:tcBorders>
              <w:top w:val="single" w:sz="4" w:space="0" w:color="auto"/>
              <w:left w:val="single" w:sz="4" w:space="0" w:color="auto"/>
              <w:bottom w:val="single" w:sz="4" w:space="0" w:color="auto"/>
              <w:right w:val="single" w:sz="4" w:space="0" w:color="auto"/>
            </w:tcBorders>
            <w:hideMark/>
          </w:tcPr>
          <w:p w14:paraId="3CFC28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A4F1B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D9DE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334F7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7BD02F" w14:textId="77777777" w:rsidR="007110E9" w:rsidRDefault="007110E9">
            <w:pPr>
              <w:pStyle w:val="TAL"/>
              <w:rPr>
                <w:sz w:val="16"/>
              </w:rPr>
            </w:pPr>
            <w:r>
              <w:rPr>
                <w:sz w:val="16"/>
              </w:rPr>
              <w:t>agreed</w:t>
            </w:r>
          </w:p>
        </w:tc>
      </w:tr>
      <w:tr w:rsidR="007110E9" w14:paraId="445A13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B7DE2" w14:textId="77777777" w:rsidR="007110E9" w:rsidRDefault="007110E9">
            <w:pPr>
              <w:pStyle w:val="TAL"/>
              <w:rPr>
                <w:sz w:val="16"/>
              </w:rPr>
            </w:pPr>
            <w:r>
              <w:rPr>
                <w:sz w:val="16"/>
              </w:rPr>
              <w:t>R5-217340</w:t>
            </w:r>
          </w:p>
        </w:tc>
        <w:tc>
          <w:tcPr>
            <w:tcW w:w="0" w:type="auto"/>
            <w:tcBorders>
              <w:top w:val="single" w:sz="4" w:space="0" w:color="auto"/>
              <w:left w:val="single" w:sz="4" w:space="0" w:color="auto"/>
              <w:bottom w:val="single" w:sz="4" w:space="0" w:color="auto"/>
              <w:right w:val="single" w:sz="4" w:space="0" w:color="auto"/>
            </w:tcBorders>
            <w:hideMark/>
          </w:tcPr>
          <w:p w14:paraId="3EA93B2A" w14:textId="77777777" w:rsidR="007110E9" w:rsidRDefault="007110E9">
            <w:pPr>
              <w:pStyle w:val="TAL"/>
              <w:rPr>
                <w:sz w:val="16"/>
              </w:rPr>
            </w:pPr>
            <w:r>
              <w:rPr>
                <w:sz w:val="16"/>
              </w:rPr>
              <w:t xml:space="preserve">Correction of 4.3.1.2.4.4.2 for test frequency </w:t>
            </w:r>
            <w:r>
              <w:rPr>
                <w:sz w:val="16"/>
              </w:rPr>
              <w:lastRenderedPageBreak/>
              <w:t>for intra-band non-contiguous CA_n260</w:t>
            </w:r>
          </w:p>
        </w:tc>
        <w:tc>
          <w:tcPr>
            <w:tcW w:w="0" w:type="auto"/>
            <w:tcBorders>
              <w:top w:val="single" w:sz="4" w:space="0" w:color="auto"/>
              <w:left w:val="single" w:sz="4" w:space="0" w:color="auto"/>
              <w:bottom w:val="single" w:sz="4" w:space="0" w:color="auto"/>
              <w:right w:val="single" w:sz="4" w:space="0" w:color="auto"/>
            </w:tcBorders>
            <w:hideMark/>
          </w:tcPr>
          <w:p w14:paraId="7D4FA1F5" w14:textId="77777777" w:rsidR="007110E9" w:rsidRDefault="007110E9">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hideMark/>
          </w:tcPr>
          <w:p w14:paraId="73051CD3" w14:textId="77777777" w:rsidR="007110E9" w:rsidRDefault="007110E9">
            <w:pPr>
              <w:pStyle w:val="TAL"/>
              <w:rPr>
                <w:sz w:val="16"/>
              </w:rPr>
            </w:pPr>
            <w:r>
              <w:rPr>
                <w:sz w:val="16"/>
              </w:rPr>
              <w:t>38.508-</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262FCF5A" w14:textId="77777777" w:rsidR="007110E9" w:rsidRDefault="007110E9">
            <w:pPr>
              <w:pStyle w:val="TAL"/>
              <w:rPr>
                <w:sz w:val="16"/>
              </w:rPr>
            </w:pPr>
            <w:r>
              <w:rPr>
                <w:sz w:val="16"/>
              </w:rPr>
              <w:lastRenderedPageBreak/>
              <w:t>2139</w:t>
            </w:r>
          </w:p>
        </w:tc>
        <w:tc>
          <w:tcPr>
            <w:tcW w:w="0" w:type="auto"/>
            <w:tcBorders>
              <w:top w:val="single" w:sz="4" w:space="0" w:color="auto"/>
              <w:left w:val="single" w:sz="4" w:space="0" w:color="auto"/>
              <w:bottom w:val="single" w:sz="4" w:space="0" w:color="auto"/>
              <w:right w:val="single" w:sz="4" w:space="0" w:color="auto"/>
            </w:tcBorders>
            <w:hideMark/>
          </w:tcPr>
          <w:p w14:paraId="13327D8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073323"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16417FF0"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9D5D2D5" w14:textId="77777777" w:rsidR="007110E9" w:rsidRDefault="007110E9">
            <w:pPr>
              <w:pStyle w:val="TAL"/>
              <w:rPr>
                <w:sz w:val="16"/>
              </w:rPr>
            </w:pPr>
            <w:r>
              <w:rPr>
                <w:sz w:val="16"/>
              </w:rPr>
              <w:t>NR_CADC_NR_LTE_DC_R16-</w:t>
            </w:r>
            <w:r>
              <w:rPr>
                <w:sz w:val="16"/>
              </w:rPr>
              <w:lastRenderedPageBreak/>
              <w:t>UEConTest</w:t>
            </w:r>
          </w:p>
        </w:tc>
        <w:tc>
          <w:tcPr>
            <w:tcW w:w="0" w:type="auto"/>
            <w:tcBorders>
              <w:top w:val="single" w:sz="4" w:space="0" w:color="auto"/>
              <w:left w:val="single" w:sz="4" w:space="0" w:color="auto"/>
              <w:bottom w:val="single" w:sz="4" w:space="0" w:color="auto"/>
              <w:right w:val="single" w:sz="4" w:space="0" w:color="auto"/>
            </w:tcBorders>
            <w:hideMark/>
          </w:tcPr>
          <w:p w14:paraId="4B061B81" w14:textId="77777777" w:rsidR="007110E9" w:rsidRDefault="007110E9">
            <w:pPr>
              <w:pStyle w:val="TAL"/>
              <w:rPr>
                <w:sz w:val="16"/>
              </w:rPr>
            </w:pPr>
            <w:r>
              <w:rPr>
                <w:sz w:val="16"/>
              </w:rPr>
              <w:lastRenderedPageBreak/>
              <w:t>agreed</w:t>
            </w:r>
          </w:p>
        </w:tc>
      </w:tr>
      <w:tr w:rsidR="007110E9" w14:paraId="10F2EE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B6ADE9" w14:textId="77777777" w:rsidR="007110E9" w:rsidRDefault="007110E9">
            <w:pPr>
              <w:pStyle w:val="TAL"/>
              <w:rPr>
                <w:sz w:val="16"/>
              </w:rPr>
            </w:pPr>
            <w:r>
              <w:rPr>
                <w:sz w:val="16"/>
              </w:rPr>
              <w:t>R5-217366</w:t>
            </w:r>
          </w:p>
        </w:tc>
        <w:tc>
          <w:tcPr>
            <w:tcW w:w="0" w:type="auto"/>
            <w:tcBorders>
              <w:top w:val="single" w:sz="4" w:space="0" w:color="auto"/>
              <w:left w:val="single" w:sz="4" w:space="0" w:color="auto"/>
              <w:bottom w:val="single" w:sz="4" w:space="0" w:color="auto"/>
              <w:right w:val="single" w:sz="4" w:space="0" w:color="auto"/>
            </w:tcBorders>
            <w:hideMark/>
          </w:tcPr>
          <w:p w14:paraId="513AA8F2" w14:textId="77777777" w:rsidR="007110E9" w:rsidRDefault="007110E9">
            <w:pPr>
              <w:pStyle w:val="TAL"/>
              <w:rPr>
                <w:sz w:val="16"/>
              </w:rPr>
            </w:pPr>
            <w:r>
              <w:rPr>
                <w:sz w:val="16"/>
              </w:rPr>
              <w:t>Addition of default message for 16Tx PMI reporting test cases in 5.4.2.5</w:t>
            </w:r>
          </w:p>
        </w:tc>
        <w:tc>
          <w:tcPr>
            <w:tcW w:w="0" w:type="auto"/>
            <w:tcBorders>
              <w:top w:val="single" w:sz="4" w:space="0" w:color="auto"/>
              <w:left w:val="single" w:sz="4" w:space="0" w:color="auto"/>
              <w:bottom w:val="single" w:sz="4" w:space="0" w:color="auto"/>
              <w:right w:val="single" w:sz="4" w:space="0" w:color="auto"/>
            </w:tcBorders>
            <w:hideMark/>
          </w:tcPr>
          <w:p w14:paraId="52703BE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B80881"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D2B1E0B" w14:textId="77777777" w:rsidR="007110E9" w:rsidRDefault="007110E9">
            <w:pPr>
              <w:pStyle w:val="TAL"/>
              <w:rPr>
                <w:sz w:val="16"/>
              </w:rPr>
            </w:pPr>
            <w:r>
              <w:rPr>
                <w:sz w:val="16"/>
              </w:rPr>
              <w:t>2140</w:t>
            </w:r>
          </w:p>
        </w:tc>
        <w:tc>
          <w:tcPr>
            <w:tcW w:w="0" w:type="auto"/>
            <w:tcBorders>
              <w:top w:val="single" w:sz="4" w:space="0" w:color="auto"/>
              <w:left w:val="single" w:sz="4" w:space="0" w:color="auto"/>
              <w:bottom w:val="single" w:sz="4" w:space="0" w:color="auto"/>
              <w:right w:val="single" w:sz="4" w:space="0" w:color="auto"/>
            </w:tcBorders>
            <w:hideMark/>
          </w:tcPr>
          <w:p w14:paraId="0A2C7C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ACCD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400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B6B5D1"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69C68D" w14:textId="77777777" w:rsidR="007110E9" w:rsidRDefault="007110E9">
            <w:pPr>
              <w:pStyle w:val="TAL"/>
              <w:rPr>
                <w:sz w:val="16"/>
              </w:rPr>
            </w:pPr>
            <w:r>
              <w:rPr>
                <w:sz w:val="16"/>
              </w:rPr>
              <w:t>agreed</w:t>
            </w:r>
          </w:p>
        </w:tc>
      </w:tr>
      <w:tr w:rsidR="007110E9" w14:paraId="271668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C13287" w14:textId="77777777" w:rsidR="007110E9" w:rsidRDefault="007110E9">
            <w:pPr>
              <w:pStyle w:val="TAL"/>
              <w:rPr>
                <w:sz w:val="16"/>
              </w:rPr>
            </w:pPr>
            <w:r>
              <w:rPr>
                <w:sz w:val="16"/>
              </w:rPr>
              <w:t>R5-217379</w:t>
            </w:r>
          </w:p>
        </w:tc>
        <w:tc>
          <w:tcPr>
            <w:tcW w:w="0" w:type="auto"/>
            <w:tcBorders>
              <w:top w:val="single" w:sz="4" w:space="0" w:color="auto"/>
              <w:left w:val="single" w:sz="4" w:space="0" w:color="auto"/>
              <w:bottom w:val="single" w:sz="4" w:space="0" w:color="auto"/>
              <w:right w:val="single" w:sz="4" w:space="0" w:color="auto"/>
            </w:tcBorders>
            <w:hideMark/>
          </w:tcPr>
          <w:p w14:paraId="58BC3404" w14:textId="77777777" w:rsidR="007110E9" w:rsidRDefault="007110E9">
            <w:pPr>
              <w:pStyle w:val="TAL"/>
              <w:rPr>
                <w:sz w:val="16"/>
              </w:rPr>
            </w:pPr>
            <w:r>
              <w:rPr>
                <w:sz w:val="16"/>
              </w:rPr>
              <w:t>Addition of default DCI_0_2 for URLLC</w:t>
            </w:r>
          </w:p>
        </w:tc>
        <w:tc>
          <w:tcPr>
            <w:tcW w:w="0" w:type="auto"/>
            <w:tcBorders>
              <w:top w:val="single" w:sz="4" w:space="0" w:color="auto"/>
              <w:left w:val="single" w:sz="4" w:space="0" w:color="auto"/>
              <w:bottom w:val="single" w:sz="4" w:space="0" w:color="auto"/>
              <w:right w:val="single" w:sz="4" w:space="0" w:color="auto"/>
            </w:tcBorders>
            <w:hideMark/>
          </w:tcPr>
          <w:p w14:paraId="4724688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CACC2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107989D" w14:textId="77777777" w:rsidR="007110E9" w:rsidRDefault="007110E9">
            <w:pPr>
              <w:pStyle w:val="TAL"/>
              <w:rPr>
                <w:sz w:val="16"/>
              </w:rPr>
            </w:pPr>
            <w:r>
              <w:rPr>
                <w:sz w:val="16"/>
              </w:rPr>
              <w:t>2141</w:t>
            </w:r>
          </w:p>
        </w:tc>
        <w:tc>
          <w:tcPr>
            <w:tcW w:w="0" w:type="auto"/>
            <w:tcBorders>
              <w:top w:val="single" w:sz="4" w:space="0" w:color="auto"/>
              <w:left w:val="single" w:sz="4" w:space="0" w:color="auto"/>
              <w:bottom w:val="single" w:sz="4" w:space="0" w:color="auto"/>
              <w:right w:val="single" w:sz="4" w:space="0" w:color="auto"/>
            </w:tcBorders>
            <w:hideMark/>
          </w:tcPr>
          <w:p w14:paraId="0B7696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803EC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F5F5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82218"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7F70D7DE" w14:textId="77777777" w:rsidR="007110E9" w:rsidRDefault="007110E9">
            <w:pPr>
              <w:pStyle w:val="TAL"/>
              <w:rPr>
                <w:sz w:val="16"/>
              </w:rPr>
            </w:pPr>
            <w:r>
              <w:rPr>
                <w:sz w:val="16"/>
              </w:rPr>
              <w:t>agreed</w:t>
            </w:r>
          </w:p>
        </w:tc>
      </w:tr>
      <w:tr w:rsidR="007110E9" w14:paraId="78D205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A431B8" w14:textId="77777777" w:rsidR="007110E9" w:rsidRDefault="007110E9">
            <w:pPr>
              <w:pStyle w:val="TAL"/>
              <w:rPr>
                <w:sz w:val="16"/>
              </w:rPr>
            </w:pPr>
            <w:r>
              <w:rPr>
                <w:sz w:val="16"/>
              </w:rPr>
              <w:t>R5-217380</w:t>
            </w:r>
          </w:p>
        </w:tc>
        <w:tc>
          <w:tcPr>
            <w:tcW w:w="0" w:type="auto"/>
            <w:tcBorders>
              <w:top w:val="single" w:sz="4" w:space="0" w:color="auto"/>
              <w:left w:val="single" w:sz="4" w:space="0" w:color="auto"/>
              <w:bottom w:val="single" w:sz="4" w:space="0" w:color="auto"/>
              <w:right w:val="single" w:sz="4" w:space="0" w:color="auto"/>
            </w:tcBorders>
            <w:hideMark/>
          </w:tcPr>
          <w:p w14:paraId="331420E2"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 in 5.4.2.0</w:t>
            </w:r>
          </w:p>
        </w:tc>
        <w:tc>
          <w:tcPr>
            <w:tcW w:w="0" w:type="auto"/>
            <w:tcBorders>
              <w:top w:val="single" w:sz="4" w:space="0" w:color="auto"/>
              <w:left w:val="single" w:sz="4" w:space="0" w:color="auto"/>
              <w:bottom w:val="single" w:sz="4" w:space="0" w:color="auto"/>
              <w:right w:val="single" w:sz="4" w:space="0" w:color="auto"/>
            </w:tcBorders>
            <w:hideMark/>
          </w:tcPr>
          <w:p w14:paraId="263E4B0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D2207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E3460E8" w14:textId="77777777" w:rsidR="007110E9" w:rsidRDefault="007110E9">
            <w:pPr>
              <w:pStyle w:val="TAL"/>
              <w:rPr>
                <w:sz w:val="16"/>
              </w:rPr>
            </w:pPr>
            <w:r>
              <w:rPr>
                <w:sz w:val="16"/>
              </w:rPr>
              <w:t>2142</w:t>
            </w:r>
          </w:p>
        </w:tc>
        <w:tc>
          <w:tcPr>
            <w:tcW w:w="0" w:type="auto"/>
            <w:tcBorders>
              <w:top w:val="single" w:sz="4" w:space="0" w:color="auto"/>
              <w:left w:val="single" w:sz="4" w:space="0" w:color="auto"/>
              <w:bottom w:val="single" w:sz="4" w:space="0" w:color="auto"/>
              <w:right w:val="single" w:sz="4" w:space="0" w:color="auto"/>
            </w:tcBorders>
            <w:hideMark/>
          </w:tcPr>
          <w:p w14:paraId="5A7658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B5DF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C167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A15437"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5D289466" w14:textId="77777777" w:rsidR="007110E9" w:rsidRDefault="007110E9">
            <w:pPr>
              <w:pStyle w:val="TAL"/>
              <w:rPr>
                <w:sz w:val="16"/>
              </w:rPr>
            </w:pPr>
            <w:r>
              <w:rPr>
                <w:sz w:val="16"/>
              </w:rPr>
              <w:t>withdrawn</w:t>
            </w:r>
          </w:p>
        </w:tc>
      </w:tr>
      <w:tr w:rsidR="007110E9" w14:paraId="77AE30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33FB95" w14:textId="77777777" w:rsidR="007110E9" w:rsidRDefault="007110E9">
            <w:pPr>
              <w:pStyle w:val="TAL"/>
              <w:rPr>
                <w:sz w:val="16"/>
              </w:rPr>
            </w:pPr>
            <w:r>
              <w:rPr>
                <w:sz w:val="16"/>
              </w:rPr>
              <w:t>R5-217390</w:t>
            </w:r>
          </w:p>
        </w:tc>
        <w:tc>
          <w:tcPr>
            <w:tcW w:w="0" w:type="auto"/>
            <w:tcBorders>
              <w:top w:val="single" w:sz="4" w:space="0" w:color="auto"/>
              <w:left w:val="single" w:sz="4" w:space="0" w:color="auto"/>
              <w:bottom w:val="single" w:sz="4" w:space="0" w:color="auto"/>
              <w:right w:val="single" w:sz="4" w:space="0" w:color="auto"/>
            </w:tcBorders>
            <w:hideMark/>
          </w:tcPr>
          <w:p w14:paraId="614752C7" w14:textId="77777777" w:rsidR="007110E9" w:rsidRDefault="007110E9">
            <w:pPr>
              <w:pStyle w:val="TAL"/>
              <w:rPr>
                <w:sz w:val="16"/>
              </w:rPr>
            </w:pPr>
            <w:r>
              <w:rPr>
                <w:sz w:val="16"/>
              </w:rPr>
              <w:t>Update to SIG test frequencies for V2X</w:t>
            </w:r>
          </w:p>
        </w:tc>
        <w:tc>
          <w:tcPr>
            <w:tcW w:w="0" w:type="auto"/>
            <w:tcBorders>
              <w:top w:val="single" w:sz="4" w:space="0" w:color="auto"/>
              <w:left w:val="single" w:sz="4" w:space="0" w:color="auto"/>
              <w:bottom w:val="single" w:sz="4" w:space="0" w:color="auto"/>
              <w:right w:val="single" w:sz="4" w:space="0" w:color="auto"/>
            </w:tcBorders>
            <w:hideMark/>
          </w:tcPr>
          <w:p w14:paraId="083F795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61F627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D1130DD" w14:textId="77777777" w:rsidR="007110E9" w:rsidRDefault="007110E9">
            <w:pPr>
              <w:pStyle w:val="TAL"/>
              <w:rPr>
                <w:sz w:val="16"/>
              </w:rPr>
            </w:pPr>
            <w:r>
              <w:rPr>
                <w:sz w:val="16"/>
              </w:rPr>
              <w:t>2143</w:t>
            </w:r>
          </w:p>
        </w:tc>
        <w:tc>
          <w:tcPr>
            <w:tcW w:w="0" w:type="auto"/>
            <w:tcBorders>
              <w:top w:val="single" w:sz="4" w:space="0" w:color="auto"/>
              <w:left w:val="single" w:sz="4" w:space="0" w:color="auto"/>
              <w:bottom w:val="single" w:sz="4" w:space="0" w:color="auto"/>
              <w:right w:val="single" w:sz="4" w:space="0" w:color="auto"/>
            </w:tcBorders>
            <w:hideMark/>
          </w:tcPr>
          <w:p w14:paraId="178C92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EF9B6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29675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6DE21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E87B817" w14:textId="77777777" w:rsidR="007110E9" w:rsidRDefault="007110E9">
            <w:pPr>
              <w:pStyle w:val="TAL"/>
              <w:rPr>
                <w:sz w:val="16"/>
              </w:rPr>
            </w:pPr>
            <w:r>
              <w:rPr>
                <w:sz w:val="16"/>
              </w:rPr>
              <w:t>agreed</w:t>
            </w:r>
          </w:p>
        </w:tc>
      </w:tr>
      <w:tr w:rsidR="007110E9" w14:paraId="688E24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86CEA0" w14:textId="77777777" w:rsidR="007110E9" w:rsidRDefault="007110E9">
            <w:pPr>
              <w:pStyle w:val="TAL"/>
              <w:rPr>
                <w:sz w:val="16"/>
              </w:rPr>
            </w:pPr>
            <w:r>
              <w:rPr>
                <w:sz w:val="16"/>
              </w:rPr>
              <w:t>R5-217430</w:t>
            </w:r>
          </w:p>
        </w:tc>
        <w:tc>
          <w:tcPr>
            <w:tcW w:w="0" w:type="auto"/>
            <w:tcBorders>
              <w:top w:val="single" w:sz="4" w:space="0" w:color="auto"/>
              <w:left w:val="single" w:sz="4" w:space="0" w:color="auto"/>
              <w:bottom w:val="single" w:sz="4" w:space="0" w:color="auto"/>
              <w:right w:val="single" w:sz="4" w:space="0" w:color="auto"/>
            </w:tcBorders>
            <w:hideMark/>
          </w:tcPr>
          <w:p w14:paraId="7EB1B859"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02FA21A7"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0E9A5C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E88F61F" w14:textId="77777777" w:rsidR="007110E9" w:rsidRDefault="007110E9">
            <w:pPr>
              <w:pStyle w:val="TAL"/>
              <w:rPr>
                <w:sz w:val="16"/>
              </w:rPr>
            </w:pPr>
            <w:r>
              <w:rPr>
                <w:sz w:val="16"/>
              </w:rPr>
              <w:t>2144</w:t>
            </w:r>
          </w:p>
        </w:tc>
        <w:tc>
          <w:tcPr>
            <w:tcW w:w="0" w:type="auto"/>
            <w:tcBorders>
              <w:top w:val="single" w:sz="4" w:space="0" w:color="auto"/>
              <w:left w:val="single" w:sz="4" w:space="0" w:color="auto"/>
              <w:bottom w:val="single" w:sz="4" w:space="0" w:color="auto"/>
              <w:right w:val="single" w:sz="4" w:space="0" w:color="auto"/>
            </w:tcBorders>
            <w:hideMark/>
          </w:tcPr>
          <w:p w14:paraId="5756CA4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9B809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085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373A3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C11D50" w14:textId="77777777" w:rsidR="007110E9" w:rsidRDefault="007110E9">
            <w:pPr>
              <w:pStyle w:val="TAL"/>
              <w:rPr>
                <w:sz w:val="16"/>
              </w:rPr>
            </w:pPr>
            <w:r>
              <w:rPr>
                <w:sz w:val="16"/>
              </w:rPr>
              <w:t>agreed</w:t>
            </w:r>
          </w:p>
        </w:tc>
      </w:tr>
      <w:tr w:rsidR="007110E9" w14:paraId="6C3F1E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1D5905" w14:textId="77777777" w:rsidR="007110E9" w:rsidRDefault="007110E9">
            <w:pPr>
              <w:pStyle w:val="TAL"/>
              <w:rPr>
                <w:sz w:val="16"/>
              </w:rPr>
            </w:pPr>
            <w:r>
              <w:rPr>
                <w:sz w:val="16"/>
              </w:rPr>
              <w:t>R5-217433</w:t>
            </w:r>
          </w:p>
        </w:tc>
        <w:tc>
          <w:tcPr>
            <w:tcW w:w="0" w:type="auto"/>
            <w:tcBorders>
              <w:top w:val="single" w:sz="4" w:space="0" w:color="auto"/>
              <w:left w:val="single" w:sz="4" w:space="0" w:color="auto"/>
              <w:bottom w:val="single" w:sz="4" w:space="0" w:color="auto"/>
              <w:right w:val="single" w:sz="4" w:space="0" w:color="auto"/>
            </w:tcBorders>
            <w:hideMark/>
          </w:tcPr>
          <w:p w14:paraId="70ECE1D7" w14:textId="77777777" w:rsidR="007110E9" w:rsidRDefault="007110E9">
            <w:pPr>
              <w:pStyle w:val="TAL"/>
              <w:rPr>
                <w:sz w:val="16"/>
              </w:rPr>
            </w:pPr>
            <w:r>
              <w:rPr>
                <w:sz w:val="16"/>
              </w:rPr>
              <w:t>Correction to eps-</w:t>
            </w:r>
            <w:proofErr w:type="spellStart"/>
            <w:r>
              <w:rPr>
                <w:sz w:val="16"/>
              </w:rPr>
              <w:t>BearerIdentity</w:t>
            </w:r>
            <w:proofErr w:type="spellEnd"/>
            <w:r>
              <w:rPr>
                <w:sz w:val="16"/>
              </w:rPr>
              <w:t xml:space="preserve"> of EN-DC for RF and RRM tests</w:t>
            </w:r>
          </w:p>
        </w:tc>
        <w:tc>
          <w:tcPr>
            <w:tcW w:w="0" w:type="auto"/>
            <w:tcBorders>
              <w:top w:val="single" w:sz="4" w:space="0" w:color="auto"/>
              <w:left w:val="single" w:sz="4" w:space="0" w:color="auto"/>
              <w:bottom w:val="single" w:sz="4" w:space="0" w:color="auto"/>
              <w:right w:val="single" w:sz="4" w:space="0" w:color="auto"/>
            </w:tcBorders>
            <w:hideMark/>
          </w:tcPr>
          <w:p w14:paraId="4AA0EAD1"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A5D3B8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5C27215" w14:textId="77777777" w:rsidR="007110E9" w:rsidRDefault="007110E9">
            <w:pPr>
              <w:pStyle w:val="TAL"/>
              <w:rPr>
                <w:sz w:val="16"/>
              </w:rPr>
            </w:pPr>
            <w:r>
              <w:rPr>
                <w:sz w:val="16"/>
              </w:rPr>
              <w:t>2145</w:t>
            </w:r>
          </w:p>
        </w:tc>
        <w:tc>
          <w:tcPr>
            <w:tcW w:w="0" w:type="auto"/>
            <w:tcBorders>
              <w:top w:val="single" w:sz="4" w:space="0" w:color="auto"/>
              <w:left w:val="single" w:sz="4" w:space="0" w:color="auto"/>
              <w:bottom w:val="single" w:sz="4" w:space="0" w:color="auto"/>
              <w:right w:val="single" w:sz="4" w:space="0" w:color="auto"/>
            </w:tcBorders>
            <w:hideMark/>
          </w:tcPr>
          <w:p w14:paraId="0F9F4B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25E5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EB53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F35A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1DCBCAD" w14:textId="77777777" w:rsidR="007110E9" w:rsidRDefault="007110E9">
            <w:pPr>
              <w:pStyle w:val="TAL"/>
              <w:rPr>
                <w:sz w:val="16"/>
              </w:rPr>
            </w:pPr>
            <w:r>
              <w:rPr>
                <w:sz w:val="16"/>
              </w:rPr>
              <w:t>withdrawn</w:t>
            </w:r>
          </w:p>
        </w:tc>
      </w:tr>
      <w:tr w:rsidR="007110E9" w14:paraId="6412A2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7767B1" w14:textId="77777777" w:rsidR="007110E9" w:rsidRDefault="007110E9">
            <w:pPr>
              <w:pStyle w:val="TAL"/>
              <w:rPr>
                <w:sz w:val="16"/>
              </w:rPr>
            </w:pPr>
            <w:r>
              <w:rPr>
                <w:sz w:val="16"/>
              </w:rPr>
              <w:t>R5-217453</w:t>
            </w:r>
          </w:p>
        </w:tc>
        <w:tc>
          <w:tcPr>
            <w:tcW w:w="0" w:type="auto"/>
            <w:tcBorders>
              <w:top w:val="single" w:sz="4" w:space="0" w:color="auto"/>
              <w:left w:val="single" w:sz="4" w:space="0" w:color="auto"/>
              <w:bottom w:val="single" w:sz="4" w:space="0" w:color="auto"/>
              <w:right w:val="single" w:sz="4" w:space="0" w:color="auto"/>
            </w:tcBorders>
            <w:hideMark/>
          </w:tcPr>
          <w:p w14:paraId="1BD1DC3A" w14:textId="77777777" w:rsidR="007110E9" w:rsidRDefault="007110E9">
            <w:pPr>
              <w:pStyle w:val="TAL"/>
              <w:rPr>
                <w:sz w:val="16"/>
              </w:rPr>
            </w:pPr>
            <w:r>
              <w:rPr>
                <w:sz w:val="16"/>
              </w:rPr>
              <w:t>Updates to 4.8.4</w:t>
            </w:r>
          </w:p>
        </w:tc>
        <w:tc>
          <w:tcPr>
            <w:tcW w:w="0" w:type="auto"/>
            <w:tcBorders>
              <w:top w:val="single" w:sz="4" w:space="0" w:color="auto"/>
              <w:left w:val="single" w:sz="4" w:space="0" w:color="auto"/>
              <w:bottom w:val="single" w:sz="4" w:space="0" w:color="auto"/>
              <w:right w:val="single" w:sz="4" w:space="0" w:color="auto"/>
            </w:tcBorders>
            <w:hideMark/>
          </w:tcPr>
          <w:p w14:paraId="5CFA584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18EF3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69DC188" w14:textId="77777777" w:rsidR="007110E9" w:rsidRDefault="007110E9">
            <w:pPr>
              <w:pStyle w:val="TAL"/>
              <w:rPr>
                <w:sz w:val="16"/>
              </w:rPr>
            </w:pPr>
            <w:r>
              <w:rPr>
                <w:sz w:val="16"/>
              </w:rPr>
              <w:t>2146</w:t>
            </w:r>
          </w:p>
        </w:tc>
        <w:tc>
          <w:tcPr>
            <w:tcW w:w="0" w:type="auto"/>
            <w:tcBorders>
              <w:top w:val="single" w:sz="4" w:space="0" w:color="auto"/>
              <w:left w:val="single" w:sz="4" w:space="0" w:color="auto"/>
              <w:bottom w:val="single" w:sz="4" w:space="0" w:color="auto"/>
              <w:right w:val="single" w:sz="4" w:space="0" w:color="auto"/>
            </w:tcBorders>
            <w:hideMark/>
          </w:tcPr>
          <w:p w14:paraId="7D1673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4F0C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8C42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1B59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2F63BF" w14:textId="77777777" w:rsidR="007110E9" w:rsidRDefault="007110E9">
            <w:pPr>
              <w:pStyle w:val="TAL"/>
              <w:rPr>
                <w:sz w:val="16"/>
              </w:rPr>
            </w:pPr>
            <w:r>
              <w:rPr>
                <w:sz w:val="16"/>
              </w:rPr>
              <w:t>agreed</w:t>
            </w:r>
          </w:p>
        </w:tc>
      </w:tr>
      <w:tr w:rsidR="007110E9" w14:paraId="0D5835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DFBCBE" w14:textId="77777777" w:rsidR="007110E9" w:rsidRDefault="007110E9">
            <w:pPr>
              <w:pStyle w:val="TAL"/>
              <w:rPr>
                <w:sz w:val="16"/>
              </w:rPr>
            </w:pPr>
            <w:r>
              <w:rPr>
                <w:sz w:val="16"/>
              </w:rPr>
              <w:t>R5-217506</w:t>
            </w:r>
          </w:p>
        </w:tc>
        <w:tc>
          <w:tcPr>
            <w:tcW w:w="0" w:type="auto"/>
            <w:tcBorders>
              <w:top w:val="single" w:sz="4" w:space="0" w:color="auto"/>
              <w:left w:val="single" w:sz="4" w:space="0" w:color="auto"/>
              <w:bottom w:val="single" w:sz="4" w:space="0" w:color="auto"/>
              <w:right w:val="single" w:sz="4" w:space="0" w:color="auto"/>
            </w:tcBorders>
            <w:hideMark/>
          </w:tcPr>
          <w:p w14:paraId="57588DB4" w14:textId="77777777" w:rsidR="007110E9" w:rsidRDefault="007110E9">
            <w:pPr>
              <w:pStyle w:val="TAL"/>
              <w:rPr>
                <w:sz w:val="16"/>
              </w:rPr>
            </w:pPr>
            <w:r>
              <w:rPr>
                <w:sz w:val="16"/>
              </w:rPr>
              <w:t>Adding test procedure for removing video from an ongoing call</w:t>
            </w:r>
          </w:p>
        </w:tc>
        <w:tc>
          <w:tcPr>
            <w:tcW w:w="0" w:type="auto"/>
            <w:tcBorders>
              <w:top w:val="single" w:sz="4" w:space="0" w:color="auto"/>
              <w:left w:val="single" w:sz="4" w:space="0" w:color="auto"/>
              <w:bottom w:val="single" w:sz="4" w:space="0" w:color="auto"/>
              <w:right w:val="single" w:sz="4" w:space="0" w:color="auto"/>
            </w:tcBorders>
            <w:hideMark/>
          </w:tcPr>
          <w:p w14:paraId="7B41139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A98B86F"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FE83F7C" w14:textId="77777777" w:rsidR="007110E9" w:rsidRDefault="007110E9">
            <w:pPr>
              <w:pStyle w:val="TAL"/>
              <w:rPr>
                <w:sz w:val="16"/>
              </w:rPr>
            </w:pPr>
            <w:r>
              <w:rPr>
                <w:sz w:val="16"/>
              </w:rPr>
              <w:t>2147</w:t>
            </w:r>
          </w:p>
        </w:tc>
        <w:tc>
          <w:tcPr>
            <w:tcW w:w="0" w:type="auto"/>
            <w:tcBorders>
              <w:top w:val="single" w:sz="4" w:space="0" w:color="auto"/>
              <w:left w:val="single" w:sz="4" w:space="0" w:color="auto"/>
              <w:bottom w:val="single" w:sz="4" w:space="0" w:color="auto"/>
              <w:right w:val="single" w:sz="4" w:space="0" w:color="auto"/>
            </w:tcBorders>
            <w:hideMark/>
          </w:tcPr>
          <w:p w14:paraId="2BD844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CD7A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F38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B5B92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8C95B5" w14:textId="77777777" w:rsidR="007110E9" w:rsidRDefault="007110E9">
            <w:pPr>
              <w:pStyle w:val="TAL"/>
              <w:rPr>
                <w:sz w:val="16"/>
              </w:rPr>
            </w:pPr>
            <w:r>
              <w:rPr>
                <w:sz w:val="16"/>
              </w:rPr>
              <w:t>revised</w:t>
            </w:r>
          </w:p>
        </w:tc>
      </w:tr>
      <w:tr w:rsidR="007110E9" w14:paraId="5B26C7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19C14" w14:textId="77777777" w:rsidR="007110E9" w:rsidRDefault="007110E9">
            <w:pPr>
              <w:pStyle w:val="TAL"/>
              <w:rPr>
                <w:sz w:val="16"/>
              </w:rPr>
            </w:pPr>
            <w:r>
              <w:rPr>
                <w:sz w:val="16"/>
              </w:rPr>
              <w:t>R5-217798</w:t>
            </w:r>
          </w:p>
        </w:tc>
        <w:tc>
          <w:tcPr>
            <w:tcW w:w="0" w:type="auto"/>
            <w:tcBorders>
              <w:top w:val="single" w:sz="4" w:space="0" w:color="auto"/>
              <w:left w:val="single" w:sz="4" w:space="0" w:color="auto"/>
              <w:bottom w:val="single" w:sz="4" w:space="0" w:color="auto"/>
              <w:right w:val="single" w:sz="4" w:space="0" w:color="auto"/>
            </w:tcBorders>
            <w:hideMark/>
          </w:tcPr>
          <w:p w14:paraId="1A9D62A4" w14:textId="77777777" w:rsidR="007110E9" w:rsidRDefault="007110E9">
            <w:pPr>
              <w:pStyle w:val="TAL"/>
              <w:rPr>
                <w:sz w:val="16"/>
              </w:rPr>
            </w:pPr>
            <w:r>
              <w:rPr>
                <w:sz w:val="16"/>
              </w:rPr>
              <w:t>Adding test procedure for removing video from an ongoing call</w:t>
            </w:r>
          </w:p>
        </w:tc>
        <w:tc>
          <w:tcPr>
            <w:tcW w:w="0" w:type="auto"/>
            <w:tcBorders>
              <w:top w:val="single" w:sz="4" w:space="0" w:color="auto"/>
              <w:left w:val="single" w:sz="4" w:space="0" w:color="auto"/>
              <w:bottom w:val="single" w:sz="4" w:space="0" w:color="auto"/>
              <w:right w:val="single" w:sz="4" w:space="0" w:color="auto"/>
            </w:tcBorders>
            <w:hideMark/>
          </w:tcPr>
          <w:p w14:paraId="22DDE9F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665B85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75ECFDA" w14:textId="77777777" w:rsidR="007110E9" w:rsidRDefault="007110E9">
            <w:pPr>
              <w:pStyle w:val="TAL"/>
              <w:rPr>
                <w:sz w:val="16"/>
              </w:rPr>
            </w:pPr>
            <w:r>
              <w:rPr>
                <w:sz w:val="16"/>
              </w:rPr>
              <w:t>2147</w:t>
            </w:r>
          </w:p>
        </w:tc>
        <w:tc>
          <w:tcPr>
            <w:tcW w:w="0" w:type="auto"/>
            <w:tcBorders>
              <w:top w:val="single" w:sz="4" w:space="0" w:color="auto"/>
              <w:left w:val="single" w:sz="4" w:space="0" w:color="auto"/>
              <w:bottom w:val="single" w:sz="4" w:space="0" w:color="auto"/>
              <w:right w:val="single" w:sz="4" w:space="0" w:color="auto"/>
            </w:tcBorders>
            <w:hideMark/>
          </w:tcPr>
          <w:p w14:paraId="0B58D90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89CA1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1B90B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8B1E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B2CA79B" w14:textId="77777777" w:rsidR="007110E9" w:rsidRDefault="007110E9">
            <w:pPr>
              <w:pStyle w:val="TAL"/>
              <w:rPr>
                <w:sz w:val="16"/>
              </w:rPr>
            </w:pPr>
            <w:r>
              <w:rPr>
                <w:sz w:val="16"/>
              </w:rPr>
              <w:t>agreed</w:t>
            </w:r>
          </w:p>
        </w:tc>
      </w:tr>
      <w:tr w:rsidR="007110E9" w14:paraId="4E1FA8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C1D7FD" w14:textId="77777777" w:rsidR="007110E9" w:rsidRDefault="007110E9">
            <w:pPr>
              <w:pStyle w:val="TAL"/>
              <w:rPr>
                <w:sz w:val="16"/>
              </w:rPr>
            </w:pPr>
            <w:r>
              <w:rPr>
                <w:sz w:val="16"/>
              </w:rPr>
              <w:t>R5-217527</w:t>
            </w:r>
          </w:p>
        </w:tc>
        <w:tc>
          <w:tcPr>
            <w:tcW w:w="0" w:type="auto"/>
            <w:tcBorders>
              <w:top w:val="single" w:sz="4" w:space="0" w:color="auto"/>
              <w:left w:val="single" w:sz="4" w:space="0" w:color="auto"/>
              <w:bottom w:val="single" w:sz="4" w:space="0" w:color="auto"/>
              <w:right w:val="single" w:sz="4" w:space="0" w:color="auto"/>
            </w:tcBorders>
            <w:hideMark/>
          </w:tcPr>
          <w:p w14:paraId="1C880377" w14:textId="77777777" w:rsidR="007110E9" w:rsidRDefault="007110E9">
            <w:pPr>
              <w:pStyle w:val="TAL"/>
              <w:rPr>
                <w:sz w:val="16"/>
              </w:rPr>
            </w:pPr>
            <w:r>
              <w:rPr>
                <w:sz w:val="16"/>
              </w:rPr>
              <w:t>message content update for HST single tap 1Tx PDSCH test cases</w:t>
            </w:r>
          </w:p>
        </w:tc>
        <w:tc>
          <w:tcPr>
            <w:tcW w:w="0" w:type="auto"/>
            <w:tcBorders>
              <w:top w:val="single" w:sz="4" w:space="0" w:color="auto"/>
              <w:left w:val="single" w:sz="4" w:space="0" w:color="auto"/>
              <w:bottom w:val="single" w:sz="4" w:space="0" w:color="auto"/>
              <w:right w:val="single" w:sz="4" w:space="0" w:color="auto"/>
            </w:tcBorders>
            <w:hideMark/>
          </w:tcPr>
          <w:p w14:paraId="28F9BE2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FFFBFE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1728298" w14:textId="77777777" w:rsidR="007110E9" w:rsidRDefault="007110E9">
            <w:pPr>
              <w:pStyle w:val="TAL"/>
              <w:rPr>
                <w:sz w:val="16"/>
              </w:rPr>
            </w:pPr>
            <w:r>
              <w:rPr>
                <w:sz w:val="16"/>
              </w:rPr>
              <w:t>2148</w:t>
            </w:r>
          </w:p>
        </w:tc>
        <w:tc>
          <w:tcPr>
            <w:tcW w:w="0" w:type="auto"/>
            <w:tcBorders>
              <w:top w:val="single" w:sz="4" w:space="0" w:color="auto"/>
              <w:left w:val="single" w:sz="4" w:space="0" w:color="auto"/>
              <w:bottom w:val="single" w:sz="4" w:space="0" w:color="auto"/>
              <w:right w:val="single" w:sz="4" w:space="0" w:color="auto"/>
            </w:tcBorders>
            <w:hideMark/>
          </w:tcPr>
          <w:p w14:paraId="0108F4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9714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F1D79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87B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2C72D40" w14:textId="77777777" w:rsidR="007110E9" w:rsidRDefault="007110E9">
            <w:pPr>
              <w:pStyle w:val="TAL"/>
              <w:rPr>
                <w:sz w:val="16"/>
              </w:rPr>
            </w:pPr>
            <w:r>
              <w:rPr>
                <w:sz w:val="16"/>
              </w:rPr>
              <w:t>agreed</w:t>
            </w:r>
          </w:p>
        </w:tc>
      </w:tr>
      <w:tr w:rsidR="007110E9" w14:paraId="005417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8E0019" w14:textId="77777777" w:rsidR="007110E9" w:rsidRDefault="007110E9">
            <w:pPr>
              <w:pStyle w:val="TAL"/>
              <w:rPr>
                <w:sz w:val="16"/>
              </w:rPr>
            </w:pPr>
            <w:r>
              <w:rPr>
                <w:sz w:val="16"/>
              </w:rPr>
              <w:t>R5-217531</w:t>
            </w:r>
          </w:p>
        </w:tc>
        <w:tc>
          <w:tcPr>
            <w:tcW w:w="0" w:type="auto"/>
            <w:tcBorders>
              <w:top w:val="single" w:sz="4" w:space="0" w:color="auto"/>
              <w:left w:val="single" w:sz="4" w:space="0" w:color="auto"/>
              <w:bottom w:val="single" w:sz="4" w:space="0" w:color="auto"/>
              <w:right w:val="single" w:sz="4" w:space="0" w:color="auto"/>
            </w:tcBorders>
            <w:hideMark/>
          </w:tcPr>
          <w:p w14:paraId="75A67B06" w14:textId="77777777" w:rsidR="007110E9" w:rsidRDefault="007110E9">
            <w:pPr>
              <w:pStyle w:val="TAL"/>
              <w:rPr>
                <w:sz w:val="16"/>
              </w:rPr>
            </w:pPr>
            <w:r>
              <w:rPr>
                <w:sz w:val="16"/>
              </w:rPr>
              <w:t>Introduction of test frequencies for CA_n48B BCS1</w:t>
            </w:r>
          </w:p>
        </w:tc>
        <w:tc>
          <w:tcPr>
            <w:tcW w:w="0" w:type="auto"/>
            <w:tcBorders>
              <w:top w:val="single" w:sz="4" w:space="0" w:color="auto"/>
              <w:left w:val="single" w:sz="4" w:space="0" w:color="auto"/>
              <w:bottom w:val="single" w:sz="4" w:space="0" w:color="auto"/>
              <w:right w:val="single" w:sz="4" w:space="0" w:color="auto"/>
            </w:tcBorders>
            <w:hideMark/>
          </w:tcPr>
          <w:p w14:paraId="0ECA7B03"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08DDCFE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07C772D" w14:textId="77777777" w:rsidR="007110E9" w:rsidRDefault="007110E9">
            <w:pPr>
              <w:pStyle w:val="TAL"/>
              <w:rPr>
                <w:sz w:val="16"/>
              </w:rPr>
            </w:pPr>
            <w:r>
              <w:rPr>
                <w:sz w:val="16"/>
              </w:rPr>
              <w:t>2149</w:t>
            </w:r>
          </w:p>
        </w:tc>
        <w:tc>
          <w:tcPr>
            <w:tcW w:w="0" w:type="auto"/>
            <w:tcBorders>
              <w:top w:val="single" w:sz="4" w:space="0" w:color="auto"/>
              <w:left w:val="single" w:sz="4" w:space="0" w:color="auto"/>
              <w:bottom w:val="single" w:sz="4" w:space="0" w:color="auto"/>
              <w:right w:val="single" w:sz="4" w:space="0" w:color="auto"/>
            </w:tcBorders>
            <w:hideMark/>
          </w:tcPr>
          <w:p w14:paraId="01F4D90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36E0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3D11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3625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0A11FF7" w14:textId="77777777" w:rsidR="007110E9" w:rsidRDefault="007110E9">
            <w:pPr>
              <w:pStyle w:val="TAL"/>
              <w:rPr>
                <w:sz w:val="16"/>
              </w:rPr>
            </w:pPr>
            <w:r>
              <w:rPr>
                <w:sz w:val="16"/>
              </w:rPr>
              <w:t>revised</w:t>
            </w:r>
          </w:p>
        </w:tc>
      </w:tr>
      <w:tr w:rsidR="007110E9" w14:paraId="1DFA5F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19623B" w14:textId="77777777" w:rsidR="007110E9" w:rsidRDefault="007110E9">
            <w:pPr>
              <w:pStyle w:val="TAL"/>
              <w:rPr>
                <w:sz w:val="16"/>
              </w:rPr>
            </w:pPr>
            <w:r>
              <w:rPr>
                <w:sz w:val="16"/>
              </w:rPr>
              <w:t>R5-218452</w:t>
            </w:r>
          </w:p>
        </w:tc>
        <w:tc>
          <w:tcPr>
            <w:tcW w:w="0" w:type="auto"/>
            <w:tcBorders>
              <w:top w:val="single" w:sz="4" w:space="0" w:color="auto"/>
              <w:left w:val="single" w:sz="4" w:space="0" w:color="auto"/>
              <w:bottom w:val="single" w:sz="4" w:space="0" w:color="auto"/>
              <w:right w:val="single" w:sz="4" w:space="0" w:color="auto"/>
            </w:tcBorders>
            <w:hideMark/>
          </w:tcPr>
          <w:p w14:paraId="29DA46A1" w14:textId="77777777" w:rsidR="007110E9" w:rsidRDefault="007110E9">
            <w:pPr>
              <w:pStyle w:val="TAL"/>
              <w:rPr>
                <w:sz w:val="16"/>
              </w:rPr>
            </w:pPr>
            <w:r>
              <w:rPr>
                <w:sz w:val="16"/>
              </w:rPr>
              <w:t>Introduction of test frequencies for CA_n48B BCS1</w:t>
            </w:r>
          </w:p>
        </w:tc>
        <w:tc>
          <w:tcPr>
            <w:tcW w:w="0" w:type="auto"/>
            <w:tcBorders>
              <w:top w:val="single" w:sz="4" w:space="0" w:color="auto"/>
              <w:left w:val="single" w:sz="4" w:space="0" w:color="auto"/>
              <w:bottom w:val="single" w:sz="4" w:space="0" w:color="auto"/>
              <w:right w:val="single" w:sz="4" w:space="0" w:color="auto"/>
            </w:tcBorders>
            <w:hideMark/>
          </w:tcPr>
          <w:p w14:paraId="35D46482"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302096C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D456267" w14:textId="77777777" w:rsidR="007110E9" w:rsidRDefault="007110E9">
            <w:pPr>
              <w:pStyle w:val="TAL"/>
              <w:rPr>
                <w:sz w:val="16"/>
              </w:rPr>
            </w:pPr>
            <w:r>
              <w:rPr>
                <w:sz w:val="16"/>
              </w:rPr>
              <w:t>2149</w:t>
            </w:r>
          </w:p>
        </w:tc>
        <w:tc>
          <w:tcPr>
            <w:tcW w:w="0" w:type="auto"/>
            <w:tcBorders>
              <w:top w:val="single" w:sz="4" w:space="0" w:color="auto"/>
              <w:left w:val="single" w:sz="4" w:space="0" w:color="auto"/>
              <w:bottom w:val="single" w:sz="4" w:space="0" w:color="auto"/>
              <w:right w:val="single" w:sz="4" w:space="0" w:color="auto"/>
            </w:tcBorders>
            <w:hideMark/>
          </w:tcPr>
          <w:p w14:paraId="19DCEAE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2C5F8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59C6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D9A77"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DBB856B" w14:textId="77777777" w:rsidR="007110E9" w:rsidRDefault="007110E9">
            <w:pPr>
              <w:pStyle w:val="TAL"/>
              <w:rPr>
                <w:sz w:val="16"/>
              </w:rPr>
            </w:pPr>
            <w:r>
              <w:rPr>
                <w:sz w:val="16"/>
              </w:rPr>
              <w:t>agreed</w:t>
            </w:r>
          </w:p>
        </w:tc>
      </w:tr>
      <w:tr w:rsidR="007110E9" w14:paraId="6E1C1F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26DB93" w14:textId="77777777" w:rsidR="007110E9" w:rsidRDefault="007110E9">
            <w:pPr>
              <w:pStyle w:val="TAL"/>
              <w:rPr>
                <w:sz w:val="16"/>
              </w:rPr>
            </w:pPr>
            <w:r>
              <w:rPr>
                <w:sz w:val="16"/>
              </w:rPr>
              <w:t>R5-217532</w:t>
            </w:r>
          </w:p>
        </w:tc>
        <w:tc>
          <w:tcPr>
            <w:tcW w:w="0" w:type="auto"/>
            <w:tcBorders>
              <w:top w:val="single" w:sz="4" w:space="0" w:color="auto"/>
              <w:left w:val="single" w:sz="4" w:space="0" w:color="auto"/>
              <w:bottom w:val="single" w:sz="4" w:space="0" w:color="auto"/>
              <w:right w:val="single" w:sz="4" w:space="0" w:color="auto"/>
            </w:tcBorders>
            <w:hideMark/>
          </w:tcPr>
          <w:p w14:paraId="52C25EA2" w14:textId="77777777" w:rsidR="007110E9" w:rsidRDefault="007110E9">
            <w:pPr>
              <w:pStyle w:val="TAL"/>
              <w:rPr>
                <w:sz w:val="16"/>
              </w:rPr>
            </w:pPr>
            <w:r>
              <w:rPr>
                <w:sz w:val="16"/>
              </w:rPr>
              <w:t>Introduction of test frequencies for CA_n48B BCS2</w:t>
            </w:r>
          </w:p>
        </w:tc>
        <w:tc>
          <w:tcPr>
            <w:tcW w:w="0" w:type="auto"/>
            <w:tcBorders>
              <w:top w:val="single" w:sz="4" w:space="0" w:color="auto"/>
              <w:left w:val="single" w:sz="4" w:space="0" w:color="auto"/>
              <w:bottom w:val="single" w:sz="4" w:space="0" w:color="auto"/>
              <w:right w:val="single" w:sz="4" w:space="0" w:color="auto"/>
            </w:tcBorders>
            <w:hideMark/>
          </w:tcPr>
          <w:p w14:paraId="05B54A97"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16FB3F4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FB63D29" w14:textId="77777777" w:rsidR="007110E9" w:rsidRDefault="007110E9">
            <w:pPr>
              <w:pStyle w:val="TAL"/>
              <w:rPr>
                <w:sz w:val="16"/>
              </w:rPr>
            </w:pPr>
            <w:r>
              <w:rPr>
                <w:sz w:val="16"/>
              </w:rPr>
              <w:t>2150</w:t>
            </w:r>
          </w:p>
        </w:tc>
        <w:tc>
          <w:tcPr>
            <w:tcW w:w="0" w:type="auto"/>
            <w:tcBorders>
              <w:top w:val="single" w:sz="4" w:space="0" w:color="auto"/>
              <w:left w:val="single" w:sz="4" w:space="0" w:color="auto"/>
              <w:bottom w:val="single" w:sz="4" w:space="0" w:color="auto"/>
              <w:right w:val="single" w:sz="4" w:space="0" w:color="auto"/>
            </w:tcBorders>
            <w:hideMark/>
          </w:tcPr>
          <w:p w14:paraId="4D552F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0FFB6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2BFA0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2C790"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334EB901" w14:textId="77777777" w:rsidR="007110E9" w:rsidRDefault="007110E9">
            <w:pPr>
              <w:pStyle w:val="TAL"/>
              <w:rPr>
                <w:sz w:val="16"/>
              </w:rPr>
            </w:pPr>
            <w:r>
              <w:rPr>
                <w:sz w:val="16"/>
              </w:rPr>
              <w:t>revised</w:t>
            </w:r>
          </w:p>
        </w:tc>
      </w:tr>
      <w:tr w:rsidR="007110E9" w14:paraId="74C642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E1E3B7" w14:textId="77777777" w:rsidR="007110E9" w:rsidRDefault="007110E9">
            <w:pPr>
              <w:pStyle w:val="TAL"/>
              <w:rPr>
                <w:sz w:val="16"/>
              </w:rPr>
            </w:pPr>
            <w:r>
              <w:rPr>
                <w:sz w:val="16"/>
              </w:rPr>
              <w:t>R5-218470</w:t>
            </w:r>
          </w:p>
        </w:tc>
        <w:tc>
          <w:tcPr>
            <w:tcW w:w="0" w:type="auto"/>
            <w:tcBorders>
              <w:top w:val="single" w:sz="4" w:space="0" w:color="auto"/>
              <w:left w:val="single" w:sz="4" w:space="0" w:color="auto"/>
              <w:bottom w:val="single" w:sz="4" w:space="0" w:color="auto"/>
              <w:right w:val="single" w:sz="4" w:space="0" w:color="auto"/>
            </w:tcBorders>
            <w:hideMark/>
          </w:tcPr>
          <w:p w14:paraId="3FE9B108" w14:textId="77777777" w:rsidR="007110E9" w:rsidRDefault="007110E9">
            <w:pPr>
              <w:pStyle w:val="TAL"/>
              <w:rPr>
                <w:sz w:val="16"/>
              </w:rPr>
            </w:pPr>
            <w:r>
              <w:rPr>
                <w:sz w:val="16"/>
              </w:rPr>
              <w:t>Introduction of test frequencies for CA_n48B BCS2</w:t>
            </w:r>
          </w:p>
        </w:tc>
        <w:tc>
          <w:tcPr>
            <w:tcW w:w="0" w:type="auto"/>
            <w:tcBorders>
              <w:top w:val="single" w:sz="4" w:space="0" w:color="auto"/>
              <w:left w:val="single" w:sz="4" w:space="0" w:color="auto"/>
              <w:bottom w:val="single" w:sz="4" w:space="0" w:color="auto"/>
              <w:right w:val="single" w:sz="4" w:space="0" w:color="auto"/>
            </w:tcBorders>
            <w:hideMark/>
          </w:tcPr>
          <w:p w14:paraId="033959AD"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4A31E630"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7589CF3" w14:textId="77777777" w:rsidR="007110E9" w:rsidRDefault="007110E9">
            <w:pPr>
              <w:pStyle w:val="TAL"/>
              <w:rPr>
                <w:sz w:val="16"/>
              </w:rPr>
            </w:pPr>
            <w:r>
              <w:rPr>
                <w:sz w:val="16"/>
              </w:rPr>
              <w:t>2150</w:t>
            </w:r>
          </w:p>
        </w:tc>
        <w:tc>
          <w:tcPr>
            <w:tcW w:w="0" w:type="auto"/>
            <w:tcBorders>
              <w:top w:val="single" w:sz="4" w:space="0" w:color="auto"/>
              <w:left w:val="single" w:sz="4" w:space="0" w:color="auto"/>
              <w:bottom w:val="single" w:sz="4" w:space="0" w:color="auto"/>
              <w:right w:val="single" w:sz="4" w:space="0" w:color="auto"/>
            </w:tcBorders>
            <w:hideMark/>
          </w:tcPr>
          <w:p w14:paraId="1D89FB2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740DB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3EC8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8F3DC6"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541B4E9" w14:textId="77777777" w:rsidR="007110E9" w:rsidRDefault="007110E9">
            <w:pPr>
              <w:pStyle w:val="TAL"/>
              <w:rPr>
                <w:sz w:val="16"/>
              </w:rPr>
            </w:pPr>
            <w:r>
              <w:rPr>
                <w:sz w:val="16"/>
              </w:rPr>
              <w:t>agreed</w:t>
            </w:r>
          </w:p>
        </w:tc>
      </w:tr>
      <w:tr w:rsidR="007110E9" w14:paraId="1717EF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F72195" w14:textId="77777777" w:rsidR="007110E9" w:rsidRDefault="007110E9">
            <w:pPr>
              <w:pStyle w:val="TAL"/>
              <w:rPr>
                <w:sz w:val="16"/>
              </w:rPr>
            </w:pPr>
            <w:r>
              <w:rPr>
                <w:sz w:val="16"/>
              </w:rPr>
              <w:t>R5-217538</w:t>
            </w:r>
          </w:p>
        </w:tc>
        <w:tc>
          <w:tcPr>
            <w:tcW w:w="0" w:type="auto"/>
            <w:tcBorders>
              <w:top w:val="single" w:sz="4" w:space="0" w:color="auto"/>
              <w:left w:val="single" w:sz="4" w:space="0" w:color="auto"/>
              <w:bottom w:val="single" w:sz="4" w:space="0" w:color="auto"/>
              <w:right w:val="single" w:sz="4" w:space="0" w:color="auto"/>
            </w:tcBorders>
            <w:hideMark/>
          </w:tcPr>
          <w:p w14:paraId="47D03E26" w14:textId="77777777" w:rsidR="007110E9" w:rsidRDefault="007110E9">
            <w:pPr>
              <w:pStyle w:val="TAL"/>
              <w:rPr>
                <w:sz w:val="16"/>
              </w:rPr>
            </w:pPr>
            <w:r>
              <w:rPr>
                <w:sz w:val="16"/>
              </w:rPr>
              <w:t>Addition of R16 FR1+FR2 CADC configuration into 38.508-1</w:t>
            </w:r>
          </w:p>
        </w:tc>
        <w:tc>
          <w:tcPr>
            <w:tcW w:w="0" w:type="auto"/>
            <w:tcBorders>
              <w:top w:val="single" w:sz="4" w:space="0" w:color="auto"/>
              <w:left w:val="single" w:sz="4" w:space="0" w:color="auto"/>
              <w:bottom w:val="single" w:sz="4" w:space="0" w:color="auto"/>
              <w:right w:val="single" w:sz="4" w:space="0" w:color="auto"/>
            </w:tcBorders>
            <w:hideMark/>
          </w:tcPr>
          <w:p w14:paraId="1AED1CBC"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574257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23CE703F" w14:textId="77777777" w:rsidR="007110E9" w:rsidRDefault="007110E9">
            <w:pPr>
              <w:pStyle w:val="TAL"/>
              <w:rPr>
                <w:sz w:val="16"/>
              </w:rPr>
            </w:pPr>
            <w:r>
              <w:rPr>
                <w:sz w:val="16"/>
              </w:rPr>
              <w:t>2151</w:t>
            </w:r>
          </w:p>
        </w:tc>
        <w:tc>
          <w:tcPr>
            <w:tcW w:w="0" w:type="auto"/>
            <w:tcBorders>
              <w:top w:val="single" w:sz="4" w:space="0" w:color="auto"/>
              <w:left w:val="single" w:sz="4" w:space="0" w:color="auto"/>
              <w:bottom w:val="single" w:sz="4" w:space="0" w:color="auto"/>
              <w:right w:val="single" w:sz="4" w:space="0" w:color="auto"/>
            </w:tcBorders>
            <w:hideMark/>
          </w:tcPr>
          <w:p w14:paraId="41B4D9D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59C0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0F24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7E838"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C64838F" w14:textId="77777777" w:rsidR="007110E9" w:rsidRDefault="007110E9">
            <w:pPr>
              <w:pStyle w:val="TAL"/>
              <w:rPr>
                <w:sz w:val="16"/>
              </w:rPr>
            </w:pPr>
            <w:r>
              <w:rPr>
                <w:sz w:val="16"/>
              </w:rPr>
              <w:t>revised</w:t>
            </w:r>
          </w:p>
        </w:tc>
      </w:tr>
      <w:tr w:rsidR="007110E9" w14:paraId="6133CC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43209B" w14:textId="77777777" w:rsidR="007110E9" w:rsidRDefault="007110E9">
            <w:pPr>
              <w:pStyle w:val="TAL"/>
              <w:rPr>
                <w:sz w:val="16"/>
              </w:rPr>
            </w:pPr>
            <w:r>
              <w:rPr>
                <w:sz w:val="16"/>
              </w:rPr>
              <w:t>R5-218268</w:t>
            </w:r>
          </w:p>
        </w:tc>
        <w:tc>
          <w:tcPr>
            <w:tcW w:w="0" w:type="auto"/>
            <w:tcBorders>
              <w:top w:val="single" w:sz="4" w:space="0" w:color="auto"/>
              <w:left w:val="single" w:sz="4" w:space="0" w:color="auto"/>
              <w:bottom w:val="single" w:sz="4" w:space="0" w:color="auto"/>
              <w:right w:val="single" w:sz="4" w:space="0" w:color="auto"/>
            </w:tcBorders>
            <w:hideMark/>
          </w:tcPr>
          <w:p w14:paraId="06469B6D" w14:textId="77777777" w:rsidR="007110E9" w:rsidRDefault="007110E9">
            <w:pPr>
              <w:pStyle w:val="TAL"/>
              <w:rPr>
                <w:sz w:val="16"/>
              </w:rPr>
            </w:pPr>
            <w:r>
              <w:rPr>
                <w:sz w:val="16"/>
              </w:rPr>
              <w:t>Addition of R16 FR1+FR2 CADC configuration into 38.508-1</w:t>
            </w:r>
          </w:p>
        </w:tc>
        <w:tc>
          <w:tcPr>
            <w:tcW w:w="0" w:type="auto"/>
            <w:tcBorders>
              <w:top w:val="single" w:sz="4" w:space="0" w:color="auto"/>
              <w:left w:val="single" w:sz="4" w:space="0" w:color="auto"/>
              <w:bottom w:val="single" w:sz="4" w:space="0" w:color="auto"/>
              <w:right w:val="single" w:sz="4" w:space="0" w:color="auto"/>
            </w:tcBorders>
            <w:hideMark/>
          </w:tcPr>
          <w:p w14:paraId="5DC5522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75ED8CC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53F0D6E" w14:textId="77777777" w:rsidR="007110E9" w:rsidRDefault="007110E9">
            <w:pPr>
              <w:pStyle w:val="TAL"/>
              <w:rPr>
                <w:sz w:val="16"/>
              </w:rPr>
            </w:pPr>
            <w:r>
              <w:rPr>
                <w:sz w:val="16"/>
              </w:rPr>
              <w:t>2151</w:t>
            </w:r>
          </w:p>
        </w:tc>
        <w:tc>
          <w:tcPr>
            <w:tcW w:w="0" w:type="auto"/>
            <w:tcBorders>
              <w:top w:val="single" w:sz="4" w:space="0" w:color="auto"/>
              <w:left w:val="single" w:sz="4" w:space="0" w:color="auto"/>
              <w:bottom w:val="single" w:sz="4" w:space="0" w:color="auto"/>
              <w:right w:val="single" w:sz="4" w:space="0" w:color="auto"/>
            </w:tcBorders>
            <w:hideMark/>
          </w:tcPr>
          <w:p w14:paraId="4EF30C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2424C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A4A0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8664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93995C6" w14:textId="77777777" w:rsidR="007110E9" w:rsidRDefault="007110E9">
            <w:pPr>
              <w:pStyle w:val="TAL"/>
              <w:rPr>
                <w:sz w:val="16"/>
              </w:rPr>
            </w:pPr>
            <w:r>
              <w:rPr>
                <w:sz w:val="16"/>
              </w:rPr>
              <w:t>agreed</w:t>
            </w:r>
          </w:p>
        </w:tc>
      </w:tr>
      <w:tr w:rsidR="007110E9" w14:paraId="37A4ED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2C04B5" w14:textId="77777777" w:rsidR="007110E9" w:rsidRDefault="007110E9">
            <w:pPr>
              <w:pStyle w:val="TAL"/>
              <w:rPr>
                <w:sz w:val="16"/>
              </w:rPr>
            </w:pPr>
            <w:r>
              <w:rPr>
                <w:sz w:val="16"/>
              </w:rPr>
              <w:t>R5-217545</w:t>
            </w:r>
          </w:p>
        </w:tc>
        <w:tc>
          <w:tcPr>
            <w:tcW w:w="0" w:type="auto"/>
            <w:tcBorders>
              <w:top w:val="single" w:sz="4" w:space="0" w:color="auto"/>
              <w:left w:val="single" w:sz="4" w:space="0" w:color="auto"/>
              <w:bottom w:val="single" w:sz="4" w:space="0" w:color="auto"/>
              <w:right w:val="single" w:sz="4" w:space="0" w:color="auto"/>
            </w:tcBorders>
            <w:hideMark/>
          </w:tcPr>
          <w:p w14:paraId="02BD55FF" w14:textId="77777777" w:rsidR="007110E9" w:rsidRDefault="007110E9">
            <w:pPr>
              <w:pStyle w:val="TAL"/>
              <w:rPr>
                <w:sz w:val="16"/>
              </w:rPr>
            </w:pPr>
            <w:r>
              <w:rPr>
                <w:sz w:val="16"/>
              </w:rPr>
              <w:t>Addition of test frequencies for n3 CBW 50MHz</w:t>
            </w:r>
          </w:p>
        </w:tc>
        <w:tc>
          <w:tcPr>
            <w:tcW w:w="0" w:type="auto"/>
            <w:tcBorders>
              <w:top w:val="single" w:sz="4" w:space="0" w:color="auto"/>
              <w:left w:val="single" w:sz="4" w:space="0" w:color="auto"/>
              <w:bottom w:val="single" w:sz="4" w:space="0" w:color="auto"/>
              <w:right w:val="single" w:sz="4" w:space="0" w:color="auto"/>
            </w:tcBorders>
            <w:hideMark/>
          </w:tcPr>
          <w:p w14:paraId="3498BAA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23C85A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6E086B3" w14:textId="77777777" w:rsidR="007110E9" w:rsidRDefault="007110E9">
            <w:pPr>
              <w:pStyle w:val="TAL"/>
              <w:rPr>
                <w:sz w:val="16"/>
              </w:rPr>
            </w:pPr>
            <w:r>
              <w:rPr>
                <w:sz w:val="16"/>
              </w:rPr>
              <w:t>2152</w:t>
            </w:r>
          </w:p>
        </w:tc>
        <w:tc>
          <w:tcPr>
            <w:tcW w:w="0" w:type="auto"/>
            <w:tcBorders>
              <w:top w:val="single" w:sz="4" w:space="0" w:color="auto"/>
              <w:left w:val="single" w:sz="4" w:space="0" w:color="auto"/>
              <w:bottom w:val="single" w:sz="4" w:space="0" w:color="auto"/>
              <w:right w:val="single" w:sz="4" w:space="0" w:color="auto"/>
            </w:tcBorders>
            <w:hideMark/>
          </w:tcPr>
          <w:p w14:paraId="2E9C66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22B3A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51F9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E49261"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55D06AFA" w14:textId="77777777" w:rsidR="007110E9" w:rsidRDefault="007110E9">
            <w:pPr>
              <w:pStyle w:val="TAL"/>
              <w:rPr>
                <w:sz w:val="16"/>
              </w:rPr>
            </w:pPr>
            <w:r>
              <w:rPr>
                <w:sz w:val="16"/>
              </w:rPr>
              <w:t>revised</w:t>
            </w:r>
          </w:p>
        </w:tc>
      </w:tr>
      <w:tr w:rsidR="007110E9" w14:paraId="5F8ADD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3A60A3" w14:textId="77777777" w:rsidR="007110E9" w:rsidRDefault="007110E9">
            <w:pPr>
              <w:pStyle w:val="TAL"/>
              <w:rPr>
                <w:sz w:val="16"/>
              </w:rPr>
            </w:pPr>
            <w:r>
              <w:rPr>
                <w:sz w:val="16"/>
              </w:rPr>
              <w:t>R5-218361</w:t>
            </w:r>
          </w:p>
        </w:tc>
        <w:tc>
          <w:tcPr>
            <w:tcW w:w="0" w:type="auto"/>
            <w:tcBorders>
              <w:top w:val="single" w:sz="4" w:space="0" w:color="auto"/>
              <w:left w:val="single" w:sz="4" w:space="0" w:color="auto"/>
              <w:bottom w:val="single" w:sz="4" w:space="0" w:color="auto"/>
              <w:right w:val="single" w:sz="4" w:space="0" w:color="auto"/>
            </w:tcBorders>
            <w:hideMark/>
          </w:tcPr>
          <w:p w14:paraId="539A3750" w14:textId="77777777" w:rsidR="007110E9" w:rsidRDefault="007110E9">
            <w:pPr>
              <w:pStyle w:val="TAL"/>
              <w:rPr>
                <w:sz w:val="16"/>
              </w:rPr>
            </w:pPr>
            <w:r>
              <w:rPr>
                <w:sz w:val="16"/>
              </w:rPr>
              <w:t>Addition of test frequencies for n3 CBW 50MHz</w:t>
            </w:r>
          </w:p>
        </w:tc>
        <w:tc>
          <w:tcPr>
            <w:tcW w:w="0" w:type="auto"/>
            <w:tcBorders>
              <w:top w:val="single" w:sz="4" w:space="0" w:color="auto"/>
              <w:left w:val="single" w:sz="4" w:space="0" w:color="auto"/>
              <w:bottom w:val="single" w:sz="4" w:space="0" w:color="auto"/>
              <w:right w:val="single" w:sz="4" w:space="0" w:color="auto"/>
            </w:tcBorders>
            <w:hideMark/>
          </w:tcPr>
          <w:p w14:paraId="5E48D9B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BD44F2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ECEAE1" w14:textId="77777777" w:rsidR="007110E9" w:rsidRDefault="007110E9">
            <w:pPr>
              <w:pStyle w:val="TAL"/>
              <w:rPr>
                <w:sz w:val="16"/>
              </w:rPr>
            </w:pPr>
            <w:r>
              <w:rPr>
                <w:sz w:val="16"/>
              </w:rPr>
              <w:t>2152</w:t>
            </w:r>
          </w:p>
        </w:tc>
        <w:tc>
          <w:tcPr>
            <w:tcW w:w="0" w:type="auto"/>
            <w:tcBorders>
              <w:top w:val="single" w:sz="4" w:space="0" w:color="auto"/>
              <w:left w:val="single" w:sz="4" w:space="0" w:color="auto"/>
              <w:bottom w:val="single" w:sz="4" w:space="0" w:color="auto"/>
              <w:right w:val="single" w:sz="4" w:space="0" w:color="auto"/>
            </w:tcBorders>
            <w:hideMark/>
          </w:tcPr>
          <w:p w14:paraId="3DFB623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F31BA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791A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EC4805"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7F93AE18" w14:textId="77777777" w:rsidR="007110E9" w:rsidRDefault="007110E9">
            <w:pPr>
              <w:pStyle w:val="TAL"/>
              <w:rPr>
                <w:sz w:val="16"/>
              </w:rPr>
            </w:pPr>
            <w:r>
              <w:rPr>
                <w:sz w:val="16"/>
              </w:rPr>
              <w:t>agreed</w:t>
            </w:r>
          </w:p>
        </w:tc>
      </w:tr>
      <w:tr w:rsidR="007110E9" w14:paraId="26913A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5EAC64" w14:textId="77777777" w:rsidR="007110E9" w:rsidRDefault="007110E9">
            <w:pPr>
              <w:pStyle w:val="TAL"/>
              <w:rPr>
                <w:sz w:val="16"/>
              </w:rPr>
            </w:pPr>
            <w:r>
              <w:rPr>
                <w:sz w:val="16"/>
              </w:rPr>
              <w:t>R5-217555</w:t>
            </w:r>
          </w:p>
        </w:tc>
        <w:tc>
          <w:tcPr>
            <w:tcW w:w="0" w:type="auto"/>
            <w:tcBorders>
              <w:top w:val="single" w:sz="4" w:space="0" w:color="auto"/>
              <w:left w:val="single" w:sz="4" w:space="0" w:color="auto"/>
              <w:bottom w:val="single" w:sz="4" w:space="0" w:color="auto"/>
              <w:right w:val="single" w:sz="4" w:space="0" w:color="auto"/>
            </w:tcBorders>
            <w:hideMark/>
          </w:tcPr>
          <w:p w14:paraId="64085ED4" w14:textId="77777777" w:rsidR="007110E9" w:rsidRDefault="007110E9">
            <w:pPr>
              <w:pStyle w:val="TAL"/>
              <w:rPr>
                <w:sz w:val="16"/>
              </w:rPr>
            </w:pPr>
            <w:r>
              <w:rPr>
                <w:sz w:val="16"/>
              </w:rPr>
              <w:t>Editorial correction in channel bandwidth clause</w:t>
            </w:r>
          </w:p>
        </w:tc>
        <w:tc>
          <w:tcPr>
            <w:tcW w:w="0" w:type="auto"/>
            <w:tcBorders>
              <w:top w:val="single" w:sz="4" w:space="0" w:color="auto"/>
              <w:left w:val="single" w:sz="4" w:space="0" w:color="auto"/>
              <w:bottom w:val="single" w:sz="4" w:space="0" w:color="auto"/>
              <w:right w:val="single" w:sz="4" w:space="0" w:color="auto"/>
            </w:tcBorders>
            <w:hideMark/>
          </w:tcPr>
          <w:p w14:paraId="302AD77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697B72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55A60B5" w14:textId="77777777" w:rsidR="007110E9" w:rsidRDefault="007110E9">
            <w:pPr>
              <w:pStyle w:val="TAL"/>
              <w:rPr>
                <w:sz w:val="16"/>
              </w:rPr>
            </w:pPr>
            <w:r>
              <w:rPr>
                <w:sz w:val="16"/>
              </w:rPr>
              <w:t>2153</w:t>
            </w:r>
          </w:p>
        </w:tc>
        <w:tc>
          <w:tcPr>
            <w:tcW w:w="0" w:type="auto"/>
            <w:tcBorders>
              <w:top w:val="single" w:sz="4" w:space="0" w:color="auto"/>
              <w:left w:val="single" w:sz="4" w:space="0" w:color="auto"/>
              <w:bottom w:val="single" w:sz="4" w:space="0" w:color="auto"/>
              <w:right w:val="single" w:sz="4" w:space="0" w:color="auto"/>
            </w:tcBorders>
            <w:hideMark/>
          </w:tcPr>
          <w:p w14:paraId="673CDE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26A5E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B642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1FA82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E8244AB" w14:textId="77777777" w:rsidR="007110E9" w:rsidRDefault="007110E9">
            <w:pPr>
              <w:pStyle w:val="TAL"/>
              <w:rPr>
                <w:sz w:val="16"/>
              </w:rPr>
            </w:pPr>
            <w:r>
              <w:rPr>
                <w:sz w:val="16"/>
              </w:rPr>
              <w:t>agreed</w:t>
            </w:r>
          </w:p>
        </w:tc>
      </w:tr>
      <w:tr w:rsidR="007110E9" w14:paraId="3A2084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8E51AB" w14:textId="77777777" w:rsidR="007110E9" w:rsidRDefault="007110E9">
            <w:pPr>
              <w:pStyle w:val="TAL"/>
              <w:rPr>
                <w:sz w:val="16"/>
              </w:rPr>
            </w:pPr>
            <w:r>
              <w:rPr>
                <w:sz w:val="16"/>
              </w:rPr>
              <w:t>R5-217567</w:t>
            </w:r>
          </w:p>
        </w:tc>
        <w:tc>
          <w:tcPr>
            <w:tcW w:w="0" w:type="auto"/>
            <w:tcBorders>
              <w:top w:val="single" w:sz="4" w:space="0" w:color="auto"/>
              <w:left w:val="single" w:sz="4" w:space="0" w:color="auto"/>
              <w:bottom w:val="single" w:sz="4" w:space="0" w:color="auto"/>
              <w:right w:val="single" w:sz="4" w:space="0" w:color="auto"/>
            </w:tcBorders>
            <w:hideMark/>
          </w:tcPr>
          <w:p w14:paraId="6ADFD01B" w14:textId="77777777" w:rsidR="007110E9" w:rsidRDefault="007110E9">
            <w:pPr>
              <w:pStyle w:val="TAL"/>
              <w:rPr>
                <w:sz w:val="16"/>
              </w:rPr>
            </w:pPr>
            <w:r>
              <w:rPr>
                <w:sz w:val="16"/>
              </w:rPr>
              <w:t>Procedure for UE calibration for RRM</w:t>
            </w:r>
          </w:p>
        </w:tc>
        <w:tc>
          <w:tcPr>
            <w:tcW w:w="0" w:type="auto"/>
            <w:tcBorders>
              <w:top w:val="single" w:sz="4" w:space="0" w:color="auto"/>
              <w:left w:val="single" w:sz="4" w:space="0" w:color="auto"/>
              <w:bottom w:val="single" w:sz="4" w:space="0" w:color="auto"/>
              <w:right w:val="single" w:sz="4" w:space="0" w:color="auto"/>
            </w:tcBorders>
            <w:hideMark/>
          </w:tcPr>
          <w:p w14:paraId="273F847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CA597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FD6406E" w14:textId="77777777" w:rsidR="007110E9" w:rsidRDefault="007110E9">
            <w:pPr>
              <w:pStyle w:val="TAL"/>
              <w:rPr>
                <w:sz w:val="16"/>
              </w:rPr>
            </w:pPr>
            <w:r>
              <w:rPr>
                <w:sz w:val="16"/>
              </w:rPr>
              <w:t>2154</w:t>
            </w:r>
          </w:p>
        </w:tc>
        <w:tc>
          <w:tcPr>
            <w:tcW w:w="0" w:type="auto"/>
            <w:tcBorders>
              <w:top w:val="single" w:sz="4" w:space="0" w:color="auto"/>
              <w:left w:val="single" w:sz="4" w:space="0" w:color="auto"/>
              <w:bottom w:val="single" w:sz="4" w:space="0" w:color="auto"/>
              <w:right w:val="single" w:sz="4" w:space="0" w:color="auto"/>
            </w:tcBorders>
            <w:hideMark/>
          </w:tcPr>
          <w:p w14:paraId="6972A9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EC08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E5E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4D470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9AA6CE6" w14:textId="77777777" w:rsidR="007110E9" w:rsidRDefault="007110E9">
            <w:pPr>
              <w:pStyle w:val="TAL"/>
              <w:rPr>
                <w:sz w:val="16"/>
              </w:rPr>
            </w:pPr>
            <w:r>
              <w:rPr>
                <w:sz w:val="16"/>
              </w:rPr>
              <w:t>revised</w:t>
            </w:r>
          </w:p>
        </w:tc>
      </w:tr>
      <w:tr w:rsidR="007110E9" w14:paraId="3B48B4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89FCA1" w14:textId="77777777" w:rsidR="007110E9" w:rsidRDefault="007110E9">
            <w:pPr>
              <w:pStyle w:val="TAL"/>
              <w:rPr>
                <w:sz w:val="16"/>
              </w:rPr>
            </w:pPr>
            <w:r>
              <w:rPr>
                <w:sz w:val="16"/>
              </w:rPr>
              <w:t>R5-218412</w:t>
            </w:r>
          </w:p>
        </w:tc>
        <w:tc>
          <w:tcPr>
            <w:tcW w:w="0" w:type="auto"/>
            <w:tcBorders>
              <w:top w:val="single" w:sz="4" w:space="0" w:color="auto"/>
              <w:left w:val="single" w:sz="4" w:space="0" w:color="auto"/>
              <w:bottom w:val="single" w:sz="4" w:space="0" w:color="auto"/>
              <w:right w:val="single" w:sz="4" w:space="0" w:color="auto"/>
            </w:tcBorders>
            <w:hideMark/>
          </w:tcPr>
          <w:p w14:paraId="24AD5314" w14:textId="77777777" w:rsidR="007110E9" w:rsidRDefault="007110E9">
            <w:pPr>
              <w:pStyle w:val="TAL"/>
              <w:rPr>
                <w:sz w:val="16"/>
              </w:rPr>
            </w:pPr>
            <w:r>
              <w:rPr>
                <w:sz w:val="16"/>
              </w:rPr>
              <w:t>Procedure for UE calibration for RRM</w:t>
            </w:r>
          </w:p>
        </w:tc>
        <w:tc>
          <w:tcPr>
            <w:tcW w:w="0" w:type="auto"/>
            <w:tcBorders>
              <w:top w:val="single" w:sz="4" w:space="0" w:color="auto"/>
              <w:left w:val="single" w:sz="4" w:space="0" w:color="auto"/>
              <w:bottom w:val="single" w:sz="4" w:space="0" w:color="auto"/>
              <w:right w:val="single" w:sz="4" w:space="0" w:color="auto"/>
            </w:tcBorders>
            <w:hideMark/>
          </w:tcPr>
          <w:p w14:paraId="2858EEA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C81B9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5D8308C" w14:textId="77777777" w:rsidR="007110E9" w:rsidRDefault="007110E9">
            <w:pPr>
              <w:pStyle w:val="TAL"/>
              <w:rPr>
                <w:sz w:val="16"/>
              </w:rPr>
            </w:pPr>
            <w:r>
              <w:rPr>
                <w:sz w:val="16"/>
              </w:rPr>
              <w:t>2154</w:t>
            </w:r>
          </w:p>
        </w:tc>
        <w:tc>
          <w:tcPr>
            <w:tcW w:w="0" w:type="auto"/>
            <w:tcBorders>
              <w:top w:val="single" w:sz="4" w:space="0" w:color="auto"/>
              <w:left w:val="single" w:sz="4" w:space="0" w:color="auto"/>
              <w:bottom w:val="single" w:sz="4" w:space="0" w:color="auto"/>
              <w:right w:val="single" w:sz="4" w:space="0" w:color="auto"/>
            </w:tcBorders>
            <w:hideMark/>
          </w:tcPr>
          <w:p w14:paraId="01CB54E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843CD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EDC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0497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642C9E9" w14:textId="77777777" w:rsidR="007110E9" w:rsidRDefault="007110E9">
            <w:pPr>
              <w:pStyle w:val="TAL"/>
              <w:rPr>
                <w:sz w:val="16"/>
              </w:rPr>
            </w:pPr>
            <w:r>
              <w:rPr>
                <w:sz w:val="16"/>
              </w:rPr>
              <w:t>withdrawn</w:t>
            </w:r>
          </w:p>
        </w:tc>
      </w:tr>
      <w:tr w:rsidR="007110E9" w14:paraId="710C1B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361072" w14:textId="77777777" w:rsidR="007110E9" w:rsidRDefault="007110E9">
            <w:pPr>
              <w:pStyle w:val="TAL"/>
              <w:rPr>
                <w:sz w:val="16"/>
              </w:rPr>
            </w:pPr>
            <w:r>
              <w:rPr>
                <w:sz w:val="16"/>
              </w:rPr>
              <w:t>R5-217587</w:t>
            </w:r>
          </w:p>
        </w:tc>
        <w:tc>
          <w:tcPr>
            <w:tcW w:w="0" w:type="auto"/>
            <w:tcBorders>
              <w:top w:val="single" w:sz="4" w:space="0" w:color="auto"/>
              <w:left w:val="single" w:sz="4" w:space="0" w:color="auto"/>
              <w:bottom w:val="single" w:sz="4" w:space="0" w:color="auto"/>
              <w:right w:val="single" w:sz="4" w:space="0" w:color="auto"/>
            </w:tcBorders>
            <w:hideMark/>
          </w:tcPr>
          <w:p w14:paraId="0821D24A" w14:textId="77777777" w:rsidR="007110E9" w:rsidRDefault="007110E9">
            <w:pPr>
              <w:pStyle w:val="TAL"/>
              <w:rPr>
                <w:sz w:val="16"/>
              </w:rPr>
            </w:pPr>
            <w:r>
              <w:rPr>
                <w:sz w:val="16"/>
              </w:rPr>
              <w:t>Addition of CA_n1A-n3A into TS 38.508-1</w:t>
            </w:r>
          </w:p>
        </w:tc>
        <w:tc>
          <w:tcPr>
            <w:tcW w:w="0" w:type="auto"/>
            <w:tcBorders>
              <w:top w:val="single" w:sz="4" w:space="0" w:color="auto"/>
              <w:left w:val="single" w:sz="4" w:space="0" w:color="auto"/>
              <w:bottom w:val="single" w:sz="4" w:space="0" w:color="auto"/>
              <w:right w:val="single" w:sz="4" w:space="0" w:color="auto"/>
            </w:tcBorders>
            <w:hideMark/>
          </w:tcPr>
          <w:p w14:paraId="148D1184"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2E5A403"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ED1BD43" w14:textId="77777777" w:rsidR="007110E9" w:rsidRDefault="007110E9">
            <w:pPr>
              <w:pStyle w:val="TAL"/>
              <w:rPr>
                <w:sz w:val="16"/>
              </w:rPr>
            </w:pPr>
            <w:r>
              <w:rPr>
                <w:sz w:val="16"/>
              </w:rPr>
              <w:t>2155</w:t>
            </w:r>
          </w:p>
        </w:tc>
        <w:tc>
          <w:tcPr>
            <w:tcW w:w="0" w:type="auto"/>
            <w:tcBorders>
              <w:top w:val="single" w:sz="4" w:space="0" w:color="auto"/>
              <w:left w:val="single" w:sz="4" w:space="0" w:color="auto"/>
              <w:bottom w:val="single" w:sz="4" w:space="0" w:color="auto"/>
              <w:right w:val="single" w:sz="4" w:space="0" w:color="auto"/>
            </w:tcBorders>
            <w:hideMark/>
          </w:tcPr>
          <w:p w14:paraId="0F5699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310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B7E8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4D3BCC"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CFBC046" w14:textId="77777777" w:rsidR="007110E9" w:rsidRDefault="007110E9">
            <w:pPr>
              <w:pStyle w:val="TAL"/>
              <w:rPr>
                <w:sz w:val="16"/>
              </w:rPr>
            </w:pPr>
            <w:r>
              <w:rPr>
                <w:sz w:val="16"/>
              </w:rPr>
              <w:t>agreed</w:t>
            </w:r>
          </w:p>
        </w:tc>
      </w:tr>
      <w:tr w:rsidR="007110E9" w14:paraId="4DCD33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9A9B96" w14:textId="77777777" w:rsidR="007110E9" w:rsidRDefault="007110E9">
            <w:pPr>
              <w:pStyle w:val="TAL"/>
              <w:rPr>
                <w:sz w:val="16"/>
              </w:rPr>
            </w:pPr>
            <w:r>
              <w:rPr>
                <w:sz w:val="16"/>
              </w:rPr>
              <w:t>R5-217588</w:t>
            </w:r>
          </w:p>
        </w:tc>
        <w:tc>
          <w:tcPr>
            <w:tcW w:w="0" w:type="auto"/>
            <w:tcBorders>
              <w:top w:val="single" w:sz="4" w:space="0" w:color="auto"/>
              <w:left w:val="single" w:sz="4" w:space="0" w:color="auto"/>
              <w:bottom w:val="single" w:sz="4" w:space="0" w:color="auto"/>
              <w:right w:val="single" w:sz="4" w:space="0" w:color="auto"/>
            </w:tcBorders>
            <w:hideMark/>
          </w:tcPr>
          <w:p w14:paraId="5E4FD23C" w14:textId="77777777" w:rsidR="007110E9" w:rsidRDefault="007110E9">
            <w:pPr>
              <w:pStyle w:val="TAL"/>
              <w:rPr>
                <w:sz w:val="16"/>
              </w:rPr>
            </w:pPr>
            <w:r>
              <w:rPr>
                <w:sz w:val="16"/>
              </w:rPr>
              <w:t>Introduction of test frequencies for CA_n48(2A) for protocol testing</w:t>
            </w:r>
          </w:p>
        </w:tc>
        <w:tc>
          <w:tcPr>
            <w:tcW w:w="0" w:type="auto"/>
            <w:tcBorders>
              <w:top w:val="single" w:sz="4" w:space="0" w:color="auto"/>
              <w:left w:val="single" w:sz="4" w:space="0" w:color="auto"/>
              <w:bottom w:val="single" w:sz="4" w:space="0" w:color="auto"/>
              <w:right w:val="single" w:sz="4" w:space="0" w:color="auto"/>
            </w:tcBorders>
            <w:hideMark/>
          </w:tcPr>
          <w:p w14:paraId="374134AB" w14:textId="77777777" w:rsidR="007110E9" w:rsidRDefault="007110E9">
            <w:pPr>
              <w:pStyle w:val="TAL"/>
              <w:rPr>
                <w:sz w:val="16"/>
              </w:rPr>
            </w:pPr>
            <w:r>
              <w:rPr>
                <w:sz w:val="16"/>
              </w:rPr>
              <w:t>Ericsson, Dish Network</w:t>
            </w:r>
          </w:p>
        </w:tc>
        <w:tc>
          <w:tcPr>
            <w:tcW w:w="0" w:type="auto"/>
            <w:tcBorders>
              <w:top w:val="single" w:sz="4" w:space="0" w:color="auto"/>
              <w:left w:val="single" w:sz="4" w:space="0" w:color="auto"/>
              <w:bottom w:val="single" w:sz="4" w:space="0" w:color="auto"/>
              <w:right w:val="single" w:sz="4" w:space="0" w:color="auto"/>
            </w:tcBorders>
            <w:hideMark/>
          </w:tcPr>
          <w:p w14:paraId="5B8E5B09"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F475D14" w14:textId="77777777" w:rsidR="007110E9" w:rsidRDefault="007110E9">
            <w:pPr>
              <w:pStyle w:val="TAL"/>
              <w:rPr>
                <w:sz w:val="16"/>
              </w:rPr>
            </w:pPr>
            <w:r>
              <w:rPr>
                <w:sz w:val="16"/>
              </w:rPr>
              <w:t>2156</w:t>
            </w:r>
          </w:p>
        </w:tc>
        <w:tc>
          <w:tcPr>
            <w:tcW w:w="0" w:type="auto"/>
            <w:tcBorders>
              <w:top w:val="single" w:sz="4" w:space="0" w:color="auto"/>
              <w:left w:val="single" w:sz="4" w:space="0" w:color="auto"/>
              <w:bottom w:val="single" w:sz="4" w:space="0" w:color="auto"/>
              <w:right w:val="single" w:sz="4" w:space="0" w:color="auto"/>
            </w:tcBorders>
            <w:hideMark/>
          </w:tcPr>
          <w:p w14:paraId="6FCACF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F09A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A1EE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91C0C"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695D9B1" w14:textId="77777777" w:rsidR="007110E9" w:rsidRDefault="007110E9">
            <w:pPr>
              <w:pStyle w:val="TAL"/>
              <w:rPr>
                <w:sz w:val="16"/>
              </w:rPr>
            </w:pPr>
            <w:r>
              <w:rPr>
                <w:sz w:val="16"/>
              </w:rPr>
              <w:t>agreed</w:t>
            </w:r>
          </w:p>
        </w:tc>
      </w:tr>
      <w:tr w:rsidR="007110E9" w14:paraId="5CD7DE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349AFB" w14:textId="77777777" w:rsidR="007110E9" w:rsidRDefault="007110E9">
            <w:pPr>
              <w:pStyle w:val="TAL"/>
              <w:rPr>
                <w:sz w:val="16"/>
              </w:rPr>
            </w:pPr>
            <w:r>
              <w:rPr>
                <w:sz w:val="16"/>
              </w:rPr>
              <w:t>R5-217589</w:t>
            </w:r>
          </w:p>
        </w:tc>
        <w:tc>
          <w:tcPr>
            <w:tcW w:w="0" w:type="auto"/>
            <w:tcBorders>
              <w:top w:val="single" w:sz="4" w:space="0" w:color="auto"/>
              <w:left w:val="single" w:sz="4" w:space="0" w:color="auto"/>
              <w:bottom w:val="single" w:sz="4" w:space="0" w:color="auto"/>
              <w:right w:val="single" w:sz="4" w:space="0" w:color="auto"/>
            </w:tcBorders>
            <w:hideMark/>
          </w:tcPr>
          <w:p w14:paraId="012A82E1" w14:textId="77777777" w:rsidR="007110E9" w:rsidRDefault="007110E9">
            <w:pPr>
              <w:pStyle w:val="TAL"/>
              <w:rPr>
                <w:sz w:val="16"/>
              </w:rPr>
            </w:pPr>
            <w:r>
              <w:rPr>
                <w:sz w:val="16"/>
              </w:rPr>
              <w:t>Introduction of test frequencies for  n38 and CBWs 25 MHz and 30 MHz</w:t>
            </w:r>
          </w:p>
        </w:tc>
        <w:tc>
          <w:tcPr>
            <w:tcW w:w="0" w:type="auto"/>
            <w:tcBorders>
              <w:top w:val="single" w:sz="4" w:space="0" w:color="auto"/>
              <w:left w:val="single" w:sz="4" w:space="0" w:color="auto"/>
              <w:bottom w:val="single" w:sz="4" w:space="0" w:color="auto"/>
              <w:right w:val="single" w:sz="4" w:space="0" w:color="auto"/>
            </w:tcBorders>
            <w:hideMark/>
          </w:tcPr>
          <w:p w14:paraId="56EB903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0924DE"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7D81A23" w14:textId="77777777" w:rsidR="007110E9" w:rsidRDefault="007110E9">
            <w:pPr>
              <w:pStyle w:val="TAL"/>
              <w:rPr>
                <w:sz w:val="16"/>
              </w:rPr>
            </w:pPr>
            <w:r>
              <w:rPr>
                <w:sz w:val="16"/>
              </w:rPr>
              <w:t>2157</w:t>
            </w:r>
          </w:p>
        </w:tc>
        <w:tc>
          <w:tcPr>
            <w:tcW w:w="0" w:type="auto"/>
            <w:tcBorders>
              <w:top w:val="single" w:sz="4" w:space="0" w:color="auto"/>
              <w:left w:val="single" w:sz="4" w:space="0" w:color="auto"/>
              <w:bottom w:val="single" w:sz="4" w:space="0" w:color="auto"/>
              <w:right w:val="single" w:sz="4" w:space="0" w:color="auto"/>
            </w:tcBorders>
            <w:hideMark/>
          </w:tcPr>
          <w:p w14:paraId="486F811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B90B8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FD0E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466E7"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49BC6E14" w14:textId="77777777" w:rsidR="007110E9" w:rsidRDefault="007110E9">
            <w:pPr>
              <w:pStyle w:val="TAL"/>
              <w:rPr>
                <w:sz w:val="16"/>
              </w:rPr>
            </w:pPr>
            <w:r>
              <w:rPr>
                <w:sz w:val="16"/>
              </w:rPr>
              <w:t>agreed</w:t>
            </w:r>
          </w:p>
        </w:tc>
      </w:tr>
      <w:tr w:rsidR="007110E9" w14:paraId="651B09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6D16BE" w14:textId="77777777" w:rsidR="007110E9" w:rsidRDefault="007110E9">
            <w:pPr>
              <w:pStyle w:val="TAL"/>
              <w:rPr>
                <w:sz w:val="16"/>
              </w:rPr>
            </w:pPr>
            <w:r>
              <w:rPr>
                <w:sz w:val="16"/>
              </w:rPr>
              <w:t>R5-217590</w:t>
            </w:r>
          </w:p>
        </w:tc>
        <w:tc>
          <w:tcPr>
            <w:tcW w:w="0" w:type="auto"/>
            <w:tcBorders>
              <w:top w:val="single" w:sz="4" w:space="0" w:color="auto"/>
              <w:left w:val="single" w:sz="4" w:space="0" w:color="auto"/>
              <w:bottom w:val="single" w:sz="4" w:space="0" w:color="auto"/>
              <w:right w:val="single" w:sz="4" w:space="0" w:color="auto"/>
            </w:tcBorders>
            <w:hideMark/>
          </w:tcPr>
          <w:p w14:paraId="540E6850" w14:textId="77777777" w:rsidR="007110E9" w:rsidRDefault="007110E9">
            <w:pPr>
              <w:pStyle w:val="TAL"/>
              <w:rPr>
                <w:sz w:val="16"/>
              </w:rPr>
            </w:pPr>
            <w:r>
              <w:rPr>
                <w:sz w:val="16"/>
              </w:rPr>
              <w:t>Correction of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47C4B77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BFAB2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4168762" w14:textId="77777777" w:rsidR="007110E9" w:rsidRDefault="007110E9">
            <w:pPr>
              <w:pStyle w:val="TAL"/>
              <w:rPr>
                <w:sz w:val="16"/>
              </w:rPr>
            </w:pPr>
            <w:r>
              <w:rPr>
                <w:sz w:val="16"/>
              </w:rPr>
              <w:t>2158</w:t>
            </w:r>
          </w:p>
        </w:tc>
        <w:tc>
          <w:tcPr>
            <w:tcW w:w="0" w:type="auto"/>
            <w:tcBorders>
              <w:top w:val="single" w:sz="4" w:space="0" w:color="auto"/>
              <w:left w:val="single" w:sz="4" w:space="0" w:color="auto"/>
              <w:bottom w:val="single" w:sz="4" w:space="0" w:color="auto"/>
              <w:right w:val="single" w:sz="4" w:space="0" w:color="auto"/>
            </w:tcBorders>
            <w:hideMark/>
          </w:tcPr>
          <w:p w14:paraId="5F54909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3CEB5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1C6E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BB6F7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B00E23" w14:textId="77777777" w:rsidR="007110E9" w:rsidRDefault="007110E9">
            <w:pPr>
              <w:pStyle w:val="TAL"/>
              <w:rPr>
                <w:sz w:val="16"/>
              </w:rPr>
            </w:pPr>
            <w:r>
              <w:rPr>
                <w:sz w:val="16"/>
              </w:rPr>
              <w:t>revised</w:t>
            </w:r>
          </w:p>
        </w:tc>
      </w:tr>
      <w:tr w:rsidR="007110E9" w14:paraId="129F28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440F67" w14:textId="77777777" w:rsidR="007110E9" w:rsidRDefault="007110E9">
            <w:pPr>
              <w:pStyle w:val="TAL"/>
              <w:rPr>
                <w:sz w:val="16"/>
              </w:rPr>
            </w:pPr>
            <w:r>
              <w:rPr>
                <w:sz w:val="16"/>
              </w:rPr>
              <w:t>R5-218220</w:t>
            </w:r>
          </w:p>
        </w:tc>
        <w:tc>
          <w:tcPr>
            <w:tcW w:w="0" w:type="auto"/>
            <w:tcBorders>
              <w:top w:val="single" w:sz="4" w:space="0" w:color="auto"/>
              <w:left w:val="single" w:sz="4" w:space="0" w:color="auto"/>
              <w:bottom w:val="single" w:sz="4" w:space="0" w:color="auto"/>
              <w:right w:val="single" w:sz="4" w:space="0" w:color="auto"/>
            </w:tcBorders>
            <w:hideMark/>
          </w:tcPr>
          <w:p w14:paraId="230FC699" w14:textId="77777777" w:rsidR="007110E9" w:rsidRDefault="007110E9">
            <w:pPr>
              <w:pStyle w:val="TAL"/>
              <w:rPr>
                <w:sz w:val="16"/>
              </w:rPr>
            </w:pPr>
            <w:r>
              <w:rPr>
                <w:sz w:val="16"/>
              </w:rPr>
              <w:t>Correction of test frequencies for CA_n257x</w:t>
            </w:r>
          </w:p>
        </w:tc>
        <w:tc>
          <w:tcPr>
            <w:tcW w:w="0" w:type="auto"/>
            <w:tcBorders>
              <w:top w:val="single" w:sz="4" w:space="0" w:color="auto"/>
              <w:left w:val="single" w:sz="4" w:space="0" w:color="auto"/>
              <w:bottom w:val="single" w:sz="4" w:space="0" w:color="auto"/>
              <w:right w:val="single" w:sz="4" w:space="0" w:color="auto"/>
            </w:tcBorders>
            <w:hideMark/>
          </w:tcPr>
          <w:p w14:paraId="2F42AFC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5F2B9B"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5A18B4DF" w14:textId="77777777" w:rsidR="007110E9" w:rsidRDefault="007110E9">
            <w:pPr>
              <w:pStyle w:val="TAL"/>
              <w:rPr>
                <w:sz w:val="16"/>
              </w:rPr>
            </w:pPr>
            <w:r>
              <w:rPr>
                <w:sz w:val="16"/>
              </w:rPr>
              <w:t>2158</w:t>
            </w:r>
          </w:p>
        </w:tc>
        <w:tc>
          <w:tcPr>
            <w:tcW w:w="0" w:type="auto"/>
            <w:tcBorders>
              <w:top w:val="single" w:sz="4" w:space="0" w:color="auto"/>
              <w:left w:val="single" w:sz="4" w:space="0" w:color="auto"/>
              <w:bottom w:val="single" w:sz="4" w:space="0" w:color="auto"/>
              <w:right w:val="single" w:sz="4" w:space="0" w:color="auto"/>
            </w:tcBorders>
            <w:hideMark/>
          </w:tcPr>
          <w:p w14:paraId="00DFA78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29C73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CBA0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C63FB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686F62E" w14:textId="77777777" w:rsidR="007110E9" w:rsidRDefault="007110E9">
            <w:pPr>
              <w:pStyle w:val="TAL"/>
              <w:rPr>
                <w:sz w:val="16"/>
              </w:rPr>
            </w:pPr>
            <w:r>
              <w:rPr>
                <w:sz w:val="16"/>
              </w:rPr>
              <w:t>agreed</w:t>
            </w:r>
          </w:p>
        </w:tc>
      </w:tr>
      <w:tr w:rsidR="007110E9" w14:paraId="36ED21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EBA9D0" w14:textId="77777777" w:rsidR="007110E9" w:rsidRDefault="007110E9">
            <w:pPr>
              <w:pStyle w:val="TAL"/>
              <w:rPr>
                <w:sz w:val="16"/>
              </w:rPr>
            </w:pPr>
            <w:r>
              <w:rPr>
                <w:sz w:val="16"/>
              </w:rPr>
              <w:t>R5-217618</w:t>
            </w:r>
          </w:p>
        </w:tc>
        <w:tc>
          <w:tcPr>
            <w:tcW w:w="0" w:type="auto"/>
            <w:tcBorders>
              <w:top w:val="single" w:sz="4" w:space="0" w:color="auto"/>
              <w:left w:val="single" w:sz="4" w:space="0" w:color="auto"/>
              <w:bottom w:val="single" w:sz="4" w:space="0" w:color="auto"/>
              <w:right w:val="single" w:sz="4" w:space="0" w:color="auto"/>
            </w:tcBorders>
            <w:hideMark/>
          </w:tcPr>
          <w:p w14:paraId="31DE7CC3" w14:textId="77777777" w:rsidR="007110E9" w:rsidRDefault="007110E9">
            <w:pPr>
              <w:pStyle w:val="TAL"/>
              <w:rPr>
                <w:sz w:val="16"/>
              </w:rPr>
            </w:pPr>
            <w:r>
              <w:rPr>
                <w:sz w:val="16"/>
              </w:rPr>
              <w:t>Addition of test frequencies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3F650368"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214079F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4193894A" w14:textId="77777777" w:rsidR="007110E9" w:rsidRDefault="007110E9">
            <w:pPr>
              <w:pStyle w:val="TAL"/>
              <w:rPr>
                <w:sz w:val="16"/>
              </w:rPr>
            </w:pPr>
            <w:r>
              <w:rPr>
                <w:sz w:val="16"/>
              </w:rPr>
              <w:t>2159</w:t>
            </w:r>
          </w:p>
        </w:tc>
        <w:tc>
          <w:tcPr>
            <w:tcW w:w="0" w:type="auto"/>
            <w:tcBorders>
              <w:top w:val="single" w:sz="4" w:space="0" w:color="auto"/>
              <w:left w:val="single" w:sz="4" w:space="0" w:color="auto"/>
              <w:bottom w:val="single" w:sz="4" w:space="0" w:color="auto"/>
              <w:right w:val="single" w:sz="4" w:space="0" w:color="auto"/>
            </w:tcBorders>
            <w:hideMark/>
          </w:tcPr>
          <w:p w14:paraId="5406BB3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48227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5E02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852F05"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C6983AC" w14:textId="77777777" w:rsidR="007110E9" w:rsidRDefault="007110E9">
            <w:pPr>
              <w:pStyle w:val="TAL"/>
              <w:rPr>
                <w:sz w:val="16"/>
              </w:rPr>
            </w:pPr>
            <w:r>
              <w:rPr>
                <w:sz w:val="16"/>
              </w:rPr>
              <w:t>revised</w:t>
            </w:r>
          </w:p>
        </w:tc>
      </w:tr>
      <w:tr w:rsidR="007110E9" w14:paraId="4F7ACA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28E296" w14:textId="77777777" w:rsidR="007110E9" w:rsidRDefault="007110E9">
            <w:pPr>
              <w:pStyle w:val="TAL"/>
              <w:rPr>
                <w:sz w:val="16"/>
              </w:rPr>
            </w:pPr>
            <w:r>
              <w:rPr>
                <w:sz w:val="16"/>
              </w:rPr>
              <w:t>R5-218269</w:t>
            </w:r>
          </w:p>
        </w:tc>
        <w:tc>
          <w:tcPr>
            <w:tcW w:w="0" w:type="auto"/>
            <w:tcBorders>
              <w:top w:val="single" w:sz="4" w:space="0" w:color="auto"/>
              <w:left w:val="single" w:sz="4" w:space="0" w:color="auto"/>
              <w:bottom w:val="single" w:sz="4" w:space="0" w:color="auto"/>
              <w:right w:val="single" w:sz="4" w:space="0" w:color="auto"/>
            </w:tcBorders>
            <w:hideMark/>
          </w:tcPr>
          <w:p w14:paraId="35897BF8" w14:textId="77777777" w:rsidR="007110E9" w:rsidRDefault="007110E9">
            <w:pPr>
              <w:pStyle w:val="TAL"/>
              <w:rPr>
                <w:sz w:val="16"/>
              </w:rPr>
            </w:pPr>
            <w:r>
              <w:rPr>
                <w:sz w:val="16"/>
              </w:rPr>
              <w:t>Addition of test frequencies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7665AD03"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35AB36B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45ED03E" w14:textId="77777777" w:rsidR="007110E9" w:rsidRDefault="007110E9">
            <w:pPr>
              <w:pStyle w:val="TAL"/>
              <w:rPr>
                <w:sz w:val="16"/>
              </w:rPr>
            </w:pPr>
            <w:r>
              <w:rPr>
                <w:sz w:val="16"/>
              </w:rPr>
              <w:t>2159</w:t>
            </w:r>
          </w:p>
        </w:tc>
        <w:tc>
          <w:tcPr>
            <w:tcW w:w="0" w:type="auto"/>
            <w:tcBorders>
              <w:top w:val="single" w:sz="4" w:space="0" w:color="auto"/>
              <w:left w:val="single" w:sz="4" w:space="0" w:color="auto"/>
              <w:bottom w:val="single" w:sz="4" w:space="0" w:color="auto"/>
              <w:right w:val="single" w:sz="4" w:space="0" w:color="auto"/>
            </w:tcBorders>
            <w:hideMark/>
          </w:tcPr>
          <w:p w14:paraId="4467921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5D808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19CA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883CC0"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F8F81FE" w14:textId="77777777" w:rsidR="007110E9" w:rsidRDefault="007110E9">
            <w:pPr>
              <w:pStyle w:val="TAL"/>
              <w:rPr>
                <w:sz w:val="16"/>
              </w:rPr>
            </w:pPr>
            <w:r>
              <w:rPr>
                <w:sz w:val="16"/>
              </w:rPr>
              <w:t>agreed</w:t>
            </w:r>
          </w:p>
        </w:tc>
      </w:tr>
      <w:tr w:rsidR="007110E9" w14:paraId="0B1413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52EBE" w14:textId="77777777" w:rsidR="007110E9" w:rsidRDefault="007110E9">
            <w:pPr>
              <w:pStyle w:val="TAL"/>
              <w:rPr>
                <w:sz w:val="16"/>
              </w:rPr>
            </w:pPr>
            <w:r>
              <w:rPr>
                <w:sz w:val="16"/>
              </w:rPr>
              <w:t>R5-217682</w:t>
            </w:r>
          </w:p>
        </w:tc>
        <w:tc>
          <w:tcPr>
            <w:tcW w:w="0" w:type="auto"/>
            <w:tcBorders>
              <w:top w:val="single" w:sz="4" w:space="0" w:color="auto"/>
              <w:left w:val="single" w:sz="4" w:space="0" w:color="auto"/>
              <w:bottom w:val="single" w:sz="4" w:space="0" w:color="auto"/>
              <w:right w:val="single" w:sz="4" w:space="0" w:color="auto"/>
            </w:tcBorders>
            <w:hideMark/>
          </w:tcPr>
          <w:p w14:paraId="0B9EFA2E" w14:textId="77777777" w:rsidR="007110E9" w:rsidRDefault="007110E9">
            <w:pPr>
              <w:pStyle w:val="TAL"/>
              <w:rPr>
                <w:sz w:val="16"/>
              </w:rPr>
            </w:pPr>
            <w:r>
              <w:rPr>
                <w:sz w:val="16"/>
              </w:rPr>
              <w:t>Editorial update to clause 4.5A.2</w:t>
            </w:r>
          </w:p>
        </w:tc>
        <w:tc>
          <w:tcPr>
            <w:tcW w:w="0" w:type="auto"/>
            <w:tcBorders>
              <w:top w:val="single" w:sz="4" w:space="0" w:color="auto"/>
              <w:left w:val="single" w:sz="4" w:space="0" w:color="auto"/>
              <w:bottom w:val="single" w:sz="4" w:space="0" w:color="auto"/>
              <w:right w:val="single" w:sz="4" w:space="0" w:color="auto"/>
            </w:tcBorders>
            <w:hideMark/>
          </w:tcPr>
          <w:p w14:paraId="6CF0714D"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F3798D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2EEA83F" w14:textId="77777777" w:rsidR="007110E9" w:rsidRDefault="007110E9">
            <w:pPr>
              <w:pStyle w:val="TAL"/>
              <w:rPr>
                <w:sz w:val="16"/>
              </w:rPr>
            </w:pPr>
            <w:r>
              <w:rPr>
                <w:sz w:val="16"/>
              </w:rPr>
              <w:t>2160</w:t>
            </w:r>
          </w:p>
        </w:tc>
        <w:tc>
          <w:tcPr>
            <w:tcW w:w="0" w:type="auto"/>
            <w:tcBorders>
              <w:top w:val="single" w:sz="4" w:space="0" w:color="auto"/>
              <w:left w:val="single" w:sz="4" w:space="0" w:color="auto"/>
              <w:bottom w:val="single" w:sz="4" w:space="0" w:color="auto"/>
              <w:right w:val="single" w:sz="4" w:space="0" w:color="auto"/>
            </w:tcBorders>
            <w:hideMark/>
          </w:tcPr>
          <w:p w14:paraId="48B971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4AA5D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C8A7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D88CF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5A521F1" w14:textId="77777777" w:rsidR="007110E9" w:rsidRDefault="007110E9">
            <w:pPr>
              <w:pStyle w:val="TAL"/>
              <w:rPr>
                <w:sz w:val="16"/>
              </w:rPr>
            </w:pPr>
            <w:r>
              <w:rPr>
                <w:sz w:val="16"/>
              </w:rPr>
              <w:t>agreed</w:t>
            </w:r>
          </w:p>
        </w:tc>
      </w:tr>
      <w:tr w:rsidR="007110E9" w14:paraId="096F4D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3F3C34" w14:textId="77777777" w:rsidR="007110E9" w:rsidRDefault="007110E9">
            <w:pPr>
              <w:pStyle w:val="TAL"/>
              <w:rPr>
                <w:sz w:val="16"/>
              </w:rPr>
            </w:pPr>
            <w:r>
              <w:rPr>
                <w:sz w:val="16"/>
              </w:rPr>
              <w:t>R5-217691</w:t>
            </w:r>
          </w:p>
        </w:tc>
        <w:tc>
          <w:tcPr>
            <w:tcW w:w="0" w:type="auto"/>
            <w:tcBorders>
              <w:top w:val="single" w:sz="4" w:space="0" w:color="auto"/>
              <w:left w:val="single" w:sz="4" w:space="0" w:color="auto"/>
              <w:bottom w:val="single" w:sz="4" w:space="0" w:color="auto"/>
              <w:right w:val="single" w:sz="4" w:space="0" w:color="auto"/>
            </w:tcBorders>
            <w:hideMark/>
          </w:tcPr>
          <w:p w14:paraId="40F555E8" w14:textId="77777777" w:rsidR="007110E9" w:rsidRDefault="007110E9">
            <w:pPr>
              <w:pStyle w:val="TAL"/>
              <w:rPr>
                <w:sz w:val="16"/>
              </w:rPr>
            </w:pPr>
            <w:r>
              <w:rPr>
                <w:sz w:val="16"/>
              </w:rPr>
              <w:t xml:space="preserve">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Borders>
              <w:top w:val="single" w:sz="4" w:space="0" w:color="auto"/>
              <w:left w:val="single" w:sz="4" w:space="0" w:color="auto"/>
              <w:bottom w:val="single" w:sz="4" w:space="0" w:color="auto"/>
              <w:right w:val="single" w:sz="4" w:space="0" w:color="auto"/>
            </w:tcBorders>
            <w:hideMark/>
          </w:tcPr>
          <w:p w14:paraId="1EED75E8"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6D109D8"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C735EA9" w14:textId="77777777" w:rsidR="007110E9" w:rsidRDefault="007110E9">
            <w:pPr>
              <w:pStyle w:val="TAL"/>
              <w:rPr>
                <w:sz w:val="16"/>
              </w:rPr>
            </w:pPr>
            <w:r>
              <w:rPr>
                <w:sz w:val="16"/>
              </w:rPr>
              <w:t>2161</w:t>
            </w:r>
          </w:p>
        </w:tc>
        <w:tc>
          <w:tcPr>
            <w:tcW w:w="0" w:type="auto"/>
            <w:tcBorders>
              <w:top w:val="single" w:sz="4" w:space="0" w:color="auto"/>
              <w:left w:val="single" w:sz="4" w:space="0" w:color="auto"/>
              <w:bottom w:val="single" w:sz="4" w:space="0" w:color="auto"/>
              <w:right w:val="single" w:sz="4" w:space="0" w:color="auto"/>
            </w:tcBorders>
            <w:hideMark/>
          </w:tcPr>
          <w:p w14:paraId="2103664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7715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8823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6B92B"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EA669D" w14:textId="77777777" w:rsidR="007110E9" w:rsidRDefault="007110E9">
            <w:pPr>
              <w:pStyle w:val="TAL"/>
              <w:rPr>
                <w:sz w:val="16"/>
              </w:rPr>
            </w:pPr>
            <w:r>
              <w:rPr>
                <w:sz w:val="16"/>
              </w:rPr>
              <w:t>revised</w:t>
            </w:r>
          </w:p>
        </w:tc>
      </w:tr>
      <w:tr w:rsidR="007110E9" w14:paraId="452908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EFD33F" w14:textId="77777777" w:rsidR="007110E9" w:rsidRDefault="007110E9">
            <w:pPr>
              <w:pStyle w:val="TAL"/>
              <w:rPr>
                <w:sz w:val="16"/>
              </w:rPr>
            </w:pPr>
            <w:r>
              <w:rPr>
                <w:sz w:val="16"/>
              </w:rPr>
              <w:t>R5-217944</w:t>
            </w:r>
          </w:p>
        </w:tc>
        <w:tc>
          <w:tcPr>
            <w:tcW w:w="0" w:type="auto"/>
            <w:tcBorders>
              <w:top w:val="single" w:sz="4" w:space="0" w:color="auto"/>
              <w:left w:val="single" w:sz="4" w:space="0" w:color="auto"/>
              <w:bottom w:val="single" w:sz="4" w:space="0" w:color="auto"/>
              <w:right w:val="single" w:sz="4" w:space="0" w:color="auto"/>
            </w:tcBorders>
            <w:hideMark/>
          </w:tcPr>
          <w:p w14:paraId="4487D7F3" w14:textId="77777777" w:rsidR="007110E9" w:rsidRDefault="007110E9">
            <w:pPr>
              <w:pStyle w:val="TAL"/>
              <w:rPr>
                <w:sz w:val="16"/>
              </w:rPr>
            </w:pPr>
            <w:r>
              <w:rPr>
                <w:sz w:val="16"/>
              </w:rPr>
              <w:t xml:space="preserve">Test Procedure for </w:t>
            </w:r>
            <w:proofErr w:type="spellStart"/>
            <w:r>
              <w:rPr>
                <w:sz w:val="16"/>
              </w:rPr>
              <w:t>eCall</w:t>
            </w:r>
            <w:proofErr w:type="spellEnd"/>
            <w:r>
              <w:rPr>
                <w:sz w:val="16"/>
              </w:rPr>
              <w:t xml:space="preserve"> over IMS establishment in 5GS </w:t>
            </w:r>
            <w:proofErr w:type="spellStart"/>
            <w:r>
              <w:rPr>
                <w:sz w:val="16"/>
              </w:rPr>
              <w:t>eCall</w:t>
            </w:r>
            <w:proofErr w:type="spellEnd"/>
            <w:r>
              <w:rPr>
                <w:sz w:val="16"/>
              </w:rPr>
              <w:t xml:space="preserve"> only Support</w:t>
            </w:r>
          </w:p>
        </w:tc>
        <w:tc>
          <w:tcPr>
            <w:tcW w:w="0" w:type="auto"/>
            <w:tcBorders>
              <w:top w:val="single" w:sz="4" w:space="0" w:color="auto"/>
              <w:left w:val="single" w:sz="4" w:space="0" w:color="auto"/>
              <w:bottom w:val="single" w:sz="4" w:space="0" w:color="auto"/>
              <w:right w:val="single" w:sz="4" w:space="0" w:color="auto"/>
            </w:tcBorders>
            <w:hideMark/>
          </w:tcPr>
          <w:p w14:paraId="2A746AB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F2F5F86"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7707E7B" w14:textId="77777777" w:rsidR="007110E9" w:rsidRDefault="007110E9">
            <w:pPr>
              <w:pStyle w:val="TAL"/>
              <w:rPr>
                <w:sz w:val="16"/>
              </w:rPr>
            </w:pPr>
            <w:r>
              <w:rPr>
                <w:sz w:val="16"/>
              </w:rPr>
              <w:t>2161</w:t>
            </w:r>
          </w:p>
        </w:tc>
        <w:tc>
          <w:tcPr>
            <w:tcW w:w="0" w:type="auto"/>
            <w:tcBorders>
              <w:top w:val="single" w:sz="4" w:space="0" w:color="auto"/>
              <w:left w:val="single" w:sz="4" w:space="0" w:color="auto"/>
              <w:bottom w:val="single" w:sz="4" w:space="0" w:color="auto"/>
              <w:right w:val="single" w:sz="4" w:space="0" w:color="auto"/>
            </w:tcBorders>
            <w:hideMark/>
          </w:tcPr>
          <w:p w14:paraId="61B1169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BD6E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408E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9F0A1E"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53EFF3" w14:textId="77777777" w:rsidR="007110E9" w:rsidRDefault="007110E9">
            <w:pPr>
              <w:pStyle w:val="TAL"/>
              <w:rPr>
                <w:sz w:val="16"/>
              </w:rPr>
            </w:pPr>
            <w:r>
              <w:rPr>
                <w:sz w:val="16"/>
              </w:rPr>
              <w:t>agreed</w:t>
            </w:r>
          </w:p>
        </w:tc>
      </w:tr>
      <w:tr w:rsidR="007110E9" w14:paraId="3FFF56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496403" w14:textId="77777777" w:rsidR="007110E9" w:rsidRDefault="007110E9">
            <w:pPr>
              <w:pStyle w:val="TAL"/>
              <w:rPr>
                <w:sz w:val="16"/>
              </w:rPr>
            </w:pPr>
            <w:r>
              <w:rPr>
                <w:sz w:val="16"/>
              </w:rPr>
              <w:t>R5-217712</w:t>
            </w:r>
          </w:p>
        </w:tc>
        <w:tc>
          <w:tcPr>
            <w:tcW w:w="0" w:type="auto"/>
            <w:tcBorders>
              <w:top w:val="single" w:sz="4" w:space="0" w:color="auto"/>
              <w:left w:val="single" w:sz="4" w:space="0" w:color="auto"/>
              <w:bottom w:val="single" w:sz="4" w:space="0" w:color="auto"/>
              <w:right w:val="single" w:sz="4" w:space="0" w:color="auto"/>
            </w:tcBorders>
            <w:hideMark/>
          </w:tcPr>
          <w:p w14:paraId="648EAC17" w14:textId="77777777" w:rsidR="007110E9" w:rsidRDefault="007110E9">
            <w:pPr>
              <w:pStyle w:val="TAL"/>
              <w:rPr>
                <w:sz w:val="16"/>
              </w:rPr>
            </w:pPr>
            <w:r>
              <w:rPr>
                <w:sz w:val="16"/>
              </w:rPr>
              <w:t>38.508-1 Notes update related to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6CE8DD"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D2E3F72"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7244FE75" w14:textId="77777777" w:rsidR="007110E9" w:rsidRDefault="007110E9">
            <w:pPr>
              <w:pStyle w:val="TAL"/>
              <w:rPr>
                <w:sz w:val="16"/>
              </w:rPr>
            </w:pPr>
            <w:r>
              <w:rPr>
                <w:sz w:val="16"/>
              </w:rPr>
              <w:t>2162</w:t>
            </w:r>
          </w:p>
        </w:tc>
        <w:tc>
          <w:tcPr>
            <w:tcW w:w="0" w:type="auto"/>
            <w:tcBorders>
              <w:top w:val="single" w:sz="4" w:space="0" w:color="auto"/>
              <w:left w:val="single" w:sz="4" w:space="0" w:color="auto"/>
              <w:bottom w:val="single" w:sz="4" w:space="0" w:color="auto"/>
              <w:right w:val="single" w:sz="4" w:space="0" w:color="auto"/>
            </w:tcBorders>
            <w:hideMark/>
          </w:tcPr>
          <w:p w14:paraId="5BE2CD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E18A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8540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FF329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043B18E" w14:textId="77777777" w:rsidR="007110E9" w:rsidRDefault="007110E9">
            <w:pPr>
              <w:pStyle w:val="TAL"/>
              <w:rPr>
                <w:sz w:val="16"/>
              </w:rPr>
            </w:pPr>
            <w:r>
              <w:rPr>
                <w:sz w:val="16"/>
              </w:rPr>
              <w:t>withdrawn</w:t>
            </w:r>
          </w:p>
        </w:tc>
      </w:tr>
      <w:tr w:rsidR="007110E9" w14:paraId="1CC5FE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93076E" w14:textId="77777777" w:rsidR="007110E9" w:rsidRDefault="007110E9">
            <w:pPr>
              <w:pStyle w:val="TAL"/>
              <w:rPr>
                <w:sz w:val="16"/>
              </w:rPr>
            </w:pPr>
            <w:r>
              <w:rPr>
                <w:sz w:val="16"/>
              </w:rPr>
              <w:t>R5-217735</w:t>
            </w:r>
          </w:p>
        </w:tc>
        <w:tc>
          <w:tcPr>
            <w:tcW w:w="0" w:type="auto"/>
            <w:tcBorders>
              <w:top w:val="single" w:sz="4" w:space="0" w:color="auto"/>
              <w:left w:val="single" w:sz="4" w:space="0" w:color="auto"/>
              <w:bottom w:val="single" w:sz="4" w:space="0" w:color="auto"/>
              <w:right w:val="single" w:sz="4" w:space="0" w:color="auto"/>
            </w:tcBorders>
            <w:hideMark/>
          </w:tcPr>
          <w:p w14:paraId="4090EF7C" w14:textId="77777777" w:rsidR="007110E9" w:rsidRDefault="007110E9">
            <w:pPr>
              <w:pStyle w:val="TAL"/>
              <w:rPr>
                <w:sz w:val="16"/>
              </w:rPr>
            </w:pPr>
            <w:r>
              <w:rPr>
                <w:sz w:val="16"/>
              </w:rPr>
              <w:t xml:space="preserve">Introduction of test frequencies for CA_n260K, CA_n260L and CA_n260M </w:t>
            </w:r>
          </w:p>
        </w:tc>
        <w:tc>
          <w:tcPr>
            <w:tcW w:w="0" w:type="auto"/>
            <w:tcBorders>
              <w:top w:val="single" w:sz="4" w:space="0" w:color="auto"/>
              <w:left w:val="single" w:sz="4" w:space="0" w:color="auto"/>
              <w:bottom w:val="single" w:sz="4" w:space="0" w:color="auto"/>
              <w:right w:val="single" w:sz="4" w:space="0" w:color="auto"/>
            </w:tcBorders>
            <w:hideMark/>
          </w:tcPr>
          <w:p w14:paraId="134050CD" w14:textId="77777777" w:rsidR="007110E9" w:rsidRDefault="007110E9">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5687967"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4062F59" w14:textId="77777777" w:rsidR="007110E9" w:rsidRDefault="007110E9">
            <w:pPr>
              <w:pStyle w:val="TAL"/>
              <w:rPr>
                <w:sz w:val="16"/>
              </w:rPr>
            </w:pPr>
            <w:r>
              <w:rPr>
                <w:sz w:val="16"/>
              </w:rPr>
              <w:t>2163</w:t>
            </w:r>
          </w:p>
        </w:tc>
        <w:tc>
          <w:tcPr>
            <w:tcW w:w="0" w:type="auto"/>
            <w:tcBorders>
              <w:top w:val="single" w:sz="4" w:space="0" w:color="auto"/>
              <w:left w:val="single" w:sz="4" w:space="0" w:color="auto"/>
              <w:bottom w:val="single" w:sz="4" w:space="0" w:color="auto"/>
              <w:right w:val="single" w:sz="4" w:space="0" w:color="auto"/>
            </w:tcBorders>
            <w:hideMark/>
          </w:tcPr>
          <w:p w14:paraId="6C5335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33D8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03AA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805E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C6E181" w14:textId="77777777" w:rsidR="007110E9" w:rsidRDefault="007110E9">
            <w:pPr>
              <w:pStyle w:val="TAL"/>
              <w:rPr>
                <w:sz w:val="16"/>
              </w:rPr>
            </w:pPr>
            <w:r>
              <w:rPr>
                <w:sz w:val="16"/>
              </w:rPr>
              <w:t>agreed</w:t>
            </w:r>
          </w:p>
        </w:tc>
      </w:tr>
      <w:tr w:rsidR="007110E9" w14:paraId="12B2F4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BBE9DC" w14:textId="77777777" w:rsidR="007110E9" w:rsidRDefault="007110E9">
            <w:pPr>
              <w:pStyle w:val="TAL"/>
              <w:rPr>
                <w:sz w:val="16"/>
              </w:rPr>
            </w:pPr>
            <w:r>
              <w:rPr>
                <w:sz w:val="16"/>
              </w:rPr>
              <w:t>R5-217738</w:t>
            </w:r>
          </w:p>
        </w:tc>
        <w:tc>
          <w:tcPr>
            <w:tcW w:w="0" w:type="auto"/>
            <w:tcBorders>
              <w:top w:val="single" w:sz="4" w:space="0" w:color="auto"/>
              <w:left w:val="single" w:sz="4" w:space="0" w:color="auto"/>
              <w:bottom w:val="single" w:sz="4" w:space="0" w:color="auto"/>
              <w:right w:val="single" w:sz="4" w:space="0" w:color="auto"/>
            </w:tcBorders>
            <w:hideMark/>
          </w:tcPr>
          <w:p w14:paraId="2E077FFA" w14:textId="77777777" w:rsidR="007110E9" w:rsidRDefault="007110E9">
            <w:pPr>
              <w:pStyle w:val="TAL"/>
              <w:rPr>
                <w:sz w:val="16"/>
              </w:rPr>
            </w:pPr>
            <w:r>
              <w:rPr>
                <w:sz w:val="16"/>
              </w:rPr>
              <w:t xml:space="preserve">Update to n71 test frequencies for LTE-NR </w:t>
            </w:r>
            <w:proofErr w:type="spellStart"/>
            <w:r>
              <w:rPr>
                <w:sz w:val="16"/>
              </w:rPr>
              <w:t>coex</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0C578C0"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2B6634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A0B4249" w14:textId="77777777" w:rsidR="007110E9" w:rsidRDefault="007110E9">
            <w:pPr>
              <w:pStyle w:val="TAL"/>
              <w:rPr>
                <w:sz w:val="16"/>
              </w:rPr>
            </w:pPr>
            <w:r>
              <w:rPr>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6CFA93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F6C38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B88A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A93CD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90AFBE" w14:textId="77777777" w:rsidR="007110E9" w:rsidRDefault="007110E9">
            <w:pPr>
              <w:pStyle w:val="TAL"/>
              <w:rPr>
                <w:sz w:val="16"/>
              </w:rPr>
            </w:pPr>
            <w:r>
              <w:rPr>
                <w:sz w:val="16"/>
              </w:rPr>
              <w:t>revised</w:t>
            </w:r>
          </w:p>
        </w:tc>
      </w:tr>
      <w:tr w:rsidR="007110E9" w14:paraId="6A7754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59A7BC" w14:textId="77777777" w:rsidR="007110E9" w:rsidRDefault="007110E9">
            <w:pPr>
              <w:pStyle w:val="TAL"/>
              <w:rPr>
                <w:sz w:val="16"/>
              </w:rPr>
            </w:pPr>
            <w:r>
              <w:rPr>
                <w:sz w:val="16"/>
              </w:rPr>
              <w:t>R5-218415</w:t>
            </w:r>
          </w:p>
        </w:tc>
        <w:tc>
          <w:tcPr>
            <w:tcW w:w="0" w:type="auto"/>
            <w:tcBorders>
              <w:top w:val="single" w:sz="4" w:space="0" w:color="auto"/>
              <w:left w:val="single" w:sz="4" w:space="0" w:color="auto"/>
              <w:bottom w:val="single" w:sz="4" w:space="0" w:color="auto"/>
              <w:right w:val="single" w:sz="4" w:space="0" w:color="auto"/>
            </w:tcBorders>
            <w:hideMark/>
          </w:tcPr>
          <w:p w14:paraId="6884D912" w14:textId="77777777" w:rsidR="007110E9" w:rsidRDefault="007110E9">
            <w:pPr>
              <w:pStyle w:val="TAL"/>
              <w:rPr>
                <w:sz w:val="16"/>
              </w:rPr>
            </w:pPr>
            <w:r>
              <w:rPr>
                <w:sz w:val="16"/>
              </w:rPr>
              <w:t xml:space="preserve">Update to n71 test frequencies for LTE-NR </w:t>
            </w:r>
            <w:proofErr w:type="spellStart"/>
            <w:r>
              <w:rPr>
                <w:sz w:val="16"/>
              </w:rPr>
              <w:t>coex</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4B88787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D81F014"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0CE4055D" w14:textId="77777777" w:rsidR="007110E9" w:rsidRDefault="007110E9">
            <w:pPr>
              <w:pStyle w:val="TAL"/>
              <w:rPr>
                <w:sz w:val="16"/>
              </w:rPr>
            </w:pPr>
            <w:r>
              <w:rPr>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22AE68F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FCF38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17D6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9F8A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8925AE" w14:textId="77777777" w:rsidR="007110E9" w:rsidRDefault="007110E9">
            <w:pPr>
              <w:pStyle w:val="TAL"/>
              <w:rPr>
                <w:sz w:val="16"/>
              </w:rPr>
            </w:pPr>
            <w:r>
              <w:rPr>
                <w:sz w:val="16"/>
              </w:rPr>
              <w:t>agreed</w:t>
            </w:r>
          </w:p>
        </w:tc>
      </w:tr>
      <w:tr w:rsidR="007110E9" w14:paraId="11FD8A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E47B76" w14:textId="77777777" w:rsidR="007110E9" w:rsidRDefault="007110E9">
            <w:pPr>
              <w:pStyle w:val="TAL"/>
              <w:rPr>
                <w:sz w:val="16"/>
              </w:rPr>
            </w:pPr>
            <w:r>
              <w:rPr>
                <w:sz w:val="16"/>
              </w:rPr>
              <w:t>R5-217766</w:t>
            </w:r>
          </w:p>
        </w:tc>
        <w:tc>
          <w:tcPr>
            <w:tcW w:w="0" w:type="auto"/>
            <w:tcBorders>
              <w:top w:val="single" w:sz="4" w:space="0" w:color="auto"/>
              <w:left w:val="single" w:sz="4" w:space="0" w:color="auto"/>
              <w:bottom w:val="single" w:sz="4" w:space="0" w:color="auto"/>
              <w:right w:val="single" w:sz="4" w:space="0" w:color="auto"/>
            </w:tcBorders>
            <w:hideMark/>
          </w:tcPr>
          <w:p w14:paraId="1E616484" w14:textId="77777777" w:rsidR="007110E9" w:rsidRDefault="007110E9">
            <w:pPr>
              <w:pStyle w:val="TAL"/>
              <w:rPr>
                <w:sz w:val="16"/>
              </w:rPr>
            </w:pPr>
            <w:r>
              <w:rPr>
                <w:sz w:val="16"/>
              </w:rPr>
              <w:t>Correction to NR V2X default configuration</w:t>
            </w:r>
          </w:p>
        </w:tc>
        <w:tc>
          <w:tcPr>
            <w:tcW w:w="0" w:type="auto"/>
            <w:tcBorders>
              <w:top w:val="single" w:sz="4" w:space="0" w:color="auto"/>
              <w:left w:val="single" w:sz="4" w:space="0" w:color="auto"/>
              <w:bottom w:val="single" w:sz="4" w:space="0" w:color="auto"/>
              <w:right w:val="single" w:sz="4" w:space="0" w:color="auto"/>
            </w:tcBorders>
            <w:hideMark/>
          </w:tcPr>
          <w:p w14:paraId="1959DF2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D3257A"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6A517D47" w14:textId="77777777" w:rsidR="007110E9" w:rsidRDefault="007110E9">
            <w:pPr>
              <w:pStyle w:val="TAL"/>
              <w:rPr>
                <w:sz w:val="16"/>
              </w:rPr>
            </w:pPr>
            <w:r>
              <w:rPr>
                <w:sz w:val="16"/>
              </w:rPr>
              <w:t>2165</w:t>
            </w:r>
          </w:p>
        </w:tc>
        <w:tc>
          <w:tcPr>
            <w:tcW w:w="0" w:type="auto"/>
            <w:tcBorders>
              <w:top w:val="single" w:sz="4" w:space="0" w:color="auto"/>
              <w:left w:val="single" w:sz="4" w:space="0" w:color="auto"/>
              <w:bottom w:val="single" w:sz="4" w:space="0" w:color="auto"/>
              <w:right w:val="single" w:sz="4" w:space="0" w:color="auto"/>
            </w:tcBorders>
            <w:hideMark/>
          </w:tcPr>
          <w:p w14:paraId="534003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CC94F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7CA8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D4A6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D2CFD49" w14:textId="77777777" w:rsidR="007110E9" w:rsidRDefault="007110E9">
            <w:pPr>
              <w:pStyle w:val="TAL"/>
              <w:rPr>
                <w:sz w:val="16"/>
              </w:rPr>
            </w:pPr>
            <w:r>
              <w:rPr>
                <w:sz w:val="16"/>
              </w:rPr>
              <w:t>agreed</w:t>
            </w:r>
          </w:p>
        </w:tc>
      </w:tr>
      <w:tr w:rsidR="007110E9" w14:paraId="79A9F0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A9B4B9" w14:textId="77777777" w:rsidR="007110E9" w:rsidRDefault="007110E9">
            <w:pPr>
              <w:pStyle w:val="TAL"/>
              <w:rPr>
                <w:sz w:val="16"/>
              </w:rPr>
            </w:pPr>
            <w:r>
              <w:rPr>
                <w:sz w:val="16"/>
              </w:rPr>
              <w:lastRenderedPageBreak/>
              <w:t>R5-218206</w:t>
            </w:r>
          </w:p>
        </w:tc>
        <w:tc>
          <w:tcPr>
            <w:tcW w:w="0" w:type="auto"/>
            <w:tcBorders>
              <w:top w:val="single" w:sz="4" w:space="0" w:color="auto"/>
              <w:left w:val="single" w:sz="4" w:space="0" w:color="auto"/>
              <w:bottom w:val="single" w:sz="4" w:space="0" w:color="auto"/>
              <w:right w:val="single" w:sz="4" w:space="0" w:color="auto"/>
            </w:tcBorders>
            <w:hideMark/>
          </w:tcPr>
          <w:p w14:paraId="77870864"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w:t>
            </w:r>
          </w:p>
        </w:tc>
        <w:tc>
          <w:tcPr>
            <w:tcW w:w="0" w:type="auto"/>
            <w:tcBorders>
              <w:top w:val="single" w:sz="4" w:space="0" w:color="auto"/>
              <w:left w:val="single" w:sz="4" w:space="0" w:color="auto"/>
              <w:bottom w:val="single" w:sz="4" w:space="0" w:color="auto"/>
              <w:right w:val="single" w:sz="4" w:space="0" w:color="auto"/>
            </w:tcBorders>
            <w:hideMark/>
          </w:tcPr>
          <w:p w14:paraId="1259CB2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292EC"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3E5B2AB8" w14:textId="77777777" w:rsidR="007110E9" w:rsidRDefault="007110E9">
            <w:pPr>
              <w:pStyle w:val="TAL"/>
              <w:rPr>
                <w:sz w:val="16"/>
              </w:rPr>
            </w:pPr>
            <w:r>
              <w:rPr>
                <w:sz w:val="16"/>
              </w:rPr>
              <w:t>2166</w:t>
            </w:r>
          </w:p>
        </w:tc>
        <w:tc>
          <w:tcPr>
            <w:tcW w:w="0" w:type="auto"/>
            <w:tcBorders>
              <w:top w:val="single" w:sz="4" w:space="0" w:color="auto"/>
              <w:left w:val="single" w:sz="4" w:space="0" w:color="auto"/>
              <w:bottom w:val="single" w:sz="4" w:space="0" w:color="auto"/>
              <w:right w:val="single" w:sz="4" w:space="0" w:color="auto"/>
            </w:tcBorders>
            <w:hideMark/>
          </w:tcPr>
          <w:p w14:paraId="4A82BD8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D67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6DCD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76652B"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3F13E7A1" w14:textId="77777777" w:rsidR="007110E9" w:rsidRDefault="007110E9">
            <w:pPr>
              <w:pStyle w:val="TAL"/>
              <w:rPr>
                <w:sz w:val="16"/>
              </w:rPr>
            </w:pPr>
            <w:r>
              <w:rPr>
                <w:sz w:val="16"/>
              </w:rPr>
              <w:t>revised</w:t>
            </w:r>
          </w:p>
        </w:tc>
      </w:tr>
      <w:tr w:rsidR="007110E9" w14:paraId="2FF255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7BE5EC" w14:textId="77777777" w:rsidR="007110E9" w:rsidRDefault="007110E9">
            <w:pPr>
              <w:pStyle w:val="TAL"/>
              <w:rPr>
                <w:sz w:val="16"/>
              </w:rPr>
            </w:pPr>
            <w:r>
              <w:rPr>
                <w:sz w:val="16"/>
              </w:rPr>
              <w:t>R5-218414</w:t>
            </w:r>
          </w:p>
        </w:tc>
        <w:tc>
          <w:tcPr>
            <w:tcW w:w="0" w:type="auto"/>
            <w:tcBorders>
              <w:top w:val="single" w:sz="4" w:space="0" w:color="auto"/>
              <w:left w:val="single" w:sz="4" w:space="0" w:color="auto"/>
              <w:bottom w:val="single" w:sz="4" w:space="0" w:color="auto"/>
              <w:right w:val="single" w:sz="4" w:space="0" w:color="auto"/>
            </w:tcBorders>
            <w:hideMark/>
          </w:tcPr>
          <w:p w14:paraId="3730419D" w14:textId="77777777" w:rsidR="007110E9" w:rsidRDefault="007110E9">
            <w:pPr>
              <w:pStyle w:val="TAL"/>
              <w:rPr>
                <w:sz w:val="16"/>
              </w:rPr>
            </w:pPr>
            <w:r>
              <w:rPr>
                <w:sz w:val="16"/>
              </w:rPr>
              <w:t xml:space="preserve">Update to </w:t>
            </w:r>
            <w:proofErr w:type="spellStart"/>
            <w:r>
              <w:rPr>
                <w:sz w:val="16"/>
              </w:rPr>
              <w:t>demod</w:t>
            </w:r>
            <w:proofErr w:type="spellEnd"/>
            <w:r>
              <w:rPr>
                <w:sz w:val="16"/>
              </w:rPr>
              <w:t xml:space="preserve"> parameter CSI-RS-ResourceMapping to add 1Tx condition</w:t>
            </w:r>
          </w:p>
        </w:tc>
        <w:tc>
          <w:tcPr>
            <w:tcW w:w="0" w:type="auto"/>
            <w:tcBorders>
              <w:top w:val="single" w:sz="4" w:space="0" w:color="auto"/>
              <w:left w:val="single" w:sz="4" w:space="0" w:color="auto"/>
              <w:bottom w:val="single" w:sz="4" w:space="0" w:color="auto"/>
              <w:right w:val="single" w:sz="4" w:space="0" w:color="auto"/>
            </w:tcBorders>
            <w:hideMark/>
          </w:tcPr>
          <w:p w14:paraId="5151E45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B11825" w14:textId="77777777" w:rsidR="007110E9" w:rsidRDefault="007110E9">
            <w:pPr>
              <w:pStyle w:val="TAL"/>
              <w:rPr>
                <w:sz w:val="16"/>
              </w:rPr>
            </w:pPr>
            <w:r>
              <w:rPr>
                <w:sz w:val="16"/>
              </w:rPr>
              <w:t>38.508-1</w:t>
            </w:r>
          </w:p>
        </w:tc>
        <w:tc>
          <w:tcPr>
            <w:tcW w:w="0" w:type="auto"/>
            <w:tcBorders>
              <w:top w:val="single" w:sz="4" w:space="0" w:color="auto"/>
              <w:left w:val="single" w:sz="4" w:space="0" w:color="auto"/>
              <w:bottom w:val="single" w:sz="4" w:space="0" w:color="auto"/>
              <w:right w:val="single" w:sz="4" w:space="0" w:color="auto"/>
            </w:tcBorders>
            <w:hideMark/>
          </w:tcPr>
          <w:p w14:paraId="1DF83509" w14:textId="77777777" w:rsidR="007110E9" w:rsidRDefault="007110E9">
            <w:pPr>
              <w:pStyle w:val="TAL"/>
              <w:rPr>
                <w:sz w:val="16"/>
              </w:rPr>
            </w:pPr>
            <w:r>
              <w:rPr>
                <w:sz w:val="16"/>
              </w:rPr>
              <w:t>2166</w:t>
            </w:r>
          </w:p>
        </w:tc>
        <w:tc>
          <w:tcPr>
            <w:tcW w:w="0" w:type="auto"/>
            <w:tcBorders>
              <w:top w:val="single" w:sz="4" w:space="0" w:color="auto"/>
              <w:left w:val="single" w:sz="4" w:space="0" w:color="auto"/>
              <w:bottom w:val="single" w:sz="4" w:space="0" w:color="auto"/>
              <w:right w:val="single" w:sz="4" w:space="0" w:color="auto"/>
            </w:tcBorders>
            <w:hideMark/>
          </w:tcPr>
          <w:p w14:paraId="56175BD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2AD1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D5E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D6DE74"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2720CA01" w14:textId="77777777" w:rsidR="007110E9" w:rsidRDefault="007110E9">
            <w:pPr>
              <w:pStyle w:val="TAL"/>
              <w:rPr>
                <w:sz w:val="16"/>
              </w:rPr>
            </w:pPr>
            <w:r>
              <w:rPr>
                <w:sz w:val="16"/>
              </w:rPr>
              <w:t>agreed</w:t>
            </w:r>
          </w:p>
        </w:tc>
      </w:tr>
      <w:tr w:rsidR="007110E9" w14:paraId="03166C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BCECEF" w14:textId="77777777" w:rsidR="007110E9" w:rsidRDefault="007110E9">
            <w:pPr>
              <w:pStyle w:val="TAL"/>
              <w:rPr>
                <w:sz w:val="16"/>
              </w:rPr>
            </w:pPr>
            <w:r>
              <w:rPr>
                <w:sz w:val="16"/>
              </w:rPr>
              <w:t>R5-216465</w:t>
            </w:r>
          </w:p>
        </w:tc>
        <w:tc>
          <w:tcPr>
            <w:tcW w:w="0" w:type="auto"/>
            <w:tcBorders>
              <w:top w:val="single" w:sz="4" w:space="0" w:color="auto"/>
              <w:left w:val="single" w:sz="4" w:space="0" w:color="auto"/>
              <w:bottom w:val="single" w:sz="4" w:space="0" w:color="auto"/>
              <w:right w:val="single" w:sz="4" w:space="0" w:color="auto"/>
            </w:tcBorders>
            <w:hideMark/>
          </w:tcPr>
          <w:p w14:paraId="30DA7C9E" w14:textId="77777777" w:rsidR="007110E9" w:rsidRDefault="007110E9">
            <w:pPr>
              <w:pStyle w:val="TAL"/>
              <w:rPr>
                <w:sz w:val="16"/>
              </w:rPr>
            </w:pPr>
            <w:r>
              <w:rPr>
                <w:sz w:val="16"/>
              </w:rPr>
              <w:t>Introduction of PC1.5 n79 ICS</w:t>
            </w:r>
          </w:p>
        </w:tc>
        <w:tc>
          <w:tcPr>
            <w:tcW w:w="0" w:type="auto"/>
            <w:tcBorders>
              <w:top w:val="single" w:sz="4" w:space="0" w:color="auto"/>
              <w:left w:val="single" w:sz="4" w:space="0" w:color="auto"/>
              <w:bottom w:val="single" w:sz="4" w:space="0" w:color="auto"/>
              <w:right w:val="single" w:sz="4" w:space="0" w:color="auto"/>
            </w:tcBorders>
            <w:hideMark/>
          </w:tcPr>
          <w:p w14:paraId="48EB938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087DC51"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71BD855" w14:textId="77777777" w:rsidR="007110E9" w:rsidRDefault="007110E9">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124704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886BF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A31C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79F9D2"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1771C81B" w14:textId="77777777" w:rsidR="007110E9" w:rsidRDefault="007110E9">
            <w:pPr>
              <w:pStyle w:val="TAL"/>
              <w:rPr>
                <w:sz w:val="16"/>
              </w:rPr>
            </w:pPr>
            <w:r>
              <w:rPr>
                <w:sz w:val="16"/>
              </w:rPr>
              <w:t>agreed</w:t>
            </w:r>
          </w:p>
        </w:tc>
      </w:tr>
      <w:tr w:rsidR="007110E9" w14:paraId="316387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5FA35E" w14:textId="77777777" w:rsidR="007110E9" w:rsidRDefault="007110E9">
            <w:pPr>
              <w:pStyle w:val="TAL"/>
              <w:rPr>
                <w:sz w:val="16"/>
              </w:rPr>
            </w:pPr>
            <w:r>
              <w:rPr>
                <w:sz w:val="16"/>
              </w:rPr>
              <w:t>R5-216466</w:t>
            </w:r>
          </w:p>
        </w:tc>
        <w:tc>
          <w:tcPr>
            <w:tcW w:w="0" w:type="auto"/>
            <w:tcBorders>
              <w:top w:val="single" w:sz="4" w:space="0" w:color="auto"/>
              <w:left w:val="single" w:sz="4" w:space="0" w:color="auto"/>
              <w:bottom w:val="single" w:sz="4" w:space="0" w:color="auto"/>
              <w:right w:val="single" w:sz="4" w:space="0" w:color="auto"/>
            </w:tcBorders>
            <w:hideMark/>
          </w:tcPr>
          <w:p w14:paraId="060AF9E3" w14:textId="77777777" w:rsidR="007110E9" w:rsidRDefault="007110E9">
            <w:pPr>
              <w:pStyle w:val="TAL"/>
              <w:rPr>
                <w:sz w:val="16"/>
              </w:rPr>
            </w:pPr>
            <w:r>
              <w:rPr>
                <w:sz w:val="16"/>
              </w:rPr>
              <w:t>Introduction of PC2 n34 ICS</w:t>
            </w:r>
          </w:p>
        </w:tc>
        <w:tc>
          <w:tcPr>
            <w:tcW w:w="0" w:type="auto"/>
            <w:tcBorders>
              <w:top w:val="single" w:sz="4" w:space="0" w:color="auto"/>
              <w:left w:val="single" w:sz="4" w:space="0" w:color="auto"/>
              <w:bottom w:val="single" w:sz="4" w:space="0" w:color="auto"/>
              <w:right w:val="single" w:sz="4" w:space="0" w:color="auto"/>
            </w:tcBorders>
            <w:hideMark/>
          </w:tcPr>
          <w:p w14:paraId="6E212E7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9FF68A4"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65E0910"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008E68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3C9D9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7766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9F925"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20C7F089" w14:textId="77777777" w:rsidR="007110E9" w:rsidRDefault="007110E9">
            <w:pPr>
              <w:pStyle w:val="TAL"/>
              <w:rPr>
                <w:sz w:val="16"/>
              </w:rPr>
            </w:pPr>
            <w:r>
              <w:rPr>
                <w:sz w:val="16"/>
              </w:rPr>
              <w:t>agreed</w:t>
            </w:r>
          </w:p>
        </w:tc>
      </w:tr>
      <w:tr w:rsidR="007110E9" w14:paraId="5E567F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4EF0EE" w14:textId="77777777" w:rsidR="007110E9" w:rsidRDefault="007110E9">
            <w:pPr>
              <w:pStyle w:val="TAL"/>
              <w:rPr>
                <w:sz w:val="16"/>
              </w:rPr>
            </w:pPr>
            <w:r>
              <w:rPr>
                <w:sz w:val="16"/>
              </w:rPr>
              <w:t>R5-216467</w:t>
            </w:r>
          </w:p>
        </w:tc>
        <w:tc>
          <w:tcPr>
            <w:tcW w:w="0" w:type="auto"/>
            <w:tcBorders>
              <w:top w:val="single" w:sz="4" w:space="0" w:color="auto"/>
              <w:left w:val="single" w:sz="4" w:space="0" w:color="auto"/>
              <w:bottom w:val="single" w:sz="4" w:space="0" w:color="auto"/>
              <w:right w:val="single" w:sz="4" w:space="0" w:color="auto"/>
            </w:tcBorders>
            <w:hideMark/>
          </w:tcPr>
          <w:p w14:paraId="397DCB3B" w14:textId="77777777" w:rsidR="007110E9" w:rsidRDefault="007110E9">
            <w:pPr>
              <w:pStyle w:val="TAL"/>
              <w:rPr>
                <w:sz w:val="16"/>
              </w:rPr>
            </w:pPr>
            <w:r>
              <w:rPr>
                <w:sz w:val="16"/>
              </w:rPr>
              <w:t>Introduction of PC2 n39 ICS</w:t>
            </w:r>
          </w:p>
        </w:tc>
        <w:tc>
          <w:tcPr>
            <w:tcW w:w="0" w:type="auto"/>
            <w:tcBorders>
              <w:top w:val="single" w:sz="4" w:space="0" w:color="auto"/>
              <w:left w:val="single" w:sz="4" w:space="0" w:color="auto"/>
              <w:bottom w:val="single" w:sz="4" w:space="0" w:color="auto"/>
              <w:right w:val="single" w:sz="4" w:space="0" w:color="auto"/>
            </w:tcBorders>
            <w:hideMark/>
          </w:tcPr>
          <w:p w14:paraId="29EA581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E4188E0"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32CC726"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77E0EB7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665A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66E3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206D32"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4709CEFC" w14:textId="77777777" w:rsidR="007110E9" w:rsidRDefault="007110E9">
            <w:pPr>
              <w:pStyle w:val="TAL"/>
              <w:rPr>
                <w:sz w:val="16"/>
              </w:rPr>
            </w:pPr>
            <w:r>
              <w:rPr>
                <w:sz w:val="16"/>
              </w:rPr>
              <w:t>agreed</w:t>
            </w:r>
          </w:p>
        </w:tc>
      </w:tr>
      <w:tr w:rsidR="007110E9" w14:paraId="2CF86A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6FB94C" w14:textId="77777777" w:rsidR="007110E9" w:rsidRDefault="007110E9">
            <w:pPr>
              <w:pStyle w:val="TAL"/>
              <w:rPr>
                <w:sz w:val="16"/>
              </w:rPr>
            </w:pPr>
            <w:r>
              <w:rPr>
                <w:sz w:val="16"/>
              </w:rPr>
              <w:t>R5-216544</w:t>
            </w:r>
          </w:p>
        </w:tc>
        <w:tc>
          <w:tcPr>
            <w:tcW w:w="0" w:type="auto"/>
            <w:tcBorders>
              <w:top w:val="single" w:sz="4" w:space="0" w:color="auto"/>
              <w:left w:val="single" w:sz="4" w:space="0" w:color="auto"/>
              <w:bottom w:val="single" w:sz="4" w:space="0" w:color="auto"/>
              <w:right w:val="single" w:sz="4" w:space="0" w:color="auto"/>
            </w:tcBorders>
            <w:hideMark/>
          </w:tcPr>
          <w:p w14:paraId="54247C90" w14:textId="77777777" w:rsidR="007110E9" w:rsidRDefault="007110E9">
            <w:pPr>
              <w:pStyle w:val="TAL"/>
              <w:rPr>
                <w:sz w:val="16"/>
              </w:rPr>
            </w:pPr>
            <w:r>
              <w:rPr>
                <w:sz w:val="16"/>
              </w:rPr>
              <w:t>Updating UE capabilities for Rel-16 DC band combinations within FR1 into TS 38.508-2</w:t>
            </w:r>
          </w:p>
        </w:tc>
        <w:tc>
          <w:tcPr>
            <w:tcW w:w="0" w:type="auto"/>
            <w:tcBorders>
              <w:top w:val="single" w:sz="4" w:space="0" w:color="auto"/>
              <w:left w:val="single" w:sz="4" w:space="0" w:color="auto"/>
              <w:bottom w:val="single" w:sz="4" w:space="0" w:color="auto"/>
              <w:right w:val="single" w:sz="4" w:space="0" w:color="auto"/>
            </w:tcBorders>
            <w:hideMark/>
          </w:tcPr>
          <w:p w14:paraId="16CB85FE"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8E02769"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A549B38"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4AD396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3DA5D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FFA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33E7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97FF576" w14:textId="77777777" w:rsidR="007110E9" w:rsidRDefault="007110E9">
            <w:pPr>
              <w:pStyle w:val="TAL"/>
              <w:rPr>
                <w:sz w:val="16"/>
              </w:rPr>
            </w:pPr>
            <w:r>
              <w:rPr>
                <w:sz w:val="16"/>
              </w:rPr>
              <w:t>withdrawn</w:t>
            </w:r>
          </w:p>
        </w:tc>
      </w:tr>
      <w:tr w:rsidR="007110E9" w14:paraId="23C9D6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07CD21" w14:textId="77777777" w:rsidR="007110E9" w:rsidRDefault="007110E9">
            <w:pPr>
              <w:pStyle w:val="TAL"/>
              <w:rPr>
                <w:sz w:val="16"/>
              </w:rPr>
            </w:pPr>
            <w:r>
              <w:rPr>
                <w:sz w:val="16"/>
              </w:rPr>
              <w:t>R5-216554</w:t>
            </w:r>
          </w:p>
        </w:tc>
        <w:tc>
          <w:tcPr>
            <w:tcW w:w="0" w:type="auto"/>
            <w:tcBorders>
              <w:top w:val="single" w:sz="4" w:space="0" w:color="auto"/>
              <w:left w:val="single" w:sz="4" w:space="0" w:color="auto"/>
              <w:bottom w:val="single" w:sz="4" w:space="0" w:color="auto"/>
              <w:right w:val="single" w:sz="4" w:space="0" w:color="auto"/>
            </w:tcBorders>
            <w:hideMark/>
          </w:tcPr>
          <w:p w14:paraId="3355553D" w14:textId="77777777" w:rsidR="007110E9" w:rsidRDefault="007110E9">
            <w:pPr>
              <w:pStyle w:val="TAL"/>
              <w:rPr>
                <w:sz w:val="16"/>
              </w:rPr>
            </w:pPr>
            <w:r>
              <w:rPr>
                <w:sz w:val="16"/>
              </w:rPr>
              <w:t>Addition of Power Class 1.5 implementation capability for n77 and n78</w:t>
            </w:r>
          </w:p>
        </w:tc>
        <w:tc>
          <w:tcPr>
            <w:tcW w:w="0" w:type="auto"/>
            <w:tcBorders>
              <w:top w:val="single" w:sz="4" w:space="0" w:color="auto"/>
              <w:left w:val="single" w:sz="4" w:space="0" w:color="auto"/>
              <w:bottom w:val="single" w:sz="4" w:space="0" w:color="auto"/>
              <w:right w:val="single" w:sz="4" w:space="0" w:color="auto"/>
            </w:tcBorders>
            <w:hideMark/>
          </w:tcPr>
          <w:p w14:paraId="6BB3CE5D"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00B161"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1A1D025"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67BB09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E79B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40AC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27E70C"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23D7AB0D" w14:textId="77777777" w:rsidR="007110E9" w:rsidRDefault="007110E9">
            <w:pPr>
              <w:pStyle w:val="TAL"/>
              <w:rPr>
                <w:sz w:val="16"/>
              </w:rPr>
            </w:pPr>
            <w:r>
              <w:rPr>
                <w:sz w:val="16"/>
              </w:rPr>
              <w:t>agreed</w:t>
            </w:r>
          </w:p>
        </w:tc>
      </w:tr>
      <w:tr w:rsidR="007110E9" w14:paraId="213B5E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39E933" w14:textId="77777777" w:rsidR="007110E9" w:rsidRDefault="007110E9">
            <w:pPr>
              <w:pStyle w:val="TAL"/>
              <w:rPr>
                <w:sz w:val="16"/>
              </w:rPr>
            </w:pPr>
            <w:r>
              <w:rPr>
                <w:sz w:val="16"/>
              </w:rPr>
              <w:t>R5-216937</w:t>
            </w:r>
          </w:p>
        </w:tc>
        <w:tc>
          <w:tcPr>
            <w:tcW w:w="0" w:type="auto"/>
            <w:tcBorders>
              <w:top w:val="single" w:sz="4" w:space="0" w:color="auto"/>
              <w:left w:val="single" w:sz="4" w:space="0" w:color="auto"/>
              <w:bottom w:val="single" w:sz="4" w:space="0" w:color="auto"/>
              <w:right w:val="single" w:sz="4" w:space="0" w:color="auto"/>
            </w:tcBorders>
            <w:hideMark/>
          </w:tcPr>
          <w:p w14:paraId="75B3FF8C" w14:textId="77777777" w:rsidR="007110E9" w:rsidRDefault="007110E9">
            <w:pPr>
              <w:pStyle w:val="TAL"/>
              <w:rPr>
                <w:sz w:val="16"/>
              </w:rPr>
            </w:pPr>
            <w:r>
              <w:rPr>
                <w:sz w:val="16"/>
              </w:rPr>
              <w:t xml:space="preserve">Add UE capability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5F9CA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008FFF2"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44F9B84"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3D0DDE1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0CCDC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3E12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C34E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53F55" w14:textId="77777777" w:rsidR="007110E9" w:rsidRDefault="007110E9">
            <w:pPr>
              <w:pStyle w:val="TAL"/>
              <w:rPr>
                <w:sz w:val="16"/>
              </w:rPr>
            </w:pPr>
            <w:r>
              <w:rPr>
                <w:sz w:val="16"/>
              </w:rPr>
              <w:t>withdrawn</w:t>
            </w:r>
          </w:p>
        </w:tc>
      </w:tr>
      <w:tr w:rsidR="007110E9" w14:paraId="5E7E1F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94A93C" w14:textId="77777777" w:rsidR="007110E9" w:rsidRDefault="007110E9">
            <w:pPr>
              <w:pStyle w:val="TAL"/>
              <w:rPr>
                <w:sz w:val="16"/>
              </w:rPr>
            </w:pPr>
            <w:r>
              <w:rPr>
                <w:sz w:val="16"/>
              </w:rPr>
              <w:t>R5-216975</w:t>
            </w:r>
          </w:p>
        </w:tc>
        <w:tc>
          <w:tcPr>
            <w:tcW w:w="0" w:type="auto"/>
            <w:tcBorders>
              <w:top w:val="single" w:sz="4" w:space="0" w:color="auto"/>
              <w:left w:val="single" w:sz="4" w:space="0" w:color="auto"/>
              <w:bottom w:val="single" w:sz="4" w:space="0" w:color="auto"/>
              <w:right w:val="single" w:sz="4" w:space="0" w:color="auto"/>
            </w:tcBorders>
            <w:hideMark/>
          </w:tcPr>
          <w:p w14:paraId="4B2D54B0"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2516C1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0546C1"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67853DF"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3136724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B90C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7CBF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D0984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56F6B8F" w14:textId="77777777" w:rsidR="007110E9" w:rsidRDefault="007110E9">
            <w:pPr>
              <w:pStyle w:val="TAL"/>
              <w:rPr>
                <w:sz w:val="16"/>
              </w:rPr>
            </w:pPr>
            <w:r>
              <w:rPr>
                <w:sz w:val="16"/>
              </w:rPr>
              <w:t>withdrawn</w:t>
            </w:r>
          </w:p>
        </w:tc>
      </w:tr>
      <w:tr w:rsidR="007110E9" w14:paraId="5CD43D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8C119A" w14:textId="77777777" w:rsidR="007110E9" w:rsidRDefault="007110E9">
            <w:pPr>
              <w:pStyle w:val="TAL"/>
              <w:rPr>
                <w:sz w:val="16"/>
              </w:rPr>
            </w:pPr>
            <w:r>
              <w:rPr>
                <w:sz w:val="16"/>
              </w:rPr>
              <w:t>R5-217009</w:t>
            </w:r>
          </w:p>
        </w:tc>
        <w:tc>
          <w:tcPr>
            <w:tcW w:w="0" w:type="auto"/>
            <w:tcBorders>
              <w:top w:val="single" w:sz="4" w:space="0" w:color="auto"/>
              <w:left w:val="single" w:sz="4" w:space="0" w:color="auto"/>
              <w:bottom w:val="single" w:sz="4" w:space="0" w:color="auto"/>
              <w:right w:val="single" w:sz="4" w:space="0" w:color="auto"/>
            </w:tcBorders>
            <w:hideMark/>
          </w:tcPr>
          <w:p w14:paraId="438C0415" w14:textId="77777777" w:rsidR="007110E9" w:rsidRDefault="007110E9">
            <w:pPr>
              <w:pStyle w:val="TAL"/>
              <w:rPr>
                <w:sz w:val="16"/>
              </w:rPr>
            </w:pPr>
            <w:r>
              <w:rPr>
                <w:sz w:val="16"/>
              </w:rPr>
              <w:t xml:space="preserve">Add UE capability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8569E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3BA4D2"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52EDC3D"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61C3E2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DE003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BB27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669EE"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7ABDE9" w14:textId="77777777" w:rsidR="007110E9" w:rsidRDefault="007110E9">
            <w:pPr>
              <w:pStyle w:val="TAL"/>
              <w:rPr>
                <w:sz w:val="16"/>
              </w:rPr>
            </w:pPr>
            <w:r>
              <w:rPr>
                <w:sz w:val="16"/>
              </w:rPr>
              <w:t>agreed</w:t>
            </w:r>
          </w:p>
        </w:tc>
      </w:tr>
      <w:tr w:rsidR="007110E9" w14:paraId="40AABE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3DD301" w14:textId="77777777" w:rsidR="007110E9" w:rsidRDefault="007110E9">
            <w:pPr>
              <w:pStyle w:val="TAL"/>
              <w:rPr>
                <w:sz w:val="16"/>
              </w:rPr>
            </w:pPr>
            <w:r>
              <w:rPr>
                <w:sz w:val="16"/>
              </w:rPr>
              <w:t>R5-217047</w:t>
            </w:r>
          </w:p>
        </w:tc>
        <w:tc>
          <w:tcPr>
            <w:tcW w:w="0" w:type="auto"/>
            <w:tcBorders>
              <w:top w:val="single" w:sz="4" w:space="0" w:color="auto"/>
              <w:left w:val="single" w:sz="4" w:space="0" w:color="auto"/>
              <w:bottom w:val="single" w:sz="4" w:space="0" w:color="auto"/>
              <w:right w:val="single" w:sz="4" w:space="0" w:color="auto"/>
            </w:tcBorders>
            <w:hideMark/>
          </w:tcPr>
          <w:p w14:paraId="3FD4B91C"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5ECE48A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AC61492"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C100015"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5CDFCD5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D566C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501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D614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BAA55CF" w14:textId="77777777" w:rsidR="007110E9" w:rsidRDefault="007110E9">
            <w:pPr>
              <w:pStyle w:val="TAL"/>
              <w:rPr>
                <w:sz w:val="16"/>
              </w:rPr>
            </w:pPr>
            <w:r>
              <w:rPr>
                <w:sz w:val="16"/>
              </w:rPr>
              <w:t>revised</w:t>
            </w:r>
          </w:p>
        </w:tc>
      </w:tr>
      <w:tr w:rsidR="007110E9" w14:paraId="6C2560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6253A1" w14:textId="77777777" w:rsidR="007110E9" w:rsidRDefault="007110E9">
            <w:pPr>
              <w:pStyle w:val="TAL"/>
              <w:rPr>
                <w:sz w:val="16"/>
              </w:rPr>
            </w:pPr>
            <w:r>
              <w:rPr>
                <w:sz w:val="16"/>
              </w:rPr>
              <w:t>R5-217889</w:t>
            </w:r>
          </w:p>
        </w:tc>
        <w:tc>
          <w:tcPr>
            <w:tcW w:w="0" w:type="auto"/>
            <w:tcBorders>
              <w:top w:val="single" w:sz="4" w:space="0" w:color="auto"/>
              <w:left w:val="single" w:sz="4" w:space="0" w:color="auto"/>
              <w:bottom w:val="single" w:sz="4" w:space="0" w:color="auto"/>
              <w:right w:val="single" w:sz="4" w:space="0" w:color="auto"/>
            </w:tcBorders>
            <w:hideMark/>
          </w:tcPr>
          <w:p w14:paraId="642F44B1" w14:textId="77777777" w:rsidR="007110E9" w:rsidRDefault="007110E9">
            <w:pPr>
              <w:pStyle w:val="TAL"/>
              <w:rPr>
                <w:sz w:val="16"/>
              </w:rPr>
            </w:pPr>
            <w:r>
              <w:rPr>
                <w:sz w:val="16"/>
              </w:rPr>
              <w:t>Addition of NR V2X Capability</w:t>
            </w:r>
          </w:p>
        </w:tc>
        <w:tc>
          <w:tcPr>
            <w:tcW w:w="0" w:type="auto"/>
            <w:tcBorders>
              <w:top w:val="single" w:sz="4" w:space="0" w:color="auto"/>
              <w:left w:val="single" w:sz="4" w:space="0" w:color="auto"/>
              <w:bottom w:val="single" w:sz="4" w:space="0" w:color="auto"/>
              <w:right w:val="single" w:sz="4" w:space="0" w:color="auto"/>
            </w:tcBorders>
            <w:hideMark/>
          </w:tcPr>
          <w:p w14:paraId="046B283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F2D818"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858CBD7"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5190B6A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BBB2F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E15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2692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C58F7C1" w14:textId="77777777" w:rsidR="007110E9" w:rsidRDefault="007110E9">
            <w:pPr>
              <w:pStyle w:val="TAL"/>
              <w:rPr>
                <w:sz w:val="16"/>
              </w:rPr>
            </w:pPr>
            <w:r>
              <w:rPr>
                <w:sz w:val="16"/>
              </w:rPr>
              <w:t>agreed</w:t>
            </w:r>
          </w:p>
        </w:tc>
      </w:tr>
      <w:tr w:rsidR="007110E9" w14:paraId="0A2CB9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0299A9" w14:textId="77777777" w:rsidR="007110E9" w:rsidRDefault="007110E9">
            <w:pPr>
              <w:pStyle w:val="TAL"/>
              <w:rPr>
                <w:sz w:val="16"/>
              </w:rPr>
            </w:pPr>
            <w:r>
              <w:rPr>
                <w:sz w:val="16"/>
              </w:rPr>
              <w:t>R5-217105</w:t>
            </w:r>
          </w:p>
        </w:tc>
        <w:tc>
          <w:tcPr>
            <w:tcW w:w="0" w:type="auto"/>
            <w:tcBorders>
              <w:top w:val="single" w:sz="4" w:space="0" w:color="auto"/>
              <w:left w:val="single" w:sz="4" w:space="0" w:color="auto"/>
              <w:bottom w:val="single" w:sz="4" w:space="0" w:color="auto"/>
              <w:right w:val="single" w:sz="4" w:space="0" w:color="auto"/>
            </w:tcBorders>
            <w:hideMark/>
          </w:tcPr>
          <w:p w14:paraId="0BCDE767" w14:textId="77777777" w:rsidR="007110E9" w:rsidRDefault="007110E9">
            <w:pPr>
              <w:pStyle w:val="TAL"/>
              <w:rPr>
                <w:sz w:val="16"/>
              </w:rPr>
            </w:pPr>
            <w:r>
              <w:rPr>
                <w:sz w:val="16"/>
              </w:rPr>
              <w:t>testfreq_new_EN-DC_comb_within_FR1_508-2</w:t>
            </w:r>
          </w:p>
        </w:tc>
        <w:tc>
          <w:tcPr>
            <w:tcW w:w="0" w:type="auto"/>
            <w:tcBorders>
              <w:top w:val="single" w:sz="4" w:space="0" w:color="auto"/>
              <w:left w:val="single" w:sz="4" w:space="0" w:color="auto"/>
              <w:bottom w:val="single" w:sz="4" w:space="0" w:color="auto"/>
              <w:right w:val="single" w:sz="4" w:space="0" w:color="auto"/>
            </w:tcBorders>
            <w:hideMark/>
          </w:tcPr>
          <w:p w14:paraId="75330965"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41FC639F"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A86B563"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6CE95CA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94234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1AF0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79F8F4"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F506483" w14:textId="77777777" w:rsidR="007110E9" w:rsidRDefault="007110E9">
            <w:pPr>
              <w:pStyle w:val="TAL"/>
              <w:rPr>
                <w:sz w:val="16"/>
              </w:rPr>
            </w:pPr>
            <w:r>
              <w:rPr>
                <w:sz w:val="16"/>
              </w:rPr>
              <w:t>withdrawn</w:t>
            </w:r>
          </w:p>
        </w:tc>
      </w:tr>
      <w:tr w:rsidR="007110E9" w14:paraId="37F9D5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D87F5D" w14:textId="77777777" w:rsidR="007110E9" w:rsidRDefault="007110E9">
            <w:pPr>
              <w:pStyle w:val="TAL"/>
              <w:rPr>
                <w:sz w:val="16"/>
              </w:rPr>
            </w:pPr>
            <w:r>
              <w:rPr>
                <w:sz w:val="16"/>
              </w:rPr>
              <w:t>R5-217182</w:t>
            </w:r>
          </w:p>
        </w:tc>
        <w:tc>
          <w:tcPr>
            <w:tcW w:w="0" w:type="auto"/>
            <w:tcBorders>
              <w:top w:val="single" w:sz="4" w:space="0" w:color="auto"/>
              <w:left w:val="single" w:sz="4" w:space="0" w:color="auto"/>
              <w:bottom w:val="single" w:sz="4" w:space="0" w:color="auto"/>
              <w:right w:val="single" w:sz="4" w:space="0" w:color="auto"/>
            </w:tcBorders>
            <w:hideMark/>
          </w:tcPr>
          <w:p w14:paraId="3C9B04C0" w14:textId="77777777" w:rsidR="007110E9" w:rsidRDefault="007110E9">
            <w:pPr>
              <w:pStyle w:val="TAL"/>
              <w:rPr>
                <w:sz w:val="16"/>
              </w:rPr>
            </w:pPr>
            <w:r>
              <w:rPr>
                <w:sz w:val="16"/>
              </w:rPr>
              <w:t xml:space="preserve">Introduce and update PICS </w:t>
            </w:r>
          </w:p>
        </w:tc>
        <w:tc>
          <w:tcPr>
            <w:tcW w:w="0" w:type="auto"/>
            <w:tcBorders>
              <w:top w:val="single" w:sz="4" w:space="0" w:color="auto"/>
              <w:left w:val="single" w:sz="4" w:space="0" w:color="auto"/>
              <w:bottom w:val="single" w:sz="4" w:space="0" w:color="auto"/>
              <w:right w:val="single" w:sz="4" w:space="0" w:color="auto"/>
            </w:tcBorders>
            <w:hideMark/>
          </w:tcPr>
          <w:p w14:paraId="22121E3B" w14:textId="77777777" w:rsidR="007110E9" w:rsidRDefault="007110E9">
            <w:pPr>
              <w:pStyle w:val="TAL"/>
              <w:rPr>
                <w:sz w:val="16"/>
              </w:rPr>
            </w:pPr>
            <w:r>
              <w:rPr>
                <w:sz w:val="16"/>
              </w:rPr>
              <w:t>Lenovo, Motorola Mobility, Qualcomm</w:t>
            </w:r>
          </w:p>
        </w:tc>
        <w:tc>
          <w:tcPr>
            <w:tcW w:w="0" w:type="auto"/>
            <w:tcBorders>
              <w:top w:val="single" w:sz="4" w:space="0" w:color="auto"/>
              <w:left w:val="single" w:sz="4" w:space="0" w:color="auto"/>
              <w:bottom w:val="single" w:sz="4" w:space="0" w:color="auto"/>
              <w:right w:val="single" w:sz="4" w:space="0" w:color="auto"/>
            </w:tcBorders>
            <w:hideMark/>
          </w:tcPr>
          <w:p w14:paraId="2C1E872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A3425E9"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2D9F125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8F845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D618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7737E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6A94CF2" w14:textId="77777777" w:rsidR="007110E9" w:rsidRDefault="007110E9">
            <w:pPr>
              <w:pStyle w:val="TAL"/>
              <w:rPr>
                <w:sz w:val="16"/>
              </w:rPr>
            </w:pPr>
            <w:r>
              <w:rPr>
                <w:sz w:val="16"/>
              </w:rPr>
              <w:t>revised</w:t>
            </w:r>
          </w:p>
        </w:tc>
      </w:tr>
      <w:tr w:rsidR="007110E9" w14:paraId="7EFDD9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8542AE" w14:textId="77777777" w:rsidR="007110E9" w:rsidRDefault="007110E9">
            <w:pPr>
              <w:pStyle w:val="TAL"/>
              <w:rPr>
                <w:sz w:val="16"/>
              </w:rPr>
            </w:pPr>
            <w:r>
              <w:rPr>
                <w:sz w:val="16"/>
              </w:rPr>
              <w:t>R5-217802</w:t>
            </w:r>
          </w:p>
        </w:tc>
        <w:tc>
          <w:tcPr>
            <w:tcW w:w="0" w:type="auto"/>
            <w:tcBorders>
              <w:top w:val="single" w:sz="4" w:space="0" w:color="auto"/>
              <w:left w:val="single" w:sz="4" w:space="0" w:color="auto"/>
              <w:bottom w:val="single" w:sz="4" w:space="0" w:color="auto"/>
              <w:right w:val="single" w:sz="4" w:space="0" w:color="auto"/>
            </w:tcBorders>
            <w:hideMark/>
          </w:tcPr>
          <w:p w14:paraId="415BC1BC" w14:textId="77777777" w:rsidR="007110E9" w:rsidRDefault="007110E9">
            <w:pPr>
              <w:pStyle w:val="TAL"/>
              <w:rPr>
                <w:sz w:val="16"/>
              </w:rPr>
            </w:pPr>
            <w:r>
              <w:rPr>
                <w:sz w:val="16"/>
              </w:rPr>
              <w:t xml:space="preserve">Introduce and update PICS </w:t>
            </w:r>
          </w:p>
        </w:tc>
        <w:tc>
          <w:tcPr>
            <w:tcW w:w="0" w:type="auto"/>
            <w:tcBorders>
              <w:top w:val="single" w:sz="4" w:space="0" w:color="auto"/>
              <w:left w:val="single" w:sz="4" w:space="0" w:color="auto"/>
              <w:bottom w:val="single" w:sz="4" w:space="0" w:color="auto"/>
              <w:right w:val="single" w:sz="4" w:space="0" w:color="auto"/>
            </w:tcBorders>
            <w:hideMark/>
          </w:tcPr>
          <w:p w14:paraId="78242FCC" w14:textId="77777777" w:rsidR="007110E9" w:rsidRDefault="007110E9">
            <w:pPr>
              <w:pStyle w:val="TAL"/>
              <w:rPr>
                <w:sz w:val="16"/>
              </w:rPr>
            </w:pPr>
            <w:r>
              <w:rPr>
                <w:sz w:val="16"/>
              </w:rPr>
              <w:t>Lenovo, Motorola Mobility, Qualcomm</w:t>
            </w:r>
          </w:p>
        </w:tc>
        <w:tc>
          <w:tcPr>
            <w:tcW w:w="0" w:type="auto"/>
            <w:tcBorders>
              <w:top w:val="single" w:sz="4" w:space="0" w:color="auto"/>
              <w:left w:val="single" w:sz="4" w:space="0" w:color="auto"/>
              <w:bottom w:val="single" w:sz="4" w:space="0" w:color="auto"/>
              <w:right w:val="single" w:sz="4" w:space="0" w:color="auto"/>
            </w:tcBorders>
            <w:hideMark/>
          </w:tcPr>
          <w:p w14:paraId="1F4A9188"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ABDE1F4"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3192156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4CAA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36AB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69982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FE4730" w14:textId="77777777" w:rsidR="007110E9" w:rsidRDefault="007110E9">
            <w:pPr>
              <w:pStyle w:val="TAL"/>
              <w:rPr>
                <w:sz w:val="16"/>
              </w:rPr>
            </w:pPr>
            <w:r>
              <w:rPr>
                <w:sz w:val="16"/>
              </w:rPr>
              <w:t>agreed</w:t>
            </w:r>
          </w:p>
        </w:tc>
      </w:tr>
      <w:tr w:rsidR="007110E9" w14:paraId="615517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8AEE08" w14:textId="77777777" w:rsidR="007110E9" w:rsidRDefault="007110E9">
            <w:pPr>
              <w:pStyle w:val="TAL"/>
              <w:rPr>
                <w:sz w:val="16"/>
              </w:rPr>
            </w:pPr>
            <w:r>
              <w:rPr>
                <w:sz w:val="16"/>
              </w:rPr>
              <w:t>R5-217240</w:t>
            </w:r>
          </w:p>
        </w:tc>
        <w:tc>
          <w:tcPr>
            <w:tcW w:w="0" w:type="auto"/>
            <w:tcBorders>
              <w:top w:val="single" w:sz="4" w:space="0" w:color="auto"/>
              <w:left w:val="single" w:sz="4" w:space="0" w:color="auto"/>
              <w:bottom w:val="single" w:sz="4" w:space="0" w:color="auto"/>
              <w:right w:val="single" w:sz="4" w:space="0" w:color="auto"/>
            </w:tcBorders>
            <w:hideMark/>
          </w:tcPr>
          <w:p w14:paraId="4BDA9507"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1B940B95"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198D0509"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206DCB2"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6C4D7BD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95E0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CD65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BE4968"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81323E7" w14:textId="77777777" w:rsidR="007110E9" w:rsidRDefault="007110E9">
            <w:pPr>
              <w:pStyle w:val="TAL"/>
              <w:rPr>
                <w:sz w:val="16"/>
              </w:rPr>
            </w:pPr>
            <w:r>
              <w:rPr>
                <w:sz w:val="16"/>
              </w:rPr>
              <w:t>withdrawn</w:t>
            </w:r>
          </w:p>
        </w:tc>
      </w:tr>
      <w:tr w:rsidR="007110E9" w14:paraId="5D3C47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85C177" w14:textId="77777777" w:rsidR="007110E9" w:rsidRDefault="007110E9">
            <w:pPr>
              <w:pStyle w:val="TAL"/>
              <w:rPr>
                <w:sz w:val="16"/>
              </w:rPr>
            </w:pPr>
            <w:r>
              <w:rPr>
                <w:sz w:val="16"/>
              </w:rPr>
              <w:t>R5-217242</w:t>
            </w:r>
          </w:p>
        </w:tc>
        <w:tc>
          <w:tcPr>
            <w:tcW w:w="0" w:type="auto"/>
            <w:tcBorders>
              <w:top w:val="single" w:sz="4" w:space="0" w:color="auto"/>
              <w:left w:val="single" w:sz="4" w:space="0" w:color="auto"/>
              <w:bottom w:val="single" w:sz="4" w:space="0" w:color="auto"/>
              <w:right w:val="single" w:sz="4" w:space="0" w:color="auto"/>
            </w:tcBorders>
            <w:hideMark/>
          </w:tcPr>
          <w:p w14:paraId="5E5BBE6E"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00A577C1"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66EFC8E7"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17FB430D"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1D4815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7554E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4743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E877E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E4CA3FE" w14:textId="77777777" w:rsidR="007110E9" w:rsidRDefault="007110E9">
            <w:pPr>
              <w:pStyle w:val="TAL"/>
              <w:rPr>
                <w:sz w:val="16"/>
              </w:rPr>
            </w:pPr>
            <w:r>
              <w:rPr>
                <w:sz w:val="16"/>
              </w:rPr>
              <w:t>revised</w:t>
            </w:r>
          </w:p>
        </w:tc>
      </w:tr>
      <w:tr w:rsidR="007110E9" w14:paraId="134EAC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A648C" w14:textId="77777777" w:rsidR="007110E9" w:rsidRDefault="007110E9">
            <w:pPr>
              <w:pStyle w:val="TAL"/>
              <w:rPr>
                <w:sz w:val="16"/>
              </w:rPr>
            </w:pPr>
            <w:r>
              <w:rPr>
                <w:sz w:val="16"/>
              </w:rPr>
              <w:t>R5-218453</w:t>
            </w:r>
          </w:p>
        </w:tc>
        <w:tc>
          <w:tcPr>
            <w:tcW w:w="0" w:type="auto"/>
            <w:tcBorders>
              <w:top w:val="single" w:sz="4" w:space="0" w:color="auto"/>
              <w:left w:val="single" w:sz="4" w:space="0" w:color="auto"/>
              <w:bottom w:val="single" w:sz="4" w:space="0" w:color="auto"/>
              <w:right w:val="single" w:sz="4" w:space="0" w:color="auto"/>
            </w:tcBorders>
            <w:hideMark/>
          </w:tcPr>
          <w:p w14:paraId="7A104518" w14:textId="77777777" w:rsidR="007110E9" w:rsidRDefault="007110E9">
            <w:pPr>
              <w:pStyle w:val="TAL"/>
              <w:rPr>
                <w:sz w:val="16"/>
              </w:rPr>
            </w:pPr>
            <w:r>
              <w:rPr>
                <w:sz w:val="16"/>
              </w:rPr>
              <w:t>Introduction_of_UE_capabilities_for_new_EN-DC_comb_within_FR1</w:t>
            </w:r>
          </w:p>
        </w:tc>
        <w:tc>
          <w:tcPr>
            <w:tcW w:w="0" w:type="auto"/>
            <w:tcBorders>
              <w:top w:val="single" w:sz="4" w:space="0" w:color="auto"/>
              <w:left w:val="single" w:sz="4" w:space="0" w:color="auto"/>
              <w:bottom w:val="single" w:sz="4" w:space="0" w:color="auto"/>
              <w:right w:val="single" w:sz="4" w:space="0" w:color="auto"/>
            </w:tcBorders>
            <w:hideMark/>
          </w:tcPr>
          <w:p w14:paraId="5D379BD5" w14:textId="77777777" w:rsidR="007110E9" w:rsidRDefault="007110E9">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14:paraId="39622CCC"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65D4F9A"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44C370F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D2233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9D49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178629"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A82B460" w14:textId="77777777" w:rsidR="007110E9" w:rsidRDefault="007110E9">
            <w:pPr>
              <w:pStyle w:val="TAL"/>
              <w:rPr>
                <w:sz w:val="16"/>
              </w:rPr>
            </w:pPr>
            <w:r>
              <w:rPr>
                <w:sz w:val="16"/>
              </w:rPr>
              <w:t>agreed</w:t>
            </w:r>
          </w:p>
        </w:tc>
      </w:tr>
      <w:tr w:rsidR="007110E9" w14:paraId="465096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472955" w14:textId="77777777" w:rsidR="007110E9" w:rsidRDefault="007110E9">
            <w:pPr>
              <w:pStyle w:val="TAL"/>
              <w:rPr>
                <w:sz w:val="16"/>
              </w:rPr>
            </w:pPr>
            <w:r>
              <w:rPr>
                <w:sz w:val="16"/>
              </w:rPr>
              <w:t>R5-217260</w:t>
            </w:r>
          </w:p>
        </w:tc>
        <w:tc>
          <w:tcPr>
            <w:tcW w:w="0" w:type="auto"/>
            <w:tcBorders>
              <w:top w:val="single" w:sz="4" w:space="0" w:color="auto"/>
              <w:left w:val="single" w:sz="4" w:space="0" w:color="auto"/>
              <w:bottom w:val="single" w:sz="4" w:space="0" w:color="auto"/>
              <w:right w:val="single" w:sz="4" w:space="0" w:color="auto"/>
            </w:tcBorders>
            <w:hideMark/>
          </w:tcPr>
          <w:p w14:paraId="61096FF4" w14:textId="77777777" w:rsidR="007110E9" w:rsidRDefault="007110E9">
            <w:pPr>
              <w:pStyle w:val="TAL"/>
              <w:rPr>
                <w:sz w:val="16"/>
              </w:rPr>
            </w:pPr>
            <w:r>
              <w:rPr>
                <w:sz w:val="16"/>
              </w:rPr>
              <w:t>Introduction of 9 new FR1 CA combos</w:t>
            </w:r>
          </w:p>
        </w:tc>
        <w:tc>
          <w:tcPr>
            <w:tcW w:w="0" w:type="auto"/>
            <w:tcBorders>
              <w:top w:val="single" w:sz="4" w:space="0" w:color="auto"/>
              <w:left w:val="single" w:sz="4" w:space="0" w:color="auto"/>
              <w:bottom w:val="single" w:sz="4" w:space="0" w:color="auto"/>
              <w:right w:val="single" w:sz="4" w:space="0" w:color="auto"/>
            </w:tcBorders>
            <w:hideMark/>
          </w:tcPr>
          <w:p w14:paraId="4218C7D2"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4BB69782"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6DF365C"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2C3542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57960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23C4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480E93"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F63E4E2" w14:textId="77777777" w:rsidR="007110E9" w:rsidRDefault="007110E9">
            <w:pPr>
              <w:pStyle w:val="TAL"/>
              <w:rPr>
                <w:sz w:val="16"/>
              </w:rPr>
            </w:pPr>
            <w:r>
              <w:rPr>
                <w:sz w:val="16"/>
              </w:rPr>
              <w:t>agreed</w:t>
            </w:r>
          </w:p>
        </w:tc>
      </w:tr>
      <w:tr w:rsidR="007110E9" w14:paraId="6B4A60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B91B58" w14:textId="77777777" w:rsidR="007110E9" w:rsidRDefault="007110E9">
            <w:pPr>
              <w:pStyle w:val="TAL"/>
              <w:rPr>
                <w:sz w:val="16"/>
              </w:rPr>
            </w:pPr>
            <w:r>
              <w:rPr>
                <w:sz w:val="16"/>
              </w:rPr>
              <w:t>R5-217299</w:t>
            </w:r>
          </w:p>
        </w:tc>
        <w:tc>
          <w:tcPr>
            <w:tcW w:w="0" w:type="auto"/>
            <w:tcBorders>
              <w:top w:val="single" w:sz="4" w:space="0" w:color="auto"/>
              <w:left w:val="single" w:sz="4" w:space="0" w:color="auto"/>
              <w:bottom w:val="single" w:sz="4" w:space="0" w:color="auto"/>
              <w:right w:val="single" w:sz="4" w:space="0" w:color="auto"/>
            </w:tcBorders>
            <w:hideMark/>
          </w:tcPr>
          <w:p w14:paraId="045ABE23" w14:textId="77777777" w:rsidR="007110E9" w:rsidRDefault="007110E9">
            <w:pPr>
              <w:pStyle w:val="TAL"/>
              <w:rPr>
                <w:sz w:val="16"/>
              </w:rPr>
            </w:pPr>
            <w:r>
              <w:rPr>
                <w:sz w:val="16"/>
              </w:rPr>
              <w:t>Addition of physical baseline implementation capabilities for Rel-15 EN-DC configurations</w:t>
            </w:r>
          </w:p>
        </w:tc>
        <w:tc>
          <w:tcPr>
            <w:tcW w:w="0" w:type="auto"/>
            <w:tcBorders>
              <w:top w:val="single" w:sz="4" w:space="0" w:color="auto"/>
              <w:left w:val="single" w:sz="4" w:space="0" w:color="auto"/>
              <w:bottom w:val="single" w:sz="4" w:space="0" w:color="auto"/>
              <w:right w:val="single" w:sz="4" w:space="0" w:color="auto"/>
            </w:tcBorders>
            <w:hideMark/>
          </w:tcPr>
          <w:p w14:paraId="283CFCE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BF5953"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5D2A776"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6D6F19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2BA5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8A2D9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051E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E700A5D" w14:textId="77777777" w:rsidR="007110E9" w:rsidRDefault="007110E9">
            <w:pPr>
              <w:pStyle w:val="TAL"/>
              <w:rPr>
                <w:sz w:val="16"/>
              </w:rPr>
            </w:pPr>
            <w:r>
              <w:rPr>
                <w:sz w:val="16"/>
              </w:rPr>
              <w:t>agreed</w:t>
            </w:r>
          </w:p>
        </w:tc>
      </w:tr>
      <w:tr w:rsidR="007110E9" w14:paraId="6DF046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777D2A" w14:textId="77777777" w:rsidR="007110E9" w:rsidRDefault="007110E9">
            <w:pPr>
              <w:pStyle w:val="TAL"/>
              <w:rPr>
                <w:sz w:val="16"/>
              </w:rPr>
            </w:pPr>
            <w:r>
              <w:rPr>
                <w:sz w:val="16"/>
              </w:rPr>
              <w:t>R5-217318</w:t>
            </w:r>
          </w:p>
        </w:tc>
        <w:tc>
          <w:tcPr>
            <w:tcW w:w="0" w:type="auto"/>
            <w:tcBorders>
              <w:top w:val="single" w:sz="4" w:space="0" w:color="auto"/>
              <w:left w:val="single" w:sz="4" w:space="0" w:color="auto"/>
              <w:bottom w:val="single" w:sz="4" w:space="0" w:color="auto"/>
              <w:right w:val="single" w:sz="4" w:space="0" w:color="auto"/>
            </w:tcBorders>
            <w:hideMark/>
          </w:tcPr>
          <w:p w14:paraId="46097106" w14:textId="77777777" w:rsidR="007110E9" w:rsidRDefault="007110E9">
            <w:pPr>
              <w:pStyle w:val="TAL"/>
              <w:rPr>
                <w:sz w:val="16"/>
              </w:rPr>
            </w:pPr>
            <w:r>
              <w:rPr>
                <w:sz w:val="16"/>
              </w:rPr>
              <w:t xml:space="preserve">Addition of ICS for UE type II PMI </w:t>
            </w:r>
            <w:proofErr w:type="spellStart"/>
            <w:r>
              <w:rPr>
                <w:sz w:val="16"/>
              </w:rPr>
              <w:t>repoering</w:t>
            </w:r>
            <w:proofErr w:type="spellEnd"/>
            <w:r>
              <w:rPr>
                <w:sz w:val="16"/>
              </w:rPr>
              <w:t xml:space="preserve"> capability</w:t>
            </w:r>
          </w:p>
        </w:tc>
        <w:tc>
          <w:tcPr>
            <w:tcW w:w="0" w:type="auto"/>
            <w:tcBorders>
              <w:top w:val="single" w:sz="4" w:space="0" w:color="auto"/>
              <w:left w:val="single" w:sz="4" w:space="0" w:color="auto"/>
              <w:bottom w:val="single" w:sz="4" w:space="0" w:color="auto"/>
              <w:right w:val="single" w:sz="4" w:space="0" w:color="auto"/>
            </w:tcBorders>
            <w:hideMark/>
          </w:tcPr>
          <w:p w14:paraId="7341D8EE"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02C15ED"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651FB7D" w14:textId="77777777" w:rsidR="007110E9" w:rsidRDefault="007110E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4229D4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D5E05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0C4C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F14DA9"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3D3392" w14:textId="77777777" w:rsidR="007110E9" w:rsidRDefault="007110E9">
            <w:pPr>
              <w:pStyle w:val="TAL"/>
              <w:rPr>
                <w:sz w:val="16"/>
              </w:rPr>
            </w:pPr>
            <w:r>
              <w:rPr>
                <w:sz w:val="16"/>
              </w:rPr>
              <w:t>agreed</w:t>
            </w:r>
          </w:p>
        </w:tc>
      </w:tr>
      <w:tr w:rsidR="007110E9" w14:paraId="73AC09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CB7E86" w14:textId="77777777" w:rsidR="007110E9" w:rsidRDefault="007110E9">
            <w:pPr>
              <w:pStyle w:val="TAL"/>
              <w:rPr>
                <w:sz w:val="16"/>
              </w:rPr>
            </w:pPr>
            <w:r>
              <w:rPr>
                <w:sz w:val="16"/>
              </w:rPr>
              <w:t>R5-217352</w:t>
            </w:r>
          </w:p>
        </w:tc>
        <w:tc>
          <w:tcPr>
            <w:tcW w:w="0" w:type="auto"/>
            <w:tcBorders>
              <w:top w:val="single" w:sz="4" w:space="0" w:color="auto"/>
              <w:left w:val="single" w:sz="4" w:space="0" w:color="auto"/>
              <w:bottom w:val="single" w:sz="4" w:space="0" w:color="auto"/>
              <w:right w:val="single" w:sz="4" w:space="0" w:color="auto"/>
            </w:tcBorders>
            <w:hideMark/>
          </w:tcPr>
          <w:p w14:paraId="5AC19EF0" w14:textId="77777777" w:rsidR="007110E9" w:rsidRDefault="007110E9">
            <w:pPr>
              <w:pStyle w:val="TAL"/>
              <w:rPr>
                <w:sz w:val="16"/>
              </w:rPr>
            </w:pPr>
            <w:r>
              <w:rPr>
                <w:sz w:val="16"/>
              </w:rPr>
              <w:t>Update of A.4.3.1 for implementation capabilities for NR bands</w:t>
            </w:r>
          </w:p>
        </w:tc>
        <w:tc>
          <w:tcPr>
            <w:tcW w:w="0" w:type="auto"/>
            <w:tcBorders>
              <w:top w:val="single" w:sz="4" w:space="0" w:color="auto"/>
              <w:left w:val="single" w:sz="4" w:space="0" w:color="auto"/>
              <w:bottom w:val="single" w:sz="4" w:space="0" w:color="auto"/>
              <w:right w:val="single" w:sz="4" w:space="0" w:color="auto"/>
            </w:tcBorders>
            <w:hideMark/>
          </w:tcPr>
          <w:p w14:paraId="50FB493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33559C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0C26FCD"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7E47E8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C7B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2A8C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6C3D3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74D213" w14:textId="77777777" w:rsidR="007110E9" w:rsidRDefault="007110E9">
            <w:pPr>
              <w:pStyle w:val="TAL"/>
              <w:rPr>
                <w:sz w:val="16"/>
              </w:rPr>
            </w:pPr>
            <w:r>
              <w:rPr>
                <w:sz w:val="16"/>
              </w:rPr>
              <w:t>agreed</w:t>
            </w:r>
          </w:p>
        </w:tc>
      </w:tr>
      <w:tr w:rsidR="007110E9" w14:paraId="46D33B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E6215C" w14:textId="77777777" w:rsidR="007110E9" w:rsidRDefault="007110E9">
            <w:pPr>
              <w:pStyle w:val="TAL"/>
              <w:rPr>
                <w:sz w:val="16"/>
              </w:rPr>
            </w:pPr>
            <w:r>
              <w:rPr>
                <w:sz w:val="16"/>
              </w:rPr>
              <w:t>R5-217353</w:t>
            </w:r>
          </w:p>
        </w:tc>
        <w:tc>
          <w:tcPr>
            <w:tcW w:w="0" w:type="auto"/>
            <w:tcBorders>
              <w:top w:val="single" w:sz="4" w:space="0" w:color="auto"/>
              <w:left w:val="single" w:sz="4" w:space="0" w:color="auto"/>
              <w:bottom w:val="single" w:sz="4" w:space="0" w:color="auto"/>
              <w:right w:val="single" w:sz="4" w:space="0" w:color="auto"/>
            </w:tcBorders>
            <w:hideMark/>
          </w:tcPr>
          <w:p w14:paraId="7C9A8416" w14:textId="77777777" w:rsidR="007110E9" w:rsidRDefault="007110E9">
            <w:pPr>
              <w:pStyle w:val="TAL"/>
              <w:rPr>
                <w:sz w:val="16"/>
              </w:rPr>
            </w:pPr>
            <w:r>
              <w:rPr>
                <w:sz w:val="16"/>
              </w:rPr>
              <w:t>Update of A.4.3.2A.2 for supported configurations for NR intra-band contiguous CA</w:t>
            </w:r>
          </w:p>
        </w:tc>
        <w:tc>
          <w:tcPr>
            <w:tcW w:w="0" w:type="auto"/>
            <w:tcBorders>
              <w:top w:val="single" w:sz="4" w:space="0" w:color="auto"/>
              <w:left w:val="single" w:sz="4" w:space="0" w:color="auto"/>
              <w:bottom w:val="single" w:sz="4" w:space="0" w:color="auto"/>
              <w:right w:val="single" w:sz="4" w:space="0" w:color="auto"/>
            </w:tcBorders>
            <w:hideMark/>
          </w:tcPr>
          <w:p w14:paraId="4ECA2CA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D1F51BE"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758FA868"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233C9B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3E2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BC73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0F48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7D16317" w14:textId="77777777" w:rsidR="007110E9" w:rsidRDefault="007110E9">
            <w:pPr>
              <w:pStyle w:val="TAL"/>
              <w:rPr>
                <w:sz w:val="16"/>
              </w:rPr>
            </w:pPr>
            <w:r>
              <w:rPr>
                <w:sz w:val="16"/>
              </w:rPr>
              <w:t>agreed</w:t>
            </w:r>
          </w:p>
        </w:tc>
      </w:tr>
      <w:tr w:rsidR="007110E9" w14:paraId="4DBF7E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ABF383" w14:textId="77777777" w:rsidR="007110E9" w:rsidRDefault="007110E9">
            <w:pPr>
              <w:pStyle w:val="TAL"/>
              <w:rPr>
                <w:sz w:val="16"/>
              </w:rPr>
            </w:pPr>
            <w:r>
              <w:rPr>
                <w:sz w:val="16"/>
              </w:rPr>
              <w:t>R5-217354</w:t>
            </w:r>
          </w:p>
        </w:tc>
        <w:tc>
          <w:tcPr>
            <w:tcW w:w="0" w:type="auto"/>
            <w:tcBorders>
              <w:top w:val="single" w:sz="4" w:space="0" w:color="auto"/>
              <w:left w:val="single" w:sz="4" w:space="0" w:color="auto"/>
              <w:bottom w:val="single" w:sz="4" w:space="0" w:color="auto"/>
              <w:right w:val="single" w:sz="4" w:space="0" w:color="auto"/>
            </w:tcBorders>
            <w:hideMark/>
          </w:tcPr>
          <w:p w14:paraId="4FA9AFD9" w14:textId="77777777" w:rsidR="007110E9" w:rsidRDefault="007110E9">
            <w:pPr>
              <w:pStyle w:val="TAL"/>
              <w:rPr>
                <w:sz w:val="16"/>
              </w:rPr>
            </w:pPr>
            <w:r>
              <w:rPr>
                <w:sz w:val="16"/>
              </w:rPr>
              <w:t>Update of A.4.3.2A.3 for supported configurations for NR intra-band non-contiguous CA</w:t>
            </w:r>
          </w:p>
        </w:tc>
        <w:tc>
          <w:tcPr>
            <w:tcW w:w="0" w:type="auto"/>
            <w:tcBorders>
              <w:top w:val="single" w:sz="4" w:space="0" w:color="auto"/>
              <w:left w:val="single" w:sz="4" w:space="0" w:color="auto"/>
              <w:bottom w:val="single" w:sz="4" w:space="0" w:color="auto"/>
              <w:right w:val="single" w:sz="4" w:space="0" w:color="auto"/>
            </w:tcBorders>
            <w:hideMark/>
          </w:tcPr>
          <w:p w14:paraId="3BCBE7B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84D65C"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B204577"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6015A8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00EC0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6C3E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D8D7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1A3DBF" w14:textId="77777777" w:rsidR="007110E9" w:rsidRDefault="007110E9">
            <w:pPr>
              <w:pStyle w:val="TAL"/>
              <w:rPr>
                <w:sz w:val="16"/>
              </w:rPr>
            </w:pPr>
            <w:r>
              <w:rPr>
                <w:sz w:val="16"/>
              </w:rPr>
              <w:t>agreed</w:t>
            </w:r>
          </w:p>
        </w:tc>
      </w:tr>
      <w:tr w:rsidR="007110E9" w14:paraId="5A902F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643A6E" w14:textId="77777777" w:rsidR="007110E9" w:rsidRDefault="007110E9">
            <w:pPr>
              <w:pStyle w:val="TAL"/>
              <w:rPr>
                <w:sz w:val="16"/>
              </w:rPr>
            </w:pPr>
            <w:r>
              <w:rPr>
                <w:sz w:val="16"/>
              </w:rPr>
              <w:t>R5-217355</w:t>
            </w:r>
          </w:p>
        </w:tc>
        <w:tc>
          <w:tcPr>
            <w:tcW w:w="0" w:type="auto"/>
            <w:tcBorders>
              <w:top w:val="single" w:sz="4" w:space="0" w:color="auto"/>
              <w:left w:val="single" w:sz="4" w:space="0" w:color="auto"/>
              <w:bottom w:val="single" w:sz="4" w:space="0" w:color="auto"/>
              <w:right w:val="single" w:sz="4" w:space="0" w:color="auto"/>
            </w:tcBorders>
            <w:hideMark/>
          </w:tcPr>
          <w:p w14:paraId="0E227092" w14:textId="77777777" w:rsidR="007110E9" w:rsidRDefault="007110E9">
            <w:pPr>
              <w:pStyle w:val="TAL"/>
              <w:rPr>
                <w:sz w:val="16"/>
              </w:rPr>
            </w:pPr>
            <w:r>
              <w:rPr>
                <w:sz w:val="16"/>
              </w:rPr>
              <w:t>Update of A.4.3.2A.4 for supported configurations for NR inter-band CA</w:t>
            </w:r>
          </w:p>
        </w:tc>
        <w:tc>
          <w:tcPr>
            <w:tcW w:w="0" w:type="auto"/>
            <w:tcBorders>
              <w:top w:val="single" w:sz="4" w:space="0" w:color="auto"/>
              <w:left w:val="single" w:sz="4" w:space="0" w:color="auto"/>
              <w:bottom w:val="single" w:sz="4" w:space="0" w:color="auto"/>
              <w:right w:val="single" w:sz="4" w:space="0" w:color="auto"/>
            </w:tcBorders>
            <w:hideMark/>
          </w:tcPr>
          <w:p w14:paraId="5A45460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E9BCB0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9C91254"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21D0F63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832D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828D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74FC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4FD0AB2" w14:textId="77777777" w:rsidR="007110E9" w:rsidRDefault="007110E9">
            <w:pPr>
              <w:pStyle w:val="TAL"/>
              <w:rPr>
                <w:sz w:val="16"/>
              </w:rPr>
            </w:pPr>
            <w:r>
              <w:rPr>
                <w:sz w:val="16"/>
              </w:rPr>
              <w:t>agreed</w:t>
            </w:r>
          </w:p>
        </w:tc>
      </w:tr>
      <w:tr w:rsidR="007110E9" w14:paraId="362229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7722A3" w14:textId="77777777" w:rsidR="007110E9" w:rsidRDefault="007110E9">
            <w:pPr>
              <w:pStyle w:val="TAL"/>
              <w:rPr>
                <w:sz w:val="16"/>
              </w:rPr>
            </w:pPr>
            <w:r>
              <w:rPr>
                <w:sz w:val="16"/>
              </w:rPr>
              <w:t>R5-217356</w:t>
            </w:r>
          </w:p>
        </w:tc>
        <w:tc>
          <w:tcPr>
            <w:tcW w:w="0" w:type="auto"/>
            <w:tcBorders>
              <w:top w:val="single" w:sz="4" w:space="0" w:color="auto"/>
              <w:left w:val="single" w:sz="4" w:space="0" w:color="auto"/>
              <w:bottom w:val="single" w:sz="4" w:space="0" w:color="auto"/>
              <w:right w:val="single" w:sz="4" w:space="0" w:color="auto"/>
            </w:tcBorders>
            <w:hideMark/>
          </w:tcPr>
          <w:p w14:paraId="3D78A51A" w14:textId="77777777" w:rsidR="007110E9" w:rsidRDefault="007110E9">
            <w:pPr>
              <w:pStyle w:val="TAL"/>
              <w:rPr>
                <w:sz w:val="16"/>
              </w:rPr>
            </w:pPr>
            <w:r>
              <w:rPr>
                <w:sz w:val="16"/>
              </w:rPr>
              <w:t>Update of A.4.3.2B.2.1 for supported bandwidth classes for intra-band contiguous EN-DC configurations</w:t>
            </w:r>
          </w:p>
        </w:tc>
        <w:tc>
          <w:tcPr>
            <w:tcW w:w="0" w:type="auto"/>
            <w:tcBorders>
              <w:top w:val="single" w:sz="4" w:space="0" w:color="auto"/>
              <w:left w:val="single" w:sz="4" w:space="0" w:color="auto"/>
              <w:bottom w:val="single" w:sz="4" w:space="0" w:color="auto"/>
              <w:right w:val="single" w:sz="4" w:space="0" w:color="auto"/>
            </w:tcBorders>
            <w:hideMark/>
          </w:tcPr>
          <w:p w14:paraId="5862A0C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5ABEACF6"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FFE3BD2"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3749DB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573E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1CAA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D72F6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425776" w14:textId="77777777" w:rsidR="007110E9" w:rsidRDefault="007110E9">
            <w:pPr>
              <w:pStyle w:val="TAL"/>
              <w:rPr>
                <w:sz w:val="16"/>
              </w:rPr>
            </w:pPr>
            <w:r>
              <w:rPr>
                <w:sz w:val="16"/>
              </w:rPr>
              <w:t>agreed</w:t>
            </w:r>
          </w:p>
        </w:tc>
      </w:tr>
      <w:tr w:rsidR="007110E9" w14:paraId="22616B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AF3DB1" w14:textId="77777777" w:rsidR="007110E9" w:rsidRDefault="007110E9">
            <w:pPr>
              <w:pStyle w:val="TAL"/>
              <w:rPr>
                <w:sz w:val="16"/>
              </w:rPr>
            </w:pPr>
            <w:r>
              <w:rPr>
                <w:sz w:val="16"/>
              </w:rPr>
              <w:t>R5-217357</w:t>
            </w:r>
          </w:p>
        </w:tc>
        <w:tc>
          <w:tcPr>
            <w:tcW w:w="0" w:type="auto"/>
            <w:tcBorders>
              <w:top w:val="single" w:sz="4" w:space="0" w:color="auto"/>
              <w:left w:val="single" w:sz="4" w:space="0" w:color="auto"/>
              <w:bottom w:val="single" w:sz="4" w:space="0" w:color="auto"/>
              <w:right w:val="single" w:sz="4" w:space="0" w:color="auto"/>
            </w:tcBorders>
            <w:hideMark/>
          </w:tcPr>
          <w:p w14:paraId="78DE8BE9" w14:textId="77777777" w:rsidR="007110E9" w:rsidRDefault="007110E9">
            <w:pPr>
              <w:pStyle w:val="TAL"/>
              <w:rPr>
                <w:sz w:val="16"/>
              </w:rPr>
            </w:pPr>
            <w:r>
              <w:rPr>
                <w:sz w:val="16"/>
              </w:rPr>
              <w:t>Update of A.4.3.2B.2.2 for supported bandwidth classes for intra-band non-contiguous EN-DC configurations</w:t>
            </w:r>
          </w:p>
        </w:tc>
        <w:tc>
          <w:tcPr>
            <w:tcW w:w="0" w:type="auto"/>
            <w:tcBorders>
              <w:top w:val="single" w:sz="4" w:space="0" w:color="auto"/>
              <w:left w:val="single" w:sz="4" w:space="0" w:color="auto"/>
              <w:bottom w:val="single" w:sz="4" w:space="0" w:color="auto"/>
              <w:right w:val="single" w:sz="4" w:space="0" w:color="auto"/>
            </w:tcBorders>
            <w:hideMark/>
          </w:tcPr>
          <w:p w14:paraId="0CAA56F8"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DD71C2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06080AD"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51354B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A916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D1D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66AD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FD097A" w14:textId="77777777" w:rsidR="007110E9" w:rsidRDefault="007110E9">
            <w:pPr>
              <w:pStyle w:val="TAL"/>
              <w:rPr>
                <w:sz w:val="16"/>
              </w:rPr>
            </w:pPr>
            <w:r>
              <w:rPr>
                <w:sz w:val="16"/>
              </w:rPr>
              <w:t>agreed</w:t>
            </w:r>
          </w:p>
        </w:tc>
      </w:tr>
      <w:tr w:rsidR="007110E9" w14:paraId="5E7AB0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6BD9CF" w14:textId="77777777" w:rsidR="007110E9" w:rsidRDefault="007110E9">
            <w:pPr>
              <w:pStyle w:val="TAL"/>
              <w:rPr>
                <w:sz w:val="16"/>
              </w:rPr>
            </w:pPr>
            <w:r>
              <w:rPr>
                <w:sz w:val="16"/>
              </w:rPr>
              <w:t>R5-217358</w:t>
            </w:r>
          </w:p>
        </w:tc>
        <w:tc>
          <w:tcPr>
            <w:tcW w:w="0" w:type="auto"/>
            <w:tcBorders>
              <w:top w:val="single" w:sz="4" w:space="0" w:color="auto"/>
              <w:left w:val="single" w:sz="4" w:space="0" w:color="auto"/>
              <w:bottom w:val="single" w:sz="4" w:space="0" w:color="auto"/>
              <w:right w:val="single" w:sz="4" w:space="0" w:color="auto"/>
            </w:tcBorders>
            <w:hideMark/>
          </w:tcPr>
          <w:p w14:paraId="5A8FA281" w14:textId="77777777" w:rsidR="007110E9" w:rsidRDefault="007110E9">
            <w:pPr>
              <w:pStyle w:val="TAL"/>
              <w:rPr>
                <w:sz w:val="16"/>
              </w:rPr>
            </w:pPr>
            <w:r>
              <w:rPr>
                <w:sz w:val="16"/>
              </w:rPr>
              <w:t>Update of A.4.3.2B.2.3.1 to A.4.3.2B.2.3.5 for supported inter-band EN-DC configurations within FR1</w:t>
            </w:r>
          </w:p>
        </w:tc>
        <w:tc>
          <w:tcPr>
            <w:tcW w:w="0" w:type="auto"/>
            <w:tcBorders>
              <w:top w:val="single" w:sz="4" w:space="0" w:color="auto"/>
              <w:left w:val="single" w:sz="4" w:space="0" w:color="auto"/>
              <w:bottom w:val="single" w:sz="4" w:space="0" w:color="auto"/>
              <w:right w:val="single" w:sz="4" w:space="0" w:color="auto"/>
            </w:tcBorders>
            <w:hideMark/>
          </w:tcPr>
          <w:p w14:paraId="535A1391"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1AD804F"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38204059"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485174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FD22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5E19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F4F8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E641E5" w14:textId="77777777" w:rsidR="007110E9" w:rsidRDefault="007110E9">
            <w:pPr>
              <w:pStyle w:val="TAL"/>
              <w:rPr>
                <w:sz w:val="16"/>
              </w:rPr>
            </w:pPr>
            <w:r>
              <w:rPr>
                <w:sz w:val="16"/>
              </w:rPr>
              <w:t>agreed</w:t>
            </w:r>
          </w:p>
        </w:tc>
      </w:tr>
      <w:tr w:rsidR="007110E9" w14:paraId="01E751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C695B5" w14:textId="77777777" w:rsidR="007110E9" w:rsidRDefault="007110E9">
            <w:pPr>
              <w:pStyle w:val="TAL"/>
              <w:rPr>
                <w:sz w:val="16"/>
              </w:rPr>
            </w:pPr>
            <w:r>
              <w:rPr>
                <w:sz w:val="16"/>
              </w:rPr>
              <w:t>R5-217359</w:t>
            </w:r>
          </w:p>
        </w:tc>
        <w:tc>
          <w:tcPr>
            <w:tcW w:w="0" w:type="auto"/>
            <w:tcBorders>
              <w:top w:val="single" w:sz="4" w:space="0" w:color="auto"/>
              <w:left w:val="single" w:sz="4" w:space="0" w:color="auto"/>
              <w:bottom w:val="single" w:sz="4" w:space="0" w:color="auto"/>
              <w:right w:val="single" w:sz="4" w:space="0" w:color="auto"/>
            </w:tcBorders>
            <w:hideMark/>
          </w:tcPr>
          <w:p w14:paraId="1469F9ED" w14:textId="77777777" w:rsidR="007110E9" w:rsidRDefault="007110E9">
            <w:pPr>
              <w:pStyle w:val="TAL"/>
              <w:rPr>
                <w:sz w:val="16"/>
              </w:rPr>
            </w:pPr>
            <w:r>
              <w:rPr>
                <w:sz w:val="16"/>
              </w:rPr>
              <w:t>Update of A.4.3.2B.2.3.6 to A.4.3.2B.2.3.9 for supported inter-band EN-DC configurations including FR2</w:t>
            </w:r>
          </w:p>
        </w:tc>
        <w:tc>
          <w:tcPr>
            <w:tcW w:w="0" w:type="auto"/>
            <w:tcBorders>
              <w:top w:val="single" w:sz="4" w:space="0" w:color="auto"/>
              <w:left w:val="single" w:sz="4" w:space="0" w:color="auto"/>
              <w:bottom w:val="single" w:sz="4" w:space="0" w:color="auto"/>
              <w:right w:val="single" w:sz="4" w:space="0" w:color="auto"/>
            </w:tcBorders>
            <w:hideMark/>
          </w:tcPr>
          <w:p w14:paraId="40A5C347"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2414DE4"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E55E82B"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0B85F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4440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6BDD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26C16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D65E29" w14:textId="77777777" w:rsidR="007110E9" w:rsidRDefault="007110E9">
            <w:pPr>
              <w:pStyle w:val="TAL"/>
              <w:rPr>
                <w:sz w:val="16"/>
              </w:rPr>
            </w:pPr>
            <w:r>
              <w:rPr>
                <w:sz w:val="16"/>
              </w:rPr>
              <w:t>revised</w:t>
            </w:r>
          </w:p>
        </w:tc>
      </w:tr>
      <w:tr w:rsidR="007110E9" w14:paraId="3E46A1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2E4A8" w14:textId="77777777" w:rsidR="007110E9" w:rsidRDefault="007110E9">
            <w:pPr>
              <w:pStyle w:val="TAL"/>
              <w:rPr>
                <w:sz w:val="16"/>
              </w:rPr>
            </w:pPr>
            <w:r>
              <w:rPr>
                <w:sz w:val="16"/>
              </w:rPr>
              <w:t>R5-218222</w:t>
            </w:r>
          </w:p>
        </w:tc>
        <w:tc>
          <w:tcPr>
            <w:tcW w:w="0" w:type="auto"/>
            <w:tcBorders>
              <w:top w:val="single" w:sz="4" w:space="0" w:color="auto"/>
              <w:left w:val="single" w:sz="4" w:space="0" w:color="auto"/>
              <w:bottom w:val="single" w:sz="4" w:space="0" w:color="auto"/>
              <w:right w:val="single" w:sz="4" w:space="0" w:color="auto"/>
            </w:tcBorders>
            <w:hideMark/>
          </w:tcPr>
          <w:p w14:paraId="157AB4BD" w14:textId="77777777" w:rsidR="007110E9" w:rsidRDefault="007110E9">
            <w:pPr>
              <w:pStyle w:val="TAL"/>
              <w:rPr>
                <w:sz w:val="16"/>
              </w:rPr>
            </w:pPr>
            <w:r>
              <w:rPr>
                <w:sz w:val="16"/>
              </w:rPr>
              <w:t>Update of A.4.3.2B.2.3.6 to A.4.3.2B.2.3.9 for supported inter-band EN-DC configurations including FR2</w:t>
            </w:r>
          </w:p>
        </w:tc>
        <w:tc>
          <w:tcPr>
            <w:tcW w:w="0" w:type="auto"/>
            <w:tcBorders>
              <w:top w:val="single" w:sz="4" w:space="0" w:color="auto"/>
              <w:left w:val="single" w:sz="4" w:space="0" w:color="auto"/>
              <w:bottom w:val="single" w:sz="4" w:space="0" w:color="auto"/>
              <w:right w:val="single" w:sz="4" w:space="0" w:color="auto"/>
            </w:tcBorders>
            <w:hideMark/>
          </w:tcPr>
          <w:p w14:paraId="1F746784"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B3F6EA"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46143F2E"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11C8AF3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F5985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E2C5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C6904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990AF8" w14:textId="77777777" w:rsidR="007110E9" w:rsidRDefault="007110E9">
            <w:pPr>
              <w:pStyle w:val="TAL"/>
              <w:rPr>
                <w:sz w:val="16"/>
              </w:rPr>
            </w:pPr>
            <w:r>
              <w:rPr>
                <w:sz w:val="16"/>
              </w:rPr>
              <w:t>agreed</w:t>
            </w:r>
          </w:p>
        </w:tc>
      </w:tr>
      <w:tr w:rsidR="007110E9" w14:paraId="154ACE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AEFB21" w14:textId="77777777" w:rsidR="007110E9" w:rsidRDefault="007110E9">
            <w:pPr>
              <w:pStyle w:val="TAL"/>
              <w:rPr>
                <w:sz w:val="16"/>
              </w:rPr>
            </w:pPr>
            <w:r>
              <w:rPr>
                <w:sz w:val="16"/>
              </w:rPr>
              <w:t>R5-217367</w:t>
            </w:r>
          </w:p>
        </w:tc>
        <w:tc>
          <w:tcPr>
            <w:tcW w:w="0" w:type="auto"/>
            <w:tcBorders>
              <w:top w:val="single" w:sz="4" w:space="0" w:color="auto"/>
              <w:left w:val="single" w:sz="4" w:space="0" w:color="auto"/>
              <w:bottom w:val="single" w:sz="4" w:space="0" w:color="auto"/>
              <w:right w:val="single" w:sz="4" w:space="0" w:color="auto"/>
            </w:tcBorders>
            <w:hideMark/>
          </w:tcPr>
          <w:p w14:paraId="71E4E0F9" w14:textId="77777777" w:rsidR="007110E9" w:rsidRDefault="007110E9">
            <w:pPr>
              <w:pStyle w:val="TAL"/>
              <w:rPr>
                <w:sz w:val="16"/>
              </w:rPr>
            </w:pPr>
            <w:r>
              <w:rPr>
                <w:sz w:val="16"/>
              </w:rPr>
              <w:t>Addition of PICS for enhanced type II CSI</w:t>
            </w:r>
          </w:p>
        </w:tc>
        <w:tc>
          <w:tcPr>
            <w:tcW w:w="0" w:type="auto"/>
            <w:tcBorders>
              <w:top w:val="single" w:sz="4" w:space="0" w:color="auto"/>
              <w:left w:val="single" w:sz="4" w:space="0" w:color="auto"/>
              <w:bottom w:val="single" w:sz="4" w:space="0" w:color="auto"/>
              <w:right w:val="single" w:sz="4" w:space="0" w:color="auto"/>
            </w:tcBorders>
            <w:hideMark/>
          </w:tcPr>
          <w:p w14:paraId="7497B54D"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7B134D1F"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E828BBC" w14:textId="77777777" w:rsidR="007110E9" w:rsidRDefault="007110E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61376D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94A8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5C63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38CCD"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4D8DEF" w14:textId="77777777" w:rsidR="007110E9" w:rsidRDefault="007110E9">
            <w:pPr>
              <w:pStyle w:val="TAL"/>
              <w:rPr>
                <w:sz w:val="16"/>
              </w:rPr>
            </w:pPr>
            <w:r>
              <w:rPr>
                <w:sz w:val="16"/>
              </w:rPr>
              <w:t>revised</w:t>
            </w:r>
          </w:p>
        </w:tc>
      </w:tr>
      <w:tr w:rsidR="007110E9" w14:paraId="58EC9D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D3C78B" w14:textId="77777777" w:rsidR="007110E9" w:rsidRDefault="007110E9">
            <w:pPr>
              <w:pStyle w:val="TAL"/>
              <w:rPr>
                <w:sz w:val="16"/>
              </w:rPr>
            </w:pPr>
            <w:r>
              <w:rPr>
                <w:sz w:val="16"/>
              </w:rPr>
              <w:t>R5-218307</w:t>
            </w:r>
          </w:p>
        </w:tc>
        <w:tc>
          <w:tcPr>
            <w:tcW w:w="0" w:type="auto"/>
            <w:tcBorders>
              <w:top w:val="single" w:sz="4" w:space="0" w:color="auto"/>
              <w:left w:val="single" w:sz="4" w:space="0" w:color="auto"/>
              <w:bottom w:val="single" w:sz="4" w:space="0" w:color="auto"/>
              <w:right w:val="single" w:sz="4" w:space="0" w:color="auto"/>
            </w:tcBorders>
            <w:hideMark/>
          </w:tcPr>
          <w:p w14:paraId="649B18BA" w14:textId="77777777" w:rsidR="007110E9" w:rsidRDefault="007110E9">
            <w:pPr>
              <w:pStyle w:val="TAL"/>
              <w:rPr>
                <w:sz w:val="16"/>
              </w:rPr>
            </w:pPr>
            <w:r>
              <w:rPr>
                <w:sz w:val="16"/>
              </w:rPr>
              <w:t>Addition of PICS for enhanced type II CSI</w:t>
            </w:r>
          </w:p>
        </w:tc>
        <w:tc>
          <w:tcPr>
            <w:tcW w:w="0" w:type="auto"/>
            <w:tcBorders>
              <w:top w:val="single" w:sz="4" w:space="0" w:color="auto"/>
              <w:left w:val="single" w:sz="4" w:space="0" w:color="auto"/>
              <w:bottom w:val="single" w:sz="4" w:space="0" w:color="auto"/>
              <w:right w:val="single" w:sz="4" w:space="0" w:color="auto"/>
            </w:tcBorders>
            <w:hideMark/>
          </w:tcPr>
          <w:p w14:paraId="2D1093E1"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7005DF53"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2C556306" w14:textId="77777777" w:rsidR="007110E9" w:rsidRDefault="007110E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62C497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0802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2B21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602C1"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94722B" w14:textId="77777777" w:rsidR="007110E9" w:rsidRDefault="007110E9">
            <w:pPr>
              <w:pStyle w:val="TAL"/>
              <w:rPr>
                <w:sz w:val="16"/>
              </w:rPr>
            </w:pPr>
            <w:r>
              <w:rPr>
                <w:sz w:val="16"/>
              </w:rPr>
              <w:t>agreed</w:t>
            </w:r>
          </w:p>
        </w:tc>
      </w:tr>
      <w:tr w:rsidR="007110E9" w14:paraId="6A93F3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540B93" w14:textId="77777777" w:rsidR="007110E9" w:rsidRDefault="007110E9">
            <w:pPr>
              <w:pStyle w:val="TAL"/>
              <w:rPr>
                <w:sz w:val="16"/>
              </w:rPr>
            </w:pPr>
            <w:r>
              <w:rPr>
                <w:sz w:val="16"/>
              </w:rPr>
              <w:t>R5-217619</w:t>
            </w:r>
          </w:p>
        </w:tc>
        <w:tc>
          <w:tcPr>
            <w:tcW w:w="0" w:type="auto"/>
            <w:tcBorders>
              <w:top w:val="single" w:sz="4" w:space="0" w:color="auto"/>
              <w:left w:val="single" w:sz="4" w:space="0" w:color="auto"/>
              <w:bottom w:val="single" w:sz="4" w:space="0" w:color="auto"/>
              <w:right w:val="single" w:sz="4" w:space="0" w:color="auto"/>
            </w:tcBorders>
            <w:hideMark/>
          </w:tcPr>
          <w:p w14:paraId="1B4CB60F" w14:textId="77777777" w:rsidR="007110E9" w:rsidRDefault="007110E9">
            <w:pPr>
              <w:pStyle w:val="TAL"/>
              <w:rPr>
                <w:sz w:val="16"/>
              </w:rPr>
            </w:pPr>
            <w:r>
              <w:rPr>
                <w:sz w:val="16"/>
              </w:rPr>
              <w:t>Addition of capabilities for R16 EN-DC FR2 configurations with n260</w:t>
            </w:r>
          </w:p>
        </w:tc>
        <w:tc>
          <w:tcPr>
            <w:tcW w:w="0" w:type="auto"/>
            <w:tcBorders>
              <w:top w:val="single" w:sz="4" w:space="0" w:color="auto"/>
              <w:left w:val="single" w:sz="4" w:space="0" w:color="auto"/>
              <w:bottom w:val="single" w:sz="4" w:space="0" w:color="auto"/>
              <w:right w:val="single" w:sz="4" w:space="0" w:color="auto"/>
            </w:tcBorders>
            <w:hideMark/>
          </w:tcPr>
          <w:p w14:paraId="68F12501"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0625831D"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823AAA7" w14:textId="77777777" w:rsidR="007110E9" w:rsidRDefault="007110E9">
            <w:pPr>
              <w:pStyle w:val="TAL"/>
              <w:rPr>
                <w:sz w:val="16"/>
              </w:rPr>
            </w:pPr>
            <w:r>
              <w:rPr>
                <w:sz w:val="16"/>
              </w:rPr>
              <w:t>0281</w:t>
            </w:r>
          </w:p>
        </w:tc>
        <w:tc>
          <w:tcPr>
            <w:tcW w:w="0" w:type="auto"/>
            <w:tcBorders>
              <w:top w:val="single" w:sz="4" w:space="0" w:color="auto"/>
              <w:left w:val="single" w:sz="4" w:space="0" w:color="auto"/>
              <w:bottom w:val="single" w:sz="4" w:space="0" w:color="auto"/>
              <w:right w:val="single" w:sz="4" w:space="0" w:color="auto"/>
            </w:tcBorders>
            <w:hideMark/>
          </w:tcPr>
          <w:p w14:paraId="3B56AE9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73F2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1AB7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F868C9"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9D8BB3D" w14:textId="77777777" w:rsidR="007110E9" w:rsidRDefault="007110E9">
            <w:pPr>
              <w:pStyle w:val="TAL"/>
              <w:rPr>
                <w:sz w:val="16"/>
              </w:rPr>
            </w:pPr>
            <w:r>
              <w:rPr>
                <w:sz w:val="16"/>
              </w:rPr>
              <w:t>agreed</w:t>
            </w:r>
          </w:p>
        </w:tc>
      </w:tr>
      <w:tr w:rsidR="007110E9" w14:paraId="6AA777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95FCF" w14:textId="77777777" w:rsidR="007110E9" w:rsidRDefault="007110E9">
            <w:pPr>
              <w:pStyle w:val="TAL"/>
              <w:rPr>
                <w:sz w:val="16"/>
              </w:rPr>
            </w:pPr>
            <w:r>
              <w:rPr>
                <w:sz w:val="16"/>
              </w:rPr>
              <w:t>R5-217713</w:t>
            </w:r>
          </w:p>
        </w:tc>
        <w:tc>
          <w:tcPr>
            <w:tcW w:w="0" w:type="auto"/>
            <w:tcBorders>
              <w:top w:val="single" w:sz="4" w:space="0" w:color="auto"/>
              <w:left w:val="single" w:sz="4" w:space="0" w:color="auto"/>
              <w:bottom w:val="single" w:sz="4" w:space="0" w:color="auto"/>
              <w:right w:val="single" w:sz="4" w:space="0" w:color="auto"/>
            </w:tcBorders>
            <w:hideMark/>
          </w:tcPr>
          <w:p w14:paraId="3C0D60B1" w14:textId="77777777" w:rsidR="007110E9" w:rsidRDefault="007110E9">
            <w:pPr>
              <w:pStyle w:val="TAL"/>
              <w:rPr>
                <w:sz w:val="16"/>
              </w:rPr>
            </w:pPr>
            <w:r>
              <w:rPr>
                <w:sz w:val="16"/>
              </w:rPr>
              <w:t>38.508-2 update related to channel bandwidth and subcarrier spacing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432DA1"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43A76B1"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01E85226" w14:textId="77777777" w:rsidR="007110E9" w:rsidRDefault="007110E9">
            <w:pPr>
              <w:pStyle w:val="TAL"/>
              <w:rPr>
                <w:sz w:val="16"/>
              </w:rPr>
            </w:pPr>
            <w:r>
              <w:rPr>
                <w:sz w:val="16"/>
              </w:rPr>
              <w:t>0282</w:t>
            </w:r>
          </w:p>
        </w:tc>
        <w:tc>
          <w:tcPr>
            <w:tcW w:w="0" w:type="auto"/>
            <w:tcBorders>
              <w:top w:val="single" w:sz="4" w:space="0" w:color="auto"/>
              <w:left w:val="single" w:sz="4" w:space="0" w:color="auto"/>
              <w:bottom w:val="single" w:sz="4" w:space="0" w:color="auto"/>
              <w:right w:val="single" w:sz="4" w:space="0" w:color="auto"/>
            </w:tcBorders>
            <w:hideMark/>
          </w:tcPr>
          <w:p w14:paraId="48A43A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01B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1323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B3E5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D25F86" w14:textId="77777777" w:rsidR="007110E9" w:rsidRDefault="007110E9">
            <w:pPr>
              <w:pStyle w:val="TAL"/>
              <w:rPr>
                <w:sz w:val="16"/>
              </w:rPr>
            </w:pPr>
            <w:r>
              <w:rPr>
                <w:sz w:val="16"/>
              </w:rPr>
              <w:t>withdrawn</w:t>
            </w:r>
          </w:p>
        </w:tc>
      </w:tr>
      <w:tr w:rsidR="007110E9" w14:paraId="7C2A5F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8F836B" w14:textId="77777777" w:rsidR="007110E9" w:rsidRDefault="007110E9">
            <w:pPr>
              <w:pStyle w:val="TAL"/>
              <w:rPr>
                <w:sz w:val="16"/>
              </w:rPr>
            </w:pPr>
            <w:r>
              <w:rPr>
                <w:sz w:val="16"/>
              </w:rPr>
              <w:lastRenderedPageBreak/>
              <w:t>R5-217715</w:t>
            </w:r>
          </w:p>
        </w:tc>
        <w:tc>
          <w:tcPr>
            <w:tcW w:w="0" w:type="auto"/>
            <w:tcBorders>
              <w:top w:val="single" w:sz="4" w:space="0" w:color="auto"/>
              <w:left w:val="single" w:sz="4" w:space="0" w:color="auto"/>
              <w:bottom w:val="single" w:sz="4" w:space="0" w:color="auto"/>
              <w:right w:val="single" w:sz="4" w:space="0" w:color="auto"/>
            </w:tcBorders>
            <w:hideMark/>
          </w:tcPr>
          <w:p w14:paraId="5DB17B35" w14:textId="77777777" w:rsidR="007110E9" w:rsidRDefault="007110E9">
            <w:pPr>
              <w:pStyle w:val="TAL"/>
              <w:rPr>
                <w:sz w:val="16"/>
              </w:rPr>
            </w:pPr>
            <w:r>
              <w:rPr>
                <w:sz w:val="16"/>
              </w:rPr>
              <w:t>Addition of PICS for NPN</w:t>
            </w:r>
          </w:p>
        </w:tc>
        <w:tc>
          <w:tcPr>
            <w:tcW w:w="0" w:type="auto"/>
            <w:tcBorders>
              <w:top w:val="single" w:sz="4" w:space="0" w:color="auto"/>
              <w:left w:val="single" w:sz="4" w:space="0" w:color="auto"/>
              <w:bottom w:val="single" w:sz="4" w:space="0" w:color="auto"/>
              <w:right w:val="single" w:sz="4" w:space="0" w:color="auto"/>
            </w:tcBorders>
            <w:hideMark/>
          </w:tcPr>
          <w:p w14:paraId="7CD08A33" w14:textId="77777777" w:rsidR="007110E9" w:rsidRDefault="007110E9">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14:paraId="6752C095"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6CB31048" w14:textId="77777777" w:rsidR="007110E9" w:rsidRDefault="007110E9">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14:paraId="2C8499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02EE8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851E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8AD51"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DD67E" w14:textId="77777777" w:rsidR="007110E9" w:rsidRDefault="007110E9">
            <w:pPr>
              <w:pStyle w:val="TAL"/>
              <w:rPr>
                <w:sz w:val="16"/>
              </w:rPr>
            </w:pPr>
            <w:r>
              <w:rPr>
                <w:sz w:val="16"/>
              </w:rPr>
              <w:t>agreed</w:t>
            </w:r>
          </w:p>
        </w:tc>
      </w:tr>
      <w:tr w:rsidR="007110E9" w14:paraId="644E6C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B139F1" w14:textId="77777777" w:rsidR="007110E9" w:rsidRDefault="007110E9">
            <w:pPr>
              <w:pStyle w:val="TAL"/>
              <w:rPr>
                <w:sz w:val="16"/>
              </w:rPr>
            </w:pPr>
            <w:r>
              <w:rPr>
                <w:sz w:val="16"/>
              </w:rPr>
              <w:t>R5-217745</w:t>
            </w:r>
          </w:p>
        </w:tc>
        <w:tc>
          <w:tcPr>
            <w:tcW w:w="0" w:type="auto"/>
            <w:tcBorders>
              <w:top w:val="single" w:sz="4" w:space="0" w:color="auto"/>
              <w:left w:val="single" w:sz="4" w:space="0" w:color="auto"/>
              <w:bottom w:val="single" w:sz="4" w:space="0" w:color="auto"/>
              <w:right w:val="single" w:sz="4" w:space="0" w:color="auto"/>
            </w:tcBorders>
            <w:hideMark/>
          </w:tcPr>
          <w:p w14:paraId="2A087B8A" w14:textId="77777777" w:rsidR="007110E9" w:rsidRDefault="007110E9">
            <w:pPr>
              <w:pStyle w:val="TAL"/>
              <w:rPr>
                <w:sz w:val="16"/>
              </w:rPr>
            </w:pPr>
            <w:r>
              <w:rPr>
                <w:sz w:val="16"/>
              </w:rPr>
              <w:t>Updating UE capabilities for Rel-16 DC band combinations within FR1 into TS 38.508-2</w:t>
            </w:r>
          </w:p>
        </w:tc>
        <w:tc>
          <w:tcPr>
            <w:tcW w:w="0" w:type="auto"/>
            <w:tcBorders>
              <w:top w:val="single" w:sz="4" w:space="0" w:color="auto"/>
              <w:left w:val="single" w:sz="4" w:space="0" w:color="auto"/>
              <w:bottom w:val="single" w:sz="4" w:space="0" w:color="auto"/>
              <w:right w:val="single" w:sz="4" w:space="0" w:color="auto"/>
            </w:tcBorders>
            <w:hideMark/>
          </w:tcPr>
          <w:p w14:paraId="22781E53"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530162D" w14:textId="77777777" w:rsidR="007110E9" w:rsidRDefault="007110E9">
            <w:pPr>
              <w:pStyle w:val="TAL"/>
              <w:rPr>
                <w:sz w:val="16"/>
              </w:rPr>
            </w:pPr>
            <w:r>
              <w:rPr>
                <w:sz w:val="16"/>
              </w:rPr>
              <w:t>38.508-2</w:t>
            </w:r>
          </w:p>
        </w:tc>
        <w:tc>
          <w:tcPr>
            <w:tcW w:w="0" w:type="auto"/>
            <w:tcBorders>
              <w:top w:val="single" w:sz="4" w:space="0" w:color="auto"/>
              <w:left w:val="single" w:sz="4" w:space="0" w:color="auto"/>
              <w:bottom w:val="single" w:sz="4" w:space="0" w:color="auto"/>
              <w:right w:val="single" w:sz="4" w:space="0" w:color="auto"/>
            </w:tcBorders>
            <w:hideMark/>
          </w:tcPr>
          <w:p w14:paraId="50CFB17F" w14:textId="77777777" w:rsidR="007110E9" w:rsidRDefault="007110E9">
            <w:pPr>
              <w:pStyle w:val="TAL"/>
              <w:rPr>
                <w:sz w:val="16"/>
              </w:rPr>
            </w:pPr>
            <w:r>
              <w:rPr>
                <w:sz w:val="16"/>
              </w:rPr>
              <w:t>0284</w:t>
            </w:r>
          </w:p>
        </w:tc>
        <w:tc>
          <w:tcPr>
            <w:tcW w:w="0" w:type="auto"/>
            <w:tcBorders>
              <w:top w:val="single" w:sz="4" w:space="0" w:color="auto"/>
              <w:left w:val="single" w:sz="4" w:space="0" w:color="auto"/>
              <w:bottom w:val="single" w:sz="4" w:space="0" w:color="auto"/>
              <w:right w:val="single" w:sz="4" w:space="0" w:color="auto"/>
            </w:tcBorders>
            <w:hideMark/>
          </w:tcPr>
          <w:p w14:paraId="4AD942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C61DA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6C11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E409FD"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D5FEE85" w14:textId="77777777" w:rsidR="007110E9" w:rsidRDefault="007110E9">
            <w:pPr>
              <w:pStyle w:val="TAL"/>
              <w:rPr>
                <w:sz w:val="16"/>
              </w:rPr>
            </w:pPr>
            <w:r>
              <w:rPr>
                <w:sz w:val="16"/>
              </w:rPr>
              <w:t>agreed</w:t>
            </w:r>
          </w:p>
        </w:tc>
      </w:tr>
      <w:tr w:rsidR="007110E9" w14:paraId="56CDC9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AC65E5" w14:textId="77777777" w:rsidR="007110E9" w:rsidRDefault="007110E9">
            <w:pPr>
              <w:pStyle w:val="TAL"/>
              <w:rPr>
                <w:sz w:val="16"/>
              </w:rPr>
            </w:pPr>
            <w:r>
              <w:rPr>
                <w:sz w:val="16"/>
              </w:rPr>
              <w:t>R5-216605</w:t>
            </w:r>
          </w:p>
        </w:tc>
        <w:tc>
          <w:tcPr>
            <w:tcW w:w="0" w:type="auto"/>
            <w:tcBorders>
              <w:top w:val="single" w:sz="4" w:space="0" w:color="auto"/>
              <w:left w:val="single" w:sz="4" w:space="0" w:color="auto"/>
              <w:bottom w:val="single" w:sz="4" w:space="0" w:color="auto"/>
              <w:right w:val="single" w:sz="4" w:space="0" w:color="auto"/>
            </w:tcBorders>
            <w:hideMark/>
          </w:tcPr>
          <w:p w14:paraId="03CDC063" w14:textId="77777777" w:rsidR="007110E9" w:rsidRDefault="007110E9">
            <w:pPr>
              <w:pStyle w:val="TAL"/>
              <w:rPr>
                <w:sz w:val="16"/>
              </w:rPr>
            </w:pPr>
            <w:r>
              <w:rPr>
                <w:sz w:val="16"/>
              </w:rPr>
              <w:t>Addition of NR positioning methods information in the RESET UE POSITIONING STORED INFORMATION message</w:t>
            </w:r>
          </w:p>
        </w:tc>
        <w:tc>
          <w:tcPr>
            <w:tcW w:w="0" w:type="auto"/>
            <w:tcBorders>
              <w:top w:val="single" w:sz="4" w:space="0" w:color="auto"/>
              <w:left w:val="single" w:sz="4" w:space="0" w:color="auto"/>
              <w:bottom w:val="single" w:sz="4" w:space="0" w:color="auto"/>
              <w:right w:val="single" w:sz="4" w:space="0" w:color="auto"/>
            </w:tcBorders>
            <w:hideMark/>
          </w:tcPr>
          <w:p w14:paraId="075A404E"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C619580"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36B12CF0" w14:textId="77777777" w:rsidR="007110E9" w:rsidRDefault="007110E9">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4615BA1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017E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F30C09" w14:textId="77777777" w:rsidR="007110E9" w:rsidRDefault="007110E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217170"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09AA0E" w14:textId="77777777" w:rsidR="007110E9" w:rsidRDefault="007110E9">
            <w:pPr>
              <w:pStyle w:val="TAL"/>
              <w:rPr>
                <w:sz w:val="16"/>
              </w:rPr>
            </w:pPr>
            <w:r>
              <w:rPr>
                <w:sz w:val="16"/>
              </w:rPr>
              <w:t>revised</w:t>
            </w:r>
          </w:p>
        </w:tc>
      </w:tr>
      <w:tr w:rsidR="007110E9" w14:paraId="0D757E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AAD6DA" w14:textId="77777777" w:rsidR="007110E9" w:rsidRDefault="007110E9">
            <w:pPr>
              <w:pStyle w:val="TAL"/>
              <w:rPr>
                <w:sz w:val="16"/>
              </w:rPr>
            </w:pPr>
            <w:r>
              <w:rPr>
                <w:sz w:val="16"/>
              </w:rPr>
              <w:t>R5-217935</w:t>
            </w:r>
          </w:p>
        </w:tc>
        <w:tc>
          <w:tcPr>
            <w:tcW w:w="0" w:type="auto"/>
            <w:tcBorders>
              <w:top w:val="single" w:sz="4" w:space="0" w:color="auto"/>
              <w:left w:val="single" w:sz="4" w:space="0" w:color="auto"/>
              <w:bottom w:val="single" w:sz="4" w:space="0" w:color="auto"/>
              <w:right w:val="single" w:sz="4" w:space="0" w:color="auto"/>
            </w:tcBorders>
            <w:hideMark/>
          </w:tcPr>
          <w:p w14:paraId="4801426F" w14:textId="77777777" w:rsidR="007110E9" w:rsidRDefault="007110E9">
            <w:pPr>
              <w:pStyle w:val="TAL"/>
              <w:rPr>
                <w:sz w:val="16"/>
              </w:rPr>
            </w:pPr>
            <w:r>
              <w:rPr>
                <w:sz w:val="16"/>
              </w:rPr>
              <w:t>Addition of NR positioning methods information in the RESET UE POSITIONING STORED INFORMATION message</w:t>
            </w:r>
          </w:p>
        </w:tc>
        <w:tc>
          <w:tcPr>
            <w:tcW w:w="0" w:type="auto"/>
            <w:tcBorders>
              <w:top w:val="single" w:sz="4" w:space="0" w:color="auto"/>
              <w:left w:val="single" w:sz="4" w:space="0" w:color="auto"/>
              <w:bottom w:val="single" w:sz="4" w:space="0" w:color="auto"/>
              <w:right w:val="single" w:sz="4" w:space="0" w:color="auto"/>
            </w:tcBorders>
            <w:hideMark/>
          </w:tcPr>
          <w:p w14:paraId="735E82F9"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BD384D2"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4C9B113A" w14:textId="77777777" w:rsidR="007110E9" w:rsidRDefault="007110E9">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73F0CCF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F3F2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BD332A" w14:textId="77777777" w:rsidR="007110E9" w:rsidRDefault="007110E9">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60C413" w14:textId="77777777" w:rsidR="007110E9" w:rsidRDefault="007110E9">
            <w:pPr>
              <w:pStyle w:val="TAL"/>
              <w:rPr>
                <w:sz w:val="16"/>
              </w:rPr>
            </w:pPr>
            <w:proofErr w:type="spellStart"/>
            <w:r>
              <w:rPr>
                <w:sz w:val="16"/>
              </w:rPr>
              <w:t>NR_pos-UEConTest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4EE35F" w14:textId="77777777" w:rsidR="007110E9" w:rsidRDefault="007110E9">
            <w:pPr>
              <w:pStyle w:val="TAL"/>
              <w:rPr>
                <w:sz w:val="16"/>
              </w:rPr>
            </w:pPr>
            <w:r>
              <w:rPr>
                <w:sz w:val="16"/>
              </w:rPr>
              <w:t>agreed</w:t>
            </w:r>
          </w:p>
        </w:tc>
      </w:tr>
      <w:tr w:rsidR="007110E9" w14:paraId="3EFF20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8360F9" w14:textId="77777777" w:rsidR="007110E9" w:rsidRDefault="007110E9">
            <w:pPr>
              <w:pStyle w:val="TAL"/>
              <w:rPr>
                <w:sz w:val="16"/>
              </w:rPr>
            </w:pPr>
            <w:r>
              <w:rPr>
                <w:sz w:val="16"/>
              </w:rPr>
              <w:t>R5-217679</w:t>
            </w:r>
          </w:p>
        </w:tc>
        <w:tc>
          <w:tcPr>
            <w:tcW w:w="0" w:type="auto"/>
            <w:tcBorders>
              <w:top w:val="single" w:sz="4" w:space="0" w:color="auto"/>
              <w:left w:val="single" w:sz="4" w:space="0" w:color="auto"/>
              <w:bottom w:val="single" w:sz="4" w:space="0" w:color="auto"/>
              <w:right w:val="single" w:sz="4" w:space="0" w:color="auto"/>
            </w:tcBorders>
            <w:hideMark/>
          </w:tcPr>
          <w:p w14:paraId="1E2C1430" w14:textId="77777777" w:rsidR="007110E9" w:rsidRDefault="007110E9">
            <w:pPr>
              <w:pStyle w:val="TAL"/>
              <w:rPr>
                <w:sz w:val="16"/>
              </w:rPr>
            </w:pPr>
            <w:r>
              <w:rPr>
                <w:sz w:val="16"/>
              </w:rPr>
              <w:t>Modification of test loop mode B for ethernet header compression for NR</w:t>
            </w:r>
          </w:p>
        </w:tc>
        <w:tc>
          <w:tcPr>
            <w:tcW w:w="0" w:type="auto"/>
            <w:tcBorders>
              <w:top w:val="single" w:sz="4" w:space="0" w:color="auto"/>
              <w:left w:val="single" w:sz="4" w:space="0" w:color="auto"/>
              <w:bottom w:val="single" w:sz="4" w:space="0" w:color="auto"/>
              <w:right w:val="single" w:sz="4" w:space="0" w:color="auto"/>
            </w:tcBorders>
            <w:hideMark/>
          </w:tcPr>
          <w:p w14:paraId="1C0F464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0837FD"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035893BF" w14:textId="77777777" w:rsidR="007110E9" w:rsidRDefault="007110E9">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7828A7A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B4A4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1321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E74383" w14:textId="77777777" w:rsidR="007110E9" w:rsidRDefault="007110E9">
            <w:pPr>
              <w:pStyle w:val="TAL"/>
              <w:rPr>
                <w:sz w:val="16"/>
              </w:rPr>
            </w:pP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15F25A" w14:textId="77777777" w:rsidR="007110E9" w:rsidRDefault="007110E9">
            <w:pPr>
              <w:pStyle w:val="TAL"/>
              <w:rPr>
                <w:sz w:val="16"/>
              </w:rPr>
            </w:pPr>
            <w:r>
              <w:rPr>
                <w:sz w:val="16"/>
              </w:rPr>
              <w:t>revised</w:t>
            </w:r>
          </w:p>
        </w:tc>
      </w:tr>
      <w:tr w:rsidR="007110E9" w14:paraId="04AEF1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31088" w14:textId="77777777" w:rsidR="007110E9" w:rsidRDefault="007110E9">
            <w:pPr>
              <w:pStyle w:val="TAL"/>
              <w:rPr>
                <w:sz w:val="16"/>
              </w:rPr>
            </w:pPr>
            <w:r>
              <w:rPr>
                <w:sz w:val="16"/>
              </w:rPr>
              <w:t>R5-217872</w:t>
            </w:r>
          </w:p>
        </w:tc>
        <w:tc>
          <w:tcPr>
            <w:tcW w:w="0" w:type="auto"/>
            <w:tcBorders>
              <w:top w:val="single" w:sz="4" w:space="0" w:color="auto"/>
              <w:left w:val="single" w:sz="4" w:space="0" w:color="auto"/>
              <w:bottom w:val="single" w:sz="4" w:space="0" w:color="auto"/>
              <w:right w:val="single" w:sz="4" w:space="0" w:color="auto"/>
            </w:tcBorders>
            <w:hideMark/>
          </w:tcPr>
          <w:p w14:paraId="10EE2805" w14:textId="77777777" w:rsidR="007110E9" w:rsidRDefault="007110E9">
            <w:pPr>
              <w:pStyle w:val="TAL"/>
              <w:rPr>
                <w:sz w:val="16"/>
              </w:rPr>
            </w:pPr>
            <w:r>
              <w:rPr>
                <w:sz w:val="16"/>
              </w:rPr>
              <w:t>Modification of test loop mode B for ethernet header compression for NR</w:t>
            </w:r>
          </w:p>
        </w:tc>
        <w:tc>
          <w:tcPr>
            <w:tcW w:w="0" w:type="auto"/>
            <w:tcBorders>
              <w:top w:val="single" w:sz="4" w:space="0" w:color="auto"/>
              <w:left w:val="single" w:sz="4" w:space="0" w:color="auto"/>
              <w:bottom w:val="single" w:sz="4" w:space="0" w:color="auto"/>
              <w:right w:val="single" w:sz="4" w:space="0" w:color="auto"/>
            </w:tcBorders>
            <w:hideMark/>
          </w:tcPr>
          <w:p w14:paraId="1B820FE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A8BA5A"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4F01F9B1" w14:textId="77777777" w:rsidR="007110E9" w:rsidRDefault="007110E9">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14:paraId="19D4E3D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34FE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108C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F2ED0D" w14:textId="77777777" w:rsidR="007110E9" w:rsidRDefault="007110E9">
            <w:pPr>
              <w:pStyle w:val="TAL"/>
              <w:rPr>
                <w:sz w:val="16"/>
              </w:rPr>
            </w:pP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7CB16A" w14:textId="77777777" w:rsidR="007110E9" w:rsidRDefault="007110E9">
            <w:pPr>
              <w:pStyle w:val="TAL"/>
              <w:rPr>
                <w:sz w:val="16"/>
              </w:rPr>
            </w:pPr>
            <w:r>
              <w:rPr>
                <w:sz w:val="16"/>
              </w:rPr>
              <w:t>withdrawn</w:t>
            </w:r>
          </w:p>
        </w:tc>
      </w:tr>
      <w:tr w:rsidR="007110E9" w14:paraId="62C3BA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604289" w14:textId="77777777" w:rsidR="007110E9" w:rsidRDefault="007110E9">
            <w:pPr>
              <w:pStyle w:val="TAL"/>
              <w:rPr>
                <w:sz w:val="16"/>
              </w:rPr>
            </w:pPr>
            <w:r>
              <w:rPr>
                <w:sz w:val="16"/>
              </w:rPr>
              <w:t>R5-217730</w:t>
            </w:r>
          </w:p>
        </w:tc>
        <w:tc>
          <w:tcPr>
            <w:tcW w:w="0" w:type="auto"/>
            <w:tcBorders>
              <w:top w:val="single" w:sz="4" w:space="0" w:color="auto"/>
              <w:left w:val="single" w:sz="4" w:space="0" w:color="auto"/>
              <w:bottom w:val="single" w:sz="4" w:space="0" w:color="auto"/>
              <w:right w:val="single" w:sz="4" w:space="0" w:color="auto"/>
            </w:tcBorders>
            <w:hideMark/>
          </w:tcPr>
          <w:p w14:paraId="75E54F70"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79258255"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2F05E074"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0F80996F" w14:textId="77777777" w:rsidR="007110E9" w:rsidRDefault="007110E9">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538B02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E243AB"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14AB8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99091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FDCD8F" w14:textId="77777777" w:rsidR="007110E9" w:rsidRDefault="007110E9">
            <w:pPr>
              <w:pStyle w:val="TAL"/>
              <w:rPr>
                <w:sz w:val="16"/>
              </w:rPr>
            </w:pPr>
            <w:r>
              <w:rPr>
                <w:sz w:val="16"/>
              </w:rPr>
              <w:t>revised</w:t>
            </w:r>
          </w:p>
        </w:tc>
      </w:tr>
      <w:tr w:rsidR="007110E9" w14:paraId="18C79B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C3B2CD" w14:textId="77777777" w:rsidR="007110E9" w:rsidRDefault="007110E9">
            <w:pPr>
              <w:pStyle w:val="TAL"/>
              <w:rPr>
                <w:sz w:val="16"/>
              </w:rPr>
            </w:pPr>
            <w:r>
              <w:rPr>
                <w:sz w:val="16"/>
              </w:rPr>
              <w:t>R5-217803</w:t>
            </w:r>
          </w:p>
        </w:tc>
        <w:tc>
          <w:tcPr>
            <w:tcW w:w="0" w:type="auto"/>
            <w:tcBorders>
              <w:top w:val="single" w:sz="4" w:space="0" w:color="auto"/>
              <w:left w:val="single" w:sz="4" w:space="0" w:color="auto"/>
              <w:bottom w:val="single" w:sz="4" w:space="0" w:color="auto"/>
              <w:right w:val="single" w:sz="4" w:space="0" w:color="auto"/>
            </w:tcBorders>
            <w:hideMark/>
          </w:tcPr>
          <w:p w14:paraId="33AF0E4F"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5DC4AA24"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CBFFED1"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4C9F8CAA" w14:textId="77777777" w:rsidR="007110E9" w:rsidRDefault="007110E9">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14:paraId="1FE42F7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FD1284" w14:textId="77777777" w:rsidR="007110E9" w:rsidRDefault="007110E9">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ABC0D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4112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240B06" w14:textId="77777777" w:rsidR="007110E9" w:rsidRDefault="007110E9">
            <w:pPr>
              <w:pStyle w:val="TAL"/>
              <w:rPr>
                <w:sz w:val="16"/>
              </w:rPr>
            </w:pPr>
            <w:r>
              <w:rPr>
                <w:sz w:val="16"/>
              </w:rPr>
              <w:t>withdrawn</w:t>
            </w:r>
          </w:p>
        </w:tc>
      </w:tr>
      <w:tr w:rsidR="007110E9" w14:paraId="2159F5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851AA" w14:textId="77777777" w:rsidR="007110E9" w:rsidRDefault="007110E9">
            <w:pPr>
              <w:pStyle w:val="TAL"/>
              <w:rPr>
                <w:sz w:val="16"/>
              </w:rPr>
            </w:pPr>
            <w:r>
              <w:rPr>
                <w:sz w:val="16"/>
              </w:rPr>
              <w:t>R5-217731</w:t>
            </w:r>
          </w:p>
        </w:tc>
        <w:tc>
          <w:tcPr>
            <w:tcW w:w="0" w:type="auto"/>
            <w:tcBorders>
              <w:top w:val="single" w:sz="4" w:space="0" w:color="auto"/>
              <w:left w:val="single" w:sz="4" w:space="0" w:color="auto"/>
              <w:bottom w:val="single" w:sz="4" w:space="0" w:color="auto"/>
              <w:right w:val="single" w:sz="4" w:space="0" w:color="auto"/>
            </w:tcBorders>
            <w:hideMark/>
          </w:tcPr>
          <w:p w14:paraId="2051A985"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77E12715"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3A553AE"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48880836" w14:textId="77777777" w:rsidR="007110E9" w:rsidRDefault="007110E9">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25AFDCD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B7895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1D47D2" w14:textId="77777777" w:rsidR="007110E9" w:rsidRDefault="007110E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58FC0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C8C5D3" w14:textId="77777777" w:rsidR="007110E9" w:rsidRDefault="007110E9">
            <w:pPr>
              <w:pStyle w:val="TAL"/>
              <w:rPr>
                <w:sz w:val="16"/>
              </w:rPr>
            </w:pPr>
            <w:r>
              <w:rPr>
                <w:sz w:val="16"/>
              </w:rPr>
              <w:t>revised</w:t>
            </w:r>
          </w:p>
        </w:tc>
      </w:tr>
      <w:tr w:rsidR="007110E9" w14:paraId="01CC46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1D1BA0" w14:textId="77777777" w:rsidR="007110E9" w:rsidRDefault="007110E9">
            <w:pPr>
              <w:pStyle w:val="TAL"/>
              <w:rPr>
                <w:sz w:val="16"/>
              </w:rPr>
            </w:pPr>
            <w:r>
              <w:rPr>
                <w:sz w:val="16"/>
              </w:rPr>
              <w:t>R5-217804</w:t>
            </w:r>
          </w:p>
        </w:tc>
        <w:tc>
          <w:tcPr>
            <w:tcW w:w="0" w:type="auto"/>
            <w:tcBorders>
              <w:top w:val="single" w:sz="4" w:space="0" w:color="auto"/>
              <w:left w:val="single" w:sz="4" w:space="0" w:color="auto"/>
              <w:bottom w:val="single" w:sz="4" w:space="0" w:color="auto"/>
              <w:right w:val="single" w:sz="4" w:space="0" w:color="auto"/>
            </w:tcBorders>
            <w:hideMark/>
          </w:tcPr>
          <w:p w14:paraId="5EB9848B" w14:textId="77777777" w:rsidR="007110E9" w:rsidRDefault="007110E9">
            <w:pPr>
              <w:pStyle w:val="TAL"/>
              <w:rPr>
                <w:sz w:val="16"/>
              </w:rPr>
            </w:pPr>
            <w:r>
              <w:rPr>
                <w:sz w:val="16"/>
              </w:rPr>
              <w:t>Addition of requirement for Test Loop Mode A</w:t>
            </w:r>
          </w:p>
        </w:tc>
        <w:tc>
          <w:tcPr>
            <w:tcW w:w="0" w:type="auto"/>
            <w:tcBorders>
              <w:top w:val="single" w:sz="4" w:space="0" w:color="auto"/>
              <w:left w:val="single" w:sz="4" w:space="0" w:color="auto"/>
              <w:bottom w:val="single" w:sz="4" w:space="0" w:color="auto"/>
              <w:right w:val="single" w:sz="4" w:space="0" w:color="auto"/>
            </w:tcBorders>
            <w:hideMark/>
          </w:tcPr>
          <w:p w14:paraId="0E1EA3E9"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4882EC33" w14:textId="77777777" w:rsidR="007110E9" w:rsidRDefault="007110E9">
            <w:pPr>
              <w:pStyle w:val="TAL"/>
              <w:rPr>
                <w:sz w:val="16"/>
              </w:rPr>
            </w:pPr>
            <w:r>
              <w:rPr>
                <w:sz w:val="16"/>
              </w:rPr>
              <w:t>38.509</w:t>
            </w:r>
          </w:p>
        </w:tc>
        <w:tc>
          <w:tcPr>
            <w:tcW w:w="0" w:type="auto"/>
            <w:tcBorders>
              <w:top w:val="single" w:sz="4" w:space="0" w:color="auto"/>
              <w:left w:val="single" w:sz="4" w:space="0" w:color="auto"/>
              <w:bottom w:val="single" w:sz="4" w:space="0" w:color="auto"/>
              <w:right w:val="single" w:sz="4" w:space="0" w:color="auto"/>
            </w:tcBorders>
            <w:hideMark/>
          </w:tcPr>
          <w:p w14:paraId="61AC3019" w14:textId="77777777" w:rsidR="007110E9" w:rsidRDefault="007110E9">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14:paraId="25BE2B8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991B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C6E3A9" w14:textId="77777777" w:rsidR="007110E9" w:rsidRDefault="007110E9">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1885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D537D9" w14:textId="77777777" w:rsidR="007110E9" w:rsidRDefault="007110E9">
            <w:pPr>
              <w:pStyle w:val="TAL"/>
              <w:rPr>
                <w:sz w:val="16"/>
              </w:rPr>
            </w:pPr>
            <w:r>
              <w:rPr>
                <w:sz w:val="16"/>
              </w:rPr>
              <w:t>withdrawn</w:t>
            </w:r>
          </w:p>
        </w:tc>
      </w:tr>
      <w:tr w:rsidR="007110E9" w14:paraId="3A2CC5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06EA8" w14:textId="77777777" w:rsidR="007110E9" w:rsidRDefault="007110E9">
            <w:pPr>
              <w:pStyle w:val="TAL"/>
              <w:rPr>
                <w:sz w:val="16"/>
              </w:rPr>
            </w:pPr>
            <w:r>
              <w:rPr>
                <w:sz w:val="16"/>
              </w:rPr>
              <w:t>R5-216422</w:t>
            </w:r>
          </w:p>
        </w:tc>
        <w:tc>
          <w:tcPr>
            <w:tcW w:w="0" w:type="auto"/>
            <w:tcBorders>
              <w:top w:val="single" w:sz="4" w:space="0" w:color="auto"/>
              <w:left w:val="single" w:sz="4" w:space="0" w:color="auto"/>
              <w:bottom w:val="single" w:sz="4" w:space="0" w:color="auto"/>
              <w:right w:val="single" w:sz="4" w:space="0" w:color="auto"/>
            </w:tcBorders>
            <w:hideMark/>
          </w:tcPr>
          <w:p w14:paraId="4F91CF3E" w14:textId="77777777" w:rsidR="007110E9" w:rsidRDefault="007110E9">
            <w:pPr>
              <w:pStyle w:val="TAL"/>
              <w:rPr>
                <w:sz w:val="16"/>
              </w:rPr>
            </w:pPr>
            <w:r>
              <w:rPr>
                <w:sz w:val="16"/>
              </w:rPr>
              <w:t xml:space="preserve">Update of 6.3.3.4 PRACH time mask </w:t>
            </w:r>
          </w:p>
        </w:tc>
        <w:tc>
          <w:tcPr>
            <w:tcW w:w="0" w:type="auto"/>
            <w:tcBorders>
              <w:top w:val="single" w:sz="4" w:space="0" w:color="auto"/>
              <w:left w:val="single" w:sz="4" w:space="0" w:color="auto"/>
              <w:bottom w:val="single" w:sz="4" w:space="0" w:color="auto"/>
              <w:right w:val="single" w:sz="4" w:space="0" w:color="auto"/>
            </w:tcBorders>
            <w:hideMark/>
          </w:tcPr>
          <w:p w14:paraId="27C84E73" w14:textId="77777777" w:rsidR="007110E9" w:rsidRDefault="007110E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4A764BD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4894E8" w14:textId="77777777" w:rsidR="007110E9" w:rsidRDefault="007110E9">
            <w:pPr>
              <w:pStyle w:val="TAL"/>
              <w:rPr>
                <w:sz w:val="16"/>
              </w:rPr>
            </w:pPr>
            <w:r>
              <w:rPr>
                <w:sz w:val="16"/>
              </w:rPr>
              <w:t>1379</w:t>
            </w:r>
          </w:p>
        </w:tc>
        <w:tc>
          <w:tcPr>
            <w:tcW w:w="0" w:type="auto"/>
            <w:tcBorders>
              <w:top w:val="single" w:sz="4" w:space="0" w:color="auto"/>
              <w:left w:val="single" w:sz="4" w:space="0" w:color="auto"/>
              <w:bottom w:val="single" w:sz="4" w:space="0" w:color="auto"/>
              <w:right w:val="single" w:sz="4" w:space="0" w:color="auto"/>
            </w:tcBorders>
            <w:hideMark/>
          </w:tcPr>
          <w:p w14:paraId="768550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65EF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AA08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0ACE0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8E890F" w14:textId="77777777" w:rsidR="007110E9" w:rsidRDefault="007110E9">
            <w:pPr>
              <w:pStyle w:val="TAL"/>
              <w:rPr>
                <w:sz w:val="16"/>
              </w:rPr>
            </w:pPr>
            <w:r>
              <w:rPr>
                <w:sz w:val="16"/>
              </w:rPr>
              <w:t>revised</w:t>
            </w:r>
          </w:p>
        </w:tc>
      </w:tr>
      <w:tr w:rsidR="007110E9" w14:paraId="1D23BE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AF78B7" w14:textId="77777777" w:rsidR="007110E9" w:rsidRDefault="007110E9">
            <w:pPr>
              <w:pStyle w:val="TAL"/>
              <w:rPr>
                <w:sz w:val="16"/>
              </w:rPr>
            </w:pPr>
            <w:r>
              <w:rPr>
                <w:sz w:val="16"/>
              </w:rPr>
              <w:t>R5-218223</w:t>
            </w:r>
          </w:p>
        </w:tc>
        <w:tc>
          <w:tcPr>
            <w:tcW w:w="0" w:type="auto"/>
            <w:tcBorders>
              <w:top w:val="single" w:sz="4" w:space="0" w:color="auto"/>
              <w:left w:val="single" w:sz="4" w:space="0" w:color="auto"/>
              <w:bottom w:val="single" w:sz="4" w:space="0" w:color="auto"/>
              <w:right w:val="single" w:sz="4" w:space="0" w:color="auto"/>
            </w:tcBorders>
            <w:hideMark/>
          </w:tcPr>
          <w:p w14:paraId="00B6DEA0" w14:textId="77777777" w:rsidR="007110E9" w:rsidRDefault="007110E9">
            <w:pPr>
              <w:pStyle w:val="TAL"/>
              <w:rPr>
                <w:sz w:val="16"/>
              </w:rPr>
            </w:pPr>
            <w:r>
              <w:rPr>
                <w:sz w:val="16"/>
              </w:rPr>
              <w:t xml:space="preserve">Update of 6.3.3.4 PRACH time mask </w:t>
            </w:r>
          </w:p>
        </w:tc>
        <w:tc>
          <w:tcPr>
            <w:tcW w:w="0" w:type="auto"/>
            <w:tcBorders>
              <w:top w:val="single" w:sz="4" w:space="0" w:color="auto"/>
              <w:left w:val="single" w:sz="4" w:space="0" w:color="auto"/>
              <w:bottom w:val="single" w:sz="4" w:space="0" w:color="auto"/>
              <w:right w:val="single" w:sz="4" w:space="0" w:color="auto"/>
            </w:tcBorders>
            <w:hideMark/>
          </w:tcPr>
          <w:p w14:paraId="028740F3" w14:textId="77777777" w:rsidR="007110E9" w:rsidRDefault="007110E9">
            <w:pPr>
              <w:pStyle w:val="TAL"/>
              <w:rPr>
                <w:sz w:val="16"/>
              </w:rPr>
            </w:pPr>
            <w:r>
              <w:rPr>
                <w:sz w:val="16"/>
              </w:rPr>
              <w:t>MediaTek Beijing Inc.</w:t>
            </w:r>
          </w:p>
        </w:tc>
        <w:tc>
          <w:tcPr>
            <w:tcW w:w="0" w:type="auto"/>
            <w:tcBorders>
              <w:top w:val="single" w:sz="4" w:space="0" w:color="auto"/>
              <w:left w:val="single" w:sz="4" w:space="0" w:color="auto"/>
              <w:bottom w:val="single" w:sz="4" w:space="0" w:color="auto"/>
              <w:right w:val="single" w:sz="4" w:space="0" w:color="auto"/>
            </w:tcBorders>
            <w:hideMark/>
          </w:tcPr>
          <w:p w14:paraId="19D34CD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36EF83" w14:textId="77777777" w:rsidR="007110E9" w:rsidRDefault="007110E9">
            <w:pPr>
              <w:pStyle w:val="TAL"/>
              <w:rPr>
                <w:sz w:val="16"/>
              </w:rPr>
            </w:pPr>
            <w:r>
              <w:rPr>
                <w:sz w:val="16"/>
              </w:rPr>
              <w:t>1379</w:t>
            </w:r>
          </w:p>
        </w:tc>
        <w:tc>
          <w:tcPr>
            <w:tcW w:w="0" w:type="auto"/>
            <w:tcBorders>
              <w:top w:val="single" w:sz="4" w:space="0" w:color="auto"/>
              <w:left w:val="single" w:sz="4" w:space="0" w:color="auto"/>
              <w:bottom w:val="single" w:sz="4" w:space="0" w:color="auto"/>
              <w:right w:val="single" w:sz="4" w:space="0" w:color="auto"/>
            </w:tcBorders>
            <w:hideMark/>
          </w:tcPr>
          <w:p w14:paraId="088F504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07106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0E09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42BD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62ECCF" w14:textId="77777777" w:rsidR="007110E9" w:rsidRDefault="007110E9">
            <w:pPr>
              <w:pStyle w:val="TAL"/>
              <w:rPr>
                <w:sz w:val="16"/>
              </w:rPr>
            </w:pPr>
            <w:r>
              <w:rPr>
                <w:sz w:val="16"/>
              </w:rPr>
              <w:t>agreed</w:t>
            </w:r>
          </w:p>
        </w:tc>
      </w:tr>
      <w:tr w:rsidR="007110E9" w14:paraId="07B5C5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46A398" w14:textId="77777777" w:rsidR="007110E9" w:rsidRDefault="007110E9">
            <w:pPr>
              <w:pStyle w:val="TAL"/>
              <w:rPr>
                <w:sz w:val="16"/>
              </w:rPr>
            </w:pPr>
            <w:r>
              <w:rPr>
                <w:sz w:val="16"/>
              </w:rPr>
              <w:t>R5-216464</w:t>
            </w:r>
          </w:p>
        </w:tc>
        <w:tc>
          <w:tcPr>
            <w:tcW w:w="0" w:type="auto"/>
            <w:tcBorders>
              <w:top w:val="single" w:sz="4" w:space="0" w:color="auto"/>
              <w:left w:val="single" w:sz="4" w:space="0" w:color="auto"/>
              <w:bottom w:val="single" w:sz="4" w:space="0" w:color="auto"/>
              <w:right w:val="single" w:sz="4" w:space="0" w:color="auto"/>
            </w:tcBorders>
            <w:hideMark/>
          </w:tcPr>
          <w:p w14:paraId="53FEF235" w14:textId="77777777" w:rsidR="007110E9" w:rsidRDefault="007110E9">
            <w:pPr>
              <w:pStyle w:val="TAL"/>
              <w:rPr>
                <w:sz w:val="16"/>
              </w:rPr>
            </w:pPr>
            <w:r>
              <w:rPr>
                <w:sz w:val="16"/>
              </w:rPr>
              <w:t>Update of PC1.5 n41 MOP test requirement</w:t>
            </w:r>
          </w:p>
        </w:tc>
        <w:tc>
          <w:tcPr>
            <w:tcW w:w="0" w:type="auto"/>
            <w:tcBorders>
              <w:top w:val="single" w:sz="4" w:space="0" w:color="auto"/>
              <w:left w:val="single" w:sz="4" w:space="0" w:color="auto"/>
              <w:bottom w:val="single" w:sz="4" w:space="0" w:color="auto"/>
              <w:right w:val="single" w:sz="4" w:space="0" w:color="auto"/>
            </w:tcBorders>
            <w:hideMark/>
          </w:tcPr>
          <w:p w14:paraId="769EBBFC" w14:textId="77777777" w:rsidR="007110E9" w:rsidRDefault="007110E9">
            <w:pPr>
              <w:pStyle w:val="TAL"/>
              <w:rPr>
                <w:sz w:val="16"/>
              </w:rPr>
            </w:pPr>
            <w:r>
              <w:rPr>
                <w:sz w:val="16"/>
              </w:rPr>
              <w:t xml:space="preserve">CMCC, </w:t>
            </w:r>
            <w:proofErr w:type="spellStart"/>
            <w:r>
              <w:rPr>
                <w:sz w:val="16"/>
              </w:rPr>
              <w:t>T-mobile</w:t>
            </w:r>
            <w:proofErr w:type="spellEnd"/>
            <w:r>
              <w:rPr>
                <w:sz w:val="16"/>
              </w:rPr>
              <w:t xml:space="preserve"> US</w:t>
            </w:r>
          </w:p>
        </w:tc>
        <w:tc>
          <w:tcPr>
            <w:tcW w:w="0" w:type="auto"/>
            <w:tcBorders>
              <w:top w:val="single" w:sz="4" w:space="0" w:color="auto"/>
              <w:left w:val="single" w:sz="4" w:space="0" w:color="auto"/>
              <w:bottom w:val="single" w:sz="4" w:space="0" w:color="auto"/>
              <w:right w:val="single" w:sz="4" w:space="0" w:color="auto"/>
            </w:tcBorders>
            <w:hideMark/>
          </w:tcPr>
          <w:p w14:paraId="429E9F7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5982CF" w14:textId="77777777" w:rsidR="007110E9" w:rsidRDefault="007110E9">
            <w:pPr>
              <w:pStyle w:val="TAL"/>
              <w:rPr>
                <w:sz w:val="16"/>
              </w:rPr>
            </w:pPr>
            <w:r>
              <w:rPr>
                <w:sz w:val="16"/>
              </w:rPr>
              <w:t>1380</w:t>
            </w:r>
          </w:p>
        </w:tc>
        <w:tc>
          <w:tcPr>
            <w:tcW w:w="0" w:type="auto"/>
            <w:tcBorders>
              <w:top w:val="single" w:sz="4" w:space="0" w:color="auto"/>
              <w:left w:val="single" w:sz="4" w:space="0" w:color="auto"/>
              <w:bottom w:val="single" w:sz="4" w:space="0" w:color="auto"/>
              <w:right w:val="single" w:sz="4" w:space="0" w:color="auto"/>
            </w:tcBorders>
            <w:hideMark/>
          </w:tcPr>
          <w:p w14:paraId="36FC17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D09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EFE80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A4F48A"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7D462992" w14:textId="77777777" w:rsidR="007110E9" w:rsidRDefault="007110E9">
            <w:pPr>
              <w:pStyle w:val="TAL"/>
              <w:rPr>
                <w:sz w:val="16"/>
              </w:rPr>
            </w:pPr>
            <w:r>
              <w:rPr>
                <w:sz w:val="16"/>
              </w:rPr>
              <w:t>revised</w:t>
            </w:r>
          </w:p>
        </w:tc>
      </w:tr>
      <w:tr w:rsidR="007110E9" w14:paraId="28BBC8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5DAC06" w14:textId="77777777" w:rsidR="007110E9" w:rsidRDefault="007110E9">
            <w:pPr>
              <w:pStyle w:val="TAL"/>
              <w:rPr>
                <w:sz w:val="16"/>
              </w:rPr>
            </w:pPr>
            <w:r>
              <w:rPr>
                <w:sz w:val="16"/>
              </w:rPr>
              <w:t>R5-218379</w:t>
            </w:r>
          </w:p>
        </w:tc>
        <w:tc>
          <w:tcPr>
            <w:tcW w:w="0" w:type="auto"/>
            <w:tcBorders>
              <w:top w:val="single" w:sz="4" w:space="0" w:color="auto"/>
              <w:left w:val="single" w:sz="4" w:space="0" w:color="auto"/>
              <w:bottom w:val="single" w:sz="4" w:space="0" w:color="auto"/>
              <w:right w:val="single" w:sz="4" w:space="0" w:color="auto"/>
            </w:tcBorders>
            <w:hideMark/>
          </w:tcPr>
          <w:p w14:paraId="1B9D58B8" w14:textId="77777777" w:rsidR="007110E9" w:rsidRDefault="007110E9">
            <w:pPr>
              <w:pStyle w:val="TAL"/>
              <w:rPr>
                <w:sz w:val="16"/>
              </w:rPr>
            </w:pPr>
            <w:r>
              <w:rPr>
                <w:sz w:val="16"/>
              </w:rPr>
              <w:t>Update of PC1.5 n41 MOP test requirement</w:t>
            </w:r>
          </w:p>
        </w:tc>
        <w:tc>
          <w:tcPr>
            <w:tcW w:w="0" w:type="auto"/>
            <w:tcBorders>
              <w:top w:val="single" w:sz="4" w:space="0" w:color="auto"/>
              <w:left w:val="single" w:sz="4" w:space="0" w:color="auto"/>
              <w:bottom w:val="single" w:sz="4" w:space="0" w:color="auto"/>
              <w:right w:val="single" w:sz="4" w:space="0" w:color="auto"/>
            </w:tcBorders>
            <w:hideMark/>
          </w:tcPr>
          <w:p w14:paraId="7E614BF4" w14:textId="77777777" w:rsidR="007110E9" w:rsidRDefault="007110E9">
            <w:pPr>
              <w:pStyle w:val="TAL"/>
              <w:rPr>
                <w:sz w:val="16"/>
              </w:rPr>
            </w:pPr>
            <w:r>
              <w:rPr>
                <w:sz w:val="16"/>
              </w:rPr>
              <w:t xml:space="preserve">CMCC, </w:t>
            </w:r>
            <w:proofErr w:type="spellStart"/>
            <w:r>
              <w:rPr>
                <w:sz w:val="16"/>
              </w:rPr>
              <w:t>T-mobile</w:t>
            </w:r>
            <w:proofErr w:type="spellEnd"/>
            <w:r>
              <w:rPr>
                <w:sz w:val="16"/>
              </w:rPr>
              <w:t xml:space="preserve"> US</w:t>
            </w:r>
          </w:p>
        </w:tc>
        <w:tc>
          <w:tcPr>
            <w:tcW w:w="0" w:type="auto"/>
            <w:tcBorders>
              <w:top w:val="single" w:sz="4" w:space="0" w:color="auto"/>
              <w:left w:val="single" w:sz="4" w:space="0" w:color="auto"/>
              <w:bottom w:val="single" w:sz="4" w:space="0" w:color="auto"/>
              <w:right w:val="single" w:sz="4" w:space="0" w:color="auto"/>
            </w:tcBorders>
            <w:hideMark/>
          </w:tcPr>
          <w:p w14:paraId="75ABC9E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A6E4D5B" w14:textId="77777777" w:rsidR="007110E9" w:rsidRDefault="007110E9">
            <w:pPr>
              <w:pStyle w:val="TAL"/>
              <w:rPr>
                <w:sz w:val="16"/>
              </w:rPr>
            </w:pPr>
            <w:r>
              <w:rPr>
                <w:sz w:val="16"/>
              </w:rPr>
              <w:t>1380</w:t>
            </w:r>
          </w:p>
        </w:tc>
        <w:tc>
          <w:tcPr>
            <w:tcW w:w="0" w:type="auto"/>
            <w:tcBorders>
              <w:top w:val="single" w:sz="4" w:space="0" w:color="auto"/>
              <w:left w:val="single" w:sz="4" w:space="0" w:color="auto"/>
              <w:bottom w:val="single" w:sz="4" w:space="0" w:color="auto"/>
              <w:right w:val="single" w:sz="4" w:space="0" w:color="auto"/>
            </w:tcBorders>
            <w:hideMark/>
          </w:tcPr>
          <w:p w14:paraId="549A88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672AA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DCD9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9BAA91"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68EB5F81" w14:textId="77777777" w:rsidR="007110E9" w:rsidRDefault="007110E9">
            <w:pPr>
              <w:pStyle w:val="TAL"/>
              <w:rPr>
                <w:sz w:val="16"/>
              </w:rPr>
            </w:pPr>
            <w:r>
              <w:rPr>
                <w:sz w:val="16"/>
              </w:rPr>
              <w:t>agreed</w:t>
            </w:r>
          </w:p>
        </w:tc>
      </w:tr>
      <w:tr w:rsidR="007110E9" w14:paraId="30310B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F89165" w14:textId="77777777" w:rsidR="007110E9" w:rsidRDefault="007110E9">
            <w:pPr>
              <w:pStyle w:val="TAL"/>
              <w:rPr>
                <w:sz w:val="16"/>
              </w:rPr>
            </w:pPr>
            <w:r>
              <w:rPr>
                <w:sz w:val="16"/>
              </w:rPr>
              <w:t>R5-216468</w:t>
            </w:r>
          </w:p>
        </w:tc>
        <w:tc>
          <w:tcPr>
            <w:tcW w:w="0" w:type="auto"/>
            <w:tcBorders>
              <w:top w:val="single" w:sz="4" w:space="0" w:color="auto"/>
              <w:left w:val="single" w:sz="4" w:space="0" w:color="auto"/>
              <w:bottom w:val="single" w:sz="4" w:space="0" w:color="auto"/>
              <w:right w:val="single" w:sz="4" w:space="0" w:color="auto"/>
            </w:tcBorders>
            <w:hideMark/>
          </w:tcPr>
          <w:p w14:paraId="48EEA483" w14:textId="77777777" w:rsidR="007110E9" w:rsidRDefault="007110E9">
            <w:pPr>
              <w:pStyle w:val="TAL"/>
              <w:rPr>
                <w:sz w:val="16"/>
              </w:rPr>
            </w:pPr>
            <w:r>
              <w:rPr>
                <w:sz w:val="16"/>
              </w:rPr>
              <w:t>Adding Power Class 1.5 for NR Band n79 MOP</w:t>
            </w:r>
          </w:p>
        </w:tc>
        <w:tc>
          <w:tcPr>
            <w:tcW w:w="0" w:type="auto"/>
            <w:tcBorders>
              <w:top w:val="single" w:sz="4" w:space="0" w:color="auto"/>
              <w:left w:val="single" w:sz="4" w:space="0" w:color="auto"/>
              <w:bottom w:val="single" w:sz="4" w:space="0" w:color="auto"/>
              <w:right w:val="single" w:sz="4" w:space="0" w:color="auto"/>
            </w:tcBorders>
            <w:hideMark/>
          </w:tcPr>
          <w:p w14:paraId="062A00B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6B59F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67CDAB" w14:textId="77777777" w:rsidR="007110E9" w:rsidRDefault="007110E9">
            <w:pPr>
              <w:pStyle w:val="TAL"/>
              <w:rPr>
                <w:sz w:val="16"/>
              </w:rPr>
            </w:pPr>
            <w:r>
              <w:rPr>
                <w:sz w:val="16"/>
              </w:rPr>
              <w:t>1381</w:t>
            </w:r>
          </w:p>
        </w:tc>
        <w:tc>
          <w:tcPr>
            <w:tcW w:w="0" w:type="auto"/>
            <w:tcBorders>
              <w:top w:val="single" w:sz="4" w:space="0" w:color="auto"/>
              <w:left w:val="single" w:sz="4" w:space="0" w:color="auto"/>
              <w:bottom w:val="single" w:sz="4" w:space="0" w:color="auto"/>
              <w:right w:val="single" w:sz="4" w:space="0" w:color="auto"/>
            </w:tcBorders>
            <w:hideMark/>
          </w:tcPr>
          <w:p w14:paraId="2A4A11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B452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19CC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BACBDD"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332BBE52" w14:textId="77777777" w:rsidR="007110E9" w:rsidRDefault="007110E9">
            <w:pPr>
              <w:pStyle w:val="TAL"/>
              <w:rPr>
                <w:sz w:val="16"/>
              </w:rPr>
            </w:pPr>
            <w:r>
              <w:rPr>
                <w:sz w:val="16"/>
              </w:rPr>
              <w:t>revised</w:t>
            </w:r>
          </w:p>
        </w:tc>
      </w:tr>
      <w:tr w:rsidR="007110E9" w14:paraId="21D86E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A1AA80" w14:textId="77777777" w:rsidR="007110E9" w:rsidRDefault="007110E9">
            <w:pPr>
              <w:pStyle w:val="TAL"/>
              <w:rPr>
                <w:sz w:val="16"/>
              </w:rPr>
            </w:pPr>
            <w:r>
              <w:rPr>
                <w:sz w:val="16"/>
              </w:rPr>
              <w:t>R5-218380</w:t>
            </w:r>
          </w:p>
        </w:tc>
        <w:tc>
          <w:tcPr>
            <w:tcW w:w="0" w:type="auto"/>
            <w:tcBorders>
              <w:top w:val="single" w:sz="4" w:space="0" w:color="auto"/>
              <w:left w:val="single" w:sz="4" w:space="0" w:color="auto"/>
              <w:bottom w:val="single" w:sz="4" w:space="0" w:color="auto"/>
              <w:right w:val="single" w:sz="4" w:space="0" w:color="auto"/>
            </w:tcBorders>
            <w:hideMark/>
          </w:tcPr>
          <w:p w14:paraId="2916E2B1" w14:textId="77777777" w:rsidR="007110E9" w:rsidRDefault="007110E9">
            <w:pPr>
              <w:pStyle w:val="TAL"/>
              <w:rPr>
                <w:sz w:val="16"/>
              </w:rPr>
            </w:pPr>
            <w:r>
              <w:rPr>
                <w:sz w:val="16"/>
              </w:rPr>
              <w:t>Adding Power Class 1.5 for NR Band n79 MOP</w:t>
            </w:r>
          </w:p>
        </w:tc>
        <w:tc>
          <w:tcPr>
            <w:tcW w:w="0" w:type="auto"/>
            <w:tcBorders>
              <w:top w:val="single" w:sz="4" w:space="0" w:color="auto"/>
              <w:left w:val="single" w:sz="4" w:space="0" w:color="auto"/>
              <w:bottom w:val="single" w:sz="4" w:space="0" w:color="auto"/>
              <w:right w:val="single" w:sz="4" w:space="0" w:color="auto"/>
            </w:tcBorders>
            <w:hideMark/>
          </w:tcPr>
          <w:p w14:paraId="6E03733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56914A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B49F958" w14:textId="77777777" w:rsidR="007110E9" w:rsidRDefault="007110E9">
            <w:pPr>
              <w:pStyle w:val="TAL"/>
              <w:rPr>
                <w:sz w:val="16"/>
              </w:rPr>
            </w:pPr>
            <w:r>
              <w:rPr>
                <w:sz w:val="16"/>
              </w:rPr>
              <w:t>1381</w:t>
            </w:r>
          </w:p>
        </w:tc>
        <w:tc>
          <w:tcPr>
            <w:tcW w:w="0" w:type="auto"/>
            <w:tcBorders>
              <w:top w:val="single" w:sz="4" w:space="0" w:color="auto"/>
              <w:left w:val="single" w:sz="4" w:space="0" w:color="auto"/>
              <w:bottom w:val="single" w:sz="4" w:space="0" w:color="auto"/>
              <w:right w:val="single" w:sz="4" w:space="0" w:color="auto"/>
            </w:tcBorders>
            <w:hideMark/>
          </w:tcPr>
          <w:p w14:paraId="5FEFAB6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8EF01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9CCD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4AA13"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66AD4FBA" w14:textId="77777777" w:rsidR="007110E9" w:rsidRDefault="007110E9">
            <w:pPr>
              <w:pStyle w:val="TAL"/>
              <w:rPr>
                <w:sz w:val="16"/>
              </w:rPr>
            </w:pPr>
            <w:r>
              <w:rPr>
                <w:sz w:val="16"/>
              </w:rPr>
              <w:t>agreed</w:t>
            </w:r>
          </w:p>
        </w:tc>
      </w:tr>
      <w:tr w:rsidR="007110E9" w14:paraId="29260F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172612" w14:textId="77777777" w:rsidR="007110E9" w:rsidRDefault="007110E9">
            <w:pPr>
              <w:pStyle w:val="TAL"/>
              <w:rPr>
                <w:sz w:val="16"/>
              </w:rPr>
            </w:pPr>
            <w:r>
              <w:rPr>
                <w:sz w:val="16"/>
              </w:rPr>
              <w:t>R5-216469</w:t>
            </w:r>
          </w:p>
        </w:tc>
        <w:tc>
          <w:tcPr>
            <w:tcW w:w="0" w:type="auto"/>
            <w:tcBorders>
              <w:top w:val="single" w:sz="4" w:space="0" w:color="auto"/>
              <w:left w:val="single" w:sz="4" w:space="0" w:color="auto"/>
              <w:bottom w:val="single" w:sz="4" w:space="0" w:color="auto"/>
              <w:right w:val="single" w:sz="4" w:space="0" w:color="auto"/>
            </w:tcBorders>
            <w:hideMark/>
          </w:tcPr>
          <w:p w14:paraId="1E1C2F26" w14:textId="77777777" w:rsidR="007110E9" w:rsidRDefault="007110E9">
            <w:pPr>
              <w:pStyle w:val="TAL"/>
              <w:rPr>
                <w:sz w:val="16"/>
              </w:rPr>
            </w:pPr>
            <w:r>
              <w:rPr>
                <w:sz w:val="16"/>
              </w:rPr>
              <w:t>Introduction of PC1.5 n79 MOP for UL MIMO</w:t>
            </w:r>
          </w:p>
        </w:tc>
        <w:tc>
          <w:tcPr>
            <w:tcW w:w="0" w:type="auto"/>
            <w:tcBorders>
              <w:top w:val="single" w:sz="4" w:space="0" w:color="auto"/>
              <w:left w:val="single" w:sz="4" w:space="0" w:color="auto"/>
              <w:bottom w:val="single" w:sz="4" w:space="0" w:color="auto"/>
              <w:right w:val="single" w:sz="4" w:space="0" w:color="auto"/>
            </w:tcBorders>
            <w:hideMark/>
          </w:tcPr>
          <w:p w14:paraId="3A49778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F7B751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E490280" w14:textId="77777777" w:rsidR="007110E9" w:rsidRDefault="007110E9">
            <w:pPr>
              <w:pStyle w:val="TAL"/>
              <w:rPr>
                <w:sz w:val="16"/>
              </w:rPr>
            </w:pPr>
            <w:r>
              <w:rPr>
                <w:sz w:val="16"/>
              </w:rPr>
              <w:t>1382</w:t>
            </w:r>
          </w:p>
        </w:tc>
        <w:tc>
          <w:tcPr>
            <w:tcW w:w="0" w:type="auto"/>
            <w:tcBorders>
              <w:top w:val="single" w:sz="4" w:space="0" w:color="auto"/>
              <w:left w:val="single" w:sz="4" w:space="0" w:color="auto"/>
              <w:bottom w:val="single" w:sz="4" w:space="0" w:color="auto"/>
              <w:right w:val="single" w:sz="4" w:space="0" w:color="auto"/>
            </w:tcBorders>
            <w:hideMark/>
          </w:tcPr>
          <w:p w14:paraId="41F1B2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6C0F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A692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52C5BC"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0B788229" w14:textId="77777777" w:rsidR="007110E9" w:rsidRDefault="007110E9">
            <w:pPr>
              <w:pStyle w:val="TAL"/>
              <w:rPr>
                <w:sz w:val="16"/>
              </w:rPr>
            </w:pPr>
            <w:r>
              <w:rPr>
                <w:sz w:val="16"/>
              </w:rPr>
              <w:t>revised</w:t>
            </w:r>
          </w:p>
        </w:tc>
      </w:tr>
      <w:tr w:rsidR="007110E9" w14:paraId="6E2519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313CF8" w14:textId="77777777" w:rsidR="007110E9" w:rsidRDefault="007110E9">
            <w:pPr>
              <w:pStyle w:val="TAL"/>
              <w:rPr>
                <w:sz w:val="16"/>
              </w:rPr>
            </w:pPr>
            <w:r>
              <w:rPr>
                <w:sz w:val="16"/>
              </w:rPr>
              <w:t>R5-218381</w:t>
            </w:r>
          </w:p>
        </w:tc>
        <w:tc>
          <w:tcPr>
            <w:tcW w:w="0" w:type="auto"/>
            <w:tcBorders>
              <w:top w:val="single" w:sz="4" w:space="0" w:color="auto"/>
              <w:left w:val="single" w:sz="4" w:space="0" w:color="auto"/>
              <w:bottom w:val="single" w:sz="4" w:space="0" w:color="auto"/>
              <w:right w:val="single" w:sz="4" w:space="0" w:color="auto"/>
            </w:tcBorders>
            <w:hideMark/>
          </w:tcPr>
          <w:p w14:paraId="5FFCCE82" w14:textId="77777777" w:rsidR="007110E9" w:rsidRDefault="007110E9">
            <w:pPr>
              <w:pStyle w:val="TAL"/>
              <w:rPr>
                <w:sz w:val="16"/>
              </w:rPr>
            </w:pPr>
            <w:r>
              <w:rPr>
                <w:sz w:val="16"/>
              </w:rPr>
              <w:t>Introduction of PC1.5 n79 MOP for UL MIMO</w:t>
            </w:r>
          </w:p>
        </w:tc>
        <w:tc>
          <w:tcPr>
            <w:tcW w:w="0" w:type="auto"/>
            <w:tcBorders>
              <w:top w:val="single" w:sz="4" w:space="0" w:color="auto"/>
              <w:left w:val="single" w:sz="4" w:space="0" w:color="auto"/>
              <w:bottom w:val="single" w:sz="4" w:space="0" w:color="auto"/>
              <w:right w:val="single" w:sz="4" w:space="0" w:color="auto"/>
            </w:tcBorders>
            <w:hideMark/>
          </w:tcPr>
          <w:p w14:paraId="008B37F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7EE669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FE30F6C" w14:textId="77777777" w:rsidR="007110E9" w:rsidRDefault="007110E9">
            <w:pPr>
              <w:pStyle w:val="TAL"/>
              <w:rPr>
                <w:sz w:val="16"/>
              </w:rPr>
            </w:pPr>
            <w:r>
              <w:rPr>
                <w:sz w:val="16"/>
              </w:rPr>
              <w:t>1382</w:t>
            </w:r>
          </w:p>
        </w:tc>
        <w:tc>
          <w:tcPr>
            <w:tcW w:w="0" w:type="auto"/>
            <w:tcBorders>
              <w:top w:val="single" w:sz="4" w:space="0" w:color="auto"/>
              <w:left w:val="single" w:sz="4" w:space="0" w:color="auto"/>
              <w:bottom w:val="single" w:sz="4" w:space="0" w:color="auto"/>
              <w:right w:val="single" w:sz="4" w:space="0" w:color="auto"/>
            </w:tcBorders>
            <w:hideMark/>
          </w:tcPr>
          <w:p w14:paraId="14D3496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B48E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B860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2B6E6"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0B0F89C6" w14:textId="77777777" w:rsidR="007110E9" w:rsidRDefault="007110E9">
            <w:pPr>
              <w:pStyle w:val="TAL"/>
              <w:rPr>
                <w:sz w:val="16"/>
              </w:rPr>
            </w:pPr>
            <w:r>
              <w:rPr>
                <w:sz w:val="16"/>
              </w:rPr>
              <w:t>agreed</w:t>
            </w:r>
          </w:p>
        </w:tc>
      </w:tr>
      <w:tr w:rsidR="007110E9" w14:paraId="186911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5D2DB1" w14:textId="77777777" w:rsidR="007110E9" w:rsidRDefault="007110E9">
            <w:pPr>
              <w:pStyle w:val="TAL"/>
              <w:rPr>
                <w:sz w:val="16"/>
              </w:rPr>
            </w:pPr>
            <w:r>
              <w:rPr>
                <w:sz w:val="16"/>
              </w:rPr>
              <w:t>R5-216470</w:t>
            </w:r>
          </w:p>
        </w:tc>
        <w:tc>
          <w:tcPr>
            <w:tcW w:w="0" w:type="auto"/>
            <w:tcBorders>
              <w:top w:val="single" w:sz="4" w:space="0" w:color="auto"/>
              <w:left w:val="single" w:sz="4" w:space="0" w:color="auto"/>
              <w:bottom w:val="single" w:sz="4" w:space="0" w:color="auto"/>
              <w:right w:val="single" w:sz="4" w:space="0" w:color="auto"/>
            </w:tcBorders>
            <w:hideMark/>
          </w:tcPr>
          <w:p w14:paraId="31AE9806" w14:textId="77777777" w:rsidR="007110E9" w:rsidRDefault="007110E9">
            <w:pPr>
              <w:pStyle w:val="TAL"/>
              <w:rPr>
                <w:sz w:val="16"/>
              </w:rPr>
            </w:pPr>
            <w:r>
              <w:rPr>
                <w:sz w:val="16"/>
              </w:rPr>
              <w:t>Introduction of PC1.5 n79 MPR</w:t>
            </w:r>
          </w:p>
        </w:tc>
        <w:tc>
          <w:tcPr>
            <w:tcW w:w="0" w:type="auto"/>
            <w:tcBorders>
              <w:top w:val="single" w:sz="4" w:space="0" w:color="auto"/>
              <w:left w:val="single" w:sz="4" w:space="0" w:color="auto"/>
              <w:bottom w:val="single" w:sz="4" w:space="0" w:color="auto"/>
              <w:right w:val="single" w:sz="4" w:space="0" w:color="auto"/>
            </w:tcBorders>
            <w:hideMark/>
          </w:tcPr>
          <w:p w14:paraId="120AE4E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FCAA7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247FAE" w14:textId="77777777" w:rsidR="007110E9" w:rsidRDefault="007110E9">
            <w:pPr>
              <w:pStyle w:val="TAL"/>
              <w:rPr>
                <w:sz w:val="16"/>
              </w:rPr>
            </w:pPr>
            <w:r>
              <w:rPr>
                <w:sz w:val="16"/>
              </w:rPr>
              <w:t>1383</w:t>
            </w:r>
          </w:p>
        </w:tc>
        <w:tc>
          <w:tcPr>
            <w:tcW w:w="0" w:type="auto"/>
            <w:tcBorders>
              <w:top w:val="single" w:sz="4" w:space="0" w:color="auto"/>
              <w:left w:val="single" w:sz="4" w:space="0" w:color="auto"/>
              <w:bottom w:val="single" w:sz="4" w:space="0" w:color="auto"/>
              <w:right w:val="single" w:sz="4" w:space="0" w:color="auto"/>
            </w:tcBorders>
            <w:hideMark/>
          </w:tcPr>
          <w:p w14:paraId="214317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FC46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3098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56E95A"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4242D16D" w14:textId="77777777" w:rsidR="007110E9" w:rsidRDefault="007110E9">
            <w:pPr>
              <w:pStyle w:val="TAL"/>
              <w:rPr>
                <w:sz w:val="16"/>
              </w:rPr>
            </w:pPr>
            <w:r>
              <w:rPr>
                <w:sz w:val="16"/>
              </w:rPr>
              <w:t>revised</w:t>
            </w:r>
          </w:p>
        </w:tc>
      </w:tr>
      <w:tr w:rsidR="007110E9" w14:paraId="2C4035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C2B9E4" w14:textId="77777777" w:rsidR="007110E9" w:rsidRDefault="007110E9">
            <w:pPr>
              <w:pStyle w:val="TAL"/>
              <w:rPr>
                <w:sz w:val="16"/>
              </w:rPr>
            </w:pPr>
            <w:r>
              <w:rPr>
                <w:sz w:val="16"/>
              </w:rPr>
              <w:t>R5-218382</w:t>
            </w:r>
          </w:p>
        </w:tc>
        <w:tc>
          <w:tcPr>
            <w:tcW w:w="0" w:type="auto"/>
            <w:tcBorders>
              <w:top w:val="single" w:sz="4" w:space="0" w:color="auto"/>
              <w:left w:val="single" w:sz="4" w:space="0" w:color="auto"/>
              <w:bottom w:val="single" w:sz="4" w:space="0" w:color="auto"/>
              <w:right w:val="single" w:sz="4" w:space="0" w:color="auto"/>
            </w:tcBorders>
            <w:hideMark/>
          </w:tcPr>
          <w:p w14:paraId="76621B51" w14:textId="77777777" w:rsidR="007110E9" w:rsidRDefault="007110E9">
            <w:pPr>
              <w:pStyle w:val="TAL"/>
              <w:rPr>
                <w:sz w:val="16"/>
              </w:rPr>
            </w:pPr>
            <w:r>
              <w:rPr>
                <w:sz w:val="16"/>
              </w:rPr>
              <w:t>Introduction of PC1.5 n79 MPR</w:t>
            </w:r>
          </w:p>
        </w:tc>
        <w:tc>
          <w:tcPr>
            <w:tcW w:w="0" w:type="auto"/>
            <w:tcBorders>
              <w:top w:val="single" w:sz="4" w:space="0" w:color="auto"/>
              <w:left w:val="single" w:sz="4" w:space="0" w:color="auto"/>
              <w:bottom w:val="single" w:sz="4" w:space="0" w:color="auto"/>
              <w:right w:val="single" w:sz="4" w:space="0" w:color="auto"/>
            </w:tcBorders>
            <w:hideMark/>
          </w:tcPr>
          <w:p w14:paraId="2CBEFB2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B68D7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5EF1B1" w14:textId="77777777" w:rsidR="007110E9" w:rsidRDefault="007110E9">
            <w:pPr>
              <w:pStyle w:val="TAL"/>
              <w:rPr>
                <w:sz w:val="16"/>
              </w:rPr>
            </w:pPr>
            <w:r>
              <w:rPr>
                <w:sz w:val="16"/>
              </w:rPr>
              <w:t>1383</w:t>
            </w:r>
          </w:p>
        </w:tc>
        <w:tc>
          <w:tcPr>
            <w:tcW w:w="0" w:type="auto"/>
            <w:tcBorders>
              <w:top w:val="single" w:sz="4" w:space="0" w:color="auto"/>
              <w:left w:val="single" w:sz="4" w:space="0" w:color="auto"/>
              <w:bottom w:val="single" w:sz="4" w:space="0" w:color="auto"/>
              <w:right w:val="single" w:sz="4" w:space="0" w:color="auto"/>
            </w:tcBorders>
            <w:hideMark/>
          </w:tcPr>
          <w:p w14:paraId="506AE1C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63636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E972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E45E7C" w14:textId="77777777" w:rsidR="007110E9" w:rsidRDefault="007110E9">
            <w:pPr>
              <w:pStyle w:val="TAL"/>
              <w:rPr>
                <w:sz w:val="16"/>
              </w:rPr>
            </w:pPr>
            <w:r>
              <w:rPr>
                <w:sz w:val="16"/>
              </w:rPr>
              <w:t>NR_UE_PC1_5_n79-UEConTest</w:t>
            </w:r>
          </w:p>
        </w:tc>
        <w:tc>
          <w:tcPr>
            <w:tcW w:w="0" w:type="auto"/>
            <w:tcBorders>
              <w:top w:val="single" w:sz="4" w:space="0" w:color="auto"/>
              <w:left w:val="single" w:sz="4" w:space="0" w:color="auto"/>
              <w:bottom w:val="single" w:sz="4" w:space="0" w:color="auto"/>
              <w:right w:val="single" w:sz="4" w:space="0" w:color="auto"/>
            </w:tcBorders>
            <w:hideMark/>
          </w:tcPr>
          <w:p w14:paraId="74098500" w14:textId="77777777" w:rsidR="007110E9" w:rsidRDefault="007110E9">
            <w:pPr>
              <w:pStyle w:val="TAL"/>
              <w:rPr>
                <w:sz w:val="16"/>
              </w:rPr>
            </w:pPr>
            <w:r>
              <w:rPr>
                <w:sz w:val="16"/>
              </w:rPr>
              <w:t>agreed</w:t>
            </w:r>
          </w:p>
        </w:tc>
      </w:tr>
      <w:tr w:rsidR="007110E9" w14:paraId="46EA67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53596F" w14:textId="77777777" w:rsidR="007110E9" w:rsidRDefault="007110E9">
            <w:pPr>
              <w:pStyle w:val="TAL"/>
              <w:rPr>
                <w:sz w:val="16"/>
              </w:rPr>
            </w:pPr>
            <w:r>
              <w:rPr>
                <w:sz w:val="16"/>
              </w:rPr>
              <w:t>R5-216471</w:t>
            </w:r>
          </w:p>
        </w:tc>
        <w:tc>
          <w:tcPr>
            <w:tcW w:w="0" w:type="auto"/>
            <w:tcBorders>
              <w:top w:val="single" w:sz="4" w:space="0" w:color="auto"/>
              <w:left w:val="single" w:sz="4" w:space="0" w:color="auto"/>
              <w:bottom w:val="single" w:sz="4" w:space="0" w:color="auto"/>
              <w:right w:val="single" w:sz="4" w:space="0" w:color="auto"/>
            </w:tcBorders>
            <w:hideMark/>
          </w:tcPr>
          <w:p w14:paraId="369AD0CA" w14:textId="77777777" w:rsidR="007110E9" w:rsidRDefault="007110E9">
            <w:pPr>
              <w:pStyle w:val="TAL"/>
              <w:rPr>
                <w:sz w:val="16"/>
              </w:rPr>
            </w:pPr>
            <w:r>
              <w:rPr>
                <w:sz w:val="16"/>
              </w:rPr>
              <w:t>Introduction of PC2 n34 MOP</w:t>
            </w:r>
          </w:p>
        </w:tc>
        <w:tc>
          <w:tcPr>
            <w:tcW w:w="0" w:type="auto"/>
            <w:tcBorders>
              <w:top w:val="single" w:sz="4" w:space="0" w:color="auto"/>
              <w:left w:val="single" w:sz="4" w:space="0" w:color="auto"/>
              <w:bottom w:val="single" w:sz="4" w:space="0" w:color="auto"/>
              <w:right w:val="single" w:sz="4" w:space="0" w:color="auto"/>
            </w:tcBorders>
            <w:hideMark/>
          </w:tcPr>
          <w:p w14:paraId="6C48AA9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AC4B76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7BC9069" w14:textId="77777777" w:rsidR="007110E9" w:rsidRDefault="007110E9">
            <w:pPr>
              <w:pStyle w:val="TAL"/>
              <w:rPr>
                <w:sz w:val="16"/>
              </w:rPr>
            </w:pPr>
            <w:r>
              <w:rPr>
                <w:sz w:val="16"/>
              </w:rPr>
              <w:t>1384</w:t>
            </w:r>
          </w:p>
        </w:tc>
        <w:tc>
          <w:tcPr>
            <w:tcW w:w="0" w:type="auto"/>
            <w:tcBorders>
              <w:top w:val="single" w:sz="4" w:space="0" w:color="auto"/>
              <w:left w:val="single" w:sz="4" w:space="0" w:color="auto"/>
              <w:bottom w:val="single" w:sz="4" w:space="0" w:color="auto"/>
              <w:right w:val="single" w:sz="4" w:space="0" w:color="auto"/>
            </w:tcBorders>
            <w:hideMark/>
          </w:tcPr>
          <w:p w14:paraId="07FCC3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D7225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4DD4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E0EB3C"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39AD42DA" w14:textId="77777777" w:rsidR="007110E9" w:rsidRDefault="007110E9">
            <w:pPr>
              <w:pStyle w:val="TAL"/>
              <w:rPr>
                <w:sz w:val="16"/>
              </w:rPr>
            </w:pPr>
            <w:r>
              <w:rPr>
                <w:sz w:val="16"/>
              </w:rPr>
              <w:t>revised</w:t>
            </w:r>
          </w:p>
        </w:tc>
      </w:tr>
      <w:tr w:rsidR="007110E9" w14:paraId="2E8B74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A2F5C7" w14:textId="77777777" w:rsidR="007110E9" w:rsidRDefault="007110E9">
            <w:pPr>
              <w:pStyle w:val="TAL"/>
              <w:rPr>
                <w:sz w:val="16"/>
              </w:rPr>
            </w:pPr>
            <w:r>
              <w:rPr>
                <w:sz w:val="16"/>
              </w:rPr>
              <w:t>R5-218383</w:t>
            </w:r>
          </w:p>
        </w:tc>
        <w:tc>
          <w:tcPr>
            <w:tcW w:w="0" w:type="auto"/>
            <w:tcBorders>
              <w:top w:val="single" w:sz="4" w:space="0" w:color="auto"/>
              <w:left w:val="single" w:sz="4" w:space="0" w:color="auto"/>
              <w:bottom w:val="single" w:sz="4" w:space="0" w:color="auto"/>
              <w:right w:val="single" w:sz="4" w:space="0" w:color="auto"/>
            </w:tcBorders>
            <w:hideMark/>
          </w:tcPr>
          <w:p w14:paraId="6BBB899D" w14:textId="77777777" w:rsidR="007110E9" w:rsidRDefault="007110E9">
            <w:pPr>
              <w:pStyle w:val="TAL"/>
              <w:rPr>
                <w:sz w:val="16"/>
              </w:rPr>
            </w:pPr>
            <w:r>
              <w:rPr>
                <w:sz w:val="16"/>
              </w:rPr>
              <w:t>Introduction of PC2 n34 MOP</w:t>
            </w:r>
          </w:p>
        </w:tc>
        <w:tc>
          <w:tcPr>
            <w:tcW w:w="0" w:type="auto"/>
            <w:tcBorders>
              <w:top w:val="single" w:sz="4" w:space="0" w:color="auto"/>
              <w:left w:val="single" w:sz="4" w:space="0" w:color="auto"/>
              <w:bottom w:val="single" w:sz="4" w:space="0" w:color="auto"/>
              <w:right w:val="single" w:sz="4" w:space="0" w:color="auto"/>
            </w:tcBorders>
            <w:hideMark/>
          </w:tcPr>
          <w:p w14:paraId="149B405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2FF866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FD3AD27" w14:textId="77777777" w:rsidR="007110E9" w:rsidRDefault="007110E9">
            <w:pPr>
              <w:pStyle w:val="TAL"/>
              <w:rPr>
                <w:sz w:val="16"/>
              </w:rPr>
            </w:pPr>
            <w:r>
              <w:rPr>
                <w:sz w:val="16"/>
              </w:rPr>
              <w:t>1384</w:t>
            </w:r>
          </w:p>
        </w:tc>
        <w:tc>
          <w:tcPr>
            <w:tcW w:w="0" w:type="auto"/>
            <w:tcBorders>
              <w:top w:val="single" w:sz="4" w:space="0" w:color="auto"/>
              <w:left w:val="single" w:sz="4" w:space="0" w:color="auto"/>
              <w:bottom w:val="single" w:sz="4" w:space="0" w:color="auto"/>
              <w:right w:val="single" w:sz="4" w:space="0" w:color="auto"/>
            </w:tcBorders>
            <w:hideMark/>
          </w:tcPr>
          <w:p w14:paraId="36A6908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0453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10C7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BCB1A5"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3BF7DAA3" w14:textId="77777777" w:rsidR="007110E9" w:rsidRDefault="007110E9">
            <w:pPr>
              <w:pStyle w:val="TAL"/>
              <w:rPr>
                <w:sz w:val="16"/>
              </w:rPr>
            </w:pPr>
            <w:r>
              <w:rPr>
                <w:sz w:val="16"/>
              </w:rPr>
              <w:t>agreed</w:t>
            </w:r>
          </w:p>
        </w:tc>
      </w:tr>
      <w:tr w:rsidR="007110E9" w14:paraId="283323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1C6DF" w14:textId="77777777" w:rsidR="007110E9" w:rsidRDefault="007110E9">
            <w:pPr>
              <w:pStyle w:val="TAL"/>
              <w:rPr>
                <w:sz w:val="16"/>
              </w:rPr>
            </w:pPr>
            <w:r>
              <w:rPr>
                <w:sz w:val="16"/>
              </w:rPr>
              <w:t>R5-216472</w:t>
            </w:r>
          </w:p>
        </w:tc>
        <w:tc>
          <w:tcPr>
            <w:tcW w:w="0" w:type="auto"/>
            <w:tcBorders>
              <w:top w:val="single" w:sz="4" w:space="0" w:color="auto"/>
              <w:left w:val="single" w:sz="4" w:space="0" w:color="auto"/>
              <w:bottom w:val="single" w:sz="4" w:space="0" w:color="auto"/>
              <w:right w:val="single" w:sz="4" w:space="0" w:color="auto"/>
            </w:tcBorders>
            <w:hideMark/>
          </w:tcPr>
          <w:p w14:paraId="40072EE1" w14:textId="77777777" w:rsidR="007110E9" w:rsidRDefault="007110E9">
            <w:pPr>
              <w:pStyle w:val="TAL"/>
              <w:rPr>
                <w:sz w:val="16"/>
              </w:rPr>
            </w:pPr>
            <w:r>
              <w:rPr>
                <w:sz w:val="16"/>
              </w:rPr>
              <w:t>Introduction of PC2 n34 MOP for UL MIMO</w:t>
            </w:r>
          </w:p>
        </w:tc>
        <w:tc>
          <w:tcPr>
            <w:tcW w:w="0" w:type="auto"/>
            <w:tcBorders>
              <w:top w:val="single" w:sz="4" w:space="0" w:color="auto"/>
              <w:left w:val="single" w:sz="4" w:space="0" w:color="auto"/>
              <w:bottom w:val="single" w:sz="4" w:space="0" w:color="auto"/>
              <w:right w:val="single" w:sz="4" w:space="0" w:color="auto"/>
            </w:tcBorders>
            <w:hideMark/>
          </w:tcPr>
          <w:p w14:paraId="6E9E4DB8"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187FD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8ECEF1D" w14:textId="77777777" w:rsidR="007110E9" w:rsidRDefault="007110E9">
            <w:pPr>
              <w:pStyle w:val="TAL"/>
              <w:rPr>
                <w:sz w:val="16"/>
              </w:rPr>
            </w:pPr>
            <w:r>
              <w:rPr>
                <w:sz w:val="16"/>
              </w:rPr>
              <w:t>1385</w:t>
            </w:r>
          </w:p>
        </w:tc>
        <w:tc>
          <w:tcPr>
            <w:tcW w:w="0" w:type="auto"/>
            <w:tcBorders>
              <w:top w:val="single" w:sz="4" w:space="0" w:color="auto"/>
              <w:left w:val="single" w:sz="4" w:space="0" w:color="auto"/>
              <w:bottom w:val="single" w:sz="4" w:space="0" w:color="auto"/>
              <w:right w:val="single" w:sz="4" w:space="0" w:color="auto"/>
            </w:tcBorders>
            <w:hideMark/>
          </w:tcPr>
          <w:p w14:paraId="249DF21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5E46C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CE57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F9D25E"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4E081C51" w14:textId="77777777" w:rsidR="007110E9" w:rsidRDefault="007110E9">
            <w:pPr>
              <w:pStyle w:val="TAL"/>
              <w:rPr>
                <w:sz w:val="16"/>
              </w:rPr>
            </w:pPr>
            <w:r>
              <w:rPr>
                <w:sz w:val="16"/>
              </w:rPr>
              <w:t>revised</w:t>
            </w:r>
          </w:p>
        </w:tc>
      </w:tr>
      <w:tr w:rsidR="007110E9" w14:paraId="36753D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F110D1" w14:textId="77777777" w:rsidR="007110E9" w:rsidRDefault="007110E9">
            <w:pPr>
              <w:pStyle w:val="TAL"/>
              <w:rPr>
                <w:sz w:val="16"/>
              </w:rPr>
            </w:pPr>
            <w:r>
              <w:rPr>
                <w:sz w:val="16"/>
              </w:rPr>
              <w:t>R5-218384</w:t>
            </w:r>
          </w:p>
        </w:tc>
        <w:tc>
          <w:tcPr>
            <w:tcW w:w="0" w:type="auto"/>
            <w:tcBorders>
              <w:top w:val="single" w:sz="4" w:space="0" w:color="auto"/>
              <w:left w:val="single" w:sz="4" w:space="0" w:color="auto"/>
              <w:bottom w:val="single" w:sz="4" w:space="0" w:color="auto"/>
              <w:right w:val="single" w:sz="4" w:space="0" w:color="auto"/>
            </w:tcBorders>
            <w:hideMark/>
          </w:tcPr>
          <w:p w14:paraId="571EF53F" w14:textId="77777777" w:rsidR="007110E9" w:rsidRDefault="007110E9">
            <w:pPr>
              <w:pStyle w:val="TAL"/>
              <w:rPr>
                <w:sz w:val="16"/>
              </w:rPr>
            </w:pPr>
            <w:r>
              <w:rPr>
                <w:sz w:val="16"/>
              </w:rPr>
              <w:t>Introduction of PC2 n34 MOP for UL MIMO</w:t>
            </w:r>
          </w:p>
        </w:tc>
        <w:tc>
          <w:tcPr>
            <w:tcW w:w="0" w:type="auto"/>
            <w:tcBorders>
              <w:top w:val="single" w:sz="4" w:space="0" w:color="auto"/>
              <w:left w:val="single" w:sz="4" w:space="0" w:color="auto"/>
              <w:bottom w:val="single" w:sz="4" w:space="0" w:color="auto"/>
              <w:right w:val="single" w:sz="4" w:space="0" w:color="auto"/>
            </w:tcBorders>
            <w:hideMark/>
          </w:tcPr>
          <w:p w14:paraId="59B34B2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E55F14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1604C9" w14:textId="77777777" w:rsidR="007110E9" w:rsidRDefault="007110E9">
            <w:pPr>
              <w:pStyle w:val="TAL"/>
              <w:rPr>
                <w:sz w:val="16"/>
              </w:rPr>
            </w:pPr>
            <w:r>
              <w:rPr>
                <w:sz w:val="16"/>
              </w:rPr>
              <w:t>1385</w:t>
            </w:r>
          </w:p>
        </w:tc>
        <w:tc>
          <w:tcPr>
            <w:tcW w:w="0" w:type="auto"/>
            <w:tcBorders>
              <w:top w:val="single" w:sz="4" w:space="0" w:color="auto"/>
              <w:left w:val="single" w:sz="4" w:space="0" w:color="auto"/>
              <w:bottom w:val="single" w:sz="4" w:space="0" w:color="auto"/>
              <w:right w:val="single" w:sz="4" w:space="0" w:color="auto"/>
            </w:tcBorders>
            <w:hideMark/>
          </w:tcPr>
          <w:p w14:paraId="31C2849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63C9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2F90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D88C2C"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58866248" w14:textId="77777777" w:rsidR="007110E9" w:rsidRDefault="007110E9">
            <w:pPr>
              <w:pStyle w:val="TAL"/>
              <w:rPr>
                <w:sz w:val="16"/>
              </w:rPr>
            </w:pPr>
            <w:r>
              <w:rPr>
                <w:sz w:val="16"/>
              </w:rPr>
              <w:t>agreed</w:t>
            </w:r>
          </w:p>
        </w:tc>
      </w:tr>
      <w:tr w:rsidR="007110E9" w14:paraId="3C3465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B2D2FD" w14:textId="77777777" w:rsidR="007110E9" w:rsidRDefault="007110E9">
            <w:pPr>
              <w:pStyle w:val="TAL"/>
              <w:rPr>
                <w:sz w:val="16"/>
              </w:rPr>
            </w:pPr>
            <w:r>
              <w:rPr>
                <w:sz w:val="16"/>
              </w:rPr>
              <w:t>R5-216473</w:t>
            </w:r>
          </w:p>
        </w:tc>
        <w:tc>
          <w:tcPr>
            <w:tcW w:w="0" w:type="auto"/>
            <w:tcBorders>
              <w:top w:val="single" w:sz="4" w:space="0" w:color="auto"/>
              <w:left w:val="single" w:sz="4" w:space="0" w:color="auto"/>
              <w:bottom w:val="single" w:sz="4" w:space="0" w:color="auto"/>
              <w:right w:val="single" w:sz="4" w:space="0" w:color="auto"/>
            </w:tcBorders>
            <w:hideMark/>
          </w:tcPr>
          <w:p w14:paraId="49551C83" w14:textId="77777777" w:rsidR="007110E9" w:rsidRDefault="007110E9">
            <w:pPr>
              <w:pStyle w:val="TAL"/>
              <w:rPr>
                <w:sz w:val="16"/>
              </w:rPr>
            </w:pPr>
            <w:r>
              <w:rPr>
                <w:sz w:val="16"/>
              </w:rPr>
              <w:t>Introduction of PC2 n34 MPR</w:t>
            </w:r>
          </w:p>
        </w:tc>
        <w:tc>
          <w:tcPr>
            <w:tcW w:w="0" w:type="auto"/>
            <w:tcBorders>
              <w:top w:val="single" w:sz="4" w:space="0" w:color="auto"/>
              <w:left w:val="single" w:sz="4" w:space="0" w:color="auto"/>
              <w:bottom w:val="single" w:sz="4" w:space="0" w:color="auto"/>
              <w:right w:val="single" w:sz="4" w:space="0" w:color="auto"/>
            </w:tcBorders>
            <w:hideMark/>
          </w:tcPr>
          <w:p w14:paraId="613396F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332951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68E384C" w14:textId="77777777" w:rsidR="007110E9" w:rsidRDefault="007110E9">
            <w:pPr>
              <w:pStyle w:val="TAL"/>
              <w:rPr>
                <w:sz w:val="16"/>
              </w:rPr>
            </w:pPr>
            <w:r>
              <w:rPr>
                <w:sz w:val="16"/>
              </w:rPr>
              <w:t>1386</w:t>
            </w:r>
          </w:p>
        </w:tc>
        <w:tc>
          <w:tcPr>
            <w:tcW w:w="0" w:type="auto"/>
            <w:tcBorders>
              <w:top w:val="single" w:sz="4" w:space="0" w:color="auto"/>
              <w:left w:val="single" w:sz="4" w:space="0" w:color="auto"/>
              <w:bottom w:val="single" w:sz="4" w:space="0" w:color="auto"/>
              <w:right w:val="single" w:sz="4" w:space="0" w:color="auto"/>
            </w:tcBorders>
            <w:hideMark/>
          </w:tcPr>
          <w:p w14:paraId="691284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642C5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053E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8A003"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175F4059" w14:textId="77777777" w:rsidR="007110E9" w:rsidRDefault="007110E9">
            <w:pPr>
              <w:pStyle w:val="TAL"/>
              <w:rPr>
                <w:sz w:val="16"/>
              </w:rPr>
            </w:pPr>
            <w:r>
              <w:rPr>
                <w:sz w:val="16"/>
              </w:rPr>
              <w:t>revised</w:t>
            </w:r>
          </w:p>
        </w:tc>
      </w:tr>
      <w:tr w:rsidR="007110E9" w14:paraId="211097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16BB2A" w14:textId="77777777" w:rsidR="007110E9" w:rsidRDefault="007110E9">
            <w:pPr>
              <w:pStyle w:val="TAL"/>
              <w:rPr>
                <w:sz w:val="16"/>
              </w:rPr>
            </w:pPr>
            <w:r>
              <w:rPr>
                <w:sz w:val="16"/>
              </w:rPr>
              <w:t>R5-218385</w:t>
            </w:r>
          </w:p>
        </w:tc>
        <w:tc>
          <w:tcPr>
            <w:tcW w:w="0" w:type="auto"/>
            <w:tcBorders>
              <w:top w:val="single" w:sz="4" w:space="0" w:color="auto"/>
              <w:left w:val="single" w:sz="4" w:space="0" w:color="auto"/>
              <w:bottom w:val="single" w:sz="4" w:space="0" w:color="auto"/>
              <w:right w:val="single" w:sz="4" w:space="0" w:color="auto"/>
            </w:tcBorders>
            <w:hideMark/>
          </w:tcPr>
          <w:p w14:paraId="201712D3" w14:textId="77777777" w:rsidR="007110E9" w:rsidRDefault="007110E9">
            <w:pPr>
              <w:pStyle w:val="TAL"/>
              <w:rPr>
                <w:sz w:val="16"/>
              </w:rPr>
            </w:pPr>
            <w:r>
              <w:rPr>
                <w:sz w:val="16"/>
              </w:rPr>
              <w:t>Introduction of PC2 n34 MPR</w:t>
            </w:r>
          </w:p>
        </w:tc>
        <w:tc>
          <w:tcPr>
            <w:tcW w:w="0" w:type="auto"/>
            <w:tcBorders>
              <w:top w:val="single" w:sz="4" w:space="0" w:color="auto"/>
              <w:left w:val="single" w:sz="4" w:space="0" w:color="auto"/>
              <w:bottom w:val="single" w:sz="4" w:space="0" w:color="auto"/>
              <w:right w:val="single" w:sz="4" w:space="0" w:color="auto"/>
            </w:tcBorders>
            <w:hideMark/>
          </w:tcPr>
          <w:p w14:paraId="3039F6F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AC3C15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DDD4A5" w14:textId="77777777" w:rsidR="007110E9" w:rsidRDefault="007110E9">
            <w:pPr>
              <w:pStyle w:val="TAL"/>
              <w:rPr>
                <w:sz w:val="16"/>
              </w:rPr>
            </w:pPr>
            <w:r>
              <w:rPr>
                <w:sz w:val="16"/>
              </w:rPr>
              <w:t>1386</w:t>
            </w:r>
          </w:p>
        </w:tc>
        <w:tc>
          <w:tcPr>
            <w:tcW w:w="0" w:type="auto"/>
            <w:tcBorders>
              <w:top w:val="single" w:sz="4" w:space="0" w:color="auto"/>
              <w:left w:val="single" w:sz="4" w:space="0" w:color="auto"/>
              <w:bottom w:val="single" w:sz="4" w:space="0" w:color="auto"/>
              <w:right w:val="single" w:sz="4" w:space="0" w:color="auto"/>
            </w:tcBorders>
            <w:hideMark/>
          </w:tcPr>
          <w:p w14:paraId="133378D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F7A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04A3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08710" w14:textId="77777777" w:rsidR="007110E9" w:rsidRDefault="007110E9">
            <w:pPr>
              <w:pStyle w:val="TAL"/>
              <w:rPr>
                <w:sz w:val="16"/>
              </w:rPr>
            </w:pPr>
            <w:r>
              <w:rPr>
                <w:sz w:val="16"/>
              </w:rPr>
              <w:t>NR_UE_PC2_n34-UEConTest</w:t>
            </w:r>
          </w:p>
        </w:tc>
        <w:tc>
          <w:tcPr>
            <w:tcW w:w="0" w:type="auto"/>
            <w:tcBorders>
              <w:top w:val="single" w:sz="4" w:space="0" w:color="auto"/>
              <w:left w:val="single" w:sz="4" w:space="0" w:color="auto"/>
              <w:bottom w:val="single" w:sz="4" w:space="0" w:color="auto"/>
              <w:right w:val="single" w:sz="4" w:space="0" w:color="auto"/>
            </w:tcBorders>
            <w:hideMark/>
          </w:tcPr>
          <w:p w14:paraId="397A3A05" w14:textId="77777777" w:rsidR="007110E9" w:rsidRDefault="007110E9">
            <w:pPr>
              <w:pStyle w:val="TAL"/>
              <w:rPr>
                <w:sz w:val="16"/>
              </w:rPr>
            </w:pPr>
            <w:r>
              <w:rPr>
                <w:sz w:val="16"/>
              </w:rPr>
              <w:t>agreed</w:t>
            </w:r>
          </w:p>
        </w:tc>
      </w:tr>
      <w:tr w:rsidR="007110E9" w14:paraId="4CC32D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FA145" w14:textId="77777777" w:rsidR="007110E9" w:rsidRDefault="007110E9">
            <w:pPr>
              <w:pStyle w:val="TAL"/>
              <w:rPr>
                <w:sz w:val="16"/>
              </w:rPr>
            </w:pPr>
            <w:r>
              <w:rPr>
                <w:sz w:val="16"/>
              </w:rPr>
              <w:t>R5-216474</w:t>
            </w:r>
          </w:p>
        </w:tc>
        <w:tc>
          <w:tcPr>
            <w:tcW w:w="0" w:type="auto"/>
            <w:tcBorders>
              <w:top w:val="single" w:sz="4" w:space="0" w:color="auto"/>
              <w:left w:val="single" w:sz="4" w:space="0" w:color="auto"/>
              <w:bottom w:val="single" w:sz="4" w:space="0" w:color="auto"/>
              <w:right w:val="single" w:sz="4" w:space="0" w:color="auto"/>
            </w:tcBorders>
            <w:hideMark/>
          </w:tcPr>
          <w:p w14:paraId="7F5A9BD8" w14:textId="77777777" w:rsidR="007110E9" w:rsidRDefault="007110E9">
            <w:pPr>
              <w:pStyle w:val="TAL"/>
              <w:rPr>
                <w:sz w:val="16"/>
              </w:rPr>
            </w:pPr>
            <w:r>
              <w:rPr>
                <w:sz w:val="16"/>
              </w:rPr>
              <w:t>Introduction of PC2 n39 MOP</w:t>
            </w:r>
          </w:p>
        </w:tc>
        <w:tc>
          <w:tcPr>
            <w:tcW w:w="0" w:type="auto"/>
            <w:tcBorders>
              <w:top w:val="single" w:sz="4" w:space="0" w:color="auto"/>
              <w:left w:val="single" w:sz="4" w:space="0" w:color="auto"/>
              <w:bottom w:val="single" w:sz="4" w:space="0" w:color="auto"/>
              <w:right w:val="single" w:sz="4" w:space="0" w:color="auto"/>
            </w:tcBorders>
            <w:hideMark/>
          </w:tcPr>
          <w:p w14:paraId="5219AE1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E39B07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6334023" w14:textId="77777777" w:rsidR="007110E9" w:rsidRDefault="007110E9">
            <w:pPr>
              <w:pStyle w:val="TAL"/>
              <w:rPr>
                <w:sz w:val="16"/>
              </w:rPr>
            </w:pPr>
            <w:r>
              <w:rPr>
                <w:sz w:val="16"/>
              </w:rPr>
              <w:t>1387</w:t>
            </w:r>
          </w:p>
        </w:tc>
        <w:tc>
          <w:tcPr>
            <w:tcW w:w="0" w:type="auto"/>
            <w:tcBorders>
              <w:top w:val="single" w:sz="4" w:space="0" w:color="auto"/>
              <w:left w:val="single" w:sz="4" w:space="0" w:color="auto"/>
              <w:bottom w:val="single" w:sz="4" w:space="0" w:color="auto"/>
              <w:right w:val="single" w:sz="4" w:space="0" w:color="auto"/>
            </w:tcBorders>
            <w:hideMark/>
          </w:tcPr>
          <w:p w14:paraId="37304B1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CA88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9A76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AF81E1"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22164E36" w14:textId="77777777" w:rsidR="007110E9" w:rsidRDefault="007110E9">
            <w:pPr>
              <w:pStyle w:val="TAL"/>
              <w:rPr>
                <w:sz w:val="16"/>
              </w:rPr>
            </w:pPr>
            <w:r>
              <w:rPr>
                <w:sz w:val="16"/>
              </w:rPr>
              <w:t>revised</w:t>
            </w:r>
          </w:p>
        </w:tc>
      </w:tr>
      <w:tr w:rsidR="007110E9" w14:paraId="2FC60D3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AE094F" w14:textId="77777777" w:rsidR="007110E9" w:rsidRDefault="007110E9">
            <w:pPr>
              <w:pStyle w:val="TAL"/>
              <w:rPr>
                <w:sz w:val="16"/>
              </w:rPr>
            </w:pPr>
            <w:r>
              <w:rPr>
                <w:sz w:val="16"/>
              </w:rPr>
              <w:t>R5-218386</w:t>
            </w:r>
          </w:p>
        </w:tc>
        <w:tc>
          <w:tcPr>
            <w:tcW w:w="0" w:type="auto"/>
            <w:tcBorders>
              <w:top w:val="single" w:sz="4" w:space="0" w:color="auto"/>
              <w:left w:val="single" w:sz="4" w:space="0" w:color="auto"/>
              <w:bottom w:val="single" w:sz="4" w:space="0" w:color="auto"/>
              <w:right w:val="single" w:sz="4" w:space="0" w:color="auto"/>
            </w:tcBorders>
            <w:hideMark/>
          </w:tcPr>
          <w:p w14:paraId="0DA82532" w14:textId="77777777" w:rsidR="007110E9" w:rsidRDefault="007110E9">
            <w:pPr>
              <w:pStyle w:val="TAL"/>
              <w:rPr>
                <w:sz w:val="16"/>
              </w:rPr>
            </w:pPr>
            <w:r>
              <w:rPr>
                <w:sz w:val="16"/>
              </w:rPr>
              <w:t>Introduction of PC2 n39 MOP</w:t>
            </w:r>
          </w:p>
        </w:tc>
        <w:tc>
          <w:tcPr>
            <w:tcW w:w="0" w:type="auto"/>
            <w:tcBorders>
              <w:top w:val="single" w:sz="4" w:space="0" w:color="auto"/>
              <w:left w:val="single" w:sz="4" w:space="0" w:color="auto"/>
              <w:bottom w:val="single" w:sz="4" w:space="0" w:color="auto"/>
              <w:right w:val="single" w:sz="4" w:space="0" w:color="auto"/>
            </w:tcBorders>
            <w:hideMark/>
          </w:tcPr>
          <w:p w14:paraId="06A7AEA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9E32A8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E48225" w14:textId="77777777" w:rsidR="007110E9" w:rsidRDefault="007110E9">
            <w:pPr>
              <w:pStyle w:val="TAL"/>
              <w:rPr>
                <w:sz w:val="16"/>
              </w:rPr>
            </w:pPr>
            <w:r>
              <w:rPr>
                <w:sz w:val="16"/>
              </w:rPr>
              <w:t>1387</w:t>
            </w:r>
          </w:p>
        </w:tc>
        <w:tc>
          <w:tcPr>
            <w:tcW w:w="0" w:type="auto"/>
            <w:tcBorders>
              <w:top w:val="single" w:sz="4" w:space="0" w:color="auto"/>
              <w:left w:val="single" w:sz="4" w:space="0" w:color="auto"/>
              <w:bottom w:val="single" w:sz="4" w:space="0" w:color="auto"/>
              <w:right w:val="single" w:sz="4" w:space="0" w:color="auto"/>
            </w:tcBorders>
            <w:hideMark/>
          </w:tcPr>
          <w:p w14:paraId="3B61A93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A6ADA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5FC7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8342FA"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20AD348F" w14:textId="77777777" w:rsidR="007110E9" w:rsidRDefault="007110E9">
            <w:pPr>
              <w:pStyle w:val="TAL"/>
              <w:rPr>
                <w:sz w:val="16"/>
              </w:rPr>
            </w:pPr>
            <w:r>
              <w:rPr>
                <w:sz w:val="16"/>
              </w:rPr>
              <w:t>agreed</w:t>
            </w:r>
          </w:p>
        </w:tc>
      </w:tr>
      <w:tr w:rsidR="007110E9" w14:paraId="26F6EC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F5EAD1" w14:textId="77777777" w:rsidR="007110E9" w:rsidRDefault="007110E9">
            <w:pPr>
              <w:pStyle w:val="TAL"/>
              <w:rPr>
                <w:sz w:val="16"/>
              </w:rPr>
            </w:pPr>
            <w:r>
              <w:rPr>
                <w:sz w:val="16"/>
              </w:rPr>
              <w:t>R5-216475</w:t>
            </w:r>
          </w:p>
        </w:tc>
        <w:tc>
          <w:tcPr>
            <w:tcW w:w="0" w:type="auto"/>
            <w:tcBorders>
              <w:top w:val="single" w:sz="4" w:space="0" w:color="auto"/>
              <w:left w:val="single" w:sz="4" w:space="0" w:color="auto"/>
              <w:bottom w:val="single" w:sz="4" w:space="0" w:color="auto"/>
              <w:right w:val="single" w:sz="4" w:space="0" w:color="auto"/>
            </w:tcBorders>
            <w:hideMark/>
          </w:tcPr>
          <w:p w14:paraId="043E4D17" w14:textId="77777777" w:rsidR="007110E9" w:rsidRDefault="007110E9">
            <w:pPr>
              <w:pStyle w:val="TAL"/>
              <w:rPr>
                <w:sz w:val="16"/>
              </w:rPr>
            </w:pPr>
            <w:r>
              <w:rPr>
                <w:sz w:val="16"/>
              </w:rPr>
              <w:t>Introduction of PC2 n39 MOP for UL MIMO</w:t>
            </w:r>
          </w:p>
        </w:tc>
        <w:tc>
          <w:tcPr>
            <w:tcW w:w="0" w:type="auto"/>
            <w:tcBorders>
              <w:top w:val="single" w:sz="4" w:space="0" w:color="auto"/>
              <w:left w:val="single" w:sz="4" w:space="0" w:color="auto"/>
              <w:bottom w:val="single" w:sz="4" w:space="0" w:color="auto"/>
              <w:right w:val="single" w:sz="4" w:space="0" w:color="auto"/>
            </w:tcBorders>
            <w:hideMark/>
          </w:tcPr>
          <w:p w14:paraId="652013D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AA5161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4C352F" w14:textId="77777777" w:rsidR="007110E9" w:rsidRDefault="007110E9">
            <w:pPr>
              <w:pStyle w:val="TAL"/>
              <w:rPr>
                <w:sz w:val="16"/>
              </w:rPr>
            </w:pPr>
            <w:r>
              <w:rPr>
                <w:sz w:val="16"/>
              </w:rPr>
              <w:t>1388</w:t>
            </w:r>
          </w:p>
        </w:tc>
        <w:tc>
          <w:tcPr>
            <w:tcW w:w="0" w:type="auto"/>
            <w:tcBorders>
              <w:top w:val="single" w:sz="4" w:space="0" w:color="auto"/>
              <w:left w:val="single" w:sz="4" w:space="0" w:color="auto"/>
              <w:bottom w:val="single" w:sz="4" w:space="0" w:color="auto"/>
              <w:right w:val="single" w:sz="4" w:space="0" w:color="auto"/>
            </w:tcBorders>
            <w:hideMark/>
          </w:tcPr>
          <w:p w14:paraId="68A12FF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B9825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CA80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C1C458"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7C96242E" w14:textId="77777777" w:rsidR="007110E9" w:rsidRDefault="007110E9">
            <w:pPr>
              <w:pStyle w:val="TAL"/>
              <w:rPr>
                <w:sz w:val="16"/>
              </w:rPr>
            </w:pPr>
            <w:r>
              <w:rPr>
                <w:sz w:val="16"/>
              </w:rPr>
              <w:t>revised</w:t>
            </w:r>
          </w:p>
        </w:tc>
      </w:tr>
      <w:tr w:rsidR="007110E9" w14:paraId="4CCB79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CC70CB" w14:textId="77777777" w:rsidR="007110E9" w:rsidRDefault="007110E9">
            <w:pPr>
              <w:pStyle w:val="TAL"/>
              <w:rPr>
                <w:sz w:val="16"/>
              </w:rPr>
            </w:pPr>
            <w:r>
              <w:rPr>
                <w:sz w:val="16"/>
              </w:rPr>
              <w:t>R5-218387</w:t>
            </w:r>
          </w:p>
        </w:tc>
        <w:tc>
          <w:tcPr>
            <w:tcW w:w="0" w:type="auto"/>
            <w:tcBorders>
              <w:top w:val="single" w:sz="4" w:space="0" w:color="auto"/>
              <w:left w:val="single" w:sz="4" w:space="0" w:color="auto"/>
              <w:bottom w:val="single" w:sz="4" w:space="0" w:color="auto"/>
              <w:right w:val="single" w:sz="4" w:space="0" w:color="auto"/>
            </w:tcBorders>
            <w:hideMark/>
          </w:tcPr>
          <w:p w14:paraId="6310034C" w14:textId="77777777" w:rsidR="007110E9" w:rsidRDefault="007110E9">
            <w:pPr>
              <w:pStyle w:val="TAL"/>
              <w:rPr>
                <w:sz w:val="16"/>
              </w:rPr>
            </w:pPr>
            <w:r>
              <w:rPr>
                <w:sz w:val="16"/>
              </w:rPr>
              <w:t>Introduction of PC2 n39 MOP for UL MIMO</w:t>
            </w:r>
          </w:p>
        </w:tc>
        <w:tc>
          <w:tcPr>
            <w:tcW w:w="0" w:type="auto"/>
            <w:tcBorders>
              <w:top w:val="single" w:sz="4" w:space="0" w:color="auto"/>
              <w:left w:val="single" w:sz="4" w:space="0" w:color="auto"/>
              <w:bottom w:val="single" w:sz="4" w:space="0" w:color="auto"/>
              <w:right w:val="single" w:sz="4" w:space="0" w:color="auto"/>
            </w:tcBorders>
            <w:hideMark/>
          </w:tcPr>
          <w:p w14:paraId="785B557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2EBCFA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B898CA4" w14:textId="77777777" w:rsidR="007110E9" w:rsidRDefault="007110E9">
            <w:pPr>
              <w:pStyle w:val="TAL"/>
              <w:rPr>
                <w:sz w:val="16"/>
              </w:rPr>
            </w:pPr>
            <w:r>
              <w:rPr>
                <w:sz w:val="16"/>
              </w:rPr>
              <w:t>1388</w:t>
            </w:r>
          </w:p>
        </w:tc>
        <w:tc>
          <w:tcPr>
            <w:tcW w:w="0" w:type="auto"/>
            <w:tcBorders>
              <w:top w:val="single" w:sz="4" w:space="0" w:color="auto"/>
              <w:left w:val="single" w:sz="4" w:space="0" w:color="auto"/>
              <w:bottom w:val="single" w:sz="4" w:space="0" w:color="auto"/>
              <w:right w:val="single" w:sz="4" w:space="0" w:color="auto"/>
            </w:tcBorders>
            <w:hideMark/>
          </w:tcPr>
          <w:p w14:paraId="36E51C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8A4CC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AF40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3D39A3"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27D90CC4" w14:textId="77777777" w:rsidR="007110E9" w:rsidRDefault="007110E9">
            <w:pPr>
              <w:pStyle w:val="TAL"/>
              <w:rPr>
                <w:sz w:val="16"/>
              </w:rPr>
            </w:pPr>
            <w:r>
              <w:rPr>
                <w:sz w:val="16"/>
              </w:rPr>
              <w:t>agreed</w:t>
            </w:r>
          </w:p>
        </w:tc>
      </w:tr>
      <w:tr w:rsidR="007110E9" w14:paraId="2DFD02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11077C" w14:textId="77777777" w:rsidR="007110E9" w:rsidRDefault="007110E9">
            <w:pPr>
              <w:pStyle w:val="TAL"/>
              <w:rPr>
                <w:sz w:val="16"/>
              </w:rPr>
            </w:pPr>
            <w:r>
              <w:rPr>
                <w:sz w:val="16"/>
              </w:rPr>
              <w:t>R5-216476</w:t>
            </w:r>
          </w:p>
        </w:tc>
        <w:tc>
          <w:tcPr>
            <w:tcW w:w="0" w:type="auto"/>
            <w:tcBorders>
              <w:top w:val="single" w:sz="4" w:space="0" w:color="auto"/>
              <w:left w:val="single" w:sz="4" w:space="0" w:color="auto"/>
              <w:bottom w:val="single" w:sz="4" w:space="0" w:color="auto"/>
              <w:right w:val="single" w:sz="4" w:space="0" w:color="auto"/>
            </w:tcBorders>
            <w:hideMark/>
          </w:tcPr>
          <w:p w14:paraId="6958F517" w14:textId="77777777" w:rsidR="007110E9" w:rsidRDefault="007110E9">
            <w:pPr>
              <w:pStyle w:val="TAL"/>
              <w:rPr>
                <w:sz w:val="16"/>
              </w:rPr>
            </w:pPr>
            <w:r>
              <w:rPr>
                <w:sz w:val="16"/>
              </w:rPr>
              <w:t>Introduction of PC2 n39 MPR</w:t>
            </w:r>
          </w:p>
        </w:tc>
        <w:tc>
          <w:tcPr>
            <w:tcW w:w="0" w:type="auto"/>
            <w:tcBorders>
              <w:top w:val="single" w:sz="4" w:space="0" w:color="auto"/>
              <w:left w:val="single" w:sz="4" w:space="0" w:color="auto"/>
              <w:bottom w:val="single" w:sz="4" w:space="0" w:color="auto"/>
              <w:right w:val="single" w:sz="4" w:space="0" w:color="auto"/>
            </w:tcBorders>
            <w:hideMark/>
          </w:tcPr>
          <w:p w14:paraId="14BF536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AEFDE1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F28680F" w14:textId="77777777" w:rsidR="007110E9" w:rsidRDefault="007110E9">
            <w:pPr>
              <w:pStyle w:val="TAL"/>
              <w:rPr>
                <w:sz w:val="16"/>
              </w:rPr>
            </w:pPr>
            <w:r>
              <w:rPr>
                <w:sz w:val="16"/>
              </w:rPr>
              <w:t>1389</w:t>
            </w:r>
          </w:p>
        </w:tc>
        <w:tc>
          <w:tcPr>
            <w:tcW w:w="0" w:type="auto"/>
            <w:tcBorders>
              <w:top w:val="single" w:sz="4" w:space="0" w:color="auto"/>
              <w:left w:val="single" w:sz="4" w:space="0" w:color="auto"/>
              <w:bottom w:val="single" w:sz="4" w:space="0" w:color="auto"/>
              <w:right w:val="single" w:sz="4" w:space="0" w:color="auto"/>
            </w:tcBorders>
            <w:hideMark/>
          </w:tcPr>
          <w:p w14:paraId="3C2CCE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F7462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4AD5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EE7EF2"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07890121" w14:textId="77777777" w:rsidR="007110E9" w:rsidRDefault="007110E9">
            <w:pPr>
              <w:pStyle w:val="TAL"/>
              <w:rPr>
                <w:sz w:val="16"/>
              </w:rPr>
            </w:pPr>
            <w:r>
              <w:rPr>
                <w:sz w:val="16"/>
              </w:rPr>
              <w:t>revised</w:t>
            </w:r>
          </w:p>
        </w:tc>
      </w:tr>
      <w:tr w:rsidR="007110E9" w14:paraId="43A49D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48E16B" w14:textId="77777777" w:rsidR="007110E9" w:rsidRDefault="007110E9">
            <w:pPr>
              <w:pStyle w:val="TAL"/>
              <w:rPr>
                <w:sz w:val="16"/>
              </w:rPr>
            </w:pPr>
            <w:r>
              <w:rPr>
                <w:sz w:val="16"/>
              </w:rPr>
              <w:t>R5-218388</w:t>
            </w:r>
          </w:p>
        </w:tc>
        <w:tc>
          <w:tcPr>
            <w:tcW w:w="0" w:type="auto"/>
            <w:tcBorders>
              <w:top w:val="single" w:sz="4" w:space="0" w:color="auto"/>
              <w:left w:val="single" w:sz="4" w:space="0" w:color="auto"/>
              <w:bottom w:val="single" w:sz="4" w:space="0" w:color="auto"/>
              <w:right w:val="single" w:sz="4" w:space="0" w:color="auto"/>
            </w:tcBorders>
            <w:hideMark/>
          </w:tcPr>
          <w:p w14:paraId="2CFCAFBF" w14:textId="77777777" w:rsidR="007110E9" w:rsidRDefault="007110E9">
            <w:pPr>
              <w:pStyle w:val="TAL"/>
              <w:rPr>
                <w:sz w:val="16"/>
              </w:rPr>
            </w:pPr>
            <w:r>
              <w:rPr>
                <w:sz w:val="16"/>
              </w:rPr>
              <w:t>Introduction of PC2 n39 MPR</w:t>
            </w:r>
          </w:p>
        </w:tc>
        <w:tc>
          <w:tcPr>
            <w:tcW w:w="0" w:type="auto"/>
            <w:tcBorders>
              <w:top w:val="single" w:sz="4" w:space="0" w:color="auto"/>
              <w:left w:val="single" w:sz="4" w:space="0" w:color="auto"/>
              <w:bottom w:val="single" w:sz="4" w:space="0" w:color="auto"/>
              <w:right w:val="single" w:sz="4" w:space="0" w:color="auto"/>
            </w:tcBorders>
            <w:hideMark/>
          </w:tcPr>
          <w:p w14:paraId="74EEFF1C"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FBDD56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0AF95A0" w14:textId="77777777" w:rsidR="007110E9" w:rsidRDefault="007110E9">
            <w:pPr>
              <w:pStyle w:val="TAL"/>
              <w:rPr>
                <w:sz w:val="16"/>
              </w:rPr>
            </w:pPr>
            <w:r>
              <w:rPr>
                <w:sz w:val="16"/>
              </w:rPr>
              <w:t>1389</w:t>
            </w:r>
          </w:p>
        </w:tc>
        <w:tc>
          <w:tcPr>
            <w:tcW w:w="0" w:type="auto"/>
            <w:tcBorders>
              <w:top w:val="single" w:sz="4" w:space="0" w:color="auto"/>
              <w:left w:val="single" w:sz="4" w:space="0" w:color="auto"/>
              <w:bottom w:val="single" w:sz="4" w:space="0" w:color="auto"/>
              <w:right w:val="single" w:sz="4" w:space="0" w:color="auto"/>
            </w:tcBorders>
            <w:hideMark/>
          </w:tcPr>
          <w:p w14:paraId="6B0BD51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FBD05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757D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6B6234"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5AA33E94" w14:textId="77777777" w:rsidR="007110E9" w:rsidRDefault="007110E9">
            <w:pPr>
              <w:pStyle w:val="TAL"/>
              <w:rPr>
                <w:sz w:val="16"/>
              </w:rPr>
            </w:pPr>
            <w:r>
              <w:rPr>
                <w:sz w:val="16"/>
              </w:rPr>
              <w:t>agreed</w:t>
            </w:r>
          </w:p>
        </w:tc>
      </w:tr>
      <w:tr w:rsidR="007110E9" w14:paraId="238529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4908EB" w14:textId="77777777" w:rsidR="007110E9" w:rsidRDefault="007110E9">
            <w:pPr>
              <w:pStyle w:val="TAL"/>
              <w:rPr>
                <w:sz w:val="16"/>
              </w:rPr>
            </w:pPr>
            <w:r>
              <w:rPr>
                <w:sz w:val="16"/>
              </w:rPr>
              <w:t>R5-216477</w:t>
            </w:r>
          </w:p>
        </w:tc>
        <w:tc>
          <w:tcPr>
            <w:tcW w:w="0" w:type="auto"/>
            <w:tcBorders>
              <w:top w:val="single" w:sz="4" w:space="0" w:color="auto"/>
              <w:left w:val="single" w:sz="4" w:space="0" w:color="auto"/>
              <w:bottom w:val="single" w:sz="4" w:space="0" w:color="auto"/>
              <w:right w:val="single" w:sz="4" w:space="0" w:color="auto"/>
            </w:tcBorders>
            <w:hideMark/>
          </w:tcPr>
          <w:p w14:paraId="15E7ECDA" w14:textId="77777777" w:rsidR="007110E9" w:rsidRDefault="007110E9">
            <w:pPr>
              <w:pStyle w:val="TAL"/>
              <w:rPr>
                <w:sz w:val="16"/>
              </w:rPr>
            </w:pPr>
            <w:r>
              <w:rPr>
                <w:sz w:val="16"/>
              </w:rPr>
              <w:t>Introduction of PC2 n39 A-MPR for NS_50</w:t>
            </w:r>
          </w:p>
        </w:tc>
        <w:tc>
          <w:tcPr>
            <w:tcW w:w="0" w:type="auto"/>
            <w:tcBorders>
              <w:top w:val="single" w:sz="4" w:space="0" w:color="auto"/>
              <w:left w:val="single" w:sz="4" w:space="0" w:color="auto"/>
              <w:bottom w:val="single" w:sz="4" w:space="0" w:color="auto"/>
              <w:right w:val="single" w:sz="4" w:space="0" w:color="auto"/>
            </w:tcBorders>
            <w:hideMark/>
          </w:tcPr>
          <w:p w14:paraId="7D7613A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DBD65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DB99833" w14:textId="77777777" w:rsidR="007110E9" w:rsidRDefault="007110E9">
            <w:pPr>
              <w:pStyle w:val="TAL"/>
              <w:rPr>
                <w:sz w:val="16"/>
              </w:rPr>
            </w:pPr>
            <w:r>
              <w:rPr>
                <w:sz w:val="16"/>
              </w:rPr>
              <w:t>1390</w:t>
            </w:r>
          </w:p>
        </w:tc>
        <w:tc>
          <w:tcPr>
            <w:tcW w:w="0" w:type="auto"/>
            <w:tcBorders>
              <w:top w:val="single" w:sz="4" w:space="0" w:color="auto"/>
              <w:left w:val="single" w:sz="4" w:space="0" w:color="auto"/>
              <w:bottom w:val="single" w:sz="4" w:space="0" w:color="auto"/>
              <w:right w:val="single" w:sz="4" w:space="0" w:color="auto"/>
            </w:tcBorders>
            <w:hideMark/>
          </w:tcPr>
          <w:p w14:paraId="6410AD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EC346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A465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4D487"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6919F2D1" w14:textId="77777777" w:rsidR="007110E9" w:rsidRDefault="007110E9">
            <w:pPr>
              <w:pStyle w:val="TAL"/>
              <w:rPr>
                <w:sz w:val="16"/>
              </w:rPr>
            </w:pPr>
            <w:r>
              <w:rPr>
                <w:sz w:val="16"/>
              </w:rPr>
              <w:t>revised</w:t>
            </w:r>
          </w:p>
        </w:tc>
      </w:tr>
      <w:tr w:rsidR="007110E9" w14:paraId="21E7A9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94CFDD" w14:textId="77777777" w:rsidR="007110E9" w:rsidRDefault="007110E9">
            <w:pPr>
              <w:pStyle w:val="TAL"/>
              <w:rPr>
                <w:sz w:val="16"/>
              </w:rPr>
            </w:pPr>
            <w:r>
              <w:rPr>
                <w:sz w:val="16"/>
              </w:rPr>
              <w:t>R5-218389</w:t>
            </w:r>
          </w:p>
        </w:tc>
        <w:tc>
          <w:tcPr>
            <w:tcW w:w="0" w:type="auto"/>
            <w:tcBorders>
              <w:top w:val="single" w:sz="4" w:space="0" w:color="auto"/>
              <w:left w:val="single" w:sz="4" w:space="0" w:color="auto"/>
              <w:bottom w:val="single" w:sz="4" w:space="0" w:color="auto"/>
              <w:right w:val="single" w:sz="4" w:space="0" w:color="auto"/>
            </w:tcBorders>
            <w:hideMark/>
          </w:tcPr>
          <w:p w14:paraId="55F72102" w14:textId="77777777" w:rsidR="007110E9" w:rsidRDefault="007110E9">
            <w:pPr>
              <w:pStyle w:val="TAL"/>
              <w:rPr>
                <w:sz w:val="16"/>
              </w:rPr>
            </w:pPr>
            <w:r>
              <w:rPr>
                <w:sz w:val="16"/>
              </w:rPr>
              <w:t>Introduction of PC2 n39 A-MPR for NS_50</w:t>
            </w:r>
          </w:p>
        </w:tc>
        <w:tc>
          <w:tcPr>
            <w:tcW w:w="0" w:type="auto"/>
            <w:tcBorders>
              <w:top w:val="single" w:sz="4" w:space="0" w:color="auto"/>
              <w:left w:val="single" w:sz="4" w:space="0" w:color="auto"/>
              <w:bottom w:val="single" w:sz="4" w:space="0" w:color="auto"/>
              <w:right w:val="single" w:sz="4" w:space="0" w:color="auto"/>
            </w:tcBorders>
            <w:hideMark/>
          </w:tcPr>
          <w:p w14:paraId="04BA2DC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57A31C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D3C7D9" w14:textId="77777777" w:rsidR="007110E9" w:rsidRDefault="007110E9">
            <w:pPr>
              <w:pStyle w:val="TAL"/>
              <w:rPr>
                <w:sz w:val="16"/>
              </w:rPr>
            </w:pPr>
            <w:r>
              <w:rPr>
                <w:sz w:val="16"/>
              </w:rPr>
              <w:t>1390</w:t>
            </w:r>
          </w:p>
        </w:tc>
        <w:tc>
          <w:tcPr>
            <w:tcW w:w="0" w:type="auto"/>
            <w:tcBorders>
              <w:top w:val="single" w:sz="4" w:space="0" w:color="auto"/>
              <w:left w:val="single" w:sz="4" w:space="0" w:color="auto"/>
              <w:bottom w:val="single" w:sz="4" w:space="0" w:color="auto"/>
              <w:right w:val="single" w:sz="4" w:space="0" w:color="auto"/>
            </w:tcBorders>
            <w:hideMark/>
          </w:tcPr>
          <w:p w14:paraId="36A6D11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AFF93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F833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D42082" w14:textId="77777777" w:rsidR="007110E9" w:rsidRDefault="007110E9">
            <w:pPr>
              <w:pStyle w:val="TAL"/>
              <w:rPr>
                <w:sz w:val="16"/>
              </w:rPr>
            </w:pPr>
            <w:r>
              <w:rPr>
                <w:sz w:val="16"/>
              </w:rPr>
              <w:t>NR_UE_PC2_n39-UEConTest</w:t>
            </w:r>
          </w:p>
        </w:tc>
        <w:tc>
          <w:tcPr>
            <w:tcW w:w="0" w:type="auto"/>
            <w:tcBorders>
              <w:top w:val="single" w:sz="4" w:space="0" w:color="auto"/>
              <w:left w:val="single" w:sz="4" w:space="0" w:color="auto"/>
              <w:bottom w:val="single" w:sz="4" w:space="0" w:color="auto"/>
              <w:right w:val="single" w:sz="4" w:space="0" w:color="auto"/>
            </w:tcBorders>
            <w:hideMark/>
          </w:tcPr>
          <w:p w14:paraId="19EFDC6B" w14:textId="77777777" w:rsidR="007110E9" w:rsidRDefault="007110E9">
            <w:pPr>
              <w:pStyle w:val="TAL"/>
              <w:rPr>
                <w:sz w:val="16"/>
              </w:rPr>
            </w:pPr>
            <w:r>
              <w:rPr>
                <w:sz w:val="16"/>
              </w:rPr>
              <w:t>agreed</w:t>
            </w:r>
          </w:p>
        </w:tc>
      </w:tr>
      <w:tr w:rsidR="007110E9" w14:paraId="34EF25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5A6E31" w14:textId="77777777" w:rsidR="007110E9" w:rsidRDefault="007110E9">
            <w:pPr>
              <w:pStyle w:val="TAL"/>
              <w:rPr>
                <w:sz w:val="16"/>
              </w:rPr>
            </w:pPr>
            <w:r>
              <w:rPr>
                <w:sz w:val="16"/>
              </w:rPr>
              <w:t>R5-216512</w:t>
            </w:r>
          </w:p>
        </w:tc>
        <w:tc>
          <w:tcPr>
            <w:tcW w:w="0" w:type="auto"/>
            <w:tcBorders>
              <w:top w:val="single" w:sz="4" w:space="0" w:color="auto"/>
              <w:left w:val="single" w:sz="4" w:space="0" w:color="auto"/>
              <w:bottom w:val="single" w:sz="4" w:space="0" w:color="auto"/>
              <w:right w:val="single" w:sz="4" w:space="0" w:color="auto"/>
            </w:tcBorders>
            <w:hideMark/>
          </w:tcPr>
          <w:p w14:paraId="5B423A38" w14:textId="77777777" w:rsidR="007110E9" w:rsidRDefault="007110E9">
            <w:pPr>
              <w:pStyle w:val="TAL"/>
              <w:rPr>
                <w:sz w:val="16"/>
              </w:rPr>
            </w:pPr>
            <w:r>
              <w:rPr>
                <w:sz w:val="16"/>
              </w:rPr>
              <w:t>Updates on FR1 On-Off time mask for UL MIMO test 6.3D.3 upon RAN4 clarifications</w:t>
            </w:r>
          </w:p>
        </w:tc>
        <w:tc>
          <w:tcPr>
            <w:tcW w:w="0" w:type="auto"/>
            <w:tcBorders>
              <w:top w:val="single" w:sz="4" w:space="0" w:color="auto"/>
              <w:left w:val="single" w:sz="4" w:space="0" w:color="auto"/>
              <w:bottom w:val="single" w:sz="4" w:space="0" w:color="auto"/>
              <w:right w:val="single" w:sz="4" w:space="0" w:color="auto"/>
            </w:tcBorders>
            <w:hideMark/>
          </w:tcPr>
          <w:p w14:paraId="16C0702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F9C558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B89D417" w14:textId="77777777" w:rsidR="007110E9" w:rsidRDefault="007110E9">
            <w:pPr>
              <w:pStyle w:val="TAL"/>
              <w:rPr>
                <w:sz w:val="16"/>
              </w:rPr>
            </w:pPr>
            <w:r>
              <w:rPr>
                <w:sz w:val="16"/>
              </w:rPr>
              <w:t>1391</w:t>
            </w:r>
          </w:p>
        </w:tc>
        <w:tc>
          <w:tcPr>
            <w:tcW w:w="0" w:type="auto"/>
            <w:tcBorders>
              <w:top w:val="single" w:sz="4" w:space="0" w:color="auto"/>
              <w:left w:val="single" w:sz="4" w:space="0" w:color="auto"/>
              <w:bottom w:val="single" w:sz="4" w:space="0" w:color="auto"/>
              <w:right w:val="single" w:sz="4" w:space="0" w:color="auto"/>
            </w:tcBorders>
            <w:hideMark/>
          </w:tcPr>
          <w:p w14:paraId="519A4B1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3FE8A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CC4D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C88EC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21AB06D" w14:textId="77777777" w:rsidR="007110E9" w:rsidRDefault="007110E9">
            <w:pPr>
              <w:pStyle w:val="TAL"/>
              <w:rPr>
                <w:sz w:val="16"/>
              </w:rPr>
            </w:pPr>
            <w:r>
              <w:rPr>
                <w:sz w:val="16"/>
              </w:rPr>
              <w:t>agreed</w:t>
            </w:r>
          </w:p>
        </w:tc>
      </w:tr>
      <w:tr w:rsidR="007110E9" w14:paraId="67AB9F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8472A0" w14:textId="77777777" w:rsidR="007110E9" w:rsidRDefault="007110E9">
            <w:pPr>
              <w:pStyle w:val="TAL"/>
              <w:rPr>
                <w:sz w:val="16"/>
              </w:rPr>
            </w:pPr>
            <w:r>
              <w:rPr>
                <w:sz w:val="16"/>
              </w:rPr>
              <w:t>R5-216514</w:t>
            </w:r>
          </w:p>
        </w:tc>
        <w:tc>
          <w:tcPr>
            <w:tcW w:w="0" w:type="auto"/>
            <w:tcBorders>
              <w:top w:val="single" w:sz="4" w:space="0" w:color="auto"/>
              <w:left w:val="single" w:sz="4" w:space="0" w:color="auto"/>
              <w:bottom w:val="single" w:sz="4" w:space="0" w:color="auto"/>
              <w:right w:val="single" w:sz="4" w:space="0" w:color="auto"/>
            </w:tcBorders>
            <w:hideMark/>
          </w:tcPr>
          <w:p w14:paraId="552E40BC" w14:textId="77777777" w:rsidR="007110E9" w:rsidRDefault="007110E9">
            <w:pPr>
              <w:pStyle w:val="TAL"/>
              <w:rPr>
                <w:sz w:val="16"/>
              </w:rPr>
            </w:pPr>
            <w:r>
              <w:rPr>
                <w:sz w:val="16"/>
              </w:rPr>
              <w:t>Editorial corrections for NS_47 in A-MPR FR1 test 6.2.3</w:t>
            </w:r>
          </w:p>
        </w:tc>
        <w:tc>
          <w:tcPr>
            <w:tcW w:w="0" w:type="auto"/>
            <w:tcBorders>
              <w:top w:val="single" w:sz="4" w:space="0" w:color="auto"/>
              <w:left w:val="single" w:sz="4" w:space="0" w:color="auto"/>
              <w:bottom w:val="single" w:sz="4" w:space="0" w:color="auto"/>
              <w:right w:val="single" w:sz="4" w:space="0" w:color="auto"/>
            </w:tcBorders>
            <w:hideMark/>
          </w:tcPr>
          <w:p w14:paraId="6A76599D" w14:textId="77777777" w:rsidR="007110E9" w:rsidRDefault="007110E9">
            <w:pPr>
              <w:pStyle w:val="TAL"/>
              <w:rPr>
                <w:sz w:val="16"/>
              </w:rPr>
            </w:pPr>
            <w:r>
              <w:rPr>
                <w:sz w:val="16"/>
              </w:rPr>
              <w:t xml:space="preserve">Keysight Technologies UK </w:t>
            </w:r>
            <w:r>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hideMark/>
          </w:tcPr>
          <w:p w14:paraId="5958DCC3" w14:textId="77777777" w:rsidR="007110E9" w:rsidRDefault="007110E9">
            <w:pPr>
              <w:pStyle w:val="TAL"/>
              <w:rPr>
                <w:sz w:val="16"/>
              </w:rPr>
            </w:pPr>
            <w:r>
              <w:rPr>
                <w:sz w:val="16"/>
              </w:rPr>
              <w:lastRenderedPageBreak/>
              <w:t>38.521-1</w:t>
            </w:r>
          </w:p>
        </w:tc>
        <w:tc>
          <w:tcPr>
            <w:tcW w:w="0" w:type="auto"/>
            <w:tcBorders>
              <w:top w:val="single" w:sz="4" w:space="0" w:color="auto"/>
              <w:left w:val="single" w:sz="4" w:space="0" w:color="auto"/>
              <w:bottom w:val="single" w:sz="4" w:space="0" w:color="auto"/>
              <w:right w:val="single" w:sz="4" w:space="0" w:color="auto"/>
            </w:tcBorders>
            <w:hideMark/>
          </w:tcPr>
          <w:p w14:paraId="411A00ED" w14:textId="77777777" w:rsidR="007110E9" w:rsidRDefault="007110E9">
            <w:pPr>
              <w:pStyle w:val="TAL"/>
              <w:rPr>
                <w:sz w:val="16"/>
              </w:rPr>
            </w:pPr>
            <w:r>
              <w:rPr>
                <w:sz w:val="16"/>
              </w:rPr>
              <w:t>1392</w:t>
            </w:r>
          </w:p>
        </w:tc>
        <w:tc>
          <w:tcPr>
            <w:tcW w:w="0" w:type="auto"/>
            <w:tcBorders>
              <w:top w:val="single" w:sz="4" w:space="0" w:color="auto"/>
              <w:left w:val="single" w:sz="4" w:space="0" w:color="auto"/>
              <w:bottom w:val="single" w:sz="4" w:space="0" w:color="auto"/>
              <w:right w:val="single" w:sz="4" w:space="0" w:color="auto"/>
            </w:tcBorders>
            <w:hideMark/>
          </w:tcPr>
          <w:p w14:paraId="1DA267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56623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028B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9E79F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BA1B06" w14:textId="77777777" w:rsidR="007110E9" w:rsidRDefault="007110E9">
            <w:pPr>
              <w:pStyle w:val="TAL"/>
              <w:rPr>
                <w:sz w:val="16"/>
              </w:rPr>
            </w:pPr>
            <w:r>
              <w:rPr>
                <w:sz w:val="16"/>
              </w:rPr>
              <w:t>agreed</w:t>
            </w:r>
          </w:p>
        </w:tc>
      </w:tr>
      <w:tr w:rsidR="007110E9" w14:paraId="257EF1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1E6798" w14:textId="77777777" w:rsidR="007110E9" w:rsidRDefault="007110E9">
            <w:pPr>
              <w:pStyle w:val="TAL"/>
              <w:rPr>
                <w:sz w:val="16"/>
              </w:rPr>
            </w:pPr>
            <w:r>
              <w:rPr>
                <w:sz w:val="16"/>
              </w:rPr>
              <w:t>R5-216515</w:t>
            </w:r>
          </w:p>
        </w:tc>
        <w:tc>
          <w:tcPr>
            <w:tcW w:w="0" w:type="auto"/>
            <w:tcBorders>
              <w:top w:val="single" w:sz="4" w:space="0" w:color="auto"/>
              <w:left w:val="single" w:sz="4" w:space="0" w:color="auto"/>
              <w:bottom w:val="single" w:sz="4" w:space="0" w:color="auto"/>
              <w:right w:val="single" w:sz="4" w:space="0" w:color="auto"/>
            </w:tcBorders>
            <w:hideMark/>
          </w:tcPr>
          <w:p w14:paraId="2F79102E" w14:textId="77777777" w:rsidR="007110E9" w:rsidRDefault="007110E9">
            <w:pPr>
              <w:pStyle w:val="TAL"/>
              <w:rPr>
                <w:sz w:val="16"/>
              </w:rPr>
            </w:pPr>
            <w:r>
              <w:rPr>
                <w:sz w:val="16"/>
              </w:rPr>
              <w:t>Corrections for NS_27 in A-MPR FR1 test 6.2.3</w:t>
            </w:r>
          </w:p>
        </w:tc>
        <w:tc>
          <w:tcPr>
            <w:tcW w:w="0" w:type="auto"/>
            <w:tcBorders>
              <w:top w:val="single" w:sz="4" w:space="0" w:color="auto"/>
              <w:left w:val="single" w:sz="4" w:space="0" w:color="auto"/>
              <w:bottom w:val="single" w:sz="4" w:space="0" w:color="auto"/>
              <w:right w:val="single" w:sz="4" w:space="0" w:color="auto"/>
            </w:tcBorders>
            <w:hideMark/>
          </w:tcPr>
          <w:p w14:paraId="526E8602" w14:textId="77777777" w:rsidR="007110E9" w:rsidRDefault="007110E9">
            <w:pPr>
              <w:pStyle w:val="TAL"/>
              <w:rPr>
                <w:sz w:val="16"/>
              </w:rPr>
            </w:pPr>
            <w:r>
              <w:rPr>
                <w:sz w:val="16"/>
              </w:rPr>
              <w:t>Keysight Technologies UK Ltd, Ericsson, Apple</w:t>
            </w:r>
          </w:p>
        </w:tc>
        <w:tc>
          <w:tcPr>
            <w:tcW w:w="0" w:type="auto"/>
            <w:tcBorders>
              <w:top w:val="single" w:sz="4" w:space="0" w:color="auto"/>
              <w:left w:val="single" w:sz="4" w:space="0" w:color="auto"/>
              <w:bottom w:val="single" w:sz="4" w:space="0" w:color="auto"/>
              <w:right w:val="single" w:sz="4" w:space="0" w:color="auto"/>
            </w:tcBorders>
            <w:hideMark/>
          </w:tcPr>
          <w:p w14:paraId="7517D7A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EB86B0C" w14:textId="77777777" w:rsidR="007110E9" w:rsidRDefault="007110E9">
            <w:pPr>
              <w:pStyle w:val="TAL"/>
              <w:rPr>
                <w:sz w:val="16"/>
              </w:rPr>
            </w:pPr>
            <w:r>
              <w:rPr>
                <w:sz w:val="16"/>
              </w:rPr>
              <w:t>1393</w:t>
            </w:r>
          </w:p>
        </w:tc>
        <w:tc>
          <w:tcPr>
            <w:tcW w:w="0" w:type="auto"/>
            <w:tcBorders>
              <w:top w:val="single" w:sz="4" w:space="0" w:color="auto"/>
              <w:left w:val="single" w:sz="4" w:space="0" w:color="auto"/>
              <w:bottom w:val="single" w:sz="4" w:space="0" w:color="auto"/>
              <w:right w:val="single" w:sz="4" w:space="0" w:color="auto"/>
            </w:tcBorders>
            <w:hideMark/>
          </w:tcPr>
          <w:p w14:paraId="73EF75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4629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F818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7025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CB20BE4" w14:textId="77777777" w:rsidR="007110E9" w:rsidRDefault="007110E9">
            <w:pPr>
              <w:pStyle w:val="TAL"/>
              <w:rPr>
                <w:sz w:val="16"/>
              </w:rPr>
            </w:pPr>
            <w:r>
              <w:rPr>
                <w:sz w:val="16"/>
              </w:rPr>
              <w:t>agreed</w:t>
            </w:r>
          </w:p>
        </w:tc>
      </w:tr>
      <w:tr w:rsidR="007110E9" w14:paraId="3B8618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020839" w14:textId="77777777" w:rsidR="007110E9" w:rsidRDefault="007110E9">
            <w:pPr>
              <w:pStyle w:val="TAL"/>
              <w:rPr>
                <w:sz w:val="16"/>
              </w:rPr>
            </w:pPr>
            <w:r>
              <w:rPr>
                <w:sz w:val="16"/>
              </w:rPr>
              <w:t>R5-216522</w:t>
            </w:r>
          </w:p>
        </w:tc>
        <w:tc>
          <w:tcPr>
            <w:tcW w:w="0" w:type="auto"/>
            <w:tcBorders>
              <w:top w:val="single" w:sz="4" w:space="0" w:color="auto"/>
              <w:left w:val="single" w:sz="4" w:space="0" w:color="auto"/>
              <w:bottom w:val="single" w:sz="4" w:space="0" w:color="auto"/>
              <w:right w:val="single" w:sz="4" w:space="0" w:color="auto"/>
            </w:tcBorders>
            <w:hideMark/>
          </w:tcPr>
          <w:p w14:paraId="730229B4" w14:textId="77777777" w:rsidR="007110E9" w:rsidRDefault="007110E9">
            <w:pPr>
              <w:pStyle w:val="TAL"/>
              <w:rPr>
                <w:sz w:val="16"/>
              </w:rPr>
            </w:pPr>
            <w:r>
              <w:rPr>
                <w:sz w:val="16"/>
              </w:rPr>
              <w:t>PC1.5 MPR n77 n78</w:t>
            </w:r>
          </w:p>
        </w:tc>
        <w:tc>
          <w:tcPr>
            <w:tcW w:w="0" w:type="auto"/>
            <w:tcBorders>
              <w:top w:val="single" w:sz="4" w:space="0" w:color="auto"/>
              <w:left w:val="single" w:sz="4" w:space="0" w:color="auto"/>
              <w:bottom w:val="single" w:sz="4" w:space="0" w:color="auto"/>
              <w:right w:val="single" w:sz="4" w:space="0" w:color="auto"/>
            </w:tcBorders>
            <w:hideMark/>
          </w:tcPr>
          <w:p w14:paraId="3506C4AB"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5FB3ABB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ACF4BEC" w14:textId="77777777" w:rsidR="007110E9" w:rsidRDefault="007110E9">
            <w:pPr>
              <w:pStyle w:val="TAL"/>
              <w:rPr>
                <w:sz w:val="16"/>
              </w:rPr>
            </w:pPr>
            <w:r>
              <w:rPr>
                <w:sz w:val="16"/>
              </w:rPr>
              <w:t>1394</w:t>
            </w:r>
          </w:p>
        </w:tc>
        <w:tc>
          <w:tcPr>
            <w:tcW w:w="0" w:type="auto"/>
            <w:tcBorders>
              <w:top w:val="single" w:sz="4" w:space="0" w:color="auto"/>
              <w:left w:val="single" w:sz="4" w:space="0" w:color="auto"/>
              <w:bottom w:val="single" w:sz="4" w:space="0" w:color="auto"/>
              <w:right w:val="single" w:sz="4" w:space="0" w:color="auto"/>
            </w:tcBorders>
            <w:hideMark/>
          </w:tcPr>
          <w:p w14:paraId="4DA058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686B5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EA11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ACD28E"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7E1660A2" w14:textId="77777777" w:rsidR="007110E9" w:rsidRDefault="007110E9">
            <w:pPr>
              <w:pStyle w:val="TAL"/>
              <w:rPr>
                <w:sz w:val="16"/>
              </w:rPr>
            </w:pPr>
            <w:r>
              <w:rPr>
                <w:sz w:val="16"/>
              </w:rPr>
              <w:t>revised</w:t>
            </w:r>
          </w:p>
        </w:tc>
      </w:tr>
      <w:tr w:rsidR="007110E9" w14:paraId="26E4EB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75CE5A" w14:textId="77777777" w:rsidR="007110E9" w:rsidRDefault="007110E9">
            <w:pPr>
              <w:pStyle w:val="TAL"/>
              <w:rPr>
                <w:sz w:val="16"/>
              </w:rPr>
            </w:pPr>
            <w:r>
              <w:rPr>
                <w:sz w:val="16"/>
              </w:rPr>
              <w:t>R5-218477</w:t>
            </w:r>
          </w:p>
        </w:tc>
        <w:tc>
          <w:tcPr>
            <w:tcW w:w="0" w:type="auto"/>
            <w:tcBorders>
              <w:top w:val="single" w:sz="4" w:space="0" w:color="auto"/>
              <w:left w:val="single" w:sz="4" w:space="0" w:color="auto"/>
              <w:bottom w:val="single" w:sz="4" w:space="0" w:color="auto"/>
              <w:right w:val="single" w:sz="4" w:space="0" w:color="auto"/>
            </w:tcBorders>
            <w:hideMark/>
          </w:tcPr>
          <w:p w14:paraId="1C7A1F46" w14:textId="77777777" w:rsidR="007110E9" w:rsidRDefault="007110E9">
            <w:pPr>
              <w:pStyle w:val="TAL"/>
              <w:rPr>
                <w:sz w:val="16"/>
              </w:rPr>
            </w:pPr>
            <w:r>
              <w:rPr>
                <w:sz w:val="16"/>
              </w:rPr>
              <w:t>PC1.5 MPR n77 n78</w:t>
            </w:r>
          </w:p>
        </w:tc>
        <w:tc>
          <w:tcPr>
            <w:tcW w:w="0" w:type="auto"/>
            <w:tcBorders>
              <w:top w:val="single" w:sz="4" w:space="0" w:color="auto"/>
              <w:left w:val="single" w:sz="4" w:space="0" w:color="auto"/>
              <w:bottom w:val="single" w:sz="4" w:space="0" w:color="auto"/>
              <w:right w:val="single" w:sz="4" w:space="0" w:color="auto"/>
            </w:tcBorders>
            <w:hideMark/>
          </w:tcPr>
          <w:p w14:paraId="140E8C56"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0D2A72C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82AE63" w14:textId="77777777" w:rsidR="007110E9" w:rsidRDefault="007110E9">
            <w:pPr>
              <w:pStyle w:val="TAL"/>
              <w:rPr>
                <w:sz w:val="16"/>
              </w:rPr>
            </w:pPr>
            <w:r>
              <w:rPr>
                <w:sz w:val="16"/>
              </w:rPr>
              <w:t>1394</w:t>
            </w:r>
          </w:p>
        </w:tc>
        <w:tc>
          <w:tcPr>
            <w:tcW w:w="0" w:type="auto"/>
            <w:tcBorders>
              <w:top w:val="single" w:sz="4" w:space="0" w:color="auto"/>
              <w:left w:val="single" w:sz="4" w:space="0" w:color="auto"/>
              <w:bottom w:val="single" w:sz="4" w:space="0" w:color="auto"/>
              <w:right w:val="single" w:sz="4" w:space="0" w:color="auto"/>
            </w:tcBorders>
            <w:hideMark/>
          </w:tcPr>
          <w:p w14:paraId="2068E13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5896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C4D6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5D8C42"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26DA7C72" w14:textId="77777777" w:rsidR="007110E9" w:rsidRDefault="007110E9">
            <w:pPr>
              <w:pStyle w:val="TAL"/>
              <w:rPr>
                <w:sz w:val="16"/>
              </w:rPr>
            </w:pPr>
            <w:r>
              <w:rPr>
                <w:sz w:val="16"/>
              </w:rPr>
              <w:t>agreed</w:t>
            </w:r>
          </w:p>
        </w:tc>
      </w:tr>
      <w:tr w:rsidR="007110E9" w14:paraId="25A94E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2379D5" w14:textId="77777777" w:rsidR="007110E9" w:rsidRDefault="007110E9">
            <w:pPr>
              <w:pStyle w:val="TAL"/>
              <w:rPr>
                <w:sz w:val="16"/>
              </w:rPr>
            </w:pPr>
            <w:r>
              <w:rPr>
                <w:sz w:val="16"/>
              </w:rPr>
              <w:t>R5-216523</w:t>
            </w:r>
          </w:p>
        </w:tc>
        <w:tc>
          <w:tcPr>
            <w:tcW w:w="0" w:type="auto"/>
            <w:tcBorders>
              <w:top w:val="single" w:sz="4" w:space="0" w:color="auto"/>
              <w:left w:val="single" w:sz="4" w:space="0" w:color="auto"/>
              <w:bottom w:val="single" w:sz="4" w:space="0" w:color="auto"/>
              <w:right w:val="single" w:sz="4" w:space="0" w:color="auto"/>
            </w:tcBorders>
            <w:hideMark/>
          </w:tcPr>
          <w:p w14:paraId="6705B532" w14:textId="77777777" w:rsidR="007110E9" w:rsidRDefault="007110E9">
            <w:pPr>
              <w:pStyle w:val="TAL"/>
              <w:rPr>
                <w:sz w:val="16"/>
              </w:rPr>
            </w:pPr>
            <w:r>
              <w:rPr>
                <w:sz w:val="16"/>
              </w:rPr>
              <w:t>PC1.5 MOP n77 n78</w:t>
            </w:r>
          </w:p>
        </w:tc>
        <w:tc>
          <w:tcPr>
            <w:tcW w:w="0" w:type="auto"/>
            <w:tcBorders>
              <w:top w:val="single" w:sz="4" w:space="0" w:color="auto"/>
              <w:left w:val="single" w:sz="4" w:space="0" w:color="auto"/>
              <w:bottom w:val="single" w:sz="4" w:space="0" w:color="auto"/>
              <w:right w:val="single" w:sz="4" w:space="0" w:color="auto"/>
            </w:tcBorders>
            <w:hideMark/>
          </w:tcPr>
          <w:p w14:paraId="610530AE"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1F29642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1F4A11D" w14:textId="77777777" w:rsidR="007110E9" w:rsidRDefault="007110E9">
            <w:pPr>
              <w:pStyle w:val="TAL"/>
              <w:rPr>
                <w:sz w:val="16"/>
              </w:rPr>
            </w:pPr>
            <w:r>
              <w:rPr>
                <w:sz w:val="16"/>
              </w:rPr>
              <w:t>1395</w:t>
            </w:r>
          </w:p>
        </w:tc>
        <w:tc>
          <w:tcPr>
            <w:tcW w:w="0" w:type="auto"/>
            <w:tcBorders>
              <w:top w:val="single" w:sz="4" w:space="0" w:color="auto"/>
              <w:left w:val="single" w:sz="4" w:space="0" w:color="auto"/>
              <w:bottom w:val="single" w:sz="4" w:space="0" w:color="auto"/>
              <w:right w:val="single" w:sz="4" w:space="0" w:color="auto"/>
            </w:tcBorders>
            <w:hideMark/>
          </w:tcPr>
          <w:p w14:paraId="70D580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6F8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596D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C85A07"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21326715" w14:textId="77777777" w:rsidR="007110E9" w:rsidRDefault="007110E9">
            <w:pPr>
              <w:pStyle w:val="TAL"/>
              <w:rPr>
                <w:sz w:val="16"/>
              </w:rPr>
            </w:pPr>
            <w:r>
              <w:rPr>
                <w:sz w:val="16"/>
              </w:rPr>
              <w:t>revised</w:t>
            </w:r>
          </w:p>
        </w:tc>
      </w:tr>
      <w:tr w:rsidR="007110E9" w14:paraId="498F120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306B43" w14:textId="77777777" w:rsidR="007110E9" w:rsidRDefault="007110E9">
            <w:pPr>
              <w:pStyle w:val="TAL"/>
              <w:rPr>
                <w:sz w:val="16"/>
              </w:rPr>
            </w:pPr>
            <w:r>
              <w:rPr>
                <w:sz w:val="16"/>
              </w:rPr>
              <w:t>R5-218478</w:t>
            </w:r>
          </w:p>
        </w:tc>
        <w:tc>
          <w:tcPr>
            <w:tcW w:w="0" w:type="auto"/>
            <w:tcBorders>
              <w:top w:val="single" w:sz="4" w:space="0" w:color="auto"/>
              <w:left w:val="single" w:sz="4" w:space="0" w:color="auto"/>
              <w:bottom w:val="single" w:sz="4" w:space="0" w:color="auto"/>
              <w:right w:val="single" w:sz="4" w:space="0" w:color="auto"/>
            </w:tcBorders>
            <w:hideMark/>
          </w:tcPr>
          <w:p w14:paraId="3B8FDC3E" w14:textId="77777777" w:rsidR="007110E9" w:rsidRDefault="007110E9">
            <w:pPr>
              <w:pStyle w:val="TAL"/>
              <w:rPr>
                <w:sz w:val="16"/>
              </w:rPr>
            </w:pPr>
            <w:r>
              <w:rPr>
                <w:sz w:val="16"/>
              </w:rPr>
              <w:t>PC1.5 MOP n77 n78</w:t>
            </w:r>
          </w:p>
        </w:tc>
        <w:tc>
          <w:tcPr>
            <w:tcW w:w="0" w:type="auto"/>
            <w:tcBorders>
              <w:top w:val="single" w:sz="4" w:space="0" w:color="auto"/>
              <w:left w:val="single" w:sz="4" w:space="0" w:color="auto"/>
              <w:bottom w:val="single" w:sz="4" w:space="0" w:color="auto"/>
              <w:right w:val="single" w:sz="4" w:space="0" w:color="auto"/>
            </w:tcBorders>
            <w:hideMark/>
          </w:tcPr>
          <w:p w14:paraId="1901122A"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59228E5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BBFC46" w14:textId="77777777" w:rsidR="007110E9" w:rsidRDefault="007110E9">
            <w:pPr>
              <w:pStyle w:val="TAL"/>
              <w:rPr>
                <w:sz w:val="16"/>
              </w:rPr>
            </w:pPr>
            <w:r>
              <w:rPr>
                <w:sz w:val="16"/>
              </w:rPr>
              <w:t>1395</w:t>
            </w:r>
          </w:p>
        </w:tc>
        <w:tc>
          <w:tcPr>
            <w:tcW w:w="0" w:type="auto"/>
            <w:tcBorders>
              <w:top w:val="single" w:sz="4" w:space="0" w:color="auto"/>
              <w:left w:val="single" w:sz="4" w:space="0" w:color="auto"/>
              <w:bottom w:val="single" w:sz="4" w:space="0" w:color="auto"/>
              <w:right w:val="single" w:sz="4" w:space="0" w:color="auto"/>
            </w:tcBorders>
            <w:hideMark/>
          </w:tcPr>
          <w:p w14:paraId="4FC9BA4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FC46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28AC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C3509"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580B6E30" w14:textId="77777777" w:rsidR="007110E9" w:rsidRDefault="007110E9">
            <w:pPr>
              <w:pStyle w:val="TAL"/>
              <w:rPr>
                <w:sz w:val="16"/>
              </w:rPr>
            </w:pPr>
            <w:r>
              <w:rPr>
                <w:sz w:val="16"/>
              </w:rPr>
              <w:t>agreed</w:t>
            </w:r>
          </w:p>
        </w:tc>
      </w:tr>
      <w:tr w:rsidR="007110E9" w14:paraId="54CC24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B4B580" w14:textId="77777777" w:rsidR="007110E9" w:rsidRDefault="007110E9">
            <w:pPr>
              <w:pStyle w:val="TAL"/>
              <w:rPr>
                <w:sz w:val="16"/>
              </w:rPr>
            </w:pPr>
            <w:r>
              <w:rPr>
                <w:sz w:val="16"/>
              </w:rPr>
              <w:t>R5-216524</w:t>
            </w:r>
          </w:p>
        </w:tc>
        <w:tc>
          <w:tcPr>
            <w:tcW w:w="0" w:type="auto"/>
            <w:tcBorders>
              <w:top w:val="single" w:sz="4" w:space="0" w:color="auto"/>
              <w:left w:val="single" w:sz="4" w:space="0" w:color="auto"/>
              <w:bottom w:val="single" w:sz="4" w:space="0" w:color="auto"/>
              <w:right w:val="single" w:sz="4" w:space="0" w:color="auto"/>
            </w:tcBorders>
            <w:hideMark/>
          </w:tcPr>
          <w:p w14:paraId="7FA3A020" w14:textId="77777777" w:rsidR="007110E9" w:rsidRDefault="007110E9">
            <w:pPr>
              <w:pStyle w:val="TAL"/>
              <w:rPr>
                <w:sz w:val="16"/>
              </w:rPr>
            </w:pPr>
            <w:r>
              <w:rPr>
                <w:sz w:val="16"/>
              </w:rPr>
              <w:t>PC1.5 A-MPR n77</w:t>
            </w:r>
          </w:p>
        </w:tc>
        <w:tc>
          <w:tcPr>
            <w:tcW w:w="0" w:type="auto"/>
            <w:tcBorders>
              <w:top w:val="single" w:sz="4" w:space="0" w:color="auto"/>
              <w:left w:val="single" w:sz="4" w:space="0" w:color="auto"/>
              <w:bottom w:val="single" w:sz="4" w:space="0" w:color="auto"/>
              <w:right w:val="single" w:sz="4" w:space="0" w:color="auto"/>
            </w:tcBorders>
            <w:hideMark/>
          </w:tcPr>
          <w:p w14:paraId="4342E768"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78B45D5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A6CD2C7" w14:textId="77777777" w:rsidR="007110E9" w:rsidRDefault="007110E9">
            <w:pPr>
              <w:pStyle w:val="TAL"/>
              <w:rPr>
                <w:sz w:val="16"/>
              </w:rPr>
            </w:pPr>
            <w:r>
              <w:rPr>
                <w:sz w:val="16"/>
              </w:rPr>
              <w:t>1396</w:t>
            </w:r>
          </w:p>
        </w:tc>
        <w:tc>
          <w:tcPr>
            <w:tcW w:w="0" w:type="auto"/>
            <w:tcBorders>
              <w:top w:val="single" w:sz="4" w:space="0" w:color="auto"/>
              <w:left w:val="single" w:sz="4" w:space="0" w:color="auto"/>
              <w:bottom w:val="single" w:sz="4" w:space="0" w:color="auto"/>
              <w:right w:val="single" w:sz="4" w:space="0" w:color="auto"/>
            </w:tcBorders>
            <w:hideMark/>
          </w:tcPr>
          <w:p w14:paraId="7BDEFA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D3FB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9360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F266FC"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006599DB" w14:textId="77777777" w:rsidR="007110E9" w:rsidRDefault="007110E9">
            <w:pPr>
              <w:pStyle w:val="TAL"/>
              <w:rPr>
                <w:sz w:val="16"/>
              </w:rPr>
            </w:pPr>
            <w:r>
              <w:rPr>
                <w:sz w:val="16"/>
              </w:rPr>
              <w:t>revised</w:t>
            </w:r>
          </w:p>
        </w:tc>
      </w:tr>
      <w:tr w:rsidR="007110E9" w14:paraId="53E35B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B06A31" w14:textId="77777777" w:rsidR="007110E9" w:rsidRDefault="007110E9">
            <w:pPr>
              <w:pStyle w:val="TAL"/>
              <w:rPr>
                <w:sz w:val="16"/>
              </w:rPr>
            </w:pPr>
            <w:r>
              <w:rPr>
                <w:sz w:val="16"/>
              </w:rPr>
              <w:t>R5-218404</w:t>
            </w:r>
          </w:p>
        </w:tc>
        <w:tc>
          <w:tcPr>
            <w:tcW w:w="0" w:type="auto"/>
            <w:tcBorders>
              <w:top w:val="single" w:sz="4" w:space="0" w:color="auto"/>
              <w:left w:val="single" w:sz="4" w:space="0" w:color="auto"/>
              <w:bottom w:val="single" w:sz="4" w:space="0" w:color="auto"/>
              <w:right w:val="single" w:sz="4" w:space="0" w:color="auto"/>
            </w:tcBorders>
            <w:hideMark/>
          </w:tcPr>
          <w:p w14:paraId="28E6AB79" w14:textId="77777777" w:rsidR="007110E9" w:rsidRDefault="007110E9">
            <w:pPr>
              <w:pStyle w:val="TAL"/>
              <w:rPr>
                <w:sz w:val="16"/>
              </w:rPr>
            </w:pPr>
            <w:r>
              <w:rPr>
                <w:sz w:val="16"/>
              </w:rPr>
              <w:t>PC1.5 A-MPR n77</w:t>
            </w:r>
          </w:p>
        </w:tc>
        <w:tc>
          <w:tcPr>
            <w:tcW w:w="0" w:type="auto"/>
            <w:tcBorders>
              <w:top w:val="single" w:sz="4" w:space="0" w:color="auto"/>
              <w:left w:val="single" w:sz="4" w:space="0" w:color="auto"/>
              <w:bottom w:val="single" w:sz="4" w:space="0" w:color="auto"/>
              <w:right w:val="single" w:sz="4" w:space="0" w:color="auto"/>
            </w:tcBorders>
            <w:hideMark/>
          </w:tcPr>
          <w:p w14:paraId="344D1A59" w14:textId="77777777" w:rsidR="007110E9" w:rsidRDefault="007110E9">
            <w:pPr>
              <w:pStyle w:val="TAL"/>
              <w:rPr>
                <w:sz w:val="16"/>
              </w:rPr>
            </w:pPr>
            <w:r>
              <w:rPr>
                <w:sz w:val="16"/>
              </w:rPr>
              <w:t>Verizon Switzerland AG, Nokia</w:t>
            </w:r>
          </w:p>
        </w:tc>
        <w:tc>
          <w:tcPr>
            <w:tcW w:w="0" w:type="auto"/>
            <w:tcBorders>
              <w:top w:val="single" w:sz="4" w:space="0" w:color="auto"/>
              <w:left w:val="single" w:sz="4" w:space="0" w:color="auto"/>
              <w:bottom w:val="single" w:sz="4" w:space="0" w:color="auto"/>
              <w:right w:val="single" w:sz="4" w:space="0" w:color="auto"/>
            </w:tcBorders>
            <w:hideMark/>
          </w:tcPr>
          <w:p w14:paraId="0CF8969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B4B7B4" w14:textId="77777777" w:rsidR="007110E9" w:rsidRDefault="007110E9">
            <w:pPr>
              <w:pStyle w:val="TAL"/>
              <w:rPr>
                <w:sz w:val="16"/>
              </w:rPr>
            </w:pPr>
            <w:r>
              <w:rPr>
                <w:sz w:val="16"/>
              </w:rPr>
              <w:t>1396</w:t>
            </w:r>
          </w:p>
        </w:tc>
        <w:tc>
          <w:tcPr>
            <w:tcW w:w="0" w:type="auto"/>
            <w:tcBorders>
              <w:top w:val="single" w:sz="4" w:space="0" w:color="auto"/>
              <w:left w:val="single" w:sz="4" w:space="0" w:color="auto"/>
              <w:bottom w:val="single" w:sz="4" w:space="0" w:color="auto"/>
              <w:right w:val="single" w:sz="4" w:space="0" w:color="auto"/>
            </w:tcBorders>
            <w:hideMark/>
          </w:tcPr>
          <w:p w14:paraId="2AF8405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CA37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AE02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FE53F"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F2A469A" w14:textId="77777777" w:rsidR="007110E9" w:rsidRDefault="007110E9">
            <w:pPr>
              <w:pStyle w:val="TAL"/>
              <w:rPr>
                <w:sz w:val="16"/>
              </w:rPr>
            </w:pPr>
            <w:r>
              <w:rPr>
                <w:sz w:val="16"/>
              </w:rPr>
              <w:t>withdrawn</w:t>
            </w:r>
          </w:p>
        </w:tc>
      </w:tr>
      <w:tr w:rsidR="007110E9" w14:paraId="718B4C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4ABF6F" w14:textId="77777777" w:rsidR="007110E9" w:rsidRDefault="007110E9">
            <w:pPr>
              <w:pStyle w:val="TAL"/>
              <w:rPr>
                <w:sz w:val="16"/>
              </w:rPr>
            </w:pPr>
            <w:r>
              <w:rPr>
                <w:sz w:val="16"/>
              </w:rPr>
              <w:t>R5-216531</w:t>
            </w:r>
          </w:p>
        </w:tc>
        <w:tc>
          <w:tcPr>
            <w:tcW w:w="0" w:type="auto"/>
            <w:tcBorders>
              <w:top w:val="single" w:sz="4" w:space="0" w:color="auto"/>
              <w:left w:val="single" w:sz="4" w:space="0" w:color="auto"/>
              <w:bottom w:val="single" w:sz="4" w:space="0" w:color="auto"/>
              <w:right w:val="single" w:sz="4" w:space="0" w:color="auto"/>
            </w:tcBorders>
            <w:hideMark/>
          </w:tcPr>
          <w:p w14:paraId="529ED679" w14:textId="77777777" w:rsidR="007110E9" w:rsidRDefault="007110E9">
            <w:pPr>
              <w:pStyle w:val="TAL"/>
              <w:rPr>
                <w:sz w:val="16"/>
              </w:rPr>
            </w:pPr>
            <w:r>
              <w:rPr>
                <w:sz w:val="16"/>
              </w:rPr>
              <w:t>Updates to A-MPR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3296AEE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9C1CB8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AAA0FE5" w14:textId="77777777" w:rsidR="007110E9" w:rsidRDefault="007110E9">
            <w:pPr>
              <w:pStyle w:val="TAL"/>
              <w:rPr>
                <w:sz w:val="16"/>
              </w:rPr>
            </w:pPr>
            <w:r>
              <w:rPr>
                <w:sz w:val="16"/>
              </w:rPr>
              <w:t>1397</w:t>
            </w:r>
          </w:p>
        </w:tc>
        <w:tc>
          <w:tcPr>
            <w:tcW w:w="0" w:type="auto"/>
            <w:tcBorders>
              <w:top w:val="single" w:sz="4" w:space="0" w:color="auto"/>
              <w:left w:val="single" w:sz="4" w:space="0" w:color="auto"/>
              <w:bottom w:val="single" w:sz="4" w:space="0" w:color="auto"/>
              <w:right w:val="single" w:sz="4" w:space="0" w:color="auto"/>
            </w:tcBorders>
            <w:hideMark/>
          </w:tcPr>
          <w:p w14:paraId="6930CF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8915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16C1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0280A9"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150EBD92" w14:textId="77777777" w:rsidR="007110E9" w:rsidRDefault="007110E9">
            <w:pPr>
              <w:pStyle w:val="TAL"/>
              <w:rPr>
                <w:sz w:val="16"/>
              </w:rPr>
            </w:pPr>
            <w:r>
              <w:rPr>
                <w:sz w:val="16"/>
              </w:rPr>
              <w:t>revised</w:t>
            </w:r>
          </w:p>
        </w:tc>
      </w:tr>
      <w:tr w:rsidR="007110E9" w14:paraId="0277E3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FA0927" w14:textId="77777777" w:rsidR="007110E9" w:rsidRDefault="007110E9">
            <w:pPr>
              <w:pStyle w:val="TAL"/>
              <w:rPr>
                <w:sz w:val="16"/>
              </w:rPr>
            </w:pPr>
            <w:r>
              <w:rPr>
                <w:sz w:val="16"/>
              </w:rPr>
              <w:t>R5-218362</w:t>
            </w:r>
          </w:p>
        </w:tc>
        <w:tc>
          <w:tcPr>
            <w:tcW w:w="0" w:type="auto"/>
            <w:tcBorders>
              <w:top w:val="single" w:sz="4" w:space="0" w:color="auto"/>
              <w:left w:val="single" w:sz="4" w:space="0" w:color="auto"/>
              <w:bottom w:val="single" w:sz="4" w:space="0" w:color="auto"/>
              <w:right w:val="single" w:sz="4" w:space="0" w:color="auto"/>
            </w:tcBorders>
            <w:hideMark/>
          </w:tcPr>
          <w:p w14:paraId="1E3DCA0D" w14:textId="77777777" w:rsidR="007110E9" w:rsidRDefault="007110E9">
            <w:pPr>
              <w:pStyle w:val="TAL"/>
              <w:rPr>
                <w:sz w:val="16"/>
              </w:rPr>
            </w:pPr>
            <w:r>
              <w:rPr>
                <w:sz w:val="16"/>
              </w:rPr>
              <w:t>Updates to A-MPR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437D26FE"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334DC90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26A4FB" w14:textId="77777777" w:rsidR="007110E9" w:rsidRDefault="007110E9">
            <w:pPr>
              <w:pStyle w:val="TAL"/>
              <w:rPr>
                <w:sz w:val="16"/>
              </w:rPr>
            </w:pPr>
            <w:r>
              <w:rPr>
                <w:sz w:val="16"/>
              </w:rPr>
              <w:t>1397</w:t>
            </w:r>
          </w:p>
        </w:tc>
        <w:tc>
          <w:tcPr>
            <w:tcW w:w="0" w:type="auto"/>
            <w:tcBorders>
              <w:top w:val="single" w:sz="4" w:space="0" w:color="auto"/>
              <w:left w:val="single" w:sz="4" w:space="0" w:color="auto"/>
              <w:bottom w:val="single" w:sz="4" w:space="0" w:color="auto"/>
              <w:right w:val="single" w:sz="4" w:space="0" w:color="auto"/>
            </w:tcBorders>
            <w:hideMark/>
          </w:tcPr>
          <w:p w14:paraId="4793FFE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CE49F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F96A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81C4B5"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F6435FC" w14:textId="77777777" w:rsidR="007110E9" w:rsidRDefault="007110E9">
            <w:pPr>
              <w:pStyle w:val="TAL"/>
              <w:rPr>
                <w:sz w:val="16"/>
              </w:rPr>
            </w:pPr>
            <w:r>
              <w:rPr>
                <w:sz w:val="16"/>
              </w:rPr>
              <w:t>agreed</w:t>
            </w:r>
          </w:p>
        </w:tc>
      </w:tr>
      <w:tr w:rsidR="007110E9" w14:paraId="70C316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5BE4F9" w14:textId="77777777" w:rsidR="007110E9" w:rsidRDefault="007110E9">
            <w:pPr>
              <w:pStyle w:val="TAL"/>
              <w:rPr>
                <w:sz w:val="16"/>
              </w:rPr>
            </w:pPr>
            <w:r>
              <w:rPr>
                <w:sz w:val="16"/>
              </w:rPr>
              <w:t>R5-216532</w:t>
            </w:r>
          </w:p>
        </w:tc>
        <w:tc>
          <w:tcPr>
            <w:tcW w:w="0" w:type="auto"/>
            <w:tcBorders>
              <w:top w:val="single" w:sz="4" w:space="0" w:color="auto"/>
              <w:left w:val="single" w:sz="4" w:space="0" w:color="auto"/>
              <w:bottom w:val="single" w:sz="4" w:space="0" w:color="auto"/>
              <w:right w:val="single" w:sz="4" w:space="0" w:color="auto"/>
            </w:tcBorders>
            <w:hideMark/>
          </w:tcPr>
          <w:p w14:paraId="7C6BF647" w14:textId="77777777" w:rsidR="007110E9" w:rsidRDefault="007110E9">
            <w:pPr>
              <w:pStyle w:val="TAL"/>
              <w:rPr>
                <w:sz w:val="16"/>
              </w:rPr>
            </w:pPr>
            <w:r>
              <w:rPr>
                <w:sz w:val="16"/>
              </w:rPr>
              <w:t>Updates to additional spurious emission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54D4001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41588B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29C991" w14:textId="77777777" w:rsidR="007110E9" w:rsidRDefault="007110E9">
            <w:pPr>
              <w:pStyle w:val="TAL"/>
              <w:rPr>
                <w:sz w:val="16"/>
              </w:rPr>
            </w:pPr>
            <w:r>
              <w:rPr>
                <w:sz w:val="16"/>
              </w:rPr>
              <w:t>1398</w:t>
            </w:r>
          </w:p>
        </w:tc>
        <w:tc>
          <w:tcPr>
            <w:tcW w:w="0" w:type="auto"/>
            <w:tcBorders>
              <w:top w:val="single" w:sz="4" w:space="0" w:color="auto"/>
              <w:left w:val="single" w:sz="4" w:space="0" w:color="auto"/>
              <w:bottom w:val="single" w:sz="4" w:space="0" w:color="auto"/>
              <w:right w:val="single" w:sz="4" w:space="0" w:color="auto"/>
            </w:tcBorders>
            <w:hideMark/>
          </w:tcPr>
          <w:p w14:paraId="43267C4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7B211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B038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72C19"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413A58E" w14:textId="77777777" w:rsidR="007110E9" w:rsidRDefault="007110E9">
            <w:pPr>
              <w:pStyle w:val="TAL"/>
              <w:rPr>
                <w:sz w:val="16"/>
              </w:rPr>
            </w:pPr>
            <w:r>
              <w:rPr>
                <w:sz w:val="16"/>
              </w:rPr>
              <w:t>revised</w:t>
            </w:r>
          </w:p>
        </w:tc>
      </w:tr>
      <w:tr w:rsidR="007110E9" w14:paraId="5B41C0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4D69C6" w14:textId="77777777" w:rsidR="007110E9" w:rsidRDefault="007110E9">
            <w:pPr>
              <w:pStyle w:val="TAL"/>
              <w:rPr>
                <w:sz w:val="16"/>
              </w:rPr>
            </w:pPr>
            <w:r>
              <w:rPr>
                <w:sz w:val="16"/>
              </w:rPr>
              <w:t>R5-218363</w:t>
            </w:r>
          </w:p>
        </w:tc>
        <w:tc>
          <w:tcPr>
            <w:tcW w:w="0" w:type="auto"/>
            <w:tcBorders>
              <w:top w:val="single" w:sz="4" w:space="0" w:color="auto"/>
              <w:left w:val="single" w:sz="4" w:space="0" w:color="auto"/>
              <w:bottom w:val="single" w:sz="4" w:space="0" w:color="auto"/>
              <w:right w:val="single" w:sz="4" w:space="0" w:color="auto"/>
            </w:tcBorders>
            <w:hideMark/>
          </w:tcPr>
          <w:p w14:paraId="3FDF7B1D" w14:textId="77777777" w:rsidR="007110E9" w:rsidRDefault="007110E9">
            <w:pPr>
              <w:pStyle w:val="TAL"/>
              <w:rPr>
                <w:sz w:val="16"/>
              </w:rPr>
            </w:pPr>
            <w:r>
              <w:rPr>
                <w:sz w:val="16"/>
              </w:rPr>
              <w:t>Updates to additional spurious emission test case for n24 and n99</w:t>
            </w:r>
          </w:p>
        </w:tc>
        <w:tc>
          <w:tcPr>
            <w:tcW w:w="0" w:type="auto"/>
            <w:tcBorders>
              <w:top w:val="single" w:sz="4" w:space="0" w:color="auto"/>
              <w:left w:val="single" w:sz="4" w:space="0" w:color="auto"/>
              <w:bottom w:val="single" w:sz="4" w:space="0" w:color="auto"/>
              <w:right w:val="single" w:sz="4" w:space="0" w:color="auto"/>
            </w:tcBorders>
            <w:hideMark/>
          </w:tcPr>
          <w:p w14:paraId="7B82EB7C"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891001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BD3891" w14:textId="77777777" w:rsidR="007110E9" w:rsidRDefault="007110E9">
            <w:pPr>
              <w:pStyle w:val="TAL"/>
              <w:rPr>
                <w:sz w:val="16"/>
              </w:rPr>
            </w:pPr>
            <w:r>
              <w:rPr>
                <w:sz w:val="16"/>
              </w:rPr>
              <w:t>1398</w:t>
            </w:r>
          </w:p>
        </w:tc>
        <w:tc>
          <w:tcPr>
            <w:tcW w:w="0" w:type="auto"/>
            <w:tcBorders>
              <w:top w:val="single" w:sz="4" w:space="0" w:color="auto"/>
              <w:left w:val="single" w:sz="4" w:space="0" w:color="auto"/>
              <w:bottom w:val="single" w:sz="4" w:space="0" w:color="auto"/>
              <w:right w:val="single" w:sz="4" w:space="0" w:color="auto"/>
            </w:tcBorders>
            <w:hideMark/>
          </w:tcPr>
          <w:p w14:paraId="7F2FCD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F3EAC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82B3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2E16B7"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B2A27B3" w14:textId="77777777" w:rsidR="007110E9" w:rsidRDefault="007110E9">
            <w:pPr>
              <w:pStyle w:val="TAL"/>
              <w:rPr>
                <w:sz w:val="16"/>
              </w:rPr>
            </w:pPr>
            <w:r>
              <w:rPr>
                <w:sz w:val="16"/>
              </w:rPr>
              <w:t>agreed</w:t>
            </w:r>
          </w:p>
        </w:tc>
      </w:tr>
      <w:tr w:rsidR="007110E9" w14:paraId="316F0A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90B907" w14:textId="77777777" w:rsidR="007110E9" w:rsidRDefault="007110E9">
            <w:pPr>
              <w:pStyle w:val="TAL"/>
              <w:rPr>
                <w:sz w:val="16"/>
              </w:rPr>
            </w:pPr>
            <w:r>
              <w:rPr>
                <w:sz w:val="16"/>
              </w:rPr>
              <w:t>R5-216533</w:t>
            </w:r>
          </w:p>
        </w:tc>
        <w:tc>
          <w:tcPr>
            <w:tcW w:w="0" w:type="auto"/>
            <w:tcBorders>
              <w:top w:val="single" w:sz="4" w:space="0" w:color="auto"/>
              <w:left w:val="single" w:sz="4" w:space="0" w:color="auto"/>
              <w:bottom w:val="single" w:sz="4" w:space="0" w:color="auto"/>
              <w:right w:val="single" w:sz="4" w:space="0" w:color="auto"/>
            </w:tcBorders>
            <w:hideMark/>
          </w:tcPr>
          <w:p w14:paraId="3F16F3BF" w14:textId="77777777" w:rsidR="007110E9" w:rsidRDefault="007110E9">
            <w:pPr>
              <w:pStyle w:val="TAL"/>
              <w:rPr>
                <w:sz w:val="16"/>
              </w:rPr>
            </w:pPr>
            <w:r>
              <w:rPr>
                <w:sz w:val="16"/>
              </w:rPr>
              <w:t>Addition of asymmetric channel bandwidths for n24</w:t>
            </w:r>
          </w:p>
        </w:tc>
        <w:tc>
          <w:tcPr>
            <w:tcW w:w="0" w:type="auto"/>
            <w:tcBorders>
              <w:top w:val="single" w:sz="4" w:space="0" w:color="auto"/>
              <w:left w:val="single" w:sz="4" w:space="0" w:color="auto"/>
              <w:bottom w:val="single" w:sz="4" w:space="0" w:color="auto"/>
              <w:right w:val="single" w:sz="4" w:space="0" w:color="auto"/>
            </w:tcBorders>
            <w:hideMark/>
          </w:tcPr>
          <w:p w14:paraId="6E91B4AF"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66CD96A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819993F" w14:textId="77777777" w:rsidR="007110E9" w:rsidRDefault="007110E9">
            <w:pPr>
              <w:pStyle w:val="TAL"/>
              <w:rPr>
                <w:sz w:val="16"/>
              </w:rPr>
            </w:pPr>
            <w:r>
              <w:rPr>
                <w:sz w:val="16"/>
              </w:rPr>
              <w:t>1399</w:t>
            </w:r>
          </w:p>
        </w:tc>
        <w:tc>
          <w:tcPr>
            <w:tcW w:w="0" w:type="auto"/>
            <w:tcBorders>
              <w:top w:val="single" w:sz="4" w:space="0" w:color="auto"/>
              <w:left w:val="single" w:sz="4" w:space="0" w:color="auto"/>
              <w:bottom w:val="single" w:sz="4" w:space="0" w:color="auto"/>
              <w:right w:val="single" w:sz="4" w:space="0" w:color="auto"/>
            </w:tcBorders>
            <w:hideMark/>
          </w:tcPr>
          <w:p w14:paraId="09190D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8056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6302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7129E7"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2C61726A" w14:textId="77777777" w:rsidR="007110E9" w:rsidRDefault="007110E9">
            <w:pPr>
              <w:pStyle w:val="TAL"/>
              <w:rPr>
                <w:sz w:val="16"/>
              </w:rPr>
            </w:pPr>
            <w:r>
              <w:rPr>
                <w:sz w:val="16"/>
              </w:rPr>
              <w:t>agreed</w:t>
            </w:r>
          </w:p>
        </w:tc>
      </w:tr>
      <w:tr w:rsidR="007110E9" w14:paraId="242C0A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FD2599" w14:textId="77777777" w:rsidR="007110E9" w:rsidRDefault="007110E9">
            <w:pPr>
              <w:pStyle w:val="TAL"/>
              <w:rPr>
                <w:sz w:val="16"/>
              </w:rPr>
            </w:pPr>
            <w:r>
              <w:rPr>
                <w:sz w:val="16"/>
              </w:rPr>
              <w:t>R5-216587</w:t>
            </w:r>
          </w:p>
        </w:tc>
        <w:tc>
          <w:tcPr>
            <w:tcW w:w="0" w:type="auto"/>
            <w:tcBorders>
              <w:top w:val="single" w:sz="4" w:space="0" w:color="auto"/>
              <w:left w:val="single" w:sz="4" w:space="0" w:color="auto"/>
              <w:bottom w:val="single" w:sz="4" w:space="0" w:color="auto"/>
              <w:right w:val="single" w:sz="4" w:space="0" w:color="auto"/>
            </w:tcBorders>
            <w:hideMark/>
          </w:tcPr>
          <w:p w14:paraId="099825FE" w14:textId="77777777" w:rsidR="007110E9" w:rsidRDefault="007110E9">
            <w:pPr>
              <w:pStyle w:val="TAL"/>
              <w:rPr>
                <w:sz w:val="16"/>
              </w:rPr>
            </w:pPr>
            <w:r>
              <w:rPr>
                <w:sz w:val="16"/>
              </w:rPr>
              <w:t>Adding RX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2CF638B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CEAD49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E9A3D4" w14:textId="77777777" w:rsidR="007110E9" w:rsidRDefault="007110E9">
            <w:pPr>
              <w:pStyle w:val="TAL"/>
              <w:rPr>
                <w:sz w:val="16"/>
              </w:rPr>
            </w:pPr>
            <w:r>
              <w:rPr>
                <w:sz w:val="16"/>
              </w:rPr>
              <w:t>1400</w:t>
            </w:r>
          </w:p>
        </w:tc>
        <w:tc>
          <w:tcPr>
            <w:tcW w:w="0" w:type="auto"/>
            <w:tcBorders>
              <w:top w:val="single" w:sz="4" w:space="0" w:color="auto"/>
              <w:left w:val="single" w:sz="4" w:space="0" w:color="auto"/>
              <w:bottom w:val="single" w:sz="4" w:space="0" w:color="auto"/>
              <w:right w:val="single" w:sz="4" w:space="0" w:color="auto"/>
            </w:tcBorders>
            <w:hideMark/>
          </w:tcPr>
          <w:p w14:paraId="393EDE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E0F5B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4078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E9797"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BEA3CD2" w14:textId="77777777" w:rsidR="007110E9" w:rsidRDefault="007110E9">
            <w:pPr>
              <w:pStyle w:val="TAL"/>
              <w:rPr>
                <w:sz w:val="16"/>
              </w:rPr>
            </w:pPr>
            <w:r>
              <w:rPr>
                <w:sz w:val="16"/>
              </w:rPr>
              <w:t>withdrawn</w:t>
            </w:r>
          </w:p>
        </w:tc>
      </w:tr>
      <w:tr w:rsidR="007110E9" w14:paraId="62A251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92EBEE" w14:textId="77777777" w:rsidR="007110E9" w:rsidRDefault="007110E9">
            <w:pPr>
              <w:pStyle w:val="TAL"/>
              <w:rPr>
                <w:sz w:val="16"/>
              </w:rPr>
            </w:pPr>
            <w:r>
              <w:rPr>
                <w:sz w:val="16"/>
              </w:rPr>
              <w:t>R5-216596</w:t>
            </w:r>
          </w:p>
        </w:tc>
        <w:tc>
          <w:tcPr>
            <w:tcW w:w="0" w:type="auto"/>
            <w:tcBorders>
              <w:top w:val="single" w:sz="4" w:space="0" w:color="auto"/>
              <w:left w:val="single" w:sz="4" w:space="0" w:color="auto"/>
              <w:bottom w:val="single" w:sz="4" w:space="0" w:color="auto"/>
              <w:right w:val="single" w:sz="4" w:space="0" w:color="auto"/>
            </w:tcBorders>
            <w:hideMark/>
          </w:tcPr>
          <w:p w14:paraId="4771F4C2" w14:textId="77777777" w:rsidR="007110E9" w:rsidRDefault="007110E9">
            <w:pPr>
              <w:pStyle w:val="TAL"/>
              <w:rPr>
                <w:sz w:val="16"/>
              </w:rPr>
            </w:pPr>
            <w:r>
              <w:rPr>
                <w:sz w:val="16"/>
              </w:rPr>
              <w:t>Update to test case 6.4E.2.4.1 In-band emissions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79C79482"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8993DD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E6D380" w14:textId="77777777" w:rsidR="007110E9" w:rsidRDefault="007110E9">
            <w:pPr>
              <w:pStyle w:val="TAL"/>
              <w:rPr>
                <w:sz w:val="16"/>
              </w:rPr>
            </w:pPr>
            <w:r>
              <w:rPr>
                <w:sz w:val="16"/>
              </w:rPr>
              <w:t>1401</w:t>
            </w:r>
          </w:p>
        </w:tc>
        <w:tc>
          <w:tcPr>
            <w:tcW w:w="0" w:type="auto"/>
            <w:tcBorders>
              <w:top w:val="single" w:sz="4" w:space="0" w:color="auto"/>
              <w:left w:val="single" w:sz="4" w:space="0" w:color="auto"/>
              <w:bottom w:val="single" w:sz="4" w:space="0" w:color="auto"/>
              <w:right w:val="single" w:sz="4" w:space="0" w:color="auto"/>
            </w:tcBorders>
            <w:hideMark/>
          </w:tcPr>
          <w:p w14:paraId="174CA0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B0882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63B9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BEF7D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13613CD" w14:textId="77777777" w:rsidR="007110E9" w:rsidRDefault="007110E9">
            <w:pPr>
              <w:pStyle w:val="TAL"/>
              <w:rPr>
                <w:sz w:val="16"/>
              </w:rPr>
            </w:pPr>
            <w:r>
              <w:rPr>
                <w:sz w:val="16"/>
              </w:rPr>
              <w:t>revised</w:t>
            </w:r>
          </w:p>
        </w:tc>
      </w:tr>
      <w:tr w:rsidR="007110E9" w14:paraId="02E68F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10090F" w14:textId="77777777" w:rsidR="007110E9" w:rsidRDefault="007110E9">
            <w:pPr>
              <w:pStyle w:val="TAL"/>
              <w:rPr>
                <w:sz w:val="16"/>
              </w:rPr>
            </w:pPr>
            <w:r>
              <w:rPr>
                <w:sz w:val="16"/>
              </w:rPr>
              <w:t>R5-218300</w:t>
            </w:r>
          </w:p>
        </w:tc>
        <w:tc>
          <w:tcPr>
            <w:tcW w:w="0" w:type="auto"/>
            <w:tcBorders>
              <w:top w:val="single" w:sz="4" w:space="0" w:color="auto"/>
              <w:left w:val="single" w:sz="4" w:space="0" w:color="auto"/>
              <w:bottom w:val="single" w:sz="4" w:space="0" w:color="auto"/>
              <w:right w:val="single" w:sz="4" w:space="0" w:color="auto"/>
            </w:tcBorders>
            <w:hideMark/>
          </w:tcPr>
          <w:p w14:paraId="6A38274A" w14:textId="77777777" w:rsidR="007110E9" w:rsidRDefault="007110E9">
            <w:pPr>
              <w:pStyle w:val="TAL"/>
              <w:rPr>
                <w:sz w:val="16"/>
              </w:rPr>
            </w:pPr>
            <w:r>
              <w:rPr>
                <w:sz w:val="16"/>
              </w:rPr>
              <w:t>Update to test case 6.4E.2.4.1 In-band emissions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07482D7C"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7059B3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D20EE37" w14:textId="77777777" w:rsidR="007110E9" w:rsidRDefault="007110E9">
            <w:pPr>
              <w:pStyle w:val="TAL"/>
              <w:rPr>
                <w:sz w:val="16"/>
              </w:rPr>
            </w:pPr>
            <w:r>
              <w:rPr>
                <w:sz w:val="16"/>
              </w:rPr>
              <w:t>1401</w:t>
            </w:r>
          </w:p>
        </w:tc>
        <w:tc>
          <w:tcPr>
            <w:tcW w:w="0" w:type="auto"/>
            <w:tcBorders>
              <w:top w:val="single" w:sz="4" w:space="0" w:color="auto"/>
              <w:left w:val="single" w:sz="4" w:space="0" w:color="auto"/>
              <w:bottom w:val="single" w:sz="4" w:space="0" w:color="auto"/>
              <w:right w:val="single" w:sz="4" w:space="0" w:color="auto"/>
            </w:tcBorders>
            <w:hideMark/>
          </w:tcPr>
          <w:p w14:paraId="635F8E6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E781E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703F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4F925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BAD5018" w14:textId="77777777" w:rsidR="007110E9" w:rsidRDefault="007110E9">
            <w:pPr>
              <w:pStyle w:val="TAL"/>
              <w:rPr>
                <w:sz w:val="16"/>
              </w:rPr>
            </w:pPr>
            <w:r>
              <w:rPr>
                <w:sz w:val="16"/>
              </w:rPr>
              <w:t>agreed</w:t>
            </w:r>
          </w:p>
        </w:tc>
      </w:tr>
      <w:tr w:rsidR="007110E9" w14:paraId="129F49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2282FD" w14:textId="77777777" w:rsidR="007110E9" w:rsidRDefault="007110E9">
            <w:pPr>
              <w:pStyle w:val="TAL"/>
              <w:rPr>
                <w:sz w:val="16"/>
              </w:rPr>
            </w:pPr>
            <w:r>
              <w:rPr>
                <w:sz w:val="16"/>
              </w:rPr>
              <w:t>R5-216597</w:t>
            </w:r>
          </w:p>
        </w:tc>
        <w:tc>
          <w:tcPr>
            <w:tcW w:w="0" w:type="auto"/>
            <w:tcBorders>
              <w:top w:val="single" w:sz="4" w:space="0" w:color="auto"/>
              <w:left w:val="single" w:sz="4" w:space="0" w:color="auto"/>
              <w:bottom w:val="single" w:sz="4" w:space="0" w:color="auto"/>
              <w:right w:val="single" w:sz="4" w:space="0" w:color="auto"/>
            </w:tcBorders>
            <w:hideMark/>
          </w:tcPr>
          <w:p w14:paraId="61080505" w14:textId="77777777" w:rsidR="007110E9" w:rsidRDefault="007110E9">
            <w:pPr>
              <w:pStyle w:val="TAL"/>
              <w:rPr>
                <w:sz w:val="16"/>
              </w:rPr>
            </w:pPr>
            <w:r>
              <w:rPr>
                <w:sz w:val="16"/>
              </w:rPr>
              <w:t>Update to test case 6.4E.2.4.1D In-band emissions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0BB56AE2"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49D2205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D2E9074" w14:textId="77777777" w:rsidR="007110E9" w:rsidRDefault="007110E9">
            <w:pPr>
              <w:pStyle w:val="TAL"/>
              <w:rPr>
                <w:sz w:val="16"/>
              </w:rPr>
            </w:pPr>
            <w:r>
              <w:rPr>
                <w:sz w:val="16"/>
              </w:rPr>
              <w:t>1402</w:t>
            </w:r>
          </w:p>
        </w:tc>
        <w:tc>
          <w:tcPr>
            <w:tcW w:w="0" w:type="auto"/>
            <w:tcBorders>
              <w:top w:val="single" w:sz="4" w:space="0" w:color="auto"/>
              <w:left w:val="single" w:sz="4" w:space="0" w:color="auto"/>
              <w:bottom w:val="single" w:sz="4" w:space="0" w:color="auto"/>
              <w:right w:val="single" w:sz="4" w:space="0" w:color="auto"/>
            </w:tcBorders>
            <w:hideMark/>
          </w:tcPr>
          <w:p w14:paraId="1E68817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3C7FF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05DB4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9331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8EACBF4" w14:textId="77777777" w:rsidR="007110E9" w:rsidRDefault="007110E9">
            <w:pPr>
              <w:pStyle w:val="TAL"/>
              <w:rPr>
                <w:sz w:val="16"/>
              </w:rPr>
            </w:pPr>
            <w:r>
              <w:rPr>
                <w:sz w:val="16"/>
              </w:rPr>
              <w:t>revised</w:t>
            </w:r>
          </w:p>
        </w:tc>
      </w:tr>
      <w:tr w:rsidR="007110E9" w14:paraId="3090EE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D56E02" w14:textId="77777777" w:rsidR="007110E9" w:rsidRDefault="007110E9">
            <w:pPr>
              <w:pStyle w:val="TAL"/>
              <w:rPr>
                <w:sz w:val="16"/>
              </w:rPr>
            </w:pPr>
            <w:r>
              <w:rPr>
                <w:sz w:val="16"/>
              </w:rPr>
              <w:t>R5-218301</w:t>
            </w:r>
          </w:p>
        </w:tc>
        <w:tc>
          <w:tcPr>
            <w:tcW w:w="0" w:type="auto"/>
            <w:tcBorders>
              <w:top w:val="single" w:sz="4" w:space="0" w:color="auto"/>
              <w:left w:val="single" w:sz="4" w:space="0" w:color="auto"/>
              <w:bottom w:val="single" w:sz="4" w:space="0" w:color="auto"/>
              <w:right w:val="single" w:sz="4" w:space="0" w:color="auto"/>
            </w:tcBorders>
            <w:hideMark/>
          </w:tcPr>
          <w:p w14:paraId="2DE9F6A7" w14:textId="77777777" w:rsidR="007110E9" w:rsidRDefault="007110E9">
            <w:pPr>
              <w:pStyle w:val="TAL"/>
              <w:rPr>
                <w:sz w:val="16"/>
              </w:rPr>
            </w:pPr>
            <w:r>
              <w:rPr>
                <w:sz w:val="16"/>
              </w:rPr>
              <w:t>Update to test case 6.4E.2.4.1D In-band emissions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03A839CA"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67BDBB0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4BD8BD4" w14:textId="77777777" w:rsidR="007110E9" w:rsidRDefault="007110E9">
            <w:pPr>
              <w:pStyle w:val="TAL"/>
              <w:rPr>
                <w:sz w:val="16"/>
              </w:rPr>
            </w:pPr>
            <w:r>
              <w:rPr>
                <w:sz w:val="16"/>
              </w:rPr>
              <w:t>1402</w:t>
            </w:r>
          </w:p>
        </w:tc>
        <w:tc>
          <w:tcPr>
            <w:tcW w:w="0" w:type="auto"/>
            <w:tcBorders>
              <w:top w:val="single" w:sz="4" w:space="0" w:color="auto"/>
              <w:left w:val="single" w:sz="4" w:space="0" w:color="auto"/>
              <w:bottom w:val="single" w:sz="4" w:space="0" w:color="auto"/>
              <w:right w:val="single" w:sz="4" w:space="0" w:color="auto"/>
            </w:tcBorders>
            <w:hideMark/>
          </w:tcPr>
          <w:p w14:paraId="26AA475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80A4A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9B4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BFE31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F782E32" w14:textId="77777777" w:rsidR="007110E9" w:rsidRDefault="007110E9">
            <w:pPr>
              <w:pStyle w:val="TAL"/>
              <w:rPr>
                <w:sz w:val="16"/>
              </w:rPr>
            </w:pPr>
            <w:r>
              <w:rPr>
                <w:sz w:val="16"/>
              </w:rPr>
              <w:t>agreed</w:t>
            </w:r>
          </w:p>
        </w:tc>
      </w:tr>
      <w:tr w:rsidR="007110E9" w14:paraId="7308B6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1044DF" w14:textId="77777777" w:rsidR="007110E9" w:rsidRDefault="007110E9">
            <w:pPr>
              <w:pStyle w:val="TAL"/>
              <w:rPr>
                <w:sz w:val="16"/>
              </w:rPr>
            </w:pPr>
            <w:r>
              <w:rPr>
                <w:sz w:val="16"/>
              </w:rPr>
              <w:t>R5-216598</w:t>
            </w:r>
          </w:p>
        </w:tc>
        <w:tc>
          <w:tcPr>
            <w:tcW w:w="0" w:type="auto"/>
            <w:tcBorders>
              <w:top w:val="single" w:sz="4" w:space="0" w:color="auto"/>
              <w:left w:val="single" w:sz="4" w:space="0" w:color="auto"/>
              <w:bottom w:val="single" w:sz="4" w:space="0" w:color="auto"/>
              <w:right w:val="single" w:sz="4" w:space="0" w:color="auto"/>
            </w:tcBorders>
            <w:hideMark/>
          </w:tcPr>
          <w:p w14:paraId="622EE704" w14:textId="77777777" w:rsidR="007110E9" w:rsidRDefault="007110E9">
            <w:pPr>
              <w:pStyle w:val="TAL"/>
              <w:rPr>
                <w:sz w:val="16"/>
              </w:rPr>
            </w:pPr>
            <w:r>
              <w:rPr>
                <w:sz w:val="16"/>
              </w:rPr>
              <w:t>Addition of new test case 6.4E.2.4.2 In-band emissions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3C6173A6"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19E701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63DD79A" w14:textId="77777777" w:rsidR="007110E9" w:rsidRDefault="007110E9">
            <w:pPr>
              <w:pStyle w:val="TAL"/>
              <w:rPr>
                <w:sz w:val="16"/>
              </w:rPr>
            </w:pPr>
            <w:r>
              <w:rPr>
                <w:sz w:val="16"/>
              </w:rPr>
              <w:t>1403</w:t>
            </w:r>
          </w:p>
        </w:tc>
        <w:tc>
          <w:tcPr>
            <w:tcW w:w="0" w:type="auto"/>
            <w:tcBorders>
              <w:top w:val="single" w:sz="4" w:space="0" w:color="auto"/>
              <w:left w:val="single" w:sz="4" w:space="0" w:color="auto"/>
              <w:bottom w:val="single" w:sz="4" w:space="0" w:color="auto"/>
              <w:right w:val="single" w:sz="4" w:space="0" w:color="auto"/>
            </w:tcBorders>
            <w:hideMark/>
          </w:tcPr>
          <w:p w14:paraId="7D84F4D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B2468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499D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B42C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9DECA6D" w14:textId="77777777" w:rsidR="007110E9" w:rsidRDefault="007110E9">
            <w:pPr>
              <w:pStyle w:val="TAL"/>
              <w:rPr>
                <w:sz w:val="16"/>
              </w:rPr>
            </w:pPr>
            <w:r>
              <w:rPr>
                <w:sz w:val="16"/>
              </w:rPr>
              <w:t>revised</w:t>
            </w:r>
          </w:p>
        </w:tc>
      </w:tr>
      <w:tr w:rsidR="007110E9" w14:paraId="5F284E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4F277F" w14:textId="77777777" w:rsidR="007110E9" w:rsidRDefault="007110E9">
            <w:pPr>
              <w:pStyle w:val="TAL"/>
              <w:rPr>
                <w:sz w:val="16"/>
              </w:rPr>
            </w:pPr>
            <w:r>
              <w:rPr>
                <w:sz w:val="16"/>
              </w:rPr>
              <w:t>R5-218302</w:t>
            </w:r>
          </w:p>
        </w:tc>
        <w:tc>
          <w:tcPr>
            <w:tcW w:w="0" w:type="auto"/>
            <w:tcBorders>
              <w:top w:val="single" w:sz="4" w:space="0" w:color="auto"/>
              <w:left w:val="single" w:sz="4" w:space="0" w:color="auto"/>
              <w:bottom w:val="single" w:sz="4" w:space="0" w:color="auto"/>
              <w:right w:val="single" w:sz="4" w:space="0" w:color="auto"/>
            </w:tcBorders>
            <w:hideMark/>
          </w:tcPr>
          <w:p w14:paraId="67AAED81" w14:textId="77777777" w:rsidR="007110E9" w:rsidRDefault="007110E9">
            <w:pPr>
              <w:pStyle w:val="TAL"/>
              <w:rPr>
                <w:sz w:val="16"/>
              </w:rPr>
            </w:pPr>
            <w:r>
              <w:rPr>
                <w:sz w:val="16"/>
              </w:rPr>
              <w:t>Addition of new test case 6.4E.2.4.2 In-band emissions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23665AD0"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28B6951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F823751" w14:textId="77777777" w:rsidR="007110E9" w:rsidRDefault="007110E9">
            <w:pPr>
              <w:pStyle w:val="TAL"/>
              <w:rPr>
                <w:sz w:val="16"/>
              </w:rPr>
            </w:pPr>
            <w:r>
              <w:rPr>
                <w:sz w:val="16"/>
              </w:rPr>
              <w:t>1403</w:t>
            </w:r>
          </w:p>
        </w:tc>
        <w:tc>
          <w:tcPr>
            <w:tcW w:w="0" w:type="auto"/>
            <w:tcBorders>
              <w:top w:val="single" w:sz="4" w:space="0" w:color="auto"/>
              <w:left w:val="single" w:sz="4" w:space="0" w:color="auto"/>
              <w:bottom w:val="single" w:sz="4" w:space="0" w:color="auto"/>
              <w:right w:val="single" w:sz="4" w:space="0" w:color="auto"/>
            </w:tcBorders>
            <w:hideMark/>
          </w:tcPr>
          <w:p w14:paraId="419125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64CBD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EC0B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881A3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763EA82" w14:textId="77777777" w:rsidR="007110E9" w:rsidRDefault="007110E9">
            <w:pPr>
              <w:pStyle w:val="TAL"/>
              <w:rPr>
                <w:sz w:val="16"/>
              </w:rPr>
            </w:pPr>
            <w:r>
              <w:rPr>
                <w:sz w:val="16"/>
              </w:rPr>
              <w:t>agreed</w:t>
            </w:r>
          </w:p>
        </w:tc>
      </w:tr>
      <w:tr w:rsidR="007110E9" w14:paraId="74C0C3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5387DA" w14:textId="77777777" w:rsidR="007110E9" w:rsidRDefault="007110E9">
            <w:pPr>
              <w:pStyle w:val="TAL"/>
              <w:rPr>
                <w:sz w:val="16"/>
              </w:rPr>
            </w:pPr>
            <w:r>
              <w:rPr>
                <w:sz w:val="16"/>
              </w:rPr>
              <w:t>R5-216599</w:t>
            </w:r>
          </w:p>
        </w:tc>
        <w:tc>
          <w:tcPr>
            <w:tcW w:w="0" w:type="auto"/>
            <w:tcBorders>
              <w:top w:val="single" w:sz="4" w:space="0" w:color="auto"/>
              <w:left w:val="single" w:sz="4" w:space="0" w:color="auto"/>
              <w:bottom w:val="single" w:sz="4" w:space="0" w:color="auto"/>
              <w:right w:val="single" w:sz="4" w:space="0" w:color="auto"/>
            </w:tcBorders>
            <w:hideMark/>
          </w:tcPr>
          <w:p w14:paraId="278F7AE8" w14:textId="77777777" w:rsidR="007110E9" w:rsidRDefault="007110E9">
            <w:pPr>
              <w:pStyle w:val="TAL"/>
              <w:rPr>
                <w:sz w:val="16"/>
              </w:rPr>
            </w:pPr>
            <w:r>
              <w:rPr>
                <w:sz w:val="16"/>
              </w:rPr>
              <w:t>Addition of new test case 6.4E.2.5.1 EVM equalizer spectrum flatness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466ADF69"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0D09A3C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5DCBA99" w14:textId="77777777" w:rsidR="007110E9" w:rsidRDefault="007110E9">
            <w:pPr>
              <w:pStyle w:val="TAL"/>
              <w:rPr>
                <w:sz w:val="16"/>
              </w:rPr>
            </w:pPr>
            <w:r>
              <w:rPr>
                <w:sz w:val="16"/>
              </w:rPr>
              <w:t>1404</w:t>
            </w:r>
          </w:p>
        </w:tc>
        <w:tc>
          <w:tcPr>
            <w:tcW w:w="0" w:type="auto"/>
            <w:tcBorders>
              <w:top w:val="single" w:sz="4" w:space="0" w:color="auto"/>
              <w:left w:val="single" w:sz="4" w:space="0" w:color="auto"/>
              <w:bottom w:val="single" w:sz="4" w:space="0" w:color="auto"/>
              <w:right w:val="single" w:sz="4" w:space="0" w:color="auto"/>
            </w:tcBorders>
            <w:hideMark/>
          </w:tcPr>
          <w:p w14:paraId="3FEF46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8335B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B0BD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548D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4A7CF19" w14:textId="77777777" w:rsidR="007110E9" w:rsidRDefault="007110E9">
            <w:pPr>
              <w:pStyle w:val="TAL"/>
              <w:rPr>
                <w:sz w:val="16"/>
              </w:rPr>
            </w:pPr>
            <w:r>
              <w:rPr>
                <w:sz w:val="16"/>
              </w:rPr>
              <w:t>revised</w:t>
            </w:r>
          </w:p>
        </w:tc>
      </w:tr>
      <w:tr w:rsidR="007110E9" w14:paraId="735227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05DDCC" w14:textId="77777777" w:rsidR="007110E9" w:rsidRDefault="007110E9">
            <w:pPr>
              <w:pStyle w:val="TAL"/>
              <w:rPr>
                <w:sz w:val="16"/>
              </w:rPr>
            </w:pPr>
            <w:r>
              <w:rPr>
                <w:sz w:val="16"/>
              </w:rPr>
              <w:t>R5-218303</w:t>
            </w:r>
          </w:p>
        </w:tc>
        <w:tc>
          <w:tcPr>
            <w:tcW w:w="0" w:type="auto"/>
            <w:tcBorders>
              <w:top w:val="single" w:sz="4" w:space="0" w:color="auto"/>
              <w:left w:val="single" w:sz="4" w:space="0" w:color="auto"/>
              <w:bottom w:val="single" w:sz="4" w:space="0" w:color="auto"/>
              <w:right w:val="single" w:sz="4" w:space="0" w:color="auto"/>
            </w:tcBorders>
            <w:hideMark/>
          </w:tcPr>
          <w:p w14:paraId="561AAC41" w14:textId="77777777" w:rsidR="007110E9" w:rsidRDefault="007110E9">
            <w:pPr>
              <w:pStyle w:val="TAL"/>
              <w:rPr>
                <w:sz w:val="16"/>
              </w:rPr>
            </w:pPr>
            <w:r>
              <w:rPr>
                <w:sz w:val="16"/>
              </w:rPr>
              <w:t>Addition of new test case 6.4E.2.5.1 EVM equalizer spectrum flatness for V2X / non-concurrent operation</w:t>
            </w:r>
          </w:p>
        </w:tc>
        <w:tc>
          <w:tcPr>
            <w:tcW w:w="0" w:type="auto"/>
            <w:tcBorders>
              <w:top w:val="single" w:sz="4" w:space="0" w:color="auto"/>
              <w:left w:val="single" w:sz="4" w:space="0" w:color="auto"/>
              <w:bottom w:val="single" w:sz="4" w:space="0" w:color="auto"/>
              <w:right w:val="single" w:sz="4" w:space="0" w:color="auto"/>
            </w:tcBorders>
            <w:hideMark/>
          </w:tcPr>
          <w:p w14:paraId="584F2EF3"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0C90B5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C544D3" w14:textId="77777777" w:rsidR="007110E9" w:rsidRDefault="007110E9">
            <w:pPr>
              <w:pStyle w:val="TAL"/>
              <w:rPr>
                <w:sz w:val="16"/>
              </w:rPr>
            </w:pPr>
            <w:r>
              <w:rPr>
                <w:sz w:val="16"/>
              </w:rPr>
              <w:t>1404</w:t>
            </w:r>
          </w:p>
        </w:tc>
        <w:tc>
          <w:tcPr>
            <w:tcW w:w="0" w:type="auto"/>
            <w:tcBorders>
              <w:top w:val="single" w:sz="4" w:space="0" w:color="auto"/>
              <w:left w:val="single" w:sz="4" w:space="0" w:color="auto"/>
              <w:bottom w:val="single" w:sz="4" w:space="0" w:color="auto"/>
              <w:right w:val="single" w:sz="4" w:space="0" w:color="auto"/>
            </w:tcBorders>
            <w:hideMark/>
          </w:tcPr>
          <w:p w14:paraId="09EE374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CB9C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4EF1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A4112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C32C8E7" w14:textId="77777777" w:rsidR="007110E9" w:rsidRDefault="007110E9">
            <w:pPr>
              <w:pStyle w:val="TAL"/>
              <w:rPr>
                <w:sz w:val="16"/>
              </w:rPr>
            </w:pPr>
            <w:r>
              <w:rPr>
                <w:sz w:val="16"/>
              </w:rPr>
              <w:t>agreed</w:t>
            </w:r>
          </w:p>
        </w:tc>
      </w:tr>
      <w:tr w:rsidR="007110E9" w14:paraId="06AEDE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419C6" w14:textId="77777777" w:rsidR="007110E9" w:rsidRDefault="007110E9">
            <w:pPr>
              <w:pStyle w:val="TAL"/>
              <w:rPr>
                <w:sz w:val="16"/>
              </w:rPr>
            </w:pPr>
            <w:r>
              <w:rPr>
                <w:sz w:val="16"/>
              </w:rPr>
              <w:t>R5-216600</w:t>
            </w:r>
          </w:p>
        </w:tc>
        <w:tc>
          <w:tcPr>
            <w:tcW w:w="0" w:type="auto"/>
            <w:tcBorders>
              <w:top w:val="single" w:sz="4" w:space="0" w:color="auto"/>
              <w:left w:val="single" w:sz="4" w:space="0" w:color="auto"/>
              <w:bottom w:val="single" w:sz="4" w:space="0" w:color="auto"/>
              <w:right w:val="single" w:sz="4" w:space="0" w:color="auto"/>
            </w:tcBorders>
            <w:hideMark/>
          </w:tcPr>
          <w:p w14:paraId="4B1D9AC5" w14:textId="77777777" w:rsidR="007110E9" w:rsidRDefault="007110E9">
            <w:pPr>
              <w:pStyle w:val="TAL"/>
              <w:rPr>
                <w:sz w:val="16"/>
              </w:rPr>
            </w:pPr>
            <w:r>
              <w:rPr>
                <w:sz w:val="16"/>
              </w:rPr>
              <w:t>Addition of new test case 6.4E.2.5.1D EVM equalizer spectrum flatness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49C7493D"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D51828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B0A2973" w14:textId="77777777" w:rsidR="007110E9" w:rsidRDefault="007110E9">
            <w:pPr>
              <w:pStyle w:val="TAL"/>
              <w:rPr>
                <w:sz w:val="16"/>
              </w:rPr>
            </w:pPr>
            <w:r>
              <w:rPr>
                <w:sz w:val="16"/>
              </w:rPr>
              <w:t>1405</w:t>
            </w:r>
          </w:p>
        </w:tc>
        <w:tc>
          <w:tcPr>
            <w:tcW w:w="0" w:type="auto"/>
            <w:tcBorders>
              <w:top w:val="single" w:sz="4" w:space="0" w:color="auto"/>
              <w:left w:val="single" w:sz="4" w:space="0" w:color="auto"/>
              <w:bottom w:val="single" w:sz="4" w:space="0" w:color="auto"/>
              <w:right w:val="single" w:sz="4" w:space="0" w:color="auto"/>
            </w:tcBorders>
            <w:hideMark/>
          </w:tcPr>
          <w:p w14:paraId="0FE4EC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52E9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D035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A0AA9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FBC5251" w14:textId="77777777" w:rsidR="007110E9" w:rsidRDefault="007110E9">
            <w:pPr>
              <w:pStyle w:val="TAL"/>
              <w:rPr>
                <w:sz w:val="16"/>
              </w:rPr>
            </w:pPr>
            <w:r>
              <w:rPr>
                <w:sz w:val="16"/>
              </w:rPr>
              <w:t>revised</w:t>
            </w:r>
          </w:p>
        </w:tc>
      </w:tr>
      <w:tr w:rsidR="007110E9" w14:paraId="32259E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A8C4A2" w14:textId="77777777" w:rsidR="007110E9" w:rsidRDefault="007110E9">
            <w:pPr>
              <w:pStyle w:val="TAL"/>
              <w:rPr>
                <w:sz w:val="16"/>
              </w:rPr>
            </w:pPr>
            <w:r>
              <w:rPr>
                <w:sz w:val="16"/>
              </w:rPr>
              <w:t>R5-218304</w:t>
            </w:r>
          </w:p>
        </w:tc>
        <w:tc>
          <w:tcPr>
            <w:tcW w:w="0" w:type="auto"/>
            <w:tcBorders>
              <w:top w:val="single" w:sz="4" w:space="0" w:color="auto"/>
              <w:left w:val="single" w:sz="4" w:space="0" w:color="auto"/>
              <w:bottom w:val="single" w:sz="4" w:space="0" w:color="auto"/>
              <w:right w:val="single" w:sz="4" w:space="0" w:color="auto"/>
            </w:tcBorders>
            <w:hideMark/>
          </w:tcPr>
          <w:p w14:paraId="4E8C80D3" w14:textId="77777777" w:rsidR="007110E9" w:rsidRDefault="007110E9">
            <w:pPr>
              <w:pStyle w:val="TAL"/>
              <w:rPr>
                <w:sz w:val="16"/>
              </w:rPr>
            </w:pPr>
            <w:r>
              <w:rPr>
                <w:sz w:val="16"/>
              </w:rPr>
              <w:t>Addition of new test case 6.4E.2.5.1D EVM equalizer spectrum flatness for V2X / non-concurrent operation / SL-MIMO</w:t>
            </w:r>
          </w:p>
        </w:tc>
        <w:tc>
          <w:tcPr>
            <w:tcW w:w="0" w:type="auto"/>
            <w:tcBorders>
              <w:top w:val="single" w:sz="4" w:space="0" w:color="auto"/>
              <w:left w:val="single" w:sz="4" w:space="0" w:color="auto"/>
              <w:bottom w:val="single" w:sz="4" w:space="0" w:color="auto"/>
              <w:right w:val="single" w:sz="4" w:space="0" w:color="auto"/>
            </w:tcBorders>
            <w:hideMark/>
          </w:tcPr>
          <w:p w14:paraId="7F36EFCC"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799A5A7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18CB2A3" w14:textId="77777777" w:rsidR="007110E9" w:rsidRDefault="007110E9">
            <w:pPr>
              <w:pStyle w:val="TAL"/>
              <w:rPr>
                <w:sz w:val="16"/>
              </w:rPr>
            </w:pPr>
            <w:r>
              <w:rPr>
                <w:sz w:val="16"/>
              </w:rPr>
              <w:t>1405</w:t>
            </w:r>
          </w:p>
        </w:tc>
        <w:tc>
          <w:tcPr>
            <w:tcW w:w="0" w:type="auto"/>
            <w:tcBorders>
              <w:top w:val="single" w:sz="4" w:space="0" w:color="auto"/>
              <w:left w:val="single" w:sz="4" w:space="0" w:color="auto"/>
              <w:bottom w:val="single" w:sz="4" w:space="0" w:color="auto"/>
              <w:right w:val="single" w:sz="4" w:space="0" w:color="auto"/>
            </w:tcBorders>
            <w:hideMark/>
          </w:tcPr>
          <w:p w14:paraId="7DADEE5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9DFC6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E942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A595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E0147A1" w14:textId="77777777" w:rsidR="007110E9" w:rsidRDefault="007110E9">
            <w:pPr>
              <w:pStyle w:val="TAL"/>
              <w:rPr>
                <w:sz w:val="16"/>
              </w:rPr>
            </w:pPr>
            <w:r>
              <w:rPr>
                <w:sz w:val="16"/>
              </w:rPr>
              <w:t>agreed</w:t>
            </w:r>
          </w:p>
        </w:tc>
      </w:tr>
      <w:tr w:rsidR="007110E9" w14:paraId="0AECFE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479BCA" w14:textId="77777777" w:rsidR="007110E9" w:rsidRDefault="007110E9">
            <w:pPr>
              <w:pStyle w:val="TAL"/>
              <w:rPr>
                <w:sz w:val="16"/>
              </w:rPr>
            </w:pPr>
            <w:r>
              <w:rPr>
                <w:sz w:val="16"/>
              </w:rPr>
              <w:t>R5-216601</w:t>
            </w:r>
          </w:p>
        </w:tc>
        <w:tc>
          <w:tcPr>
            <w:tcW w:w="0" w:type="auto"/>
            <w:tcBorders>
              <w:top w:val="single" w:sz="4" w:space="0" w:color="auto"/>
              <w:left w:val="single" w:sz="4" w:space="0" w:color="auto"/>
              <w:bottom w:val="single" w:sz="4" w:space="0" w:color="auto"/>
              <w:right w:val="single" w:sz="4" w:space="0" w:color="auto"/>
            </w:tcBorders>
            <w:hideMark/>
          </w:tcPr>
          <w:p w14:paraId="1E307A23" w14:textId="77777777" w:rsidR="007110E9" w:rsidRDefault="007110E9">
            <w:pPr>
              <w:pStyle w:val="TAL"/>
              <w:rPr>
                <w:sz w:val="16"/>
              </w:rPr>
            </w:pPr>
            <w:r>
              <w:rPr>
                <w:sz w:val="16"/>
              </w:rPr>
              <w:t>Addition of new test case 6.4E.2.5.2 EVM equalizer spectrum flatness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44CA5DD1"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227DF13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49CBAF4" w14:textId="77777777" w:rsidR="007110E9" w:rsidRDefault="007110E9">
            <w:pPr>
              <w:pStyle w:val="TAL"/>
              <w:rPr>
                <w:sz w:val="16"/>
              </w:rPr>
            </w:pPr>
            <w:r>
              <w:rPr>
                <w:sz w:val="16"/>
              </w:rPr>
              <w:t>1406</w:t>
            </w:r>
          </w:p>
        </w:tc>
        <w:tc>
          <w:tcPr>
            <w:tcW w:w="0" w:type="auto"/>
            <w:tcBorders>
              <w:top w:val="single" w:sz="4" w:space="0" w:color="auto"/>
              <w:left w:val="single" w:sz="4" w:space="0" w:color="auto"/>
              <w:bottom w:val="single" w:sz="4" w:space="0" w:color="auto"/>
              <w:right w:val="single" w:sz="4" w:space="0" w:color="auto"/>
            </w:tcBorders>
            <w:hideMark/>
          </w:tcPr>
          <w:p w14:paraId="1BBCFD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6569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9C74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2935D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203E821" w14:textId="77777777" w:rsidR="007110E9" w:rsidRDefault="007110E9">
            <w:pPr>
              <w:pStyle w:val="TAL"/>
              <w:rPr>
                <w:sz w:val="16"/>
              </w:rPr>
            </w:pPr>
            <w:r>
              <w:rPr>
                <w:sz w:val="16"/>
              </w:rPr>
              <w:t>revised</w:t>
            </w:r>
          </w:p>
        </w:tc>
      </w:tr>
      <w:tr w:rsidR="007110E9" w14:paraId="7F82E8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DCE331" w14:textId="77777777" w:rsidR="007110E9" w:rsidRDefault="007110E9">
            <w:pPr>
              <w:pStyle w:val="TAL"/>
              <w:rPr>
                <w:sz w:val="16"/>
              </w:rPr>
            </w:pPr>
            <w:r>
              <w:rPr>
                <w:sz w:val="16"/>
              </w:rPr>
              <w:t>R5-218305</w:t>
            </w:r>
          </w:p>
        </w:tc>
        <w:tc>
          <w:tcPr>
            <w:tcW w:w="0" w:type="auto"/>
            <w:tcBorders>
              <w:top w:val="single" w:sz="4" w:space="0" w:color="auto"/>
              <w:left w:val="single" w:sz="4" w:space="0" w:color="auto"/>
              <w:bottom w:val="single" w:sz="4" w:space="0" w:color="auto"/>
              <w:right w:val="single" w:sz="4" w:space="0" w:color="auto"/>
            </w:tcBorders>
            <w:hideMark/>
          </w:tcPr>
          <w:p w14:paraId="7504AE08" w14:textId="77777777" w:rsidR="007110E9" w:rsidRDefault="007110E9">
            <w:pPr>
              <w:pStyle w:val="TAL"/>
              <w:rPr>
                <w:sz w:val="16"/>
              </w:rPr>
            </w:pPr>
            <w:r>
              <w:rPr>
                <w:sz w:val="16"/>
              </w:rPr>
              <w:t>Addition of new test case 6.4E.2.5.2 EVM equalizer spectrum flatness for V2X / con-current operation</w:t>
            </w:r>
          </w:p>
        </w:tc>
        <w:tc>
          <w:tcPr>
            <w:tcW w:w="0" w:type="auto"/>
            <w:tcBorders>
              <w:top w:val="single" w:sz="4" w:space="0" w:color="auto"/>
              <w:left w:val="single" w:sz="4" w:space="0" w:color="auto"/>
              <w:bottom w:val="single" w:sz="4" w:space="0" w:color="auto"/>
              <w:right w:val="single" w:sz="4" w:space="0" w:color="auto"/>
            </w:tcBorders>
            <w:hideMark/>
          </w:tcPr>
          <w:p w14:paraId="4F9563F0" w14:textId="77777777" w:rsidR="007110E9" w:rsidRDefault="007110E9">
            <w:pPr>
              <w:pStyle w:val="TAL"/>
              <w:rPr>
                <w:sz w:val="16"/>
              </w:rPr>
            </w:pPr>
            <w:r>
              <w:rPr>
                <w:sz w:val="16"/>
              </w:rPr>
              <w:t>MTCC, KTL</w:t>
            </w:r>
          </w:p>
        </w:tc>
        <w:tc>
          <w:tcPr>
            <w:tcW w:w="0" w:type="auto"/>
            <w:tcBorders>
              <w:top w:val="single" w:sz="4" w:space="0" w:color="auto"/>
              <w:left w:val="single" w:sz="4" w:space="0" w:color="auto"/>
              <w:bottom w:val="single" w:sz="4" w:space="0" w:color="auto"/>
              <w:right w:val="single" w:sz="4" w:space="0" w:color="auto"/>
            </w:tcBorders>
            <w:hideMark/>
          </w:tcPr>
          <w:p w14:paraId="3127D1E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ACF524" w14:textId="77777777" w:rsidR="007110E9" w:rsidRDefault="007110E9">
            <w:pPr>
              <w:pStyle w:val="TAL"/>
              <w:rPr>
                <w:sz w:val="16"/>
              </w:rPr>
            </w:pPr>
            <w:r>
              <w:rPr>
                <w:sz w:val="16"/>
              </w:rPr>
              <w:t>1406</w:t>
            </w:r>
          </w:p>
        </w:tc>
        <w:tc>
          <w:tcPr>
            <w:tcW w:w="0" w:type="auto"/>
            <w:tcBorders>
              <w:top w:val="single" w:sz="4" w:space="0" w:color="auto"/>
              <w:left w:val="single" w:sz="4" w:space="0" w:color="auto"/>
              <w:bottom w:val="single" w:sz="4" w:space="0" w:color="auto"/>
              <w:right w:val="single" w:sz="4" w:space="0" w:color="auto"/>
            </w:tcBorders>
            <w:hideMark/>
          </w:tcPr>
          <w:p w14:paraId="09455EF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57F68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987A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91C72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1915551" w14:textId="77777777" w:rsidR="007110E9" w:rsidRDefault="007110E9">
            <w:pPr>
              <w:pStyle w:val="TAL"/>
              <w:rPr>
                <w:sz w:val="16"/>
              </w:rPr>
            </w:pPr>
            <w:r>
              <w:rPr>
                <w:sz w:val="16"/>
              </w:rPr>
              <w:t>agreed</w:t>
            </w:r>
          </w:p>
        </w:tc>
      </w:tr>
      <w:tr w:rsidR="007110E9" w14:paraId="794BFC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2AF623" w14:textId="77777777" w:rsidR="007110E9" w:rsidRDefault="007110E9">
            <w:pPr>
              <w:pStyle w:val="TAL"/>
              <w:rPr>
                <w:sz w:val="16"/>
              </w:rPr>
            </w:pPr>
            <w:r>
              <w:rPr>
                <w:sz w:val="16"/>
              </w:rPr>
              <w:t>R5-216769</w:t>
            </w:r>
          </w:p>
        </w:tc>
        <w:tc>
          <w:tcPr>
            <w:tcW w:w="0" w:type="auto"/>
            <w:tcBorders>
              <w:top w:val="single" w:sz="4" w:space="0" w:color="auto"/>
              <w:left w:val="single" w:sz="4" w:space="0" w:color="auto"/>
              <w:bottom w:val="single" w:sz="4" w:space="0" w:color="auto"/>
              <w:right w:val="single" w:sz="4" w:space="0" w:color="auto"/>
            </w:tcBorders>
            <w:hideMark/>
          </w:tcPr>
          <w:p w14:paraId="773196EB" w14:textId="77777777" w:rsidR="007110E9" w:rsidRDefault="007110E9">
            <w:pPr>
              <w:pStyle w:val="TAL"/>
              <w:rPr>
                <w:sz w:val="16"/>
              </w:rPr>
            </w:pPr>
            <w:r>
              <w:rPr>
                <w:sz w:val="16"/>
              </w:rPr>
              <w:t xml:space="preserve">Update 7.5A.3 Adjacent channel selectivity for 4DL CA  </w:t>
            </w:r>
            <w:proofErr w:type="spellStart"/>
            <w:r>
              <w:rPr>
                <w:sz w:val="16"/>
              </w:rPr>
              <w:t>whitnin</w:t>
            </w:r>
            <w:proofErr w:type="spellEnd"/>
            <w:r>
              <w:rPr>
                <w:sz w:val="16"/>
              </w:rPr>
              <w:t xml:space="preserve"> RF1 </w:t>
            </w:r>
          </w:p>
        </w:tc>
        <w:tc>
          <w:tcPr>
            <w:tcW w:w="0" w:type="auto"/>
            <w:tcBorders>
              <w:top w:val="single" w:sz="4" w:space="0" w:color="auto"/>
              <w:left w:val="single" w:sz="4" w:space="0" w:color="auto"/>
              <w:bottom w:val="single" w:sz="4" w:space="0" w:color="auto"/>
              <w:right w:val="single" w:sz="4" w:space="0" w:color="auto"/>
            </w:tcBorders>
            <w:hideMark/>
          </w:tcPr>
          <w:p w14:paraId="4477BF64"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0F6294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9A93B6" w14:textId="77777777" w:rsidR="007110E9" w:rsidRDefault="007110E9">
            <w:pPr>
              <w:pStyle w:val="TAL"/>
              <w:rPr>
                <w:sz w:val="16"/>
              </w:rPr>
            </w:pPr>
            <w:r>
              <w:rPr>
                <w:sz w:val="16"/>
              </w:rPr>
              <w:t>1407</w:t>
            </w:r>
          </w:p>
        </w:tc>
        <w:tc>
          <w:tcPr>
            <w:tcW w:w="0" w:type="auto"/>
            <w:tcBorders>
              <w:top w:val="single" w:sz="4" w:space="0" w:color="auto"/>
              <w:left w:val="single" w:sz="4" w:space="0" w:color="auto"/>
              <w:bottom w:val="single" w:sz="4" w:space="0" w:color="auto"/>
              <w:right w:val="single" w:sz="4" w:space="0" w:color="auto"/>
            </w:tcBorders>
            <w:hideMark/>
          </w:tcPr>
          <w:p w14:paraId="4B217D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E486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06ED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D50DA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C796CB4" w14:textId="77777777" w:rsidR="007110E9" w:rsidRDefault="007110E9">
            <w:pPr>
              <w:pStyle w:val="TAL"/>
              <w:rPr>
                <w:sz w:val="16"/>
              </w:rPr>
            </w:pPr>
            <w:r>
              <w:rPr>
                <w:sz w:val="16"/>
              </w:rPr>
              <w:t>withdrawn</w:t>
            </w:r>
          </w:p>
        </w:tc>
      </w:tr>
      <w:tr w:rsidR="007110E9" w14:paraId="600DE6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30DBCA" w14:textId="77777777" w:rsidR="007110E9" w:rsidRDefault="007110E9">
            <w:pPr>
              <w:pStyle w:val="TAL"/>
              <w:rPr>
                <w:sz w:val="16"/>
              </w:rPr>
            </w:pPr>
            <w:r>
              <w:rPr>
                <w:sz w:val="16"/>
              </w:rPr>
              <w:t>R5-216783</w:t>
            </w:r>
          </w:p>
        </w:tc>
        <w:tc>
          <w:tcPr>
            <w:tcW w:w="0" w:type="auto"/>
            <w:tcBorders>
              <w:top w:val="single" w:sz="4" w:space="0" w:color="auto"/>
              <w:left w:val="single" w:sz="4" w:space="0" w:color="auto"/>
              <w:bottom w:val="single" w:sz="4" w:space="0" w:color="auto"/>
              <w:right w:val="single" w:sz="4" w:space="0" w:color="auto"/>
            </w:tcBorders>
            <w:hideMark/>
          </w:tcPr>
          <w:p w14:paraId="346CBA10" w14:textId="77777777" w:rsidR="007110E9" w:rsidRDefault="007110E9">
            <w:pPr>
              <w:pStyle w:val="TAL"/>
              <w:rPr>
                <w:sz w:val="16"/>
              </w:rPr>
            </w:pPr>
            <w:r>
              <w:rPr>
                <w:sz w:val="16"/>
              </w:rPr>
              <w:t>Corrections for CA MPR table reference</w:t>
            </w:r>
          </w:p>
        </w:tc>
        <w:tc>
          <w:tcPr>
            <w:tcW w:w="0" w:type="auto"/>
            <w:tcBorders>
              <w:top w:val="single" w:sz="4" w:space="0" w:color="auto"/>
              <w:left w:val="single" w:sz="4" w:space="0" w:color="auto"/>
              <w:bottom w:val="single" w:sz="4" w:space="0" w:color="auto"/>
              <w:right w:val="single" w:sz="4" w:space="0" w:color="auto"/>
            </w:tcBorders>
            <w:hideMark/>
          </w:tcPr>
          <w:p w14:paraId="4A2ABE05" w14:textId="77777777" w:rsidR="007110E9" w:rsidRDefault="007110E9">
            <w:pPr>
              <w:pStyle w:val="TAL"/>
              <w:rPr>
                <w:sz w:val="16"/>
              </w:rPr>
            </w:pPr>
            <w:r>
              <w:rPr>
                <w:sz w:val="16"/>
              </w:rPr>
              <w:t>Apple Italia S.R.L., Huawei, ZTE</w:t>
            </w:r>
          </w:p>
        </w:tc>
        <w:tc>
          <w:tcPr>
            <w:tcW w:w="0" w:type="auto"/>
            <w:tcBorders>
              <w:top w:val="single" w:sz="4" w:space="0" w:color="auto"/>
              <w:left w:val="single" w:sz="4" w:space="0" w:color="auto"/>
              <w:bottom w:val="single" w:sz="4" w:space="0" w:color="auto"/>
              <w:right w:val="single" w:sz="4" w:space="0" w:color="auto"/>
            </w:tcBorders>
            <w:hideMark/>
          </w:tcPr>
          <w:p w14:paraId="64C8A73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0C414A5" w14:textId="77777777" w:rsidR="007110E9" w:rsidRDefault="007110E9">
            <w:pPr>
              <w:pStyle w:val="TAL"/>
              <w:rPr>
                <w:sz w:val="16"/>
              </w:rPr>
            </w:pPr>
            <w:r>
              <w:rPr>
                <w:sz w:val="16"/>
              </w:rPr>
              <w:t>1408</w:t>
            </w:r>
          </w:p>
        </w:tc>
        <w:tc>
          <w:tcPr>
            <w:tcW w:w="0" w:type="auto"/>
            <w:tcBorders>
              <w:top w:val="single" w:sz="4" w:space="0" w:color="auto"/>
              <w:left w:val="single" w:sz="4" w:space="0" w:color="auto"/>
              <w:bottom w:val="single" w:sz="4" w:space="0" w:color="auto"/>
              <w:right w:val="single" w:sz="4" w:space="0" w:color="auto"/>
            </w:tcBorders>
            <w:hideMark/>
          </w:tcPr>
          <w:p w14:paraId="7D58B6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673E5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D042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9D150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B3D0C4E" w14:textId="77777777" w:rsidR="007110E9" w:rsidRDefault="007110E9">
            <w:pPr>
              <w:pStyle w:val="TAL"/>
              <w:rPr>
                <w:sz w:val="16"/>
              </w:rPr>
            </w:pPr>
            <w:r>
              <w:rPr>
                <w:sz w:val="16"/>
              </w:rPr>
              <w:t>revised</w:t>
            </w:r>
          </w:p>
        </w:tc>
      </w:tr>
      <w:tr w:rsidR="007110E9" w14:paraId="66C5D7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5DFCDC" w14:textId="77777777" w:rsidR="007110E9" w:rsidRDefault="007110E9">
            <w:pPr>
              <w:pStyle w:val="TAL"/>
              <w:rPr>
                <w:sz w:val="16"/>
              </w:rPr>
            </w:pPr>
            <w:r>
              <w:rPr>
                <w:sz w:val="16"/>
              </w:rPr>
              <w:t>R5-218224</w:t>
            </w:r>
          </w:p>
        </w:tc>
        <w:tc>
          <w:tcPr>
            <w:tcW w:w="0" w:type="auto"/>
            <w:tcBorders>
              <w:top w:val="single" w:sz="4" w:space="0" w:color="auto"/>
              <w:left w:val="single" w:sz="4" w:space="0" w:color="auto"/>
              <w:bottom w:val="single" w:sz="4" w:space="0" w:color="auto"/>
              <w:right w:val="single" w:sz="4" w:space="0" w:color="auto"/>
            </w:tcBorders>
            <w:hideMark/>
          </w:tcPr>
          <w:p w14:paraId="00BA383A" w14:textId="77777777" w:rsidR="007110E9" w:rsidRDefault="007110E9">
            <w:pPr>
              <w:pStyle w:val="TAL"/>
              <w:rPr>
                <w:sz w:val="16"/>
              </w:rPr>
            </w:pPr>
            <w:r>
              <w:rPr>
                <w:sz w:val="16"/>
              </w:rPr>
              <w:t>Corrections for CA MPR table reference</w:t>
            </w:r>
          </w:p>
        </w:tc>
        <w:tc>
          <w:tcPr>
            <w:tcW w:w="0" w:type="auto"/>
            <w:tcBorders>
              <w:top w:val="single" w:sz="4" w:space="0" w:color="auto"/>
              <w:left w:val="single" w:sz="4" w:space="0" w:color="auto"/>
              <w:bottom w:val="single" w:sz="4" w:space="0" w:color="auto"/>
              <w:right w:val="single" w:sz="4" w:space="0" w:color="auto"/>
            </w:tcBorders>
            <w:hideMark/>
          </w:tcPr>
          <w:p w14:paraId="030BB44F" w14:textId="77777777" w:rsidR="007110E9" w:rsidRDefault="007110E9">
            <w:pPr>
              <w:pStyle w:val="TAL"/>
              <w:rPr>
                <w:sz w:val="16"/>
              </w:rPr>
            </w:pPr>
            <w:r>
              <w:rPr>
                <w:sz w:val="16"/>
              </w:rPr>
              <w:t>Apple Italia S.R.L., Huawei, ZTE</w:t>
            </w:r>
          </w:p>
        </w:tc>
        <w:tc>
          <w:tcPr>
            <w:tcW w:w="0" w:type="auto"/>
            <w:tcBorders>
              <w:top w:val="single" w:sz="4" w:space="0" w:color="auto"/>
              <w:left w:val="single" w:sz="4" w:space="0" w:color="auto"/>
              <w:bottom w:val="single" w:sz="4" w:space="0" w:color="auto"/>
              <w:right w:val="single" w:sz="4" w:space="0" w:color="auto"/>
            </w:tcBorders>
            <w:hideMark/>
          </w:tcPr>
          <w:p w14:paraId="7310E6C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A717E52" w14:textId="77777777" w:rsidR="007110E9" w:rsidRDefault="007110E9">
            <w:pPr>
              <w:pStyle w:val="TAL"/>
              <w:rPr>
                <w:sz w:val="16"/>
              </w:rPr>
            </w:pPr>
            <w:r>
              <w:rPr>
                <w:sz w:val="16"/>
              </w:rPr>
              <w:t>1408</w:t>
            </w:r>
          </w:p>
        </w:tc>
        <w:tc>
          <w:tcPr>
            <w:tcW w:w="0" w:type="auto"/>
            <w:tcBorders>
              <w:top w:val="single" w:sz="4" w:space="0" w:color="auto"/>
              <w:left w:val="single" w:sz="4" w:space="0" w:color="auto"/>
              <w:bottom w:val="single" w:sz="4" w:space="0" w:color="auto"/>
              <w:right w:val="single" w:sz="4" w:space="0" w:color="auto"/>
            </w:tcBorders>
            <w:hideMark/>
          </w:tcPr>
          <w:p w14:paraId="1F07F93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F07C4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DBE28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8EBDE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18CEE4" w14:textId="77777777" w:rsidR="007110E9" w:rsidRDefault="007110E9">
            <w:pPr>
              <w:pStyle w:val="TAL"/>
              <w:rPr>
                <w:sz w:val="16"/>
              </w:rPr>
            </w:pPr>
            <w:r>
              <w:rPr>
                <w:sz w:val="16"/>
              </w:rPr>
              <w:t>agreed</w:t>
            </w:r>
          </w:p>
        </w:tc>
      </w:tr>
      <w:tr w:rsidR="007110E9" w14:paraId="441CD5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ECC918" w14:textId="77777777" w:rsidR="007110E9" w:rsidRDefault="007110E9">
            <w:pPr>
              <w:pStyle w:val="TAL"/>
              <w:rPr>
                <w:sz w:val="16"/>
              </w:rPr>
            </w:pPr>
            <w:r>
              <w:rPr>
                <w:sz w:val="16"/>
              </w:rPr>
              <w:t>R5-216830</w:t>
            </w:r>
          </w:p>
        </w:tc>
        <w:tc>
          <w:tcPr>
            <w:tcW w:w="0" w:type="auto"/>
            <w:tcBorders>
              <w:top w:val="single" w:sz="4" w:space="0" w:color="auto"/>
              <w:left w:val="single" w:sz="4" w:space="0" w:color="auto"/>
              <w:bottom w:val="single" w:sz="4" w:space="0" w:color="auto"/>
              <w:right w:val="single" w:sz="4" w:space="0" w:color="auto"/>
            </w:tcBorders>
            <w:hideMark/>
          </w:tcPr>
          <w:p w14:paraId="6CEB869E" w14:textId="77777777" w:rsidR="007110E9" w:rsidRDefault="007110E9">
            <w:pPr>
              <w:pStyle w:val="TAL"/>
              <w:rPr>
                <w:sz w:val="16"/>
              </w:rPr>
            </w:pPr>
            <w:r>
              <w:rPr>
                <w:sz w:val="16"/>
              </w:rPr>
              <w:t xml:space="preserve">Clarifications </w:t>
            </w:r>
            <w:proofErr w:type="spellStart"/>
            <w:r>
              <w:rPr>
                <w:sz w:val="16"/>
              </w:rPr>
              <w:t>on</w:t>
            </w:r>
            <w:proofErr w:type="spellEnd"/>
            <w:r>
              <w:rPr>
                <w:sz w:val="16"/>
              </w:rPr>
              <w:t xml:space="preserve"> additional UE co-ex requirements for 2 Band UL CA</w:t>
            </w:r>
          </w:p>
        </w:tc>
        <w:tc>
          <w:tcPr>
            <w:tcW w:w="0" w:type="auto"/>
            <w:tcBorders>
              <w:top w:val="single" w:sz="4" w:space="0" w:color="auto"/>
              <w:left w:val="single" w:sz="4" w:space="0" w:color="auto"/>
              <w:bottom w:val="single" w:sz="4" w:space="0" w:color="auto"/>
              <w:right w:val="single" w:sz="4" w:space="0" w:color="auto"/>
            </w:tcBorders>
            <w:hideMark/>
          </w:tcPr>
          <w:p w14:paraId="229840A1" w14:textId="77777777" w:rsidR="007110E9" w:rsidRDefault="007110E9">
            <w:pPr>
              <w:pStyle w:val="TAL"/>
              <w:rPr>
                <w:sz w:val="16"/>
              </w:rPr>
            </w:pPr>
            <w:r>
              <w:rPr>
                <w:sz w:val="16"/>
              </w:rPr>
              <w:t>Apple Italia S.R.L., NTT DOCOMO INC.</w:t>
            </w:r>
          </w:p>
        </w:tc>
        <w:tc>
          <w:tcPr>
            <w:tcW w:w="0" w:type="auto"/>
            <w:tcBorders>
              <w:top w:val="single" w:sz="4" w:space="0" w:color="auto"/>
              <w:left w:val="single" w:sz="4" w:space="0" w:color="auto"/>
              <w:bottom w:val="single" w:sz="4" w:space="0" w:color="auto"/>
              <w:right w:val="single" w:sz="4" w:space="0" w:color="auto"/>
            </w:tcBorders>
            <w:hideMark/>
          </w:tcPr>
          <w:p w14:paraId="45F4234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F92205" w14:textId="77777777" w:rsidR="007110E9" w:rsidRDefault="007110E9">
            <w:pPr>
              <w:pStyle w:val="TAL"/>
              <w:rPr>
                <w:sz w:val="16"/>
              </w:rPr>
            </w:pPr>
            <w:r>
              <w:rPr>
                <w:sz w:val="16"/>
              </w:rPr>
              <w:t>1409</w:t>
            </w:r>
          </w:p>
        </w:tc>
        <w:tc>
          <w:tcPr>
            <w:tcW w:w="0" w:type="auto"/>
            <w:tcBorders>
              <w:top w:val="single" w:sz="4" w:space="0" w:color="auto"/>
              <w:left w:val="single" w:sz="4" w:space="0" w:color="auto"/>
              <w:bottom w:val="single" w:sz="4" w:space="0" w:color="auto"/>
              <w:right w:val="single" w:sz="4" w:space="0" w:color="auto"/>
            </w:tcBorders>
            <w:hideMark/>
          </w:tcPr>
          <w:p w14:paraId="0D9AF6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EF80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2C9B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5B25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8BDCAE1" w14:textId="77777777" w:rsidR="007110E9" w:rsidRDefault="007110E9">
            <w:pPr>
              <w:pStyle w:val="TAL"/>
              <w:rPr>
                <w:sz w:val="16"/>
              </w:rPr>
            </w:pPr>
            <w:r>
              <w:rPr>
                <w:sz w:val="16"/>
              </w:rPr>
              <w:t>revised</w:t>
            </w:r>
          </w:p>
        </w:tc>
      </w:tr>
      <w:tr w:rsidR="007110E9" w14:paraId="3CD9DB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49D986" w14:textId="77777777" w:rsidR="007110E9" w:rsidRDefault="007110E9">
            <w:pPr>
              <w:pStyle w:val="TAL"/>
              <w:rPr>
                <w:sz w:val="16"/>
              </w:rPr>
            </w:pPr>
            <w:r>
              <w:rPr>
                <w:sz w:val="16"/>
              </w:rPr>
              <w:t>R5-218416</w:t>
            </w:r>
          </w:p>
        </w:tc>
        <w:tc>
          <w:tcPr>
            <w:tcW w:w="0" w:type="auto"/>
            <w:tcBorders>
              <w:top w:val="single" w:sz="4" w:space="0" w:color="auto"/>
              <w:left w:val="single" w:sz="4" w:space="0" w:color="auto"/>
              <w:bottom w:val="single" w:sz="4" w:space="0" w:color="auto"/>
              <w:right w:val="single" w:sz="4" w:space="0" w:color="auto"/>
            </w:tcBorders>
            <w:hideMark/>
          </w:tcPr>
          <w:p w14:paraId="292AAD44" w14:textId="77777777" w:rsidR="007110E9" w:rsidRDefault="007110E9">
            <w:pPr>
              <w:pStyle w:val="TAL"/>
              <w:rPr>
                <w:sz w:val="16"/>
              </w:rPr>
            </w:pPr>
            <w:r>
              <w:rPr>
                <w:sz w:val="16"/>
              </w:rPr>
              <w:t xml:space="preserve">Clarifications </w:t>
            </w:r>
            <w:proofErr w:type="spellStart"/>
            <w:r>
              <w:rPr>
                <w:sz w:val="16"/>
              </w:rPr>
              <w:t>on</w:t>
            </w:r>
            <w:proofErr w:type="spellEnd"/>
            <w:r>
              <w:rPr>
                <w:sz w:val="16"/>
              </w:rPr>
              <w:t xml:space="preserve"> additional UE co-ex requirements for 2 Band UL CA</w:t>
            </w:r>
          </w:p>
        </w:tc>
        <w:tc>
          <w:tcPr>
            <w:tcW w:w="0" w:type="auto"/>
            <w:tcBorders>
              <w:top w:val="single" w:sz="4" w:space="0" w:color="auto"/>
              <w:left w:val="single" w:sz="4" w:space="0" w:color="auto"/>
              <w:bottom w:val="single" w:sz="4" w:space="0" w:color="auto"/>
              <w:right w:val="single" w:sz="4" w:space="0" w:color="auto"/>
            </w:tcBorders>
            <w:hideMark/>
          </w:tcPr>
          <w:p w14:paraId="6545DD65" w14:textId="77777777" w:rsidR="007110E9" w:rsidRDefault="007110E9">
            <w:pPr>
              <w:pStyle w:val="TAL"/>
              <w:rPr>
                <w:sz w:val="16"/>
              </w:rPr>
            </w:pPr>
            <w:r>
              <w:rPr>
                <w:sz w:val="16"/>
              </w:rPr>
              <w:t>Apple Italia S.R.L., NTT DOCOMO INC.</w:t>
            </w:r>
          </w:p>
        </w:tc>
        <w:tc>
          <w:tcPr>
            <w:tcW w:w="0" w:type="auto"/>
            <w:tcBorders>
              <w:top w:val="single" w:sz="4" w:space="0" w:color="auto"/>
              <w:left w:val="single" w:sz="4" w:space="0" w:color="auto"/>
              <w:bottom w:val="single" w:sz="4" w:space="0" w:color="auto"/>
              <w:right w:val="single" w:sz="4" w:space="0" w:color="auto"/>
            </w:tcBorders>
            <w:hideMark/>
          </w:tcPr>
          <w:p w14:paraId="444B67C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BD8E8FB" w14:textId="77777777" w:rsidR="007110E9" w:rsidRDefault="007110E9">
            <w:pPr>
              <w:pStyle w:val="TAL"/>
              <w:rPr>
                <w:sz w:val="16"/>
              </w:rPr>
            </w:pPr>
            <w:r>
              <w:rPr>
                <w:sz w:val="16"/>
              </w:rPr>
              <w:t>1409</w:t>
            </w:r>
          </w:p>
        </w:tc>
        <w:tc>
          <w:tcPr>
            <w:tcW w:w="0" w:type="auto"/>
            <w:tcBorders>
              <w:top w:val="single" w:sz="4" w:space="0" w:color="auto"/>
              <w:left w:val="single" w:sz="4" w:space="0" w:color="auto"/>
              <w:bottom w:val="single" w:sz="4" w:space="0" w:color="auto"/>
              <w:right w:val="single" w:sz="4" w:space="0" w:color="auto"/>
            </w:tcBorders>
            <w:hideMark/>
          </w:tcPr>
          <w:p w14:paraId="6B6E94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4B03E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E242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1B840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A4C302" w14:textId="77777777" w:rsidR="007110E9" w:rsidRDefault="007110E9">
            <w:pPr>
              <w:pStyle w:val="TAL"/>
              <w:rPr>
                <w:sz w:val="16"/>
              </w:rPr>
            </w:pPr>
            <w:r>
              <w:rPr>
                <w:sz w:val="16"/>
              </w:rPr>
              <w:t>agreed</w:t>
            </w:r>
          </w:p>
        </w:tc>
      </w:tr>
      <w:tr w:rsidR="007110E9" w14:paraId="64C4B4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CB4FF0" w14:textId="77777777" w:rsidR="007110E9" w:rsidRDefault="007110E9">
            <w:pPr>
              <w:pStyle w:val="TAL"/>
              <w:rPr>
                <w:sz w:val="16"/>
              </w:rPr>
            </w:pPr>
            <w:r>
              <w:rPr>
                <w:sz w:val="16"/>
              </w:rPr>
              <w:t>R5-217111</w:t>
            </w:r>
          </w:p>
        </w:tc>
        <w:tc>
          <w:tcPr>
            <w:tcW w:w="0" w:type="auto"/>
            <w:tcBorders>
              <w:top w:val="single" w:sz="4" w:space="0" w:color="auto"/>
              <w:left w:val="single" w:sz="4" w:space="0" w:color="auto"/>
              <w:bottom w:val="single" w:sz="4" w:space="0" w:color="auto"/>
              <w:right w:val="single" w:sz="4" w:space="0" w:color="auto"/>
            </w:tcBorders>
            <w:hideMark/>
          </w:tcPr>
          <w:p w14:paraId="6EC65040" w14:textId="77777777" w:rsidR="007110E9" w:rsidRDefault="007110E9">
            <w:pPr>
              <w:pStyle w:val="TAL"/>
              <w:rPr>
                <w:sz w:val="16"/>
              </w:rPr>
            </w:pPr>
            <w:r>
              <w:rPr>
                <w:sz w:val="16"/>
              </w:rPr>
              <w:t>Clarifications for inter-band testing in 7.4.A.1 2DL CA MIL test</w:t>
            </w:r>
          </w:p>
        </w:tc>
        <w:tc>
          <w:tcPr>
            <w:tcW w:w="0" w:type="auto"/>
            <w:tcBorders>
              <w:top w:val="single" w:sz="4" w:space="0" w:color="auto"/>
              <w:left w:val="single" w:sz="4" w:space="0" w:color="auto"/>
              <w:bottom w:val="single" w:sz="4" w:space="0" w:color="auto"/>
              <w:right w:val="single" w:sz="4" w:space="0" w:color="auto"/>
            </w:tcBorders>
            <w:hideMark/>
          </w:tcPr>
          <w:p w14:paraId="49018B94"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5B548EF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5FEAB7F" w14:textId="77777777" w:rsidR="007110E9" w:rsidRDefault="007110E9">
            <w:pPr>
              <w:pStyle w:val="TAL"/>
              <w:rPr>
                <w:sz w:val="16"/>
              </w:rPr>
            </w:pPr>
            <w:r>
              <w:rPr>
                <w:sz w:val="16"/>
              </w:rPr>
              <w:t>1410</w:t>
            </w:r>
          </w:p>
        </w:tc>
        <w:tc>
          <w:tcPr>
            <w:tcW w:w="0" w:type="auto"/>
            <w:tcBorders>
              <w:top w:val="single" w:sz="4" w:space="0" w:color="auto"/>
              <w:left w:val="single" w:sz="4" w:space="0" w:color="auto"/>
              <w:bottom w:val="single" w:sz="4" w:space="0" w:color="auto"/>
              <w:right w:val="single" w:sz="4" w:space="0" w:color="auto"/>
            </w:tcBorders>
            <w:hideMark/>
          </w:tcPr>
          <w:p w14:paraId="2605FF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210B5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CC9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8DAC0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0D2EAF" w14:textId="77777777" w:rsidR="007110E9" w:rsidRDefault="007110E9">
            <w:pPr>
              <w:pStyle w:val="TAL"/>
              <w:rPr>
                <w:sz w:val="16"/>
              </w:rPr>
            </w:pPr>
            <w:r>
              <w:rPr>
                <w:sz w:val="16"/>
              </w:rPr>
              <w:t>agreed</w:t>
            </w:r>
          </w:p>
        </w:tc>
      </w:tr>
      <w:tr w:rsidR="007110E9" w14:paraId="73168B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4DD443" w14:textId="77777777" w:rsidR="007110E9" w:rsidRDefault="007110E9">
            <w:pPr>
              <w:pStyle w:val="TAL"/>
              <w:rPr>
                <w:sz w:val="16"/>
              </w:rPr>
            </w:pPr>
            <w:r>
              <w:rPr>
                <w:sz w:val="16"/>
              </w:rPr>
              <w:t>R5-217112</w:t>
            </w:r>
          </w:p>
        </w:tc>
        <w:tc>
          <w:tcPr>
            <w:tcW w:w="0" w:type="auto"/>
            <w:tcBorders>
              <w:top w:val="single" w:sz="4" w:space="0" w:color="auto"/>
              <w:left w:val="single" w:sz="4" w:space="0" w:color="auto"/>
              <w:bottom w:val="single" w:sz="4" w:space="0" w:color="auto"/>
              <w:right w:val="single" w:sz="4" w:space="0" w:color="auto"/>
            </w:tcBorders>
            <w:hideMark/>
          </w:tcPr>
          <w:p w14:paraId="69D503E6" w14:textId="77777777" w:rsidR="007110E9" w:rsidRDefault="007110E9">
            <w:pPr>
              <w:pStyle w:val="TAL"/>
              <w:rPr>
                <w:sz w:val="16"/>
              </w:rPr>
            </w:pPr>
            <w:r>
              <w:rPr>
                <w:sz w:val="16"/>
              </w:rPr>
              <w:t>Clarifications for inter-band testing in 7.5.A.1 2DL CA ACS test</w:t>
            </w:r>
          </w:p>
        </w:tc>
        <w:tc>
          <w:tcPr>
            <w:tcW w:w="0" w:type="auto"/>
            <w:tcBorders>
              <w:top w:val="single" w:sz="4" w:space="0" w:color="auto"/>
              <w:left w:val="single" w:sz="4" w:space="0" w:color="auto"/>
              <w:bottom w:val="single" w:sz="4" w:space="0" w:color="auto"/>
              <w:right w:val="single" w:sz="4" w:space="0" w:color="auto"/>
            </w:tcBorders>
            <w:hideMark/>
          </w:tcPr>
          <w:p w14:paraId="2C038E89" w14:textId="77777777" w:rsidR="007110E9" w:rsidRDefault="007110E9">
            <w:pPr>
              <w:pStyle w:val="TAL"/>
              <w:rPr>
                <w:sz w:val="16"/>
              </w:rPr>
            </w:pPr>
            <w:r>
              <w:rPr>
                <w:sz w:val="16"/>
              </w:rPr>
              <w:t xml:space="preserve">Keysight Technologies UK </w:t>
            </w:r>
            <w:r>
              <w:rPr>
                <w:sz w:val="16"/>
              </w:rPr>
              <w:lastRenderedPageBreak/>
              <w:t>Ltd</w:t>
            </w:r>
          </w:p>
        </w:tc>
        <w:tc>
          <w:tcPr>
            <w:tcW w:w="0" w:type="auto"/>
            <w:tcBorders>
              <w:top w:val="single" w:sz="4" w:space="0" w:color="auto"/>
              <w:left w:val="single" w:sz="4" w:space="0" w:color="auto"/>
              <w:bottom w:val="single" w:sz="4" w:space="0" w:color="auto"/>
              <w:right w:val="single" w:sz="4" w:space="0" w:color="auto"/>
            </w:tcBorders>
            <w:hideMark/>
          </w:tcPr>
          <w:p w14:paraId="1F7FDA8A" w14:textId="77777777" w:rsidR="007110E9" w:rsidRDefault="007110E9">
            <w:pPr>
              <w:pStyle w:val="TAL"/>
              <w:rPr>
                <w:sz w:val="16"/>
              </w:rPr>
            </w:pPr>
            <w:r>
              <w:rPr>
                <w:sz w:val="16"/>
              </w:rPr>
              <w:lastRenderedPageBreak/>
              <w:t>38.521-1</w:t>
            </w:r>
          </w:p>
        </w:tc>
        <w:tc>
          <w:tcPr>
            <w:tcW w:w="0" w:type="auto"/>
            <w:tcBorders>
              <w:top w:val="single" w:sz="4" w:space="0" w:color="auto"/>
              <w:left w:val="single" w:sz="4" w:space="0" w:color="auto"/>
              <w:bottom w:val="single" w:sz="4" w:space="0" w:color="auto"/>
              <w:right w:val="single" w:sz="4" w:space="0" w:color="auto"/>
            </w:tcBorders>
            <w:hideMark/>
          </w:tcPr>
          <w:p w14:paraId="06EF9F87" w14:textId="77777777" w:rsidR="007110E9" w:rsidRDefault="007110E9">
            <w:pPr>
              <w:pStyle w:val="TAL"/>
              <w:rPr>
                <w:sz w:val="16"/>
              </w:rPr>
            </w:pPr>
            <w:r>
              <w:rPr>
                <w:sz w:val="16"/>
              </w:rPr>
              <w:t>1411</w:t>
            </w:r>
          </w:p>
        </w:tc>
        <w:tc>
          <w:tcPr>
            <w:tcW w:w="0" w:type="auto"/>
            <w:tcBorders>
              <w:top w:val="single" w:sz="4" w:space="0" w:color="auto"/>
              <w:left w:val="single" w:sz="4" w:space="0" w:color="auto"/>
              <w:bottom w:val="single" w:sz="4" w:space="0" w:color="auto"/>
              <w:right w:val="single" w:sz="4" w:space="0" w:color="auto"/>
            </w:tcBorders>
            <w:hideMark/>
          </w:tcPr>
          <w:p w14:paraId="31C7A4C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0962F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26CD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B558B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19BA8E" w14:textId="77777777" w:rsidR="007110E9" w:rsidRDefault="007110E9">
            <w:pPr>
              <w:pStyle w:val="TAL"/>
              <w:rPr>
                <w:sz w:val="16"/>
              </w:rPr>
            </w:pPr>
            <w:r>
              <w:rPr>
                <w:sz w:val="16"/>
              </w:rPr>
              <w:t>agreed</w:t>
            </w:r>
          </w:p>
        </w:tc>
      </w:tr>
      <w:tr w:rsidR="007110E9" w14:paraId="3301DF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E0D3FA" w14:textId="77777777" w:rsidR="007110E9" w:rsidRDefault="007110E9">
            <w:pPr>
              <w:pStyle w:val="TAL"/>
              <w:rPr>
                <w:sz w:val="16"/>
              </w:rPr>
            </w:pPr>
            <w:r>
              <w:rPr>
                <w:sz w:val="16"/>
              </w:rPr>
              <w:t>R5-217199</w:t>
            </w:r>
          </w:p>
        </w:tc>
        <w:tc>
          <w:tcPr>
            <w:tcW w:w="0" w:type="auto"/>
            <w:tcBorders>
              <w:top w:val="single" w:sz="4" w:space="0" w:color="auto"/>
              <w:left w:val="single" w:sz="4" w:space="0" w:color="auto"/>
              <w:bottom w:val="single" w:sz="4" w:space="0" w:color="auto"/>
              <w:right w:val="single" w:sz="4" w:space="0" w:color="auto"/>
            </w:tcBorders>
            <w:hideMark/>
          </w:tcPr>
          <w:p w14:paraId="4630F377" w14:textId="77777777" w:rsidR="007110E9" w:rsidRDefault="007110E9">
            <w:pPr>
              <w:pStyle w:val="TAL"/>
              <w:rPr>
                <w:sz w:val="16"/>
              </w:rPr>
            </w:pPr>
            <w:r>
              <w:rPr>
                <w:sz w:val="16"/>
              </w:rPr>
              <w:t>Update for 6.3.3.1 Transmit ON/OFF time mask general</w:t>
            </w:r>
          </w:p>
        </w:tc>
        <w:tc>
          <w:tcPr>
            <w:tcW w:w="0" w:type="auto"/>
            <w:tcBorders>
              <w:top w:val="single" w:sz="4" w:space="0" w:color="auto"/>
              <w:left w:val="single" w:sz="4" w:space="0" w:color="auto"/>
              <w:bottom w:val="single" w:sz="4" w:space="0" w:color="auto"/>
              <w:right w:val="single" w:sz="4" w:space="0" w:color="auto"/>
            </w:tcBorders>
            <w:hideMark/>
          </w:tcPr>
          <w:p w14:paraId="5EF8E74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DCE9BB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378E8C" w14:textId="77777777" w:rsidR="007110E9" w:rsidRDefault="007110E9">
            <w:pPr>
              <w:pStyle w:val="TAL"/>
              <w:rPr>
                <w:sz w:val="16"/>
              </w:rPr>
            </w:pPr>
            <w:r>
              <w:rPr>
                <w:sz w:val="16"/>
              </w:rPr>
              <w:t>1412</w:t>
            </w:r>
          </w:p>
        </w:tc>
        <w:tc>
          <w:tcPr>
            <w:tcW w:w="0" w:type="auto"/>
            <w:tcBorders>
              <w:top w:val="single" w:sz="4" w:space="0" w:color="auto"/>
              <w:left w:val="single" w:sz="4" w:space="0" w:color="auto"/>
              <w:bottom w:val="single" w:sz="4" w:space="0" w:color="auto"/>
              <w:right w:val="single" w:sz="4" w:space="0" w:color="auto"/>
            </w:tcBorders>
            <w:hideMark/>
          </w:tcPr>
          <w:p w14:paraId="506462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10B5B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177F1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73D194"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03BD909" w14:textId="77777777" w:rsidR="007110E9" w:rsidRDefault="007110E9">
            <w:pPr>
              <w:pStyle w:val="TAL"/>
              <w:rPr>
                <w:sz w:val="16"/>
              </w:rPr>
            </w:pPr>
            <w:r>
              <w:rPr>
                <w:sz w:val="16"/>
              </w:rPr>
              <w:t>agreed</w:t>
            </w:r>
          </w:p>
        </w:tc>
      </w:tr>
      <w:tr w:rsidR="007110E9" w14:paraId="364187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EAD1CF" w14:textId="77777777" w:rsidR="007110E9" w:rsidRDefault="007110E9">
            <w:pPr>
              <w:pStyle w:val="TAL"/>
              <w:rPr>
                <w:sz w:val="16"/>
              </w:rPr>
            </w:pPr>
            <w:r>
              <w:rPr>
                <w:sz w:val="16"/>
              </w:rPr>
              <w:t>R5-217200</w:t>
            </w:r>
          </w:p>
        </w:tc>
        <w:tc>
          <w:tcPr>
            <w:tcW w:w="0" w:type="auto"/>
            <w:tcBorders>
              <w:top w:val="single" w:sz="4" w:space="0" w:color="auto"/>
              <w:left w:val="single" w:sz="4" w:space="0" w:color="auto"/>
              <w:bottom w:val="single" w:sz="4" w:space="0" w:color="auto"/>
              <w:right w:val="single" w:sz="4" w:space="0" w:color="auto"/>
            </w:tcBorders>
            <w:hideMark/>
          </w:tcPr>
          <w:p w14:paraId="707FD002" w14:textId="77777777" w:rsidR="007110E9" w:rsidRDefault="007110E9">
            <w:pPr>
              <w:pStyle w:val="TAL"/>
              <w:rPr>
                <w:sz w:val="16"/>
              </w:rPr>
            </w:pPr>
            <w:r>
              <w:rPr>
                <w:sz w:val="16"/>
              </w:rPr>
              <w:t>Update for 6.3.3.6 SRS time mask</w:t>
            </w:r>
          </w:p>
        </w:tc>
        <w:tc>
          <w:tcPr>
            <w:tcW w:w="0" w:type="auto"/>
            <w:tcBorders>
              <w:top w:val="single" w:sz="4" w:space="0" w:color="auto"/>
              <w:left w:val="single" w:sz="4" w:space="0" w:color="auto"/>
              <w:bottom w:val="single" w:sz="4" w:space="0" w:color="auto"/>
              <w:right w:val="single" w:sz="4" w:space="0" w:color="auto"/>
            </w:tcBorders>
            <w:hideMark/>
          </w:tcPr>
          <w:p w14:paraId="725BC67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5D90F0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321827D" w14:textId="77777777" w:rsidR="007110E9" w:rsidRDefault="007110E9">
            <w:pPr>
              <w:pStyle w:val="TAL"/>
              <w:rPr>
                <w:sz w:val="16"/>
              </w:rPr>
            </w:pPr>
            <w:r>
              <w:rPr>
                <w:sz w:val="16"/>
              </w:rPr>
              <w:t>1413</w:t>
            </w:r>
          </w:p>
        </w:tc>
        <w:tc>
          <w:tcPr>
            <w:tcW w:w="0" w:type="auto"/>
            <w:tcBorders>
              <w:top w:val="single" w:sz="4" w:space="0" w:color="auto"/>
              <w:left w:val="single" w:sz="4" w:space="0" w:color="auto"/>
              <w:bottom w:val="single" w:sz="4" w:space="0" w:color="auto"/>
              <w:right w:val="single" w:sz="4" w:space="0" w:color="auto"/>
            </w:tcBorders>
            <w:hideMark/>
          </w:tcPr>
          <w:p w14:paraId="2797C9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0DC66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8104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8E76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76C31D22" w14:textId="77777777" w:rsidR="007110E9" w:rsidRDefault="007110E9">
            <w:pPr>
              <w:pStyle w:val="TAL"/>
              <w:rPr>
                <w:sz w:val="16"/>
              </w:rPr>
            </w:pPr>
            <w:r>
              <w:rPr>
                <w:sz w:val="16"/>
              </w:rPr>
              <w:t>agreed</w:t>
            </w:r>
          </w:p>
        </w:tc>
      </w:tr>
      <w:tr w:rsidR="007110E9" w14:paraId="620FEA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02C2D3" w14:textId="77777777" w:rsidR="007110E9" w:rsidRDefault="007110E9">
            <w:pPr>
              <w:pStyle w:val="TAL"/>
              <w:rPr>
                <w:sz w:val="16"/>
              </w:rPr>
            </w:pPr>
            <w:r>
              <w:rPr>
                <w:sz w:val="16"/>
              </w:rPr>
              <w:t>R5-217201</w:t>
            </w:r>
          </w:p>
        </w:tc>
        <w:tc>
          <w:tcPr>
            <w:tcW w:w="0" w:type="auto"/>
            <w:tcBorders>
              <w:top w:val="single" w:sz="4" w:space="0" w:color="auto"/>
              <w:left w:val="single" w:sz="4" w:space="0" w:color="auto"/>
              <w:bottom w:val="single" w:sz="4" w:space="0" w:color="auto"/>
              <w:right w:val="single" w:sz="4" w:space="0" w:color="auto"/>
            </w:tcBorders>
            <w:hideMark/>
          </w:tcPr>
          <w:p w14:paraId="03F8D0DA" w14:textId="77777777" w:rsidR="007110E9" w:rsidRDefault="007110E9">
            <w:pPr>
              <w:pStyle w:val="TAL"/>
              <w:rPr>
                <w:sz w:val="16"/>
              </w:rPr>
            </w:pPr>
            <w:r>
              <w:rPr>
                <w:sz w:val="16"/>
              </w:rPr>
              <w:t>Introduction of new test case 6.4.2.1a</w:t>
            </w:r>
          </w:p>
        </w:tc>
        <w:tc>
          <w:tcPr>
            <w:tcW w:w="0" w:type="auto"/>
            <w:tcBorders>
              <w:top w:val="single" w:sz="4" w:space="0" w:color="auto"/>
              <w:left w:val="single" w:sz="4" w:space="0" w:color="auto"/>
              <w:bottom w:val="single" w:sz="4" w:space="0" w:color="auto"/>
              <w:right w:val="single" w:sz="4" w:space="0" w:color="auto"/>
            </w:tcBorders>
            <w:hideMark/>
          </w:tcPr>
          <w:p w14:paraId="7B70F782"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7D43EE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47DBD04" w14:textId="77777777" w:rsidR="007110E9" w:rsidRDefault="007110E9">
            <w:pPr>
              <w:pStyle w:val="TAL"/>
              <w:rPr>
                <w:sz w:val="16"/>
              </w:rPr>
            </w:pPr>
            <w:r>
              <w:rPr>
                <w:sz w:val="16"/>
              </w:rPr>
              <w:t>1414</w:t>
            </w:r>
          </w:p>
        </w:tc>
        <w:tc>
          <w:tcPr>
            <w:tcW w:w="0" w:type="auto"/>
            <w:tcBorders>
              <w:top w:val="single" w:sz="4" w:space="0" w:color="auto"/>
              <w:left w:val="single" w:sz="4" w:space="0" w:color="auto"/>
              <w:bottom w:val="single" w:sz="4" w:space="0" w:color="auto"/>
              <w:right w:val="single" w:sz="4" w:space="0" w:color="auto"/>
            </w:tcBorders>
            <w:hideMark/>
          </w:tcPr>
          <w:p w14:paraId="46C93C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1A2A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3A11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B2A945"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4F148A71" w14:textId="77777777" w:rsidR="007110E9" w:rsidRDefault="007110E9">
            <w:pPr>
              <w:pStyle w:val="TAL"/>
              <w:rPr>
                <w:sz w:val="16"/>
              </w:rPr>
            </w:pPr>
            <w:r>
              <w:rPr>
                <w:sz w:val="16"/>
              </w:rPr>
              <w:t>revised</w:t>
            </w:r>
          </w:p>
        </w:tc>
      </w:tr>
      <w:tr w:rsidR="007110E9" w14:paraId="5D8969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AD3EC3" w14:textId="77777777" w:rsidR="007110E9" w:rsidRDefault="007110E9">
            <w:pPr>
              <w:pStyle w:val="TAL"/>
              <w:rPr>
                <w:sz w:val="16"/>
              </w:rPr>
            </w:pPr>
            <w:r>
              <w:rPr>
                <w:sz w:val="16"/>
              </w:rPr>
              <w:t>R5-218481</w:t>
            </w:r>
          </w:p>
        </w:tc>
        <w:tc>
          <w:tcPr>
            <w:tcW w:w="0" w:type="auto"/>
            <w:tcBorders>
              <w:top w:val="single" w:sz="4" w:space="0" w:color="auto"/>
              <w:left w:val="single" w:sz="4" w:space="0" w:color="auto"/>
              <w:bottom w:val="single" w:sz="4" w:space="0" w:color="auto"/>
              <w:right w:val="single" w:sz="4" w:space="0" w:color="auto"/>
            </w:tcBorders>
            <w:hideMark/>
          </w:tcPr>
          <w:p w14:paraId="6C4D7A1B" w14:textId="77777777" w:rsidR="007110E9" w:rsidRDefault="007110E9">
            <w:pPr>
              <w:pStyle w:val="TAL"/>
              <w:rPr>
                <w:sz w:val="16"/>
              </w:rPr>
            </w:pPr>
            <w:r>
              <w:rPr>
                <w:sz w:val="16"/>
              </w:rPr>
              <w:t>Introduction of new test case 6.4.2.1a</w:t>
            </w:r>
          </w:p>
        </w:tc>
        <w:tc>
          <w:tcPr>
            <w:tcW w:w="0" w:type="auto"/>
            <w:tcBorders>
              <w:top w:val="single" w:sz="4" w:space="0" w:color="auto"/>
              <w:left w:val="single" w:sz="4" w:space="0" w:color="auto"/>
              <w:bottom w:val="single" w:sz="4" w:space="0" w:color="auto"/>
              <w:right w:val="single" w:sz="4" w:space="0" w:color="auto"/>
            </w:tcBorders>
            <w:hideMark/>
          </w:tcPr>
          <w:p w14:paraId="735251A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813204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C91416" w14:textId="77777777" w:rsidR="007110E9" w:rsidRDefault="007110E9">
            <w:pPr>
              <w:pStyle w:val="TAL"/>
              <w:rPr>
                <w:sz w:val="16"/>
              </w:rPr>
            </w:pPr>
            <w:r>
              <w:rPr>
                <w:sz w:val="16"/>
              </w:rPr>
              <w:t>1414</w:t>
            </w:r>
          </w:p>
        </w:tc>
        <w:tc>
          <w:tcPr>
            <w:tcW w:w="0" w:type="auto"/>
            <w:tcBorders>
              <w:top w:val="single" w:sz="4" w:space="0" w:color="auto"/>
              <w:left w:val="single" w:sz="4" w:space="0" w:color="auto"/>
              <w:bottom w:val="single" w:sz="4" w:space="0" w:color="auto"/>
              <w:right w:val="single" w:sz="4" w:space="0" w:color="auto"/>
            </w:tcBorders>
            <w:hideMark/>
          </w:tcPr>
          <w:p w14:paraId="4D146BD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7A7E9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5611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DD2A3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4AA1F8F" w14:textId="77777777" w:rsidR="007110E9" w:rsidRDefault="007110E9">
            <w:pPr>
              <w:pStyle w:val="TAL"/>
              <w:rPr>
                <w:sz w:val="16"/>
              </w:rPr>
            </w:pPr>
            <w:r>
              <w:rPr>
                <w:sz w:val="16"/>
              </w:rPr>
              <w:t>agreed</w:t>
            </w:r>
          </w:p>
        </w:tc>
      </w:tr>
      <w:tr w:rsidR="007110E9" w14:paraId="2A4FED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A7B237" w14:textId="77777777" w:rsidR="007110E9" w:rsidRDefault="007110E9">
            <w:pPr>
              <w:pStyle w:val="TAL"/>
              <w:rPr>
                <w:sz w:val="16"/>
              </w:rPr>
            </w:pPr>
            <w:r>
              <w:rPr>
                <w:sz w:val="16"/>
              </w:rPr>
              <w:t>R5-217202</w:t>
            </w:r>
          </w:p>
        </w:tc>
        <w:tc>
          <w:tcPr>
            <w:tcW w:w="0" w:type="auto"/>
            <w:tcBorders>
              <w:top w:val="single" w:sz="4" w:space="0" w:color="auto"/>
              <w:left w:val="single" w:sz="4" w:space="0" w:color="auto"/>
              <w:bottom w:val="single" w:sz="4" w:space="0" w:color="auto"/>
              <w:right w:val="single" w:sz="4" w:space="0" w:color="auto"/>
            </w:tcBorders>
            <w:hideMark/>
          </w:tcPr>
          <w:p w14:paraId="6B6CD3CD" w14:textId="77777777" w:rsidR="007110E9" w:rsidRDefault="007110E9">
            <w:pPr>
              <w:pStyle w:val="TAL"/>
              <w:rPr>
                <w:sz w:val="16"/>
              </w:rPr>
            </w:pPr>
            <w:r>
              <w:rPr>
                <w:sz w:val="16"/>
              </w:rPr>
              <w:t>Addition of Annex E.4.7 Modified signal under test</w:t>
            </w:r>
          </w:p>
        </w:tc>
        <w:tc>
          <w:tcPr>
            <w:tcW w:w="0" w:type="auto"/>
            <w:tcBorders>
              <w:top w:val="single" w:sz="4" w:space="0" w:color="auto"/>
              <w:left w:val="single" w:sz="4" w:space="0" w:color="auto"/>
              <w:bottom w:val="single" w:sz="4" w:space="0" w:color="auto"/>
              <w:right w:val="single" w:sz="4" w:space="0" w:color="auto"/>
            </w:tcBorders>
            <w:hideMark/>
          </w:tcPr>
          <w:p w14:paraId="490647F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104EA7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4A38F22" w14:textId="77777777" w:rsidR="007110E9" w:rsidRDefault="007110E9">
            <w:pPr>
              <w:pStyle w:val="TAL"/>
              <w:rPr>
                <w:sz w:val="16"/>
              </w:rPr>
            </w:pPr>
            <w:r>
              <w:rPr>
                <w:sz w:val="16"/>
              </w:rPr>
              <w:t>1415</w:t>
            </w:r>
          </w:p>
        </w:tc>
        <w:tc>
          <w:tcPr>
            <w:tcW w:w="0" w:type="auto"/>
            <w:tcBorders>
              <w:top w:val="single" w:sz="4" w:space="0" w:color="auto"/>
              <w:left w:val="single" w:sz="4" w:space="0" w:color="auto"/>
              <w:bottom w:val="single" w:sz="4" w:space="0" w:color="auto"/>
              <w:right w:val="single" w:sz="4" w:space="0" w:color="auto"/>
            </w:tcBorders>
            <w:hideMark/>
          </w:tcPr>
          <w:p w14:paraId="11B6ABC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E97D8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81D5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D9023C"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2E37B60D" w14:textId="77777777" w:rsidR="007110E9" w:rsidRDefault="007110E9">
            <w:pPr>
              <w:pStyle w:val="TAL"/>
              <w:rPr>
                <w:sz w:val="16"/>
              </w:rPr>
            </w:pPr>
            <w:r>
              <w:rPr>
                <w:sz w:val="16"/>
              </w:rPr>
              <w:t>agreed</w:t>
            </w:r>
          </w:p>
        </w:tc>
      </w:tr>
      <w:tr w:rsidR="007110E9" w14:paraId="7F3061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4543B7" w14:textId="77777777" w:rsidR="007110E9" w:rsidRDefault="007110E9">
            <w:pPr>
              <w:pStyle w:val="TAL"/>
              <w:rPr>
                <w:sz w:val="16"/>
              </w:rPr>
            </w:pPr>
            <w:r>
              <w:rPr>
                <w:sz w:val="16"/>
              </w:rPr>
              <w:t>R5-217215</w:t>
            </w:r>
          </w:p>
        </w:tc>
        <w:tc>
          <w:tcPr>
            <w:tcW w:w="0" w:type="auto"/>
            <w:tcBorders>
              <w:top w:val="single" w:sz="4" w:space="0" w:color="auto"/>
              <w:left w:val="single" w:sz="4" w:space="0" w:color="auto"/>
              <w:bottom w:val="single" w:sz="4" w:space="0" w:color="auto"/>
              <w:right w:val="single" w:sz="4" w:space="0" w:color="auto"/>
            </w:tcBorders>
            <w:hideMark/>
          </w:tcPr>
          <w:p w14:paraId="1743AE55" w14:textId="77777777" w:rsidR="007110E9" w:rsidRDefault="007110E9">
            <w:pPr>
              <w:pStyle w:val="TAL"/>
              <w:rPr>
                <w:sz w:val="16"/>
              </w:rPr>
            </w:pPr>
            <w:r>
              <w:rPr>
                <w:sz w:val="16"/>
              </w:rPr>
              <w:t>Correction to IE and UE capability for low PAPR DMRS</w:t>
            </w:r>
          </w:p>
        </w:tc>
        <w:tc>
          <w:tcPr>
            <w:tcW w:w="0" w:type="auto"/>
            <w:tcBorders>
              <w:top w:val="single" w:sz="4" w:space="0" w:color="auto"/>
              <w:left w:val="single" w:sz="4" w:space="0" w:color="auto"/>
              <w:bottom w:val="single" w:sz="4" w:space="0" w:color="auto"/>
              <w:right w:val="single" w:sz="4" w:space="0" w:color="auto"/>
            </w:tcBorders>
            <w:hideMark/>
          </w:tcPr>
          <w:p w14:paraId="1A83A71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AE817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CA87C3C" w14:textId="77777777" w:rsidR="007110E9" w:rsidRDefault="007110E9">
            <w:pPr>
              <w:pStyle w:val="TAL"/>
              <w:rPr>
                <w:sz w:val="16"/>
              </w:rPr>
            </w:pPr>
            <w:r>
              <w:rPr>
                <w:sz w:val="16"/>
              </w:rPr>
              <w:t>1416</w:t>
            </w:r>
          </w:p>
        </w:tc>
        <w:tc>
          <w:tcPr>
            <w:tcW w:w="0" w:type="auto"/>
            <w:tcBorders>
              <w:top w:val="single" w:sz="4" w:space="0" w:color="auto"/>
              <w:left w:val="single" w:sz="4" w:space="0" w:color="auto"/>
              <w:bottom w:val="single" w:sz="4" w:space="0" w:color="auto"/>
              <w:right w:val="single" w:sz="4" w:space="0" w:color="auto"/>
            </w:tcBorders>
            <w:hideMark/>
          </w:tcPr>
          <w:p w14:paraId="36B2B5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E625A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4068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EEB8AD"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2FB49A" w14:textId="77777777" w:rsidR="007110E9" w:rsidRDefault="007110E9">
            <w:pPr>
              <w:pStyle w:val="TAL"/>
              <w:rPr>
                <w:sz w:val="16"/>
              </w:rPr>
            </w:pPr>
            <w:r>
              <w:rPr>
                <w:sz w:val="16"/>
              </w:rPr>
              <w:t>agreed</w:t>
            </w:r>
          </w:p>
        </w:tc>
      </w:tr>
      <w:tr w:rsidR="007110E9" w14:paraId="6AD20D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258203" w14:textId="77777777" w:rsidR="007110E9" w:rsidRDefault="007110E9">
            <w:pPr>
              <w:pStyle w:val="TAL"/>
              <w:rPr>
                <w:sz w:val="16"/>
              </w:rPr>
            </w:pPr>
            <w:r>
              <w:rPr>
                <w:sz w:val="16"/>
              </w:rPr>
              <w:t>R5-217216</w:t>
            </w:r>
          </w:p>
        </w:tc>
        <w:tc>
          <w:tcPr>
            <w:tcW w:w="0" w:type="auto"/>
            <w:tcBorders>
              <w:top w:val="single" w:sz="4" w:space="0" w:color="auto"/>
              <w:left w:val="single" w:sz="4" w:space="0" w:color="auto"/>
              <w:bottom w:val="single" w:sz="4" w:space="0" w:color="auto"/>
              <w:right w:val="single" w:sz="4" w:space="0" w:color="auto"/>
            </w:tcBorders>
            <w:hideMark/>
          </w:tcPr>
          <w:p w14:paraId="7FF9AD4A" w14:textId="77777777" w:rsidR="007110E9" w:rsidRDefault="007110E9">
            <w:pPr>
              <w:pStyle w:val="TAL"/>
              <w:rPr>
                <w:sz w:val="16"/>
              </w:rPr>
            </w:pPr>
            <w:r>
              <w:rPr>
                <w:sz w:val="16"/>
              </w:rPr>
              <w:t>Removal of low PAPR test points from 6.2.3 A-MPR</w:t>
            </w:r>
          </w:p>
        </w:tc>
        <w:tc>
          <w:tcPr>
            <w:tcW w:w="0" w:type="auto"/>
            <w:tcBorders>
              <w:top w:val="single" w:sz="4" w:space="0" w:color="auto"/>
              <w:left w:val="single" w:sz="4" w:space="0" w:color="auto"/>
              <w:bottom w:val="single" w:sz="4" w:space="0" w:color="auto"/>
              <w:right w:val="single" w:sz="4" w:space="0" w:color="auto"/>
            </w:tcBorders>
            <w:hideMark/>
          </w:tcPr>
          <w:p w14:paraId="2879E7F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C5DBB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C8A7FD4" w14:textId="77777777" w:rsidR="007110E9" w:rsidRDefault="007110E9">
            <w:pPr>
              <w:pStyle w:val="TAL"/>
              <w:rPr>
                <w:sz w:val="16"/>
              </w:rPr>
            </w:pPr>
            <w:r>
              <w:rPr>
                <w:sz w:val="16"/>
              </w:rPr>
              <w:t>1417</w:t>
            </w:r>
          </w:p>
        </w:tc>
        <w:tc>
          <w:tcPr>
            <w:tcW w:w="0" w:type="auto"/>
            <w:tcBorders>
              <w:top w:val="single" w:sz="4" w:space="0" w:color="auto"/>
              <w:left w:val="single" w:sz="4" w:space="0" w:color="auto"/>
              <w:bottom w:val="single" w:sz="4" w:space="0" w:color="auto"/>
              <w:right w:val="single" w:sz="4" w:space="0" w:color="auto"/>
            </w:tcBorders>
            <w:hideMark/>
          </w:tcPr>
          <w:p w14:paraId="5856B0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AB9F0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FFFED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E08C9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F75AC" w14:textId="77777777" w:rsidR="007110E9" w:rsidRDefault="007110E9">
            <w:pPr>
              <w:pStyle w:val="TAL"/>
              <w:rPr>
                <w:sz w:val="16"/>
              </w:rPr>
            </w:pPr>
            <w:r>
              <w:rPr>
                <w:sz w:val="16"/>
              </w:rPr>
              <w:t>agreed</w:t>
            </w:r>
          </w:p>
        </w:tc>
      </w:tr>
      <w:tr w:rsidR="007110E9" w14:paraId="745754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4A41E0" w14:textId="77777777" w:rsidR="007110E9" w:rsidRDefault="007110E9">
            <w:pPr>
              <w:pStyle w:val="TAL"/>
              <w:rPr>
                <w:sz w:val="16"/>
              </w:rPr>
            </w:pPr>
            <w:r>
              <w:rPr>
                <w:sz w:val="16"/>
              </w:rPr>
              <w:t>R5-217234</w:t>
            </w:r>
          </w:p>
        </w:tc>
        <w:tc>
          <w:tcPr>
            <w:tcW w:w="0" w:type="auto"/>
            <w:tcBorders>
              <w:top w:val="single" w:sz="4" w:space="0" w:color="auto"/>
              <w:left w:val="single" w:sz="4" w:space="0" w:color="auto"/>
              <w:bottom w:val="single" w:sz="4" w:space="0" w:color="auto"/>
              <w:right w:val="single" w:sz="4" w:space="0" w:color="auto"/>
            </w:tcBorders>
            <w:hideMark/>
          </w:tcPr>
          <w:p w14:paraId="16CDE5C0" w14:textId="77777777" w:rsidR="007110E9" w:rsidRDefault="007110E9">
            <w:pPr>
              <w:pStyle w:val="TAL"/>
              <w:rPr>
                <w:sz w:val="16"/>
              </w:rPr>
            </w:pPr>
            <w:r>
              <w:rPr>
                <w:sz w:val="16"/>
              </w:rPr>
              <w:t>Introduction of ACLR for NR-U</w:t>
            </w:r>
          </w:p>
        </w:tc>
        <w:tc>
          <w:tcPr>
            <w:tcW w:w="0" w:type="auto"/>
            <w:tcBorders>
              <w:top w:val="single" w:sz="4" w:space="0" w:color="auto"/>
              <w:left w:val="single" w:sz="4" w:space="0" w:color="auto"/>
              <w:bottom w:val="single" w:sz="4" w:space="0" w:color="auto"/>
              <w:right w:val="single" w:sz="4" w:space="0" w:color="auto"/>
            </w:tcBorders>
            <w:hideMark/>
          </w:tcPr>
          <w:p w14:paraId="73F3B32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72C555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AD33F7A" w14:textId="77777777" w:rsidR="007110E9" w:rsidRDefault="007110E9">
            <w:pPr>
              <w:pStyle w:val="TAL"/>
              <w:rPr>
                <w:sz w:val="16"/>
              </w:rPr>
            </w:pPr>
            <w:r>
              <w:rPr>
                <w:sz w:val="16"/>
              </w:rPr>
              <w:t>1418</w:t>
            </w:r>
          </w:p>
        </w:tc>
        <w:tc>
          <w:tcPr>
            <w:tcW w:w="0" w:type="auto"/>
            <w:tcBorders>
              <w:top w:val="single" w:sz="4" w:space="0" w:color="auto"/>
              <w:left w:val="single" w:sz="4" w:space="0" w:color="auto"/>
              <w:bottom w:val="single" w:sz="4" w:space="0" w:color="auto"/>
              <w:right w:val="single" w:sz="4" w:space="0" w:color="auto"/>
            </w:tcBorders>
            <w:hideMark/>
          </w:tcPr>
          <w:p w14:paraId="053706B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0A24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348E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55F1A8"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4AEEC" w14:textId="77777777" w:rsidR="007110E9" w:rsidRDefault="007110E9">
            <w:pPr>
              <w:pStyle w:val="TAL"/>
              <w:rPr>
                <w:sz w:val="16"/>
              </w:rPr>
            </w:pPr>
            <w:r>
              <w:rPr>
                <w:sz w:val="16"/>
              </w:rPr>
              <w:t>agreed</w:t>
            </w:r>
          </w:p>
        </w:tc>
      </w:tr>
      <w:tr w:rsidR="007110E9" w14:paraId="6B0A82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649C7E" w14:textId="77777777" w:rsidR="007110E9" w:rsidRDefault="007110E9">
            <w:pPr>
              <w:pStyle w:val="TAL"/>
              <w:rPr>
                <w:sz w:val="16"/>
              </w:rPr>
            </w:pPr>
            <w:r>
              <w:rPr>
                <w:sz w:val="16"/>
              </w:rPr>
              <w:t>R5-217235</w:t>
            </w:r>
          </w:p>
        </w:tc>
        <w:tc>
          <w:tcPr>
            <w:tcW w:w="0" w:type="auto"/>
            <w:tcBorders>
              <w:top w:val="single" w:sz="4" w:space="0" w:color="auto"/>
              <w:left w:val="single" w:sz="4" w:space="0" w:color="auto"/>
              <w:bottom w:val="single" w:sz="4" w:space="0" w:color="auto"/>
              <w:right w:val="single" w:sz="4" w:space="0" w:color="auto"/>
            </w:tcBorders>
            <w:hideMark/>
          </w:tcPr>
          <w:p w14:paraId="0FD4704F" w14:textId="77777777" w:rsidR="007110E9" w:rsidRDefault="007110E9">
            <w:pPr>
              <w:pStyle w:val="TAL"/>
              <w:rPr>
                <w:sz w:val="16"/>
              </w:rPr>
            </w:pPr>
            <w:r>
              <w:rPr>
                <w:sz w:val="16"/>
              </w:rPr>
              <w:t>Introduction of 7.3F.3 for NR-U</w:t>
            </w:r>
          </w:p>
        </w:tc>
        <w:tc>
          <w:tcPr>
            <w:tcW w:w="0" w:type="auto"/>
            <w:tcBorders>
              <w:top w:val="single" w:sz="4" w:space="0" w:color="auto"/>
              <w:left w:val="single" w:sz="4" w:space="0" w:color="auto"/>
              <w:bottom w:val="single" w:sz="4" w:space="0" w:color="auto"/>
              <w:right w:val="single" w:sz="4" w:space="0" w:color="auto"/>
            </w:tcBorders>
            <w:hideMark/>
          </w:tcPr>
          <w:p w14:paraId="63E534B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B23CB7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414130" w14:textId="77777777" w:rsidR="007110E9" w:rsidRDefault="007110E9">
            <w:pPr>
              <w:pStyle w:val="TAL"/>
              <w:rPr>
                <w:sz w:val="16"/>
              </w:rPr>
            </w:pPr>
            <w:r>
              <w:rPr>
                <w:sz w:val="16"/>
              </w:rPr>
              <w:t>1419</w:t>
            </w:r>
          </w:p>
        </w:tc>
        <w:tc>
          <w:tcPr>
            <w:tcW w:w="0" w:type="auto"/>
            <w:tcBorders>
              <w:top w:val="single" w:sz="4" w:space="0" w:color="auto"/>
              <w:left w:val="single" w:sz="4" w:space="0" w:color="auto"/>
              <w:bottom w:val="single" w:sz="4" w:space="0" w:color="auto"/>
              <w:right w:val="single" w:sz="4" w:space="0" w:color="auto"/>
            </w:tcBorders>
            <w:hideMark/>
          </w:tcPr>
          <w:p w14:paraId="7D6EA7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237E8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B8C8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63B1C"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465A7F" w14:textId="77777777" w:rsidR="007110E9" w:rsidRDefault="007110E9">
            <w:pPr>
              <w:pStyle w:val="TAL"/>
              <w:rPr>
                <w:sz w:val="16"/>
              </w:rPr>
            </w:pPr>
            <w:r>
              <w:rPr>
                <w:sz w:val="16"/>
              </w:rPr>
              <w:t>agreed</w:t>
            </w:r>
          </w:p>
        </w:tc>
      </w:tr>
      <w:tr w:rsidR="007110E9" w14:paraId="2509114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4C4CFB" w14:textId="77777777" w:rsidR="007110E9" w:rsidRDefault="007110E9">
            <w:pPr>
              <w:pStyle w:val="TAL"/>
              <w:rPr>
                <w:sz w:val="16"/>
              </w:rPr>
            </w:pPr>
            <w:r>
              <w:rPr>
                <w:sz w:val="16"/>
              </w:rPr>
              <w:t>R5-217237</w:t>
            </w:r>
          </w:p>
        </w:tc>
        <w:tc>
          <w:tcPr>
            <w:tcW w:w="0" w:type="auto"/>
            <w:tcBorders>
              <w:top w:val="single" w:sz="4" w:space="0" w:color="auto"/>
              <w:left w:val="single" w:sz="4" w:space="0" w:color="auto"/>
              <w:bottom w:val="single" w:sz="4" w:space="0" w:color="auto"/>
              <w:right w:val="single" w:sz="4" w:space="0" w:color="auto"/>
            </w:tcBorders>
            <w:hideMark/>
          </w:tcPr>
          <w:p w14:paraId="4331FF3E"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7019C0FE"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70DB77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4439543" w14:textId="77777777" w:rsidR="007110E9" w:rsidRDefault="007110E9">
            <w:pPr>
              <w:pStyle w:val="TAL"/>
              <w:rPr>
                <w:sz w:val="16"/>
              </w:rPr>
            </w:pPr>
            <w:r>
              <w:rPr>
                <w:sz w:val="16"/>
              </w:rPr>
              <w:t>1420</w:t>
            </w:r>
          </w:p>
        </w:tc>
        <w:tc>
          <w:tcPr>
            <w:tcW w:w="0" w:type="auto"/>
            <w:tcBorders>
              <w:top w:val="single" w:sz="4" w:space="0" w:color="auto"/>
              <w:left w:val="single" w:sz="4" w:space="0" w:color="auto"/>
              <w:bottom w:val="single" w:sz="4" w:space="0" w:color="auto"/>
              <w:right w:val="single" w:sz="4" w:space="0" w:color="auto"/>
            </w:tcBorders>
            <w:hideMark/>
          </w:tcPr>
          <w:p w14:paraId="3FC207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95642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2FEB4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611A9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45137A" w14:textId="77777777" w:rsidR="007110E9" w:rsidRDefault="007110E9">
            <w:pPr>
              <w:pStyle w:val="TAL"/>
              <w:rPr>
                <w:sz w:val="16"/>
              </w:rPr>
            </w:pPr>
            <w:r>
              <w:rPr>
                <w:sz w:val="16"/>
              </w:rPr>
              <w:t>revised</w:t>
            </w:r>
          </w:p>
        </w:tc>
      </w:tr>
      <w:tr w:rsidR="007110E9" w14:paraId="67E1CB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E7ADAC" w14:textId="77777777" w:rsidR="007110E9" w:rsidRDefault="007110E9">
            <w:pPr>
              <w:pStyle w:val="TAL"/>
              <w:rPr>
                <w:sz w:val="16"/>
              </w:rPr>
            </w:pPr>
            <w:r>
              <w:rPr>
                <w:sz w:val="16"/>
              </w:rPr>
              <w:t>R5-218225</w:t>
            </w:r>
          </w:p>
        </w:tc>
        <w:tc>
          <w:tcPr>
            <w:tcW w:w="0" w:type="auto"/>
            <w:tcBorders>
              <w:top w:val="single" w:sz="4" w:space="0" w:color="auto"/>
              <w:left w:val="single" w:sz="4" w:space="0" w:color="auto"/>
              <w:bottom w:val="single" w:sz="4" w:space="0" w:color="auto"/>
              <w:right w:val="single" w:sz="4" w:space="0" w:color="auto"/>
            </w:tcBorders>
            <w:hideMark/>
          </w:tcPr>
          <w:p w14:paraId="3DFE8F21"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69C5B13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02B743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E169D39" w14:textId="77777777" w:rsidR="007110E9" w:rsidRDefault="007110E9">
            <w:pPr>
              <w:pStyle w:val="TAL"/>
              <w:rPr>
                <w:sz w:val="16"/>
              </w:rPr>
            </w:pPr>
            <w:r>
              <w:rPr>
                <w:sz w:val="16"/>
              </w:rPr>
              <w:t>1420</w:t>
            </w:r>
          </w:p>
        </w:tc>
        <w:tc>
          <w:tcPr>
            <w:tcW w:w="0" w:type="auto"/>
            <w:tcBorders>
              <w:top w:val="single" w:sz="4" w:space="0" w:color="auto"/>
              <w:left w:val="single" w:sz="4" w:space="0" w:color="auto"/>
              <w:bottom w:val="single" w:sz="4" w:space="0" w:color="auto"/>
              <w:right w:val="single" w:sz="4" w:space="0" w:color="auto"/>
            </w:tcBorders>
            <w:hideMark/>
          </w:tcPr>
          <w:p w14:paraId="449A90D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B348C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FB7E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F22C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85B0F1" w14:textId="77777777" w:rsidR="007110E9" w:rsidRDefault="007110E9">
            <w:pPr>
              <w:pStyle w:val="TAL"/>
              <w:rPr>
                <w:sz w:val="16"/>
              </w:rPr>
            </w:pPr>
            <w:r>
              <w:rPr>
                <w:sz w:val="16"/>
              </w:rPr>
              <w:t>agreed</w:t>
            </w:r>
          </w:p>
        </w:tc>
      </w:tr>
      <w:tr w:rsidR="007110E9" w14:paraId="499CB1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3829E2" w14:textId="77777777" w:rsidR="007110E9" w:rsidRDefault="007110E9">
            <w:pPr>
              <w:pStyle w:val="TAL"/>
              <w:rPr>
                <w:sz w:val="16"/>
              </w:rPr>
            </w:pPr>
            <w:r>
              <w:rPr>
                <w:sz w:val="16"/>
              </w:rPr>
              <w:t>R5-217261</w:t>
            </w:r>
          </w:p>
        </w:tc>
        <w:tc>
          <w:tcPr>
            <w:tcW w:w="0" w:type="auto"/>
            <w:tcBorders>
              <w:top w:val="single" w:sz="4" w:space="0" w:color="auto"/>
              <w:left w:val="single" w:sz="4" w:space="0" w:color="auto"/>
              <w:bottom w:val="single" w:sz="4" w:space="0" w:color="auto"/>
              <w:right w:val="single" w:sz="4" w:space="0" w:color="auto"/>
            </w:tcBorders>
            <w:hideMark/>
          </w:tcPr>
          <w:p w14:paraId="71ABB3B7" w14:textId="77777777" w:rsidR="007110E9" w:rsidRDefault="007110E9">
            <w:pPr>
              <w:pStyle w:val="TAL"/>
              <w:rPr>
                <w:sz w:val="16"/>
              </w:rPr>
            </w:pPr>
            <w:r>
              <w:rPr>
                <w:sz w:val="16"/>
              </w:rPr>
              <w:t>Addition of CA_n26A-66A, CA_n26A-70A, CA_n48A-66A, CA_n48A-70A and CA_n48A-n71A to the UL CA Maximum output power and Tx Spurious emissions</w:t>
            </w:r>
          </w:p>
        </w:tc>
        <w:tc>
          <w:tcPr>
            <w:tcW w:w="0" w:type="auto"/>
            <w:tcBorders>
              <w:top w:val="single" w:sz="4" w:space="0" w:color="auto"/>
              <w:left w:val="single" w:sz="4" w:space="0" w:color="auto"/>
              <w:bottom w:val="single" w:sz="4" w:space="0" w:color="auto"/>
              <w:right w:val="single" w:sz="4" w:space="0" w:color="auto"/>
            </w:tcBorders>
            <w:hideMark/>
          </w:tcPr>
          <w:p w14:paraId="631A73E8"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08DD720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26B91B1" w14:textId="77777777" w:rsidR="007110E9" w:rsidRDefault="007110E9">
            <w:pPr>
              <w:pStyle w:val="TAL"/>
              <w:rPr>
                <w:sz w:val="16"/>
              </w:rPr>
            </w:pPr>
            <w:r>
              <w:rPr>
                <w:sz w:val="16"/>
              </w:rPr>
              <w:t>1421</w:t>
            </w:r>
          </w:p>
        </w:tc>
        <w:tc>
          <w:tcPr>
            <w:tcW w:w="0" w:type="auto"/>
            <w:tcBorders>
              <w:top w:val="single" w:sz="4" w:space="0" w:color="auto"/>
              <w:left w:val="single" w:sz="4" w:space="0" w:color="auto"/>
              <w:bottom w:val="single" w:sz="4" w:space="0" w:color="auto"/>
              <w:right w:val="single" w:sz="4" w:space="0" w:color="auto"/>
            </w:tcBorders>
            <w:hideMark/>
          </w:tcPr>
          <w:p w14:paraId="63C0FA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53501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3409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C4AAF"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5AAA12B6" w14:textId="77777777" w:rsidR="007110E9" w:rsidRDefault="007110E9">
            <w:pPr>
              <w:pStyle w:val="TAL"/>
              <w:rPr>
                <w:sz w:val="16"/>
              </w:rPr>
            </w:pPr>
            <w:r>
              <w:rPr>
                <w:sz w:val="16"/>
              </w:rPr>
              <w:t>agreed</w:t>
            </w:r>
          </w:p>
        </w:tc>
      </w:tr>
      <w:tr w:rsidR="007110E9" w14:paraId="347432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3F2186" w14:textId="77777777" w:rsidR="007110E9" w:rsidRDefault="007110E9">
            <w:pPr>
              <w:pStyle w:val="TAL"/>
              <w:rPr>
                <w:sz w:val="16"/>
              </w:rPr>
            </w:pPr>
            <w:r>
              <w:rPr>
                <w:sz w:val="16"/>
              </w:rPr>
              <w:t>R5-217262</w:t>
            </w:r>
          </w:p>
        </w:tc>
        <w:tc>
          <w:tcPr>
            <w:tcW w:w="0" w:type="auto"/>
            <w:tcBorders>
              <w:top w:val="single" w:sz="4" w:space="0" w:color="auto"/>
              <w:left w:val="single" w:sz="4" w:space="0" w:color="auto"/>
              <w:bottom w:val="single" w:sz="4" w:space="0" w:color="auto"/>
              <w:right w:val="single" w:sz="4" w:space="0" w:color="auto"/>
            </w:tcBorders>
            <w:hideMark/>
          </w:tcPr>
          <w:p w14:paraId="5FF5C0F5" w14:textId="77777777" w:rsidR="007110E9" w:rsidRDefault="007110E9">
            <w:pPr>
              <w:pStyle w:val="TAL"/>
              <w:rPr>
                <w:sz w:val="16"/>
              </w:rPr>
            </w:pPr>
            <w:r>
              <w:rPr>
                <w:sz w:val="16"/>
              </w:rPr>
              <w:t>Addition of Reference Sensitivity test for CA combinations CA_n26A-66A, CA_n26A-70A, CA_n48A-66A and CA_n48A-70A</w:t>
            </w:r>
          </w:p>
        </w:tc>
        <w:tc>
          <w:tcPr>
            <w:tcW w:w="0" w:type="auto"/>
            <w:tcBorders>
              <w:top w:val="single" w:sz="4" w:space="0" w:color="auto"/>
              <w:left w:val="single" w:sz="4" w:space="0" w:color="auto"/>
              <w:bottom w:val="single" w:sz="4" w:space="0" w:color="auto"/>
              <w:right w:val="single" w:sz="4" w:space="0" w:color="auto"/>
            </w:tcBorders>
            <w:hideMark/>
          </w:tcPr>
          <w:p w14:paraId="71F86871"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61CBB76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47CA1A" w14:textId="77777777" w:rsidR="007110E9" w:rsidRDefault="007110E9">
            <w:pPr>
              <w:pStyle w:val="TAL"/>
              <w:rPr>
                <w:sz w:val="16"/>
              </w:rPr>
            </w:pPr>
            <w:r>
              <w:rPr>
                <w:sz w:val="16"/>
              </w:rPr>
              <w:t>1422</w:t>
            </w:r>
          </w:p>
        </w:tc>
        <w:tc>
          <w:tcPr>
            <w:tcW w:w="0" w:type="auto"/>
            <w:tcBorders>
              <w:top w:val="single" w:sz="4" w:space="0" w:color="auto"/>
              <w:left w:val="single" w:sz="4" w:space="0" w:color="auto"/>
              <w:bottom w:val="single" w:sz="4" w:space="0" w:color="auto"/>
              <w:right w:val="single" w:sz="4" w:space="0" w:color="auto"/>
            </w:tcBorders>
            <w:hideMark/>
          </w:tcPr>
          <w:p w14:paraId="60211F8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C4A22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8E10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23B584"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CF7408C" w14:textId="77777777" w:rsidR="007110E9" w:rsidRDefault="007110E9">
            <w:pPr>
              <w:pStyle w:val="TAL"/>
              <w:rPr>
                <w:sz w:val="16"/>
              </w:rPr>
            </w:pPr>
            <w:r>
              <w:rPr>
                <w:sz w:val="16"/>
              </w:rPr>
              <w:t>agreed</w:t>
            </w:r>
          </w:p>
        </w:tc>
      </w:tr>
      <w:tr w:rsidR="007110E9" w14:paraId="2EA12F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C2F54D" w14:textId="77777777" w:rsidR="007110E9" w:rsidRDefault="007110E9">
            <w:pPr>
              <w:pStyle w:val="TAL"/>
              <w:rPr>
                <w:sz w:val="16"/>
              </w:rPr>
            </w:pPr>
            <w:r>
              <w:rPr>
                <w:sz w:val="16"/>
              </w:rPr>
              <w:t>R5-217263</w:t>
            </w:r>
          </w:p>
        </w:tc>
        <w:tc>
          <w:tcPr>
            <w:tcW w:w="0" w:type="auto"/>
            <w:tcBorders>
              <w:top w:val="single" w:sz="4" w:space="0" w:color="auto"/>
              <w:left w:val="single" w:sz="4" w:space="0" w:color="auto"/>
              <w:bottom w:val="single" w:sz="4" w:space="0" w:color="auto"/>
              <w:right w:val="single" w:sz="4" w:space="0" w:color="auto"/>
            </w:tcBorders>
            <w:hideMark/>
          </w:tcPr>
          <w:p w14:paraId="1A4974C6" w14:textId="77777777" w:rsidR="007110E9" w:rsidRDefault="007110E9">
            <w:pPr>
              <w:pStyle w:val="TAL"/>
              <w:rPr>
                <w:sz w:val="16"/>
              </w:rPr>
            </w:pPr>
            <w:r>
              <w:rPr>
                <w:sz w:val="16"/>
              </w:rPr>
              <w:t>Addition of intra-band non-contiguous + intra-band non-contiguous to 4CA Reference sensitivity, Maximum input level and blocking cases</w:t>
            </w:r>
          </w:p>
        </w:tc>
        <w:tc>
          <w:tcPr>
            <w:tcW w:w="0" w:type="auto"/>
            <w:tcBorders>
              <w:top w:val="single" w:sz="4" w:space="0" w:color="auto"/>
              <w:left w:val="single" w:sz="4" w:space="0" w:color="auto"/>
              <w:bottom w:val="single" w:sz="4" w:space="0" w:color="auto"/>
              <w:right w:val="single" w:sz="4" w:space="0" w:color="auto"/>
            </w:tcBorders>
            <w:hideMark/>
          </w:tcPr>
          <w:p w14:paraId="0F1195B1" w14:textId="77777777" w:rsidR="007110E9" w:rsidRDefault="007110E9">
            <w:pPr>
              <w:pStyle w:val="TAL"/>
              <w:rPr>
                <w:sz w:val="16"/>
              </w:rPr>
            </w:pPr>
            <w:r>
              <w:rPr>
                <w:sz w:val="16"/>
              </w:rPr>
              <w:t>WE Certification Oy, DISH Network</w:t>
            </w:r>
          </w:p>
        </w:tc>
        <w:tc>
          <w:tcPr>
            <w:tcW w:w="0" w:type="auto"/>
            <w:tcBorders>
              <w:top w:val="single" w:sz="4" w:space="0" w:color="auto"/>
              <w:left w:val="single" w:sz="4" w:space="0" w:color="auto"/>
              <w:bottom w:val="single" w:sz="4" w:space="0" w:color="auto"/>
              <w:right w:val="single" w:sz="4" w:space="0" w:color="auto"/>
            </w:tcBorders>
            <w:hideMark/>
          </w:tcPr>
          <w:p w14:paraId="30A85EE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64D6EDA" w14:textId="77777777" w:rsidR="007110E9" w:rsidRDefault="007110E9">
            <w:pPr>
              <w:pStyle w:val="TAL"/>
              <w:rPr>
                <w:sz w:val="16"/>
              </w:rPr>
            </w:pPr>
            <w:r>
              <w:rPr>
                <w:sz w:val="16"/>
              </w:rPr>
              <w:t>1423</w:t>
            </w:r>
          </w:p>
        </w:tc>
        <w:tc>
          <w:tcPr>
            <w:tcW w:w="0" w:type="auto"/>
            <w:tcBorders>
              <w:top w:val="single" w:sz="4" w:space="0" w:color="auto"/>
              <w:left w:val="single" w:sz="4" w:space="0" w:color="auto"/>
              <w:bottom w:val="single" w:sz="4" w:space="0" w:color="auto"/>
              <w:right w:val="single" w:sz="4" w:space="0" w:color="auto"/>
            </w:tcBorders>
            <w:hideMark/>
          </w:tcPr>
          <w:p w14:paraId="23A27E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CCB4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3AC1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1C8317"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4DDDE2C" w14:textId="77777777" w:rsidR="007110E9" w:rsidRDefault="007110E9">
            <w:pPr>
              <w:pStyle w:val="TAL"/>
              <w:rPr>
                <w:sz w:val="16"/>
              </w:rPr>
            </w:pPr>
            <w:r>
              <w:rPr>
                <w:sz w:val="16"/>
              </w:rPr>
              <w:t>agreed</w:t>
            </w:r>
          </w:p>
        </w:tc>
      </w:tr>
      <w:tr w:rsidR="007110E9" w14:paraId="7C9D03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A82274" w14:textId="77777777" w:rsidR="007110E9" w:rsidRDefault="007110E9">
            <w:pPr>
              <w:pStyle w:val="TAL"/>
              <w:rPr>
                <w:sz w:val="16"/>
              </w:rPr>
            </w:pPr>
            <w:r>
              <w:rPr>
                <w:sz w:val="16"/>
              </w:rPr>
              <w:t>R5-217324</w:t>
            </w:r>
          </w:p>
        </w:tc>
        <w:tc>
          <w:tcPr>
            <w:tcW w:w="0" w:type="auto"/>
            <w:tcBorders>
              <w:top w:val="single" w:sz="4" w:space="0" w:color="auto"/>
              <w:left w:val="single" w:sz="4" w:space="0" w:color="auto"/>
              <w:bottom w:val="single" w:sz="4" w:space="0" w:color="auto"/>
              <w:right w:val="single" w:sz="4" w:space="0" w:color="auto"/>
            </w:tcBorders>
            <w:hideMark/>
          </w:tcPr>
          <w:p w14:paraId="653EBDFD" w14:textId="77777777" w:rsidR="007110E9" w:rsidRDefault="007110E9">
            <w:pPr>
              <w:pStyle w:val="TAL"/>
              <w:rPr>
                <w:sz w:val="16"/>
              </w:rPr>
            </w:pPr>
            <w:r>
              <w:rPr>
                <w:sz w:val="16"/>
              </w:rPr>
              <w:t>Update of MOP test cases for PC2 CA_n1A-n78A with UL CA_n1A-n78A</w:t>
            </w:r>
          </w:p>
        </w:tc>
        <w:tc>
          <w:tcPr>
            <w:tcW w:w="0" w:type="auto"/>
            <w:tcBorders>
              <w:top w:val="single" w:sz="4" w:space="0" w:color="auto"/>
              <w:left w:val="single" w:sz="4" w:space="0" w:color="auto"/>
              <w:bottom w:val="single" w:sz="4" w:space="0" w:color="auto"/>
              <w:right w:val="single" w:sz="4" w:space="0" w:color="auto"/>
            </w:tcBorders>
            <w:hideMark/>
          </w:tcPr>
          <w:p w14:paraId="330B8ADF"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CDB5F6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E8F7AB" w14:textId="77777777" w:rsidR="007110E9" w:rsidRDefault="007110E9">
            <w:pPr>
              <w:pStyle w:val="TAL"/>
              <w:rPr>
                <w:sz w:val="16"/>
              </w:rPr>
            </w:pPr>
            <w:r>
              <w:rPr>
                <w:sz w:val="16"/>
              </w:rPr>
              <w:t>1424</w:t>
            </w:r>
          </w:p>
        </w:tc>
        <w:tc>
          <w:tcPr>
            <w:tcW w:w="0" w:type="auto"/>
            <w:tcBorders>
              <w:top w:val="single" w:sz="4" w:space="0" w:color="auto"/>
              <w:left w:val="single" w:sz="4" w:space="0" w:color="auto"/>
              <w:bottom w:val="single" w:sz="4" w:space="0" w:color="auto"/>
              <w:right w:val="single" w:sz="4" w:space="0" w:color="auto"/>
            </w:tcBorders>
            <w:hideMark/>
          </w:tcPr>
          <w:p w14:paraId="12724CD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B89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E1B3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26517" w14:textId="77777777" w:rsidR="007110E9" w:rsidRDefault="007110E9">
            <w:pPr>
              <w:pStyle w:val="TAL"/>
              <w:rPr>
                <w:sz w:val="16"/>
              </w:rPr>
            </w:pPr>
            <w:r>
              <w:rPr>
                <w:sz w:val="16"/>
              </w:rPr>
              <w:t>NR_SAR_PC2_interB_SUL_2BUL-UEConTest</w:t>
            </w:r>
          </w:p>
        </w:tc>
        <w:tc>
          <w:tcPr>
            <w:tcW w:w="0" w:type="auto"/>
            <w:tcBorders>
              <w:top w:val="single" w:sz="4" w:space="0" w:color="auto"/>
              <w:left w:val="single" w:sz="4" w:space="0" w:color="auto"/>
              <w:bottom w:val="single" w:sz="4" w:space="0" w:color="auto"/>
              <w:right w:val="single" w:sz="4" w:space="0" w:color="auto"/>
            </w:tcBorders>
            <w:hideMark/>
          </w:tcPr>
          <w:p w14:paraId="0F0CE43F" w14:textId="77777777" w:rsidR="007110E9" w:rsidRDefault="007110E9">
            <w:pPr>
              <w:pStyle w:val="TAL"/>
              <w:rPr>
                <w:sz w:val="16"/>
              </w:rPr>
            </w:pPr>
            <w:r>
              <w:rPr>
                <w:sz w:val="16"/>
              </w:rPr>
              <w:t>revised</w:t>
            </w:r>
          </w:p>
        </w:tc>
      </w:tr>
      <w:tr w:rsidR="007110E9" w14:paraId="3F25F5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AB858B" w14:textId="77777777" w:rsidR="007110E9" w:rsidRDefault="007110E9">
            <w:pPr>
              <w:pStyle w:val="TAL"/>
              <w:rPr>
                <w:sz w:val="16"/>
              </w:rPr>
            </w:pPr>
            <w:r>
              <w:rPr>
                <w:sz w:val="16"/>
              </w:rPr>
              <w:t>R5-218476</w:t>
            </w:r>
          </w:p>
        </w:tc>
        <w:tc>
          <w:tcPr>
            <w:tcW w:w="0" w:type="auto"/>
            <w:tcBorders>
              <w:top w:val="single" w:sz="4" w:space="0" w:color="auto"/>
              <w:left w:val="single" w:sz="4" w:space="0" w:color="auto"/>
              <w:bottom w:val="single" w:sz="4" w:space="0" w:color="auto"/>
              <w:right w:val="single" w:sz="4" w:space="0" w:color="auto"/>
            </w:tcBorders>
            <w:hideMark/>
          </w:tcPr>
          <w:p w14:paraId="052EEA0F" w14:textId="77777777" w:rsidR="007110E9" w:rsidRDefault="007110E9">
            <w:pPr>
              <w:pStyle w:val="TAL"/>
              <w:rPr>
                <w:sz w:val="16"/>
              </w:rPr>
            </w:pPr>
            <w:r>
              <w:rPr>
                <w:sz w:val="16"/>
              </w:rPr>
              <w:t>Update of MOP test cases for PC2 CA_n1A-n78A with UL CA_n1A-n78A</w:t>
            </w:r>
          </w:p>
        </w:tc>
        <w:tc>
          <w:tcPr>
            <w:tcW w:w="0" w:type="auto"/>
            <w:tcBorders>
              <w:top w:val="single" w:sz="4" w:space="0" w:color="auto"/>
              <w:left w:val="single" w:sz="4" w:space="0" w:color="auto"/>
              <w:bottom w:val="single" w:sz="4" w:space="0" w:color="auto"/>
              <w:right w:val="single" w:sz="4" w:space="0" w:color="auto"/>
            </w:tcBorders>
            <w:hideMark/>
          </w:tcPr>
          <w:p w14:paraId="73D5FCA4"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34A0C7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ACC6EC4" w14:textId="77777777" w:rsidR="007110E9" w:rsidRDefault="007110E9">
            <w:pPr>
              <w:pStyle w:val="TAL"/>
              <w:rPr>
                <w:sz w:val="16"/>
              </w:rPr>
            </w:pPr>
            <w:r>
              <w:rPr>
                <w:sz w:val="16"/>
              </w:rPr>
              <w:t>1424</w:t>
            </w:r>
          </w:p>
        </w:tc>
        <w:tc>
          <w:tcPr>
            <w:tcW w:w="0" w:type="auto"/>
            <w:tcBorders>
              <w:top w:val="single" w:sz="4" w:space="0" w:color="auto"/>
              <w:left w:val="single" w:sz="4" w:space="0" w:color="auto"/>
              <w:bottom w:val="single" w:sz="4" w:space="0" w:color="auto"/>
              <w:right w:val="single" w:sz="4" w:space="0" w:color="auto"/>
            </w:tcBorders>
            <w:hideMark/>
          </w:tcPr>
          <w:p w14:paraId="0FC2511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AC90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1E45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664C2" w14:textId="77777777" w:rsidR="007110E9" w:rsidRDefault="007110E9">
            <w:pPr>
              <w:pStyle w:val="TAL"/>
              <w:rPr>
                <w:sz w:val="16"/>
              </w:rPr>
            </w:pPr>
            <w:r>
              <w:rPr>
                <w:sz w:val="16"/>
              </w:rPr>
              <w:t>NR_SAR_PC2_interB_SUL_2BUL-UEConTest</w:t>
            </w:r>
          </w:p>
        </w:tc>
        <w:tc>
          <w:tcPr>
            <w:tcW w:w="0" w:type="auto"/>
            <w:tcBorders>
              <w:top w:val="single" w:sz="4" w:space="0" w:color="auto"/>
              <w:left w:val="single" w:sz="4" w:space="0" w:color="auto"/>
              <w:bottom w:val="single" w:sz="4" w:space="0" w:color="auto"/>
              <w:right w:val="single" w:sz="4" w:space="0" w:color="auto"/>
            </w:tcBorders>
            <w:hideMark/>
          </w:tcPr>
          <w:p w14:paraId="5234657B" w14:textId="77777777" w:rsidR="007110E9" w:rsidRDefault="007110E9">
            <w:pPr>
              <w:pStyle w:val="TAL"/>
              <w:rPr>
                <w:sz w:val="16"/>
              </w:rPr>
            </w:pPr>
            <w:r>
              <w:rPr>
                <w:sz w:val="16"/>
              </w:rPr>
              <w:t>agreed</w:t>
            </w:r>
          </w:p>
        </w:tc>
      </w:tr>
      <w:tr w:rsidR="007110E9" w14:paraId="41EEEC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35E31D" w14:textId="77777777" w:rsidR="007110E9" w:rsidRDefault="007110E9">
            <w:pPr>
              <w:pStyle w:val="TAL"/>
              <w:rPr>
                <w:sz w:val="16"/>
              </w:rPr>
            </w:pPr>
            <w:r>
              <w:rPr>
                <w:sz w:val="16"/>
              </w:rPr>
              <w:t>R5-217325</w:t>
            </w:r>
          </w:p>
        </w:tc>
        <w:tc>
          <w:tcPr>
            <w:tcW w:w="0" w:type="auto"/>
            <w:tcBorders>
              <w:top w:val="single" w:sz="4" w:space="0" w:color="auto"/>
              <w:left w:val="single" w:sz="4" w:space="0" w:color="auto"/>
              <w:bottom w:val="single" w:sz="4" w:space="0" w:color="auto"/>
              <w:right w:val="single" w:sz="4" w:space="0" w:color="auto"/>
            </w:tcBorders>
            <w:hideMark/>
          </w:tcPr>
          <w:p w14:paraId="645693A5" w14:textId="77777777" w:rsidR="007110E9" w:rsidRDefault="007110E9">
            <w:pPr>
              <w:pStyle w:val="TAL"/>
              <w:rPr>
                <w:sz w:val="16"/>
              </w:rPr>
            </w:pPr>
            <w:r>
              <w:rPr>
                <w:sz w:val="16"/>
              </w:rPr>
              <w:t>Update of MOP test cases for PC2 CA_n3A-n78A with UL CA_n3A-n78A</w:t>
            </w:r>
          </w:p>
        </w:tc>
        <w:tc>
          <w:tcPr>
            <w:tcW w:w="0" w:type="auto"/>
            <w:tcBorders>
              <w:top w:val="single" w:sz="4" w:space="0" w:color="auto"/>
              <w:left w:val="single" w:sz="4" w:space="0" w:color="auto"/>
              <w:bottom w:val="single" w:sz="4" w:space="0" w:color="auto"/>
              <w:right w:val="single" w:sz="4" w:space="0" w:color="auto"/>
            </w:tcBorders>
            <w:hideMark/>
          </w:tcPr>
          <w:p w14:paraId="686AFF0D"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BC774F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DDEAFAC" w14:textId="77777777" w:rsidR="007110E9" w:rsidRDefault="007110E9">
            <w:pPr>
              <w:pStyle w:val="TAL"/>
              <w:rPr>
                <w:sz w:val="16"/>
              </w:rPr>
            </w:pPr>
            <w:r>
              <w:rPr>
                <w:sz w:val="16"/>
              </w:rPr>
              <w:t>1425</w:t>
            </w:r>
          </w:p>
        </w:tc>
        <w:tc>
          <w:tcPr>
            <w:tcW w:w="0" w:type="auto"/>
            <w:tcBorders>
              <w:top w:val="single" w:sz="4" w:space="0" w:color="auto"/>
              <w:left w:val="single" w:sz="4" w:space="0" w:color="auto"/>
              <w:bottom w:val="single" w:sz="4" w:space="0" w:color="auto"/>
              <w:right w:val="single" w:sz="4" w:space="0" w:color="auto"/>
            </w:tcBorders>
            <w:hideMark/>
          </w:tcPr>
          <w:p w14:paraId="43063D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6737C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D2B9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76EFC" w14:textId="77777777" w:rsidR="007110E9" w:rsidRDefault="007110E9">
            <w:pPr>
              <w:pStyle w:val="TAL"/>
              <w:rPr>
                <w:sz w:val="16"/>
              </w:rPr>
            </w:pPr>
            <w:r>
              <w:rPr>
                <w:sz w:val="16"/>
              </w:rPr>
              <w:t>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1DD9A72B" w14:textId="77777777" w:rsidR="007110E9" w:rsidRDefault="007110E9">
            <w:pPr>
              <w:pStyle w:val="TAL"/>
              <w:rPr>
                <w:sz w:val="16"/>
              </w:rPr>
            </w:pPr>
            <w:r>
              <w:rPr>
                <w:sz w:val="16"/>
              </w:rPr>
              <w:t>revised</w:t>
            </w:r>
          </w:p>
        </w:tc>
      </w:tr>
      <w:tr w:rsidR="007110E9" w14:paraId="41E702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F38FBE" w14:textId="77777777" w:rsidR="007110E9" w:rsidRDefault="007110E9">
            <w:pPr>
              <w:pStyle w:val="TAL"/>
              <w:rPr>
                <w:sz w:val="16"/>
              </w:rPr>
            </w:pPr>
            <w:r>
              <w:rPr>
                <w:sz w:val="16"/>
              </w:rPr>
              <w:t>R5-218373</w:t>
            </w:r>
          </w:p>
        </w:tc>
        <w:tc>
          <w:tcPr>
            <w:tcW w:w="0" w:type="auto"/>
            <w:tcBorders>
              <w:top w:val="single" w:sz="4" w:space="0" w:color="auto"/>
              <w:left w:val="single" w:sz="4" w:space="0" w:color="auto"/>
              <w:bottom w:val="single" w:sz="4" w:space="0" w:color="auto"/>
              <w:right w:val="single" w:sz="4" w:space="0" w:color="auto"/>
            </w:tcBorders>
            <w:hideMark/>
          </w:tcPr>
          <w:p w14:paraId="6BDE2A10" w14:textId="77777777" w:rsidR="007110E9" w:rsidRDefault="007110E9">
            <w:pPr>
              <w:pStyle w:val="TAL"/>
              <w:rPr>
                <w:sz w:val="16"/>
              </w:rPr>
            </w:pPr>
            <w:r>
              <w:rPr>
                <w:sz w:val="16"/>
              </w:rPr>
              <w:t>Update of MOP test cases for PC2 CA_n3A-n78A with UL CA_n3A-n78A</w:t>
            </w:r>
          </w:p>
        </w:tc>
        <w:tc>
          <w:tcPr>
            <w:tcW w:w="0" w:type="auto"/>
            <w:tcBorders>
              <w:top w:val="single" w:sz="4" w:space="0" w:color="auto"/>
              <w:left w:val="single" w:sz="4" w:space="0" w:color="auto"/>
              <w:bottom w:val="single" w:sz="4" w:space="0" w:color="auto"/>
              <w:right w:val="single" w:sz="4" w:space="0" w:color="auto"/>
            </w:tcBorders>
            <w:hideMark/>
          </w:tcPr>
          <w:p w14:paraId="450090F0"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1C51B0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AAE590" w14:textId="77777777" w:rsidR="007110E9" w:rsidRDefault="007110E9">
            <w:pPr>
              <w:pStyle w:val="TAL"/>
              <w:rPr>
                <w:sz w:val="16"/>
              </w:rPr>
            </w:pPr>
            <w:r>
              <w:rPr>
                <w:sz w:val="16"/>
              </w:rPr>
              <w:t>1425</w:t>
            </w:r>
          </w:p>
        </w:tc>
        <w:tc>
          <w:tcPr>
            <w:tcW w:w="0" w:type="auto"/>
            <w:tcBorders>
              <w:top w:val="single" w:sz="4" w:space="0" w:color="auto"/>
              <w:left w:val="single" w:sz="4" w:space="0" w:color="auto"/>
              <w:bottom w:val="single" w:sz="4" w:space="0" w:color="auto"/>
              <w:right w:val="single" w:sz="4" w:space="0" w:color="auto"/>
            </w:tcBorders>
            <w:hideMark/>
          </w:tcPr>
          <w:p w14:paraId="54358F1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C0488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AAC8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E9C3F9" w14:textId="77777777" w:rsidR="007110E9" w:rsidRDefault="007110E9">
            <w:pPr>
              <w:pStyle w:val="TAL"/>
              <w:rPr>
                <w:sz w:val="16"/>
              </w:rPr>
            </w:pPr>
            <w:r>
              <w:rPr>
                <w:sz w:val="16"/>
              </w:rPr>
              <w:t>NR_PC2_CA_R17_2BDL_2BUL-UEConTest</w:t>
            </w:r>
          </w:p>
        </w:tc>
        <w:tc>
          <w:tcPr>
            <w:tcW w:w="0" w:type="auto"/>
            <w:tcBorders>
              <w:top w:val="single" w:sz="4" w:space="0" w:color="auto"/>
              <w:left w:val="single" w:sz="4" w:space="0" w:color="auto"/>
              <w:bottom w:val="single" w:sz="4" w:space="0" w:color="auto"/>
              <w:right w:val="single" w:sz="4" w:space="0" w:color="auto"/>
            </w:tcBorders>
            <w:hideMark/>
          </w:tcPr>
          <w:p w14:paraId="090FE594" w14:textId="77777777" w:rsidR="007110E9" w:rsidRDefault="007110E9">
            <w:pPr>
              <w:pStyle w:val="TAL"/>
              <w:rPr>
                <w:sz w:val="16"/>
              </w:rPr>
            </w:pPr>
            <w:r>
              <w:rPr>
                <w:sz w:val="16"/>
              </w:rPr>
              <w:t>agreed</w:t>
            </w:r>
          </w:p>
        </w:tc>
      </w:tr>
      <w:tr w:rsidR="007110E9" w14:paraId="201E25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49A200" w14:textId="77777777" w:rsidR="007110E9" w:rsidRDefault="007110E9">
            <w:pPr>
              <w:pStyle w:val="TAL"/>
              <w:rPr>
                <w:sz w:val="16"/>
              </w:rPr>
            </w:pPr>
            <w:r>
              <w:rPr>
                <w:sz w:val="16"/>
              </w:rPr>
              <w:t>R5-217330</w:t>
            </w:r>
          </w:p>
        </w:tc>
        <w:tc>
          <w:tcPr>
            <w:tcW w:w="0" w:type="auto"/>
            <w:tcBorders>
              <w:top w:val="single" w:sz="4" w:space="0" w:color="auto"/>
              <w:left w:val="single" w:sz="4" w:space="0" w:color="auto"/>
              <w:bottom w:val="single" w:sz="4" w:space="0" w:color="auto"/>
              <w:right w:val="single" w:sz="4" w:space="0" w:color="auto"/>
            </w:tcBorders>
            <w:hideMark/>
          </w:tcPr>
          <w:p w14:paraId="61D8B70F" w14:textId="77777777" w:rsidR="007110E9" w:rsidRDefault="007110E9">
            <w:pPr>
              <w:pStyle w:val="TAL"/>
              <w:rPr>
                <w:sz w:val="16"/>
              </w:rPr>
            </w:pPr>
            <w:r>
              <w:rPr>
                <w:sz w:val="16"/>
              </w:rPr>
              <w:t>Addition of statistical testing theory</w:t>
            </w:r>
          </w:p>
        </w:tc>
        <w:tc>
          <w:tcPr>
            <w:tcW w:w="0" w:type="auto"/>
            <w:tcBorders>
              <w:top w:val="single" w:sz="4" w:space="0" w:color="auto"/>
              <w:left w:val="single" w:sz="4" w:space="0" w:color="auto"/>
              <w:bottom w:val="single" w:sz="4" w:space="0" w:color="auto"/>
              <w:right w:val="single" w:sz="4" w:space="0" w:color="auto"/>
            </w:tcBorders>
            <w:hideMark/>
          </w:tcPr>
          <w:p w14:paraId="51F3AB3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FC44F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7EF2F84" w14:textId="77777777" w:rsidR="007110E9" w:rsidRDefault="007110E9">
            <w:pPr>
              <w:pStyle w:val="TAL"/>
              <w:rPr>
                <w:sz w:val="16"/>
              </w:rPr>
            </w:pPr>
            <w:r>
              <w:rPr>
                <w:sz w:val="16"/>
              </w:rPr>
              <w:t>1426</w:t>
            </w:r>
          </w:p>
        </w:tc>
        <w:tc>
          <w:tcPr>
            <w:tcW w:w="0" w:type="auto"/>
            <w:tcBorders>
              <w:top w:val="single" w:sz="4" w:space="0" w:color="auto"/>
              <w:left w:val="single" w:sz="4" w:space="0" w:color="auto"/>
              <w:bottom w:val="single" w:sz="4" w:space="0" w:color="auto"/>
              <w:right w:val="single" w:sz="4" w:space="0" w:color="auto"/>
            </w:tcBorders>
            <w:hideMark/>
          </w:tcPr>
          <w:p w14:paraId="5DFECF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5B940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4A8E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852B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56ADFF1" w14:textId="77777777" w:rsidR="007110E9" w:rsidRDefault="007110E9">
            <w:pPr>
              <w:pStyle w:val="TAL"/>
              <w:rPr>
                <w:sz w:val="16"/>
              </w:rPr>
            </w:pPr>
            <w:r>
              <w:rPr>
                <w:sz w:val="16"/>
              </w:rPr>
              <w:t>revised</w:t>
            </w:r>
          </w:p>
        </w:tc>
      </w:tr>
      <w:tr w:rsidR="007110E9" w14:paraId="2D809BF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82165C" w14:textId="77777777" w:rsidR="007110E9" w:rsidRDefault="007110E9">
            <w:pPr>
              <w:pStyle w:val="TAL"/>
              <w:rPr>
                <w:sz w:val="16"/>
              </w:rPr>
            </w:pPr>
            <w:r>
              <w:rPr>
                <w:sz w:val="16"/>
              </w:rPr>
              <w:t>R5-218424</w:t>
            </w:r>
          </w:p>
        </w:tc>
        <w:tc>
          <w:tcPr>
            <w:tcW w:w="0" w:type="auto"/>
            <w:tcBorders>
              <w:top w:val="single" w:sz="4" w:space="0" w:color="auto"/>
              <w:left w:val="single" w:sz="4" w:space="0" w:color="auto"/>
              <w:bottom w:val="single" w:sz="4" w:space="0" w:color="auto"/>
              <w:right w:val="single" w:sz="4" w:space="0" w:color="auto"/>
            </w:tcBorders>
            <w:hideMark/>
          </w:tcPr>
          <w:p w14:paraId="7CA09EEF" w14:textId="77777777" w:rsidR="007110E9" w:rsidRDefault="007110E9">
            <w:pPr>
              <w:pStyle w:val="TAL"/>
              <w:rPr>
                <w:sz w:val="16"/>
              </w:rPr>
            </w:pPr>
            <w:r>
              <w:rPr>
                <w:sz w:val="16"/>
              </w:rPr>
              <w:t>Addition of statistical testing theory</w:t>
            </w:r>
          </w:p>
        </w:tc>
        <w:tc>
          <w:tcPr>
            <w:tcW w:w="0" w:type="auto"/>
            <w:tcBorders>
              <w:top w:val="single" w:sz="4" w:space="0" w:color="auto"/>
              <w:left w:val="single" w:sz="4" w:space="0" w:color="auto"/>
              <w:bottom w:val="single" w:sz="4" w:space="0" w:color="auto"/>
              <w:right w:val="single" w:sz="4" w:space="0" w:color="auto"/>
            </w:tcBorders>
            <w:hideMark/>
          </w:tcPr>
          <w:p w14:paraId="38FE3D0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77CEF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4AE37E" w14:textId="77777777" w:rsidR="007110E9" w:rsidRDefault="007110E9">
            <w:pPr>
              <w:pStyle w:val="TAL"/>
              <w:rPr>
                <w:sz w:val="16"/>
              </w:rPr>
            </w:pPr>
            <w:r>
              <w:rPr>
                <w:sz w:val="16"/>
              </w:rPr>
              <w:t>1426</w:t>
            </w:r>
          </w:p>
        </w:tc>
        <w:tc>
          <w:tcPr>
            <w:tcW w:w="0" w:type="auto"/>
            <w:tcBorders>
              <w:top w:val="single" w:sz="4" w:space="0" w:color="auto"/>
              <w:left w:val="single" w:sz="4" w:space="0" w:color="auto"/>
              <w:bottom w:val="single" w:sz="4" w:space="0" w:color="auto"/>
              <w:right w:val="single" w:sz="4" w:space="0" w:color="auto"/>
            </w:tcBorders>
            <w:hideMark/>
          </w:tcPr>
          <w:p w14:paraId="330640D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F2AA3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78AA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7D1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8CF430" w14:textId="77777777" w:rsidR="007110E9" w:rsidRDefault="007110E9">
            <w:pPr>
              <w:pStyle w:val="TAL"/>
              <w:rPr>
                <w:sz w:val="16"/>
              </w:rPr>
            </w:pPr>
            <w:r>
              <w:rPr>
                <w:sz w:val="16"/>
              </w:rPr>
              <w:t>withdrawn</w:t>
            </w:r>
          </w:p>
        </w:tc>
      </w:tr>
      <w:tr w:rsidR="007110E9" w14:paraId="273389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EB69D5" w14:textId="77777777" w:rsidR="007110E9" w:rsidRDefault="007110E9">
            <w:pPr>
              <w:pStyle w:val="TAL"/>
              <w:rPr>
                <w:sz w:val="16"/>
              </w:rPr>
            </w:pPr>
            <w:r>
              <w:rPr>
                <w:sz w:val="16"/>
              </w:rPr>
              <w:t>R5-217344</w:t>
            </w:r>
          </w:p>
        </w:tc>
        <w:tc>
          <w:tcPr>
            <w:tcW w:w="0" w:type="auto"/>
            <w:tcBorders>
              <w:top w:val="single" w:sz="4" w:space="0" w:color="auto"/>
              <w:left w:val="single" w:sz="4" w:space="0" w:color="auto"/>
              <w:bottom w:val="single" w:sz="4" w:space="0" w:color="auto"/>
              <w:right w:val="single" w:sz="4" w:space="0" w:color="auto"/>
            </w:tcBorders>
            <w:hideMark/>
          </w:tcPr>
          <w:p w14:paraId="1747DED5" w14:textId="77777777" w:rsidR="007110E9" w:rsidRDefault="007110E9">
            <w:pPr>
              <w:pStyle w:val="TAL"/>
              <w:rPr>
                <w:sz w:val="16"/>
              </w:rPr>
            </w:pPr>
            <w:r>
              <w:rPr>
                <w:sz w:val="16"/>
              </w:rPr>
              <w:t>Correction of 6.2A.1 for UE maximum output power for CA</w:t>
            </w:r>
          </w:p>
        </w:tc>
        <w:tc>
          <w:tcPr>
            <w:tcW w:w="0" w:type="auto"/>
            <w:tcBorders>
              <w:top w:val="single" w:sz="4" w:space="0" w:color="auto"/>
              <w:left w:val="single" w:sz="4" w:space="0" w:color="auto"/>
              <w:bottom w:val="single" w:sz="4" w:space="0" w:color="auto"/>
              <w:right w:val="single" w:sz="4" w:space="0" w:color="auto"/>
            </w:tcBorders>
            <w:hideMark/>
          </w:tcPr>
          <w:p w14:paraId="3B3C4BAC" w14:textId="77777777" w:rsidR="007110E9" w:rsidRDefault="007110E9">
            <w:pPr>
              <w:pStyle w:val="TAL"/>
              <w:rPr>
                <w:sz w:val="16"/>
              </w:rPr>
            </w:pPr>
            <w:r>
              <w:rPr>
                <w:sz w:val="16"/>
              </w:rPr>
              <w:t xml:space="preserve">ZTE Corporation, China </w:t>
            </w:r>
            <w:proofErr w:type="spellStart"/>
            <w:r>
              <w:rPr>
                <w:sz w:val="16"/>
              </w:rPr>
              <w:t>Telecomxx</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2FEB7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68EFE0" w14:textId="77777777" w:rsidR="007110E9" w:rsidRDefault="007110E9">
            <w:pPr>
              <w:pStyle w:val="TAL"/>
              <w:rPr>
                <w:sz w:val="16"/>
              </w:rPr>
            </w:pPr>
            <w:r>
              <w:rPr>
                <w:sz w:val="16"/>
              </w:rPr>
              <w:t>1427</w:t>
            </w:r>
          </w:p>
        </w:tc>
        <w:tc>
          <w:tcPr>
            <w:tcW w:w="0" w:type="auto"/>
            <w:tcBorders>
              <w:top w:val="single" w:sz="4" w:space="0" w:color="auto"/>
              <w:left w:val="single" w:sz="4" w:space="0" w:color="auto"/>
              <w:bottom w:val="single" w:sz="4" w:space="0" w:color="auto"/>
              <w:right w:val="single" w:sz="4" w:space="0" w:color="auto"/>
            </w:tcBorders>
            <w:hideMark/>
          </w:tcPr>
          <w:p w14:paraId="44C72E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931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EC50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CEFFA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E33E05F" w14:textId="77777777" w:rsidR="007110E9" w:rsidRDefault="007110E9">
            <w:pPr>
              <w:pStyle w:val="TAL"/>
              <w:rPr>
                <w:sz w:val="16"/>
              </w:rPr>
            </w:pPr>
            <w:r>
              <w:rPr>
                <w:sz w:val="16"/>
              </w:rPr>
              <w:t>revised</w:t>
            </w:r>
          </w:p>
        </w:tc>
      </w:tr>
      <w:tr w:rsidR="007110E9" w14:paraId="5C3CFA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3B8AD0" w14:textId="77777777" w:rsidR="007110E9" w:rsidRDefault="007110E9">
            <w:pPr>
              <w:pStyle w:val="TAL"/>
              <w:rPr>
                <w:sz w:val="16"/>
              </w:rPr>
            </w:pPr>
            <w:r>
              <w:rPr>
                <w:sz w:val="16"/>
              </w:rPr>
              <w:t>R5-218454</w:t>
            </w:r>
          </w:p>
        </w:tc>
        <w:tc>
          <w:tcPr>
            <w:tcW w:w="0" w:type="auto"/>
            <w:tcBorders>
              <w:top w:val="single" w:sz="4" w:space="0" w:color="auto"/>
              <w:left w:val="single" w:sz="4" w:space="0" w:color="auto"/>
              <w:bottom w:val="single" w:sz="4" w:space="0" w:color="auto"/>
              <w:right w:val="single" w:sz="4" w:space="0" w:color="auto"/>
            </w:tcBorders>
            <w:hideMark/>
          </w:tcPr>
          <w:p w14:paraId="2A4956FC" w14:textId="77777777" w:rsidR="007110E9" w:rsidRDefault="007110E9">
            <w:pPr>
              <w:pStyle w:val="TAL"/>
              <w:rPr>
                <w:sz w:val="16"/>
              </w:rPr>
            </w:pPr>
            <w:r>
              <w:rPr>
                <w:sz w:val="16"/>
              </w:rPr>
              <w:t>Correction of 6.2A.1 for UE maximum output power for CA</w:t>
            </w:r>
          </w:p>
        </w:tc>
        <w:tc>
          <w:tcPr>
            <w:tcW w:w="0" w:type="auto"/>
            <w:tcBorders>
              <w:top w:val="single" w:sz="4" w:space="0" w:color="auto"/>
              <w:left w:val="single" w:sz="4" w:space="0" w:color="auto"/>
              <w:bottom w:val="single" w:sz="4" w:space="0" w:color="auto"/>
              <w:right w:val="single" w:sz="4" w:space="0" w:color="auto"/>
            </w:tcBorders>
            <w:hideMark/>
          </w:tcPr>
          <w:p w14:paraId="5A9ABA1E" w14:textId="77777777" w:rsidR="007110E9" w:rsidRDefault="007110E9">
            <w:pPr>
              <w:pStyle w:val="TAL"/>
              <w:rPr>
                <w:sz w:val="16"/>
              </w:rPr>
            </w:pPr>
            <w:r>
              <w:rPr>
                <w:sz w:val="16"/>
              </w:rPr>
              <w:t>ZTE Corporation, China Telecom</w:t>
            </w:r>
          </w:p>
        </w:tc>
        <w:tc>
          <w:tcPr>
            <w:tcW w:w="0" w:type="auto"/>
            <w:tcBorders>
              <w:top w:val="single" w:sz="4" w:space="0" w:color="auto"/>
              <w:left w:val="single" w:sz="4" w:space="0" w:color="auto"/>
              <w:bottom w:val="single" w:sz="4" w:space="0" w:color="auto"/>
              <w:right w:val="single" w:sz="4" w:space="0" w:color="auto"/>
            </w:tcBorders>
            <w:hideMark/>
          </w:tcPr>
          <w:p w14:paraId="7CE2F00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203D27" w14:textId="77777777" w:rsidR="007110E9" w:rsidRDefault="007110E9">
            <w:pPr>
              <w:pStyle w:val="TAL"/>
              <w:rPr>
                <w:sz w:val="16"/>
              </w:rPr>
            </w:pPr>
            <w:r>
              <w:rPr>
                <w:sz w:val="16"/>
              </w:rPr>
              <w:t>1427</w:t>
            </w:r>
          </w:p>
        </w:tc>
        <w:tc>
          <w:tcPr>
            <w:tcW w:w="0" w:type="auto"/>
            <w:tcBorders>
              <w:top w:val="single" w:sz="4" w:space="0" w:color="auto"/>
              <w:left w:val="single" w:sz="4" w:space="0" w:color="auto"/>
              <w:bottom w:val="single" w:sz="4" w:space="0" w:color="auto"/>
              <w:right w:val="single" w:sz="4" w:space="0" w:color="auto"/>
            </w:tcBorders>
            <w:hideMark/>
          </w:tcPr>
          <w:p w14:paraId="54D6C29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F3978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0A23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F0F08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648A709" w14:textId="77777777" w:rsidR="007110E9" w:rsidRDefault="007110E9">
            <w:pPr>
              <w:pStyle w:val="TAL"/>
              <w:rPr>
                <w:sz w:val="16"/>
              </w:rPr>
            </w:pPr>
            <w:r>
              <w:rPr>
                <w:sz w:val="16"/>
              </w:rPr>
              <w:t>not pursued</w:t>
            </w:r>
          </w:p>
        </w:tc>
      </w:tr>
      <w:tr w:rsidR="007110E9" w14:paraId="64A442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5D5917" w14:textId="77777777" w:rsidR="007110E9" w:rsidRDefault="007110E9">
            <w:pPr>
              <w:pStyle w:val="TAL"/>
              <w:rPr>
                <w:sz w:val="16"/>
              </w:rPr>
            </w:pPr>
            <w:r>
              <w:rPr>
                <w:sz w:val="16"/>
              </w:rPr>
              <w:t>R5-217345</w:t>
            </w:r>
          </w:p>
        </w:tc>
        <w:tc>
          <w:tcPr>
            <w:tcW w:w="0" w:type="auto"/>
            <w:tcBorders>
              <w:top w:val="single" w:sz="4" w:space="0" w:color="auto"/>
              <w:left w:val="single" w:sz="4" w:space="0" w:color="auto"/>
              <w:bottom w:val="single" w:sz="4" w:space="0" w:color="auto"/>
              <w:right w:val="single" w:sz="4" w:space="0" w:color="auto"/>
            </w:tcBorders>
            <w:hideMark/>
          </w:tcPr>
          <w:p w14:paraId="5A2F8DA3" w14:textId="77777777" w:rsidR="007110E9" w:rsidRDefault="007110E9">
            <w:pPr>
              <w:pStyle w:val="TAL"/>
              <w:rPr>
                <w:sz w:val="16"/>
              </w:rPr>
            </w:pPr>
            <w:r>
              <w:rPr>
                <w:sz w:val="16"/>
              </w:rPr>
              <w:t>Correction of 6.2A.2 for UE maximum output power reduction for CA</w:t>
            </w:r>
          </w:p>
        </w:tc>
        <w:tc>
          <w:tcPr>
            <w:tcW w:w="0" w:type="auto"/>
            <w:tcBorders>
              <w:top w:val="single" w:sz="4" w:space="0" w:color="auto"/>
              <w:left w:val="single" w:sz="4" w:space="0" w:color="auto"/>
              <w:bottom w:val="single" w:sz="4" w:space="0" w:color="auto"/>
              <w:right w:val="single" w:sz="4" w:space="0" w:color="auto"/>
            </w:tcBorders>
            <w:hideMark/>
          </w:tcPr>
          <w:p w14:paraId="6D598E96"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FC011A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72ACA8" w14:textId="77777777" w:rsidR="007110E9" w:rsidRDefault="007110E9">
            <w:pPr>
              <w:pStyle w:val="TAL"/>
              <w:rPr>
                <w:sz w:val="16"/>
              </w:rPr>
            </w:pPr>
            <w:r>
              <w:rPr>
                <w:sz w:val="16"/>
              </w:rPr>
              <w:t>1428</w:t>
            </w:r>
          </w:p>
        </w:tc>
        <w:tc>
          <w:tcPr>
            <w:tcW w:w="0" w:type="auto"/>
            <w:tcBorders>
              <w:top w:val="single" w:sz="4" w:space="0" w:color="auto"/>
              <w:left w:val="single" w:sz="4" w:space="0" w:color="auto"/>
              <w:bottom w:val="single" w:sz="4" w:space="0" w:color="auto"/>
              <w:right w:val="single" w:sz="4" w:space="0" w:color="auto"/>
            </w:tcBorders>
            <w:hideMark/>
          </w:tcPr>
          <w:p w14:paraId="185673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8EB1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447D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B8795"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7AD0BA4" w14:textId="77777777" w:rsidR="007110E9" w:rsidRDefault="007110E9">
            <w:pPr>
              <w:pStyle w:val="TAL"/>
              <w:rPr>
                <w:sz w:val="16"/>
              </w:rPr>
            </w:pPr>
            <w:r>
              <w:rPr>
                <w:sz w:val="16"/>
              </w:rPr>
              <w:t>revised</w:t>
            </w:r>
          </w:p>
        </w:tc>
      </w:tr>
      <w:tr w:rsidR="007110E9" w14:paraId="2B0A76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851FBF" w14:textId="77777777" w:rsidR="007110E9" w:rsidRDefault="007110E9">
            <w:pPr>
              <w:pStyle w:val="TAL"/>
              <w:rPr>
                <w:sz w:val="16"/>
              </w:rPr>
            </w:pPr>
            <w:r>
              <w:rPr>
                <w:sz w:val="16"/>
              </w:rPr>
              <w:t>R5-218270</w:t>
            </w:r>
          </w:p>
        </w:tc>
        <w:tc>
          <w:tcPr>
            <w:tcW w:w="0" w:type="auto"/>
            <w:tcBorders>
              <w:top w:val="single" w:sz="4" w:space="0" w:color="auto"/>
              <w:left w:val="single" w:sz="4" w:space="0" w:color="auto"/>
              <w:bottom w:val="single" w:sz="4" w:space="0" w:color="auto"/>
              <w:right w:val="single" w:sz="4" w:space="0" w:color="auto"/>
            </w:tcBorders>
            <w:hideMark/>
          </w:tcPr>
          <w:p w14:paraId="6A1F8DC5" w14:textId="77777777" w:rsidR="007110E9" w:rsidRDefault="007110E9">
            <w:pPr>
              <w:pStyle w:val="TAL"/>
              <w:rPr>
                <w:sz w:val="16"/>
              </w:rPr>
            </w:pPr>
            <w:r>
              <w:rPr>
                <w:sz w:val="16"/>
              </w:rPr>
              <w:t>Correction of 6.2A.2 for UE maximum output power reduction for CA</w:t>
            </w:r>
          </w:p>
        </w:tc>
        <w:tc>
          <w:tcPr>
            <w:tcW w:w="0" w:type="auto"/>
            <w:tcBorders>
              <w:top w:val="single" w:sz="4" w:space="0" w:color="auto"/>
              <w:left w:val="single" w:sz="4" w:space="0" w:color="auto"/>
              <w:bottom w:val="single" w:sz="4" w:space="0" w:color="auto"/>
              <w:right w:val="single" w:sz="4" w:space="0" w:color="auto"/>
            </w:tcBorders>
            <w:hideMark/>
          </w:tcPr>
          <w:p w14:paraId="578E9EE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73B43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2D4FB05" w14:textId="77777777" w:rsidR="007110E9" w:rsidRDefault="007110E9">
            <w:pPr>
              <w:pStyle w:val="TAL"/>
              <w:rPr>
                <w:sz w:val="16"/>
              </w:rPr>
            </w:pPr>
            <w:r>
              <w:rPr>
                <w:sz w:val="16"/>
              </w:rPr>
              <w:t>1428</w:t>
            </w:r>
          </w:p>
        </w:tc>
        <w:tc>
          <w:tcPr>
            <w:tcW w:w="0" w:type="auto"/>
            <w:tcBorders>
              <w:top w:val="single" w:sz="4" w:space="0" w:color="auto"/>
              <w:left w:val="single" w:sz="4" w:space="0" w:color="auto"/>
              <w:bottom w:val="single" w:sz="4" w:space="0" w:color="auto"/>
              <w:right w:val="single" w:sz="4" w:space="0" w:color="auto"/>
            </w:tcBorders>
            <w:hideMark/>
          </w:tcPr>
          <w:p w14:paraId="0FAEB74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B9C4B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BC2A2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A9B7D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7FE8A3F" w14:textId="77777777" w:rsidR="007110E9" w:rsidRDefault="007110E9">
            <w:pPr>
              <w:pStyle w:val="TAL"/>
              <w:rPr>
                <w:sz w:val="16"/>
              </w:rPr>
            </w:pPr>
            <w:r>
              <w:rPr>
                <w:sz w:val="16"/>
              </w:rPr>
              <w:t>not pursued</w:t>
            </w:r>
          </w:p>
        </w:tc>
      </w:tr>
      <w:tr w:rsidR="007110E9" w14:paraId="7B5F60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9DCB0" w14:textId="77777777" w:rsidR="007110E9" w:rsidRDefault="007110E9">
            <w:pPr>
              <w:pStyle w:val="TAL"/>
              <w:rPr>
                <w:sz w:val="16"/>
              </w:rPr>
            </w:pPr>
            <w:r>
              <w:rPr>
                <w:sz w:val="16"/>
              </w:rPr>
              <w:t>R5-217350</w:t>
            </w:r>
          </w:p>
        </w:tc>
        <w:tc>
          <w:tcPr>
            <w:tcW w:w="0" w:type="auto"/>
            <w:tcBorders>
              <w:top w:val="single" w:sz="4" w:space="0" w:color="auto"/>
              <w:left w:val="single" w:sz="4" w:space="0" w:color="auto"/>
              <w:bottom w:val="single" w:sz="4" w:space="0" w:color="auto"/>
              <w:right w:val="single" w:sz="4" w:space="0" w:color="auto"/>
            </w:tcBorders>
            <w:hideMark/>
          </w:tcPr>
          <w:p w14:paraId="37442EEB" w14:textId="77777777" w:rsidR="007110E9" w:rsidRDefault="007110E9">
            <w:pPr>
              <w:pStyle w:val="TAL"/>
              <w:rPr>
                <w:sz w:val="16"/>
              </w:rPr>
            </w:pPr>
            <w:r>
              <w:rPr>
                <w:sz w:val="16"/>
              </w:rPr>
              <w:t>Update of 6.2.2 for UE maximum output power reduction</w:t>
            </w:r>
          </w:p>
        </w:tc>
        <w:tc>
          <w:tcPr>
            <w:tcW w:w="0" w:type="auto"/>
            <w:tcBorders>
              <w:top w:val="single" w:sz="4" w:space="0" w:color="auto"/>
              <w:left w:val="single" w:sz="4" w:space="0" w:color="auto"/>
              <w:bottom w:val="single" w:sz="4" w:space="0" w:color="auto"/>
              <w:right w:val="single" w:sz="4" w:space="0" w:color="auto"/>
            </w:tcBorders>
            <w:hideMark/>
          </w:tcPr>
          <w:p w14:paraId="4DC8C53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A4197C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168A93A" w14:textId="77777777" w:rsidR="007110E9" w:rsidRDefault="007110E9">
            <w:pPr>
              <w:pStyle w:val="TAL"/>
              <w:rPr>
                <w:sz w:val="16"/>
              </w:rPr>
            </w:pPr>
            <w:r>
              <w:rPr>
                <w:sz w:val="16"/>
              </w:rPr>
              <w:t>1429</w:t>
            </w:r>
          </w:p>
        </w:tc>
        <w:tc>
          <w:tcPr>
            <w:tcW w:w="0" w:type="auto"/>
            <w:tcBorders>
              <w:top w:val="single" w:sz="4" w:space="0" w:color="auto"/>
              <w:left w:val="single" w:sz="4" w:space="0" w:color="auto"/>
              <w:bottom w:val="single" w:sz="4" w:space="0" w:color="auto"/>
              <w:right w:val="single" w:sz="4" w:space="0" w:color="auto"/>
            </w:tcBorders>
            <w:hideMark/>
          </w:tcPr>
          <w:p w14:paraId="1730DA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2EF4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72FB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28185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73AF1EA" w14:textId="77777777" w:rsidR="007110E9" w:rsidRDefault="007110E9">
            <w:pPr>
              <w:pStyle w:val="TAL"/>
              <w:rPr>
                <w:sz w:val="16"/>
              </w:rPr>
            </w:pPr>
            <w:r>
              <w:rPr>
                <w:sz w:val="16"/>
              </w:rPr>
              <w:t>revised</w:t>
            </w:r>
          </w:p>
        </w:tc>
      </w:tr>
      <w:tr w:rsidR="007110E9" w14:paraId="3CB8FD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5F915" w14:textId="77777777" w:rsidR="007110E9" w:rsidRDefault="007110E9">
            <w:pPr>
              <w:pStyle w:val="TAL"/>
              <w:rPr>
                <w:sz w:val="16"/>
              </w:rPr>
            </w:pPr>
            <w:r>
              <w:rPr>
                <w:sz w:val="16"/>
              </w:rPr>
              <w:t>R5-218417</w:t>
            </w:r>
          </w:p>
        </w:tc>
        <w:tc>
          <w:tcPr>
            <w:tcW w:w="0" w:type="auto"/>
            <w:tcBorders>
              <w:top w:val="single" w:sz="4" w:space="0" w:color="auto"/>
              <w:left w:val="single" w:sz="4" w:space="0" w:color="auto"/>
              <w:bottom w:val="single" w:sz="4" w:space="0" w:color="auto"/>
              <w:right w:val="single" w:sz="4" w:space="0" w:color="auto"/>
            </w:tcBorders>
            <w:hideMark/>
          </w:tcPr>
          <w:p w14:paraId="070148B7" w14:textId="77777777" w:rsidR="007110E9" w:rsidRDefault="007110E9">
            <w:pPr>
              <w:pStyle w:val="TAL"/>
              <w:rPr>
                <w:sz w:val="16"/>
              </w:rPr>
            </w:pPr>
            <w:r>
              <w:rPr>
                <w:sz w:val="16"/>
              </w:rPr>
              <w:t>Update of 6.2.2 for UE maximum output power reduction</w:t>
            </w:r>
          </w:p>
        </w:tc>
        <w:tc>
          <w:tcPr>
            <w:tcW w:w="0" w:type="auto"/>
            <w:tcBorders>
              <w:top w:val="single" w:sz="4" w:space="0" w:color="auto"/>
              <w:left w:val="single" w:sz="4" w:space="0" w:color="auto"/>
              <w:bottom w:val="single" w:sz="4" w:space="0" w:color="auto"/>
              <w:right w:val="single" w:sz="4" w:space="0" w:color="auto"/>
            </w:tcBorders>
            <w:hideMark/>
          </w:tcPr>
          <w:p w14:paraId="574F3CC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DC06F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5034B87" w14:textId="77777777" w:rsidR="007110E9" w:rsidRDefault="007110E9">
            <w:pPr>
              <w:pStyle w:val="TAL"/>
              <w:rPr>
                <w:sz w:val="16"/>
              </w:rPr>
            </w:pPr>
            <w:r>
              <w:rPr>
                <w:sz w:val="16"/>
              </w:rPr>
              <w:t>1429</w:t>
            </w:r>
          </w:p>
        </w:tc>
        <w:tc>
          <w:tcPr>
            <w:tcW w:w="0" w:type="auto"/>
            <w:tcBorders>
              <w:top w:val="single" w:sz="4" w:space="0" w:color="auto"/>
              <w:left w:val="single" w:sz="4" w:space="0" w:color="auto"/>
              <w:bottom w:val="single" w:sz="4" w:space="0" w:color="auto"/>
              <w:right w:val="single" w:sz="4" w:space="0" w:color="auto"/>
            </w:tcBorders>
            <w:hideMark/>
          </w:tcPr>
          <w:p w14:paraId="5A755D2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8446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9A8D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3D482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0609F7" w14:textId="77777777" w:rsidR="007110E9" w:rsidRDefault="007110E9">
            <w:pPr>
              <w:pStyle w:val="TAL"/>
              <w:rPr>
                <w:sz w:val="16"/>
              </w:rPr>
            </w:pPr>
            <w:r>
              <w:rPr>
                <w:sz w:val="16"/>
              </w:rPr>
              <w:t>agreed</w:t>
            </w:r>
          </w:p>
        </w:tc>
      </w:tr>
      <w:tr w:rsidR="007110E9" w14:paraId="66402E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E6EC79" w14:textId="77777777" w:rsidR="007110E9" w:rsidRDefault="007110E9">
            <w:pPr>
              <w:pStyle w:val="TAL"/>
              <w:rPr>
                <w:sz w:val="16"/>
              </w:rPr>
            </w:pPr>
            <w:r>
              <w:rPr>
                <w:sz w:val="16"/>
              </w:rPr>
              <w:t>R5-217351</w:t>
            </w:r>
          </w:p>
        </w:tc>
        <w:tc>
          <w:tcPr>
            <w:tcW w:w="0" w:type="auto"/>
            <w:tcBorders>
              <w:top w:val="single" w:sz="4" w:space="0" w:color="auto"/>
              <w:left w:val="single" w:sz="4" w:space="0" w:color="auto"/>
              <w:bottom w:val="single" w:sz="4" w:space="0" w:color="auto"/>
              <w:right w:val="single" w:sz="4" w:space="0" w:color="auto"/>
            </w:tcBorders>
            <w:hideMark/>
          </w:tcPr>
          <w:p w14:paraId="790AA669" w14:textId="77777777" w:rsidR="007110E9" w:rsidRDefault="007110E9">
            <w:pPr>
              <w:pStyle w:val="TAL"/>
              <w:rPr>
                <w:sz w:val="16"/>
              </w:rPr>
            </w:pPr>
            <w:r>
              <w:rPr>
                <w:sz w:val="16"/>
              </w:rPr>
              <w:t>Update of 6.2.3.3.28 for alignment of NS_56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289EFCC9"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7654818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2FB4349" w14:textId="77777777" w:rsidR="007110E9" w:rsidRDefault="007110E9">
            <w:pPr>
              <w:pStyle w:val="TAL"/>
              <w:rPr>
                <w:sz w:val="16"/>
              </w:rPr>
            </w:pPr>
            <w:r>
              <w:rPr>
                <w:sz w:val="16"/>
              </w:rPr>
              <w:t>1430</w:t>
            </w:r>
          </w:p>
        </w:tc>
        <w:tc>
          <w:tcPr>
            <w:tcW w:w="0" w:type="auto"/>
            <w:tcBorders>
              <w:top w:val="single" w:sz="4" w:space="0" w:color="auto"/>
              <w:left w:val="single" w:sz="4" w:space="0" w:color="auto"/>
              <w:bottom w:val="single" w:sz="4" w:space="0" w:color="auto"/>
              <w:right w:val="single" w:sz="4" w:space="0" w:color="auto"/>
            </w:tcBorders>
            <w:hideMark/>
          </w:tcPr>
          <w:p w14:paraId="1C51169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DBAA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119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B9A54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206498B" w14:textId="77777777" w:rsidR="007110E9" w:rsidRDefault="007110E9">
            <w:pPr>
              <w:pStyle w:val="TAL"/>
              <w:rPr>
                <w:sz w:val="16"/>
              </w:rPr>
            </w:pPr>
            <w:r>
              <w:rPr>
                <w:sz w:val="16"/>
              </w:rPr>
              <w:t>revised</w:t>
            </w:r>
          </w:p>
        </w:tc>
      </w:tr>
      <w:tr w:rsidR="007110E9" w14:paraId="60CC6B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464431" w14:textId="77777777" w:rsidR="007110E9" w:rsidRDefault="007110E9">
            <w:pPr>
              <w:pStyle w:val="TAL"/>
              <w:rPr>
                <w:sz w:val="16"/>
              </w:rPr>
            </w:pPr>
            <w:r>
              <w:rPr>
                <w:sz w:val="16"/>
              </w:rPr>
              <w:t>R5-218418</w:t>
            </w:r>
          </w:p>
        </w:tc>
        <w:tc>
          <w:tcPr>
            <w:tcW w:w="0" w:type="auto"/>
            <w:tcBorders>
              <w:top w:val="single" w:sz="4" w:space="0" w:color="auto"/>
              <w:left w:val="single" w:sz="4" w:space="0" w:color="auto"/>
              <w:bottom w:val="single" w:sz="4" w:space="0" w:color="auto"/>
              <w:right w:val="single" w:sz="4" w:space="0" w:color="auto"/>
            </w:tcBorders>
            <w:hideMark/>
          </w:tcPr>
          <w:p w14:paraId="6DB2E064" w14:textId="77777777" w:rsidR="007110E9" w:rsidRDefault="007110E9">
            <w:pPr>
              <w:pStyle w:val="TAL"/>
              <w:rPr>
                <w:sz w:val="16"/>
              </w:rPr>
            </w:pPr>
            <w:r>
              <w:rPr>
                <w:sz w:val="16"/>
              </w:rPr>
              <w:t>Update of 6.2.3.3.28 for alignment of NS_56 with RAN4 specification</w:t>
            </w:r>
          </w:p>
        </w:tc>
        <w:tc>
          <w:tcPr>
            <w:tcW w:w="0" w:type="auto"/>
            <w:tcBorders>
              <w:top w:val="single" w:sz="4" w:space="0" w:color="auto"/>
              <w:left w:val="single" w:sz="4" w:space="0" w:color="auto"/>
              <w:bottom w:val="single" w:sz="4" w:space="0" w:color="auto"/>
              <w:right w:val="single" w:sz="4" w:space="0" w:color="auto"/>
            </w:tcBorders>
            <w:hideMark/>
          </w:tcPr>
          <w:p w14:paraId="02575F4F" w14:textId="77777777" w:rsidR="007110E9" w:rsidRDefault="007110E9">
            <w:pPr>
              <w:pStyle w:val="TAL"/>
              <w:rPr>
                <w:sz w:val="16"/>
              </w:rPr>
            </w:pPr>
            <w:r>
              <w:rPr>
                <w:sz w:val="16"/>
              </w:rPr>
              <w:t xml:space="preserve">ZTE Corporation, </w:t>
            </w:r>
            <w:proofErr w:type="spellStart"/>
            <w:r>
              <w:rPr>
                <w:sz w:val="16"/>
              </w:rPr>
              <w:t>Ligado</w:t>
            </w:r>
            <w:proofErr w:type="spellEnd"/>
            <w:r>
              <w:rPr>
                <w:sz w:val="16"/>
              </w:rPr>
              <w:t xml:space="preserve"> Networks, Qualcomm</w:t>
            </w:r>
          </w:p>
        </w:tc>
        <w:tc>
          <w:tcPr>
            <w:tcW w:w="0" w:type="auto"/>
            <w:tcBorders>
              <w:top w:val="single" w:sz="4" w:space="0" w:color="auto"/>
              <w:left w:val="single" w:sz="4" w:space="0" w:color="auto"/>
              <w:bottom w:val="single" w:sz="4" w:space="0" w:color="auto"/>
              <w:right w:val="single" w:sz="4" w:space="0" w:color="auto"/>
            </w:tcBorders>
            <w:hideMark/>
          </w:tcPr>
          <w:p w14:paraId="6CEFFA4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D61E99D" w14:textId="77777777" w:rsidR="007110E9" w:rsidRDefault="007110E9">
            <w:pPr>
              <w:pStyle w:val="TAL"/>
              <w:rPr>
                <w:sz w:val="16"/>
              </w:rPr>
            </w:pPr>
            <w:r>
              <w:rPr>
                <w:sz w:val="16"/>
              </w:rPr>
              <w:t>1430</w:t>
            </w:r>
          </w:p>
        </w:tc>
        <w:tc>
          <w:tcPr>
            <w:tcW w:w="0" w:type="auto"/>
            <w:tcBorders>
              <w:top w:val="single" w:sz="4" w:space="0" w:color="auto"/>
              <w:left w:val="single" w:sz="4" w:space="0" w:color="auto"/>
              <w:bottom w:val="single" w:sz="4" w:space="0" w:color="auto"/>
              <w:right w:val="single" w:sz="4" w:space="0" w:color="auto"/>
            </w:tcBorders>
            <w:hideMark/>
          </w:tcPr>
          <w:p w14:paraId="404BF8D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960A8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1F90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1D5B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6FD85E" w14:textId="77777777" w:rsidR="007110E9" w:rsidRDefault="007110E9">
            <w:pPr>
              <w:pStyle w:val="TAL"/>
              <w:rPr>
                <w:sz w:val="16"/>
              </w:rPr>
            </w:pPr>
            <w:r>
              <w:rPr>
                <w:sz w:val="16"/>
              </w:rPr>
              <w:t>agreed</w:t>
            </w:r>
          </w:p>
        </w:tc>
      </w:tr>
      <w:tr w:rsidR="007110E9" w14:paraId="4490A2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4B003F" w14:textId="77777777" w:rsidR="007110E9" w:rsidRDefault="007110E9">
            <w:pPr>
              <w:pStyle w:val="TAL"/>
              <w:rPr>
                <w:sz w:val="16"/>
              </w:rPr>
            </w:pPr>
            <w:r>
              <w:rPr>
                <w:sz w:val="16"/>
              </w:rPr>
              <w:t>R5-217427</w:t>
            </w:r>
          </w:p>
        </w:tc>
        <w:tc>
          <w:tcPr>
            <w:tcW w:w="0" w:type="auto"/>
            <w:tcBorders>
              <w:top w:val="single" w:sz="4" w:space="0" w:color="auto"/>
              <w:left w:val="single" w:sz="4" w:space="0" w:color="auto"/>
              <w:bottom w:val="single" w:sz="4" w:space="0" w:color="auto"/>
              <w:right w:val="single" w:sz="4" w:space="0" w:color="auto"/>
            </w:tcBorders>
            <w:hideMark/>
          </w:tcPr>
          <w:p w14:paraId="61554029" w14:textId="77777777" w:rsidR="007110E9" w:rsidRDefault="007110E9">
            <w:pPr>
              <w:pStyle w:val="TAL"/>
              <w:rPr>
                <w:sz w:val="16"/>
              </w:rPr>
            </w:pPr>
            <w:r>
              <w:rPr>
                <w:sz w:val="16"/>
              </w:rPr>
              <w:t>Correction to test configuration of NS_49 in 6.2.3</w:t>
            </w:r>
          </w:p>
        </w:tc>
        <w:tc>
          <w:tcPr>
            <w:tcW w:w="0" w:type="auto"/>
            <w:tcBorders>
              <w:top w:val="single" w:sz="4" w:space="0" w:color="auto"/>
              <w:left w:val="single" w:sz="4" w:space="0" w:color="auto"/>
              <w:bottom w:val="single" w:sz="4" w:space="0" w:color="auto"/>
              <w:right w:val="single" w:sz="4" w:space="0" w:color="auto"/>
            </w:tcBorders>
            <w:hideMark/>
          </w:tcPr>
          <w:p w14:paraId="1E8B457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FF5385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D7ED4A4" w14:textId="77777777" w:rsidR="007110E9" w:rsidRDefault="007110E9">
            <w:pPr>
              <w:pStyle w:val="TAL"/>
              <w:rPr>
                <w:sz w:val="16"/>
              </w:rPr>
            </w:pPr>
            <w:r>
              <w:rPr>
                <w:sz w:val="16"/>
              </w:rPr>
              <w:t>1431</w:t>
            </w:r>
          </w:p>
        </w:tc>
        <w:tc>
          <w:tcPr>
            <w:tcW w:w="0" w:type="auto"/>
            <w:tcBorders>
              <w:top w:val="single" w:sz="4" w:space="0" w:color="auto"/>
              <w:left w:val="single" w:sz="4" w:space="0" w:color="auto"/>
              <w:bottom w:val="single" w:sz="4" w:space="0" w:color="auto"/>
              <w:right w:val="single" w:sz="4" w:space="0" w:color="auto"/>
            </w:tcBorders>
            <w:hideMark/>
          </w:tcPr>
          <w:p w14:paraId="65B0878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4BE16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129E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5C768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13B21E9" w14:textId="77777777" w:rsidR="007110E9" w:rsidRDefault="007110E9">
            <w:pPr>
              <w:pStyle w:val="TAL"/>
              <w:rPr>
                <w:sz w:val="16"/>
              </w:rPr>
            </w:pPr>
            <w:r>
              <w:rPr>
                <w:sz w:val="16"/>
              </w:rPr>
              <w:t>agreed</w:t>
            </w:r>
          </w:p>
        </w:tc>
      </w:tr>
      <w:tr w:rsidR="007110E9" w14:paraId="2EAA45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BB38FF" w14:textId="77777777" w:rsidR="007110E9" w:rsidRDefault="007110E9">
            <w:pPr>
              <w:pStyle w:val="TAL"/>
              <w:rPr>
                <w:sz w:val="16"/>
              </w:rPr>
            </w:pPr>
            <w:r>
              <w:rPr>
                <w:sz w:val="16"/>
              </w:rPr>
              <w:t>R5-217431</w:t>
            </w:r>
          </w:p>
        </w:tc>
        <w:tc>
          <w:tcPr>
            <w:tcW w:w="0" w:type="auto"/>
            <w:tcBorders>
              <w:top w:val="single" w:sz="4" w:space="0" w:color="auto"/>
              <w:left w:val="single" w:sz="4" w:space="0" w:color="auto"/>
              <w:bottom w:val="single" w:sz="4" w:space="0" w:color="auto"/>
              <w:right w:val="single" w:sz="4" w:space="0" w:color="auto"/>
            </w:tcBorders>
            <w:hideMark/>
          </w:tcPr>
          <w:p w14:paraId="58869847"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3E8CCF8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B036CC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D70E13E" w14:textId="77777777" w:rsidR="007110E9" w:rsidRDefault="007110E9">
            <w:pPr>
              <w:pStyle w:val="TAL"/>
              <w:rPr>
                <w:sz w:val="16"/>
              </w:rPr>
            </w:pPr>
            <w:r>
              <w:rPr>
                <w:sz w:val="16"/>
              </w:rPr>
              <w:t>1432</w:t>
            </w:r>
          </w:p>
        </w:tc>
        <w:tc>
          <w:tcPr>
            <w:tcW w:w="0" w:type="auto"/>
            <w:tcBorders>
              <w:top w:val="single" w:sz="4" w:space="0" w:color="auto"/>
              <w:left w:val="single" w:sz="4" w:space="0" w:color="auto"/>
              <w:bottom w:val="single" w:sz="4" w:space="0" w:color="auto"/>
              <w:right w:val="single" w:sz="4" w:space="0" w:color="auto"/>
            </w:tcBorders>
            <w:hideMark/>
          </w:tcPr>
          <w:p w14:paraId="3E7DBDE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EBDBA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5581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A1A8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DB7C917" w14:textId="77777777" w:rsidR="007110E9" w:rsidRDefault="007110E9">
            <w:pPr>
              <w:pStyle w:val="TAL"/>
              <w:rPr>
                <w:sz w:val="16"/>
              </w:rPr>
            </w:pPr>
            <w:r>
              <w:rPr>
                <w:sz w:val="16"/>
              </w:rPr>
              <w:t>revised</w:t>
            </w:r>
          </w:p>
        </w:tc>
      </w:tr>
      <w:tr w:rsidR="007110E9" w14:paraId="4D1075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339145" w14:textId="77777777" w:rsidR="007110E9" w:rsidRDefault="007110E9">
            <w:pPr>
              <w:pStyle w:val="TAL"/>
              <w:rPr>
                <w:sz w:val="16"/>
              </w:rPr>
            </w:pPr>
            <w:r>
              <w:rPr>
                <w:sz w:val="16"/>
              </w:rPr>
              <w:t>R5-218233</w:t>
            </w:r>
          </w:p>
        </w:tc>
        <w:tc>
          <w:tcPr>
            <w:tcW w:w="0" w:type="auto"/>
            <w:tcBorders>
              <w:top w:val="single" w:sz="4" w:space="0" w:color="auto"/>
              <w:left w:val="single" w:sz="4" w:space="0" w:color="auto"/>
              <w:bottom w:val="single" w:sz="4" w:space="0" w:color="auto"/>
              <w:right w:val="single" w:sz="4" w:space="0" w:color="auto"/>
            </w:tcBorders>
            <w:hideMark/>
          </w:tcPr>
          <w:p w14:paraId="3658DC68" w14:textId="77777777" w:rsidR="007110E9" w:rsidRDefault="007110E9">
            <w:pPr>
              <w:pStyle w:val="TAL"/>
              <w:rPr>
                <w:sz w:val="16"/>
              </w:rPr>
            </w:pPr>
            <w:r>
              <w:rPr>
                <w:sz w:val="16"/>
              </w:rPr>
              <w:t>Correction to the periodicity of CSI-RS for tracking</w:t>
            </w:r>
          </w:p>
        </w:tc>
        <w:tc>
          <w:tcPr>
            <w:tcW w:w="0" w:type="auto"/>
            <w:tcBorders>
              <w:top w:val="single" w:sz="4" w:space="0" w:color="auto"/>
              <w:left w:val="single" w:sz="4" w:space="0" w:color="auto"/>
              <w:bottom w:val="single" w:sz="4" w:space="0" w:color="auto"/>
              <w:right w:val="single" w:sz="4" w:space="0" w:color="auto"/>
            </w:tcBorders>
            <w:hideMark/>
          </w:tcPr>
          <w:p w14:paraId="0A0C618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806CA3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888D13" w14:textId="77777777" w:rsidR="007110E9" w:rsidRDefault="007110E9">
            <w:pPr>
              <w:pStyle w:val="TAL"/>
              <w:rPr>
                <w:sz w:val="16"/>
              </w:rPr>
            </w:pPr>
            <w:r>
              <w:rPr>
                <w:sz w:val="16"/>
              </w:rPr>
              <w:t>1432</w:t>
            </w:r>
          </w:p>
        </w:tc>
        <w:tc>
          <w:tcPr>
            <w:tcW w:w="0" w:type="auto"/>
            <w:tcBorders>
              <w:top w:val="single" w:sz="4" w:space="0" w:color="auto"/>
              <w:left w:val="single" w:sz="4" w:space="0" w:color="auto"/>
              <w:bottom w:val="single" w:sz="4" w:space="0" w:color="auto"/>
              <w:right w:val="single" w:sz="4" w:space="0" w:color="auto"/>
            </w:tcBorders>
            <w:hideMark/>
          </w:tcPr>
          <w:p w14:paraId="2C98FDB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4A8AA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B630D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7B76F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901F5F" w14:textId="77777777" w:rsidR="007110E9" w:rsidRDefault="007110E9">
            <w:pPr>
              <w:pStyle w:val="TAL"/>
              <w:rPr>
                <w:sz w:val="16"/>
              </w:rPr>
            </w:pPr>
            <w:r>
              <w:rPr>
                <w:sz w:val="16"/>
              </w:rPr>
              <w:t>agreed</w:t>
            </w:r>
          </w:p>
        </w:tc>
      </w:tr>
      <w:tr w:rsidR="007110E9" w14:paraId="5D1893A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7972D2" w14:textId="77777777" w:rsidR="007110E9" w:rsidRDefault="007110E9">
            <w:pPr>
              <w:pStyle w:val="TAL"/>
              <w:rPr>
                <w:sz w:val="16"/>
              </w:rPr>
            </w:pPr>
            <w:r>
              <w:rPr>
                <w:sz w:val="16"/>
              </w:rPr>
              <w:t>R5-217432</w:t>
            </w:r>
          </w:p>
        </w:tc>
        <w:tc>
          <w:tcPr>
            <w:tcW w:w="0" w:type="auto"/>
            <w:tcBorders>
              <w:top w:val="single" w:sz="4" w:space="0" w:color="auto"/>
              <w:left w:val="single" w:sz="4" w:space="0" w:color="auto"/>
              <w:bottom w:val="single" w:sz="4" w:space="0" w:color="auto"/>
              <w:right w:val="single" w:sz="4" w:space="0" w:color="auto"/>
            </w:tcBorders>
            <w:hideMark/>
          </w:tcPr>
          <w:p w14:paraId="4D368D4C" w14:textId="77777777" w:rsidR="007110E9" w:rsidRDefault="007110E9">
            <w:pPr>
              <w:pStyle w:val="TAL"/>
              <w:rPr>
                <w:sz w:val="16"/>
              </w:rPr>
            </w:pPr>
            <w:r>
              <w:rPr>
                <w:sz w:val="16"/>
              </w:rPr>
              <w:t>Correction to the number of HARQ process for PUCCH format 3 with FDD condition</w:t>
            </w:r>
          </w:p>
        </w:tc>
        <w:tc>
          <w:tcPr>
            <w:tcW w:w="0" w:type="auto"/>
            <w:tcBorders>
              <w:top w:val="single" w:sz="4" w:space="0" w:color="auto"/>
              <w:left w:val="single" w:sz="4" w:space="0" w:color="auto"/>
              <w:bottom w:val="single" w:sz="4" w:space="0" w:color="auto"/>
              <w:right w:val="single" w:sz="4" w:space="0" w:color="auto"/>
            </w:tcBorders>
            <w:hideMark/>
          </w:tcPr>
          <w:p w14:paraId="40D7807D"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6691A1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91BE184" w14:textId="77777777" w:rsidR="007110E9" w:rsidRDefault="007110E9">
            <w:pPr>
              <w:pStyle w:val="TAL"/>
              <w:rPr>
                <w:sz w:val="16"/>
              </w:rPr>
            </w:pPr>
            <w:r>
              <w:rPr>
                <w:sz w:val="16"/>
              </w:rPr>
              <w:t>1433</w:t>
            </w:r>
          </w:p>
        </w:tc>
        <w:tc>
          <w:tcPr>
            <w:tcW w:w="0" w:type="auto"/>
            <w:tcBorders>
              <w:top w:val="single" w:sz="4" w:space="0" w:color="auto"/>
              <w:left w:val="single" w:sz="4" w:space="0" w:color="auto"/>
              <w:bottom w:val="single" w:sz="4" w:space="0" w:color="auto"/>
              <w:right w:val="single" w:sz="4" w:space="0" w:color="auto"/>
            </w:tcBorders>
            <w:hideMark/>
          </w:tcPr>
          <w:p w14:paraId="2DA75F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F503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8216E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69E2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7DEE58A" w14:textId="77777777" w:rsidR="007110E9" w:rsidRDefault="007110E9">
            <w:pPr>
              <w:pStyle w:val="TAL"/>
              <w:rPr>
                <w:sz w:val="16"/>
              </w:rPr>
            </w:pPr>
            <w:r>
              <w:rPr>
                <w:sz w:val="16"/>
              </w:rPr>
              <w:t>revised</w:t>
            </w:r>
          </w:p>
        </w:tc>
      </w:tr>
      <w:tr w:rsidR="007110E9" w14:paraId="5F34D4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E57A89" w14:textId="77777777" w:rsidR="007110E9" w:rsidRDefault="007110E9">
            <w:pPr>
              <w:pStyle w:val="TAL"/>
              <w:rPr>
                <w:sz w:val="16"/>
              </w:rPr>
            </w:pPr>
            <w:r>
              <w:rPr>
                <w:sz w:val="16"/>
              </w:rPr>
              <w:t>R5-218226</w:t>
            </w:r>
          </w:p>
        </w:tc>
        <w:tc>
          <w:tcPr>
            <w:tcW w:w="0" w:type="auto"/>
            <w:tcBorders>
              <w:top w:val="single" w:sz="4" w:space="0" w:color="auto"/>
              <w:left w:val="single" w:sz="4" w:space="0" w:color="auto"/>
              <w:bottom w:val="single" w:sz="4" w:space="0" w:color="auto"/>
              <w:right w:val="single" w:sz="4" w:space="0" w:color="auto"/>
            </w:tcBorders>
            <w:hideMark/>
          </w:tcPr>
          <w:p w14:paraId="089A9FD5" w14:textId="77777777" w:rsidR="007110E9" w:rsidRDefault="007110E9">
            <w:pPr>
              <w:pStyle w:val="TAL"/>
              <w:rPr>
                <w:sz w:val="16"/>
              </w:rPr>
            </w:pPr>
            <w:r>
              <w:rPr>
                <w:sz w:val="16"/>
              </w:rPr>
              <w:t>Correction to the number of HARQ process for PUCCH format 3 with FDD condition</w:t>
            </w:r>
          </w:p>
        </w:tc>
        <w:tc>
          <w:tcPr>
            <w:tcW w:w="0" w:type="auto"/>
            <w:tcBorders>
              <w:top w:val="single" w:sz="4" w:space="0" w:color="auto"/>
              <w:left w:val="single" w:sz="4" w:space="0" w:color="auto"/>
              <w:bottom w:val="single" w:sz="4" w:space="0" w:color="auto"/>
              <w:right w:val="single" w:sz="4" w:space="0" w:color="auto"/>
            </w:tcBorders>
            <w:hideMark/>
          </w:tcPr>
          <w:p w14:paraId="2EF25B7D"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2AC8B3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065E81E" w14:textId="77777777" w:rsidR="007110E9" w:rsidRDefault="007110E9">
            <w:pPr>
              <w:pStyle w:val="TAL"/>
              <w:rPr>
                <w:sz w:val="16"/>
              </w:rPr>
            </w:pPr>
            <w:r>
              <w:rPr>
                <w:sz w:val="16"/>
              </w:rPr>
              <w:t>1433</w:t>
            </w:r>
          </w:p>
        </w:tc>
        <w:tc>
          <w:tcPr>
            <w:tcW w:w="0" w:type="auto"/>
            <w:tcBorders>
              <w:top w:val="single" w:sz="4" w:space="0" w:color="auto"/>
              <w:left w:val="single" w:sz="4" w:space="0" w:color="auto"/>
              <w:bottom w:val="single" w:sz="4" w:space="0" w:color="auto"/>
              <w:right w:val="single" w:sz="4" w:space="0" w:color="auto"/>
            </w:tcBorders>
            <w:hideMark/>
          </w:tcPr>
          <w:p w14:paraId="70869BA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0DCD2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8329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E979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E0128E" w14:textId="77777777" w:rsidR="007110E9" w:rsidRDefault="007110E9">
            <w:pPr>
              <w:pStyle w:val="TAL"/>
              <w:rPr>
                <w:sz w:val="16"/>
              </w:rPr>
            </w:pPr>
            <w:r>
              <w:rPr>
                <w:sz w:val="16"/>
              </w:rPr>
              <w:t>agreed</w:t>
            </w:r>
          </w:p>
        </w:tc>
      </w:tr>
      <w:tr w:rsidR="007110E9" w14:paraId="7CCDF3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CE3F38" w14:textId="77777777" w:rsidR="007110E9" w:rsidRDefault="007110E9">
            <w:pPr>
              <w:pStyle w:val="TAL"/>
              <w:rPr>
                <w:sz w:val="16"/>
              </w:rPr>
            </w:pPr>
            <w:r>
              <w:rPr>
                <w:sz w:val="16"/>
              </w:rPr>
              <w:t>R5-217445</w:t>
            </w:r>
          </w:p>
        </w:tc>
        <w:tc>
          <w:tcPr>
            <w:tcW w:w="0" w:type="auto"/>
            <w:tcBorders>
              <w:top w:val="single" w:sz="4" w:space="0" w:color="auto"/>
              <w:left w:val="single" w:sz="4" w:space="0" w:color="auto"/>
              <w:bottom w:val="single" w:sz="4" w:space="0" w:color="auto"/>
              <w:right w:val="single" w:sz="4" w:space="0" w:color="auto"/>
            </w:tcBorders>
            <w:hideMark/>
          </w:tcPr>
          <w:p w14:paraId="6B5BFE30" w14:textId="77777777" w:rsidR="007110E9" w:rsidRDefault="007110E9">
            <w:pPr>
              <w:pStyle w:val="TAL"/>
              <w:rPr>
                <w:sz w:val="16"/>
              </w:rPr>
            </w:pPr>
            <w:r>
              <w:rPr>
                <w:sz w:val="16"/>
              </w:rPr>
              <w:t>Addition of UE co-existence requirements for band n40 to TS 38.521-1</w:t>
            </w:r>
          </w:p>
        </w:tc>
        <w:tc>
          <w:tcPr>
            <w:tcW w:w="0" w:type="auto"/>
            <w:tcBorders>
              <w:top w:val="single" w:sz="4" w:space="0" w:color="auto"/>
              <w:left w:val="single" w:sz="4" w:space="0" w:color="auto"/>
              <w:bottom w:val="single" w:sz="4" w:space="0" w:color="auto"/>
              <w:right w:val="single" w:sz="4" w:space="0" w:color="auto"/>
            </w:tcBorders>
            <w:hideMark/>
          </w:tcPr>
          <w:p w14:paraId="43337624" w14:textId="77777777" w:rsidR="007110E9" w:rsidRDefault="007110E9">
            <w:pPr>
              <w:pStyle w:val="TAL"/>
              <w:rPr>
                <w:sz w:val="16"/>
              </w:rPr>
            </w:pPr>
            <w:r>
              <w:rPr>
                <w:sz w:val="16"/>
              </w:rPr>
              <w:t xml:space="preserve">DOCOMO Communications </w:t>
            </w:r>
            <w:r>
              <w:rPr>
                <w:sz w:val="16"/>
              </w:rPr>
              <w:lastRenderedPageBreak/>
              <w:t>Lab.</w:t>
            </w:r>
          </w:p>
        </w:tc>
        <w:tc>
          <w:tcPr>
            <w:tcW w:w="0" w:type="auto"/>
            <w:tcBorders>
              <w:top w:val="single" w:sz="4" w:space="0" w:color="auto"/>
              <w:left w:val="single" w:sz="4" w:space="0" w:color="auto"/>
              <w:bottom w:val="single" w:sz="4" w:space="0" w:color="auto"/>
              <w:right w:val="single" w:sz="4" w:space="0" w:color="auto"/>
            </w:tcBorders>
            <w:hideMark/>
          </w:tcPr>
          <w:p w14:paraId="284822EA" w14:textId="77777777" w:rsidR="007110E9" w:rsidRDefault="007110E9">
            <w:pPr>
              <w:pStyle w:val="TAL"/>
              <w:rPr>
                <w:sz w:val="16"/>
              </w:rPr>
            </w:pPr>
            <w:r>
              <w:rPr>
                <w:sz w:val="16"/>
              </w:rPr>
              <w:lastRenderedPageBreak/>
              <w:t>38.521-1</w:t>
            </w:r>
          </w:p>
        </w:tc>
        <w:tc>
          <w:tcPr>
            <w:tcW w:w="0" w:type="auto"/>
            <w:tcBorders>
              <w:top w:val="single" w:sz="4" w:space="0" w:color="auto"/>
              <w:left w:val="single" w:sz="4" w:space="0" w:color="auto"/>
              <w:bottom w:val="single" w:sz="4" w:space="0" w:color="auto"/>
              <w:right w:val="single" w:sz="4" w:space="0" w:color="auto"/>
            </w:tcBorders>
            <w:hideMark/>
          </w:tcPr>
          <w:p w14:paraId="72702AB2" w14:textId="77777777" w:rsidR="007110E9" w:rsidRDefault="007110E9">
            <w:pPr>
              <w:pStyle w:val="TAL"/>
              <w:rPr>
                <w:sz w:val="16"/>
              </w:rPr>
            </w:pPr>
            <w:r>
              <w:rPr>
                <w:sz w:val="16"/>
              </w:rPr>
              <w:t>1434</w:t>
            </w:r>
          </w:p>
        </w:tc>
        <w:tc>
          <w:tcPr>
            <w:tcW w:w="0" w:type="auto"/>
            <w:tcBorders>
              <w:top w:val="single" w:sz="4" w:space="0" w:color="auto"/>
              <w:left w:val="single" w:sz="4" w:space="0" w:color="auto"/>
              <w:bottom w:val="single" w:sz="4" w:space="0" w:color="auto"/>
              <w:right w:val="single" w:sz="4" w:space="0" w:color="auto"/>
            </w:tcBorders>
            <w:hideMark/>
          </w:tcPr>
          <w:p w14:paraId="5422D7A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774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FCA4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50A0F7"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763C27C0" w14:textId="77777777" w:rsidR="007110E9" w:rsidRDefault="007110E9">
            <w:pPr>
              <w:pStyle w:val="TAL"/>
              <w:rPr>
                <w:sz w:val="16"/>
              </w:rPr>
            </w:pPr>
            <w:r>
              <w:rPr>
                <w:sz w:val="16"/>
              </w:rPr>
              <w:t>revised</w:t>
            </w:r>
          </w:p>
        </w:tc>
      </w:tr>
      <w:tr w:rsidR="007110E9" w14:paraId="3C8502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F20EC5" w14:textId="77777777" w:rsidR="007110E9" w:rsidRDefault="007110E9">
            <w:pPr>
              <w:pStyle w:val="TAL"/>
              <w:rPr>
                <w:sz w:val="16"/>
              </w:rPr>
            </w:pPr>
            <w:r>
              <w:rPr>
                <w:sz w:val="16"/>
              </w:rPr>
              <w:t>R5-218456</w:t>
            </w:r>
          </w:p>
        </w:tc>
        <w:tc>
          <w:tcPr>
            <w:tcW w:w="0" w:type="auto"/>
            <w:tcBorders>
              <w:top w:val="single" w:sz="4" w:space="0" w:color="auto"/>
              <w:left w:val="single" w:sz="4" w:space="0" w:color="auto"/>
              <w:bottom w:val="single" w:sz="4" w:space="0" w:color="auto"/>
              <w:right w:val="single" w:sz="4" w:space="0" w:color="auto"/>
            </w:tcBorders>
            <w:hideMark/>
          </w:tcPr>
          <w:p w14:paraId="782D5555" w14:textId="77777777" w:rsidR="007110E9" w:rsidRDefault="007110E9">
            <w:pPr>
              <w:pStyle w:val="TAL"/>
              <w:rPr>
                <w:sz w:val="16"/>
              </w:rPr>
            </w:pPr>
            <w:r>
              <w:rPr>
                <w:sz w:val="16"/>
              </w:rPr>
              <w:t>Addition of UE co-existence requirements for band n40 to TS 38.521-1</w:t>
            </w:r>
          </w:p>
        </w:tc>
        <w:tc>
          <w:tcPr>
            <w:tcW w:w="0" w:type="auto"/>
            <w:tcBorders>
              <w:top w:val="single" w:sz="4" w:space="0" w:color="auto"/>
              <w:left w:val="single" w:sz="4" w:space="0" w:color="auto"/>
              <w:bottom w:val="single" w:sz="4" w:space="0" w:color="auto"/>
              <w:right w:val="single" w:sz="4" w:space="0" w:color="auto"/>
            </w:tcBorders>
            <w:hideMark/>
          </w:tcPr>
          <w:p w14:paraId="7E2F9FCD"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4127A7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3F16FAA" w14:textId="77777777" w:rsidR="007110E9" w:rsidRDefault="007110E9">
            <w:pPr>
              <w:pStyle w:val="TAL"/>
              <w:rPr>
                <w:sz w:val="16"/>
              </w:rPr>
            </w:pPr>
            <w:r>
              <w:rPr>
                <w:sz w:val="16"/>
              </w:rPr>
              <w:t>1434</w:t>
            </w:r>
          </w:p>
        </w:tc>
        <w:tc>
          <w:tcPr>
            <w:tcW w:w="0" w:type="auto"/>
            <w:tcBorders>
              <w:top w:val="single" w:sz="4" w:space="0" w:color="auto"/>
              <w:left w:val="single" w:sz="4" w:space="0" w:color="auto"/>
              <w:bottom w:val="single" w:sz="4" w:space="0" w:color="auto"/>
              <w:right w:val="single" w:sz="4" w:space="0" w:color="auto"/>
            </w:tcBorders>
            <w:hideMark/>
          </w:tcPr>
          <w:p w14:paraId="7055A25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4134A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8CBC5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2108E7"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85F5678" w14:textId="77777777" w:rsidR="007110E9" w:rsidRDefault="007110E9">
            <w:pPr>
              <w:pStyle w:val="TAL"/>
              <w:rPr>
                <w:sz w:val="16"/>
              </w:rPr>
            </w:pPr>
            <w:r>
              <w:rPr>
                <w:sz w:val="16"/>
              </w:rPr>
              <w:t>agreed</w:t>
            </w:r>
          </w:p>
        </w:tc>
      </w:tr>
      <w:tr w:rsidR="007110E9" w14:paraId="3A343E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C4E7DD" w14:textId="77777777" w:rsidR="007110E9" w:rsidRDefault="007110E9">
            <w:pPr>
              <w:pStyle w:val="TAL"/>
              <w:rPr>
                <w:sz w:val="16"/>
              </w:rPr>
            </w:pPr>
            <w:r>
              <w:rPr>
                <w:sz w:val="16"/>
              </w:rPr>
              <w:t>R5-217472</w:t>
            </w:r>
          </w:p>
        </w:tc>
        <w:tc>
          <w:tcPr>
            <w:tcW w:w="0" w:type="auto"/>
            <w:tcBorders>
              <w:top w:val="single" w:sz="4" w:space="0" w:color="auto"/>
              <w:left w:val="single" w:sz="4" w:space="0" w:color="auto"/>
              <w:bottom w:val="single" w:sz="4" w:space="0" w:color="auto"/>
              <w:right w:val="single" w:sz="4" w:space="0" w:color="auto"/>
            </w:tcBorders>
            <w:hideMark/>
          </w:tcPr>
          <w:p w14:paraId="7DFFDF86" w14:textId="77777777" w:rsidR="007110E9" w:rsidRDefault="007110E9">
            <w:pPr>
              <w:pStyle w:val="TAL"/>
              <w:rPr>
                <w:sz w:val="16"/>
              </w:rPr>
            </w:pPr>
            <w:r>
              <w:rPr>
                <w:sz w:val="16"/>
              </w:rPr>
              <w:t>Updating 7.3A.2 Reference sensitivity for CA_n1A-n78A-n79A</w:t>
            </w:r>
          </w:p>
        </w:tc>
        <w:tc>
          <w:tcPr>
            <w:tcW w:w="0" w:type="auto"/>
            <w:tcBorders>
              <w:top w:val="single" w:sz="4" w:space="0" w:color="auto"/>
              <w:left w:val="single" w:sz="4" w:space="0" w:color="auto"/>
              <w:bottom w:val="single" w:sz="4" w:space="0" w:color="auto"/>
              <w:right w:val="single" w:sz="4" w:space="0" w:color="auto"/>
            </w:tcBorders>
            <w:hideMark/>
          </w:tcPr>
          <w:p w14:paraId="5C2F1A81"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618A666"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B4613C" w14:textId="77777777" w:rsidR="007110E9" w:rsidRDefault="007110E9">
            <w:pPr>
              <w:pStyle w:val="TAL"/>
              <w:rPr>
                <w:sz w:val="16"/>
              </w:rPr>
            </w:pPr>
            <w:r>
              <w:rPr>
                <w:sz w:val="16"/>
              </w:rPr>
              <w:t>1435</w:t>
            </w:r>
          </w:p>
        </w:tc>
        <w:tc>
          <w:tcPr>
            <w:tcW w:w="0" w:type="auto"/>
            <w:tcBorders>
              <w:top w:val="single" w:sz="4" w:space="0" w:color="auto"/>
              <w:left w:val="single" w:sz="4" w:space="0" w:color="auto"/>
              <w:bottom w:val="single" w:sz="4" w:space="0" w:color="auto"/>
              <w:right w:val="single" w:sz="4" w:space="0" w:color="auto"/>
            </w:tcBorders>
            <w:hideMark/>
          </w:tcPr>
          <w:p w14:paraId="05030DE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38CE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57DD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0C88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7A0590" w14:textId="77777777" w:rsidR="007110E9" w:rsidRDefault="007110E9">
            <w:pPr>
              <w:pStyle w:val="TAL"/>
              <w:rPr>
                <w:sz w:val="16"/>
              </w:rPr>
            </w:pPr>
            <w:r>
              <w:rPr>
                <w:sz w:val="16"/>
              </w:rPr>
              <w:t>revised</w:t>
            </w:r>
          </w:p>
        </w:tc>
      </w:tr>
      <w:tr w:rsidR="007110E9" w14:paraId="4A9ECA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47EE44" w14:textId="77777777" w:rsidR="007110E9" w:rsidRDefault="007110E9">
            <w:pPr>
              <w:pStyle w:val="TAL"/>
              <w:rPr>
                <w:sz w:val="16"/>
              </w:rPr>
            </w:pPr>
            <w:r>
              <w:rPr>
                <w:sz w:val="16"/>
              </w:rPr>
              <w:t>R5-218423</w:t>
            </w:r>
          </w:p>
        </w:tc>
        <w:tc>
          <w:tcPr>
            <w:tcW w:w="0" w:type="auto"/>
            <w:tcBorders>
              <w:top w:val="single" w:sz="4" w:space="0" w:color="auto"/>
              <w:left w:val="single" w:sz="4" w:space="0" w:color="auto"/>
              <w:bottom w:val="single" w:sz="4" w:space="0" w:color="auto"/>
              <w:right w:val="single" w:sz="4" w:space="0" w:color="auto"/>
            </w:tcBorders>
            <w:hideMark/>
          </w:tcPr>
          <w:p w14:paraId="3F8C60B3" w14:textId="77777777" w:rsidR="007110E9" w:rsidRDefault="007110E9">
            <w:pPr>
              <w:pStyle w:val="TAL"/>
              <w:rPr>
                <w:sz w:val="16"/>
              </w:rPr>
            </w:pPr>
            <w:r>
              <w:rPr>
                <w:sz w:val="16"/>
              </w:rPr>
              <w:t>Updating 7.3A.2 Reference sensitivity for CA_n1A-n78A-n79A</w:t>
            </w:r>
          </w:p>
        </w:tc>
        <w:tc>
          <w:tcPr>
            <w:tcW w:w="0" w:type="auto"/>
            <w:tcBorders>
              <w:top w:val="single" w:sz="4" w:space="0" w:color="auto"/>
              <w:left w:val="single" w:sz="4" w:space="0" w:color="auto"/>
              <w:bottom w:val="single" w:sz="4" w:space="0" w:color="auto"/>
              <w:right w:val="single" w:sz="4" w:space="0" w:color="auto"/>
            </w:tcBorders>
            <w:hideMark/>
          </w:tcPr>
          <w:p w14:paraId="07667D23"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1DB58F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6EFFC5A" w14:textId="77777777" w:rsidR="007110E9" w:rsidRDefault="007110E9">
            <w:pPr>
              <w:pStyle w:val="TAL"/>
              <w:rPr>
                <w:sz w:val="16"/>
              </w:rPr>
            </w:pPr>
            <w:r>
              <w:rPr>
                <w:sz w:val="16"/>
              </w:rPr>
              <w:t>1435</w:t>
            </w:r>
          </w:p>
        </w:tc>
        <w:tc>
          <w:tcPr>
            <w:tcW w:w="0" w:type="auto"/>
            <w:tcBorders>
              <w:top w:val="single" w:sz="4" w:space="0" w:color="auto"/>
              <w:left w:val="single" w:sz="4" w:space="0" w:color="auto"/>
              <w:bottom w:val="single" w:sz="4" w:space="0" w:color="auto"/>
              <w:right w:val="single" w:sz="4" w:space="0" w:color="auto"/>
            </w:tcBorders>
            <w:hideMark/>
          </w:tcPr>
          <w:p w14:paraId="4FB0EAA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25FC7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53B3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2A829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E169A6" w14:textId="77777777" w:rsidR="007110E9" w:rsidRDefault="007110E9">
            <w:pPr>
              <w:pStyle w:val="TAL"/>
              <w:rPr>
                <w:sz w:val="16"/>
              </w:rPr>
            </w:pPr>
            <w:r>
              <w:rPr>
                <w:sz w:val="16"/>
              </w:rPr>
              <w:t>not pursued</w:t>
            </w:r>
          </w:p>
        </w:tc>
      </w:tr>
      <w:tr w:rsidR="007110E9" w14:paraId="5D2C37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8C495" w14:textId="77777777" w:rsidR="007110E9" w:rsidRDefault="007110E9">
            <w:pPr>
              <w:pStyle w:val="TAL"/>
              <w:rPr>
                <w:sz w:val="16"/>
              </w:rPr>
            </w:pPr>
            <w:r>
              <w:rPr>
                <w:sz w:val="16"/>
              </w:rPr>
              <w:t>R5-217475</w:t>
            </w:r>
          </w:p>
        </w:tc>
        <w:tc>
          <w:tcPr>
            <w:tcW w:w="0" w:type="auto"/>
            <w:tcBorders>
              <w:top w:val="single" w:sz="4" w:space="0" w:color="auto"/>
              <w:left w:val="single" w:sz="4" w:space="0" w:color="auto"/>
              <w:bottom w:val="single" w:sz="4" w:space="0" w:color="auto"/>
              <w:right w:val="single" w:sz="4" w:space="0" w:color="auto"/>
            </w:tcBorders>
            <w:hideMark/>
          </w:tcPr>
          <w:p w14:paraId="735A6CC1" w14:textId="77777777" w:rsidR="007110E9" w:rsidRDefault="007110E9">
            <w:pPr>
              <w:pStyle w:val="TAL"/>
              <w:rPr>
                <w:sz w:val="16"/>
              </w:rPr>
            </w:pPr>
            <w:r>
              <w:rPr>
                <w:sz w:val="16"/>
              </w:rPr>
              <w:t>Updating Rel-17 NR inter-band CA configuration</w:t>
            </w:r>
          </w:p>
        </w:tc>
        <w:tc>
          <w:tcPr>
            <w:tcW w:w="0" w:type="auto"/>
            <w:tcBorders>
              <w:top w:val="single" w:sz="4" w:space="0" w:color="auto"/>
              <w:left w:val="single" w:sz="4" w:space="0" w:color="auto"/>
              <w:bottom w:val="single" w:sz="4" w:space="0" w:color="auto"/>
              <w:right w:val="single" w:sz="4" w:space="0" w:color="auto"/>
            </w:tcBorders>
            <w:hideMark/>
          </w:tcPr>
          <w:p w14:paraId="6F0B2624"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9C3210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D5C275" w14:textId="77777777" w:rsidR="007110E9" w:rsidRDefault="007110E9">
            <w:pPr>
              <w:pStyle w:val="TAL"/>
              <w:rPr>
                <w:sz w:val="16"/>
              </w:rPr>
            </w:pPr>
            <w:r>
              <w:rPr>
                <w:sz w:val="16"/>
              </w:rPr>
              <w:t>1436</w:t>
            </w:r>
          </w:p>
        </w:tc>
        <w:tc>
          <w:tcPr>
            <w:tcW w:w="0" w:type="auto"/>
            <w:tcBorders>
              <w:top w:val="single" w:sz="4" w:space="0" w:color="auto"/>
              <w:left w:val="single" w:sz="4" w:space="0" w:color="auto"/>
              <w:bottom w:val="single" w:sz="4" w:space="0" w:color="auto"/>
              <w:right w:val="single" w:sz="4" w:space="0" w:color="auto"/>
            </w:tcBorders>
            <w:hideMark/>
          </w:tcPr>
          <w:p w14:paraId="3C91EAF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F749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57EE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6134A5"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D2D47E7" w14:textId="77777777" w:rsidR="007110E9" w:rsidRDefault="007110E9">
            <w:pPr>
              <w:pStyle w:val="TAL"/>
              <w:rPr>
                <w:sz w:val="16"/>
              </w:rPr>
            </w:pPr>
            <w:r>
              <w:rPr>
                <w:sz w:val="16"/>
              </w:rPr>
              <w:t>withdrawn</w:t>
            </w:r>
          </w:p>
        </w:tc>
      </w:tr>
      <w:tr w:rsidR="007110E9" w14:paraId="70FFC2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6BF0C6" w14:textId="77777777" w:rsidR="007110E9" w:rsidRDefault="007110E9">
            <w:pPr>
              <w:pStyle w:val="TAL"/>
              <w:rPr>
                <w:sz w:val="16"/>
              </w:rPr>
            </w:pPr>
            <w:r>
              <w:rPr>
                <w:sz w:val="16"/>
              </w:rPr>
              <w:t>R5-217476</w:t>
            </w:r>
          </w:p>
        </w:tc>
        <w:tc>
          <w:tcPr>
            <w:tcW w:w="0" w:type="auto"/>
            <w:tcBorders>
              <w:top w:val="single" w:sz="4" w:space="0" w:color="auto"/>
              <w:left w:val="single" w:sz="4" w:space="0" w:color="auto"/>
              <w:bottom w:val="single" w:sz="4" w:space="0" w:color="auto"/>
              <w:right w:val="single" w:sz="4" w:space="0" w:color="auto"/>
            </w:tcBorders>
            <w:hideMark/>
          </w:tcPr>
          <w:p w14:paraId="3C00A0F0" w14:textId="77777777" w:rsidR="007110E9" w:rsidRDefault="007110E9">
            <w:pPr>
              <w:pStyle w:val="TAL"/>
              <w:rPr>
                <w:sz w:val="16"/>
              </w:rPr>
            </w:pPr>
            <w:r>
              <w:rPr>
                <w:sz w:val="16"/>
              </w:rPr>
              <w:t>Cleaning up General sections of NR SA test cases</w:t>
            </w:r>
          </w:p>
        </w:tc>
        <w:tc>
          <w:tcPr>
            <w:tcW w:w="0" w:type="auto"/>
            <w:tcBorders>
              <w:top w:val="single" w:sz="4" w:space="0" w:color="auto"/>
              <w:left w:val="single" w:sz="4" w:space="0" w:color="auto"/>
              <w:bottom w:val="single" w:sz="4" w:space="0" w:color="auto"/>
              <w:right w:val="single" w:sz="4" w:space="0" w:color="auto"/>
            </w:tcBorders>
            <w:hideMark/>
          </w:tcPr>
          <w:p w14:paraId="7F2AFC3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19B7F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8B29828" w14:textId="77777777" w:rsidR="007110E9" w:rsidRDefault="007110E9">
            <w:pPr>
              <w:pStyle w:val="TAL"/>
              <w:rPr>
                <w:sz w:val="16"/>
              </w:rPr>
            </w:pPr>
            <w:r>
              <w:rPr>
                <w:sz w:val="16"/>
              </w:rPr>
              <w:t>1437</w:t>
            </w:r>
          </w:p>
        </w:tc>
        <w:tc>
          <w:tcPr>
            <w:tcW w:w="0" w:type="auto"/>
            <w:tcBorders>
              <w:top w:val="single" w:sz="4" w:space="0" w:color="auto"/>
              <w:left w:val="single" w:sz="4" w:space="0" w:color="auto"/>
              <w:bottom w:val="single" w:sz="4" w:space="0" w:color="auto"/>
              <w:right w:val="single" w:sz="4" w:space="0" w:color="auto"/>
            </w:tcBorders>
            <w:hideMark/>
          </w:tcPr>
          <w:p w14:paraId="4683F6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A0AA4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B17D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1F04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DD046E" w14:textId="77777777" w:rsidR="007110E9" w:rsidRDefault="007110E9">
            <w:pPr>
              <w:pStyle w:val="TAL"/>
              <w:rPr>
                <w:sz w:val="16"/>
              </w:rPr>
            </w:pPr>
            <w:r>
              <w:rPr>
                <w:sz w:val="16"/>
              </w:rPr>
              <w:t>agreed</w:t>
            </w:r>
          </w:p>
        </w:tc>
      </w:tr>
      <w:tr w:rsidR="007110E9" w14:paraId="5B23B5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C29C99" w14:textId="77777777" w:rsidR="007110E9" w:rsidRDefault="007110E9">
            <w:pPr>
              <w:pStyle w:val="TAL"/>
              <w:rPr>
                <w:sz w:val="16"/>
              </w:rPr>
            </w:pPr>
            <w:r>
              <w:rPr>
                <w:sz w:val="16"/>
              </w:rPr>
              <w:t>R5-217477</w:t>
            </w:r>
          </w:p>
        </w:tc>
        <w:tc>
          <w:tcPr>
            <w:tcW w:w="0" w:type="auto"/>
            <w:tcBorders>
              <w:top w:val="single" w:sz="4" w:space="0" w:color="auto"/>
              <w:left w:val="single" w:sz="4" w:space="0" w:color="auto"/>
              <w:bottom w:val="single" w:sz="4" w:space="0" w:color="auto"/>
              <w:right w:val="single" w:sz="4" w:space="0" w:color="auto"/>
            </w:tcBorders>
            <w:hideMark/>
          </w:tcPr>
          <w:p w14:paraId="2AFE535A" w14:textId="77777777" w:rsidR="007110E9" w:rsidRDefault="007110E9">
            <w:pPr>
              <w:pStyle w:val="TAL"/>
              <w:rPr>
                <w:sz w:val="16"/>
              </w:rPr>
            </w:pPr>
            <w:r>
              <w:rPr>
                <w:sz w:val="16"/>
              </w:rPr>
              <w:t>Updating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79D07F4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EAEDF7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5BFC601" w14:textId="77777777" w:rsidR="007110E9" w:rsidRDefault="007110E9">
            <w:pPr>
              <w:pStyle w:val="TAL"/>
              <w:rPr>
                <w:sz w:val="16"/>
              </w:rPr>
            </w:pPr>
            <w:r>
              <w:rPr>
                <w:sz w:val="16"/>
              </w:rPr>
              <w:t>1438</w:t>
            </w:r>
          </w:p>
        </w:tc>
        <w:tc>
          <w:tcPr>
            <w:tcW w:w="0" w:type="auto"/>
            <w:tcBorders>
              <w:top w:val="single" w:sz="4" w:space="0" w:color="auto"/>
              <w:left w:val="single" w:sz="4" w:space="0" w:color="auto"/>
              <w:bottom w:val="single" w:sz="4" w:space="0" w:color="auto"/>
              <w:right w:val="single" w:sz="4" w:space="0" w:color="auto"/>
            </w:tcBorders>
            <w:hideMark/>
          </w:tcPr>
          <w:p w14:paraId="491BCB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66ADE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2B1B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D9B58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B168CC8" w14:textId="77777777" w:rsidR="007110E9" w:rsidRDefault="007110E9">
            <w:pPr>
              <w:pStyle w:val="TAL"/>
              <w:rPr>
                <w:sz w:val="16"/>
              </w:rPr>
            </w:pPr>
            <w:r>
              <w:rPr>
                <w:sz w:val="16"/>
              </w:rPr>
              <w:t>revised</w:t>
            </w:r>
          </w:p>
        </w:tc>
      </w:tr>
      <w:tr w:rsidR="007110E9" w14:paraId="1859D5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70482" w14:textId="77777777" w:rsidR="007110E9" w:rsidRDefault="007110E9">
            <w:pPr>
              <w:pStyle w:val="TAL"/>
              <w:rPr>
                <w:sz w:val="16"/>
              </w:rPr>
            </w:pPr>
            <w:r>
              <w:rPr>
                <w:sz w:val="16"/>
              </w:rPr>
              <w:t>R5-218227</w:t>
            </w:r>
          </w:p>
        </w:tc>
        <w:tc>
          <w:tcPr>
            <w:tcW w:w="0" w:type="auto"/>
            <w:tcBorders>
              <w:top w:val="single" w:sz="4" w:space="0" w:color="auto"/>
              <w:left w:val="single" w:sz="4" w:space="0" w:color="auto"/>
              <w:bottom w:val="single" w:sz="4" w:space="0" w:color="auto"/>
              <w:right w:val="single" w:sz="4" w:space="0" w:color="auto"/>
            </w:tcBorders>
            <w:hideMark/>
          </w:tcPr>
          <w:p w14:paraId="50A497D6" w14:textId="77777777" w:rsidR="007110E9" w:rsidRDefault="007110E9">
            <w:pPr>
              <w:pStyle w:val="TAL"/>
              <w:rPr>
                <w:sz w:val="16"/>
              </w:rPr>
            </w:pPr>
            <w:r>
              <w:rPr>
                <w:sz w:val="16"/>
              </w:rPr>
              <w:t>Updating SRS time mask test case</w:t>
            </w:r>
          </w:p>
        </w:tc>
        <w:tc>
          <w:tcPr>
            <w:tcW w:w="0" w:type="auto"/>
            <w:tcBorders>
              <w:top w:val="single" w:sz="4" w:space="0" w:color="auto"/>
              <w:left w:val="single" w:sz="4" w:space="0" w:color="auto"/>
              <w:bottom w:val="single" w:sz="4" w:space="0" w:color="auto"/>
              <w:right w:val="single" w:sz="4" w:space="0" w:color="auto"/>
            </w:tcBorders>
            <w:hideMark/>
          </w:tcPr>
          <w:p w14:paraId="5561D7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A1360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4A39BB7" w14:textId="77777777" w:rsidR="007110E9" w:rsidRDefault="007110E9">
            <w:pPr>
              <w:pStyle w:val="TAL"/>
              <w:rPr>
                <w:sz w:val="16"/>
              </w:rPr>
            </w:pPr>
            <w:r>
              <w:rPr>
                <w:sz w:val="16"/>
              </w:rPr>
              <w:t>1438</w:t>
            </w:r>
          </w:p>
        </w:tc>
        <w:tc>
          <w:tcPr>
            <w:tcW w:w="0" w:type="auto"/>
            <w:tcBorders>
              <w:top w:val="single" w:sz="4" w:space="0" w:color="auto"/>
              <w:left w:val="single" w:sz="4" w:space="0" w:color="auto"/>
              <w:bottom w:val="single" w:sz="4" w:space="0" w:color="auto"/>
              <w:right w:val="single" w:sz="4" w:space="0" w:color="auto"/>
            </w:tcBorders>
            <w:hideMark/>
          </w:tcPr>
          <w:p w14:paraId="0399932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AEE03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DC55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C620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D2CEF2" w14:textId="77777777" w:rsidR="007110E9" w:rsidRDefault="007110E9">
            <w:pPr>
              <w:pStyle w:val="TAL"/>
              <w:rPr>
                <w:sz w:val="16"/>
              </w:rPr>
            </w:pPr>
            <w:r>
              <w:rPr>
                <w:sz w:val="16"/>
              </w:rPr>
              <w:t>agreed</w:t>
            </w:r>
          </w:p>
        </w:tc>
      </w:tr>
      <w:tr w:rsidR="007110E9" w14:paraId="5A5542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6B3884" w14:textId="77777777" w:rsidR="007110E9" w:rsidRDefault="007110E9">
            <w:pPr>
              <w:pStyle w:val="TAL"/>
              <w:rPr>
                <w:sz w:val="16"/>
              </w:rPr>
            </w:pPr>
            <w:r>
              <w:rPr>
                <w:sz w:val="16"/>
              </w:rPr>
              <w:t>R5-217478</w:t>
            </w:r>
          </w:p>
        </w:tc>
        <w:tc>
          <w:tcPr>
            <w:tcW w:w="0" w:type="auto"/>
            <w:tcBorders>
              <w:top w:val="single" w:sz="4" w:space="0" w:color="auto"/>
              <w:left w:val="single" w:sz="4" w:space="0" w:color="auto"/>
              <w:bottom w:val="single" w:sz="4" w:space="0" w:color="auto"/>
              <w:right w:val="single" w:sz="4" w:space="0" w:color="auto"/>
            </w:tcBorders>
            <w:hideMark/>
          </w:tcPr>
          <w:p w14:paraId="3163F825" w14:textId="77777777" w:rsidR="007110E9" w:rsidRDefault="007110E9">
            <w:pPr>
              <w:pStyle w:val="TAL"/>
              <w:rPr>
                <w:sz w:val="16"/>
              </w:rPr>
            </w:pPr>
            <w:r>
              <w:rPr>
                <w:sz w:val="16"/>
              </w:rPr>
              <w:t>Correction to PDCCH DCI format for test case 6.4.2.3</w:t>
            </w:r>
          </w:p>
        </w:tc>
        <w:tc>
          <w:tcPr>
            <w:tcW w:w="0" w:type="auto"/>
            <w:tcBorders>
              <w:top w:val="single" w:sz="4" w:space="0" w:color="auto"/>
              <w:left w:val="single" w:sz="4" w:space="0" w:color="auto"/>
              <w:bottom w:val="single" w:sz="4" w:space="0" w:color="auto"/>
              <w:right w:val="single" w:sz="4" w:space="0" w:color="auto"/>
            </w:tcBorders>
            <w:hideMark/>
          </w:tcPr>
          <w:p w14:paraId="6333754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2672A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609D01C" w14:textId="77777777" w:rsidR="007110E9" w:rsidRDefault="007110E9">
            <w:pPr>
              <w:pStyle w:val="TAL"/>
              <w:rPr>
                <w:sz w:val="16"/>
              </w:rPr>
            </w:pPr>
            <w:r>
              <w:rPr>
                <w:sz w:val="16"/>
              </w:rPr>
              <w:t>1439</w:t>
            </w:r>
          </w:p>
        </w:tc>
        <w:tc>
          <w:tcPr>
            <w:tcW w:w="0" w:type="auto"/>
            <w:tcBorders>
              <w:top w:val="single" w:sz="4" w:space="0" w:color="auto"/>
              <w:left w:val="single" w:sz="4" w:space="0" w:color="auto"/>
              <w:bottom w:val="single" w:sz="4" w:space="0" w:color="auto"/>
              <w:right w:val="single" w:sz="4" w:space="0" w:color="auto"/>
            </w:tcBorders>
            <w:hideMark/>
          </w:tcPr>
          <w:p w14:paraId="418168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8B8A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39D9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073C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45658B" w14:textId="77777777" w:rsidR="007110E9" w:rsidRDefault="007110E9">
            <w:pPr>
              <w:pStyle w:val="TAL"/>
              <w:rPr>
                <w:sz w:val="16"/>
              </w:rPr>
            </w:pPr>
            <w:r>
              <w:rPr>
                <w:sz w:val="16"/>
              </w:rPr>
              <w:t>revised</w:t>
            </w:r>
          </w:p>
        </w:tc>
      </w:tr>
      <w:tr w:rsidR="007110E9" w14:paraId="38C8FA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DEC9F7" w14:textId="77777777" w:rsidR="007110E9" w:rsidRDefault="007110E9">
            <w:pPr>
              <w:pStyle w:val="TAL"/>
              <w:rPr>
                <w:sz w:val="16"/>
              </w:rPr>
            </w:pPr>
            <w:r>
              <w:rPr>
                <w:sz w:val="16"/>
              </w:rPr>
              <w:t>R5-218228</w:t>
            </w:r>
          </w:p>
        </w:tc>
        <w:tc>
          <w:tcPr>
            <w:tcW w:w="0" w:type="auto"/>
            <w:tcBorders>
              <w:top w:val="single" w:sz="4" w:space="0" w:color="auto"/>
              <w:left w:val="single" w:sz="4" w:space="0" w:color="auto"/>
              <w:bottom w:val="single" w:sz="4" w:space="0" w:color="auto"/>
              <w:right w:val="single" w:sz="4" w:space="0" w:color="auto"/>
            </w:tcBorders>
            <w:hideMark/>
          </w:tcPr>
          <w:p w14:paraId="64F6D1B5" w14:textId="77777777" w:rsidR="007110E9" w:rsidRDefault="007110E9">
            <w:pPr>
              <w:pStyle w:val="TAL"/>
              <w:rPr>
                <w:sz w:val="16"/>
              </w:rPr>
            </w:pPr>
            <w:r>
              <w:rPr>
                <w:sz w:val="16"/>
              </w:rPr>
              <w:t>Correction to PDCCH DCI format for test case 6.4.2.3</w:t>
            </w:r>
          </w:p>
        </w:tc>
        <w:tc>
          <w:tcPr>
            <w:tcW w:w="0" w:type="auto"/>
            <w:tcBorders>
              <w:top w:val="single" w:sz="4" w:space="0" w:color="auto"/>
              <w:left w:val="single" w:sz="4" w:space="0" w:color="auto"/>
              <w:bottom w:val="single" w:sz="4" w:space="0" w:color="auto"/>
              <w:right w:val="single" w:sz="4" w:space="0" w:color="auto"/>
            </w:tcBorders>
            <w:hideMark/>
          </w:tcPr>
          <w:p w14:paraId="6BD809C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9FD2A1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0453AD4" w14:textId="77777777" w:rsidR="007110E9" w:rsidRDefault="007110E9">
            <w:pPr>
              <w:pStyle w:val="TAL"/>
              <w:rPr>
                <w:sz w:val="16"/>
              </w:rPr>
            </w:pPr>
            <w:r>
              <w:rPr>
                <w:sz w:val="16"/>
              </w:rPr>
              <w:t>1439</w:t>
            </w:r>
          </w:p>
        </w:tc>
        <w:tc>
          <w:tcPr>
            <w:tcW w:w="0" w:type="auto"/>
            <w:tcBorders>
              <w:top w:val="single" w:sz="4" w:space="0" w:color="auto"/>
              <w:left w:val="single" w:sz="4" w:space="0" w:color="auto"/>
              <w:bottom w:val="single" w:sz="4" w:space="0" w:color="auto"/>
              <w:right w:val="single" w:sz="4" w:space="0" w:color="auto"/>
            </w:tcBorders>
            <w:hideMark/>
          </w:tcPr>
          <w:p w14:paraId="5AEEBBD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AA203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A2E5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54D5B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9679BC" w14:textId="77777777" w:rsidR="007110E9" w:rsidRDefault="007110E9">
            <w:pPr>
              <w:pStyle w:val="TAL"/>
              <w:rPr>
                <w:sz w:val="16"/>
              </w:rPr>
            </w:pPr>
            <w:r>
              <w:rPr>
                <w:sz w:val="16"/>
              </w:rPr>
              <w:t>agreed</w:t>
            </w:r>
          </w:p>
        </w:tc>
      </w:tr>
      <w:tr w:rsidR="007110E9" w14:paraId="53FA28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3EA285" w14:textId="77777777" w:rsidR="007110E9" w:rsidRDefault="007110E9">
            <w:pPr>
              <w:pStyle w:val="TAL"/>
              <w:rPr>
                <w:sz w:val="16"/>
              </w:rPr>
            </w:pPr>
            <w:r>
              <w:rPr>
                <w:sz w:val="16"/>
              </w:rPr>
              <w:t>R5-217479</w:t>
            </w:r>
          </w:p>
        </w:tc>
        <w:tc>
          <w:tcPr>
            <w:tcW w:w="0" w:type="auto"/>
            <w:tcBorders>
              <w:top w:val="single" w:sz="4" w:space="0" w:color="auto"/>
              <w:left w:val="single" w:sz="4" w:space="0" w:color="auto"/>
              <w:bottom w:val="single" w:sz="4" w:space="0" w:color="auto"/>
              <w:right w:val="single" w:sz="4" w:space="0" w:color="auto"/>
            </w:tcBorders>
            <w:hideMark/>
          </w:tcPr>
          <w:p w14:paraId="2AED8DA0" w14:textId="77777777" w:rsidR="007110E9" w:rsidRDefault="007110E9">
            <w:pPr>
              <w:pStyle w:val="TAL"/>
              <w:rPr>
                <w:sz w:val="16"/>
              </w:rPr>
            </w:pPr>
            <w:r>
              <w:rPr>
                <w:sz w:val="16"/>
              </w:rPr>
              <w:t>Correction to PDCCH DCI format for test case 6.4A.2.3.1</w:t>
            </w:r>
          </w:p>
        </w:tc>
        <w:tc>
          <w:tcPr>
            <w:tcW w:w="0" w:type="auto"/>
            <w:tcBorders>
              <w:top w:val="single" w:sz="4" w:space="0" w:color="auto"/>
              <w:left w:val="single" w:sz="4" w:space="0" w:color="auto"/>
              <w:bottom w:val="single" w:sz="4" w:space="0" w:color="auto"/>
              <w:right w:val="single" w:sz="4" w:space="0" w:color="auto"/>
            </w:tcBorders>
            <w:hideMark/>
          </w:tcPr>
          <w:p w14:paraId="765F0DA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9B103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2CACEE6" w14:textId="77777777" w:rsidR="007110E9" w:rsidRDefault="007110E9">
            <w:pPr>
              <w:pStyle w:val="TAL"/>
              <w:rPr>
                <w:sz w:val="16"/>
              </w:rPr>
            </w:pPr>
            <w:r>
              <w:rPr>
                <w:sz w:val="16"/>
              </w:rPr>
              <w:t>1440</w:t>
            </w:r>
          </w:p>
        </w:tc>
        <w:tc>
          <w:tcPr>
            <w:tcW w:w="0" w:type="auto"/>
            <w:tcBorders>
              <w:top w:val="single" w:sz="4" w:space="0" w:color="auto"/>
              <w:left w:val="single" w:sz="4" w:space="0" w:color="auto"/>
              <w:bottom w:val="single" w:sz="4" w:space="0" w:color="auto"/>
              <w:right w:val="single" w:sz="4" w:space="0" w:color="auto"/>
            </w:tcBorders>
            <w:hideMark/>
          </w:tcPr>
          <w:p w14:paraId="4970261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73418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A704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295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B2FCDE1" w14:textId="77777777" w:rsidR="007110E9" w:rsidRDefault="007110E9">
            <w:pPr>
              <w:pStyle w:val="TAL"/>
              <w:rPr>
                <w:sz w:val="16"/>
              </w:rPr>
            </w:pPr>
            <w:r>
              <w:rPr>
                <w:sz w:val="16"/>
              </w:rPr>
              <w:t>agreed</w:t>
            </w:r>
          </w:p>
        </w:tc>
      </w:tr>
      <w:tr w:rsidR="007110E9" w14:paraId="33D568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E12E7C" w14:textId="77777777" w:rsidR="007110E9" w:rsidRDefault="007110E9">
            <w:pPr>
              <w:pStyle w:val="TAL"/>
              <w:rPr>
                <w:sz w:val="16"/>
              </w:rPr>
            </w:pPr>
            <w:r>
              <w:rPr>
                <w:sz w:val="16"/>
              </w:rPr>
              <w:t>R5-217480</w:t>
            </w:r>
          </w:p>
        </w:tc>
        <w:tc>
          <w:tcPr>
            <w:tcW w:w="0" w:type="auto"/>
            <w:tcBorders>
              <w:top w:val="single" w:sz="4" w:space="0" w:color="auto"/>
              <w:left w:val="single" w:sz="4" w:space="0" w:color="auto"/>
              <w:bottom w:val="single" w:sz="4" w:space="0" w:color="auto"/>
              <w:right w:val="single" w:sz="4" w:space="0" w:color="auto"/>
            </w:tcBorders>
            <w:hideMark/>
          </w:tcPr>
          <w:p w14:paraId="5FC117FF" w14:textId="77777777" w:rsidR="007110E9" w:rsidRDefault="007110E9">
            <w:pPr>
              <w:pStyle w:val="TAL"/>
              <w:rPr>
                <w:sz w:val="16"/>
              </w:rPr>
            </w:pPr>
            <w:r>
              <w:rPr>
                <w:sz w:val="16"/>
              </w:rPr>
              <w:t>Correction to NR test case 6.4A.1.1 - Frequency error for CA</w:t>
            </w:r>
          </w:p>
        </w:tc>
        <w:tc>
          <w:tcPr>
            <w:tcW w:w="0" w:type="auto"/>
            <w:tcBorders>
              <w:top w:val="single" w:sz="4" w:space="0" w:color="auto"/>
              <w:left w:val="single" w:sz="4" w:space="0" w:color="auto"/>
              <w:bottom w:val="single" w:sz="4" w:space="0" w:color="auto"/>
              <w:right w:val="single" w:sz="4" w:space="0" w:color="auto"/>
            </w:tcBorders>
            <w:hideMark/>
          </w:tcPr>
          <w:p w14:paraId="0DC2806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C3F4E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976928" w14:textId="77777777" w:rsidR="007110E9" w:rsidRDefault="007110E9">
            <w:pPr>
              <w:pStyle w:val="TAL"/>
              <w:rPr>
                <w:sz w:val="16"/>
              </w:rPr>
            </w:pPr>
            <w:r>
              <w:rPr>
                <w:sz w:val="16"/>
              </w:rPr>
              <w:t>1441</w:t>
            </w:r>
          </w:p>
        </w:tc>
        <w:tc>
          <w:tcPr>
            <w:tcW w:w="0" w:type="auto"/>
            <w:tcBorders>
              <w:top w:val="single" w:sz="4" w:space="0" w:color="auto"/>
              <w:left w:val="single" w:sz="4" w:space="0" w:color="auto"/>
              <w:bottom w:val="single" w:sz="4" w:space="0" w:color="auto"/>
              <w:right w:val="single" w:sz="4" w:space="0" w:color="auto"/>
            </w:tcBorders>
            <w:hideMark/>
          </w:tcPr>
          <w:p w14:paraId="64AA0D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D6DB5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A8D7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87C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27529E8" w14:textId="77777777" w:rsidR="007110E9" w:rsidRDefault="007110E9">
            <w:pPr>
              <w:pStyle w:val="TAL"/>
              <w:rPr>
                <w:sz w:val="16"/>
              </w:rPr>
            </w:pPr>
            <w:r>
              <w:rPr>
                <w:sz w:val="16"/>
              </w:rPr>
              <w:t>revised</w:t>
            </w:r>
          </w:p>
        </w:tc>
      </w:tr>
      <w:tr w:rsidR="007110E9" w14:paraId="0C8176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25FB33" w14:textId="77777777" w:rsidR="007110E9" w:rsidRDefault="007110E9">
            <w:pPr>
              <w:pStyle w:val="TAL"/>
              <w:rPr>
                <w:sz w:val="16"/>
              </w:rPr>
            </w:pPr>
            <w:r>
              <w:rPr>
                <w:sz w:val="16"/>
              </w:rPr>
              <w:t>R5-218229</w:t>
            </w:r>
          </w:p>
        </w:tc>
        <w:tc>
          <w:tcPr>
            <w:tcW w:w="0" w:type="auto"/>
            <w:tcBorders>
              <w:top w:val="single" w:sz="4" w:space="0" w:color="auto"/>
              <w:left w:val="single" w:sz="4" w:space="0" w:color="auto"/>
              <w:bottom w:val="single" w:sz="4" w:space="0" w:color="auto"/>
              <w:right w:val="single" w:sz="4" w:space="0" w:color="auto"/>
            </w:tcBorders>
            <w:hideMark/>
          </w:tcPr>
          <w:p w14:paraId="55229D7B" w14:textId="77777777" w:rsidR="007110E9" w:rsidRDefault="007110E9">
            <w:pPr>
              <w:pStyle w:val="TAL"/>
              <w:rPr>
                <w:sz w:val="16"/>
              </w:rPr>
            </w:pPr>
            <w:r>
              <w:rPr>
                <w:sz w:val="16"/>
              </w:rPr>
              <w:t>Correction to NR test case 6.4A.1.1 - Frequency error for CA</w:t>
            </w:r>
          </w:p>
        </w:tc>
        <w:tc>
          <w:tcPr>
            <w:tcW w:w="0" w:type="auto"/>
            <w:tcBorders>
              <w:top w:val="single" w:sz="4" w:space="0" w:color="auto"/>
              <w:left w:val="single" w:sz="4" w:space="0" w:color="auto"/>
              <w:bottom w:val="single" w:sz="4" w:space="0" w:color="auto"/>
              <w:right w:val="single" w:sz="4" w:space="0" w:color="auto"/>
            </w:tcBorders>
            <w:hideMark/>
          </w:tcPr>
          <w:p w14:paraId="2C005C3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DF60D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893A374" w14:textId="77777777" w:rsidR="007110E9" w:rsidRDefault="007110E9">
            <w:pPr>
              <w:pStyle w:val="TAL"/>
              <w:rPr>
                <w:sz w:val="16"/>
              </w:rPr>
            </w:pPr>
            <w:r>
              <w:rPr>
                <w:sz w:val="16"/>
              </w:rPr>
              <w:t>1441</w:t>
            </w:r>
          </w:p>
        </w:tc>
        <w:tc>
          <w:tcPr>
            <w:tcW w:w="0" w:type="auto"/>
            <w:tcBorders>
              <w:top w:val="single" w:sz="4" w:space="0" w:color="auto"/>
              <w:left w:val="single" w:sz="4" w:space="0" w:color="auto"/>
              <w:bottom w:val="single" w:sz="4" w:space="0" w:color="auto"/>
              <w:right w:val="single" w:sz="4" w:space="0" w:color="auto"/>
            </w:tcBorders>
            <w:hideMark/>
          </w:tcPr>
          <w:p w14:paraId="42F2503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FC14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B935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D346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5E0CF67" w14:textId="77777777" w:rsidR="007110E9" w:rsidRDefault="007110E9">
            <w:pPr>
              <w:pStyle w:val="TAL"/>
              <w:rPr>
                <w:sz w:val="16"/>
              </w:rPr>
            </w:pPr>
            <w:r>
              <w:rPr>
                <w:sz w:val="16"/>
              </w:rPr>
              <w:t>agreed</w:t>
            </w:r>
          </w:p>
        </w:tc>
      </w:tr>
      <w:tr w:rsidR="007110E9" w14:paraId="095C1E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B6EB16" w14:textId="77777777" w:rsidR="007110E9" w:rsidRDefault="007110E9">
            <w:pPr>
              <w:pStyle w:val="TAL"/>
              <w:rPr>
                <w:sz w:val="16"/>
              </w:rPr>
            </w:pPr>
            <w:r>
              <w:rPr>
                <w:sz w:val="16"/>
              </w:rPr>
              <w:t>R5-217481</w:t>
            </w:r>
          </w:p>
        </w:tc>
        <w:tc>
          <w:tcPr>
            <w:tcW w:w="0" w:type="auto"/>
            <w:tcBorders>
              <w:top w:val="single" w:sz="4" w:space="0" w:color="auto"/>
              <w:left w:val="single" w:sz="4" w:space="0" w:color="auto"/>
              <w:bottom w:val="single" w:sz="4" w:space="0" w:color="auto"/>
              <w:right w:val="single" w:sz="4" w:space="0" w:color="auto"/>
            </w:tcBorders>
            <w:hideMark/>
          </w:tcPr>
          <w:p w14:paraId="4D65A4AD" w14:textId="77777777" w:rsidR="007110E9" w:rsidRDefault="007110E9">
            <w:pPr>
              <w:pStyle w:val="TAL"/>
              <w:rPr>
                <w:sz w:val="16"/>
              </w:rPr>
            </w:pPr>
            <w:r>
              <w:rPr>
                <w:sz w:val="16"/>
              </w:rPr>
              <w:t>Update to NR FR1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4F6B5A1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6BE4A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2F61F0" w14:textId="77777777" w:rsidR="007110E9" w:rsidRDefault="007110E9">
            <w:pPr>
              <w:pStyle w:val="TAL"/>
              <w:rPr>
                <w:sz w:val="16"/>
              </w:rPr>
            </w:pPr>
            <w:r>
              <w:rPr>
                <w:sz w:val="16"/>
              </w:rPr>
              <w:t>1442</w:t>
            </w:r>
          </w:p>
        </w:tc>
        <w:tc>
          <w:tcPr>
            <w:tcW w:w="0" w:type="auto"/>
            <w:tcBorders>
              <w:top w:val="single" w:sz="4" w:space="0" w:color="auto"/>
              <w:left w:val="single" w:sz="4" w:space="0" w:color="auto"/>
              <w:bottom w:val="single" w:sz="4" w:space="0" w:color="auto"/>
              <w:right w:val="single" w:sz="4" w:space="0" w:color="auto"/>
            </w:tcBorders>
            <w:hideMark/>
          </w:tcPr>
          <w:p w14:paraId="26CCFF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F6D6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C612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C7E23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3D8676" w14:textId="77777777" w:rsidR="007110E9" w:rsidRDefault="007110E9">
            <w:pPr>
              <w:pStyle w:val="TAL"/>
              <w:rPr>
                <w:sz w:val="16"/>
              </w:rPr>
            </w:pPr>
            <w:r>
              <w:rPr>
                <w:sz w:val="16"/>
              </w:rPr>
              <w:t>revised</w:t>
            </w:r>
          </w:p>
        </w:tc>
      </w:tr>
      <w:tr w:rsidR="007110E9" w14:paraId="015734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13B8D0" w14:textId="77777777" w:rsidR="007110E9" w:rsidRDefault="007110E9">
            <w:pPr>
              <w:pStyle w:val="TAL"/>
              <w:rPr>
                <w:sz w:val="16"/>
              </w:rPr>
            </w:pPr>
            <w:r>
              <w:rPr>
                <w:sz w:val="16"/>
              </w:rPr>
              <w:t>R5-218230</w:t>
            </w:r>
          </w:p>
        </w:tc>
        <w:tc>
          <w:tcPr>
            <w:tcW w:w="0" w:type="auto"/>
            <w:tcBorders>
              <w:top w:val="single" w:sz="4" w:space="0" w:color="auto"/>
              <w:left w:val="single" w:sz="4" w:space="0" w:color="auto"/>
              <w:bottom w:val="single" w:sz="4" w:space="0" w:color="auto"/>
              <w:right w:val="single" w:sz="4" w:space="0" w:color="auto"/>
            </w:tcBorders>
            <w:hideMark/>
          </w:tcPr>
          <w:p w14:paraId="45A5C4FA" w14:textId="77777777" w:rsidR="007110E9" w:rsidRDefault="007110E9">
            <w:pPr>
              <w:pStyle w:val="TAL"/>
              <w:rPr>
                <w:sz w:val="16"/>
              </w:rPr>
            </w:pPr>
            <w:r>
              <w:rPr>
                <w:sz w:val="16"/>
              </w:rPr>
              <w:t>Update to NR FR1 ON-OFF time mask for CA (2UL CA)</w:t>
            </w:r>
          </w:p>
        </w:tc>
        <w:tc>
          <w:tcPr>
            <w:tcW w:w="0" w:type="auto"/>
            <w:tcBorders>
              <w:top w:val="single" w:sz="4" w:space="0" w:color="auto"/>
              <w:left w:val="single" w:sz="4" w:space="0" w:color="auto"/>
              <w:bottom w:val="single" w:sz="4" w:space="0" w:color="auto"/>
              <w:right w:val="single" w:sz="4" w:space="0" w:color="auto"/>
            </w:tcBorders>
            <w:hideMark/>
          </w:tcPr>
          <w:p w14:paraId="0382744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B2956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419E482" w14:textId="77777777" w:rsidR="007110E9" w:rsidRDefault="007110E9">
            <w:pPr>
              <w:pStyle w:val="TAL"/>
              <w:rPr>
                <w:sz w:val="16"/>
              </w:rPr>
            </w:pPr>
            <w:r>
              <w:rPr>
                <w:sz w:val="16"/>
              </w:rPr>
              <w:t>1442</w:t>
            </w:r>
          </w:p>
        </w:tc>
        <w:tc>
          <w:tcPr>
            <w:tcW w:w="0" w:type="auto"/>
            <w:tcBorders>
              <w:top w:val="single" w:sz="4" w:space="0" w:color="auto"/>
              <w:left w:val="single" w:sz="4" w:space="0" w:color="auto"/>
              <w:bottom w:val="single" w:sz="4" w:space="0" w:color="auto"/>
              <w:right w:val="single" w:sz="4" w:space="0" w:color="auto"/>
            </w:tcBorders>
            <w:hideMark/>
          </w:tcPr>
          <w:p w14:paraId="50603E7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4A5DD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FFA4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7EAE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9AC481D" w14:textId="77777777" w:rsidR="007110E9" w:rsidRDefault="007110E9">
            <w:pPr>
              <w:pStyle w:val="TAL"/>
              <w:rPr>
                <w:sz w:val="16"/>
              </w:rPr>
            </w:pPr>
            <w:r>
              <w:rPr>
                <w:sz w:val="16"/>
              </w:rPr>
              <w:t>agreed</w:t>
            </w:r>
          </w:p>
        </w:tc>
      </w:tr>
      <w:tr w:rsidR="007110E9" w14:paraId="13A9A5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988716" w14:textId="77777777" w:rsidR="007110E9" w:rsidRDefault="007110E9">
            <w:pPr>
              <w:pStyle w:val="TAL"/>
              <w:rPr>
                <w:sz w:val="16"/>
              </w:rPr>
            </w:pPr>
            <w:r>
              <w:rPr>
                <w:sz w:val="16"/>
              </w:rPr>
              <w:t>R5-217482</w:t>
            </w:r>
          </w:p>
        </w:tc>
        <w:tc>
          <w:tcPr>
            <w:tcW w:w="0" w:type="auto"/>
            <w:tcBorders>
              <w:top w:val="single" w:sz="4" w:space="0" w:color="auto"/>
              <w:left w:val="single" w:sz="4" w:space="0" w:color="auto"/>
              <w:bottom w:val="single" w:sz="4" w:space="0" w:color="auto"/>
              <w:right w:val="single" w:sz="4" w:space="0" w:color="auto"/>
            </w:tcBorders>
            <w:hideMark/>
          </w:tcPr>
          <w:p w14:paraId="3B82FACF" w14:textId="77777777" w:rsidR="007110E9" w:rsidRDefault="007110E9">
            <w:pPr>
              <w:pStyle w:val="TAL"/>
              <w:rPr>
                <w:sz w:val="16"/>
              </w:rPr>
            </w:pPr>
            <w:r>
              <w:rPr>
                <w:sz w:val="16"/>
              </w:rPr>
              <w:t>Update to test case Transmit ON/OFF time mask for SUL</w:t>
            </w:r>
          </w:p>
        </w:tc>
        <w:tc>
          <w:tcPr>
            <w:tcW w:w="0" w:type="auto"/>
            <w:tcBorders>
              <w:top w:val="single" w:sz="4" w:space="0" w:color="auto"/>
              <w:left w:val="single" w:sz="4" w:space="0" w:color="auto"/>
              <w:bottom w:val="single" w:sz="4" w:space="0" w:color="auto"/>
              <w:right w:val="single" w:sz="4" w:space="0" w:color="auto"/>
            </w:tcBorders>
            <w:hideMark/>
          </w:tcPr>
          <w:p w14:paraId="2ADCB5C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37262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EBEA3B9" w14:textId="77777777" w:rsidR="007110E9" w:rsidRDefault="007110E9">
            <w:pPr>
              <w:pStyle w:val="TAL"/>
              <w:rPr>
                <w:sz w:val="16"/>
              </w:rPr>
            </w:pPr>
            <w:r>
              <w:rPr>
                <w:sz w:val="16"/>
              </w:rPr>
              <w:t>1443</w:t>
            </w:r>
          </w:p>
        </w:tc>
        <w:tc>
          <w:tcPr>
            <w:tcW w:w="0" w:type="auto"/>
            <w:tcBorders>
              <w:top w:val="single" w:sz="4" w:space="0" w:color="auto"/>
              <w:left w:val="single" w:sz="4" w:space="0" w:color="auto"/>
              <w:bottom w:val="single" w:sz="4" w:space="0" w:color="auto"/>
              <w:right w:val="single" w:sz="4" w:space="0" w:color="auto"/>
            </w:tcBorders>
            <w:hideMark/>
          </w:tcPr>
          <w:p w14:paraId="429B9A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8A51C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6FA1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F8DB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3B654A" w14:textId="77777777" w:rsidR="007110E9" w:rsidRDefault="007110E9">
            <w:pPr>
              <w:pStyle w:val="TAL"/>
              <w:rPr>
                <w:sz w:val="16"/>
              </w:rPr>
            </w:pPr>
            <w:r>
              <w:rPr>
                <w:sz w:val="16"/>
              </w:rPr>
              <w:t>agreed</w:t>
            </w:r>
          </w:p>
        </w:tc>
      </w:tr>
      <w:tr w:rsidR="007110E9" w14:paraId="0C805C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3521CC" w14:textId="77777777" w:rsidR="007110E9" w:rsidRDefault="007110E9">
            <w:pPr>
              <w:pStyle w:val="TAL"/>
              <w:rPr>
                <w:sz w:val="16"/>
              </w:rPr>
            </w:pPr>
            <w:r>
              <w:rPr>
                <w:sz w:val="16"/>
              </w:rPr>
              <w:t>R5-217483</w:t>
            </w:r>
          </w:p>
        </w:tc>
        <w:tc>
          <w:tcPr>
            <w:tcW w:w="0" w:type="auto"/>
            <w:tcBorders>
              <w:top w:val="single" w:sz="4" w:space="0" w:color="auto"/>
              <w:left w:val="single" w:sz="4" w:space="0" w:color="auto"/>
              <w:bottom w:val="single" w:sz="4" w:space="0" w:color="auto"/>
              <w:right w:val="single" w:sz="4" w:space="0" w:color="auto"/>
            </w:tcBorders>
            <w:hideMark/>
          </w:tcPr>
          <w:p w14:paraId="075E8CFE" w14:textId="77777777" w:rsidR="007110E9" w:rsidRDefault="007110E9">
            <w:pPr>
              <w:pStyle w:val="TAL"/>
              <w:rPr>
                <w:sz w:val="16"/>
              </w:rPr>
            </w:pPr>
            <w:r>
              <w:rPr>
                <w:sz w:val="16"/>
              </w:rPr>
              <w:t>Update to test case Transmit ON/OFF time mask for UL MIMO</w:t>
            </w:r>
          </w:p>
        </w:tc>
        <w:tc>
          <w:tcPr>
            <w:tcW w:w="0" w:type="auto"/>
            <w:tcBorders>
              <w:top w:val="single" w:sz="4" w:space="0" w:color="auto"/>
              <w:left w:val="single" w:sz="4" w:space="0" w:color="auto"/>
              <w:bottom w:val="single" w:sz="4" w:space="0" w:color="auto"/>
              <w:right w:val="single" w:sz="4" w:space="0" w:color="auto"/>
            </w:tcBorders>
            <w:hideMark/>
          </w:tcPr>
          <w:p w14:paraId="5153A5B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10A501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3AED1E0" w14:textId="77777777" w:rsidR="007110E9" w:rsidRDefault="007110E9">
            <w:pPr>
              <w:pStyle w:val="TAL"/>
              <w:rPr>
                <w:sz w:val="16"/>
              </w:rPr>
            </w:pPr>
            <w:r>
              <w:rPr>
                <w:sz w:val="16"/>
              </w:rPr>
              <w:t>1444</w:t>
            </w:r>
          </w:p>
        </w:tc>
        <w:tc>
          <w:tcPr>
            <w:tcW w:w="0" w:type="auto"/>
            <w:tcBorders>
              <w:top w:val="single" w:sz="4" w:space="0" w:color="auto"/>
              <w:left w:val="single" w:sz="4" w:space="0" w:color="auto"/>
              <w:bottom w:val="single" w:sz="4" w:space="0" w:color="auto"/>
              <w:right w:val="single" w:sz="4" w:space="0" w:color="auto"/>
            </w:tcBorders>
            <w:hideMark/>
          </w:tcPr>
          <w:p w14:paraId="74B66A9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2347F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8CC2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088E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44FBE5" w14:textId="77777777" w:rsidR="007110E9" w:rsidRDefault="007110E9">
            <w:pPr>
              <w:pStyle w:val="TAL"/>
              <w:rPr>
                <w:sz w:val="16"/>
              </w:rPr>
            </w:pPr>
            <w:r>
              <w:rPr>
                <w:sz w:val="16"/>
              </w:rPr>
              <w:t>revised</w:t>
            </w:r>
          </w:p>
        </w:tc>
      </w:tr>
      <w:tr w:rsidR="007110E9" w14:paraId="1DBF64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5E12D4" w14:textId="77777777" w:rsidR="007110E9" w:rsidRDefault="007110E9">
            <w:pPr>
              <w:pStyle w:val="TAL"/>
              <w:rPr>
                <w:sz w:val="16"/>
              </w:rPr>
            </w:pPr>
            <w:r>
              <w:rPr>
                <w:sz w:val="16"/>
              </w:rPr>
              <w:t>R5-218419</w:t>
            </w:r>
          </w:p>
        </w:tc>
        <w:tc>
          <w:tcPr>
            <w:tcW w:w="0" w:type="auto"/>
            <w:tcBorders>
              <w:top w:val="single" w:sz="4" w:space="0" w:color="auto"/>
              <w:left w:val="single" w:sz="4" w:space="0" w:color="auto"/>
              <w:bottom w:val="single" w:sz="4" w:space="0" w:color="auto"/>
              <w:right w:val="single" w:sz="4" w:space="0" w:color="auto"/>
            </w:tcBorders>
            <w:hideMark/>
          </w:tcPr>
          <w:p w14:paraId="3B0523FC" w14:textId="77777777" w:rsidR="007110E9" w:rsidRDefault="007110E9">
            <w:pPr>
              <w:pStyle w:val="TAL"/>
              <w:rPr>
                <w:sz w:val="16"/>
              </w:rPr>
            </w:pPr>
            <w:r>
              <w:rPr>
                <w:sz w:val="16"/>
              </w:rPr>
              <w:t>Update to test case Transmit ON/OFF time mask for UL MIMO</w:t>
            </w:r>
          </w:p>
        </w:tc>
        <w:tc>
          <w:tcPr>
            <w:tcW w:w="0" w:type="auto"/>
            <w:tcBorders>
              <w:top w:val="single" w:sz="4" w:space="0" w:color="auto"/>
              <w:left w:val="single" w:sz="4" w:space="0" w:color="auto"/>
              <w:bottom w:val="single" w:sz="4" w:space="0" w:color="auto"/>
              <w:right w:val="single" w:sz="4" w:space="0" w:color="auto"/>
            </w:tcBorders>
            <w:hideMark/>
          </w:tcPr>
          <w:p w14:paraId="4F4253A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8F6CE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F52C2B3" w14:textId="77777777" w:rsidR="007110E9" w:rsidRDefault="007110E9">
            <w:pPr>
              <w:pStyle w:val="TAL"/>
              <w:rPr>
                <w:sz w:val="16"/>
              </w:rPr>
            </w:pPr>
            <w:r>
              <w:rPr>
                <w:sz w:val="16"/>
              </w:rPr>
              <w:t>1444</w:t>
            </w:r>
          </w:p>
        </w:tc>
        <w:tc>
          <w:tcPr>
            <w:tcW w:w="0" w:type="auto"/>
            <w:tcBorders>
              <w:top w:val="single" w:sz="4" w:space="0" w:color="auto"/>
              <w:left w:val="single" w:sz="4" w:space="0" w:color="auto"/>
              <w:bottom w:val="single" w:sz="4" w:space="0" w:color="auto"/>
              <w:right w:val="single" w:sz="4" w:space="0" w:color="auto"/>
            </w:tcBorders>
            <w:hideMark/>
          </w:tcPr>
          <w:p w14:paraId="4504178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069ED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082B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7D345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4EE54B" w14:textId="77777777" w:rsidR="007110E9" w:rsidRDefault="007110E9">
            <w:pPr>
              <w:pStyle w:val="TAL"/>
              <w:rPr>
                <w:sz w:val="16"/>
              </w:rPr>
            </w:pPr>
            <w:r>
              <w:rPr>
                <w:sz w:val="16"/>
              </w:rPr>
              <w:t>agreed</w:t>
            </w:r>
          </w:p>
        </w:tc>
      </w:tr>
      <w:tr w:rsidR="007110E9" w14:paraId="2A6301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875456" w14:textId="77777777" w:rsidR="007110E9" w:rsidRDefault="007110E9">
            <w:pPr>
              <w:pStyle w:val="TAL"/>
              <w:rPr>
                <w:sz w:val="16"/>
              </w:rPr>
            </w:pPr>
            <w:r>
              <w:rPr>
                <w:sz w:val="16"/>
              </w:rPr>
              <w:t>R5-217484</w:t>
            </w:r>
          </w:p>
        </w:tc>
        <w:tc>
          <w:tcPr>
            <w:tcW w:w="0" w:type="auto"/>
            <w:tcBorders>
              <w:top w:val="single" w:sz="4" w:space="0" w:color="auto"/>
              <w:left w:val="single" w:sz="4" w:space="0" w:color="auto"/>
              <w:bottom w:val="single" w:sz="4" w:space="0" w:color="auto"/>
              <w:right w:val="single" w:sz="4" w:space="0" w:color="auto"/>
            </w:tcBorders>
            <w:hideMark/>
          </w:tcPr>
          <w:p w14:paraId="2CBB4641" w14:textId="77777777" w:rsidR="007110E9" w:rsidRDefault="007110E9">
            <w:pPr>
              <w:pStyle w:val="TAL"/>
              <w:rPr>
                <w:sz w:val="16"/>
              </w:rPr>
            </w:pPr>
            <w:r>
              <w:rPr>
                <w:sz w:val="16"/>
              </w:rPr>
              <w:t>Updating test applicability to FR1 test cases</w:t>
            </w:r>
          </w:p>
        </w:tc>
        <w:tc>
          <w:tcPr>
            <w:tcW w:w="0" w:type="auto"/>
            <w:tcBorders>
              <w:top w:val="single" w:sz="4" w:space="0" w:color="auto"/>
              <w:left w:val="single" w:sz="4" w:space="0" w:color="auto"/>
              <w:bottom w:val="single" w:sz="4" w:space="0" w:color="auto"/>
              <w:right w:val="single" w:sz="4" w:space="0" w:color="auto"/>
            </w:tcBorders>
            <w:hideMark/>
          </w:tcPr>
          <w:p w14:paraId="2782EB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48CB1D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48E8701" w14:textId="77777777" w:rsidR="007110E9" w:rsidRDefault="007110E9">
            <w:pPr>
              <w:pStyle w:val="TAL"/>
              <w:rPr>
                <w:sz w:val="16"/>
              </w:rPr>
            </w:pPr>
            <w:r>
              <w:rPr>
                <w:sz w:val="16"/>
              </w:rPr>
              <w:t>1445</w:t>
            </w:r>
          </w:p>
        </w:tc>
        <w:tc>
          <w:tcPr>
            <w:tcW w:w="0" w:type="auto"/>
            <w:tcBorders>
              <w:top w:val="single" w:sz="4" w:space="0" w:color="auto"/>
              <w:left w:val="single" w:sz="4" w:space="0" w:color="auto"/>
              <w:bottom w:val="single" w:sz="4" w:space="0" w:color="auto"/>
              <w:right w:val="single" w:sz="4" w:space="0" w:color="auto"/>
            </w:tcBorders>
            <w:hideMark/>
          </w:tcPr>
          <w:p w14:paraId="6ADDF0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58A9F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7E3E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E7AB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955C493" w14:textId="77777777" w:rsidR="007110E9" w:rsidRDefault="007110E9">
            <w:pPr>
              <w:pStyle w:val="TAL"/>
              <w:rPr>
                <w:sz w:val="16"/>
              </w:rPr>
            </w:pPr>
            <w:r>
              <w:rPr>
                <w:sz w:val="16"/>
              </w:rPr>
              <w:t>revised</w:t>
            </w:r>
          </w:p>
        </w:tc>
      </w:tr>
      <w:tr w:rsidR="007110E9" w14:paraId="2667E8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2AA01D" w14:textId="77777777" w:rsidR="007110E9" w:rsidRDefault="007110E9">
            <w:pPr>
              <w:pStyle w:val="TAL"/>
              <w:rPr>
                <w:sz w:val="16"/>
              </w:rPr>
            </w:pPr>
            <w:r>
              <w:rPr>
                <w:sz w:val="16"/>
              </w:rPr>
              <w:t>R5-218420</w:t>
            </w:r>
          </w:p>
        </w:tc>
        <w:tc>
          <w:tcPr>
            <w:tcW w:w="0" w:type="auto"/>
            <w:tcBorders>
              <w:top w:val="single" w:sz="4" w:space="0" w:color="auto"/>
              <w:left w:val="single" w:sz="4" w:space="0" w:color="auto"/>
              <w:bottom w:val="single" w:sz="4" w:space="0" w:color="auto"/>
              <w:right w:val="single" w:sz="4" w:space="0" w:color="auto"/>
            </w:tcBorders>
            <w:hideMark/>
          </w:tcPr>
          <w:p w14:paraId="054D5214" w14:textId="77777777" w:rsidR="007110E9" w:rsidRDefault="007110E9">
            <w:pPr>
              <w:pStyle w:val="TAL"/>
              <w:rPr>
                <w:sz w:val="16"/>
              </w:rPr>
            </w:pPr>
            <w:r>
              <w:rPr>
                <w:sz w:val="16"/>
              </w:rPr>
              <w:t>Updating test applicability to FR1 test cases</w:t>
            </w:r>
          </w:p>
        </w:tc>
        <w:tc>
          <w:tcPr>
            <w:tcW w:w="0" w:type="auto"/>
            <w:tcBorders>
              <w:top w:val="single" w:sz="4" w:space="0" w:color="auto"/>
              <w:left w:val="single" w:sz="4" w:space="0" w:color="auto"/>
              <w:bottom w:val="single" w:sz="4" w:space="0" w:color="auto"/>
              <w:right w:val="single" w:sz="4" w:space="0" w:color="auto"/>
            </w:tcBorders>
            <w:hideMark/>
          </w:tcPr>
          <w:p w14:paraId="02527F1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1E172B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0F996AB" w14:textId="77777777" w:rsidR="007110E9" w:rsidRDefault="007110E9">
            <w:pPr>
              <w:pStyle w:val="TAL"/>
              <w:rPr>
                <w:sz w:val="16"/>
              </w:rPr>
            </w:pPr>
            <w:r>
              <w:rPr>
                <w:sz w:val="16"/>
              </w:rPr>
              <w:t>1445</w:t>
            </w:r>
          </w:p>
        </w:tc>
        <w:tc>
          <w:tcPr>
            <w:tcW w:w="0" w:type="auto"/>
            <w:tcBorders>
              <w:top w:val="single" w:sz="4" w:space="0" w:color="auto"/>
              <w:left w:val="single" w:sz="4" w:space="0" w:color="auto"/>
              <w:bottom w:val="single" w:sz="4" w:space="0" w:color="auto"/>
              <w:right w:val="single" w:sz="4" w:space="0" w:color="auto"/>
            </w:tcBorders>
            <w:hideMark/>
          </w:tcPr>
          <w:p w14:paraId="7215E89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89248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4C0F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BE9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41ABC8" w14:textId="77777777" w:rsidR="007110E9" w:rsidRDefault="007110E9">
            <w:pPr>
              <w:pStyle w:val="TAL"/>
              <w:rPr>
                <w:sz w:val="16"/>
              </w:rPr>
            </w:pPr>
            <w:r>
              <w:rPr>
                <w:sz w:val="16"/>
              </w:rPr>
              <w:t>agreed</w:t>
            </w:r>
          </w:p>
        </w:tc>
      </w:tr>
      <w:tr w:rsidR="007110E9" w14:paraId="295956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43F6D7" w14:textId="77777777" w:rsidR="007110E9" w:rsidRDefault="007110E9">
            <w:pPr>
              <w:pStyle w:val="TAL"/>
              <w:rPr>
                <w:sz w:val="16"/>
              </w:rPr>
            </w:pPr>
            <w:r>
              <w:rPr>
                <w:sz w:val="16"/>
              </w:rPr>
              <w:t>R5-217485</w:t>
            </w:r>
          </w:p>
        </w:tc>
        <w:tc>
          <w:tcPr>
            <w:tcW w:w="0" w:type="auto"/>
            <w:tcBorders>
              <w:top w:val="single" w:sz="4" w:space="0" w:color="auto"/>
              <w:left w:val="single" w:sz="4" w:space="0" w:color="auto"/>
              <w:bottom w:val="single" w:sz="4" w:space="0" w:color="auto"/>
              <w:right w:val="single" w:sz="4" w:space="0" w:color="auto"/>
            </w:tcBorders>
            <w:hideMark/>
          </w:tcPr>
          <w:p w14:paraId="7961A225" w14:textId="77777777" w:rsidR="007110E9" w:rsidRDefault="007110E9">
            <w:pPr>
              <w:pStyle w:val="TAL"/>
              <w:rPr>
                <w:sz w:val="16"/>
              </w:rPr>
            </w:pPr>
            <w:r>
              <w:rPr>
                <w:sz w:val="16"/>
              </w:rPr>
              <w:t>Updating title of clause 6.4D</w:t>
            </w:r>
          </w:p>
        </w:tc>
        <w:tc>
          <w:tcPr>
            <w:tcW w:w="0" w:type="auto"/>
            <w:tcBorders>
              <w:top w:val="single" w:sz="4" w:space="0" w:color="auto"/>
              <w:left w:val="single" w:sz="4" w:space="0" w:color="auto"/>
              <w:bottom w:val="single" w:sz="4" w:space="0" w:color="auto"/>
              <w:right w:val="single" w:sz="4" w:space="0" w:color="auto"/>
            </w:tcBorders>
            <w:hideMark/>
          </w:tcPr>
          <w:p w14:paraId="3196520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D51E9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102ACF2" w14:textId="77777777" w:rsidR="007110E9" w:rsidRDefault="007110E9">
            <w:pPr>
              <w:pStyle w:val="TAL"/>
              <w:rPr>
                <w:sz w:val="16"/>
              </w:rPr>
            </w:pPr>
            <w:r>
              <w:rPr>
                <w:sz w:val="16"/>
              </w:rPr>
              <w:t>1446</w:t>
            </w:r>
          </w:p>
        </w:tc>
        <w:tc>
          <w:tcPr>
            <w:tcW w:w="0" w:type="auto"/>
            <w:tcBorders>
              <w:top w:val="single" w:sz="4" w:space="0" w:color="auto"/>
              <w:left w:val="single" w:sz="4" w:space="0" w:color="auto"/>
              <w:bottom w:val="single" w:sz="4" w:space="0" w:color="auto"/>
              <w:right w:val="single" w:sz="4" w:space="0" w:color="auto"/>
            </w:tcBorders>
            <w:hideMark/>
          </w:tcPr>
          <w:p w14:paraId="5EB174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D292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5BA4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36C0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437E84" w14:textId="77777777" w:rsidR="007110E9" w:rsidRDefault="007110E9">
            <w:pPr>
              <w:pStyle w:val="TAL"/>
              <w:rPr>
                <w:sz w:val="16"/>
              </w:rPr>
            </w:pPr>
            <w:r>
              <w:rPr>
                <w:sz w:val="16"/>
              </w:rPr>
              <w:t>agreed</w:t>
            </w:r>
          </w:p>
        </w:tc>
      </w:tr>
      <w:tr w:rsidR="007110E9" w14:paraId="76823D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4946F0" w14:textId="77777777" w:rsidR="007110E9" w:rsidRDefault="007110E9">
            <w:pPr>
              <w:pStyle w:val="TAL"/>
              <w:rPr>
                <w:sz w:val="16"/>
              </w:rPr>
            </w:pPr>
            <w:r>
              <w:rPr>
                <w:sz w:val="16"/>
              </w:rPr>
              <w:t>R5-217486</w:t>
            </w:r>
          </w:p>
        </w:tc>
        <w:tc>
          <w:tcPr>
            <w:tcW w:w="0" w:type="auto"/>
            <w:tcBorders>
              <w:top w:val="single" w:sz="4" w:space="0" w:color="auto"/>
              <w:left w:val="single" w:sz="4" w:space="0" w:color="auto"/>
              <w:bottom w:val="single" w:sz="4" w:space="0" w:color="auto"/>
              <w:right w:val="single" w:sz="4" w:space="0" w:color="auto"/>
            </w:tcBorders>
            <w:hideMark/>
          </w:tcPr>
          <w:p w14:paraId="0D334C11" w14:textId="77777777" w:rsidR="007110E9" w:rsidRDefault="007110E9">
            <w:pPr>
              <w:pStyle w:val="TAL"/>
              <w:rPr>
                <w:sz w:val="16"/>
              </w:rPr>
            </w:pPr>
            <w:r>
              <w:rPr>
                <w:sz w:val="16"/>
              </w:rPr>
              <w:t>Updating title of clause 6.5E</w:t>
            </w:r>
          </w:p>
        </w:tc>
        <w:tc>
          <w:tcPr>
            <w:tcW w:w="0" w:type="auto"/>
            <w:tcBorders>
              <w:top w:val="single" w:sz="4" w:space="0" w:color="auto"/>
              <w:left w:val="single" w:sz="4" w:space="0" w:color="auto"/>
              <w:bottom w:val="single" w:sz="4" w:space="0" w:color="auto"/>
              <w:right w:val="single" w:sz="4" w:space="0" w:color="auto"/>
            </w:tcBorders>
            <w:hideMark/>
          </w:tcPr>
          <w:p w14:paraId="03F9EAB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AE2D5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60E7205" w14:textId="77777777" w:rsidR="007110E9" w:rsidRDefault="007110E9">
            <w:pPr>
              <w:pStyle w:val="TAL"/>
              <w:rPr>
                <w:sz w:val="16"/>
              </w:rPr>
            </w:pPr>
            <w:r>
              <w:rPr>
                <w:sz w:val="16"/>
              </w:rPr>
              <w:t>1447</w:t>
            </w:r>
          </w:p>
        </w:tc>
        <w:tc>
          <w:tcPr>
            <w:tcW w:w="0" w:type="auto"/>
            <w:tcBorders>
              <w:top w:val="single" w:sz="4" w:space="0" w:color="auto"/>
              <w:left w:val="single" w:sz="4" w:space="0" w:color="auto"/>
              <w:bottom w:val="single" w:sz="4" w:space="0" w:color="auto"/>
              <w:right w:val="single" w:sz="4" w:space="0" w:color="auto"/>
            </w:tcBorders>
            <w:hideMark/>
          </w:tcPr>
          <w:p w14:paraId="1338F6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59EC3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C77A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BF0A9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A0680A6" w14:textId="77777777" w:rsidR="007110E9" w:rsidRDefault="007110E9">
            <w:pPr>
              <w:pStyle w:val="TAL"/>
              <w:rPr>
                <w:sz w:val="16"/>
              </w:rPr>
            </w:pPr>
            <w:r>
              <w:rPr>
                <w:sz w:val="16"/>
              </w:rPr>
              <w:t>withdrawn</w:t>
            </w:r>
          </w:p>
        </w:tc>
      </w:tr>
      <w:tr w:rsidR="007110E9" w14:paraId="31E6E0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8A48C6" w14:textId="77777777" w:rsidR="007110E9" w:rsidRDefault="007110E9">
            <w:pPr>
              <w:pStyle w:val="TAL"/>
              <w:rPr>
                <w:sz w:val="16"/>
              </w:rPr>
            </w:pPr>
            <w:r>
              <w:rPr>
                <w:sz w:val="16"/>
              </w:rPr>
              <w:t>R5-217487</w:t>
            </w:r>
          </w:p>
        </w:tc>
        <w:tc>
          <w:tcPr>
            <w:tcW w:w="0" w:type="auto"/>
            <w:tcBorders>
              <w:top w:val="single" w:sz="4" w:space="0" w:color="auto"/>
              <w:left w:val="single" w:sz="4" w:space="0" w:color="auto"/>
              <w:bottom w:val="single" w:sz="4" w:space="0" w:color="auto"/>
              <w:right w:val="single" w:sz="4" w:space="0" w:color="auto"/>
            </w:tcBorders>
            <w:hideMark/>
          </w:tcPr>
          <w:p w14:paraId="3D16C9A4" w14:textId="77777777" w:rsidR="007110E9" w:rsidRDefault="007110E9">
            <w:pPr>
              <w:pStyle w:val="TAL"/>
              <w:rPr>
                <w:sz w:val="16"/>
              </w:rPr>
            </w:pPr>
            <w:r>
              <w:rPr>
                <w:sz w:val="16"/>
              </w:rPr>
              <w:t>Adding intra-band contiguous CA non-contiguous RB allocations in 6.1A</w:t>
            </w:r>
          </w:p>
        </w:tc>
        <w:tc>
          <w:tcPr>
            <w:tcW w:w="0" w:type="auto"/>
            <w:tcBorders>
              <w:top w:val="single" w:sz="4" w:space="0" w:color="auto"/>
              <w:left w:val="single" w:sz="4" w:space="0" w:color="auto"/>
              <w:bottom w:val="single" w:sz="4" w:space="0" w:color="auto"/>
              <w:right w:val="single" w:sz="4" w:space="0" w:color="auto"/>
            </w:tcBorders>
            <w:hideMark/>
          </w:tcPr>
          <w:p w14:paraId="2E42803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3D2CB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DEA7DC4" w14:textId="77777777" w:rsidR="007110E9" w:rsidRDefault="007110E9">
            <w:pPr>
              <w:pStyle w:val="TAL"/>
              <w:rPr>
                <w:sz w:val="16"/>
              </w:rPr>
            </w:pPr>
            <w:r>
              <w:rPr>
                <w:sz w:val="16"/>
              </w:rPr>
              <w:t>1448</w:t>
            </w:r>
          </w:p>
        </w:tc>
        <w:tc>
          <w:tcPr>
            <w:tcW w:w="0" w:type="auto"/>
            <w:tcBorders>
              <w:top w:val="single" w:sz="4" w:space="0" w:color="auto"/>
              <w:left w:val="single" w:sz="4" w:space="0" w:color="auto"/>
              <w:bottom w:val="single" w:sz="4" w:space="0" w:color="auto"/>
              <w:right w:val="single" w:sz="4" w:space="0" w:color="auto"/>
            </w:tcBorders>
            <w:hideMark/>
          </w:tcPr>
          <w:p w14:paraId="57E7B4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1790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08C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C84143"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727C9ED9" w14:textId="77777777" w:rsidR="007110E9" w:rsidRDefault="007110E9">
            <w:pPr>
              <w:pStyle w:val="TAL"/>
              <w:rPr>
                <w:sz w:val="16"/>
              </w:rPr>
            </w:pPr>
            <w:r>
              <w:rPr>
                <w:sz w:val="16"/>
              </w:rPr>
              <w:t>agreed</w:t>
            </w:r>
          </w:p>
        </w:tc>
      </w:tr>
      <w:tr w:rsidR="007110E9" w14:paraId="2626D9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32BCD9" w14:textId="77777777" w:rsidR="007110E9" w:rsidRDefault="007110E9">
            <w:pPr>
              <w:pStyle w:val="TAL"/>
              <w:rPr>
                <w:sz w:val="16"/>
              </w:rPr>
            </w:pPr>
            <w:r>
              <w:rPr>
                <w:sz w:val="16"/>
              </w:rPr>
              <w:t>R5-217488</w:t>
            </w:r>
          </w:p>
        </w:tc>
        <w:tc>
          <w:tcPr>
            <w:tcW w:w="0" w:type="auto"/>
            <w:tcBorders>
              <w:top w:val="single" w:sz="4" w:space="0" w:color="auto"/>
              <w:left w:val="single" w:sz="4" w:space="0" w:color="auto"/>
              <w:bottom w:val="single" w:sz="4" w:space="0" w:color="auto"/>
              <w:right w:val="single" w:sz="4" w:space="0" w:color="auto"/>
            </w:tcBorders>
            <w:hideMark/>
          </w:tcPr>
          <w:p w14:paraId="1283818A" w14:textId="77777777" w:rsidR="007110E9" w:rsidRDefault="007110E9">
            <w:pPr>
              <w:pStyle w:val="TAL"/>
              <w:rPr>
                <w:sz w:val="16"/>
              </w:rPr>
            </w:pPr>
            <w:r>
              <w:rPr>
                <w:sz w:val="16"/>
              </w:rPr>
              <w:t>Updating 6.2A.2 MPR for CA test case for intra-band UL CA</w:t>
            </w:r>
          </w:p>
        </w:tc>
        <w:tc>
          <w:tcPr>
            <w:tcW w:w="0" w:type="auto"/>
            <w:tcBorders>
              <w:top w:val="single" w:sz="4" w:space="0" w:color="auto"/>
              <w:left w:val="single" w:sz="4" w:space="0" w:color="auto"/>
              <w:bottom w:val="single" w:sz="4" w:space="0" w:color="auto"/>
              <w:right w:val="single" w:sz="4" w:space="0" w:color="auto"/>
            </w:tcBorders>
            <w:hideMark/>
          </w:tcPr>
          <w:p w14:paraId="5A0D412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897F7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AEB2DC1" w14:textId="77777777" w:rsidR="007110E9" w:rsidRDefault="007110E9">
            <w:pPr>
              <w:pStyle w:val="TAL"/>
              <w:rPr>
                <w:sz w:val="16"/>
              </w:rPr>
            </w:pPr>
            <w:r>
              <w:rPr>
                <w:sz w:val="16"/>
              </w:rPr>
              <w:t>1449</w:t>
            </w:r>
          </w:p>
        </w:tc>
        <w:tc>
          <w:tcPr>
            <w:tcW w:w="0" w:type="auto"/>
            <w:tcBorders>
              <w:top w:val="single" w:sz="4" w:space="0" w:color="auto"/>
              <w:left w:val="single" w:sz="4" w:space="0" w:color="auto"/>
              <w:bottom w:val="single" w:sz="4" w:space="0" w:color="auto"/>
              <w:right w:val="single" w:sz="4" w:space="0" w:color="auto"/>
            </w:tcBorders>
            <w:hideMark/>
          </w:tcPr>
          <w:p w14:paraId="6B4709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50AC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0159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CB1D2F"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E2B81FF" w14:textId="77777777" w:rsidR="007110E9" w:rsidRDefault="007110E9">
            <w:pPr>
              <w:pStyle w:val="TAL"/>
              <w:rPr>
                <w:sz w:val="16"/>
              </w:rPr>
            </w:pPr>
            <w:r>
              <w:rPr>
                <w:sz w:val="16"/>
              </w:rPr>
              <w:t>revised</w:t>
            </w:r>
          </w:p>
        </w:tc>
      </w:tr>
      <w:tr w:rsidR="007110E9" w14:paraId="7DD5B8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60764C" w14:textId="77777777" w:rsidR="007110E9" w:rsidRDefault="007110E9">
            <w:pPr>
              <w:pStyle w:val="TAL"/>
              <w:rPr>
                <w:sz w:val="16"/>
              </w:rPr>
            </w:pPr>
            <w:r>
              <w:rPr>
                <w:sz w:val="16"/>
              </w:rPr>
              <w:t>R5-218457</w:t>
            </w:r>
          </w:p>
        </w:tc>
        <w:tc>
          <w:tcPr>
            <w:tcW w:w="0" w:type="auto"/>
            <w:tcBorders>
              <w:top w:val="single" w:sz="4" w:space="0" w:color="auto"/>
              <w:left w:val="single" w:sz="4" w:space="0" w:color="auto"/>
              <w:bottom w:val="single" w:sz="4" w:space="0" w:color="auto"/>
              <w:right w:val="single" w:sz="4" w:space="0" w:color="auto"/>
            </w:tcBorders>
            <w:hideMark/>
          </w:tcPr>
          <w:p w14:paraId="7EA72782" w14:textId="77777777" w:rsidR="007110E9" w:rsidRDefault="007110E9">
            <w:pPr>
              <w:pStyle w:val="TAL"/>
              <w:rPr>
                <w:sz w:val="16"/>
              </w:rPr>
            </w:pPr>
            <w:r>
              <w:rPr>
                <w:sz w:val="16"/>
              </w:rPr>
              <w:t>Updating 6.2A.2 MPR for CA test case for intra-band UL CA</w:t>
            </w:r>
          </w:p>
        </w:tc>
        <w:tc>
          <w:tcPr>
            <w:tcW w:w="0" w:type="auto"/>
            <w:tcBorders>
              <w:top w:val="single" w:sz="4" w:space="0" w:color="auto"/>
              <w:left w:val="single" w:sz="4" w:space="0" w:color="auto"/>
              <w:bottom w:val="single" w:sz="4" w:space="0" w:color="auto"/>
              <w:right w:val="single" w:sz="4" w:space="0" w:color="auto"/>
            </w:tcBorders>
            <w:hideMark/>
          </w:tcPr>
          <w:p w14:paraId="6DA3A7A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6299A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3ACED6F" w14:textId="77777777" w:rsidR="007110E9" w:rsidRDefault="007110E9">
            <w:pPr>
              <w:pStyle w:val="TAL"/>
              <w:rPr>
                <w:sz w:val="16"/>
              </w:rPr>
            </w:pPr>
            <w:r>
              <w:rPr>
                <w:sz w:val="16"/>
              </w:rPr>
              <w:t>1449</w:t>
            </w:r>
          </w:p>
        </w:tc>
        <w:tc>
          <w:tcPr>
            <w:tcW w:w="0" w:type="auto"/>
            <w:tcBorders>
              <w:top w:val="single" w:sz="4" w:space="0" w:color="auto"/>
              <w:left w:val="single" w:sz="4" w:space="0" w:color="auto"/>
              <w:bottom w:val="single" w:sz="4" w:space="0" w:color="auto"/>
              <w:right w:val="single" w:sz="4" w:space="0" w:color="auto"/>
            </w:tcBorders>
            <w:hideMark/>
          </w:tcPr>
          <w:p w14:paraId="4C1DB8C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45A0A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30E6A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D9984"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28C738AB" w14:textId="77777777" w:rsidR="007110E9" w:rsidRDefault="007110E9">
            <w:pPr>
              <w:pStyle w:val="TAL"/>
              <w:rPr>
                <w:sz w:val="16"/>
              </w:rPr>
            </w:pPr>
            <w:r>
              <w:rPr>
                <w:sz w:val="16"/>
              </w:rPr>
              <w:t>agreed</w:t>
            </w:r>
          </w:p>
        </w:tc>
      </w:tr>
      <w:tr w:rsidR="007110E9" w14:paraId="2E4731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07C888" w14:textId="77777777" w:rsidR="007110E9" w:rsidRDefault="007110E9">
            <w:pPr>
              <w:pStyle w:val="TAL"/>
              <w:rPr>
                <w:sz w:val="16"/>
              </w:rPr>
            </w:pPr>
            <w:r>
              <w:rPr>
                <w:sz w:val="16"/>
              </w:rPr>
              <w:t>R5-217489</w:t>
            </w:r>
          </w:p>
        </w:tc>
        <w:tc>
          <w:tcPr>
            <w:tcW w:w="0" w:type="auto"/>
            <w:tcBorders>
              <w:top w:val="single" w:sz="4" w:space="0" w:color="auto"/>
              <w:left w:val="single" w:sz="4" w:space="0" w:color="auto"/>
              <w:bottom w:val="single" w:sz="4" w:space="0" w:color="auto"/>
              <w:right w:val="single" w:sz="4" w:space="0" w:color="auto"/>
            </w:tcBorders>
            <w:hideMark/>
          </w:tcPr>
          <w:p w14:paraId="44A4BAC9" w14:textId="77777777" w:rsidR="007110E9" w:rsidRDefault="007110E9">
            <w:pPr>
              <w:pStyle w:val="TAL"/>
              <w:rPr>
                <w:sz w:val="16"/>
              </w:rPr>
            </w:pPr>
            <w:r>
              <w:rPr>
                <w:sz w:val="16"/>
              </w:rPr>
              <w:t>Updating 6.2A.4 Configured output power for intra-band UL CA</w:t>
            </w:r>
          </w:p>
        </w:tc>
        <w:tc>
          <w:tcPr>
            <w:tcW w:w="0" w:type="auto"/>
            <w:tcBorders>
              <w:top w:val="single" w:sz="4" w:space="0" w:color="auto"/>
              <w:left w:val="single" w:sz="4" w:space="0" w:color="auto"/>
              <w:bottom w:val="single" w:sz="4" w:space="0" w:color="auto"/>
              <w:right w:val="single" w:sz="4" w:space="0" w:color="auto"/>
            </w:tcBorders>
            <w:hideMark/>
          </w:tcPr>
          <w:p w14:paraId="7E9E7F6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18A1F6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AE2B669" w14:textId="77777777" w:rsidR="007110E9" w:rsidRDefault="007110E9">
            <w:pPr>
              <w:pStyle w:val="TAL"/>
              <w:rPr>
                <w:sz w:val="16"/>
              </w:rPr>
            </w:pPr>
            <w:r>
              <w:rPr>
                <w:sz w:val="16"/>
              </w:rPr>
              <w:t>1450</w:t>
            </w:r>
          </w:p>
        </w:tc>
        <w:tc>
          <w:tcPr>
            <w:tcW w:w="0" w:type="auto"/>
            <w:tcBorders>
              <w:top w:val="single" w:sz="4" w:space="0" w:color="auto"/>
              <w:left w:val="single" w:sz="4" w:space="0" w:color="auto"/>
              <w:bottom w:val="single" w:sz="4" w:space="0" w:color="auto"/>
              <w:right w:val="single" w:sz="4" w:space="0" w:color="auto"/>
            </w:tcBorders>
            <w:hideMark/>
          </w:tcPr>
          <w:p w14:paraId="767CC2B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47E2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D266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AA3756"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2E19C92B" w14:textId="77777777" w:rsidR="007110E9" w:rsidRDefault="007110E9">
            <w:pPr>
              <w:pStyle w:val="TAL"/>
              <w:rPr>
                <w:sz w:val="16"/>
              </w:rPr>
            </w:pPr>
            <w:r>
              <w:rPr>
                <w:sz w:val="16"/>
              </w:rPr>
              <w:t>revised</w:t>
            </w:r>
          </w:p>
        </w:tc>
      </w:tr>
      <w:tr w:rsidR="007110E9" w14:paraId="68D958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4EE56E" w14:textId="77777777" w:rsidR="007110E9" w:rsidRDefault="007110E9">
            <w:pPr>
              <w:pStyle w:val="TAL"/>
              <w:rPr>
                <w:sz w:val="16"/>
              </w:rPr>
            </w:pPr>
            <w:r>
              <w:rPr>
                <w:sz w:val="16"/>
              </w:rPr>
              <w:t>R5-218292</w:t>
            </w:r>
          </w:p>
        </w:tc>
        <w:tc>
          <w:tcPr>
            <w:tcW w:w="0" w:type="auto"/>
            <w:tcBorders>
              <w:top w:val="single" w:sz="4" w:space="0" w:color="auto"/>
              <w:left w:val="single" w:sz="4" w:space="0" w:color="auto"/>
              <w:bottom w:val="single" w:sz="4" w:space="0" w:color="auto"/>
              <w:right w:val="single" w:sz="4" w:space="0" w:color="auto"/>
            </w:tcBorders>
            <w:hideMark/>
          </w:tcPr>
          <w:p w14:paraId="79C4AA3D" w14:textId="77777777" w:rsidR="007110E9" w:rsidRDefault="007110E9">
            <w:pPr>
              <w:pStyle w:val="TAL"/>
              <w:rPr>
                <w:sz w:val="16"/>
              </w:rPr>
            </w:pPr>
            <w:r>
              <w:rPr>
                <w:sz w:val="16"/>
              </w:rPr>
              <w:t>Updating 6.2A.4 Configured output power for intra-band UL CA</w:t>
            </w:r>
          </w:p>
        </w:tc>
        <w:tc>
          <w:tcPr>
            <w:tcW w:w="0" w:type="auto"/>
            <w:tcBorders>
              <w:top w:val="single" w:sz="4" w:space="0" w:color="auto"/>
              <w:left w:val="single" w:sz="4" w:space="0" w:color="auto"/>
              <w:bottom w:val="single" w:sz="4" w:space="0" w:color="auto"/>
              <w:right w:val="single" w:sz="4" w:space="0" w:color="auto"/>
            </w:tcBorders>
            <w:hideMark/>
          </w:tcPr>
          <w:p w14:paraId="08C3DA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B46330"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F4E1563" w14:textId="77777777" w:rsidR="007110E9" w:rsidRDefault="007110E9">
            <w:pPr>
              <w:pStyle w:val="TAL"/>
              <w:rPr>
                <w:sz w:val="16"/>
              </w:rPr>
            </w:pPr>
            <w:r>
              <w:rPr>
                <w:sz w:val="16"/>
              </w:rPr>
              <w:t>1450</w:t>
            </w:r>
          </w:p>
        </w:tc>
        <w:tc>
          <w:tcPr>
            <w:tcW w:w="0" w:type="auto"/>
            <w:tcBorders>
              <w:top w:val="single" w:sz="4" w:space="0" w:color="auto"/>
              <w:left w:val="single" w:sz="4" w:space="0" w:color="auto"/>
              <w:bottom w:val="single" w:sz="4" w:space="0" w:color="auto"/>
              <w:right w:val="single" w:sz="4" w:space="0" w:color="auto"/>
            </w:tcBorders>
            <w:hideMark/>
          </w:tcPr>
          <w:p w14:paraId="41972E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DF3BB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03A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8542C2"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035ED9E2" w14:textId="77777777" w:rsidR="007110E9" w:rsidRDefault="007110E9">
            <w:pPr>
              <w:pStyle w:val="TAL"/>
              <w:rPr>
                <w:sz w:val="16"/>
              </w:rPr>
            </w:pPr>
            <w:r>
              <w:rPr>
                <w:sz w:val="16"/>
              </w:rPr>
              <w:t>agreed</w:t>
            </w:r>
          </w:p>
        </w:tc>
      </w:tr>
      <w:tr w:rsidR="007110E9" w14:paraId="58E308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27859E" w14:textId="77777777" w:rsidR="007110E9" w:rsidRDefault="007110E9">
            <w:pPr>
              <w:pStyle w:val="TAL"/>
              <w:rPr>
                <w:sz w:val="16"/>
              </w:rPr>
            </w:pPr>
            <w:r>
              <w:rPr>
                <w:sz w:val="16"/>
              </w:rPr>
              <w:t>R5-217490</w:t>
            </w:r>
          </w:p>
        </w:tc>
        <w:tc>
          <w:tcPr>
            <w:tcW w:w="0" w:type="auto"/>
            <w:tcBorders>
              <w:top w:val="single" w:sz="4" w:space="0" w:color="auto"/>
              <w:left w:val="single" w:sz="4" w:space="0" w:color="auto"/>
              <w:bottom w:val="single" w:sz="4" w:space="0" w:color="auto"/>
              <w:right w:val="single" w:sz="4" w:space="0" w:color="auto"/>
            </w:tcBorders>
            <w:hideMark/>
          </w:tcPr>
          <w:p w14:paraId="083E0187" w14:textId="77777777" w:rsidR="007110E9" w:rsidRDefault="007110E9">
            <w:pPr>
              <w:pStyle w:val="TAL"/>
              <w:rPr>
                <w:sz w:val="16"/>
              </w:rPr>
            </w:pPr>
            <w:r>
              <w:rPr>
                <w:sz w:val="16"/>
              </w:rPr>
              <w:t>Updating 6.3A.4.1 Absolute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4DCD46B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71F074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C66904C" w14:textId="77777777" w:rsidR="007110E9" w:rsidRDefault="007110E9">
            <w:pPr>
              <w:pStyle w:val="TAL"/>
              <w:rPr>
                <w:sz w:val="16"/>
              </w:rPr>
            </w:pPr>
            <w:r>
              <w:rPr>
                <w:sz w:val="16"/>
              </w:rPr>
              <w:t>1451</w:t>
            </w:r>
          </w:p>
        </w:tc>
        <w:tc>
          <w:tcPr>
            <w:tcW w:w="0" w:type="auto"/>
            <w:tcBorders>
              <w:top w:val="single" w:sz="4" w:space="0" w:color="auto"/>
              <w:left w:val="single" w:sz="4" w:space="0" w:color="auto"/>
              <w:bottom w:val="single" w:sz="4" w:space="0" w:color="auto"/>
              <w:right w:val="single" w:sz="4" w:space="0" w:color="auto"/>
            </w:tcBorders>
            <w:hideMark/>
          </w:tcPr>
          <w:p w14:paraId="65BA90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3BA1A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B5D12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246E5A"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61AA2F3C" w14:textId="77777777" w:rsidR="007110E9" w:rsidRDefault="007110E9">
            <w:pPr>
              <w:pStyle w:val="TAL"/>
              <w:rPr>
                <w:sz w:val="16"/>
              </w:rPr>
            </w:pPr>
            <w:r>
              <w:rPr>
                <w:sz w:val="16"/>
              </w:rPr>
              <w:t>revised</w:t>
            </w:r>
          </w:p>
        </w:tc>
      </w:tr>
      <w:tr w:rsidR="007110E9" w14:paraId="384D8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B70E32" w14:textId="77777777" w:rsidR="007110E9" w:rsidRDefault="007110E9">
            <w:pPr>
              <w:pStyle w:val="TAL"/>
              <w:rPr>
                <w:sz w:val="16"/>
              </w:rPr>
            </w:pPr>
            <w:r>
              <w:rPr>
                <w:sz w:val="16"/>
              </w:rPr>
              <w:t>R5-218458</w:t>
            </w:r>
          </w:p>
        </w:tc>
        <w:tc>
          <w:tcPr>
            <w:tcW w:w="0" w:type="auto"/>
            <w:tcBorders>
              <w:top w:val="single" w:sz="4" w:space="0" w:color="auto"/>
              <w:left w:val="single" w:sz="4" w:space="0" w:color="auto"/>
              <w:bottom w:val="single" w:sz="4" w:space="0" w:color="auto"/>
              <w:right w:val="single" w:sz="4" w:space="0" w:color="auto"/>
            </w:tcBorders>
            <w:hideMark/>
          </w:tcPr>
          <w:p w14:paraId="41A842FF" w14:textId="77777777" w:rsidR="007110E9" w:rsidRDefault="007110E9">
            <w:pPr>
              <w:pStyle w:val="TAL"/>
              <w:rPr>
                <w:sz w:val="16"/>
              </w:rPr>
            </w:pPr>
            <w:r>
              <w:rPr>
                <w:sz w:val="16"/>
              </w:rPr>
              <w:t>Updating 6.3A.4.1 Absolute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6F1EF84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2273B6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61F554F" w14:textId="77777777" w:rsidR="007110E9" w:rsidRDefault="007110E9">
            <w:pPr>
              <w:pStyle w:val="TAL"/>
              <w:rPr>
                <w:sz w:val="16"/>
              </w:rPr>
            </w:pPr>
            <w:r>
              <w:rPr>
                <w:sz w:val="16"/>
              </w:rPr>
              <w:t>1451</w:t>
            </w:r>
          </w:p>
        </w:tc>
        <w:tc>
          <w:tcPr>
            <w:tcW w:w="0" w:type="auto"/>
            <w:tcBorders>
              <w:top w:val="single" w:sz="4" w:space="0" w:color="auto"/>
              <w:left w:val="single" w:sz="4" w:space="0" w:color="auto"/>
              <w:bottom w:val="single" w:sz="4" w:space="0" w:color="auto"/>
              <w:right w:val="single" w:sz="4" w:space="0" w:color="auto"/>
            </w:tcBorders>
            <w:hideMark/>
          </w:tcPr>
          <w:p w14:paraId="7B187E9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BCED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F10D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B17FF2"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498617D8" w14:textId="77777777" w:rsidR="007110E9" w:rsidRDefault="007110E9">
            <w:pPr>
              <w:pStyle w:val="TAL"/>
              <w:rPr>
                <w:sz w:val="16"/>
              </w:rPr>
            </w:pPr>
            <w:r>
              <w:rPr>
                <w:sz w:val="16"/>
              </w:rPr>
              <w:t>agreed</w:t>
            </w:r>
          </w:p>
        </w:tc>
      </w:tr>
      <w:tr w:rsidR="007110E9" w14:paraId="008E11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DD091C" w14:textId="77777777" w:rsidR="007110E9" w:rsidRDefault="007110E9">
            <w:pPr>
              <w:pStyle w:val="TAL"/>
              <w:rPr>
                <w:sz w:val="16"/>
              </w:rPr>
            </w:pPr>
            <w:r>
              <w:rPr>
                <w:sz w:val="16"/>
              </w:rPr>
              <w:t>R5-217491</w:t>
            </w:r>
          </w:p>
        </w:tc>
        <w:tc>
          <w:tcPr>
            <w:tcW w:w="0" w:type="auto"/>
            <w:tcBorders>
              <w:top w:val="single" w:sz="4" w:space="0" w:color="auto"/>
              <w:left w:val="single" w:sz="4" w:space="0" w:color="auto"/>
              <w:bottom w:val="single" w:sz="4" w:space="0" w:color="auto"/>
              <w:right w:val="single" w:sz="4" w:space="0" w:color="auto"/>
            </w:tcBorders>
            <w:hideMark/>
          </w:tcPr>
          <w:p w14:paraId="0AB338AA" w14:textId="77777777" w:rsidR="007110E9" w:rsidRDefault="007110E9">
            <w:pPr>
              <w:pStyle w:val="TAL"/>
              <w:rPr>
                <w:sz w:val="16"/>
              </w:rPr>
            </w:pPr>
            <w:r>
              <w:rPr>
                <w:sz w:val="16"/>
              </w:rPr>
              <w:t>Updating 6.3A.4.2 Relative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18917BC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46F0C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C8F56C2" w14:textId="77777777" w:rsidR="007110E9" w:rsidRDefault="007110E9">
            <w:pPr>
              <w:pStyle w:val="TAL"/>
              <w:rPr>
                <w:sz w:val="16"/>
              </w:rPr>
            </w:pPr>
            <w:r>
              <w:rPr>
                <w:sz w:val="16"/>
              </w:rPr>
              <w:t>1452</w:t>
            </w:r>
          </w:p>
        </w:tc>
        <w:tc>
          <w:tcPr>
            <w:tcW w:w="0" w:type="auto"/>
            <w:tcBorders>
              <w:top w:val="single" w:sz="4" w:space="0" w:color="auto"/>
              <w:left w:val="single" w:sz="4" w:space="0" w:color="auto"/>
              <w:bottom w:val="single" w:sz="4" w:space="0" w:color="auto"/>
              <w:right w:val="single" w:sz="4" w:space="0" w:color="auto"/>
            </w:tcBorders>
            <w:hideMark/>
          </w:tcPr>
          <w:p w14:paraId="02003C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13383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5F6F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3F4EA6"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11B8FB51" w14:textId="77777777" w:rsidR="007110E9" w:rsidRDefault="007110E9">
            <w:pPr>
              <w:pStyle w:val="TAL"/>
              <w:rPr>
                <w:sz w:val="16"/>
              </w:rPr>
            </w:pPr>
            <w:r>
              <w:rPr>
                <w:sz w:val="16"/>
              </w:rPr>
              <w:t>withdrawn</w:t>
            </w:r>
          </w:p>
        </w:tc>
      </w:tr>
      <w:tr w:rsidR="007110E9" w14:paraId="7F2C4E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318D51" w14:textId="77777777" w:rsidR="007110E9" w:rsidRDefault="007110E9">
            <w:pPr>
              <w:pStyle w:val="TAL"/>
              <w:rPr>
                <w:sz w:val="16"/>
              </w:rPr>
            </w:pPr>
            <w:r>
              <w:rPr>
                <w:sz w:val="16"/>
              </w:rPr>
              <w:t>R5-217492</w:t>
            </w:r>
          </w:p>
        </w:tc>
        <w:tc>
          <w:tcPr>
            <w:tcW w:w="0" w:type="auto"/>
            <w:tcBorders>
              <w:top w:val="single" w:sz="4" w:space="0" w:color="auto"/>
              <w:left w:val="single" w:sz="4" w:space="0" w:color="auto"/>
              <w:bottom w:val="single" w:sz="4" w:space="0" w:color="auto"/>
              <w:right w:val="single" w:sz="4" w:space="0" w:color="auto"/>
            </w:tcBorders>
            <w:hideMark/>
          </w:tcPr>
          <w:p w14:paraId="39075BF5" w14:textId="77777777" w:rsidR="007110E9" w:rsidRDefault="007110E9">
            <w:pPr>
              <w:pStyle w:val="TAL"/>
              <w:rPr>
                <w:sz w:val="16"/>
              </w:rPr>
            </w:pPr>
            <w:r>
              <w:rPr>
                <w:sz w:val="16"/>
              </w:rPr>
              <w:t>Updating 6.3A.4.3 Aggregate power tolerance for intra-band CA</w:t>
            </w:r>
          </w:p>
        </w:tc>
        <w:tc>
          <w:tcPr>
            <w:tcW w:w="0" w:type="auto"/>
            <w:tcBorders>
              <w:top w:val="single" w:sz="4" w:space="0" w:color="auto"/>
              <w:left w:val="single" w:sz="4" w:space="0" w:color="auto"/>
              <w:bottom w:val="single" w:sz="4" w:space="0" w:color="auto"/>
              <w:right w:val="single" w:sz="4" w:space="0" w:color="auto"/>
            </w:tcBorders>
            <w:hideMark/>
          </w:tcPr>
          <w:p w14:paraId="6A5F8AC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E5C377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2C94A30" w14:textId="77777777" w:rsidR="007110E9" w:rsidRDefault="007110E9">
            <w:pPr>
              <w:pStyle w:val="TAL"/>
              <w:rPr>
                <w:sz w:val="16"/>
              </w:rPr>
            </w:pPr>
            <w:r>
              <w:rPr>
                <w:sz w:val="16"/>
              </w:rPr>
              <w:t>1453</w:t>
            </w:r>
          </w:p>
        </w:tc>
        <w:tc>
          <w:tcPr>
            <w:tcW w:w="0" w:type="auto"/>
            <w:tcBorders>
              <w:top w:val="single" w:sz="4" w:space="0" w:color="auto"/>
              <w:left w:val="single" w:sz="4" w:space="0" w:color="auto"/>
              <w:bottom w:val="single" w:sz="4" w:space="0" w:color="auto"/>
              <w:right w:val="single" w:sz="4" w:space="0" w:color="auto"/>
            </w:tcBorders>
            <w:hideMark/>
          </w:tcPr>
          <w:p w14:paraId="5F3011D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294F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D61F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7A38F0"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5E722BC" w14:textId="77777777" w:rsidR="007110E9" w:rsidRDefault="007110E9">
            <w:pPr>
              <w:pStyle w:val="TAL"/>
              <w:rPr>
                <w:sz w:val="16"/>
              </w:rPr>
            </w:pPr>
            <w:r>
              <w:rPr>
                <w:sz w:val="16"/>
              </w:rPr>
              <w:t>agreed</w:t>
            </w:r>
          </w:p>
        </w:tc>
      </w:tr>
      <w:tr w:rsidR="007110E9" w14:paraId="67A120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BC2F8D" w14:textId="77777777" w:rsidR="007110E9" w:rsidRDefault="007110E9">
            <w:pPr>
              <w:pStyle w:val="TAL"/>
              <w:rPr>
                <w:sz w:val="16"/>
              </w:rPr>
            </w:pPr>
            <w:r>
              <w:rPr>
                <w:sz w:val="16"/>
              </w:rPr>
              <w:t>R5-217493</w:t>
            </w:r>
          </w:p>
        </w:tc>
        <w:tc>
          <w:tcPr>
            <w:tcW w:w="0" w:type="auto"/>
            <w:tcBorders>
              <w:top w:val="single" w:sz="4" w:space="0" w:color="auto"/>
              <w:left w:val="single" w:sz="4" w:space="0" w:color="auto"/>
              <w:bottom w:val="single" w:sz="4" w:space="0" w:color="auto"/>
              <w:right w:val="single" w:sz="4" w:space="0" w:color="auto"/>
            </w:tcBorders>
            <w:hideMark/>
          </w:tcPr>
          <w:p w14:paraId="0B792FC8" w14:textId="77777777" w:rsidR="007110E9" w:rsidRDefault="007110E9">
            <w:pPr>
              <w:pStyle w:val="TAL"/>
              <w:rPr>
                <w:sz w:val="16"/>
              </w:rPr>
            </w:pPr>
            <w:r>
              <w:rPr>
                <w:sz w:val="16"/>
              </w:rPr>
              <w:t>Updating 6.5A.1.1 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432AD34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F88A3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5DBFD28" w14:textId="77777777" w:rsidR="007110E9" w:rsidRDefault="007110E9">
            <w:pPr>
              <w:pStyle w:val="TAL"/>
              <w:rPr>
                <w:sz w:val="16"/>
              </w:rPr>
            </w:pPr>
            <w:r>
              <w:rPr>
                <w:sz w:val="16"/>
              </w:rPr>
              <w:t>1454</w:t>
            </w:r>
          </w:p>
        </w:tc>
        <w:tc>
          <w:tcPr>
            <w:tcW w:w="0" w:type="auto"/>
            <w:tcBorders>
              <w:top w:val="single" w:sz="4" w:space="0" w:color="auto"/>
              <w:left w:val="single" w:sz="4" w:space="0" w:color="auto"/>
              <w:bottom w:val="single" w:sz="4" w:space="0" w:color="auto"/>
              <w:right w:val="single" w:sz="4" w:space="0" w:color="auto"/>
            </w:tcBorders>
            <w:hideMark/>
          </w:tcPr>
          <w:p w14:paraId="238BCD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6355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DC2D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C33C1E"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6FE60D82" w14:textId="77777777" w:rsidR="007110E9" w:rsidRDefault="007110E9">
            <w:pPr>
              <w:pStyle w:val="TAL"/>
              <w:rPr>
                <w:sz w:val="16"/>
              </w:rPr>
            </w:pPr>
            <w:r>
              <w:rPr>
                <w:sz w:val="16"/>
              </w:rPr>
              <w:t>revised</w:t>
            </w:r>
          </w:p>
        </w:tc>
      </w:tr>
      <w:tr w:rsidR="007110E9" w14:paraId="15D9CE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65B42A" w14:textId="77777777" w:rsidR="007110E9" w:rsidRDefault="007110E9">
            <w:pPr>
              <w:pStyle w:val="TAL"/>
              <w:rPr>
                <w:sz w:val="16"/>
              </w:rPr>
            </w:pPr>
            <w:r>
              <w:rPr>
                <w:sz w:val="16"/>
              </w:rPr>
              <w:t>R5-218459</w:t>
            </w:r>
          </w:p>
        </w:tc>
        <w:tc>
          <w:tcPr>
            <w:tcW w:w="0" w:type="auto"/>
            <w:tcBorders>
              <w:top w:val="single" w:sz="4" w:space="0" w:color="auto"/>
              <w:left w:val="single" w:sz="4" w:space="0" w:color="auto"/>
              <w:bottom w:val="single" w:sz="4" w:space="0" w:color="auto"/>
              <w:right w:val="single" w:sz="4" w:space="0" w:color="auto"/>
            </w:tcBorders>
            <w:hideMark/>
          </w:tcPr>
          <w:p w14:paraId="77BD7C6E" w14:textId="77777777" w:rsidR="007110E9" w:rsidRDefault="007110E9">
            <w:pPr>
              <w:pStyle w:val="TAL"/>
              <w:rPr>
                <w:sz w:val="16"/>
              </w:rPr>
            </w:pPr>
            <w:r>
              <w:rPr>
                <w:sz w:val="16"/>
              </w:rPr>
              <w:t>Updating 6.5A.1.1 Occupied bandwidth for CA</w:t>
            </w:r>
          </w:p>
        </w:tc>
        <w:tc>
          <w:tcPr>
            <w:tcW w:w="0" w:type="auto"/>
            <w:tcBorders>
              <w:top w:val="single" w:sz="4" w:space="0" w:color="auto"/>
              <w:left w:val="single" w:sz="4" w:space="0" w:color="auto"/>
              <w:bottom w:val="single" w:sz="4" w:space="0" w:color="auto"/>
              <w:right w:val="single" w:sz="4" w:space="0" w:color="auto"/>
            </w:tcBorders>
            <w:hideMark/>
          </w:tcPr>
          <w:p w14:paraId="3B5B8B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07BF0E"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E395EB1" w14:textId="77777777" w:rsidR="007110E9" w:rsidRDefault="007110E9">
            <w:pPr>
              <w:pStyle w:val="TAL"/>
              <w:rPr>
                <w:sz w:val="16"/>
              </w:rPr>
            </w:pPr>
            <w:r>
              <w:rPr>
                <w:sz w:val="16"/>
              </w:rPr>
              <w:t>1454</w:t>
            </w:r>
          </w:p>
        </w:tc>
        <w:tc>
          <w:tcPr>
            <w:tcW w:w="0" w:type="auto"/>
            <w:tcBorders>
              <w:top w:val="single" w:sz="4" w:space="0" w:color="auto"/>
              <w:left w:val="single" w:sz="4" w:space="0" w:color="auto"/>
              <w:bottom w:val="single" w:sz="4" w:space="0" w:color="auto"/>
              <w:right w:val="single" w:sz="4" w:space="0" w:color="auto"/>
            </w:tcBorders>
            <w:hideMark/>
          </w:tcPr>
          <w:p w14:paraId="39F287A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4A622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A4B8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83E5B"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E5D2178" w14:textId="77777777" w:rsidR="007110E9" w:rsidRDefault="007110E9">
            <w:pPr>
              <w:pStyle w:val="TAL"/>
              <w:rPr>
                <w:sz w:val="16"/>
              </w:rPr>
            </w:pPr>
            <w:r>
              <w:rPr>
                <w:sz w:val="16"/>
              </w:rPr>
              <w:t>agreed</w:t>
            </w:r>
          </w:p>
        </w:tc>
      </w:tr>
      <w:tr w:rsidR="007110E9" w14:paraId="639A05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D544B8" w14:textId="77777777" w:rsidR="007110E9" w:rsidRDefault="007110E9">
            <w:pPr>
              <w:pStyle w:val="TAL"/>
              <w:rPr>
                <w:sz w:val="16"/>
              </w:rPr>
            </w:pPr>
            <w:r>
              <w:rPr>
                <w:sz w:val="16"/>
              </w:rPr>
              <w:t>R5-217552</w:t>
            </w:r>
          </w:p>
        </w:tc>
        <w:tc>
          <w:tcPr>
            <w:tcW w:w="0" w:type="auto"/>
            <w:tcBorders>
              <w:top w:val="single" w:sz="4" w:space="0" w:color="auto"/>
              <w:left w:val="single" w:sz="4" w:space="0" w:color="auto"/>
              <w:bottom w:val="single" w:sz="4" w:space="0" w:color="auto"/>
              <w:right w:val="single" w:sz="4" w:space="0" w:color="auto"/>
            </w:tcBorders>
            <w:hideMark/>
          </w:tcPr>
          <w:p w14:paraId="13BA36B7" w14:textId="77777777" w:rsidR="007110E9" w:rsidRDefault="007110E9">
            <w:pPr>
              <w:pStyle w:val="TAL"/>
              <w:rPr>
                <w:sz w:val="16"/>
              </w:rPr>
            </w:pPr>
            <w:r>
              <w:rPr>
                <w:sz w:val="16"/>
              </w:rPr>
              <w:t>Addition of n3 CBW 50MHz into TC 7.3.2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69D1C539"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F88052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039B2A2" w14:textId="77777777" w:rsidR="007110E9" w:rsidRDefault="007110E9">
            <w:pPr>
              <w:pStyle w:val="TAL"/>
              <w:rPr>
                <w:sz w:val="16"/>
              </w:rPr>
            </w:pPr>
            <w:r>
              <w:rPr>
                <w:sz w:val="16"/>
              </w:rPr>
              <w:t>1455</w:t>
            </w:r>
          </w:p>
        </w:tc>
        <w:tc>
          <w:tcPr>
            <w:tcW w:w="0" w:type="auto"/>
            <w:tcBorders>
              <w:top w:val="single" w:sz="4" w:space="0" w:color="auto"/>
              <w:left w:val="single" w:sz="4" w:space="0" w:color="auto"/>
              <w:bottom w:val="single" w:sz="4" w:space="0" w:color="auto"/>
              <w:right w:val="single" w:sz="4" w:space="0" w:color="auto"/>
            </w:tcBorders>
            <w:hideMark/>
          </w:tcPr>
          <w:p w14:paraId="1086BD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0F918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4E16C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B7427"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6A33E30B" w14:textId="77777777" w:rsidR="007110E9" w:rsidRDefault="007110E9">
            <w:pPr>
              <w:pStyle w:val="TAL"/>
              <w:rPr>
                <w:sz w:val="16"/>
              </w:rPr>
            </w:pPr>
            <w:r>
              <w:rPr>
                <w:sz w:val="16"/>
              </w:rPr>
              <w:t>agreed</w:t>
            </w:r>
          </w:p>
        </w:tc>
      </w:tr>
      <w:tr w:rsidR="007110E9" w14:paraId="4C89F6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E3E74B" w14:textId="77777777" w:rsidR="007110E9" w:rsidRDefault="007110E9">
            <w:pPr>
              <w:pStyle w:val="TAL"/>
              <w:rPr>
                <w:sz w:val="16"/>
              </w:rPr>
            </w:pPr>
            <w:r>
              <w:rPr>
                <w:sz w:val="16"/>
              </w:rPr>
              <w:t>R5-217553</w:t>
            </w:r>
          </w:p>
        </w:tc>
        <w:tc>
          <w:tcPr>
            <w:tcW w:w="0" w:type="auto"/>
            <w:tcBorders>
              <w:top w:val="single" w:sz="4" w:space="0" w:color="auto"/>
              <w:left w:val="single" w:sz="4" w:space="0" w:color="auto"/>
              <w:bottom w:val="single" w:sz="4" w:space="0" w:color="auto"/>
              <w:right w:val="single" w:sz="4" w:space="0" w:color="auto"/>
            </w:tcBorders>
            <w:hideMark/>
          </w:tcPr>
          <w:p w14:paraId="102CE6D1" w14:textId="77777777" w:rsidR="007110E9" w:rsidRDefault="007110E9">
            <w:pPr>
              <w:pStyle w:val="TAL"/>
              <w:rPr>
                <w:sz w:val="16"/>
              </w:rPr>
            </w:pPr>
            <w:r>
              <w:rPr>
                <w:sz w:val="16"/>
              </w:rPr>
              <w:t xml:space="preserve">Editorial </w:t>
            </w:r>
            <w:proofErr w:type="spellStart"/>
            <w:r>
              <w:rPr>
                <w:sz w:val="16"/>
              </w:rPr>
              <w:t>cleanup</w:t>
            </w:r>
            <w:proofErr w:type="spellEnd"/>
            <w:r>
              <w:rPr>
                <w:sz w:val="16"/>
              </w:rPr>
              <w:t xml:space="preserve"> of message exceptions in PRACH time mask</w:t>
            </w:r>
          </w:p>
        </w:tc>
        <w:tc>
          <w:tcPr>
            <w:tcW w:w="0" w:type="auto"/>
            <w:tcBorders>
              <w:top w:val="single" w:sz="4" w:space="0" w:color="auto"/>
              <w:left w:val="single" w:sz="4" w:space="0" w:color="auto"/>
              <w:bottom w:val="single" w:sz="4" w:space="0" w:color="auto"/>
              <w:right w:val="single" w:sz="4" w:space="0" w:color="auto"/>
            </w:tcBorders>
            <w:hideMark/>
          </w:tcPr>
          <w:p w14:paraId="259F86B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00DDF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04F6C39" w14:textId="77777777" w:rsidR="007110E9" w:rsidRDefault="007110E9">
            <w:pPr>
              <w:pStyle w:val="TAL"/>
              <w:rPr>
                <w:sz w:val="16"/>
              </w:rPr>
            </w:pPr>
            <w:r>
              <w:rPr>
                <w:sz w:val="16"/>
              </w:rPr>
              <w:t>1456</w:t>
            </w:r>
          </w:p>
        </w:tc>
        <w:tc>
          <w:tcPr>
            <w:tcW w:w="0" w:type="auto"/>
            <w:tcBorders>
              <w:top w:val="single" w:sz="4" w:space="0" w:color="auto"/>
              <w:left w:val="single" w:sz="4" w:space="0" w:color="auto"/>
              <w:bottom w:val="single" w:sz="4" w:space="0" w:color="auto"/>
              <w:right w:val="single" w:sz="4" w:space="0" w:color="auto"/>
            </w:tcBorders>
            <w:hideMark/>
          </w:tcPr>
          <w:p w14:paraId="61F7A25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1BE96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D6E4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C434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3ADC5CC" w14:textId="77777777" w:rsidR="007110E9" w:rsidRDefault="007110E9">
            <w:pPr>
              <w:pStyle w:val="TAL"/>
              <w:rPr>
                <w:sz w:val="16"/>
              </w:rPr>
            </w:pPr>
            <w:r>
              <w:rPr>
                <w:sz w:val="16"/>
              </w:rPr>
              <w:t>agreed</w:t>
            </w:r>
          </w:p>
        </w:tc>
      </w:tr>
      <w:tr w:rsidR="007110E9" w14:paraId="476516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B433B7" w14:textId="77777777" w:rsidR="007110E9" w:rsidRDefault="007110E9">
            <w:pPr>
              <w:pStyle w:val="TAL"/>
              <w:rPr>
                <w:sz w:val="16"/>
              </w:rPr>
            </w:pPr>
            <w:r>
              <w:rPr>
                <w:sz w:val="16"/>
              </w:rPr>
              <w:t>R5-217591</w:t>
            </w:r>
          </w:p>
        </w:tc>
        <w:tc>
          <w:tcPr>
            <w:tcW w:w="0" w:type="auto"/>
            <w:tcBorders>
              <w:top w:val="single" w:sz="4" w:space="0" w:color="auto"/>
              <w:left w:val="single" w:sz="4" w:space="0" w:color="auto"/>
              <w:bottom w:val="single" w:sz="4" w:space="0" w:color="auto"/>
              <w:right w:val="single" w:sz="4" w:space="0" w:color="auto"/>
            </w:tcBorders>
            <w:hideMark/>
          </w:tcPr>
          <w:p w14:paraId="1330EA9F" w14:textId="77777777" w:rsidR="007110E9" w:rsidRDefault="007110E9">
            <w:pPr>
              <w:pStyle w:val="TAL"/>
              <w:rPr>
                <w:sz w:val="16"/>
              </w:rPr>
            </w:pPr>
            <w:r>
              <w:rPr>
                <w:sz w:val="16"/>
              </w:rPr>
              <w:t>Correction to DC_1A_n79A spurious emission test case 6.5B.3.3.2</w:t>
            </w:r>
          </w:p>
        </w:tc>
        <w:tc>
          <w:tcPr>
            <w:tcW w:w="0" w:type="auto"/>
            <w:tcBorders>
              <w:top w:val="single" w:sz="4" w:space="0" w:color="auto"/>
              <w:left w:val="single" w:sz="4" w:space="0" w:color="auto"/>
              <w:bottom w:val="single" w:sz="4" w:space="0" w:color="auto"/>
              <w:right w:val="single" w:sz="4" w:space="0" w:color="auto"/>
            </w:tcBorders>
            <w:hideMark/>
          </w:tcPr>
          <w:p w14:paraId="56A581E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75078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ADCD7B" w14:textId="77777777" w:rsidR="007110E9" w:rsidRDefault="007110E9">
            <w:pPr>
              <w:pStyle w:val="TAL"/>
              <w:rPr>
                <w:sz w:val="16"/>
              </w:rPr>
            </w:pPr>
            <w:r>
              <w:rPr>
                <w:sz w:val="16"/>
              </w:rPr>
              <w:t>1457</w:t>
            </w:r>
          </w:p>
        </w:tc>
        <w:tc>
          <w:tcPr>
            <w:tcW w:w="0" w:type="auto"/>
            <w:tcBorders>
              <w:top w:val="single" w:sz="4" w:space="0" w:color="auto"/>
              <w:left w:val="single" w:sz="4" w:space="0" w:color="auto"/>
              <w:bottom w:val="single" w:sz="4" w:space="0" w:color="auto"/>
              <w:right w:val="single" w:sz="4" w:space="0" w:color="auto"/>
            </w:tcBorders>
            <w:hideMark/>
          </w:tcPr>
          <w:p w14:paraId="10B0DDE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E72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BAF1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B43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FC7018" w14:textId="77777777" w:rsidR="007110E9" w:rsidRDefault="007110E9">
            <w:pPr>
              <w:pStyle w:val="TAL"/>
              <w:rPr>
                <w:sz w:val="16"/>
              </w:rPr>
            </w:pPr>
            <w:r>
              <w:rPr>
                <w:sz w:val="16"/>
              </w:rPr>
              <w:t>withdrawn</w:t>
            </w:r>
          </w:p>
        </w:tc>
      </w:tr>
      <w:tr w:rsidR="007110E9" w14:paraId="3888AE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0E6F18" w14:textId="77777777" w:rsidR="007110E9" w:rsidRDefault="007110E9">
            <w:pPr>
              <w:pStyle w:val="TAL"/>
              <w:rPr>
                <w:sz w:val="16"/>
              </w:rPr>
            </w:pPr>
            <w:r>
              <w:rPr>
                <w:sz w:val="16"/>
              </w:rPr>
              <w:lastRenderedPageBreak/>
              <w:t>R5-217592</w:t>
            </w:r>
          </w:p>
        </w:tc>
        <w:tc>
          <w:tcPr>
            <w:tcW w:w="0" w:type="auto"/>
            <w:tcBorders>
              <w:top w:val="single" w:sz="4" w:space="0" w:color="auto"/>
              <w:left w:val="single" w:sz="4" w:space="0" w:color="auto"/>
              <w:bottom w:val="single" w:sz="4" w:space="0" w:color="auto"/>
              <w:right w:val="single" w:sz="4" w:space="0" w:color="auto"/>
            </w:tcBorders>
            <w:hideMark/>
          </w:tcPr>
          <w:p w14:paraId="20C8984E" w14:textId="77777777" w:rsidR="007110E9" w:rsidRDefault="007110E9">
            <w:pPr>
              <w:pStyle w:val="TAL"/>
              <w:rPr>
                <w:sz w:val="16"/>
              </w:rPr>
            </w:pPr>
            <w:r>
              <w:rPr>
                <w:sz w:val="16"/>
              </w:rPr>
              <w:t>Correction of spurious emission test case 6.5B.3.3.2 for DC_5A-n66A</w:t>
            </w:r>
          </w:p>
        </w:tc>
        <w:tc>
          <w:tcPr>
            <w:tcW w:w="0" w:type="auto"/>
            <w:tcBorders>
              <w:top w:val="single" w:sz="4" w:space="0" w:color="auto"/>
              <w:left w:val="single" w:sz="4" w:space="0" w:color="auto"/>
              <w:bottom w:val="single" w:sz="4" w:space="0" w:color="auto"/>
              <w:right w:val="single" w:sz="4" w:space="0" w:color="auto"/>
            </w:tcBorders>
            <w:hideMark/>
          </w:tcPr>
          <w:p w14:paraId="4A879EB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1673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54094ED" w14:textId="77777777" w:rsidR="007110E9" w:rsidRDefault="007110E9">
            <w:pPr>
              <w:pStyle w:val="TAL"/>
              <w:rPr>
                <w:sz w:val="16"/>
              </w:rPr>
            </w:pPr>
            <w:r>
              <w:rPr>
                <w:sz w:val="16"/>
              </w:rPr>
              <w:t>1458</w:t>
            </w:r>
          </w:p>
        </w:tc>
        <w:tc>
          <w:tcPr>
            <w:tcW w:w="0" w:type="auto"/>
            <w:tcBorders>
              <w:top w:val="single" w:sz="4" w:space="0" w:color="auto"/>
              <w:left w:val="single" w:sz="4" w:space="0" w:color="auto"/>
              <w:bottom w:val="single" w:sz="4" w:space="0" w:color="auto"/>
              <w:right w:val="single" w:sz="4" w:space="0" w:color="auto"/>
            </w:tcBorders>
            <w:hideMark/>
          </w:tcPr>
          <w:p w14:paraId="699DFE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3C02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4825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385A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8B5D56" w14:textId="77777777" w:rsidR="007110E9" w:rsidRDefault="007110E9">
            <w:pPr>
              <w:pStyle w:val="TAL"/>
              <w:rPr>
                <w:sz w:val="16"/>
              </w:rPr>
            </w:pPr>
            <w:r>
              <w:rPr>
                <w:sz w:val="16"/>
              </w:rPr>
              <w:t>withdrawn</w:t>
            </w:r>
          </w:p>
        </w:tc>
      </w:tr>
      <w:tr w:rsidR="007110E9" w14:paraId="1B615A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91600E" w14:textId="77777777" w:rsidR="007110E9" w:rsidRDefault="007110E9">
            <w:pPr>
              <w:pStyle w:val="TAL"/>
              <w:rPr>
                <w:sz w:val="16"/>
              </w:rPr>
            </w:pPr>
            <w:r>
              <w:rPr>
                <w:sz w:val="16"/>
              </w:rPr>
              <w:t>R5-217593</w:t>
            </w:r>
          </w:p>
        </w:tc>
        <w:tc>
          <w:tcPr>
            <w:tcW w:w="0" w:type="auto"/>
            <w:tcBorders>
              <w:top w:val="single" w:sz="4" w:space="0" w:color="auto"/>
              <w:left w:val="single" w:sz="4" w:space="0" w:color="auto"/>
              <w:bottom w:val="single" w:sz="4" w:space="0" w:color="auto"/>
              <w:right w:val="single" w:sz="4" w:space="0" w:color="auto"/>
            </w:tcBorders>
            <w:hideMark/>
          </w:tcPr>
          <w:p w14:paraId="5A1EE9A1" w14:textId="77777777" w:rsidR="007110E9" w:rsidRDefault="007110E9">
            <w:pPr>
              <w:pStyle w:val="TAL"/>
              <w:rPr>
                <w:sz w:val="16"/>
              </w:rPr>
            </w:pPr>
            <w:r>
              <w:rPr>
                <w:sz w:val="16"/>
              </w:rPr>
              <w:t>Correction of spurious emission test case 6.5B.3.3.2 for DC_25A-n41A</w:t>
            </w:r>
          </w:p>
        </w:tc>
        <w:tc>
          <w:tcPr>
            <w:tcW w:w="0" w:type="auto"/>
            <w:tcBorders>
              <w:top w:val="single" w:sz="4" w:space="0" w:color="auto"/>
              <w:left w:val="single" w:sz="4" w:space="0" w:color="auto"/>
              <w:bottom w:val="single" w:sz="4" w:space="0" w:color="auto"/>
              <w:right w:val="single" w:sz="4" w:space="0" w:color="auto"/>
            </w:tcBorders>
            <w:hideMark/>
          </w:tcPr>
          <w:p w14:paraId="6EF598B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F1369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6C74399" w14:textId="77777777" w:rsidR="007110E9" w:rsidRDefault="007110E9">
            <w:pPr>
              <w:pStyle w:val="TAL"/>
              <w:rPr>
                <w:sz w:val="16"/>
              </w:rPr>
            </w:pPr>
            <w:r>
              <w:rPr>
                <w:sz w:val="16"/>
              </w:rPr>
              <w:t>1459</w:t>
            </w:r>
          </w:p>
        </w:tc>
        <w:tc>
          <w:tcPr>
            <w:tcW w:w="0" w:type="auto"/>
            <w:tcBorders>
              <w:top w:val="single" w:sz="4" w:space="0" w:color="auto"/>
              <w:left w:val="single" w:sz="4" w:space="0" w:color="auto"/>
              <w:bottom w:val="single" w:sz="4" w:space="0" w:color="auto"/>
              <w:right w:val="single" w:sz="4" w:space="0" w:color="auto"/>
            </w:tcBorders>
            <w:hideMark/>
          </w:tcPr>
          <w:p w14:paraId="057926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B8F9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4BC6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7789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AA3FE1" w14:textId="77777777" w:rsidR="007110E9" w:rsidRDefault="007110E9">
            <w:pPr>
              <w:pStyle w:val="TAL"/>
              <w:rPr>
                <w:sz w:val="16"/>
              </w:rPr>
            </w:pPr>
            <w:r>
              <w:rPr>
                <w:sz w:val="16"/>
              </w:rPr>
              <w:t>withdrawn</w:t>
            </w:r>
          </w:p>
        </w:tc>
      </w:tr>
      <w:tr w:rsidR="007110E9" w14:paraId="08BA8D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D410B5" w14:textId="77777777" w:rsidR="007110E9" w:rsidRDefault="007110E9">
            <w:pPr>
              <w:pStyle w:val="TAL"/>
              <w:rPr>
                <w:sz w:val="16"/>
              </w:rPr>
            </w:pPr>
            <w:r>
              <w:rPr>
                <w:sz w:val="16"/>
              </w:rPr>
              <w:t>R5-217594</w:t>
            </w:r>
          </w:p>
        </w:tc>
        <w:tc>
          <w:tcPr>
            <w:tcW w:w="0" w:type="auto"/>
            <w:tcBorders>
              <w:top w:val="single" w:sz="4" w:space="0" w:color="auto"/>
              <w:left w:val="single" w:sz="4" w:space="0" w:color="auto"/>
              <w:bottom w:val="single" w:sz="4" w:space="0" w:color="auto"/>
              <w:right w:val="single" w:sz="4" w:space="0" w:color="auto"/>
            </w:tcBorders>
            <w:hideMark/>
          </w:tcPr>
          <w:p w14:paraId="62919358" w14:textId="77777777" w:rsidR="007110E9" w:rsidRDefault="007110E9">
            <w:pPr>
              <w:pStyle w:val="TAL"/>
              <w:rPr>
                <w:sz w:val="16"/>
              </w:rPr>
            </w:pPr>
            <w:r>
              <w:rPr>
                <w:sz w:val="16"/>
              </w:rPr>
              <w:t>Correction of Rel-15 EN-DC DC_19A_n77A to UE co-existence spurious emission test case</w:t>
            </w:r>
          </w:p>
        </w:tc>
        <w:tc>
          <w:tcPr>
            <w:tcW w:w="0" w:type="auto"/>
            <w:tcBorders>
              <w:top w:val="single" w:sz="4" w:space="0" w:color="auto"/>
              <w:left w:val="single" w:sz="4" w:space="0" w:color="auto"/>
              <w:bottom w:val="single" w:sz="4" w:space="0" w:color="auto"/>
              <w:right w:val="single" w:sz="4" w:space="0" w:color="auto"/>
            </w:tcBorders>
            <w:hideMark/>
          </w:tcPr>
          <w:p w14:paraId="05CE7B8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659FD7"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EB1E4FB" w14:textId="77777777" w:rsidR="007110E9" w:rsidRDefault="007110E9">
            <w:pPr>
              <w:pStyle w:val="TAL"/>
              <w:rPr>
                <w:sz w:val="16"/>
              </w:rPr>
            </w:pPr>
            <w:r>
              <w:rPr>
                <w:sz w:val="16"/>
              </w:rPr>
              <w:t>1460</w:t>
            </w:r>
          </w:p>
        </w:tc>
        <w:tc>
          <w:tcPr>
            <w:tcW w:w="0" w:type="auto"/>
            <w:tcBorders>
              <w:top w:val="single" w:sz="4" w:space="0" w:color="auto"/>
              <w:left w:val="single" w:sz="4" w:space="0" w:color="auto"/>
              <w:bottom w:val="single" w:sz="4" w:space="0" w:color="auto"/>
              <w:right w:val="single" w:sz="4" w:space="0" w:color="auto"/>
            </w:tcBorders>
            <w:hideMark/>
          </w:tcPr>
          <w:p w14:paraId="29AA3DE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5ED7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47FB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E48F3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57D607" w14:textId="77777777" w:rsidR="007110E9" w:rsidRDefault="007110E9">
            <w:pPr>
              <w:pStyle w:val="TAL"/>
              <w:rPr>
                <w:sz w:val="16"/>
              </w:rPr>
            </w:pPr>
            <w:r>
              <w:rPr>
                <w:sz w:val="16"/>
              </w:rPr>
              <w:t>withdrawn</w:t>
            </w:r>
          </w:p>
        </w:tc>
      </w:tr>
      <w:tr w:rsidR="007110E9" w14:paraId="7939C1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C8DD3B" w14:textId="77777777" w:rsidR="007110E9" w:rsidRDefault="007110E9">
            <w:pPr>
              <w:pStyle w:val="TAL"/>
              <w:rPr>
                <w:sz w:val="16"/>
              </w:rPr>
            </w:pPr>
            <w:r>
              <w:rPr>
                <w:sz w:val="16"/>
              </w:rPr>
              <w:t>R5-217595</w:t>
            </w:r>
          </w:p>
        </w:tc>
        <w:tc>
          <w:tcPr>
            <w:tcW w:w="0" w:type="auto"/>
            <w:tcBorders>
              <w:top w:val="single" w:sz="4" w:space="0" w:color="auto"/>
              <w:left w:val="single" w:sz="4" w:space="0" w:color="auto"/>
              <w:bottom w:val="single" w:sz="4" w:space="0" w:color="auto"/>
              <w:right w:val="single" w:sz="4" w:space="0" w:color="auto"/>
            </w:tcBorders>
            <w:hideMark/>
          </w:tcPr>
          <w:p w14:paraId="6FDC279A" w14:textId="77777777" w:rsidR="007110E9" w:rsidRDefault="007110E9">
            <w:pPr>
              <w:pStyle w:val="TAL"/>
              <w:rPr>
                <w:sz w:val="16"/>
              </w:rPr>
            </w:pPr>
            <w:r>
              <w:rPr>
                <w:sz w:val="16"/>
              </w:rPr>
              <w:t>Update of Rel-16 EN-DC DC_40A_n1A in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6BE832D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F3FBC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C0E3996" w14:textId="77777777" w:rsidR="007110E9" w:rsidRDefault="007110E9">
            <w:pPr>
              <w:pStyle w:val="TAL"/>
              <w:rPr>
                <w:sz w:val="16"/>
              </w:rPr>
            </w:pPr>
            <w:r>
              <w:rPr>
                <w:sz w:val="16"/>
              </w:rPr>
              <w:t>1461</w:t>
            </w:r>
          </w:p>
        </w:tc>
        <w:tc>
          <w:tcPr>
            <w:tcW w:w="0" w:type="auto"/>
            <w:tcBorders>
              <w:top w:val="single" w:sz="4" w:space="0" w:color="auto"/>
              <w:left w:val="single" w:sz="4" w:space="0" w:color="auto"/>
              <w:bottom w:val="single" w:sz="4" w:space="0" w:color="auto"/>
              <w:right w:val="single" w:sz="4" w:space="0" w:color="auto"/>
            </w:tcBorders>
            <w:hideMark/>
          </w:tcPr>
          <w:p w14:paraId="08C40F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A0E84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FC9E1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A13E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5EA5132" w14:textId="77777777" w:rsidR="007110E9" w:rsidRDefault="007110E9">
            <w:pPr>
              <w:pStyle w:val="TAL"/>
              <w:rPr>
                <w:sz w:val="16"/>
              </w:rPr>
            </w:pPr>
            <w:r>
              <w:rPr>
                <w:sz w:val="16"/>
              </w:rPr>
              <w:t>withdrawn</w:t>
            </w:r>
          </w:p>
        </w:tc>
      </w:tr>
      <w:tr w:rsidR="007110E9" w14:paraId="5956F8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90EBA" w14:textId="77777777" w:rsidR="007110E9" w:rsidRDefault="007110E9">
            <w:pPr>
              <w:pStyle w:val="TAL"/>
              <w:rPr>
                <w:sz w:val="16"/>
              </w:rPr>
            </w:pPr>
            <w:r>
              <w:rPr>
                <w:sz w:val="16"/>
              </w:rPr>
              <w:t>R5-217602</w:t>
            </w:r>
          </w:p>
        </w:tc>
        <w:tc>
          <w:tcPr>
            <w:tcW w:w="0" w:type="auto"/>
            <w:tcBorders>
              <w:top w:val="single" w:sz="4" w:space="0" w:color="auto"/>
              <w:left w:val="single" w:sz="4" w:space="0" w:color="auto"/>
              <w:bottom w:val="single" w:sz="4" w:space="0" w:color="auto"/>
              <w:right w:val="single" w:sz="4" w:space="0" w:color="auto"/>
            </w:tcBorders>
            <w:hideMark/>
          </w:tcPr>
          <w:p w14:paraId="3746C49F" w14:textId="77777777" w:rsidR="007110E9" w:rsidRDefault="007110E9">
            <w:pPr>
              <w:pStyle w:val="TAL"/>
              <w:rPr>
                <w:sz w:val="16"/>
              </w:rPr>
            </w:pPr>
            <w:r>
              <w:rPr>
                <w:sz w:val="16"/>
              </w:rPr>
              <w:t>Addition of CA_n1A-n3A into TC 7.3A Reference sensitivity for CA</w:t>
            </w:r>
          </w:p>
        </w:tc>
        <w:tc>
          <w:tcPr>
            <w:tcW w:w="0" w:type="auto"/>
            <w:tcBorders>
              <w:top w:val="single" w:sz="4" w:space="0" w:color="auto"/>
              <w:left w:val="single" w:sz="4" w:space="0" w:color="auto"/>
              <w:bottom w:val="single" w:sz="4" w:space="0" w:color="auto"/>
              <w:right w:val="single" w:sz="4" w:space="0" w:color="auto"/>
            </w:tcBorders>
            <w:hideMark/>
          </w:tcPr>
          <w:p w14:paraId="30F1D37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8495B0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1373374" w14:textId="77777777" w:rsidR="007110E9" w:rsidRDefault="007110E9">
            <w:pPr>
              <w:pStyle w:val="TAL"/>
              <w:rPr>
                <w:sz w:val="16"/>
              </w:rPr>
            </w:pPr>
            <w:r>
              <w:rPr>
                <w:sz w:val="16"/>
              </w:rPr>
              <w:t>1462</w:t>
            </w:r>
          </w:p>
        </w:tc>
        <w:tc>
          <w:tcPr>
            <w:tcW w:w="0" w:type="auto"/>
            <w:tcBorders>
              <w:top w:val="single" w:sz="4" w:space="0" w:color="auto"/>
              <w:left w:val="single" w:sz="4" w:space="0" w:color="auto"/>
              <w:bottom w:val="single" w:sz="4" w:space="0" w:color="auto"/>
              <w:right w:val="single" w:sz="4" w:space="0" w:color="auto"/>
            </w:tcBorders>
            <w:hideMark/>
          </w:tcPr>
          <w:p w14:paraId="7DBDBD4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372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2383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512EA"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B633E39" w14:textId="77777777" w:rsidR="007110E9" w:rsidRDefault="007110E9">
            <w:pPr>
              <w:pStyle w:val="TAL"/>
              <w:rPr>
                <w:sz w:val="16"/>
              </w:rPr>
            </w:pPr>
            <w:r>
              <w:rPr>
                <w:sz w:val="16"/>
              </w:rPr>
              <w:t>revised</w:t>
            </w:r>
          </w:p>
        </w:tc>
      </w:tr>
      <w:tr w:rsidR="007110E9" w14:paraId="5EC790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92F608" w14:textId="77777777" w:rsidR="007110E9" w:rsidRDefault="007110E9">
            <w:pPr>
              <w:pStyle w:val="TAL"/>
              <w:rPr>
                <w:sz w:val="16"/>
              </w:rPr>
            </w:pPr>
            <w:r>
              <w:rPr>
                <w:sz w:val="16"/>
              </w:rPr>
              <w:t>R5-218471</w:t>
            </w:r>
          </w:p>
        </w:tc>
        <w:tc>
          <w:tcPr>
            <w:tcW w:w="0" w:type="auto"/>
            <w:tcBorders>
              <w:top w:val="single" w:sz="4" w:space="0" w:color="auto"/>
              <w:left w:val="single" w:sz="4" w:space="0" w:color="auto"/>
              <w:bottom w:val="single" w:sz="4" w:space="0" w:color="auto"/>
              <w:right w:val="single" w:sz="4" w:space="0" w:color="auto"/>
            </w:tcBorders>
            <w:hideMark/>
          </w:tcPr>
          <w:p w14:paraId="38F587E5" w14:textId="77777777" w:rsidR="007110E9" w:rsidRDefault="007110E9">
            <w:pPr>
              <w:pStyle w:val="TAL"/>
              <w:rPr>
                <w:sz w:val="16"/>
              </w:rPr>
            </w:pPr>
            <w:r>
              <w:rPr>
                <w:sz w:val="16"/>
              </w:rPr>
              <w:t>Addition of CA_n1A-n3A into TC 7.3A Reference sensitivity for CA</w:t>
            </w:r>
          </w:p>
        </w:tc>
        <w:tc>
          <w:tcPr>
            <w:tcW w:w="0" w:type="auto"/>
            <w:tcBorders>
              <w:top w:val="single" w:sz="4" w:space="0" w:color="auto"/>
              <w:left w:val="single" w:sz="4" w:space="0" w:color="auto"/>
              <w:bottom w:val="single" w:sz="4" w:space="0" w:color="auto"/>
              <w:right w:val="single" w:sz="4" w:space="0" w:color="auto"/>
            </w:tcBorders>
            <w:hideMark/>
          </w:tcPr>
          <w:p w14:paraId="3E6B20C0"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ED4474F"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0C06835" w14:textId="77777777" w:rsidR="007110E9" w:rsidRDefault="007110E9">
            <w:pPr>
              <w:pStyle w:val="TAL"/>
              <w:rPr>
                <w:sz w:val="16"/>
              </w:rPr>
            </w:pPr>
            <w:r>
              <w:rPr>
                <w:sz w:val="16"/>
              </w:rPr>
              <w:t>1462</w:t>
            </w:r>
          </w:p>
        </w:tc>
        <w:tc>
          <w:tcPr>
            <w:tcW w:w="0" w:type="auto"/>
            <w:tcBorders>
              <w:top w:val="single" w:sz="4" w:space="0" w:color="auto"/>
              <w:left w:val="single" w:sz="4" w:space="0" w:color="auto"/>
              <w:bottom w:val="single" w:sz="4" w:space="0" w:color="auto"/>
              <w:right w:val="single" w:sz="4" w:space="0" w:color="auto"/>
            </w:tcBorders>
            <w:hideMark/>
          </w:tcPr>
          <w:p w14:paraId="106A902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9B66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48A0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4A329"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5043DE7" w14:textId="77777777" w:rsidR="007110E9" w:rsidRDefault="007110E9">
            <w:pPr>
              <w:pStyle w:val="TAL"/>
              <w:rPr>
                <w:sz w:val="16"/>
              </w:rPr>
            </w:pPr>
            <w:r>
              <w:rPr>
                <w:sz w:val="16"/>
              </w:rPr>
              <w:t>agreed</w:t>
            </w:r>
          </w:p>
        </w:tc>
      </w:tr>
      <w:tr w:rsidR="007110E9" w14:paraId="4FA77D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D9F91" w14:textId="77777777" w:rsidR="007110E9" w:rsidRDefault="007110E9">
            <w:pPr>
              <w:pStyle w:val="TAL"/>
              <w:rPr>
                <w:sz w:val="16"/>
              </w:rPr>
            </w:pPr>
            <w:r>
              <w:rPr>
                <w:sz w:val="16"/>
              </w:rPr>
              <w:t>R5-217608</w:t>
            </w:r>
          </w:p>
        </w:tc>
        <w:tc>
          <w:tcPr>
            <w:tcW w:w="0" w:type="auto"/>
            <w:tcBorders>
              <w:top w:val="single" w:sz="4" w:space="0" w:color="auto"/>
              <w:left w:val="single" w:sz="4" w:space="0" w:color="auto"/>
              <w:bottom w:val="single" w:sz="4" w:space="0" w:color="auto"/>
              <w:right w:val="single" w:sz="4" w:space="0" w:color="auto"/>
            </w:tcBorders>
            <w:hideMark/>
          </w:tcPr>
          <w:p w14:paraId="0AAF4E61" w14:textId="77777777" w:rsidR="007110E9" w:rsidRDefault="007110E9">
            <w:pPr>
              <w:pStyle w:val="TAL"/>
              <w:rPr>
                <w:sz w:val="16"/>
              </w:rPr>
            </w:pPr>
            <w:r>
              <w:rPr>
                <w:sz w:val="16"/>
              </w:rPr>
              <w:t>Update to 5G V2X RMCs</w:t>
            </w:r>
          </w:p>
        </w:tc>
        <w:tc>
          <w:tcPr>
            <w:tcW w:w="0" w:type="auto"/>
            <w:tcBorders>
              <w:top w:val="single" w:sz="4" w:space="0" w:color="auto"/>
              <w:left w:val="single" w:sz="4" w:space="0" w:color="auto"/>
              <w:bottom w:val="single" w:sz="4" w:space="0" w:color="auto"/>
              <w:right w:val="single" w:sz="4" w:space="0" w:color="auto"/>
            </w:tcBorders>
            <w:hideMark/>
          </w:tcPr>
          <w:p w14:paraId="025E8468"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A40D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766D871" w14:textId="77777777" w:rsidR="007110E9" w:rsidRDefault="007110E9">
            <w:pPr>
              <w:pStyle w:val="TAL"/>
              <w:rPr>
                <w:sz w:val="16"/>
              </w:rPr>
            </w:pPr>
            <w:r>
              <w:rPr>
                <w:sz w:val="16"/>
              </w:rPr>
              <w:t>1463</w:t>
            </w:r>
          </w:p>
        </w:tc>
        <w:tc>
          <w:tcPr>
            <w:tcW w:w="0" w:type="auto"/>
            <w:tcBorders>
              <w:top w:val="single" w:sz="4" w:space="0" w:color="auto"/>
              <w:left w:val="single" w:sz="4" w:space="0" w:color="auto"/>
              <w:bottom w:val="single" w:sz="4" w:space="0" w:color="auto"/>
              <w:right w:val="single" w:sz="4" w:space="0" w:color="auto"/>
            </w:tcBorders>
            <w:hideMark/>
          </w:tcPr>
          <w:p w14:paraId="4F8A51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65F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75A7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C2D1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E49C8C1" w14:textId="77777777" w:rsidR="007110E9" w:rsidRDefault="007110E9">
            <w:pPr>
              <w:pStyle w:val="TAL"/>
              <w:rPr>
                <w:sz w:val="16"/>
              </w:rPr>
            </w:pPr>
            <w:r>
              <w:rPr>
                <w:sz w:val="16"/>
              </w:rPr>
              <w:t>agreed</w:t>
            </w:r>
          </w:p>
        </w:tc>
      </w:tr>
      <w:tr w:rsidR="007110E9" w14:paraId="56E129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8220AB" w14:textId="77777777" w:rsidR="007110E9" w:rsidRDefault="007110E9">
            <w:pPr>
              <w:pStyle w:val="TAL"/>
              <w:rPr>
                <w:sz w:val="16"/>
              </w:rPr>
            </w:pPr>
            <w:r>
              <w:rPr>
                <w:sz w:val="16"/>
              </w:rPr>
              <w:t>R5-217609</w:t>
            </w:r>
          </w:p>
        </w:tc>
        <w:tc>
          <w:tcPr>
            <w:tcW w:w="0" w:type="auto"/>
            <w:tcBorders>
              <w:top w:val="single" w:sz="4" w:space="0" w:color="auto"/>
              <w:left w:val="single" w:sz="4" w:space="0" w:color="auto"/>
              <w:bottom w:val="single" w:sz="4" w:space="0" w:color="auto"/>
              <w:right w:val="single" w:sz="4" w:space="0" w:color="auto"/>
            </w:tcBorders>
            <w:hideMark/>
          </w:tcPr>
          <w:p w14:paraId="062C3AEF" w14:textId="77777777" w:rsidR="007110E9" w:rsidRDefault="007110E9">
            <w:pPr>
              <w:pStyle w:val="TAL"/>
              <w:rPr>
                <w:sz w:val="16"/>
              </w:rPr>
            </w:pPr>
            <w:r>
              <w:rPr>
                <w:sz w:val="16"/>
              </w:rPr>
              <w:t>Correction to 5G V2X RF tests</w:t>
            </w:r>
          </w:p>
        </w:tc>
        <w:tc>
          <w:tcPr>
            <w:tcW w:w="0" w:type="auto"/>
            <w:tcBorders>
              <w:top w:val="single" w:sz="4" w:space="0" w:color="auto"/>
              <w:left w:val="single" w:sz="4" w:space="0" w:color="auto"/>
              <w:bottom w:val="single" w:sz="4" w:space="0" w:color="auto"/>
              <w:right w:val="single" w:sz="4" w:space="0" w:color="auto"/>
            </w:tcBorders>
            <w:hideMark/>
          </w:tcPr>
          <w:p w14:paraId="69DD8B22"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2F8CE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23DC6A0" w14:textId="77777777" w:rsidR="007110E9" w:rsidRDefault="007110E9">
            <w:pPr>
              <w:pStyle w:val="TAL"/>
              <w:rPr>
                <w:sz w:val="16"/>
              </w:rPr>
            </w:pPr>
            <w:r>
              <w:rPr>
                <w:sz w:val="16"/>
              </w:rPr>
              <w:t>1464</w:t>
            </w:r>
          </w:p>
        </w:tc>
        <w:tc>
          <w:tcPr>
            <w:tcW w:w="0" w:type="auto"/>
            <w:tcBorders>
              <w:top w:val="single" w:sz="4" w:space="0" w:color="auto"/>
              <w:left w:val="single" w:sz="4" w:space="0" w:color="auto"/>
              <w:bottom w:val="single" w:sz="4" w:space="0" w:color="auto"/>
              <w:right w:val="single" w:sz="4" w:space="0" w:color="auto"/>
            </w:tcBorders>
            <w:hideMark/>
          </w:tcPr>
          <w:p w14:paraId="16F9A4E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37A49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B1CC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F4E70C"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450B29D" w14:textId="77777777" w:rsidR="007110E9" w:rsidRDefault="007110E9">
            <w:pPr>
              <w:pStyle w:val="TAL"/>
              <w:rPr>
                <w:sz w:val="16"/>
              </w:rPr>
            </w:pPr>
            <w:r>
              <w:rPr>
                <w:sz w:val="16"/>
              </w:rPr>
              <w:t>agreed</w:t>
            </w:r>
          </w:p>
        </w:tc>
      </w:tr>
      <w:tr w:rsidR="007110E9" w14:paraId="2DE64A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02B028" w14:textId="77777777" w:rsidR="007110E9" w:rsidRDefault="007110E9">
            <w:pPr>
              <w:pStyle w:val="TAL"/>
              <w:rPr>
                <w:sz w:val="16"/>
              </w:rPr>
            </w:pPr>
            <w:r>
              <w:rPr>
                <w:sz w:val="16"/>
              </w:rPr>
              <w:t>R5-217625</w:t>
            </w:r>
          </w:p>
        </w:tc>
        <w:tc>
          <w:tcPr>
            <w:tcW w:w="0" w:type="auto"/>
            <w:tcBorders>
              <w:top w:val="single" w:sz="4" w:space="0" w:color="auto"/>
              <w:left w:val="single" w:sz="4" w:space="0" w:color="auto"/>
              <w:bottom w:val="single" w:sz="4" w:space="0" w:color="auto"/>
              <w:right w:val="single" w:sz="4" w:space="0" w:color="auto"/>
            </w:tcBorders>
            <w:hideMark/>
          </w:tcPr>
          <w:p w14:paraId="5D2CA407" w14:textId="77777777" w:rsidR="007110E9" w:rsidRDefault="007110E9">
            <w:pPr>
              <w:pStyle w:val="TAL"/>
              <w:rPr>
                <w:sz w:val="16"/>
              </w:rPr>
            </w:pPr>
            <w:r>
              <w:rPr>
                <w:sz w:val="16"/>
              </w:rPr>
              <w:t>Update of A-MPR NS_04 for band n41</w:t>
            </w:r>
          </w:p>
        </w:tc>
        <w:tc>
          <w:tcPr>
            <w:tcW w:w="0" w:type="auto"/>
            <w:tcBorders>
              <w:top w:val="single" w:sz="4" w:space="0" w:color="auto"/>
              <w:left w:val="single" w:sz="4" w:space="0" w:color="auto"/>
              <w:bottom w:val="single" w:sz="4" w:space="0" w:color="auto"/>
              <w:right w:val="single" w:sz="4" w:space="0" w:color="auto"/>
            </w:tcBorders>
            <w:hideMark/>
          </w:tcPr>
          <w:p w14:paraId="149D94E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66657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F506B1C" w14:textId="77777777" w:rsidR="007110E9" w:rsidRDefault="007110E9">
            <w:pPr>
              <w:pStyle w:val="TAL"/>
              <w:rPr>
                <w:sz w:val="16"/>
              </w:rPr>
            </w:pPr>
            <w:r>
              <w:rPr>
                <w:sz w:val="16"/>
              </w:rPr>
              <w:t>1465</w:t>
            </w:r>
          </w:p>
        </w:tc>
        <w:tc>
          <w:tcPr>
            <w:tcW w:w="0" w:type="auto"/>
            <w:tcBorders>
              <w:top w:val="single" w:sz="4" w:space="0" w:color="auto"/>
              <w:left w:val="single" w:sz="4" w:space="0" w:color="auto"/>
              <w:bottom w:val="single" w:sz="4" w:space="0" w:color="auto"/>
              <w:right w:val="single" w:sz="4" w:space="0" w:color="auto"/>
            </w:tcBorders>
            <w:hideMark/>
          </w:tcPr>
          <w:p w14:paraId="4B2A175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CF574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5408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D20C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39BBCB" w14:textId="77777777" w:rsidR="007110E9" w:rsidRDefault="007110E9">
            <w:pPr>
              <w:pStyle w:val="TAL"/>
              <w:rPr>
                <w:sz w:val="16"/>
              </w:rPr>
            </w:pPr>
            <w:r>
              <w:rPr>
                <w:sz w:val="16"/>
              </w:rPr>
              <w:t>revised</w:t>
            </w:r>
          </w:p>
        </w:tc>
      </w:tr>
      <w:tr w:rsidR="007110E9" w14:paraId="6C46C7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CF09E1" w14:textId="77777777" w:rsidR="007110E9" w:rsidRDefault="007110E9">
            <w:pPr>
              <w:pStyle w:val="TAL"/>
              <w:rPr>
                <w:sz w:val="16"/>
              </w:rPr>
            </w:pPr>
            <w:r>
              <w:rPr>
                <w:sz w:val="16"/>
              </w:rPr>
              <w:t>R5-218421</w:t>
            </w:r>
          </w:p>
        </w:tc>
        <w:tc>
          <w:tcPr>
            <w:tcW w:w="0" w:type="auto"/>
            <w:tcBorders>
              <w:top w:val="single" w:sz="4" w:space="0" w:color="auto"/>
              <w:left w:val="single" w:sz="4" w:space="0" w:color="auto"/>
              <w:bottom w:val="single" w:sz="4" w:space="0" w:color="auto"/>
              <w:right w:val="single" w:sz="4" w:space="0" w:color="auto"/>
            </w:tcBorders>
            <w:hideMark/>
          </w:tcPr>
          <w:p w14:paraId="7FBB0448" w14:textId="77777777" w:rsidR="007110E9" w:rsidRDefault="007110E9">
            <w:pPr>
              <w:pStyle w:val="TAL"/>
              <w:rPr>
                <w:sz w:val="16"/>
              </w:rPr>
            </w:pPr>
            <w:r>
              <w:rPr>
                <w:sz w:val="16"/>
              </w:rPr>
              <w:t>Update of A-MPR NS_04 for band n41</w:t>
            </w:r>
          </w:p>
        </w:tc>
        <w:tc>
          <w:tcPr>
            <w:tcW w:w="0" w:type="auto"/>
            <w:tcBorders>
              <w:top w:val="single" w:sz="4" w:space="0" w:color="auto"/>
              <w:left w:val="single" w:sz="4" w:space="0" w:color="auto"/>
              <w:bottom w:val="single" w:sz="4" w:space="0" w:color="auto"/>
              <w:right w:val="single" w:sz="4" w:space="0" w:color="auto"/>
            </w:tcBorders>
            <w:hideMark/>
          </w:tcPr>
          <w:p w14:paraId="44A02EA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297C5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29371F0" w14:textId="77777777" w:rsidR="007110E9" w:rsidRDefault="007110E9">
            <w:pPr>
              <w:pStyle w:val="TAL"/>
              <w:rPr>
                <w:sz w:val="16"/>
              </w:rPr>
            </w:pPr>
            <w:r>
              <w:rPr>
                <w:sz w:val="16"/>
              </w:rPr>
              <w:t>1465</w:t>
            </w:r>
          </w:p>
        </w:tc>
        <w:tc>
          <w:tcPr>
            <w:tcW w:w="0" w:type="auto"/>
            <w:tcBorders>
              <w:top w:val="single" w:sz="4" w:space="0" w:color="auto"/>
              <w:left w:val="single" w:sz="4" w:space="0" w:color="auto"/>
              <w:bottom w:val="single" w:sz="4" w:space="0" w:color="auto"/>
              <w:right w:val="single" w:sz="4" w:space="0" w:color="auto"/>
            </w:tcBorders>
            <w:hideMark/>
          </w:tcPr>
          <w:p w14:paraId="4D86F2B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19E0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C735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5081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08C9541" w14:textId="77777777" w:rsidR="007110E9" w:rsidRDefault="007110E9">
            <w:pPr>
              <w:pStyle w:val="TAL"/>
              <w:rPr>
                <w:sz w:val="16"/>
              </w:rPr>
            </w:pPr>
            <w:r>
              <w:rPr>
                <w:sz w:val="16"/>
              </w:rPr>
              <w:t>agreed</w:t>
            </w:r>
          </w:p>
        </w:tc>
      </w:tr>
      <w:tr w:rsidR="007110E9" w14:paraId="5272A5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66918E" w14:textId="77777777" w:rsidR="007110E9" w:rsidRDefault="007110E9">
            <w:pPr>
              <w:pStyle w:val="TAL"/>
              <w:rPr>
                <w:sz w:val="16"/>
              </w:rPr>
            </w:pPr>
            <w:r>
              <w:rPr>
                <w:sz w:val="16"/>
              </w:rPr>
              <w:t>R5-217631</w:t>
            </w:r>
          </w:p>
        </w:tc>
        <w:tc>
          <w:tcPr>
            <w:tcW w:w="0" w:type="auto"/>
            <w:tcBorders>
              <w:top w:val="single" w:sz="4" w:space="0" w:color="auto"/>
              <w:left w:val="single" w:sz="4" w:space="0" w:color="auto"/>
              <w:bottom w:val="single" w:sz="4" w:space="0" w:color="auto"/>
              <w:right w:val="single" w:sz="4" w:space="0" w:color="auto"/>
            </w:tcBorders>
            <w:hideMark/>
          </w:tcPr>
          <w:p w14:paraId="63EAFBD4" w14:textId="77777777" w:rsidR="007110E9" w:rsidRDefault="007110E9">
            <w:pPr>
              <w:pStyle w:val="TAL"/>
              <w:rPr>
                <w:sz w:val="16"/>
              </w:rPr>
            </w:pPr>
            <w:r>
              <w:rPr>
                <w:sz w:val="16"/>
              </w:rPr>
              <w:t>Update of R16 new band and CBWs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48CBEEF9" w14:textId="77777777" w:rsidR="007110E9" w:rsidRDefault="007110E9">
            <w:pPr>
              <w:pStyle w:val="TAL"/>
              <w:rPr>
                <w:sz w:val="16"/>
              </w:rPr>
            </w:pPr>
            <w:r>
              <w:rPr>
                <w:sz w:val="16"/>
              </w:rPr>
              <w:t>China Unicom, Anritsu</w:t>
            </w:r>
          </w:p>
        </w:tc>
        <w:tc>
          <w:tcPr>
            <w:tcW w:w="0" w:type="auto"/>
            <w:tcBorders>
              <w:top w:val="single" w:sz="4" w:space="0" w:color="auto"/>
              <w:left w:val="single" w:sz="4" w:space="0" w:color="auto"/>
              <w:bottom w:val="single" w:sz="4" w:space="0" w:color="auto"/>
              <w:right w:val="single" w:sz="4" w:space="0" w:color="auto"/>
            </w:tcBorders>
            <w:hideMark/>
          </w:tcPr>
          <w:p w14:paraId="529BA311"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7CBB07F" w14:textId="77777777" w:rsidR="007110E9" w:rsidRDefault="007110E9">
            <w:pPr>
              <w:pStyle w:val="TAL"/>
              <w:rPr>
                <w:sz w:val="16"/>
              </w:rPr>
            </w:pPr>
            <w:r>
              <w:rPr>
                <w:sz w:val="16"/>
              </w:rPr>
              <w:t>1466</w:t>
            </w:r>
          </w:p>
        </w:tc>
        <w:tc>
          <w:tcPr>
            <w:tcW w:w="0" w:type="auto"/>
            <w:tcBorders>
              <w:top w:val="single" w:sz="4" w:space="0" w:color="auto"/>
              <w:left w:val="single" w:sz="4" w:space="0" w:color="auto"/>
              <w:bottom w:val="single" w:sz="4" w:space="0" w:color="auto"/>
              <w:right w:val="single" w:sz="4" w:space="0" w:color="auto"/>
            </w:tcBorders>
            <w:hideMark/>
          </w:tcPr>
          <w:p w14:paraId="1C3ED2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1E54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9FE1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96D6E7"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50BF3575" w14:textId="77777777" w:rsidR="007110E9" w:rsidRDefault="007110E9">
            <w:pPr>
              <w:pStyle w:val="TAL"/>
              <w:rPr>
                <w:sz w:val="16"/>
              </w:rPr>
            </w:pPr>
            <w:r>
              <w:rPr>
                <w:sz w:val="16"/>
              </w:rPr>
              <w:t>agreed</w:t>
            </w:r>
          </w:p>
        </w:tc>
      </w:tr>
      <w:tr w:rsidR="007110E9" w14:paraId="23FB0F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A54A2" w14:textId="77777777" w:rsidR="007110E9" w:rsidRDefault="007110E9">
            <w:pPr>
              <w:pStyle w:val="TAL"/>
              <w:rPr>
                <w:sz w:val="16"/>
              </w:rPr>
            </w:pPr>
            <w:r>
              <w:rPr>
                <w:sz w:val="16"/>
              </w:rPr>
              <w:t>R5-217649</w:t>
            </w:r>
          </w:p>
        </w:tc>
        <w:tc>
          <w:tcPr>
            <w:tcW w:w="0" w:type="auto"/>
            <w:tcBorders>
              <w:top w:val="single" w:sz="4" w:space="0" w:color="auto"/>
              <w:left w:val="single" w:sz="4" w:space="0" w:color="auto"/>
              <w:bottom w:val="single" w:sz="4" w:space="0" w:color="auto"/>
              <w:right w:val="single" w:sz="4" w:space="0" w:color="auto"/>
            </w:tcBorders>
            <w:hideMark/>
          </w:tcPr>
          <w:p w14:paraId="259D9794" w14:textId="77777777" w:rsidR="007110E9" w:rsidRDefault="007110E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29CCE29B" w14:textId="77777777" w:rsidR="007110E9" w:rsidRDefault="007110E9">
            <w:pPr>
              <w:pStyle w:val="TAL"/>
              <w:rPr>
                <w:sz w:val="16"/>
              </w:rPr>
            </w:pPr>
            <w:r>
              <w:rPr>
                <w:sz w:val="16"/>
              </w:rPr>
              <w:t>China Unicom, WE Certification, DISH Network, 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41E25F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3A3E794" w14:textId="77777777" w:rsidR="007110E9" w:rsidRDefault="007110E9">
            <w:pPr>
              <w:pStyle w:val="TAL"/>
              <w:rPr>
                <w:sz w:val="16"/>
              </w:rPr>
            </w:pPr>
            <w:r>
              <w:rPr>
                <w:sz w:val="16"/>
              </w:rPr>
              <w:t>1467</w:t>
            </w:r>
          </w:p>
        </w:tc>
        <w:tc>
          <w:tcPr>
            <w:tcW w:w="0" w:type="auto"/>
            <w:tcBorders>
              <w:top w:val="single" w:sz="4" w:space="0" w:color="auto"/>
              <w:left w:val="single" w:sz="4" w:space="0" w:color="auto"/>
              <w:bottom w:val="single" w:sz="4" w:space="0" w:color="auto"/>
              <w:right w:val="single" w:sz="4" w:space="0" w:color="auto"/>
            </w:tcBorders>
            <w:hideMark/>
          </w:tcPr>
          <w:p w14:paraId="41F7C0A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A5AC3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CD92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7A1961"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22C991F" w14:textId="77777777" w:rsidR="007110E9" w:rsidRDefault="007110E9">
            <w:pPr>
              <w:pStyle w:val="TAL"/>
              <w:rPr>
                <w:sz w:val="16"/>
              </w:rPr>
            </w:pPr>
            <w:r>
              <w:rPr>
                <w:sz w:val="16"/>
              </w:rPr>
              <w:t>revised</w:t>
            </w:r>
          </w:p>
        </w:tc>
      </w:tr>
      <w:tr w:rsidR="007110E9" w14:paraId="528DE3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9E025B" w14:textId="77777777" w:rsidR="007110E9" w:rsidRDefault="007110E9">
            <w:pPr>
              <w:pStyle w:val="TAL"/>
              <w:rPr>
                <w:sz w:val="16"/>
              </w:rPr>
            </w:pPr>
            <w:r>
              <w:rPr>
                <w:sz w:val="16"/>
              </w:rPr>
              <w:t>R5-218365</w:t>
            </w:r>
          </w:p>
        </w:tc>
        <w:tc>
          <w:tcPr>
            <w:tcW w:w="0" w:type="auto"/>
            <w:tcBorders>
              <w:top w:val="single" w:sz="4" w:space="0" w:color="auto"/>
              <w:left w:val="single" w:sz="4" w:space="0" w:color="auto"/>
              <w:bottom w:val="single" w:sz="4" w:space="0" w:color="auto"/>
              <w:right w:val="single" w:sz="4" w:space="0" w:color="auto"/>
            </w:tcBorders>
            <w:hideMark/>
          </w:tcPr>
          <w:p w14:paraId="55CD5D69" w14:textId="77777777" w:rsidR="007110E9" w:rsidRDefault="007110E9">
            <w:pPr>
              <w:pStyle w:val="TAL"/>
              <w:rPr>
                <w:sz w:val="16"/>
              </w:rPr>
            </w:pPr>
            <w:r>
              <w:rPr>
                <w:sz w:val="16"/>
              </w:rPr>
              <w:t>Update of R17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428564D4" w14:textId="77777777" w:rsidR="007110E9" w:rsidRDefault="007110E9">
            <w:pPr>
              <w:pStyle w:val="TAL"/>
              <w:rPr>
                <w:sz w:val="16"/>
              </w:rPr>
            </w:pPr>
            <w:r>
              <w:rPr>
                <w:sz w:val="16"/>
              </w:rPr>
              <w:t>China Unicom, WE Certification, DISH Network, 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1279F12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6B247034" w14:textId="77777777" w:rsidR="007110E9" w:rsidRDefault="007110E9">
            <w:pPr>
              <w:pStyle w:val="TAL"/>
              <w:rPr>
                <w:sz w:val="16"/>
              </w:rPr>
            </w:pPr>
            <w:r>
              <w:rPr>
                <w:sz w:val="16"/>
              </w:rPr>
              <w:t>1467</w:t>
            </w:r>
          </w:p>
        </w:tc>
        <w:tc>
          <w:tcPr>
            <w:tcW w:w="0" w:type="auto"/>
            <w:tcBorders>
              <w:top w:val="single" w:sz="4" w:space="0" w:color="auto"/>
              <w:left w:val="single" w:sz="4" w:space="0" w:color="auto"/>
              <w:bottom w:val="single" w:sz="4" w:space="0" w:color="auto"/>
              <w:right w:val="single" w:sz="4" w:space="0" w:color="auto"/>
            </w:tcBorders>
            <w:hideMark/>
          </w:tcPr>
          <w:p w14:paraId="6FF1665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EFDD5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0C16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D44E8F"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24D67687" w14:textId="77777777" w:rsidR="007110E9" w:rsidRDefault="007110E9">
            <w:pPr>
              <w:pStyle w:val="TAL"/>
              <w:rPr>
                <w:sz w:val="16"/>
              </w:rPr>
            </w:pPr>
            <w:r>
              <w:rPr>
                <w:sz w:val="16"/>
              </w:rPr>
              <w:t>agreed</w:t>
            </w:r>
          </w:p>
        </w:tc>
      </w:tr>
      <w:tr w:rsidR="007110E9" w14:paraId="76E0AD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69D3C5" w14:textId="77777777" w:rsidR="007110E9" w:rsidRDefault="007110E9">
            <w:pPr>
              <w:pStyle w:val="TAL"/>
              <w:rPr>
                <w:sz w:val="16"/>
              </w:rPr>
            </w:pPr>
            <w:r>
              <w:rPr>
                <w:sz w:val="16"/>
              </w:rPr>
              <w:t>R5-217654</w:t>
            </w:r>
          </w:p>
        </w:tc>
        <w:tc>
          <w:tcPr>
            <w:tcW w:w="0" w:type="auto"/>
            <w:tcBorders>
              <w:top w:val="single" w:sz="4" w:space="0" w:color="auto"/>
              <w:left w:val="single" w:sz="4" w:space="0" w:color="auto"/>
              <w:bottom w:val="single" w:sz="4" w:space="0" w:color="auto"/>
              <w:right w:val="single" w:sz="4" w:space="0" w:color="auto"/>
            </w:tcBorders>
            <w:hideMark/>
          </w:tcPr>
          <w:p w14:paraId="7EEDF64B" w14:textId="77777777" w:rsidR="007110E9" w:rsidRDefault="007110E9">
            <w:pPr>
              <w:pStyle w:val="TAL"/>
              <w:rPr>
                <w:sz w:val="16"/>
              </w:rPr>
            </w:pPr>
            <w:r>
              <w:rPr>
                <w:sz w:val="16"/>
              </w:rPr>
              <w:t>Introduction of NR-U A-MPR test case</w:t>
            </w:r>
          </w:p>
        </w:tc>
        <w:tc>
          <w:tcPr>
            <w:tcW w:w="0" w:type="auto"/>
            <w:tcBorders>
              <w:top w:val="single" w:sz="4" w:space="0" w:color="auto"/>
              <w:left w:val="single" w:sz="4" w:space="0" w:color="auto"/>
              <w:bottom w:val="single" w:sz="4" w:space="0" w:color="auto"/>
              <w:right w:val="single" w:sz="4" w:space="0" w:color="auto"/>
            </w:tcBorders>
            <w:hideMark/>
          </w:tcPr>
          <w:p w14:paraId="0A0E914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E76E1C"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8781FE9" w14:textId="77777777" w:rsidR="007110E9" w:rsidRDefault="007110E9">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236CEB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8C22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0E72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4574C8"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9DFC30" w14:textId="77777777" w:rsidR="007110E9" w:rsidRDefault="007110E9">
            <w:pPr>
              <w:pStyle w:val="TAL"/>
              <w:rPr>
                <w:sz w:val="16"/>
              </w:rPr>
            </w:pPr>
            <w:r>
              <w:rPr>
                <w:sz w:val="16"/>
              </w:rPr>
              <w:t>revised</w:t>
            </w:r>
          </w:p>
        </w:tc>
      </w:tr>
      <w:tr w:rsidR="007110E9" w14:paraId="2DEEA6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7F496E" w14:textId="77777777" w:rsidR="007110E9" w:rsidRDefault="007110E9">
            <w:pPr>
              <w:pStyle w:val="TAL"/>
              <w:rPr>
                <w:sz w:val="16"/>
              </w:rPr>
            </w:pPr>
            <w:r>
              <w:rPr>
                <w:sz w:val="16"/>
              </w:rPr>
              <w:t>R5-218411</w:t>
            </w:r>
          </w:p>
        </w:tc>
        <w:tc>
          <w:tcPr>
            <w:tcW w:w="0" w:type="auto"/>
            <w:tcBorders>
              <w:top w:val="single" w:sz="4" w:space="0" w:color="auto"/>
              <w:left w:val="single" w:sz="4" w:space="0" w:color="auto"/>
              <w:bottom w:val="single" w:sz="4" w:space="0" w:color="auto"/>
              <w:right w:val="single" w:sz="4" w:space="0" w:color="auto"/>
            </w:tcBorders>
            <w:hideMark/>
          </w:tcPr>
          <w:p w14:paraId="4230D34F" w14:textId="77777777" w:rsidR="007110E9" w:rsidRDefault="007110E9">
            <w:pPr>
              <w:pStyle w:val="TAL"/>
              <w:rPr>
                <w:sz w:val="16"/>
              </w:rPr>
            </w:pPr>
            <w:r>
              <w:rPr>
                <w:sz w:val="16"/>
              </w:rPr>
              <w:t>Introduction of NR-U A-MPR test case</w:t>
            </w:r>
          </w:p>
        </w:tc>
        <w:tc>
          <w:tcPr>
            <w:tcW w:w="0" w:type="auto"/>
            <w:tcBorders>
              <w:top w:val="single" w:sz="4" w:space="0" w:color="auto"/>
              <w:left w:val="single" w:sz="4" w:space="0" w:color="auto"/>
              <w:bottom w:val="single" w:sz="4" w:space="0" w:color="auto"/>
              <w:right w:val="single" w:sz="4" w:space="0" w:color="auto"/>
            </w:tcBorders>
            <w:hideMark/>
          </w:tcPr>
          <w:p w14:paraId="6627491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B53C5"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5395553" w14:textId="77777777" w:rsidR="007110E9" w:rsidRDefault="007110E9">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338B4A2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A8EE3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C7C6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E40CE"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A8EF3C" w14:textId="77777777" w:rsidR="007110E9" w:rsidRDefault="007110E9">
            <w:pPr>
              <w:pStyle w:val="TAL"/>
              <w:rPr>
                <w:sz w:val="16"/>
              </w:rPr>
            </w:pPr>
            <w:r>
              <w:rPr>
                <w:sz w:val="16"/>
              </w:rPr>
              <w:t>agreed</w:t>
            </w:r>
          </w:p>
        </w:tc>
      </w:tr>
      <w:tr w:rsidR="007110E9" w14:paraId="062B72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82677C" w14:textId="77777777" w:rsidR="007110E9" w:rsidRDefault="007110E9">
            <w:pPr>
              <w:pStyle w:val="TAL"/>
              <w:rPr>
                <w:sz w:val="16"/>
              </w:rPr>
            </w:pPr>
            <w:r>
              <w:rPr>
                <w:sz w:val="16"/>
              </w:rPr>
              <w:t>R5-217660</w:t>
            </w:r>
          </w:p>
        </w:tc>
        <w:tc>
          <w:tcPr>
            <w:tcW w:w="0" w:type="auto"/>
            <w:tcBorders>
              <w:top w:val="single" w:sz="4" w:space="0" w:color="auto"/>
              <w:left w:val="single" w:sz="4" w:space="0" w:color="auto"/>
              <w:bottom w:val="single" w:sz="4" w:space="0" w:color="auto"/>
              <w:right w:val="single" w:sz="4" w:space="0" w:color="auto"/>
            </w:tcBorders>
            <w:hideMark/>
          </w:tcPr>
          <w:p w14:paraId="20C8C56F" w14:textId="77777777" w:rsidR="007110E9" w:rsidRDefault="007110E9">
            <w:pPr>
              <w:pStyle w:val="TAL"/>
              <w:rPr>
                <w:sz w:val="16"/>
              </w:rPr>
            </w:pPr>
            <w:r>
              <w:rPr>
                <w:sz w:val="16"/>
              </w:rPr>
              <w:t>Update of R17 new band and CBWs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514AEE7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2AA4AF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A0A4DAE" w14:textId="77777777" w:rsidR="007110E9" w:rsidRDefault="007110E9">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hideMark/>
          </w:tcPr>
          <w:p w14:paraId="1852DA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8D06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46D5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6FB205"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60D4561" w14:textId="77777777" w:rsidR="007110E9" w:rsidRDefault="007110E9">
            <w:pPr>
              <w:pStyle w:val="TAL"/>
              <w:rPr>
                <w:sz w:val="16"/>
              </w:rPr>
            </w:pPr>
            <w:r>
              <w:rPr>
                <w:sz w:val="16"/>
              </w:rPr>
              <w:t>agreed</w:t>
            </w:r>
          </w:p>
        </w:tc>
      </w:tr>
      <w:tr w:rsidR="007110E9" w14:paraId="1BD98D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DD3744" w14:textId="77777777" w:rsidR="007110E9" w:rsidRDefault="007110E9">
            <w:pPr>
              <w:pStyle w:val="TAL"/>
              <w:rPr>
                <w:sz w:val="16"/>
              </w:rPr>
            </w:pPr>
            <w:r>
              <w:rPr>
                <w:sz w:val="16"/>
              </w:rPr>
              <w:t>R5-217662</w:t>
            </w:r>
          </w:p>
        </w:tc>
        <w:tc>
          <w:tcPr>
            <w:tcW w:w="0" w:type="auto"/>
            <w:tcBorders>
              <w:top w:val="single" w:sz="4" w:space="0" w:color="auto"/>
              <w:left w:val="single" w:sz="4" w:space="0" w:color="auto"/>
              <w:bottom w:val="single" w:sz="4" w:space="0" w:color="auto"/>
              <w:right w:val="single" w:sz="4" w:space="0" w:color="auto"/>
            </w:tcBorders>
            <w:hideMark/>
          </w:tcPr>
          <w:p w14:paraId="009E028D" w14:textId="77777777" w:rsidR="007110E9" w:rsidRDefault="007110E9">
            <w:pPr>
              <w:pStyle w:val="TAL"/>
              <w:rPr>
                <w:sz w:val="16"/>
              </w:rPr>
            </w:pPr>
            <w:r>
              <w:rPr>
                <w:sz w:val="16"/>
              </w:rPr>
              <w:t>Update of CBW 70MHz into TC 6.3D.4.1</w:t>
            </w:r>
          </w:p>
        </w:tc>
        <w:tc>
          <w:tcPr>
            <w:tcW w:w="0" w:type="auto"/>
            <w:tcBorders>
              <w:top w:val="single" w:sz="4" w:space="0" w:color="auto"/>
              <w:left w:val="single" w:sz="4" w:space="0" w:color="auto"/>
              <w:bottom w:val="single" w:sz="4" w:space="0" w:color="auto"/>
              <w:right w:val="single" w:sz="4" w:space="0" w:color="auto"/>
            </w:tcBorders>
            <w:hideMark/>
          </w:tcPr>
          <w:p w14:paraId="48D47C5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1AB2FA6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F3C72AB" w14:textId="77777777" w:rsidR="007110E9" w:rsidRDefault="007110E9">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2D07E7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DFFB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576B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A3956"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5F069D9E" w14:textId="77777777" w:rsidR="007110E9" w:rsidRDefault="007110E9">
            <w:pPr>
              <w:pStyle w:val="TAL"/>
              <w:rPr>
                <w:sz w:val="16"/>
              </w:rPr>
            </w:pPr>
            <w:r>
              <w:rPr>
                <w:sz w:val="16"/>
              </w:rPr>
              <w:t>revised</w:t>
            </w:r>
          </w:p>
        </w:tc>
      </w:tr>
      <w:tr w:rsidR="007110E9" w14:paraId="16AF18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0C4B02" w14:textId="77777777" w:rsidR="007110E9" w:rsidRDefault="007110E9">
            <w:pPr>
              <w:pStyle w:val="TAL"/>
              <w:rPr>
                <w:sz w:val="16"/>
              </w:rPr>
            </w:pPr>
            <w:r>
              <w:rPr>
                <w:sz w:val="16"/>
              </w:rPr>
              <w:t>R5-218280</w:t>
            </w:r>
          </w:p>
        </w:tc>
        <w:tc>
          <w:tcPr>
            <w:tcW w:w="0" w:type="auto"/>
            <w:tcBorders>
              <w:top w:val="single" w:sz="4" w:space="0" w:color="auto"/>
              <w:left w:val="single" w:sz="4" w:space="0" w:color="auto"/>
              <w:bottom w:val="single" w:sz="4" w:space="0" w:color="auto"/>
              <w:right w:val="single" w:sz="4" w:space="0" w:color="auto"/>
            </w:tcBorders>
            <w:hideMark/>
          </w:tcPr>
          <w:p w14:paraId="66A64A24" w14:textId="77777777" w:rsidR="007110E9" w:rsidRDefault="007110E9">
            <w:pPr>
              <w:pStyle w:val="TAL"/>
              <w:rPr>
                <w:sz w:val="16"/>
              </w:rPr>
            </w:pPr>
            <w:r>
              <w:rPr>
                <w:sz w:val="16"/>
              </w:rPr>
              <w:t>Update of CBW 70MHz into TC 6.3D.4.1</w:t>
            </w:r>
          </w:p>
        </w:tc>
        <w:tc>
          <w:tcPr>
            <w:tcW w:w="0" w:type="auto"/>
            <w:tcBorders>
              <w:top w:val="single" w:sz="4" w:space="0" w:color="auto"/>
              <w:left w:val="single" w:sz="4" w:space="0" w:color="auto"/>
              <w:bottom w:val="single" w:sz="4" w:space="0" w:color="auto"/>
              <w:right w:val="single" w:sz="4" w:space="0" w:color="auto"/>
            </w:tcBorders>
            <w:hideMark/>
          </w:tcPr>
          <w:p w14:paraId="14772CAF"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AF9F4B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22ED539" w14:textId="77777777" w:rsidR="007110E9" w:rsidRDefault="007110E9">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79B6A80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58D07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430A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050785"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6BFE527B" w14:textId="77777777" w:rsidR="007110E9" w:rsidRDefault="007110E9">
            <w:pPr>
              <w:pStyle w:val="TAL"/>
              <w:rPr>
                <w:sz w:val="16"/>
              </w:rPr>
            </w:pPr>
            <w:r>
              <w:rPr>
                <w:sz w:val="16"/>
              </w:rPr>
              <w:t>agreed</w:t>
            </w:r>
          </w:p>
        </w:tc>
      </w:tr>
      <w:tr w:rsidR="007110E9" w14:paraId="56F15F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46A657" w14:textId="77777777" w:rsidR="007110E9" w:rsidRDefault="007110E9">
            <w:pPr>
              <w:pStyle w:val="TAL"/>
              <w:rPr>
                <w:sz w:val="16"/>
              </w:rPr>
            </w:pPr>
            <w:r>
              <w:rPr>
                <w:sz w:val="16"/>
              </w:rPr>
              <w:t>R5-217665</w:t>
            </w:r>
          </w:p>
        </w:tc>
        <w:tc>
          <w:tcPr>
            <w:tcW w:w="0" w:type="auto"/>
            <w:tcBorders>
              <w:top w:val="single" w:sz="4" w:space="0" w:color="auto"/>
              <w:left w:val="single" w:sz="4" w:space="0" w:color="auto"/>
              <w:bottom w:val="single" w:sz="4" w:space="0" w:color="auto"/>
              <w:right w:val="single" w:sz="4" w:space="0" w:color="auto"/>
            </w:tcBorders>
            <w:hideMark/>
          </w:tcPr>
          <w:p w14:paraId="6F68296D" w14:textId="77777777" w:rsidR="007110E9" w:rsidRDefault="007110E9">
            <w:pPr>
              <w:pStyle w:val="TAL"/>
              <w:rPr>
                <w:sz w:val="16"/>
              </w:rPr>
            </w:pPr>
            <w:r>
              <w:rPr>
                <w:sz w:val="16"/>
              </w:rPr>
              <w:t>Update of CBW 70MHz into TC 6.3D.4.2</w:t>
            </w:r>
          </w:p>
        </w:tc>
        <w:tc>
          <w:tcPr>
            <w:tcW w:w="0" w:type="auto"/>
            <w:tcBorders>
              <w:top w:val="single" w:sz="4" w:space="0" w:color="auto"/>
              <w:left w:val="single" w:sz="4" w:space="0" w:color="auto"/>
              <w:bottom w:val="single" w:sz="4" w:space="0" w:color="auto"/>
              <w:right w:val="single" w:sz="4" w:space="0" w:color="auto"/>
            </w:tcBorders>
            <w:hideMark/>
          </w:tcPr>
          <w:p w14:paraId="0A0A21ED"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1C4472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1EA9D01" w14:textId="77777777" w:rsidR="007110E9" w:rsidRDefault="007110E9">
            <w:pPr>
              <w:pStyle w:val="TAL"/>
              <w:rPr>
                <w:sz w:val="16"/>
              </w:rPr>
            </w:pPr>
            <w:r>
              <w:rPr>
                <w:sz w:val="16"/>
              </w:rPr>
              <w:t>1471</w:t>
            </w:r>
          </w:p>
        </w:tc>
        <w:tc>
          <w:tcPr>
            <w:tcW w:w="0" w:type="auto"/>
            <w:tcBorders>
              <w:top w:val="single" w:sz="4" w:space="0" w:color="auto"/>
              <w:left w:val="single" w:sz="4" w:space="0" w:color="auto"/>
              <w:bottom w:val="single" w:sz="4" w:space="0" w:color="auto"/>
              <w:right w:val="single" w:sz="4" w:space="0" w:color="auto"/>
            </w:tcBorders>
            <w:hideMark/>
          </w:tcPr>
          <w:p w14:paraId="4095F02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BCCC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5B03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9765E5"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332CC0E8" w14:textId="77777777" w:rsidR="007110E9" w:rsidRDefault="007110E9">
            <w:pPr>
              <w:pStyle w:val="TAL"/>
              <w:rPr>
                <w:sz w:val="16"/>
              </w:rPr>
            </w:pPr>
            <w:r>
              <w:rPr>
                <w:sz w:val="16"/>
              </w:rPr>
              <w:t>agreed</w:t>
            </w:r>
          </w:p>
        </w:tc>
      </w:tr>
      <w:tr w:rsidR="007110E9" w14:paraId="1AAB28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E57ABD" w14:textId="77777777" w:rsidR="007110E9" w:rsidRDefault="007110E9">
            <w:pPr>
              <w:pStyle w:val="TAL"/>
              <w:rPr>
                <w:sz w:val="16"/>
              </w:rPr>
            </w:pPr>
            <w:r>
              <w:rPr>
                <w:sz w:val="16"/>
              </w:rPr>
              <w:t>R5-217669</w:t>
            </w:r>
          </w:p>
        </w:tc>
        <w:tc>
          <w:tcPr>
            <w:tcW w:w="0" w:type="auto"/>
            <w:tcBorders>
              <w:top w:val="single" w:sz="4" w:space="0" w:color="auto"/>
              <w:left w:val="single" w:sz="4" w:space="0" w:color="auto"/>
              <w:bottom w:val="single" w:sz="4" w:space="0" w:color="auto"/>
              <w:right w:val="single" w:sz="4" w:space="0" w:color="auto"/>
            </w:tcBorders>
            <w:hideMark/>
          </w:tcPr>
          <w:p w14:paraId="72A25E5A" w14:textId="77777777" w:rsidR="007110E9" w:rsidRDefault="007110E9">
            <w:pPr>
              <w:pStyle w:val="TAL"/>
              <w:rPr>
                <w:sz w:val="16"/>
              </w:rPr>
            </w:pPr>
            <w:r>
              <w:rPr>
                <w:sz w:val="16"/>
              </w:rPr>
              <w:t>Update of CBW 70MHz into TC 6.5.2.4.2</w:t>
            </w:r>
          </w:p>
        </w:tc>
        <w:tc>
          <w:tcPr>
            <w:tcW w:w="0" w:type="auto"/>
            <w:tcBorders>
              <w:top w:val="single" w:sz="4" w:space="0" w:color="auto"/>
              <w:left w:val="single" w:sz="4" w:space="0" w:color="auto"/>
              <w:bottom w:val="single" w:sz="4" w:space="0" w:color="auto"/>
              <w:right w:val="single" w:sz="4" w:space="0" w:color="auto"/>
            </w:tcBorders>
            <w:hideMark/>
          </w:tcPr>
          <w:p w14:paraId="5A0A9DA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44EEC5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42CE2CFC" w14:textId="77777777" w:rsidR="007110E9" w:rsidRDefault="007110E9">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7AA095C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9F42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D4380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5489F"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1F6FAF77" w14:textId="77777777" w:rsidR="007110E9" w:rsidRDefault="007110E9">
            <w:pPr>
              <w:pStyle w:val="TAL"/>
              <w:rPr>
                <w:sz w:val="16"/>
              </w:rPr>
            </w:pPr>
            <w:r>
              <w:rPr>
                <w:sz w:val="16"/>
              </w:rPr>
              <w:t>withdrawn</w:t>
            </w:r>
          </w:p>
        </w:tc>
      </w:tr>
      <w:tr w:rsidR="007110E9" w14:paraId="688573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3B6A71" w14:textId="77777777" w:rsidR="007110E9" w:rsidRDefault="007110E9">
            <w:pPr>
              <w:pStyle w:val="TAL"/>
              <w:rPr>
                <w:sz w:val="16"/>
              </w:rPr>
            </w:pPr>
            <w:r>
              <w:rPr>
                <w:sz w:val="16"/>
              </w:rPr>
              <w:t>R5-217674</w:t>
            </w:r>
          </w:p>
        </w:tc>
        <w:tc>
          <w:tcPr>
            <w:tcW w:w="0" w:type="auto"/>
            <w:tcBorders>
              <w:top w:val="single" w:sz="4" w:space="0" w:color="auto"/>
              <w:left w:val="single" w:sz="4" w:space="0" w:color="auto"/>
              <w:bottom w:val="single" w:sz="4" w:space="0" w:color="auto"/>
              <w:right w:val="single" w:sz="4" w:space="0" w:color="auto"/>
            </w:tcBorders>
            <w:hideMark/>
          </w:tcPr>
          <w:p w14:paraId="096F4067" w14:textId="77777777" w:rsidR="007110E9" w:rsidRDefault="007110E9">
            <w:pPr>
              <w:pStyle w:val="TAL"/>
              <w:rPr>
                <w:sz w:val="16"/>
              </w:rPr>
            </w:pPr>
            <w:r>
              <w:rPr>
                <w:sz w:val="16"/>
              </w:rPr>
              <w:t>Update of CBW 70MHz into 6.5A of 38.521-1</w:t>
            </w:r>
          </w:p>
        </w:tc>
        <w:tc>
          <w:tcPr>
            <w:tcW w:w="0" w:type="auto"/>
            <w:tcBorders>
              <w:top w:val="single" w:sz="4" w:space="0" w:color="auto"/>
              <w:left w:val="single" w:sz="4" w:space="0" w:color="auto"/>
              <w:bottom w:val="single" w:sz="4" w:space="0" w:color="auto"/>
              <w:right w:val="single" w:sz="4" w:space="0" w:color="auto"/>
            </w:tcBorders>
            <w:hideMark/>
          </w:tcPr>
          <w:p w14:paraId="0C06709C"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6E1AC532"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140BF5AB" w14:textId="77777777" w:rsidR="007110E9" w:rsidRDefault="007110E9">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hideMark/>
          </w:tcPr>
          <w:p w14:paraId="29DC67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6F232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A582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9B1CDF"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16AF921F" w14:textId="77777777" w:rsidR="007110E9" w:rsidRDefault="007110E9">
            <w:pPr>
              <w:pStyle w:val="TAL"/>
              <w:rPr>
                <w:sz w:val="16"/>
              </w:rPr>
            </w:pPr>
            <w:r>
              <w:rPr>
                <w:sz w:val="16"/>
              </w:rPr>
              <w:t>revised</w:t>
            </w:r>
          </w:p>
        </w:tc>
      </w:tr>
      <w:tr w:rsidR="007110E9" w14:paraId="0555E5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AAC17E" w14:textId="77777777" w:rsidR="007110E9" w:rsidRDefault="007110E9">
            <w:pPr>
              <w:pStyle w:val="TAL"/>
              <w:rPr>
                <w:sz w:val="16"/>
              </w:rPr>
            </w:pPr>
            <w:r>
              <w:rPr>
                <w:sz w:val="16"/>
              </w:rPr>
              <w:t>R5-218281</w:t>
            </w:r>
          </w:p>
        </w:tc>
        <w:tc>
          <w:tcPr>
            <w:tcW w:w="0" w:type="auto"/>
            <w:tcBorders>
              <w:top w:val="single" w:sz="4" w:space="0" w:color="auto"/>
              <w:left w:val="single" w:sz="4" w:space="0" w:color="auto"/>
              <w:bottom w:val="single" w:sz="4" w:space="0" w:color="auto"/>
              <w:right w:val="single" w:sz="4" w:space="0" w:color="auto"/>
            </w:tcBorders>
            <w:hideMark/>
          </w:tcPr>
          <w:p w14:paraId="4BCDD9E3" w14:textId="77777777" w:rsidR="007110E9" w:rsidRDefault="007110E9">
            <w:pPr>
              <w:pStyle w:val="TAL"/>
              <w:rPr>
                <w:sz w:val="16"/>
              </w:rPr>
            </w:pPr>
            <w:r>
              <w:rPr>
                <w:sz w:val="16"/>
              </w:rPr>
              <w:t>Update of CBW 70MHz into 6.5A of 38.521-1</w:t>
            </w:r>
          </w:p>
        </w:tc>
        <w:tc>
          <w:tcPr>
            <w:tcW w:w="0" w:type="auto"/>
            <w:tcBorders>
              <w:top w:val="single" w:sz="4" w:space="0" w:color="auto"/>
              <w:left w:val="single" w:sz="4" w:space="0" w:color="auto"/>
              <w:bottom w:val="single" w:sz="4" w:space="0" w:color="auto"/>
              <w:right w:val="single" w:sz="4" w:space="0" w:color="auto"/>
            </w:tcBorders>
            <w:hideMark/>
          </w:tcPr>
          <w:p w14:paraId="332CAE82"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542F9149"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FE5721D" w14:textId="77777777" w:rsidR="007110E9" w:rsidRDefault="007110E9">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hideMark/>
          </w:tcPr>
          <w:p w14:paraId="60579F2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813BC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DE82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5E0FB"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3904B9BA" w14:textId="77777777" w:rsidR="007110E9" w:rsidRDefault="007110E9">
            <w:pPr>
              <w:pStyle w:val="TAL"/>
              <w:rPr>
                <w:sz w:val="16"/>
              </w:rPr>
            </w:pPr>
            <w:r>
              <w:rPr>
                <w:sz w:val="16"/>
              </w:rPr>
              <w:t>agreed</w:t>
            </w:r>
          </w:p>
        </w:tc>
      </w:tr>
      <w:tr w:rsidR="007110E9" w14:paraId="54EF05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4F1356" w14:textId="77777777" w:rsidR="007110E9" w:rsidRDefault="007110E9">
            <w:pPr>
              <w:pStyle w:val="TAL"/>
              <w:rPr>
                <w:sz w:val="16"/>
              </w:rPr>
            </w:pPr>
            <w:r>
              <w:rPr>
                <w:sz w:val="16"/>
              </w:rPr>
              <w:t>R5-217677</w:t>
            </w:r>
          </w:p>
        </w:tc>
        <w:tc>
          <w:tcPr>
            <w:tcW w:w="0" w:type="auto"/>
            <w:tcBorders>
              <w:top w:val="single" w:sz="4" w:space="0" w:color="auto"/>
              <w:left w:val="single" w:sz="4" w:space="0" w:color="auto"/>
              <w:bottom w:val="single" w:sz="4" w:space="0" w:color="auto"/>
              <w:right w:val="single" w:sz="4" w:space="0" w:color="auto"/>
            </w:tcBorders>
            <w:hideMark/>
          </w:tcPr>
          <w:p w14:paraId="33A59F70" w14:textId="77777777" w:rsidR="007110E9" w:rsidRDefault="007110E9">
            <w:pPr>
              <w:pStyle w:val="TAL"/>
              <w:rPr>
                <w:sz w:val="16"/>
              </w:rPr>
            </w:pPr>
            <w:r>
              <w:rPr>
                <w:sz w:val="16"/>
              </w:rPr>
              <w:t>Update of CBW 70MHz into 6.5C of 38.521-1</w:t>
            </w:r>
          </w:p>
        </w:tc>
        <w:tc>
          <w:tcPr>
            <w:tcW w:w="0" w:type="auto"/>
            <w:tcBorders>
              <w:top w:val="single" w:sz="4" w:space="0" w:color="auto"/>
              <w:left w:val="single" w:sz="4" w:space="0" w:color="auto"/>
              <w:bottom w:val="single" w:sz="4" w:space="0" w:color="auto"/>
              <w:right w:val="single" w:sz="4" w:space="0" w:color="auto"/>
            </w:tcBorders>
            <w:hideMark/>
          </w:tcPr>
          <w:p w14:paraId="73E25351"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CA33D2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2D6D6B84" w14:textId="77777777" w:rsidR="007110E9" w:rsidRDefault="007110E9">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14:paraId="59C26D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FC7E2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FE4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7E1443"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23DC4926" w14:textId="77777777" w:rsidR="007110E9" w:rsidRDefault="007110E9">
            <w:pPr>
              <w:pStyle w:val="TAL"/>
              <w:rPr>
                <w:sz w:val="16"/>
              </w:rPr>
            </w:pPr>
            <w:r>
              <w:rPr>
                <w:sz w:val="16"/>
              </w:rPr>
              <w:t>revised</w:t>
            </w:r>
          </w:p>
        </w:tc>
      </w:tr>
      <w:tr w:rsidR="007110E9" w14:paraId="4C390D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B4EEC0" w14:textId="77777777" w:rsidR="007110E9" w:rsidRDefault="007110E9">
            <w:pPr>
              <w:pStyle w:val="TAL"/>
              <w:rPr>
                <w:sz w:val="16"/>
              </w:rPr>
            </w:pPr>
            <w:r>
              <w:rPr>
                <w:sz w:val="16"/>
              </w:rPr>
              <w:t>R5-218282</w:t>
            </w:r>
          </w:p>
        </w:tc>
        <w:tc>
          <w:tcPr>
            <w:tcW w:w="0" w:type="auto"/>
            <w:tcBorders>
              <w:top w:val="single" w:sz="4" w:space="0" w:color="auto"/>
              <w:left w:val="single" w:sz="4" w:space="0" w:color="auto"/>
              <w:bottom w:val="single" w:sz="4" w:space="0" w:color="auto"/>
              <w:right w:val="single" w:sz="4" w:space="0" w:color="auto"/>
            </w:tcBorders>
            <w:hideMark/>
          </w:tcPr>
          <w:p w14:paraId="6838379B" w14:textId="77777777" w:rsidR="007110E9" w:rsidRDefault="007110E9">
            <w:pPr>
              <w:pStyle w:val="TAL"/>
              <w:rPr>
                <w:sz w:val="16"/>
              </w:rPr>
            </w:pPr>
            <w:r>
              <w:rPr>
                <w:sz w:val="16"/>
              </w:rPr>
              <w:t>Update of CBW 70MHz into 6.5C of 38.521-1</w:t>
            </w:r>
          </w:p>
        </w:tc>
        <w:tc>
          <w:tcPr>
            <w:tcW w:w="0" w:type="auto"/>
            <w:tcBorders>
              <w:top w:val="single" w:sz="4" w:space="0" w:color="auto"/>
              <w:left w:val="single" w:sz="4" w:space="0" w:color="auto"/>
              <w:bottom w:val="single" w:sz="4" w:space="0" w:color="auto"/>
              <w:right w:val="single" w:sz="4" w:space="0" w:color="auto"/>
            </w:tcBorders>
            <w:hideMark/>
          </w:tcPr>
          <w:p w14:paraId="4FBA18E3"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3159A5AA"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735457F" w14:textId="77777777" w:rsidR="007110E9" w:rsidRDefault="007110E9">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14:paraId="31B7F1B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C054B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7DDD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94F709" w14:textId="77777777" w:rsidR="007110E9" w:rsidRDefault="007110E9">
            <w:pPr>
              <w:pStyle w:val="TAL"/>
              <w:rPr>
                <w:sz w:val="16"/>
              </w:rPr>
            </w:pPr>
            <w:r>
              <w:rPr>
                <w:sz w:val="16"/>
              </w:rPr>
              <w:t>NR_bands_BW_R16-UEConTest</w:t>
            </w:r>
          </w:p>
        </w:tc>
        <w:tc>
          <w:tcPr>
            <w:tcW w:w="0" w:type="auto"/>
            <w:tcBorders>
              <w:top w:val="single" w:sz="4" w:space="0" w:color="auto"/>
              <w:left w:val="single" w:sz="4" w:space="0" w:color="auto"/>
              <w:bottom w:val="single" w:sz="4" w:space="0" w:color="auto"/>
              <w:right w:val="single" w:sz="4" w:space="0" w:color="auto"/>
            </w:tcBorders>
            <w:hideMark/>
          </w:tcPr>
          <w:p w14:paraId="15D5F588" w14:textId="77777777" w:rsidR="007110E9" w:rsidRDefault="007110E9">
            <w:pPr>
              <w:pStyle w:val="TAL"/>
              <w:rPr>
                <w:sz w:val="16"/>
              </w:rPr>
            </w:pPr>
            <w:r>
              <w:rPr>
                <w:sz w:val="16"/>
              </w:rPr>
              <w:t>agreed</w:t>
            </w:r>
          </w:p>
        </w:tc>
      </w:tr>
      <w:tr w:rsidR="007110E9" w14:paraId="23FFA7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B62009" w14:textId="77777777" w:rsidR="007110E9" w:rsidRDefault="007110E9">
            <w:pPr>
              <w:pStyle w:val="TAL"/>
              <w:rPr>
                <w:sz w:val="16"/>
              </w:rPr>
            </w:pPr>
            <w:r>
              <w:rPr>
                <w:sz w:val="16"/>
              </w:rPr>
              <w:t>R5-217678</w:t>
            </w:r>
          </w:p>
        </w:tc>
        <w:tc>
          <w:tcPr>
            <w:tcW w:w="0" w:type="auto"/>
            <w:tcBorders>
              <w:top w:val="single" w:sz="4" w:space="0" w:color="auto"/>
              <w:left w:val="single" w:sz="4" w:space="0" w:color="auto"/>
              <w:bottom w:val="single" w:sz="4" w:space="0" w:color="auto"/>
              <w:right w:val="single" w:sz="4" w:space="0" w:color="auto"/>
            </w:tcBorders>
            <w:hideMark/>
          </w:tcPr>
          <w:p w14:paraId="3CF7C639" w14:textId="77777777" w:rsidR="007110E9" w:rsidRDefault="007110E9">
            <w:pPr>
              <w:pStyle w:val="TAL"/>
              <w:rPr>
                <w:sz w:val="16"/>
              </w:rPr>
            </w:pPr>
            <w:r>
              <w:rPr>
                <w:sz w:val="16"/>
              </w:rPr>
              <w:t>Update of NR FR1 TC 6.3A.3 Transmit ON/OFF time mask for CA</w:t>
            </w:r>
          </w:p>
        </w:tc>
        <w:tc>
          <w:tcPr>
            <w:tcW w:w="0" w:type="auto"/>
            <w:tcBorders>
              <w:top w:val="single" w:sz="4" w:space="0" w:color="auto"/>
              <w:left w:val="single" w:sz="4" w:space="0" w:color="auto"/>
              <w:bottom w:val="single" w:sz="4" w:space="0" w:color="auto"/>
              <w:right w:val="single" w:sz="4" w:space="0" w:color="auto"/>
            </w:tcBorders>
            <w:hideMark/>
          </w:tcPr>
          <w:p w14:paraId="087C4117"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1D9D4A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CC05846" w14:textId="77777777" w:rsidR="007110E9" w:rsidRDefault="007110E9">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3A0739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6020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284B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E1F3E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57C3CF" w14:textId="77777777" w:rsidR="007110E9" w:rsidRDefault="007110E9">
            <w:pPr>
              <w:pStyle w:val="TAL"/>
              <w:rPr>
                <w:sz w:val="16"/>
              </w:rPr>
            </w:pPr>
            <w:r>
              <w:rPr>
                <w:sz w:val="16"/>
              </w:rPr>
              <w:t>revised</w:t>
            </w:r>
          </w:p>
        </w:tc>
      </w:tr>
      <w:tr w:rsidR="007110E9" w14:paraId="21FA1B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F8823" w14:textId="77777777" w:rsidR="007110E9" w:rsidRDefault="007110E9">
            <w:pPr>
              <w:pStyle w:val="TAL"/>
              <w:rPr>
                <w:sz w:val="16"/>
              </w:rPr>
            </w:pPr>
            <w:r>
              <w:rPr>
                <w:sz w:val="16"/>
              </w:rPr>
              <w:t>R5-218232</w:t>
            </w:r>
          </w:p>
        </w:tc>
        <w:tc>
          <w:tcPr>
            <w:tcW w:w="0" w:type="auto"/>
            <w:tcBorders>
              <w:top w:val="single" w:sz="4" w:space="0" w:color="auto"/>
              <w:left w:val="single" w:sz="4" w:space="0" w:color="auto"/>
              <w:bottom w:val="single" w:sz="4" w:space="0" w:color="auto"/>
              <w:right w:val="single" w:sz="4" w:space="0" w:color="auto"/>
            </w:tcBorders>
            <w:hideMark/>
          </w:tcPr>
          <w:p w14:paraId="31A671B8" w14:textId="77777777" w:rsidR="007110E9" w:rsidRDefault="007110E9">
            <w:pPr>
              <w:pStyle w:val="TAL"/>
              <w:rPr>
                <w:sz w:val="16"/>
              </w:rPr>
            </w:pPr>
            <w:r>
              <w:rPr>
                <w:sz w:val="16"/>
              </w:rPr>
              <w:t>Update of NR FR1 TC 6.3A.3 Transmit ON/OFF time mask for CA</w:t>
            </w:r>
          </w:p>
        </w:tc>
        <w:tc>
          <w:tcPr>
            <w:tcW w:w="0" w:type="auto"/>
            <w:tcBorders>
              <w:top w:val="single" w:sz="4" w:space="0" w:color="auto"/>
              <w:left w:val="single" w:sz="4" w:space="0" w:color="auto"/>
              <w:bottom w:val="single" w:sz="4" w:space="0" w:color="auto"/>
              <w:right w:val="single" w:sz="4" w:space="0" w:color="auto"/>
            </w:tcBorders>
            <w:hideMark/>
          </w:tcPr>
          <w:p w14:paraId="596572DD"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23F46C04"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72E0A639" w14:textId="77777777" w:rsidR="007110E9" w:rsidRDefault="007110E9">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2F55D1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5581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4537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B362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0A01F6" w14:textId="77777777" w:rsidR="007110E9" w:rsidRDefault="007110E9">
            <w:pPr>
              <w:pStyle w:val="TAL"/>
              <w:rPr>
                <w:sz w:val="16"/>
              </w:rPr>
            </w:pPr>
            <w:r>
              <w:rPr>
                <w:sz w:val="16"/>
              </w:rPr>
              <w:t>agreed</w:t>
            </w:r>
          </w:p>
        </w:tc>
      </w:tr>
      <w:tr w:rsidR="007110E9" w14:paraId="095823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F43AC6" w14:textId="77777777" w:rsidR="007110E9" w:rsidRDefault="007110E9">
            <w:pPr>
              <w:pStyle w:val="TAL"/>
              <w:rPr>
                <w:sz w:val="16"/>
              </w:rPr>
            </w:pPr>
            <w:r>
              <w:rPr>
                <w:sz w:val="16"/>
              </w:rPr>
              <w:t>R5-217684</w:t>
            </w:r>
          </w:p>
        </w:tc>
        <w:tc>
          <w:tcPr>
            <w:tcW w:w="0" w:type="auto"/>
            <w:tcBorders>
              <w:top w:val="single" w:sz="4" w:space="0" w:color="auto"/>
              <w:left w:val="single" w:sz="4" w:space="0" w:color="auto"/>
              <w:bottom w:val="single" w:sz="4" w:space="0" w:color="auto"/>
              <w:right w:val="single" w:sz="4" w:space="0" w:color="auto"/>
            </w:tcBorders>
            <w:hideMark/>
          </w:tcPr>
          <w:p w14:paraId="3E7F6D36" w14:textId="77777777" w:rsidR="007110E9" w:rsidRDefault="007110E9">
            <w:pPr>
              <w:pStyle w:val="TAL"/>
              <w:rPr>
                <w:sz w:val="16"/>
              </w:rPr>
            </w:pPr>
            <w:r>
              <w:rPr>
                <w:sz w:val="16"/>
              </w:rPr>
              <w:t>38.521-1_Corrections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398D7BB2"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03CF35A8"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F4A2747" w14:textId="77777777" w:rsidR="007110E9" w:rsidRDefault="007110E9">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1AD19FF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F1AF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E792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F5BF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4B97205" w14:textId="77777777" w:rsidR="007110E9" w:rsidRDefault="007110E9">
            <w:pPr>
              <w:pStyle w:val="TAL"/>
              <w:rPr>
                <w:sz w:val="16"/>
              </w:rPr>
            </w:pPr>
            <w:r>
              <w:rPr>
                <w:sz w:val="16"/>
              </w:rPr>
              <w:t>revised</w:t>
            </w:r>
          </w:p>
        </w:tc>
      </w:tr>
      <w:tr w:rsidR="007110E9" w14:paraId="374359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5F5E6E" w14:textId="77777777" w:rsidR="007110E9" w:rsidRDefault="007110E9">
            <w:pPr>
              <w:pStyle w:val="TAL"/>
              <w:rPr>
                <w:sz w:val="16"/>
              </w:rPr>
            </w:pPr>
            <w:r>
              <w:rPr>
                <w:sz w:val="16"/>
              </w:rPr>
              <w:t>R5-218422</w:t>
            </w:r>
          </w:p>
        </w:tc>
        <w:tc>
          <w:tcPr>
            <w:tcW w:w="0" w:type="auto"/>
            <w:tcBorders>
              <w:top w:val="single" w:sz="4" w:space="0" w:color="auto"/>
              <w:left w:val="single" w:sz="4" w:space="0" w:color="auto"/>
              <w:bottom w:val="single" w:sz="4" w:space="0" w:color="auto"/>
              <w:right w:val="single" w:sz="4" w:space="0" w:color="auto"/>
            </w:tcBorders>
            <w:hideMark/>
          </w:tcPr>
          <w:p w14:paraId="06B65CDC" w14:textId="77777777" w:rsidR="007110E9" w:rsidRDefault="007110E9">
            <w:pPr>
              <w:pStyle w:val="TAL"/>
              <w:rPr>
                <w:sz w:val="16"/>
              </w:rPr>
            </w:pPr>
            <w:r>
              <w:rPr>
                <w:sz w:val="16"/>
              </w:rPr>
              <w:t>38.521-1_Corrections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1D150E8F" w14:textId="77777777" w:rsidR="007110E9" w:rsidRDefault="007110E9">
            <w:pPr>
              <w:pStyle w:val="TAL"/>
              <w:rPr>
                <w:sz w:val="16"/>
              </w:rPr>
            </w:pPr>
            <w:r>
              <w:rPr>
                <w:sz w:val="16"/>
              </w:rPr>
              <w:t>China Unicom</w:t>
            </w:r>
          </w:p>
        </w:tc>
        <w:tc>
          <w:tcPr>
            <w:tcW w:w="0" w:type="auto"/>
            <w:tcBorders>
              <w:top w:val="single" w:sz="4" w:space="0" w:color="auto"/>
              <w:left w:val="single" w:sz="4" w:space="0" w:color="auto"/>
              <w:bottom w:val="single" w:sz="4" w:space="0" w:color="auto"/>
              <w:right w:val="single" w:sz="4" w:space="0" w:color="auto"/>
            </w:tcBorders>
            <w:hideMark/>
          </w:tcPr>
          <w:p w14:paraId="4BDC44FD"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5C4F6ADC" w14:textId="77777777" w:rsidR="007110E9" w:rsidRDefault="007110E9">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6DC368A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932D6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42AF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557EE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F3279C" w14:textId="77777777" w:rsidR="007110E9" w:rsidRDefault="007110E9">
            <w:pPr>
              <w:pStyle w:val="TAL"/>
              <w:rPr>
                <w:sz w:val="16"/>
              </w:rPr>
            </w:pPr>
            <w:r>
              <w:rPr>
                <w:sz w:val="16"/>
              </w:rPr>
              <w:t>agreed</w:t>
            </w:r>
          </w:p>
        </w:tc>
      </w:tr>
      <w:tr w:rsidR="007110E9" w14:paraId="158887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CE38F5" w14:textId="77777777" w:rsidR="007110E9" w:rsidRDefault="007110E9">
            <w:pPr>
              <w:pStyle w:val="TAL"/>
              <w:rPr>
                <w:sz w:val="16"/>
              </w:rPr>
            </w:pPr>
            <w:r>
              <w:rPr>
                <w:sz w:val="16"/>
              </w:rPr>
              <w:t>R5-217686</w:t>
            </w:r>
          </w:p>
        </w:tc>
        <w:tc>
          <w:tcPr>
            <w:tcW w:w="0" w:type="auto"/>
            <w:tcBorders>
              <w:top w:val="single" w:sz="4" w:space="0" w:color="auto"/>
              <w:left w:val="single" w:sz="4" w:space="0" w:color="auto"/>
              <w:bottom w:val="single" w:sz="4" w:space="0" w:color="auto"/>
              <w:right w:val="single" w:sz="4" w:space="0" w:color="auto"/>
            </w:tcBorders>
            <w:hideMark/>
          </w:tcPr>
          <w:p w14:paraId="5B6BC939" w14:textId="77777777" w:rsidR="007110E9" w:rsidRDefault="007110E9">
            <w:pPr>
              <w:pStyle w:val="TAL"/>
              <w:rPr>
                <w:sz w:val="16"/>
              </w:rPr>
            </w:pPr>
            <w:r>
              <w:rPr>
                <w:sz w:val="16"/>
              </w:rPr>
              <w:t>Update of R16 CADC configurations into TS38.521-1 clause 5</w:t>
            </w:r>
          </w:p>
        </w:tc>
        <w:tc>
          <w:tcPr>
            <w:tcW w:w="0" w:type="auto"/>
            <w:tcBorders>
              <w:top w:val="single" w:sz="4" w:space="0" w:color="auto"/>
              <w:left w:val="single" w:sz="4" w:space="0" w:color="auto"/>
              <w:bottom w:val="single" w:sz="4" w:space="0" w:color="auto"/>
              <w:right w:val="single" w:sz="4" w:space="0" w:color="auto"/>
            </w:tcBorders>
            <w:hideMark/>
          </w:tcPr>
          <w:p w14:paraId="51136EB7" w14:textId="77777777" w:rsidR="007110E9" w:rsidRDefault="007110E9">
            <w:pPr>
              <w:pStyle w:val="TAL"/>
              <w:rPr>
                <w:sz w:val="16"/>
              </w:rPr>
            </w:pPr>
            <w:r>
              <w:rPr>
                <w:sz w:val="16"/>
              </w:rPr>
              <w:t>China Unicom, WE Certification, DISH Network</w:t>
            </w:r>
          </w:p>
        </w:tc>
        <w:tc>
          <w:tcPr>
            <w:tcW w:w="0" w:type="auto"/>
            <w:tcBorders>
              <w:top w:val="single" w:sz="4" w:space="0" w:color="auto"/>
              <w:left w:val="single" w:sz="4" w:space="0" w:color="auto"/>
              <w:bottom w:val="single" w:sz="4" w:space="0" w:color="auto"/>
              <w:right w:val="single" w:sz="4" w:space="0" w:color="auto"/>
            </w:tcBorders>
            <w:hideMark/>
          </w:tcPr>
          <w:p w14:paraId="718B489B"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076D5241" w14:textId="77777777" w:rsidR="007110E9" w:rsidRDefault="007110E9">
            <w:pPr>
              <w:pStyle w:val="TAL"/>
              <w:rPr>
                <w:sz w:val="16"/>
              </w:rPr>
            </w:pPr>
            <w:r>
              <w:rPr>
                <w:sz w:val="16"/>
              </w:rPr>
              <w:t>1477</w:t>
            </w:r>
          </w:p>
        </w:tc>
        <w:tc>
          <w:tcPr>
            <w:tcW w:w="0" w:type="auto"/>
            <w:tcBorders>
              <w:top w:val="single" w:sz="4" w:space="0" w:color="auto"/>
              <w:left w:val="single" w:sz="4" w:space="0" w:color="auto"/>
              <w:bottom w:val="single" w:sz="4" w:space="0" w:color="auto"/>
              <w:right w:val="single" w:sz="4" w:space="0" w:color="auto"/>
            </w:tcBorders>
            <w:hideMark/>
          </w:tcPr>
          <w:p w14:paraId="07F949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849A3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C57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6681F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8955FC9" w14:textId="77777777" w:rsidR="007110E9" w:rsidRDefault="007110E9">
            <w:pPr>
              <w:pStyle w:val="TAL"/>
              <w:rPr>
                <w:sz w:val="16"/>
              </w:rPr>
            </w:pPr>
            <w:r>
              <w:rPr>
                <w:sz w:val="16"/>
              </w:rPr>
              <w:t>agreed</w:t>
            </w:r>
          </w:p>
        </w:tc>
      </w:tr>
      <w:tr w:rsidR="007110E9" w14:paraId="3ADB14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C4E47F" w14:textId="77777777" w:rsidR="007110E9" w:rsidRDefault="007110E9">
            <w:pPr>
              <w:pStyle w:val="TAL"/>
              <w:rPr>
                <w:sz w:val="16"/>
              </w:rPr>
            </w:pPr>
            <w:r>
              <w:rPr>
                <w:sz w:val="16"/>
              </w:rPr>
              <w:t>R5-217746</w:t>
            </w:r>
          </w:p>
        </w:tc>
        <w:tc>
          <w:tcPr>
            <w:tcW w:w="0" w:type="auto"/>
            <w:tcBorders>
              <w:top w:val="single" w:sz="4" w:space="0" w:color="auto"/>
              <w:left w:val="single" w:sz="4" w:space="0" w:color="auto"/>
              <w:bottom w:val="single" w:sz="4" w:space="0" w:color="auto"/>
              <w:right w:val="single" w:sz="4" w:space="0" w:color="auto"/>
            </w:tcBorders>
            <w:hideMark/>
          </w:tcPr>
          <w:p w14:paraId="697E9F6C" w14:textId="77777777" w:rsidR="007110E9" w:rsidRDefault="007110E9">
            <w:pPr>
              <w:pStyle w:val="TAL"/>
              <w:rPr>
                <w:sz w:val="16"/>
              </w:rPr>
            </w:pPr>
            <w:r>
              <w:rPr>
                <w:sz w:val="16"/>
              </w:rPr>
              <w:t xml:space="preserve">Update 7.5A.3 Adjacent channel selectivity for 4DL CA  </w:t>
            </w:r>
            <w:proofErr w:type="spellStart"/>
            <w:r>
              <w:rPr>
                <w:sz w:val="16"/>
              </w:rPr>
              <w:t>whitnin</w:t>
            </w:r>
            <w:proofErr w:type="spellEnd"/>
            <w:r>
              <w:rPr>
                <w:sz w:val="16"/>
              </w:rPr>
              <w:t xml:space="preserve"> RF1 </w:t>
            </w:r>
          </w:p>
        </w:tc>
        <w:tc>
          <w:tcPr>
            <w:tcW w:w="0" w:type="auto"/>
            <w:tcBorders>
              <w:top w:val="single" w:sz="4" w:space="0" w:color="auto"/>
              <w:left w:val="single" w:sz="4" w:space="0" w:color="auto"/>
              <w:bottom w:val="single" w:sz="4" w:space="0" w:color="auto"/>
              <w:right w:val="single" w:sz="4" w:space="0" w:color="auto"/>
            </w:tcBorders>
            <w:hideMark/>
          </w:tcPr>
          <w:p w14:paraId="39B6D06C"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5667F13" w14:textId="77777777" w:rsidR="007110E9" w:rsidRDefault="007110E9">
            <w:pPr>
              <w:pStyle w:val="TAL"/>
              <w:rPr>
                <w:sz w:val="16"/>
              </w:rPr>
            </w:pPr>
            <w:r>
              <w:rPr>
                <w:sz w:val="16"/>
              </w:rPr>
              <w:t>38.521-1</w:t>
            </w:r>
          </w:p>
        </w:tc>
        <w:tc>
          <w:tcPr>
            <w:tcW w:w="0" w:type="auto"/>
            <w:tcBorders>
              <w:top w:val="single" w:sz="4" w:space="0" w:color="auto"/>
              <w:left w:val="single" w:sz="4" w:space="0" w:color="auto"/>
              <w:bottom w:val="single" w:sz="4" w:space="0" w:color="auto"/>
              <w:right w:val="single" w:sz="4" w:space="0" w:color="auto"/>
            </w:tcBorders>
            <w:hideMark/>
          </w:tcPr>
          <w:p w14:paraId="3825CC73" w14:textId="77777777" w:rsidR="007110E9" w:rsidRDefault="007110E9">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1D213B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FD5A9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89FF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0EEF0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4F5F595" w14:textId="77777777" w:rsidR="007110E9" w:rsidRDefault="007110E9">
            <w:pPr>
              <w:pStyle w:val="TAL"/>
              <w:rPr>
                <w:sz w:val="16"/>
              </w:rPr>
            </w:pPr>
            <w:r>
              <w:rPr>
                <w:sz w:val="16"/>
              </w:rPr>
              <w:t>agreed</w:t>
            </w:r>
          </w:p>
        </w:tc>
      </w:tr>
      <w:tr w:rsidR="007110E9" w14:paraId="540EBF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AEFF6C" w14:textId="77777777" w:rsidR="007110E9" w:rsidRDefault="007110E9">
            <w:pPr>
              <w:pStyle w:val="TAL"/>
              <w:rPr>
                <w:sz w:val="16"/>
              </w:rPr>
            </w:pPr>
            <w:r>
              <w:rPr>
                <w:sz w:val="16"/>
              </w:rPr>
              <w:t>R5-216546</w:t>
            </w:r>
          </w:p>
        </w:tc>
        <w:tc>
          <w:tcPr>
            <w:tcW w:w="0" w:type="auto"/>
            <w:tcBorders>
              <w:top w:val="single" w:sz="4" w:space="0" w:color="auto"/>
              <w:left w:val="single" w:sz="4" w:space="0" w:color="auto"/>
              <w:bottom w:val="single" w:sz="4" w:space="0" w:color="auto"/>
              <w:right w:val="single" w:sz="4" w:space="0" w:color="auto"/>
            </w:tcBorders>
            <w:hideMark/>
          </w:tcPr>
          <w:p w14:paraId="31898231" w14:textId="77777777" w:rsidR="007110E9" w:rsidRDefault="007110E9">
            <w:pPr>
              <w:pStyle w:val="TAL"/>
              <w:rPr>
                <w:sz w:val="16"/>
              </w:rPr>
            </w:pPr>
            <w:r>
              <w:rPr>
                <w:sz w:val="16"/>
              </w:rPr>
              <w:t>Addition of test configuration for FR2 DL 256QAM to Maximum input level</w:t>
            </w:r>
          </w:p>
        </w:tc>
        <w:tc>
          <w:tcPr>
            <w:tcW w:w="0" w:type="auto"/>
            <w:tcBorders>
              <w:top w:val="single" w:sz="4" w:space="0" w:color="auto"/>
              <w:left w:val="single" w:sz="4" w:space="0" w:color="auto"/>
              <w:bottom w:val="single" w:sz="4" w:space="0" w:color="auto"/>
              <w:right w:val="single" w:sz="4" w:space="0" w:color="auto"/>
            </w:tcBorders>
            <w:hideMark/>
          </w:tcPr>
          <w:p w14:paraId="03544EE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628CE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3C4C6EC" w14:textId="77777777" w:rsidR="007110E9" w:rsidRDefault="007110E9">
            <w:pPr>
              <w:pStyle w:val="TAL"/>
              <w:rPr>
                <w:sz w:val="16"/>
              </w:rPr>
            </w:pPr>
            <w:r>
              <w:rPr>
                <w:sz w:val="16"/>
              </w:rPr>
              <w:t>0631</w:t>
            </w:r>
          </w:p>
        </w:tc>
        <w:tc>
          <w:tcPr>
            <w:tcW w:w="0" w:type="auto"/>
            <w:tcBorders>
              <w:top w:val="single" w:sz="4" w:space="0" w:color="auto"/>
              <w:left w:val="single" w:sz="4" w:space="0" w:color="auto"/>
              <w:bottom w:val="single" w:sz="4" w:space="0" w:color="auto"/>
              <w:right w:val="single" w:sz="4" w:space="0" w:color="auto"/>
            </w:tcBorders>
            <w:hideMark/>
          </w:tcPr>
          <w:p w14:paraId="0F103B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2C47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F6F2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C0FA7A" w14:textId="77777777" w:rsidR="007110E9" w:rsidRDefault="007110E9">
            <w:pPr>
              <w:pStyle w:val="TAL"/>
              <w:rPr>
                <w:sz w:val="16"/>
              </w:rPr>
            </w:pPr>
            <w:r>
              <w:rPr>
                <w:sz w:val="16"/>
              </w:rPr>
              <w:t>NR_DL256QAM_FR2-UEConTest</w:t>
            </w:r>
          </w:p>
        </w:tc>
        <w:tc>
          <w:tcPr>
            <w:tcW w:w="0" w:type="auto"/>
            <w:tcBorders>
              <w:top w:val="single" w:sz="4" w:space="0" w:color="auto"/>
              <w:left w:val="single" w:sz="4" w:space="0" w:color="auto"/>
              <w:bottom w:val="single" w:sz="4" w:space="0" w:color="auto"/>
              <w:right w:val="single" w:sz="4" w:space="0" w:color="auto"/>
            </w:tcBorders>
            <w:hideMark/>
          </w:tcPr>
          <w:p w14:paraId="3855F117" w14:textId="77777777" w:rsidR="007110E9" w:rsidRDefault="007110E9">
            <w:pPr>
              <w:pStyle w:val="TAL"/>
              <w:rPr>
                <w:sz w:val="16"/>
              </w:rPr>
            </w:pPr>
            <w:r>
              <w:rPr>
                <w:sz w:val="16"/>
              </w:rPr>
              <w:t>agreed</w:t>
            </w:r>
          </w:p>
        </w:tc>
      </w:tr>
      <w:tr w:rsidR="007110E9" w14:paraId="2665F0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E3908C" w14:textId="77777777" w:rsidR="007110E9" w:rsidRDefault="007110E9">
            <w:pPr>
              <w:pStyle w:val="TAL"/>
              <w:rPr>
                <w:sz w:val="16"/>
              </w:rPr>
            </w:pPr>
            <w:r>
              <w:rPr>
                <w:sz w:val="16"/>
              </w:rPr>
              <w:t>R5-216549</w:t>
            </w:r>
          </w:p>
        </w:tc>
        <w:tc>
          <w:tcPr>
            <w:tcW w:w="0" w:type="auto"/>
            <w:tcBorders>
              <w:top w:val="single" w:sz="4" w:space="0" w:color="auto"/>
              <w:left w:val="single" w:sz="4" w:space="0" w:color="auto"/>
              <w:bottom w:val="single" w:sz="4" w:space="0" w:color="auto"/>
              <w:right w:val="single" w:sz="4" w:space="0" w:color="auto"/>
            </w:tcBorders>
            <w:hideMark/>
          </w:tcPr>
          <w:p w14:paraId="392D3017" w14:textId="77777777" w:rsidR="007110E9" w:rsidRDefault="007110E9">
            <w:pPr>
              <w:pStyle w:val="TAL"/>
              <w:rPr>
                <w:sz w:val="16"/>
              </w:rPr>
            </w:pPr>
            <w:r>
              <w:rPr>
                <w:sz w:val="16"/>
              </w:rPr>
              <w:t>Addition of intra-band non-contiguous UL for Aggregate power tolerance for CA</w:t>
            </w:r>
          </w:p>
        </w:tc>
        <w:tc>
          <w:tcPr>
            <w:tcW w:w="0" w:type="auto"/>
            <w:tcBorders>
              <w:top w:val="single" w:sz="4" w:space="0" w:color="auto"/>
              <w:left w:val="single" w:sz="4" w:space="0" w:color="auto"/>
              <w:bottom w:val="single" w:sz="4" w:space="0" w:color="auto"/>
              <w:right w:val="single" w:sz="4" w:space="0" w:color="auto"/>
            </w:tcBorders>
            <w:hideMark/>
          </w:tcPr>
          <w:p w14:paraId="159AA50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BA63CC"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19369EA" w14:textId="77777777" w:rsidR="007110E9" w:rsidRDefault="007110E9">
            <w:pPr>
              <w:pStyle w:val="TAL"/>
              <w:rPr>
                <w:sz w:val="16"/>
              </w:rPr>
            </w:pPr>
            <w:r>
              <w:rPr>
                <w:sz w:val="16"/>
              </w:rPr>
              <w:t>0632</w:t>
            </w:r>
          </w:p>
        </w:tc>
        <w:tc>
          <w:tcPr>
            <w:tcW w:w="0" w:type="auto"/>
            <w:tcBorders>
              <w:top w:val="single" w:sz="4" w:space="0" w:color="auto"/>
              <w:left w:val="single" w:sz="4" w:space="0" w:color="auto"/>
              <w:bottom w:val="single" w:sz="4" w:space="0" w:color="auto"/>
              <w:right w:val="single" w:sz="4" w:space="0" w:color="auto"/>
            </w:tcBorders>
            <w:hideMark/>
          </w:tcPr>
          <w:p w14:paraId="1F5329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7C1C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5E253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61968"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60C95244" w14:textId="77777777" w:rsidR="007110E9" w:rsidRDefault="007110E9">
            <w:pPr>
              <w:pStyle w:val="TAL"/>
              <w:rPr>
                <w:sz w:val="16"/>
              </w:rPr>
            </w:pPr>
            <w:r>
              <w:rPr>
                <w:sz w:val="16"/>
              </w:rPr>
              <w:t>withdrawn</w:t>
            </w:r>
          </w:p>
        </w:tc>
      </w:tr>
      <w:tr w:rsidR="007110E9" w14:paraId="45DBC7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C21A30" w14:textId="77777777" w:rsidR="007110E9" w:rsidRDefault="007110E9">
            <w:pPr>
              <w:pStyle w:val="TAL"/>
              <w:rPr>
                <w:sz w:val="16"/>
              </w:rPr>
            </w:pPr>
            <w:r>
              <w:rPr>
                <w:sz w:val="16"/>
              </w:rPr>
              <w:t>R5-216550</w:t>
            </w:r>
          </w:p>
        </w:tc>
        <w:tc>
          <w:tcPr>
            <w:tcW w:w="0" w:type="auto"/>
            <w:tcBorders>
              <w:top w:val="single" w:sz="4" w:space="0" w:color="auto"/>
              <w:left w:val="single" w:sz="4" w:space="0" w:color="auto"/>
              <w:bottom w:val="single" w:sz="4" w:space="0" w:color="auto"/>
              <w:right w:val="single" w:sz="4" w:space="0" w:color="auto"/>
            </w:tcBorders>
            <w:hideMark/>
          </w:tcPr>
          <w:p w14:paraId="44738272" w14:textId="77777777" w:rsidR="007110E9" w:rsidRDefault="007110E9">
            <w:pPr>
              <w:pStyle w:val="TAL"/>
              <w:rPr>
                <w:sz w:val="16"/>
              </w:rPr>
            </w:pPr>
            <w:r>
              <w:rPr>
                <w:sz w:val="16"/>
              </w:rPr>
              <w:t xml:space="preserve">MTSUs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1E60358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F2DF1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F64C3FA" w14:textId="77777777" w:rsidR="007110E9" w:rsidRDefault="007110E9">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14:paraId="37BF333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1BFC2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A528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184920"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ABA3DA6" w14:textId="77777777" w:rsidR="007110E9" w:rsidRDefault="007110E9">
            <w:pPr>
              <w:pStyle w:val="TAL"/>
              <w:rPr>
                <w:sz w:val="16"/>
              </w:rPr>
            </w:pPr>
            <w:r>
              <w:rPr>
                <w:sz w:val="16"/>
              </w:rPr>
              <w:t>revised</w:t>
            </w:r>
          </w:p>
        </w:tc>
      </w:tr>
      <w:tr w:rsidR="007110E9" w14:paraId="2B13FC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8CA352" w14:textId="77777777" w:rsidR="007110E9" w:rsidRDefault="007110E9">
            <w:pPr>
              <w:pStyle w:val="TAL"/>
              <w:rPr>
                <w:sz w:val="16"/>
              </w:rPr>
            </w:pPr>
            <w:r>
              <w:rPr>
                <w:sz w:val="16"/>
              </w:rPr>
              <w:t>R5-218368</w:t>
            </w:r>
          </w:p>
        </w:tc>
        <w:tc>
          <w:tcPr>
            <w:tcW w:w="0" w:type="auto"/>
            <w:tcBorders>
              <w:top w:val="single" w:sz="4" w:space="0" w:color="auto"/>
              <w:left w:val="single" w:sz="4" w:space="0" w:color="auto"/>
              <w:bottom w:val="single" w:sz="4" w:space="0" w:color="auto"/>
              <w:right w:val="single" w:sz="4" w:space="0" w:color="auto"/>
            </w:tcBorders>
            <w:hideMark/>
          </w:tcPr>
          <w:p w14:paraId="7D623BD4" w14:textId="77777777" w:rsidR="007110E9" w:rsidRDefault="007110E9">
            <w:pPr>
              <w:pStyle w:val="TAL"/>
              <w:rPr>
                <w:sz w:val="16"/>
              </w:rPr>
            </w:pPr>
            <w:r>
              <w:rPr>
                <w:sz w:val="16"/>
              </w:rPr>
              <w:t xml:space="preserve">MTSUs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3C9E395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09914C"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317E548" w14:textId="77777777" w:rsidR="007110E9" w:rsidRDefault="007110E9">
            <w:pPr>
              <w:pStyle w:val="TAL"/>
              <w:rPr>
                <w:sz w:val="16"/>
              </w:rPr>
            </w:pPr>
            <w:r>
              <w:rPr>
                <w:sz w:val="16"/>
              </w:rPr>
              <w:t>0633</w:t>
            </w:r>
          </w:p>
        </w:tc>
        <w:tc>
          <w:tcPr>
            <w:tcW w:w="0" w:type="auto"/>
            <w:tcBorders>
              <w:top w:val="single" w:sz="4" w:space="0" w:color="auto"/>
              <w:left w:val="single" w:sz="4" w:space="0" w:color="auto"/>
              <w:bottom w:val="single" w:sz="4" w:space="0" w:color="auto"/>
              <w:right w:val="single" w:sz="4" w:space="0" w:color="auto"/>
            </w:tcBorders>
            <w:hideMark/>
          </w:tcPr>
          <w:p w14:paraId="16C3B86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84FD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0609D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B4EF33"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4494CCC" w14:textId="77777777" w:rsidR="007110E9" w:rsidRDefault="007110E9">
            <w:pPr>
              <w:pStyle w:val="TAL"/>
              <w:rPr>
                <w:sz w:val="16"/>
              </w:rPr>
            </w:pPr>
            <w:r>
              <w:rPr>
                <w:sz w:val="16"/>
              </w:rPr>
              <w:t>agreed</w:t>
            </w:r>
          </w:p>
        </w:tc>
      </w:tr>
      <w:tr w:rsidR="007110E9" w14:paraId="7E7D1C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D29A59" w14:textId="77777777" w:rsidR="007110E9" w:rsidRDefault="007110E9">
            <w:pPr>
              <w:pStyle w:val="TAL"/>
              <w:rPr>
                <w:sz w:val="16"/>
              </w:rPr>
            </w:pPr>
            <w:r>
              <w:rPr>
                <w:sz w:val="16"/>
              </w:rPr>
              <w:lastRenderedPageBreak/>
              <w:t>R5-216551</w:t>
            </w:r>
          </w:p>
        </w:tc>
        <w:tc>
          <w:tcPr>
            <w:tcW w:w="0" w:type="auto"/>
            <w:tcBorders>
              <w:top w:val="single" w:sz="4" w:space="0" w:color="auto"/>
              <w:left w:val="single" w:sz="4" w:space="0" w:color="auto"/>
              <w:bottom w:val="single" w:sz="4" w:space="0" w:color="auto"/>
              <w:right w:val="single" w:sz="4" w:space="0" w:color="auto"/>
            </w:tcBorders>
            <w:hideMark/>
          </w:tcPr>
          <w:p w14:paraId="02782612" w14:textId="77777777" w:rsidR="007110E9" w:rsidRDefault="007110E9">
            <w:pPr>
              <w:pStyle w:val="TAL"/>
              <w:rPr>
                <w:sz w:val="16"/>
              </w:rPr>
            </w:pPr>
            <w:r>
              <w:rPr>
                <w:sz w:val="16"/>
              </w:rPr>
              <w:t xml:space="preserve">TTs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56593CEE"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835FBD"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2FCA802" w14:textId="77777777" w:rsidR="007110E9" w:rsidRDefault="007110E9">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14:paraId="51C620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CA7B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E954D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67F54C"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533A4BDC" w14:textId="77777777" w:rsidR="007110E9" w:rsidRDefault="007110E9">
            <w:pPr>
              <w:pStyle w:val="TAL"/>
              <w:rPr>
                <w:sz w:val="16"/>
              </w:rPr>
            </w:pPr>
            <w:r>
              <w:rPr>
                <w:sz w:val="16"/>
              </w:rPr>
              <w:t>revised</w:t>
            </w:r>
          </w:p>
        </w:tc>
      </w:tr>
      <w:tr w:rsidR="007110E9" w14:paraId="0846C9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B94657" w14:textId="77777777" w:rsidR="007110E9" w:rsidRDefault="007110E9">
            <w:pPr>
              <w:pStyle w:val="TAL"/>
              <w:rPr>
                <w:sz w:val="16"/>
              </w:rPr>
            </w:pPr>
            <w:r>
              <w:rPr>
                <w:sz w:val="16"/>
              </w:rPr>
              <w:t>R5-218369</w:t>
            </w:r>
          </w:p>
        </w:tc>
        <w:tc>
          <w:tcPr>
            <w:tcW w:w="0" w:type="auto"/>
            <w:tcBorders>
              <w:top w:val="single" w:sz="4" w:space="0" w:color="auto"/>
              <w:left w:val="single" w:sz="4" w:space="0" w:color="auto"/>
              <w:bottom w:val="single" w:sz="4" w:space="0" w:color="auto"/>
              <w:right w:val="single" w:sz="4" w:space="0" w:color="auto"/>
            </w:tcBorders>
            <w:hideMark/>
          </w:tcPr>
          <w:p w14:paraId="7ECC3412" w14:textId="77777777" w:rsidR="007110E9" w:rsidRDefault="007110E9">
            <w:pPr>
              <w:pStyle w:val="TAL"/>
              <w:rPr>
                <w:sz w:val="16"/>
              </w:rPr>
            </w:pPr>
            <w:r>
              <w:rPr>
                <w:sz w:val="16"/>
              </w:rPr>
              <w:t xml:space="preserve">TTs for Rel-16 RF </w:t>
            </w:r>
            <w:proofErr w:type="spellStart"/>
            <w:r>
              <w:rPr>
                <w:sz w:val="16"/>
              </w:rPr>
              <w:t>Enhncement</w:t>
            </w:r>
            <w:proofErr w:type="spellEnd"/>
            <w:r>
              <w:rPr>
                <w:sz w:val="16"/>
              </w:rPr>
              <w:t xml:space="preserve"> for FR2</w:t>
            </w:r>
          </w:p>
        </w:tc>
        <w:tc>
          <w:tcPr>
            <w:tcW w:w="0" w:type="auto"/>
            <w:tcBorders>
              <w:top w:val="single" w:sz="4" w:space="0" w:color="auto"/>
              <w:left w:val="single" w:sz="4" w:space="0" w:color="auto"/>
              <w:bottom w:val="single" w:sz="4" w:space="0" w:color="auto"/>
              <w:right w:val="single" w:sz="4" w:space="0" w:color="auto"/>
            </w:tcBorders>
            <w:hideMark/>
          </w:tcPr>
          <w:p w14:paraId="7AF686C7"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9D846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BECD328" w14:textId="77777777" w:rsidR="007110E9" w:rsidRDefault="007110E9">
            <w:pPr>
              <w:pStyle w:val="TAL"/>
              <w:rPr>
                <w:sz w:val="16"/>
              </w:rPr>
            </w:pPr>
            <w:r>
              <w:rPr>
                <w:sz w:val="16"/>
              </w:rPr>
              <w:t>0634</w:t>
            </w:r>
          </w:p>
        </w:tc>
        <w:tc>
          <w:tcPr>
            <w:tcW w:w="0" w:type="auto"/>
            <w:tcBorders>
              <w:top w:val="single" w:sz="4" w:space="0" w:color="auto"/>
              <w:left w:val="single" w:sz="4" w:space="0" w:color="auto"/>
              <w:bottom w:val="single" w:sz="4" w:space="0" w:color="auto"/>
              <w:right w:val="single" w:sz="4" w:space="0" w:color="auto"/>
            </w:tcBorders>
            <w:hideMark/>
          </w:tcPr>
          <w:p w14:paraId="276D95C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17AA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F55E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419D15"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0340F97" w14:textId="77777777" w:rsidR="007110E9" w:rsidRDefault="007110E9">
            <w:pPr>
              <w:pStyle w:val="TAL"/>
              <w:rPr>
                <w:sz w:val="16"/>
              </w:rPr>
            </w:pPr>
            <w:r>
              <w:rPr>
                <w:sz w:val="16"/>
              </w:rPr>
              <w:t>agreed</w:t>
            </w:r>
          </w:p>
        </w:tc>
      </w:tr>
      <w:tr w:rsidR="007110E9" w14:paraId="31EB41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9ED673" w14:textId="77777777" w:rsidR="007110E9" w:rsidRDefault="007110E9">
            <w:pPr>
              <w:pStyle w:val="TAL"/>
              <w:rPr>
                <w:sz w:val="16"/>
              </w:rPr>
            </w:pPr>
            <w:r>
              <w:rPr>
                <w:sz w:val="16"/>
              </w:rPr>
              <w:t>R5-216847</w:t>
            </w:r>
          </w:p>
        </w:tc>
        <w:tc>
          <w:tcPr>
            <w:tcW w:w="0" w:type="auto"/>
            <w:tcBorders>
              <w:top w:val="single" w:sz="4" w:space="0" w:color="auto"/>
              <w:left w:val="single" w:sz="4" w:space="0" w:color="auto"/>
              <w:bottom w:val="single" w:sz="4" w:space="0" w:color="auto"/>
              <w:right w:val="single" w:sz="4" w:space="0" w:color="auto"/>
            </w:tcBorders>
            <w:hideMark/>
          </w:tcPr>
          <w:p w14:paraId="4E95BCFD" w14:textId="77777777" w:rsidR="007110E9" w:rsidRDefault="007110E9">
            <w:pPr>
              <w:pStyle w:val="TAL"/>
              <w:rPr>
                <w:sz w:val="16"/>
              </w:rPr>
            </w:pPr>
            <w:r>
              <w:rPr>
                <w:sz w:val="16"/>
              </w:rPr>
              <w:t>Handling of fallbacks for FR2 CA</w:t>
            </w:r>
          </w:p>
        </w:tc>
        <w:tc>
          <w:tcPr>
            <w:tcW w:w="0" w:type="auto"/>
            <w:tcBorders>
              <w:top w:val="single" w:sz="4" w:space="0" w:color="auto"/>
              <w:left w:val="single" w:sz="4" w:space="0" w:color="auto"/>
              <w:bottom w:val="single" w:sz="4" w:space="0" w:color="auto"/>
              <w:right w:val="single" w:sz="4" w:space="0" w:color="auto"/>
            </w:tcBorders>
            <w:hideMark/>
          </w:tcPr>
          <w:p w14:paraId="61800D20" w14:textId="77777777" w:rsidR="007110E9" w:rsidRDefault="007110E9">
            <w:pPr>
              <w:pStyle w:val="TAL"/>
              <w:rPr>
                <w:sz w:val="16"/>
              </w:rPr>
            </w:pPr>
            <w:r>
              <w:rPr>
                <w:sz w:val="16"/>
              </w:rPr>
              <w:t>Apple Italia S.R.L., Qualcomm Incorporated, Ericsson, ZTE</w:t>
            </w:r>
          </w:p>
        </w:tc>
        <w:tc>
          <w:tcPr>
            <w:tcW w:w="0" w:type="auto"/>
            <w:tcBorders>
              <w:top w:val="single" w:sz="4" w:space="0" w:color="auto"/>
              <w:left w:val="single" w:sz="4" w:space="0" w:color="auto"/>
              <w:bottom w:val="single" w:sz="4" w:space="0" w:color="auto"/>
              <w:right w:val="single" w:sz="4" w:space="0" w:color="auto"/>
            </w:tcBorders>
            <w:hideMark/>
          </w:tcPr>
          <w:p w14:paraId="08846EF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BA13073" w14:textId="77777777" w:rsidR="007110E9" w:rsidRDefault="007110E9">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14:paraId="51CC934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39F88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0064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0A4C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B2913D9" w14:textId="77777777" w:rsidR="007110E9" w:rsidRDefault="007110E9">
            <w:pPr>
              <w:pStyle w:val="TAL"/>
              <w:rPr>
                <w:sz w:val="16"/>
              </w:rPr>
            </w:pPr>
            <w:r>
              <w:rPr>
                <w:sz w:val="16"/>
              </w:rPr>
              <w:t>revised</w:t>
            </w:r>
          </w:p>
        </w:tc>
      </w:tr>
      <w:tr w:rsidR="007110E9" w14:paraId="0AD46B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3310CA" w14:textId="77777777" w:rsidR="007110E9" w:rsidRDefault="007110E9">
            <w:pPr>
              <w:pStyle w:val="TAL"/>
              <w:rPr>
                <w:sz w:val="16"/>
              </w:rPr>
            </w:pPr>
            <w:r>
              <w:rPr>
                <w:sz w:val="16"/>
              </w:rPr>
              <w:t>R5-218240</w:t>
            </w:r>
          </w:p>
        </w:tc>
        <w:tc>
          <w:tcPr>
            <w:tcW w:w="0" w:type="auto"/>
            <w:tcBorders>
              <w:top w:val="single" w:sz="4" w:space="0" w:color="auto"/>
              <w:left w:val="single" w:sz="4" w:space="0" w:color="auto"/>
              <w:bottom w:val="single" w:sz="4" w:space="0" w:color="auto"/>
              <w:right w:val="single" w:sz="4" w:space="0" w:color="auto"/>
            </w:tcBorders>
            <w:hideMark/>
          </w:tcPr>
          <w:p w14:paraId="2717D560" w14:textId="77777777" w:rsidR="007110E9" w:rsidRDefault="007110E9">
            <w:pPr>
              <w:pStyle w:val="TAL"/>
              <w:rPr>
                <w:sz w:val="16"/>
              </w:rPr>
            </w:pPr>
            <w:r>
              <w:rPr>
                <w:sz w:val="16"/>
              </w:rPr>
              <w:t>Handling of fallbacks for FR2 CA</w:t>
            </w:r>
          </w:p>
        </w:tc>
        <w:tc>
          <w:tcPr>
            <w:tcW w:w="0" w:type="auto"/>
            <w:tcBorders>
              <w:top w:val="single" w:sz="4" w:space="0" w:color="auto"/>
              <w:left w:val="single" w:sz="4" w:space="0" w:color="auto"/>
              <w:bottom w:val="single" w:sz="4" w:space="0" w:color="auto"/>
              <w:right w:val="single" w:sz="4" w:space="0" w:color="auto"/>
            </w:tcBorders>
            <w:hideMark/>
          </w:tcPr>
          <w:p w14:paraId="58617BFF" w14:textId="77777777" w:rsidR="007110E9" w:rsidRDefault="007110E9">
            <w:pPr>
              <w:pStyle w:val="TAL"/>
              <w:rPr>
                <w:sz w:val="16"/>
              </w:rPr>
            </w:pPr>
            <w:r>
              <w:rPr>
                <w:sz w:val="16"/>
              </w:rPr>
              <w:t>Apple Italia S.R.L., Qualcomm Incorporated, Ericsson, ZTE</w:t>
            </w:r>
          </w:p>
        </w:tc>
        <w:tc>
          <w:tcPr>
            <w:tcW w:w="0" w:type="auto"/>
            <w:tcBorders>
              <w:top w:val="single" w:sz="4" w:space="0" w:color="auto"/>
              <w:left w:val="single" w:sz="4" w:space="0" w:color="auto"/>
              <w:bottom w:val="single" w:sz="4" w:space="0" w:color="auto"/>
              <w:right w:val="single" w:sz="4" w:space="0" w:color="auto"/>
            </w:tcBorders>
            <w:hideMark/>
          </w:tcPr>
          <w:p w14:paraId="2EDEC15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2AC59C3" w14:textId="77777777" w:rsidR="007110E9" w:rsidRDefault="007110E9">
            <w:pPr>
              <w:pStyle w:val="TAL"/>
              <w:rPr>
                <w:sz w:val="16"/>
              </w:rPr>
            </w:pPr>
            <w:r>
              <w:rPr>
                <w:sz w:val="16"/>
              </w:rPr>
              <w:t>0635</w:t>
            </w:r>
          </w:p>
        </w:tc>
        <w:tc>
          <w:tcPr>
            <w:tcW w:w="0" w:type="auto"/>
            <w:tcBorders>
              <w:top w:val="single" w:sz="4" w:space="0" w:color="auto"/>
              <w:left w:val="single" w:sz="4" w:space="0" w:color="auto"/>
              <w:bottom w:val="single" w:sz="4" w:space="0" w:color="auto"/>
              <w:right w:val="single" w:sz="4" w:space="0" w:color="auto"/>
            </w:tcBorders>
            <w:hideMark/>
          </w:tcPr>
          <w:p w14:paraId="18FC4CE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201E0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2DBF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9599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28F9F05" w14:textId="77777777" w:rsidR="007110E9" w:rsidRDefault="007110E9">
            <w:pPr>
              <w:pStyle w:val="TAL"/>
              <w:rPr>
                <w:sz w:val="16"/>
              </w:rPr>
            </w:pPr>
            <w:r>
              <w:rPr>
                <w:sz w:val="16"/>
              </w:rPr>
              <w:t>agreed</w:t>
            </w:r>
          </w:p>
        </w:tc>
      </w:tr>
      <w:tr w:rsidR="007110E9" w14:paraId="64A3ED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2C912D" w14:textId="77777777" w:rsidR="007110E9" w:rsidRDefault="007110E9">
            <w:pPr>
              <w:pStyle w:val="TAL"/>
              <w:rPr>
                <w:sz w:val="16"/>
              </w:rPr>
            </w:pPr>
            <w:r>
              <w:rPr>
                <w:sz w:val="16"/>
              </w:rPr>
              <w:t>R5-217092</w:t>
            </w:r>
          </w:p>
        </w:tc>
        <w:tc>
          <w:tcPr>
            <w:tcW w:w="0" w:type="auto"/>
            <w:tcBorders>
              <w:top w:val="single" w:sz="4" w:space="0" w:color="auto"/>
              <w:left w:val="single" w:sz="4" w:space="0" w:color="auto"/>
              <w:bottom w:val="single" w:sz="4" w:space="0" w:color="auto"/>
              <w:right w:val="single" w:sz="4" w:space="0" w:color="auto"/>
            </w:tcBorders>
            <w:hideMark/>
          </w:tcPr>
          <w:p w14:paraId="52CA1B00" w14:textId="77777777" w:rsidR="007110E9" w:rsidRDefault="007110E9">
            <w:pPr>
              <w:pStyle w:val="TAL"/>
              <w:rPr>
                <w:sz w:val="16"/>
              </w:rPr>
            </w:pPr>
            <w:r>
              <w:rPr>
                <w:sz w:val="16"/>
              </w:rPr>
              <w:t>Update Rx beam peak direction search</w:t>
            </w:r>
          </w:p>
        </w:tc>
        <w:tc>
          <w:tcPr>
            <w:tcW w:w="0" w:type="auto"/>
            <w:tcBorders>
              <w:top w:val="single" w:sz="4" w:space="0" w:color="auto"/>
              <w:left w:val="single" w:sz="4" w:space="0" w:color="auto"/>
              <w:bottom w:val="single" w:sz="4" w:space="0" w:color="auto"/>
              <w:right w:val="single" w:sz="4" w:space="0" w:color="auto"/>
            </w:tcBorders>
            <w:hideMark/>
          </w:tcPr>
          <w:p w14:paraId="2E7ABCE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5AE6F1E"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FE9B360" w14:textId="77777777" w:rsidR="007110E9" w:rsidRDefault="007110E9">
            <w:pPr>
              <w:pStyle w:val="TAL"/>
              <w:rPr>
                <w:sz w:val="16"/>
              </w:rPr>
            </w:pPr>
            <w:r>
              <w:rPr>
                <w:sz w:val="16"/>
              </w:rPr>
              <w:t>0636</w:t>
            </w:r>
          </w:p>
        </w:tc>
        <w:tc>
          <w:tcPr>
            <w:tcW w:w="0" w:type="auto"/>
            <w:tcBorders>
              <w:top w:val="single" w:sz="4" w:space="0" w:color="auto"/>
              <w:left w:val="single" w:sz="4" w:space="0" w:color="auto"/>
              <w:bottom w:val="single" w:sz="4" w:space="0" w:color="auto"/>
              <w:right w:val="single" w:sz="4" w:space="0" w:color="auto"/>
            </w:tcBorders>
            <w:hideMark/>
          </w:tcPr>
          <w:p w14:paraId="439376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281E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1832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685EA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03676E" w14:textId="77777777" w:rsidR="007110E9" w:rsidRDefault="007110E9">
            <w:pPr>
              <w:pStyle w:val="TAL"/>
              <w:rPr>
                <w:sz w:val="16"/>
              </w:rPr>
            </w:pPr>
            <w:r>
              <w:rPr>
                <w:sz w:val="16"/>
              </w:rPr>
              <w:t>agreed</w:t>
            </w:r>
          </w:p>
        </w:tc>
      </w:tr>
      <w:tr w:rsidR="007110E9" w14:paraId="4201DD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D97D23" w14:textId="77777777" w:rsidR="007110E9" w:rsidRDefault="007110E9">
            <w:pPr>
              <w:pStyle w:val="TAL"/>
              <w:rPr>
                <w:sz w:val="16"/>
              </w:rPr>
            </w:pPr>
            <w:r>
              <w:rPr>
                <w:sz w:val="16"/>
              </w:rPr>
              <w:t>R5-217093</w:t>
            </w:r>
          </w:p>
        </w:tc>
        <w:tc>
          <w:tcPr>
            <w:tcW w:w="0" w:type="auto"/>
            <w:tcBorders>
              <w:top w:val="single" w:sz="4" w:space="0" w:color="auto"/>
              <w:left w:val="single" w:sz="4" w:space="0" w:color="auto"/>
              <w:bottom w:val="single" w:sz="4" w:space="0" w:color="auto"/>
              <w:right w:val="single" w:sz="4" w:space="0" w:color="auto"/>
            </w:tcBorders>
            <w:hideMark/>
          </w:tcPr>
          <w:p w14:paraId="55A2AD89" w14:textId="77777777" w:rsidR="007110E9" w:rsidRDefault="007110E9">
            <w:pPr>
              <w:pStyle w:val="TAL"/>
              <w:rPr>
                <w:sz w:val="16"/>
              </w:rPr>
            </w:pPr>
            <w:r>
              <w:rPr>
                <w:sz w:val="16"/>
              </w:rPr>
              <w:t>Update of Reference Sensitivity Test Cases for CA</w:t>
            </w:r>
          </w:p>
        </w:tc>
        <w:tc>
          <w:tcPr>
            <w:tcW w:w="0" w:type="auto"/>
            <w:tcBorders>
              <w:top w:val="single" w:sz="4" w:space="0" w:color="auto"/>
              <w:left w:val="single" w:sz="4" w:space="0" w:color="auto"/>
              <w:bottom w:val="single" w:sz="4" w:space="0" w:color="auto"/>
              <w:right w:val="single" w:sz="4" w:space="0" w:color="auto"/>
            </w:tcBorders>
            <w:hideMark/>
          </w:tcPr>
          <w:p w14:paraId="5CE84A7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67EA8ED"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4236E2E" w14:textId="77777777" w:rsidR="007110E9" w:rsidRDefault="007110E9">
            <w:pPr>
              <w:pStyle w:val="TAL"/>
              <w:rPr>
                <w:sz w:val="16"/>
              </w:rPr>
            </w:pPr>
            <w:r>
              <w:rPr>
                <w:sz w:val="16"/>
              </w:rPr>
              <w:t>0637</w:t>
            </w:r>
          </w:p>
        </w:tc>
        <w:tc>
          <w:tcPr>
            <w:tcW w:w="0" w:type="auto"/>
            <w:tcBorders>
              <w:top w:val="single" w:sz="4" w:space="0" w:color="auto"/>
              <w:left w:val="single" w:sz="4" w:space="0" w:color="auto"/>
              <w:bottom w:val="single" w:sz="4" w:space="0" w:color="auto"/>
              <w:right w:val="single" w:sz="4" w:space="0" w:color="auto"/>
            </w:tcBorders>
            <w:hideMark/>
          </w:tcPr>
          <w:p w14:paraId="6E46AB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33464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1C2F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5D82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54BDCC" w14:textId="77777777" w:rsidR="007110E9" w:rsidRDefault="007110E9">
            <w:pPr>
              <w:pStyle w:val="TAL"/>
              <w:rPr>
                <w:sz w:val="16"/>
              </w:rPr>
            </w:pPr>
            <w:r>
              <w:rPr>
                <w:sz w:val="16"/>
              </w:rPr>
              <w:t>agreed</w:t>
            </w:r>
          </w:p>
        </w:tc>
      </w:tr>
      <w:tr w:rsidR="007110E9" w14:paraId="18FFC8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A9BF01" w14:textId="77777777" w:rsidR="007110E9" w:rsidRDefault="007110E9">
            <w:pPr>
              <w:pStyle w:val="TAL"/>
              <w:rPr>
                <w:sz w:val="16"/>
              </w:rPr>
            </w:pPr>
            <w:r>
              <w:rPr>
                <w:sz w:val="16"/>
              </w:rPr>
              <w:t>R5-217113</w:t>
            </w:r>
          </w:p>
        </w:tc>
        <w:tc>
          <w:tcPr>
            <w:tcW w:w="0" w:type="auto"/>
            <w:tcBorders>
              <w:top w:val="single" w:sz="4" w:space="0" w:color="auto"/>
              <w:left w:val="single" w:sz="4" w:space="0" w:color="auto"/>
              <w:bottom w:val="single" w:sz="4" w:space="0" w:color="auto"/>
              <w:right w:val="single" w:sz="4" w:space="0" w:color="auto"/>
            </w:tcBorders>
            <w:hideMark/>
          </w:tcPr>
          <w:p w14:paraId="77116107" w14:textId="77777777" w:rsidR="007110E9" w:rsidRDefault="007110E9">
            <w:pPr>
              <w:pStyle w:val="TAL"/>
              <w:rPr>
                <w:sz w:val="16"/>
              </w:rPr>
            </w:pPr>
            <w:r>
              <w:rPr>
                <w:sz w:val="16"/>
              </w:rPr>
              <w:t xml:space="preserve">FR2 </w:t>
            </w:r>
            <w:proofErr w:type="spellStart"/>
            <w:r>
              <w:rPr>
                <w:sz w:val="16"/>
              </w:rPr>
              <w:t>Refsens</w:t>
            </w:r>
            <w:proofErr w:type="spellEnd"/>
            <w:r>
              <w:rPr>
                <w:sz w:val="16"/>
              </w:rPr>
              <w:t xml:space="preserve"> correction for power class 2</w:t>
            </w:r>
          </w:p>
        </w:tc>
        <w:tc>
          <w:tcPr>
            <w:tcW w:w="0" w:type="auto"/>
            <w:tcBorders>
              <w:top w:val="single" w:sz="4" w:space="0" w:color="auto"/>
              <w:left w:val="single" w:sz="4" w:space="0" w:color="auto"/>
              <w:bottom w:val="single" w:sz="4" w:space="0" w:color="auto"/>
              <w:right w:val="single" w:sz="4" w:space="0" w:color="auto"/>
            </w:tcBorders>
            <w:hideMark/>
          </w:tcPr>
          <w:p w14:paraId="70C4374F"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28AD5F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33E95AF" w14:textId="77777777" w:rsidR="007110E9" w:rsidRDefault="007110E9">
            <w:pPr>
              <w:pStyle w:val="TAL"/>
              <w:rPr>
                <w:sz w:val="16"/>
              </w:rPr>
            </w:pPr>
            <w:r>
              <w:rPr>
                <w:sz w:val="16"/>
              </w:rPr>
              <w:t>0638</w:t>
            </w:r>
          </w:p>
        </w:tc>
        <w:tc>
          <w:tcPr>
            <w:tcW w:w="0" w:type="auto"/>
            <w:tcBorders>
              <w:top w:val="single" w:sz="4" w:space="0" w:color="auto"/>
              <w:left w:val="single" w:sz="4" w:space="0" w:color="auto"/>
              <w:bottom w:val="single" w:sz="4" w:space="0" w:color="auto"/>
              <w:right w:val="single" w:sz="4" w:space="0" w:color="auto"/>
            </w:tcBorders>
            <w:hideMark/>
          </w:tcPr>
          <w:p w14:paraId="63011C3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A421F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B75B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AE02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B70320" w14:textId="77777777" w:rsidR="007110E9" w:rsidRDefault="007110E9">
            <w:pPr>
              <w:pStyle w:val="TAL"/>
              <w:rPr>
                <w:sz w:val="16"/>
              </w:rPr>
            </w:pPr>
            <w:r>
              <w:rPr>
                <w:sz w:val="16"/>
              </w:rPr>
              <w:t>agreed</w:t>
            </w:r>
          </w:p>
        </w:tc>
      </w:tr>
      <w:tr w:rsidR="007110E9" w14:paraId="4CACD7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B13E9A" w14:textId="77777777" w:rsidR="007110E9" w:rsidRDefault="007110E9">
            <w:pPr>
              <w:pStyle w:val="TAL"/>
              <w:rPr>
                <w:sz w:val="16"/>
              </w:rPr>
            </w:pPr>
            <w:r>
              <w:rPr>
                <w:sz w:val="16"/>
              </w:rPr>
              <w:t>R5-217114</w:t>
            </w:r>
          </w:p>
        </w:tc>
        <w:tc>
          <w:tcPr>
            <w:tcW w:w="0" w:type="auto"/>
            <w:tcBorders>
              <w:top w:val="single" w:sz="4" w:space="0" w:color="auto"/>
              <w:left w:val="single" w:sz="4" w:space="0" w:color="auto"/>
              <w:bottom w:val="single" w:sz="4" w:space="0" w:color="auto"/>
              <w:right w:val="single" w:sz="4" w:space="0" w:color="auto"/>
            </w:tcBorders>
            <w:hideMark/>
          </w:tcPr>
          <w:p w14:paraId="55BB5224" w14:textId="77777777" w:rsidR="007110E9" w:rsidRDefault="007110E9">
            <w:pPr>
              <w:pStyle w:val="TAL"/>
              <w:rPr>
                <w:sz w:val="16"/>
              </w:rPr>
            </w:pPr>
            <w:r>
              <w:rPr>
                <w:sz w:val="16"/>
              </w:rPr>
              <w:t>FR2 EIS spherical coverage correction for power class 2</w:t>
            </w:r>
          </w:p>
        </w:tc>
        <w:tc>
          <w:tcPr>
            <w:tcW w:w="0" w:type="auto"/>
            <w:tcBorders>
              <w:top w:val="single" w:sz="4" w:space="0" w:color="auto"/>
              <w:left w:val="single" w:sz="4" w:space="0" w:color="auto"/>
              <w:bottom w:val="single" w:sz="4" w:space="0" w:color="auto"/>
              <w:right w:val="single" w:sz="4" w:space="0" w:color="auto"/>
            </w:tcBorders>
            <w:hideMark/>
          </w:tcPr>
          <w:p w14:paraId="0E4B11C3"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0F521C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71DDB7D" w14:textId="77777777" w:rsidR="007110E9" w:rsidRDefault="007110E9">
            <w:pPr>
              <w:pStyle w:val="TAL"/>
              <w:rPr>
                <w:sz w:val="16"/>
              </w:rPr>
            </w:pPr>
            <w:r>
              <w:rPr>
                <w:sz w:val="16"/>
              </w:rPr>
              <w:t>0639</w:t>
            </w:r>
          </w:p>
        </w:tc>
        <w:tc>
          <w:tcPr>
            <w:tcW w:w="0" w:type="auto"/>
            <w:tcBorders>
              <w:top w:val="single" w:sz="4" w:space="0" w:color="auto"/>
              <w:left w:val="single" w:sz="4" w:space="0" w:color="auto"/>
              <w:bottom w:val="single" w:sz="4" w:space="0" w:color="auto"/>
              <w:right w:val="single" w:sz="4" w:space="0" w:color="auto"/>
            </w:tcBorders>
            <w:hideMark/>
          </w:tcPr>
          <w:p w14:paraId="1F79F83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3348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830B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59B9A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32F9FA" w14:textId="77777777" w:rsidR="007110E9" w:rsidRDefault="007110E9">
            <w:pPr>
              <w:pStyle w:val="TAL"/>
              <w:rPr>
                <w:sz w:val="16"/>
              </w:rPr>
            </w:pPr>
            <w:r>
              <w:rPr>
                <w:sz w:val="16"/>
              </w:rPr>
              <w:t>agreed</w:t>
            </w:r>
          </w:p>
        </w:tc>
      </w:tr>
      <w:tr w:rsidR="007110E9" w14:paraId="1FADA5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CB37AD" w14:textId="77777777" w:rsidR="007110E9" w:rsidRDefault="007110E9">
            <w:pPr>
              <w:pStyle w:val="TAL"/>
              <w:rPr>
                <w:sz w:val="16"/>
              </w:rPr>
            </w:pPr>
            <w:r>
              <w:rPr>
                <w:sz w:val="16"/>
              </w:rPr>
              <w:t>R5-217184</w:t>
            </w:r>
          </w:p>
        </w:tc>
        <w:tc>
          <w:tcPr>
            <w:tcW w:w="0" w:type="auto"/>
            <w:tcBorders>
              <w:top w:val="single" w:sz="4" w:space="0" w:color="auto"/>
              <w:left w:val="single" w:sz="4" w:space="0" w:color="auto"/>
              <w:bottom w:val="single" w:sz="4" w:space="0" w:color="auto"/>
              <w:right w:val="single" w:sz="4" w:space="0" w:color="auto"/>
            </w:tcBorders>
            <w:hideMark/>
          </w:tcPr>
          <w:p w14:paraId="1823B7E0" w14:textId="77777777" w:rsidR="007110E9" w:rsidRDefault="007110E9">
            <w:pPr>
              <w:pStyle w:val="TAL"/>
              <w:rPr>
                <w:sz w:val="16"/>
              </w:rPr>
            </w:pPr>
            <w:r>
              <w:rPr>
                <w:sz w:val="16"/>
              </w:rPr>
              <w:t xml:space="preserve">Spur emissions </w:t>
            </w:r>
            <w:proofErr w:type="spellStart"/>
            <w:r>
              <w:rPr>
                <w:sz w:val="16"/>
              </w:rPr>
              <w:t>coex</w:t>
            </w:r>
            <w:proofErr w:type="spellEnd"/>
            <w:r>
              <w:rPr>
                <w:sz w:val="16"/>
              </w:rPr>
              <w:t xml:space="preserve"> test config update and editor notes clean up</w:t>
            </w:r>
          </w:p>
        </w:tc>
        <w:tc>
          <w:tcPr>
            <w:tcW w:w="0" w:type="auto"/>
            <w:tcBorders>
              <w:top w:val="single" w:sz="4" w:space="0" w:color="auto"/>
              <w:left w:val="single" w:sz="4" w:space="0" w:color="auto"/>
              <w:bottom w:val="single" w:sz="4" w:space="0" w:color="auto"/>
              <w:right w:val="single" w:sz="4" w:space="0" w:color="auto"/>
            </w:tcBorders>
            <w:hideMark/>
          </w:tcPr>
          <w:p w14:paraId="2D51BF8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42E606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2347979" w14:textId="77777777" w:rsidR="007110E9" w:rsidRDefault="007110E9">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62250A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FF483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819E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9EE3E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9A7CAB" w14:textId="77777777" w:rsidR="007110E9" w:rsidRDefault="007110E9">
            <w:pPr>
              <w:pStyle w:val="TAL"/>
              <w:rPr>
                <w:sz w:val="16"/>
              </w:rPr>
            </w:pPr>
            <w:r>
              <w:rPr>
                <w:sz w:val="16"/>
              </w:rPr>
              <w:t>revised</w:t>
            </w:r>
          </w:p>
        </w:tc>
      </w:tr>
      <w:tr w:rsidR="007110E9" w14:paraId="44D45E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AA8A0E" w14:textId="77777777" w:rsidR="007110E9" w:rsidRDefault="007110E9">
            <w:pPr>
              <w:pStyle w:val="TAL"/>
              <w:rPr>
                <w:sz w:val="16"/>
              </w:rPr>
            </w:pPr>
            <w:r>
              <w:rPr>
                <w:sz w:val="16"/>
              </w:rPr>
              <w:t>R5-218425</w:t>
            </w:r>
          </w:p>
        </w:tc>
        <w:tc>
          <w:tcPr>
            <w:tcW w:w="0" w:type="auto"/>
            <w:tcBorders>
              <w:top w:val="single" w:sz="4" w:space="0" w:color="auto"/>
              <w:left w:val="single" w:sz="4" w:space="0" w:color="auto"/>
              <w:bottom w:val="single" w:sz="4" w:space="0" w:color="auto"/>
              <w:right w:val="single" w:sz="4" w:space="0" w:color="auto"/>
            </w:tcBorders>
            <w:hideMark/>
          </w:tcPr>
          <w:p w14:paraId="207F1F31" w14:textId="77777777" w:rsidR="007110E9" w:rsidRDefault="007110E9">
            <w:pPr>
              <w:pStyle w:val="TAL"/>
              <w:rPr>
                <w:sz w:val="16"/>
              </w:rPr>
            </w:pPr>
            <w:r>
              <w:rPr>
                <w:sz w:val="16"/>
              </w:rPr>
              <w:t xml:space="preserve">Spur emissions </w:t>
            </w:r>
            <w:proofErr w:type="spellStart"/>
            <w:r>
              <w:rPr>
                <w:sz w:val="16"/>
              </w:rPr>
              <w:t>coex</w:t>
            </w:r>
            <w:proofErr w:type="spellEnd"/>
            <w:r>
              <w:rPr>
                <w:sz w:val="16"/>
              </w:rPr>
              <w:t xml:space="preserve"> test config update and editor notes clean up</w:t>
            </w:r>
          </w:p>
        </w:tc>
        <w:tc>
          <w:tcPr>
            <w:tcW w:w="0" w:type="auto"/>
            <w:tcBorders>
              <w:top w:val="single" w:sz="4" w:space="0" w:color="auto"/>
              <w:left w:val="single" w:sz="4" w:space="0" w:color="auto"/>
              <w:bottom w:val="single" w:sz="4" w:space="0" w:color="auto"/>
              <w:right w:val="single" w:sz="4" w:space="0" w:color="auto"/>
            </w:tcBorders>
            <w:hideMark/>
          </w:tcPr>
          <w:p w14:paraId="47DC680D"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D909EF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02FB802" w14:textId="77777777" w:rsidR="007110E9" w:rsidRDefault="007110E9">
            <w:pPr>
              <w:pStyle w:val="TAL"/>
              <w:rPr>
                <w:sz w:val="16"/>
              </w:rPr>
            </w:pPr>
            <w:r>
              <w:rPr>
                <w:sz w:val="16"/>
              </w:rPr>
              <w:t>0640</w:t>
            </w:r>
          </w:p>
        </w:tc>
        <w:tc>
          <w:tcPr>
            <w:tcW w:w="0" w:type="auto"/>
            <w:tcBorders>
              <w:top w:val="single" w:sz="4" w:space="0" w:color="auto"/>
              <w:left w:val="single" w:sz="4" w:space="0" w:color="auto"/>
              <w:bottom w:val="single" w:sz="4" w:space="0" w:color="auto"/>
              <w:right w:val="single" w:sz="4" w:space="0" w:color="auto"/>
            </w:tcBorders>
            <w:hideMark/>
          </w:tcPr>
          <w:p w14:paraId="21B300D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330E7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BEE2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1E29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5E9705" w14:textId="77777777" w:rsidR="007110E9" w:rsidRDefault="007110E9">
            <w:pPr>
              <w:pStyle w:val="TAL"/>
              <w:rPr>
                <w:sz w:val="16"/>
              </w:rPr>
            </w:pPr>
            <w:r>
              <w:rPr>
                <w:sz w:val="16"/>
              </w:rPr>
              <w:t>agreed</w:t>
            </w:r>
          </w:p>
        </w:tc>
      </w:tr>
      <w:tr w:rsidR="007110E9" w14:paraId="50B8E8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3893F" w14:textId="77777777" w:rsidR="007110E9" w:rsidRDefault="007110E9">
            <w:pPr>
              <w:pStyle w:val="TAL"/>
              <w:rPr>
                <w:sz w:val="16"/>
              </w:rPr>
            </w:pPr>
            <w:r>
              <w:rPr>
                <w:sz w:val="16"/>
              </w:rPr>
              <w:t>R5-217189</w:t>
            </w:r>
          </w:p>
        </w:tc>
        <w:tc>
          <w:tcPr>
            <w:tcW w:w="0" w:type="auto"/>
            <w:tcBorders>
              <w:top w:val="single" w:sz="4" w:space="0" w:color="auto"/>
              <w:left w:val="single" w:sz="4" w:space="0" w:color="auto"/>
              <w:bottom w:val="single" w:sz="4" w:space="0" w:color="auto"/>
              <w:right w:val="single" w:sz="4" w:space="0" w:color="auto"/>
            </w:tcBorders>
            <w:hideMark/>
          </w:tcPr>
          <w:p w14:paraId="2E24E95D" w14:textId="77777777" w:rsidR="007110E9" w:rsidRDefault="007110E9">
            <w:pPr>
              <w:pStyle w:val="TAL"/>
              <w:rPr>
                <w:sz w:val="16"/>
              </w:rPr>
            </w:pPr>
            <w:r>
              <w:rPr>
                <w:sz w:val="16"/>
              </w:rPr>
              <w:t>Clarify DL CC config for UL CA test</w:t>
            </w:r>
          </w:p>
        </w:tc>
        <w:tc>
          <w:tcPr>
            <w:tcW w:w="0" w:type="auto"/>
            <w:tcBorders>
              <w:top w:val="single" w:sz="4" w:space="0" w:color="auto"/>
              <w:left w:val="single" w:sz="4" w:space="0" w:color="auto"/>
              <w:bottom w:val="single" w:sz="4" w:space="0" w:color="auto"/>
              <w:right w:val="single" w:sz="4" w:space="0" w:color="auto"/>
            </w:tcBorders>
            <w:hideMark/>
          </w:tcPr>
          <w:p w14:paraId="5919667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E7C6FE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6DD726B" w14:textId="77777777" w:rsidR="007110E9" w:rsidRDefault="007110E9">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387B3E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E4C1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5A62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7B051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7FDFC8" w14:textId="77777777" w:rsidR="007110E9" w:rsidRDefault="007110E9">
            <w:pPr>
              <w:pStyle w:val="TAL"/>
              <w:rPr>
                <w:sz w:val="16"/>
              </w:rPr>
            </w:pPr>
            <w:r>
              <w:rPr>
                <w:sz w:val="16"/>
              </w:rPr>
              <w:t>revised</w:t>
            </w:r>
          </w:p>
        </w:tc>
      </w:tr>
      <w:tr w:rsidR="007110E9" w14:paraId="244AC8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CE9942" w14:textId="77777777" w:rsidR="007110E9" w:rsidRDefault="007110E9">
            <w:pPr>
              <w:pStyle w:val="TAL"/>
              <w:rPr>
                <w:sz w:val="16"/>
              </w:rPr>
            </w:pPr>
            <w:r>
              <w:rPr>
                <w:sz w:val="16"/>
              </w:rPr>
              <w:t>R5-218426</w:t>
            </w:r>
          </w:p>
        </w:tc>
        <w:tc>
          <w:tcPr>
            <w:tcW w:w="0" w:type="auto"/>
            <w:tcBorders>
              <w:top w:val="single" w:sz="4" w:space="0" w:color="auto"/>
              <w:left w:val="single" w:sz="4" w:space="0" w:color="auto"/>
              <w:bottom w:val="single" w:sz="4" w:space="0" w:color="auto"/>
              <w:right w:val="single" w:sz="4" w:space="0" w:color="auto"/>
            </w:tcBorders>
            <w:hideMark/>
          </w:tcPr>
          <w:p w14:paraId="70DA5C07" w14:textId="77777777" w:rsidR="007110E9" w:rsidRDefault="007110E9">
            <w:pPr>
              <w:pStyle w:val="TAL"/>
              <w:rPr>
                <w:sz w:val="16"/>
              </w:rPr>
            </w:pPr>
            <w:r>
              <w:rPr>
                <w:sz w:val="16"/>
              </w:rPr>
              <w:t>Clarify DL CC config for UL CA test</w:t>
            </w:r>
          </w:p>
        </w:tc>
        <w:tc>
          <w:tcPr>
            <w:tcW w:w="0" w:type="auto"/>
            <w:tcBorders>
              <w:top w:val="single" w:sz="4" w:space="0" w:color="auto"/>
              <w:left w:val="single" w:sz="4" w:space="0" w:color="auto"/>
              <w:bottom w:val="single" w:sz="4" w:space="0" w:color="auto"/>
              <w:right w:val="single" w:sz="4" w:space="0" w:color="auto"/>
            </w:tcBorders>
            <w:hideMark/>
          </w:tcPr>
          <w:p w14:paraId="04097DB2"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B27C09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F148A7E" w14:textId="77777777" w:rsidR="007110E9" w:rsidRDefault="007110E9">
            <w:pPr>
              <w:pStyle w:val="TAL"/>
              <w:rPr>
                <w:sz w:val="16"/>
              </w:rPr>
            </w:pPr>
            <w:r>
              <w:rPr>
                <w:sz w:val="16"/>
              </w:rPr>
              <w:t>0641</w:t>
            </w:r>
          </w:p>
        </w:tc>
        <w:tc>
          <w:tcPr>
            <w:tcW w:w="0" w:type="auto"/>
            <w:tcBorders>
              <w:top w:val="single" w:sz="4" w:space="0" w:color="auto"/>
              <w:left w:val="single" w:sz="4" w:space="0" w:color="auto"/>
              <w:bottom w:val="single" w:sz="4" w:space="0" w:color="auto"/>
              <w:right w:val="single" w:sz="4" w:space="0" w:color="auto"/>
            </w:tcBorders>
            <w:hideMark/>
          </w:tcPr>
          <w:p w14:paraId="1211E69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C8923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9D19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D5D00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995B27" w14:textId="77777777" w:rsidR="007110E9" w:rsidRDefault="007110E9">
            <w:pPr>
              <w:pStyle w:val="TAL"/>
              <w:rPr>
                <w:sz w:val="16"/>
              </w:rPr>
            </w:pPr>
            <w:r>
              <w:rPr>
                <w:sz w:val="16"/>
              </w:rPr>
              <w:t>agreed</w:t>
            </w:r>
          </w:p>
        </w:tc>
      </w:tr>
      <w:tr w:rsidR="007110E9" w14:paraId="692580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C4F1C" w14:textId="77777777" w:rsidR="007110E9" w:rsidRDefault="007110E9">
            <w:pPr>
              <w:pStyle w:val="TAL"/>
              <w:rPr>
                <w:sz w:val="16"/>
              </w:rPr>
            </w:pPr>
            <w:r>
              <w:rPr>
                <w:sz w:val="16"/>
              </w:rPr>
              <w:t>R5-217238</w:t>
            </w:r>
          </w:p>
        </w:tc>
        <w:tc>
          <w:tcPr>
            <w:tcW w:w="0" w:type="auto"/>
            <w:tcBorders>
              <w:top w:val="single" w:sz="4" w:space="0" w:color="auto"/>
              <w:left w:val="single" w:sz="4" w:space="0" w:color="auto"/>
              <w:bottom w:val="single" w:sz="4" w:space="0" w:color="auto"/>
              <w:right w:val="single" w:sz="4" w:space="0" w:color="auto"/>
            </w:tcBorders>
            <w:hideMark/>
          </w:tcPr>
          <w:p w14:paraId="7BA3DD0E" w14:textId="77777777" w:rsidR="007110E9" w:rsidRDefault="007110E9">
            <w:pPr>
              <w:pStyle w:val="TAL"/>
              <w:rPr>
                <w:sz w:val="16"/>
              </w:rPr>
            </w:pPr>
            <w:r>
              <w:rPr>
                <w:sz w:val="16"/>
              </w:rPr>
              <w:t>Update Minimum Output Power requirement</w:t>
            </w:r>
          </w:p>
        </w:tc>
        <w:tc>
          <w:tcPr>
            <w:tcW w:w="0" w:type="auto"/>
            <w:tcBorders>
              <w:top w:val="single" w:sz="4" w:space="0" w:color="auto"/>
              <w:left w:val="single" w:sz="4" w:space="0" w:color="auto"/>
              <w:bottom w:val="single" w:sz="4" w:space="0" w:color="auto"/>
              <w:right w:val="single" w:sz="4" w:space="0" w:color="auto"/>
            </w:tcBorders>
            <w:hideMark/>
          </w:tcPr>
          <w:p w14:paraId="586453E7" w14:textId="77777777" w:rsidR="007110E9" w:rsidRDefault="007110E9">
            <w:pPr>
              <w:pStyle w:val="TAL"/>
              <w:rPr>
                <w:sz w:val="16"/>
              </w:rPr>
            </w:pPr>
            <w:r>
              <w:rPr>
                <w:sz w:val="16"/>
              </w:rPr>
              <w:t>Apple Italia S.R.L., Qualcomm</w:t>
            </w:r>
          </w:p>
        </w:tc>
        <w:tc>
          <w:tcPr>
            <w:tcW w:w="0" w:type="auto"/>
            <w:tcBorders>
              <w:top w:val="single" w:sz="4" w:space="0" w:color="auto"/>
              <w:left w:val="single" w:sz="4" w:space="0" w:color="auto"/>
              <w:bottom w:val="single" w:sz="4" w:space="0" w:color="auto"/>
              <w:right w:val="single" w:sz="4" w:space="0" w:color="auto"/>
            </w:tcBorders>
            <w:hideMark/>
          </w:tcPr>
          <w:p w14:paraId="1BF39B7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B9FCFD6" w14:textId="77777777" w:rsidR="007110E9" w:rsidRDefault="007110E9">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6CF53A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BF1C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B6D4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0E307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466DC7D" w14:textId="77777777" w:rsidR="007110E9" w:rsidRDefault="007110E9">
            <w:pPr>
              <w:pStyle w:val="TAL"/>
              <w:rPr>
                <w:sz w:val="16"/>
              </w:rPr>
            </w:pPr>
            <w:r>
              <w:rPr>
                <w:sz w:val="16"/>
              </w:rPr>
              <w:t>revised</w:t>
            </w:r>
          </w:p>
        </w:tc>
      </w:tr>
      <w:tr w:rsidR="007110E9" w14:paraId="04C12B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B6E79A" w14:textId="77777777" w:rsidR="007110E9" w:rsidRDefault="007110E9">
            <w:pPr>
              <w:pStyle w:val="TAL"/>
              <w:rPr>
                <w:sz w:val="16"/>
              </w:rPr>
            </w:pPr>
            <w:r>
              <w:rPr>
                <w:sz w:val="16"/>
              </w:rPr>
              <w:t>R5-218427</w:t>
            </w:r>
          </w:p>
        </w:tc>
        <w:tc>
          <w:tcPr>
            <w:tcW w:w="0" w:type="auto"/>
            <w:tcBorders>
              <w:top w:val="single" w:sz="4" w:space="0" w:color="auto"/>
              <w:left w:val="single" w:sz="4" w:space="0" w:color="auto"/>
              <w:bottom w:val="single" w:sz="4" w:space="0" w:color="auto"/>
              <w:right w:val="single" w:sz="4" w:space="0" w:color="auto"/>
            </w:tcBorders>
            <w:hideMark/>
          </w:tcPr>
          <w:p w14:paraId="29DFE78C" w14:textId="77777777" w:rsidR="007110E9" w:rsidRDefault="007110E9">
            <w:pPr>
              <w:pStyle w:val="TAL"/>
              <w:rPr>
                <w:sz w:val="16"/>
              </w:rPr>
            </w:pPr>
            <w:r>
              <w:rPr>
                <w:sz w:val="16"/>
              </w:rPr>
              <w:t>Update Minimum Output Power requirement</w:t>
            </w:r>
          </w:p>
        </w:tc>
        <w:tc>
          <w:tcPr>
            <w:tcW w:w="0" w:type="auto"/>
            <w:tcBorders>
              <w:top w:val="single" w:sz="4" w:space="0" w:color="auto"/>
              <w:left w:val="single" w:sz="4" w:space="0" w:color="auto"/>
              <w:bottom w:val="single" w:sz="4" w:space="0" w:color="auto"/>
              <w:right w:val="single" w:sz="4" w:space="0" w:color="auto"/>
            </w:tcBorders>
            <w:hideMark/>
          </w:tcPr>
          <w:p w14:paraId="0DC2AF38" w14:textId="77777777" w:rsidR="007110E9" w:rsidRDefault="007110E9">
            <w:pPr>
              <w:pStyle w:val="TAL"/>
              <w:rPr>
                <w:sz w:val="16"/>
              </w:rPr>
            </w:pPr>
            <w:r>
              <w:rPr>
                <w:sz w:val="16"/>
              </w:rPr>
              <w:t>Apple Italia S.R.L., Qualcomm</w:t>
            </w:r>
          </w:p>
        </w:tc>
        <w:tc>
          <w:tcPr>
            <w:tcW w:w="0" w:type="auto"/>
            <w:tcBorders>
              <w:top w:val="single" w:sz="4" w:space="0" w:color="auto"/>
              <w:left w:val="single" w:sz="4" w:space="0" w:color="auto"/>
              <w:bottom w:val="single" w:sz="4" w:space="0" w:color="auto"/>
              <w:right w:val="single" w:sz="4" w:space="0" w:color="auto"/>
            </w:tcBorders>
            <w:hideMark/>
          </w:tcPr>
          <w:p w14:paraId="00C8A42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C4E3779" w14:textId="77777777" w:rsidR="007110E9" w:rsidRDefault="007110E9">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4FB2E5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1ACB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F09E7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CFCE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7ED515" w14:textId="77777777" w:rsidR="007110E9" w:rsidRDefault="007110E9">
            <w:pPr>
              <w:pStyle w:val="TAL"/>
              <w:rPr>
                <w:sz w:val="16"/>
              </w:rPr>
            </w:pPr>
            <w:r>
              <w:rPr>
                <w:sz w:val="16"/>
              </w:rPr>
              <w:t>agreed</w:t>
            </w:r>
          </w:p>
        </w:tc>
      </w:tr>
      <w:tr w:rsidR="007110E9" w14:paraId="797BEC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B70851" w14:textId="77777777" w:rsidR="007110E9" w:rsidRDefault="007110E9">
            <w:pPr>
              <w:pStyle w:val="TAL"/>
              <w:rPr>
                <w:sz w:val="16"/>
              </w:rPr>
            </w:pPr>
            <w:r>
              <w:rPr>
                <w:sz w:val="16"/>
              </w:rPr>
              <w:t>R5-217245</w:t>
            </w:r>
          </w:p>
        </w:tc>
        <w:tc>
          <w:tcPr>
            <w:tcW w:w="0" w:type="auto"/>
            <w:tcBorders>
              <w:top w:val="single" w:sz="4" w:space="0" w:color="auto"/>
              <w:left w:val="single" w:sz="4" w:space="0" w:color="auto"/>
              <w:bottom w:val="single" w:sz="4" w:space="0" w:color="auto"/>
              <w:right w:val="single" w:sz="4" w:space="0" w:color="auto"/>
            </w:tcBorders>
            <w:hideMark/>
          </w:tcPr>
          <w:p w14:paraId="65C6B010" w14:textId="77777777" w:rsidR="007110E9" w:rsidRDefault="007110E9">
            <w:pPr>
              <w:pStyle w:val="TAL"/>
              <w:rPr>
                <w:sz w:val="16"/>
              </w:rPr>
            </w:pPr>
            <w:r>
              <w:rPr>
                <w:sz w:val="16"/>
              </w:rPr>
              <w:t>Alignment of the description for initial set up of downlink and uplink signals</w:t>
            </w:r>
          </w:p>
        </w:tc>
        <w:tc>
          <w:tcPr>
            <w:tcW w:w="0" w:type="auto"/>
            <w:tcBorders>
              <w:top w:val="single" w:sz="4" w:space="0" w:color="auto"/>
              <w:left w:val="single" w:sz="4" w:space="0" w:color="auto"/>
              <w:bottom w:val="single" w:sz="4" w:space="0" w:color="auto"/>
              <w:right w:val="single" w:sz="4" w:space="0" w:color="auto"/>
            </w:tcBorders>
            <w:hideMark/>
          </w:tcPr>
          <w:p w14:paraId="125D4F34"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0B42BE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B04DE43" w14:textId="77777777" w:rsidR="007110E9" w:rsidRDefault="007110E9">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44CF83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FAC3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3004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299C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736F27" w14:textId="77777777" w:rsidR="007110E9" w:rsidRDefault="007110E9">
            <w:pPr>
              <w:pStyle w:val="TAL"/>
              <w:rPr>
                <w:sz w:val="16"/>
              </w:rPr>
            </w:pPr>
            <w:r>
              <w:rPr>
                <w:sz w:val="16"/>
              </w:rPr>
              <w:t>revised</w:t>
            </w:r>
          </w:p>
        </w:tc>
      </w:tr>
      <w:tr w:rsidR="007110E9" w14:paraId="31CCCC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5994D" w14:textId="77777777" w:rsidR="007110E9" w:rsidRDefault="007110E9">
            <w:pPr>
              <w:pStyle w:val="TAL"/>
              <w:rPr>
                <w:sz w:val="16"/>
              </w:rPr>
            </w:pPr>
            <w:r>
              <w:rPr>
                <w:sz w:val="16"/>
              </w:rPr>
              <w:t>R5-218428</w:t>
            </w:r>
          </w:p>
        </w:tc>
        <w:tc>
          <w:tcPr>
            <w:tcW w:w="0" w:type="auto"/>
            <w:tcBorders>
              <w:top w:val="single" w:sz="4" w:space="0" w:color="auto"/>
              <w:left w:val="single" w:sz="4" w:space="0" w:color="auto"/>
              <w:bottom w:val="single" w:sz="4" w:space="0" w:color="auto"/>
              <w:right w:val="single" w:sz="4" w:space="0" w:color="auto"/>
            </w:tcBorders>
            <w:hideMark/>
          </w:tcPr>
          <w:p w14:paraId="7D46F104" w14:textId="77777777" w:rsidR="007110E9" w:rsidRDefault="007110E9">
            <w:pPr>
              <w:pStyle w:val="TAL"/>
              <w:rPr>
                <w:sz w:val="16"/>
              </w:rPr>
            </w:pPr>
            <w:r>
              <w:rPr>
                <w:sz w:val="16"/>
              </w:rPr>
              <w:t>Alignment of the description for initial set up of downlink and uplink signals</w:t>
            </w:r>
          </w:p>
        </w:tc>
        <w:tc>
          <w:tcPr>
            <w:tcW w:w="0" w:type="auto"/>
            <w:tcBorders>
              <w:top w:val="single" w:sz="4" w:space="0" w:color="auto"/>
              <w:left w:val="single" w:sz="4" w:space="0" w:color="auto"/>
              <w:bottom w:val="single" w:sz="4" w:space="0" w:color="auto"/>
              <w:right w:val="single" w:sz="4" w:space="0" w:color="auto"/>
            </w:tcBorders>
            <w:hideMark/>
          </w:tcPr>
          <w:p w14:paraId="259922B0"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ED473B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767C251" w14:textId="77777777" w:rsidR="007110E9" w:rsidRDefault="007110E9">
            <w:pPr>
              <w:pStyle w:val="TAL"/>
              <w:rPr>
                <w:sz w:val="16"/>
              </w:rPr>
            </w:pPr>
            <w:r>
              <w:rPr>
                <w:sz w:val="16"/>
              </w:rPr>
              <w:t>0643</w:t>
            </w:r>
          </w:p>
        </w:tc>
        <w:tc>
          <w:tcPr>
            <w:tcW w:w="0" w:type="auto"/>
            <w:tcBorders>
              <w:top w:val="single" w:sz="4" w:space="0" w:color="auto"/>
              <w:left w:val="single" w:sz="4" w:space="0" w:color="auto"/>
              <w:bottom w:val="single" w:sz="4" w:space="0" w:color="auto"/>
              <w:right w:val="single" w:sz="4" w:space="0" w:color="auto"/>
            </w:tcBorders>
            <w:hideMark/>
          </w:tcPr>
          <w:p w14:paraId="2296761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3C3F7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5AC7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91ACA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79A9ED9" w14:textId="77777777" w:rsidR="007110E9" w:rsidRDefault="007110E9">
            <w:pPr>
              <w:pStyle w:val="TAL"/>
              <w:rPr>
                <w:sz w:val="16"/>
              </w:rPr>
            </w:pPr>
            <w:r>
              <w:rPr>
                <w:sz w:val="16"/>
              </w:rPr>
              <w:t>agreed</w:t>
            </w:r>
          </w:p>
        </w:tc>
      </w:tr>
      <w:tr w:rsidR="007110E9" w14:paraId="41E98B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CF9E94" w14:textId="77777777" w:rsidR="007110E9" w:rsidRDefault="007110E9">
            <w:pPr>
              <w:pStyle w:val="TAL"/>
              <w:rPr>
                <w:sz w:val="16"/>
              </w:rPr>
            </w:pPr>
            <w:r>
              <w:rPr>
                <w:sz w:val="16"/>
              </w:rPr>
              <w:t>R5-217247</w:t>
            </w:r>
          </w:p>
        </w:tc>
        <w:tc>
          <w:tcPr>
            <w:tcW w:w="0" w:type="auto"/>
            <w:tcBorders>
              <w:top w:val="single" w:sz="4" w:space="0" w:color="auto"/>
              <w:left w:val="single" w:sz="4" w:space="0" w:color="auto"/>
              <w:bottom w:val="single" w:sz="4" w:space="0" w:color="auto"/>
              <w:right w:val="single" w:sz="4" w:space="0" w:color="auto"/>
            </w:tcBorders>
            <w:hideMark/>
          </w:tcPr>
          <w:p w14:paraId="70036270" w14:textId="77777777" w:rsidR="007110E9" w:rsidRDefault="007110E9">
            <w:pPr>
              <w:pStyle w:val="TAL"/>
              <w:rPr>
                <w:sz w:val="16"/>
              </w:rPr>
            </w:pPr>
            <w:r>
              <w:rPr>
                <w:sz w:val="16"/>
              </w:rPr>
              <w:t>Correction of exception of message contents for DFT-s-OFDM modulation</w:t>
            </w:r>
          </w:p>
        </w:tc>
        <w:tc>
          <w:tcPr>
            <w:tcW w:w="0" w:type="auto"/>
            <w:tcBorders>
              <w:top w:val="single" w:sz="4" w:space="0" w:color="auto"/>
              <w:left w:val="single" w:sz="4" w:space="0" w:color="auto"/>
              <w:bottom w:val="single" w:sz="4" w:space="0" w:color="auto"/>
              <w:right w:val="single" w:sz="4" w:space="0" w:color="auto"/>
            </w:tcBorders>
            <w:hideMark/>
          </w:tcPr>
          <w:p w14:paraId="4CE45840"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F1A68F0"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338A949" w14:textId="77777777" w:rsidR="007110E9" w:rsidRDefault="007110E9">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0FC3372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27A0A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4AAC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19D7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1937B2E" w14:textId="77777777" w:rsidR="007110E9" w:rsidRDefault="007110E9">
            <w:pPr>
              <w:pStyle w:val="TAL"/>
              <w:rPr>
                <w:sz w:val="16"/>
              </w:rPr>
            </w:pPr>
            <w:r>
              <w:rPr>
                <w:sz w:val="16"/>
              </w:rPr>
              <w:t>revised</w:t>
            </w:r>
          </w:p>
        </w:tc>
      </w:tr>
      <w:tr w:rsidR="007110E9" w14:paraId="38D47E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977872" w14:textId="77777777" w:rsidR="007110E9" w:rsidRDefault="007110E9">
            <w:pPr>
              <w:pStyle w:val="TAL"/>
              <w:rPr>
                <w:sz w:val="16"/>
              </w:rPr>
            </w:pPr>
            <w:r>
              <w:rPr>
                <w:sz w:val="16"/>
              </w:rPr>
              <w:t>R5-218234</w:t>
            </w:r>
          </w:p>
        </w:tc>
        <w:tc>
          <w:tcPr>
            <w:tcW w:w="0" w:type="auto"/>
            <w:tcBorders>
              <w:top w:val="single" w:sz="4" w:space="0" w:color="auto"/>
              <w:left w:val="single" w:sz="4" w:space="0" w:color="auto"/>
              <w:bottom w:val="single" w:sz="4" w:space="0" w:color="auto"/>
              <w:right w:val="single" w:sz="4" w:space="0" w:color="auto"/>
            </w:tcBorders>
            <w:hideMark/>
          </w:tcPr>
          <w:p w14:paraId="48F473B2" w14:textId="77777777" w:rsidR="007110E9" w:rsidRDefault="007110E9">
            <w:pPr>
              <w:pStyle w:val="TAL"/>
              <w:rPr>
                <w:sz w:val="16"/>
              </w:rPr>
            </w:pPr>
            <w:r>
              <w:rPr>
                <w:sz w:val="16"/>
              </w:rPr>
              <w:t>Correction of exception of message contents for DFT-s-OFDM modulation</w:t>
            </w:r>
          </w:p>
        </w:tc>
        <w:tc>
          <w:tcPr>
            <w:tcW w:w="0" w:type="auto"/>
            <w:tcBorders>
              <w:top w:val="single" w:sz="4" w:space="0" w:color="auto"/>
              <w:left w:val="single" w:sz="4" w:space="0" w:color="auto"/>
              <w:bottom w:val="single" w:sz="4" w:space="0" w:color="auto"/>
              <w:right w:val="single" w:sz="4" w:space="0" w:color="auto"/>
            </w:tcBorders>
            <w:hideMark/>
          </w:tcPr>
          <w:p w14:paraId="65075C0A"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6662C67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663E2F2" w14:textId="77777777" w:rsidR="007110E9" w:rsidRDefault="007110E9">
            <w:pPr>
              <w:pStyle w:val="TAL"/>
              <w:rPr>
                <w:sz w:val="16"/>
              </w:rPr>
            </w:pPr>
            <w:r>
              <w:rPr>
                <w:sz w:val="16"/>
              </w:rPr>
              <w:t>0644</w:t>
            </w:r>
          </w:p>
        </w:tc>
        <w:tc>
          <w:tcPr>
            <w:tcW w:w="0" w:type="auto"/>
            <w:tcBorders>
              <w:top w:val="single" w:sz="4" w:space="0" w:color="auto"/>
              <w:left w:val="single" w:sz="4" w:space="0" w:color="auto"/>
              <w:bottom w:val="single" w:sz="4" w:space="0" w:color="auto"/>
              <w:right w:val="single" w:sz="4" w:space="0" w:color="auto"/>
            </w:tcBorders>
            <w:hideMark/>
          </w:tcPr>
          <w:p w14:paraId="71064E7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FCB1C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3BE5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D0BB7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B46D5E" w14:textId="77777777" w:rsidR="007110E9" w:rsidRDefault="007110E9">
            <w:pPr>
              <w:pStyle w:val="TAL"/>
              <w:rPr>
                <w:sz w:val="16"/>
              </w:rPr>
            </w:pPr>
            <w:r>
              <w:rPr>
                <w:sz w:val="16"/>
              </w:rPr>
              <w:t>agreed</w:t>
            </w:r>
          </w:p>
        </w:tc>
      </w:tr>
      <w:tr w:rsidR="007110E9" w14:paraId="728169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FD1613" w14:textId="77777777" w:rsidR="007110E9" w:rsidRDefault="007110E9">
            <w:pPr>
              <w:pStyle w:val="TAL"/>
              <w:rPr>
                <w:sz w:val="16"/>
              </w:rPr>
            </w:pPr>
            <w:r>
              <w:rPr>
                <w:sz w:val="16"/>
              </w:rPr>
              <w:t>R5-217248</w:t>
            </w:r>
          </w:p>
        </w:tc>
        <w:tc>
          <w:tcPr>
            <w:tcW w:w="0" w:type="auto"/>
            <w:tcBorders>
              <w:top w:val="single" w:sz="4" w:space="0" w:color="auto"/>
              <w:left w:val="single" w:sz="4" w:space="0" w:color="auto"/>
              <w:bottom w:val="single" w:sz="4" w:space="0" w:color="auto"/>
              <w:right w:val="single" w:sz="4" w:space="0" w:color="auto"/>
            </w:tcBorders>
            <w:hideMark/>
          </w:tcPr>
          <w:p w14:paraId="6A44BE27" w14:textId="77777777" w:rsidR="007110E9" w:rsidRDefault="007110E9">
            <w:pPr>
              <w:pStyle w:val="TAL"/>
              <w:rPr>
                <w:sz w:val="16"/>
              </w:rPr>
            </w:pPr>
            <w:r>
              <w:rPr>
                <w:sz w:val="16"/>
              </w:rPr>
              <w:t>Correction of note for BEAM_SELECT_WAIT_TIME</w:t>
            </w:r>
          </w:p>
        </w:tc>
        <w:tc>
          <w:tcPr>
            <w:tcW w:w="0" w:type="auto"/>
            <w:tcBorders>
              <w:top w:val="single" w:sz="4" w:space="0" w:color="auto"/>
              <w:left w:val="single" w:sz="4" w:space="0" w:color="auto"/>
              <w:bottom w:val="single" w:sz="4" w:space="0" w:color="auto"/>
              <w:right w:val="single" w:sz="4" w:space="0" w:color="auto"/>
            </w:tcBorders>
            <w:hideMark/>
          </w:tcPr>
          <w:p w14:paraId="6A3FC38B"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B3DA27C"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68F339A" w14:textId="77777777" w:rsidR="007110E9" w:rsidRDefault="007110E9">
            <w:pPr>
              <w:pStyle w:val="TAL"/>
              <w:rPr>
                <w:sz w:val="16"/>
              </w:rPr>
            </w:pPr>
            <w:r>
              <w:rPr>
                <w:sz w:val="16"/>
              </w:rPr>
              <w:t>0645</w:t>
            </w:r>
          </w:p>
        </w:tc>
        <w:tc>
          <w:tcPr>
            <w:tcW w:w="0" w:type="auto"/>
            <w:tcBorders>
              <w:top w:val="single" w:sz="4" w:space="0" w:color="auto"/>
              <w:left w:val="single" w:sz="4" w:space="0" w:color="auto"/>
              <w:bottom w:val="single" w:sz="4" w:space="0" w:color="auto"/>
              <w:right w:val="single" w:sz="4" w:space="0" w:color="auto"/>
            </w:tcBorders>
            <w:hideMark/>
          </w:tcPr>
          <w:p w14:paraId="6EBBA2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63E5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60C6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A2EBE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3FF407" w14:textId="77777777" w:rsidR="007110E9" w:rsidRDefault="007110E9">
            <w:pPr>
              <w:pStyle w:val="TAL"/>
              <w:rPr>
                <w:sz w:val="16"/>
              </w:rPr>
            </w:pPr>
            <w:r>
              <w:rPr>
                <w:sz w:val="16"/>
              </w:rPr>
              <w:t>agreed</w:t>
            </w:r>
          </w:p>
        </w:tc>
      </w:tr>
      <w:tr w:rsidR="007110E9" w14:paraId="5FCA73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B8BC0C" w14:textId="77777777" w:rsidR="007110E9" w:rsidRDefault="007110E9">
            <w:pPr>
              <w:pStyle w:val="TAL"/>
              <w:rPr>
                <w:sz w:val="16"/>
              </w:rPr>
            </w:pPr>
            <w:r>
              <w:rPr>
                <w:sz w:val="16"/>
              </w:rPr>
              <w:t>R5-217249</w:t>
            </w:r>
          </w:p>
        </w:tc>
        <w:tc>
          <w:tcPr>
            <w:tcW w:w="0" w:type="auto"/>
            <w:tcBorders>
              <w:top w:val="single" w:sz="4" w:space="0" w:color="auto"/>
              <w:left w:val="single" w:sz="4" w:space="0" w:color="auto"/>
              <w:bottom w:val="single" w:sz="4" w:space="0" w:color="auto"/>
              <w:right w:val="single" w:sz="4" w:space="0" w:color="auto"/>
            </w:tcBorders>
            <w:hideMark/>
          </w:tcPr>
          <w:p w14:paraId="6F12F7E4" w14:textId="77777777" w:rsidR="007110E9" w:rsidRDefault="007110E9">
            <w:pPr>
              <w:pStyle w:val="TAL"/>
              <w:rPr>
                <w:sz w:val="16"/>
              </w:rPr>
            </w:pPr>
            <w:r>
              <w:rPr>
                <w:sz w:val="16"/>
              </w:rPr>
              <w:t>Correction of subclause style, number and position</w:t>
            </w:r>
          </w:p>
        </w:tc>
        <w:tc>
          <w:tcPr>
            <w:tcW w:w="0" w:type="auto"/>
            <w:tcBorders>
              <w:top w:val="single" w:sz="4" w:space="0" w:color="auto"/>
              <w:left w:val="single" w:sz="4" w:space="0" w:color="auto"/>
              <w:bottom w:val="single" w:sz="4" w:space="0" w:color="auto"/>
              <w:right w:val="single" w:sz="4" w:space="0" w:color="auto"/>
            </w:tcBorders>
            <w:hideMark/>
          </w:tcPr>
          <w:p w14:paraId="45BCD65F"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878CDC1"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D7A5DBF" w14:textId="77777777" w:rsidR="007110E9" w:rsidRDefault="007110E9">
            <w:pPr>
              <w:pStyle w:val="TAL"/>
              <w:rPr>
                <w:sz w:val="16"/>
              </w:rPr>
            </w:pPr>
            <w:r>
              <w:rPr>
                <w:sz w:val="16"/>
              </w:rPr>
              <w:t>0646</w:t>
            </w:r>
          </w:p>
        </w:tc>
        <w:tc>
          <w:tcPr>
            <w:tcW w:w="0" w:type="auto"/>
            <w:tcBorders>
              <w:top w:val="single" w:sz="4" w:space="0" w:color="auto"/>
              <w:left w:val="single" w:sz="4" w:space="0" w:color="auto"/>
              <w:bottom w:val="single" w:sz="4" w:space="0" w:color="auto"/>
              <w:right w:val="single" w:sz="4" w:space="0" w:color="auto"/>
            </w:tcBorders>
            <w:hideMark/>
          </w:tcPr>
          <w:p w14:paraId="6A6B53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67DF4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ECAD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844F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50A862E" w14:textId="77777777" w:rsidR="007110E9" w:rsidRDefault="007110E9">
            <w:pPr>
              <w:pStyle w:val="TAL"/>
              <w:rPr>
                <w:sz w:val="16"/>
              </w:rPr>
            </w:pPr>
            <w:r>
              <w:rPr>
                <w:sz w:val="16"/>
              </w:rPr>
              <w:t>agreed</w:t>
            </w:r>
          </w:p>
        </w:tc>
      </w:tr>
      <w:tr w:rsidR="007110E9" w14:paraId="5A5599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BBA2FE" w14:textId="77777777" w:rsidR="007110E9" w:rsidRDefault="007110E9">
            <w:pPr>
              <w:pStyle w:val="TAL"/>
              <w:rPr>
                <w:sz w:val="16"/>
              </w:rPr>
            </w:pPr>
            <w:r>
              <w:rPr>
                <w:sz w:val="16"/>
              </w:rPr>
              <w:t>R5-217250</w:t>
            </w:r>
          </w:p>
        </w:tc>
        <w:tc>
          <w:tcPr>
            <w:tcW w:w="0" w:type="auto"/>
            <w:tcBorders>
              <w:top w:val="single" w:sz="4" w:space="0" w:color="auto"/>
              <w:left w:val="single" w:sz="4" w:space="0" w:color="auto"/>
              <w:bottom w:val="single" w:sz="4" w:space="0" w:color="auto"/>
              <w:right w:val="single" w:sz="4" w:space="0" w:color="auto"/>
            </w:tcBorders>
            <w:hideMark/>
          </w:tcPr>
          <w:p w14:paraId="5D68EE85" w14:textId="77777777" w:rsidR="007110E9" w:rsidRDefault="007110E9">
            <w:pPr>
              <w:pStyle w:val="TAL"/>
              <w:rPr>
                <w:sz w:val="16"/>
              </w:rPr>
            </w:pPr>
            <w:r>
              <w:rPr>
                <w:sz w:val="16"/>
              </w:rPr>
              <w:t>Correction of Table 6.2.2.4.1-9 for Test Frequency</w:t>
            </w:r>
          </w:p>
        </w:tc>
        <w:tc>
          <w:tcPr>
            <w:tcW w:w="0" w:type="auto"/>
            <w:tcBorders>
              <w:top w:val="single" w:sz="4" w:space="0" w:color="auto"/>
              <w:left w:val="single" w:sz="4" w:space="0" w:color="auto"/>
              <w:bottom w:val="single" w:sz="4" w:space="0" w:color="auto"/>
              <w:right w:val="single" w:sz="4" w:space="0" w:color="auto"/>
            </w:tcBorders>
            <w:hideMark/>
          </w:tcPr>
          <w:p w14:paraId="1D935516"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3833EEA1"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B5674D3" w14:textId="77777777" w:rsidR="007110E9" w:rsidRDefault="007110E9">
            <w:pPr>
              <w:pStyle w:val="TAL"/>
              <w:rPr>
                <w:sz w:val="16"/>
              </w:rPr>
            </w:pPr>
            <w:r>
              <w:rPr>
                <w:sz w:val="16"/>
              </w:rPr>
              <w:t>0647</w:t>
            </w:r>
          </w:p>
        </w:tc>
        <w:tc>
          <w:tcPr>
            <w:tcW w:w="0" w:type="auto"/>
            <w:tcBorders>
              <w:top w:val="single" w:sz="4" w:space="0" w:color="auto"/>
              <w:left w:val="single" w:sz="4" w:space="0" w:color="auto"/>
              <w:bottom w:val="single" w:sz="4" w:space="0" w:color="auto"/>
              <w:right w:val="single" w:sz="4" w:space="0" w:color="auto"/>
            </w:tcBorders>
            <w:hideMark/>
          </w:tcPr>
          <w:p w14:paraId="7ECC906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D94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BDD9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4D294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A35BB0C" w14:textId="77777777" w:rsidR="007110E9" w:rsidRDefault="007110E9">
            <w:pPr>
              <w:pStyle w:val="TAL"/>
              <w:rPr>
                <w:sz w:val="16"/>
              </w:rPr>
            </w:pPr>
            <w:r>
              <w:rPr>
                <w:sz w:val="16"/>
              </w:rPr>
              <w:t>agreed</w:t>
            </w:r>
          </w:p>
        </w:tc>
      </w:tr>
      <w:tr w:rsidR="007110E9" w14:paraId="6CDE36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018EED" w14:textId="77777777" w:rsidR="007110E9" w:rsidRDefault="007110E9">
            <w:pPr>
              <w:pStyle w:val="TAL"/>
              <w:rPr>
                <w:sz w:val="16"/>
              </w:rPr>
            </w:pPr>
            <w:r>
              <w:rPr>
                <w:sz w:val="16"/>
              </w:rPr>
              <w:t>R5-217251</w:t>
            </w:r>
          </w:p>
        </w:tc>
        <w:tc>
          <w:tcPr>
            <w:tcW w:w="0" w:type="auto"/>
            <w:tcBorders>
              <w:top w:val="single" w:sz="4" w:space="0" w:color="auto"/>
              <w:left w:val="single" w:sz="4" w:space="0" w:color="auto"/>
              <w:bottom w:val="single" w:sz="4" w:space="0" w:color="auto"/>
              <w:right w:val="single" w:sz="4" w:space="0" w:color="auto"/>
            </w:tcBorders>
            <w:hideMark/>
          </w:tcPr>
          <w:p w14:paraId="53D4D1EB" w14:textId="77777777" w:rsidR="007110E9" w:rsidRDefault="007110E9">
            <w:pPr>
              <w:pStyle w:val="TAL"/>
              <w:rPr>
                <w:sz w:val="16"/>
              </w:rPr>
            </w:pPr>
            <w:r>
              <w:rPr>
                <w:sz w:val="16"/>
              </w:rPr>
              <w:t>Correction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26860A93"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7F5079F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D63433B" w14:textId="77777777" w:rsidR="007110E9" w:rsidRDefault="007110E9">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741714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7122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41E8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80F52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849A8D1" w14:textId="77777777" w:rsidR="007110E9" w:rsidRDefault="007110E9">
            <w:pPr>
              <w:pStyle w:val="TAL"/>
              <w:rPr>
                <w:sz w:val="16"/>
              </w:rPr>
            </w:pPr>
            <w:r>
              <w:rPr>
                <w:sz w:val="16"/>
              </w:rPr>
              <w:t>revised</w:t>
            </w:r>
          </w:p>
        </w:tc>
      </w:tr>
      <w:tr w:rsidR="007110E9" w14:paraId="0E7212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F05251" w14:textId="77777777" w:rsidR="007110E9" w:rsidRDefault="007110E9">
            <w:pPr>
              <w:pStyle w:val="TAL"/>
              <w:rPr>
                <w:sz w:val="16"/>
              </w:rPr>
            </w:pPr>
            <w:r>
              <w:rPr>
                <w:sz w:val="16"/>
              </w:rPr>
              <w:t>R5-218429</w:t>
            </w:r>
          </w:p>
        </w:tc>
        <w:tc>
          <w:tcPr>
            <w:tcW w:w="0" w:type="auto"/>
            <w:tcBorders>
              <w:top w:val="single" w:sz="4" w:space="0" w:color="auto"/>
              <w:left w:val="single" w:sz="4" w:space="0" w:color="auto"/>
              <w:bottom w:val="single" w:sz="4" w:space="0" w:color="auto"/>
              <w:right w:val="single" w:sz="4" w:space="0" w:color="auto"/>
            </w:tcBorders>
            <w:hideMark/>
          </w:tcPr>
          <w:p w14:paraId="5592AF23" w14:textId="77777777" w:rsidR="007110E9" w:rsidRDefault="007110E9">
            <w:pPr>
              <w:pStyle w:val="TAL"/>
              <w:rPr>
                <w:sz w:val="16"/>
              </w:rPr>
            </w:pPr>
            <w:r>
              <w:rPr>
                <w:sz w:val="16"/>
              </w:rPr>
              <w:t>Correction of test cases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7755B704"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E5B047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4C75EB6" w14:textId="77777777" w:rsidR="007110E9" w:rsidRDefault="007110E9">
            <w:pPr>
              <w:pStyle w:val="TAL"/>
              <w:rPr>
                <w:sz w:val="16"/>
              </w:rPr>
            </w:pPr>
            <w:r>
              <w:rPr>
                <w:sz w:val="16"/>
              </w:rPr>
              <w:t>0648</w:t>
            </w:r>
          </w:p>
        </w:tc>
        <w:tc>
          <w:tcPr>
            <w:tcW w:w="0" w:type="auto"/>
            <w:tcBorders>
              <w:top w:val="single" w:sz="4" w:space="0" w:color="auto"/>
              <w:left w:val="single" w:sz="4" w:space="0" w:color="auto"/>
              <w:bottom w:val="single" w:sz="4" w:space="0" w:color="auto"/>
              <w:right w:val="single" w:sz="4" w:space="0" w:color="auto"/>
            </w:tcBorders>
            <w:hideMark/>
          </w:tcPr>
          <w:p w14:paraId="1F89544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72A1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9C1C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EAC0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4B0E58" w14:textId="77777777" w:rsidR="007110E9" w:rsidRDefault="007110E9">
            <w:pPr>
              <w:pStyle w:val="TAL"/>
              <w:rPr>
                <w:sz w:val="16"/>
              </w:rPr>
            </w:pPr>
            <w:r>
              <w:rPr>
                <w:sz w:val="16"/>
              </w:rPr>
              <w:t>agreed</w:t>
            </w:r>
          </w:p>
        </w:tc>
      </w:tr>
      <w:tr w:rsidR="007110E9" w14:paraId="7237CE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3B70E4" w14:textId="77777777" w:rsidR="007110E9" w:rsidRDefault="007110E9">
            <w:pPr>
              <w:pStyle w:val="TAL"/>
              <w:rPr>
                <w:sz w:val="16"/>
              </w:rPr>
            </w:pPr>
            <w:r>
              <w:rPr>
                <w:sz w:val="16"/>
              </w:rPr>
              <w:t>R5-217252</w:t>
            </w:r>
          </w:p>
        </w:tc>
        <w:tc>
          <w:tcPr>
            <w:tcW w:w="0" w:type="auto"/>
            <w:tcBorders>
              <w:top w:val="single" w:sz="4" w:space="0" w:color="auto"/>
              <w:left w:val="single" w:sz="4" w:space="0" w:color="auto"/>
              <w:bottom w:val="single" w:sz="4" w:space="0" w:color="auto"/>
              <w:right w:val="single" w:sz="4" w:space="0" w:color="auto"/>
            </w:tcBorders>
            <w:hideMark/>
          </w:tcPr>
          <w:p w14:paraId="0866B8DE" w14:textId="77777777" w:rsidR="007110E9" w:rsidRDefault="007110E9">
            <w:pPr>
              <w:pStyle w:val="TAL"/>
              <w:rPr>
                <w:sz w:val="16"/>
              </w:rPr>
            </w:pPr>
            <w:r>
              <w:rPr>
                <w:sz w:val="16"/>
              </w:rPr>
              <w:t>Correction of test configuration for CA test cases</w:t>
            </w:r>
          </w:p>
        </w:tc>
        <w:tc>
          <w:tcPr>
            <w:tcW w:w="0" w:type="auto"/>
            <w:tcBorders>
              <w:top w:val="single" w:sz="4" w:space="0" w:color="auto"/>
              <w:left w:val="single" w:sz="4" w:space="0" w:color="auto"/>
              <w:bottom w:val="single" w:sz="4" w:space="0" w:color="auto"/>
              <w:right w:val="single" w:sz="4" w:space="0" w:color="auto"/>
            </w:tcBorders>
            <w:hideMark/>
          </w:tcPr>
          <w:p w14:paraId="67CECE8C"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D6D00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2F6E64B" w14:textId="77777777" w:rsidR="007110E9" w:rsidRDefault="007110E9">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34EDB7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B76E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06A5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0B98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D7F0A6" w14:textId="77777777" w:rsidR="007110E9" w:rsidRDefault="007110E9">
            <w:pPr>
              <w:pStyle w:val="TAL"/>
              <w:rPr>
                <w:sz w:val="16"/>
              </w:rPr>
            </w:pPr>
            <w:r>
              <w:rPr>
                <w:sz w:val="16"/>
              </w:rPr>
              <w:t>revised</w:t>
            </w:r>
          </w:p>
        </w:tc>
      </w:tr>
      <w:tr w:rsidR="007110E9" w14:paraId="7AE8DC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052E51" w14:textId="77777777" w:rsidR="007110E9" w:rsidRDefault="007110E9">
            <w:pPr>
              <w:pStyle w:val="TAL"/>
              <w:rPr>
                <w:sz w:val="16"/>
              </w:rPr>
            </w:pPr>
            <w:r>
              <w:rPr>
                <w:sz w:val="16"/>
              </w:rPr>
              <w:t>R5-218430</w:t>
            </w:r>
          </w:p>
        </w:tc>
        <w:tc>
          <w:tcPr>
            <w:tcW w:w="0" w:type="auto"/>
            <w:tcBorders>
              <w:top w:val="single" w:sz="4" w:space="0" w:color="auto"/>
              <w:left w:val="single" w:sz="4" w:space="0" w:color="auto"/>
              <w:bottom w:val="single" w:sz="4" w:space="0" w:color="auto"/>
              <w:right w:val="single" w:sz="4" w:space="0" w:color="auto"/>
            </w:tcBorders>
            <w:hideMark/>
          </w:tcPr>
          <w:p w14:paraId="7BCEBAE7" w14:textId="77777777" w:rsidR="007110E9" w:rsidRDefault="007110E9">
            <w:pPr>
              <w:pStyle w:val="TAL"/>
              <w:rPr>
                <w:sz w:val="16"/>
              </w:rPr>
            </w:pPr>
            <w:r>
              <w:rPr>
                <w:sz w:val="16"/>
              </w:rPr>
              <w:t>Correction of test configuration for CA test cases</w:t>
            </w:r>
          </w:p>
        </w:tc>
        <w:tc>
          <w:tcPr>
            <w:tcW w:w="0" w:type="auto"/>
            <w:tcBorders>
              <w:top w:val="single" w:sz="4" w:space="0" w:color="auto"/>
              <w:left w:val="single" w:sz="4" w:space="0" w:color="auto"/>
              <w:bottom w:val="single" w:sz="4" w:space="0" w:color="auto"/>
              <w:right w:val="single" w:sz="4" w:space="0" w:color="auto"/>
            </w:tcBorders>
            <w:hideMark/>
          </w:tcPr>
          <w:p w14:paraId="44E53C2F"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2942B21D"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EB7D09B" w14:textId="77777777" w:rsidR="007110E9" w:rsidRDefault="007110E9">
            <w:pPr>
              <w:pStyle w:val="TAL"/>
              <w:rPr>
                <w:sz w:val="16"/>
              </w:rPr>
            </w:pPr>
            <w:r>
              <w:rPr>
                <w:sz w:val="16"/>
              </w:rPr>
              <w:t>0649</w:t>
            </w:r>
          </w:p>
        </w:tc>
        <w:tc>
          <w:tcPr>
            <w:tcW w:w="0" w:type="auto"/>
            <w:tcBorders>
              <w:top w:val="single" w:sz="4" w:space="0" w:color="auto"/>
              <w:left w:val="single" w:sz="4" w:space="0" w:color="auto"/>
              <w:bottom w:val="single" w:sz="4" w:space="0" w:color="auto"/>
              <w:right w:val="single" w:sz="4" w:space="0" w:color="auto"/>
            </w:tcBorders>
            <w:hideMark/>
          </w:tcPr>
          <w:p w14:paraId="6CCAD4D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5483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4539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F0DE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7852BA9" w14:textId="77777777" w:rsidR="007110E9" w:rsidRDefault="007110E9">
            <w:pPr>
              <w:pStyle w:val="TAL"/>
              <w:rPr>
                <w:sz w:val="16"/>
              </w:rPr>
            </w:pPr>
            <w:r>
              <w:rPr>
                <w:sz w:val="16"/>
              </w:rPr>
              <w:t>agreed</w:t>
            </w:r>
          </w:p>
        </w:tc>
      </w:tr>
      <w:tr w:rsidR="007110E9" w14:paraId="701A6E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70EEA1" w14:textId="77777777" w:rsidR="007110E9" w:rsidRDefault="007110E9">
            <w:pPr>
              <w:pStyle w:val="TAL"/>
              <w:rPr>
                <w:sz w:val="16"/>
              </w:rPr>
            </w:pPr>
            <w:r>
              <w:rPr>
                <w:sz w:val="16"/>
              </w:rPr>
              <w:t>R5-217253</w:t>
            </w:r>
          </w:p>
        </w:tc>
        <w:tc>
          <w:tcPr>
            <w:tcW w:w="0" w:type="auto"/>
            <w:tcBorders>
              <w:top w:val="single" w:sz="4" w:space="0" w:color="auto"/>
              <w:left w:val="single" w:sz="4" w:space="0" w:color="auto"/>
              <w:bottom w:val="single" w:sz="4" w:space="0" w:color="auto"/>
              <w:right w:val="single" w:sz="4" w:space="0" w:color="auto"/>
            </w:tcBorders>
            <w:hideMark/>
          </w:tcPr>
          <w:p w14:paraId="517F71AD" w14:textId="77777777" w:rsidR="007110E9" w:rsidRDefault="007110E9">
            <w:pPr>
              <w:pStyle w:val="TAL"/>
              <w:rPr>
                <w:sz w:val="16"/>
              </w:rPr>
            </w:pPr>
            <w:r>
              <w:rPr>
                <w:sz w:val="16"/>
              </w:rPr>
              <w:t>Global correction of test cases except those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2138D5DD"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1C7134DD"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E05B0E4" w14:textId="77777777" w:rsidR="007110E9" w:rsidRDefault="007110E9">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7B5FF3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1D571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A2C3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878E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B3719E" w14:textId="77777777" w:rsidR="007110E9" w:rsidRDefault="007110E9">
            <w:pPr>
              <w:pStyle w:val="TAL"/>
              <w:rPr>
                <w:sz w:val="16"/>
              </w:rPr>
            </w:pPr>
            <w:r>
              <w:rPr>
                <w:sz w:val="16"/>
              </w:rPr>
              <w:t>revised</w:t>
            </w:r>
          </w:p>
        </w:tc>
      </w:tr>
      <w:tr w:rsidR="007110E9" w14:paraId="1C860E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045B67" w14:textId="77777777" w:rsidR="007110E9" w:rsidRDefault="007110E9">
            <w:pPr>
              <w:pStyle w:val="TAL"/>
              <w:rPr>
                <w:sz w:val="16"/>
              </w:rPr>
            </w:pPr>
            <w:r>
              <w:rPr>
                <w:sz w:val="16"/>
              </w:rPr>
              <w:t>R5-218235</w:t>
            </w:r>
          </w:p>
        </w:tc>
        <w:tc>
          <w:tcPr>
            <w:tcW w:w="0" w:type="auto"/>
            <w:tcBorders>
              <w:top w:val="single" w:sz="4" w:space="0" w:color="auto"/>
              <w:left w:val="single" w:sz="4" w:space="0" w:color="auto"/>
              <w:bottom w:val="single" w:sz="4" w:space="0" w:color="auto"/>
              <w:right w:val="single" w:sz="4" w:space="0" w:color="auto"/>
            </w:tcBorders>
            <w:hideMark/>
          </w:tcPr>
          <w:p w14:paraId="5F334347" w14:textId="77777777" w:rsidR="007110E9" w:rsidRDefault="007110E9">
            <w:pPr>
              <w:pStyle w:val="TAL"/>
              <w:rPr>
                <w:sz w:val="16"/>
              </w:rPr>
            </w:pPr>
            <w:r>
              <w:rPr>
                <w:sz w:val="16"/>
              </w:rPr>
              <w:t>Global correction of test cases except those having impact on ETSI EN 301 908 25</w:t>
            </w:r>
          </w:p>
        </w:tc>
        <w:tc>
          <w:tcPr>
            <w:tcW w:w="0" w:type="auto"/>
            <w:tcBorders>
              <w:top w:val="single" w:sz="4" w:space="0" w:color="auto"/>
              <w:left w:val="single" w:sz="4" w:space="0" w:color="auto"/>
              <w:bottom w:val="single" w:sz="4" w:space="0" w:color="auto"/>
              <w:right w:val="single" w:sz="4" w:space="0" w:color="auto"/>
            </w:tcBorders>
            <w:hideMark/>
          </w:tcPr>
          <w:p w14:paraId="4CA8D1DC" w14:textId="77777777" w:rsidR="007110E9" w:rsidRDefault="007110E9">
            <w:pPr>
              <w:pStyle w:val="TAL"/>
              <w:rPr>
                <w:sz w:val="16"/>
              </w:rPr>
            </w:pPr>
            <w:r>
              <w:rPr>
                <w:sz w:val="16"/>
              </w:rPr>
              <w:t>CAICT</w:t>
            </w:r>
          </w:p>
        </w:tc>
        <w:tc>
          <w:tcPr>
            <w:tcW w:w="0" w:type="auto"/>
            <w:tcBorders>
              <w:top w:val="single" w:sz="4" w:space="0" w:color="auto"/>
              <w:left w:val="single" w:sz="4" w:space="0" w:color="auto"/>
              <w:bottom w:val="single" w:sz="4" w:space="0" w:color="auto"/>
              <w:right w:val="single" w:sz="4" w:space="0" w:color="auto"/>
            </w:tcBorders>
            <w:hideMark/>
          </w:tcPr>
          <w:p w14:paraId="0387C150"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A0FCC1E" w14:textId="77777777" w:rsidR="007110E9" w:rsidRDefault="007110E9">
            <w:pPr>
              <w:pStyle w:val="TAL"/>
              <w:rPr>
                <w:sz w:val="16"/>
              </w:rPr>
            </w:pPr>
            <w:r>
              <w:rPr>
                <w:sz w:val="16"/>
              </w:rPr>
              <w:t>0650</w:t>
            </w:r>
          </w:p>
        </w:tc>
        <w:tc>
          <w:tcPr>
            <w:tcW w:w="0" w:type="auto"/>
            <w:tcBorders>
              <w:top w:val="single" w:sz="4" w:space="0" w:color="auto"/>
              <w:left w:val="single" w:sz="4" w:space="0" w:color="auto"/>
              <w:bottom w:val="single" w:sz="4" w:space="0" w:color="auto"/>
              <w:right w:val="single" w:sz="4" w:space="0" w:color="auto"/>
            </w:tcBorders>
            <w:hideMark/>
          </w:tcPr>
          <w:p w14:paraId="1B165B4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B7F44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241B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DA65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7239E8B" w14:textId="77777777" w:rsidR="007110E9" w:rsidRDefault="007110E9">
            <w:pPr>
              <w:pStyle w:val="TAL"/>
              <w:rPr>
                <w:sz w:val="16"/>
              </w:rPr>
            </w:pPr>
            <w:r>
              <w:rPr>
                <w:sz w:val="16"/>
              </w:rPr>
              <w:t>agreed</w:t>
            </w:r>
          </w:p>
        </w:tc>
      </w:tr>
      <w:tr w:rsidR="007110E9" w14:paraId="3BF064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F2427C" w14:textId="77777777" w:rsidR="007110E9" w:rsidRDefault="007110E9">
            <w:pPr>
              <w:pStyle w:val="TAL"/>
              <w:rPr>
                <w:sz w:val="16"/>
              </w:rPr>
            </w:pPr>
            <w:r>
              <w:rPr>
                <w:sz w:val="16"/>
              </w:rPr>
              <w:t>R5-217331</w:t>
            </w:r>
          </w:p>
        </w:tc>
        <w:tc>
          <w:tcPr>
            <w:tcW w:w="0" w:type="auto"/>
            <w:tcBorders>
              <w:top w:val="single" w:sz="4" w:space="0" w:color="auto"/>
              <w:left w:val="single" w:sz="4" w:space="0" w:color="auto"/>
              <w:bottom w:val="single" w:sz="4" w:space="0" w:color="auto"/>
              <w:right w:val="single" w:sz="4" w:space="0" w:color="auto"/>
            </w:tcBorders>
            <w:hideMark/>
          </w:tcPr>
          <w:p w14:paraId="31ED667D" w14:textId="77777777" w:rsidR="007110E9" w:rsidRDefault="007110E9">
            <w:pPr>
              <w:pStyle w:val="TAL"/>
              <w:rPr>
                <w:sz w:val="16"/>
              </w:rPr>
            </w:pPr>
            <w:r>
              <w:rPr>
                <w:sz w:val="16"/>
              </w:rPr>
              <w:t>Correction to test requirements of 6.2D.2 MPR for UL-MIMO</w:t>
            </w:r>
          </w:p>
        </w:tc>
        <w:tc>
          <w:tcPr>
            <w:tcW w:w="0" w:type="auto"/>
            <w:tcBorders>
              <w:top w:val="single" w:sz="4" w:space="0" w:color="auto"/>
              <w:left w:val="single" w:sz="4" w:space="0" w:color="auto"/>
              <w:bottom w:val="single" w:sz="4" w:space="0" w:color="auto"/>
              <w:right w:val="single" w:sz="4" w:space="0" w:color="auto"/>
            </w:tcBorders>
            <w:hideMark/>
          </w:tcPr>
          <w:p w14:paraId="7B81A24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3B419B"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750999E" w14:textId="77777777" w:rsidR="007110E9" w:rsidRDefault="007110E9">
            <w:pPr>
              <w:pStyle w:val="TAL"/>
              <w:rPr>
                <w:sz w:val="16"/>
              </w:rPr>
            </w:pPr>
            <w:r>
              <w:rPr>
                <w:sz w:val="16"/>
              </w:rPr>
              <w:t>0651</w:t>
            </w:r>
          </w:p>
        </w:tc>
        <w:tc>
          <w:tcPr>
            <w:tcW w:w="0" w:type="auto"/>
            <w:tcBorders>
              <w:top w:val="single" w:sz="4" w:space="0" w:color="auto"/>
              <w:left w:val="single" w:sz="4" w:space="0" w:color="auto"/>
              <w:bottom w:val="single" w:sz="4" w:space="0" w:color="auto"/>
              <w:right w:val="single" w:sz="4" w:space="0" w:color="auto"/>
            </w:tcBorders>
            <w:hideMark/>
          </w:tcPr>
          <w:p w14:paraId="6A22391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F4D00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DE01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30E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8DCCA3" w14:textId="77777777" w:rsidR="007110E9" w:rsidRDefault="007110E9">
            <w:pPr>
              <w:pStyle w:val="TAL"/>
              <w:rPr>
                <w:sz w:val="16"/>
              </w:rPr>
            </w:pPr>
            <w:r>
              <w:rPr>
                <w:sz w:val="16"/>
              </w:rPr>
              <w:t>agreed</w:t>
            </w:r>
          </w:p>
        </w:tc>
      </w:tr>
      <w:tr w:rsidR="007110E9" w14:paraId="613B37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45BF90" w14:textId="77777777" w:rsidR="007110E9" w:rsidRDefault="007110E9">
            <w:pPr>
              <w:pStyle w:val="TAL"/>
              <w:rPr>
                <w:sz w:val="16"/>
              </w:rPr>
            </w:pPr>
            <w:r>
              <w:rPr>
                <w:sz w:val="16"/>
              </w:rPr>
              <w:t>R5-217332</w:t>
            </w:r>
          </w:p>
        </w:tc>
        <w:tc>
          <w:tcPr>
            <w:tcW w:w="0" w:type="auto"/>
            <w:tcBorders>
              <w:top w:val="single" w:sz="4" w:space="0" w:color="auto"/>
              <w:left w:val="single" w:sz="4" w:space="0" w:color="auto"/>
              <w:bottom w:val="single" w:sz="4" w:space="0" w:color="auto"/>
              <w:right w:val="single" w:sz="4" w:space="0" w:color="auto"/>
            </w:tcBorders>
            <w:hideMark/>
          </w:tcPr>
          <w:p w14:paraId="5ED2B101" w14:textId="77777777" w:rsidR="007110E9" w:rsidRDefault="007110E9">
            <w:pPr>
              <w:pStyle w:val="TAL"/>
              <w:rPr>
                <w:sz w:val="16"/>
              </w:rPr>
            </w:pPr>
            <w:r>
              <w:rPr>
                <w:sz w:val="16"/>
              </w:rPr>
              <w:t>Correction to testability statement of 6.5.2.3 ACLR</w:t>
            </w:r>
          </w:p>
        </w:tc>
        <w:tc>
          <w:tcPr>
            <w:tcW w:w="0" w:type="auto"/>
            <w:tcBorders>
              <w:top w:val="single" w:sz="4" w:space="0" w:color="auto"/>
              <w:left w:val="single" w:sz="4" w:space="0" w:color="auto"/>
              <w:bottom w:val="single" w:sz="4" w:space="0" w:color="auto"/>
              <w:right w:val="single" w:sz="4" w:space="0" w:color="auto"/>
            </w:tcBorders>
            <w:hideMark/>
          </w:tcPr>
          <w:p w14:paraId="53DD6E52"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70DE1C6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3F46261" w14:textId="77777777" w:rsidR="007110E9" w:rsidRDefault="007110E9">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216ED7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6FB1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1C8C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DE6C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39BF60E" w14:textId="77777777" w:rsidR="007110E9" w:rsidRDefault="007110E9">
            <w:pPr>
              <w:pStyle w:val="TAL"/>
              <w:rPr>
                <w:sz w:val="16"/>
              </w:rPr>
            </w:pPr>
            <w:r>
              <w:rPr>
                <w:sz w:val="16"/>
              </w:rPr>
              <w:t>revised</w:t>
            </w:r>
          </w:p>
        </w:tc>
      </w:tr>
      <w:tr w:rsidR="007110E9" w14:paraId="7A8443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D3B15A" w14:textId="77777777" w:rsidR="007110E9" w:rsidRDefault="007110E9">
            <w:pPr>
              <w:pStyle w:val="TAL"/>
              <w:rPr>
                <w:sz w:val="16"/>
              </w:rPr>
            </w:pPr>
            <w:r>
              <w:rPr>
                <w:sz w:val="16"/>
              </w:rPr>
              <w:t>R5-218236</w:t>
            </w:r>
          </w:p>
        </w:tc>
        <w:tc>
          <w:tcPr>
            <w:tcW w:w="0" w:type="auto"/>
            <w:tcBorders>
              <w:top w:val="single" w:sz="4" w:space="0" w:color="auto"/>
              <w:left w:val="single" w:sz="4" w:space="0" w:color="auto"/>
              <w:bottom w:val="single" w:sz="4" w:space="0" w:color="auto"/>
              <w:right w:val="single" w:sz="4" w:space="0" w:color="auto"/>
            </w:tcBorders>
            <w:hideMark/>
          </w:tcPr>
          <w:p w14:paraId="4F47AACD" w14:textId="77777777" w:rsidR="007110E9" w:rsidRDefault="007110E9">
            <w:pPr>
              <w:pStyle w:val="TAL"/>
              <w:rPr>
                <w:sz w:val="16"/>
              </w:rPr>
            </w:pPr>
            <w:r>
              <w:rPr>
                <w:sz w:val="16"/>
              </w:rPr>
              <w:t>Correction to testability statement of 6.5.2.3 ACLR</w:t>
            </w:r>
          </w:p>
        </w:tc>
        <w:tc>
          <w:tcPr>
            <w:tcW w:w="0" w:type="auto"/>
            <w:tcBorders>
              <w:top w:val="single" w:sz="4" w:space="0" w:color="auto"/>
              <w:left w:val="single" w:sz="4" w:space="0" w:color="auto"/>
              <w:bottom w:val="single" w:sz="4" w:space="0" w:color="auto"/>
              <w:right w:val="single" w:sz="4" w:space="0" w:color="auto"/>
            </w:tcBorders>
            <w:hideMark/>
          </w:tcPr>
          <w:p w14:paraId="0B7063E6"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71B537D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02BD8F2" w14:textId="77777777" w:rsidR="007110E9" w:rsidRDefault="007110E9">
            <w:pPr>
              <w:pStyle w:val="TAL"/>
              <w:rPr>
                <w:sz w:val="16"/>
              </w:rPr>
            </w:pPr>
            <w:r>
              <w:rPr>
                <w:sz w:val="16"/>
              </w:rPr>
              <w:t>0652</w:t>
            </w:r>
          </w:p>
        </w:tc>
        <w:tc>
          <w:tcPr>
            <w:tcW w:w="0" w:type="auto"/>
            <w:tcBorders>
              <w:top w:val="single" w:sz="4" w:space="0" w:color="auto"/>
              <w:left w:val="single" w:sz="4" w:space="0" w:color="auto"/>
              <w:bottom w:val="single" w:sz="4" w:space="0" w:color="auto"/>
              <w:right w:val="single" w:sz="4" w:space="0" w:color="auto"/>
            </w:tcBorders>
            <w:hideMark/>
          </w:tcPr>
          <w:p w14:paraId="3D2E8B6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A730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01897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04B46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F891F57" w14:textId="77777777" w:rsidR="007110E9" w:rsidRDefault="007110E9">
            <w:pPr>
              <w:pStyle w:val="TAL"/>
              <w:rPr>
                <w:sz w:val="16"/>
              </w:rPr>
            </w:pPr>
            <w:r>
              <w:rPr>
                <w:sz w:val="16"/>
              </w:rPr>
              <w:t>agreed</w:t>
            </w:r>
          </w:p>
        </w:tc>
      </w:tr>
      <w:tr w:rsidR="007110E9" w14:paraId="312F68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21E2C7" w14:textId="77777777" w:rsidR="007110E9" w:rsidRDefault="007110E9">
            <w:pPr>
              <w:pStyle w:val="TAL"/>
              <w:rPr>
                <w:sz w:val="16"/>
              </w:rPr>
            </w:pPr>
            <w:r>
              <w:rPr>
                <w:sz w:val="16"/>
              </w:rPr>
              <w:t>R5-217333</w:t>
            </w:r>
          </w:p>
        </w:tc>
        <w:tc>
          <w:tcPr>
            <w:tcW w:w="0" w:type="auto"/>
            <w:tcBorders>
              <w:top w:val="single" w:sz="4" w:space="0" w:color="auto"/>
              <w:left w:val="single" w:sz="4" w:space="0" w:color="auto"/>
              <w:bottom w:val="single" w:sz="4" w:space="0" w:color="auto"/>
              <w:right w:val="single" w:sz="4" w:space="0" w:color="auto"/>
            </w:tcBorders>
            <w:hideMark/>
          </w:tcPr>
          <w:p w14:paraId="1205CDED" w14:textId="77777777" w:rsidR="007110E9" w:rsidRDefault="007110E9">
            <w:pPr>
              <w:pStyle w:val="TAL"/>
              <w:rPr>
                <w:sz w:val="16"/>
              </w:rPr>
            </w:pPr>
            <w:r>
              <w:rPr>
                <w:sz w:val="16"/>
              </w:rPr>
              <w:t>Removing 6.3D.3.4.5 SRS time mask for MIMO</w:t>
            </w:r>
          </w:p>
        </w:tc>
        <w:tc>
          <w:tcPr>
            <w:tcW w:w="0" w:type="auto"/>
            <w:tcBorders>
              <w:top w:val="single" w:sz="4" w:space="0" w:color="auto"/>
              <w:left w:val="single" w:sz="4" w:space="0" w:color="auto"/>
              <w:bottom w:val="single" w:sz="4" w:space="0" w:color="auto"/>
              <w:right w:val="single" w:sz="4" w:space="0" w:color="auto"/>
            </w:tcBorders>
            <w:hideMark/>
          </w:tcPr>
          <w:p w14:paraId="03B9CA9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D3C3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01B3F59" w14:textId="77777777" w:rsidR="007110E9" w:rsidRDefault="007110E9">
            <w:pPr>
              <w:pStyle w:val="TAL"/>
              <w:rPr>
                <w:sz w:val="16"/>
              </w:rPr>
            </w:pPr>
            <w:r>
              <w:rPr>
                <w:sz w:val="16"/>
              </w:rPr>
              <w:t>0653</w:t>
            </w:r>
          </w:p>
        </w:tc>
        <w:tc>
          <w:tcPr>
            <w:tcW w:w="0" w:type="auto"/>
            <w:tcBorders>
              <w:top w:val="single" w:sz="4" w:space="0" w:color="auto"/>
              <w:left w:val="single" w:sz="4" w:space="0" w:color="auto"/>
              <w:bottom w:val="single" w:sz="4" w:space="0" w:color="auto"/>
              <w:right w:val="single" w:sz="4" w:space="0" w:color="auto"/>
            </w:tcBorders>
            <w:hideMark/>
          </w:tcPr>
          <w:p w14:paraId="605A3CD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C88D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79F1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296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B4C67D" w14:textId="77777777" w:rsidR="007110E9" w:rsidRDefault="007110E9">
            <w:pPr>
              <w:pStyle w:val="TAL"/>
              <w:rPr>
                <w:sz w:val="16"/>
              </w:rPr>
            </w:pPr>
            <w:r>
              <w:rPr>
                <w:sz w:val="16"/>
              </w:rPr>
              <w:t>agreed</w:t>
            </w:r>
          </w:p>
        </w:tc>
      </w:tr>
      <w:tr w:rsidR="007110E9" w14:paraId="0B4251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BEBE8C" w14:textId="77777777" w:rsidR="007110E9" w:rsidRDefault="007110E9">
            <w:pPr>
              <w:pStyle w:val="TAL"/>
              <w:rPr>
                <w:sz w:val="16"/>
              </w:rPr>
            </w:pPr>
            <w:r>
              <w:rPr>
                <w:sz w:val="16"/>
              </w:rPr>
              <w:t>R5-217341</w:t>
            </w:r>
          </w:p>
        </w:tc>
        <w:tc>
          <w:tcPr>
            <w:tcW w:w="0" w:type="auto"/>
            <w:tcBorders>
              <w:top w:val="single" w:sz="4" w:space="0" w:color="auto"/>
              <w:left w:val="single" w:sz="4" w:space="0" w:color="auto"/>
              <w:bottom w:val="single" w:sz="4" w:space="0" w:color="auto"/>
              <w:right w:val="single" w:sz="4" w:space="0" w:color="auto"/>
            </w:tcBorders>
            <w:hideMark/>
          </w:tcPr>
          <w:p w14:paraId="6AA0BC8A" w14:textId="77777777" w:rsidR="007110E9" w:rsidRDefault="007110E9">
            <w:pPr>
              <w:pStyle w:val="TAL"/>
              <w:rPr>
                <w:sz w:val="16"/>
              </w:rPr>
            </w:pPr>
            <w:r>
              <w:rPr>
                <w:sz w:val="16"/>
              </w:rPr>
              <w:t>Correction of 3.2 and 3.3 for symbols and abbreviations</w:t>
            </w:r>
          </w:p>
        </w:tc>
        <w:tc>
          <w:tcPr>
            <w:tcW w:w="0" w:type="auto"/>
            <w:tcBorders>
              <w:top w:val="single" w:sz="4" w:space="0" w:color="auto"/>
              <w:left w:val="single" w:sz="4" w:space="0" w:color="auto"/>
              <w:bottom w:val="single" w:sz="4" w:space="0" w:color="auto"/>
              <w:right w:val="single" w:sz="4" w:space="0" w:color="auto"/>
            </w:tcBorders>
            <w:hideMark/>
          </w:tcPr>
          <w:p w14:paraId="336DDAC2"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6E046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FAB47D8" w14:textId="77777777" w:rsidR="007110E9" w:rsidRDefault="007110E9">
            <w:pPr>
              <w:pStyle w:val="TAL"/>
              <w:rPr>
                <w:sz w:val="16"/>
              </w:rPr>
            </w:pPr>
            <w:r>
              <w:rPr>
                <w:sz w:val="16"/>
              </w:rPr>
              <w:t>0654</w:t>
            </w:r>
          </w:p>
        </w:tc>
        <w:tc>
          <w:tcPr>
            <w:tcW w:w="0" w:type="auto"/>
            <w:tcBorders>
              <w:top w:val="single" w:sz="4" w:space="0" w:color="auto"/>
              <w:left w:val="single" w:sz="4" w:space="0" w:color="auto"/>
              <w:bottom w:val="single" w:sz="4" w:space="0" w:color="auto"/>
              <w:right w:val="single" w:sz="4" w:space="0" w:color="auto"/>
            </w:tcBorders>
            <w:hideMark/>
          </w:tcPr>
          <w:p w14:paraId="78F009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1B50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AA90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ED41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CBECA5" w14:textId="77777777" w:rsidR="007110E9" w:rsidRDefault="007110E9">
            <w:pPr>
              <w:pStyle w:val="TAL"/>
              <w:rPr>
                <w:sz w:val="16"/>
              </w:rPr>
            </w:pPr>
            <w:r>
              <w:rPr>
                <w:sz w:val="16"/>
              </w:rPr>
              <w:t>agreed</w:t>
            </w:r>
          </w:p>
        </w:tc>
      </w:tr>
      <w:tr w:rsidR="007110E9" w14:paraId="5EC016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4919D7" w14:textId="77777777" w:rsidR="007110E9" w:rsidRDefault="007110E9">
            <w:pPr>
              <w:pStyle w:val="TAL"/>
              <w:rPr>
                <w:sz w:val="16"/>
              </w:rPr>
            </w:pPr>
            <w:r>
              <w:rPr>
                <w:sz w:val="16"/>
              </w:rPr>
              <w:t>R5-217342</w:t>
            </w:r>
          </w:p>
        </w:tc>
        <w:tc>
          <w:tcPr>
            <w:tcW w:w="0" w:type="auto"/>
            <w:tcBorders>
              <w:top w:val="single" w:sz="4" w:space="0" w:color="auto"/>
              <w:left w:val="single" w:sz="4" w:space="0" w:color="auto"/>
              <w:bottom w:val="single" w:sz="4" w:space="0" w:color="auto"/>
              <w:right w:val="single" w:sz="4" w:space="0" w:color="auto"/>
            </w:tcBorders>
            <w:hideMark/>
          </w:tcPr>
          <w:p w14:paraId="317103F4" w14:textId="77777777" w:rsidR="007110E9" w:rsidRDefault="007110E9">
            <w:pPr>
              <w:pStyle w:val="TAL"/>
              <w:rPr>
                <w:sz w:val="16"/>
              </w:rPr>
            </w:pPr>
            <w:r>
              <w:rPr>
                <w:sz w:val="16"/>
              </w:rPr>
              <w:t>Correction of 4.1 and 4.2 for minimum requirements and test requirements</w:t>
            </w:r>
          </w:p>
        </w:tc>
        <w:tc>
          <w:tcPr>
            <w:tcW w:w="0" w:type="auto"/>
            <w:tcBorders>
              <w:top w:val="single" w:sz="4" w:space="0" w:color="auto"/>
              <w:left w:val="single" w:sz="4" w:space="0" w:color="auto"/>
              <w:bottom w:val="single" w:sz="4" w:space="0" w:color="auto"/>
              <w:right w:val="single" w:sz="4" w:space="0" w:color="auto"/>
            </w:tcBorders>
            <w:hideMark/>
          </w:tcPr>
          <w:p w14:paraId="57B17FF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F879FF1"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0FBFA3" w14:textId="77777777" w:rsidR="007110E9" w:rsidRDefault="007110E9">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743796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A6AD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63ED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A77A0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401A913" w14:textId="77777777" w:rsidR="007110E9" w:rsidRDefault="007110E9">
            <w:pPr>
              <w:pStyle w:val="TAL"/>
              <w:rPr>
                <w:sz w:val="16"/>
              </w:rPr>
            </w:pPr>
            <w:r>
              <w:rPr>
                <w:sz w:val="16"/>
              </w:rPr>
              <w:t>revised</w:t>
            </w:r>
          </w:p>
        </w:tc>
      </w:tr>
      <w:tr w:rsidR="007110E9" w14:paraId="73AD6AE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364761" w14:textId="77777777" w:rsidR="007110E9" w:rsidRDefault="007110E9">
            <w:pPr>
              <w:pStyle w:val="TAL"/>
              <w:rPr>
                <w:sz w:val="16"/>
              </w:rPr>
            </w:pPr>
            <w:r>
              <w:rPr>
                <w:sz w:val="16"/>
              </w:rPr>
              <w:t>R5-218241</w:t>
            </w:r>
          </w:p>
        </w:tc>
        <w:tc>
          <w:tcPr>
            <w:tcW w:w="0" w:type="auto"/>
            <w:tcBorders>
              <w:top w:val="single" w:sz="4" w:space="0" w:color="auto"/>
              <w:left w:val="single" w:sz="4" w:space="0" w:color="auto"/>
              <w:bottom w:val="single" w:sz="4" w:space="0" w:color="auto"/>
              <w:right w:val="single" w:sz="4" w:space="0" w:color="auto"/>
            </w:tcBorders>
            <w:hideMark/>
          </w:tcPr>
          <w:p w14:paraId="5F5D1679" w14:textId="77777777" w:rsidR="007110E9" w:rsidRDefault="007110E9">
            <w:pPr>
              <w:pStyle w:val="TAL"/>
              <w:rPr>
                <w:sz w:val="16"/>
              </w:rPr>
            </w:pPr>
            <w:r>
              <w:rPr>
                <w:sz w:val="16"/>
              </w:rPr>
              <w:t>Correction of 4.1 and 4.2 for minimum requirements and test requirements</w:t>
            </w:r>
          </w:p>
        </w:tc>
        <w:tc>
          <w:tcPr>
            <w:tcW w:w="0" w:type="auto"/>
            <w:tcBorders>
              <w:top w:val="single" w:sz="4" w:space="0" w:color="auto"/>
              <w:left w:val="single" w:sz="4" w:space="0" w:color="auto"/>
              <w:bottom w:val="single" w:sz="4" w:space="0" w:color="auto"/>
              <w:right w:val="single" w:sz="4" w:space="0" w:color="auto"/>
            </w:tcBorders>
            <w:hideMark/>
          </w:tcPr>
          <w:p w14:paraId="11340FA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54A330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A94121E" w14:textId="77777777" w:rsidR="007110E9" w:rsidRDefault="007110E9">
            <w:pPr>
              <w:pStyle w:val="TAL"/>
              <w:rPr>
                <w:sz w:val="16"/>
              </w:rPr>
            </w:pPr>
            <w:r>
              <w:rPr>
                <w:sz w:val="16"/>
              </w:rPr>
              <w:t>0655</w:t>
            </w:r>
          </w:p>
        </w:tc>
        <w:tc>
          <w:tcPr>
            <w:tcW w:w="0" w:type="auto"/>
            <w:tcBorders>
              <w:top w:val="single" w:sz="4" w:space="0" w:color="auto"/>
              <w:left w:val="single" w:sz="4" w:space="0" w:color="auto"/>
              <w:bottom w:val="single" w:sz="4" w:space="0" w:color="auto"/>
              <w:right w:val="single" w:sz="4" w:space="0" w:color="auto"/>
            </w:tcBorders>
            <w:hideMark/>
          </w:tcPr>
          <w:p w14:paraId="7D87F7C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39F9F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38579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63A2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B714693" w14:textId="77777777" w:rsidR="007110E9" w:rsidRDefault="007110E9">
            <w:pPr>
              <w:pStyle w:val="TAL"/>
              <w:rPr>
                <w:sz w:val="16"/>
              </w:rPr>
            </w:pPr>
            <w:r>
              <w:rPr>
                <w:sz w:val="16"/>
              </w:rPr>
              <w:t>agreed</w:t>
            </w:r>
          </w:p>
        </w:tc>
      </w:tr>
      <w:tr w:rsidR="007110E9" w14:paraId="06E004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EA7F79" w14:textId="77777777" w:rsidR="007110E9" w:rsidRDefault="007110E9">
            <w:pPr>
              <w:pStyle w:val="TAL"/>
              <w:rPr>
                <w:sz w:val="16"/>
              </w:rPr>
            </w:pPr>
            <w:r>
              <w:rPr>
                <w:sz w:val="16"/>
              </w:rPr>
              <w:t>R5-217343</w:t>
            </w:r>
          </w:p>
        </w:tc>
        <w:tc>
          <w:tcPr>
            <w:tcW w:w="0" w:type="auto"/>
            <w:tcBorders>
              <w:top w:val="single" w:sz="4" w:space="0" w:color="auto"/>
              <w:left w:val="single" w:sz="4" w:space="0" w:color="auto"/>
              <w:bottom w:val="single" w:sz="4" w:space="0" w:color="auto"/>
              <w:right w:val="single" w:sz="4" w:space="0" w:color="auto"/>
            </w:tcBorders>
            <w:hideMark/>
          </w:tcPr>
          <w:p w14:paraId="65292C48" w14:textId="77777777" w:rsidR="007110E9" w:rsidRDefault="007110E9">
            <w:pPr>
              <w:pStyle w:val="TAL"/>
              <w:rPr>
                <w:sz w:val="16"/>
              </w:rPr>
            </w:pPr>
            <w:r>
              <w:rPr>
                <w:sz w:val="16"/>
              </w:rPr>
              <w:t xml:space="preserve">Correction of 6.2.4 for configured transmitted </w:t>
            </w:r>
            <w:r>
              <w:rPr>
                <w:sz w:val="16"/>
              </w:rPr>
              <w:lastRenderedPageBreak/>
              <w:t>power</w:t>
            </w:r>
          </w:p>
        </w:tc>
        <w:tc>
          <w:tcPr>
            <w:tcW w:w="0" w:type="auto"/>
            <w:tcBorders>
              <w:top w:val="single" w:sz="4" w:space="0" w:color="auto"/>
              <w:left w:val="single" w:sz="4" w:space="0" w:color="auto"/>
              <w:bottom w:val="single" w:sz="4" w:space="0" w:color="auto"/>
              <w:right w:val="single" w:sz="4" w:space="0" w:color="auto"/>
            </w:tcBorders>
            <w:hideMark/>
          </w:tcPr>
          <w:p w14:paraId="7794B280" w14:textId="77777777" w:rsidR="007110E9" w:rsidRDefault="007110E9">
            <w:pPr>
              <w:pStyle w:val="TAL"/>
              <w:rPr>
                <w:sz w:val="16"/>
              </w:rPr>
            </w:pPr>
            <w:r>
              <w:rPr>
                <w:sz w:val="16"/>
              </w:rPr>
              <w:lastRenderedPageBreak/>
              <w:t>ZTE Corporation</w:t>
            </w:r>
          </w:p>
        </w:tc>
        <w:tc>
          <w:tcPr>
            <w:tcW w:w="0" w:type="auto"/>
            <w:tcBorders>
              <w:top w:val="single" w:sz="4" w:space="0" w:color="auto"/>
              <w:left w:val="single" w:sz="4" w:space="0" w:color="auto"/>
              <w:bottom w:val="single" w:sz="4" w:space="0" w:color="auto"/>
              <w:right w:val="single" w:sz="4" w:space="0" w:color="auto"/>
            </w:tcBorders>
            <w:hideMark/>
          </w:tcPr>
          <w:p w14:paraId="1E90CB5E" w14:textId="77777777" w:rsidR="007110E9" w:rsidRDefault="007110E9">
            <w:pPr>
              <w:pStyle w:val="TAL"/>
              <w:rPr>
                <w:sz w:val="16"/>
              </w:rPr>
            </w:pPr>
            <w:r>
              <w:rPr>
                <w:sz w:val="16"/>
              </w:rPr>
              <w:t>38.521-</w:t>
            </w:r>
            <w:r>
              <w:rPr>
                <w:sz w:val="16"/>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14:paraId="33D69A29" w14:textId="77777777" w:rsidR="007110E9" w:rsidRDefault="007110E9">
            <w:pPr>
              <w:pStyle w:val="TAL"/>
              <w:rPr>
                <w:sz w:val="16"/>
              </w:rPr>
            </w:pPr>
            <w:r>
              <w:rPr>
                <w:sz w:val="16"/>
              </w:rPr>
              <w:lastRenderedPageBreak/>
              <w:t>0656</w:t>
            </w:r>
          </w:p>
        </w:tc>
        <w:tc>
          <w:tcPr>
            <w:tcW w:w="0" w:type="auto"/>
            <w:tcBorders>
              <w:top w:val="single" w:sz="4" w:space="0" w:color="auto"/>
              <w:left w:val="single" w:sz="4" w:space="0" w:color="auto"/>
              <w:bottom w:val="single" w:sz="4" w:space="0" w:color="auto"/>
              <w:right w:val="single" w:sz="4" w:space="0" w:color="auto"/>
            </w:tcBorders>
            <w:hideMark/>
          </w:tcPr>
          <w:p w14:paraId="4AE4D5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E0BCEA"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13BC362D"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367715A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187193D" w14:textId="77777777" w:rsidR="007110E9" w:rsidRDefault="007110E9">
            <w:pPr>
              <w:pStyle w:val="TAL"/>
              <w:rPr>
                <w:sz w:val="16"/>
              </w:rPr>
            </w:pPr>
            <w:r>
              <w:rPr>
                <w:sz w:val="16"/>
              </w:rPr>
              <w:t>revised</w:t>
            </w:r>
          </w:p>
        </w:tc>
      </w:tr>
      <w:tr w:rsidR="007110E9" w14:paraId="354374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06D289" w14:textId="77777777" w:rsidR="007110E9" w:rsidRDefault="007110E9">
            <w:pPr>
              <w:pStyle w:val="TAL"/>
              <w:rPr>
                <w:sz w:val="16"/>
              </w:rPr>
            </w:pPr>
            <w:r>
              <w:rPr>
                <w:sz w:val="16"/>
              </w:rPr>
              <w:t>R5-218237</w:t>
            </w:r>
          </w:p>
        </w:tc>
        <w:tc>
          <w:tcPr>
            <w:tcW w:w="0" w:type="auto"/>
            <w:tcBorders>
              <w:top w:val="single" w:sz="4" w:space="0" w:color="auto"/>
              <w:left w:val="single" w:sz="4" w:space="0" w:color="auto"/>
              <w:bottom w:val="single" w:sz="4" w:space="0" w:color="auto"/>
              <w:right w:val="single" w:sz="4" w:space="0" w:color="auto"/>
            </w:tcBorders>
            <w:hideMark/>
          </w:tcPr>
          <w:p w14:paraId="2FC7BDBE" w14:textId="77777777" w:rsidR="007110E9" w:rsidRDefault="007110E9">
            <w:pPr>
              <w:pStyle w:val="TAL"/>
              <w:rPr>
                <w:sz w:val="16"/>
              </w:rPr>
            </w:pPr>
            <w:r>
              <w:rPr>
                <w:sz w:val="16"/>
              </w:rPr>
              <w:t>Correction of 6.2.4 for configured transmitted power</w:t>
            </w:r>
          </w:p>
        </w:tc>
        <w:tc>
          <w:tcPr>
            <w:tcW w:w="0" w:type="auto"/>
            <w:tcBorders>
              <w:top w:val="single" w:sz="4" w:space="0" w:color="auto"/>
              <w:left w:val="single" w:sz="4" w:space="0" w:color="auto"/>
              <w:bottom w:val="single" w:sz="4" w:space="0" w:color="auto"/>
              <w:right w:val="single" w:sz="4" w:space="0" w:color="auto"/>
            </w:tcBorders>
            <w:hideMark/>
          </w:tcPr>
          <w:p w14:paraId="1CC6F20D"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7408FE7"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2DD46B8" w14:textId="77777777" w:rsidR="007110E9" w:rsidRDefault="007110E9">
            <w:pPr>
              <w:pStyle w:val="TAL"/>
              <w:rPr>
                <w:sz w:val="16"/>
              </w:rPr>
            </w:pPr>
            <w:r>
              <w:rPr>
                <w:sz w:val="16"/>
              </w:rPr>
              <w:t>0656</w:t>
            </w:r>
          </w:p>
        </w:tc>
        <w:tc>
          <w:tcPr>
            <w:tcW w:w="0" w:type="auto"/>
            <w:tcBorders>
              <w:top w:val="single" w:sz="4" w:space="0" w:color="auto"/>
              <w:left w:val="single" w:sz="4" w:space="0" w:color="auto"/>
              <w:bottom w:val="single" w:sz="4" w:space="0" w:color="auto"/>
              <w:right w:val="single" w:sz="4" w:space="0" w:color="auto"/>
            </w:tcBorders>
            <w:hideMark/>
          </w:tcPr>
          <w:p w14:paraId="1DEEC45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EFA3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6B2F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17DCA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796C7C" w14:textId="77777777" w:rsidR="007110E9" w:rsidRDefault="007110E9">
            <w:pPr>
              <w:pStyle w:val="TAL"/>
              <w:rPr>
                <w:sz w:val="16"/>
              </w:rPr>
            </w:pPr>
            <w:r>
              <w:rPr>
                <w:sz w:val="16"/>
              </w:rPr>
              <w:t>agreed</w:t>
            </w:r>
          </w:p>
        </w:tc>
      </w:tr>
      <w:tr w:rsidR="007110E9" w14:paraId="66BBBE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E43582" w14:textId="77777777" w:rsidR="007110E9" w:rsidRDefault="007110E9">
            <w:pPr>
              <w:pStyle w:val="TAL"/>
              <w:rPr>
                <w:sz w:val="16"/>
              </w:rPr>
            </w:pPr>
            <w:r>
              <w:rPr>
                <w:sz w:val="16"/>
              </w:rPr>
              <w:t>R5-217417</w:t>
            </w:r>
          </w:p>
        </w:tc>
        <w:tc>
          <w:tcPr>
            <w:tcW w:w="0" w:type="auto"/>
            <w:tcBorders>
              <w:top w:val="single" w:sz="4" w:space="0" w:color="auto"/>
              <w:left w:val="single" w:sz="4" w:space="0" w:color="auto"/>
              <w:bottom w:val="single" w:sz="4" w:space="0" w:color="auto"/>
              <w:right w:val="single" w:sz="4" w:space="0" w:color="auto"/>
            </w:tcBorders>
            <w:hideMark/>
          </w:tcPr>
          <w:p w14:paraId="08E5AB0D" w14:textId="77777777" w:rsidR="007110E9" w:rsidRDefault="007110E9">
            <w:pPr>
              <w:pStyle w:val="TAL"/>
              <w:rPr>
                <w:sz w:val="16"/>
              </w:rPr>
            </w:pPr>
            <w:r>
              <w:rPr>
                <w:sz w:val="16"/>
              </w:rPr>
              <w:t>Correction of general ON OFF time mask test procedure</w:t>
            </w:r>
          </w:p>
        </w:tc>
        <w:tc>
          <w:tcPr>
            <w:tcW w:w="0" w:type="auto"/>
            <w:tcBorders>
              <w:top w:val="single" w:sz="4" w:space="0" w:color="auto"/>
              <w:left w:val="single" w:sz="4" w:space="0" w:color="auto"/>
              <w:bottom w:val="single" w:sz="4" w:space="0" w:color="auto"/>
              <w:right w:val="single" w:sz="4" w:space="0" w:color="auto"/>
            </w:tcBorders>
            <w:hideMark/>
          </w:tcPr>
          <w:p w14:paraId="6DDFB7B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A979E7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5A794BF" w14:textId="77777777" w:rsidR="007110E9" w:rsidRDefault="007110E9">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690248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B137B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B28E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104D2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96D073E" w14:textId="77777777" w:rsidR="007110E9" w:rsidRDefault="007110E9">
            <w:pPr>
              <w:pStyle w:val="TAL"/>
              <w:rPr>
                <w:sz w:val="16"/>
              </w:rPr>
            </w:pPr>
            <w:r>
              <w:rPr>
                <w:sz w:val="16"/>
              </w:rPr>
              <w:t>revised</w:t>
            </w:r>
          </w:p>
        </w:tc>
      </w:tr>
      <w:tr w:rsidR="007110E9" w14:paraId="23185E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7C7AED" w14:textId="77777777" w:rsidR="007110E9" w:rsidRDefault="007110E9">
            <w:pPr>
              <w:pStyle w:val="TAL"/>
              <w:rPr>
                <w:sz w:val="16"/>
              </w:rPr>
            </w:pPr>
            <w:r>
              <w:rPr>
                <w:sz w:val="16"/>
              </w:rPr>
              <w:t>R5-218218</w:t>
            </w:r>
          </w:p>
        </w:tc>
        <w:tc>
          <w:tcPr>
            <w:tcW w:w="0" w:type="auto"/>
            <w:tcBorders>
              <w:top w:val="single" w:sz="4" w:space="0" w:color="auto"/>
              <w:left w:val="single" w:sz="4" w:space="0" w:color="auto"/>
              <w:bottom w:val="single" w:sz="4" w:space="0" w:color="auto"/>
              <w:right w:val="single" w:sz="4" w:space="0" w:color="auto"/>
            </w:tcBorders>
            <w:hideMark/>
          </w:tcPr>
          <w:p w14:paraId="0184AC1F" w14:textId="77777777" w:rsidR="007110E9" w:rsidRDefault="007110E9">
            <w:pPr>
              <w:pStyle w:val="TAL"/>
              <w:rPr>
                <w:sz w:val="16"/>
              </w:rPr>
            </w:pPr>
            <w:r>
              <w:rPr>
                <w:sz w:val="16"/>
              </w:rPr>
              <w:t>Correction of general ON OFF time mask test procedure</w:t>
            </w:r>
          </w:p>
        </w:tc>
        <w:tc>
          <w:tcPr>
            <w:tcW w:w="0" w:type="auto"/>
            <w:tcBorders>
              <w:top w:val="single" w:sz="4" w:space="0" w:color="auto"/>
              <w:left w:val="single" w:sz="4" w:space="0" w:color="auto"/>
              <w:bottom w:val="single" w:sz="4" w:space="0" w:color="auto"/>
              <w:right w:val="single" w:sz="4" w:space="0" w:color="auto"/>
            </w:tcBorders>
            <w:hideMark/>
          </w:tcPr>
          <w:p w14:paraId="59CBC27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8EFC7E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D43C6A" w14:textId="77777777" w:rsidR="007110E9" w:rsidRDefault="007110E9">
            <w:pPr>
              <w:pStyle w:val="TAL"/>
              <w:rPr>
                <w:sz w:val="16"/>
              </w:rPr>
            </w:pPr>
            <w:r>
              <w:rPr>
                <w:sz w:val="16"/>
              </w:rPr>
              <w:t>0657</w:t>
            </w:r>
          </w:p>
        </w:tc>
        <w:tc>
          <w:tcPr>
            <w:tcW w:w="0" w:type="auto"/>
            <w:tcBorders>
              <w:top w:val="single" w:sz="4" w:space="0" w:color="auto"/>
              <w:left w:val="single" w:sz="4" w:space="0" w:color="auto"/>
              <w:bottom w:val="single" w:sz="4" w:space="0" w:color="auto"/>
              <w:right w:val="single" w:sz="4" w:space="0" w:color="auto"/>
            </w:tcBorders>
            <w:hideMark/>
          </w:tcPr>
          <w:p w14:paraId="661E662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42CAF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71B1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B790E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3DCE1A" w14:textId="77777777" w:rsidR="007110E9" w:rsidRDefault="007110E9">
            <w:pPr>
              <w:pStyle w:val="TAL"/>
              <w:rPr>
                <w:sz w:val="16"/>
              </w:rPr>
            </w:pPr>
            <w:r>
              <w:rPr>
                <w:sz w:val="16"/>
              </w:rPr>
              <w:t>withdrawn</w:t>
            </w:r>
          </w:p>
        </w:tc>
      </w:tr>
      <w:tr w:rsidR="007110E9" w14:paraId="67F737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DD6280" w14:textId="77777777" w:rsidR="007110E9" w:rsidRDefault="007110E9">
            <w:pPr>
              <w:pStyle w:val="TAL"/>
              <w:rPr>
                <w:sz w:val="16"/>
              </w:rPr>
            </w:pPr>
            <w:r>
              <w:rPr>
                <w:sz w:val="16"/>
              </w:rPr>
              <w:t>R5-217419</w:t>
            </w:r>
          </w:p>
        </w:tc>
        <w:tc>
          <w:tcPr>
            <w:tcW w:w="0" w:type="auto"/>
            <w:tcBorders>
              <w:top w:val="single" w:sz="4" w:space="0" w:color="auto"/>
              <w:left w:val="single" w:sz="4" w:space="0" w:color="auto"/>
              <w:bottom w:val="single" w:sz="4" w:space="0" w:color="auto"/>
              <w:right w:val="single" w:sz="4" w:space="0" w:color="auto"/>
            </w:tcBorders>
            <w:hideMark/>
          </w:tcPr>
          <w:p w14:paraId="6018CEC5" w14:textId="77777777" w:rsidR="007110E9" w:rsidRDefault="007110E9">
            <w:pPr>
              <w:pStyle w:val="TAL"/>
              <w:rPr>
                <w:sz w:val="16"/>
              </w:rPr>
            </w:pPr>
            <w:r>
              <w:rPr>
                <w:sz w:val="16"/>
              </w:rPr>
              <w:t>Correction of test configuration table in 6.3.4.2</w:t>
            </w:r>
          </w:p>
        </w:tc>
        <w:tc>
          <w:tcPr>
            <w:tcW w:w="0" w:type="auto"/>
            <w:tcBorders>
              <w:top w:val="single" w:sz="4" w:space="0" w:color="auto"/>
              <w:left w:val="single" w:sz="4" w:space="0" w:color="auto"/>
              <w:bottom w:val="single" w:sz="4" w:space="0" w:color="auto"/>
              <w:right w:val="single" w:sz="4" w:space="0" w:color="auto"/>
            </w:tcBorders>
            <w:hideMark/>
          </w:tcPr>
          <w:p w14:paraId="32C14897" w14:textId="77777777" w:rsidR="007110E9" w:rsidRDefault="007110E9">
            <w:pPr>
              <w:pStyle w:val="TAL"/>
              <w:rPr>
                <w:sz w:val="16"/>
              </w:rPr>
            </w:pPr>
            <w:r>
              <w:rPr>
                <w:sz w:val="16"/>
              </w:rPr>
              <w:t>Anritsu, Rohde &amp; Schwarz</w:t>
            </w:r>
          </w:p>
        </w:tc>
        <w:tc>
          <w:tcPr>
            <w:tcW w:w="0" w:type="auto"/>
            <w:tcBorders>
              <w:top w:val="single" w:sz="4" w:space="0" w:color="auto"/>
              <w:left w:val="single" w:sz="4" w:space="0" w:color="auto"/>
              <w:bottom w:val="single" w:sz="4" w:space="0" w:color="auto"/>
              <w:right w:val="single" w:sz="4" w:space="0" w:color="auto"/>
            </w:tcBorders>
            <w:hideMark/>
          </w:tcPr>
          <w:p w14:paraId="3C0A875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AF72789" w14:textId="77777777" w:rsidR="007110E9" w:rsidRDefault="007110E9">
            <w:pPr>
              <w:pStyle w:val="TAL"/>
              <w:rPr>
                <w:sz w:val="16"/>
              </w:rPr>
            </w:pPr>
            <w:r>
              <w:rPr>
                <w:sz w:val="16"/>
              </w:rPr>
              <w:t>0658</w:t>
            </w:r>
          </w:p>
        </w:tc>
        <w:tc>
          <w:tcPr>
            <w:tcW w:w="0" w:type="auto"/>
            <w:tcBorders>
              <w:top w:val="single" w:sz="4" w:space="0" w:color="auto"/>
              <w:left w:val="single" w:sz="4" w:space="0" w:color="auto"/>
              <w:bottom w:val="single" w:sz="4" w:space="0" w:color="auto"/>
              <w:right w:val="single" w:sz="4" w:space="0" w:color="auto"/>
            </w:tcBorders>
            <w:hideMark/>
          </w:tcPr>
          <w:p w14:paraId="76B4BA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651F1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65AE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E0C6D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37FD24" w14:textId="77777777" w:rsidR="007110E9" w:rsidRDefault="007110E9">
            <w:pPr>
              <w:pStyle w:val="TAL"/>
              <w:rPr>
                <w:sz w:val="16"/>
              </w:rPr>
            </w:pPr>
            <w:r>
              <w:rPr>
                <w:sz w:val="16"/>
              </w:rPr>
              <w:t>agreed</w:t>
            </w:r>
          </w:p>
        </w:tc>
      </w:tr>
      <w:tr w:rsidR="007110E9" w14:paraId="2C7EB7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107989" w14:textId="77777777" w:rsidR="007110E9" w:rsidRDefault="007110E9">
            <w:pPr>
              <w:pStyle w:val="TAL"/>
              <w:rPr>
                <w:sz w:val="16"/>
              </w:rPr>
            </w:pPr>
            <w:r>
              <w:rPr>
                <w:sz w:val="16"/>
              </w:rPr>
              <w:t>R5-217420</w:t>
            </w:r>
          </w:p>
        </w:tc>
        <w:tc>
          <w:tcPr>
            <w:tcW w:w="0" w:type="auto"/>
            <w:tcBorders>
              <w:top w:val="single" w:sz="4" w:space="0" w:color="auto"/>
              <w:left w:val="single" w:sz="4" w:space="0" w:color="auto"/>
              <w:bottom w:val="single" w:sz="4" w:space="0" w:color="auto"/>
              <w:right w:val="single" w:sz="4" w:space="0" w:color="auto"/>
            </w:tcBorders>
            <w:hideMark/>
          </w:tcPr>
          <w:p w14:paraId="1D132EF9" w14:textId="77777777" w:rsidR="007110E9" w:rsidRDefault="007110E9">
            <w:pPr>
              <w:pStyle w:val="TAL"/>
              <w:rPr>
                <w:sz w:val="16"/>
              </w:rPr>
            </w:pPr>
            <w:r>
              <w:rPr>
                <w:sz w:val="16"/>
              </w:rPr>
              <w:t>Correction of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03FDD4C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BD7E93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51A1162" w14:textId="77777777" w:rsidR="007110E9" w:rsidRDefault="007110E9">
            <w:pPr>
              <w:pStyle w:val="TAL"/>
              <w:rPr>
                <w:sz w:val="16"/>
              </w:rPr>
            </w:pPr>
            <w:r>
              <w:rPr>
                <w:sz w:val="16"/>
              </w:rPr>
              <w:t>0659</w:t>
            </w:r>
          </w:p>
        </w:tc>
        <w:tc>
          <w:tcPr>
            <w:tcW w:w="0" w:type="auto"/>
            <w:tcBorders>
              <w:top w:val="single" w:sz="4" w:space="0" w:color="auto"/>
              <w:left w:val="single" w:sz="4" w:space="0" w:color="auto"/>
              <w:bottom w:val="single" w:sz="4" w:space="0" w:color="auto"/>
              <w:right w:val="single" w:sz="4" w:space="0" w:color="auto"/>
            </w:tcBorders>
            <w:hideMark/>
          </w:tcPr>
          <w:p w14:paraId="3419BD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9571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402B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DC17E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8D017C" w14:textId="77777777" w:rsidR="007110E9" w:rsidRDefault="007110E9">
            <w:pPr>
              <w:pStyle w:val="TAL"/>
              <w:rPr>
                <w:sz w:val="16"/>
              </w:rPr>
            </w:pPr>
            <w:r>
              <w:rPr>
                <w:sz w:val="16"/>
              </w:rPr>
              <w:t>agreed</w:t>
            </w:r>
          </w:p>
        </w:tc>
      </w:tr>
      <w:tr w:rsidR="007110E9" w14:paraId="35F72B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4CF893" w14:textId="77777777" w:rsidR="007110E9" w:rsidRDefault="007110E9">
            <w:pPr>
              <w:pStyle w:val="TAL"/>
              <w:rPr>
                <w:sz w:val="16"/>
              </w:rPr>
            </w:pPr>
            <w:r>
              <w:rPr>
                <w:sz w:val="16"/>
              </w:rPr>
              <w:t>R5-217421</w:t>
            </w:r>
          </w:p>
        </w:tc>
        <w:tc>
          <w:tcPr>
            <w:tcW w:w="0" w:type="auto"/>
            <w:tcBorders>
              <w:top w:val="single" w:sz="4" w:space="0" w:color="auto"/>
              <w:left w:val="single" w:sz="4" w:space="0" w:color="auto"/>
              <w:bottom w:val="single" w:sz="4" w:space="0" w:color="auto"/>
              <w:right w:val="single" w:sz="4" w:space="0" w:color="auto"/>
            </w:tcBorders>
            <w:hideMark/>
          </w:tcPr>
          <w:p w14:paraId="67E8E30F" w14:textId="77777777" w:rsidR="007110E9" w:rsidRDefault="007110E9">
            <w:pPr>
              <w:pStyle w:val="TAL"/>
              <w:rPr>
                <w:sz w:val="16"/>
              </w:rPr>
            </w:pPr>
            <w:r>
              <w:rPr>
                <w:sz w:val="16"/>
              </w:rPr>
              <w:t>Correction of core requirement of aggregate power tolerance</w:t>
            </w:r>
          </w:p>
        </w:tc>
        <w:tc>
          <w:tcPr>
            <w:tcW w:w="0" w:type="auto"/>
            <w:tcBorders>
              <w:top w:val="single" w:sz="4" w:space="0" w:color="auto"/>
              <w:left w:val="single" w:sz="4" w:space="0" w:color="auto"/>
              <w:bottom w:val="single" w:sz="4" w:space="0" w:color="auto"/>
              <w:right w:val="single" w:sz="4" w:space="0" w:color="auto"/>
            </w:tcBorders>
            <w:hideMark/>
          </w:tcPr>
          <w:p w14:paraId="6C5BB779"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159A94EC"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64FCDDD" w14:textId="77777777" w:rsidR="007110E9" w:rsidRDefault="007110E9">
            <w:pPr>
              <w:pStyle w:val="TAL"/>
              <w:rPr>
                <w:sz w:val="16"/>
              </w:rPr>
            </w:pPr>
            <w:r>
              <w:rPr>
                <w:sz w:val="16"/>
              </w:rPr>
              <w:t>0660</w:t>
            </w:r>
          </w:p>
        </w:tc>
        <w:tc>
          <w:tcPr>
            <w:tcW w:w="0" w:type="auto"/>
            <w:tcBorders>
              <w:top w:val="single" w:sz="4" w:space="0" w:color="auto"/>
              <w:left w:val="single" w:sz="4" w:space="0" w:color="auto"/>
              <w:bottom w:val="single" w:sz="4" w:space="0" w:color="auto"/>
              <w:right w:val="single" w:sz="4" w:space="0" w:color="auto"/>
            </w:tcBorders>
            <w:hideMark/>
          </w:tcPr>
          <w:p w14:paraId="1E9996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4148F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499E1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7A7A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66632B" w14:textId="77777777" w:rsidR="007110E9" w:rsidRDefault="007110E9">
            <w:pPr>
              <w:pStyle w:val="TAL"/>
              <w:rPr>
                <w:sz w:val="16"/>
              </w:rPr>
            </w:pPr>
            <w:r>
              <w:rPr>
                <w:sz w:val="16"/>
              </w:rPr>
              <w:t>agreed</w:t>
            </w:r>
          </w:p>
        </w:tc>
      </w:tr>
      <w:tr w:rsidR="007110E9" w14:paraId="3818D2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48225F" w14:textId="77777777" w:rsidR="007110E9" w:rsidRDefault="007110E9">
            <w:pPr>
              <w:pStyle w:val="TAL"/>
              <w:rPr>
                <w:sz w:val="16"/>
              </w:rPr>
            </w:pPr>
            <w:r>
              <w:rPr>
                <w:sz w:val="16"/>
              </w:rPr>
              <w:t>R5-217422</w:t>
            </w:r>
          </w:p>
        </w:tc>
        <w:tc>
          <w:tcPr>
            <w:tcW w:w="0" w:type="auto"/>
            <w:tcBorders>
              <w:top w:val="single" w:sz="4" w:space="0" w:color="auto"/>
              <w:left w:val="single" w:sz="4" w:space="0" w:color="auto"/>
              <w:bottom w:val="single" w:sz="4" w:space="0" w:color="auto"/>
              <w:right w:val="single" w:sz="4" w:space="0" w:color="auto"/>
            </w:tcBorders>
            <w:hideMark/>
          </w:tcPr>
          <w:p w14:paraId="785B7332" w14:textId="77777777" w:rsidR="007110E9" w:rsidRDefault="007110E9">
            <w:pPr>
              <w:pStyle w:val="TAL"/>
              <w:rPr>
                <w:sz w:val="16"/>
              </w:rPr>
            </w:pPr>
            <w:r>
              <w:rPr>
                <w:sz w:val="16"/>
              </w:rPr>
              <w:t>Correction of note in test configuration table in 6.5.2.3</w:t>
            </w:r>
          </w:p>
        </w:tc>
        <w:tc>
          <w:tcPr>
            <w:tcW w:w="0" w:type="auto"/>
            <w:tcBorders>
              <w:top w:val="single" w:sz="4" w:space="0" w:color="auto"/>
              <w:left w:val="single" w:sz="4" w:space="0" w:color="auto"/>
              <w:bottom w:val="single" w:sz="4" w:space="0" w:color="auto"/>
              <w:right w:val="single" w:sz="4" w:space="0" w:color="auto"/>
            </w:tcBorders>
            <w:hideMark/>
          </w:tcPr>
          <w:p w14:paraId="675F397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B2BED6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F3EA50F" w14:textId="77777777" w:rsidR="007110E9" w:rsidRDefault="007110E9">
            <w:pPr>
              <w:pStyle w:val="TAL"/>
              <w:rPr>
                <w:sz w:val="16"/>
              </w:rPr>
            </w:pPr>
            <w:r>
              <w:rPr>
                <w:sz w:val="16"/>
              </w:rPr>
              <w:t>0661</w:t>
            </w:r>
          </w:p>
        </w:tc>
        <w:tc>
          <w:tcPr>
            <w:tcW w:w="0" w:type="auto"/>
            <w:tcBorders>
              <w:top w:val="single" w:sz="4" w:space="0" w:color="auto"/>
              <w:left w:val="single" w:sz="4" w:space="0" w:color="auto"/>
              <w:bottom w:val="single" w:sz="4" w:space="0" w:color="auto"/>
              <w:right w:val="single" w:sz="4" w:space="0" w:color="auto"/>
            </w:tcBorders>
            <w:hideMark/>
          </w:tcPr>
          <w:p w14:paraId="514F363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DEFED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E386C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B63FC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B8C98B" w14:textId="77777777" w:rsidR="007110E9" w:rsidRDefault="007110E9">
            <w:pPr>
              <w:pStyle w:val="TAL"/>
              <w:rPr>
                <w:sz w:val="16"/>
              </w:rPr>
            </w:pPr>
            <w:r>
              <w:rPr>
                <w:sz w:val="16"/>
              </w:rPr>
              <w:t>withdrawn</w:t>
            </w:r>
          </w:p>
        </w:tc>
      </w:tr>
      <w:tr w:rsidR="007110E9" w14:paraId="15CD7C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3F46E4" w14:textId="77777777" w:rsidR="007110E9" w:rsidRDefault="007110E9">
            <w:pPr>
              <w:pStyle w:val="TAL"/>
              <w:rPr>
                <w:sz w:val="16"/>
              </w:rPr>
            </w:pPr>
            <w:r>
              <w:rPr>
                <w:sz w:val="16"/>
              </w:rPr>
              <w:t>R5-217559</w:t>
            </w:r>
          </w:p>
        </w:tc>
        <w:tc>
          <w:tcPr>
            <w:tcW w:w="0" w:type="auto"/>
            <w:tcBorders>
              <w:top w:val="single" w:sz="4" w:space="0" w:color="auto"/>
              <w:left w:val="single" w:sz="4" w:space="0" w:color="auto"/>
              <w:bottom w:val="single" w:sz="4" w:space="0" w:color="auto"/>
              <w:right w:val="single" w:sz="4" w:space="0" w:color="auto"/>
            </w:tcBorders>
            <w:hideMark/>
          </w:tcPr>
          <w:p w14:paraId="358F7092" w14:textId="77777777" w:rsidR="007110E9" w:rsidRDefault="007110E9">
            <w:pPr>
              <w:pStyle w:val="TAL"/>
              <w:rPr>
                <w:sz w:val="16"/>
              </w:rPr>
            </w:pPr>
            <w:r>
              <w:rPr>
                <w:sz w:val="16"/>
              </w:rPr>
              <w:t>Update of transmit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5ADE5F6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FFF3F3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E284B44" w14:textId="77777777" w:rsidR="007110E9" w:rsidRDefault="007110E9">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0ADC2AF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695FE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9226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E0709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4C07A2" w14:textId="77777777" w:rsidR="007110E9" w:rsidRDefault="007110E9">
            <w:pPr>
              <w:pStyle w:val="TAL"/>
              <w:rPr>
                <w:sz w:val="16"/>
              </w:rPr>
            </w:pPr>
            <w:r>
              <w:rPr>
                <w:sz w:val="16"/>
              </w:rPr>
              <w:t>revised</w:t>
            </w:r>
          </w:p>
        </w:tc>
      </w:tr>
      <w:tr w:rsidR="007110E9" w14:paraId="3D59EF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3BE7CE" w14:textId="77777777" w:rsidR="007110E9" w:rsidRDefault="007110E9">
            <w:pPr>
              <w:pStyle w:val="TAL"/>
              <w:rPr>
                <w:sz w:val="16"/>
              </w:rPr>
            </w:pPr>
            <w:r>
              <w:rPr>
                <w:sz w:val="16"/>
              </w:rPr>
              <w:t>R5-218401</w:t>
            </w:r>
          </w:p>
        </w:tc>
        <w:tc>
          <w:tcPr>
            <w:tcW w:w="0" w:type="auto"/>
            <w:tcBorders>
              <w:top w:val="single" w:sz="4" w:space="0" w:color="auto"/>
              <w:left w:val="single" w:sz="4" w:space="0" w:color="auto"/>
              <w:bottom w:val="single" w:sz="4" w:space="0" w:color="auto"/>
              <w:right w:val="single" w:sz="4" w:space="0" w:color="auto"/>
            </w:tcBorders>
            <w:hideMark/>
          </w:tcPr>
          <w:p w14:paraId="2038822F" w14:textId="77777777" w:rsidR="007110E9" w:rsidRDefault="007110E9">
            <w:pPr>
              <w:pStyle w:val="TAL"/>
              <w:rPr>
                <w:sz w:val="16"/>
              </w:rPr>
            </w:pPr>
            <w:r>
              <w:rPr>
                <w:sz w:val="16"/>
              </w:rPr>
              <w:t>Update of transmit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32E70F5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543E39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87E8B57" w14:textId="77777777" w:rsidR="007110E9" w:rsidRDefault="007110E9">
            <w:pPr>
              <w:pStyle w:val="TAL"/>
              <w:rPr>
                <w:sz w:val="16"/>
              </w:rPr>
            </w:pPr>
            <w:r>
              <w:rPr>
                <w:sz w:val="16"/>
              </w:rPr>
              <w:t>0662</w:t>
            </w:r>
          </w:p>
        </w:tc>
        <w:tc>
          <w:tcPr>
            <w:tcW w:w="0" w:type="auto"/>
            <w:tcBorders>
              <w:top w:val="single" w:sz="4" w:space="0" w:color="auto"/>
              <w:left w:val="single" w:sz="4" w:space="0" w:color="auto"/>
              <w:bottom w:val="single" w:sz="4" w:space="0" w:color="auto"/>
              <w:right w:val="single" w:sz="4" w:space="0" w:color="auto"/>
            </w:tcBorders>
            <w:hideMark/>
          </w:tcPr>
          <w:p w14:paraId="29B47B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05B4F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FD0F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390CF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B36C98" w14:textId="77777777" w:rsidR="007110E9" w:rsidRDefault="007110E9">
            <w:pPr>
              <w:pStyle w:val="TAL"/>
              <w:rPr>
                <w:sz w:val="16"/>
              </w:rPr>
            </w:pPr>
            <w:r>
              <w:rPr>
                <w:sz w:val="16"/>
              </w:rPr>
              <w:t>agreed</w:t>
            </w:r>
          </w:p>
        </w:tc>
      </w:tr>
      <w:tr w:rsidR="007110E9" w14:paraId="1021BA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4B3A0C" w14:textId="77777777" w:rsidR="007110E9" w:rsidRDefault="007110E9">
            <w:pPr>
              <w:pStyle w:val="TAL"/>
              <w:rPr>
                <w:sz w:val="16"/>
              </w:rPr>
            </w:pPr>
            <w:r>
              <w:rPr>
                <w:sz w:val="16"/>
              </w:rPr>
              <w:t>R5-217612</w:t>
            </w:r>
          </w:p>
        </w:tc>
        <w:tc>
          <w:tcPr>
            <w:tcW w:w="0" w:type="auto"/>
            <w:tcBorders>
              <w:top w:val="single" w:sz="4" w:space="0" w:color="auto"/>
              <w:left w:val="single" w:sz="4" w:space="0" w:color="auto"/>
              <w:bottom w:val="single" w:sz="4" w:space="0" w:color="auto"/>
              <w:right w:val="single" w:sz="4" w:space="0" w:color="auto"/>
            </w:tcBorders>
            <w:hideMark/>
          </w:tcPr>
          <w:p w14:paraId="66FEC589" w14:textId="77777777" w:rsidR="007110E9" w:rsidRDefault="007110E9">
            <w:pPr>
              <w:pStyle w:val="TAL"/>
              <w:rPr>
                <w:sz w:val="16"/>
              </w:rPr>
            </w:pPr>
            <w:r>
              <w:rPr>
                <w:sz w:val="16"/>
              </w:rPr>
              <w:t>Update to FR2 minimum output power tests for CA</w:t>
            </w:r>
          </w:p>
        </w:tc>
        <w:tc>
          <w:tcPr>
            <w:tcW w:w="0" w:type="auto"/>
            <w:tcBorders>
              <w:top w:val="single" w:sz="4" w:space="0" w:color="auto"/>
              <w:left w:val="single" w:sz="4" w:space="0" w:color="auto"/>
              <w:bottom w:val="single" w:sz="4" w:space="0" w:color="auto"/>
              <w:right w:val="single" w:sz="4" w:space="0" w:color="auto"/>
            </w:tcBorders>
            <w:hideMark/>
          </w:tcPr>
          <w:p w14:paraId="56ECF72E" w14:textId="77777777" w:rsidR="007110E9" w:rsidRDefault="007110E9">
            <w:pPr>
              <w:pStyle w:val="TAL"/>
              <w:rPr>
                <w:sz w:val="16"/>
              </w:rPr>
            </w:pPr>
            <w:r>
              <w:rPr>
                <w:sz w:val="16"/>
              </w:rPr>
              <w:t>Bureau Veritas, Ericsson</w:t>
            </w:r>
          </w:p>
        </w:tc>
        <w:tc>
          <w:tcPr>
            <w:tcW w:w="0" w:type="auto"/>
            <w:tcBorders>
              <w:top w:val="single" w:sz="4" w:space="0" w:color="auto"/>
              <w:left w:val="single" w:sz="4" w:space="0" w:color="auto"/>
              <w:bottom w:val="single" w:sz="4" w:space="0" w:color="auto"/>
              <w:right w:val="single" w:sz="4" w:space="0" w:color="auto"/>
            </w:tcBorders>
            <w:hideMark/>
          </w:tcPr>
          <w:p w14:paraId="5BD3747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A2770B0" w14:textId="77777777" w:rsidR="007110E9" w:rsidRDefault="007110E9">
            <w:pPr>
              <w:pStyle w:val="TAL"/>
              <w:rPr>
                <w:sz w:val="16"/>
              </w:rPr>
            </w:pPr>
            <w:r>
              <w:rPr>
                <w:sz w:val="16"/>
              </w:rPr>
              <w:t>0663</w:t>
            </w:r>
          </w:p>
        </w:tc>
        <w:tc>
          <w:tcPr>
            <w:tcW w:w="0" w:type="auto"/>
            <w:tcBorders>
              <w:top w:val="single" w:sz="4" w:space="0" w:color="auto"/>
              <w:left w:val="single" w:sz="4" w:space="0" w:color="auto"/>
              <w:bottom w:val="single" w:sz="4" w:space="0" w:color="auto"/>
              <w:right w:val="single" w:sz="4" w:space="0" w:color="auto"/>
            </w:tcBorders>
            <w:hideMark/>
          </w:tcPr>
          <w:p w14:paraId="361AF50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36759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4910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342E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FA6C83" w14:textId="77777777" w:rsidR="007110E9" w:rsidRDefault="007110E9">
            <w:pPr>
              <w:pStyle w:val="TAL"/>
              <w:rPr>
                <w:sz w:val="16"/>
              </w:rPr>
            </w:pPr>
            <w:r>
              <w:rPr>
                <w:sz w:val="16"/>
              </w:rPr>
              <w:t>withdrawn</w:t>
            </w:r>
          </w:p>
        </w:tc>
      </w:tr>
      <w:tr w:rsidR="007110E9" w14:paraId="34BC6C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F123D8" w14:textId="77777777" w:rsidR="007110E9" w:rsidRDefault="007110E9">
            <w:pPr>
              <w:pStyle w:val="TAL"/>
              <w:rPr>
                <w:sz w:val="16"/>
              </w:rPr>
            </w:pPr>
            <w:r>
              <w:rPr>
                <w:sz w:val="16"/>
              </w:rPr>
              <w:t>R5-217613</w:t>
            </w:r>
          </w:p>
        </w:tc>
        <w:tc>
          <w:tcPr>
            <w:tcW w:w="0" w:type="auto"/>
            <w:tcBorders>
              <w:top w:val="single" w:sz="4" w:space="0" w:color="auto"/>
              <w:left w:val="single" w:sz="4" w:space="0" w:color="auto"/>
              <w:bottom w:val="single" w:sz="4" w:space="0" w:color="auto"/>
              <w:right w:val="single" w:sz="4" w:space="0" w:color="auto"/>
            </w:tcBorders>
            <w:hideMark/>
          </w:tcPr>
          <w:p w14:paraId="55F91632" w14:textId="77777777" w:rsidR="007110E9" w:rsidRDefault="007110E9">
            <w:pPr>
              <w:pStyle w:val="TAL"/>
              <w:rPr>
                <w:sz w:val="16"/>
              </w:rPr>
            </w:pPr>
            <w:r>
              <w:rPr>
                <w:sz w:val="16"/>
              </w:rPr>
              <w:t>Correction to FR2 Rx test cases</w:t>
            </w:r>
          </w:p>
        </w:tc>
        <w:tc>
          <w:tcPr>
            <w:tcW w:w="0" w:type="auto"/>
            <w:tcBorders>
              <w:top w:val="single" w:sz="4" w:space="0" w:color="auto"/>
              <w:left w:val="single" w:sz="4" w:space="0" w:color="auto"/>
              <w:bottom w:val="single" w:sz="4" w:space="0" w:color="auto"/>
              <w:right w:val="single" w:sz="4" w:space="0" w:color="auto"/>
            </w:tcBorders>
            <w:hideMark/>
          </w:tcPr>
          <w:p w14:paraId="4FD55866"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46AD31E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D600D28" w14:textId="77777777" w:rsidR="007110E9" w:rsidRDefault="007110E9">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14:paraId="68E5B8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D4D8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7BAC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A643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7702807" w14:textId="77777777" w:rsidR="007110E9" w:rsidRDefault="007110E9">
            <w:pPr>
              <w:pStyle w:val="TAL"/>
              <w:rPr>
                <w:sz w:val="16"/>
              </w:rPr>
            </w:pPr>
            <w:r>
              <w:rPr>
                <w:sz w:val="16"/>
              </w:rPr>
              <w:t>revised</w:t>
            </w:r>
          </w:p>
        </w:tc>
      </w:tr>
      <w:tr w:rsidR="007110E9" w14:paraId="6B604D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9E7A61" w14:textId="77777777" w:rsidR="007110E9" w:rsidRDefault="007110E9">
            <w:pPr>
              <w:pStyle w:val="TAL"/>
              <w:rPr>
                <w:sz w:val="16"/>
              </w:rPr>
            </w:pPr>
            <w:r>
              <w:rPr>
                <w:sz w:val="16"/>
              </w:rPr>
              <w:t>R5-218238</w:t>
            </w:r>
          </w:p>
        </w:tc>
        <w:tc>
          <w:tcPr>
            <w:tcW w:w="0" w:type="auto"/>
            <w:tcBorders>
              <w:top w:val="single" w:sz="4" w:space="0" w:color="auto"/>
              <w:left w:val="single" w:sz="4" w:space="0" w:color="auto"/>
              <w:bottom w:val="single" w:sz="4" w:space="0" w:color="auto"/>
              <w:right w:val="single" w:sz="4" w:space="0" w:color="auto"/>
            </w:tcBorders>
            <w:hideMark/>
          </w:tcPr>
          <w:p w14:paraId="49C9A471" w14:textId="77777777" w:rsidR="007110E9" w:rsidRDefault="007110E9">
            <w:pPr>
              <w:pStyle w:val="TAL"/>
              <w:rPr>
                <w:sz w:val="16"/>
              </w:rPr>
            </w:pPr>
            <w:r>
              <w:rPr>
                <w:sz w:val="16"/>
              </w:rPr>
              <w:t>Correction to FR2 Rx test cases</w:t>
            </w:r>
          </w:p>
        </w:tc>
        <w:tc>
          <w:tcPr>
            <w:tcW w:w="0" w:type="auto"/>
            <w:tcBorders>
              <w:top w:val="single" w:sz="4" w:space="0" w:color="auto"/>
              <w:left w:val="single" w:sz="4" w:space="0" w:color="auto"/>
              <w:bottom w:val="single" w:sz="4" w:space="0" w:color="auto"/>
              <w:right w:val="single" w:sz="4" w:space="0" w:color="auto"/>
            </w:tcBorders>
            <w:hideMark/>
          </w:tcPr>
          <w:p w14:paraId="57B66EA6"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0CBFA9D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FE3D7FA" w14:textId="77777777" w:rsidR="007110E9" w:rsidRDefault="007110E9">
            <w:pPr>
              <w:pStyle w:val="TAL"/>
              <w:rPr>
                <w:sz w:val="16"/>
              </w:rPr>
            </w:pPr>
            <w:r>
              <w:rPr>
                <w:sz w:val="16"/>
              </w:rPr>
              <w:t>0664</w:t>
            </w:r>
          </w:p>
        </w:tc>
        <w:tc>
          <w:tcPr>
            <w:tcW w:w="0" w:type="auto"/>
            <w:tcBorders>
              <w:top w:val="single" w:sz="4" w:space="0" w:color="auto"/>
              <w:left w:val="single" w:sz="4" w:space="0" w:color="auto"/>
              <w:bottom w:val="single" w:sz="4" w:space="0" w:color="auto"/>
              <w:right w:val="single" w:sz="4" w:space="0" w:color="auto"/>
            </w:tcBorders>
            <w:hideMark/>
          </w:tcPr>
          <w:p w14:paraId="52E16C1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FD43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0B54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C53F1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133EE2" w14:textId="77777777" w:rsidR="007110E9" w:rsidRDefault="007110E9">
            <w:pPr>
              <w:pStyle w:val="TAL"/>
              <w:rPr>
                <w:sz w:val="16"/>
              </w:rPr>
            </w:pPr>
            <w:r>
              <w:rPr>
                <w:sz w:val="16"/>
              </w:rPr>
              <w:t>agreed</w:t>
            </w:r>
          </w:p>
        </w:tc>
      </w:tr>
      <w:tr w:rsidR="007110E9" w14:paraId="2B8626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995CAD" w14:textId="77777777" w:rsidR="007110E9" w:rsidRDefault="007110E9">
            <w:pPr>
              <w:pStyle w:val="TAL"/>
              <w:rPr>
                <w:sz w:val="16"/>
              </w:rPr>
            </w:pPr>
            <w:r>
              <w:rPr>
                <w:sz w:val="16"/>
              </w:rPr>
              <w:t>R5-217614</w:t>
            </w:r>
          </w:p>
        </w:tc>
        <w:tc>
          <w:tcPr>
            <w:tcW w:w="0" w:type="auto"/>
            <w:tcBorders>
              <w:top w:val="single" w:sz="4" w:space="0" w:color="auto"/>
              <w:left w:val="single" w:sz="4" w:space="0" w:color="auto"/>
              <w:bottom w:val="single" w:sz="4" w:space="0" w:color="auto"/>
              <w:right w:val="single" w:sz="4" w:space="0" w:color="auto"/>
            </w:tcBorders>
            <w:hideMark/>
          </w:tcPr>
          <w:p w14:paraId="5E8536E2" w14:textId="77777777" w:rsidR="007110E9" w:rsidRDefault="007110E9">
            <w:pPr>
              <w:pStyle w:val="TAL"/>
              <w:rPr>
                <w:sz w:val="16"/>
              </w:rPr>
            </w:pPr>
            <w:r>
              <w:rPr>
                <w:sz w:val="16"/>
              </w:rPr>
              <w:t>Update to FR2 Tx test cases for n260</w:t>
            </w:r>
          </w:p>
        </w:tc>
        <w:tc>
          <w:tcPr>
            <w:tcW w:w="0" w:type="auto"/>
            <w:tcBorders>
              <w:top w:val="single" w:sz="4" w:space="0" w:color="auto"/>
              <w:left w:val="single" w:sz="4" w:space="0" w:color="auto"/>
              <w:bottom w:val="single" w:sz="4" w:space="0" w:color="auto"/>
              <w:right w:val="single" w:sz="4" w:space="0" w:color="auto"/>
            </w:tcBorders>
            <w:hideMark/>
          </w:tcPr>
          <w:p w14:paraId="3797545E" w14:textId="77777777" w:rsidR="007110E9" w:rsidRDefault="007110E9">
            <w:pPr>
              <w:pStyle w:val="TAL"/>
              <w:rPr>
                <w:sz w:val="16"/>
              </w:rPr>
            </w:pPr>
            <w:r>
              <w:rPr>
                <w:sz w:val="16"/>
              </w:rPr>
              <w:t>Bureau Veritas, AT&amp;T</w:t>
            </w:r>
          </w:p>
        </w:tc>
        <w:tc>
          <w:tcPr>
            <w:tcW w:w="0" w:type="auto"/>
            <w:tcBorders>
              <w:top w:val="single" w:sz="4" w:space="0" w:color="auto"/>
              <w:left w:val="single" w:sz="4" w:space="0" w:color="auto"/>
              <w:bottom w:val="single" w:sz="4" w:space="0" w:color="auto"/>
              <w:right w:val="single" w:sz="4" w:space="0" w:color="auto"/>
            </w:tcBorders>
            <w:hideMark/>
          </w:tcPr>
          <w:p w14:paraId="438C72F0"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E224464" w14:textId="77777777" w:rsidR="007110E9" w:rsidRDefault="007110E9">
            <w:pPr>
              <w:pStyle w:val="TAL"/>
              <w:rPr>
                <w:sz w:val="16"/>
              </w:rPr>
            </w:pPr>
            <w:r>
              <w:rPr>
                <w:sz w:val="16"/>
              </w:rPr>
              <w:t>0665</w:t>
            </w:r>
          </w:p>
        </w:tc>
        <w:tc>
          <w:tcPr>
            <w:tcW w:w="0" w:type="auto"/>
            <w:tcBorders>
              <w:top w:val="single" w:sz="4" w:space="0" w:color="auto"/>
              <w:left w:val="single" w:sz="4" w:space="0" w:color="auto"/>
              <w:bottom w:val="single" w:sz="4" w:space="0" w:color="auto"/>
              <w:right w:val="single" w:sz="4" w:space="0" w:color="auto"/>
            </w:tcBorders>
            <w:hideMark/>
          </w:tcPr>
          <w:p w14:paraId="03A69D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E3C4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00E3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35E36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62B9FF" w14:textId="77777777" w:rsidR="007110E9" w:rsidRDefault="007110E9">
            <w:pPr>
              <w:pStyle w:val="TAL"/>
              <w:rPr>
                <w:sz w:val="16"/>
              </w:rPr>
            </w:pPr>
            <w:r>
              <w:rPr>
                <w:sz w:val="16"/>
              </w:rPr>
              <w:t>agreed</w:t>
            </w:r>
          </w:p>
        </w:tc>
      </w:tr>
      <w:tr w:rsidR="007110E9" w14:paraId="599244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83E046" w14:textId="77777777" w:rsidR="007110E9" w:rsidRDefault="007110E9">
            <w:pPr>
              <w:pStyle w:val="TAL"/>
              <w:rPr>
                <w:sz w:val="16"/>
              </w:rPr>
            </w:pPr>
            <w:r>
              <w:rPr>
                <w:sz w:val="16"/>
              </w:rPr>
              <w:t>R5-217652</w:t>
            </w:r>
          </w:p>
        </w:tc>
        <w:tc>
          <w:tcPr>
            <w:tcW w:w="0" w:type="auto"/>
            <w:tcBorders>
              <w:top w:val="single" w:sz="4" w:space="0" w:color="auto"/>
              <w:left w:val="single" w:sz="4" w:space="0" w:color="auto"/>
              <w:bottom w:val="single" w:sz="4" w:space="0" w:color="auto"/>
              <w:right w:val="single" w:sz="4" w:space="0" w:color="auto"/>
            </w:tcBorders>
            <w:hideMark/>
          </w:tcPr>
          <w:p w14:paraId="623FC0B5" w14:textId="77777777" w:rsidR="007110E9" w:rsidRDefault="007110E9">
            <w:pPr>
              <w:pStyle w:val="TAL"/>
              <w:rPr>
                <w:sz w:val="16"/>
              </w:rPr>
            </w:pPr>
            <w:r>
              <w:rPr>
                <w:sz w:val="16"/>
              </w:rPr>
              <w:t xml:space="preserve">Preventing </w:t>
            </w:r>
            <w:proofErr w:type="spellStart"/>
            <w:r>
              <w:rPr>
                <w:sz w:val="16"/>
              </w:rPr>
              <w:t>SCell</w:t>
            </w:r>
            <w:proofErr w:type="spellEnd"/>
            <w:r>
              <w:rPr>
                <w:sz w:val="16"/>
              </w:rPr>
              <w:t xml:space="preserve"> drop in FR2 CA MPR test cases</w:t>
            </w:r>
          </w:p>
        </w:tc>
        <w:tc>
          <w:tcPr>
            <w:tcW w:w="0" w:type="auto"/>
            <w:tcBorders>
              <w:top w:val="single" w:sz="4" w:space="0" w:color="auto"/>
              <w:left w:val="single" w:sz="4" w:space="0" w:color="auto"/>
              <w:bottom w:val="single" w:sz="4" w:space="0" w:color="auto"/>
              <w:right w:val="single" w:sz="4" w:space="0" w:color="auto"/>
            </w:tcBorders>
            <w:hideMark/>
          </w:tcPr>
          <w:p w14:paraId="42D0D37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4C814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208317E" w14:textId="77777777" w:rsidR="007110E9" w:rsidRDefault="007110E9">
            <w:pPr>
              <w:pStyle w:val="TAL"/>
              <w:rPr>
                <w:sz w:val="16"/>
              </w:rPr>
            </w:pPr>
            <w:r>
              <w:rPr>
                <w:sz w:val="16"/>
              </w:rPr>
              <w:t>0666</w:t>
            </w:r>
          </w:p>
        </w:tc>
        <w:tc>
          <w:tcPr>
            <w:tcW w:w="0" w:type="auto"/>
            <w:tcBorders>
              <w:top w:val="single" w:sz="4" w:space="0" w:color="auto"/>
              <w:left w:val="single" w:sz="4" w:space="0" w:color="auto"/>
              <w:bottom w:val="single" w:sz="4" w:space="0" w:color="auto"/>
              <w:right w:val="single" w:sz="4" w:space="0" w:color="auto"/>
            </w:tcBorders>
            <w:hideMark/>
          </w:tcPr>
          <w:p w14:paraId="3F5FB1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2A3A2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0671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6074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C1A98D" w14:textId="77777777" w:rsidR="007110E9" w:rsidRDefault="007110E9">
            <w:pPr>
              <w:pStyle w:val="TAL"/>
              <w:rPr>
                <w:sz w:val="16"/>
              </w:rPr>
            </w:pPr>
            <w:r>
              <w:rPr>
                <w:sz w:val="16"/>
              </w:rPr>
              <w:t>withdrawn</w:t>
            </w:r>
          </w:p>
        </w:tc>
      </w:tr>
      <w:tr w:rsidR="007110E9" w14:paraId="0F1D23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6006D1" w14:textId="77777777" w:rsidR="007110E9" w:rsidRDefault="007110E9">
            <w:pPr>
              <w:pStyle w:val="TAL"/>
              <w:rPr>
                <w:sz w:val="16"/>
              </w:rPr>
            </w:pPr>
            <w:r>
              <w:rPr>
                <w:sz w:val="16"/>
              </w:rPr>
              <w:t>R5-217655</w:t>
            </w:r>
          </w:p>
        </w:tc>
        <w:tc>
          <w:tcPr>
            <w:tcW w:w="0" w:type="auto"/>
            <w:tcBorders>
              <w:top w:val="single" w:sz="4" w:space="0" w:color="auto"/>
              <w:left w:val="single" w:sz="4" w:space="0" w:color="auto"/>
              <w:bottom w:val="single" w:sz="4" w:space="0" w:color="auto"/>
              <w:right w:val="single" w:sz="4" w:space="0" w:color="auto"/>
            </w:tcBorders>
            <w:hideMark/>
          </w:tcPr>
          <w:p w14:paraId="0DF26575" w14:textId="77777777" w:rsidR="007110E9" w:rsidRDefault="007110E9">
            <w:pPr>
              <w:pStyle w:val="TAL"/>
              <w:rPr>
                <w:sz w:val="16"/>
              </w:rPr>
            </w:pPr>
            <w:r>
              <w:rPr>
                <w:sz w:val="16"/>
              </w:rPr>
              <w:t>Update of test case 6.2.3 A-MPR</w:t>
            </w:r>
          </w:p>
        </w:tc>
        <w:tc>
          <w:tcPr>
            <w:tcW w:w="0" w:type="auto"/>
            <w:tcBorders>
              <w:top w:val="single" w:sz="4" w:space="0" w:color="auto"/>
              <w:left w:val="single" w:sz="4" w:space="0" w:color="auto"/>
              <w:bottom w:val="single" w:sz="4" w:space="0" w:color="auto"/>
              <w:right w:val="single" w:sz="4" w:space="0" w:color="auto"/>
            </w:tcBorders>
            <w:hideMark/>
          </w:tcPr>
          <w:p w14:paraId="272AF1B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8742B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16FC10" w14:textId="77777777" w:rsidR="007110E9" w:rsidRDefault="007110E9">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09D0B14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2DC4D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E624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12667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F2A126" w14:textId="77777777" w:rsidR="007110E9" w:rsidRDefault="007110E9">
            <w:pPr>
              <w:pStyle w:val="TAL"/>
              <w:rPr>
                <w:sz w:val="16"/>
              </w:rPr>
            </w:pPr>
            <w:r>
              <w:rPr>
                <w:sz w:val="16"/>
              </w:rPr>
              <w:t>revised</w:t>
            </w:r>
          </w:p>
        </w:tc>
      </w:tr>
      <w:tr w:rsidR="007110E9" w14:paraId="4B67F5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E96555" w14:textId="77777777" w:rsidR="007110E9" w:rsidRDefault="007110E9">
            <w:pPr>
              <w:pStyle w:val="TAL"/>
              <w:rPr>
                <w:sz w:val="16"/>
              </w:rPr>
            </w:pPr>
            <w:r>
              <w:rPr>
                <w:sz w:val="16"/>
              </w:rPr>
              <w:t>R5-218431</w:t>
            </w:r>
          </w:p>
        </w:tc>
        <w:tc>
          <w:tcPr>
            <w:tcW w:w="0" w:type="auto"/>
            <w:tcBorders>
              <w:top w:val="single" w:sz="4" w:space="0" w:color="auto"/>
              <w:left w:val="single" w:sz="4" w:space="0" w:color="auto"/>
              <w:bottom w:val="single" w:sz="4" w:space="0" w:color="auto"/>
              <w:right w:val="single" w:sz="4" w:space="0" w:color="auto"/>
            </w:tcBorders>
            <w:hideMark/>
          </w:tcPr>
          <w:p w14:paraId="73E165E9" w14:textId="77777777" w:rsidR="007110E9" w:rsidRDefault="007110E9">
            <w:pPr>
              <w:pStyle w:val="TAL"/>
              <w:rPr>
                <w:sz w:val="16"/>
              </w:rPr>
            </w:pPr>
            <w:r>
              <w:rPr>
                <w:sz w:val="16"/>
              </w:rPr>
              <w:t>Update of test case 6.2.3 A-MPR</w:t>
            </w:r>
          </w:p>
        </w:tc>
        <w:tc>
          <w:tcPr>
            <w:tcW w:w="0" w:type="auto"/>
            <w:tcBorders>
              <w:top w:val="single" w:sz="4" w:space="0" w:color="auto"/>
              <w:left w:val="single" w:sz="4" w:space="0" w:color="auto"/>
              <w:bottom w:val="single" w:sz="4" w:space="0" w:color="auto"/>
              <w:right w:val="single" w:sz="4" w:space="0" w:color="auto"/>
            </w:tcBorders>
            <w:hideMark/>
          </w:tcPr>
          <w:p w14:paraId="290F9B8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CF261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3F5578F" w14:textId="77777777" w:rsidR="007110E9" w:rsidRDefault="007110E9">
            <w:pPr>
              <w:pStyle w:val="TAL"/>
              <w:rPr>
                <w:sz w:val="16"/>
              </w:rPr>
            </w:pPr>
            <w:r>
              <w:rPr>
                <w:sz w:val="16"/>
              </w:rPr>
              <w:t>0667</w:t>
            </w:r>
          </w:p>
        </w:tc>
        <w:tc>
          <w:tcPr>
            <w:tcW w:w="0" w:type="auto"/>
            <w:tcBorders>
              <w:top w:val="single" w:sz="4" w:space="0" w:color="auto"/>
              <w:left w:val="single" w:sz="4" w:space="0" w:color="auto"/>
              <w:bottom w:val="single" w:sz="4" w:space="0" w:color="auto"/>
              <w:right w:val="single" w:sz="4" w:space="0" w:color="auto"/>
            </w:tcBorders>
            <w:hideMark/>
          </w:tcPr>
          <w:p w14:paraId="562CF7E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FCC9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C864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C9D2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A5F9AC" w14:textId="77777777" w:rsidR="007110E9" w:rsidRDefault="007110E9">
            <w:pPr>
              <w:pStyle w:val="TAL"/>
              <w:rPr>
                <w:sz w:val="16"/>
              </w:rPr>
            </w:pPr>
            <w:r>
              <w:rPr>
                <w:sz w:val="16"/>
              </w:rPr>
              <w:t>agreed</w:t>
            </w:r>
          </w:p>
        </w:tc>
      </w:tr>
      <w:tr w:rsidR="007110E9" w14:paraId="456C9F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6F987" w14:textId="77777777" w:rsidR="007110E9" w:rsidRDefault="007110E9">
            <w:pPr>
              <w:pStyle w:val="TAL"/>
              <w:rPr>
                <w:sz w:val="16"/>
              </w:rPr>
            </w:pPr>
            <w:r>
              <w:rPr>
                <w:sz w:val="16"/>
              </w:rPr>
              <w:t>R5-217657</w:t>
            </w:r>
          </w:p>
        </w:tc>
        <w:tc>
          <w:tcPr>
            <w:tcW w:w="0" w:type="auto"/>
            <w:tcBorders>
              <w:top w:val="single" w:sz="4" w:space="0" w:color="auto"/>
              <w:left w:val="single" w:sz="4" w:space="0" w:color="auto"/>
              <w:bottom w:val="single" w:sz="4" w:space="0" w:color="auto"/>
              <w:right w:val="single" w:sz="4" w:space="0" w:color="auto"/>
            </w:tcBorders>
            <w:hideMark/>
          </w:tcPr>
          <w:p w14:paraId="33DF9A4B" w14:textId="77777777" w:rsidR="007110E9" w:rsidRDefault="007110E9">
            <w:pPr>
              <w:pStyle w:val="TAL"/>
              <w:rPr>
                <w:sz w:val="16"/>
              </w:rPr>
            </w:pPr>
            <w:r>
              <w:rPr>
                <w:sz w:val="16"/>
              </w:rPr>
              <w:t>Update of test case 6.5.3.3 A-Spurious</w:t>
            </w:r>
          </w:p>
        </w:tc>
        <w:tc>
          <w:tcPr>
            <w:tcW w:w="0" w:type="auto"/>
            <w:tcBorders>
              <w:top w:val="single" w:sz="4" w:space="0" w:color="auto"/>
              <w:left w:val="single" w:sz="4" w:space="0" w:color="auto"/>
              <w:bottom w:val="single" w:sz="4" w:space="0" w:color="auto"/>
              <w:right w:val="single" w:sz="4" w:space="0" w:color="auto"/>
            </w:tcBorders>
            <w:hideMark/>
          </w:tcPr>
          <w:p w14:paraId="242EF89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03FF1E"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95EED33" w14:textId="77777777" w:rsidR="007110E9" w:rsidRDefault="007110E9">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79BEAC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E97E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A607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8894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367852B" w14:textId="77777777" w:rsidR="007110E9" w:rsidRDefault="007110E9">
            <w:pPr>
              <w:pStyle w:val="TAL"/>
              <w:rPr>
                <w:sz w:val="16"/>
              </w:rPr>
            </w:pPr>
            <w:r>
              <w:rPr>
                <w:sz w:val="16"/>
              </w:rPr>
              <w:t>revised</w:t>
            </w:r>
          </w:p>
        </w:tc>
      </w:tr>
      <w:tr w:rsidR="007110E9" w14:paraId="7DB23D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36C6FA" w14:textId="77777777" w:rsidR="007110E9" w:rsidRDefault="007110E9">
            <w:pPr>
              <w:pStyle w:val="TAL"/>
              <w:rPr>
                <w:sz w:val="16"/>
              </w:rPr>
            </w:pPr>
            <w:r>
              <w:rPr>
                <w:sz w:val="16"/>
              </w:rPr>
              <w:t>R5-218432</w:t>
            </w:r>
          </w:p>
        </w:tc>
        <w:tc>
          <w:tcPr>
            <w:tcW w:w="0" w:type="auto"/>
            <w:tcBorders>
              <w:top w:val="single" w:sz="4" w:space="0" w:color="auto"/>
              <w:left w:val="single" w:sz="4" w:space="0" w:color="auto"/>
              <w:bottom w:val="single" w:sz="4" w:space="0" w:color="auto"/>
              <w:right w:val="single" w:sz="4" w:space="0" w:color="auto"/>
            </w:tcBorders>
            <w:hideMark/>
          </w:tcPr>
          <w:p w14:paraId="177C4CD3" w14:textId="77777777" w:rsidR="007110E9" w:rsidRDefault="007110E9">
            <w:pPr>
              <w:pStyle w:val="TAL"/>
              <w:rPr>
                <w:sz w:val="16"/>
              </w:rPr>
            </w:pPr>
            <w:r>
              <w:rPr>
                <w:sz w:val="16"/>
              </w:rPr>
              <w:t>Update of test case 6.5.3.3 A-Spurious</w:t>
            </w:r>
          </w:p>
        </w:tc>
        <w:tc>
          <w:tcPr>
            <w:tcW w:w="0" w:type="auto"/>
            <w:tcBorders>
              <w:top w:val="single" w:sz="4" w:space="0" w:color="auto"/>
              <w:left w:val="single" w:sz="4" w:space="0" w:color="auto"/>
              <w:bottom w:val="single" w:sz="4" w:space="0" w:color="auto"/>
              <w:right w:val="single" w:sz="4" w:space="0" w:color="auto"/>
            </w:tcBorders>
            <w:hideMark/>
          </w:tcPr>
          <w:p w14:paraId="169BF2A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B7B1E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D30B339" w14:textId="77777777" w:rsidR="007110E9" w:rsidRDefault="007110E9">
            <w:pPr>
              <w:pStyle w:val="TAL"/>
              <w:rPr>
                <w:sz w:val="16"/>
              </w:rPr>
            </w:pPr>
            <w:r>
              <w:rPr>
                <w:sz w:val="16"/>
              </w:rPr>
              <w:t>0668</w:t>
            </w:r>
          </w:p>
        </w:tc>
        <w:tc>
          <w:tcPr>
            <w:tcW w:w="0" w:type="auto"/>
            <w:tcBorders>
              <w:top w:val="single" w:sz="4" w:space="0" w:color="auto"/>
              <w:left w:val="single" w:sz="4" w:space="0" w:color="auto"/>
              <w:bottom w:val="single" w:sz="4" w:space="0" w:color="auto"/>
              <w:right w:val="single" w:sz="4" w:space="0" w:color="auto"/>
            </w:tcBorders>
            <w:hideMark/>
          </w:tcPr>
          <w:p w14:paraId="305876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C658A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43BD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672F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044404" w14:textId="77777777" w:rsidR="007110E9" w:rsidRDefault="007110E9">
            <w:pPr>
              <w:pStyle w:val="TAL"/>
              <w:rPr>
                <w:sz w:val="16"/>
              </w:rPr>
            </w:pPr>
            <w:r>
              <w:rPr>
                <w:sz w:val="16"/>
              </w:rPr>
              <w:t>agreed</w:t>
            </w:r>
          </w:p>
        </w:tc>
      </w:tr>
      <w:tr w:rsidR="007110E9" w14:paraId="103446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F8931F" w14:textId="77777777" w:rsidR="007110E9" w:rsidRDefault="007110E9">
            <w:pPr>
              <w:pStyle w:val="TAL"/>
              <w:rPr>
                <w:sz w:val="16"/>
              </w:rPr>
            </w:pPr>
            <w:r>
              <w:rPr>
                <w:sz w:val="16"/>
              </w:rPr>
              <w:t>R5-217702</w:t>
            </w:r>
          </w:p>
        </w:tc>
        <w:tc>
          <w:tcPr>
            <w:tcW w:w="0" w:type="auto"/>
            <w:tcBorders>
              <w:top w:val="single" w:sz="4" w:space="0" w:color="auto"/>
              <w:left w:val="single" w:sz="4" w:space="0" w:color="auto"/>
              <w:bottom w:val="single" w:sz="4" w:space="0" w:color="auto"/>
              <w:right w:val="single" w:sz="4" w:space="0" w:color="auto"/>
            </w:tcBorders>
            <w:hideMark/>
          </w:tcPr>
          <w:p w14:paraId="1030DD1D" w14:textId="77777777" w:rsidR="007110E9" w:rsidRDefault="007110E9">
            <w:pPr>
              <w:pStyle w:val="TAL"/>
              <w:rPr>
                <w:sz w:val="16"/>
              </w:rPr>
            </w:pPr>
            <w:r>
              <w:rPr>
                <w:sz w:val="16"/>
              </w:rPr>
              <w:t>Clarification on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3D9F54A3"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247EC66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E8E71C7" w14:textId="77777777" w:rsidR="007110E9" w:rsidRDefault="007110E9">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29AFAB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58B6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568E4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C04C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86FB30A" w14:textId="77777777" w:rsidR="007110E9" w:rsidRDefault="007110E9">
            <w:pPr>
              <w:pStyle w:val="TAL"/>
              <w:rPr>
                <w:sz w:val="16"/>
              </w:rPr>
            </w:pPr>
            <w:r>
              <w:rPr>
                <w:sz w:val="16"/>
              </w:rPr>
              <w:t>revised</w:t>
            </w:r>
          </w:p>
        </w:tc>
      </w:tr>
      <w:tr w:rsidR="007110E9" w14:paraId="244114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7AA0C4" w14:textId="77777777" w:rsidR="007110E9" w:rsidRDefault="007110E9">
            <w:pPr>
              <w:pStyle w:val="TAL"/>
              <w:rPr>
                <w:sz w:val="16"/>
              </w:rPr>
            </w:pPr>
            <w:r>
              <w:rPr>
                <w:sz w:val="16"/>
              </w:rPr>
              <w:t>R5-218239</w:t>
            </w:r>
          </w:p>
        </w:tc>
        <w:tc>
          <w:tcPr>
            <w:tcW w:w="0" w:type="auto"/>
            <w:tcBorders>
              <w:top w:val="single" w:sz="4" w:space="0" w:color="auto"/>
              <w:left w:val="single" w:sz="4" w:space="0" w:color="auto"/>
              <w:bottom w:val="single" w:sz="4" w:space="0" w:color="auto"/>
              <w:right w:val="single" w:sz="4" w:space="0" w:color="auto"/>
            </w:tcBorders>
            <w:hideMark/>
          </w:tcPr>
          <w:p w14:paraId="3B764509" w14:textId="77777777" w:rsidR="007110E9" w:rsidRDefault="007110E9">
            <w:pPr>
              <w:pStyle w:val="TAL"/>
              <w:rPr>
                <w:sz w:val="16"/>
              </w:rPr>
            </w:pPr>
            <w:r>
              <w:rPr>
                <w:sz w:val="16"/>
              </w:rPr>
              <w:t>Clarification on reference sensitivity power level</w:t>
            </w:r>
          </w:p>
        </w:tc>
        <w:tc>
          <w:tcPr>
            <w:tcW w:w="0" w:type="auto"/>
            <w:tcBorders>
              <w:top w:val="single" w:sz="4" w:space="0" w:color="auto"/>
              <w:left w:val="single" w:sz="4" w:space="0" w:color="auto"/>
              <w:bottom w:val="single" w:sz="4" w:space="0" w:color="auto"/>
              <w:right w:val="single" w:sz="4" w:space="0" w:color="auto"/>
            </w:tcBorders>
            <w:hideMark/>
          </w:tcPr>
          <w:p w14:paraId="43434F33" w14:textId="77777777" w:rsidR="007110E9" w:rsidRDefault="007110E9">
            <w:pPr>
              <w:pStyle w:val="TAL"/>
              <w:rPr>
                <w:sz w:val="16"/>
              </w:rPr>
            </w:pPr>
            <w:r>
              <w:rPr>
                <w:sz w:val="16"/>
              </w:rPr>
              <w:t xml:space="preserve">Apple Hungary </w:t>
            </w:r>
            <w:proofErr w:type="spellStart"/>
            <w:r>
              <w:rPr>
                <w:sz w:val="16"/>
              </w:rPr>
              <w:t>Kft</w:t>
            </w:r>
            <w:proofErr w:type="spellEnd"/>
            <w:r>
              <w:rPr>
                <w:sz w:val="16"/>
              </w:rPr>
              <w:t>., Keysight</w:t>
            </w:r>
          </w:p>
        </w:tc>
        <w:tc>
          <w:tcPr>
            <w:tcW w:w="0" w:type="auto"/>
            <w:tcBorders>
              <w:top w:val="single" w:sz="4" w:space="0" w:color="auto"/>
              <w:left w:val="single" w:sz="4" w:space="0" w:color="auto"/>
              <w:bottom w:val="single" w:sz="4" w:space="0" w:color="auto"/>
              <w:right w:val="single" w:sz="4" w:space="0" w:color="auto"/>
            </w:tcBorders>
            <w:hideMark/>
          </w:tcPr>
          <w:p w14:paraId="084224B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C86EAAD" w14:textId="77777777" w:rsidR="007110E9" w:rsidRDefault="007110E9">
            <w:pPr>
              <w:pStyle w:val="TAL"/>
              <w:rPr>
                <w:sz w:val="16"/>
              </w:rPr>
            </w:pPr>
            <w:r>
              <w:rPr>
                <w:sz w:val="16"/>
              </w:rPr>
              <w:t>0669</w:t>
            </w:r>
          </w:p>
        </w:tc>
        <w:tc>
          <w:tcPr>
            <w:tcW w:w="0" w:type="auto"/>
            <w:tcBorders>
              <w:top w:val="single" w:sz="4" w:space="0" w:color="auto"/>
              <w:left w:val="single" w:sz="4" w:space="0" w:color="auto"/>
              <w:bottom w:val="single" w:sz="4" w:space="0" w:color="auto"/>
              <w:right w:val="single" w:sz="4" w:space="0" w:color="auto"/>
            </w:tcBorders>
            <w:hideMark/>
          </w:tcPr>
          <w:p w14:paraId="0EE5CE2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22B02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CD41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4685D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896053" w14:textId="77777777" w:rsidR="007110E9" w:rsidRDefault="007110E9">
            <w:pPr>
              <w:pStyle w:val="TAL"/>
              <w:rPr>
                <w:sz w:val="16"/>
              </w:rPr>
            </w:pPr>
            <w:r>
              <w:rPr>
                <w:sz w:val="16"/>
              </w:rPr>
              <w:t>agreed</w:t>
            </w:r>
          </w:p>
        </w:tc>
      </w:tr>
      <w:tr w:rsidR="007110E9" w14:paraId="644B51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AD6CB5" w14:textId="77777777" w:rsidR="007110E9" w:rsidRDefault="007110E9">
            <w:pPr>
              <w:pStyle w:val="TAL"/>
              <w:rPr>
                <w:sz w:val="16"/>
              </w:rPr>
            </w:pPr>
            <w:r>
              <w:rPr>
                <w:sz w:val="16"/>
              </w:rPr>
              <w:t>R5-217704</w:t>
            </w:r>
          </w:p>
        </w:tc>
        <w:tc>
          <w:tcPr>
            <w:tcW w:w="0" w:type="auto"/>
            <w:tcBorders>
              <w:top w:val="single" w:sz="4" w:space="0" w:color="auto"/>
              <w:left w:val="single" w:sz="4" w:space="0" w:color="auto"/>
              <w:bottom w:val="single" w:sz="4" w:space="0" w:color="auto"/>
              <w:right w:val="single" w:sz="4" w:space="0" w:color="auto"/>
            </w:tcBorders>
            <w:hideMark/>
          </w:tcPr>
          <w:p w14:paraId="6B30433A" w14:textId="77777777" w:rsidR="007110E9" w:rsidRDefault="007110E9">
            <w:pPr>
              <w:pStyle w:val="TAL"/>
              <w:rPr>
                <w:sz w:val="16"/>
              </w:rPr>
            </w:pPr>
            <w:r>
              <w:rPr>
                <w:sz w:val="16"/>
              </w:rPr>
              <w:t>38.521-2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3590026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0BA0143"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ACF563C" w14:textId="77777777" w:rsidR="007110E9" w:rsidRDefault="007110E9">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6F2C0F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49EB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D37A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142DA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295916" w14:textId="77777777" w:rsidR="007110E9" w:rsidRDefault="007110E9">
            <w:pPr>
              <w:pStyle w:val="TAL"/>
              <w:rPr>
                <w:sz w:val="16"/>
              </w:rPr>
            </w:pPr>
            <w:r>
              <w:rPr>
                <w:sz w:val="16"/>
              </w:rPr>
              <w:t>revised</w:t>
            </w:r>
          </w:p>
        </w:tc>
      </w:tr>
      <w:tr w:rsidR="007110E9" w14:paraId="46A083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843650" w14:textId="77777777" w:rsidR="007110E9" w:rsidRDefault="007110E9">
            <w:pPr>
              <w:pStyle w:val="TAL"/>
              <w:rPr>
                <w:sz w:val="16"/>
              </w:rPr>
            </w:pPr>
            <w:r>
              <w:rPr>
                <w:sz w:val="16"/>
              </w:rPr>
              <w:t>R5-218407</w:t>
            </w:r>
          </w:p>
        </w:tc>
        <w:tc>
          <w:tcPr>
            <w:tcW w:w="0" w:type="auto"/>
            <w:tcBorders>
              <w:top w:val="single" w:sz="4" w:space="0" w:color="auto"/>
              <w:left w:val="single" w:sz="4" w:space="0" w:color="auto"/>
              <w:bottom w:val="single" w:sz="4" w:space="0" w:color="auto"/>
              <w:right w:val="single" w:sz="4" w:space="0" w:color="auto"/>
            </w:tcBorders>
            <w:hideMark/>
          </w:tcPr>
          <w:p w14:paraId="43246C5C" w14:textId="77777777" w:rsidR="007110E9" w:rsidRDefault="007110E9">
            <w:pPr>
              <w:pStyle w:val="TAL"/>
              <w:rPr>
                <w:sz w:val="16"/>
              </w:rPr>
            </w:pPr>
            <w:r>
              <w:rPr>
                <w:sz w:val="16"/>
              </w:rPr>
              <w:t>38.521-2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675DE255"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7C0B9B6"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7A144FF" w14:textId="77777777" w:rsidR="007110E9" w:rsidRDefault="007110E9">
            <w:pPr>
              <w:pStyle w:val="TAL"/>
              <w:rPr>
                <w:sz w:val="16"/>
              </w:rPr>
            </w:pPr>
            <w:r>
              <w:rPr>
                <w:sz w:val="16"/>
              </w:rPr>
              <w:t>0670</w:t>
            </w:r>
          </w:p>
        </w:tc>
        <w:tc>
          <w:tcPr>
            <w:tcW w:w="0" w:type="auto"/>
            <w:tcBorders>
              <w:top w:val="single" w:sz="4" w:space="0" w:color="auto"/>
              <w:left w:val="single" w:sz="4" w:space="0" w:color="auto"/>
              <w:bottom w:val="single" w:sz="4" w:space="0" w:color="auto"/>
              <w:right w:val="single" w:sz="4" w:space="0" w:color="auto"/>
            </w:tcBorders>
            <w:hideMark/>
          </w:tcPr>
          <w:p w14:paraId="60E0C8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6E078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2391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860C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8BDCC0" w14:textId="77777777" w:rsidR="007110E9" w:rsidRDefault="007110E9">
            <w:pPr>
              <w:pStyle w:val="TAL"/>
              <w:rPr>
                <w:sz w:val="16"/>
              </w:rPr>
            </w:pPr>
            <w:r>
              <w:rPr>
                <w:sz w:val="16"/>
              </w:rPr>
              <w:t>agreed</w:t>
            </w:r>
          </w:p>
        </w:tc>
      </w:tr>
      <w:tr w:rsidR="007110E9" w14:paraId="1BCBC1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D8DFE3" w14:textId="77777777" w:rsidR="007110E9" w:rsidRDefault="007110E9">
            <w:pPr>
              <w:pStyle w:val="TAL"/>
              <w:rPr>
                <w:sz w:val="16"/>
              </w:rPr>
            </w:pPr>
            <w:r>
              <w:rPr>
                <w:sz w:val="16"/>
              </w:rPr>
              <w:t>R5-217708</w:t>
            </w:r>
          </w:p>
        </w:tc>
        <w:tc>
          <w:tcPr>
            <w:tcW w:w="0" w:type="auto"/>
            <w:tcBorders>
              <w:top w:val="single" w:sz="4" w:space="0" w:color="auto"/>
              <w:left w:val="single" w:sz="4" w:space="0" w:color="auto"/>
              <w:bottom w:val="single" w:sz="4" w:space="0" w:color="auto"/>
              <w:right w:val="single" w:sz="4" w:space="0" w:color="auto"/>
            </w:tcBorders>
            <w:hideMark/>
          </w:tcPr>
          <w:p w14:paraId="1911B792" w14:textId="77777777" w:rsidR="007110E9" w:rsidRDefault="007110E9">
            <w:pPr>
              <w:pStyle w:val="TAL"/>
              <w:rPr>
                <w:sz w:val="16"/>
              </w:rPr>
            </w:pPr>
            <w:r>
              <w:rPr>
                <w:sz w:val="16"/>
              </w:rPr>
              <w:t>FR2 Extreme Temperature Conditions applicability for ACLR</w:t>
            </w:r>
          </w:p>
        </w:tc>
        <w:tc>
          <w:tcPr>
            <w:tcW w:w="0" w:type="auto"/>
            <w:tcBorders>
              <w:top w:val="single" w:sz="4" w:space="0" w:color="auto"/>
              <w:left w:val="single" w:sz="4" w:space="0" w:color="auto"/>
              <w:bottom w:val="single" w:sz="4" w:space="0" w:color="auto"/>
              <w:right w:val="single" w:sz="4" w:space="0" w:color="auto"/>
            </w:tcBorders>
            <w:hideMark/>
          </w:tcPr>
          <w:p w14:paraId="57BC270B"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832A40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9CB112E" w14:textId="77777777" w:rsidR="007110E9" w:rsidRDefault="007110E9">
            <w:pPr>
              <w:pStyle w:val="TAL"/>
              <w:rPr>
                <w:sz w:val="16"/>
              </w:rPr>
            </w:pPr>
            <w:r>
              <w:rPr>
                <w:sz w:val="16"/>
              </w:rPr>
              <w:t>0671</w:t>
            </w:r>
          </w:p>
        </w:tc>
        <w:tc>
          <w:tcPr>
            <w:tcW w:w="0" w:type="auto"/>
            <w:tcBorders>
              <w:top w:val="single" w:sz="4" w:space="0" w:color="auto"/>
              <w:left w:val="single" w:sz="4" w:space="0" w:color="auto"/>
              <w:bottom w:val="single" w:sz="4" w:space="0" w:color="auto"/>
              <w:right w:val="single" w:sz="4" w:space="0" w:color="auto"/>
            </w:tcBorders>
            <w:hideMark/>
          </w:tcPr>
          <w:p w14:paraId="7E5F08D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E33F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0712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6330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405364" w14:textId="77777777" w:rsidR="007110E9" w:rsidRDefault="007110E9">
            <w:pPr>
              <w:pStyle w:val="TAL"/>
              <w:rPr>
                <w:sz w:val="16"/>
              </w:rPr>
            </w:pPr>
            <w:r>
              <w:rPr>
                <w:sz w:val="16"/>
              </w:rPr>
              <w:t>agreed</w:t>
            </w:r>
          </w:p>
        </w:tc>
      </w:tr>
      <w:tr w:rsidR="007110E9" w14:paraId="6DB1777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DA7297" w14:textId="77777777" w:rsidR="007110E9" w:rsidRDefault="007110E9">
            <w:pPr>
              <w:pStyle w:val="TAL"/>
              <w:rPr>
                <w:sz w:val="16"/>
              </w:rPr>
            </w:pPr>
            <w:r>
              <w:rPr>
                <w:sz w:val="16"/>
              </w:rPr>
              <w:t>R5-217709</w:t>
            </w:r>
          </w:p>
        </w:tc>
        <w:tc>
          <w:tcPr>
            <w:tcW w:w="0" w:type="auto"/>
            <w:tcBorders>
              <w:top w:val="single" w:sz="4" w:space="0" w:color="auto"/>
              <w:left w:val="single" w:sz="4" w:space="0" w:color="auto"/>
              <w:bottom w:val="single" w:sz="4" w:space="0" w:color="auto"/>
              <w:right w:val="single" w:sz="4" w:space="0" w:color="auto"/>
            </w:tcBorders>
            <w:hideMark/>
          </w:tcPr>
          <w:p w14:paraId="416AEE9F" w14:textId="77777777" w:rsidR="007110E9" w:rsidRDefault="007110E9">
            <w:pPr>
              <w:pStyle w:val="TAL"/>
              <w:rPr>
                <w:sz w:val="16"/>
              </w:rPr>
            </w:pPr>
            <w:r>
              <w:rPr>
                <w:sz w:val="16"/>
              </w:rPr>
              <w:t>Minimum Output Power Editor notes review</w:t>
            </w:r>
          </w:p>
        </w:tc>
        <w:tc>
          <w:tcPr>
            <w:tcW w:w="0" w:type="auto"/>
            <w:tcBorders>
              <w:top w:val="single" w:sz="4" w:space="0" w:color="auto"/>
              <w:left w:val="single" w:sz="4" w:space="0" w:color="auto"/>
              <w:bottom w:val="single" w:sz="4" w:space="0" w:color="auto"/>
              <w:right w:val="single" w:sz="4" w:space="0" w:color="auto"/>
            </w:tcBorders>
            <w:hideMark/>
          </w:tcPr>
          <w:p w14:paraId="3E51313D"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BDAC514"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2C77AE4" w14:textId="77777777" w:rsidR="007110E9" w:rsidRDefault="007110E9">
            <w:pPr>
              <w:pStyle w:val="TAL"/>
              <w:rPr>
                <w:sz w:val="16"/>
              </w:rPr>
            </w:pPr>
            <w:r>
              <w:rPr>
                <w:sz w:val="16"/>
              </w:rPr>
              <w:t>0672</w:t>
            </w:r>
          </w:p>
        </w:tc>
        <w:tc>
          <w:tcPr>
            <w:tcW w:w="0" w:type="auto"/>
            <w:tcBorders>
              <w:top w:val="single" w:sz="4" w:space="0" w:color="auto"/>
              <w:left w:val="single" w:sz="4" w:space="0" w:color="auto"/>
              <w:bottom w:val="single" w:sz="4" w:space="0" w:color="auto"/>
              <w:right w:val="single" w:sz="4" w:space="0" w:color="auto"/>
            </w:tcBorders>
            <w:hideMark/>
          </w:tcPr>
          <w:p w14:paraId="59C242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7E729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9FE93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F3E6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4B98F0B" w14:textId="77777777" w:rsidR="007110E9" w:rsidRDefault="007110E9">
            <w:pPr>
              <w:pStyle w:val="TAL"/>
              <w:rPr>
                <w:sz w:val="16"/>
              </w:rPr>
            </w:pPr>
            <w:r>
              <w:rPr>
                <w:sz w:val="16"/>
              </w:rPr>
              <w:t>agreed</w:t>
            </w:r>
          </w:p>
        </w:tc>
      </w:tr>
      <w:tr w:rsidR="007110E9" w14:paraId="773489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418565" w14:textId="77777777" w:rsidR="007110E9" w:rsidRDefault="007110E9">
            <w:pPr>
              <w:pStyle w:val="TAL"/>
              <w:rPr>
                <w:sz w:val="16"/>
              </w:rPr>
            </w:pPr>
            <w:r>
              <w:rPr>
                <w:sz w:val="16"/>
              </w:rPr>
              <w:t>R5-217710</w:t>
            </w:r>
          </w:p>
        </w:tc>
        <w:tc>
          <w:tcPr>
            <w:tcW w:w="0" w:type="auto"/>
            <w:tcBorders>
              <w:top w:val="single" w:sz="4" w:space="0" w:color="auto"/>
              <w:left w:val="single" w:sz="4" w:space="0" w:color="auto"/>
              <w:bottom w:val="single" w:sz="4" w:space="0" w:color="auto"/>
              <w:right w:val="single" w:sz="4" w:space="0" w:color="auto"/>
            </w:tcBorders>
            <w:hideMark/>
          </w:tcPr>
          <w:p w14:paraId="08A75A1F" w14:textId="77777777" w:rsidR="007110E9" w:rsidRDefault="007110E9">
            <w:pPr>
              <w:pStyle w:val="TAL"/>
              <w:rPr>
                <w:sz w:val="16"/>
              </w:rPr>
            </w:pPr>
            <w:r>
              <w:rPr>
                <w:sz w:val="16"/>
              </w:rPr>
              <w:t>38.521-2 FR2 Extreme Temperature Conditions applicability for UL-MIMO</w:t>
            </w:r>
          </w:p>
        </w:tc>
        <w:tc>
          <w:tcPr>
            <w:tcW w:w="0" w:type="auto"/>
            <w:tcBorders>
              <w:top w:val="single" w:sz="4" w:space="0" w:color="auto"/>
              <w:left w:val="single" w:sz="4" w:space="0" w:color="auto"/>
              <w:bottom w:val="single" w:sz="4" w:space="0" w:color="auto"/>
              <w:right w:val="single" w:sz="4" w:space="0" w:color="auto"/>
            </w:tcBorders>
            <w:hideMark/>
          </w:tcPr>
          <w:p w14:paraId="1739165B"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041B524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730A153" w14:textId="77777777" w:rsidR="007110E9" w:rsidRDefault="007110E9">
            <w:pPr>
              <w:pStyle w:val="TAL"/>
              <w:rPr>
                <w:sz w:val="16"/>
              </w:rPr>
            </w:pPr>
            <w:r>
              <w:rPr>
                <w:sz w:val="16"/>
              </w:rPr>
              <w:t>0673</w:t>
            </w:r>
          </w:p>
        </w:tc>
        <w:tc>
          <w:tcPr>
            <w:tcW w:w="0" w:type="auto"/>
            <w:tcBorders>
              <w:top w:val="single" w:sz="4" w:space="0" w:color="auto"/>
              <w:left w:val="single" w:sz="4" w:space="0" w:color="auto"/>
              <w:bottom w:val="single" w:sz="4" w:space="0" w:color="auto"/>
              <w:right w:val="single" w:sz="4" w:space="0" w:color="auto"/>
            </w:tcBorders>
            <w:hideMark/>
          </w:tcPr>
          <w:p w14:paraId="0FA9A8B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BA843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6E34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FFCB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1EEF4DC" w14:textId="77777777" w:rsidR="007110E9" w:rsidRDefault="007110E9">
            <w:pPr>
              <w:pStyle w:val="TAL"/>
              <w:rPr>
                <w:sz w:val="16"/>
              </w:rPr>
            </w:pPr>
            <w:r>
              <w:rPr>
                <w:sz w:val="16"/>
              </w:rPr>
              <w:t>agreed</w:t>
            </w:r>
          </w:p>
        </w:tc>
      </w:tr>
      <w:tr w:rsidR="007110E9" w14:paraId="6E0A68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98E8EE" w14:textId="77777777" w:rsidR="007110E9" w:rsidRDefault="007110E9">
            <w:pPr>
              <w:pStyle w:val="TAL"/>
              <w:rPr>
                <w:sz w:val="16"/>
              </w:rPr>
            </w:pPr>
            <w:r>
              <w:rPr>
                <w:sz w:val="16"/>
              </w:rPr>
              <w:t>R5-217717</w:t>
            </w:r>
          </w:p>
        </w:tc>
        <w:tc>
          <w:tcPr>
            <w:tcW w:w="0" w:type="auto"/>
            <w:tcBorders>
              <w:top w:val="single" w:sz="4" w:space="0" w:color="auto"/>
              <w:left w:val="single" w:sz="4" w:space="0" w:color="auto"/>
              <w:bottom w:val="single" w:sz="4" w:space="0" w:color="auto"/>
              <w:right w:val="single" w:sz="4" w:space="0" w:color="auto"/>
            </w:tcBorders>
            <w:hideMark/>
          </w:tcPr>
          <w:p w14:paraId="462CB49F" w14:textId="77777777" w:rsidR="007110E9" w:rsidRDefault="007110E9">
            <w:pPr>
              <w:pStyle w:val="TAL"/>
              <w:rPr>
                <w:sz w:val="16"/>
              </w:rPr>
            </w:pPr>
            <w:r>
              <w:rPr>
                <w:sz w:val="16"/>
              </w:rPr>
              <w:t xml:space="preserve">Text Proposal CR to avoid </w:t>
            </w:r>
            <w:proofErr w:type="spellStart"/>
            <w:r>
              <w:rPr>
                <w:sz w:val="16"/>
              </w:rPr>
              <w:t>Scell</w:t>
            </w:r>
            <w:proofErr w:type="spellEnd"/>
            <w:r>
              <w:rPr>
                <w:sz w:val="16"/>
              </w:rPr>
              <w:t xml:space="preserve"> Drop in FR2 UL-CA tests</w:t>
            </w:r>
          </w:p>
        </w:tc>
        <w:tc>
          <w:tcPr>
            <w:tcW w:w="0" w:type="auto"/>
            <w:tcBorders>
              <w:top w:val="single" w:sz="4" w:space="0" w:color="auto"/>
              <w:left w:val="single" w:sz="4" w:space="0" w:color="auto"/>
              <w:bottom w:val="single" w:sz="4" w:space="0" w:color="auto"/>
              <w:right w:val="single" w:sz="4" w:space="0" w:color="auto"/>
            </w:tcBorders>
            <w:hideMark/>
          </w:tcPr>
          <w:p w14:paraId="3C1A2083"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15E18E1"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21ED6108" w14:textId="77777777" w:rsidR="007110E9" w:rsidRDefault="007110E9">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2AB03B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90DD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955A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F3F0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B190BD" w14:textId="77777777" w:rsidR="007110E9" w:rsidRDefault="007110E9">
            <w:pPr>
              <w:pStyle w:val="TAL"/>
              <w:rPr>
                <w:sz w:val="16"/>
              </w:rPr>
            </w:pPr>
            <w:r>
              <w:rPr>
                <w:sz w:val="16"/>
              </w:rPr>
              <w:t>revised</w:t>
            </w:r>
          </w:p>
        </w:tc>
      </w:tr>
      <w:tr w:rsidR="007110E9" w14:paraId="330826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464F7B" w14:textId="77777777" w:rsidR="007110E9" w:rsidRDefault="007110E9">
            <w:pPr>
              <w:pStyle w:val="TAL"/>
              <w:rPr>
                <w:sz w:val="16"/>
              </w:rPr>
            </w:pPr>
            <w:r>
              <w:rPr>
                <w:sz w:val="16"/>
              </w:rPr>
              <w:t>R5-218399</w:t>
            </w:r>
          </w:p>
        </w:tc>
        <w:tc>
          <w:tcPr>
            <w:tcW w:w="0" w:type="auto"/>
            <w:tcBorders>
              <w:top w:val="single" w:sz="4" w:space="0" w:color="auto"/>
              <w:left w:val="single" w:sz="4" w:space="0" w:color="auto"/>
              <w:bottom w:val="single" w:sz="4" w:space="0" w:color="auto"/>
              <w:right w:val="single" w:sz="4" w:space="0" w:color="auto"/>
            </w:tcBorders>
            <w:hideMark/>
          </w:tcPr>
          <w:p w14:paraId="4463E14C" w14:textId="77777777" w:rsidR="007110E9" w:rsidRDefault="007110E9">
            <w:pPr>
              <w:pStyle w:val="TAL"/>
              <w:rPr>
                <w:sz w:val="16"/>
              </w:rPr>
            </w:pPr>
            <w:r>
              <w:rPr>
                <w:sz w:val="16"/>
              </w:rPr>
              <w:t xml:space="preserve">Text Proposal CR to avoid </w:t>
            </w:r>
            <w:proofErr w:type="spellStart"/>
            <w:r>
              <w:rPr>
                <w:sz w:val="16"/>
              </w:rPr>
              <w:t>Scell</w:t>
            </w:r>
            <w:proofErr w:type="spellEnd"/>
            <w:r>
              <w:rPr>
                <w:sz w:val="16"/>
              </w:rPr>
              <w:t xml:space="preserve"> Drop in FR2 UL-CA tests</w:t>
            </w:r>
          </w:p>
        </w:tc>
        <w:tc>
          <w:tcPr>
            <w:tcW w:w="0" w:type="auto"/>
            <w:tcBorders>
              <w:top w:val="single" w:sz="4" w:space="0" w:color="auto"/>
              <w:left w:val="single" w:sz="4" w:space="0" w:color="auto"/>
              <w:bottom w:val="single" w:sz="4" w:space="0" w:color="auto"/>
              <w:right w:val="single" w:sz="4" w:space="0" w:color="auto"/>
            </w:tcBorders>
            <w:hideMark/>
          </w:tcPr>
          <w:p w14:paraId="46C7029E"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BBC315A"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5DBE2E3F" w14:textId="77777777" w:rsidR="007110E9" w:rsidRDefault="007110E9">
            <w:pPr>
              <w:pStyle w:val="TAL"/>
              <w:rPr>
                <w:sz w:val="16"/>
              </w:rPr>
            </w:pPr>
            <w:r>
              <w:rPr>
                <w:sz w:val="16"/>
              </w:rPr>
              <w:t>0674</w:t>
            </w:r>
          </w:p>
        </w:tc>
        <w:tc>
          <w:tcPr>
            <w:tcW w:w="0" w:type="auto"/>
            <w:tcBorders>
              <w:top w:val="single" w:sz="4" w:space="0" w:color="auto"/>
              <w:left w:val="single" w:sz="4" w:space="0" w:color="auto"/>
              <w:bottom w:val="single" w:sz="4" w:space="0" w:color="auto"/>
              <w:right w:val="single" w:sz="4" w:space="0" w:color="auto"/>
            </w:tcBorders>
            <w:hideMark/>
          </w:tcPr>
          <w:p w14:paraId="64011DF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9E6BEC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32C2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3BE4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9B8D676" w14:textId="77777777" w:rsidR="007110E9" w:rsidRDefault="007110E9">
            <w:pPr>
              <w:pStyle w:val="TAL"/>
              <w:rPr>
                <w:sz w:val="16"/>
              </w:rPr>
            </w:pPr>
            <w:r>
              <w:rPr>
                <w:sz w:val="16"/>
              </w:rPr>
              <w:t>withdrawn</w:t>
            </w:r>
          </w:p>
        </w:tc>
      </w:tr>
      <w:tr w:rsidR="007110E9" w14:paraId="680B76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C1F6A6" w14:textId="77777777" w:rsidR="007110E9" w:rsidRDefault="007110E9">
            <w:pPr>
              <w:pStyle w:val="TAL"/>
              <w:rPr>
                <w:sz w:val="16"/>
              </w:rPr>
            </w:pPr>
            <w:r>
              <w:rPr>
                <w:sz w:val="16"/>
              </w:rPr>
              <w:t>R5-217718</w:t>
            </w:r>
          </w:p>
        </w:tc>
        <w:tc>
          <w:tcPr>
            <w:tcW w:w="0" w:type="auto"/>
            <w:tcBorders>
              <w:top w:val="single" w:sz="4" w:space="0" w:color="auto"/>
              <w:left w:val="single" w:sz="4" w:space="0" w:color="auto"/>
              <w:bottom w:val="single" w:sz="4" w:space="0" w:color="auto"/>
              <w:right w:val="single" w:sz="4" w:space="0" w:color="auto"/>
            </w:tcBorders>
            <w:hideMark/>
          </w:tcPr>
          <w:p w14:paraId="5E2012AC" w14:textId="77777777" w:rsidR="007110E9" w:rsidRDefault="007110E9">
            <w:pPr>
              <w:pStyle w:val="TAL"/>
              <w:rPr>
                <w:sz w:val="16"/>
              </w:rPr>
            </w:pPr>
            <w:r>
              <w:rPr>
                <w:sz w:val="16"/>
              </w:rPr>
              <w:t>Rel.15 Beam Correspondence Updates and clarifications</w:t>
            </w:r>
          </w:p>
        </w:tc>
        <w:tc>
          <w:tcPr>
            <w:tcW w:w="0" w:type="auto"/>
            <w:tcBorders>
              <w:top w:val="single" w:sz="4" w:space="0" w:color="auto"/>
              <w:left w:val="single" w:sz="4" w:space="0" w:color="auto"/>
              <w:bottom w:val="single" w:sz="4" w:space="0" w:color="auto"/>
              <w:right w:val="single" w:sz="4" w:space="0" w:color="auto"/>
            </w:tcBorders>
            <w:hideMark/>
          </w:tcPr>
          <w:p w14:paraId="0F793E8F" w14:textId="77777777" w:rsidR="007110E9" w:rsidRDefault="007110E9">
            <w:pPr>
              <w:pStyle w:val="TAL"/>
              <w:rPr>
                <w:sz w:val="16"/>
              </w:rPr>
            </w:pPr>
            <w:r>
              <w:rPr>
                <w:sz w:val="16"/>
              </w:rPr>
              <w:t>Apple Portugal,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961A0E8"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166BD85" w14:textId="77777777" w:rsidR="007110E9" w:rsidRDefault="007110E9">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0D817DF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CA673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E768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9A17D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89144DC" w14:textId="77777777" w:rsidR="007110E9" w:rsidRDefault="007110E9">
            <w:pPr>
              <w:pStyle w:val="TAL"/>
              <w:rPr>
                <w:sz w:val="16"/>
              </w:rPr>
            </w:pPr>
            <w:r>
              <w:rPr>
                <w:sz w:val="16"/>
              </w:rPr>
              <w:t>revised</w:t>
            </w:r>
          </w:p>
        </w:tc>
      </w:tr>
      <w:tr w:rsidR="007110E9" w14:paraId="5232EA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D87561" w14:textId="77777777" w:rsidR="007110E9" w:rsidRDefault="007110E9">
            <w:pPr>
              <w:pStyle w:val="TAL"/>
              <w:rPr>
                <w:sz w:val="16"/>
              </w:rPr>
            </w:pPr>
            <w:r>
              <w:rPr>
                <w:sz w:val="16"/>
              </w:rPr>
              <w:t>R5-218484</w:t>
            </w:r>
          </w:p>
        </w:tc>
        <w:tc>
          <w:tcPr>
            <w:tcW w:w="0" w:type="auto"/>
            <w:tcBorders>
              <w:top w:val="single" w:sz="4" w:space="0" w:color="auto"/>
              <w:left w:val="single" w:sz="4" w:space="0" w:color="auto"/>
              <w:bottom w:val="single" w:sz="4" w:space="0" w:color="auto"/>
              <w:right w:val="single" w:sz="4" w:space="0" w:color="auto"/>
            </w:tcBorders>
            <w:hideMark/>
          </w:tcPr>
          <w:p w14:paraId="7D1BCFD8" w14:textId="77777777" w:rsidR="007110E9" w:rsidRDefault="007110E9">
            <w:pPr>
              <w:pStyle w:val="TAL"/>
              <w:rPr>
                <w:sz w:val="16"/>
              </w:rPr>
            </w:pPr>
            <w:r>
              <w:rPr>
                <w:sz w:val="16"/>
              </w:rPr>
              <w:t>Rel.15 Beam Correspondence Updates and clarifications</w:t>
            </w:r>
          </w:p>
        </w:tc>
        <w:tc>
          <w:tcPr>
            <w:tcW w:w="0" w:type="auto"/>
            <w:tcBorders>
              <w:top w:val="single" w:sz="4" w:space="0" w:color="auto"/>
              <w:left w:val="single" w:sz="4" w:space="0" w:color="auto"/>
              <w:bottom w:val="single" w:sz="4" w:space="0" w:color="auto"/>
              <w:right w:val="single" w:sz="4" w:space="0" w:color="auto"/>
            </w:tcBorders>
            <w:hideMark/>
          </w:tcPr>
          <w:p w14:paraId="2F0187DB" w14:textId="77777777" w:rsidR="007110E9" w:rsidRDefault="007110E9">
            <w:pPr>
              <w:pStyle w:val="TAL"/>
              <w:rPr>
                <w:sz w:val="16"/>
              </w:rPr>
            </w:pPr>
            <w:r>
              <w:rPr>
                <w:sz w:val="16"/>
              </w:rPr>
              <w:t>Apple Portugal,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68C5B61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3E7B93F" w14:textId="77777777" w:rsidR="007110E9" w:rsidRDefault="007110E9">
            <w:pPr>
              <w:pStyle w:val="TAL"/>
              <w:rPr>
                <w:sz w:val="16"/>
              </w:rPr>
            </w:pPr>
            <w:r>
              <w:rPr>
                <w:sz w:val="16"/>
              </w:rPr>
              <w:t>0675</w:t>
            </w:r>
          </w:p>
        </w:tc>
        <w:tc>
          <w:tcPr>
            <w:tcW w:w="0" w:type="auto"/>
            <w:tcBorders>
              <w:top w:val="single" w:sz="4" w:space="0" w:color="auto"/>
              <w:left w:val="single" w:sz="4" w:space="0" w:color="auto"/>
              <w:bottom w:val="single" w:sz="4" w:space="0" w:color="auto"/>
              <w:right w:val="single" w:sz="4" w:space="0" w:color="auto"/>
            </w:tcBorders>
            <w:hideMark/>
          </w:tcPr>
          <w:p w14:paraId="6BBA696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6A3AC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5DE47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13ADC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9FFB797" w14:textId="77777777" w:rsidR="007110E9" w:rsidRDefault="007110E9">
            <w:pPr>
              <w:pStyle w:val="TAL"/>
              <w:rPr>
                <w:sz w:val="16"/>
              </w:rPr>
            </w:pPr>
            <w:r>
              <w:rPr>
                <w:sz w:val="16"/>
              </w:rPr>
              <w:t>agreed</w:t>
            </w:r>
          </w:p>
        </w:tc>
      </w:tr>
      <w:tr w:rsidR="007110E9" w14:paraId="49BCB2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4AF363" w14:textId="77777777" w:rsidR="007110E9" w:rsidRDefault="007110E9">
            <w:pPr>
              <w:pStyle w:val="TAL"/>
              <w:rPr>
                <w:sz w:val="16"/>
              </w:rPr>
            </w:pPr>
            <w:r>
              <w:rPr>
                <w:sz w:val="16"/>
              </w:rPr>
              <w:t>R5-217719</w:t>
            </w:r>
          </w:p>
        </w:tc>
        <w:tc>
          <w:tcPr>
            <w:tcW w:w="0" w:type="auto"/>
            <w:tcBorders>
              <w:top w:val="single" w:sz="4" w:space="0" w:color="auto"/>
              <w:left w:val="single" w:sz="4" w:space="0" w:color="auto"/>
              <w:bottom w:val="single" w:sz="4" w:space="0" w:color="auto"/>
              <w:right w:val="single" w:sz="4" w:space="0" w:color="auto"/>
            </w:tcBorders>
            <w:hideMark/>
          </w:tcPr>
          <w:p w14:paraId="0467C295" w14:textId="77777777" w:rsidR="007110E9" w:rsidRDefault="007110E9">
            <w:pPr>
              <w:pStyle w:val="TAL"/>
              <w:rPr>
                <w:sz w:val="16"/>
              </w:rPr>
            </w:pPr>
            <w:r>
              <w:rPr>
                <w:sz w:val="16"/>
              </w:rPr>
              <w:t>Enhanced Beam Correspondence test updates</w:t>
            </w:r>
          </w:p>
        </w:tc>
        <w:tc>
          <w:tcPr>
            <w:tcW w:w="0" w:type="auto"/>
            <w:tcBorders>
              <w:top w:val="single" w:sz="4" w:space="0" w:color="auto"/>
              <w:left w:val="single" w:sz="4" w:space="0" w:color="auto"/>
              <w:bottom w:val="single" w:sz="4" w:space="0" w:color="auto"/>
              <w:right w:val="single" w:sz="4" w:space="0" w:color="auto"/>
            </w:tcBorders>
            <w:hideMark/>
          </w:tcPr>
          <w:p w14:paraId="1BA088A7"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8A71CD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E09A04C" w14:textId="77777777" w:rsidR="007110E9" w:rsidRDefault="007110E9">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12574EC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756FC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4EC09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3F7F1A"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5CFBFA43" w14:textId="77777777" w:rsidR="007110E9" w:rsidRDefault="007110E9">
            <w:pPr>
              <w:pStyle w:val="TAL"/>
              <w:rPr>
                <w:sz w:val="16"/>
              </w:rPr>
            </w:pPr>
            <w:r>
              <w:rPr>
                <w:sz w:val="16"/>
              </w:rPr>
              <w:t>revised</w:t>
            </w:r>
          </w:p>
        </w:tc>
      </w:tr>
      <w:tr w:rsidR="007110E9" w14:paraId="5E5342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247A33" w14:textId="77777777" w:rsidR="007110E9" w:rsidRDefault="007110E9">
            <w:pPr>
              <w:pStyle w:val="TAL"/>
              <w:rPr>
                <w:sz w:val="16"/>
              </w:rPr>
            </w:pPr>
            <w:r>
              <w:rPr>
                <w:sz w:val="16"/>
              </w:rPr>
              <w:t>R5-218474</w:t>
            </w:r>
          </w:p>
        </w:tc>
        <w:tc>
          <w:tcPr>
            <w:tcW w:w="0" w:type="auto"/>
            <w:tcBorders>
              <w:top w:val="single" w:sz="4" w:space="0" w:color="auto"/>
              <w:left w:val="single" w:sz="4" w:space="0" w:color="auto"/>
              <w:bottom w:val="single" w:sz="4" w:space="0" w:color="auto"/>
              <w:right w:val="single" w:sz="4" w:space="0" w:color="auto"/>
            </w:tcBorders>
            <w:hideMark/>
          </w:tcPr>
          <w:p w14:paraId="7D70EFE8" w14:textId="77777777" w:rsidR="007110E9" w:rsidRDefault="007110E9">
            <w:pPr>
              <w:pStyle w:val="TAL"/>
              <w:rPr>
                <w:sz w:val="16"/>
              </w:rPr>
            </w:pPr>
            <w:r>
              <w:rPr>
                <w:sz w:val="16"/>
              </w:rPr>
              <w:t>Enhanced Beam Correspondence test updates</w:t>
            </w:r>
          </w:p>
        </w:tc>
        <w:tc>
          <w:tcPr>
            <w:tcW w:w="0" w:type="auto"/>
            <w:tcBorders>
              <w:top w:val="single" w:sz="4" w:space="0" w:color="auto"/>
              <w:left w:val="single" w:sz="4" w:space="0" w:color="auto"/>
              <w:bottom w:val="single" w:sz="4" w:space="0" w:color="auto"/>
              <w:right w:val="single" w:sz="4" w:space="0" w:color="auto"/>
            </w:tcBorders>
            <w:hideMark/>
          </w:tcPr>
          <w:p w14:paraId="70B0A15F"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32BB0B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E2782BE" w14:textId="77777777" w:rsidR="007110E9" w:rsidRDefault="007110E9">
            <w:pPr>
              <w:pStyle w:val="TAL"/>
              <w:rPr>
                <w:sz w:val="16"/>
              </w:rPr>
            </w:pPr>
            <w:r>
              <w:rPr>
                <w:sz w:val="16"/>
              </w:rPr>
              <w:t>0676</w:t>
            </w:r>
          </w:p>
        </w:tc>
        <w:tc>
          <w:tcPr>
            <w:tcW w:w="0" w:type="auto"/>
            <w:tcBorders>
              <w:top w:val="single" w:sz="4" w:space="0" w:color="auto"/>
              <w:left w:val="single" w:sz="4" w:space="0" w:color="auto"/>
              <w:bottom w:val="single" w:sz="4" w:space="0" w:color="auto"/>
              <w:right w:val="single" w:sz="4" w:space="0" w:color="auto"/>
            </w:tcBorders>
            <w:hideMark/>
          </w:tcPr>
          <w:p w14:paraId="4CCFB58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74A5E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0CA9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995CD"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F54ABE5" w14:textId="77777777" w:rsidR="007110E9" w:rsidRDefault="007110E9">
            <w:pPr>
              <w:pStyle w:val="TAL"/>
              <w:rPr>
                <w:sz w:val="16"/>
              </w:rPr>
            </w:pPr>
            <w:r>
              <w:rPr>
                <w:sz w:val="16"/>
              </w:rPr>
              <w:t>agreed</w:t>
            </w:r>
          </w:p>
        </w:tc>
      </w:tr>
      <w:tr w:rsidR="007110E9" w14:paraId="0506B2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2C7383" w14:textId="77777777" w:rsidR="007110E9" w:rsidRDefault="007110E9">
            <w:pPr>
              <w:pStyle w:val="TAL"/>
              <w:rPr>
                <w:sz w:val="16"/>
              </w:rPr>
            </w:pPr>
            <w:r>
              <w:rPr>
                <w:sz w:val="16"/>
              </w:rPr>
              <w:t>R5-217721</w:t>
            </w:r>
          </w:p>
        </w:tc>
        <w:tc>
          <w:tcPr>
            <w:tcW w:w="0" w:type="auto"/>
            <w:tcBorders>
              <w:top w:val="single" w:sz="4" w:space="0" w:color="auto"/>
              <w:left w:val="single" w:sz="4" w:space="0" w:color="auto"/>
              <w:bottom w:val="single" w:sz="4" w:space="0" w:color="auto"/>
              <w:right w:val="single" w:sz="4" w:space="0" w:color="auto"/>
            </w:tcBorders>
            <w:hideMark/>
          </w:tcPr>
          <w:p w14:paraId="33583817" w14:textId="77777777" w:rsidR="007110E9" w:rsidRDefault="007110E9">
            <w:pPr>
              <w:pStyle w:val="TAL"/>
              <w:rPr>
                <w:sz w:val="16"/>
              </w:rPr>
            </w:pPr>
            <w:r>
              <w:rPr>
                <w:sz w:val="16"/>
              </w:rPr>
              <w:t>Common clause updates to cover Rel.16 FR2 changes</w:t>
            </w:r>
          </w:p>
        </w:tc>
        <w:tc>
          <w:tcPr>
            <w:tcW w:w="0" w:type="auto"/>
            <w:tcBorders>
              <w:top w:val="single" w:sz="4" w:space="0" w:color="auto"/>
              <w:left w:val="single" w:sz="4" w:space="0" w:color="auto"/>
              <w:bottom w:val="single" w:sz="4" w:space="0" w:color="auto"/>
              <w:right w:val="single" w:sz="4" w:space="0" w:color="auto"/>
            </w:tcBorders>
            <w:hideMark/>
          </w:tcPr>
          <w:p w14:paraId="5A6C997A"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348D65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6C533BC4" w14:textId="77777777" w:rsidR="007110E9" w:rsidRDefault="007110E9">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5028B3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E2BD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642F8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80C4E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C0FCBB4" w14:textId="77777777" w:rsidR="007110E9" w:rsidRDefault="007110E9">
            <w:pPr>
              <w:pStyle w:val="TAL"/>
              <w:rPr>
                <w:sz w:val="16"/>
              </w:rPr>
            </w:pPr>
            <w:r>
              <w:rPr>
                <w:sz w:val="16"/>
              </w:rPr>
              <w:t>revised</w:t>
            </w:r>
          </w:p>
        </w:tc>
      </w:tr>
      <w:tr w:rsidR="007110E9" w14:paraId="2C14B0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ED3C16" w14:textId="77777777" w:rsidR="007110E9" w:rsidRDefault="007110E9">
            <w:pPr>
              <w:pStyle w:val="TAL"/>
              <w:rPr>
                <w:sz w:val="16"/>
              </w:rPr>
            </w:pPr>
            <w:r>
              <w:rPr>
                <w:sz w:val="16"/>
              </w:rPr>
              <w:t>R5-218475</w:t>
            </w:r>
          </w:p>
        </w:tc>
        <w:tc>
          <w:tcPr>
            <w:tcW w:w="0" w:type="auto"/>
            <w:tcBorders>
              <w:top w:val="single" w:sz="4" w:space="0" w:color="auto"/>
              <w:left w:val="single" w:sz="4" w:space="0" w:color="auto"/>
              <w:bottom w:val="single" w:sz="4" w:space="0" w:color="auto"/>
              <w:right w:val="single" w:sz="4" w:space="0" w:color="auto"/>
            </w:tcBorders>
            <w:hideMark/>
          </w:tcPr>
          <w:p w14:paraId="6427017D" w14:textId="77777777" w:rsidR="007110E9" w:rsidRDefault="007110E9">
            <w:pPr>
              <w:pStyle w:val="TAL"/>
              <w:rPr>
                <w:sz w:val="16"/>
              </w:rPr>
            </w:pPr>
            <w:r>
              <w:rPr>
                <w:sz w:val="16"/>
              </w:rPr>
              <w:t>Common clause updates to cover Rel.16 FR2 changes</w:t>
            </w:r>
          </w:p>
        </w:tc>
        <w:tc>
          <w:tcPr>
            <w:tcW w:w="0" w:type="auto"/>
            <w:tcBorders>
              <w:top w:val="single" w:sz="4" w:space="0" w:color="auto"/>
              <w:left w:val="single" w:sz="4" w:space="0" w:color="auto"/>
              <w:bottom w:val="single" w:sz="4" w:space="0" w:color="auto"/>
              <w:right w:val="single" w:sz="4" w:space="0" w:color="auto"/>
            </w:tcBorders>
            <w:hideMark/>
          </w:tcPr>
          <w:p w14:paraId="47710F06"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575A214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37BAD724" w14:textId="77777777" w:rsidR="007110E9" w:rsidRDefault="007110E9">
            <w:pPr>
              <w:pStyle w:val="TAL"/>
              <w:rPr>
                <w:sz w:val="16"/>
              </w:rPr>
            </w:pPr>
            <w:r>
              <w:rPr>
                <w:sz w:val="16"/>
              </w:rPr>
              <w:t>0677</w:t>
            </w:r>
          </w:p>
        </w:tc>
        <w:tc>
          <w:tcPr>
            <w:tcW w:w="0" w:type="auto"/>
            <w:tcBorders>
              <w:top w:val="single" w:sz="4" w:space="0" w:color="auto"/>
              <w:left w:val="single" w:sz="4" w:space="0" w:color="auto"/>
              <w:bottom w:val="single" w:sz="4" w:space="0" w:color="auto"/>
              <w:right w:val="single" w:sz="4" w:space="0" w:color="auto"/>
            </w:tcBorders>
            <w:hideMark/>
          </w:tcPr>
          <w:p w14:paraId="15DC44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44E2A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B796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0EEBC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8792F35" w14:textId="77777777" w:rsidR="007110E9" w:rsidRDefault="007110E9">
            <w:pPr>
              <w:pStyle w:val="TAL"/>
              <w:rPr>
                <w:sz w:val="16"/>
              </w:rPr>
            </w:pPr>
            <w:r>
              <w:rPr>
                <w:sz w:val="16"/>
              </w:rPr>
              <w:t>agreed</w:t>
            </w:r>
          </w:p>
        </w:tc>
      </w:tr>
      <w:tr w:rsidR="007110E9" w14:paraId="7B9A1D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D3BE60" w14:textId="77777777" w:rsidR="007110E9" w:rsidRDefault="007110E9">
            <w:pPr>
              <w:pStyle w:val="TAL"/>
              <w:rPr>
                <w:sz w:val="16"/>
              </w:rPr>
            </w:pPr>
            <w:r>
              <w:rPr>
                <w:sz w:val="16"/>
              </w:rPr>
              <w:t>R5-217722</w:t>
            </w:r>
          </w:p>
        </w:tc>
        <w:tc>
          <w:tcPr>
            <w:tcW w:w="0" w:type="auto"/>
            <w:tcBorders>
              <w:top w:val="single" w:sz="4" w:space="0" w:color="auto"/>
              <w:left w:val="single" w:sz="4" w:space="0" w:color="auto"/>
              <w:bottom w:val="single" w:sz="4" w:space="0" w:color="auto"/>
              <w:right w:val="single" w:sz="4" w:space="0" w:color="auto"/>
            </w:tcBorders>
            <w:hideMark/>
          </w:tcPr>
          <w:p w14:paraId="463B39A6" w14:textId="77777777" w:rsidR="007110E9" w:rsidRDefault="007110E9">
            <w:pPr>
              <w:pStyle w:val="TAL"/>
              <w:rPr>
                <w:sz w:val="16"/>
              </w:rPr>
            </w:pPr>
            <w:r>
              <w:rPr>
                <w:sz w:val="16"/>
              </w:rPr>
              <w:t>Updates to CSI-RS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691F67C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4DDFCC9"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33798A5" w14:textId="77777777" w:rsidR="007110E9" w:rsidRDefault="007110E9">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06E79B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465C9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5BEA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8D05D"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79E3669" w14:textId="77777777" w:rsidR="007110E9" w:rsidRDefault="007110E9">
            <w:pPr>
              <w:pStyle w:val="TAL"/>
              <w:rPr>
                <w:sz w:val="16"/>
              </w:rPr>
            </w:pPr>
            <w:r>
              <w:rPr>
                <w:sz w:val="16"/>
              </w:rPr>
              <w:t>revised</w:t>
            </w:r>
          </w:p>
        </w:tc>
      </w:tr>
      <w:tr w:rsidR="007110E9" w14:paraId="65AB5D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6DA2E3" w14:textId="77777777" w:rsidR="007110E9" w:rsidRDefault="007110E9">
            <w:pPr>
              <w:pStyle w:val="TAL"/>
              <w:rPr>
                <w:sz w:val="16"/>
              </w:rPr>
            </w:pPr>
            <w:r>
              <w:rPr>
                <w:sz w:val="16"/>
              </w:rPr>
              <w:t>R5-218366</w:t>
            </w:r>
          </w:p>
        </w:tc>
        <w:tc>
          <w:tcPr>
            <w:tcW w:w="0" w:type="auto"/>
            <w:tcBorders>
              <w:top w:val="single" w:sz="4" w:space="0" w:color="auto"/>
              <w:left w:val="single" w:sz="4" w:space="0" w:color="auto"/>
              <w:bottom w:val="single" w:sz="4" w:space="0" w:color="auto"/>
              <w:right w:val="single" w:sz="4" w:space="0" w:color="auto"/>
            </w:tcBorders>
            <w:hideMark/>
          </w:tcPr>
          <w:p w14:paraId="230EBC80" w14:textId="77777777" w:rsidR="007110E9" w:rsidRDefault="007110E9">
            <w:pPr>
              <w:pStyle w:val="TAL"/>
              <w:rPr>
                <w:sz w:val="16"/>
              </w:rPr>
            </w:pPr>
            <w:r>
              <w:rPr>
                <w:sz w:val="16"/>
              </w:rPr>
              <w:t>Updates to CSI-RS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076252C5"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20E01FE"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4E6F507A" w14:textId="77777777" w:rsidR="007110E9" w:rsidRDefault="007110E9">
            <w:pPr>
              <w:pStyle w:val="TAL"/>
              <w:rPr>
                <w:sz w:val="16"/>
              </w:rPr>
            </w:pPr>
            <w:r>
              <w:rPr>
                <w:sz w:val="16"/>
              </w:rPr>
              <w:t>0678</w:t>
            </w:r>
          </w:p>
        </w:tc>
        <w:tc>
          <w:tcPr>
            <w:tcW w:w="0" w:type="auto"/>
            <w:tcBorders>
              <w:top w:val="single" w:sz="4" w:space="0" w:color="auto"/>
              <w:left w:val="single" w:sz="4" w:space="0" w:color="auto"/>
              <w:bottom w:val="single" w:sz="4" w:space="0" w:color="auto"/>
              <w:right w:val="single" w:sz="4" w:space="0" w:color="auto"/>
            </w:tcBorders>
            <w:hideMark/>
          </w:tcPr>
          <w:p w14:paraId="1F6F450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B87FF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1270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73317F"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3F3EC228" w14:textId="77777777" w:rsidR="007110E9" w:rsidRDefault="007110E9">
            <w:pPr>
              <w:pStyle w:val="TAL"/>
              <w:rPr>
                <w:sz w:val="16"/>
              </w:rPr>
            </w:pPr>
            <w:r>
              <w:rPr>
                <w:sz w:val="16"/>
              </w:rPr>
              <w:t>agreed</w:t>
            </w:r>
          </w:p>
        </w:tc>
      </w:tr>
      <w:tr w:rsidR="007110E9" w14:paraId="29C999E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2A652B" w14:textId="77777777" w:rsidR="007110E9" w:rsidRDefault="007110E9">
            <w:pPr>
              <w:pStyle w:val="TAL"/>
              <w:rPr>
                <w:sz w:val="16"/>
              </w:rPr>
            </w:pPr>
            <w:r>
              <w:rPr>
                <w:sz w:val="16"/>
              </w:rPr>
              <w:t>R5-217723</w:t>
            </w:r>
          </w:p>
        </w:tc>
        <w:tc>
          <w:tcPr>
            <w:tcW w:w="0" w:type="auto"/>
            <w:tcBorders>
              <w:top w:val="single" w:sz="4" w:space="0" w:color="auto"/>
              <w:left w:val="single" w:sz="4" w:space="0" w:color="auto"/>
              <w:bottom w:val="single" w:sz="4" w:space="0" w:color="auto"/>
              <w:right w:val="single" w:sz="4" w:space="0" w:color="auto"/>
            </w:tcBorders>
            <w:hideMark/>
          </w:tcPr>
          <w:p w14:paraId="47782A64" w14:textId="77777777" w:rsidR="007110E9" w:rsidRDefault="007110E9">
            <w:pPr>
              <w:pStyle w:val="TAL"/>
              <w:rPr>
                <w:sz w:val="16"/>
              </w:rPr>
            </w:pPr>
            <w:r>
              <w:rPr>
                <w:sz w:val="16"/>
              </w:rPr>
              <w:t>Updates to SSB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67FF1D43"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1127280"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7BBF6633" w14:textId="77777777" w:rsidR="007110E9" w:rsidRDefault="007110E9">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78C09A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E98BE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A8AE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3C3ED2"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7142C698" w14:textId="77777777" w:rsidR="007110E9" w:rsidRDefault="007110E9">
            <w:pPr>
              <w:pStyle w:val="TAL"/>
              <w:rPr>
                <w:sz w:val="16"/>
              </w:rPr>
            </w:pPr>
            <w:r>
              <w:rPr>
                <w:sz w:val="16"/>
              </w:rPr>
              <w:t>revised</w:t>
            </w:r>
          </w:p>
        </w:tc>
      </w:tr>
      <w:tr w:rsidR="007110E9" w14:paraId="3225B3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22D15F" w14:textId="77777777" w:rsidR="007110E9" w:rsidRDefault="007110E9">
            <w:pPr>
              <w:pStyle w:val="TAL"/>
              <w:rPr>
                <w:sz w:val="16"/>
              </w:rPr>
            </w:pPr>
            <w:r>
              <w:rPr>
                <w:sz w:val="16"/>
              </w:rPr>
              <w:lastRenderedPageBreak/>
              <w:t>R5-218367</w:t>
            </w:r>
          </w:p>
        </w:tc>
        <w:tc>
          <w:tcPr>
            <w:tcW w:w="0" w:type="auto"/>
            <w:tcBorders>
              <w:top w:val="single" w:sz="4" w:space="0" w:color="auto"/>
              <w:left w:val="single" w:sz="4" w:space="0" w:color="auto"/>
              <w:bottom w:val="single" w:sz="4" w:space="0" w:color="auto"/>
              <w:right w:val="single" w:sz="4" w:space="0" w:color="auto"/>
            </w:tcBorders>
            <w:hideMark/>
          </w:tcPr>
          <w:p w14:paraId="70C6ECCB" w14:textId="77777777" w:rsidR="007110E9" w:rsidRDefault="007110E9">
            <w:pPr>
              <w:pStyle w:val="TAL"/>
              <w:rPr>
                <w:sz w:val="16"/>
              </w:rPr>
            </w:pPr>
            <w:r>
              <w:rPr>
                <w:sz w:val="16"/>
              </w:rPr>
              <w:t>Updates to SSB based beam correspondence minimum requirements</w:t>
            </w:r>
          </w:p>
        </w:tc>
        <w:tc>
          <w:tcPr>
            <w:tcW w:w="0" w:type="auto"/>
            <w:tcBorders>
              <w:top w:val="single" w:sz="4" w:space="0" w:color="auto"/>
              <w:left w:val="single" w:sz="4" w:space="0" w:color="auto"/>
              <w:bottom w:val="single" w:sz="4" w:space="0" w:color="auto"/>
              <w:right w:val="single" w:sz="4" w:space="0" w:color="auto"/>
            </w:tcBorders>
            <w:hideMark/>
          </w:tcPr>
          <w:p w14:paraId="1A772C4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8EB1F85"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1F252F33" w14:textId="77777777" w:rsidR="007110E9" w:rsidRDefault="007110E9">
            <w:pPr>
              <w:pStyle w:val="TAL"/>
              <w:rPr>
                <w:sz w:val="16"/>
              </w:rPr>
            </w:pPr>
            <w:r>
              <w:rPr>
                <w:sz w:val="16"/>
              </w:rPr>
              <w:t>0679</w:t>
            </w:r>
          </w:p>
        </w:tc>
        <w:tc>
          <w:tcPr>
            <w:tcW w:w="0" w:type="auto"/>
            <w:tcBorders>
              <w:top w:val="single" w:sz="4" w:space="0" w:color="auto"/>
              <w:left w:val="single" w:sz="4" w:space="0" w:color="auto"/>
              <w:bottom w:val="single" w:sz="4" w:space="0" w:color="auto"/>
              <w:right w:val="single" w:sz="4" w:space="0" w:color="auto"/>
            </w:tcBorders>
            <w:hideMark/>
          </w:tcPr>
          <w:p w14:paraId="709070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BCCB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F8651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49EAA9"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08BC12B1" w14:textId="77777777" w:rsidR="007110E9" w:rsidRDefault="007110E9">
            <w:pPr>
              <w:pStyle w:val="TAL"/>
              <w:rPr>
                <w:sz w:val="16"/>
              </w:rPr>
            </w:pPr>
            <w:r>
              <w:rPr>
                <w:sz w:val="16"/>
              </w:rPr>
              <w:t>agreed</w:t>
            </w:r>
          </w:p>
        </w:tc>
      </w:tr>
      <w:tr w:rsidR="007110E9" w14:paraId="11BEE0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6D56A3" w14:textId="77777777" w:rsidR="007110E9" w:rsidRDefault="007110E9">
            <w:pPr>
              <w:pStyle w:val="TAL"/>
              <w:rPr>
                <w:sz w:val="16"/>
              </w:rPr>
            </w:pPr>
            <w:r>
              <w:rPr>
                <w:sz w:val="16"/>
              </w:rPr>
              <w:t>R5-217728</w:t>
            </w:r>
          </w:p>
        </w:tc>
        <w:tc>
          <w:tcPr>
            <w:tcW w:w="0" w:type="auto"/>
            <w:tcBorders>
              <w:top w:val="single" w:sz="4" w:space="0" w:color="auto"/>
              <w:left w:val="single" w:sz="4" w:space="0" w:color="auto"/>
              <w:bottom w:val="single" w:sz="4" w:space="0" w:color="auto"/>
              <w:right w:val="single" w:sz="4" w:space="0" w:color="auto"/>
            </w:tcBorders>
            <w:hideMark/>
          </w:tcPr>
          <w:p w14:paraId="5CA1AA84" w14:textId="77777777" w:rsidR="007110E9" w:rsidRDefault="007110E9">
            <w:pPr>
              <w:pStyle w:val="TAL"/>
              <w:rPr>
                <w:sz w:val="16"/>
              </w:rPr>
            </w:pPr>
            <w:r>
              <w:rPr>
                <w:sz w:val="16"/>
              </w:rPr>
              <w:t>Correction to UL RMC parameter for FR2 TDD 60kHz SCS scenarios</w:t>
            </w:r>
          </w:p>
        </w:tc>
        <w:tc>
          <w:tcPr>
            <w:tcW w:w="0" w:type="auto"/>
            <w:tcBorders>
              <w:top w:val="single" w:sz="4" w:space="0" w:color="auto"/>
              <w:left w:val="single" w:sz="4" w:space="0" w:color="auto"/>
              <w:bottom w:val="single" w:sz="4" w:space="0" w:color="auto"/>
              <w:right w:val="single" w:sz="4" w:space="0" w:color="auto"/>
            </w:tcBorders>
            <w:hideMark/>
          </w:tcPr>
          <w:p w14:paraId="41177B2C"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CDD0C12" w14:textId="77777777" w:rsidR="007110E9" w:rsidRDefault="007110E9">
            <w:pPr>
              <w:pStyle w:val="TAL"/>
              <w:rPr>
                <w:sz w:val="16"/>
              </w:rPr>
            </w:pPr>
            <w:r>
              <w:rPr>
                <w:sz w:val="16"/>
              </w:rPr>
              <w:t>38.521-2</w:t>
            </w:r>
          </w:p>
        </w:tc>
        <w:tc>
          <w:tcPr>
            <w:tcW w:w="0" w:type="auto"/>
            <w:tcBorders>
              <w:top w:val="single" w:sz="4" w:space="0" w:color="auto"/>
              <w:left w:val="single" w:sz="4" w:space="0" w:color="auto"/>
              <w:bottom w:val="single" w:sz="4" w:space="0" w:color="auto"/>
              <w:right w:val="single" w:sz="4" w:space="0" w:color="auto"/>
            </w:tcBorders>
            <w:hideMark/>
          </w:tcPr>
          <w:p w14:paraId="0724D427" w14:textId="77777777" w:rsidR="007110E9" w:rsidRDefault="007110E9">
            <w:pPr>
              <w:pStyle w:val="TAL"/>
              <w:rPr>
                <w:sz w:val="16"/>
              </w:rPr>
            </w:pPr>
            <w:r>
              <w:rPr>
                <w:sz w:val="16"/>
              </w:rPr>
              <w:t>0680</w:t>
            </w:r>
          </w:p>
        </w:tc>
        <w:tc>
          <w:tcPr>
            <w:tcW w:w="0" w:type="auto"/>
            <w:tcBorders>
              <w:top w:val="single" w:sz="4" w:space="0" w:color="auto"/>
              <w:left w:val="single" w:sz="4" w:space="0" w:color="auto"/>
              <w:bottom w:val="single" w:sz="4" w:space="0" w:color="auto"/>
              <w:right w:val="single" w:sz="4" w:space="0" w:color="auto"/>
            </w:tcBorders>
            <w:hideMark/>
          </w:tcPr>
          <w:p w14:paraId="2AEB85D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79EF8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E7F6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1E74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C41C211" w14:textId="77777777" w:rsidR="007110E9" w:rsidRDefault="007110E9">
            <w:pPr>
              <w:pStyle w:val="TAL"/>
              <w:rPr>
                <w:sz w:val="16"/>
              </w:rPr>
            </w:pPr>
            <w:r>
              <w:rPr>
                <w:sz w:val="16"/>
              </w:rPr>
              <w:t>withdrawn</w:t>
            </w:r>
          </w:p>
        </w:tc>
      </w:tr>
      <w:tr w:rsidR="007110E9" w14:paraId="27794B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A4CB20" w14:textId="77777777" w:rsidR="007110E9" w:rsidRDefault="007110E9">
            <w:pPr>
              <w:pStyle w:val="TAL"/>
              <w:rPr>
                <w:sz w:val="16"/>
              </w:rPr>
            </w:pPr>
            <w:r>
              <w:rPr>
                <w:sz w:val="16"/>
              </w:rPr>
              <w:t>R5-216517</w:t>
            </w:r>
          </w:p>
        </w:tc>
        <w:tc>
          <w:tcPr>
            <w:tcW w:w="0" w:type="auto"/>
            <w:tcBorders>
              <w:top w:val="single" w:sz="4" w:space="0" w:color="auto"/>
              <w:left w:val="single" w:sz="4" w:space="0" w:color="auto"/>
              <w:bottom w:val="single" w:sz="4" w:space="0" w:color="auto"/>
              <w:right w:val="single" w:sz="4" w:space="0" w:color="auto"/>
            </w:tcBorders>
            <w:hideMark/>
          </w:tcPr>
          <w:p w14:paraId="67116403" w14:textId="77777777" w:rsidR="007110E9" w:rsidRDefault="007110E9">
            <w:pPr>
              <w:pStyle w:val="TAL"/>
              <w:rPr>
                <w:sz w:val="16"/>
              </w:rPr>
            </w:pPr>
            <w:r>
              <w:rPr>
                <w:sz w:val="16"/>
              </w:rPr>
              <w:t>6.2B.2.2 MPR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2136BBAE"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BCACDF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E4C48B5" w14:textId="77777777" w:rsidR="007110E9" w:rsidRDefault="007110E9">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hideMark/>
          </w:tcPr>
          <w:p w14:paraId="0F8E28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B9C9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D06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8016A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F0F87B" w14:textId="77777777" w:rsidR="007110E9" w:rsidRDefault="007110E9">
            <w:pPr>
              <w:pStyle w:val="TAL"/>
              <w:rPr>
                <w:sz w:val="16"/>
              </w:rPr>
            </w:pPr>
            <w:r>
              <w:rPr>
                <w:sz w:val="16"/>
              </w:rPr>
              <w:t>revised</w:t>
            </w:r>
          </w:p>
        </w:tc>
      </w:tr>
      <w:tr w:rsidR="007110E9" w14:paraId="41713A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4F9AC1" w14:textId="77777777" w:rsidR="007110E9" w:rsidRDefault="007110E9">
            <w:pPr>
              <w:pStyle w:val="TAL"/>
              <w:rPr>
                <w:sz w:val="16"/>
              </w:rPr>
            </w:pPr>
            <w:r>
              <w:rPr>
                <w:sz w:val="16"/>
              </w:rPr>
              <w:t>R5-218433</w:t>
            </w:r>
          </w:p>
        </w:tc>
        <w:tc>
          <w:tcPr>
            <w:tcW w:w="0" w:type="auto"/>
            <w:tcBorders>
              <w:top w:val="single" w:sz="4" w:space="0" w:color="auto"/>
              <w:left w:val="single" w:sz="4" w:space="0" w:color="auto"/>
              <w:bottom w:val="single" w:sz="4" w:space="0" w:color="auto"/>
              <w:right w:val="single" w:sz="4" w:space="0" w:color="auto"/>
            </w:tcBorders>
            <w:hideMark/>
          </w:tcPr>
          <w:p w14:paraId="4FF0D3DD" w14:textId="77777777" w:rsidR="007110E9" w:rsidRDefault="007110E9">
            <w:pPr>
              <w:pStyle w:val="TAL"/>
              <w:rPr>
                <w:sz w:val="16"/>
              </w:rPr>
            </w:pPr>
            <w:r>
              <w:rPr>
                <w:sz w:val="16"/>
              </w:rPr>
              <w:t>6.2B.2.2 MPR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64FC9D2D"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4A26A3A9"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7615BD7" w14:textId="77777777" w:rsidR="007110E9" w:rsidRDefault="007110E9">
            <w:pPr>
              <w:pStyle w:val="TAL"/>
              <w:rPr>
                <w:sz w:val="16"/>
              </w:rPr>
            </w:pPr>
            <w:r>
              <w:rPr>
                <w:sz w:val="16"/>
              </w:rPr>
              <w:t>1183</w:t>
            </w:r>
          </w:p>
        </w:tc>
        <w:tc>
          <w:tcPr>
            <w:tcW w:w="0" w:type="auto"/>
            <w:tcBorders>
              <w:top w:val="single" w:sz="4" w:space="0" w:color="auto"/>
              <w:left w:val="single" w:sz="4" w:space="0" w:color="auto"/>
              <w:bottom w:val="single" w:sz="4" w:space="0" w:color="auto"/>
              <w:right w:val="single" w:sz="4" w:space="0" w:color="auto"/>
            </w:tcBorders>
            <w:hideMark/>
          </w:tcPr>
          <w:p w14:paraId="7D0D31F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42383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73FA2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4FEE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675D4CB" w14:textId="77777777" w:rsidR="007110E9" w:rsidRDefault="007110E9">
            <w:pPr>
              <w:pStyle w:val="TAL"/>
              <w:rPr>
                <w:sz w:val="16"/>
              </w:rPr>
            </w:pPr>
            <w:r>
              <w:rPr>
                <w:sz w:val="16"/>
              </w:rPr>
              <w:t>agreed</w:t>
            </w:r>
          </w:p>
        </w:tc>
      </w:tr>
      <w:tr w:rsidR="007110E9" w14:paraId="1D5FF5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ED6A83" w14:textId="77777777" w:rsidR="007110E9" w:rsidRDefault="007110E9">
            <w:pPr>
              <w:pStyle w:val="TAL"/>
              <w:rPr>
                <w:sz w:val="16"/>
              </w:rPr>
            </w:pPr>
            <w:r>
              <w:rPr>
                <w:sz w:val="16"/>
              </w:rPr>
              <w:t>R5-216518</w:t>
            </w:r>
          </w:p>
        </w:tc>
        <w:tc>
          <w:tcPr>
            <w:tcW w:w="0" w:type="auto"/>
            <w:tcBorders>
              <w:top w:val="single" w:sz="4" w:space="0" w:color="auto"/>
              <w:left w:val="single" w:sz="4" w:space="0" w:color="auto"/>
              <w:bottom w:val="single" w:sz="4" w:space="0" w:color="auto"/>
              <w:right w:val="single" w:sz="4" w:space="0" w:color="auto"/>
            </w:tcBorders>
            <w:hideMark/>
          </w:tcPr>
          <w:p w14:paraId="421BFF14" w14:textId="77777777" w:rsidR="007110E9" w:rsidRDefault="007110E9">
            <w:pPr>
              <w:pStyle w:val="TAL"/>
              <w:rPr>
                <w:sz w:val="16"/>
              </w:rPr>
            </w:pPr>
            <w:r>
              <w:rPr>
                <w:sz w:val="16"/>
              </w:rPr>
              <w:t>6.5B.2.2.1 SEM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471573CA"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1D07D7D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0F00335" w14:textId="77777777" w:rsidR="007110E9" w:rsidRDefault="007110E9">
            <w:pPr>
              <w:pStyle w:val="TAL"/>
              <w:rPr>
                <w:sz w:val="16"/>
              </w:rPr>
            </w:pPr>
            <w:r>
              <w:rPr>
                <w:sz w:val="16"/>
              </w:rPr>
              <w:t>1184</w:t>
            </w:r>
          </w:p>
        </w:tc>
        <w:tc>
          <w:tcPr>
            <w:tcW w:w="0" w:type="auto"/>
            <w:tcBorders>
              <w:top w:val="single" w:sz="4" w:space="0" w:color="auto"/>
              <w:left w:val="single" w:sz="4" w:space="0" w:color="auto"/>
              <w:bottom w:val="single" w:sz="4" w:space="0" w:color="auto"/>
              <w:right w:val="single" w:sz="4" w:space="0" w:color="auto"/>
            </w:tcBorders>
            <w:hideMark/>
          </w:tcPr>
          <w:p w14:paraId="22B7F9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F01BC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66AB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C9C5B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B3B628" w14:textId="77777777" w:rsidR="007110E9" w:rsidRDefault="007110E9">
            <w:pPr>
              <w:pStyle w:val="TAL"/>
              <w:rPr>
                <w:sz w:val="16"/>
              </w:rPr>
            </w:pPr>
            <w:r>
              <w:rPr>
                <w:sz w:val="16"/>
              </w:rPr>
              <w:t>agreed</w:t>
            </w:r>
          </w:p>
        </w:tc>
      </w:tr>
      <w:tr w:rsidR="007110E9" w14:paraId="44A1D5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674D18" w14:textId="77777777" w:rsidR="007110E9" w:rsidRDefault="007110E9">
            <w:pPr>
              <w:pStyle w:val="TAL"/>
              <w:rPr>
                <w:sz w:val="16"/>
              </w:rPr>
            </w:pPr>
            <w:r>
              <w:rPr>
                <w:sz w:val="16"/>
              </w:rPr>
              <w:t>R5-216519</w:t>
            </w:r>
          </w:p>
        </w:tc>
        <w:tc>
          <w:tcPr>
            <w:tcW w:w="0" w:type="auto"/>
            <w:tcBorders>
              <w:top w:val="single" w:sz="4" w:space="0" w:color="auto"/>
              <w:left w:val="single" w:sz="4" w:space="0" w:color="auto"/>
              <w:bottom w:val="single" w:sz="4" w:space="0" w:color="auto"/>
              <w:right w:val="single" w:sz="4" w:space="0" w:color="auto"/>
            </w:tcBorders>
            <w:hideMark/>
          </w:tcPr>
          <w:p w14:paraId="67053B3A" w14:textId="77777777" w:rsidR="007110E9" w:rsidRDefault="007110E9">
            <w:pPr>
              <w:pStyle w:val="TAL"/>
              <w:rPr>
                <w:sz w:val="16"/>
              </w:rPr>
            </w:pPr>
            <w:r>
              <w:rPr>
                <w:sz w:val="16"/>
              </w:rPr>
              <w:t>6.5B.2.2.3 ACLR IBNC update as per TP analysis update</w:t>
            </w:r>
          </w:p>
        </w:tc>
        <w:tc>
          <w:tcPr>
            <w:tcW w:w="0" w:type="auto"/>
            <w:tcBorders>
              <w:top w:val="single" w:sz="4" w:space="0" w:color="auto"/>
              <w:left w:val="single" w:sz="4" w:space="0" w:color="auto"/>
              <w:bottom w:val="single" w:sz="4" w:space="0" w:color="auto"/>
              <w:right w:val="single" w:sz="4" w:space="0" w:color="auto"/>
            </w:tcBorders>
            <w:hideMark/>
          </w:tcPr>
          <w:p w14:paraId="4EBE1209"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6CC6C7A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0E6FA9C" w14:textId="77777777" w:rsidR="007110E9" w:rsidRDefault="007110E9">
            <w:pPr>
              <w:pStyle w:val="TAL"/>
              <w:rPr>
                <w:sz w:val="16"/>
              </w:rPr>
            </w:pPr>
            <w:r>
              <w:rPr>
                <w:sz w:val="16"/>
              </w:rPr>
              <w:t>1185</w:t>
            </w:r>
          </w:p>
        </w:tc>
        <w:tc>
          <w:tcPr>
            <w:tcW w:w="0" w:type="auto"/>
            <w:tcBorders>
              <w:top w:val="single" w:sz="4" w:space="0" w:color="auto"/>
              <w:left w:val="single" w:sz="4" w:space="0" w:color="auto"/>
              <w:bottom w:val="single" w:sz="4" w:space="0" w:color="auto"/>
              <w:right w:val="single" w:sz="4" w:space="0" w:color="auto"/>
            </w:tcBorders>
            <w:hideMark/>
          </w:tcPr>
          <w:p w14:paraId="582906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EBD99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07FF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E0C1F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7CED21" w14:textId="77777777" w:rsidR="007110E9" w:rsidRDefault="007110E9">
            <w:pPr>
              <w:pStyle w:val="TAL"/>
              <w:rPr>
                <w:sz w:val="16"/>
              </w:rPr>
            </w:pPr>
            <w:r>
              <w:rPr>
                <w:sz w:val="16"/>
              </w:rPr>
              <w:t>agreed</w:t>
            </w:r>
          </w:p>
        </w:tc>
      </w:tr>
      <w:tr w:rsidR="007110E9" w14:paraId="42668C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92A4AF" w14:textId="77777777" w:rsidR="007110E9" w:rsidRDefault="007110E9">
            <w:pPr>
              <w:pStyle w:val="TAL"/>
              <w:rPr>
                <w:sz w:val="16"/>
              </w:rPr>
            </w:pPr>
            <w:r>
              <w:rPr>
                <w:sz w:val="16"/>
              </w:rPr>
              <w:t>R5-216545</w:t>
            </w:r>
          </w:p>
        </w:tc>
        <w:tc>
          <w:tcPr>
            <w:tcW w:w="0" w:type="auto"/>
            <w:tcBorders>
              <w:top w:val="single" w:sz="4" w:space="0" w:color="auto"/>
              <w:left w:val="single" w:sz="4" w:space="0" w:color="auto"/>
              <w:bottom w:val="single" w:sz="4" w:space="0" w:color="auto"/>
              <w:right w:val="single" w:sz="4" w:space="0" w:color="auto"/>
            </w:tcBorders>
            <w:hideMark/>
          </w:tcPr>
          <w:p w14:paraId="07C4974F" w14:textId="77777777" w:rsidR="007110E9" w:rsidRDefault="007110E9">
            <w:pPr>
              <w:pStyle w:val="TAL"/>
              <w:rPr>
                <w:sz w:val="16"/>
              </w:rPr>
            </w:pPr>
            <w:r>
              <w:rPr>
                <w:sz w:val="16"/>
              </w:rPr>
              <w:t>Update of R16 CADC configurations into TS38.521-3 clause 5</w:t>
            </w:r>
          </w:p>
        </w:tc>
        <w:tc>
          <w:tcPr>
            <w:tcW w:w="0" w:type="auto"/>
            <w:tcBorders>
              <w:top w:val="single" w:sz="4" w:space="0" w:color="auto"/>
              <w:left w:val="single" w:sz="4" w:space="0" w:color="auto"/>
              <w:bottom w:val="single" w:sz="4" w:space="0" w:color="auto"/>
              <w:right w:val="single" w:sz="4" w:space="0" w:color="auto"/>
            </w:tcBorders>
            <w:hideMark/>
          </w:tcPr>
          <w:p w14:paraId="1BED5AFD"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BC8529B"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F15F513" w14:textId="77777777" w:rsidR="007110E9" w:rsidRDefault="007110E9">
            <w:pPr>
              <w:pStyle w:val="TAL"/>
              <w:rPr>
                <w:sz w:val="16"/>
              </w:rPr>
            </w:pPr>
            <w:r>
              <w:rPr>
                <w:sz w:val="16"/>
              </w:rPr>
              <w:t>1186</w:t>
            </w:r>
          </w:p>
        </w:tc>
        <w:tc>
          <w:tcPr>
            <w:tcW w:w="0" w:type="auto"/>
            <w:tcBorders>
              <w:top w:val="single" w:sz="4" w:space="0" w:color="auto"/>
              <w:left w:val="single" w:sz="4" w:space="0" w:color="auto"/>
              <w:bottom w:val="single" w:sz="4" w:space="0" w:color="auto"/>
              <w:right w:val="single" w:sz="4" w:space="0" w:color="auto"/>
            </w:tcBorders>
            <w:hideMark/>
          </w:tcPr>
          <w:p w14:paraId="1867C1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8979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F88A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DDB4D6"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86F56EC" w14:textId="77777777" w:rsidR="007110E9" w:rsidRDefault="007110E9">
            <w:pPr>
              <w:pStyle w:val="TAL"/>
              <w:rPr>
                <w:sz w:val="16"/>
              </w:rPr>
            </w:pPr>
            <w:r>
              <w:rPr>
                <w:sz w:val="16"/>
              </w:rPr>
              <w:t>withdrawn</w:t>
            </w:r>
          </w:p>
        </w:tc>
      </w:tr>
      <w:tr w:rsidR="007110E9" w14:paraId="7F1E32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1A9325" w14:textId="77777777" w:rsidR="007110E9" w:rsidRDefault="007110E9">
            <w:pPr>
              <w:pStyle w:val="TAL"/>
              <w:rPr>
                <w:sz w:val="16"/>
              </w:rPr>
            </w:pPr>
            <w:r>
              <w:rPr>
                <w:sz w:val="16"/>
              </w:rPr>
              <w:t>R5-216556</w:t>
            </w:r>
          </w:p>
        </w:tc>
        <w:tc>
          <w:tcPr>
            <w:tcW w:w="0" w:type="auto"/>
            <w:tcBorders>
              <w:top w:val="single" w:sz="4" w:space="0" w:color="auto"/>
              <w:left w:val="single" w:sz="4" w:space="0" w:color="auto"/>
              <w:bottom w:val="single" w:sz="4" w:space="0" w:color="auto"/>
              <w:right w:val="single" w:sz="4" w:space="0" w:color="auto"/>
            </w:tcBorders>
            <w:hideMark/>
          </w:tcPr>
          <w:p w14:paraId="5D8BE561" w14:textId="77777777" w:rsidR="007110E9" w:rsidRDefault="007110E9">
            <w:pPr>
              <w:pStyle w:val="TAL"/>
              <w:rPr>
                <w:sz w:val="16"/>
              </w:rPr>
            </w:pPr>
            <w:r>
              <w:rPr>
                <w:sz w:val="16"/>
              </w:rPr>
              <w:t>Adding TX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5AEBACA7"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E4B6A8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E4240B7" w14:textId="77777777" w:rsidR="007110E9" w:rsidRDefault="007110E9">
            <w:pPr>
              <w:pStyle w:val="TAL"/>
              <w:rPr>
                <w:sz w:val="16"/>
              </w:rPr>
            </w:pPr>
            <w:r>
              <w:rPr>
                <w:sz w:val="16"/>
              </w:rPr>
              <w:t>1187</w:t>
            </w:r>
          </w:p>
        </w:tc>
        <w:tc>
          <w:tcPr>
            <w:tcW w:w="0" w:type="auto"/>
            <w:tcBorders>
              <w:top w:val="single" w:sz="4" w:space="0" w:color="auto"/>
              <w:left w:val="single" w:sz="4" w:space="0" w:color="auto"/>
              <w:bottom w:val="single" w:sz="4" w:space="0" w:color="auto"/>
              <w:right w:val="single" w:sz="4" w:space="0" w:color="auto"/>
            </w:tcBorders>
            <w:hideMark/>
          </w:tcPr>
          <w:p w14:paraId="5EB982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D0300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D074D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1EF0DD"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C0B0DD2" w14:textId="77777777" w:rsidR="007110E9" w:rsidRDefault="007110E9">
            <w:pPr>
              <w:pStyle w:val="TAL"/>
              <w:rPr>
                <w:sz w:val="16"/>
              </w:rPr>
            </w:pPr>
            <w:r>
              <w:rPr>
                <w:sz w:val="16"/>
              </w:rPr>
              <w:t>withdrawn</w:t>
            </w:r>
          </w:p>
        </w:tc>
      </w:tr>
      <w:tr w:rsidR="007110E9" w14:paraId="5E3719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8B7E73" w14:textId="77777777" w:rsidR="007110E9" w:rsidRDefault="007110E9">
            <w:pPr>
              <w:pStyle w:val="TAL"/>
              <w:rPr>
                <w:sz w:val="16"/>
              </w:rPr>
            </w:pPr>
            <w:r>
              <w:rPr>
                <w:sz w:val="16"/>
              </w:rPr>
              <w:t>R5-216850</w:t>
            </w:r>
          </w:p>
        </w:tc>
        <w:tc>
          <w:tcPr>
            <w:tcW w:w="0" w:type="auto"/>
            <w:tcBorders>
              <w:top w:val="single" w:sz="4" w:space="0" w:color="auto"/>
              <w:left w:val="single" w:sz="4" w:space="0" w:color="auto"/>
              <w:bottom w:val="single" w:sz="4" w:space="0" w:color="auto"/>
              <w:right w:val="single" w:sz="4" w:space="0" w:color="auto"/>
            </w:tcBorders>
            <w:hideMark/>
          </w:tcPr>
          <w:p w14:paraId="367EED00" w14:textId="77777777" w:rsidR="007110E9" w:rsidRDefault="007110E9">
            <w:pPr>
              <w:pStyle w:val="TAL"/>
              <w:rPr>
                <w:sz w:val="16"/>
              </w:rPr>
            </w:pPr>
            <w:r>
              <w:rPr>
                <w:sz w:val="16"/>
              </w:rPr>
              <w:t>Handling of fallbacks for FR2 CA for EN-DC</w:t>
            </w:r>
          </w:p>
        </w:tc>
        <w:tc>
          <w:tcPr>
            <w:tcW w:w="0" w:type="auto"/>
            <w:tcBorders>
              <w:top w:val="single" w:sz="4" w:space="0" w:color="auto"/>
              <w:left w:val="single" w:sz="4" w:space="0" w:color="auto"/>
              <w:bottom w:val="single" w:sz="4" w:space="0" w:color="auto"/>
              <w:right w:val="single" w:sz="4" w:space="0" w:color="auto"/>
            </w:tcBorders>
            <w:hideMark/>
          </w:tcPr>
          <w:p w14:paraId="3E56F011" w14:textId="77777777" w:rsidR="007110E9" w:rsidRDefault="007110E9">
            <w:pPr>
              <w:pStyle w:val="TAL"/>
              <w:rPr>
                <w:sz w:val="16"/>
              </w:rPr>
            </w:pPr>
            <w:r>
              <w:rPr>
                <w:sz w:val="16"/>
              </w:rPr>
              <w:t>Apple Italia S.R.L.,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28449890"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A9DA4BA" w14:textId="77777777" w:rsidR="007110E9" w:rsidRDefault="007110E9">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hideMark/>
          </w:tcPr>
          <w:p w14:paraId="3CC55A4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25F09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8AFE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52A99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4153C2" w14:textId="77777777" w:rsidR="007110E9" w:rsidRDefault="007110E9">
            <w:pPr>
              <w:pStyle w:val="TAL"/>
              <w:rPr>
                <w:sz w:val="16"/>
              </w:rPr>
            </w:pPr>
            <w:r>
              <w:rPr>
                <w:sz w:val="16"/>
              </w:rPr>
              <w:t>revised</w:t>
            </w:r>
          </w:p>
        </w:tc>
      </w:tr>
      <w:tr w:rsidR="007110E9" w14:paraId="7E22CE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C75246" w14:textId="77777777" w:rsidR="007110E9" w:rsidRDefault="007110E9">
            <w:pPr>
              <w:pStyle w:val="TAL"/>
              <w:rPr>
                <w:sz w:val="16"/>
              </w:rPr>
            </w:pPr>
            <w:r>
              <w:rPr>
                <w:sz w:val="16"/>
              </w:rPr>
              <w:t>R5-218246</w:t>
            </w:r>
          </w:p>
        </w:tc>
        <w:tc>
          <w:tcPr>
            <w:tcW w:w="0" w:type="auto"/>
            <w:tcBorders>
              <w:top w:val="single" w:sz="4" w:space="0" w:color="auto"/>
              <w:left w:val="single" w:sz="4" w:space="0" w:color="auto"/>
              <w:bottom w:val="single" w:sz="4" w:space="0" w:color="auto"/>
              <w:right w:val="single" w:sz="4" w:space="0" w:color="auto"/>
            </w:tcBorders>
            <w:hideMark/>
          </w:tcPr>
          <w:p w14:paraId="33ABF42A" w14:textId="77777777" w:rsidR="007110E9" w:rsidRDefault="007110E9">
            <w:pPr>
              <w:pStyle w:val="TAL"/>
              <w:rPr>
                <w:sz w:val="16"/>
              </w:rPr>
            </w:pPr>
            <w:r>
              <w:rPr>
                <w:sz w:val="16"/>
              </w:rPr>
              <w:t>Handling of fallbacks for FR2 CA for EN-DC</w:t>
            </w:r>
          </w:p>
        </w:tc>
        <w:tc>
          <w:tcPr>
            <w:tcW w:w="0" w:type="auto"/>
            <w:tcBorders>
              <w:top w:val="single" w:sz="4" w:space="0" w:color="auto"/>
              <w:left w:val="single" w:sz="4" w:space="0" w:color="auto"/>
              <w:bottom w:val="single" w:sz="4" w:space="0" w:color="auto"/>
              <w:right w:val="single" w:sz="4" w:space="0" w:color="auto"/>
            </w:tcBorders>
            <w:hideMark/>
          </w:tcPr>
          <w:p w14:paraId="66C2B398" w14:textId="77777777" w:rsidR="007110E9" w:rsidRDefault="007110E9">
            <w:pPr>
              <w:pStyle w:val="TAL"/>
              <w:rPr>
                <w:sz w:val="16"/>
              </w:rPr>
            </w:pPr>
            <w:r>
              <w:rPr>
                <w:sz w:val="16"/>
              </w:rPr>
              <w:t>Apple Italia S.R.L., Qualcomm Incorporated, Ericsson</w:t>
            </w:r>
          </w:p>
        </w:tc>
        <w:tc>
          <w:tcPr>
            <w:tcW w:w="0" w:type="auto"/>
            <w:tcBorders>
              <w:top w:val="single" w:sz="4" w:space="0" w:color="auto"/>
              <w:left w:val="single" w:sz="4" w:space="0" w:color="auto"/>
              <w:bottom w:val="single" w:sz="4" w:space="0" w:color="auto"/>
              <w:right w:val="single" w:sz="4" w:space="0" w:color="auto"/>
            </w:tcBorders>
            <w:hideMark/>
          </w:tcPr>
          <w:p w14:paraId="5670B1D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C64A82E" w14:textId="77777777" w:rsidR="007110E9" w:rsidRDefault="007110E9">
            <w:pPr>
              <w:pStyle w:val="TAL"/>
              <w:rPr>
                <w:sz w:val="16"/>
              </w:rPr>
            </w:pPr>
            <w:r>
              <w:rPr>
                <w:sz w:val="16"/>
              </w:rPr>
              <w:t>1188</w:t>
            </w:r>
          </w:p>
        </w:tc>
        <w:tc>
          <w:tcPr>
            <w:tcW w:w="0" w:type="auto"/>
            <w:tcBorders>
              <w:top w:val="single" w:sz="4" w:space="0" w:color="auto"/>
              <w:left w:val="single" w:sz="4" w:space="0" w:color="auto"/>
              <w:bottom w:val="single" w:sz="4" w:space="0" w:color="auto"/>
              <w:right w:val="single" w:sz="4" w:space="0" w:color="auto"/>
            </w:tcBorders>
            <w:hideMark/>
          </w:tcPr>
          <w:p w14:paraId="7C94C35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1646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9C1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9BAB9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3123FB4" w14:textId="77777777" w:rsidR="007110E9" w:rsidRDefault="007110E9">
            <w:pPr>
              <w:pStyle w:val="TAL"/>
              <w:rPr>
                <w:sz w:val="16"/>
              </w:rPr>
            </w:pPr>
            <w:r>
              <w:rPr>
                <w:sz w:val="16"/>
              </w:rPr>
              <w:t>agreed</w:t>
            </w:r>
          </w:p>
        </w:tc>
      </w:tr>
      <w:tr w:rsidR="007110E9" w14:paraId="1BCEE8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5EDCF3" w14:textId="77777777" w:rsidR="007110E9" w:rsidRDefault="007110E9">
            <w:pPr>
              <w:pStyle w:val="TAL"/>
              <w:rPr>
                <w:sz w:val="16"/>
              </w:rPr>
            </w:pPr>
            <w:r>
              <w:rPr>
                <w:sz w:val="16"/>
              </w:rPr>
              <w:t>R5-216919</w:t>
            </w:r>
          </w:p>
        </w:tc>
        <w:tc>
          <w:tcPr>
            <w:tcW w:w="0" w:type="auto"/>
            <w:tcBorders>
              <w:top w:val="single" w:sz="4" w:space="0" w:color="auto"/>
              <w:left w:val="single" w:sz="4" w:space="0" w:color="auto"/>
              <w:bottom w:val="single" w:sz="4" w:space="0" w:color="auto"/>
              <w:right w:val="single" w:sz="4" w:space="0" w:color="auto"/>
            </w:tcBorders>
            <w:hideMark/>
          </w:tcPr>
          <w:p w14:paraId="0A4F088F" w14:textId="77777777" w:rsidR="007110E9" w:rsidRDefault="007110E9">
            <w:pPr>
              <w:pStyle w:val="TAL"/>
              <w:rPr>
                <w:sz w:val="16"/>
              </w:rPr>
            </w:pPr>
            <w:r>
              <w:rPr>
                <w:sz w:val="16"/>
              </w:rPr>
              <w:t>Addition of TC6.4B.1.4D Frequency error for inter-band EN-DC including FR2 for UL-MIMO</w:t>
            </w:r>
          </w:p>
        </w:tc>
        <w:tc>
          <w:tcPr>
            <w:tcW w:w="0" w:type="auto"/>
            <w:tcBorders>
              <w:top w:val="single" w:sz="4" w:space="0" w:color="auto"/>
              <w:left w:val="single" w:sz="4" w:space="0" w:color="auto"/>
              <w:bottom w:val="single" w:sz="4" w:space="0" w:color="auto"/>
              <w:right w:val="single" w:sz="4" w:space="0" w:color="auto"/>
            </w:tcBorders>
            <w:hideMark/>
          </w:tcPr>
          <w:p w14:paraId="150804DB" w14:textId="77777777" w:rsidR="007110E9" w:rsidRDefault="007110E9">
            <w:pPr>
              <w:pStyle w:val="TAL"/>
              <w:rPr>
                <w:sz w:val="16"/>
              </w:rPr>
            </w:pPr>
            <w:r>
              <w:rPr>
                <w:sz w:val="16"/>
              </w:rPr>
              <w:t>SGS Wireless</w:t>
            </w:r>
          </w:p>
        </w:tc>
        <w:tc>
          <w:tcPr>
            <w:tcW w:w="0" w:type="auto"/>
            <w:tcBorders>
              <w:top w:val="single" w:sz="4" w:space="0" w:color="auto"/>
              <w:left w:val="single" w:sz="4" w:space="0" w:color="auto"/>
              <w:bottom w:val="single" w:sz="4" w:space="0" w:color="auto"/>
              <w:right w:val="single" w:sz="4" w:space="0" w:color="auto"/>
            </w:tcBorders>
            <w:hideMark/>
          </w:tcPr>
          <w:p w14:paraId="6FAF142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AA53121" w14:textId="77777777" w:rsidR="007110E9" w:rsidRDefault="007110E9">
            <w:pPr>
              <w:pStyle w:val="TAL"/>
              <w:rPr>
                <w:sz w:val="16"/>
              </w:rPr>
            </w:pPr>
            <w:r>
              <w:rPr>
                <w:sz w:val="16"/>
              </w:rPr>
              <w:t>1189</w:t>
            </w:r>
          </w:p>
        </w:tc>
        <w:tc>
          <w:tcPr>
            <w:tcW w:w="0" w:type="auto"/>
            <w:tcBorders>
              <w:top w:val="single" w:sz="4" w:space="0" w:color="auto"/>
              <w:left w:val="single" w:sz="4" w:space="0" w:color="auto"/>
              <w:bottom w:val="single" w:sz="4" w:space="0" w:color="auto"/>
              <w:right w:val="single" w:sz="4" w:space="0" w:color="auto"/>
            </w:tcBorders>
            <w:hideMark/>
          </w:tcPr>
          <w:p w14:paraId="1E5A76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7B8A2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70C9A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3BA7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456209" w14:textId="77777777" w:rsidR="007110E9" w:rsidRDefault="007110E9">
            <w:pPr>
              <w:pStyle w:val="TAL"/>
              <w:rPr>
                <w:sz w:val="16"/>
              </w:rPr>
            </w:pPr>
            <w:r>
              <w:rPr>
                <w:sz w:val="16"/>
              </w:rPr>
              <w:t>agreed</w:t>
            </w:r>
          </w:p>
        </w:tc>
      </w:tr>
      <w:tr w:rsidR="007110E9" w14:paraId="5A945A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B2EDE5" w14:textId="77777777" w:rsidR="007110E9" w:rsidRDefault="007110E9">
            <w:pPr>
              <w:pStyle w:val="TAL"/>
              <w:rPr>
                <w:sz w:val="16"/>
              </w:rPr>
            </w:pPr>
            <w:r>
              <w:rPr>
                <w:sz w:val="16"/>
              </w:rPr>
              <w:t>R5-217067</w:t>
            </w:r>
          </w:p>
        </w:tc>
        <w:tc>
          <w:tcPr>
            <w:tcW w:w="0" w:type="auto"/>
            <w:tcBorders>
              <w:top w:val="single" w:sz="4" w:space="0" w:color="auto"/>
              <w:left w:val="single" w:sz="4" w:space="0" w:color="auto"/>
              <w:bottom w:val="single" w:sz="4" w:space="0" w:color="auto"/>
              <w:right w:val="single" w:sz="4" w:space="0" w:color="auto"/>
            </w:tcBorders>
            <w:hideMark/>
          </w:tcPr>
          <w:p w14:paraId="4A5D6A2B" w14:textId="77777777" w:rsidR="007110E9" w:rsidRDefault="007110E9">
            <w:pPr>
              <w:pStyle w:val="TAL"/>
              <w:rPr>
                <w:sz w:val="16"/>
              </w:rPr>
            </w:pPr>
            <w:r>
              <w:rPr>
                <w:sz w:val="16"/>
              </w:rPr>
              <w:t>Update n41 spurious emissions requirement for DC</w:t>
            </w:r>
          </w:p>
        </w:tc>
        <w:tc>
          <w:tcPr>
            <w:tcW w:w="0" w:type="auto"/>
            <w:tcBorders>
              <w:top w:val="single" w:sz="4" w:space="0" w:color="auto"/>
              <w:left w:val="single" w:sz="4" w:space="0" w:color="auto"/>
              <w:bottom w:val="single" w:sz="4" w:space="0" w:color="auto"/>
              <w:right w:val="single" w:sz="4" w:space="0" w:color="auto"/>
            </w:tcBorders>
            <w:hideMark/>
          </w:tcPr>
          <w:p w14:paraId="7CBED6BF"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40416981"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79471E" w14:textId="77777777" w:rsidR="007110E9" w:rsidRDefault="007110E9">
            <w:pPr>
              <w:pStyle w:val="TAL"/>
              <w:rPr>
                <w:sz w:val="16"/>
              </w:rPr>
            </w:pPr>
            <w:r>
              <w:rPr>
                <w:sz w:val="16"/>
              </w:rPr>
              <w:t>1190</w:t>
            </w:r>
          </w:p>
        </w:tc>
        <w:tc>
          <w:tcPr>
            <w:tcW w:w="0" w:type="auto"/>
            <w:tcBorders>
              <w:top w:val="single" w:sz="4" w:space="0" w:color="auto"/>
              <w:left w:val="single" w:sz="4" w:space="0" w:color="auto"/>
              <w:bottom w:val="single" w:sz="4" w:space="0" w:color="auto"/>
              <w:right w:val="single" w:sz="4" w:space="0" w:color="auto"/>
            </w:tcBorders>
            <w:hideMark/>
          </w:tcPr>
          <w:p w14:paraId="4FAA07C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F9AB9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37DC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01BAA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62BA5E" w14:textId="77777777" w:rsidR="007110E9" w:rsidRDefault="007110E9">
            <w:pPr>
              <w:pStyle w:val="TAL"/>
              <w:rPr>
                <w:sz w:val="16"/>
              </w:rPr>
            </w:pPr>
            <w:r>
              <w:rPr>
                <w:sz w:val="16"/>
              </w:rPr>
              <w:t>withdrawn</w:t>
            </w:r>
          </w:p>
        </w:tc>
      </w:tr>
      <w:tr w:rsidR="007110E9" w14:paraId="289744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6F1C18" w14:textId="77777777" w:rsidR="007110E9" w:rsidRDefault="007110E9">
            <w:pPr>
              <w:pStyle w:val="TAL"/>
              <w:rPr>
                <w:sz w:val="16"/>
              </w:rPr>
            </w:pPr>
            <w:r>
              <w:rPr>
                <w:sz w:val="16"/>
              </w:rPr>
              <w:t>R5-217094</w:t>
            </w:r>
          </w:p>
        </w:tc>
        <w:tc>
          <w:tcPr>
            <w:tcW w:w="0" w:type="auto"/>
            <w:tcBorders>
              <w:top w:val="single" w:sz="4" w:space="0" w:color="auto"/>
              <w:left w:val="single" w:sz="4" w:space="0" w:color="auto"/>
              <w:bottom w:val="single" w:sz="4" w:space="0" w:color="auto"/>
              <w:right w:val="single" w:sz="4" w:space="0" w:color="auto"/>
            </w:tcBorders>
            <w:hideMark/>
          </w:tcPr>
          <w:p w14:paraId="29957A98" w14:textId="77777777" w:rsidR="007110E9" w:rsidRDefault="007110E9">
            <w:pPr>
              <w:pStyle w:val="TAL"/>
              <w:rPr>
                <w:sz w:val="16"/>
              </w:rPr>
            </w:pPr>
            <w:r>
              <w:rPr>
                <w:sz w:val="16"/>
              </w:rPr>
              <w:t>Update of Reference Sensitivity Test Cases for EN-DC with FR2</w:t>
            </w:r>
          </w:p>
        </w:tc>
        <w:tc>
          <w:tcPr>
            <w:tcW w:w="0" w:type="auto"/>
            <w:tcBorders>
              <w:top w:val="single" w:sz="4" w:space="0" w:color="auto"/>
              <w:left w:val="single" w:sz="4" w:space="0" w:color="auto"/>
              <w:bottom w:val="single" w:sz="4" w:space="0" w:color="auto"/>
              <w:right w:val="single" w:sz="4" w:space="0" w:color="auto"/>
            </w:tcBorders>
            <w:hideMark/>
          </w:tcPr>
          <w:p w14:paraId="668CE3B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60812A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EBFAB11" w14:textId="77777777" w:rsidR="007110E9" w:rsidRDefault="007110E9">
            <w:pPr>
              <w:pStyle w:val="TAL"/>
              <w:rPr>
                <w:sz w:val="16"/>
              </w:rPr>
            </w:pPr>
            <w:r>
              <w:rPr>
                <w:sz w:val="16"/>
              </w:rPr>
              <w:t>1191</w:t>
            </w:r>
          </w:p>
        </w:tc>
        <w:tc>
          <w:tcPr>
            <w:tcW w:w="0" w:type="auto"/>
            <w:tcBorders>
              <w:top w:val="single" w:sz="4" w:space="0" w:color="auto"/>
              <w:left w:val="single" w:sz="4" w:space="0" w:color="auto"/>
              <w:bottom w:val="single" w:sz="4" w:space="0" w:color="auto"/>
              <w:right w:val="single" w:sz="4" w:space="0" w:color="auto"/>
            </w:tcBorders>
            <w:hideMark/>
          </w:tcPr>
          <w:p w14:paraId="5A1279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C5504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A66A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40150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744567" w14:textId="77777777" w:rsidR="007110E9" w:rsidRDefault="007110E9">
            <w:pPr>
              <w:pStyle w:val="TAL"/>
              <w:rPr>
                <w:sz w:val="16"/>
              </w:rPr>
            </w:pPr>
            <w:r>
              <w:rPr>
                <w:sz w:val="16"/>
              </w:rPr>
              <w:t>agreed</w:t>
            </w:r>
          </w:p>
        </w:tc>
      </w:tr>
      <w:tr w:rsidR="007110E9" w14:paraId="67B652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242D8A" w14:textId="77777777" w:rsidR="007110E9" w:rsidRDefault="007110E9">
            <w:pPr>
              <w:pStyle w:val="TAL"/>
              <w:rPr>
                <w:sz w:val="16"/>
              </w:rPr>
            </w:pPr>
            <w:r>
              <w:rPr>
                <w:sz w:val="16"/>
              </w:rPr>
              <w:t>R5-217116</w:t>
            </w:r>
          </w:p>
        </w:tc>
        <w:tc>
          <w:tcPr>
            <w:tcW w:w="0" w:type="auto"/>
            <w:tcBorders>
              <w:top w:val="single" w:sz="4" w:space="0" w:color="auto"/>
              <w:left w:val="single" w:sz="4" w:space="0" w:color="auto"/>
              <w:bottom w:val="single" w:sz="4" w:space="0" w:color="auto"/>
              <w:right w:val="single" w:sz="4" w:space="0" w:color="auto"/>
            </w:tcBorders>
            <w:hideMark/>
          </w:tcPr>
          <w:p w14:paraId="5CF3F2BA" w14:textId="77777777" w:rsidR="007110E9" w:rsidRDefault="007110E9">
            <w:pPr>
              <w:pStyle w:val="TAL"/>
              <w:rPr>
                <w:sz w:val="16"/>
              </w:rPr>
            </w:pPr>
            <w:r>
              <w:rPr>
                <w:sz w:val="16"/>
              </w:rPr>
              <w:t xml:space="preserve">FR2 EN-DC </w:t>
            </w:r>
            <w:proofErr w:type="spellStart"/>
            <w:r>
              <w:rPr>
                <w:sz w:val="16"/>
              </w:rPr>
              <w:t>Refsens</w:t>
            </w:r>
            <w:proofErr w:type="spellEnd"/>
            <w:r>
              <w:rPr>
                <w:sz w:val="16"/>
              </w:rPr>
              <w:t xml:space="preserve"> 6 to 8 NR CCs - Editorial correction</w:t>
            </w:r>
          </w:p>
        </w:tc>
        <w:tc>
          <w:tcPr>
            <w:tcW w:w="0" w:type="auto"/>
            <w:tcBorders>
              <w:top w:val="single" w:sz="4" w:space="0" w:color="auto"/>
              <w:left w:val="single" w:sz="4" w:space="0" w:color="auto"/>
              <w:bottom w:val="single" w:sz="4" w:space="0" w:color="auto"/>
              <w:right w:val="single" w:sz="4" w:space="0" w:color="auto"/>
            </w:tcBorders>
            <w:hideMark/>
          </w:tcPr>
          <w:p w14:paraId="15B3C37B"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2C5F0D7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5946885" w14:textId="77777777" w:rsidR="007110E9" w:rsidRDefault="007110E9">
            <w:pPr>
              <w:pStyle w:val="TAL"/>
              <w:rPr>
                <w:sz w:val="16"/>
              </w:rPr>
            </w:pPr>
            <w:r>
              <w:rPr>
                <w:sz w:val="16"/>
              </w:rPr>
              <w:t>1192</w:t>
            </w:r>
          </w:p>
        </w:tc>
        <w:tc>
          <w:tcPr>
            <w:tcW w:w="0" w:type="auto"/>
            <w:tcBorders>
              <w:top w:val="single" w:sz="4" w:space="0" w:color="auto"/>
              <w:left w:val="single" w:sz="4" w:space="0" w:color="auto"/>
              <w:bottom w:val="single" w:sz="4" w:space="0" w:color="auto"/>
              <w:right w:val="single" w:sz="4" w:space="0" w:color="auto"/>
            </w:tcBorders>
            <w:hideMark/>
          </w:tcPr>
          <w:p w14:paraId="397A8B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4408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0135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618F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CF171C" w14:textId="77777777" w:rsidR="007110E9" w:rsidRDefault="007110E9">
            <w:pPr>
              <w:pStyle w:val="TAL"/>
              <w:rPr>
                <w:sz w:val="16"/>
              </w:rPr>
            </w:pPr>
            <w:r>
              <w:rPr>
                <w:sz w:val="16"/>
              </w:rPr>
              <w:t>agreed</w:t>
            </w:r>
          </w:p>
        </w:tc>
      </w:tr>
      <w:tr w:rsidR="007110E9" w14:paraId="35435F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98526B" w14:textId="77777777" w:rsidR="007110E9" w:rsidRDefault="007110E9">
            <w:pPr>
              <w:pStyle w:val="TAL"/>
              <w:rPr>
                <w:sz w:val="16"/>
              </w:rPr>
            </w:pPr>
            <w:r>
              <w:rPr>
                <w:sz w:val="16"/>
              </w:rPr>
              <w:t>R5-217117</w:t>
            </w:r>
          </w:p>
        </w:tc>
        <w:tc>
          <w:tcPr>
            <w:tcW w:w="0" w:type="auto"/>
            <w:tcBorders>
              <w:top w:val="single" w:sz="4" w:space="0" w:color="auto"/>
              <w:left w:val="single" w:sz="4" w:space="0" w:color="auto"/>
              <w:bottom w:val="single" w:sz="4" w:space="0" w:color="auto"/>
              <w:right w:val="single" w:sz="4" w:space="0" w:color="auto"/>
            </w:tcBorders>
            <w:hideMark/>
          </w:tcPr>
          <w:p w14:paraId="669ECA88" w14:textId="77777777" w:rsidR="007110E9" w:rsidRDefault="007110E9">
            <w:pPr>
              <w:pStyle w:val="TAL"/>
              <w:rPr>
                <w:sz w:val="16"/>
              </w:rPr>
            </w:pPr>
            <w:r>
              <w:rPr>
                <w:sz w:val="16"/>
              </w:rPr>
              <w:t>UL modulation correction in 7.3B.2.3_1.1</w:t>
            </w:r>
          </w:p>
        </w:tc>
        <w:tc>
          <w:tcPr>
            <w:tcW w:w="0" w:type="auto"/>
            <w:tcBorders>
              <w:top w:val="single" w:sz="4" w:space="0" w:color="auto"/>
              <w:left w:val="single" w:sz="4" w:space="0" w:color="auto"/>
              <w:bottom w:val="single" w:sz="4" w:space="0" w:color="auto"/>
              <w:right w:val="single" w:sz="4" w:space="0" w:color="auto"/>
            </w:tcBorders>
            <w:hideMark/>
          </w:tcPr>
          <w:p w14:paraId="74CCA050"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92F2641"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0DB7BEE" w14:textId="77777777" w:rsidR="007110E9" w:rsidRDefault="007110E9">
            <w:pPr>
              <w:pStyle w:val="TAL"/>
              <w:rPr>
                <w:sz w:val="16"/>
              </w:rPr>
            </w:pPr>
            <w:r>
              <w:rPr>
                <w:sz w:val="16"/>
              </w:rPr>
              <w:t>1193</w:t>
            </w:r>
          </w:p>
        </w:tc>
        <w:tc>
          <w:tcPr>
            <w:tcW w:w="0" w:type="auto"/>
            <w:tcBorders>
              <w:top w:val="single" w:sz="4" w:space="0" w:color="auto"/>
              <w:left w:val="single" w:sz="4" w:space="0" w:color="auto"/>
              <w:bottom w:val="single" w:sz="4" w:space="0" w:color="auto"/>
              <w:right w:val="single" w:sz="4" w:space="0" w:color="auto"/>
            </w:tcBorders>
            <w:hideMark/>
          </w:tcPr>
          <w:p w14:paraId="0F2E3E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0DF02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C2D3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4031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7A87955" w14:textId="77777777" w:rsidR="007110E9" w:rsidRDefault="007110E9">
            <w:pPr>
              <w:pStyle w:val="TAL"/>
              <w:rPr>
                <w:sz w:val="16"/>
              </w:rPr>
            </w:pPr>
            <w:r>
              <w:rPr>
                <w:sz w:val="16"/>
              </w:rPr>
              <w:t>agreed</w:t>
            </w:r>
          </w:p>
        </w:tc>
      </w:tr>
      <w:tr w:rsidR="007110E9" w14:paraId="2656A4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A2B097" w14:textId="77777777" w:rsidR="007110E9" w:rsidRDefault="007110E9">
            <w:pPr>
              <w:pStyle w:val="TAL"/>
              <w:rPr>
                <w:sz w:val="16"/>
              </w:rPr>
            </w:pPr>
            <w:r>
              <w:rPr>
                <w:sz w:val="16"/>
              </w:rPr>
              <w:t>R5-217175</w:t>
            </w:r>
          </w:p>
        </w:tc>
        <w:tc>
          <w:tcPr>
            <w:tcW w:w="0" w:type="auto"/>
            <w:tcBorders>
              <w:top w:val="single" w:sz="4" w:space="0" w:color="auto"/>
              <w:left w:val="single" w:sz="4" w:space="0" w:color="auto"/>
              <w:bottom w:val="single" w:sz="4" w:space="0" w:color="auto"/>
              <w:right w:val="single" w:sz="4" w:space="0" w:color="auto"/>
            </w:tcBorders>
            <w:hideMark/>
          </w:tcPr>
          <w:p w14:paraId="205D9182" w14:textId="77777777" w:rsidR="007110E9" w:rsidRDefault="007110E9">
            <w:pPr>
              <w:pStyle w:val="TAL"/>
              <w:rPr>
                <w:sz w:val="16"/>
              </w:rPr>
            </w:pPr>
            <w:r>
              <w:rPr>
                <w:sz w:val="16"/>
              </w:rPr>
              <w:t>Adding Power Class 1.5 for LTE Band 41and NR Band n41 to MOP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40A3FD6C"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6E3DDFD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6C21400" w14:textId="77777777" w:rsidR="007110E9" w:rsidRDefault="007110E9">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hideMark/>
          </w:tcPr>
          <w:p w14:paraId="6E86216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D8C9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C6909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A59247"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3AE961B8" w14:textId="77777777" w:rsidR="007110E9" w:rsidRDefault="007110E9">
            <w:pPr>
              <w:pStyle w:val="TAL"/>
              <w:rPr>
                <w:sz w:val="16"/>
              </w:rPr>
            </w:pPr>
            <w:r>
              <w:rPr>
                <w:sz w:val="16"/>
              </w:rPr>
              <w:t>revised</w:t>
            </w:r>
          </w:p>
        </w:tc>
      </w:tr>
      <w:tr w:rsidR="007110E9" w14:paraId="766752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035864" w14:textId="77777777" w:rsidR="007110E9" w:rsidRDefault="007110E9">
            <w:pPr>
              <w:pStyle w:val="TAL"/>
              <w:rPr>
                <w:sz w:val="16"/>
              </w:rPr>
            </w:pPr>
            <w:r>
              <w:rPr>
                <w:sz w:val="16"/>
              </w:rPr>
              <w:t>R5-218406</w:t>
            </w:r>
          </w:p>
        </w:tc>
        <w:tc>
          <w:tcPr>
            <w:tcW w:w="0" w:type="auto"/>
            <w:tcBorders>
              <w:top w:val="single" w:sz="4" w:space="0" w:color="auto"/>
              <w:left w:val="single" w:sz="4" w:space="0" w:color="auto"/>
              <w:bottom w:val="single" w:sz="4" w:space="0" w:color="auto"/>
              <w:right w:val="single" w:sz="4" w:space="0" w:color="auto"/>
            </w:tcBorders>
            <w:hideMark/>
          </w:tcPr>
          <w:p w14:paraId="4C62EB2A" w14:textId="77777777" w:rsidR="007110E9" w:rsidRDefault="007110E9">
            <w:pPr>
              <w:pStyle w:val="TAL"/>
              <w:rPr>
                <w:sz w:val="16"/>
              </w:rPr>
            </w:pPr>
            <w:r>
              <w:rPr>
                <w:sz w:val="16"/>
              </w:rPr>
              <w:t>Adding Power Class 1.5 for LTE Band 41and NR Band n41 to MOP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09E4873F"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1F253F5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2FB18E8" w14:textId="77777777" w:rsidR="007110E9" w:rsidRDefault="007110E9">
            <w:pPr>
              <w:pStyle w:val="TAL"/>
              <w:rPr>
                <w:sz w:val="16"/>
              </w:rPr>
            </w:pPr>
            <w:r>
              <w:rPr>
                <w:sz w:val="16"/>
              </w:rPr>
              <w:t>1194</w:t>
            </w:r>
          </w:p>
        </w:tc>
        <w:tc>
          <w:tcPr>
            <w:tcW w:w="0" w:type="auto"/>
            <w:tcBorders>
              <w:top w:val="single" w:sz="4" w:space="0" w:color="auto"/>
              <w:left w:val="single" w:sz="4" w:space="0" w:color="auto"/>
              <w:bottom w:val="single" w:sz="4" w:space="0" w:color="auto"/>
              <w:right w:val="single" w:sz="4" w:space="0" w:color="auto"/>
            </w:tcBorders>
            <w:hideMark/>
          </w:tcPr>
          <w:p w14:paraId="25F7809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0D8BC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B755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998F4"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131DB9A3" w14:textId="77777777" w:rsidR="007110E9" w:rsidRDefault="007110E9">
            <w:pPr>
              <w:pStyle w:val="TAL"/>
              <w:rPr>
                <w:sz w:val="16"/>
              </w:rPr>
            </w:pPr>
            <w:r>
              <w:rPr>
                <w:sz w:val="16"/>
              </w:rPr>
              <w:t>not pursued</w:t>
            </w:r>
          </w:p>
        </w:tc>
      </w:tr>
      <w:tr w:rsidR="007110E9" w14:paraId="577CCD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D0BEA9" w14:textId="77777777" w:rsidR="007110E9" w:rsidRDefault="007110E9">
            <w:pPr>
              <w:pStyle w:val="TAL"/>
              <w:rPr>
                <w:sz w:val="16"/>
              </w:rPr>
            </w:pPr>
            <w:r>
              <w:rPr>
                <w:sz w:val="16"/>
              </w:rPr>
              <w:t>R5-217176</w:t>
            </w:r>
          </w:p>
        </w:tc>
        <w:tc>
          <w:tcPr>
            <w:tcW w:w="0" w:type="auto"/>
            <w:tcBorders>
              <w:top w:val="single" w:sz="4" w:space="0" w:color="auto"/>
              <w:left w:val="single" w:sz="4" w:space="0" w:color="auto"/>
              <w:bottom w:val="single" w:sz="4" w:space="0" w:color="auto"/>
              <w:right w:val="single" w:sz="4" w:space="0" w:color="auto"/>
            </w:tcBorders>
            <w:hideMark/>
          </w:tcPr>
          <w:p w14:paraId="072F4ED0" w14:textId="77777777" w:rsidR="007110E9" w:rsidRDefault="007110E9">
            <w:pPr>
              <w:pStyle w:val="TAL"/>
              <w:rPr>
                <w:sz w:val="16"/>
              </w:rPr>
            </w:pPr>
            <w:r>
              <w:rPr>
                <w:sz w:val="16"/>
              </w:rPr>
              <w:t>Adding Power Class 1.5 for LTE Band 41and NR Band n41 to Annex N.1 Indication of modified MPR behaviour</w:t>
            </w:r>
          </w:p>
        </w:tc>
        <w:tc>
          <w:tcPr>
            <w:tcW w:w="0" w:type="auto"/>
            <w:tcBorders>
              <w:top w:val="single" w:sz="4" w:space="0" w:color="auto"/>
              <w:left w:val="single" w:sz="4" w:space="0" w:color="auto"/>
              <w:bottom w:val="single" w:sz="4" w:space="0" w:color="auto"/>
              <w:right w:val="single" w:sz="4" w:space="0" w:color="auto"/>
            </w:tcBorders>
            <w:hideMark/>
          </w:tcPr>
          <w:p w14:paraId="3CEF26F4" w14:textId="77777777" w:rsidR="007110E9" w:rsidRDefault="007110E9">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3DB62A9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08DD049" w14:textId="77777777" w:rsidR="007110E9" w:rsidRDefault="007110E9">
            <w:pPr>
              <w:pStyle w:val="TAL"/>
              <w:rPr>
                <w:sz w:val="16"/>
              </w:rPr>
            </w:pPr>
            <w:r>
              <w:rPr>
                <w:sz w:val="16"/>
              </w:rPr>
              <w:t>1195</w:t>
            </w:r>
          </w:p>
        </w:tc>
        <w:tc>
          <w:tcPr>
            <w:tcW w:w="0" w:type="auto"/>
            <w:tcBorders>
              <w:top w:val="single" w:sz="4" w:space="0" w:color="auto"/>
              <w:left w:val="single" w:sz="4" w:space="0" w:color="auto"/>
              <w:bottom w:val="single" w:sz="4" w:space="0" w:color="auto"/>
              <w:right w:val="single" w:sz="4" w:space="0" w:color="auto"/>
            </w:tcBorders>
            <w:hideMark/>
          </w:tcPr>
          <w:p w14:paraId="2B7C2E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17787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7644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C3930" w14:textId="77777777" w:rsidR="007110E9" w:rsidRDefault="007110E9">
            <w:pPr>
              <w:pStyle w:val="TAL"/>
              <w:rPr>
                <w:sz w:val="16"/>
              </w:rPr>
            </w:pPr>
            <w:r>
              <w:rPr>
                <w:sz w:val="16"/>
              </w:rPr>
              <w:t>LTE_NR_B41_Bn41_PC29dBm-UEConTest</w:t>
            </w:r>
          </w:p>
        </w:tc>
        <w:tc>
          <w:tcPr>
            <w:tcW w:w="0" w:type="auto"/>
            <w:tcBorders>
              <w:top w:val="single" w:sz="4" w:space="0" w:color="auto"/>
              <w:left w:val="single" w:sz="4" w:space="0" w:color="auto"/>
              <w:bottom w:val="single" w:sz="4" w:space="0" w:color="auto"/>
              <w:right w:val="single" w:sz="4" w:space="0" w:color="auto"/>
            </w:tcBorders>
            <w:hideMark/>
          </w:tcPr>
          <w:p w14:paraId="2A6A9FAF" w14:textId="77777777" w:rsidR="007110E9" w:rsidRDefault="007110E9">
            <w:pPr>
              <w:pStyle w:val="TAL"/>
              <w:rPr>
                <w:sz w:val="16"/>
              </w:rPr>
            </w:pPr>
            <w:r>
              <w:rPr>
                <w:sz w:val="16"/>
              </w:rPr>
              <w:t>agreed</w:t>
            </w:r>
          </w:p>
        </w:tc>
      </w:tr>
      <w:tr w:rsidR="007110E9" w14:paraId="585735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ED012E" w14:textId="77777777" w:rsidR="007110E9" w:rsidRDefault="007110E9">
            <w:pPr>
              <w:pStyle w:val="TAL"/>
              <w:rPr>
                <w:sz w:val="16"/>
              </w:rPr>
            </w:pPr>
            <w:r>
              <w:rPr>
                <w:sz w:val="16"/>
              </w:rPr>
              <w:t>R5-217195</w:t>
            </w:r>
          </w:p>
        </w:tc>
        <w:tc>
          <w:tcPr>
            <w:tcW w:w="0" w:type="auto"/>
            <w:tcBorders>
              <w:top w:val="single" w:sz="4" w:space="0" w:color="auto"/>
              <w:left w:val="single" w:sz="4" w:space="0" w:color="auto"/>
              <w:bottom w:val="single" w:sz="4" w:space="0" w:color="auto"/>
              <w:right w:val="single" w:sz="4" w:space="0" w:color="auto"/>
            </w:tcBorders>
            <w:hideMark/>
          </w:tcPr>
          <w:p w14:paraId="44532CC9" w14:textId="77777777" w:rsidR="007110E9" w:rsidRDefault="007110E9">
            <w:pPr>
              <w:pStyle w:val="TAL"/>
              <w:rPr>
                <w:sz w:val="16"/>
              </w:rPr>
            </w:pPr>
            <w:r>
              <w:rPr>
                <w:sz w:val="16"/>
              </w:rPr>
              <w:t xml:space="preserve">Editor notes update for EN-DC </w:t>
            </w:r>
            <w:proofErr w:type="spellStart"/>
            <w:r>
              <w:rPr>
                <w:sz w:val="16"/>
              </w:rPr>
              <w:t>inc</w:t>
            </w:r>
            <w:proofErr w:type="spellEnd"/>
            <w:r>
              <w:rPr>
                <w:sz w:val="16"/>
              </w:rPr>
              <w:t xml:space="preserve"> FR2 spurious and </w:t>
            </w:r>
            <w:proofErr w:type="spellStart"/>
            <w:r>
              <w:rPr>
                <w:sz w:val="16"/>
              </w:rPr>
              <w:t>coex</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45E9E42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8E26A6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119FBFD" w14:textId="77777777" w:rsidR="007110E9" w:rsidRDefault="007110E9">
            <w:pPr>
              <w:pStyle w:val="TAL"/>
              <w:rPr>
                <w:sz w:val="16"/>
              </w:rPr>
            </w:pPr>
            <w:r>
              <w:rPr>
                <w:sz w:val="16"/>
              </w:rPr>
              <w:t>1196</w:t>
            </w:r>
          </w:p>
        </w:tc>
        <w:tc>
          <w:tcPr>
            <w:tcW w:w="0" w:type="auto"/>
            <w:tcBorders>
              <w:top w:val="single" w:sz="4" w:space="0" w:color="auto"/>
              <w:left w:val="single" w:sz="4" w:space="0" w:color="auto"/>
              <w:bottom w:val="single" w:sz="4" w:space="0" w:color="auto"/>
              <w:right w:val="single" w:sz="4" w:space="0" w:color="auto"/>
            </w:tcBorders>
            <w:hideMark/>
          </w:tcPr>
          <w:p w14:paraId="3CE506A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3E1F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8EC8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D74F4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09859B" w14:textId="77777777" w:rsidR="007110E9" w:rsidRDefault="007110E9">
            <w:pPr>
              <w:pStyle w:val="TAL"/>
              <w:rPr>
                <w:sz w:val="16"/>
              </w:rPr>
            </w:pPr>
            <w:r>
              <w:rPr>
                <w:sz w:val="16"/>
              </w:rPr>
              <w:t>withdrawn</w:t>
            </w:r>
          </w:p>
        </w:tc>
      </w:tr>
      <w:tr w:rsidR="007110E9" w14:paraId="5C9994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BA6615" w14:textId="77777777" w:rsidR="007110E9" w:rsidRDefault="007110E9">
            <w:pPr>
              <w:pStyle w:val="TAL"/>
              <w:rPr>
                <w:sz w:val="16"/>
              </w:rPr>
            </w:pPr>
            <w:r>
              <w:rPr>
                <w:sz w:val="16"/>
              </w:rPr>
              <w:t>R5-217230</w:t>
            </w:r>
          </w:p>
        </w:tc>
        <w:tc>
          <w:tcPr>
            <w:tcW w:w="0" w:type="auto"/>
            <w:tcBorders>
              <w:top w:val="single" w:sz="4" w:space="0" w:color="auto"/>
              <w:left w:val="single" w:sz="4" w:space="0" w:color="auto"/>
              <w:bottom w:val="single" w:sz="4" w:space="0" w:color="auto"/>
              <w:right w:val="single" w:sz="4" w:space="0" w:color="auto"/>
            </w:tcBorders>
            <w:hideMark/>
          </w:tcPr>
          <w:p w14:paraId="1DEB04B4" w14:textId="77777777" w:rsidR="007110E9" w:rsidRDefault="007110E9">
            <w:pPr>
              <w:pStyle w:val="TAL"/>
              <w:rPr>
                <w:sz w:val="16"/>
              </w:rPr>
            </w:pPr>
            <w:r>
              <w:rPr>
                <w:sz w:val="16"/>
              </w:rPr>
              <w:t>Update for 6.5B.3.3.2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5C20356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AAD52E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6519738" w14:textId="77777777" w:rsidR="007110E9" w:rsidRDefault="007110E9">
            <w:pPr>
              <w:pStyle w:val="TAL"/>
              <w:rPr>
                <w:sz w:val="16"/>
              </w:rPr>
            </w:pPr>
            <w:r>
              <w:rPr>
                <w:sz w:val="16"/>
              </w:rPr>
              <w:t>1197</w:t>
            </w:r>
          </w:p>
        </w:tc>
        <w:tc>
          <w:tcPr>
            <w:tcW w:w="0" w:type="auto"/>
            <w:tcBorders>
              <w:top w:val="single" w:sz="4" w:space="0" w:color="auto"/>
              <w:left w:val="single" w:sz="4" w:space="0" w:color="auto"/>
              <w:bottom w:val="single" w:sz="4" w:space="0" w:color="auto"/>
              <w:right w:val="single" w:sz="4" w:space="0" w:color="auto"/>
            </w:tcBorders>
            <w:hideMark/>
          </w:tcPr>
          <w:p w14:paraId="432327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AEF90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9506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36483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67E76A0" w14:textId="77777777" w:rsidR="007110E9" w:rsidRDefault="007110E9">
            <w:pPr>
              <w:pStyle w:val="TAL"/>
              <w:rPr>
                <w:sz w:val="16"/>
              </w:rPr>
            </w:pPr>
            <w:r>
              <w:rPr>
                <w:sz w:val="16"/>
              </w:rPr>
              <w:t>revised</w:t>
            </w:r>
          </w:p>
        </w:tc>
      </w:tr>
      <w:tr w:rsidR="007110E9" w14:paraId="1E53AC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E6551A" w14:textId="77777777" w:rsidR="007110E9" w:rsidRDefault="007110E9">
            <w:pPr>
              <w:pStyle w:val="TAL"/>
              <w:rPr>
                <w:sz w:val="16"/>
              </w:rPr>
            </w:pPr>
            <w:r>
              <w:rPr>
                <w:sz w:val="16"/>
              </w:rPr>
              <w:t>R5-218271</w:t>
            </w:r>
          </w:p>
        </w:tc>
        <w:tc>
          <w:tcPr>
            <w:tcW w:w="0" w:type="auto"/>
            <w:tcBorders>
              <w:top w:val="single" w:sz="4" w:space="0" w:color="auto"/>
              <w:left w:val="single" w:sz="4" w:space="0" w:color="auto"/>
              <w:bottom w:val="single" w:sz="4" w:space="0" w:color="auto"/>
              <w:right w:val="single" w:sz="4" w:space="0" w:color="auto"/>
            </w:tcBorders>
            <w:hideMark/>
          </w:tcPr>
          <w:p w14:paraId="415B7DAB" w14:textId="77777777" w:rsidR="007110E9" w:rsidRDefault="007110E9">
            <w:pPr>
              <w:pStyle w:val="TAL"/>
              <w:rPr>
                <w:sz w:val="16"/>
              </w:rPr>
            </w:pPr>
            <w:r>
              <w:rPr>
                <w:sz w:val="16"/>
              </w:rPr>
              <w:t>Update for 6.5B.3.3.2 Spurious emission band UE co-existence</w:t>
            </w:r>
          </w:p>
        </w:tc>
        <w:tc>
          <w:tcPr>
            <w:tcW w:w="0" w:type="auto"/>
            <w:tcBorders>
              <w:top w:val="single" w:sz="4" w:space="0" w:color="auto"/>
              <w:left w:val="single" w:sz="4" w:space="0" w:color="auto"/>
              <w:bottom w:val="single" w:sz="4" w:space="0" w:color="auto"/>
              <w:right w:val="single" w:sz="4" w:space="0" w:color="auto"/>
            </w:tcBorders>
            <w:hideMark/>
          </w:tcPr>
          <w:p w14:paraId="6DF0DDF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C7F31B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6A2A76C" w14:textId="77777777" w:rsidR="007110E9" w:rsidRDefault="007110E9">
            <w:pPr>
              <w:pStyle w:val="TAL"/>
              <w:rPr>
                <w:sz w:val="16"/>
              </w:rPr>
            </w:pPr>
            <w:r>
              <w:rPr>
                <w:sz w:val="16"/>
              </w:rPr>
              <w:t>1197</w:t>
            </w:r>
          </w:p>
        </w:tc>
        <w:tc>
          <w:tcPr>
            <w:tcW w:w="0" w:type="auto"/>
            <w:tcBorders>
              <w:top w:val="single" w:sz="4" w:space="0" w:color="auto"/>
              <w:left w:val="single" w:sz="4" w:space="0" w:color="auto"/>
              <w:bottom w:val="single" w:sz="4" w:space="0" w:color="auto"/>
              <w:right w:val="single" w:sz="4" w:space="0" w:color="auto"/>
            </w:tcBorders>
            <w:hideMark/>
          </w:tcPr>
          <w:p w14:paraId="68FDBC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3C9F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C788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C19F4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908B6A5" w14:textId="77777777" w:rsidR="007110E9" w:rsidRDefault="007110E9">
            <w:pPr>
              <w:pStyle w:val="TAL"/>
              <w:rPr>
                <w:sz w:val="16"/>
              </w:rPr>
            </w:pPr>
            <w:r>
              <w:rPr>
                <w:sz w:val="16"/>
              </w:rPr>
              <w:t>agreed</w:t>
            </w:r>
          </w:p>
        </w:tc>
      </w:tr>
      <w:tr w:rsidR="007110E9" w14:paraId="389966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A5FDE" w14:textId="77777777" w:rsidR="007110E9" w:rsidRDefault="007110E9">
            <w:pPr>
              <w:pStyle w:val="TAL"/>
              <w:rPr>
                <w:sz w:val="16"/>
              </w:rPr>
            </w:pPr>
            <w:r>
              <w:rPr>
                <w:sz w:val="16"/>
              </w:rPr>
              <w:t>R5-217231</w:t>
            </w:r>
          </w:p>
        </w:tc>
        <w:tc>
          <w:tcPr>
            <w:tcW w:w="0" w:type="auto"/>
            <w:tcBorders>
              <w:top w:val="single" w:sz="4" w:space="0" w:color="auto"/>
              <w:left w:val="single" w:sz="4" w:space="0" w:color="auto"/>
              <w:bottom w:val="single" w:sz="4" w:space="0" w:color="auto"/>
              <w:right w:val="single" w:sz="4" w:space="0" w:color="auto"/>
            </w:tcBorders>
            <w:hideMark/>
          </w:tcPr>
          <w:p w14:paraId="0DDC7E20" w14:textId="77777777" w:rsidR="007110E9" w:rsidRDefault="007110E9">
            <w:pPr>
              <w:pStyle w:val="TAL"/>
              <w:rPr>
                <w:sz w:val="16"/>
              </w:rPr>
            </w:pPr>
            <w:r>
              <w:rPr>
                <w:sz w:val="16"/>
              </w:rPr>
              <w:t>6.5.3 Spurious emissions-Editorial correction</w:t>
            </w:r>
          </w:p>
        </w:tc>
        <w:tc>
          <w:tcPr>
            <w:tcW w:w="0" w:type="auto"/>
            <w:tcBorders>
              <w:top w:val="single" w:sz="4" w:space="0" w:color="auto"/>
              <w:left w:val="single" w:sz="4" w:space="0" w:color="auto"/>
              <w:bottom w:val="single" w:sz="4" w:space="0" w:color="auto"/>
              <w:right w:val="single" w:sz="4" w:space="0" w:color="auto"/>
            </w:tcBorders>
            <w:hideMark/>
          </w:tcPr>
          <w:p w14:paraId="5EDF471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6B864A0"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AF92B56" w14:textId="77777777" w:rsidR="007110E9" w:rsidRDefault="007110E9">
            <w:pPr>
              <w:pStyle w:val="TAL"/>
              <w:rPr>
                <w:sz w:val="16"/>
              </w:rPr>
            </w:pPr>
            <w:r>
              <w:rPr>
                <w:sz w:val="16"/>
              </w:rPr>
              <w:t>1198</w:t>
            </w:r>
          </w:p>
        </w:tc>
        <w:tc>
          <w:tcPr>
            <w:tcW w:w="0" w:type="auto"/>
            <w:tcBorders>
              <w:top w:val="single" w:sz="4" w:space="0" w:color="auto"/>
              <w:left w:val="single" w:sz="4" w:space="0" w:color="auto"/>
              <w:bottom w:val="single" w:sz="4" w:space="0" w:color="auto"/>
              <w:right w:val="single" w:sz="4" w:space="0" w:color="auto"/>
            </w:tcBorders>
            <w:hideMark/>
          </w:tcPr>
          <w:p w14:paraId="24005A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9FE5E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4314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82BF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3B1B77" w14:textId="77777777" w:rsidR="007110E9" w:rsidRDefault="007110E9">
            <w:pPr>
              <w:pStyle w:val="TAL"/>
              <w:rPr>
                <w:sz w:val="16"/>
              </w:rPr>
            </w:pPr>
            <w:r>
              <w:rPr>
                <w:sz w:val="16"/>
              </w:rPr>
              <w:t>withdrawn</w:t>
            </w:r>
          </w:p>
        </w:tc>
      </w:tr>
      <w:tr w:rsidR="007110E9" w14:paraId="4585C7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9F313" w14:textId="77777777" w:rsidR="007110E9" w:rsidRDefault="007110E9">
            <w:pPr>
              <w:pStyle w:val="TAL"/>
              <w:rPr>
                <w:sz w:val="16"/>
              </w:rPr>
            </w:pPr>
            <w:r>
              <w:rPr>
                <w:sz w:val="16"/>
              </w:rPr>
              <w:t>R5-217232</w:t>
            </w:r>
          </w:p>
        </w:tc>
        <w:tc>
          <w:tcPr>
            <w:tcW w:w="0" w:type="auto"/>
            <w:tcBorders>
              <w:top w:val="single" w:sz="4" w:space="0" w:color="auto"/>
              <w:left w:val="single" w:sz="4" w:space="0" w:color="auto"/>
              <w:bottom w:val="single" w:sz="4" w:space="0" w:color="auto"/>
              <w:right w:val="single" w:sz="4" w:space="0" w:color="auto"/>
            </w:tcBorders>
            <w:hideMark/>
          </w:tcPr>
          <w:p w14:paraId="62EF1D8E" w14:textId="77777777" w:rsidR="007110E9" w:rsidRDefault="007110E9">
            <w:pPr>
              <w:pStyle w:val="TAL"/>
              <w:rPr>
                <w:sz w:val="16"/>
              </w:rPr>
            </w:pPr>
            <w:r>
              <w:rPr>
                <w:sz w:val="16"/>
              </w:rPr>
              <w:t>Tx Spurious emission-Editorial corrections</w:t>
            </w:r>
          </w:p>
        </w:tc>
        <w:tc>
          <w:tcPr>
            <w:tcW w:w="0" w:type="auto"/>
            <w:tcBorders>
              <w:top w:val="single" w:sz="4" w:space="0" w:color="auto"/>
              <w:left w:val="single" w:sz="4" w:space="0" w:color="auto"/>
              <w:bottom w:val="single" w:sz="4" w:space="0" w:color="auto"/>
              <w:right w:val="single" w:sz="4" w:space="0" w:color="auto"/>
            </w:tcBorders>
            <w:hideMark/>
          </w:tcPr>
          <w:p w14:paraId="0A4DC1F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41680A9"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E52B720" w14:textId="77777777" w:rsidR="007110E9" w:rsidRDefault="007110E9">
            <w:pPr>
              <w:pStyle w:val="TAL"/>
              <w:rPr>
                <w:sz w:val="16"/>
              </w:rPr>
            </w:pPr>
            <w:r>
              <w:rPr>
                <w:sz w:val="16"/>
              </w:rPr>
              <w:t>1199</w:t>
            </w:r>
          </w:p>
        </w:tc>
        <w:tc>
          <w:tcPr>
            <w:tcW w:w="0" w:type="auto"/>
            <w:tcBorders>
              <w:top w:val="single" w:sz="4" w:space="0" w:color="auto"/>
              <w:left w:val="single" w:sz="4" w:space="0" w:color="auto"/>
              <w:bottom w:val="single" w:sz="4" w:space="0" w:color="auto"/>
              <w:right w:val="single" w:sz="4" w:space="0" w:color="auto"/>
            </w:tcBorders>
            <w:hideMark/>
          </w:tcPr>
          <w:p w14:paraId="564817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B6768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EED8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5ED6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A0E533" w14:textId="77777777" w:rsidR="007110E9" w:rsidRDefault="007110E9">
            <w:pPr>
              <w:pStyle w:val="TAL"/>
              <w:rPr>
                <w:sz w:val="16"/>
              </w:rPr>
            </w:pPr>
            <w:r>
              <w:rPr>
                <w:sz w:val="16"/>
              </w:rPr>
              <w:t>agreed</w:t>
            </w:r>
          </w:p>
        </w:tc>
      </w:tr>
      <w:tr w:rsidR="007110E9" w14:paraId="641A57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43112E" w14:textId="77777777" w:rsidR="007110E9" w:rsidRDefault="007110E9">
            <w:pPr>
              <w:pStyle w:val="TAL"/>
              <w:rPr>
                <w:sz w:val="16"/>
              </w:rPr>
            </w:pPr>
            <w:r>
              <w:rPr>
                <w:sz w:val="16"/>
              </w:rPr>
              <w:t>R5-217233</w:t>
            </w:r>
          </w:p>
        </w:tc>
        <w:tc>
          <w:tcPr>
            <w:tcW w:w="0" w:type="auto"/>
            <w:tcBorders>
              <w:top w:val="single" w:sz="4" w:space="0" w:color="auto"/>
              <w:left w:val="single" w:sz="4" w:space="0" w:color="auto"/>
              <w:bottom w:val="single" w:sz="4" w:space="0" w:color="auto"/>
              <w:right w:val="single" w:sz="4" w:space="0" w:color="auto"/>
            </w:tcBorders>
            <w:hideMark/>
          </w:tcPr>
          <w:p w14:paraId="7FF6D478" w14:textId="77777777" w:rsidR="007110E9" w:rsidRDefault="007110E9">
            <w:pPr>
              <w:pStyle w:val="TAL"/>
              <w:rPr>
                <w:sz w:val="16"/>
              </w:rPr>
            </w:pPr>
            <w:r>
              <w:rPr>
                <w:sz w:val="16"/>
              </w:rPr>
              <w:t>Update for EN_DC reference sensitivity_r16</w:t>
            </w:r>
          </w:p>
        </w:tc>
        <w:tc>
          <w:tcPr>
            <w:tcW w:w="0" w:type="auto"/>
            <w:tcBorders>
              <w:top w:val="single" w:sz="4" w:space="0" w:color="auto"/>
              <w:left w:val="single" w:sz="4" w:space="0" w:color="auto"/>
              <w:bottom w:val="single" w:sz="4" w:space="0" w:color="auto"/>
              <w:right w:val="single" w:sz="4" w:space="0" w:color="auto"/>
            </w:tcBorders>
            <w:hideMark/>
          </w:tcPr>
          <w:p w14:paraId="3B41F9B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D16316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7723EA6" w14:textId="77777777" w:rsidR="007110E9" w:rsidRDefault="007110E9">
            <w:pPr>
              <w:pStyle w:val="TAL"/>
              <w:rPr>
                <w:sz w:val="16"/>
              </w:rPr>
            </w:pPr>
            <w:r>
              <w:rPr>
                <w:sz w:val="16"/>
              </w:rPr>
              <w:t>1200</w:t>
            </w:r>
          </w:p>
        </w:tc>
        <w:tc>
          <w:tcPr>
            <w:tcW w:w="0" w:type="auto"/>
            <w:tcBorders>
              <w:top w:val="single" w:sz="4" w:space="0" w:color="auto"/>
              <w:left w:val="single" w:sz="4" w:space="0" w:color="auto"/>
              <w:bottom w:val="single" w:sz="4" w:space="0" w:color="auto"/>
              <w:right w:val="single" w:sz="4" w:space="0" w:color="auto"/>
            </w:tcBorders>
            <w:hideMark/>
          </w:tcPr>
          <w:p w14:paraId="44DA0E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5B738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6AEB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EB1CF3"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9C27549" w14:textId="77777777" w:rsidR="007110E9" w:rsidRDefault="007110E9">
            <w:pPr>
              <w:pStyle w:val="TAL"/>
              <w:rPr>
                <w:sz w:val="16"/>
              </w:rPr>
            </w:pPr>
            <w:r>
              <w:rPr>
                <w:sz w:val="16"/>
              </w:rPr>
              <w:t>revised</w:t>
            </w:r>
          </w:p>
        </w:tc>
      </w:tr>
      <w:tr w:rsidR="007110E9" w14:paraId="488506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A144E2" w14:textId="77777777" w:rsidR="007110E9" w:rsidRDefault="007110E9">
            <w:pPr>
              <w:pStyle w:val="TAL"/>
              <w:rPr>
                <w:sz w:val="16"/>
              </w:rPr>
            </w:pPr>
            <w:r>
              <w:rPr>
                <w:sz w:val="16"/>
              </w:rPr>
              <w:t>R5-218455</w:t>
            </w:r>
          </w:p>
        </w:tc>
        <w:tc>
          <w:tcPr>
            <w:tcW w:w="0" w:type="auto"/>
            <w:tcBorders>
              <w:top w:val="single" w:sz="4" w:space="0" w:color="auto"/>
              <w:left w:val="single" w:sz="4" w:space="0" w:color="auto"/>
              <w:bottom w:val="single" w:sz="4" w:space="0" w:color="auto"/>
              <w:right w:val="single" w:sz="4" w:space="0" w:color="auto"/>
            </w:tcBorders>
            <w:hideMark/>
          </w:tcPr>
          <w:p w14:paraId="02DC7A2E" w14:textId="77777777" w:rsidR="007110E9" w:rsidRDefault="007110E9">
            <w:pPr>
              <w:pStyle w:val="TAL"/>
              <w:rPr>
                <w:sz w:val="16"/>
              </w:rPr>
            </w:pPr>
            <w:r>
              <w:rPr>
                <w:sz w:val="16"/>
              </w:rPr>
              <w:t>Update for EN_DC reference sensitivity_r16</w:t>
            </w:r>
          </w:p>
        </w:tc>
        <w:tc>
          <w:tcPr>
            <w:tcW w:w="0" w:type="auto"/>
            <w:tcBorders>
              <w:top w:val="single" w:sz="4" w:space="0" w:color="auto"/>
              <w:left w:val="single" w:sz="4" w:space="0" w:color="auto"/>
              <w:bottom w:val="single" w:sz="4" w:space="0" w:color="auto"/>
              <w:right w:val="single" w:sz="4" w:space="0" w:color="auto"/>
            </w:tcBorders>
            <w:hideMark/>
          </w:tcPr>
          <w:p w14:paraId="5F47F5A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6A7D15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F163CD6" w14:textId="77777777" w:rsidR="007110E9" w:rsidRDefault="007110E9">
            <w:pPr>
              <w:pStyle w:val="TAL"/>
              <w:rPr>
                <w:sz w:val="16"/>
              </w:rPr>
            </w:pPr>
            <w:r>
              <w:rPr>
                <w:sz w:val="16"/>
              </w:rPr>
              <w:t>1200</w:t>
            </w:r>
          </w:p>
        </w:tc>
        <w:tc>
          <w:tcPr>
            <w:tcW w:w="0" w:type="auto"/>
            <w:tcBorders>
              <w:top w:val="single" w:sz="4" w:space="0" w:color="auto"/>
              <w:left w:val="single" w:sz="4" w:space="0" w:color="auto"/>
              <w:bottom w:val="single" w:sz="4" w:space="0" w:color="auto"/>
              <w:right w:val="single" w:sz="4" w:space="0" w:color="auto"/>
            </w:tcBorders>
            <w:hideMark/>
          </w:tcPr>
          <w:p w14:paraId="2328B5D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D583C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2D2E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5904F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32188AC" w14:textId="77777777" w:rsidR="007110E9" w:rsidRDefault="007110E9">
            <w:pPr>
              <w:pStyle w:val="TAL"/>
              <w:rPr>
                <w:sz w:val="16"/>
              </w:rPr>
            </w:pPr>
            <w:r>
              <w:rPr>
                <w:sz w:val="16"/>
              </w:rPr>
              <w:t>agreed</w:t>
            </w:r>
          </w:p>
        </w:tc>
      </w:tr>
      <w:tr w:rsidR="007110E9" w14:paraId="475714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60CC8B" w14:textId="77777777" w:rsidR="007110E9" w:rsidRDefault="007110E9">
            <w:pPr>
              <w:pStyle w:val="TAL"/>
              <w:rPr>
                <w:sz w:val="16"/>
              </w:rPr>
            </w:pPr>
            <w:r>
              <w:rPr>
                <w:sz w:val="16"/>
              </w:rPr>
              <w:t>R5-217236</w:t>
            </w:r>
          </w:p>
        </w:tc>
        <w:tc>
          <w:tcPr>
            <w:tcW w:w="0" w:type="auto"/>
            <w:tcBorders>
              <w:top w:val="single" w:sz="4" w:space="0" w:color="auto"/>
              <w:left w:val="single" w:sz="4" w:space="0" w:color="auto"/>
              <w:bottom w:val="single" w:sz="4" w:space="0" w:color="auto"/>
              <w:right w:val="single" w:sz="4" w:space="0" w:color="auto"/>
            </w:tcBorders>
            <w:hideMark/>
          </w:tcPr>
          <w:p w14:paraId="4693AD56" w14:textId="77777777" w:rsidR="007110E9" w:rsidRDefault="007110E9">
            <w:pPr>
              <w:pStyle w:val="TAL"/>
              <w:rPr>
                <w:sz w:val="16"/>
              </w:rPr>
            </w:pPr>
            <w:r>
              <w:rPr>
                <w:sz w:val="16"/>
              </w:rPr>
              <w:t>Update for reference sensitivity for EN_DC_r15</w:t>
            </w:r>
          </w:p>
        </w:tc>
        <w:tc>
          <w:tcPr>
            <w:tcW w:w="0" w:type="auto"/>
            <w:tcBorders>
              <w:top w:val="single" w:sz="4" w:space="0" w:color="auto"/>
              <w:left w:val="single" w:sz="4" w:space="0" w:color="auto"/>
              <w:bottom w:val="single" w:sz="4" w:space="0" w:color="auto"/>
              <w:right w:val="single" w:sz="4" w:space="0" w:color="auto"/>
            </w:tcBorders>
            <w:hideMark/>
          </w:tcPr>
          <w:p w14:paraId="2A6DA8F7"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BF7D4B6"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DA820CE" w14:textId="77777777" w:rsidR="007110E9" w:rsidRDefault="007110E9">
            <w:pPr>
              <w:pStyle w:val="TAL"/>
              <w:rPr>
                <w:sz w:val="16"/>
              </w:rPr>
            </w:pPr>
            <w:r>
              <w:rPr>
                <w:sz w:val="16"/>
              </w:rPr>
              <w:t>1201</w:t>
            </w:r>
          </w:p>
        </w:tc>
        <w:tc>
          <w:tcPr>
            <w:tcW w:w="0" w:type="auto"/>
            <w:tcBorders>
              <w:top w:val="single" w:sz="4" w:space="0" w:color="auto"/>
              <w:left w:val="single" w:sz="4" w:space="0" w:color="auto"/>
              <w:bottom w:val="single" w:sz="4" w:space="0" w:color="auto"/>
              <w:right w:val="single" w:sz="4" w:space="0" w:color="auto"/>
            </w:tcBorders>
            <w:hideMark/>
          </w:tcPr>
          <w:p w14:paraId="35FF85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A249D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F72E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DE73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12C30BF" w14:textId="77777777" w:rsidR="007110E9" w:rsidRDefault="007110E9">
            <w:pPr>
              <w:pStyle w:val="TAL"/>
              <w:rPr>
                <w:sz w:val="16"/>
              </w:rPr>
            </w:pPr>
            <w:r>
              <w:rPr>
                <w:sz w:val="16"/>
              </w:rPr>
              <w:t>revised</w:t>
            </w:r>
          </w:p>
        </w:tc>
      </w:tr>
      <w:tr w:rsidR="007110E9" w14:paraId="1E2904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C15CCE" w14:textId="77777777" w:rsidR="007110E9" w:rsidRDefault="007110E9">
            <w:pPr>
              <w:pStyle w:val="TAL"/>
              <w:rPr>
                <w:sz w:val="16"/>
              </w:rPr>
            </w:pPr>
            <w:r>
              <w:rPr>
                <w:sz w:val="16"/>
              </w:rPr>
              <w:t>R5-218435</w:t>
            </w:r>
          </w:p>
        </w:tc>
        <w:tc>
          <w:tcPr>
            <w:tcW w:w="0" w:type="auto"/>
            <w:tcBorders>
              <w:top w:val="single" w:sz="4" w:space="0" w:color="auto"/>
              <w:left w:val="single" w:sz="4" w:space="0" w:color="auto"/>
              <w:bottom w:val="single" w:sz="4" w:space="0" w:color="auto"/>
              <w:right w:val="single" w:sz="4" w:space="0" w:color="auto"/>
            </w:tcBorders>
            <w:hideMark/>
          </w:tcPr>
          <w:p w14:paraId="7F1245DD" w14:textId="77777777" w:rsidR="007110E9" w:rsidRDefault="007110E9">
            <w:pPr>
              <w:pStyle w:val="TAL"/>
              <w:rPr>
                <w:sz w:val="16"/>
              </w:rPr>
            </w:pPr>
            <w:r>
              <w:rPr>
                <w:sz w:val="16"/>
              </w:rPr>
              <w:t>Update for reference sensitivity for EN_DC_r15</w:t>
            </w:r>
          </w:p>
        </w:tc>
        <w:tc>
          <w:tcPr>
            <w:tcW w:w="0" w:type="auto"/>
            <w:tcBorders>
              <w:top w:val="single" w:sz="4" w:space="0" w:color="auto"/>
              <w:left w:val="single" w:sz="4" w:space="0" w:color="auto"/>
              <w:bottom w:val="single" w:sz="4" w:space="0" w:color="auto"/>
              <w:right w:val="single" w:sz="4" w:space="0" w:color="auto"/>
            </w:tcBorders>
            <w:hideMark/>
          </w:tcPr>
          <w:p w14:paraId="7B0F3960"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2190F1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6649888" w14:textId="77777777" w:rsidR="007110E9" w:rsidRDefault="007110E9">
            <w:pPr>
              <w:pStyle w:val="TAL"/>
              <w:rPr>
                <w:sz w:val="16"/>
              </w:rPr>
            </w:pPr>
            <w:r>
              <w:rPr>
                <w:sz w:val="16"/>
              </w:rPr>
              <w:t>1201</w:t>
            </w:r>
          </w:p>
        </w:tc>
        <w:tc>
          <w:tcPr>
            <w:tcW w:w="0" w:type="auto"/>
            <w:tcBorders>
              <w:top w:val="single" w:sz="4" w:space="0" w:color="auto"/>
              <w:left w:val="single" w:sz="4" w:space="0" w:color="auto"/>
              <w:bottom w:val="single" w:sz="4" w:space="0" w:color="auto"/>
              <w:right w:val="single" w:sz="4" w:space="0" w:color="auto"/>
            </w:tcBorders>
            <w:hideMark/>
          </w:tcPr>
          <w:p w14:paraId="3C3C759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77258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E85E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F6A1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E6D292" w14:textId="77777777" w:rsidR="007110E9" w:rsidRDefault="007110E9">
            <w:pPr>
              <w:pStyle w:val="TAL"/>
              <w:rPr>
                <w:sz w:val="16"/>
              </w:rPr>
            </w:pPr>
            <w:r>
              <w:rPr>
                <w:sz w:val="16"/>
              </w:rPr>
              <w:t>withdrawn</w:t>
            </w:r>
          </w:p>
        </w:tc>
      </w:tr>
      <w:tr w:rsidR="007110E9" w14:paraId="2ECC83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9BBE30" w14:textId="77777777" w:rsidR="007110E9" w:rsidRDefault="007110E9">
            <w:pPr>
              <w:pStyle w:val="TAL"/>
              <w:rPr>
                <w:sz w:val="16"/>
              </w:rPr>
            </w:pPr>
            <w:r>
              <w:rPr>
                <w:sz w:val="16"/>
              </w:rPr>
              <w:t>R5-217295</w:t>
            </w:r>
          </w:p>
        </w:tc>
        <w:tc>
          <w:tcPr>
            <w:tcW w:w="0" w:type="auto"/>
            <w:tcBorders>
              <w:top w:val="single" w:sz="4" w:space="0" w:color="auto"/>
              <w:left w:val="single" w:sz="4" w:space="0" w:color="auto"/>
              <w:bottom w:val="single" w:sz="4" w:space="0" w:color="auto"/>
              <w:right w:val="single" w:sz="4" w:space="0" w:color="auto"/>
            </w:tcBorders>
            <w:hideMark/>
          </w:tcPr>
          <w:p w14:paraId="3FDC0331" w14:textId="77777777" w:rsidR="007110E9" w:rsidRDefault="007110E9">
            <w:pPr>
              <w:pStyle w:val="TAL"/>
              <w:rPr>
                <w:sz w:val="16"/>
              </w:rPr>
            </w:pPr>
            <w:r>
              <w:rPr>
                <w:sz w:val="16"/>
              </w:rPr>
              <w:t>Update of 6.5B.2.1.1 SEM test configuration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76733AC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A2C52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7323F2" w14:textId="77777777" w:rsidR="007110E9" w:rsidRDefault="007110E9">
            <w:pPr>
              <w:pStyle w:val="TAL"/>
              <w:rPr>
                <w:sz w:val="16"/>
              </w:rPr>
            </w:pPr>
            <w:r>
              <w:rPr>
                <w:sz w:val="16"/>
              </w:rPr>
              <w:t>1202</w:t>
            </w:r>
          </w:p>
        </w:tc>
        <w:tc>
          <w:tcPr>
            <w:tcW w:w="0" w:type="auto"/>
            <w:tcBorders>
              <w:top w:val="single" w:sz="4" w:space="0" w:color="auto"/>
              <w:left w:val="single" w:sz="4" w:space="0" w:color="auto"/>
              <w:bottom w:val="single" w:sz="4" w:space="0" w:color="auto"/>
              <w:right w:val="single" w:sz="4" w:space="0" w:color="auto"/>
            </w:tcBorders>
            <w:hideMark/>
          </w:tcPr>
          <w:p w14:paraId="6436B12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375F3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4C9B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F05B0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E20AFE" w14:textId="77777777" w:rsidR="007110E9" w:rsidRDefault="007110E9">
            <w:pPr>
              <w:pStyle w:val="TAL"/>
              <w:rPr>
                <w:sz w:val="16"/>
              </w:rPr>
            </w:pPr>
            <w:r>
              <w:rPr>
                <w:sz w:val="16"/>
              </w:rPr>
              <w:t>agreed</w:t>
            </w:r>
          </w:p>
        </w:tc>
      </w:tr>
      <w:tr w:rsidR="007110E9" w14:paraId="4961EC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CF15B9" w14:textId="77777777" w:rsidR="007110E9" w:rsidRDefault="007110E9">
            <w:pPr>
              <w:pStyle w:val="TAL"/>
              <w:rPr>
                <w:sz w:val="16"/>
              </w:rPr>
            </w:pPr>
            <w:r>
              <w:rPr>
                <w:sz w:val="16"/>
              </w:rPr>
              <w:t>R5-217296</w:t>
            </w:r>
          </w:p>
        </w:tc>
        <w:tc>
          <w:tcPr>
            <w:tcW w:w="0" w:type="auto"/>
            <w:tcBorders>
              <w:top w:val="single" w:sz="4" w:space="0" w:color="auto"/>
              <w:left w:val="single" w:sz="4" w:space="0" w:color="auto"/>
              <w:bottom w:val="single" w:sz="4" w:space="0" w:color="auto"/>
              <w:right w:val="single" w:sz="4" w:space="0" w:color="auto"/>
            </w:tcBorders>
            <w:hideMark/>
          </w:tcPr>
          <w:p w14:paraId="018155C5" w14:textId="77777777" w:rsidR="007110E9" w:rsidRDefault="007110E9">
            <w:pPr>
              <w:pStyle w:val="TAL"/>
              <w:rPr>
                <w:sz w:val="16"/>
              </w:rPr>
            </w:pPr>
            <w:r>
              <w:rPr>
                <w:sz w:val="16"/>
              </w:rPr>
              <w:t>Update of 6.2B.2.1 MPR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59C407E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7048F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EAC106E" w14:textId="77777777" w:rsidR="007110E9" w:rsidRDefault="007110E9">
            <w:pPr>
              <w:pStyle w:val="TAL"/>
              <w:rPr>
                <w:sz w:val="16"/>
              </w:rPr>
            </w:pPr>
            <w:r>
              <w:rPr>
                <w:sz w:val="16"/>
              </w:rPr>
              <w:t>1203</w:t>
            </w:r>
          </w:p>
        </w:tc>
        <w:tc>
          <w:tcPr>
            <w:tcW w:w="0" w:type="auto"/>
            <w:tcBorders>
              <w:top w:val="single" w:sz="4" w:space="0" w:color="auto"/>
              <w:left w:val="single" w:sz="4" w:space="0" w:color="auto"/>
              <w:bottom w:val="single" w:sz="4" w:space="0" w:color="auto"/>
              <w:right w:val="single" w:sz="4" w:space="0" w:color="auto"/>
            </w:tcBorders>
            <w:hideMark/>
          </w:tcPr>
          <w:p w14:paraId="29FF50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D1B0B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5B4B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A2FF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288ACE" w14:textId="77777777" w:rsidR="007110E9" w:rsidRDefault="007110E9">
            <w:pPr>
              <w:pStyle w:val="TAL"/>
              <w:rPr>
                <w:sz w:val="16"/>
              </w:rPr>
            </w:pPr>
            <w:r>
              <w:rPr>
                <w:sz w:val="16"/>
              </w:rPr>
              <w:t>agreed</w:t>
            </w:r>
          </w:p>
        </w:tc>
      </w:tr>
      <w:tr w:rsidR="007110E9" w14:paraId="291D77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C52153" w14:textId="77777777" w:rsidR="007110E9" w:rsidRDefault="007110E9">
            <w:pPr>
              <w:pStyle w:val="TAL"/>
              <w:rPr>
                <w:sz w:val="16"/>
              </w:rPr>
            </w:pPr>
            <w:r>
              <w:rPr>
                <w:sz w:val="16"/>
              </w:rPr>
              <w:lastRenderedPageBreak/>
              <w:t>R5-217300</w:t>
            </w:r>
          </w:p>
        </w:tc>
        <w:tc>
          <w:tcPr>
            <w:tcW w:w="0" w:type="auto"/>
            <w:tcBorders>
              <w:top w:val="single" w:sz="4" w:space="0" w:color="auto"/>
              <w:left w:val="single" w:sz="4" w:space="0" w:color="auto"/>
              <w:bottom w:val="single" w:sz="4" w:space="0" w:color="auto"/>
              <w:right w:val="single" w:sz="4" w:space="0" w:color="auto"/>
            </w:tcBorders>
            <w:hideMark/>
          </w:tcPr>
          <w:p w14:paraId="419C4C3D" w14:textId="77777777" w:rsidR="007110E9" w:rsidRDefault="007110E9">
            <w:pPr>
              <w:pStyle w:val="TAL"/>
              <w:rPr>
                <w:sz w:val="16"/>
              </w:rPr>
            </w:pPr>
            <w:r>
              <w:rPr>
                <w:sz w:val="16"/>
              </w:rPr>
              <w:t>Addition of reference sensitivity testing for DC_20A_n28A-n78A</w:t>
            </w:r>
          </w:p>
        </w:tc>
        <w:tc>
          <w:tcPr>
            <w:tcW w:w="0" w:type="auto"/>
            <w:tcBorders>
              <w:top w:val="single" w:sz="4" w:space="0" w:color="auto"/>
              <w:left w:val="single" w:sz="4" w:space="0" w:color="auto"/>
              <w:bottom w:val="single" w:sz="4" w:space="0" w:color="auto"/>
              <w:right w:val="single" w:sz="4" w:space="0" w:color="auto"/>
            </w:tcBorders>
            <w:hideMark/>
          </w:tcPr>
          <w:p w14:paraId="242586E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B4C4A6"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7E8FCC2" w14:textId="77777777" w:rsidR="007110E9" w:rsidRDefault="007110E9">
            <w:pPr>
              <w:pStyle w:val="TAL"/>
              <w:rPr>
                <w:sz w:val="16"/>
              </w:rPr>
            </w:pPr>
            <w:r>
              <w:rPr>
                <w:sz w:val="16"/>
              </w:rPr>
              <w:t>1204</w:t>
            </w:r>
          </w:p>
        </w:tc>
        <w:tc>
          <w:tcPr>
            <w:tcW w:w="0" w:type="auto"/>
            <w:tcBorders>
              <w:top w:val="single" w:sz="4" w:space="0" w:color="auto"/>
              <w:left w:val="single" w:sz="4" w:space="0" w:color="auto"/>
              <w:bottom w:val="single" w:sz="4" w:space="0" w:color="auto"/>
              <w:right w:val="single" w:sz="4" w:space="0" w:color="auto"/>
            </w:tcBorders>
            <w:hideMark/>
          </w:tcPr>
          <w:p w14:paraId="103559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C6819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66E1D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F3AA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EE902B" w14:textId="77777777" w:rsidR="007110E9" w:rsidRDefault="007110E9">
            <w:pPr>
              <w:pStyle w:val="TAL"/>
              <w:rPr>
                <w:sz w:val="16"/>
              </w:rPr>
            </w:pPr>
            <w:r>
              <w:rPr>
                <w:sz w:val="16"/>
              </w:rPr>
              <w:t>agreed</w:t>
            </w:r>
          </w:p>
        </w:tc>
      </w:tr>
      <w:tr w:rsidR="007110E9" w14:paraId="252F2B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86AD3A" w14:textId="77777777" w:rsidR="007110E9" w:rsidRDefault="007110E9">
            <w:pPr>
              <w:pStyle w:val="TAL"/>
              <w:rPr>
                <w:sz w:val="16"/>
              </w:rPr>
            </w:pPr>
            <w:r>
              <w:rPr>
                <w:sz w:val="16"/>
              </w:rPr>
              <w:t>R5-217304</w:t>
            </w:r>
          </w:p>
        </w:tc>
        <w:tc>
          <w:tcPr>
            <w:tcW w:w="0" w:type="auto"/>
            <w:tcBorders>
              <w:top w:val="single" w:sz="4" w:space="0" w:color="auto"/>
              <w:left w:val="single" w:sz="4" w:space="0" w:color="auto"/>
              <w:bottom w:val="single" w:sz="4" w:space="0" w:color="auto"/>
              <w:right w:val="single" w:sz="4" w:space="0" w:color="auto"/>
            </w:tcBorders>
            <w:hideMark/>
          </w:tcPr>
          <w:p w14:paraId="4BB06CAD" w14:textId="77777777" w:rsidR="007110E9" w:rsidRDefault="007110E9">
            <w:pPr>
              <w:pStyle w:val="TAL"/>
              <w:rPr>
                <w:sz w:val="16"/>
              </w:rPr>
            </w:pPr>
            <w:r>
              <w:rPr>
                <w:sz w:val="16"/>
              </w:rPr>
              <w:t>Addition of 4Rx reference sensitivity test requirements for DC_3A_n78A</w:t>
            </w:r>
          </w:p>
        </w:tc>
        <w:tc>
          <w:tcPr>
            <w:tcW w:w="0" w:type="auto"/>
            <w:tcBorders>
              <w:top w:val="single" w:sz="4" w:space="0" w:color="auto"/>
              <w:left w:val="single" w:sz="4" w:space="0" w:color="auto"/>
              <w:bottom w:val="single" w:sz="4" w:space="0" w:color="auto"/>
              <w:right w:val="single" w:sz="4" w:space="0" w:color="auto"/>
            </w:tcBorders>
            <w:hideMark/>
          </w:tcPr>
          <w:p w14:paraId="4A46042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1B690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598DEDF" w14:textId="77777777" w:rsidR="007110E9" w:rsidRDefault="007110E9">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34AB0D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503A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0955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339E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5D0FAC" w14:textId="77777777" w:rsidR="007110E9" w:rsidRDefault="007110E9">
            <w:pPr>
              <w:pStyle w:val="TAL"/>
              <w:rPr>
                <w:sz w:val="16"/>
              </w:rPr>
            </w:pPr>
            <w:r>
              <w:rPr>
                <w:sz w:val="16"/>
              </w:rPr>
              <w:t>revised</w:t>
            </w:r>
          </w:p>
        </w:tc>
      </w:tr>
      <w:tr w:rsidR="007110E9" w14:paraId="46F858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B6DE47" w14:textId="77777777" w:rsidR="007110E9" w:rsidRDefault="007110E9">
            <w:pPr>
              <w:pStyle w:val="TAL"/>
              <w:rPr>
                <w:sz w:val="16"/>
              </w:rPr>
            </w:pPr>
            <w:r>
              <w:rPr>
                <w:sz w:val="16"/>
              </w:rPr>
              <w:t>R5-218244</w:t>
            </w:r>
          </w:p>
        </w:tc>
        <w:tc>
          <w:tcPr>
            <w:tcW w:w="0" w:type="auto"/>
            <w:tcBorders>
              <w:top w:val="single" w:sz="4" w:space="0" w:color="auto"/>
              <w:left w:val="single" w:sz="4" w:space="0" w:color="auto"/>
              <w:bottom w:val="single" w:sz="4" w:space="0" w:color="auto"/>
              <w:right w:val="single" w:sz="4" w:space="0" w:color="auto"/>
            </w:tcBorders>
            <w:hideMark/>
          </w:tcPr>
          <w:p w14:paraId="0B7A1613" w14:textId="77777777" w:rsidR="007110E9" w:rsidRDefault="007110E9">
            <w:pPr>
              <w:pStyle w:val="TAL"/>
              <w:rPr>
                <w:sz w:val="16"/>
              </w:rPr>
            </w:pPr>
            <w:r>
              <w:rPr>
                <w:sz w:val="16"/>
              </w:rPr>
              <w:t>Addition of 4Rx reference sensitivity test requirements for DC_3A_n78A</w:t>
            </w:r>
          </w:p>
        </w:tc>
        <w:tc>
          <w:tcPr>
            <w:tcW w:w="0" w:type="auto"/>
            <w:tcBorders>
              <w:top w:val="single" w:sz="4" w:space="0" w:color="auto"/>
              <w:left w:val="single" w:sz="4" w:space="0" w:color="auto"/>
              <w:bottom w:val="single" w:sz="4" w:space="0" w:color="auto"/>
              <w:right w:val="single" w:sz="4" w:space="0" w:color="auto"/>
            </w:tcBorders>
            <w:hideMark/>
          </w:tcPr>
          <w:p w14:paraId="65AD86E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E42D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CF7C911" w14:textId="77777777" w:rsidR="007110E9" w:rsidRDefault="007110E9">
            <w:pPr>
              <w:pStyle w:val="TAL"/>
              <w:rPr>
                <w:sz w:val="16"/>
              </w:rPr>
            </w:pPr>
            <w:r>
              <w:rPr>
                <w:sz w:val="16"/>
              </w:rPr>
              <w:t>1205</w:t>
            </w:r>
          </w:p>
        </w:tc>
        <w:tc>
          <w:tcPr>
            <w:tcW w:w="0" w:type="auto"/>
            <w:tcBorders>
              <w:top w:val="single" w:sz="4" w:space="0" w:color="auto"/>
              <w:left w:val="single" w:sz="4" w:space="0" w:color="auto"/>
              <w:bottom w:val="single" w:sz="4" w:space="0" w:color="auto"/>
              <w:right w:val="single" w:sz="4" w:space="0" w:color="auto"/>
            </w:tcBorders>
            <w:hideMark/>
          </w:tcPr>
          <w:p w14:paraId="68E94E2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689BE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3247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DED49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B8F63E6" w14:textId="77777777" w:rsidR="007110E9" w:rsidRDefault="007110E9">
            <w:pPr>
              <w:pStyle w:val="TAL"/>
              <w:rPr>
                <w:sz w:val="16"/>
              </w:rPr>
            </w:pPr>
            <w:r>
              <w:rPr>
                <w:sz w:val="16"/>
              </w:rPr>
              <w:t>agreed</w:t>
            </w:r>
          </w:p>
        </w:tc>
      </w:tr>
      <w:tr w:rsidR="007110E9" w14:paraId="7A5470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70C03F" w14:textId="77777777" w:rsidR="007110E9" w:rsidRDefault="007110E9">
            <w:pPr>
              <w:pStyle w:val="TAL"/>
              <w:rPr>
                <w:sz w:val="16"/>
              </w:rPr>
            </w:pPr>
            <w:r>
              <w:rPr>
                <w:sz w:val="16"/>
              </w:rPr>
              <w:t>R5-217305</w:t>
            </w:r>
          </w:p>
        </w:tc>
        <w:tc>
          <w:tcPr>
            <w:tcW w:w="0" w:type="auto"/>
            <w:tcBorders>
              <w:top w:val="single" w:sz="4" w:space="0" w:color="auto"/>
              <w:left w:val="single" w:sz="4" w:space="0" w:color="auto"/>
              <w:bottom w:val="single" w:sz="4" w:space="0" w:color="auto"/>
              <w:right w:val="single" w:sz="4" w:space="0" w:color="auto"/>
            </w:tcBorders>
            <w:hideMark/>
          </w:tcPr>
          <w:p w14:paraId="408C0136" w14:textId="77777777" w:rsidR="007110E9" w:rsidRDefault="007110E9">
            <w:pPr>
              <w:pStyle w:val="TAL"/>
              <w:rPr>
                <w:sz w:val="16"/>
              </w:rPr>
            </w:pPr>
            <w:r>
              <w:rPr>
                <w:sz w:val="16"/>
              </w:rPr>
              <w:t>Addition of 4Rx reference sensitivity test requirements for DC_3A_n41A</w:t>
            </w:r>
          </w:p>
        </w:tc>
        <w:tc>
          <w:tcPr>
            <w:tcW w:w="0" w:type="auto"/>
            <w:tcBorders>
              <w:top w:val="single" w:sz="4" w:space="0" w:color="auto"/>
              <w:left w:val="single" w:sz="4" w:space="0" w:color="auto"/>
              <w:bottom w:val="single" w:sz="4" w:space="0" w:color="auto"/>
              <w:right w:val="single" w:sz="4" w:space="0" w:color="auto"/>
            </w:tcBorders>
            <w:hideMark/>
          </w:tcPr>
          <w:p w14:paraId="561743A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8BC2C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DBCF77B" w14:textId="77777777" w:rsidR="007110E9" w:rsidRDefault="007110E9">
            <w:pPr>
              <w:pStyle w:val="TAL"/>
              <w:rPr>
                <w:sz w:val="16"/>
              </w:rPr>
            </w:pPr>
            <w:r>
              <w:rPr>
                <w:sz w:val="16"/>
              </w:rPr>
              <w:t>1206</w:t>
            </w:r>
          </w:p>
        </w:tc>
        <w:tc>
          <w:tcPr>
            <w:tcW w:w="0" w:type="auto"/>
            <w:tcBorders>
              <w:top w:val="single" w:sz="4" w:space="0" w:color="auto"/>
              <w:left w:val="single" w:sz="4" w:space="0" w:color="auto"/>
              <w:bottom w:val="single" w:sz="4" w:space="0" w:color="auto"/>
              <w:right w:val="single" w:sz="4" w:space="0" w:color="auto"/>
            </w:tcBorders>
            <w:hideMark/>
          </w:tcPr>
          <w:p w14:paraId="056F0E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934A1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8DE0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F5AB6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9BE7326" w14:textId="77777777" w:rsidR="007110E9" w:rsidRDefault="007110E9">
            <w:pPr>
              <w:pStyle w:val="TAL"/>
              <w:rPr>
                <w:sz w:val="16"/>
              </w:rPr>
            </w:pPr>
            <w:r>
              <w:rPr>
                <w:sz w:val="16"/>
              </w:rPr>
              <w:t>agreed</w:t>
            </w:r>
          </w:p>
        </w:tc>
      </w:tr>
      <w:tr w:rsidR="007110E9" w14:paraId="14AB45D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F813D" w14:textId="77777777" w:rsidR="007110E9" w:rsidRDefault="007110E9">
            <w:pPr>
              <w:pStyle w:val="TAL"/>
              <w:rPr>
                <w:sz w:val="16"/>
              </w:rPr>
            </w:pPr>
            <w:r>
              <w:rPr>
                <w:sz w:val="16"/>
              </w:rPr>
              <w:t>R5-217308</w:t>
            </w:r>
          </w:p>
        </w:tc>
        <w:tc>
          <w:tcPr>
            <w:tcW w:w="0" w:type="auto"/>
            <w:tcBorders>
              <w:top w:val="single" w:sz="4" w:space="0" w:color="auto"/>
              <w:left w:val="single" w:sz="4" w:space="0" w:color="auto"/>
              <w:bottom w:val="single" w:sz="4" w:space="0" w:color="auto"/>
              <w:right w:val="single" w:sz="4" w:space="0" w:color="auto"/>
            </w:tcBorders>
            <w:hideMark/>
          </w:tcPr>
          <w:p w14:paraId="7A8DC737" w14:textId="77777777" w:rsidR="007110E9" w:rsidRDefault="007110E9">
            <w:pPr>
              <w:pStyle w:val="TAL"/>
              <w:rPr>
                <w:sz w:val="16"/>
              </w:rPr>
            </w:pPr>
            <w:r>
              <w:rPr>
                <w:sz w:val="16"/>
              </w:rPr>
              <w:t>Update of 6.5B.3.3.1 general spurious emissions test requirements for inter-band EN-DC</w:t>
            </w:r>
          </w:p>
        </w:tc>
        <w:tc>
          <w:tcPr>
            <w:tcW w:w="0" w:type="auto"/>
            <w:tcBorders>
              <w:top w:val="single" w:sz="4" w:space="0" w:color="auto"/>
              <w:left w:val="single" w:sz="4" w:space="0" w:color="auto"/>
              <w:bottom w:val="single" w:sz="4" w:space="0" w:color="auto"/>
              <w:right w:val="single" w:sz="4" w:space="0" w:color="auto"/>
            </w:tcBorders>
            <w:hideMark/>
          </w:tcPr>
          <w:p w14:paraId="2C2082D1" w14:textId="77777777" w:rsidR="007110E9" w:rsidRDefault="007110E9">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76474CE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5D8CD0" w14:textId="77777777" w:rsidR="007110E9" w:rsidRDefault="007110E9">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14:paraId="27EFD43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AD14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05C4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62F6E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A7B3D8" w14:textId="77777777" w:rsidR="007110E9" w:rsidRDefault="007110E9">
            <w:pPr>
              <w:pStyle w:val="TAL"/>
              <w:rPr>
                <w:sz w:val="16"/>
              </w:rPr>
            </w:pPr>
            <w:r>
              <w:rPr>
                <w:sz w:val="16"/>
              </w:rPr>
              <w:t>revised</w:t>
            </w:r>
          </w:p>
        </w:tc>
      </w:tr>
      <w:tr w:rsidR="007110E9" w14:paraId="724291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A2A020" w14:textId="77777777" w:rsidR="007110E9" w:rsidRDefault="007110E9">
            <w:pPr>
              <w:pStyle w:val="TAL"/>
              <w:rPr>
                <w:sz w:val="16"/>
              </w:rPr>
            </w:pPr>
            <w:r>
              <w:rPr>
                <w:sz w:val="16"/>
              </w:rPr>
              <w:t>R5-218243</w:t>
            </w:r>
          </w:p>
        </w:tc>
        <w:tc>
          <w:tcPr>
            <w:tcW w:w="0" w:type="auto"/>
            <w:tcBorders>
              <w:top w:val="single" w:sz="4" w:space="0" w:color="auto"/>
              <w:left w:val="single" w:sz="4" w:space="0" w:color="auto"/>
              <w:bottom w:val="single" w:sz="4" w:space="0" w:color="auto"/>
              <w:right w:val="single" w:sz="4" w:space="0" w:color="auto"/>
            </w:tcBorders>
            <w:hideMark/>
          </w:tcPr>
          <w:p w14:paraId="3EE59164" w14:textId="77777777" w:rsidR="007110E9" w:rsidRDefault="007110E9">
            <w:pPr>
              <w:pStyle w:val="TAL"/>
              <w:rPr>
                <w:sz w:val="16"/>
              </w:rPr>
            </w:pPr>
            <w:r>
              <w:rPr>
                <w:sz w:val="16"/>
              </w:rPr>
              <w:t>Update of 6.5B.3.3.1 general spurious emissions test requirements for inter-band EN-DC</w:t>
            </w:r>
          </w:p>
        </w:tc>
        <w:tc>
          <w:tcPr>
            <w:tcW w:w="0" w:type="auto"/>
            <w:tcBorders>
              <w:top w:val="single" w:sz="4" w:space="0" w:color="auto"/>
              <w:left w:val="single" w:sz="4" w:space="0" w:color="auto"/>
              <w:bottom w:val="single" w:sz="4" w:space="0" w:color="auto"/>
              <w:right w:val="single" w:sz="4" w:space="0" w:color="auto"/>
            </w:tcBorders>
            <w:hideMark/>
          </w:tcPr>
          <w:p w14:paraId="080771CA" w14:textId="77777777" w:rsidR="007110E9" w:rsidRDefault="007110E9">
            <w:pPr>
              <w:pStyle w:val="TAL"/>
              <w:rPr>
                <w:sz w:val="16"/>
              </w:rPr>
            </w:pPr>
            <w:r>
              <w:rPr>
                <w:sz w:val="16"/>
              </w:rPr>
              <w:t xml:space="preserve">Huawei, </w:t>
            </w:r>
            <w:proofErr w:type="spellStart"/>
            <w:r>
              <w:rPr>
                <w:sz w:val="16"/>
              </w:rPr>
              <w:t>HiSilicon</w:t>
            </w:r>
            <w:proofErr w:type="spellEnd"/>
            <w:r>
              <w:rPr>
                <w:sz w:val="16"/>
              </w:rPr>
              <w:t>, Ericsson</w:t>
            </w:r>
          </w:p>
        </w:tc>
        <w:tc>
          <w:tcPr>
            <w:tcW w:w="0" w:type="auto"/>
            <w:tcBorders>
              <w:top w:val="single" w:sz="4" w:space="0" w:color="auto"/>
              <w:left w:val="single" w:sz="4" w:space="0" w:color="auto"/>
              <w:bottom w:val="single" w:sz="4" w:space="0" w:color="auto"/>
              <w:right w:val="single" w:sz="4" w:space="0" w:color="auto"/>
            </w:tcBorders>
            <w:hideMark/>
          </w:tcPr>
          <w:p w14:paraId="20A4F84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3D65200" w14:textId="77777777" w:rsidR="007110E9" w:rsidRDefault="007110E9">
            <w:pPr>
              <w:pStyle w:val="TAL"/>
              <w:rPr>
                <w:sz w:val="16"/>
              </w:rPr>
            </w:pPr>
            <w:r>
              <w:rPr>
                <w:sz w:val="16"/>
              </w:rPr>
              <w:t>1207</w:t>
            </w:r>
          </w:p>
        </w:tc>
        <w:tc>
          <w:tcPr>
            <w:tcW w:w="0" w:type="auto"/>
            <w:tcBorders>
              <w:top w:val="single" w:sz="4" w:space="0" w:color="auto"/>
              <w:left w:val="single" w:sz="4" w:space="0" w:color="auto"/>
              <w:bottom w:val="single" w:sz="4" w:space="0" w:color="auto"/>
              <w:right w:val="single" w:sz="4" w:space="0" w:color="auto"/>
            </w:tcBorders>
            <w:hideMark/>
          </w:tcPr>
          <w:p w14:paraId="0014B46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59843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31558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AB13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5EA73C" w14:textId="77777777" w:rsidR="007110E9" w:rsidRDefault="007110E9">
            <w:pPr>
              <w:pStyle w:val="TAL"/>
              <w:rPr>
                <w:sz w:val="16"/>
              </w:rPr>
            </w:pPr>
            <w:r>
              <w:rPr>
                <w:sz w:val="16"/>
              </w:rPr>
              <w:t>agreed</w:t>
            </w:r>
          </w:p>
        </w:tc>
      </w:tr>
      <w:tr w:rsidR="007110E9" w14:paraId="454811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D95F05" w14:textId="77777777" w:rsidR="007110E9" w:rsidRDefault="007110E9">
            <w:pPr>
              <w:pStyle w:val="TAL"/>
              <w:rPr>
                <w:sz w:val="16"/>
              </w:rPr>
            </w:pPr>
            <w:r>
              <w:rPr>
                <w:sz w:val="16"/>
              </w:rPr>
              <w:t>R5-217326</w:t>
            </w:r>
          </w:p>
        </w:tc>
        <w:tc>
          <w:tcPr>
            <w:tcW w:w="0" w:type="auto"/>
            <w:tcBorders>
              <w:top w:val="single" w:sz="4" w:space="0" w:color="auto"/>
              <w:left w:val="single" w:sz="4" w:space="0" w:color="auto"/>
              <w:bottom w:val="single" w:sz="4" w:space="0" w:color="auto"/>
              <w:right w:val="single" w:sz="4" w:space="0" w:color="auto"/>
            </w:tcBorders>
            <w:hideMark/>
          </w:tcPr>
          <w:p w14:paraId="741F3022" w14:textId="77777777" w:rsidR="007110E9" w:rsidRDefault="007110E9">
            <w:pPr>
              <w:pStyle w:val="TAL"/>
              <w:rPr>
                <w:sz w:val="16"/>
              </w:rPr>
            </w:pPr>
            <w:r>
              <w:rPr>
                <w:sz w:val="16"/>
              </w:rPr>
              <w:t xml:space="preserve">Adding UL </w:t>
            </w:r>
            <w:proofErr w:type="spellStart"/>
            <w:r>
              <w:rPr>
                <w:sz w:val="16"/>
              </w:rPr>
              <w:t>swithcing</w:t>
            </w:r>
            <w:proofErr w:type="spellEnd"/>
            <w:r>
              <w:rPr>
                <w:sz w:val="16"/>
              </w:rPr>
              <w:t xml:space="preserve"> time mask test for inter-band EN-DC</w:t>
            </w:r>
          </w:p>
        </w:tc>
        <w:tc>
          <w:tcPr>
            <w:tcW w:w="0" w:type="auto"/>
            <w:tcBorders>
              <w:top w:val="single" w:sz="4" w:space="0" w:color="auto"/>
              <w:left w:val="single" w:sz="4" w:space="0" w:color="auto"/>
              <w:bottom w:val="single" w:sz="4" w:space="0" w:color="auto"/>
              <w:right w:val="single" w:sz="4" w:space="0" w:color="auto"/>
            </w:tcBorders>
            <w:hideMark/>
          </w:tcPr>
          <w:p w14:paraId="6B868927"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48804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F6EC970" w14:textId="77777777" w:rsidR="007110E9" w:rsidRDefault="007110E9">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14:paraId="4832A1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7461A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D3E7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5CD9A0"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51159D80" w14:textId="77777777" w:rsidR="007110E9" w:rsidRDefault="007110E9">
            <w:pPr>
              <w:pStyle w:val="TAL"/>
              <w:rPr>
                <w:sz w:val="16"/>
              </w:rPr>
            </w:pPr>
            <w:r>
              <w:rPr>
                <w:sz w:val="16"/>
              </w:rPr>
              <w:t>revised</w:t>
            </w:r>
          </w:p>
        </w:tc>
      </w:tr>
      <w:tr w:rsidR="007110E9" w14:paraId="723BFC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C84888" w14:textId="77777777" w:rsidR="007110E9" w:rsidRDefault="007110E9">
            <w:pPr>
              <w:pStyle w:val="TAL"/>
              <w:rPr>
                <w:sz w:val="16"/>
              </w:rPr>
            </w:pPr>
            <w:r>
              <w:rPr>
                <w:sz w:val="16"/>
              </w:rPr>
              <w:t>R5-218293</w:t>
            </w:r>
          </w:p>
        </w:tc>
        <w:tc>
          <w:tcPr>
            <w:tcW w:w="0" w:type="auto"/>
            <w:tcBorders>
              <w:top w:val="single" w:sz="4" w:space="0" w:color="auto"/>
              <w:left w:val="single" w:sz="4" w:space="0" w:color="auto"/>
              <w:bottom w:val="single" w:sz="4" w:space="0" w:color="auto"/>
              <w:right w:val="single" w:sz="4" w:space="0" w:color="auto"/>
            </w:tcBorders>
            <w:hideMark/>
          </w:tcPr>
          <w:p w14:paraId="36939167" w14:textId="77777777" w:rsidR="007110E9" w:rsidRDefault="007110E9">
            <w:pPr>
              <w:pStyle w:val="TAL"/>
              <w:rPr>
                <w:sz w:val="16"/>
              </w:rPr>
            </w:pPr>
            <w:r>
              <w:rPr>
                <w:sz w:val="16"/>
              </w:rPr>
              <w:t xml:space="preserve">Adding UL </w:t>
            </w:r>
            <w:proofErr w:type="spellStart"/>
            <w:r>
              <w:rPr>
                <w:sz w:val="16"/>
              </w:rPr>
              <w:t>swithcing</w:t>
            </w:r>
            <w:proofErr w:type="spellEnd"/>
            <w:r>
              <w:rPr>
                <w:sz w:val="16"/>
              </w:rPr>
              <w:t xml:space="preserve"> time mask test for inter-band EN-DC</w:t>
            </w:r>
          </w:p>
        </w:tc>
        <w:tc>
          <w:tcPr>
            <w:tcW w:w="0" w:type="auto"/>
            <w:tcBorders>
              <w:top w:val="single" w:sz="4" w:space="0" w:color="auto"/>
              <w:left w:val="single" w:sz="4" w:space="0" w:color="auto"/>
              <w:bottom w:val="single" w:sz="4" w:space="0" w:color="auto"/>
              <w:right w:val="single" w:sz="4" w:space="0" w:color="auto"/>
            </w:tcBorders>
            <w:hideMark/>
          </w:tcPr>
          <w:p w14:paraId="563DE9F8"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45A8D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B6BCAA1" w14:textId="77777777" w:rsidR="007110E9" w:rsidRDefault="007110E9">
            <w:pPr>
              <w:pStyle w:val="TAL"/>
              <w:rPr>
                <w:sz w:val="16"/>
              </w:rPr>
            </w:pPr>
            <w:r>
              <w:rPr>
                <w:sz w:val="16"/>
              </w:rPr>
              <w:t>1208</w:t>
            </w:r>
          </w:p>
        </w:tc>
        <w:tc>
          <w:tcPr>
            <w:tcW w:w="0" w:type="auto"/>
            <w:tcBorders>
              <w:top w:val="single" w:sz="4" w:space="0" w:color="auto"/>
              <w:left w:val="single" w:sz="4" w:space="0" w:color="auto"/>
              <w:bottom w:val="single" w:sz="4" w:space="0" w:color="auto"/>
              <w:right w:val="single" w:sz="4" w:space="0" w:color="auto"/>
            </w:tcBorders>
            <w:hideMark/>
          </w:tcPr>
          <w:p w14:paraId="614939A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34F01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EA8B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F49B5D"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28F8F782" w14:textId="77777777" w:rsidR="007110E9" w:rsidRDefault="007110E9">
            <w:pPr>
              <w:pStyle w:val="TAL"/>
              <w:rPr>
                <w:sz w:val="16"/>
              </w:rPr>
            </w:pPr>
            <w:r>
              <w:rPr>
                <w:sz w:val="16"/>
              </w:rPr>
              <w:t>agreed</w:t>
            </w:r>
          </w:p>
        </w:tc>
      </w:tr>
      <w:tr w:rsidR="007110E9" w14:paraId="4F1FC4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642ED4" w14:textId="77777777" w:rsidR="007110E9" w:rsidRDefault="007110E9">
            <w:pPr>
              <w:pStyle w:val="TAL"/>
              <w:rPr>
                <w:sz w:val="16"/>
              </w:rPr>
            </w:pPr>
            <w:r>
              <w:rPr>
                <w:sz w:val="16"/>
              </w:rPr>
              <w:t>R5-217346</w:t>
            </w:r>
          </w:p>
        </w:tc>
        <w:tc>
          <w:tcPr>
            <w:tcW w:w="0" w:type="auto"/>
            <w:tcBorders>
              <w:top w:val="single" w:sz="4" w:space="0" w:color="auto"/>
              <w:left w:val="single" w:sz="4" w:space="0" w:color="auto"/>
              <w:bottom w:val="single" w:sz="4" w:space="0" w:color="auto"/>
              <w:right w:val="single" w:sz="4" w:space="0" w:color="auto"/>
            </w:tcBorders>
            <w:hideMark/>
          </w:tcPr>
          <w:p w14:paraId="58653D2D" w14:textId="77777777" w:rsidR="007110E9" w:rsidRDefault="007110E9">
            <w:pPr>
              <w:pStyle w:val="TAL"/>
              <w:rPr>
                <w:sz w:val="16"/>
              </w:rPr>
            </w:pPr>
            <w:r>
              <w:rPr>
                <w:sz w:val="16"/>
              </w:rPr>
              <w:t>Correction of 6.2B.1.1 for intra-band contiguous EN-DC maximum output power</w:t>
            </w:r>
          </w:p>
        </w:tc>
        <w:tc>
          <w:tcPr>
            <w:tcW w:w="0" w:type="auto"/>
            <w:tcBorders>
              <w:top w:val="single" w:sz="4" w:space="0" w:color="auto"/>
              <w:left w:val="single" w:sz="4" w:space="0" w:color="auto"/>
              <w:bottom w:val="single" w:sz="4" w:space="0" w:color="auto"/>
              <w:right w:val="single" w:sz="4" w:space="0" w:color="auto"/>
            </w:tcBorders>
            <w:hideMark/>
          </w:tcPr>
          <w:p w14:paraId="3EE8D01A"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4843D61"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0337419" w14:textId="77777777" w:rsidR="007110E9" w:rsidRDefault="007110E9">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14:paraId="30F9D6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9FEF9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657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3880F3"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1B7B176" w14:textId="77777777" w:rsidR="007110E9" w:rsidRDefault="007110E9">
            <w:pPr>
              <w:pStyle w:val="TAL"/>
              <w:rPr>
                <w:sz w:val="16"/>
              </w:rPr>
            </w:pPr>
            <w:r>
              <w:rPr>
                <w:sz w:val="16"/>
              </w:rPr>
              <w:t>revised</w:t>
            </w:r>
          </w:p>
        </w:tc>
      </w:tr>
      <w:tr w:rsidR="007110E9" w14:paraId="03EA4B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CCAFA8" w14:textId="77777777" w:rsidR="007110E9" w:rsidRDefault="007110E9">
            <w:pPr>
              <w:pStyle w:val="TAL"/>
              <w:rPr>
                <w:sz w:val="16"/>
              </w:rPr>
            </w:pPr>
            <w:r>
              <w:rPr>
                <w:sz w:val="16"/>
              </w:rPr>
              <w:t>R5-218272</w:t>
            </w:r>
          </w:p>
        </w:tc>
        <w:tc>
          <w:tcPr>
            <w:tcW w:w="0" w:type="auto"/>
            <w:tcBorders>
              <w:top w:val="single" w:sz="4" w:space="0" w:color="auto"/>
              <w:left w:val="single" w:sz="4" w:space="0" w:color="auto"/>
              <w:bottom w:val="single" w:sz="4" w:space="0" w:color="auto"/>
              <w:right w:val="single" w:sz="4" w:space="0" w:color="auto"/>
            </w:tcBorders>
            <w:hideMark/>
          </w:tcPr>
          <w:p w14:paraId="177B7DB3" w14:textId="77777777" w:rsidR="007110E9" w:rsidRDefault="007110E9">
            <w:pPr>
              <w:pStyle w:val="TAL"/>
              <w:rPr>
                <w:sz w:val="16"/>
              </w:rPr>
            </w:pPr>
            <w:r>
              <w:rPr>
                <w:sz w:val="16"/>
              </w:rPr>
              <w:t>Correction of 6.2B.1.1 for intra-band contiguous EN-DC maximum output power</w:t>
            </w:r>
          </w:p>
        </w:tc>
        <w:tc>
          <w:tcPr>
            <w:tcW w:w="0" w:type="auto"/>
            <w:tcBorders>
              <w:top w:val="single" w:sz="4" w:space="0" w:color="auto"/>
              <w:left w:val="single" w:sz="4" w:space="0" w:color="auto"/>
              <w:bottom w:val="single" w:sz="4" w:space="0" w:color="auto"/>
              <w:right w:val="single" w:sz="4" w:space="0" w:color="auto"/>
            </w:tcBorders>
            <w:hideMark/>
          </w:tcPr>
          <w:p w14:paraId="7792024F"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376F791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A84A8CA" w14:textId="77777777" w:rsidR="007110E9" w:rsidRDefault="007110E9">
            <w:pPr>
              <w:pStyle w:val="TAL"/>
              <w:rPr>
                <w:sz w:val="16"/>
              </w:rPr>
            </w:pPr>
            <w:r>
              <w:rPr>
                <w:sz w:val="16"/>
              </w:rPr>
              <w:t>1209</w:t>
            </w:r>
          </w:p>
        </w:tc>
        <w:tc>
          <w:tcPr>
            <w:tcW w:w="0" w:type="auto"/>
            <w:tcBorders>
              <w:top w:val="single" w:sz="4" w:space="0" w:color="auto"/>
              <w:left w:val="single" w:sz="4" w:space="0" w:color="auto"/>
              <w:bottom w:val="single" w:sz="4" w:space="0" w:color="auto"/>
              <w:right w:val="single" w:sz="4" w:space="0" w:color="auto"/>
            </w:tcBorders>
            <w:hideMark/>
          </w:tcPr>
          <w:p w14:paraId="5E4C33E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6F51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97552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AA79F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C167097" w14:textId="77777777" w:rsidR="007110E9" w:rsidRDefault="007110E9">
            <w:pPr>
              <w:pStyle w:val="TAL"/>
              <w:rPr>
                <w:sz w:val="16"/>
              </w:rPr>
            </w:pPr>
            <w:r>
              <w:rPr>
                <w:sz w:val="16"/>
              </w:rPr>
              <w:t>not pursued</w:t>
            </w:r>
          </w:p>
        </w:tc>
      </w:tr>
      <w:tr w:rsidR="007110E9" w14:paraId="58BF23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7106FD" w14:textId="77777777" w:rsidR="007110E9" w:rsidRDefault="007110E9">
            <w:pPr>
              <w:pStyle w:val="TAL"/>
              <w:rPr>
                <w:sz w:val="16"/>
              </w:rPr>
            </w:pPr>
            <w:r>
              <w:rPr>
                <w:sz w:val="16"/>
              </w:rPr>
              <w:t>R5-217347</w:t>
            </w:r>
          </w:p>
        </w:tc>
        <w:tc>
          <w:tcPr>
            <w:tcW w:w="0" w:type="auto"/>
            <w:tcBorders>
              <w:top w:val="single" w:sz="4" w:space="0" w:color="auto"/>
              <w:left w:val="single" w:sz="4" w:space="0" w:color="auto"/>
              <w:bottom w:val="single" w:sz="4" w:space="0" w:color="auto"/>
              <w:right w:val="single" w:sz="4" w:space="0" w:color="auto"/>
            </w:tcBorders>
            <w:hideMark/>
          </w:tcPr>
          <w:p w14:paraId="612603F4" w14:textId="77777777" w:rsidR="007110E9" w:rsidRDefault="007110E9">
            <w:pPr>
              <w:pStyle w:val="TAL"/>
              <w:rPr>
                <w:sz w:val="16"/>
              </w:rPr>
            </w:pPr>
            <w:r>
              <w:rPr>
                <w:sz w:val="16"/>
              </w:rPr>
              <w:t>Correction of clause 4 for minimum requirements and test applicability rules</w:t>
            </w:r>
          </w:p>
        </w:tc>
        <w:tc>
          <w:tcPr>
            <w:tcW w:w="0" w:type="auto"/>
            <w:tcBorders>
              <w:top w:val="single" w:sz="4" w:space="0" w:color="auto"/>
              <w:left w:val="single" w:sz="4" w:space="0" w:color="auto"/>
              <w:bottom w:val="single" w:sz="4" w:space="0" w:color="auto"/>
              <w:right w:val="single" w:sz="4" w:space="0" w:color="auto"/>
            </w:tcBorders>
            <w:hideMark/>
          </w:tcPr>
          <w:p w14:paraId="0A72A50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B30A00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379159F" w14:textId="77777777" w:rsidR="007110E9" w:rsidRDefault="007110E9">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14:paraId="173F5B3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9A25E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AC73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D4B6B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73A648" w14:textId="77777777" w:rsidR="007110E9" w:rsidRDefault="007110E9">
            <w:pPr>
              <w:pStyle w:val="TAL"/>
              <w:rPr>
                <w:sz w:val="16"/>
              </w:rPr>
            </w:pPr>
            <w:r>
              <w:rPr>
                <w:sz w:val="16"/>
              </w:rPr>
              <w:t>revised</w:t>
            </w:r>
          </w:p>
        </w:tc>
      </w:tr>
      <w:tr w:rsidR="007110E9" w14:paraId="76685E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CB3F83" w14:textId="77777777" w:rsidR="007110E9" w:rsidRDefault="007110E9">
            <w:pPr>
              <w:pStyle w:val="TAL"/>
              <w:rPr>
                <w:sz w:val="16"/>
              </w:rPr>
            </w:pPr>
            <w:r>
              <w:rPr>
                <w:sz w:val="16"/>
              </w:rPr>
              <w:t>R5-218247</w:t>
            </w:r>
          </w:p>
        </w:tc>
        <w:tc>
          <w:tcPr>
            <w:tcW w:w="0" w:type="auto"/>
            <w:tcBorders>
              <w:top w:val="single" w:sz="4" w:space="0" w:color="auto"/>
              <w:left w:val="single" w:sz="4" w:space="0" w:color="auto"/>
              <w:bottom w:val="single" w:sz="4" w:space="0" w:color="auto"/>
              <w:right w:val="single" w:sz="4" w:space="0" w:color="auto"/>
            </w:tcBorders>
            <w:hideMark/>
          </w:tcPr>
          <w:p w14:paraId="0B50585D" w14:textId="77777777" w:rsidR="007110E9" w:rsidRDefault="007110E9">
            <w:pPr>
              <w:pStyle w:val="TAL"/>
              <w:rPr>
                <w:sz w:val="16"/>
              </w:rPr>
            </w:pPr>
            <w:r>
              <w:rPr>
                <w:sz w:val="16"/>
              </w:rPr>
              <w:t>Correction of clause 4 for minimum requirements and test applicability rules</w:t>
            </w:r>
          </w:p>
        </w:tc>
        <w:tc>
          <w:tcPr>
            <w:tcW w:w="0" w:type="auto"/>
            <w:tcBorders>
              <w:top w:val="single" w:sz="4" w:space="0" w:color="auto"/>
              <w:left w:val="single" w:sz="4" w:space="0" w:color="auto"/>
              <w:bottom w:val="single" w:sz="4" w:space="0" w:color="auto"/>
              <w:right w:val="single" w:sz="4" w:space="0" w:color="auto"/>
            </w:tcBorders>
            <w:hideMark/>
          </w:tcPr>
          <w:p w14:paraId="245A9E1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3706619"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A09A353" w14:textId="77777777" w:rsidR="007110E9" w:rsidRDefault="007110E9">
            <w:pPr>
              <w:pStyle w:val="TAL"/>
              <w:rPr>
                <w:sz w:val="16"/>
              </w:rPr>
            </w:pPr>
            <w:r>
              <w:rPr>
                <w:sz w:val="16"/>
              </w:rPr>
              <w:t>1210</w:t>
            </w:r>
          </w:p>
        </w:tc>
        <w:tc>
          <w:tcPr>
            <w:tcW w:w="0" w:type="auto"/>
            <w:tcBorders>
              <w:top w:val="single" w:sz="4" w:space="0" w:color="auto"/>
              <w:left w:val="single" w:sz="4" w:space="0" w:color="auto"/>
              <w:bottom w:val="single" w:sz="4" w:space="0" w:color="auto"/>
              <w:right w:val="single" w:sz="4" w:space="0" w:color="auto"/>
            </w:tcBorders>
            <w:hideMark/>
          </w:tcPr>
          <w:p w14:paraId="6ECB839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84FD6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FAD4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B9078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62ABDF" w14:textId="77777777" w:rsidR="007110E9" w:rsidRDefault="007110E9">
            <w:pPr>
              <w:pStyle w:val="TAL"/>
              <w:rPr>
                <w:sz w:val="16"/>
              </w:rPr>
            </w:pPr>
            <w:r>
              <w:rPr>
                <w:sz w:val="16"/>
              </w:rPr>
              <w:t>agreed</w:t>
            </w:r>
          </w:p>
        </w:tc>
      </w:tr>
      <w:tr w:rsidR="007110E9" w14:paraId="5487E6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EE1DD4" w14:textId="77777777" w:rsidR="007110E9" w:rsidRDefault="007110E9">
            <w:pPr>
              <w:pStyle w:val="TAL"/>
              <w:rPr>
                <w:sz w:val="16"/>
              </w:rPr>
            </w:pPr>
            <w:r>
              <w:rPr>
                <w:sz w:val="16"/>
              </w:rPr>
              <w:t>R5-217382</w:t>
            </w:r>
          </w:p>
        </w:tc>
        <w:tc>
          <w:tcPr>
            <w:tcW w:w="0" w:type="auto"/>
            <w:tcBorders>
              <w:top w:val="single" w:sz="4" w:space="0" w:color="auto"/>
              <w:left w:val="single" w:sz="4" w:space="0" w:color="auto"/>
              <w:bottom w:val="single" w:sz="4" w:space="0" w:color="auto"/>
              <w:right w:val="single" w:sz="4" w:space="0" w:color="auto"/>
            </w:tcBorders>
            <w:hideMark/>
          </w:tcPr>
          <w:p w14:paraId="75FB0B87" w14:textId="77777777" w:rsidR="007110E9" w:rsidRDefault="007110E9">
            <w:pPr>
              <w:pStyle w:val="TAL"/>
              <w:rPr>
                <w:sz w:val="16"/>
              </w:rPr>
            </w:pPr>
            <w:r>
              <w:rPr>
                <w:sz w:val="16"/>
              </w:rPr>
              <w:t>Addition of 6.2E.1.1 MOP for intra-band contiguous V2X operation</w:t>
            </w:r>
          </w:p>
        </w:tc>
        <w:tc>
          <w:tcPr>
            <w:tcW w:w="0" w:type="auto"/>
            <w:tcBorders>
              <w:top w:val="single" w:sz="4" w:space="0" w:color="auto"/>
              <w:left w:val="single" w:sz="4" w:space="0" w:color="auto"/>
              <w:bottom w:val="single" w:sz="4" w:space="0" w:color="auto"/>
              <w:right w:val="single" w:sz="4" w:space="0" w:color="auto"/>
            </w:tcBorders>
            <w:hideMark/>
          </w:tcPr>
          <w:p w14:paraId="3AF63F1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E02C2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A0AAE3C" w14:textId="77777777" w:rsidR="007110E9" w:rsidRDefault="007110E9">
            <w:pPr>
              <w:pStyle w:val="TAL"/>
              <w:rPr>
                <w:sz w:val="16"/>
              </w:rPr>
            </w:pPr>
            <w:r>
              <w:rPr>
                <w:sz w:val="16"/>
              </w:rPr>
              <w:t>1211</w:t>
            </w:r>
          </w:p>
        </w:tc>
        <w:tc>
          <w:tcPr>
            <w:tcW w:w="0" w:type="auto"/>
            <w:tcBorders>
              <w:top w:val="single" w:sz="4" w:space="0" w:color="auto"/>
              <w:left w:val="single" w:sz="4" w:space="0" w:color="auto"/>
              <w:bottom w:val="single" w:sz="4" w:space="0" w:color="auto"/>
              <w:right w:val="single" w:sz="4" w:space="0" w:color="auto"/>
            </w:tcBorders>
            <w:hideMark/>
          </w:tcPr>
          <w:p w14:paraId="26CAF4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FFE4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DF22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31B27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1974D93" w14:textId="77777777" w:rsidR="007110E9" w:rsidRDefault="007110E9">
            <w:pPr>
              <w:pStyle w:val="TAL"/>
              <w:rPr>
                <w:sz w:val="16"/>
              </w:rPr>
            </w:pPr>
            <w:r>
              <w:rPr>
                <w:sz w:val="16"/>
              </w:rPr>
              <w:t>agreed</w:t>
            </w:r>
          </w:p>
        </w:tc>
      </w:tr>
      <w:tr w:rsidR="007110E9" w14:paraId="40C6D2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B21856" w14:textId="77777777" w:rsidR="007110E9" w:rsidRDefault="007110E9">
            <w:pPr>
              <w:pStyle w:val="TAL"/>
              <w:rPr>
                <w:sz w:val="16"/>
              </w:rPr>
            </w:pPr>
            <w:r>
              <w:rPr>
                <w:sz w:val="16"/>
              </w:rPr>
              <w:t>R5-217383</w:t>
            </w:r>
          </w:p>
        </w:tc>
        <w:tc>
          <w:tcPr>
            <w:tcW w:w="0" w:type="auto"/>
            <w:tcBorders>
              <w:top w:val="single" w:sz="4" w:space="0" w:color="auto"/>
              <w:left w:val="single" w:sz="4" w:space="0" w:color="auto"/>
              <w:bottom w:val="single" w:sz="4" w:space="0" w:color="auto"/>
              <w:right w:val="single" w:sz="4" w:space="0" w:color="auto"/>
            </w:tcBorders>
            <w:hideMark/>
          </w:tcPr>
          <w:p w14:paraId="575C9513" w14:textId="77777777" w:rsidR="007110E9" w:rsidRDefault="007110E9">
            <w:pPr>
              <w:pStyle w:val="TAL"/>
              <w:rPr>
                <w:sz w:val="16"/>
              </w:rPr>
            </w:pPr>
            <w:r>
              <w:rPr>
                <w:sz w:val="16"/>
              </w:rPr>
              <w:t>Addition of 6.2E.1.2 MOP for intra-band non-contiguous V2X operation</w:t>
            </w:r>
          </w:p>
        </w:tc>
        <w:tc>
          <w:tcPr>
            <w:tcW w:w="0" w:type="auto"/>
            <w:tcBorders>
              <w:top w:val="single" w:sz="4" w:space="0" w:color="auto"/>
              <w:left w:val="single" w:sz="4" w:space="0" w:color="auto"/>
              <w:bottom w:val="single" w:sz="4" w:space="0" w:color="auto"/>
              <w:right w:val="single" w:sz="4" w:space="0" w:color="auto"/>
            </w:tcBorders>
            <w:hideMark/>
          </w:tcPr>
          <w:p w14:paraId="15CFE13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005A6A"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F998760" w14:textId="77777777" w:rsidR="007110E9" w:rsidRDefault="007110E9">
            <w:pPr>
              <w:pStyle w:val="TAL"/>
              <w:rPr>
                <w:sz w:val="16"/>
              </w:rPr>
            </w:pPr>
            <w:r>
              <w:rPr>
                <w:sz w:val="16"/>
              </w:rPr>
              <w:t>1212</w:t>
            </w:r>
          </w:p>
        </w:tc>
        <w:tc>
          <w:tcPr>
            <w:tcW w:w="0" w:type="auto"/>
            <w:tcBorders>
              <w:top w:val="single" w:sz="4" w:space="0" w:color="auto"/>
              <w:left w:val="single" w:sz="4" w:space="0" w:color="auto"/>
              <w:bottom w:val="single" w:sz="4" w:space="0" w:color="auto"/>
              <w:right w:val="single" w:sz="4" w:space="0" w:color="auto"/>
            </w:tcBorders>
            <w:hideMark/>
          </w:tcPr>
          <w:p w14:paraId="5FEB32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090D3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4D8F1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76319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A59C426" w14:textId="77777777" w:rsidR="007110E9" w:rsidRDefault="007110E9">
            <w:pPr>
              <w:pStyle w:val="TAL"/>
              <w:rPr>
                <w:sz w:val="16"/>
              </w:rPr>
            </w:pPr>
            <w:r>
              <w:rPr>
                <w:sz w:val="16"/>
              </w:rPr>
              <w:t>agreed</w:t>
            </w:r>
          </w:p>
        </w:tc>
      </w:tr>
      <w:tr w:rsidR="007110E9" w14:paraId="194E40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874E06" w14:textId="77777777" w:rsidR="007110E9" w:rsidRDefault="007110E9">
            <w:pPr>
              <w:pStyle w:val="TAL"/>
              <w:rPr>
                <w:sz w:val="16"/>
              </w:rPr>
            </w:pPr>
            <w:r>
              <w:rPr>
                <w:sz w:val="16"/>
              </w:rPr>
              <w:t>R5-217384</w:t>
            </w:r>
          </w:p>
        </w:tc>
        <w:tc>
          <w:tcPr>
            <w:tcW w:w="0" w:type="auto"/>
            <w:tcBorders>
              <w:top w:val="single" w:sz="4" w:space="0" w:color="auto"/>
              <w:left w:val="single" w:sz="4" w:space="0" w:color="auto"/>
              <w:bottom w:val="single" w:sz="4" w:space="0" w:color="auto"/>
              <w:right w:val="single" w:sz="4" w:space="0" w:color="auto"/>
            </w:tcBorders>
            <w:hideMark/>
          </w:tcPr>
          <w:p w14:paraId="2FC912DF" w14:textId="77777777" w:rsidR="007110E9" w:rsidRDefault="007110E9">
            <w:pPr>
              <w:pStyle w:val="TAL"/>
              <w:rPr>
                <w:sz w:val="16"/>
              </w:rPr>
            </w:pPr>
            <w:r>
              <w:rPr>
                <w:sz w:val="16"/>
              </w:rPr>
              <w:t xml:space="preserve">Addition of 6.2E.1.3.1 MOP for inter-band E-UTRA </w:t>
            </w:r>
            <w:proofErr w:type="spellStart"/>
            <w:r>
              <w:rPr>
                <w:sz w:val="16"/>
              </w:rPr>
              <w:t>Uu</w:t>
            </w:r>
            <w:proofErr w:type="spellEnd"/>
            <w:r>
              <w:rPr>
                <w:sz w:val="16"/>
              </w:rPr>
              <w:t xml:space="preserve"> and NR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4FE5D4E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26286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5E8692F" w14:textId="77777777" w:rsidR="007110E9" w:rsidRDefault="007110E9">
            <w:pPr>
              <w:pStyle w:val="TAL"/>
              <w:rPr>
                <w:sz w:val="16"/>
              </w:rPr>
            </w:pPr>
            <w:r>
              <w:rPr>
                <w:sz w:val="16"/>
              </w:rPr>
              <w:t>1213</w:t>
            </w:r>
          </w:p>
        </w:tc>
        <w:tc>
          <w:tcPr>
            <w:tcW w:w="0" w:type="auto"/>
            <w:tcBorders>
              <w:top w:val="single" w:sz="4" w:space="0" w:color="auto"/>
              <w:left w:val="single" w:sz="4" w:space="0" w:color="auto"/>
              <w:bottom w:val="single" w:sz="4" w:space="0" w:color="auto"/>
              <w:right w:val="single" w:sz="4" w:space="0" w:color="auto"/>
            </w:tcBorders>
            <w:hideMark/>
          </w:tcPr>
          <w:p w14:paraId="3017F6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5009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BB8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8280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9952235" w14:textId="77777777" w:rsidR="007110E9" w:rsidRDefault="007110E9">
            <w:pPr>
              <w:pStyle w:val="TAL"/>
              <w:rPr>
                <w:sz w:val="16"/>
              </w:rPr>
            </w:pPr>
            <w:r>
              <w:rPr>
                <w:sz w:val="16"/>
              </w:rPr>
              <w:t>agreed</w:t>
            </w:r>
          </w:p>
        </w:tc>
      </w:tr>
      <w:tr w:rsidR="007110E9" w14:paraId="01FF10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1C4B69" w14:textId="77777777" w:rsidR="007110E9" w:rsidRDefault="007110E9">
            <w:pPr>
              <w:pStyle w:val="TAL"/>
              <w:rPr>
                <w:sz w:val="16"/>
              </w:rPr>
            </w:pPr>
            <w:r>
              <w:rPr>
                <w:sz w:val="16"/>
              </w:rPr>
              <w:t>R5-217385</w:t>
            </w:r>
          </w:p>
        </w:tc>
        <w:tc>
          <w:tcPr>
            <w:tcW w:w="0" w:type="auto"/>
            <w:tcBorders>
              <w:top w:val="single" w:sz="4" w:space="0" w:color="auto"/>
              <w:left w:val="single" w:sz="4" w:space="0" w:color="auto"/>
              <w:bottom w:val="single" w:sz="4" w:space="0" w:color="auto"/>
              <w:right w:val="single" w:sz="4" w:space="0" w:color="auto"/>
            </w:tcBorders>
            <w:hideMark/>
          </w:tcPr>
          <w:p w14:paraId="5A85DA27" w14:textId="77777777" w:rsidR="007110E9" w:rsidRDefault="007110E9">
            <w:pPr>
              <w:pStyle w:val="TAL"/>
              <w:rPr>
                <w:sz w:val="16"/>
              </w:rPr>
            </w:pPr>
            <w:r>
              <w:rPr>
                <w:sz w:val="16"/>
              </w:rPr>
              <w:t xml:space="preserve">Addition of 6.2E.1.3.2 MOP for inter-band NR </w:t>
            </w:r>
            <w:proofErr w:type="spellStart"/>
            <w:r>
              <w:rPr>
                <w:sz w:val="16"/>
              </w:rPr>
              <w:t>Uu</w:t>
            </w:r>
            <w:proofErr w:type="spellEnd"/>
            <w:r>
              <w:rPr>
                <w:sz w:val="16"/>
              </w:rPr>
              <w:t xml:space="preserve"> and E-UTRA V2X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5C0EF04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255D30"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874E283" w14:textId="77777777" w:rsidR="007110E9" w:rsidRDefault="007110E9">
            <w:pPr>
              <w:pStyle w:val="TAL"/>
              <w:rPr>
                <w:sz w:val="16"/>
              </w:rPr>
            </w:pPr>
            <w:r>
              <w:rPr>
                <w:sz w:val="16"/>
              </w:rPr>
              <w:t>1214</w:t>
            </w:r>
          </w:p>
        </w:tc>
        <w:tc>
          <w:tcPr>
            <w:tcW w:w="0" w:type="auto"/>
            <w:tcBorders>
              <w:top w:val="single" w:sz="4" w:space="0" w:color="auto"/>
              <w:left w:val="single" w:sz="4" w:space="0" w:color="auto"/>
              <w:bottom w:val="single" w:sz="4" w:space="0" w:color="auto"/>
              <w:right w:val="single" w:sz="4" w:space="0" w:color="auto"/>
            </w:tcBorders>
            <w:hideMark/>
          </w:tcPr>
          <w:p w14:paraId="6722A0E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833A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755F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DE05C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89046F5" w14:textId="77777777" w:rsidR="007110E9" w:rsidRDefault="007110E9">
            <w:pPr>
              <w:pStyle w:val="TAL"/>
              <w:rPr>
                <w:sz w:val="16"/>
              </w:rPr>
            </w:pPr>
            <w:r>
              <w:rPr>
                <w:sz w:val="16"/>
              </w:rPr>
              <w:t>agreed</w:t>
            </w:r>
          </w:p>
        </w:tc>
      </w:tr>
      <w:tr w:rsidR="007110E9" w14:paraId="3186FA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9D79F" w14:textId="77777777" w:rsidR="007110E9" w:rsidRDefault="007110E9">
            <w:pPr>
              <w:pStyle w:val="TAL"/>
              <w:rPr>
                <w:sz w:val="16"/>
              </w:rPr>
            </w:pPr>
            <w:r>
              <w:rPr>
                <w:sz w:val="16"/>
              </w:rPr>
              <w:t>R5-217386</w:t>
            </w:r>
          </w:p>
        </w:tc>
        <w:tc>
          <w:tcPr>
            <w:tcW w:w="0" w:type="auto"/>
            <w:tcBorders>
              <w:top w:val="single" w:sz="4" w:space="0" w:color="auto"/>
              <w:left w:val="single" w:sz="4" w:space="0" w:color="auto"/>
              <w:bottom w:val="single" w:sz="4" w:space="0" w:color="auto"/>
              <w:right w:val="single" w:sz="4" w:space="0" w:color="auto"/>
            </w:tcBorders>
            <w:hideMark/>
          </w:tcPr>
          <w:p w14:paraId="2D41BAAB" w14:textId="77777777" w:rsidR="007110E9" w:rsidRDefault="007110E9">
            <w:pPr>
              <w:pStyle w:val="TAL"/>
              <w:rPr>
                <w:sz w:val="16"/>
              </w:rPr>
            </w:pPr>
            <w:r>
              <w:rPr>
                <w:sz w:val="16"/>
              </w:rPr>
              <w:t>Addition of 6.2E.2.1 MPR for intra-band V2X operation</w:t>
            </w:r>
          </w:p>
        </w:tc>
        <w:tc>
          <w:tcPr>
            <w:tcW w:w="0" w:type="auto"/>
            <w:tcBorders>
              <w:top w:val="single" w:sz="4" w:space="0" w:color="auto"/>
              <w:left w:val="single" w:sz="4" w:space="0" w:color="auto"/>
              <w:bottom w:val="single" w:sz="4" w:space="0" w:color="auto"/>
              <w:right w:val="single" w:sz="4" w:space="0" w:color="auto"/>
            </w:tcBorders>
            <w:hideMark/>
          </w:tcPr>
          <w:p w14:paraId="4DA2FCA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C4486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51B2D55" w14:textId="77777777" w:rsidR="007110E9" w:rsidRDefault="007110E9">
            <w:pPr>
              <w:pStyle w:val="TAL"/>
              <w:rPr>
                <w:sz w:val="16"/>
              </w:rPr>
            </w:pPr>
            <w:r>
              <w:rPr>
                <w:sz w:val="16"/>
              </w:rPr>
              <w:t>1215</w:t>
            </w:r>
          </w:p>
        </w:tc>
        <w:tc>
          <w:tcPr>
            <w:tcW w:w="0" w:type="auto"/>
            <w:tcBorders>
              <w:top w:val="single" w:sz="4" w:space="0" w:color="auto"/>
              <w:left w:val="single" w:sz="4" w:space="0" w:color="auto"/>
              <w:bottom w:val="single" w:sz="4" w:space="0" w:color="auto"/>
              <w:right w:val="single" w:sz="4" w:space="0" w:color="auto"/>
            </w:tcBorders>
            <w:hideMark/>
          </w:tcPr>
          <w:p w14:paraId="7EA6BE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D578C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866D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13D12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C4D035D" w14:textId="77777777" w:rsidR="007110E9" w:rsidRDefault="007110E9">
            <w:pPr>
              <w:pStyle w:val="TAL"/>
              <w:rPr>
                <w:sz w:val="16"/>
              </w:rPr>
            </w:pPr>
            <w:r>
              <w:rPr>
                <w:sz w:val="16"/>
              </w:rPr>
              <w:t>agreed</w:t>
            </w:r>
          </w:p>
        </w:tc>
      </w:tr>
      <w:tr w:rsidR="007110E9" w14:paraId="201618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40FF63" w14:textId="77777777" w:rsidR="007110E9" w:rsidRDefault="007110E9">
            <w:pPr>
              <w:pStyle w:val="TAL"/>
              <w:rPr>
                <w:sz w:val="16"/>
              </w:rPr>
            </w:pPr>
            <w:r>
              <w:rPr>
                <w:sz w:val="16"/>
              </w:rPr>
              <w:t>R5-217387</w:t>
            </w:r>
          </w:p>
        </w:tc>
        <w:tc>
          <w:tcPr>
            <w:tcW w:w="0" w:type="auto"/>
            <w:tcBorders>
              <w:top w:val="single" w:sz="4" w:space="0" w:color="auto"/>
              <w:left w:val="single" w:sz="4" w:space="0" w:color="auto"/>
              <w:bottom w:val="single" w:sz="4" w:space="0" w:color="auto"/>
              <w:right w:val="single" w:sz="4" w:space="0" w:color="auto"/>
            </w:tcBorders>
            <w:hideMark/>
          </w:tcPr>
          <w:p w14:paraId="329234C2" w14:textId="77777777" w:rsidR="007110E9" w:rsidRDefault="007110E9">
            <w:pPr>
              <w:pStyle w:val="TAL"/>
              <w:rPr>
                <w:sz w:val="16"/>
              </w:rPr>
            </w:pPr>
            <w:r>
              <w:rPr>
                <w:sz w:val="16"/>
              </w:rPr>
              <w:t xml:space="preserve">Addition of 6.2E.2.2.1 MPR for inter-band E-UTRA </w:t>
            </w:r>
            <w:proofErr w:type="spellStart"/>
            <w:r>
              <w:rPr>
                <w:sz w:val="16"/>
              </w:rPr>
              <w:t>Uu</w:t>
            </w:r>
            <w:proofErr w:type="spellEnd"/>
            <w:r>
              <w:rPr>
                <w:sz w:val="16"/>
              </w:rPr>
              <w:t xml:space="preserve"> and NR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2DFECE5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3FC876"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0FA2850" w14:textId="77777777" w:rsidR="007110E9" w:rsidRDefault="007110E9">
            <w:pPr>
              <w:pStyle w:val="TAL"/>
              <w:rPr>
                <w:sz w:val="16"/>
              </w:rPr>
            </w:pPr>
            <w:r>
              <w:rPr>
                <w:sz w:val="16"/>
              </w:rPr>
              <w:t>1216</w:t>
            </w:r>
          </w:p>
        </w:tc>
        <w:tc>
          <w:tcPr>
            <w:tcW w:w="0" w:type="auto"/>
            <w:tcBorders>
              <w:top w:val="single" w:sz="4" w:space="0" w:color="auto"/>
              <w:left w:val="single" w:sz="4" w:space="0" w:color="auto"/>
              <w:bottom w:val="single" w:sz="4" w:space="0" w:color="auto"/>
              <w:right w:val="single" w:sz="4" w:space="0" w:color="auto"/>
            </w:tcBorders>
            <w:hideMark/>
          </w:tcPr>
          <w:p w14:paraId="77E96F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77183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E9808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F38C0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24F1CF1" w14:textId="77777777" w:rsidR="007110E9" w:rsidRDefault="007110E9">
            <w:pPr>
              <w:pStyle w:val="TAL"/>
              <w:rPr>
                <w:sz w:val="16"/>
              </w:rPr>
            </w:pPr>
            <w:r>
              <w:rPr>
                <w:sz w:val="16"/>
              </w:rPr>
              <w:t>agreed</w:t>
            </w:r>
          </w:p>
        </w:tc>
      </w:tr>
      <w:tr w:rsidR="007110E9" w14:paraId="7DBB0E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C6171C" w14:textId="77777777" w:rsidR="007110E9" w:rsidRDefault="007110E9">
            <w:pPr>
              <w:pStyle w:val="TAL"/>
              <w:rPr>
                <w:sz w:val="16"/>
              </w:rPr>
            </w:pPr>
            <w:r>
              <w:rPr>
                <w:sz w:val="16"/>
              </w:rPr>
              <w:t>R5-217388</w:t>
            </w:r>
          </w:p>
        </w:tc>
        <w:tc>
          <w:tcPr>
            <w:tcW w:w="0" w:type="auto"/>
            <w:tcBorders>
              <w:top w:val="single" w:sz="4" w:space="0" w:color="auto"/>
              <w:left w:val="single" w:sz="4" w:space="0" w:color="auto"/>
              <w:bottom w:val="single" w:sz="4" w:space="0" w:color="auto"/>
              <w:right w:val="single" w:sz="4" w:space="0" w:color="auto"/>
            </w:tcBorders>
            <w:hideMark/>
          </w:tcPr>
          <w:p w14:paraId="6C7141B2" w14:textId="77777777" w:rsidR="007110E9" w:rsidRDefault="007110E9">
            <w:pPr>
              <w:pStyle w:val="TAL"/>
              <w:rPr>
                <w:sz w:val="16"/>
              </w:rPr>
            </w:pPr>
            <w:r>
              <w:rPr>
                <w:sz w:val="16"/>
              </w:rPr>
              <w:t xml:space="preserve">Addition of 6.2E.2.2.2 MPR for inter-band NR </w:t>
            </w:r>
            <w:proofErr w:type="spellStart"/>
            <w:r>
              <w:rPr>
                <w:sz w:val="16"/>
              </w:rPr>
              <w:t>Uu</w:t>
            </w:r>
            <w:proofErr w:type="spellEnd"/>
            <w:r>
              <w:rPr>
                <w:sz w:val="16"/>
              </w:rPr>
              <w:t xml:space="preserve"> and E-UTRA V2X </w:t>
            </w:r>
            <w:proofErr w:type="spellStart"/>
            <w:r>
              <w:rPr>
                <w:sz w:val="16"/>
              </w:rPr>
              <w:t>Sidelink</w:t>
            </w:r>
            <w:proofErr w:type="spellEnd"/>
            <w:r>
              <w:rPr>
                <w:sz w:val="16"/>
              </w:rPr>
              <w:t xml:space="preserve"> operation</w:t>
            </w:r>
          </w:p>
        </w:tc>
        <w:tc>
          <w:tcPr>
            <w:tcW w:w="0" w:type="auto"/>
            <w:tcBorders>
              <w:top w:val="single" w:sz="4" w:space="0" w:color="auto"/>
              <w:left w:val="single" w:sz="4" w:space="0" w:color="auto"/>
              <w:bottom w:val="single" w:sz="4" w:space="0" w:color="auto"/>
              <w:right w:val="single" w:sz="4" w:space="0" w:color="auto"/>
            </w:tcBorders>
            <w:hideMark/>
          </w:tcPr>
          <w:p w14:paraId="4FF2302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2EA7A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DE391AF" w14:textId="77777777" w:rsidR="007110E9" w:rsidRDefault="007110E9">
            <w:pPr>
              <w:pStyle w:val="TAL"/>
              <w:rPr>
                <w:sz w:val="16"/>
              </w:rPr>
            </w:pPr>
            <w:r>
              <w:rPr>
                <w:sz w:val="16"/>
              </w:rPr>
              <w:t>1217</w:t>
            </w:r>
          </w:p>
        </w:tc>
        <w:tc>
          <w:tcPr>
            <w:tcW w:w="0" w:type="auto"/>
            <w:tcBorders>
              <w:top w:val="single" w:sz="4" w:space="0" w:color="auto"/>
              <w:left w:val="single" w:sz="4" w:space="0" w:color="auto"/>
              <w:bottom w:val="single" w:sz="4" w:space="0" w:color="auto"/>
              <w:right w:val="single" w:sz="4" w:space="0" w:color="auto"/>
            </w:tcBorders>
            <w:hideMark/>
          </w:tcPr>
          <w:p w14:paraId="0E58A7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1A5F5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C9BA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092A0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89DEDDE" w14:textId="77777777" w:rsidR="007110E9" w:rsidRDefault="007110E9">
            <w:pPr>
              <w:pStyle w:val="TAL"/>
              <w:rPr>
                <w:sz w:val="16"/>
              </w:rPr>
            </w:pPr>
            <w:r>
              <w:rPr>
                <w:sz w:val="16"/>
              </w:rPr>
              <w:t>agreed</w:t>
            </w:r>
          </w:p>
        </w:tc>
      </w:tr>
      <w:tr w:rsidR="007110E9" w14:paraId="2A5A84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F8F37" w14:textId="77777777" w:rsidR="007110E9" w:rsidRDefault="007110E9">
            <w:pPr>
              <w:pStyle w:val="TAL"/>
              <w:rPr>
                <w:sz w:val="16"/>
              </w:rPr>
            </w:pPr>
            <w:r>
              <w:rPr>
                <w:sz w:val="16"/>
              </w:rPr>
              <w:t>R5-217389</w:t>
            </w:r>
          </w:p>
        </w:tc>
        <w:tc>
          <w:tcPr>
            <w:tcW w:w="0" w:type="auto"/>
            <w:tcBorders>
              <w:top w:val="single" w:sz="4" w:space="0" w:color="auto"/>
              <w:left w:val="single" w:sz="4" w:space="0" w:color="auto"/>
              <w:bottom w:val="single" w:sz="4" w:space="0" w:color="auto"/>
              <w:right w:val="single" w:sz="4" w:space="0" w:color="auto"/>
            </w:tcBorders>
            <w:hideMark/>
          </w:tcPr>
          <w:p w14:paraId="31C5E728" w14:textId="77777777" w:rsidR="007110E9" w:rsidRDefault="007110E9">
            <w:pPr>
              <w:pStyle w:val="TAL"/>
              <w:rPr>
                <w:sz w:val="16"/>
              </w:rPr>
            </w:pPr>
            <w:r>
              <w:rPr>
                <w:sz w:val="16"/>
              </w:rPr>
              <w:t>Addition of 6.3E Output power dynamics for V2X</w:t>
            </w:r>
          </w:p>
        </w:tc>
        <w:tc>
          <w:tcPr>
            <w:tcW w:w="0" w:type="auto"/>
            <w:tcBorders>
              <w:top w:val="single" w:sz="4" w:space="0" w:color="auto"/>
              <w:left w:val="single" w:sz="4" w:space="0" w:color="auto"/>
              <w:bottom w:val="single" w:sz="4" w:space="0" w:color="auto"/>
              <w:right w:val="single" w:sz="4" w:space="0" w:color="auto"/>
            </w:tcBorders>
            <w:hideMark/>
          </w:tcPr>
          <w:p w14:paraId="1041A98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1131C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B06130" w14:textId="77777777" w:rsidR="007110E9" w:rsidRDefault="007110E9">
            <w:pPr>
              <w:pStyle w:val="TAL"/>
              <w:rPr>
                <w:sz w:val="16"/>
              </w:rPr>
            </w:pPr>
            <w:r>
              <w:rPr>
                <w:sz w:val="16"/>
              </w:rPr>
              <w:t>1218</w:t>
            </w:r>
          </w:p>
        </w:tc>
        <w:tc>
          <w:tcPr>
            <w:tcW w:w="0" w:type="auto"/>
            <w:tcBorders>
              <w:top w:val="single" w:sz="4" w:space="0" w:color="auto"/>
              <w:left w:val="single" w:sz="4" w:space="0" w:color="auto"/>
              <w:bottom w:val="single" w:sz="4" w:space="0" w:color="auto"/>
              <w:right w:val="single" w:sz="4" w:space="0" w:color="auto"/>
            </w:tcBorders>
            <w:hideMark/>
          </w:tcPr>
          <w:p w14:paraId="118D2E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3DC9F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796D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0575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9025A99" w14:textId="77777777" w:rsidR="007110E9" w:rsidRDefault="007110E9">
            <w:pPr>
              <w:pStyle w:val="TAL"/>
              <w:rPr>
                <w:sz w:val="16"/>
              </w:rPr>
            </w:pPr>
            <w:r>
              <w:rPr>
                <w:sz w:val="16"/>
              </w:rPr>
              <w:t>agreed</w:t>
            </w:r>
          </w:p>
        </w:tc>
      </w:tr>
      <w:tr w:rsidR="007110E9" w14:paraId="5F00B1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A5E23F" w14:textId="77777777" w:rsidR="007110E9" w:rsidRDefault="007110E9">
            <w:pPr>
              <w:pStyle w:val="TAL"/>
              <w:rPr>
                <w:sz w:val="16"/>
              </w:rPr>
            </w:pPr>
            <w:r>
              <w:rPr>
                <w:sz w:val="16"/>
              </w:rPr>
              <w:t>R5-217428</w:t>
            </w:r>
          </w:p>
        </w:tc>
        <w:tc>
          <w:tcPr>
            <w:tcW w:w="0" w:type="auto"/>
            <w:tcBorders>
              <w:top w:val="single" w:sz="4" w:space="0" w:color="auto"/>
              <w:left w:val="single" w:sz="4" w:space="0" w:color="auto"/>
              <w:bottom w:val="single" w:sz="4" w:space="0" w:color="auto"/>
              <w:right w:val="single" w:sz="4" w:space="0" w:color="auto"/>
            </w:tcBorders>
            <w:hideMark/>
          </w:tcPr>
          <w:p w14:paraId="0FE57E0E" w14:textId="77777777" w:rsidR="007110E9" w:rsidRDefault="007110E9">
            <w:pPr>
              <w:pStyle w:val="TAL"/>
              <w:rPr>
                <w:sz w:val="16"/>
              </w:rPr>
            </w:pPr>
            <w:r>
              <w:rPr>
                <w:sz w:val="16"/>
              </w:rPr>
              <w:t>Correction to note of DC_1_n3 and DC_3_n1 in 6.5B.3.3.2</w:t>
            </w:r>
          </w:p>
        </w:tc>
        <w:tc>
          <w:tcPr>
            <w:tcW w:w="0" w:type="auto"/>
            <w:tcBorders>
              <w:top w:val="single" w:sz="4" w:space="0" w:color="auto"/>
              <w:left w:val="single" w:sz="4" w:space="0" w:color="auto"/>
              <w:bottom w:val="single" w:sz="4" w:space="0" w:color="auto"/>
              <w:right w:val="single" w:sz="4" w:space="0" w:color="auto"/>
            </w:tcBorders>
            <w:hideMark/>
          </w:tcPr>
          <w:p w14:paraId="7221999A"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E0EA3D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2AFD1A8" w14:textId="77777777" w:rsidR="007110E9" w:rsidRDefault="007110E9">
            <w:pPr>
              <w:pStyle w:val="TAL"/>
              <w:rPr>
                <w:sz w:val="16"/>
              </w:rPr>
            </w:pPr>
            <w:r>
              <w:rPr>
                <w:sz w:val="16"/>
              </w:rPr>
              <w:t>1220</w:t>
            </w:r>
          </w:p>
        </w:tc>
        <w:tc>
          <w:tcPr>
            <w:tcW w:w="0" w:type="auto"/>
            <w:tcBorders>
              <w:top w:val="single" w:sz="4" w:space="0" w:color="auto"/>
              <w:left w:val="single" w:sz="4" w:space="0" w:color="auto"/>
              <w:bottom w:val="single" w:sz="4" w:space="0" w:color="auto"/>
              <w:right w:val="single" w:sz="4" w:space="0" w:color="auto"/>
            </w:tcBorders>
            <w:hideMark/>
          </w:tcPr>
          <w:p w14:paraId="0E0B0B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C3FA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7EF58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DE6D4"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AAD2210" w14:textId="77777777" w:rsidR="007110E9" w:rsidRDefault="007110E9">
            <w:pPr>
              <w:pStyle w:val="TAL"/>
              <w:rPr>
                <w:sz w:val="16"/>
              </w:rPr>
            </w:pPr>
            <w:r>
              <w:rPr>
                <w:sz w:val="16"/>
              </w:rPr>
              <w:t>agreed</w:t>
            </w:r>
          </w:p>
        </w:tc>
      </w:tr>
      <w:tr w:rsidR="007110E9" w14:paraId="133297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B3E3B8" w14:textId="77777777" w:rsidR="007110E9" w:rsidRDefault="007110E9">
            <w:pPr>
              <w:pStyle w:val="TAL"/>
              <w:rPr>
                <w:sz w:val="16"/>
              </w:rPr>
            </w:pPr>
            <w:r>
              <w:rPr>
                <w:sz w:val="16"/>
              </w:rPr>
              <w:t>R5-217429</w:t>
            </w:r>
          </w:p>
        </w:tc>
        <w:tc>
          <w:tcPr>
            <w:tcW w:w="0" w:type="auto"/>
            <w:tcBorders>
              <w:top w:val="single" w:sz="4" w:space="0" w:color="auto"/>
              <w:left w:val="single" w:sz="4" w:space="0" w:color="auto"/>
              <w:bottom w:val="single" w:sz="4" w:space="0" w:color="auto"/>
              <w:right w:val="single" w:sz="4" w:space="0" w:color="auto"/>
            </w:tcBorders>
            <w:hideMark/>
          </w:tcPr>
          <w:p w14:paraId="6833D66B" w14:textId="77777777" w:rsidR="007110E9" w:rsidRDefault="007110E9">
            <w:pPr>
              <w:pStyle w:val="TAL"/>
              <w:rPr>
                <w:sz w:val="16"/>
              </w:rPr>
            </w:pPr>
            <w:r>
              <w:rPr>
                <w:sz w:val="16"/>
              </w:rPr>
              <w:t>Correction to test configuration of DC_41A_n78A in 7.3B.2.3</w:t>
            </w:r>
          </w:p>
        </w:tc>
        <w:tc>
          <w:tcPr>
            <w:tcW w:w="0" w:type="auto"/>
            <w:tcBorders>
              <w:top w:val="single" w:sz="4" w:space="0" w:color="auto"/>
              <w:left w:val="single" w:sz="4" w:space="0" w:color="auto"/>
              <w:bottom w:val="single" w:sz="4" w:space="0" w:color="auto"/>
              <w:right w:val="single" w:sz="4" w:space="0" w:color="auto"/>
            </w:tcBorders>
            <w:hideMark/>
          </w:tcPr>
          <w:p w14:paraId="27B5B923"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18C4DA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E8AF220" w14:textId="77777777" w:rsidR="007110E9" w:rsidRDefault="007110E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3377B1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D80B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2F45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79FF8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B4CFA7E" w14:textId="77777777" w:rsidR="007110E9" w:rsidRDefault="007110E9">
            <w:pPr>
              <w:pStyle w:val="TAL"/>
              <w:rPr>
                <w:sz w:val="16"/>
              </w:rPr>
            </w:pPr>
            <w:r>
              <w:rPr>
                <w:sz w:val="16"/>
              </w:rPr>
              <w:t>revised</w:t>
            </w:r>
          </w:p>
        </w:tc>
      </w:tr>
      <w:tr w:rsidR="007110E9" w14:paraId="385155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F6801F" w14:textId="77777777" w:rsidR="007110E9" w:rsidRDefault="007110E9">
            <w:pPr>
              <w:pStyle w:val="TAL"/>
              <w:rPr>
                <w:sz w:val="16"/>
              </w:rPr>
            </w:pPr>
            <w:r>
              <w:rPr>
                <w:sz w:val="16"/>
              </w:rPr>
              <w:t>R5-218245</w:t>
            </w:r>
          </w:p>
        </w:tc>
        <w:tc>
          <w:tcPr>
            <w:tcW w:w="0" w:type="auto"/>
            <w:tcBorders>
              <w:top w:val="single" w:sz="4" w:space="0" w:color="auto"/>
              <w:left w:val="single" w:sz="4" w:space="0" w:color="auto"/>
              <w:bottom w:val="single" w:sz="4" w:space="0" w:color="auto"/>
              <w:right w:val="single" w:sz="4" w:space="0" w:color="auto"/>
            </w:tcBorders>
            <w:hideMark/>
          </w:tcPr>
          <w:p w14:paraId="099DE747" w14:textId="77777777" w:rsidR="007110E9" w:rsidRDefault="007110E9">
            <w:pPr>
              <w:pStyle w:val="TAL"/>
              <w:rPr>
                <w:sz w:val="16"/>
              </w:rPr>
            </w:pPr>
            <w:r>
              <w:rPr>
                <w:sz w:val="16"/>
              </w:rPr>
              <w:t>Correction to test configuration of DC_41A_n78A in 7.3B.2.3</w:t>
            </w:r>
          </w:p>
        </w:tc>
        <w:tc>
          <w:tcPr>
            <w:tcW w:w="0" w:type="auto"/>
            <w:tcBorders>
              <w:top w:val="single" w:sz="4" w:space="0" w:color="auto"/>
              <w:left w:val="single" w:sz="4" w:space="0" w:color="auto"/>
              <w:bottom w:val="single" w:sz="4" w:space="0" w:color="auto"/>
              <w:right w:val="single" w:sz="4" w:space="0" w:color="auto"/>
            </w:tcBorders>
            <w:hideMark/>
          </w:tcPr>
          <w:p w14:paraId="09BE433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6326810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731E6A1" w14:textId="77777777" w:rsidR="007110E9" w:rsidRDefault="007110E9">
            <w:pPr>
              <w:pStyle w:val="TAL"/>
              <w:rPr>
                <w:sz w:val="16"/>
              </w:rPr>
            </w:pPr>
            <w:r>
              <w:rPr>
                <w:sz w:val="16"/>
              </w:rPr>
              <w:t>1221</w:t>
            </w:r>
          </w:p>
        </w:tc>
        <w:tc>
          <w:tcPr>
            <w:tcW w:w="0" w:type="auto"/>
            <w:tcBorders>
              <w:top w:val="single" w:sz="4" w:space="0" w:color="auto"/>
              <w:left w:val="single" w:sz="4" w:space="0" w:color="auto"/>
              <w:bottom w:val="single" w:sz="4" w:space="0" w:color="auto"/>
              <w:right w:val="single" w:sz="4" w:space="0" w:color="auto"/>
            </w:tcBorders>
            <w:hideMark/>
          </w:tcPr>
          <w:p w14:paraId="3069819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9D1BD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4160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652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4AB011" w14:textId="77777777" w:rsidR="007110E9" w:rsidRDefault="007110E9">
            <w:pPr>
              <w:pStyle w:val="TAL"/>
              <w:rPr>
                <w:sz w:val="16"/>
              </w:rPr>
            </w:pPr>
            <w:r>
              <w:rPr>
                <w:sz w:val="16"/>
              </w:rPr>
              <w:t>agreed</w:t>
            </w:r>
          </w:p>
        </w:tc>
      </w:tr>
      <w:tr w:rsidR="007110E9" w14:paraId="00810F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3E0A8D" w14:textId="77777777" w:rsidR="007110E9" w:rsidRDefault="007110E9">
            <w:pPr>
              <w:pStyle w:val="TAL"/>
              <w:rPr>
                <w:sz w:val="16"/>
              </w:rPr>
            </w:pPr>
            <w:r>
              <w:rPr>
                <w:sz w:val="16"/>
              </w:rPr>
              <w:t>R5-217444</w:t>
            </w:r>
          </w:p>
        </w:tc>
        <w:tc>
          <w:tcPr>
            <w:tcW w:w="0" w:type="auto"/>
            <w:tcBorders>
              <w:top w:val="single" w:sz="4" w:space="0" w:color="auto"/>
              <w:left w:val="single" w:sz="4" w:space="0" w:color="auto"/>
              <w:bottom w:val="single" w:sz="4" w:space="0" w:color="auto"/>
              <w:right w:val="single" w:sz="4" w:space="0" w:color="auto"/>
            </w:tcBorders>
            <w:hideMark/>
          </w:tcPr>
          <w:p w14:paraId="1E277D38" w14:textId="77777777" w:rsidR="007110E9" w:rsidRDefault="007110E9">
            <w:pPr>
              <w:pStyle w:val="TAL"/>
              <w:rPr>
                <w:sz w:val="16"/>
              </w:rPr>
            </w:pPr>
            <w:r>
              <w:rPr>
                <w:sz w:val="16"/>
              </w:rPr>
              <w:t>Addition of UE co-existence requirements for band 40 and n40 to TS 38.521-3</w:t>
            </w:r>
          </w:p>
        </w:tc>
        <w:tc>
          <w:tcPr>
            <w:tcW w:w="0" w:type="auto"/>
            <w:tcBorders>
              <w:top w:val="single" w:sz="4" w:space="0" w:color="auto"/>
              <w:left w:val="single" w:sz="4" w:space="0" w:color="auto"/>
              <w:bottom w:val="single" w:sz="4" w:space="0" w:color="auto"/>
              <w:right w:val="single" w:sz="4" w:space="0" w:color="auto"/>
            </w:tcBorders>
            <w:hideMark/>
          </w:tcPr>
          <w:p w14:paraId="6BFB9772"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2DEDE2E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A26A6BD" w14:textId="77777777" w:rsidR="007110E9" w:rsidRDefault="007110E9">
            <w:pPr>
              <w:pStyle w:val="TAL"/>
              <w:rPr>
                <w:sz w:val="16"/>
              </w:rPr>
            </w:pPr>
            <w:r>
              <w:rPr>
                <w:sz w:val="16"/>
              </w:rPr>
              <w:t>1222</w:t>
            </w:r>
          </w:p>
        </w:tc>
        <w:tc>
          <w:tcPr>
            <w:tcW w:w="0" w:type="auto"/>
            <w:tcBorders>
              <w:top w:val="single" w:sz="4" w:space="0" w:color="auto"/>
              <w:left w:val="single" w:sz="4" w:space="0" w:color="auto"/>
              <w:bottom w:val="single" w:sz="4" w:space="0" w:color="auto"/>
              <w:right w:val="single" w:sz="4" w:space="0" w:color="auto"/>
            </w:tcBorders>
            <w:hideMark/>
          </w:tcPr>
          <w:p w14:paraId="57D76CF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B099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2B5D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1EB67"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69D08B68" w14:textId="77777777" w:rsidR="007110E9" w:rsidRDefault="007110E9">
            <w:pPr>
              <w:pStyle w:val="TAL"/>
              <w:rPr>
                <w:sz w:val="16"/>
              </w:rPr>
            </w:pPr>
            <w:r>
              <w:rPr>
                <w:sz w:val="16"/>
              </w:rPr>
              <w:t>withdrawn</w:t>
            </w:r>
          </w:p>
        </w:tc>
      </w:tr>
      <w:tr w:rsidR="007110E9" w14:paraId="7CCCF1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3A22C9" w14:textId="77777777" w:rsidR="007110E9" w:rsidRDefault="007110E9">
            <w:pPr>
              <w:pStyle w:val="TAL"/>
              <w:rPr>
                <w:sz w:val="16"/>
              </w:rPr>
            </w:pPr>
            <w:r>
              <w:rPr>
                <w:sz w:val="16"/>
              </w:rPr>
              <w:t>R5-217471</w:t>
            </w:r>
          </w:p>
        </w:tc>
        <w:tc>
          <w:tcPr>
            <w:tcW w:w="0" w:type="auto"/>
            <w:tcBorders>
              <w:top w:val="single" w:sz="4" w:space="0" w:color="auto"/>
              <w:left w:val="single" w:sz="4" w:space="0" w:color="auto"/>
              <w:bottom w:val="single" w:sz="4" w:space="0" w:color="auto"/>
              <w:right w:val="single" w:sz="4" w:space="0" w:color="auto"/>
            </w:tcBorders>
            <w:hideMark/>
          </w:tcPr>
          <w:p w14:paraId="3B5576D3" w14:textId="77777777" w:rsidR="007110E9" w:rsidRDefault="007110E9">
            <w:pPr>
              <w:pStyle w:val="TAL"/>
              <w:rPr>
                <w:sz w:val="16"/>
              </w:rPr>
            </w:pPr>
            <w:r>
              <w:rPr>
                <w:sz w:val="16"/>
              </w:rPr>
              <w:t>Updating 6.2B.1.3 UE Maximum Output Power for Rel-16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58BC6121"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4DE71F1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6A03847" w14:textId="77777777" w:rsidR="007110E9" w:rsidRDefault="007110E9">
            <w:pPr>
              <w:pStyle w:val="TAL"/>
              <w:rPr>
                <w:sz w:val="16"/>
              </w:rPr>
            </w:pPr>
            <w:r>
              <w:rPr>
                <w:sz w:val="16"/>
              </w:rPr>
              <w:t>1223</w:t>
            </w:r>
          </w:p>
        </w:tc>
        <w:tc>
          <w:tcPr>
            <w:tcW w:w="0" w:type="auto"/>
            <w:tcBorders>
              <w:top w:val="single" w:sz="4" w:space="0" w:color="auto"/>
              <w:left w:val="single" w:sz="4" w:space="0" w:color="auto"/>
              <w:bottom w:val="single" w:sz="4" w:space="0" w:color="auto"/>
              <w:right w:val="single" w:sz="4" w:space="0" w:color="auto"/>
            </w:tcBorders>
            <w:hideMark/>
          </w:tcPr>
          <w:p w14:paraId="3B9BD8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DB13F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99AC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76707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C612D2" w14:textId="77777777" w:rsidR="007110E9" w:rsidRDefault="007110E9">
            <w:pPr>
              <w:pStyle w:val="TAL"/>
              <w:rPr>
                <w:sz w:val="16"/>
              </w:rPr>
            </w:pPr>
            <w:r>
              <w:rPr>
                <w:sz w:val="16"/>
              </w:rPr>
              <w:t>withdrawn</w:t>
            </w:r>
          </w:p>
        </w:tc>
      </w:tr>
      <w:tr w:rsidR="007110E9" w14:paraId="7EAB90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4A8B73" w14:textId="77777777" w:rsidR="007110E9" w:rsidRDefault="007110E9">
            <w:pPr>
              <w:pStyle w:val="TAL"/>
              <w:rPr>
                <w:sz w:val="16"/>
              </w:rPr>
            </w:pPr>
            <w:r>
              <w:rPr>
                <w:sz w:val="16"/>
              </w:rPr>
              <w:t>R5-217473</w:t>
            </w:r>
          </w:p>
        </w:tc>
        <w:tc>
          <w:tcPr>
            <w:tcW w:w="0" w:type="auto"/>
            <w:tcBorders>
              <w:top w:val="single" w:sz="4" w:space="0" w:color="auto"/>
              <w:left w:val="single" w:sz="4" w:space="0" w:color="auto"/>
              <w:bottom w:val="single" w:sz="4" w:space="0" w:color="auto"/>
              <w:right w:val="single" w:sz="4" w:space="0" w:color="auto"/>
            </w:tcBorders>
            <w:hideMark/>
          </w:tcPr>
          <w:p w14:paraId="0FD49153" w14:textId="77777777" w:rsidR="007110E9" w:rsidRDefault="007110E9">
            <w:pPr>
              <w:pStyle w:val="TAL"/>
              <w:rPr>
                <w:sz w:val="16"/>
              </w:rPr>
            </w:pPr>
            <w:r>
              <w:rPr>
                <w:sz w:val="16"/>
              </w:rPr>
              <w:t>Updating Rel-16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68D7C8C2"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93DAFB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E8BC9C5" w14:textId="77777777" w:rsidR="007110E9" w:rsidRDefault="007110E9">
            <w:pPr>
              <w:pStyle w:val="TAL"/>
              <w:rPr>
                <w:sz w:val="16"/>
              </w:rPr>
            </w:pPr>
            <w:r>
              <w:rPr>
                <w:sz w:val="16"/>
              </w:rPr>
              <w:t>1224</w:t>
            </w:r>
          </w:p>
        </w:tc>
        <w:tc>
          <w:tcPr>
            <w:tcW w:w="0" w:type="auto"/>
            <w:tcBorders>
              <w:top w:val="single" w:sz="4" w:space="0" w:color="auto"/>
              <w:left w:val="single" w:sz="4" w:space="0" w:color="auto"/>
              <w:bottom w:val="single" w:sz="4" w:space="0" w:color="auto"/>
              <w:right w:val="single" w:sz="4" w:space="0" w:color="auto"/>
            </w:tcBorders>
            <w:hideMark/>
          </w:tcPr>
          <w:p w14:paraId="23C8317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1E136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DAE4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8B67B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5D180CB0" w14:textId="77777777" w:rsidR="007110E9" w:rsidRDefault="007110E9">
            <w:pPr>
              <w:pStyle w:val="TAL"/>
              <w:rPr>
                <w:sz w:val="16"/>
              </w:rPr>
            </w:pPr>
            <w:r>
              <w:rPr>
                <w:sz w:val="16"/>
              </w:rPr>
              <w:t>withdrawn</w:t>
            </w:r>
          </w:p>
        </w:tc>
      </w:tr>
      <w:tr w:rsidR="007110E9" w14:paraId="4FBA12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E5CD3F" w14:textId="77777777" w:rsidR="007110E9" w:rsidRDefault="007110E9">
            <w:pPr>
              <w:pStyle w:val="TAL"/>
              <w:rPr>
                <w:sz w:val="16"/>
              </w:rPr>
            </w:pPr>
            <w:r>
              <w:rPr>
                <w:sz w:val="16"/>
              </w:rPr>
              <w:t>R5-217500</w:t>
            </w:r>
          </w:p>
        </w:tc>
        <w:tc>
          <w:tcPr>
            <w:tcW w:w="0" w:type="auto"/>
            <w:tcBorders>
              <w:top w:val="single" w:sz="4" w:space="0" w:color="auto"/>
              <w:left w:val="single" w:sz="4" w:space="0" w:color="auto"/>
              <w:bottom w:val="single" w:sz="4" w:space="0" w:color="auto"/>
              <w:right w:val="single" w:sz="4" w:space="0" w:color="auto"/>
            </w:tcBorders>
            <w:hideMark/>
          </w:tcPr>
          <w:p w14:paraId="08FF9845" w14:textId="77777777" w:rsidR="007110E9" w:rsidRDefault="007110E9">
            <w:pPr>
              <w:pStyle w:val="TAL"/>
              <w:rPr>
                <w:sz w:val="16"/>
              </w:rPr>
            </w:pPr>
            <w:r>
              <w:rPr>
                <w:sz w:val="16"/>
              </w:rPr>
              <w:t>Clarification on cl 4.5.1 test coverage across 5G NR architecture options for RF</w:t>
            </w:r>
          </w:p>
        </w:tc>
        <w:tc>
          <w:tcPr>
            <w:tcW w:w="0" w:type="auto"/>
            <w:tcBorders>
              <w:top w:val="single" w:sz="4" w:space="0" w:color="auto"/>
              <w:left w:val="single" w:sz="4" w:space="0" w:color="auto"/>
              <w:bottom w:val="single" w:sz="4" w:space="0" w:color="auto"/>
              <w:right w:val="single" w:sz="4" w:space="0" w:color="auto"/>
            </w:tcBorders>
            <w:hideMark/>
          </w:tcPr>
          <w:p w14:paraId="50815340"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0C63A35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57DA8A0" w14:textId="77777777" w:rsidR="007110E9" w:rsidRDefault="007110E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20BAFD8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9D2A7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72EBD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DDA4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3B29A9" w14:textId="77777777" w:rsidR="007110E9" w:rsidRDefault="007110E9">
            <w:pPr>
              <w:pStyle w:val="TAL"/>
              <w:rPr>
                <w:sz w:val="16"/>
              </w:rPr>
            </w:pPr>
            <w:r>
              <w:rPr>
                <w:sz w:val="16"/>
              </w:rPr>
              <w:t>revised</w:t>
            </w:r>
          </w:p>
        </w:tc>
      </w:tr>
      <w:tr w:rsidR="007110E9" w14:paraId="535D23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6E7891" w14:textId="77777777" w:rsidR="007110E9" w:rsidRDefault="007110E9">
            <w:pPr>
              <w:pStyle w:val="TAL"/>
              <w:rPr>
                <w:sz w:val="16"/>
              </w:rPr>
            </w:pPr>
            <w:r>
              <w:rPr>
                <w:sz w:val="16"/>
              </w:rPr>
              <w:t>R5-218485</w:t>
            </w:r>
          </w:p>
        </w:tc>
        <w:tc>
          <w:tcPr>
            <w:tcW w:w="0" w:type="auto"/>
            <w:tcBorders>
              <w:top w:val="single" w:sz="4" w:space="0" w:color="auto"/>
              <w:left w:val="single" w:sz="4" w:space="0" w:color="auto"/>
              <w:bottom w:val="single" w:sz="4" w:space="0" w:color="auto"/>
              <w:right w:val="single" w:sz="4" w:space="0" w:color="auto"/>
            </w:tcBorders>
            <w:hideMark/>
          </w:tcPr>
          <w:p w14:paraId="19140F38" w14:textId="77777777" w:rsidR="007110E9" w:rsidRDefault="007110E9">
            <w:pPr>
              <w:pStyle w:val="TAL"/>
              <w:rPr>
                <w:sz w:val="16"/>
              </w:rPr>
            </w:pPr>
            <w:r>
              <w:rPr>
                <w:sz w:val="16"/>
              </w:rPr>
              <w:t>Clarification on cl 4.5.1 test coverage across 5G NR architecture options for RF</w:t>
            </w:r>
          </w:p>
        </w:tc>
        <w:tc>
          <w:tcPr>
            <w:tcW w:w="0" w:type="auto"/>
            <w:tcBorders>
              <w:top w:val="single" w:sz="4" w:space="0" w:color="auto"/>
              <w:left w:val="single" w:sz="4" w:space="0" w:color="auto"/>
              <w:bottom w:val="single" w:sz="4" w:space="0" w:color="auto"/>
              <w:right w:val="single" w:sz="4" w:space="0" w:color="auto"/>
            </w:tcBorders>
            <w:hideMark/>
          </w:tcPr>
          <w:p w14:paraId="3198A831"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4879394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D96BAE5" w14:textId="77777777" w:rsidR="007110E9" w:rsidRDefault="007110E9">
            <w:pPr>
              <w:pStyle w:val="TAL"/>
              <w:rPr>
                <w:sz w:val="16"/>
              </w:rPr>
            </w:pPr>
            <w:r>
              <w:rPr>
                <w:sz w:val="16"/>
              </w:rPr>
              <w:t>1225</w:t>
            </w:r>
          </w:p>
        </w:tc>
        <w:tc>
          <w:tcPr>
            <w:tcW w:w="0" w:type="auto"/>
            <w:tcBorders>
              <w:top w:val="single" w:sz="4" w:space="0" w:color="auto"/>
              <w:left w:val="single" w:sz="4" w:space="0" w:color="auto"/>
              <w:bottom w:val="single" w:sz="4" w:space="0" w:color="auto"/>
              <w:right w:val="single" w:sz="4" w:space="0" w:color="auto"/>
            </w:tcBorders>
            <w:hideMark/>
          </w:tcPr>
          <w:p w14:paraId="4A8CD13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41EAC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D924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6373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94B287C" w14:textId="77777777" w:rsidR="007110E9" w:rsidRDefault="007110E9">
            <w:pPr>
              <w:pStyle w:val="TAL"/>
              <w:rPr>
                <w:sz w:val="16"/>
              </w:rPr>
            </w:pPr>
            <w:r>
              <w:rPr>
                <w:sz w:val="16"/>
              </w:rPr>
              <w:t>agreed</w:t>
            </w:r>
          </w:p>
        </w:tc>
      </w:tr>
      <w:tr w:rsidR="007110E9" w14:paraId="26388F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1DE7A7" w14:textId="77777777" w:rsidR="007110E9" w:rsidRDefault="007110E9">
            <w:pPr>
              <w:pStyle w:val="TAL"/>
              <w:rPr>
                <w:sz w:val="16"/>
              </w:rPr>
            </w:pPr>
            <w:r>
              <w:rPr>
                <w:sz w:val="16"/>
              </w:rPr>
              <w:t>R5-217534</w:t>
            </w:r>
          </w:p>
        </w:tc>
        <w:tc>
          <w:tcPr>
            <w:tcW w:w="0" w:type="auto"/>
            <w:tcBorders>
              <w:top w:val="single" w:sz="4" w:space="0" w:color="auto"/>
              <w:left w:val="single" w:sz="4" w:space="0" w:color="auto"/>
              <w:bottom w:val="single" w:sz="4" w:space="0" w:color="auto"/>
              <w:right w:val="single" w:sz="4" w:space="0" w:color="auto"/>
            </w:tcBorders>
            <w:hideMark/>
          </w:tcPr>
          <w:p w14:paraId="114CBB40" w14:textId="77777777" w:rsidR="007110E9" w:rsidRDefault="007110E9">
            <w:pPr>
              <w:pStyle w:val="TAL"/>
              <w:rPr>
                <w:sz w:val="16"/>
              </w:rPr>
            </w:pPr>
            <w:r>
              <w:rPr>
                <w:sz w:val="16"/>
              </w:rPr>
              <w:t>Updating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47B847F6"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03AD8DA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420C924" w14:textId="77777777" w:rsidR="007110E9" w:rsidRDefault="007110E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68D132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951DA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9FA6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C068C1"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727FA70D" w14:textId="77777777" w:rsidR="007110E9" w:rsidRDefault="007110E9">
            <w:pPr>
              <w:pStyle w:val="TAL"/>
              <w:rPr>
                <w:sz w:val="16"/>
              </w:rPr>
            </w:pPr>
            <w:r>
              <w:rPr>
                <w:sz w:val="16"/>
              </w:rPr>
              <w:t>revised</w:t>
            </w:r>
          </w:p>
        </w:tc>
      </w:tr>
      <w:tr w:rsidR="007110E9" w14:paraId="659A9E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8B6E6" w14:textId="77777777" w:rsidR="007110E9" w:rsidRDefault="007110E9">
            <w:pPr>
              <w:pStyle w:val="TAL"/>
              <w:rPr>
                <w:sz w:val="16"/>
              </w:rPr>
            </w:pPr>
            <w:r>
              <w:rPr>
                <w:sz w:val="16"/>
              </w:rPr>
              <w:t>R5-218473</w:t>
            </w:r>
          </w:p>
        </w:tc>
        <w:tc>
          <w:tcPr>
            <w:tcW w:w="0" w:type="auto"/>
            <w:tcBorders>
              <w:top w:val="single" w:sz="4" w:space="0" w:color="auto"/>
              <w:left w:val="single" w:sz="4" w:space="0" w:color="auto"/>
              <w:bottom w:val="single" w:sz="4" w:space="0" w:color="auto"/>
              <w:right w:val="single" w:sz="4" w:space="0" w:color="auto"/>
            </w:tcBorders>
            <w:hideMark/>
          </w:tcPr>
          <w:p w14:paraId="7A8D7529" w14:textId="77777777" w:rsidR="007110E9" w:rsidRDefault="007110E9">
            <w:pPr>
              <w:pStyle w:val="TAL"/>
              <w:rPr>
                <w:sz w:val="16"/>
              </w:rPr>
            </w:pPr>
            <w:r>
              <w:rPr>
                <w:sz w:val="16"/>
              </w:rPr>
              <w:t>Updating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1FD49D68"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AA76DD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42D500E" w14:textId="77777777" w:rsidR="007110E9" w:rsidRDefault="007110E9">
            <w:pPr>
              <w:pStyle w:val="TAL"/>
              <w:rPr>
                <w:sz w:val="16"/>
              </w:rPr>
            </w:pPr>
            <w:r>
              <w:rPr>
                <w:sz w:val="16"/>
              </w:rPr>
              <w:t>1226</w:t>
            </w:r>
          </w:p>
        </w:tc>
        <w:tc>
          <w:tcPr>
            <w:tcW w:w="0" w:type="auto"/>
            <w:tcBorders>
              <w:top w:val="single" w:sz="4" w:space="0" w:color="auto"/>
              <w:left w:val="single" w:sz="4" w:space="0" w:color="auto"/>
              <w:bottom w:val="single" w:sz="4" w:space="0" w:color="auto"/>
              <w:right w:val="single" w:sz="4" w:space="0" w:color="auto"/>
            </w:tcBorders>
            <w:hideMark/>
          </w:tcPr>
          <w:p w14:paraId="1965147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CEB18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7C9C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7C1AD"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1B1DE9AF" w14:textId="77777777" w:rsidR="007110E9" w:rsidRDefault="007110E9">
            <w:pPr>
              <w:pStyle w:val="TAL"/>
              <w:rPr>
                <w:sz w:val="16"/>
              </w:rPr>
            </w:pPr>
            <w:r>
              <w:rPr>
                <w:sz w:val="16"/>
              </w:rPr>
              <w:t>agreed</w:t>
            </w:r>
          </w:p>
        </w:tc>
      </w:tr>
      <w:tr w:rsidR="007110E9" w14:paraId="230BDF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B65950" w14:textId="77777777" w:rsidR="007110E9" w:rsidRDefault="007110E9">
            <w:pPr>
              <w:pStyle w:val="TAL"/>
              <w:rPr>
                <w:sz w:val="16"/>
              </w:rPr>
            </w:pPr>
            <w:r>
              <w:rPr>
                <w:sz w:val="16"/>
              </w:rPr>
              <w:t>R5-217535</w:t>
            </w:r>
          </w:p>
        </w:tc>
        <w:tc>
          <w:tcPr>
            <w:tcW w:w="0" w:type="auto"/>
            <w:tcBorders>
              <w:top w:val="single" w:sz="4" w:space="0" w:color="auto"/>
              <w:left w:val="single" w:sz="4" w:space="0" w:color="auto"/>
              <w:bottom w:val="single" w:sz="4" w:space="0" w:color="auto"/>
              <w:right w:val="single" w:sz="4" w:space="0" w:color="auto"/>
            </w:tcBorders>
            <w:hideMark/>
          </w:tcPr>
          <w:p w14:paraId="298D3E43" w14:textId="77777777" w:rsidR="007110E9" w:rsidRDefault="007110E9">
            <w:pPr>
              <w:pStyle w:val="TAL"/>
              <w:rPr>
                <w:sz w:val="16"/>
              </w:rPr>
            </w:pPr>
            <w:r>
              <w:rPr>
                <w:sz w:val="16"/>
              </w:rPr>
              <w:t>Updating 6.2B.1.3 UE Maximum Output Power for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A9A4EE8" w14:textId="77777777" w:rsidR="007110E9" w:rsidRDefault="007110E9">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7CD1E77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BA950CB" w14:textId="77777777" w:rsidR="007110E9" w:rsidRDefault="007110E9">
            <w:pPr>
              <w:pStyle w:val="TAL"/>
              <w:rPr>
                <w:sz w:val="16"/>
              </w:rPr>
            </w:pPr>
            <w:r>
              <w:rPr>
                <w:sz w:val="16"/>
              </w:rPr>
              <w:t>1227</w:t>
            </w:r>
          </w:p>
        </w:tc>
        <w:tc>
          <w:tcPr>
            <w:tcW w:w="0" w:type="auto"/>
            <w:tcBorders>
              <w:top w:val="single" w:sz="4" w:space="0" w:color="auto"/>
              <w:left w:val="single" w:sz="4" w:space="0" w:color="auto"/>
              <w:bottom w:val="single" w:sz="4" w:space="0" w:color="auto"/>
              <w:right w:val="single" w:sz="4" w:space="0" w:color="auto"/>
            </w:tcBorders>
            <w:hideMark/>
          </w:tcPr>
          <w:p w14:paraId="498D34C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2E25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6D51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DDDEB8"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40B60C8A" w14:textId="77777777" w:rsidR="007110E9" w:rsidRDefault="007110E9">
            <w:pPr>
              <w:pStyle w:val="TAL"/>
              <w:rPr>
                <w:sz w:val="16"/>
              </w:rPr>
            </w:pPr>
            <w:r>
              <w:rPr>
                <w:sz w:val="16"/>
              </w:rPr>
              <w:t>revised</w:t>
            </w:r>
          </w:p>
        </w:tc>
      </w:tr>
      <w:tr w:rsidR="007110E9" w14:paraId="41CCBBC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97803F" w14:textId="77777777" w:rsidR="007110E9" w:rsidRDefault="007110E9">
            <w:pPr>
              <w:pStyle w:val="TAL"/>
              <w:rPr>
                <w:sz w:val="16"/>
              </w:rPr>
            </w:pPr>
            <w:r>
              <w:rPr>
                <w:sz w:val="16"/>
              </w:rPr>
              <w:t>R5-218472</w:t>
            </w:r>
          </w:p>
        </w:tc>
        <w:tc>
          <w:tcPr>
            <w:tcW w:w="0" w:type="auto"/>
            <w:tcBorders>
              <w:top w:val="single" w:sz="4" w:space="0" w:color="auto"/>
              <w:left w:val="single" w:sz="4" w:space="0" w:color="auto"/>
              <w:bottom w:val="single" w:sz="4" w:space="0" w:color="auto"/>
              <w:right w:val="single" w:sz="4" w:space="0" w:color="auto"/>
            </w:tcBorders>
            <w:hideMark/>
          </w:tcPr>
          <w:p w14:paraId="641FA064" w14:textId="77777777" w:rsidR="007110E9" w:rsidRDefault="007110E9">
            <w:pPr>
              <w:pStyle w:val="TAL"/>
              <w:rPr>
                <w:sz w:val="16"/>
              </w:rPr>
            </w:pPr>
            <w:r>
              <w:rPr>
                <w:sz w:val="16"/>
              </w:rPr>
              <w:t xml:space="preserve">Updating 6.2B.1.3 UE Maximum Output Power </w:t>
            </w:r>
            <w:r>
              <w:rPr>
                <w:sz w:val="16"/>
              </w:rPr>
              <w:lastRenderedPageBreak/>
              <w:t>for Rel-17 NR inter-band EN-DC configurations</w:t>
            </w:r>
          </w:p>
        </w:tc>
        <w:tc>
          <w:tcPr>
            <w:tcW w:w="0" w:type="auto"/>
            <w:tcBorders>
              <w:top w:val="single" w:sz="4" w:space="0" w:color="auto"/>
              <w:left w:val="single" w:sz="4" w:space="0" w:color="auto"/>
              <w:bottom w:val="single" w:sz="4" w:space="0" w:color="auto"/>
              <w:right w:val="single" w:sz="4" w:space="0" w:color="auto"/>
            </w:tcBorders>
            <w:hideMark/>
          </w:tcPr>
          <w:p w14:paraId="2C58FC50" w14:textId="77777777" w:rsidR="007110E9" w:rsidRDefault="007110E9">
            <w:pPr>
              <w:pStyle w:val="TAL"/>
              <w:rPr>
                <w:sz w:val="16"/>
              </w:rPr>
            </w:pPr>
            <w:r>
              <w:rPr>
                <w:sz w:val="16"/>
              </w:rPr>
              <w:lastRenderedPageBreak/>
              <w:t xml:space="preserve">DOCOMO </w:t>
            </w:r>
            <w:r>
              <w:rPr>
                <w:sz w:val="16"/>
              </w:rPr>
              <w:lastRenderedPageBreak/>
              <w:t>Communications Lab.</w:t>
            </w:r>
          </w:p>
        </w:tc>
        <w:tc>
          <w:tcPr>
            <w:tcW w:w="0" w:type="auto"/>
            <w:tcBorders>
              <w:top w:val="single" w:sz="4" w:space="0" w:color="auto"/>
              <w:left w:val="single" w:sz="4" w:space="0" w:color="auto"/>
              <w:bottom w:val="single" w:sz="4" w:space="0" w:color="auto"/>
              <w:right w:val="single" w:sz="4" w:space="0" w:color="auto"/>
            </w:tcBorders>
            <w:hideMark/>
          </w:tcPr>
          <w:p w14:paraId="6CD456B0" w14:textId="77777777" w:rsidR="007110E9" w:rsidRDefault="007110E9">
            <w:pPr>
              <w:pStyle w:val="TAL"/>
              <w:rPr>
                <w:sz w:val="16"/>
              </w:rPr>
            </w:pPr>
            <w:r>
              <w:rPr>
                <w:sz w:val="16"/>
              </w:rPr>
              <w:lastRenderedPageBreak/>
              <w:t>38.521-</w:t>
            </w:r>
            <w:r>
              <w:rPr>
                <w:sz w:val="16"/>
              </w:rPr>
              <w:lastRenderedPageBreak/>
              <w:t>3</w:t>
            </w:r>
          </w:p>
        </w:tc>
        <w:tc>
          <w:tcPr>
            <w:tcW w:w="0" w:type="auto"/>
            <w:tcBorders>
              <w:top w:val="single" w:sz="4" w:space="0" w:color="auto"/>
              <w:left w:val="single" w:sz="4" w:space="0" w:color="auto"/>
              <w:bottom w:val="single" w:sz="4" w:space="0" w:color="auto"/>
              <w:right w:val="single" w:sz="4" w:space="0" w:color="auto"/>
            </w:tcBorders>
            <w:hideMark/>
          </w:tcPr>
          <w:p w14:paraId="290E7EAC" w14:textId="77777777" w:rsidR="007110E9" w:rsidRDefault="007110E9">
            <w:pPr>
              <w:pStyle w:val="TAL"/>
              <w:rPr>
                <w:sz w:val="16"/>
              </w:rPr>
            </w:pPr>
            <w:r>
              <w:rPr>
                <w:sz w:val="16"/>
              </w:rPr>
              <w:lastRenderedPageBreak/>
              <w:t>1227</w:t>
            </w:r>
          </w:p>
        </w:tc>
        <w:tc>
          <w:tcPr>
            <w:tcW w:w="0" w:type="auto"/>
            <w:tcBorders>
              <w:top w:val="single" w:sz="4" w:space="0" w:color="auto"/>
              <w:left w:val="single" w:sz="4" w:space="0" w:color="auto"/>
              <w:bottom w:val="single" w:sz="4" w:space="0" w:color="auto"/>
              <w:right w:val="single" w:sz="4" w:space="0" w:color="auto"/>
            </w:tcBorders>
            <w:hideMark/>
          </w:tcPr>
          <w:p w14:paraId="2C1E532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6870EF"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1BC14709"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0CEDF50" w14:textId="77777777" w:rsidR="007110E9" w:rsidRDefault="007110E9">
            <w:pPr>
              <w:pStyle w:val="TAL"/>
              <w:rPr>
                <w:sz w:val="16"/>
              </w:rPr>
            </w:pPr>
            <w:r>
              <w:rPr>
                <w:sz w:val="16"/>
              </w:rPr>
              <w:t>NR_CADC_NR_LTE_DC_R17-</w:t>
            </w:r>
            <w:r>
              <w:rPr>
                <w:sz w:val="16"/>
              </w:rPr>
              <w:lastRenderedPageBreak/>
              <w:t>UEConTest</w:t>
            </w:r>
          </w:p>
        </w:tc>
        <w:tc>
          <w:tcPr>
            <w:tcW w:w="0" w:type="auto"/>
            <w:tcBorders>
              <w:top w:val="single" w:sz="4" w:space="0" w:color="auto"/>
              <w:left w:val="single" w:sz="4" w:space="0" w:color="auto"/>
              <w:bottom w:val="single" w:sz="4" w:space="0" w:color="auto"/>
              <w:right w:val="single" w:sz="4" w:space="0" w:color="auto"/>
            </w:tcBorders>
            <w:hideMark/>
          </w:tcPr>
          <w:p w14:paraId="7B59DEFE" w14:textId="77777777" w:rsidR="007110E9" w:rsidRDefault="007110E9">
            <w:pPr>
              <w:pStyle w:val="TAL"/>
              <w:rPr>
                <w:sz w:val="16"/>
              </w:rPr>
            </w:pPr>
            <w:r>
              <w:rPr>
                <w:sz w:val="16"/>
              </w:rPr>
              <w:lastRenderedPageBreak/>
              <w:t>agreed</w:t>
            </w:r>
          </w:p>
        </w:tc>
      </w:tr>
      <w:tr w:rsidR="007110E9" w14:paraId="74E2A0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4D4EF5" w14:textId="77777777" w:rsidR="007110E9" w:rsidRDefault="007110E9">
            <w:pPr>
              <w:pStyle w:val="TAL"/>
              <w:rPr>
                <w:sz w:val="16"/>
              </w:rPr>
            </w:pPr>
            <w:r>
              <w:rPr>
                <w:sz w:val="16"/>
              </w:rPr>
              <w:t>R5-217554</w:t>
            </w:r>
          </w:p>
        </w:tc>
        <w:tc>
          <w:tcPr>
            <w:tcW w:w="0" w:type="auto"/>
            <w:tcBorders>
              <w:top w:val="single" w:sz="4" w:space="0" w:color="auto"/>
              <w:left w:val="single" w:sz="4" w:space="0" w:color="auto"/>
              <w:bottom w:val="single" w:sz="4" w:space="0" w:color="auto"/>
              <w:right w:val="single" w:sz="4" w:space="0" w:color="auto"/>
            </w:tcBorders>
            <w:hideMark/>
          </w:tcPr>
          <w:p w14:paraId="3EDB02A4" w14:textId="77777777" w:rsidR="007110E9" w:rsidRDefault="007110E9">
            <w:pPr>
              <w:pStyle w:val="TAL"/>
              <w:rPr>
                <w:sz w:val="16"/>
              </w:rPr>
            </w:pPr>
            <w:r>
              <w:rPr>
                <w:sz w:val="16"/>
              </w:rPr>
              <w:t>Correction of Reference Sensitivity for DC_28A_n41A</w:t>
            </w:r>
          </w:p>
        </w:tc>
        <w:tc>
          <w:tcPr>
            <w:tcW w:w="0" w:type="auto"/>
            <w:tcBorders>
              <w:top w:val="single" w:sz="4" w:space="0" w:color="auto"/>
              <w:left w:val="single" w:sz="4" w:space="0" w:color="auto"/>
              <w:bottom w:val="single" w:sz="4" w:space="0" w:color="auto"/>
              <w:right w:val="single" w:sz="4" w:space="0" w:color="auto"/>
            </w:tcBorders>
            <w:hideMark/>
          </w:tcPr>
          <w:p w14:paraId="73012E28"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F54B9E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06CB90C" w14:textId="77777777" w:rsidR="007110E9" w:rsidRDefault="007110E9">
            <w:pPr>
              <w:pStyle w:val="TAL"/>
              <w:rPr>
                <w:sz w:val="16"/>
              </w:rPr>
            </w:pPr>
            <w:r>
              <w:rPr>
                <w:sz w:val="16"/>
              </w:rPr>
              <w:t>1228</w:t>
            </w:r>
          </w:p>
        </w:tc>
        <w:tc>
          <w:tcPr>
            <w:tcW w:w="0" w:type="auto"/>
            <w:tcBorders>
              <w:top w:val="single" w:sz="4" w:space="0" w:color="auto"/>
              <w:left w:val="single" w:sz="4" w:space="0" w:color="auto"/>
              <w:bottom w:val="single" w:sz="4" w:space="0" w:color="auto"/>
              <w:right w:val="single" w:sz="4" w:space="0" w:color="auto"/>
            </w:tcBorders>
            <w:hideMark/>
          </w:tcPr>
          <w:p w14:paraId="2603CAF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8D414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0D8CA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D95F98"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0353943" w14:textId="77777777" w:rsidR="007110E9" w:rsidRDefault="007110E9">
            <w:pPr>
              <w:pStyle w:val="TAL"/>
              <w:rPr>
                <w:sz w:val="16"/>
              </w:rPr>
            </w:pPr>
            <w:r>
              <w:rPr>
                <w:sz w:val="16"/>
              </w:rPr>
              <w:t>agreed</w:t>
            </w:r>
          </w:p>
        </w:tc>
      </w:tr>
      <w:tr w:rsidR="007110E9" w14:paraId="7574F97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34FEB6" w14:textId="77777777" w:rsidR="007110E9" w:rsidRDefault="007110E9">
            <w:pPr>
              <w:pStyle w:val="TAL"/>
              <w:rPr>
                <w:sz w:val="16"/>
              </w:rPr>
            </w:pPr>
            <w:r>
              <w:rPr>
                <w:sz w:val="16"/>
              </w:rPr>
              <w:t>R5-217562</w:t>
            </w:r>
          </w:p>
        </w:tc>
        <w:tc>
          <w:tcPr>
            <w:tcW w:w="0" w:type="auto"/>
            <w:tcBorders>
              <w:top w:val="single" w:sz="4" w:space="0" w:color="auto"/>
              <w:left w:val="single" w:sz="4" w:space="0" w:color="auto"/>
              <w:bottom w:val="single" w:sz="4" w:space="0" w:color="auto"/>
              <w:right w:val="single" w:sz="4" w:space="0" w:color="auto"/>
            </w:tcBorders>
            <w:hideMark/>
          </w:tcPr>
          <w:p w14:paraId="4D1C5147" w14:textId="77777777" w:rsidR="007110E9" w:rsidRDefault="007110E9">
            <w:pPr>
              <w:pStyle w:val="TAL"/>
              <w:rPr>
                <w:sz w:val="16"/>
              </w:rPr>
            </w:pPr>
            <w:r>
              <w:rPr>
                <w:sz w:val="16"/>
              </w:rPr>
              <w:t>Update of modulation quality for inter-band EN-DC with FR2</w:t>
            </w:r>
          </w:p>
        </w:tc>
        <w:tc>
          <w:tcPr>
            <w:tcW w:w="0" w:type="auto"/>
            <w:tcBorders>
              <w:top w:val="single" w:sz="4" w:space="0" w:color="auto"/>
              <w:left w:val="single" w:sz="4" w:space="0" w:color="auto"/>
              <w:bottom w:val="single" w:sz="4" w:space="0" w:color="auto"/>
              <w:right w:val="single" w:sz="4" w:space="0" w:color="auto"/>
            </w:tcBorders>
            <w:hideMark/>
          </w:tcPr>
          <w:p w14:paraId="5266DD5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F47516A"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E0B296B" w14:textId="77777777" w:rsidR="007110E9" w:rsidRDefault="007110E9">
            <w:pPr>
              <w:pStyle w:val="TAL"/>
              <w:rPr>
                <w:sz w:val="16"/>
              </w:rPr>
            </w:pPr>
            <w:r>
              <w:rPr>
                <w:sz w:val="16"/>
              </w:rPr>
              <w:t>1229</w:t>
            </w:r>
          </w:p>
        </w:tc>
        <w:tc>
          <w:tcPr>
            <w:tcW w:w="0" w:type="auto"/>
            <w:tcBorders>
              <w:top w:val="single" w:sz="4" w:space="0" w:color="auto"/>
              <w:left w:val="single" w:sz="4" w:space="0" w:color="auto"/>
              <w:bottom w:val="single" w:sz="4" w:space="0" w:color="auto"/>
              <w:right w:val="single" w:sz="4" w:space="0" w:color="auto"/>
            </w:tcBorders>
            <w:hideMark/>
          </w:tcPr>
          <w:p w14:paraId="0D40EC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CC22B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5CC2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B209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F3F2B82" w14:textId="77777777" w:rsidR="007110E9" w:rsidRDefault="007110E9">
            <w:pPr>
              <w:pStyle w:val="TAL"/>
              <w:rPr>
                <w:sz w:val="16"/>
              </w:rPr>
            </w:pPr>
            <w:r>
              <w:rPr>
                <w:sz w:val="16"/>
              </w:rPr>
              <w:t>agreed</w:t>
            </w:r>
          </w:p>
        </w:tc>
      </w:tr>
      <w:tr w:rsidR="007110E9" w14:paraId="3B8B3D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92F88A" w14:textId="77777777" w:rsidR="007110E9" w:rsidRDefault="007110E9">
            <w:pPr>
              <w:pStyle w:val="TAL"/>
              <w:rPr>
                <w:sz w:val="16"/>
              </w:rPr>
            </w:pPr>
            <w:r>
              <w:rPr>
                <w:sz w:val="16"/>
              </w:rPr>
              <w:t>R5-217610</w:t>
            </w:r>
          </w:p>
        </w:tc>
        <w:tc>
          <w:tcPr>
            <w:tcW w:w="0" w:type="auto"/>
            <w:tcBorders>
              <w:top w:val="single" w:sz="4" w:space="0" w:color="auto"/>
              <w:left w:val="single" w:sz="4" w:space="0" w:color="auto"/>
              <w:bottom w:val="single" w:sz="4" w:space="0" w:color="auto"/>
              <w:right w:val="single" w:sz="4" w:space="0" w:color="auto"/>
            </w:tcBorders>
            <w:hideMark/>
          </w:tcPr>
          <w:p w14:paraId="5855837F" w14:textId="77777777" w:rsidR="007110E9" w:rsidRDefault="007110E9">
            <w:pPr>
              <w:pStyle w:val="TAL"/>
              <w:rPr>
                <w:sz w:val="16"/>
              </w:rPr>
            </w:pPr>
            <w:r>
              <w:rPr>
                <w:sz w:val="16"/>
              </w:rPr>
              <w:t>Correction to 5G V2X common sections</w:t>
            </w:r>
          </w:p>
        </w:tc>
        <w:tc>
          <w:tcPr>
            <w:tcW w:w="0" w:type="auto"/>
            <w:tcBorders>
              <w:top w:val="single" w:sz="4" w:space="0" w:color="auto"/>
              <w:left w:val="single" w:sz="4" w:space="0" w:color="auto"/>
              <w:bottom w:val="single" w:sz="4" w:space="0" w:color="auto"/>
              <w:right w:val="single" w:sz="4" w:space="0" w:color="auto"/>
            </w:tcBorders>
            <w:hideMark/>
          </w:tcPr>
          <w:p w14:paraId="63A29645" w14:textId="77777777" w:rsidR="007110E9" w:rsidRDefault="007110E9">
            <w:pPr>
              <w:pStyle w:val="TAL"/>
              <w:rPr>
                <w:sz w:val="16"/>
              </w:rPr>
            </w:pPr>
            <w:r>
              <w:rPr>
                <w:sz w:val="16"/>
              </w:rPr>
              <w:t xml:space="preserve">Bureau Veritas,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BCDE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5C7D66A" w14:textId="77777777" w:rsidR="007110E9" w:rsidRDefault="007110E9">
            <w:pPr>
              <w:pStyle w:val="TAL"/>
              <w:rPr>
                <w:sz w:val="16"/>
              </w:rPr>
            </w:pPr>
            <w:r>
              <w:rPr>
                <w:sz w:val="16"/>
              </w:rPr>
              <w:t>1230</w:t>
            </w:r>
          </w:p>
        </w:tc>
        <w:tc>
          <w:tcPr>
            <w:tcW w:w="0" w:type="auto"/>
            <w:tcBorders>
              <w:top w:val="single" w:sz="4" w:space="0" w:color="auto"/>
              <w:left w:val="single" w:sz="4" w:space="0" w:color="auto"/>
              <w:bottom w:val="single" w:sz="4" w:space="0" w:color="auto"/>
              <w:right w:val="single" w:sz="4" w:space="0" w:color="auto"/>
            </w:tcBorders>
            <w:hideMark/>
          </w:tcPr>
          <w:p w14:paraId="2E7967C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8E9A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B9BC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F750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58A73D9" w14:textId="77777777" w:rsidR="007110E9" w:rsidRDefault="007110E9">
            <w:pPr>
              <w:pStyle w:val="TAL"/>
              <w:rPr>
                <w:sz w:val="16"/>
              </w:rPr>
            </w:pPr>
            <w:r>
              <w:rPr>
                <w:sz w:val="16"/>
              </w:rPr>
              <w:t>agreed</w:t>
            </w:r>
          </w:p>
        </w:tc>
      </w:tr>
      <w:tr w:rsidR="007110E9" w14:paraId="3475EA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B1E0CE" w14:textId="77777777" w:rsidR="007110E9" w:rsidRDefault="007110E9">
            <w:pPr>
              <w:pStyle w:val="TAL"/>
              <w:rPr>
                <w:sz w:val="16"/>
              </w:rPr>
            </w:pPr>
            <w:r>
              <w:rPr>
                <w:sz w:val="16"/>
              </w:rPr>
              <w:t>R5-217615</w:t>
            </w:r>
          </w:p>
        </w:tc>
        <w:tc>
          <w:tcPr>
            <w:tcW w:w="0" w:type="auto"/>
            <w:tcBorders>
              <w:top w:val="single" w:sz="4" w:space="0" w:color="auto"/>
              <w:left w:val="single" w:sz="4" w:space="0" w:color="auto"/>
              <w:bottom w:val="single" w:sz="4" w:space="0" w:color="auto"/>
              <w:right w:val="single" w:sz="4" w:space="0" w:color="auto"/>
            </w:tcBorders>
            <w:hideMark/>
          </w:tcPr>
          <w:p w14:paraId="2E0A2ACF" w14:textId="77777777" w:rsidR="007110E9" w:rsidRDefault="007110E9">
            <w:pPr>
              <w:pStyle w:val="TAL"/>
              <w:rPr>
                <w:sz w:val="16"/>
              </w:rPr>
            </w:pPr>
            <w:r>
              <w:rPr>
                <w:sz w:val="16"/>
              </w:rPr>
              <w:t>Addition of R15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57191739" w14:textId="77777777" w:rsidR="007110E9" w:rsidRDefault="007110E9">
            <w:pPr>
              <w:pStyle w:val="TAL"/>
              <w:rPr>
                <w:sz w:val="16"/>
              </w:rPr>
            </w:pPr>
            <w:r>
              <w:rPr>
                <w:sz w:val="16"/>
              </w:rPr>
              <w:t>Bureau Veritas, China Unicom, KT</w:t>
            </w:r>
          </w:p>
        </w:tc>
        <w:tc>
          <w:tcPr>
            <w:tcW w:w="0" w:type="auto"/>
            <w:tcBorders>
              <w:top w:val="single" w:sz="4" w:space="0" w:color="auto"/>
              <w:left w:val="single" w:sz="4" w:space="0" w:color="auto"/>
              <w:bottom w:val="single" w:sz="4" w:space="0" w:color="auto"/>
              <w:right w:val="single" w:sz="4" w:space="0" w:color="auto"/>
            </w:tcBorders>
            <w:hideMark/>
          </w:tcPr>
          <w:p w14:paraId="789CBF3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061B00D" w14:textId="77777777" w:rsidR="007110E9" w:rsidRDefault="007110E9">
            <w:pPr>
              <w:pStyle w:val="TAL"/>
              <w:rPr>
                <w:sz w:val="16"/>
              </w:rPr>
            </w:pPr>
            <w:r>
              <w:rPr>
                <w:sz w:val="16"/>
              </w:rPr>
              <w:t>1231</w:t>
            </w:r>
          </w:p>
        </w:tc>
        <w:tc>
          <w:tcPr>
            <w:tcW w:w="0" w:type="auto"/>
            <w:tcBorders>
              <w:top w:val="single" w:sz="4" w:space="0" w:color="auto"/>
              <w:left w:val="single" w:sz="4" w:space="0" w:color="auto"/>
              <w:bottom w:val="single" w:sz="4" w:space="0" w:color="auto"/>
              <w:right w:val="single" w:sz="4" w:space="0" w:color="auto"/>
            </w:tcBorders>
            <w:hideMark/>
          </w:tcPr>
          <w:p w14:paraId="2EABA6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1AD84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E77A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4BAE6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6E2B0B" w14:textId="77777777" w:rsidR="007110E9" w:rsidRDefault="007110E9">
            <w:pPr>
              <w:pStyle w:val="TAL"/>
              <w:rPr>
                <w:sz w:val="16"/>
              </w:rPr>
            </w:pPr>
            <w:r>
              <w:rPr>
                <w:sz w:val="16"/>
              </w:rPr>
              <w:t>agreed</w:t>
            </w:r>
          </w:p>
        </w:tc>
      </w:tr>
      <w:tr w:rsidR="007110E9" w14:paraId="402AD5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9F4497" w14:textId="77777777" w:rsidR="007110E9" w:rsidRDefault="007110E9">
            <w:pPr>
              <w:pStyle w:val="TAL"/>
              <w:rPr>
                <w:sz w:val="16"/>
              </w:rPr>
            </w:pPr>
            <w:r>
              <w:rPr>
                <w:sz w:val="16"/>
              </w:rPr>
              <w:t>R5-217616</w:t>
            </w:r>
          </w:p>
        </w:tc>
        <w:tc>
          <w:tcPr>
            <w:tcW w:w="0" w:type="auto"/>
            <w:tcBorders>
              <w:top w:val="single" w:sz="4" w:space="0" w:color="auto"/>
              <w:left w:val="single" w:sz="4" w:space="0" w:color="auto"/>
              <w:bottom w:val="single" w:sz="4" w:space="0" w:color="auto"/>
              <w:right w:val="single" w:sz="4" w:space="0" w:color="auto"/>
            </w:tcBorders>
            <w:hideMark/>
          </w:tcPr>
          <w:p w14:paraId="3B1723FB" w14:textId="77777777" w:rsidR="007110E9" w:rsidRDefault="007110E9">
            <w:pPr>
              <w:pStyle w:val="TAL"/>
              <w:rPr>
                <w:sz w:val="16"/>
              </w:rPr>
            </w:pPr>
            <w:r>
              <w:rPr>
                <w:sz w:val="16"/>
              </w:rPr>
              <w:t>Correction to EN-DC Tx test cases</w:t>
            </w:r>
          </w:p>
        </w:tc>
        <w:tc>
          <w:tcPr>
            <w:tcW w:w="0" w:type="auto"/>
            <w:tcBorders>
              <w:top w:val="single" w:sz="4" w:space="0" w:color="auto"/>
              <w:left w:val="single" w:sz="4" w:space="0" w:color="auto"/>
              <w:bottom w:val="single" w:sz="4" w:space="0" w:color="auto"/>
              <w:right w:val="single" w:sz="4" w:space="0" w:color="auto"/>
            </w:tcBorders>
            <w:hideMark/>
          </w:tcPr>
          <w:p w14:paraId="01CC26D5"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0FFA7A4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7316816" w14:textId="77777777" w:rsidR="007110E9" w:rsidRDefault="007110E9">
            <w:pPr>
              <w:pStyle w:val="TAL"/>
              <w:rPr>
                <w:sz w:val="16"/>
              </w:rPr>
            </w:pPr>
            <w:r>
              <w:rPr>
                <w:sz w:val="16"/>
              </w:rPr>
              <w:t>1232</w:t>
            </w:r>
          </w:p>
        </w:tc>
        <w:tc>
          <w:tcPr>
            <w:tcW w:w="0" w:type="auto"/>
            <w:tcBorders>
              <w:top w:val="single" w:sz="4" w:space="0" w:color="auto"/>
              <w:left w:val="single" w:sz="4" w:space="0" w:color="auto"/>
              <w:bottom w:val="single" w:sz="4" w:space="0" w:color="auto"/>
              <w:right w:val="single" w:sz="4" w:space="0" w:color="auto"/>
            </w:tcBorders>
            <w:hideMark/>
          </w:tcPr>
          <w:p w14:paraId="5D72D54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6C007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5ADD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02864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7E53B90" w14:textId="77777777" w:rsidR="007110E9" w:rsidRDefault="007110E9">
            <w:pPr>
              <w:pStyle w:val="TAL"/>
              <w:rPr>
                <w:sz w:val="16"/>
              </w:rPr>
            </w:pPr>
            <w:r>
              <w:rPr>
                <w:sz w:val="16"/>
              </w:rPr>
              <w:t>agreed</w:t>
            </w:r>
          </w:p>
        </w:tc>
      </w:tr>
      <w:tr w:rsidR="007110E9" w14:paraId="5B97AF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5C1F62" w14:textId="77777777" w:rsidR="007110E9" w:rsidRDefault="007110E9">
            <w:pPr>
              <w:pStyle w:val="TAL"/>
              <w:rPr>
                <w:sz w:val="16"/>
              </w:rPr>
            </w:pPr>
            <w:r>
              <w:rPr>
                <w:sz w:val="16"/>
              </w:rPr>
              <w:t>R5-217617</w:t>
            </w:r>
          </w:p>
        </w:tc>
        <w:tc>
          <w:tcPr>
            <w:tcW w:w="0" w:type="auto"/>
            <w:tcBorders>
              <w:top w:val="single" w:sz="4" w:space="0" w:color="auto"/>
              <w:left w:val="single" w:sz="4" w:space="0" w:color="auto"/>
              <w:bottom w:val="single" w:sz="4" w:space="0" w:color="auto"/>
              <w:right w:val="single" w:sz="4" w:space="0" w:color="auto"/>
            </w:tcBorders>
            <w:hideMark/>
          </w:tcPr>
          <w:p w14:paraId="572CDC19" w14:textId="77777777" w:rsidR="007110E9" w:rsidRDefault="007110E9">
            <w:pPr>
              <w:pStyle w:val="TAL"/>
              <w:rPr>
                <w:sz w:val="16"/>
              </w:rPr>
            </w:pPr>
            <w:r>
              <w:rPr>
                <w:sz w:val="16"/>
              </w:rPr>
              <w:t>Correction to title and test applicability to EN-DC Rx test cases</w:t>
            </w:r>
          </w:p>
        </w:tc>
        <w:tc>
          <w:tcPr>
            <w:tcW w:w="0" w:type="auto"/>
            <w:tcBorders>
              <w:top w:val="single" w:sz="4" w:space="0" w:color="auto"/>
              <w:left w:val="single" w:sz="4" w:space="0" w:color="auto"/>
              <w:bottom w:val="single" w:sz="4" w:space="0" w:color="auto"/>
              <w:right w:val="single" w:sz="4" w:space="0" w:color="auto"/>
            </w:tcBorders>
            <w:hideMark/>
          </w:tcPr>
          <w:p w14:paraId="6F04A1B1"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1FBBF1B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835FC57" w14:textId="77777777" w:rsidR="007110E9" w:rsidRDefault="007110E9">
            <w:pPr>
              <w:pStyle w:val="TAL"/>
              <w:rPr>
                <w:sz w:val="16"/>
              </w:rPr>
            </w:pPr>
            <w:r>
              <w:rPr>
                <w:sz w:val="16"/>
              </w:rPr>
              <w:t>1233</w:t>
            </w:r>
          </w:p>
        </w:tc>
        <w:tc>
          <w:tcPr>
            <w:tcW w:w="0" w:type="auto"/>
            <w:tcBorders>
              <w:top w:val="single" w:sz="4" w:space="0" w:color="auto"/>
              <w:left w:val="single" w:sz="4" w:space="0" w:color="auto"/>
              <w:bottom w:val="single" w:sz="4" w:space="0" w:color="auto"/>
              <w:right w:val="single" w:sz="4" w:space="0" w:color="auto"/>
            </w:tcBorders>
            <w:hideMark/>
          </w:tcPr>
          <w:p w14:paraId="1A1E41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CFA8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8D4F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41AD5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A3D10D" w14:textId="77777777" w:rsidR="007110E9" w:rsidRDefault="007110E9">
            <w:pPr>
              <w:pStyle w:val="TAL"/>
              <w:rPr>
                <w:sz w:val="16"/>
              </w:rPr>
            </w:pPr>
            <w:r>
              <w:rPr>
                <w:sz w:val="16"/>
              </w:rPr>
              <w:t>agreed</w:t>
            </w:r>
          </w:p>
        </w:tc>
      </w:tr>
      <w:tr w:rsidR="007110E9" w14:paraId="7A5B8D8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3B2C0E" w14:textId="77777777" w:rsidR="007110E9" w:rsidRDefault="007110E9">
            <w:pPr>
              <w:pStyle w:val="TAL"/>
              <w:rPr>
                <w:sz w:val="16"/>
              </w:rPr>
            </w:pPr>
            <w:r>
              <w:rPr>
                <w:sz w:val="16"/>
              </w:rPr>
              <w:t>R5-217620</w:t>
            </w:r>
          </w:p>
        </w:tc>
        <w:tc>
          <w:tcPr>
            <w:tcW w:w="0" w:type="auto"/>
            <w:tcBorders>
              <w:top w:val="single" w:sz="4" w:space="0" w:color="auto"/>
              <w:left w:val="single" w:sz="4" w:space="0" w:color="auto"/>
              <w:bottom w:val="single" w:sz="4" w:space="0" w:color="auto"/>
              <w:right w:val="single" w:sz="4" w:space="0" w:color="auto"/>
            </w:tcBorders>
            <w:hideMark/>
          </w:tcPr>
          <w:p w14:paraId="2A15F55F" w14:textId="77777777" w:rsidR="007110E9" w:rsidRDefault="007110E9">
            <w:pPr>
              <w:pStyle w:val="TAL"/>
              <w:rPr>
                <w:sz w:val="16"/>
              </w:rPr>
            </w:pPr>
            <w:r>
              <w:rPr>
                <w:sz w:val="16"/>
              </w:rPr>
              <w:t>Addition of R16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277300A6" w14:textId="77777777" w:rsidR="007110E9" w:rsidRDefault="007110E9">
            <w:pPr>
              <w:pStyle w:val="TAL"/>
              <w:rPr>
                <w:sz w:val="16"/>
              </w:rPr>
            </w:pPr>
            <w:r>
              <w:rPr>
                <w:sz w:val="16"/>
              </w:rPr>
              <w:t>Bureau Veritas, AT&amp;T, China Unicom,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1ECB08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03DFFAA" w14:textId="77777777" w:rsidR="007110E9" w:rsidRDefault="007110E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158612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0C35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3F2F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ACFDA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E8C6069" w14:textId="77777777" w:rsidR="007110E9" w:rsidRDefault="007110E9">
            <w:pPr>
              <w:pStyle w:val="TAL"/>
              <w:rPr>
                <w:sz w:val="16"/>
              </w:rPr>
            </w:pPr>
            <w:r>
              <w:rPr>
                <w:sz w:val="16"/>
              </w:rPr>
              <w:t>revised</w:t>
            </w:r>
          </w:p>
        </w:tc>
      </w:tr>
      <w:tr w:rsidR="007110E9" w14:paraId="4ABB0D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50AD9D" w14:textId="77777777" w:rsidR="007110E9" w:rsidRDefault="007110E9">
            <w:pPr>
              <w:pStyle w:val="TAL"/>
              <w:rPr>
                <w:sz w:val="16"/>
              </w:rPr>
            </w:pPr>
            <w:r>
              <w:rPr>
                <w:sz w:val="16"/>
              </w:rPr>
              <w:t>R5-218274</w:t>
            </w:r>
          </w:p>
        </w:tc>
        <w:tc>
          <w:tcPr>
            <w:tcW w:w="0" w:type="auto"/>
            <w:tcBorders>
              <w:top w:val="single" w:sz="4" w:space="0" w:color="auto"/>
              <w:left w:val="single" w:sz="4" w:space="0" w:color="auto"/>
              <w:bottom w:val="single" w:sz="4" w:space="0" w:color="auto"/>
              <w:right w:val="single" w:sz="4" w:space="0" w:color="auto"/>
            </w:tcBorders>
            <w:hideMark/>
          </w:tcPr>
          <w:p w14:paraId="23211D67" w14:textId="77777777" w:rsidR="007110E9" w:rsidRDefault="007110E9">
            <w:pPr>
              <w:pStyle w:val="TAL"/>
              <w:rPr>
                <w:sz w:val="16"/>
              </w:rPr>
            </w:pPr>
            <w:r>
              <w:rPr>
                <w:sz w:val="16"/>
              </w:rPr>
              <w:t>Addition of R16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4871C931" w14:textId="77777777" w:rsidR="007110E9" w:rsidRDefault="007110E9">
            <w:pPr>
              <w:pStyle w:val="TAL"/>
              <w:rPr>
                <w:sz w:val="16"/>
              </w:rPr>
            </w:pPr>
            <w:r>
              <w:rPr>
                <w:sz w:val="16"/>
              </w:rPr>
              <w:t>Bureau Veritas, AT&amp;T, China Unicom, 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0402F4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9634FEC" w14:textId="77777777" w:rsidR="007110E9" w:rsidRDefault="007110E9">
            <w:pPr>
              <w:pStyle w:val="TAL"/>
              <w:rPr>
                <w:sz w:val="16"/>
              </w:rPr>
            </w:pPr>
            <w:r>
              <w:rPr>
                <w:sz w:val="16"/>
              </w:rPr>
              <w:t>1234</w:t>
            </w:r>
          </w:p>
        </w:tc>
        <w:tc>
          <w:tcPr>
            <w:tcW w:w="0" w:type="auto"/>
            <w:tcBorders>
              <w:top w:val="single" w:sz="4" w:space="0" w:color="auto"/>
              <w:left w:val="single" w:sz="4" w:space="0" w:color="auto"/>
              <w:bottom w:val="single" w:sz="4" w:space="0" w:color="auto"/>
              <w:right w:val="single" w:sz="4" w:space="0" w:color="auto"/>
            </w:tcBorders>
            <w:hideMark/>
          </w:tcPr>
          <w:p w14:paraId="01FDFE5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13B8F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AA74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4174FE"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7322B7C" w14:textId="77777777" w:rsidR="007110E9" w:rsidRDefault="007110E9">
            <w:pPr>
              <w:pStyle w:val="TAL"/>
              <w:rPr>
                <w:sz w:val="16"/>
              </w:rPr>
            </w:pPr>
            <w:r>
              <w:rPr>
                <w:sz w:val="16"/>
              </w:rPr>
              <w:t>agreed</w:t>
            </w:r>
          </w:p>
        </w:tc>
      </w:tr>
      <w:tr w:rsidR="007110E9" w14:paraId="3D5927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022FCA" w14:textId="77777777" w:rsidR="007110E9" w:rsidRDefault="007110E9">
            <w:pPr>
              <w:pStyle w:val="TAL"/>
              <w:rPr>
                <w:sz w:val="16"/>
              </w:rPr>
            </w:pPr>
            <w:r>
              <w:rPr>
                <w:sz w:val="16"/>
              </w:rPr>
              <w:t>R5-217621</w:t>
            </w:r>
          </w:p>
        </w:tc>
        <w:tc>
          <w:tcPr>
            <w:tcW w:w="0" w:type="auto"/>
            <w:tcBorders>
              <w:top w:val="single" w:sz="4" w:space="0" w:color="auto"/>
              <w:left w:val="single" w:sz="4" w:space="0" w:color="auto"/>
              <w:bottom w:val="single" w:sz="4" w:space="0" w:color="auto"/>
              <w:right w:val="single" w:sz="4" w:space="0" w:color="auto"/>
            </w:tcBorders>
            <w:hideMark/>
          </w:tcPr>
          <w:p w14:paraId="3FEFF9A7" w14:textId="77777777" w:rsidR="007110E9" w:rsidRDefault="007110E9">
            <w:pPr>
              <w:pStyle w:val="TAL"/>
              <w:rPr>
                <w:sz w:val="16"/>
              </w:rPr>
            </w:pPr>
            <w:r>
              <w:rPr>
                <w:sz w:val="16"/>
              </w:rPr>
              <w:t>Addition of R17 EN-DC configurations in clause 5</w:t>
            </w:r>
          </w:p>
        </w:tc>
        <w:tc>
          <w:tcPr>
            <w:tcW w:w="0" w:type="auto"/>
            <w:tcBorders>
              <w:top w:val="single" w:sz="4" w:space="0" w:color="auto"/>
              <w:left w:val="single" w:sz="4" w:space="0" w:color="auto"/>
              <w:bottom w:val="single" w:sz="4" w:space="0" w:color="auto"/>
              <w:right w:val="single" w:sz="4" w:space="0" w:color="auto"/>
            </w:tcBorders>
            <w:hideMark/>
          </w:tcPr>
          <w:p w14:paraId="74494804" w14:textId="77777777" w:rsidR="007110E9" w:rsidRDefault="007110E9">
            <w:pPr>
              <w:pStyle w:val="TAL"/>
              <w:rPr>
                <w:sz w:val="16"/>
              </w:rPr>
            </w:pPr>
            <w:r>
              <w:rPr>
                <w:sz w:val="16"/>
              </w:rPr>
              <w:t>Bureau Veritas</w:t>
            </w:r>
          </w:p>
        </w:tc>
        <w:tc>
          <w:tcPr>
            <w:tcW w:w="0" w:type="auto"/>
            <w:tcBorders>
              <w:top w:val="single" w:sz="4" w:space="0" w:color="auto"/>
              <w:left w:val="single" w:sz="4" w:space="0" w:color="auto"/>
              <w:bottom w:val="single" w:sz="4" w:space="0" w:color="auto"/>
              <w:right w:val="single" w:sz="4" w:space="0" w:color="auto"/>
            </w:tcBorders>
            <w:hideMark/>
          </w:tcPr>
          <w:p w14:paraId="3A5CC52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140535C7" w14:textId="77777777" w:rsidR="007110E9" w:rsidRDefault="007110E9">
            <w:pPr>
              <w:pStyle w:val="TAL"/>
              <w:rPr>
                <w:sz w:val="16"/>
              </w:rPr>
            </w:pPr>
            <w:r>
              <w:rPr>
                <w:sz w:val="16"/>
              </w:rPr>
              <w:t>1235</w:t>
            </w:r>
          </w:p>
        </w:tc>
        <w:tc>
          <w:tcPr>
            <w:tcW w:w="0" w:type="auto"/>
            <w:tcBorders>
              <w:top w:val="single" w:sz="4" w:space="0" w:color="auto"/>
              <w:left w:val="single" w:sz="4" w:space="0" w:color="auto"/>
              <w:bottom w:val="single" w:sz="4" w:space="0" w:color="auto"/>
              <w:right w:val="single" w:sz="4" w:space="0" w:color="auto"/>
            </w:tcBorders>
            <w:hideMark/>
          </w:tcPr>
          <w:p w14:paraId="26ECD2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4FD13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192B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AA94E1"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621E3EB9" w14:textId="77777777" w:rsidR="007110E9" w:rsidRDefault="007110E9">
            <w:pPr>
              <w:pStyle w:val="TAL"/>
              <w:rPr>
                <w:sz w:val="16"/>
              </w:rPr>
            </w:pPr>
            <w:r>
              <w:rPr>
                <w:sz w:val="16"/>
              </w:rPr>
              <w:t>withdrawn</w:t>
            </w:r>
          </w:p>
        </w:tc>
      </w:tr>
      <w:tr w:rsidR="007110E9" w14:paraId="1548DA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5BD96D" w14:textId="77777777" w:rsidR="007110E9" w:rsidRDefault="007110E9">
            <w:pPr>
              <w:pStyle w:val="TAL"/>
              <w:rPr>
                <w:sz w:val="16"/>
              </w:rPr>
            </w:pPr>
            <w:r>
              <w:rPr>
                <w:sz w:val="16"/>
              </w:rPr>
              <w:t>R5-217658</w:t>
            </w:r>
          </w:p>
        </w:tc>
        <w:tc>
          <w:tcPr>
            <w:tcW w:w="0" w:type="auto"/>
            <w:tcBorders>
              <w:top w:val="single" w:sz="4" w:space="0" w:color="auto"/>
              <w:left w:val="single" w:sz="4" w:space="0" w:color="auto"/>
              <w:bottom w:val="single" w:sz="4" w:space="0" w:color="auto"/>
              <w:right w:val="single" w:sz="4" w:space="0" w:color="auto"/>
            </w:tcBorders>
            <w:hideMark/>
          </w:tcPr>
          <w:p w14:paraId="7EB0F9A5" w14:textId="77777777" w:rsidR="007110E9" w:rsidRDefault="007110E9">
            <w:pPr>
              <w:pStyle w:val="TAL"/>
              <w:rPr>
                <w:sz w:val="16"/>
              </w:rPr>
            </w:pPr>
            <w:r>
              <w:rPr>
                <w:sz w:val="16"/>
              </w:rPr>
              <w:t>Update of test case 6.2B.3.4 EN-DC A-MPR for FR2</w:t>
            </w:r>
          </w:p>
        </w:tc>
        <w:tc>
          <w:tcPr>
            <w:tcW w:w="0" w:type="auto"/>
            <w:tcBorders>
              <w:top w:val="single" w:sz="4" w:space="0" w:color="auto"/>
              <w:left w:val="single" w:sz="4" w:space="0" w:color="auto"/>
              <w:bottom w:val="single" w:sz="4" w:space="0" w:color="auto"/>
              <w:right w:val="single" w:sz="4" w:space="0" w:color="auto"/>
            </w:tcBorders>
            <w:hideMark/>
          </w:tcPr>
          <w:p w14:paraId="666620F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0C28B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8827455" w14:textId="77777777" w:rsidR="007110E9" w:rsidRDefault="007110E9">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hideMark/>
          </w:tcPr>
          <w:p w14:paraId="2FB5ACE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B80E4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9E3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67FBE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136FB05" w14:textId="77777777" w:rsidR="007110E9" w:rsidRDefault="007110E9">
            <w:pPr>
              <w:pStyle w:val="TAL"/>
              <w:rPr>
                <w:sz w:val="16"/>
              </w:rPr>
            </w:pPr>
            <w:r>
              <w:rPr>
                <w:sz w:val="16"/>
              </w:rPr>
              <w:t>revised</w:t>
            </w:r>
          </w:p>
        </w:tc>
      </w:tr>
      <w:tr w:rsidR="007110E9" w14:paraId="0B2DF6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F5A7CC" w14:textId="77777777" w:rsidR="007110E9" w:rsidRDefault="007110E9">
            <w:pPr>
              <w:pStyle w:val="TAL"/>
              <w:rPr>
                <w:sz w:val="16"/>
              </w:rPr>
            </w:pPr>
            <w:r>
              <w:rPr>
                <w:sz w:val="16"/>
              </w:rPr>
              <w:t>R5-218434</w:t>
            </w:r>
          </w:p>
        </w:tc>
        <w:tc>
          <w:tcPr>
            <w:tcW w:w="0" w:type="auto"/>
            <w:tcBorders>
              <w:top w:val="single" w:sz="4" w:space="0" w:color="auto"/>
              <w:left w:val="single" w:sz="4" w:space="0" w:color="auto"/>
              <w:bottom w:val="single" w:sz="4" w:space="0" w:color="auto"/>
              <w:right w:val="single" w:sz="4" w:space="0" w:color="auto"/>
            </w:tcBorders>
            <w:hideMark/>
          </w:tcPr>
          <w:p w14:paraId="3932FCA6" w14:textId="77777777" w:rsidR="007110E9" w:rsidRDefault="007110E9">
            <w:pPr>
              <w:pStyle w:val="TAL"/>
              <w:rPr>
                <w:sz w:val="16"/>
              </w:rPr>
            </w:pPr>
            <w:r>
              <w:rPr>
                <w:sz w:val="16"/>
              </w:rPr>
              <w:t>Update of test case 6.2B.3.4 EN-DC A-MPR for FR2</w:t>
            </w:r>
          </w:p>
        </w:tc>
        <w:tc>
          <w:tcPr>
            <w:tcW w:w="0" w:type="auto"/>
            <w:tcBorders>
              <w:top w:val="single" w:sz="4" w:space="0" w:color="auto"/>
              <w:left w:val="single" w:sz="4" w:space="0" w:color="auto"/>
              <w:bottom w:val="single" w:sz="4" w:space="0" w:color="auto"/>
              <w:right w:val="single" w:sz="4" w:space="0" w:color="auto"/>
            </w:tcBorders>
            <w:hideMark/>
          </w:tcPr>
          <w:p w14:paraId="7413475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A4C90C"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6C18F54" w14:textId="77777777" w:rsidR="007110E9" w:rsidRDefault="007110E9">
            <w:pPr>
              <w:pStyle w:val="TAL"/>
              <w:rPr>
                <w:sz w:val="16"/>
              </w:rPr>
            </w:pPr>
            <w:r>
              <w:rPr>
                <w:sz w:val="16"/>
              </w:rPr>
              <w:t>1236</w:t>
            </w:r>
          </w:p>
        </w:tc>
        <w:tc>
          <w:tcPr>
            <w:tcW w:w="0" w:type="auto"/>
            <w:tcBorders>
              <w:top w:val="single" w:sz="4" w:space="0" w:color="auto"/>
              <w:left w:val="single" w:sz="4" w:space="0" w:color="auto"/>
              <w:bottom w:val="single" w:sz="4" w:space="0" w:color="auto"/>
              <w:right w:val="single" w:sz="4" w:space="0" w:color="auto"/>
            </w:tcBorders>
            <w:hideMark/>
          </w:tcPr>
          <w:p w14:paraId="6AA4454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03BF9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D9E0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79A31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371AE07" w14:textId="77777777" w:rsidR="007110E9" w:rsidRDefault="007110E9">
            <w:pPr>
              <w:pStyle w:val="TAL"/>
              <w:rPr>
                <w:sz w:val="16"/>
              </w:rPr>
            </w:pPr>
            <w:r>
              <w:rPr>
                <w:sz w:val="16"/>
              </w:rPr>
              <w:t>agreed</w:t>
            </w:r>
          </w:p>
        </w:tc>
      </w:tr>
      <w:tr w:rsidR="007110E9" w14:paraId="5EA45D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60AE31" w14:textId="77777777" w:rsidR="007110E9" w:rsidRDefault="007110E9">
            <w:pPr>
              <w:pStyle w:val="TAL"/>
              <w:rPr>
                <w:sz w:val="16"/>
              </w:rPr>
            </w:pPr>
            <w:r>
              <w:rPr>
                <w:sz w:val="16"/>
              </w:rPr>
              <w:t>R5-217705</w:t>
            </w:r>
          </w:p>
        </w:tc>
        <w:tc>
          <w:tcPr>
            <w:tcW w:w="0" w:type="auto"/>
            <w:tcBorders>
              <w:top w:val="single" w:sz="4" w:space="0" w:color="auto"/>
              <w:left w:val="single" w:sz="4" w:space="0" w:color="auto"/>
              <w:bottom w:val="single" w:sz="4" w:space="0" w:color="auto"/>
              <w:right w:val="single" w:sz="4" w:space="0" w:color="auto"/>
            </w:tcBorders>
            <w:hideMark/>
          </w:tcPr>
          <w:p w14:paraId="01078AB6" w14:textId="77777777" w:rsidR="007110E9" w:rsidRDefault="007110E9">
            <w:pPr>
              <w:pStyle w:val="TAL"/>
              <w:rPr>
                <w:sz w:val="16"/>
              </w:rPr>
            </w:pPr>
            <w:r>
              <w:rPr>
                <w:sz w:val="16"/>
              </w:rPr>
              <w:t>38.521-3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196113C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C417558"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63F7617" w14:textId="77777777" w:rsidR="007110E9" w:rsidRDefault="007110E9">
            <w:pPr>
              <w:pStyle w:val="TAL"/>
              <w:rPr>
                <w:sz w:val="16"/>
              </w:rPr>
            </w:pPr>
            <w:r>
              <w:rPr>
                <w:sz w:val="16"/>
              </w:rPr>
              <w:t>1237</w:t>
            </w:r>
          </w:p>
        </w:tc>
        <w:tc>
          <w:tcPr>
            <w:tcW w:w="0" w:type="auto"/>
            <w:tcBorders>
              <w:top w:val="single" w:sz="4" w:space="0" w:color="auto"/>
              <w:left w:val="single" w:sz="4" w:space="0" w:color="auto"/>
              <w:bottom w:val="single" w:sz="4" w:space="0" w:color="auto"/>
              <w:right w:val="single" w:sz="4" w:space="0" w:color="auto"/>
            </w:tcBorders>
            <w:hideMark/>
          </w:tcPr>
          <w:p w14:paraId="3BA22C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986D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B03E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B754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AEA2B1" w14:textId="77777777" w:rsidR="007110E9" w:rsidRDefault="007110E9">
            <w:pPr>
              <w:pStyle w:val="TAL"/>
              <w:rPr>
                <w:sz w:val="16"/>
              </w:rPr>
            </w:pPr>
            <w:r>
              <w:rPr>
                <w:sz w:val="16"/>
              </w:rPr>
              <w:t>agreed</w:t>
            </w:r>
          </w:p>
        </w:tc>
      </w:tr>
      <w:tr w:rsidR="007110E9" w14:paraId="4B3187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988C4C" w14:textId="77777777" w:rsidR="007110E9" w:rsidRDefault="007110E9">
            <w:pPr>
              <w:pStyle w:val="TAL"/>
              <w:rPr>
                <w:sz w:val="16"/>
              </w:rPr>
            </w:pPr>
            <w:r>
              <w:rPr>
                <w:sz w:val="16"/>
              </w:rPr>
              <w:t>R5-217720</w:t>
            </w:r>
          </w:p>
        </w:tc>
        <w:tc>
          <w:tcPr>
            <w:tcW w:w="0" w:type="auto"/>
            <w:tcBorders>
              <w:top w:val="single" w:sz="4" w:space="0" w:color="auto"/>
              <w:left w:val="single" w:sz="4" w:space="0" w:color="auto"/>
              <w:bottom w:val="single" w:sz="4" w:space="0" w:color="auto"/>
              <w:right w:val="single" w:sz="4" w:space="0" w:color="auto"/>
            </w:tcBorders>
            <w:hideMark/>
          </w:tcPr>
          <w:p w14:paraId="114B3BD8" w14:textId="77777777" w:rsidR="007110E9" w:rsidRDefault="007110E9">
            <w:pPr>
              <w:pStyle w:val="TAL"/>
              <w:rPr>
                <w:sz w:val="16"/>
              </w:rPr>
            </w:pPr>
            <w:r>
              <w:rPr>
                <w:sz w:val="16"/>
              </w:rPr>
              <w:t>Introduction of EN-DC FR2 Beam Correspondence Test Case</w:t>
            </w:r>
          </w:p>
        </w:tc>
        <w:tc>
          <w:tcPr>
            <w:tcW w:w="0" w:type="auto"/>
            <w:tcBorders>
              <w:top w:val="single" w:sz="4" w:space="0" w:color="auto"/>
              <w:left w:val="single" w:sz="4" w:space="0" w:color="auto"/>
              <w:bottom w:val="single" w:sz="4" w:space="0" w:color="auto"/>
              <w:right w:val="single" w:sz="4" w:space="0" w:color="auto"/>
            </w:tcBorders>
            <w:hideMark/>
          </w:tcPr>
          <w:p w14:paraId="0E438718"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FA24AFB"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0235FEB" w14:textId="77777777" w:rsidR="007110E9" w:rsidRDefault="007110E9">
            <w:pPr>
              <w:pStyle w:val="TAL"/>
              <w:rPr>
                <w:sz w:val="16"/>
              </w:rPr>
            </w:pPr>
            <w:r>
              <w:rPr>
                <w:sz w:val="16"/>
              </w:rPr>
              <w:t>1238</w:t>
            </w:r>
          </w:p>
        </w:tc>
        <w:tc>
          <w:tcPr>
            <w:tcW w:w="0" w:type="auto"/>
            <w:tcBorders>
              <w:top w:val="single" w:sz="4" w:space="0" w:color="auto"/>
              <w:left w:val="single" w:sz="4" w:space="0" w:color="auto"/>
              <w:bottom w:val="single" w:sz="4" w:space="0" w:color="auto"/>
              <w:right w:val="single" w:sz="4" w:space="0" w:color="auto"/>
            </w:tcBorders>
            <w:hideMark/>
          </w:tcPr>
          <w:p w14:paraId="082380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16EE8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C97B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ECC8C"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2049D307" w14:textId="77777777" w:rsidR="007110E9" w:rsidRDefault="007110E9">
            <w:pPr>
              <w:pStyle w:val="TAL"/>
              <w:rPr>
                <w:sz w:val="16"/>
              </w:rPr>
            </w:pPr>
            <w:r>
              <w:rPr>
                <w:sz w:val="16"/>
              </w:rPr>
              <w:t>agreed</w:t>
            </w:r>
          </w:p>
        </w:tc>
      </w:tr>
      <w:tr w:rsidR="007110E9" w14:paraId="5141F85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37E3B7" w14:textId="77777777" w:rsidR="007110E9" w:rsidRDefault="007110E9">
            <w:pPr>
              <w:pStyle w:val="TAL"/>
              <w:rPr>
                <w:sz w:val="16"/>
              </w:rPr>
            </w:pPr>
            <w:r>
              <w:rPr>
                <w:sz w:val="16"/>
              </w:rPr>
              <w:t>R5-217724</w:t>
            </w:r>
          </w:p>
        </w:tc>
        <w:tc>
          <w:tcPr>
            <w:tcW w:w="0" w:type="auto"/>
            <w:tcBorders>
              <w:top w:val="single" w:sz="4" w:space="0" w:color="auto"/>
              <w:left w:val="single" w:sz="4" w:space="0" w:color="auto"/>
              <w:bottom w:val="single" w:sz="4" w:space="0" w:color="auto"/>
              <w:right w:val="single" w:sz="4" w:space="0" w:color="auto"/>
            </w:tcBorders>
            <w:hideMark/>
          </w:tcPr>
          <w:p w14:paraId="6927B6CC" w14:textId="77777777" w:rsidR="007110E9" w:rsidRDefault="007110E9">
            <w:pPr>
              <w:pStyle w:val="TAL"/>
              <w:rPr>
                <w:sz w:val="16"/>
              </w:rPr>
            </w:pPr>
            <w:r>
              <w:rPr>
                <w:sz w:val="16"/>
              </w:rPr>
              <w:t>Update to Rel.17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339CAFB7"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1D0DBFC5"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382BC90" w14:textId="77777777" w:rsidR="007110E9" w:rsidRDefault="007110E9">
            <w:pPr>
              <w:pStyle w:val="TAL"/>
              <w:rPr>
                <w:sz w:val="16"/>
              </w:rPr>
            </w:pPr>
            <w:r>
              <w:rPr>
                <w:sz w:val="16"/>
              </w:rPr>
              <w:t>1239</w:t>
            </w:r>
          </w:p>
        </w:tc>
        <w:tc>
          <w:tcPr>
            <w:tcW w:w="0" w:type="auto"/>
            <w:tcBorders>
              <w:top w:val="single" w:sz="4" w:space="0" w:color="auto"/>
              <w:left w:val="single" w:sz="4" w:space="0" w:color="auto"/>
              <w:bottom w:val="single" w:sz="4" w:space="0" w:color="auto"/>
              <w:right w:val="single" w:sz="4" w:space="0" w:color="auto"/>
            </w:tcBorders>
            <w:hideMark/>
          </w:tcPr>
          <w:p w14:paraId="3988AB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29B5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13D7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4B3ED4" w14:textId="77777777" w:rsidR="007110E9" w:rsidRDefault="007110E9">
            <w:pPr>
              <w:pStyle w:val="TAL"/>
              <w:rPr>
                <w:sz w:val="16"/>
              </w:rPr>
            </w:pPr>
            <w:r>
              <w:rPr>
                <w:sz w:val="16"/>
              </w:rPr>
              <w:t>NR_CADC_NR_LTE_DC_R17-UEConTest</w:t>
            </w:r>
          </w:p>
        </w:tc>
        <w:tc>
          <w:tcPr>
            <w:tcW w:w="0" w:type="auto"/>
            <w:tcBorders>
              <w:top w:val="single" w:sz="4" w:space="0" w:color="auto"/>
              <w:left w:val="single" w:sz="4" w:space="0" w:color="auto"/>
              <w:bottom w:val="single" w:sz="4" w:space="0" w:color="auto"/>
              <w:right w:val="single" w:sz="4" w:space="0" w:color="auto"/>
            </w:tcBorders>
            <w:hideMark/>
          </w:tcPr>
          <w:p w14:paraId="0FB5EC96" w14:textId="77777777" w:rsidR="007110E9" w:rsidRDefault="007110E9">
            <w:pPr>
              <w:pStyle w:val="TAL"/>
              <w:rPr>
                <w:sz w:val="16"/>
              </w:rPr>
            </w:pPr>
            <w:r>
              <w:rPr>
                <w:sz w:val="16"/>
              </w:rPr>
              <w:t>agreed</w:t>
            </w:r>
          </w:p>
        </w:tc>
      </w:tr>
      <w:tr w:rsidR="007110E9" w14:paraId="091FBD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E187EF" w14:textId="77777777" w:rsidR="007110E9" w:rsidRDefault="007110E9">
            <w:pPr>
              <w:pStyle w:val="TAL"/>
              <w:rPr>
                <w:sz w:val="16"/>
              </w:rPr>
            </w:pPr>
            <w:r>
              <w:rPr>
                <w:sz w:val="16"/>
              </w:rPr>
              <w:t>R5-217725</w:t>
            </w:r>
          </w:p>
        </w:tc>
        <w:tc>
          <w:tcPr>
            <w:tcW w:w="0" w:type="auto"/>
            <w:tcBorders>
              <w:top w:val="single" w:sz="4" w:space="0" w:color="auto"/>
              <w:left w:val="single" w:sz="4" w:space="0" w:color="auto"/>
              <w:bottom w:val="single" w:sz="4" w:space="0" w:color="auto"/>
              <w:right w:val="single" w:sz="4" w:space="0" w:color="auto"/>
            </w:tcBorders>
            <w:hideMark/>
          </w:tcPr>
          <w:p w14:paraId="6928C399" w14:textId="77777777" w:rsidR="007110E9" w:rsidRDefault="007110E9">
            <w:pPr>
              <w:pStyle w:val="TAL"/>
              <w:rPr>
                <w:sz w:val="16"/>
              </w:rPr>
            </w:pPr>
            <w:r>
              <w:rPr>
                <w:sz w:val="16"/>
              </w:rPr>
              <w:t>Update to Rel.16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5BE4B473"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6FEB80E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8BC4787" w14:textId="77777777" w:rsidR="007110E9" w:rsidRDefault="007110E9">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hideMark/>
          </w:tcPr>
          <w:p w14:paraId="2A10CF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14F3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92F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1B3E68"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2D35EF07" w14:textId="77777777" w:rsidR="007110E9" w:rsidRDefault="007110E9">
            <w:pPr>
              <w:pStyle w:val="TAL"/>
              <w:rPr>
                <w:sz w:val="16"/>
              </w:rPr>
            </w:pPr>
            <w:r>
              <w:rPr>
                <w:sz w:val="16"/>
              </w:rPr>
              <w:t>revised</w:t>
            </w:r>
          </w:p>
        </w:tc>
      </w:tr>
      <w:tr w:rsidR="007110E9" w14:paraId="5358E8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AE9F7C" w14:textId="77777777" w:rsidR="007110E9" w:rsidRDefault="007110E9">
            <w:pPr>
              <w:pStyle w:val="TAL"/>
              <w:rPr>
                <w:sz w:val="16"/>
              </w:rPr>
            </w:pPr>
            <w:r>
              <w:rPr>
                <w:sz w:val="16"/>
              </w:rPr>
              <w:t>R5-218275</w:t>
            </w:r>
          </w:p>
        </w:tc>
        <w:tc>
          <w:tcPr>
            <w:tcW w:w="0" w:type="auto"/>
            <w:tcBorders>
              <w:top w:val="single" w:sz="4" w:space="0" w:color="auto"/>
              <w:left w:val="single" w:sz="4" w:space="0" w:color="auto"/>
              <w:bottom w:val="single" w:sz="4" w:space="0" w:color="auto"/>
              <w:right w:val="single" w:sz="4" w:space="0" w:color="auto"/>
            </w:tcBorders>
            <w:hideMark/>
          </w:tcPr>
          <w:p w14:paraId="43292C14" w14:textId="77777777" w:rsidR="007110E9" w:rsidRDefault="007110E9">
            <w:pPr>
              <w:pStyle w:val="TAL"/>
              <w:rPr>
                <w:sz w:val="16"/>
              </w:rPr>
            </w:pPr>
            <w:r>
              <w:rPr>
                <w:sz w:val="16"/>
              </w:rPr>
              <w:t>Update to Rel.16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1D8CDD29"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400D409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774B541" w14:textId="77777777" w:rsidR="007110E9" w:rsidRDefault="007110E9">
            <w:pPr>
              <w:pStyle w:val="TAL"/>
              <w:rPr>
                <w:sz w:val="16"/>
              </w:rPr>
            </w:pPr>
            <w:r>
              <w:rPr>
                <w:sz w:val="16"/>
              </w:rPr>
              <w:t>1240</w:t>
            </w:r>
          </w:p>
        </w:tc>
        <w:tc>
          <w:tcPr>
            <w:tcW w:w="0" w:type="auto"/>
            <w:tcBorders>
              <w:top w:val="single" w:sz="4" w:space="0" w:color="auto"/>
              <w:left w:val="single" w:sz="4" w:space="0" w:color="auto"/>
              <w:bottom w:val="single" w:sz="4" w:space="0" w:color="auto"/>
              <w:right w:val="single" w:sz="4" w:space="0" w:color="auto"/>
            </w:tcBorders>
            <w:hideMark/>
          </w:tcPr>
          <w:p w14:paraId="335A5FD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1CBF0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D897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2A99F1"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1F607AEF" w14:textId="77777777" w:rsidR="007110E9" w:rsidRDefault="007110E9">
            <w:pPr>
              <w:pStyle w:val="TAL"/>
              <w:rPr>
                <w:sz w:val="16"/>
              </w:rPr>
            </w:pPr>
            <w:r>
              <w:rPr>
                <w:sz w:val="16"/>
              </w:rPr>
              <w:t>agreed</w:t>
            </w:r>
          </w:p>
        </w:tc>
      </w:tr>
      <w:tr w:rsidR="007110E9" w14:paraId="1B5BCC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CE3ADE" w14:textId="77777777" w:rsidR="007110E9" w:rsidRDefault="007110E9">
            <w:pPr>
              <w:pStyle w:val="TAL"/>
              <w:rPr>
                <w:sz w:val="16"/>
              </w:rPr>
            </w:pPr>
            <w:r>
              <w:rPr>
                <w:sz w:val="16"/>
              </w:rPr>
              <w:t>R5-217726</w:t>
            </w:r>
          </w:p>
        </w:tc>
        <w:tc>
          <w:tcPr>
            <w:tcW w:w="0" w:type="auto"/>
            <w:tcBorders>
              <w:top w:val="single" w:sz="4" w:space="0" w:color="auto"/>
              <w:left w:val="single" w:sz="4" w:space="0" w:color="auto"/>
              <w:bottom w:val="single" w:sz="4" w:space="0" w:color="auto"/>
              <w:right w:val="single" w:sz="4" w:space="0" w:color="auto"/>
            </w:tcBorders>
            <w:hideMark/>
          </w:tcPr>
          <w:p w14:paraId="46B51A4F" w14:textId="77777777" w:rsidR="007110E9" w:rsidRDefault="007110E9">
            <w:pPr>
              <w:pStyle w:val="TAL"/>
              <w:rPr>
                <w:sz w:val="16"/>
              </w:rPr>
            </w:pPr>
            <w:r>
              <w:rPr>
                <w:sz w:val="16"/>
              </w:rPr>
              <w:t>Update to Rel.15 EN-DC FR2 Band Combination Tables</w:t>
            </w:r>
          </w:p>
        </w:tc>
        <w:tc>
          <w:tcPr>
            <w:tcW w:w="0" w:type="auto"/>
            <w:tcBorders>
              <w:top w:val="single" w:sz="4" w:space="0" w:color="auto"/>
              <w:left w:val="single" w:sz="4" w:space="0" w:color="auto"/>
              <w:bottom w:val="single" w:sz="4" w:space="0" w:color="auto"/>
              <w:right w:val="single" w:sz="4" w:space="0" w:color="auto"/>
            </w:tcBorders>
            <w:hideMark/>
          </w:tcPr>
          <w:p w14:paraId="2CBF235D"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3BBC7862"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48631A06" w14:textId="77777777" w:rsidR="007110E9" w:rsidRDefault="007110E9">
            <w:pPr>
              <w:pStyle w:val="TAL"/>
              <w:rPr>
                <w:sz w:val="16"/>
              </w:rPr>
            </w:pPr>
            <w:r>
              <w:rPr>
                <w:sz w:val="16"/>
              </w:rPr>
              <w:t>1241</w:t>
            </w:r>
          </w:p>
        </w:tc>
        <w:tc>
          <w:tcPr>
            <w:tcW w:w="0" w:type="auto"/>
            <w:tcBorders>
              <w:top w:val="single" w:sz="4" w:space="0" w:color="auto"/>
              <w:left w:val="single" w:sz="4" w:space="0" w:color="auto"/>
              <w:bottom w:val="single" w:sz="4" w:space="0" w:color="auto"/>
              <w:right w:val="single" w:sz="4" w:space="0" w:color="auto"/>
            </w:tcBorders>
            <w:hideMark/>
          </w:tcPr>
          <w:p w14:paraId="1CEA2A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E486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DD26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23C96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9F306E2" w14:textId="77777777" w:rsidR="007110E9" w:rsidRDefault="007110E9">
            <w:pPr>
              <w:pStyle w:val="TAL"/>
              <w:rPr>
                <w:sz w:val="16"/>
              </w:rPr>
            </w:pPr>
            <w:r>
              <w:rPr>
                <w:sz w:val="16"/>
              </w:rPr>
              <w:t>agreed</w:t>
            </w:r>
          </w:p>
        </w:tc>
      </w:tr>
      <w:tr w:rsidR="007110E9" w14:paraId="74815F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D3EB4A" w14:textId="77777777" w:rsidR="007110E9" w:rsidRDefault="007110E9">
            <w:pPr>
              <w:pStyle w:val="TAL"/>
              <w:rPr>
                <w:sz w:val="16"/>
              </w:rPr>
            </w:pPr>
            <w:r>
              <w:rPr>
                <w:sz w:val="16"/>
              </w:rPr>
              <w:t>R5-217740</w:t>
            </w:r>
          </w:p>
        </w:tc>
        <w:tc>
          <w:tcPr>
            <w:tcW w:w="0" w:type="auto"/>
            <w:tcBorders>
              <w:top w:val="single" w:sz="4" w:space="0" w:color="auto"/>
              <w:left w:val="single" w:sz="4" w:space="0" w:color="auto"/>
              <w:bottom w:val="single" w:sz="4" w:space="0" w:color="auto"/>
              <w:right w:val="single" w:sz="4" w:space="0" w:color="auto"/>
            </w:tcBorders>
            <w:hideMark/>
          </w:tcPr>
          <w:p w14:paraId="7BF64681" w14:textId="77777777" w:rsidR="007110E9" w:rsidRDefault="007110E9">
            <w:pPr>
              <w:pStyle w:val="TAL"/>
              <w:rPr>
                <w:sz w:val="16"/>
              </w:rPr>
            </w:pPr>
            <w:r>
              <w:rPr>
                <w:sz w:val="16"/>
              </w:rPr>
              <w:t>Correction to DC_1A_n79A spurious emission test case 6.5B.3.3.2</w:t>
            </w:r>
          </w:p>
        </w:tc>
        <w:tc>
          <w:tcPr>
            <w:tcW w:w="0" w:type="auto"/>
            <w:tcBorders>
              <w:top w:val="single" w:sz="4" w:space="0" w:color="auto"/>
              <w:left w:val="single" w:sz="4" w:space="0" w:color="auto"/>
              <w:bottom w:val="single" w:sz="4" w:space="0" w:color="auto"/>
              <w:right w:val="single" w:sz="4" w:space="0" w:color="auto"/>
            </w:tcBorders>
            <w:hideMark/>
          </w:tcPr>
          <w:p w14:paraId="31FBADC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6D9A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C18A924" w14:textId="77777777" w:rsidR="007110E9" w:rsidRDefault="007110E9">
            <w:pPr>
              <w:pStyle w:val="TAL"/>
              <w:rPr>
                <w:sz w:val="16"/>
              </w:rPr>
            </w:pPr>
            <w:r>
              <w:rPr>
                <w:sz w:val="16"/>
              </w:rPr>
              <w:t>1242</w:t>
            </w:r>
          </w:p>
        </w:tc>
        <w:tc>
          <w:tcPr>
            <w:tcW w:w="0" w:type="auto"/>
            <w:tcBorders>
              <w:top w:val="single" w:sz="4" w:space="0" w:color="auto"/>
              <w:left w:val="single" w:sz="4" w:space="0" w:color="auto"/>
              <w:bottom w:val="single" w:sz="4" w:space="0" w:color="auto"/>
              <w:right w:val="single" w:sz="4" w:space="0" w:color="auto"/>
            </w:tcBorders>
            <w:hideMark/>
          </w:tcPr>
          <w:p w14:paraId="591DC33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D7CA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6F858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6365D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46A700" w14:textId="77777777" w:rsidR="007110E9" w:rsidRDefault="007110E9">
            <w:pPr>
              <w:pStyle w:val="TAL"/>
              <w:rPr>
                <w:sz w:val="16"/>
              </w:rPr>
            </w:pPr>
            <w:r>
              <w:rPr>
                <w:sz w:val="16"/>
              </w:rPr>
              <w:t>agreed</w:t>
            </w:r>
          </w:p>
        </w:tc>
      </w:tr>
      <w:tr w:rsidR="007110E9" w14:paraId="6CB90F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45FDAB" w14:textId="77777777" w:rsidR="007110E9" w:rsidRDefault="007110E9">
            <w:pPr>
              <w:pStyle w:val="TAL"/>
              <w:rPr>
                <w:sz w:val="16"/>
              </w:rPr>
            </w:pPr>
            <w:r>
              <w:rPr>
                <w:sz w:val="16"/>
              </w:rPr>
              <w:t>R5-217741</w:t>
            </w:r>
          </w:p>
        </w:tc>
        <w:tc>
          <w:tcPr>
            <w:tcW w:w="0" w:type="auto"/>
            <w:tcBorders>
              <w:top w:val="single" w:sz="4" w:space="0" w:color="auto"/>
              <w:left w:val="single" w:sz="4" w:space="0" w:color="auto"/>
              <w:bottom w:val="single" w:sz="4" w:space="0" w:color="auto"/>
              <w:right w:val="single" w:sz="4" w:space="0" w:color="auto"/>
            </w:tcBorders>
            <w:hideMark/>
          </w:tcPr>
          <w:p w14:paraId="72213EB1" w14:textId="77777777" w:rsidR="007110E9" w:rsidRDefault="007110E9">
            <w:pPr>
              <w:pStyle w:val="TAL"/>
              <w:rPr>
                <w:sz w:val="16"/>
              </w:rPr>
            </w:pPr>
            <w:r>
              <w:rPr>
                <w:sz w:val="16"/>
              </w:rPr>
              <w:t>Correction of spurious emission test case 6.5B.3.3.2 for DC_5A-n66A, DC_25A-n41A and DC_19A_n77A</w:t>
            </w:r>
          </w:p>
        </w:tc>
        <w:tc>
          <w:tcPr>
            <w:tcW w:w="0" w:type="auto"/>
            <w:tcBorders>
              <w:top w:val="single" w:sz="4" w:space="0" w:color="auto"/>
              <w:left w:val="single" w:sz="4" w:space="0" w:color="auto"/>
              <w:bottom w:val="single" w:sz="4" w:space="0" w:color="auto"/>
              <w:right w:val="single" w:sz="4" w:space="0" w:color="auto"/>
            </w:tcBorders>
            <w:hideMark/>
          </w:tcPr>
          <w:p w14:paraId="006F07A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84AB17"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02A47803" w14:textId="77777777" w:rsidR="007110E9" w:rsidRDefault="007110E9">
            <w:pPr>
              <w:pStyle w:val="TAL"/>
              <w:rPr>
                <w:sz w:val="16"/>
              </w:rPr>
            </w:pPr>
            <w:r>
              <w:rPr>
                <w:sz w:val="16"/>
              </w:rPr>
              <w:t>1243</w:t>
            </w:r>
          </w:p>
        </w:tc>
        <w:tc>
          <w:tcPr>
            <w:tcW w:w="0" w:type="auto"/>
            <w:tcBorders>
              <w:top w:val="single" w:sz="4" w:space="0" w:color="auto"/>
              <w:left w:val="single" w:sz="4" w:space="0" w:color="auto"/>
              <w:bottom w:val="single" w:sz="4" w:space="0" w:color="auto"/>
              <w:right w:val="single" w:sz="4" w:space="0" w:color="auto"/>
            </w:tcBorders>
            <w:hideMark/>
          </w:tcPr>
          <w:p w14:paraId="7A9CC4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1F28A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6756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6F340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2B2F0F" w14:textId="77777777" w:rsidR="007110E9" w:rsidRDefault="007110E9">
            <w:pPr>
              <w:pStyle w:val="TAL"/>
              <w:rPr>
                <w:sz w:val="16"/>
              </w:rPr>
            </w:pPr>
            <w:r>
              <w:rPr>
                <w:sz w:val="16"/>
              </w:rPr>
              <w:t>agreed</w:t>
            </w:r>
          </w:p>
        </w:tc>
      </w:tr>
      <w:tr w:rsidR="007110E9" w14:paraId="2321FB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8F567A" w14:textId="77777777" w:rsidR="007110E9" w:rsidRDefault="007110E9">
            <w:pPr>
              <w:pStyle w:val="TAL"/>
              <w:rPr>
                <w:sz w:val="16"/>
              </w:rPr>
            </w:pPr>
            <w:r>
              <w:rPr>
                <w:sz w:val="16"/>
              </w:rPr>
              <w:t>R5-217742</w:t>
            </w:r>
          </w:p>
        </w:tc>
        <w:tc>
          <w:tcPr>
            <w:tcW w:w="0" w:type="auto"/>
            <w:tcBorders>
              <w:top w:val="single" w:sz="4" w:space="0" w:color="auto"/>
              <w:left w:val="single" w:sz="4" w:space="0" w:color="auto"/>
              <w:bottom w:val="single" w:sz="4" w:space="0" w:color="auto"/>
              <w:right w:val="single" w:sz="4" w:space="0" w:color="auto"/>
            </w:tcBorders>
            <w:hideMark/>
          </w:tcPr>
          <w:p w14:paraId="1FF54B2F" w14:textId="77777777" w:rsidR="007110E9" w:rsidRDefault="007110E9">
            <w:pPr>
              <w:pStyle w:val="TAL"/>
              <w:rPr>
                <w:sz w:val="16"/>
              </w:rPr>
            </w:pPr>
            <w:r>
              <w:rPr>
                <w:sz w:val="16"/>
              </w:rPr>
              <w:t>Correction of spurious emission test case 6.5B.3.3.2 for DC_25A-n41A</w:t>
            </w:r>
          </w:p>
        </w:tc>
        <w:tc>
          <w:tcPr>
            <w:tcW w:w="0" w:type="auto"/>
            <w:tcBorders>
              <w:top w:val="single" w:sz="4" w:space="0" w:color="auto"/>
              <w:left w:val="single" w:sz="4" w:space="0" w:color="auto"/>
              <w:bottom w:val="single" w:sz="4" w:space="0" w:color="auto"/>
              <w:right w:val="single" w:sz="4" w:space="0" w:color="auto"/>
            </w:tcBorders>
            <w:hideMark/>
          </w:tcPr>
          <w:p w14:paraId="2051FAC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0E80AF"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3B6B6BA0" w14:textId="77777777" w:rsidR="007110E9" w:rsidRDefault="007110E9">
            <w:pPr>
              <w:pStyle w:val="TAL"/>
              <w:rPr>
                <w:sz w:val="16"/>
              </w:rPr>
            </w:pPr>
            <w:r>
              <w:rPr>
                <w:sz w:val="16"/>
              </w:rPr>
              <w:t>1244</w:t>
            </w:r>
          </w:p>
        </w:tc>
        <w:tc>
          <w:tcPr>
            <w:tcW w:w="0" w:type="auto"/>
            <w:tcBorders>
              <w:top w:val="single" w:sz="4" w:space="0" w:color="auto"/>
              <w:left w:val="single" w:sz="4" w:space="0" w:color="auto"/>
              <w:bottom w:val="single" w:sz="4" w:space="0" w:color="auto"/>
              <w:right w:val="single" w:sz="4" w:space="0" w:color="auto"/>
            </w:tcBorders>
            <w:hideMark/>
          </w:tcPr>
          <w:p w14:paraId="230CBFD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28E92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8591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18954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247ED1" w14:textId="77777777" w:rsidR="007110E9" w:rsidRDefault="007110E9">
            <w:pPr>
              <w:pStyle w:val="TAL"/>
              <w:rPr>
                <w:sz w:val="16"/>
              </w:rPr>
            </w:pPr>
            <w:r>
              <w:rPr>
                <w:sz w:val="16"/>
              </w:rPr>
              <w:t>withdrawn</w:t>
            </w:r>
          </w:p>
        </w:tc>
      </w:tr>
      <w:tr w:rsidR="007110E9" w14:paraId="34337D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BD4CEE" w14:textId="77777777" w:rsidR="007110E9" w:rsidRDefault="007110E9">
            <w:pPr>
              <w:pStyle w:val="TAL"/>
              <w:rPr>
                <w:sz w:val="16"/>
              </w:rPr>
            </w:pPr>
            <w:r>
              <w:rPr>
                <w:sz w:val="16"/>
              </w:rPr>
              <w:t>R5-217743</w:t>
            </w:r>
          </w:p>
        </w:tc>
        <w:tc>
          <w:tcPr>
            <w:tcW w:w="0" w:type="auto"/>
            <w:tcBorders>
              <w:top w:val="single" w:sz="4" w:space="0" w:color="auto"/>
              <w:left w:val="single" w:sz="4" w:space="0" w:color="auto"/>
              <w:bottom w:val="single" w:sz="4" w:space="0" w:color="auto"/>
              <w:right w:val="single" w:sz="4" w:space="0" w:color="auto"/>
            </w:tcBorders>
            <w:hideMark/>
          </w:tcPr>
          <w:p w14:paraId="1E3D4372" w14:textId="77777777" w:rsidR="007110E9" w:rsidRDefault="007110E9">
            <w:pPr>
              <w:pStyle w:val="TAL"/>
              <w:rPr>
                <w:sz w:val="16"/>
              </w:rPr>
            </w:pPr>
            <w:r>
              <w:rPr>
                <w:sz w:val="16"/>
              </w:rPr>
              <w:t>Correction of Rel-15 EN-DC DC_19A_n77A to UE co-existence spurious emission test case</w:t>
            </w:r>
          </w:p>
        </w:tc>
        <w:tc>
          <w:tcPr>
            <w:tcW w:w="0" w:type="auto"/>
            <w:tcBorders>
              <w:top w:val="single" w:sz="4" w:space="0" w:color="auto"/>
              <w:left w:val="single" w:sz="4" w:space="0" w:color="auto"/>
              <w:bottom w:val="single" w:sz="4" w:space="0" w:color="auto"/>
              <w:right w:val="single" w:sz="4" w:space="0" w:color="auto"/>
            </w:tcBorders>
            <w:hideMark/>
          </w:tcPr>
          <w:p w14:paraId="2F511EF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EC10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4E0F433" w14:textId="77777777" w:rsidR="007110E9" w:rsidRDefault="007110E9">
            <w:pPr>
              <w:pStyle w:val="TAL"/>
              <w:rPr>
                <w:sz w:val="16"/>
              </w:rPr>
            </w:pPr>
            <w:r>
              <w:rPr>
                <w:sz w:val="16"/>
              </w:rPr>
              <w:t>1245</w:t>
            </w:r>
          </w:p>
        </w:tc>
        <w:tc>
          <w:tcPr>
            <w:tcW w:w="0" w:type="auto"/>
            <w:tcBorders>
              <w:top w:val="single" w:sz="4" w:space="0" w:color="auto"/>
              <w:left w:val="single" w:sz="4" w:space="0" w:color="auto"/>
              <w:bottom w:val="single" w:sz="4" w:space="0" w:color="auto"/>
              <w:right w:val="single" w:sz="4" w:space="0" w:color="auto"/>
            </w:tcBorders>
            <w:hideMark/>
          </w:tcPr>
          <w:p w14:paraId="7505389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59FB6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0EC8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6438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F97613" w14:textId="77777777" w:rsidR="007110E9" w:rsidRDefault="007110E9">
            <w:pPr>
              <w:pStyle w:val="TAL"/>
              <w:rPr>
                <w:sz w:val="16"/>
              </w:rPr>
            </w:pPr>
            <w:r>
              <w:rPr>
                <w:sz w:val="16"/>
              </w:rPr>
              <w:t>withdrawn</w:t>
            </w:r>
          </w:p>
        </w:tc>
      </w:tr>
      <w:tr w:rsidR="007110E9" w14:paraId="38E3979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565C73" w14:textId="77777777" w:rsidR="007110E9" w:rsidRDefault="007110E9">
            <w:pPr>
              <w:pStyle w:val="TAL"/>
              <w:rPr>
                <w:sz w:val="16"/>
              </w:rPr>
            </w:pPr>
            <w:r>
              <w:rPr>
                <w:sz w:val="16"/>
              </w:rPr>
              <w:t>R5-217744</w:t>
            </w:r>
          </w:p>
        </w:tc>
        <w:tc>
          <w:tcPr>
            <w:tcW w:w="0" w:type="auto"/>
            <w:tcBorders>
              <w:top w:val="single" w:sz="4" w:space="0" w:color="auto"/>
              <w:left w:val="single" w:sz="4" w:space="0" w:color="auto"/>
              <w:bottom w:val="single" w:sz="4" w:space="0" w:color="auto"/>
              <w:right w:val="single" w:sz="4" w:space="0" w:color="auto"/>
            </w:tcBorders>
            <w:hideMark/>
          </w:tcPr>
          <w:p w14:paraId="2A258298" w14:textId="77777777" w:rsidR="007110E9" w:rsidRDefault="007110E9">
            <w:pPr>
              <w:pStyle w:val="TAL"/>
              <w:rPr>
                <w:sz w:val="16"/>
              </w:rPr>
            </w:pPr>
            <w:r>
              <w:rPr>
                <w:sz w:val="16"/>
              </w:rPr>
              <w:t>Update of Rel-16 EN-DC DC_40A_n1A in spurious emission test cases</w:t>
            </w:r>
          </w:p>
        </w:tc>
        <w:tc>
          <w:tcPr>
            <w:tcW w:w="0" w:type="auto"/>
            <w:tcBorders>
              <w:top w:val="single" w:sz="4" w:space="0" w:color="auto"/>
              <w:left w:val="single" w:sz="4" w:space="0" w:color="auto"/>
              <w:bottom w:val="single" w:sz="4" w:space="0" w:color="auto"/>
              <w:right w:val="single" w:sz="4" w:space="0" w:color="auto"/>
            </w:tcBorders>
            <w:hideMark/>
          </w:tcPr>
          <w:p w14:paraId="7C0FBA6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6E588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5E464678" w14:textId="77777777" w:rsidR="007110E9" w:rsidRDefault="007110E9">
            <w:pPr>
              <w:pStyle w:val="TAL"/>
              <w:rPr>
                <w:sz w:val="16"/>
              </w:rPr>
            </w:pPr>
            <w:r>
              <w:rPr>
                <w:sz w:val="16"/>
              </w:rPr>
              <w:t>1246</w:t>
            </w:r>
          </w:p>
        </w:tc>
        <w:tc>
          <w:tcPr>
            <w:tcW w:w="0" w:type="auto"/>
            <w:tcBorders>
              <w:top w:val="single" w:sz="4" w:space="0" w:color="auto"/>
              <w:left w:val="single" w:sz="4" w:space="0" w:color="auto"/>
              <w:bottom w:val="single" w:sz="4" w:space="0" w:color="auto"/>
              <w:right w:val="single" w:sz="4" w:space="0" w:color="auto"/>
            </w:tcBorders>
            <w:hideMark/>
          </w:tcPr>
          <w:p w14:paraId="490A62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674C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FBEB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82048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8F4F83B" w14:textId="77777777" w:rsidR="007110E9" w:rsidRDefault="007110E9">
            <w:pPr>
              <w:pStyle w:val="TAL"/>
              <w:rPr>
                <w:sz w:val="16"/>
              </w:rPr>
            </w:pPr>
            <w:r>
              <w:rPr>
                <w:sz w:val="16"/>
              </w:rPr>
              <w:t>withdrawn</w:t>
            </w:r>
          </w:p>
        </w:tc>
      </w:tr>
      <w:tr w:rsidR="007110E9" w14:paraId="389B63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3B89D9" w14:textId="77777777" w:rsidR="007110E9" w:rsidRDefault="007110E9">
            <w:pPr>
              <w:pStyle w:val="TAL"/>
              <w:rPr>
                <w:sz w:val="16"/>
              </w:rPr>
            </w:pPr>
            <w:r>
              <w:rPr>
                <w:sz w:val="16"/>
              </w:rPr>
              <w:t>R5-217747</w:t>
            </w:r>
          </w:p>
        </w:tc>
        <w:tc>
          <w:tcPr>
            <w:tcW w:w="0" w:type="auto"/>
            <w:tcBorders>
              <w:top w:val="single" w:sz="4" w:space="0" w:color="auto"/>
              <w:left w:val="single" w:sz="4" w:space="0" w:color="auto"/>
              <w:bottom w:val="single" w:sz="4" w:space="0" w:color="auto"/>
              <w:right w:val="single" w:sz="4" w:space="0" w:color="auto"/>
            </w:tcBorders>
            <w:hideMark/>
          </w:tcPr>
          <w:p w14:paraId="1D240554" w14:textId="77777777" w:rsidR="007110E9" w:rsidRDefault="007110E9">
            <w:pPr>
              <w:pStyle w:val="TAL"/>
              <w:rPr>
                <w:sz w:val="16"/>
              </w:rPr>
            </w:pPr>
            <w:r>
              <w:rPr>
                <w:sz w:val="16"/>
              </w:rPr>
              <w:t>Adding TX requirements to TS38.521-3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09ED238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9790533"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2C96BD6" w14:textId="77777777" w:rsidR="007110E9" w:rsidRDefault="007110E9">
            <w:pPr>
              <w:pStyle w:val="TAL"/>
              <w:rPr>
                <w:sz w:val="16"/>
              </w:rPr>
            </w:pPr>
            <w:r>
              <w:rPr>
                <w:sz w:val="16"/>
              </w:rPr>
              <w:t>1247</w:t>
            </w:r>
          </w:p>
        </w:tc>
        <w:tc>
          <w:tcPr>
            <w:tcW w:w="0" w:type="auto"/>
            <w:tcBorders>
              <w:top w:val="single" w:sz="4" w:space="0" w:color="auto"/>
              <w:left w:val="single" w:sz="4" w:space="0" w:color="auto"/>
              <w:bottom w:val="single" w:sz="4" w:space="0" w:color="auto"/>
              <w:right w:val="single" w:sz="4" w:space="0" w:color="auto"/>
            </w:tcBorders>
            <w:hideMark/>
          </w:tcPr>
          <w:p w14:paraId="643AE9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23722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DE45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C9CAA"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FB2C779" w14:textId="77777777" w:rsidR="007110E9" w:rsidRDefault="007110E9">
            <w:pPr>
              <w:pStyle w:val="TAL"/>
              <w:rPr>
                <w:sz w:val="16"/>
              </w:rPr>
            </w:pPr>
            <w:r>
              <w:rPr>
                <w:sz w:val="16"/>
              </w:rPr>
              <w:t>withdrawn</w:t>
            </w:r>
          </w:p>
        </w:tc>
      </w:tr>
      <w:tr w:rsidR="007110E9" w14:paraId="068420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3660F9" w14:textId="77777777" w:rsidR="007110E9" w:rsidRDefault="007110E9">
            <w:pPr>
              <w:pStyle w:val="TAL"/>
              <w:rPr>
                <w:sz w:val="16"/>
              </w:rPr>
            </w:pPr>
            <w:r>
              <w:rPr>
                <w:sz w:val="16"/>
              </w:rPr>
              <w:t>R5-217748</w:t>
            </w:r>
          </w:p>
        </w:tc>
        <w:tc>
          <w:tcPr>
            <w:tcW w:w="0" w:type="auto"/>
            <w:tcBorders>
              <w:top w:val="single" w:sz="4" w:space="0" w:color="auto"/>
              <w:left w:val="single" w:sz="4" w:space="0" w:color="auto"/>
              <w:bottom w:val="single" w:sz="4" w:space="0" w:color="auto"/>
              <w:right w:val="single" w:sz="4" w:space="0" w:color="auto"/>
            </w:tcBorders>
            <w:hideMark/>
          </w:tcPr>
          <w:p w14:paraId="0D32F997" w14:textId="77777777" w:rsidR="007110E9" w:rsidRDefault="007110E9">
            <w:pPr>
              <w:pStyle w:val="TAL"/>
              <w:rPr>
                <w:sz w:val="16"/>
              </w:rPr>
            </w:pPr>
            <w:r>
              <w:rPr>
                <w:sz w:val="16"/>
              </w:rPr>
              <w:t>Update of R16 CADC configurations into TS38.521-3 clause 5</w:t>
            </w:r>
          </w:p>
        </w:tc>
        <w:tc>
          <w:tcPr>
            <w:tcW w:w="0" w:type="auto"/>
            <w:tcBorders>
              <w:top w:val="single" w:sz="4" w:space="0" w:color="auto"/>
              <w:left w:val="single" w:sz="4" w:space="0" w:color="auto"/>
              <w:bottom w:val="single" w:sz="4" w:space="0" w:color="auto"/>
              <w:right w:val="single" w:sz="4" w:space="0" w:color="auto"/>
            </w:tcBorders>
            <w:hideMark/>
          </w:tcPr>
          <w:p w14:paraId="779DD41E"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CDF80ED"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561F205" w14:textId="77777777" w:rsidR="007110E9" w:rsidRDefault="007110E9">
            <w:pPr>
              <w:pStyle w:val="TAL"/>
              <w:rPr>
                <w:sz w:val="16"/>
              </w:rPr>
            </w:pPr>
            <w:r>
              <w:rPr>
                <w:sz w:val="16"/>
              </w:rPr>
              <w:t>1248</w:t>
            </w:r>
          </w:p>
        </w:tc>
        <w:tc>
          <w:tcPr>
            <w:tcW w:w="0" w:type="auto"/>
            <w:tcBorders>
              <w:top w:val="single" w:sz="4" w:space="0" w:color="auto"/>
              <w:left w:val="single" w:sz="4" w:space="0" w:color="auto"/>
              <w:bottom w:val="single" w:sz="4" w:space="0" w:color="auto"/>
              <w:right w:val="single" w:sz="4" w:space="0" w:color="auto"/>
            </w:tcBorders>
            <w:hideMark/>
          </w:tcPr>
          <w:p w14:paraId="398E6F4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4FB8E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7471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33D6B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72C18E7C" w14:textId="77777777" w:rsidR="007110E9" w:rsidRDefault="007110E9">
            <w:pPr>
              <w:pStyle w:val="TAL"/>
              <w:rPr>
                <w:sz w:val="16"/>
              </w:rPr>
            </w:pPr>
            <w:r>
              <w:rPr>
                <w:sz w:val="16"/>
              </w:rPr>
              <w:t>withdrawn</w:t>
            </w:r>
          </w:p>
        </w:tc>
      </w:tr>
      <w:tr w:rsidR="007110E9" w14:paraId="2B6AC12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F239CB" w14:textId="77777777" w:rsidR="007110E9" w:rsidRDefault="007110E9">
            <w:pPr>
              <w:pStyle w:val="TAL"/>
              <w:rPr>
                <w:sz w:val="16"/>
              </w:rPr>
            </w:pPr>
            <w:r>
              <w:rPr>
                <w:sz w:val="16"/>
              </w:rPr>
              <w:t>R5-217751</w:t>
            </w:r>
          </w:p>
        </w:tc>
        <w:tc>
          <w:tcPr>
            <w:tcW w:w="0" w:type="auto"/>
            <w:tcBorders>
              <w:top w:val="single" w:sz="4" w:space="0" w:color="auto"/>
              <w:left w:val="single" w:sz="4" w:space="0" w:color="auto"/>
              <w:bottom w:val="single" w:sz="4" w:space="0" w:color="auto"/>
              <w:right w:val="single" w:sz="4" w:space="0" w:color="auto"/>
            </w:tcBorders>
            <w:hideMark/>
          </w:tcPr>
          <w:p w14:paraId="089FD6D9" w14:textId="77777777" w:rsidR="007110E9" w:rsidRDefault="007110E9">
            <w:pPr>
              <w:pStyle w:val="TAL"/>
              <w:rPr>
                <w:sz w:val="16"/>
              </w:rPr>
            </w:pPr>
            <w:r>
              <w:rPr>
                <w:sz w:val="16"/>
              </w:rPr>
              <w:t>Adding RX requirements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7701FBD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227BCCE"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6982DFCF" w14:textId="77777777" w:rsidR="007110E9" w:rsidRDefault="007110E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5CD0F2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66F8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50573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ED163"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923BF32" w14:textId="77777777" w:rsidR="007110E9" w:rsidRDefault="007110E9">
            <w:pPr>
              <w:pStyle w:val="TAL"/>
              <w:rPr>
                <w:sz w:val="16"/>
              </w:rPr>
            </w:pPr>
            <w:r>
              <w:rPr>
                <w:sz w:val="16"/>
              </w:rPr>
              <w:t>revised</w:t>
            </w:r>
          </w:p>
        </w:tc>
      </w:tr>
      <w:tr w:rsidR="007110E9" w14:paraId="579E2F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809C6E" w14:textId="77777777" w:rsidR="007110E9" w:rsidRDefault="007110E9">
            <w:pPr>
              <w:pStyle w:val="TAL"/>
              <w:rPr>
                <w:sz w:val="16"/>
              </w:rPr>
            </w:pPr>
            <w:r>
              <w:rPr>
                <w:sz w:val="16"/>
              </w:rPr>
              <w:t>R5-218273</w:t>
            </w:r>
          </w:p>
        </w:tc>
        <w:tc>
          <w:tcPr>
            <w:tcW w:w="0" w:type="auto"/>
            <w:tcBorders>
              <w:top w:val="single" w:sz="4" w:space="0" w:color="auto"/>
              <w:left w:val="single" w:sz="4" w:space="0" w:color="auto"/>
              <w:bottom w:val="single" w:sz="4" w:space="0" w:color="auto"/>
              <w:right w:val="single" w:sz="4" w:space="0" w:color="auto"/>
            </w:tcBorders>
            <w:hideMark/>
          </w:tcPr>
          <w:p w14:paraId="15FE08B2" w14:textId="77777777" w:rsidR="007110E9" w:rsidRDefault="007110E9">
            <w:pPr>
              <w:pStyle w:val="TAL"/>
              <w:rPr>
                <w:sz w:val="16"/>
              </w:rPr>
            </w:pPr>
            <w:r>
              <w:rPr>
                <w:sz w:val="16"/>
              </w:rPr>
              <w:t>Adding RX requirements for Rel-16 FR1 EN-DC band combinations</w:t>
            </w:r>
          </w:p>
        </w:tc>
        <w:tc>
          <w:tcPr>
            <w:tcW w:w="0" w:type="auto"/>
            <w:tcBorders>
              <w:top w:val="single" w:sz="4" w:space="0" w:color="auto"/>
              <w:left w:val="single" w:sz="4" w:space="0" w:color="auto"/>
              <w:bottom w:val="single" w:sz="4" w:space="0" w:color="auto"/>
              <w:right w:val="single" w:sz="4" w:space="0" w:color="auto"/>
            </w:tcBorders>
            <w:hideMark/>
          </w:tcPr>
          <w:p w14:paraId="4DA05B3F"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BD95DC6"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7CEF3F41" w14:textId="77777777" w:rsidR="007110E9" w:rsidRDefault="007110E9">
            <w:pPr>
              <w:pStyle w:val="TAL"/>
              <w:rPr>
                <w:sz w:val="16"/>
              </w:rPr>
            </w:pPr>
            <w:r>
              <w:rPr>
                <w:sz w:val="16"/>
              </w:rPr>
              <w:t>1249</w:t>
            </w:r>
          </w:p>
        </w:tc>
        <w:tc>
          <w:tcPr>
            <w:tcW w:w="0" w:type="auto"/>
            <w:tcBorders>
              <w:top w:val="single" w:sz="4" w:space="0" w:color="auto"/>
              <w:left w:val="single" w:sz="4" w:space="0" w:color="auto"/>
              <w:bottom w:val="single" w:sz="4" w:space="0" w:color="auto"/>
              <w:right w:val="single" w:sz="4" w:space="0" w:color="auto"/>
            </w:tcBorders>
            <w:hideMark/>
          </w:tcPr>
          <w:p w14:paraId="015AA80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EC374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10B3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BD308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DFC0023" w14:textId="77777777" w:rsidR="007110E9" w:rsidRDefault="007110E9">
            <w:pPr>
              <w:pStyle w:val="TAL"/>
              <w:rPr>
                <w:sz w:val="16"/>
              </w:rPr>
            </w:pPr>
            <w:r>
              <w:rPr>
                <w:sz w:val="16"/>
              </w:rPr>
              <w:t>agreed</w:t>
            </w:r>
          </w:p>
        </w:tc>
      </w:tr>
      <w:tr w:rsidR="007110E9" w14:paraId="7E0055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7F2A75" w14:textId="77777777" w:rsidR="007110E9" w:rsidRDefault="007110E9">
            <w:pPr>
              <w:pStyle w:val="TAL"/>
              <w:rPr>
                <w:sz w:val="16"/>
              </w:rPr>
            </w:pPr>
            <w:r>
              <w:rPr>
                <w:sz w:val="16"/>
              </w:rPr>
              <w:t>R5-218211</w:t>
            </w:r>
          </w:p>
        </w:tc>
        <w:tc>
          <w:tcPr>
            <w:tcW w:w="0" w:type="auto"/>
            <w:tcBorders>
              <w:top w:val="single" w:sz="4" w:space="0" w:color="auto"/>
              <w:left w:val="single" w:sz="4" w:space="0" w:color="auto"/>
              <w:bottom w:val="single" w:sz="4" w:space="0" w:color="auto"/>
              <w:right w:val="single" w:sz="4" w:space="0" w:color="auto"/>
            </w:tcBorders>
            <w:hideMark/>
          </w:tcPr>
          <w:p w14:paraId="2B8CC191" w14:textId="77777777" w:rsidR="007110E9" w:rsidRDefault="007110E9">
            <w:pPr>
              <w:pStyle w:val="TAL"/>
              <w:rPr>
                <w:sz w:val="16"/>
              </w:rPr>
            </w:pPr>
            <w:r>
              <w:rPr>
                <w:sz w:val="16"/>
              </w:rPr>
              <w:t xml:space="preserve">Adding new test case spurious UE </w:t>
            </w:r>
            <w:proofErr w:type="spellStart"/>
            <w:r>
              <w:rPr>
                <w:sz w:val="16"/>
              </w:rPr>
              <w:t>coex</w:t>
            </w:r>
            <w:proofErr w:type="spellEnd"/>
            <w:r>
              <w:rPr>
                <w:sz w:val="16"/>
              </w:rPr>
              <w:t xml:space="preserve"> for inter-band EN-DC including FR2 and </w:t>
            </w:r>
            <w:proofErr w:type="spellStart"/>
            <w:r>
              <w:rPr>
                <w:sz w:val="16"/>
              </w:rPr>
              <w:t>editors</w:t>
            </w:r>
            <w:proofErr w:type="spellEnd"/>
            <w:r>
              <w:rPr>
                <w:sz w:val="16"/>
              </w:rPr>
              <w:t xml:space="preserve"> note updates</w:t>
            </w:r>
          </w:p>
        </w:tc>
        <w:tc>
          <w:tcPr>
            <w:tcW w:w="0" w:type="auto"/>
            <w:tcBorders>
              <w:top w:val="single" w:sz="4" w:space="0" w:color="auto"/>
              <w:left w:val="single" w:sz="4" w:space="0" w:color="auto"/>
              <w:bottom w:val="single" w:sz="4" w:space="0" w:color="auto"/>
              <w:right w:val="single" w:sz="4" w:space="0" w:color="auto"/>
            </w:tcBorders>
            <w:hideMark/>
          </w:tcPr>
          <w:p w14:paraId="51EAA33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183DF54" w14:textId="77777777" w:rsidR="007110E9" w:rsidRDefault="007110E9">
            <w:pPr>
              <w:pStyle w:val="TAL"/>
              <w:rPr>
                <w:sz w:val="16"/>
              </w:rPr>
            </w:pPr>
            <w:r>
              <w:rPr>
                <w:sz w:val="16"/>
              </w:rPr>
              <w:t>38.521-3</w:t>
            </w:r>
          </w:p>
        </w:tc>
        <w:tc>
          <w:tcPr>
            <w:tcW w:w="0" w:type="auto"/>
            <w:tcBorders>
              <w:top w:val="single" w:sz="4" w:space="0" w:color="auto"/>
              <w:left w:val="single" w:sz="4" w:space="0" w:color="auto"/>
              <w:bottom w:val="single" w:sz="4" w:space="0" w:color="auto"/>
              <w:right w:val="single" w:sz="4" w:space="0" w:color="auto"/>
            </w:tcBorders>
            <w:hideMark/>
          </w:tcPr>
          <w:p w14:paraId="2B1B6066" w14:textId="77777777" w:rsidR="007110E9" w:rsidRDefault="007110E9">
            <w:pPr>
              <w:pStyle w:val="TAL"/>
              <w:rPr>
                <w:sz w:val="16"/>
              </w:rPr>
            </w:pPr>
            <w:r>
              <w:rPr>
                <w:sz w:val="16"/>
              </w:rPr>
              <w:t>1250</w:t>
            </w:r>
          </w:p>
        </w:tc>
        <w:tc>
          <w:tcPr>
            <w:tcW w:w="0" w:type="auto"/>
            <w:tcBorders>
              <w:top w:val="single" w:sz="4" w:space="0" w:color="auto"/>
              <w:left w:val="single" w:sz="4" w:space="0" w:color="auto"/>
              <w:bottom w:val="single" w:sz="4" w:space="0" w:color="auto"/>
              <w:right w:val="single" w:sz="4" w:space="0" w:color="auto"/>
            </w:tcBorders>
            <w:hideMark/>
          </w:tcPr>
          <w:p w14:paraId="544DFC7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DAA7F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6B51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240A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44674EB" w14:textId="77777777" w:rsidR="007110E9" w:rsidRDefault="007110E9">
            <w:pPr>
              <w:pStyle w:val="TAL"/>
              <w:rPr>
                <w:sz w:val="16"/>
              </w:rPr>
            </w:pPr>
            <w:r>
              <w:rPr>
                <w:sz w:val="16"/>
              </w:rPr>
              <w:t>agreed</w:t>
            </w:r>
          </w:p>
        </w:tc>
      </w:tr>
      <w:tr w:rsidR="007110E9" w14:paraId="29C5F7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CEB332" w14:textId="77777777" w:rsidR="007110E9" w:rsidRDefault="007110E9">
            <w:pPr>
              <w:pStyle w:val="TAL"/>
              <w:rPr>
                <w:sz w:val="16"/>
              </w:rPr>
            </w:pPr>
            <w:r>
              <w:rPr>
                <w:sz w:val="16"/>
              </w:rPr>
              <w:t>R5-216537</w:t>
            </w:r>
          </w:p>
        </w:tc>
        <w:tc>
          <w:tcPr>
            <w:tcW w:w="0" w:type="auto"/>
            <w:tcBorders>
              <w:top w:val="single" w:sz="4" w:space="0" w:color="auto"/>
              <w:left w:val="single" w:sz="4" w:space="0" w:color="auto"/>
              <w:bottom w:val="single" w:sz="4" w:space="0" w:color="auto"/>
              <w:right w:val="single" w:sz="4" w:space="0" w:color="auto"/>
            </w:tcBorders>
            <w:hideMark/>
          </w:tcPr>
          <w:p w14:paraId="2DBD67B2" w14:textId="77777777" w:rsidR="007110E9" w:rsidRDefault="007110E9">
            <w:pPr>
              <w:pStyle w:val="TAL"/>
              <w:rPr>
                <w:sz w:val="16"/>
              </w:rPr>
            </w:pPr>
            <w:r>
              <w:rPr>
                <w:sz w:val="16"/>
              </w:rPr>
              <w:t>Addition of new test case 5.2.3.1.9_1 for NR HST</w:t>
            </w:r>
          </w:p>
        </w:tc>
        <w:tc>
          <w:tcPr>
            <w:tcW w:w="0" w:type="auto"/>
            <w:tcBorders>
              <w:top w:val="single" w:sz="4" w:space="0" w:color="auto"/>
              <w:left w:val="single" w:sz="4" w:space="0" w:color="auto"/>
              <w:bottom w:val="single" w:sz="4" w:space="0" w:color="auto"/>
              <w:right w:val="single" w:sz="4" w:space="0" w:color="auto"/>
            </w:tcBorders>
            <w:hideMark/>
          </w:tcPr>
          <w:p w14:paraId="563FEC1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D51BCD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3C6A007" w14:textId="77777777" w:rsidR="007110E9" w:rsidRDefault="007110E9">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14:paraId="25F62C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19AD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1DBDE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0C1CD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BA5118" w14:textId="77777777" w:rsidR="007110E9" w:rsidRDefault="007110E9">
            <w:pPr>
              <w:pStyle w:val="TAL"/>
              <w:rPr>
                <w:sz w:val="16"/>
              </w:rPr>
            </w:pPr>
            <w:r>
              <w:rPr>
                <w:sz w:val="16"/>
              </w:rPr>
              <w:t>revised</w:t>
            </w:r>
          </w:p>
        </w:tc>
      </w:tr>
      <w:tr w:rsidR="007110E9" w14:paraId="488EAB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B05992" w14:textId="77777777" w:rsidR="007110E9" w:rsidRDefault="007110E9">
            <w:pPr>
              <w:pStyle w:val="TAL"/>
              <w:rPr>
                <w:sz w:val="16"/>
              </w:rPr>
            </w:pPr>
            <w:r>
              <w:rPr>
                <w:sz w:val="16"/>
              </w:rPr>
              <w:t>R5-218345</w:t>
            </w:r>
          </w:p>
        </w:tc>
        <w:tc>
          <w:tcPr>
            <w:tcW w:w="0" w:type="auto"/>
            <w:tcBorders>
              <w:top w:val="single" w:sz="4" w:space="0" w:color="auto"/>
              <w:left w:val="single" w:sz="4" w:space="0" w:color="auto"/>
              <w:bottom w:val="single" w:sz="4" w:space="0" w:color="auto"/>
              <w:right w:val="single" w:sz="4" w:space="0" w:color="auto"/>
            </w:tcBorders>
            <w:hideMark/>
          </w:tcPr>
          <w:p w14:paraId="4A691041" w14:textId="77777777" w:rsidR="007110E9" w:rsidRDefault="007110E9">
            <w:pPr>
              <w:pStyle w:val="TAL"/>
              <w:rPr>
                <w:sz w:val="16"/>
              </w:rPr>
            </w:pPr>
            <w:r>
              <w:rPr>
                <w:sz w:val="16"/>
              </w:rPr>
              <w:t>Addition of new test case 5.2.3.1.9_1 for NR HST</w:t>
            </w:r>
          </w:p>
        </w:tc>
        <w:tc>
          <w:tcPr>
            <w:tcW w:w="0" w:type="auto"/>
            <w:tcBorders>
              <w:top w:val="single" w:sz="4" w:space="0" w:color="auto"/>
              <w:left w:val="single" w:sz="4" w:space="0" w:color="auto"/>
              <w:bottom w:val="single" w:sz="4" w:space="0" w:color="auto"/>
              <w:right w:val="single" w:sz="4" w:space="0" w:color="auto"/>
            </w:tcBorders>
            <w:hideMark/>
          </w:tcPr>
          <w:p w14:paraId="3BA15BC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84A32FD"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192E403" w14:textId="77777777" w:rsidR="007110E9" w:rsidRDefault="007110E9">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14:paraId="4B42013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632D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4925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434A7A"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8D15EB" w14:textId="77777777" w:rsidR="007110E9" w:rsidRDefault="007110E9">
            <w:pPr>
              <w:pStyle w:val="TAL"/>
              <w:rPr>
                <w:sz w:val="16"/>
              </w:rPr>
            </w:pPr>
            <w:r>
              <w:rPr>
                <w:sz w:val="16"/>
              </w:rPr>
              <w:t>agreed</w:t>
            </w:r>
          </w:p>
        </w:tc>
      </w:tr>
      <w:tr w:rsidR="007110E9" w14:paraId="0B52D2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661E28" w14:textId="77777777" w:rsidR="007110E9" w:rsidRDefault="007110E9">
            <w:pPr>
              <w:pStyle w:val="TAL"/>
              <w:rPr>
                <w:sz w:val="16"/>
              </w:rPr>
            </w:pPr>
            <w:r>
              <w:rPr>
                <w:sz w:val="16"/>
              </w:rPr>
              <w:t>R5-216538</w:t>
            </w:r>
          </w:p>
        </w:tc>
        <w:tc>
          <w:tcPr>
            <w:tcW w:w="0" w:type="auto"/>
            <w:tcBorders>
              <w:top w:val="single" w:sz="4" w:space="0" w:color="auto"/>
              <w:left w:val="single" w:sz="4" w:space="0" w:color="auto"/>
              <w:bottom w:val="single" w:sz="4" w:space="0" w:color="auto"/>
              <w:right w:val="single" w:sz="4" w:space="0" w:color="auto"/>
            </w:tcBorders>
            <w:hideMark/>
          </w:tcPr>
          <w:p w14:paraId="7C9F9874" w14:textId="77777777" w:rsidR="007110E9" w:rsidRDefault="007110E9">
            <w:pPr>
              <w:pStyle w:val="TAL"/>
              <w:rPr>
                <w:sz w:val="16"/>
              </w:rPr>
            </w:pPr>
            <w:r>
              <w:rPr>
                <w:sz w:val="16"/>
              </w:rPr>
              <w:t>Addition of new test case 5.2.3.1.10_1 for NR HST</w:t>
            </w:r>
          </w:p>
        </w:tc>
        <w:tc>
          <w:tcPr>
            <w:tcW w:w="0" w:type="auto"/>
            <w:tcBorders>
              <w:top w:val="single" w:sz="4" w:space="0" w:color="auto"/>
              <w:left w:val="single" w:sz="4" w:space="0" w:color="auto"/>
              <w:bottom w:val="single" w:sz="4" w:space="0" w:color="auto"/>
              <w:right w:val="single" w:sz="4" w:space="0" w:color="auto"/>
            </w:tcBorders>
            <w:hideMark/>
          </w:tcPr>
          <w:p w14:paraId="11A895A0"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80DBC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97CA4DB" w14:textId="77777777" w:rsidR="007110E9" w:rsidRDefault="007110E9">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14:paraId="6DCD42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7EB8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7101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4E512E"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8D506B" w14:textId="77777777" w:rsidR="007110E9" w:rsidRDefault="007110E9">
            <w:pPr>
              <w:pStyle w:val="TAL"/>
              <w:rPr>
                <w:sz w:val="16"/>
              </w:rPr>
            </w:pPr>
            <w:r>
              <w:rPr>
                <w:sz w:val="16"/>
              </w:rPr>
              <w:t>revised</w:t>
            </w:r>
          </w:p>
        </w:tc>
      </w:tr>
      <w:tr w:rsidR="007110E9" w14:paraId="2BA613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5959CB" w14:textId="77777777" w:rsidR="007110E9" w:rsidRDefault="007110E9">
            <w:pPr>
              <w:pStyle w:val="TAL"/>
              <w:rPr>
                <w:sz w:val="16"/>
              </w:rPr>
            </w:pPr>
            <w:r>
              <w:rPr>
                <w:sz w:val="16"/>
              </w:rPr>
              <w:t>R5-218346</w:t>
            </w:r>
          </w:p>
        </w:tc>
        <w:tc>
          <w:tcPr>
            <w:tcW w:w="0" w:type="auto"/>
            <w:tcBorders>
              <w:top w:val="single" w:sz="4" w:space="0" w:color="auto"/>
              <w:left w:val="single" w:sz="4" w:space="0" w:color="auto"/>
              <w:bottom w:val="single" w:sz="4" w:space="0" w:color="auto"/>
              <w:right w:val="single" w:sz="4" w:space="0" w:color="auto"/>
            </w:tcBorders>
            <w:hideMark/>
          </w:tcPr>
          <w:p w14:paraId="15D6611E" w14:textId="77777777" w:rsidR="007110E9" w:rsidRDefault="007110E9">
            <w:pPr>
              <w:pStyle w:val="TAL"/>
              <w:rPr>
                <w:sz w:val="16"/>
              </w:rPr>
            </w:pPr>
            <w:r>
              <w:rPr>
                <w:sz w:val="16"/>
              </w:rPr>
              <w:t>Addition of new test case 5.2.3.1.10_1 for NR HST</w:t>
            </w:r>
          </w:p>
        </w:tc>
        <w:tc>
          <w:tcPr>
            <w:tcW w:w="0" w:type="auto"/>
            <w:tcBorders>
              <w:top w:val="single" w:sz="4" w:space="0" w:color="auto"/>
              <w:left w:val="single" w:sz="4" w:space="0" w:color="auto"/>
              <w:bottom w:val="single" w:sz="4" w:space="0" w:color="auto"/>
              <w:right w:val="single" w:sz="4" w:space="0" w:color="auto"/>
            </w:tcBorders>
            <w:hideMark/>
          </w:tcPr>
          <w:p w14:paraId="5C58815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A67688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C212501" w14:textId="77777777" w:rsidR="007110E9" w:rsidRDefault="007110E9">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14:paraId="1E95992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20C4A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244A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80DD7"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47CD92" w14:textId="77777777" w:rsidR="007110E9" w:rsidRDefault="007110E9">
            <w:pPr>
              <w:pStyle w:val="TAL"/>
              <w:rPr>
                <w:sz w:val="16"/>
              </w:rPr>
            </w:pPr>
            <w:r>
              <w:rPr>
                <w:sz w:val="16"/>
              </w:rPr>
              <w:t>agreed</w:t>
            </w:r>
          </w:p>
        </w:tc>
      </w:tr>
      <w:tr w:rsidR="007110E9" w14:paraId="167754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36090F" w14:textId="77777777" w:rsidR="007110E9" w:rsidRDefault="007110E9">
            <w:pPr>
              <w:pStyle w:val="TAL"/>
              <w:rPr>
                <w:sz w:val="16"/>
              </w:rPr>
            </w:pPr>
            <w:r>
              <w:rPr>
                <w:sz w:val="16"/>
              </w:rPr>
              <w:t>R5-216762</w:t>
            </w:r>
          </w:p>
        </w:tc>
        <w:tc>
          <w:tcPr>
            <w:tcW w:w="0" w:type="auto"/>
            <w:tcBorders>
              <w:top w:val="single" w:sz="4" w:space="0" w:color="auto"/>
              <w:left w:val="single" w:sz="4" w:space="0" w:color="auto"/>
              <w:bottom w:val="single" w:sz="4" w:space="0" w:color="auto"/>
              <w:right w:val="single" w:sz="4" w:space="0" w:color="auto"/>
            </w:tcBorders>
            <w:hideMark/>
          </w:tcPr>
          <w:p w14:paraId="3D06396D" w14:textId="77777777" w:rsidR="007110E9" w:rsidRDefault="007110E9">
            <w:pPr>
              <w:pStyle w:val="TAL"/>
              <w:rPr>
                <w:sz w:val="16"/>
              </w:rPr>
            </w:pPr>
            <w:r>
              <w:rPr>
                <w:sz w:val="16"/>
              </w:rPr>
              <w:t xml:space="preserve">Addition of PDCCH Search Space Ext configuration for power saving test case </w:t>
            </w:r>
          </w:p>
        </w:tc>
        <w:tc>
          <w:tcPr>
            <w:tcW w:w="0" w:type="auto"/>
            <w:tcBorders>
              <w:top w:val="single" w:sz="4" w:space="0" w:color="auto"/>
              <w:left w:val="single" w:sz="4" w:space="0" w:color="auto"/>
              <w:bottom w:val="single" w:sz="4" w:space="0" w:color="auto"/>
              <w:right w:val="single" w:sz="4" w:space="0" w:color="auto"/>
            </w:tcBorders>
            <w:hideMark/>
          </w:tcPr>
          <w:p w14:paraId="32D5CE2F"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53B4C5"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94ABF48" w14:textId="77777777" w:rsidR="007110E9" w:rsidRDefault="007110E9">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239925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43018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9F11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E6950"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ADC6F" w14:textId="77777777" w:rsidR="007110E9" w:rsidRDefault="007110E9">
            <w:pPr>
              <w:pStyle w:val="TAL"/>
              <w:rPr>
                <w:sz w:val="16"/>
              </w:rPr>
            </w:pPr>
            <w:r>
              <w:rPr>
                <w:sz w:val="16"/>
              </w:rPr>
              <w:t>revised</w:t>
            </w:r>
          </w:p>
        </w:tc>
      </w:tr>
      <w:tr w:rsidR="007110E9" w14:paraId="623CA2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01262A" w14:textId="77777777" w:rsidR="007110E9" w:rsidRDefault="007110E9">
            <w:pPr>
              <w:pStyle w:val="TAL"/>
              <w:rPr>
                <w:sz w:val="16"/>
              </w:rPr>
            </w:pPr>
            <w:r>
              <w:rPr>
                <w:sz w:val="16"/>
              </w:rPr>
              <w:t>R5-218465</w:t>
            </w:r>
          </w:p>
        </w:tc>
        <w:tc>
          <w:tcPr>
            <w:tcW w:w="0" w:type="auto"/>
            <w:tcBorders>
              <w:top w:val="single" w:sz="4" w:space="0" w:color="auto"/>
              <w:left w:val="single" w:sz="4" w:space="0" w:color="auto"/>
              <w:bottom w:val="single" w:sz="4" w:space="0" w:color="auto"/>
              <w:right w:val="single" w:sz="4" w:space="0" w:color="auto"/>
            </w:tcBorders>
            <w:hideMark/>
          </w:tcPr>
          <w:p w14:paraId="762209F2" w14:textId="77777777" w:rsidR="007110E9" w:rsidRDefault="007110E9">
            <w:pPr>
              <w:pStyle w:val="TAL"/>
              <w:rPr>
                <w:sz w:val="16"/>
              </w:rPr>
            </w:pPr>
            <w:r>
              <w:rPr>
                <w:sz w:val="16"/>
              </w:rPr>
              <w:t xml:space="preserve">Addition of PDCCH Search Space Ext configuration for power saving test case </w:t>
            </w:r>
          </w:p>
        </w:tc>
        <w:tc>
          <w:tcPr>
            <w:tcW w:w="0" w:type="auto"/>
            <w:tcBorders>
              <w:top w:val="single" w:sz="4" w:space="0" w:color="auto"/>
              <w:left w:val="single" w:sz="4" w:space="0" w:color="auto"/>
              <w:bottom w:val="single" w:sz="4" w:space="0" w:color="auto"/>
              <w:right w:val="single" w:sz="4" w:space="0" w:color="auto"/>
            </w:tcBorders>
            <w:hideMark/>
          </w:tcPr>
          <w:p w14:paraId="12E49050"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581093A"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24BF0CE" w14:textId="77777777" w:rsidR="007110E9" w:rsidRDefault="007110E9">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5661D68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7065D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FEDC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511DE9"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F55EA4" w14:textId="77777777" w:rsidR="007110E9" w:rsidRDefault="007110E9">
            <w:pPr>
              <w:pStyle w:val="TAL"/>
              <w:rPr>
                <w:sz w:val="16"/>
              </w:rPr>
            </w:pPr>
            <w:r>
              <w:rPr>
                <w:sz w:val="16"/>
              </w:rPr>
              <w:t>agreed</w:t>
            </w:r>
          </w:p>
        </w:tc>
      </w:tr>
      <w:tr w:rsidR="007110E9" w14:paraId="139940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23A845" w14:textId="77777777" w:rsidR="007110E9" w:rsidRDefault="007110E9">
            <w:pPr>
              <w:pStyle w:val="TAL"/>
              <w:rPr>
                <w:sz w:val="16"/>
              </w:rPr>
            </w:pPr>
            <w:r>
              <w:rPr>
                <w:sz w:val="16"/>
              </w:rPr>
              <w:t>R5-216785</w:t>
            </w:r>
          </w:p>
        </w:tc>
        <w:tc>
          <w:tcPr>
            <w:tcW w:w="0" w:type="auto"/>
            <w:tcBorders>
              <w:top w:val="single" w:sz="4" w:space="0" w:color="auto"/>
              <w:left w:val="single" w:sz="4" w:space="0" w:color="auto"/>
              <w:bottom w:val="single" w:sz="4" w:space="0" w:color="auto"/>
              <w:right w:val="single" w:sz="4" w:space="0" w:color="auto"/>
            </w:tcBorders>
            <w:hideMark/>
          </w:tcPr>
          <w:p w14:paraId="31FB3D54" w14:textId="77777777" w:rsidR="007110E9" w:rsidRDefault="007110E9">
            <w:pPr>
              <w:pStyle w:val="TAL"/>
              <w:rPr>
                <w:sz w:val="16"/>
              </w:rPr>
            </w:pPr>
            <w:r>
              <w:rPr>
                <w:sz w:val="16"/>
              </w:rPr>
              <w:t>Correction of SNR levels for BLER PDSCH</w:t>
            </w:r>
          </w:p>
        </w:tc>
        <w:tc>
          <w:tcPr>
            <w:tcW w:w="0" w:type="auto"/>
            <w:tcBorders>
              <w:top w:val="single" w:sz="4" w:space="0" w:color="auto"/>
              <w:left w:val="single" w:sz="4" w:space="0" w:color="auto"/>
              <w:bottom w:val="single" w:sz="4" w:space="0" w:color="auto"/>
              <w:right w:val="single" w:sz="4" w:space="0" w:color="auto"/>
            </w:tcBorders>
            <w:hideMark/>
          </w:tcPr>
          <w:p w14:paraId="0E6C8654" w14:textId="77777777" w:rsidR="007110E9" w:rsidRDefault="007110E9">
            <w:pPr>
              <w:pStyle w:val="TAL"/>
              <w:rPr>
                <w:sz w:val="16"/>
              </w:rPr>
            </w:pPr>
            <w:r>
              <w:rPr>
                <w:sz w:val="16"/>
              </w:rPr>
              <w:t xml:space="preserve">Apple Italia S.R.L., </w:t>
            </w:r>
            <w:r>
              <w:rPr>
                <w:sz w:val="16"/>
              </w:rPr>
              <w:lastRenderedPageBreak/>
              <w:t>Ericsson</w:t>
            </w:r>
          </w:p>
        </w:tc>
        <w:tc>
          <w:tcPr>
            <w:tcW w:w="0" w:type="auto"/>
            <w:tcBorders>
              <w:top w:val="single" w:sz="4" w:space="0" w:color="auto"/>
              <w:left w:val="single" w:sz="4" w:space="0" w:color="auto"/>
              <w:bottom w:val="single" w:sz="4" w:space="0" w:color="auto"/>
              <w:right w:val="single" w:sz="4" w:space="0" w:color="auto"/>
            </w:tcBorders>
            <w:hideMark/>
          </w:tcPr>
          <w:p w14:paraId="7469EA94" w14:textId="77777777" w:rsidR="007110E9" w:rsidRDefault="007110E9">
            <w:pPr>
              <w:pStyle w:val="TAL"/>
              <w:rPr>
                <w:sz w:val="16"/>
              </w:rPr>
            </w:pPr>
            <w:r>
              <w:rPr>
                <w:sz w:val="16"/>
              </w:rPr>
              <w:lastRenderedPageBreak/>
              <w:t>38.521-</w:t>
            </w:r>
            <w:r>
              <w:rPr>
                <w:sz w:val="16"/>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1E591419" w14:textId="77777777" w:rsidR="007110E9" w:rsidRDefault="007110E9">
            <w:pPr>
              <w:pStyle w:val="TAL"/>
              <w:rPr>
                <w:sz w:val="16"/>
              </w:rPr>
            </w:pPr>
            <w:r>
              <w:rPr>
                <w:sz w:val="16"/>
              </w:rPr>
              <w:lastRenderedPageBreak/>
              <w:t>0402</w:t>
            </w:r>
          </w:p>
        </w:tc>
        <w:tc>
          <w:tcPr>
            <w:tcW w:w="0" w:type="auto"/>
            <w:tcBorders>
              <w:top w:val="single" w:sz="4" w:space="0" w:color="auto"/>
              <w:left w:val="single" w:sz="4" w:space="0" w:color="auto"/>
              <w:bottom w:val="single" w:sz="4" w:space="0" w:color="auto"/>
              <w:right w:val="single" w:sz="4" w:space="0" w:color="auto"/>
            </w:tcBorders>
            <w:hideMark/>
          </w:tcPr>
          <w:p w14:paraId="5A64BE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FE4F22"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682EC9E7"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6049B1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59BF1BC5" w14:textId="77777777" w:rsidR="007110E9" w:rsidRDefault="007110E9">
            <w:pPr>
              <w:pStyle w:val="TAL"/>
              <w:rPr>
                <w:sz w:val="16"/>
              </w:rPr>
            </w:pPr>
            <w:r>
              <w:rPr>
                <w:sz w:val="16"/>
              </w:rPr>
              <w:t>withdrawn</w:t>
            </w:r>
          </w:p>
        </w:tc>
      </w:tr>
      <w:tr w:rsidR="007110E9" w14:paraId="71B36E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5C1D82" w14:textId="77777777" w:rsidR="007110E9" w:rsidRDefault="007110E9">
            <w:pPr>
              <w:pStyle w:val="TAL"/>
              <w:rPr>
                <w:sz w:val="16"/>
              </w:rPr>
            </w:pPr>
            <w:r>
              <w:rPr>
                <w:sz w:val="16"/>
              </w:rPr>
              <w:t>R5-216786</w:t>
            </w:r>
          </w:p>
        </w:tc>
        <w:tc>
          <w:tcPr>
            <w:tcW w:w="0" w:type="auto"/>
            <w:tcBorders>
              <w:top w:val="single" w:sz="4" w:space="0" w:color="auto"/>
              <w:left w:val="single" w:sz="4" w:space="0" w:color="auto"/>
              <w:bottom w:val="single" w:sz="4" w:space="0" w:color="auto"/>
              <w:right w:val="single" w:sz="4" w:space="0" w:color="auto"/>
            </w:tcBorders>
            <w:hideMark/>
          </w:tcPr>
          <w:p w14:paraId="5DE4EF86" w14:textId="77777777" w:rsidR="007110E9" w:rsidRDefault="007110E9">
            <w:pPr>
              <w:pStyle w:val="TAL"/>
              <w:rPr>
                <w:sz w:val="16"/>
              </w:rPr>
            </w:pPr>
            <w:r>
              <w:rPr>
                <w:sz w:val="16"/>
              </w:rPr>
              <w:t>Addition of applicability of different requirements with Multi-</w:t>
            </w:r>
            <w:proofErr w:type="spellStart"/>
            <w:r>
              <w:rPr>
                <w:sz w:val="16"/>
              </w:rPr>
              <w:t>TRxP</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C5C5B7"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683ED5B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D9AD92D" w14:textId="77777777" w:rsidR="007110E9" w:rsidRDefault="007110E9">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14:paraId="488A768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F2EBF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526BE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0206E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CF0304" w14:textId="77777777" w:rsidR="007110E9" w:rsidRDefault="007110E9">
            <w:pPr>
              <w:pStyle w:val="TAL"/>
              <w:rPr>
                <w:sz w:val="16"/>
              </w:rPr>
            </w:pPr>
            <w:r>
              <w:rPr>
                <w:sz w:val="16"/>
              </w:rPr>
              <w:t>agreed</w:t>
            </w:r>
          </w:p>
        </w:tc>
      </w:tr>
      <w:tr w:rsidR="007110E9" w14:paraId="6FD83D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9181AD" w14:textId="77777777" w:rsidR="007110E9" w:rsidRDefault="007110E9">
            <w:pPr>
              <w:pStyle w:val="TAL"/>
              <w:rPr>
                <w:sz w:val="16"/>
              </w:rPr>
            </w:pPr>
            <w:r>
              <w:rPr>
                <w:sz w:val="16"/>
              </w:rPr>
              <w:t>R5-216787</w:t>
            </w:r>
          </w:p>
        </w:tc>
        <w:tc>
          <w:tcPr>
            <w:tcW w:w="0" w:type="auto"/>
            <w:tcBorders>
              <w:top w:val="single" w:sz="4" w:space="0" w:color="auto"/>
              <w:left w:val="single" w:sz="4" w:space="0" w:color="auto"/>
              <w:bottom w:val="single" w:sz="4" w:space="0" w:color="auto"/>
              <w:right w:val="single" w:sz="4" w:space="0" w:color="auto"/>
            </w:tcBorders>
            <w:hideMark/>
          </w:tcPr>
          <w:p w14:paraId="6828900E" w14:textId="77777777" w:rsidR="007110E9" w:rsidRDefault="007110E9">
            <w:pPr>
              <w:pStyle w:val="TAL"/>
              <w:rPr>
                <w:sz w:val="16"/>
              </w:rPr>
            </w:pPr>
            <w:r>
              <w:rPr>
                <w:sz w:val="16"/>
              </w:rPr>
              <w:t>Update Applicability of requirements for optional UE features</w:t>
            </w:r>
          </w:p>
        </w:tc>
        <w:tc>
          <w:tcPr>
            <w:tcW w:w="0" w:type="auto"/>
            <w:tcBorders>
              <w:top w:val="single" w:sz="4" w:space="0" w:color="auto"/>
              <w:left w:val="single" w:sz="4" w:space="0" w:color="auto"/>
              <w:bottom w:val="single" w:sz="4" w:space="0" w:color="auto"/>
              <w:right w:val="single" w:sz="4" w:space="0" w:color="auto"/>
            </w:tcBorders>
            <w:hideMark/>
          </w:tcPr>
          <w:p w14:paraId="772B4A7D" w14:textId="77777777" w:rsidR="007110E9" w:rsidRDefault="007110E9">
            <w:pPr>
              <w:pStyle w:val="TAL"/>
              <w:rPr>
                <w:sz w:val="16"/>
              </w:rPr>
            </w:pPr>
            <w:r>
              <w:rPr>
                <w:sz w:val="16"/>
              </w:rPr>
              <w:t>Apple Italia S.R.L.</w:t>
            </w:r>
          </w:p>
        </w:tc>
        <w:tc>
          <w:tcPr>
            <w:tcW w:w="0" w:type="auto"/>
            <w:tcBorders>
              <w:top w:val="single" w:sz="4" w:space="0" w:color="auto"/>
              <w:left w:val="single" w:sz="4" w:space="0" w:color="auto"/>
              <w:bottom w:val="single" w:sz="4" w:space="0" w:color="auto"/>
              <w:right w:val="single" w:sz="4" w:space="0" w:color="auto"/>
            </w:tcBorders>
            <w:hideMark/>
          </w:tcPr>
          <w:p w14:paraId="52D5A2B5"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8CFD8FC" w14:textId="77777777" w:rsidR="007110E9" w:rsidRDefault="007110E9">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08C436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6EAF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49AC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EC85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949FD" w14:textId="77777777" w:rsidR="007110E9" w:rsidRDefault="007110E9">
            <w:pPr>
              <w:pStyle w:val="TAL"/>
              <w:rPr>
                <w:sz w:val="16"/>
              </w:rPr>
            </w:pPr>
            <w:r>
              <w:rPr>
                <w:sz w:val="16"/>
              </w:rPr>
              <w:t>agreed</w:t>
            </w:r>
          </w:p>
        </w:tc>
      </w:tr>
      <w:tr w:rsidR="007110E9" w14:paraId="2E492F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11356" w14:textId="77777777" w:rsidR="007110E9" w:rsidRDefault="007110E9">
            <w:pPr>
              <w:pStyle w:val="TAL"/>
              <w:rPr>
                <w:sz w:val="16"/>
              </w:rPr>
            </w:pPr>
            <w:r>
              <w:rPr>
                <w:sz w:val="16"/>
              </w:rPr>
              <w:t>R5-216884</w:t>
            </w:r>
          </w:p>
        </w:tc>
        <w:tc>
          <w:tcPr>
            <w:tcW w:w="0" w:type="auto"/>
            <w:tcBorders>
              <w:top w:val="single" w:sz="4" w:space="0" w:color="auto"/>
              <w:left w:val="single" w:sz="4" w:space="0" w:color="auto"/>
              <w:bottom w:val="single" w:sz="4" w:space="0" w:color="auto"/>
              <w:right w:val="single" w:sz="4" w:space="0" w:color="auto"/>
            </w:tcBorders>
            <w:hideMark/>
          </w:tcPr>
          <w:p w14:paraId="053FB877"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5.3.2.1.3 - 2Rx</w:t>
            </w:r>
          </w:p>
        </w:tc>
        <w:tc>
          <w:tcPr>
            <w:tcW w:w="0" w:type="auto"/>
            <w:tcBorders>
              <w:top w:val="single" w:sz="4" w:space="0" w:color="auto"/>
              <w:left w:val="single" w:sz="4" w:space="0" w:color="auto"/>
              <w:bottom w:val="single" w:sz="4" w:space="0" w:color="auto"/>
              <w:right w:val="single" w:sz="4" w:space="0" w:color="auto"/>
            </w:tcBorders>
            <w:hideMark/>
          </w:tcPr>
          <w:p w14:paraId="7894681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6B649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3000F3C" w14:textId="77777777" w:rsidR="007110E9" w:rsidRDefault="007110E9">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14556B2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CA8C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E302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E000C9"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8AF0EB" w14:textId="77777777" w:rsidR="007110E9" w:rsidRDefault="007110E9">
            <w:pPr>
              <w:pStyle w:val="TAL"/>
              <w:rPr>
                <w:sz w:val="16"/>
              </w:rPr>
            </w:pPr>
            <w:r>
              <w:rPr>
                <w:sz w:val="16"/>
              </w:rPr>
              <w:t>revised</w:t>
            </w:r>
          </w:p>
        </w:tc>
      </w:tr>
      <w:tr w:rsidR="007110E9" w14:paraId="1E54B9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A88533" w14:textId="77777777" w:rsidR="007110E9" w:rsidRDefault="007110E9">
            <w:pPr>
              <w:pStyle w:val="TAL"/>
              <w:rPr>
                <w:sz w:val="16"/>
              </w:rPr>
            </w:pPr>
            <w:r>
              <w:rPr>
                <w:sz w:val="16"/>
              </w:rPr>
              <w:t>R5-218328</w:t>
            </w:r>
          </w:p>
        </w:tc>
        <w:tc>
          <w:tcPr>
            <w:tcW w:w="0" w:type="auto"/>
            <w:tcBorders>
              <w:top w:val="single" w:sz="4" w:space="0" w:color="auto"/>
              <w:left w:val="single" w:sz="4" w:space="0" w:color="auto"/>
              <w:bottom w:val="single" w:sz="4" w:space="0" w:color="auto"/>
              <w:right w:val="single" w:sz="4" w:space="0" w:color="auto"/>
            </w:tcBorders>
            <w:hideMark/>
          </w:tcPr>
          <w:p w14:paraId="040AC268"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5.3.2.1.3 - 2Rx</w:t>
            </w:r>
          </w:p>
        </w:tc>
        <w:tc>
          <w:tcPr>
            <w:tcW w:w="0" w:type="auto"/>
            <w:tcBorders>
              <w:top w:val="single" w:sz="4" w:space="0" w:color="auto"/>
              <w:left w:val="single" w:sz="4" w:space="0" w:color="auto"/>
              <w:bottom w:val="single" w:sz="4" w:space="0" w:color="auto"/>
              <w:right w:val="single" w:sz="4" w:space="0" w:color="auto"/>
            </w:tcBorders>
            <w:hideMark/>
          </w:tcPr>
          <w:p w14:paraId="2BD0D13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F6349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44C855B" w14:textId="77777777" w:rsidR="007110E9" w:rsidRDefault="007110E9">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36A4E19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6FC0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338D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62A59"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5393AB" w14:textId="77777777" w:rsidR="007110E9" w:rsidRDefault="007110E9">
            <w:pPr>
              <w:pStyle w:val="TAL"/>
              <w:rPr>
                <w:sz w:val="16"/>
              </w:rPr>
            </w:pPr>
            <w:r>
              <w:rPr>
                <w:sz w:val="16"/>
              </w:rPr>
              <w:t>agreed</w:t>
            </w:r>
          </w:p>
        </w:tc>
      </w:tr>
      <w:tr w:rsidR="007110E9" w14:paraId="6EBB89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6A928C" w14:textId="77777777" w:rsidR="007110E9" w:rsidRDefault="007110E9">
            <w:pPr>
              <w:pStyle w:val="TAL"/>
              <w:rPr>
                <w:sz w:val="16"/>
              </w:rPr>
            </w:pPr>
            <w:r>
              <w:rPr>
                <w:sz w:val="16"/>
              </w:rPr>
              <w:t>R5-216885</w:t>
            </w:r>
          </w:p>
        </w:tc>
        <w:tc>
          <w:tcPr>
            <w:tcW w:w="0" w:type="auto"/>
            <w:tcBorders>
              <w:top w:val="single" w:sz="4" w:space="0" w:color="auto"/>
              <w:left w:val="single" w:sz="4" w:space="0" w:color="auto"/>
              <w:bottom w:val="single" w:sz="4" w:space="0" w:color="auto"/>
              <w:right w:val="single" w:sz="4" w:space="0" w:color="auto"/>
            </w:tcBorders>
            <w:hideMark/>
          </w:tcPr>
          <w:p w14:paraId="1A84E119"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5.3.3.1.3 - 4Rx</w:t>
            </w:r>
          </w:p>
        </w:tc>
        <w:tc>
          <w:tcPr>
            <w:tcW w:w="0" w:type="auto"/>
            <w:tcBorders>
              <w:top w:val="single" w:sz="4" w:space="0" w:color="auto"/>
              <w:left w:val="single" w:sz="4" w:space="0" w:color="auto"/>
              <w:bottom w:val="single" w:sz="4" w:space="0" w:color="auto"/>
              <w:right w:val="single" w:sz="4" w:space="0" w:color="auto"/>
            </w:tcBorders>
            <w:hideMark/>
          </w:tcPr>
          <w:p w14:paraId="76BC468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EBCAE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3D473AA" w14:textId="77777777" w:rsidR="007110E9" w:rsidRDefault="007110E9">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0865EF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A25B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A18C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A623FF"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FD783" w14:textId="77777777" w:rsidR="007110E9" w:rsidRDefault="007110E9">
            <w:pPr>
              <w:pStyle w:val="TAL"/>
              <w:rPr>
                <w:sz w:val="16"/>
              </w:rPr>
            </w:pPr>
            <w:r>
              <w:rPr>
                <w:sz w:val="16"/>
              </w:rPr>
              <w:t>revised</w:t>
            </w:r>
          </w:p>
        </w:tc>
      </w:tr>
      <w:tr w:rsidR="007110E9" w14:paraId="7C55B6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92A223" w14:textId="77777777" w:rsidR="007110E9" w:rsidRDefault="007110E9">
            <w:pPr>
              <w:pStyle w:val="TAL"/>
              <w:rPr>
                <w:sz w:val="16"/>
              </w:rPr>
            </w:pPr>
            <w:r>
              <w:rPr>
                <w:sz w:val="16"/>
              </w:rPr>
              <w:t>R5-218329</w:t>
            </w:r>
          </w:p>
        </w:tc>
        <w:tc>
          <w:tcPr>
            <w:tcW w:w="0" w:type="auto"/>
            <w:tcBorders>
              <w:top w:val="single" w:sz="4" w:space="0" w:color="auto"/>
              <w:left w:val="single" w:sz="4" w:space="0" w:color="auto"/>
              <w:bottom w:val="single" w:sz="4" w:space="0" w:color="auto"/>
              <w:right w:val="single" w:sz="4" w:space="0" w:color="auto"/>
            </w:tcBorders>
            <w:hideMark/>
          </w:tcPr>
          <w:p w14:paraId="3362E644" w14:textId="77777777" w:rsidR="007110E9" w:rsidRDefault="007110E9">
            <w:pPr>
              <w:pStyle w:val="TAL"/>
              <w:rPr>
                <w:sz w:val="16"/>
              </w:rPr>
            </w:pPr>
            <w:r>
              <w:rPr>
                <w:sz w:val="16"/>
              </w:rPr>
              <w:t xml:space="preserve">Correction to PS </w:t>
            </w:r>
            <w:proofErr w:type="spellStart"/>
            <w:r>
              <w:rPr>
                <w:sz w:val="16"/>
              </w:rPr>
              <w:t>Demod</w:t>
            </w:r>
            <w:proofErr w:type="spellEnd"/>
            <w:r>
              <w:rPr>
                <w:sz w:val="16"/>
              </w:rPr>
              <w:t xml:space="preserve"> TC 5.3.3.1.3 - 4Rx</w:t>
            </w:r>
          </w:p>
        </w:tc>
        <w:tc>
          <w:tcPr>
            <w:tcW w:w="0" w:type="auto"/>
            <w:tcBorders>
              <w:top w:val="single" w:sz="4" w:space="0" w:color="auto"/>
              <w:left w:val="single" w:sz="4" w:space="0" w:color="auto"/>
              <w:bottom w:val="single" w:sz="4" w:space="0" w:color="auto"/>
              <w:right w:val="single" w:sz="4" w:space="0" w:color="auto"/>
            </w:tcBorders>
            <w:hideMark/>
          </w:tcPr>
          <w:p w14:paraId="7428987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6DFE4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AC18733" w14:textId="77777777" w:rsidR="007110E9" w:rsidRDefault="007110E9">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0D6C5DF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5E57B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574E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7DF50A"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E2BDD" w14:textId="77777777" w:rsidR="007110E9" w:rsidRDefault="007110E9">
            <w:pPr>
              <w:pStyle w:val="TAL"/>
              <w:rPr>
                <w:sz w:val="16"/>
              </w:rPr>
            </w:pPr>
            <w:r>
              <w:rPr>
                <w:sz w:val="16"/>
              </w:rPr>
              <w:t>agreed</w:t>
            </w:r>
          </w:p>
        </w:tc>
      </w:tr>
      <w:tr w:rsidR="007110E9" w14:paraId="259ADA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36A2E2" w14:textId="77777777" w:rsidR="007110E9" w:rsidRDefault="007110E9">
            <w:pPr>
              <w:pStyle w:val="TAL"/>
              <w:rPr>
                <w:sz w:val="16"/>
              </w:rPr>
            </w:pPr>
            <w:r>
              <w:rPr>
                <w:sz w:val="16"/>
              </w:rPr>
              <w:t>R5-216908</w:t>
            </w:r>
          </w:p>
        </w:tc>
        <w:tc>
          <w:tcPr>
            <w:tcW w:w="0" w:type="auto"/>
            <w:tcBorders>
              <w:top w:val="single" w:sz="4" w:space="0" w:color="auto"/>
              <w:left w:val="single" w:sz="4" w:space="0" w:color="auto"/>
              <w:bottom w:val="single" w:sz="4" w:space="0" w:color="auto"/>
              <w:right w:val="single" w:sz="4" w:space="0" w:color="auto"/>
            </w:tcBorders>
            <w:hideMark/>
          </w:tcPr>
          <w:p w14:paraId="6E13A9EA" w14:textId="77777777" w:rsidR="007110E9" w:rsidRDefault="007110E9">
            <w:pPr>
              <w:pStyle w:val="TAL"/>
              <w:rPr>
                <w:sz w:val="16"/>
              </w:rPr>
            </w:pPr>
            <w:r>
              <w:rPr>
                <w:sz w:val="16"/>
              </w:rPr>
              <w:t xml:space="preserve">Addition of NR HST </w:t>
            </w:r>
            <w:proofErr w:type="spellStart"/>
            <w:r>
              <w:rPr>
                <w:sz w:val="16"/>
              </w:rPr>
              <w:t>Demod</w:t>
            </w:r>
            <w:proofErr w:type="spellEnd"/>
            <w:r>
              <w:rPr>
                <w:sz w:val="16"/>
              </w:rPr>
              <w:t xml:space="preserve"> TC 5.2.2.1.1_1 - 2Rx FDD type A</w:t>
            </w:r>
          </w:p>
        </w:tc>
        <w:tc>
          <w:tcPr>
            <w:tcW w:w="0" w:type="auto"/>
            <w:tcBorders>
              <w:top w:val="single" w:sz="4" w:space="0" w:color="auto"/>
              <w:left w:val="single" w:sz="4" w:space="0" w:color="auto"/>
              <w:bottom w:val="single" w:sz="4" w:space="0" w:color="auto"/>
              <w:right w:val="single" w:sz="4" w:space="0" w:color="auto"/>
            </w:tcBorders>
            <w:hideMark/>
          </w:tcPr>
          <w:p w14:paraId="036A72E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5C74D0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9E3E7F4" w14:textId="77777777" w:rsidR="007110E9" w:rsidRDefault="007110E9">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67465B9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35D6C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7C64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27AFA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89915F" w14:textId="77777777" w:rsidR="007110E9" w:rsidRDefault="007110E9">
            <w:pPr>
              <w:pStyle w:val="TAL"/>
              <w:rPr>
                <w:sz w:val="16"/>
              </w:rPr>
            </w:pPr>
            <w:r>
              <w:rPr>
                <w:sz w:val="16"/>
              </w:rPr>
              <w:t>agreed</w:t>
            </w:r>
          </w:p>
        </w:tc>
      </w:tr>
      <w:tr w:rsidR="007110E9" w14:paraId="1BDCF8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B1DDEC" w14:textId="77777777" w:rsidR="007110E9" w:rsidRDefault="007110E9">
            <w:pPr>
              <w:pStyle w:val="TAL"/>
              <w:rPr>
                <w:sz w:val="16"/>
              </w:rPr>
            </w:pPr>
            <w:r>
              <w:rPr>
                <w:sz w:val="16"/>
              </w:rPr>
              <w:t>R5-216909</w:t>
            </w:r>
          </w:p>
        </w:tc>
        <w:tc>
          <w:tcPr>
            <w:tcW w:w="0" w:type="auto"/>
            <w:tcBorders>
              <w:top w:val="single" w:sz="4" w:space="0" w:color="auto"/>
              <w:left w:val="single" w:sz="4" w:space="0" w:color="auto"/>
              <w:bottom w:val="single" w:sz="4" w:space="0" w:color="auto"/>
              <w:right w:val="single" w:sz="4" w:space="0" w:color="auto"/>
            </w:tcBorders>
            <w:hideMark/>
          </w:tcPr>
          <w:p w14:paraId="029B8932" w14:textId="77777777" w:rsidR="007110E9" w:rsidRDefault="007110E9">
            <w:pPr>
              <w:pStyle w:val="TAL"/>
              <w:rPr>
                <w:sz w:val="16"/>
              </w:rPr>
            </w:pPr>
            <w:r>
              <w:rPr>
                <w:sz w:val="16"/>
              </w:rPr>
              <w:t xml:space="preserve">Addition of NR HST </w:t>
            </w:r>
            <w:proofErr w:type="spellStart"/>
            <w:r>
              <w:rPr>
                <w:sz w:val="16"/>
              </w:rPr>
              <w:t>Demod</w:t>
            </w:r>
            <w:proofErr w:type="spellEnd"/>
            <w:r>
              <w:rPr>
                <w:sz w:val="16"/>
              </w:rPr>
              <w:t xml:space="preserve"> TC 5.2.2.2.1_1 - 2Rx TDD type A</w:t>
            </w:r>
          </w:p>
        </w:tc>
        <w:tc>
          <w:tcPr>
            <w:tcW w:w="0" w:type="auto"/>
            <w:tcBorders>
              <w:top w:val="single" w:sz="4" w:space="0" w:color="auto"/>
              <w:left w:val="single" w:sz="4" w:space="0" w:color="auto"/>
              <w:bottom w:val="single" w:sz="4" w:space="0" w:color="auto"/>
              <w:right w:val="single" w:sz="4" w:space="0" w:color="auto"/>
            </w:tcBorders>
            <w:hideMark/>
          </w:tcPr>
          <w:p w14:paraId="23EAEA3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2798B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81AB4CB" w14:textId="77777777" w:rsidR="007110E9" w:rsidRDefault="007110E9">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7396A3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08FBC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AF86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CC0AFB"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CDFFDA" w14:textId="77777777" w:rsidR="007110E9" w:rsidRDefault="007110E9">
            <w:pPr>
              <w:pStyle w:val="TAL"/>
              <w:rPr>
                <w:sz w:val="16"/>
              </w:rPr>
            </w:pPr>
            <w:r>
              <w:rPr>
                <w:sz w:val="16"/>
              </w:rPr>
              <w:t>agreed</w:t>
            </w:r>
          </w:p>
        </w:tc>
      </w:tr>
      <w:tr w:rsidR="007110E9" w14:paraId="76DC00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2EA553" w14:textId="77777777" w:rsidR="007110E9" w:rsidRDefault="007110E9">
            <w:pPr>
              <w:pStyle w:val="TAL"/>
              <w:rPr>
                <w:sz w:val="16"/>
              </w:rPr>
            </w:pPr>
            <w:r>
              <w:rPr>
                <w:sz w:val="16"/>
              </w:rPr>
              <w:t>R5-216910</w:t>
            </w:r>
          </w:p>
        </w:tc>
        <w:tc>
          <w:tcPr>
            <w:tcW w:w="0" w:type="auto"/>
            <w:tcBorders>
              <w:top w:val="single" w:sz="4" w:space="0" w:color="auto"/>
              <w:left w:val="single" w:sz="4" w:space="0" w:color="auto"/>
              <w:bottom w:val="single" w:sz="4" w:space="0" w:color="auto"/>
              <w:right w:val="single" w:sz="4" w:space="0" w:color="auto"/>
            </w:tcBorders>
            <w:hideMark/>
          </w:tcPr>
          <w:p w14:paraId="23892497" w14:textId="77777777" w:rsidR="007110E9" w:rsidRDefault="007110E9">
            <w:pPr>
              <w:pStyle w:val="TAL"/>
              <w:rPr>
                <w:sz w:val="16"/>
              </w:rPr>
            </w:pPr>
            <w:r>
              <w:rPr>
                <w:sz w:val="16"/>
              </w:rPr>
              <w:t xml:space="preserve">Correction to NR HST </w:t>
            </w:r>
            <w:proofErr w:type="spellStart"/>
            <w:r>
              <w:rPr>
                <w:sz w:val="16"/>
              </w:rPr>
              <w:t>Demod</w:t>
            </w:r>
            <w:proofErr w:type="spellEnd"/>
            <w:r>
              <w:rPr>
                <w:sz w:val="16"/>
              </w:rPr>
              <w:t xml:space="preserve"> TC 5.2.2.1.9_1 - HST-SFN</w:t>
            </w:r>
          </w:p>
        </w:tc>
        <w:tc>
          <w:tcPr>
            <w:tcW w:w="0" w:type="auto"/>
            <w:tcBorders>
              <w:top w:val="single" w:sz="4" w:space="0" w:color="auto"/>
              <w:left w:val="single" w:sz="4" w:space="0" w:color="auto"/>
              <w:bottom w:val="single" w:sz="4" w:space="0" w:color="auto"/>
              <w:right w:val="single" w:sz="4" w:space="0" w:color="auto"/>
            </w:tcBorders>
            <w:hideMark/>
          </w:tcPr>
          <w:p w14:paraId="5F4D7A9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A65B6F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B2A25EE" w14:textId="77777777" w:rsidR="007110E9" w:rsidRDefault="007110E9">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4AFE1E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EDF52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E1BCD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76E3C"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ECC8B0" w14:textId="77777777" w:rsidR="007110E9" w:rsidRDefault="007110E9">
            <w:pPr>
              <w:pStyle w:val="TAL"/>
              <w:rPr>
                <w:sz w:val="16"/>
              </w:rPr>
            </w:pPr>
            <w:r>
              <w:rPr>
                <w:sz w:val="16"/>
              </w:rPr>
              <w:t>agreed</w:t>
            </w:r>
          </w:p>
        </w:tc>
      </w:tr>
      <w:tr w:rsidR="007110E9" w14:paraId="613BBB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090C11" w14:textId="77777777" w:rsidR="007110E9" w:rsidRDefault="007110E9">
            <w:pPr>
              <w:pStyle w:val="TAL"/>
              <w:rPr>
                <w:sz w:val="16"/>
              </w:rPr>
            </w:pPr>
            <w:r>
              <w:rPr>
                <w:sz w:val="16"/>
              </w:rPr>
              <w:t>R5-216987</w:t>
            </w:r>
          </w:p>
        </w:tc>
        <w:tc>
          <w:tcPr>
            <w:tcW w:w="0" w:type="auto"/>
            <w:tcBorders>
              <w:top w:val="single" w:sz="4" w:space="0" w:color="auto"/>
              <w:left w:val="single" w:sz="4" w:space="0" w:color="auto"/>
              <w:bottom w:val="single" w:sz="4" w:space="0" w:color="auto"/>
              <w:right w:val="single" w:sz="4" w:space="0" w:color="auto"/>
            </w:tcBorders>
            <w:hideMark/>
          </w:tcPr>
          <w:p w14:paraId="0320EA7B" w14:textId="77777777" w:rsidR="007110E9" w:rsidRDefault="007110E9">
            <w:pPr>
              <w:pStyle w:val="TAL"/>
              <w:rPr>
                <w:sz w:val="16"/>
              </w:rPr>
            </w:pPr>
            <w:r>
              <w:rPr>
                <w:sz w:val="16"/>
              </w:rPr>
              <w:t>Correction to NR TC 5.3.2.1.1-2Rx FDD FR1 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20D01F5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B5012D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9EFD410" w14:textId="77777777" w:rsidR="007110E9" w:rsidRDefault="007110E9">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00A763B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A978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6FDF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D920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68596E" w14:textId="77777777" w:rsidR="007110E9" w:rsidRDefault="007110E9">
            <w:pPr>
              <w:pStyle w:val="TAL"/>
              <w:rPr>
                <w:sz w:val="16"/>
              </w:rPr>
            </w:pPr>
            <w:r>
              <w:rPr>
                <w:sz w:val="16"/>
              </w:rPr>
              <w:t>withdrawn</w:t>
            </w:r>
          </w:p>
        </w:tc>
      </w:tr>
      <w:tr w:rsidR="007110E9" w14:paraId="42DAC7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A68E87" w14:textId="77777777" w:rsidR="007110E9" w:rsidRDefault="007110E9">
            <w:pPr>
              <w:pStyle w:val="TAL"/>
              <w:rPr>
                <w:sz w:val="16"/>
              </w:rPr>
            </w:pPr>
            <w:r>
              <w:rPr>
                <w:sz w:val="16"/>
              </w:rPr>
              <w:t>R5-216988</w:t>
            </w:r>
          </w:p>
        </w:tc>
        <w:tc>
          <w:tcPr>
            <w:tcW w:w="0" w:type="auto"/>
            <w:tcBorders>
              <w:top w:val="single" w:sz="4" w:space="0" w:color="auto"/>
              <w:left w:val="single" w:sz="4" w:space="0" w:color="auto"/>
              <w:bottom w:val="single" w:sz="4" w:space="0" w:color="auto"/>
              <w:right w:val="single" w:sz="4" w:space="0" w:color="auto"/>
            </w:tcBorders>
            <w:hideMark/>
          </w:tcPr>
          <w:p w14:paraId="4FB6B9CB" w14:textId="77777777" w:rsidR="007110E9" w:rsidRDefault="007110E9">
            <w:pPr>
              <w:pStyle w:val="TAL"/>
              <w:rPr>
                <w:sz w:val="16"/>
              </w:rPr>
            </w:pPr>
            <w:r>
              <w:rPr>
                <w:sz w:val="16"/>
              </w:rPr>
              <w:t>Correction to NR TC 5.3.3.2.1-PDCCH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3002780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9C3E28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AD77A5E" w14:textId="77777777" w:rsidR="007110E9" w:rsidRDefault="007110E9">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577E29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1022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0CB7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D75BA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E38E66" w14:textId="77777777" w:rsidR="007110E9" w:rsidRDefault="007110E9">
            <w:pPr>
              <w:pStyle w:val="TAL"/>
              <w:rPr>
                <w:sz w:val="16"/>
              </w:rPr>
            </w:pPr>
            <w:r>
              <w:rPr>
                <w:sz w:val="16"/>
              </w:rPr>
              <w:t>withdrawn</w:t>
            </w:r>
          </w:p>
        </w:tc>
      </w:tr>
      <w:tr w:rsidR="007110E9" w14:paraId="4341EC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2481A5" w14:textId="77777777" w:rsidR="007110E9" w:rsidRDefault="007110E9">
            <w:pPr>
              <w:pStyle w:val="TAL"/>
              <w:rPr>
                <w:sz w:val="16"/>
              </w:rPr>
            </w:pPr>
            <w:r>
              <w:rPr>
                <w:sz w:val="16"/>
              </w:rPr>
              <w:t>R5-217059</w:t>
            </w:r>
          </w:p>
        </w:tc>
        <w:tc>
          <w:tcPr>
            <w:tcW w:w="0" w:type="auto"/>
            <w:tcBorders>
              <w:top w:val="single" w:sz="4" w:space="0" w:color="auto"/>
              <w:left w:val="single" w:sz="4" w:space="0" w:color="auto"/>
              <w:bottom w:val="single" w:sz="4" w:space="0" w:color="auto"/>
              <w:right w:val="single" w:sz="4" w:space="0" w:color="auto"/>
            </w:tcBorders>
            <w:hideMark/>
          </w:tcPr>
          <w:p w14:paraId="398E725B" w14:textId="77777777" w:rsidR="007110E9" w:rsidRDefault="007110E9">
            <w:pPr>
              <w:pStyle w:val="TAL"/>
              <w:rPr>
                <w:sz w:val="16"/>
              </w:rPr>
            </w:pPr>
            <w:r>
              <w:rPr>
                <w:sz w:val="16"/>
              </w:rPr>
              <w:t>Correction to NR TC 5.3.2.1.1-2Rx FDD FR1 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28C5D79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ED719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82C43C3" w14:textId="77777777" w:rsidR="007110E9" w:rsidRDefault="007110E9">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353084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60BB3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FA4F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B6553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CEF4BF6" w14:textId="77777777" w:rsidR="007110E9" w:rsidRDefault="007110E9">
            <w:pPr>
              <w:pStyle w:val="TAL"/>
              <w:rPr>
                <w:sz w:val="16"/>
              </w:rPr>
            </w:pPr>
            <w:r>
              <w:rPr>
                <w:sz w:val="16"/>
              </w:rPr>
              <w:t>agreed</w:t>
            </w:r>
          </w:p>
        </w:tc>
      </w:tr>
      <w:tr w:rsidR="007110E9" w14:paraId="63F0CD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13B1FF" w14:textId="77777777" w:rsidR="007110E9" w:rsidRDefault="007110E9">
            <w:pPr>
              <w:pStyle w:val="TAL"/>
              <w:rPr>
                <w:sz w:val="16"/>
              </w:rPr>
            </w:pPr>
            <w:r>
              <w:rPr>
                <w:sz w:val="16"/>
              </w:rPr>
              <w:t>R5-217060</w:t>
            </w:r>
          </w:p>
        </w:tc>
        <w:tc>
          <w:tcPr>
            <w:tcW w:w="0" w:type="auto"/>
            <w:tcBorders>
              <w:top w:val="single" w:sz="4" w:space="0" w:color="auto"/>
              <w:left w:val="single" w:sz="4" w:space="0" w:color="auto"/>
              <w:bottom w:val="single" w:sz="4" w:space="0" w:color="auto"/>
              <w:right w:val="single" w:sz="4" w:space="0" w:color="auto"/>
            </w:tcBorders>
            <w:hideMark/>
          </w:tcPr>
          <w:p w14:paraId="35A063EC" w14:textId="77777777" w:rsidR="007110E9" w:rsidRDefault="007110E9">
            <w:pPr>
              <w:pStyle w:val="TAL"/>
              <w:rPr>
                <w:sz w:val="16"/>
              </w:rPr>
            </w:pPr>
            <w:r>
              <w:rPr>
                <w:sz w:val="16"/>
              </w:rPr>
              <w:t>Correction to NR TC 5.3.3.2.1-PDCCH 1 Tx antenna performance</w:t>
            </w:r>
          </w:p>
        </w:tc>
        <w:tc>
          <w:tcPr>
            <w:tcW w:w="0" w:type="auto"/>
            <w:tcBorders>
              <w:top w:val="single" w:sz="4" w:space="0" w:color="auto"/>
              <w:left w:val="single" w:sz="4" w:space="0" w:color="auto"/>
              <w:bottom w:val="single" w:sz="4" w:space="0" w:color="auto"/>
              <w:right w:val="single" w:sz="4" w:space="0" w:color="auto"/>
            </w:tcBorders>
            <w:hideMark/>
          </w:tcPr>
          <w:p w14:paraId="652617D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6E964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A87506D" w14:textId="77777777" w:rsidR="007110E9" w:rsidRDefault="007110E9">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04250F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E9C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8312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6D140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A5C7DA" w14:textId="77777777" w:rsidR="007110E9" w:rsidRDefault="007110E9">
            <w:pPr>
              <w:pStyle w:val="TAL"/>
              <w:rPr>
                <w:sz w:val="16"/>
              </w:rPr>
            </w:pPr>
            <w:r>
              <w:rPr>
                <w:sz w:val="16"/>
              </w:rPr>
              <w:t>agreed</w:t>
            </w:r>
          </w:p>
        </w:tc>
      </w:tr>
      <w:tr w:rsidR="007110E9" w14:paraId="70D84F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023F99" w14:textId="77777777" w:rsidR="007110E9" w:rsidRDefault="007110E9">
            <w:pPr>
              <w:pStyle w:val="TAL"/>
              <w:rPr>
                <w:sz w:val="16"/>
              </w:rPr>
            </w:pPr>
            <w:r>
              <w:rPr>
                <w:sz w:val="16"/>
              </w:rPr>
              <w:t>R5-217098</w:t>
            </w:r>
          </w:p>
        </w:tc>
        <w:tc>
          <w:tcPr>
            <w:tcW w:w="0" w:type="auto"/>
            <w:tcBorders>
              <w:top w:val="single" w:sz="4" w:space="0" w:color="auto"/>
              <w:left w:val="single" w:sz="4" w:space="0" w:color="auto"/>
              <w:bottom w:val="single" w:sz="4" w:space="0" w:color="auto"/>
              <w:right w:val="single" w:sz="4" w:space="0" w:color="auto"/>
            </w:tcBorders>
            <w:hideMark/>
          </w:tcPr>
          <w:p w14:paraId="794EA4E0" w14:textId="77777777" w:rsidR="007110E9" w:rsidRDefault="007110E9">
            <w:pPr>
              <w:pStyle w:val="TAL"/>
              <w:rPr>
                <w:sz w:val="16"/>
              </w:rPr>
            </w:pPr>
            <w:r>
              <w:rPr>
                <w:sz w:val="16"/>
              </w:rPr>
              <w:t>Addition of test case 5.2.2.2.9_1, 2Rx TDD FR1 HST-SFN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59180C7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A37BC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CCFC0B5" w14:textId="77777777" w:rsidR="007110E9" w:rsidRDefault="007110E9">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0920A3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FB3E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15E1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737FF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00A574" w14:textId="77777777" w:rsidR="007110E9" w:rsidRDefault="007110E9">
            <w:pPr>
              <w:pStyle w:val="TAL"/>
              <w:rPr>
                <w:sz w:val="16"/>
              </w:rPr>
            </w:pPr>
            <w:r>
              <w:rPr>
                <w:sz w:val="16"/>
              </w:rPr>
              <w:t>revised</w:t>
            </w:r>
          </w:p>
        </w:tc>
      </w:tr>
      <w:tr w:rsidR="007110E9" w14:paraId="3272FF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80CE76" w14:textId="77777777" w:rsidR="007110E9" w:rsidRDefault="007110E9">
            <w:pPr>
              <w:pStyle w:val="TAL"/>
              <w:rPr>
                <w:sz w:val="16"/>
              </w:rPr>
            </w:pPr>
            <w:r>
              <w:rPr>
                <w:sz w:val="16"/>
              </w:rPr>
              <w:t>R5-218347</w:t>
            </w:r>
          </w:p>
        </w:tc>
        <w:tc>
          <w:tcPr>
            <w:tcW w:w="0" w:type="auto"/>
            <w:tcBorders>
              <w:top w:val="single" w:sz="4" w:space="0" w:color="auto"/>
              <w:left w:val="single" w:sz="4" w:space="0" w:color="auto"/>
              <w:bottom w:val="single" w:sz="4" w:space="0" w:color="auto"/>
              <w:right w:val="single" w:sz="4" w:space="0" w:color="auto"/>
            </w:tcBorders>
            <w:hideMark/>
          </w:tcPr>
          <w:p w14:paraId="297D57F7" w14:textId="77777777" w:rsidR="007110E9" w:rsidRDefault="007110E9">
            <w:pPr>
              <w:pStyle w:val="TAL"/>
              <w:rPr>
                <w:sz w:val="16"/>
              </w:rPr>
            </w:pPr>
            <w:r>
              <w:rPr>
                <w:sz w:val="16"/>
              </w:rPr>
              <w:t>Addition of test case 5.2.2.2.9_1, 2Rx TDD FR1 HST-SFN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48A4631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794FD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9F84AE2" w14:textId="77777777" w:rsidR="007110E9" w:rsidRDefault="007110E9">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455DBC4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0C09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C4A9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B66C10"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C92A8" w14:textId="77777777" w:rsidR="007110E9" w:rsidRDefault="007110E9">
            <w:pPr>
              <w:pStyle w:val="TAL"/>
              <w:rPr>
                <w:sz w:val="16"/>
              </w:rPr>
            </w:pPr>
            <w:r>
              <w:rPr>
                <w:sz w:val="16"/>
              </w:rPr>
              <w:t>agreed</w:t>
            </w:r>
          </w:p>
        </w:tc>
      </w:tr>
      <w:tr w:rsidR="007110E9" w14:paraId="25AAAA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C5EA6F" w14:textId="77777777" w:rsidR="007110E9" w:rsidRDefault="007110E9">
            <w:pPr>
              <w:pStyle w:val="TAL"/>
              <w:rPr>
                <w:sz w:val="16"/>
              </w:rPr>
            </w:pPr>
            <w:r>
              <w:rPr>
                <w:sz w:val="16"/>
              </w:rPr>
              <w:t>R5-217106</w:t>
            </w:r>
          </w:p>
        </w:tc>
        <w:tc>
          <w:tcPr>
            <w:tcW w:w="0" w:type="auto"/>
            <w:tcBorders>
              <w:top w:val="single" w:sz="4" w:space="0" w:color="auto"/>
              <w:left w:val="single" w:sz="4" w:space="0" w:color="auto"/>
              <w:bottom w:val="single" w:sz="4" w:space="0" w:color="auto"/>
              <w:right w:val="single" w:sz="4" w:space="0" w:color="auto"/>
            </w:tcBorders>
            <w:hideMark/>
          </w:tcPr>
          <w:p w14:paraId="43BF4C1C" w14:textId="77777777" w:rsidR="007110E9" w:rsidRDefault="007110E9">
            <w:pPr>
              <w:pStyle w:val="TAL"/>
              <w:rPr>
                <w:sz w:val="16"/>
              </w:rPr>
            </w:pPr>
            <w:r>
              <w:rPr>
                <w:sz w:val="16"/>
              </w:rPr>
              <w:t>Addition of test case 5.2.2.2.10_1, 2Rx TDD FR1 HST-DPS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CD7B95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ED5A5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EB00730" w14:textId="77777777" w:rsidR="007110E9" w:rsidRDefault="007110E9">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621083C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9BF3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D5CA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B40E8"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5C386" w14:textId="77777777" w:rsidR="007110E9" w:rsidRDefault="007110E9">
            <w:pPr>
              <w:pStyle w:val="TAL"/>
              <w:rPr>
                <w:sz w:val="16"/>
              </w:rPr>
            </w:pPr>
            <w:r>
              <w:rPr>
                <w:sz w:val="16"/>
              </w:rPr>
              <w:t>revised</w:t>
            </w:r>
          </w:p>
        </w:tc>
      </w:tr>
      <w:tr w:rsidR="007110E9" w14:paraId="2A2C48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68FF08" w14:textId="77777777" w:rsidR="007110E9" w:rsidRDefault="007110E9">
            <w:pPr>
              <w:pStyle w:val="TAL"/>
              <w:rPr>
                <w:sz w:val="16"/>
              </w:rPr>
            </w:pPr>
            <w:r>
              <w:rPr>
                <w:sz w:val="16"/>
              </w:rPr>
              <w:t>R5-218348</w:t>
            </w:r>
          </w:p>
        </w:tc>
        <w:tc>
          <w:tcPr>
            <w:tcW w:w="0" w:type="auto"/>
            <w:tcBorders>
              <w:top w:val="single" w:sz="4" w:space="0" w:color="auto"/>
              <w:left w:val="single" w:sz="4" w:space="0" w:color="auto"/>
              <w:bottom w:val="single" w:sz="4" w:space="0" w:color="auto"/>
              <w:right w:val="single" w:sz="4" w:space="0" w:color="auto"/>
            </w:tcBorders>
            <w:hideMark/>
          </w:tcPr>
          <w:p w14:paraId="1A0C923A" w14:textId="77777777" w:rsidR="007110E9" w:rsidRDefault="007110E9">
            <w:pPr>
              <w:pStyle w:val="TAL"/>
              <w:rPr>
                <w:sz w:val="16"/>
              </w:rPr>
            </w:pPr>
            <w:r>
              <w:rPr>
                <w:sz w:val="16"/>
              </w:rPr>
              <w:t>Addition of test case 5.2.2.2.10_1, 2Rx TDD FR1 HST-DPS performance - 2x2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6F52770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AC93E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CB37283" w14:textId="77777777" w:rsidR="007110E9" w:rsidRDefault="007110E9">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0B3D0B1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E05DB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78B4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41086"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BAAA84" w14:textId="77777777" w:rsidR="007110E9" w:rsidRDefault="007110E9">
            <w:pPr>
              <w:pStyle w:val="TAL"/>
              <w:rPr>
                <w:sz w:val="16"/>
              </w:rPr>
            </w:pPr>
            <w:r>
              <w:rPr>
                <w:sz w:val="16"/>
              </w:rPr>
              <w:t>agreed</w:t>
            </w:r>
          </w:p>
        </w:tc>
      </w:tr>
      <w:tr w:rsidR="007110E9" w14:paraId="72D537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E6E37D" w14:textId="77777777" w:rsidR="007110E9" w:rsidRDefault="007110E9">
            <w:pPr>
              <w:pStyle w:val="TAL"/>
              <w:rPr>
                <w:sz w:val="16"/>
              </w:rPr>
            </w:pPr>
            <w:r>
              <w:rPr>
                <w:sz w:val="16"/>
              </w:rPr>
              <w:t>R5-217107</w:t>
            </w:r>
          </w:p>
        </w:tc>
        <w:tc>
          <w:tcPr>
            <w:tcW w:w="0" w:type="auto"/>
            <w:tcBorders>
              <w:top w:val="single" w:sz="4" w:space="0" w:color="auto"/>
              <w:left w:val="single" w:sz="4" w:space="0" w:color="auto"/>
              <w:bottom w:val="single" w:sz="4" w:space="0" w:color="auto"/>
              <w:right w:val="single" w:sz="4" w:space="0" w:color="auto"/>
            </w:tcBorders>
            <w:hideMark/>
          </w:tcPr>
          <w:p w14:paraId="57B2360F" w14:textId="77777777" w:rsidR="007110E9" w:rsidRDefault="007110E9">
            <w:pPr>
              <w:pStyle w:val="TAL"/>
              <w:rPr>
                <w:sz w:val="16"/>
              </w:rPr>
            </w:pPr>
            <w:r>
              <w:rPr>
                <w:sz w:val="16"/>
              </w:rPr>
              <w:t>Addition of test case 5.2.3.2.9_1, 4Rx TDD FR1 HST-SFN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6AD0BCD5"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919F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D96B3E2" w14:textId="77777777" w:rsidR="007110E9" w:rsidRDefault="007110E9">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797FCF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36F96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0B53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9579C5"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6D72AE" w14:textId="77777777" w:rsidR="007110E9" w:rsidRDefault="007110E9">
            <w:pPr>
              <w:pStyle w:val="TAL"/>
              <w:rPr>
                <w:sz w:val="16"/>
              </w:rPr>
            </w:pPr>
            <w:r>
              <w:rPr>
                <w:sz w:val="16"/>
              </w:rPr>
              <w:t>revised</w:t>
            </w:r>
          </w:p>
        </w:tc>
      </w:tr>
      <w:tr w:rsidR="007110E9" w14:paraId="3B0833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B6963A" w14:textId="77777777" w:rsidR="007110E9" w:rsidRDefault="007110E9">
            <w:pPr>
              <w:pStyle w:val="TAL"/>
              <w:rPr>
                <w:sz w:val="16"/>
              </w:rPr>
            </w:pPr>
            <w:r>
              <w:rPr>
                <w:sz w:val="16"/>
              </w:rPr>
              <w:t>R5-218349</w:t>
            </w:r>
          </w:p>
        </w:tc>
        <w:tc>
          <w:tcPr>
            <w:tcW w:w="0" w:type="auto"/>
            <w:tcBorders>
              <w:top w:val="single" w:sz="4" w:space="0" w:color="auto"/>
              <w:left w:val="single" w:sz="4" w:space="0" w:color="auto"/>
              <w:bottom w:val="single" w:sz="4" w:space="0" w:color="auto"/>
              <w:right w:val="single" w:sz="4" w:space="0" w:color="auto"/>
            </w:tcBorders>
            <w:hideMark/>
          </w:tcPr>
          <w:p w14:paraId="0FAE1D98" w14:textId="77777777" w:rsidR="007110E9" w:rsidRDefault="007110E9">
            <w:pPr>
              <w:pStyle w:val="TAL"/>
              <w:rPr>
                <w:sz w:val="16"/>
              </w:rPr>
            </w:pPr>
            <w:r>
              <w:rPr>
                <w:sz w:val="16"/>
              </w:rPr>
              <w:t>Addition of test case 5.2.3.2.9_1, 4Rx TDD FR1 HST-SFN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25B200B3"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D19A8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C215201" w14:textId="77777777" w:rsidR="007110E9" w:rsidRDefault="007110E9">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0553D5F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444A4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E1A4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71FE9B"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123D4" w14:textId="77777777" w:rsidR="007110E9" w:rsidRDefault="007110E9">
            <w:pPr>
              <w:pStyle w:val="TAL"/>
              <w:rPr>
                <w:sz w:val="16"/>
              </w:rPr>
            </w:pPr>
            <w:r>
              <w:rPr>
                <w:sz w:val="16"/>
              </w:rPr>
              <w:t>agreed</w:t>
            </w:r>
          </w:p>
        </w:tc>
      </w:tr>
      <w:tr w:rsidR="007110E9" w14:paraId="6B77C1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A27FFB" w14:textId="77777777" w:rsidR="007110E9" w:rsidRDefault="007110E9">
            <w:pPr>
              <w:pStyle w:val="TAL"/>
              <w:rPr>
                <w:sz w:val="16"/>
              </w:rPr>
            </w:pPr>
            <w:r>
              <w:rPr>
                <w:sz w:val="16"/>
              </w:rPr>
              <w:t>R5-217109</w:t>
            </w:r>
          </w:p>
        </w:tc>
        <w:tc>
          <w:tcPr>
            <w:tcW w:w="0" w:type="auto"/>
            <w:tcBorders>
              <w:top w:val="single" w:sz="4" w:space="0" w:color="auto"/>
              <w:left w:val="single" w:sz="4" w:space="0" w:color="auto"/>
              <w:bottom w:val="single" w:sz="4" w:space="0" w:color="auto"/>
              <w:right w:val="single" w:sz="4" w:space="0" w:color="auto"/>
            </w:tcBorders>
            <w:hideMark/>
          </w:tcPr>
          <w:p w14:paraId="291496CD" w14:textId="77777777" w:rsidR="007110E9" w:rsidRDefault="007110E9">
            <w:pPr>
              <w:pStyle w:val="TAL"/>
              <w:rPr>
                <w:sz w:val="16"/>
              </w:rPr>
            </w:pPr>
            <w:r>
              <w:rPr>
                <w:sz w:val="16"/>
              </w:rPr>
              <w:t>Update of test case 5.2.3.2.1_1, 4Rx TDD FR1 PDSCH mapping Type A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15EA0F6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5E204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90974FF" w14:textId="77777777" w:rsidR="007110E9" w:rsidRDefault="007110E9">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2ADA4A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71B79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9CAC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869E3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7018E4" w14:textId="77777777" w:rsidR="007110E9" w:rsidRDefault="007110E9">
            <w:pPr>
              <w:pStyle w:val="TAL"/>
              <w:rPr>
                <w:sz w:val="16"/>
              </w:rPr>
            </w:pPr>
            <w:r>
              <w:rPr>
                <w:sz w:val="16"/>
              </w:rPr>
              <w:t>revised</w:t>
            </w:r>
          </w:p>
        </w:tc>
      </w:tr>
      <w:tr w:rsidR="007110E9" w14:paraId="63E7A6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3A3608" w14:textId="77777777" w:rsidR="007110E9" w:rsidRDefault="007110E9">
            <w:pPr>
              <w:pStyle w:val="TAL"/>
              <w:rPr>
                <w:sz w:val="16"/>
              </w:rPr>
            </w:pPr>
            <w:r>
              <w:rPr>
                <w:sz w:val="16"/>
              </w:rPr>
              <w:t>R5-218466</w:t>
            </w:r>
          </w:p>
        </w:tc>
        <w:tc>
          <w:tcPr>
            <w:tcW w:w="0" w:type="auto"/>
            <w:tcBorders>
              <w:top w:val="single" w:sz="4" w:space="0" w:color="auto"/>
              <w:left w:val="single" w:sz="4" w:space="0" w:color="auto"/>
              <w:bottom w:val="single" w:sz="4" w:space="0" w:color="auto"/>
              <w:right w:val="single" w:sz="4" w:space="0" w:color="auto"/>
            </w:tcBorders>
            <w:hideMark/>
          </w:tcPr>
          <w:p w14:paraId="1037BFBA" w14:textId="77777777" w:rsidR="007110E9" w:rsidRDefault="007110E9">
            <w:pPr>
              <w:pStyle w:val="TAL"/>
              <w:rPr>
                <w:sz w:val="16"/>
              </w:rPr>
            </w:pPr>
            <w:r>
              <w:rPr>
                <w:sz w:val="16"/>
              </w:rPr>
              <w:t>Update of test case 5.2.3.2.1_1, 4Rx TDD FR1 PDSCH mapping Type A performance - 2x4 MIMO with baseline receiver for both SA and NSA</w:t>
            </w:r>
          </w:p>
        </w:tc>
        <w:tc>
          <w:tcPr>
            <w:tcW w:w="0" w:type="auto"/>
            <w:tcBorders>
              <w:top w:val="single" w:sz="4" w:space="0" w:color="auto"/>
              <w:left w:val="single" w:sz="4" w:space="0" w:color="auto"/>
              <w:bottom w:val="single" w:sz="4" w:space="0" w:color="auto"/>
              <w:right w:val="single" w:sz="4" w:space="0" w:color="auto"/>
            </w:tcBorders>
            <w:hideMark/>
          </w:tcPr>
          <w:p w14:paraId="45C30EE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20511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DD3EBFF" w14:textId="77777777" w:rsidR="007110E9" w:rsidRDefault="007110E9">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26116D2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551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5153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EC02B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3052DD" w14:textId="77777777" w:rsidR="007110E9" w:rsidRDefault="007110E9">
            <w:pPr>
              <w:pStyle w:val="TAL"/>
              <w:rPr>
                <w:sz w:val="16"/>
              </w:rPr>
            </w:pPr>
            <w:r>
              <w:rPr>
                <w:sz w:val="16"/>
              </w:rPr>
              <w:t>agreed</w:t>
            </w:r>
          </w:p>
        </w:tc>
      </w:tr>
      <w:tr w:rsidR="007110E9" w14:paraId="5675A2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F8C65F" w14:textId="77777777" w:rsidR="007110E9" w:rsidRDefault="007110E9">
            <w:pPr>
              <w:pStyle w:val="TAL"/>
              <w:rPr>
                <w:sz w:val="16"/>
              </w:rPr>
            </w:pPr>
            <w:r>
              <w:rPr>
                <w:sz w:val="16"/>
              </w:rPr>
              <w:t>R5-217110</w:t>
            </w:r>
          </w:p>
        </w:tc>
        <w:tc>
          <w:tcPr>
            <w:tcW w:w="0" w:type="auto"/>
            <w:tcBorders>
              <w:top w:val="single" w:sz="4" w:space="0" w:color="auto"/>
              <w:left w:val="single" w:sz="4" w:space="0" w:color="auto"/>
              <w:bottom w:val="single" w:sz="4" w:space="0" w:color="auto"/>
              <w:right w:val="single" w:sz="4" w:space="0" w:color="auto"/>
            </w:tcBorders>
            <w:hideMark/>
          </w:tcPr>
          <w:p w14:paraId="0ADF07CD" w14:textId="77777777" w:rsidR="007110E9" w:rsidRDefault="007110E9">
            <w:pPr>
              <w:pStyle w:val="TAL"/>
              <w:rPr>
                <w:sz w:val="16"/>
              </w:rPr>
            </w:pPr>
            <w:r>
              <w:rPr>
                <w:sz w:val="16"/>
              </w:rPr>
              <w:t>Addition of test cases 5.2.2.2.9_1, 5.2.2.2.10_1, 5.2.3.2.9_1 to annex F</w:t>
            </w:r>
          </w:p>
        </w:tc>
        <w:tc>
          <w:tcPr>
            <w:tcW w:w="0" w:type="auto"/>
            <w:tcBorders>
              <w:top w:val="single" w:sz="4" w:space="0" w:color="auto"/>
              <w:left w:val="single" w:sz="4" w:space="0" w:color="auto"/>
              <w:bottom w:val="single" w:sz="4" w:space="0" w:color="auto"/>
              <w:right w:val="single" w:sz="4" w:space="0" w:color="auto"/>
            </w:tcBorders>
            <w:hideMark/>
          </w:tcPr>
          <w:p w14:paraId="293AFC6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2708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DD30AB0" w14:textId="77777777" w:rsidR="007110E9" w:rsidRDefault="007110E9">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144DC5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911A0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A01C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64614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F3BBBA" w14:textId="77777777" w:rsidR="007110E9" w:rsidRDefault="007110E9">
            <w:pPr>
              <w:pStyle w:val="TAL"/>
              <w:rPr>
                <w:sz w:val="16"/>
              </w:rPr>
            </w:pPr>
            <w:r>
              <w:rPr>
                <w:sz w:val="16"/>
              </w:rPr>
              <w:t>revised</w:t>
            </w:r>
          </w:p>
        </w:tc>
      </w:tr>
      <w:tr w:rsidR="007110E9" w14:paraId="5A1DA9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E78008" w14:textId="77777777" w:rsidR="007110E9" w:rsidRDefault="007110E9">
            <w:pPr>
              <w:pStyle w:val="TAL"/>
              <w:rPr>
                <w:sz w:val="16"/>
              </w:rPr>
            </w:pPr>
            <w:r>
              <w:rPr>
                <w:sz w:val="16"/>
              </w:rPr>
              <w:t>R5-218350</w:t>
            </w:r>
          </w:p>
        </w:tc>
        <w:tc>
          <w:tcPr>
            <w:tcW w:w="0" w:type="auto"/>
            <w:tcBorders>
              <w:top w:val="single" w:sz="4" w:space="0" w:color="auto"/>
              <w:left w:val="single" w:sz="4" w:space="0" w:color="auto"/>
              <w:bottom w:val="single" w:sz="4" w:space="0" w:color="auto"/>
              <w:right w:val="single" w:sz="4" w:space="0" w:color="auto"/>
            </w:tcBorders>
            <w:hideMark/>
          </w:tcPr>
          <w:p w14:paraId="41279EF4" w14:textId="77777777" w:rsidR="007110E9" w:rsidRDefault="007110E9">
            <w:pPr>
              <w:pStyle w:val="TAL"/>
              <w:rPr>
                <w:sz w:val="16"/>
              </w:rPr>
            </w:pPr>
            <w:r>
              <w:rPr>
                <w:sz w:val="16"/>
              </w:rPr>
              <w:t>Addition of test cases 5.2.2.2.9_1, 5.2.2.2.10_1, 5.2.3.2.9_1 to annex F</w:t>
            </w:r>
          </w:p>
        </w:tc>
        <w:tc>
          <w:tcPr>
            <w:tcW w:w="0" w:type="auto"/>
            <w:tcBorders>
              <w:top w:val="single" w:sz="4" w:space="0" w:color="auto"/>
              <w:left w:val="single" w:sz="4" w:space="0" w:color="auto"/>
              <w:bottom w:val="single" w:sz="4" w:space="0" w:color="auto"/>
              <w:right w:val="single" w:sz="4" w:space="0" w:color="auto"/>
            </w:tcBorders>
            <w:hideMark/>
          </w:tcPr>
          <w:p w14:paraId="2809CDC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28550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5522862" w14:textId="77777777" w:rsidR="007110E9" w:rsidRDefault="007110E9">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6BE41EB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7AB6D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C4E2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2B2E9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65527" w14:textId="77777777" w:rsidR="007110E9" w:rsidRDefault="007110E9">
            <w:pPr>
              <w:pStyle w:val="TAL"/>
              <w:rPr>
                <w:sz w:val="16"/>
              </w:rPr>
            </w:pPr>
            <w:r>
              <w:rPr>
                <w:sz w:val="16"/>
              </w:rPr>
              <w:t>agreed</w:t>
            </w:r>
          </w:p>
        </w:tc>
      </w:tr>
      <w:tr w:rsidR="007110E9" w14:paraId="2C2D5E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F33EFD" w14:textId="77777777" w:rsidR="007110E9" w:rsidRDefault="007110E9">
            <w:pPr>
              <w:pStyle w:val="TAL"/>
              <w:rPr>
                <w:sz w:val="16"/>
              </w:rPr>
            </w:pPr>
            <w:r>
              <w:rPr>
                <w:sz w:val="16"/>
              </w:rPr>
              <w:t>R5-217218</w:t>
            </w:r>
          </w:p>
        </w:tc>
        <w:tc>
          <w:tcPr>
            <w:tcW w:w="0" w:type="auto"/>
            <w:tcBorders>
              <w:top w:val="single" w:sz="4" w:space="0" w:color="auto"/>
              <w:left w:val="single" w:sz="4" w:space="0" w:color="auto"/>
              <w:bottom w:val="single" w:sz="4" w:space="0" w:color="auto"/>
              <w:right w:val="single" w:sz="4" w:space="0" w:color="auto"/>
            </w:tcBorders>
            <w:hideMark/>
          </w:tcPr>
          <w:p w14:paraId="14C44CF9" w14:textId="77777777" w:rsidR="007110E9" w:rsidRDefault="007110E9">
            <w:pPr>
              <w:pStyle w:val="TAL"/>
              <w:rPr>
                <w:sz w:val="16"/>
              </w:rPr>
            </w:pPr>
            <w:r>
              <w:rPr>
                <w:sz w:val="16"/>
              </w:rPr>
              <w:t>Update of URLLC demodulation Test Cases</w:t>
            </w:r>
          </w:p>
        </w:tc>
        <w:tc>
          <w:tcPr>
            <w:tcW w:w="0" w:type="auto"/>
            <w:tcBorders>
              <w:top w:val="single" w:sz="4" w:space="0" w:color="auto"/>
              <w:left w:val="single" w:sz="4" w:space="0" w:color="auto"/>
              <w:bottom w:val="single" w:sz="4" w:space="0" w:color="auto"/>
              <w:right w:val="single" w:sz="4" w:space="0" w:color="auto"/>
            </w:tcBorders>
            <w:hideMark/>
          </w:tcPr>
          <w:p w14:paraId="49C9B6D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78FDE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EB22511" w14:textId="77777777" w:rsidR="007110E9" w:rsidRDefault="007110E9">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4344F1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EA78E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2C42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FB59A2"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1DAA5FE4" w14:textId="77777777" w:rsidR="007110E9" w:rsidRDefault="007110E9">
            <w:pPr>
              <w:pStyle w:val="TAL"/>
              <w:rPr>
                <w:sz w:val="16"/>
              </w:rPr>
            </w:pPr>
            <w:r>
              <w:rPr>
                <w:sz w:val="16"/>
              </w:rPr>
              <w:t>revised</w:t>
            </w:r>
          </w:p>
        </w:tc>
      </w:tr>
      <w:tr w:rsidR="007110E9" w14:paraId="17415E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9343A9" w14:textId="77777777" w:rsidR="007110E9" w:rsidRDefault="007110E9">
            <w:pPr>
              <w:pStyle w:val="TAL"/>
              <w:rPr>
                <w:sz w:val="16"/>
              </w:rPr>
            </w:pPr>
            <w:r>
              <w:rPr>
                <w:sz w:val="16"/>
              </w:rPr>
              <w:t>R5-218357</w:t>
            </w:r>
          </w:p>
        </w:tc>
        <w:tc>
          <w:tcPr>
            <w:tcW w:w="0" w:type="auto"/>
            <w:tcBorders>
              <w:top w:val="single" w:sz="4" w:space="0" w:color="auto"/>
              <w:left w:val="single" w:sz="4" w:space="0" w:color="auto"/>
              <w:bottom w:val="single" w:sz="4" w:space="0" w:color="auto"/>
              <w:right w:val="single" w:sz="4" w:space="0" w:color="auto"/>
            </w:tcBorders>
            <w:hideMark/>
          </w:tcPr>
          <w:p w14:paraId="2397A50E" w14:textId="77777777" w:rsidR="007110E9" w:rsidRDefault="007110E9">
            <w:pPr>
              <w:pStyle w:val="TAL"/>
              <w:rPr>
                <w:sz w:val="16"/>
              </w:rPr>
            </w:pPr>
            <w:r>
              <w:rPr>
                <w:sz w:val="16"/>
              </w:rPr>
              <w:t>Update of URLLC demodulation Test Cases</w:t>
            </w:r>
          </w:p>
        </w:tc>
        <w:tc>
          <w:tcPr>
            <w:tcW w:w="0" w:type="auto"/>
            <w:tcBorders>
              <w:top w:val="single" w:sz="4" w:space="0" w:color="auto"/>
              <w:left w:val="single" w:sz="4" w:space="0" w:color="auto"/>
              <w:bottom w:val="single" w:sz="4" w:space="0" w:color="auto"/>
              <w:right w:val="single" w:sz="4" w:space="0" w:color="auto"/>
            </w:tcBorders>
            <w:hideMark/>
          </w:tcPr>
          <w:p w14:paraId="0BA3CAD4"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A8D81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976E995" w14:textId="77777777" w:rsidR="007110E9" w:rsidRDefault="007110E9">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41EBE34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7BE9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BC75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E66A6"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13B4B99C" w14:textId="77777777" w:rsidR="007110E9" w:rsidRDefault="007110E9">
            <w:pPr>
              <w:pStyle w:val="TAL"/>
              <w:rPr>
                <w:sz w:val="16"/>
              </w:rPr>
            </w:pPr>
            <w:r>
              <w:rPr>
                <w:sz w:val="16"/>
              </w:rPr>
              <w:t>agreed</w:t>
            </w:r>
          </w:p>
        </w:tc>
      </w:tr>
      <w:tr w:rsidR="007110E9" w14:paraId="461306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C7C423" w14:textId="77777777" w:rsidR="007110E9" w:rsidRDefault="007110E9">
            <w:pPr>
              <w:pStyle w:val="TAL"/>
              <w:rPr>
                <w:sz w:val="16"/>
              </w:rPr>
            </w:pPr>
            <w:r>
              <w:rPr>
                <w:sz w:val="16"/>
              </w:rPr>
              <w:t>R5-217320</w:t>
            </w:r>
          </w:p>
        </w:tc>
        <w:tc>
          <w:tcPr>
            <w:tcW w:w="0" w:type="auto"/>
            <w:tcBorders>
              <w:top w:val="single" w:sz="4" w:space="0" w:color="auto"/>
              <w:left w:val="single" w:sz="4" w:space="0" w:color="auto"/>
              <w:bottom w:val="single" w:sz="4" w:space="0" w:color="auto"/>
              <w:right w:val="single" w:sz="4" w:space="0" w:color="auto"/>
            </w:tcBorders>
            <w:hideMark/>
          </w:tcPr>
          <w:p w14:paraId="27BC44FD" w14:textId="77777777" w:rsidR="007110E9" w:rsidRDefault="007110E9">
            <w:pPr>
              <w:pStyle w:val="TAL"/>
              <w:rPr>
                <w:sz w:val="16"/>
              </w:rPr>
            </w:pPr>
            <w:r>
              <w:rPr>
                <w:sz w:val="16"/>
              </w:rPr>
              <w:t xml:space="preserve">Addition of new test case 6.3.2.1.5 2Rx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7CAF6251"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F5BB76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C9805E5" w14:textId="77777777" w:rsidR="007110E9" w:rsidRDefault="007110E9">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5F26F86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1596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467C6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1F5E1A"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9C764" w14:textId="77777777" w:rsidR="007110E9" w:rsidRDefault="007110E9">
            <w:pPr>
              <w:pStyle w:val="TAL"/>
              <w:rPr>
                <w:sz w:val="16"/>
              </w:rPr>
            </w:pPr>
            <w:r>
              <w:rPr>
                <w:sz w:val="16"/>
              </w:rPr>
              <w:t>revised</w:t>
            </w:r>
          </w:p>
        </w:tc>
      </w:tr>
      <w:tr w:rsidR="007110E9" w14:paraId="55F510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86DD0" w14:textId="77777777" w:rsidR="007110E9" w:rsidRDefault="007110E9">
            <w:pPr>
              <w:pStyle w:val="TAL"/>
              <w:rPr>
                <w:sz w:val="16"/>
              </w:rPr>
            </w:pPr>
            <w:r>
              <w:rPr>
                <w:sz w:val="16"/>
              </w:rPr>
              <w:t>R5-218339</w:t>
            </w:r>
          </w:p>
        </w:tc>
        <w:tc>
          <w:tcPr>
            <w:tcW w:w="0" w:type="auto"/>
            <w:tcBorders>
              <w:top w:val="single" w:sz="4" w:space="0" w:color="auto"/>
              <w:left w:val="single" w:sz="4" w:space="0" w:color="auto"/>
              <w:bottom w:val="single" w:sz="4" w:space="0" w:color="auto"/>
              <w:right w:val="single" w:sz="4" w:space="0" w:color="auto"/>
            </w:tcBorders>
            <w:hideMark/>
          </w:tcPr>
          <w:p w14:paraId="6F99BD1F" w14:textId="77777777" w:rsidR="007110E9" w:rsidRDefault="007110E9">
            <w:pPr>
              <w:pStyle w:val="TAL"/>
              <w:rPr>
                <w:sz w:val="16"/>
              </w:rPr>
            </w:pPr>
            <w:r>
              <w:rPr>
                <w:sz w:val="16"/>
              </w:rPr>
              <w:t xml:space="preserve">Addition of new test case 6.3.2.1.5 2Rx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77F93210"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E028DE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30B3ED2" w14:textId="77777777" w:rsidR="007110E9" w:rsidRDefault="007110E9">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5175DEF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F6CFE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923FD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A7BEB2"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4B9739" w14:textId="77777777" w:rsidR="007110E9" w:rsidRDefault="007110E9">
            <w:pPr>
              <w:pStyle w:val="TAL"/>
              <w:rPr>
                <w:sz w:val="16"/>
              </w:rPr>
            </w:pPr>
            <w:r>
              <w:rPr>
                <w:sz w:val="16"/>
              </w:rPr>
              <w:t>agreed</w:t>
            </w:r>
          </w:p>
        </w:tc>
      </w:tr>
      <w:tr w:rsidR="007110E9" w14:paraId="665644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754186" w14:textId="77777777" w:rsidR="007110E9" w:rsidRDefault="007110E9">
            <w:pPr>
              <w:pStyle w:val="TAL"/>
              <w:rPr>
                <w:sz w:val="16"/>
              </w:rPr>
            </w:pPr>
            <w:r>
              <w:rPr>
                <w:sz w:val="16"/>
              </w:rPr>
              <w:t>R5-217321</w:t>
            </w:r>
          </w:p>
        </w:tc>
        <w:tc>
          <w:tcPr>
            <w:tcW w:w="0" w:type="auto"/>
            <w:tcBorders>
              <w:top w:val="single" w:sz="4" w:space="0" w:color="auto"/>
              <w:left w:val="single" w:sz="4" w:space="0" w:color="auto"/>
              <w:bottom w:val="single" w:sz="4" w:space="0" w:color="auto"/>
              <w:right w:val="single" w:sz="4" w:space="0" w:color="auto"/>
            </w:tcBorders>
            <w:hideMark/>
          </w:tcPr>
          <w:p w14:paraId="6E5F8F1D" w14:textId="77777777" w:rsidR="007110E9" w:rsidRDefault="007110E9">
            <w:pPr>
              <w:pStyle w:val="TAL"/>
              <w:rPr>
                <w:sz w:val="16"/>
              </w:rPr>
            </w:pPr>
            <w:r>
              <w:rPr>
                <w:sz w:val="16"/>
              </w:rPr>
              <w:t xml:space="preserve">Addition of new test case 6.3.2.2.5 2Rx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630238C7"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749243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BFEA6AB" w14:textId="77777777" w:rsidR="007110E9" w:rsidRDefault="007110E9">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734CEE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70F7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C54E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AE634"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E0BC5" w14:textId="77777777" w:rsidR="007110E9" w:rsidRDefault="007110E9">
            <w:pPr>
              <w:pStyle w:val="TAL"/>
              <w:rPr>
                <w:sz w:val="16"/>
              </w:rPr>
            </w:pPr>
            <w:r>
              <w:rPr>
                <w:sz w:val="16"/>
              </w:rPr>
              <w:t>revised</w:t>
            </w:r>
          </w:p>
        </w:tc>
      </w:tr>
      <w:tr w:rsidR="007110E9" w14:paraId="2E3F1F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9C598E" w14:textId="77777777" w:rsidR="007110E9" w:rsidRDefault="007110E9">
            <w:pPr>
              <w:pStyle w:val="TAL"/>
              <w:rPr>
                <w:sz w:val="16"/>
              </w:rPr>
            </w:pPr>
            <w:r>
              <w:rPr>
                <w:sz w:val="16"/>
              </w:rPr>
              <w:t>R5-218340</w:t>
            </w:r>
          </w:p>
        </w:tc>
        <w:tc>
          <w:tcPr>
            <w:tcW w:w="0" w:type="auto"/>
            <w:tcBorders>
              <w:top w:val="single" w:sz="4" w:space="0" w:color="auto"/>
              <w:left w:val="single" w:sz="4" w:space="0" w:color="auto"/>
              <w:bottom w:val="single" w:sz="4" w:space="0" w:color="auto"/>
              <w:right w:val="single" w:sz="4" w:space="0" w:color="auto"/>
            </w:tcBorders>
            <w:hideMark/>
          </w:tcPr>
          <w:p w14:paraId="072467D1" w14:textId="77777777" w:rsidR="007110E9" w:rsidRDefault="007110E9">
            <w:pPr>
              <w:pStyle w:val="TAL"/>
              <w:rPr>
                <w:sz w:val="16"/>
              </w:rPr>
            </w:pPr>
            <w:r>
              <w:rPr>
                <w:sz w:val="16"/>
              </w:rPr>
              <w:t xml:space="preserve">Addition of new test case 6.3.2.2.5 2Rx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1AAF7E7E"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99458C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B1E9C31" w14:textId="77777777" w:rsidR="007110E9" w:rsidRDefault="007110E9">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505ACBB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46AD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6DCA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8CF58"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072C67" w14:textId="77777777" w:rsidR="007110E9" w:rsidRDefault="007110E9">
            <w:pPr>
              <w:pStyle w:val="TAL"/>
              <w:rPr>
                <w:sz w:val="16"/>
              </w:rPr>
            </w:pPr>
            <w:r>
              <w:rPr>
                <w:sz w:val="16"/>
              </w:rPr>
              <w:t>agreed</w:t>
            </w:r>
          </w:p>
        </w:tc>
      </w:tr>
      <w:tr w:rsidR="007110E9" w14:paraId="151F40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9C8859" w14:textId="77777777" w:rsidR="007110E9" w:rsidRDefault="007110E9">
            <w:pPr>
              <w:pStyle w:val="TAL"/>
              <w:rPr>
                <w:sz w:val="16"/>
              </w:rPr>
            </w:pPr>
            <w:r>
              <w:rPr>
                <w:sz w:val="16"/>
              </w:rPr>
              <w:t>R5-217322</w:t>
            </w:r>
          </w:p>
        </w:tc>
        <w:tc>
          <w:tcPr>
            <w:tcW w:w="0" w:type="auto"/>
            <w:tcBorders>
              <w:top w:val="single" w:sz="4" w:space="0" w:color="auto"/>
              <w:left w:val="single" w:sz="4" w:space="0" w:color="auto"/>
              <w:bottom w:val="single" w:sz="4" w:space="0" w:color="auto"/>
              <w:right w:val="single" w:sz="4" w:space="0" w:color="auto"/>
            </w:tcBorders>
            <w:hideMark/>
          </w:tcPr>
          <w:p w14:paraId="7E2794DF" w14:textId="77777777" w:rsidR="007110E9" w:rsidRDefault="007110E9">
            <w:pPr>
              <w:pStyle w:val="TAL"/>
              <w:rPr>
                <w:sz w:val="16"/>
              </w:rPr>
            </w:pPr>
            <w:r>
              <w:rPr>
                <w:sz w:val="16"/>
              </w:rPr>
              <w:t xml:space="preserve">Addition of new test case 6.3.3.1.5 4Rx FDD FR1 Multiple PMI with 16Tx </w:t>
            </w:r>
            <w:proofErr w:type="spellStart"/>
            <w:r>
              <w:rPr>
                <w:sz w:val="16"/>
              </w:rPr>
              <w:t>TypeII</w:t>
            </w:r>
            <w:proofErr w:type="spellEnd"/>
            <w:r>
              <w:rPr>
                <w:sz w:val="16"/>
              </w:rPr>
              <w:t xml:space="preserve"> codebook </w:t>
            </w:r>
            <w:r>
              <w:rPr>
                <w:sz w:val="16"/>
              </w:rPr>
              <w:lastRenderedPageBreak/>
              <w:t>for both SA and NSA</w:t>
            </w:r>
          </w:p>
        </w:tc>
        <w:tc>
          <w:tcPr>
            <w:tcW w:w="0" w:type="auto"/>
            <w:tcBorders>
              <w:top w:val="single" w:sz="4" w:space="0" w:color="auto"/>
              <w:left w:val="single" w:sz="4" w:space="0" w:color="auto"/>
              <w:bottom w:val="single" w:sz="4" w:space="0" w:color="auto"/>
              <w:right w:val="single" w:sz="4" w:space="0" w:color="auto"/>
            </w:tcBorders>
            <w:hideMark/>
          </w:tcPr>
          <w:p w14:paraId="4F872759" w14:textId="77777777" w:rsidR="007110E9" w:rsidRDefault="007110E9">
            <w:pPr>
              <w:pStyle w:val="TAL"/>
              <w:rPr>
                <w:sz w:val="16"/>
              </w:rPr>
            </w:pPr>
            <w:r>
              <w:rPr>
                <w:sz w:val="16"/>
              </w:rPr>
              <w:lastRenderedPageBreak/>
              <w:t>China Telecom</w:t>
            </w:r>
          </w:p>
        </w:tc>
        <w:tc>
          <w:tcPr>
            <w:tcW w:w="0" w:type="auto"/>
            <w:tcBorders>
              <w:top w:val="single" w:sz="4" w:space="0" w:color="auto"/>
              <w:left w:val="single" w:sz="4" w:space="0" w:color="auto"/>
              <w:bottom w:val="single" w:sz="4" w:space="0" w:color="auto"/>
              <w:right w:val="single" w:sz="4" w:space="0" w:color="auto"/>
            </w:tcBorders>
            <w:hideMark/>
          </w:tcPr>
          <w:p w14:paraId="0EFD506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7018B48" w14:textId="77777777" w:rsidR="007110E9" w:rsidRDefault="007110E9">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01490E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B1464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E14C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015AD"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8C6584" w14:textId="77777777" w:rsidR="007110E9" w:rsidRDefault="007110E9">
            <w:pPr>
              <w:pStyle w:val="TAL"/>
              <w:rPr>
                <w:sz w:val="16"/>
              </w:rPr>
            </w:pPr>
            <w:r>
              <w:rPr>
                <w:sz w:val="16"/>
              </w:rPr>
              <w:t>revised</w:t>
            </w:r>
          </w:p>
        </w:tc>
      </w:tr>
      <w:tr w:rsidR="007110E9" w14:paraId="39936D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F4E73B" w14:textId="77777777" w:rsidR="007110E9" w:rsidRDefault="007110E9">
            <w:pPr>
              <w:pStyle w:val="TAL"/>
              <w:rPr>
                <w:sz w:val="16"/>
              </w:rPr>
            </w:pPr>
            <w:r>
              <w:rPr>
                <w:sz w:val="16"/>
              </w:rPr>
              <w:t>R5-218341</w:t>
            </w:r>
          </w:p>
        </w:tc>
        <w:tc>
          <w:tcPr>
            <w:tcW w:w="0" w:type="auto"/>
            <w:tcBorders>
              <w:top w:val="single" w:sz="4" w:space="0" w:color="auto"/>
              <w:left w:val="single" w:sz="4" w:space="0" w:color="auto"/>
              <w:bottom w:val="single" w:sz="4" w:space="0" w:color="auto"/>
              <w:right w:val="single" w:sz="4" w:space="0" w:color="auto"/>
            </w:tcBorders>
            <w:hideMark/>
          </w:tcPr>
          <w:p w14:paraId="5057AC28" w14:textId="77777777" w:rsidR="007110E9" w:rsidRDefault="007110E9">
            <w:pPr>
              <w:pStyle w:val="TAL"/>
              <w:rPr>
                <w:sz w:val="16"/>
              </w:rPr>
            </w:pPr>
            <w:r>
              <w:rPr>
                <w:sz w:val="16"/>
              </w:rPr>
              <w:t xml:space="preserve">Addition of new test case 6.3.3.1.5 4Rx FDD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4E745FC2"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18A7E8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924CDD9" w14:textId="77777777" w:rsidR="007110E9" w:rsidRDefault="007110E9">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33F9B84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1F495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4D8EB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698CFF"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531683" w14:textId="77777777" w:rsidR="007110E9" w:rsidRDefault="007110E9">
            <w:pPr>
              <w:pStyle w:val="TAL"/>
              <w:rPr>
                <w:sz w:val="16"/>
              </w:rPr>
            </w:pPr>
            <w:r>
              <w:rPr>
                <w:sz w:val="16"/>
              </w:rPr>
              <w:t>agreed</w:t>
            </w:r>
          </w:p>
        </w:tc>
      </w:tr>
      <w:tr w:rsidR="007110E9" w14:paraId="45F0A3B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DA5753" w14:textId="77777777" w:rsidR="007110E9" w:rsidRDefault="007110E9">
            <w:pPr>
              <w:pStyle w:val="TAL"/>
              <w:rPr>
                <w:sz w:val="16"/>
              </w:rPr>
            </w:pPr>
            <w:r>
              <w:rPr>
                <w:sz w:val="16"/>
              </w:rPr>
              <w:t>R5-217323</w:t>
            </w:r>
          </w:p>
        </w:tc>
        <w:tc>
          <w:tcPr>
            <w:tcW w:w="0" w:type="auto"/>
            <w:tcBorders>
              <w:top w:val="single" w:sz="4" w:space="0" w:color="auto"/>
              <w:left w:val="single" w:sz="4" w:space="0" w:color="auto"/>
              <w:bottom w:val="single" w:sz="4" w:space="0" w:color="auto"/>
              <w:right w:val="single" w:sz="4" w:space="0" w:color="auto"/>
            </w:tcBorders>
            <w:hideMark/>
          </w:tcPr>
          <w:p w14:paraId="3E54EBBC" w14:textId="77777777" w:rsidR="007110E9" w:rsidRDefault="007110E9">
            <w:pPr>
              <w:pStyle w:val="TAL"/>
              <w:rPr>
                <w:sz w:val="16"/>
              </w:rPr>
            </w:pPr>
            <w:r>
              <w:rPr>
                <w:sz w:val="16"/>
              </w:rPr>
              <w:t xml:space="preserve">Addition of new test case 6.3.3.2.5 4Rx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5AE46A4E"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7CF1878"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EEA56D0" w14:textId="77777777" w:rsidR="007110E9" w:rsidRDefault="007110E9">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6F112B4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B601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16D52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142353"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BED70" w14:textId="77777777" w:rsidR="007110E9" w:rsidRDefault="007110E9">
            <w:pPr>
              <w:pStyle w:val="TAL"/>
              <w:rPr>
                <w:sz w:val="16"/>
              </w:rPr>
            </w:pPr>
            <w:r>
              <w:rPr>
                <w:sz w:val="16"/>
              </w:rPr>
              <w:t>revised</w:t>
            </w:r>
          </w:p>
        </w:tc>
      </w:tr>
      <w:tr w:rsidR="007110E9" w14:paraId="401C00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C4E4D7" w14:textId="77777777" w:rsidR="007110E9" w:rsidRDefault="007110E9">
            <w:pPr>
              <w:pStyle w:val="TAL"/>
              <w:rPr>
                <w:sz w:val="16"/>
              </w:rPr>
            </w:pPr>
            <w:r>
              <w:rPr>
                <w:sz w:val="16"/>
              </w:rPr>
              <w:t>R5-218342</w:t>
            </w:r>
          </w:p>
        </w:tc>
        <w:tc>
          <w:tcPr>
            <w:tcW w:w="0" w:type="auto"/>
            <w:tcBorders>
              <w:top w:val="single" w:sz="4" w:space="0" w:color="auto"/>
              <w:left w:val="single" w:sz="4" w:space="0" w:color="auto"/>
              <w:bottom w:val="single" w:sz="4" w:space="0" w:color="auto"/>
              <w:right w:val="single" w:sz="4" w:space="0" w:color="auto"/>
            </w:tcBorders>
            <w:hideMark/>
          </w:tcPr>
          <w:p w14:paraId="0B8BEBA4" w14:textId="77777777" w:rsidR="007110E9" w:rsidRDefault="007110E9">
            <w:pPr>
              <w:pStyle w:val="TAL"/>
              <w:rPr>
                <w:sz w:val="16"/>
              </w:rPr>
            </w:pPr>
            <w:r>
              <w:rPr>
                <w:sz w:val="16"/>
              </w:rPr>
              <w:t xml:space="preserve">Addition of new test case 6.3.3.2.5 4Rx TDD FR1 Multiple PMI with 16Tx </w:t>
            </w:r>
            <w:proofErr w:type="spellStart"/>
            <w:r>
              <w:rPr>
                <w:sz w:val="16"/>
              </w:rPr>
              <w:t>TypeII</w:t>
            </w:r>
            <w:proofErr w:type="spellEnd"/>
            <w:r>
              <w:rPr>
                <w:sz w:val="16"/>
              </w:rPr>
              <w:t xml:space="preserve"> codebook for both SA and NSA</w:t>
            </w:r>
          </w:p>
        </w:tc>
        <w:tc>
          <w:tcPr>
            <w:tcW w:w="0" w:type="auto"/>
            <w:tcBorders>
              <w:top w:val="single" w:sz="4" w:space="0" w:color="auto"/>
              <w:left w:val="single" w:sz="4" w:space="0" w:color="auto"/>
              <w:bottom w:val="single" w:sz="4" w:space="0" w:color="auto"/>
              <w:right w:val="single" w:sz="4" w:space="0" w:color="auto"/>
            </w:tcBorders>
            <w:hideMark/>
          </w:tcPr>
          <w:p w14:paraId="11DBBCC3"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E5319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4AB98BD" w14:textId="77777777" w:rsidR="007110E9" w:rsidRDefault="007110E9">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360F575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56AF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3428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070E69"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C0CA41" w14:textId="77777777" w:rsidR="007110E9" w:rsidRDefault="007110E9">
            <w:pPr>
              <w:pStyle w:val="TAL"/>
              <w:rPr>
                <w:sz w:val="16"/>
              </w:rPr>
            </w:pPr>
            <w:r>
              <w:rPr>
                <w:sz w:val="16"/>
              </w:rPr>
              <w:t>agreed</w:t>
            </w:r>
          </w:p>
        </w:tc>
      </w:tr>
      <w:tr w:rsidR="007110E9" w14:paraId="165C5A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3A9D6F" w14:textId="77777777" w:rsidR="007110E9" w:rsidRDefault="007110E9">
            <w:pPr>
              <w:pStyle w:val="TAL"/>
              <w:rPr>
                <w:sz w:val="16"/>
              </w:rPr>
            </w:pPr>
            <w:r>
              <w:rPr>
                <w:sz w:val="16"/>
              </w:rPr>
              <w:t>R5-217334</w:t>
            </w:r>
          </w:p>
        </w:tc>
        <w:tc>
          <w:tcPr>
            <w:tcW w:w="0" w:type="auto"/>
            <w:tcBorders>
              <w:top w:val="single" w:sz="4" w:space="0" w:color="auto"/>
              <w:left w:val="single" w:sz="4" w:space="0" w:color="auto"/>
              <w:bottom w:val="single" w:sz="4" w:space="0" w:color="auto"/>
              <w:right w:val="single" w:sz="4" w:space="0" w:color="auto"/>
            </w:tcBorders>
            <w:hideMark/>
          </w:tcPr>
          <w:p w14:paraId="1CB67355" w14:textId="77777777" w:rsidR="007110E9" w:rsidRDefault="007110E9">
            <w:pPr>
              <w:pStyle w:val="TAL"/>
              <w:rPr>
                <w:sz w:val="16"/>
              </w:rPr>
            </w:pPr>
            <w:r>
              <w:rPr>
                <w:sz w:val="16"/>
              </w:rPr>
              <w:t>Updating minimum test time in Annex G</w:t>
            </w:r>
          </w:p>
        </w:tc>
        <w:tc>
          <w:tcPr>
            <w:tcW w:w="0" w:type="auto"/>
            <w:tcBorders>
              <w:top w:val="single" w:sz="4" w:space="0" w:color="auto"/>
              <w:left w:val="single" w:sz="4" w:space="0" w:color="auto"/>
              <w:bottom w:val="single" w:sz="4" w:space="0" w:color="auto"/>
              <w:right w:val="single" w:sz="4" w:space="0" w:color="auto"/>
            </w:tcBorders>
            <w:hideMark/>
          </w:tcPr>
          <w:p w14:paraId="1E734CB6"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4852AAD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672152A" w14:textId="77777777" w:rsidR="007110E9" w:rsidRDefault="007110E9">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01A2B2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99E12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5F84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E579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241C3E" w14:textId="77777777" w:rsidR="007110E9" w:rsidRDefault="007110E9">
            <w:pPr>
              <w:pStyle w:val="TAL"/>
              <w:rPr>
                <w:sz w:val="16"/>
              </w:rPr>
            </w:pPr>
            <w:r>
              <w:rPr>
                <w:sz w:val="16"/>
              </w:rPr>
              <w:t>revised</w:t>
            </w:r>
          </w:p>
        </w:tc>
      </w:tr>
      <w:tr w:rsidR="007110E9" w14:paraId="43CEE4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FC6083" w14:textId="77777777" w:rsidR="007110E9" w:rsidRDefault="007110E9">
            <w:pPr>
              <w:pStyle w:val="TAL"/>
              <w:rPr>
                <w:sz w:val="16"/>
              </w:rPr>
            </w:pPr>
            <w:r>
              <w:rPr>
                <w:sz w:val="16"/>
              </w:rPr>
              <w:t>R5-218248</w:t>
            </w:r>
          </w:p>
        </w:tc>
        <w:tc>
          <w:tcPr>
            <w:tcW w:w="0" w:type="auto"/>
            <w:tcBorders>
              <w:top w:val="single" w:sz="4" w:space="0" w:color="auto"/>
              <w:left w:val="single" w:sz="4" w:space="0" w:color="auto"/>
              <w:bottom w:val="single" w:sz="4" w:space="0" w:color="auto"/>
              <w:right w:val="single" w:sz="4" w:space="0" w:color="auto"/>
            </w:tcBorders>
            <w:hideMark/>
          </w:tcPr>
          <w:p w14:paraId="400F7E92" w14:textId="77777777" w:rsidR="007110E9" w:rsidRDefault="007110E9">
            <w:pPr>
              <w:pStyle w:val="TAL"/>
              <w:rPr>
                <w:sz w:val="16"/>
              </w:rPr>
            </w:pPr>
            <w:r>
              <w:rPr>
                <w:sz w:val="16"/>
              </w:rPr>
              <w:t>Updating minimum test time in Annex G</w:t>
            </w:r>
          </w:p>
        </w:tc>
        <w:tc>
          <w:tcPr>
            <w:tcW w:w="0" w:type="auto"/>
            <w:tcBorders>
              <w:top w:val="single" w:sz="4" w:space="0" w:color="auto"/>
              <w:left w:val="single" w:sz="4" w:space="0" w:color="auto"/>
              <w:bottom w:val="single" w:sz="4" w:space="0" w:color="auto"/>
              <w:right w:val="single" w:sz="4" w:space="0" w:color="auto"/>
            </w:tcBorders>
            <w:hideMark/>
          </w:tcPr>
          <w:p w14:paraId="2D777FFB" w14:textId="77777777" w:rsidR="007110E9" w:rsidRDefault="007110E9">
            <w:pPr>
              <w:pStyle w:val="TAL"/>
              <w:rPr>
                <w:sz w:val="16"/>
              </w:rPr>
            </w:pPr>
            <w:r>
              <w:rPr>
                <w:sz w:val="16"/>
              </w:rPr>
              <w:t xml:space="preserve">Huawei, </w:t>
            </w:r>
            <w:proofErr w:type="spellStart"/>
            <w:r>
              <w:rPr>
                <w:sz w:val="16"/>
              </w:rPr>
              <w:t>HiSilicon</w:t>
            </w:r>
            <w:proofErr w:type="spellEnd"/>
            <w:r>
              <w:rPr>
                <w:sz w:val="16"/>
              </w:rPr>
              <w:t>, Anritsu</w:t>
            </w:r>
          </w:p>
        </w:tc>
        <w:tc>
          <w:tcPr>
            <w:tcW w:w="0" w:type="auto"/>
            <w:tcBorders>
              <w:top w:val="single" w:sz="4" w:space="0" w:color="auto"/>
              <w:left w:val="single" w:sz="4" w:space="0" w:color="auto"/>
              <w:bottom w:val="single" w:sz="4" w:space="0" w:color="auto"/>
              <w:right w:val="single" w:sz="4" w:space="0" w:color="auto"/>
            </w:tcBorders>
            <w:hideMark/>
          </w:tcPr>
          <w:p w14:paraId="5C758AF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460E3D9" w14:textId="77777777" w:rsidR="007110E9" w:rsidRDefault="007110E9">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3411C59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D4F4F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C65E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216C5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4713C9" w14:textId="77777777" w:rsidR="007110E9" w:rsidRDefault="007110E9">
            <w:pPr>
              <w:pStyle w:val="TAL"/>
              <w:rPr>
                <w:sz w:val="16"/>
              </w:rPr>
            </w:pPr>
            <w:r>
              <w:rPr>
                <w:sz w:val="16"/>
              </w:rPr>
              <w:t>agreed</w:t>
            </w:r>
          </w:p>
        </w:tc>
      </w:tr>
      <w:tr w:rsidR="007110E9" w14:paraId="35F43B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1B44D5" w14:textId="77777777" w:rsidR="007110E9" w:rsidRDefault="007110E9">
            <w:pPr>
              <w:pStyle w:val="TAL"/>
              <w:rPr>
                <w:sz w:val="16"/>
              </w:rPr>
            </w:pPr>
            <w:r>
              <w:rPr>
                <w:sz w:val="16"/>
              </w:rPr>
              <w:t>R5-217335</w:t>
            </w:r>
          </w:p>
        </w:tc>
        <w:tc>
          <w:tcPr>
            <w:tcW w:w="0" w:type="auto"/>
            <w:tcBorders>
              <w:top w:val="single" w:sz="4" w:space="0" w:color="auto"/>
              <w:left w:val="single" w:sz="4" w:space="0" w:color="auto"/>
              <w:bottom w:val="single" w:sz="4" w:space="0" w:color="auto"/>
              <w:right w:val="single" w:sz="4" w:space="0" w:color="auto"/>
            </w:tcBorders>
            <w:hideMark/>
          </w:tcPr>
          <w:p w14:paraId="782C8E0B" w14:textId="77777777" w:rsidR="007110E9" w:rsidRDefault="007110E9">
            <w:pPr>
              <w:pStyle w:val="TAL"/>
              <w:rPr>
                <w:sz w:val="16"/>
              </w:rPr>
            </w:pPr>
            <w:r>
              <w:rPr>
                <w:sz w:val="16"/>
              </w:rPr>
              <w:t>Addition of 6.3.2.1.6 2Rx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6052472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FEF6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A0FBBD2" w14:textId="77777777" w:rsidR="007110E9" w:rsidRDefault="007110E9">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48A568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971D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5303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59C9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1489B9" w14:textId="77777777" w:rsidR="007110E9" w:rsidRDefault="007110E9">
            <w:pPr>
              <w:pStyle w:val="TAL"/>
              <w:rPr>
                <w:sz w:val="16"/>
              </w:rPr>
            </w:pPr>
            <w:r>
              <w:rPr>
                <w:sz w:val="16"/>
              </w:rPr>
              <w:t>revised</w:t>
            </w:r>
          </w:p>
        </w:tc>
      </w:tr>
      <w:tr w:rsidR="007110E9" w14:paraId="02704B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92C7B0" w14:textId="77777777" w:rsidR="007110E9" w:rsidRDefault="007110E9">
            <w:pPr>
              <w:pStyle w:val="TAL"/>
              <w:rPr>
                <w:sz w:val="16"/>
              </w:rPr>
            </w:pPr>
            <w:r>
              <w:rPr>
                <w:sz w:val="16"/>
              </w:rPr>
              <w:t>R5-218308</w:t>
            </w:r>
          </w:p>
        </w:tc>
        <w:tc>
          <w:tcPr>
            <w:tcW w:w="0" w:type="auto"/>
            <w:tcBorders>
              <w:top w:val="single" w:sz="4" w:space="0" w:color="auto"/>
              <w:left w:val="single" w:sz="4" w:space="0" w:color="auto"/>
              <w:bottom w:val="single" w:sz="4" w:space="0" w:color="auto"/>
              <w:right w:val="single" w:sz="4" w:space="0" w:color="auto"/>
            </w:tcBorders>
            <w:hideMark/>
          </w:tcPr>
          <w:p w14:paraId="1B03B449" w14:textId="77777777" w:rsidR="007110E9" w:rsidRDefault="007110E9">
            <w:pPr>
              <w:pStyle w:val="TAL"/>
              <w:rPr>
                <w:sz w:val="16"/>
              </w:rPr>
            </w:pPr>
            <w:r>
              <w:rPr>
                <w:sz w:val="16"/>
              </w:rPr>
              <w:t>Addition of 6.3.2.1.6 2Rx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7828060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7CD6A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A4455EE" w14:textId="77777777" w:rsidR="007110E9" w:rsidRDefault="007110E9">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2AA1764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448F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3F94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274FE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3196BA" w14:textId="77777777" w:rsidR="007110E9" w:rsidRDefault="007110E9">
            <w:pPr>
              <w:pStyle w:val="TAL"/>
              <w:rPr>
                <w:sz w:val="16"/>
              </w:rPr>
            </w:pPr>
            <w:r>
              <w:rPr>
                <w:sz w:val="16"/>
              </w:rPr>
              <w:t>agreed</w:t>
            </w:r>
          </w:p>
        </w:tc>
      </w:tr>
      <w:tr w:rsidR="007110E9" w14:paraId="6A2D0A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1865A4" w14:textId="77777777" w:rsidR="007110E9" w:rsidRDefault="007110E9">
            <w:pPr>
              <w:pStyle w:val="TAL"/>
              <w:rPr>
                <w:sz w:val="16"/>
              </w:rPr>
            </w:pPr>
            <w:r>
              <w:rPr>
                <w:sz w:val="16"/>
              </w:rPr>
              <w:t>R5-217336</w:t>
            </w:r>
          </w:p>
        </w:tc>
        <w:tc>
          <w:tcPr>
            <w:tcW w:w="0" w:type="auto"/>
            <w:tcBorders>
              <w:top w:val="single" w:sz="4" w:space="0" w:color="auto"/>
              <w:left w:val="single" w:sz="4" w:space="0" w:color="auto"/>
              <w:bottom w:val="single" w:sz="4" w:space="0" w:color="auto"/>
              <w:right w:val="single" w:sz="4" w:space="0" w:color="auto"/>
            </w:tcBorders>
            <w:hideMark/>
          </w:tcPr>
          <w:p w14:paraId="28001594" w14:textId="77777777" w:rsidR="007110E9" w:rsidRDefault="007110E9">
            <w:pPr>
              <w:pStyle w:val="TAL"/>
              <w:rPr>
                <w:sz w:val="16"/>
              </w:rPr>
            </w:pPr>
            <w:r>
              <w:rPr>
                <w:sz w:val="16"/>
              </w:rPr>
              <w:t>Addition of 6.3.2.2.6 2Rx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2648A6C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341715"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5667033" w14:textId="77777777" w:rsidR="007110E9" w:rsidRDefault="007110E9">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45EB19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4821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359A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7E6BA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5A0F8" w14:textId="77777777" w:rsidR="007110E9" w:rsidRDefault="007110E9">
            <w:pPr>
              <w:pStyle w:val="TAL"/>
              <w:rPr>
                <w:sz w:val="16"/>
              </w:rPr>
            </w:pPr>
            <w:r>
              <w:rPr>
                <w:sz w:val="16"/>
              </w:rPr>
              <w:t>revised</w:t>
            </w:r>
          </w:p>
        </w:tc>
      </w:tr>
      <w:tr w:rsidR="007110E9" w14:paraId="21294C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0284F3" w14:textId="77777777" w:rsidR="007110E9" w:rsidRDefault="007110E9">
            <w:pPr>
              <w:pStyle w:val="TAL"/>
              <w:rPr>
                <w:sz w:val="16"/>
              </w:rPr>
            </w:pPr>
            <w:r>
              <w:rPr>
                <w:sz w:val="16"/>
              </w:rPr>
              <w:t>R5-218309</w:t>
            </w:r>
          </w:p>
        </w:tc>
        <w:tc>
          <w:tcPr>
            <w:tcW w:w="0" w:type="auto"/>
            <w:tcBorders>
              <w:top w:val="single" w:sz="4" w:space="0" w:color="auto"/>
              <w:left w:val="single" w:sz="4" w:space="0" w:color="auto"/>
              <w:bottom w:val="single" w:sz="4" w:space="0" w:color="auto"/>
              <w:right w:val="single" w:sz="4" w:space="0" w:color="auto"/>
            </w:tcBorders>
            <w:hideMark/>
          </w:tcPr>
          <w:p w14:paraId="44B346BA" w14:textId="77777777" w:rsidR="007110E9" w:rsidRDefault="007110E9">
            <w:pPr>
              <w:pStyle w:val="TAL"/>
              <w:rPr>
                <w:sz w:val="16"/>
              </w:rPr>
            </w:pPr>
            <w:r>
              <w:rPr>
                <w:sz w:val="16"/>
              </w:rPr>
              <w:t>Addition of 6.3.2.2.6 2Rx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2CAD2F5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FE6B1D"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D5FDBB9" w14:textId="77777777" w:rsidR="007110E9" w:rsidRDefault="007110E9">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417D3E2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C5E78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50414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5C1D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4B69DF" w14:textId="77777777" w:rsidR="007110E9" w:rsidRDefault="007110E9">
            <w:pPr>
              <w:pStyle w:val="TAL"/>
              <w:rPr>
                <w:sz w:val="16"/>
              </w:rPr>
            </w:pPr>
            <w:r>
              <w:rPr>
                <w:sz w:val="16"/>
              </w:rPr>
              <w:t>agreed</w:t>
            </w:r>
          </w:p>
        </w:tc>
      </w:tr>
      <w:tr w:rsidR="007110E9" w14:paraId="50AFCB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569557" w14:textId="77777777" w:rsidR="007110E9" w:rsidRDefault="007110E9">
            <w:pPr>
              <w:pStyle w:val="TAL"/>
              <w:rPr>
                <w:sz w:val="16"/>
              </w:rPr>
            </w:pPr>
            <w:r>
              <w:rPr>
                <w:sz w:val="16"/>
              </w:rPr>
              <w:t>R5-217337</w:t>
            </w:r>
          </w:p>
        </w:tc>
        <w:tc>
          <w:tcPr>
            <w:tcW w:w="0" w:type="auto"/>
            <w:tcBorders>
              <w:top w:val="single" w:sz="4" w:space="0" w:color="auto"/>
              <w:left w:val="single" w:sz="4" w:space="0" w:color="auto"/>
              <w:bottom w:val="single" w:sz="4" w:space="0" w:color="auto"/>
              <w:right w:val="single" w:sz="4" w:space="0" w:color="auto"/>
            </w:tcBorders>
            <w:hideMark/>
          </w:tcPr>
          <w:p w14:paraId="3CABFA8E" w14:textId="77777777" w:rsidR="007110E9" w:rsidRDefault="007110E9">
            <w:pPr>
              <w:pStyle w:val="TAL"/>
              <w:rPr>
                <w:sz w:val="16"/>
              </w:rPr>
            </w:pPr>
            <w:r>
              <w:rPr>
                <w:sz w:val="16"/>
              </w:rPr>
              <w:t>Addition of 6.3.3.1.6 4Rx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2CB7EC2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EB9AD1"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79F0710" w14:textId="77777777" w:rsidR="007110E9" w:rsidRDefault="007110E9">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6ADEC1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A14AE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C303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C4EB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44F675" w14:textId="77777777" w:rsidR="007110E9" w:rsidRDefault="007110E9">
            <w:pPr>
              <w:pStyle w:val="TAL"/>
              <w:rPr>
                <w:sz w:val="16"/>
              </w:rPr>
            </w:pPr>
            <w:r>
              <w:rPr>
                <w:sz w:val="16"/>
              </w:rPr>
              <w:t>revised</w:t>
            </w:r>
          </w:p>
        </w:tc>
      </w:tr>
      <w:tr w:rsidR="007110E9" w14:paraId="233CBB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2D6DBA" w14:textId="77777777" w:rsidR="007110E9" w:rsidRDefault="007110E9">
            <w:pPr>
              <w:pStyle w:val="TAL"/>
              <w:rPr>
                <w:sz w:val="16"/>
              </w:rPr>
            </w:pPr>
            <w:r>
              <w:rPr>
                <w:sz w:val="16"/>
              </w:rPr>
              <w:t>R5-218310</w:t>
            </w:r>
          </w:p>
        </w:tc>
        <w:tc>
          <w:tcPr>
            <w:tcW w:w="0" w:type="auto"/>
            <w:tcBorders>
              <w:top w:val="single" w:sz="4" w:space="0" w:color="auto"/>
              <w:left w:val="single" w:sz="4" w:space="0" w:color="auto"/>
              <w:bottom w:val="single" w:sz="4" w:space="0" w:color="auto"/>
              <w:right w:val="single" w:sz="4" w:space="0" w:color="auto"/>
            </w:tcBorders>
            <w:hideMark/>
          </w:tcPr>
          <w:p w14:paraId="00D73D22" w14:textId="77777777" w:rsidR="007110E9" w:rsidRDefault="007110E9">
            <w:pPr>
              <w:pStyle w:val="TAL"/>
              <w:rPr>
                <w:sz w:val="16"/>
              </w:rPr>
            </w:pPr>
            <w:r>
              <w:rPr>
                <w:sz w:val="16"/>
              </w:rPr>
              <w:t>Addition of 6.3.3.1.6 4Rx FDD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5C50FC8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F5645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61824E4" w14:textId="77777777" w:rsidR="007110E9" w:rsidRDefault="007110E9">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274C284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B10EE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9533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E1791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F03C0E" w14:textId="77777777" w:rsidR="007110E9" w:rsidRDefault="007110E9">
            <w:pPr>
              <w:pStyle w:val="TAL"/>
              <w:rPr>
                <w:sz w:val="16"/>
              </w:rPr>
            </w:pPr>
            <w:r>
              <w:rPr>
                <w:sz w:val="16"/>
              </w:rPr>
              <w:t>agreed</w:t>
            </w:r>
          </w:p>
        </w:tc>
      </w:tr>
      <w:tr w:rsidR="007110E9" w14:paraId="20381B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FF8112" w14:textId="77777777" w:rsidR="007110E9" w:rsidRDefault="007110E9">
            <w:pPr>
              <w:pStyle w:val="TAL"/>
              <w:rPr>
                <w:sz w:val="16"/>
              </w:rPr>
            </w:pPr>
            <w:r>
              <w:rPr>
                <w:sz w:val="16"/>
              </w:rPr>
              <w:t>R5-217361</w:t>
            </w:r>
          </w:p>
        </w:tc>
        <w:tc>
          <w:tcPr>
            <w:tcW w:w="0" w:type="auto"/>
            <w:tcBorders>
              <w:top w:val="single" w:sz="4" w:space="0" w:color="auto"/>
              <w:left w:val="single" w:sz="4" w:space="0" w:color="auto"/>
              <w:bottom w:val="single" w:sz="4" w:space="0" w:color="auto"/>
              <w:right w:val="single" w:sz="4" w:space="0" w:color="auto"/>
            </w:tcBorders>
            <w:hideMark/>
          </w:tcPr>
          <w:p w14:paraId="44077870" w14:textId="77777777" w:rsidR="007110E9" w:rsidRDefault="007110E9">
            <w:pPr>
              <w:pStyle w:val="TAL"/>
              <w:rPr>
                <w:sz w:val="16"/>
              </w:rPr>
            </w:pPr>
            <w:r>
              <w:rPr>
                <w:sz w:val="16"/>
              </w:rPr>
              <w:t>Addition of 6.3.3.2.6 4Rx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6DA445E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1B0B0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2840B66" w14:textId="77777777" w:rsidR="007110E9" w:rsidRDefault="007110E9">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4EB636C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611BE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7961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AE096D"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AC7603" w14:textId="77777777" w:rsidR="007110E9" w:rsidRDefault="007110E9">
            <w:pPr>
              <w:pStyle w:val="TAL"/>
              <w:rPr>
                <w:sz w:val="16"/>
              </w:rPr>
            </w:pPr>
            <w:r>
              <w:rPr>
                <w:sz w:val="16"/>
              </w:rPr>
              <w:t>revised</w:t>
            </w:r>
          </w:p>
        </w:tc>
      </w:tr>
      <w:tr w:rsidR="007110E9" w14:paraId="7D0605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895884" w14:textId="77777777" w:rsidR="007110E9" w:rsidRDefault="007110E9">
            <w:pPr>
              <w:pStyle w:val="TAL"/>
              <w:rPr>
                <w:sz w:val="16"/>
              </w:rPr>
            </w:pPr>
            <w:r>
              <w:rPr>
                <w:sz w:val="16"/>
              </w:rPr>
              <w:t>R5-218311</w:t>
            </w:r>
          </w:p>
        </w:tc>
        <w:tc>
          <w:tcPr>
            <w:tcW w:w="0" w:type="auto"/>
            <w:tcBorders>
              <w:top w:val="single" w:sz="4" w:space="0" w:color="auto"/>
              <w:left w:val="single" w:sz="4" w:space="0" w:color="auto"/>
              <w:bottom w:val="single" w:sz="4" w:space="0" w:color="auto"/>
              <w:right w:val="single" w:sz="4" w:space="0" w:color="auto"/>
            </w:tcBorders>
            <w:hideMark/>
          </w:tcPr>
          <w:p w14:paraId="6715960B" w14:textId="77777777" w:rsidR="007110E9" w:rsidRDefault="007110E9">
            <w:pPr>
              <w:pStyle w:val="TAL"/>
              <w:rPr>
                <w:sz w:val="16"/>
              </w:rPr>
            </w:pPr>
            <w:r>
              <w:rPr>
                <w:sz w:val="16"/>
              </w:rPr>
              <w:t>Addition of 6.3.3.2.6 4Rx TDD FR1 Multiple PMI with 16Tx Enhanced Type II codebook</w:t>
            </w:r>
          </w:p>
        </w:tc>
        <w:tc>
          <w:tcPr>
            <w:tcW w:w="0" w:type="auto"/>
            <w:tcBorders>
              <w:top w:val="single" w:sz="4" w:space="0" w:color="auto"/>
              <w:left w:val="single" w:sz="4" w:space="0" w:color="auto"/>
              <w:bottom w:val="single" w:sz="4" w:space="0" w:color="auto"/>
              <w:right w:val="single" w:sz="4" w:space="0" w:color="auto"/>
            </w:tcBorders>
            <w:hideMark/>
          </w:tcPr>
          <w:p w14:paraId="422A18E2"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097DBA"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B292A6D" w14:textId="77777777" w:rsidR="007110E9" w:rsidRDefault="007110E9">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554D79F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4D58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4D75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BA9E7"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D1E333" w14:textId="77777777" w:rsidR="007110E9" w:rsidRDefault="007110E9">
            <w:pPr>
              <w:pStyle w:val="TAL"/>
              <w:rPr>
                <w:sz w:val="16"/>
              </w:rPr>
            </w:pPr>
            <w:r>
              <w:rPr>
                <w:sz w:val="16"/>
              </w:rPr>
              <w:t>agreed</w:t>
            </w:r>
          </w:p>
        </w:tc>
      </w:tr>
      <w:tr w:rsidR="007110E9" w14:paraId="3FB299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FBADCA" w14:textId="77777777" w:rsidR="007110E9" w:rsidRDefault="007110E9">
            <w:pPr>
              <w:pStyle w:val="TAL"/>
              <w:rPr>
                <w:sz w:val="16"/>
              </w:rPr>
            </w:pPr>
            <w:r>
              <w:rPr>
                <w:sz w:val="16"/>
              </w:rPr>
              <w:t>R5-217362</w:t>
            </w:r>
          </w:p>
        </w:tc>
        <w:tc>
          <w:tcPr>
            <w:tcW w:w="0" w:type="auto"/>
            <w:tcBorders>
              <w:top w:val="single" w:sz="4" w:space="0" w:color="auto"/>
              <w:left w:val="single" w:sz="4" w:space="0" w:color="auto"/>
              <w:bottom w:val="single" w:sz="4" w:space="0" w:color="auto"/>
              <w:right w:val="single" w:sz="4" w:space="0" w:color="auto"/>
            </w:tcBorders>
            <w:hideMark/>
          </w:tcPr>
          <w:p w14:paraId="54470CE7" w14:textId="77777777" w:rsidR="007110E9" w:rsidRDefault="007110E9">
            <w:pPr>
              <w:pStyle w:val="TAL"/>
              <w:rPr>
                <w:sz w:val="16"/>
              </w:rPr>
            </w:pPr>
            <w:r>
              <w:rPr>
                <w:sz w:val="16"/>
              </w:rPr>
              <w:t>Addition of applicability of optional features in 6.1.1.3</w:t>
            </w:r>
          </w:p>
        </w:tc>
        <w:tc>
          <w:tcPr>
            <w:tcW w:w="0" w:type="auto"/>
            <w:tcBorders>
              <w:top w:val="single" w:sz="4" w:space="0" w:color="auto"/>
              <w:left w:val="single" w:sz="4" w:space="0" w:color="auto"/>
              <w:bottom w:val="single" w:sz="4" w:space="0" w:color="auto"/>
              <w:right w:val="single" w:sz="4" w:space="0" w:color="auto"/>
            </w:tcBorders>
            <w:hideMark/>
          </w:tcPr>
          <w:p w14:paraId="44C6D0C3"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A43905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D047E92" w14:textId="77777777" w:rsidR="007110E9" w:rsidRDefault="007110E9">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2078664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897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D203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D7500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256579" w14:textId="77777777" w:rsidR="007110E9" w:rsidRDefault="007110E9">
            <w:pPr>
              <w:pStyle w:val="TAL"/>
              <w:rPr>
                <w:sz w:val="16"/>
              </w:rPr>
            </w:pPr>
            <w:r>
              <w:rPr>
                <w:sz w:val="16"/>
              </w:rPr>
              <w:t>revised</w:t>
            </w:r>
          </w:p>
        </w:tc>
      </w:tr>
      <w:tr w:rsidR="007110E9" w14:paraId="0E686E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B36147" w14:textId="77777777" w:rsidR="007110E9" w:rsidRDefault="007110E9">
            <w:pPr>
              <w:pStyle w:val="TAL"/>
              <w:rPr>
                <w:sz w:val="16"/>
              </w:rPr>
            </w:pPr>
            <w:r>
              <w:rPr>
                <w:sz w:val="16"/>
              </w:rPr>
              <w:t>R5-218312</w:t>
            </w:r>
          </w:p>
        </w:tc>
        <w:tc>
          <w:tcPr>
            <w:tcW w:w="0" w:type="auto"/>
            <w:tcBorders>
              <w:top w:val="single" w:sz="4" w:space="0" w:color="auto"/>
              <w:left w:val="single" w:sz="4" w:space="0" w:color="auto"/>
              <w:bottom w:val="single" w:sz="4" w:space="0" w:color="auto"/>
              <w:right w:val="single" w:sz="4" w:space="0" w:color="auto"/>
            </w:tcBorders>
            <w:hideMark/>
          </w:tcPr>
          <w:p w14:paraId="19A7B35E" w14:textId="77777777" w:rsidR="007110E9" w:rsidRDefault="007110E9">
            <w:pPr>
              <w:pStyle w:val="TAL"/>
              <w:rPr>
                <w:sz w:val="16"/>
              </w:rPr>
            </w:pPr>
            <w:r>
              <w:rPr>
                <w:sz w:val="16"/>
              </w:rPr>
              <w:t>Addition of applicability of optional features in 6.1.1.3</w:t>
            </w:r>
          </w:p>
        </w:tc>
        <w:tc>
          <w:tcPr>
            <w:tcW w:w="0" w:type="auto"/>
            <w:tcBorders>
              <w:top w:val="single" w:sz="4" w:space="0" w:color="auto"/>
              <w:left w:val="single" w:sz="4" w:space="0" w:color="auto"/>
              <w:bottom w:val="single" w:sz="4" w:space="0" w:color="auto"/>
              <w:right w:val="single" w:sz="4" w:space="0" w:color="auto"/>
            </w:tcBorders>
            <w:hideMark/>
          </w:tcPr>
          <w:p w14:paraId="5198D711"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6F7F90AC"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BDE0D19" w14:textId="77777777" w:rsidR="007110E9" w:rsidRDefault="007110E9">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60A9403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123AE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6B7C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A6455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BF9949" w14:textId="77777777" w:rsidR="007110E9" w:rsidRDefault="007110E9">
            <w:pPr>
              <w:pStyle w:val="TAL"/>
              <w:rPr>
                <w:sz w:val="16"/>
              </w:rPr>
            </w:pPr>
            <w:r>
              <w:rPr>
                <w:sz w:val="16"/>
              </w:rPr>
              <w:t>agreed</w:t>
            </w:r>
          </w:p>
        </w:tc>
      </w:tr>
      <w:tr w:rsidR="007110E9" w14:paraId="6758EB0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66A3D7" w14:textId="77777777" w:rsidR="007110E9" w:rsidRDefault="007110E9">
            <w:pPr>
              <w:pStyle w:val="TAL"/>
              <w:rPr>
                <w:sz w:val="16"/>
              </w:rPr>
            </w:pPr>
            <w:r>
              <w:rPr>
                <w:sz w:val="16"/>
              </w:rPr>
              <w:t>R5-217363</w:t>
            </w:r>
          </w:p>
        </w:tc>
        <w:tc>
          <w:tcPr>
            <w:tcW w:w="0" w:type="auto"/>
            <w:tcBorders>
              <w:top w:val="single" w:sz="4" w:space="0" w:color="auto"/>
              <w:left w:val="single" w:sz="4" w:space="0" w:color="auto"/>
              <w:bottom w:val="single" w:sz="4" w:space="0" w:color="auto"/>
              <w:right w:val="single" w:sz="4" w:space="0" w:color="auto"/>
            </w:tcBorders>
            <w:hideMark/>
          </w:tcPr>
          <w:p w14:paraId="17A84FEA" w14:textId="77777777" w:rsidR="007110E9" w:rsidRDefault="007110E9">
            <w:pPr>
              <w:pStyle w:val="TAL"/>
              <w:rPr>
                <w:sz w:val="16"/>
              </w:rPr>
            </w:pPr>
            <w:r>
              <w:rPr>
                <w:sz w:val="16"/>
              </w:rPr>
              <w:t xml:space="preserve">Addition of RMC in Annex A for </w:t>
            </w:r>
            <w:proofErr w:type="spellStart"/>
            <w:r>
              <w:rPr>
                <w:sz w:val="16"/>
              </w:rPr>
              <w:t>eMIMO</w:t>
            </w:r>
            <w:proofErr w:type="spellEnd"/>
            <w:r>
              <w:rPr>
                <w:sz w:val="16"/>
              </w:rPr>
              <w:t xml:space="preserve">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2F0E918F"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5CF2F4B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FA2DB2E" w14:textId="77777777" w:rsidR="007110E9" w:rsidRDefault="007110E9">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55BF77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5B83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CA96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F2A91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4E4FD1" w14:textId="77777777" w:rsidR="007110E9" w:rsidRDefault="007110E9">
            <w:pPr>
              <w:pStyle w:val="TAL"/>
              <w:rPr>
                <w:sz w:val="16"/>
              </w:rPr>
            </w:pPr>
            <w:r>
              <w:rPr>
                <w:sz w:val="16"/>
              </w:rPr>
              <w:t>agreed</w:t>
            </w:r>
          </w:p>
        </w:tc>
      </w:tr>
      <w:tr w:rsidR="007110E9" w14:paraId="742869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3E41AA" w14:textId="77777777" w:rsidR="007110E9" w:rsidRDefault="007110E9">
            <w:pPr>
              <w:pStyle w:val="TAL"/>
              <w:rPr>
                <w:sz w:val="16"/>
              </w:rPr>
            </w:pPr>
            <w:r>
              <w:rPr>
                <w:sz w:val="16"/>
              </w:rPr>
              <w:t>R5-217364</w:t>
            </w:r>
          </w:p>
        </w:tc>
        <w:tc>
          <w:tcPr>
            <w:tcW w:w="0" w:type="auto"/>
            <w:tcBorders>
              <w:top w:val="single" w:sz="4" w:space="0" w:color="auto"/>
              <w:left w:val="single" w:sz="4" w:space="0" w:color="auto"/>
              <w:bottom w:val="single" w:sz="4" w:space="0" w:color="auto"/>
              <w:right w:val="single" w:sz="4" w:space="0" w:color="auto"/>
            </w:tcBorders>
            <w:hideMark/>
          </w:tcPr>
          <w:p w14:paraId="4469FED5" w14:textId="77777777" w:rsidR="007110E9" w:rsidRDefault="007110E9">
            <w:pPr>
              <w:pStyle w:val="TAL"/>
              <w:rPr>
                <w:sz w:val="16"/>
              </w:rPr>
            </w:pPr>
            <w:r>
              <w:rPr>
                <w:sz w:val="16"/>
              </w:rPr>
              <w:t>Addition of B.2.3.2.3A Beam steering approach with dual cluster beams</w:t>
            </w:r>
          </w:p>
        </w:tc>
        <w:tc>
          <w:tcPr>
            <w:tcW w:w="0" w:type="auto"/>
            <w:tcBorders>
              <w:top w:val="single" w:sz="4" w:space="0" w:color="auto"/>
              <w:left w:val="single" w:sz="4" w:space="0" w:color="auto"/>
              <w:bottom w:val="single" w:sz="4" w:space="0" w:color="auto"/>
              <w:right w:val="single" w:sz="4" w:space="0" w:color="auto"/>
            </w:tcBorders>
            <w:hideMark/>
          </w:tcPr>
          <w:p w14:paraId="316216AF"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1B0D013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CF4FD1D" w14:textId="77777777" w:rsidR="007110E9" w:rsidRDefault="007110E9">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3D9F22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03B6E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8B74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27859"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CFBA3D" w14:textId="77777777" w:rsidR="007110E9" w:rsidRDefault="007110E9">
            <w:pPr>
              <w:pStyle w:val="TAL"/>
              <w:rPr>
                <w:sz w:val="16"/>
              </w:rPr>
            </w:pPr>
            <w:r>
              <w:rPr>
                <w:sz w:val="16"/>
              </w:rPr>
              <w:t>agreed</w:t>
            </w:r>
          </w:p>
        </w:tc>
      </w:tr>
      <w:tr w:rsidR="007110E9" w14:paraId="289E5E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6C43C2" w14:textId="77777777" w:rsidR="007110E9" w:rsidRDefault="007110E9">
            <w:pPr>
              <w:pStyle w:val="TAL"/>
              <w:rPr>
                <w:sz w:val="16"/>
              </w:rPr>
            </w:pPr>
            <w:r>
              <w:rPr>
                <w:sz w:val="16"/>
              </w:rPr>
              <w:t>R5-217365</w:t>
            </w:r>
          </w:p>
        </w:tc>
        <w:tc>
          <w:tcPr>
            <w:tcW w:w="0" w:type="auto"/>
            <w:tcBorders>
              <w:top w:val="single" w:sz="4" w:space="0" w:color="auto"/>
              <w:left w:val="single" w:sz="4" w:space="0" w:color="auto"/>
              <w:bottom w:val="single" w:sz="4" w:space="0" w:color="auto"/>
              <w:right w:val="single" w:sz="4" w:space="0" w:color="auto"/>
            </w:tcBorders>
            <w:hideMark/>
          </w:tcPr>
          <w:p w14:paraId="4D703ED2" w14:textId="77777777" w:rsidR="007110E9" w:rsidRDefault="007110E9">
            <w:pPr>
              <w:pStyle w:val="TAL"/>
              <w:rPr>
                <w:sz w:val="16"/>
              </w:rPr>
            </w:pPr>
            <w:r>
              <w:rPr>
                <w:sz w:val="16"/>
              </w:rPr>
              <w:t xml:space="preserve">Addition of MU and TT in Annex F for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6626D3D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A6307"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FD60805" w14:textId="77777777" w:rsidR="007110E9" w:rsidRDefault="007110E9">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20FE60B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D014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B361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BF2AA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D4967F" w14:textId="77777777" w:rsidR="007110E9" w:rsidRDefault="007110E9">
            <w:pPr>
              <w:pStyle w:val="TAL"/>
              <w:rPr>
                <w:sz w:val="16"/>
              </w:rPr>
            </w:pPr>
            <w:r>
              <w:rPr>
                <w:sz w:val="16"/>
              </w:rPr>
              <w:t>revised</w:t>
            </w:r>
          </w:p>
        </w:tc>
      </w:tr>
      <w:tr w:rsidR="007110E9" w14:paraId="137227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A3EDB0" w14:textId="77777777" w:rsidR="007110E9" w:rsidRDefault="007110E9">
            <w:pPr>
              <w:pStyle w:val="TAL"/>
              <w:rPr>
                <w:sz w:val="16"/>
              </w:rPr>
            </w:pPr>
            <w:r>
              <w:rPr>
                <w:sz w:val="16"/>
              </w:rPr>
              <w:t>R5-218462</w:t>
            </w:r>
          </w:p>
        </w:tc>
        <w:tc>
          <w:tcPr>
            <w:tcW w:w="0" w:type="auto"/>
            <w:tcBorders>
              <w:top w:val="single" w:sz="4" w:space="0" w:color="auto"/>
              <w:left w:val="single" w:sz="4" w:space="0" w:color="auto"/>
              <w:bottom w:val="single" w:sz="4" w:space="0" w:color="auto"/>
              <w:right w:val="single" w:sz="4" w:space="0" w:color="auto"/>
            </w:tcBorders>
            <w:hideMark/>
          </w:tcPr>
          <w:p w14:paraId="51E27205" w14:textId="77777777" w:rsidR="007110E9" w:rsidRDefault="007110E9">
            <w:pPr>
              <w:pStyle w:val="TAL"/>
              <w:rPr>
                <w:sz w:val="16"/>
              </w:rPr>
            </w:pPr>
            <w:r>
              <w:rPr>
                <w:sz w:val="16"/>
              </w:rPr>
              <w:t xml:space="preserve">Addition of MU and TT in Annex F for enhanced </w:t>
            </w:r>
            <w:proofErr w:type="spellStart"/>
            <w:r>
              <w:rPr>
                <w:sz w:val="16"/>
              </w:rPr>
              <w:t>typeII</w:t>
            </w:r>
            <w:proofErr w:type="spellEnd"/>
            <w:r>
              <w:rPr>
                <w:sz w:val="16"/>
              </w:rPr>
              <w:t xml:space="preserve"> CSI reporting</w:t>
            </w:r>
          </w:p>
        </w:tc>
        <w:tc>
          <w:tcPr>
            <w:tcW w:w="0" w:type="auto"/>
            <w:tcBorders>
              <w:top w:val="single" w:sz="4" w:space="0" w:color="auto"/>
              <w:left w:val="single" w:sz="4" w:space="0" w:color="auto"/>
              <w:bottom w:val="single" w:sz="4" w:space="0" w:color="auto"/>
              <w:right w:val="single" w:sz="4" w:space="0" w:color="auto"/>
            </w:tcBorders>
            <w:hideMark/>
          </w:tcPr>
          <w:p w14:paraId="773D180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CFF28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D97F631" w14:textId="77777777" w:rsidR="007110E9" w:rsidRDefault="007110E9">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39CC84D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116AD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3DD8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A30CA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2A4A54" w14:textId="77777777" w:rsidR="007110E9" w:rsidRDefault="007110E9">
            <w:pPr>
              <w:pStyle w:val="TAL"/>
              <w:rPr>
                <w:sz w:val="16"/>
              </w:rPr>
            </w:pPr>
            <w:r>
              <w:rPr>
                <w:sz w:val="16"/>
              </w:rPr>
              <w:t>agreed</w:t>
            </w:r>
          </w:p>
        </w:tc>
      </w:tr>
      <w:tr w:rsidR="007110E9" w14:paraId="7E2ECA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5694BA" w14:textId="77777777" w:rsidR="007110E9" w:rsidRDefault="007110E9">
            <w:pPr>
              <w:pStyle w:val="TAL"/>
              <w:rPr>
                <w:sz w:val="16"/>
              </w:rPr>
            </w:pPr>
            <w:r>
              <w:rPr>
                <w:sz w:val="16"/>
              </w:rPr>
              <w:t>R5-217369</w:t>
            </w:r>
          </w:p>
        </w:tc>
        <w:tc>
          <w:tcPr>
            <w:tcW w:w="0" w:type="auto"/>
            <w:tcBorders>
              <w:top w:val="single" w:sz="4" w:space="0" w:color="auto"/>
              <w:left w:val="single" w:sz="4" w:space="0" w:color="auto"/>
              <w:bottom w:val="single" w:sz="4" w:space="0" w:color="auto"/>
              <w:right w:val="single" w:sz="4" w:space="0" w:color="auto"/>
            </w:tcBorders>
            <w:hideMark/>
          </w:tcPr>
          <w:p w14:paraId="1D946074" w14:textId="77777777" w:rsidR="007110E9" w:rsidRDefault="007110E9">
            <w:pPr>
              <w:pStyle w:val="TAL"/>
              <w:rPr>
                <w:sz w:val="16"/>
              </w:rPr>
            </w:pPr>
            <w:r>
              <w:rPr>
                <w:sz w:val="16"/>
              </w:rPr>
              <w:t>Updating 5.2.x.y.5 PDSCH with 1e-5 BLER</w:t>
            </w:r>
          </w:p>
        </w:tc>
        <w:tc>
          <w:tcPr>
            <w:tcW w:w="0" w:type="auto"/>
            <w:tcBorders>
              <w:top w:val="single" w:sz="4" w:space="0" w:color="auto"/>
              <w:left w:val="single" w:sz="4" w:space="0" w:color="auto"/>
              <w:bottom w:val="single" w:sz="4" w:space="0" w:color="auto"/>
              <w:right w:val="single" w:sz="4" w:space="0" w:color="auto"/>
            </w:tcBorders>
            <w:hideMark/>
          </w:tcPr>
          <w:p w14:paraId="6044F8CD" w14:textId="77777777" w:rsidR="007110E9" w:rsidRDefault="007110E9">
            <w:pPr>
              <w:pStyle w:val="TAL"/>
              <w:rPr>
                <w:sz w:val="16"/>
              </w:rPr>
            </w:pPr>
            <w:r>
              <w:rPr>
                <w:sz w:val="16"/>
              </w:rPr>
              <w:t xml:space="preserve">Huawei, </w:t>
            </w:r>
            <w:proofErr w:type="spellStart"/>
            <w:r>
              <w:rPr>
                <w:sz w:val="16"/>
              </w:rPr>
              <w:t>HiSilicon</w:t>
            </w:r>
            <w:proofErr w:type="spellEnd"/>
            <w:r>
              <w:rPr>
                <w:sz w:val="16"/>
              </w:rPr>
              <w:t xml:space="preserve">, Apple Italia </w:t>
            </w:r>
            <w:proofErr w:type="spellStart"/>
            <w:r>
              <w:rPr>
                <w:sz w:val="16"/>
              </w:rPr>
              <w:t>S.R.L.,Ericsson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09AA9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AE1A051" w14:textId="77777777" w:rsidR="007110E9" w:rsidRDefault="007110E9">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3CD038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A5CE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9A83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BE20D0"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1FDBC55" w14:textId="77777777" w:rsidR="007110E9" w:rsidRDefault="007110E9">
            <w:pPr>
              <w:pStyle w:val="TAL"/>
              <w:rPr>
                <w:sz w:val="16"/>
              </w:rPr>
            </w:pPr>
            <w:r>
              <w:rPr>
                <w:sz w:val="16"/>
              </w:rPr>
              <w:t>revised</w:t>
            </w:r>
          </w:p>
        </w:tc>
      </w:tr>
      <w:tr w:rsidR="007110E9" w14:paraId="129AFA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1EE829" w14:textId="77777777" w:rsidR="007110E9" w:rsidRDefault="007110E9">
            <w:pPr>
              <w:pStyle w:val="TAL"/>
              <w:rPr>
                <w:sz w:val="16"/>
              </w:rPr>
            </w:pPr>
            <w:r>
              <w:rPr>
                <w:sz w:val="16"/>
              </w:rPr>
              <w:t>R5-218358</w:t>
            </w:r>
          </w:p>
        </w:tc>
        <w:tc>
          <w:tcPr>
            <w:tcW w:w="0" w:type="auto"/>
            <w:tcBorders>
              <w:top w:val="single" w:sz="4" w:space="0" w:color="auto"/>
              <w:left w:val="single" w:sz="4" w:space="0" w:color="auto"/>
              <w:bottom w:val="single" w:sz="4" w:space="0" w:color="auto"/>
              <w:right w:val="single" w:sz="4" w:space="0" w:color="auto"/>
            </w:tcBorders>
            <w:hideMark/>
          </w:tcPr>
          <w:p w14:paraId="10BD4DA1" w14:textId="77777777" w:rsidR="007110E9" w:rsidRDefault="007110E9">
            <w:pPr>
              <w:pStyle w:val="TAL"/>
              <w:rPr>
                <w:sz w:val="16"/>
              </w:rPr>
            </w:pPr>
            <w:r>
              <w:rPr>
                <w:sz w:val="16"/>
              </w:rPr>
              <w:t>Updating 5.2.x.y.5 PDSCH with 1e-5 BLER</w:t>
            </w:r>
          </w:p>
        </w:tc>
        <w:tc>
          <w:tcPr>
            <w:tcW w:w="0" w:type="auto"/>
            <w:tcBorders>
              <w:top w:val="single" w:sz="4" w:space="0" w:color="auto"/>
              <w:left w:val="single" w:sz="4" w:space="0" w:color="auto"/>
              <w:bottom w:val="single" w:sz="4" w:space="0" w:color="auto"/>
              <w:right w:val="single" w:sz="4" w:space="0" w:color="auto"/>
            </w:tcBorders>
            <w:hideMark/>
          </w:tcPr>
          <w:p w14:paraId="4957E012" w14:textId="77777777" w:rsidR="007110E9" w:rsidRDefault="007110E9">
            <w:pPr>
              <w:pStyle w:val="TAL"/>
              <w:rPr>
                <w:sz w:val="16"/>
              </w:rPr>
            </w:pPr>
            <w:r>
              <w:rPr>
                <w:sz w:val="16"/>
              </w:rPr>
              <w:t xml:space="preserve">Huawei, </w:t>
            </w:r>
            <w:proofErr w:type="spellStart"/>
            <w:r>
              <w:rPr>
                <w:sz w:val="16"/>
              </w:rPr>
              <w:t>HiSilicon</w:t>
            </w:r>
            <w:proofErr w:type="spellEnd"/>
            <w:r>
              <w:rPr>
                <w:sz w:val="16"/>
              </w:rPr>
              <w:t xml:space="preserve">, Apple Italia </w:t>
            </w:r>
            <w:proofErr w:type="spellStart"/>
            <w:r>
              <w:rPr>
                <w:sz w:val="16"/>
              </w:rPr>
              <w:t>S.R.L.,Ericsson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BF06D"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5834FED" w14:textId="77777777" w:rsidR="007110E9" w:rsidRDefault="007110E9">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299E182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108C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E8BED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ED23C2"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4581760F" w14:textId="77777777" w:rsidR="007110E9" w:rsidRDefault="007110E9">
            <w:pPr>
              <w:pStyle w:val="TAL"/>
              <w:rPr>
                <w:sz w:val="16"/>
              </w:rPr>
            </w:pPr>
            <w:r>
              <w:rPr>
                <w:sz w:val="16"/>
              </w:rPr>
              <w:t>agreed</w:t>
            </w:r>
          </w:p>
        </w:tc>
      </w:tr>
      <w:tr w:rsidR="007110E9" w14:paraId="13FB92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7DBE82" w14:textId="77777777" w:rsidR="007110E9" w:rsidRDefault="007110E9">
            <w:pPr>
              <w:pStyle w:val="TAL"/>
              <w:rPr>
                <w:sz w:val="16"/>
              </w:rPr>
            </w:pPr>
            <w:r>
              <w:rPr>
                <w:sz w:val="16"/>
              </w:rPr>
              <w:t>R5-217370</w:t>
            </w:r>
          </w:p>
        </w:tc>
        <w:tc>
          <w:tcPr>
            <w:tcW w:w="0" w:type="auto"/>
            <w:tcBorders>
              <w:top w:val="single" w:sz="4" w:space="0" w:color="auto"/>
              <w:left w:val="single" w:sz="4" w:space="0" w:color="auto"/>
              <w:bottom w:val="single" w:sz="4" w:space="0" w:color="auto"/>
              <w:right w:val="single" w:sz="4" w:space="0" w:color="auto"/>
            </w:tcBorders>
            <w:hideMark/>
          </w:tcPr>
          <w:p w14:paraId="190279B7" w14:textId="77777777" w:rsidR="007110E9" w:rsidRDefault="007110E9">
            <w:pPr>
              <w:pStyle w:val="TAL"/>
              <w:rPr>
                <w:sz w:val="16"/>
              </w:rPr>
            </w:pPr>
            <w:r>
              <w:rPr>
                <w:sz w:val="16"/>
              </w:rPr>
              <w:t>Updating 5.2.x.y.7 PDSCH with UE processing capability 2</w:t>
            </w:r>
          </w:p>
        </w:tc>
        <w:tc>
          <w:tcPr>
            <w:tcW w:w="0" w:type="auto"/>
            <w:tcBorders>
              <w:top w:val="single" w:sz="4" w:space="0" w:color="auto"/>
              <w:left w:val="single" w:sz="4" w:space="0" w:color="auto"/>
              <w:bottom w:val="single" w:sz="4" w:space="0" w:color="auto"/>
              <w:right w:val="single" w:sz="4" w:space="0" w:color="auto"/>
            </w:tcBorders>
            <w:hideMark/>
          </w:tcPr>
          <w:p w14:paraId="0F0417F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17C781"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A4D6DDD" w14:textId="77777777" w:rsidR="007110E9" w:rsidRDefault="007110E9">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14:paraId="177C948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59A4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07BC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C72A59"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49B0856D" w14:textId="77777777" w:rsidR="007110E9" w:rsidRDefault="007110E9">
            <w:pPr>
              <w:pStyle w:val="TAL"/>
              <w:rPr>
                <w:sz w:val="16"/>
              </w:rPr>
            </w:pPr>
            <w:r>
              <w:rPr>
                <w:sz w:val="16"/>
              </w:rPr>
              <w:t>agreed</w:t>
            </w:r>
          </w:p>
        </w:tc>
      </w:tr>
      <w:tr w:rsidR="007110E9" w14:paraId="52EDEF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2CFB52" w14:textId="77777777" w:rsidR="007110E9" w:rsidRDefault="007110E9">
            <w:pPr>
              <w:pStyle w:val="TAL"/>
              <w:rPr>
                <w:sz w:val="16"/>
              </w:rPr>
            </w:pPr>
            <w:r>
              <w:rPr>
                <w:sz w:val="16"/>
              </w:rPr>
              <w:t>R5-217371</w:t>
            </w:r>
          </w:p>
        </w:tc>
        <w:tc>
          <w:tcPr>
            <w:tcW w:w="0" w:type="auto"/>
            <w:tcBorders>
              <w:top w:val="single" w:sz="4" w:space="0" w:color="auto"/>
              <w:left w:val="single" w:sz="4" w:space="0" w:color="auto"/>
              <w:bottom w:val="single" w:sz="4" w:space="0" w:color="auto"/>
              <w:right w:val="single" w:sz="4" w:space="0" w:color="auto"/>
            </w:tcBorders>
            <w:hideMark/>
          </w:tcPr>
          <w:p w14:paraId="19B25A93" w14:textId="77777777" w:rsidR="007110E9" w:rsidRDefault="007110E9">
            <w:pPr>
              <w:pStyle w:val="TAL"/>
              <w:rPr>
                <w:sz w:val="16"/>
              </w:rPr>
            </w:pPr>
            <w:r>
              <w:rPr>
                <w:sz w:val="16"/>
              </w:rPr>
              <w:t>Addition of 6.2.2.1.1.2 URLLC 2RX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6A496E7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1F22B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B82D63D" w14:textId="77777777" w:rsidR="007110E9" w:rsidRDefault="007110E9">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5561B8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E6642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9C7A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E3D77"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5C58BA3F" w14:textId="77777777" w:rsidR="007110E9" w:rsidRDefault="007110E9">
            <w:pPr>
              <w:pStyle w:val="TAL"/>
              <w:rPr>
                <w:sz w:val="16"/>
              </w:rPr>
            </w:pPr>
            <w:r>
              <w:rPr>
                <w:sz w:val="16"/>
              </w:rPr>
              <w:t>revised</w:t>
            </w:r>
          </w:p>
        </w:tc>
      </w:tr>
      <w:tr w:rsidR="007110E9" w14:paraId="6A24C8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10DC87" w14:textId="77777777" w:rsidR="007110E9" w:rsidRDefault="007110E9">
            <w:pPr>
              <w:pStyle w:val="TAL"/>
              <w:rPr>
                <w:sz w:val="16"/>
              </w:rPr>
            </w:pPr>
            <w:r>
              <w:rPr>
                <w:sz w:val="16"/>
              </w:rPr>
              <w:t>R5-218359</w:t>
            </w:r>
          </w:p>
        </w:tc>
        <w:tc>
          <w:tcPr>
            <w:tcW w:w="0" w:type="auto"/>
            <w:tcBorders>
              <w:top w:val="single" w:sz="4" w:space="0" w:color="auto"/>
              <w:left w:val="single" w:sz="4" w:space="0" w:color="auto"/>
              <w:bottom w:val="single" w:sz="4" w:space="0" w:color="auto"/>
              <w:right w:val="single" w:sz="4" w:space="0" w:color="auto"/>
            </w:tcBorders>
            <w:hideMark/>
          </w:tcPr>
          <w:p w14:paraId="5AE8D340" w14:textId="77777777" w:rsidR="007110E9" w:rsidRDefault="007110E9">
            <w:pPr>
              <w:pStyle w:val="TAL"/>
              <w:rPr>
                <w:sz w:val="16"/>
              </w:rPr>
            </w:pPr>
            <w:r>
              <w:rPr>
                <w:sz w:val="16"/>
              </w:rPr>
              <w:t>Addition of 6.2.2.1.1.2 URLLC 2RX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30FD1E8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8930E7"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F260488" w14:textId="77777777" w:rsidR="007110E9" w:rsidRDefault="007110E9">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10889D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1174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9F0A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4EFF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71872F0C" w14:textId="77777777" w:rsidR="007110E9" w:rsidRDefault="007110E9">
            <w:pPr>
              <w:pStyle w:val="TAL"/>
              <w:rPr>
                <w:sz w:val="16"/>
              </w:rPr>
            </w:pPr>
            <w:r>
              <w:rPr>
                <w:sz w:val="16"/>
              </w:rPr>
              <w:t>agreed</w:t>
            </w:r>
          </w:p>
        </w:tc>
      </w:tr>
      <w:tr w:rsidR="007110E9" w14:paraId="4E841E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293119" w14:textId="77777777" w:rsidR="007110E9" w:rsidRDefault="007110E9">
            <w:pPr>
              <w:pStyle w:val="TAL"/>
              <w:rPr>
                <w:sz w:val="16"/>
              </w:rPr>
            </w:pPr>
            <w:r>
              <w:rPr>
                <w:sz w:val="16"/>
              </w:rPr>
              <w:t>R5-217372</w:t>
            </w:r>
          </w:p>
        </w:tc>
        <w:tc>
          <w:tcPr>
            <w:tcW w:w="0" w:type="auto"/>
            <w:tcBorders>
              <w:top w:val="single" w:sz="4" w:space="0" w:color="auto"/>
              <w:left w:val="single" w:sz="4" w:space="0" w:color="auto"/>
              <w:bottom w:val="single" w:sz="4" w:space="0" w:color="auto"/>
              <w:right w:val="single" w:sz="4" w:space="0" w:color="auto"/>
            </w:tcBorders>
            <w:hideMark/>
          </w:tcPr>
          <w:p w14:paraId="674D5476" w14:textId="77777777" w:rsidR="007110E9" w:rsidRDefault="007110E9">
            <w:pPr>
              <w:pStyle w:val="TAL"/>
              <w:rPr>
                <w:sz w:val="16"/>
              </w:rPr>
            </w:pPr>
            <w:r>
              <w:rPr>
                <w:sz w:val="16"/>
              </w:rPr>
              <w:t>Addition of 6.2.2.2.1.2 URLLC 2RX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1CAE1E8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D66EA5"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35F99F7" w14:textId="77777777" w:rsidR="007110E9" w:rsidRDefault="007110E9">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65A273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31BB4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EAD8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8FAAF"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A35D6F5" w14:textId="77777777" w:rsidR="007110E9" w:rsidRDefault="007110E9">
            <w:pPr>
              <w:pStyle w:val="TAL"/>
              <w:rPr>
                <w:sz w:val="16"/>
              </w:rPr>
            </w:pPr>
            <w:r>
              <w:rPr>
                <w:sz w:val="16"/>
              </w:rPr>
              <w:t>revised</w:t>
            </w:r>
          </w:p>
        </w:tc>
      </w:tr>
      <w:tr w:rsidR="007110E9" w14:paraId="54C55C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851A34" w14:textId="77777777" w:rsidR="007110E9" w:rsidRDefault="007110E9">
            <w:pPr>
              <w:pStyle w:val="TAL"/>
              <w:rPr>
                <w:sz w:val="16"/>
              </w:rPr>
            </w:pPr>
            <w:r>
              <w:rPr>
                <w:sz w:val="16"/>
              </w:rPr>
              <w:t>R5-218467</w:t>
            </w:r>
          </w:p>
        </w:tc>
        <w:tc>
          <w:tcPr>
            <w:tcW w:w="0" w:type="auto"/>
            <w:tcBorders>
              <w:top w:val="single" w:sz="4" w:space="0" w:color="auto"/>
              <w:left w:val="single" w:sz="4" w:space="0" w:color="auto"/>
              <w:bottom w:val="single" w:sz="4" w:space="0" w:color="auto"/>
              <w:right w:val="single" w:sz="4" w:space="0" w:color="auto"/>
            </w:tcBorders>
            <w:hideMark/>
          </w:tcPr>
          <w:p w14:paraId="364B0F8A" w14:textId="77777777" w:rsidR="007110E9" w:rsidRDefault="007110E9">
            <w:pPr>
              <w:pStyle w:val="TAL"/>
              <w:rPr>
                <w:sz w:val="16"/>
              </w:rPr>
            </w:pPr>
            <w:r>
              <w:rPr>
                <w:sz w:val="16"/>
              </w:rPr>
              <w:t>Addition of 6.2.2.2.1.2 URLLC 2RX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789FE20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AEBF3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52E9B1DC" w14:textId="77777777" w:rsidR="007110E9" w:rsidRDefault="007110E9">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6A5936D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98A6F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4B71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CBEA6"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200AAE17" w14:textId="77777777" w:rsidR="007110E9" w:rsidRDefault="007110E9">
            <w:pPr>
              <w:pStyle w:val="TAL"/>
              <w:rPr>
                <w:sz w:val="16"/>
              </w:rPr>
            </w:pPr>
            <w:r>
              <w:rPr>
                <w:sz w:val="16"/>
              </w:rPr>
              <w:t>agreed</w:t>
            </w:r>
          </w:p>
        </w:tc>
      </w:tr>
      <w:tr w:rsidR="007110E9" w14:paraId="4D0193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720B47" w14:textId="77777777" w:rsidR="007110E9" w:rsidRDefault="007110E9">
            <w:pPr>
              <w:pStyle w:val="TAL"/>
              <w:rPr>
                <w:sz w:val="16"/>
              </w:rPr>
            </w:pPr>
            <w:r>
              <w:rPr>
                <w:sz w:val="16"/>
              </w:rPr>
              <w:t>R5-217373</w:t>
            </w:r>
          </w:p>
        </w:tc>
        <w:tc>
          <w:tcPr>
            <w:tcW w:w="0" w:type="auto"/>
            <w:tcBorders>
              <w:top w:val="single" w:sz="4" w:space="0" w:color="auto"/>
              <w:left w:val="single" w:sz="4" w:space="0" w:color="auto"/>
              <w:bottom w:val="single" w:sz="4" w:space="0" w:color="auto"/>
              <w:right w:val="single" w:sz="4" w:space="0" w:color="auto"/>
            </w:tcBorders>
            <w:hideMark/>
          </w:tcPr>
          <w:p w14:paraId="5C276374" w14:textId="77777777" w:rsidR="007110E9" w:rsidRDefault="007110E9">
            <w:pPr>
              <w:pStyle w:val="TAL"/>
              <w:rPr>
                <w:sz w:val="16"/>
              </w:rPr>
            </w:pPr>
            <w:r>
              <w:rPr>
                <w:sz w:val="16"/>
              </w:rPr>
              <w:t>Addition of 6.2.3.1.1.2 URLLC 4RX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6E1F4FF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4C06C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9ADF6B5" w14:textId="77777777" w:rsidR="007110E9" w:rsidRDefault="007110E9">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21DE70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9BE84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2BF0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B1460D"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74D93CE2" w14:textId="77777777" w:rsidR="007110E9" w:rsidRDefault="007110E9">
            <w:pPr>
              <w:pStyle w:val="TAL"/>
              <w:rPr>
                <w:sz w:val="16"/>
              </w:rPr>
            </w:pPr>
            <w:r>
              <w:rPr>
                <w:sz w:val="16"/>
              </w:rPr>
              <w:t>revised</w:t>
            </w:r>
          </w:p>
        </w:tc>
      </w:tr>
      <w:tr w:rsidR="007110E9" w14:paraId="0DC85E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96AA9F" w14:textId="77777777" w:rsidR="007110E9" w:rsidRDefault="007110E9">
            <w:pPr>
              <w:pStyle w:val="TAL"/>
              <w:rPr>
                <w:sz w:val="16"/>
              </w:rPr>
            </w:pPr>
            <w:r>
              <w:rPr>
                <w:sz w:val="16"/>
              </w:rPr>
              <w:t>R5-218468</w:t>
            </w:r>
          </w:p>
        </w:tc>
        <w:tc>
          <w:tcPr>
            <w:tcW w:w="0" w:type="auto"/>
            <w:tcBorders>
              <w:top w:val="single" w:sz="4" w:space="0" w:color="auto"/>
              <w:left w:val="single" w:sz="4" w:space="0" w:color="auto"/>
              <w:bottom w:val="single" w:sz="4" w:space="0" w:color="auto"/>
              <w:right w:val="single" w:sz="4" w:space="0" w:color="auto"/>
            </w:tcBorders>
            <w:hideMark/>
          </w:tcPr>
          <w:p w14:paraId="3F1C7692" w14:textId="77777777" w:rsidR="007110E9" w:rsidRDefault="007110E9">
            <w:pPr>
              <w:pStyle w:val="TAL"/>
              <w:rPr>
                <w:sz w:val="16"/>
              </w:rPr>
            </w:pPr>
            <w:r>
              <w:rPr>
                <w:sz w:val="16"/>
              </w:rPr>
              <w:t>Addition of 6.2.3.1.1.2 URLLC 4RX FDD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41FD8C9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7569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F92DC77" w14:textId="77777777" w:rsidR="007110E9" w:rsidRDefault="007110E9">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30209EB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76ACD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D2DC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67AD0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69661F37" w14:textId="77777777" w:rsidR="007110E9" w:rsidRDefault="007110E9">
            <w:pPr>
              <w:pStyle w:val="TAL"/>
              <w:rPr>
                <w:sz w:val="16"/>
              </w:rPr>
            </w:pPr>
            <w:r>
              <w:rPr>
                <w:sz w:val="16"/>
              </w:rPr>
              <w:t>agreed</w:t>
            </w:r>
          </w:p>
        </w:tc>
      </w:tr>
      <w:tr w:rsidR="007110E9" w14:paraId="3F4110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EC34FA" w14:textId="77777777" w:rsidR="007110E9" w:rsidRDefault="007110E9">
            <w:pPr>
              <w:pStyle w:val="TAL"/>
              <w:rPr>
                <w:sz w:val="16"/>
              </w:rPr>
            </w:pPr>
            <w:r>
              <w:rPr>
                <w:sz w:val="16"/>
              </w:rPr>
              <w:t>R5-217374</w:t>
            </w:r>
          </w:p>
        </w:tc>
        <w:tc>
          <w:tcPr>
            <w:tcW w:w="0" w:type="auto"/>
            <w:tcBorders>
              <w:top w:val="single" w:sz="4" w:space="0" w:color="auto"/>
              <w:left w:val="single" w:sz="4" w:space="0" w:color="auto"/>
              <w:bottom w:val="single" w:sz="4" w:space="0" w:color="auto"/>
              <w:right w:val="single" w:sz="4" w:space="0" w:color="auto"/>
            </w:tcBorders>
            <w:hideMark/>
          </w:tcPr>
          <w:p w14:paraId="32B93BDB" w14:textId="77777777" w:rsidR="007110E9" w:rsidRDefault="007110E9">
            <w:pPr>
              <w:pStyle w:val="TAL"/>
              <w:rPr>
                <w:sz w:val="16"/>
              </w:rPr>
            </w:pPr>
            <w:r>
              <w:rPr>
                <w:sz w:val="16"/>
              </w:rPr>
              <w:t>Addition of 6.2.3.2.1.2 URLLC 4RX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0739FCA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9E6011"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4D85E5F" w14:textId="77777777" w:rsidR="007110E9" w:rsidRDefault="007110E9">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4BA90F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B4E8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478B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C27EE3"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18AA74E" w14:textId="77777777" w:rsidR="007110E9" w:rsidRDefault="007110E9">
            <w:pPr>
              <w:pStyle w:val="TAL"/>
              <w:rPr>
                <w:sz w:val="16"/>
              </w:rPr>
            </w:pPr>
            <w:r>
              <w:rPr>
                <w:sz w:val="16"/>
              </w:rPr>
              <w:t>revised</w:t>
            </w:r>
          </w:p>
        </w:tc>
      </w:tr>
      <w:tr w:rsidR="007110E9" w14:paraId="4D69EF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2FAFBF" w14:textId="77777777" w:rsidR="007110E9" w:rsidRDefault="007110E9">
            <w:pPr>
              <w:pStyle w:val="TAL"/>
              <w:rPr>
                <w:sz w:val="16"/>
              </w:rPr>
            </w:pPr>
            <w:r>
              <w:rPr>
                <w:sz w:val="16"/>
              </w:rPr>
              <w:t>R5-218469</w:t>
            </w:r>
          </w:p>
        </w:tc>
        <w:tc>
          <w:tcPr>
            <w:tcW w:w="0" w:type="auto"/>
            <w:tcBorders>
              <w:top w:val="single" w:sz="4" w:space="0" w:color="auto"/>
              <w:left w:val="single" w:sz="4" w:space="0" w:color="auto"/>
              <w:bottom w:val="single" w:sz="4" w:space="0" w:color="auto"/>
              <w:right w:val="single" w:sz="4" w:space="0" w:color="auto"/>
            </w:tcBorders>
            <w:hideMark/>
          </w:tcPr>
          <w:p w14:paraId="4675F4B3" w14:textId="77777777" w:rsidR="007110E9" w:rsidRDefault="007110E9">
            <w:pPr>
              <w:pStyle w:val="TAL"/>
              <w:rPr>
                <w:sz w:val="16"/>
              </w:rPr>
            </w:pPr>
            <w:r>
              <w:rPr>
                <w:sz w:val="16"/>
              </w:rPr>
              <w:t>Addition of 6.2.3.2.1.2 URLLC 4RX TDD CQI reporting test case</w:t>
            </w:r>
          </w:p>
        </w:tc>
        <w:tc>
          <w:tcPr>
            <w:tcW w:w="0" w:type="auto"/>
            <w:tcBorders>
              <w:top w:val="single" w:sz="4" w:space="0" w:color="auto"/>
              <w:left w:val="single" w:sz="4" w:space="0" w:color="auto"/>
              <w:bottom w:val="single" w:sz="4" w:space="0" w:color="auto"/>
              <w:right w:val="single" w:sz="4" w:space="0" w:color="auto"/>
            </w:tcBorders>
            <w:hideMark/>
          </w:tcPr>
          <w:p w14:paraId="3639475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7316B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03C6911" w14:textId="77777777" w:rsidR="007110E9" w:rsidRDefault="007110E9">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1897763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9DCE1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F7A9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2AFA4F"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3CD18862" w14:textId="77777777" w:rsidR="007110E9" w:rsidRDefault="007110E9">
            <w:pPr>
              <w:pStyle w:val="TAL"/>
              <w:rPr>
                <w:sz w:val="16"/>
              </w:rPr>
            </w:pPr>
            <w:r>
              <w:rPr>
                <w:sz w:val="16"/>
              </w:rPr>
              <w:t>agreed</w:t>
            </w:r>
          </w:p>
        </w:tc>
      </w:tr>
      <w:tr w:rsidR="007110E9" w14:paraId="2D02D4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1E30B2" w14:textId="77777777" w:rsidR="007110E9" w:rsidRDefault="007110E9">
            <w:pPr>
              <w:pStyle w:val="TAL"/>
              <w:rPr>
                <w:sz w:val="16"/>
              </w:rPr>
            </w:pPr>
            <w:r>
              <w:rPr>
                <w:sz w:val="16"/>
              </w:rPr>
              <w:t>R5-217375</w:t>
            </w:r>
          </w:p>
        </w:tc>
        <w:tc>
          <w:tcPr>
            <w:tcW w:w="0" w:type="auto"/>
            <w:tcBorders>
              <w:top w:val="single" w:sz="4" w:space="0" w:color="auto"/>
              <w:left w:val="single" w:sz="4" w:space="0" w:color="auto"/>
              <w:bottom w:val="single" w:sz="4" w:space="0" w:color="auto"/>
              <w:right w:val="single" w:sz="4" w:space="0" w:color="auto"/>
            </w:tcBorders>
            <w:hideMark/>
          </w:tcPr>
          <w:p w14:paraId="453F081C" w14:textId="77777777" w:rsidR="007110E9" w:rsidRDefault="007110E9">
            <w:pPr>
              <w:pStyle w:val="TAL"/>
              <w:rPr>
                <w:sz w:val="16"/>
              </w:rPr>
            </w:pPr>
            <w:r>
              <w:rPr>
                <w:sz w:val="16"/>
              </w:rPr>
              <w:t>Update to Annex F for URLLC test cases</w:t>
            </w:r>
          </w:p>
        </w:tc>
        <w:tc>
          <w:tcPr>
            <w:tcW w:w="0" w:type="auto"/>
            <w:tcBorders>
              <w:top w:val="single" w:sz="4" w:space="0" w:color="auto"/>
              <w:left w:val="single" w:sz="4" w:space="0" w:color="auto"/>
              <w:bottom w:val="single" w:sz="4" w:space="0" w:color="auto"/>
              <w:right w:val="single" w:sz="4" w:space="0" w:color="auto"/>
            </w:tcBorders>
            <w:hideMark/>
          </w:tcPr>
          <w:p w14:paraId="1E27064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294934"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CEA478C" w14:textId="77777777" w:rsidR="007110E9" w:rsidRDefault="007110E9">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42C7C9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7C003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1FD4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39723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5FDFEFE4" w14:textId="77777777" w:rsidR="007110E9" w:rsidRDefault="007110E9">
            <w:pPr>
              <w:pStyle w:val="TAL"/>
              <w:rPr>
                <w:sz w:val="16"/>
              </w:rPr>
            </w:pPr>
            <w:r>
              <w:rPr>
                <w:sz w:val="16"/>
              </w:rPr>
              <w:t>agreed</w:t>
            </w:r>
          </w:p>
        </w:tc>
      </w:tr>
      <w:tr w:rsidR="007110E9" w14:paraId="646707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9CF25A" w14:textId="77777777" w:rsidR="007110E9" w:rsidRDefault="007110E9">
            <w:pPr>
              <w:pStyle w:val="TAL"/>
              <w:rPr>
                <w:sz w:val="16"/>
              </w:rPr>
            </w:pPr>
            <w:r>
              <w:rPr>
                <w:sz w:val="16"/>
              </w:rPr>
              <w:t>R5-217376</w:t>
            </w:r>
          </w:p>
        </w:tc>
        <w:tc>
          <w:tcPr>
            <w:tcW w:w="0" w:type="auto"/>
            <w:tcBorders>
              <w:top w:val="single" w:sz="4" w:space="0" w:color="auto"/>
              <w:left w:val="single" w:sz="4" w:space="0" w:color="auto"/>
              <w:bottom w:val="single" w:sz="4" w:space="0" w:color="auto"/>
              <w:right w:val="single" w:sz="4" w:space="0" w:color="auto"/>
            </w:tcBorders>
            <w:hideMark/>
          </w:tcPr>
          <w:p w14:paraId="000A57D7" w14:textId="77777777" w:rsidR="007110E9" w:rsidRDefault="007110E9">
            <w:pPr>
              <w:pStyle w:val="TAL"/>
              <w:rPr>
                <w:sz w:val="16"/>
              </w:rPr>
            </w:pPr>
            <w:r>
              <w:rPr>
                <w:sz w:val="16"/>
              </w:rPr>
              <w:t>Addition of statistical testing limit for URLLC test cases in Annex G</w:t>
            </w:r>
          </w:p>
        </w:tc>
        <w:tc>
          <w:tcPr>
            <w:tcW w:w="0" w:type="auto"/>
            <w:tcBorders>
              <w:top w:val="single" w:sz="4" w:space="0" w:color="auto"/>
              <w:left w:val="single" w:sz="4" w:space="0" w:color="auto"/>
              <w:bottom w:val="single" w:sz="4" w:space="0" w:color="auto"/>
              <w:right w:val="single" w:sz="4" w:space="0" w:color="auto"/>
            </w:tcBorders>
            <w:hideMark/>
          </w:tcPr>
          <w:p w14:paraId="27D8913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480170"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76C02F8" w14:textId="77777777" w:rsidR="007110E9" w:rsidRDefault="007110E9">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05BAE9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6DFD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E61A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5F00A"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33266E6D" w14:textId="77777777" w:rsidR="007110E9" w:rsidRDefault="007110E9">
            <w:pPr>
              <w:pStyle w:val="TAL"/>
              <w:rPr>
                <w:sz w:val="16"/>
              </w:rPr>
            </w:pPr>
            <w:r>
              <w:rPr>
                <w:sz w:val="16"/>
              </w:rPr>
              <w:t>revised</w:t>
            </w:r>
          </w:p>
        </w:tc>
      </w:tr>
      <w:tr w:rsidR="007110E9" w14:paraId="0BC55B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907F59" w14:textId="77777777" w:rsidR="007110E9" w:rsidRDefault="007110E9">
            <w:pPr>
              <w:pStyle w:val="TAL"/>
              <w:rPr>
                <w:sz w:val="16"/>
              </w:rPr>
            </w:pPr>
            <w:r>
              <w:rPr>
                <w:sz w:val="16"/>
              </w:rPr>
              <w:t>R5-218360</w:t>
            </w:r>
          </w:p>
        </w:tc>
        <w:tc>
          <w:tcPr>
            <w:tcW w:w="0" w:type="auto"/>
            <w:tcBorders>
              <w:top w:val="single" w:sz="4" w:space="0" w:color="auto"/>
              <w:left w:val="single" w:sz="4" w:space="0" w:color="auto"/>
              <w:bottom w:val="single" w:sz="4" w:space="0" w:color="auto"/>
              <w:right w:val="single" w:sz="4" w:space="0" w:color="auto"/>
            </w:tcBorders>
            <w:hideMark/>
          </w:tcPr>
          <w:p w14:paraId="457259C4" w14:textId="77777777" w:rsidR="007110E9" w:rsidRDefault="007110E9">
            <w:pPr>
              <w:pStyle w:val="TAL"/>
              <w:rPr>
                <w:sz w:val="16"/>
              </w:rPr>
            </w:pPr>
            <w:r>
              <w:rPr>
                <w:sz w:val="16"/>
              </w:rPr>
              <w:t>Addition of statistical testing limit for URLLC test cases in Annex G</w:t>
            </w:r>
          </w:p>
        </w:tc>
        <w:tc>
          <w:tcPr>
            <w:tcW w:w="0" w:type="auto"/>
            <w:tcBorders>
              <w:top w:val="single" w:sz="4" w:space="0" w:color="auto"/>
              <w:left w:val="single" w:sz="4" w:space="0" w:color="auto"/>
              <w:bottom w:val="single" w:sz="4" w:space="0" w:color="auto"/>
              <w:right w:val="single" w:sz="4" w:space="0" w:color="auto"/>
            </w:tcBorders>
            <w:hideMark/>
          </w:tcPr>
          <w:p w14:paraId="4EEA854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07BCCD"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1E2CD4E" w14:textId="77777777" w:rsidR="007110E9" w:rsidRDefault="007110E9">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34EAF21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56448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8EF52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F0540"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2F59314E" w14:textId="77777777" w:rsidR="007110E9" w:rsidRDefault="007110E9">
            <w:pPr>
              <w:pStyle w:val="TAL"/>
              <w:rPr>
                <w:sz w:val="16"/>
              </w:rPr>
            </w:pPr>
            <w:r>
              <w:rPr>
                <w:sz w:val="16"/>
              </w:rPr>
              <w:t>agreed</w:t>
            </w:r>
          </w:p>
        </w:tc>
      </w:tr>
      <w:tr w:rsidR="007110E9" w14:paraId="6B039A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40C46D" w14:textId="77777777" w:rsidR="007110E9" w:rsidRDefault="007110E9">
            <w:pPr>
              <w:pStyle w:val="TAL"/>
              <w:rPr>
                <w:sz w:val="16"/>
              </w:rPr>
            </w:pPr>
            <w:r>
              <w:rPr>
                <w:sz w:val="16"/>
              </w:rPr>
              <w:t>R5-217377</w:t>
            </w:r>
          </w:p>
        </w:tc>
        <w:tc>
          <w:tcPr>
            <w:tcW w:w="0" w:type="auto"/>
            <w:tcBorders>
              <w:top w:val="single" w:sz="4" w:space="0" w:color="auto"/>
              <w:left w:val="single" w:sz="4" w:space="0" w:color="auto"/>
              <w:bottom w:val="single" w:sz="4" w:space="0" w:color="auto"/>
              <w:right w:val="single" w:sz="4" w:space="0" w:color="auto"/>
            </w:tcBorders>
            <w:hideMark/>
          </w:tcPr>
          <w:p w14:paraId="28BC50A2" w14:textId="77777777" w:rsidR="007110E9" w:rsidRDefault="007110E9">
            <w:pPr>
              <w:pStyle w:val="TAL"/>
              <w:rPr>
                <w:sz w:val="16"/>
              </w:rPr>
            </w:pPr>
            <w:r>
              <w:rPr>
                <w:sz w:val="16"/>
              </w:rPr>
              <w:t>Update to applicability of optional features for URLLC test cases</w:t>
            </w:r>
          </w:p>
        </w:tc>
        <w:tc>
          <w:tcPr>
            <w:tcW w:w="0" w:type="auto"/>
            <w:tcBorders>
              <w:top w:val="single" w:sz="4" w:space="0" w:color="auto"/>
              <w:left w:val="single" w:sz="4" w:space="0" w:color="auto"/>
              <w:bottom w:val="single" w:sz="4" w:space="0" w:color="auto"/>
              <w:right w:val="single" w:sz="4" w:space="0" w:color="auto"/>
            </w:tcBorders>
            <w:hideMark/>
          </w:tcPr>
          <w:p w14:paraId="5B6E11D2"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28AE7D4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90809E5" w14:textId="77777777" w:rsidR="007110E9" w:rsidRDefault="007110E9">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547063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6AA2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DB57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B55A0B"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3F4C3E6C" w14:textId="77777777" w:rsidR="007110E9" w:rsidRDefault="007110E9">
            <w:pPr>
              <w:pStyle w:val="TAL"/>
              <w:rPr>
                <w:sz w:val="16"/>
              </w:rPr>
            </w:pPr>
            <w:r>
              <w:rPr>
                <w:sz w:val="16"/>
              </w:rPr>
              <w:t>agreed</w:t>
            </w:r>
          </w:p>
        </w:tc>
      </w:tr>
      <w:tr w:rsidR="007110E9" w14:paraId="738571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522988" w14:textId="77777777" w:rsidR="007110E9" w:rsidRDefault="007110E9">
            <w:pPr>
              <w:pStyle w:val="TAL"/>
              <w:rPr>
                <w:sz w:val="16"/>
              </w:rPr>
            </w:pPr>
            <w:r>
              <w:rPr>
                <w:sz w:val="16"/>
              </w:rPr>
              <w:t>R5-217378</w:t>
            </w:r>
          </w:p>
        </w:tc>
        <w:tc>
          <w:tcPr>
            <w:tcW w:w="0" w:type="auto"/>
            <w:tcBorders>
              <w:top w:val="single" w:sz="4" w:space="0" w:color="auto"/>
              <w:left w:val="single" w:sz="4" w:space="0" w:color="auto"/>
              <w:bottom w:val="single" w:sz="4" w:space="0" w:color="auto"/>
              <w:right w:val="single" w:sz="4" w:space="0" w:color="auto"/>
            </w:tcBorders>
            <w:hideMark/>
          </w:tcPr>
          <w:p w14:paraId="5F1006EB" w14:textId="77777777" w:rsidR="007110E9" w:rsidRDefault="007110E9">
            <w:pPr>
              <w:pStyle w:val="TAL"/>
              <w:rPr>
                <w:sz w:val="16"/>
              </w:rPr>
            </w:pPr>
            <w:r>
              <w:rPr>
                <w:sz w:val="16"/>
              </w:rPr>
              <w:t xml:space="preserve">Update to URLLC RMC for demodulation </w:t>
            </w:r>
            <w:r>
              <w:rPr>
                <w:sz w:val="16"/>
              </w:rPr>
              <w:lastRenderedPageBreak/>
              <w:t>testing in Annex A</w:t>
            </w:r>
          </w:p>
        </w:tc>
        <w:tc>
          <w:tcPr>
            <w:tcW w:w="0" w:type="auto"/>
            <w:tcBorders>
              <w:top w:val="single" w:sz="4" w:space="0" w:color="auto"/>
              <w:left w:val="single" w:sz="4" w:space="0" w:color="auto"/>
              <w:bottom w:val="single" w:sz="4" w:space="0" w:color="auto"/>
              <w:right w:val="single" w:sz="4" w:space="0" w:color="auto"/>
            </w:tcBorders>
            <w:hideMark/>
          </w:tcPr>
          <w:p w14:paraId="04E64E46" w14:textId="77777777" w:rsidR="007110E9" w:rsidRDefault="007110E9">
            <w:pPr>
              <w:pStyle w:val="TAL"/>
              <w:rPr>
                <w:sz w:val="16"/>
              </w:rPr>
            </w:pPr>
            <w:r>
              <w:rPr>
                <w:sz w:val="16"/>
              </w:rPr>
              <w:lastRenderedPageBreak/>
              <w:t xml:space="preserve">Huawei, </w:t>
            </w:r>
            <w:proofErr w:type="spellStart"/>
            <w:r>
              <w:rPr>
                <w:sz w:val="16"/>
              </w:rPr>
              <w:t>HiSilicon</w:t>
            </w:r>
            <w:proofErr w:type="spellEnd"/>
            <w:r>
              <w:rPr>
                <w:sz w:val="16"/>
              </w:rPr>
              <w:t xml:space="preserve">, </w:t>
            </w:r>
            <w:r>
              <w:rPr>
                <w:sz w:val="16"/>
              </w:rPr>
              <w:lastRenderedPageBreak/>
              <w:t>Bureau Veritas</w:t>
            </w:r>
          </w:p>
        </w:tc>
        <w:tc>
          <w:tcPr>
            <w:tcW w:w="0" w:type="auto"/>
            <w:tcBorders>
              <w:top w:val="single" w:sz="4" w:space="0" w:color="auto"/>
              <w:left w:val="single" w:sz="4" w:space="0" w:color="auto"/>
              <w:bottom w:val="single" w:sz="4" w:space="0" w:color="auto"/>
              <w:right w:val="single" w:sz="4" w:space="0" w:color="auto"/>
            </w:tcBorders>
            <w:hideMark/>
          </w:tcPr>
          <w:p w14:paraId="1255924C" w14:textId="77777777" w:rsidR="007110E9" w:rsidRDefault="007110E9">
            <w:pPr>
              <w:pStyle w:val="TAL"/>
              <w:rPr>
                <w:sz w:val="16"/>
              </w:rPr>
            </w:pPr>
            <w:r>
              <w:rPr>
                <w:sz w:val="16"/>
              </w:rPr>
              <w:lastRenderedPageBreak/>
              <w:t>38.521-</w:t>
            </w:r>
            <w:r>
              <w:rPr>
                <w:sz w:val="16"/>
              </w:rPr>
              <w:lastRenderedPageBreak/>
              <w:t>4</w:t>
            </w:r>
          </w:p>
        </w:tc>
        <w:tc>
          <w:tcPr>
            <w:tcW w:w="0" w:type="auto"/>
            <w:tcBorders>
              <w:top w:val="single" w:sz="4" w:space="0" w:color="auto"/>
              <w:left w:val="single" w:sz="4" w:space="0" w:color="auto"/>
              <w:bottom w:val="single" w:sz="4" w:space="0" w:color="auto"/>
              <w:right w:val="single" w:sz="4" w:space="0" w:color="auto"/>
            </w:tcBorders>
            <w:hideMark/>
          </w:tcPr>
          <w:p w14:paraId="77DA304B" w14:textId="77777777" w:rsidR="007110E9" w:rsidRDefault="007110E9">
            <w:pPr>
              <w:pStyle w:val="TAL"/>
              <w:rPr>
                <w:sz w:val="16"/>
              </w:rPr>
            </w:pPr>
            <w:r>
              <w:rPr>
                <w:sz w:val="16"/>
              </w:rPr>
              <w:lastRenderedPageBreak/>
              <w:t>0442</w:t>
            </w:r>
          </w:p>
        </w:tc>
        <w:tc>
          <w:tcPr>
            <w:tcW w:w="0" w:type="auto"/>
            <w:tcBorders>
              <w:top w:val="single" w:sz="4" w:space="0" w:color="auto"/>
              <w:left w:val="single" w:sz="4" w:space="0" w:color="auto"/>
              <w:bottom w:val="single" w:sz="4" w:space="0" w:color="auto"/>
              <w:right w:val="single" w:sz="4" w:space="0" w:color="auto"/>
            </w:tcBorders>
            <w:hideMark/>
          </w:tcPr>
          <w:p w14:paraId="087BA0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5BD08"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01F18A11"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2A4A5D75"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01F01C97" w14:textId="77777777" w:rsidR="007110E9" w:rsidRDefault="007110E9">
            <w:pPr>
              <w:pStyle w:val="TAL"/>
              <w:rPr>
                <w:sz w:val="16"/>
              </w:rPr>
            </w:pPr>
            <w:r>
              <w:rPr>
                <w:sz w:val="16"/>
              </w:rPr>
              <w:t>agreed</w:t>
            </w:r>
          </w:p>
        </w:tc>
      </w:tr>
      <w:tr w:rsidR="007110E9" w14:paraId="384559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5188CE" w14:textId="77777777" w:rsidR="007110E9" w:rsidRDefault="007110E9">
            <w:pPr>
              <w:pStyle w:val="TAL"/>
              <w:rPr>
                <w:sz w:val="16"/>
              </w:rPr>
            </w:pPr>
            <w:r>
              <w:rPr>
                <w:sz w:val="16"/>
              </w:rPr>
              <w:t>R5-217437</w:t>
            </w:r>
          </w:p>
        </w:tc>
        <w:tc>
          <w:tcPr>
            <w:tcW w:w="0" w:type="auto"/>
            <w:tcBorders>
              <w:top w:val="single" w:sz="4" w:space="0" w:color="auto"/>
              <w:left w:val="single" w:sz="4" w:space="0" w:color="auto"/>
              <w:bottom w:val="single" w:sz="4" w:space="0" w:color="auto"/>
              <w:right w:val="single" w:sz="4" w:space="0" w:color="auto"/>
            </w:tcBorders>
            <w:hideMark/>
          </w:tcPr>
          <w:p w14:paraId="0FFA2FD0" w14:textId="77777777" w:rsidR="007110E9" w:rsidRDefault="007110E9">
            <w:pPr>
              <w:pStyle w:val="TAL"/>
              <w:rPr>
                <w:sz w:val="16"/>
              </w:rPr>
            </w:pPr>
            <w:r>
              <w:rPr>
                <w:sz w:val="16"/>
              </w:rPr>
              <w:t xml:space="preserve">Correction to </w:t>
            </w:r>
            <w:proofErr w:type="spellStart"/>
            <w:r>
              <w:rPr>
                <w:sz w:val="16"/>
              </w:rPr>
              <w:t>frequencyDomainResources</w:t>
            </w:r>
            <w:proofErr w:type="spellEnd"/>
            <w:r>
              <w:rPr>
                <w:sz w:val="16"/>
              </w:rPr>
              <w:t xml:space="preserve"> in </w:t>
            </w:r>
            <w:proofErr w:type="spellStart"/>
            <w:r>
              <w:rPr>
                <w:sz w:val="16"/>
              </w:rPr>
              <w:t>PDCCHConfigCommon</w:t>
            </w:r>
            <w:proofErr w:type="spellEnd"/>
            <w:r>
              <w:rPr>
                <w:sz w:val="16"/>
              </w:rPr>
              <w:t xml:space="preserve"> message exception</w:t>
            </w:r>
          </w:p>
        </w:tc>
        <w:tc>
          <w:tcPr>
            <w:tcW w:w="0" w:type="auto"/>
            <w:tcBorders>
              <w:top w:val="single" w:sz="4" w:space="0" w:color="auto"/>
              <w:left w:val="single" w:sz="4" w:space="0" w:color="auto"/>
              <w:bottom w:val="single" w:sz="4" w:space="0" w:color="auto"/>
              <w:right w:val="single" w:sz="4" w:space="0" w:color="auto"/>
            </w:tcBorders>
            <w:hideMark/>
          </w:tcPr>
          <w:p w14:paraId="0C090466"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0FA7B9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4654FF0" w14:textId="77777777" w:rsidR="007110E9" w:rsidRDefault="007110E9">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2DB887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320C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0D68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8B11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5D9C64" w14:textId="77777777" w:rsidR="007110E9" w:rsidRDefault="007110E9">
            <w:pPr>
              <w:pStyle w:val="TAL"/>
              <w:rPr>
                <w:sz w:val="16"/>
              </w:rPr>
            </w:pPr>
            <w:r>
              <w:rPr>
                <w:sz w:val="16"/>
              </w:rPr>
              <w:t>agreed</w:t>
            </w:r>
          </w:p>
        </w:tc>
      </w:tr>
      <w:tr w:rsidR="007110E9" w14:paraId="2A3D70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7B2408" w14:textId="77777777" w:rsidR="007110E9" w:rsidRDefault="007110E9">
            <w:pPr>
              <w:pStyle w:val="TAL"/>
              <w:rPr>
                <w:sz w:val="16"/>
              </w:rPr>
            </w:pPr>
            <w:r>
              <w:rPr>
                <w:sz w:val="16"/>
              </w:rPr>
              <w:t>R5-217440</w:t>
            </w:r>
          </w:p>
        </w:tc>
        <w:tc>
          <w:tcPr>
            <w:tcW w:w="0" w:type="auto"/>
            <w:tcBorders>
              <w:top w:val="single" w:sz="4" w:space="0" w:color="auto"/>
              <w:left w:val="single" w:sz="4" w:space="0" w:color="auto"/>
              <w:bottom w:val="single" w:sz="4" w:space="0" w:color="auto"/>
              <w:right w:val="single" w:sz="4" w:space="0" w:color="auto"/>
            </w:tcBorders>
            <w:hideMark/>
          </w:tcPr>
          <w:p w14:paraId="2A223D72" w14:textId="77777777" w:rsidR="007110E9" w:rsidRDefault="007110E9">
            <w:pPr>
              <w:pStyle w:val="TAL"/>
              <w:rPr>
                <w:sz w:val="16"/>
              </w:rPr>
            </w:pPr>
            <w:r>
              <w:rPr>
                <w:sz w:val="16"/>
              </w:rPr>
              <w:t>Correction to TC 5.2.2.2.4_1 and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E9BFF86"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1A6B1F6"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30614FE" w14:textId="77777777" w:rsidR="007110E9" w:rsidRDefault="007110E9">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0B6019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D0A30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09E60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CB83A0"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855C94" w14:textId="77777777" w:rsidR="007110E9" w:rsidRDefault="007110E9">
            <w:pPr>
              <w:pStyle w:val="TAL"/>
              <w:rPr>
                <w:sz w:val="16"/>
              </w:rPr>
            </w:pPr>
            <w:r>
              <w:rPr>
                <w:sz w:val="16"/>
              </w:rPr>
              <w:t>revised</w:t>
            </w:r>
          </w:p>
        </w:tc>
      </w:tr>
      <w:tr w:rsidR="007110E9" w14:paraId="6BF6D1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0778CE" w14:textId="77777777" w:rsidR="007110E9" w:rsidRDefault="007110E9">
            <w:pPr>
              <w:pStyle w:val="TAL"/>
              <w:rPr>
                <w:sz w:val="16"/>
              </w:rPr>
            </w:pPr>
            <w:r>
              <w:rPr>
                <w:sz w:val="16"/>
              </w:rPr>
              <w:t>R5-218343</w:t>
            </w:r>
          </w:p>
        </w:tc>
        <w:tc>
          <w:tcPr>
            <w:tcW w:w="0" w:type="auto"/>
            <w:tcBorders>
              <w:top w:val="single" w:sz="4" w:space="0" w:color="auto"/>
              <w:left w:val="single" w:sz="4" w:space="0" w:color="auto"/>
              <w:bottom w:val="single" w:sz="4" w:space="0" w:color="auto"/>
              <w:right w:val="single" w:sz="4" w:space="0" w:color="auto"/>
            </w:tcBorders>
            <w:hideMark/>
          </w:tcPr>
          <w:p w14:paraId="43B2237E" w14:textId="77777777" w:rsidR="007110E9" w:rsidRDefault="007110E9">
            <w:pPr>
              <w:pStyle w:val="TAL"/>
              <w:rPr>
                <w:sz w:val="16"/>
              </w:rPr>
            </w:pPr>
            <w:r>
              <w:rPr>
                <w:sz w:val="16"/>
              </w:rPr>
              <w:t>Correction to TC 5.2.2.2.4_1 and editorial corrections</w:t>
            </w:r>
          </w:p>
        </w:tc>
        <w:tc>
          <w:tcPr>
            <w:tcW w:w="0" w:type="auto"/>
            <w:tcBorders>
              <w:top w:val="single" w:sz="4" w:space="0" w:color="auto"/>
              <w:left w:val="single" w:sz="4" w:space="0" w:color="auto"/>
              <w:bottom w:val="single" w:sz="4" w:space="0" w:color="auto"/>
              <w:right w:val="single" w:sz="4" w:space="0" w:color="auto"/>
            </w:tcBorders>
            <w:hideMark/>
          </w:tcPr>
          <w:p w14:paraId="24087C81"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49D31A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D860CB6" w14:textId="77777777" w:rsidR="007110E9" w:rsidRDefault="007110E9">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2AA27B8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68F8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1045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562E2C"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3608A8" w14:textId="77777777" w:rsidR="007110E9" w:rsidRDefault="007110E9">
            <w:pPr>
              <w:pStyle w:val="TAL"/>
              <w:rPr>
                <w:sz w:val="16"/>
              </w:rPr>
            </w:pPr>
            <w:r>
              <w:rPr>
                <w:sz w:val="16"/>
              </w:rPr>
              <w:t>agreed</w:t>
            </w:r>
          </w:p>
        </w:tc>
      </w:tr>
      <w:tr w:rsidR="007110E9" w14:paraId="61FA64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C18606" w14:textId="77777777" w:rsidR="007110E9" w:rsidRDefault="007110E9">
            <w:pPr>
              <w:pStyle w:val="TAL"/>
              <w:rPr>
                <w:sz w:val="16"/>
              </w:rPr>
            </w:pPr>
            <w:r>
              <w:rPr>
                <w:sz w:val="16"/>
              </w:rPr>
              <w:t>R5-217502</w:t>
            </w:r>
          </w:p>
        </w:tc>
        <w:tc>
          <w:tcPr>
            <w:tcW w:w="0" w:type="auto"/>
            <w:tcBorders>
              <w:top w:val="single" w:sz="4" w:space="0" w:color="auto"/>
              <w:left w:val="single" w:sz="4" w:space="0" w:color="auto"/>
              <w:bottom w:val="single" w:sz="4" w:space="0" w:color="auto"/>
              <w:right w:val="single" w:sz="4" w:space="0" w:color="auto"/>
            </w:tcBorders>
            <w:hideMark/>
          </w:tcPr>
          <w:p w14:paraId="793F8671" w14:textId="77777777" w:rsidR="007110E9" w:rsidRDefault="007110E9">
            <w:pPr>
              <w:pStyle w:val="TAL"/>
              <w:rPr>
                <w:sz w:val="16"/>
              </w:rPr>
            </w:pPr>
            <w:r>
              <w:rPr>
                <w:sz w:val="16"/>
              </w:rPr>
              <w:t xml:space="preserve">Clarification on cl 4.6 test coverage across 5G NR architecture options for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159D68"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7944581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DF4B58F" w14:textId="77777777" w:rsidR="007110E9" w:rsidRDefault="007110E9">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3FE620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6CD6B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75A35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08F6E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AF41C9C" w14:textId="77777777" w:rsidR="007110E9" w:rsidRDefault="007110E9">
            <w:pPr>
              <w:pStyle w:val="TAL"/>
              <w:rPr>
                <w:sz w:val="16"/>
              </w:rPr>
            </w:pPr>
            <w:r>
              <w:rPr>
                <w:sz w:val="16"/>
              </w:rPr>
              <w:t>revised</w:t>
            </w:r>
          </w:p>
        </w:tc>
      </w:tr>
      <w:tr w:rsidR="007110E9" w14:paraId="5C2F8D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F6845D" w14:textId="77777777" w:rsidR="007110E9" w:rsidRDefault="007110E9">
            <w:pPr>
              <w:pStyle w:val="TAL"/>
              <w:rPr>
                <w:sz w:val="16"/>
              </w:rPr>
            </w:pPr>
            <w:r>
              <w:rPr>
                <w:sz w:val="16"/>
              </w:rPr>
              <w:t>R5-218486</w:t>
            </w:r>
          </w:p>
        </w:tc>
        <w:tc>
          <w:tcPr>
            <w:tcW w:w="0" w:type="auto"/>
            <w:tcBorders>
              <w:top w:val="single" w:sz="4" w:space="0" w:color="auto"/>
              <w:left w:val="single" w:sz="4" w:space="0" w:color="auto"/>
              <w:bottom w:val="single" w:sz="4" w:space="0" w:color="auto"/>
              <w:right w:val="single" w:sz="4" w:space="0" w:color="auto"/>
            </w:tcBorders>
            <w:hideMark/>
          </w:tcPr>
          <w:p w14:paraId="5540D35A" w14:textId="77777777" w:rsidR="007110E9" w:rsidRDefault="007110E9">
            <w:pPr>
              <w:pStyle w:val="TAL"/>
              <w:rPr>
                <w:sz w:val="16"/>
              </w:rPr>
            </w:pPr>
            <w:r>
              <w:rPr>
                <w:sz w:val="16"/>
              </w:rPr>
              <w:t xml:space="preserve">Clarification on cl 4.6 test coverage across 5G NR architecture options for </w:t>
            </w:r>
            <w:proofErr w:type="spellStart"/>
            <w:r>
              <w:rPr>
                <w:sz w:val="16"/>
              </w:rPr>
              <w:t>Demod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F90F4B"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17CC83C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BE8CA88" w14:textId="77777777" w:rsidR="007110E9" w:rsidRDefault="007110E9">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4CAE775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24CCF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D939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85FF3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19D576C" w14:textId="77777777" w:rsidR="007110E9" w:rsidRDefault="007110E9">
            <w:pPr>
              <w:pStyle w:val="TAL"/>
              <w:rPr>
                <w:sz w:val="16"/>
              </w:rPr>
            </w:pPr>
            <w:r>
              <w:rPr>
                <w:sz w:val="16"/>
              </w:rPr>
              <w:t>agreed</w:t>
            </w:r>
          </w:p>
        </w:tc>
      </w:tr>
      <w:tr w:rsidR="007110E9" w14:paraId="4FA592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5AC53F" w14:textId="77777777" w:rsidR="007110E9" w:rsidRDefault="007110E9">
            <w:pPr>
              <w:pStyle w:val="TAL"/>
              <w:rPr>
                <w:sz w:val="16"/>
              </w:rPr>
            </w:pPr>
            <w:r>
              <w:rPr>
                <w:sz w:val="16"/>
              </w:rPr>
              <w:t>R5-217522</w:t>
            </w:r>
          </w:p>
        </w:tc>
        <w:tc>
          <w:tcPr>
            <w:tcW w:w="0" w:type="auto"/>
            <w:tcBorders>
              <w:top w:val="single" w:sz="4" w:space="0" w:color="auto"/>
              <w:left w:val="single" w:sz="4" w:space="0" w:color="auto"/>
              <w:bottom w:val="single" w:sz="4" w:space="0" w:color="auto"/>
              <w:right w:val="single" w:sz="4" w:space="0" w:color="auto"/>
            </w:tcBorders>
            <w:hideMark/>
          </w:tcPr>
          <w:p w14:paraId="604DB97B" w14:textId="77777777" w:rsidR="007110E9" w:rsidRDefault="007110E9">
            <w:pPr>
              <w:pStyle w:val="TAL"/>
              <w:rPr>
                <w:sz w:val="16"/>
              </w:rPr>
            </w:pPr>
            <w:r>
              <w:rPr>
                <w:sz w:val="16"/>
              </w:rPr>
              <w:t>Addition of DL and UL RMC for FR2 SDR test case</w:t>
            </w:r>
          </w:p>
        </w:tc>
        <w:tc>
          <w:tcPr>
            <w:tcW w:w="0" w:type="auto"/>
            <w:tcBorders>
              <w:top w:val="single" w:sz="4" w:space="0" w:color="auto"/>
              <w:left w:val="single" w:sz="4" w:space="0" w:color="auto"/>
              <w:bottom w:val="single" w:sz="4" w:space="0" w:color="auto"/>
              <w:right w:val="single" w:sz="4" w:space="0" w:color="auto"/>
            </w:tcBorders>
            <w:hideMark/>
          </w:tcPr>
          <w:p w14:paraId="20D19B5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4415BE2"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A6EA991" w14:textId="77777777" w:rsidR="007110E9" w:rsidRDefault="007110E9">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026C0FE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AB881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91569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B2D29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4567A3" w14:textId="77777777" w:rsidR="007110E9" w:rsidRDefault="007110E9">
            <w:pPr>
              <w:pStyle w:val="TAL"/>
              <w:rPr>
                <w:sz w:val="16"/>
              </w:rPr>
            </w:pPr>
            <w:r>
              <w:rPr>
                <w:sz w:val="16"/>
              </w:rPr>
              <w:t>agreed</w:t>
            </w:r>
          </w:p>
        </w:tc>
      </w:tr>
      <w:tr w:rsidR="007110E9" w14:paraId="5755B5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03AA6E" w14:textId="77777777" w:rsidR="007110E9" w:rsidRDefault="007110E9">
            <w:pPr>
              <w:pStyle w:val="TAL"/>
              <w:rPr>
                <w:sz w:val="16"/>
              </w:rPr>
            </w:pPr>
            <w:r>
              <w:rPr>
                <w:sz w:val="16"/>
              </w:rPr>
              <w:t>R5-217523</w:t>
            </w:r>
          </w:p>
        </w:tc>
        <w:tc>
          <w:tcPr>
            <w:tcW w:w="0" w:type="auto"/>
            <w:tcBorders>
              <w:top w:val="single" w:sz="4" w:space="0" w:color="auto"/>
              <w:left w:val="single" w:sz="4" w:space="0" w:color="auto"/>
              <w:bottom w:val="single" w:sz="4" w:space="0" w:color="auto"/>
              <w:right w:val="single" w:sz="4" w:space="0" w:color="auto"/>
            </w:tcBorders>
            <w:hideMark/>
          </w:tcPr>
          <w:p w14:paraId="0DAE073F" w14:textId="77777777" w:rsidR="007110E9" w:rsidRDefault="007110E9">
            <w:pPr>
              <w:pStyle w:val="TAL"/>
              <w:rPr>
                <w:sz w:val="16"/>
              </w:rPr>
            </w:pPr>
            <w:r>
              <w:rPr>
                <w:sz w:val="16"/>
              </w:rPr>
              <w:t>Addition of NE-DC SDR test case</w:t>
            </w:r>
          </w:p>
        </w:tc>
        <w:tc>
          <w:tcPr>
            <w:tcW w:w="0" w:type="auto"/>
            <w:tcBorders>
              <w:top w:val="single" w:sz="4" w:space="0" w:color="auto"/>
              <w:left w:val="single" w:sz="4" w:space="0" w:color="auto"/>
              <w:bottom w:val="single" w:sz="4" w:space="0" w:color="auto"/>
              <w:right w:val="single" w:sz="4" w:space="0" w:color="auto"/>
            </w:tcBorders>
            <w:hideMark/>
          </w:tcPr>
          <w:p w14:paraId="6858A1B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B412BF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7E419DCA" w14:textId="77777777" w:rsidR="007110E9" w:rsidRDefault="007110E9">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364F4B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10C7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C6C8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14EFFF"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47F384" w14:textId="77777777" w:rsidR="007110E9" w:rsidRDefault="007110E9">
            <w:pPr>
              <w:pStyle w:val="TAL"/>
              <w:rPr>
                <w:sz w:val="16"/>
              </w:rPr>
            </w:pPr>
            <w:r>
              <w:rPr>
                <w:sz w:val="16"/>
              </w:rPr>
              <w:t>revised</w:t>
            </w:r>
          </w:p>
        </w:tc>
      </w:tr>
      <w:tr w:rsidR="007110E9" w14:paraId="1C29CB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1C9E24" w14:textId="77777777" w:rsidR="007110E9" w:rsidRDefault="007110E9">
            <w:pPr>
              <w:pStyle w:val="TAL"/>
              <w:rPr>
                <w:sz w:val="16"/>
              </w:rPr>
            </w:pPr>
            <w:r>
              <w:rPr>
                <w:sz w:val="16"/>
              </w:rPr>
              <w:t>R5-218344</w:t>
            </w:r>
          </w:p>
        </w:tc>
        <w:tc>
          <w:tcPr>
            <w:tcW w:w="0" w:type="auto"/>
            <w:tcBorders>
              <w:top w:val="single" w:sz="4" w:space="0" w:color="auto"/>
              <w:left w:val="single" w:sz="4" w:space="0" w:color="auto"/>
              <w:bottom w:val="single" w:sz="4" w:space="0" w:color="auto"/>
              <w:right w:val="single" w:sz="4" w:space="0" w:color="auto"/>
            </w:tcBorders>
            <w:hideMark/>
          </w:tcPr>
          <w:p w14:paraId="7AEB7243" w14:textId="77777777" w:rsidR="007110E9" w:rsidRDefault="007110E9">
            <w:pPr>
              <w:pStyle w:val="TAL"/>
              <w:rPr>
                <w:sz w:val="16"/>
              </w:rPr>
            </w:pPr>
            <w:r>
              <w:rPr>
                <w:sz w:val="16"/>
              </w:rPr>
              <w:t>Addition of NE-DC SDR test case</w:t>
            </w:r>
          </w:p>
        </w:tc>
        <w:tc>
          <w:tcPr>
            <w:tcW w:w="0" w:type="auto"/>
            <w:tcBorders>
              <w:top w:val="single" w:sz="4" w:space="0" w:color="auto"/>
              <w:left w:val="single" w:sz="4" w:space="0" w:color="auto"/>
              <w:bottom w:val="single" w:sz="4" w:space="0" w:color="auto"/>
              <w:right w:val="single" w:sz="4" w:space="0" w:color="auto"/>
            </w:tcBorders>
            <w:hideMark/>
          </w:tcPr>
          <w:p w14:paraId="358B7478"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1FFEA7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1D202DD" w14:textId="77777777" w:rsidR="007110E9" w:rsidRDefault="007110E9">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40C49DE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EA2A3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6259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11F7B"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F17531" w14:textId="77777777" w:rsidR="007110E9" w:rsidRDefault="007110E9">
            <w:pPr>
              <w:pStyle w:val="TAL"/>
              <w:rPr>
                <w:sz w:val="16"/>
              </w:rPr>
            </w:pPr>
            <w:r>
              <w:rPr>
                <w:sz w:val="16"/>
              </w:rPr>
              <w:t>agreed</w:t>
            </w:r>
          </w:p>
        </w:tc>
      </w:tr>
      <w:tr w:rsidR="007110E9" w14:paraId="461C5F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7FC3AC" w14:textId="77777777" w:rsidR="007110E9" w:rsidRDefault="007110E9">
            <w:pPr>
              <w:pStyle w:val="TAL"/>
              <w:rPr>
                <w:sz w:val="16"/>
              </w:rPr>
            </w:pPr>
            <w:r>
              <w:rPr>
                <w:sz w:val="16"/>
              </w:rPr>
              <w:t>R5-217524</w:t>
            </w:r>
          </w:p>
        </w:tc>
        <w:tc>
          <w:tcPr>
            <w:tcW w:w="0" w:type="auto"/>
            <w:tcBorders>
              <w:top w:val="single" w:sz="4" w:space="0" w:color="auto"/>
              <w:left w:val="single" w:sz="4" w:space="0" w:color="auto"/>
              <w:bottom w:val="single" w:sz="4" w:space="0" w:color="auto"/>
              <w:right w:val="single" w:sz="4" w:space="0" w:color="auto"/>
            </w:tcBorders>
            <w:hideMark/>
          </w:tcPr>
          <w:p w14:paraId="628248CB" w14:textId="77777777" w:rsidR="007110E9" w:rsidRDefault="007110E9">
            <w:pPr>
              <w:pStyle w:val="TAL"/>
              <w:rPr>
                <w:sz w:val="16"/>
              </w:rPr>
            </w:pPr>
            <w:r>
              <w:rPr>
                <w:sz w:val="16"/>
              </w:rPr>
              <w:t>Update to message contents for FR1 NSA SDR test case</w:t>
            </w:r>
          </w:p>
        </w:tc>
        <w:tc>
          <w:tcPr>
            <w:tcW w:w="0" w:type="auto"/>
            <w:tcBorders>
              <w:top w:val="single" w:sz="4" w:space="0" w:color="auto"/>
              <w:left w:val="single" w:sz="4" w:space="0" w:color="auto"/>
              <w:bottom w:val="single" w:sz="4" w:space="0" w:color="auto"/>
              <w:right w:val="single" w:sz="4" w:space="0" w:color="auto"/>
            </w:tcBorders>
            <w:hideMark/>
          </w:tcPr>
          <w:p w14:paraId="3B2F6D23"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57AA5F1"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6D3CDA4D" w14:textId="77777777" w:rsidR="007110E9" w:rsidRDefault="007110E9">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528FAE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1F141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52BF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7CEEE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CE5C751" w14:textId="77777777" w:rsidR="007110E9" w:rsidRDefault="007110E9">
            <w:pPr>
              <w:pStyle w:val="TAL"/>
              <w:rPr>
                <w:sz w:val="16"/>
              </w:rPr>
            </w:pPr>
            <w:r>
              <w:rPr>
                <w:sz w:val="16"/>
              </w:rPr>
              <w:t>withdrawn</w:t>
            </w:r>
          </w:p>
        </w:tc>
      </w:tr>
      <w:tr w:rsidR="007110E9" w14:paraId="680C81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E021A" w14:textId="77777777" w:rsidR="007110E9" w:rsidRDefault="007110E9">
            <w:pPr>
              <w:pStyle w:val="TAL"/>
              <w:rPr>
                <w:sz w:val="16"/>
              </w:rPr>
            </w:pPr>
            <w:r>
              <w:rPr>
                <w:sz w:val="16"/>
              </w:rPr>
              <w:t>R5-217525</w:t>
            </w:r>
          </w:p>
        </w:tc>
        <w:tc>
          <w:tcPr>
            <w:tcW w:w="0" w:type="auto"/>
            <w:tcBorders>
              <w:top w:val="single" w:sz="4" w:space="0" w:color="auto"/>
              <w:left w:val="single" w:sz="4" w:space="0" w:color="auto"/>
              <w:bottom w:val="single" w:sz="4" w:space="0" w:color="auto"/>
              <w:right w:val="single" w:sz="4" w:space="0" w:color="auto"/>
            </w:tcBorders>
            <w:hideMark/>
          </w:tcPr>
          <w:p w14:paraId="67F36C05" w14:textId="77777777" w:rsidR="007110E9" w:rsidRDefault="007110E9">
            <w:pPr>
              <w:pStyle w:val="TAL"/>
              <w:rPr>
                <w:sz w:val="16"/>
              </w:rPr>
            </w:pPr>
            <w:r>
              <w:rPr>
                <w:sz w:val="16"/>
              </w:rPr>
              <w:t>Updates to FR1 normal PDSCH CA test cases</w:t>
            </w:r>
          </w:p>
        </w:tc>
        <w:tc>
          <w:tcPr>
            <w:tcW w:w="0" w:type="auto"/>
            <w:tcBorders>
              <w:top w:val="single" w:sz="4" w:space="0" w:color="auto"/>
              <w:left w:val="single" w:sz="4" w:space="0" w:color="auto"/>
              <w:bottom w:val="single" w:sz="4" w:space="0" w:color="auto"/>
              <w:right w:val="single" w:sz="4" w:space="0" w:color="auto"/>
            </w:tcBorders>
            <w:hideMark/>
          </w:tcPr>
          <w:p w14:paraId="0083EE16"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051758B"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30172E24" w14:textId="77777777" w:rsidR="007110E9" w:rsidRDefault="007110E9">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0451D57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663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CE9E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C0707"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C67893" w14:textId="77777777" w:rsidR="007110E9" w:rsidRDefault="007110E9">
            <w:pPr>
              <w:pStyle w:val="TAL"/>
              <w:rPr>
                <w:sz w:val="16"/>
              </w:rPr>
            </w:pPr>
            <w:r>
              <w:rPr>
                <w:sz w:val="16"/>
              </w:rPr>
              <w:t>agreed</w:t>
            </w:r>
          </w:p>
        </w:tc>
      </w:tr>
      <w:tr w:rsidR="007110E9" w14:paraId="3F4AAC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E18232" w14:textId="77777777" w:rsidR="007110E9" w:rsidRDefault="007110E9">
            <w:pPr>
              <w:pStyle w:val="TAL"/>
              <w:rPr>
                <w:sz w:val="16"/>
              </w:rPr>
            </w:pPr>
            <w:r>
              <w:rPr>
                <w:sz w:val="16"/>
              </w:rPr>
              <w:t>R5-217526</w:t>
            </w:r>
          </w:p>
        </w:tc>
        <w:tc>
          <w:tcPr>
            <w:tcW w:w="0" w:type="auto"/>
            <w:tcBorders>
              <w:top w:val="single" w:sz="4" w:space="0" w:color="auto"/>
              <w:left w:val="single" w:sz="4" w:space="0" w:color="auto"/>
              <w:bottom w:val="single" w:sz="4" w:space="0" w:color="auto"/>
              <w:right w:val="single" w:sz="4" w:space="0" w:color="auto"/>
            </w:tcBorders>
            <w:hideMark/>
          </w:tcPr>
          <w:p w14:paraId="604C7FDE" w14:textId="77777777" w:rsidR="007110E9" w:rsidRDefault="007110E9">
            <w:pPr>
              <w:pStyle w:val="TAL"/>
              <w:rPr>
                <w:sz w:val="16"/>
              </w:rPr>
            </w:pPr>
            <w:r>
              <w:rPr>
                <w:sz w:val="16"/>
              </w:rPr>
              <w:t>Updates to FR2 normal PDSCH CA test cases</w:t>
            </w:r>
          </w:p>
        </w:tc>
        <w:tc>
          <w:tcPr>
            <w:tcW w:w="0" w:type="auto"/>
            <w:tcBorders>
              <w:top w:val="single" w:sz="4" w:space="0" w:color="auto"/>
              <w:left w:val="single" w:sz="4" w:space="0" w:color="auto"/>
              <w:bottom w:val="single" w:sz="4" w:space="0" w:color="auto"/>
              <w:right w:val="single" w:sz="4" w:space="0" w:color="auto"/>
            </w:tcBorders>
            <w:hideMark/>
          </w:tcPr>
          <w:p w14:paraId="71D26154"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EECD31F"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E6C0CA0" w14:textId="77777777" w:rsidR="007110E9" w:rsidRDefault="007110E9">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222D311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1067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21C5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95D678"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5176E3" w14:textId="77777777" w:rsidR="007110E9" w:rsidRDefault="007110E9">
            <w:pPr>
              <w:pStyle w:val="TAL"/>
              <w:rPr>
                <w:sz w:val="16"/>
              </w:rPr>
            </w:pPr>
            <w:r>
              <w:rPr>
                <w:sz w:val="16"/>
              </w:rPr>
              <w:t>agreed</w:t>
            </w:r>
          </w:p>
        </w:tc>
      </w:tr>
      <w:tr w:rsidR="007110E9" w14:paraId="683946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BFA9AF" w14:textId="77777777" w:rsidR="007110E9" w:rsidRDefault="007110E9">
            <w:pPr>
              <w:pStyle w:val="TAL"/>
              <w:rPr>
                <w:sz w:val="16"/>
              </w:rPr>
            </w:pPr>
            <w:r>
              <w:rPr>
                <w:sz w:val="16"/>
              </w:rPr>
              <w:t>R5-217528</w:t>
            </w:r>
          </w:p>
        </w:tc>
        <w:tc>
          <w:tcPr>
            <w:tcW w:w="0" w:type="auto"/>
            <w:tcBorders>
              <w:top w:val="single" w:sz="4" w:space="0" w:color="auto"/>
              <w:left w:val="single" w:sz="4" w:space="0" w:color="auto"/>
              <w:bottom w:val="single" w:sz="4" w:space="0" w:color="auto"/>
              <w:right w:val="single" w:sz="4" w:space="0" w:color="auto"/>
            </w:tcBorders>
            <w:hideMark/>
          </w:tcPr>
          <w:p w14:paraId="09DD7785" w14:textId="77777777" w:rsidR="007110E9" w:rsidRDefault="007110E9">
            <w:pPr>
              <w:pStyle w:val="TAL"/>
              <w:rPr>
                <w:sz w:val="16"/>
              </w:rPr>
            </w:pPr>
            <w:r>
              <w:rPr>
                <w:sz w:val="16"/>
              </w:rPr>
              <w:t>Updates to FR1 CA with power imbalance test cases</w:t>
            </w:r>
          </w:p>
        </w:tc>
        <w:tc>
          <w:tcPr>
            <w:tcW w:w="0" w:type="auto"/>
            <w:tcBorders>
              <w:top w:val="single" w:sz="4" w:space="0" w:color="auto"/>
              <w:left w:val="single" w:sz="4" w:space="0" w:color="auto"/>
              <w:bottom w:val="single" w:sz="4" w:space="0" w:color="auto"/>
              <w:right w:val="single" w:sz="4" w:space="0" w:color="auto"/>
            </w:tcBorders>
            <w:hideMark/>
          </w:tcPr>
          <w:p w14:paraId="103ECDBC"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54676369"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1D5DA33D" w14:textId="77777777" w:rsidR="007110E9" w:rsidRDefault="007110E9">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2C4C2AC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3244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62E8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7A907"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6C34FB" w14:textId="77777777" w:rsidR="007110E9" w:rsidRDefault="007110E9">
            <w:pPr>
              <w:pStyle w:val="TAL"/>
              <w:rPr>
                <w:sz w:val="16"/>
              </w:rPr>
            </w:pPr>
            <w:r>
              <w:rPr>
                <w:sz w:val="16"/>
              </w:rPr>
              <w:t>withdrawn</w:t>
            </w:r>
          </w:p>
        </w:tc>
      </w:tr>
      <w:tr w:rsidR="007110E9" w14:paraId="04ACE9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36982" w14:textId="77777777" w:rsidR="007110E9" w:rsidRDefault="007110E9">
            <w:pPr>
              <w:pStyle w:val="TAL"/>
              <w:rPr>
                <w:sz w:val="16"/>
              </w:rPr>
            </w:pPr>
            <w:r>
              <w:rPr>
                <w:sz w:val="16"/>
              </w:rPr>
              <w:t>R5-217659</w:t>
            </w:r>
          </w:p>
        </w:tc>
        <w:tc>
          <w:tcPr>
            <w:tcW w:w="0" w:type="auto"/>
            <w:tcBorders>
              <w:top w:val="single" w:sz="4" w:space="0" w:color="auto"/>
              <w:left w:val="single" w:sz="4" w:space="0" w:color="auto"/>
              <w:bottom w:val="single" w:sz="4" w:space="0" w:color="auto"/>
              <w:right w:val="single" w:sz="4" w:space="0" w:color="auto"/>
            </w:tcBorders>
            <w:hideMark/>
          </w:tcPr>
          <w:p w14:paraId="18D397E4" w14:textId="77777777" w:rsidR="007110E9" w:rsidRDefault="007110E9">
            <w:pPr>
              <w:pStyle w:val="TAL"/>
              <w:rPr>
                <w:sz w:val="16"/>
              </w:rPr>
            </w:pPr>
            <w:r>
              <w:rPr>
                <w:sz w:val="16"/>
              </w:rPr>
              <w:t>Update on 9.4B.1.1 message contents</w:t>
            </w:r>
          </w:p>
        </w:tc>
        <w:tc>
          <w:tcPr>
            <w:tcW w:w="0" w:type="auto"/>
            <w:tcBorders>
              <w:top w:val="single" w:sz="4" w:space="0" w:color="auto"/>
              <w:left w:val="single" w:sz="4" w:space="0" w:color="auto"/>
              <w:bottom w:val="single" w:sz="4" w:space="0" w:color="auto"/>
              <w:right w:val="single" w:sz="4" w:space="0" w:color="auto"/>
            </w:tcBorders>
            <w:hideMark/>
          </w:tcPr>
          <w:p w14:paraId="0876BC74"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4E287193"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009A0087" w14:textId="77777777" w:rsidR="007110E9" w:rsidRDefault="007110E9">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2F12F2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F34EE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25CFC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A143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A74FCB" w14:textId="77777777" w:rsidR="007110E9" w:rsidRDefault="007110E9">
            <w:pPr>
              <w:pStyle w:val="TAL"/>
              <w:rPr>
                <w:sz w:val="16"/>
              </w:rPr>
            </w:pPr>
            <w:r>
              <w:rPr>
                <w:sz w:val="16"/>
              </w:rPr>
              <w:t>revised</w:t>
            </w:r>
          </w:p>
        </w:tc>
      </w:tr>
      <w:tr w:rsidR="007110E9" w14:paraId="52F03D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77CEE7" w14:textId="77777777" w:rsidR="007110E9" w:rsidRDefault="007110E9">
            <w:pPr>
              <w:pStyle w:val="TAL"/>
              <w:rPr>
                <w:sz w:val="16"/>
              </w:rPr>
            </w:pPr>
            <w:r>
              <w:rPr>
                <w:sz w:val="16"/>
              </w:rPr>
              <w:t>R5-218483</w:t>
            </w:r>
          </w:p>
        </w:tc>
        <w:tc>
          <w:tcPr>
            <w:tcW w:w="0" w:type="auto"/>
            <w:tcBorders>
              <w:top w:val="single" w:sz="4" w:space="0" w:color="auto"/>
              <w:left w:val="single" w:sz="4" w:space="0" w:color="auto"/>
              <w:bottom w:val="single" w:sz="4" w:space="0" w:color="auto"/>
              <w:right w:val="single" w:sz="4" w:space="0" w:color="auto"/>
            </w:tcBorders>
            <w:hideMark/>
          </w:tcPr>
          <w:p w14:paraId="27497E2A" w14:textId="77777777" w:rsidR="007110E9" w:rsidRDefault="007110E9">
            <w:pPr>
              <w:pStyle w:val="TAL"/>
              <w:rPr>
                <w:sz w:val="16"/>
              </w:rPr>
            </w:pPr>
            <w:r>
              <w:rPr>
                <w:sz w:val="16"/>
              </w:rPr>
              <w:t>Update on 9.4B.1.1 message contents</w:t>
            </w:r>
          </w:p>
        </w:tc>
        <w:tc>
          <w:tcPr>
            <w:tcW w:w="0" w:type="auto"/>
            <w:tcBorders>
              <w:top w:val="single" w:sz="4" w:space="0" w:color="auto"/>
              <w:left w:val="single" w:sz="4" w:space="0" w:color="auto"/>
              <w:bottom w:val="single" w:sz="4" w:space="0" w:color="auto"/>
              <w:right w:val="single" w:sz="4" w:space="0" w:color="auto"/>
            </w:tcBorders>
            <w:hideMark/>
          </w:tcPr>
          <w:p w14:paraId="4979C9A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603AE96E"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F1A1D44" w14:textId="77777777" w:rsidR="007110E9" w:rsidRDefault="007110E9">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37E1A0A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DD168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B666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9588C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ADE9D4" w14:textId="77777777" w:rsidR="007110E9" w:rsidRDefault="007110E9">
            <w:pPr>
              <w:pStyle w:val="TAL"/>
              <w:rPr>
                <w:sz w:val="16"/>
              </w:rPr>
            </w:pPr>
            <w:r>
              <w:rPr>
                <w:sz w:val="16"/>
              </w:rPr>
              <w:t>not pursued</w:t>
            </w:r>
          </w:p>
        </w:tc>
      </w:tr>
      <w:tr w:rsidR="007110E9" w14:paraId="7790BD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6825BD" w14:textId="77777777" w:rsidR="007110E9" w:rsidRDefault="007110E9">
            <w:pPr>
              <w:pStyle w:val="TAL"/>
              <w:rPr>
                <w:sz w:val="16"/>
              </w:rPr>
            </w:pPr>
            <w:r>
              <w:rPr>
                <w:sz w:val="16"/>
              </w:rPr>
              <w:t>R5-217739</w:t>
            </w:r>
          </w:p>
        </w:tc>
        <w:tc>
          <w:tcPr>
            <w:tcW w:w="0" w:type="auto"/>
            <w:tcBorders>
              <w:top w:val="single" w:sz="4" w:space="0" w:color="auto"/>
              <w:left w:val="single" w:sz="4" w:space="0" w:color="auto"/>
              <w:bottom w:val="single" w:sz="4" w:space="0" w:color="auto"/>
              <w:right w:val="single" w:sz="4" w:space="0" w:color="auto"/>
            </w:tcBorders>
            <w:hideMark/>
          </w:tcPr>
          <w:p w14:paraId="677CB28D" w14:textId="77777777" w:rsidR="007110E9" w:rsidRDefault="007110E9">
            <w:pPr>
              <w:pStyle w:val="TAL"/>
              <w:rPr>
                <w:sz w:val="16"/>
              </w:rPr>
            </w:pPr>
            <w:r>
              <w:rPr>
                <w:sz w:val="16"/>
              </w:rPr>
              <w:t xml:space="preserve">Update to LTE-NR </w:t>
            </w:r>
            <w:proofErr w:type="spellStart"/>
            <w:r>
              <w:rPr>
                <w:sz w:val="16"/>
              </w:rPr>
              <w:t>coex</w:t>
            </w:r>
            <w:proofErr w:type="spellEnd"/>
            <w:r>
              <w:rPr>
                <w:sz w:val="16"/>
              </w:rPr>
              <w:t xml:space="preserve"> test case message exception</w:t>
            </w:r>
          </w:p>
        </w:tc>
        <w:tc>
          <w:tcPr>
            <w:tcW w:w="0" w:type="auto"/>
            <w:tcBorders>
              <w:top w:val="single" w:sz="4" w:space="0" w:color="auto"/>
              <w:left w:val="single" w:sz="4" w:space="0" w:color="auto"/>
              <w:bottom w:val="single" w:sz="4" w:space="0" w:color="auto"/>
              <w:right w:val="single" w:sz="4" w:space="0" w:color="auto"/>
            </w:tcBorders>
            <w:hideMark/>
          </w:tcPr>
          <w:p w14:paraId="35DAC4D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24BDF1A7"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25EC5814" w14:textId="77777777" w:rsidR="007110E9" w:rsidRDefault="007110E9">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76FBCA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A3353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3D55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FB482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60C7928" w14:textId="77777777" w:rsidR="007110E9" w:rsidRDefault="007110E9">
            <w:pPr>
              <w:pStyle w:val="TAL"/>
              <w:rPr>
                <w:sz w:val="16"/>
              </w:rPr>
            </w:pPr>
            <w:r>
              <w:rPr>
                <w:sz w:val="16"/>
              </w:rPr>
              <w:t>revised</w:t>
            </w:r>
          </w:p>
        </w:tc>
      </w:tr>
      <w:tr w:rsidR="007110E9" w14:paraId="7A28C6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CDA216" w14:textId="77777777" w:rsidR="007110E9" w:rsidRDefault="007110E9">
            <w:pPr>
              <w:pStyle w:val="TAL"/>
              <w:rPr>
                <w:sz w:val="16"/>
              </w:rPr>
            </w:pPr>
            <w:r>
              <w:rPr>
                <w:sz w:val="16"/>
              </w:rPr>
              <w:t>R5-218436</w:t>
            </w:r>
          </w:p>
        </w:tc>
        <w:tc>
          <w:tcPr>
            <w:tcW w:w="0" w:type="auto"/>
            <w:tcBorders>
              <w:top w:val="single" w:sz="4" w:space="0" w:color="auto"/>
              <w:left w:val="single" w:sz="4" w:space="0" w:color="auto"/>
              <w:bottom w:val="single" w:sz="4" w:space="0" w:color="auto"/>
              <w:right w:val="single" w:sz="4" w:space="0" w:color="auto"/>
            </w:tcBorders>
            <w:hideMark/>
          </w:tcPr>
          <w:p w14:paraId="19CFE65C" w14:textId="77777777" w:rsidR="007110E9" w:rsidRDefault="007110E9">
            <w:pPr>
              <w:pStyle w:val="TAL"/>
              <w:rPr>
                <w:sz w:val="16"/>
              </w:rPr>
            </w:pPr>
            <w:r>
              <w:rPr>
                <w:sz w:val="16"/>
              </w:rPr>
              <w:t xml:space="preserve">Update to LTE-NR </w:t>
            </w:r>
            <w:proofErr w:type="spellStart"/>
            <w:r>
              <w:rPr>
                <w:sz w:val="16"/>
              </w:rPr>
              <w:t>coex</w:t>
            </w:r>
            <w:proofErr w:type="spellEnd"/>
            <w:r>
              <w:rPr>
                <w:sz w:val="16"/>
              </w:rPr>
              <w:t xml:space="preserve"> test case message exception</w:t>
            </w:r>
          </w:p>
        </w:tc>
        <w:tc>
          <w:tcPr>
            <w:tcW w:w="0" w:type="auto"/>
            <w:tcBorders>
              <w:top w:val="single" w:sz="4" w:space="0" w:color="auto"/>
              <w:left w:val="single" w:sz="4" w:space="0" w:color="auto"/>
              <w:bottom w:val="single" w:sz="4" w:space="0" w:color="auto"/>
              <w:right w:val="single" w:sz="4" w:space="0" w:color="auto"/>
            </w:tcBorders>
            <w:hideMark/>
          </w:tcPr>
          <w:p w14:paraId="57C50C05"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D6B094A" w14:textId="77777777" w:rsidR="007110E9" w:rsidRDefault="007110E9">
            <w:pPr>
              <w:pStyle w:val="TAL"/>
              <w:rPr>
                <w:sz w:val="16"/>
              </w:rPr>
            </w:pPr>
            <w:r>
              <w:rPr>
                <w:sz w:val="16"/>
              </w:rPr>
              <w:t>38.521-4</w:t>
            </w:r>
          </w:p>
        </w:tc>
        <w:tc>
          <w:tcPr>
            <w:tcW w:w="0" w:type="auto"/>
            <w:tcBorders>
              <w:top w:val="single" w:sz="4" w:space="0" w:color="auto"/>
              <w:left w:val="single" w:sz="4" w:space="0" w:color="auto"/>
              <w:bottom w:val="single" w:sz="4" w:space="0" w:color="auto"/>
              <w:right w:val="single" w:sz="4" w:space="0" w:color="auto"/>
            </w:tcBorders>
            <w:hideMark/>
          </w:tcPr>
          <w:p w14:paraId="4E501DD2" w14:textId="77777777" w:rsidR="007110E9" w:rsidRDefault="007110E9">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7294D52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C15D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19DF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6FAC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EF01E6" w14:textId="77777777" w:rsidR="007110E9" w:rsidRDefault="007110E9">
            <w:pPr>
              <w:pStyle w:val="TAL"/>
              <w:rPr>
                <w:sz w:val="16"/>
              </w:rPr>
            </w:pPr>
            <w:r>
              <w:rPr>
                <w:sz w:val="16"/>
              </w:rPr>
              <w:t>agreed</w:t>
            </w:r>
          </w:p>
        </w:tc>
      </w:tr>
      <w:tr w:rsidR="007110E9" w14:paraId="7051FF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54C0B9" w14:textId="77777777" w:rsidR="007110E9" w:rsidRDefault="007110E9">
            <w:pPr>
              <w:pStyle w:val="TAL"/>
              <w:rPr>
                <w:sz w:val="16"/>
              </w:rPr>
            </w:pPr>
            <w:r>
              <w:rPr>
                <w:sz w:val="16"/>
              </w:rPr>
              <w:t>R5-216539</w:t>
            </w:r>
          </w:p>
        </w:tc>
        <w:tc>
          <w:tcPr>
            <w:tcW w:w="0" w:type="auto"/>
            <w:tcBorders>
              <w:top w:val="single" w:sz="4" w:space="0" w:color="auto"/>
              <w:left w:val="single" w:sz="4" w:space="0" w:color="auto"/>
              <w:bottom w:val="single" w:sz="4" w:space="0" w:color="auto"/>
              <w:right w:val="single" w:sz="4" w:space="0" w:color="auto"/>
            </w:tcBorders>
            <w:hideMark/>
          </w:tcPr>
          <w:p w14:paraId="13723BF9" w14:textId="77777777" w:rsidR="007110E9" w:rsidRDefault="007110E9">
            <w:pPr>
              <w:pStyle w:val="TAL"/>
              <w:rPr>
                <w:sz w:val="16"/>
              </w:rPr>
            </w:pPr>
            <w:r>
              <w:rPr>
                <w:sz w:val="16"/>
              </w:rPr>
              <w:t>Addition of applicability for HST test case 5.2.3.1.9_1</w:t>
            </w:r>
          </w:p>
        </w:tc>
        <w:tc>
          <w:tcPr>
            <w:tcW w:w="0" w:type="auto"/>
            <w:tcBorders>
              <w:top w:val="single" w:sz="4" w:space="0" w:color="auto"/>
              <w:left w:val="single" w:sz="4" w:space="0" w:color="auto"/>
              <w:bottom w:val="single" w:sz="4" w:space="0" w:color="auto"/>
              <w:right w:val="single" w:sz="4" w:space="0" w:color="auto"/>
            </w:tcBorders>
            <w:hideMark/>
          </w:tcPr>
          <w:p w14:paraId="20736CD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72436FA"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35DBC63" w14:textId="77777777" w:rsidR="007110E9" w:rsidRDefault="007110E9">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0E10D1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4F27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BBB4D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15A513"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6AA53E" w14:textId="77777777" w:rsidR="007110E9" w:rsidRDefault="007110E9">
            <w:pPr>
              <w:pStyle w:val="TAL"/>
              <w:rPr>
                <w:sz w:val="16"/>
              </w:rPr>
            </w:pPr>
            <w:r>
              <w:rPr>
                <w:sz w:val="16"/>
              </w:rPr>
              <w:t>agreed</w:t>
            </w:r>
          </w:p>
        </w:tc>
      </w:tr>
      <w:tr w:rsidR="007110E9" w14:paraId="0110360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4A8DF" w14:textId="77777777" w:rsidR="007110E9" w:rsidRDefault="007110E9">
            <w:pPr>
              <w:pStyle w:val="TAL"/>
              <w:rPr>
                <w:sz w:val="16"/>
              </w:rPr>
            </w:pPr>
            <w:r>
              <w:rPr>
                <w:sz w:val="16"/>
              </w:rPr>
              <w:t>R5-216540</w:t>
            </w:r>
          </w:p>
        </w:tc>
        <w:tc>
          <w:tcPr>
            <w:tcW w:w="0" w:type="auto"/>
            <w:tcBorders>
              <w:top w:val="single" w:sz="4" w:space="0" w:color="auto"/>
              <w:left w:val="single" w:sz="4" w:space="0" w:color="auto"/>
              <w:bottom w:val="single" w:sz="4" w:space="0" w:color="auto"/>
              <w:right w:val="single" w:sz="4" w:space="0" w:color="auto"/>
            </w:tcBorders>
            <w:hideMark/>
          </w:tcPr>
          <w:p w14:paraId="71BF2270" w14:textId="77777777" w:rsidR="007110E9" w:rsidRDefault="007110E9">
            <w:pPr>
              <w:pStyle w:val="TAL"/>
              <w:rPr>
                <w:sz w:val="16"/>
              </w:rPr>
            </w:pPr>
            <w:r>
              <w:rPr>
                <w:sz w:val="16"/>
              </w:rPr>
              <w:t>Addition of applicability for HST test case 5.2.3.1.10_1</w:t>
            </w:r>
          </w:p>
        </w:tc>
        <w:tc>
          <w:tcPr>
            <w:tcW w:w="0" w:type="auto"/>
            <w:tcBorders>
              <w:top w:val="single" w:sz="4" w:space="0" w:color="auto"/>
              <w:left w:val="single" w:sz="4" w:space="0" w:color="auto"/>
              <w:bottom w:val="single" w:sz="4" w:space="0" w:color="auto"/>
              <w:right w:val="single" w:sz="4" w:space="0" w:color="auto"/>
            </w:tcBorders>
            <w:hideMark/>
          </w:tcPr>
          <w:p w14:paraId="4C992211"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29BCB7ED"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7E8B918" w14:textId="77777777" w:rsidR="007110E9" w:rsidRDefault="007110E9">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461197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FA45C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53D21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B06ED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7F7F5" w14:textId="77777777" w:rsidR="007110E9" w:rsidRDefault="007110E9">
            <w:pPr>
              <w:pStyle w:val="TAL"/>
              <w:rPr>
                <w:sz w:val="16"/>
              </w:rPr>
            </w:pPr>
            <w:r>
              <w:rPr>
                <w:sz w:val="16"/>
              </w:rPr>
              <w:t>agreed</w:t>
            </w:r>
          </w:p>
        </w:tc>
      </w:tr>
      <w:tr w:rsidR="007110E9" w14:paraId="1EAA19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F5F4C6" w14:textId="77777777" w:rsidR="007110E9" w:rsidRDefault="007110E9">
            <w:pPr>
              <w:pStyle w:val="TAL"/>
              <w:rPr>
                <w:sz w:val="16"/>
              </w:rPr>
            </w:pPr>
            <w:r>
              <w:rPr>
                <w:sz w:val="16"/>
              </w:rPr>
              <w:t>R5-216552</w:t>
            </w:r>
          </w:p>
        </w:tc>
        <w:tc>
          <w:tcPr>
            <w:tcW w:w="0" w:type="auto"/>
            <w:tcBorders>
              <w:top w:val="single" w:sz="4" w:space="0" w:color="auto"/>
              <w:left w:val="single" w:sz="4" w:space="0" w:color="auto"/>
              <w:bottom w:val="single" w:sz="4" w:space="0" w:color="auto"/>
              <w:right w:val="single" w:sz="4" w:space="0" w:color="auto"/>
            </w:tcBorders>
            <w:hideMark/>
          </w:tcPr>
          <w:p w14:paraId="27BC334A" w14:textId="77777777" w:rsidR="007110E9" w:rsidRDefault="007110E9">
            <w:pPr>
              <w:pStyle w:val="TAL"/>
              <w:rPr>
                <w:sz w:val="16"/>
              </w:rPr>
            </w:pPr>
            <w:r>
              <w:rPr>
                <w:sz w:val="16"/>
              </w:rPr>
              <w:t>Addition of content for FR2 standalone RF conformance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7A08574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091DE1"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1CC078B" w14:textId="77777777" w:rsidR="007110E9" w:rsidRDefault="007110E9">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1B4A52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439E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31CC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91DDCC"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49F6DDDC" w14:textId="77777777" w:rsidR="007110E9" w:rsidRDefault="007110E9">
            <w:pPr>
              <w:pStyle w:val="TAL"/>
              <w:rPr>
                <w:sz w:val="16"/>
              </w:rPr>
            </w:pPr>
            <w:r>
              <w:rPr>
                <w:sz w:val="16"/>
              </w:rPr>
              <w:t>revised</w:t>
            </w:r>
          </w:p>
        </w:tc>
      </w:tr>
      <w:tr w:rsidR="007110E9" w14:paraId="4ABFA8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9DBED6" w14:textId="77777777" w:rsidR="007110E9" w:rsidRDefault="007110E9">
            <w:pPr>
              <w:pStyle w:val="TAL"/>
              <w:rPr>
                <w:sz w:val="16"/>
              </w:rPr>
            </w:pPr>
            <w:r>
              <w:rPr>
                <w:sz w:val="16"/>
              </w:rPr>
              <w:t>R5-218370</w:t>
            </w:r>
          </w:p>
        </w:tc>
        <w:tc>
          <w:tcPr>
            <w:tcW w:w="0" w:type="auto"/>
            <w:tcBorders>
              <w:top w:val="single" w:sz="4" w:space="0" w:color="auto"/>
              <w:left w:val="single" w:sz="4" w:space="0" w:color="auto"/>
              <w:bottom w:val="single" w:sz="4" w:space="0" w:color="auto"/>
              <w:right w:val="single" w:sz="4" w:space="0" w:color="auto"/>
            </w:tcBorders>
            <w:hideMark/>
          </w:tcPr>
          <w:p w14:paraId="04AF14F4" w14:textId="77777777" w:rsidR="007110E9" w:rsidRDefault="007110E9">
            <w:pPr>
              <w:pStyle w:val="TAL"/>
              <w:rPr>
                <w:sz w:val="16"/>
              </w:rPr>
            </w:pPr>
            <w:r>
              <w:rPr>
                <w:sz w:val="16"/>
              </w:rPr>
              <w:t>Addition of content for FR2 standalone RF conformance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4BC375D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8C5821"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71DA51C" w14:textId="77777777" w:rsidR="007110E9" w:rsidRDefault="007110E9">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0753E2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82D3B2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433B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28D7D"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3A0AC8A1" w14:textId="77777777" w:rsidR="007110E9" w:rsidRDefault="007110E9">
            <w:pPr>
              <w:pStyle w:val="TAL"/>
              <w:rPr>
                <w:sz w:val="16"/>
              </w:rPr>
            </w:pPr>
            <w:r>
              <w:rPr>
                <w:sz w:val="16"/>
              </w:rPr>
              <w:t>agreed</w:t>
            </w:r>
          </w:p>
        </w:tc>
      </w:tr>
      <w:tr w:rsidR="007110E9" w14:paraId="5B2FF4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B4B753" w14:textId="77777777" w:rsidR="007110E9" w:rsidRDefault="007110E9">
            <w:pPr>
              <w:pStyle w:val="TAL"/>
              <w:rPr>
                <w:sz w:val="16"/>
              </w:rPr>
            </w:pPr>
            <w:r>
              <w:rPr>
                <w:sz w:val="16"/>
              </w:rPr>
              <w:t>R5-216555</w:t>
            </w:r>
          </w:p>
        </w:tc>
        <w:tc>
          <w:tcPr>
            <w:tcW w:w="0" w:type="auto"/>
            <w:tcBorders>
              <w:top w:val="single" w:sz="4" w:space="0" w:color="auto"/>
              <w:left w:val="single" w:sz="4" w:space="0" w:color="auto"/>
              <w:bottom w:val="single" w:sz="4" w:space="0" w:color="auto"/>
              <w:right w:val="single" w:sz="4" w:space="0" w:color="auto"/>
            </w:tcBorders>
            <w:hideMark/>
          </w:tcPr>
          <w:p w14:paraId="70E9C3A4" w14:textId="77777777" w:rsidR="007110E9" w:rsidRDefault="007110E9">
            <w:pPr>
              <w:pStyle w:val="TAL"/>
              <w:rPr>
                <w:sz w:val="16"/>
              </w:rPr>
            </w:pPr>
            <w:r>
              <w:rPr>
                <w:sz w:val="16"/>
              </w:rPr>
              <w:t>Addition of Power Class 1.5 into applicability of RF SA FR1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5303584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5E4C46"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6A0E0EA" w14:textId="77777777" w:rsidR="007110E9" w:rsidRDefault="007110E9">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54E12F6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E527D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3622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CD8FA1"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370BCFCE" w14:textId="77777777" w:rsidR="007110E9" w:rsidRDefault="007110E9">
            <w:pPr>
              <w:pStyle w:val="TAL"/>
              <w:rPr>
                <w:sz w:val="16"/>
              </w:rPr>
            </w:pPr>
            <w:r>
              <w:rPr>
                <w:sz w:val="16"/>
              </w:rPr>
              <w:t>revised</w:t>
            </w:r>
          </w:p>
        </w:tc>
      </w:tr>
      <w:tr w:rsidR="007110E9" w14:paraId="07420F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B5EEE8" w14:textId="77777777" w:rsidR="007110E9" w:rsidRDefault="007110E9">
            <w:pPr>
              <w:pStyle w:val="TAL"/>
              <w:rPr>
                <w:sz w:val="16"/>
              </w:rPr>
            </w:pPr>
            <w:r>
              <w:rPr>
                <w:sz w:val="16"/>
              </w:rPr>
              <w:t>R5-218390</w:t>
            </w:r>
          </w:p>
        </w:tc>
        <w:tc>
          <w:tcPr>
            <w:tcW w:w="0" w:type="auto"/>
            <w:tcBorders>
              <w:top w:val="single" w:sz="4" w:space="0" w:color="auto"/>
              <w:left w:val="single" w:sz="4" w:space="0" w:color="auto"/>
              <w:bottom w:val="single" w:sz="4" w:space="0" w:color="auto"/>
              <w:right w:val="single" w:sz="4" w:space="0" w:color="auto"/>
            </w:tcBorders>
            <w:hideMark/>
          </w:tcPr>
          <w:p w14:paraId="339B0E5A" w14:textId="77777777" w:rsidR="007110E9" w:rsidRDefault="007110E9">
            <w:pPr>
              <w:pStyle w:val="TAL"/>
              <w:rPr>
                <w:sz w:val="16"/>
              </w:rPr>
            </w:pPr>
            <w:r>
              <w:rPr>
                <w:sz w:val="16"/>
              </w:rPr>
              <w:t>Addition of Power Class 1.5 into applicability of RF SA FR1 conformance test cases</w:t>
            </w:r>
          </w:p>
        </w:tc>
        <w:tc>
          <w:tcPr>
            <w:tcW w:w="0" w:type="auto"/>
            <w:tcBorders>
              <w:top w:val="single" w:sz="4" w:space="0" w:color="auto"/>
              <w:left w:val="single" w:sz="4" w:space="0" w:color="auto"/>
              <w:bottom w:val="single" w:sz="4" w:space="0" w:color="auto"/>
              <w:right w:val="single" w:sz="4" w:space="0" w:color="auto"/>
            </w:tcBorders>
            <w:hideMark/>
          </w:tcPr>
          <w:p w14:paraId="5E8264E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6562A2"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B85B899" w14:textId="77777777" w:rsidR="007110E9" w:rsidRDefault="007110E9">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24076D9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439E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2E63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A761DE" w14:textId="77777777" w:rsidR="007110E9" w:rsidRDefault="007110E9">
            <w:pPr>
              <w:pStyle w:val="TAL"/>
              <w:rPr>
                <w:sz w:val="16"/>
              </w:rPr>
            </w:pPr>
            <w:r>
              <w:rPr>
                <w:sz w:val="16"/>
              </w:rPr>
              <w:t>HPUE_PC1_5_n77_n78-UEConTest</w:t>
            </w:r>
          </w:p>
        </w:tc>
        <w:tc>
          <w:tcPr>
            <w:tcW w:w="0" w:type="auto"/>
            <w:tcBorders>
              <w:top w:val="single" w:sz="4" w:space="0" w:color="auto"/>
              <w:left w:val="single" w:sz="4" w:space="0" w:color="auto"/>
              <w:bottom w:val="single" w:sz="4" w:space="0" w:color="auto"/>
              <w:right w:val="single" w:sz="4" w:space="0" w:color="auto"/>
            </w:tcBorders>
            <w:hideMark/>
          </w:tcPr>
          <w:p w14:paraId="2762757D" w14:textId="77777777" w:rsidR="007110E9" w:rsidRDefault="007110E9">
            <w:pPr>
              <w:pStyle w:val="TAL"/>
              <w:rPr>
                <w:sz w:val="16"/>
              </w:rPr>
            </w:pPr>
            <w:r>
              <w:rPr>
                <w:sz w:val="16"/>
              </w:rPr>
              <w:t>agreed</w:t>
            </w:r>
          </w:p>
        </w:tc>
      </w:tr>
      <w:tr w:rsidR="007110E9" w14:paraId="38080F2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4E3315" w14:textId="77777777" w:rsidR="007110E9" w:rsidRDefault="007110E9">
            <w:pPr>
              <w:pStyle w:val="TAL"/>
              <w:rPr>
                <w:sz w:val="16"/>
              </w:rPr>
            </w:pPr>
            <w:r>
              <w:rPr>
                <w:sz w:val="16"/>
              </w:rPr>
              <w:t>R5-216784</w:t>
            </w:r>
          </w:p>
        </w:tc>
        <w:tc>
          <w:tcPr>
            <w:tcW w:w="0" w:type="auto"/>
            <w:tcBorders>
              <w:top w:val="single" w:sz="4" w:space="0" w:color="auto"/>
              <w:left w:val="single" w:sz="4" w:space="0" w:color="auto"/>
              <w:bottom w:val="single" w:sz="4" w:space="0" w:color="auto"/>
              <w:right w:val="single" w:sz="4" w:space="0" w:color="auto"/>
            </w:tcBorders>
            <w:hideMark/>
          </w:tcPr>
          <w:p w14:paraId="2F0A6367" w14:textId="77777777" w:rsidR="007110E9" w:rsidRDefault="007110E9">
            <w:pPr>
              <w:pStyle w:val="TAL"/>
              <w:rPr>
                <w:sz w:val="16"/>
              </w:rPr>
            </w:pPr>
            <w:r>
              <w:rPr>
                <w:sz w:val="16"/>
              </w:rPr>
              <w:t>Correction to Test Bands Selection Criteria for performance test cases</w:t>
            </w:r>
          </w:p>
        </w:tc>
        <w:tc>
          <w:tcPr>
            <w:tcW w:w="0" w:type="auto"/>
            <w:tcBorders>
              <w:top w:val="single" w:sz="4" w:space="0" w:color="auto"/>
              <w:left w:val="single" w:sz="4" w:space="0" w:color="auto"/>
              <w:bottom w:val="single" w:sz="4" w:space="0" w:color="auto"/>
              <w:right w:val="single" w:sz="4" w:space="0" w:color="auto"/>
            </w:tcBorders>
            <w:hideMark/>
          </w:tcPr>
          <w:p w14:paraId="3C9437CA" w14:textId="77777777" w:rsidR="007110E9" w:rsidRDefault="007110E9">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14:paraId="1D2D2444"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7D4FD0C" w14:textId="77777777" w:rsidR="007110E9" w:rsidRDefault="007110E9">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70FCA5F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7841E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8461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9DCF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8F5049" w14:textId="77777777" w:rsidR="007110E9" w:rsidRDefault="007110E9">
            <w:pPr>
              <w:pStyle w:val="TAL"/>
              <w:rPr>
                <w:sz w:val="16"/>
              </w:rPr>
            </w:pPr>
            <w:r>
              <w:rPr>
                <w:sz w:val="16"/>
              </w:rPr>
              <w:t>agreed</w:t>
            </w:r>
          </w:p>
        </w:tc>
      </w:tr>
      <w:tr w:rsidR="007110E9" w14:paraId="6A54873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3B51EC" w14:textId="77777777" w:rsidR="007110E9" w:rsidRDefault="007110E9">
            <w:pPr>
              <w:pStyle w:val="TAL"/>
              <w:rPr>
                <w:sz w:val="16"/>
              </w:rPr>
            </w:pPr>
            <w:r>
              <w:rPr>
                <w:sz w:val="16"/>
              </w:rPr>
              <w:t>R5-216852</w:t>
            </w:r>
          </w:p>
        </w:tc>
        <w:tc>
          <w:tcPr>
            <w:tcW w:w="0" w:type="auto"/>
            <w:tcBorders>
              <w:top w:val="single" w:sz="4" w:space="0" w:color="auto"/>
              <w:left w:val="single" w:sz="4" w:space="0" w:color="auto"/>
              <w:bottom w:val="single" w:sz="4" w:space="0" w:color="auto"/>
              <w:right w:val="single" w:sz="4" w:space="0" w:color="auto"/>
            </w:tcBorders>
            <w:hideMark/>
          </w:tcPr>
          <w:p w14:paraId="06C28808" w14:textId="77777777" w:rsidR="007110E9" w:rsidRDefault="007110E9">
            <w:pPr>
              <w:pStyle w:val="TAL"/>
              <w:rPr>
                <w:sz w:val="16"/>
              </w:rPr>
            </w:pPr>
            <w:r>
              <w:rPr>
                <w:sz w:val="16"/>
              </w:rPr>
              <w:t>Correction to applicability of RLM TCs</w:t>
            </w:r>
          </w:p>
        </w:tc>
        <w:tc>
          <w:tcPr>
            <w:tcW w:w="0" w:type="auto"/>
            <w:tcBorders>
              <w:top w:val="single" w:sz="4" w:space="0" w:color="auto"/>
              <w:left w:val="single" w:sz="4" w:space="0" w:color="auto"/>
              <w:bottom w:val="single" w:sz="4" w:space="0" w:color="auto"/>
              <w:right w:val="single" w:sz="4" w:space="0" w:color="auto"/>
            </w:tcBorders>
            <w:hideMark/>
          </w:tcPr>
          <w:p w14:paraId="6FE93E5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09B2F3"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922ED38" w14:textId="77777777" w:rsidR="007110E9" w:rsidRDefault="007110E9">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3BF3481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22B1B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098FC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DCAEC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B294BFA" w14:textId="77777777" w:rsidR="007110E9" w:rsidRDefault="007110E9">
            <w:pPr>
              <w:pStyle w:val="TAL"/>
              <w:rPr>
                <w:sz w:val="16"/>
              </w:rPr>
            </w:pPr>
            <w:r>
              <w:rPr>
                <w:sz w:val="16"/>
              </w:rPr>
              <w:t>agreed</w:t>
            </w:r>
          </w:p>
        </w:tc>
      </w:tr>
      <w:tr w:rsidR="007110E9" w14:paraId="73A440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D346AE" w14:textId="77777777" w:rsidR="007110E9" w:rsidRDefault="007110E9">
            <w:pPr>
              <w:pStyle w:val="TAL"/>
              <w:rPr>
                <w:sz w:val="16"/>
              </w:rPr>
            </w:pPr>
            <w:r>
              <w:rPr>
                <w:sz w:val="16"/>
              </w:rPr>
              <w:t>R5-216870</w:t>
            </w:r>
          </w:p>
        </w:tc>
        <w:tc>
          <w:tcPr>
            <w:tcW w:w="0" w:type="auto"/>
            <w:tcBorders>
              <w:top w:val="single" w:sz="4" w:space="0" w:color="auto"/>
              <w:left w:val="single" w:sz="4" w:space="0" w:color="auto"/>
              <w:bottom w:val="single" w:sz="4" w:space="0" w:color="auto"/>
              <w:right w:val="single" w:sz="4" w:space="0" w:color="auto"/>
            </w:tcBorders>
            <w:hideMark/>
          </w:tcPr>
          <w:p w14:paraId="0F4B5FEC" w14:textId="77777777" w:rsidR="007110E9" w:rsidRDefault="007110E9">
            <w:pPr>
              <w:pStyle w:val="TAL"/>
              <w:rPr>
                <w:sz w:val="16"/>
              </w:rPr>
            </w:pPr>
            <w:r>
              <w:rPr>
                <w:sz w:val="16"/>
              </w:rPr>
              <w:t xml:space="preserve">Correction to applicability of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59ABAA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9CB85FA"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FDF8808" w14:textId="77777777" w:rsidR="007110E9" w:rsidRDefault="007110E9">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3D728E4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C9C8F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2F468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B290A1"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631834" w14:textId="77777777" w:rsidR="007110E9" w:rsidRDefault="007110E9">
            <w:pPr>
              <w:pStyle w:val="TAL"/>
              <w:rPr>
                <w:sz w:val="16"/>
              </w:rPr>
            </w:pPr>
            <w:r>
              <w:rPr>
                <w:sz w:val="16"/>
              </w:rPr>
              <w:t>agreed</w:t>
            </w:r>
          </w:p>
        </w:tc>
      </w:tr>
      <w:tr w:rsidR="007110E9" w14:paraId="546947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5333F8" w14:textId="77777777" w:rsidR="007110E9" w:rsidRDefault="007110E9">
            <w:pPr>
              <w:pStyle w:val="TAL"/>
              <w:rPr>
                <w:sz w:val="16"/>
              </w:rPr>
            </w:pPr>
            <w:r>
              <w:rPr>
                <w:sz w:val="16"/>
              </w:rPr>
              <w:t>R5-216911</w:t>
            </w:r>
          </w:p>
        </w:tc>
        <w:tc>
          <w:tcPr>
            <w:tcW w:w="0" w:type="auto"/>
            <w:tcBorders>
              <w:top w:val="single" w:sz="4" w:space="0" w:color="auto"/>
              <w:left w:val="single" w:sz="4" w:space="0" w:color="auto"/>
              <w:bottom w:val="single" w:sz="4" w:space="0" w:color="auto"/>
              <w:right w:val="single" w:sz="4" w:space="0" w:color="auto"/>
            </w:tcBorders>
            <w:hideMark/>
          </w:tcPr>
          <w:p w14:paraId="35FDB797" w14:textId="77777777" w:rsidR="007110E9" w:rsidRDefault="007110E9">
            <w:pPr>
              <w:pStyle w:val="TAL"/>
              <w:rPr>
                <w:sz w:val="16"/>
              </w:rPr>
            </w:pPr>
            <w:r>
              <w:rPr>
                <w:sz w:val="16"/>
              </w:rPr>
              <w:t>Correction to applicability of HST TCs</w:t>
            </w:r>
          </w:p>
        </w:tc>
        <w:tc>
          <w:tcPr>
            <w:tcW w:w="0" w:type="auto"/>
            <w:tcBorders>
              <w:top w:val="single" w:sz="4" w:space="0" w:color="auto"/>
              <w:left w:val="single" w:sz="4" w:space="0" w:color="auto"/>
              <w:bottom w:val="single" w:sz="4" w:space="0" w:color="auto"/>
              <w:right w:val="single" w:sz="4" w:space="0" w:color="auto"/>
            </w:tcBorders>
            <w:hideMark/>
          </w:tcPr>
          <w:p w14:paraId="6178F77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8BB7C3B"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4B99CD02" w14:textId="77777777" w:rsidR="007110E9" w:rsidRDefault="007110E9">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665A9D0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4693B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9ED2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FBFA8B"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C75089" w14:textId="77777777" w:rsidR="007110E9" w:rsidRDefault="007110E9">
            <w:pPr>
              <w:pStyle w:val="TAL"/>
              <w:rPr>
                <w:sz w:val="16"/>
              </w:rPr>
            </w:pPr>
            <w:r>
              <w:rPr>
                <w:sz w:val="16"/>
              </w:rPr>
              <w:t>agreed</w:t>
            </w:r>
          </w:p>
        </w:tc>
      </w:tr>
      <w:tr w:rsidR="007110E9" w14:paraId="27E0D7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E5FF28" w14:textId="77777777" w:rsidR="007110E9" w:rsidRDefault="007110E9">
            <w:pPr>
              <w:pStyle w:val="TAL"/>
              <w:rPr>
                <w:sz w:val="16"/>
              </w:rPr>
            </w:pPr>
            <w:r>
              <w:rPr>
                <w:sz w:val="16"/>
              </w:rPr>
              <w:t>R5-217115</w:t>
            </w:r>
          </w:p>
        </w:tc>
        <w:tc>
          <w:tcPr>
            <w:tcW w:w="0" w:type="auto"/>
            <w:tcBorders>
              <w:top w:val="single" w:sz="4" w:space="0" w:color="auto"/>
              <w:left w:val="single" w:sz="4" w:space="0" w:color="auto"/>
              <w:bottom w:val="single" w:sz="4" w:space="0" w:color="auto"/>
              <w:right w:val="single" w:sz="4" w:space="0" w:color="auto"/>
            </w:tcBorders>
            <w:hideMark/>
          </w:tcPr>
          <w:p w14:paraId="437A8436" w14:textId="77777777" w:rsidR="007110E9" w:rsidRDefault="007110E9">
            <w:pPr>
              <w:pStyle w:val="TAL"/>
              <w:rPr>
                <w:sz w:val="16"/>
              </w:rPr>
            </w:pPr>
            <w:r>
              <w:rPr>
                <w:sz w:val="16"/>
              </w:rPr>
              <w:t>6.2B.2.2 MPR IBNC EN-DC applicability correction if 6.5B.2.2.3 ACLR IBNC EN-DC is executed</w:t>
            </w:r>
          </w:p>
        </w:tc>
        <w:tc>
          <w:tcPr>
            <w:tcW w:w="0" w:type="auto"/>
            <w:tcBorders>
              <w:top w:val="single" w:sz="4" w:space="0" w:color="auto"/>
              <w:left w:val="single" w:sz="4" w:space="0" w:color="auto"/>
              <w:bottom w:val="single" w:sz="4" w:space="0" w:color="auto"/>
              <w:right w:val="single" w:sz="4" w:space="0" w:color="auto"/>
            </w:tcBorders>
            <w:hideMark/>
          </w:tcPr>
          <w:p w14:paraId="4E2EEDEC"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796A5C8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06DD463" w14:textId="77777777" w:rsidR="007110E9" w:rsidRDefault="007110E9">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107985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1486A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7EB6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1A2EA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7D9C46" w14:textId="77777777" w:rsidR="007110E9" w:rsidRDefault="007110E9">
            <w:pPr>
              <w:pStyle w:val="TAL"/>
              <w:rPr>
                <w:sz w:val="16"/>
              </w:rPr>
            </w:pPr>
            <w:r>
              <w:rPr>
                <w:sz w:val="16"/>
              </w:rPr>
              <w:t>revised</w:t>
            </w:r>
          </w:p>
        </w:tc>
      </w:tr>
      <w:tr w:rsidR="007110E9" w14:paraId="192FD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AA2BE9" w14:textId="77777777" w:rsidR="007110E9" w:rsidRDefault="007110E9">
            <w:pPr>
              <w:pStyle w:val="TAL"/>
              <w:rPr>
                <w:sz w:val="16"/>
              </w:rPr>
            </w:pPr>
            <w:r>
              <w:rPr>
                <w:sz w:val="16"/>
              </w:rPr>
              <w:t>R5-218437</w:t>
            </w:r>
          </w:p>
        </w:tc>
        <w:tc>
          <w:tcPr>
            <w:tcW w:w="0" w:type="auto"/>
            <w:tcBorders>
              <w:top w:val="single" w:sz="4" w:space="0" w:color="auto"/>
              <w:left w:val="single" w:sz="4" w:space="0" w:color="auto"/>
              <w:bottom w:val="single" w:sz="4" w:space="0" w:color="auto"/>
              <w:right w:val="single" w:sz="4" w:space="0" w:color="auto"/>
            </w:tcBorders>
            <w:hideMark/>
          </w:tcPr>
          <w:p w14:paraId="56638473" w14:textId="77777777" w:rsidR="007110E9" w:rsidRDefault="007110E9">
            <w:pPr>
              <w:pStyle w:val="TAL"/>
              <w:rPr>
                <w:sz w:val="16"/>
              </w:rPr>
            </w:pPr>
            <w:r>
              <w:rPr>
                <w:sz w:val="16"/>
              </w:rPr>
              <w:t>6.2B.2.2 MPR IBNC EN-DC applicability correction if 6.5B.2.2.3 ACLR IBNC EN-DC is executed</w:t>
            </w:r>
          </w:p>
        </w:tc>
        <w:tc>
          <w:tcPr>
            <w:tcW w:w="0" w:type="auto"/>
            <w:tcBorders>
              <w:top w:val="single" w:sz="4" w:space="0" w:color="auto"/>
              <w:left w:val="single" w:sz="4" w:space="0" w:color="auto"/>
              <w:bottom w:val="single" w:sz="4" w:space="0" w:color="auto"/>
              <w:right w:val="single" w:sz="4" w:space="0" w:color="auto"/>
            </w:tcBorders>
            <w:hideMark/>
          </w:tcPr>
          <w:p w14:paraId="42DD24E4"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38DD14F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47B5022" w14:textId="77777777" w:rsidR="007110E9" w:rsidRDefault="007110E9">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59BDE57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19F5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D9063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D090E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3539960" w14:textId="77777777" w:rsidR="007110E9" w:rsidRDefault="007110E9">
            <w:pPr>
              <w:pStyle w:val="TAL"/>
              <w:rPr>
                <w:sz w:val="16"/>
              </w:rPr>
            </w:pPr>
            <w:r>
              <w:rPr>
                <w:sz w:val="16"/>
              </w:rPr>
              <w:t>agreed</w:t>
            </w:r>
          </w:p>
        </w:tc>
      </w:tr>
      <w:tr w:rsidR="007110E9" w14:paraId="34F635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293DF" w14:textId="77777777" w:rsidR="007110E9" w:rsidRDefault="007110E9">
            <w:pPr>
              <w:pStyle w:val="TAL"/>
              <w:rPr>
                <w:sz w:val="16"/>
              </w:rPr>
            </w:pPr>
            <w:r>
              <w:rPr>
                <w:sz w:val="16"/>
              </w:rPr>
              <w:t>R5-217219</w:t>
            </w:r>
          </w:p>
        </w:tc>
        <w:tc>
          <w:tcPr>
            <w:tcW w:w="0" w:type="auto"/>
            <w:tcBorders>
              <w:top w:val="single" w:sz="4" w:space="0" w:color="auto"/>
              <w:left w:val="single" w:sz="4" w:space="0" w:color="auto"/>
              <w:bottom w:val="single" w:sz="4" w:space="0" w:color="auto"/>
              <w:right w:val="single" w:sz="4" w:space="0" w:color="auto"/>
            </w:tcBorders>
            <w:hideMark/>
          </w:tcPr>
          <w:p w14:paraId="7E3FC4E0" w14:textId="77777777" w:rsidR="007110E9" w:rsidRDefault="007110E9">
            <w:pPr>
              <w:pStyle w:val="TAL"/>
              <w:rPr>
                <w:sz w:val="16"/>
              </w:rPr>
            </w:pPr>
            <w:r>
              <w:rPr>
                <w:sz w:val="16"/>
              </w:rPr>
              <w:t>Correct of condition for RRM Test Cases with BWP switch</w:t>
            </w:r>
          </w:p>
        </w:tc>
        <w:tc>
          <w:tcPr>
            <w:tcW w:w="0" w:type="auto"/>
            <w:tcBorders>
              <w:top w:val="single" w:sz="4" w:space="0" w:color="auto"/>
              <w:left w:val="single" w:sz="4" w:space="0" w:color="auto"/>
              <w:bottom w:val="single" w:sz="4" w:space="0" w:color="auto"/>
              <w:right w:val="single" w:sz="4" w:space="0" w:color="auto"/>
            </w:tcBorders>
            <w:hideMark/>
          </w:tcPr>
          <w:p w14:paraId="6F70B0AB"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369485"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5EC8AA8" w14:textId="77777777" w:rsidR="007110E9" w:rsidRDefault="007110E9">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4E902EC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5FDA7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4CF4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5FFF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79DBE8" w14:textId="77777777" w:rsidR="007110E9" w:rsidRDefault="007110E9">
            <w:pPr>
              <w:pStyle w:val="TAL"/>
              <w:rPr>
                <w:sz w:val="16"/>
              </w:rPr>
            </w:pPr>
            <w:r>
              <w:rPr>
                <w:sz w:val="16"/>
              </w:rPr>
              <w:t>agreed</w:t>
            </w:r>
          </w:p>
        </w:tc>
      </w:tr>
      <w:tr w:rsidR="007110E9" w14:paraId="3D8141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5E8239" w14:textId="77777777" w:rsidR="007110E9" w:rsidRDefault="007110E9">
            <w:pPr>
              <w:pStyle w:val="TAL"/>
              <w:rPr>
                <w:sz w:val="16"/>
              </w:rPr>
            </w:pPr>
            <w:r>
              <w:rPr>
                <w:sz w:val="16"/>
              </w:rPr>
              <w:t>R5-217297</w:t>
            </w:r>
          </w:p>
        </w:tc>
        <w:tc>
          <w:tcPr>
            <w:tcW w:w="0" w:type="auto"/>
            <w:tcBorders>
              <w:top w:val="single" w:sz="4" w:space="0" w:color="auto"/>
              <w:left w:val="single" w:sz="4" w:space="0" w:color="auto"/>
              <w:bottom w:val="single" w:sz="4" w:space="0" w:color="auto"/>
              <w:right w:val="single" w:sz="4" w:space="0" w:color="auto"/>
            </w:tcBorders>
            <w:hideMark/>
          </w:tcPr>
          <w:p w14:paraId="18B6B5A0" w14:textId="77777777" w:rsidR="007110E9" w:rsidRDefault="007110E9">
            <w:pPr>
              <w:pStyle w:val="TAL"/>
              <w:rPr>
                <w:sz w:val="16"/>
              </w:rPr>
            </w:pPr>
            <w:r>
              <w:rPr>
                <w:sz w:val="16"/>
              </w:rPr>
              <w:t>Update of MPR applicability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34628AB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6FCB1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2D032CA" w14:textId="77777777" w:rsidR="007110E9" w:rsidRDefault="007110E9">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783930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0C0BC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2D73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BA2EF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A7E822" w14:textId="77777777" w:rsidR="007110E9" w:rsidRDefault="007110E9">
            <w:pPr>
              <w:pStyle w:val="TAL"/>
              <w:rPr>
                <w:sz w:val="16"/>
              </w:rPr>
            </w:pPr>
            <w:r>
              <w:rPr>
                <w:sz w:val="16"/>
              </w:rPr>
              <w:t>revised</w:t>
            </w:r>
          </w:p>
        </w:tc>
      </w:tr>
      <w:tr w:rsidR="007110E9" w14:paraId="4C9801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BECEAC" w14:textId="77777777" w:rsidR="007110E9" w:rsidRDefault="007110E9">
            <w:pPr>
              <w:pStyle w:val="TAL"/>
              <w:rPr>
                <w:sz w:val="16"/>
              </w:rPr>
            </w:pPr>
            <w:r>
              <w:rPr>
                <w:sz w:val="16"/>
              </w:rPr>
              <w:t>R5-218249</w:t>
            </w:r>
          </w:p>
        </w:tc>
        <w:tc>
          <w:tcPr>
            <w:tcW w:w="0" w:type="auto"/>
            <w:tcBorders>
              <w:top w:val="single" w:sz="4" w:space="0" w:color="auto"/>
              <w:left w:val="single" w:sz="4" w:space="0" w:color="auto"/>
              <w:bottom w:val="single" w:sz="4" w:space="0" w:color="auto"/>
              <w:right w:val="single" w:sz="4" w:space="0" w:color="auto"/>
            </w:tcBorders>
            <w:hideMark/>
          </w:tcPr>
          <w:p w14:paraId="0D0B5D87" w14:textId="77777777" w:rsidR="007110E9" w:rsidRDefault="007110E9">
            <w:pPr>
              <w:pStyle w:val="TAL"/>
              <w:rPr>
                <w:sz w:val="16"/>
              </w:rPr>
            </w:pPr>
            <w:r>
              <w:rPr>
                <w:sz w:val="16"/>
              </w:rPr>
              <w:t>Update of MPR applicability for intra-band contiguous EN-DC</w:t>
            </w:r>
          </w:p>
        </w:tc>
        <w:tc>
          <w:tcPr>
            <w:tcW w:w="0" w:type="auto"/>
            <w:tcBorders>
              <w:top w:val="single" w:sz="4" w:space="0" w:color="auto"/>
              <w:left w:val="single" w:sz="4" w:space="0" w:color="auto"/>
              <w:bottom w:val="single" w:sz="4" w:space="0" w:color="auto"/>
              <w:right w:val="single" w:sz="4" w:space="0" w:color="auto"/>
            </w:tcBorders>
            <w:hideMark/>
          </w:tcPr>
          <w:p w14:paraId="080FAAA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11D13B"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294B01B" w14:textId="77777777" w:rsidR="007110E9" w:rsidRDefault="007110E9">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0D34D65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0EF1D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5F93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9FE9A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D4178A" w14:textId="77777777" w:rsidR="007110E9" w:rsidRDefault="007110E9">
            <w:pPr>
              <w:pStyle w:val="TAL"/>
              <w:rPr>
                <w:sz w:val="16"/>
              </w:rPr>
            </w:pPr>
            <w:r>
              <w:rPr>
                <w:sz w:val="16"/>
              </w:rPr>
              <w:t>agreed</w:t>
            </w:r>
          </w:p>
        </w:tc>
      </w:tr>
      <w:tr w:rsidR="007110E9" w14:paraId="22E60FF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8B86EB" w14:textId="77777777" w:rsidR="007110E9" w:rsidRDefault="007110E9">
            <w:pPr>
              <w:pStyle w:val="TAL"/>
              <w:rPr>
                <w:sz w:val="16"/>
              </w:rPr>
            </w:pPr>
            <w:r>
              <w:rPr>
                <w:sz w:val="16"/>
              </w:rPr>
              <w:t>R5-217319</w:t>
            </w:r>
          </w:p>
        </w:tc>
        <w:tc>
          <w:tcPr>
            <w:tcW w:w="0" w:type="auto"/>
            <w:tcBorders>
              <w:top w:val="single" w:sz="4" w:space="0" w:color="auto"/>
              <w:left w:val="single" w:sz="4" w:space="0" w:color="auto"/>
              <w:bottom w:val="single" w:sz="4" w:space="0" w:color="auto"/>
              <w:right w:val="single" w:sz="4" w:space="0" w:color="auto"/>
            </w:tcBorders>
            <w:hideMark/>
          </w:tcPr>
          <w:p w14:paraId="49C3E234" w14:textId="77777777" w:rsidR="007110E9" w:rsidRDefault="007110E9">
            <w:pPr>
              <w:pStyle w:val="TAL"/>
              <w:rPr>
                <w:sz w:val="16"/>
              </w:rPr>
            </w:pPr>
            <w:r>
              <w:rPr>
                <w:sz w:val="16"/>
              </w:rPr>
              <w:t xml:space="preserve">Addition of applicability for new type II PMI </w:t>
            </w:r>
            <w:proofErr w:type="spellStart"/>
            <w:r>
              <w:rPr>
                <w:sz w:val="16"/>
              </w:rPr>
              <w:t>repoering</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7AC9B00A" w14:textId="77777777" w:rsidR="007110E9" w:rsidRDefault="007110E9">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267376F5"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6A74A47" w14:textId="77777777" w:rsidR="007110E9" w:rsidRDefault="007110E9">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4AD965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0E31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9A42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428FA"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A4A8A2" w14:textId="77777777" w:rsidR="007110E9" w:rsidRDefault="007110E9">
            <w:pPr>
              <w:pStyle w:val="TAL"/>
              <w:rPr>
                <w:sz w:val="16"/>
              </w:rPr>
            </w:pPr>
            <w:r>
              <w:rPr>
                <w:sz w:val="16"/>
              </w:rPr>
              <w:t>agreed</w:t>
            </w:r>
          </w:p>
        </w:tc>
      </w:tr>
      <w:tr w:rsidR="007110E9" w14:paraId="46E8EF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FF5626" w14:textId="77777777" w:rsidR="007110E9" w:rsidRDefault="007110E9">
            <w:pPr>
              <w:pStyle w:val="TAL"/>
              <w:rPr>
                <w:sz w:val="16"/>
              </w:rPr>
            </w:pPr>
            <w:r>
              <w:rPr>
                <w:sz w:val="16"/>
              </w:rPr>
              <w:lastRenderedPageBreak/>
              <w:t>R5-217327</w:t>
            </w:r>
          </w:p>
        </w:tc>
        <w:tc>
          <w:tcPr>
            <w:tcW w:w="0" w:type="auto"/>
            <w:tcBorders>
              <w:top w:val="single" w:sz="4" w:space="0" w:color="auto"/>
              <w:left w:val="single" w:sz="4" w:space="0" w:color="auto"/>
              <w:bottom w:val="single" w:sz="4" w:space="0" w:color="auto"/>
              <w:right w:val="single" w:sz="4" w:space="0" w:color="auto"/>
            </w:tcBorders>
            <w:hideMark/>
          </w:tcPr>
          <w:p w14:paraId="5498E913" w14:textId="77777777" w:rsidR="007110E9" w:rsidRDefault="007110E9">
            <w:pPr>
              <w:pStyle w:val="TAL"/>
              <w:rPr>
                <w:sz w:val="16"/>
              </w:rPr>
            </w:pPr>
            <w:r>
              <w:rPr>
                <w:sz w:val="16"/>
              </w:rPr>
              <w:t>Adding test applicability for switching time mask for inter-band EN-DC</w:t>
            </w:r>
          </w:p>
        </w:tc>
        <w:tc>
          <w:tcPr>
            <w:tcW w:w="0" w:type="auto"/>
            <w:tcBorders>
              <w:top w:val="single" w:sz="4" w:space="0" w:color="auto"/>
              <w:left w:val="single" w:sz="4" w:space="0" w:color="auto"/>
              <w:bottom w:val="single" w:sz="4" w:space="0" w:color="auto"/>
              <w:right w:val="single" w:sz="4" w:space="0" w:color="auto"/>
            </w:tcBorders>
            <w:hideMark/>
          </w:tcPr>
          <w:p w14:paraId="09326A7A"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2B855C"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6A81FB9" w14:textId="77777777" w:rsidR="007110E9" w:rsidRDefault="007110E9">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4AD5B5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9094F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AE786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DF09E"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4514B823" w14:textId="77777777" w:rsidR="007110E9" w:rsidRDefault="007110E9">
            <w:pPr>
              <w:pStyle w:val="TAL"/>
              <w:rPr>
                <w:sz w:val="16"/>
              </w:rPr>
            </w:pPr>
            <w:r>
              <w:rPr>
                <w:sz w:val="16"/>
              </w:rPr>
              <w:t>revised</w:t>
            </w:r>
          </w:p>
        </w:tc>
      </w:tr>
      <w:tr w:rsidR="007110E9" w14:paraId="6E62DE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306B74" w14:textId="77777777" w:rsidR="007110E9" w:rsidRDefault="007110E9">
            <w:pPr>
              <w:pStyle w:val="TAL"/>
              <w:rPr>
                <w:sz w:val="16"/>
              </w:rPr>
            </w:pPr>
            <w:r>
              <w:rPr>
                <w:sz w:val="16"/>
              </w:rPr>
              <w:t>R5-218460</w:t>
            </w:r>
          </w:p>
        </w:tc>
        <w:tc>
          <w:tcPr>
            <w:tcW w:w="0" w:type="auto"/>
            <w:tcBorders>
              <w:top w:val="single" w:sz="4" w:space="0" w:color="auto"/>
              <w:left w:val="single" w:sz="4" w:space="0" w:color="auto"/>
              <w:bottom w:val="single" w:sz="4" w:space="0" w:color="auto"/>
              <w:right w:val="single" w:sz="4" w:space="0" w:color="auto"/>
            </w:tcBorders>
            <w:hideMark/>
          </w:tcPr>
          <w:p w14:paraId="69973A39" w14:textId="77777777" w:rsidR="007110E9" w:rsidRDefault="007110E9">
            <w:pPr>
              <w:pStyle w:val="TAL"/>
              <w:rPr>
                <w:sz w:val="16"/>
              </w:rPr>
            </w:pPr>
            <w:r>
              <w:rPr>
                <w:sz w:val="16"/>
              </w:rPr>
              <w:t>Adding test applicability for switching time mask for inter-band EN-DC</w:t>
            </w:r>
          </w:p>
        </w:tc>
        <w:tc>
          <w:tcPr>
            <w:tcW w:w="0" w:type="auto"/>
            <w:tcBorders>
              <w:top w:val="single" w:sz="4" w:space="0" w:color="auto"/>
              <w:left w:val="single" w:sz="4" w:space="0" w:color="auto"/>
              <w:bottom w:val="single" w:sz="4" w:space="0" w:color="auto"/>
              <w:right w:val="single" w:sz="4" w:space="0" w:color="auto"/>
            </w:tcBorders>
            <w:hideMark/>
          </w:tcPr>
          <w:p w14:paraId="69A18AED" w14:textId="77777777" w:rsidR="007110E9" w:rsidRDefault="007110E9">
            <w:pPr>
              <w:pStyle w:val="TAL"/>
              <w:rPr>
                <w:sz w:val="16"/>
              </w:rPr>
            </w:pPr>
            <w:r>
              <w:rPr>
                <w:sz w:val="16"/>
              </w:rPr>
              <w:t xml:space="preserve">China Telecom, 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5B875A"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53647F0E" w14:textId="77777777" w:rsidR="007110E9" w:rsidRDefault="007110E9">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516B239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401F3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FB050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FDD623"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510CAD58" w14:textId="77777777" w:rsidR="007110E9" w:rsidRDefault="007110E9">
            <w:pPr>
              <w:pStyle w:val="TAL"/>
              <w:rPr>
                <w:sz w:val="16"/>
              </w:rPr>
            </w:pPr>
            <w:r>
              <w:rPr>
                <w:sz w:val="16"/>
              </w:rPr>
              <w:t>agreed</w:t>
            </w:r>
          </w:p>
        </w:tc>
      </w:tr>
      <w:tr w:rsidR="007110E9" w14:paraId="756DC0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FA5880" w14:textId="77777777" w:rsidR="007110E9" w:rsidRDefault="007110E9">
            <w:pPr>
              <w:pStyle w:val="TAL"/>
              <w:rPr>
                <w:sz w:val="16"/>
              </w:rPr>
            </w:pPr>
            <w:r>
              <w:rPr>
                <w:sz w:val="16"/>
              </w:rPr>
              <w:t>R5-217349</w:t>
            </w:r>
          </w:p>
        </w:tc>
        <w:tc>
          <w:tcPr>
            <w:tcW w:w="0" w:type="auto"/>
            <w:tcBorders>
              <w:top w:val="single" w:sz="4" w:space="0" w:color="auto"/>
              <w:left w:val="single" w:sz="4" w:space="0" w:color="auto"/>
              <w:bottom w:val="single" w:sz="4" w:space="0" w:color="auto"/>
              <w:right w:val="single" w:sz="4" w:space="0" w:color="auto"/>
            </w:tcBorders>
            <w:hideMark/>
          </w:tcPr>
          <w:p w14:paraId="5C220CED" w14:textId="77777777" w:rsidR="007110E9" w:rsidRDefault="007110E9">
            <w:pPr>
              <w:pStyle w:val="TAL"/>
              <w:rPr>
                <w:sz w:val="16"/>
              </w:rPr>
            </w:pPr>
            <w:r>
              <w:rPr>
                <w:sz w:val="16"/>
              </w:rPr>
              <w:t>Update of 3.1 for definitions of CA and DC configurations</w:t>
            </w:r>
          </w:p>
        </w:tc>
        <w:tc>
          <w:tcPr>
            <w:tcW w:w="0" w:type="auto"/>
            <w:tcBorders>
              <w:top w:val="single" w:sz="4" w:space="0" w:color="auto"/>
              <w:left w:val="single" w:sz="4" w:space="0" w:color="auto"/>
              <w:bottom w:val="single" w:sz="4" w:space="0" w:color="auto"/>
              <w:right w:val="single" w:sz="4" w:space="0" w:color="auto"/>
            </w:tcBorders>
            <w:hideMark/>
          </w:tcPr>
          <w:p w14:paraId="2156C58E"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18E589D1"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8E4D75D" w14:textId="77777777" w:rsidR="007110E9" w:rsidRDefault="007110E9">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3E26EC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5411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3CDA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9E88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EF110C" w14:textId="77777777" w:rsidR="007110E9" w:rsidRDefault="007110E9">
            <w:pPr>
              <w:pStyle w:val="TAL"/>
              <w:rPr>
                <w:sz w:val="16"/>
              </w:rPr>
            </w:pPr>
            <w:r>
              <w:rPr>
                <w:sz w:val="16"/>
              </w:rPr>
              <w:t>agreed</w:t>
            </w:r>
          </w:p>
        </w:tc>
      </w:tr>
      <w:tr w:rsidR="007110E9" w14:paraId="2801A0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8EBCC2" w14:textId="77777777" w:rsidR="007110E9" w:rsidRDefault="007110E9">
            <w:pPr>
              <w:pStyle w:val="TAL"/>
              <w:rPr>
                <w:sz w:val="16"/>
              </w:rPr>
            </w:pPr>
            <w:r>
              <w:rPr>
                <w:sz w:val="16"/>
              </w:rPr>
              <w:t>R5-217368</w:t>
            </w:r>
          </w:p>
        </w:tc>
        <w:tc>
          <w:tcPr>
            <w:tcW w:w="0" w:type="auto"/>
            <w:tcBorders>
              <w:top w:val="single" w:sz="4" w:space="0" w:color="auto"/>
              <w:left w:val="single" w:sz="4" w:space="0" w:color="auto"/>
              <w:bottom w:val="single" w:sz="4" w:space="0" w:color="auto"/>
              <w:right w:val="single" w:sz="4" w:space="0" w:color="auto"/>
            </w:tcBorders>
            <w:hideMark/>
          </w:tcPr>
          <w:p w14:paraId="14EC19BF" w14:textId="77777777" w:rsidR="007110E9" w:rsidRDefault="007110E9">
            <w:pPr>
              <w:pStyle w:val="TAL"/>
              <w:rPr>
                <w:sz w:val="16"/>
              </w:rPr>
            </w:pPr>
            <w:r>
              <w:rPr>
                <w:sz w:val="16"/>
              </w:rPr>
              <w:t>Addition of test applicability e-MIMO test cases</w:t>
            </w:r>
          </w:p>
        </w:tc>
        <w:tc>
          <w:tcPr>
            <w:tcW w:w="0" w:type="auto"/>
            <w:tcBorders>
              <w:top w:val="single" w:sz="4" w:space="0" w:color="auto"/>
              <w:left w:val="single" w:sz="4" w:space="0" w:color="auto"/>
              <w:bottom w:val="single" w:sz="4" w:space="0" w:color="auto"/>
              <w:right w:val="single" w:sz="4" w:space="0" w:color="auto"/>
            </w:tcBorders>
            <w:hideMark/>
          </w:tcPr>
          <w:p w14:paraId="40A481DD"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0216CE16"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FECCA74" w14:textId="77777777" w:rsidR="007110E9" w:rsidRDefault="007110E9">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7A1FA14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B09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1B91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AA0EB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03E1FE" w14:textId="77777777" w:rsidR="007110E9" w:rsidRDefault="007110E9">
            <w:pPr>
              <w:pStyle w:val="TAL"/>
              <w:rPr>
                <w:sz w:val="16"/>
              </w:rPr>
            </w:pPr>
            <w:r>
              <w:rPr>
                <w:sz w:val="16"/>
              </w:rPr>
              <w:t>revised</w:t>
            </w:r>
          </w:p>
        </w:tc>
      </w:tr>
      <w:tr w:rsidR="007110E9" w14:paraId="28D8D7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808033" w14:textId="77777777" w:rsidR="007110E9" w:rsidRDefault="007110E9">
            <w:pPr>
              <w:pStyle w:val="TAL"/>
              <w:rPr>
                <w:sz w:val="16"/>
              </w:rPr>
            </w:pPr>
            <w:r>
              <w:rPr>
                <w:sz w:val="16"/>
              </w:rPr>
              <w:t>R5-218463</w:t>
            </w:r>
          </w:p>
        </w:tc>
        <w:tc>
          <w:tcPr>
            <w:tcW w:w="0" w:type="auto"/>
            <w:tcBorders>
              <w:top w:val="single" w:sz="4" w:space="0" w:color="auto"/>
              <w:left w:val="single" w:sz="4" w:space="0" w:color="auto"/>
              <w:bottom w:val="single" w:sz="4" w:space="0" w:color="auto"/>
              <w:right w:val="single" w:sz="4" w:space="0" w:color="auto"/>
            </w:tcBorders>
            <w:hideMark/>
          </w:tcPr>
          <w:p w14:paraId="19C302F1" w14:textId="77777777" w:rsidR="007110E9" w:rsidRDefault="007110E9">
            <w:pPr>
              <w:pStyle w:val="TAL"/>
              <w:rPr>
                <w:sz w:val="16"/>
              </w:rPr>
            </w:pPr>
            <w:r>
              <w:rPr>
                <w:sz w:val="16"/>
              </w:rPr>
              <w:t>Addition of test applicability e-MIMO test cases</w:t>
            </w:r>
          </w:p>
        </w:tc>
        <w:tc>
          <w:tcPr>
            <w:tcW w:w="0" w:type="auto"/>
            <w:tcBorders>
              <w:top w:val="single" w:sz="4" w:space="0" w:color="auto"/>
              <w:left w:val="single" w:sz="4" w:space="0" w:color="auto"/>
              <w:bottom w:val="single" w:sz="4" w:space="0" w:color="auto"/>
              <w:right w:val="single" w:sz="4" w:space="0" w:color="auto"/>
            </w:tcBorders>
            <w:hideMark/>
          </w:tcPr>
          <w:p w14:paraId="695485EE"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6AA2E602"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65EBFCF" w14:textId="77777777" w:rsidR="007110E9" w:rsidRDefault="007110E9">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7BF11CF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F06B5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5208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2D215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6618F9" w14:textId="77777777" w:rsidR="007110E9" w:rsidRDefault="007110E9">
            <w:pPr>
              <w:pStyle w:val="TAL"/>
              <w:rPr>
                <w:sz w:val="16"/>
              </w:rPr>
            </w:pPr>
            <w:r>
              <w:rPr>
                <w:sz w:val="16"/>
              </w:rPr>
              <w:t>agreed</w:t>
            </w:r>
          </w:p>
        </w:tc>
      </w:tr>
      <w:tr w:rsidR="007110E9" w14:paraId="5463F2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2028E" w14:textId="77777777" w:rsidR="007110E9" w:rsidRDefault="007110E9">
            <w:pPr>
              <w:pStyle w:val="TAL"/>
              <w:rPr>
                <w:sz w:val="16"/>
              </w:rPr>
            </w:pPr>
            <w:r>
              <w:rPr>
                <w:sz w:val="16"/>
              </w:rPr>
              <w:t>R5-217381</w:t>
            </w:r>
          </w:p>
        </w:tc>
        <w:tc>
          <w:tcPr>
            <w:tcW w:w="0" w:type="auto"/>
            <w:tcBorders>
              <w:top w:val="single" w:sz="4" w:space="0" w:color="auto"/>
              <w:left w:val="single" w:sz="4" w:space="0" w:color="auto"/>
              <w:bottom w:val="single" w:sz="4" w:space="0" w:color="auto"/>
              <w:right w:val="single" w:sz="4" w:space="0" w:color="auto"/>
            </w:tcBorders>
            <w:hideMark/>
          </w:tcPr>
          <w:p w14:paraId="2AE8B4D7" w14:textId="77777777" w:rsidR="007110E9" w:rsidRDefault="007110E9">
            <w:pPr>
              <w:pStyle w:val="TAL"/>
              <w:rPr>
                <w:sz w:val="16"/>
              </w:rPr>
            </w:pPr>
            <w:r>
              <w:rPr>
                <w:sz w:val="16"/>
              </w:rPr>
              <w:t>Addition of test applicability for URLLC test cases</w:t>
            </w:r>
          </w:p>
        </w:tc>
        <w:tc>
          <w:tcPr>
            <w:tcW w:w="0" w:type="auto"/>
            <w:tcBorders>
              <w:top w:val="single" w:sz="4" w:space="0" w:color="auto"/>
              <w:left w:val="single" w:sz="4" w:space="0" w:color="auto"/>
              <w:bottom w:val="single" w:sz="4" w:space="0" w:color="auto"/>
              <w:right w:val="single" w:sz="4" w:space="0" w:color="auto"/>
            </w:tcBorders>
            <w:hideMark/>
          </w:tcPr>
          <w:p w14:paraId="3C6E58DF" w14:textId="77777777" w:rsidR="007110E9" w:rsidRDefault="007110E9">
            <w:pPr>
              <w:pStyle w:val="TAL"/>
              <w:rPr>
                <w:sz w:val="16"/>
              </w:rPr>
            </w:pPr>
            <w:r>
              <w:rPr>
                <w:sz w:val="16"/>
              </w:rPr>
              <w:t xml:space="preserve">Huawei, </w:t>
            </w:r>
            <w:proofErr w:type="spellStart"/>
            <w:r>
              <w:rPr>
                <w:sz w:val="16"/>
              </w:rPr>
              <w:t>HiSilicon</w:t>
            </w:r>
            <w:proofErr w:type="spellEnd"/>
            <w:r>
              <w:rPr>
                <w:sz w:val="16"/>
              </w:rPr>
              <w:t>, Bureau Veritas</w:t>
            </w:r>
          </w:p>
        </w:tc>
        <w:tc>
          <w:tcPr>
            <w:tcW w:w="0" w:type="auto"/>
            <w:tcBorders>
              <w:top w:val="single" w:sz="4" w:space="0" w:color="auto"/>
              <w:left w:val="single" w:sz="4" w:space="0" w:color="auto"/>
              <w:bottom w:val="single" w:sz="4" w:space="0" w:color="auto"/>
              <w:right w:val="single" w:sz="4" w:space="0" w:color="auto"/>
            </w:tcBorders>
            <w:hideMark/>
          </w:tcPr>
          <w:p w14:paraId="705448C3"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C78544D" w14:textId="77777777" w:rsidR="007110E9" w:rsidRDefault="007110E9">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5F470AB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36C0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04C0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4AAB0B" w14:textId="77777777" w:rsidR="007110E9" w:rsidRDefault="007110E9">
            <w:pPr>
              <w:pStyle w:val="TAL"/>
              <w:rPr>
                <w:sz w:val="16"/>
              </w:rPr>
            </w:pPr>
            <w:r>
              <w:rPr>
                <w:sz w:val="16"/>
              </w:rPr>
              <w:t>NR_L1enh_URLLC-UEConTest</w:t>
            </w:r>
          </w:p>
        </w:tc>
        <w:tc>
          <w:tcPr>
            <w:tcW w:w="0" w:type="auto"/>
            <w:tcBorders>
              <w:top w:val="single" w:sz="4" w:space="0" w:color="auto"/>
              <w:left w:val="single" w:sz="4" w:space="0" w:color="auto"/>
              <w:bottom w:val="single" w:sz="4" w:space="0" w:color="auto"/>
              <w:right w:val="single" w:sz="4" w:space="0" w:color="auto"/>
            </w:tcBorders>
            <w:hideMark/>
          </w:tcPr>
          <w:p w14:paraId="669099AA" w14:textId="77777777" w:rsidR="007110E9" w:rsidRDefault="007110E9">
            <w:pPr>
              <w:pStyle w:val="TAL"/>
              <w:rPr>
                <w:sz w:val="16"/>
              </w:rPr>
            </w:pPr>
            <w:r>
              <w:rPr>
                <w:sz w:val="16"/>
              </w:rPr>
              <w:t>agreed</w:t>
            </w:r>
          </w:p>
        </w:tc>
      </w:tr>
      <w:tr w:rsidR="007110E9" w14:paraId="368B07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54B672" w14:textId="77777777" w:rsidR="007110E9" w:rsidRDefault="007110E9">
            <w:pPr>
              <w:pStyle w:val="TAL"/>
              <w:rPr>
                <w:sz w:val="16"/>
              </w:rPr>
            </w:pPr>
            <w:r>
              <w:rPr>
                <w:sz w:val="16"/>
              </w:rPr>
              <w:t>R5-217394</w:t>
            </w:r>
          </w:p>
        </w:tc>
        <w:tc>
          <w:tcPr>
            <w:tcW w:w="0" w:type="auto"/>
            <w:tcBorders>
              <w:top w:val="single" w:sz="4" w:space="0" w:color="auto"/>
              <w:left w:val="single" w:sz="4" w:space="0" w:color="auto"/>
              <w:bottom w:val="single" w:sz="4" w:space="0" w:color="auto"/>
              <w:right w:val="single" w:sz="4" w:space="0" w:color="auto"/>
            </w:tcBorders>
            <w:hideMark/>
          </w:tcPr>
          <w:p w14:paraId="61E7E7CA" w14:textId="77777777" w:rsidR="007110E9" w:rsidRDefault="007110E9">
            <w:pPr>
              <w:pStyle w:val="TAL"/>
              <w:rPr>
                <w:sz w:val="16"/>
              </w:rPr>
            </w:pPr>
            <w:r>
              <w:rPr>
                <w:sz w:val="16"/>
              </w:rPr>
              <w:t>Addition of test applicability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18B408F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C82094"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196A07D" w14:textId="77777777" w:rsidR="007110E9" w:rsidRDefault="007110E9">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5A97A34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5F48F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7ED6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2952F"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1521F64" w14:textId="77777777" w:rsidR="007110E9" w:rsidRDefault="007110E9">
            <w:pPr>
              <w:pStyle w:val="TAL"/>
              <w:rPr>
                <w:sz w:val="16"/>
              </w:rPr>
            </w:pPr>
            <w:r>
              <w:rPr>
                <w:sz w:val="16"/>
              </w:rPr>
              <w:t>withdrawn</w:t>
            </w:r>
          </w:p>
        </w:tc>
      </w:tr>
      <w:tr w:rsidR="007110E9" w14:paraId="029EFD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B6764D" w14:textId="77777777" w:rsidR="007110E9" w:rsidRDefault="007110E9">
            <w:pPr>
              <w:pStyle w:val="TAL"/>
              <w:rPr>
                <w:sz w:val="16"/>
              </w:rPr>
            </w:pPr>
            <w:r>
              <w:rPr>
                <w:sz w:val="16"/>
              </w:rPr>
              <w:t>R5-217529</w:t>
            </w:r>
          </w:p>
        </w:tc>
        <w:tc>
          <w:tcPr>
            <w:tcW w:w="0" w:type="auto"/>
            <w:tcBorders>
              <w:top w:val="single" w:sz="4" w:space="0" w:color="auto"/>
              <w:left w:val="single" w:sz="4" w:space="0" w:color="auto"/>
              <w:bottom w:val="single" w:sz="4" w:space="0" w:color="auto"/>
              <w:right w:val="single" w:sz="4" w:space="0" w:color="auto"/>
            </w:tcBorders>
            <w:hideMark/>
          </w:tcPr>
          <w:p w14:paraId="08E51801" w14:textId="77777777" w:rsidR="007110E9" w:rsidRDefault="007110E9">
            <w:pPr>
              <w:pStyle w:val="TAL"/>
              <w:rPr>
                <w:sz w:val="16"/>
              </w:rPr>
            </w:pPr>
            <w:r>
              <w:rPr>
                <w:sz w:val="16"/>
              </w:rPr>
              <w:t xml:space="preserve">Jumbo CR for updating applicability of NR perf </w:t>
            </w:r>
            <w:proofErr w:type="spellStart"/>
            <w:r>
              <w:rPr>
                <w:sz w:val="16"/>
              </w:rPr>
              <w:t>enh</w:t>
            </w:r>
            <w:proofErr w:type="spellEnd"/>
            <w:r>
              <w:rPr>
                <w:sz w:val="16"/>
              </w:rPr>
              <w:t xml:space="preserve"> WI test cases</w:t>
            </w:r>
          </w:p>
        </w:tc>
        <w:tc>
          <w:tcPr>
            <w:tcW w:w="0" w:type="auto"/>
            <w:tcBorders>
              <w:top w:val="single" w:sz="4" w:space="0" w:color="auto"/>
              <w:left w:val="single" w:sz="4" w:space="0" w:color="auto"/>
              <w:bottom w:val="single" w:sz="4" w:space="0" w:color="auto"/>
              <w:right w:val="single" w:sz="4" w:space="0" w:color="auto"/>
            </w:tcBorders>
            <w:hideMark/>
          </w:tcPr>
          <w:p w14:paraId="57D6A266"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020FA32"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6C2B3384" w14:textId="77777777" w:rsidR="007110E9" w:rsidRDefault="007110E9">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5064499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68CCD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877F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294244" w14:textId="77777777" w:rsidR="007110E9" w:rsidRDefault="007110E9">
            <w:pPr>
              <w:pStyle w:val="TAL"/>
              <w:rPr>
                <w:sz w:val="16"/>
              </w:rPr>
            </w:pPr>
            <w:proofErr w:type="spellStart"/>
            <w:r>
              <w:rPr>
                <w:sz w:val="16"/>
              </w:rPr>
              <w:t>NR_perf_enh-UEConTest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E01553" w14:textId="77777777" w:rsidR="007110E9" w:rsidRDefault="007110E9">
            <w:pPr>
              <w:pStyle w:val="TAL"/>
              <w:rPr>
                <w:sz w:val="16"/>
              </w:rPr>
            </w:pPr>
            <w:r>
              <w:rPr>
                <w:sz w:val="16"/>
              </w:rPr>
              <w:t>agreed</w:t>
            </w:r>
          </w:p>
        </w:tc>
      </w:tr>
      <w:tr w:rsidR="007110E9" w14:paraId="703563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6464AC" w14:textId="77777777" w:rsidR="007110E9" w:rsidRDefault="007110E9">
            <w:pPr>
              <w:pStyle w:val="TAL"/>
              <w:rPr>
                <w:sz w:val="16"/>
              </w:rPr>
            </w:pPr>
            <w:r>
              <w:rPr>
                <w:sz w:val="16"/>
              </w:rPr>
              <w:t>R5-217568</w:t>
            </w:r>
          </w:p>
        </w:tc>
        <w:tc>
          <w:tcPr>
            <w:tcW w:w="0" w:type="auto"/>
            <w:tcBorders>
              <w:top w:val="single" w:sz="4" w:space="0" w:color="auto"/>
              <w:left w:val="single" w:sz="4" w:space="0" w:color="auto"/>
              <w:bottom w:val="single" w:sz="4" w:space="0" w:color="auto"/>
              <w:right w:val="single" w:sz="4" w:space="0" w:color="auto"/>
            </w:tcBorders>
            <w:hideMark/>
          </w:tcPr>
          <w:p w14:paraId="2E76D77B" w14:textId="77777777" w:rsidR="007110E9" w:rsidRDefault="007110E9">
            <w:pPr>
              <w:pStyle w:val="TAL"/>
              <w:rPr>
                <w:sz w:val="16"/>
              </w:rPr>
            </w:pPr>
            <w:r>
              <w:rPr>
                <w:sz w:val="16"/>
              </w:rPr>
              <w:t>Correction of RRM HST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20354E9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15E16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A763797" w14:textId="77777777" w:rsidR="007110E9" w:rsidRDefault="007110E9">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643F74A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6AC1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8095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E7355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F51BB9" w14:textId="77777777" w:rsidR="007110E9" w:rsidRDefault="007110E9">
            <w:pPr>
              <w:pStyle w:val="TAL"/>
              <w:rPr>
                <w:sz w:val="16"/>
              </w:rPr>
            </w:pPr>
            <w:r>
              <w:rPr>
                <w:sz w:val="16"/>
              </w:rPr>
              <w:t>agreed</w:t>
            </w:r>
          </w:p>
        </w:tc>
      </w:tr>
      <w:tr w:rsidR="007110E9" w14:paraId="58A6AE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49F4AB" w14:textId="77777777" w:rsidR="007110E9" w:rsidRDefault="007110E9">
            <w:pPr>
              <w:pStyle w:val="TAL"/>
              <w:rPr>
                <w:sz w:val="16"/>
              </w:rPr>
            </w:pPr>
            <w:r>
              <w:rPr>
                <w:sz w:val="16"/>
              </w:rPr>
              <w:t>R5-217569</w:t>
            </w:r>
          </w:p>
        </w:tc>
        <w:tc>
          <w:tcPr>
            <w:tcW w:w="0" w:type="auto"/>
            <w:tcBorders>
              <w:top w:val="single" w:sz="4" w:space="0" w:color="auto"/>
              <w:left w:val="single" w:sz="4" w:space="0" w:color="auto"/>
              <w:bottom w:val="single" w:sz="4" w:space="0" w:color="auto"/>
              <w:right w:val="single" w:sz="4" w:space="0" w:color="auto"/>
            </w:tcBorders>
            <w:hideMark/>
          </w:tcPr>
          <w:p w14:paraId="6F3C2573" w14:textId="77777777" w:rsidR="007110E9" w:rsidRDefault="007110E9">
            <w:pPr>
              <w:pStyle w:val="TAL"/>
              <w:rPr>
                <w:sz w:val="16"/>
              </w:rPr>
            </w:pPr>
            <w:r>
              <w:rPr>
                <w:sz w:val="16"/>
              </w:rPr>
              <w:t>Correction of RRM test cases applicability - Note 1 removal</w:t>
            </w:r>
          </w:p>
        </w:tc>
        <w:tc>
          <w:tcPr>
            <w:tcW w:w="0" w:type="auto"/>
            <w:tcBorders>
              <w:top w:val="single" w:sz="4" w:space="0" w:color="auto"/>
              <w:left w:val="single" w:sz="4" w:space="0" w:color="auto"/>
              <w:bottom w:val="single" w:sz="4" w:space="0" w:color="auto"/>
              <w:right w:val="single" w:sz="4" w:space="0" w:color="auto"/>
            </w:tcBorders>
            <w:hideMark/>
          </w:tcPr>
          <w:p w14:paraId="7175AB1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320E3D"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7D59157F" w14:textId="77777777" w:rsidR="007110E9" w:rsidRDefault="007110E9">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5D9A931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0986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86A3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3749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A19538B" w14:textId="77777777" w:rsidR="007110E9" w:rsidRDefault="007110E9">
            <w:pPr>
              <w:pStyle w:val="TAL"/>
              <w:rPr>
                <w:sz w:val="16"/>
              </w:rPr>
            </w:pPr>
            <w:r>
              <w:rPr>
                <w:sz w:val="16"/>
              </w:rPr>
              <w:t>agreed</w:t>
            </w:r>
          </w:p>
        </w:tc>
      </w:tr>
      <w:tr w:rsidR="007110E9" w14:paraId="592ABE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70D9AF" w14:textId="77777777" w:rsidR="007110E9" w:rsidRDefault="007110E9">
            <w:pPr>
              <w:pStyle w:val="TAL"/>
              <w:rPr>
                <w:sz w:val="16"/>
              </w:rPr>
            </w:pPr>
            <w:r>
              <w:rPr>
                <w:sz w:val="16"/>
              </w:rPr>
              <w:t>R5-217597</w:t>
            </w:r>
          </w:p>
        </w:tc>
        <w:tc>
          <w:tcPr>
            <w:tcW w:w="0" w:type="auto"/>
            <w:tcBorders>
              <w:top w:val="single" w:sz="4" w:space="0" w:color="auto"/>
              <w:left w:val="single" w:sz="4" w:space="0" w:color="auto"/>
              <w:bottom w:val="single" w:sz="4" w:space="0" w:color="auto"/>
              <w:right w:val="single" w:sz="4" w:space="0" w:color="auto"/>
            </w:tcBorders>
            <w:hideMark/>
          </w:tcPr>
          <w:p w14:paraId="3D5BCCB1" w14:textId="77777777" w:rsidR="007110E9" w:rsidRDefault="007110E9">
            <w:pPr>
              <w:pStyle w:val="TAL"/>
              <w:rPr>
                <w:sz w:val="16"/>
              </w:rPr>
            </w:pPr>
            <w:r>
              <w:rPr>
                <w:sz w:val="16"/>
              </w:rPr>
              <w:t>Update applicability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05C86C0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4E53E8D"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99DAAA6" w14:textId="77777777" w:rsidR="007110E9" w:rsidRDefault="007110E9">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50A86C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5037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43F5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3A6F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AC8ECA2" w14:textId="77777777" w:rsidR="007110E9" w:rsidRDefault="007110E9">
            <w:pPr>
              <w:pStyle w:val="TAL"/>
              <w:rPr>
                <w:sz w:val="16"/>
              </w:rPr>
            </w:pPr>
            <w:r>
              <w:rPr>
                <w:sz w:val="16"/>
              </w:rPr>
              <w:t>agreed</w:t>
            </w:r>
          </w:p>
        </w:tc>
      </w:tr>
      <w:tr w:rsidR="007110E9" w14:paraId="4EAB77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7F838" w14:textId="77777777" w:rsidR="007110E9" w:rsidRDefault="007110E9">
            <w:pPr>
              <w:pStyle w:val="TAL"/>
              <w:rPr>
                <w:sz w:val="16"/>
              </w:rPr>
            </w:pPr>
            <w:r>
              <w:rPr>
                <w:sz w:val="16"/>
              </w:rPr>
              <w:t>R5-217603</w:t>
            </w:r>
          </w:p>
        </w:tc>
        <w:tc>
          <w:tcPr>
            <w:tcW w:w="0" w:type="auto"/>
            <w:tcBorders>
              <w:top w:val="single" w:sz="4" w:space="0" w:color="auto"/>
              <w:left w:val="single" w:sz="4" w:space="0" w:color="auto"/>
              <w:bottom w:val="single" w:sz="4" w:space="0" w:color="auto"/>
              <w:right w:val="single" w:sz="4" w:space="0" w:color="auto"/>
            </w:tcBorders>
            <w:hideMark/>
          </w:tcPr>
          <w:p w14:paraId="135A6506" w14:textId="77777777" w:rsidR="007110E9" w:rsidRDefault="007110E9">
            <w:pPr>
              <w:pStyle w:val="TAL"/>
              <w:rPr>
                <w:sz w:val="16"/>
              </w:rPr>
            </w:pPr>
            <w:r>
              <w:rPr>
                <w:sz w:val="16"/>
              </w:rPr>
              <w:t>Update of Reference Sensitivity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0DE2412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E9D121"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408AAAB" w14:textId="77777777" w:rsidR="007110E9" w:rsidRDefault="007110E9">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2B8827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5201F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2341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17F0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1C35BF4" w14:textId="77777777" w:rsidR="007110E9" w:rsidRDefault="007110E9">
            <w:pPr>
              <w:pStyle w:val="TAL"/>
              <w:rPr>
                <w:sz w:val="16"/>
              </w:rPr>
            </w:pPr>
            <w:r>
              <w:rPr>
                <w:sz w:val="16"/>
              </w:rPr>
              <w:t>withdrawn</w:t>
            </w:r>
          </w:p>
        </w:tc>
      </w:tr>
      <w:tr w:rsidR="007110E9" w14:paraId="5A4016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20F834" w14:textId="77777777" w:rsidR="007110E9" w:rsidRDefault="007110E9">
            <w:pPr>
              <w:pStyle w:val="TAL"/>
              <w:rPr>
                <w:sz w:val="16"/>
              </w:rPr>
            </w:pPr>
            <w:r>
              <w:rPr>
                <w:sz w:val="16"/>
              </w:rPr>
              <w:t>R5-217611</w:t>
            </w:r>
          </w:p>
        </w:tc>
        <w:tc>
          <w:tcPr>
            <w:tcW w:w="0" w:type="auto"/>
            <w:tcBorders>
              <w:top w:val="single" w:sz="4" w:space="0" w:color="auto"/>
              <w:left w:val="single" w:sz="4" w:space="0" w:color="auto"/>
              <w:bottom w:val="single" w:sz="4" w:space="0" w:color="auto"/>
              <w:right w:val="single" w:sz="4" w:space="0" w:color="auto"/>
            </w:tcBorders>
            <w:hideMark/>
          </w:tcPr>
          <w:p w14:paraId="42DEA3DB" w14:textId="77777777" w:rsidR="007110E9" w:rsidRDefault="007110E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7240CE8A" w14:textId="77777777" w:rsidR="007110E9" w:rsidRDefault="007110E9">
            <w:pPr>
              <w:pStyle w:val="TAL"/>
              <w:rPr>
                <w:sz w:val="16"/>
              </w:rPr>
            </w:pPr>
            <w:r>
              <w:rPr>
                <w:sz w:val="16"/>
              </w:rPr>
              <w:t xml:space="preserve">Bureau Veritas, Rohde &amp; Schwarz, Nokia, </w:t>
            </w:r>
            <w:proofErr w:type="spellStart"/>
            <w:r>
              <w:rPr>
                <w:sz w:val="16"/>
              </w:rPr>
              <w:t>Sporton</w:t>
            </w:r>
            <w:proofErr w:type="spellEnd"/>
            <w:r>
              <w:rPr>
                <w:sz w:val="16"/>
              </w:rPr>
              <w:t>, 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B407700"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33220003" w14:textId="77777777" w:rsidR="007110E9" w:rsidRDefault="007110E9">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3A6731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EBA7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7583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FF2A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4C7C0E" w14:textId="77777777" w:rsidR="007110E9" w:rsidRDefault="007110E9">
            <w:pPr>
              <w:pStyle w:val="TAL"/>
              <w:rPr>
                <w:sz w:val="16"/>
              </w:rPr>
            </w:pPr>
            <w:r>
              <w:rPr>
                <w:sz w:val="16"/>
              </w:rPr>
              <w:t>revised</w:t>
            </w:r>
          </w:p>
        </w:tc>
      </w:tr>
      <w:tr w:rsidR="007110E9" w14:paraId="278A8D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A4736B" w14:textId="77777777" w:rsidR="007110E9" w:rsidRDefault="007110E9">
            <w:pPr>
              <w:pStyle w:val="TAL"/>
              <w:rPr>
                <w:sz w:val="16"/>
              </w:rPr>
            </w:pPr>
            <w:r>
              <w:rPr>
                <w:sz w:val="16"/>
              </w:rPr>
              <w:t>R5-218438</w:t>
            </w:r>
          </w:p>
        </w:tc>
        <w:tc>
          <w:tcPr>
            <w:tcW w:w="0" w:type="auto"/>
            <w:tcBorders>
              <w:top w:val="single" w:sz="4" w:space="0" w:color="auto"/>
              <w:left w:val="single" w:sz="4" w:space="0" w:color="auto"/>
              <w:bottom w:val="single" w:sz="4" w:space="0" w:color="auto"/>
              <w:right w:val="single" w:sz="4" w:space="0" w:color="auto"/>
            </w:tcBorders>
            <w:hideMark/>
          </w:tcPr>
          <w:p w14:paraId="2AECBBD8" w14:textId="77777777" w:rsidR="007110E9" w:rsidRDefault="007110E9">
            <w:pPr>
              <w:pStyle w:val="TAL"/>
              <w:rPr>
                <w:sz w:val="16"/>
              </w:rPr>
            </w:pPr>
            <w:r>
              <w:rPr>
                <w:sz w:val="16"/>
              </w:rPr>
              <w:t>Update to applicability spec for 5G test cases</w:t>
            </w:r>
          </w:p>
        </w:tc>
        <w:tc>
          <w:tcPr>
            <w:tcW w:w="0" w:type="auto"/>
            <w:tcBorders>
              <w:top w:val="single" w:sz="4" w:space="0" w:color="auto"/>
              <w:left w:val="single" w:sz="4" w:space="0" w:color="auto"/>
              <w:bottom w:val="single" w:sz="4" w:space="0" w:color="auto"/>
              <w:right w:val="single" w:sz="4" w:space="0" w:color="auto"/>
            </w:tcBorders>
            <w:hideMark/>
          </w:tcPr>
          <w:p w14:paraId="56EF1D7E" w14:textId="77777777" w:rsidR="007110E9" w:rsidRDefault="007110E9">
            <w:pPr>
              <w:pStyle w:val="TAL"/>
              <w:rPr>
                <w:sz w:val="16"/>
              </w:rPr>
            </w:pPr>
            <w:r>
              <w:rPr>
                <w:sz w:val="16"/>
              </w:rPr>
              <w:t xml:space="preserve">Bureau Veritas, Rohde &amp; Schwarz, Nokia, </w:t>
            </w:r>
            <w:proofErr w:type="spellStart"/>
            <w:r>
              <w:rPr>
                <w:sz w:val="16"/>
              </w:rPr>
              <w:t>Sporton</w:t>
            </w:r>
            <w:proofErr w:type="spellEnd"/>
            <w:r>
              <w:rPr>
                <w:sz w:val="16"/>
              </w:rPr>
              <w:t>, 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E4B4450"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18888D3A" w14:textId="77777777" w:rsidR="007110E9" w:rsidRDefault="007110E9">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499EAD9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75F9D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FF20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8ABA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2A4AF6" w14:textId="77777777" w:rsidR="007110E9" w:rsidRDefault="007110E9">
            <w:pPr>
              <w:pStyle w:val="TAL"/>
              <w:rPr>
                <w:sz w:val="16"/>
              </w:rPr>
            </w:pPr>
            <w:r>
              <w:rPr>
                <w:sz w:val="16"/>
              </w:rPr>
              <w:t>agreed</w:t>
            </w:r>
          </w:p>
        </w:tc>
      </w:tr>
      <w:tr w:rsidR="007110E9" w14:paraId="38F8416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66CBFA" w14:textId="77777777" w:rsidR="007110E9" w:rsidRDefault="007110E9">
            <w:pPr>
              <w:pStyle w:val="TAL"/>
              <w:rPr>
                <w:sz w:val="16"/>
              </w:rPr>
            </w:pPr>
            <w:r>
              <w:rPr>
                <w:sz w:val="16"/>
              </w:rPr>
              <w:t>R5-217687</w:t>
            </w:r>
          </w:p>
        </w:tc>
        <w:tc>
          <w:tcPr>
            <w:tcW w:w="0" w:type="auto"/>
            <w:tcBorders>
              <w:top w:val="single" w:sz="4" w:space="0" w:color="auto"/>
              <w:left w:val="single" w:sz="4" w:space="0" w:color="auto"/>
              <w:bottom w:val="single" w:sz="4" w:space="0" w:color="auto"/>
              <w:right w:val="single" w:sz="4" w:space="0" w:color="auto"/>
            </w:tcBorders>
            <w:hideMark/>
          </w:tcPr>
          <w:p w14:paraId="47ABDB6F" w14:textId="77777777" w:rsidR="007110E9" w:rsidRDefault="007110E9">
            <w:pPr>
              <w:pStyle w:val="TAL"/>
              <w:rPr>
                <w:sz w:val="16"/>
              </w:rPr>
            </w:pPr>
            <w:r>
              <w:rPr>
                <w:sz w:val="16"/>
              </w:rPr>
              <w:t>NR U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270E123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1DD4FC5"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24A3494" w14:textId="77777777" w:rsidR="007110E9" w:rsidRDefault="007110E9">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73CFB67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9866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A7CB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7462A"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BBA010" w14:textId="77777777" w:rsidR="007110E9" w:rsidRDefault="007110E9">
            <w:pPr>
              <w:pStyle w:val="TAL"/>
              <w:rPr>
                <w:sz w:val="16"/>
              </w:rPr>
            </w:pPr>
            <w:r>
              <w:rPr>
                <w:sz w:val="16"/>
              </w:rPr>
              <w:t>revised</w:t>
            </w:r>
          </w:p>
        </w:tc>
      </w:tr>
      <w:tr w:rsidR="007110E9" w14:paraId="59B7BE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F10F97" w14:textId="77777777" w:rsidR="007110E9" w:rsidRDefault="007110E9">
            <w:pPr>
              <w:pStyle w:val="TAL"/>
              <w:rPr>
                <w:sz w:val="16"/>
              </w:rPr>
            </w:pPr>
            <w:r>
              <w:rPr>
                <w:sz w:val="16"/>
              </w:rPr>
              <w:t>R5-218371</w:t>
            </w:r>
          </w:p>
        </w:tc>
        <w:tc>
          <w:tcPr>
            <w:tcW w:w="0" w:type="auto"/>
            <w:tcBorders>
              <w:top w:val="single" w:sz="4" w:space="0" w:color="auto"/>
              <w:left w:val="single" w:sz="4" w:space="0" w:color="auto"/>
              <w:bottom w:val="single" w:sz="4" w:space="0" w:color="auto"/>
              <w:right w:val="single" w:sz="4" w:space="0" w:color="auto"/>
            </w:tcBorders>
            <w:hideMark/>
          </w:tcPr>
          <w:p w14:paraId="08EFE1A2" w14:textId="77777777" w:rsidR="007110E9" w:rsidRDefault="007110E9">
            <w:pPr>
              <w:pStyle w:val="TAL"/>
              <w:rPr>
                <w:sz w:val="16"/>
              </w:rPr>
            </w:pPr>
            <w:r>
              <w:rPr>
                <w:sz w:val="16"/>
              </w:rPr>
              <w:t>NR U test case applicability</w:t>
            </w:r>
          </w:p>
        </w:tc>
        <w:tc>
          <w:tcPr>
            <w:tcW w:w="0" w:type="auto"/>
            <w:tcBorders>
              <w:top w:val="single" w:sz="4" w:space="0" w:color="auto"/>
              <w:left w:val="single" w:sz="4" w:space="0" w:color="auto"/>
              <w:bottom w:val="single" w:sz="4" w:space="0" w:color="auto"/>
              <w:right w:val="single" w:sz="4" w:space="0" w:color="auto"/>
            </w:tcBorders>
            <w:hideMark/>
          </w:tcPr>
          <w:p w14:paraId="75AFCC28"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7437FF3B"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23477F6F" w14:textId="77777777" w:rsidR="007110E9" w:rsidRDefault="007110E9">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08F088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B886B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156F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692A97" w14:textId="77777777" w:rsidR="007110E9" w:rsidRDefault="007110E9">
            <w:pPr>
              <w:pStyle w:val="TAL"/>
              <w:rPr>
                <w:sz w:val="16"/>
              </w:rPr>
            </w:pPr>
            <w:proofErr w:type="spellStart"/>
            <w:r>
              <w:rPr>
                <w:sz w:val="16"/>
              </w:rPr>
              <w:t>NR_unlic-UEConTest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93C349" w14:textId="77777777" w:rsidR="007110E9" w:rsidRDefault="007110E9">
            <w:pPr>
              <w:pStyle w:val="TAL"/>
              <w:rPr>
                <w:sz w:val="16"/>
              </w:rPr>
            </w:pPr>
            <w:r>
              <w:rPr>
                <w:sz w:val="16"/>
              </w:rPr>
              <w:t>agreed</w:t>
            </w:r>
          </w:p>
        </w:tc>
      </w:tr>
      <w:tr w:rsidR="007110E9" w14:paraId="6E969F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258502" w14:textId="77777777" w:rsidR="007110E9" w:rsidRDefault="007110E9">
            <w:pPr>
              <w:pStyle w:val="TAL"/>
              <w:rPr>
                <w:sz w:val="16"/>
              </w:rPr>
            </w:pPr>
            <w:r>
              <w:rPr>
                <w:sz w:val="16"/>
              </w:rPr>
              <w:t>R5-217729</w:t>
            </w:r>
          </w:p>
        </w:tc>
        <w:tc>
          <w:tcPr>
            <w:tcW w:w="0" w:type="auto"/>
            <w:tcBorders>
              <w:top w:val="single" w:sz="4" w:space="0" w:color="auto"/>
              <w:left w:val="single" w:sz="4" w:space="0" w:color="auto"/>
              <w:bottom w:val="single" w:sz="4" w:space="0" w:color="auto"/>
              <w:right w:val="single" w:sz="4" w:space="0" w:color="auto"/>
            </w:tcBorders>
            <w:hideMark/>
          </w:tcPr>
          <w:p w14:paraId="2F6C8CEC" w14:textId="77777777" w:rsidR="007110E9" w:rsidRDefault="007110E9">
            <w:pPr>
              <w:pStyle w:val="TAL"/>
              <w:rPr>
                <w:sz w:val="16"/>
              </w:rPr>
            </w:pPr>
            <w:r>
              <w:rPr>
                <w:sz w:val="16"/>
              </w:rPr>
              <w:t>38.522 applicability updates for  Rel.16 FR2 RF enhancements</w:t>
            </w:r>
          </w:p>
        </w:tc>
        <w:tc>
          <w:tcPr>
            <w:tcW w:w="0" w:type="auto"/>
            <w:tcBorders>
              <w:top w:val="single" w:sz="4" w:space="0" w:color="auto"/>
              <w:left w:val="single" w:sz="4" w:space="0" w:color="auto"/>
              <w:bottom w:val="single" w:sz="4" w:space="0" w:color="auto"/>
              <w:right w:val="single" w:sz="4" w:space="0" w:color="auto"/>
            </w:tcBorders>
            <w:hideMark/>
          </w:tcPr>
          <w:p w14:paraId="7267027D" w14:textId="77777777" w:rsidR="007110E9" w:rsidRDefault="007110E9">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14:paraId="74D75D8F" w14:textId="77777777" w:rsidR="007110E9" w:rsidRDefault="007110E9">
            <w:pPr>
              <w:pStyle w:val="TAL"/>
              <w:rPr>
                <w:sz w:val="16"/>
              </w:rPr>
            </w:pPr>
            <w:r>
              <w:rPr>
                <w:sz w:val="16"/>
              </w:rPr>
              <w:t>38.522</w:t>
            </w:r>
          </w:p>
        </w:tc>
        <w:tc>
          <w:tcPr>
            <w:tcW w:w="0" w:type="auto"/>
            <w:tcBorders>
              <w:top w:val="single" w:sz="4" w:space="0" w:color="auto"/>
              <w:left w:val="single" w:sz="4" w:space="0" w:color="auto"/>
              <w:bottom w:val="single" w:sz="4" w:space="0" w:color="auto"/>
              <w:right w:val="single" w:sz="4" w:space="0" w:color="auto"/>
            </w:tcBorders>
            <w:hideMark/>
          </w:tcPr>
          <w:p w14:paraId="052D2360" w14:textId="77777777" w:rsidR="007110E9" w:rsidRDefault="007110E9">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14:paraId="2FB2C7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8B523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DE7BB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3D3D66" w14:textId="77777777" w:rsidR="007110E9" w:rsidRDefault="007110E9">
            <w:pPr>
              <w:pStyle w:val="TAL"/>
              <w:rPr>
                <w:sz w:val="16"/>
              </w:rPr>
            </w:pPr>
            <w:r>
              <w:rPr>
                <w:sz w:val="16"/>
              </w:rPr>
              <w:t>NR_RF_FR2_req_enh-UEConTest</w:t>
            </w:r>
          </w:p>
        </w:tc>
        <w:tc>
          <w:tcPr>
            <w:tcW w:w="0" w:type="auto"/>
            <w:tcBorders>
              <w:top w:val="single" w:sz="4" w:space="0" w:color="auto"/>
              <w:left w:val="single" w:sz="4" w:space="0" w:color="auto"/>
              <w:bottom w:val="single" w:sz="4" w:space="0" w:color="auto"/>
              <w:right w:val="single" w:sz="4" w:space="0" w:color="auto"/>
            </w:tcBorders>
            <w:hideMark/>
          </w:tcPr>
          <w:p w14:paraId="1D69600D" w14:textId="77777777" w:rsidR="007110E9" w:rsidRDefault="007110E9">
            <w:pPr>
              <w:pStyle w:val="TAL"/>
              <w:rPr>
                <w:sz w:val="16"/>
              </w:rPr>
            </w:pPr>
            <w:r>
              <w:rPr>
                <w:sz w:val="16"/>
              </w:rPr>
              <w:t>agreed</w:t>
            </w:r>
          </w:p>
        </w:tc>
      </w:tr>
      <w:tr w:rsidR="007110E9" w14:paraId="2D79F9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617944" w14:textId="77777777" w:rsidR="007110E9" w:rsidRDefault="007110E9">
            <w:pPr>
              <w:pStyle w:val="TAL"/>
              <w:rPr>
                <w:sz w:val="16"/>
              </w:rPr>
            </w:pPr>
            <w:r>
              <w:rPr>
                <w:sz w:val="16"/>
              </w:rPr>
              <w:t>R5-216438</w:t>
            </w:r>
          </w:p>
        </w:tc>
        <w:tc>
          <w:tcPr>
            <w:tcW w:w="0" w:type="auto"/>
            <w:tcBorders>
              <w:top w:val="single" w:sz="4" w:space="0" w:color="auto"/>
              <w:left w:val="single" w:sz="4" w:space="0" w:color="auto"/>
              <w:bottom w:val="single" w:sz="4" w:space="0" w:color="auto"/>
              <w:right w:val="single" w:sz="4" w:space="0" w:color="auto"/>
            </w:tcBorders>
            <w:hideMark/>
          </w:tcPr>
          <w:p w14:paraId="6D75E5C4" w14:textId="77777777" w:rsidR="007110E9" w:rsidRDefault="007110E9">
            <w:pPr>
              <w:pStyle w:val="TAL"/>
              <w:rPr>
                <w:sz w:val="16"/>
              </w:rPr>
            </w:pPr>
            <w:r>
              <w:rPr>
                <w:sz w:val="16"/>
              </w:rPr>
              <w:t>Correction of verdict in IMS 5GS TC 11.4.5</w:t>
            </w:r>
          </w:p>
        </w:tc>
        <w:tc>
          <w:tcPr>
            <w:tcW w:w="0" w:type="auto"/>
            <w:tcBorders>
              <w:top w:val="single" w:sz="4" w:space="0" w:color="auto"/>
              <w:left w:val="single" w:sz="4" w:space="0" w:color="auto"/>
              <w:bottom w:val="single" w:sz="4" w:space="0" w:color="auto"/>
              <w:right w:val="single" w:sz="4" w:space="0" w:color="auto"/>
            </w:tcBorders>
            <w:hideMark/>
          </w:tcPr>
          <w:p w14:paraId="5EFC75A8"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163A85C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2ACB4E" w14:textId="77777777" w:rsidR="007110E9" w:rsidRDefault="007110E9">
            <w:pPr>
              <w:pStyle w:val="TAL"/>
              <w:rPr>
                <w:sz w:val="16"/>
              </w:rPr>
            </w:pPr>
            <w:r>
              <w:rPr>
                <w:sz w:val="16"/>
              </w:rPr>
              <w:t>2467</w:t>
            </w:r>
          </w:p>
        </w:tc>
        <w:tc>
          <w:tcPr>
            <w:tcW w:w="0" w:type="auto"/>
            <w:tcBorders>
              <w:top w:val="single" w:sz="4" w:space="0" w:color="auto"/>
              <w:left w:val="single" w:sz="4" w:space="0" w:color="auto"/>
              <w:bottom w:val="single" w:sz="4" w:space="0" w:color="auto"/>
              <w:right w:val="single" w:sz="4" w:space="0" w:color="auto"/>
            </w:tcBorders>
            <w:hideMark/>
          </w:tcPr>
          <w:p w14:paraId="2AC6490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EC55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9066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6311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A8578D9" w14:textId="77777777" w:rsidR="007110E9" w:rsidRDefault="007110E9">
            <w:pPr>
              <w:pStyle w:val="TAL"/>
              <w:rPr>
                <w:sz w:val="16"/>
              </w:rPr>
            </w:pPr>
            <w:r>
              <w:rPr>
                <w:sz w:val="16"/>
              </w:rPr>
              <w:t>revised</w:t>
            </w:r>
          </w:p>
        </w:tc>
      </w:tr>
      <w:tr w:rsidR="007110E9" w14:paraId="0E3632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6BF0FC" w14:textId="77777777" w:rsidR="007110E9" w:rsidRDefault="007110E9">
            <w:pPr>
              <w:pStyle w:val="TAL"/>
              <w:rPr>
                <w:sz w:val="16"/>
              </w:rPr>
            </w:pPr>
            <w:r>
              <w:rPr>
                <w:sz w:val="16"/>
              </w:rPr>
              <w:t>R5-217819</w:t>
            </w:r>
          </w:p>
        </w:tc>
        <w:tc>
          <w:tcPr>
            <w:tcW w:w="0" w:type="auto"/>
            <w:tcBorders>
              <w:top w:val="single" w:sz="4" w:space="0" w:color="auto"/>
              <w:left w:val="single" w:sz="4" w:space="0" w:color="auto"/>
              <w:bottom w:val="single" w:sz="4" w:space="0" w:color="auto"/>
              <w:right w:val="single" w:sz="4" w:space="0" w:color="auto"/>
            </w:tcBorders>
            <w:hideMark/>
          </w:tcPr>
          <w:p w14:paraId="3708C18C" w14:textId="77777777" w:rsidR="007110E9" w:rsidRDefault="007110E9">
            <w:pPr>
              <w:pStyle w:val="TAL"/>
              <w:rPr>
                <w:sz w:val="16"/>
              </w:rPr>
            </w:pPr>
            <w:r>
              <w:rPr>
                <w:sz w:val="16"/>
              </w:rPr>
              <w:t>Correction of verdict in IMS 5GS TC 11.4.5</w:t>
            </w:r>
          </w:p>
        </w:tc>
        <w:tc>
          <w:tcPr>
            <w:tcW w:w="0" w:type="auto"/>
            <w:tcBorders>
              <w:top w:val="single" w:sz="4" w:space="0" w:color="auto"/>
              <w:left w:val="single" w:sz="4" w:space="0" w:color="auto"/>
              <w:bottom w:val="single" w:sz="4" w:space="0" w:color="auto"/>
              <w:right w:val="single" w:sz="4" w:space="0" w:color="auto"/>
            </w:tcBorders>
            <w:hideMark/>
          </w:tcPr>
          <w:p w14:paraId="65F5F511" w14:textId="77777777" w:rsidR="007110E9" w:rsidRDefault="007110E9">
            <w:pPr>
              <w:pStyle w:val="TAL"/>
              <w:rPr>
                <w:sz w:val="16"/>
              </w:rPr>
            </w:pPr>
            <w:r>
              <w:rPr>
                <w:sz w:val="16"/>
              </w:rPr>
              <w:t>NTT DOCOMO,INC.</w:t>
            </w:r>
          </w:p>
        </w:tc>
        <w:tc>
          <w:tcPr>
            <w:tcW w:w="0" w:type="auto"/>
            <w:tcBorders>
              <w:top w:val="single" w:sz="4" w:space="0" w:color="auto"/>
              <w:left w:val="single" w:sz="4" w:space="0" w:color="auto"/>
              <w:bottom w:val="single" w:sz="4" w:space="0" w:color="auto"/>
              <w:right w:val="single" w:sz="4" w:space="0" w:color="auto"/>
            </w:tcBorders>
            <w:hideMark/>
          </w:tcPr>
          <w:p w14:paraId="27C78BE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4E1680" w14:textId="77777777" w:rsidR="007110E9" w:rsidRDefault="007110E9">
            <w:pPr>
              <w:pStyle w:val="TAL"/>
              <w:rPr>
                <w:sz w:val="16"/>
              </w:rPr>
            </w:pPr>
            <w:r>
              <w:rPr>
                <w:sz w:val="16"/>
              </w:rPr>
              <w:t>2467</w:t>
            </w:r>
          </w:p>
        </w:tc>
        <w:tc>
          <w:tcPr>
            <w:tcW w:w="0" w:type="auto"/>
            <w:tcBorders>
              <w:top w:val="single" w:sz="4" w:space="0" w:color="auto"/>
              <w:left w:val="single" w:sz="4" w:space="0" w:color="auto"/>
              <w:bottom w:val="single" w:sz="4" w:space="0" w:color="auto"/>
              <w:right w:val="single" w:sz="4" w:space="0" w:color="auto"/>
            </w:tcBorders>
            <w:hideMark/>
          </w:tcPr>
          <w:p w14:paraId="27C1E53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83827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2FEE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DD9A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2F4A3A1" w14:textId="77777777" w:rsidR="007110E9" w:rsidRDefault="007110E9">
            <w:pPr>
              <w:pStyle w:val="TAL"/>
              <w:rPr>
                <w:sz w:val="16"/>
              </w:rPr>
            </w:pPr>
            <w:r>
              <w:rPr>
                <w:sz w:val="16"/>
              </w:rPr>
              <w:t>withdrawn</w:t>
            </w:r>
          </w:p>
        </w:tc>
      </w:tr>
      <w:tr w:rsidR="007110E9" w14:paraId="5D88891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4B9279" w14:textId="77777777" w:rsidR="007110E9" w:rsidRDefault="007110E9">
            <w:pPr>
              <w:pStyle w:val="TAL"/>
              <w:rPr>
                <w:sz w:val="16"/>
              </w:rPr>
            </w:pPr>
            <w:r>
              <w:rPr>
                <w:sz w:val="16"/>
              </w:rPr>
              <w:t>R5-216480</w:t>
            </w:r>
          </w:p>
        </w:tc>
        <w:tc>
          <w:tcPr>
            <w:tcW w:w="0" w:type="auto"/>
            <w:tcBorders>
              <w:top w:val="single" w:sz="4" w:space="0" w:color="auto"/>
              <w:left w:val="single" w:sz="4" w:space="0" w:color="auto"/>
              <w:bottom w:val="single" w:sz="4" w:space="0" w:color="auto"/>
              <w:right w:val="single" w:sz="4" w:space="0" w:color="auto"/>
            </w:tcBorders>
            <w:hideMark/>
          </w:tcPr>
          <w:p w14:paraId="7E3EFB87" w14:textId="77777777" w:rsidR="007110E9" w:rsidRDefault="007110E9">
            <w:pPr>
              <w:pStyle w:val="TAL"/>
              <w:rPr>
                <w:sz w:val="16"/>
              </w:rPr>
            </w:pPr>
            <w:r>
              <w:rPr>
                <w:sz w:val="16"/>
              </w:rPr>
              <w:t>Correction to 5G-SRVCC test case 11.2.1</w:t>
            </w:r>
          </w:p>
        </w:tc>
        <w:tc>
          <w:tcPr>
            <w:tcW w:w="0" w:type="auto"/>
            <w:tcBorders>
              <w:top w:val="single" w:sz="4" w:space="0" w:color="auto"/>
              <w:left w:val="single" w:sz="4" w:space="0" w:color="auto"/>
              <w:bottom w:val="single" w:sz="4" w:space="0" w:color="auto"/>
              <w:right w:val="single" w:sz="4" w:space="0" w:color="auto"/>
            </w:tcBorders>
            <w:hideMark/>
          </w:tcPr>
          <w:p w14:paraId="51446680"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81D0B1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3FACAE" w14:textId="77777777" w:rsidR="007110E9" w:rsidRDefault="007110E9">
            <w:pPr>
              <w:pStyle w:val="TAL"/>
              <w:rPr>
                <w:sz w:val="16"/>
              </w:rPr>
            </w:pPr>
            <w:r>
              <w:rPr>
                <w:sz w:val="16"/>
              </w:rPr>
              <w:t>2468</w:t>
            </w:r>
          </w:p>
        </w:tc>
        <w:tc>
          <w:tcPr>
            <w:tcW w:w="0" w:type="auto"/>
            <w:tcBorders>
              <w:top w:val="single" w:sz="4" w:space="0" w:color="auto"/>
              <w:left w:val="single" w:sz="4" w:space="0" w:color="auto"/>
              <w:bottom w:val="single" w:sz="4" w:space="0" w:color="auto"/>
              <w:right w:val="single" w:sz="4" w:space="0" w:color="auto"/>
            </w:tcBorders>
            <w:hideMark/>
          </w:tcPr>
          <w:p w14:paraId="2ED046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30A4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325B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85395"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DB4F93" w14:textId="77777777" w:rsidR="007110E9" w:rsidRDefault="007110E9">
            <w:pPr>
              <w:pStyle w:val="TAL"/>
              <w:rPr>
                <w:sz w:val="16"/>
              </w:rPr>
            </w:pPr>
            <w:r>
              <w:rPr>
                <w:sz w:val="16"/>
              </w:rPr>
              <w:t>agreed</w:t>
            </w:r>
          </w:p>
        </w:tc>
      </w:tr>
      <w:tr w:rsidR="007110E9" w14:paraId="581B66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FF9377" w14:textId="77777777" w:rsidR="007110E9" w:rsidRDefault="007110E9">
            <w:pPr>
              <w:pStyle w:val="TAL"/>
              <w:rPr>
                <w:sz w:val="16"/>
              </w:rPr>
            </w:pPr>
            <w:r>
              <w:rPr>
                <w:sz w:val="16"/>
              </w:rPr>
              <w:t>R5-216481</w:t>
            </w:r>
          </w:p>
        </w:tc>
        <w:tc>
          <w:tcPr>
            <w:tcW w:w="0" w:type="auto"/>
            <w:tcBorders>
              <w:top w:val="single" w:sz="4" w:space="0" w:color="auto"/>
              <w:left w:val="single" w:sz="4" w:space="0" w:color="auto"/>
              <w:bottom w:val="single" w:sz="4" w:space="0" w:color="auto"/>
              <w:right w:val="single" w:sz="4" w:space="0" w:color="auto"/>
            </w:tcBorders>
            <w:hideMark/>
          </w:tcPr>
          <w:p w14:paraId="3CC915D8" w14:textId="77777777" w:rsidR="007110E9" w:rsidRDefault="007110E9">
            <w:pPr>
              <w:pStyle w:val="TAL"/>
              <w:rPr>
                <w:sz w:val="16"/>
              </w:rPr>
            </w:pPr>
            <w:r>
              <w:rPr>
                <w:sz w:val="16"/>
              </w:rPr>
              <w:t>Update of TC Title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0957E29A"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B9CED5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49C959" w14:textId="77777777" w:rsidR="007110E9" w:rsidRDefault="007110E9">
            <w:pPr>
              <w:pStyle w:val="TAL"/>
              <w:rPr>
                <w:sz w:val="16"/>
              </w:rPr>
            </w:pPr>
            <w:r>
              <w:rPr>
                <w:sz w:val="16"/>
              </w:rPr>
              <w:t>2469</w:t>
            </w:r>
          </w:p>
        </w:tc>
        <w:tc>
          <w:tcPr>
            <w:tcW w:w="0" w:type="auto"/>
            <w:tcBorders>
              <w:top w:val="single" w:sz="4" w:space="0" w:color="auto"/>
              <w:left w:val="single" w:sz="4" w:space="0" w:color="auto"/>
              <w:bottom w:val="single" w:sz="4" w:space="0" w:color="auto"/>
              <w:right w:val="single" w:sz="4" w:space="0" w:color="auto"/>
            </w:tcBorders>
            <w:hideMark/>
          </w:tcPr>
          <w:p w14:paraId="0FBE0B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3D2F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808F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F841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4C2459" w14:textId="77777777" w:rsidR="007110E9" w:rsidRDefault="007110E9">
            <w:pPr>
              <w:pStyle w:val="TAL"/>
              <w:rPr>
                <w:sz w:val="16"/>
              </w:rPr>
            </w:pPr>
            <w:r>
              <w:rPr>
                <w:sz w:val="16"/>
              </w:rPr>
              <w:t>revised</w:t>
            </w:r>
          </w:p>
        </w:tc>
      </w:tr>
      <w:tr w:rsidR="007110E9" w14:paraId="367FC8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266334" w14:textId="77777777" w:rsidR="007110E9" w:rsidRDefault="007110E9">
            <w:pPr>
              <w:pStyle w:val="TAL"/>
              <w:rPr>
                <w:sz w:val="16"/>
              </w:rPr>
            </w:pPr>
            <w:r>
              <w:rPr>
                <w:sz w:val="16"/>
              </w:rPr>
              <w:t>R5-217916</w:t>
            </w:r>
          </w:p>
        </w:tc>
        <w:tc>
          <w:tcPr>
            <w:tcW w:w="0" w:type="auto"/>
            <w:tcBorders>
              <w:top w:val="single" w:sz="4" w:space="0" w:color="auto"/>
              <w:left w:val="single" w:sz="4" w:space="0" w:color="auto"/>
              <w:bottom w:val="single" w:sz="4" w:space="0" w:color="auto"/>
              <w:right w:val="single" w:sz="4" w:space="0" w:color="auto"/>
            </w:tcBorders>
            <w:hideMark/>
          </w:tcPr>
          <w:p w14:paraId="11B88601" w14:textId="77777777" w:rsidR="007110E9" w:rsidRDefault="007110E9">
            <w:pPr>
              <w:pStyle w:val="TAL"/>
              <w:rPr>
                <w:sz w:val="16"/>
              </w:rPr>
            </w:pPr>
            <w:r>
              <w:rPr>
                <w:sz w:val="16"/>
              </w:rPr>
              <w:t>Update of TC Title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6EF98C1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680ED6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B208386" w14:textId="77777777" w:rsidR="007110E9" w:rsidRDefault="007110E9">
            <w:pPr>
              <w:pStyle w:val="TAL"/>
              <w:rPr>
                <w:sz w:val="16"/>
              </w:rPr>
            </w:pPr>
            <w:r>
              <w:rPr>
                <w:sz w:val="16"/>
              </w:rPr>
              <w:t>2469</w:t>
            </w:r>
          </w:p>
        </w:tc>
        <w:tc>
          <w:tcPr>
            <w:tcW w:w="0" w:type="auto"/>
            <w:tcBorders>
              <w:top w:val="single" w:sz="4" w:space="0" w:color="auto"/>
              <w:left w:val="single" w:sz="4" w:space="0" w:color="auto"/>
              <w:bottom w:val="single" w:sz="4" w:space="0" w:color="auto"/>
              <w:right w:val="single" w:sz="4" w:space="0" w:color="auto"/>
            </w:tcBorders>
            <w:hideMark/>
          </w:tcPr>
          <w:p w14:paraId="3962964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2CF40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9A3A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CEEC9F"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5845EF" w14:textId="77777777" w:rsidR="007110E9" w:rsidRDefault="007110E9">
            <w:pPr>
              <w:pStyle w:val="TAL"/>
              <w:rPr>
                <w:sz w:val="16"/>
              </w:rPr>
            </w:pPr>
            <w:r>
              <w:rPr>
                <w:sz w:val="16"/>
              </w:rPr>
              <w:t>agreed</w:t>
            </w:r>
          </w:p>
        </w:tc>
      </w:tr>
      <w:tr w:rsidR="007110E9" w14:paraId="220B3D3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F2F44D5" w14:textId="77777777" w:rsidR="007110E9" w:rsidRDefault="007110E9">
            <w:pPr>
              <w:pStyle w:val="TAL"/>
              <w:rPr>
                <w:sz w:val="16"/>
              </w:rPr>
            </w:pPr>
            <w:r>
              <w:rPr>
                <w:sz w:val="16"/>
              </w:rPr>
              <w:t>R5-216482</w:t>
            </w:r>
          </w:p>
        </w:tc>
        <w:tc>
          <w:tcPr>
            <w:tcW w:w="0" w:type="auto"/>
            <w:tcBorders>
              <w:top w:val="single" w:sz="4" w:space="0" w:color="auto"/>
              <w:left w:val="single" w:sz="4" w:space="0" w:color="auto"/>
              <w:bottom w:val="single" w:sz="4" w:space="0" w:color="auto"/>
              <w:right w:val="single" w:sz="4" w:space="0" w:color="auto"/>
            </w:tcBorders>
            <w:hideMark/>
          </w:tcPr>
          <w:p w14:paraId="33707B18" w14:textId="77777777" w:rsidR="007110E9" w:rsidRDefault="007110E9">
            <w:pPr>
              <w:pStyle w:val="TAL"/>
              <w:rPr>
                <w:sz w:val="16"/>
              </w:rPr>
            </w:pPr>
            <w:r>
              <w:rPr>
                <w:sz w:val="16"/>
              </w:rPr>
              <w:t>Update to 5GC test case 9.1.4.1</w:t>
            </w:r>
          </w:p>
        </w:tc>
        <w:tc>
          <w:tcPr>
            <w:tcW w:w="0" w:type="auto"/>
            <w:tcBorders>
              <w:top w:val="single" w:sz="4" w:space="0" w:color="auto"/>
              <w:left w:val="single" w:sz="4" w:space="0" w:color="auto"/>
              <w:bottom w:val="single" w:sz="4" w:space="0" w:color="auto"/>
              <w:right w:val="single" w:sz="4" w:space="0" w:color="auto"/>
            </w:tcBorders>
            <w:hideMark/>
          </w:tcPr>
          <w:p w14:paraId="7D2F07C7"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104A691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AF2EEB" w14:textId="77777777" w:rsidR="007110E9" w:rsidRDefault="007110E9">
            <w:pPr>
              <w:pStyle w:val="TAL"/>
              <w:rPr>
                <w:sz w:val="16"/>
              </w:rPr>
            </w:pPr>
            <w:r>
              <w:rPr>
                <w:sz w:val="16"/>
              </w:rPr>
              <w:t>2470</w:t>
            </w:r>
          </w:p>
        </w:tc>
        <w:tc>
          <w:tcPr>
            <w:tcW w:w="0" w:type="auto"/>
            <w:tcBorders>
              <w:top w:val="single" w:sz="4" w:space="0" w:color="auto"/>
              <w:left w:val="single" w:sz="4" w:space="0" w:color="auto"/>
              <w:bottom w:val="single" w:sz="4" w:space="0" w:color="auto"/>
              <w:right w:val="single" w:sz="4" w:space="0" w:color="auto"/>
            </w:tcBorders>
            <w:hideMark/>
          </w:tcPr>
          <w:p w14:paraId="08A795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1AAA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03C2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BF8D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C653768" w14:textId="77777777" w:rsidR="007110E9" w:rsidRDefault="007110E9">
            <w:pPr>
              <w:pStyle w:val="TAL"/>
              <w:rPr>
                <w:sz w:val="16"/>
              </w:rPr>
            </w:pPr>
            <w:r>
              <w:rPr>
                <w:sz w:val="16"/>
              </w:rPr>
              <w:t>agreed</w:t>
            </w:r>
          </w:p>
        </w:tc>
      </w:tr>
      <w:tr w:rsidR="007110E9" w14:paraId="6EF6D7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3835CF" w14:textId="77777777" w:rsidR="007110E9" w:rsidRDefault="007110E9">
            <w:pPr>
              <w:pStyle w:val="TAL"/>
              <w:rPr>
                <w:sz w:val="16"/>
              </w:rPr>
            </w:pPr>
            <w:r>
              <w:rPr>
                <w:sz w:val="16"/>
              </w:rPr>
              <w:t>R5-216483</w:t>
            </w:r>
          </w:p>
        </w:tc>
        <w:tc>
          <w:tcPr>
            <w:tcW w:w="0" w:type="auto"/>
            <w:tcBorders>
              <w:top w:val="single" w:sz="4" w:space="0" w:color="auto"/>
              <w:left w:val="single" w:sz="4" w:space="0" w:color="auto"/>
              <w:bottom w:val="single" w:sz="4" w:space="0" w:color="auto"/>
              <w:right w:val="single" w:sz="4" w:space="0" w:color="auto"/>
            </w:tcBorders>
            <w:hideMark/>
          </w:tcPr>
          <w:p w14:paraId="1B74FCF9" w14:textId="77777777" w:rsidR="007110E9" w:rsidRDefault="007110E9">
            <w:pPr>
              <w:pStyle w:val="TAL"/>
              <w:rPr>
                <w:sz w:val="16"/>
              </w:rPr>
            </w:pPr>
            <w:r>
              <w:rPr>
                <w:sz w:val="16"/>
              </w:rPr>
              <w:t>Update to 5GC test case 9.1.5.1.3</w:t>
            </w:r>
          </w:p>
        </w:tc>
        <w:tc>
          <w:tcPr>
            <w:tcW w:w="0" w:type="auto"/>
            <w:tcBorders>
              <w:top w:val="single" w:sz="4" w:space="0" w:color="auto"/>
              <w:left w:val="single" w:sz="4" w:space="0" w:color="auto"/>
              <w:bottom w:val="single" w:sz="4" w:space="0" w:color="auto"/>
              <w:right w:val="single" w:sz="4" w:space="0" w:color="auto"/>
            </w:tcBorders>
            <w:hideMark/>
          </w:tcPr>
          <w:p w14:paraId="7219ADD4"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5E2E81E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93A0CFA" w14:textId="77777777" w:rsidR="007110E9" w:rsidRDefault="007110E9">
            <w:pPr>
              <w:pStyle w:val="TAL"/>
              <w:rPr>
                <w:sz w:val="16"/>
              </w:rPr>
            </w:pPr>
            <w:r>
              <w:rPr>
                <w:sz w:val="16"/>
              </w:rPr>
              <w:t>2471</w:t>
            </w:r>
          </w:p>
        </w:tc>
        <w:tc>
          <w:tcPr>
            <w:tcW w:w="0" w:type="auto"/>
            <w:tcBorders>
              <w:top w:val="single" w:sz="4" w:space="0" w:color="auto"/>
              <w:left w:val="single" w:sz="4" w:space="0" w:color="auto"/>
              <w:bottom w:val="single" w:sz="4" w:space="0" w:color="auto"/>
              <w:right w:val="single" w:sz="4" w:space="0" w:color="auto"/>
            </w:tcBorders>
            <w:hideMark/>
          </w:tcPr>
          <w:p w14:paraId="0310A40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20FF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DA51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7B2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3AFC89" w14:textId="77777777" w:rsidR="007110E9" w:rsidRDefault="007110E9">
            <w:pPr>
              <w:pStyle w:val="TAL"/>
              <w:rPr>
                <w:sz w:val="16"/>
              </w:rPr>
            </w:pPr>
            <w:r>
              <w:rPr>
                <w:sz w:val="16"/>
              </w:rPr>
              <w:t>agreed</w:t>
            </w:r>
          </w:p>
        </w:tc>
      </w:tr>
      <w:tr w:rsidR="007110E9" w14:paraId="26B079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BC113D" w14:textId="77777777" w:rsidR="007110E9" w:rsidRDefault="007110E9">
            <w:pPr>
              <w:pStyle w:val="TAL"/>
              <w:rPr>
                <w:sz w:val="16"/>
              </w:rPr>
            </w:pPr>
            <w:r>
              <w:rPr>
                <w:sz w:val="16"/>
              </w:rPr>
              <w:t>R5-216484</w:t>
            </w:r>
          </w:p>
        </w:tc>
        <w:tc>
          <w:tcPr>
            <w:tcW w:w="0" w:type="auto"/>
            <w:tcBorders>
              <w:top w:val="single" w:sz="4" w:space="0" w:color="auto"/>
              <w:left w:val="single" w:sz="4" w:space="0" w:color="auto"/>
              <w:bottom w:val="single" w:sz="4" w:space="0" w:color="auto"/>
              <w:right w:val="single" w:sz="4" w:space="0" w:color="auto"/>
            </w:tcBorders>
            <w:hideMark/>
          </w:tcPr>
          <w:p w14:paraId="5FEE1678" w14:textId="77777777" w:rsidR="007110E9" w:rsidRDefault="007110E9">
            <w:pPr>
              <w:pStyle w:val="TAL"/>
              <w:rPr>
                <w:sz w:val="16"/>
              </w:rPr>
            </w:pPr>
            <w:r>
              <w:rPr>
                <w:sz w:val="16"/>
              </w:rPr>
              <w:t>Update to 5GC test case 9.1.5.1.4</w:t>
            </w:r>
          </w:p>
        </w:tc>
        <w:tc>
          <w:tcPr>
            <w:tcW w:w="0" w:type="auto"/>
            <w:tcBorders>
              <w:top w:val="single" w:sz="4" w:space="0" w:color="auto"/>
              <w:left w:val="single" w:sz="4" w:space="0" w:color="auto"/>
              <w:bottom w:val="single" w:sz="4" w:space="0" w:color="auto"/>
              <w:right w:val="single" w:sz="4" w:space="0" w:color="auto"/>
            </w:tcBorders>
            <w:hideMark/>
          </w:tcPr>
          <w:p w14:paraId="4BE0D41B"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0B35F9D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0BE3B0B" w14:textId="77777777" w:rsidR="007110E9" w:rsidRDefault="007110E9">
            <w:pPr>
              <w:pStyle w:val="TAL"/>
              <w:rPr>
                <w:sz w:val="16"/>
              </w:rPr>
            </w:pPr>
            <w:r>
              <w:rPr>
                <w:sz w:val="16"/>
              </w:rPr>
              <w:t>2472</w:t>
            </w:r>
          </w:p>
        </w:tc>
        <w:tc>
          <w:tcPr>
            <w:tcW w:w="0" w:type="auto"/>
            <w:tcBorders>
              <w:top w:val="single" w:sz="4" w:space="0" w:color="auto"/>
              <w:left w:val="single" w:sz="4" w:space="0" w:color="auto"/>
              <w:bottom w:val="single" w:sz="4" w:space="0" w:color="auto"/>
              <w:right w:val="single" w:sz="4" w:space="0" w:color="auto"/>
            </w:tcBorders>
            <w:hideMark/>
          </w:tcPr>
          <w:p w14:paraId="0CEBE6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FA27A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CF90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F79F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6ADDAD2" w14:textId="77777777" w:rsidR="007110E9" w:rsidRDefault="007110E9">
            <w:pPr>
              <w:pStyle w:val="TAL"/>
              <w:rPr>
                <w:sz w:val="16"/>
              </w:rPr>
            </w:pPr>
            <w:r>
              <w:rPr>
                <w:sz w:val="16"/>
              </w:rPr>
              <w:t>agreed</w:t>
            </w:r>
          </w:p>
        </w:tc>
      </w:tr>
      <w:tr w:rsidR="007110E9" w14:paraId="4DB822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2EAA27" w14:textId="77777777" w:rsidR="007110E9" w:rsidRDefault="007110E9">
            <w:pPr>
              <w:pStyle w:val="TAL"/>
              <w:rPr>
                <w:sz w:val="16"/>
              </w:rPr>
            </w:pPr>
            <w:r>
              <w:rPr>
                <w:sz w:val="16"/>
              </w:rPr>
              <w:t>R5-216489</w:t>
            </w:r>
          </w:p>
        </w:tc>
        <w:tc>
          <w:tcPr>
            <w:tcW w:w="0" w:type="auto"/>
            <w:tcBorders>
              <w:top w:val="single" w:sz="4" w:space="0" w:color="auto"/>
              <w:left w:val="single" w:sz="4" w:space="0" w:color="auto"/>
              <w:bottom w:val="single" w:sz="4" w:space="0" w:color="auto"/>
              <w:right w:val="single" w:sz="4" w:space="0" w:color="auto"/>
            </w:tcBorders>
            <w:hideMark/>
          </w:tcPr>
          <w:p w14:paraId="2842816C" w14:textId="77777777" w:rsidR="007110E9" w:rsidRDefault="007110E9">
            <w:pPr>
              <w:pStyle w:val="TAL"/>
              <w:rPr>
                <w:sz w:val="16"/>
              </w:rPr>
            </w:pPr>
            <w:r>
              <w:rPr>
                <w:sz w:val="16"/>
              </w:rPr>
              <w:t>Update to 5GC test case 9.1.5.1.8</w:t>
            </w:r>
          </w:p>
        </w:tc>
        <w:tc>
          <w:tcPr>
            <w:tcW w:w="0" w:type="auto"/>
            <w:tcBorders>
              <w:top w:val="single" w:sz="4" w:space="0" w:color="auto"/>
              <w:left w:val="single" w:sz="4" w:space="0" w:color="auto"/>
              <w:bottom w:val="single" w:sz="4" w:space="0" w:color="auto"/>
              <w:right w:val="single" w:sz="4" w:space="0" w:color="auto"/>
            </w:tcBorders>
            <w:hideMark/>
          </w:tcPr>
          <w:p w14:paraId="1A6BCB40"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346126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E1D23F0" w14:textId="77777777" w:rsidR="007110E9" w:rsidRDefault="007110E9">
            <w:pPr>
              <w:pStyle w:val="TAL"/>
              <w:rPr>
                <w:sz w:val="16"/>
              </w:rPr>
            </w:pPr>
            <w:r>
              <w:rPr>
                <w:sz w:val="16"/>
              </w:rPr>
              <w:t>2473</w:t>
            </w:r>
          </w:p>
        </w:tc>
        <w:tc>
          <w:tcPr>
            <w:tcW w:w="0" w:type="auto"/>
            <w:tcBorders>
              <w:top w:val="single" w:sz="4" w:space="0" w:color="auto"/>
              <w:left w:val="single" w:sz="4" w:space="0" w:color="auto"/>
              <w:bottom w:val="single" w:sz="4" w:space="0" w:color="auto"/>
              <w:right w:val="single" w:sz="4" w:space="0" w:color="auto"/>
            </w:tcBorders>
            <w:hideMark/>
          </w:tcPr>
          <w:p w14:paraId="0EF8696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EF9B1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1E58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638C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5E177E" w14:textId="77777777" w:rsidR="007110E9" w:rsidRDefault="007110E9">
            <w:pPr>
              <w:pStyle w:val="TAL"/>
              <w:rPr>
                <w:sz w:val="16"/>
              </w:rPr>
            </w:pPr>
            <w:r>
              <w:rPr>
                <w:sz w:val="16"/>
              </w:rPr>
              <w:t>withdrawn</w:t>
            </w:r>
          </w:p>
        </w:tc>
      </w:tr>
      <w:tr w:rsidR="007110E9" w14:paraId="4FA860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1FC193" w14:textId="77777777" w:rsidR="007110E9" w:rsidRDefault="007110E9">
            <w:pPr>
              <w:pStyle w:val="TAL"/>
              <w:rPr>
                <w:sz w:val="16"/>
              </w:rPr>
            </w:pPr>
            <w:r>
              <w:rPr>
                <w:sz w:val="16"/>
              </w:rPr>
              <w:t>R5-216490</w:t>
            </w:r>
          </w:p>
        </w:tc>
        <w:tc>
          <w:tcPr>
            <w:tcW w:w="0" w:type="auto"/>
            <w:tcBorders>
              <w:top w:val="single" w:sz="4" w:space="0" w:color="auto"/>
              <w:left w:val="single" w:sz="4" w:space="0" w:color="auto"/>
              <w:bottom w:val="single" w:sz="4" w:space="0" w:color="auto"/>
              <w:right w:val="single" w:sz="4" w:space="0" w:color="auto"/>
            </w:tcBorders>
            <w:hideMark/>
          </w:tcPr>
          <w:p w14:paraId="5951ED15" w14:textId="77777777" w:rsidR="007110E9" w:rsidRDefault="007110E9">
            <w:pPr>
              <w:pStyle w:val="TAL"/>
              <w:rPr>
                <w:sz w:val="16"/>
              </w:rPr>
            </w:pPr>
            <w:r>
              <w:rPr>
                <w:sz w:val="16"/>
              </w:rPr>
              <w:t>Update to 5GC test case 9.1.5.1.11</w:t>
            </w:r>
          </w:p>
        </w:tc>
        <w:tc>
          <w:tcPr>
            <w:tcW w:w="0" w:type="auto"/>
            <w:tcBorders>
              <w:top w:val="single" w:sz="4" w:space="0" w:color="auto"/>
              <w:left w:val="single" w:sz="4" w:space="0" w:color="auto"/>
              <w:bottom w:val="single" w:sz="4" w:space="0" w:color="auto"/>
              <w:right w:val="single" w:sz="4" w:space="0" w:color="auto"/>
            </w:tcBorders>
            <w:hideMark/>
          </w:tcPr>
          <w:p w14:paraId="37011FD0"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12E38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53DE461" w14:textId="77777777" w:rsidR="007110E9" w:rsidRDefault="007110E9">
            <w:pPr>
              <w:pStyle w:val="TAL"/>
              <w:rPr>
                <w:sz w:val="16"/>
              </w:rPr>
            </w:pPr>
            <w:r>
              <w:rPr>
                <w:sz w:val="16"/>
              </w:rPr>
              <w:t>2474</w:t>
            </w:r>
          </w:p>
        </w:tc>
        <w:tc>
          <w:tcPr>
            <w:tcW w:w="0" w:type="auto"/>
            <w:tcBorders>
              <w:top w:val="single" w:sz="4" w:space="0" w:color="auto"/>
              <w:left w:val="single" w:sz="4" w:space="0" w:color="auto"/>
              <w:bottom w:val="single" w:sz="4" w:space="0" w:color="auto"/>
              <w:right w:val="single" w:sz="4" w:space="0" w:color="auto"/>
            </w:tcBorders>
            <w:hideMark/>
          </w:tcPr>
          <w:p w14:paraId="526F29D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A402D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0D58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97B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39469B6" w14:textId="77777777" w:rsidR="007110E9" w:rsidRDefault="007110E9">
            <w:pPr>
              <w:pStyle w:val="TAL"/>
              <w:rPr>
                <w:sz w:val="16"/>
              </w:rPr>
            </w:pPr>
            <w:r>
              <w:rPr>
                <w:sz w:val="16"/>
              </w:rPr>
              <w:t>agreed</w:t>
            </w:r>
          </w:p>
        </w:tc>
      </w:tr>
      <w:tr w:rsidR="007110E9" w14:paraId="5D4526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7ACDDD" w14:textId="77777777" w:rsidR="007110E9" w:rsidRDefault="007110E9">
            <w:pPr>
              <w:pStyle w:val="TAL"/>
              <w:rPr>
                <w:sz w:val="16"/>
              </w:rPr>
            </w:pPr>
            <w:r>
              <w:rPr>
                <w:sz w:val="16"/>
              </w:rPr>
              <w:t>R5-216491</w:t>
            </w:r>
          </w:p>
        </w:tc>
        <w:tc>
          <w:tcPr>
            <w:tcW w:w="0" w:type="auto"/>
            <w:tcBorders>
              <w:top w:val="single" w:sz="4" w:space="0" w:color="auto"/>
              <w:left w:val="single" w:sz="4" w:space="0" w:color="auto"/>
              <w:bottom w:val="single" w:sz="4" w:space="0" w:color="auto"/>
              <w:right w:val="single" w:sz="4" w:space="0" w:color="auto"/>
            </w:tcBorders>
            <w:hideMark/>
          </w:tcPr>
          <w:p w14:paraId="47384EA8" w14:textId="77777777" w:rsidR="007110E9" w:rsidRDefault="007110E9">
            <w:pPr>
              <w:pStyle w:val="TAL"/>
              <w:rPr>
                <w:sz w:val="16"/>
              </w:rPr>
            </w:pPr>
            <w:r>
              <w:rPr>
                <w:sz w:val="16"/>
              </w:rPr>
              <w:t>Update to 5GC test case 9.1.5.1.12</w:t>
            </w:r>
          </w:p>
        </w:tc>
        <w:tc>
          <w:tcPr>
            <w:tcW w:w="0" w:type="auto"/>
            <w:tcBorders>
              <w:top w:val="single" w:sz="4" w:space="0" w:color="auto"/>
              <w:left w:val="single" w:sz="4" w:space="0" w:color="auto"/>
              <w:bottom w:val="single" w:sz="4" w:space="0" w:color="auto"/>
              <w:right w:val="single" w:sz="4" w:space="0" w:color="auto"/>
            </w:tcBorders>
            <w:hideMark/>
          </w:tcPr>
          <w:p w14:paraId="562E65C9"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4D03B94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2E853F4" w14:textId="77777777" w:rsidR="007110E9" w:rsidRDefault="007110E9">
            <w:pPr>
              <w:pStyle w:val="TAL"/>
              <w:rPr>
                <w:sz w:val="16"/>
              </w:rPr>
            </w:pPr>
            <w:r>
              <w:rPr>
                <w:sz w:val="16"/>
              </w:rPr>
              <w:t>2475</w:t>
            </w:r>
          </w:p>
        </w:tc>
        <w:tc>
          <w:tcPr>
            <w:tcW w:w="0" w:type="auto"/>
            <w:tcBorders>
              <w:top w:val="single" w:sz="4" w:space="0" w:color="auto"/>
              <w:left w:val="single" w:sz="4" w:space="0" w:color="auto"/>
              <w:bottom w:val="single" w:sz="4" w:space="0" w:color="auto"/>
              <w:right w:val="single" w:sz="4" w:space="0" w:color="auto"/>
            </w:tcBorders>
            <w:hideMark/>
          </w:tcPr>
          <w:p w14:paraId="45E98C1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AFF6A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96CD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F9C6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2FFE8C" w14:textId="77777777" w:rsidR="007110E9" w:rsidRDefault="007110E9">
            <w:pPr>
              <w:pStyle w:val="TAL"/>
              <w:rPr>
                <w:sz w:val="16"/>
              </w:rPr>
            </w:pPr>
            <w:r>
              <w:rPr>
                <w:sz w:val="16"/>
              </w:rPr>
              <w:t>agreed</w:t>
            </w:r>
          </w:p>
        </w:tc>
      </w:tr>
      <w:tr w:rsidR="007110E9" w14:paraId="36B89A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EA0202" w14:textId="77777777" w:rsidR="007110E9" w:rsidRDefault="007110E9">
            <w:pPr>
              <w:pStyle w:val="TAL"/>
              <w:rPr>
                <w:sz w:val="16"/>
              </w:rPr>
            </w:pPr>
            <w:r>
              <w:rPr>
                <w:sz w:val="16"/>
              </w:rPr>
              <w:t>R5-216492</w:t>
            </w:r>
          </w:p>
        </w:tc>
        <w:tc>
          <w:tcPr>
            <w:tcW w:w="0" w:type="auto"/>
            <w:tcBorders>
              <w:top w:val="single" w:sz="4" w:space="0" w:color="auto"/>
              <w:left w:val="single" w:sz="4" w:space="0" w:color="auto"/>
              <w:bottom w:val="single" w:sz="4" w:space="0" w:color="auto"/>
              <w:right w:val="single" w:sz="4" w:space="0" w:color="auto"/>
            </w:tcBorders>
            <w:hideMark/>
          </w:tcPr>
          <w:p w14:paraId="6C5BD8EC" w14:textId="77777777" w:rsidR="007110E9" w:rsidRDefault="007110E9">
            <w:pPr>
              <w:pStyle w:val="TAL"/>
              <w:rPr>
                <w:sz w:val="16"/>
              </w:rPr>
            </w:pPr>
            <w:r>
              <w:rPr>
                <w:sz w:val="16"/>
              </w:rPr>
              <w:t>Update to 5GC test case 9.1.5.1.13</w:t>
            </w:r>
          </w:p>
        </w:tc>
        <w:tc>
          <w:tcPr>
            <w:tcW w:w="0" w:type="auto"/>
            <w:tcBorders>
              <w:top w:val="single" w:sz="4" w:space="0" w:color="auto"/>
              <w:left w:val="single" w:sz="4" w:space="0" w:color="auto"/>
              <w:bottom w:val="single" w:sz="4" w:space="0" w:color="auto"/>
              <w:right w:val="single" w:sz="4" w:space="0" w:color="auto"/>
            </w:tcBorders>
            <w:hideMark/>
          </w:tcPr>
          <w:p w14:paraId="1A9DB98B"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FE3BA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84F1C0" w14:textId="77777777" w:rsidR="007110E9" w:rsidRDefault="007110E9">
            <w:pPr>
              <w:pStyle w:val="TAL"/>
              <w:rPr>
                <w:sz w:val="16"/>
              </w:rPr>
            </w:pPr>
            <w:r>
              <w:rPr>
                <w:sz w:val="16"/>
              </w:rPr>
              <w:t>2476</w:t>
            </w:r>
          </w:p>
        </w:tc>
        <w:tc>
          <w:tcPr>
            <w:tcW w:w="0" w:type="auto"/>
            <w:tcBorders>
              <w:top w:val="single" w:sz="4" w:space="0" w:color="auto"/>
              <w:left w:val="single" w:sz="4" w:space="0" w:color="auto"/>
              <w:bottom w:val="single" w:sz="4" w:space="0" w:color="auto"/>
              <w:right w:val="single" w:sz="4" w:space="0" w:color="auto"/>
            </w:tcBorders>
            <w:hideMark/>
          </w:tcPr>
          <w:p w14:paraId="5D3B2C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4AEC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5236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07722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B2C83E" w14:textId="77777777" w:rsidR="007110E9" w:rsidRDefault="007110E9">
            <w:pPr>
              <w:pStyle w:val="TAL"/>
              <w:rPr>
                <w:sz w:val="16"/>
              </w:rPr>
            </w:pPr>
            <w:r>
              <w:rPr>
                <w:sz w:val="16"/>
              </w:rPr>
              <w:t>agreed</w:t>
            </w:r>
          </w:p>
        </w:tc>
      </w:tr>
      <w:tr w:rsidR="007110E9" w14:paraId="2AE25F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1E92AE" w14:textId="77777777" w:rsidR="007110E9" w:rsidRDefault="007110E9">
            <w:pPr>
              <w:pStyle w:val="TAL"/>
              <w:rPr>
                <w:sz w:val="16"/>
              </w:rPr>
            </w:pPr>
            <w:r>
              <w:rPr>
                <w:sz w:val="16"/>
              </w:rPr>
              <w:t>R5-216493</w:t>
            </w:r>
          </w:p>
        </w:tc>
        <w:tc>
          <w:tcPr>
            <w:tcW w:w="0" w:type="auto"/>
            <w:tcBorders>
              <w:top w:val="single" w:sz="4" w:space="0" w:color="auto"/>
              <w:left w:val="single" w:sz="4" w:space="0" w:color="auto"/>
              <w:bottom w:val="single" w:sz="4" w:space="0" w:color="auto"/>
              <w:right w:val="single" w:sz="4" w:space="0" w:color="auto"/>
            </w:tcBorders>
            <w:hideMark/>
          </w:tcPr>
          <w:p w14:paraId="26EE14F3" w14:textId="77777777" w:rsidR="007110E9" w:rsidRDefault="007110E9">
            <w:pPr>
              <w:pStyle w:val="TAL"/>
              <w:rPr>
                <w:sz w:val="16"/>
              </w:rPr>
            </w:pPr>
            <w:r>
              <w:rPr>
                <w:sz w:val="16"/>
              </w:rPr>
              <w:t>Update to 5GC test case 9.1.5.1.14</w:t>
            </w:r>
          </w:p>
        </w:tc>
        <w:tc>
          <w:tcPr>
            <w:tcW w:w="0" w:type="auto"/>
            <w:tcBorders>
              <w:top w:val="single" w:sz="4" w:space="0" w:color="auto"/>
              <w:left w:val="single" w:sz="4" w:space="0" w:color="auto"/>
              <w:bottom w:val="single" w:sz="4" w:space="0" w:color="auto"/>
              <w:right w:val="single" w:sz="4" w:space="0" w:color="auto"/>
            </w:tcBorders>
            <w:hideMark/>
          </w:tcPr>
          <w:p w14:paraId="16A66BCC"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0982297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7D37C2" w14:textId="77777777" w:rsidR="007110E9" w:rsidRDefault="007110E9">
            <w:pPr>
              <w:pStyle w:val="TAL"/>
              <w:rPr>
                <w:sz w:val="16"/>
              </w:rPr>
            </w:pPr>
            <w:r>
              <w:rPr>
                <w:sz w:val="16"/>
              </w:rPr>
              <w:t>2477</w:t>
            </w:r>
          </w:p>
        </w:tc>
        <w:tc>
          <w:tcPr>
            <w:tcW w:w="0" w:type="auto"/>
            <w:tcBorders>
              <w:top w:val="single" w:sz="4" w:space="0" w:color="auto"/>
              <w:left w:val="single" w:sz="4" w:space="0" w:color="auto"/>
              <w:bottom w:val="single" w:sz="4" w:space="0" w:color="auto"/>
              <w:right w:val="single" w:sz="4" w:space="0" w:color="auto"/>
            </w:tcBorders>
            <w:hideMark/>
          </w:tcPr>
          <w:p w14:paraId="1BD0E7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4F7FB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E336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A0F8C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7544F0" w14:textId="77777777" w:rsidR="007110E9" w:rsidRDefault="007110E9">
            <w:pPr>
              <w:pStyle w:val="TAL"/>
              <w:rPr>
                <w:sz w:val="16"/>
              </w:rPr>
            </w:pPr>
            <w:r>
              <w:rPr>
                <w:sz w:val="16"/>
              </w:rPr>
              <w:t>agreed</w:t>
            </w:r>
          </w:p>
        </w:tc>
      </w:tr>
      <w:tr w:rsidR="007110E9" w14:paraId="7BA072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7EAF9E" w14:textId="77777777" w:rsidR="007110E9" w:rsidRDefault="007110E9">
            <w:pPr>
              <w:pStyle w:val="TAL"/>
              <w:rPr>
                <w:sz w:val="16"/>
              </w:rPr>
            </w:pPr>
            <w:r>
              <w:rPr>
                <w:sz w:val="16"/>
              </w:rPr>
              <w:t>R5-216494</w:t>
            </w:r>
          </w:p>
        </w:tc>
        <w:tc>
          <w:tcPr>
            <w:tcW w:w="0" w:type="auto"/>
            <w:tcBorders>
              <w:top w:val="single" w:sz="4" w:space="0" w:color="auto"/>
              <w:left w:val="single" w:sz="4" w:space="0" w:color="auto"/>
              <w:bottom w:val="single" w:sz="4" w:space="0" w:color="auto"/>
              <w:right w:val="single" w:sz="4" w:space="0" w:color="auto"/>
            </w:tcBorders>
            <w:hideMark/>
          </w:tcPr>
          <w:p w14:paraId="1C242CD2" w14:textId="77777777" w:rsidR="007110E9" w:rsidRDefault="007110E9">
            <w:pPr>
              <w:pStyle w:val="TAL"/>
              <w:rPr>
                <w:sz w:val="16"/>
              </w:rPr>
            </w:pPr>
            <w:r>
              <w:rPr>
                <w:sz w:val="16"/>
              </w:rPr>
              <w:t>Update to 5GC test case 9.1.5.2.1</w:t>
            </w:r>
          </w:p>
        </w:tc>
        <w:tc>
          <w:tcPr>
            <w:tcW w:w="0" w:type="auto"/>
            <w:tcBorders>
              <w:top w:val="single" w:sz="4" w:space="0" w:color="auto"/>
              <w:left w:val="single" w:sz="4" w:space="0" w:color="auto"/>
              <w:bottom w:val="single" w:sz="4" w:space="0" w:color="auto"/>
              <w:right w:val="single" w:sz="4" w:space="0" w:color="auto"/>
            </w:tcBorders>
            <w:hideMark/>
          </w:tcPr>
          <w:p w14:paraId="32D847C3" w14:textId="77777777" w:rsidR="007110E9" w:rsidRDefault="007110E9">
            <w:pPr>
              <w:pStyle w:val="TAL"/>
              <w:rPr>
                <w:sz w:val="16"/>
              </w:rPr>
            </w:pPr>
            <w:r>
              <w:rPr>
                <w:sz w:val="16"/>
              </w:rPr>
              <w:t>CATT, TDIA</w:t>
            </w:r>
          </w:p>
        </w:tc>
        <w:tc>
          <w:tcPr>
            <w:tcW w:w="0" w:type="auto"/>
            <w:tcBorders>
              <w:top w:val="single" w:sz="4" w:space="0" w:color="auto"/>
              <w:left w:val="single" w:sz="4" w:space="0" w:color="auto"/>
              <w:bottom w:val="single" w:sz="4" w:space="0" w:color="auto"/>
              <w:right w:val="single" w:sz="4" w:space="0" w:color="auto"/>
            </w:tcBorders>
            <w:hideMark/>
          </w:tcPr>
          <w:p w14:paraId="2E45C4A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5961914" w14:textId="77777777" w:rsidR="007110E9" w:rsidRDefault="007110E9">
            <w:pPr>
              <w:pStyle w:val="TAL"/>
              <w:rPr>
                <w:sz w:val="16"/>
              </w:rPr>
            </w:pPr>
            <w:r>
              <w:rPr>
                <w:sz w:val="16"/>
              </w:rPr>
              <w:t>2478</w:t>
            </w:r>
          </w:p>
        </w:tc>
        <w:tc>
          <w:tcPr>
            <w:tcW w:w="0" w:type="auto"/>
            <w:tcBorders>
              <w:top w:val="single" w:sz="4" w:space="0" w:color="auto"/>
              <w:left w:val="single" w:sz="4" w:space="0" w:color="auto"/>
              <w:bottom w:val="single" w:sz="4" w:space="0" w:color="auto"/>
              <w:right w:val="single" w:sz="4" w:space="0" w:color="auto"/>
            </w:tcBorders>
            <w:hideMark/>
          </w:tcPr>
          <w:p w14:paraId="2A4CE90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93DC4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764E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EAC5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165AA6" w14:textId="77777777" w:rsidR="007110E9" w:rsidRDefault="007110E9">
            <w:pPr>
              <w:pStyle w:val="TAL"/>
              <w:rPr>
                <w:sz w:val="16"/>
              </w:rPr>
            </w:pPr>
            <w:r>
              <w:rPr>
                <w:sz w:val="16"/>
              </w:rPr>
              <w:t>agreed</w:t>
            </w:r>
          </w:p>
        </w:tc>
      </w:tr>
      <w:tr w:rsidR="007110E9" w14:paraId="304B37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502E61" w14:textId="77777777" w:rsidR="007110E9" w:rsidRDefault="007110E9">
            <w:pPr>
              <w:pStyle w:val="TAL"/>
              <w:rPr>
                <w:sz w:val="16"/>
              </w:rPr>
            </w:pPr>
            <w:r>
              <w:rPr>
                <w:sz w:val="16"/>
              </w:rPr>
              <w:t>R5-216496</w:t>
            </w:r>
          </w:p>
        </w:tc>
        <w:tc>
          <w:tcPr>
            <w:tcW w:w="0" w:type="auto"/>
            <w:tcBorders>
              <w:top w:val="single" w:sz="4" w:space="0" w:color="auto"/>
              <w:left w:val="single" w:sz="4" w:space="0" w:color="auto"/>
              <w:bottom w:val="single" w:sz="4" w:space="0" w:color="auto"/>
              <w:right w:val="single" w:sz="4" w:space="0" w:color="auto"/>
            </w:tcBorders>
            <w:hideMark/>
          </w:tcPr>
          <w:p w14:paraId="00101BEE" w14:textId="77777777" w:rsidR="007110E9" w:rsidRDefault="007110E9">
            <w:pPr>
              <w:pStyle w:val="TAL"/>
              <w:rPr>
                <w:sz w:val="16"/>
              </w:rPr>
            </w:pPr>
            <w:r>
              <w:rPr>
                <w:sz w:val="16"/>
              </w:rPr>
              <w:t>Update of cell power level for FR2 in NR Immediate MDT TC 8.1.6.1.1.1</w:t>
            </w:r>
          </w:p>
        </w:tc>
        <w:tc>
          <w:tcPr>
            <w:tcW w:w="0" w:type="auto"/>
            <w:tcBorders>
              <w:top w:val="single" w:sz="4" w:space="0" w:color="auto"/>
              <w:left w:val="single" w:sz="4" w:space="0" w:color="auto"/>
              <w:bottom w:val="single" w:sz="4" w:space="0" w:color="auto"/>
              <w:right w:val="single" w:sz="4" w:space="0" w:color="auto"/>
            </w:tcBorders>
            <w:hideMark/>
          </w:tcPr>
          <w:p w14:paraId="050C2107"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D5BB96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2E54E5B" w14:textId="77777777" w:rsidR="007110E9" w:rsidRDefault="007110E9">
            <w:pPr>
              <w:pStyle w:val="TAL"/>
              <w:rPr>
                <w:sz w:val="16"/>
              </w:rPr>
            </w:pPr>
            <w:r>
              <w:rPr>
                <w:sz w:val="16"/>
              </w:rPr>
              <w:t>2479</w:t>
            </w:r>
          </w:p>
        </w:tc>
        <w:tc>
          <w:tcPr>
            <w:tcW w:w="0" w:type="auto"/>
            <w:tcBorders>
              <w:top w:val="single" w:sz="4" w:space="0" w:color="auto"/>
              <w:left w:val="single" w:sz="4" w:space="0" w:color="auto"/>
              <w:bottom w:val="single" w:sz="4" w:space="0" w:color="auto"/>
              <w:right w:val="single" w:sz="4" w:space="0" w:color="auto"/>
            </w:tcBorders>
            <w:hideMark/>
          </w:tcPr>
          <w:p w14:paraId="31FBAC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13F5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C0D6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3CA60"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A76E9D" w14:textId="77777777" w:rsidR="007110E9" w:rsidRDefault="007110E9">
            <w:pPr>
              <w:pStyle w:val="TAL"/>
              <w:rPr>
                <w:sz w:val="16"/>
              </w:rPr>
            </w:pPr>
            <w:r>
              <w:rPr>
                <w:sz w:val="16"/>
              </w:rPr>
              <w:t>agreed</w:t>
            </w:r>
          </w:p>
        </w:tc>
      </w:tr>
      <w:tr w:rsidR="007110E9" w14:paraId="120AC4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90B7C0" w14:textId="77777777" w:rsidR="007110E9" w:rsidRDefault="007110E9">
            <w:pPr>
              <w:pStyle w:val="TAL"/>
              <w:rPr>
                <w:sz w:val="16"/>
              </w:rPr>
            </w:pPr>
            <w:r>
              <w:rPr>
                <w:sz w:val="16"/>
              </w:rPr>
              <w:t>R5-216497</w:t>
            </w:r>
          </w:p>
        </w:tc>
        <w:tc>
          <w:tcPr>
            <w:tcW w:w="0" w:type="auto"/>
            <w:tcBorders>
              <w:top w:val="single" w:sz="4" w:space="0" w:color="auto"/>
              <w:left w:val="single" w:sz="4" w:space="0" w:color="auto"/>
              <w:bottom w:val="single" w:sz="4" w:space="0" w:color="auto"/>
              <w:right w:val="single" w:sz="4" w:space="0" w:color="auto"/>
            </w:tcBorders>
            <w:hideMark/>
          </w:tcPr>
          <w:p w14:paraId="5AE62AFF" w14:textId="77777777" w:rsidR="007110E9" w:rsidRDefault="007110E9">
            <w:pPr>
              <w:pStyle w:val="TAL"/>
              <w:rPr>
                <w:sz w:val="16"/>
              </w:rPr>
            </w:pPr>
            <w:r>
              <w:rPr>
                <w:sz w:val="16"/>
              </w:rPr>
              <w:t>Correction to Inter-RAT Immediate MDT TC 8.1.6.2.1</w:t>
            </w:r>
          </w:p>
        </w:tc>
        <w:tc>
          <w:tcPr>
            <w:tcW w:w="0" w:type="auto"/>
            <w:tcBorders>
              <w:top w:val="single" w:sz="4" w:space="0" w:color="auto"/>
              <w:left w:val="single" w:sz="4" w:space="0" w:color="auto"/>
              <w:bottom w:val="single" w:sz="4" w:space="0" w:color="auto"/>
              <w:right w:val="single" w:sz="4" w:space="0" w:color="auto"/>
            </w:tcBorders>
            <w:hideMark/>
          </w:tcPr>
          <w:p w14:paraId="4B0C683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6067E7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2F54F5" w14:textId="77777777" w:rsidR="007110E9" w:rsidRDefault="007110E9">
            <w:pPr>
              <w:pStyle w:val="TAL"/>
              <w:rPr>
                <w:sz w:val="16"/>
              </w:rPr>
            </w:pPr>
            <w:r>
              <w:rPr>
                <w:sz w:val="16"/>
              </w:rPr>
              <w:t>2480</w:t>
            </w:r>
          </w:p>
        </w:tc>
        <w:tc>
          <w:tcPr>
            <w:tcW w:w="0" w:type="auto"/>
            <w:tcBorders>
              <w:top w:val="single" w:sz="4" w:space="0" w:color="auto"/>
              <w:left w:val="single" w:sz="4" w:space="0" w:color="auto"/>
              <w:bottom w:val="single" w:sz="4" w:space="0" w:color="auto"/>
              <w:right w:val="single" w:sz="4" w:space="0" w:color="auto"/>
            </w:tcBorders>
            <w:hideMark/>
          </w:tcPr>
          <w:p w14:paraId="5CDB02C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06B3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19B2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EDE2F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287B31" w14:textId="77777777" w:rsidR="007110E9" w:rsidRDefault="007110E9">
            <w:pPr>
              <w:pStyle w:val="TAL"/>
              <w:rPr>
                <w:sz w:val="16"/>
              </w:rPr>
            </w:pPr>
            <w:r>
              <w:rPr>
                <w:sz w:val="16"/>
              </w:rPr>
              <w:t>agreed</w:t>
            </w:r>
          </w:p>
        </w:tc>
      </w:tr>
      <w:tr w:rsidR="007110E9" w14:paraId="1C1F4D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1D2D02" w14:textId="77777777" w:rsidR="007110E9" w:rsidRDefault="007110E9">
            <w:pPr>
              <w:pStyle w:val="TAL"/>
              <w:rPr>
                <w:sz w:val="16"/>
              </w:rPr>
            </w:pPr>
            <w:r>
              <w:rPr>
                <w:sz w:val="16"/>
              </w:rPr>
              <w:t>R5-216498</w:t>
            </w:r>
          </w:p>
        </w:tc>
        <w:tc>
          <w:tcPr>
            <w:tcW w:w="0" w:type="auto"/>
            <w:tcBorders>
              <w:top w:val="single" w:sz="4" w:space="0" w:color="auto"/>
              <w:left w:val="single" w:sz="4" w:space="0" w:color="auto"/>
              <w:bottom w:val="single" w:sz="4" w:space="0" w:color="auto"/>
              <w:right w:val="single" w:sz="4" w:space="0" w:color="auto"/>
            </w:tcBorders>
            <w:hideMark/>
          </w:tcPr>
          <w:p w14:paraId="74548927" w14:textId="77777777" w:rsidR="007110E9" w:rsidRDefault="007110E9">
            <w:pPr>
              <w:pStyle w:val="TAL"/>
              <w:rPr>
                <w:sz w:val="16"/>
              </w:rPr>
            </w:pPr>
            <w:r>
              <w:rPr>
                <w:sz w:val="16"/>
              </w:rPr>
              <w:t>Update of cell power level for FR2 in Inter-RAT Logged MDT TC 8.1.6.2.2</w:t>
            </w:r>
          </w:p>
        </w:tc>
        <w:tc>
          <w:tcPr>
            <w:tcW w:w="0" w:type="auto"/>
            <w:tcBorders>
              <w:top w:val="single" w:sz="4" w:space="0" w:color="auto"/>
              <w:left w:val="single" w:sz="4" w:space="0" w:color="auto"/>
              <w:bottom w:val="single" w:sz="4" w:space="0" w:color="auto"/>
              <w:right w:val="single" w:sz="4" w:space="0" w:color="auto"/>
            </w:tcBorders>
            <w:hideMark/>
          </w:tcPr>
          <w:p w14:paraId="6A1E9EC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3BEB4E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62DDB21" w14:textId="77777777" w:rsidR="007110E9" w:rsidRDefault="007110E9">
            <w:pPr>
              <w:pStyle w:val="TAL"/>
              <w:rPr>
                <w:sz w:val="16"/>
              </w:rPr>
            </w:pPr>
            <w:r>
              <w:rPr>
                <w:sz w:val="16"/>
              </w:rPr>
              <w:t>2481</w:t>
            </w:r>
          </w:p>
        </w:tc>
        <w:tc>
          <w:tcPr>
            <w:tcW w:w="0" w:type="auto"/>
            <w:tcBorders>
              <w:top w:val="single" w:sz="4" w:space="0" w:color="auto"/>
              <w:left w:val="single" w:sz="4" w:space="0" w:color="auto"/>
              <w:bottom w:val="single" w:sz="4" w:space="0" w:color="auto"/>
              <w:right w:val="single" w:sz="4" w:space="0" w:color="auto"/>
            </w:tcBorders>
            <w:hideMark/>
          </w:tcPr>
          <w:p w14:paraId="183C4E1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8C9E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B00F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5F5F4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D6BD0B" w14:textId="77777777" w:rsidR="007110E9" w:rsidRDefault="007110E9">
            <w:pPr>
              <w:pStyle w:val="TAL"/>
              <w:rPr>
                <w:sz w:val="16"/>
              </w:rPr>
            </w:pPr>
            <w:r>
              <w:rPr>
                <w:sz w:val="16"/>
              </w:rPr>
              <w:t>agreed</w:t>
            </w:r>
          </w:p>
        </w:tc>
      </w:tr>
      <w:tr w:rsidR="007110E9" w14:paraId="01D003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E08CB0" w14:textId="77777777" w:rsidR="007110E9" w:rsidRDefault="007110E9">
            <w:pPr>
              <w:pStyle w:val="TAL"/>
              <w:rPr>
                <w:sz w:val="16"/>
              </w:rPr>
            </w:pPr>
            <w:r>
              <w:rPr>
                <w:sz w:val="16"/>
              </w:rPr>
              <w:lastRenderedPageBreak/>
              <w:t>R5-216499</w:t>
            </w:r>
          </w:p>
        </w:tc>
        <w:tc>
          <w:tcPr>
            <w:tcW w:w="0" w:type="auto"/>
            <w:tcBorders>
              <w:top w:val="single" w:sz="4" w:space="0" w:color="auto"/>
              <w:left w:val="single" w:sz="4" w:space="0" w:color="auto"/>
              <w:bottom w:val="single" w:sz="4" w:space="0" w:color="auto"/>
              <w:right w:val="single" w:sz="4" w:space="0" w:color="auto"/>
            </w:tcBorders>
            <w:hideMark/>
          </w:tcPr>
          <w:p w14:paraId="7C8237DE" w14:textId="77777777" w:rsidR="007110E9" w:rsidRDefault="007110E9">
            <w:pPr>
              <w:pStyle w:val="TAL"/>
              <w:rPr>
                <w:sz w:val="16"/>
              </w:rPr>
            </w:pPr>
            <w:r>
              <w:rPr>
                <w:sz w:val="16"/>
              </w:rPr>
              <w:t>Update of cell power level for FR2 in Radio Link Failure TC 8.1.6.2.3</w:t>
            </w:r>
          </w:p>
        </w:tc>
        <w:tc>
          <w:tcPr>
            <w:tcW w:w="0" w:type="auto"/>
            <w:tcBorders>
              <w:top w:val="single" w:sz="4" w:space="0" w:color="auto"/>
              <w:left w:val="single" w:sz="4" w:space="0" w:color="auto"/>
              <w:bottom w:val="single" w:sz="4" w:space="0" w:color="auto"/>
              <w:right w:val="single" w:sz="4" w:space="0" w:color="auto"/>
            </w:tcBorders>
            <w:hideMark/>
          </w:tcPr>
          <w:p w14:paraId="2AA62A46" w14:textId="77777777" w:rsidR="007110E9" w:rsidRDefault="007110E9">
            <w:pPr>
              <w:pStyle w:val="TAL"/>
              <w:rPr>
                <w:sz w:val="16"/>
              </w:rPr>
            </w:pPr>
            <w:r>
              <w:rPr>
                <w:sz w:val="16"/>
              </w:rPr>
              <w:t>CMCC, Huawei, Hisilicon</w:t>
            </w:r>
          </w:p>
        </w:tc>
        <w:tc>
          <w:tcPr>
            <w:tcW w:w="0" w:type="auto"/>
            <w:tcBorders>
              <w:top w:val="single" w:sz="4" w:space="0" w:color="auto"/>
              <w:left w:val="single" w:sz="4" w:space="0" w:color="auto"/>
              <w:bottom w:val="single" w:sz="4" w:space="0" w:color="auto"/>
              <w:right w:val="single" w:sz="4" w:space="0" w:color="auto"/>
            </w:tcBorders>
            <w:hideMark/>
          </w:tcPr>
          <w:p w14:paraId="43B0853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5F26065" w14:textId="77777777" w:rsidR="007110E9" w:rsidRDefault="007110E9">
            <w:pPr>
              <w:pStyle w:val="TAL"/>
              <w:rPr>
                <w:sz w:val="16"/>
              </w:rPr>
            </w:pPr>
            <w:r>
              <w:rPr>
                <w:sz w:val="16"/>
              </w:rPr>
              <w:t>2482</w:t>
            </w:r>
          </w:p>
        </w:tc>
        <w:tc>
          <w:tcPr>
            <w:tcW w:w="0" w:type="auto"/>
            <w:tcBorders>
              <w:top w:val="single" w:sz="4" w:space="0" w:color="auto"/>
              <w:left w:val="single" w:sz="4" w:space="0" w:color="auto"/>
              <w:bottom w:val="single" w:sz="4" w:space="0" w:color="auto"/>
              <w:right w:val="single" w:sz="4" w:space="0" w:color="auto"/>
            </w:tcBorders>
            <w:hideMark/>
          </w:tcPr>
          <w:p w14:paraId="1E68FA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592B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EABC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407AF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B9E698" w14:textId="77777777" w:rsidR="007110E9" w:rsidRDefault="007110E9">
            <w:pPr>
              <w:pStyle w:val="TAL"/>
              <w:rPr>
                <w:sz w:val="16"/>
              </w:rPr>
            </w:pPr>
            <w:r>
              <w:rPr>
                <w:sz w:val="16"/>
              </w:rPr>
              <w:t>agreed</w:t>
            </w:r>
          </w:p>
        </w:tc>
      </w:tr>
      <w:tr w:rsidR="007110E9" w14:paraId="13D4B6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29CF01" w14:textId="77777777" w:rsidR="007110E9" w:rsidRDefault="007110E9">
            <w:pPr>
              <w:pStyle w:val="TAL"/>
              <w:rPr>
                <w:sz w:val="16"/>
              </w:rPr>
            </w:pPr>
            <w:r>
              <w:rPr>
                <w:sz w:val="16"/>
              </w:rPr>
              <w:t>R5-216500</w:t>
            </w:r>
          </w:p>
        </w:tc>
        <w:tc>
          <w:tcPr>
            <w:tcW w:w="0" w:type="auto"/>
            <w:tcBorders>
              <w:top w:val="single" w:sz="4" w:space="0" w:color="auto"/>
              <w:left w:val="single" w:sz="4" w:space="0" w:color="auto"/>
              <w:bottom w:val="single" w:sz="4" w:space="0" w:color="auto"/>
              <w:right w:val="single" w:sz="4" w:space="0" w:color="auto"/>
            </w:tcBorders>
            <w:hideMark/>
          </w:tcPr>
          <w:p w14:paraId="72F713F5" w14:textId="77777777" w:rsidR="007110E9" w:rsidRDefault="007110E9">
            <w:pPr>
              <w:pStyle w:val="TAL"/>
              <w:rPr>
                <w:sz w:val="16"/>
              </w:rPr>
            </w:pPr>
            <w:r>
              <w:rPr>
                <w:sz w:val="16"/>
              </w:rPr>
              <w:t>Update of cell power level for FR2 in BT measurement collection TC 8.1.6.3.1.1</w:t>
            </w:r>
          </w:p>
        </w:tc>
        <w:tc>
          <w:tcPr>
            <w:tcW w:w="0" w:type="auto"/>
            <w:tcBorders>
              <w:top w:val="single" w:sz="4" w:space="0" w:color="auto"/>
              <w:left w:val="single" w:sz="4" w:space="0" w:color="auto"/>
              <w:bottom w:val="single" w:sz="4" w:space="0" w:color="auto"/>
              <w:right w:val="single" w:sz="4" w:space="0" w:color="auto"/>
            </w:tcBorders>
            <w:hideMark/>
          </w:tcPr>
          <w:p w14:paraId="0BC5907F"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4520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800337F" w14:textId="77777777" w:rsidR="007110E9" w:rsidRDefault="007110E9">
            <w:pPr>
              <w:pStyle w:val="TAL"/>
              <w:rPr>
                <w:sz w:val="16"/>
              </w:rPr>
            </w:pPr>
            <w:r>
              <w:rPr>
                <w:sz w:val="16"/>
              </w:rPr>
              <w:t>2483</w:t>
            </w:r>
          </w:p>
        </w:tc>
        <w:tc>
          <w:tcPr>
            <w:tcW w:w="0" w:type="auto"/>
            <w:tcBorders>
              <w:top w:val="single" w:sz="4" w:space="0" w:color="auto"/>
              <w:left w:val="single" w:sz="4" w:space="0" w:color="auto"/>
              <w:bottom w:val="single" w:sz="4" w:space="0" w:color="auto"/>
              <w:right w:val="single" w:sz="4" w:space="0" w:color="auto"/>
            </w:tcBorders>
            <w:hideMark/>
          </w:tcPr>
          <w:p w14:paraId="7AC465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77D6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6A84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5E2F28"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43E5D3" w14:textId="77777777" w:rsidR="007110E9" w:rsidRDefault="007110E9">
            <w:pPr>
              <w:pStyle w:val="TAL"/>
              <w:rPr>
                <w:sz w:val="16"/>
              </w:rPr>
            </w:pPr>
            <w:r>
              <w:rPr>
                <w:sz w:val="16"/>
              </w:rPr>
              <w:t>agreed</w:t>
            </w:r>
          </w:p>
        </w:tc>
      </w:tr>
      <w:tr w:rsidR="007110E9" w14:paraId="0F93FFD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73E18E" w14:textId="77777777" w:rsidR="007110E9" w:rsidRDefault="007110E9">
            <w:pPr>
              <w:pStyle w:val="TAL"/>
              <w:rPr>
                <w:sz w:val="16"/>
              </w:rPr>
            </w:pPr>
            <w:r>
              <w:rPr>
                <w:sz w:val="16"/>
              </w:rPr>
              <w:t>R5-216501</w:t>
            </w:r>
          </w:p>
        </w:tc>
        <w:tc>
          <w:tcPr>
            <w:tcW w:w="0" w:type="auto"/>
            <w:tcBorders>
              <w:top w:val="single" w:sz="4" w:space="0" w:color="auto"/>
              <w:left w:val="single" w:sz="4" w:space="0" w:color="auto"/>
              <w:bottom w:val="single" w:sz="4" w:space="0" w:color="auto"/>
              <w:right w:val="single" w:sz="4" w:space="0" w:color="auto"/>
            </w:tcBorders>
            <w:hideMark/>
          </w:tcPr>
          <w:p w14:paraId="12A0DD74" w14:textId="77777777" w:rsidR="007110E9" w:rsidRDefault="007110E9">
            <w:pPr>
              <w:pStyle w:val="TAL"/>
              <w:rPr>
                <w:sz w:val="16"/>
              </w:rPr>
            </w:pPr>
            <w:r>
              <w:rPr>
                <w:sz w:val="16"/>
              </w:rPr>
              <w:t>Update of cell power level for FR2 in WLAN measurement collection TC 8.1.6.3.1.2</w:t>
            </w:r>
          </w:p>
        </w:tc>
        <w:tc>
          <w:tcPr>
            <w:tcW w:w="0" w:type="auto"/>
            <w:tcBorders>
              <w:top w:val="single" w:sz="4" w:space="0" w:color="auto"/>
              <w:left w:val="single" w:sz="4" w:space="0" w:color="auto"/>
              <w:bottom w:val="single" w:sz="4" w:space="0" w:color="auto"/>
              <w:right w:val="single" w:sz="4" w:space="0" w:color="auto"/>
            </w:tcBorders>
            <w:hideMark/>
          </w:tcPr>
          <w:p w14:paraId="405C6EF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51948E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0DA918" w14:textId="77777777" w:rsidR="007110E9" w:rsidRDefault="007110E9">
            <w:pPr>
              <w:pStyle w:val="TAL"/>
              <w:rPr>
                <w:sz w:val="16"/>
              </w:rPr>
            </w:pPr>
            <w:r>
              <w:rPr>
                <w:sz w:val="16"/>
              </w:rPr>
              <w:t>2484</w:t>
            </w:r>
          </w:p>
        </w:tc>
        <w:tc>
          <w:tcPr>
            <w:tcW w:w="0" w:type="auto"/>
            <w:tcBorders>
              <w:top w:val="single" w:sz="4" w:space="0" w:color="auto"/>
              <w:left w:val="single" w:sz="4" w:space="0" w:color="auto"/>
              <w:bottom w:val="single" w:sz="4" w:space="0" w:color="auto"/>
              <w:right w:val="single" w:sz="4" w:space="0" w:color="auto"/>
            </w:tcBorders>
            <w:hideMark/>
          </w:tcPr>
          <w:p w14:paraId="751CD0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86862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D48E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7D274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593D5E" w14:textId="77777777" w:rsidR="007110E9" w:rsidRDefault="007110E9">
            <w:pPr>
              <w:pStyle w:val="TAL"/>
              <w:rPr>
                <w:sz w:val="16"/>
              </w:rPr>
            </w:pPr>
            <w:r>
              <w:rPr>
                <w:sz w:val="16"/>
              </w:rPr>
              <w:t>agreed</w:t>
            </w:r>
          </w:p>
        </w:tc>
      </w:tr>
      <w:tr w:rsidR="007110E9" w14:paraId="425D6C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C99F09" w14:textId="77777777" w:rsidR="007110E9" w:rsidRDefault="007110E9">
            <w:pPr>
              <w:pStyle w:val="TAL"/>
              <w:rPr>
                <w:sz w:val="16"/>
              </w:rPr>
            </w:pPr>
            <w:r>
              <w:rPr>
                <w:sz w:val="16"/>
              </w:rPr>
              <w:t>R5-216508</w:t>
            </w:r>
          </w:p>
        </w:tc>
        <w:tc>
          <w:tcPr>
            <w:tcW w:w="0" w:type="auto"/>
            <w:tcBorders>
              <w:top w:val="single" w:sz="4" w:space="0" w:color="auto"/>
              <w:left w:val="single" w:sz="4" w:space="0" w:color="auto"/>
              <w:bottom w:val="single" w:sz="4" w:space="0" w:color="auto"/>
              <w:right w:val="single" w:sz="4" w:space="0" w:color="auto"/>
            </w:tcBorders>
            <w:hideMark/>
          </w:tcPr>
          <w:p w14:paraId="40E6F941" w14:textId="77777777" w:rsidR="007110E9" w:rsidRDefault="007110E9">
            <w:pPr>
              <w:pStyle w:val="TAL"/>
              <w:rPr>
                <w:sz w:val="16"/>
              </w:rPr>
            </w:pPr>
            <w:r>
              <w:rPr>
                <w:sz w:val="16"/>
              </w:rPr>
              <w:t>Addition to NR TC 7.1.3.4.4-PDCP DAPS handover for Inter-frequency</w:t>
            </w:r>
          </w:p>
        </w:tc>
        <w:tc>
          <w:tcPr>
            <w:tcW w:w="0" w:type="auto"/>
            <w:tcBorders>
              <w:top w:val="single" w:sz="4" w:space="0" w:color="auto"/>
              <w:left w:val="single" w:sz="4" w:space="0" w:color="auto"/>
              <w:bottom w:val="single" w:sz="4" w:space="0" w:color="auto"/>
              <w:right w:val="single" w:sz="4" w:space="0" w:color="auto"/>
            </w:tcBorders>
            <w:hideMark/>
          </w:tcPr>
          <w:p w14:paraId="77F51C6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14FD44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E8F12BD" w14:textId="77777777" w:rsidR="007110E9" w:rsidRDefault="007110E9">
            <w:pPr>
              <w:pStyle w:val="TAL"/>
              <w:rPr>
                <w:sz w:val="16"/>
              </w:rPr>
            </w:pPr>
            <w:r>
              <w:rPr>
                <w:sz w:val="16"/>
              </w:rPr>
              <w:t>2485</w:t>
            </w:r>
          </w:p>
        </w:tc>
        <w:tc>
          <w:tcPr>
            <w:tcW w:w="0" w:type="auto"/>
            <w:tcBorders>
              <w:top w:val="single" w:sz="4" w:space="0" w:color="auto"/>
              <w:left w:val="single" w:sz="4" w:space="0" w:color="auto"/>
              <w:bottom w:val="single" w:sz="4" w:space="0" w:color="auto"/>
              <w:right w:val="single" w:sz="4" w:space="0" w:color="auto"/>
            </w:tcBorders>
            <w:hideMark/>
          </w:tcPr>
          <w:p w14:paraId="11CEB4E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FFC0E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97A7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837D7"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532273" w14:textId="77777777" w:rsidR="007110E9" w:rsidRDefault="007110E9">
            <w:pPr>
              <w:pStyle w:val="TAL"/>
              <w:rPr>
                <w:sz w:val="16"/>
              </w:rPr>
            </w:pPr>
            <w:r>
              <w:rPr>
                <w:sz w:val="16"/>
              </w:rPr>
              <w:t>agreed</w:t>
            </w:r>
          </w:p>
        </w:tc>
      </w:tr>
      <w:tr w:rsidR="007110E9" w14:paraId="7DE497E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71781" w14:textId="77777777" w:rsidR="007110E9" w:rsidRDefault="007110E9">
            <w:pPr>
              <w:pStyle w:val="TAL"/>
              <w:rPr>
                <w:sz w:val="16"/>
              </w:rPr>
            </w:pPr>
            <w:r>
              <w:rPr>
                <w:sz w:val="16"/>
              </w:rPr>
              <w:t>R5-216509</w:t>
            </w:r>
          </w:p>
        </w:tc>
        <w:tc>
          <w:tcPr>
            <w:tcW w:w="0" w:type="auto"/>
            <w:tcBorders>
              <w:top w:val="single" w:sz="4" w:space="0" w:color="auto"/>
              <w:left w:val="single" w:sz="4" w:space="0" w:color="auto"/>
              <w:bottom w:val="single" w:sz="4" w:space="0" w:color="auto"/>
              <w:right w:val="single" w:sz="4" w:space="0" w:color="auto"/>
            </w:tcBorders>
            <w:hideMark/>
          </w:tcPr>
          <w:p w14:paraId="31ED7686" w14:textId="77777777" w:rsidR="007110E9" w:rsidRDefault="007110E9">
            <w:pPr>
              <w:pStyle w:val="TAL"/>
              <w:rPr>
                <w:sz w:val="16"/>
              </w:rPr>
            </w:pPr>
            <w:r>
              <w:rPr>
                <w:sz w:val="16"/>
              </w:rPr>
              <w:t>Addition of NR TC 8.1.4.3.5-DAPS handover Success RLF in source for Inter-frequency</w:t>
            </w:r>
          </w:p>
        </w:tc>
        <w:tc>
          <w:tcPr>
            <w:tcW w:w="0" w:type="auto"/>
            <w:tcBorders>
              <w:top w:val="single" w:sz="4" w:space="0" w:color="auto"/>
              <w:left w:val="single" w:sz="4" w:space="0" w:color="auto"/>
              <w:bottom w:val="single" w:sz="4" w:space="0" w:color="auto"/>
              <w:right w:val="single" w:sz="4" w:space="0" w:color="auto"/>
            </w:tcBorders>
            <w:hideMark/>
          </w:tcPr>
          <w:p w14:paraId="7DE8B12B"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2E1AB3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6715849" w14:textId="77777777" w:rsidR="007110E9" w:rsidRDefault="007110E9">
            <w:pPr>
              <w:pStyle w:val="TAL"/>
              <w:rPr>
                <w:sz w:val="16"/>
              </w:rPr>
            </w:pPr>
            <w:r>
              <w:rPr>
                <w:sz w:val="16"/>
              </w:rPr>
              <w:t>2486</w:t>
            </w:r>
          </w:p>
        </w:tc>
        <w:tc>
          <w:tcPr>
            <w:tcW w:w="0" w:type="auto"/>
            <w:tcBorders>
              <w:top w:val="single" w:sz="4" w:space="0" w:color="auto"/>
              <w:left w:val="single" w:sz="4" w:space="0" w:color="auto"/>
              <w:bottom w:val="single" w:sz="4" w:space="0" w:color="auto"/>
              <w:right w:val="single" w:sz="4" w:space="0" w:color="auto"/>
            </w:tcBorders>
            <w:hideMark/>
          </w:tcPr>
          <w:p w14:paraId="4554A8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022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F7E3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DEF039"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B2B55D" w14:textId="77777777" w:rsidR="007110E9" w:rsidRDefault="007110E9">
            <w:pPr>
              <w:pStyle w:val="TAL"/>
              <w:rPr>
                <w:sz w:val="16"/>
              </w:rPr>
            </w:pPr>
            <w:r>
              <w:rPr>
                <w:sz w:val="16"/>
              </w:rPr>
              <w:t>agreed</w:t>
            </w:r>
          </w:p>
        </w:tc>
      </w:tr>
      <w:tr w:rsidR="007110E9" w14:paraId="4E5248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3B6E8" w14:textId="77777777" w:rsidR="007110E9" w:rsidRDefault="007110E9">
            <w:pPr>
              <w:pStyle w:val="TAL"/>
              <w:rPr>
                <w:sz w:val="16"/>
              </w:rPr>
            </w:pPr>
            <w:r>
              <w:rPr>
                <w:sz w:val="16"/>
              </w:rPr>
              <w:t>R5-216559</w:t>
            </w:r>
          </w:p>
        </w:tc>
        <w:tc>
          <w:tcPr>
            <w:tcW w:w="0" w:type="auto"/>
            <w:tcBorders>
              <w:top w:val="single" w:sz="4" w:space="0" w:color="auto"/>
              <w:left w:val="single" w:sz="4" w:space="0" w:color="auto"/>
              <w:bottom w:val="single" w:sz="4" w:space="0" w:color="auto"/>
              <w:right w:val="single" w:sz="4" w:space="0" w:color="auto"/>
            </w:tcBorders>
            <w:hideMark/>
          </w:tcPr>
          <w:p w14:paraId="34ACBB39" w14:textId="77777777" w:rsidR="007110E9" w:rsidRDefault="007110E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6197447C"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32B2D8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7E5DC6" w14:textId="77777777" w:rsidR="007110E9" w:rsidRDefault="007110E9">
            <w:pPr>
              <w:pStyle w:val="TAL"/>
              <w:rPr>
                <w:sz w:val="16"/>
              </w:rPr>
            </w:pPr>
            <w:r>
              <w:rPr>
                <w:sz w:val="16"/>
              </w:rPr>
              <w:t>2495</w:t>
            </w:r>
          </w:p>
        </w:tc>
        <w:tc>
          <w:tcPr>
            <w:tcW w:w="0" w:type="auto"/>
            <w:tcBorders>
              <w:top w:val="single" w:sz="4" w:space="0" w:color="auto"/>
              <w:left w:val="single" w:sz="4" w:space="0" w:color="auto"/>
              <w:bottom w:val="single" w:sz="4" w:space="0" w:color="auto"/>
              <w:right w:val="single" w:sz="4" w:space="0" w:color="auto"/>
            </w:tcBorders>
            <w:hideMark/>
          </w:tcPr>
          <w:p w14:paraId="4CE044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B3D5D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1F0DB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5E0E4E"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57A499" w14:textId="77777777" w:rsidR="007110E9" w:rsidRDefault="007110E9">
            <w:pPr>
              <w:pStyle w:val="TAL"/>
              <w:rPr>
                <w:sz w:val="16"/>
              </w:rPr>
            </w:pPr>
            <w:r>
              <w:rPr>
                <w:sz w:val="16"/>
              </w:rPr>
              <w:t>revised</w:t>
            </w:r>
          </w:p>
        </w:tc>
      </w:tr>
      <w:tr w:rsidR="007110E9" w14:paraId="3DB61F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AFF0C1" w14:textId="77777777" w:rsidR="007110E9" w:rsidRDefault="007110E9">
            <w:pPr>
              <w:pStyle w:val="TAL"/>
              <w:rPr>
                <w:sz w:val="16"/>
              </w:rPr>
            </w:pPr>
            <w:r>
              <w:rPr>
                <w:sz w:val="16"/>
              </w:rPr>
              <w:t>R5-217917</w:t>
            </w:r>
          </w:p>
        </w:tc>
        <w:tc>
          <w:tcPr>
            <w:tcW w:w="0" w:type="auto"/>
            <w:tcBorders>
              <w:top w:val="single" w:sz="4" w:space="0" w:color="auto"/>
              <w:left w:val="single" w:sz="4" w:space="0" w:color="auto"/>
              <w:bottom w:val="single" w:sz="4" w:space="0" w:color="auto"/>
              <w:right w:val="single" w:sz="4" w:space="0" w:color="auto"/>
            </w:tcBorders>
            <w:hideMark/>
          </w:tcPr>
          <w:p w14:paraId="09B40072" w14:textId="77777777" w:rsidR="007110E9" w:rsidRDefault="007110E9">
            <w:pPr>
              <w:pStyle w:val="TAL"/>
              <w:rPr>
                <w:sz w:val="16"/>
              </w:rPr>
            </w:pPr>
            <w:r>
              <w:rPr>
                <w:sz w:val="16"/>
              </w:rPr>
              <w:t>Update of MDT test case 8.1.6.1.2.3</w:t>
            </w:r>
          </w:p>
        </w:tc>
        <w:tc>
          <w:tcPr>
            <w:tcW w:w="0" w:type="auto"/>
            <w:tcBorders>
              <w:top w:val="single" w:sz="4" w:space="0" w:color="auto"/>
              <w:left w:val="single" w:sz="4" w:space="0" w:color="auto"/>
              <w:bottom w:val="single" w:sz="4" w:space="0" w:color="auto"/>
              <w:right w:val="single" w:sz="4" w:space="0" w:color="auto"/>
            </w:tcBorders>
            <w:hideMark/>
          </w:tcPr>
          <w:p w14:paraId="5981D13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443B62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AF85C2" w14:textId="77777777" w:rsidR="007110E9" w:rsidRDefault="007110E9">
            <w:pPr>
              <w:pStyle w:val="TAL"/>
              <w:rPr>
                <w:sz w:val="16"/>
              </w:rPr>
            </w:pPr>
            <w:r>
              <w:rPr>
                <w:sz w:val="16"/>
              </w:rPr>
              <w:t>2495</w:t>
            </w:r>
          </w:p>
        </w:tc>
        <w:tc>
          <w:tcPr>
            <w:tcW w:w="0" w:type="auto"/>
            <w:tcBorders>
              <w:top w:val="single" w:sz="4" w:space="0" w:color="auto"/>
              <w:left w:val="single" w:sz="4" w:space="0" w:color="auto"/>
              <w:bottom w:val="single" w:sz="4" w:space="0" w:color="auto"/>
              <w:right w:val="single" w:sz="4" w:space="0" w:color="auto"/>
            </w:tcBorders>
            <w:hideMark/>
          </w:tcPr>
          <w:p w14:paraId="2CAB0E9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5A6EC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596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2C37A8"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FFE93" w14:textId="77777777" w:rsidR="007110E9" w:rsidRDefault="007110E9">
            <w:pPr>
              <w:pStyle w:val="TAL"/>
              <w:rPr>
                <w:sz w:val="16"/>
              </w:rPr>
            </w:pPr>
            <w:r>
              <w:rPr>
                <w:sz w:val="16"/>
              </w:rPr>
              <w:t>agreed</w:t>
            </w:r>
          </w:p>
        </w:tc>
      </w:tr>
      <w:tr w:rsidR="007110E9" w14:paraId="31F09B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DE74C7" w14:textId="77777777" w:rsidR="007110E9" w:rsidRDefault="007110E9">
            <w:pPr>
              <w:pStyle w:val="TAL"/>
              <w:rPr>
                <w:sz w:val="16"/>
              </w:rPr>
            </w:pPr>
            <w:r>
              <w:rPr>
                <w:sz w:val="16"/>
              </w:rPr>
              <w:t>R5-216560</w:t>
            </w:r>
          </w:p>
        </w:tc>
        <w:tc>
          <w:tcPr>
            <w:tcW w:w="0" w:type="auto"/>
            <w:tcBorders>
              <w:top w:val="single" w:sz="4" w:space="0" w:color="auto"/>
              <w:left w:val="single" w:sz="4" w:space="0" w:color="auto"/>
              <w:bottom w:val="single" w:sz="4" w:space="0" w:color="auto"/>
              <w:right w:val="single" w:sz="4" w:space="0" w:color="auto"/>
            </w:tcBorders>
            <w:hideMark/>
          </w:tcPr>
          <w:p w14:paraId="0732B40A" w14:textId="77777777" w:rsidR="007110E9" w:rsidRDefault="007110E9">
            <w:pPr>
              <w:pStyle w:val="TAL"/>
              <w:rPr>
                <w:sz w:val="16"/>
              </w:rPr>
            </w:pPr>
            <w:r>
              <w:rPr>
                <w:sz w:val="16"/>
              </w:rPr>
              <w:t>Update of MDT test case 8.1.6.1.2.7</w:t>
            </w:r>
          </w:p>
        </w:tc>
        <w:tc>
          <w:tcPr>
            <w:tcW w:w="0" w:type="auto"/>
            <w:tcBorders>
              <w:top w:val="single" w:sz="4" w:space="0" w:color="auto"/>
              <w:left w:val="single" w:sz="4" w:space="0" w:color="auto"/>
              <w:bottom w:val="single" w:sz="4" w:space="0" w:color="auto"/>
              <w:right w:val="single" w:sz="4" w:space="0" w:color="auto"/>
            </w:tcBorders>
            <w:hideMark/>
          </w:tcPr>
          <w:p w14:paraId="3F318A85"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A9BF49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C026039" w14:textId="77777777" w:rsidR="007110E9" w:rsidRDefault="007110E9">
            <w:pPr>
              <w:pStyle w:val="TAL"/>
              <w:rPr>
                <w:sz w:val="16"/>
              </w:rPr>
            </w:pPr>
            <w:r>
              <w:rPr>
                <w:sz w:val="16"/>
              </w:rPr>
              <w:t>2496</w:t>
            </w:r>
          </w:p>
        </w:tc>
        <w:tc>
          <w:tcPr>
            <w:tcW w:w="0" w:type="auto"/>
            <w:tcBorders>
              <w:top w:val="single" w:sz="4" w:space="0" w:color="auto"/>
              <w:left w:val="single" w:sz="4" w:space="0" w:color="auto"/>
              <w:bottom w:val="single" w:sz="4" w:space="0" w:color="auto"/>
              <w:right w:val="single" w:sz="4" w:space="0" w:color="auto"/>
            </w:tcBorders>
            <w:hideMark/>
          </w:tcPr>
          <w:p w14:paraId="02326D1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8F9A9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2981A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F8709"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CC33EC" w14:textId="77777777" w:rsidR="007110E9" w:rsidRDefault="007110E9">
            <w:pPr>
              <w:pStyle w:val="TAL"/>
              <w:rPr>
                <w:sz w:val="16"/>
              </w:rPr>
            </w:pPr>
            <w:r>
              <w:rPr>
                <w:sz w:val="16"/>
              </w:rPr>
              <w:t>agreed</w:t>
            </w:r>
          </w:p>
        </w:tc>
      </w:tr>
      <w:tr w:rsidR="007110E9" w14:paraId="6EAF24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87BBBA" w14:textId="77777777" w:rsidR="007110E9" w:rsidRDefault="007110E9">
            <w:pPr>
              <w:pStyle w:val="TAL"/>
              <w:rPr>
                <w:sz w:val="16"/>
              </w:rPr>
            </w:pPr>
            <w:r>
              <w:rPr>
                <w:sz w:val="16"/>
              </w:rPr>
              <w:t>R5-216561</w:t>
            </w:r>
          </w:p>
        </w:tc>
        <w:tc>
          <w:tcPr>
            <w:tcW w:w="0" w:type="auto"/>
            <w:tcBorders>
              <w:top w:val="single" w:sz="4" w:space="0" w:color="auto"/>
              <w:left w:val="single" w:sz="4" w:space="0" w:color="auto"/>
              <w:bottom w:val="single" w:sz="4" w:space="0" w:color="auto"/>
              <w:right w:val="single" w:sz="4" w:space="0" w:color="auto"/>
            </w:tcBorders>
            <w:hideMark/>
          </w:tcPr>
          <w:p w14:paraId="5039B692" w14:textId="77777777" w:rsidR="007110E9" w:rsidRDefault="007110E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511DDD6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01C279A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C1C3FA" w14:textId="77777777" w:rsidR="007110E9" w:rsidRDefault="007110E9">
            <w:pPr>
              <w:pStyle w:val="TAL"/>
              <w:rPr>
                <w:sz w:val="16"/>
              </w:rPr>
            </w:pPr>
            <w:r>
              <w:rPr>
                <w:sz w:val="16"/>
              </w:rPr>
              <w:t>2497</w:t>
            </w:r>
          </w:p>
        </w:tc>
        <w:tc>
          <w:tcPr>
            <w:tcW w:w="0" w:type="auto"/>
            <w:tcBorders>
              <w:top w:val="single" w:sz="4" w:space="0" w:color="auto"/>
              <w:left w:val="single" w:sz="4" w:space="0" w:color="auto"/>
              <w:bottom w:val="single" w:sz="4" w:space="0" w:color="auto"/>
              <w:right w:val="single" w:sz="4" w:space="0" w:color="auto"/>
            </w:tcBorders>
            <w:hideMark/>
          </w:tcPr>
          <w:p w14:paraId="50880C2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47768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9B1F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70BEB"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011C80" w14:textId="77777777" w:rsidR="007110E9" w:rsidRDefault="007110E9">
            <w:pPr>
              <w:pStyle w:val="TAL"/>
              <w:rPr>
                <w:sz w:val="16"/>
              </w:rPr>
            </w:pPr>
            <w:r>
              <w:rPr>
                <w:sz w:val="16"/>
              </w:rPr>
              <w:t>revised</w:t>
            </w:r>
          </w:p>
        </w:tc>
      </w:tr>
      <w:tr w:rsidR="007110E9" w14:paraId="06F9C7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07FB57" w14:textId="77777777" w:rsidR="007110E9" w:rsidRDefault="007110E9">
            <w:pPr>
              <w:pStyle w:val="TAL"/>
              <w:rPr>
                <w:sz w:val="16"/>
              </w:rPr>
            </w:pPr>
            <w:r>
              <w:rPr>
                <w:sz w:val="16"/>
              </w:rPr>
              <w:t>R5-217918</w:t>
            </w:r>
          </w:p>
        </w:tc>
        <w:tc>
          <w:tcPr>
            <w:tcW w:w="0" w:type="auto"/>
            <w:tcBorders>
              <w:top w:val="single" w:sz="4" w:space="0" w:color="auto"/>
              <w:left w:val="single" w:sz="4" w:space="0" w:color="auto"/>
              <w:bottom w:val="single" w:sz="4" w:space="0" w:color="auto"/>
              <w:right w:val="single" w:sz="4" w:space="0" w:color="auto"/>
            </w:tcBorders>
            <w:hideMark/>
          </w:tcPr>
          <w:p w14:paraId="5D421DFB" w14:textId="77777777" w:rsidR="007110E9" w:rsidRDefault="007110E9">
            <w:pPr>
              <w:pStyle w:val="TAL"/>
              <w:rPr>
                <w:sz w:val="16"/>
              </w:rPr>
            </w:pPr>
            <w:r>
              <w:rPr>
                <w:sz w:val="16"/>
              </w:rPr>
              <w:t>Update of MDT test case 8.1.6.1.2.10</w:t>
            </w:r>
          </w:p>
        </w:tc>
        <w:tc>
          <w:tcPr>
            <w:tcW w:w="0" w:type="auto"/>
            <w:tcBorders>
              <w:top w:val="single" w:sz="4" w:space="0" w:color="auto"/>
              <w:left w:val="single" w:sz="4" w:space="0" w:color="auto"/>
              <w:bottom w:val="single" w:sz="4" w:space="0" w:color="auto"/>
              <w:right w:val="single" w:sz="4" w:space="0" w:color="auto"/>
            </w:tcBorders>
            <w:hideMark/>
          </w:tcPr>
          <w:p w14:paraId="4C851D2B"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9BCE58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BEE70D" w14:textId="77777777" w:rsidR="007110E9" w:rsidRDefault="007110E9">
            <w:pPr>
              <w:pStyle w:val="TAL"/>
              <w:rPr>
                <w:sz w:val="16"/>
              </w:rPr>
            </w:pPr>
            <w:r>
              <w:rPr>
                <w:sz w:val="16"/>
              </w:rPr>
              <w:t>2497</w:t>
            </w:r>
          </w:p>
        </w:tc>
        <w:tc>
          <w:tcPr>
            <w:tcW w:w="0" w:type="auto"/>
            <w:tcBorders>
              <w:top w:val="single" w:sz="4" w:space="0" w:color="auto"/>
              <w:left w:val="single" w:sz="4" w:space="0" w:color="auto"/>
              <w:bottom w:val="single" w:sz="4" w:space="0" w:color="auto"/>
              <w:right w:val="single" w:sz="4" w:space="0" w:color="auto"/>
            </w:tcBorders>
            <w:hideMark/>
          </w:tcPr>
          <w:p w14:paraId="0CB2CA9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13002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F90D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AE4EB"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ACCB23" w14:textId="77777777" w:rsidR="007110E9" w:rsidRDefault="007110E9">
            <w:pPr>
              <w:pStyle w:val="TAL"/>
              <w:rPr>
                <w:sz w:val="16"/>
              </w:rPr>
            </w:pPr>
            <w:r>
              <w:rPr>
                <w:sz w:val="16"/>
              </w:rPr>
              <w:t>agreed</w:t>
            </w:r>
          </w:p>
        </w:tc>
      </w:tr>
      <w:tr w:rsidR="007110E9" w14:paraId="2C0977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5F7053" w14:textId="77777777" w:rsidR="007110E9" w:rsidRDefault="007110E9">
            <w:pPr>
              <w:pStyle w:val="TAL"/>
              <w:rPr>
                <w:sz w:val="16"/>
              </w:rPr>
            </w:pPr>
            <w:r>
              <w:rPr>
                <w:sz w:val="16"/>
              </w:rPr>
              <w:t>R5-216562</w:t>
            </w:r>
          </w:p>
        </w:tc>
        <w:tc>
          <w:tcPr>
            <w:tcW w:w="0" w:type="auto"/>
            <w:tcBorders>
              <w:top w:val="single" w:sz="4" w:space="0" w:color="auto"/>
              <w:left w:val="single" w:sz="4" w:space="0" w:color="auto"/>
              <w:bottom w:val="single" w:sz="4" w:space="0" w:color="auto"/>
              <w:right w:val="single" w:sz="4" w:space="0" w:color="auto"/>
            </w:tcBorders>
            <w:hideMark/>
          </w:tcPr>
          <w:p w14:paraId="6364DF17" w14:textId="77777777" w:rsidR="007110E9" w:rsidRDefault="007110E9">
            <w:pPr>
              <w:pStyle w:val="TAL"/>
              <w:rPr>
                <w:sz w:val="16"/>
              </w:rPr>
            </w:pPr>
            <w:r>
              <w:rPr>
                <w:sz w:val="16"/>
              </w:rPr>
              <w:t>Update of MDT test case 8.1.6.1.2.11</w:t>
            </w:r>
          </w:p>
        </w:tc>
        <w:tc>
          <w:tcPr>
            <w:tcW w:w="0" w:type="auto"/>
            <w:tcBorders>
              <w:top w:val="single" w:sz="4" w:space="0" w:color="auto"/>
              <w:left w:val="single" w:sz="4" w:space="0" w:color="auto"/>
              <w:bottom w:val="single" w:sz="4" w:space="0" w:color="auto"/>
              <w:right w:val="single" w:sz="4" w:space="0" w:color="auto"/>
            </w:tcBorders>
            <w:hideMark/>
          </w:tcPr>
          <w:p w14:paraId="2FCF6560"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4270DC8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CA14C4" w14:textId="77777777" w:rsidR="007110E9" w:rsidRDefault="007110E9">
            <w:pPr>
              <w:pStyle w:val="TAL"/>
              <w:rPr>
                <w:sz w:val="16"/>
              </w:rPr>
            </w:pPr>
            <w:r>
              <w:rPr>
                <w:sz w:val="16"/>
              </w:rPr>
              <w:t>2498</w:t>
            </w:r>
          </w:p>
        </w:tc>
        <w:tc>
          <w:tcPr>
            <w:tcW w:w="0" w:type="auto"/>
            <w:tcBorders>
              <w:top w:val="single" w:sz="4" w:space="0" w:color="auto"/>
              <w:left w:val="single" w:sz="4" w:space="0" w:color="auto"/>
              <w:bottom w:val="single" w:sz="4" w:space="0" w:color="auto"/>
              <w:right w:val="single" w:sz="4" w:space="0" w:color="auto"/>
            </w:tcBorders>
            <w:hideMark/>
          </w:tcPr>
          <w:p w14:paraId="298B93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AA19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AA5A9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6291D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20BBF" w14:textId="77777777" w:rsidR="007110E9" w:rsidRDefault="007110E9">
            <w:pPr>
              <w:pStyle w:val="TAL"/>
              <w:rPr>
                <w:sz w:val="16"/>
              </w:rPr>
            </w:pPr>
            <w:r>
              <w:rPr>
                <w:sz w:val="16"/>
              </w:rPr>
              <w:t>agreed</w:t>
            </w:r>
          </w:p>
        </w:tc>
      </w:tr>
      <w:tr w:rsidR="007110E9" w14:paraId="63892C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2281CD1" w14:textId="77777777" w:rsidR="007110E9" w:rsidRDefault="007110E9">
            <w:pPr>
              <w:pStyle w:val="TAL"/>
              <w:rPr>
                <w:sz w:val="16"/>
              </w:rPr>
            </w:pPr>
            <w:r>
              <w:rPr>
                <w:sz w:val="16"/>
              </w:rPr>
              <w:t>R5-216613</w:t>
            </w:r>
          </w:p>
        </w:tc>
        <w:tc>
          <w:tcPr>
            <w:tcW w:w="0" w:type="auto"/>
            <w:tcBorders>
              <w:top w:val="single" w:sz="4" w:space="0" w:color="auto"/>
              <w:left w:val="single" w:sz="4" w:space="0" w:color="auto"/>
              <w:bottom w:val="single" w:sz="4" w:space="0" w:color="auto"/>
              <w:right w:val="single" w:sz="4" w:space="0" w:color="auto"/>
            </w:tcBorders>
            <w:hideMark/>
          </w:tcPr>
          <w:p w14:paraId="57E62629" w14:textId="77777777" w:rsidR="007110E9" w:rsidRDefault="007110E9">
            <w:pPr>
              <w:pStyle w:val="TAL"/>
              <w:rPr>
                <w:sz w:val="16"/>
              </w:rPr>
            </w:pPr>
            <w:r>
              <w:rPr>
                <w:sz w:val="16"/>
              </w:rPr>
              <w:t>Addition of new test case 8.1.6.4.1 for RACH logging and reporting in NR SON/MDT</w:t>
            </w:r>
          </w:p>
        </w:tc>
        <w:tc>
          <w:tcPr>
            <w:tcW w:w="0" w:type="auto"/>
            <w:tcBorders>
              <w:top w:val="single" w:sz="4" w:space="0" w:color="auto"/>
              <w:left w:val="single" w:sz="4" w:space="0" w:color="auto"/>
              <w:bottom w:val="single" w:sz="4" w:space="0" w:color="auto"/>
              <w:right w:val="single" w:sz="4" w:space="0" w:color="auto"/>
            </w:tcBorders>
            <w:hideMark/>
          </w:tcPr>
          <w:p w14:paraId="3352E17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DA16D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E5247F" w14:textId="77777777" w:rsidR="007110E9" w:rsidRDefault="007110E9">
            <w:pPr>
              <w:pStyle w:val="TAL"/>
              <w:rPr>
                <w:sz w:val="16"/>
              </w:rPr>
            </w:pPr>
            <w:r>
              <w:rPr>
                <w:sz w:val="16"/>
              </w:rPr>
              <w:t>2499</w:t>
            </w:r>
          </w:p>
        </w:tc>
        <w:tc>
          <w:tcPr>
            <w:tcW w:w="0" w:type="auto"/>
            <w:tcBorders>
              <w:top w:val="single" w:sz="4" w:space="0" w:color="auto"/>
              <w:left w:val="single" w:sz="4" w:space="0" w:color="auto"/>
              <w:bottom w:val="single" w:sz="4" w:space="0" w:color="auto"/>
              <w:right w:val="single" w:sz="4" w:space="0" w:color="auto"/>
            </w:tcBorders>
            <w:hideMark/>
          </w:tcPr>
          <w:p w14:paraId="65B5DFD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5A4FA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AE3A6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03EDAB"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C187F2" w14:textId="77777777" w:rsidR="007110E9" w:rsidRDefault="007110E9">
            <w:pPr>
              <w:pStyle w:val="TAL"/>
              <w:rPr>
                <w:sz w:val="16"/>
              </w:rPr>
            </w:pPr>
            <w:r>
              <w:rPr>
                <w:sz w:val="16"/>
              </w:rPr>
              <w:t>revised</w:t>
            </w:r>
          </w:p>
        </w:tc>
      </w:tr>
      <w:tr w:rsidR="007110E9" w14:paraId="3014B3F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6BC019" w14:textId="77777777" w:rsidR="007110E9" w:rsidRDefault="007110E9">
            <w:pPr>
              <w:pStyle w:val="TAL"/>
              <w:rPr>
                <w:sz w:val="16"/>
              </w:rPr>
            </w:pPr>
            <w:r>
              <w:rPr>
                <w:sz w:val="16"/>
              </w:rPr>
              <w:t>R5-217919</w:t>
            </w:r>
          </w:p>
        </w:tc>
        <w:tc>
          <w:tcPr>
            <w:tcW w:w="0" w:type="auto"/>
            <w:tcBorders>
              <w:top w:val="single" w:sz="4" w:space="0" w:color="auto"/>
              <w:left w:val="single" w:sz="4" w:space="0" w:color="auto"/>
              <w:bottom w:val="single" w:sz="4" w:space="0" w:color="auto"/>
              <w:right w:val="single" w:sz="4" w:space="0" w:color="auto"/>
            </w:tcBorders>
            <w:hideMark/>
          </w:tcPr>
          <w:p w14:paraId="60B53C99" w14:textId="77777777" w:rsidR="007110E9" w:rsidRDefault="007110E9">
            <w:pPr>
              <w:pStyle w:val="TAL"/>
              <w:rPr>
                <w:sz w:val="16"/>
              </w:rPr>
            </w:pPr>
            <w:r>
              <w:rPr>
                <w:sz w:val="16"/>
              </w:rPr>
              <w:t>Addition of new test case 8.1.6.4.1 for RACH logging and reporting in NR SON/MDT</w:t>
            </w:r>
          </w:p>
        </w:tc>
        <w:tc>
          <w:tcPr>
            <w:tcW w:w="0" w:type="auto"/>
            <w:tcBorders>
              <w:top w:val="single" w:sz="4" w:space="0" w:color="auto"/>
              <w:left w:val="single" w:sz="4" w:space="0" w:color="auto"/>
              <w:bottom w:val="single" w:sz="4" w:space="0" w:color="auto"/>
              <w:right w:val="single" w:sz="4" w:space="0" w:color="auto"/>
            </w:tcBorders>
            <w:hideMark/>
          </w:tcPr>
          <w:p w14:paraId="23E2984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F93F8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05EB90" w14:textId="77777777" w:rsidR="007110E9" w:rsidRDefault="007110E9">
            <w:pPr>
              <w:pStyle w:val="TAL"/>
              <w:rPr>
                <w:sz w:val="16"/>
              </w:rPr>
            </w:pPr>
            <w:r>
              <w:rPr>
                <w:sz w:val="16"/>
              </w:rPr>
              <w:t>2499</w:t>
            </w:r>
          </w:p>
        </w:tc>
        <w:tc>
          <w:tcPr>
            <w:tcW w:w="0" w:type="auto"/>
            <w:tcBorders>
              <w:top w:val="single" w:sz="4" w:space="0" w:color="auto"/>
              <w:left w:val="single" w:sz="4" w:space="0" w:color="auto"/>
              <w:bottom w:val="single" w:sz="4" w:space="0" w:color="auto"/>
              <w:right w:val="single" w:sz="4" w:space="0" w:color="auto"/>
            </w:tcBorders>
            <w:hideMark/>
          </w:tcPr>
          <w:p w14:paraId="752AD9E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F5CCD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C0BC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1BF7D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F816B" w14:textId="77777777" w:rsidR="007110E9" w:rsidRDefault="007110E9">
            <w:pPr>
              <w:pStyle w:val="TAL"/>
              <w:rPr>
                <w:sz w:val="16"/>
              </w:rPr>
            </w:pPr>
            <w:r>
              <w:rPr>
                <w:sz w:val="16"/>
              </w:rPr>
              <w:t>agreed</w:t>
            </w:r>
          </w:p>
        </w:tc>
      </w:tr>
      <w:tr w:rsidR="007110E9" w14:paraId="73643E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482F18" w14:textId="77777777" w:rsidR="007110E9" w:rsidRDefault="007110E9">
            <w:pPr>
              <w:pStyle w:val="TAL"/>
              <w:rPr>
                <w:sz w:val="16"/>
              </w:rPr>
            </w:pPr>
            <w:r>
              <w:rPr>
                <w:sz w:val="16"/>
              </w:rPr>
              <w:t>R5-216637</w:t>
            </w:r>
          </w:p>
        </w:tc>
        <w:tc>
          <w:tcPr>
            <w:tcW w:w="0" w:type="auto"/>
            <w:tcBorders>
              <w:top w:val="single" w:sz="4" w:space="0" w:color="auto"/>
              <w:left w:val="single" w:sz="4" w:space="0" w:color="auto"/>
              <w:bottom w:val="single" w:sz="4" w:space="0" w:color="auto"/>
              <w:right w:val="single" w:sz="4" w:space="0" w:color="auto"/>
            </w:tcBorders>
            <w:hideMark/>
          </w:tcPr>
          <w:p w14:paraId="5D437FF0" w14:textId="77777777" w:rsidR="007110E9" w:rsidRDefault="007110E9">
            <w:pPr>
              <w:pStyle w:val="TAL"/>
              <w:rPr>
                <w:sz w:val="16"/>
              </w:rPr>
            </w:pPr>
            <w:r>
              <w:rPr>
                <w:sz w:val="16"/>
              </w:rPr>
              <w:t>Removal of DL-only reference for neighbour cells in NR Measurements test cases</w:t>
            </w:r>
          </w:p>
        </w:tc>
        <w:tc>
          <w:tcPr>
            <w:tcW w:w="0" w:type="auto"/>
            <w:tcBorders>
              <w:top w:val="single" w:sz="4" w:space="0" w:color="auto"/>
              <w:left w:val="single" w:sz="4" w:space="0" w:color="auto"/>
              <w:bottom w:val="single" w:sz="4" w:space="0" w:color="auto"/>
              <w:right w:val="single" w:sz="4" w:space="0" w:color="auto"/>
            </w:tcBorders>
            <w:hideMark/>
          </w:tcPr>
          <w:p w14:paraId="018FFA5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B82F75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A581030" w14:textId="77777777" w:rsidR="007110E9" w:rsidRDefault="007110E9">
            <w:pPr>
              <w:pStyle w:val="TAL"/>
              <w:rPr>
                <w:sz w:val="16"/>
              </w:rPr>
            </w:pPr>
            <w:r>
              <w:rPr>
                <w:sz w:val="16"/>
              </w:rPr>
              <w:t>2500</w:t>
            </w:r>
          </w:p>
        </w:tc>
        <w:tc>
          <w:tcPr>
            <w:tcW w:w="0" w:type="auto"/>
            <w:tcBorders>
              <w:top w:val="single" w:sz="4" w:space="0" w:color="auto"/>
              <w:left w:val="single" w:sz="4" w:space="0" w:color="auto"/>
              <w:bottom w:val="single" w:sz="4" w:space="0" w:color="auto"/>
              <w:right w:val="single" w:sz="4" w:space="0" w:color="auto"/>
            </w:tcBorders>
            <w:hideMark/>
          </w:tcPr>
          <w:p w14:paraId="5F71D44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E9408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5D05E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B87C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27D138F" w14:textId="77777777" w:rsidR="007110E9" w:rsidRDefault="007110E9">
            <w:pPr>
              <w:pStyle w:val="TAL"/>
              <w:rPr>
                <w:sz w:val="16"/>
              </w:rPr>
            </w:pPr>
            <w:r>
              <w:rPr>
                <w:sz w:val="16"/>
              </w:rPr>
              <w:t>agreed</w:t>
            </w:r>
          </w:p>
        </w:tc>
      </w:tr>
      <w:tr w:rsidR="007110E9" w14:paraId="07438B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B6D248" w14:textId="77777777" w:rsidR="007110E9" w:rsidRDefault="007110E9">
            <w:pPr>
              <w:pStyle w:val="TAL"/>
              <w:rPr>
                <w:sz w:val="16"/>
              </w:rPr>
            </w:pPr>
            <w:r>
              <w:rPr>
                <w:sz w:val="16"/>
              </w:rPr>
              <w:t>R5-216638</w:t>
            </w:r>
          </w:p>
        </w:tc>
        <w:tc>
          <w:tcPr>
            <w:tcW w:w="0" w:type="auto"/>
            <w:tcBorders>
              <w:top w:val="single" w:sz="4" w:space="0" w:color="auto"/>
              <w:left w:val="single" w:sz="4" w:space="0" w:color="auto"/>
              <w:bottom w:val="single" w:sz="4" w:space="0" w:color="auto"/>
              <w:right w:val="single" w:sz="4" w:space="0" w:color="auto"/>
            </w:tcBorders>
            <w:hideMark/>
          </w:tcPr>
          <w:p w14:paraId="6BAE0AEA" w14:textId="77777777" w:rsidR="007110E9" w:rsidRDefault="007110E9">
            <w:pPr>
              <w:pStyle w:val="TAL"/>
              <w:rPr>
                <w:sz w:val="16"/>
              </w:rPr>
            </w:pPr>
            <w:r>
              <w:rPr>
                <w:sz w:val="16"/>
              </w:rPr>
              <w:t xml:space="preserve">Update to </w:t>
            </w:r>
            <w:proofErr w:type="spellStart"/>
            <w:r>
              <w:rPr>
                <w:sz w:val="16"/>
              </w:rPr>
              <w:t>SCell</w:t>
            </w:r>
            <w:proofErr w:type="spellEnd"/>
            <w:r>
              <w:rPr>
                <w:sz w:val="16"/>
              </w:rPr>
              <w:t xml:space="preserve"> configuration in 8.1.4.1.7.x, 8.1.4.1.8.x and 8.1.4.1.9.x</w:t>
            </w:r>
          </w:p>
        </w:tc>
        <w:tc>
          <w:tcPr>
            <w:tcW w:w="0" w:type="auto"/>
            <w:tcBorders>
              <w:top w:val="single" w:sz="4" w:space="0" w:color="auto"/>
              <w:left w:val="single" w:sz="4" w:space="0" w:color="auto"/>
              <w:bottom w:val="single" w:sz="4" w:space="0" w:color="auto"/>
              <w:right w:val="single" w:sz="4" w:space="0" w:color="auto"/>
            </w:tcBorders>
            <w:hideMark/>
          </w:tcPr>
          <w:p w14:paraId="0EE5AF6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1C8656E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8C007D9" w14:textId="77777777" w:rsidR="007110E9" w:rsidRDefault="007110E9">
            <w:pPr>
              <w:pStyle w:val="TAL"/>
              <w:rPr>
                <w:sz w:val="16"/>
              </w:rPr>
            </w:pPr>
            <w:r>
              <w:rPr>
                <w:sz w:val="16"/>
              </w:rPr>
              <w:t>2501</w:t>
            </w:r>
          </w:p>
        </w:tc>
        <w:tc>
          <w:tcPr>
            <w:tcW w:w="0" w:type="auto"/>
            <w:tcBorders>
              <w:top w:val="single" w:sz="4" w:space="0" w:color="auto"/>
              <w:left w:val="single" w:sz="4" w:space="0" w:color="auto"/>
              <w:bottom w:val="single" w:sz="4" w:space="0" w:color="auto"/>
              <w:right w:val="single" w:sz="4" w:space="0" w:color="auto"/>
            </w:tcBorders>
            <w:hideMark/>
          </w:tcPr>
          <w:p w14:paraId="29F9F1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AB6FF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F331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C920B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F8F7B4" w14:textId="77777777" w:rsidR="007110E9" w:rsidRDefault="007110E9">
            <w:pPr>
              <w:pStyle w:val="TAL"/>
              <w:rPr>
                <w:sz w:val="16"/>
              </w:rPr>
            </w:pPr>
            <w:r>
              <w:rPr>
                <w:sz w:val="16"/>
              </w:rPr>
              <w:t>revised</w:t>
            </w:r>
          </w:p>
        </w:tc>
      </w:tr>
      <w:tr w:rsidR="007110E9" w14:paraId="555B8A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49E3E4" w14:textId="77777777" w:rsidR="007110E9" w:rsidRDefault="007110E9">
            <w:pPr>
              <w:pStyle w:val="TAL"/>
              <w:rPr>
                <w:sz w:val="16"/>
              </w:rPr>
            </w:pPr>
            <w:r>
              <w:rPr>
                <w:sz w:val="16"/>
              </w:rPr>
              <w:t>R5-217771</w:t>
            </w:r>
          </w:p>
        </w:tc>
        <w:tc>
          <w:tcPr>
            <w:tcW w:w="0" w:type="auto"/>
            <w:tcBorders>
              <w:top w:val="single" w:sz="4" w:space="0" w:color="auto"/>
              <w:left w:val="single" w:sz="4" w:space="0" w:color="auto"/>
              <w:bottom w:val="single" w:sz="4" w:space="0" w:color="auto"/>
              <w:right w:val="single" w:sz="4" w:space="0" w:color="auto"/>
            </w:tcBorders>
            <w:hideMark/>
          </w:tcPr>
          <w:p w14:paraId="3EB87A3E" w14:textId="77777777" w:rsidR="007110E9" w:rsidRDefault="007110E9">
            <w:pPr>
              <w:pStyle w:val="TAL"/>
              <w:rPr>
                <w:sz w:val="16"/>
              </w:rPr>
            </w:pPr>
            <w:r>
              <w:rPr>
                <w:sz w:val="16"/>
              </w:rPr>
              <w:t xml:space="preserve">Update to </w:t>
            </w:r>
            <w:proofErr w:type="spellStart"/>
            <w:r>
              <w:rPr>
                <w:sz w:val="16"/>
              </w:rPr>
              <w:t>SCell</w:t>
            </w:r>
            <w:proofErr w:type="spellEnd"/>
            <w:r>
              <w:rPr>
                <w:sz w:val="16"/>
              </w:rPr>
              <w:t xml:space="preserve"> configuration in 8.1.4.1.7.x, 8.1.4.1.8.x and 8.1.4.1.9.x</w:t>
            </w:r>
          </w:p>
        </w:tc>
        <w:tc>
          <w:tcPr>
            <w:tcW w:w="0" w:type="auto"/>
            <w:tcBorders>
              <w:top w:val="single" w:sz="4" w:space="0" w:color="auto"/>
              <w:left w:val="single" w:sz="4" w:space="0" w:color="auto"/>
              <w:bottom w:val="single" w:sz="4" w:space="0" w:color="auto"/>
              <w:right w:val="single" w:sz="4" w:space="0" w:color="auto"/>
            </w:tcBorders>
            <w:hideMark/>
          </w:tcPr>
          <w:p w14:paraId="46368340"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456093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AC4A16" w14:textId="77777777" w:rsidR="007110E9" w:rsidRDefault="007110E9">
            <w:pPr>
              <w:pStyle w:val="TAL"/>
              <w:rPr>
                <w:sz w:val="16"/>
              </w:rPr>
            </w:pPr>
            <w:r>
              <w:rPr>
                <w:sz w:val="16"/>
              </w:rPr>
              <w:t>2501</w:t>
            </w:r>
          </w:p>
        </w:tc>
        <w:tc>
          <w:tcPr>
            <w:tcW w:w="0" w:type="auto"/>
            <w:tcBorders>
              <w:top w:val="single" w:sz="4" w:space="0" w:color="auto"/>
              <w:left w:val="single" w:sz="4" w:space="0" w:color="auto"/>
              <w:bottom w:val="single" w:sz="4" w:space="0" w:color="auto"/>
              <w:right w:val="single" w:sz="4" w:space="0" w:color="auto"/>
            </w:tcBorders>
            <w:hideMark/>
          </w:tcPr>
          <w:p w14:paraId="63A3164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9B0F1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9EC9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9241E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CF6DBCF" w14:textId="77777777" w:rsidR="007110E9" w:rsidRDefault="007110E9">
            <w:pPr>
              <w:pStyle w:val="TAL"/>
              <w:rPr>
                <w:sz w:val="16"/>
              </w:rPr>
            </w:pPr>
            <w:r>
              <w:rPr>
                <w:sz w:val="16"/>
              </w:rPr>
              <w:t>agreed</w:t>
            </w:r>
          </w:p>
        </w:tc>
      </w:tr>
      <w:tr w:rsidR="007110E9" w14:paraId="315CAE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DAB671" w14:textId="77777777" w:rsidR="007110E9" w:rsidRDefault="007110E9">
            <w:pPr>
              <w:pStyle w:val="TAL"/>
              <w:rPr>
                <w:sz w:val="16"/>
              </w:rPr>
            </w:pPr>
            <w:r>
              <w:rPr>
                <w:sz w:val="16"/>
              </w:rPr>
              <w:t>R5-216639</w:t>
            </w:r>
          </w:p>
        </w:tc>
        <w:tc>
          <w:tcPr>
            <w:tcW w:w="0" w:type="auto"/>
            <w:tcBorders>
              <w:top w:val="single" w:sz="4" w:space="0" w:color="auto"/>
              <w:left w:val="single" w:sz="4" w:space="0" w:color="auto"/>
              <w:bottom w:val="single" w:sz="4" w:space="0" w:color="auto"/>
              <w:right w:val="single" w:sz="4" w:space="0" w:color="auto"/>
            </w:tcBorders>
            <w:hideMark/>
          </w:tcPr>
          <w:p w14:paraId="6895D907" w14:textId="77777777" w:rsidR="007110E9" w:rsidRDefault="007110E9">
            <w:pPr>
              <w:pStyle w:val="TAL"/>
              <w:rPr>
                <w:sz w:val="16"/>
              </w:rPr>
            </w:pPr>
            <w:r>
              <w:rPr>
                <w:sz w:val="16"/>
              </w:rPr>
              <w:t xml:space="preserve">Introducing </w:t>
            </w:r>
            <w:proofErr w:type="spellStart"/>
            <w:r>
              <w:rPr>
                <w:sz w:val="16"/>
              </w:rPr>
              <w:t>SCell</w:t>
            </w:r>
            <w:proofErr w:type="spellEnd"/>
            <w:r>
              <w:rPr>
                <w:sz w:val="16"/>
              </w:rPr>
              <w:t xml:space="preserve"> types in Pre-test conditions in TC 8.2.4.3.1.1</w:t>
            </w:r>
          </w:p>
        </w:tc>
        <w:tc>
          <w:tcPr>
            <w:tcW w:w="0" w:type="auto"/>
            <w:tcBorders>
              <w:top w:val="single" w:sz="4" w:space="0" w:color="auto"/>
              <w:left w:val="single" w:sz="4" w:space="0" w:color="auto"/>
              <w:bottom w:val="single" w:sz="4" w:space="0" w:color="auto"/>
              <w:right w:val="single" w:sz="4" w:space="0" w:color="auto"/>
            </w:tcBorders>
            <w:hideMark/>
          </w:tcPr>
          <w:p w14:paraId="57B3C26D"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636A41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42E88B" w14:textId="77777777" w:rsidR="007110E9" w:rsidRDefault="007110E9">
            <w:pPr>
              <w:pStyle w:val="TAL"/>
              <w:rPr>
                <w:sz w:val="16"/>
              </w:rPr>
            </w:pPr>
            <w:r>
              <w:rPr>
                <w:sz w:val="16"/>
              </w:rPr>
              <w:t>2502</w:t>
            </w:r>
          </w:p>
        </w:tc>
        <w:tc>
          <w:tcPr>
            <w:tcW w:w="0" w:type="auto"/>
            <w:tcBorders>
              <w:top w:val="single" w:sz="4" w:space="0" w:color="auto"/>
              <w:left w:val="single" w:sz="4" w:space="0" w:color="auto"/>
              <w:bottom w:val="single" w:sz="4" w:space="0" w:color="auto"/>
              <w:right w:val="single" w:sz="4" w:space="0" w:color="auto"/>
            </w:tcBorders>
            <w:hideMark/>
          </w:tcPr>
          <w:p w14:paraId="36DFE7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C3CC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84F7E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8835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5434937" w14:textId="77777777" w:rsidR="007110E9" w:rsidRDefault="007110E9">
            <w:pPr>
              <w:pStyle w:val="TAL"/>
              <w:rPr>
                <w:sz w:val="16"/>
              </w:rPr>
            </w:pPr>
            <w:r>
              <w:rPr>
                <w:sz w:val="16"/>
              </w:rPr>
              <w:t>agreed</w:t>
            </w:r>
          </w:p>
        </w:tc>
      </w:tr>
      <w:tr w:rsidR="007110E9" w14:paraId="758E95C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8E184A" w14:textId="77777777" w:rsidR="007110E9" w:rsidRDefault="007110E9">
            <w:pPr>
              <w:pStyle w:val="TAL"/>
              <w:rPr>
                <w:sz w:val="16"/>
              </w:rPr>
            </w:pPr>
            <w:r>
              <w:rPr>
                <w:sz w:val="16"/>
              </w:rPr>
              <w:t>R5-216640</w:t>
            </w:r>
          </w:p>
        </w:tc>
        <w:tc>
          <w:tcPr>
            <w:tcW w:w="0" w:type="auto"/>
            <w:tcBorders>
              <w:top w:val="single" w:sz="4" w:space="0" w:color="auto"/>
              <w:left w:val="single" w:sz="4" w:space="0" w:color="auto"/>
              <w:bottom w:val="single" w:sz="4" w:space="0" w:color="auto"/>
              <w:right w:val="single" w:sz="4" w:space="0" w:color="auto"/>
            </w:tcBorders>
            <w:hideMark/>
          </w:tcPr>
          <w:p w14:paraId="2546BA7B" w14:textId="77777777" w:rsidR="007110E9" w:rsidRDefault="007110E9">
            <w:pPr>
              <w:pStyle w:val="TAL"/>
              <w:rPr>
                <w:sz w:val="16"/>
              </w:rPr>
            </w:pPr>
            <w:r>
              <w:rPr>
                <w:sz w:val="16"/>
              </w:rPr>
              <w:t>Updates to NR/5GC TC 11.3.1a</w:t>
            </w:r>
          </w:p>
        </w:tc>
        <w:tc>
          <w:tcPr>
            <w:tcW w:w="0" w:type="auto"/>
            <w:tcBorders>
              <w:top w:val="single" w:sz="4" w:space="0" w:color="auto"/>
              <w:left w:val="single" w:sz="4" w:space="0" w:color="auto"/>
              <w:bottom w:val="single" w:sz="4" w:space="0" w:color="auto"/>
              <w:right w:val="single" w:sz="4" w:space="0" w:color="auto"/>
            </w:tcBorders>
            <w:hideMark/>
          </w:tcPr>
          <w:p w14:paraId="256CD43B"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5B16A33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E804F46" w14:textId="77777777" w:rsidR="007110E9" w:rsidRDefault="007110E9">
            <w:pPr>
              <w:pStyle w:val="TAL"/>
              <w:rPr>
                <w:sz w:val="16"/>
              </w:rPr>
            </w:pPr>
            <w:r>
              <w:rPr>
                <w:sz w:val="16"/>
              </w:rPr>
              <w:t>2503</w:t>
            </w:r>
          </w:p>
        </w:tc>
        <w:tc>
          <w:tcPr>
            <w:tcW w:w="0" w:type="auto"/>
            <w:tcBorders>
              <w:top w:val="single" w:sz="4" w:space="0" w:color="auto"/>
              <w:left w:val="single" w:sz="4" w:space="0" w:color="auto"/>
              <w:bottom w:val="single" w:sz="4" w:space="0" w:color="auto"/>
              <w:right w:val="single" w:sz="4" w:space="0" w:color="auto"/>
            </w:tcBorders>
            <w:hideMark/>
          </w:tcPr>
          <w:p w14:paraId="6B6DDF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17F51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22B6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D3124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72009F" w14:textId="77777777" w:rsidR="007110E9" w:rsidRDefault="007110E9">
            <w:pPr>
              <w:pStyle w:val="TAL"/>
              <w:rPr>
                <w:sz w:val="16"/>
              </w:rPr>
            </w:pPr>
            <w:r>
              <w:rPr>
                <w:sz w:val="16"/>
              </w:rPr>
              <w:t>agreed</w:t>
            </w:r>
          </w:p>
        </w:tc>
      </w:tr>
      <w:tr w:rsidR="007110E9" w14:paraId="77591B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14A7BD" w14:textId="77777777" w:rsidR="007110E9" w:rsidRDefault="007110E9">
            <w:pPr>
              <w:pStyle w:val="TAL"/>
              <w:rPr>
                <w:sz w:val="16"/>
              </w:rPr>
            </w:pPr>
            <w:r>
              <w:rPr>
                <w:sz w:val="16"/>
              </w:rPr>
              <w:t>R5-216642</w:t>
            </w:r>
          </w:p>
        </w:tc>
        <w:tc>
          <w:tcPr>
            <w:tcW w:w="0" w:type="auto"/>
            <w:tcBorders>
              <w:top w:val="single" w:sz="4" w:space="0" w:color="auto"/>
              <w:left w:val="single" w:sz="4" w:space="0" w:color="auto"/>
              <w:bottom w:val="single" w:sz="4" w:space="0" w:color="auto"/>
              <w:right w:val="single" w:sz="4" w:space="0" w:color="auto"/>
            </w:tcBorders>
            <w:hideMark/>
          </w:tcPr>
          <w:p w14:paraId="05740390" w14:textId="77777777" w:rsidR="007110E9" w:rsidRDefault="007110E9">
            <w:pPr>
              <w:pStyle w:val="TAL"/>
              <w:rPr>
                <w:sz w:val="16"/>
              </w:rPr>
            </w:pPr>
            <w:r>
              <w:rPr>
                <w:sz w:val="16"/>
              </w:rPr>
              <w:t>Updates to NR DAPS TC 7.1.3.4.3</w:t>
            </w:r>
          </w:p>
        </w:tc>
        <w:tc>
          <w:tcPr>
            <w:tcW w:w="0" w:type="auto"/>
            <w:tcBorders>
              <w:top w:val="single" w:sz="4" w:space="0" w:color="auto"/>
              <w:left w:val="single" w:sz="4" w:space="0" w:color="auto"/>
              <w:bottom w:val="single" w:sz="4" w:space="0" w:color="auto"/>
              <w:right w:val="single" w:sz="4" w:space="0" w:color="auto"/>
            </w:tcBorders>
            <w:hideMark/>
          </w:tcPr>
          <w:p w14:paraId="4EB94F34"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62057F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DB1238" w14:textId="77777777" w:rsidR="007110E9" w:rsidRDefault="007110E9">
            <w:pPr>
              <w:pStyle w:val="TAL"/>
              <w:rPr>
                <w:sz w:val="16"/>
              </w:rPr>
            </w:pPr>
            <w:r>
              <w:rPr>
                <w:sz w:val="16"/>
              </w:rPr>
              <w:t>2504</w:t>
            </w:r>
          </w:p>
        </w:tc>
        <w:tc>
          <w:tcPr>
            <w:tcW w:w="0" w:type="auto"/>
            <w:tcBorders>
              <w:top w:val="single" w:sz="4" w:space="0" w:color="auto"/>
              <w:left w:val="single" w:sz="4" w:space="0" w:color="auto"/>
              <w:bottom w:val="single" w:sz="4" w:space="0" w:color="auto"/>
              <w:right w:val="single" w:sz="4" w:space="0" w:color="auto"/>
            </w:tcBorders>
            <w:hideMark/>
          </w:tcPr>
          <w:p w14:paraId="1C56BB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5EFAD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CAB1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749D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A8C9F8" w14:textId="77777777" w:rsidR="007110E9" w:rsidRDefault="007110E9">
            <w:pPr>
              <w:pStyle w:val="TAL"/>
              <w:rPr>
                <w:sz w:val="16"/>
              </w:rPr>
            </w:pPr>
            <w:r>
              <w:rPr>
                <w:sz w:val="16"/>
              </w:rPr>
              <w:t>withdrawn</w:t>
            </w:r>
          </w:p>
        </w:tc>
      </w:tr>
      <w:tr w:rsidR="007110E9" w14:paraId="0A3264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816A6D" w14:textId="77777777" w:rsidR="007110E9" w:rsidRDefault="007110E9">
            <w:pPr>
              <w:pStyle w:val="TAL"/>
              <w:rPr>
                <w:sz w:val="16"/>
              </w:rPr>
            </w:pPr>
            <w:r>
              <w:rPr>
                <w:sz w:val="16"/>
              </w:rPr>
              <w:t>R5-216775</w:t>
            </w:r>
          </w:p>
        </w:tc>
        <w:tc>
          <w:tcPr>
            <w:tcW w:w="0" w:type="auto"/>
            <w:tcBorders>
              <w:top w:val="single" w:sz="4" w:space="0" w:color="auto"/>
              <w:left w:val="single" w:sz="4" w:space="0" w:color="auto"/>
              <w:bottom w:val="single" w:sz="4" w:space="0" w:color="auto"/>
              <w:right w:val="single" w:sz="4" w:space="0" w:color="auto"/>
            </w:tcBorders>
            <w:hideMark/>
          </w:tcPr>
          <w:p w14:paraId="6FDC988F" w14:textId="77777777" w:rsidR="007110E9" w:rsidRDefault="007110E9">
            <w:pPr>
              <w:pStyle w:val="TAL"/>
              <w:rPr>
                <w:sz w:val="16"/>
              </w:rPr>
            </w:pPr>
            <w:r>
              <w:rPr>
                <w:sz w:val="16"/>
              </w:rPr>
              <w:t>Correction to NR RRC TC 8.1.1.2.1</w:t>
            </w:r>
          </w:p>
        </w:tc>
        <w:tc>
          <w:tcPr>
            <w:tcW w:w="0" w:type="auto"/>
            <w:tcBorders>
              <w:top w:val="single" w:sz="4" w:space="0" w:color="auto"/>
              <w:left w:val="single" w:sz="4" w:space="0" w:color="auto"/>
              <w:bottom w:val="single" w:sz="4" w:space="0" w:color="auto"/>
              <w:right w:val="single" w:sz="4" w:space="0" w:color="auto"/>
            </w:tcBorders>
            <w:hideMark/>
          </w:tcPr>
          <w:p w14:paraId="7CD5924B"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285A3A4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79EF4A" w14:textId="77777777" w:rsidR="007110E9" w:rsidRDefault="007110E9">
            <w:pPr>
              <w:pStyle w:val="TAL"/>
              <w:rPr>
                <w:sz w:val="16"/>
              </w:rPr>
            </w:pPr>
            <w:r>
              <w:rPr>
                <w:sz w:val="16"/>
              </w:rPr>
              <w:t>2505</w:t>
            </w:r>
          </w:p>
        </w:tc>
        <w:tc>
          <w:tcPr>
            <w:tcW w:w="0" w:type="auto"/>
            <w:tcBorders>
              <w:top w:val="single" w:sz="4" w:space="0" w:color="auto"/>
              <w:left w:val="single" w:sz="4" w:space="0" w:color="auto"/>
              <w:bottom w:val="single" w:sz="4" w:space="0" w:color="auto"/>
              <w:right w:val="single" w:sz="4" w:space="0" w:color="auto"/>
            </w:tcBorders>
            <w:hideMark/>
          </w:tcPr>
          <w:p w14:paraId="68DDA04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5ABF0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6027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E5664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3929A32" w14:textId="77777777" w:rsidR="007110E9" w:rsidRDefault="007110E9">
            <w:pPr>
              <w:pStyle w:val="TAL"/>
              <w:rPr>
                <w:sz w:val="16"/>
              </w:rPr>
            </w:pPr>
            <w:r>
              <w:rPr>
                <w:sz w:val="16"/>
              </w:rPr>
              <w:t>agreed</w:t>
            </w:r>
          </w:p>
        </w:tc>
      </w:tr>
      <w:tr w:rsidR="007110E9" w14:paraId="53138B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476C41" w14:textId="77777777" w:rsidR="007110E9" w:rsidRDefault="007110E9">
            <w:pPr>
              <w:pStyle w:val="TAL"/>
              <w:rPr>
                <w:sz w:val="16"/>
              </w:rPr>
            </w:pPr>
            <w:r>
              <w:rPr>
                <w:sz w:val="16"/>
              </w:rPr>
              <w:t>R5-216780</w:t>
            </w:r>
          </w:p>
        </w:tc>
        <w:tc>
          <w:tcPr>
            <w:tcW w:w="0" w:type="auto"/>
            <w:tcBorders>
              <w:top w:val="single" w:sz="4" w:space="0" w:color="auto"/>
              <w:left w:val="single" w:sz="4" w:space="0" w:color="auto"/>
              <w:bottom w:val="single" w:sz="4" w:space="0" w:color="auto"/>
              <w:right w:val="single" w:sz="4" w:space="0" w:color="auto"/>
            </w:tcBorders>
            <w:hideMark/>
          </w:tcPr>
          <w:p w14:paraId="3110D1F4" w14:textId="77777777" w:rsidR="007110E9" w:rsidRDefault="007110E9">
            <w:pPr>
              <w:pStyle w:val="TAL"/>
              <w:rPr>
                <w:sz w:val="16"/>
              </w:rPr>
            </w:pPr>
            <w:r>
              <w:rPr>
                <w:sz w:val="16"/>
              </w:rPr>
              <w:t>Correction to 5GMM RACS TC 9.1.9.1</w:t>
            </w:r>
          </w:p>
        </w:tc>
        <w:tc>
          <w:tcPr>
            <w:tcW w:w="0" w:type="auto"/>
            <w:tcBorders>
              <w:top w:val="single" w:sz="4" w:space="0" w:color="auto"/>
              <w:left w:val="single" w:sz="4" w:space="0" w:color="auto"/>
              <w:bottom w:val="single" w:sz="4" w:space="0" w:color="auto"/>
              <w:right w:val="single" w:sz="4" w:space="0" w:color="auto"/>
            </w:tcBorders>
            <w:hideMark/>
          </w:tcPr>
          <w:p w14:paraId="6D535D66" w14:textId="77777777" w:rsidR="007110E9" w:rsidRDefault="007110E9">
            <w:pPr>
              <w:pStyle w:val="TAL"/>
              <w:rPr>
                <w:sz w:val="16"/>
              </w:rPr>
            </w:pPr>
            <w:r>
              <w:rPr>
                <w:sz w:val="16"/>
              </w:rPr>
              <w:t>ANRITSU LTD</w:t>
            </w:r>
          </w:p>
        </w:tc>
        <w:tc>
          <w:tcPr>
            <w:tcW w:w="0" w:type="auto"/>
            <w:tcBorders>
              <w:top w:val="single" w:sz="4" w:space="0" w:color="auto"/>
              <w:left w:val="single" w:sz="4" w:space="0" w:color="auto"/>
              <w:bottom w:val="single" w:sz="4" w:space="0" w:color="auto"/>
              <w:right w:val="single" w:sz="4" w:space="0" w:color="auto"/>
            </w:tcBorders>
            <w:hideMark/>
          </w:tcPr>
          <w:p w14:paraId="3232F12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759B8E2" w14:textId="77777777" w:rsidR="007110E9" w:rsidRDefault="007110E9">
            <w:pPr>
              <w:pStyle w:val="TAL"/>
              <w:rPr>
                <w:sz w:val="16"/>
              </w:rPr>
            </w:pPr>
            <w:r>
              <w:rPr>
                <w:sz w:val="16"/>
              </w:rPr>
              <w:t>2506</w:t>
            </w:r>
          </w:p>
        </w:tc>
        <w:tc>
          <w:tcPr>
            <w:tcW w:w="0" w:type="auto"/>
            <w:tcBorders>
              <w:top w:val="single" w:sz="4" w:space="0" w:color="auto"/>
              <w:left w:val="single" w:sz="4" w:space="0" w:color="auto"/>
              <w:bottom w:val="single" w:sz="4" w:space="0" w:color="auto"/>
              <w:right w:val="single" w:sz="4" w:space="0" w:color="auto"/>
            </w:tcBorders>
            <w:hideMark/>
          </w:tcPr>
          <w:p w14:paraId="7816A8E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A17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373B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C86B4"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C85937" w14:textId="77777777" w:rsidR="007110E9" w:rsidRDefault="007110E9">
            <w:pPr>
              <w:pStyle w:val="TAL"/>
              <w:rPr>
                <w:sz w:val="16"/>
              </w:rPr>
            </w:pPr>
            <w:r>
              <w:rPr>
                <w:sz w:val="16"/>
              </w:rPr>
              <w:t>withdrawn</w:t>
            </w:r>
          </w:p>
        </w:tc>
      </w:tr>
      <w:tr w:rsidR="007110E9" w14:paraId="32C795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CEB196" w14:textId="77777777" w:rsidR="007110E9" w:rsidRDefault="007110E9">
            <w:pPr>
              <w:pStyle w:val="TAL"/>
              <w:rPr>
                <w:sz w:val="16"/>
              </w:rPr>
            </w:pPr>
            <w:r>
              <w:rPr>
                <w:sz w:val="16"/>
              </w:rPr>
              <w:t>R5-216792</w:t>
            </w:r>
          </w:p>
        </w:tc>
        <w:tc>
          <w:tcPr>
            <w:tcW w:w="0" w:type="auto"/>
            <w:tcBorders>
              <w:top w:val="single" w:sz="4" w:space="0" w:color="auto"/>
              <w:left w:val="single" w:sz="4" w:space="0" w:color="auto"/>
              <w:bottom w:val="single" w:sz="4" w:space="0" w:color="auto"/>
              <w:right w:val="single" w:sz="4" w:space="0" w:color="auto"/>
            </w:tcBorders>
            <w:hideMark/>
          </w:tcPr>
          <w:p w14:paraId="277F8D7A" w14:textId="77777777" w:rsidR="007110E9" w:rsidRDefault="007110E9">
            <w:pPr>
              <w:pStyle w:val="TAL"/>
              <w:rPr>
                <w:sz w:val="16"/>
              </w:rPr>
            </w:pPr>
            <w:r>
              <w:rPr>
                <w:sz w:val="16"/>
              </w:rPr>
              <w:t>Addition of new test case 8.2.1.1.2 for UE capability transfer in NE-DC</w:t>
            </w:r>
          </w:p>
        </w:tc>
        <w:tc>
          <w:tcPr>
            <w:tcW w:w="0" w:type="auto"/>
            <w:tcBorders>
              <w:top w:val="single" w:sz="4" w:space="0" w:color="auto"/>
              <w:left w:val="single" w:sz="4" w:space="0" w:color="auto"/>
              <w:bottom w:val="single" w:sz="4" w:space="0" w:color="auto"/>
              <w:right w:val="single" w:sz="4" w:space="0" w:color="auto"/>
            </w:tcBorders>
            <w:hideMark/>
          </w:tcPr>
          <w:p w14:paraId="63634DD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3AD5C9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C5C487" w14:textId="77777777" w:rsidR="007110E9" w:rsidRDefault="007110E9">
            <w:pPr>
              <w:pStyle w:val="TAL"/>
              <w:rPr>
                <w:sz w:val="16"/>
              </w:rPr>
            </w:pPr>
            <w:r>
              <w:rPr>
                <w:sz w:val="16"/>
              </w:rPr>
              <w:t>2507</w:t>
            </w:r>
          </w:p>
        </w:tc>
        <w:tc>
          <w:tcPr>
            <w:tcW w:w="0" w:type="auto"/>
            <w:tcBorders>
              <w:top w:val="single" w:sz="4" w:space="0" w:color="auto"/>
              <w:left w:val="single" w:sz="4" w:space="0" w:color="auto"/>
              <w:bottom w:val="single" w:sz="4" w:space="0" w:color="auto"/>
              <w:right w:val="single" w:sz="4" w:space="0" w:color="auto"/>
            </w:tcBorders>
            <w:hideMark/>
          </w:tcPr>
          <w:p w14:paraId="2A1147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EC5A5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535A8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C3F40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75C9B3" w14:textId="77777777" w:rsidR="007110E9" w:rsidRDefault="007110E9">
            <w:pPr>
              <w:pStyle w:val="TAL"/>
              <w:rPr>
                <w:sz w:val="16"/>
              </w:rPr>
            </w:pPr>
            <w:r>
              <w:rPr>
                <w:sz w:val="16"/>
              </w:rPr>
              <w:t>revised</w:t>
            </w:r>
          </w:p>
        </w:tc>
      </w:tr>
      <w:tr w:rsidR="007110E9" w14:paraId="5BD1F8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D2136E" w14:textId="77777777" w:rsidR="007110E9" w:rsidRDefault="007110E9">
            <w:pPr>
              <w:pStyle w:val="TAL"/>
              <w:rPr>
                <w:sz w:val="16"/>
              </w:rPr>
            </w:pPr>
            <w:r>
              <w:rPr>
                <w:sz w:val="16"/>
              </w:rPr>
              <w:t>R5-217811</w:t>
            </w:r>
          </w:p>
        </w:tc>
        <w:tc>
          <w:tcPr>
            <w:tcW w:w="0" w:type="auto"/>
            <w:tcBorders>
              <w:top w:val="single" w:sz="4" w:space="0" w:color="auto"/>
              <w:left w:val="single" w:sz="4" w:space="0" w:color="auto"/>
              <w:bottom w:val="single" w:sz="4" w:space="0" w:color="auto"/>
              <w:right w:val="single" w:sz="4" w:space="0" w:color="auto"/>
            </w:tcBorders>
            <w:hideMark/>
          </w:tcPr>
          <w:p w14:paraId="6F403AD9" w14:textId="77777777" w:rsidR="007110E9" w:rsidRDefault="007110E9">
            <w:pPr>
              <w:pStyle w:val="TAL"/>
              <w:rPr>
                <w:sz w:val="16"/>
              </w:rPr>
            </w:pPr>
            <w:r>
              <w:rPr>
                <w:sz w:val="16"/>
              </w:rPr>
              <w:t>Addition of new test case 8.2.1.1.2 for UE capability transfer in NE-DC</w:t>
            </w:r>
          </w:p>
        </w:tc>
        <w:tc>
          <w:tcPr>
            <w:tcW w:w="0" w:type="auto"/>
            <w:tcBorders>
              <w:top w:val="single" w:sz="4" w:space="0" w:color="auto"/>
              <w:left w:val="single" w:sz="4" w:space="0" w:color="auto"/>
              <w:bottom w:val="single" w:sz="4" w:space="0" w:color="auto"/>
              <w:right w:val="single" w:sz="4" w:space="0" w:color="auto"/>
            </w:tcBorders>
            <w:hideMark/>
          </w:tcPr>
          <w:p w14:paraId="0E1E998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46F3E1A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5256E56" w14:textId="77777777" w:rsidR="007110E9" w:rsidRDefault="007110E9">
            <w:pPr>
              <w:pStyle w:val="TAL"/>
              <w:rPr>
                <w:sz w:val="16"/>
              </w:rPr>
            </w:pPr>
            <w:r>
              <w:rPr>
                <w:sz w:val="16"/>
              </w:rPr>
              <w:t>2507</w:t>
            </w:r>
          </w:p>
        </w:tc>
        <w:tc>
          <w:tcPr>
            <w:tcW w:w="0" w:type="auto"/>
            <w:tcBorders>
              <w:top w:val="single" w:sz="4" w:space="0" w:color="auto"/>
              <w:left w:val="single" w:sz="4" w:space="0" w:color="auto"/>
              <w:bottom w:val="single" w:sz="4" w:space="0" w:color="auto"/>
              <w:right w:val="single" w:sz="4" w:space="0" w:color="auto"/>
            </w:tcBorders>
            <w:hideMark/>
          </w:tcPr>
          <w:p w14:paraId="58068D7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6DFF3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E5044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E0DD3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93A29C" w14:textId="77777777" w:rsidR="007110E9" w:rsidRDefault="007110E9">
            <w:pPr>
              <w:pStyle w:val="TAL"/>
              <w:rPr>
                <w:sz w:val="16"/>
              </w:rPr>
            </w:pPr>
            <w:r>
              <w:rPr>
                <w:sz w:val="16"/>
              </w:rPr>
              <w:t>agreed</w:t>
            </w:r>
          </w:p>
        </w:tc>
      </w:tr>
      <w:tr w:rsidR="007110E9" w14:paraId="0C0296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33C7C3" w14:textId="77777777" w:rsidR="007110E9" w:rsidRDefault="007110E9">
            <w:pPr>
              <w:pStyle w:val="TAL"/>
              <w:rPr>
                <w:sz w:val="16"/>
              </w:rPr>
            </w:pPr>
            <w:r>
              <w:rPr>
                <w:sz w:val="16"/>
              </w:rPr>
              <w:t>R5-216793</w:t>
            </w:r>
          </w:p>
        </w:tc>
        <w:tc>
          <w:tcPr>
            <w:tcW w:w="0" w:type="auto"/>
            <w:tcBorders>
              <w:top w:val="single" w:sz="4" w:space="0" w:color="auto"/>
              <w:left w:val="single" w:sz="4" w:space="0" w:color="auto"/>
              <w:bottom w:val="single" w:sz="4" w:space="0" w:color="auto"/>
              <w:right w:val="single" w:sz="4" w:space="0" w:color="auto"/>
            </w:tcBorders>
            <w:hideMark/>
          </w:tcPr>
          <w:p w14:paraId="5A8341BB" w14:textId="77777777" w:rsidR="007110E9" w:rsidRDefault="007110E9">
            <w:pPr>
              <w:pStyle w:val="TAL"/>
              <w:rPr>
                <w:sz w:val="16"/>
              </w:rPr>
            </w:pPr>
            <w:r>
              <w:rPr>
                <w:sz w:val="16"/>
              </w:rPr>
              <w:t>Addition of new test case 8.2.2.4.3 for SCG DRB in NE-DC</w:t>
            </w:r>
          </w:p>
        </w:tc>
        <w:tc>
          <w:tcPr>
            <w:tcW w:w="0" w:type="auto"/>
            <w:tcBorders>
              <w:top w:val="single" w:sz="4" w:space="0" w:color="auto"/>
              <w:left w:val="single" w:sz="4" w:space="0" w:color="auto"/>
              <w:bottom w:val="single" w:sz="4" w:space="0" w:color="auto"/>
              <w:right w:val="single" w:sz="4" w:space="0" w:color="auto"/>
            </w:tcBorders>
            <w:hideMark/>
          </w:tcPr>
          <w:p w14:paraId="787D7E1E"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15C474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C27245E" w14:textId="77777777" w:rsidR="007110E9" w:rsidRDefault="007110E9">
            <w:pPr>
              <w:pStyle w:val="TAL"/>
              <w:rPr>
                <w:sz w:val="16"/>
              </w:rPr>
            </w:pPr>
            <w:r>
              <w:rPr>
                <w:sz w:val="16"/>
              </w:rPr>
              <w:t>2508</w:t>
            </w:r>
          </w:p>
        </w:tc>
        <w:tc>
          <w:tcPr>
            <w:tcW w:w="0" w:type="auto"/>
            <w:tcBorders>
              <w:top w:val="single" w:sz="4" w:space="0" w:color="auto"/>
              <w:left w:val="single" w:sz="4" w:space="0" w:color="auto"/>
              <w:bottom w:val="single" w:sz="4" w:space="0" w:color="auto"/>
              <w:right w:val="single" w:sz="4" w:space="0" w:color="auto"/>
            </w:tcBorders>
            <w:hideMark/>
          </w:tcPr>
          <w:p w14:paraId="14AAFF1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0A067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A660D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DE3B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757B28" w14:textId="77777777" w:rsidR="007110E9" w:rsidRDefault="007110E9">
            <w:pPr>
              <w:pStyle w:val="TAL"/>
              <w:rPr>
                <w:sz w:val="16"/>
              </w:rPr>
            </w:pPr>
            <w:r>
              <w:rPr>
                <w:sz w:val="16"/>
              </w:rPr>
              <w:t>revised</w:t>
            </w:r>
          </w:p>
        </w:tc>
      </w:tr>
      <w:tr w:rsidR="007110E9" w14:paraId="7C7D4A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5A7ECD" w14:textId="77777777" w:rsidR="007110E9" w:rsidRDefault="007110E9">
            <w:pPr>
              <w:pStyle w:val="TAL"/>
              <w:rPr>
                <w:sz w:val="16"/>
              </w:rPr>
            </w:pPr>
            <w:r>
              <w:rPr>
                <w:sz w:val="16"/>
              </w:rPr>
              <w:t>R5-217813</w:t>
            </w:r>
          </w:p>
        </w:tc>
        <w:tc>
          <w:tcPr>
            <w:tcW w:w="0" w:type="auto"/>
            <w:tcBorders>
              <w:top w:val="single" w:sz="4" w:space="0" w:color="auto"/>
              <w:left w:val="single" w:sz="4" w:space="0" w:color="auto"/>
              <w:bottom w:val="single" w:sz="4" w:space="0" w:color="auto"/>
              <w:right w:val="single" w:sz="4" w:space="0" w:color="auto"/>
            </w:tcBorders>
            <w:hideMark/>
          </w:tcPr>
          <w:p w14:paraId="5CBF5B28" w14:textId="77777777" w:rsidR="007110E9" w:rsidRDefault="007110E9">
            <w:pPr>
              <w:pStyle w:val="TAL"/>
              <w:rPr>
                <w:sz w:val="16"/>
              </w:rPr>
            </w:pPr>
            <w:r>
              <w:rPr>
                <w:sz w:val="16"/>
              </w:rPr>
              <w:t>Addition of new test case 8.2.2.4.3 for SCG DRB in NE-DC</w:t>
            </w:r>
          </w:p>
        </w:tc>
        <w:tc>
          <w:tcPr>
            <w:tcW w:w="0" w:type="auto"/>
            <w:tcBorders>
              <w:top w:val="single" w:sz="4" w:space="0" w:color="auto"/>
              <w:left w:val="single" w:sz="4" w:space="0" w:color="auto"/>
              <w:bottom w:val="single" w:sz="4" w:space="0" w:color="auto"/>
              <w:right w:val="single" w:sz="4" w:space="0" w:color="auto"/>
            </w:tcBorders>
            <w:hideMark/>
          </w:tcPr>
          <w:p w14:paraId="341901D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E67AB8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2C5CDF" w14:textId="77777777" w:rsidR="007110E9" w:rsidRDefault="007110E9">
            <w:pPr>
              <w:pStyle w:val="TAL"/>
              <w:rPr>
                <w:sz w:val="16"/>
              </w:rPr>
            </w:pPr>
            <w:r>
              <w:rPr>
                <w:sz w:val="16"/>
              </w:rPr>
              <w:t>2508</w:t>
            </w:r>
          </w:p>
        </w:tc>
        <w:tc>
          <w:tcPr>
            <w:tcW w:w="0" w:type="auto"/>
            <w:tcBorders>
              <w:top w:val="single" w:sz="4" w:space="0" w:color="auto"/>
              <w:left w:val="single" w:sz="4" w:space="0" w:color="auto"/>
              <w:bottom w:val="single" w:sz="4" w:space="0" w:color="auto"/>
              <w:right w:val="single" w:sz="4" w:space="0" w:color="auto"/>
            </w:tcBorders>
            <w:hideMark/>
          </w:tcPr>
          <w:p w14:paraId="02F3900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E9658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E82DE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36DE0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9F1635A" w14:textId="77777777" w:rsidR="007110E9" w:rsidRDefault="007110E9">
            <w:pPr>
              <w:pStyle w:val="TAL"/>
              <w:rPr>
                <w:sz w:val="16"/>
              </w:rPr>
            </w:pPr>
            <w:r>
              <w:rPr>
                <w:sz w:val="16"/>
              </w:rPr>
              <w:t>agreed</w:t>
            </w:r>
          </w:p>
        </w:tc>
      </w:tr>
      <w:tr w:rsidR="007110E9" w14:paraId="09BA13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95D821" w14:textId="77777777" w:rsidR="007110E9" w:rsidRDefault="007110E9">
            <w:pPr>
              <w:pStyle w:val="TAL"/>
              <w:rPr>
                <w:sz w:val="16"/>
              </w:rPr>
            </w:pPr>
            <w:r>
              <w:rPr>
                <w:sz w:val="16"/>
              </w:rPr>
              <w:t>R5-216794</w:t>
            </w:r>
          </w:p>
        </w:tc>
        <w:tc>
          <w:tcPr>
            <w:tcW w:w="0" w:type="auto"/>
            <w:tcBorders>
              <w:top w:val="single" w:sz="4" w:space="0" w:color="auto"/>
              <w:left w:val="single" w:sz="4" w:space="0" w:color="auto"/>
              <w:bottom w:val="single" w:sz="4" w:space="0" w:color="auto"/>
              <w:right w:val="single" w:sz="4" w:space="0" w:color="auto"/>
            </w:tcBorders>
            <w:hideMark/>
          </w:tcPr>
          <w:p w14:paraId="28915F67" w14:textId="77777777" w:rsidR="007110E9" w:rsidRDefault="007110E9">
            <w:pPr>
              <w:pStyle w:val="TAL"/>
              <w:rPr>
                <w:sz w:val="16"/>
              </w:rPr>
            </w:pPr>
            <w:r>
              <w:rPr>
                <w:sz w:val="16"/>
              </w:rPr>
              <w:t>Addition of new test case 8.2.2.5.3 for  Split DRB in NE-DC</w:t>
            </w:r>
          </w:p>
        </w:tc>
        <w:tc>
          <w:tcPr>
            <w:tcW w:w="0" w:type="auto"/>
            <w:tcBorders>
              <w:top w:val="single" w:sz="4" w:space="0" w:color="auto"/>
              <w:left w:val="single" w:sz="4" w:space="0" w:color="auto"/>
              <w:bottom w:val="single" w:sz="4" w:space="0" w:color="auto"/>
              <w:right w:val="single" w:sz="4" w:space="0" w:color="auto"/>
            </w:tcBorders>
            <w:hideMark/>
          </w:tcPr>
          <w:p w14:paraId="6C05BE2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335D69F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B6E367" w14:textId="77777777" w:rsidR="007110E9" w:rsidRDefault="007110E9">
            <w:pPr>
              <w:pStyle w:val="TAL"/>
              <w:rPr>
                <w:sz w:val="16"/>
              </w:rPr>
            </w:pPr>
            <w:r>
              <w:rPr>
                <w:sz w:val="16"/>
              </w:rPr>
              <w:t>2509</w:t>
            </w:r>
          </w:p>
        </w:tc>
        <w:tc>
          <w:tcPr>
            <w:tcW w:w="0" w:type="auto"/>
            <w:tcBorders>
              <w:top w:val="single" w:sz="4" w:space="0" w:color="auto"/>
              <w:left w:val="single" w:sz="4" w:space="0" w:color="auto"/>
              <w:bottom w:val="single" w:sz="4" w:space="0" w:color="auto"/>
              <w:right w:val="single" w:sz="4" w:space="0" w:color="auto"/>
            </w:tcBorders>
            <w:hideMark/>
          </w:tcPr>
          <w:p w14:paraId="003EA28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ED48F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1604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A83AC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6E3BC43" w14:textId="77777777" w:rsidR="007110E9" w:rsidRDefault="007110E9">
            <w:pPr>
              <w:pStyle w:val="TAL"/>
              <w:rPr>
                <w:sz w:val="16"/>
              </w:rPr>
            </w:pPr>
            <w:r>
              <w:rPr>
                <w:sz w:val="16"/>
              </w:rPr>
              <w:t>revised</w:t>
            </w:r>
          </w:p>
        </w:tc>
      </w:tr>
      <w:tr w:rsidR="007110E9" w14:paraId="31B30B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81984D" w14:textId="77777777" w:rsidR="007110E9" w:rsidRDefault="007110E9">
            <w:pPr>
              <w:pStyle w:val="TAL"/>
              <w:rPr>
                <w:sz w:val="16"/>
              </w:rPr>
            </w:pPr>
            <w:r>
              <w:rPr>
                <w:sz w:val="16"/>
              </w:rPr>
              <w:t>R5-217814</w:t>
            </w:r>
          </w:p>
        </w:tc>
        <w:tc>
          <w:tcPr>
            <w:tcW w:w="0" w:type="auto"/>
            <w:tcBorders>
              <w:top w:val="single" w:sz="4" w:space="0" w:color="auto"/>
              <w:left w:val="single" w:sz="4" w:space="0" w:color="auto"/>
              <w:bottom w:val="single" w:sz="4" w:space="0" w:color="auto"/>
              <w:right w:val="single" w:sz="4" w:space="0" w:color="auto"/>
            </w:tcBorders>
            <w:hideMark/>
          </w:tcPr>
          <w:p w14:paraId="00BCAD33" w14:textId="77777777" w:rsidR="007110E9" w:rsidRDefault="007110E9">
            <w:pPr>
              <w:pStyle w:val="TAL"/>
              <w:rPr>
                <w:sz w:val="16"/>
              </w:rPr>
            </w:pPr>
            <w:r>
              <w:rPr>
                <w:sz w:val="16"/>
              </w:rPr>
              <w:t>Addition of new test case 8.2.2.5.3 for  Split DRB in NE-DC</w:t>
            </w:r>
          </w:p>
        </w:tc>
        <w:tc>
          <w:tcPr>
            <w:tcW w:w="0" w:type="auto"/>
            <w:tcBorders>
              <w:top w:val="single" w:sz="4" w:space="0" w:color="auto"/>
              <w:left w:val="single" w:sz="4" w:space="0" w:color="auto"/>
              <w:bottom w:val="single" w:sz="4" w:space="0" w:color="auto"/>
              <w:right w:val="single" w:sz="4" w:space="0" w:color="auto"/>
            </w:tcBorders>
            <w:hideMark/>
          </w:tcPr>
          <w:p w14:paraId="614D2E3B"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8F369D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2F812B" w14:textId="77777777" w:rsidR="007110E9" w:rsidRDefault="007110E9">
            <w:pPr>
              <w:pStyle w:val="TAL"/>
              <w:rPr>
                <w:sz w:val="16"/>
              </w:rPr>
            </w:pPr>
            <w:r>
              <w:rPr>
                <w:sz w:val="16"/>
              </w:rPr>
              <w:t>2509</w:t>
            </w:r>
          </w:p>
        </w:tc>
        <w:tc>
          <w:tcPr>
            <w:tcW w:w="0" w:type="auto"/>
            <w:tcBorders>
              <w:top w:val="single" w:sz="4" w:space="0" w:color="auto"/>
              <w:left w:val="single" w:sz="4" w:space="0" w:color="auto"/>
              <w:bottom w:val="single" w:sz="4" w:space="0" w:color="auto"/>
              <w:right w:val="single" w:sz="4" w:space="0" w:color="auto"/>
            </w:tcBorders>
            <w:hideMark/>
          </w:tcPr>
          <w:p w14:paraId="027B2D5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86E02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5152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3AA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030F851" w14:textId="77777777" w:rsidR="007110E9" w:rsidRDefault="007110E9">
            <w:pPr>
              <w:pStyle w:val="TAL"/>
              <w:rPr>
                <w:sz w:val="16"/>
              </w:rPr>
            </w:pPr>
            <w:r>
              <w:rPr>
                <w:sz w:val="16"/>
              </w:rPr>
              <w:t>agreed</w:t>
            </w:r>
          </w:p>
        </w:tc>
      </w:tr>
      <w:tr w:rsidR="007110E9" w14:paraId="5D3E784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D0D40F" w14:textId="77777777" w:rsidR="007110E9" w:rsidRDefault="007110E9">
            <w:pPr>
              <w:pStyle w:val="TAL"/>
              <w:rPr>
                <w:sz w:val="16"/>
              </w:rPr>
            </w:pPr>
            <w:r>
              <w:rPr>
                <w:sz w:val="16"/>
              </w:rPr>
              <w:t>R5-216797</w:t>
            </w:r>
          </w:p>
        </w:tc>
        <w:tc>
          <w:tcPr>
            <w:tcW w:w="0" w:type="auto"/>
            <w:tcBorders>
              <w:top w:val="single" w:sz="4" w:space="0" w:color="auto"/>
              <w:left w:val="single" w:sz="4" w:space="0" w:color="auto"/>
              <w:bottom w:val="single" w:sz="4" w:space="0" w:color="auto"/>
              <w:right w:val="single" w:sz="4" w:space="0" w:color="auto"/>
            </w:tcBorders>
            <w:hideMark/>
          </w:tcPr>
          <w:p w14:paraId="3264175F" w14:textId="77777777" w:rsidR="007110E9" w:rsidRDefault="007110E9">
            <w:pPr>
              <w:pStyle w:val="TAL"/>
              <w:rPr>
                <w:sz w:val="16"/>
              </w:rPr>
            </w:pPr>
            <w:r>
              <w:rPr>
                <w:sz w:val="16"/>
              </w:rPr>
              <w:t xml:space="preserve">Editorial changes to </w:t>
            </w:r>
            <w:proofErr w:type="spellStart"/>
            <w:r>
              <w:rPr>
                <w:sz w:val="16"/>
              </w:rPr>
              <w:t>eNS</w:t>
            </w:r>
            <w:proofErr w:type="spellEnd"/>
            <w:r>
              <w:rPr>
                <w:sz w:val="16"/>
              </w:rPr>
              <w:t xml:space="preserve"> TC 9.1.10.1 and 9.1.10.6</w:t>
            </w:r>
          </w:p>
        </w:tc>
        <w:tc>
          <w:tcPr>
            <w:tcW w:w="0" w:type="auto"/>
            <w:tcBorders>
              <w:top w:val="single" w:sz="4" w:space="0" w:color="auto"/>
              <w:left w:val="single" w:sz="4" w:space="0" w:color="auto"/>
              <w:bottom w:val="single" w:sz="4" w:space="0" w:color="auto"/>
              <w:right w:val="single" w:sz="4" w:space="0" w:color="auto"/>
            </w:tcBorders>
            <w:hideMark/>
          </w:tcPr>
          <w:p w14:paraId="44E15BC5"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148A809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074DE07" w14:textId="77777777" w:rsidR="007110E9" w:rsidRDefault="007110E9">
            <w:pPr>
              <w:pStyle w:val="TAL"/>
              <w:rPr>
                <w:sz w:val="16"/>
              </w:rPr>
            </w:pPr>
            <w:r>
              <w:rPr>
                <w:sz w:val="16"/>
              </w:rPr>
              <w:t>2510</w:t>
            </w:r>
          </w:p>
        </w:tc>
        <w:tc>
          <w:tcPr>
            <w:tcW w:w="0" w:type="auto"/>
            <w:tcBorders>
              <w:top w:val="single" w:sz="4" w:space="0" w:color="auto"/>
              <w:left w:val="single" w:sz="4" w:space="0" w:color="auto"/>
              <w:bottom w:val="single" w:sz="4" w:space="0" w:color="auto"/>
              <w:right w:val="single" w:sz="4" w:space="0" w:color="auto"/>
            </w:tcBorders>
            <w:hideMark/>
          </w:tcPr>
          <w:p w14:paraId="3E7687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4AC4E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70B8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A0D8D"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C6B5F0" w14:textId="77777777" w:rsidR="007110E9" w:rsidRDefault="007110E9">
            <w:pPr>
              <w:pStyle w:val="TAL"/>
              <w:rPr>
                <w:sz w:val="16"/>
              </w:rPr>
            </w:pPr>
            <w:r>
              <w:rPr>
                <w:sz w:val="16"/>
              </w:rPr>
              <w:t>agreed</w:t>
            </w:r>
          </w:p>
        </w:tc>
      </w:tr>
      <w:tr w:rsidR="007110E9" w14:paraId="4F2B44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9814B4" w14:textId="77777777" w:rsidR="007110E9" w:rsidRDefault="007110E9">
            <w:pPr>
              <w:pStyle w:val="TAL"/>
              <w:rPr>
                <w:sz w:val="16"/>
              </w:rPr>
            </w:pPr>
            <w:r>
              <w:rPr>
                <w:sz w:val="16"/>
              </w:rPr>
              <w:t>R5-216799</w:t>
            </w:r>
          </w:p>
        </w:tc>
        <w:tc>
          <w:tcPr>
            <w:tcW w:w="0" w:type="auto"/>
            <w:tcBorders>
              <w:top w:val="single" w:sz="4" w:space="0" w:color="auto"/>
              <w:left w:val="single" w:sz="4" w:space="0" w:color="auto"/>
              <w:bottom w:val="single" w:sz="4" w:space="0" w:color="auto"/>
              <w:right w:val="single" w:sz="4" w:space="0" w:color="auto"/>
            </w:tcBorders>
            <w:hideMark/>
          </w:tcPr>
          <w:p w14:paraId="255F14FC" w14:textId="77777777" w:rsidR="007110E9" w:rsidRDefault="007110E9">
            <w:pPr>
              <w:pStyle w:val="TAL"/>
              <w:rPr>
                <w:sz w:val="16"/>
              </w:rPr>
            </w:pPr>
            <w:r>
              <w:rPr>
                <w:sz w:val="16"/>
              </w:rPr>
              <w:t>Updates to NR measurement test cases for event A3</w:t>
            </w:r>
          </w:p>
        </w:tc>
        <w:tc>
          <w:tcPr>
            <w:tcW w:w="0" w:type="auto"/>
            <w:tcBorders>
              <w:top w:val="single" w:sz="4" w:space="0" w:color="auto"/>
              <w:left w:val="single" w:sz="4" w:space="0" w:color="auto"/>
              <w:bottom w:val="single" w:sz="4" w:space="0" w:color="auto"/>
              <w:right w:val="single" w:sz="4" w:space="0" w:color="auto"/>
            </w:tcBorders>
            <w:hideMark/>
          </w:tcPr>
          <w:p w14:paraId="4BB4C7FC"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168F07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DE61AB" w14:textId="77777777" w:rsidR="007110E9" w:rsidRDefault="007110E9">
            <w:pPr>
              <w:pStyle w:val="TAL"/>
              <w:rPr>
                <w:sz w:val="16"/>
              </w:rPr>
            </w:pPr>
            <w:r>
              <w:rPr>
                <w:sz w:val="16"/>
              </w:rPr>
              <w:t>2511</w:t>
            </w:r>
          </w:p>
        </w:tc>
        <w:tc>
          <w:tcPr>
            <w:tcW w:w="0" w:type="auto"/>
            <w:tcBorders>
              <w:top w:val="single" w:sz="4" w:space="0" w:color="auto"/>
              <w:left w:val="single" w:sz="4" w:space="0" w:color="auto"/>
              <w:bottom w:val="single" w:sz="4" w:space="0" w:color="auto"/>
              <w:right w:val="single" w:sz="4" w:space="0" w:color="auto"/>
            </w:tcBorders>
            <w:hideMark/>
          </w:tcPr>
          <w:p w14:paraId="2B55C5F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97B32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C18C2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AA6F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53E956" w14:textId="77777777" w:rsidR="007110E9" w:rsidRDefault="007110E9">
            <w:pPr>
              <w:pStyle w:val="TAL"/>
              <w:rPr>
                <w:sz w:val="16"/>
              </w:rPr>
            </w:pPr>
            <w:r>
              <w:rPr>
                <w:sz w:val="16"/>
              </w:rPr>
              <w:t>agreed</w:t>
            </w:r>
          </w:p>
        </w:tc>
      </w:tr>
      <w:tr w:rsidR="007110E9" w14:paraId="02991F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DDE529" w14:textId="77777777" w:rsidR="007110E9" w:rsidRDefault="007110E9">
            <w:pPr>
              <w:pStyle w:val="TAL"/>
              <w:rPr>
                <w:sz w:val="16"/>
              </w:rPr>
            </w:pPr>
            <w:r>
              <w:rPr>
                <w:sz w:val="16"/>
              </w:rPr>
              <w:t>R5-216803</w:t>
            </w:r>
          </w:p>
        </w:tc>
        <w:tc>
          <w:tcPr>
            <w:tcW w:w="0" w:type="auto"/>
            <w:tcBorders>
              <w:top w:val="single" w:sz="4" w:space="0" w:color="auto"/>
              <w:left w:val="single" w:sz="4" w:space="0" w:color="auto"/>
              <w:bottom w:val="single" w:sz="4" w:space="0" w:color="auto"/>
              <w:right w:val="single" w:sz="4" w:space="0" w:color="auto"/>
            </w:tcBorders>
            <w:hideMark/>
          </w:tcPr>
          <w:p w14:paraId="60AD3234" w14:textId="77777777" w:rsidR="007110E9" w:rsidRDefault="007110E9">
            <w:pPr>
              <w:pStyle w:val="TAL"/>
              <w:rPr>
                <w:sz w:val="16"/>
              </w:rPr>
            </w:pPr>
            <w:r>
              <w:rPr>
                <w:sz w:val="16"/>
              </w:rPr>
              <w:t>Correction to NR MDT test cases 8.1.6.1.x.x</w:t>
            </w:r>
          </w:p>
        </w:tc>
        <w:tc>
          <w:tcPr>
            <w:tcW w:w="0" w:type="auto"/>
            <w:tcBorders>
              <w:top w:val="single" w:sz="4" w:space="0" w:color="auto"/>
              <w:left w:val="single" w:sz="4" w:space="0" w:color="auto"/>
              <w:bottom w:val="single" w:sz="4" w:space="0" w:color="auto"/>
              <w:right w:val="single" w:sz="4" w:space="0" w:color="auto"/>
            </w:tcBorders>
            <w:hideMark/>
          </w:tcPr>
          <w:p w14:paraId="6F6BECB3"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1A6479E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BA4611E" w14:textId="77777777" w:rsidR="007110E9" w:rsidRDefault="007110E9">
            <w:pPr>
              <w:pStyle w:val="TAL"/>
              <w:rPr>
                <w:sz w:val="16"/>
              </w:rPr>
            </w:pPr>
            <w:r>
              <w:rPr>
                <w:sz w:val="16"/>
              </w:rPr>
              <w:t>2512</w:t>
            </w:r>
          </w:p>
        </w:tc>
        <w:tc>
          <w:tcPr>
            <w:tcW w:w="0" w:type="auto"/>
            <w:tcBorders>
              <w:top w:val="single" w:sz="4" w:space="0" w:color="auto"/>
              <w:left w:val="single" w:sz="4" w:space="0" w:color="auto"/>
              <w:bottom w:val="single" w:sz="4" w:space="0" w:color="auto"/>
              <w:right w:val="single" w:sz="4" w:space="0" w:color="auto"/>
            </w:tcBorders>
            <w:hideMark/>
          </w:tcPr>
          <w:p w14:paraId="0C2E6E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42A9B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76D7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27150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E8ECC" w14:textId="77777777" w:rsidR="007110E9" w:rsidRDefault="007110E9">
            <w:pPr>
              <w:pStyle w:val="TAL"/>
              <w:rPr>
                <w:sz w:val="16"/>
              </w:rPr>
            </w:pPr>
            <w:r>
              <w:rPr>
                <w:sz w:val="16"/>
              </w:rPr>
              <w:t>withdrawn</w:t>
            </w:r>
          </w:p>
        </w:tc>
      </w:tr>
      <w:tr w:rsidR="007110E9" w14:paraId="654219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5EE5D0" w14:textId="77777777" w:rsidR="007110E9" w:rsidRDefault="007110E9">
            <w:pPr>
              <w:pStyle w:val="TAL"/>
              <w:rPr>
                <w:sz w:val="16"/>
              </w:rPr>
            </w:pPr>
            <w:r>
              <w:rPr>
                <w:sz w:val="16"/>
              </w:rPr>
              <w:t>R5-216804</w:t>
            </w:r>
          </w:p>
        </w:tc>
        <w:tc>
          <w:tcPr>
            <w:tcW w:w="0" w:type="auto"/>
            <w:tcBorders>
              <w:top w:val="single" w:sz="4" w:space="0" w:color="auto"/>
              <w:left w:val="single" w:sz="4" w:space="0" w:color="auto"/>
              <w:bottom w:val="single" w:sz="4" w:space="0" w:color="auto"/>
              <w:right w:val="single" w:sz="4" w:space="0" w:color="auto"/>
            </w:tcBorders>
            <w:hideMark/>
          </w:tcPr>
          <w:p w14:paraId="1EA3283F" w14:textId="77777777" w:rsidR="007110E9" w:rsidRDefault="007110E9">
            <w:pPr>
              <w:pStyle w:val="TAL"/>
              <w:rPr>
                <w:sz w:val="16"/>
              </w:rPr>
            </w:pPr>
            <w:r>
              <w:rPr>
                <w:sz w:val="16"/>
              </w:rPr>
              <w:t>Correction to NR MDT test case 8.1.6.1.4.2</w:t>
            </w:r>
          </w:p>
        </w:tc>
        <w:tc>
          <w:tcPr>
            <w:tcW w:w="0" w:type="auto"/>
            <w:tcBorders>
              <w:top w:val="single" w:sz="4" w:space="0" w:color="auto"/>
              <w:left w:val="single" w:sz="4" w:space="0" w:color="auto"/>
              <w:bottom w:val="single" w:sz="4" w:space="0" w:color="auto"/>
              <w:right w:val="single" w:sz="4" w:space="0" w:color="auto"/>
            </w:tcBorders>
            <w:hideMark/>
          </w:tcPr>
          <w:p w14:paraId="744BAE88"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167399B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BDC89CC" w14:textId="77777777" w:rsidR="007110E9" w:rsidRDefault="007110E9">
            <w:pPr>
              <w:pStyle w:val="TAL"/>
              <w:rPr>
                <w:sz w:val="16"/>
              </w:rPr>
            </w:pPr>
            <w:r>
              <w:rPr>
                <w:sz w:val="16"/>
              </w:rPr>
              <w:t>2513</w:t>
            </w:r>
          </w:p>
        </w:tc>
        <w:tc>
          <w:tcPr>
            <w:tcW w:w="0" w:type="auto"/>
            <w:tcBorders>
              <w:top w:val="single" w:sz="4" w:space="0" w:color="auto"/>
              <w:left w:val="single" w:sz="4" w:space="0" w:color="auto"/>
              <w:bottom w:val="single" w:sz="4" w:space="0" w:color="auto"/>
              <w:right w:val="single" w:sz="4" w:space="0" w:color="auto"/>
            </w:tcBorders>
            <w:hideMark/>
          </w:tcPr>
          <w:p w14:paraId="069F37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1441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1C77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1ADCF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9B7E1E" w14:textId="77777777" w:rsidR="007110E9" w:rsidRDefault="007110E9">
            <w:pPr>
              <w:pStyle w:val="TAL"/>
              <w:rPr>
                <w:sz w:val="16"/>
              </w:rPr>
            </w:pPr>
            <w:r>
              <w:rPr>
                <w:sz w:val="16"/>
              </w:rPr>
              <w:t>revised</w:t>
            </w:r>
          </w:p>
        </w:tc>
      </w:tr>
      <w:tr w:rsidR="007110E9" w14:paraId="44EDE88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EA20FF" w14:textId="77777777" w:rsidR="007110E9" w:rsidRDefault="007110E9">
            <w:pPr>
              <w:pStyle w:val="TAL"/>
              <w:rPr>
                <w:sz w:val="16"/>
              </w:rPr>
            </w:pPr>
            <w:r>
              <w:rPr>
                <w:sz w:val="16"/>
              </w:rPr>
              <w:t>R5-217920</w:t>
            </w:r>
          </w:p>
        </w:tc>
        <w:tc>
          <w:tcPr>
            <w:tcW w:w="0" w:type="auto"/>
            <w:tcBorders>
              <w:top w:val="single" w:sz="4" w:space="0" w:color="auto"/>
              <w:left w:val="single" w:sz="4" w:space="0" w:color="auto"/>
              <w:bottom w:val="single" w:sz="4" w:space="0" w:color="auto"/>
              <w:right w:val="single" w:sz="4" w:space="0" w:color="auto"/>
            </w:tcBorders>
            <w:hideMark/>
          </w:tcPr>
          <w:p w14:paraId="3800A670" w14:textId="77777777" w:rsidR="007110E9" w:rsidRDefault="007110E9">
            <w:pPr>
              <w:pStyle w:val="TAL"/>
              <w:rPr>
                <w:sz w:val="16"/>
              </w:rPr>
            </w:pPr>
            <w:r>
              <w:rPr>
                <w:sz w:val="16"/>
              </w:rPr>
              <w:t>Correction to NR MDT test case 8.1.6.1.4.2</w:t>
            </w:r>
          </w:p>
        </w:tc>
        <w:tc>
          <w:tcPr>
            <w:tcW w:w="0" w:type="auto"/>
            <w:tcBorders>
              <w:top w:val="single" w:sz="4" w:space="0" w:color="auto"/>
              <w:left w:val="single" w:sz="4" w:space="0" w:color="auto"/>
              <w:bottom w:val="single" w:sz="4" w:space="0" w:color="auto"/>
              <w:right w:val="single" w:sz="4" w:space="0" w:color="auto"/>
            </w:tcBorders>
            <w:hideMark/>
          </w:tcPr>
          <w:p w14:paraId="0BFDDB53"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24D3C15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AAC02CF" w14:textId="77777777" w:rsidR="007110E9" w:rsidRDefault="007110E9">
            <w:pPr>
              <w:pStyle w:val="TAL"/>
              <w:rPr>
                <w:sz w:val="16"/>
              </w:rPr>
            </w:pPr>
            <w:r>
              <w:rPr>
                <w:sz w:val="16"/>
              </w:rPr>
              <w:t>2513</w:t>
            </w:r>
          </w:p>
        </w:tc>
        <w:tc>
          <w:tcPr>
            <w:tcW w:w="0" w:type="auto"/>
            <w:tcBorders>
              <w:top w:val="single" w:sz="4" w:space="0" w:color="auto"/>
              <w:left w:val="single" w:sz="4" w:space="0" w:color="auto"/>
              <w:bottom w:val="single" w:sz="4" w:space="0" w:color="auto"/>
              <w:right w:val="single" w:sz="4" w:space="0" w:color="auto"/>
            </w:tcBorders>
            <w:hideMark/>
          </w:tcPr>
          <w:p w14:paraId="63F4BCD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FDE8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CCCF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3FC9B8"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2A683F" w14:textId="77777777" w:rsidR="007110E9" w:rsidRDefault="007110E9">
            <w:pPr>
              <w:pStyle w:val="TAL"/>
              <w:rPr>
                <w:sz w:val="16"/>
              </w:rPr>
            </w:pPr>
            <w:r>
              <w:rPr>
                <w:sz w:val="16"/>
              </w:rPr>
              <w:t>agreed</w:t>
            </w:r>
          </w:p>
        </w:tc>
      </w:tr>
      <w:tr w:rsidR="007110E9" w14:paraId="56E2EC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FEE40D" w14:textId="77777777" w:rsidR="007110E9" w:rsidRDefault="007110E9">
            <w:pPr>
              <w:pStyle w:val="TAL"/>
              <w:rPr>
                <w:sz w:val="16"/>
              </w:rPr>
            </w:pPr>
            <w:r>
              <w:rPr>
                <w:sz w:val="16"/>
              </w:rPr>
              <w:t>R5-216806</w:t>
            </w:r>
          </w:p>
        </w:tc>
        <w:tc>
          <w:tcPr>
            <w:tcW w:w="0" w:type="auto"/>
            <w:tcBorders>
              <w:top w:val="single" w:sz="4" w:space="0" w:color="auto"/>
              <w:left w:val="single" w:sz="4" w:space="0" w:color="auto"/>
              <w:bottom w:val="single" w:sz="4" w:space="0" w:color="auto"/>
              <w:right w:val="single" w:sz="4" w:space="0" w:color="auto"/>
            </w:tcBorders>
            <w:hideMark/>
          </w:tcPr>
          <w:p w14:paraId="4E7FB278" w14:textId="77777777" w:rsidR="007110E9" w:rsidRDefault="007110E9">
            <w:pPr>
              <w:pStyle w:val="TAL"/>
              <w:rPr>
                <w:sz w:val="16"/>
              </w:rPr>
            </w:pPr>
            <w:r>
              <w:rPr>
                <w:sz w:val="16"/>
              </w:rPr>
              <w:t>Correction to EPS Fallback TC 11.1.8 and 11.1.9</w:t>
            </w:r>
          </w:p>
        </w:tc>
        <w:tc>
          <w:tcPr>
            <w:tcW w:w="0" w:type="auto"/>
            <w:tcBorders>
              <w:top w:val="single" w:sz="4" w:space="0" w:color="auto"/>
              <w:left w:val="single" w:sz="4" w:space="0" w:color="auto"/>
              <w:bottom w:val="single" w:sz="4" w:space="0" w:color="auto"/>
              <w:right w:val="single" w:sz="4" w:space="0" w:color="auto"/>
            </w:tcBorders>
            <w:hideMark/>
          </w:tcPr>
          <w:p w14:paraId="13EE873A" w14:textId="77777777" w:rsidR="007110E9" w:rsidRDefault="007110E9">
            <w:pPr>
              <w:pStyle w:val="TAL"/>
              <w:rPr>
                <w:sz w:val="16"/>
              </w:rPr>
            </w:pPr>
            <w:r>
              <w:rPr>
                <w:sz w:val="16"/>
              </w:rPr>
              <w:t>ANRITSU LTD, Qualcomm, Keysight</w:t>
            </w:r>
          </w:p>
        </w:tc>
        <w:tc>
          <w:tcPr>
            <w:tcW w:w="0" w:type="auto"/>
            <w:tcBorders>
              <w:top w:val="single" w:sz="4" w:space="0" w:color="auto"/>
              <w:left w:val="single" w:sz="4" w:space="0" w:color="auto"/>
              <w:bottom w:val="single" w:sz="4" w:space="0" w:color="auto"/>
              <w:right w:val="single" w:sz="4" w:space="0" w:color="auto"/>
            </w:tcBorders>
            <w:hideMark/>
          </w:tcPr>
          <w:p w14:paraId="40C6898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B9792A8" w14:textId="77777777" w:rsidR="007110E9" w:rsidRDefault="007110E9">
            <w:pPr>
              <w:pStyle w:val="TAL"/>
              <w:rPr>
                <w:sz w:val="16"/>
              </w:rPr>
            </w:pPr>
            <w:r>
              <w:rPr>
                <w:sz w:val="16"/>
              </w:rPr>
              <w:t>2514</w:t>
            </w:r>
          </w:p>
        </w:tc>
        <w:tc>
          <w:tcPr>
            <w:tcW w:w="0" w:type="auto"/>
            <w:tcBorders>
              <w:top w:val="single" w:sz="4" w:space="0" w:color="auto"/>
              <w:left w:val="single" w:sz="4" w:space="0" w:color="auto"/>
              <w:bottom w:val="single" w:sz="4" w:space="0" w:color="auto"/>
              <w:right w:val="single" w:sz="4" w:space="0" w:color="auto"/>
            </w:tcBorders>
            <w:hideMark/>
          </w:tcPr>
          <w:p w14:paraId="20E205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077FB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BAA1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0BA27"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12B22284" w14:textId="77777777" w:rsidR="007110E9" w:rsidRDefault="007110E9">
            <w:pPr>
              <w:pStyle w:val="TAL"/>
              <w:rPr>
                <w:sz w:val="16"/>
              </w:rPr>
            </w:pPr>
            <w:r>
              <w:rPr>
                <w:sz w:val="16"/>
              </w:rPr>
              <w:t>agreed</w:t>
            </w:r>
          </w:p>
        </w:tc>
      </w:tr>
      <w:tr w:rsidR="007110E9" w14:paraId="26A2F0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8C8751" w14:textId="77777777" w:rsidR="007110E9" w:rsidRDefault="007110E9">
            <w:pPr>
              <w:pStyle w:val="TAL"/>
              <w:rPr>
                <w:sz w:val="16"/>
              </w:rPr>
            </w:pPr>
            <w:r>
              <w:rPr>
                <w:sz w:val="16"/>
              </w:rPr>
              <w:t>R5-216813</w:t>
            </w:r>
          </w:p>
        </w:tc>
        <w:tc>
          <w:tcPr>
            <w:tcW w:w="0" w:type="auto"/>
            <w:tcBorders>
              <w:top w:val="single" w:sz="4" w:space="0" w:color="auto"/>
              <w:left w:val="single" w:sz="4" w:space="0" w:color="auto"/>
              <w:bottom w:val="single" w:sz="4" w:space="0" w:color="auto"/>
              <w:right w:val="single" w:sz="4" w:space="0" w:color="auto"/>
            </w:tcBorders>
            <w:hideMark/>
          </w:tcPr>
          <w:p w14:paraId="5C301500" w14:textId="77777777" w:rsidR="007110E9" w:rsidRDefault="007110E9">
            <w:pPr>
              <w:pStyle w:val="TAL"/>
              <w:rPr>
                <w:sz w:val="16"/>
              </w:rPr>
            </w:pPr>
            <w:r>
              <w:rPr>
                <w:sz w:val="16"/>
              </w:rPr>
              <w:t>Addition of NR-DC TC 8.2.6.3.2</w:t>
            </w:r>
          </w:p>
        </w:tc>
        <w:tc>
          <w:tcPr>
            <w:tcW w:w="0" w:type="auto"/>
            <w:tcBorders>
              <w:top w:val="single" w:sz="4" w:space="0" w:color="auto"/>
              <w:left w:val="single" w:sz="4" w:space="0" w:color="auto"/>
              <w:bottom w:val="single" w:sz="4" w:space="0" w:color="auto"/>
              <w:right w:val="single" w:sz="4" w:space="0" w:color="auto"/>
            </w:tcBorders>
            <w:hideMark/>
          </w:tcPr>
          <w:p w14:paraId="3BA29464"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67238FA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A4BC766" w14:textId="77777777" w:rsidR="007110E9" w:rsidRDefault="007110E9">
            <w:pPr>
              <w:pStyle w:val="TAL"/>
              <w:rPr>
                <w:sz w:val="16"/>
              </w:rPr>
            </w:pPr>
            <w:r>
              <w:rPr>
                <w:sz w:val="16"/>
              </w:rPr>
              <w:t>2515</w:t>
            </w:r>
          </w:p>
        </w:tc>
        <w:tc>
          <w:tcPr>
            <w:tcW w:w="0" w:type="auto"/>
            <w:tcBorders>
              <w:top w:val="single" w:sz="4" w:space="0" w:color="auto"/>
              <w:left w:val="single" w:sz="4" w:space="0" w:color="auto"/>
              <w:bottom w:val="single" w:sz="4" w:space="0" w:color="auto"/>
              <w:right w:val="single" w:sz="4" w:space="0" w:color="auto"/>
            </w:tcBorders>
            <w:hideMark/>
          </w:tcPr>
          <w:p w14:paraId="282D6E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05FA0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56B1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D6AB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90D0B1" w14:textId="77777777" w:rsidR="007110E9" w:rsidRDefault="007110E9">
            <w:pPr>
              <w:pStyle w:val="TAL"/>
              <w:rPr>
                <w:sz w:val="16"/>
              </w:rPr>
            </w:pPr>
            <w:r>
              <w:rPr>
                <w:sz w:val="16"/>
              </w:rPr>
              <w:t>withdrawn</w:t>
            </w:r>
          </w:p>
        </w:tc>
      </w:tr>
      <w:tr w:rsidR="007110E9" w14:paraId="007720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F4A5F9" w14:textId="77777777" w:rsidR="007110E9" w:rsidRDefault="007110E9">
            <w:pPr>
              <w:pStyle w:val="TAL"/>
              <w:rPr>
                <w:sz w:val="16"/>
              </w:rPr>
            </w:pPr>
            <w:r>
              <w:rPr>
                <w:sz w:val="16"/>
              </w:rPr>
              <w:t>R5-216814</w:t>
            </w:r>
          </w:p>
        </w:tc>
        <w:tc>
          <w:tcPr>
            <w:tcW w:w="0" w:type="auto"/>
            <w:tcBorders>
              <w:top w:val="single" w:sz="4" w:space="0" w:color="auto"/>
              <w:left w:val="single" w:sz="4" w:space="0" w:color="auto"/>
              <w:bottom w:val="single" w:sz="4" w:space="0" w:color="auto"/>
              <w:right w:val="single" w:sz="4" w:space="0" w:color="auto"/>
            </w:tcBorders>
            <w:hideMark/>
          </w:tcPr>
          <w:p w14:paraId="6B90287B" w14:textId="77777777" w:rsidR="007110E9" w:rsidRDefault="007110E9">
            <w:pPr>
              <w:pStyle w:val="TAL"/>
              <w:rPr>
                <w:sz w:val="16"/>
              </w:rPr>
            </w:pPr>
            <w:r>
              <w:rPr>
                <w:sz w:val="16"/>
              </w:rPr>
              <w:t>Update to NR-DC TC 8.2.6.2.2</w:t>
            </w:r>
          </w:p>
        </w:tc>
        <w:tc>
          <w:tcPr>
            <w:tcW w:w="0" w:type="auto"/>
            <w:tcBorders>
              <w:top w:val="single" w:sz="4" w:space="0" w:color="auto"/>
              <w:left w:val="single" w:sz="4" w:space="0" w:color="auto"/>
              <w:bottom w:val="single" w:sz="4" w:space="0" w:color="auto"/>
              <w:right w:val="single" w:sz="4" w:space="0" w:color="auto"/>
            </w:tcBorders>
            <w:hideMark/>
          </w:tcPr>
          <w:p w14:paraId="146DED86"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83DE47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9720783" w14:textId="77777777" w:rsidR="007110E9" w:rsidRDefault="007110E9">
            <w:pPr>
              <w:pStyle w:val="TAL"/>
              <w:rPr>
                <w:sz w:val="16"/>
              </w:rPr>
            </w:pPr>
            <w:r>
              <w:rPr>
                <w:sz w:val="16"/>
              </w:rPr>
              <w:t>2516</w:t>
            </w:r>
          </w:p>
        </w:tc>
        <w:tc>
          <w:tcPr>
            <w:tcW w:w="0" w:type="auto"/>
            <w:tcBorders>
              <w:top w:val="single" w:sz="4" w:space="0" w:color="auto"/>
              <w:left w:val="single" w:sz="4" w:space="0" w:color="auto"/>
              <w:bottom w:val="single" w:sz="4" w:space="0" w:color="auto"/>
              <w:right w:val="single" w:sz="4" w:space="0" w:color="auto"/>
            </w:tcBorders>
            <w:hideMark/>
          </w:tcPr>
          <w:p w14:paraId="0697107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5FAA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153C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246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22A6BD2" w14:textId="77777777" w:rsidR="007110E9" w:rsidRDefault="007110E9">
            <w:pPr>
              <w:pStyle w:val="TAL"/>
              <w:rPr>
                <w:sz w:val="16"/>
              </w:rPr>
            </w:pPr>
            <w:r>
              <w:rPr>
                <w:sz w:val="16"/>
              </w:rPr>
              <w:t>agreed</w:t>
            </w:r>
          </w:p>
        </w:tc>
      </w:tr>
      <w:tr w:rsidR="007110E9" w14:paraId="58E643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1AEDE3" w14:textId="77777777" w:rsidR="007110E9" w:rsidRDefault="007110E9">
            <w:pPr>
              <w:pStyle w:val="TAL"/>
              <w:rPr>
                <w:sz w:val="16"/>
              </w:rPr>
            </w:pPr>
            <w:r>
              <w:rPr>
                <w:sz w:val="16"/>
              </w:rPr>
              <w:t>R5-216815</w:t>
            </w:r>
          </w:p>
        </w:tc>
        <w:tc>
          <w:tcPr>
            <w:tcW w:w="0" w:type="auto"/>
            <w:tcBorders>
              <w:top w:val="single" w:sz="4" w:space="0" w:color="auto"/>
              <w:left w:val="single" w:sz="4" w:space="0" w:color="auto"/>
              <w:bottom w:val="single" w:sz="4" w:space="0" w:color="auto"/>
              <w:right w:val="single" w:sz="4" w:space="0" w:color="auto"/>
            </w:tcBorders>
            <w:hideMark/>
          </w:tcPr>
          <w:p w14:paraId="2525017F" w14:textId="77777777" w:rsidR="007110E9" w:rsidRDefault="007110E9">
            <w:pPr>
              <w:pStyle w:val="TAL"/>
              <w:rPr>
                <w:sz w:val="16"/>
              </w:rPr>
            </w:pPr>
            <w:r>
              <w:rPr>
                <w:sz w:val="16"/>
              </w:rPr>
              <w:t>Addition of NR5G RRC TC 8.1.1.3.7b</w:t>
            </w:r>
          </w:p>
        </w:tc>
        <w:tc>
          <w:tcPr>
            <w:tcW w:w="0" w:type="auto"/>
            <w:tcBorders>
              <w:top w:val="single" w:sz="4" w:space="0" w:color="auto"/>
              <w:left w:val="single" w:sz="4" w:space="0" w:color="auto"/>
              <w:bottom w:val="single" w:sz="4" w:space="0" w:color="auto"/>
              <w:right w:val="single" w:sz="4" w:space="0" w:color="auto"/>
            </w:tcBorders>
            <w:hideMark/>
          </w:tcPr>
          <w:p w14:paraId="17B73709" w14:textId="77777777" w:rsidR="007110E9" w:rsidRDefault="007110E9">
            <w:pPr>
              <w:pStyle w:val="TAL"/>
              <w:rPr>
                <w:sz w:val="16"/>
              </w:rPr>
            </w:pPr>
            <w:r>
              <w:rPr>
                <w:sz w:val="16"/>
              </w:rPr>
              <w:t xml:space="preserve">Qualcomm CDMA </w:t>
            </w:r>
            <w:r>
              <w:rPr>
                <w:sz w:val="16"/>
              </w:rPr>
              <w:lastRenderedPageBreak/>
              <w:t>Technologies</w:t>
            </w:r>
          </w:p>
        </w:tc>
        <w:tc>
          <w:tcPr>
            <w:tcW w:w="0" w:type="auto"/>
            <w:tcBorders>
              <w:top w:val="single" w:sz="4" w:space="0" w:color="auto"/>
              <w:left w:val="single" w:sz="4" w:space="0" w:color="auto"/>
              <w:bottom w:val="single" w:sz="4" w:space="0" w:color="auto"/>
              <w:right w:val="single" w:sz="4" w:space="0" w:color="auto"/>
            </w:tcBorders>
            <w:hideMark/>
          </w:tcPr>
          <w:p w14:paraId="6AC71C33" w14:textId="77777777" w:rsidR="007110E9" w:rsidRDefault="007110E9">
            <w:pPr>
              <w:pStyle w:val="TAL"/>
              <w:rPr>
                <w:sz w:val="16"/>
              </w:rPr>
            </w:pPr>
            <w:r>
              <w:rPr>
                <w:sz w:val="16"/>
              </w:rPr>
              <w:lastRenderedPageBreak/>
              <w:t>38.523-</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7391B8C0" w14:textId="77777777" w:rsidR="007110E9" w:rsidRDefault="007110E9">
            <w:pPr>
              <w:pStyle w:val="TAL"/>
              <w:rPr>
                <w:sz w:val="16"/>
              </w:rPr>
            </w:pPr>
            <w:r>
              <w:rPr>
                <w:sz w:val="16"/>
              </w:rPr>
              <w:lastRenderedPageBreak/>
              <w:t>2517</w:t>
            </w:r>
          </w:p>
        </w:tc>
        <w:tc>
          <w:tcPr>
            <w:tcW w:w="0" w:type="auto"/>
            <w:tcBorders>
              <w:top w:val="single" w:sz="4" w:space="0" w:color="auto"/>
              <w:left w:val="single" w:sz="4" w:space="0" w:color="auto"/>
              <w:bottom w:val="single" w:sz="4" w:space="0" w:color="auto"/>
              <w:right w:val="single" w:sz="4" w:space="0" w:color="auto"/>
            </w:tcBorders>
            <w:hideMark/>
          </w:tcPr>
          <w:p w14:paraId="3869911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EF01A2"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201E7021"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4AC0786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4D70BA3" w14:textId="77777777" w:rsidR="007110E9" w:rsidRDefault="007110E9">
            <w:pPr>
              <w:pStyle w:val="TAL"/>
              <w:rPr>
                <w:sz w:val="16"/>
              </w:rPr>
            </w:pPr>
            <w:r>
              <w:rPr>
                <w:sz w:val="16"/>
              </w:rPr>
              <w:t>revised</w:t>
            </w:r>
          </w:p>
        </w:tc>
      </w:tr>
      <w:tr w:rsidR="007110E9" w14:paraId="346F17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B2DD6B" w14:textId="77777777" w:rsidR="007110E9" w:rsidRDefault="007110E9">
            <w:pPr>
              <w:pStyle w:val="TAL"/>
              <w:rPr>
                <w:sz w:val="16"/>
              </w:rPr>
            </w:pPr>
            <w:r>
              <w:rPr>
                <w:sz w:val="16"/>
              </w:rPr>
              <w:t>R5-217810</w:t>
            </w:r>
          </w:p>
        </w:tc>
        <w:tc>
          <w:tcPr>
            <w:tcW w:w="0" w:type="auto"/>
            <w:tcBorders>
              <w:top w:val="single" w:sz="4" w:space="0" w:color="auto"/>
              <w:left w:val="single" w:sz="4" w:space="0" w:color="auto"/>
              <w:bottom w:val="single" w:sz="4" w:space="0" w:color="auto"/>
              <w:right w:val="single" w:sz="4" w:space="0" w:color="auto"/>
            </w:tcBorders>
            <w:hideMark/>
          </w:tcPr>
          <w:p w14:paraId="2CE4FFCE" w14:textId="77777777" w:rsidR="007110E9" w:rsidRDefault="007110E9">
            <w:pPr>
              <w:pStyle w:val="TAL"/>
              <w:rPr>
                <w:sz w:val="16"/>
              </w:rPr>
            </w:pPr>
            <w:r>
              <w:rPr>
                <w:sz w:val="16"/>
              </w:rPr>
              <w:t>Addition of NR5G RRC TC 8.1.1.3.7b</w:t>
            </w:r>
          </w:p>
        </w:tc>
        <w:tc>
          <w:tcPr>
            <w:tcW w:w="0" w:type="auto"/>
            <w:tcBorders>
              <w:top w:val="single" w:sz="4" w:space="0" w:color="auto"/>
              <w:left w:val="single" w:sz="4" w:space="0" w:color="auto"/>
              <w:bottom w:val="single" w:sz="4" w:space="0" w:color="auto"/>
              <w:right w:val="single" w:sz="4" w:space="0" w:color="auto"/>
            </w:tcBorders>
            <w:hideMark/>
          </w:tcPr>
          <w:p w14:paraId="68364292"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04A4D8D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1FAF55" w14:textId="77777777" w:rsidR="007110E9" w:rsidRDefault="007110E9">
            <w:pPr>
              <w:pStyle w:val="TAL"/>
              <w:rPr>
                <w:sz w:val="16"/>
              </w:rPr>
            </w:pPr>
            <w:r>
              <w:rPr>
                <w:sz w:val="16"/>
              </w:rPr>
              <w:t>2517</w:t>
            </w:r>
          </w:p>
        </w:tc>
        <w:tc>
          <w:tcPr>
            <w:tcW w:w="0" w:type="auto"/>
            <w:tcBorders>
              <w:top w:val="single" w:sz="4" w:space="0" w:color="auto"/>
              <w:left w:val="single" w:sz="4" w:space="0" w:color="auto"/>
              <w:bottom w:val="single" w:sz="4" w:space="0" w:color="auto"/>
              <w:right w:val="single" w:sz="4" w:space="0" w:color="auto"/>
            </w:tcBorders>
            <w:hideMark/>
          </w:tcPr>
          <w:p w14:paraId="31963A0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3DED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C652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58187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EAFAC3A" w14:textId="77777777" w:rsidR="007110E9" w:rsidRDefault="007110E9">
            <w:pPr>
              <w:pStyle w:val="TAL"/>
              <w:rPr>
                <w:sz w:val="16"/>
              </w:rPr>
            </w:pPr>
            <w:r>
              <w:rPr>
                <w:sz w:val="16"/>
              </w:rPr>
              <w:t>agreed</w:t>
            </w:r>
          </w:p>
        </w:tc>
      </w:tr>
      <w:tr w:rsidR="007110E9" w14:paraId="6126535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F84CE8" w14:textId="77777777" w:rsidR="007110E9" w:rsidRDefault="007110E9">
            <w:pPr>
              <w:pStyle w:val="TAL"/>
              <w:rPr>
                <w:sz w:val="16"/>
              </w:rPr>
            </w:pPr>
            <w:r>
              <w:rPr>
                <w:sz w:val="16"/>
              </w:rPr>
              <w:t>R5-216816</w:t>
            </w:r>
          </w:p>
        </w:tc>
        <w:tc>
          <w:tcPr>
            <w:tcW w:w="0" w:type="auto"/>
            <w:tcBorders>
              <w:top w:val="single" w:sz="4" w:space="0" w:color="auto"/>
              <w:left w:val="single" w:sz="4" w:space="0" w:color="auto"/>
              <w:bottom w:val="single" w:sz="4" w:space="0" w:color="auto"/>
              <w:right w:val="single" w:sz="4" w:space="0" w:color="auto"/>
            </w:tcBorders>
            <w:hideMark/>
          </w:tcPr>
          <w:p w14:paraId="64AB2DC1" w14:textId="77777777" w:rsidR="007110E9" w:rsidRDefault="007110E9">
            <w:pPr>
              <w:pStyle w:val="TAL"/>
              <w:rPr>
                <w:sz w:val="16"/>
              </w:rPr>
            </w:pPr>
            <w:r>
              <w:rPr>
                <w:sz w:val="16"/>
              </w:rPr>
              <w:t>Correction to NR5G RRC TC 8.1.4.1.7.1</w:t>
            </w:r>
          </w:p>
        </w:tc>
        <w:tc>
          <w:tcPr>
            <w:tcW w:w="0" w:type="auto"/>
            <w:tcBorders>
              <w:top w:val="single" w:sz="4" w:space="0" w:color="auto"/>
              <w:left w:val="single" w:sz="4" w:space="0" w:color="auto"/>
              <w:bottom w:val="single" w:sz="4" w:space="0" w:color="auto"/>
              <w:right w:val="single" w:sz="4" w:space="0" w:color="auto"/>
            </w:tcBorders>
            <w:hideMark/>
          </w:tcPr>
          <w:p w14:paraId="16073E46" w14:textId="77777777" w:rsidR="007110E9" w:rsidRDefault="007110E9">
            <w:pPr>
              <w:pStyle w:val="TAL"/>
              <w:rPr>
                <w:sz w:val="16"/>
              </w:rPr>
            </w:pPr>
            <w:r>
              <w:rPr>
                <w:sz w:val="16"/>
              </w:rPr>
              <w:t>Qualcomm CDMA Technologies,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2EECD24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4AE4C0" w14:textId="77777777" w:rsidR="007110E9" w:rsidRDefault="007110E9">
            <w:pPr>
              <w:pStyle w:val="TAL"/>
              <w:rPr>
                <w:sz w:val="16"/>
              </w:rPr>
            </w:pPr>
            <w:r>
              <w:rPr>
                <w:sz w:val="16"/>
              </w:rPr>
              <w:t>2518</w:t>
            </w:r>
          </w:p>
        </w:tc>
        <w:tc>
          <w:tcPr>
            <w:tcW w:w="0" w:type="auto"/>
            <w:tcBorders>
              <w:top w:val="single" w:sz="4" w:space="0" w:color="auto"/>
              <w:left w:val="single" w:sz="4" w:space="0" w:color="auto"/>
              <w:bottom w:val="single" w:sz="4" w:space="0" w:color="auto"/>
              <w:right w:val="single" w:sz="4" w:space="0" w:color="auto"/>
            </w:tcBorders>
            <w:hideMark/>
          </w:tcPr>
          <w:p w14:paraId="2A366B2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B8682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800B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510EA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AB5D47" w14:textId="77777777" w:rsidR="007110E9" w:rsidRDefault="007110E9">
            <w:pPr>
              <w:pStyle w:val="TAL"/>
              <w:rPr>
                <w:sz w:val="16"/>
              </w:rPr>
            </w:pPr>
            <w:r>
              <w:rPr>
                <w:sz w:val="16"/>
              </w:rPr>
              <w:t>agreed</w:t>
            </w:r>
          </w:p>
        </w:tc>
      </w:tr>
      <w:tr w:rsidR="007110E9" w14:paraId="42E634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59309E" w14:textId="77777777" w:rsidR="007110E9" w:rsidRDefault="007110E9">
            <w:pPr>
              <w:pStyle w:val="TAL"/>
              <w:rPr>
                <w:sz w:val="16"/>
              </w:rPr>
            </w:pPr>
            <w:r>
              <w:rPr>
                <w:sz w:val="16"/>
              </w:rPr>
              <w:t>R5-216817</w:t>
            </w:r>
          </w:p>
        </w:tc>
        <w:tc>
          <w:tcPr>
            <w:tcW w:w="0" w:type="auto"/>
            <w:tcBorders>
              <w:top w:val="single" w:sz="4" w:space="0" w:color="auto"/>
              <w:left w:val="single" w:sz="4" w:space="0" w:color="auto"/>
              <w:bottom w:val="single" w:sz="4" w:space="0" w:color="auto"/>
              <w:right w:val="single" w:sz="4" w:space="0" w:color="auto"/>
            </w:tcBorders>
            <w:hideMark/>
          </w:tcPr>
          <w:p w14:paraId="76AACD59" w14:textId="77777777" w:rsidR="007110E9" w:rsidRDefault="007110E9">
            <w:pPr>
              <w:pStyle w:val="TAL"/>
              <w:rPr>
                <w:sz w:val="16"/>
              </w:rPr>
            </w:pPr>
            <w:r>
              <w:rPr>
                <w:sz w:val="16"/>
              </w:rPr>
              <w:t>Correction to SDAP TC 7.1.4.1</w:t>
            </w:r>
          </w:p>
        </w:tc>
        <w:tc>
          <w:tcPr>
            <w:tcW w:w="0" w:type="auto"/>
            <w:tcBorders>
              <w:top w:val="single" w:sz="4" w:space="0" w:color="auto"/>
              <w:left w:val="single" w:sz="4" w:space="0" w:color="auto"/>
              <w:bottom w:val="single" w:sz="4" w:space="0" w:color="auto"/>
              <w:right w:val="single" w:sz="4" w:space="0" w:color="auto"/>
            </w:tcBorders>
            <w:hideMark/>
          </w:tcPr>
          <w:p w14:paraId="1194D921" w14:textId="77777777" w:rsidR="007110E9" w:rsidRDefault="007110E9">
            <w:pPr>
              <w:pStyle w:val="TAL"/>
              <w:rPr>
                <w:sz w:val="16"/>
              </w:rPr>
            </w:pPr>
            <w:r>
              <w:rPr>
                <w:sz w:val="16"/>
              </w:rPr>
              <w:t>Qualcomm CDMA Technologies, Keysight Technologies, Rohde &amp; Schwarz</w:t>
            </w:r>
          </w:p>
        </w:tc>
        <w:tc>
          <w:tcPr>
            <w:tcW w:w="0" w:type="auto"/>
            <w:tcBorders>
              <w:top w:val="single" w:sz="4" w:space="0" w:color="auto"/>
              <w:left w:val="single" w:sz="4" w:space="0" w:color="auto"/>
              <w:bottom w:val="single" w:sz="4" w:space="0" w:color="auto"/>
              <w:right w:val="single" w:sz="4" w:space="0" w:color="auto"/>
            </w:tcBorders>
            <w:hideMark/>
          </w:tcPr>
          <w:p w14:paraId="165A7BF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527651" w14:textId="77777777" w:rsidR="007110E9" w:rsidRDefault="007110E9">
            <w:pPr>
              <w:pStyle w:val="TAL"/>
              <w:rPr>
                <w:sz w:val="16"/>
              </w:rPr>
            </w:pPr>
            <w:r>
              <w:rPr>
                <w:sz w:val="16"/>
              </w:rPr>
              <w:t>2519</w:t>
            </w:r>
          </w:p>
        </w:tc>
        <w:tc>
          <w:tcPr>
            <w:tcW w:w="0" w:type="auto"/>
            <w:tcBorders>
              <w:top w:val="single" w:sz="4" w:space="0" w:color="auto"/>
              <w:left w:val="single" w:sz="4" w:space="0" w:color="auto"/>
              <w:bottom w:val="single" w:sz="4" w:space="0" w:color="auto"/>
              <w:right w:val="single" w:sz="4" w:space="0" w:color="auto"/>
            </w:tcBorders>
            <w:hideMark/>
          </w:tcPr>
          <w:p w14:paraId="7E91D51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A9DBF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68FE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EDF34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F9BB11A" w14:textId="77777777" w:rsidR="007110E9" w:rsidRDefault="007110E9">
            <w:pPr>
              <w:pStyle w:val="TAL"/>
              <w:rPr>
                <w:sz w:val="16"/>
              </w:rPr>
            </w:pPr>
            <w:r>
              <w:rPr>
                <w:sz w:val="16"/>
              </w:rPr>
              <w:t>revised</w:t>
            </w:r>
          </w:p>
        </w:tc>
      </w:tr>
      <w:tr w:rsidR="007110E9" w14:paraId="5DE740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73F928" w14:textId="77777777" w:rsidR="007110E9" w:rsidRDefault="007110E9">
            <w:pPr>
              <w:pStyle w:val="TAL"/>
              <w:rPr>
                <w:sz w:val="16"/>
              </w:rPr>
            </w:pPr>
            <w:r>
              <w:rPr>
                <w:sz w:val="16"/>
              </w:rPr>
              <w:t>R5-217809</w:t>
            </w:r>
          </w:p>
        </w:tc>
        <w:tc>
          <w:tcPr>
            <w:tcW w:w="0" w:type="auto"/>
            <w:tcBorders>
              <w:top w:val="single" w:sz="4" w:space="0" w:color="auto"/>
              <w:left w:val="single" w:sz="4" w:space="0" w:color="auto"/>
              <w:bottom w:val="single" w:sz="4" w:space="0" w:color="auto"/>
              <w:right w:val="single" w:sz="4" w:space="0" w:color="auto"/>
            </w:tcBorders>
            <w:hideMark/>
          </w:tcPr>
          <w:p w14:paraId="402A2270" w14:textId="77777777" w:rsidR="007110E9" w:rsidRDefault="007110E9">
            <w:pPr>
              <w:pStyle w:val="TAL"/>
              <w:rPr>
                <w:sz w:val="16"/>
              </w:rPr>
            </w:pPr>
            <w:r>
              <w:rPr>
                <w:sz w:val="16"/>
              </w:rPr>
              <w:t>Correction to SDAP TC 7.1.4.1</w:t>
            </w:r>
          </w:p>
        </w:tc>
        <w:tc>
          <w:tcPr>
            <w:tcW w:w="0" w:type="auto"/>
            <w:tcBorders>
              <w:top w:val="single" w:sz="4" w:space="0" w:color="auto"/>
              <w:left w:val="single" w:sz="4" w:space="0" w:color="auto"/>
              <w:bottom w:val="single" w:sz="4" w:space="0" w:color="auto"/>
              <w:right w:val="single" w:sz="4" w:space="0" w:color="auto"/>
            </w:tcBorders>
            <w:hideMark/>
          </w:tcPr>
          <w:p w14:paraId="2B77F14A" w14:textId="77777777" w:rsidR="007110E9" w:rsidRDefault="007110E9">
            <w:pPr>
              <w:pStyle w:val="TAL"/>
              <w:rPr>
                <w:sz w:val="16"/>
              </w:rPr>
            </w:pPr>
            <w:r>
              <w:rPr>
                <w:sz w:val="16"/>
              </w:rPr>
              <w:t>Qualcomm CDMA Technologies, Keysight Technologies, Rohde &amp; Schwarz</w:t>
            </w:r>
          </w:p>
        </w:tc>
        <w:tc>
          <w:tcPr>
            <w:tcW w:w="0" w:type="auto"/>
            <w:tcBorders>
              <w:top w:val="single" w:sz="4" w:space="0" w:color="auto"/>
              <w:left w:val="single" w:sz="4" w:space="0" w:color="auto"/>
              <w:bottom w:val="single" w:sz="4" w:space="0" w:color="auto"/>
              <w:right w:val="single" w:sz="4" w:space="0" w:color="auto"/>
            </w:tcBorders>
            <w:hideMark/>
          </w:tcPr>
          <w:p w14:paraId="33706C1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F07244" w14:textId="77777777" w:rsidR="007110E9" w:rsidRDefault="007110E9">
            <w:pPr>
              <w:pStyle w:val="TAL"/>
              <w:rPr>
                <w:sz w:val="16"/>
              </w:rPr>
            </w:pPr>
            <w:r>
              <w:rPr>
                <w:sz w:val="16"/>
              </w:rPr>
              <w:t>2519</w:t>
            </w:r>
          </w:p>
        </w:tc>
        <w:tc>
          <w:tcPr>
            <w:tcW w:w="0" w:type="auto"/>
            <w:tcBorders>
              <w:top w:val="single" w:sz="4" w:space="0" w:color="auto"/>
              <w:left w:val="single" w:sz="4" w:space="0" w:color="auto"/>
              <w:bottom w:val="single" w:sz="4" w:space="0" w:color="auto"/>
              <w:right w:val="single" w:sz="4" w:space="0" w:color="auto"/>
            </w:tcBorders>
            <w:hideMark/>
          </w:tcPr>
          <w:p w14:paraId="755CA3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E0598B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C06DD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427DF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E8252E" w14:textId="77777777" w:rsidR="007110E9" w:rsidRDefault="007110E9">
            <w:pPr>
              <w:pStyle w:val="TAL"/>
              <w:rPr>
                <w:sz w:val="16"/>
              </w:rPr>
            </w:pPr>
            <w:r>
              <w:rPr>
                <w:sz w:val="16"/>
              </w:rPr>
              <w:t>agreed</w:t>
            </w:r>
          </w:p>
        </w:tc>
      </w:tr>
      <w:tr w:rsidR="007110E9" w14:paraId="3AD2C6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A76869" w14:textId="77777777" w:rsidR="007110E9" w:rsidRDefault="007110E9">
            <w:pPr>
              <w:pStyle w:val="TAL"/>
              <w:rPr>
                <w:sz w:val="16"/>
              </w:rPr>
            </w:pPr>
            <w:r>
              <w:rPr>
                <w:sz w:val="16"/>
              </w:rPr>
              <w:t>R5-216818</w:t>
            </w:r>
          </w:p>
        </w:tc>
        <w:tc>
          <w:tcPr>
            <w:tcW w:w="0" w:type="auto"/>
            <w:tcBorders>
              <w:top w:val="single" w:sz="4" w:space="0" w:color="auto"/>
              <w:left w:val="single" w:sz="4" w:space="0" w:color="auto"/>
              <w:bottom w:val="single" w:sz="4" w:space="0" w:color="auto"/>
              <w:right w:val="single" w:sz="4" w:space="0" w:color="auto"/>
            </w:tcBorders>
            <w:hideMark/>
          </w:tcPr>
          <w:p w14:paraId="305D4AA7" w14:textId="77777777" w:rsidR="007110E9" w:rsidRDefault="007110E9">
            <w:pPr>
              <w:pStyle w:val="TAL"/>
              <w:rPr>
                <w:sz w:val="16"/>
              </w:rPr>
            </w:pPr>
            <w:r>
              <w:rPr>
                <w:sz w:val="16"/>
              </w:rPr>
              <w:t>Correction to Rel-16 RACS TC 9.1.9.1, 9.1.9.2 and  9.1.9.5</w:t>
            </w:r>
          </w:p>
        </w:tc>
        <w:tc>
          <w:tcPr>
            <w:tcW w:w="0" w:type="auto"/>
            <w:tcBorders>
              <w:top w:val="single" w:sz="4" w:space="0" w:color="auto"/>
              <w:left w:val="single" w:sz="4" w:space="0" w:color="auto"/>
              <w:bottom w:val="single" w:sz="4" w:space="0" w:color="auto"/>
              <w:right w:val="single" w:sz="4" w:space="0" w:color="auto"/>
            </w:tcBorders>
            <w:hideMark/>
          </w:tcPr>
          <w:p w14:paraId="0605BF97" w14:textId="77777777" w:rsidR="007110E9" w:rsidRDefault="007110E9">
            <w:pPr>
              <w:pStyle w:val="TAL"/>
              <w:rPr>
                <w:sz w:val="16"/>
              </w:rPr>
            </w:pPr>
            <w:r>
              <w:rPr>
                <w:sz w:val="16"/>
              </w:rPr>
              <w:t>Qualcomm CDMA Technologies, ANRITSU LTD, Keysight</w:t>
            </w:r>
          </w:p>
        </w:tc>
        <w:tc>
          <w:tcPr>
            <w:tcW w:w="0" w:type="auto"/>
            <w:tcBorders>
              <w:top w:val="single" w:sz="4" w:space="0" w:color="auto"/>
              <w:left w:val="single" w:sz="4" w:space="0" w:color="auto"/>
              <w:bottom w:val="single" w:sz="4" w:space="0" w:color="auto"/>
              <w:right w:val="single" w:sz="4" w:space="0" w:color="auto"/>
            </w:tcBorders>
            <w:hideMark/>
          </w:tcPr>
          <w:p w14:paraId="2593ABF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381D36" w14:textId="77777777" w:rsidR="007110E9" w:rsidRDefault="007110E9">
            <w:pPr>
              <w:pStyle w:val="TAL"/>
              <w:rPr>
                <w:sz w:val="16"/>
              </w:rPr>
            </w:pPr>
            <w:r>
              <w:rPr>
                <w:sz w:val="16"/>
              </w:rPr>
              <w:t>2520</w:t>
            </w:r>
          </w:p>
        </w:tc>
        <w:tc>
          <w:tcPr>
            <w:tcW w:w="0" w:type="auto"/>
            <w:tcBorders>
              <w:top w:val="single" w:sz="4" w:space="0" w:color="auto"/>
              <w:left w:val="single" w:sz="4" w:space="0" w:color="auto"/>
              <w:bottom w:val="single" w:sz="4" w:space="0" w:color="auto"/>
              <w:right w:val="single" w:sz="4" w:space="0" w:color="auto"/>
            </w:tcBorders>
            <w:hideMark/>
          </w:tcPr>
          <w:p w14:paraId="5CC560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09997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504E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D60EB"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0BE812" w14:textId="77777777" w:rsidR="007110E9" w:rsidRDefault="007110E9">
            <w:pPr>
              <w:pStyle w:val="TAL"/>
              <w:rPr>
                <w:sz w:val="16"/>
              </w:rPr>
            </w:pPr>
            <w:r>
              <w:rPr>
                <w:sz w:val="16"/>
              </w:rPr>
              <w:t>revised</w:t>
            </w:r>
          </w:p>
        </w:tc>
      </w:tr>
      <w:tr w:rsidR="007110E9" w14:paraId="00933C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05579D" w14:textId="77777777" w:rsidR="007110E9" w:rsidRDefault="007110E9">
            <w:pPr>
              <w:pStyle w:val="TAL"/>
              <w:rPr>
                <w:sz w:val="16"/>
              </w:rPr>
            </w:pPr>
            <w:r>
              <w:rPr>
                <w:sz w:val="16"/>
              </w:rPr>
              <w:t>R5-217901</w:t>
            </w:r>
          </w:p>
        </w:tc>
        <w:tc>
          <w:tcPr>
            <w:tcW w:w="0" w:type="auto"/>
            <w:tcBorders>
              <w:top w:val="single" w:sz="4" w:space="0" w:color="auto"/>
              <w:left w:val="single" w:sz="4" w:space="0" w:color="auto"/>
              <w:bottom w:val="single" w:sz="4" w:space="0" w:color="auto"/>
              <w:right w:val="single" w:sz="4" w:space="0" w:color="auto"/>
            </w:tcBorders>
            <w:hideMark/>
          </w:tcPr>
          <w:p w14:paraId="3EFEE8EB" w14:textId="77777777" w:rsidR="007110E9" w:rsidRDefault="007110E9">
            <w:pPr>
              <w:pStyle w:val="TAL"/>
              <w:rPr>
                <w:sz w:val="16"/>
              </w:rPr>
            </w:pPr>
            <w:r>
              <w:rPr>
                <w:sz w:val="16"/>
              </w:rPr>
              <w:t>Correction to Rel-16 RACS TC 9.1.9.1, 9.1.9.2 and  9.1.9.5</w:t>
            </w:r>
          </w:p>
        </w:tc>
        <w:tc>
          <w:tcPr>
            <w:tcW w:w="0" w:type="auto"/>
            <w:tcBorders>
              <w:top w:val="single" w:sz="4" w:space="0" w:color="auto"/>
              <w:left w:val="single" w:sz="4" w:space="0" w:color="auto"/>
              <w:bottom w:val="single" w:sz="4" w:space="0" w:color="auto"/>
              <w:right w:val="single" w:sz="4" w:space="0" w:color="auto"/>
            </w:tcBorders>
            <w:hideMark/>
          </w:tcPr>
          <w:p w14:paraId="543A52C4" w14:textId="77777777" w:rsidR="007110E9" w:rsidRDefault="007110E9">
            <w:pPr>
              <w:pStyle w:val="TAL"/>
              <w:rPr>
                <w:sz w:val="16"/>
              </w:rPr>
            </w:pPr>
            <w:r>
              <w:rPr>
                <w:sz w:val="16"/>
              </w:rPr>
              <w:t>Qualcomm CDMA Technologies, ANRITSU LTD, Keysight</w:t>
            </w:r>
          </w:p>
        </w:tc>
        <w:tc>
          <w:tcPr>
            <w:tcW w:w="0" w:type="auto"/>
            <w:tcBorders>
              <w:top w:val="single" w:sz="4" w:space="0" w:color="auto"/>
              <w:left w:val="single" w:sz="4" w:space="0" w:color="auto"/>
              <w:bottom w:val="single" w:sz="4" w:space="0" w:color="auto"/>
              <w:right w:val="single" w:sz="4" w:space="0" w:color="auto"/>
            </w:tcBorders>
            <w:hideMark/>
          </w:tcPr>
          <w:p w14:paraId="5C86096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23E3AD" w14:textId="77777777" w:rsidR="007110E9" w:rsidRDefault="007110E9">
            <w:pPr>
              <w:pStyle w:val="TAL"/>
              <w:rPr>
                <w:sz w:val="16"/>
              </w:rPr>
            </w:pPr>
            <w:r>
              <w:rPr>
                <w:sz w:val="16"/>
              </w:rPr>
              <w:t>2520</w:t>
            </w:r>
          </w:p>
        </w:tc>
        <w:tc>
          <w:tcPr>
            <w:tcW w:w="0" w:type="auto"/>
            <w:tcBorders>
              <w:top w:val="single" w:sz="4" w:space="0" w:color="auto"/>
              <w:left w:val="single" w:sz="4" w:space="0" w:color="auto"/>
              <w:bottom w:val="single" w:sz="4" w:space="0" w:color="auto"/>
              <w:right w:val="single" w:sz="4" w:space="0" w:color="auto"/>
            </w:tcBorders>
            <w:hideMark/>
          </w:tcPr>
          <w:p w14:paraId="04E2383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93840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3DBA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17113C"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FD1173" w14:textId="77777777" w:rsidR="007110E9" w:rsidRDefault="007110E9">
            <w:pPr>
              <w:pStyle w:val="TAL"/>
              <w:rPr>
                <w:sz w:val="16"/>
              </w:rPr>
            </w:pPr>
            <w:r>
              <w:rPr>
                <w:sz w:val="16"/>
              </w:rPr>
              <w:t>agreed</w:t>
            </w:r>
          </w:p>
        </w:tc>
      </w:tr>
      <w:tr w:rsidR="007110E9" w14:paraId="18A6B4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8F4329" w14:textId="77777777" w:rsidR="007110E9" w:rsidRDefault="007110E9">
            <w:pPr>
              <w:pStyle w:val="TAL"/>
              <w:rPr>
                <w:sz w:val="16"/>
              </w:rPr>
            </w:pPr>
            <w:r>
              <w:rPr>
                <w:sz w:val="16"/>
              </w:rPr>
              <w:t>R5-216819</w:t>
            </w:r>
          </w:p>
        </w:tc>
        <w:tc>
          <w:tcPr>
            <w:tcW w:w="0" w:type="auto"/>
            <w:tcBorders>
              <w:top w:val="single" w:sz="4" w:space="0" w:color="auto"/>
              <w:left w:val="single" w:sz="4" w:space="0" w:color="auto"/>
              <w:bottom w:val="single" w:sz="4" w:space="0" w:color="auto"/>
              <w:right w:val="single" w:sz="4" w:space="0" w:color="auto"/>
            </w:tcBorders>
            <w:hideMark/>
          </w:tcPr>
          <w:p w14:paraId="32103D76" w14:textId="77777777" w:rsidR="007110E9" w:rsidRDefault="007110E9">
            <w:pPr>
              <w:pStyle w:val="TAL"/>
              <w:rPr>
                <w:sz w:val="16"/>
              </w:rPr>
            </w:pPr>
            <w:r>
              <w:rPr>
                <w:sz w:val="16"/>
              </w:rPr>
              <w:t>Correction to Rel-16 RACS TC 8.1.5.9.1</w:t>
            </w:r>
          </w:p>
        </w:tc>
        <w:tc>
          <w:tcPr>
            <w:tcW w:w="0" w:type="auto"/>
            <w:tcBorders>
              <w:top w:val="single" w:sz="4" w:space="0" w:color="auto"/>
              <w:left w:val="single" w:sz="4" w:space="0" w:color="auto"/>
              <w:bottom w:val="single" w:sz="4" w:space="0" w:color="auto"/>
              <w:right w:val="single" w:sz="4" w:space="0" w:color="auto"/>
            </w:tcBorders>
            <w:hideMark/>
          </w:tcPr>
          <w:p w14:paraId="3412945F"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7D2E10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010C4CC" w14:textId="77777777" w:rsidR="007110E9" w:rsidRDefault="007110E9">
            <w:pPr>
              <w:pStyle w:val="TAL"/>
              <w:rPr>
                <w:sz w:val="16"/>
              </w:rPr>
            </w:pPr>
            <w:r>
              <w:rPr>
                <w:sz w:val="16"/>
              </w:rPr>
              <w:t>2521</w:t>
            </w:r>
          </w:p>
        </w:tc>
        <w:tc>
          <w:tcPr>
            <w:tcW w:w="0" w:type="auto"/>
            <w:tcBorders>
              <w:top w:val="single" w:sz="4" w:space="0" w:color="auto"/>
              <w:left w:val="single" w:sz="4" w:space="0" w:color="auto"/>
              <w:bottom w:val="single" w:sz="4" w:space="0" w:color="auto"/>
              <w:right w:val="single" w:sz="4" w:space="0" w:color="auto"/>
            </w:tcBorders>
            <w:hideMark/>
          </w:tcPr>
          <w:p w14:paraId="1E5A74B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3C69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AAEC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B96D1"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158547" w14:textId="77777777" w:rsidR="007110E9" w:rsidRDefault="007110E9">
            <w:pPr>
              <w:pStyle w:val="TAL"/>
              <w:rPr>
                <w:sz w:val="16"/>
              </w:rPr>
            </w:pPr>
            <w:r>
              <w:rPr>
                <w:sz w:val="16"/>
              </w:rPr>
              <w:t>revised</w:t>
            </w:r>
          </w:p>
        </w:tc>
      </w:tr>
      <w:tr w:rsidR="007110E9" w14:paraId="798C29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751B03" w14:textId="77777777" w:rsidR="007110E9" w:rsidRDefault="007110E9">
            <w:pPr>
              <w:pStyle w:val="TAL"/>
              <w:rPr>
                <w:sz w:val="16"/>
              </w:rPr>
            </w:pPr>
            <w:r>
              <w:rPr>
                <w:sz w:val="16"/>
              </w:rPr>
              <w:t>R5-217902</w:t>
            </w:r>
          </w:p>
        </w:tc>
        <w:tc>
          <w:tcPr>
            <w:tcW w:w="0" w:type="auto"/>
            <w:tcBorders>
              <w:top w:val="single" w:sz="4" w:space="0" w:color="auto"/>
              <w:left w:val="single" w:sz="4" w:space="0" w:color="auto"/>
              <w:bottom w:val="single" w:sz="4" w:space="0" w:color="auto"/>
              <w:right w:val="single" w:sz="4" w:space="0" w:color="auto"/>
            </w:tcBorders>
            <w:hideMark/>
          </w:tcPr>
          <w:p w14:paraId="7D9A19AD" w14:textId="77777777" w:rsidR="007110E9" w:rsidRDefault="007110E9">
            <w:pPr>
              <w:pStyle w:val="TAL"/>
              <w:rPr>
                <w:sz w:val="16"/>
              </w:rPr>
            </w:pPr>
            <w:r>
              <w:rPr>
                <w:sz w:val="16"/>
              </w:rPr>
              <w:t>Correction to Rel-16 RACS TC 8.1.5.9.1</w:t>
            </w:r>
          </w:p>
        </w:tc>
        <w:tc>
          <w:tcPr>
            <w:tcW w:w="0" w:type="auto"/>
            <w:tcBorders>
              <w:top w:val="single" w:sz="4" w:space="0" w:color="auto"/>
              <w:left w:val="single" w:sz="4" w:space="0" w:color="auto"/>
              <w:bottom w:val="single" w:sz="4" w:space="0" w:color="auto"/>
              <w:right w:val="single" w:sz="4" w:space="0" w:color="auto"/>
            </w:tcBorders>
            <w:hideMark/>
          </w:tcPr>
          <w:p w14:paraId="1BD80F04"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AC4C80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A3A512A" w14:textId="77777777" w:rsidR="007110E9" w:rsidRDefault="007110E9">
            <w:pPr>
              <w:pStyle w:val="TAL"/>
              <w:rPr>
                <w:sz w:val="16"/>
              </w:rPr>
            </w:pPr>
            <w:r>
              <w:rPr>
                <w:sz w:val="16"/>
              </w:rPr>
              <w:t>2521</w:t>
            </w:r>
          </w:p>
        </w:tc>
        <w:tc>
          <w:tcPr>
            <w:tcW w:w="0" w:type="auto"/>
            <w:tcBorders>
              <w:top w:val="single" w:sz="4" w:space="0" w:color="auto"/>
              <w:left w:val="single" w:sz="4" w:space="0" w:color="auto"/>
              <w:bottom w:val="single" w:sz="4" w:space="0" w:color="auto"/>
              <w:right w:val="single" w:sz="4" w:space="0" w:color="auto"/>
            </w:tcBorders>
            <w:hideMark/>
          </w:tcPr>
          <w:p w14:paraId="2A48A0E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52C13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CB7DB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A31020"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AE8760" w14:textId="77777777" w:rsidR="007110E9" w:rsidRDefault="007110E9">
            <w:pPr>
              <w:pStyle w:val="TAL"/>
              <w:rPr>
                <w:sz w:val="16"/>
              </w:rPr>
            </w:pPr>
            <w:r>
              <w:rPr>
                <w:sz w:val="16"/>
              </w:rPr>
              <w:t>agreed</w:t>
            </w:r>
          </w:p>
        </w:tc>
      </w:tr>
      <w:tr w:rsidR="007110E9" w14:paraId="4A0CB5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133DEC" w14:textId="77777777" w:rsidR="007110E9" w:rsidRDefault="007110E9">
            <w:pPr>
              <w:pStyle w:val="TAL"/>
              <w:rPr>
                <w:sz w:val="16"/>
              </w:rPr>
            </w:pPr>
            <w:r>
              <w:rPr>
                <w:sz w:val="16"/>
              </w:rPr>
              <w:t>R5-216820</w:t>
            </w:r>
          </w:p>
        </w:tc>
        <w:tc>
          <w:tcPr>
            <w:tcW w:w="0" w:type="auto"/>
            <w:tcBorders>
              <w:top w:val="single" w:sz="4" w:space="0" w:color="auto"/>
              <w:left w:val="single" w:sz="4" w:space="0" w:color="auto"/>
              <w:bottom w:val="single" w:sz="4" w:space="0" w:color="auto"/>
              <w:right w:val="single" w:sz="4" w:space="0" w:color="auto"/>
            </w:tcBorders>
            <w:hideMark/>
          </w:tcPr>
          <w:p w14:paraId="2A3B3352" w14:textId="77777777" w:rsidR="007110E9" w:rsidRDefault="007110E9">
            <w:pPr>
              <w:pStyle w:val="TAL"/>
              <w:rPr>
                <w:sz w:val="16"/>
              </w:rPr>
            </w:pPr>
            <w:r>
              <w:rPr>
                <w:sz w:val="16"/>
              </w:rPr>
              <w:t>Addition of NR5G SNPN TC 6.5.1.3</w:t>
            </w:r>
          </w:p>
        </w:tc>
        <w:tc>
          <w:tcPr>
            <w:tcW w:w="0" w:type="auto"/>
            <w:tcBorders>
              <w:top w:val="single" w:sz="4" w:space="0" w:color="auto"/>
              <w:left w:val="single" w:sz="4" w:space="0" w:color="auto"/>
              <w:bottom w:val="single" w:sz="4" w:space="0" w:color="auto"/>
              <w:right w:val="single" w:sz="4" w:space="0" w:color="auto"/>
            </w:tcBorders>
            <w:hideMark/>
          </w:tcPr>
          <w:p w14:paraId="3C2C8730"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134B115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1E4BC00" w14:textId="77777777" w:rsidR="007110E9" w:rsidRDefault="007110E9">
            <w:pPr>
              <w:pStyle w:val="TAL"/>
              <w:rPr>
                <w:sz w:val="16"/>
              </w:rPr>
            </w:pPr>
            <w:r>
              <w:rPr>
                <w:sz w:val="16"/>
              </w:rPr>
              <w:t>2522</w:t>
            </w:r>
          </w:p>
        </w:tc>
        <w:tc>
          <w:tcPr>
            <w:tcW w:w="0" w:type="auto"/>
            <w:tcBorders>
              <w:top w:val="single" w:sz="4" w:space="0" w:color="auto"/>
              <w:left w:val="single" w:sz="4" w:space="0" w:color="auto"/>
              <w:bottom w:val="single" w:sz="4" w:space="0" w:color="auto"/>
              <w:right w:val="single" w:sz="4" w:space="0" w:color="auto"/>
            </w:tcBorders>
            <w:hideMark/>
          </w:tcPr>
          <w:p w14:paraId="7F0D28D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475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8089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638A6"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582EEA" w14:textId="77777777" w:rsidR="007110E9" w:rsidRDefault="007110E9">
            <w:pPr>
              <w:pStyle w:val="TAL"/>
              <w:rPr>
                <w:sz w:val="16"/>
              </w:rPr>
            </w:pPr>
            <w:r>
              <w:rPr>
                <w:sz w:val="16"/>
              </w:rPr>
              <w:t>revised</w:t>
            </w:r>
          </w:p>
        </w:tc>
      </w:tr>
      <w:tr w:rsidR="007110E9" w14:paraId="729166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99F2F0" w14:textId="77777777" w:rsidR="007110E9" w:rsidRDefault="007110E9">
            <w:pPr>
              <w:pStyle w:val="TAL"/>
              <w:rPr>
                <w:sz w:val="16"/>
              </w:rPr>
            </w:pPr>
            <w:r>
              <w:rPr>
                <w:sz w:val="16"/>
              </w:rPr>
              <w:t>R5-217897</w:t>
            </w:r>
          </w:p>
        </w:tc>
        <w:tc>
          <w:tcPr>
            <w:tcW w:w="0" w:type="auto"/>
            <w:tcBorders>
              <w:top w:val="single" w:sz="4" w:space="0" w:color="auto"/>
              <w:left w:val="single" w:sz="4" w:space="0" w:color="auto"/>
              <w:bottom w:val="single" w:sz="4" w:space="0" w:color="auto"/>
              <w:right w:val="single" w:sz="4" w:space="0" w:color="auto"/>
            </w:tcBorders>
            <w:hideMark/>
          </w:tcPr>
          <w:p w14:paraId="0109CC30" w14:textId="77777777" w:rsidR="007110E9" w:rsidRDefault="007110E9">
            <w:pPr>
              <w:pStyle w:val="TAL"/>
              <w:rPr>
                <w:sz w:val="16"/>
              </w:rPr>
            </w:pPr>
            <w:r>
              <w:rPr>
                <w:sz w:val="16"/>
              </w:rPr>
              <w:t>Addition of NR5G SNPN TC 6.5.1.3</w:t>
            </w:r>
          </w:p>
        </w:tc>
        <w:tc>
          <w:tcPr>
            <w:tcW w:w="0" w:type="auto"/>
            <w:tcBorders>
              <w:top w:val="single" w:sz="4" w:space="0" w:color="auto"/>
              <w:left w:val="single" w:sz="4" w:space="0" w:color="auto"/>
              <w:bottom w:val="single" w:sz="4" w:space="0" w:color="auto"/>
              <w:right w:val="single" w:sz="4" w:space="0" w:color="auto"/>
            </w:tcBorders>
            <w:hideMark/>
          </w:tcPr>
          <w:p w14:paraId="6FEB0F9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7C2495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8424B5" w14:textId="77777777" w:rsidR="007110E9" w:rsidRDefault="007110E9">
            <w:pPr>
              <w:pStyle w:val="TAL"/>
              <w:rPr>
                <w:sz w:val="16"/>
              </w:rPr>
            </w:pPr>
            <w:r>
              <w:rPr>
                <w:sz w:val="16"/>
              </w:rPr>
              <w:t>2522</w:t>
            </w:r>
          </w:p>
        </w:tc>
        <w:tc>
          <w:tcPr>
            <w:tcW w:w="0" w:type="auto"/>
            <w:tcBorders>
              <w:top w:val="single" w:sz="4" w:space="0" w:color="auto"/>
              <w:left w:val="single" w:sz="4" w:space="0" w:color="auto"/>
              <w:bottom w:val="single" w:sz="4" w:space="0" w:color="auto"/>
              <w:right w:val="single" w:sz="4" w:space="0" w:color="auto"/>
            </w:tcBorders>
            <w:hideMark/>
          </w:tcPr>
          <w:p w14:paraId="5F8123F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4ECB3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D71E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AEC32"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041B21" w14:textId="77777777" w:rsidR="007110E9" w:rsidRDefault="007110E9">
            <w:pPr>
              <w:pStyle w:val="TAL"/>
              <w:rPr>
                <w:sz w:val="16"/>
              </w:rPr>
            </w:pPr>
            <w:r>
              <w:rPr>
                <w:sz w:val="16"/>
              </w:rPr>
              <w:t>agreed</w:t>
            </w:r>
          </w:p>
        </w:tc>
      </w:tr>
      <w:tr w:rsidR="007110E9" w14:paraId="40E422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1FC292" w14:textId="77777777" w:rsidR="007110E9" w:rsidRDefault="007110E9">
            <w:pPr>
              <w:pStyle w:val="TAL"/>
              <w:rPr>
                <w:sz w:val="16"/>
              </w:rPr>
            </w:pPr>
            <w:r>
              <w:rPr>
                <w:sz w:val="16"/>
              </w:rPr>
              <w:t>R5-216821</w:t>
            </w:r>
          </w:p>
        </w:tc>
        <w:tc>
          <w:tcPr>
            <w:tcW w:w="0" w:type="auto"/>
            <w:tcBorders>
              <w:top w:val="single" w:sz="4" w:space="0" w:color="auto"/>
              <w:left w:val="single" w:sz="4" w:space="0" w:color="auto"/>
              <w:bottom w:val="single" w:sz="4" w:space="0" w:color="auto"/>
              <w:right w:val="single" w:sz="4" w:space="0" w:color="auto"/>
            </w:tcBorders>
            <w:hideMark/>
          </w:tcPr>
          <w:p w14:paraId="10783E53" w14:textId="77777777" w:rsidR="007110E9" w:rsidRDefault="007110E9">
            <w:pPr>
              <w:pStyle w:val="TAL"/>
              <w:rPr>
                <w:sz w:val="16"/>
              </w:rPr>
            </w:pPr>
            <w:r>
              <w:rPr>
                <w:sz w:val="16"/>
              </w:rPr>
              <w:t>Addition of NR5G NPN TC 6.5.2.4</w:t>
            </w:r>
          </w:p>
        </w:tc>
        <w:tc>
          <w:tcPr>
            <w:tcW w:w="0" w:type="auto"/>
            <w:tcBorders>
              <w:top w:val="single" w:sz="4" w:space="0" w:color="auto"/>
              <w:left w:val="single" w:sz="4" w:space="0" w:color="auto"/>
              <w:bottom w:val="single" w:sz="4" w:space="0" w:color="auto"/>
              <w:right w:val="single" w:sz="4" w:space="0" w:color="auto"/>
            </w:tcBorders>
            <w:hideMark/>
          </w:tcPr>
          <w:p w14:paraId="6FFB9D1D"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2C74CC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2D8859E" w14:textId="77777777" w:rsidR="007110E9" w:rsidRDefault="007110E9">
            <w:pPr>
              <w:pStyle w:val="TAL"/>
              <w:rPr>
                <w:sz w:val="16"/>
              </w:rPr>
            </w:pPr>
            <w:r>
              <w:rPr>
                <w:sz w:val="16"/>
              </w:rPr>
              <w:t>2523</w:t>
            </w:r>
          </w:p>
        </w:tc>
        <w:tc>
          <w:tcPr>
            <w:tcW w:w="0" w:type="auto"/>
            <w:tcBorders>
              <w:top w:val="single" w:sz="4" w:space="0" w:color="auto"/>
              <w:left w:val="single" w:sz="4" w:space="0" w:color="auto"/>
              <w:bottom w:val="single" w:sz="4" w:space="0" w:color="auto"/>
              <w:right w:val="single" w:sz="4" w:space="0" w:color="auto"/>
            </w:tcBorders>
            <w:hideMark/>
          </w:tcPr>
          <w:p w14:paraId="578AE1C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037D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EEE5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F5E68B"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9A3B5D" w14:textId="77777777" w:rsidR="007110E9" w:rsidRDefault="007110E9">
            <w:pPr>
              <w:pStyle w:val="TAL"/>
              <w:rPr>
                <w:sz w:val="16"/>
              </w:rPr>
            </w:pPr>
            <w:r>
              <w:rPr>
                <w:sz w:val="16"/>
              </w:rPr>
              <w:t>revised</w:t>
            </w:r>
          </w:p>
        </w:tc>
      </w:tr>
      <w:tr w:rsidR="007110E9" w14:paraId="484726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1009D2" w14:textId="77777777" w:rsidR="007110E9" w:rsidRDefault="007110E9">
            <w:pPr>
              <w:pStyle w:val="TAL"/>
              <w:rPr>
                <w:sz w:val="16"/>
              </w:rPr>
            </w:pPr>
            <w:r>
              <w:rPr>
                <w:sz w:val="16"/>
              </w:rPr>
              <w:t>R5-217898</w:t>
            </w:r>
          </w:p>
        </w:tc>
        <w:tc>
          <w:tcPr>
            <w:tcW w:w="0" w:type="auto"/>
            <w:tcBorders>
              <w:top w:val="single" w:sz="4" w:space="0" w:color="auto"/>
              <w:left w:val="single" w:sz="4" w:space="0" w:color="auto"/>
              <w:bottom w:val="single" w:sz="4" w:space="0" w:color="auto"/>
              <w:right w:val="single" w:sz="4" w:space="0" w:color="auto"/>
            </w:tcBorders>
            <w:hideMark/>
          </w:tcPr>
          <w:p w14:paraId="015586A6" w14:textId="77777777" w:rsidR="007110E9" w:rsidRDefault="007110E9">
            <w:pPr>
              <w:pStyle w:val="TAL"/>
              <w:rPr>
                <w:sz w:val="16"/>
              </w:rPr>
            </w:pPr>
            <w:r>
              <w:rPr>
                <w:sz w:val="16"/>
              </w:rPr>
              <w:t>Addition of NR5G NPN TC 6.5.2.4</w:t>
            </w:r>
          </w:p>
        </w:tc>
        <w:tc>
          <w:tcPr>
            <w:tcW w:w="0" w:type="auto"/>
            <w:tcBorders>
              <w:top w:val="single" w:sz="4" w:space="0" w:color="auto"/>
              <w:left w:val="single" w:sz="4" w:space="0" w:color="auto"/>
              <w:bottom w:val="single" w:sz="4" w:space="0" w:color="auto"/>
              <w:right w:val="single" w:sz="4" w:space="0" w:color="auto"/>
            </w:tcBorders>
            <w:hideMark/>
          </w:tcPr>
          <w:p w14:paraId="491B3B1D"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4B792D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89161B" w14:textId="77777777" w:rsidR="007110E9" w:rsidRDefault="007110E9">
            <w:pPr>
              <w:pStyle w:val="TAL"/>
              <w:rPr>
                <w:sz w:val="16"/>
              </w:rPr>
            </w:pPr>
            <w:r>
              <w:rPr>
                <w:sz w:val="16"/>
              </w:rPr>
              <w:t>2523</w:t>
            </w:r>
          </w:p>
        </w:tc>
        <w:tc>
          <w:tcPr>
            <w:tcW w:w="0" w:type="auto"/>
            <w:tcBorders>
              <w:top w:val="single" w:sz="4" w:space="0" w:color="auto"/>
              <w:left w:val="single" w:sz="4" w:space="0" w:color="auto"/>
              <w:bottom w:val="single" w:sz="4" w:space="0" w:color="auto"/>
              <w:right w:val="single" w:sz="4" w:space="0" w:color="auto"/>
            </w:tcBorders>
            <w:hideMark/>
          </w:tcPr>
          <w:p w14:paraId="0321AEA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36E4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E573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7A03AC"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EB9F32" w14:textId="77777777" w:rsidR="007110E9" w:rsidRDefault="007110E9">
            <w:pPr>
              <w:pStyle w:val="TAL"/>
              <w:rPr>
                <w:sz w:val="16"/>
              </w:rPr>
            </w:pPr>
            <w:r>
              <w:rPr>
                <w:sz w:val="16"/>
              </w:rPr>
              <w:t>agreed</w:t>
            </w:r>
          </w:p>
        </w:tc>
      </w:tr>
      <w:tr w:rsidR="007110E9" w14:paraId="24EA62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B933F" w14:textId="77777777" w:rsidR="007110E9" w:rsidRDefault="007110E9">
            <w:pPr>
              <w:pStyle w:val="TAL"/>
              <w:rPr>
                <w:sz w:val="16"/>
              </w:rPr>
            </w:pPr>
            <w:r>
              <w:rPr>
                <w:sz w:val="16"/>
              </w:rPr>
              <w:t>R5-216822</w:t>
            </w:r>
          </w:p>
        </w:tc>
        <w:tc>
          <w:tcPr>
            <w:tcW w:w="0" w:type="auto"/>
            <w:tcBorders>
              <w:top w:val="single" w:sz="4" w:space="0" w:color="auto"/>
              <w:left w:val="single" w:sz="4" w:space="0" w:color="auto"/>
              <w:bottom w:val="single" w:sz="4" w:space="0" w:color="auto"/>
              <w:right w:val="single" w:sz="4" w:space="0" w:color="auto"/>
            </w:tcBorders>
            <w:hideMark/>
          </w:tcPr>
          <w:p w14:paraId="276CC6EF" w14:textId="77777777" w:rsidR="007110E9" w:rsidRDefault="007110E9">
            <w:pPr>
              <w:pStyle w:val="TAL"/>
              <w:rPr>
                <w:sz w:val="16"/>
              </w:rPr>
            </w:pPr>
            <w:r>
              <w:rPr>
                <w:sz w:val="16"/>
              </w:rPr>
              <w:t>Addition of NR5G NPN TC 8.1.7.1.1</w:t>
            </w:r>
          </w:p>
        </w:tc>
        <w:tc>
          <w:tcPr>
            <w:tcW w:w="0" w:type="auto"/>
            <w:tcBorders>
              <w:top w:val="single" w:sz="4" w:space="0" w:color="auto"/>
              <w:left w:val="single" w:sz="4" w:space="0" w:color="auto"/>
              <w:bottom w:val="single" w:sz="4" w:space="0" w:color="auto"/>
              <w:right w:val="single" w:sz="4" w:space="0" w:color="auto"/>
            </w:tcBorders>
            <w:hideMark/>
          </w:tcPr>
          <w:p w14:paraId="131879CC"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2D0538B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5D8166" w14:textId="77777777" w:rsidR="007110E9" w:rsidRDefault="007110E9">
            <w:pPr>
              <w:pStyle w:val="TAL"/>
              <w:rPr>
                <w:sz w:val="16"/>
              </w:rPr>
            </w:pPr>
            <w:r>
              <w:rPr>
                <w:sz w:val="16"/>
              </w:rPr>
              <w:t>2524</w:t>
            </w:r>
          </w:p>
        </w:tc>
        <w:tc>
          <w:tcPr>
            <w:tcW w:w="0" w:type="auto"/>
            <w:tcBorders>
              <w:top w:val="single" w:sz="4" w:space="0" w:color="auto"/>
              <w:left w:val="single" w:sz="4" w:space="0" w:color="auto"/>
              <w:bottom w:val="single" w:sz="4" w:space="0" w:color="auto"/>
              <w:right w:val="single" w:sz="4" w:space="0" w:color="auto"/>
            </w:tcBorders>
            <w:hideMark/>
          </w:tcPr>
          <w:p w14:paraId="6A39F3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3ABB7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3674F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0D136"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D6DD08" w14:textId="77777777" w:rsidR="007110E9" w:rsidRDefault="007110E9">
            <w:pPr>
              <w:pStyle w:val="TAL"/>
              <w:rPr>
                <w:sz w:val="16"/>
              </w:rPr>
            </w:pPr>
            <w:r>
              <w:rPr>
                <w:sz w:val="16"/>
              </w:rPr>
              <w:t>revised</w:t>
            </w:r>
          </w:p>
        </w:tc>
      </w:tr>
      <w:tr w:rsidR="007110E9" w14:paraId="75811A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D6BBD0" w14:textId="77777777" w:rsidR="007110E9" w:rsidRDefault="007110E9">
            <w:pPr>
              <w:pStyle w:val="TAL"/>
              <w:rPr>
                <w:sz w:val="16"/>
              </w:rPr>
            </w:pPr>
            <w:r>
              <w:rPr>
                <w:sz w:val="16"/>
              </w:rPr>
              <w:t>R5-217899</w:t>
            </w:r>
          </w:p>
        </w:tc>
        <w:tc>
          <w:tcPr>
            <w:tcW w:w="0" w:type="auto"/>
            <w:tcBorders>
              <w:top w:val="single" w:sz="4" w:space="0" w:color="auto"/>
              <w:left w:val="single" w:sz="4" w:space="0" w:color="auto"/>
              <w:bottom w:val="single" w:sz="4" w:space="0" w:color="auto"/>
              <w:right w:val="single" w:sz="4" w:space="0" w:color="auto"/>
            </w:tcBorders>
            <w:hideMark/>
          </w:tcPr>
          <w:p w14:paraId="1EF00809" w14:textId="77777777" w:rsidR="007110E9" w:rsidRDefault="007110E9">
            <w:pPr>
              <w:pStyle w:val="TAL"/>
              <w:rPr>
                <w:sz w:val="16"/>
              </w:rPr>
            </w:pPr>
            <w:r>
              <w:rPr>
                <w:sz w:val="16"/>
              </w:rPr>
              <w:t>Addition of NR5G NPN TC 8.1.7.1.1</w:t>
            </w:r>
          </w:p>
        </w:tc>
        <w:tc>
          <w:tcPr>
            <w:tcW w:w="0" w:type="auto"/>
            <w:tcBorders>
              <w:top w:val="single" w:sz="4" w:space="0" w:color="auto"/>
              <w:left w:val="single" w:sz="4" w:space="0" w:color="auto"/>
              <w:bottom w:val="single" w:sz="4" w:space="0" w:color="auto"/>
              <w:right w:val="single" w:sz="4" w:space="0" w:color="auto"/>
            </w:tcBorders>
            <w:hideMark/>
          </w:tcPr>
          <w:p w14:paraId="79710334"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F94DC1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CCC8ED1" w14:textId="77777777" w:rsidR="007110E9" w:rsidRDefault="007110E9">
            <w:pPr>
              <w:pStyle w:val="TAL"/>
              <w:rPr>
                <w:sz w:val="16"/>
              </w:rPr>
            </w:pPr>
            <w:r>
              <w:rPr>
                <w:sz w:val="16"/>
              </w:rPr>
              <w:t>2524</w:t>
            </w:r>
          </w:p>
        </w:tc>
        <w:tc>
          <w:tcPr>
            <w:tcW w:w="0" w:type="auto"/>
            <w:tcBorders>
              <w:top w:val="single" w:sz="4" w:space="0" w:color="auto"/>
              <w:left w:val="single" w:sz="4" w:space="0" w:color="auto"/>
              <w:bottom w:val="single" w:sz="4" w:space="0" w:color="auto"/>
              <w:right w:val="single" w:sz="4" w:space="0" w:color="auto"/>
            </w:tcBorders>
            <w:hideMark/>
          </w:tcPr>
          <w:p w14:paraId="1E8F926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F09F9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27F8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832447"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13AA83" w14:textId="77777777" w:rsidR="007110E9" w:rsidRDefault="007110E9">
            <w:pPr>
              <w:pStyle w:val="TAL"/>
              <w:rPr>
                <w:sz w:val="16"/>
              </w:rPr>
            </w:pPr>
            <w:r>
              <w:rPr>
                <w:sz w:val="16"/>
              </w:rPr>
              <w:t>agreed</w:t>
            </w:r>
          </w:p>
        </w:tc>
      </w:tr>
      <w:tr w:rsidR="007110E9" w14:paraId="17DA19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E8B2A3" w14:textId="77777777" w:rsidR="007110E9" w:rsidRDefault="007110E9">
            <w:pPr>
              <w:pStyle w:val="TAL"/>
              <w:rPr>
                <w:sz w:val="16"/>
              </w:rPr>
            </w:pPr>
            <w:r>
              <w:rPr>
                <w:sz w:val="16"/>
              </w:rPr>
              <w:t>R5-216823</w:t>
            </w:r>
          </w:p>
        </w:tc>
        <w:tc>
          <w:tcPr>
            <w:tcW w:w="0" w:type="auto"/>
            <w:tcBorders>
              <w:top w:val="single" w:sz="4" w:space="0" w:color="auto"/>
              <w:left w:val="single" w:sz="4" w:space="0" w:color="auto"/>
              <w:bottom w:val="single" w:sz="4" w:space="0" w:color="auto"/>
              <w:right w:val="single" w:sz="4" w:space="0" w:color="auto"/>
            </w:tcBorders>
            <w:hideMark/>
          </w:tcPr>
          <w:p w14:paraId="1E1A1120" w14:textId="77777777" w:rsidR="007110E9" w:rsidRDefault="007110E9">
            <w:pPr>
              <w:pStyle w:val="TAL"/>
              <w:rPr>
                <w:sz w:val="16"/>
              </w:rPr>
            </w:pPr>
            <w:r>
              <w:rPr>
                <w:sz w:val="16"/>
              </w:rPr>
              <w:t>Correction to MDT TC 8.1.6.1.3.1 and 8.1.6.1.3.2</w:t>
            </w:r>
          </w:p>
        </w:tc>
        <w:tc>
          <w:tcPr>
            <w:tcW w:w="0" w:type="auto"/>
            <w:tcBorders>
              <w:top w:val="single" w:sz="4" w:space="0" w:color="auto"/>
              <w:left w:val="single" w:sz="4" w:space="0" w:color="auto"/>
              <w:bottom w:val="single" w:sz="4" w:space="0" w:color="auto"/>
              <w:right w:val="single" w:sz="4" w:space="0" w:color="auto"/>
            </w:tcBorders>
            <w:hideMark/>
          </w:tcPr>
          <w:p w14:paraId="690FC07B"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C580FF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968618C" w14:textId="77777777" w:rsidR="007110E9" w:rsidRDefault="007110E9">
            <w:pPr>
              <w:pStyle w:val="TAL"/>
              <w:rPr>
                <w:sz w:val="16"/>
              </w:rPr>
            </w:pPr>
            <w:r>
              <w:rPr>
                <w:sz w:val="16"/>
              </w:rPr>
              <w:t>2525</w:t>
            </w:r>
          </w:p>
        </w:tc>
        <w:tc>
          <w:tcPr>
            <w:tcW w:w="0" w:type="auto"/>
            <w:tcBorders>
              <w:top w:val="single" w:sz="4" w:space="0" w:color="auto"/>
              <w:left w:val="single" w:sz="4" w:space="0" w:color="auto"/>
              <w:bottom w:val="single" w:sz="4" w:space="0" w:color="auto"/>
              <w:right w:val="single" w:sz="4" w:space="0" w:color="auto"/>
            </w:tcBorders>
            <w:hideMark/>
          </w:tcPr>
          <w:p w14:paraId="34731F4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831A4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9477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BE20CD"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FD0C9F" w14:textId="77777777" w:rsidR="007110E9" w:rsidRDefault="007110E9">
            <w:pPr>
              <w:pStyle w:val="TAL"/>
              <w:rPr>
                <w:sz w:val="16"/>
              </w:rPr>
            </w:pPr>
            <w:r>
              <w:rPr>
                <w:sz w:val="16"/>
              </w:rPr>
              <w:t>revised</w:t>
            </w:r>
          </w:p>
        </w:tc>
      </w:tr>
      <w:tr w:rsidR="007110E9" w14:paraId="642760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1C0EAF" w14:textId="77777777" w:rsidR="007110E9" w:rsidRDefault="007110E9">
            <w:pPr>
              <w:pStyle w:val="TAL"/>
              <w:rPr>
                <w:sz w:val="16"/>
              </w:rPr>
            </w:pPr>
            <w:r>
              <w:rPr>
                <w:sz w:val="16"/>
              </w:rPr>
              <w:t>R5-217921</w:t>
            </w:r>
          </w:p>
        </w:tc>
        <w:tc>
          <w:tcPr>
            <w:tcW w:w="0" w:type="auto"/>
            <w:tcBorders>
              <w:top w:val="single" w:sz="4" w:space="0" w:color="auto"/>
              <w:left w:val="single" w:sz="4" w:space="0" w:color="auto"/>
              <w:bottom w:val="single" w:sz="4" w:space="0" w:color="auto"/>
              <w:right w:val="single" w:sz="4" w:space="0" w:color="auto"/>
            </w:tcBorders>
            <w:hideMark/>
          </w:tcPr>
          <w:p w14:paraId="406C212C" w14:textId="77777777" w:rsidR="007110E9" w:rsidRDefault="007110E9">
            <w:pPr>
              <w:pStyle w:val="TAL"/>
              <w:rPr>
                <w:sz w:val="16"/>
              </w:rPr>
            </w:pPr>
            <w:r>
              <w:rPr>
                <w:sz w:val="16"/>
              </w:rPr>
              <w:t>Correction to MDT TC 8.1.6.1.3.1 and 8.1.6.1.3.2</w:t>
            </w:r>
          </w:p>
        </w:tc>
        <w:tc>
          <w:tcPr>
            <w:tcW w:w="0" w:type="auto"/>
            <w:tcBorders>
              <w:top w:val="single" w:sz="4" w:space="0" w:color="auto"/>
              <w:left w:val="single" w:sz="4" w:space="0" w:color="auto"/>
              <w:bottom w:val="single" w:sz="4" w:space="0" w:color="auto"/>
              <w:right w:val="single" w:sz="4" w:space="0" w:color="auto"/>
            </w:tcBorders>
            <w:hideMark/>
          </w:tcPr>
          <w:p w14:paraId="0F416769"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B28D32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38645E" w14:textId="77777777" w:rsidR="007110E9" w:rsidRDefault="007110E9">
            <w:pPr>
              <w:pStyle w:val="TAL"/>
              <w:rPr>
                <w:sz w:val="16"/>
              </w:rPr>
            </w:pPr>
            <w:r>
              <w:rPr>
                <w:sz w:val="16"/>
              </w:rPr>
              <w:t>2525</w:t>
            </w:r>
          </w:p>
        </w:tc>
        <w:tc>
          <w:tcPr>
            <w:tcW w:w="0" w:type="auto"/>
            <w:tcBorders>
              <w:top w:val="single" w:sz="4" w:space="0" w:color="auto"/>
              <w:left w:val="single" w:sz="4" w:space="0" w:color="auto"/>
              <w:bottom w:val="single" w:sz="4" w:space="0" w:color="auto"/>
              <w:right w:val="single" w:sz="4" w:space="0" w:color="auto"/>
            </w:tcBorders>
            <w:hideMark/>
          </w:tcPr>
          <w:p w14:paraId="366F39A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03646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30A2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AFB8F"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F18279" w14:textId="77777777" w:rsidR="007110E9" w:rsidRDefault="007110E9">
            <w:pPr>
              <w:pStyle w:val="TAL"/>
              <w:rPr>
                <w:sz w:val="16"/>
              </w:rPr>
            </w:pPr>
            <w:r>
              <w:rPr>
                <w:sz w:val="16"/>
              </w:rPr>
              <w:t>agreed</w:t>
            </w:r>
          </w:p>
        </w:tc>
      </w:tr>
      <w:tr w:rsidR="007110E9" w14:paraId="38594D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BF5A5D" w14:textId="77777777" w:rsidR="007110E9" w:rsidRDefault="007110E9">
            <w:pPr>
              <w:pStyle w:val="TAL"/>
              <w:rPr>
                <w:sz w:val="16"/>
              </w:rPr>
            </w:pPr>
            <w:r>
              <w:rPr>
                <w:sz w:val="16"/>
              </w:rPr>
              <w:t>R5-216824</w:t>
            </w:r>
          </w:p>
        </w:tc>
        <w:tc>
          <w:tcPr>
            <w:tcW w:w="0" w:type="auto"/>
            <w:tcBorders>
              <w:top w:val="single" w:sz="4" w:space="0" w:color="auto"/>
              <w:left w:val="single" w:sz="4" w:space="0" w:color="auto"/>
              <w:bottom w:val="single" w:sz="4" w:space="0" w:color="auto"/>
              <w:right w:val="single" w:sz="4" w:space="0" w:color="auto"/>
            </w:tcBorders>
            <w:hideMark/>
          </w:tcPr>
          <w:p w14:paraId="28FA86F1" w14:textId="77777777" w:rsidR="007110E9" w:rsidRDefault="007110E9">
            <w:pPr>
              <w:pStyle w:val="TAL"/>
              <w:rPr>
                <w:sz w:val="16"/>
              </w:rPr>
            </w:pPr>
            <w:r>
              <w:rPr>
                <w:sz w:val="16"/>
              </w:rPr>
              <w:t>Correction to MDT TC 8.1.6.1.3.3</w:t>
            </w:r>
          </w:p>
        </w:tc>
        <w:tc>
          <w:tcPr>
            <w:tcW w:w="0" w:type="auto"/>
            <w:tcBorders>
              <w:top w:val="single" w:sz="4" w:space="0" w:color="auto"/>
              <w:left w:val="single" w:sz="4" w:space="0" w:color="auto"/>
              <w:bottom w:val="single" w:sz="4" w:space="0" w:color="auto"/>
              <w:right w:val="single" w:sz="4" w:space="0" w:color="auto"/>
            </w:tcBorders>
            <w:hideMark/>
          </w:tcPr>
          <w:p w14:paraId="2E178745"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7AD32F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89F458" w14:textId="77777777" w:rsidR="007110E9" w:rsidRDefault="007110E9">
            <w:pPr>
              <w:pStyle w:val="TAL"/>
              <w:rPr>
                <w:sz w:val="16"/>
              </w:rPr>
            </w:pPr>
            <w:r>
              <w:rPr>
                <w:sz w:val="16"/>
              </w:rPr>
              <w:t>2526</w:t>
            </w:r>
          </w:p>
        </w:tc>
        <w:tc>
          <w:tcPr>
            <w:tcW w:w="0" w:type="auto"/>
            <w:tcBorders>
              <w:top w:val="single" w:sz="4" w:space="0" w:color="auto"/>
              <w:left w:val="single" w:sz="4" w:space="0" w:color="auto"/>
              <w:bottom w:val="single" w:sz="4" w:space="0" w:color="auto"/>
              <w:right w:val="single" w:sz="4" w:space="0" w:color="auto"/>
            </w:tcBorders>
            <w:hideMark/>
          </w:tcPr>
          <w:p w14:paraId="096FA50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1B5F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1872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E1B0E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4D0F85" w14:textId="77777777" w:rsidR="007110E9" w:rsidRDefault="007110E9">
            <w:pPr>
              <w:pStyle w:val="TAL"/>
              <w:rPr>
                <w:sz w:val="16"/>
              </w:rPr>
            </w:pPr>
            <w:r>
              <w:rPr>
                <w:sz w:val="16"/>
              </w:rPr>
              <w:t>revised</w:t>
            </w:r>
          </w:p>
        </w:tc>
      </w:tr>
      <w:tr w:rsidR="007110E9" w14:paraId="79E31C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025F63" w14:textId="77777777" w:rsidR="007110E9" w:rsidRDefault="007110E9">
            <w:pPr>
              <w:pStyle w:val="TAL"/>
              <w:rPr>
                <w:sz w:val="16"/>
              </w:rPr>
            </w:pPr>
            <w:r>
              <w:rPr>
                <w:sz w:val="16"/>
              </w:rPr>
              <w:t>R5-217922</w:t>
            </w:r>
          </w:p>
        </w:tc>
        <w:tc>
          <w:tcPr>
            <w:tcW w:w="0" w:type="auto"/>
            <w:tcBorders>
              <w:top w:val="single" w:sz="4" w:space="0" w:color="auto"/>
              <w:left w:val="single" w:sz="4" w:space="0" w:color="auto"/>
              <w:bottom w:val="single" w:sz="4" w:space="0" w:color="auto"/>
              <w:right w:val="single" w:sz="4" w:space="0" w:color="auto"/>
            </w:tcBorders>
            <w:hideMark/>
          </w:tcPr>
          <w:p w14:paraId="57124862" w14:textId="77777777" w:rsidR="007110E9" w:rsidRDefault="007110E9">
            <w:pPr>
              <w:pStyle w:val="TAL"/>
              <w:rPr>
                <w:sz w:val="16"/>
              </w:rPr>
            </w:pPr>
            <w:r>
              <w:rPr>
                <w:sz w:val="16"/>
              </w:rPr>
              <w:t>Correction to MDT TC 8.1.6.1.3.3</w:t>
            </w:r>
          </w:p>
        </w:tc>
        <w:tc>
          <w:tcPr>
            <w:tcW w:w="0" w:type="auto"/>
            <w:tcBorders>
              <w:top w:val="single" w:sz="4" w:space="0" w:color="auto"/>
              <w:left w:val="single" w:sz="4" w:space="0" w:color="auto"/>
              <w:bottom w:val="single" w:sz="4" w:space="0" w:color="auto"/>
              <w:right w:val="single" w:sz="4" w:space="0" w:color="auto"/>
            </w:tcBorders>
            <w:hideMark/>
          </w:tcPr>
          <w:p w14:paraId="736FB542"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1F89A72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DD6417" w14:textId="77777777" w:rsidR="007110E9" w:rsidRDefault="007110E9">
            <w:pPr>
              <w:pStyle w:val="TAL"/>
              <w:rPr>
                <w:sz w:val="16"/>
              </w:rPr>
            </w:pPr>
            <w:r>
              <w:rPr>
                <w:sz w:val="16"/>
              </w:rPr>
              <w:t>2526</w:t>
            </w:r>
          </w:p>
        </w:tc>
        <w:tc>
          <w:tcPr>
            <w:tcW w:w="0" w:type="auto"/>
            <w:tcBorders>
              <w:top w:val="single" w:sz="4" w:space="0" w:color="auto"/>
              <w:left w:val="single" w:sz="4" w:space="0" w:color="auto"/>
              <w:bottom w:val="single" w:sz="4" w:space="0" w:color="auto"/>
              <w:right w:val="single" w:sz="4" w:space="0" w:color="auto"/>
            </w:tcBorders>
            <w:hideMark/>
          </w:tcPr>
          <w:p w14:paraId="0E55D50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D9F4A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8BDB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5F4B8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E150BC" w14:textId="77777777" w:rsidR="007110E9" w:rsidRDefault="007110E9">
            <w:pPr>
              <w:pStyle w:val="TAL"/>
              <w:rPr>
                <w:sz w:val="16"/>
              </w:rPr>
            </w:pPr>
            <w:r>
              <w:rPr>
                <w:sz w:val="16"/>
              </w:rPr>
              <w:t>agreed</w:t>
            </w:r>
          </w:p>
        </w:tc>
      </w:tr>
      <w:tr w:rsidR="007110E9" w14:paraId="5BDDFB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C0C3C9" w14:textId="77777777" w:rsidR="007110E9" w:rsidRDefault="007110E9">
            <w:pPr>
              <w:pStyle w:val="TAL"/>
              <w:rPr>
                <w:sz w:val="16"/>
              </w:rPr>
            </w:pPr>
            <w:r>
              <w:rPr>
                <w:sz w:val="16"/>
              </w:rPr>
              <w:t>R5-216825</w:t>
            </w:r>
          </w:p>
        </w:tc>
        <w:tc>
          <w:tcPr>
            <w:tcW w:w="0" w:type="auto"/>
            <w:tcBorders>
              <w:top w:val="single" w:sz="4" w:space="0" w:color="auto"/>
              <w:left w:val="single" w:sz="4" w:space="0" w:color="auto"/>
              <w:bottom w:val="single" w:sz="4" w:space="0" w:color="auto"/>
              <w:right w:val="single" w:sz="4" w:space="0" w:color="auto"/>
            </w:tcBorders>
            <w:hideMark/>
          </w:tcPr>
          <w:p w14:paraId="3623B064" w14:textId="77777777" w:rsidR="007110E9" w:rsidRDefault="007110E9">
            <w:pPr>
              <w:pStyle w:val="TAL"/>
              <w:rPr>
                <w:sz w:val="16"/>
              </w:rPr>
            </w:pPr>
            <w:r>
              <w:rPr>
                <w:sz w:val="16"/>
              </w:rPr>
              <w:t>Update to MDT TC 8.1.6.1.4.6 and 8.1.6.1.4.7</w:t>
            </w:r>
          </w:p>
        </w:tc>
        <w:tc>
          <w:tcPr>
            <w:tcW w:w="0" w:type="auto"/>
            <w:tcBorders>
              <w:top w:val="single" w:sz="4" w:space="0" w:color="auto"/>
              <w:left w:val="single" w:sz="4" w:space="0" w:color="auto"/>
              <w:bottom w:val="single" w:sz="4" w:space="0" w:color="auto"/>
              <w:right w:val="single" w:sz="4" w:space="0" w:color="auto"/>
            </w:tcBorders>
            <w:hideMark/>
          </w:tcPr>
          <w:p w14:paraId="1232B2EA"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3E06728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86495BD" w14:textId="77777777" w:rsidR="007110E9" w:rsidRDefault="007110E9">
            <w:pPr>
              <w:pStyle w:val="TAL"/>
              <w:rPr>
                <w:sz w:val="16"/>
              </w:rPr>
            </w:pPr>
            <w:r>
              <w:rPr>
                <w:sz w:val="16"/>
              </w:rPr>
              <w:t>2527</w:t>
            </w:r>
          </w:p>
        </w:tc>
        <w:tc>
          <w:tcPr>
            <w:tcW w:w="0" w:type="auto"/>
            <w:tcBorders>
              <w:top w:val="single" w:sz="4" w:space="0" w:color="auto"/>
              <w:left w:val="single" w:sz="4" w:space="0" w:color="auto"/>
              <w:bottom w:val="single" w:sz="4" w:space="0" w:color="auto"/>
              <w:right w:val="single" w:sz="4" w:space="0" w:color="auto"/>
            </w:tcBorders>
            <w:hideMark/>
          </w:tcPr>
          <w:p w14:paraId="65D12E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EB2E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75D3D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D6ABF"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051AB3" w14:textId="77777777" w:rsidR="007110E9" w:rsidRDefault="007110E9">
            <w:pPr>
              <w:pStyle w:val="TAL"/>
              <w:rPr>
                <w:sz w:val="16"/>
              </w:rPr>
            </w:pPr>
            <w:r>
              <w:rPr>
                <w:sz w:val="16"/>
              </w:rPr>
              <w:t>withdrawn</w:t>
            </w:r>
          </w:p>
        </w:tc>
      </w:tr>
      <w:tr w:rsidR="007110E9" w14:paraId="35EC64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03597D" w14:textId="77777777" w:rsidR="007110E9" w:rsidRDefault="007110E9">
            <w:pPr>
              <w:pStyle w:val="TAL"/>
              <w:rPr>
                <w:sz w:val="16"/>
              </w:rPr>
            </w:pPr>
            <w:r>
              <w:rPr>
                <w:sz w:val="16"/>
              </w:rPr>
              <w:t>R5-216826</w:t>
            </w:r>
          </w:p>
        </w:tc>
        <w:tc>
          <w:tcPr>
            <w:tcW w:w="0" w:type="auto"/>
            <w:tcBorders>
              <w:top w:val="single" w:sz="4" w:space="0" w:color="auto"/>
              <w:left w:val="single" w:sz="4" w:space="0" w:color="auto"/>
              <w:bottom w:val="single" w:sz="4" w:space="0" w:color="auto"/>
              <w:right w:val="single" w:sz="4" w:space="0" w:color="auto"/>
            </w:tcBorders>
            <w:hideMark/>
          </w:tcPr>
          <w:p w14:paraId="118D08E6" w14:textId="77777777" w:rsidR="007110E9" w:rsidRDefault="007110E9">
            <w:pPr>
              <w:pStyle w:val="TAL"/>
              <w:rPr>
                <w:sz w:val="16"/>
              </w:rPr>
            </w:pPr>
            <w:r>
              <w:rPr>
                <w:sz w:val="16"/>
              </w:rPr>
              <w:t>Correction to MDT TC 8.1.6.1.1.1, 8.1.6.1.3.5 and 8.1.6.1.4.5</w:t>
            </w:r>
          </w:p>
        </w:tc>
        <w:tc>
          <w:tcPr>
            <w:tcW w:w="0" w:type="auto"/>
            <w:tcBorders>
              <w:top w:val="single" w:sz="4" w:space="0" w:color="auto"/>
              <w:left w:val="single" w:sz="4" w:space="0" w:color="auto"/>
              <w:bottom w:val="single" w:sz="4" w:space="0" w:color="auto"/>
              <w:right w:val="single" w:sz="4" w:space="0" w:color="auto"/>
            </w:tcBorders>
            <w:hideMark/>
          </w:tcPr>
          <w:p w14:paraId="6A9B1606"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5AA8E66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9BF1C9" w14:textId="77777777" w:rsidR="007110E9" w:rsidRDefault="007110E9">
            <w:pPr>
              <w:pStyle w:val="TAL"/>
              <w:rPr>
                <w:sz w:val="16"/>
              </w:rPr>
            </w:pPr>
            <w:r>
              <w:rPr>
                <w:sz w:val="16"/>
              </w:rPr>
              <w:t>2528</w:t>
            </w:r>
          </w:p>
        </w:tc>
        <w:tc>
          <w:tcPr>
            <w:tcW w:w="0" w:type="auto"/>
            <w:tcBorders>
              <w:top w:val="single" w:sz="4" w:space="0" w:color="auto"/>
              <w:left w:val="single" w:sz="4" w:space="0" w:color="auto"/>
              <w:bottom w:val="single" w:sz="4" w:space="0" w:color="auto"/>
              <w:right w:val="single" w:sz="4" w:space="0" w:color="auto"/>
            </w:tcBorders>
            <w:hideMark/>
          </w:tcPr>
          <w:p w14:paraId="259762D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B8B6F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50E7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D46A3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FB39FC" w14:textId="77777777" w:rsidR="007110E9" w:rsidRDefault="007110E9">
            <w:pPr>
              <w:pStyle w:val="TAL"/>
              <w:rPr>
                <w:sz w:val="16"/>
              </w:rPr>
            </w:pPr>
            <w:r>
              <w:rPr>
                <w:sz w:val="16"/>
              </w:rPr>
              <w:t>revised</w:t>
            </w:r>
          </w:p>
        </w:tc>
      </w:tr>
      <w:tr w:rsidR="007110E9" w14:paraId="4C6B26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D352AC" w14:textId="77777777" w:rsidR="007110E9" w:rsidRDefault="007110E9">
            <w:pPr>
              <w:pStyle w:val="TAL"/>
              <w:rPr>
                <w:sz w:val="16"/>
              </w:rPr>
            </w:pPr>
            <w:r>
              <w:rPr>
                <w:sz w:val="16"/>
              </w:rPr>
              <w:t>R5-217923</w:t>
            </w:r>
          </w:p>
        </w:tc>
        <w:tc>
          <w:tcPr>
            <w:tcW w:w="0" w:type="auto"/>
            <w:tcBorders>
              <w:top w:val="single" w:sz="4" w:space="0" w:color="auto"/>
              <w:left w:val="single" w:sz="4" w:space="0" w:color="auto"/>
              <w:bottom w:val="single" w:sz="4" w:space="0" w:color="auto"/>
              <w:right w:val="single" w:sz="4" w:space="0" w:color="auto"/>
            </w:tcBorders>
            <w:hideMark/>
          </w:tcPr>
          <w:p w14:paraId="6E17793B" w14:textId="77777777" w:rsidR="007110E9" w:rsidRDefault="007110E9">
            <w:pPr>
              <w:pStyle w:val="TAL"/>
              <w:rPr>
                <w:sz w:val="16"/>
              </w:rPr>
            </w:pPr>
            <w:r>
              <w:rPr>
                <w:sz w:val="16"/>
              </w:rPr>
              <w:t>Correction to MDT TC 8.1.6.1.1.1, 8.1.6.1.3.5 and 8.1.6.1.4.5</w:t>
            </w:r>
          </w:p>
        </w:tc>
        <w:tc>
          <w:tcPr>
            <w:tcW w:w="0" w:type="auto"/>
            <w:tcBorders>
              <w:top w:val="single" w:sz="4" w:space="0" w:color="auto"/>
              <w:left w:val="single" w:sz="4" w:space="0" w:color="auto"/>
              <w:bottom w:val="single" w:sz="4" w:space="0" w:color="auto"/>
              <w:right w:val="single" w:sz="4" w:space="0" w:color="auto"/>
            </w:tcBorders>
            <w:hideMark/>
          </w:tcPr>
          <w:p w14:paraId="1592CA17" w14:textId="77777777" w:rsidR="007110E9" w:rsidRDefault="007110E9">
            <w:pPr>
              <w:pStyle w:val="TAL"/>
              <w:rPr>
                <w:sz w:val="16"/>
              </w:rPr>
            </w:pPr>
            <w:r>
              <w:rPr>
                <w:sz w:val="16"/>
              </w:rPr>
              <w:t>Qualcomm CDMA Technologies, Anritsu,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3B5F9F5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715F71" w14:textId="77777777" w:rsidR="007110E9" w:rsidRDefault="007110E9">
            <w:pPr>
              <w:pStyle w:val="TAL"/>
              <w:rPr>
                <w:sz w:val="16"/>
              </w:rPr>
            </w:pPr>
            <w:r>
              <w:rPr>
                <w:sz w:val="16"/>
              </w:rPr>
              <w:t>2528</w:t>
            </w:r>
          </w:p>
        </w:tc>
        <w:tc>
          <w:tcPr>
            <w:tcW w:w="0" w:type="auto"/>
            <w:tcBorders>
              <w:top w:val="single" w:sz="4" w:space="0" w:color="auto"/>
              <w:left w:val="single" w:sz="4" w:space="0" w:color="auto"/>
              <w:bottom w:val="single" w:sz="4" w:space="0" w:color="auto"/>
              <w:right w:val="single" w:sz="4" w:space="0" w:color="auto"/>
            </w:tcBorders>
            <w:hideMark/>
          </w:tcPr>
          <w:p w14:paraId="3E6755C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52AA6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6110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C131D2"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A10C8B" w14:textId="77777777" w:rsidR="007110E9" w:rsidRDefault="007110E9">
            <w:pPr>
              <w:pStyle w:val="TAL"/>
              <w:rPr>
                <w:sz w:val="16"/>
              </w:rPr>
            </w:pPr>
            <w:r>
              <w:rPr>
                <w:sz w:val="16"/>
              </w:rPr>
              <w:t>agreed</w:t>
            </w:r>
          </w:p>
        </w:tc>
      </w:tr>
      <w:tr w:rsidR="007110E9" w14:paraId="440D50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B9C5E6" w14:textId="77777777" w:rsidR="007110E9" w:rsidRDefault="007110E9">
            <w:pPr>
              <w:pStyle w:val="TAL"/>
              <w:rPr>
                <w:sz w:val="16"/>
              </w:rPr>
            </w:pPr>
            <w:r>
              <w:rPr>
                <w:sz w:val="16"/>
              </w:rPr>
              <w:t>R5-216827</w:t>
            </w:r>
          </w:p>
        </w:tc>
        <w:tc>
          <w:tcPr>
            <w:tcW w:w="0" w:type="auto"/>
            <w:tcBorders>
              <w:top w:val="single" w:sz="4" w:space="0" w:color="auto"/>
              <w:left w:val="single" w:sz="4" w:space="0" w:color="auto"/>
              <w:bottom w:val="single" w:sz="4" w:space="0" w:color="auto"/>
              <w:right w:val="single" w:sz="4" w:space="0" w:color="auto"/>
            </w:tcBorders>
            <w:hideMark/>
          </w:tcPr>
          <w:p w14:paraId="02E9ECF6" w14:textId="77777777" w:rsidR="007110E9" w:rsidRDefault="007110E9">
            <w:pPr>
              <w:pStyle w:val="TAL"/>
              <w:rPr>
                <w:sz w:val="16"/>
              </w:rPr>
            </w:pPr>
            <w:r>
              <w:rPr>
                <w:sz w:val="16"/>
              </w:rPr>
              <w:t xml:space="preserve">Correction to R16 </w:t>
            </w:r>
            <w:proofErr w:type="spellStart"/>
            <w:r>
              <w:rPr>
                <w:sz w:val="16"/>
              </w:rPr>
              <w:t>eNS</w:t>
            </w:r>
            <w:proofErr w:type="spellEnd"/>
            <w:r>
              <w:rPr>
                <w:sz w:val="16"/>
              </w:rPr>
              <w:t xml:space="preserve"> TC 9.1.10.1</w:t>
            </w:r>
          </w:p>
        </w:tc>
        <w:tc>
          <w:tcPr>
            <w:tcW w:w="0" w:type="auto"/>
            <w:tcBorders>
              <w:top w:val="single" w:sz="4" w:space="0" w:color="auto"/>
              <w:left w:val="single" w:sz="4" w:space="0" w:color="auto"/>
              <w:bottom w:val="single" w:sz="4" w:space="0" w:color="auto"/>
              <w:right w:val="single" w:sz="4" w:space="0" w:color="auto"/>
            </w:tcBorders>
            <w:hideMark/>
          </w:tcPr>
          <w:p w14:paraId="63345C20" w14:textId="77777777" w:rsidR="007110E9" w:rsidRDefault="007110E9">
            <w:pPr>
              <w:pStyle w:val="TAL"/>
              <w:rPr>
                <w:sz w:val="16"/>
              </w:rPr>
            </w:pPr>
            <w:r>
              <w:rPr>
                <w:sz w:val="16"/>
              </w:rPr>
              <w:t>Qualcomm CDMA Technologies, Keysight Technologies, Anritsu</w:t>
            </w:r>
          </w:p>
        </w:tc>
        <w:tc>
          <w:tcPr>
            <w:tcW w:w="0" w:type="auto"/>
            <w:tcBorders>
              <w:top w:val="single" w:sz="4" w:space="0" w:color="auto"/>
              <w:left w:val="single" w:sz="4" w:space="0" w:color="auto"/>
              <w:bottom w:val="single" w:sz="4" w:space="0" w:color="auto"/>
              <w:right w:val="single" w:sz="4" w:space="0" w:color="auto"/>
            </w:tcBorders>
            <w:hideMark/>
          </w:tcPr>
          <w:p w14:paraId="6ABF31C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E4D32A" w14:textId="77777777" w:rsidR="007110E9" w:rsidRDefault="007110E9">
            <w:pPr>
              <w:pStyle w:val="TAL"/>
              <w:rPr>
                <w:sz w:val="16"/>
              </w:rPr>
            </w:pPr>
            <w:r>
              <w:rPr>
                <w:sz w:val="16"/>
              </w:rPr>
              <w:t>2529</w:t>
            </w:r>
          </w:p>
        </w:tc>
        <w:tc>
          <w:tcPr>
            <w:tcW w:w="0" w:type="auto"/>
            <w:tcBorders>
              <w:top w:val="single" w:sz="4" w:space="0" w:color="auto"/>
              <w:left w:val="single" w:sz="4" w:space="0" w:color="auto"/>
              <w:bottom w:val="single" w:sz="4" w:space="0" w:color="auto"/>
              <w:right w:val="single" w:sz="4" w:space="0" w:color="auto"/>
            </w:tcBorders>
            <w:hideMark/>
          </w:tcPr>
          <w:p w14:paraId="3C85DD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E8EB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07382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16F34"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140B96" w14:textId="77777777" w:rsidR="007110E9" w:rsidRDefault="007110E9">
            <w:pPr>
              <w:pStyle w:val="TAL"/>
              <w:rPr>
                <w:sz w:val="16"/>
              </w:rPr>
            </w:pPr>
            <w:r>
              <w:rPr>
                <w:sz w:val="16"/>
              </w:rPr>
              <w:t>revised</w:t>
            </w:r>
          </w:p>
        </w:tc>
      </w:tr>
      <w:tr w:rsidR="007110E9" w14:paraId="49E2E8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CFBAB9" w14:textId="77777777" w:rsidR="007110E9" w:rsidRDefault="007110E9">
            <w:pPr>
              <w:pStyle w:val="TAL"/>
              <w:rPr>
                <w:sz w:val="16"/>
              </w:rPr>
            </w:pPr>
            <w:r>
              <w:rPr>
                <w:sz w:val="16"/>
              </w:rPr>
              <w:t>R5-217939</w:t>
            </w:r>
          </w:p>
        </w:tc>
        <w:tc>
          <w:tcPr>
            <w:tcW w:w="0" w:type="auto"/>
            <w:tcBorders>
              <w:top w:val="single" w:sz="4" w:space="0" w:color="auto"/>
              <w:left w:val="single" w:sz="4" w:space="0" w:color="auto"/>
              <w:bottom w:val="single" w:sz="4" w:space="0" w:color="auto"/>
              <w:right w:val="single" w:sz="4" w:space="0" w:color="auto"/>
            </w:tcBorders>
            <w:hideMark/>
          </w:tcPr>
          <w:p w14:paraId="353B2FFD" w14:textId="77777777" w:rsidR="007110E9" w:rsidRDefault="007110E9">
            <w:pPr>
              <w:pStyle w:val="TAL"/>
              <w:rPr>
                <w:sz w:val="16"/>
              </w:rPr>
            </w:pPr>
            <w:r>
              <w:rPr>
                <w:sz w:val="16"/>
              </w:rPr>
              <w:t xml:space="preserve">Correction to R16 </w:t>
            </w:r>
            <w:proofErr w:type="spellStart"/>
            <w:r>
              <w:rPr>
                <w:sz w:val="16"/>
              </w:rPr>
              <w:t>eNS</w:t>
            </w:r>
            <w:proofErr w:type="spellEnd"/>
            <w:r>
              <w:rPr>
                <w:sz w:val="16"/>
              </w:rPr>
              <w:t xml:space="preserve"> TC 9.1.10.1</w:t>
            </w:r>
          </w:p>
        </w:tc>
        <w:tc>
          <w:tcPr>
            <w:tcW w:w="0" w:type="auto"/>
            <w:tcBorders>
              <w:top w:val="single" w:sz="4" w:space="0" w:color="auto"/>
              <w:left w:val="single" w:sz="4" w:space="0" w:color="auto"/>
              <w:bottom w:val="single" w:sz="4" w:space="0" w:color="auto"/>
              <w:right w:val="single" w:sz="4" w:space="0" w:color="auto"/>
            </w:tcBorders>
            <w:hideMark/>
          </w:tcPr>
          <w:p w14:paraId="3AACBC26" w14:textId="77777777" w:rsidR="007110E9" w:rsidRDefault="007110E9">
            <w:pPr>
              <w:pStyle w:val="TAL"/>
              <w:rPr>
                <w:sz w:val="16"/>
              </w:rPr>
            </w:pPr>
            <w:r>
              <w:rPr>
                <w:sz w:val="16"/>
              </w:rPr>
              <w:t xml:space="preserve">Qualcomm CDMA Technologies, Keysight Technologies, </w:t>
            </w:r>
            <w:r>
              <w:rPr>
                <w:sz w:val="16"/>
              </w:rPr>
              <w:lastRenderedPageBreak/>
              <w:t>Anritsu</w:t>
            </w:r>
          </w:p>
        </w:tc>
        <w:tc>
          <w:tcPr>
            <w:tcW w:w="0" w:type="auto"/>
            <w:tcBorders>
              <w:top w:val="single" w:sz="4" w:space="0" w:color="auto"/>
              <w:left w:val="single" w:sz="4" w:space="0" w:color="auto"/>
              <w:bottom w:val="single" w:sz="4" w:space="0" w:color="auto"/>
              <w:right w:val="single" w:sz="4" w:space="0" w:color="auto"/>
            </w:tcBorders>
            <w:hideMark/>
          </w:tcPr>
          <w:p w14:paraId="0FBAE356" w14:textId="77777777" w:rsidR="007110E9" w:rsidRDefault="007110E9">
            <w:pPr>
              <w:pStyle w:val="TAL"/>
              <w:rPr>
                <w:sz w:val="16"/>
              </w:rPr>
            </w:pPr>
            <w:r>
              <w:rPr>
                <w:sz w:val="16"/>
              </w:rPr>
              <w:lastRenderedPageBreak/>
              <w:t>38.523-1</w:t>
            </w:r>
          </w:p>
        </w:tc>
        <w:tc>
          <w:tcPr>
            <w:tcW w:w="0" w:type="auto"/>
            <w:tcBorders>
              <w:top w:val="single" w:sz="4" w:space="0" w:color="auto"/>
              <w:left w:val="single" w:sz="4" w:space="0" w:color="auto"/>
              <w:bottom w:val="single" w:sz="4" w:space="0" w:color="auto"/>
              <w:right w:val="single" w:sz="4" w:space="0" w:color="auto"/>
            </w:tcBorders>
            <w:hideMark/>
          </w:tcPr>
          <w:p w14:paraId="0FB01271" w14:textId="77777777" w:rsidR="007110E9" w:rsidRDefault="007110E9">
            <w:pPr>
              <w:pStyle w:val="TAL"/>
              <w:rPr>
                <w:sz w:val="16"/>
              </w:rPr>
            </w:pPr>
            <w:r>
              <w:rPr>
                <w:sz w:val="16"/>
              </w:rPr>
              <w:t>2529</w:t>
            </w:r>
          </w:p>
        </w:tc>
        <w:tc>
          <w:tcPr>
            <w:tcW w:w="0" w:type="auto"/>
            <w:tcBorders>
              <w:top w:val="single" w:sz="4" w:space="0" w:color="auto"/>
              <w:left w:val="single" w:sz="4" w:space="0" w:color="auto"/>
              <w:bottom w:val="single" w:sz="4" w:space="0" w:color="auto"/>
              <w:right w:val="single" w:sz="4" w:space="0" w:color="auto"/>
            </w:tcBorders>
            <w:hideMark/>
          </w:tcPr>
          <w:p w14:paraId="70C0355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C397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C4FCF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98A2A"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A63F9C" w14:textId="77777777" w:rsidR="007110E9" w:rsidRDefault="007110E9">
            <w:pPr>
              <w:pStyle w:val="TAL"/>
              <w:rPr>
                <w:sz w:val="16"/>
              </w:rPr>
            </w:pPr>
            <w:r>
              <w:rPr>
                <w:sz w:val="16"/>
              </w:rPr>
              <w:t>agreed</w:t>
            </w:r>
          </w:p>
        </w:tc>
      </w:tr>
      <w:tr w:rsidR="007110E9" w14:paraId="4F8F6F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057770" w14:textId="77777777" w:rsidR="007110E9" w:rsidRDefault="007110E9">
            <w:pPr>
              <w:pStyle w:val="TAL"/>
              <w:rPr>
                <w:sz w:val="16"/>
              </w:rPr>
            </w:pPr>
            <w:r>
              <w:rPr>
                <w:sz w:val="16"/>
              </w:rPr>
              <w:t>R5-216923</w:t>
            </w:r>
          </w:p>
        </w:tc>
        <w:tc>
          <w:tcPr>
            <w:tcW w:w="0" w:type="auto"/>
            <w:tcBorders>
              <w:top w:val="single" w:sz="4" w:space="0" w:color="auto"/>
              <w:left w:val="single" w:sz="4" w:space="0" w:color="auto"/>
              <w:bottom w:val="single" w:sz="4" w:space="0" w:color="auto"/>
              <w:right w:val="single" w:sz="4" w:space="0" w:color="auto"/>
            </w:tcBorders>
            <w:hideMark/>
          </w:tcPr>
          <w:p w14:paraId="69C3D2CF" w14:textId="77777777" w:rsidR="007110E9" w:rsidRDefault="007110E9">
            <w:pPr>
              <w:pStyle w:val="TAL"/>
              <w:rPr>
                <w:sz w:val="16"/>
              </w:rPr>
            </w:pPr>
            <w:r>
              <w:rPr>
                <w:sz w:val="16"/>
              </w:rPr>
              <w:t>Correction to NR TC 6.4.1.1-PLMN Selection Higher priority</w:t>
            </w:r>
          </w:p>
        </w:tc>
        <w:tc>
          <w:tcPr>
            <w:tcW w:w="0" w:type="auto"/>
            <w:tcBorders>
              <w:top w:val="single" w:sz="4" w:space="0" w:color="auto"/>
              <w:left w:val="single" w:sz="4" w:space="0" w:color="auto"/>
              <w:bottom w:val="single" w:sz="4" w:space="0" w:color="auto"/>
              <w:right w:val="single" w:sz="4" w:space="0" w:color="auto"/>
            </w:tcBorders>
            <w:hideMark/>
          </w:tcPr>
          <w:p w14:paraId="187B483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8E008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B63A3D" w14:textId="77777777" w:rsidR="007110E9" w:rsidRDefault="007110E9">
            <w:pPr>
              <w:pStyle w:val="TAL"/>
              <w:rPr>
                <w:sz w:val="16"/>
              </w:rPr>
            </w:pPr>
            <w:r>
              <w:rPr>
                <w:sz w:val="16"/>
              </w:rPr>
              <w:t>2530</w:t>
            </w:r>
          </w:p>
        </w:tc>
        <w:tc>
          <w:tcPr>
            <w:tcW w:w="0" w:type="auto"/>
            <w:tcBorders>
              <w:top w:val="single" w:sz="4" w:space="0" w:color="auto"/>
              <w:left w:val="single" w:sz="4" w:space="0" w:color="auto"/>
              <w:bottom w:val="single" w:sz="4" w:space="0" w:color="auto"/>
              <w:right w:val="single" w:sz="4" w:space="0" w:color="auto"/>
            </w:tcBorders>
            <w:hideMark/>
          </w:tcPr>
          <w:p w14:paraId="2FE52D2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01CF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7D045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1C6A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2DA13C" w14:textId="77777777" w:rsidR="007110E9" w:rsidRDefault="007110E9">
            <w:pPr>
              <w:pStyle w:val="TAL"/>
              <w:rPr>
                <w:sz w:val="16"/>
              </w:rPr>
            </w:pPr>
            <w:r>
              <w:rPr>
                <w:sz w:val="16"/>
              </w:rPr>
              <w:t>withdrawn</w:t>
            </w:r>
          </w:p>
        </w:tc>
      </w:tr>
      <w:tr w:rsidR="007110E9" w14:paraId="374DAB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B99467" w14:textId="77777777" w:rsidR="007110E9" w:rsidRDefault="007110E9">
            <w:pPr>
              <w:pStyle w:val="TAL"/>
              <w:rPr>
                <w:sz w:val="16"/>
              </w:rPr>
            </w:pPr>
            <w:r>
              <w:rPr>
                <w:sz w:val="16"/>
              </w:rPr>
              <w:t>R5-216924</w:t>
            </w:r>
          </w:p>
        </w:tc>
        <w:tc>
          <w:tcPr>
            <w:tcW w:w="0" w:type="auto"/>
            <w:tcBorders>
              <w:top w:val="single" w:sz="4" w:space="0" w:color="auto"/>
              <w:left w:val="single" w:sz="4" w:space="0" w:color="auto"/>
              <w:bottom w:val="single" w:sz="4" w:space="0" w:color="auto"/>
              <w:right w:val="single" w:sz="4" w:space="0" w:color="auto"/>
            </w:tcBorders>
            <w:hideMark/>
          </w:tcPr>
          <w:p w14:paraId="067F205E" w14:textId="77777777" w:rsidR="007110E9" w:rsidRDefault="007110E9">
            <w:pPr>
              <w:pStyle w:val="TAL"/>
              <w:rPr>
                <w:sz w:val="16"/>
              </w:rPr>
            </w:pPr>
            <w:r>
              <w:rPr>
                <w:sz w:val="16"/>
              </w:rPr>
              <w:t xml:space="preserve">Correction to NR TC 6.1.2.9-Cell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096DA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2C129D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76DF199" w14:textId="77777777" w:rsidR="007110E9" w:rsidRDefault="007110E9">
            <w:pPr>
              <w:pStyle w:val="TAL"/>
              <w:rPr>
                <w:sz w:val="16"/>
              </w:rPr>
            </w:pPr>
            <w:r>
              <w:rPr>
                <w:sz w:val="16"/>
              </w:rPr>
              <w:t>2531</w:t>
            </w:r>
          </w:p>
        </w:tc>
        <w:tc>
          <w:tcPr>
            <w:tcW w:w="0" w:type="auto"/>
            <w:tcBorders>
              <w:top w:val="single" w:sz="4" w:space="0" w:color="auto"/>
              <w:left w:val="single" w:sz="4" w:space="0" w:color="auto"/>
              <w:bottom w:val="single" w:sz="4" w:space="0" w:color="auto"/>
              <w:right w:val="single" w:sz="4" w:space="0" w:color="auto"/>
            </w:tcBorders>
            <w:hideMark/>
          </w:tcPr>
          <w:p w14:paraId="1FDA36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70584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F65B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10E13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9CB162" w14:textId="77777777" w:rsidR="007110E9" w:rsidRDefault="007110E9">
            <w:pPr>
              <w:pStyle w:val="TAL"/>
              <w:rPr>
                <w:sz w:val="16"/>
              </w:rPr>
            </w:pPr>
            <w:r>
              <w:rPr>
                <w:sz w:val="16"/>
              </w:rPr>
              <w:t>withdrawn</w:t>
            </w:r>
          </w:p>
        </w:tc>
      </w:tr>
      <w:tr w:rsidR="007110E9" w14:paraId="71AD65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AB0979" w14:textId="77777777" w:rsidR="007110E9" w:rsidRDefault="007110E9">
            <w:pPr>
              <w:pStyle w:val="TAL"/>
              <w:rPr>
                <w:sz w:val="16"/>
              </w:rPr>
            </w:pPr>
            <w:r>
              <w:rPr>
                <w:sz w:val="16"/>
              </w:rPr>
              <w:t>R5-216925</w:t>
            </w:r>
          </w:p>
        </w:tc>
        <w:tc>
          <w:tcPr>
            <w:tcW w:w="0" w:type="auto"/>
            <w:tcBorders>
              <w:top w:val="single" w:sz="4" w:space="0" w:color="auto"/>
              <w:left w:val="single" w:sz="4" w:space="0" w:color="auto"/>
              <w:bottom w:val="single" w:sz="4" w:space="0" w:color="auto"/>
              <w:right w:val="single" w:sz="4" w:space="0" w:color="auto"/>
            </w:tcBorders>
            <w:hideMark/>
          </w:tcPr>
          <w:p w14:paraId="719743CA"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53109E9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A194D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4D72770" w14:textId="77777777" w:rsidR="007110E9" w:rsidRDefault="007110E9">
            <w:pPr>
              <w:pStyle w:val="TAL"/>
              <w:rPr>
                <w:sz w:val="16"/>
              </w:rPr>
            </w:pPr>
            <w:r>
              <w:rPr>
                <w:sz w:val="16"/>
              </w:rPr>
              <w:t>2532</w:t>
            </w:r>
          </w:p>
        </w:tc>
        <w:tc>
          <w:tcPr>
            <w:tcW w:w="0" w:type="auto"/>
            <w:tcBorders>
              <w:top w:val="single" w:sz="4" w:space="0" w:color="auto"/>
              <w:left w:val="single" w:sz="4" w:space="0" w:color="auto"/>
              <w:bottom w:val="single" w:sz="4" w:space="0" w:color="auto"/>
              <w:right w:val="single" w:sz="4" w:space="0" w:color="auto"/>
            </w:tcBorders>
            <w:hideMark/>
          </w:tcPr>
          <w:p w14:paraId="3D10C3C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3D68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B9D1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96FCE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700CF1" w14:textId="77777777" w:rsidR="007110E9" w:rsidRDefault="007110E9">
            <w:pPr>
              <w:pStyle w:val="TAL"/>
              <w:rPr>
                <w:sz w:val="16"/>
              </w:rPr>
            </w:pPr>
            <w:r>
              <w:rPr>
                <w:sz w:val="16"/>
              </w:rPr>
              <w:t>withdrawn</w:t>
            </w:r>
          </w:p>
        </w:tc>
      </w:tr>
      <w:tr w:rsidR="007110E9" w14:paraId="611A21A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0E365A" w14:textId="77777777" w:rsidR="007110E9" w:rsidRDefault="007110E9">
            <w:pPr>
              <w:pStyle w:val="TAL"/>
              <w:rPr>
                <w:sz w:val="16"/>
              </w:rPr>
            </w:pPr>
            <w:r>
              <w:rPr>
                <w:sz w:val="16"/>
              </w:rPr>
              <w:t>R5-216926</w:t>
            </w:r>
          </w:p>
        </w:tc>
        <w:tc>
          <w:tcPr>
            <w:tcW w:w="0" w:type="auto"/>
            <w:tcBorders>
              <w:top w:val="single" w:sz="4" w:space="0" w:color="auto"/>
              <w:left w:val="single" w:sz="4" w:space="0" w:color="auto"/>
              <w:bottom w:val="single" w:sz="4" w:space="0" w:color="auto"/>
              <w:right w:val="single" w:sz="4" w:space="0" w:color="auto"/>
            </w:tcBorders>
            <w:hideMark/>
          </w:tcPr>
          <w:p w14:paraId="5047E28D"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70CB1C7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B106BA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FFD9AF" w14:textId="77777777" w:rsidR="007110E9" w:rsidRDefault="007110E9">
            <w:pPr>
              <w:pStyle w:val="TAL"/>
              <w:rPr>
                <w:sz w:val="16"/>
              </w:rPr>
            </w:pPr>
            <w:r>
              <w:rPr>
                <w:sz w:val="16"/>
              </w:rPr>
              <w:t>2533</w:t>
            </w:r>
          </w:p>
        </w:tc>
        <w:tc>
          <w:tcPr>
            <w:tcW w:w="0" w:type="auto"/>
            <w:tcBorders>
              <w:top w:val="single" w:sz="4" w:space="0" w:color="auto"/>
              <w:left w:val="single" w:sz="4" w:space="0" w:color="auto"/>
              <w:bottom w:val="single" w:sz="4" w:space="0" w:color="auto"/>
              <w:right w:val="single" w:sz="4" w:space="0" w:color="auto"/>
            </w:tcBorders>
            <w:hideMark/>
          </w:tcPr>
          <w:p w14:paraId="154F08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13A4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8E64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BC3D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8EFA03" w14:textId="77777777" w:rsidR="007110E9" w:rsidRDefault="007110E9">
            <w:pPr>
              <w:pStyle w:val="TAL"/>
              <w:rPr>
                <w:sz w:val="16"/>
              </w:rPr>
            </w:pPr>
            <w:r>
              <w:rPr>
                <w:sz w:val="16"/>
              </w:rPr>
              <w:t>withdrawn</w:t>
            </w:r>
          </w:p>
        </w:tc>
      </w:tr>
      <w:tr w:rsidR="007110E9" w14:paraId="6AAC863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88F47B" w14:textId="77777777" w:rsidR="007110E9" w:rsidRDefault="007110E9">
            <w:pPr>
              <w:pStyle w:val="TAL"/>
              <w:rPr>
                <w:sz w:val="16"/>
              </w:rPr>
            </w:pPr>
            <w:r>
              <w:rPr>
                <w:sz w:val="16"/>
              </w:rPr>
              <w:t>R5-216928</w:t>
            </w:r>
          </w:p>
        </w:tc>
        <w:tc>
          <w:tcPr>
            <w:tcW w:w="0" w:type="auto"/>
            <w:tcBorders>
              <w:top w:val="single" w:sz="4" w:space="0" w:color="auto"/>
              <w:left w:val="single" w:sz="4" w:space="0" w:color="auto"/>
              <w:bottom w:val="single" w:sz="4" w:space="0" w:color="auto"/>
              <w:right w:val="single" w:sz="4" w:space="0" w:color="auto"/>
            </w:tcBorders>
            <w:hideMark/>
          </w:tcPr>
          <w:p w14:paraId="1B17E81B"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7F3009F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FBC88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6490E68" w14:textId="77777777" w:rsidR="007110E9" w:rsidRDefault="007110E9">
            <w:pPr>
              <w:pStyle w:val="TAL"/>
              <w:rPr>
                <w:sz w:val="16"/>
              </w:rPr>
            </w:pPr>
            <w:r>
              <w:rPr>
                <w:sz w:val="16"/>
              </w:rPr>
              <w:t>2534</w:t>
            </w:r>
          </w:p>
        </w:tc>
        <w:tc>
          <w:tcPr>
            <w:tcW w:w="0" w:type="auto"/>
            <w:tcBorders>
              <w:top w:val="single" w:sz="4" w:space="0" w:color="auto"/>
              <w:left w:val="single" w:sz="4" w:space="0" w:color="auto"/>
              <w:bottom w:val="single" w:sz="4" w:space="0" w:color="auto"/>
              <w:right w:val="single" w:sz="4" w:space="0" w:color="auto"/>
            </w:tcBorders>
            <w:hideMark/>
          </w:tcPr>
          <w:p w14:paraId="3BBA6F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69D3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0AC28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512F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644DBAF" w14:textId="77777777" w:rsidR="007110E9" w:rsidRDefault="007110E9">
            <w:pPr>
              <w:pStyle w:val="TAL"/>
              <w:rPr>
                <w:sz w:val="16"/>
              </w:rPr>
            </w:pPr>
            <w:r>
              <w:rPr>
                <w:sz w:val="16"/>
              </w:rPr>
              <w:t>withdrawn</w:t>
            </w:r>
          </w:p>
        </w:tc>
      </w:tr>
      <w:tr w:rsidR="007110E9" w14:paraId="504551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A6BECE" w14:textId="77777777" w:rsidR="007110E9" w:rsidRDefault="007110E9">
            <w:pPr>
              <w:pStyle w:val="TAL"/>
              <w:rPr>
                <w:sz w:val="16"/>
              </w:rPr>
            </w:pPr>
            <w:r>
              <w:rPr>
                <w:sz w:val="16"/>
              </w:rPr>
              <w:t>R5-216929</w:t>
            </w:r>
          </w:p>
        </w:tc>
        <w:tc>
          <w:tcPr>
            <w:tcW w:w="0" w:type="auto"/>
            <w:tcBorders>
              <w:top w:val="single" w:sz="4" w:space="0" w:color="auto"/>
              <w:left w:val="single" w:sz="4" w:space="0" w:color="auto"/>
              <w:bottom w:val="single" w:sz="4" w:space="0" w:color="auto"/>
              <w:right w:val="single" w:sz="4" w:space="0" w:color="auto"/>
            </w:tcBorders>
            <w:hideMark/>
          </w:tcPr>
          <w:p w14:paraId="52F2CD36" w14:textId="77777777" w:rsidR="007110E9" w:rsidRDefault="007110E9">
            <w:pPr>
              <w:pStyle w:val="TAL"/>
              <w:rPr>
                <w:sz w:val="16"/>
              </w:rPr>
            </w:pPr>
            <w:r>
              <w:rPr>
                <w:sz w:val="16"/>
              </w:rPr>
              <w:t>Correction to NR TC 11.3.2-Emergency Call</w:t>
            </w:r>
          </w:p>
        </w:tc>
        <w:tc>
          <w:tcPr>
            <w:tcW w:w="0" w:type="auto"/>
            <w:tcBorders>
              <w:top w:val="single" w:sz="4" w:space="0" w:color="auto"/>
              <w:left w:val="single" w:sz="4" w:space="0" w:color="auto"/>
              <w:bottom w:val="single" w:sz="4" w:space="0" w:color="auto"/>
              <w:right w:val="single" w:sz="4" w:space="0" w:color="auto"/>
            </w:tcBorders>
            <w:hideMark/>
          </w:tcPr>
          <w:p w14:paraId="47B76B8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A41A5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C944E35" w14:textId="77777777" w:rsidR="007110E9" w:rsidRDefault="007110E9">
            <w:pPr>
              <w:pStyle w:val="TAL"/>
              <w:rPr>
                <w:sz w:val="16"/>
              </w:rPr>
            </w:pPr>
            <w:r>
              <w:rPr>
                <w:sz w:val="16"/>
              </w:rPr>
              <w:t>2535</w:t>
            </w:r>
          </w:p>
        </w:tc>
        <w:tc>
          <w:tcPr>
            <w:tcW w:w="0" w:type="auto"/>
            <w:tcBorders>
              <w:top w:val="single" w:sz="4" w:space="0" w:color="auto"/>
              <w:left w:val="single" w:sz="4" w:space="0" w:color="auto"/>
              <w:bottom w:val="single" w:sz="4" w:space="0" w:color="auto"/>
              <w:right w:val="single" w:sz="4" w:space="0" w:color="auto"/>
            </w:tcBorders>
            <w:hideMark/>
          </w:tcPr>
          <w:p w14:paraId="70891AB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D3126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75181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29DF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677E2D1" w14:textId="77777777" w:rsidR="007110E9" w:rsidRDefault="007110E9">
            <w:pPr>
              <w:pStyle w:val="TAL"/>
              <w:rPr>
                <w:sz w:val="16"/>
              </w:rPr>
            </w:pPr>
            <w:r>
              <w:rPr>
                <w:sz w:val="16"/>
              </w:rPr>
              <w:t>withdrawn</w:t>
            </w:r>
          </w:p>
        </w:tc>
      </w:tr>
      <w:tr w:rsidR="007110E9" w14:paraId="1A9BC2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52ADB4" w14:textId="77777777" w:rsidR="007110E9" w:rsidRDefault="007110E9">
            <w:pPr>
              <w:pStyle w:val="TAL"/>
              <w:rPr>
                <w:sz w:val="16"/>
              </w:rPr>
            </w:pPr>
            <w:r>
              <w:rPr>
                <w:sz w:val="16"/>
              </w:rPr>
              <w:t>R5-216930</w:t>
            </w:r>
          </w:p>
        </w:tc>
        <w:tc>
          <w:tcPr>
            <w:tcW w:w="0" w:type="auto"/>
            <w:tcBorders>
              <w:top w:val="single" w:sz="4" w:space="0" w:color="auto"/>
              <w:left w:val="single" w:sz="4" w:space="0" w:color="auto"/>
              <w:bottom w:val="single" w:sz="4" w:space="0" w:color="auto"/>
              <w:right w:val="single" w:sz="4" w:space="0" w:color="auto"/>
            </w:tcBorders>
            <w:hideMark/>
          </w:tcPr>
          <w:p w14:paraId="14DE8EB6" w14:textId="77777777" w:rsidR="007110E9" w:rsidRDefault="007110E9">
            <w:pPr>
              <w:pStyle w:val="TAL"/>
              <w:rPr>
                <w:sz w:val="16"/>
              </w:rPr>
            </w:pPr>
            <w:r>
              <w:rPr>
                <w:sz w:val="16"/>
              </w:rPr>
              <w:t>Correction to NR TC 11.3.5-UAC Access Identity 1</w:t>
            </w:r>
          </w:p>
        </w:tc>
        <w:tc>
          <w:tcPr>
            <w:tcW w:w="0" w:type="auto"/>
            <w:tcBorders>
              <w:top w:val="single" w:sz="4" w:space="0" w:color="auto"/>
              <w:left w:val="single" w:sz="4" w:space="0" w:color="auto"/>
              <w:bottom w:val="single" w:sz="4" w:space="0" w:color="auto"/>
              <w:right w:val="single" w:sz="4" w:space="0" w:color="auto"/>
            </w:tcBorders>
            <w:hideMark/>
          </w:tcPr>
          <w:p w14:paraId="3915981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775D4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A4240DC" w14:textId="77777777" w:rsidR="007110E9" w:rsidRDefault="007110E9">
            <w:pPr>
              <w:pStyle w:val="TAL"/>
              <w:rPr>
                <w:sz w:val="16"/>
              </w:rPr>
            </w:pPr>
            <w:r>
              <w:rPr>
                <w:sz w:val="16"/>
              </w:rPr>
              <w:t>2536</w:t>
            </w:r>
          </w:p>
        </w:tc>
        <w:tc>
          <w:tcPr>
            <w:tcW w:w="0" w:type="auto"/>
            <w:tcBorders>
              <w:top w:val="single" w:sz="4" w:space="0" w:color="auto"/>
              <w:left w:val="single" w:sz="4" w:space="0" w:color="auto"/>
              <w:bottom w:val="single" w:sz="4" w:space="0" w:color="auto"/>
              <w:right w:val="single" w:sz="4" w:space="0" w:color="auto"/>
            </w:tcBorders>
            <w:hideMark/>
          </w:tcPr>
          <w:p w14:paraId="3ABF30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B3C2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390D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BA5F8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5F0312F" w14:textId="77777777" w:rsidR="007110E9" w:rsidRDefault="007110E9">
            <w:pPr>
              <w:pStyle w:val="TAL"/>
              <w:rPr>
                <w:sz w:val="16"/>
              </w:rPr>
            </w:pPr>
            <w:r>
              <w:rPr>
                <w:sz w:val="16"/>
              </w:rPr>
              <w:t>withdrawn</w:t>
            </w:r>
          </w:p>
        </w:tc>
      </w:tr>
      <w:tr w:rsidR="007110E9" w14:paraId="253DC36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74F39D" w14:textId="77777777" w:rsidR="007110E9" w:rsidRDefault="007110E9">
            <w:pPr>
              <w:pStyle w:val="TAL"/>
              <w:rPr>
                <w:sz w:val="16"/>
              </w:rPr>
            </w:pPr>
            <w:r>
              <w:rPr>
                <w:sz w:val="16"/>
              </w:rPr>
              <w:t>R5-216931</w:t>
            </w:r>
          </w:p>
        </w:tc>
        <w:tc>
          <w:tcPr>
            <w:tcW w:w="0" w:type="auto"/>
            <w:tcBorders>
              <w:top w:val="single" w:sz="4" w:space="0" w:color="auto"/>
              <w:left w:val="single" w:sz="4" w:space="0" w:color="auto"/>
              <w:bottom w:val="single" w:sz="4" w:space="0" w:color="auto"/>
              <w:right w:val="single" w:sz="4" w:space="0" w:color="auto"/>
            </w:tcBorders>
            <w:hideMark/>
          </w:tcPr>
          <w:p w14:paraId="75B2C1DF"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65C4812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9C43E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BE51936" w14:textId="77777777" w:rsidR="007110E9" w:rsidRDefault="007110E9">
            <w:pPr>
              <w:pStyle w:val="TAL"/>
              <w:rPr>
                <w:sz w:val="16"/>
              </w:rPr>
            </w:pPr>
            <w:r>
              <w:rPr>
                <w:sz w:val="16"/>
              </w:rPr>
              <w:t>2537</w:t>
            </w:r>
          </w:p>
        </w:tc>
        <w:tc>
          <w:tcPr>
            <w:tcW w:w="0" w:type="auto"/>
            <w:tcBorders>
              <w:top w:val="single" w:sz="4" w:space="0" w:color="auto"/>
              <w:left w:val="single" w:sz="4" w:space="0" w:color="auto"/>
              <w:bottom w:val="single" w:sz="4" w:space="0" w:color="auto"/>
              <w:right w:val="single" w:sz="4" w:space="0" w:color="auto"/>
            </w:tcBorders>
            <w:hideMark/>
          </w:tcPr>
          <w:p w14:paraId="6F04D3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32E0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CCBA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1179B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786816" w14:textId="77777777" w:rsidR="007110E9" w:rsidRDefault="007110E9">
            <w:pPr>
              <w:pStyle w:val="TAL"/>
              <w:rPr>
                <w:sz w:val="16"/>
              </w:rPr>
            </w:pPr>
            <w:r>
              <w:rPr>
                <w:sz w:val="16"/>
              </w:rPr>
              <w:t>withdrawn</w:t>
            </w:r>
          </w:p>
        </w:tc>
      </w:tr>
      <w:tr w:rsidR="007110E9" w14:paraId="0C133F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7EDF40" w14:textId="77777777" w:rsidR="007110E9" w:rsidRDefault="007110E9">
            <w:pPr>
              <w:pStyle w:val="TAL"/>
              <w:rPr>
                <w:sz w:val="16"/>
              </w:rPr>
            </w:pPr>
            <w:r>
              <w:rPr>
                <w:sz w:val="16"/>
              </w:rPr>
              <w:t>R5-216932</w:t>
            </w:r>
          </w:p>
        </w:tc>
        <w:tc>
          <w:tcPr>
            <w:tcW w:w="0" w:type="auto"/>
            <w:tcBorders>
              <w:top w:val="single" w:sz="4" w:space="0" w:color="auto"/>
              <w:left w:val="single" w:sz="4" w:space="0" w:color="auto"/>
              <w:bottom w:val="single" w:sz="4" w:space="0" w:color="auto"/>
              <w:right w:val="single" w:sz="4" w:space="0" w:color="auto"/>
            </w:tcBorders>
            <w:hideMark/>
          </w:tcPr>
          <w:p w14:paraId="17476C00"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2A06F5F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81801B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C07A226" w14:textId="77777777" w:rsidR="007110E9" w:rsidRDefault="007110E9">
            <w:pPr>
              <w:pStyle w:val="TAL"/>
              <w:rPr>
                <w:sz w:val="16"/>
              </w:rPr>
            </w:pPr>
            <w:r>
              <w:rPr>
                <w:sz w:val="16"/>
              </w:rPr>
              <w:t>2538</w:t>
            </w:r>
          </w:p>
        </w:tc>
        <w:tc>
          <w:tcPr>
            <w:tcW w:w="0" w:type="auto"/>
            <w:tcBorders>
              <w:top w:val="single" w:sz="4" w:space="0" w:color="auto"/>
              <w:left w:val="single" w:sz="4" w:space="0" w:color="auto"/>
              <w:bottom w:val="single" w:sz="4" w:space="0" w:color="auto"/>
              <w:right w:val="single" w:sz="4" w:space="0" w:color="auto"/>
            </w:tcBorders>
            <w:hideMark/>
          </w:tcPr>
          <w:p w14:paraId="4BE47A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4118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54DD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9427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D088CED" w14:textId="77777777" w:rsidR="007110E9" w:rsidRDefault="007110E9">
            <w:pPr>
              <w:pStyle w:val="TAL"/>
              <w:rPr>
                <w:sz w:val="16"/>
              </w:rPr>
            </w:pPr>
            <w:r>
              <w:rPr>
                <w:sz w:val="16"/>
              </w:rPr>
              <w:t>withdrawn</w:t>
            </w:r>
          </w:p>
        </w:tc>
      </w:tr>
      <w:tr w:rsidR="007110E9" w14:paraId="1DD8677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887383" w14:textId="77777777" w:rsidR="007110E9" w:rsidRDefault="007110E9">
            <w:pPr>
              <w:pStyle w:val="TAL"/>
              <w:rPr>
                <w:sz w:val="16"/>
              </w:rPr>
            </w:pPr>
            <w:r>
              <w:rPr>
                <w:sz w:val="16"/>
              </w:rPr>
              <w:t>R5-216938</w:t>
            </w:r>
          </w:p>
        </w:tc>
        <w:tc>
          <w:tcPr>
            <w:tcW w:w="0" w:type="auto"/>
            <w:tcBorders>
              <w:top w:val="single" w:sz="4" w:space="0" w:color="auto"/>
              <w:left w:val="single" w:sz="4" w:space="0" w:color="auto"/>
              <w:bottom w:val="single" w:sz="4" w:space="0" w:color="auto"/>
              <w:right w:val="single" w:sz="4" w:space="0" w:color="auto"/>
            </w:tcBorders>
            <w:hideMark/>
          </w:tcPr>
          <w:p w14:paraId="62C45190"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2079ED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99792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AC9C0B6" w14:textId="77777777" w:rsidR="007110E9" w:rsidRDefault="007110E9">
            <w:pPr>
              <w:pStyle w:val="TAL"/>
              <w:rPr>
                <w:sz w:val="16"/>
              </w:rPr>
            </w:pPr>
            <w:r>
              <w:rPr>
                <w:sz w:val="16"/>
              </w:rPr>
              <w:t>2539</w:t>
            </w:r>
          </w:p>
        </w:tc>
        <w:tc>
          <w:tcPr>
            <w:tcW w:w="0" w:type="auto"/>
            <w:tcBorders>
              <w:top w:val="single" w:sz="4" w:space="0" w:color="auto"/>
              <w:left w:val="single" w:sz="4" w:space="0" w:color="auto"/>
              <w:bottom w:val="single" w:sz="4" w:space="0" w:color="auto"/>
              <w:right w:val="single" w:sz="4" w:space="0" w:color="auto"/>
            </w:tcBorders>
            <w:hideMark/>
          </w:tcPr>
          <w:p w14:paraId="48F2BD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B13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35C0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1F132E"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2F90F2" w14:textId="77777777" w:rsidR="007110E9" w:rsidRDefault="007110E9">
            <w:pPr>
              <w:pStyle w:val="TAL"/>
              <w:rPr>
                <w:sz w:val="16"/>
              </w:rPr>
            </w:pPr>
            <w:r>
              <w:rPr>
                <w:sz w:val="16"/>
              </w:rPr>
              <w:t>withdrawn</w:t>
            </w:r>
          </w:p>
        </w:tc>
      </w:tr>
      <w:tr w:rsidR="007110E9" w14:paraId="119F04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05E1A7" w14:textId="77777777" w:rsidR="007110E9" w:rsidRDefault="007110E9">
            <w:pPr>
              <w:pStyle w:val="TAL"/>
              <w:rPr>
                <w:sz w:val="16"/>
              </w:rPr>
            </w:pPr>
            <w:r>
              <w:rPr>
                <w:sz w:val="16"/>
              </w:rPr>
              <w:t>R5-216939</w:t>
            </w:r>
          </w:p>
        </w:tc>
        <w:tc>
          <w:tcPr>
            <w:tcW w:w="0" w:type="auto"/>
            <w:tcBorders>
              <w:top w:val="single" w:sz="4" w:space="0" w:color="auto"/>
              <w:left w:val="single" w:sz="4" w:space="0" w:color="auto"/>
              <w:bottom w:val="single" w:sz="4" w:space="0" w:color="auto"/>
              <w:right w:val="single" w:sz="4" w:space="0" w:color="auto"/>
            </w:tcBorders>
            <w:hideMark/>
          </w:tcPr>
          <w:p w14:paraId="06AE7799" w14:textId="77777777" w:rsidR="007110E9" w:rsidRDefault="007110E9">
            <w:pPr>
              <w:pStyle w:val="TAL"/>
              <w:rPr>
                <w:sz w:val="16"/>
              </w:rPr>
            </w:pPr>
            <w:r>
              <w:rPr>
                <w:sz w:val="16"/>
              </w:rPr>
              <w:t>Correction to NR RRC TC 8.1.4.4.1-Conditional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6E2ED75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07E54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F3589D" w14:textId="77777777" w:rsidR="007110E9" w:rsidRDefault="007110E9">
            <w:pPr>
              <w:pStyle w:val="TAL"/>
              <w:rPr>
                <w:sz w:val="16"/>
              </w:rPr>
            </w:pPr>
            <w:r>
              <w:rPr>
                <w:sz w:val="16"/>
              </w:rPr>
              <w:t>2540</w:t>
            </w:r>
          </w:p>
        </w:tc>
        <w:tc>
          <w:tcPr>
            <w:tcW w:w="0" w:type="auto"/>
            <w:tcBorders>
              <w:top w:val="single" w:sz="4" w:space="0" w:color="auto"/>
              <w:left w:val="single" w:sz="4" w:space="0" w:color="auto"/>
              <w:bottom w:val="single" w:sz="4" w:space="0" w:color="auto"/>
              <w:right w:val="single" w:sz="4" w:space="0" w:color="auto"/>
            </w:tcBorders>
            <w:hideMark/>
          </w:tcPr>
          <w:p w14:paraId="5D9B62F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31699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AC8BF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3435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7BB9064" w14:textId="77777777" w:rsidR="007110E9" w:rsidRDefault="007110E9">
            <w:pPr>
              <w:pStyle w:val="TAL"/>
              <w:rPr>
                <w:sz w:val="16"/>
              </w:rPr>
            </w:pPr>
            <w:r>
              <w:rPr>
                <w:sz w:val="16"/>
              </w:rPr>
              <w:t>withdrawn</w:t>
            </w:r>
          </w:p>
        </w:tc>
      </w:tr>
      <w:tr w:rsidR="007110E9" w14:paraId="4AD0AD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860AFA" w14:textId="77777777" w:rsidR="007110E9" w:rsidRDefault="007110E9">
            <w:pPr>
              <w:pStyle w:val="TAL"/>
              <w:rPr>
                <w:sz w:val="16"/>
              </w:rPr>
            </w:pPr>
            <w:r>
              <w:rPr>
                <w:sz w:val="16"/>
              </w:rPr>
              <w:t>R5-216940</w:t>
            </w:r>
          </w:p>
        </w:tc>
        <w:tc>
          <w:tcPr>
            <w:tcW w:w="0" w:type="auto"/>
            <w:tcBorders>
              <w:top w:val="single" w:sz="4" w:space="0" w:color="auto"/>
              <w:left w:val="single" w:sz="4" w:space="0" w:color="auto"/>
              <w:bottom w:val="single" w:sz="4" w:space="0" w:color="auto"/>
              <w:right w:val="single" w:sz="4" w:space="0" w:color="auto"/>
            </w:tcBorders>
            <w:hideMark/>
          </w:tcPr>
          <w:p w14:paraId="5D5FC866" w14:textId="77777777" w:rsidR="007110E9" w:rsidRDefault="007110E9">
            <w:pPr>
              <w:pStyle w:val="TAL"/>
              <w:rPr>
                <w:sz w:val="16"/>
              </w:rPr>
            </w:pPr>
            <w:r>
              <w:rPr>
                <w:sz w:val="16"/>
              </w:rPr>
              <w:t>Correction to NR RRC TC 8.1.4.4.2-Conditional handover configuration update</w:t>
            </w:r>
          </w:p>
        </w:tc>
        <w:tc>
          <w:tcPr>
            <w:tcW w:w="0" w:type="auto"/>
            <w:tcBorders>
              <w:top w:val="single" w:sz="4" w:space="0" w:color="auto"/>
              <w:left w:val="single" w:sz="4" w:space="0" w:color="auto"/>
              <w:bottom w:val="single" w:sz="4" w:space="0" w:color="auto"/>
              <w:right w:val="single" w:sz="4" w:space="0" w:color="auto"/>
            </w:tcBorders>
            <w:hideMark/>
          </w:tcPr>
          <w:p w14:paraId="3E97D80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2468E3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CB4E8A" w14:textId="77777777" w:rsidR="007110E9" w:rsidRDefault="007110E9">
            <w:pPr>
              <w:pStyle w:val="TAL"/>
              <w:rPr>
                <w:sz w:val="16"/>
              </w:rPr>
            </w:pPr>
            <w:r>
              <w:rPr>
                <w:sz w:val="16"/>
              </w:rPr>
              <w:t>2541</w:t>
            </w:r>
          </w:p>
        </w:tc>
        <w:tc>
          <w:tcPr>
            <w:tcW w:w="0" w:type="auto"/>
            <w:tcBorders>
              <w:top w:val="single" w:sz="4" w:space="0" w:color="auto"/>
              <w:left w:val="single" w:sz="4" w:space="0" w:color="auto"/>
              <w:bottom w:val="single" w:sz="4" w:space="0" w:color="auto"/>
              <w:right w:val="single" w:sz="4" w:space="0" w:color="auto"/>
            </w:tcBorders>
            <w:hideMark/>
          </w:tcPr>
          <w:p w14:paraId="5D90ED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F6503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70B3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A843A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37B2BC" w14:textId="77777777" w:rsidR="007110E9" w:rsidRDefault="007110E9">
            <w:pPr>
              <w:pStyle w:val="TAL"/>
              <w:rPr>
                <w:sz w:val="16"/>
              </w:rPr>
            </w:pPr>
            <w:r>
              <w:rPr>
                <w:sz w:val="16"/>
              </w:rPr>
              <w:t>withdrawn</w:t>
            </w:r>
          </w:p>
        </w:tc>
      </w:tr>
      <w:tr w:rsidR="007110E9" w14:paraId="14F4AE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8C25B0" w14:textId="77777777" w:rsidR="007110E9" w:rsidRDefault="007110E9">
            <w:pPr>
              <w:pStyle w:val="TAL"/>
              <w:rPr>
                <w:sz w:val="16"/>
              </w:rPr>
            </w:pPr>
            <w:r>
              <w:rPr>
                <w:sz w:val="16"/>
              </w:rPr>
              <w:t>R5-216941</w:t>
            </w:r>
          </w:p>
        </w:tc>
        <w:tc>
          <w:tcPr>
            <w:tcW w:w="0" w:type="auto"/>
            <w:tcBorders>
              <w:top w:val="single" w:sz="4" w:space="0" w:color="auto"/>
              <w:left w:val="single" w:sz="4" w:space="0" w:color="auto"/>
              <w:bottom w:val="single" w:sz="4" w:space="0" w:color="auto"/>
              <w:right w:val="single" w:sz="4" w:space="0" w:color="auto"/>
            </w:tcBorders>
            <w:hideMark/>
          </w:tcPr>
          <w:p w14:paraId="158EB9D7" w14:textId="77777777" w:rsidR="007110E9" w:rsidRDefault="007110E9">
            <w:pPr>
              <w:pStyle w:val="TAL"/>
              <w:rPr>
                <w:sz w:val="16"/>
              </w:rPr>
            </w:pPr>
            <w:r>
              <w:rPr>
                <w:sz w:val="16"/>
              </w:rPr>
              <w:t>Correction to NR RRC TC 8.1.4.4.3-Conditional handover failure</w:t>
            </w:r>
          </w:p>
        </w:tc>
        <w:tc>
          <w:tcPr>
            <w:tcW w:w="0" w:type="auto"/>
            <w:tcBorders>
              <w:top w:val="single" w:sz="4" w:space="0" w:color="auto"/>
              <w:left w:val="single" w:sz="4" w:space="0" w:color="auto"/>
              <w:bottom w:val="single" w:sz="4" w:space="0" w:color="auto"/>
              <w:right w:val="single" w:sz="4" w:space="0" w:color="auto"/>
            </w:tcBorders>
            <w:hideMark/>
          </w:tcPr>
          <w:p w14:paraId="1F7C2BF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AFB22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452023E" w14:textId="77777777" w:rsidR="007110E9" w:rsidRDefault="007110E9">
            <w:pPr>
              <w:pStyle w:val="TAL"/>
              <w:rPr>
                <w:sz w:val="16"/>
              </w:rPr>
            </w:pPr>
            <w:r>
              <w:rPr>
                <w:sz w:val="16"/>
              </w:rPr>
              <w:t>2542</w:t>
            </w:r>
          </w:p>
        </w:tc>
        <w:tc>
          <w:tcPr>
            <w:tcW w:w="0" w:type="auto"/>
            <w:tcBorders>
              <w:top w:val="single" w:sz="4" w:space="0" w:color="auto"/>
              <w:left w:val="single" w:sz="4" w:space="0" w:color="auto"/>
              <w:bottom w:val="single" w:sz="4" w:space="0" w:color="auto"/>
              <w:right w:val="single" w:sz="4" w:space="0" w:color="auto"/>
            </w:tcBorders>
            <w:hideMark/>
          </w:tcPr>
          <w:p w14:paraId="392CE5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699B4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77AE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72AE7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9C584E" w14:textId="77777777" w:rsidR="007110E9" w:rsidRDefault="007110E9">
            <w:pPr>
              <w:pStyle w:val="TAL"/>
              <w:rPr>
                <w:sz w:val="16"/>
              </w:rPr>
            </w:pPr>
            <w:r>
              <w:rPr>
                <w:sz w:val="16"/>
              </w:rPr>
              <w:t>withdrawn</w:t>
            </w:r>
          </w:p>
        </w:tc>
      </w:tr>
      <w:tr w:rsidR="007110E9" w14:paraId="47CFC5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CFDDDA" w14:textId="77777777" w:rsidR="007110E9" w:rsidRDefault="007110E9">
            <w:pPr>
              <w:pStyle w:val="TAL"/>
              <w:rPr>
                <w:sz w:val="16"/>
              </w:rPr>
            </w:pPr>
            <w:r>
              <w:rPr>
                <w:sz w:val="16"/>
              </w:rPr>
              <w:t>R5-216942</w:t>
            </w:r>
          </w:p>
        </w:tc>
        <w:tc>
          <w:tcPr>
            <w:tcW w:w="0" w:type="auto"/>
            <w:tcBorders>
              <w:top w:val="single" w:sz="4" w:space="0" w:color="auto"/>
              <w:left w:val="single" w:sz="4" w:space="0" w:color="auto"/>
              <w:bottom w:val="single" w:sz="4" w:space="0" w:color="auto"/>
              <w:right w:val="single" w:sz="4" w:space="0" w:color="auto"/>
            </w:tcBorders>
            <w:hideMark/>
          </w:tcPr>
          <w:p w14:paraId="067E9CCF" w14:textId="77777777" w:rsidR="007110E9" w:rsidRDefault="007110E9">
            <w:pPr>
              <w:pStyle w:val="TAL"/>
              <w:rPr>
                <w:sz w:val="16"/>
              </w:rPr>
            </w:pPr>
            <w:r>
              <w:rPr>
                <w:sz w:val="16"/>
              </w:rPr>
              <w:t xml:space="preserve">Correction to NR RRC TC 8.2.3.18.1-Conditional </w:t>
            </w:r>
            <w:proofErr w:type="spellStart"/>
            <w:r>
              <w:rPr>
                <w:sz w:val="16"/>
              </w:rPr>
              <w:t>PSCell</w:t>
            </w:r>
            <w:proofErr w:type="spellEnd"/>
            <w:r>
              <w:rPr>
                <w:sz w:val="16"/>
              </w:rPr>
              <w:t xml:space="preserve"> change</w:t>
            </w:r>
          </w:p>
        </w:tc>
        <w:tc>
          <w:tcPr>
            <w:tcW w:w="0" w:type="auto"/>
            <w:tcBorders>
              <w:top w:val="single" w:sz="4" w:space="0" w:color="auto"/>
              <w:left w:val="single" w:sz="4" w:space="0" w:color="auto"/>
              <w:bottom w:val="single" w:sz="4" w:space="0" w:color="auto"/>
              <w:right w:val="single" w:sz="4" w:space="0" w:color="auto"/>
            </w:tcBorders>
            <w:hideMark/>
          </w:tcPr>
          <w:p w14:paraId="425275E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08234C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2F748F" w14:textId="77777777" w:rsidR="007110E9" w:rsidRDefault="007110E9">
            <w:pPr>
              <w:pStyle w:val="TAL"/>
              <w:rPr>
                <w:sz w:val="16"/>
              </w:rPr>
            </w:pPr>
            <w:r>
              <w:rPr>
                <w:sz w:val="16"/>
              </w:rPr>
              <w:t>2543</w:t>
            </w:r>
          </w:p>
        </w:tc>
        <w:tc>
          <w:tcPr>
            <w:tcW w:w="0" w:type="auto"/>
            <w:tcBorders>
              <w:top w:val="single" w:sz="4" w:space="0" w:color="auto"/>
              <w:left w:val="single" w:sz="4" w:space="0" w:color="auto"/>
              <w:bottom w:val="single" w:sz="4" w:space="0" w:color="auto"/>
              <w:right w:val="single" w:sz="4" w:space="0" w:color="auto"/>
            </w:tcBorders>
            <w:hideMark/>
          </w:tcPr>
          <w:p w14:paraId="0D9769B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BE79A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4EBB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7D60DE"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FA0648" w14:textId="77777777" w:rsidR="007110E9" w:rsidRDefault="007110E9">
            <w:pPr>
              <w:pStyle w:val="TAL"/>
              <w:rPr>
                <w:sz w:val="16"/>
              </w:rPr>
            </w:pPr>
            <w:r>
              <w:rPr>
                <w:sz w:val="16"/>
              </w:rPr>
              <w:t>withdrawn</w:t>
            </w:r>
          </w:p>
        </w:tc>
      </w:tr>
      <w:tr w:rsidR="007110E9" w14:paraId="238CB9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DDAAA7" w14:textId="77777777" w:rsidR="007110E9" w:rsidRDefault="007110E9">
            <w:pPr>
              <w:pStyle w:val="TAL"/>
              <w:rPr>
                <w:sz w:val="16"/>
              </w:rPr>
            </w:pPr>
            <w:r>
              <w:rPr>
                <w:sz w:val="16"/>
              </w:rPr>
              <w:t>R5-216943</w:t>
            </w:r>
          </w:p>
        </w:tc>
        <w:tc>
          <w:tcPr>
            <w:tcW w:w="0" w:type="auto"/>
            <w:tcBorders>
              <w:top w:val="single" w:sz="4" w:space="0" w:color="auto"/>
              <w:left w:val="single" w:sz="4" w:space="0" w:color="auto"/>
              <w:bottom w:val="single" w:sz="4" w:space="0" w:color="auto"/>
              <w:right w:val="single" w:sz="4" w:space="0" w:color="auto"/>
            </w:tcBorders>
            <w:hideMark/>
          </w:tcPr>
          <w:p w14:paraId="3AE87121"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0248DC2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3188F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618285" w14:textId="77777777" w:rsidR="007110E9" w:rsidRDefault="007110E9">
            <w:pPr>
              <w:pStyle w:val="TAL"/>
              <w:rPr>
                <w:sz w:val="16"/>
              </w:rPr>
            </w:pPr>
            <w:r>
              <w:rPr>
                <w:sz w:val="16"/>
              </w:rPr>
              <w:t>2544</w:t>
            </w:r>
          </w:p>
        </w:tc>
        <w:tc>
          <w:tcPr>
            <w:tcW w:w="0" w:type="auto"/>
            <w:tcBorders>
              <w:top w:val="single" w:sz="4" w:space="0" w:color="auto"/>
              <w:left w:val="single" w:sz="4" w:space="0" w:color="auto"/>
              <w:bottom w:val="single" w:sz="4" w:space="0" w:color="auto"/>
              <w:right w:val="single" w:sz="4" w:space="0" w:color="auto"/>
            </w:tcBorders>
            <w:hideMark/>
          </w:tcPr>
          <w:p w14:paraId="02D8F7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A21C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24DD9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55C0FF"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D9D9FE" w14:textId="77777777" w:rsidR="007110E9" w:rsidRDefault="007110E9">
            <w:pPr>
              <w:pStyle w:val="TAL"/>
              <w:rPr>
                <w:sz w:val="16"/>
              </w:rPr>
            </w:pPr>
            <w:r>
              <w:rPr>
                <w:sz w:val="16"/>
              </w:rPr>
              <w:t>withdrawn</w:t>
            </w:r>
          </w:p>
        </w:tc>
      </w:tr>
      <w:tr w:rsidR="007110E9" w14:paraId="7DEE04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B7D6C6" w14:textId="77777777" w:rsidR="007110E9" w:rsidRDefault="007110E9">
            <w:pPr>
              <w:pStyle w:val="TAL"/>
              <w:rPr>
                <w:sz w:val="16"/>
              </w:rPr>
            </w:pPr>
            <w:r>
              <w:rPr>
                <w:sz w:val="16"/>
              </w:rPr>
              <w:t>R5-216944</w:t>
            </w:r>
          </w:p>
        </w:tc>
        <w:tc>
          <w:tcPr>
            <w:tcW w:w="0" w:type="auto"/>
            <w:tcBorders>
              <w:top w:val="single" w:sz="4" w:space="0" w:color="auto"/>
              <w:left w:val="single" w:sz="4" w:space="0" w:color="auto"/>
              <w:bottom w:val="single" w:sz="4" w:space="0" w:color="auto"/>
              <w:right w:val="single" w:sz="4" w:space="0" w:color="auto"/>
            </w:tcBorders>
            <w:hideMark/>
          </w:tcPr>
          <w:p w14:paraId="6FB767BB" w14:textId="77777777" w:rsidR="007110E9" w:rsidRDefault="007110E9">
            <w:pPr>
              <w:pStyle w:val="TAL"/>
              <w:rPr>
                <w:sz w:val="16"/>
              </w:rPr>
            </w:pPr>
            <w:r>
              <w:rPr>
                <w:sz w:val="16"/>
              </w:rPr>
              <w:t>Addition of  NR RRC TC 8.1.5.6.6-Radio link failure T312 expiry</w:t>
            </w:r>
          </w:p>
        </w:tc>
        <w:tc>
          <w:tcPr>
            <w:tcW w:w="0" w:type="auto"/>
            <w:tcBorders>
              <w:top w:val="single" w:sz="4" w:space="0" w:color="auto"/>
              <w:left w:val="single" w:sz="4" w:space="0" w:color="auto"/>
              <w:bottom w:val="single" w:sz="4" w:space="0" w:color="auto"/>
              <w:right w:val="single" w:sz="4" w:space="0" w:color="auto"/>
            </w:tcBorders>
            <w:hideMark/>
          </w:tcPr>
          <w:p w14:paraId="6A13702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C2BF3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82E9784" w14:textId="77777777" w:rsidR="007110E9" w:rsidRDefault="007110E9">
            <w:pPr>
              <w:pStyle w:val="TAL"/>
              <w:rPr>
                <w:sz w:val="16"/>
              </w:rPr>
            </w:pPr>
            <w:r>
              <w:rPr>
                <w:sz w:val="16"/>
              </w:rPr>
              <w:t>2545</w:t>
            </w:r>
          </w:p>
        </w:tc>
        <w:tc>
          <w:tcPr>
            <w:tcW w:w="0" w:type="auto"/>
            <w:tcBorders>
              <w:top w:val="single" w:sz="4" w:space="0" w:color="auto"/>
              <w:left w:val="single" w:sz="4" w:space="0" w:color="auto"/>
              <w:bottom w:val="single" w:sz="4" w:space="0" w:color="auto"/>
              <w:right w:val="single" w:sz="4" w:space="0" w:color="auto"/>
            </w:tcBorders>
            <w:hideMark/>
          </w:tcPr>
          <w:p w14:paraId="2E778A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0671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4E8F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D9B25C"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9C4ACA" w14:textId="77777777" w:rsidR="007110E9" w:rsidRDefault="007110E9">
            <w:pPr>
              <w:pStyle w:val="TAL"/>
              <w:rPr>
                <w:sz w:val="16"/>
              </w:rPr>
            </w:pPr>
            <w:r>
              <w:rPr>
                <w:sz w:val="16"/>
              </w:rPr>
              <w:t>withdrawn</w:t>
            </w:r>
          </w:p>
        </w:tc>
      </w:tr>
      <w:tr w:rsidR="007110E9" w14:paraId="3C2315A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38D34D" w14:textId="77777777" w:rsidR="007110E9" w:rsidRDefault="007110E9">
            <w:pPr>
              <w:pStyle w:val="TAL"/>
              <w:rPr>
                <w:sz w:val="16"/>
              </w:rPr>
            </w:pPr>
            <w:r>
              <w:rPr>
                <w:sz w:val="16"/>
              </w:rPr>
              <w:t>R5-216945</w:t>
            </w:r>
          </w:p>
        </w:tc>
        <w:tc>
          <w:tcPr>
            <w:tcW w:w="0" w:type="auto"/>
            <w:tcBorders>
              <w:top w:val="single" w:sz="4" w:space="0" w:color="auto"/>
              <w:left w:val="single" w:sz="4" w:space="0" w:color="auto"/>
              <w:bottom w:val="single" w:sz="4" w:space="0" w:color="auto"/>
              <w:right w:val="single" w:sz="4" w:space="0" w:color="auto"/>
            </w:tcBorders>
            <w:hideMark/>
          </w:tcPr>
          <w:p w14:paraId="320F0891"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05C8631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38F317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7698B94" w14:textId="77777777" w:rsidR="007110E9" w:rsidRDefault="007110E9">
            <w:pPr>
              <w:pStyle w:val="TAL"/>
              <w:rPr>
                <w:sz w:val="16"/>
              </w:rPr>
            </w:pPr>
            <w:r>
              <w:rPr>
                <w:sz w:val="16"/>
              </w:rPr>
              <w:t>2546</w:t>
            </w:r>
          </w:p>
        </w:tc>
        <w:tc>
          <w:tcPr>
            <w:tcW w:w="0" w:type="auto"/>
            <w:tcBorders>
              <w:top w:val="single" w:sz="4" w:space="0" w:color="auto"/>
              <w:left w:val="single" w:sz="4" w:space="0" w:color="auto"/>
              <w:bottom w:val="single" w:sz="4" w:space="0" w:color="auto"/>
              <w:right w:val="single" w:sz="4" w:space="0" w:color="auto"/>
            </w:tcBorders>
            <w:hideMark/>
          </w:tcPr>
          <w:p w14:paraId="071C959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A3A01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4265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449D4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51B1E9" w14:textId="77777777" w:rsidR="007110E9" w:rsidRDefault="007110E9">
            <w:pPr>
              <w:pStyle w:val="TAL"/>
              <w:rPr>
                <w:sz w:val="16"/>
              </w:rPr>
            </w:pPr>
            <w:r>
              <w:rPr>
                <w:sz w:val="16"/>
              </w:rPr>
              <w:t>withdrawn</w:t>
            </w:r>
          </w:p>
        </w:tc>
      </w:tr>
      <w:tr w:rsidR="007110E9" w14:paraId="01116F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038C7A" w14:textId="77777777" w:rsidR="007110E9" w:rsidRDefault="007110E9">
            <w:pPr>
              <w:pStyle w:val="TAL"/>
              <w:rPr>
                <w:sz w:val="16"/>
              </w:rPr>
            </w:pPr>
            <w:r>
              <w:rPr>
                <w:sz w:val="16"/>
              </w:rPr>
              <w:t>R5-216976</w:t>
            </w:r>
          </w:p>
        </w:tc>
        <w:tc>
          <w:tcPr>
            <w:tcW w:w="0" w:type="auto"/>
            <w:tcBorders>
              <w:top w:val="single" w:sz="4" w:space="0" w:color="auto"/>
              <w:left w:val="single" w:sz="4" w:space="0" w:color="auto"/>
              <w:bottom w:val="single" w:sz="4" w:space="0" w:color="auto"/>
              <w:right w:val="single" w:sz="4" w:space="0" w:color="auto"/>
            </w:tcBorders>
            <w:hideMark/>
          </w:tcPr>
          <w:p w14:paraId="0830FD1D"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5A6AFE6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AD95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50D78F" w14:textId="77777777" w:rsidR="007110E9" w:rsidRDefault="007110E9">
            <w:pPr>
              <w:pStyle w:val="TAL"/>
              <w:rPr>
                <w:sz w:val="16"/>
              </w:rPr>
            </w:pPr>
            <w:r>
              <w:rPr>
                <w:sz w:val="16"/>
              </w:rPr>
              <w:t>2547</w:t>
            </w:r>
          </w:p>
        </w:tc>
        <w:tc>
          <w:tcPr>
            <w:tcW w:w="0" w:type="auto"/>
            <w:tcBorders>
              <w:top w:val="single" w:sz="4" w:space="0" w:color="auto"/>
              <w:left w:val="single" w:sz="4" w:space="0" w:color="auto"/>
              <w:bottom w:val="single" w:sz="4" w:space="0" w:color="auto"/>
              <w:right w:val="single" w:sz="4" w:space="0" w:color="auto"/>
            </w:tcBorders>
            <w:hideMark/>
          </w:tcPr>
          <w:p w14:paraId="5B6A86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A3B45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4A87F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EA2B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CC5F33D" w14:textId="77777777" w:rsidR="007110E9" w:rsidRDefault="007110E9">
            <w:pPr>
              <w:pStyle w:val="TAL"/>
              <w:rPr>
                <w:sz w:val="16"/>
              </w:rPr>
            </w:pPr>
            <w:r>
              <w:rPr>
                <w:sz w:val="16"/>
              </w:rPr>
              <w:t>withdrawn</w:t>
            </w:r>
          </w:p>
        </w:tc>
      </w:tr>
      <w:tr w:rsidR="007110E9" w14:paraId="2D55D8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EBD98D" w14:textId="77777777" w:rsidR="007110E9" w:rsidRDefault="007110E9">
            <w:pPr>
              <w:pStyle w:val="TAL"/>
              <w:rPr>
                <w:sz w:val="16"/>
              </w:rPr>
            </w:pPr>
            <w:r>
              <w:rPr>
                <w:sz w:val="16"/>
              </w:rPr>
              <w:t>R5-216978</w:t>
            </w:r>
          </w:p>
        </w:tc>
        <w:tc>
          <w:tcPr>
            <w:tcW w:w="0" w:type="auto"/>
            <w:tcBorders>
              <w:top w:val="single" w:sz="4" w:space="0" w:color="auto"/>
              <w:left w:val="single" w:sz="4" w:space="0" w:color="auto"/>
              <w:bottom w:val="single" w:sz="4" w:space="0" w:color="auto"/>
              <w:right w:val="single" w:sz="4" w:space="0" w:color="auto"/>
            </w:tcBorders>
            <w:hideMark/>
          </w:tcPr>
          <w:p w14:paraId="3705B7DD"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716B5CC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D25AF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F788B9" w14:textId="77777777" w:rsidR="007110E9" w:rsidRDefault="007110E9">
            <w:pPr>
              <w:pStyle w:val="TAL"/>
              <w:rPr>
                <w:sz w:val="16"/>
              </w:rPr>
            </w:pPr>
            <w:r>
              <w:rPr>
                <w:sz w:val="16"/>
              </w:rPr>
              <w:t>2548</w:t>
            </w:r>
          </w:p>
        </w:tc>
        <w:tc>
          <w:tcPr>
            <w:tcW w:w="0" w:type="auto"/>
            <w:tcBorders>
              <w:top w:val="single" w:sz="4" w:space="0" w:color="auto"/>
              <w:left w:val="single" w:sz="4" w:space="0" w:color="auto"/>
              <w:bottom w:val="single" w:sz="4" w:space="0" w:color="auto"/>
              <w:right w:val="single" w:sz="4" w:space="0" w:color="auto"/>
            </w:tcBorders>
            <w:hideMark/>
          </w:tcPr>
          <w:p w14:paraId="0144EB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7080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CD122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E13ED"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8F0F97" w14:textId="77777777" w:rsidR="007110E9" w:rsidRDefault="007110E9">
            <w:pPr>
              <w:pStyle w:val="TAL"/>
              <w:rPr>
                <w:sz w:val="16"/>
              </w:rPr>
            </w:pPr>
            <w:r>
              <w:rPr>
                <w:sz w:val="16"/>
              </w:rPr>
              <w:t>withdrawn</w:t>
            </w:r>
          </w:p>
        </w:tc>
      </w:tr>
      <w:tr w:rsidR="007110E9" w14:paraId="44B507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705B29" w14:textId="77777777" w:rsidR="007110E9" w:rsidRDefault="007110E9">
            <w:pPr>
              <w:pStyle w:val="TAL"/>
              <w:rPr>
                <w:sz w:val="16"/>
              </w:rPr>
            </w:pPr>
            <w:r>
              <w:rPr>
                <w:sz w:val="16"/>
              </w:rPr>
              <w:t>R5-216979</w:t>
            </w:r>
          </w:p>
        </w:tc>
        <w:tc>
          <w:tcPr>
            <w:tcW w:w="0" w:type="auto"/>
            <w:tcBorders>
              <w:top w:val="single" w:sz="4" w:space="0" w:color="auto"/>
              <w:left w:val="single" w:sz="4" w:space="0" w:color="auto"/>
              <w:bottom w:val="single" w:sz="4" w:space="0" w:color="auto"/>
              <w:right w:val="single" w:sz="4" w:space="0" w:color="auto"/>
            </w:tcBorders>
            <w:hideMark/>
          </w:tcPr>
          <w:p w14:paraId="5E6603EB"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0AB127E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954F1C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ACD55B5" w14:textId="77777777" w:rsidR="007110E9" w:rsidRDefault="007110E9">
            <w:pPr>
              <w:pStyle w:val="TAL"/>
              <w:rPr>
                <w:sz w:val="16"/>
              </w:rPr>
            </w:pPr>
            <w:r>
              <w:rPr>
                <w:sz w:val="16"/>
              </w:rPr>
              <w:t>2549</w:t>
            </w:r>
          </w:p>
        </w:tc>
        <w:tc>
          <w:tcPr>
            <w:tcW w:w="0" w:type="auto"/>
            <w:tcBorders>
              <w:top w:val="single" w:sz="4" w:space="0" w:color="auto"/>
              <w:left w:val="single" w:sz="4" w:space="0" w:color="auto"/>
              <w:bottom w:val="single" w:sz="4" w:space="0" w:color="auto"/>
              <w:right w:val="single" w:sz="4" w:space="0" w:color="auto"/>
            </w:tcBorders>
            <w:hideMark/>
          </w:tcPr>
          <w:p w14:paraId="125DF3D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607F4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00CB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86D4E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A27024" w14:textId="77777777" w:rsidR="007110E9" w:rsidRDefault="007110E9">
            <w:pPr>
              <w:pStyle w:val="TAL"/>
              <w:rPr>
                <w:sz w:val="16"/>
              </w:rPr>
            </w:pPr>
            <w:r>
              <w:rPr>
                <w:sz w:val="16"/>
              </w:rPr>
              <w:t>withdrawn</w:t>
            </w:r>
          </w:p>
        </w:tc>
      </w:tr>
      <w:tr w:rsidR="007110E9" w14:paraId="0AB9FF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E1D537" w14:textId="77777777" w:rsidR="007110E9" w:rsidRDefault="007110E9">
            <w:pPr>
              <w:pStyle w:val="TAL"/>
              <w:rPr>
                <w:sz w:val="16"/>
              </w:rPr>
            </w:pPr>
            <w:r>
              <w:rPr>
                <w:sz w:val="16"/>
              </w:rPr>
              <w:t>R5-216980</w:t>
            </w:r>
          </w:p>
        </w:tc>
        <w:tc>
          <w:tcPr>
            <w:tcW w:w="0" w:type="auto"/>
            <w:tcBorders>
              <w:top w:val="single" w:sz="4" w:space="0" w:color="auto"/>
              <w:left w:val="single" w:sz="4" w:space="0" w:color="auto"/>
              <w:bottom w:val="single" w:sz="4" w:space="0" w:color="auto"/>
              <w:right w:val="single" w:sz="4" w:space="0" w:color="auto"/>
            </w:tcBorders>
            <w:hideMark/>
          </w:tcPr>
          <w:p w14:paraId="45BD86D5" w14:textId="77777777" w:rsidR="007110E9" w:rsidRDefault="007110E9">
            <w:pPr>
              <w:pStyle w:val="TAL"/>
              <w:rPr>
                <w:sz w:val="16"/>
              </w:rPr>
            </w:pPr>
            <w:r>
              <w:rPr>
                <w:sz w:val="16"/>
              </w:rPr>
              <w:t>Correction to NR MDT TC 8.1.6.1.4.8-CEF-RACH failure report</w:t>
            </w:r>
          </w:p>
        </w:tc>
        <w:tc>
          <w:tcPr>
            <w:tcW w:w="0" w:type="auto"/>
            <w:tcBorders>
              <w:top w:val="single" w:sz="4" w:space="0" w:color="auto"/>
              <w:left w:val="single" w:sz="4" w:space="0" w:color="auto"/>
              <w:bottom w:val="single" w:sz="4" w:space="0" w:color="auto"/>
              <w:right w:val="single" w:sz="4" w:space="0" w:color="auto"/>
            </w:tcBorders>
            <w:hideMark/>
          </w:tcPr>
          <w:p w14:paraId="12EA69E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5EE8D0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BA61166" w14:textId="77777777" w:rsidR="007110E9" w:rsidRDefault="007110E9">
            <w:pPr>
              <w:pStyle w:val="TAL"/>
              <w:rPr>
                <w:sz w:val="16"/>
              </w:rPr>
            </w:pPr>
            <w:r>
              <w:rPr>
                <w:sz w:val="16"/>
              </w:rPr>
              <w:t>2550</w:t>
            </w:r>
          </w:p>
        </w:tc>
        <w:tc>
          <w:tcPr>
            <w:tcW w:w="0" w:type="auto"/>
            <w:tcBorders>
              <w:top w:val="single" w:sz="4" w:space="0" w:color="auto"/>
              <w:left w:val="single" w:sz="4" w:space="0" w:color="auto"/>
              <w:bottom w:val="single" w:sz="4" w:space="0" w:color="auto"/>
              <w:right w:val="single" w:sz="4" w:space="0" w:color="auto"/>
            </w:tcBorders>
            <w:hideMark/>
          </w:tcPr>
          <w:p w14:paraId="5CF6628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2F95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8D57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60B5B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27E646" w14:textId="77777777" w:rsidR="007110E9" w:rsidRDefault="007110E9">
            <w:pPr>
              <w:pStyle w:val="TAL"/>
              <w:rPr>
                <w:sz w:val="16"/>
              </w:rPr>
            </w:pPr>
            <w:r>
              <w:rPr>
                <w:sz w:val="16"/>
              </w:rPr>
              <w:t>withdrawn</w:t>
            </w:r>
          </w:p>
        </w:tc>
      </w:tr>
      <w:tr w:rsidR="007110E9" w14:paraId="364C4B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8B6C8D" w14:textId="77777777" w:rsidR="007110E9" w:rsidRDefault="007110E9">
            <w:pPr>
              <w:pStyle w:val="TAL"/>
              <w:rPr>
                <w:sz w:val="16"/>
              </w:rPr>
            </w:pPr>
            <w:r>
              <w:rPr>
                <w:sz w:val="16"/>
              </w:rPr>
              <w:t>R5-216981</w:t>
            </w:r>
          </w:p>
        </w:tc>
        <w:tc>
          <w:tcPr>
            <w:tcW w:w="0" w:type="auto"/>
            <w:tcBorders>
              <w:top w:val="single" w:sz="4" w:space="0" w:color="auto"/>
              <w:left w:val="single" w:sz="4" w:space="0" w:color="auto"/>
              <w:bottom w:val="single" w:sz="4" w:space="0" w:color="auto"/>
              <w:right w:val="single" w:sz="4" w:space="0" w:color="auto"/>
            </w:tcBorders>
            <w:hideMark/>
          </w:tcPr>
          <w:p w14:paraId="2BD026A7" w14:textId="77777777" w:rsidR="007110E9" w:rsidRDefault="007110E9">
            <w:pPr>
              <w:pStyle w:val="TAL"/>
              <w:rPr>
                <w:sz w:val="16"/>
              </w:rPr>
            </w:pPr>
            <w:r>
              <w:rPr>
                <w:sz w:val="16"/>
              </w:rPr>
              <w:t>Correction to NR MDT TC 8.1.6.3.2.1-Inter System-Logged-Bluetooth</w:t>
            </w:r>
          </w:p>
        </w:tc>
        <w:tc>
          <w:tcPr>
            <w:tcW w:w="0" w:type="auto"/>
            <w:tcBorders>
              <w:top w:val="single" w:sz="4" w:space="0" w:color="auto"/>
              <w:left w:val="single" w:sz="4" w:space="0" w:color="auto"/>
              <w:bottom w:val="single" w:sz="4" w:space="0" w:color="auto"/>
              <w:right w:val="single" w:sz="4" w:space="0" w:color="auto"/>
            </w:tcBorders>
            <w:hideMark/>
          </w:tcPr>
          <w:p w14:paraId="6B67AEC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3AA026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C2A32A8" w14:textId="77777777" w:rsidR="007110E9" w:rsidRDefault="007110E9">
            <w:pPr>
              <w:pStyle w:val="TAL"/>
              <w:rPr>
                <w:sz w:val="16"/>
              </w:rPr>
            </w:pPr>
            <w:r>
              <w:rPr>
                <w:sz w:val="16"/>
              </w:rPr>
              <w:t>2551</w:t>
            </w:r>
          </w:p>
        </w:tc>
        <w:tc>
          <w:tcPr>
            <w:tcW w:w="0" w:type="auto"/>
            <w:tcBorders>
              <w:top w:val="single" w:sz="4" w:space="0" w:color="auto"/>
              <w:left w:val="single" w:sz="4" w:space="0" w:color="auto"/>
              <w:bottom w:val="single" w:sz="4" w:space="0" w:color="auto"/>
              <w:right w:val="single" w:sz="4" w:space="0" w:color="auto"/>
            </w:tcBorders>
            <w:hideMark/>
          </w:tcPr>
          <w:p w14:paraId="69E634B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80461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0DA7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DB624D"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56D592" w14:textId="77777777" w:rsidR="007110E9" w:rsidRDefault="007110E9">
            <w:pPr>
              <w:pStyle w:val="TAL"/>
              <w:rPr>
                <w:sz w:val="16"/>
              </w:rPr>
            </w:pPr>
            <w:r>
              <w:rPr>
                <w:sz w:val="16"/>
              </w:rPr>
              <w:t>withdrawn</w:t>
            </w:r>
          </w:p>
        </w:tc>
      </w:tr>
      <w:tr w:rsidR="007110E9" w14:paraId="5CA3FF4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0045FA" w14:textId="77777777" w:rsidR="007110E9" w:rsidRDefault="007110E9">
            <w:pPr>
              <w:pStyle w:val="TAL"/>
              <w:rPr>
                <w:sz w:val="16"/>
              </w:rPr>
            </w:pPr>
            <w:r>
              <w:rPr>
                <w:sz w:val="16"/>
              </w:rPr>
              <w:t>R5-216982</w:t>
            </w:r>
          </w:p>
        </w:tc>
        <w:tc>
          <w:tcPr>
            <w:tcW w:w="0" w:type="auto"/>
            <w:tcBorders>
              <w:top w:val="single" w:sz="4" w:space="0" w:color="auto"/>
              <w:left w:val="single" w:sz="4" w:space="0" w:color="auto"/>
              <w:bottom w:val="single" w:sz="4" w:space="0" w:color="auto"/>
              <w:right w:val="single" w:sz="4" w:space="0" w:color="auto"/>
            </w:tcBorders>
            <w:hideMark/>
          </w:tcPr>
          <w:p w14:paraId="2D8953A6" w14:textId="77777777" w:rsidR="007110E9" w:rsidRDefault="007110E9">
            <w:pPr>
              <w:pStyle w:val="TAL"/>
              <w:rPr>
                <w:sz w:val="16"/>
              </w:rPr>
            </w:pPr>
            <w:r>
              <w:rPr>
                <w:sz w:val="16"/>
              </w:rPr>
              <w:t>Correction to NR MDT TC 8.1.6.3.2.3-Inter System-Logged-Sensor</w:t>
            </w:r>
          </w:p>
        </w:tc>
        <w:tc>
          <w:tcPr>
            <w:tcW w:w="0" w:type="auto"/>
            <w:tcBorders>
              <w:top w:val="single" w:sz="4" w:space="0" w:color="auto"/>
              <w:left w:val="single" w:sz="4" w:space="0" w:color="auto"/>
              <w:bottom w:val="single" w:sz="4" w:space="0" w:color="auto"/>
              <w:right w:val="single" w:sz="4" w:space="0" w:color="auto"/>
            </w:tcBorders>
            <w:hideMark/>
          </w:tcPr>
          <w:p w14:paraId="085ADA4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73A60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B495FD" w14:textId="77777777" w:rsidR="007110E9" w:rsidRDefault="007110E9">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14:paraId="1DEAB6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6E9A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3B84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506A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CEB85" w14:textId="77777777" w:rsidR="007110E9" w:rsidRDefault="007110E9">
            <w:pPr>
              <w:pStyle w:val="TAL"/>
              <w:rPr>
                <w:sz w:val="16"/>
              </w:rPr>
            </w:pPr>
            <w:r>
              <w:rPr>
                <w:sz w:val="16"/>
              </w:rPr>
              <w:t>withdrawn</w:t>
            </w:r>
          </w:p>
        </w:tc>
      </w:tr>
      <w:tr w:rsidR="007110E9" w14:paraId="03A8CE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85C002" w14:textId="77777777" w:rsidR="007110E9" w:rsidRDefault="007110E9">
            <w:pPr>
              <w:pStyle w:val="TAL"/>
              <w:rPr>
                <w:sz w:val="16"/>
              </w:rPr>
            </w:pPr>
            <w:r>
              <w:rPr>
                <w:sz w:val="16"/>
              </w:rPr>
              <w:t>R5-216983</w:t>
            </w:r>
          </w:p>
        </w:tc>
        <w:tc>
          <w:tcPr>
            <w:tcW w:w="0" w:type="auto"/>
            <w:tcBorders>
              <w:top w:val="single" w:sz="4" w:space="0" w:color="auto"/>
              <w:left w:val="single" w:sz="4" w:space="0" w:color="auto"/>
              <w:bottom w:val="single" w:sz="4" w:space="0" w:color="auto"/>
              <w:right w:val="single" w:sz="4" w:space="0" w:color="auto"/>
            </w:tcBorders>
            <w:hideMark/>
          </w:tcPr>
          <w:p w14:paraId="1823C573" w14:textId="77777777" w:rsidR="007110E9" w:rsidRDefault="007110E9">
            <w:pPr>
              <w:pStyle w:val="TAL"/>
              <w:rPr>
                <w:sz w:val="16"/>
              </w:rPr>
            </w:pPr>
            <w:r>
              <w:rPr>
                <w:sz w:val="16"/>
              </w:rPr>
              <w:t>Correction to NR MDT TC 8.1.6.3.3.1-Inter System-RLF-Bluetooth</w:t>
            </w:r>
          </w:p>
        </w:tc>
        <w:tc>
          <w:tcPr>
            <w:tcW w:w="0" w:type="auto"/>
            <w:tcBorders>
              <w:top w:val="single" w:sz="4" w:space="0" w:color="auto"/>
              <w:left w:val="single" w:sz="4" w:space="0" w:color="auto"/>
              <w:bottom w:val="single" w:sz="4" w:space="0" w:color="auto"/>
              <w:right w:val="single" w:sz="4" w:space="0" w:color="auto"/>
            </w:tcBorders>
            <w:hideMark/>
          </w:tcPr>
          <w:p w14:paraId="2F5A93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0D9CE0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C28ACE" w14:textId="77777777" w:rsidR="007110E9" w:rsidRDefault="007110E9">
            <w:pPr>
              <w:pStyle w:val="TAL"/>
              <w:rPr>
                <w:sz w:val="16"/>
              </w:rPr>
            </w:pPr>
            <w:r>
              <w:rPr>
                <w:sz w:val="16"/>
              </w:rPr>
              <w:t>2553</w:t>
            </w:r>
          </w:p>
        </w:tc>
        <w:tc>
          <w:tcPr>
            <w:tcW w:w="0" w:type="auto"/>
            <w:tcBorders>
              <w:top w:val="single" w:sz="4" w:space="0" w:color="auto"/>
              <w:left w:val="single" w:sz="4" w:space="0" w:color="auto"/>
              <w:bottom w:val="single" w:sz="4" w:space="0" w:color="auto"/>
              <w:right w:val="single" w:sz="4" w:space="0" w:color="auto"/>
            </w:tcBorders>
            <w:hideMark/>
          </w:tcPr>
          <w:p w14:paraId="085408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E960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2E78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BEB02E"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79AB2E" w14:textId="77777777" w:rsidR="007110E9" w:rsidRDefault="007110E9">
            <w:pPr>
              <w:pStyle w:val="TAL"/>
              <w:rPr>
                <w:sz w:val="16"/>
              </w:rPr>
            </w:pPr>
            <w:r>
              <w:rPr>
                <w:sz w:val="16"/>
              </w:rPr>
              <w:t>withdrawn</w:t>
            </w:r>
          </w:p>
        </w:tc>
      </w:tr>
      <w:tr w:rsidR="007110E9" w14:paraId="2364E7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0F157F" w14:textId="77777777" w:rsidR="007110E9" w:rsidRDefault="007110E9">
            <w:pPr>
              <w:pStyle w:val="TAL"/>
              <w:rPr>
                <w:sz w:val="16"/>
              </w:rPr>
            </w:pPr>
            <w:r>
              <w:rPr>
                <w:sz w:val="16"/>
              </w:rPr>
              <w:t>R5-216984</w:t>
            </w:r>
          </w:p>
        </w:tc>
        <w:tc>
          <w:tcPr>
            <w:tcW w:w="0" w:type="auto"/>
            <w:tcBorders>
              <w:top w:val="single" w:sz="4" w:space="0" w:color="auto"/>
              <w:left w:val="single" w:sz="4" w:space="0" w:color="auto"/>
              <w:bottom w:val="single" w:sz="4" w:space="0" w:color="auto"/>
              <w:right w:val="single" w:sz="4" w:space="0" w:color="auto"/>
            </w:tcBorders>
            <w:hideMark/>
          </w:tcPr>
          <w:p w14:paraId="23B8B33B" w14:textId="77777777" w:rsidR="007110E9" w:rsidRDefault="007110E9">
            <w:pPr>
              <w:pStyle w:val="TAL"/>
              <w:rPr>
                <w:sz w:val="16"/>
              </w:rPr>
            </w:pPr>
            <w:r>
              <w:rPr>
                <w:sz w:val="16"/>
              </w:rPr>
              <w:t>Correction to NR MDT TC 8.1.6.3.3.3-Inter System-RLF-sensor</w:t>
            </w:r>
          </w:p>
        </w:tc>
        <w:tc>
          <w:tcPr>
            <w:tcW w:w="0" w:type="auto"/>
            <w:tcBorders>
              <w:top w:val="single" w:sz="4" w:space="0" w:color="auto"/>
              <w:left w:val="single" w:sz="4" w:space="0" w:color="auto"/>
              <w:bottom w:val="single" w:sz="4" w:space="0" w:color="auto"/>
              <w:right w:val="single" w:sz="4" w:space="0" w:color="auto"/>
            </w:tcBorders>
            <w:hideMark/>
          </w:tcPr>
          <w:p w14:paraId="7FC0AF4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E11369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569471C" w14:textId="77777777" w:rsidR="007110E9" w:rsidRDefault="007110E9">
            <w:pPr>
              <w:pStyle w:val="TAL"/>
              <w:rPr>
                <w:sz w:val="16"/>
              </w:rPr>
            </w:pPr>
            <w:r>
              <w:rPr>
                <w:sz w:val="16"/>
              </w:rPr>
              <w:t>2554</w:t>
            </w:r>
          </w:p>
        </w:tc>
        <w:tc>
          <w:tcPr>
            <w:tcW w:w="0" w:type="auto"/>
            <w:tcBorders>
              <w:top w:val="single" w:sz="4" w:space="0" w:color="auto"/>
              <w:left w:val="single" w:sz="4" w:space="0" w:color="auto"/>
              <w:bottom w:val="single" w:sz="4" w:space="0" w:color="auto"/>
              <w:right w:val="single" w:sz="4" w:space="0" w:color="auto"/>
            </w:tcBorders>
            <w:hideMark/>
          </w:tcPr>
          <w:p w14:paraId="02D9AC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B6C9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57397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439A5D"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85B45C" w14:textId="77777777" w:rsidR="007110E9" w:rsidRDefault="007110E9">
            <w:pPr>
              <w:pStyle w:val="TAL"/>
              <w:rPr>
                <w:sz w:val="16"/>
              </w:rPr>
            </w:pPr>
            <w:r>
              <w:rPr>
                <w:sz w:val="16"/>
              </w:rPr>
              <w:t>withdrawn</w:t>
            </w:r>
          </w:p>
        </w:tc>
      </w:tr>
      <w:tr w:rsidR="007110E9" w14:paraId="3AE80D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0BDE1A" w14:textId="77777777" w:rsidR="007110E9" w:rsidRDefault="007110E9">
            <w:pPr>
              <w:pStyle w:val="TAL"/>
              <w:rPr>
                <w:sz w:val="16"/>
              </w:rPr>
            </w:pPr>
            <w:r>
              <w:rPr>
                <w:sz w:val="16"/>
              </w:rPr>
              <w:t>R5-216994</w:t>
            </w:r>
          </w:p>
        </w:tc>
        <w:tc>
          <w:tcPr>
            <w:tcW w:w="0" w:type="auto"/>
            <w:tcBorders>
              <w:top w:val="single" w:sz="4" w:space="0" w:color="auto"/>
              <w:left w:val="single" w:sz="4" w:space="0" w:color="auto"/>
              <w:bottom w:val="single" w:sz="4" w:space="0" w:color="auto"/>
              <w:right w:val="single" w:sz="4" w:space="0" w:color="auto"/>
            </w:tcBorders>
            <w:hideMark/>
          </w:tcPr>
          <w:p w14:paraId="6F54820E"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180E41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F7AE2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9E0D5A6" w14:textId="77777777" w:rsidR="007110E9" w:rsidRDefault="007110E9">
            <w:pPr>
              <w:pStyle w:val="TAL"/>
              <w:rPr>
                <w:sz w:val="16"/>
              </w:rPr>
            </w:pPr>
            <w:r>
              <w:rPr>
                <w:sz w:val="16"/>
              </w:rPr>
              <w:t>2555</w:t>
            </w:r>
          </w:p>
        </w:tc>
        <w:tc>
          <w:tcPr>
            <w:tcW w:w="0" w:type="auto"/>
            <w:tcBorders>
              <w:top w:val="single" w:sz="4" w:space="0" w:color="auto"/>
              <w:left w:val="single" w:sz="4" w:space="0" w:color="auto"/>
              <w:bottom w:val="single" w:sz="4" w:space="0" w:color="auto"/>
              <w:right w:val="single" w:sz="4" w:space="0" w:color="auto"/>
            </w:tcBorders>
            <w:hideMark/>
          </w:tcPr>
          <w:p w14:paraId="0171263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D498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FD65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3514F2"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716979" w14:textId="77777777" w:rsidR="007110E9" w:rsidRDefault="007110E9">
            <w:pPr>
              <w:pStyle w:val="TAL"/>
              <w:rPr>
                <w:sz w:val="16"/>
              </w:rPr>
            </w:pPr>
            <w:r>
              <w:rPr>
                <w:sz w:val="16"/>
              </w:rPr>
              <w:t>withdrawn</w:t>
            </w:r>
          </w:p>
        </w:tc>
      </w:tr>
      <w:tr w:rsidR="007110E9" w14:paraId="525266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596525" w14:textId="77777777" w:rsidR="007110E9" w:rsidRDefault="007110E9">
            <w:pPr>
              <w:pStyle w:val="TAL"/>
              <w:rPr>
                <w:sz w:val="16"/>
              </w:rPr>
            </w:pPr>
            <w:r>
              <w:rPr>
                <w:sz w:val="16"/>
              </w:rPr>
              <w:t>R5-216995</w:t>
            </w:r>
          </w:p>
        </w:tc>
        <w:tc>
          <w:tcPr>
            <w:tcW w:w="0" w:type="auto"/>
            <w:tcBorders>
              <w:top w:val="single" w:sz="4" w:space="0" w:color="auto"/>
              <w:left w:val="single" w:sz="4" w:space="0" w:color="auto"/>
              <w:bottom w:val="single" w:sz="4" w:space="0" w:color="auto"/>
              <w:right w:val="single" w:sz="4" w:space="0" w:color="auto"/>
            </w:tcBorders>
            <w:hideMark/>
          </w:tcPr>
          <w:p w14:paraId="478A3141" w14:textId="77777777" w:rsidR="007110E9" w:rsidRDefault="007110E9">
            <w:pPr>
              <w:pStyle w:val="TAL"/>
              <w:rPr>
                <w:sz w:val="16"/>
              </w:rPr>
            </w:pPr>
            <w:r>
              <w:rPr>
                <w:sz w:val="16"/>
              </w:rPr>
              <w:t>Correction to NR TC 6.4.1.1-PLMN Selection Higher priority</w:t>
            </w:r>
          </w:p>
        </w:tc>
        <w:tc>
          <w:tcPr>
            <w:tcW w:w="0" w:type="auto"/>
            <w:tcBorders>
              <w:top w:val="single" w:sz="4" w:space="0" w:color="auto"/>
              <w:left w:val="single" w:sz="4" w:space="0" w:color="auto"/>
              <w:bottom w:val="single" w:sz="4" w:space="0" w:color="auto"/>
              <w:right w:val="single" w:sz="4" w:space="0" w:color="auto"/>
            </w:tcBorders>
            <w:hideMark/>
          </w:tcPr>
          <w:p w14:paraId="1B906B5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72FBE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371DE4" w14:textId="77777777" w:rsidR="007110E9" w:rsidRDefault="007110E9">
            <w:pPr>
              <w:pStyle w:val="TAL"/>
              <w:rPr>
                <w:sz w:val="16"/>
              </w:rPr>
            </w:pPr>
            <w:r>
              <w:rPr>
                <w:sz w:val="16"/>
              </w:rPr>
              <w:t>2556</w:t>
            </w:r>
          </w:p>
        </w:tc>
        <w:tc>
          <w:tcPr>
            <w:tcW w:w="0" w:type="auto"/>
            <w:tcBorders>
              <w:top w:val="single" w:sz="4" w:space="0" w:color="auto"/>
              <w:left w:val="single" w:sz="4" w:space="0" w:color="auto"/>
              <w:bottom w:val="single" w:sz="4" w:space="0" w:color="auto"/>
              <w:right w:val="single" w:sz="4" w:space="0" w:color="auto"/>
            </w:tcBorders>
            <w:hideMark/>
          </w:tcPr>
          <w:p w14:paraId="1982A4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EE635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662F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4425C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6A5BD8" w14:textId="77777777" w:rsidR="007110E9" w:rsidRDefault="007110E9">
            <w:pPr>
              <w:pStyle w:val="TAL"/>
              <w:rPr>
                <w:sz w:val="16"/>
              </w:rPr>
            </w:pPr>
            <w:r>
              <w:rPr>
                <w:sz w:val="16"/>
              </w:rPr>
              <w:t>agreed</w:t>
            </w:r>
          </w:p>
        </w:tc>
      </w:tr>
      <w:tr w:rsidR="007110E9" w14:paraId="6DD8D1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3DBD21" w14:textId="77777777" w:rsidR="007110E9" w:rsidRDefault="007110E9">
            <w:pPr>
              <w:pStyle w:val="TAL"/>
              <w:rPr>
                <w:sz w:val="16"/>
              </w:rPr>
            </w:pPr>
            <w:r>
              <w:rPr>
                <w:sz w:val="16"/>
              </w:rPr>
              <w:t>R5-216996</w:t>
            </w:r>
          </w:p>
        </w:tc>
        <w:tc>
          <w:tcPr>
            <w:tcW w:w="0" w:type="auto"/>
            <w:tcBorders>
              <w:top w:val="single" w:sz="4" w:space="0" w:color="auto"/>
              <w:left w:val="single" w:sz="4" w:space="0" w:color="auto"/>
              <w:bottom w:val="single" w:sz="4" w:space="0" w:color="auto"/>
              <w:right w:val="single" w:sz="4" w:space="0" w:color="auto"/>
            </w:tcBorders>
            <w:hideMark/>
          </w:tcPr>
          <w:p w14:paraId="618D76D9" w14:textId="77777777" w:rsidR="007110E9" w:rsidRDefault="007110E9">
            <w:pPr>
              <w:pStyle w:val="TAL"/>
              <w:rPr>
                <w:sz w:val="16"/>
              </w:rPr>
            </w:pPr>
            <w:r>
              <w:rPr>
                <w:sz w:val="16"/>
              </w:rPr>
              <w:t xml:space="preserve">Correction to NR TC 6.1.2.9-Cell Selection </w:t>
            </w:r>
            <w:proofErr w:type="spellStart"/>
            <w:r>
              <w:rPr>
                <w:sz w:val="16"/>
              </w:rPr>
              <w:t>Qqualmin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15573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BEF66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4FE9937" w14:textId="77777777" w:rsidR="007110E9" w:rsidRDefault="007110E9">
            <w:pPr>
              <w:pStyle w:val="TAL"/>
              <w:rPr>
                <w:sz w:val="16"/>
              </w:rPr>
            </w:pPr>
            <w:r>
              <w:rPr>
                <w:sz w:val="16"/>
              </w:rPr>
              <w:t>2557</w:t>
            </w:r>
          </w:p>
        </w:tc>
        <w:tc>
          <w:tcPr>
            <w:tcW w:w="0" w:type="auto"/>
            <w:tcBorders>
              <w:top w:val="single" w:sz="4" w:space="0" w:color="auto"/>
              <w:left w:val="single" w:sz="4" w:space="0" w:color="auto"/>
              <w:bottom w:val="single" w:sz="4" w:space="0" w:color="auto"/>
              <w:right w:val="single" w:sz="4" w:space="0" w:color="auto"/>
            </w:tcBorders>
            <w:hideMark/>
          </w:tcPr>
          <w:p w14:paraId="4648B2B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FDDBB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EE3F5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3F6BB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E145A4A" w14:textId="77777777" w:rsidR="007110E9" w:rsidRDefault="007110E9">
            <w:pPr>
              <w:pStyle w:val="TAL"/>
              <w:rPr>
                <w:sz w:val="16"/>
              </w:rPr>
            </w:pPr>
            <w:r>
              <w:rPr>
                <w:sz w:val="16"/>
              </w:rPr>
              <w:t>agreed</w:t>
            </w:r>
          </w:p>
        </w:tc>
      </w:tr>
      <w:tr w:rsidR="007110E9" w14:paraId="4F10FC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D7D508" w14:textId="77777777" w:rsidR="007110E9" w:rsidRDefault="007110E9">
            <w:pPr>
              <w:pStyle w:val="TAL"/>
              <w:rPr>
                <w:sz w:val="16"/>
              </w:rPr>
            </w:pPr>
            <w:r>
              <w:rPr>
                <w:sz w:val="16"/>
              </w:rPr>
              <w:t>R5-216997</w:t>
            </w:r>
          </w:p>
        </w:tc>
        <w:tc>
          <w:tcPr>
            <w:tcW w:w="0" w:type="auto"/>
            <w:tcBorders>
              <w:top w:val="single" w:sz="4" w:space="0" w:color="auto"/>
              <w:left w:val="single" w:sz="4" w:space="0" w:color="auto"/>
              <w:bottom w:val="single" w:sz="4" w:space="0" w:color="auto"/>
              <w:right w:val="single" w:sz="4" w:space="0" w:color="auto"/>
            </w:tcBorders>
            <w:hideMark/>
          </w:tcPr>
          <w:p w14:paraId="40146581"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6986D84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243AD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9F32208" w14:textId="77777777" w:rsidR="007110E9" w:rsidRDefault="007110E9">
            <w:pPr>
              <w:pStyle w:val="TAL"/>
              <w:rPr>
                <w:sz w:val="16"/>
              </w:rPr>
            </w:pPr>
            <w:r>
              <w:rPr>
                <w:sz w:val="16"/>
              </w:rPr>
              <w:t>2558</w:t>
            </w:r>
          </w:p>
        </w:tc>
        <w:tc>
          <w:tcPr>
            <w:tcW w:w="0" w:type="auto"/>
            <w:tcBorders>
              <w:top w:val="single" w:sz="4" w:space="0" w:color="auto"/>
              <w:left w:val="single" w:sz="4" w:space="0" w:color="auto"/>
              <w:bottom w:val="single" w:sz="4" w:space="0" w:color="auto"/>
              <w:right w:val="single" w:sz="4" w:space="0" w:color="auto"/>
            </w:tcBorders>
            <w:hideMark/>
          </w:tcPr>
          <w:p w14:paraId="4F6D363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BC4D2D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DA32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D771F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3AE285" w14:textId="77777777" w:rsidR="007110E9" w:rsidRDefault="007110E9">
            <w:pPr>
              <w:pStyle w:val="TAL"/>
              <w:rPr>
                <w:sz w:val="16"/>
              </w:rPr>
            </w:pPr>
            <w:r>
              <w:rPr>
                <w:sz w:val="16"/>
              </w:rPr>
              <w:t>revised</w:t>
            </w:r>
          </w:p>
        </w:tc>
      </w:tr>
      <w:tr w:rsidR="007110E9" w14:paraId="7FB90D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B1DCCF" w14:textId="77777777" w:rsidR="007110E9" w:rsidRDefault="007110E9">
            <w:pPr>
              <w:pStyle w:val="TAL"/>
              <w:rPr>
                <w:sz w:val="16"/>
              </w:rPr>
            </w:pPr>
            <w:r>
              <w:rPr>
                <w:sz w:val="16"/>
              </w:rPr>
              <w:t>R5-217805</w:t>
            </w:r>
          </w:p>
        </w:tc>
        <w:tc>
          <w:tcPr>
            <w:tcW w:w="0" w:type="auto"/>
            <w:tcBorders>
              <w:top w:val="single" w:sz="4" w:space="0" w:color="auto"/>
              <w:left w:val="single" w:sz="4" w:space="0" w:color="auto"/>
              <w:bottom w:val="single" w:sz="4" w:space="0" w:color="auto"/>
              <w:right w:val="single" w:sz="4" w:space="0" w:color="auto"/>
            </w:tcBorders>
            <w:hideMark/>
          </w:tcPr>
          <w:p w14:paraId="1770D5E8" w14:textId="77777777" w:rsidR="007110E9" w:rsidRDefault="007110E9">
            <w:pPr>
              <w:pStyle w:val="TAL"/>
              <w:rPr>
                <w:sz w:val="16"/>
              </w:rPr>
            </w:pPr>
            <w:r>
              <w:rPr>
                <w:sz w:val="16"/>
              </w:rPr>
              <w:t>Correction to System Information Combination of SOR TCs 6.3.1.X</w:t>
            </w:r>
          </w:p>
        </w:tc>
        <w:tc>
          <w:tcPr>
            <w:tcW w:w="0" w:type="auto"/>
            <w:tcBorders>
              <w:top w:val="single" w:sz="4" w:space="0" w:color="auto"/>
              <w:left w:val="single" w:sz="4" w:space="0" w:color="auto"/>
              <w:bottom w:val="single" w:sz="4" w:space="0" w:color="auto"/>
              <w:right w:val="single" w:sz="4" w:space="0" w:color="auto"/>
            </w:tcBorders>
            <w:hideMark/>
          </w:tcPr>
          <w:p w14:paraId="5ECADD8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A253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787033" w14:textId="77777777" w:rsidR="007110E9" w:rsidRDefault="007110E9">
            <w:pPr>
              <w:pStyle w:val="TAL"/>
              <w:rPr>
                <w:sz w:val="16"/>
              </w:rPr>
            </w:pPr>
            <w:r>
              <w:rPr>
                <w:sz w:val="16"/>
              </w:rPr>
              <w:t>2558</w:t>
            </w:r>
          </w:p>
        </w:tc>
        <w:tc>
          <w:tcPr>
            <w:tcW w:w="0" w:type="auto"/>
            <w:tcBorders>
              <w:top w:val="single" w:sz="4" w:space="0" w:color="auto"/>
              <w:left w:val="single" w:sz="4" w:space="0" w:color="auto"/>
              <w:bottom w:val="single" w:sz="4" w:space="0" w:color="auto"/>
              <w:right w:val="single" w:sz="4" w:space="0" w:color="auto"/>
            </w:tcBorders>
            <w:hideMark/>
          </w:tcPr>
          <w:p w14:paraId="3C75145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9B2AB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C1D2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B9DD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68CE23" w14:textId="77777777" w:rsidR="007110E9" w:rsidRDefault="007110E9">
            <w:pPr>
              <w:pStyle w:val="TAL"/>
              <w:rPr>
                <w:sz w:val="16"/>
              </w:rPr>
            </w:pPr>
            <w:r>
              <w:rPr>
                <w:sz w:val="16"/>
              </w:rPr>
              <w:t>agreed</w:t>
            </w:r>
          </w:p>
        </w:tc>
      </w:tr>
      <w:tr w:rsidR="007110E9" w14:paraId="229959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3F1A4E" w14:textId="77777777" w:rsidR="007110E9" w:rsidRDefault="007110E9">
            <w:pPr>
              <w:pStyle w:val="TAL"/>
              <w:rPr>
                <w:sz w:val="16"/>
              </w:rPr>
            </w:pPr>
            <w:r>
              <w:rPr>
                <w:sz w:val="16"/>
              </w:rPr>
              <w:t>R5-216998</w:t>
            </w:r>
          </w:p>
        </w:tc>
        <w:tc>
          <w:tcPr>
            <w:tcW w:w="0" w:type="auto"/>
            <w:tcBorders>
              <w:top w:val="single" w:sz="4" w:space="0" w:color="auto"/>
              <w:left w:val="single" w:sz="4" w:space="0" w:color="auto"/>
              <w:bottom w:val="single" w:sz="4" w:space="0" w:color="auto"/>
              <w:right w:val="single" w:sz="4" w:space="0" w:color="auto"/>
            </w:tcBorders>
            <w:hideMark/>
          </w:tcPr>
          <w:p w14:paraId="04E1277D"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4CB49158" w14:textId="77777777" w:rsidR="007110E9" w:rsidRDefault="007110E9">
            <w:pPr>
              <w:pStyle w:val="TAL"/>
              <w:rPr>
                <w:sz w:val="16"/>
              </w:rPr>
            </w:pPr>
            <w:r>
              <w:rPr>
                <w:sz w:val="16"/>
              </w:rPr>
              <w:t>Huawei, Hisilicon, CATT</w:t>
            </w:r>
          </w:p>
        </w:tc>
        <w:tc>
          <w:tcPr>
            <w:tcW w:w="0" w:type="auto"/>
            <w:tcBorders>
              <w:top w:val="single" w:sz="4" w:space="0" w:color="auto"/>
              <w:left w:val="single" w:sz="4" w:space="0" w:color="auto"/>
              <w:bottom w:val="single" w:sz="4" w:space="0" w:color="auto"/>
              <w:right w:val="single" w:sz="4" w:space="0" w:color="auto"/>
            </w:tcBorders>
            <w:hideMark/>
          </w:tcPr>
          <w:p w14:paraId="4638B9E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93FCF93" w14:textId="77777777" w:rsidR="007110E9" w:rsidRDefault="007110E9">
            <w:pPr>
              <w:pStyle w:val="TAL"/>
              <w:rPr>
                <w:sz w:val="16"/>
              </w:rPr>
            </w:pPr>
            <w:r>
              <w:rPr>
                <w:sz w:val="16"/>
              </w:rPr>
              <w:t>2559</w:t>
            </w:r>
          </w:p>
        </w:tc>
        <w:tc>
          <w:tcPr>
            <w:tcW w:w="0" w:type="auto"/>
            <w:tcBorders>
              <w:top w:val="single" w:sz="4" w:space="0" w:color="auto"/>
              <w:left w:val="single" w:sz="4" w:space="0" w:color="auto"/>
              <w:bottom w:val="single" w:sz="4" w:space="0" w:color="auto"/>
              <w:right w:val="single" w:sz="4" w:space="0" w:color="auto"/>
            </w:tcBorders>
            <w:hideMark/>
          </w:tcPr>
          <w:p w14:paraId="700ADDE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F05DF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5154E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32CDC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E0C22A1" w14:textId="77777777" w:rsidR="007110E9" w:rsidRDefault="007110E9">
            <w:pPr>
              <w:pStyle w:val="TAL"/>
              <w:rPr>
                <w:sz w:val="16"/>
              </w:rPr>
            </w:pPr>
            <w:r>
              <w:rPr>
                <w:sz w:val="16"/>
              </w:rPr>
              <w:t>revised</w:t>
            </w:r>
          </w:p>
        </w:tc>
      </w:tr>
      <w:tr w:rsidR="007110E9" w14:paraId="71AD43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02A3A6" w14:textId="77777777" w:rsidR="007110E9" w:rsidRDefault="007110E9">
            <w:pPr>
              <w:pStyle w:val="TAL"/>
              <w:rPr>
                <w:sz w:val="16"/>
              </w:rPr>
            </w:pPr>
            <w:r>
              <w:rPr>
                <w:sz w:val="16"/>
              </w:rPr>
              <w:t>R5-217815</w:t>
            </w:r>
          </w:p>
        </w:tc>
        <w:tc>
          <w:tcPr>
            <w:tcW w:w="0" w:type="auto"/>
            <w:tcBorders>
              <w:top w:val="single" w:sz="4" w:space="0" w:color="auto"/>
              <w:left w:val="single" w:sz="4" w:space="0" w:color="auto"/>
              <w:bottom w:val="single" w:sz="4" w:space="0" w:color="auto"/>
              <w:right w:val="single" w:sz="4" w:space="0" w:color="auto"/>
            </w:tcBorders>
            <w:hideMark/>
          </w:tcPr>
          <w:p w14:paraId="304D139D" w14:textId="77777777" w:rsidR="007110E9" w:rsidRDefault="007110E9">
            <w:pPr>
              <w:pStyle w:val="TAL"/>
              <w:rPr>
                <w:sz w:val="16"/>
              </w:rPr>
            </w:pPr>
            <w:r>
              <w:rPr>
                <w:sz w:val="16"/>
              </w:rPr>
              <w:t>Correction to NR TC 8.1.5.8.1_Latency check</w:t>
            </w:r>
          </w:p>
        </w:tc>
        <w:tc>
          <w:tcPr>
            <w:tcW w:w="0" w:type="auto"/>
            <w:tcBorders>
              <w:top w:val="single" w:sz="4" w:space="0" w:color="auto"/>
              <w:left w:val="single" w:sz="4" w:space="0" w:color="auto"/>
              <w:bottom w:val="single" w:sz="4" w:space="0" w:color="auto"/>
              <w:right w:val="single" w:sz="4" w:space="0" w:color="auto"/>
            </w:tcBorders>
            <w:hideMark/>
          </w:tcPr>
          <w:p w14:paraId="17F62EB3" w14:textId="77777777" w:rsidR="007110E9" w:rsidRDefault="007110E9">
            <w:pPr>
              <w:pStyle w:val="TAL"/>
              <w:rPr>
                <w:sz w:val="16"/>
              </w:rPr>
            </w:pPr>
            <w:r>
              <w:rPr>
                <w:sz w:val="16"/>
              </w:rPr>
              <w:t>Huawei, Hisilicon, CATT</w:t>
            </w:r>
          </w:p>
        </w:tc>
        <w:tc>
          <w:tcPr>
            <w:tcW w:w="0" w:type="auto"/>
            <w:tcBorders>
              <w:top w:val="single" w:sz="4" w:space="0" w:color="auto"/>
              <w:left w:val="single" w:sz="4" w:space="0" w:color="auto"/>
              <w:bottom w:val="single" w:sz="4" w:space="0" w:color="auto"/>
              <w:right w:val="single" w:sz="4" w:space="0" w:color="auto"/>
            </w:tcBorders>
            <w:hideMark/>
          </w:tcPr>
          <w:p w14:paraId="5A6A598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F8607D" w14:textId="77777777" w:rsidR="007110E9" w:rsidRDefault="007110E9">
            <w:pPr>
              <w:pStyle w:val="TAL"/>
              <w:rPr>
                <w:sz w:val="16"/>
              </w:rPr>
            </w:pPr>
            <w:r>
              <w:rPr>
                <w:sz w:val="16"/>
              </w:rPr>
              <w:t>2559</w:t>
            </w:r>
          </w:p>
        </w:tc>
        <w:tc>
          <w:tcPr>
            <w:tcW w:w="0" w:type="auto"/>
            <w:tcBorders>
              <w:top w:val="single" w:sz="4" w:space="0" w:color="auto"/>
              <w:left w:val="single" w:sz="4" w:space="0" w:color="auto"/>
              <w:bottom w:val="single" w:sz="4" w:space="0" w:color="auto"/>
              <w:right w:val="single" w:sz="4" w:space="0" w:color="auto"/>
            </w:tcBorders>
            <w:hideMark/>
          </w:tcPr>
          <w:p w14:paraId="1F9A5ED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5709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2D2E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69D93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BF4B02" w14:textId="77777777" w:rsidR="007110E9" w:rsidRDefault="007110E9">
            <w:pPr>
              <w:pStyle w:val="TAL"/>
              <w:rPr>
                <w:sz w:val="16"/>
              </w:rPr>
            </w:pPr>
            <w:r>
              <w:rPr>
                <w:sz w:val="16"/>
              </w:rPr>
              <w:t>agreed</w:t>
            </w:r>
          </w:p>
        </w:tc>
      </w:tr>
      <w:tr w:rsidR="007110E9" w14:paraId="3799F4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FF7853" w14:textId="77777777" w:rsidR="007110E9" w:rsidRDefault="007110E9">
            <w:pPr>
              <w:pStyle w:val="TAL"/>
              <w:rPr>
                <w:sz w:val="16"/>
              </w:rPr>
            </w:pPr>
            <w:r>
              <w:rPr>
                <w:sz w:val="16"/>
              </w:rPr>
              <w:t>R5-217000</w:t>
            </w:r>
          </w:p>
        </w:tc>
        <w:tc>
          <w:tcPr>
            <w:tcW w:w="0" w:type="auto"/>
            <w:tcBorders>
              <w:top w:val="single" w:sz="4" w:space="0" w:color="auto"/>
              <w:left w:val="single" w:sz="4" w:space="0" w:color="auto"/>
              <w:bottom w:val="single" w:sz="4" w:space="0" w:color="auto"/>
              <w:right w:val="single" w:sz="4" w:space="0" w:color="auto"/>
            </w:tcBorders>
            <w:hideMark/>
          </w:tcPr>
          <w:p w14:paraId="49B7BABB"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288362B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36EC4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B78EB4F" w14:textId="77777777" w:rsidR="007110E9" w:rsidRDefault="007110E9">
            <w:pPr>
              <w:pStyle w:val="TAL"/>
              <w:rPr>
                <w:sz w:val="16"/>
              </w:rPr>
            </w:pPr>
            <w:r>
              <w:rPr>
                <w:sz w:val="16"/>
              </w:rPr>
              <w:t>2560</w:t>
            </w:r>
          </w:p>
        </w:tc>
        <w:tc>
          <w:tcPr>
            <w:tcW w:w="0" w:type="auto"/>
            <w:tcBorders>
              <w:top w:val="single" w:sz="4" w:space="0" w:color="auto"/>
              <w:left w:val="single" w:sz="4" w:space="0" w:color="auto"/>
              <w:bottom w:val="single" w:sz="4" w:space="0" w:color="auto"/>
              <w:right w:val="single" w:sz="4" w:space="0" w:color="auto"/>
            </w:tcBorders>
            <w:hideMark/>
          </w:tcPr>
          <w:p w14:paraId="48E82B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E1C22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E329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AD258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85D71A" w14:textId="77777777" w:rsidR="007110E9" w:rsidRDefault="007110E9">
            <w:pPr>
              <w:pStyle w:val="TAL"/>
              <w:rPr>
                <w:sz w:val="16"/>
              </w:rPr>
            </w:pPr>
            <w:r>
              <w:rPr>
                <w:sz w:val="16"/>
              </w:rPr>
              <w:t>revised</w:t>
            </w:r>
          </w:p>
        </w:tc>
      </w:tr>
      <w:tr w:rsidR="007110E9" w14:paraId="0F41C4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48E6CD" w14:textId="77777777" w:rsidR="007110E9" w:rsidRDefault="007110E9">
            <w:pPr>
              <w:pStyle w:val="TAL"/>
              <w:rPr>
                <w:sz w:val="16"/>
              </w:rPr>
            </w:pPr>
            <w:r>
              <w:rPr>
                <w:sz w:val="16"/>
              </w:rPr>
              <w:t>R5-217816</w:t>
            </w:r>
          </w:p>
        </w:tc>
        <w:tc>
          <w:tcPr>
            <w:tcW w:w="0" w:type="auto"/>
            <w:tcBorders>
              <w:top w:val="single" w:sz="4" w:space="0" w:color="auto"/>
              <w:left w:val="single" w:sz="4" w:space="0" w:color="auto"/>
              <w:bottom w:val="single" w:sz="4" w:space="0" w:color="auto"/>
              <w:right w:val="single" w:sz="4" w:space="0" w:color="auto"/>
            </w:tcBorders>
            <w:hideMark/>
          </w:tcPr>
          <w:p w14:paraId="0FCB04D1" w14:textId="77777777" w:rsidR="007110E9" w:rsidRDefault="007110E9">
            <w:pPr>
              <w:pStyle w:val="TAL"/>
              <w:rPr>
                <w:sz w:val="16"/>
              </w:rPr>
            </w:pPr>
            <w:r>
              <w:rPr>
                <w:sz w:val="16"/>
              </w:rPr>
              <w:t>Correction to NR TC 9.1.5.1.8-Serving network not authorized</w:t>
            </w:r>
          </w:p>
        </w:tc>
        <w:tc>
          <w:tcPr>
            <w:tcW w:w="0" w:type="auto"/>
            <w:tcBorders>
              <w:top w:val="single" w:sz="4" w:space="0" w:color="auto"/>
              <w:left w:val="single" w:sz="4" w:space="0" w:color="auto"/>
              <w:bottom w:val="single" w:sz="4" w:space="0" w:color="auto"/>
              <w:right w:val="single" w:sz="4" w:space="0" w:color="auto"/>
            </w:tcBorders>
            <w:hideMark/>
          </w:tcPr>
          <w:p w14:paraId="7A847E3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EA2DD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EC62E5" w14:textId="77777777" w:rsidR="007110E9" w:rsidRDefault="007110E9">
            <w:pPr>
              <w:pStyle w:val="TAL"/>
              <w:rPr>
                <w:sz w:val="16"/>
              </w:rPr>
            </w:pPr>
            <w:r>
              <w:rPr>
                <w:sz w:val="16"/>
              </w:rPr>
              <w:t>2560</w:t>
            </w:r>
          </w:p>
        </w:tc>
        <w:tc>
          <w:tcPr>
            <w:tcW w:w="0" w:type="auto"/>
            <w:tcBorders>
              <w:top w:val="single" w:sz="4" w:space="0" w:color="auto"/>
              <w:left w:val="single" w:sz="4" w:space="0" w:color="auto"/>
              <w:bottom w:val="single" w:sz="4" w:space="0" w:color="auto"/>
              <w:right w:val="single" w:sz="4" w:space="0" w:color="auto"/>
            </w:tcBorders>
            <w:hideMark/>
          </w:tcPr>
          <w:p w14:paraId="709ADF5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76885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5917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EAFF9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5BC282" w14:textId="77777777" w:rsidR="007110E9" w:rsidRDefault="007110E9">
            <w:pPr>
              <w:pStyle w:val="TAL"/>
              <w:rPr>
                <w:sz w:val="16"/>
              </w:rPr>
            </w:pPr>
            <w:r>
              <w:rPr>
                <w:sz w:val="16"/>
              </w:rPr>
              <w:t>agreed</w:t>
            </w:r>
          </w:p>
        </w:tc>
      </w:tr>
      <w:tr w:rsidR="007110E9" w14:paraId="29CC9E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24E2B1" w14:textId="77777777" w:rsidR="007110E9" w:rsidRDefault="007110E9">
            <w:pPr>
              <w:pStyle w:val="TAL"/>
              <w:rPr>
                <w:sz w:val="16"/>
              </w:rPr>
            </w:pPr>
            <w:r>
              <w:rPr>
                <w:sz w:val="16"/>
              </w:rPr>
              <w:t>R5-217001</w:t>
            </w:r>
          </w:p>
        </w:tc>
        <w:tc>
          <w:tcPr>
            <w:tcW w:w="0" w:type="auto"/>
            <w:tcBorders>
              <w:top w:val="single" w:sz="4" w:space="0" w:color="auto"/>
              <w:left w:val="single" w:sz="4" w:space="0" w:color="auto"/>
              <w:bottom w:val="single" w:sz="4" w:space="0" w:color="auto"/>
              <w:right w:val="single" w:sz="4" w:space="0" w:color="auto"/>
            </w:tcBorders>
            <w:hideMark/>
          </w:tcPr>
          <w:p w14:paraId="4719994F" w14:textId="77777777" w:rsidR="007110E9" w:rsidRDefault="007110E9">
            <w:pPr>
              <w:pStyle w:val="TAL"/>
              <w:rPr>
                <w:sz w:val="16"/>
              </w:rPr>
            </w:pPr>
            <w:r>
              <w:rPr>
                <w:sz w:val="16"/>
              </w:rPr>
              <w:t>Correction to NR TC 11.3.2-Emergency Call</w:t>
            </w:r>
          </w:p>
        </w:tc>
        <w:tc>
          <w:tcPr>
            <w:tcW w:w="0" w:type="auto"/>
            <w:tcBorders>
              <w:top w:val="single" w:sz="4" w:space="0" w:color="auto"/>
              <w:left w:val="single" w:sz="4" w:space="0" w:color="auto"/>
              <w:bottom w:val="single" w:sz="4" w:space="0" w:color="auto"/>
              <w:right w:val="single" w:sz="4" w:space="0" w:color="auto"/>
            </w:tcBorders>
            <w:hideMark/>
          </w:tcPr>
          <w:p w14:paraId="3C1B52F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4A19A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C712A7" w14:textId="77777777" w:rsidR="007110E9" w:rsidRDefault="007110E9">
            <w:pPr>
              <w:pStyle w:val="TAL"/>
              <w:rPr>
                <w:sz w:val="16"/>
              </w:rPr>
            </w:pPr>
            <w:r>
              <w:rPr>
                <w:sz w:val="16"/>
              </w:rPr>
              <w:t>2561</w:t>
            </w:r>
          </w:p>
        </w:tc>
        <w:tc>
          <w:tcPr>
            <w:tcW w:w="0" w:type="auto"/>
            <w:tcBorders>
              <w:top w:val="single" w:sz="4" w:space="0" w:color="auto"/>
              <w:left w:val="single" w:sz="4" w:space="0" w:color="auto"/>
              <w:bottom w:val="single" w:sz="4" w:space="0" w:color="auto"/>
              <w:right w:val="single" w:sz="4" w:space="0" w:color="auto"/>
            </w:tcBorders>
            <w:hideMark/>
          </w:tcPr>
          <w:p w14:paraId="68237B9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931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F976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314E5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9860F7" w14:textId="77777777" w:rsidR="007110E9" w:rsidRDefault="007110E9">
            <w:pPr>
              <w:pStyle w:val="TAL"/>
              <w:rPr>
                <w:sz w:val="16"/>
              </w:rPr>
            </w:pPr>
            <w:r>
              <w:rPr>
                <w:sz w:val="16"/>
              </w:rPr>
              <w:t>agreed</w:t>
            </w:r>
          </w:p>
        </w:tc>
      </w:tr>
      <w:tr w:rsidR="007110E9" w14:paraId="3371D4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D73229" w14:textId="77777777" w:rsidR="007110E9" w:rsidRDefault="007110E9">
            <w:pPr>
              <w:pStyle w:val="TAL"/>
              <w:rPr>
                <w:sz w:val="16"/>
              </w:rPr>
            </w:pPr>
            <w:r>
              <w:rPr>
                <w:sz w:val="16"/>
              </w:rPr>
              <w:t>R5-217002</w:t>
            </w:r>
          </w:p>
        </w:tc>
        <w:tc>
          <w:tcPr>
            <w:tcW w:w="0" w:type="auto"/>
            <w:tcBorders>
              <w:top w:val="single" w:sz="4" w:space="0" w:color="auto"/>
              <w:left w:val="single" w:sz="4" w:space="0" w:color="auto"/>
              <w:bottom w:val="single" w:sz="4" w:space="0" w:color="auto"/>
              <w:right w:val="single" w:sz="4" w:space="0" w:color="auto"/>
            </w:tcBorders>
            <w:hideMark/>
          </w:tcPr>
          <w:p w14:paraId="3FAC0A8A" w14:textId="77777777" w:rsidR="007110E9" w:rsidRDefault="007110E9">
            <w:pPr>
              <w:pStyle w:val="TAL"/>
              <w:rPr>
                <w:sz w:val="16"/>
              </w:rPr>
            </w:pPr>
            <w:r>
              <w:rPr>
                <w:sz w:val="16"/>
              </w:rPr>
              <w:t>Correction to NR TC 11.3.5-UAC Access Identity 1</w:t>
            </w:r>
          </w:p>
        </w:tc>
        <w:tc>
          <w:tcPr>
            <w:tcW w:w="0" w:type="auto"/>
            <w:tcBorders>
              <w:top w:val="single" w:sz="4" w:space="0" w:color="auto"/>
              <w:left w:val="single" w:sz="4" w:space="0" w:color="auto"/>
              <w:bottom w:val="single" w:sz="4" w:space="0" w:color="auto"/>
              <w:right w:val="single" w:sz="4" w:space="0" w:color="auto"/>
            </w:tcBorders>
            <w:hideMark/>
          </w:tcPr>
          <w:p w14:paraId="461D1A1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7EA28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62EA58F" w14:textId="77777777" w:rsidR="007110E9" w:rsidRDefault="007110E9">
            <w:pPr>
              <w:pStyle w:val="TAL"/>
              <w:rPr>
                <w:sz w:val="16"/>
              </w:rPr>
            </w:pPr>
            <w:r>
              <w:rPr>
                <w:sz w:val="16"/>
              </w:rPr>
              <w:t>2562</w:t>
            </w:r>
          </w:p>
        </w:tc>
        <w:tc>
          <w:tcPr>
            <w:tcW w:w="0" w:type="auto"/>
            <w:tcBorders>
              <w:top w:val="single" w:sz="4" w:space="0" w:color="auto"/>
              <w:left w:val="single" w:sz="4" w:space="0" w:color="auto"/>
              <w:bottom w:val="single" w:sz="4" w:space="0" w:color="auto"/>
              <w:right w:val="single" w:sz="4" w:space="0" w:color="auto"/>
            </w:tcBorders>
            <w:hideMark/>
          </w:tcPr>
          <w:p w14:paraId="06922A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467C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BD44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450D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CD4235" w14:textId="77777777" w:rsidR="007110E9" w:rsidRDefault="007110E9">
            <w:pPr>
              <w:pStyle w:val="TAL"/>
              <w:rPr>
                <w:sz w:val="16"/>
              </w:rPr>
            </w:pPr>
            <w:r>
              <w:rPr>
                <w:sz w:val="16"/>
              </w:rPr>
              <w:t>agreed</w:t>
            </w:r>
          </w:p>
        </w:tc>
      </w:tr>
      <w:tr w:rsidR="007110E9" w14:paraId="2FCF3B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0FBC05D" w14:textId="77777777" w:rsidR="007110E9" w:rsidRDefault="007110E9">
            <w:pPr>
              <w:pStyle w:val="TAL"/>
              <w:rPr>
                <w:sz w:val="16"/>
              </w:rPr>
            </w:pPr>
            <w:r>
              <w:rPr>
                <w:sz w:val="16"/>
              </w:rPr>
              <w:t>R5-217003</w:t>
            </w:r>
          </w:p>
        </w:tc>
        <w:tc>
          <w:tcPr>
            <w:tcW w:w="0" w:type="auto"/>
            <w:tcBorders>
              <w:top w:val="single" w:sz="4" w:space="0" w:color="auto"/>
              <w:left w:val="single" w:sz="4" w:space="0" w:color="auto"/>
              <w:bottom w:val="single" w:sz="4" w:space="0" w:color="auto"/>
              <w:right w:val="single" w:sz="4" w:space="0" w:color="auto"/>
            </w:tcBorders>
            <w:hideMark/>
          </w:tcPr>
          <w:p w14:paraId="450F77DE"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7D764F72"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ED2B36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439ABAC" w14:textId="77777777" w:rsidR="007110E9" w:rsidRDefault="007110E9">
            <w:pPr>
              <w:pStyle w:val="TAL"/>
              <w:rPr>
                <w:sz w:val="16"/>
              </w:rPr>
            </w:pPr>
            <w:r>
              <w:rPr>
                <w:sz w:val="16"/>
              </w:rPr>
              <w:t>2563</w:t>
            </w:r>
          </w:p>
        </w:tc>
        <w:tc>
          <w:tcPr>
            <w:tcW w:w="0" w:type="auto"/>
            <w:tcBorders>
              <w:top w:val="single" w:sz="4" w:space="0" w:color="auto"/>
              <w:left w:val="single" w:sz="4" w:space="0" w:color="auto"/>
              <w:bottom w:val="single" w:sz="4" w:space="0" w:color="auto"/>
              <w:right w:val="single" w:sz="4" w:space="0" w:color="auto"/>
            </w:tcBorders>
            <w:hideMark/>
          </w:tcPr>
          <w:p w14:paraId="237BA7D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E3ED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13944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BC0C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8E93F7" w14:textId="77777777" w:rsidR="007110E9" w:rsidRDefault="007110E9">
            <w:pPr>
              <w:pStyle w:val="TAL"/>
              <w:rPr>
                <w:sz w:val="16"/>
              </w:rPr>
            </w:pPr>
            <w:r>
              <w:rPr>
                <w:sz w:val="16"/>
              </w:rPr>
              <w:t>revised</w:t>
            </w:r>
          </w:p>
        </w:tc>
      </w:tr>
      <w:tr w:rsidR="007110E9" w14:paraId="75CB8C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1C3702" w14:textId="77777777" w:rsidR="007110E9" w:rsidRDefault="007110E9">
            <w:pPr>
              <w:pStyle w:val="TAL"/>
              <w:rPr>
                <w:sz w:val="16"/>
              </w:rPr>
            </w:pPr>
            <w:r>
              <w:rPr>
                <w:sz w:val="16"/>
              </w:rPr>
              <w:lastRenderedPageBreak/>
              <w:t>R5-217990</w:t>
            </w:r>
          </w:p>
        </w:tc>
        <w:tc>
          <w:tcPr>
            <w:tcW w:w="0" w:type="auto"/>
            <w:tcBorders>
              <w:top w:val="single" w:sz="4" w:space="0" w:color="auto"/>
              <w:left w:val="single" w:sz="4" w:space="0" w:color="auto"/>
              <w:bottom w:val="single" w:sz="4" w:space="0" w:color="auto"/>
              <w:right w:val="single" w:sz="4" w:space="0" w:color="auto"/>
            </w:tcBorders>
            <w:hideMark/>
          </w:tcPr>
          <w:p w14:paraId="21770F49" w14:textId="77777777" w:rsidR="007110E9" w:rsidRDefault="007110E9">
            <w:pPr>
              <w:pStyle w:val="TAL"/>
              <w:rPr>
                <w:sz w:val="16"/>
              </w:rPr>
            </w:pPr>
            <w:r>
              <w:rPr>
                <w:sz w:val="16"/>
              </w:rPr>
              <w:t>Correction to NR TC 11.4.1-emergency call and authentication failure</w:t>
            </w:r>
          </w:p>
        </w:tc>
        <w:tc>
          <w:tcPr>
            <w:tcW w:w="0" w:type="auto"/>
            <w:tcBorders>
              <w:top w:val="single" w:sz="4" w:space="0" w:color="auto"/>
              <w:left w:val="single" w:sz="4" w:space="0" w:color="auto"/>
              <w:bottom w:val="single" w:sz="4" w:space="0" w:color="auto"/>
              <w:right w:val="single" w:sz="4" w:space="0" w:color="auto"/>
            </w:tcBorders>
            <w:hideMark/>
          </w:tcPr>
          <w:p w14:paraId="6F9228E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38076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80BA08" w14:textId="77777777" w:rsidR="007110E9" w:rsidRDefault="007110E9">
            <w:pPr>
              <w:pStyle w:val="TAL"/>
              <w:rPr>
                <w:sz w:val="16"/>
              </w:rPr>
            </w:pPr>
            <w:r>
              <w:rPr>
                <w:sz w:val="16"/>
              </w:rPr>
              <w:t>2563</w:t>
            </w:r>
          </w:p>
        </w:tc>
        <w:tc>
          <w:tcPr>
            <w:tcW w:w="0" w:type="auto"/>
            <w:tcBorders>
              <w:top w:val="single" w:sz="4" w:space="0" w:color="auto"/>
              <w:left w:val="single" w:sz="4" w:space="0" w:color="auto"/>
              <w:bottom w:val="single" w:sz="4" w:space="0" w:color="auto"/>
              <w:right w:val="single" w:sz="4" w:space="0" w:color="auto"/>
            </w:tcBorders>
            <w:hideMark/>
          </w:tcPr>
          <w:p w14:paraId="226DA6E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A928F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9549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41B36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8D74ED" w14:textId="77777777" w:rsidR="007110E9" w:rsidRDefault="007110E9">
            <w:pPr>
              <w:pStyle w:val="TAL"/>
              <w:rPr>
                <w:sz w:val="16"/>
              </w:rPr>
            </w:pPr>
            <w:r>
              <w:rPr>
                <w:sz w:val="16"/>
              </w:rPr>
              <w:t>withdrawn</w:t>
            </w:r>
          </w:p>
        </w:tc>
      </w:tr>
      <w:tr w:rsidR="007110E9" w14:paraId="49EB9F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D9F3A0" w14:textId="77777777" w:rsidR="007110E9" w:rsidRDefault="007110E9">
            <w:pPr>
              <w:pStyle w:val="TAL"/>
              <w:rPr>
                <w:sz w:val="16"/>
              </w:rPr>
            </w:pPr>
            <w:r>
              <w:rPr>
                <w:sz w:val="16"/>
              </w:rPr>
              <w:t>R5-217004</w:t>
            </w:r>
          </w:p>
        </w:tc>
        <w:tc>
          <w:tcPr>
            <w:tcW w:w="0" w:type="auto"/>
            <w:tcBorders>
              <w:top w:val="single" w:sz="4" w:space="0" w:color="auto"/>
              <w:left w:val="single" w:sz="4" w:space="0" w:color="auto"/>
              <w:bottom w:val="single" w:sz="4" w:space="0" w:color="auto"/>
              <w:right w:val="single" w:sz="4" w:space="0" w:color="auto"/>
            </w:tcBorders>
            <w:hideMark/>
          </w:tcPr>
          <w:p w14:paraId="706414F8"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4A8551C0" w14:textId="77777777" w:rsidR="007110E9" w:rsidRDefault="007110E9">
            <w:pPr>
              <w:pStyle w:val="TAL"/>
              <w:rPr>
                <w:sz w:val="16"/>
              </w:rPr>
            </w:pPr>
            <w:r>
              <w:rPr>
                <w:sz w:val="16"/>
              </w:rPr>
              <w:t>Huawei, Hisilicon, Keysight Technologies, ROHDE &amp; SCHWARZ, Qualcomm, NTT DOCOMO INC.</w:t>
            </w:r>
          </w:p>
        </w:tc>
        <w:tc>
          <w:tcPr>
            <w:tcW w:w="0" w:type="auto"/>
            <w:tcBorders>
              <w:top w:val="single" w:sz="4" w:space="0" w:color="auto"/>
              <w:left w:val="single" w:sz="4" w:space="0" w:color="auto"/>
              <w:bottom w:val="single" w:sz="4" w:space="0" w:color="auto"/>
              <w:right w:val="single" w:sz="4" w:space="0" w:color="auto"/>
            </w:tcBorders>
            <w:hideMark/>
          </w:tcPr>
          <w:p w14:paraId="779DFCB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2F469F3" w14:textId="77777777" w:rsidR="007110E9" w:rsidRDefault="007110E9">
            <w:pPr>
              <w:pStyle w:val="TAL"/>
              <w:rPr>
                <w:sz w:val="16"/>
              </w:rPr>
            </w:pPr>
            <w:r>
              <w:rPr>
                <w:sz w:val="16"/>
              </w:rPr>
              <w:t>2564</w:t>
            </w:r>
          </w:p>
        </w:tc>
        <w:tc>
          <w:tcPr>
            <w:tcW w:w="0" w:type="auto"/>
            <w:tcBorders>
              <w:top w:val="single" w:sz="4" w:space="0" w:color="auto"/>
              <w:left w:val="single" w:sz="4" w:space="0" w:color="auto"/>
              <w:bottom w:val="single" w:sz="4" w:space="0" w:color="auto"/>
              <w:right w:val="single" w:sz="4" w:space="0" w:color="auto"/>
            </w:tcBorders>
            <w:hideMark/>
          </w:tcPr>
          <w:p w14:paraId="759139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1C74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27E7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D113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FB9E74E" w14:textId="77777777" w:rsidR="007110E9" w:rsidRDefault="007110E9">
            <w:pPr>
              <w:pStyle w:val="TAL"/>
              <w:rPr>
                <w:sz w:val="16"/>
              </w:rPr>
            </w:pPr>
            <w:r>
              <w:rPr>
                <w:sz w:val="16"/>
              </w:rPr>
              <w:t>revised</w:t>
            </w:r>
          </w:p>
        </w:tc>
      </w:tr>
      <w:tr w:rsidR="007110E9" w14:paraId="6F203C5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4D685B" w14:textId="77777777" w:rsidR="007110E9" w:rsidRDefault="007110E9">
            <w:pPr>
              <w:pStyle w:val="TAL"/>
              <w:rPr>
                <w:sz w:val="16"/>
              </w:rPr>
            </w:pPr>
            <w:r>
              <w:rPr>
                <w:sz w:val="16"/>
              </w:rPr>
              <w:t>R5-217820</w:t>
            </w:r>
          </w:p>
        </w:tc>
        <w:tc>
          <w:tcPr>
            <w:tcW w:w="0" w:type="auto"/>
            <w:tcBorders>
              <w:top w:val="single" w:sz="4" w:space="0" w:color="auto"/>
              <w:left w:val="single" w:sz="4" w:space="0" w:color="auto"/>
              <w:bottom w:val="single" w:sz="4" w:space="0" w:color="auto"/>
              <w:right w:val="single" w:sz="4" w:space="0" w:color="auto"/>
            </w:tcBorders>
            <w:hideMark/>
          </w:tcPr>
          <w:p w14:paraId="07A96665" w14:textId="77777777" w:rsidR="007110E9" w:rsidRDefault="007110E9">
            <w:pPr>
              <w:pStyle w:val="TAL"/>
              <w:rPr>
                <w:sz w:val="16"/>
              </w:rPr>
            </w:pPr>
            <w:r>
              <w:rPr>
                <w:sz w:val="16"/>
              </w:rPr>
              <w:t>Correction to NR TC 11.4.5-Handling of 5GS forbidden tracking areas for roaming</w:t>
            </w:r>
          </w:p>
        </w:tc>
        <w:tc>
          <w:tcPr>
            <w:tcW w:w="0" w:type="auto"/>
            <w:tcBorders>
              <w:top w:val="single" w:sz="4" w:space="0" w:color="auto"/>
              <w:left w:val="single" w:sz="4" w:space="0" w:color="auto"/>
              <w:bottom w:val="single" w:sz="4" w:space="0" w:color="auto"/>
              <w:right w:val="single" w:sz="4" w:space="0" w:color="auto"/>
            </w:tcBorders>
            <w:hideMark/>
          </w:tcPr>
          <w:p w14:paraId="08C9E392" w14:textId="77777777" w:rsidR="007110E9" w:rsidRDefault="007110E9">
            <w:pPr>
              <w:pStyle w:val="TAL"/>
              <w:rPr>
                <w:sz w:val="16"/>
              </w:rPr>
            </w:pPr>
            <w:r>
              <w:rPr>
                <w:sz w:val="16"/>
              </w:rPr>
              <w:t>Huawei, Hisilicon, Keysight Technologies</w:t>
            </w:r>
          </w:p>
        </w:tc>
        <w:tc>
          <w:tcPr>
            <w:tcW w:w="0" w:type="auto"/>
            <w:tcBorders>
              <w:top w:val="single" w:sz="4" w:space="0" w:color="auto"/>
              <w:left w:val="single" w:sz="4" w:space="0" w:color="auto"/>
              <w:bottom w:val="single" w:sz="4" w:space="0" w:color="auto"/>
              <w:right w:val="single" w:sz="4" w:space="0" w:color="auto"/>
            </w:tcBorders>
            <w:hideMark/>
          </w:tcPr>
          <w:p w14:paraId="442C185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AAE2282" w14:textId="77777777" w:rsidR="007110E9" w:rsidRDefault="007110E9">
            <w:pPr>
              <w:pStyle w:val="TAL"/>
              <w:rPr>
                <w:sz w:val="16"/>
              </w:rPr>
            </w:pPr>
            <w:r>
              <w:rPr>
                <w:sz w:val="16"/>
              </w:rPr>
              <w:t>2564</w:t>
            </w:r>
          </w:p>
        </w:tc>
        <w:tc>
          <w:tcPr>
            <w:tcW w:w="0" w:type="auto"/>
            <w:tcBorders>
              <w:top w:val="single" w:sz="4" w:space="0" w:color="auto"/>
              <w:left w:val="single" w:sz="4" w:space="0" w:color="auto"/>
              <w:bottom w:val="single" w:sz="4" w:space="0" w:color="auto"/>
              <w:right w:val="single" w:sz="4" w:space="0" w:color="auto"/>
            </w:tcBorders>
            <w:hideMark/>
          </w:tcPr>
          <w:p w14:paraId="356EC6D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CE27D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DBAD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9E3F5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F1824A" w14:textId="77777777" w:rsidR="007110E9" w:rsidRDefault="007110E9">
            <w:pPr>
              <w:pStyle w:val="TAL"/>
              <w:rPr>
                <w:sz w:val="16"/>
              </w:rPr>
            </w:pPr>
            <w:r>
              <w:rPr>
                <w:sz w:val="16"/>
              </w:rPr>
              <w:t>agreed</w:t>
            </w:r>
          </w:p>
        </w:tc>
      </w:tr>
      <w:tr w:rsidR="007110E9" w14:paraId="5CAC71A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B89087" w14:textId="77777777" w:rsidR="007110E9" w:rsidRDefault="007110E9">
            <w:pPr>
              <w:pStyle w:val="TAL"/>
              <w:rPr>
                <w:sz w:val="16"/>
              </w:rPr>
            </w:pPr>
            <w:r>
              <w:rPr>
                <w:sz w:val="16"/>
              </w:rPr>
              <w:t>R5-217010</w:t>
            </w:r>
          </w:p>
        </w:tc>
        <w:tc>
          <w:tcPr>
            <w:tcW w:w="0" w:type="auto"/>
            <w:tcBorders>
              <w:top w:val="single" w:sz="4" w:space="0" w:color="auto"/>
              <w:left w:val="single" w:sz="4" w:space="0" w:color="auto"/>
              <w:bottom w:val="single" w:sz="4" w:space="0" w:color="auto"/>
              <w:right w:val="single" w:sz="4" w:space="0" w:color="auto"/>
            </w:tcBorders>
            <w:hideMark/>
          </w:tcPr>
          <w:p w14:paraId="3D8D75AB"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76E7E6C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8E43D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CCF183" w14:textId="77777777" w:rsidR="007110E9" w:rsidRDefault="007110E9">
            <w:pPr>
              <w:pStyle w:val="TAL"/>
              <w:rPr>
                <w:sz w:val="16"/>
              </w:rPr>
            </w:pPr>
            <w:r>
              <w:rPr>
                <w:sz w:val="16"/>
              </w:rPr>
              <w:t>2565</w:t>
            </w:r>
          </w:p>
        </w:tc>
        <w:tc>
          <w:tcPr>
            <w:tcW w:w="0" w:type="auto"/>
            <w:tcBorders>
              <w:top w:val="single" w:sz="4" w:space="0" w:color="auto"/>
              <w:left w:val="single" w:sz="4" w:space="0" w:color="auto"/>
              <w:bottom w:val="single" w:sz="4" w:space="0" w:color="auto"/>
              <w:right w:val="single" w:sz="4" w:space="0" w:color="auto"/>
            </w:tcBorders>
            <w:hideMark/>
          </w:tcPr>
          <w:p w14:paraId="4E59EB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B5472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77F5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035816"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573C2D" w14:textId="77777777" w:rsidR="007110E9" w:rsidRDefault="007110E9">
            <w:pPr>
              <w:pStyle w:val="TAL"/>
              <w:rPr>
                <w:sz w:val="16"/>
              </w:rPr>
            </w:pPr>
            <w:r>
              <w:rPr>
                <w:sz w:val="16"/>
              </w:rPr>
              <w:t>revised</w:t>
            </w:r>
          </w:p>
        </w:tc>
      </w:tr>
      <w:tr w:rsidR="007110E9" w14:paraId="74F67EA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91BFE7" w14:textId="77777777" w:rsidR="007110E9" w:rsidRDefault="007110E9">
            <w:pPr>
              <w:pStyle w:val="TAL"/>
              <w:rPr>
                <w:sz w:val="16"/>
              </w:rPr>
            </w:pPr>
            <w:r>
              <w:rPr>
                <w:sz w:val="16"/>
              </w:rPr>
              <w:t>R5-217874</w:t>
            </w:r>
          </w:p>
        </w:tc>
        <w:tc>
          <w:tcPr>
            <w:tcW w:w="0" w:type="auto"/>
            <w:tcBorders>
              <w:top w:val="single" w:sz="4" w:space="0" w:color="auto"/>
              <w:left w:val="single" w:sz="4" w:space="0" w:color="auto"/>
              <w:bottom w:val="single" w:sz="4" w:space="0" w:color="auto"/>
              <w:right w:val="single" w:sz="4" w:space="0" w:color="auto"/>
            </w:tcBorders>
            <w:hideMark/>
          </w:tcPr>
          <w:p w14:paraId="187BFAC1" w14:textId="77777777" w:rsidR="007110E9" w:rsidRDefault="007110E9">
            <w:pPr>
              <w:pStyle w:val="TAL"/>
              <w:rPr>
                <w:sz w:val="16"/>
              </w:rPr>
            </w:pPr>
            <w:r>
              <w:rPr>
                <w:sz w:val="16"/>
              </w:rPr>
              <w:t>Correction to NR TC 8.1.4.3.2-DAPS handover</w:t>
            </w:r>
          </w:p>
        </w:tc>
        <w:tc>
          <w:tcPr>
            <w:tcW w:w="0" w:type="auto"/>
            <w:tcBorders>
              <w:top w:val="single" w:sz="4" w:space="0" w:color="auto"/>
              <w:left w:val="single" w:sz="4" w:space="0" w:color="auto"/>
              <w:bottom w:val="single" w:sz="4" w:space="0" w:color="auto"/>
              <w:right w:val="single" w:sz="4" w:space="0" w:color="auto"/>
            </w:tcBorders>
            <w:hideMark/>
          </w:tcPr>
          <w:p w14:paraId="674F7EE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FC5288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9AFD7F8" w14:textId="77777777" w:rsidR="007110E9" w:rsidRDefault="007110E9">
            <w:pPr>
              <w:pStyle w:val="TAL"/>
              <w:rPr>
                <w:sz w:val="16"/>
              </w:rPr>
            </w:pPr>
            <w:r>
              <w:rPr>
                <w:sz w:val="16"/>
              </w:rPr>
              <w:t>2565</w:t>
            </w:r>
          </w:p>
        </w:tc>
        <w:tc>
          <w:tcPr>
            <w:tcW w:w="0" w:type="auto"/>
            <w:tcBorders>
              <w:top w:val="single" w:sz="4" w:space="0" w:color="auto"/>
              <w:left w:val="single" w:sz="4" w:space="0" w:color="auto"/>
              <w:bottom w:val="single" w:sz="4" w:space="0" w:color="auto"/>
              <w:right w:val="single" w:sz="4" w:space="0" w:color="auto"/>
            </w:tcBorders>
            <w:hideMark/>
          </w:tcPr>
          <w:p w14:paraId="69FD2F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1C6B9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58D0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3259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D57BAE" w14:textId="77777777" w:rsidR="007110E9" w:rsidRDefault="007110E9">
            <w:pPr>
              <w:pStyle w:val="TAL"/>
              <w:rPr>
                <w:sz w:val="16"/>
              </w:rPr>
            </w:pPr>
            <w:r>
              <w:rPr>
                <w:sz w:val="16"/>
              </w:rPr>
              <w:t>agreed</w:t>
            </w:r>
          </w:p>
        </w:tc>
      </w:tr>
      <w:tr w:rsidR="007110E9" w14:paraId="0CCFAD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66A317" w14:textId="77777777" w:rsidR="007110E9" w:rsidRDefault="007110E9">
            <w:pPr>
              <w:pStyle w:val="TAL"/>
              <w:rPr>
                <w:sz w:val="16"/>
              </w:rPr>
            </w:pPr>
            <w:r>
              <w:rPr>
                <w:sz w:val="16"/>
              </w:rPr>
              <w:t>R5-217011</w:t>
            </w:r>
          </w:p>
        </w:tc>
        <w:tc>
          <w:tcPr>
            <w:tcW w:w="0" w:type="auto"/>
            <w:tcBorders>
              <w:top w:val="single" w:sz="4" w:space="0" w:color="auto"/>
              <w:left w:val="single" w:sz="4" w:space="0" w:color="auto"/>
              <w:bottom w:val="single" w:sz="4" w:space="0" w:color="auto"/>
              <w:right w:val="single" w:sz="4" w:space="0" w:color="auto"/>
            </w:tcBorders>
            <w:hideMark/>
          </w:tcPr>
          <w:p w14:paraId="0F8B8718" w14:textId="77777777" w:rsidR="007110E9" w:rsidRDefault="007110E9">
            <w:pPr>
              <w:pStyle w:val="TAL"/>
              <w:rPr>
                <w:sz w:val="16"/>
              </w:rPr>
            </w:pPr>
            <w:r>
              <w:rPr>
                <w:sz w:val="16"/>
              </w:rPr>
              <w:t>Correction to NR RRC TC 8.1.4.4.1-Conditional handover success</w:t>
            </w:r>
          </w:p>
        </w:tc>
        <w:tc>
          <w:tcPr>
            <w:tcW w:w="0" w:type="auto"/>
            <w:tcBorders>
              <w:top w:val="single" w:sz="4" w:space="0" w:color="auto"/>
              <w:left w:val="single" w:sz="4" w:space="0" w:color="auto"/>
              <w:bottom w:val="single" w:sz="4" w:space="0" w:color="auto"/>
              <w:right w:val="single" w:sz="4" w:space="0" w:color="auto"/>
            </w:tcBorders>
            <w:hideMark/>
          </w:tcPr>
          <w:p w14:paraId="76CA60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D5FB7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1C2632" w14:textId="77777777" w:rsidR="007110E9" w:rsidRDefault="007110E9">
            <w:pPr>
              <w:pStyle w:val="TAL"/>
              <w:rPr>
                <w:sz w:val="16"/>
              </w:rPr>
            </w:pPr>
            <w:r>
              <w:rPr>
                <w:sz w:val="16"/>
              </w:rPr>
              <w:t>2566</w:t>
            </w:r>
          </w:p>
        </w:tc>
        <w:tc>
          <w:tcPr>
            <w:tcW w:w="0" w:type="auto"/>
            <w:tcBorders>
              <w:top w:val="single" w:sz="4" w:space="0" w:color="auto"/>
              <w:left w:val="single" w:sz="4" w:space="0" w:color="auto"/>
              <w:bottom w:val="single" w:sz="4" w:space="0" w:color="auto"/>
              <w:right w:val="single" w:sz="4" w:space="0" w:color="auto"/>
            </w:tcBorders>
            <w:hideMark/>
          </w:tcPr>
          <w:p w14:paraId="7AF227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523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88D07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B135C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67D127" w14:textId="77777777" w:rsidR="007110E9" w:rsidRDefault="007110E9">
            <w:pPr>
              <w:pStyle w:val="TAL"/>
              <w:rPr>
                <w:sz w:val="16"/>
              </w:rPr>
            </w:pPr>
            <w:r>
              <w:rPr>
                <w:sz w:val="16"/>
              </w:rPr>
              <w:t>agreed</w:t>
            </w:r>
          </w:p>
        </w:tc>
      </w:tr>
      <w:tr w:rsidR="007110E9" w14:paraId="33521D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3328F5" w14:textId="77777777" w:rsidR="007110E9" w:rsidRDefault="007110E9">
            <w:pPr>
              <w:pStyle w:val="TAL"/>
              <w:rPr>
                <w:sz w:val="16"/>
              </w:rPr>
            </w:pPr>
            <w:r>
              <w:rPr>
                <w:sz w:val="16"/>
              </w:rPr>
              <w:t>R5-217012</w:t>
            </w:r>
          </w:p>
        </w:tc>
        <w:tc>
          <w:tcPr>
            <w:tcW w:w="0" w:type="auto"/>
            <w:tcBorders>
              <w:top w:val="single" w:sz="4" w:space="0" w:color="auto"/>
              <w:left w:val="single" w:sz="4" w:space="0" w:color="auto"/>
              <w:bottom w:val="single" w:sz="4" w:space="0" w:color="auto"/>
              <w:right w:val="single" w:sz="4" w:space="0" w:color="auto"/>
            </w:tcBorders>
            <w:hideMark/>
          </w:tcPr>
          <w:p w14:paraId="43B70CC8" w14:textId="77777777" w:rsidR="007110E9" w:rsidRDefault="007110E9">
            <w:pPr>
              <w:pStyle w:val="TAL"/>
              <w:rPr>
                <w:sz w:val="16"/>
              </w:rPr>
            </w:pPr>
            <w:r>
              <w:rPr>
                <w:sz w:val="16"/>
              </w:rPr>
              <w:t>Correction to NR RRC TC 8.1.4.4.2-Conditional handover configuration update</w:t>
            </w:r>
          </w:p>
        </w:tc>
        <w:tc>
          <w:tcPr>
            <w:tcW w:w="0" w:type="auto"/>
            <w:tcBorders>
              <w:top w:val="single" w:sz="4" w:space="0" w:color="auto"/>
              <w:left w:val="single" w:sz="4" w:space="0" w:color="auto"/>
              <w:bottom w:val="single" w:sz="4" w:space="0" w:color="auto"/>
              <w:right w:val="single" w:sz="4" w:space="0" w:color="auto"/>
            </w:tcBorders>
            <w:hideMark/>
          </w:tcPr>
          <w:p w14:paraId="60721CF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4CDEE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B33072D" w14:textId="77777777" w:rsidR="007110E9" w:rsidRDefault="007110E9">
            <w:pPr>
              <w:pStyle w:val="TAL"/>
              <w:rPr>
                <w:sz w:val="16"/>
              </w:rPr>
            </w:pPr>
            <w:r>
              <w:rPr>
                <w:sz w:val="16"/>
              </w:rPr>
              <w:t>2567</w:t>
            </w:r>
          </w:p>
        </w:tc>
        <w:tc>
          <w:tcPr>
            <w:tcW w:w="0" w:type="auto"/>
            <w:tcBorders>
              <w:top w:val="single" w:sz="4" w:space="0" w:color="auto"/>
              <w:left w:val="single" w:sz="4" w:space="0" w:color="auto"/>
              <w:bottom w:val="single" w:sz="4" w:space="0" w:color="auto"/>
              <w:right w:val="single" w:sz="4" w:space="0" w:color="auto"/>
            </w:tcBorders>
            <w:hideMark/>
          </w:tcPr>
          <w:p w14:paraId="2FA70CA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9C810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0F1C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C41E81"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31ED0" w14:textId="77777777" w:rsidR="007110E9" w:rsidRDefault="007110E9">
            <w:pPr>
              <w:pStyle w:val="TAL"/>
              <w:rPr>
                <w:sz w:val="16"/>
              </w:rPr>
            </w:pPr>
            <w:r>
              <w:rPr>
                <w:sz w:val="16"/>
              </w:rPr>
              <w:t>agreed</w:t>
            </w:r>
          </w:p>
        </w:tc>
      </w:tr>
      <w:tr w:rsidR="007110E9" w14:paraId="27548D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468984" w14:textId="77777777" w:rsidR="007110E9" w:rsidRDefault="007110E9">
            <w:pPr>
              <w:pStyle w:val="TAL"/>
              <w:rPr>
                <w:sz w:val="16"/>
              </w:rPr>
            </w:pPr>
            <w:r>
              <w:rPr>
                <w:sz w:val="16"/>
              </w:rPr>
              <w:t>R5-217013</w:t>
            </w:r>
          </w:p>
        </w:tc>
        <w:tc>
          <w:tcPr>
            <w:tcW w:w="0" w:type="auto"/>
            <w:tcBorders>
              <w:top w:val="single" w:sz="4" w:space="0" w:color="auto"/>
              <w:left w:val="single" w:sz="4" w:space="0" w:color="auto"/>
              <w:bottom w:val="single" w:sz="4" w:space="0" w:color="auto"/>
              <w:right w:val="single" w:sz="4" w:space="0" w:color="auto"/>
            </w:tcBorders>
            <w:hideMark/>
          </w:tcPr>
          <w:p w14:paraId="5D166E5C" w14:textId="77777777" w:rsidR="007110E9" w:rsidRDefault="007110E9">
            <w:pPr>
              <w:pStyle w:val="TAL"/>
              <w:rPr>
                <w:sz w:val="16"/>
              </w:rPr>
            </w:pPr>
            <w:r>
              <w:rPr>
                <w:sz w:val="16"/>
              </w:rPr>
              <w:t>Correction to NR RRC TC 8.1.4.4.3-Conditional handover failure</w:t>
            </w:r>
          </w:p>
        </w:tc>
        <w:tc>
          <w:tcPr>
            <w:tcW w:w="0" w:type="auto"/>
            <w:tcBorders>
              <w:top w:val="single" w:sz="4" w:space="0" w:color="auto"/>
              <w:left w:val="single" w:sz="4" w:space="0" w:color="auto"/>
              <w:bottom w:val="single" w:sz="4" w:space="0" w:color="auto"/>
              <w:right w:val="single" w:sz="4" w:space="0" w:color="auto"/>
            </w:tcBorders>
            <w:hideMark/>
          </w:tcPr>
          <w:p w14:paraId="40949E5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8BE83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587A0C" w14:textId="77777777" w:rsidR="007110E9" w:rsidRDefault="007110E9">
            <w:pPr>
              <w:pStyle w:val="TAL"/>
              <w:rPr>
                <w:sz w:val="16"/>
              </w:rPr>
            </w:pPr>
            <w:r>
              <w:rPr>
                <w:sz w:val="16"/>
              </w:rPr>
              <w:t>2568</w:t>
            </w:r>
          </w:p>
        </w:tc>
        <w:tc>
          <w:tcPr>
            <w:tcW w:w="0" w:type="auto"/>
            <w:tcBorders>
              <w:top w:val="single" w:sz="4" w:space="0" w:color="auto"/>
              <w:left w:val="single" w:sz="4" w:space="0" w:color="auto"/>
              <w:bottom w:val="single" w:sz="4" w:space="0" w:color="auto"/>
              <w:right w:val="single" w:sz="4" w:space="0" w:color="auto"/>
            </w:tcBorders>
            <w:hideMark/>
          </w:tcPr>
          <w:p w14:paraId="074EDF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898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2ED1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2E7A7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1C1B6A" w14:textId="77777777" w:rsidR="007110E9" w:rsidRDefault="007110E9">
            <w:pPr>
              <w:pStyle w:val="TAL"/>
              <w:rPr>
                <w:sz w:val="16"/>
              </w:rPr>
            </w:pPr>
            <w:r>
              <w:rPr>
                <w:sz w:val="16"/>
              </w:rPr>
              <w:t>agreed</w:t>
            </w:r>
          </w:p>
        </w:tc>
      </w:tr>
      <w:tr w:rsidR="007110E9" w14:paraId="3F4B9E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CEA2DD" w14:textId="77777777" w:rsidR="007110E9" w:rsidRDefault="007110E9">
            <w:pPr>
              <w:pStyle w:val="TAL"/>
              <w:rPr>
                <w:sz w:val="16"/>
              </w:rPr>
            </w:pPr>
            <w:r>
              <w:rPr>
                <w:sz w:val="16"/>
              </w:rPr>
              <w:t>R5-217014</w:t>
            </w:r>
          </w:p>
        </w:tc>
        <w:tc>
          <w:tcPr>
            <w:tcW w:w="0" w:type="auto"/>
            <w:tcBorders>
              <w:top w:val="single" w:sz="4" w:space="0" w:color="auto"/>
              <w:left w:val="single" w:sz="4" w:space="0" w:color="auto"/>
              <w:bottom w:val="single" w:sz="4" w:space="0" w:color="auto"/>
              <w:right w:val="single" w:sz="4" w:space="0" w:color="auto"/>
            </w:tcBorders>
            <w:hideMark/>
          </w:tcPr>
          <w:p w14:paraId="1F4AE742" w14:textId="77777777" w:rsidR="007110E9" w:rsidRDefault="007110E9">
            <w:pPr>
              <w:pStyle w:val="TAL"/>
              <w:rPr>
                <w:sz w:val="16"/>
              </w:rPr>
            </w:pPr>
            <w:r>
              <w:rPr>
                <w:sz w:val="16"/>
              </w:rPr>
              <w:t xml:space="preserve">Correction to NR RRC TC 8.2.3.18.1-Conditional </w:t>
            </w:r>
            <w:proofErr w:type="spellStart"/>
            <w:r>
              <w:rPr>
                <w:sz w:val="16"/>
              </w:rPr>
              <w:t>PSCell</w:t>
            </w:r>
            <w:proofErr w:type="spellEnd"/>
            <w:r>
              <w:rPr>
                <w:sz w:val="16"/>
              </w:rPr>
              <w:t xml:space="preserve"> change</w:t>
            </w:r>
          </w:p>
        </w:tc>
        <w:tc>
          <w:tcPr>
            <w:tcW w:w="0" w:type="auto"/>
            <w:tcBorders>
              <w:top w:val="single" w:sz="4" w:space="0" w:color="auto"/>
              <w:left w:val="single" w:sz="4" w:space="0" w:color="auto"/>
              <w:bottom w:val="single" w:sz="4" w:space="0" w:color="auto"/>
              <w:right w:val="single" w:sz="4" w:space="0" w:color="auto"/>
            </w:tcBorders>
            <w:hideMark/>
          </w:tcPr>
          <w:p w14:paraId="179682E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28AD0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783194C" w14:textId="77777777" w:rsidR="007110E9" w:rsidRDefault="007110E9">
            <w:pPr>
              <w:pStyle w:val="TAL"/>
              <w:rPr>
                <w:sz w:val="16"/>
              </w:rPr>
            </w:pPr>
            <w:r>
              <w:rPr>
                <w:sz w:val="16"/>
              </w:rPr>
              <w:t>2569</w:t>
            </w:r>
          </w:p>
        </w:tc>
        <w:tc>
          <w:tcPr>
            <w:tcW w:w="0" w:type="auto"/>
            <w:tcBorders>
              <w:top w:val="single" w:sz="4" w:space="0" w:color="auto"/>
              <w:left w:val="single" w:sz="4" w:space="0" w:color="auto"/>
              <w:bottom w:val="single" w:sz="4" w:space="0" w:color="auto"/>
              <w:right w:val="single" w:sz="4" w:space="0" w:color="auto"/>
            </w:tcBorders>
            <w:hideMark/>
          </w:tcPr>
          <w:p w14:paraId="6B6E49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F687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BD7BE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47665F"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2F2FDA" w14:textId="77777777" w:rsidR="007110E9" w:rsidRDefault="007110E9">
            <w:pPr>
              <w:pStyle w:val="TAL"/>
              <w:rPr>
                <w:sz w:val="16"/>
              </w:rPr>
            </w:pPr>
            <w:r>
              <w:rPr>
                <w:sz w:val="16"/>
              </w:rPr>
              <w:t>agreed</w:t>
            </w:r>
          </w:p>
        </w:tc>
      </w:tr>
      <w:tr w:rsidR="007110E9" w14:paraId="29E2B7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0E77B0" w14:textId="77777777" w:rsidR="007110E9" w:rsidRDefault="007110E9">
            <w:pPr>
              <w:pStyle w:val="TAL"/>
              <w:rPr>
                <w:sz w:val="16"/>
              </w:rPr>
            </w:pPr>
            <w:r>
              <w:rPr>
                <w:sz w:val="16"/>
              </w:rPr>
              <w:t>R5-217015</w:t>
            </w:r>
          </w:p>
        </w:tc>
        <w:tc>
          <w:tcPr>
            <w:tcW w:w="0" w:type="auto"/>
            <w:tcBorders>
              <w:top w:val="single" w:sz="4" w:space="0" w:color="auto"/>
              <w:left w:val="single" w:sz="4" w:space="0" w:color="auto"/>
              <w:bottom w:val="single" w:sz="4" w:space="0" w:color="auto"/>
              <w:right w:val="single" w:sz="4" w:space="0" w:color="auto"/>
            </w:tcBorders>
            <w:hideMark/>
          </w:tcPr>
          <w:p w14:paraId="6D128D6D"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7BC87D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5803E3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DFEE25" w14:textId="77777777" w:rsidR="007110E9" w:rsidRDefault="007110E9">
            <w:pPr>
              <w:pStyle w:val="TAL"/>
              <w:rPr>
                <w:sz w:val="16"/>
              </w:rPr>
            </w:pPr>
            <w:r>
              <w:rPr>
                <w:sz w:val="16"/>
              </w:rPr>
              <w:t>2570</w:t>
            </w:r>
          </w:p>
        </w:tc>
        <w:tc>
          <w:tcPr>
            <w:tcW w:w="0" w:type="auto"/>
            <w:tcBorders>
              <w:top w:val="single" w:sz="4" w:space="0" w:color="auto"/>
              <w:left w:val="single" w:sz="4" w:space="0" w:color="auto"/>
              <w:bottom w:val="single" w:sz="4" w:space="0" w:color="auto"/>
              <w:right w:val="single" w:sz="4" w:space="0" w:color="auto"/>
            </w:tcBorders>
            <w:hideMark/>
          </w:tcPr>
          <w:p w14:paraId="30BFC8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74EB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7D3A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2980B6"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3B741F" w14:textId="77777777" w:rsidR="007110E9" w:rsidRDefault="007110E9">
            <w:pPr>
              <w:pStyle w:val="TAL"/>
              <w:rPr>
                <w:sz w:val="16"/>
              </w:rPr>
            </w:pPr>
            <w:r>
              <w:rPr>
                <w:sz w:val="16"/>
              </w:rPr>
              <w:t>revised</w:t>
            </w:r>
          </w:p>
        </w:tc>
      </w:tr>
      <w:tr w:rsidR="007110E9" w14:paraId="0345DD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A00B32" w14:textId="77777777" w:rsidR="007110E9" w:rsidRDefault="007110E9">
            <w:pPr>
              <w:pStyle w:val="TAL"/>
              <w:rPr>
                <w:sz w:val="16"/>
              </w:rPr>
            </w:pPr>
            <w:r>
              <w:rPr>
                <w:sz w:val="16"/>
              </w:rPr>
              <w:t>R5-217875</w:t>
            </w:r>
          </w:p>
        </w:tc>
        <w:tc>
          <w:tcPr>
            <w:tcW w:w="0" w:type="auto"/>
            <w:tcBorders>
              <w:top w:val="single" w:sz="4" w:space="0" w:color="auto"/>
              <w:left w:val="single" w:sz="4" w:space="0" w:color="auto"/>
              <w:bottom w:val="single" w:sz="4" w:space="0" w:color="auto"/>
              <w:right w:val="single" w:sz="4" w:space="0" w:color="auto"/>
            </w:tcBorders>
            <w:hideMark/>
          </w:tcPr>
          <w:p w14:paraId="0BDA7CC5" w14:textId="77777777" w:rsidR="007110E9" w:rsidRDefault="007110E9">
            <w:pPr>
              <w:pStyle w:val="TAL"/>
              <w:rPr>
                <w:sz w:val="16"/>
              </w:rPr>
            </w:pPr>
            <w:r>
              <w:rPr>
                <w:sz w:val="16"/>
              </w:rPr>
              <w:t>Addition of  NR RRC TC 8.1.4.4.4-Conditional handover and legacy handover</w:t>
            </w:r>
          </w:p>
        </w:tc>
        <w:tc>
          <w:tcPr>
            <w:tcW w:w="0" w:type="auto"/>
            <w:tcBorders>
              <w:top w:val="single" w:sz="4" w:space="0" w:color="auto"/>
              <w:left w:val="single" w:sz="4" w:space="0" w:color="auto"/>
              <w:bottom w:val="single" w:sz="4" w:space="0" w:color="auto"/>
              <w:right w:val="single" w:sz="4" w:space="0" w:color="auto"/>
            </w:tcBorders>
            <w:hideMark/>
          </w:tcPr>
          <w:p w14:paraId="57F151E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FE0F26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3C106B4" w14:textId="77777777" w:rsidR="007110E9" w:rsidRDefault="007110E9">
            <w:pPr>
              <w:pStyle w:val="TAL"/>
              <w:rPr>
                <w:sz w:val="16"/>
              </w:rPr>
            </w:pPr>
            <w:r>
              <w:rPr>
                <w:sz w:val="16"/>
              </w:rPr>
              <w:t>2570</w:t>
            </w:r>
          </w:p>
        </w:tc>
        <w:tc>
          <w:tcPr>
            <w:tcW w:w="0" w:type="auto"/>
            <w:tcBorders>
              <w:top w:val="single" w:sz="4" w:space="0" w:color="auto"/>
              <w:left w:val="single" w:sz="4" w:space="0" w:color="auto"/>
              <w:bottom w:val="single" w:sz="4" w:space="0" w:color="auto"/>
              <w:right w:val="single" w:sz="4" w:space="0" w:color="auto"/>
            </w:tcBorders>
            <w:hideMark/>
          </w:tcPr>
          <w:p w14:paraId="2F2B0FB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05CD2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9BE8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23D0E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116B15" w14:textId="77777777" w:rsidR="007110E9" w:rsidRDefault="007110E9">
            <w:pPr>
              <w:pStyle w:val="TAL"/>
              <w:rPr>
                <w:sz w:val="16"/>
              </w:rPr>
            </w:pPr>
            <w:r>
              <w:rPr>
                <w:sz w:val="16"/>
              </w:rPr>
              <w:t>agreed</w:t>
            </w:r>
          </w:p>
        </w:tc>
      </w:tr>
      <w:tr w:rsidR="007110E9" w14:paraId="26A706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51F4D2" w14:textId="77777777" w:rsidR="007110E9" w:rsidRDefault="007110E9">
            <w:pPr>
              <w:pStyle w:val="TAL"/>
              <w:rPr>
                <w:sz w:val="16"/>
              </w:rPr>
            </w:pPr>
            <w:r>
              <w:rPr>
                <w:sz w:val="16"/>
              </w:rPr>
              <w:t>R5-217016</w:t>
            </w:r>
          </w:p>
        </w:tc>
        <w:tc>
          <w:tcPr>
            <w:tcW w:w="0" w:type="auto"/>
            <w:tcBorders>
              <w:top w:val="single" w:sz="4" w:space="0" w:color="auto"/>
              <w:left w:val="single" w:sz="4" w:space="0" w:color="auto"/>
              <w:bottom w:val="single" w:sz="4" w:space="0" w:color="auto"/>
              <w:right w:val="single" w:sz="4" w:space="0" w:color="auto"/>
            </w:tcBorders>
            <w:hideMark/>
          </w:tcPr>
          <w:p w14:paraId="2529DA69" w14:textId="77777777" w:rsidR="007110E9" w:rsidRDefault="007110E9">
            <w:pPr>
              <w:pStyle w:val="TAL"/>
              <w:rPr>
                <w:sz w:val="16"/>
              </w:rPr>
            </w:pPr>
            <w:r>
              <w:rPr>
                <w:sz w:val="16"/>
              </w:rPr>
              <w:t>Addition of  NR RRC TC 8.1.5.6.6-Radio link failure T312 expiry</w:t>
            </w:r>
          </w:p>
        </w:tc>
        <w:tc>
          <w:tcPr>
            <w:tcW w:w="0" w:type="auto"/>
            <w:tcBorders>
              <w:top w:val="single" w:sz="4" w:space="0" w:color="auto"/>
              <w:left w:val="single" w:sz="4" w:space="0" w:color="auto"/>
              <w:bottom w:val="single" w:sz="4" w:space="0" w:color="auto"/>
              <w:right w:val="single" w:sz="4" w:space="0" w:color="auto"/>
            </w:tcBorders>
            <w:hideMark/>
          </w:tcPr>
          <w:p w14:paraId="51ACA8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C9968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BA0E3A8" w14:textId="77777777" w:rsidR="007110E9" w:rsidRDefault="007110E9">
            <w:pPr>
              <w:pStyle w:val="TAL"/>
              <w:rPr>
                <w:sz w:val="16"/>
              </w:rPr>
            </w:pPr>
            <w:r>
              <w:rPr>
                <w:sz w:val="16"/>
              </w:rPr>
              <w:t>2571</w:t>
            </w:r>
          </w:p>
        </w:tc>
        <w:tc>
          <w:tcPr>
            <w:tcW w:w="0" w:type="auto"/>
            <w:tcBorders>
              <w:top w:val="single" w:sz="4" w:space="0" w:color="auto"/>
              <w:left w:val="single" w:sz="4" w:space="0" w:color="auto"/>
              <w:bottom w:val="single" w:sz="4" w:space="0" w:color="auto"/>
              <w:right w:val="single" w:sz="4" w:space="0" w:color="auto"/>
            </w:tcBorders>
            <w:hideMark/>
          </w:tcPr>
          <w:p w14:paraId="264A6E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78A07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B0649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100EFB"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1BA574" w14:textId="77777777" w:rsidR="007110E9" w:rsidRDefault="007110E9">
            <w:pPr>
              <w:pStyle w:val="TAL"/>
              <w:rPr>
                <w:sz w:val="16"/>
              </w:rPr>
            </w:pPr>
            <w:r>
              <w:rPr>
                <w:sz w:val="16"/>
              </w:rPr>
              <w:t>withdrawn</w:t>
            </w:r>
          </w:p>
        </w:tc>
      </w:tr>
      <w:tr w:rsidR="007110E9" w14:paraId="5DDD26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B88CF0" w14:textId="77777777" w:rsidR="007110E9" w:rsidRDefault="007110E9">
            <w:pPr>
              <w:pStyle w:val="TAL"/>
              <w:rPr>
                <w:sz w:val="16"/>
              </w:rPr>
            </w:pPr>
            <w:r>
              <w:rPr>
                <w:sz w:val="16"/>
              </w:rPr>
              <w:t>R5-217017</w:t>
            </w:r>
          </w:p>
        </w:tc>
        <w:tc>
          <w:tcPr>
            <w:tcW w:w="0" w:type="auto"/>
            <w:tcBorders>
              <w:top w:val="single" w:sz="4" w:space="0" w:color="auto"/>
              <w:left w:val="single" w:sz="4" w:space="0" w:color="auto"/>
              <w:bottom w:val="single" w:sz="4" w:space="0" w:color="auto"/>
              <w:right w:val="single" w:sz="4" w:space="0" w:color="auto"/>
            </w:tcBorders>
            <w:hideMark/>
          </w:tcPr>
          <w:p w14:paraId="7303CED1"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74221D0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C0DE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3313EA" w14:textId="77777777" w:rsidR="007110E9" w:rsidRDefault="007110E9">
            <w:pPr>
              <w:pStyle w:val="TAL"/>
              <w:rPr>
                <w:sz w:val="16"/>
              </w:rPr>
            </w:pPr>
            <w:r>
              <w:rPr>
                <w:sz w:val="16"/>
              </w:rPr>
              <w:t>2572</w:t>
            </w:r>
          </w:p>
        </w:tc>
        <w:tc>
          <w:tcPr>
            <w:tcW w:w="0" w:type="auto"/>
            <w:tcBorders>
              <w:top w:val="single" w:sz="4" w:space="0" w:color="auto"/>
              <w:left w:val="single" w:sz="4" w:space="0" w:color="auto"/>
              <w:bottom w:val="single" w:sz="4" w:space="0" w:color="auto"/>
              <w:right w:val="single" w:sz="4" w:space="0" w:color="auto"/>
            </w:tcBorders>
            <w:hideMark/>
          </w:tcPr>
          <w:p w14:paraId="6F8FB7F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92901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AFD1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F3A6D5"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53FB52" w14:textId="77777777" w:rsidR="007110E9" w:rsidRDefault="007110E9">
            <w:pPr>
              <w:pStyle w:val="TAL"/>
              <w:rPr>
                <w:sz w:val="16"/>
              </w:rPr>
            </w:pPr>
            <w:r>
              <w:rPr>
                <w:sz w:val="16"/>
              </w:rPr>
              <w:t>revised</w:t>
            </w:r>
          </w:p>
        </w:tc>
      </w:tr>
      <w:tr w:rsidR="007110E9" w14:paraId="02019BC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1208BA" w14:textId="77777777" w:rsidR="007110E9" w:rsidRDefault="007110E9">
            <w:pPr>
              <w:pStyle w:val="TAL"/>
              <w:rPr>
                <w:sz w:val="16"/>
              </w:rPr>
            </w:pPr>
            <w:r>
              <w:rPr>
                <w:sz w:val="16"/>
              </w:rPr>
              <w:t>R5-217876</w:t>
            </w:r>
          </w:p>
        </w:tc>
        <w:tc>
          <w:tcPr>
            <w:tcW w:w="0" w:type="auto"/>
            <w:tcBorders>
              <w:top w:val="single" w:sz="4" w:space="0" w:color="auto"/>
              <w:left w:val="single" w:sz="4" w:space="0" w:color="auto"/>
              <w:bottom w:val="single" w:sz="4" w:space="0" w:color="auto"/>
              <w:right w:val="single" w:sz="4" w:space="0" w:color="auto"/>
            </w:tcBorders>
            <w:hideMark/>
          </w:tcPr>
          <w:p w14:paraId="36E56B03" w14:textId="77777777" w:rsidR="007110E9" w:rsidRDefault="007110E9">
            <w:pPr>
              <w:pStyle w:val="TAL"/>
              <w:rPr>
                <w:sz w:val="16"/>
              </w:rPr>
            </w:pPr>
            <w:r>
              <w:rPr>
                <w:sz w:val="16"/>
              </w:rPr>
              <w:t xml:space="preserve">Addition of  NR RRC TC 8.2.3.18.2-Conditional </w:t>
            </w:r>
            <w:proofErr w:type="spellStart"/>
            <w:r>
              <w:rPr>
                <w:sz w:val="16"/>
              </w:rPr>
              <w:t>PSCell</w:t>
            </w:r>
            <w:proofErr w:type="spellEnd"/>
            <w:r>
              <w:rPr>
                <w:sz w:val="16"/>
              </w:rPr>
              <w:t xml:space="preserve"> change failure</w:t>
            </w:r>
          </w:p>
        </w:tc>
        <w:tc>
          <w:tcPr>
            <w:tcW w:w="0" w:type="auto"/>
            <w:tcBorders>
              <w:top w:val="single" w:sz="4" w:space="0" w:color="auto"/>
              <w:left w:val="single" w:sz="4" w:space="0" w:color="auto"/>
              <w:bottom w:val="single" w:sz="4" w:space="0" w:color="auto"/>
              <w:right w:val="single" w:sz="4" w:space="0" w:color="auto"/>
            </w:tcBorders>
            <w:hideMark/>
          </w:tcPr>
          <w:p w14:paraId="1A4728B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6F180B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E2F771" w14:textId="77777777" w:rsidR="007110E9" w:rsidRDefault="007110E9">
            <w:pPr>
              <w:pStyle w:val="TAL"/>
              <w:rPr>
                <w:sz w:val="16"/>
              </w:rPr>
            </w:pPr>
            <w:r>
              <w:rPr>
                <w:sz w:val="16"/>
              </w:rPr>
              <w:t>2572</w:t>
            </w:r>
          </w:p>
        </w:tc>
        <w:tc>
          <w:tcPr>
            <w:tcW w:w="0" w:type="auto"/>
            <w:tcBorders>
              <w:top w:val="single" w:sz="4" w:space="0" w:color="auto"/>
              <w:left w:val="single" w:sz="4" w:space="0" w:color="auto"/>
              <w:bottom w:val="single" w:sz="4" w:space="0" w:color="auto"/>
              <w:right w:val="single" w:sz="4" w:space="0" w:color="auto"/>
            </w:tcBorders>
            <w:hideMark/>
          </w:tcPr>
          <w:p w14:paraId="433B8E8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7C12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192B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A16BD8"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B32E3C" w14:textId="77777777" w:rsidR="007110E9" w:rsidRDefault="007110E9">
            <w:pPr>
              <w:pStyle w:val="TAL"/>
              <w:rPr>
                <w:sz w:val="16"/>
              </w:rPr>
            </w:pPr>
            <w:r>
              <w:rPr>
                <w:sz w:val="16"/>
              </w:rPr>
              <w:t>agreed</w:t>
            </w:r>
          </w:p>
        </w:tc>
      </w:tr>
      <w:tr w:rsidR="007110E9" w14:paraId="02AF11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C2BF72" w14:textId="77777777" w:rsidR="007110E9" w:rsidRDefault="007110E9">
            <w:pPr>
              <w:pStyle w:val="TAL"/>
              <w:rPr>
                <w:sz w:val="16"/>
              </w:rPr>
            </w:pPr>
            <w:r>
              <w:rPr>
                <w:sz w:val="16"/>
              </w:rPr>
              <w:t>R5-217048</w:t>
            </w:r>
          </w:p>
        </w:tc>
        <w:tc>
          <w:tcPr>
            <w:tcW w:w="0" w:type="auto"/>
            <w:tcBorders>
              <w:top w:val="single" w:sz="4" w:space="0" w:color="auto"/>
              <w:left w:val="single" w:sz="4" w:space="0" w:color="auto"/>
              <w:bottom w:val="single" w:sz="4" w:space="0" w:color="auto"/>
              <w:right w:val="single" w:sz="4" w:space="0" w:color="auto"/>
            </w:tcBorders>
            <w:hideMark/>
          </w:tcPr>
          <w:p w14:paraId="54374631"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678CA5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A6FED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68A2AA9" w14:textId="77777777" w:rsidR="007110E9" w:rsidRDefault="007110E9">
            <w:pPr>
              <w:pStyle w:val="TAL"/>
              <w:rPr>
                <w:sz w:val="16"/>
              </w:rPr>
            </w:pPr>
            <w:r>
              <w:rPr>
                <w:sz w:val="16"/>
              </w:rPr>
              <w:t>2573</w:t>
            </w:r>
          </w:p>
        </w:tc>
        <w:tc>
          <w:tcPr>
            <w:tcW w:w="0" w:type="auto"/>
            <w:tcBorders>
              <w:top w:val="single" w:sz="4" w:space="0" w:color="auto"/>
              <w:left w:val="single" w:sz="4" w:space="0" w:color="auto"/>
              <w:bottom w:val="single" w:sz="4" w:space="0" w:color="auto"/>
              <w:right w:val="single" w:sz="4" w:space="0" w:color="auto"/>
            </w:tcBorders>
            <w:hideMark/>
          </w:tcPr>
          <w:p w14:paraId="6D9358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BB098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6944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62AA8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B35313F" w14:textId="77777777" w:rsidR="007110E9" w:rsidRDefault="007110E9">
            <w:pPr>
              <w:pStyle w:val="TAL"/>
              <w:rPr>
                <w:sz w:val="16"/>
              </w:rPr>
            </w:pPr>
            <w:r>
              <w:rPr>
                <w:sz w:val="16"/>
              </w:rPr>
              <w:t>revised</w:t>
            </w:r>
          </w:p>
        </w:tc>
      </w:tr>
      <w:tr w:rsidR="007110E9" w14:paraId="4C2D98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4AF676" w14:textId="77777777" w:rsidR="007110E9" w:rsidRDefault="007110E9">
            <w:pPr>
              <w:pStyle w:val="TAL"/>
              <w:rPr>
                <w:sz w:val="16"/>
              </w:rPr>
            </w:pPr>
            <w:r>
              <w:rPr>
                <w:sz w:val="16"/>
              </w:rPr>
              <w:t>R5-217890</w:t>
            </w:r>
          </w:p>
        </w:tc>
        <w:tc>
          <w:tcPr>
            <w:tcW w:w="0" w:type="auto"/>
            <w:tcBorders>
              <w:top w:val="single" w:sz="4" w:space="0" w:color="auto"/>
              <w:left w:val="single" w:sz="4" w:space="0" w:color="auto"/>
              <w:bottom w:val="single" w:sz="4" w:space="0" w:color="auto"/>
              <w:right w:val="single" w:sz="4" w:space="0" w:color="auto"/>
            </w:tcBorders>
            <w:hideMark/>
          </w:tcPr>
          <w:p w14:paraId="03DDD28F" w14:textId="77777777" w:rsidR="007110E9" w:rsidRDefault="007110E9">
            <w:pPr>
              <w:pStyle w:val="TAL"/>
              <w:rPr>
                <w:sz w:val="16"/>
              </w:rPr>
            </w:pPr>
            <w:r>
              <w:rPr>
                <w:sz w:val="16"/>
              </w:rPr>
              <w:t>Addition of NR V2X TC 13.1.1-V2X policy delivery</w:t>
            </w:r>
          </w:p>
        </w:tc>
        <w:tc>
          <w:tcPr>
            <w:tcW w:w="0" w:type="auto"/>
            <w:tcBorders>
              <w:top w:val="single" w:sz="4" w:space="0" w:color="auto"/>
              <w:left w:val="single" w:sz="4" w:space="0" w:color="auto"/>
              <w:bottom w:val="single" w:sz="4" w:space="0" w:color="auto"/>
              <w:right w:val="single" w:sz="4" w:space="0" w:color="auto"/>
            </w:tcBorders>
            <w:hideMark/>
          </w:tcPr>
          <w:p w14:paraId="6FE3593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E285B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02FDB1A" w14:textId="77777777" w:rsidR="007110E9" w:rsidRDefault="007110E9">
            <w:pPr>
              <w:pStyle w:val="TAL"/>
              <w:rPr>
                <w:sz w:val="16"/>
              </w:rPr>
            </w:pPr>
            <w:r>
              <w:rPr>
                <w:sz w:val="16"/>
              </w:rPr>
              <w:t>2573</w:t>
            </w:r>
          </w:p>
        </w:tc>
        <w:tc>
          <w:tcPr>
            <w:tcW w:w="0" w:type="auto"/>
            <w:tcBorders>
              <w:top w:val="single" w:sz="4" w:space="0" w:color="auto"/>
              <w:left w:val="single" w:sz="4" w:space="0" w:color="auto"/>
              <w:bottom w:val="single" w:sz="4" w:space="0" w:color="auto"/>
              <w:right w:val="single" w:sz="4" w:space="0" w:color="auto"/>
            </w:tcBorders>
            <w:hideMark/>
          </w:tcPr>
          <w:p w14:paraId="36F53B6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4B8C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61AC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2CD801"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067762D" w14:textId="77777777" w:rsidR="007110E9" w:rsidRDefault="007110E9">
            <w:pPr>
              <w:pStyle w:val="TAL"/>
              <w:rPr>
                <w:sz w:val="16"/>
              </w:rPr>
            </w:pPr>
            <w:r>
              <w:rPr>
                <w:sz w:val="16"/>
              </w:rPr>
              <w:t>agreed</w:t>
            </w:r>
          </w:p>
        </w:tc>
      </w:tr>
      <w:tr w:rsidR="007110E9" w14:paraId="763764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2F26BC" w14:textId="77777777" w:rsidR="007110E9" w:rsidRDefault="007110E9">
            <w:pPr>
              <w:pStyle w:val="TAL"/>
              <w:rPr>
                <w:sz w:val="16"/>
              </w:rPr>
            </w:pPr>
            <w:r>
              <w:rPr>
                <w:sz w:val="16"/>
              </w:rPr>
              <w:t>R5-217050</w:t>
            </w:r>
          </w:p>
        </w:tc>
        <w:tc>
          <w:tcPr>
            <w:tcW w:w="0" w:type="auto"/>
            <w:tcBorders>
              <w:top w:val="single" w:sz="4" w:space="0" w:color="auto"/>
              <w:left w:val="single" w:sz="4" w:space="0" w:color="auto"/>
              <w:bottom w:val="single" w:sz="4" w:space="0" w:color="auto"/>
              <w:right w:val="single" w:sz="4" w:space="0" w:color="auto"/>
            </w:tcBorders>
            <w:hideMark/>
          </w:tcPr>
          <w:p w14:paraId="07ED9F04"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41FA1014"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3147AEE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60C9886" w14:textId="77777777" w:rsidR="007110E9" w:rsidRDefault="007110E9">
            <w:pPr>
              <w:pStyle w:val="TAL"/>
              <w:rPr>
                <w:sz w:val="16"/>
              </w:rPr>
            </w:pPr>
            <w:r>
              <w:rPr>
                <w:sz w:val="16"/>
              </w:rPr>
              <w:t>2574</w:t>
            </w:r>
          </w:p>
        </w:tc>
        <w:tc>
          <w:tcPr>
            <w:tcW w:w="0" w:type="auto"/>
            <w:tcBorders>
              <w:top w:val="single" w:sz="4" w:space="0" w:color="auto"/>
              <w:left w:val="single" w:sz="4" w:space="0" w:color="auto"/>
              <w:bottom w:val="single" w:sz="4" w:space="0" w:color="auto"/>
              <w:right w:val="single" w:sz="4" w:space="0" w:color="auto"/>
            </w:tcBorders>
            <w:hideMark/>
          </w:tcPr>
          <w:p w14:paraId="4C441BA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5C0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2002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FF76C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D47C7" w14:textId="77777777" w:rsidR="007110E9" w:rsidRDefault="007110E9">
            <w:pPr>
              <w:pStyle w:val="TAL"/>
              <w:rPr>
                <w:sz w:val="16"/>
              </w:rPr>
            </w:pPr>
            <w:r>
              <w:rPr>
                <w:sz w:val="16"/>
              </w:rPr>
              <w:t>revised</w:t>
            </w:r>
          </w:p>
        </w:tc>
      </w:tr>
      <w:tr w:rsidR="007110E9" w14:paraId="67376D9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1F04D6" w14:textId="77777777" w:rsidR="007110E9" w:rsidRDefault="007110E9">
            <w:pPr>
              <w:pStyle w:val="TAL"/>
              <w:rPr>
                <w:sz w:val="16"/>
              </w:rPr>
            </w:pPr>
            <w:r>
              <w:rPr>
                <w:sz w:val="16"/>
              </w:rPr>
              <w:t>R5-217924</w:t>
            </w:r>
          </w:p>
        </w:tc>
        <w:tc>
          <w:tcPr>
            <w:tcW w:w="0" w:type="auto"/>
            <w:tcBorders>
              <w:top w:val="single" w:sz="4" w:space="0" w:color="auto"/>
              <w:left w:val="single" w:sz="4" w:space="0" w:color="auto"/>
              <w:bottom w:val="single" w:sz="4" w:space="0" w:color="auto"/>
              <w:right w:val="single" w:sz="4" w:space="0" w:color="auto"/>
            </w:tcBorders>
            <w:hideMark/>
          </w:tcPr>
          <w:p w14:paraId="2F096F78" w14:textId="77777777" w:rsidR="007110E9" w:rsidRDefault="007110E9">
            <w:pPr>
              <w:pStyle w:val="TAL"/>
              <w:rPr>
                <w:sz w:val="16"/>
              </w:rPr>
            </w:pPr>
            <w:r>
              <w:rPr>
                <w:sz w:val="16"/>
              </w:rPr>
              <w:t>Correction to MDT NR TC 8.1.6.1.4.6-CEF Intra-Freq measurements</w:t>
            </w:r>
          </w:p>
        </w:tc>
        <w:tc>
          <w:tcPr>
            <w:tcW w:w="0" w:type="auto"/>
            <w:tcBorders>
              <w:top w:val="single" w:sz="4" w:space="0" w:color="auto"/>
              <w:left w:val="single" w:sz="4" w:space="0" w:color="auto"/>
              <w:bottom w:val="single" w:sz="4" w:space="0" w:color="auto"/>
              <w:right w:val="single" w:sz="4" w:space="0" w:color="auto"/>
            </w:tcBorders>
            <w:hideMark/>
          </w:tcPr>
          <w:p w14:paraId="18060D63"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3B3C4AA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309EC80" w14:textId="77777777" w:rsidR="007110E9" w:rsidRDefault="007110E9">
            <w:pPr>
              <w:pStyle w:val="TAL"/>
              <w:rPr>
                <w:sz w:val="16"/>
              </w:rPr>
            </w:pPr>
            <w:r>
              <w:rPr>
                <w:sz w:val="16"/>
              </w:rPr>
              <w:t>2574</w:t>
            </w:r>
          </w:p>
        </w:tc>
        <w:tc>
          <w:tcPr>
            <w:tcW w:w="0" w:type="auto"/>
            <w:tcBorders>
              <w:top w:val="single" w:sz="4" w:space="0" w:color="auto"/>
              <w:left w:val="single" w:sz="4" w:space="0" w:color="auto"/>
              <w:bottom w:val="single" w:sz="4" w:space="0" w:color="auto"/>
              <w:right w:val="single" w:sz="4" w:space="0" w:color="auto"/>
            </w:tcBorders>
            <w:hideMark/>
          </w:tcPr>
          <w:p w14:paraId="7EC2A4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30461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FE8EB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4F31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DDBA0E" w14:textId="77777777" w:rsidR="007110E9" w:rsidRDefault="007110E9">
            <w:pPr>
              <w:pStyle w:val="TAL"/>
              <w:rPr>
                <w:sz w:val="16"/>
              </w:rPr>
            </w:pPr>
            <w:r>
              <w:rPr>
                <w:sz w:val="16"/>
              </w:rPr>
              <w:t>agreed</w:t>
            </w:r>
          </w:p>
        </w:tc>
      </w:tr>
      <w:tr w:rsidR="007110E9" w14:paraId="631489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7551FD" w14:textId="77777777" w:rsidR="007110E9" w:rsidRDefault="007110E9">
            <w:pPr>
              <w:pStyle w:val="TAL"/>
              <w:rPr>
                <w:sz w:val="16"/>
              </w:rPr>
            </w:pPr>
            <w:r>
              <w:rPr>
                <w:sz w:val="16"/>
              </w:rPr>
              <w:t>R5-217051</w:t>
            </w:r>
          </w:p>
        </w:tc>
        <w:tc>
          <w:tcPr>
            <w:tcW w:w="0" w:type="auto"/>
            <w:tcBorders>
              <w:top w:val="single" w:sz="4" w:space="0" w:color="auto"/>
              <w:left w:val="single" w:sz="4" w:space="0" w:color="auto"/>
              <w:bottom w:val="single" w:sz="4" w:space="0" w:color="auto"/>
              <w:right w:val="single" w:sz="4" w:space="0" w:color="auto"/>
            </w:tcBorders>
            <w:hideMark/>
          </w:tcPr>
          <w:p w14:paraId="33D73FF6"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63BD8D2B"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79DD8B6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3AC883" w14:textId="77777777" w:rsidR="007110E9" w:rsidRDefault="007110E9">
            <w:pPr>
              <w:pStyle w:val="TAL"/>
              <w:rPr>
                <w:sz w:val="16"/>
              </w:rPr>
            </w:pPr>
            <w:r>
              <w:rPr>
                <w:sz w:val="16"/>
              </w:rPr>
              <w:t>2575</w:t>
            </w:r>
          </w:p>
        </w:tc>
        <w:tc>
          <w:tcPr>
            <w:tcW w:w="0" w:type="auto"/>
            <w:tcBorders>
              <w:top w:val="single" w:sz="4" w:space="0" w:color="auto"/>
              <w:left w:val="single" w:sz="4" w:space="0" w:color="auto"/>
              <w:bottom w:val="single" w:sz="4" w:space="0" w:color="auto"/>
              <w:right w:val="single" w:sz="4" w:space="0" w:color="auto"/>
            </w:tcBorders>
            <w:hideMark/>
          </w:tcPr>
          <w:p w14:paraId="412B23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FB04A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ED94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5CDCC0"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8D7D81" w14:textId="77777777" w:rsidR="007110E9" w:rsidRDefault="007110E9">
            <w:pPr>
              <w:pStyle w:val="TAL"/>
              <w:rPr>
                <w:sz w:val="16"/>
              </w:rPr>
            </w:pPr>
            <w:r>
              <w:rPr>
                <w:sz w:val="16"/>
              </w:rPr>
              <w:t>revised</w:t>
            </w:r>
          </w:p>
        </w:tc>
      </w:tr>
      <w:tr w:rsidR="007110E9" w14:paraId="1C6F58F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F8DDFD" w14:textId="77777777" w:rsidR="007110E9" w:rsidRDefault="007110E9">
            <w:pPr>
              <w:pStyle w:val="TAL"/>
              <w:rPr>
                <w:sz w:val="16"/>
              </w:rPr>
            </w:pPr>
            <w:r>
              <w:rPr>
                <w:sz w:val="16"/>
              </w:rPr>
              <w:t>R5-217925</w:t>
            </w:r>
          </w:p>
        </w:tc>
        <w:tc>
          <w:tcPr>
            <w:tcW w:w="0" w:type="auto"/>
            <w:tcBorders>
              <w:top w:val="single" w:sz="4" w:space="0" w:color="auto"/>
              <w:left w:val="single" w:sz="4" w:space="0" w:color="auto"/>
              <w:bottom w:val="single" w:sz="4" w:space="0" w:color="auto"/>
              <w:right w:val="single" w:sz="4" w:space="0" w:color="auto"/>
            </w:tcBorders>
            <w:hideMark/>
          </w:tcPr>
          <w:p w14:paraId="5769076E" w14:textId="77777777" w:rsidR="007110E9" w:rsidRDefault="007110E9">
            <w:pPr>
              <w:pStyle w:val="TAL"/>
              <w:rPr>
                <w:sz w:val="16"/>
              </w:rPr>
            </w:pPr>
            <w:r>
              <w:rPr>
                <w:sz w:val="16"/>
              </w:rPr>
              <w:t>Correction to MDT NR TC 8.1.6.1.4.7-CEF Inter-Freq measurements</w:t>
            </w:r>
          </w:p>
        </w:tc>
        <w:tc>
          <w:tcPr>
            <w:tcW w:w="0" w:type="auto"/>
            <w:tcBorders>
              <w:top w:val="single" w:sz="4" w:space="0" w:color="auto"/>
              <w:left w:val="single" w:sz="4" w:space="0" w:color="auto"/>
              <w:bottom w:val="single" w:sz="4" w:space="0" w:color="auto"/>
              <w:right w:val="single" w:sz="4" w:space="0" w:color="auto"/>
            </w:tcBorders>
            <w:hideMark/>
          </w:tcPr>
          <w:p w14:paraId="734EDC9A" w14:textId="77777777" w:rsidR="007110E9" w:rsidRDefault="007110E9">
            <w:pPr>
              <w:pStyle w:val="TAL"/>
              <w:rPr>
                <w:sz w:val="16"/>
              </w:rPr>
            </w:pPr>
            <w:r>
              <w:rPr>
                <w:sz w:val="16"/>
              </w:rPr>
              <w:t>Huawei, Hisilicon, Qualcomm</w:t>
            </w:r>
          </w:p>
        </w:tc>
        <w:tc>
          <w:tcPr>
            <w:tcW w:w="0" w:type="auto"/>
            <w:tcBorders>
              <w:top w:val="single" w:sz="4" w:space="0" w:color="auto"/>
              <w:left w:val="single" w:sz="4" w:space="0" w:color="auto"/>
              <w:bottom w:val="single" w:sz="4" w:space="0" w:color="auto"/>
              <w:right w:val="single" w:sz="4" w:space="0" w:color="auto"/>
            </w:tcBorders>
            <w:hideMark/>
          </w:tcPr>
          <w:p w14:paraId="3371F16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5463D1B" w14:textId="77777777" w:rsidR="007110E9" w:rsidRDefault="007110E9">
            <w:pPr>
              <w:pStyle w:val="TAL"/>
              <w:rPr>
                <w:sz w:val="16"/>
              </w:rPr>
            </w:pPr>
            <w:r>
              <w:rPr>
                <w:sz w:val="16"/>
              </w:rPr>
              <w:t>2575</w:t>
            </w:r>
          </w:p>
        </w:tc>
        <w:tc>
          <w:tcPr>
            <w:tcW w:w="0" w:type="auto"/>
            <w:tcBorders>
              <w:top w:val="single" w:sz="4" w:space="0" w:color="auto"/>
              <w:left w:val="single" w:sz="4" w:space="0" w:color="auto"/>
              <w:bottom w:val="single" w:sz="4" w:space="0" w:color="auto"/>
              <w:right w:val="single" w:sz="4" w:space="0" w:color="auto"/>
            </w:tcBorders>
            <w:hideMark/>
          </w:tcPr>
          <w:p w14:paraId="62A2FBF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AA082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089C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66325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A69358" w14:textId="77777777" w:rsidR="007110E9" w:rsidRDefault="007110E9">
            <w:pPr>
              <w:pStyle w:val="TAL"/>
              <w:rPr>
                <w:sz w:val="16"/>
              </w:rPr>
            </w:pPr>
            <w:r>
              <w:rPr>
                <w:sz w:val="16"/>
              </w:rPr>
              <w:t>agreed</w:t>
            </w:r>
          </w:p>
        </w:tc>
      </w:tr>
      <w:tr w:rsidR="007110E9" w14:paraId="10F8F1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B56FFE" w14:textId="77777777" w:rsidR="007110E9" w:rsidRDefault="007110E9">
            <w:pPr>
              <w:pStyle w:val="TAL"/>
              <w:rPr>
                <w:sz w:val="16"/>
              </w:rPr>
            </w:pPr>
            <w:r>
              <w:rPr>
                <w:sz w:val="16"/>
              </w:rPr>
              <w:t>R5-217052</w:t>
            </w:r>
          </w:p>
        </w:tc>
        <w:tc>
          <w:tcPr>
            <w:tcW w:w="0" w:type="auto"/>
            <w:tcBorders>
              <w:top w:val="single" w:sz="4" w:space="0" w:color="auto"/>
              <w:left w:val="single" w:sz="4" w:space="0" w:color="auto"/>
              <w:bottom w:val="single" w:sz="4" w:space="0" w:color="auto"/>
              <w:right w:val="single" w:sz="4" w:space="0" w:color="auto"/>
            </w:tcBorders>
            <w:hideMark/>
          </w:tcPr>
          <w:p w14:paraId="2996692C" w14:textId="77777777" w:rsidR="007110E9" w:rsidRDefault="007110E9">
            <w:pPr>
              <w:pStyle w:val="TAL"/>
              <w:rPr>
                <w:sz w:val="16"/>
              </w:rPr>
            </w:pPr>
            <w:r>
              <w:rPr>
                <w:sz w:val="16"/>
              </w:rPr>
              <w:t>Correction to NR MDT TC 8.1.6.1.4.8-CEF-RACH failure report</w:t>
            </w:r>
          </w:p>
        </w:tc>
        <w:tc>
          <w:tcPr>
            <w:tcW w:w="0" w:type="auto"/>
            <w:tcBorders>
              <w:top w:val="single" w:sz="4" w:space="0" w:color="auto"/>
              <w:left w:val="single" w:sz="4" w:space="0" w:color="auto"/>
              <w:bottom w:val="single" w:sz="4" w:space="0" w:color="auto"/>
              <w:right w:val="single" w:sz="4" w:space="0" w:color="auto"/>
            </w:tcBorders>
            <w:hideMark/>
          </w:tcPr>
          <w:p w14:paraId="0A4D873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4A093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250B649" w14:textId="77777777" w:rsidR="007110E9" w:rsidRDefault="007110E9">
            <w:pPr>
              <w:pStyle w:val="TAL"/>
              <w:rPr>
                <w:sz w:val="16"/>
              </w:rPr>
            </w:pPr>
            <w:r>
              <w:rPr>
                <w:sz w:val="16"/>
              </w:rPr>
              <w:t>2576</w:t>
            </w:r>
          </w:p>
        </w:tc>
        <w:tc>
          <w:tcPr>
            <w:tcW w:w="0" w:type="auto"/>
            <w:tcBorders>
              <w:top w:val="single" w:sz="4" w:space="0" w:color="auto"/>
              <w:left w:val="single" w:sz="4" w:space="0" w:color="auto"/>
              <w:bottom w:val="single" w:sz="4" w:space="0" w:color="auto"/>
              <w:right w:val="single" w:sz="4" w:space="0" w:color="auto"/>
            </w:tcBorders>
            <w:hideMark/>
          </w:tcPr>
          <w:p w14:paraId="2D6DDB8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C593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472D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B512B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9C29B5" w14:textId="77777777" w:rsidR="007110E9" w:rsidRDefault="007110E9">
            <w:pPr>
              <w:pStyle w:val="TAL"/>
              <w:rPr>
                <w:sz w:val="16"/>
              </w:rPr>
            </w:pPr>
            <w:r>
              <w:rPr>
                <w:sz w:val="16"/>
              </w:rPr>
              <w:t>withdrawn</w:t>
            </w:r>
          </w:p>
        </w:tc>
      </w:tr>
      <w:tr w:rsidR="007110E9" w14:paraId="2A694D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491ED2" w14:textId="77777777" w:rsidR="007110E9" w:rsidRDefault="007110E9">
            <w:pPr>
              <w:pStyle w:val="TAL"/>
              <w:rPr>
                <w:sz w:val="16"/>
              </w:rPr>
            </w:pPr>
            <w:r>
              <w:rPr>
                <w:sz w:val="16"/>
              </w:rPr>
              <w:t>R5-217053</w:t>
            </w:r>
          </w:p>
        </w:tc>
        <w:tc>
          <w:tcPr>
            <w:tcW w:w="0" w:type="auto"/>
            <w:tcBorders>
              <w:top w:val="single" w:sz="4" w:space="0" w:color="auto"/>
              <w:left w:val="single" w:sz="4" w:space="0" w:color="auto"/>
              <w:bottom w:val="single" w:sz="4" w:space="0" w:color="auto"/>
              <w:right w:val="single" w:sz="4" w:space="0" w:color="auto"/>
            </w:tcBorders>
            <w:hideMark/>
          </w:tcPr>
          <w:p w14:paraId="45301F1A" w14:textId="77777777" w:rsidR="007110E9" w:rsidRDefault="007110E9">
            <w:pPr>
              <w:pStyle w:val="TAL"/>
              <w:rPr>
                <w:sz w:val="16"/>
              </w:rPr>
            </w:pPr>
            <w:r>
              <w:rPr>
                <w:sz w:val="16"/>
              </w:rPr>
              <w:t>Correction to NR MDT TC 8.1.6.3.2.1-Inter System-Logged-Bluetooth</w:t>
            </w:r>
          </w:p>
        </w:tc>
        <w:tc>
          <w:tcPr>
            <w:tcW w:w="0" w:type="auto"/>
            <w:tcBorders>
              <w:top w:val="single" w:sz="4" w:space="0" w:color="auto"/>
              <w:left w:val="single" w:sz="4" w:space="0" w:color="auto"/>
              <w:bottom w:val="single" w:sz="4" w:space="0" w:color="auto"/>
              <w:right w:val="single" w:sz="4" w:space="0" w:color="auto"/>
            </w:tcBorders>
            <w:hideMark/>
          </w:tcPr>
          <w:p w14:paraId="622606D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7E1D44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9A7885" w14:textId="77777777" w:rsidR="007110E9" w:rsidRDefault="007110E9">
            <w:pPr>
              <w:pStyle w:val="TAL"/>
              <w:rPr>
                <w:sz w:val="16"/>
              </w:rPr>
            </w:pPr>
            <w:r>
              <w:rPr>
                <w:sz w:val="16"/>
              </w:rPr>
              <w:t>2577</w:t>
            </w:r>
          </w:p>
        </w:tc>
        <w:tc>
          <w:tcPr>
            <w:tcW w:w="0" w:type="auto"/>
            <w:tcBorders>
              <w:top w:val="single" w:sz="4" w:space="0" w:color="auto"/>
              <w:left w:val="single" w:sz="4" w:space="0" w:color="auto"/>
              <w:bottom w:val="single" w:sz="4" w:space="0" w:color="auto"/>
              <w:right w:val="single" w:sz="4" w:space="0" w:color="auto"/>
            </w:tcBorders>
            <w:hideMark/>
          </w:tcPr>
          <w:p w14:paraId="0A0E6B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ADCC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359F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435AC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FF18DA" w14:textId="77777777" w:rsidR="007110E9" w:rsidRDefault="007110E9">
            <w:pPr>
              <w:pStyle w:val="TAL"/>
              <w:rPr>
                <w:sz w:val="16"/>
              </w:rPr>
            </w:pPr>
            <w:r>
              <w:rPr>
                <w:sz w:val="16"/>
              </w:rPr>
              <w:t>agreed</w:t>
            </w:r>
          </w:p>
        </w:tc>
      </w:tr>
      <w:tr w:rsidR="007110E9" w14:paraId="41474F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D8571B" w14:textId="77777777" w:rsidR="007110E9" w:rsidRDefault="007110E9">
            <w:pPr>
              <w:pStyle w:val="TAL"/>
              <w:rPr>
                <w:sz w:val="16"/>
              </w:rPr>
            </w:pPr>
            <w:r>
              <w:rPr>
                <w:sz w:val="16"/>
              </w:rPr>
              <w:t>R5-217054</w:t>
            </w:r>
          </w:p>
        </w:tc>
        <w:tc>
          <w:tcPr>
            <w:tcW w:w="0" w:type="auto"/>
            <w:tcBorders>
              <w:top w:val="single" w:sz="4" w:space="0" w:color="auto"/>
              <w:left w:val="single" w:sz="4" w:space="0" w:color="auto"/>
              <w:bottom w:val="single" w:sz="4" w:space="0" w:color="auto"/>
              <w:right w:val="single" w:sz="4" w:space="0" w:color="auto"/>
            </w:tcBorders>
            <w:hideMark/>
          </w:tcPr>
          <w:p w14:paraId="1A925B90" w14:textId="77777777" w:rsidR="007110E9" w:rsidRDefault="007110E9">
            <w:pPr>
              <w:pStyle w:val="TAL"/>
              <w:rPr>
                <w:sz w:val="16"/>
              </w:rPr>
            </w:pPr>
            <w:r>
              <w:rPr>
                <w:sz w:val="16"/>
              </w:rPr>
              <w:t>Correction to NR MDT TC 8.1.6.3.2.3-Inter System-Logged-Sensor</w:t>
            </w:r>
          </w:p>
        </w:tc>
        <w:tc>
          <w:tcPr>
            <w:tcW w:w="0" w:type="auto"/>
            <w:tcBorders>
              <w:top w:val="single" w:sz="4" w:space="0" w:color="auto"/>
              <w:left w:val="single" w:sz="4" w:space="0" w:color="auto"/>
              <w:bottom w:val="single" w:sz="4" w:space="0" w:color="auto"/>
              <w:right w:val="single" w:sz="4" w:space="0" w:color="auto"/>
            </w:tcBorders>
            <w:hideMark/>
          </w:tcPr>
          <w:p w14:paraId="7BCF51F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B895D5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FCE5AA0" w14:textId="77777777" w:rsidR="007110E9" w:rsidRDefault="007110E9">
            <w:pPr>
              <w:pStyle w:val="TAL"/>
              <w:rPr>
                <w:sz w:val="16"/>
              </w:rPr>
            </w:pPr>
            <w:r>
              <w:rPr>
                <w:sz w:val="16"/>
              </w:rPr>
              <w:t>2578</w:t>
            </w:r>
          </w:p>
        </w:tc>
        <w:tc>
          <w:tcPr>
            <w:tcW w:w="0" w:type="auto"/>
            <w:tcBorders>
              <w:top w:val="single" w:sz="4" w:space="0" w:color="auto"/>
              <w:left w:val="single" w:sz="4" w:space="0" w:color="auto"/>
              <w:bottom w:val="single" w:sz="4" w:space="0" w:color="auto"/>
              <w:right w:val="single" w:sz="4" w:space="0" w:color="auto"/>
            </w:tcBorders>
            <w:hideMark/>
          </w:tcPr>
          <w:p w14:paraId="6A7770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C6B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5F8C6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9A46D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9C03B8" w14:textId="77777777" w:rsidR="007110E9" w:rsidRDefault="007110E9">
            <w:pPr>
              <w:pStyle w:val="TAL"/>
              <w:rPr>
                <w:sz w:val="16"/>
              </w:rPr>
            </w:pPr>
            <w:r>
              <w:rPr>
                <w:sz w:val="16"/>
              </w:rPr>
              <w:t>agreed</w:t>
            </w:r>
          </w:p>
        </w:tc>
      </w:tr>
      <w:tr w:rsidR="007110E9" w14:paraId="17D989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AEDD29" w14:textId="77777777" w:rsidR="007110E9" w:rsidRDefault="007110E9">
            <w:pPr>
              <w:pStyle w:val="TAL"/>
              <w:rPr>
                <w:sz w:val="16"/>
              </w:rPr>
            </w:pPr>
            <w:r>
              <w:rPr>
                <w:sz w:val="16"/>
              </w:rPr>
              <w:t>R5-217055</w:t>
            </w:r>
          </w:p>
        </w:tc>
        <w:tc>
          <w:tcPr>
            <w:tcW w:w="0" w:type="auto"/>
            <w:tcBorders>
              <w:top w:val="single" w:sz="4" w:space="0" w:color="auto"/>
              <w:left w:val="single" w:sz="4" w:space="0" w:color="auto"/>
              <w:bottom w:val="single" w:sz="4" w:space="0" w:color="auto"/>
              <w:right w:val="single" w:sz="4" w:space="0" w:color="auto"/>
            </w:tcBorders>
            <w:hideMark/>
          </w:tcPr>
          <w:p w14:paraId="3A675B24" w14:textId="77777777" w:rsidR="007110E9" w:rsidRDefault="007110E9">
            <w:pPr>
              <w:pStyle w:val="TAL"/>
              <w:rPr>
                <w:sz w:val="16"/>
              </w:rPr>
            </w:pPr>
            <w:r>
              <w:rPr>
                <w:sz w:val="16"/>
              </w:rPr>
              <w:t>Correction to NR MDT TC 8.1.6.3.3.1-Inter System-RLF-Bluetooth</w:t>
            </w:r>
          </w:p>
        </w:tc>
        <w:tc>
          <w:tcPr>
            <w:tcW w:w="0" w:type="auto"/>
            <w:tcBorders>
              <w:top w:val="single" w:sz="4" w:space="0" w:color="auto"/>
              <w:left w:val="single" w:sz="4" w:space="0" w:color="auto"/>
              <w:bottom w:val="single" w:sz="4" w:space="0" w:color="auto"/>
              <w:right w:val="single" w:sz="4" w:space="0" w:color="auto"/>
            </w:tcBorders>
            <w:hideMark/>
          </w:tcPr>
          <w:p w14:paraId="2A20477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62CD2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65A6C9" w14:textId="77777777" w:rsidR="007110E9" w:rsidRDefault="007110E9">
            <w:pPr>
              <w:pStyle w:val="TAL"/>
              <w:rPr>
                <w:sz w:val="16"/>
              </w:rPr>
            </w:pPr>
            <w:r>
              <w:rPr>
                <w:sz w:val="16"/>
              </w:rPr>
              <w:t>2579</w:t>
            </w:r>
          </w:p>
        </w:tc>
        <w:tc>
          <w:tcPr>
            <w:tcW w:w="0" w:type="auto"/>
            <w:tcBorders>
              <w:top w:val="single" w:sz="4" w:space="0" w:color="auto"/>
              <w:left w:val="single" w:sz="4" w:space="0" w:color="auto"/>
              <w:bottom w:val="single" w:sz="4" w:space="0" w:color="auto"/>
              <w:right w:val="single" w:sz="4" w:space="0" w:color="auto"/>
            </w:tcBorders>
            <w:hideMark/>
          </w:tcPr>
          <w:p w14:paraId="06BC67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51E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E1F15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F4DAB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69FB4" w14:textId="77777777" w:rsidR="007110E9" w:rsidRDefault="007110E9">
            <w:pPr>
              <w:pStyle w:val="TAL"/>
              <w:rPr>
                <w:sz w:val="16"/>
              </w:rPr>
            </w:pPr>
            <w:r>
              <w:rPr>
                <w:sz w:val="16"/>
              </w:rPr>
              <w:t>agreed</w:t>
            </w:r>
          </w:p>
        </w:tc>
      </w:tr>
      <w:tr w:rsidR="007110E9" w14:paraId="10D898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76BD5A" w14:textId="77777777" w:rsidR="007110E9" w:rsidRDefault="007110E9">
            <w:pPr>
              <w:pStyle w:val="TAL"/>
              <w:rPr>
                <w:sz w:val="16"/>
              </w:rPr>
            </w:pPr>
            <w:r>
              <w:rPr>
                <w:sz w:val="16"/>
              </w:rPr>
              <w:t>R5-217056</w:t>
            </w:r>
          </w:p>
        </w:tc>
        <w:tc>
          <w:tcPr>
            <w:tcW w:w="0" w:type="auto"/>
            <w:tcBorders>
              <w:top w:val="single" w:sz="4" w:space="0" w:color="auto"/>
              <w:left w:val="single" w:sz="4" w:space="0" w:color="auto"/>
              <w:bottom w:val="single" w:sz="4" w:space="0" w:color="auto"/>
              <w:right w:val="single" w:sz="4" w:space="0" w:color="auto"/>
            </w:tcBorders>
            <w:hideMark/>
          </w:tcPr>
          <w:p w14:paraId="594AEB01" w14:textId="77777777" w:rsidR="007110E9" w:rsidRDefault="007110E9">
            <w:pPr>
              <w:pStyle w:val="TAL"/>
              <w:rPr>
                <w:sz w:val="16"/>
              </w:rPr>
            </w:pPr>
            <w:r>
              <w:rPr>
                <w:sz w:val="16"/>
              </w:rPr>
              <w:t>Correction to NR MDT TC 8.1.6.3.3.3-Inter System-RLF-sensor</w:t>
            </w:r>
          </w:p>
        </w:tc>
        <w:tc>
          <w:tcPr>
            <w:tcW w:w="0" w:type="auto"/>
            <w:tcBorders>
              <w:top w:val="single" w:sz="4" w:space="0" w:color="auto"/>
              <w:left w:val="single" w:sz="4" w:space="0" w:color="auto"/>
              <w:bottom w:val="single" w:sz="4" w:space="0" w:color="auto"/>
              <w:right w:val="single" w:sz="4" w:space="0" w:color="auto"/>
            </w:tcBorders>
            <w:hideMark/>
          </w:tcPr>
          <w:p w14:paraId="2A265FE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38FE6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E8469B8" w14:textId="77777777" w:rsidR="007110E9" w:rsidRDefault="007110E9">
            <w:pPr>
              <w:pStyle w:val="TAL"/>
              <w:rPr>
                <w:sz w:val="16"/>
              </w:rPr>
            </w:pPr>
            <w:r>
              <w:rPr>
                <w:sz w:val="16"/>
              </w:rPr>
              <w:t>2580</w:t>
            </w:r>
          </w:p>
        </w:tc>
        <w:tc>
          <w:tcPr>
            <w:tcW w:w="0" w:type="auto"/>
            <w:tcBorders>
              <w:top w:val="single" w:sz="4" w:space="0" w:color="auto"/>
              <w:left w:val="single" w:sz="4" w:space="0" w:color="auto"/>
              <w:bottom w:val="single" w:sz="4" w:space="0" w:color="auto"/>
              <w:right w:val="single" w:sz="4" w:space="0" w:color="auto"/>
            </w:tcBorders>
            <w:hideMark/>
          </w:tcPr>
          <w:p w14:paraId="28D8897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1D867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BCA2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AB55B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041CFB" w14:textId="77777777" w:rsidR="007110E9" w:rsidRDefault="007110E9">
            <w:pPr>
              <w:pStyle w:val="TAL"/>
              <w:rPr>
                <w:sz w:val="16"/>
              </w:rPr>
            </w:pPr>
            <w:r>
              <w:rPr>
                <w:sz w:val="16"/>
              </w:rPr>
              <w:t>agreed</w:t>
            </w:r>
          </w:p>
        </w:tc>
      </w:tr>
      <w:tr w:rsidR="007110E9" w14:paraId="645CF79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57E158" w14:textId="77777777" w:rsidR="007110E9" w:rsidRDefault="007110E9">
            <w:pPr>
              <w:pStyle w:val="TAL"/>
              <w:rPr>
                <w:sz w:val="16"/>
              </w:rPr>
            </w:pPr>
            <w:r>
              <w:rPr>
                <w:sz w:val="16"/>
              </w:rPr>
              <w:t>R5-217066</w:t>
            </w:r>
          </w:p>
        </w:tc>
        <w:tc>
          <w:tcPr>
            <w:tcW w:w="0" w:type="auto"/>
            <w:tcBorders>
              <w:top w:val="single" w:sz="4" w:space="0" w:color="auto"/>
              <w:left w:val="single" w:sz="4" w:space="0" w:color="auto"/>
              <w:bottom w:val="single" w:sz="4" w:space="0" w:color="auto"/>
              <w:right w:val="single" w:sz="4" w:space="0" w:color="auto"/>
            </w:tcBorders>
            <w:hideMark/>
          </w:tcPr>
          <w:p w14:paraId="266CD439"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38164DB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AB082D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97E9F0" w14:textId="77777777" w:rsidR="007110E9" w:rsidRDefault="007110E9">
            <w:pPr>
              <w:pStyle w:val="TAL"/>
              <w:rPr>
                <w:sz w:val="16"/>
              </w:rPr>
            </w:pPr>
            <w:r>
              <w:rPr>
                <w:sz w:val="16"/>
              </w:rPr>
              <w:t>2581</w:t>
            </w:r>
          </w:p>
        </w:tc>
        <w:tc>
          <w:tcPr>
            <w:tcW w:w="0" w:type="auto"/>
            <w:tcBorders>
              <w:top w:val="single" w:sz="4" w:space="0" w:color="auto"/>
              <w:left w:val="single" w:sz="4" w:space="0" w:color="auto"/>
              <w:bottom w:val="single" w:sz="4" w:space="0" w:color="auto"/>
              <w:right w:val="single" w:sz="4" w:space="0" w:color="auto"/>
            </w:tcBorders>
            <w:hideMark/>
          </w:tcPr>
          <w:p w14:paraId="0EF67D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42CF0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0DBDD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91A66"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B6C2D4" w14:textId="77777777" w:rsidR="007110E9" w:rsidRDefault="007110E9">
            <w:pPr>
              <w:pStyle w:val="TAL"/>
              <w:rPr>
                <w:sz w:val="16"/>
              </w:rPr>
            </w:pPr>
            <w:r>
              <w:rPr>
                <w:sz w:val="16"/>
              </w:rPr>
              <w:t>revised</w:t>
            </w:r>
          </w:p>
        </w:tc>
      </w:tr>
      <w:tr w:rsidR="007110E9" w14:paraId="1237FE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D9314A6" w14:textId="77777777" w:rsidR="007110E9" w:rsidRDefault="007110E9">
            <w:pPr>
              <w:pStyle w:val="TAL"/>
              <w:rPr>
                <w:sz w:val="16"/>
              </w:rPr>
            </w:pPr>
            <w:r>
              <w:rPr>
                <w:sz w:val="16"/>
              </w:rPr>
              <w:t>R5-217934</w:t>
            </w:r>
          </w:p>
        </w:tc>
        <w:tc>
          <w:tcPr>
            <w:tcW w:w="0" w:type="auto"/>
            <w:tcBorders>
              <w:top w:val="single" w:sz="4" w:space="0" w:color="auto"/>
              <w:left w:val="single" w:sz="4" w:space="0" w:color="auto"/>
              <w:bottom w:val="single" w:sz="4" w:space="0" w:color="auto"/>
              <w:right w:val="single" w:sz="4" w:space="0" w:color="auto"/>
            </w:tcBorders>
            <w:hideMark/>
          </w:tcPr>
          <w:p w14:paraId="6E8C185E" w14:textId="77777777" w:rsidR="007110E9" w:rsidRDefault="007110E9">
            <w:pPr>
              <w:pStyle w:val="TAL"/>
              <w:rPr>
                <w:sz w:val="16"/>
              </w:rPr>
            </w:pPr>
            <w:r>
              <w:rPr>
                <w:sz w:val="16"/>
              </w:rPr>
              <w:t>Correction to SRVCC TC 8.1.3.2.X - UTRA Inter-RAT</w:t>
            </w:r>
          </w:p>
        </w:tc>
        <w:tc>
          <w:tcPr>
            <w:tcW w:w="0" w:type="auto"/>
            <w:tcBorders>
              <w:top w:val="single" w:sz="4" w:space="0" w:color="auto"/>
              <w:left w:val="single" w:sz="4" w:space="0" w:color="auto"/>
              <w:bottom w:val="single" w:sz="4" w:space="0" w:color="auto"/>
              <w:right w:val="single" w:sz="4" w:space="0" w:color="auto"/>
            </w:tcBorders>
            <w:hideMark/>
          </w:tcPr>
          <w:p w14:paraId="0F8FB5D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402EA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4AC14B" w14:textId="77777777" w:rsidR="007110E9" w:rsidRDefault="007110E9">
            <w:pPr>
              <w:pStyle w:val="TAL"/>
              <w:rPr>
                <w:sz w:val="16"/>
              </w:rPr>
            </w:pPr>
            <w:r>
              <w:rPr>
                <w:sz w:val="16"/>
              </w:rPr>
              <w:t>2581</w:t>
            </w:r>
          </w:p>
        </w:tc>
        <w:tc>
          <w:tcPr>
            <w:tcW w:w="0" w:type="auto"/>
            <w:tcBorders>
              <w:top w:val="single" w:sz="4" w:space="0" w:color="auto"/>
              <w:left w:val="single" w:sz="4" w:space="0" w:color="auto"/>
              <w:bottom w:val="single" w:sz="4" w:space="0" w:color="auto"/>
              <w:right w:val="single" w:sz="4" w:space="0" w:color="auto"/>
            </w:tcBorders>
            <w:hideMark/>
          </w:tcPr>
          <w:p w14:paraId="12E6210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8EE2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949F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C7DC87"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63FEF0" w14:textId="77777777" w:rsidR="007110E9" w:rsidRDefault="007110E9">
            <w:pPr>
              <w:pStyle w:val="TAL"/>
              <w:rPr>
                <w:sz w:val="16"/>
              </w:rPr>
            </w:pPr>
            <w:r>
              <w:rPr>
                <w:sz w:val="16"/>
              </w:rPr>
              <w:t>agreed</w:t>
            </w:r>
          </w:p>
        </w:tc>
      </w:tr>
      <w:tr w:rsidR="007110E9" w14:paraId="6AB188C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2F2361" w14:textId="77777777" w:rsidR="007110E9" w:rsidRDefault="007110E9">
            <w:pPr>
              <w:pStyle w:val="TAL"/>
              <w:rPr>
                <w:sz w:val="16"/>
              </w:rPr>
            </w:pPr>
            <w:r>
              <w:rPr>
                <w:sz w:val="16"/>
              </w:rPr>
              <w:t>R5-217069</w:t>
            </w:r>
          </w:p>
        </w:tc>
        <w:tc>
          <w:tcPr>
            <w:tcW w:w="0" w:type="auto"/>
            <w:tcBorders>
              <w:top w:val="single" w:sz="4" w:space="0" w:color="auto"/>
              <w:left w:val="single" w:sz="4" w:space="0" w:color="auto"/>
              <w:bottom w:val="single" w:sz="4" w:space="0" w:color="auto"/>
              <w:right w:val="single" w:sz="4" w:space="0" w:color="auto"/>
            </w:tcBorders>
            <w:hideMark/>
          </w:tcPr>
          <w:p w14:paraId="706CF403" w14:textId="77777777" w:rsidR="007110E9" w:rsidRDefault="007110E9">
            <w:pPr>
              <w:pStyle w:val="TAL"/>
              <w:rPr>
                <w:sz w:val="16"/>
              </w:rPr>
            </w:pPr>
            <w:r>
              <w:rPr>
                <w:sz w:val="16"/>
              </w:rPr>
              <w:t>Update of NR 2-step RACH test case 7.1.1.1.10</w:t>
            </w:r>
          </w:p>
        </w:tc>
        <w:tc>
          <w:tcPr>
            <w:tcW w:w="0" w:type="auto"/>
            <w:tcBorders>
              <w:top w:val="single" w:sz="4" w:space="0" w:color="auto"/>
              <w:left w:val="single" w:sz="4" w:space="0" w:color="auto"/>
              <w:bottom w:val="single" w:sz="4" w:space="0" w:color="auto"/>
              <w:right w:val="single" w:sz="4" w:space="0" w:color="auto"/>
            </w:tcBorders>
            <w:hideMark/>
          </w:tcPr>
          <w:p w14:paraId="1EDA04A3" w14:textId="77777777" w:rsidR="007110E9" w:rsidRDefault="007110E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2CF0AA4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7C0F6BB" w14:textId="77777777" w:rsidR="007110E9" w:rsidRDefault="007110E9">
            <w:pPr>
              <w:pStyle w:val="TAL"/>
              <w:rPr>
                <w:sz w:val="16"/>
              </w:rPr>
            </w:pPr>
            <w:r>
              <w:rPr>
                <w:sz w:val="16"/>
              </w:rPr>
              <w:t>2582</w:t>
            </w:r>
          </w:p>
        </w:tc>
        <w:tc>
          <w:tcPr>
            <w:tcW w:w="0" w:type="auto"/>
            <w:tcBorders>
              <w:top w:val="single" w:sz="4" w:space="0" w:color="auto"/>
              <w:left w:val="single" w:sz="4" w:space="0" w:color="auto"/>
              <w:bottom w:val="single" w:sz="4" w:space="0" w:color="auto"/>
              <w:right w:val="single" w:sz="4" w:space="0" w:color="auto"/>
            </w:tcBorders>
            <w:hideMark/>
          </w:tcPr>
          <w:p w14:paraId="30C619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C7A57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2334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A0DDED" w14:textId="77777777" w:rsidR="007110E9" w:rsidRDefault="007110E9">
            <w:pPr>
              <w:pStyle w:val="TAL"/>
              <w:rPr>
                <w:sz w:val="16"/>
              </w:rPr>
            </w:pPr>
            <w:r>
              <w:rPr>
                <w:sz w:val="16"/>
              </w:rPr>
              <w:t>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4B6E8A04" w14:textId="77777777" w:rsidR="007110E9" w:rsidRDefault="007110E9">
            <w:pPr>
              <w:pStyle w:val="TAL"/>
              <w:rPr>
                <w:sz w:val="16"/>
              </w:rPr>
            </w:pPr>
            <w:r>
              <w:rPr>
                <w:sz w:val="16"/>
              </w:rPr>
              <w:t>agreed</w:t>
            </w:r>
          </w:p>
        </w:tc>
      </w:tr>
      <w:tr w:rsidR="007110E9" w14:paraId="1B845C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D92584" w14:textId="77777777" w:rsidR="007110E9" w:rsidRDefault="007110E9">
            <w:pPr>
              <w:pStyle w:val="TAL"/>
              <w:rPr>
                <w:sz w:val="16"/>
              </w:rPr>
            </w:pPr>
            <w:r>
              <w:rPr>
                <w:sz w:val="16"/>
              </w:rPr>
              <w:t>R5-217075</w:t>
            </w:r>
          </w:p>
        </w:tc>
        <w:tc>
          <w:tcPr>
            <w:tcW w:w="0" w:type="auto"/>
            <w:tcBorders>
              <w:top w:val="single" w:sz="4" w:space="0" w:color="auto"/>
              <w:left w:val="single" w:sz="4" w:space="0" w:color="auto"/>
              <w:bottom w:val="single" w:sz="4" w:space="0" w:color="auto"/>
              <w:right w:val="single" w:sz="4" w:space="0" w:color="auto"/>
            </w:tcBorders>
            <w:hideMark/>
          </w:tcPr>
          <w:p w14:paraId="20811006" w14:textId="77777777" w:rsidR="007110E9" w:rsidRDefault="007110E9">
            <w:pPr>
              <w:pStyle w:val="TAL"/>
              <w:rPr>
                <w:sz w:val="16"/>
              </w:rPr>
            </w:pPr>
            <w:r>
              <w:rPr>
                <w:sz w:val="16"/>
              </w:rPr>
              <w:t>Update of FR2 q-</w:t>
            </w:r>
            <w:proofErr w:type="spellStart"/>
            <w:r>
              <w:rPr>
                <w:sz w:val="16"/>
              </w:rPr>
              <w:t>RxLevMin</w:t>
            </w:r>
            <w:proofErr w:type="spellEnd"/>
            <w:r>
              <w:rPr>
                <w:sz w:val="16"/>
              </w:rPr>
              <w:t xml:space="preserve"> for Idle mode TC 6.1.2.1</w:t>
            </w:r>
          </w:p>
        </w:tc>
        <w:tc>
          <w:tcPr>
            <w:tcW w:w="0" w:type="auto"/>
            <w:tcBorders>
              <w:top w:val="single" w:sz="4" w:space="0" w:color="auto"/>
              <w:left w:val="single" w:sz="4" w:space="0" w:color="auto"/>
              <w:bottom w:val="single" w:sz="4" w:space="0" w:color="auto"/>
              <w:right w:val="single" w:sz="4" w:space="0" w:color="auto"/>
            </w:tcBorders>
            <w:hideMark/>
          </w:tcPr>
          <w:p w14:paraId="12506C3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253DF4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6AA9A10" w14:textId="77777777" w:rsidR="007110E9" w:rsidRDefault="007110E9">
            <w:pPr>
              <w:pStyle w:val="TAL"/>
              <w:rPr>
                <w:sz w:val="16"/>
              </w:rPr>
            </w:pPr>
            <w:r>
              <w:rPr>
                <w:sz w:val="16"/>
              </w:rPr>
              <w:t>2583</w:t>
            </w:r>
          </w:p>
        </w:tc>
        <w:tc>
          <w:tcPr>
            <w:tcW w:w="0" w:type="auto"/>
            <w:tcBorders>
              <w:top w:val="single" w:sz="4" w:space="0" w:color="auto"/>
              <w:left w:val="single" w:sz="4" w:space="0" w:color="auto"/>
              <w:bottom w:val="single" w:sz="4" w:space="0" w:color="auto"/>
              <w:right w:val="single" w:sz="4" w:space="0" w:color="auto"/>
            </w:tcBorders>
            <w:hideMark/>
          </w:tcPr>
          <w:p w14:paraId="69E532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D9C36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2A08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F5EE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38A7A5" w14:textId="77777777" w:rsidR="007110E9" w:rsidRDefault="007110E9">
            <w:pPr>
              <w:pStyle w:val="TAL"/>
              <w:rPr>
                <w:sz w:val="16"/>
              </w:rPr>
            </w:pPr>
            <w:r>
              <w:rPr>
                <w:sz w:val="16"/>
              </w:rPr>
              <w:t>agreed</w:t>
            </w:r>
          </w:p>
        </w:tc>
      </w:tr>
      <w:tr w:rsidR="007110E9" w14:paraId="105A05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CD3DC3" w14:textId="77777777" w:rsidR="007110E9" w:rsidRDefault="007110E9">
            <w:pPr>
              <w:pStyle w:val="TAL"/>
              <w:rPr>
                <w:sz w:val="16"/>
              </w:rPr>
            </w:pPr>
            <w:r>
              <w:rPr>
                <w:sz w:val="16"/>
              </w:rPr>
              <w:t>R5-217076</w:t>
            </w:r>
          </w:p>
        </w:tc>
        <w:tc>
          <w:tcPr>
            <w:tcW w:w="0" w:type="auto"/>
            <w:tcBorders>
              <w:top w:val="single" w:sz="4" w:space="0" w:color="auto"/>
              <w:left w:val="single" w:sz="4" w:space="0" w:color="auto"/>
              <w:bottom w:val="single" w:sz="4" w:space="0" w:color="auto"/>
              <w:right w:val="single" w:sz="4" w:space="0" w:color="auto"/>
            </w:tcBorders>
            <w:hideMark/>
          </w:tcPr>
          <w:p w14:paraId="3FC73B28" w14:textId="77777777" w:rsidR="007110E9" w:rsidRDefault="007110E9">
            <w:pPr>
              <w:pStyle w:val="TAL"/>
              <w:rPr>
                <w:sz w:val="16"/>
              </w:rPr>
            </w:pPr>
            <w:r>
              <w:rPr>
                <w:sz w:val="16"/>
              </w:rPr>
              <w:t>Editorial update of Idle mode TC 6.1.2.x</w:t>
            </w:r>
          </w:p>
        </w:tc>
        <w:tc>
          <w:tcPr>
            <w:tcW w:w="0" w:type="auto"/>
            <w:tcBorders>
              <w:top w:val="single" w:sz="4" w:space="0" w:color="auto"/>
              <w:left w:val="single" w:sz="4" w:space="0" w:color="auto"/>
              <w:bottom w:val="single" w:sz="4" w:space="0" w:color="auto"/>
              <w:right w:val="single" w:sz="4" w:space="0" w:color="auto"/>
            </w:tcBorders>
            <w:hideMark/>
          </w:tcPr>
          <w:p w14:paraId="593534C9"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936F94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052493" w14:textId="77777777" w:rsidR="007110E9" w:rsidRDefault="007110E9">
            <w:pPr>
              <w:pStyle w:val="TAL"/>
              <w:rPr>
                <w:sz w:val="16"/>
              </w:rPr>
            </w:pPr>
            <w:r>
              <w:rPr>
                <w:sz w:val="16"/>
              </w:rPr>
              <w:t>2584</w:t>
            </w:r>
          </w:p>
        </w:tc>
        <w:tc>
          <w:tcPr>
            <w:tcW w:w="0" w:type="auto"/>
            <w:tcBorders>
              <w:top w:val="single" w:sz="4" w:space="0" w:color="auto"/>
              <w:left w:val="single" w:sz="4" w:space="0" w:color="auto"/>
              <w:bottom w:val="single" w:sz="4" w:space="0" w:color="auto"/>
              <w:right w:val="single" w:sz="4" w:space="0" w:color="auto"/>
            </w:tcBorders>
            <w:hideMark/>
          </w:tcPr>
          <w:p w14:paraId="495926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1A28B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99FB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450A5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AB9403" w14:textId="77777777" w:rsidR="007110E9" w:rsidRDefault="007110E9">
            <w:pPr>
              <w:pStyle w:val="TAL"/>
              <w:rPr>
                <w:sz w:val="16"/>
              </w:rPr>
            </w:pPr>
            <w:r>
              <w:rPr>
                <w:sz w:val="16"/>
              </w:rPr>
              <w:t>agreed</w:t>
            </w:r>
          </w:p>
        </w:tc>
      </w:tr>
      <w:tr w:rsidR="007110E9" w14:paraId="3A0700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822090" w14:textId="77777777" w:rsidR="007110E9" w:rsidRDefault="007110E9">
            <w:pPr>
              <w:pStyle w:val="TAL"/>
              <w:rPr>
                <w:sz w:val="16"/>
              </w:rPr>
            </w:pPr>
            <w:r>
              <w:rPr>
                <w:sz w:val="16"/>
              </w:rPr>
              <w:t>R5-217077</w:t>
            </w:r>
          </w:p>
        </w:tc>
        <w:tc>
          <w:tcPr>
            <w:tcW w:w="0" w:type="auto"/>
            <w:tcBorders>
              <w:top w:val="single" w:sz="4" w:space="0" w:color="auto"/>
              <w:left w:val="single" w:sz="4" w:space="0" w:color="auto"/>
              <w:bottom w:val="single" w:sz="4" w:space="0" w:color="auto"/>
              <w:right w:val="single" w:sz="4" w:space="0" w:color="auto"/>
            </w:tcBorders>
            <w:hideMark/>
          </w:tcPr>
          <w:p w14:paraId="63283304" w14:textId="77777777" w:rsidR="007110E9" w:rsidRDefault="007110E9">
            <w:pPr>
              <w:pStyle w:val="TAL"/>
              <w:rPr>
                <w:sz w:val="16"/>
              </w:rPr>
            </w:pPr>
            <w:r>
              <w:rPr>
                <w:sz w:val="16"/>
              </w:rPr>
              <w:t>Update of exception for NRRC TC 8.1.4.2.2.1</w:t>
            </w:r>
          </w:p>
        </w:tc>
        <w:tc>
          <w:tcPr>
            <w:tcW w:w="0" w:type="auto"/>
            <w:tcBorders>
              <w:top w:val="single" w:sz="4" w:space="0" w:color="auto"/>
              <w:left w:val="single" w:sz="4" w:space="0" w:color="auto"/>
              <w:bottom w:val="single" w:sz="4" w:space="0" w:color="auto"/>
              <w:right w:val="single" w:sz="4" w:space="0" w:color="auto"/>
            </w:tcBorders>
            <w:hideMark/>
          </w:tcPr>
          <w:p w14:paraId="183A0037"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26F6B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5D31E1F" w14:textId="77777777" w:rsidR="007110E9" w:rsidRDefault="007110E9">
            <w:pPr>
              <w:pStyle w:val="TAL"/>
              <w:rPr>
                <w:sz w:val="16"/>
              </w:rPr>
            </w:pPr>
            <w:r>
              <w:rPr>
                <w:sz w:val="16"/>
              </w:rPr>
              <w:t>2585</w:t>
            </w:r>
          </w:p>
        </w:tc>
        <w:tc>
          <w:tcPr>
            <w:tcW w:w="0" w:type="auto"/>
            <w:tcBorders>
              <w:top w:val="single" w:sz="4" w:space="0" w:color="auto"/>
              <w:left w:val="single" w:sz="4" w:space="0" w:color="auto"/>
              <w:bottom w:val="single" w:sz="4" w:space="0" w:color="auto"/>
              <w:right w:val="single" w:sz="4" w:space="0" w:color="auto"/>
            </w:tcBorders>
            <w:hideMark/>
          </w:tcPr>
          <w:p w14:paraId="6F37771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E049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6066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3D758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9D20B43" w14:textId="77777777" w:rsidR="007110E9" w:rsidRDefault="007110E9">
            <w:pPr>
              <w:pStyle w:val="TAL"/>
              <w:rPr>
                <w:sz w:val="16"/>
              </w:rPr>
            </w:pPr>
            <w:r>
              <w:rPr>
                <w:sz w:val="16"/>
              </w:rPr>
              <w:t>agreed</w:t>
            </w:r>
          </w:p>
        </w:tc>
      </w:tr>
      <w:tr w:rsidR="007110E9" w14:paraId="47344F7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BBB77" w14:textId="77777777" w:rsidR="007110E9" w:rsidRDefault="007110E9">
            <w:pPr>
              <w:pStyle w:val="TAL"/>
              <w:rPr>
                <w:sz w:val="16"/>
              </w:rPr>
            </w:pPr>
            <w:r>
              <w:rPr>
                <w:sz w:val="16"/>
              </w:rPr>
              <w:t>R5-217078</w:t>
            </w:r>
          </w:p>
        </w:tc>
        <w:tc>
          <w:tcPr>
            <w:tcW w:w="0" w:type="auto"/>
            <w:tcBorders>
              <w:top w:val="single" w:sz="4" w:space="0" w:color="auto"/>
              <w:left w:val="single" w:sz="4" w:space="0" w:color="auto"/>
              <w:bottom w:val="single" w:sz="4" w:space="0" w:color="auto"/>
              <w:right w:val="single" w:sz="4" w:space="0" w:color="auto"/>
            </w:tcBorders>
            <w:hideMark/>
          </w:tcPr>
          <w:p w14:paraId="26738BCA" w14:textId="77777777" w:rsidR="007110E9" w:rsidRDefault="007110E9">
            <w:pPr>
              <w:pStyle w:val="TAL"/>
              <w:rPr>
                <w:sz w:val="16"/>
              </w:rPr>
            </w:pPr>
            <w:r>
              <w:rPr>
                <w:sz w:val="16"/>
              </w:rPr>
              <w:t xml:space="preserve">Update of </w:t>
            </w:r>
            <w:proofErr w:type="spellStart"/>
            <w:r>
              <w:rPr>
                <w:sz w:val="16"/>
              </w:rPr>
              <w:t>ServingCellConfig</w:t>
            </w:r>
            <w:proofErr w:type="spellEnd"/>
            <w:r>
              <w:rPr>
                <w:sz w:val="16"/>
              </w:rPr>
              <w:t xml:space="preserve"> for MR-DC RRC TC 8.2.4.1.1.1</w:t>
            </w:r>
          </w:p>
        </w:tc>
        <w:tc>
          <w:tcPr>
            <w:tcW w:w="0" w:type="auto"/>
            <w:tcBorders>
              <w:top w:val="single" w:sz="4" w:space="0" w:color="auto"/>
              <w:left w:val="single" w:sz="4" w:space="0" w:color="auto"/>
              <w:bottom w:val="single" w:sz="4" w:space="0" w:color="auto"/>
              <w:right w:val="single" w:sz="4" w:space="0" w:color="auto"/>
            </w:tcBorders>
            <w:hideMark/>
          </w:tcPr>
          <w:p w14:paraId="39C689C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0A005B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606F07A" w14:textId="77777777" w:rsidR="007110E9" w:rsidRDefault="007110E9">
            <w:pPr>
              <w:pStyle w:val="TAL"/>
              <w:rPr>
                <w:sz w:val="16"/>
              </w:rPr>
            </w:pPr>
            <w:r>
              <w:rPr>
                <w:sz w:val="16"/>
              </w:rPr>
              <w:t>2586</w:t>
            </w:r>
          </w:p>
        </w:tc>
        <w:tc>
          <w:tcPr>
            <w:tcW w:w="0" w:type="auto"/>
            <w:tcBorders>
              <w:top w:val="single" w:sz="4" w:space="0" w:color="auto"/>
              <w:left w:val="single" w:sz="4" w:space="0" w:color="auto"/>
              <w:bottom w:val="single" w:sz="4" w:space="0" w:color="auto"/>
              <w:right w:val="single" w:sz="4" w:space="0" w:color="auto"/>
            </w:tcBorders>
            <w:hideMark/>
          </w:tcPr>
          <w:p w14:paraId="334453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3EBE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1EF2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42E1A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3D75714" w14:textId="77777777" w:rsidR="007110E9" w:rsidRDefault="007110E9">
            <w:pPr>
              <w:pStyle w:val="TAL"/>
              <w:rPr>
                <w:sz w:val="16"/>
              </w:rPr>
            </w:pPr>
            <w:r>
              <w:rPr>
                <w:sz w:val="16"/>
              </w:rPr>
              <w:t>agreed</w:t>
            </w:r>
          </w:p>
        </w:tc>
      </w:tr>
      <w:tr w:rsidR="007110E9" w14:paraId="4C07051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D960B9" w14:textId="77777777" w:rsidR="007110E9" w:rsidRDefault="007110E9">
            <w:pPr>
              <w:pStyle w:val="TAL"/>
              <w:rPr>
                <w:sz w:val="16"/>
              </w:rPr>
            </w:pPr>
            <w:r>
              <w:rPr>
                <w:sz w:val="16"/>
              </w:rPr>
              <w:t>R5-217079</w:t>
            </w:r>
          </w:p>
        </w:tc>
        <w:tc>
          <w:tcPr>
            <w:tcW w:w="0" w:type="auto"/>
            <w:tcBorders>
              <w:top w:val="single" w:sz="4" w:space="0" w:color="auto"/>
              <w:left w:val="single" w:sz="4" w:space="0" w:color="auto"/>
              <w:bottom w:val="single" w:sz="4" w:space="0" w:color="auto"/>
              <w:right w:val="single" w:sz="4" w:space="0" w:color="auto"/>
            </w:tcBorders>
            <w:hideMark/>
          </w:tcPr>
          <w:p w14:paraId="7A606089" w14:textId="77777777" w:rsidR="007110E9" w:rsidRDefault="007110E9">
            <w:pPr>
              <w:pStyle w:val="TAL"/>
              <w:rPr>
                <w:sz w:val="16"/>
              </w:rPr>
            </w:pPr>
            <w:r>
              <w:rPr>
                <w:sz w:val="16"/>
              </w:rPr>
              <w:t>Update of TP for 5GC TC 9.1.5.1.15</w:t>
            </w:r>
          </w:p>
        </w:tc>
        <w:tc>
          <w:tcPr>
            <w:tcW w:w="0" w:type="auto"/>
            <w:tcBorders>
              <w:top w:val="single" w:sz="4" w:space="0" w:color="auto"/>
              <w:left w:val="single" w:sz="4" w:space="0" w:color="auto"/>
              <w:bottom w:val="single" w:sz="4" w:space="0" w:color="auto"/>
              <w:right w:val="single" w:sz="4" w:space="0" w:color="auto"/>
            </w:tcBorders>
            <w:hideMark/>
          </w:tcPr>
          <w:p w14:paraId="5E6464F9" w14:textId="77777777" w:rsidR="007110E9" w:rsidRDefault="007110E9">
            <w:pPr>
              <w:pStyle w:val="TAL"/>
              <w:rPr>
                <w:sz w:val="16"/>
              </w:rPr>
            </w:pPr>
            <w:r>
              <w:rPr>
                <w:sz w:val="16"/>
              </w:rPr>
              <w:t>MediaTek Inc., NTT DoCoMo</w:t>
            </w:r>
          </w:p>
        </w:tc>
        <w:tc>
          <w:tcPr>
            <w:tcW w:w="0" w:type="auto"/>
            <w:tcBorders>
              <w:top w:val="single" w:sz="4" w:space="0" w:color="auto"/>
              <w:left w:val="single" w:sz="4" w:space="0" w:color="auto"/>
              <w:bottom w:val="single" w:sz="4" w:space="0" w:color="auto"/>
              <w:right w:val="single" w:sz="4" w:space="0" w:color="auto"/>
            </w:tcBorders>
            <w:hideMark/>
          </w:tcPr>
          <w:p w14:paraId="4C82926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36589F" w14:textId="77777777" w:rsidR="007110E9" w:rsidRDefault="007110E9">
            <w:pPr>
              <w:pStyle w:val="TAL"/>
              <w:rPr>
                <w:sz w:val="16"/>
              </w:rPr>
            </w:pPr>
            <w:r>
              <w:rPr>
                <w:sz w:val="16"/>
              </w:rPr>
              <w:t>2587</w:t>
            </w:r>
          </w:p>
        </w:tc>
        <w:tc>
          <w:tcPr>
            <w:tcW w:w="0" w:type="auto"/>
            <w:tcBorders>
              <w:top w:val="single" w:sz="4" w:space="0" w:color="auto"/>
              <w:left w:val="single" w:sz="4" w:space="0" w:color="auto"/>
              <w:bottom w:val="single" w:sz="4" w:space="0" w:color="auto"/>
              <w:right w:val="single" w:sz="4" w:space="0" w:color="auto"/>
            </w:tcBorders>
            <w:hideMark/>
          </w:tcPr>
          <w:p w14:paraId="67F2AD3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ED096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8F75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A0BC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644710" w14:textId="77777777" w:rsidR="007110E9" w:rsidRDefault="007110E9">
            <w:pPr>
              <w:pStyle w:val="TAL"/>
              <w:rPr>
                <w:sz w:val="16"/>
              </w:rPr>
            </w:pPr>
            <w:r>
              <w:rPr>
                <w:sz w:val="16"/>
              </w:rPr>
              <w:t>agreed</w:t>
            </w:r>
          </w:p>
        </w:tc>
      </w:tr>
      <w:tr w:rsidR="007110E9" w14:paraId="6F2C6B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BC3E9" w14:textId="77777777" w:rsidR="007110E9" w:rsidRDefault="007110E9">
            <w:pPr>
              <w:pStyle w:val="TAL"/>
              <w:rPr>
                <w:sz w:val="16"/>
              </w:rPr>
            </w:pPr>
            <w:r>
              <w:rPr>
                <w:sz w:val="16"/>
              </w:rPr>
              <w:t>R5-217080</w:t>
            </w:r>
          </w:p>
        </w:tc>
        <w:tc>
          <w:tcPr>
            <w:tcW w:w="0" w:type="auto"/>
            <w:tcBorders>
              <w:top w:val="single" w:sz="4" w:space="0" w:color="auto"/>
              <w:left w:val="single" w:sz="4" w:space="0" w:color="auto"/>
              <w:bottom w:val="single" w:sz="4" w:space="0" w:color="auto"/>
              <w:right w:val="single" w:sz="4" w:space="0" w:color="auto"/>
            </w:tcBorders>
            <w:hideMark/>
          </w:tcPr>
          <w:p w14:paraId="0F779917" w14:textId="77777777" w:rsidR="007110E9" w:rsidRDefault="007110E9">
            <w:pPr>
              <w:pStyle w:val="TAL"/>
              <w:rPr>
                <w:sz w:val="16"/>
              </w:rPr>
            </w:pPr>
            <w:r>
              <w:rPr>
                <w:sz w:val="16"/>
              </w:rPr>
              <w:t>Update of missing NAS message for 5GC TC 9.1.5.2.2</w:t>
            </w:r>
          </w:p>
        </w:tc>
        <w:tc>
          <w:tcPr>
            <w:tcW w:w="0" w:type="auto"/>
            <w:tcBorders>
              <w:top w:val="single" w:sz="4" w:space="0" w:color="auto"/>
              <w:left w:val="single" w:sz="4" w:space="0" w:color="auto"/>
              <w:bottom w:val="single" w:sz="4" w:space="0" w:color="auto"/>
              <w:right w:val="single" w:sz="4" w:space="0" w:color="auto"/>
            </w:tcBorders>
            <w:hideMark/>
          </w:tcPr>
          <w:p w14:paraId="7A38B9DB"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D3EF0B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2A61E9C" w14:textId="77777777" w:rsidR="007110E9" w:rsidRDefault="007110E9">
            <w:pPr>
              <w:pStyle w:val="TAL"/>
              <w:rPr>
                <w:sz w:val="16"/>
              </w:rPr>
            </w:pPr>
            <w:r>
              <w:rPr>
                <w:sz w:val="16"/>
              </w:rPr>
              <w:t>2588</w:t>
            </w:r>
          </w:p>
        </w:tc>
        <w:tc>
          <w:tcPr>
            <w:tcW w:w="0" w:type="auto"/>
            <w:tcBorders>
              <w:top w:val="single" w:sz="4" w:space="0" w:color="auto"/>
              <w:left w:val="single" w:sz="4" w:space="0" w:color="auto"/>
              <w:bottom w:val="single" w:sz="4" w:space="0" w:color="auto"/>
              <w:right w:val="single" w:sz="4" w:space="0" w:color="auto"/>
            </w:tcBorders>
            <w:hideMark/>
          </w:tcPr>
          <w:p w14:paraId="59F1171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0EE38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3CAC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B2BC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8FA8E27" w14:textId="77777777" w:rsidR="007110E9" w:rsidRDefault="007110E9">
            <w:pPr>
              <w:pStyle w:val="TAL"/>
              <w:rPr>
                <w:sz w:val="16"/>
              </w:rPr>
            </w:pPr>
            <w:r>
              <w:rPr>
                <w:sz w:val="16"/>
              </w:rPr>
              <w:t>agreed</w:t>
            </w:r>
          </w:p>
        </w:tc>
      </w:tr>
      <w:tr w:rsidR="007110E9" w14:paraId="7FE283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1489E0" w14:textId="77777777" w:rsidR="007110E9" w:rsidRDefault="007110E9">
            <w:pPr>
              <w:pStyle w:val="TAL"/>
              <w:rPr>
                <w:sz w:val="16"/>
              </w:rPr>
            </w:pPr>
            <w:r>
              <w:rPr>
                <w:sz w:val="16"/>
              </w:rPr>
              <w:t>R5-217081</w:t>
            </w:r>
          </w:p>
        </w:tc>
        <w:tc>
          <w:tcPr>
            <w:tcW w:w="0" w:type="auto"/>
            <w:tcBorders>
              <w:top w:val="single" w:sz="4" w:space="0" w:color="auto"/>
              <w:left w:val="single" w:sz="4" w:space="0" w:color="auto"/>
              <w:bottom w:val="single" w:sz="4" w:space="0" w:color="auto"/>
              <w:right w:val="single" w:sz="4" w:space="0" w:color="auto"/>
            </w:tcBorders>
            <w:hideMark/>
          </w:tcPr>
          <w:p w14:paraId="2CFA256D" w14:textId="77777777" w:rsidR="007110E9" w:rsidRDefault="007110E9">
            <w:pPr>
              <w:pStyle w:val="TAL"/>
              <w:rPr>
                <w:sz w:val="16"/>
              </w:rPr>
            </w:pPr>
            <w:r>
              <w:rPr>
                <w:sz w:val="16"/>
              </w:rPr>
              <w:t>Update of step 5C for UAC TC 11.3.8</w:t>
            </w:r>
          </w:p>
        </w:tc>
        <w:tc>
          <w:tcPr>
            <w:tcW w:w="0" w:type="auto"/>
            <w:tcBorders>
              <w:top w:val="single" w:sz="4" w:space="0" w:color="auto"/>
              <w:left w:val="single" w:sz="4" w:space="0" w:color="auto"/>
              <w:bottom w:val="single" w:sz="4" w:space="0" w:color="auto"/>
              <w:right w:val="single" w:sz="4" w:space="0" w:color="auto"/>
            </w:tcBorders>
            <w:hideMark/>
          </w:tcPr>
          <w:p w14:paraId="137A9247"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04A72CD" w14:textId="77777777" w:rsidR="007110E9" w:rsidRDefault="007110E9">
            <w:pPr>
              <w:pStyle w:val="TAL"/>
              <w:rPr>
                <w:sz w:val="16"/>
              </w:rPr>
            </w:pPr>
            <w:r>
              <w:rPr>
                <w:sz w:val="16"/>
              </w:rPr>
              <w:t>38.523-</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2323077A" w14:textId="77777777" w:rsidR="007110E9" w:rsidRDefault="007110E9">
            <w:pPr>
              <w:pStyle w:val="TAL"/>
              <w:rPr>
                <w:sz w:val="16"/>
              </w:rPr>
            </w:pPr>
            <w:r>
              <w:rPr>
                <w:sz w:val="16"/>
              </w:rPr>
              <w:lastRenderedPageBreak/>
              <w:t>2589</w:t>
            </w:r>
          </w:p>
        </w:tc>
        <w:tc>
          <w:tcPr>
            <w:tcW w:w="0" w:type="auto"/>
            <w:tcBorders>
              <w:top w:val="single" w:sz="4" w:space="0" w:color="auto"/>
              <w:left w:val="single" w:sz="4" w:space="0" w:color="auto"/>
              <w:bottom w:val="single" w:sz="4" w:space="0" w:color="auto"/>
              <w:right w:val="single" w:sz="4" w:space="0" w:color="auto"/>
            </w:tcBorders>
            <w:hideMark/>
          </w:tcPr>
          <w:p w14:paraId="11E2A77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3F5965"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7C55575F"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7105D5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7EF3C21" w14:textId="77777777" w:rsidR="007110E9" w:rsidRDefault="007110E9">
            <w:pPr>
              <w:pStyle w:val="TAL"/>
              <w:rPr>
                <w:sz w:val="16"/>
              </w:rPr>
            </w:pPr>
            <w:r>
              <w:rPr>
                <w:sz w:val="16"/>
              </w:rPr>
              <w:t>agreed</w:t>
            </w:r>
          </w:p>
        </w:tc>
      </w:tr>
      <w:tr w:rsidR="007110E9" w14:paraId="5BD9CE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CE1562" w14:textId="77777777" w:rsidR="007110E9" w:rsidRDefault="007110E9">
            <w:pPr>
              <w:pStyle w:val="TAL"/>
              <w:rPr>
                <w:sz w:val="16"/>
              </w:rPr>
            </w:pPr>
            <w:r>
              <w:rPr>
                <w:sz w:val="16"/>
              </w:rPr>
              <w:t>R5-217085</w:t>
            </w:r>
          </w:p>
        </w:tc>
        <w:tc>
          <w:tcPr>
            <w:tcW w:w="0" w:type="auto"/>
            <w:tcBorders>
              <w:top w:val="single" w:sz="4" w:space="0" w:color="auto"/>
              <w:left w:val="single" w:sz="4" w:space="0" w:color="auto"/>
              <w:bottom w:val="single" w:sz="4" w:space="0" w:color="auto"/>
              <w:right w:val="single" w:sz="4" w:space="0" w:color="auto"/>
            </w:tcBorders>
            <w:hideMark/>
          </w:tcPr>
          <w:p w14:paraId="10171CA8" w14:textId="77777777" w:rsidR="007110E9" w:rsidRDefault="007110E9">
            <w:pPr>
              <w:pStyle w:val="TAL"/>
              <w:rPr>
                <w:sz w:val="16"/>
              </w:rPr>
            </w:pPr>
            <w:r>
              <w:rPr>
                <w:sz w:val="16"/>
              </w:rPr>
              <w:t>Correction of MDT TC 8.1.6.1.4.8</w:t>
            </w:r>
          </w:p>
        </w:tc>
        <w:tc>
          <w:tcPr>
            <w:tcW w:w="0" w:type="auto"/>
            <w:tcBorders>
              <w:top w:val="single" w:sz="4" w:space="0" w:color="auto"/>
              <w:left w:val="single" w:sz="4" w:space="0" w:color="auto"/>
              <w:bottom w:val="single" w:sz="4" w:space="0" w:color="auto"/>
              <w:right w:val="single" w:sz="4" w:space="0" w:color="auto"/>
            </w:tcBorders>
            <w:hideMark/>
          </w:tcPr>
          <w:p w14:paraId="61B31A8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0D30B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12B280" w14:textId="77777777" w:rsidR="007110E9" w:rsidRDefault="007110E9">
            <w:pPr>
              <w:pStyle w:val="TAL"/>
              <w:rPr>
                <w:sz w:val="16"/>
              </w:rPr>
            </w:pPr>
            <w:r>
              <w:rPr>
                <w:sz w:val="16"/>
              </w:rPr>
              <w:t>2590</w:t>
            </w:r>
          </w:p>
        </w:tc>
        <w:tc>
          <w:tcPr>
            <w:tcW w:w="0" w:type="auto"/>
            <w:tcBorders>
              <w:top w:val="single" w:sz="4" w:space="0" w:color="auto"/>
              <w:left w:val="single" w:sz="4" w:space="0" w:color="auto"/>
              <w:bottom w:val="single" w:sz="4" w:space="0" w:color="auto"/>
              <w:right w:val="single" w:sz="4" w:space="0" w:color="auto"/>
            </w:tcBorders>
            <w:hideMark/>
          </w:tcPr>
          <w:p w14:paraId="7056A00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4724D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5CE1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0FD9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7C7678" w14:textId="77777777" w:rsidR="007110E9" w:rsidRDefault="007110E9">
            <w:pPr>
              <w:pStyle w:val="TAL"/>
              <w:rPr>
                <w:sz w:val="16"/>
              </w:rPr>
            </w:pPr>
            <w:r>
              <w:rPr>
                <w:sz w:val="16"/>
              </w:rPr>
              <w:t>revised</w:t>
            </w:r>
          </w:p>
        </w:tc>
      </w:tr>
      <w:tr w:rsidR="007110E9" w14:paraId="55D429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DEABCB" w14:textId="77777777" w:rsidR="007110E9" w:rsidRDefault="007110E9">
            <w:pPr>
              <w:pStyle w:val="TAL"/>
              <w:rPr>
                <w:sz w:val="16"/>
              </w:rPr>
            </w:pPr>
            <w:r>
              <w:rPr>
                <w:sz w:val="16"/>
              </w:rPr>
              <w:t>R5-217926</w:t>
            </w:r>
          </w:p>
        </w:tc>
        <w:tc>
          <w:tcPr>
            <w:tcW w:w="0" w:type="auto"/>
            <w:tcBorders>
              <w:top w:val="single" w:sz="4" w:space="0" w:color="auto"/>
              <w:left w:val="single" w:sz="4" w:space="0" w:color="auto"/>
              <w:bottom w:val="single" w:sz="4" w:space="0" w:color="auto"/>
              <w:right w:val="single" w:sz="4" w:space="0" w:color="auto"/>
            </w:tcBorders>
            <w:hideMark/>
          </w:tcPr>
          <w:p w14:paraId="72715C1E" w14:textId="77777777" w:rsidR="007110E9" w:rsidRDefault="007110E9">
            <w:pPr>
              <w:pStyle w:val="TAL"/>
              <w:rPr>
                <w:sz w:val="16"/>
              </w:rPr>
            </w:pPr>
            <w:r>
              <w:rPr>
                <w:sz w:val="16"/>
              </w:rPr>
              <w:t>Correction of MDT TC 8.1.6.1.4.8</w:t>
            </w:r>
          </w:p>
        </w:tc>
        <w:tc>
          <w:tcPr>
            <w:tcW w:w="0" w:type="auto"/>
            <w:tcBorders>
              <w:top w:val="single" w:sz="4" w:space="0" w:color="auto"/>
              <w:left w:val="single" w:sz="4" w:space="0" w:color="auto"/>
              <w:bottom w:val="single" w:sz="4" w:space="0" w:color="auto"/>
              <w:right w:val="single" w:sz="4" w:space="0" w:color="auto"/>
            </w:tcBorders>
            <w:hideMark/>
          </w:tcPr>
          <w:p w14:paraId="01E7CEC8"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F4871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3EEDB7E" w14:textId="77777777" w:rsidR="007110E9" w:rsidRDefault="007110E9">
            <w:pPr>
              <w:pStyle w:val="TAL"/>
              <w:rPr>
                <w:sz w:val="16"/>
              </w:rPr>
            </w:pPr>
            <w:r>
              <w:rPr>
                <w:sz w:val="16"/>
              </w:rPr>
              <w:t>2590</w:t>
            </w:r>
          </w:p>
        </w:tc>
        <w:tc>
          <w:tcPr>
            <w:tcW w:w="0" w:type="auto"/>
            <w:tcBorders>
              <w:top w:val="single" w:sz="4" w:space="0" w:color="auto"/>
              <w:left w:val="single" w:sz="4" w:space="0" w:color="auto"/>
              <w:bottom w:val="single" w:sz="4" w:space="0" w:color="auto"/>
              <w:right w:val="single" w:sz="4" w:space="0" w:color="auto"/>
            </w:tcBorders>
            <w:hideMark/>
          </w:tcPr>
          <w:p w14:paraId="1D67375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BC37BF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76BD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6D48F"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552E0A" w14:textId="77777777" w:rsidR="007110E9" w:rsidRDefault="007110E9">
            <w:pPr>
              <w:pStyle w:val="TAL"/>
              <w:rPr>
                <w:sz w:val="16"/>
              </w:rPr>
            </w:pPr>
            <w:r>
              <w:rPr>
                <w:sz w:val="16"/>
              </w:rPr>
              <w:t>agreed</w:t>
            </w:r>
          </w:p>
        </w:tc>
      </w:tr>
      <w:tr w:rsidR="007110E9" w14:paraId="5EE7E29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44F9E2" w14:textId="77777777" w:rsidR="007110E9" w:rsidRDefault="007110E9">
            <w:pPr>
              <w:pStyle w:val="TAL"/>
              <w:rPr>
                <w:sz w:val="16"/>
              </w:rPr>
            </w:pPr>
            <w:r>
              <w:rPr>
                <w:sz w:val="16"/>
              </w:rPr>
              <w:t>R5-217099</w:t>
            </w:r>
          </w:p>
        </w:tc>
        <w:tc>
          <w:tcPr>
            <w:tcW w:w="0" w:type="auto"/>
            <w:tcBorders>
              <w:top w:val="single" w:sz="4" w:space="0" w:color="auto"/>
              <w:left w:val="single" w:sz="4" w:space="0" w:color="auto"/>
              <w:bottom w:val="single" w:sz="4" w:space="0" w:color="auto"/>
              <w:right w:val="single" w:sz="4" w:space="0" w:color="auto"/>
            </w:tcBorders>
            <w:hideMark/>
          </w:tcPr>
          <w:p w14:paraId="3C33260C" w14:textId="77777777" w:rsidR="007110E9" w:rsidRDefault="007110E9">
            <w:pPr>
              <w:pStyle w:val="TAL"/>
              <w:rPr>
                <w:sz w:val="16"/>
              </w:rPr>
            </w:pPr>
            <w:r>
              <w:rPr>
                <w:sz w:val="16"/>
              </w:rPr>
              <w:t>Correction to NR5GC testcase 11.4.3</w:t>
            </w:r>
          </w:p>
        </w:tc>
        <w:tc>
          <w:tcPr>
            <w:tcW w:w="0" w:type="auto"/>
            <w:tcBorders>
              <w:top w:val="single" w:sz="4" w:space="0" w:color="auto"/>
              <w:left w:val="single" w:sz="4" w:space="0" w:color="auto"/>
              <w:bottom w:val="single" w:sz="4" w:space="0" w:color="auto"/>
              <w:right w:val="single" w:sz="4" w:space="0" w:color="auto"/>
            </w:tcBorders>
            <w:hideMark/>
          </w:tcPr>
          <w:p w14:paraId="11477720"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7DB1B5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57F91A8" w14:textId="77777777" w:rsidR="007110E9" w:rsidRDefault="007110E9">
            <w:pPr>
              <w:pStyle w:val="TAL"/>
              <w:rPr>
                <w:sz w:val="16"/>
              </w:rPr>
            </w:pPr>
            <w:r>
              <w:rPr>
                <w:sz w:val="16"/>
              </w:rPr>
              <w:t>2591</w:t>
            </w:r>
          </w:p>
        </w:tc>
        <w:tc>
          <w:tcPr>
            <w:tcW w:w="0" w:type="auto"/>
            <w:tcBorders>
              <w:top w:val="single" w:sz="4" w:space="0" w:color="auto"/>
              <w:left w:val="single" w:sz="4" w:space="0" w:color="auto"/>
              <w:bottom w:val="single" w:sz="4" w:space="0" w:color="auto"/>
              <w:right w:val="single" w:sz="4" w:space="0" w:color="auto"/>
            </w:tcBorders>
            <w:hideMark/>
          </w:tcPr>
          <w:p w14:paraId="2A0390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CB80B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162D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DF174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8BCA98" w14:textId="77777777" w:rsidR="007110E9" w:rsidRDefault="007110E9">
            <w:pPr>
              <w:pStyle w:val="TAL"/>
              <w:rPr>
                <w:sz w:val="16"/>
              </w:rPr>
            </w:pPr>
            <w:r>
              <w:rPr>
                <w:sz w:val="16"/>
              </w:rPr>
              <w:t>revised</w:t>
            </w:r>
          </w:p>
        </w:tc>
      </w:tr>
      <w:tr w:rsidR="007110E9" w14:paraId="6BD6B9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ED8020" w14:textId="77777777" w:rsidR="007110E9" w:rsidRDefault="007110E9">
            <w:pPr>
              <w:pStyle w:val="TAL"/>
              <w:rPr>
                <w:sz w:val="16"/>
              </w:rPr>
            </w:pPr>
            <w:r>
              <w:rPr>
                <w:sz w:val="16"/>
              </w:rPr>
              <w:t>R5-217821</w:t>
            </w:r>
          </w:p>
        </w:tc>
        <w:tc>
          <w:tcPr>
            <w:tcW w:w="0" w:type="auto"/>
            <w:tcBorders>
              <w:top w:val="single" w:sz="4" w:space="0" w:color="auto"/>
              <w:left w:val="single" w:sz="4" w:space="0" w:color="auto"/>
              <w:bottom w:val="single" w:sz="4" w:space="0" w:color="auto"/>
              <w:right w:val="single" w:sz="4" w:space="0" w:color="auto"/>
            </w:tcBorders>
            <w:hideMark/>
          </w:tcPr>
          <w:p w14:paraId="3258EBFF" w14:textId="77777777" w:rsidR="007110E9" w:rsidRDefault="007110E9">
            <w:pPr>
              <w:pStyle w:val="TAL"/>
              <w:rPr>
                <w:sz w:val="16"/>
              </w:rPr>
            </w:pPr>
            <w:r>
              <w:rPr>
                <w:sz w:val="16"/>
              </w:rPr>
              <w:t>Correction to NR5GC testcase 11.4.3</w:t>
            </w:r>
          </w:p>
        </w:tc>
        <w:tc>
          <w:tcPr>
            <w:tcW w:w="0" w:type="auto"/>
            <w:tcBorders>
              <w:top w:val="single" w:sz="4" w:space="0" w:color="auto"/>
              <w:left w:val="single" w:sz="4" w:space="0" w:color="auto"/>
              <w:bottom w:val="single" w:sz="4" w:space="0" w:color="auto"/>
              <w:right w:val="single" w:sz="4" w:space="0" w:color="auto"/>
            </w:tcBorders>
            <w:hideMark/>
          </w:tcPr>
          <w:p w14:paraId="18625B19"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04D9BA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C59DF8E" w14:textId="77777777" w:rsidR="007110E9" w:rsidRDefault="007110E9">
            <w:pPr>
              <w:pStyle w:val="TAL"/>
              <w:rPr>
                <w:sz w:val="16"/>
              </w:rPr>
            </w:pPr>
            <w:r>
              <w:rPr>
                <w:sz w:val="16"/>
              </w:rPr>
              <w:t>2591</w:t>
            </w:r>
          </w:p>
        </w:tc>
        <w:tc>
          <w:tcPr>
            <w:tcW w:w="0" w:type="auto"/>
            <w:tcBorders>
              <w:top w:val="single" w:sz="4" w:space="0" w:color="auto"/>
              <w:left w:val="single" w:sz="4" w:space="0" w:color="auto"/>
              <w:bottom w:val="single" w:sz="4" w:space="0" w:color="auto"/>
              <w:right w:val="single" w:sz="4" w:space="0" w:color="auto"/>
            </w:tcBorders>
            <w:hideMark/>
          </w:tcPr>
          <w:p w14:paraId="6EE2000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28AA0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10CD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AE4F2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1FF3BF" w14:textId="77777777" w:rsidR="007110E9" w:rsidRDefault="007110E9">
            <w:pPr>
              <w:pStyle w:val="TAL"/>
              <w:rPr>
                <w:sz w:val="16"/>
              </w:rPr>
            </w:pPr>
            <w:r>
              <w:rPr>
                <w:sz w:val="16"/>
              </w:rPr>
              <w:t>agreed</w:t>
            </w:r>
          </w:p>
        </w:tc>
      </w:tr>
      <w:tr w:rsidR="007110E9" w14:paraId="52BA64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854F29" w14:textId="77777777" w:rsidR="007110E9" w:rsidRDefault="007110E9">
            <w:pPr>
              <w:pStyle w:val="TAL"/>
              <w:rPr>
                <w:sz w:val="16"/>
              </w:rPr>
            </w:pPr>
            <w:r>
              <w:rPr>
                <w:sz w:val="16"/>
              </w:rPr>
              <w:t>R5-217100</w:t>
            </w:r>
          </w:p>
        </w:tc>
        <w:tc>
          <w:tcPr>
            <w:tcW w:w="0" w:type="auto"/>
            <w:tcBorders>
              <w:top w:val="single" w:sz="4" w:space="0" w:color="auto"/>
              <w:left w:val="single" w:sz="4" w:space="0" w:color="auto"/>
              <w:bottom w:val="single" w:sz="4" w:space="0" w:color="auto"/>
              <w:right w:val="single" w:sz="4" w:space="0" w:color="auto"/>
            </w:tcBorders>
            <w:hideMark/>
          </w:tcPr>
          <w:p w14:paraId="403A970F" w14:textId="77777777" w:rsidR="007110E9" w:rsidRDefault="007110E9">
            <w:pPr>
              <w:pStyle w:val="TAL"/>
              <w:rPr>
                <w:sz w:val="16"/>
              </w:rPr>
            </w:pPr>
            <w:r>
              <w:rPr>
                <w:sz w:val="16"/>
              </w:rPr>
              <w:t>Correction to NR5GC testcase 11.4.5</w:t>
            </w:r>
          </w:p>
        </w:tc>
        <w:tc>
          <w:tcPr>
            <w:tcW w:w="0" w:type="auto"/>
            <w:tcBorders>
              <w:top w:val="single" w:sz="4" w:space="0" w:color="auto"/>
              <w:left w:val="single" w:sz="4" w:space="0" w:color="auto"/>
              <w:bottom w:val="single" w:sz="4" w:space="0" w:color="auto"/>
              <w:right w:val="single" w:sz="4" w:space="0" w:color="auto"/>
            </w:tcBorders>
            <w:hideMark/>
          </w:tcPr>
          <w:p w14:paraId="22C1F903"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067AA46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A020C17" w14:textId="77777777" w:rsidR="007110E9" w:rsidRDefault="007110E9">
            <w:pPr>
              <w:pStyle w:val="TAL"/>
              <w:rPr>
                <w:sz w:val="16"/>
              </w:rPr>
            </w:pPr>
            <w:r>
              <w:rPr>
                <w:sz w:val="16"/>
              </w:rPr>
              <w:t>2592</w:t>
            </w:r>
          </w:p>
        </w:tc>
        <w:tc>
          <w:tcPr>
            <w:tcW w:w="0" w:type="auto"/>
            <w:tcBorders>
              <w:top w:val="single" w:sz="4" w:space="0" w:color="auto"/>
              <w:left w:val="single" w:sz="4" w:space="0" w:color="auto"/>
              <w:bottom w:val="single" w:sz="4" w:space="0" w:color="auto"/>
              <w:right w:val="single" w:sz="4" w:space="0" w:color="auto"/>
            </w:tcBorders>
            <w:hideMark/>
          </w:tcPr>
          <w:p w14:paraId="2B968D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CB85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C7EC9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CD4D3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6179BA3" w14:textId="77777777" w:rsidR="007110E9" w:rsidRDefault="007110E9">
            <w:pPr>
              <w:pStyle w:val="TAL"/>
              <w:rPr>
                <w:sz w:val="16"/>
              </w:rPr>
            </w:pPr>
            <w:r>
              <w:rPr>
                <w:sz w:val="16"/>
              </w:rPr>
              <w:t>revised</w:t>
            </w:r>
          </w:p>
        </w:tc>
      </w:tr>
      <w:tr w:rsidR="007110E9" w14:paraId="55D040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A3DEC2" w14:textId="77777777" w:rsidR="007110E9" w:rsidRDefault="007110E9">
            <w:pPr>
              <w:pStyle w:val="TAL"/>
              <w:rPr>
                <w:sz w:val="16"/>
              </w:rPr>
            </w:pPr>
            <w:r>
              <w:rPr>
                <w:sz w:val="16"/>
              </w:rPr>
              <w:t>R5-217822</w:t>
            </w:r>
          </w:p>
        </w:tc>
        <w:tc>
          <w:tcPr>
            <w:tcW w:w="0" w:type="auto"/>
            <w:tcBorders>
              <w:top w:val="single" w:sz="4" w:space="0" w:color="auto"/>
              <w:left w:val="single" w:sz="4" w:space="0" w:color="auto"/>
              <w:bottom w:val="single" w:sz="4" w:space="0" w:color="auto"/>
              <w:right w:val="single" w:sz="4" w:space="0" w:color="auto"/>
            </w:tcBorders>
            <w:hideMark/>
          </w:tcPr>
          <w:p w14:paraId="50A5A293" w14:textId="77777777" w:rsidR="007110E9" w:rsidRDefault="007110E9">
            <w:pPr>
              <w:pStyle w:val="TAL"/>
              <w:rPr>
                <w:sz w:val="16"/>
              </w:rPr>
            </w:pPr>
            <w:r>
              <w:rPr>
                <w:sz w:val="16"/>
              </w:rPr>
              <w:t>Correction to NR5GC testcase 11.4.5</w:t>
            </w:r>
          </w:p>
        </w:tc>
        <w:tc>
          <w:tcPr>
            <w:tcW w:w="0" w:type="auto"/>
            <w:tcBorders>
              <w:top w:val="single" w:sz="4" w:space="0" w:color="auto"/>
              <w:left w:val="single" w:sz="4" w:space="0" w:color="auto"/>
              <w:bottom w:val="single" w:sz="4" w:space="0" w:color="auto"/>
              <w:right w:val="single" w:sz="4" w:space="0" w:color="auto"/>
            </w:tcBorders>
            <w:hideMark/>
          </w:tcPr>
          <w:p w14:paraId="7D5AC308"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DF8FDB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42B5B54" w14:textId="77777777" w:rsidR="007110E9" w:rsidRDefault="007110E9">
            <w:pPr>
              <w:pStyle w:val="TAL"/>
              <w:rPr>
                <w:sz w:val="16"/>
              </w:rPr>
            </w:pPr>
            <w:r>
              <w:rPr>
                <w:sz w:val="16"/>
              </w:rPr>
              <w:t>2592</w:t>
            </w:r>
          </w:p>
        </w:tc>
        <w:tc>
          <w:tcPr>
            <w:tcW w:w="0" w:type="auto"/>
            <w:tcBorders>
              <w:top w:val="single" w:sz="4" w:space="0" w:color="auto"/>
              <w:left w:val="single" w:sz="4" w:space="0" w:color="auto"/>
              <w:bottom w:val="single" w:sz="4" w:space="0" w:color="auto"/>
              <w:right w:val="single" w:sz="4" w:space="0" w:color="auto"/>
            </w:tcBorders>
            <w:hideMark/>
          </w:tcPr>
          <w:p w14:paraId="3E5BA8A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61709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2A63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4443E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ED11CA" w14:textId="77777777" w:rsidR="007110E9" w:rsidRDefault="007110E9">
            <w:pPr>
              <w:pStyle w:val="TAL"/>
              <w:rPr>
                <w:sz w:val="16"/>
              </w:rPr>
            </w:pPr>
            <w:r>
              <w:rPr>
                <w:sz w:val="16"/>
              </w:rPr>
              <w:t>withdrawn</w:t>
            </w:r>
          </w:p>
        </w:tc>
      </w:tr>
      <w:tr w:rsidR="007110E9" w14:paraId="2A8EEE1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3FECF1" w14:textId="77777777" w:rsidR="007110E9" w:rsidRDefault="007110E9">
            <w:pPr>
              <w:pStyle w:val="TAL"/>
              <w:rPr>
                <w:sz w:val="16"/>
              </w:rPr>
            </w:pPr>
            <w:r>
              <w:rPr>
                <w:sz w:val="16"/>
              </w:rPr>
              <w:t>R5-217101</w:t>
            </w:r>
          </w:p>
        </w:tc>
        <w:tc>
          <w:tcPr>
            <w:tcW w:w="0" w:type="auto"/>
            <w:tcBorders>
              <w:top w:val="single" w:sz="4" w:space="0" w:color="auto"/>
              <w:left w:val="single" w:sz="4" w:space="0" w:color="auto"/>
              <w:bottom w:val="single" w:sz="4" w:space="0" w:color="auto"/>
              <w:right w:val="single" w:sz="4" w:space="0" w:color="auto"/>
            </w:tcBorders>
            <w:hideMark/>
          </w:tcPr>
          <w:p w14:paraId="7C71B602" w14:textId="77777777" w:rsidR="007110E9" w:rsidRDefault="007110E9">
            <w:pPr>
              <w:pStyle w:val="TAL"/>
              <w:rPr>
                <w:sz w:val="16"/>
              </w:rPr>
            </w:pPr>
            <w:r>
              <w:rPr>
                <w:sz w:val="16"/>
              </w:rPr>
              <w:t>Correction to NR5GC testcase 11.4.9</w:t>
            </w:r>
          </w:p>
        </w:tc>
        <w:tc>
          <w:tcPr>
            <w:tcW w:w="0" w:type="auto"/>
            <w:tcBorders>
              <w:top w:val="single" w:sz="4" w:space="0" w:color="auto"/>
              <w:left w:val="single" w:sz="4" w:space="0" w:color="auto"/>
              <w:bottom w:val="single" w:sz="4" w:space="0" w:color="auto"/>
              <w:right w:val="single" w:sz="4" w:space="0" w:color="auto"/>
            </w:tcBorders>
            <w:hideMark/>
          </w:tcPr>
          <w:p w14:paraId="3160707A"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5BC7B4A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769B386" w14:textId="77777777" w:rsidR="007110E9" w:rsidRDefault="007110E9">
            <w:pPr>
              <w:pStyle w:val="TAL"/>
              <w:rPr>
                <w:sz w:val="16"/>
              </w:rPr>
            </w:pPr>
            <w:r>
              <w:rPr>
                <w:sz w:val="16"/>
              </w:rPr>
              <w:t>2593</w:t>
            </w:r>
          </w:p>
        </w:tc>
        <w:tc>
          <w:tcPr>
            <w:tcW w:w="0" w:type="auto"/>
            <w:tcBorders>
              <w:top w:val="single" w:sz="4" w:space="0" w:color="auto"/>
              <w:left w:val="single" w:sz="4" w:space="0" w:color="auto"/>
              <w:bottom w:val="single" w:sz="4" w:space="0" w:color="auto"/>
              <w:right w:val="single" w:sz="4" w:space="0" w:color="auto"/>
            </w:tcBorders>
            <w:hideMark/>
          </w:tcPr>
          <w:p w14:paraId="4D18DB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9BEE8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19E9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AA7D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752164" w14:textId="77777777" w:rsidR="007110E9" w:rsidRDefault="007110E9">
            <w:pPr>
              <w:pStyle w:val="TAL"/>
              <w:rPr>
                <w:sz w:val="16"/>
              </w:rPr>
            </w:pPr>
            <w:r>
              <w:rPr>
                <w:sz w:val="16"/>
              </w:rPr>
              <w:t>revised</w:t>
            </w:r>
          </w:p>
        </w:tc>
      </w:tr>
      <w:tr w:rsidR="007110E9" w14:paraId="001D8F4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4FDBDD" w14:textId="77777777" w:rsidR="007110E9" w:rsidRDefault="007110E9">
            <w:pPr>
              <w:pStyle w:val="TAL"/>
              <w:rPr>
                <w:sz w:val="16"/>
              </w:rPr>
            </w:pPr>
            <w:r>
              <w:rPr>
                <w:sz w:val="16"/>
              </w:rPr>
              <w:t>R5-217823</w:t>
            </w:r>
          </w:p>
        </w:tc>
        <w:tc>
          <w:tcPr>
            <w:tcW w:w="0" w:type="auto"/>
            <w:tcBorders>
              <w:top w:val="single" w:sz="4" w:space="0" w:color="auto"/>
              <w:left w:val="single" w:sz="4" w:space="0" w:color="auto"/>
              <w:bottom w:val="single" w:sz="4" w:space="0" w:color="auto"/>
              <w:right w:val="single" w:sz="4" w:space="0" w:color="auto"/>
            </w:tcBorders>
            <w:hideMark/>
          </w:tcPr>
          <w:p w14:paraId="3AB29762" w14:textId="77777777" w:rsidR="007110E9" w:rsidRDefault="007110E9">
            <w:pPr>
              <w:pStyle w:val="TAL"/>
              <w:rPr>
                <w:sz w:val="16"/>
              </w:rPr>
            </w:pPr>
            <w:r>
              <w:rPr>
                <w:sz w:val="16"/>
              </w:rPr>
              <w:t>Correction to NR5GC testcase 11.4.9</w:t>
            </w:r>
          </w:p>
        </w:tc>
        <w:tc>
          <w:tcPr>
            <w:tcW w:w="0" w:type="auto"/>
            <w:tcBorders>
              <w:top w:val="single" w:sz="4" w:space="0" w:color="auto"/>
              <w:left w:val="single" w:sz="4" w:space="0" w:color="auto"/>
              <w:bottom w:val="single" w:sz="4" w:space="0" w:color="auto"/>
              <w:right w:val="single" w:sz="4" w:space="0" w:color="auto"/>
            </w:tcBorders>
            <w:hideMark/>
          </w:tcPr>
          <w:p w14:paraId="70666C3B"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2453074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04ADB61" w14:textId="77777777" w:rsidR="007110E9" w:rsidRDefault="007110E9">
            <w:pPr>
              <w:pStyle w:val="TAL"/>
              <w:rPr>
                <w:sz w:val="16"/>
              </w:rPr>
            </w:pPr>
            <w:r>
              <w:rPr>
                <w:sz w:val="16"/>
              </w:rPr>
              <w:t>2593</w:t>
            </w:r>
          </w:p>
        </w:tc>
        <w:tc>
          <w:tcPr>
            <w:tcW w:w="0" w:type="auto"/>
            <w:tcBorders>
              <w:top w:val="single" w:sz="4" w:space="0" w:color="auto"/>
              <w:left w:val="single" w:sz="4" w:space="0" w:color="auto"/>
              <w:bottom w:val="single" w:sz="4" w:space="0" w:color="auto"/>
              <w:right w:val="single" w:sz="4" w:space="0" w:color="auto"/>
            </w:tcBorders>
            <w:hideMark/>
          </w:tcPr>
          <w:p w14:paraId="72CECEA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DA181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DBBC5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D645F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A46905F" w14:textId="77777777" w:rsidR="007110E9" w:rsidRDefault="007110E9">
            <w:pPr>
              <w:pStyle w:val="TAL"/>
              <w:rPr>
                <w:sz w:val="16"/>
              </w:rPr>
            </w:pPr>
            <w:r>
              <w:rPr>
                <w:sz w:val="16"/>
              </w:rPr>
              <w:t>agreed</w:t>
            </w:r>
          </w:p>
        </w:tc>
      </w:tr>
      <w:tr w:rsidR="007110E9" w14:paraId="4EACE2A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0F45BB" w14:textId="77777777" w:rsidR="007110E9" w:rsidRDefault="007110E9">
            <w:pPr>
              <w:pStyle w:val="TAL"/>
              <w:rPr>
                <w:sz w:val="16"/>
              </w:rPr>
            </w:pPr>
            <w:r>
              <w:rPr>
                <w:sz w:val="16"/>
              </w:rPr>
              <w:t>R5-217104</w:t>
            </w:r>
          </w:p>
        </w:tc>
        <w:tc>
          <w:tcPr>
            <w:tcW w:w="0" w:type="auto"/>
            <w:tcBorders>
              <w:top w:val="single" w:sz="4" w:space="0" w:color="auto"/>
              <w:left w:val="single" w:sz="4" w:space="0" w:color="auto"/>
              <w:bottom w:val="single" w:sz="4" w:space="0" w:color="auto"/>
              <w:right w:val="single" w:sz="4" w:space="0" w:color="auto"/>
            </w:tcBorders>
            <w:hideMark/>
          </w:tcPr>
          <w:p w14:paraId="29F2D8B9" w14:textId="77777777" w:rsidR="007110E9" w:rsidRDefault="007110E9">
            <w:pPr>
              <w:pStyle w:val="TAL"/>
              <w:rPr>
                <w:sz w:val="16"/>
              </w:rPr>
            </w:pPr>
            <w:r>
              <w:rPr>
                <w:sz w:val="16"/>
              </w:rPr>
              <w:t>Correction to NR test Case 8.1.2.1.1</w:t>
            </w:r>
          </w:p>
        </w:tc>
        <w:tc>
          <w:tcPr>
            <w:tcW w:w="0" w:type="auto"/>
            <w:tcBorders>
              <w:top w:val="single" w:sz="4" w:space="0" w:color="auto"/>
              <w:left w:val="single" w:sz="4" w:space="0" w:color="auto"/>
              <w:bottom w:val="single" w:sz="4" w:space="0" w:color="auto"/>
              <w:right w:val="single" w:sz="4" w:space="0" w:color="auto"/>
            </w:tcBorders>
            <w:hideMark/>
          </w:tcPr>
          <w:p w14:paraId="6471057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EEC8AA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8F082C" w14:textId="77777777" w:rsidR="007110E9" w:rsidRDefault="007110E9">
            <w:pPr>
              <w:pStyle w:val="TAL"/>
              <w:rPr>
                <w:sz w:val="16"/>
              </w:rPr>
            </w:pPr>
            <w:r>
              <w:rPr>
                <w:sz w:val="16"/>
              </w:rPr>
              <w:t>2594</w:t>
            </w:r>
          </w:p>
        </w:tc>
        <w:tc>
          <w:tcPr>
            <w:tcW w:w="0" w:type="auto"/>
            <w:tcBorders>
              <w:top w:val="single" w:sz="4" w:space="0" w:color="auto"/>
              <w:left w:val="single" w:sz="4" w:space="0" w:color="auto"/>
              <w:bottom w:val="single" w:sz="4" w:space="0" w:color="auto"/>
              <w:right w:val="single" w:sz="4" w:space="0" w:color="auto"/>
            </w:tcBorders>
            <w:hideMark/>
          </w:tcPr>
          <w:p w14:paraId="113956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CA8A3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2622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0DED0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34A9117" w14:textId="77777777" w:rsidR="007110E9" w:rsidRDefault="007110E9">
            <w:pPr>
              <w:pStyle w:val="TAL"/>
              <w:rPr>
                <w:sz w:val="16"/>
              </w:rPr>
            </w:pPr>
            <w:r>
              <w:rPr>
                <w:sz w:val="16"/>
              </w:rPr>
              <w:t>revised</w:t>
            </w:r>
          </w:p>
        </w:tc>
      </w:tr>
      <w:tr w:rsidR="007110E9" w14:paraId="68F2E1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7F8BC3" w14:textId="77777777" w:rsidR="007110E9" w:rsidRDefault="007110E9">
            <w:pPr>
              <w:pStyle w:val="TAL"/>
              <w:rPr>
                <w:sz w:val="16"/>
              </w:rPr>
            </w:pPr>
            <w:r>
              <w:rPr>
                <w:sz w:val="16"/>
              </w:rPr>
              <w:t>R5-217812</w:t>
            </w:r>
          </w:p>
        </w:tc>
        <w:tc>
          <w:tcPr>
            <w:tcW w:w="0" w:type="auto"/>
            <w:tcBorders>
              <w:top w:val="single" w:sz="4" w:space="0" w:color="auto"/>
              <w:left w:val="single" w:sz="4" w:space="0" w:color="auto"/>
              <w:bottom w:val="single" w:sz="4" w:space="0" w:color="auto"/>
              <w:right w:val="single" w:sz="4" w:space="0" w:color="auto"/>
            </w:tcBorders>
            <w:hideMark/>
          </w:tcPr>
          <w:p w14:paraId="0D219E0C" w14:textId="77777777" w:rsidR="007110E9" w:rsidRDefault="007110E9">
            <w:pPr>
              <w:pStyle w:val="TAL"/>
              <w:rPr>
                <w:sz w:val="16"/>
              </w:rPr>
            </w:pPr>
            <w:r>
              <w:rPr>
                <w:sz w:val="16"/>
              </w:rPr>
              <w:t>Correction to NR test Case 8.1.2.1.1</w:t>
            </w:r>
          </w:p>
        </w:tc>
        <w:tc>
          <w:tcPr>
            <w:tcW w:w="0" w:type="auto"/>
            <w:tcBorders>
              <w:top w:val="single" w:sz="4" w:space="0" w:color="auto"/>
              <w:left w:val="single" w:sz="4" w:space="0" w:color="auto"/>
              <w:bottom w:val="single" w:sz="4" w:space="0" w:color="auto"/>
              <w:right w:val="single" w:sz="4" w:space="0" w:color="auto"/>
            </w:tcBorders>
            <w:hideMark/>
          </w:tcPr>
          <w:p w14:paraId="5DB8DC8B"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7F1A47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C3EB575" w14:textId="77777777" w:rsidR="007110E9" w:rsidRDefault="007110E9">
            <w:pPr>
              <w:pStyle w:val="TAL"/>
              <w:rPr>
                <w:sz w:val="16"/>
              </w:rPr>
            </w:pPr>
            <w:r>
              <w:rPr>
                <w:sz w:val="16"/>
              </w:rPr>
              <w:t>2594</w:t>
            </w:r>
          </w:p>
        </w:tc>
        <w:tc>
          <w:tcPr>
            <w:tcW w:w="0" w:type="auto"/>
            <w:tcBorders>
              <w:top w:val="single" w:sz="4" w:space="0" w:color="auto"/>
              <w:left w:val="single" w:sz="4" w:space="0" w:color="auto"/>
              <w:bottom w:val="single" w:sz="4" w:space="0" w:color="auto"/>
              <w:right w:val="single" w:sz="4" w:space="0" w:color="auto"/>
            </w:tcBorders>
            <w:hideMark/>
          </w:tcPr>
          <w:p w14:paraId="7CC40FA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98BAA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3D7B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C326D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CB6B963" w14:textId="77777777" w:rsidR="007110E9" w:rsidRDefault="007110E9">
            <w:pPr>
              <w:pStyle w:val="TAL"/>
              <w:rPr>
                <w:sz w:val="16"/>
              </w:rPr>
            </w:pPr>
            <w:r>
              <w:rPr>
                <w:sz w:val="16"/>
              </w:rPr>
              <w:t>agreed</w:t>
            </w:r>
          </w:p>
        </w:tc>
      </w:tr>
      <w:tr w:rsidR="007110E9" w14:paraId="2F144F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B96A96" w14:textId="77777777" w:rsidR="007110E9" w:rsidRDefault="007110E9">
            <w:pPr>
              <w:pStyle w:val="TAL"/>
              <w:rPr>
                <w:sz w:val="16"/>
              </w:rPr>
            </w:pPr>
            <w:r>
              <w:rPr>
                <w:sz w:val="16"/>
              </w:rPr>
              <w:t>R5-217108</w:t>
            </w:r>
          </w:p>
        </w:tc>
        <w:tc>
          <w:tcPr>
            <w:tcW w:w="0" w:type="auto"/>
            <w:tcBorders>
              <w:top w:val="single" w:sz="4" w:space="0" w:color="auto"/>
              <w:left w:val="single" w:sz="4" w:space="0" w:color="auto"/>
              <w:bottom w:val="single" w:sz="4" w:space="0" w:color="auto"/>
              <w:right w:val="single" w:sz="4" w:space="0" w:color="auto"/>
            </w:tcBorders>
            <w:hideMark/>
          </w:tcPr>
          <w:p w14:paraId="0C3AD7C2" w14:textId="77777777" w:rsidR="007110E9" w:rsidRDefault="007110E9">
            <w:pPr>
              <w:pStyle w:val="TAL"/>
              <w:rPr>
                <w:sz w:val="16"/>
              </w:rPr>
            </w:pPr>
            <w:r>
              <w:rPr>
                <w:sz w:val="16"/>
              </w:rPr>
              <w:t>Correction to NR-DC testcase 7.1.1.11.1</w:t>
            </w:r>
          </w:p>
        </w:tc>
        <w:tc>
          <w:tcPr>
            <w:tcW w:w="0" w:type="auto"/>
            <w:tcBorders>
              <w:top w:val="single" w:sz="4" w:space="0" w:color="auto"/>
              <w:left w:val="single" w:sz="4" w:space="0" w:color="auto"/>
              <w:bottom w:val="single" w:sz="4" w:space="0" w:color="auto"/>
              <w:right w:val="single" w:sz="4" w:space="0" w:color="auto"/>
            </w:tcBorders>
            <w:hideMark/>
          </w:tcPr>
          <w:p w14:paraId="4873EA18" w14:textId="77777777" w:rsidR="007110E9" w:rsidRDefault="007110E9">
            <w:pPr>
              <w:pStyle w:val="TAL"/>
              <w:rPr>
                <w:sz w:val="16"/>
              </w:rPr>
            </w:pPr>
            <w:r>
              <w:rPr>
                <w:sz w:val="16"/>
              </w:rPr>
              <w:t>ROHDE &amp; SCHWARZ, Qualcomm, Keysight</w:t>
            </w:r>
          </w:p>
        </w:tc>
        <w:tc>
          <w:tcPr>
            <w:tcW w:w="0" w:type="auto"/>
            <w:tcBorders>
              <w:top w:val="single" w:sz="4" w:space="0" w:color="auto"/>
              <w:left w:val="single" w:sz="4" w:space="0" w:color="auto"/>
              <w:bottom w:val="single" w:sz="4" w:space="0" w:color="auto"/>
              <w:right w:val="single" w:sz="4" w:space="0" w:color="auto"/>
            </w:tcBorders>
            <w:hideMark/>
          </w:tcPr>
          <w:p w14:paraId="21E8728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D7EC71C" w14:textId="77777777" w:rsidR="007110E9" w:rsidRDefault="007110E9">
            <w:pPr>
              <w:pStyle w:val="TAL"/>
              <w:rPr>
                <w:sz w:val="16"/>
              </w:rPr>
            </w:pPr>
            <w:r>
              <w:rPr>
                <w:sz w:val="16"/>
              </w:rPr>
              <w:t>2595</w:t>
            </w:r>
          </w:p>
        </w:tc>
        <w:tc>
          <w:tcPr>
            <w:tcW w:w="0" w:type="auto"/>
            <w:tcBorders>
              <w:top w:val="single" w:sz="4" w:space="0" w:color="auto"/>
              <w:left w:val="single" w:sz="4" w:space="0" w:color="auto"/>
              <w:bottom w:val="single" w:sz="4" w:space="0" w:color="auto"/>
              <w:right w:val="single" w:sz="4" w:space="0" w:color="auto"/>
            </w:tcBorders>
            <w:hideMark/>
          </w:tcPr>
          <w:p w14:paraId="33A9791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97C51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7009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1EA6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7EDF672" w14:textId="77777777" w:rsidR="007110E9" w:rsidRDefault="007110E9">
            <w:pPr>
              <w:pStyle w:val="TAL"/>
              <w:rPr>
                <w:sz w:val="16"/>
              </w:rPr>
            </w:pPr>
            <w:r>
              <w:rPr>
                <w:sz w:val="16"/>
              </w:rPr>
              <w:t>revised</w:t>
            </w:r>
          </w:p>
        </w:tc>
      </w:tr>
      <w:tr w:rsidR="007110E9" w14:paraId="55E33E7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4C03A1" w14:textId="77777777" w:rsidR="007110E9" w:rsidRDefault="007110E9">
            <w:pPr>
              <w:pStyle w:val="TAL"/>
              <w:rPr>
                <w:sz w:val="16"/>
              </w:rPr>
            </w:pPr>
            <w:r>
              <w:rPr>
                <w:sz w:val="16"/>
              </w:rPr>
              <w:t>R5-217806</w:t>
            </w:r>
          </w:p>
        </w:tc>
        <w:tc>
          <w:tcPr>
            <w:tcW w:w="0" w:type="auto"/>
            <w:tcBorders>
              <w:top w:val="single" w:sz="4" w:space="0" w:color="auto"/>
              <w:left w:val="single" w:sz="4" w:space="0" w:color="auto"/>
              <w:bottom w:val="single" w:sz="4" w:space="0" w:color="auto"/>
              <w:right w:val="single" w:sz="4" w:space="0" w:color="auto"/>
            </w:tcBorders>
            <w:hideMark/>
          </w:tcPr>
          <w:p w14:paraId="343415F9" w14:textId="77777777" w:rsidR="007110E9" w:rsidRDefault="007110E9">
            <w:pPr>
              <w:pStyle w:val="TAL"/>
              <w:rPr>
                <w:sz w:val="16"/>
              </w:rPr>
            </w:pPr>
            <w:r>
              <w:rPr>
                <w:sz w:val="16"/>
              </w:rPr>
              <w:t>Correction to NR-DC testcase 7.1.1.11.1</w:t>
            </w:r>
          </w:p>
        </w:tc>
        <w:tc>
          <w:tcPr>
            <w:tcW w:w="0" w:type="auto"/>
            <w:tcBorders>
              <w:top w:val="single" w:sz="4" w:space="0" w:color="auto"/>
              <w:left w:val="single" w:sz="4" w:space="0" w:color="auto"/>
              <w:bottom w:val="single" w:sz="4" w:space="0" w:color="auto"/>
              <w:right w:val="single" w:sz="4" w:space="0" w:color="auto"/>
            </w:tcBorders>
            <w:hideMark/>
          </w:tcPr>
          <w:p w14:paraId="4D3BCD2B" w14:textId="77777777" w:rsidR="007110E9" w:rsidRDefault="007110E9">
            <w:pPr>
              <w:pStyle w:val="TAL"/>
              <w:rPr>
                <w:sz w:val="16"/>
              </w:rPr>
            </w:pPr>
            <w:r>
              <w:rPr>
                <w:sz w:val="16"/>
              </w:rPr>
              <w:t>ROHDE &amp; SCHWARZ, Qualcomm, Keysight</w:t>
            </w:r>
          </w:p>
        </w:tc>
        <w:tc>
          <w:tcPr>
            <w:tcW w:w="0" w:type="auto"/>
            <w:tcBorders>
              <w:top w:val="single" w:sz="4" w:space="0" w:color="auto"/>
              <w:left w:val="single" w:sz="4" w:space="0" w:color="auto"/>
              <w:bottom w:val="single" w:sz="4" w:space="0" w:color="auto"/>
              <w:right w:val="single" w:sz="4" w:space="0" w:color="auto"/>
            </w:tcBorders>
            <w:hideMark/>
          </w:tcPr>
          <w:p w14:paraId="0A3AD10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D729ED1" w14:textId="77777777" w:rsidR="007110E9" w:rsidRDefault="007110E9">
            <w:pPr>
              <w:pStyle w:val="TAL"/>
              <w:rPr>
                <w:sz w:val="16"/>
              </w:rPr>
            </w:pPr>
            <w:r>
              <w:rPr>
                <w:sz w:val="16"/>
              </w:rPr>
              <w:t>2595</w:t>
            </w:r>
          </w:p>
        </w:tc>
        <w:tc>
          <w:tcPr>
            <w:tcW w:w="0" w:type="auto"/>
            <w:tcBorders>
              <w:top w:val="single" w:sz="4" w:space="0" w:color="auto"/>
              <w:left w:val="single" w:sz="4" w:space="0" w:color="auto"/>
              <w:bottom w:val="single" w:sz="4" w:space="0" w:color="auto"/>
              <w:right w:val="single" w:sz="4" w:space="0" w:color="auto"/>
            </w:tcBorders>
            <w:hideMark/>
          </w:tcPr>
          <w:p w14:paraId="0143692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25E3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A783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A720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BD56DD4" w14:textId="77777777" w:rsidR="007110E9" w:rsidRDefault="007110E9">
            <w:pPr>
              <w:pStyle w:val="TAL"/>
              <w:rPr>
                <w:sz w:val="16"/>
              </w:rPr>
            </w:pPr>
            <w:r>
              <w:rPr>
                <w:sz w:val="16"/>
              </w:rPr>
              <w:t>agreed</w:t>
            </w:r>
          </w:p>
        </w:tc>
      </w:tr>
      <w:tr w:rsidR="007110E9" w14:paraId="12810B0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DF92DA" w14:textId="77777777" w:rsidR="007110E9" w:rsidRDefault="007110E9">
            <w:pPr>
              <w:pStyle w:val="TAL"/>
              <w:rPr>
                <w:sz w:val="16"/>
              </w:rPr>
            </w:pPr>
            <w:r>
              <w:rPr>
                <w:sz w:val="16"/>
              </w:rPr>
              <w:t>R5-217185</w:t>
            </w:r>
          </w:p>
        </w:tc>
        <w:tc>
          <w:tcPr>
            <w:tcW w:w="0" w:type="auto"/>
            <w:tcBorders>
              <w:top w:val="single" w:sz="4" w:space="0" w:color="auto"/>
              <w:left w:val="single" w:sz="4" w:space="0" w:color="auto"/>
              <w:bottom w:val="single" w:sz="4" w:space="0" w:color="auto"/>
              <w:right w:val="single" w:sz="4" w:space="0" w:color="auto"/>
            </w:tcBorders>
            <w:hideMark/>
          </w:tcPr>
          <w:p w14:paraId="61117D33" w14:textId="77777777" w:rsidR="007110E9" w:rsidRDefault="007110E9">
            <w:pPr>
              <w:pStyle w:val="TAL"/>
              <w:rPr>
                <w:sz w:val="16"/>
              </w:rPr>
            </w:pPr>
            <w:r>
              <w:rPr>
                <w:sz w:val="16"/>
              </w:rPr>
              <w:t>Corrections to MDT TC 8.1.6.3.4.1</w:t>
            </w:r>
          </w:p>
        </w:tc>
        <w:tc>
          <w:tcPr>
            <w:tcW w:w="0" w:type="auto"/>
            <w:tcBorders>
              <w:top w:val="single" w:sz="4" w:space="0" w:color="auto"/>
              <w:left w:val="single" w:sz="4" w:space="0" w:color="auto"/>
              <w:bottom w:val="single" w:sz="4" w:space="0" w:color="auto"/>
              <w:right w:val="single" w:sz="4" w:space="0" w:color="auto"/>
            </w:tcBorders>
            <w:hideMark/>
          </w:tcPr>
          <w:p w14:paraId="76FCFCB8"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2780DF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BC7E98" w14:textId="77777777" w:rsidR="007110E9" w:rsidRDefault="007110E9">
            <w:pPr>
              <w:pStyle w:val="TAL"/>
              <w:rPr>
                <w:sz w:val="16"/>
              </w:rPr>
            </w:pPr>
            <w:r>
              <w:rPr>
                <w:sz w:val="16"/>
              </w:rPr>
              <w:t>2596</w:t>
            </w:r>
          </w:p>
        </w:tc>
        <w:tc>
          <w:tcPr>
            <w:tcW w:w="0" w:type="auto"/>
            <w:tcBorders>
              <w:top w:val="single" w:sz="4" w:space="0" w:color="auto"/>
              <w:left w:val="single" w:sz="4" w:space="0" w:color="auto"/>
              <w:bottom w:val="single" w:sz="4" w:space="0" w:color="auto"/>
              <w:right w:val="single" w:sz="4" w:space="0" w:color="auto"/>
            </w:tcBorders>
            <w:hideMark/>
          </w:tcPr>
          <w:p w14:paraId="04515A1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FA32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6FFB9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12C3D0"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EEF02F" w14:textId="77777777" w:rsidR="007110E9" w:rsidRDefault="007110E9">
            <w:pPr>
              <w:pStyle w:val="TAL"/>
              <w:rPr>
                <w:sz w:val="16"/>
              </w:rPr>
            </w:pPr>
            <w:r>
              <w:rPr>
                <w:sz w:val="16"/>
              </w:rPr>
              <w:t>revised</w:t>
            </w:r>
          </w:p>
        </w:tc>
      </w:tr>
      <w:tr w:rsidR="007110E9" w14:paraId="6589A5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90B7BF" w14:textId="77777777" w:rsidR="007110E9" w:rsidRDefault="007110E9">
            <w:pPr>
              <w:pStyle w:val="TAL"/>
              <w:rPr>
                <w:sz w:val="16"/>
              </w:rPr>
            </w:pPr>
            <w:r>
              <w:rPr>
                <w:sz w:val="16"/>
              </w:rPr>
              <w:t>R5-217927</w:t>
            </w:r>
          </w:p>
        </w:tc>
        <w:tc>
          <w:tcPr>
            <w:tcW w:w="0" w:type="auto"/>
            <w:tcBorders>
              <w:top w:val="single" w:sz="4" w:space="0" w:color="auto"/>
              <w:left w:val="single" w:sz="4" w:space="0" w:color="auto"/>
              <w:bottom w:val="single" w:sz="4" w:space="0" w:color="auto"/>
              <w:right w:val="single" w:sz="4" w:space="0" w:color="auto"/>
            </w:tcBorders>
            <w:hideMark/>
          </w:tcPr>
          <w:p w14:paraId="79E62108" w14:textId="77777777" w:rsidR="007110E9" w:rsidRDefault="007110E9">
            <w:pPr>
              <w:pStyle w:val="TAL"/>
              <w:rPr>
                <w:sz w:val="16"/>
              </w:rPr>
            </w:pPr>
            <w:r>
              <w:rPr>
                <w:sz w:val="16"/>
              </w:rPr>
              <w:t>Corrections to MDT TC 8.1.6.3.4.1</w:t>
            </w:r>
          </w:p>
        </w:tc>
        <w:tc>
          <w:tcPr>
            <w:tcW w:w="0" w:type="auto"/>
            <w:tcBorders>
              <w:top w:val="single" w:sz="4" w:space="0" w:color="auto"/>
              <w:left w:val="single" w:sz="4" w:space="0" w:color="auto"/>
              <w:bottom w:val="single" w:sz="4" w:space="0" w:color="auto"/>
              <w:right w:val="single" w:sz="4" w:space="0" w:color="auto"/>
            </w:tcBorders>
            <w:hideMark/>
          </w:tcPr>
          <w:p w14:paraId="0C8E197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745AF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D2F3C1" w14:textId="77777777" w:rsidR="007110E9" w:rsidRDefault="007110E9">
            <w:pPr>
              <w:pStyle w:val="TAL"/>
              <w:rPr>
                <w:sz w:val="16"/>
              </w:rPr>
            </w:pPr>
            <w:r>
              <w:rPr>
                <w:sz w:val="16"/>
              </w:rPr>
              <w:t>2596</w:t>
            </w:r>
          </w:p>
        </w:tc>
        <w:tc>
          <w:tcPr>
            <w:tcW w:w="0" w:type="auto"/>
            <w:tcBorders>
              <w:top w:val="single" w:sz="4" w:space="0" w:color="auto"/>
              <w:left w:val="single" w:sz="4" w:space="0" w:color="auto"/>
              <w:bottom w:val="single" w:sz="4" w:space="0" w:color="auto"/>
              <w:right w:val="single" w:sz="4" w:space="0" w:color="auto"/>
            </w:tcBorders>
            <w:hideMark/>
          </w:tcPr>
          <w:p w14:paraId="2BDDD8C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D3185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58F8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440F5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0C64F4" w14:textId="77777777" w:rsidR="007110E9" w:rsidRDefault="007110E9">
            <w:pPr>
              <w:pStyle w:val="TAL"/>
              <w:rPr>
                <w:sz w:val="16"/>
              </w:rPr>
            </w:pPr>
            <w:r>
              <w:rPr>
                <w:sz w:val="16"/>
              </w:rPr>
              <w:t>agreed</w:t>
            </w:r>
          </w:p>
        </w:tc>
      </w:tr>
      <w:tr w:rsidR="007110E9" w14:paraId="7C50C2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AE70C6" w14:textId="77777777" w:rsidR="007110E9" w:rsidRDefault="007110E9">
            <w:pPr>
              <w:pStyle w:val="TAL"/>
              <w:rPr>
                <w:sz w:val="16"/>
              </w:rPr>
            </w:pPr>
            <w:r>
              <w:rPr>
                <w:sz w:val="16"/>
              </w:rPr>
              <w:t>R5-217186</w:t>
            </w:r>
          </w:p>
        </w:tc>
        <w:tc>
          <w:tcPr>
            <w:tcW w:w="0" w:type="auto"/>
            <w:tcBorders>
              <w:top w:val="single" w:sz="4" w:space="0" w:color="auto"/>
              <w:left w:val="single" w:sz="4" w:space="0" w:color="auto"/>
              <w:bottom w:val="single" w:sz="4" w:space="0" w:color="auto"/>
              <w:right w:val="single" w:sz="4" w:space="0" w:color="auto"/>
            </w:tcBorders>
            <w:hideMark/>
          </w:tcPr>
          <w:p w14:paraId="7B293E4F" w14:textId="77777777" w:rsidR="007110E9" w:rsidRDefault="007110E9">
            <w:pPr>
              <w:pStyle w:val="TAL"/>
              <w:rPr>
                <w:sz w:val="16"/>
              </w:rPr>
            </w:pPr>
            <w:r>
              <w:rPr>
                <w:sz w:val="16"/>
              </w:rPr>
              <w:t>Corrections to MDT TC 8.1.6.3.4.2</w:t>
            </w:r>
          </w:p>
        </w:tc>
        <w:tc>
          <w:tcPr>
            <w:tcW w:w="0" w:type="auto"/>
            <w:tcBorders>
              <w:top w:val="single" w:sz="4" w:space="0" w:color="auto"/>
              <w:left w:val="single" w:sz="4" w:space="0" w:color="auto"/>
              <w:bottom w:val="single" w:sz="4" w:space="0" w:color="auto"/>
              <w:right w:val="single" w:sz="4" w:space="0" w:color="auto"/>
            </w:tcBorders>
            <w:hideMark/>
          </w:tcPr>
          <w:p w14:paraId="7848499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83B3D0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A13166" w14:textId="77777777" w:rsidR="007110E9" w:rsidRDefault="007110E9">
            <w:pPr>
              <w:pStyle w:val="TAL"/>
              <w:rPr>
                <w:sz w:val="16"/>
              </w:rPr>
            </w:pPr>
            <w:r>
              <w:rPr>
                <w:sz w:val="16"/>
              </w:rPr>
              <w:t>2597</w:t>
            </w:r>
          </w:p>
        </w:tc>
        <w:tc>
          <w:tcPr>
            <w:tcW w:w="0" w:type="auto"/>
            <w:tcBorders>
              <w:top w:val="single" w:sz="4" w:space="0" w:color="auto"/>
              <w:left w:val="single" w:sz="4" w:space="0" w:color="auto"/>
              <w:bottom w:val="single" w:sz="4" w:space="0" w:color="auto"/>
              <w:right w:val="single" w:sz="4" w:space="0" w:color="auto"/>
            </w:tcBorders>
            <w:hideMark/>
          </w:tcPr>
          <w:p w14:paraId="39F0F98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A2C52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7354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803D61"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BF9200" w14:textId="77777777" w:rsidR="007110E9" w:rsidRDefault="007110E9">
            <w:pPr>
              <w:pStyle w:val="TAL"/>
              <w:rPr>
                <w:sz w:val="16"/>
              </w:rPr>
            </w:pPr>
            <w:r>
              <w:rPr>
                <w:sz w:val="16"/>
              </w:rPr>
              <w:t>revised</w:t>
            </w:r>
          </w:p>
        </w:tc>
      </w:tr>
      <w:tr w:rsidR="007110E9" w14:paraId="3EE7BA0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4AF9F1" w14:textId="77777777" w:rsidR="007110E9" w:rsidRDefault="007110E9">
            <w:pPr>
              <w:pStyle w:val="TAL"/>
              <w:rPr>
                <w:sz w:val="16"/>
              </w:rPr>
            </w:pPr>
            <w:r>
              <w:rPr>
                <w:sz w:val="16"/>
              </w:rPr>
              <w:t>R5-217928</w:t>
            </w:r>
          </w:p>
        </w:tc>
        <w:tc>
          <w:tcPr>
            <w:tcW w:w="0" w:type="auto"/>
            <w:tcBorders>
              <w:top w:val="single" w:sz="4" w:space="0" w:color="auto"/>
              <w:left w:val="single" w:sz="4" w:space="0" w:color="auto"/>
              <w:bottom w:val="single" w:sz="4" w:space="0" w:color="auto"/>
              <w:right w:val="single" w:sz="4" w:space="0" w:color="auto"/>
            </w:tcBorders>
            <w:hideMark/>
          </w:tcPr>
          <w:p w14:paraId="74635802" w14:textId="77777777" w:rsidR="007110E9" w:rsidRDefault="007110E9">
            <w:pPr>
              <w:pStyle w:val="TAL"/>
              <w:rPr>
                <w:sz w:val="16"/>
              </w:rPr>
            </w:pPr>
            <w:r>
              <w:rPr>
                <w:sz w:val="16"/>
              </w:rPr>
              <w:t>Corrections to MDT TC 8.1.6.3.4.2</w:t>
            </w:r>
          </w:p>
        </w:tc>
        <w:tc>
          <w:tcPr>
            <w:tcW w:w="0" w:type="auto"/>
            <w:tcBorders>
              <w:top w:val="single" w:sz="4" w:space="0" w:color="auto"/>
              <w:left w:val="single" w:sz="4" w:space="0" w:color="auto"/>
              <w:bottom w:val="single" w:sz="4" w:space="0" w:color="auto"/>
              <w:right w:val="single" w:sz="4" w:space="0" w:color="auto"/>
            </w:tcBorders>
            <w:hideMark/>
          </w:tcPr>
          <w:p w14:paraId="22342D2E"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6B5F94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E290224" w14:textId="77777777" w:rsidR="007110E9" w:rsidRDefault="007110E9">
            <w:pPr>
              <w:pStyle w:val="TAL"/>
              <w:rPr>
                <w:sz w:val="16"/>
              </w:rPr>
            </w:pPr>
            <w:r>
              <w:rPr>
                <w:sz w:val="16"/>
              </w:rPr>
              <w:t>2597</w:t>
            </w:r>
          </w:p>
        </w:tc>
        <w:tc>
          <w:tcPr>
            <w:tcW w:w="0" w:type="auto"/>
            <w:tcBorders>
              <w:top w:val="single" w:sz="4" w:space="0" w:color="auto"/>
              <w:left w:val="single" w:sz="4" w:space="0" w:color="auto"/>
              <w:bottom w:val="single" w:sz="4" w:space="0" w:color="auto"/>
              <w:right w:val="single" w:sz="4" w:space="0" w:color="auto"/>
            </w:tcBorders>
            <w:hideMark/>
          </w:tcPr>
          <w:p w14:paraId="164407C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EA477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C362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AFB85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3FA69D" w14:textId="77777777" w:rsidR="007110E9" w:rsidRDefault="007110E9">
            <w:pPr>
              <w:pStyle w:val="TAL"/>
              <w:rPr>
                <w:sz w:val="16"/>
              </w:rPr>
            </w:pPr>
            <w:r>
              <w:rPr>
                <w:sz w:val="16"/>
              </w:rPr>
              <w:t>agreed</w:t>
            </w:r>
          </w:p>
        </w:tc>
      </w:tr>
      <w:tr w:rsidR="007110E9" w14:paraId="362BC6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D8E5C7" w14:textId="77777777" w:rsidR="007110E9" w:rsidRDefault="007110E9">
            <w:pPr>
              <w:pStyle w:val="TAL"/>
              <w:rPr>
                <w:sz w:val="16"/>
              </w:rPr>
            </w:pPr>
            <w:r>
              <w:rPr>
                <w:sz w:val="16"/>
              </w:rPr>
              <w:t>R5-217187</w:t>
            </w:r>
          </w:p>
        </w:tc>
        <w:tc>
          <w:tcPr>
            <w:tcW w:w="0" w:type="auto"/>
            <w:tcBorders>
              <w:top w:val="single" w:sz="4" w:space="0" w:color="auto"/>
              <w:left w:val="single" w:sz="4" w:space="0" w:color="auto"/>
              <w:bottom w:val="single" w:sz="4" w:space="0" w:color="auto"/>
              <w:right w:val="single" w:sz="4" w:space="0" w:color="auto"/>
            </w:tcBorders>
            <w:hideMark/>
          </w:tcPr>
          <w:p w14:paraId="4DF3DC75" w14:textId="77777777" w:rsidR="007110E9" w:rsidRDefault="007110E9">
            <w:pPr>
              <w:pStyle w:val="TAL"/>
              <w:rPr>
                <w:sz w:val="16"/>
              </w:rPr>
            </w:pPr>
            <w:r>
              <w:rPr>
                <w:sz w:val="16"/>
              </w:rPr>
              <w:t>Corrections to MDT TC 8.1.6.3.4.3</w:t>
            </w:r>
          </w:p>
        </w:tc>
        <w:tc>
          <w:tcPr>
            <w:tcW w:w="0" w:type="auto"/>
            <w:tcBorders>
              <w:top w:val="single" w:sz="4" w:space="0" w:color="auto"/>
              <w:left w:val="single" w:sz="4" w:space="0" w:color="auto"/>
              <w:bottom w:val="single" w:sz="4" w:space="0" w:color="auto"/>
              <w:right w:val="single" w:sz="4" w:space="0" w:color="auto"/>
            </w:tcBorders>
            <w:hideMark/>
          </w:tcPr>
          <w:p w14:paraId="1F5D543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A738D8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0A4B71" w14:textId="77777777" w:rsidR="007110E9" w:rsidRDefault="007110E9">
            <w:pPr>
              <w:pStyle w:val="TAL"/>
              <w:rPr>
                <w:sz w:val="16"/>
              </w:rPr>
            </w:pPr>
            <w:r>
              <w:rPr>
                <w:sz w:val="16"/>
              </w:rPr>
              <w:t>2598</w:t>
            </w:r>
          </w:p>
        </w:tc>
        <w:tc>
          <w:tcPr>
            <w:tcW w:w="0" w:type="auto"/>
            <w:tcBorders>
              <w:top w:val="single" w:sz="4" w:space="0" w:color="auto"/>
              <w:left w:val="single" w:sz="4" w:space="0" w:color="auto"/>
              <w:bottom w:val="single" w:sz="4" w:space="0" w:color="auto"/>
              <w:right w:val="single" w:sz="4" w:space="0" w:color="auto"/>
            </w:tcBorders>
            <w:hideMark/>
          </w:tcPr>
          <w:p w14:paraId="0BFCF3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084B5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3E7F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A1BAE3"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8B89A1" w14:textId="77777777" w:rsidR="007110E9" w:rsidRDefault="007110E9">
            <w:pPr>
              <w:pStyle w:val="TAL"/>
              <w:rPr>
                <w:sz w:val="16"/>
              </w:rPr>
            </w:pPr>
            <w:r>
              <w:rPr>
                <w:sz w:val="16"/>
              </w:rPr>
              <w:t>revised</w:t>
            </w:r>
          </w:p>
        </w:tc>
      </w:tr>
      <w:tr w:rsidR="007110E9" w14:paraId="13F420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631F29" w14:textId="77777777" w:rsidR="007110E9" w:rsidRDefault="007110E9">
            <w:pPr>
              <w:pStyle w:val="TAL"/>
              <w:rPr>
                <w:sz w:val="16"/>
              </w:rPr>
            </w:pPr>
            <w:r>
              <w:rPr>
                <w:sz w:val="16"/>
              </w:rPr>
              <w:t>R5-217929</w:t>
            </w:r>
          </w:p>
        </w:tc>
        <w:tc>
          <w:tcPr>
            <w:tcW w:w="0" w:type="auto"/>
            <w:tcBorders>
              <w:top w:val="single" w:sz="4" w:space="0" w:color="auto"/>
              <w:left w:val="single" w:sz="4" w:space="0" w:color="auto"/>
              <w:bottom w:val="single" w:sz="4" w:space="0" w:color="auto"/>
              <w:right w:val="single" w:sz="4" w:space="0" w:color="auto"/>
            </w:tcBorders>
            <w:hideMark/>
          </w:tcPr>
          <w:p w14:paraId="1DAF41A9" w14:textId="77777777" w:rsidR="007110E9" w:rsidRDefault="007110E9">
            <w:pPr>
              <w:pStyle w:val="TAL"/>
              <w:rPr>
                <w:sz w:val="16"/>
              </w:rPr>
            </w:pPr>
            <w:r>
              <w:rPr>
                <w:sz w:val="16"/>
              </w:rPr>
              <w:t>Corrections to MDT TC 8.1.6.3.4.3</w:t>
            </w:r>
          </w:p>
        </w:tc>
        <w:tc>
          <w:tcPr>
            <w:tcW w:w="0" w:type="auto"/>
            <w:tcBorders>
              <w:top w:val="single" w:sz="4" w:space="0" w:color="auto"/>
              <w:left w:val="single" w:sz="4" w:space="0" w:color="auto"/>
              <w:bottom w:val="single" w:sz="4" w:space="0" w:color="auto"/>
              <w:right w:val="single" w:sz="4" w:space="0" w:color="auto"/>
            </w:tcBorders>
            <w:hideMark/>
          </w:tcPr>
          <w:p w14:paraId="6776BB19"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50F48B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09C1412" w14:textId="77777777" w:rsidR="007110E9" w:rsidRDefault="007110E9">
            <w:pPr>
              <w:pStyle w:val="TAL"/>
              <w:rPr>
                <w:sz w:val="16"/>
              </w:rPr>
            </w:pPr>
            <w:r>
              <w:rPr>
                <w:sz w:val="16"/>
              </w:rPr>
              <w:t>2598</w:t>
            </w:r>
          </w:p>
        </w:tc>
        <w:tc>
          <w:tcPr>
            <w:tcW w:w="0" w:type="auto"/>
            <w:tcBorders>
              <w:top w:val="single" w:sz="4" w:space="0" w:color="auto"/>
              <w:left w:val="single" w:sz="4" w:space="0" w:color="auto"/>
              <w:bottom w:val="single" w:sz="4" w:space="0" w:color="auto"/>
              <w:right w:val="single" w:sz="4" w:space="0" w:color="auto"/>
            </w:tcBorders>
            <w:hideMark/>
          </w:tcPr>
          <w:p w14:paraId="0EBAC5D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439D2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F0737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89E8E8"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B8D5EF" w14:textId="77777777" w:rsidR="007110E9" w:rsidRDefault="007110E9">
            <w:pPr>
              <w:pStyle w:val="TAL"/>
              <w:rPr>
                <w:sz w:val="16"/>
              </w:rPr>
            </w:pPr>
            <w:r>
              <w:rPr>
                <w:sz w:val="16"/>
              </w:rPr>
              <w:t>agreed</w:t>
            </w:r>
          </w:p>
        </w:tc>
      </w:tr>
      <w:tr w:rsidR="007110E9" w14:paraId="0D6DD7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9DC5FC" w14:textId="77777777" w:rsidR="007110E9" w:rsidRDefault="007110E9">
            <w:pPr>
              <w:pStyle w:val="TAL"/>
              <w:rPr>
                <w:sz w:val="16"/>
              </w:rPr>
            </w:pPr>
            <w:r>
              <w:rPr>
                <w:sz w:val="16"/>
              </w:rPr>
              <w:t>R5-217188</w:t>
            </w:r>
          </w:p>
        </w:tc>
        <w:tc>
          <w:tcPr>
            <w:tcW w:w="0" w:type="auto"/>
            <w:tcBorders>
              <w:top w:val="single" w:sz="4" w:space="0" w:color="auto"/>
              <w:left w:val="single" w:sz="4" w:space="0" w:color="auto"/>
              <w:bottom w:val="single" w:sz="4" w:space="0" w:color="auto"/>
              <w:right w:val="single" w:sz="4" w:space="0" w:color="auto"/>
            </w:tcBorders>
            <w:hideMark/>
          </w:tcPr>
          <w:p w14:paraId="1AC10627" w14:textId="77777777" w:rsidR="007110E9" w:rsidRDefault="007110E9">
            <w:pPr>
              <w:pStyle w:val="TAL"/>
              <w:rPr>
                <w:sz w:val="16"/>
              </w:rPr>
            </w:pPr>
            <w:r>
              <w:rPr>
                <w:sz w:val="16"/>
              </w:rPr>
              <w:t>Editorial update of table numbers for Idle mode TC 6.2.3.3 and 6.2.3.4</w:t>
            </w:r>
          </w:p>
        </w:tc>
        <w:tc>
          <w:tcPr>
            <w:tcW w:w="0" w:type="auto"/>
            <w:tcBorders>
              <w:top w:val="single" w:sz="4" w:space="0" w:color="auto"/>
              <w:left w:val="single" w:sz="4" w:space="0" w:color="auto"/>
              <w:bottom w:val="single" w:sz="4" w:space="0" w:color="auto"/>
              <w:right w:val="single" w:sz="4" w:space="0" w:color="auto"/>
            </w:tcBorders>
            <w:hideMark/>
          </w:tcPr>
          <w:p w14:paraId="7A15C315"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FE9F05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B53EA6" w14:textId="77777777" w:rsidR="007110E9" w:rsidRDefault="007110E9">
            <w:pPr>
              <w:pStyle w:val="TAL"/>
              <w:rPr>
                <w:sz w:val="16"/>
              </w:rPr>
            </w:pPr>
            <w:r>
              <w:rPr>
                <w:sz w:val="16"/>
              </w:rPr>
              <w:t>2599</w:t>
            </w:r>
          </w:p>
        </w:tc>
        <w:tc>
          <w:tcPr>
            <w:tcW w:w="0" w:type="auto"/>
            <w:tcBorders>
              <w:top w:val="single" w:sz="4" w:space="0" w:color="auto"/>
              <w:left w:val="single" w:sz="4" w:space="0" w:color="auto"/>
              <w:bottom w:val="single" w:sz="4" w:space="0" w:color="auto"/>
              <w:right w:val="single" w:sz="4" w:space="0" w:color="auto"/>
            </w:tcBorders>
            <w:hideMark/>
          </w:tcPr>
          <w:p w14:paraId="10313D6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C41E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48EC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B7CCD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3396F41" w14:textId="77777777" w:rsidR="007110E9" w:rsidRDefault="007110E9">
            <w:pPr>
              <w:pStyle w:val="TAL"/>
              <w:rPr>
                <w:sz w:val="16"/>
              </w:rPr>
            </w:pPr>
            <w:r>
              <w:rPr>
                <w:sz w:val="16"/>
              </w:rPr>
              <w:t>agreed</w:t>
            </w:r>
          </w:p>
        </w:tc>
      </w:tr>
      <w:tr w:rsidR="007110E9" w14:paraId="4179E8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F99625" w14:textId="77777777" w:rsidR="007110E9" w:rsidRDefault="007110E9">
            <w:pPr>
              <w:pStyle w:val="TAL"/>
              <w:rPr>
                <w:sz w:val="16"/>
              </w:rPr>
            </w:pPr>
            <w:r>
              <w:rPr>
                <w:sz w:val="16"/>
              </w:rPr>
              <w:t>R5-217254</w:t>
            </w:r>
          </w:p>
        </w:tc>
        <w:tc>
          <w:tcPr>
            <w:tcW w:w="0" w:type="auto"/>
            <w:tcBorders>
              <w:top w:val="single" w:sz="4" w:space="0" w:color="auto"/>
              <w:left w:val="single" w:sz="4" w:space="0" w:color="auto"/>
              <w:bottom w:val="single" w:sz="4" w:space="0" w:color="auto"/>
              <w:right w:val="single" w:sz="4" w:space="0" w:color="auto"/>
            </w:tcBorders>
            <w:hideMark/>
          </w:tcPr>
          <w:p w14:paraId="0701DD4A" w14:textId="77777777" w:rsidR="007110E9" w:rsidRDefault="007110E9">
            <w:pPr>
              <w:pStyle w:val="TAL"/>
              <w:rPr>
                <w:sz w:val="16"/>
              </w:rPr>
            </w:pPr>
            <w:r>
              <w:rPr>
                <w:sz w:val="16"/>
              </w:rPr>
              <w:t>Update of NR 2-step RACH test case 7.1.1.1.9</w:t>
            </w:r>
          </w:p>
        </w:tc>
        <w:tc>
          <w:tcPr>
            <w:tcW w:w="0" w:type="auto"/>
            <w:tcBorders>
              <w:top w:val="single" w:sz="4" w:space="0" w:color="auto"/>
              <w:left w:val="single" w:sz="4" w:space="0" w:color="auto"/>
              <w:bottom w:val="single" w:sz="4" w:space="0" w:color="auto"/>
              <w:right w:val="single" w:sz="4" w:space="0" w:color="auto"/>
            </w:tcBorders>
            <w:hideMark/>
          </w:tcPr>
          <w:p w14:paraId="6D931D2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D311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F45DBDD" w14:textId="77777777" w:rsidR="007110E9" w:rsidRDefault="007110E9">
            <w:pPr>
              <w:pStyle w:val="TAL"/>
              <w:rPr>
                <w:sz w:val="16"/>
              </w:rPr>
            </w:pPr>
            <w:r>
              <w:rPr>
                <w:sz w:val="16"/>
              </w:rPr>
              <w:t>2600</w:t>
            </w:r>
          </w:p>
        </w:tc>
        <w:tc>
          <w:tcPr>
            <w:tcW w:w="0" w:type="auto"/>
            <w:tcBorders>
              <w:top w:val="single" w:sz="4" w:space="0" w:color="auto"/>
              <w:left w:val="single" w:sz="4" w:space="0" w:color="auto"/>
              <w:bottom w:val="single" w:sz="4" w:space="0" w:color="auto"/>
              <w:right w:val="single" w:sz="4" w:space="0" w:color="auto"/>
            </w:tcBorders>
            <w:hideMark/>
          </w:tcPr>
          <w:p w14:paraId="561066D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45C00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E4FE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F5D7D5" w14:textId="77777777" w:rsidR="007110E9" w:rsidRDefault="007110E9">
            <w:pPr>
              <w:pStyle w:val="TAL"/>
              <w:rPr>
                <w:sz w:val="16"/>
              </w:rPr>
            </w:pPr>
            <w:r>
              <w:rPr>
                <w:sz w:val="16"/>
              </w:rPr>
              <w:t>NR_2step_RACH-UEConTest</w:t>
            </w:r>
          </w:p>
        </w:tc>
        <w:tc>
          <w:tcPr>
            <w:tcW w:w="0" w:type="auto"/>
            <w:tcBorders>
              <w:top w:val="single" w:sz="4" w:space="0" w:color="auto"/>
              <w:left w:val="single" w:sz="4" w:space="0" w:color="auto"/>
              <w:bottom w:val="single" w:sz="4" w:space="0" w:color="auto"/>
              <w:right w:val="single" w:sz="4" w:space="0" w:color="auto"/>
            </w:tcBorders>
            <w:hideMark/>
          </w:tcPr>
          <w:p w14:paraId="5565E7C9" w14:textId="77777777" w:rsidR="007110E9" w:rsidRDefault="007110E9">
            <w:pPr>
              <w:pStyle w:val="TAL"/>
              <w:rPr>
                <w:sz w:val="16"/>
              </w:rPr>
            </w:pPr>
            <w:r>
              <w:rPr>
                <w:sz w:val="16"/>
              </w:rPr>
              <w:t>agreed</w:t>
            </w:r>
          </w:p>
        </w:tc>
      </w:tr>
      <w:tr w:rsidR="007110E9" w14:paraId="7B3C02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EAB7CC" w14:textId="77777777" w:rsidR="007110E9" w:rsidRDefault="007110E9">
            <w:pPr>
              <w:pStyle w:val="TAL"/>
              <w:rPr>
                <w:sz w:val="16"/>
              </w:rPr>
            </w:pPr>
            <w:r>
              <w:rPr>
                <w:sz w:val="16"/>
              </w:rPr>
              <w:t>R5-217269</w:t>
            </w:r>
          </w:p>
        </w:tc>
        <w:tc>
          <w:tcPr>
            <w:tcW w:w="0" w:type="auto"/>
            <w:tcBorders>
              <w:top w:val="single" w:sz="4" w:space="0" w:color="auto"/>
              <w:left w:val="single" w:sz="4" w:space="0" w:color="auto"/>
              <w:bottom w:val="single" w:sz="4" w:space="0" w:color="auto"/>
              <w:right w:val="single" w:sz="4" w:space="0" w:color="auto"/>
            </w:tcBorders>
            <w:hideMark/>
          </w:tcPr>
          <w:p w14:paraId="539A012C" w14:textId="77777777" w:rsidR="007110E9" w:rsidRDefault="007110E9">
            <w:pPr>
              <w:pStyle w:val="TAL"/>
              <w:rPr>
                <w:sz w:val="16"/>
              </w:rPr>
            </w:pPr>
            <w:r>
              <w:rPr>
                <w:sz w:val="16"/>
              </w:rPr>
              <w:t>Addition of NR V2X test case 12.1.3.2</w:t>
            </w:r>
          </w:p>
        </w:tc>
        <w:tc>
          <w:tcPr>
            <w:tcW w:w="0" w:type="auto"/>
            <w:tcBorders>
              <w:top w:val="single" w:sz="4" w:space="0" w:color="auto"/>
              <w:left w:val="single" w:sz="4" w:space="0" w:color="auto"/>
              <w:bottom w:val="single" w:sz="4" w:space="0" w:color="auto"/>
              <w:right w:val="single" w:sz="4" w:space="0" w:color="auto"/>
            </w:tcBorders>
            <w:hideMark/>
          </w:tcPr>
          <w:p w14:paraId="562BDCC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BC0EE4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81A734" w14:textId="77777777" w:rsidR="007110E9" w:rsidRDefault="007110E9">
            <w:pPr>
              <w:pStyle w:val="TAL"/>
              <w:rPr>
                <w:sz w:val="16"/>
              </w:rPr>
            </w:pPr>
            <w:r>
              <w:rPr>
                <w:sz w:val="16"/>
              </w:rPr>
              <w:t>2601</w:t>
            </w:r>
          </w:p>
        </w:tc>
        <w:tc>
          <w:tcPr>
            <w:tcW w:w="0" w:type="auto"/>
            <w:tcBorders>
              <w:top w:val="single" w:sz="4" w:space="0" w:color="auto"/>
              <w:left w:val="single" w:sz="4" w:space="0" w:color="auto"/>
              <w:bottom w:val="single" w:sz="4" w:space="0" w:color="auto"/>
              <w:right w:val="single" w:sz="4" w:space="0" w:color="auto"/>
            </w:tcBorders>
            <w:hideMark/>
          </w:tcPr>
          <w:p w14:paraId="7FF863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0E687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CA68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A579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16F7083" w14:textId="77777777" w:rsidR="007110E9" w:rsidRDefault="007110E9">
            <w:pPr>
              <w:pStyle w:val="TAL"/>
              <w:rPr>
                <w:sz w:val="16"/>
              </w:rPr>
            </w:pPr>
            <w:r>
              <w:rPr>
                <w:sz w:val="16"/>
              </w:rPr>
              <w:t>revised</w:t>
            </w:r>
          </w:p>
        </w:tc>
      </w:tr>
      <w:tr w:rsidR="007110E9" w14:paraId="00F5AA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3C531D" w14:textId="77777777" w:rsidR="007110E9" w:rsidRDefault="007110E9">
            <w:pPr>
              <w:pStyle w:val="TAL"/>
              <w:rPr>
                <w:sz w:val="16"/>
              </w:rPr>
            </w:pPr>
            <w:r>
              <w:rPr>
                <w:sz w:val="16"/>
              </w:rPr>
              <w:t>R5-217891</w:t>
            </w:r>
          </w:p>
        </w:tc>
        <w:tc>
          <w:tcPr>
            <w:tcW w:w="0" w:type="auto"/>
            <w:tcBorders>
              <w:top w:val="single" w:sz="4" w:space="0" w:color="auto"/>
              <w:left w:val="single" w:sz="4" w:space="0" w:color="auto"/>
              <w:bottom w:val="single" w:sz="4" w:space="0" w:color="auto"/>
              <w:right w:val="single" w:sz="4" w:space="0" w:color="auto"/>
            </w:tcBorders>
            <w:hideMark/>
          </w:tcPr>
          <w:p w14:paraId="4D4D6DE7" w14:textId="77777777" w:rsidR="007110E9" w:rsidRDefault="007110E9">
            <w:pPr>
              <w:pStyle w:val="TAL"/>
              <w:rPr>
                <w:sz w:val="16"/>
              </w:rPr>
            </w:pPr>
            <w:r>
              <w:rPr>
                <w:sz w:val="16"/>
              </w:rPr>
              <w:t>Addition of NR V2X test case 12.1.3.2</w:t>
            </w:r>
          </w:p>
        </w:tc>
        <w:tc>
          <w:tcPr>
            <w:tcW w:w="0" w:type="auto"/>
            <w:tcBorders>
              <w:top w:val="single" w:sz="4" w:space="0" w:color="auto"/>
              <w:left w:val="single" w:sz="4" w:space="0" w:color="auto"/>
              <w:bottom w:val="single" w:sz="4" w:space="0" w:color="auto"/>
              <w:right w:val="single" w:sz="4" w:space="0" w:color="auto"/>
            </w:tcBorders>
            <w:hideMark/>
          </w:tcPr>
          <w:p w14:paraId="2E7E261D"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888EF4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850D208" w14:textId="77777777" w:rsidR="007110E9" w:rsidRDefault="007110E9">
            <w:pPr>
              <w:pStyle w:val="TAL"/>
              <w:rPr>
                <w:sz w:val="16"/>
              </w:rPr>
            </w:pPr>
            <w:r>
              <w:rPr>
                <w:sz w:val="16"/>
              </w:rPr>
              <w:t>2601</w:t>
            </w:r>
          </w:p>
        </w:tc>
        <w:tc>
          <w:tcPr>
            <w:tcW w:w="0" w:type="auto"/>
            <w:tcBorders>
              <w:top w:val="single" w:sz="4" w:space="0" w:color="auto"/>
              <w:left w:val="single" w:sz="4" w:space="0" w:color="auto"/>
              <w:bottom w:val="single" w:sz="4" w:space="0" w:color="auto"/>
              <w:right w:val="single" w:sz="4" w:space="0" w:color="auto"/>
            </w:tcBorders>
            <w:hideMark/>
          </w:tcPr>
          <w:p w14:paraId="4F96692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4DCF5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174CD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EAA11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8333E9C" w14:textId="77777777" w:rsidR="007110E9" w:rsidRDefault="007110E9">
            <w:pPr>
              <w:pStyle w:val="TAL"/>
              <w:rPr>
                <w:sz w:val="16"/>
              </w:rPr>
            </w:pPr>
            <w:r>
              <w:rPr>
                <w:sz w:val="16"/>
              </w:rPr>
              <w:t>agreed</w:t>
            </w:r>
          </w:p>
        </w:tc>
      </w:tr>
      <w:tr w:rsidR="007110E9" w14:paraId="37AB29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8E99CC" w14:textId="77777777" w:rsidR="007110E9" w:rsidRDefault="007110E9">
            <w:pPr>
              <w:pStyle w:val="TAL"/>
              <w:rPr>
                <w:sz w:val="16"/>
              </w:rPr>
            </w:pPr>
            <w:r>
              <w:rPr>
                <w:sz w:val="16"/>
              </w:rPr>
              <w:t>R5-217270</w:t>
            </w:r>
          </w:p>
        </w:tc>
        <w:tc>
          <w:tcPr>
            <w:tcW w:w="0" w:type="auto"/>
            <w:tcBorders>
              <w:top w:val="single" w:sz="4" w:space="0" w:color="auto"/>
              <w:left w:val="single" w:sz="4" w:space="0" w:color="auto"/>
              <w:bottom w:val="single" w:sz="4" w:space="0" w:color="auto"/>
              <w:right w:val="single" w:sz="4" w:space="0" w:color="auto"/>
            </w:tcBorders>
            <w:hideMark/>
          </w:tcPr>
          <w:p w14:paraId="58AF2750" w14:textId="77777777" w:rsidR="007110E9" w:rsidRDefault="007110E9">
            <w:pPr>
              <w:pStyle w:val="TAL"/>
              <w:rPr>
                <w:sz w:val="16"/>
              </w:rPr>
            </w:pPr>
            <w:r>
              <w:rPr>
                <w:sz w:val="16"/>
              </w:rPr>
              <w:t>Addition of NR V2X test case 12.1.6.4</w:t>
            </w:r>
          </w:p>
        </w:tc>
        <w:tc>
          <w:tcPr>
            <w:tcW w:w="0" w:type="auto"/>
            <w:tcBorders>
              <w:top w:val="single" w:sz="4" w:space="0" w:color="auto"/>
              <w:left w:val="single" w:sz="4" w:space="0" w:color="auto"/>
              <w:bottom w:val="single" w:sz="4" w:space="0" w:color="auto"/>
              <w:right w:val="single" w:sz="4" w:space="0" w:color="auto"/>
            </w:tcBorders>
            <w:hideMark/>
          </w:tcPr>
          <w:p w14:paraId="52840559"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DCE06A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3E19D37" w14:textId="77777777" w:rsidR="007110E9" w:rsidRDefault="007110E9">
            <w:pPr>
              <w:pStyle w:val="TAL"/>
              <w:rPr>
                <w:sz w:val="16"/>
              </w:rPr>
            </w:pPr>
            <w:r>
              <w:rPr>
                <w:sz w:val="16"/>
              </w:rPr>
              <w:t>2602</w:t>
            </w:r>
          </w:p>
        </w:tc>
        <w:tc>
          <w:tcPr>
            <w:tcW w:w="0" w:type="auto"/>
            <w:tcBorders>
              <w:top w:val="single" w:sz="4" w:space="0" w:color="auto"/>
              <w:left w:val="single" w:sz="4" w:space="0" w:color="auto"/>
              <w:bottom w:val="single" w:sz="4" w:space="0" w:color="auto"/>
              <w:right w:val="single" w:sz="4" w:space="0" w:color="auto"/>
            </w:tcBorders>
            <w:hideMark/>
          </w:tcPr>
          <w:p w14:paraId="1159267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24804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59618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006EE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AABB0D1" w14:textId="77777777" w:rsidR="007110E9" w:rsidRDefault="007110E9">
            <w:pPr>
              <w:pStyle w:val="TAL"/>
              <w:rPr>
                <w:sz w:val="16"/>
              </w:rPr>
            </w:pPr>
            <w:r>
              <w:rPr>
                <w:sz w:val="16"/>
              </w:rPr>
              <w:t>withdrawn</w:t>
            </w:r>
          </w:p>
        </w:tc>
      </w:tr>
      <w:tr w:rsidR="007110E9" w14:paraId="785672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602857" w14:textId="77777777" w:rsidR="007110E9" w:rsidRDefault="007110E9">
            <w:pPr>
              <w:pStyle w:val="TAL"/>
              <w:rPr>
                <w:sz w:val="16"/>
              </w:rPr>
            </w:pPr>
            <w:r>
              <w:rPr>
                <w:sz w:val="16"/>
              </w:rPr>
              <w:t>R5-217271</w:t>
            </w:r>
          </w:p>
        </w:tc>
        <w:tc>
          <w:tcPr>
            <w:tcW w:w="0" w:type="auto"/>
            <w:tcBorders>
              <w:top w:val="single" w:sz="4" w:space="0" w:color="auto"/>
              <w:left w:val="single" w:sz="4" w:space="0" w:color="auto"/>
              <w:bottom w:val="single" w:sz="4" w:space="0" w:color="auto"/>
              <w:right w:val="single" w:sz="4" w:space="0" w:color="auto"/>
            </w:tcBorders>
            <w:hideMark/>
          </w:tcPr>
          <w:p w14:paraId="4FF855DD" w14:textId="77777777" w:rsidR="007110E9" w:rsidRDefault="007110E9">
            <w:pPr>
              <w:pStyle w:val="TAL"/>
              <w:rPr>
                <w:sz w:val="16"/>
              </w:rPr>
            </w:pPr>
            <w:r>
              <w:rPr>
                <w:sz w:val="16"/>
              </w:rPr>
              <w:t>Addition of NR V2X test case 12.2.3.2</w:t>
            </w:r>
          </w:p>
        </w:tc>
        <w:tc>
          <w:tcPr>
            <w:tcW w:w="0" w:type="auto"/>
            <w:tcBorders>
              <w:top w:val="single" w:sz="4" w:space="0" w:color="auto"/>
              <w:left w:val="single" w:sz="4" w:space="0" w:color="auto"/>
              <w:bottom w:val="single" w:sz="4" w:space="0" w:color="auto"/>
              <w:right w:val="single" w:sz="4" w:space="0" w:color="auto"/>
            </w:tcBorders>
            <w:hideMark/>
          </w:tcPr>
          <w:p w14:paraId="0502EB56"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5C0AF2D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B142A6E" w14:textId="77777777" w:rsidR="007110E9" w:rsidRDefault="007110E9">
            <w:pPr>
              <w:pStyle w:val="TAL"/>
              <w:rPr>
                <w:sz w:val="16"/>
              </w:rPr>
            </w:pPr>
            <w:r>
              <w:rPr>
                <w:sz w:val="16"/>
              </w:rPr>
              <w:t>2603</w:t>
            </w:r>
          </w:p>
        </w:tc>
        <w:tc>
          <w:tcPr>
            <w:tcW w:w="0" w:type="auto"/>
            <w:tcBorders>
              <w:top w:val="single" w:sz="4" w:space="0" w:color="auto"/>
              <w:left w:val="single" w:sz="4" w:space="0" w:color="auto"/>
              <w:bottom w:val="single" w:sz="4" w:space="0" w:color="auto"/>
              <w:right w:val="single" w:sz="4" w:space="0" w:color="auto"/>
            </w:tcBorders>
            <w:hideMark/>
          </w:tcPr>
          <w:p w14:paraId="3FAC9A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AFE0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43F9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D6A1E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40E0159" w14:textId="77777777" w:rsidR="007110E9" w:rsidRDefault="007110E9">
            <w:pPr>
              <w:pStyle w:val="TAL"/>
              <w:rPr>
                <w:sz w:val="16"/>
              </w:rPr>
            </w:pPr>
            <w:r>
              <w:rPr>
                <w:sz w:val="16"/>
              </w:rPr>
              <w:t>revised</w:t>
            </w:r>
          </w:p>
        </w:tc>
      </w:tr>
      <w:tr w:rsidR="007110E9" w14:paraId="6D00566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7070D4" w14:textId="77777777" w:rsidR="007110E9" w:rsidRDefault="007110E9">
            <w:pPr>
              <w:pStyle w:val="TAL"/>
              <w:rPr>
                <w:sz w:val="16"/>
              </w:rPr>
            </w:pPr>
            <w:r>
              <w:rPr>
                <w:sz w:val="16"/>
              </w:rPr>
              <w:t>R5-217892</w:t>
            </w:r>
          </w:p>
        </w:tc>
        <w:tc>
          <w:tcPr>
            <w:tcW w:w="0" w:type="auto"/>
            <w:tcBorders>
              <w:top w:val="single" w:sz="4" w:space="0" w:color="auto"/>
              <w:left w:val="single" w:sz="4" w:space="0" w:color="auto"/>
              <w:bottom w:val="single" w:sz="4" w:space="0" w:color="auto"/>
              <w:right w:val="single" w:sz="4" w:space="0" w:color="auto"/>
            </w:tcBorders>
            <w:hideMark/>
          </w:tcPr>
          <w:p w14:paraId="1FA53588" w14:textId="77777777" w:rsidR="007110E9" w:rsidRDefault="007110E9">
            <w:pPr>
              <w:pStyle w:val="TAL"/>
              <w:rPr>
                <w:sz w:val="16"/>
              </w:rPr>
            </w:pPr>
            <w:r>
              <w:rPr>
                <w:sz w:val="16"/>
              </w:rPr>
              <w:t>Addition of NR V2X test case 12.2.3.2</w:t>
            </w:r>
          </w:p>
        </w:tc>
        <w:tc>
          <w:tcPr>
            <w:tcW w:w="0" w:type="auto"/>
            <w:tcBorders>
              <w:top w:val="single" w:sz="4" w:space="0" w:color="auto"/>
              <w:left w:val="single" w:sz="4" w:space="0" w:color="auto"/>
              <w:bottom w:val="single" w:sz="4" w:space="0" w:color="auto"/>
              <w:right w:val="single" w:sz="4" w:space="0" w:color="auto"/>
            </w:tcBorders>
            <w:hideMark/>
          </w:tcPr>
          <w:p w14:paraId="200364F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D4456C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C1F959" w14:textId="77777777" w:rsidR="007110E9" w:rsidRDefault="007110E9">
            <w:pPr>
              <w:pStyle w:val="TAL"/>
              <w:rPr>
                <w:sz w:val="16"/>
              </w:rPr>
            </w:pPr>
            <w:r>
              <w:rPr>
                <w:sz w:val="16"/>
              </w:rPr>
              <w:t>2603</w:t>
            </w:r>
          </w:p>
        </w:tc>
        <w:tc>
          <w:tcPr>
            <w:tcW w:w="0" w:type="auto"/>
            <w:tcBorders>
              <w:top w:val="single" w:sz="4" w:space="0" w:color="auto"/>
              <w:left w:val="single" w:sz="4" w:space="0" w:color="auto"/>
              <w:bottom w:val="single" w:sz="4" w:space="0" w:color="auto"/>
              <w:right w:val="single" w:sz="4" w:space="0" w:color="auto"/>
            </w:tcBorders>
            <w:hideMark/>
          </w:tcPr>
          <w:p w14:paraId="098771C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24736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6B0E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1506A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4AE47AB" w14:textId="77777777" w:rsidR="007110E9" w:rsidRDefault="007110E9">
            <w:pPr>
              <w:pStyle w:val="TAL"/>
              <w:rPr>
                <w:sz w:val="16"/>
              </w:rPr>
            </w:pPr>
            <w:r>
              <w:rPr>
                <w:sz w:val="16"/>
              </w:rPr>
              <w:t>agreed</w:t>
            </w:r>
          </w:p>
        </w:tc>
      </w:tr>
      <w:tr w:rsidR="007110E9" w14:paraId="687D5C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0024E8" w14:textId="77777777" w:rsidR="007110E9" w:rsidRDefault="007110E9">
            <w:pPr>
              <w:pStyle w:val="TAL"/>
              <w:rPr>
                <w:sz w:val="16"/>
              </w:rPr>
            </w:pPr>
            <w:r>
              <w:rPr>
                <w:sz w:val="16"/>
              </w:rPr>
              <w:t>R5-217272</w:t>
            </w:r>
          </w:p>
        </w:tc>
        <w:tc>
          <w:tcPr>
            <w:tcW w:w="0" w:type="auto"/>
            <w:tcBorders>
              <w:top w:val="single" w:sz="4" w:space="0" w:color="auto"/>
              <w:left w:val="single" w:sz="4" w:space="0" w:color="auto"/>
              <w:bottom w:val="single" w:sz="4" w:space="0" w:color="auto"/>
              <w:right w:val="single" w:sz="4" w:space="0" w:color="auto"/>
            </w:tcBorders>
            <w:hideMark/>
          </w:tcPr>
          <w:p w14:paraId="3D94B09F" w14:textId="77777777" w:rsidR="007110E9" w:rsidRDefault="007110E9">
            <w:pPr>
              <w:pStyle w:val="TAL"/>
              <w:rPr>
                <w:sz w:val="16"/>
              </w:rPr>
            </w:pPr>
            <w:r>
              <w:rPr>
                <w:sz w:val="16"/>
              </w:rPr>
              <w:t>Correction to MFBI test case 6.1.2.23</w:t>
            </w:r>
          </w:p>
        </w:tc>
        <w:tc>
          <w:tcPr>
            <w:tcW w:w="0" w:type="auto"/>
            <w:tcBorders>
              <w:top w:val="single" w:sz="4" w:space="0" w:color="auto"/>
              <w:left w:val="single" w:sz="4" w:space="0" w:color="auto"/>
              <w:bottom w:val="single" w:sz="4" w:space="0" w:color="auto"/>
              <w:right w:val="single" w:sz="4" w:space="0" w:color="auto"/>
            </w:tcBorders>
            <w:hideMark/>
          </w:tcPr>
          <w:p w14:paraId="0C48A386" w14:textId="77777777" w:rsidR="007110E9" w:rsidRDefault="007110E9">
            <w:pPr>
              <w:pStyle w:val="TAL"/>
              <w:rPr>
                <w:sz w:val="16"/>
              </w:rPr>
            </w:pPr>
            <w:r>
              <w:rPr>
                <w:sz w:val="16"/>
              </w:rPr>
              <w:t>Keysight Technologies UK, Qualcomm</w:t>
            </w:r>
          </w:p>
        </w:tc>
        <w:tc>
          <w:tcPr>
            <w:tcW w:w="0" w:type="auto"/>
            <w:tcBorders>
              <w:top w:val="single" w:sz="4" w:space="0" w:color="auto"/>
              <w:left w:val="single" w:sz="4" w:space="0" w:color="auto"/>
              <w:bottom w:val="single" w:sz="4" w:space="0" w:color="auto"/>
              <w:right w:val="single" w:sz="4" w:space="0" w:color="auto"/>
            </w:tcBorders>
            <w:hideMark/>
          </w:tcPr>
          <w:p w14:paraId="59B6046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6D3AA27" w14:textId="77777777" w:rsidR="007110E9" w:rsidRDefault="007110E9">
            <w:pPr>
              <w:pStyle w:val="TAL"/>
              <w:rPr>
                <w:sz w:val="16"/>
              </w:rPr>
            </w:pPr>
            <w:r>
              <w:rPr>
                <w:sz w:val="16"/>
              </w:rPr>
              <w:t>2604</w:t>
            </w:r>
          </w:p>
        </w:tc>
        <w:tc>
          <w:tcPr>
            <w:tcW w:w="0" w:type="auto"/>
            <w:tcBorders>
              <w:top w:val="single" w:sz="4" w:space="0" w:color="auto"/>
              <w:left w:val="single" w:sz="4" w:space="0" w:color="auto"/>
              <w:bottom w:val="single" w:sz="4" w:space="0" w:color="auto"/>
              <w:right w:val="single" w:sz="4" w:space="0" w:color="auto"/>
            </w:tcBorders>
            <w:hideMark/>
          </w:tcPr>
          <w:p w14:paraId="71335F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865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8D9A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698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EAD1BF" w14:textId="77777777" w:rsidR="007110E9" w:rsidRDefault="007110E9">
            <w:pPr>
              <w:pStyle w:val="TAL"/>
              <w:rPr>
                <w:sz w:val="16"/>
              </w:rPr>
            </w:pPr>
            <w:r>
              <w:rPr>
                <w:sz w:val="16"/>
              </w:rPr>
              <w:t>withdrawn</w:t>
            </w:r>
          </w:p>
        </w:tc>
      </w:tr>
      <w:tr w:rsidR="007110E9" w14:paraId="4B84BE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5D610A" w14:textId="77777777" w:rsidR="007110E9" w:rsidRDefault="007110E9">
            <w:pPr>
              <w:pStyle w:val="TAL"/>
              <w:rPr>
                <w:sz w:val="16"/>
              </w:rPr>
            </w:pPr>
            <w:r>
              <w:rPr>
                <w:sz w:val="16"/>
              </w:rPr>
              <w:t>R5-217273</w:t>
            </w:r>
          </w:p>
        </w:tc>
        <w:tc>
          <w:tcPr>
            <w:tcW w:w="0" w:type="auto"/>
            <w:tcBorders>
              <w:top w:val="single" w:sz="4" w:space="0" w:color="auto"/>
              <w:left w:val="single" w:sz="4" w:space="0" w:color="auto"/>
              <w:bottom w:val="single" w:sz="4" w:space="0" w:color="auto"/>
              <w:right w:val="single" w:sz="4" w:space="0" w:color="auto"/>
            </w:tcBorders>
            <w:hideMark/>
          </w:tcPr>
          <w:p w14:paraId="15608431" w14:textId="77777777" w:rsidR="007110E9" w:rsidRDefault="007110E9">
            <w:pPr>
              <w:pStyle w:val="TAL"/>
              <w:rPr>
                <w:sz w:val="16"/>
              </w:rPr>
            </w:pPr>
            <w:r>
              <w:rPr>
                <w:sz w:val="16"/>
              </w:rPr>
              <w:t>Correction to SOR test case 6.3.1.3</w:t>
            </w:r>
          </w:p>
        </w:tc>
        <w:tc>
          <w:tcPr>
            <w:tcW w:w="0" w:type="auto"/>
            <w:tcBorders>
              <w:top w:val="single" w:sz="4" w:space="0" w:color="auto"/>
              <w:left w:val="single" w:sz="4" w:space="0" w:color="auto"/>
              <w:bottom w:val="single" w:sz="4" w:space="0" w:color="auto"/>
              <w:right w:val="single" w:sz="4" w:space="0" w:color="auto"/>
            </w:tcBorders>
            <w:hideMark/>
          </w:tcPr>
          <w:p w14:paraId="32BC112F"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3EC198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9D427D" w14:textId="77777777" w:rsidR="007110E9" w:rsidRDefault="007110E9">
            <w:pPr>
              <w:pStyle w:val="TAL"/>
              <w:rPr>
                <w:sz w:val="16"/>
              </w:rPr>
            </w:pPr>
            <w:r>
              <w:rPr>
                <w:sz w:val="16"/>
              </w:rPr>
              <w:t>2605</w:t>
            </w:r>
          </w:p>
        </w:tc>
        <w:tc>
          <w:tcPr>
            <w:tcW w:w="0" w:type="auto"/>
            <w:tcBorders>
              <w:top w:val="single" w:sz="4" w:space="0" w:color="auto"/>
              <w:left w:val="single" w:sz="4" w:space="0" w:color="auto"/>
              <w:bottom w:val="single" w:sz="4" w:space="0" w:color="auto"/>
              <w:right w:val="single" w:sz="4" w:space="0" w:color="auto"/>
            </w:tcBorders>
            <w:hideMark/>
          </w:tcPr>
          <w:p w14:paraId="030C907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0E59D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99E4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B22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0B7F027" w14:textId="77777777" w:rsidR="007110E9" w:rsidRDefault="007110E9">
            <w:pPr>
              <w:pStyle w:val="TAL"/>
              <w:rPr>
                <w:sz w:val="16"/>
              </w:rPr>
            </w:pPr>
            <w:r>
              <w:rPr>
                <w:sz w:val="16"/>
              </w:rPr>
              <w:t>revised</w:t>
            </w:r>
          </w:p>
        </w:tc>
      </w:tr>
      <w:tr w:rsidR="007110E9" w14:paraId="3DBF50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86F5F5" w14:textId="77777777" w:rsidR="007110E9" w:rsidRDefault="007110E9">
            <w:pPr>
              <w:pStyle w:val="TAL"/>
              <w:rPr>
                <w:sz w:val="16"/>
              </w:rPr>
            </w:pPr>
            <w:r>
              <w:rPr>
                <w:sz w:val="16"/>
              </w:rPr>
              <w:t>R5-217996</w:t>
            </w:r>
          </w:p>
        </w:tc>
        <w:tc>
          <w:tcPr>
            <w:tcW w:w="0" w:type="auto"/>
            <w:tcBorders>
              <w:top w:val="single" w:sz="4" w:space="0" w:color="auto"/>
              <w:left w:val="single" w:sz="4" w:space="0" w:color="auto"/>
              <w:bottom w:val="single" w:sz="4" w:space="0" w:color="auto"/>
              <w:right w:val="single" w:sz="4" w:space="0" w:color="auto"/>
            </w:tcBorders>
            <w:hideMark/>
          </w:tcPr>
          <w:p w14:paraId="5A96967D" w14:textId="77777777" w:rsidR="007110E9" w:rsidRDefault="007110E9">
            <w:pPr>
              <w:pStyle w:val="TAL"/>
              <w:rPr>
                <w:sz w:val="16"/>
              </w:rPr>
            </w:pPr>
            <w:r>
              <w:rPr>
                <w:sz w:val="16"/>
              </w:rPr>
              <w:t>Correction to SOR test case 6.3.1.3</w:t>
            </w:r>
          </w:p>
        </w:tc>
        <w:tc>
          <w:tcPr>
            <w:tcW w:w="0" w:type="auto"/>
            <w:tcBorders>
              <w:top w:val="single" w:sz="4" w:space="0" w:color="auto"/>
              <w:left w:val="single" w:sz="4" w:space="0" w:color="auto"/>
              <w:bottom w:val="single" w:sz="4" w:space="0" w:color="auto"/>
              <w:right w:val="single" w:sz="4" w:space="0" w:color="auto"/>
            </w:tcBorders>
            <w:hideMark/>
          </w:tcPr>
          <w:p w14:paraId="5E18151F"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CEF2CB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924164" w14:textId="77777777" w:rsidR="007110E9" w:rsidRDefault="007110E9">
            <w:pPr>
              <w:pStyle w:val="TAL"/>
              <w:rPr>
                <w:sz w:val="16"/>
              </w:rPr>
            </w:pPr>
            <w:r>
              <w:rPr>
                <w:sz w:val="16"/>
              </w:rPr>
              <w:t>2605</w:t>
            </w:r>
          </w:p>
        </w:tc>
        <w:tc>
          <w:tcPr>
            <w:tcW w:w="0" w:type="auto"/>
            <w:tcBorders>
              <w:top w:val="single" w:sz="4" w:space="0" w:color="auto"/>
              <w:left w:val="single" w:sz="4" w:space="0" w:color="auto"/>
              <w:bottom w:val="single" w:sz="4" w:space="0" w:color="auto"/>
              <w:right w:val="single" w:sz="4" w:space="0" w:color="auto"/>
            </w:tcBorders>
            <w:hideMark/>
          </w:tcPr>
          <w:p w14:paraId="2BE370E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6FCE2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454F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17AD5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46264BC" w14:textId="77777777" w:rsidR="007110E9" w:rsidRDefault="007110E9">
            <w:pPr>
              <w:pStyle w:val="TAL"/>
              <w:rPr>
                <w:sz w:val="16"/>
              </w:rPr>
            </w:pPr>
            <w:r>
              <w:rPr>
                <w:sz w:val="16"/>
              </w:rPr>
              <w:t>agreed</w:t>
            </w:r>
          </w:p>
        </w:tc>
      </w:tr>
      <w:tr w:rsidR="007110E9" w14:paraId="247292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8792AE" w14:textId="77777777" w:rsidR="007110E9" w:rsidRDefault="007110E9">
            <w:pPr>
              <w:pStyle w:val="TAL"/>
              <w:rPr>
                <w:sz w:val="16"/>
              </w:rPr>
            </w:pPr>
            <w:r>
              <w:rPr>
                <w:sz w:val="16"/>
              </w:rPr>
              <w:t>R5-217274</w:t>
            </w:r>
          </w:p>
        </w:tc>
        <w:tc>
          <w:tcPr>
            <w:tcW w:w="0" w:type="auto"/>
            <w:tcBorders>
              <w:top w:val="single" w:sz="4" w:space="0" w:color="auto"/>
              <w:left w:val="single" w:sz="4" w:space="0" w:color="auto"/>
              <w:bottom w:val="single" w:sz="4" w:space="0" w:color="auto"/>
              <w:right w:val="single" w:sz="4" w:space="0" w:color="auto"/>
            </w:tcBorders>
            <w:hideMark/>
          </w:tcPr>
          <w:p w14:paraId="3F130B22" w14:textId="77777777" w:rsidR="007110E9" w:rsidRDefault="007110E9">
            <w:pPr>
              <w:pStyle w:val="TAL"/>
              <w:rPr>
                <w:sz w:val="16"/>
              </w:rPr>
            </w:pPr>
            <w:r>
              <w:rPr>
                <w:sz w:val="16"/>
              </w:rPr>
              <w:t>Correction to NR-DC MAC test case 7.1.1.11.1</w:t>
            </w:r>
          </w:p>
        </w:tc>
        <w:tc>
          <w:tcPr>
            <w:tcW w:w="0" w:type="auto"/>
            <w:tcBorders>
              <w:top w:val="single" w:sz="4" w:space="0" w:color="auto"/>
              <w:left w:val="single" w:sz="4" w:space="0" w:color="auto"/>
              <w:bottom w:val="single" w:sz="4" w:space="0" w:color="auto"/>
              <w:right w:val="single" w:sz="4" w:space="0" w:color="auto"/>
            </w:tcBorders>
            <w:hideMark/>
          </w:tcPr>
          <w:p w14:paraId="589EDCCF"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6189D9A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06F9717" w14:textId="77777777" w:rsidR="007110E9" w:rsidRDefault="007110E9">
            <w:pPr>
              <w:pStyle w:val="TAL"/>
              <w:rPr>
                <w:sz w:val="16"/>
              </w:rPr>
            </w:pPr>
            <w:r>
              <w:rPr>
                <w:sz w:val="16"/>
              </w:rPr>
              <w:t>2606</w:t>
            </w:r>
          </w:p>
        </w:tc>
        <w:tc>
          <w:tcPr>
            <w:tcW w:w="0" w:type="auto"/>
            <w:tcBorders>
              <w:top w:val="single" w:sz="4" w:space="0" w:color="auto"/>
              <w:left w:val="single" w:sz="4" w:space="0" w:color="auto"/>
              <w:bottom w:val="single" w:sz="4" w:space="0" w:color="auto"/>
              <w:right w:val="single" w:sz="4" w:space="0" w:color="auto"/>
            </w:tcBorders>
            <w:hideMark/>
          </w:tcPr>
          <w:p w14:paraId="5404026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DD1A5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4830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1083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455A39D" w14:textId="77777777" w:rsidR="007110E9" w:rsidRDefault="007110E9">
            <w:pPr>
              <w:pStyle w:val="TAL"/>
              <w:rPr>
                <w:sz w:val="16"/>
              </w:rPr>
            </w:pPr>
            <w:r>
              <w:rPr>
                <w:sz w:val="16"/>
              </w:rPr>
              <w:t>withdrawn</w:t>
            </w:r>
          </w:p>
        </w:tc>
      </w:tr>
      <w:tr w:rsidR="007110E9" w14:paraId="0BB880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1A7BF" w14:textId="77777777" w:rsidR="007110E9" w:rsidRDefault="007110E9">
            <w:pPr>
              <w:pStyle w:val="TAL"/>
              <w:rPr>
                <w:sz w:val="16"/>
              </w:rPr>
            </w:pPr>
            <w:r>
              <w:rPr>
                <w:sz w:val="16"/>
              </w:rPr>
              <w:t>R5-217275</w:t>
            </w:r>
          </w:p>
        </w:tc>
        <w:tc>
          <w:tcPr>
            <w:tcW w:w="0" w:type="auto"/>
            <w:tcBorders>
              <w:top w:val="single" w:sz="4" w:space="0" w:color="auto"/>
              <w:left w:val="single" w:sz="4" w:space="0" w:color="auto"/>
              <w:bottom w:val="single" w:sz="4" w:space="0" w:color="auto"/>
              <w:right w:val="single" w:sz="4" w:space="0" w:color="auto"/>
            </w:tcBorders>
            <w:hideMark/>
          </w:tcPr>
          <w:p w14:paraId="6F6D25F2" w14:textId="77777777" w:rsidR="007110E9" w:rsidRDefault="007110E9">
            <w:pPr>
              <w:pStyle w:val="TAL"/>
              <w:rPr>
                <w:sz w:val="16"/>
              </w:rPr>
            </w:pPr>
            <w:r>
              <w:rPr>
                <w:sz w:val="16"/>
              </w:rPr>
              <w:t>Correction to RRC test case 8.1.1.4.1</w:t>
            </w:r>
          </w:p>
        </w:tc>
        <w:tc>
          <w:tcPr>
            <w:tcW w:w="0" w:type="auto"/>
            <w:tcBorders>
              <w:top w:val="single" w:sz="4" w:space="0" w:color="auto"/>
              <w:left w:val="single" w:sz="4" w:space="0" w:color="auto"/>
              <w:bottom w:val="single" w:sz="4" w:space="0" w:color="auto"/>
              <w:right w:val="single" w:sz="4" w:space="0" w:color="auto"/>
            </w:tcBorders>
            <w:hideMark/>
          </w:tcPr>
          <w:p w14:paraId="4955B3C4"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77DE53F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7485545" w14:textId="77777777" w:rsidR="007110E9" w:rsidRDefault="007110E9">
            <w:pPr>
              <w:pStyle w:val="TAL"/>
              <w:rPr>
                <w:sz w:val="16"/>
              </w:rPr>
            </w:pPr>
            <w:r>
              <w:rPr>
                <w:sz w:val="16"/>
              </w:rPr>
              <w:t>2607</w:t>
            </w:r>
          </w:p>
        </w:tc>
        <w:tc>
          <w:tcPr>
            <w:tcW w:w="0" w:type="auto"/>
            <w:tcBorders>
              <w:top w:val="single" w:sz="4" w:space="0" w:color="auto"/>
              <w:left w:val="single" w:sz="4" w:space="0" w:color="auto"/>
              <w:bottom w:val="single" w:sz="4" w:space="0" w:color="auto"/>
              <w:right w:val="single" w:sz="4" w:space="0" w:color="auto"/>
            </w:tcBorders>
            <w:hideMark/>
          </w:tcPr>
          <w:p w14:paraId="1CFBFB6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E969C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8ACC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E0D84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1D6E267" w14:textId="77777777" w:rsidR="007110E9" w:rsidRDefault="007110E9">
            <w:pPr>
              <w:pStyle w:val="TAL"/>
              <w:rPr>
                <w:sz w:val="16"/>
              </w:rPr>
            </w:pPr>
            <w:r>
              <w:rPr>
                <w:sz w:val="16"/>
              </w:rPr>
              <w:t>agreed</w:t>
            </w:r>
          </w:p>
        </w:tc>
      </w:tr>
      <w:tr w:rsidR="007110E9" w14:paraId="74110A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341991" w14:textId="77777777" w:rsidR="007110E9" w:rsidRDefault="007110E9">
            <w:pPr>
              <w:pStyle w:val="TAL"/>
              <w:rPr>
                <w:sz w:val="16"/>
              </w:rPr>
            </w:pPr>
            <w:r>
              <w:rPr>
                <w:sz w:val="16"/>
              </w:rPr>
              <w:t>R5-217276</w:t>
            </w:r>
          </w:p>
        </w:tc>
        <w:tc>
          <w:tcPr>
            <w:tcW w:w="0" w:type="auto"/>
            <w:tcBorders>
              <w:top w:val="single" w:sz="4" w:space="0" w:color="auto"/>
              <w:left w:val="single" w:sz="4" w:space="0" w:color="auto"/>
              <w:bottom w:val="single" w:sz="4" w:space="0" w:color="auto"/>
              <w:right w:val="single" w:sz="4" w:space="0" w:color="auto"/>
            </w:tcBorders>
            <w:hideMark/>
          </w:tcPr>
          <w:p w14:paraId="29C59882" w14:textId="77777777" w:rsidR="007110E9" w:rsidRDefault="007110E9">
            <w:pPr>
              <w:pStyle w:val="TAL"/>
              <w:rPr>
                <w:sz w:val="16"/>
              </w:rPr>
            </w:pPr>
            <w:r>
              <w:rPr>
                <w:sz w:val="16"/>
              </w:rPr>
              <w:t>Correction to RRC CA test case 8.1.4.1.7.1</w:t>
            </w:r>
          </w:p>
        </w:tc>
        <w:tc>
          <w:tcPr>
            <w:tcW w:w="0" w:type="auto"/>
            <w:tcBorders>
              <w:top w:val="single" w:sz="4" w:space="0" w:color="auto"/>
              <w:left w:val="single" w:sz="4" w:space="0" w:color="auto"/>
              <w:bottom w:val="single" w:sz="4" w:space="0" w:color="auto"/>
              <w:right w:val="single" w:sz="4" w:space="0" w:color="auto"/>
            </w:tcBorders>
            <w:hideMark/>
          </w:tcPr>
          <w:p w14:paraId="1C787BFC" w14:textId="77777777" w:rsidR="007110E9" w:rsidRDefault="007110E9">
            <w:pPr>
              <w:pStyle w:val="TAL"/>
              <w:rPr>
                <w:sz w:val="16"/>
              </w:rPr>
            </w:pPr>
            <w:r>
              <w:rPr>
                <w:sz w:val="16"/>
              </w:rPr>
              <w:t xml:space="preserve">Keysight Technologies UK, </w:t>
            </w:r>
            <w:r>
              <w:rPr>
                <w:sz w:val="16"/>
              </w:rPr>
              <w:lastRenderedPageBreak/>
              <w:t>Qualcomm</w:t>
            </w:r>
          </w:p>
        </w:tc>
        <w:tc>
          <w:tcPr>
            <w:tcW w:w="0" w:type="auto"/>
            <w:tcBorders>
              <w:top w:val="single" w:sz="4" w:space="0" w:color="auto"/>
              <w:left w:val="single" w:sz="4" w:space="0" w:color="auto"/>
              <w:bottom w:val="single" w:sz="4" w:space="0" w:color="auto"/>
              <w:right w:val="single" w:sz="4" w:space="0" w:color="auto"/>
            </w:tcBorders>
            <w:hideMark/>
          </w:tcPr>
          <w:p w14:paraId="55393455" w14:textId="77777777" w:rsidR="007110E9" w:rsidRDefault="007110E9">
            <w:pPr>
              <w:pStyle w:val="TAL"/>
              <w:rPr>
                <w:sz w:val="16"/>
              </w:rPr>
            </w:pPr>
            <w:r>
              <w:rPr>
                <w:sz w:val="16"/>
              </w:rPr>
              <w:lastRenderedPageBreak/>
              <w:t>38.523-1</w:t>
            </w:r>
          </w:p>
        </w:tc>
        <w:tc>
          <w:tcPr>
            <w:tcW w:w="0" w:type="auto"/>
            <w:tcBorders>
              <w:top w:val="single" w:sz="4" w:space="0" w:color="auto"/>
              <w:left w:val="single" w:sz="4" w:space="0" w:color="auto"/>
              <w:bottom w:val="single" w:sz="4" w:space="0" w:color="auto"/>
              <w:right w:val="single" w:sz="4" w:space="0" w:color="auto"/>
            </w:tcBorders>
            <w:hideMark/>
          </w:tcPr>
          <w:p w14:paraId="0E998D27" w14:textId="77777777" w:rsidR="007110E9" w:rsidRDefault="007110E9">
            <w:pPr>
              <w:pStyle w:val="TAL"/>
              <w:rPr>
                <w:sz w:val="16"/>
              </w:rPr>
            </w:pPr>
            <w:r>
              <w:rPr>
                <w:sz w:val="16"/>
              </w:rPr>
              <w:t>2608</w:t>
            </w:r>
          </w:p>
        </w:tc>
        <w:tc>
          <w:tcPr>
            <w:tcW w:w="0" w:type="auto"/>
            <w:tcBorders>
              <w:top w:val="single" w:sz="4" w:space="0" w:color="auto"/>
              <w:left w:val="single" w:sz="4" w:space="0" w:color="auto"/>
              <w:bottom w:val="single" w:sz="4" w:space="0" w:color="auto"/>
              <w:right w:val="single" w:sz="4" w:space="0" w:color="auto"/>
            </w:tcBorders>
            <w:hideMark/>
          </w:tcPr>
          <w:p w14:paraId="33C8D6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E180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0973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07BB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E5FC68" w14:textId="77777777" w:rsidR="007110E9" w:rsidRDefault="007110E9">
            <w:pPr>
              <w:pStyle w:val="TAL"/>
              <w:rPr>
                <w:sz w:val="16"/>
              </w:rPr>
            </w:pPr>
            <w:r>
              <w:rPr>
                <w:sz w:val="16"/>
              </w:rPr>
              <w:t>withdrawn</w:t>
            </w:r>
          </w:p>
        </w:tc>
      </w:tr>
      <w:tr w:rsidR="007110E9" w14:paraId="0475C2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BC9B79" w14:textId="77777777" w:rsidR="007110E9" w:rsidRDefault="007110E9">
            <w:pPr>
              <w:pStyle w:val="TAL"/>
              <w:rPr>
                <w:sz w:val="16"/>
              </w:rPr>
            </w:pPr>
            <w:r>
              <w:rPr>
                <w:sz w:val="16"/>
              </w:rPr>
              <w:t>R5-217277</w:t>
            </w:r>
          </w:p>
        </w:tc>
        <w:tc>
          <w:tcPr>
            <w:tcW w:w="0" w:type="auto"/>
            <w:tcBorders>
              <w:top w:val="single" w:sz="4" w:space="0" w:color="auto"/>
              <w:left w:val="single" w:sz="4" w:space="0" w:color="auto"/>
              <w:bottom w:val="single" w:sz="4" w:space="0" w:color="auto"/>
              <w:right w:val="single" w:sz="4" w:space="0" w:color="auto"/>
            </w:tcBorders>
            <w:hideMark/>
          </w:tcPr>
          <w:p w14:paraId="7AA554AF" w14:textId="77777777" w:rsidR="007110E9" w:rsidRDefault="007110E9">
            <w:pPr>
              <w:pStyle w:val="TAL"/>
              <w:rPr>
                <w:sz w:val="16"/>
              </w:rPr>
            </w:pPr>
            <w:r>
              <w:rPr>
                <w:sz w:val="16"/>
              </w:rPr>
              <w:t>Correction to Security Mode Control test cases 9.1.2.x</w:t>
            </w:r>
          </w:p>
        </w:tc>
        <w:tc>
          <w:tcPr>
            <w:tcW w:w="0" w:type="auto"/>
            <w:tcBorders>
              <w:top w:val="single" w:sz="4" w:space="0" w:color="auto"/>
              <w:left w:val="single" w:sz="4" w:space="0" w:color="auto"/>
              <w:bottom w:val="single" w:sz="4" w:space="0" w:color="auto"/>
              <w:right w:val="single" w:sz="4" w:space="0" w:color="auto"/>
            </w:tcBorders>
            <w:hideMark/>
          </w:tcPr>
          <w:p w14:paraId="33AEB4B6"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50577CC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5A2C17" w14:textId="77777777" w:rsidR="007110E9" w:rsidRDefault="007110E9">
            <w:pPr>
              <w:pStyle w:val="TAL"/>
              <w:rPr>
                <w:sz w:val="16"/>
              </w:rPr>
            </w:pPr>
            <w:r>
              <w:rPr>
                <w:sz w:val="16"/>
              </w:rPr>
              <w:t>2609</w:t>
            </w:r>
          </w:p>
        </w:tc>
        <w:tc>
          <w:tcPr>
            <w:tcW w:w="0" w:type="auto"/>
            <w:tcBorders>
              <w:top w:val="single" w:sz="4" w:space="0" w:color="auto"/>
              <w:left w:val="single" w:sz="4" w:space="0" w:color="auto"/>
              <w:bottom w:val="single" w:sz="4" w:space="0" w:color="auto"/>
              <w:right w:val="single" w:sz="4" w:space="0" w:color="auto"/>
            </w:tcBorders>
            <w:hideMark/>
          </w:tcPr>
          <w:p w14:paraId="695A53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4B23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ADD94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75F3C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216EC58" w14:textId="77777777" w:rsidR="007110E9" w:rsidRDefault="007110E9">
            <w:pPr>
              <w:pStyle w:val="TAL"/>
              <w:rPr>
                <w:sz w:val="16"/>
              </w:rPr>
            </w:pPr>
            <w:r>
              <w:rPr>
                <w:sz w:val="16"/>
              </w:rPr>
              <w:t>withdrawn</w:t>
            </w:r>
          </w:p>
        </w:tc>
      </w:tr>
      <w:tr w:rsidR="007110E9" w14:paraId="714062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C24CEA" w14:textId="77777777" w:rsidR="007110E9" w:rsidRDefault="007110E9">
            <w:pPr>
              <w:pStyle w:val="TAL"/>
              <w:rPr>
                <w:sz w:val="16"/>
              </w:rPr>
            </w:pPr>
            <w:r>
              <w:rPr>
                <w:sz w:val="16"/>
              </w:rPr>
              <w:t>R5-217278</w:t>
            </w:r>
          </w:p>
        </w:tc>
        <w:tc>
          <w:tcPr>
            <w:tcW w:w="0" w:type="auto"/>
            <w:tcBorders>
              <w:top w:val="single" w:sz="4" w:space="0" w:color="auto"/>
              <w:left w:val="single" w:sz="4" w:space="0" w:color="auto"/>
              <w:bottom w:val="single" w:sz="4" w:space="0" w:color="auto"/>
              <w:right w:val="single" w:sz="4" w:space="0" w:color="auto"/>
            </w:tcBorders>
            <w:hideMark/>
          </w:tcPr>
          <w:p w14:paraId="1D0D8DAB" w14:textId="77777777" w:rsidR="007110E9" w:rsidRDefault="007110E9">
            <w:pPr>
              <w:pStyle w:val="TAL"/>
              <w:rPr>
                <w:sz w:val="16"/>
              </w:rPr>
            </w:pPr>
            <w:r>
              <w:rPr>
                <w:sz w:val="16"/>
              </w:rPr>
              <w:t>Correction to Rel-16 RACS test case 9.1.9.2</w:t>
            </w:r>
          </w:p>
        </w:tc>
        <w:tc>
          <w:tcPr>
            <w:tcW w:w="0" w:type="auto"/>
            <w:tcBorders>
              <w:top w:val="single" w:sz="4" w:space="0" w:color="auto"/>
              <w:left w:val="single" w:sz="4" w:space="0" w:color="auto"/>
              <w:bottom w:val="single" w:sz="4" w:space="0" w:color="auto"/>
              <w:right w:val="single" w:sz="4" w:space="0" w:color="auto"/>
            </w:tcBorders>
            <w:hideMark/>
          </w:tcPr>
          <w:p w14:paraId="2C0098BD"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DF0464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5C5E84A" w14:textId="77777777" w:rsidR="007110E9" w:rsidRDefault="007110E9">
            <w:pPr>
              <w:pStyle w:val="TAL"/>
              <w:rPr>
                <w:sz w:val="16"/>
              </w:rPr>
            </w:pPr>
            <w:r>
              <w:rPr>
                <w:sz w:val="16"/>
              </w:rPr>
              <w:t>2610</w:t>
            </w:r>
          </w:p>
        </w:tc>
        <w:tc>
          <w:tcPr>
            <w:tcW w:w="0" w:type="auto"/>
            <w:tcBorders>
              <w:top w:val="single" w:sz="4" w:space="0" w:color="auto"/>
              <w:left w:val="single" w:sz="4" w:space="0" w:color="auto"/>
              <w:bottom w:val="single" w:sz="4" w:space="0" w:color="auto"/>
              <w:right w:val="single" w:sz="4" w:space="0" w:color="auto"/>
            </w:tcBorders>
            <w:hideMark/>
          </w:tcPr>
          <w:p w14:paraId="446D437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C0F08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D891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487FFE" w14:textId="77777777" w:rsidR="007110E9" w:rsidRDefault="007110E9">
            <w:pPr>
              <w:pStyle w:val="TAL"/>
              <w:rPr>
                <w:sz w:val="16"/>
              </w:rPr>
            </w:pPr>
            <w:r>
              <w:rPr>
                <w:sz w:val="16"/>
              </w:rPr>
              <w:t>RACS-</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2FAE7" w14:textId="77777777" w:rsidR="007110E9" w:rsidRDefault="007110E9">
            <w:pPr>
              <w:pStyle w:val="TAL"/>
              <w:rPr>
                <w:sz w:val="16"/>
              </w:rPr>
            </w:pPr>
            <w:r>
              <w:rPr>
                <w:sz w:val="16"/>
              </w:rPr>
              <w:t>withdrawn</w:t>
            </w:r>
          </w:p>
        </w:tc>
      </w:tr>
      <w:tr w:rsidR="007110E9" w14:paraId="6DEE5D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14BE49" w14:textId="77777777" w:rsidR="007110E9" w:rsidRDefault="007110E9">
            <w:pPr>
              <w:pStyle w:val="TAL"/>
              <w:rPr>
                <w:sz w:val="16"/>
              </w:rPr>
            </w:pPr>
            <w:r>
              <w:rPr>
                <w:sz w:val="16"/>
              </w:rPr>
              <w:t>R5-217279</w:t>
            </w:r>
          </w:p>
        </w:tc>
        <w:tc>
          <w:tcPr>
            <w:tcW w:w="0" w:type="auto"/>
            <w:tcBorders>
              <w:top w:val="single" w:sz="4" w:space="0" w:color="auto"/>
              <w:left w:val="single" w:sz="4" w:space="0" w:color="auto"/>
              <w:bottom w:val="single" w:sz="4" w:space="0" w:color="auto"/>
              <w:right w:val="single" w:sz="4" w:space="0" w:color="auto"/>
            </w:tcBorders>
            <w:hideMark/>
          </w:tcPr>
          <w:p w14:paraId="0CD4E3D8" w14:textId="77777777" w:rsidR="007110E9" w:rsidRDefault="007110E9">
            <w:pPr>
              <w:pStyle w:val="TAL"/>
              <w:rPr>
                <w:sz w:val="16"/>
              </w:rPr>
            </w:pPr>
            <w:r>
              <w:rPr>
                <w:sz w:val="16"/>
              </w:rPr>
              <w:t>Correction to 5GSM test case 10.1.1.1</w:t>
            </w:r>
          </w:p>
        </w:tc>
        <w:tc>
          <w:tcPr>
            <w:tcW w:w="0" w:type="auto"/>
            <w:tcBorders>
              <w:top w:val="single" w:sz="4" w:space="0" w:color="auto"/>
              <w:left w:val="single" w:sz="4" w:space="0" w:color="auto"/>
              <w:bottom w:val="single" w:sz="4" w:space="0" w:color="auto"/>
              <w:right w:val="single" w:sz="4" w:space="0" w:color="auto"/>
            </w:tcBorders>
            <w:hideMark/>
          </w:tcPr>
          <w:p w14:paraId="5E358978" w14:textId="77777777" w:rsidR="007110E9" w:rsidRDefault="007110E9">
            <w:pPr>
              <w:pStyle w:val="TAL"/>
              <w:rPr>
                <w:sz w:val="16"/>
              </w:rPr>
            </w:pPr>
            <w:r>
              <w:rPr>
                <w:sz w:val="16"/>
              </w:rPr>
              <w:t>Keysight Technologies UK Ltd, Qualcomm</w:t>
            </w:r>
          </w:p>
        </w:tc>
        <w:tc>
          <w:tcPr>
            <w:tcW w:w="0" w:type="auto"/>
            <w:tcBorders>
              <w:top w:val="single" w:sz="4" w:space="0" w:color="auto"/>
              <w:left w:val="single" w:sz="4" w:space="0" w:color="auto"/>
              <w:bottom w:val="single" w:sz="4" w:space="0" w:color="auto"/>
              <w:right w:val="single" w:sz="4" w:space="0" w:color="auto"/>
            </w:tcBorders>
            <w:hideMark/>
          </w:tcPr>
          <w:p w14:paraId="46E79CA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E72A21E" w14:textId="77777777" w:rsidR="007110E9" w:rsidRDefault="007110E9">
            <w:pPr>
              <w:pStyle w:val="TAL"/>
              <w:rPr>
                <w:sz w:val="16"/>
              </w:rPr>
            </w:pPr>
            <w:r>
              <w:rPr>
                <w:sz w:val="16"/>
              </w:rPr>
              <w:t>2611</w:t>
            </w:r>
          </w:p>
        </w:tc>
        <w:tc>
          <w:tcPr>
            <w:tcW w:w="0" w:type="auto"/>
            <w:tcBorders>
              <w:top w:val="single" w:sz="4" w:space="0" w:color="auto"/>
              <w:left w:val="single" w:sz="4" w:space="0" w:color="auto"/>
              <w:bottom w:val="single" w:sz="4" w:space="0" w:color="auto"/>
              <w:right w:val="single" w:sz="4" w:space="0" w:color="auto"/>
            </w:tcBorders>
            <w:hideMark/>
          </w:tcPr>
          <w:p w14:paraId="4EC229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C85DD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C549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9D48F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204D1B8" w14:textId="77777777" w:rsidR="007110E9" w:rsidRDefault="007110E9">
            <w:pPr>
              <w:pStyle w:val="TAL"/>
              <w:rPr>
                <w:sz w:val="16"/>
              </w:rPr>
            </w:pPr>
            <w:r>
              <w:rPr>
                <w:sz w:val="16"/>
              </w:rPr>
              <w:t>agreed</w:t>
            </w:r>
          </w:p>
        </w:tc>
      </w:tr>
      <w:tr w:rsidR="007110E9" w14:paraId="0C8F36D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A7A2A" w14:textId="77777777" w:rsidR="007110E9" w:rsidRDefault="007110E9">
            <w:pPr>
              <w:pStyle w:val="TAL"/>
              <w:rPr>
                <w:sz w:val="16"/>
              </w:rPr>
            </w:pPr>
            <w:r>
              <w:rPr>
                <w:sz w:val="16"/>
              </w:rPr>
              <w:t>R5-217280</w:t>
            </w:r>
          </w:p>
        </w:tc>
        <w:tc>
          <w:tcPr>
            <w:tcW w:w="0" w:type="auto"/>
            <w:tcBorders>
              <w:top w:val="single" w:sz="4" w:space="0" w:color="auto"/>
              <w:left w:val="single" w:sz="4" w:space="0" w:color="auto"/>
              <w:bottom w:val="single" w:sz="4" w:space="0" w:color="auto"/>
              <w:right w:val="single" w:sz="4" w:space="0" w:color="auto"/>
            </w:tcBorders>
            <w:hideMark/>
          </w:tcPr>
          <w:p w14:paraId="31AD9B37" w14:textId="77777777" w:rsidR="007110E9" w:rsidRDefault="007110E9">
            <w:pPr>
              <w:pStyle w:val="TAL"/>
              <w:rPr>
                <w:sz w:val="16"/>
              </w:rPr>
            </w:pPr>
            <w:r>
              <w:rPr>
                <w:sz w:val="16"/>
              </w:rPr>
              <w:t>Correction to 5GSM test case 10.1.4.1</w:t>
            </w:r>
          </w:p>
        </w:tc>
        <w:tc>
          <w:tcPr>
            <w:tcW w:w="0" w:type="auto"/>
            <w:tcBorders>
              <w:top w:val="single" w:sz="4" w:space="0" w:color="auto"/>
              <w:left w:val="single" w:sz="4" w:space="0" w:color="auto"/>
              <w:bottom w:val="single" w:sz="4" w:space="0" w:color="auto"/>
              <w:right w:val="single" w:sz="4" w:space="0" w:color="auto"/>
            </w:tcBorders>
            <w:hideMark/>
          </w:tcPr>
          <w:p w14:paraId="6C284D7E"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6131C3A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D2C82B6" w14:textId="77777777" w:rsidR="007110E9" w:rsidRDefault="007110E9">
            <w:pPr>
              <w:pStyle w:val="TAL"/>
              <w:rPr>
                <w:sz w:val="16"/>
              </w:rPr>
            </w:pPr>
            <w:r>
              <w:rPr>
                <w:sz w:val="16"/>
              </w:rPr>
              <w:t>2612</w:t>
            </w:r>
          </w:p>
        </w:tc>
        <w:tc>
          <w:tcPr>
            <w:tcW w:w="0" w:type="auto"/>
            <w:tcBorders>
              <w:top w:val="single" w:sz="4" w:space="0" w:color="auto"/>
              <w:left w:val="single" w:sz="4" w:space="0" w:color="auto"/>
              <w:bottom w:val="single" w:sz="4" w:space="0" w:color="auto"/>
              <w:right w:val="single" w:sz="4" w:space="0" w:color="auto"/>
            </w:tcBorders>
            <w:hideMark/>
          </w:tcPr>
          <w:p w14:paraId="3F9F69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92636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FD07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03FE8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491AA0" w14:textId="77777777" w:rsidR="007110E9" w:rsidRDefault="007110E9">
            <w:pPr>
              <w:pStyle w:val="TAL"/>
              <w:rPr>
                <w:sz w:val="16"/>
              </w:rPr>
            </w:pPr>
            <w:r>
              <w:rPr>
                <w:sz w:val="16"/>
              </w:rPr>
              <w:t>agreed</w:t>
            </w:r>
          </w:p>
        </w:tc>
      </w:tr>
      <w:tr w:rsidR="007110E9" w14:paraId="189E27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374086" w14:textId="77777777" w:rsidR="007110E9" w:rsidRDefault="007110E9">
            <w:pPr>
              <w:pStyle w:val="TAL"/>
              <w:rPr>
                <w:sz w:val="16"/>
              </w:rPr>
            </w:pPr>
            <w:r>
              <w:rPr>
                <w:sz w:val="16"/>
              </w:rPr>
              <w:t>R5-217281</w:t>
            </w:r>
          </w:p>
        </w:tc>
        <w:tc>
          <w:tcPr>
            <w:tcW w:w="0" w:type="auto"/>
            <w:tcBorders>
              <w:top w:val="single" w:sz="4" w:space="0" w:color="auto"/>
              <w:left w:val="single" w:sz="4" w:space="0" w:color="auto"/>
              <w:bottom w:val="single" w:sz="4" w:space="0" w:color="auto"/>
              <w:right w:val="single" w:sz="4" w:space="0" w:color="auto"/>
            </w:tcBorders>
            <w:hideMark/>
          </w:tcPr>
          <w:p w14:paraId="7BB348E4" w14:textId="77777777" w:rsidR="007110E9" w:rsidRDefault="007110E9">
            <w:pPr>
              <w:pStyle w:val="TAL"/>
              <w:rPr>
                <w:sz w:val="16"/>
              </w:rPr>
            </w:pPr>
            <w:r>
              <w:rPr>
                <w:sz w:val="16"/>
              </w:rPr>
              <w:t>Correction to 5GSM test case 10.1.5.1</w:t>
            </w:r>
          </w:p>
        </w:tc>
        <w:tc>
          <w:tcPr>
            <w:tcW w:w="0" w:type="auto"/>
            <w:tcBorders>
              <w:top w:val="single" w:sz="4" w:space="0" w:color="auto"/>
              <w:left w:val="single" w:sz="4" w:space="0" w:color="auto"/>
              <w:bottom w:val="single" w:sz="4" w:space="0" w:color="auto"/>
              <w:right w:val="single" w:sz="4" w:space="0" w:color="auto"/>
            </w:tcBorders>
            <w:hideMark/>
          </w:tcPr>
          <w:p w14:paraId="2800488B"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2DEBBDC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DB9D55" w14:textId="77777777" w:rsidR="007110E9" w:rsidRDefault="007110E9">
            <w:pPr>
              <w:pStyle w:val="TAL"/>
              <w:rPr>
                <w:sz w:val="16"/>
              </w:rPr>
            </w:pPr>
            <w:r>
              <w:rPr>
                <w:sz w:val="16"/>
              </w:rPr>
              <w:t>2613</w:t>
            </w:r>
          </w:p>
        </w:tc>
        <w:tc>
          <w:tcPr>
            <w:tcW w:w="0" w:type="auto"/>
            <w:tcBorders>
              <w:top w:val="single" w:sz="4" w:space="0" w:color="auto"/>
              <w:left w:val="single" w:sz="4" w:space="0" w:color="auto"/>
              <w:bottom w:val="single" w:sz="4" w:space="0" w:color="auto"/>
              <w:right w:val="single" w:sz="4" w:space="0" w:color="auto"/>
            </w:tcBorders>
            <w:hideMark/>
          </w:tcPr>
          <w:p w14:paraId="4F2FA84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56D8C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C6F3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86D16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1B83DA" w14:textId="77777777" w:rsidR="007110E9" w:rsidRDefault="007110E9">
            <w:pPr>
              <w:pStyle w:val="TAL"/>
              <w:rPr>
                <w:sz w:val="16"/>
              </w:rPr>
            </w:pPr>
            <w:r>
              <w:rPr>
                <w:sz w:val="16"/>
              </w:rPr>
              <w:t>agreed</w:t>
            </w:r>
          </w:p>
        </w:tc>
      </w:tr>
      <w:tr w:rsidR="007110E9" w14:paraId="0167BF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61031B" w14:textId="77777777" w:rsidR="007110E9" w:rsidRDefault="007110E9">
            <w:pPr>
              <w:pStyle w:val="TAL"/>
              <w:rPr>
                <w:sz w:val="16"/>
              </w:rPr>
            </w:pPr>
            <w:r>
              <w:rPr>
                <w:sz w:val="16"/>
              </w:rPr>
              <w:t>R5-217282</w:t>
            </w:r>
          </w:p>
        </w:tc>
        <w:tc>
          <w:tcPr>
            <w:tcW w:w="0" w:type="auto"/>
            <w:tcBorders>
              <w:top w:val="single" w:sz="4" w:space="0" w:color="auto"/>
              <w:left w:val="single" w:sz="4" w:space="0" w:color="auto"/>
              <w:bottom w:val="single" w:sz="4" w:space="0" w:color="auto"/>
              <w:right w:val="single" w:sz="4" w:space="0" w:color="auto"/>
            </w:tcBorders>
            <w:hideMark/>
          </w:tcPr>
          <w:p w14:paraId="52C0C7F9" w14:textId="77777777" w:rsidR="007110E9" w:rsidRDefault="007110E9">
            <w:pPr>
              <w:pStyle w:val="TAL"/>
              <w:rPr>
                <w:sz w:val="16"/>
              </w:rPr>
            </w:pPr>
            <w:r>
              <w:rPr>
                <w:sz w:val="16"/>
              </w:rPr>
              <w:t>Correction to Emergency Services test case 11.4.5</w:t>
            </w:r>
          </w:p>
        </w:tc>
        <w:tc>
          <w:tcPr>
            <w:tcW w:w="0" w:type="auto"/>
            <w:tcBorders>
              <w:top w:val="single" w:sz="4" w:space="0" w:color="auto"/>
              <w:left w:val="single" w:sz="4" w:space="0" w:color="auto"/>
              <w:bottom w:val="single" w:sz="4" w:space="0" w:color="auto"/>
              <w:right w:val="single" w:sz="4" w:space="0" w:color="auto"/>
            </w:tcBorders>
            <w:hideMark/>
          </w:tcPr>
          <w:p w14:paraId="48C478E4" w14:textId="77777777" w:rsidR="007110E9" w:rsidRDefault="007110E9">
            <w:pPr>
              <w:pStyle w:val="TAL"/>
              <w:rPr>
                <w:sz w:val="16"/>
              </w:rPr>
            </w:pPr>
            <w:r>
              <w:rPr>
                <w:sz w:val="16"/>
              </w:rPr>
              <w:t>Keysight Technologies UK</w:t>
            </w:r>
          </w:p>
        </w:tc>
        <w:tc>
          <w:tcPr>
            <w:tcW w:w="0" w:type="auto"/>
            <w:tcBorders>
              <w:top w:val="single" w:sz="4" w:space="0" w:color="auto"/>
              <w:left w:val="single" w:sz="4" w:space="0" w:color="auto"/>
              <w:bottom w:val="single" w:sz="4" w:space="0" w:color="auto"/>
              <w:right w:val="single" w:sz="4" w:space="0" w:color="auto"/>
            </w:tcBorders>
            <w:hideMark/>
          </w:tcPr>
          <w:p w14:paraId="345EB0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F959C4D" w14:textId="77777777" w:rsidR="007110E9" w:rsidRDefault="007110E9">
            <w:pPr>
              <w:pStyle w:val="TAL"/>
              <w:rPr>
                <w:sz w:val="16"/>
              </w:rPr>
            </w:pPr>
            <w:r>
              <w:rPr>
                <w:sz w:val="16"/>
              </w:rPr>
              <w:t>2614</w:t>
            </w:r>
          </w:p>
        </w:tc>
        <w:tc>
          <w:tcPr>
            <w:tcW w:w="0" w:type="auto"/>
            <w:tcBorders>
              <w:top w:val="single" w:sz="4" w:space="0" w:color="auto"/>
              <w:left w:val="single" w:sz="4" w:space="0" w:color="auto"/>
              <w:bottom w:val="single" w:sz="4" w:space="0" w:color="auto"/>
              <w:right w:val="single" w:sz="4" w:space="0" w:color="auto"/>
            </w:tcBorders>
            <w:hideMark/>
          </w:tcPr>
          <w:p w14:paraId="1999EFD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92077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34E7E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B0441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30ACF3" w14:textId="77777777" w:rsidR="007110E9" w:rsidRDefault="007110E9">
            <w:pPr>
              <w:pStyle w:val="TAL"/>
              <w:rPr>
                <w:sz w:val="16"/>
              </w:rPr>
            </w:pPr>
            <w:r>
              <w:rPr>
                <w:sz w:val="16"/>
              </w:rPr>
              <w:t>withdrawn</w:t>
            </w:r>
          </w:p>
        </w:tc>
      </w:tr>
      <w:tr w:rsidR="007110E9" w14:paraId="4BC25E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2B119C" w14:textId="77777777" w:rsidR="007110E9" w:rsidRDefault="007110E9">
            <w:pPr>
              <w:pStyle w:val="TAL"/>
              <w:rPr>
                <w:sz w:val="16"/>
              </w:rPr>
            </w:pPr>
            <w:r>
              <w:rPr>
                <w:sz w:val="16"/>
              </w:rPr>
              <w:t>R5-217287</w:t>
            </w:r>
          </w:p>
        </w:tc>
        <w:tc>
          <w:tcPr>
            <w:tcW w:w="0" w:type="auto"/>
            <w:tcBorders>
              <w:top w:val="single" w:sz="4" w:space="0" w:color="auto"/>
              <w:left w:val="single" w:sz="4" w:space="0" w:color="auto"/>
              <w:bottom w:val="single" w:sz="4" w:space="0" w:color="auto"/>
              <w:right w:val="single" w:sz="4" w:space="0" w:color="auto"/>
            </w:tcBorders>
            <w:hideMark/>
          </w:tcPr>
          <w:p w14:paraId="034F3B4F" w14:textId="77777777" w:rsidR="007110E9" w:rsidRDefault="007110E9">
            <w:pPr>
              <w:pStyle w:val="TAL"/>
              <w:rPr>
                <w:sz w:val="16"/>
              </w:rPr>
            </w:pPr>
            <w:r>
              <w:rPr>
                <w:sz w:val="16"/>
              </w:rPr>
              <w:t>Addition of NR V2X test case 13.2.5</w:t>
            </w:r>
          </w:p>
        </w:tc>
        <w:tc>
          <w:tcPr>
            <w:tcW w:w="0" w:type="auto"/>
            <w:tcBorders>
              <w:top w:val="single" w:sz="4" w:space="0" w:color="auto"/>
              <w:left w:val="single" w:sz="4" w:space="0" w:color="auto"/>
              <w:bottom w:val="single" w:sz="4" w:space="0" w:color="auto"/>
              <w:right w:val="single" w:sz="4" w:space="0" w:color="auto"/>
            </w:tcBorders>
            <w:hideMark/>
          </w:tcPr>
          <w:p w14:paraId="11A2F61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3C68C6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304F01D" w14:textId="77777777" w:rsidR="007110E9" w:rsidRDefault="007110E9">
            <w:pPr>
              <w:pStyle w:val="TAL"/>
              <w:rPr>
                <w:sz w:val="16"/>
              </w:rPr>
            </w:pPr>
            <w:r>
              <w:rPr>
                <w:sz w:val="16"/>
              </w:rPr>
              <w:t>2615</w:t>
            </w:r>
          </w:p>
        </w:tc>
        <w:tc>
          <w:tcPr>
            <w:tcW w:w="0" w:type="auto"/>
            <w:tcBorders>
              <w:top w:val="single" w:sz="4" w:space="0" w:color="auto"/>
              <w:left w:val="single" w:sz="4" w:space="0" w:color="auto"/>
              <w:bottom w:val="single" w:sz="4" w:space="0" w:color="auto"/>
              <w:right w:val="single" w:sz="4" w:space="0" w:color="auto"/>
            </w:tcBorders>
            <w:hideMark/>
          </w:tcPr>
          <w:p w14:paraId="4F7C6A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0A60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2CEC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BAD2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1AF43A1" w14:textId="77777777" w:rsidR="007110E9" w:rsidRDefault="007110E9">
            <w:pPr>
              <w:pStyle w:val="TAL"/>
              <w:rPr>
                <w:sz w:val="16"/>
              </w:rPr>
            </w:pPr>
            <w:r>
              <w:rPr>
                <w:sz w:val="16"/>
              </w:rPr>
              <w:t>revised</w:t>
            </w:r>
          </w:p>
        </w:tc>
      </w:tr>
      <w:tr w:rsidR="007110E9" w14:paraId="7BE326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B95E09" w14:textId="77777777" w:rsidR="007110E9" w:rsidRDefault="007110E9">
            <w:pPr>
              <w:pStyle w:val="TAL"/>
              <w:rPr>
                <w:sz w:val="16"/>
              </w:rPr>
            </w:pPr>
            <w:r>
              <w:rPr>
                <w:sz w:val="16"/>
              </w:rPr>
              <w:t>R5-217893</w:t>
            </w:r>
          </w:p>
        </w:tc>
        <w:tc>
          <w:tcPr>
            <w:tcW w:w="0" w:type="auto"/>
            <w:tcBorders>
              <w:top w:val="single" w:sz="4" w:space="0" w:color="auto"/>
              <w:left w:val="single" w:sz="4" w:space="0" w:color="auto"/>
              <w:bottom w:val="single" w:sz="4" w:space="0" w:color="auto"/>
              <w:right w:val="single" w:sz="4" w:space="0" w:color="auto"/>
            </w:tcBorders>
            <w:hideMark/>
          </w:tcPr>
          <w:p w14:paraId="34597642" w14:textId="77777777" w:rsidR="007110E9" w:rsidRDefault="007110E9">
            <w:pPr>
              <w:pStyle w:val="TAL"/>
              <w:rPr>
                <w:sz w:val="16"/>
              </w:rPr>
            </w:pPr>
            <w:r>
              <w:rPr>
                <w:sz w:val="16"/>
              </w:rPr>
              <w:t>Addition of NR V2X test case 13.2.5</w:t>
            </w:r>
          </w:p>
        </w:tc>
        <w:tc>
          <w:tcPr>
            <w:tcW w:w="0" w:type="auto"/>
            <w:tcBorders>
              <w:top w:val="single" w:sz="4" w:space="0" w:color="auto"/>
              <w:left w:val="single" w:sz="4" w:space="0" w:color="auto"/>
              <w:bottom w:val="single" w:sz="4" w:space="0" w:color="auto"/>
              <w:right w:val="single" w:sz="4" w:space="0" w:color="auto"/>
            </w:tcBorders>
            <w:hideMark/>
          </w:tcPr>
          <w:p w14:paraId="671A8689"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7FA8175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E93B805" w14:textId="77777777" w:rsidR="007110E9" w:rsidRDefault="007110E9">
            <w:pPr>
              <w:pStyle w:val="TAL"/>
              <w:rPr>
                <w:sz w:val="16"/>
              </w:rPr>
            </w:pPr>
            <w:r>
              <w:rPr>
                <w:sz w:val="16"/>
              </w:rPr>
              <w:t>2615</w:t>
            </w:r>
          </w:p>
        </w:tc>
        <w:tc>
          <w:tcPr>
            <w:tcW w:w="0" w:type="auto"/>
            <w:tcBorders>
              <w:top w:val="single" w:sz="4" w:space="0" w:color="auto"/>
              <w:left w:val="single" w:sz="4" w:space="0" w:color="auto"/>
              <w:bottom w:val="single" w:sz="4" w:space="0" w:color="auto"/>
              <w:right w:val="single" w:sz="4" w:space="0" w:color="auto"/>
            </w:tcBorders>
            <w:hideMark/>
          </w:tcPr>
          <w:p w14:paraId="3407952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F28E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50C1D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89DE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B3DC60A" w14:textId="77777777" w:rsidR="007110E9" w:rsidRDefault="007110E9">
            <w:pPr>
              <w:pStyle w:val="TAL"/>
              <w:rPr>
                <w:sz w:val="16"/>
              </w:rPr>
            </w:pPr>
            <w:r>
              <w:rPr>
                <w:sz w:val="16"/>
              </w:rPr>
              <w:t>agreed</w:t>
            </w:r>
          </w:p>
        </w:tc>
      </w:tr>
      <w:tr w:rsidR="007110E9" w14:paraId="23790A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4617A9" w14:textId="77777777" w:rsidR="007110E9" w:rsidRDefault="007110E9">
            <w:pPr>
              <w:pStyle w:val="TAL"/>
              <w:rPr>
                <w:sz w:val="16"/>
              </w:rPr>
            </w:pPr>
            <w:r>
              <w:rPr>
                <w:sz w:val="16"/>
              </w:rPr>
              <w:t>R5-217288</w:t>
            </w:r>
          </w:p>
        </w:tc>
        <w:tc>
          <w:tcPr>
            <w:tcW w:w="0" w:type="auto"/>
            <w:tcBorders>
              <w:top w:val="single" w:sz="4" w:space="0" w:color="auto"/>
              <w:left w:val="single" w:sz="4" w:space="0" w:color="auto"/>
              <w:bottom w:val="single" w:sz="4" w:space="0" w:color="auto"/>
              <w:right w:val="single" w:sz="4" w:space="0" w:color="auto"/>
            </w:tcBorders>
            <w:hideMark/>
          </w:tcPr>
          <w:p w14:paraId="2006962C" w14:textId="77777777" w:rsidR="007110E9" w:rsidRDefault="007110E9">
            <w:pPr>
              <w:pStyle w:val="TAL"/>
              <w:rPr>
                <w:sz w:val="16"/>
              </w:rPr>
            </w:pPr>
            <w:r>
              <w:rPr>
                <w:sz w:val="16"/>
              </w:rPr>
              <w:t>Updates to NR5G NPN TC 6.5.1.2</w:t>
            </w:r>
          </w:p>
        </w:tc>
        <w:tc>
          <w:tcPr>
            <w:tcW w:w="0" w:type="auto"/>
            <w:tcBorders>
              <w:top w:val="single" w:sz="4" w:space="0" w:color="auto"/>
              <w:left w:val="single" w:sz="4" w:space="0" w:color="auto"/>
              <w:bottom w:val="single" w:sz="4" w:space="0" w:color="auto"/>
              <w:right w:val="single" w:sz="4" w:space="0" w:color="auto"/>
            </w:tcBorders>
            <w:hideMark/>
          </w:tcPr>
          <w:p w14:paraId="37BBDF6A"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D76BFA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FA30A7D" w14:textId="77777777" w:rsidR="007110E9" w:rsidRDefault="007110E9">
            <w:pPr>
              <w:pStyle w:val="TAL"/>
              <w:rPr>
                <w:sz w:val="16"/>
              </w:rPr>
            </w:pPr>
            <w:r>
              <w:rPr>
                <w:sz w:val="16"/>
              </w:rPr>
              <w:t>2616</w:t>
            </w:r>
          </w:p>
        </w:tc>
        <w:tc>
          <w:tcPr>
            <w:tcW w:w="0" w:type="auto"/>
            <w:tcBorders>
              <w:top w:val="single" w:sz="4" w:space="0" w:color="auto"/>
              <w:left w:val="single" w:sz="4" w:space="0" w:color="auto"/>
              <w:bottom w:val="single" w:sz="4" w:space="0" w:color="auto"/>
              <w:right w:val="single" w:sz="4" w:space="0" w:color="auto"/>
            </w:tcBorders>
            <w:hideMark/>
          </w:tcPr>
          <w:p w14:paraId="7CD626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88C12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66B2D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78206"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74088D" w14:textId="77777777" w:rsidR="007110E9" w:rsidRDefault="007110E9">
            <w:pPr>
              <w:pStyle w:val="TAL"/>
              <w:rPr>
                <w:sz w:val="16"/>
              </w:rPr>
            </w:pPr>
            <w:r>
              <w:rPr>
                <w:sz w:val="16"/>
              </w:rPr>
              <w:t>agreed</w:t>
            </w:r>
          </w:p>
        </w:tc>
      </w:tr>
      <w:tr w:rsidR="007110E9" w14:paraId="2D4AA0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90CA96" w14:textId="77777777" w:rsidR="007110E9" w:rsidRDefault="007110E9">
            <w:pPr>
              <w:pStyle w:val="TAL"/>
              <w:rPr>
                <w:sz w:val="16"/>
              </w:rPr>
            </w:pPr>
            <w:r>
              <w:rPr>
                <w:sz w:val="16"/>
              </w:rPr>
              <w:t>R5-217289</w:t>
            </w:r>
          </w:p>
        </w:tc>
        <w:tc>
          <w:tcPr>
            <w:tcW w:w="0" w:type="auto"/>
            <w:tcBorders>
              <w:top w:val="single" w:sz="4" w:space="0" w:color="auto"/>
              <w:left w:val="single" w:sz="4" w:space="0" w:color="auto"/>
              <w:bottom w:val="single" w:sz="4" w:space="0" w:color="auto"/>
              <w:right w:val="single" w:sz="4" w:space="0" w:color="auto"/>
            </w:tcBorders>
            <w:hideMark/>
          </w:tcPr>
          <w:p w14:paraId="4EB8CD09" w14:textId="77777777" w:rsidR="007110E9" w:rsidRDefault="007110E9">
            <w:pPr>
              <w:pStyle w:val="TAL"/>
              <w:rPr>
                <w:sz w:val="16"/>
              </w:rPr>
            </w:pPr>
            <w:r>
              <w:rPr>
                <w:sz w:val="16"/>
              </w:rPr>
              <w:t>Addition of NR V2X test case 12.1.1.2</w:t>
            </w:r>
          </w:p>
        </w:tc>
        <w:tc>
          <w:tcPr>
            <w:tcW w:w="0" w:type="auto"/>
            <w:tcBorders>
              <w:top w:val="single" w:sz="4" w:space="0" w:color="auto"/>
              <w:left w:val="single" w:sz="4" w:space="0" w:color="auto"/>
              <w:bottom w:val="single" w:sz="4" w:space="0" w:color="auto"/>
              <w:right w:val="single" w:sz="4" w:space="0" w:color="auto"/>
            </w:tcBorders>
            <w:hideMark/>
          </w:tcPr>
          <w:p w14:paraId="229EA584"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B408B3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629F47B" w14:textId="77777777" w:rsidR="007110E9" w:rsidRDefault="007110E9">
            <w:pPr>
              <w:pStyle w:val="TAL"/>
              <w:rPr>
                <w:sz w:val="16"/>
              </w:rPr>
            </w:pPr>
            <w:r>
              <w:rPr>
                <w:sz w:val="16"/>
              </w:rPr>
              <w:t>2617</w:t>
            </w:r>
          </w:p>
        </w:tc>
        <w:tc>
          <w:tcPr>
            <w:tcW w:w="0" w:type="auto"/>
            <w:tcBorders>
              <w:top w:val="single" w:sz="4" w:space="0" w:color="auto"/>
              <w:left w:val="single" w:sz="4" w:space="0" w:color="auto"/>
              <w:bottom w:val="single" w:sz="4" w:space="0" w:color="auto"/>
              <w:right w:val="single" w:sz="4" w:space="0" w:color="auto"/>
            </w:tcBorders>
            <w:hideMark/>
          </w:tcPr>
          <w:p w14:paraId="0294E6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540D1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86DB2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92A06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81FF6C4" w14:textId="77777777" w:rsidR="007110E9" w:rsidRDefault="007110E9">
            <w:pPr>
              <w:pStyle w:val="TAL"/>
              <w:rPr>
                <w:sz w:val="16"/>
              </w:rPr>
            </w:pPr>
            <w:r>
              <w:rPr>
                <w:sz w:val="16"/>
              </w:rPr>
              <w:t>revised</w:t>
            </w:r>
          </w:p>
        </w:tc>
      </w:tr>
      <w:tr w:rsidR="007110E9" w14:paraId="4DAF6EB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F2E2C3" w14:textId="77777777" w:rsidR="007110E9" w:rsidRDefault="007110E9">
            <w:pPr>
              <w:pStyle w:val="TAL"/>
              <w:rPr>
                <w:sz w:val="16"/>
              </w:rPr>
            </w:pPr>
            <w:r>
              <w:rPr>
                <w:sz w:val="16"/>
              </w:rPr>
              <w:t>R5-217894</w:t>
            </w:r>
          </w:p>
        </w:tc>
        <w:tc>
          <w:tcPr>
            <w:tcW w:w="0" w:type="auto"/>
            <w:tcBorders>
              <w:top w:val="single" w:sz="4" w:space="0" w:color="auto"/>
              <w:left w:val="single" w:sz="4" w:space="0" w:color="auto"/>
              <w:bottom w:val="single" w:sz="4" w:space="0" w:color="auto"/>
              <w:right w:val="single" w:sz="4" w:space="0" w:color="auto"/>
            </w:tcBorders>
            <w:hideMark/>
          </w:tcPr>
          <w:p w14:paraId="5AF22410" w14:textId="77777777" w:rsidR="007110E9" w:rsidRDefault="007110E9">
            <w:pPr>
              <w:pStyle w:val="TAL"/>
              <w:rPr>
                <w:sz w:val="16"/>
              </w:rPr>
            </w:pPr>
            <w:r>
              <w:rPr>
                <w:sz w:val="16"/>
              </w:rPr>
              <w:t>Addition of NR V2X test case 12.1.1.2</w:t>
            </w:r>
          </w:p>
        </w:tc>
        <w:tc>
          <w:tcPr>
            <w:tcW w:w="0" w:type="auto"/>
            <w:tcBorders>
              <w:top w:val="single" w:sz="4" w:space="0" w:color="auto"/>
              <w:left w:val="single" w:sz="4" w:space="0" w:color="auto"/>
              <w:bottom w:val="single" w:sz="4" w:space="0" w:color="auto"/>
              <w:right w:val="single" w:sz="4" w:space="0" w:color="auto"/>
            </w:tcBorders>
            <w:hideMark/>
          </w:tcPr>
          <w:p w14:paraId="165E4FC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B26861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FF203AE" w14:textId="77777777" w:rsidR="007110E9" w:rsidRDefault="007110E9">
            <w:pPr>
              <w:pStyle w:val="TAL"/>
              <w:rPr>
                <w:sz w:val="16"/>
              </w:rPr>
            </w:pPr>
            <w:r>
              <w:rPr>
                <w:sz w:val="16"/>
              </w:rPr>
              <w:t>2617</w:t>
            </w:r>
          </w:p>
        </w:tc>
        <w:tc>
          <w:tcPr>
            <w:tcW w:w="0" w:type="auto"/>
            <w:tcBorders>
              <w:top w:val="single" w:sz="4" w:space="0" w:color="auto"/>
              <w:left w:val="single" w:sz="4" w:space="0" w:color="auto"/>
              <w:bottom w:val="single" w:sz="4" w:space="0" w:color="auto"/>
              <w:right w:val="single" w:sz="4" w:space="0" w:color="auto"/>
            </w:tcBorders>
            <w:hideMark/>
          </w:tcPr>
          <w:p w14:paraId="12840B5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B30BD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DA73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8CDBA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ED432D9" w14:textId="77777777" w:rsidR="007110E9" w:rsidRDefault="007110E9">
            <w:pPr>
              <w:pStyle w:val="TAL"/>
              <w:rPr>
                <w:sz w:val="16"/>
              </w:rPr>
            </w:pPr>
            <w:r>
              <w:rPr>
                <w:sz w:val="16"/>
              </w:rPr>
              <w:t>agreed</w:t>
            </w:r>
          </w:p>
        </w:tc>
      </w:tr>
      <w:tr w:rsidR="007110E9" w14:paraId="549530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386CE7" w14:textId="77777777" w:rsidR="007110E9" w:rsidRDefault="007110E9">
            <w:pPr>
              <w:pStyle w:val="TAL"/>
              <w:rPr>
                <w:sz w:val="16"/>
              </w:rPr>
            </w:pPr>
            <w:r>
              <w:rPr>
                <w:sz w:val="16"/>
              </w:rPr>
              <w:t>R5-217290</w:t>
            </w:r>
          </w:p>
        </w:tc>
        <w:tc>
          <w:tcPr>
            <w:tcW w:w="0" w:type="auto"/>
            <w:tcBorders>
              <w:top w:val="single" w:sz="4" w:space="0" w:color="auto"/>
              <w:left w:val="single" w:sz="4" w:space="0" w:color="auto"/>
              <w:bottom w:val="single" w:sz="4" w:space="0" w:color="auto"/>
              <w:right w:val="single" w:sz="4" w:space="0" w:color="auto"/>
            </w:tcBorders>
            <w:hideMark/>
          </w:tcPr>
          <w:p w14:paraId="35B6B9C1" w14:textId="77777777" w:rsidR="007110E9" w:rsidRDefault="007110E9">
            <w:pPr>
              <w:pStyle w:val="TAL"/>
              <w:rPr>
                <w:sz w:val="16"/>
              </w:rPr>
            </w:pPr>
            <w:r>
              <w:rPr>
                <w:sz w:val="16"/>
              </w:rPr>
              <w:t>Corrections to MDT TC 8.1.6.3.1.3</w:t>
            </w:r>
          </w:p>
        </w:tc>
        <w:tc>
          <w:tcPr>
            <w:tcW w:w="0" w:type="auto"/>
            <w:tcBorders>
              <w:top w:val="single" w:sz="4" w:space="0" w:color="auto"/>
              <w:left w:val="single" w:sz="4" w:space="0" w:color="auto"/>
              <w:bottom w:val="single" w:sz="4" w:space="0" w:color="auto"/>
              <w:right w:val="single" w:sz="4" w:space="0" w:color="auto"/>
            </w:tcBorders>
            <w:hideMark/>
          </w:tcPr>
          <w:p w14:paraId="3E00E0CE"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2BD017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7ED5E9C" w14:textId="77777777" w:rsidR="007110E9" w:rsidRDefault="007110E9">
            <w:pPr>
              <w:pStyle w:val="TAL"/>
              <w:rPr>
                <w:sz w:val="16"/>
              </w:rPr>
            </w:pPr>
            <w:r>
              <w:rPr>
                <w:sz w:val="16"/>
              </w:rPr>
              <w:t>2618</w:t>
            </w:r>
          </w:p>
        </w:tc>
        <w:tc>
          <w:tcPr>
            <w:tcW w:w="0" w:type="auto"/>
            <w:tcBorders>
              <w:top w:val="single" w:sz="4" w:space="0" w:color="auto"/>
              <w:left w:val="single" w:sz="4" w:space="0" w:color="auto"/>
              <w:bottom w:val="single" w:sz="4" w:space="0" w:color="auto"/>
              <w:right w:val="single" w:sz="4" w:space="0" w:color="auto"/>
            </w:tcBorders>
            <w:hideMark/>
          </w:tcPr>
          <w:p w14:paraId="18536B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53C01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FE42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4BD42C"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175141" w14:textId="77777777" w:rsidR="007110E9" w:rsidRDefault="007110E9">
            <w:pPr>
              <w:pStyle w:val="TAL"/>
              <w:rPr>
                <w:sz w:val="16"/>
              </w:rPr>
            </w:pPr>
            <w:r>
              <w:rPr>
                <w:sz w:val="16"/>
              </w:rPr>
              <w:t>agreed</w:t>
            </w:r>
          </w:p>
        </w:tc>
      </w:tr>
      <w:tr w:rsidR="007110E9" w14:paraId="2299F5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6FFC0B" w14:textId="77777777" w:rsidR="007110E9" w:rsidRDefault="007110E9">
            <w:pPr>
              <w:pStyle w:val="TAL"/>
              <w:rPr>
                <w:sz w:val="16"/>
              </w:rPr>
            </w:pPr>
            <w:r>
              <w:rPr>
                <w:sz w:val="16"/>
              </w:rPr>
              <w:t>R5-217293</w:t>
            </w:r>
          </w:p>
        </w:tc>
        <w:tc>
          <w:tcPr>
            <w:tcW w:w="0" w:type="auto"/>
            <w:tcBorders>
              <w:top w:val="single" w:sz="4" w:space="0" w:color="auto"/>
              <w:left w:val="single" w:sz="4" w:space="0" w:color="auto"/>
              <w:bottom w:val="single" w:sz="4" w:space="0" w:color="auto"/>
              <w:right w:val="single" w:sz="4" w:space="0" w:color="auto"/>
            </w:tcBorders>
            <w:hideMark/>
          </w:tcPr>
          <w:p w14:paraId="35253D83" w14:textId="77777777" w:rsidR="007110E9" w:rsidRDefault="007110E9">
            <w:pPr>
              <w:pStyle w:val="TAL"/>
              <w:rPr>
                <w:sz w:val="16"/>
              </w:rPr>
            </w:pPr>
            <w:r>
              <w:rPr>
                <w:sz w:val="16"/>
              </w:rPr>
              <w:t>Corrections to MDT TC 8.1.6.3.2.2</w:t>
            </w:r>
          </w:p>
        </w:tc>
        <w:tc>
          <w:tcPr>
            <w:tcW w:w="0" w:type="auto"/>
            <w:tcBorders>
              <w:top w:val="single" w:sz="4" w:space="0" w:color="auto"/>
              <w:left w:val="single" w:sz="4" w:space="0" w:color="auto"/>
              <w:bottom w:val="single" w:sz="4" w:space="0" w:color="auto"/>
              <w:right w:val="single" w:sz="4" w:space="0" w:color="auto"/>
            </w:tcBorders>
            <w:hideMark/>
          </w:tcPr>
          <w:p w14:paraId="70B5ACD1"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4B3D3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B83126" w14:textId="77777777" w:rsidR="007110E9" w:rsidRDefault="007110E9">
            <w:pPr>
              <w:pStyle w:val="TAL"/>
              <w:rPr>
                <w:sz w:val="16"/>
              </w:rPr>
            </w:pPr>
            <w:r>
              <w:rPr>
                <w:sz w:val="16"/>
              </w:rPr>
              <w:t>2619</w:t>
            </w:r>
          </w:p>
        </w:tc>
        <w:tc>
          <w:tcPr>
            <w:tcW w:w="0" w:type="auto"/>
            <w:tcBorders>
              <w:top w:val="single" w:sz="4" w:space="0" w:color="auto"/>
              <w:left w:val="single" w:sz="4" w:space="0" w:color="auto"/>
              <w:bottom w:val="single" w:sz="4" w:space="0" w:color="auto"/>
              <w:right w:val="single" w:sz="4" w:space="0" w:color="auto"/>
            </w:tcBorders>
            <w:hideMark/>
          </w:tcPr>
          <w:p w14:paraId="1242383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72DB9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5FF3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17AF52"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ADC637" w14:textId="77777777" w:rsidR="007110E9" w:rsidRDefault="007110E9">
            <w:pPr>
              <w:pStyle w:val="TAL"/>
              <w:rPr>
                <w:sz w:val="16"/>
              </w:rPr>
            </w:pPr>
            <w:r>
              <w:rPr>
                <w:sz w:val="16"/>
              </w:rPr>
              <w:t>revised</w:t>
            </w:r>
          </w:p>
        </w:tc>
      </w:tr>
      <w:tr w:rsidR="007110E9" w14:paraId="24B22A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62D78C" w14:textId="77777777" w:rsidR="007110E9" w:rsidRDefault="007110E9">
            <w:pPr>
              <w:pStyle w:val="TAL"/>
              <w:rPr>
                <w:sz w:val="16"/>
              </w:rPr>
            </w:pPr>
            <w:r>
              <w:rPr>
                <w:sz w:val="16"/>
              </w:rPr>
              <w:t>R5-217930</w:t>
            </w:r>
          </w:p>
        </w:tc>
        <w:tc>
          <w:tcPr>
            <w:tcW w:w="0" w:type="auto"/>
            <w:tcBorders>
              <w:top w:val="single" w:sz="4" w:space="0" w:color="auto"/>
              <w:left w:val="single" w:sz="4" w:space="0" w:color="auto"/>
              <w:bottom w:val="single" w:sz="4" w:space="0" w:color="auto"/>
              <w:right w:val="single" w:sz="4" w:space="0" w:color="auto"/>
            </w:tcBorders>
            <w:hideMark/>
          </w:tcPr>
          <w:p w14:paraId="75F3BEEB" w14:textId="77777777" w:rsidR="007110E9" w:rsidRDefault="007110E9">
            <w:pPr>
              <w:pStyle w:val="TAL"/>
              <w:rPr>
                <w:sz w:val="16"/>
              </w:rPr>
            </w:pPr>
            <w:r>
              <w:rPr>
                <w:sz w:val="16"/>
              </w:rPr>
              <w:t>Corrections to MDT TC 8.1.6.3.2.2</w:t>
            </w:r>
          </w:p>
        </w:tc>
        <w:tc>
          <w:tcPr>
            <w:tcW w:w="0" w:type="auto"/>
            <w:tcBorders>
              <w:top w:val="single" w:sz="4" w:space="0" w:color="auto"/>
              <w:left w:val="single" w:sz="4" w:space="0" w:color="auto"/>
              <w:bottom w:val="single" w:sz="4" w:space="0" w:color="auto"/>
              <w:right w:val="single" w:sz="4" w:space="0" w:color="auto"/>
            </w:tcBorders>
            <w:hideMark/>
          </w:tcPr>
          <w:p w14:paraId="22F02BE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2D0A0A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8B0ADF7" w14:textId="77777777" w:rsidR="007110E9" w:rsidRDefault="007110E9">
            <w:pPr>
              <w:pStyle w:val="TAL"/>
              <w:rPr>
                <w:sz w:val="16"/>
              </w:rPr>
            </w:pPr>
            <w:r>
              <w:rPr>
                <w:sz w:val="16"/>
              </w:rPr>
              <w:t>2619</w:t>
            </w:r>
          </w:p>
        </w:tc>
        <w:tc>
          <w:tcPr>
            <w:tcW w:w="0" w:type="auto"/>
            <w:tcBorders>
              <w:top w:val="single" w:sz="4" w:space="0" w:color="auto"/>
              <w:left w:val="single" w:sz="4" w:space="0" w:color="auto"/>
              <w:bottom w:val="single" w:sz="4" w:space="0" w:color="auto"/>
              <w:right w:val="single" w:sz="4" w:space="0" w:color="auto"/>
            </w:tcBorders>
            <w:hideMark/>
          </w:tcPr>
          <w:p w14:paraId="3D0EC1A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283D9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CEE75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8D3A89"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0B7C74" w14:textId="77777777" w:rsidR="007110E9" w:rsidRDefault="007110E9">
            <w:pPr>
              <w:pStyle w:val="TAL"/>
              <w:rPr>
                <w:sz w:val="16"/>
              </w:rPr>
            </w:pPr>
            <w:r>
              <w:rPr>
                <w:sz w:val="16"/>
              </w:rPr>
              <w:t>agreed</w:t>
            </w:r>
          </w:p>
        </w:tc>
      </w:tr>
      <w:tr w:rsidR="007110E9" w14:paraId="638947A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054D74" w14:textId="77777777" w:rsidR="007110E9" w:rsidRDefault="007110E9">
            <w:pPr>
              <w:pStyle w:val="TAL"/>
              <w:rPr>
                <w:sz w:val="16"/>
              </w:rPr>
            </w:pPr>
            <w:r>
              <w:rPr>
                <w:sz w:val="16"/>
              </w:rPr>
              <w:t>R5-217294</w:t>
            </w:r>
          </w:p>
        </w:tc>
        <w:tc>
          <w:tcPr>
            <w:tcW w:w="0" w:type="auto"/>
            <w:tcBorders>
              <w:top w:val="single" w:sz="4" w:space="0" w:color="auto"/>
              <w:left w:val="single" w:sz="4" w:space="0" w:color="auto"/>
              <w:bottom w:val="single" w:sz="4" w:space="0" w:color="auto"/>
              <w:right w:val="single" w:sz="4" w:space="0" w:color="auto"/>
            </w:tcBorders>
            <w:hideMark/>
          </w:tcPr>
          <w:p w14:paraId="00795594" w14:textId="77777777" w:rsidR="007110E9" w:rsidRDefault="007110E9">
            <w:pPr>
              <w:pStyle w:val="TAL"/>
              <w:rPr>
                <w:sz w:val="16"/>
              </w:rPr>
            </w:pPr>
            <w:r>
              <w:rPr>
                <w:sz w:val="16"/>
              </w:rPr>
              <w:t>Corrections to MDT TC 8.1.6.3.3.2</w:t>
            </w:r>
          </w:p>
        </w:tc>
        <w:tc>
          <w:tcPr>
            <w:tcW w:w="0" w:type="auto"/>
            <w:tcBorders>
              <w:top w:val="single" w:sz="4" w:space="0" w:color="auto"/>
              <w:left w:val="single" w:sz="4" w:space="0" w:color="auto"/>
              <w:bottom w:val="single" w:sz="4" w:space="0" w:color="auto"/>
              <w:right w:val="single" w:sz="4" w:space="0" w:color="auto"/>
            </w:tcBorders>
            <w:hideMark/>
          </w:tcPr>
          <w:p w14:paraId="49D4BA99"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07636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37CB02C" w14:textId="77777777" w:rsidR="007110E9" w:rsidRDefault="007110E9">
            <w:pPr>
              <w:pStyle w:val="TAL"/>
              <w:rPr>
                <w:sz w:val="16"/>
              </w:rPr>
            </w:pPr>
            <w:r>
              <w:rPr>
                <w:sz w:val="16"/>
              </w:rPr>
              <w:t>2620</w:t>
            </w:r>
          </w:p>
        </w:tc>
        <w:tc>
          <w:tcPr>
            <w:tcW w:w="0" w:type="auto"/>
            <w:tcBorders>
              <w:top w:val="single" w:sz="4" w:space="0" w:color="auto"/>
              <w:left w:val="single" w:sz="4" w:space="0" w:color="auto"/>
              <w:bottom w:val="single" w:sz="4" w:space="0" w:color="auto"/>
              <w:right w:val="single" w:sz="4" w:space="0" w:color="auto"/>
            </w:tcBorders>
            <w:hideMark/>
          </w:tcPr>
          <w:p w14:paraId="317F4E5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ED5A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B3D3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70655"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7ABBF4" w14:textId="77777777" w:rsidR="007110E9" w:rsidRDefault="007110E9">
            <w:pPr>
              <w:pStyle w:val="TAL"/>
              <w:rPr>
                <w:sz w:val="16"/>
              </w:rPr>
            </w:pPr>
            <w:r>
              <w:rPr>
                <w:sz w:val="16"/>
              </w:rPr>
              <w:t>revised</w:t>
            </w:r>
          </w:p>
        </w:tc>
      </w:tr>
      <w:tr w:rsidR="007110E9" w14:paraId="61EA19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8E7423" w14:textId="77777777" w:rsidR="007110E9" w:rsidRDefault="007110E9">
            <w:pPr>
              <w:pStyle w:val="TAL"/>
              <w:rPr>
                <w:sz w:val="16"/>
              </w:rPr>
            </w:pPr>
            <w:r>
              <w:rPr>
                <w:sz w:val="16"/>
              </w:rPr>
              <w:t>R5-217931</w:t>
            </w:r>
          </w:p>
        </w:tc>
        <w:tc>
          <w:tcPr>
            <w:tcW w:w="0" w:type="auto"/>
            <w:tcBorders>
              <w:top w:val="single" w:sz="4" w:space="0" w:color="auto"/>
              <w:left w:val="single" w:sz="4" w:space="0" w:color="auto"/>
              <w:bottom w:val="single" w:sz="4" w:space="0" w:color="auto"/>
              <w:right w:val="single" w:sz="4" w:space="0" w:color="auto"/>
            </w:tcBorders>
            <w:hideMark/>
          </w:tcPr>
          <w:p w14:paraId="080A2B79" w14:textId="77777777" w:rsidR="007110E9" w:rsidRDefault="007110E9">
            <w:pPr>
              <w:pStyle w:val="TAL"/>
              <w:rPr>
                <w:sz w:val="16"/>
              </w:rPr>
            </w:pPr>
            <w:r>
              <w:rPr>
                <w:sz w:val="16"/>
              </w:rPr>
              <w:t>Corrections to MDT TC 8.1.6.3.3.2</w:t>
            </w:r>
          </w:p>
        </w:tc>
        <w:tc>
          <w:tcPr>
            <w:tcW w:w="0" w:type="auto"/>
            <w:tcBorders>
              <w:top w:val="single" w:sz="4" w:space="0" w:color="auto"/>
              <w:left w:val="single" w:sz="4" w:space="0" w:color="auto"/>
              <w:bottom w:val="single" w:sz="4" w:space="0" w:color="auto"/>
              <w:right w:val="single" w:sz="4" w:space="0" w:color="auto"/>
            </w:tcBorders>
            <w:hideMark/>
          </w:tcPr>
          <w:p w14:paraId="093282BF"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1CE9F4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EC1EC25" w14:textId="77777777" w:rsidR="007110E9" w:rsidRDefault="007110E9">
            <w:pPr>
              <w:pStyle w:val="TAL"/>
              <w:rPr>
                <w:sz w:val="16"/>
              </w:rPr>
            </w:pPr>
            <w:r>
              <w:rPr>
                <w:sz w:val="16"/>
              </w:rPr>
              <w:t>2620</w:t>
            </w:r>
          </w:p>
        </w:tc>
        <w:tc>
          <w:tcPr>
            <w:tcW w:w="0" w:type="auto"/>
            <w:tcBorders>
              <w:top w:val="single" w:sz="4" w:space="0" w:color="auto"/>
              <w:left w:val="single" w:sz="4" w:space="0" w:color="auto"/>
              <w:bottom w:val="single" w:sz="4" w:space="0" w:color="auto"/>
              <w:right w:val="single" w:sz="4" w:space="0" w:color="auto"/>
            </w:tcBorders>
            <w:hideMark/>
          </w:tcPr>
          <w:p w14:paraId="108D108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EBEB5C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512E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80F496"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33FFD3" w14:textId="77777777" w:rsidR="007110E9" w:rsidRDefault="007110E9">
            <w:pPr>
              <w:pStyle w:val="TAL"/>
              <w:rPr>
                <w:sz w:val="16"/>
              </w:rPr>
            </w:pPr>
            <w:r>
              <w:rPr>
                <w:sz w:val="16"/>
              </w:rPr>
              <w:t>agreed</w:t>
            </w:r>
          </w:p>
        </w:tc>
      </w:tr>
      <w:tr w:rsidR="007110E9" w14:paraId="249EF58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E5A5AD" w14:textId="77777777" w:rsidR="007110E9" w:rsidRDefault="007110E9">
            <w:pPr>
              <w:pStyle w:val="TAL"/>
              <w:rPr>
                <w:sz w:val="16"/>
              </w:rPr>
            </w:pPr>
            <w:r>
              <w:rPr>
                <w:sz w:val="16"/>
              </w:rPr>
              <w:t>R5-217328</w:t>
            </w:r>
          </w:p>
        </w:tc>
        <w:tc>
          <w:tcPr>
            <w:tcW w:w="0" w:type="auto"/>
            <w:tcBorders>
              <w:top w:val="single" w:sz="4" w:space="0" w:color="auto"/>
              <w:left w:val="single" w:sz="4" w:space="0" w:color="auto"/>
              <w:bottom w:val="single" w:sz="4" w:space="0" w:color="auto"/>
              <w:right w:val="single" w:sz="4" w:space="0" w:color="auto"/>
            </w:tcBorders>
            <w:hideMark/>
          </w:tcPr>
          <w:p w14:paraId="4111D18A" w14:textId="77777777" w:rsidR="007110E9" w:rsidRDefault="007110E9">
            <w:pPr>
              <w:pStyle w:val="TAL"/>
              <w:rPr>
                <w:sz w:val="16"/>
              </w:rPr>
            </w:pPr>
            <w:r>
              <w:rPr>
                <w:sz w:val="16"/>
              </w:rPr>
              <w:t>Addition of new CVX TC 12.1.3.1-PC5-only operation / Measurement configuration and reporting via PC5 RRC / PSBCH-RSRP measurement configuration</w:t>
            </w:r>
          </w:p>
        </w:tc>
        <w:tc>
          <w:tcPr>
            <w:tcW w:w="0" w:type="auto"/>
            <w:tcBorders>
              <w:top w:val="single" w:sz="4" w:space="0" w:color="auto"/>
              <w:left w:val="single" w:sz="4" w:space="0" w:color="auto"/>
              <w:bottom w:val="single" w:sz="4" w:space="0" w:color="auto"/>
              <w:right w:val="single" w:sz="4" w:space="0" w:color="auto"/>
            </w:tcBorders>
            <w:hideMark/>
          </w:tcPr>
          <w:p w14:paraId="63A05FFD"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A8F6A5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AEF67FF" w14:textId="77777777" w:rsidR="007110E9" w:rsidRDefault="007110E9">
            <w:pPr>
              <w:pStyle w:val="TAL"/>
              <w:rPr>
                <w:sz w:val="16"/>
              </w:rPr>
            </w:pPr>
            <w:r>
              <w:rPr>
                <w:sz w:val="16"/>
              </w:rPr>
              <w:t>2621</w:t>
            </w:r>
          </w:p>
        </w:tc>
        <w:tc>
          <w:tcPr>
            <w:tcW w:w="0" w:type="auto"/>
            <w:tcBorders>
              <w:top w:val="single" w:sz="4" w:space="0" w:color="auto"/>
              <w:left w:val="single" w:sz="4" w:space="0" w:color="auto"/>
              <w:bottom w:val="single" w:sz="4" w:space="0" w:color="auto"/>
              <w:right w:val="single" w:sz="4" w:space="0" w:color="auto"/>
            </w:tcBorders>
            <w:hideMark/>
          </w:tcPr>
          <w:p w14:paraId="1D7553B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186DA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33ED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3995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E8D7A70" w14:textId="77777777" w:rsidR="007110E9" w:rsidRDefault="007110E9">
            <w:pPr>
              <w:pStyle w:val="TAL"/>
              <w:rPr>
                <w:sz w:val="16"/>
              </w:rPr>
            </w:pPr>
            <w:r>
              <w:rPr>
                <w:sz w:val="16"/>
              </w:rPr>
              <w:t>revised</w:t>
            </w:r>
          </w:p>
        </w:tc>
      </w:tr>
      <w:tr w:rsidR="007110E9" w14:paraId="32CBF0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3D0F0A" w14:textId="77777777" w:rsidR="007110E9" w:rsidRDefault="007110E9">
            <w:pPr>
              <w:pStyle w:val="TAL"/>
              <w:rPr>
                <w:sz w:val="16"/>
              </w:rPr>
            </w:pPr>
            <w:r>
              <w:rPr>
                <w:sz w:val="16"/>
              </w:rPr>
              <w:t>R5-217999</w:t>
            </w:r>
          </w:p>
        </w:tc>
        <w:tc>
          <w:tcPr>
            <w:tcW w:w="0" w:type="auto"/>
            <w:tcBorders>
              <w:top w:val="single" w:sz="4" w:space="0" w:color="auto"/>
              <w:left w:val="single" w:sz="4" w:space="0" w:color="auto"/>
              <w:bottom w:val="single" w:sz="4" w:space="0" w:color="auto"/>
              <w:right w:val="single" w:sz="4" w:space="0" w:color="auto"/>
            </w:tcBorders>
            <w:hideMark/>
          </w:tcPr>
          <w:p w14:paraId="1E769673" w14:textId="77777777" w:rsidR="007110E9" w:rsidRDefault="007110E9">
            <w:pPr>
              <w:pStyle w:val="TAL"/>
              <w:rPr>
                <w:sz w:val="16"/>
              </w:rPr>
            </w:pPr>
            <w:r>
              <w:rPr>
                <w:sz w:val="16"/>
              </w:rPr>
              <w:t>Addition of new CVX TC 12.1.3.1-PC5-only operation / Measurement configuration and reporting via PC5 RRC / PSBCH-RSRP measurement configuration</w:t>
            </w:r>
          </w:p>
        </w:tc>
        <w:tc>
          <w:tcPr>
            <w:tcW w:w="0" w:type="auto"/>
            <w:tcBorders>
              <w:top w:val="single" w:sz="4" w:space="0" w:color="auto"/>
              <w:left w:val="single" w:sz="4" w:space="0" w:color="auto"/>
              <w:bottom w:val="single" w:sz="4" w:space="0" w:color="auto"/>
              <w:right w:val="single" w:sz="4" w:space="0" w:color="auto"/>
            </w:tcBorders>
            <w:hideMark/>
          </w:tcPr>
          <w:p w14:paraId="46768CE0"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D073D3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9C41BE2" w14:textId="77777777" w:rsidR="007110E9" w:rsidRDefault="007110E9">
            <w:pPr>
              <w:pStyle w:val="TAL"/>
              <w:rPr>
                <w:sz w:val="16"/>
              </w:rPr>
            </w:pPr>
            <w:r>
              <w:rPr>
                <w:sz w:val="16"/>
              </w:rPr>
              <w:t>2621</w:t>
            </w:r>
          </w:p>
        </w:tc>
        <w:tc>
          <w:tcPr>
            <w:tcW w:w="0" w:type="auto"/>
            <w:tcBorders>
              <w:top w:val="single" w:sz="4" w:space="0" w:color="auto"/>
              <w:left w:val="single" w:sz="4" w:space="0" w:color="auto"/>
              <w:bottom w:val="single" w:sz="4" w:space="0" w:color="auto"/>
              <w:right w:val="single" w:sz="4" w:space="0" w:color="auto"/>
            </w:tcBorders>
            <w:hideMark/>
          </w:tcPr>
          <w:p w14:paraId="636E69B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DA8FA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C61B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22F73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B73568C" w14:textId="77777777" w:rsidR="007110E9" w:rsidRDefault="007110E9">
            <w:pPr>
              <w:pStyle w:val="TAL"/>
              <w:rPr>
                <w:sz w:val="16"/>
              </w:rPr>
            </w:pPr>
            <w:r>
              <w:rPr>
                <w:sz w:val="16"/>
              </w:rPr>
              <w:t>agreed</w:t>
            </w:r>
          </w:p>
        </w:tc>
      </w:tr>
      <w:tr w:rsidR="007110E9" w14:paraId="7FDD38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DA498B" w14:textId="77777777" w:rsidR="007110E9" w:rsidRDefault="007110E9">
            <w:pPr>
              <w:pStyle w:val="TAL"/>
              <w:rPr>
                <w:sz w:val="16"/>
              </w:rPr>
            </w:pPr>
            <w:r>
              <w:rPr>
                <w:sz w:val="16"/>
              </w:rPr>
              <w:t>R5-217338</w:t>
            </w:r>
          </w:p>
        </w:tc>
        <w:tc>
          <w:tcPr>
            <w:tcW w:w="0" w:type="auto"/>
            <w:tcBorders>
              <w:top w:val="single" w:sz="4" w:space="0" w:color="auto"/>
              <w:left w:val="single" w:sz="4" w:space="0" w:color="auto"/>
              <w:bottom w:val="single" w:sz="4" w:space="0" w:color="auto"/>
              <w:right w:val="single" w:sz="4" w:space="0" w:color="auto"/>
            </w:tcBorders>
            <w:hideMark/>
          </w:tcPr>
          <w:p w14:paraId="55442E2A" w14:textId="77777777" w:rsidR="007110E9" w:rsidRDefault="007110E9">
            <w:pPr>
              <w:pStyle w:val="TAL"/>
              <w:rPr>
                <w:sz w:val="16"/>
              </w:rPr>
            </w:pPr>
            <w:r>
              <w:rPr>
                <w:sz w:val="16"/>
              </w:rPr>
              <w:t xml:space="preserve">Addition of new CVX TC 12.1.5.1-PC5-only operation / </w:t>
            </w:r>
            <w:proofErr w:type="spellStart"/>
            <w:r>
              <w:rPr>
                <w:sz w:val="16"/>
              </w:rPr>
              <w:t>Sidelink</w:t>
            </w:r>
            <w:proofErr w:type="spellEnd"/>
            <w:r>
              <w:rPr>
                <w:sz w:val="16"/>
              </w:rPr>
              <w:t xml:space="preserve"> CSI reporting / Configuration</w:t>
            </w:r>
          </w:p>
        </w:tc>
        <w:tc>
          <w:tcPr>
            <w:tcW w:w="0" w:type="auto"/>
            <w:tcBorders>
              <w:top w:val="single" w:sz="4" w:space="0" w:color="auto"/>
              <w:left w:val="single" w:sz="4" w:space="0" w:color="auto"/>
              <w:bottom w:val="single" w:sz="4" w:space="0" w:color="auto"/>
              <w:right w:val="single" w:sz="4" w:space="0" w:color="auto"/>
            </w:tcBorders>
            <w:hideMark/>
          </w:tcPr>
          <w:p w14:paraId="33ABE4D7"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6476CEF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CEDCE4A" w14:textId="77777777" w:rsidR="007110E9" w:rsidRDefault="007110E9">
            <w:pPr>
              <w:pStyle w:val="TAL"/>
              <w:rPr>
                <w:sz w:val="16"/>
              </w:rPr>
            </w:pPr>
            <w:r>
              <w:rPr>
                <w:sz w:val="16"/>
              </w:rPr>
              <w:t>2622</w:t>
            </w:r>
          </w:p>
        </w:tc>
        <w:tc>
          <w:tcPr>
            <w:tcW w:w="0" w:type="auto"/>
            <w:tcBorders>
              <w:top w:val="single" w:sz="4" w:space="0" w:color="auto"/>
              <w:left w:val="single" w:sz="4" w:space="0" w:color="auto"/>
              <w:bottom w:val="single" w:sz="4" w:space="0" w:color="auto"/>
              <w:right w:val="single" w:sz="4" w:space="0" w:color="auto"/>
            </w:tcBorders>
            <w:hideMark/>
          </w:tcPr>
          <w:p w14:paraId="0A0FC57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169B1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4820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651C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B1BAD89" w14:textId="77777777" w:rsidR="007110E9" w:rsidRDefault="007110E9">
            <w:pPr>
              <w:pStyle w:val="TAL"/>
              <w:rPr>
                <w:sz w:val="16"/>
              </w:rPr>
            </w:pPr>
            <w:r>
              <w:rPr>
                <w:sz w:val="16"/>
              </w:rPr>
              <w:t>revised</w:t>
            </w:r>
          </w:p>
        </w:tc>
      </w:tr>
      <w:tr w:rsidR="007110E9" w14:paraId="07E97B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D66793" w14:textId="77777777" w:rsidR="007110E9" w:rsidRDefault="007110E9">
            <w:pPr>
              <w:pStyle w:val="TAL"/>
              <w:rPr>
                <w:sz w:val="16"/>
              </w:rPr>
            </w:pPr>
            <w:r>
              <w:rPr>
                <w:sz w:val="16"/>
              </w:rPr>
              <w:t>R5-218000</w:t>
            </w:r>
          </w:p>
        </w:tc>
        <w:tc>
          <w:tcPr>
            <w:tcW w:w="0" w:type="auto"/>
            <w:tcBorders>
              <w:top w:val="single" w:sz="4" w:space="0" w:color="auto"/>
              <w:left w:val="single" w:sz="4" w:space="0" w:color="auto"/>
              <w:bottom w:val="single" w:sz="4" w:space="0" w:color="auto"/>
              <w:right w:val="single" w:sz="4" w:space="0" w:color="auto"/>
            </w:tcBorders>
            <w:hideMark/>
          </w:tcPr>
          <w:p w14:paraId="1050662B" w14:textId="77777777" w:rsidR="007110E9" w:rsidRDefault="007110E9">
            <w:pPr>
              <w:pStyle w:val="TAL"/>
              <w:rPr>
                <w:sz w:val="16"/>
              </w:rPr>
            </w:pPr>
            <w:r>
              <w:rPr>
                <w:sz w:val="16"/>
              </w:rPr>
              <w:t xml:space="preserve">Addition of new CVX TC 12.1.5.1-PC5-only operation / </w:t>
            </w:r>
            <w:proofErr w:type="spellStart"/>
            <w:r>
              <w:rPr>
                <w:sz w:val="16"/>
              </w:rPr>
              <w:t>Sidelink</w:t>
            </w:r>
            <w:proofErr w:type="spellEnd"/>
            <w:r>
              <w:rPr>
                <w:sz w:val="16"/>
              </w:rPr>
              <w:t xml:space="preserve"> CSI reporting / Configuration</w:t>
            </w:r>
          </w:p>
        </w:tc>
        <w:tc>
          <w:tcPr>
            <w:tcW w:w="0" w:type="auto"/>
            <w:tcBorders>
              <w:top w:val="single" w:sz="4" w:space="0" w:color="auto"/>
              <w:left w:val="single" w:sz="4" w:space="0" w:color="auto"/>
              <w:bottom w:val="single" w:sz="4" w:space="0" w:color="auto"/>
              <w:right w:val="single" w:sz="4" w:space="0" w:color="auto"/>
            </w:tcBorders>
            <w:hideMark/>
          </w:tcPr>
          <w:p w14:paraId="776C4B7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0974DB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78D8F0C" w14:textId="77777777" w:rsidR="007110E9" w:rsidRDefault="007110E9">
            <w:pPr>
              <w:pStyle w:val="TAL"/>
              <w:rPr>
                <w:sz w:val="16"/>
              </w:rPr>
            </w:pPr>
            <w:r>
              <w:rPr>
                <w:sz w:val="16"/>
              </w:rPr>
              <w:t>2622</w:t>
            </w:r>
          </w:p>
        </w:tc>
        <w:tc>
          <w:tcPr>
            <w:tcW w:w="0" w:type="auto"/>
            <w:tcBorders>
              <w:top w:val="single" w:sz="4" w:space="0" w:color="auto"/>
              <w:left w:val="single" w:sz="4" w:space="0" w:color="auto"/>
              <w:bottom w:val="single" w:sz="4" w:space="0" w:color="auto"/>
              <w:right w:val="single" w:sz="4" w:space="0" w:color="auto"/>
            </w:tcBorders>
            <w:hideMark/>
          </w:tcPr>
          <w:p w14:paraId="2CB574D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50E9E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2ADFF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DE1F40"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A61E060" w14:textId="77777777" w:rsidR="007110E9" w:rsidRDefault="007110E9">
            <w:pPr>
              <w:pStyle w:val="TAL"/>
              <w:rPr>
                <w:sz w:val="16"/>
              </w:rPr>
            </w:pPr>
            <w:r>
              <w:rPr>
                <w:sz w:val="16"/>
              </w:rPr>
              <w:t>agreed</w:t>
            </w:r>
          </w:p>
        </w:tc>
      </w:tr>
      <w:tr w:rsidR="007110E9" w14:paraId="2580DB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3D230F" w14:textId="77777777" w:rsidR="007110E9" w:rsidRDefault="007110E9">
            <w:pPr>
              <w:pStyle w:val="TAL"/>
              <w:rPr>
                <w:sz w:val="16"/>
              </w:rPr>
            </w:pPr>
            <w:r>
              <w:rPr>
                <w:sz w:val="16"/>
              </w:rPr>
              <w:t>R5-217360</w:t>
            </w:r>
          </w:p>
        </w:tc>
        <w:tc>
          <w:tcPr>
            <w:tcW w:w="0" w:type="auto"/>
            <w:tcBorders>
              <w:top w:val="single" w:sz="4" w:space="0" w:color="auto"/>
              <w:left w:val="single" w:sz="4" w:space="0" w:color="auto"/>
              <w:bottom w:val="single" w:sz="4" w:space="0" w:color="auto"/>
              <w:right w:val="single" w:sz="4" w:space="0" w:color="auto"/>
            </w:tcBorders>
            <w:hideMark/>
          </w:tcPr>
          <w:p w14:paraId="7B76B3AA" w14:textId="77777777" w:rsidR="007110E9" w:rsidRDefault="007110E9">
            <w:pPr>
              <w:pStyle w:val="TAL"/>
              <w:rPr>
                <w:sz w:val="16"/>
              </w:rPr>
            </w:pPr>
            <w:r>
              <w:rPr>
                <w:sz w:val="16"/>
              </w:rPr>
              <w:t xml:space="preserve">Addition of new CVX TC 12.1.5.2- PC5-only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13D769F6"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A08B6B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B576F97" w14:textId="77777777" w:rsidR="007110E9" w:rsidRDefault="007110E9">
            <w:pPr>
              <w:pStyle w:val="TAL"/>
              <w:rPr>
                <w:sz w:val="16"/>
              </w:rPr>
            </w:pPr>
            <w:r>
              <w:rPr>
                <w:sz w:val="16"/>
              </w:rPr>
              <w:t>2623</w:t>
            </w:r>
          </w:p>
        </w:tc>
        <w:tc>
          <w:tcPr>
            <w:tcW w:w="0" w:type="auto"/>
            <w:tcBorders>
              <w:top w:val="single" w:sz="4" w:space="0" w:color="auto"/>
              <w:left w:val="single" w:sz="4" w:space="0" w:color="auto"/>
              <w:bottom w:val="single" w:sz="4" w:space="0" w:color="auto"/>
              <w:right w:val="single" w:sz="4" w:space="0" w:color="auto"/>
            </w:tcBorders>
            <w:hideMark/>
          </w:tcPr>
          <w:p w14:paraId="7460C2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054B4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24C4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210DA"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89D4C31" w14:textId="77777777" w:rsidR="007110E9" w:rsidRDefault="007110E9">
            <w:pPr>
              <w:pStyle w:val="TAL"/>
              <w:rPr>
                <w:sz w:val="16"/>
              </w:rPr>
            </w:pPr>
            <w:r>
              <w:rPr>
                <w:sz w:val="16"/>
              </w:rPr>
              <w:t>revised</w:t>
            </w:r>
          </w:p>
        </w:tc>
      </w:tr>
      <w:tr w:rsidR="007110E9" w14:paraId="3BD983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6626D7" w14:textId="77777777" w:rsidR="007110E9" w:rsidRDefault="007110E9">
            <w:pPr>
              <w:pStyle w:val="TAL"/>
              <w:rPr>
                <w:sz w:val="16"/>
              </w:rPr>
            </w:pPr>
            <w:r>
              <w:rPr>
                <w:sz w:val="16"/>
              </w:rPr>
              <w:t>R5-218001</w:t>
            </w:r>
          </w:p>
        </w:tc>
        <w:tc>
          <w:tcPr>
            <w:tcW w:w="0" w:type="auto"/>
            <w:tcBorders>
              <w:top w:val="single" w:sz="4" w:space="0" w:color="auto"/>
              <w:left w:val="single" w:sz="4" w:space="0" w:color="auto"/>
              <w:bottom w:val="single" w:sz="4" w:space="0" w:color="auto"/>
              <w:right w:val="single" w:sz="4" w:space="0" w:color="auto"/>
            </w:tcBorders>
            <w:hideMark/>
          </w:tcPr>
          <w:p w14:paraId="78ECF4D9" w14:textId="77777777" w:rsidR="007110E9" w:rsidRDefault="007110E9">
            <w:pPr>
              <w:pStyle w:val="TAL"/>
              <w:rPr>
                <w:sz w:val="16"/>
              </w:rPr>
            </w:pPr>
            <w:r>
              <w:rPr>
                <w:sz w:val="16"/>
              </w:rPr>
              <w:t xml:space="preserve">Addition of new CVX TC 12.1.5.2- PC5-only operation / </w:t>
            </w:r>
            <w:proofErr w:type="spellStart"/>
            <w:r>
              <w:rPr>
                <w:sz w:val="16"/>
              </w:rPr>
              <w:t>Sidelink</w:t>
            </w:r>
            <w:proofErr w:type="spellEnd"/>
            <w:r>
              <w:rPr>
                <w:sz w:val="16"/>
              </w:rPr>
              <w:t xml:space="preserve"> CSI reporting / Reporting</w:t>
            </w:r>
          </w:p>
        </w:tc>
        <w:tc>
          <w:tcPr>
            <w:tcW w:w="0" w:type="auto"/>
            <w:tcBorders>
              <w:top w:val="single" w:sz="4" w:space="0" w:color="auto"/>
              <w:left w:val="single" w:sz="4" w:space="0" w:color="auto"/>
              <w:bottom w:val="single" w:sz="4" w:space="0" w:color="auto"/>
              <w:right w:val="single" w:sz="4" w:space="0" w:color="auto"/>
            </w:tcBorders>
            <w:hideMark/>
          </w:tcPr>
          <w:p w14:paraId="357A148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771737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666F3C5" w14:textId="77777777" w:rsidR="007110E9" w:rsidRDefault="007110E9">
            <w:pPr>
              <w:pStyle w:val="TAL"/>
              <w:rPr>
                <w:sz w:val="16"/>
              </w:rPr>
            </w:pPr>
            <w:r>
              <w:rPr>
                <w:sz w:val="16"/>
              </w:rPr>
              <w:t>2623</w:t>
            </w:r>
          </w:p>
        </w:tc>
        <w:tc>
          <w:tcPr>
            <w:tcW w:w="0" w:type="auto"/>
            <w:tcBorders>
              <w:top w:val="single" w:sz="4" w:space="0" w:color="auto"/>
              <w:left w:val="single" w:sz="4" w:space="0" w:color="auto"/>
              <w:bottom w:val="single" w:sz="4" w:space="0" w:color="auto"/>
              <w:right w:val="single" w:sz="4" w:space="0" w:color="auto"/>
            </w:tcBorders>
            <w:hideMark/>
          </w:tcPr>
          <w:p w14:paraId="76A2A31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583B2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E1C97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BB274"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5F9D126" w14:textId="77777777" w:rsidR="007110E9" w:rsidRDefault="007110E9">
            <w:pPr>
              <w:pStyle w:val="TAL"/>
              <w:rPr>
                <w:sz w:val="16"/>
              </w:rPr>
            </w:pPr>
            <w:r>
              <w:rPr>
                <w:sz w:val="16"/>
              </w:rPr>
              <w:t>agreed</w:t>
            </w:r>
          </w:p>
        </w:tc>
      </w:tr>
      <w:tr w:rsidR="007110E9" w14:paraId="57A4FB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A27059" w14:textId="77777777" w:rsidR="007110E9" w:rsidRDefault="007110E9">
            <w:pPr>
              <w:pStyle w:val="TAL"/>
              <w:rPr>
                <w:sz w:val="16"/>
              </w:rPr>
            </w:pPr>
            <w:r>
              <w:rPr>
                <w:sz w:val="16"/>
              </w:rPr>
              <w:t>R5-217408</w:t>
            </w:r>
          </w:p>
        </w:tc>
        <w:tc>
          <w:tcPr>
            <w:tcW w:w="0" w:type="auto"/>
            <w:tcBorders>
              <w:top w:val="single" w:sz="4" w:space="0" w:color="auto"/>
              <w:left w:val="single" w:sz="4" w:space="0" w:color="auto"/>
              <w:bottom w:val="single" w:sz="4" w:space="0" w:color="auto"/>
              <w:right w:val="single" w:sz="4" w:space="0" w:color="auto"/>
            </w:tcBorders>
            <w:hideMark/>
          </w:tcPr>
          <w:p w14:paraId="4CBCB922" w14:textId="77777777" w:rsidR="007110E9" w:rsidRDefault="007110E9">
            <w:pPr>
              <w:pStyle w:val="TAL"/>
              <w:rPr>
                <w:sz w:val="16"/>
              </w:rPr>
            </w:pPr>
            <w:r>
              <w:rPr>
                <w:sz w:val="16"/>
              </w:rPr>
              <w:t xml:space="preserve">Addition of new CVX TC 12.2.4.1-Inter-carrier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Borders>
              <w:top w:val="single" w:sz="4" w:space="0" w:color="auto"/>
              <w:left w:val="single" w:sz="4" w:space="0" w:color="auto"/>
              <w:bottom w:val="single" w:sz="4" w:space="0" w:color="auto"/>
              <w:right w:val="single" w:sz="4" w:space="0" w:color="auto"/>
            </w:tcBorders>
            <w:hideMark/>
          </w:tcPr>
          <w:p w14:paraId="7F172D08"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7278A6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2F4C2D2" w14:textId="77777777" w:rsidR="007110E9" w:rsidRDefault="007110E9">
            <w:pPr>
              <w:pStyle w:val="TAL"/>
              <w:rPr>
                <w:sz w:val="16"/>
              </w:rPr>
            </w:pPr>
            <w:r>
              <w:rPr>
                <w:sz w:val="16"/>
              </w:rPr>
              <w:t>2624</w:t>
            </w:r>
          </w:p>
        </w:tc>
        <w:tc>
          <w:tcPr>
            <w:tcW w:w="0" w:type="auto"/>
            <w:tcBorders>
              <w:top w:val="single" w:sz="4" w:space="0" w:color="auto"/>
              <w:left w:val="single" w:sz="4" w:space="0" w:color="auto"/>
              <w:bottom w:val="single" w:sz="4" w:space="0" w:color="auto"/>
              <w:right w:val="single" w:sz="4" w:space="0" w:color="auto"/>
            </w:tcBorders>
            <w:hideMark/>
          </w:tcPr>
          <w:p w14:paraId="02E2B7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A1A3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09B3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27825E"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3C13F44" w14:textId="77777777" w:rsidR="007110E9" w:rsidRDefault="007110E9">
            <w:pPr>
              <w:pStyle w:val="TAL"/>
              <w:rPr>
                <w:sz w:val="16"/>
              </w:rPr>
            </w:pPr>
            <w:r>
              <w:rPr>
                <w:sz w:val="16"/>
              </w:rPr>
              <w:t>revised</w:t>
            </w:r>
          </w:p>
        </w:tc>
      </w:tr>
      <w:tr w:rsidR="007110E9" w14:paraId="5299B3D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5EC69D" w14:textId="77777777" w:rsidR="007110E9" w:rsidRDefault="007110E9">
            <w:pPr>
              <w:pStyle w:val="TAL"/>
              <w:rPr>
                <w:sz w:val="16"/>
              </w:rPr>
            </w:pPr>
            <w:r>
              <w:rPr>
                <w:sz w:val="16"/>
              </w:rPr>
              <w:t>R5-218002</w:t>
            </w:r>
          </w:p>
        </w:tc>
        <w:tc>
          <w:tcPr>
            <w:tcW w:w="0" w:type="auto"/>
            <w:tcBorders>
              <w:top w:val="single" w:sz="4" w:space="0" w:color="auto"/>
              <w:left w:val="single" w:sz="4" w:space="0" w:color="auto"/>
              <w:bottom w:val="single" w:sz="4" w:space="0" w:color="auto"/>
              <w:right w:val="single" w:sz="4" w:space="0" w:color="auto"/>
            </w:tcBorders>
            <w:hideMark/>
          </w:tcPr>
          <w:p w14:paraId="21F66EDF" w14:textId="77777777" w:rsidR="007110E9" w:rsidRDefault="007110E9">
            <w:pPr>
              <w:pStyle w:val="TAL"/>
              <w:rPr>
                <w:sz w:val="16"/>
              </w:rPr>
            </w:pPr>
            <w:r>
              <w:rPr>
                <w:sz w:val="16"/>
              </w:rPr>
              <w:t xml:space="preserve">Addition of new CVX TC 12.2.4.1-Inter-carrier concurrent operation / </w:t>
            </w:r>
            <w:proofErr w:type="spellStart"/>
            <w:r>
              <w:rPr>
                <w:sz w:val="16"/>
              </w:rPr>
              <w:t>Sidelink</w:t>
            </w:r>
            <w:proofErr w:type="spellEnd"/>
            <w:r>
              <w:rPr>
                <w:sz w:val="16"/>
              </w:rPr>
              <w:t xml:space="preserve"> Reconfiguration via </w:t>
            </w:r>
            <w:proofErr w:type="spellStart"/>
            <w:r>
              <w:rPr>
                <w:sz w:val="16"/>
              </w:rPr>
              <w:t>Uu</w:t>
            </w:r>
            <w:proofErr w:type="spellEnd"/>
            <w:r>
              <w:rPr>
                <w:sz w:val="16"/>
              </w:rPr>
              <w:t xml:space="preserve"> RRC / SL DRB management / transmission side</w:t>
            </w:r>
          </w:p>
        </w:tc>
        <w:tc>
          <w:tcPr>
            <w:tcW w:w="0" w:type="auto"/>
            <w:tcBorders>
              <w:top w:val="single" w:sz="4" w:space="0" w:color="auto"/>
              <w:left w:val="single" w:sz="4" w:space="0" w:color="auto"/>
              <w:bottom w:val="single" w:sz="4" w:space="0" w:color="auto"/>
              <w:right w:val="single" w:sz="4" w:space="0" w:color="auto"/>
            </w:tcBorders>
            <w:hideMark/>
          </w:tcPr>
          <w:p w14:paraId="060821FA"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10C39C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D126056" w14:textId="77777777" w:rsidR="007110E9" w:rsidRDefault="007110E9">
            <w:pPr>
              <w:pStyle w:val="TAL"/>
              <w:rPr>
                <w:sz w:val="16"/>
              </w:rPr>
            </w:pPr>
            <w:r>
              <w:rPr>
                <w:sz w:val="16"/>
              </w:rPr>
              <w:t>2624</w:t>
            </w:r>
          </w:p>
        </w:tc>
        <w:tc>
          <w:tcPr>
            <w:tcW w:w="0" w:type="auto"/>
            <w:tcBorders>
              <w:top w:val="single" w:sz="4" w:space="0" w:color="auto"/>
              <w:left w:val="single" w:sz="4" w:space="0" w:color="auto"/>
              <w:bottom w:val="single" w:sz="4" w:space="0" w:color="auto"/>
              <w:right w:val="single" w:sz="4" w:space="0" w:color="auto"/>
            </w:tcBorders>
            <w:hideMark/>
          </w:tcPr>
          <w:p w14:paraId="5506AE8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62CDA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7790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FFD9B"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A10D3C9" w14:textId="77777777" w:rsidR="007110E9" w:rsidRDefault="007110E9">
            <w:pPr>
              <w:pStyle w:val="TAL"/>
              <w:rPr>
                <w:sz w:val="16"/>
              </w:rPr>
            </w:pPr>
            <w:r>
              <w:rPr>
                <w:sz w:val="16"/>
              </w:rPr>
              <w:t>agreed</w:t>
            </w:r>
          </w:p>
        </w:tc>
      </w:tr>
      <w:tr w:rsidR="007110E9" w14:paraId="5CC6925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960A10" w14:textId="77777777" w:rsidR="007110E9" w:rsidRDefault="007110E9">
            <w:pPr>
              <w:pStyle w:val="TAL"/>
              <w:rPr>
                <w:sz w:val="16"/>
              </w:rPr>
            </w:pPr>
            <w:r>
              <w:rPr>
                <w:sz w:val="16"/>
              </w:rPr>
              <w:t>R5-217410</w:t>
            </w:r>
          </w:p>
        </w:tc>
        <w:tc>
          <w:tcPr>
            <w:tcW w:w="0" w:type="auto"/>
            <w:tcBorders>
              <w:top w:val="single" w:sz="4" w:space="0" w:color="auto"/>
              <w:left w:val="single" w:sz="4" w:space="0" w:color="auto"/>
              <w:bottom w:val="single" w:sz="4" w:space="0" w:color="auto"/>
              <w:right w:val="single" w:sz="4" w:space="0" w:color="auto"/>
            </w:tcBorders>
            <w:hideMark/>
          </w:tcPr>
          <w:p w14:paraId="300CED6B" w14:textId="77777777" w:rsidR="007110E9" w:rsidRDefault="007110E9">
            <w:pPr>
              <w:pStyle w:val="TAL"/>
              <w:rPr>
                <w:sz w:val="16"/>
              </w:rPr>
            </w:pPr>
            <w:r>
              <w:rPr>
                <w:sz w:val="16"/>
              </w:rPr>
              <w:t>NE-DC specific enhancements for PDCP split bearer test case</w:t>
            </w:r>
          </w:p>
        </w:tc>
        <w:tc>
          <w:tcPr>
            <w:tcW w:w="0" w:type="auto"/>
            <w:tcBorders>
              <w:top w:val="single" w:sz="4" w:space="0" w:color="auto"/>
              <w:left w:val="single" w:sz="4" w:space="0" w:color="auto"/>
              <w:bottom w:val="single" w:sz="4" w:space="0" w:color="auto"/>
              <w:right w:val="single" w:sz="4" w:space="0" w:color="auto"/>
            </w:tcBorders>
            <w:hideMark/>
          </w:tcPr>
          <w:p w14:paraId="7AFCE108"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5251F4D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2A4BD9" w14:textId="77777777" w:rsidR="007110E9" w:rsidRDefault="007110E9">
            <w:pPr>
              <w:pStyle w:val="TAL"/>
              <w:rPr>
                <w:sz w:val="16"/>
              </w:rPr>
            </w:pPr>
            <w:r>
              <w:rPr>
                <w:sz w:val="16"/>
              </w:rPr>
              <w:t>2625</w:t>
            </w:r>
          </w:p>
        </w:tc>
        <w:tc>
          <w:tcPr>
            <w:tcW w:w="0" w:type="auto"/>
            <w:tcBorders>
              <w:top w:val="single" w:sz="4" w:space="0" w:color="auto"/>
              <w:left w:val="single" w:sz="4" w:space="0" w:color="auto"/>
              <w:bottom w:val="single" w:sz="4" w:space="0" w:color="auto"/>
              <w:right w:val="single" w:sz="4" w:space="0" w:color="auto"/>
            </w:tcBorders>
            <w:hideMark/>
          </w:tcPr>
          <w:p w14:paraId="4AAC8DB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C55CB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823A3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FF4C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5E0A86" w14:textId="77777777" w:rsidR="007110E9" w:rsidRDefault="007110E9">
            <w:pPr>
              <w:pStyle w:val="TAL"/>
              <w:rPr>
                <w:sz w:val="16"/>
              </w:rPr>
            </w:pPr>
            <w:r>
              <w:rPr>
                <w:sz w:val="16"/>
              </w:rPr>
              <w:t>revised</w:t>
            </w:r>
          </w:p>
        </w:tc>
      </w:tr>
      <w:tr w:rsidR="007110E9" w14:paraId="663685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E80CE2" w14:textId="77777777" w:rsidR="007110E9" w:rsidRDefault="007110E9">
            <w:pPr>
              <w:pStyle w:val="TAL"/>
              <w:rPr>
                <w:sz w:val="16"/>
              </w:rPr>
            </w:pPr>
            <w:r>
              <w:rPr>
                <w:sz w:val="16"/>
              </w:rPr>
              <w:t>R5-217989</w:t>
            </w:r>
          </w:p>
        </w:tc>
        <w:tc>
          <w:tcPr>
            <w:tcW w:w="0" w:type="auto"/>
            <w:tcBorders>
              <w:top w:val="single" w:sz="4" w:space="0" w:color="auto"/>
              <w:left w:val="single" w:sz="4" w:space="0" w:color="auto"/>
              <w:bottom w:val="single" w:sz="4" w:space="0" w:color="auto"/>
              <w:right w:val="single" w:sz="4" w:space="0" w:color="auto"/>
            </w:tcBorders>
            <w:hideMark/>
          </w:tcPr>
          <w:p w14:paraId="094323AE" w14:textId="77777777" w:rsidR="007110E9" w:rsidRDefault="007110E9">
            <w:pPr>
              <w:pStyle w:val="TAL"/>
              <w:rPr>
                <w:sz w:val="16"/>
              </w:rPr>
            </w:pPr>
            <w:r>
              <w:rPr>
                <w:sz w:val="16"/>
              </w:rPr>
              <w:t>NE-DC specific enhancements for PDCP split bearer test case</w:t>
            </w:r>
          </w:p>
        </w:tc>
        <w:tc>
          <w:tcPr>
            <w:tcW w:w="0" w:type="auto"/>
            <w:tcBorders>
              <w:top w:val="single" w:sz="4" w:space="0" w:color="auto"/>
              <w:left w:val="single" w:sz="4" w:space="0" w:color="auto"/>
              <w:bottom w:val="single" w:sz="4" w:space="0" w:color="auto"/>
              <w:right w:val="single" w:sz="4" w:space="0" w:color="auto"/>
            </w:tcBorders>
            <w:hideMark/>
          </w:tcPr>
          <w:p w14:paraId="6FBC7B10"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2CC9FF2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C4DB1F6" w14:textId="77777777" w:rsidR="007110E9" w:rsidRDefault="007110E9">
            <w:pPr>
              <w:pStyle w:val="TAL"/>
              <w:rPr>
                <w:sz w:val="16"/>
              </w:rPr>
            </w:pPr>
            <w:r>
              <w:rPr>
                <w:sz w:val="16"/>
              </w:rPr>
              <w:t>2625</w:t>
            </w:r>
          </w:p>
        </w:tc>
        <w:tc>
          <w:tcPr>
            <w:tcW w:w="0" w:type="auto"/>
            <w:tcBorders>
              <w:top w:val="single" w:sz="4" w:space="0" w:color="auto"/>
              <w:left w:val="single" w:sz="4" w:space="0" w:color="auto"/>
              <w:bottom w:val="single" w:sz="4" w:space="0" w:color="auto"/>
              <w:right w:val="single" w:sz="4" w:space="0" w:color="auto"/>
            </w:tcBorders>
            <w:hideMark/>
          </w:tcPr>
          <w:p w14:paraId="2BB118D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11B3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1ABB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4E06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C716B84" w14:textId="77777777" w:rsidR="007110E9" w:rsidRDefault="007110E9">
            <w:pPr>
              <w:pStyle w:val="TAL"/>
              <w:rPr>
                <w:sz w:val="16"/>
              </w:rPr>
            </w:pPr>
            <w:r>
              <w:rPr>
                <w:sz w:val="16"/>
              </w:rPr>
              <w:t>agreed</w:t>
            </w:r>
          </w:p>
        </w:tc>
      </w:tr>
      <w:tr w:rsidR="007110E9" w14:paraId="1BF1E0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A435A8" w14:textId="77777777" w:rsidR="007110E9" w:rsidRDefault="007110E9">
            <w:pPr>
              <w:pStyle w:val="TAL"/>
              <w:rPr>
                <w:sz w:val="16"/>
              </w:rPr>
            </w:pPr>
            <w:r>
              <w:rPr>
                <w:sz w:val="16"/>
              </w:rPr>
              <w:t>R5-217411</w:t>
            </w:r>
          </w:p>
        </w:tc>
        <w:tc>
          <w:tcPr>
            <w:tcW w:w="0" w:type="auto"/>
            <w:tcBorders>
              <w:top w:val="single" w:sz="4" w:space="0" w:color="auto"/>
              <w:left w:val="single" w:sz="4" w:space="0" w:color="auto"/>
              <w:bottom w:val="single" w:sz="4" w:space="0" w:color="auto"/>
              <w:right w:val="single" w:sz="4" w:space="0" w:color="auto"/>
            </w:tcBorders>
            <w:hideMark/>
          </w:tcPr>
          <w:p w14:paraId="3AAB5CB3" w14:textId="77777777" w:rsidR="007110E9" w:rsidRDefault="007110E9">
            <w:pPr>
              <w:pStyle w:val="TAL"/>
              <w:rPr>
                <w:sz w:val="16"/>
              </w:rPr>
            </w:pPr>
            <w:r>
              <w:rPr>
                <w:sz w:val="16"/>
              </w:rPr>
              <w:t>Addition of new CVX TC 12.2.5.3-Inter-carrier concurrent operation / Measurement configuration and reporting via PC5 RRC / PSBCH-RSRP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5B1023B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5379B9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157F354" w14:textId="77777777" w:rsidR="007110E9" w:rsidRDefault="007110E9">
            <w:pPr>
              <w:pStyle w:val="TAL"/>
              <w:rPr>
                <w:sz w:val="16"/>
              </w:rPr>
            </w:pPr>
            <w:r>
              <w:rPr>
                <w:sz w:val="16"/>
              </w:rPr>
              <w:t>2626</w:t>
            </w:r>
          </w:p>
        </w:tc>
        <w:tc>
          <w:tcPr>
            <w:tcW w:w="0" w:type="auto"/>
            <w:tcBorders>
              <w:top w:val="single" w:sz="4" w:space="0" w:color="auto"/>
              <w:left w:val="single" w:sz="4" w:space="0" w:color="auto"/>
              <w:bottom w:val="single" w:sz="4" w:space="0" w:color="auto"/>
              <w:right w:val="single" w:sz="4" w:space="0" w:color="auto"/>
            </w:tcBorders>
            <w:hideMark/>
          </w:tcPr>
          <w:p w14:paraId="761E95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53EA7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55E7F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0AC5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ACFAB77" w14:textId="77777777" w:rsidR="007110E9" w:rsidRDefault="007110E9">
            <w:pPr>
              <w:pStyle w:val="TAL"/>
              <w:rPr>
                <w:sz w:val="16"/>
              </w:rPr>
            </w:pPr>
            <w:r>
              <w:rPr>
                <w:sz w:val="16"/>
              </w:rPr>
              <w:t>revised</w:t>
            </w:r>
          </w:p>
        </w:tc>
      </w:tr>
      <w:tr w:rsidR="007110E9" w14:paraId="2A2A7A2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471A03" w14:textId="77777777" w:rsidR="007110E9" w:rsidRDefault="007110E9">
            <w:pPr>
              <w:pStyle w:val="TAL"/>
              <w:rPr>
                <w:sz w:val="16"/>
              </w:rPr>
            </w:pPr>
            <w:r>
              <w:rPr>
                <w:sz w:val="16"/>
              </w:rPr>
              <w:t>R5-218003</w:t>
            </w:r>
          </w:p>
        </w:tc>
        <w:tc>
          <w:tcPr>
            <w:tcW w:w="0" w:type="auto"/>
            <w:tcBorders>
              <w:top w:val="single" w:sz="4" w:space="0" w:color="auto"/>
              <w:left w:val="single" w:sz="4" w:space="0" w:color="auto"/>
              <w:bottom w:val="single" w:sz="4" w:space="0" w:color="auto"/>
              <w:right w:val="single" w:sz="4" w:space="0" w:color="auto"/>
            </w:tcBorders>
            <w:hideMark/>
          </w:tcPr>
          <w:p w14:paraId="27BDA1C9" w14:textId="77777777" w:rsidR="007110E9" w:rsidRDefault="007110E9">
            <w:pPr>
              <w:pStyle w:val="TAL"/>
              <w:rPr>
                <w:sz w:val="16"/>
              </w:rPr>
            </w:pPr>
            <w:r>
              <w:rPr>
                <w:sz w:val="16"/>
              </w:rPr>
              <w:t>Addition of new CVX TC 12.2.5.3-Inter-carrier concurrent operation / Measurement configuration and reporting via PC5 RRC / PSBCH-RSRP measurement reporting / Periodical reporting</w:t>
            </w:r>
          </w:p>
        </w:tc>
        <w:tc>
          <w:tcPr>
            <w:tcW w:w="0" w:type="auto"/>
            <w:tcBorders>
              <w:top w:val="single" w:sz="4" w:space="0" w:color="auto"/>
              <w:left w:val="single" w:sz="4" w:space="0" w:color="auto"/>
              <w:bottom w:val="single" w:sz="4" w:space="0" w:color="auto"/>
              <w:right w:val="single" w:sz="4" w:space="0" w:color="auto"/>
            </w:tcBorders>
            <w:hideMark/>
          </w:tcPr>
          <w:p w14:paraId="30F4547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2858444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40075F" w14:textId="77777777" w:rsidR="007110E9" w:rsidRDefault="007110E9">
            <w:pPr>
              <w:pStyle w:val="TAL"/>
              <w:rPr>
                <w:sz w:val="16"/>
              </w:rPr>
            </w:pPr>
            <w:r>
              <w:rPr>
                <w:sz w:val="16"/>
              </w:rPr>
              <w:t>2626</w:t>
            </w:r>
          </w:p>
        </w:tc>
        <w:tc>
          <w:tcPr>
            <w:tcW w:w="0" w:type="auto"/>
            <w:tcBorders>
              <w:top w:val="single" w:sz="4" w:space="0" w:color="auto"/>
              <w:left w:val="single" w:sz="4" w:space="0" w:color="auto"/>
              <w:bottom w:val="single" w:sz="4" w:space="0" w:color="auto"/>
              <w:right w:val="single" w:sz="4" w:space="0" w:color="auto"/>
            </w:tcBorders>
            <w:hideMark/>
          </w:tcPr>
          <w:p w14:paraId="7C67AE7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9CD4B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9A11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9D65B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153E2A4" w14:textId="77777777" w:rsidR="007110E9" w:rsidRDefault="007110E9">
            <w:pPr>
              <w:pStyle w:val="TAL"/>
              <w:rPr>
                <w:sz w:val="16"/>
              </w:rPr>
            </w:pPr>
            <w:r>
              <w:rPr>
                <w:sz w:val="16"/>
              </w:rPr>
              <w:t>agreed</w:t>
            </w:r>
          </w:p>
        </w:tc>
      </w:tr>
      <w:tr w:rsidR="007110E9" w14:paraId="2C6B2DA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9D1C6F" w14:textId="77777777" w:rsidR="007110E9" w:rsidRDefault="007110E9">
            <w:pPr>
              <w:pStyle w:val="TAL"/>
              <w:rPr>
                <w:sz w:val="16"/>
              </w:rPr>
            </w:pPr>
            <w:r>
              <w:rPr>
                <w:sz w:val="16"/>
              </w:rPr>
              <w:t>R5-217413</w:t>
            </w:r>
          </w:p>
        </w:tc>
        <w:tc>
          <w:tcPr>
            <w:tcW w:w="0" w:type="auto"/>
            <w:tcBorders>
              <w:top w:val="single" w:sz="4" w:space="0" w:color="auto"/>
              <w:left w:val="single" w:sz="4" w:space="0" w:color="auto"/>
              <w:bottom w:val="single" w:sz="4" w:space="0" w:color="auto"/>
              <w:right w:val="single" w:sz="4" w:space="0" w:color="auto"/>
            </w:tcBorders>
            <w:hideMark/>
          </w:tcPr>
          <w:p w14:paraId="3858A83D" w14:textId="77777777" w:rsidR="007110E9" w:rsidRDefault="007110E9">
            <w:pPr>
              <w:pStyle w:val="TAL"/>
              <w:rPr>
                <w:sz w:val="16"/>
              </w:rPr>
            </w:pPr>
            <w:r>
              <w:rPr>
                <w:sz w:val="16"/>
              </w:rPr>
              <w:t>Correction to NPN TC 6.5.2.2</w:t>
            </w:r>
          </w:p>
        </w:tc>
        <w:tc>
          <w:tcPr>
            <w:tcW w:w="0" w:type="auto"/>
            <w:tcBorders>
              <w:top w:val="single" w:sz="4" w:space="0" w:color="auto"/>
              <w:left w:val="single" w:sz="4" w:space="0" w:color="auto"/>
              <w:bottom w:val="single" w:sz="4" w:space="0" w:color="auto"/>
              <w:right w:val="single" w:sz="4" w:space="0" w:color="auto"/>
            </w:tcBorders>
            <w:hideMark/>
          </w:tcPr>
          <w:p w14:paraId="3C3B04CD"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F3401BE" w14:textId="77777777" w:rsidR="007110E9" w:rsidRDefault="007110E9">
            <w:pPr>
              <w:pStyle w:val="TAL"/>
              <w:rPr>
                <w:sz w:val="16"/>
              </w:rPr>
            </w:pPr>
            <w:r>
              <w:rPr>
                <w:sz w:val="16"/>
              </w:rPr>
              <w:t>38.523-</w:t>
            </w:r>
            <w:r>
              <w:rPr>
                <w:sz w:val="16"/>
              </w:rPr>
              <w:lastRenderedPageBreak/>
              <w:t>1</w:t>
            </w:r>
          </w:p>
        </w:tc>
        <w:tc>
          <w:tcPr>
            <w:tcW w:w="0" w:type="auto"/>
            <w:tcBorders>
              <w:top w:val="single" w:sz="4" w:space="0" w:color="auto"/>
              <w:left w:val="single" w:sz="4" w:space="0" w:color="auto"/>
              <w:bottom w:val="single" w:sz="4" w:space="0" w:color="auto"/>
              <w:right w:val="single" w:sz="4" w:space="0" w:color="auto"/>
            </w:tcBorders>
            <w:hideMark/>
          </w:tcPr>
          <w:p w14:paraId="4933A49F" w14:textId="77777777" w:rsidR="007110E9" w:rsidRDefault="007110E9">
            <w:pPr>
              <w:pStyle w:val="TAL"/>
              <w:rPr>
                <w:sz w:val="16"/>
              </w:rPr>
            </w:pPr>
            <w:r>
              <w:rPr>
                <w:sz w:val="16"/>
              </w:rPr>
              <w:lastRenderedPageBreak/>
              <w:t>2627</w:t>
            </w:r>
          </w:p>
        </w:tc>
        <w:tc>
          <w:tcPr>
            <w:tcW w:w="0" w:type="auto"/>
            <w:tcBorders>
              <w:top w:val="single" w:sz="4" w:space="0" w:color="auto"/>
              <w:left w:val="single" w:sz="4" w:space="0" w:color="auto"/>
              <w:bottom w:val="single" w:sz="4" w:space="0" w:color="auto"/>
              <w:right w:val="single" w:sz="4" w:space="0" w:color="auto"/>
            </w:tcBorders>
            <w:hideMark/>
          </w:tcPr>
          <w:p w14:paraId="5D3F56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E0BECB"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06045481"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F2A9BC6" w14:textId="77777777" w:rsidR="007110E9" w:rsidRDefault="007110E9">
            <w:pPr>
              <w:pStyle w:val="TAL"/>
              <w:rPr>
                <w:sz w:val="16"/>
              </w:rPr>
            </w:pPr>
            <w:proofErr w:type="spellStart"/>
            <w:r>
              <w:rPr>
                <w:sz w:val="16"/>
              </w:rPr>
              <w:t>NG_RAN_PRN_Vertical_LAN-</w:t>
            </w:r>
            <w:r>
              <w:rPr>
                <w:sz w:val="16"/>
              </w:rPr>
              <w:lastRenderedPageBreak/>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A6DCA3" w14:textId="77777777" w:rsidR="007110E9" w:rsidRDefault="007110E9">
            <w:pPr>
              <w:pStyle w:val="TAL"/>
              <w:rPr>
                <w:sz w:val="16"/>
              </w:rPr>
            </w:pPr>
            <w:r>
              <w:rPr>
                <w:sz w:val="16"/>
              </w:rPr>
              <w:lastRenderedPageBreak/>
              <w:t>agreed</w:t>
            </w:r>
          </w:p>
        </w:tc>
      </w:tr>
      <w:tr w:rsidR="007110E9" w14:paraId="21FD7F8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C37B12" w14:textId="77777777" w:rsidR="007110E9" w:rsidRDefault="007110E9">
            <w:pPr>
              <w:pStyle w:val="TAL"/>
              <w:rPr>
                <w:sz w:val="16"/>
              </w:rPr>
            </w:pPr>
            <w:r>
              <w:rPr>
                <w:sz w:val="16"/>
              </w:rPr>
              <w:t>R5-217446</w:t>
            </w:r>
          </w:p>
        </w:tc>
        <w:tc>
          <w:tcPr>
            <w:tcW w:w="0" w:type="auto"/>
            <w:tcBorders>
              <w:top w:val="single" w:sz="4" w:space="0" w:color="auto"/>
              <w:left w:val="single" w:sz="4" w:space="0" w:color="auto"/>
              <w:bottom w:val="single" w:sz="4" w:space="0" w:color="auto"/>
              <w:right w:val="single" w:sz="4" w:space="0" w:color="auto"/>
            </w:tcBorders>
            <w:hideMark/>
          </w:tcPr>
          <w:p w14:paraId="345530BD" w14:textId="77777777" w:rsidR="007110E9" w:rsidRDefault="007110E9">
            <w:pPr>
              <w:pStyle w:val="TAL"/>
              <w:rPr>
                <w:sz w:val="16"/>
              </w:rPr>
            </w:pPr>
            <w:r>
              <w:rPr>
                <w:sz w:val="16"/>
              </w:rPr>
              <w:t>NE-DC specific enhancements for UE power headroom test case</w:t>
            </w:r>
          </w:p>
        </w:tc>
        <w:tc>
          <w:tcPr>
            <w:tcW w:w="0" w:type="auto"/>
            <w:tcBorders>
              <w:top w:val="single" w:sz="4" w:space="0" w:color="auto"/>
              <w:left w:val="single" w:sz="4" w:space="0" w:color="auto"/>
              <w:bottom w:val="single" w:sz="4" w:space="0" w:color="auto"/>
              <w:right w:val="single" w:sz="4" w:space="0" w:color="auto"/>
            </w:tcBorders>
            <w:hideMark/>
          </w:tcPr>
          <w:p w14:paraId="433B9C46"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60E70C8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AD9AFB4" w14:textId="77777777" w:rsidR="007110E9" w:rsidRDefault="007110E9">
            <w:pPr>
              <w:pStyle w:val="TAL"/>
              <w:rPr>
                <w:sz w:val="16"/>
              </w:rPr>
            </w:pPr>
            <w:r>
              <w:rPr>
                <w:sz w:val="16"/>
              </w:rPr>
              <w:t>2628</w:t>
            </w:r>
          </w:p>
        </w:tc>
        <w:tc>
          <w:tcPr>
            <w:tcW w:w="0" w:type="auto"/>
            <w:tcBorders>
              <w:top w:val="single" w:sz="4" w:space="0" w:color="auto"/>
              <w:left w:val="single" w:sz="4" w:space="0" w:color="auto"/>
              <w:bottom w:val="single" w:sz="4" w:space="0" w:color="auto"/>
              <w:right w:val="single" w:sz="4" w:space="0" w:color="auto"/>
            </w:tcBorders>
            <w:hideMark/>
          </w:tcPr>
          <w:p w14:paraId="2C36597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140D1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470E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0F104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F07D24" w14:textId="77777777" w:rsidR="007110E9" w:rsidRDefault="007110E9">
            <w:pPr>
              <w:pStyle w:val="TAL"/>
              <w:rPr>
                <w:sz w:val="16"/>
              </w:rPr>
            </w:pPr>
            <w:r>
              <w:rPr>
                <w:sz w:val="16"/>
              </w:rPr>
              <w:t>revised</w:t>
            </w:r>
          </w:p>
        </w:tc>
      </w:tr>
      <w:tr w:rsidR="007110E9" w14:paraId="6D3E3B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259C1" w14:textId="77777777" w:rsidR="007110E9" w:rsidRDefault="007110E9">
            <w:pPr>
              <w:pStyle w:val="TAL"/>
              <w:rPr>
                <w:sz w:val="16"/>
              </w:rPr>
            </w:pPr>
            <w:r>
              <w:rPr>
                <w:sz w:val="16"/>
              </w:rPr>
              <w:t>R5-217988</w:t>
            </w:r>
          </w:p>
        </w:tc>
        <w:tc>
          <w:tcPr>
            <w:tcW w:w="0" w:type="auto"/>
            <w:tcBorders>
              <w:top w:val="single" w:sz="4" w:space="0" w:color="auto"/>
              <w:left w:val="single" w:sz="4" w:space="0" w:color="auto"/>
              <w:bottom w:val="single" w:sz="4" w:space="0" w:color="auto"/>
              <w:right w:val="single" w:sz="4" w:space="0" w:color="auto"/>
            </w:tcBorders>
            <w:hideMark/>
          </w:tcPr>
          <w:p w14:paraId="7C09F051" w14:textId="77777777" w:rsidR="007110E9" w:rsidRDefault="007110E9">
            <w:pPr>
              <w:pStyle w:val="TAL"/>
              <w:rPr>
                <w:sz w:val="16"/>
              </w:rPr>
            </w:pPr>
            <w:r>
              <w:rPr>
                <w:sz w:val="16"/>
              </w:rPr>
              <w:t>NE-DC specific enhancements for UE power headroom test case</w:t>
            </w:r>
          </w:p>
        </w:tc>
        <w:tc>
          <w:tcPr>
            <w:tcW w:w="0" w:type="auto"/>
            <w:tcBorders>
              <w:top w:val="single" w:sz="4" w:space="0" w:color="auto"/>
              <w:left w:val="single" w:sz="4" w:space="0" w:color="auto"/>
              <w:bottom w:val="single" w:sz="4" w:space="0" w:color="auto"/>
              <w:right w:val="single" w:sz="4" w:space="0" w:color="auto"/>
            </w:tcBorders>
            <w:hideMark/>
          </w:tcPr>
          <w:p w14:paraId="24553DE7"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75347EB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9EEFEDC" w14:textId="77777777" w:rsidR="007110E9" w:rsidRDefault="007110E9">
            <w:pPr>
              <w:pStyle w:val="TAL"/>
              <w:rPr>
                <w:sz w:val="16"/>
              </w:rPr>
            </w:pPr>
            <w:r>
              <w:rPr>
                <w:sz w:val="16"/>
              </w:rPr>
              <w:t>2628</w:t>
            </w:r>
          </w:p>
        </w:tc>
        <w:tc>
          <w:tcPr>
            <w:tcW w:w="0" w:type="auto"/>
            <w:tcBorders>
              <w:top w:val="single" w:sz="4" w:space="0" w:color="auto"/>
              <w:left w:val="single" w:sz="4" w:space="0" w:color="auto"/>
              <w:bottom w:val="single" w:sz="4" w:space="0" w:color="auto"/>
              <w:right w:val="single" w:sz="4" w:space="0" w:color="auto"/>
            </w:tcBorders>
            <w:hideMark/>
          </w:tcPr>
          <w:p w14:paraId="60B434D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5BB3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FE89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EB03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9E3A503" w14:textId="77777777" w:rsidR="007110E9" w:rsidRDefault="007110E9">
            <w:pPr>
              <w:pStyle w:val="TAL"/>
              <w:rPr>
                <w:sz w:val="16"/>
              </w:rPr>
            </w:pPr>
            <w:r>
              <w:rPr>
                <w:sz w:val="16"/>
              </w:rPr>
              <w:t>agreed</w:t>
            </w:r>
          </w:p>
        </w:tc>
      </w:tr>
      <w:tr w:rsidR="007110E9" w14:paraId="124243F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78E989" w14:textId="77777777" w:rsidR="007110E9" w:rsidRDefault="007110E9">
            <w:pPr>
              <w:pStyle w:val="TAL"/>
              <w:rPr>
                <w:sz w:val="16"/>
              </w:rPr>
            </w:pPr>
            <w:r>
              <w:rPr>
                <w:sz w:val="16"/>
              </w:rPr>
              <w:t>R5-217454</w:t>
            </w:r>
          </w:p>
        </w:tc>
        <w:tc>
          <w:tcPr>
            <w:tcW w:w="0" w:type="auto"/>
            <w:tcBorders>
              <w:top w:val="single" w:sz="4" w:space="0" w:color="auto"/>
              <w:left w:val="single" w:sz="4" w:space="0" w:color="auto"/>
              <w:bottom w:val="single" w:sz="4" w:space="0" w:color="auto"/>
              <w:right w:val="single" w:sz="4" w:space="0" w:color="auto"/>
            </w:tcBorders>
            <w:hideMark/>
          </w:tcPr>
          <w:p w14:paraId="44A3D275" w14:textId="77777777" w:rsidR="007110E9" w:rsidRDefault="007110E9">
            <w:pPr>
              <w:pStyle w:val="TAL"/>
              <w:rPr>
                <w:sz w:val="16"/>
              </w:rPr>
            </w:pPr>
            <w:r>
              <w:rPr>
                <w:sz w:val="16"/>
              </w:rPr>
              <w:t>New Test Case 11.5.2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5BCDBA5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73057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DA52F86" w14:textId="77777777" w:rsidR="007110E9" w:rsidRDefault="007110E9">
            <w:pPr>
              <w:pStyle w:val="TAL"/>
              <w:rPr>
                <w:sz w:val="16"/>
              </w:rPr>
            </w:pPr>
            <w:r>
              <w:rPr>
                <w:sz w:val="16"/>
              </w:rPr>
              <w:t>2629</w:t>
            </w:r>
          </w:p>
        </w:tc>
        <w:tc>
          <w:tcPr>
            <w:tcW w:w="0" w:type="auto"/>
            <w:tcBorders>
              <w:top w:val="single" w:sz="4" w:space="0" w:color="auto"/>
              <w:left w:val="single" w:sz="4" w:space="0" w:color="auto"/>
              <w:bottom w:val="single" w:sz="4" w:space="0" w:color="auto"/>
              <w:right w:val="single" w:sz="4" w:space="0" w:color="auto"/>
            </w:tcBorders>
            <w:hideMark/>
          </w:tcPr>
          <w:p w14:paraId="651CEF3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12BC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D801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D0B9B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271C93E" w14:textId="77777777" w:rsidR="007110E9" w:rsidRDefault="007110E9">
            <w:pPr>
              <w:pStyle w:val="TAL"/>
              <w:rPr>
                <w:sz w:val="16"/>
              </w:rPr>
            </w:pPr>
            <w:r>
              <w:rPr>
                <w:sz w:val="16"/>
              </w:rPr>
              <w:t>withdrawn</w:t>
            </w:r>
          </w:p>
        </w:tc>
      </w:tr>
      <w:tr w:rsidR="007110E9" w14:paraId="183E5D5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3618B3" w14:textId="77777777" w:rsidR="007110E9" w:rsidRDefault="007110E9">
            <w:pPr>
              <w:pStyle w:val="TAL"/>
              <w:rPr>
                <w:sz w:val="16"/>
              </w:rPr>
            </w:pPr>
            <w:r>
              <w:rPr>
                <w:sz w:val="16"/>
              </w:rPr>
              <w:t>R5-217455</w:t>
            </w:r>
          </w:p>
        </w:tc>
        <w:tc>
          <w:tcPr>
            <w:tcW w:w="0" w:type="auto"/>
            <w:tcBorders>
              <w:top w:val="single" w:sz="4" w:space="0" w:color="auto"/>
              <w:left w:val="single" w:sz="4" w:space="0" w:color="auto"/>
              <w:bottom w:val="single" w:sz="4" w:space="0" w:color="auto"/>
              <w:right w:val="single" w:sz="4" w:space="0" w:color="auto"/>
            </w:tcBorders>
            <w:hideMark/>
          </w:tcPr>
          <w:p w14:paraId="1D5E46D3" w14:textId="77777777" w:rsidR="007110E9" w:rsidRDefault="007110E9">
            <w:pPr>
              <w:pStyle w:val="TAL"/>
              <w:rPr>
                <w:sz w:val="16"/>
              </w:rPr>
            </w:pPr>
            <w:r>
              <w:rPr>
                <w:sz w:val="16"/>
              </w:rPr>
              <w:t>New Test Case 11.5.1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44CFBE2E"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BFC70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84302A1" w14:textId="77777777" w:rsidR="007110E9" w:rsidRDefault="007110E9">
            <w:pPr>
              <w:pStyle w:val="TAL"/>
              <w:rPr>
                <w:sz w:val="16"/>
              </w:rPr>
            </w:pPr>
            <w:r>
              <w:rPr>
                <w:sz w:val="16"/>
              </w:rPr>
              <w:t>2630</w:t>
            </w:r>
          </w:p>
        </w:tc>
        <w:tc>
          <w:tcPr>
            <w:tcW w:w="0" w:type="auto"/>
            <w:tcBorders>
              <w:top w:val="single" w:sz="4" w:space="0" w:color="auto"/>
              <w:left w:val="single" w:sz="4" w:space="0" w:color="auto"/>
              <w:bottom w:val="single" w:sz="4" w:space="0" w:color="auto"/>
              <w:right w:val="single" w:sz="4" w:space="0" w:color="auto"/>
            </w:tcBorders>
            <w:hideMark/>
          </w:tcPr>
          <w:p w14:paraId="0DC89F0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A70E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1AAD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8D67A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BCE667B" w14:textId="77777777" w:rsidR="007110E9" w:rsidRDefault="007110E9">
            <w:pPr>
              <w:pStyle w:val="TAL"/>
              <w:rPr>
                <w:sz w:val="16"/>
              </w:rPr>
            </w:pPr>
            <w:r>
              <w:rPr>
                <w:sz w:val="16"/>
              </w:rPr>
              <w:t>withdrawn</w:t>
            </w:r>
          </w:p>
        </w:tc>
      </w:tr>
      <w:tr w:rsidR="007110E9" w14:paraId="021C3B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8FB896" w14:textId="77777777" w:rsidR="007110E9" w:rsidRDefault="007110E9">
            <w:pPr>
              <w:pStyle w:val="TAL"/>
              <w:rPr>
                <w:sz w:val="16"/>
              </w:rPr>
            </w:pPr>
            <w:r>
              <w:rPr>
                <w:sz w:val="16"/>
              </w:rPr>
              <w:t>R5-217456</w:t>
            </w:r>
          </w:p>
        </w:tc>
        <w:tc>
          <w:tcPr>
            <w:tcW w:w="0" w:type="auto"/>
            <w:tcBorders>
              <w:top w:val="single" w:sz="4" w:space="0" w:color="auto"/>
              <w:left w:val="single" w:sz="4" w:space="0" w:color="auto"/>
              <w:bottom w:val="single" w:sz="4" w:space="0" w:color="auto"/>
              <w:right w:val="single" w:sz="4" w:space="0" w:color="auto"/>
            </w:tcBorders>
            <w:hideMark/>
          </w:tcPr>
          <w:p w14:paraId="43A90E23" w14:textId="77777777" w:rsidR="007110E9" w:rsidRDefault="007110E9">
            <w:pPr>
              <w:pStyle w:val="TAL"/>
              <w:rPr>
                <w:sz w:val="16"/>
              </w:rPr>
            </w:pPr>
            <w:r>
              <w:rPr>
                <w:sz w:val="16"/>
              </w:rPr>
              <w:t>New Test Case 9.1.10.3 NSSAA / Initial registration / Rejected NSSAI, pending NSSAI</w:t>
            </w:r>
          </w:p>
        </w:tc>
        <w:tc>
          <w:tcPr>
            <w:tcW w:w="0" w:type="auto"/>
            <w:tcBorders>
              <w:top w:val="single" w:sz="4" w:space="0" w:color="auto"/>
              <w:left w:val="single" w:sz="4" w:space="0" w:color="auto"/>
              <w:bottom w:val="single" w:sz="4" w:space="0" w:color="auto"/>
              <w:right w:val="single" w:sz="4" w:space="0" w:color="auto"/>
            </w:tcBorders>
            <w:hideMark/>
          </w:tcPr>
          <w:p w14:paraId="47901EA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F56AA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80A3F8C" w14:textId="77777777" w:rsidR="007110E9" w:rsidRDefault="007110E9">
            <w:pPr>
              <w:pStyle w:val="TAL"/>
              <w:rPr>
                <w:sz w:val="16"/>
              </w:rPr>
            </w:pPr>
            <w:r>
              <w:rPr>
                <w:sz w:val="16"/>
              </w:rPr>
              <w:t>2631</w:t>
            </w:r>
          </w:p>
        </w:tc>
        <w:tc>
          <w:tcPr>
            <w:tcW w:w="0" w:type="auto"/>
            <w:tcBorders>
              <w:top w:val="single" w:sz="4" w:space="0" w:color="auto"/>
              <w:left w:val="single" w:sz="4" w:space="0" w:color="auto"/>
              <w:bottom w:val="single" w:sz="4" w:space="0" w:color="auto"/>
              <w:right w:val="single" w:sz="4" w:space="0" w:color="auto"/>
            </w:tcBorders>
            <w:hideMark/>
          </w:tcPr>
          <w:p w14:paraId="2C34A97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55F84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22583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9E23A5"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CA5499" w14:textId="77777777" w:rsidR="007110E9" w:rsidRDefault="007110E9">
            <w:pPr>
              <w:pStyle w:val="TAL"/>
              <w:rPr>
                <w:sz w:val="16"/>
              </w:rPr>
            </w:pPr>
            <w:r>
              <w:rPr>
                <w:sz w:val="16"/>
              </w:rPr>
              <w:t>revised</w:t>
            </w:r>
          </w:p>
        </w:tc>
      </w:tr>
      <w:tr w:rsidR="007110E9" w14:paraId="59CE10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1F1B96" w14:textId="77777777" w:rsidR="007110E9" w:rsidRDefault="007110E9">
            <w:pPr>
              <w:pStyle w:val="TAL"/>
              <w:rPr>
                <w:sz w:val="16"/>
              </w:rPr>
            </w:pPr>
            <w:r>
              <w:rPr>
                <w:sz w:val="16"/>
              </w:rPr>
              <w:t>R5-217940</w:t>
            </w:r>
          </w:p>
        </w:tc>
        <w:tc>
          <w:tcPr>
            <w:tcW w:w="0" w:type="auto"/>
            <w:tcBorders>
              <w:top w:val="single" w:sz="4" w:space="0" w:color="auto"/>
              <w:left w:val="single" w:sz="4" w:space="0" w:color="auto"/>
              <w:bottom w:val="single" w:sz="4" w:space="0" w:color="auto"/>
              <w:right w:val="single" w:sz="4" w:space="0" w:color="auto"/>
            </w:tcBorders>
            <w:hideMark/>
          </w:tcPr>
          <w:p w14:paraId="1471FC13" w14:textId="77777777" w:rsidR="007110E9" w:rsidRDefault="007110E9">
            <w:pPr>
              <w:pStyle w:val="TAL"/>
              <w:rPr>
                <w:sz w:val="16"/>
              </w:rPr>
            </w:pPr>
            <w:r>
              <w:rPr>
                <w:sz w:val="16"/>
              </w:rPr>
              <w:t>New Test Case 9.1.10.3 NSSAA / Initial registration / Rejected NSSAI, pending NSSAI</w:t>
            </w:r>
          </w:p>
        </w:tc>
        <w:tc>
          <w:tcPr>
            <w:tcW w:w="0" w:type="auto"/>
            <w:tcBorders>
              <w:top w:val="single" w:sz="4" w:space="0" w:color="auto"/>
              <w:left w:val="single" w:sz="4" w:space="0" w:color="auto"/>
              <w:bottom w:val="single" w:sz="4" w:space="0" w:color="auto"/>
              <w:right w:val="single" w:sz="4" w:space="0" w:color="auto"/>
            </w:tcBorders>
            <w:hideMark/>
          </w:tcPr>
          <w:p w14:paraId="73E0205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44C53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4E2673" w14:textId="77777777" w:rsidR="007110E9" w:rsidRDefault="007110E9">
            <w:pPr>
              <w:pStyle w:val="TAL"/>
              <w:rPr>
                <w:sz w:val="16"/>
              </w:rPr>
            </w:pPr>
            <w:r>
              <w:rPr>
                <w:sz w:val="16"/>
              </w:rPr>
              <w:t>2631</w:t>
            </w:r>
          </w:p>
        </w:tc>
        <w:tc>
          <w:tcPr>
            <w:tcW w:w="0" w:type="auto"/>
            <w:tcBorders>
              <w:top w:val="single" w:sz="4" w:space="0" w:color="auto"/>
              <w:left w:val="single" w:sz="4" w:space="0" w:color="auto"/>
              <w:bottom w:val="single" w:sz="4" w:space="0" w:color="auto"/>
              <w:right w:val="single" w:sz="4" w:space="0" w:color="auto"/>
            </w:tcBorders>
            <w:hideMark/>
          </w:tcPr>
          <w:p w14:paraId="2E25B31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5349D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145EC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86568F"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B35B9A" w14:textId="77777777" w:rsidR="007110E9" w:rsidRDefault="007110E9">
            <w:pPr>
              <w:pStyle w:val="TAL"/>
              <w:rPr>
                <w:sz w:val="16"/>
              </w:rPr>
            </w:pPr>
            <w:r>
              <w:rPr>
                <w:sz w:val="16"/>
              </w:rPr>
              <w:t>agreed</w:t>
            </w:r>
          </w:p>
        </w:tc>
      </w:tr>
      <w:tr w:rsidR="007110E9" w14:paraId="71F665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69F109" w14:textId="77777777" w:rsidR="007110E9" w:rsidRDefault="007110E9">
            <w:pPr>
              <w:pStyle w:val="TAL"/>
              <w:rPr>
                <w:sz w:val="16"/>
              </w:rPr>
            </w:pPr>
            <w:r>
              <w:rPr>
                <w:sz w:val="16"/>
              </w:rPr>
              <w:t>R5-217457</w:t>
            </w:r>
          </w:p>
        </w:tc>
        <w:tc>
          <w:tcPr>
            <w:tcW w:w="0" w:type="auto"/>
            <w:tcBorders>
              <w:top w:val="single" w:sz="4" w:space="0" w:color="auto"/>
              <w:left w:val="single" w:sz="4" w:space="0" w:color="auto"/>
              <w:bottom w:val="single" w:sz="4" w:space="0" w:color="auto"/>
              <w:right w:val="single" w:sz="4" w:space="0" w:color="auto"/>
            </w:tcBorders>
            <w:hideMark/>
          </w:tcPr>
          <w:p w14:paraId="6850BEAF" w14:textId="77777777" w:rsidR="007110E9" w:rsidRDefault="007110E9">
            <w:pPr>
              <w:pStyle w:val="TAL"/>
              <w:rPr>
                <w:sz w:val="16"/>
              </w:rPr>
            </w:pPr>
            <w:r>
              <w:rPr>
                <w:sz w:val="16"/>
              </w:rPr>
              <w:t>New Test Case 9.1.10.4 NSSAA / Initial registration / Reject</w:t>
            </w:r>
          </w:p>
        </w:tc>
        <w:tc>
          <w:tcPr>
            <w:tcW w:w="0" w:type="auto"/>
            <w:tcBorders>
              <w:top w:val="single" w:sz="4" w:space="0" w:color="auto"/>
              <w:left w:val="single" w:sz="4" w:space="0" w:color="auto"/>
              <w:bottom w:val="single" w:sz="4" w:space="0" w:color="auto"/>
              <w:right w:val="single" w:sz="4" w:space="0" w:color="auto"/>
            </w:tcBorders>
            <w:hideMark/>
          </w:tcPr>
          <w:p w14:paraId="7CB0264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BA32F0"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E40E871" w14:textId="77777777" w:rsidR="007110E9" w:rsidRDefault="007110E9">
            <w:pPr>
              <w:pStyle w:val="TAL"/>
              <w:rPr>
                <w:sz w:val="16"/>
              </w:rPr>
            </w:pPr>
            <w:r>
              <w:rPr>
                <w:sz w:val="16"/>
              </w:rPr>
              <w:t>2632</w:t>
            </w:r>
          </w:p>
        </w:tc>
        <w:tc>
          <w:tcPr>
            <w:tcW w:w="0" w:type="auto"/>
            <w:tcBorders>
              <w:top w:val="single" w:sz="4" w:space="0" w:color="auto"/>
              <w:left w:val="single" w:sz="4" w:space="0" w:color="auto"/>
              <w:bottom w:val="single" w:sz="4" w:space="0" w:color="auto"/>
              <w:right w:val="single" w:sz="4" w:space="0" w:color="auto"/>
            </w:tcBorders>
            <w:hideMark/>
          </w:tcPr>
          <w:p w14:paraId="7B222D4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303B7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66E8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34CC5"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D51795" w14:textId="77777777" w:rsidR="007110E9" w:rsidRDefault="007110E9">
            <w:pPr>
              <w:pStyle w:val="TAL"/>
              <w:rPr>
                <w:sz w:val="16"/>
              </w:rPr>
            </w:pPr>
            <w:r>
              <w:rPr>
                <w:sz w:val="16"/>
              </w:rPr>
              <w:t>revised</w:t>
            </w:r>
          </w:p>
        </w:tc>
      </w:tr>
      <w:tr w:rsidR="007110E9" w14:paraId="62B9A0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AD406C" w14:textId="77777777" w:rsidR="007110E9" w:rsidRDefault="007110E9">
            <w:pPr>
              <w:pStyle w:val="TAL"/>
              <w:rPr>
                <w:sz w:val="16"/>
              </w:rPr>
            </w:pPr>
            <w:r>
              <w:rPr>
                <w:sz w:val="16"/>
              </w:rPr>
              <w:t>R5-217941</w:t>
            </w:r>
          </w:p>
        </w:tc>
        <w:tc>
          <w:tcPr>
            <w:tcW w:w="0" w:type="auto"/>
            <w:tcBorders>
              <w:top w:val="single" w:sz="4" w:space="0" w:color="auto"/>
              <w:left w:val="single" w:sz="4" w:space="0" w:color="auto"/>
              <w:bottom w:val="single" w:sz="4" w:space="0" w:color="auto"/>
              <w:right w:val="single" w:sz="4" w:space="0" w:color="auto"/>
            </w:tcBorders>
            <w:hideMark/>
          </w:tcPr>
          <w:p w14:paraId="558D30F2" w14:textId="77777777" w:rsidR="007110E9" w:rsidRDefault="007110E9">
            <w:pPr>
              <w:pStyle w:val="TAL"/>
              <w:rPr>
                <w:sz w:val="16"/>
              </w:rPr>
            </w:pPr>
            <w:r>
              <w:rPr>
                <w:sz w:val="16"/>
              </w:rPr>
              <w:t>New Test Case 9.1.10.4 NSSAA / Initial registration / Reject</w:t>
            </w:r>
          </w:p>
        </w:tc>
        <w:tc>
          <w:tcPr>
            <w:tcW w:w="0" w:type="auto"/>
            <w:tcBorders>
              <w:top w:val="single" w:sz="4" w:space="0" w:color="auto"/>
              <w:left w:val="single" w:sz="4" w:space="0" w:color="auto"/>
              <w:bottom w:val="single" w:sz="4" w:space="0" w:color="auto"/>
              <w:right w:val="single" w:sz="4" w:space="0" w:color="auto"/>
            </w:tcBorders>
            <w:hideMark/>
          </w:tcPr>
          <w:p w14:paraId="249B993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51C30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BB29FAE" w14:textId="77777777" w:rsidR="007110E9" w:rsidRDefault="007110E9">
            <w:pPr>
              <w:pStyle w:val="TAL"/>
              <w:rPr>
                <w:sz w:val="16"/>
              </w:rPr>
            </w:pPr>
            <w:r>
              <w:rPr>
                <w:sz w:val="16"/>
              </w:rPr>
              <w:t>2632</w:t>
            </w:r>
          </w:p>
        </w:tc>
        <w:tc>
          <w:tcPr>
            <w:tcW w:w="0" w:type="auto"/>
            <w:tcBorders>
              <w:top w:val="single" w:sz="4" w:space="0" w:color="auto"/>
              <w:left w:val="single" w:sz="4" w:space="0" w:color="auto"/>
              <w:bottom w:val="single" w:sz="4" w:space="0" w:color="auto"/>
              <w:right w:val="single" w:sz="4" w:space="0" w:color="auto"/>
            </w:tcBorders>
            <w:hideMark/>
          </w:tcPr>
          <w:p w14:paraId="6EA4B76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1C761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EBD0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BF2BB"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8BDD67" w14:textId="77777777" w:rsidR="007110E9" w:rsidRDefault="007110E9">
            <w:pPr>
              <w:pStyle w:val="TAL"/>
              <w:rPr>
                <w:sz w:val="16"/>
              </w:rPr>
            </w:pPr>
            <w:r>
              <w:rPr>
                <w:sz w:val="16"/>
              </w:rPr>
              <w:t>agreed</w:t>
            </w:r>
          </w:p>
        </w:tc>
      </w:tr>
      <w:tr w:rsidR="007110E9" w14:paraId="42A8FA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5786B1" w14:textId="77777777" w:rsidR="007110E9" w:rsidRDefault="007110E9">
            <w:pPr>
              <w:pStyle w:val="TAL"/>
              <w:rPr>
                <w:sz w:val="16"/>
              </w:rPr>
            </w:pPr>
            <w:r>
              <w:rPr>
                <w:sz w:val="16"/>
              </w:rPr>
              <w:t>R5-217470</w:t>
            </w:r>
          </w:p>
        </w:tc>
        <w:tc>
          <w:tcPr>
            <w:tcW w:w="0" w:type="auto"/>
            <w:tcBorders>
              <w:top w:val="single" w:sz="4" w:space="0" w:color="auto"/>
              <w:left w:val="single" w:sz="4" w:space="0" w:color="auto"/>
              <w:bottom w:val="single" w:sz="4" w:space="0" w:color="auto"/>
              <w:right w:val="single" w:sz="4" w:space="0" w:color="auto"/>
            </w:tcBorders>
            <w:hideMark/>
          </w:tcPr>
          <w:p w14:paraId="66D6F197" w14:textId="77777777" w:rsidR="007110E9" w:rsidRDefault="007110E9">
            <w:pPr>
              <w:pStyle w:val="TAL"/>
              <w:rPr>
                <w:sz w:val="16"/>
              </w:rPr>
            </w:pPr>
            <w:r>
              <w:rPr>
                <w:sz w:val="16"/>
              </w:rPr>
              <w:t>NE-DC specific enhancements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5EFF1E06"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7C2FA2C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A85450D" w14:textId="77777777" w:rsidR="007110E9" w:rsidRDefault="007110E9">
            <w:pPr>
              <w:pStyle w:val="TAL"/>
              <w:rPr>
                <w:sz w:val="16"/>
              </w:rPr>
            </w:pPr>
            <w:r>
              <w:rPr>
                <w:sz w:val="16"/>
              </w:rPr>
              <w:t>2633</w:t>
            </w:r>
          </w:p>
        </w:tc>
        <w:tc>
          <w:tcPr>
            <w:tcW w:w="0" w:type="auto"/>
            <w:tcBorders>
              <w:top w:val="single" w:sz="4" w:space="0" w:color="auto"/>
              <w:left w:val="single" w:sz="4" w:space="0" w:color="auto"/>
              <w:bottom w:val="single" w:sz="4" w:space="0" w:color="auto"/>
              <w:right w:val="single" w:sz="4" w:space="0" w:color="auto"/>
            </w:tcBorders>
            <w:hideMark/>
          </w:tcPr>
          <w:p w14:paraId="75B6CE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1FC8D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6918F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F269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A8BEB4" w14:textId="77777777" w:rsidR="007110E9" w:rsidRDefault="007110E9">
            <w:pPr>
              <w:pStyle w:val="TAL"/>
              <w:rPr>
                <w:sz w:val="16"/>
              </w:rPr>
            </w:pPr>
            <w:r>
              <w:rPr>
                <w:sz w:val="16"/>
              </w:rPr>
              <w:t>revised</w:t>
            </w:r>
          </w:p>
        </w:tc>
      </w:tr>
      <w:tr w:rsidR="007110E9" w14:paraId="1DF6BE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A48480" w14:textId="77777777" w:rsidR="007110E9" w:rsidRDefault="007110E9">
            <w:pPr>
              <w:pStyle w:val="TAL"/>
              <w:rPr>
                <w:sz w:val="16"/>
              </w:rPr>
            </w:pPr>
            <w:r>
              <w:rPr>
                <w:sz w:val="16"/>
              </w:rPr>
              <w:t>R5-217807</w:t>
            </w:r>
          </w:p>
        </w:tc>
        <w:tc>
          <w:tcPr>
            <w:tcW w:w="0" w:type="auto"/>
            <w:tcBorders>
              <w:top w:val="single" w:sz="4" w:space="0" w:color="auto"/>
              <w:left w:val="single" w:sz="4" w:space="0" w:color="auto"/>
              <w:bottom w:val="single" w:sz="4" w:space="0" w:color="auto"/>
              <w:right w:val="single" w:sz="4" w:space="0" w:color="auto"/>
            </w:tcBorders>
            <w:hideMark/>
          </w:tcPr>
          <w:p w14:paraId="2D7C064E" w14:textId="77777777" w:rsidR="007110E9" w:rsidRDefault="007110E9">
            <w:pPr>
              <w:pStyle w:val="TAL"/>
              <w:rPr>
                <w:sz w:val="16"/>
              </w:rPr>
            </w:pPr>
            <w:r>
              <w:rPr>
                <w:sz w:val="16"/>
              </w:rPr>
              <w:t>NE-DC specific enhancements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0A0AB615"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7F7EBA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17CC44" w14:textId="77777777" w:rsidR="007110E9" w:rsidRDefault="007110E9">
            <w:pPr>
              <w:pStyle w:val="TAL"/>
              <w:rPr>
                <w:sz w:val="16"/>
              </w:rPr>
            </w:pPr>
            <w:r>
              <w:rPr>
                <w:sz w:val="16"/>
              </w:rPr>
              <w:t>2633</w:t>
            </w:r>
          </w:p>
        </w:tc>
        <w:tc>
          <w:tcPr>
            <w:tcW w:w="0" w:type="auto"/>
            <w:tcBorders>
              <w:top w:val="single" w:sz="4" w:space="0" w:color="auto"/>
              <w:left w:val="single" w:sz="4" w:space="0" w:color="auto"/>
              <w:bottom w:val="single" w:sz="4" w:space="0" w:color="auto"/>
              <w:right w:val="single" w:sz="4" w:space="0" w:color="auto"/>
            </w:tcBorders>
            <w:hideMark/>
          </w:tcPr>
          <w:p w14:paraId="750436C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B7381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F031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2702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B6AC23" w14:textId="77777777" w:rsidR="007110E9" w:rsidRDefault="007110E9">
            <w:pPr>
              <w:pStyle w:val="TAL"/>
              <w:rPr>
                <w:sz w:val="16"/>
              </w:rPr>
            </w:pPr>
            <w:r>
              <w:rPr>
                <w:sz w:val="16"/>
              </w:rPr>
              <w:t>agreed</w:t>
            </w:r>
          </w:p>
        </w:tc>
      </w:tr>
      <w:tr w:rsidR="007110E9" w14:paraId="1C3733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FD54A7" w14:textId="77777777" w:rsidR="007110E9" w:rsidRDefault="007110E9">
            <w:pPr>
              <w:pStyle w:val="TAL"/>
              <w:rPr>
                <w:sz w:val="16"/>
              </w:rPr>
            </w:pPr>
            <w:r>
              <w:rPr>
                <w:sz w:val="16"/>
              </w:rPr>
              <w:t>R5-217474</w:t>
            </w:r>
          </w:p>
        </w:tc>
        <w:tc>
          <w:tcPr>
            <w:tcW w:w="0" w:type="auto"/>
            <w:tcBorders>
              <w:top w:val="single" w:sz="4" w:space="0" w:color="auto"/>
              <w:left w:val="single" w:sz="4" w:space="0" w:color="auto"/>
              <w:bottom w:val="single" w:sz="4" w:space="0" w:color="auto"/>
              <w:right w:val="single" w:sz="4" w:space="0" w:color="auto"/>
            </w:tcBorders>
            <w:hideMark/>
          </w:tcPr>
          <w:p w14:paraId="1AA55CCB" w14:textId="77777777" w:rsidR="007110E9" w:rsidRDefault="007110E9">
            <w:pPr>
              <w:pStyle w:val="TAL"/>
              <w:rPr>
                <w:sz w:val="16"/>
              </w:rPr>
            </w:pPr>
            <w:r>
              <w:rPr>
                <w:sz w:val="16"/>
              </w:rPr>
              <w:t>NE-DC specific enhancements PDCP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54E58E38"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058DD63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5F7D41" w14:textId="77777777" w:rsidR="007110E9" w:rsidRDefault="007110E9">
            <w:pPr>
              <w:pStyle w:val="TAL"/>
              <w:rPr>
                <w:sz w:val="16"/>
              </w:rPr>
            </w:pPr>
            <w:r>
              <w:rPr>
                <w:sz w:val="16"/>
              </w:rPr>
              <w:t>2634</w:t>
            </w:r>
          </w:p>
        </w:tc>
        <w:tc>
          <w:tcPr>
            <w:tcW w:w="0" w:type="auto"/>
            <w:tcBorders>
              <w:top w:val="single" w:sz="4" w:space="0" w:color="auto"/>
              <w:left w:val="single" w:sz="4" w:space="0" w:color="auto"/>
              <w:bottom w:val="single" w:sz="4" w:space="0" w:color="auto"/>
              <w:right w:val="single" w:sz="4" w:space="0" w:color="auto"/>
            </w:tcBorders>
            <w:hideMark/>
          </w:tcPr>
          <w:p w14:paraId="435503D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808DF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D429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6F6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AE3515" w14:textId="77777777" w:rsidR="007110E9" w:rsidRDefault="007110E9">
            <w:pPr>
              <w:pStyle w:val="TAL"/>
              <w:rPr>
                <w:sz w:val="16"/>
              </w:rPr>
            </w:pPr>
            <w:r>
              <w:rPr>
                <w:sz w:val="16"/>
              </w:rPr>
              <w:t>revised</w:t>
            </w:r>
          </w:p>
        </w:tc>
      </w:tr>
      <w:tr w:rsidR="007110E9" w14:paraId="3F1DB0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B1644A" w14:textId="77777777" w:rsidR="007110E9" w:rsidRDefault="007110E9">
            <w:pPr>
              <w:pStyle w:val="TAL"/>
              <w:rPr>
                <w:sz w:val="16"/>
              </w:rPr>
            </w:pPr>
            <w:r>
              <w:rPr>
                <w:sz w:val="16"/>
              </w:rPr>
              <w:t>R5-217808</w:t>
            </w:r>
          </w:p>
        </w:tc>
        <w:tc>
          <w:tcPr>
            <w:tcW w:w="0" w:type="auto"/>
            <w:tcBorders>
              <w:top w:val="single" w:sz="4" w:space="0" w:color="auto"/>
              <w:left w:val="single" w:sz="4" w:space="0" w:color="auto"/>
              <w:bottom w:val="single" w:sz="4" w:space="0" w:color="auto"/>
              <w:right w:val="single" w:sz="4" w:space="0" w:color="auto"/>
            </w:tcBorders>
            <w:hideMark/>
          </w:tcPr>
          <w:p w14:paraId="0C61228F" w14:textId="77777777" w:rsidR="007110E9" w:rsidRDefault="007110E9">
            <w:pPr>
              <w:pStyle w:val="TAL"/>
              <w:rPr>
                <w:sz w:val="16"/>
              </w:rPr>
            </w:pPr>
            <w:r>
              <w:rPr>
                <w:sz w:val="16"/>
              </w:rPr>
              <w:t>NE-DC specific enhancements PDCP test case pre-conditions</w:t>
            </w:r>
          </w:p>
        </w:tc>
        <w:tc>
          <w:tcPr>
            <w:tcW w:w="0" w:type="auto"/>
            <w:tcBorders>
              <w:top w:val="single" w:sz="4" w:space="0" w:color="auto"/>
              <w:left w:val="single" w:sz="4" w:space="0" w:color="auto"/>
              <w:bottom w:val="single" w:sz="4" w:space="0" w:color="auto"/>
              <w:right w:val="single" w:sz="4" w:space="0" w:color="auto"/>
            </w:tcBorders>
            <w:hideMark/>
          </w:tcPr>
          <w:p w14:paraId="057779DB"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38A78F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2503EC2" w14:textId="77777777" w:rsidR="007110E9" w:rsidRDefault="007110E9">
            <w:pPr>
              <w:pStyle w:val="TAL"/>
              <w:rPr>
                <w:sz w:val="16"/>
              </w:rPr>
            </w:pPr>
            <w:r>
              <w:rPr>
                <w:sz w:val="16"/>
              </w:rPr>
              <w:t>2634</w:t>
            </w:r>
          </w:p>
        </w:tc>
        <w:tc>
          <w:tcPr>
            <w:tcW w:w="0" w:type="auto"/>
            <w:tcBorders>
              <w:top w:val="single" w:sz="4" w:space="0" w:color="auto"/>
              <w:left w:val="single" w:sz="4" w:space="0" w:color="auto"/>
              <w:bottom w:val="single" w:sz="4" w:space="0" w:color="auto"/>
              <w:right w:val="single" w:sz="4" w:space="0" w:color="auto"/>
            </w:tcBorders>
            <w:hideMark/>
          </w:tcPr>
          <w:p w14:paraId="5B84387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7742F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4FDE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65AF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7BBD65" w14:textId="77777777" w:rsidR="007110E9" w:rsidRDefault="007110E9">
            <w:pPr>
              <w:pStyle w:val="TAL"/>
              <w:rPr>
                <w:sz w:val="16"/>
              </w:rPr>
            </w:pPr>
            <w:r>
              <w:rPr>
                <w:sz w:val="16"/>
              </w:rPr>
              <w:t>agreed</w:t>
            </w:r>
          </w:p>
        </w:tc>
      </w:tr>
      <w:tr w:rsidR="007110E9" w14:paraId="5DD491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107D145" w14:textId="77777777" w:rsidR="007110E9" w:rsidRDefault="007110E9">
            <w:pPr>
              <w:pStyle w:val="TAL"/>
              <w:rPr>
                <w:sz w:val="16"/>
              </w:rPr>
            </w:pPr>
            <w:r>
              <w:rPr>
                <w:sz w:val="16"/>
              </w:rPr>
              <w:t>R5-217533</w:t>
            </w:r>
          </w:p>
        </w:tc>
        <w:tc>
          <w:tcPr>
            <w:tcW w:w="0" w:type="auto"/>
            <w:tcBorders>
              <w:top w:val="single" w:sz="4" w:space="0" w:color="auto"/>
              <w:left w:val="single" w:sz="4" w:space="0" w:color="auto"/>
              <w:bottom w:val="single" w:sz="4" w:space="0" w:color="auto"/>
              <w:right w:val="single" w:sz="4" w:space="0" w:color="auto"/>
            </w:tcBorders>
            <w:hideMark/>
          </w:tcPr>
          <w:p w14:paraId="53F43090"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59F7DEC0"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15294EC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CC1139E" w14:textId="77777777" w:rsidR="007110E9" w:rsidRDefault="007110E9">
            <w:pPr>
              <w:pStyle w:val="TAL"/>
              <w:rPr>
                <w:sz w:val="16"/>
              </w:rPr>
            </w:pPr>
            <w:r>
              <w:rPr>
                <w:sz w:val="16"/>
              </w:rPr>
              <w:t>2635</w:t>
            </w:r>
          </w:p>
        </w:tc>
        <w:tc>
          <w:tcPr>
            <w:tcW w:w="0" w:type="auto"/>
            <w:tcBorders>
              <w:top w:val="single" w:sz="4" w:space="0" w:color="auto"/>
              <w:left w:val="single" w:sz="4" w:space="0" w:color="auto"/>
              <w:bottom w:val="single" w:sz="4" w:space="0" w:color="auto"/>
              <w:right w:val="single" w:sz="4" w:space="0" w:color="auto"/>
            </w:tcBorders>
            <w:hideMark/>
          </w:tcPr>
          <w:p w14:paraId="461A8B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7918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AD5A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06B4B"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D0D6FD" w14:textId="77777777" w:rsidR="007110E9" w:rsidRDefault="007110E9">
            <w:pPr>
              <w:pStyle w:val="TAL"/>
              <w:rPr>
                <w:sz w:val="16"/>
              </w:rPr>
            </w:pPr>
            <w:r>
              <w:rPr>
                <w:sz w:val="16"/>
              </w:rPr>
              <w:t>revised</w:t>
            </w:r>
          </w:p>
        </w:tc>
      </w:tr>
      <w:tr w:rsidR="007110E9" w14:paraId="383CE62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ED85986" w14:textId="77777777" w:rsidR="007110E9" w:rsidRDefault="007110E9">
            <w:pPr>
              <w:pStyle w:val="TAL"/>
              <w:rPr>
                <w:sz w:val="16"/>
              </w:rPr>
            </w:pPr>
            <w:r>
              <w:rPr>
                <w:sz w:val="16"/>
              </w:rPr>
              <w:t>R5-218008</w:t>
            </w:r>
          </w:p>
        </w:tc>
        <w:tc>
          <w:tcPr>
            <w:tcW w:w="0" w:type="auto"/>
            <w:tcBorders>
              <w:top w:val="single" w:sz="4" w:space="0" w:color="auto"/>
              <w:left w:val="single" w:sz="4" w:space="0" w:color="auto"/>
              <w:bottom w:val="single" w:sz="4" w:space="0" w:color="auto"/>
              <w:right w:val="single" w:sz="4" w:space="0" w:color="auto"/>
            </w:tcBorders>
            <w:hideMark/>
          </w:tcPr>
          <w:p w14:paraId="0CEF35E3"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4FF2EE86"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35B5793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DF7704C" w14:textId="77777777" w:rsidR="007110E9" w:rsidRDefault="007110E9">
            <w:pPr>
              <w:pStyle w:val="TAL"/>
              <w:rPr>
                <w:sz w:val="16"/>
              </w:rPr>
            </w:pPr>
            <w:r>
              <w:rPr>
                <w:sz w:val="16"/>
              </w:rPr>
              <w:t>2635</w:t>
            </w:r>
          </w:p>
        </w:tc>
        <w:tc>
          <w:tcPr>
            <w:tcW w:w="0" w:type="auto"/>
            <w:tcBorders>
              <w:top w:val="single" w:sz="4" w:space="0" w:color="auto"/>
              <w:left w:val="single" w:sz="4" w:space="0" w:color="auto"/>
              <w:bottom w:val="single" w:sz="4" w:space="0" w:color="auto"/>
              <w:right w:val="single" w:sz="4" w:space="0" w:color="auto"/>
            </w:tcBorders>
            <w:hideMark/>
          </w:tcPr>
          <w:p w14:paraId="689BD41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25922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6514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1D24F"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AE13DD" w14:textId="77777777" w:rsidR="007110E9" w:rsidRDefault="007110E9">
            <w:pPr>
              <w:pStyle w:val="TAL"/>
              <w:rPr>
                <w:sz w:val="16"/>
              </w:rPr>
            </w:pPr>
            <w:r>
              <w:rPr>
                <w:sz w:val="16"/>
              </w:rPr>
              <w:t>revised</w:t>
            </w:r>
          </w:p>
        </w:tc>
      </w:tr>
      <w:tr w:rsidR="007110E9" w14:paraId="37AD7A1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56D425" w14:textId="77777777" w:rsidR="007110E9" w:rsidRDefault="007110E9">
            <w:pPr>
              <w:pStyle w:val="TAL"/>
              <w:rPr>
                <w:sz w:val="16"/>
              </w:rPr>
            </w:pPr>
            <w:r>
              <w:rPr>
                <w:sz w:val="16"/>
              </w:rPr>
              <w:t>R5-218012</w:t>
            </w:r>
          </w:p>
        </w:tc>
        <w:tc>
          <w:tcPr>
            <w:tcW w:w="0" w:type="auto"/>
            <w:tcBorders>
              <w:top w:val="single" w:sz="4" w:space="0" w:color="auto"/>
              <w:left w:val="single" w:sz="4" w:space="0" w:color="auto"/>
              <w:bottom w:val="single" w:sz="4" w:space="0" w:color="auto"/>
              <w:right w:val="single" w:sz="4" w:space="0" w:color="auto"/>
            </w:tcBorders>
            <w:hideMark/>
          </w:tcPr>
          <w:p w14:paraId="05153EBA"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Abnormal test case</w:t>
            </w:r>
          </w:p>
        </w:tc>
        <w:tc>
          <w:tcPr>
            <w:tcW w:w="0" w:type="auto"/>
            <w:tcBorders>
              <w:top w:val="single" w:sz="4" w:space="0" w:color="auto"/>
              <w:left w:val="single" w:sz="4" w:space="0" w:color="auto"/>
              <w:bottom w:val="single" w:sz="4" w:space="0" w:color="auto"/>
              <w:right w:val="single" w:sz="4" w:space="0" w:color="auto"/>
            </w:tcBorders>
            <w:hideMark/>
          </w:tcPr>
          <w:p w14:paraId="1B140A4A"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6ADB6C8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EDE96D5" w14:textId="77777777" w:rsidR="007110E9" w:rsidRDefault="007110E9">
            <w:pPr>
              <w:pStyle w:val="TAL"/>
              <w:rPr>
                <w:sz w:val="16"/>
              </w:rPr>
            </w:pPr>
            <w:r>
              <w:rPr>
                <w:sz w:val="16"/>
              </w:rPr>
              <w:t>2635</w:t>
            </w:r>
          </w:p>
        </w:tc>
        <w:tc>
          <w:tcPr>
            <w:tcW w:w="0" w:type="auto"/>
            <w:tcBorders>
              <w:top w:val="single" w:sz="4" w:space="0" w:color="auto"/>
              <w:left w:val="single" w:sz="4" w:space="0" w:color="auto"/>
              <w:bottom w:val="single" w:sz="4" w:space="0" w:color="auto"/>
              <w:right w:val="single" w:sz="4" w:space="0" w:color="auto"/>
            </w:tcBorders>
            <w:hideMark/>
          </w:tcPr>
          <w:p w14:paraId="3C4D60E4" w14:textId="77777777" w:rsidR="007110E9" w:rsidRDefault="007110E9">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F8AD9E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D558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ADC607"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92ED7B" w14:textId="77777777" w:rsidR="007110E9" w:rsidRDefault="007110E9">
            <w:pPr>
              <w:pStyle w:val="TAL"/>
              <w:rPr>
                <w:sz w:val="16"/>
              </w:rPr>
            </w:pPr>
            <w:r>
              <w:rPr>
                <w:sz w:val="16"/>
              </w:rPr>
              <w:t>agreed</w:t>
            </w:r>
          </w:p>
        </w:tc>
      </w:tr>
      <w:tr w:rsidR="007110E9" w14:paraId="69F006C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31F903" w14:textId="77777777" w:rsidR="007110E9" w:rsidRDefault="007110E9">
            <w:pPr>
              <w:pStyle w:val="TAL"/>
              <w:rPr>
                <w:sz w:val="16"/>
              </w:rPr>
            </w:pPr>
            <w:r>
              <w:rPr>
                <w:sz w:val="16"/>
              </w:rPr>
              <w:t>R5-217546</w:t>
            </w:r>
          </w:p>
        </w:tc>
        <w:tc>
          <w:tcPr>
            <w:tcW w:w="0" w:type="auto"/>
            <w:tcBorders>
              <w:top w:val="single" w:sz="4" w:space="0" w:color="auto"/>
              <w:left w:val="single" w:sz="4" w:space="0" w:color="auto"/>
              <w:bottom w:val="single" w:sz="4" w:space="0" w:color="auto"/>
              <w:right w:val="single" w:sz="4" w:space="0" w:color="auto"/>
            </w:tcBorders>
            <w:hideMark/>
          </w:tcPr>
          <w:p w14:paraId="392A9918" w14:textId="77777777" w:rsidR="007110E9" w:rsidRDefault="007110E9">
            <w:pPr>
              <w:pStyle w:val="TAL"/>
              <w:rPr>
                <w:sz w:val="16"/>
              </w:rPr>
            </w:pPr>
            <w:r>
              <w:rPr>
                <w:sz w:val="16"/>
              </w:rPr>
              <w:t>Correction to NR TC 11.3.6</w:t>
            </w:r>
          </w:p>
        </w:tc>
        <w:tc>
          <w:tcPr>
            <w:tcW w:w="0" w:type="auto"/>
            <w:tcBorders>
              <w:top w:val="single" w:sz="4" w:space="0" w:color="auto"/>
              <w:left w:val="single" w:sz="4" w:space="0" w:color="auto"/>
              <w:bottom w:val="single" w:sz="4" w:space="0" w:color="auto"/>
              <w:right w:val="single" w:sz="4" w:space="0" w:color="auto"/>
            </w:tcBorders>
            <w:hideMark/>
          </w:tcPr>
          <w:p w14:paraId="323FFF9E" w14:textId="77777777" w:rsidR="007110E9" w:rsidRDefault="007110E9">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C3E185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53836BD" w14:textId="77777777" w:rsidR="007110E9" w:rsidRDefault="007110E9">
            <w:pPr>
              <w:pStyle w:val="TAL"/>
              <w:rPr>
                <w:sz w:val="16"/>
              </w:rPr>
            </w:pPr>
            <w:r>
              <w:rPr>
                <w:sz w:val="16"/>
              </w:rPr>
              <w:t>2636</w:t>
            </w:r>
          </w:p>
        </w:tc>
        <w:tc>
          <w:tcPr>
            <w:tcW w:w="0" w:type="auto"/>
            <w:tcBorders>
              <w:top w:val="single" w:sz="4" w:space="0" w:color="auto"/>
              <w:left w:val="single" w:sz="4" w:space="0" w:color="auto"/>
              <w:bottom w:val="single" w:sz="4" w:space="0" w:color="auto"/>
              <w:right w:val="single" w:sz="4" w:space="0" w:color="auto"/>
            </w:tcBorders>
            <w:hideMark/>
          </w:tcPr>
          <w:p w14:paraId="6898E3E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6BD65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0A44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EB64D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885349" w14:textId="77777777" w:rsidR="007110E9" w:rsidRDefault="007110E9">
            <w:pPr>
              <w:pStyle w:val="TAL"/>
              <w:rPr>
                <w:sz w:val="16"/>
              </w:rPr>
            </w:pPr>
            <w:r>
              <w:rPr>
                <w:sz w:val="16"/>
              </w:rPr>
              <w:t>agreed</w:t>
            </w:r>
          </w:p>
        </w:tc>
      </w:tr>
      <w:tr w:rsidR="007110E9" w14:paraId="5F1DF9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41431B" w14:textId="77777777" w:rsidR="007110E9" w:rsidRDefault="007110E9">
            <w:pPr>
              <w:pStyle w:val="TAL"/>
              <w:rPr>
                <w:sz w:val="16"/>
              </w:rPr>
            </w:pPr>
            <w:r>
              <w:rPr>
                <w:sz w:val="16"/>
              </w:rPr>
              <w:t>R5-217547</w:t>
            </w:r>
          </w:p>
        </w:tc>
        <w:tc>
          <w:tcPr>
            <w:tcW w:w="0" w:type="auto"/>
            <w:tcBorders>
              <w:top w:val="single" w:sz="4" w:space="0" w:color="auto"/>
              <w:left w:val="single" w:sz="4" w:space="0" w:color="auto"/>
              <w:bottom w:val="single" w:sz="4" w:space="0" w:color="auto"/>
              <w:right w:val="single" w:sz="4" w:space="0" w:color="auto"/>
            </w:tcBorders>
            <w:hideMark/>
          </w:tcPr>
          <w:p w14:paraId="3AB846D7" w14:textId="77777777" w:rsidR="007110E9" w:rsidRDefault="007110E9">
            <w:pPr>
              <w:pStyle w:val="TAL"/>
              <w:rPr>
                <w:sz w:val="16"/>
              </w:rPr>
            </w:pPr>
            <w:r>
              <w:rPr>
                <w:sz w:val="16"/>
              </w:rPr>
              <w:t>Addition of NR V2X TC 12.2.6.1</w:t>
            </w:r>
          </w:p>
        </w:tc>
        <w:tc>
          <w:tcPr>
            <w:tcW w:w="0" w:type="auto"/>
            <w:tcBorders>
              <w:top w:val="single" w:sz="4" w:space="0" w:color="auto"/>
              <w:left w:val="single" w:sz="4" w:space="0" w:color="auto"/>
              <w:bottom w:val="single" w:sz="4" w:space="0" w:color="auto"/>
              <w:right w:val="single" w:sz="4" w:space="0" w:color="auto"/>
            </w:tcBorders>
            <w:hideMark/>
          </w:tcPr>
          <w:p w14:paraId="4A826C63"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884FA5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084B66A" w14:textId="77777777" w:rsidR="007110E9" w:rsidRDefault="007110E9">
            <w:pPr>
              <w:pStyle w:val="TAL"/>
              <w:rPr>
                <w:sz w:val="16"/>
              </w:rPr>
            </w:pPr>
            <w:r>
              <w:rPr>
                <w:sz w:val="16"/>
              </w:rPr>
              <w:t>2637</w:t>
            </w:r>
          </w:p>
        </w:tc>
        <w:tc>
          <w:tcPr>
            <w:tcW w:w="0" w:type="auto"/>
            <w:tcBorders>
              <w:top w:val="single" w:sz="4" w:space="0" w:color="auto"/>
              <w:left w:val="single" w:sz="4" w:space="0" w:color="auto"/>
              <w:bottom w:val="single" w:sz="4" w:space="0" w:color="auto"/>
              <w:right w:val="single" w:sz="4" w:space="0" w:color="auto"/>
            </w:tcBorders>
            <w:hideMark/>
          </w:tcPr>
          <w:p w14:paraId="2E5706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D8E0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5EC9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5EA875"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3715D87" w14:textId="77777777" w:rsidR="007110E9" w:rsidRDefault="007110E9">
            <w:pPr>
              <w:pStyle w:val="TAL"/>
              <w:rPr>
                <w:sz w:val="16"/>
              </w:rPr>
            </w:pPr>
            <w:r>
              <w:rPr>
                <w:sz w:val="16"/>
              </w:rPr>
              <w:t>revised</w:t>
            </w:r>
          </w:p>
        </w:tc>
      </w:tr>
      <w:tr w:rsidR="007110E9" w14:paraId="04B40E0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0348BE" w14:textId="77777777" w:rsidR="007110E9" w:rsidRDefault="007110E9">
            <w:pPr>
              <w:pStyle w:val="TAL"/>
              <w:rPr>
                <w:sz w:val="16"/>
              </w:rPr>
            </w:pPr>
            <w:r>
              <w:rPr>
                <w:sz w:val="16"/>
              </w:rPr>
              <w:t>R5-218004</w:t>
            </w:r>
          </w:p>
        </w:tc>
        <w:tc>
          <w:tcPr>
            <w:tcW w:w="0" w:type="auto"/>
            <w:tcBorders>
              <w:top w:val="single" w:sz="4" w:space="0" w:color="auto"/>
              <w:left w:val="single" w:sz="4" w:space="0" w:color="auto"/>
              <w:bottom w:val="single" w:sz="4" w:space="0" w:color="auto"/>
              <w:right w:val="single" w:sz="4" w:space="0" w:color="auto"/>
            </w:tcBorders>
            <w:hideMark/>
          </w:tcPr>
          <w:p w14:paraId="450A5C84" w14:textId="77777777" w:rsidR="007110E9" w:rsidRDefault="007110E9">
            <w:pPr>
              <w:pStyle w:val="TAL"/>
              <w:rPr>
                <w:sz w:val="16"/>
              </w:rPr>
            </w:pPr>
            <w:r>
              <w:rPr>
                <w:sz w:val="16"/>
              </w:rPr>
              <w:t>Addition of NR V2X TC 12.2.6.1</w:t>
            </w:r>
          </w:p>
        </w:tc>
        <w:tc>
          <w:tcPr>
            <w:tcW w:w="0" w:type="auto"/>
            <w:tcBorders>
              <w:top w:val="single" w:sz="4" w:space="0" w:color="auto"/>
              <w:left w:val="single" w:sz="4" w:space="0" w:color="auto"/>
              <w:bottom w:val="single" w:sz="4" w:space="0" w:color="auto"/>
              <w:right w:val="single" w:sz="4" w:space="0" w:color="auto"/>
            </w:tcBorders>
            <w:hideMark/>
          </w:tcPr>
          <w:p w14:paraId="398C1656"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E41A7AD"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7CA67CC" w14:textId="77777777" w:rsidR="007110E9" w:rsidRDefault="007110E9">
            <w:pPr>
              <w:pStyle w:val="TAL"/>
              <w:rPr>
                <w:sz w:val="16"/>
              </w:rPr>
            </w:pPr>
            <w:r>
              <w:rPr>
                <w:sz w:val="16"/>
              </w:rPr>
              <w:t>2637</w:t>
            </w:r>
          </w:p>
        </w:tc>
        <w:tc>
          <w:tcPr>
            <w:tcW w:w="0" w:type="auto"/>
            <w:tcBorders>
              <w:top w:val="single" w:sz="4" w:space="0" w:color="auto"/>
              <w:left w:val="single" w:sz="4" w:space="0" w:color="auto"/>
              <w:bottom w:val="single" w:sz="4" w:space="0" w:color="auto"/>
              <w:right w:val="single" w:sz="4" w:space="0" w:color="auto"/>
            </w:tcBorders>
            <w:hideMark/>
          </w:tcPr>
          <w:p w14:paraId="3AFCCFA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B826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A999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9E2A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029F54B" w14:textId="77777777" w:rsidR="007110E9" w:rsidRDefault="007110E9">
            <w:pPr>
              <w:pStyle w:val="TAL"/>
              <w:rPr>
                <w:sz w:val="16"/>
              </w:rPr>
            </w:pPr>
            <w:r>
              <w:rPr>
                <w:sz w:val="16"/>
              </w:rPr>
              <w:t>agreed</w:t>
            </w:r>
          </w:p>
        </w:tc>
      </w:tr>
      <w:tr w:rsidR="007110E9" w14:paraId="311C80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8BA6FF" w14:textId="77777777" w:rsidR="007110E9" w:rsidRDefault="007110E9">
            <w:pPr>
              <w:pStyle w:val="TAL"/>
              <w:rPr>
                <w:sz w:val="16"/>
              </w:rPr>
            </w:pPr>
            <w:r>
              <w:rPr>
                <w:sz w:val="16"/>
              </w:rPr>
              <w:t>R5-217548</w:t>
            </w:r>
          </w:p>
        </w:tc>
        <w:tc>
          <w:tcPr>
            <w:tcW w:w="0" w:type="auto"/>
            <w:tcBorders>
              <w:top w:val="single" w:sz="4" w:space="0" w:color="auto"/>
              <w:left w:val="single" w:sz="4" w:space="0" w:color="auto"/>
              <w:bottom w:val="single" w:sz="4" w:space="0" w:color="auto"/>
              <w:right w:val="single" w:sz="4" w:space="0" w:color="auto"/>
            </w:tcBorders>
            <w:hideMark/>
          </w:tcPr>
          <w:p w14:paraId="2A9246CD" w14:textId="77777777" w:rsidR="007110E9" w:rsidRDefault="007110E9">
            <w:pPr>
              <w:pStyle w:val="TAL"/>
              <w:rPr>
                <w:sz w:val="16"/>
              </w:rPr>
            </w:pPr>
            <w:r>
              <w:rPr>
                <w:sz w:val="16"/>
              </w:rPr>
              <w:t>Addition of NR V2X TC 12.2.7.1</w:t>
            </w:r>
          </w:p>
        </w:tc>
        <w:tc>
          <w:tcPr>
            <w:tcW w:w="0" w:type="auto"/>
            <w:tcBorders>
              <w:top w:val="single" w:sz="4" w:space="0" w:color="auto"/>
              <w:left w:val="single" w:sz="4" w:space="0" w:color="auto"/>
              <w:bottom w:val="single" w:sz="4" w:space="0" w:color="auto"/>
              <w:right w:val="single" w:sz="4" w:space="0" w:color="auto"/>
            </w:tcBorders>
            <w:hideMark/>
          </w:tcPr>
          <w:p w14:paraId="48B2E8D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29C173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93363EA" w14:textId="77777777" w:rsidR="007110E9" w:rsidRDefault="007110E9">
            <w:pPr>
              <w:pStyle w:val="TAL"/>
              <w:rPr>
                <w:sz w:val="16"/>
              </w:rPr>
            </w:pPr>
            <w:r>
              <w:rPr>
                <w:sz w:val="16"/>
              </w:rPr>
              <w:t>2638</w:t>
            </w:r>
          </w:p>
        </w:tc>
        <w:tc>
          <w:tcPr>
            <w:tcW w:w="0" w:type="auto"/>
            <w:tcBorders>
              <w:top w:val="single" w:sz="4" w:space="0" w:color="auto"/>
              <w:left w:val="single" w:sz="4" w:space="0" w:color="auto"/>
              <w:bottom w:val="single" w:sz="4" w:space="0" w:color="auto"/>
              <w:right w:val="single" w:sz="4" w:space="0" w:color="auto"/>
            </w:tcBorders>
            <w:hideMark/>
          </w:tcPr>
          <w:p w14:paraId="138CADB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F06D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A631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01FB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3F8D770A" w14:textId="77777777" w:rsidR="007110E9" w:rsidRDefault="007110E9">
            <w:pPr>
              <w:pStyle w:val="TAL"/>
              <w:rPr>
                <w:sz w:val="16"/>
              </w:rPr>
            </w:pPr>
            <w:r>
              <w:rPr>
                <w:sz w:val="16"/>
              </w:rPr>
              <w:t>revised</w:t>
            </w:r>
          </w:p>
        </w:tc>
      </w:tr>
      <w:tr w:rsidR="007110E9" w14:paraId="5B800C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67FAF0" w14:textId="77777777" w:rsidR="007110E9" w:rsidRDefault="007110E9">
            <w:pPr>
              <w:pStyle w:val="TAL"/>
              <w:rPr>
                <w:sz w:val="16"/>
              </w:rPr>
            </w:pPr>
            <w:r>
              <w:rPr>
                <w:sz w:val="16"/>
              </w:rPr>
              <w:t>R5-218005</w:t>
            </w:r>
          </w:p>
        </w:tc>
        <w:tc>
          <w:tcPr>
            <w:tcW w:w="0" w:type="auto"/>
            <w:tcBorders>
              <w:top w:val="single" w:sz="4" w:space="0" w:color="auto"/>
              <w:left w:val="single" w:sz="4" w:space="0" w:color="auto"/>
              <w:bottom w:val="single" w:sz="4" w:space="0" w:color="auto"/>
              <w:right w:val="single" w:sz="4" w:space="0" w:color="auto"/>
            </w:tcBorders>
            <w:hideMark/>
          </w:tcPr>
          <w:p w14:paraId="091288BB" w14:textId="77777777" w:rsidR="007110E9" w:rsidRDefault="007110E9">
            <w:pPr>
              <w:pStyle w:val="TAL"/>
              <w:rPr>
                <w:sz w:val="16"/>
              </w:rPr>
            </w:pPr>
            <w:r>
              <w:rPr>
                <w:sz w:val="16"/>
              </w:rPr>
              <w:t>Addition of NR V2X TC 12.2.7.1</w:t>
            </w:r>
          </w:p>
        </w:tc>
        <w:tc>
          <w:tcPr>
            <w:tcW w:w="0" w:type="auto"/>
            <w:tcBorders>
              <w:top w:val="single" w:sz="4" w:space="0" w:color="auto"/>
              <w:left w:val="single" w:sz="4" w:space="0" w:color="auto"/>
              <w:bottom w:val="single" w:sz="4" w:space="0" w:color="auto"/>
              <w:right w:val="single" w:sz="4" w:space="0" w:color="auto"/>
            </w:tcBorders>
            <w:hideMark/>
          </w:tcPr>
          <w:p w14:paraId="2714229C"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4A8088BF"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00AEB91" w14:textId="77777777" w:rsidR="007110E9" w:rsidRDefault="007110E9">
            <w:pPr>
              <w:pStyle w:val="TAL"/>
              <w:rPr>
                <w:sz w:val="16"/>
              </w:rPr>
            </w:pPr>
            <w:r>
              <w:rPr>
                <w:sz w:val="16"/>
              </w:rPr>
              <w:t>2638</w:t>
            </w:r>
          </w:p>
        </w:tc>
        <w:tc>
          <w:tcPr>
            <w:tcW w:w="0" w:type="auto"/>
            <w:tcBorders>
              <w:top w:val="single" w:sz="4" w:space="0" w:color="auto"/>
              <w:left w:val="single" w:sz="4" w:space="0" w:color="auto"/>
              <w:bottom w:val="single" w:sz="4" w:space="0" w:color="auto"/>
              <w:right w:val="single" w:sz="4" w:space="0" w:color="auto"/>
            </w:tcBorders>
            <w:hideMark/>
          </w:tcPr>
          <w:p w14:paraId="7DFBEDE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E24A5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4A2D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B7DD8"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69A78AAD" w14:textId="77777777" w:rsidR="007110E9" w:rsidRDefault="007110E9">
            <w:pPr>
              <w:pStyle w:val="TAL"/>
              <w:rPr>
                <w:sz w:val="16"/>
              </w:rPr>
            </w:pPr>
            <w:r>
              <w:rPr>
                <w:sz w:val="16"/>
              </w:rPr>
              <w:t>agreed</w:t>
            </w:r>
          </w:p>
        </w:tc>
      </w:tr>
      <w:tr w:rsidR="007110E9" w14:paraId="13FEA0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699BEB" w14:textId="77777777" w:rsidR="007110E9" w:rsidRDefault="007110E9">
            <w:pPr>
              <w:pStyle w:val="TAL"/>
              <w:rPr>
                <w:sz w:val="16"/>
              </w:rPr>
            </w:pPr>
            <w:r>
              <w:rPr>
                <w:sz w:val="16"/>
              </w:rPr>
              <w:t>R5-217549</w:t>
            </w:r>
          </w:p>
        </w:tc>
        <w:tc>
          <w:tcPr>
            <w:tcW w:w="0" w:type="auto"/>
            <w:tcBorders>
              <w:top w:val="single" w:sz="4" w:space="0" w:color="auto"/>
              <w:left w:val="single" w:sz="4" w:space="0" w:color="auto"/>
              <w:bottom w:val="single" w:sz="4" w:space="0" w:color="auto"/>
              <w:right w:val="single" w:sz="4" w:space="0" w:color="auto"/>
            </w:tcBorders>
            <w:hideMark/>
          </w:tcPr>
          <w:p w14:paraId="208F7CE9" w14:textId="77777777" w:rsidR="007110E9" w:rsidRDefault="007110E9">
            <w:pPr>
              <w:pStyle w:val="TAL"/>
              <w:rPr>
                <w:sz w:val="16"/>
              </w:rPr>
            </w:pPr>
            <w:r>
              <w:rPr>
                <w:sz w:val="16"/>
              </w:rPr>
              <w:t>Addition of NR V2X TC 12.2.8.2</w:t>
            </w:r>
          </w:p>
        </w:tc>
        <w:tc>
          <w:tcPr>
            <w:tcW w:w="0" w:type="auto"/>
            <w:tcBorders>
              <w:top w:val="single" w:sz="4" w:space="0" w:color="auto"/>
              <w:left w:val="single" w:sz="4" w:space="0" w:color="auto"/>
              <w:bottom w:val="single" w:sz="4" w:space="0" w:color="auto"/>
              <w:right w:val="single" w:sz="4" w:space="0" w:color="auto"/>
            </w:tcBorders>
            <w:hideMark/>
          </w:tcPr>
          <w:p w14:paraId="3BB7B7C2"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1211616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FD24A51" w14:textId="77777777" w:rsidR="007110E9" w:rsidRDefault="007110E9">
            <w:pPr>
              <w:pStyle w:val="TAL"/>
              <w:rPr>
                <w:sz w:val="16"/>
              </w:rPr>
            </w:pPr>
            <w:r>
              <w:rPr>
                <w:sz w:val="16"/>
              </w:rPr>
              <w:t>2639</w:t>
            </w:r>
          </w:p>
        </w:tc>
        <w:tc>
          <w:tcPr>
            <w:tcW w:w="0" w:type="auto"/>
            <w:tcBorders>
              <w:top w:val="single" w:sz="4" w:space="0" w:color="auto"/>
              <w:left w:val="single" w:sz="4" w:space="0" w:color="auto"/>
              <w:bottom w:val="single" w:sz="4" w:space="0" w:color="auto"/>
              <w:right w:val="single" w:sz="4" w:space="0" w:color="auto"/>
            </w:tcBorders>
            <w:hideMark/>
          </w:tcPr>
          <w:p w14:paraId="0179CB1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71C82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18C8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D77CD9"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2DD6F2B" w14:textId="77777777" w:rsidR="007110E9" w:rsidRDefault="007110E9">
            <w:pPr>
              <w:pStyle w:val="TAL"/>
              <w:rPr>
                <w:sz w:val="16"/>
              </w:rPr>
            </w:pPr>
            <w:r>
              <w:rPr>
                <w:sz w:val="16"/>
              </w:rPr>
              <w:t>revised</w:t>
            </w:r>
          </w:p>
        </w:tc>
      </w:tr>
      <w:tr w:rsidR="007110E9" w14:paraId="3FEA07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4E43D3" w14:textId="77777777" w:rsidR="007110E9" w:rsidRDefault="007110E9">
            <w:pPr>
              <w:pStyle w:val="TAL"/>
              <w:rPr>
                <w:sz w:val="16"/>
              </w:rPr>
            </w:pPr>
            <w:r>
              <w:rPr>
                <w:sz w:val="16"/>
              </w:rPr>
              <w:t>R5-218006</w:t>
            </w:r>
          </w:p>
        </w:tc>
        <w:tc>
          <w:tcPr>
            <w:tcW w:w="0" w:type="auto"/>
            <w:tcBorders>
              <w:top w:val="single" w:sz="4" w:space="0" w:color="auto"/>
              <w:left w:val="single" w:sz="4" w:space="0" w:color="auto"/>
              <w:bottom w:val="single" w:sz="4" w:space="0" w:color="auto"/>
              <w:right w:val="single" w:sz="4" w:space="0" w:color="auto"/>
            </w:tcBorders>
            <w:hideMark/>
          </w:tcPr>
          <w:p w14:paraId="178CC53B" w14:textId="77777777" w:rsidR="007110E9" w:rsidRDefault="007110E9">
            <w:pPr>
              <w:pStyle w:val="TAL"/>
              <w:rPr>
                <w:sz w:val="16"/>
              </w:rPr>
            </w:pPr>
            <w:r>
              <w:rPr>
                <w:sz w:val="16"/>
              </w:rPr>
              <w:t>Addition of NR V2X TC 12.2.8.2</w:t>
            </w:r>
          </w:p>
        </w:tc>
        <w:tc>
          <w:tcPr>
            <w:tcW w:w="0" w:type="auto"/>
            <w:tcBorders>
              <w:top w:val="single" w:sz="4" w:space="0" w:color="auto"/>
              <w:left w:val="single" w:sz="4" w:space="0" w:color="auto"/>
              <w:bottom w:val="single" w:sz="4" w:space="0" w:color="auto"/>
              <w:right w:val="single" w:sz="4" w:space="0" w:color="auto"/>
            </w:tcBorders>
            <w:hideMark/>
          </w:tcPr>
          <w:p w14:paraId="0E77182B"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9E6D1C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70ACD47" w14:textId="77777777" w:rsidR="007110E9" w:rsidRDefault="007110E9">
            <w:pPr>
              <w:pStyle w:val="TAL"/>
              <w:rPr>
                <w:sz w:val="16"/>
              </w:rPr>
            </w:pPr>
            <w:r>
              <w:rPr>
                <w:sz w:val="16"/>
              </w:rPr>
              <w:t>2639</w:t>
            </w:r>
          </w:p>
        </w:tc>
        <w:tc>
          <w:tcPr>
            <w:tcW w:w="0" w:type="auto"/>
            <w:tcBorders>
              <w:top w:val="single" w:sz="4" w:space="0" w:color="auto"/>
              <w:left w:val="single" w:sz="4" w:space="0" w:color="auto"/>
              <w:bottom w:val="single" w:sz="4" w:space="0" w:color="auto"/>
              <w:right w:val="single" w:sz="4" w:space="0" w:color="auto"/>
            </w:tcBorders>
            <w:hideMark/>
          </w:tcPr>
          <w:p w14:paraId="7472250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02C69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8A96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13DE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5CA1A2A9" w14:textId="77777777" w:rsidR="007110E9" w:rsidRDefault="007110E9">
            <w:pPr>
              <w:pStyle w:val="TAL"/>
              <w:rPr>
                <w:sz w:val="16"/>
              </w:rPr>
            </w:pPr>
            <w:r>
              <w:rPr>
                <w:sz w:val="16"/>
              </w:rPr>
              <w:t>agreed</w:t>
            </w:r>
          </w:p>
        </w:tc>
      </w:tr>
      <w:tr w:rsidR="007110E9" w14:paraId="5382DF1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1BBADC" w14:textId="77777777" w:rsidR="007110E9" w:rsidRDefault="007110E9">
            <w:pPr>
              <w:pStyle w:val="TAL"/>
              <w:rPr>
                <w:sz w:val="16"/>
              </w:rPr>
            </w:pPr>
            <w:r>
              <w:rPr>
                <w:sz w:val="16"/>
              </w:rPr>
              <w:t>R5-217550</w:t>
            </w:r>
          </w:p>
        </w:tc>
        <w:tc>
          <w:tcPr>
            <w:tcW w:w="0" w:type="auto"/>
            <w:tcBorders>
              <w:top w:val="single" w:sz="4" w:space="0" w:color="auto"/>
              <w:left w:val="single" w:sz="4" w:space="0" w:color="auto"/>
              <w:bottom w:val="single" w:sz="4" w:space="0" w:color="auto"/>
              <w:right w:val="single" w:sz="4" w:space="0" w:color="auto"/>
            </w:tcBorders>
            <w:hideMark/>
          </w:tcPr>
          <w:p w14:paraId="12DC4950" w14:textId="77777777" w:rsidR="007110E9" w:rsidRDefault="007110E9">
            <w:pPr>
              <w:pStyle w:val="TAL"/>
              <w:rPr>
                <w:sz w:val="16"/>
              </w:rPr>
            </w:pPr>
            <w:r>
              <w:rPr>
                <w:sz w:val="16"/>
              </w:rPr>
              <w:t>Addition of NR V2X TC 12.1.3.3</w:t>
            </w:r>
          </w:p>
        </w:tc>
        <w:tc>
          <w:tcPr>
            <w:tcW w:w="0" w:type="auto"/>
            <w:tcBorders>
              <w:top w:val="single" w:sz="4" w:space="0" w:color="auto"/>
              <w:left w:val="single" w:sz="4" w:space="0" w:color="auto"/>
              <w:bottom w:val="single" w:sz="4" w:space="0" w:color="auto"/>
              <w:right w:val="single" w:sz="4" w:space="0" w:color="auto"/>
            </w:tcBorders>
            <w:hideMark/>
          </w:tcPr>
          <w:p w14:paraId="27F54F2A"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08EAD49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3E9EED5" w14:textId="77777777" w:rsidR="007110E9" w:rsidRDefault="007110E9">
            <w:pPr>
              <w:pStyle w:val="TAL"/>
              <w:rPr>
                <w:sz w:val="16"/>
              </w:rPr>
            </w:pPr>
            <w:r>
              <w:rPr>
                <w:sz w:val="16"/>
              </w:rPr>
              <w:t>2640</w:t>
            </w:r>
          </w:p>
        </w:tc>
        <w:tc>
          <w:tcPr>
            <w:tcW w:w="0" w:type="auto"/>
            <w:tcBorders>
              <w:top w:val="single" w:sz="4" w:space="0" w:color="auto"/>
              <w:left w:val="single" w:sz="4" w:space="0" w:color="auto"/>
              <w:bottom w:val="single" w:sz="4" w:space="0" w:color="auto"/>
              <w:right w:val="single" w:sz="4" w:space="0" w:color="auto"/>
            </w:tcBorders>
            <w:hideMark/>
          </w:tcPr>
          <w:p w14:paraId="307C3CA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2F428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193F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B0178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2842B6D" w14:textId="77777777" w:rsidR="007110E9" w:rsidRDefault="007110E9">
            <w:pPr>
              <w:pStyle w:val="TAL"/>
              <w:rPr>
                <w:sz w:val="16"/>
              </w:rPr>
            </w:pPr>
            <w:r>
              <w:rPr>
                <w:sz w:val="16"/>
              </w:rPr>
              <w:t>revised</w:t>
            </w:r>
          </w:p>
        </w:tc>
      </w:tr>
      <w:tr w:rsidR="007110E9" w14:paraId="730556F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B493B9" w14:textId="77777777" w:rsidR="007110E9" w:rsidRDefault="007110E9">
            <w:pPr>
              <w:pStyle w:val="TAL"/>
              <w:rPr>
                <w:sz w:val="16"/>
              </w:rPr>
            </w:pPr>
            <w:r>
              <w:rPr>
                <w:sz w:val="16"/>
              </w:rPr>
              <w:t>R5-218007</w:t>
            </w:r>
          </w:p>
        </w:tc>
        <w:tc>
          <w:tcPr>
            <w:tcW w:w="0" w:type="auto"/>
            <w:tcBorders>
              <w:top w:val="single" w:sz="4" w:space="0" w:color="auto"/>
              <w:left w:val="single" w:sz="4" w:space="0" w:color="auto"/>
              <w:bottom w:val="single" w:sz="4" w:space="0" w:color="auto"/>
              <w:right w:val="single" w:sz="4" w:space="0" w:color="auto"/>
            </w:tcBorders>
            <w:hideMark/>
          </w:tcPr>
          <w:p w14:paraId="50940669" w14:textId="77777777" w:rsidR="007110E9" w:rsidRDefault="007110E9">
            <w:pPr>
              <w:pStyle w:val="TAL"/>
              <w:rPr>
                <w:sz w:val="16"/>
              </w:rPr>
            </w:pPr>
            <w:r>
              <w:rPr>
                <w:sz w:val="16"/>
              </w:rPr>
              <w:t>Addition of NR V2X TC 12.1.3.3</w:t>
            </w:r>
          </w:p>
        </w:tc>
        <w:tc>
          <w:tcPr>
            <w:tcW w:w="0" w:type="auto"/>
            <w:tcBorders>
              <w:top w:val="single" w:sz="4" w:space="0" w:color="auto"/>
              <w:left w:val="single" w:sz="4" w:space="0" w:color="auto"/>
              <w:bottom w:val="single" w:sz="4" w:space="0" w:color="auto"/>
              <w:right w:val="single" w:sz="4" w:space="0" w:color="auto"/>
            </w:tcBorders>
            <w:hideMark/>
          </w:tcPr>
          <w:p w14:paraId="59C6BAB1" w14:textId="77777777" w:rsidR="007110E9" w:rsidRDefault="007110E9">
            <w:pPr>
              <w:pStyle w:val="TAL"/>
              <w:rPr>
                <w:sz w:val="16"/>
              </w:rPr>
            </w:pPr>
            <w:r>
              <w:rPr>
                <w:sz w:val="16"/>
              </w:rPr>
              <w:t>TDIA, CATT</w:t>
            </w:r>
          </w:p>
        </w:tc>
        <w:tc>
          <w:tcPr>
            <w:tcW w:w="0" w:type="auto"/>
            <w:tcBorders>
              <w:top w:val="single" w:sz="4" w:space="0" w:color="auto"/>
              <w:left w:val="single" w:sz="4" w:space="0" w:color="auto"/>
              <w:bottom w:val="single" w:sz="4" w:space="0" w:color="auto"/>
              <w:right w:val="single" w:sz="4" w:space="0" w:color="auto"/>
            </w:tcBorders>
            <w:hideMark/>
          </w:tcPr>
          <w:p w14:paraId="37F4FC4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C7E2F4A" w14:textId="77777777" w:rsidR="007110E9" w:rsidRDefault="007110E9">
            <w:pPr>
              <w:pStyle w:val="TAL"/>
              <w:rPr>
                <w:sz w:val="16"/>
              </w:rPr>
            </w:pPr>
            <w:r>
              <w:rPr>
                <w:sz w:val="16"/>
              </w:rPr>
              <w:t>2640</w:t>
            </w:r>
          </w:p>
        </w:tc>
        <w:tc>
          <w:tcPr>
            <w:tcW w:w="0" w:type="auto"/>
            <w:tcBorders>
              <w:top w:val="single" w:sz="4" w:space="0" w:color="auto"/>
              <w:left w:val="single" w:sz="4" w:space="0" w:color="auto"/>
              <w:bottom w:val="single" w:sz="4" w:space="0" w:color="auto"/>
              <w:right w:val="single" w:sz="4" w:space="0" w:color="auto"/>
            </w:tcBorders>
            <w:hideMark/>
          </w:tcPr>
          <w:p w14:paraId="1FE9166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0C61A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0C0CE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57D8B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C21429E" w14:textId="77777777" w:rsidR="007110E9" w:rsidRDefault="007110E9">
            <w:pPr>
              <w:pStyle w:val="TAL"/>
              <w:rPr>
                <w:sz w:val="16"/>
              </w:rPr>
            </w:pPr>
            <w:r>
              <w:rPr>
                <w:sz w:val="16"/>
              </w:rPr>
              <w:t>agreed</w:t>
            </w:r>
          </w:p>
        </w:tc>
      </w:tr>
      <w:tr w:rsidR="007110E9" w14:paraId="4F6A946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E69BC6" w14:textId="77777777" w:rsidR="007110E9" w:rsidRDefault="007110E9">
            <w:pPr>
              <w:pStyle w:val="TAL"/>
              <w:rPr>
                <w:sz w:val="16"/>
              </w:rPr>
            </w:pPr>
            <w:r>
              <w:rPr>
                <w:sz w:val="16"/>
              </w:rPr>
              <w:t>R5-217667</w:t>
            </w:r>
          </w:p>
        </w:tc>
        <w:tc>
          <w:tcPr>
            <w:tcW w:w="0" w:type="auto"/>
            <w:tcBorders>
              <w:top w:val="single" w:sz="4" w:space="0" w:color="auto"/>
              <w:left w:val="single" w:sz="4" w:space="0" w:color="auto"/>
              <w:bottom w:val="single" w:sz="4" w:space="0" w:color="auto"/>
              <w:right w:val="single" w:sz="4" w:space="0" w:color="auto"/>
            </w:tcBorders>
            <w:hideMark/>
          </w:tcPr>
          <w:p w14:paraId="5FF2C495" w14:textId="77777777" w:rsidR="007110E9" w:rsidRDefault="007110E9">
            <w:pPr>
              <w:pStyle w:val="TAL"/>
              <w:rPr>
                <w:sz w:val="16"/>
              </w:rPr>
            </w:pPr>
            <w:r>
              <w:rPr>
                <w:sz w:val="16"/>
              </w:rPr>
              <w:t xml:space="preserve">Addition of new </w:t>
            </w:r>
            <w:proofErr w:type="spellStart"/>
            <w:r>
              <w:rPr>
                <w:sz w:val="16"/>
              </w:rPr>
              <w:t>eNS</w:t>
            </w:r>
            <w:proofErr w:type="spellEnd"/>
            <w:r>
              <w:rPr>
                <w:sz w:val="16"/>
              </w:rPr>
              <w:t xml:space="preserve">  test case</w:t>
            </w:r>
          </w:p>
        </w:tc>
        <w:tc>
          <w:tcPr>
            <w:tcW w:w="0" w:type="auto"/>
            <w:tcBorders>
              <w:top w:val="single" w:sz="4" w:space="0" w:color="auto"/>
              <w:left w:val="single" w:sz="4" w:space="0" w:color="auto"/>
              <w:bottom w:val="single" w:sz="4" w:space="0" w:color="auto"/>
              <w:right w:val="single" w:sz="4" w:space="0" w:color="auto"/>
            </w:tcBorders>
            <w:hideMark/>
          </w:tcPr>
          <w:p w14:paraId="7F6C772B" w14:textId="77777777" w:rsidR="007110E9" w:rsidRDefault="007110E9">
            <w:pPr>
              <w:pStyle w:val="TAL"/>
              <w:rPr>
                <w:sz w:val="16"/>
              </w:rPr>
            </w:pPr>
            <w:r>
              <w:rPr>
                <w:sz w:val="16"/>
              </w:rPr>
              <w:t>Lenovo Motorola Mobility</w:t>
            </w:r>
          </w:p>
        </w:tc>
        <w:tc>
          <w:tcPr>
            <w:tcW w:w="0" w:type="auto"/>
            <w:tcBorders>
              <w:top w:val="single" w:sz="4" w:space="0" w:color="auto"/>
              <w:left w:val="single" w:sz="4" w:space="0" w:color="auto"/>
              <w:bottom w:val="single" w:sz="4" w:space="0" w:color="auto"/>
              <w:right w:val="single" w:sz="4" w:space="0" w:color="auto"/>
            </w:tcBorders>
            <w:hideMark/>
          </w:tcPr>
          <w:p w14:paraId="7F24B42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E209FBA" w14:textId="77777777" w:rsidR="007110E9" w:rsidRDefault="007110E9">
            <w:pPr>
              <w:pStyle w:val="TAL"/>
              <w:rPr>
                <w:sz w:val="16"/>
              </w:rPr>
            </w:pPr>
            <w:r>
              <w:rPr>
                <w:sz w:val="16"/>
              </w:rPr>
              <w:t>2641</w:t>
            </w:r>
          </w:p>
        </w:tc>
        <w:tc>
          <w:tcPr>
            <w:tcW w:w="0" w:type="auto"/>
            <w:tcBorders>
              <w:top w:val="single" w:sz="4" w:space="0" w:color="auto"/>
              <w:left w:val="single" w:sz="4" w:space="0" w:color="auto"/>
              <w:bottom w:val="single" w:sz="4" w:space="0" w:color="auto"/>
              <w:right w:val="single" w:sz="4" w:space="0" w:color="auto"/>
            </w:tcBorders>
            <w:hideMark/>
          </w:tcPr>
          <w:p w14:paraId="049C6E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52715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D3783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B7ACC0"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6B10A6" w14:textId="77777777" w:rsidR="007110E9" w:rsidRDefault="007110E9">
            <w:pPr>
              <w:pStyle w:val="TAL"/>
              <w:rPr>
                <w:sz w:val="16"/>
              </w:rPr>
            </w:pPr>
            <w:r>
              <w:rPr>
                <w:sz w:val="16"/>
              </w:rPr>
              <w:t>withdrawn</w:t>
            </w:r>
          </w:p>
        </w:tc>
      </w:tr>
      <w:tr w:rsidR="007110E9" w14:paraId="37CBFE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6CC4D65" w14:textId="77777777" w:rsidR="007110E9" w:rsidRDefault="007110E9">
            <w:pPr>
              <w:pStyle w:val="TAL"/>
              <w:rPr>
                <w:sz w:val="16"/>
              </w:rPr>
            </w:pPr>
            <w:r>
              <w:rPr>
                <w:sz w:val="16"/>
              </w:rPr>
              <w:t>R5-217668</w:t>
            </w:r>
          </w:p>
        </w:tc>
        <w:tc>
          <w:tcPr>
            <w:tcW w:w="0" w:type="auto"/>
            <w:tcBorders>
              <w:top w:val="single" w:sz="4" w:space="0" w:color="auto"/>
              <w:left w:val="single" w:sz="4" w:space="0" w:color="auto"/>
              <w:bottom w:val="single" w:sz="4" w:space="0" w:color="auto"/>
              <w:right w:val="single" w:sz="4" w:space="0" w:color="auto"/>
            </w:tcBorders>
            <w:hideMark/>
          </w:tcPr>
          <w:p w14:paraId="26C1FFF3" w14:textId="77777777" w:rsidR="007110E9" w:rsidRDefault="007110E9">
            <w:pPr>
              <w:pStyle w:val="TAL"/>
              <w:rPr>
                <w:sz w:val="16"/>
              </w:rPr>
            </w:pPr>
            <w:r>
              <w:rPr>
                <w:sz w:val="16"/>
              </w:rPr>
              <w:t>New testcase for Idle/Inactive measurements on NR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7B84C219"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173B7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950D371" w14:textId="77777777" w:rsidR="007110E9" w:rsidRDefault="007110E9">
            <w:pPr>
              <w:pStyle w:val="TAL"/>
              <w:rPr>
                <w:sz w:val="16"/>
              </w:rPr>
            </w:pPr>
            <w:r>
              <w:rPr>
                <w:sz w:val="16"/>
              </w:rPr>
              <w:t>2642</w:t>
            </w:r>
          </w:p>
        </w:tc>
        <w:tc>
          <w:tcPr>
            <w:tcW w:w="0" w:type="auto"/>
            <w:tcBorders>
              <w:top w:val="single" w:sz="4" w:space="0" w:color="auto"/>
              <w:left w:val="single" w:sz="4" w:space="0" w:color="auto"/>
              <w:bottom w:val="single" w:sz="4" w:space="0" w:color="auto"/>
              <w:right w:val="single" w:sz="4" w:space="0" w:color="auto"/>
            </w:tcBorders>
            <w:hideMark/>
          </w:tcPr>
          <w:p w14:paraId="1CCC6B0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3277E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2ED7F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212DE0"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E9B4DC" w14:textId="77777777" w:rsidR="007110E9" w:rsidRDefault="007110E9">
            <w:pPr>
              <w:pStyle w:val="TAL"/>
              <w:rPr>
                <w:sz w:val="16"/>
              </w:rPr>
            </w:pPr>
            <w:r>
              <w:rPr>
                <w:sz w:val="16"/>
              </w:rPr>
              <w:t>revised</w:t>
            </w:r>
          </w:p>
        </w:tc>
      </w:tr>
      <w:tr w:rsidR="007110E9" w14:paraId="4C491A0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E26B79" w14:textId="77777777" w:rsidR="007110E9" w:rsidRDefault="007110E9">
            <w:pPr>
              <w:pStyle w:val="TAL"/>
              <w:rPr>
                <w:sz w:val="16"/>
              </w:rPr>
            </w:pPr>
            <w:r>
              <w:rPr>
                <w:sz w:val="16"/>
              </w:rPr>
              <w:t>R5-217952</w:t>
            </w:r>
          </w:p>
        </w:tc>
        <w:tc>
          <w:tcPr>
            <w:tcW w:w="0" w:type="auto"/>
            <w:tcBorders>
              <w:top w:val="single" w:sz="4" w:space="0" w:color="auto"/>
              <w:left w:val="single" w:sz="4" w:space="0" w:color="auto"/>
              <w:bottom w:val="single" w:sz="4" w:space="0" w:color="auto"/>
              <w:right w:val="single" w:sz="4" w:space="0" w:color="auto"/>
            </w:tcBorders>
            <w:hideMark/>
          </w:tcPr>
          <w:p w14:paraId="3441CF1C" w14:textId="77777777" w:rsidR="007110E9" w:rsidRDefault="007110E9">
            <w:pPr>
              <w:pStyle w:val="TAL"/>
              <w:rPr>
                <w:sz w:val="16"/>
              </w:rPr>
            </w:pPr>
            <w:r>
              <w:rPr>
                <w:sz w:val="16"/>
              </w:rPr>
              <w:t>New testcase for Idle/Inactive measurements on NR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5BB329F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5D6C1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20901F4" w14:textId="77777777" w:rsidR="007110E9" w:rsidRDefault="007110E9">
            <w:pPr>
              <w:pStyle w:val="TAL"/>
              <w:rPr>
                <w:sz w:val="16"/>
              </w:rPr>
            </w:pPr>
            <w:r>
              <w:rPr>
                <w:sz w:val="16"/>
              </w:rPr>
              <w:t>2642</w:t>
            </w:r>
          </w:p>
        </w:tc>
        <w:tc>
          <w:tcPr>
            <w:tcW w:w="0" w:type="auto"/>
            <w:tcBorders>
              <w:top w:val="single" w:sz="4" w:space="0" w:color="auto"/>
              <w:left w:val="single" w:sz="4" w:space="0" w:color="auto"/>
              <w:bottom w:val="single" w:sz="4" w:space="0" w:color="auto"/>
              <w:right w:val="single" w:sz="4" w:space="0" w:color="auto"/>
            </w:tcBorders>
            <w:hideMark/>
          </w:tcPr>
          <w:p w14:paraId="1E9CC5A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588E7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5E0E1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4EB436"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645621" w14:textId="77777777" w:rsidR="007110E9" w:rsidRDefault="007110E9">
            <w:pPr>
              <w:pStyle w:val="TAL"/>
              <w:rPr>
                <w:sz w:val="16"/>
              </w:rPr>
            </w:pPr>
            <w:r>
              <w:rPr>
                <w:sz w:val="16"/>
              </w:rPr>
              <w:t>agreed</w:t>
            </w:r>
          </w:p>
        </w:tc>
      </w:tr>
      <w:tr w:rsidR="007110E9" w14:paraId="0981578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77BFC1" w14:textId="77777777" w:rsidR="007110E9" w:rsidRDefault="007110E9">
            <w:pPr>
              <w:pStyle w:val="TAL"/>
              <w:rPr>
                <w:sz w:val="16"/>
              </w:rPr>
            </w:pPr>
            <w:r>
              <w:rPr>
                <w:sz w:val="16"/>
              </w:rPr>
              <w:t>R5-217670</w:t>
            </w:r>
          </w:p>
        </w:tc>
        <w:tc>
          <w:tcPr>
            <w:tcW w:w="0" w:type="auto"/>
            <w:tcBorders>
              <w:top w:val="single" w:sz="4" w:space="0" w:color="auto"/>
              <w:left w:val="single" w:sz="4" w:space="0" w:color="auto"/>
              <w:bottom w:val="single" w:sz="4" w:space="0" w:color="auto"/>
              <w:right w:val="single" w:sz="4" w:space="0" w:color="auto"/>
            </w:tcBorders>
            <w:hideMark/>
          </w:tcPr>
          <w:p w14:paraId="2C0420B6" w14:textId="77777777" w:rsidR="007110E9" w:rsidRDefault="007110E9">
            <w:pPr>
              <w:pStyle w:val="TAL"/>
              <w:rPr>
                <w:sz w:val="16"/>
              </w:rPr>
            </w:pPr>
            <w:r>
              <w:rPr>
                <w:sz w:val="16"/>
              </w:rPr>
              <w:t>New testcase for Idle/Inactive measurements on E-UTRA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3567B88A"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1F587A"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8923210" w14:textId="77777777" w:rsidR="007110E9" w:rsidRDefault="007110E9">
            <w:pPr>
              <w:pStyle w:val="TAL"/>
              <w:rPr>
                <w:sz w:val="16"/>
              </w:rPr>
            </w:pPr>
            <w:r>
              <w:rPr>
                <w:sz w:val="16"/>
              </w:rPr>
              <w:t>2643</w:t>
            </w:r>
          </w:p>
        </w:tc>
        <w:tc>
          <w:tcPr>
            <w:tcW w:w="0" w:type="auto"/>
            <w:tcBorders>
              <w:top w:val="single" w:sz="4" w:space="0" w:color="auto"/>
              <w:left w:val="single" w:sz="4" w:space="0" w:color="auto"/>
              <w:bottom w:val="single" w:sz="4" w:space="0" w:color="auto"/>
              <w:right w:val="single" w:sz="4" w:space="0" w:color="auto"/>
            </w:tcBorders>
            <w:hideMark/>
          </w:tcPr>
          <w:p w14:paraId="5B975F4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304F3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5AB71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2E87E2"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1FA81D" w14:textId="77777777" w:rsidR="007110E9" w:rsidRDefault="007110E9">
            <w:pPr>
              <w:pStyle w:val="TAL"/>
              <w:rPr>
                <w:sz w:val="16"/>
              </w:rPr>
            </w:pPr>
            <w:r>
              <w:rPr>
                <w:sz w:val="16"/>
              </w:rPr>
              <w:t>revised</w:t>
            </w:r>
          </w:p>
        </w:tc>
      </w:tr>
      <w:tr w:rsidR="007110E9" w14:paraId="254416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07743D" w14:textId="77777777" w:rsidR="007110E9" w:rsidRDefault="007110E9">
            <w:pPr>
              <w:pStyle w:val="TAL"/>
              <w:rPr>
                <w:sz w:val="16"/>
              </w:rPr>
            </w:pPr>
            <w:r>
              <w:rPr>
                <w:sz w:val="16"/>
              </w:rPr>
              <w:t>R5-217775</w:t>
            </w:r>
          </w:p>
        </w:tc>
        <w:tc>
          <w:tcPr>
            <w:tcW w:w="0" w:type="auto"/>
            <w:tcBorders>
              <w:top w:val="single" w:sz="4" w:space="0" w:color="auto"/>
              <w:left w:val="single" w:sz="4" w:space="0" w:color="auto"/>
              <w:bottom w:val="single" w:sz="4" w:space="0" w:color="auto"/>
              <w:right w:val="single" w:sz="4" w:space="0" w:color="auto"/>
            </w:tcBorders>
            <w:hideMark/>
          </w:tcPr>
          <w:p w14:paraId="330329B8" w14:textId="77777777" w:rsidR="007110E9" w:rsidRDefault="007110E9">
            <w:pPr>
              <w:pStyle w:val="TAL"/>
              <w:rPr>
                <w:sz w:val="16"/>
              </w:rPr>
            </w:pPr>
            <w:r>
              <w:rPr>
                <w:sz w:val="16"/>
              </w:rPr>
              <w:t>New testcase for Idle/Inactive measurements on E-UTRA cells in RRC_IDLE state with configuration through SIB11</w:t>
            </w:r>
          </w:p>
        </w:tc>
        <w:tc>
          <w:tcPr>
            <w:tcW w:w="0" w:type="auto"/>
            <w:tcBorders>
              <w:top w:val="single" w:sz="4" w:space="0" w:color="auto"/>
              <w:left w:val="single" w:sz="4" w:space="0" w:color="auto"/>
              <w:bottom w:val="single" w:sz="4" w:space="0" w:color="auto"/>
              <w:right w:val="single" w:sz="4" w:space="0" w:color="auto"/>
            </w:tcBorders>
            <w:hideMark/>
          </w:tcPr>
          <w:p w14:paraId="1B643E5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B8D99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1812A7D" w14:textId="77777777" w:rsidR="007110E9" w:rsidRDefault="007110E9">
            <w:pPr>
              <w:pStyle w:val="TAL"/>
              <w:rPr>
                <w:sz w:val="16"/>
              </w:rPr>
            </w:pPr>
            <w:r>
              <w:rPr>
                <w:sz w:val="16"/>
              </w:rPr>
              <w:t>2643</w:t>
            </w:r>
          </w:p>
        </w:tc>
        <w:tc>
          <w:tcPr>
            <w:tcW w:w="0" w:type="auto"/>
            <w:tcBorders>
              <w:top w:val="single" w:sz="4" w:space="0" w:color="auto"/>
              <w:left w:val="single" w:sz="4" w:space="0" w:color="auto"/>
              <w:bottom w:val="single" w:sz="4" w:space="0" w:color="auto"/>
              <w:right w:val="single" w:sz="4" w:space="0" w:color="auto"/>
            </w:tcBorders>
            <w:hideMark/>
          </w:tcPr>
          <w:p w14:paraId="7347B7C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623A3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6114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09A6E"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4146C1" w14:textId="77777777" w:rsidR="007110E9" w:rsidRDefault="007110E9">
            <w:pPr>
              <w:pStyle w:val="TAL"/>
              <w:rPr>
                <w:sz w:val="16"/>
              </w:rPr>
            </w:pPr>
            <w:r>
              <w:rPr>
                <w:sz w:val="16"/>
              </w:rPr>
              <w:t>agreed</w:t>
            </w:r>
          </w:p>
        </w:tc>
      </w:tr>
      <w:tr w:rsidR="007110E9" w14:paraId="23A783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317B5D" w14:textId="77777777" w:rsidR="007110E9" w:rsidRDefault="007110E9">
            <w:pPr>
              <w:pStyle w:val="TAL"/>
              <w:rPr>
                <w:sz w:val="16"/>
              </w:rPr>
            </w:pPr>
            <w:r>
              <w:rPr>
                <w:sz w:val="16"/>
              </w:rPr>
              <w:t>R5-217672</w:t>
            </w:r>
          </w:p>
        </w:tc>
        <w:tc>
          <w:tcPr>
            <w:tcW w:w="0" w:type="auto"/>
            <w:tcBorders>
              <w:top w:val="single" w:sz="4" w:space="0" w:color="auto"/>
              <w:left w:val="single" w:sz="4" w:space="0" w:color="auto"/>
              <w:bottom w:val="single" w:sz="4" w:space="0" w:color="auto"/>
              <w:right w:val="single" w:sz="4" w:space="0" w:color="auto"/>
            </w:tcBorders>
            <w:hideMark/>
          </w:tcPr>
          <w:p w14:paraId="455667C4" w14:textId="77777777" w:rsidR="007110E9" w:rsidRDefault="007110E9">
            <w:pPr>
              <w:pStyle w:val="TAL"/>
              <w:rPr>
                <w:sz w:val="16"/>
              </w:rPr>
            </w:pPr>
            <w:r>
              <w:rPr>
                <w:sz w:val="16"/>
              </w:rPr>
              <w:t xml:space="preserve">New testcase for Idle/Inactive measurements on NR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7A0E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44511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4E8191A" w14:textId="77777777" w:rsidR="007110E9" w:rsidRDefault="007110E9">
            <w:pPr>
              <w:pStyle w:val="TAL"/>
              <w:rPr>
                <w:sz w:val="16"/>
              </w:rPr>
            </w:pPr>
            <w:r>
              <w:rPr>
                <w:sz w:val="16"/>
              </w:rPr>
              <w:t>2644</w:t>
            </w:r>
          </w:p>
        </w:tc>
        <w:tc>
          <w:tcPr>
            <w:tcW w:w="0" w:type="auto"/>
            <w:tcBorders>
              <w:top w:val="single" w:sz="4" w:space="0" w:color="auto"/>
              <w:left w:val="single" w:sz="4" w:space="0" w:color="auto"/>
              <w:bottom w:val="single" w:sz="4" w:space="0" w:color="auto"/>
              <w:right w:val="single" w:sz="4" w:space="0" w:color="auto"/>
            </w:tcBorders>
            <w:hideMark/>
          </w:tcPr>
          <w:p w14:paraId="1717DF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DE53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29ED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A76D5"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2DA889" w14:textId="77777777" w:rsidR="007110E9" w:rsidRDefault="007110E9">
            <w:pPr>
              <w:pStyle w:val="TAL"/>
              <w:rPr>
                <w:sz w:val="16"/>
              </w:rPr>
            </w:pPr>
            <w:r>
              <w:rPr>
                <w:sz w:val="16"/>
              </w:rPr>
              <w:t>revised</w:t>
            </w:r>
          </w:p>
        </w:tc>
      </w:tr>
      <w:tr w:rsidR="007110E9" w14:paraId="42AB7D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796A14" w14:textId="77777777" w:rsidR="007110E9" w:rsidRDefault="007110E9">
            <w:pPr>
              <w:pStyle w:val="TAL"/>
              <w:rPr>
                <w:sz w:val="16"/>
              </w:rPr>
            </w:pPr>
            <w:r>
              <w:rPr>
                <w:sz w:val="16"/>
              </w:rPr>
              <w:t>R5-217776</w:t>
            </w:r>
          </w:p>
        </w:tc>
        <w:tc>
          <w:tcPr>
            <w:tcW w:w="0" w:type="auto"/>
            <w:tcBorders>
              <w:top w:val="single" w:sz="4" w:space="0" w:color="auto"/>
              <w:left w:val="single" w:sz="4" w:space="0" w:color="auto"/>
              <w:bottom w:val="single" w:sz="4" w:space="0" w:color="auto"/>
              <w:right w:val="single" w:sz="4" w:space="0" w:color="auto"/>
            </w:tcBorders>
            <w:hideMark/>
          </w:tcPr>
          <w:p w14:paraId="08E76A18" w14:textId="77777777" w:rsidR="007110E9" w:rsidRDefault="007110E9">
            <w:pPr>
              <w:pStyle w:val="TAL"/>
              <w:rPr>
                <w:sz w:val="16"/>
              </w:rPr>
            </w:pPr>
            <w:r>
              <w:rPr>
                <w:sz w:val="16"/>
              </w:rPr>
              <w:t xml:space="preserve">New testcase for Idle/Inactive measurements on NR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DDD2B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E89E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F052D93" w14:textId="77777777" w:rsidR="007110E9" w:rsidRDefault="007110E9">
            <w:pPr>
              <w:pStyle w:val="TAL"/>
              <w:rPr>
                <w:sz w:val="16"/>
              </w:rPr>
            </w:pPr>
            <w:r>
              <w:rPr>
                <w:sz w:val="16"/>
              </w:rPr>
              <w:t>2644</w:t>
            </w:r>
          </w:p>
        </w:tc>
        <w:tc>
          <w:tcPr>
            <w:tcW w:w="0" w:type="auto"/>
            <w:tcBorders>
              <w:top w:val="single" w:sz="4" w:space="0" w:color="auto"/>
              <w:left w:val="single" w:sz="4" w:space="0" w:color="auto"/>
              <w:bottom w:val="single" w:sz="4" w:space="0" w:color="auto"/>
              <w:right w:val="single" w:sz="4" w:space="0" w:color="auto"/>
            </w:tcBorders>
            <w:hideMark/>
          </w:tcPr>
          <w:p w14:paraId="24B21EB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523DA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143FA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DBD465"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700CE6" w14:textId="77777777" w:rsidR="007110E9" w:rsidRDefault="007110E9">
            <w:pPr>
              <w:pStyle w:val="TAL"/>
              <w:rPr>
                <w:sz w:val="16"/>
              </w:rPr>
            </w:pPr>
            <w:r>
              <w:rPr>
                <w:sz w:val="16"/>
              </w:rPr>
              <w:t>agreed</w:t>
            </w:r>
          </w:p>
        </w:tc>
      </w:tr>
      <w:tr w:rsidR="007110E9" w14:paraId="1D07FB0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039F9E" w14:textId="77777777" w:rsidR="007110E9" w:rsidRDefault="007110E9">
            <w:pPr>
              <w:pStyle w:val="TAL"/>
              <w:rPr>
                <w:sz w:val="16"/>
              </w:rPr>
            </w:pPr>
            <w:r>
              <w:rPr>
                <w:sz w:val="16"/>
              </w:rPr>
              <w:t>R5-217675</w:t>
            </w:r>
          </w:p>
        </w:tc>
        <w:tc>
          <w:tcPr>
            <w:tcW w:w="0" w:type="auto"/>
            <w:tcBorders>
              <w:top w:val="single" w:sz="4" w:space="0" w:color="auto"/>
              <w:left w:val="single" w:sz="4" w:space="0" w:color="auto"/>
              <w:bottom w:val="single" w:sz="4" w:space="0" w:color="auto"/>
              <w:right w:val="single" w:sz="4" w:space="0" w:color="auto"/>
            </w:tcBorders>
            <w:hideMark/>
          </w:tcPr>
          <w:p w14:paraId="4E0F3B2D" w14:textId="77777777" w:rsidR="007110E9" w:rsidRDefault="007110E9">
            <w:pPr>
              <w:pStyle w:val="TAL"/>
              <w:rPr>
                <w:sz w:val="16"/>
              </w:rPr>
            </w:pPr>
            <w:r>
              <w:rPr>
                <w:sz w:val="16"/>
              </w:rPr>
              <w:t xml:space="preserve">New testcase for Idle/Inactive measurements on E-UTRA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5E11D4"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DEBBB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43D55E09" w14:textId="77777777" w:rsidR="007110E9" w:rsidRDefault="007110E9">
            <w:pPr>
              <w:pStyle w:val="TAL"/>
              <w:rPr>
                <w:sz w:val="16"/>
              </w:rPr>
            </w:pPr>
            <w:r>
              <w:rPr>
                <w:sz w:val="16"/>
              </w:rPr>
              <w:t>2645</w:t>
            </w:r>
          </w:p>
        </w:tc>
        <w:tc>
          <w:tcPr>
            <w:tcW w:w="0" w:type="auto"/>
            <w:tcBorders>
              <w:top w:val="single" w:sz="4" w:space="0" w:color="auto"/>
              <w:left w:val="single" w:sz="4" w:space="0" w:color="auto"/>
              <w:bottom w:val="single" w:sz="4" w:space="0" w:color="auto"/>
              <w:right w:val="single" w:sz="4" w:space="0" w:color="auto"/>
            </w:tcBorders>
            <w:hideMark/>
          </w:tcPr>
          <w:p w14:paraId="6B855C5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33F3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08F93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4E31CF"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9C92F" w14:textId="77777777" w:rsidR="007110E9" w:rsidRDefault="007110E9">
            <w:pPr>
              <w:pStyle w:val="TAL"/>
              <w:rPr>
                <w:sz w:val="16"/>
              </w:rPr>
            </w:pPr>
            <w:r>
              <w:rPr>
                <w:sz w:val="16"/>
              </w:rPr>
              <w:t>revised</w:t>
            </w:r>
          </w:p>
        </w:tc>
      </w:tr>
      <w:tr w:rsidR="007110E9" w14:paraId="7068A8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34EA44" w14:textId="77777777" w:rsidR="007110E9" w:rsidRDefault="007110E9">
            <w:pPr>
              <w:pStyle w:val="TAL"/>
              <w:rPr>
                <w:sz w:val="16"/>
              </w:rPr>
            </w:pPr>
            <w:r>
              <w:rPr>
                <w:sz w:val="16"/>
              </w:rPr>
              <w:t>R5-217777</w:t>
            </w:r>
          </w:p>
        </w:tc>
        <w:tc>
          <w:tcPr>
            <w:tcW w:w="0" w:type="auto"/>
            <w:tcBorders>
              <w:top w:val="single" w:sz="4" w:space="0" w:color="auto"/>
              <w:left w:val="single" w:sz="4" w:space="0" w:color="auto"/>
              <w:bottom w:val="single" w:sz="4" w:space="0" w:color="auto"/>
              <w:right w:val="single" w:sz="4" w:space="0" w:color="auto"/>
            </w:tcBorders>
            <w:hideMark/>
          </w:tcPr>
          <w:p w14:paraId="470C268B" w14:textId="77777777" w:rsidR="007110E9" w:rsidRDefault="007110E9">
            <w:pPr>
              <w:pStyle w:val="TAL"/>
              <w:rPr>
                <w:sz w:val="16"/>
              </w:rPr>
            </w:pPr>
            <w:r>
              <w:rPr>
                <w:sz w:val="16"/>
              </w:rPr>
              <w:t xml:space="preserve">New testcase for Idle/Inactive measurements on E-UTRA cells in RRC_IDLE state with configuration through </w:t>
            </w:r>
            <w:proofErr w:type="spellStart"/>
            <w:r>
              <w:rPr>
                <w:sz w:val="16"/>
              </w:rPr>
              <w:t>RRCRelease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2F754B"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B38D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637C8AC" w14:textId="77777777" w:rsidR="007110E9" w:rsidRDefault="007110E9">
            <w:pPr>
              <w:pStyle w:val="TAL"/>
              <w:rPr>
                <w:sz w:val="16"/>
              </w:rPr>
            </w:pPr>
            <w:r>
              <w:rPr>
                <w:sz w:val="16"/>
              </w:rPr>
              <w:t>2645</w:t>
            </w:r>
          </w:p>
        </w:tc>
        <w:tc>
          <w:tcPr>
            <w:tcW w:w="0" w:type="auto"/>
            <w:tcBorders>
              <w:top w:val="single" w:sz="4" w:space="0" w:color="auto"/>
              <w:left w:val="single" w:sz="4" w:space="0" w:color="auto"/>
              <w:bottom w:val="single" w:sz="4" w:space="0" w:color="auto"/>
              <w:right w:val="single" w:sz="4" w:space="0" w:color="auto"/>
            </w:tcBorders>
            <w:hideMark/>
          </w:tcPr>
          <w:p w14:paraId="551A66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D0565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8E672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8520F"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10CBD7" w14:textId="77777777" w:rsidR="007110E9" w:rsidRDefault="007110E9">
            <w:pPr>
              <w:pStyle w:val="TAL"/>
              <w:rPr>
                <w:sz w:val="16"/>
              </w:rPr>
            </w:pPr>
            <w:r>
              <w:rPr>
                <w:sz w:val="16"/>
              </w:rPr>
              <w:t>agreed</w:t>
            </w:r>
          </w:p>
        </w:tc>
      </w:tr>
      <w:tr w:rsidR="007110E9" w14:paraId="2B4E535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032C32" w14:textId="77777777" w:rsidR="007110E9" w:rsidRDefault="007110E9">
            <w:pPr>
              <w:pStyle w:val="TAL"/>
              <w:rPr>
                <w:sz w:val="16"/>
              </w:rPr>
            </w:pPr>
            <w:r>
              <w:rPr>
                <w:sz w:val="16"/>
              </w:rPr>
              <w:lastRenderedPageBreak/>
              <w:t>R5-217680</w:t>
            </w:r>
          </w:p>
        </w:tc>
        <w:tc>
          <w:tcPr>
            <w:tcW w:w="0" w:type="auto"/>
            <w:tcBorders>
              <w:top w:val="single" w:sz="4" w:space="0" w:color="auto"/>
              <w:left w:val="single" w:sz="4" w:space="0" w:color="auto"/>
              <w:bottom w:val="single" w:sz="4" w:space="0" w:color="auto"/>
              <w:right w:val="single" w:sz="4" w:space="0" w:color="auto"/>
            </w:tcBorders>
            <w:hideMark/>
          </w:tcPr>
          <w:p w14:paraId="66C36C94" w14:textId="77777777" w:rsidR="007110E9" w:rsidRDefault="007110E9">
            <w:pPr>
              <w:pStyle w:val="TAL"/>
              <w:rPr>
                <w:sz w:val="16"/>
              </w:rPr>
            </w:pPr>
            <w:r>
              <w:rPr>
                <w:sz w:val="16"/>
              </w:rPr>
              <w:t>Modification of testcase 7.1.3.5.7 Ethernet header compression and decompression / Correct functionality of ethernet header compression and decompression</w:t>
            </w:r>
          </w:p>
        </w:tc>
        <w:tc>
          <w:tcPr>
            <w:tcW w:w="0" w:type="auto"/>
            <w:tcBorders>
              <w:top w:val="single" w:sz="4" w:space="0" w:color="auto"/>
              <w:left w:val="single" w:sz="4" w:space="0" w:color="auto"/>
              <w:bottom w:val="single" w:sz="4" w:space="0" w:color="auto"/>
              <w:right w:val="single" w:sz="4" w:space="0" w:color="auto"/>
            </w:tcBorders>
            <w:hideMark/>
          </w:tcPr>
          <w:p w14:paraId="722951B0"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2FCAA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27ED42A" w14:textId="77777777" w:rsidR="007110E9" w:rsidRDefault="007110E9">
            <w:pPr>
              <w:pStyle w:val="TAL"/>
              <w:rPr>
                <w:sz w:val="16"/>
              </w:rPr>
            </w:pPr>
            <w:r>
              <w:rPr>
                <w:sz w:val="16"/>
              </w:rPr>
              <w:t>2646</w:t>
            </w:r>
          </w:p>
        </w:tc>
        <w:tc>
          <w:tcPr>
            <w:tcW w:w="0" w:type="auto"/>
            <w:tcBorders>
              <w:top w:val="single" w:sz="4" w:space="0" w:color="auto"/>
              <w:left w:val="single" w:sz="4" w:space="0" w:color="auto"/>
              <w:bottom w:val="single" w:sz="4" w:space="0" w:color="auto"/>
              <w:right w:val="single" w:sz="4" w:space="0" w:color="auto"/>
            </w:tcBorders>
            <w:hideMark/>
          </w:tcPr>
          <w:p w14:paraId="369E4B7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C2DA6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4122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CE5E28" w14:textId="77777777" w:rsidR="007110E9" w:rsidRDefault="007110E9">
            <w:pPr>
              <w:pStyle w:val="TAL"/>
              <w:rPr>
                <w:sz w:val="16"/>
              </w:rPr>
            </w:pP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FF117A" w14:textId="77777777" w:rsidR="007110E9" w:rsidRDefault="007110E9">
            <w:pPr>
              <w:pStyle w:val="TAL"/>
              <w:rPr>
                <w:sz w:val="16"/>
              </w:rPr>
            </w:pPr>
            <w:r>
              <w:rPr>
                <w:sz w:val="16"/>
              </w:rPr>
              <w:t>revised</w:t>
            </w:r>
          </w:p>
        </w:tc>
      </w:tr>
      <w:tr w:rsidR="007110E9" w14:paraId="03521D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E0A252" w14:textId="77777777" w:rsidR="007110E9" w:rsidRDefault="007110E9">
            <w:pPr>
              <w:pStyle w:val="TAL"/>
              <w:rPr>
                <w:sz w:val="16"/>
              </w:rPr>
            </w:pPr>
            <w:r>
              <w:rPr>
                <w:sz w:val="16"/>
              </w:rPr>
              <w:t>R5-217873</w:t>
            </w:r>
          </w:p>
        </w:tc>
        <w:tc>
          <w:tcPr>
            <w:tcW w:w="0" w:type="auto"/>
            <w:tcBorders>
              <w:top w:val="single" w:sz="4" w:space="0" w:color="auto"/>
              <w:left w:val="single" w:sz="4" w:space="0" w:color="auto"/>
              <w:bottom w:val="single" w:sz="4" w:space="0" w:color="auto"/>
              <w:right w:val="single" w:sz="4" w:space="0" w:color="auto"/>
            </w:tcBorders>
            <w:hideMark/>
          </w:tcPr>
          <w:p w14:paraId="22C022F2" w14:textId="77777777" w:rsidR="007110E9" w:rsidRDefault="007110E9">
            <w:pPr>
              <w:pStyle w:val="TAL"/>
              <w:rPr>
                <w:sz w:val="16"/>
              </w:rPr>
            </w:pPr>
            <w:r>
              <w:rPr>
                <w:sz w:val="16"/>
              </w:rPr>
              <w:t>Modification of testcase 7.1.3.5.7 Ethernet header compression and decompression / Correct functionality of ethernet header compression and decompression</w:t>
            </w:r>
          </w:p>
        </w:tc>
        <w:tc>
          <w:tcPr>
            <w:tcW w:w="0" w:type="auto"/>
            <w:tcBorders>
              <w:top w:val="single" w:sz="4" w:space="0" w:color="auto"/>
              <w:left w:val="single" w:sz="4" w:space="0" w:color="auto"/>
              <w:bottom w:val="single" w:sz="4" w:space="0" w:color="auto"/>
              <w:right w:val="single" w:sz="4" w:space="0" w:color="auto"/>
            </w:tcBorders>
            <w:hideMark/>
          </w:tcPr>
          <w:p w14:paraId="40095AD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EE6AB5"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280669C" w14:textId="77777777" w:rsidR="007110E9" w:rsidRDefault="007110E9">
            <w:pPr>
              <w:pStyle w:val="TAL"/>
              <w:rPr>
                <w:sz w:val="16"/>
              </w:rPr>
            </w:pPr>
            <w:r>
              <w:rPr>
                <w:sz w:val="16"/>
              </w:rPr>
              <w:t>2646</w:t>
            </w:r>
          </w:p>
        </w:tc>
        <w:tc>
          <w:tcPr>
            <w:tcW w:w="0" w:type="auto"/>
            <w:tcBorders>
              <w:top w:val="single" w:sz="4" w:space="0" w:color="auto"/>
              <w:left w:val="single" w:sz="4" w:space="0" w:color="auto"/>
              <w:bottom w:val="single" w:sz="4" w:space="0" w:color="auto"/>
              <w:right w:val="single" w:sz="4" w:space="0" w:color="auto"/>
            </w:tcBorders>
            <w:hideMark/>
          </w:tcPr>
          <w:p w14:paraId="42ED6C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58FDF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146C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94A241" w14:textId="77777777" w:rsidR="007110E9" w:rsidRDefault="007110E9">
            <w:pPr>
              <w:pStyle w:val="TAL"/>
              <w:rPr>
                <w:sz w:val="16"/>
              </w:rPr>
            </w:pPr>
            <w:proofErr w:type="spellStart"/>
            <w:r>
              <w:rPr>
                <w:sz w:val="16"/>
              </w:rPr>
              <w:t>NR_IioT-UEConTest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217354" w14:textId="77777777" w:rsidR="007110E9" w:rsidRDefault="007110E9">
            <w:pPr>
              <w:pStyle w:val="TAL"/>
              <w:rPr>
                <w:sz w:val="16"/>
              </w:rPr>
            </w:pPr>
            <w:r>
              <w:rPr>
                <w:sz w:val="16"/>
              </w:rPr>
              <w:t>withdrawn</w:t>
            </w:r>
          </w:p>
        </w:tc>
      </w:tr>
      <w:tr w:rsidR="007110E9" w14:paraId="124546F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459C39" w14:textId="77777777" w:rsidR="007110E9" w:rsidRDefault="007110E9">
            <w:pPr>
              <w:pStyle w:val="TAL"/>
              <w:rPr>
                <w:sz w:val="16"/>
              </w:rPr>
            </w:pPr>
            <w:r>
              <w:rPr>
                <w:sz w:val="16"/>
              </w:rPr>
              <w:t>R5-217683</w:t>
            </w:r>
          </w:p>
        </w:tc>
        <w:tc>
          <w:tcPr>
            <w:tcW w:w="0" w:type="auto"/>
            <w:tcBorders>
              <w:top w:val="single" w:sz="4" w:space="0" w:color="auto"/>
              <w:left w:val="single" w:sz="4" w:space="0" w:color="auto"/>
              <w:bottom w:val="single" w:sz="4" w:space="0" w:color="auto"/>
              <w:right w:val="single" w:sz="4" w:space="0" w:color="auto"/>
            </w:tcBorders>
            <w:hideMark/>
          </w:tcPr>
          <w:p w14:paraId="0986E7F1" w14:textId="77777777" w:rsidR="007110E9" w:rsidRDefault="007110E9">
            <w:pPr>
              <w:pStyle w:val="TAL"/>
              <w:rPr>
                <w:sz w:val="16"/>
              </w:rPr>
            </w:pPr>
            <w:r>
              <w:rPr>
                <w:sz w:val="16"/>
              </w:rPr>
              <w:t>Correction of MFBI test case 6.1.2.23</w:t>
            </w:r>
          </w:p>
        </w:tc>
        <w:tc>
          <w:tcPr>
            <w:tcW w:w="0" w:type="auto"/>
            <w:tcBorders>
              <w:top w:val="single" w:sz="4" w:space="0" w:color="auto"/>
              <w:left w:val="single" w:sz="4" w:space="0" w:color="auto"/>
              <w:bottom w:val="single" w:sz="4" w:space="0" w:color="auto"/>
              <w:right w:val="single" w:sz="4" w:space="0" w:color="auto"/>
            </w:tcBorders>
            <w:hideMark/>
          </w:tcPr>
          <w:p w14:paraId="177CB9A0" w14:textId="77777777" w:rsidR="007110E9" w:rsidRDefault="007110E9">
            <w:pPr>
              <w:pStyle w:val="TAL"/>
              <w:rPr>
                <w:sz w:val="16"/>
              </w:rPr>
            </w:pPr>
            <w:r>
              <w:rPr>
                <w:sz w:val="16"/>
              </w:rPr>
              <w:t>Qualcomm Incorporated, Keysight</w:t>
            </w:r>
          </w:p>
        </w:tc>
        <w:tc>
          <w:tcPr>
            <w:tcW w:w="0" w:type="auto"/>
            <w:tcBorders>
              <w:top w:val="single" w:sz="4" w:space="0" w:color="auto"/>
              <w:left w:val="single" w:sz="4" w:space="0" w:color="auto"/>
              <w:bottom w:val="single" w:sz="4" w:space="0" w:color="auto"/>
              <w:right w:val="single" w:sz="4" w:space="0" w:color="auto"/>
            </w:tcBorders>
            <w:hideMark/>
          </w:tcPr>
          <w:p w14:paraId="26E9F7BE"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8D1F71E" w14:textId="77777777" w:rsidR="007110E9" w:rsidRDefault="007110E9">
            <w:pPr>
              <w:pStyle w:val="TAL"/>
              <w:rPr>
                <w:sz w:val="16"/>
              </w:rPr>
            </w:pPr>
            <w:r>
              <w:rPr>
                <w:sz w:val="16"/>
              </w:rPr>
              <w:t>2647</w:t>
            </w:r>
          </w:p>
        </w:tc>
        <w:tc>
          <w:tcPr>
            <w:tcW w:w="0" w:type="auto"/>
            <w:tcBorders>
              <w:top w:val="single" w:sz="4" w:space="0" w:color="auto"/>
              <w:left w:val="single" w:sz="4" w:space="0" w:color="auto"/>
              <w:bottom w:val="single" w:sz="4" w:space="0" w:color="auto"/>
              <w:right w:val="single" w:sz="4" w:space="0" w:color="auto"/>
            </w:tcBorders>
            <w:hideMark/>
          </w:tcPr>
          <w:p w14:paraId="2A02403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660EB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4E632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FD57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2ED3CE0" w14:textId="77777777" w:rsidR="007110E9" w:rsidRDefault="007110E9">
            <w:pPr>
              <w:pStyle w:val="TAL"/>
              <w:rPr>
                <w:sz w:val="16"/>
              </w:rPr>
            </w:pPr>
            <w:r>
              <w:rPr>
                <w:sz w:val="16"/>
              </w:rPr>
              <w:t>agreed</w:t>
            </w:r>
          </w:p>
        </w:tc>
      </w:tr>
      <w:tr w:rsidR="007110E9" w14:paraId="52BB1D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BFAF93" w14:textId="77777777" w:rsidR="007110E9" w:rsidRDefault="007110E9">
            <w:pPr>
              <w:pStyle w:val="TAL"/>
              <w:rPr>
                <w:sz w:val="16"/>
              </w:rPr>
            </w:pPr>
            <w:r>
              <w:rPr>
                <w:sz w:val="16"/>
              </w:rPr>
              <w:t>R5-217689</w:t>
            </w:r>
          </w:p>
        </w:tc>
        <w:tc>
          <w:tcPr>
            <w:tcW w:w="0" w:type="auto"/>
            <w:tcBorders>
              <w:top w:val="single" w:sz="4" w:space="0" w:color="auto"/>
              <w:left w:val="single" w:sz="4" w:space="0" w:color="auto"/>
              <w:bottom w:val="single" w:sz="4" w:space="0" w:color="auto"/>
              <w:right w:val="single" w:sz="4" w:space="0" w:color="auto"/>
            </w:tcBorders>
            <w:hideMark/>
          </w:tcPr>
          <w:p w14:paraId="02BF3EF9" w14:textId="77777777" w:rsidR="007110E9" w:rsidRDefault="007110E9">
            <w:pPr>
              <w:pStyle w:val="TAL"/>
              <w:rPr>
                <w:sz w:val="16"/>
              </w:rPr>
            </w:pPr>
            <w:r>
              <w:rPr>
                <w:sz w:val="16"/>
              </w:rPr>
              <w:t>Update of NR RRC test case 8.1.5.1.1</w:t>
            </w:r>
          </w:p>
        </w:tc>
        <w:tc>
          <w:tcPr>
            <w:tcW w:w="0" w:type="auto"/>
            <w:tcBorders>
              <w:top w:val="single" w:sz="4" w:space="0" w:color="auto"/>
              <w:left w:val="single" w:sz="4" w:space="0" w:color="auto"/>
              <w:bottom w:val="single" w:sz="4" w:space="0" w:color="auto"/>
              <w:right w:val="single" w:sz="4" w:space="0" w:color="auto"/>
            </w:tcBorders>
            <w:hideMark/>
          </w:tcPr>
          <w:p w14:paraId="7DDF7C24"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1AA7F4C"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4E247BA" w14:textId="77777777" w:rsidR="007110E9" w:rsidRDefault="007110E9">
            <w:pPr>
              <w:pStyle w:val="TAL"/>
              <w:rPr>
                <w:sz w:val="16"/>
              </w:rPr>
            </w:pPr>
            <w:r>
              <w:rPr>
                <w:sz w:val="16"/>
              </w:rPr>
              <w:t>2648</w:t>
            </w:r>
          </w:p>
        </w:tc>
        <w:tc>
          <w:tcPr>
            <w:tcW w:w="0" w:type="auto"/>
            <w:tcBorders>
              <w:top w:val="single" w:sz="4" w:space="0" w:color="auto"/>
              <w:left w:val="single" w:sz="4" w:space="0" w:color="auto"/>
              <w:bottom w:val="single" w:sz="4" w:space="0" w:color="auto"/>
              <w:right w:val="single" w:sz="4" w:space="0" w:color="auto"/>
            </w:tcBorders>
            <w:hideMark/>
          </w:tcPr>
          <w:p w14:paraId="77E6582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CFC53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CEAF5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2A8CC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6884CA" w14:textId="77777777" w:rsidR="007110E9" w:rsidRDefault="007110E9">
            <w:pPr>
              <w:pStyle w:val="TAL"/>
              <w:rPr>
                <w:sz w:val="16"/>
              </w:rPr>
            </w:pPr>
            <w:r>
              <w:rPr>
                <w:sz w:val="16"/>
              </w:rPr>
              <w:t>agreed</w:t>
            </w:r>
          </w:p>
        </w:tc>
      </w:tr>
      <w:tr w:rsidR="007110E9" w14:paraId="15F86B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7850E2" w14:textId="77777777" w:rsidR="007110E9" w:rsidRDefault="007110E9">
            <w:pPr>
              <w:pStyle w:val="TAL"/>
              <w:rPr>
                <w:sz w:val="16"/>
              </w:rPr>
            </w:pPr>
            <w:r>
              <w:rPr>
                <w:sz w:val="16"/>
              </w:rPr>
              <w:t>R5-217690</w:t>
            </w:r>
          </w:p>
        </w:tc>
        <w:tc>
          <w:tcPr>
            <w:tcW w:w="0" w:type="auto"/>
            <w:tcBorders>
              <w:top w:val="single" w:sz="4" w:space="0" w:color="auto"/>
              <w:left w:val="single" w:sz="4" w:space="0" w:color="auto"/>
              <w:bottom w:val="single" w:sz="4" w:space="0" w:color="auto"/>
              <w:right w:val="single" w:sz="4" w:space="0" w:color="auto"/>
            </w:tcBorders>
            <w:hideMark/>
          </w:tcPr>
          <w:p w14:paraId="75C3DFFD" w14:textId="77777777" w:rsidR="007110E9" w:rsidRDefault="007110E9">
            <w:pPr>
              <w:pStyle w:val="TAL"/>
              <w:rPr>
                <w:sz w:val="16"/>
              </w:rPr>
            </w:pPr>
            <w:r>
              <w:rPr>
                <w:sz w:val="16"/>
              </w:rPr>
              <w:t>Update of MRDC RRC test case 8.2.1.1.1</w:t>
            </w:r>
          </w:p>
        </w:tc>
        <w:tc>
          <w:tcPr>
            <w:tcW w:w="0" w:type="auto"/>
            <w:tcBorders>
              <w:top w:val="single" w:sz="4" w:space="0" w:color="auto"/>
              <w:left w:val="single" w:sz="4" w:space="0" w:color="auto"/>
              <w:bottom w:val="single" w:sz="4" w:space="0" w:color="auto"/>
              <w:right w:val="single" w:sz="4" w:space="0" w:color="auto"/>
            </w:tcBorders>
            <w:hideMark/>
          </w:tcPr>
          <w:p w14:paraId="7674F0B5"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F433D12"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18ADC57" w14:textId="77777777" w:rsidR="007110E9" w:rsidRDefault="007110E9">
            <w:pPr>
              <w:pStyle w:val="TAL"/>
              <w:rPr>
                <w:sz w:val="16"/>
              </w:rPr>
            </w:pPr>
            <w:r>
              <w:rPr>
                <w:sz w:val="16"/>
              </w:rPr>
              <w:t>2649</w:t>
            </w:r>
          </w:p>
        </w:tc>
        <w:tc>
          <w:tcPr>
            <w:tcW w:w="0" w:type="auto"/>
            <w:tcBorders>
              <w:top w:val="single" w:sz="4" w:space="0" w:color="auto"/>
              <w:left w:val="single" w:sz="4" w:space="0" w:color="auto"/>
              <w:bottom w:val="single" w:sz="4" w:space="0" w:color="auto"/>
              <w:right w:val="single" w:sz="4" w:space="0" w:color="auto"/>
            </w:tcBorders>
            <w:hideMark/>
          </w:tcPr>
          <w:p w14:paraId="5733D8B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0E8A0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D2E1D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2E320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42BA78" w14:textId="77777777" w:rsidR="007110E9" w:rsidRDefault="007110E9">
            <w:pPr>
              <w:pStyle w:val="TAL"/>
              <w:rPr>
                <w:sz w:val="16"/>
              </w:rPr>
            </w:pPr>
            <w:r>
              <w:rPr>
                <w:sz w:val="16"/>
              </w:rPr>
              <w:t>agreed</w:t>
            </w:r>
          </w:p>
        </w:tc>
      </w:tr>
      <w:tr w:rsidR="007110E9" w14:paraId="5D55E5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4B977E" w14:textId="77777777" w:rsidR="007110E9" w:rsidRDefault="007110E9">
            <w:pPr>
              <w:pStyle w:val="TAL"/>
              <w:rPr>
                <w:sz w:val="16"/>
              </w:rPr>
            </w:pPr>
            <w:r>
              <w:rPr>
                <w:sz w:val="16"/>
              </w:rPr>
              <w:t>R5-217696</w:t>
            </w:r>
          </w:p>
        </w:tc>
        <w:tc>
          <w:tcPr>
            <w:tcW w:w="0" w:type="auto"/>
            <w:tcBorders>
              <w:top w:val="single" w:sz="4" w:space="0" w:color="auto"/>
              <w:left w:val="single" w:sz="4" w:space="0" w:color="auto"/>
              <w:bottom w:val="single" w:sz="4" w:space="0" w:color="auto"/>
              <w:right w:val="single" w:sz="4" w:space="0" w:color="auto"/>
            </w:tcBorders>
            <w:hideMark/>
          </w:tcPr>
          <w:p w14:paraId="4CFFB3AF"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11.5.1</w:t>
            </w:r>
          </w:p>
        </w:tc>
        <w:tc>
          <w:tcPr>
            <w:tcW w:w="0" w:type="auto"/>
            <w:tcBorders>
              <w:top w:val="single" w:sz="4" w:space="0" w:color="auto"/>
              <w:left w:val="single" w:sz="4" w:space="0" w:color="auto"/>
              <w:bottom w:val="single" w:sz="4" w:space="0" w:color="auto"/>
              <w:right w:val="single" w:sz="4" w:space="0" w:color="auto"/>
            </w:tcBorders>
            <w:hideMark/>
          </w:tcPr>
          <w:p w14:paraId="089D249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0F92149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22CCD3A" w14:textId="77777777" w:rsidR="007110E9" w:rsidRDefault="007110E9">
            <w:pPr>
              <w:pStyle w:val="TAL"/>
              <w:rPr>
                <w:sz w:val="16"/>
              </w:rPr>
            </w:pPr>
            <w:r>
              <w:rPr>
                <w:sz w:val="16"/>
              </w:rPr>
              <w:t>2650</w:t>
            </w:r>
          </w:p>
        </w:tc>
        <w:tc>
          <w:tcPr>
            <w:tcW w:w="0" w:type="auto"/>
            <w:tcBorders>
              <w:top w:val="single" w:sz="4" w:space="0" w:color="auto"/>
              <w:left w:val="single" w:sz="4" w:space="0" w:color="auto"/>
              <w:bottom w:val="single" w:sz="4" w:space="0" w:color="auto"/>
              <w:right w:val="single" w:sz="4" w:space="0" w:color="auto"/>
            </w:tcBorders>
            <w:hideMark/>
          </w:tcPr>
          <w:p w14:paraId="3BCA2B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E9EF6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92CC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B8D19B"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4DEBA5" w14:textId="77777777" w:rsidR="007110E9" w:rsidRDefault="007110E9">
            <w:pPr>
              <w:pStyle w:val="TAL"/>
              <w:rPr>
                <w:sz w:val="16"/>
              </w:rPr>
            </w:pPr>
            <w:r>
              <w:rPr>
                <w:sz w:val="16"/>
              </w:rPr>
              <w:t>revised</w:t>
            </w:r>
          </w:p>
        </w:tc>
      </w:tr>
      <w:tr w:rsidR="007110E9" w14:paraId="63EC56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55CB17" w14:textId="77777777" w:rsidR="007110E9" w:rsidRDefault="007110E9">
            <w:pPr>
              <w:pStyle w:val="TAL"/>
              <w:rPr>
                <w:sz w:val="16"/>
              </w:rPr>
            </w:pPr>
            <w:r>
              <w:rPr>
                <w:sz w:val="16"/>
              </w:rPr>
              <w:t>R5-217945</w:t>
            </w:r>
          </w:p>
        </w:tc>
        <w:tc>
          <w:tcPr>
            <w:tcW w:w="0" w:type="auto"/>
            <w:tcBorders>
              <w:top w:val="single" w:sz="4" w:space="0" w:color="auto"/>
              <w:left w:val="single" w:sz="4" w:space="0" w:color="auto"/>
              <w:bottom w:val="single" w:sz="4" w:space="0" w:color="auto"/>
              <w:right w:val="single" w:sz="4" w:space="0" w:color="auto"/>
            </w:tcBorders>
            <w:hideMark/>
          </w:tcPr>
          <w:p w14:paraId="4D5D0726"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11.5.1</w:t>
            </w:r>
          </w:p>
        </w:tc>
        <w:tc>
          <w:tcPr>
            <w:tcW w:w="0" w:type="auto"/>
            <w:tcBorders>
              <w:top w:val="single" w:sz="4" w:space="0" w:color="auto"/>
              <w:left w:val="single" w:sz="4" w:space="0" w:color="auto"/>
              <w:bottom w:val="single" w:sz="4" w:space="0" w:color="auto"/>
              <w:right w:val="single" w:sz="4" w:space="0" w:color="auto"/>
            </w:tcBorders>
            <w:hideMark/>
          </w:tcPr>
          <w:p w14:paraId="04E815D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699EB0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DA98A0" w14:textId="77777777" w:rsidR="007110E9" w:rsidRDefault="007110E9">
            <w:pPr>
              <w:pStyle w:val="TAL"/>
              <w:rPr>
                <w:sz w:val="16"/>
              </w:rPr>
            </w:pPr>
            <w:r>
              <w:rPr>
                <w:sz w:val="16"/>
              </w:rPr>
              <w:t>2650</w:t>
            </w:r>
          </w:p>
        </w:tc>
        <w:tc>
          <w:tcPr>
            <w:tcW w:w="0" w:type="auto"/>
            <w:tcBorders>
              <w:top w:val="single" w:sz="4" w:space="0" w:color="auto"/>
              <w:left w:val="single" w:sz="4" w:space="0" w:color="auto"/>
              <w:bottom w:val="single" w:sz="4" w:space="0" w:color="auto"/>
              <w:right w:val="single" w:sz="4" w:space="0" w:color="auto"/>
            </w:tcBorders>
            <w:hideMark/>
          </w:tcPr>
          <w:p w14:paraId="021E229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21ED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9B37C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B823AA"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3CFE15" w14:textId="77777777" w:rsidR="007110E9" w:rsidRDefault="007110E9">
            <w:pPr>
              <w:pStyle w:val="TAL"/>
              <w:rPr>
                <w:sz w:val="16"/>
              </w:rPr>
            </w:pPr>
            <w:r>
              <w:rPr>
                <w:sz w:val="16"/>
              </w:rPr>
              <w:t>agreed</w:t>
            </w:r>
          </w:p>
        </w:tc>
      </w:tr>
      <w:tr w:rsidR="007110E9" w14:paraId="4AB689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CCC042" w14:textId="77777777" w:rsidR="007110E9" w:rsidRDefault="007110E9">
            <w:pPr>
              <w:pStyle w:val="TAL"/>
              <w:rPr>
                <w:sz w:val="16"/>
              </w:rPr>
            </w:pPr>
            <w:r>
              <w:rPr>
                <w:sz w:val="16"/>
              </w:rPr>
              <w:t>R5-217697</w:t>
            </w:r>
          </w:p>
        </w:tc>
        <w:tc>
          <w:tcPr>
            <w:tcW w:w="0" w:type="auto"/>
            <w:tcBorders>
              <w:top w:val="single" w:sz="4" w:space="0" w:color="auto"/>
              <w:left w:val="single" w:sz="4" w:space="0" w:color="auto"/>
              <w:bottom w:val="single" w:sz="4" w:space="0" w:color="auto"/>
              <w:right w:val="single" w:sz="4" w:space="0" w:color="auto"/>
            </w:tcBorders>
            <w:hideMark/>
          </w:tcPr>
          <w:p w14:paraId="55F8A6BA"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11.5.2</w:t>
            </w:r>
          </w:p>
        </w:tc>
        <w:tc>
          <w:tcPr>
            <w:tcW w:w="0" w:type="auto"/>
            <w:tcBorders>
              <w:top w:val="single" w:sz="4" w:space="0" w:color="auto"/>
              <w:left w:val="single" w:sz="4" w:space="0" w:color="auto"/>
              <w:bottom w:val="single" w:sz="4" w:space="0" w:color="auto"/>
              <w:right w:val="single" w:sz="4" w:space="0" w:color="auto"/>
            </w:tcBorders>
            <w:hideMark/>
          </w:tcPr>
          <w:p w14:paraId="3F210610"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0F25B2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C9F7149" w14:textId="77777777" w:rsidR="007110E9" w:rsidRDefault="007110E9">
            <w:pPr>
              <w:pStyle w:val="TAL"/>
              <w:rPr>
                <w:sz w:val="16"/>
              </w:rPr>
            </w:pPr>
            <w:r>
              <w:rPr>
                <w:sz w:val="16"/>
              </w:rPr>
              <w:t>2651</w:t>
            </w:r>
          </w:p>
        </w:tc>
        <w:tc>
          <w:tcPr>
            <w:tcW w:w="0" w:type="auto"/>
            <w:tcBorders>
              <w:top w:val="single" w:sz="4" w:space="0" w:color="auto"/>
              <w:left w:val="single" w:sz="4" w:space="0" w:color="auto"/>
              <w:bottom w:val="single" w:sz="4" w:space="0" w:color="auto"/>
              <w:right w:val="single" w:sz="4" w:space="0" w:color="auto"/>
            </w:tcBorders>
            <w:hideMark/>
          </w:tcPr>
          <w:p w14:paraId="2BC9C5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9A55A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D4A2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5DF00"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F8BEA4" w14:textId="77777777" w:rsidR="007110E9" w:rsidRDefault="007110E9">
            <w:pPr>
              <w:pStyle w:val="TAL"/>
              <w:rPr>
                <w:sz w:val="16"/>
              </w:rPr>
            </w:pPr>
            <w:r>
              <w:rPr>
                <w:sz w:val="16"/>
              </w:rPr>
              <w:t>revised</w:t>
            </w:r>
          </w:p>
        </w:tc>
      </w:tr>
      <w:tr w:rsidR="007110E9" w14:paraId="10C1E9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4FAD2" w14:textId="77777777" w:rsidR="007110E9" w:rsidRDefault="007110E9">
            <w:pPr>
              <w:pStyle w:val="TAL"/>
              <w:rPr>
                <w:sz w:val="16"/>
              </w:rPr>
            </w:pPr>
            <w:r>
              <w:rPr>
                <w:sz w:val="16"/>
              </w:rPr>
              <w:t>R5-217946</w:t>
            </w:r>
          </w:p>
        </w:tc>
        <w:tc>
          <w:tcPr>
            <w:tcW w:w="0" w:type="auto"/>
            <w:tcBorders>
              <w:top w:val="single" w:sz="4" w:space="0" w:color="auto"/>
              <w:left w:val="single" w:sz="4" w:space="0" w:color="auto"/>
              <w:bottom w:val="single" w:sz="4" w:space="0" w:color="auto"/>
              <w:right w:val="single" w:sz="4" w:space="0" w:color="auto"/>
            </w:tcBorders>
            <w:hideMark/>
          </w:tcPr>
          <w:p w14:paraId="20A721F5" w14:textId="77777777" w:rsidR="007110E9" w:rsidRDefault="007110E9">
            <w:pPr>
              <w:pStyle w:val="TAL"/>
              <w:rPr>
                <w:sz w:val="16"/>
              </w:rPr>
            </w:pPr>
            <w:r>
              <w:rPr>
                <w:sz w:val="16"/>
              </w:rPr>
              <w:t xml:space="preserve">Addition of new NR EIEI </w:t>
            </w:r>
            <w:proofErr w:type="spellStart"/>
            <w:r>
              <w:rPr>
                <w:sz w:val="16"/>
              </w:rPr>
              <w:t>eCall</w:t>
            </w:r>
            <w:proofErr w:type="spellEnd"/>
            <w:r>
              <w:rPr>
                <w:sz w:val="16"/>
              </w:rPr>
              <w:t xml:space="preserve"> only mode test case 11.5.2</w:t>
            </w:r>
          </w:p>
        </w:tc>
        <w:tc>
          <w:tcPr>
            <w:tcW w:w="0" w:type="auto"/>
            <w:tcBorders>
              <w:top w:val="single" w:sz="4" w:space="0" w:color="auto"/>
              <w:left w:val="single" w:sz="4" w:space="0" w:color="auto"/>
              <w:bottom w:val="single" w:sz="4" w:space="0" w:color="auto"/>
              <w:right w:val="single" w:sz="4" w:space="0" w:color="auto"/>
            </w:tcBorders>
            <w:hideMark/>
          </w:tcPr>
          <w:p w14:paraId="46CE7B69"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A6148F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138A25E" w14:textId="77777777" w:rsidR="007110E9" w:rsidRDefault="007110E9">
            <w:pPr>
              <w:pStyle w:val="TAL"/>
              <w:rPr>
                <w:sz w:val="16"/>
              </w:rPr>
            </w:pPr>
            <w:r>
              <w:rPr>
                <w:sz w:val="16"/>
              </w:rPr>
              <w:t>2651</w:t>
            </w:r>
          </w:p>
        </w:tc>
        <w:tc>
          <w:tcPr>
            <w:tcW w:w="0" w:type="auto"/>
            <w:tcBorders>
              <w:top w:val="single" w:sz="4" w:space="0" w:color="auto"/>
              <w:left w:val="single" w:sz="4" w:space="0" w:color="auto"/>
              <w:bottom w:val="single" w:sz="4" w:space="0" w:color="auto"/>
              <w:right w:val="single" w:sz="4" w:space="0" w:color="auto"/>
            </w:tcBorders>
            <w:hideMark/>
          </w:tcPr>
          <w:p w14:paraId="74B9AF0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7BEF2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92106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8CB8A0"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93D793" w14:textId="77777777" w:rsidR="007110E9" w:rsidRDefault="007110E9">
            <w:pPr>
              <w:pStyle w:val="TAL"/>
              <w:rPr>
                <w:sz w:val="16"/>
              </w:rPr>
            </w:pPr>
            <w:r>
              <w:rPr>
                <w:sz w:val="16"/>
              </w:rPr>
              <w:t>agreed</w:t>
            </w:r>
          </w:p>
        </w:tc>
      </w:tr>
      <w:tr w:rsidR="007110E9" w14:paraId="3D1E99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A1C890A" w14:textId="77777777" w:rsidR="007110E9" w:rsidRDefault="007110E9">
            <w:pPr>
              <w:pStyle w:val="TAL"/>
              <w:rPr>
                <w:sz w:val="16"/>
              </w:rPr>
            </w:pPr>
            <w:r>
              <w:rPr>
                <w:sz w:val="16"/>
              </w:rPr>
              <w:t>R5-217714</w:t>
            </w:r>
          </w:p>
        </w:tc>
        <w:tc>
          <w:tcPr>
            <w:tcW w:w="0" w:type="auto"/>
            <w:tcBorders>
              <w:top w:val="single" w:sz="4" w:space="0" w:color="auto"/>
              <w:left w:val="single" w:sz="4" w:space="0" w:color="auto"/>
              <w:bottom w:val="single" w:sz="4" w:space="0" w:color="auto"/>
              <w:right w:val="single" w:sz="4" w:space="0" w:color="auto"/>
            </w:tcBorders>
            <w:hideMark/>
          </w:tcPr>
          <w:p w14:paraId="33C24F53" w14:textId="77777777" w:rsidR="007110E9" w:rsidRDefault="007110E9">
            <w:pPr>
              <w:pStyle w:val="TAL"/>
              <w:rPr>
                <w:sz w:val="16"/>
              </w:rPr>
            </w:pPr>
            <w:r>
              <w:rPr>
                <w:sz w:val="16"/>
              </w:rPr>
              <w:t>Correction to EPS Fallback test case 11.1.7</w:t>
            </w:r>
          </w:p>
        </w:tc>
        <w:tc>
          <w:tcPr>
            <w:tcW w:w="0" w:type="auto"/>
            <w:tcBorders>
              <w:top w:val="single" w:sz="4" w:space="0" w:color="auto"/>
              <w:left w:val="single" w:sz="4" w:space="0" w:color="auto"/>
              <w:bottom w:val="single" w:sz="4" w:space="0" w:color="auto"/>
              <w:right w:val="single" w:sz="4" w:space="0" w:color="auto"/>
            </w:tcBorders>
            <w:hideMark/>
          </w:tcPr>
          <w:p w14:paraId="406A0562"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E5D5F7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F240A0F" w14:textId="77777777" w:rsidR="007110E9" w:rsidRDefault="007110E9">
            <w:pPr>
              <w:pStyle w:val="TAL"/>
              <w:rPr>
                <w:sz w:val="16"/>
              </w:rPr>
            </w:pPr>
            <w:r>
              <w:rPr>
                <w:sz w:val="16"/>
              </w:rPr>
              <w:t>2652</w:t>
            </w:r>
          </w:p>
        </w:tc>
        <w:tc>
          <w:tcPr>
            <w:tcW w:w="0" w:type="auto"/>
            <w:tcBorders>
              <w:top w:val="single" w:sz="4" w:space="0" w:color="auto"/>
              <w:left w:val="single" w:sz="4" w:space="0" w:color="auto"/>
              <w:bottom w:val="single" w:sz="4" w:space="0" w:color="auto"/>
              <w:right w:val="single" w:sz="4" w:space="0" w:color="auto"/>
            </w:tcBorders>
            <w:hideMark/>
          </w:tcPr>
          <w:p w14:paraId="44A2B34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C4456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A6F9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C52E5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B8FF7B4" w14:textId="77777777" w:rsidR="007110E9" w:rsidRDefault="007110E9">
            <w:pPr>
              <w:pStyle w:val="TAL"/>
              <w:rPr>
                <w:sz w:val="16"/>
              </w:rPr>
            </w:pPr>
            <w:r>
              <w:rPr>
                <w:sz w:val="16"/>
              </w:rPr>
              <w:t>agreed</w:t>
            </w:r>
          </w:p>
        </w:tc>
      </w:tr>
      <w:tr w:rsidR="007110E9" w14:paraId="5538823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9EF8BD6" w14:textId="77777777" w:rsidR="007110E9" w:rsidRDefault="007110E9">
            <w:pPr>
              <w:pStyle w:val="TAL"/>
              <w:rPr>
                <w:sz w:val="16"/>
              </w:rPr>
            </w:pPr>
            <w:r>
              <w:rPr>
                <w:sz w:val="16"/>
              </w:rPr>
              <w:t>R5-217732</w:t>
            </w:r>
          </w:p>
        </w:tc>
        <w:tc>
          <w:tcPr>
            <w:tcW w:w="0" w:type="auto"/>
            <w:tcBorders>
              <w:top w:val="single" w:sz="4" w:space="0" w:color="auto"/>
              <w:left w:val="single" w:sz="4" w:space="0" w:color="auto"/>
              <w:bottom w:val="single" w:sz="4" w:space="0" w:color="auto"/>
              <w:right w:val="single" w:sz="4" w:space="0" w:color="auto"/>
            </w:tcBorders>
            <w:hideMark/>
          </w:tcPr>
          <w:p w14:paraId="55D469E8" w14:textId="77777777" w:rsidR="007110E9" w:rsidRDefault="007110E9">
            <w:pPr>
              <w:pStyle w:val="TAL"/>
              <w:rPr>
                <w:sz w:val="16"/>
              </w:rPr>
            </w:pPr>
            <w:r>
              <w:rPr>
                <w:sz w:val="16"/>
              </w:rPr>
              <w:t>Correction to Split SRB Establishment and Release Test Case 8.2.2.2.1</w:t>
            </w:r>
          </w:p>
        </w:tc>
        <w:tc>
          <w:tcPr>
            <w:tcW w:w="0" w:type="auto"/>
            <w:tcBorders>
              <w:top w:val="single" w:sz="4" w:space="0" w:color="auto"/>
              <w:left w:val="single" w:sz="4" w:space="0" w:color="auto"/>
              <w:bottom w:val="single" w:sz="4" w:space="0" w:color="auto"/>
              <w:right w:val="single" w:sz="4" w:space="0" w:color="auto"/>
            </w:tcBorders>
            <w:hideMark/>
          </w:tcPr>
          <w:p w14:paraId="50EFC8F7"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19FD83D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2DB7E6B0" w14:textId="77777777" w:rsidR="007110E9" w:rsidRDefault="007110E9">
            <w:pPr>
              <w:pStyle w:val="TAL"/>
              <w:rPr>
                <w:sz w:val="16"/>
              </w:rPr>
            </w:pPr>
            <w:r>
              <w:rPr>
                <w:sz w:val="16"/>
              </w:rPr>
              <w:t>2653</w:t>
            </w:r>
          </w:p>
        </w:tc>
        <w:tc>
          <w:tcPr>
            <w:tcW w:w="0" w:type="auto"/>
            <w:tcBorders>
              <w:top w:val="single" w:sz="4" w:space="0" w:color="auto"/>
              <w:left w:val="single" w:sz="4" w:space="0" w:color="auto"/>
              <w:bottom w:val="single" w:sz="4" w:space="0" w:color="auto"/>
              <w:right w:val="single" w:sz="4" w:space="0" w:color="auto"/>
            </w:tcBorders>
            <w:hideMark/>
          </w:tcPr>
          <w:p w14:paraId="0319B30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F5B2C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D8BF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3E95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38A8C62" w14:textId="77777777" w:rsidR="007110E9" w:rsidRDefault="007110E9">
            <w:pPr>
              <w:pStyle w:val="TAL"/>
              <w:rPr>
                <w:sz w:val="16"/>
              </w:rPr>
            </w:pPr>
            <w:r>
              <w:rPr>
                <w:sz w:val="16"/>
              </w:rPr>
              <w:t>revised</w:t>
            </w:r>
          </w:p>
        </w:tc>
      </w:tr>
      <w:tr w:rsidR="007110E9" w14:paraId="6D1AAF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E8400F" w14:textId="77777777" w:rsidR="007110E9" w:rsidRDefault="007110E9">
            <w:pPr>
              <w:pStyle w:val="TAL"/>
              <w:rPr>
                <w:sz w:val="16"/>
              </w:rPr>
            </w:pPr>
            <w:r>
              <w:rPr>
                <w:sz w:val="16"/>
              </w:rPr>
              <w:t>R5-217772</w:t>
            </w:r>
          </w:p>
        </w:tc>
        <w:tc>
          <w:tcPr>
            <w:tcW w:w="0" w:type="auto"/>
            <w:tcBorders>
              <w:top w:val="single" w:sz="4" w:space="0" w:color="auto"/>
              <w:left w:val="single" w:sz="4" w:space="0" w:color="auto"/>
              <w:bottom w:val="single" w:sz="4" w:space="0" w:color="auto"/>
              <w:right w:val="single" w:sz="4" w:space="0" w:color="auto"/>
            </w:tcBorders>
            <w:hideMark/>
          </w:tcPr>
          <w:p w14:paraId="2FEE759D" w14:textId="77777777" w:rsidR="007110E9" w:rsidRDefault="007110E9">
            <w:pPr>
              <w:pStyle w:val="TAL"/>
              <w:rPr>
                <w:sz w:val="16"/>
              </w:rPr>
            </w:pPr>
            <w:r>
              <w:rPr>
                <w:sz w:val="16"/>
              </w:rPr>
              <w:t>Correction to Split SRB Establishment and Release Test Case 8.2.2.2.1</w:t>
            </w:r>
          </w:p>
        </w:tc>
        <w:tc>
          <w:tcPr>
            <w:tcW w:w="0" w:type="auto"/>
            <w:tcBorders>
              <w:top w:val="single" w:sz="4" w:space="0" w:color="auto"/>
              <w:left w:val="single" w:sz="4" w:space="0" w:color="auto"/>
              <w:bottom w:val="single" w:sz="4" w:space="0" w:color="auto"/>
              <w:right w:val="single" w:sz="4" w:space="0" w:color="auto"/>
            </w:tcBorders>
            <w:hideMark/>
          </w:tcPr>
          <w:p w14:paraId="6A22CCBE"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415848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889A095" w14:textId="77777777" w:rsidR="007110E9" w:rsidRDefault="007110E9">
            <w:pPr>
              <w:pStyle w:val="TAL"/>
              <w:rPr>
                <w:sz w:val="16"/>
              </w:rPr>
            </w:pPr>
            <w:r>
              <w:rPr>
                <w:sz w:val="16"/>
              </w:rPr>
              <w:t>2653</w:t>
            </w:r>
          </w:p>
        </w:tc>
        <w:tc>
          <w:tcPr>
            <w:tcW w:w="0" w:type="auto"/>
            <w:tcBorders>
              <w:top w:val="single" w:sz="4" w:space="0" w:color="auto"/>
              <w:left w:val="single" w:sz="4" w:space="0" w:color="auto"/>
              <w:bottom w:val="single" w:sz="4" w:space="0" w:color="auto"/>
              <w:right w:val="single" w:sz="4" w:space="0" w:color="auto"/>
            </w:tcBorders>
            <w:hideMark/>
          </w:tcPr>
          <w:p w14:paraId="32E24BC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298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21DDC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456B9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3C5877" w14:textId="77777777" w:rsidR="007110E9" w:rsidRDefault="007110E9">
            <w:pPr>
              <w:pStyle w:val="TAL"/>
              <w:rPr>
                <w:sz w:val="16"/>
              </w:rPr>
            </w:pPr>
            <w:r>
              <w:rPr>
                <w:sz w:val="16"/>
              </w:rPr>
              <w:t>agreed</w:t>
            </w:r>
          </w:p>
        </w:tc>
      </w:tr>
      <w:tr w:rsidR="007110E9" w14:paraId="0B582F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C46110" w14:textId="77777777" w:rsidR="007110E9" w:rsidRDefault="007110E9">
            <w:pPr>
              <w:pStyle w:val="TAL"/>
              <w:rPr>
                <w:sz w:val="16"/>
              </w:rPr>
            </w:pPr>
            <w:r>
              <w:rPr>
                <w:sz w:val="16"/>
              </w:rPr>
              <w:t>R5-217733</w:t>
            </w:r>
          </w:p>
        </w:tc>
        <w:tc>
          <w:tcPr>
            <w:tcW w:w="0" w:type="auto"/>
            <w:tcBorders>
              <w:top w:val="single" w:sz="4" w:space="0" w:color="auto"/>
              <w:left w:val="single" w:sz="4" w:space="0" w:color="auto"/>
              <w:bottom w:val="single" w:sz="4" w:space="0" w:color="auto"/>
              <w:right w:val="single" w:sz="4" w:space="0" w:color="auto"/>
            </w:tcBorders>
            <w:hideMark/>
          </w:tcPr>
          <w:p w14:paraId="0FCC63EE" w14:textId="77777777" w:rsidR="007110E9" w:rsidRDefault="007110E9">
            <w:pPr>
              <w:pStyle w:val="TAL"/>
              <w:rPr>
                <w:sz w:val="16"/>
              </w:rPr>
            </w:pPr>
            <w:r>
              <w:rPr>
                <w:sz w:val="16"/>
              </w:rPr>
              <w:t>Correction to PDU session authentication and authorization Test Case 10.1.2.2</w:t>
            </w:r>
          </w:p>
        </w:tc>
        <w:tc>
          <w:tcPr>
            <w:tcW w:w="0" w:type="auto"/>
            <w:tcBorders>
              <w:top w:val="single" w:sz="4" w:space="0" w:color="auto"/>
              <w:left w:val="single" w:sz="4" w:space="0" w:color="auto"/>
              <w:bottom w:val="single" w:sz="4" w:space="0" w:color="auto"/>
              <w:right w:val="single" w:sz="4" w:space="0" w:color="auto"/>
            </w:tcBorders>
            <w:hideMark/>
          </w:tcPr>
          <w:p w14:paraId="2F224F05"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23E371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37D3BFF3" w14:textId="77777777" w:rsidR="007110E9" w:rsidRDefault="007110E9">
            <w:pPr>
              <w:pStyle w:val="TAL"/>
              <w:rPr>
                <w:sz w:val="16"/>
              </w:rPr>
            </w:pPr>
            <w:r>
              <w:rPr>
                <w:sz w:val="16"/>
              </w:rPr>
              <w:t>2654</w:t>
            </w:r>
          </w:p>
        </w:tc>
        <w:tc>
          <w:tcPr>
            <w:tcW w:w="0" w:type="auto"/>
            <w:tcBorders>
              <w:top w:val="single" w:sz="4" w:space="0" w:color="auto"/>
              <w:left w:val="single" w:sz="4" w:space="0" w:color="auto"/>
              <w:bottom w:val="single" w:sz="4" w:space="0" w:color="auto"/>
              <w:right w:val="single" w:sz="4" w:space="0" w:color="auto"/>
            </w:tcBorders>
            <w:hideMark/>
          </w:tcPr>
          <w:p w14:paraId="5177A44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E5C07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16319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9078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23B80B" w14:textId="77777777" w:rsidR="007110E9" w:rsidRDefault="007110E9">
            <w:pPr>
              <w:pStyle w:val="TAL"/>
              <w:rPr>
                <w:sz w:val="16"/>
              </w:rPr>
            </w:pPr>
            <w:r>
              <w:rPr>
                <w:sz w:val="16"/>
              </w:rPr>
              <w:t>revised</w:t>
            </w:r>
          </w:p>
        </w:tc>
      </w:tr>
      <w:tr w:rsidR="007110E9" w14:paraId="6C9D14A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188482" w14:textId="77777777" w:rsidR="007110E9" w:rsidRDefault="007110E9">
            <w:pPr>
              <w:pStyle w:val="TAL"/>
              <w:rPr>
                <w:sz w:val="16"/>
              </w:rPr>
            </w:pPr>
            <w:r>
              <w:rPr>
                <w:sz w:val="16"/>
              </w:rPr>
              <w:t>R5-217817</w:t>
            </w:r>
          </w:p>
        </w:tc>
        <w:tc>
          <w:tcPr>
            <w:tcW w:w="0" w:type="auto"/>
            <w:tcBorders>
              <w:top w:val="single" w:sz="4" w:space="0" w:color="auto"/>
              <w:left w:val="single" w:sz="4" w:space="0" w:color="auto"/>
              <w:bottom w:val="single" w:sz="4" w:space="0" w:color="auto"/>
              <w:right w:val="single" w:sz="4" w:space="0" w:color="auto"/>
            </w:tcBorders>
            <w:hideMark/>
          </w:tcPr>
          <w:p w14:paraId="34A05129" w14:textId="77777777" w:rsidR="007110E9" w:rsidRDefault="007110E9">
            <w:pPr>
              <w:pStyle w:val="TAL"/>
              <w:rPr>
                <w:sz w:val="16"/>
              </w:rPr>
            </w:pPr>
            <w:r>
              <w:rPr>
                <w:sz w:val="16"/>
              </w:rPr>
              <w:t>Correction to PDU session authentication and authorization Test Case 10.1.2.2</w:t>
            </w:r>
          </w:p>
        </w:tc>
        <w:tc>
          <w:tcPr>
            <w:tcW w:w="0" w:type="auto"/>
            <w:tcBorders>
              <w:top w:val="single" w:sz="4" w:space="0" w:color="auto"/>
              <w:left w:val="single" w:sz="4" w:space="0" w:color="auto"/>
              <w:bottom w:val="single" w:sz="4" w:space="0" w:color="auto"/>
              <w:right w:val="single" w:sz="4" w:space="0" w:color="auto"/>
            </w:tcBorders>
            <w:hideMark/>
          </w:tcPr>
          <w:p w14:paraId="055654E2"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5C032469"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F98C6D4" w14:textId="77777777" w:rsidR="007110E9" w:rsidRDefault="007110E9">
            <w:pPr>
              <w:pStyle w:val="TAL"/>
              <w:rPr>
                <w:sz w:val="16"/>
              </w:rPr>
            </w:pPr>
            <w:r>
              <w:rPr>
                <w:sz w:val="16"/>
              </w:rPr>
              <w:t>2654</w:t>
            </w:r>
          </w:p>
        </w:tc>
        <w:tc>
          <w:tcPr>
            <w:tcW w:w="0" w:type="auto"/>
            <w:tcBorders>
              <w:top w:val="single" w:sz="4" w:space="0" w:color="auto"/>
              <w:left w:val="single" w:sz="4" w:space="0" w:color="auto"/>
              <w:bottom w:val="single" w:sz="4" w:space="0" w:color="auto"/>
              <w:right w:val="single" w:sz="4" w:space="0" w:color="auto"/>
            </w:tcBorders>
            <w:hideMark/>
          </w:tcPr>
          <w:p w14:paraId="2310A86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1A4FB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70EB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05C86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E55290" w14:textId="77777777" w:rsidR="007110E9" w:rsidRDefault="007110E9">
            <w:pPr>
              <w:pStyle w:val="TAL"/>
              <w:rPr>
                <w:sz w:val="16"/>
              </w:rPr>
            </w:pPr>
            <w:r>
              <w:rPr>
                <w:sz w:val="16"/>
              </w:rPr>
              <w:t>agreed</w:t>
            </w:r>
          </w:p>
        </w:tc>
      </w:tr>
      <w:tr w:rsidR="007110E9" w14:paraId="2CBB55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2D7F23" w14:textId="77777777" w:rsidR="007110E9" w:rsidRDefault="007110E9">
            <w:pPr>
              <w:pStyle w:val="TAL"/>
              <w:rPr>
                <w:sz w:val="16"/>
              </w:rPr>
            </w:pPr>
            <w:r>
              <w:rPr>
                <w:sz w:val="16"/>
              </w:rPr>
              <w:t>R5-217734</w:t>
            </w:r>
          </w:p>
        </w:tc>
        <w:tc>
          <w:tcPr>
            <w:tcW w:w="0" w:type="auto"/>
            <w:tcBorders>
              <w:top w:val="single" w:sz="4" w:space="0" w:color="auto"/>
              <w:left w:val="single" w:sz="4" w:space="0" w:color="auto"/>
              <w:bottom w:val="single" w:sz="4" w:space="0" w:color="auto"/>
              <w:right w:val="single" w:sz="4" w:space="0" w:color="auto"/>
            </w:tcBorders>
            <w:hideMark/>
          </w:tcPr>
          <w:p w14:paraId="29735E53" w14:textId="77777777" w:rsidR="007110E9" w:rsidRDefault="007110E9">
            <w:pPr>
              <w:pStyle w:val="TAL"/>
              <w:rPr>
                <w:sz w:val="16"/>
              </w:rPr>
            </w:pPr>
            <w:r>
              <w:rPr>
                <w:sz w:val="16"/>
              </w:rPr>
              <w:t>Correction to PDU session authentication and authorization Test Case 10.1.4.1</w:t>
            </w:r>
          </w:p>
        </w:tc>
        <w:tc>
          <w:tcPr>
            <w:tcW w:w="0" w:type="auto"/>
            <w:tcBorders>
              <w:top w:val="single" w:sz="4" w:space="0" w:color="auto"/>
              <w:left w:val="single" w:sz="4" w:space="0" w:color="auto"/>
              <w:bottom w:val="single" w:sz="4" w:space="0" w:color="auto"/>
              <w:right w:val="single" w:sz="4" w:space="0" w:color="auto"/>
            </w:tcBorders>
            <w:hideMark/>
          </w:tcPr>
          <w:p w14:paraId="49F64C40"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08D812A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44FB375" w14:textId="77777777" w:rsidR="007110E9" w:rsidRDefault="007110E9">
            <w:pPr>
              <w:pStyle w:val="TAL"/>
              <w:rPr>
                <w:sz w:val="16"/>
              </w:rPr>
            </w:pPr>
            <w:r>
              <w:rPr>
                <w:sz w:val="16"/>
              </w:rPr>
              <w:t>2655</w:t>
            </w:r>
          </w:p>
        </w:tc>
        <w:tc>
          <w:tcPr>
            <w:tcW w:w="0" w:type="auto"/>
            <w:tcBorders>
              <w:top w:val="single" w:sz="4" w:space="0" w:color="auto"/>
              <w:left w:val="single" w:sz="4" w:space="0" w:color="auto"/>
              <w:bottom w:val="single" w:sz="4" w:space="0" w:color="auto"/>
              <w:right w:val="single" w:sz="4" w:space="0" w:color="auto"/>
            </w:tcBorders>
            <w:hideMark/>
          </w:tcPr>
          <w:p w14:paraId="60A46AD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3A40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D980C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2E4E5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8818AEC" w14:textId="77777777" w:rsidR="007110E9" w:rsidRDefault="007110E9">
            <w:pPr>
              <w:pStyle w:val="TAL"/>
              <w:rPr>
                <w:sz w:val="16"/>
              </w:rPr>
            </w:pPr>
            <w:r>
              <w:rPr>
                <w:sz w:val="16"/>
              </w:rPr>
              <w:t>revised</w:t>
            </w:r>
          </w:p>
        </w:tc>
      </w:tr>
      <w:tr w:rsidR="007110E9" w14:paraId="115E6B6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CFD4EE" w14:textId="77777777" w:rsidR="007110E9" w:rsidRDefault="007110E9">
            <w:pPr>
              <w:pStyle w:val="TAL"/>
              <w:rPr>
                <w:sz w:val="16"/>
              </w:rPr>
            </w:pPr>
            <w:r>
              <w:rPr>
                <w:sz w:val="16"/>
              </w:rPr>
              <w:t>R5-217818</w:t>
            </w:r>
          </w:p>
        </w:tc>
        <w:tc>
          <w:tcPr>
            <w:tcW w:w="0" w:type="auto"/>
            <w:tcBorders>
              <w:top w:val="single" w:sz="4" w:space="0" w:color="auto"/>
              <w:left w:val="single" w:sz="4" w:space="0" w:color="auto"/>
              <w:bottom w:val="single" w:sz="4" w:space="0" w:color="auto"/>
              <w:right w:val="single" w:sz="4" w:space="0" w:color="auto"/>
            </w:tcBorders>
            <w:hideMark/>
          </w:tcPr>
          <w:p w14:paraId="25287C17" w14:textId="77777777" w:rsidR="007110E9" w:rsidRDefault="007110E9">
            <w:pPr>
              <w:pStyle w:val="TAL"/>
              <w:rPr>
                <w:sz w:val="16"/>
              </w:rPr>
            </w:pPr>
            <w:r>
              <w:rPr>
                <w:sz w:val="16"/>
              </w:rPr>
              <w:t>Correction to PDU session authentication and authorization Test Case 10.1.4.1</w:t>
            </w:r>
          </w:p>
        </w:tc>
        <w:tc>
          <w:tcPr>
            <w:tcW w:w="0" w:type="auto"/>
            <w:tcBorders>
              <w:top w:val="single" w:sz="4" w:space="0" w:color="auto"/>
              <w:left w:val="single" w:sz="4" w:space="0" w:color="auto"/>
              <w:bottom w:val="single" w:sz="4" w:space="0" w:color="auto"/>
              <w:right w:val="single" w:sz="4" w:space="0" w:color="auto"/>
            </w:tcBorders>
            <w:hideMark/>
          </w:tcPr>
          <w:p w14:paraId="1D2D38BA" w14:textId="77777777" w:rsidR="007110E9" w:rsidRDefault="007110E9">
            <w:pPr>
              <w:pStyle w:val="TAL"/>
              <w:rPr>
                <w:sz w:val="16"/>
              </w:rPr>
            </w:pPr>
            <w:r>
              <w:rPr>
                <w:sz w:val="16"/>
              </w:rPr>
              <w:t>Apple (UK) Limited</w:t>
            </w:r>
          </w:p>
        </w:tc>
        <w:tc>
          <w:tcPr>
            <w:tcW w:w="0" w:type="auto"/>
            <w:tcBorders>
              <w:top w:val="single" w:sz="4" w:space="0" w:color="auto"/>
              <w:left w:val="single" w:sz="4" w:space="0" w:color="auto"/>
              <w:bottom w:val="single" w:sz="4" w:space="0" w:color="auto"/>
              <w:right w:val="single" w:sz="4" w:space="0" w:color="auto"/>
            </w:tcBorders>
            <w:hideMark/>
          </w:tcPr>
          <w:p w14:paraId="6AE5FE27"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453FC0E" w14:textId="77777777" w:rsidR="007110E9" w:rsidRDefault="007110E9">
            <w:pPr>
              <w:pStyle w:val="TAL"/>
              <w:rPr>
                <w:sz w:val="16"/>
              </w:rPr>
            </w:pPr>
            <w:r>
              <w:rPr>
                <w:sz w:val="16"/>
              </w:rPr>
              <w:t>2655</w:t>
            </w:r>
          </w:p>
        </w:tc>
        <w:tc>
          <w:tcPr>
            <w:tcW w:w="0" w:type="auto"/>
            <w:tcBorders>
              <w:top w:val="single" w:sz="4" w:space="0" w:color="auto"/>
              <w:left w:val="single" w:sz="4" w:space="0" w:color="auto"/>
              <w:bottom w:val="single" w:sz="4" w:space="0" w:color="auto"/>
              <w:right w:val="single" w:sz="4" w:space="0" w:color="auto"/>
            </w:tcBorders>
            <w:hideMark/>
          </w:tcPr>
          <w:p w14:paraId="74F96F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36F6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97F8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24547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C8FB53" w14:textId="77777777" w:rsidR="007110E9" w:rsidRDefault="007110E9">
            <w:pPr>
              <w:pStyle w:val="TAL"/>
              <w:rPr>
                <w:sz w:val="16"/>
              </w:rPr>
            </w:pPr>
            <w:r>
              <w:rPr>
                <w:sz w:val="16"/>
              </w:rPr>
              <w:t>agreed</w:t>
            </w:r>
          </w:p>
        </w:tc>
      </w:tr>
      <w:tr w:rsidR="007110E9" w14:paraId="149138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4C315A" w14:textId="77777777" w:rsidR="007110E9" w:rsidRDefault="007110E9">
            <w:pPr>
              <w:pStyle w:val="TAL"/>
              <w:rPr>
                <w:sz w:val="16"/>
              </w:rPr>
            </w:pPr>
            <w:r>
              <w:rPr>
                <w:sz w:val="16"/>
              </w:rPr>
              <w:t>R5-217753</w:t>
            </w:r>
          </w:p>
        </w:tc>
        <w:tc>
          <w:tcPr>
            <w:tcW w:w="0" w:type="auto"/>
            <w:tcBorders>
              <w:top w:val="single" w:sz="4" w:space="0" w:color="auto"/>
              <w:left w:val="single" w:sz="4" w:space="0" w:color="auto"/>
              <w:bottom w:val="single" w:sz="4" w:space="0" w:color="auto"/>
              <w:right w:val="single" w:sz="4" w:space="0" w:color="auto"/>
            </w:tcBorders>
            <w:hideMark/>
          </w:tcPr>
          <w:p w14:paraId="7C0E3417" w14:textId="77777777" w:rsidR="007110E9" w:rsidRDefault="007110E9">
            <w:pPr>
              <w:pStyle w:val="TAL"/>
              <w:rPr>
                <w:sz w:val="16"/>
              </w:rPr>
            </w:pPr>
            <w:r>
              <w:rPr>
                <w:sz w:val="16"/>
              </w:rPr>
              <w:t>to be confirmed - Correction to RRC reconfiguration Test Case 8.1.2.1.1</w:t>
            </w:r>
          </w:p>
        </w:tc>
        <w:tc>
          <w:tcPr>
            <w:tcW w:w="0" w:type="auto"/>
            <w:tcBorders>
              <w:top w:val="single" w:sz="4" w:space="0" w:color="auto"/>
              <w:left w:val="single" w:sz="4" w:space="0" w:color="auto"/>
              <w:bottom w:val="single" w:sz="4" w:space="0" w:color="auto"/>
              <w:right w:val="single" w:sz="4" w:space="0" w:color="auto"/>
            </w:tcBorders>
            <w:hideMark/>
          </w:tcPr>
          <w:p w14:paraId="47F153DC" w14:textId="77777777" w:rsidR="007110E9" w:rsidRDefault="007110E9">
            <w:pPr>
              <w:pStyle w:val="TAL"/>
              <w:rPr>
                <w:sz w:val="16"/>
              </w:rPr>
            </w:pPr>
            <w:r>
              <w:rPr>
                <w:sz w:val="16"/>
              </w:rPr>
              <w:t>Starpoint, MediaTek Inc.</w:t>
            </w:r>
          </w:p>
        </w:tc>
        <w:tc>
          <w:tcPr>
            <w:tcW w:w="0" w:type="auto"/>
            <w:tcBorders>
              <w:top w:val="single" w:sz="4" w:space="0" w:color="auto"/>
              <w:left w:val="single" w:sz="4" w:space="0" w:color="auto"/>
              <w:bottom w:val="single" w:sz="4" w:space="0" w:color="auto"/>
              <w:right w:val="single" w:sz="4" w:space="0" w:color="auto"/>
            </w:tcBorders>
            <w:hideMark/>
          </w:tcPr>
          <w:p w14:paraId="102B025B"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5D0611F5" w14:textId="77777777" w:rsidR="007110E9" w:rsidRDefault="007110E9">
            <w:pPr>
              <w:pStyle w:val="TAL"/>
              <w:rPr>
                <w:sz w:val="16"/>
              </w:rPr>
            </w:pPr>
            <w:r>
              <w:rPr>
                <w:sz w:val="16"/>
              </w:rPr>
              <w:t>2656</w:t>
            </w:r>
          </w:p>
        </w:tc>
        <w:tc>
          <w:tcPr>
            <w:tcW w:w="0" w:type="auto"/>
            <w:tcBorders>
              <w:top w:val="single" w:sz="4" w:space="0" w:color="auto"/>
              <w:left w:val="single" w:sz="4" w:space="0" w:color="auto"/>
              <w:bottom w:val="single" w:sz="4" w:space="0" w:color="auto"/>
              <w:right w:val="single" w:sz="4" w:space="0" w:color="auto"/>
            </w:tcBorders>
            <w:hideMark/>
          </w:tcPr>
          <w:p w14:paraId="4CEBC6F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3D89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CB8A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7EE98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D2D70F" w14:textId="77777777" w:rsidR="007110E9" w:rsidRDefault="007110E9">
            <w:pPr>
              <w:pStyle w:val="TAL"/>
              <w:rPr>
                <w:sz w:val="16"/>
              </w:rPr>
            </w:pPr>
            <w:r>
              <w:rPr>
                <w:sz w:val="16"/>
              </w:rPr>
              <w:t>withdrawn</w:t>
            </w:r>
          </w:p>
        </w:tc>
      </w:tr>
      <w:tr w:rsidR="007110E9" w14:paraId="7FE4B5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33A52F" w14:textId="77777777" w:rsidR="007110E9" w:rsidRDefault="007110E9">
            <w:pPr>
              <w:pStyle w:val="TAL"/>
              <w:rPr>
                <w:sz w:val="16"/>
              </w:rPr>
            </w:pPr>
            <w:r>
              <w:rPr>
                <w:sz w:val="16"/>
              </w:rPr>
              <w:t>R5-217754</w:t>
            </w:r>
          </w:p>
        </w:tc>
        <w:tc>
          <w:tcPr>
            <w:tcW w:w="0" w:type="auto"/>
            <w:tcBorders>
              <w:top w:val="single" w:sz="4" w:space="0" w:color="auto"/>
              <w:left w:val="single" w:sz="4" w:space="0" w:color="auto"/>
              <w:bottom w:val="single" w:sz="4" w:space="0" w:color="auto"/>
              <w:right w:val="single" w:sz="4" w:space="0" w:color="auto"/>
            </w:tcBorders>
            <w:hideMark/>
          </w:tcPr>
          <w:p w14:paraId="3254D0BF" w14:textId="77777777" w:rsidR="007110E9" w:rsidRDefault="007110E9">
            <w:pPr>
              <w:pStyle w:val="TAL"/>
              <w:rPr>
                <w:sz w:val="16"/>
              </w:rPr>
            </w:pPr>
            <w:r>
              <w:rPr>
                <w:sz w:val="16"/>
              </w:rPr>
              <w:t>New Test Case 11.6.2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7AD8EC9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F9B92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409B2D" w14:textId="77777777" w:rsidR="007110E9" w:rsidRDefault="007110E9">
            <w:pPr>
              <w:pStyle w:val="TAL"/>
              <w:rPr>
                <w:sz w:val="16"/>
              </w:rPr>
            </w:pPr>
            <w:r>
              <w:rPr>
                <w:sz w:val="16"/>
              </w:rPr>
              <w:t>2657</w:t>
            </w:r>
          </w:p>
        </w:tc>
        <w:tc>
          <w:tcPr>
            <w:tcW w:w="0" w:type="auto"/>
            <w:tcBorders>
              <w:top w:val="single" w:sz="4" w:space="0" w:color="auto"/>
              <w:left w:val="single" w:sz="4" w:space="0" w:color="auto"/>
              <w:bottom w:val="single" w:sz="4" w:space="0" w:color="auto"/>
              <w:right w:val="single" w:sz="4" w:space="0" w:color="auto"/>
            </w:tcBorders>
            <w:hideMark/>
          </w:tcPr>
          <w:p w14:paraId="328E0C5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7CAE0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2D8B3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420E0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71FF41C" w14:textId="77777777" w:rsidR="007110E9" w:rsidRDefault="007110E9">
            <w:pPr>
              <w:pStyle w:val="TAL"/>
              <w:rPr>
                <w:sz w:val="16"/>
              </w:rPr>
            </w:pPr>
            <w:r>
              <w:rPr>
                <w:sz w:val="16"/>
              </w:rPr>
              <w:t>revised</w:t>
            </w:r>
          </w:p>
        </w:tc>
      </w:tr>
      <w:tr w:rsidR="007110E9" w14:paraId="4076F5C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102B74" w14:textId="77777777" w:rsidR="007110E9" w:rsidRDefault="007110E9">
            <w:pPr>
              <w:pStyle w:val="TAL"/>
              <w:rPr>
                <w:sz w:val="16"/>
              </w:rPr>
            </w:pPr>
            <w:r>
              <w:rPr>
                <w:sz w:val="16"/>
              </w:rPr>
              <w:t>R5-217824</w:t>
            </w:r>
          </w:p>
        </w:tc>
        <w:tc>
          <w:tcPr>
            <w:tcW w:w="0" w:type="auto"/>
            <w:tcBorders>
              <w:top w:val="single" w:sz="4" w:space="0" w:color="auto"/>
              <w:left w:val="single" w:sz="4" w:space="0" w:color="auto"/>
              <w:bottom w:val="single" w:sz="4" w:space="0" w:color="auto"/>
              <w:right w:val="single" w:sz="4" w:space="0" w:color="auto"/>
            </w:tcBorders>
            <w:hideMark/>
          </w:tcPr>
          <w:p w14:paraId="7B5FBE81" w14:textId="77777777" w:rsidR="007110E9" w:rsidRDefault="007110E9">
            <w:pPr>
              <w:pStyle w:val="TAL"/>
              <w:rPr>
                <w:sz w:val="16"/>
              </w:rPr>
            </w:pPr>
            <w:r>
              <w:rPr>
                <w:sz w:val="16"/>
              </w:rPr>
              <w:t>New Test Case 11.6.2 Data Off / MO Video Call</w:t>
            </w:r>
          </w:p>
        </w:tc>
        <w:tc>
          <w:tcPr>
            <w:tcW w:w="0" w:type="auto"/>
            <w:tcBorders>
              <w:top w:val="single" w:sz="4" w:space="0" w:color="auto"/>
              <w:left w:val="single" w:sz="4" w:space="0" w:color="auto"/>
              <w:bottom w:val="single" w:sz="4" w:space="0" w:color="auto"/>
              <w:right w:val="single" w:sz="4" w:space="0" w:color="auto"/>
            </w:tcBorders>
            <w:hideMark/>
          </w:tcPr>
          <w:p w14:paraId="231C520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829CA6"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7DC04D30" w14:textId="77777777" w:rsidR="007110E9" w:rsidRDefault="007110E9">
            <w:pPr>
              <w:pStyle w:val="TAL"/>
              <w:rPr>
                <w:sz w:val="16"/>
              </w:rPr>
            </w:pPr>
            <w:r>
              <w:rPr>
                <w:sz w:val="16"/>
              </w:rPr>
              <w:t>2657</w:t>
            </w:r>
          </w:p>
        </w:tc>
        <w:tc>
          <w:tcPr>
            <w:tcW w:w="0" w:type="auto"/>
            <w:tcBorders>
              <w:top w:val="single" w:sz="4" w:space="0" w:color="auto"/>
              <w:left w:val="single" w:sz="4" w:space="0" w:color="auto"/>
              <w:bottom w:val="single" w:sz="4" w:space="0" w:color="auto"/>
              <w:right w:val="single" w:sz="4" w:space="0" w:color="auto"/>
            </w:tcBorders>
            <w:hideMark/>
          </w:tcPr>
          <w:p w14:paraId="555E36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51536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F9AEA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ED9E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BEAF99E" w14:textId="77777777" w:rsidR="007110E9" w:rsidRDefault="007110E9">
            <w:pPr>
              <w:pStyle w:val="TAL"/>
              <w:rPr>
                <w:sz w:val="16"/>
              </w:rPr>
            </w:pPr>
            <w:r>
              <w:rPr>
                <w:sz w:val="16"/>
              </w:rPr>
              <w:t>agreed</w:t>
            </w:r>
          </w:p>
        </w:tc>
      </w:tr>
      <w:tr w:rsidR="007110E9" w14:paraId="3A35CE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C04CF5" w14:textId="77777777" w:rsidR="007110E9" w:rsidRDefault="007110E9">
            <w:pPr>
              <w:pStyle w:val="TAL"/>
              <w:rPr>
                <w:sz w:val="16"/>
              </w:rPr>
            </w:pPr>
            <w:r>
              <w:rPr>
                <w:sz w:val="16"/>
              </w:rPr>
              <w:t>R5-217755</w:t>
            </w:r>
          </w:p>
        </w:tc>
        <w:tc>
          <w:tcPr>
            <w:tcW w:w="0" w:type="auto"/>
            <w:tcBorders>
              <w:top w:val="single" w:sz="4" w:space="0" w:color="auto"/>
              <w:left w:val="single" w:sz="4" w:space="0" w:color="auto"/>
              <w:bottom w:val="single" w:sz="4" w:space="0" w:color="auto"/>
              <w:right w:val="single" w:sz="4" w:space="0" w:color="auto"/>
            </w:tcBorders>
            <w:hideMark/>
          </w:tcPr>
          <w:p w14:paraId="22550F2C" w14:textId="77777777" w:rsidR="007110E9" w:rsidRDefault="007110E9">
            <w:pPr>
              <w:pStyle w:val="TAL"/>
              <w:rPr>
                <w:sz w:val="16"/>
              </w:rPr>
            </w:pPr>
            <w:r>
              <w:rPr>
                <w:sz w:val="16"/>
              </w:rPr>
              <w:t>New Test Case 11.6.1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3433DF5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C6DC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08DBCB87" w14:textId="77777777" w:rsidR="007110E9" w:rsidRDefault="007110E9">
            <w:pPr>
              <w:pStyle w:val="TAL"/>
              <w:rPr>
                <w:sz w:val="16"/>
              </w:rPr>
            </w:pPr>
            <w:r>
              <w:rPr>
                <w:sz w:val="16"/>
              </w:rPr>
              <w:t>2658</w:t>
            </w:r>
          </w:p>
        </w:tc>
        <w:tc>
          <w:tcPr>
            <w:tcW w:w="0" w:type="auto"/>
            <w:tcBorders>
              <w:top w:val="single" w:sz="4" w:space="0" w:color="auto"/>
              <w:left w:val="single" w:sz="4" w:space="0" w:color="auto"/>
              <w:bottom w:val="single" w:sz="4" w:space="0" w:color="auto"/>
              <w:right w:val="single" w:sz="4" w:space="0" w:color="auto"/>
            </w:tcBorders>
            <w:hideMark/>
          </w:tcPr>
          <w:p w14:paraId="731BACE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C59A07"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B2AC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89C55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63941C" w14:textId="77777777" w:rsidR="007110E9" w:rsidRDefault="007110E9">
            <w:pPr>
              <w:pStyle w:val="TAL"/>
              <w:rPr>
                <w:sz w:val="16"/>
              </w:rPr>
            </w:pPr>
            <w:r>
              <w:rPr>
                <w:sz w:val="16"/>
              </w:rPr>
              <w:t>revised</w:t>
            </w:r>
          </w:p>
        </w:tc>
      </w:tr>
      <w:tr w:rsidR="007110E9" w14:paraId="44252BD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37B7BD" w14:textId="77777777" w:rsidR="007110E9" w:rsidRDefault="007110E9">
            <w:pPr>
              <w:pStyle w:val="TAL"/>
              <w:rPr>
                <w:sz w:val="16"/>
              </w:rPr>
            </w:pPr>
            <w:r>
              <w:rPr>
                <w:sz w:val="16"/>
              </w:rPr>
              <w:t>R5-217825</w:t>
            </w:r>
          </w:p>
        </w:tc>
        <w:tc>
          <w:tcPr>
            <w:tcW w:w="0" w:type="auto"/>
            <w:tcBorders>
              <w:top w:val="single" w:sz="4" w:space="0" w:color="auto"/>
              <w:left w:val="single" w:sz="4" w:space="0" w:color="auto"/>
              <w:bottom w:val="single" w:sz="4" w:space="0" w:color="auto"/>
              <w:right w:val="single" w:sz="4" w:space="0" w:color="auto"/>
            </w:tcBorders>
            <w:hideMark/>
          </w:tcPr>
          <w:p w14:paraId="1D9092BF" w14:textId="77777777" w:rsidR="007110E9" w:rsidRDefault="007110E9">
            <w:pPr>
              <w:pStyle w:val="TAL"/>
              <w:rPr>
                <w:sz w:val="16"/>
              </w:rPr>
            </w:pPr>
            <w:r>
              <w:rPr>
                <w:sz w:val="16"/>
              </w:rPr>
              <w:t>New Test Case 11.6.1 Data Off / MO Voice Call</w:t>
            </w:r>
          </w:p>
        </w:tc>
        <w:tc>
          <w:tcPr>
            <w:tcW w:w="0" w:type="auto"/>
            <w:tcBorders>
              <w:top w:val="single" w:sz="4" w:space="0" w:color="auto"/>
              <w:left w:val="single" w:sz="4" w:space="0" w:color="auto"/>
              <w:bottom w:val="single" w:sz="4" w:space="0" w:color="auto"/>
              <w:right w:val="single" w:sz="4" w:space="0" w:color="auto"/>
            </w:tcBorders>
            <w:hideMark/>
          </w:tcPr>
          <w:p w14:paraId="4E5A6EF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60FCA8"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9C9B8EE" w14:textId="77777777" w:rsidR="007110E9" w:rsidRDefault="007110E9">
            <w:pPr>
              <w:pStyle w:val="TAL"/>
              <w:rPr>
                <w:sz w:val="16"/>
              </w:rPr>
            </w:pPr>
            <w:r>
              <w:rPr>
                <w:sz w:val="16"/>
              </w:rPr>
              <w:t>2658</w:t>
            </w:r>
          </w:p>
        </w:tc>
        <w:tc>
          <w:tcPr>
            <w:tcW w:w="0" w:type="auto"/>
            <w:tcBorders>
              <w:top w:val="single" w:sz="4" w:space="0" w:color="auto"/>
              <w:left w:val="single" w:sz="4" w:space="0" w:color="auto"/>
              <w:bottom w:val="single" w:sz="4" w:space="0" w:color="auto"/>
              <w:right w:val="single" w:sz="4" w:space="0" w:color="auto"/>
            </w:tcBorders>
            <w:hideMark/>
          </w:tcPr>
          <w:p w14:paraId="7AC8850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A5814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5DE30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DA5F3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8400F2" w14:textId="77777777" w:rsidR="007110E9" w:rsidRDefault="007110E9">
            <w:pPr>
              <w:pStyle w:val="TAL"/>
              <w:rPr>
                <w:sz w:val="16"/>
              </w:rPr>
            </w:pPr>
            <w:r>
              <w:rPr>
                <w:sz w:val="16"/>
              </w:rPr>
              <w:t>agreed</w:t>
            </w:r>
          </w:p>
        </w:tc>
      </w:tr>
      <w:tr w:rsidR="007110E9" w14:paraId="111A1A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0FAE78" w14:textId="77777777" w:rsidR="007110E9" w:rsidRDefault="007110E9">
            <w:pPr>
              <w:pStyle w:val="TAL"/>
              <w:rPr>
                <w:sz w:val="16"/>
              </w:rPr>
            </w:pPr>
            <w:r>
              <w:rPr>
                <w:sz w:val="16"/>
              </w:rPr>
              <w:t>R5-217765</w:t>
            </w:r>
          </w:p>
        </w:tc>
        <w:tc>
          <w:tcPr>
            <w:tcW w:w="0" w:type="auto"/>
            <w:tcBorders>
              <w:top w:val="single" w:sz="4" w:space="0" w:color="auto"/>
              <w:left w:val="single" w:sz="4" w:space="0" w:color="auto"/>
              <w:bottom w:val="single" w:sz="4" w:space="0" w:color="auto"/>
              <w:right w:val="single" w:sz="4" w:space="0" w:color="auto"/>
            </w:tcBorders>
            <w:hideMark/>
          </w:tcPr>
          <w:p w14:paraId="31A529DB" w14:textId="77777777" w:rsidR="007110E9" w:rsidRDefault="007110E9">
            <w:pPr>
              <w:pStyle w:val="TAL"/>
              <w:rPr>
                <w:sz w:val="16"/>
              </w:rPr>
            </w:pPr>
            <w:r>
              <w:rPr>
                <w:sz w:val="16"/>
              </w:rPr>
              <w:t>Addition of RRC Resume NR DC Test Case</w:t>
            </w:r>
          </w:p>
        </w:tc>
        <w:tc>
          <w:tcPr>
            <w:tcW w:w="0" w:type="auto"/>
            <w:tcBorders>
              <w:top w:val="single" w:sz="4" w:space="0" w:color="auto"/>
              <w:left w:val="single" w:sz="4" w:space="0" w:color="auto"/>
              <w:bottom w:val="single" w:sz="4" w:space="0" w:color="auto"/>
              <w:right w:val="single" w:sz="4" w:space="0" w:color="auto"/>
            </w:tcBorders>
            <w:hideMark/>
          </w:tcPr>
          <w:p w14:paraId="28437E7E"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05869A3"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AD95F18" w14:textId="77777777" w:rsidR="007110E9" w:rsidRDefault="007110E9">
            <w:pPr>
              <w:pStyle w:val="TAL"/>
              <w:rPr>
                <w:sz w:val="16"/>
              </w:rPr>
            </w:pPr>
            <w:r>
              <w:rPr>
                <w:sz w:val="16"/>
              </w:rPr>
              <w:t>2659</w:t>
            </w:r>
          </w:p>
        </w:tc>
        <w:tc>
          <w:tcPr>
            <w:tcW w:w="0" w:type="auto"/>
            <w:tcBorders>
              <w:top w:val="single" w:sz="4" w:space="0" w:color="auto"/>
              <w:left w:val="single" w:sz="4" w:space="0" w:color="auto"/>
              <w:bottom w:val="single" w:sz="4" w:space="0" w:color="auto"/>
              <w:right w:val="single" w:sz="4" w:space="0" w:color="auto"/>
            </w:tcBorders>
            <w:hideMark/>
          </w:tcPr>
          <w:p w14:paraId="2021DD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2D2AC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CF14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5D9D4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680F26" w14:textId="77777777" w:rsidR="007110E9" w:rsidRDefault="007110E9">
            <w:pPr>
              <w:pStyle w:val="TAL"/>
              <w:rPr>
                <w:sz w:val="16"/>
              </w:rPr>
            </w:pPr>
            <w:r>
              <w:rPr>
                <w:sz w:val="16"/>
              </w:rPr>
              <w:t>agreed</w:t>
            </w:r>
          </w:p>
        </w:tc>
      </w:tr>
      <w:tr w:rsidR="007110E9" w14:paraId="244233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8680DC" w14:textId="77777777" w:rsidR="007110E9" w:rsidRDefault="007110E9">
            <w:pPr>
              <w:pStyle w:val="TAL"/>
              <w:rPr>
                <w:sz w:val="16"/>
              </w:rPr>
            </w:pPr>
            <w:r>
              <w:rPr>
                <w:sz w:val="16"/>
              </w:rPr>
              <w:t>R5-217780</w:t>
            </w:r>
          </w:p>
        </w:tc>
        <w:tc>
          <w:tcPr>
            <w:tcW w:w="0" w:type="auto"/>
            <w:tcBorders>
              <w:top w:val="single" w:sz="4" w:space="0" w:color="auto"/>
              <w:left w:val="single" w:sz="4" w:space="0" w:color="auto"/>
              <w:bottom w:val="single" w:sz="4" w:space="0" w:color="auto"/>
              <w:right w:val="single" w:sz="4" w:space="0" w:color="auto"/>
            </w:tcBorders>
            <w:hideMark/>
          </w:tcPr>
          <w:p w14:paraId="100A3E35" w14:textId="77777777" w:rsidR="007110E9" w:rsidRDefault="007110E9">
            <w:pPr>
              <w:pStyle w:val="TAL"/>
              <w:rPr>
                <w:sz w:val="16"/>
              </w:rPr>
            </w:pPr>
            <w:r>
              <w:rPr>
                <w:sz w:val="16"/>
              </w:rPr>
              <w:t>Correction to NR TC 8.1.4.1.9.1-Reestablish intra-band</w:t>
            </w:r>
          </w:p>
        </w:tc>
        <w:tc>
          <w:tcPr>
            <w:tcW w:w="0" w:type="auto"/>
            <w:tcBorders>
              <w:top w:val="single" w:sz="4" w:space="0" w:color="auto"/>
              <w:left w:val="single" w:sz="4" w:space="0" w:color="auto"/>
              <w:bottom w:val="single" w:sz="4" w:space="0" w:color="auto"/>
              <w:right w:val="single" w:sz="4" w:space="0" w:color="auto"/>
            </w:tcBorders>
            <w:hideMark/>
          </w:tcPr>
          <w:p w14:paraId="7401394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DFEC084"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612C677C" w14:textId="77777777" w:rsidR="007110E9" w:rsidRDefault="007110E9">
            <w:pPr>
              <w:pStyle w:val="TAL"/>
              <w:rPr>
                <w:sz w:val="16"/>
              </w:rPr>
            </w:pPr>
            <w:r>
              <w:rPr>
                <w:sz w:val="16"/>
              </w:rPr>
              <w:t>2660</w:t>
            </w:r>
          </w:p>
        </w:tc>
        <w:tc>
          <w:tcPr>
            <w:tcW w:w="0" w:type="auto"/>
            <w:tcBorders>
              <w:top w:val="single" w:sz="4" w:space="0" w:color="auto"/>
              <w:left w:val="single" w:sz="4" w:space="0" w:color="auto"/>
              <w:bottom w:val="single" w:sz="4" w:space="0" w:color="auto"/>
              <w:right w:val="single" w:sz="4" w:space="0" w:color="auto"/>
            </w:tcBorders>
            <w:hideMark/>
          </w:tcPr>
          <w:p w14:paraId="7F8AF0A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3F83D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B0F60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AD26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C71A21" w14:textId="77777777" w:rsidR="007110E9" w:rsidRDefault="007110E9">
            <w:pPr>
              <w:pStyle w:val="TAL"/>
              <w:rPr>
                <w:sz w:val="16"/>
              </w:rPr>
            </w:pPr>
            <w:r>
              <w:rPr>
                <w:sz w:val="16"/>
              </w:rPr>
              <w:t>revised</w:t>
            </w:r>
          </w:p>
        </w:tc>
      </w:tr>
      <w:tr w:rsidR="007110E9" w14:paraId="5A6B54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CF50C3" w14:textId="77777777" w:rsidR="007110E9" w:rsidRDefault="007110E9">
            <w:pPr>
              <w:pStyle w:val="TAL"/>
              <w:rPr>
                <w:sz w:val="16"/>
              </w:rPr>
            </w:pPr>
            <w:r>
              <w:rPr>
                <w:sz w:val="16"/>
              </w:rPr>
              <w:t>R5-217997</w:t>
            </w:r>
          </w:p>
        </w:tc>
        <w:tc>
          <w:tcPr>
            <w:tcW w:w="0" w:type="auto"/>
            <w:tcBorders>
              <w:top w:val="single" w:sz="4" w:space="0" w:color="auto"/>
              <w:left w:val="single" w:sz="4" w:space="0" w:color="auto"/>
              <w:bottom w:val="single" w:sz="4" w:space="0" w:color="auto"/>
              <w:right w:val="single" w:sz="4" w:space="0" w:color="auto"/>
            </w:tcBorders>
            <w:hideMark/>
          </w:tcPr>
          <w:p w14:paraId="1E5A02C3" w14:textId="77777777" w:rsidR="007110E9" w:rsidRDefault="007110E9">
            <w:pPr>
              <w:pStyle w:val="TAL"/>
              <w:rPr>
                <w:sz w:val="16"/>
              </w:rPr>
            </w:pPr>
            <w:r>
              <w:rPr>
                <w:sz w:val="16"/>
              </w:rPr>
              <w:t>Correction to NR TC 8.1.4.1.9.1-Reestablish intra-band</w:t>
            </w:r>
          </w:p>
        </w:tc>
        <w:tc>
          <w:tcPr>
            <w:tcW w:w="0" w:type="auto"/>
            <w:tcBorders>
              <w:top w:val="single" w:sz="4" w:space="0" w:color="auto"/>
              <w:left w:val="single" w:sz="4" w:space="0" w:color="auto"/>
              <w:bottom w:val="single" w:sz="4" w:space="0" w:color="auto"/>
              <w:right w:val="single" w:sz="4" w:space="0" w:color="auto"/>
            </w:tcBorders>
            <w:hideMark/>
          </w:tcPr>
          <w:p w14:paraId="7E28B5F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DA0811" w14:textId="77777777" w:rsidR="007110E9" w:rsidRDefault="007110E9">
            <w:pPr>
              <w:pStyle w:val="TAL"/>
              <w:rPr>
                <w:sz w:val="16"/>
              </w:rPr>
            </w:pPr>
            <w:r>
              <w:rPr>
                <w:sz w:val="16"/>
              </w:rPr>
              <w:t>38.523-1</w:t>
            </w:r>
          </w:p>
        </w:tc>
        <w:tc>
          <w:tcPr>
            <w:tcW w:w="0" w:type="auto"/>
            <w:tcBorders>
              <w:top w:val="single" w:sz="4" w:space="0" w:color="auto"/>
              <w:left w:val="single" w:sz="4" w:space="0" w:color="auto"/>
              <w:bottom w:val="single" w:sz="4" w:space="0" w:color="auto"/>
              <w:right w:val="single" w:sz="4" w:space="0" w:color="auto"/>
            </w:tcBorders>
            <w:hideMark/>
          </w:tcPr>
          <w:p w14:paraId="197462B3" w14:textId="77777777" w:rsidR="007110E9" w:rsidRDefault="007110E9">
            <w:pPr>
              <w:pStyle w:val="TAL"/>
              <w:rPr>
                <w:sz w:val="16"/>
              </w:rPr>
            </w:pPr>
            <w:r>
              <w:rPr>
                <w:sz w:val="16"/>
              </w:rPr>
              <w:t>2660</w:t>
            </w:r>
          </w:p>
        </w:tc>
        <w:tc>
          <w:tcPr>
            <w:tcW w:w="0" w:type="auto"/>
            <w:tcBorders>
              <w:top w:val="single" w:sz="4" w:space="0" w:color="auto"/>
              <w:left w:val="single" w:sz="4" w:space="0" w:color="auto"/>
              <w:bottom w:val="single" w:sz="4" w:space="0" w:color="auto"/>
              <w:right w:val="single" w:sz="4" w:space="0" w:color="auto"/>
            </w:tcBorders>
            <w:hideMark/>
          </w:tcPr>
          <w:p w14:paraId="20FB1D8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A7CBB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3EC38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01E0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EC1840" w14:textId="77777777" w:rsidR="007110E9" w:rsidRDefault="007110E9">
            <w:pPr>
              <w:pStyle w:val="TAL"/>
              <w:rPr>
                <w:sz w:val="16"/>
              </w:rPr>
            </w:pPr>
            <w:r>
              <w:rPr>
                <w:sz w:val="16"/>
              </w:rPr>
              <w:t>agreed</w:t>
            </w:r>
          </w:p>
        </w:tc>
      </w:tr>
      <w:tr w:rsidR="007110E9" w14:paraId="26FFC14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8BDE9C" w14:textId="77777777" w:rsidR="007110E9" w:rsidRDefault="007110E9">
            <w:pPr>
              <w:pStyle w:val="TAL"/>
              <w:rPr>
                <w:sz w:val="16"/>
              </w:rPr>
            </w:pPr>
            <w:r>
              <w:rPr>
                <w:sz w:val="16"/>
              </w:rPr>
              <w:t>R5-216511</w:t>
            </w:r>
          </w:p>
        </w:tc>
        <w:tc>
          <w:tcPr>
            <w:tcW w:w="0" w:type="auto"/>
            <w:tcBorders>
              <w:top w:val="single" w:sz="4" w:space="0" w:color="auto"/>
              <w:left w:val="single" w:sz="4" w:space="0" w:color="auto"/>
              <w:bottom w:val="single" w:sz="4" w:space="0" w:color="auto"/>
              <w:right w:val="single" w:sz="4" w:space="0" w:color="auto"/>
            </w:tcBorders>
            <w:hideMark/>
          </w:tcPr>
          <w:p w14:paraId="2AE7EBD4" w14:textId="77777777" w:rsidR="007110E9" w:rsidRDefault="007110E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1E4EDFBC"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2EA0038"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61744C6" w14:textId="77777777" w:rsidR="007110E9" w:rsidRDefault="007110E9">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75B6575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4279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347C2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8CB84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85F473" w14:textId="77777777" w:rsidR="007110E9" w:rsidRDefault="007110E9">
            <w:pPr>
              <w:pStyle w:val="TAL"/>
              <w:rPr>
                <w:sz w:val="16"/>
              </w:rPr>
            </w:pPr>
            <w:r>
              <w:rPr>
                <w:sz w:val="16"/>
              </w:rPr>
              <w:t>revised</w:t>
            </w:r>
          </w:p>
        </w:tc>
      </w:tr>
      <w:tr w:rsidR="007110E9" w14:paraId="1407D1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CA5E6E1" w14:textId="77777777" w:rsidR="007110E9" w:rsidRDefault="007110E9">
            <w:pPr>
              <w:pStyle w:val="TAL"/>
              <w:rPr>
                <w:sz w:val="16"/>
              </w:rPr>
            </w:pPr>
            <w:r>
              <w:rPr>
                <w:sz w:val="16"/>
              </w:rPr>
              <w:t>R5-217774</w:t>
            </w:r>
          </w:p>
        </w:tc>
        <w:tc>
          <w:tcPr>
            <w:tcW w:w="0" w:type="auto"/>
            <w:tcBorders>
              <w:top w:val="single" w:sz="4" w:space="0" w:color="auto"/>
              <w:left w:val="single" w:sz="4" w:space="0" w:color="auto"/>
              <w:bottom w:val="single" w:sz="4" w:space="0" w:color="auto"/>
              <w:right w:val="single" w:sz="4" w:space="0" w:color="auto"/>
            </w:tcBorders>
            <w:hideMark/>
          </w:tcPr>
          <w:p w14:paraId="439720C7" w14:textId="77777777" w:rsidR="007110E9" w:rsidRDefault="007110E9">
            <w:pPr>
              <w:pStyle w:val="TAL"/>
              <w:rPr>
                <w:sz w:val="16"/>
              </w:rPr>
            </w:pPr>
            <w:r>
              <w:rPr>
                <w:sz w:val="16"/>
              </w:rPr>
              <w:t xml:space="preserve">Add applicability for NR </w:t>
            </w:r>
            <w:proofErr w:type="spellStart"/>
            <w:r>
              <w:rPr>
                <w:sz w:val="16"/>
              </w:rPr>
              <w:t>MobEnc</w:t>
            </w:r>
            <w:proofErr w:type="spellEnd"/>
            <w:r>
              <w:rPr>
                <w:sz w:val="16"/>
              </w:rPr>
              <w:t xml:space="preserve"> Inter-frequency DAPS handover TC</w:t>
            </w:r>
          </w:p>
        </w:tc>
        <w:tc>
          <w:tcPr>
            <w:tcW w:w="0" w:type="auto"/>
            <w:tcBorders>
              <w:top w:val="single" w:sz="4" w:space="0" w:color="auto"/>
              <w:left w:val="single" w:sz="4" w:space="0" w:color="auto"/>
              <w:bottom w:val="single" w:sz="4" w:space="0" w:color="auto"/>
              <w:right w:val="single" w:sz="4" w:space="0" w:color="auto"/>
            </w:tcBorders>
            <w:hideMark/>
          </w:tcPr>
          <w:p w14:paraId="17D1405F"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19F3A54"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48D7CBC" w14:textId="77777777" w:rsidR="007110E9" w:rsidRDefault="007110E9">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22F7186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710F8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6D602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0F3F6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FFBD23" w14:textId="77777777" w:rsidR="007110E9" w:rsidRDefault="007110E9">
            <w:pPr>
              <w:pStyle w:val="TAL"/>
              <w:rPr>
                <w:sz w:val="16"/>
              </w:rPr>
            </w:pPr>
            <w:r>
              <w:rPr>
                <w:sz w:val="16"/>
              </w:rPr>
              <w:t>agreed</w:t>
            </w:r>
          </w:p>
        </w:tc>
      </w:tr>
      <w:tr w:rsidR="007110E9" w14:paraId="0C16CE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FA9AD8" w14:textId="77777777" w:rsidR="007110E9" w:rsidRDefault="007110E9">
            <w:pPr>
              <w:pStyle w:val="TAL"/>
              <w:rPr>
                <w:sz w:val="16"/>
              </w:rPr>
            </w:pPr>
            <w:r>
              <w:rPr>
                <w:sz w:val="16"/>
              </w:rPr>
              <w:t>R5-216541</w:t>
            </w:r>
          </w:p>
        </w:tc>
        <w:tc>
          <w:tcPr>
            <w:tcW w:w="0" w:type="auto"/>
            <w:tcBorders>
              <w:top w:val="single" w:sz="4" w:space="0" w:color="auto"/>
              <w:left w:val="single" w:sz="4" w:space="0" w:color="auto"/>
              <w:bottom w:val="single" w:sz="4" w:space="0" w:color="auto"/>
              <w:right w:val="single" w:sz="4" w:space="0" w:color="auto"/>
            </w:tcBorders>
            <w:hideMark/>
          </w:tcPr>
          <w:p w14:paraId="4B130C30" w14:textId="77777777" w:rsidR="007110E9" w:rsidRDefault="007110E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34C75E5C"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5F7BCFDA"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BE1D5A2" w14:textId="77777777" w:rsidR="007110E9" w:rsidRDefault="007110E9">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11CD6FD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4913C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879BD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37BC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612D61" w14:textId="77777777" w:rsidR="007110E9" w:rsidRDefault="007110E9">
            <w:pPr>
              <w:pStyle w:val="TAL"/>
              <w:rPr>
                <w:sz w:val="16"/>
              </w:rPr>
            </w:pPr>
            <w:r>
              <w:rPr>
                <w:sz w:val="16"/>
              </w:rPr>
              <w:t>revised</w:t>
            </w:r>
          </w:p>
        </w:tc>
      </w:tr>
      <w:tr w:rsidR="007110E9" w14:paraId="2D78EB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EEDDC5" w14:textId="77777777" w:rsidR="007110E9" w:rsidRDefault="007110E9">
            <w:pPr>
              <w:pStyle w:val="TAL"/>
              <w:rPr>
                <w:sz w:val="16"/>
              </w:rPr>
            </w:pPr>
            <w:r>
              <w:rPr>
                <w:sz w:val="16"/>
              </w:rPr>
              <w:t>R5-217826</w:t>
            </w:r>
          </w:p>
        </w:tc>
        <w:tc>
          <w:tcPr>
            <w:tcW w:w="0" w:type="auto"/>
            <w:tcBorders>
              <w:top w:val="single" w:sz="4" w:space="0" w:color="auto"/>
              <w:left w:val="single" w:sz="4" w:space="0" w:color="auto"/>
              <w:bottom w:val="single" w:sz="4" w:space="0" w:color="auto"/>
              <w:right w:val="single" w:sz="4" w:space="0" w:color="auto"/>
            </w:tcBorders>
            <w:hideMark/>
          </w:tcPr>
          <w:p w14:paraId="23BEAC3B" w14:textId="77777777" w:rsidR="007110E9" w:rsidRDefault="007110E9">
            <w:pPr>
              <w:pStyle w:val="TAL"/>
              <w:rPr>
                <w:sz w:val="16"/>
              </w:rPr>
            </w:pPr>
            <w:r>
              <w:rPr>
                <w:sz w:val="16"/>
              </w:rPr>
              <w:t>Update of 5G-NR test cases applicability</w:t>
            </w:r>
          </w:p>
        </w:tc>
        <w:tc>
          <w:tcPr>
            <w:tcW w:w="0" w:type="auto"/>
            <w:tcBorders>
              <w:top w:val="single" w:sz="4" w:space="0" w:color="auto"/>
              <w:left w:val="single" w:sz="4" w:space="0" w:color="auto"/>
              <w:bottom w:val="single" w:sz="4" w:space="0" w:color="auto"/>
              <w:right w:val="single" w:sz="4" w:space="0" w:color="auto"/>
            </w:tcBorders>
            <w:hideMark/>
          </w:tcPr>
          <w:p w14:paraId="64E208DB"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4E7AA6F4"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263BFF9" w14:textId="77777777" w:rsidR="007110E9" w:rsidRDefault="007110E9">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57C88B6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99918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7042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B890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B43598" w14:textId="77777777" w:rsidR="007110E9" w:rsidRDefault="007110E9">
            <w:pPr>
              <w:pStyle w:val="TAL"/>
              <w:rPr>
                <w:sz w:val="16"/>
              </w:rPr>
            </w:pPr>
            <w:r>
              <w:rPr>
                <w:sz w:val="16"/>
              </w:rPr>
              <w:t>agreed</w:t>
            </w:r>
          </w:p>
        </w:tc>
      </w:tr>
      <w:tr w:rsidR="007110E9" w14:paraId="13D0552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F51A92" w14:textId="77777777" w:rsidR="007110E9" w:rsidRDefault="007110E9">
            <w:pPr>
              <w:pStyle w:val="TAL"/>
              <w:rPr>
                <w:sz w:val="16"/>
              </w:rPr>
            </w:pPr>
            <w:r>
              <w:rPr>
                <w:sz w:val="16"/>
              </w:rPr>
              <w:t>R5-216614</w:t>
            </w:r>
          </w:p>
        </w:tc>
        <w:tc>
          <w:tcPr>
            <w:tcW w:w="0" w:type="auto"/>
            <w:tcBorders>
              <w:top w:val="single" w:sz="4" w:space="0" w:color="auto"/>
              <w:left w:val="single" w:sz="4" w:space="0" w:color="auto"/>
              <w:bottom w:val="single" w:sz="4" w:space="0" w:color="auto"/>
              <w:right w:val="single" w:sz="4" w:space="0" w:color="auto"/>
            </w:tcBorders>
            <w:hideMark/>
          </w:tcPr>
          <w:p w14:paraId="60090FA8" w14:textId="77777777" w:rsidR="007110E9" w:rsidRDefault="007110E9">
            <w:pPr>
              <w:pStyle w:val="TAL"/>
              <w:rPr>
                <w:sz w:val="16"/>
              </w:rPr>
            </w:pPr>
            <w:r>
              <w:rPr>
                <w:sz w:val="16"/>
              </w:rPr>
              <w:t>Applicability statement for new test case for RACH logging and reporting</w:t>
            </w:r>
          </w:p>
        </w:tc>
        <w:tc>
          <w:tcPr>
            <w:tcW w:w="0" w:type="auto"/>
            <w:tcBorders>
              <w:top w:val="single" w:sz="4" w:space="0" w:color="auto"/>
              <w:left w:val="single" w:sz="4" w:space="0" w:color="auto"/>
              <w:bottom w:val="single" w:sz="4" w:space="0" w:color="auto"/>
              <w:right w:val="single" w:sz="4" w:space="0" w:color="auto"/>
            </w:tcBorders>
            <w:hideMark/>
          </w:tcPr>
          <w:p w14:paraId="56AA77D9"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64C4952C"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49BB4EA" w14:textId="77777777" w:rsidR="007110E9" w:rsidRDefault="007110E9">
            <w:pPr>
              <w:pStyle w:val="TAL"/>
              <w:rPr>
                <w:sz w:val="16"/>
              </w:rPr>
            </w:pPr>
            <w:r>
              <w:rPr>
                <w:sz w:val="16"/>
              </w:rPr>
              <w:t>0176</w:t>
            </w:r>
          </w:p>
        </w:tc>
        <w:tc>
          <w:tcPr>
            <w:tcW w:w="0" w:type="auto"/>
            <w:tcBorders>
              <w:top w:val="single" w:sz="4" w:space="0" w:color="auto"/>
              <w:left w:val="single" w:sz="4" w:space="0" w:color="auto"/>
              <w:bottom w:val="single" w:sz="4" w:space="0" w:color="auto"/>
              <w:right w:val="single" w:sz="4" w:space="0" w:color="auto"/>
            </w:tcBorders>
            <w:hideMark/>
          </w:tcPr>
          <w:p w14:paraId="44785F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F3CFC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C777D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8DADB"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60C0C6" w14:textId="77777777" w:rsidR="007110E9" w:rsidRDefault="007110E9">
            <w:pPr>
              <w:pStyle w:val="TAL"/>
              <w:rPr>
                <w:sz w:val="16"/>
              </w:rPr>
            </w:pPr>
            <w:r>
              <w:rPr>
                <w:sz w:val="16"/>
              </w:rPr>
              <w:t>agreed</w:t>
            </w:r>
          </w:p>
        </w:tc>
      </w:tr>
      <w:tr w:rsidR="007110E9" w14:paraId="7433D8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5EADBA" w14:textId="77777777" w:rsidR="007110E9" w:rsidRDefault="007110E9">
            <w:pPr>
              <w:pStyle w:val="TAL"/>
              <w:rPr>
                <w:sz w:val="16"/>
              </w:rPr>
            </w:pPr>
            <w:r>
              <w:rPr>
                <w:sz w:val="16"/>
              </w:rPr>
              <w:t>R5-216791</w:t>
            </w:r>
          </w:p>
        </w:tc>
        <w:tc>
          <w:tcPr>
            <w:tcW w:w="0" w:type="auto"/>
            <w:tcBorders>
              <w:top w:val="single" w:sz="4" w:space="0" w:color="auto"/>
              <w:left w:val="single" w:sz="4" w:space="0" w:color="auto"/>
              <w:bottom w:val="single" w:sz="4" w:space="0" w:color="auto"/>
              <w:right w:val="single" w:sz="4" w:space="0" w:color="auto"/>
            </w:tcBorders>
            <w:hideMark/>
          </w:tcPr>
          <w:p w14:paraId="5D3B9122" w14:textId="77777777" w:rsidR="007110E9" w:rsidRDefault="007110E9">
            <w:pPr>
              <w:pStyle w:val="TAL"/>
              <w:rPr>
                <w:sz w:val="16"/>
              </w:rPr>
            </w:pPr>
            <w:r>
              <w:rPr>
                <w:sz w:val="16"/>
              </w:rPr>
              <w:t>Update of TC Title of NR SON/MDT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513BBA04"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B5BFE2C"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332CC35" w14:textId="77777777" w:rsidR="007110E9" w:rsidRDefault="007110E9">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1ED0C8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E0AA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0C4B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C36B87"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010544" w14:textId="77777777" w:rsidR="007110E9" w:rsidRDefault="007110E9">
            <w:pPr>
              <w:pStyle w:val="TAL"/>
              <w:rPr>
                <w:sz w:val="16"/>
              </w:rPr>
            </w:pPr>
            <w:r>
              <w:rPr>
                <w:sz w:val="16"/>
              </w:rPr>
              <w:t>revised</w:t>
            </w:r>
          </w:p>
        </w:tc>
      </w:tr>
      <w:tr w:rsidR="007110E9" w14:paraId="160AA2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12B9D4" w14:textId="77777777" w:rsidR="007110E9" w:rsidRDefault="007110E9">
            <w:pPr>
              <w:pStyle w:val="TAL"/>
              <w:rPr>
                <w:sz w:val="16"/>
              </w:rPr>
            </w:pPr>
            <w:r>
              <w:rPr>
                <w:sz w:val="16"/>
              </w:rPr>
              <w:t>R5-217932</w:t>
            </w:r>
          </w:p>
        </w:tc>
        <w:tc>
          <w:tcPr>
            <w:tcW w:w="0" w:type="auto"/>
            <w:tcBorders>
              <w:top w:val="single" w:sz="4" w:space="0" w:color="auto"/>
              <w:left w:val="single" w:sz="4" w:space="0" w:color="auto"/>
              <w:bottom w:val="single" w:sz="4" w:space="0" w:color="auto"/>
              <w:right w:val="single" w:sz="4" w:space="0" w:color="auto"/>
            </w:tcBorders>
            <w:hideMark/>
          </w:tcPr>
          <w:p w14:paraId="5D6FA818" w14:textId="77777777" w:rsidR="007110E9" w:rsidRDefault="007110E9">
            <w:pPr>
              <w:pStyle w:val="TAL"/>
              <w:rPr>
                <w:sz w:val="16"/>
              </w:rPr>
            </w:pPr>
            <w:r>
              <w:rPr>
                <w:sz w:val="16"/>
              </w:rPr>
              <w:t>Update of TC Title of NR SON/MDT for matching TC content in TC 8.1.6.2.4</w:t>
            </w:r>
          </w:p>
        </w:tc>
        <w:tc>
          <w:tcPr>
            <w:tcW w:w="0" w:type="auto"/>
            <w:tcBorders>
              <w:top w:val="single" w:sz="4" w:space="0" w:color="auto"/>
              <w:left w:val="single" w:sz="4" w:space="0" w:color="auto"/>
              <w:bottom w:val="single" w:sz="4" w:space="0" w:color="auto"/>
              <w:right w:val="single" w:sz="4" w:space="0" w:color="auto"/>
            </w:tcBorders>
            <w:hideMark/>
          </w:tcPr>
          <w:p w14:paraId="1F9095C2"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8CE02AE"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2498076" w14:textId="77777777" w:rsidR="007110E9" w:rsidRDefault="007110E9">
            <w:pPr>
              <w:pStyle w:val="TAL"/>
              <w:rPr>
                <w:sz w:val="16"/>
              </w:rPr>
            </w:pPr>
            <w:r>
              <w:rPr>
                <w:sz w:val="16"/>
              </w:rPr>
              <w:t>0177</w:t>
            </w:r>
          </w:p>
        </w:tc>
        <w:tc>
          <w:tcPr>
            <w:tcW w:w="0" w:type="auto"/>
            <w:tcBorders>
              <w:top w:val="single" w:sz="4" w:space="0" w:color="auto"/>
              <w:left w:val="single" w:sz="4" w:space="0" w:color="auto"/>
              <w:bottom w:val="single" w:sz="4" w:space="0" w:color="auto"/>
              <w:right w:val="single" w:sz="4" w:space="0" w:color="auto"/>
            </w:tcBorders>
            <w:hideMark/>
          </w:tcPr>
          <w:p w14:paraId="38D2120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09496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514E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3AA85A" w14:textId="77777777" w:rsidR="007110E9" w:rsidRDefault="007110E9">
            <w:pPr>
              <w:pStyle w:val="TAL"/>
              <w:rPr>
                <w:sz w:val="16"/>
              </w:rPr>
            </w:pPr>
            <w:r>
              <w:rPr>
                <w:sz w:val="16"/>
              </w:rPr>
              <w:t>NR_SON_MDT-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596F2C" w14:textId="77777777" w:rsidR="007110E9" w:rsidRDefault="007110E9">
            <w:pPr>
              <w:pStyle w:val="TAL"/>
              <w:rPr>
                <w:sz w:val="16"/>
              </w:rPr>
            </w:pPr>
            <w:r>
              <w:rPr>
                <w:sz w:val="16"/>
              </w:rPr>
              <w:t>agreed</w:t>
            </w:r>
          </w:p>
        </w:tc>
      </w:tr>
      <w:tr w:rsidR="007110E9" w14:paraId="76A6BA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11BF2B" w14:textId="77777777" w:rsidR="007110E9" w:rsidRDefault="007110E9">
            <w:pPr>
              <w:pStyle w:val="TAL"/>
              <w:rPr>
                <w:sz w:val="16"/>
              </w:rPr>
            </w:pPr>
            <w:r>
              <w:rPr>
                <w:sz w:val="16"/>
              </w:rPr>
              <w:t>R5-216795</w:t>
            </w:r>
          </w:p>
        </w:tc>
        <w:tc>
          <w:tcPr>
            <w:tcW w:w="0" w:type="auto"/>
            <w:tcBorders>
              <w:top w:val="single" w:sz="4" w:space="0" w:color="auto"/>
              <w:left w:val="single" w:sz="4" w:space="0" w:color="auto"/>
              <w:bottom w:val="single" w:sz="4" w:space="0" w:color="auto"/>
              <w:right w:val="single" w:sz="4" w:space="0" w:color="auto"/>
            </w:tcBorders>
            <w:hideMark/>
          </w:tcPr>
          <w:p w14:paraId="10DFA94B" w14:textId="77777777" w:rsidR="007110E9" w:rsidRDefault="007110E9">
            <w:pPr>
              <w:pStyle w:val="TAL"/>
              <w:rPr>
                <w:sz w:val="16"/>
              </w:rPr>
            </w:pPr>
            <w:r>
              <w:rPr>
                <w:sz w:val="16"/>
              </w:rPr>
              <w:t>Applicability statement for new test cases for NE-DC RRC</w:t>
            </w:r>
          </w:p>
        </w:tc>
        <w:tc>
          <w:tcPr>
            <w:tcW w:w="0" w:type="auto"/>
            <w:tcBorders>
              <w:top w:val="single" w:sz="4" w:space="0" w:color="auto"/>
              <w:left w:val="single" w:sz="4" w:space="0" w:color="auto"/>
              <w:bottom w:val="single" w:sz="4" w:space="0" w:color="auto"/>
              <w:right w:val="single" w:sz="4" w:space="0" w:color="auto"/>
            </w:tcBorders>
            <w:hideMark/>
          </w:tcPr>
          <w:p w14:paraId="6F6E5F76"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78511B10"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A8835EA" w14:textId="77777777" w:rsidR="007110E9" w:rsidRDefault="007110E9">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36892A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35F79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67910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329B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C87F3F5" w14:textId="77777777" w:rsidR="007110E9" w:rsidRDefault="007110E9">
            <w:pPr>
              <w:pStyle w:val="TAL"/>
              <w:rPr>
                <w:sz w:val="16"/>
              </w:rPr>
            </w:pPr>
            <w:r>
              <w:rPr>
                <w:sz w:val="16"/>
              </w:rPr>
              <w:t>revised</w:t>
            </w:r>
          </w:p>
        </w:tc>
      </w:tr>
      <w:tr w:rsidR="007110E9" w14:paraId="6A642A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499DF6" w14:textId="77777777" w:rsidR="007110E9" w:rsidRDefault="007110E9">
            <w:pPr>
              <w:pStyle w:val="TAL"/>
              <w:rPr>
                <w:sz w:val="16"/>
              </w:rPr>
            </w:pPr>
            <w:r>
              <w:rPr>
                <w:sz w:val="16"/>
              </w:rPr>
              <w:t>R5-217827</w:t>
            </w:r>
          </w:p>
        </w:tc>
        <w:tc>
          <w:tcPr>
            <w:tcW w:w="0" w:type="auto"/>
            <w:tcBorders>
              <w:top w:val="single" w:sz="4" w:space="0" w:color="auto"/>
              <w:left w:val="single" w:sz="4" w:space="0" w:color="auto"/>
              <w:bottom w:val="single" w:sz="4" w:space="0" w:color="auto"/>
              <w:right w:val="single" w:sz="4" w:space="0" w:color="auto"/>
            </w:tcBorders>
            <w:hideMark/>
          </w:tcPr>
          <w:p w14:paraId="243DEE84" w14:textId="77777777" w:rsidR="007110E9" w:rsidRDefault="007110E9">
            <w:pPr>
              <w:pStyle w:val="TAL"/>
              <w:rPr>
                <w:sz w:val="16"/>
              </w:rPr>
            </w:pPr>
            <w:r>
              <w:rPr>
                <w:sz w:val="16"/>
              </w:rPr>
              <w:t>Applicability statement for new test cases for NE-DC RRC</w:t>
            </w:r>
          </w:p>
        </w:tc>
        <w:tc>
          <w:tcPr>
            <w:tcW w:w="0" w:type="auto"/>
            <w:tcBorders>
              <w:top w:val="single" w:sz="4" w:space="0" w:color="auto"/>
              <w:left w:val="single" w:sz="4" w:space="0" w:color="auto"/>
              <w:bottom w:val="single" w:sz="4" w:space="0" w:color="auto"/>
              <w:right w:val="single" w:sz="4" w:space="0" w:color="auto"/>
            </w:tcBorders>
            <w:hideMark/>
          </w:tcPr>
          <w:p w14:paraId="76F3F313" w14:textId="77777777" w:rsidR="007110E9" w:rsidRDefault="007110E9">
            <w:pPr>
              <w:pStyle w:val="TAL"/>
              <w:rPr>
                <w:sz w:val="16"/>
              </w:rPr>
            </w:pPr>
            <w:r>
              <w:rPr>
                <w:sz w:val="16"/>
              </w:rPr>
              <w:t>CMCC</w:t>
            </w:r>
          </w:p>
        </w:tc>
        <w:tc>
          <w:tcPr>
            <w:tcW w:w="0" w:type="auto"/>
            <w:tcBorders>
              <w:top w:val="single" w:sz="4" w:space="0" w:color="auto"/>
              <w:left w:val="single" w:sz="4" w:space="0" w:color="auto"/>
              <w:bottom w:val="single" w:sz="4" w:space="0" w:color="auto"/>
              <w:right w:val="single" w:sz="4" w:space="0" w:color="auto"/>
            </w:tcBorders>
            <w:hideMark/>
          </w:tcPr>
          <w:p w14:paraId="07C117CB"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5BA6BD7" w14:textId="77777777" w:rsidR="007110E9" w:rsidRDefault="007110E9">
            <w:pPr>
              <w:pStyle w:val="TAL"/>
              <w:rPr>
                <w:sz w:val="16"/>
              </w:rPr>
            </w:pPr>
            <w:r>
              <w:rPr>
                <w:sz w:val="16"/>
              </w:rPr>
              <w:t>0178</w:t>
            </w:r>
          </w:p>
        </w:tc>
        <w:tc>
          <w:tcPr>
            <w:tcW w:w="0" w:type="auto"/>
            <w:tcBorders>
              <w:top w:val="single" w:sz="4" w:space="0" w:color="auto"/>
              <w:left w:val="single" w:sz="4" w:space="0" w:color="auto"/>
              <w:bottom w:val="single" w:sz="4" w:space="0" w:color="auto"/>
              <w:right w:val="single" w:sz="4" w:space="0" w:color="auto"/>
            </w:tcBorders>
            <w:hideMark/>
          </w:tcPr>
          <w:p w14:paraId="2BC7C73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22D9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0CFFC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D7F6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BCCC9BD" w14:textId="77777777" w:rsidR="007110E9" w:rsidRDefault="007110E9">
            <w:pPr>
              <w:pStyle w:val="TAL"/>
              <w:rPr>
                <w:sz w:val="16"/>
              </w:rPr>
            </w:pPr>
            <w:r>
              <w:rPr>
                <w:sz w:val="16"/>
              </w:rPr>
              <w:t>agreed</w:t>
            </w:r>
          </w:p>
        </w:tc>
      </w:tr>
      <w:tr w:rsidR="007110E9" w14:paraId="6AB8D9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B219D9" w14:textId="77777777" w:rsidR="007110E9" w:rsidRDefault="007110E9">
            <w:pPr>
              <w:pStyle w:val="TAL"/>
              <w:rPr>
                <w:sz w:val="16"/>
              </w:rPr>
            </w:pPr>
            <w:r>
              <w:rPr>
                <w:sz w:val="16"/>
              </w:rPr>
              <w:t>R5-216927</w:t>
            </w:r>
          </w:p>
        </w:tc>
        <w:tc>
          <w:tcPr>
            <w:tcW w:w="0" w:type="auto"/>
            <w:tcBorders>
              <w:top w:val="single" w:sz="4" w:space="0" w:color="auto"/>
              <w:left w:val="single" w:sz="4" w:space="0" w:color="auto"/>
              <w:bottom w:val="single" w:sz="4" w:space="0" w:color="auto"/>
              <w:right w:val="single" w:sz="4" w:space="0" w:color="auto"/>
            </w:tcBorders>
            <w:hideMark/>
          </w:tcPr>
          <w:p w14:paraId="0E966118" w14:textId="77777777" w:rsidR="007110E9" w:rsidRDefault="007110E9">
            <w:pPr>
              <w:pStyle w:val="TAL"/>
              <w:rPr>
                <w:sz w:val="16"/>
              </w:rPr>
            </w:pPr>
            <w:r>
              <w:rPr>
                <w:sz w:val="16"/>
              </w:rPr>
              <w:t>Addition of applicability for NR-DC TCs</w:t>
            </w:r>
          </w:p>
        </w:tc>
        <w:tc>
          <w:tcPr>
            <w:tcW w:w="0" w:type="auto"/>
            <w:tcBorders>
              <w:top w:val="single" w:sz="4" w:space="0" w:color="auto"/>
              <w:left w:val="single" w:sz="4" w:space="0" w:color="auto"/>
              <w:bottom w:val="single" w:sz="4" w:space="0" w:color="auto"/>
              <w:right w:val="single" w:sz="4" w:space="0" w:color="auto"/>
            </w:tcBorders>
            <w:hideMark/>
          </w:tcPr>
          <w:p w14:paraId="3A177F3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278C60A"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E522BAC" w14:textId="77777777" w:rsidR="007110E9" w:rsidRDefault="007110E9">
            <w:pPr>
              <w:pStyle w:val="TAL"/>
              <w:rPr>
                <w:sz w:val="16"/>
              </w:rPr>
            </w:pPr>
            <w:r>
              <w:rPr>
                <w:sz w:val="16"/>
              </w:rPr>
              <w:t>0179</w:t>
            </w:r>
          </w:p>
        </w:tc>
        <w:tc>
          <w:tcPr>
            <w:tcW w:w="0" w:type="auto"/>
            <w:tcBorders>
              <w:top w:val="single" w:sz="4" w:space="0" w:color="auto"/>
              <w:left w:val="single" w:sz="4" w:space="0" w:color="auto"/>
              <w:bottom w:val="single" w:sz="4" w:space="0" w:color="auto"/>
              <w:right w:val="single" w:sz="4" w:space="0" w:color="auto"/>
            </w:tcBorders>
            <w:hideMark/>
          </w:tcPr>
          <w:p w14:paraId="11624E9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6E8A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C1ED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A399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1005BB" w14:textId="77777777" w:rsidR="007110E9" w:rsidRDefault="007110E9">
            <w:pPr>
              <w:pStyle w:val="TAL"/>
              <w:rPr>
                <w:sz w:val="16"/>
              </w:rPr>
            </w:pPr>
            <w:r>
              <w:rPr>
                <w:sz w:val="16"/>
              </w:rPr>
              <w:t>withdrawn</w:t>
            </w:r>
          </w:p>
        </w:tc>
      </w:tr>
      <w:tr w:rsidR="007110E9" w14:paraId="2D0373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86C702" w14:textId="77777777" w:rsidR="007110E9" w:rsidRDefault="007110E9">
            <w:pPr>
              <w:pStyle w:val="TAL"/>
              <w:rPr>
                <w:sz w:val="16"/>
              </w:rPr>
            </w:pPr>
            <w:r>
              <w:rPr>
                <w:sz w:val="16"/>
              </w:rPr>
              <w:t>R5-216946</w:t>
            </w:r>
          </w:p>
        </w:tc>
        <w:tc>
          <w:tcPr>
            <w:tcW w:w="0" w:type="auto"/>
            <w:tcBorders>
              <w:top w:val="single" w:sz="4" w:space="0" w:color="auto"/>
              <w:left w:val="single" w:sz="4" w:space="0" w:color="auto"/>
              <w:bottom w:val="single" w:sz="4" w:space="0" w:color="auto"/>
              <w:right w:val="single" w:sz="4" w:space="0" w:color="auto"/>
            </w:tcBorders>
            <w:hideMark/>
          </w:tcPr>
          <w:p w14:paraId="5D8D8844" w14:textId="77777777" w:rsidR="007110E9" w:rsidRDefault="007110E9">
            <w:pPr>
              <w:pStyle w:val="TAL"/>
              <w:rPr>
                <w:sz w:val="16"/>
              </w:rPr>
            </w:pPr>
            <w:r>
              <w:rPr>
                <w:sz w:val="16"/>
              </w:rPr>
              <w:t xml:space="preserve">Correction to applicability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B1922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411998" w14:textId="77777777" w:rsidR="007110E9" w:rsidRDefault="007110E9">
            <w:pPr>
              <w:pStyle w:val="TAL"/>
              <w:rPr>
                <w:sz w:val="16"/>
              </w:rPr>
            </w:pPr>
            <w:r>
              <w:rPr>
                <w:sz w:val="16"/>
              </w:rPr>
              <w:t>38.523-</w:t>
            </w:r>
            <w:r>
              <w:rPr>
                <w:sz w:val="16"/>
              </w:rPr>
              <w:lastRenderedPageBreak/>
              <w:t>2</w:t>
            </w:r>
          </w:p>
        </w:tc>
        <w:tc>
          <w:tcPr>
            <w:tcW w:w="0" w:type="auto"/>
            <w:tcBorders>
              <w:top w:val="single" w:sz="4" w:space="0" w:color="auto"/>
              <w:left w:val="single" w:sz="4" w:space="0" w:color="auto"/>
              <w:bottom w:val="single" w:sz="4" w:space="0" w:color="auto"/>
              <w:right w:val="single" w:sz="4" w:space="0" w:color="auto"/>
            </w:tcBorders>
            <w:hideMark/>
          </w:tcPr>
          <w:p w14:paraId="787FA8DE" w14:textId="77777777" w:rsidR="007110E9" w:rsidRDefault="007110E9">
            <w:pPr>
              <w:pStyle w:val="TAL"/>
              <w:rPr>
                <w:sz w:val="16"/>
              </w:rPr>
            </w:pPr>
            <w:r>
              <w:rPr>
                <w:sz w:val="16"/>
              </w:rPr>
              <w:lastRenderedPageBreak/>
              <w:t>0180</w:t>
            </w:r>
          </w:p>
        </w:tc>
        <w:tc>
          <w:tcPr>
            <w:tcW w:w="0" w:type="auto"/>
            <w:tcBorders>
              <w:top w:val="single" w:sz="4" w:space="0" w:color="auto"/>
              <w:left w:val="single" w:sz="4" w:space="0" w:color="auto"/>
              <w:bottom w:val="single" w:sz="4" w:space="0" w:color="auto"/>
              <w:right w:val="single" w:sz="4" w:space="0" w:color="auto"/>
            </w:tcBorders>
            <w:hideMark/>
          </w:tcPr>
          <w:p w14:paraId="547E45E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4BC50C" w14:textId="77777777" w:rsidR="007110E9" w:rsidRDefault="007110E9">
            <w:pPr>
              <w:pStyle w:val="TAL"/>
              <w:rPr>
                <w:sz w:val="16"/>
              </w:rPr>
            </w:pPr>
            <w:r>
              <w:rPr>
                <w:sz w:val="16"/>
              </w:rPr>
              <w:t>Rel-</w:t>
            </w:r>
            <w:r>
              <w:rPr>
                <w:sz w:val="16"/>
              </w:rPr>
              <w:lastRenderedPageBreak/>
              <w:t>16</w:t>
            </w:r>
          </w:p>
        </w:tc>
        <w:tc>
          <w:tcPr>
            <w:tcW w:w="0" w:type="auto"/>
            <w:tcBorders>
              <w:top w:val="single" w:sz="4" w:space="0" w:color="auto"/>
              <w:left w:val="single" w:sz="4" w:space="0" w:color="auto"/>
              <w:bottom w:val="single" w:sz="4" w:space="0" w:color="auto"/>
              <w:right w:val="single" w:sz="4" w:space="0" w:color="auto"/>
            </w:tcBorders>
            <w:hideMark/>
          </w:tcPr>
          <w:p w14:paraId="74D31DF2"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6230BCC8"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C725D8" w14:textId="77777777" w:rsidR="007110E9" w:rsidRDefault="007110E9">
            <w:pPr>
              <w:pStyle w:val="TAL"/>
              <w:rPr>
                <w:sz w:val="16"/>
              </w:rPr>
            </w:pPr>
            <w:r>
              <w:rPr>
                <w:sz w:val="16"/>
              </w:rPr>
              <w:t>withdrawn</w:t>
            </w:r>
          </w:p>
        </w:tc>
      </w:tr>
      <w:tr w:rsidR="007110E9" w14:paraId="121DEC2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4CADF" w14:textId="77777777" w:rsidR="007110E9" w:rsidRDefault="007110E9">
            <w:pPr>
              <w:pStyle w:val="TAL"/>
              <w:rPr>
                <w:sz w:val="16"/>
              </w:rPr>
            </w:pPr>
            <w:r>
              <w:rPr>
                <w:sz w:val="16"/>
              </w:rPr>
              <w:t>R5-216977</w:t>
            </w:r>
          </w:p>
        </w:tc>
        <w:tc>
          <w:tcPr>
            <w:tcW w:w="0" w:type="auto"/>
            <w:tcBorders>
              <w:top w:val="single" w:sz="4" w:space="0" w:color="auto"/>
              <w:left w:val="single" w:sz="4" w:space="0" w:color="auto"/>
              <w:bottom w:val="single" w:sz="4" w:space="0" w:color="auto"/>
              <w:right w:val="single" w:sz="4" w:space="0" w:color="auto"/>
            </w:tcBorders>
            <w:hideMark/>
          </w:tcPr>
          <w:p w14:paraId="4DC7D6F4"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068E37E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03EDB8"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6C359ED" w14:textId="77777777" w:rsidR="007110E9" w:rsidRDefault="007110E9">
            <w:pPr>
              <w:pStyle w:val="TAL"/>
              <w:rPr>
                <w:sz w:val="16"/>
              </w:rPr>
            </w:pPr>
            <w:r>
              <w:rPr>
                <w:sz w:val="16"/>
              </w:rPr>
              <w:t>0181</w:t>
            </w:r>
          </w:p>
        </w:tc>
        <w:tc>
          <w:tcPr>
            <w:tcW w:w="0" w:type="auto"/>
            <w:tcBorders>
              <w:top w:val="single" w:sz="4" w:space="0" w:color="auto"/>
              <w:left w:val="single" w:sz="4" w:space="0" w:color="auto"/>
              <w:bottom w:val="single" w:sz="4" w:space="0" w:color="auto"/>
              <w:right w:val="single" w:sz="4" w:space="0" w:color="auto"/>
            </w:tcBorders>
            <w:hideMark/>
          </w:tcPr>
          <w:p w14:paraId="4F5DA7C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FA262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95999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28C13"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9349AA8" w14:textId="77777777" w:rsidR="007110E9" w:rsidRDefault="007110E9">
            <w:pPr>
              <w:pStyle w:val="TAL"/>
              <w:rPr>
                <w:sz w:val="16"/>
              </w:rPr>
            </w:pPr>
            <w:r>
              <w:rPr>
                <w:sz w:val="16"/>
              </w:rPr>
              <w:t>withdrawn</w:t>
            </w:r>
          </w:p>
        </w:tc>
      </w:tr>
      <w:tr w:rsidR="007110E9" w14:paraId="462652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F8AAAC" w14:textId="77777777" w:rsidR="007110E9" w:rsidRDefault="007110E9">
            <w:pPr>
              <w:pStyle w:val="TAL"/>
              <w:rPr>
                <w:sz w:val="16"/>
              </w:rPr>
            </w:pPr>
            <w:r>
              <w:rPr>
                <w:sz w:val="16"/>
              </w:rPr>
              <w:t>R5-216999</w:t>
            </w:r>
          </w:p>
        </w:tc>
        <w:tc>
          <w:tcPr>
            <w:tcW w:w="0" w:type="auto"/>
            <w:tcBorders>
              <w:top w:val="single" w:sz="4" w:space="0" w:color="auto"/>
              <w:left w:val="single" w:sz="4" w:space="0" w:color="auto"/>
              <w:bottom w:val="single" w:sz="4" w:space="0" w:color="auto"/>
              <w:right w:val="single" w:sz="4" w:space="0" w:color="auto"/>
            </w:tcBorders>
            <w:hideMark/>
          </w:tcPr>
          <w:p w14:paraId="7EB8458C" w14:textId="77777777" w:rsidR="007110E9" w:rsidRDefault="007110E9">
            <w:pPr>
              <w:pStyle w:val="TAL"/>
              <w:rPr>
                <w:sz w:val="16"/>
              </w:rPr>
            </w:pPr>
            <w:r>
              <w:rPr>
                <w:sz w:val="16"/>
              </w:rPr>
              <w:t>Addition of applicability for NR-DC TCs</w:t>
            </w:r>
          </w:p>
        </w:tc>
        <w:tc>
          <w:tcPr>
            <w:tcW w:w="0" w:type="auto"/>
            <w:tcBorders>
              <w:top w:val="single" w:sz="4" w:space="0" w:color="auto"/>
              <w:left w:val="single" w:sz="4" w:space="0" w:color="auto"/>
              <w:bottom w:val="single" w:sz="4" w:space="0" w:color="auto"/>
              <w:right w:val="single" w:sz="4" w:space="0" w:color="auto"/>
            </w:tcBorders>
            <w:hideMark/>
          </w:tcPr>
          <w:p w14:paraId="7E510D7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67F312E"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88E712D" w14:textId="77777777" w:rsidR="007110E9" w:rsidRDefault="007110E9">
            <w:pPr>
              <w:pStyle w:val="TAL"/>
              <w:rPr>
                <w:sz w:val="16"/>
              </w:rPr>
            </w:pPr>
            <w:r>
              <w:rPr>
                <w:sz w:val="16"/>
              </w:rPr>
              <w:t>0182</w:t>
            </w:r>
          </w:p>
        </w:tc>
        <w:tc>
          <w:tcPr>
            <w:tcW w:w="0" w:type="auto"/>
            <w:tcBorders>
              <w:top w:val="single" w:sz="4" w:space="0" w:color="auto"/>
              <w:left w:val="single" w:sz="4" w:space="0" w:color="auto"/>
              <w:bottom w:val="single" w:sz="4" w:space="0" w:color="auto"/>
              <w:right w:val="single" w:sz="4" w:space="0" w:color="auto"/>
            </w:tcBorders>
            <w:hideMark/>
          </w:tcPr>
          <w:p w14:paraId="6B989F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289E1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44D60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D4B5C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4F1D5E" w14:textId="77777777" w:rsidR="007110E9" w:rsidRDefault="007110E9">
            <w:pPr>
              <w:pStyle w:val="TAL"/>
              <w:rPr>
                <w:sz w:val="16"/>
              </w:rPr>
            </w:pPr>
            <w:r>
              <w:rPr>
                <w:sz w:val="16"/>
              </w:rPr>
              <w:t>agreed</w:t>
            </w:r>
          </w:p>
        </w:tc>
      </w:tr>
      <w:tr w:rsidR="007110E9" w14:paraId="5FD558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7453569" w14:textId="77777777" w:rsidR="007110E9" w:rsidRDefault="007110E9">
            <w:pPr>
              <w:pStyle w:val="TAL"/>
              <w:rPr>
                <w:sz w:val="16"/>
              </w:rPr>
            </w:pPr>
            <w:r>
              <w:rPr>
                <w:sz w:val="16"/>
              </w:rPr>
              <w:t>R5-217018</w:t>
            </w:r>
          </w:p>
        </w:tc>
        <w:tc>
          <w:tcPr>
            <w:tcW w:w="0" w:type="auto"/>
            <w:tcBorders>
              <w:top w:val="single" w:sz="4" w:space="0" w:color="auto"/>
              <w:left w:val="single" w:sz="4" w:space="0" w:color="auto"/>
              <w:bottom w:val="single" w:sz="4" w:space="0" w:color="auto"/>
              <w:right w:val="single" w:sz="4" w:space="0" w:color="auto"/>
            </w:tcBorders>
            <w:hideMark/>
          </w:tcPr>
          <w:p w14:paraId="451ECA2C" w14:textId="77777777" w:rsidR="007110E9" w:rsidRDefault="007110E9">
            <w:pPr>
              <w:pStyle w:val="TAL"/>
              <w:rPr>
                <w:sz w:val="16"/>
              </w:rPr>
            </w:pPr>
            <w:r>
              <w:rPr>
                <w:sz w:val="16"/>
              </w:rPr>
              <w:t xml:space="preserve">Correction to applicability for NR </w:t>
            </w:r>
            <w:proofErr w:type="spellStart"/>
            <w:r>
              <w:rPr>
                <w:sz w:val="16"/>
              </w:rPr>
              <w:t>MobEnh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3EC95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8BEA96F"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576BBDA" w14:textId="77777777" w:rsidR="007110E9" w:rsidRDefault="007110E9">
            <w:pPr>
              <w:pStyle w:val="TAL"/>
              <w:rPr>
                <w:sz w:val="16"/>
              </w:rPr>
            </w:pPr>
            <w:r>
              <w:rPr>
                <w:sz w:val="16"/>
              </w:rPr>
              <w:t>0183</w:t>
            </w:r>
          </w:p>
        </w:tc>
        <w:tc>
          <w:tcPr>
            <w:tcW w:w="0" w:type="auto"/>
            <w:tcBorders>
              <w:top w:val="single" w:sz="4" w:space="0" w:color="auto"/>
              <w:left w:val="single" w:sz="4" w:space="0" w:color="auto"/>
              <w:bottom w:val="single" w:sz="4" w:space="0" w:color="auto"/>
              <w:right w:val="single" w:sz="4" w:space="0" w:color="auto"/>
            </w:tcBorders>
            <w:hideMark/>
          </w:tcPr>
          <w:p w14:paraId="07115A5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C35B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926C7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57123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63197A" w14:textId="77777777" w:rsidR="007110E9" w:rsidRDefault="007110E9">
            <w:pPr>
              <w:pStyle w:val="TAL"/>
              <w:rPr>
                <w:sz w:val="16"/>
              </w:rPr>
            </w:pPr>
            <w:r>
              <w:rPr>
                <w:sz w:val="16"/>
              </w:rPr>
              <w:t>agreed</w:t>
            </w:r>
          </w:p>
        </w:tc>
      </w:tr>
      <w:tr w:rsidR="007110E9" w14:paraId="2A87D5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AE3826" w14:textId="77777777" w:rsidR="007110E9" w:rsidRDefault="007110E9">
            <w:pPr>
              <w:pStyle w:val="TAL"/>
              <w:rPr>
                <w:sz w:val="16"/>
              </w:rPr>
            </w:pPr>
            <w:r>
              <w:rPr>
                <w:sz w:val="16"/>
              </w:rPr>
              <w:t>R5-217049</w:t>
            </w:r>
          </w:p>
        </w:tc>
        <w:tc>
          <w:tcPr>
            <w:tcW w:w="0" w:type="auto"/>
            <w:tcBorders>
              <w:top w:val="single" w:sz="4" w:space="0" w:color="auto"/>
              <w:left w:val="single" w:sz="4" w:space="0" w:color="auto"/>
              <w:bottom w:val="single" w:sz="4" w:space="0" w:color="auto"/>
              <w:right w:val="single" w:sz="4" w:space="0" w:color="auto"/>
            </w:tcBorders>
            <w:hideMark/>
          </w:tcPr>
          <w:p w14:paraId="34ACC885"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6395716D" w14:textId="77777777" w:rsidR="007110E9" w:rsidRDefault="007110E9">
            <w:pPr>
              <w:pStyle w:val="TAL"/>
              <w:rPr>
                <w:sz w:val="16"/>
              </w:rPr>
            </w:pPr>
            <w:r>
              <w:rPr>
                <w:sz w:val="16"/>
              </w:rPr>
              <w:t>Huawei, Hisilicon, CATT, TDIA</w:t>
            </w:r>
          </w:p>
        </w:tc>
        <w:tc>
          <w:tcPr>
            <w:tcW w:w="0" w:type="auto"/>
            <w:tcBorders>
              <w:top w:val="single" w:sz="4" w:space="0" w:color="auto"/>
              <w:left w:val="single" w:sz="4" w:space="0" w:color="auto"/>
              <w:bottom w:val="single" w:sz="4" w:space="0" w:color="auto"/>
              <w:right w:val="single" w:sz="4" w:space="0" w:color="auto"/>
            </w:tcBorders>
            <w:hideMark/>
          </w:tcPr>
          <w:p w14:paraId="772D5E00"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27C2C6C" w14:textId="77777777" w:rsidR="007110E9" w:rsidRDefault="007110E9">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10C0FFF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29045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996F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CDF2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81AE31F" w14:textId="77777777" w:rsidR="007110E9" w:rsidRDefault="007110E9">
            <w:pPr>
              <w:pStyle w:val="TAL"/>
              <w:rPr>
                <w:sz w:val="16"/>
              </w:rPr>
            </w:pPr>
            <w:r>
              <w:rPr>
                <w:sz w:val="16"/>
              </w:rPr>
              <w:t>revised</w:t>
            </w:r>
          </w:p>
        </w:tc>
      </w:tr>
      <w:tr w:rsidR="007110E9" w14:paraId="5DEF9B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27EC99" w14:textId="77777777" w:rsidR="007110E9" w:rsidRDefault="007110E9">
            <w:pPr>
              <w:pStyle w:val="TAL"/>
              <w:rPr>
                <w:sz w:val="16"/>
              </w:rPr>
            </w:pPr>
            <w:r>
              <w:rPr>
                <w:sz w:val="16"/>
              </w:rPr>
              <w:t>R5-217895</w:t>
            </w:r>
          </w:p>
        </w:tc>
        <w:tc>
          <w:tcPr>
            <w:tcW w:w="0" w:type="auto"/>
            <w:tcBorders>
              <w:top w:val="single" w:sz="4" w:space="0" w:color="auto"/>
              <w:left w:val="single" w:sz="4" w:space="0" w:color="auto"/>
              <w:bottom w:val="single" w:sz="4" w:space="0" w:color="auto"/>
              <w:right w:val="single" w:sz="4" w:space="0" w:color="auto"/>
            </w:tcBorders>
            <w:hideMark/>
          </w:tcPr>
          <w:p w14:paraId="6EAC8631" w14:textId="77777777" w:rsidR="007110E9" w:rsidRDefault="007110E9">
            <w:pPr>
              <w:pStyle w:val="TAL"/>
              <w:rPr>
                <w:sz w:val="16"/>
              </w:rPr>
            </w:pPr>
            <w:r>
              <w:rPr>
                <w:sz w:val="16"/>
              </w:rPr>
              <w:t>Addition of NR V2X TC applicability</w:t>
            </w:r>
          </w:p>
        </w:tc>
        <w:tc>
          <w:tcPr>
            <w:tcW w:w="0" w:type="auto"/>
            <w:tcBorders>
              <w:top w:val="single" w:sz="4" w:space="0" w:color="auto"/>
              <w:left w:val="single" w:sz="4" w:space="0" w:color="auto"/>
              <w:bottom w:val="single" w:sz="4" w:space="0" w:color="auto"/>
              <w:right w:val="single" w:sz="4" w:space="0" w:color="auto"/>
            </w:tcBorders>
            <w:hideMark/>
          </w:tcPr>
          <w:p w14:paraId="6BA4F31E" w14:textId="77777777" w:rsidR="007110E9" w:rsidRDefault="007110E9">
            <w:pPr>
              <w:pStyle w:val="TAL"/>
              <w:rPr>
                <w:sz w:val="16"/>
              </w:rPr>
            </w:pPr>
            <w:r>
              <w:rPr>
                <w:sz w:val="16"/>
              </w:rPr>
              <w:t>Huawei, Hisilicon, CATT, TDIA</w:t>
            </w:r>
          </w:p>
        </w:tc>
        <w:tc>
          <w:tcPr>
            <w:tcW w:w="0" w:type="auto"/>
            <w:tcBorders>
              <w:top w:val="single" w:sz="4" w:space="0" w:color="auto"/>
              <w:left w:val="single" w:sz="4" w:space="0" w:color="auto"/>
              <w:bottom w:val="single" w:sz="4" w:space="0" w:color="auto"/>
              <w:right w:val="single" w:sz="4" w:space="0" w:color="auto"/>
            </w:tcBorders>
            <w:hideMark/>
          </w:tcPr>
          <w:p w14:paraId="320FC6B4"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2246A429" w14:textId="77777777" w:rsidR="007110E9" w:rsidRDefault="007110E9">
            <w:pPr>
              <w:pStyle w:val="TAL"/>
              <w:rPr>
                <w:sz w:val="16"/>
              </w:rPr>
            </w:pPr>
            <w:r>
              <w:rPr>
                <w:sz w:val="16"/>
              </w:rPr>
              <w:t>0184</w:t>
            </w:r>
          </w:p>
        </w:tc>
        <w:tc>
          <w:tcPr>
            <w:tcW w:w="0" w:type="auto"/>
            <w:tcBorders>
              <w:top w:val="single" w:sz="4" w:space="0" w:color="auto"/>
              <w:left w:val="single" w:sz="4" w:space="0" w:color="auto"/>
              <w:bottom w:val="single" w:sz="4" w:space="0" w:color="auto"/>
              <w:right w:val="single" w:sz="4" w:space="0" w:color="auto"/>
            </w:tcBorders>
            <w:hideMark/>
          </w:tcPr>
          <w:p w14:paraId="0B14784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57559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7C8B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061B2"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24E0C4EE" w14:textId="77777777" w:rsidR="007110E9" w:rsidRDefault="007110E9">
            <w:pPr>
              <w:pStyle w:val="TAL"/>
              <w:rPr>
                <w:sz w:val="16"/>
              </w:rPr>
            </w:pPr>
            <w:r>
              <w:rPr>
                <w:sz w:val="16"/>
              </w:rPr>
              <w:t>agreed</w:t>
            </w:r>
          </w:p>
        </w:tc>
      </w:tr>
      <w:tr w:rsidR="007110E9" w14:paraId="375CBB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1D2615" w14:textId="77777777" w:rsidR="007110E9" w:rsidRDefault="007110E9">
            <w:pPr>
              <w:pStyle w:val="TAL"/>
              <w:rPr>
                <w:sz w:val="16"/>
              </w:rPr>
            </w:pPr>
            <w:r>
              <w:rPr>
                <w:sz w:val="16"/>
              </w:rPr>
              <w:t>R5-217082</w:t>
            </w:r>
          </w:p>
        </w:tc>
        <w:tc>
          <w:tcPr>
            <w:tcW w:w="0" w:type="auto"/>
            <w:tcBorders>
              <w:top w:val="single" w:sz="4" w:space="0" w:color="auto"/>
              <w:left w:val="single" w:sz="4" w:space="0" w:color="auto"/>
              <w:bottom w:val="single" w:sz="4" w:space="0" w:color="auto"/>
              <w:right w:val="single" w:sz="4" w:space="0" w:color="auto"/>
            </w:tcBorders>
            <w:hideMark/>
          </w:tcPr>
          <w:p w14:paraId="154AC8FA" w14:textId="77777777" w:rsidR="007110E9" w:rsidRDefault="007110E9">
            <w:pPr>
              <w:pStyle w:val="TAL"/>
              <w:rPr>
                <w:sz w:val="16"/>
              </w:rPr>
            </w:pPr>
            <w:r>
              <w:rPr>
                <w:sz w:val="16"/>
              </w:rPr>
              <w:t>Update of title for TC 9.1.5.1.15</w:t>
            </w:r>
          </w:p>
        </w:tc>
        <w:tc>
          <w:tcPr>
            <w:tcW w:w="0" w:type="auto"/>
            <w:tcBorders>
              <w:top w:val="single" w:sz="4" w:space="0" w:color="auto"/>
              <w:left w:val="single" w:sz="4" w:space="0" w:color="auto"/>
              <w:bottom w:val="single" w:sz="4" w:space="0" w:color="auto"/>
              <w:right w:val="single" w:sz="4" w:space="0" w:color="auto"/>
            </w:tcBorders>
            <w:hideMark/>
          </w:tcPr>
          <w:p w14:paraId="710CCE06" w14:textId="77777777" w:rsidR="007110E9" w:rsidRDefault="007110E9">
            <w:pPr>
              <w:pStyle w:val="TAL"/>
              <w:rPr>
                <w:sz w:val="16"/>
              </w:rPr>
            </w:pPr>
            <w:r>
              <w:rPr>
                <w:sz w:val="16"/>
              </w:rPr>
              <w:t>MediaTek Inc., NTT DoCoMo</w:t>
            </w:r>
          </w:p>
        </w:tc>
        <w:tc>
          <w:tcPr>
            <w:tcW w:w="0" w:type="auto"/>
            <w:tcBorders>
              <w:top w:val="single" w:sz="4" w:space="0" w:color="auto"/>
              <w:left w:val="single" w:sz="4" w:space="0" w:color="auto"/>
              <w:bottom w:val="single" w:sz="4" w:space="0" w:color="auto"/>
              <w:right w:val="single" w:sz="4" w:space="0" w:color="auto"/>
            </w:tcBorders>
            <w:hideMark/>
          </w:tcPr>
          <w:p w14:paraId="1348A6A8"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52E32DA" w14:textId="77777777" w:rsidR="007110E9" w:rsidRDefault="007110E9">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3861BB6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F089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D9DFE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6F603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CBA3ED" w14:textId="77777777" w:rsidR="007110E9" w:rsidRDefault="007110E9">
            <w:pPr>
              <w:pStyle w:val="TAL"/>
              <w:rPr>
                <w:sz w:val="16"/>
              </w:rPr>
            </w:pPr>
            <w:r>
              <w:rPr>
                <w:sz w:val="16"/>
              </w:rPr>
              <w:t>agreed</w:t>
            </w:r>
          </w:p>
        </w:tc>
      </w:tr>
      <w:tr w:rsidR="007110E9" w14:paraId="098728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A149AE" w14:textId="77777777" w:rsidR="007110E9" w:rsidRDefault="007110E9">
            <w:pPr>
              <w:pStyle w:val="TAL"/>
              <w:rPr>
                <w:sz w:val="16"/>
              </w:rPr>
            </w:pPr>
            <w:r>
              <w:rPr>
                <w:sz w:val="16"/>
              </w:rPr>
              <w:t>R5-217083</w:t>
            </w:r>
          </w:p>
        </w:tc>
        <w:tc>
          <w:tcPr>
            <w:tcW w:w="0" w:type="auto"/>
            <w:tcBorders>
              <w:top w:val="single" w:sz="4" w:space="0" w:color="auto"/>
              <w:left w:val="single" w:sz="4" w:space="0" w:color="auto"/>
              <w:bottom w:val="single" w:sz="4" w:space="0" w:color="auto"/>
              <w:right w:val="single" w:sz="4" w:space="0" w:color="auto"/>
            </w:tcBorders>
            <w:hideMark/>
          </w:tcPr>
          <w:p w14:paraId="7594A453" w14:textId="77777777" w:rsidR="007110E9" w:rsidRDefault="007110E9">
            <w:pPr>
              <w:pStyle w:val="TAL"/>
              <w:rPr>
                <w:sz w:val="16"/>
              </w:rPr>
            </w:pPr>
            <w:r>
              <w:rPr>
                <w:sz w:val="16"/>
              </w:rPr>
              <w:t>Update of applicability for TC 8.1.5.7.1.x, 8.2.6.1.1.x and 8.2.6.1.2.x</w:t>
            </w:r>
          </w:p>
        </w:tc>
        <w:tc>
          <w:tcPr>
            <w:tcW w:w="0" w:type="auto"/>
            <w:tcBorders>
              <w:top w:val="single" w:sz="4" w:space="0" w:color="auto"/>
              <w:left w:val="single" w:sz="4" w:space="0" w:color="auto"/>
              <w:bottom w:val="single" w:sz="4" w:space="0" w:color="auto"/>
              <w:right w:val="single" w:sz="4" w:space="0" w:color="auto"/>
            </w:tcBorders>
            <w:hideMark/>
          </w:tcPr>
          <w:p w14:paraId="6270F7C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22DDFE89"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97A8990" w14:textId="77777777" w:rsidR="007110E9" w:rsidRDefault="007110E9">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2CFC313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F87433"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8EC05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58E1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D8E2F2" w14:textId="77777777" w:rsidR="007110E9" w:rsidRDefault="007110E9">
            <w:pPr>
              <w:pStyle w:val="TAL"/>
              <w:rPr>
                <w:sz w:val="16"/>
              </w:rPr>
            </w:pPr>
            <w:r>
              <w:rPr>
                <w:sz w:val="16"/>
              </w:rPr>
              <w:t>agreed</w:t>
            </w:r>
          </w:p>
        </w:tc>
      </w:tr>
      <w:tr w:rsidR="007110E9" w14:paraId="4B3404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2B330A" w14:textId="77777777" w:rsidR="007110E9" w:rsidRDefault="007110E9">
            <w:pPr>
              <w:pStyle w:val="TAL"/>
              <w:rPr>
                <w:sz w:val="16"/>
              </w:rPr>
            </w:pPr>
            <w:r>
              <w:rPr>
                <w:sz w:val="16"/>
              </w:rPr>
              <w:t>R5-217160</w:t>
            </w:r>
          </w:p>
        </w:tc>
        <w:tc>
          <w:tcPr>
            <w:tcW w:w="0" w:type="auto"/>
            <w:tcBorders>
              <w:top w:val="single" w:sz="4" w:space="0" w:color="auto"/>
              <w:left w:val="single" w:sz="4" w:space="0" w:color="auto"/>
              <w:bottom w:val="single" w:sz="4" w:space="0" w:color="auto"/>
              <w:right w:val="single" w:sz="4" w:space="0" w:color="auto"/>
            </w:tcBorders>
            <w:hideMark/>
          </w:tcPr>
          <w:p w14:paraId="1151D89C" w14:textId="77777777" w:rsidR="007110E9" w:rsidRDefault="007110E9">
            <w:pPr>
              <w:pStyle w:val="TAL"/>
              <w:rPr>
                <w:sz w:val="16"/>
              </w:rPr>
            </w:pPr>
            <w:r>
              <w:rPr>
                <w:sz w:val="16"/>
              </w:rPr>
              <w:t>Addition of applicability for NR5G RRC TC 8.1.1.3.7b</w:t>
            </w:r>
          </w:p>
        </w:tc>
        <w:tc>
          <w:tcPr>
            <w:tcW w:w="0" w:type="auto"/>
            <w:tcBorders>
              <w:top w:val="single" w:sz="4" w:space="0" w:color="auto"/>
              <w:left w:val="single" w:sz="4" w:space="0" w:color="auto"/>
              <w:bottom w:val="single" w:sz="4" w:space="0" w:color="auto"/>
              <w:right w:val="single" w:sz="4" w:space="0" w:color="auto"/>
            </w:tcBorders>
            <w:hideMark/>
          </w:tcPr>
          <w:p w14:paraId="0BEF8136"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E3CB25B"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99340AB" w14:textId="77777777" w:rsidR="007110E9" w:rsidRDefault="007110E9">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2124EAD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510FC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D7BD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91BB8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D2EF53" w14:textId="77777777" w:rsidR="007110E9" w:rsidRDefault="007110E9">
            <w:pPr>
              <w:pStyle w:val="TAL"/>
              <w:rPr>
                <w:sz w:val="16"/>
              </w:rPr>
            </w:pPr>
            <w:r>
              <w:rPr>
                <w:sz w:val="16"/>
              </w:rPr>
              <w:t>revised</w:t>
            </w:r>
          </w:p>
        </w:tc>
      </w:tr>
      <w:tr w:rsidR="007110E9" w14:paraId="55E6D2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8EB8E2" w14:textId="77777777" w:rsidR="007110E9" w:rsidRDefault="007110E9">
            <w:pPr>
              <w:pStyle w:val="TAL"/>
              <w:rPr>
                <w:sz w:val="16"/>
              </w:rPr>
            </w:pPr>
            <w:r>
              <w:rPr>
                <w:sz w:val="16"/>
              </w:rPr>
              <w:t>R5-217828</w:t>
            </w:r>
          </w:p>
        </w:tc>
        <w:tc>
          <w:tcPr>
            <w:tcW w:w="0" w:type="auto"/>
            <w:tcBorders>
              <w:top w:val="single" w:sz="4" w:space="0" w:color="auto"/>
              <w:left w:val="single" w:sz="4" w:space="0" w:color="auto"/>
              <w:bottom w:val="single" w:sz="4" w:space="0" w:color="auto"/>
              <w:right w:val="single" w:sz="4" w:space="0" w:color="auto"/>
            </w:tcBorders>
            <w:hideMark/>
          </w:tcPr>
          <w:p w14:paraId="6F57829A" w14:textId="77777777" w:rsidR="007110E9" w:rsidRDefault="007110E9">
            <w:pPr>
              <w:pStyle w:val="TAL"/>
              <w:rPr>
                <w:sz w:val="16"/>
              </w:rPr>
            </w:pPr>
            <w:r>
              <w:rPr>
                <w:sz w:val="16"/>
              </w:rPr>
              <w:t>Addition of applicability for NR5G RRC TC 8.1.1.3.7b</w:t>
            </w:r>
          </w:p>
        </w:tc>
        <w:tc>
          <w:tcPr>
            <w:tcW w:w="0" w:type="auto"/>
            <w:tcBorders>
              <w:top w:val="single" w:sz="4" w:space="0" w:color="auto"/>
              <w:left w:val="single" w:sz="4" w:space="0" w:color="auto"/>
              <w:bottom w:val="single" w:sz="4" w:space="0" w:color="auto"/>
              <w:right w:val="single" w:sz="4" w:space="0" w:color="auto"/>
            </w:tcBorders>
            <w:hideMark/>
          </w:tcPr>
          <w:p w14:paraId="0B3A393F"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53B2DD8F"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FEA8F38" w14:textId="77777777" w:rsidR="007110E9" w:rsidRDefault="007110E9">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348509C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D4ADC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1B4B4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241EF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C3BAED" w14:textId="77777777" w:rsidR="007110E9" w:rsidRDefault="007110E9">
            <w:pPr>
              <w:pStyle w:val="TAL"/>
              <w:rPr>
                <w:sz w:val="16"/>
              </w:rPr>
            </w:pPr>
            <w:r>
              <w:rPr>
                <w:sz w:val="16"/>
              </w:rPr>
              <w:t>agreed</w:t>
            </w:r>
          </w:p>
        </w:tc>
      </w:tr>
      <w:tr w:rsidR="007110E9" w14:paraId="4BCD7E4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25EEB0" w14:textId="77777777" w:rsidR="007110E9" w:rsidRDefault="007110E9">
            <w:pPr>
              <w:pStyle w:val="TAL"/>
              <w:rPr>
                <w:sz w:val="16"/>
              </w:rPr>
            </w:pPr>
            <w:r>
              <w:rPr>
                <w:sz w:val="16"/>
              </w:rPr>
              <w:t>R5-217161</w:t>
            </w:r>
          </w:p>
        </w:tc>
        <w:tc>
          <w:tcPr>
            <w:tcW w:w="0" w:type="auto"/>
            <w:tcBorders>
              <w:top w:val="single" w:sz="4" w:space="0" w:color="auto"/>
              <w:left w:val="single" w:sz="4" w:space="0" w:color="auto"/>
              <w:bottom w:val="single" w:sz="4" w:space="0" w:color="auto"/>
              <w:right w:val="single" w:sz="4" w:space="0" w:color="auto"/>
            </w:tcBorders>
            <w:hideMark/>
          </w:tcPr>
          <w:p w14:paraId="31429148" w14:textId="77777777" w:rsidR="007110E9" w:rsidRDefault="007110E9">
            <w:pPr>
              <w:pStyle w:val="TAL"/>
              <w:rPr>
                <w:sz w:val="16"/>
              </w:rPr>
            </w:pPr>
            <w:r>
              <w:rPr>
                <w:sz w:val="16"/>
              </w:rPr>
              <w:t>Addition of Applicability for NPN TCs</w:t>
            </w:r>
          </w:p>
        </w:tc>
        <w:tc>
          <w:tcPr>
            <w:tcW w:w="0" w:type="auto"/>
            <w:tcBorders>
              <w:top w:val="single" w:sz="4" w:space="0" w:color="auto"/>
              <w:left w:val="single" w:sz="4" w:space="0" w:color="auto"/>
              <w:bottom w:val="single" w:sz="4" w:space="0" w:color="auto"/>
              <w:right w:val="single" w:sz="4" w:space="0" w:color="auto"/>
            </w:tcBorders>
            <w:hideMark/>
          </w:tcPr>
          <w:p w14:paraId="61CC4B9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57D219E"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C7F9FF6" w14:textId="77777777" w:rsidR="007110E9" w:rsidRDefault="007110E9">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27287A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DF552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D3CD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87663A"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69B83B" w14:textId="77777777" w:rsidR="007110E9" w:rsidRDefault="007110E9">
            <w:pPr>
              <w:pStyle w:val="TAL"/>
              <w:rPr>
                <w:sz w:val="16"/>
              </w:rPr>
            </w:pPr>
            <w:r>
              <w:rPr>
                <w:sz w:val="16"/>
              </w:rPr>
              <w:t>revised</w:t>
            </w:r>
          </w:p>
        </w:tc>
      </w:tr>
      <w:tr w:rsidR="007110E9" w14:paraId="70CB09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571871D" w14:textId="77777777" w:rsidR="007110E9" w:rsidRDefault="007110E9">
            <w:pPr>
              <w:pStyle w:val="TAL"/>
              <w:rPr>
                <w:sz w:val="16"/>
              </w:rPr>
            </w:pPr>
            <w:r>
              <w:rPr>
                <w:sz w:val="16"/>
              </w:rPr>
              <w:t>R5-217900</w:t>
            </w:r>
          </w:p>
        </w:tc>
        <w:tc>
          <w:tcPr>
            <w:tcW w:w="0" w:type="auto"/>
            <w:tcBorders>
              <w:top w:val="single" w:sz="4" w:space="0" w:color="auto"/>
              <w:left w:val="single" w:sz="4" w:space="0" w:color="auto"/>
              <w:bottom w:val="single" w:sz="4" w:space="0" w:color="auto"/>
              <w:right w:val="single" w:sz="4" w:space="0" w:color="auto"/>
            </w:tcBorders>
            <w:hideMark/>
          </w:tcPr>
          <w:p w14:paraId="0F5934E9" w14:textId="77777777" w:rsidR="007110E9" w:rsidRDefault="007110E9">
            <w:pPr>
              <w:pStyle w:val="TAL"/>
              <w:rPr>
                <w:sz w:val="16"/>
              </w:rPr>
            </w:pPr>
            <w:r>
              <w:rPr>
                <w:sz w:val="16"/>
              </w:rPr>
              <w:t>Addition of Applicability for NPN TCs</w:t>
            </w:r>
          </w:p>
        </w:tc>
        <w:tc>
          <w:tcPr>
            <w:tcW w:w="0" w:type="auto"/>
            <w:tcBorders>
              <w:top w:val="single" w:sz="4" w:space="0" w:color="auto"/>
              <w:left w:val="single" w:sz="4" w:space="0" w:color="auto"/>
              <w:bottom w:val="single" w:sz="4" w:space="0" w:color="auto"/>
              <w:right w:val="single" w:sz="4" w:space="0" w:color="auto"/>
            </w:tcBorders>
            <w:hideMark/>
          </w:tcPr>
          <w:p w14:paraId="6C4F8C29" w14:textId="77777777" w:rsidR="007110E9" w:rsidRDefault="007110E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42C0DF9B"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C4F078F" w14:textId="77777777" w:rsidR="007110E9" w:rsidRDefault="007110E9">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7EE1F95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28BE9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24F4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D7359F" w14:textId="77777777" w:rsidR="007110E9" w:rsidRDefault="007110E9">
            <w:pPr>
              <w:pStyle w:val="TAL"/>
              <w:rPr>
                <w:sz w:val="16"/>
              </w:rPr>
            </w:pPr>
            <w:proofErr w:type="spellStart"/>
            <w:r>
              <w:rPr>
                <w:sz w:val="16"/>
              </w:rPr>
              <w:t>NG_RAN_PRN_Vertical_LAN-UEConTest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30F8F2" w14:textId="77777777" w:rsidR="007110E9" w:rsidRDefault="007110E9">
            <w:pPr>
              <w:pStyle w:val="TAL"/>
              <w:rPr>
                <w:sz w:val="16"/>
              </w:rPr>
            </w:pPr>
            <w:r>
              <w:rPr>
                <w:sz w:val="16"/>
              </w:rPr>
              <w:t>agreed</w:t>
            </w:r>
          </w:p>
        </w:tc>
      </w:tr>
      <w:tr w:rsidR="007110E9" w14:paraId="617E37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8458A92" w14:textId="77777777" w:rsidR="007110E9" w:rsidRDefault="007110E9">
            <w:pPr>
              <w:pStyle w:val="TAL"/>
              <w:rPr>
                <w:sz w:val="16"/>
              </w:rPr>
            </w:pPr>
            <w:r>
              <w:rPr>
                <w:sz w:val="16"/>
              </w:rPr>
              <w:t>R5-217458</w:t>
            </w:r>
          </w:p>
        </w:tc>
        <w:tc>
          <w:tcPr>
            <w:tcW w:w="0" w:type="auto"/>
            <w:tcBorders>
              <w:top w:val="single" w:sz="4" w:space="0" w:color="auto"/>
              <w:left w:val="single" w:sz="4" w:space="0" w:color="auto"/>
              <w:bottom w:val="single" w:sz="4" w:space="0" w:color="auto"/>
              <w:right w:val="single" w:sz="4" w:space="0" w:color="auto"/>
            </w:tcBorders>
            <w:hideMark/>
          </w:tcPr>
          <w:p w14:paraId="5EE1DA7B" w14:textId="77777777" w:rsidR="007110E9" w:rsidRDefault="007110E9">
            <w:pPr>
              <w:pStyle w:val="TAL"/>
              <w:rPr>
                <w:sz w:val="16"/>
              </w:rPr>
            </w:pPr>
            <w:r>
              <w:rPr>
                <w:sz w:val="16"/>
              </w:rPr>
              <w:t>Addition of applicability for new Data Off test cases</w:t>
            </w:r>
          </w:p>
        </w:tc>
        <w:tc>
          <w:tcPr>
            <w:tcW w:w="0" w:type="auto"/>
            <w:tcBorders>
              <w:top w:val="single" w:sz="4" w:space="0" w:color="auto"/>
              <w:left w:val="single" w:sz="4" w:space="0" w:color="auto"/>
              <w:bottom w:val="single" w:sz="4" w:space="0" w:color="auto"/>
              <w:right w:val="single" w:sz="4" w:space="0" w:color="auto"/>
            </w:tcBorders>
            <w:hideMark/>
          </w:tcPr>
          <w:p w14:paraId="1987798D"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4EDA08"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50F4D81" w14:textId="77777777" w:rsidR="007110E9" w:rsidRDefault="007110E9">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471D3D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D0504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A5654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2B1D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A10CC66" w14:textId="77777777" w:rsidR="007110E9" w:rsidRDefault="007110E9">
            <w:pPr>
              <w:pStyle w:val="TAL"/>
              <w:rPr>
                <w:sz w:val="16"/>
              </w:rPr>
            </w:pPr>
            <w:r>
              <w:rPr>
                <w:sz w:val="16"/>
              </w:rPr>
              <w:t>revised</w:t>
            </w:r>
          </w:p>
        </w:tc>
      </w:tr>
      <w:tr w:rsidR="007110E9" w14:paraId="4AC4AD1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2035CC" w14:textId="77777777" w:rsidR="007110E9" w:rsidRDefault="007110E9">
            <w:pPr>
              <w:pStyle w:val="TAL"/>
              <w:rPr>
                <w:sz w:val="16"/>
              </w:rPr>
            </w:pPr>
            <w:r>
              <w:rPr>
                <w:sz w:val="16"/>
              </w:rPr>
              <w:t>R5-217829</w:t>
            </w:r>
          </w:p>
        </w:tc>
        <w:tc>
          <w:tcPr>
            <w:tcW w:w="0" w:type="auto"/>
            <w:tcBorders>
              <w:top w:val="single" w:sz="4" w:space="0" w:color="auto"/>
              <w:left w:val="single" w:sz="4" w:space="0" w:color="auto"/>
              <w:bottom w:val="single" w:sz="4" w:space="0" w:color="auto"/>
              <w:right w:val="single" w:sz="4" w:space="0" w:color="auto"/>
            </w:tcBorders>
            <w:hideMark/>
          </w:tcPr>
          <w:p w14:paraId="68BCA29B" w14:textId="77777777" w:rsidR="007110E9" w:rsidRDefault="007110E9">
            <w:pPr>
              <w:pStyle w:val="TAL"/>
              <w:rPr>
                <w:sz w:val="16"/>
              </w:rPr>
            </w:pPr>
            <w:r>
              <w:rPr>
                <w:sz w:val="16"/>
              </w:rPr>
              <w:t>Addition of applicability for new Data Off test cases</w:t>
            </w:r>
          </w:p>
        </w:tc>
        <w:tc>
          <w:tcPr>
            <w:tcW w:w="0" w:type="auto"/>
            <w:tcBorders>
              <w:top w:val="single" w:sz="4" w:space="0" w:color="auto"/>
              <w:left w:val="single" w:sz="4" w:space="0" w:color="auto"/>
              <w:bottom w:val="single" w:sz="4" w:space="0" w:color="auto"/>
              <w:right w:val="single" w:sz="4" w:space="0" w:color="auto"/>
            </w:tcBorders>
            <w:hideMark/>
          </w:tcPr>
          <w:p w14:paraId="27B709C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FFA9C2"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7220385D" w14:textId="77777777" w:rsidR="007110E9" w:rsidRDefault="007110E9">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591F2D2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1474F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D7A68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C8CD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540159" w14:textId="77777777" w:rsidR="007110E9" w:rsidRDefault="007110E9">
            <w:pPr>
              <w:pStyle w:val="TAL"/>
              <w:rPr>
                <w:sz w:val="16"/>
              </w:rPr>
            </w:pPr>
            <w:r>
              <w:rPr>
                <w:sz w:val="16"/>
              </w:rPr>
              <w:t>agreed</w:t>
            </w:r>
          </w:p>
        </w:tc>
      </w:tr>
      <w:tr w:rsidR="007110E9" w14:paraId="7C09E8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312BA3" w14:textId="77777777" w:rsidR="007110E9" w:rsidRDefault="007110E9">
            <w:pPr>
              <w:pStyle w:val="TAL"/>
              <w:rPr>
                <w:sz w:val="16"/>
              </w:rPr>
            </w:pPr>
            <w:r>
              <w:rPr>
                <w:sz w:val="16"/>
              </w:rPr>
              <w:t>R5-217459</w:t>
            </w:r>
          </w:p>
        </w:tc>
        <w:tc>
          <w:tcPr>
            <w:tcW w:w="0" w:type="auto"/>
            <w:tcBorders>
              <w:top w:val="single" w:sz="4" w:space="0" w:color="auto"/>
              <w:left w:val="single" w:sz="4" w:space="0" w:color="auto"/>
              <w:bottom w:val="single" w:sz="4" w:space="0" w:color="auto"/>
              <w:right w:val="single" w:sz="4" w:space="0" w:color="auto"/>
            </w:tcBorders>
            <w:hideMark/>
          </w:tcPr>
          <w:p w14:paraId="5763F5B6" w14:textId="77777777" w:rsidR="007110E9" w:rsidRDefault="007110E9">
            <w:pPr>
              <w:pStyle w:val="TAL"/>
              <w:rPr>
                <w:sz w:val="16"/>
              </w:rPr>
            </w:pPr>
            <w:r>
              <w:rPr>
                <w:sz w:val="16"/>
              </w:rPr>
              <w:t>Addition of applicability for new Enhanced Network Slicing test cases</w:t>
            </w:r>
          </w:p>
        </w:tc>
        <w:tc>
          <w:tcPr>
            <w:tcW w:w="0" w:type="auto"/>
            <w:tcBorders>
              <w:top w:val="single" w:sz="4" w:space="0" w:color="auto"/>
              <w:left w:val="single" w:sz="4" w:space="0" w:color="auto"/>
              <w:bottom w:val="single" w:sz="4" w:space="0" w:color="auto"/>
              <w:right w:val="single" w:sz="4" w:space="0" w:color="auto"/>
            </w:tcBorders>
            <w:hideMark/>
          </w:tcPr>
          <w:p w14:paraId="30D63DB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0AF704"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0DB32441" w14:textId="77777777" w:rsidR="007110E9" w:rsidRDefault="007110E9">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2C8296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CAD7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B6BF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EC8B7B"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AFDEFA" w14:textId="77777777" w:rsidR="007110E9" w:rsidRDefault="007110E9">
            <w:pPr>
              <w:pStyle w:val="TAL"/>
              <w:rPr>
                <w:sz w:val="16"/>
              </w:rPr>
            </w:pPr>
            <w:r>
              <w:rPr>
                <w:sz w:val="16"/>
              </w:rPr>
              <w:t>agreed</w:t>
            </w:r>
          </w:p>
        </w:tc>
      </w:tr>
      <w:tr w:rsidR="007110E9" w14:paraId="2293966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379ADD" w14:textId="77777777" w:rsidR="007110E9" w:rsidRDefault="007110E9">
            <w:pPr>
              <w:pStyle w:val="TAL"/>
              <w:rPr>
                <w:sz w:val="16"/>
              </w:rPr>
            </w:pPr>
            <w:r>
              <w:rPr>
                <w:sz w:val="16"/>
              </w:rPr>
              <w:t>R5-217542</w:t>
            </w:r>
          </w:p>
        </w:tc>
        <w:tc>
          <w:tcPr>
            <w:tcW w:w="0" w:type="auto"/>
            <w:tcBorders>
              <w:top w:val="single" w:sz="4" w:space="0" w:color="auto"/>
              <w:left w:val="single" w:sz="4" w:space="0" w:color="auto"/>
              <w:bottom w:val="single" w:sz="4" w:space="0" w:color="auto"/>
              <w:right w:val="single" w:sz="4" w:space="0" w:color="auto"/>
            </w:tcBorders>
            <w:hideMark/>
          </w:tcPr>
          <w:p w14:paraId="273CE0D6" w14:textId="77777777" w:rsidR="007110E9" w:rsidRDefault="007110E9">
            <w:pPr>
              <w:pStyle w:val="TAL"/>
              <w:rPr>
                <w:sz w:val="16"/>
              </w:rPr>
            </w:pPr>
            <w:r>
              <w:rPr>
                <w:sz w:val="16"/>
              </w:rPr>
              <w:t xml:space="preserve">Addition of test applicability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58A2F55"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0146B590"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10AFF516" w14:textId="77777777" w:rsidR="007110E9" w:rsidRDefault="007110E9">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495A011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E7D7B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4C0E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E8DD9"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C2495CB" w14:textId="77777777" w:rsidR="007110E9" w:rsidRDefault="007110E9">
            <w:pPr>
              <w:pStyle w:val="TAL"/>
              <w:rPr>
                <w:sz w:val="16"/>
              </w:rPr>
            </w:pPr>
            <w:r>
              <w:rPr>
                <w:sz w:val="16"/>
              </w:rPr>
              <w:t>revised</w:t>
            </w:r>
          </w:p>
        </w:tc>
      </w:tr>
      <w:tr w:rsidR="007110E9" w14:paraId="68ABEA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FD47BB" w14:textId="77777777" w:rsidR="007110E9" w:rsidRDefault="007110E9">
            <w:pPr>
              <w:pStyle w:val="TAL"/>
              <w:rPr>
                <w:sz w:val="16"/>
              </w:rPr>
            </w:pPr>
            <w:r>
              <w:rPr>
                <w:sz w:val="16"/>
              </w:rPr>
              <w:t>R5-218009</w:t>
            </w:r>
          </w:p>
        </w:tc>
        <w:tc>
          <w:tcPr>
            <w:tcW w:w="0" w:type="auto"/>
            <w:tcBorders>
              <w:top w:val="single" w:sz="4" w:space="0" w:color="auto"/>
              <w:left w:val="single" w:sz="4" w:space="0" w:color="auto"/>
              <w:bottom w:val="single" w:sz="4" w:space="0" w:color="auto"/>
              <w:right w:val="single" w:sz="4" w:space="0" w:color="auto"/>
            </w:tcBorders>
            <w:hideMark/>
          </w:tcPr>
          <w:p w14:paraId="19B59CC4" w14:textId="77777777" w:rsidR="007110E9" w:rsidRDefault="007110E9">
            <w:pPr>
              <w:pStyle w:val="TAL"/>
              <w:rPr>
                <w:sz w:val="16"/>
              </w:rPr>
            </w:pPr>
            <w:r>
              <w:rPr>
                <w:sz w:val="16"/>
              </w:rPr>
              <w:t xml:space="preserve">Addition of test applicability for new </w:t>
            </w:r>
            <w:proofErr w:type="spellStart"/>
            <w:r>
              <w:rPr>
                <w:sz w:val="16"/>
              </w:rPr>
              <w:t>eNS</w:t>
            </w:r>
            <w:proofErr w:type="spellEnd"/>
            <w:r>
              <w:rPr>
                <w:sz w:val="16"/>
              </w:rPr>
              <w:t xml:space="preserve"> test cases</w:t>
            </w:r>
          </w:p>
        </w:tc>
        <w:tc>
          <w:tcPr>
            <w:tcW w:w="0" w:type="auto"/>
            <w:tcBorders>
              <w:top w:val="single" w:sz="4" w:space="0" w:color="auto"/>
              <w:left w:val="single" w:sz="4" w:space="0" w:color="auto"/>
              <w:bottom w:val="single" w:sz="4" w:space="0" w:color="auto"/>
              <w:right w:val="single" w:sz="4" w:space="0" w:color="auto"/>
            </w:tcBorders>
            <w:hideMark/>
          </w:tcPr>
          <w:p w14:paraId="674BB7C9" w14:textId="77777777" w:rsidR="007110E9" w:rsidRDefault="007110E9">
            <w:pPr>
              <w:pStyle w:val="TAL"/>
              <w:rPr>
                <w:sz w:val="16"/>
              </w:rPr>
            </w:pPr>
            <w:r>
              <w:rPr>
                <w:sz w:val="16"/>
              </w:rPr>
              <w:t>Lenovo and Motorola Mobility</w:t>
            </w:r>
          </w:p>
        </w:tc>
        <w:tc>
          <w:tcPr>
            <w:tcW w:w="0" w:type="auto"/>
            <w:tcBorders>
              <w:top w:val="single" w:sz="4" w:space="0" w:color="auto"/>
              <w:left w:val="single" w:sz="4" w:space="0" w:color="auto"/>
              <w:bottom w:val="single" w:sz="4" w:space="0" w:color="auto"/>
              <w:right w:val="single" w:sz="4" w:space="0" w:color="auto"/>
            </w:tcBorders>
            <w:hideMark/>
          </w:tcPr>
          <w:p w14:paraId="5ED676C7"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6497AB8C" w14:textId="77777777" w:rsidR="007110E9" w:rsidRDefault="007110E9">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299D125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D596C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0738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16F907" w14:textId="77777777" w:rsidR="007110E9" w:rsidRDefault="007110E9">
            <w:pPr>
              <w:pStyle w:val="TAL"/>
              <w:rPr>
                <w:sz w:val="16"/>
              </w:rPr>
            </w:pPr>
            <w:proofErr w:type="spellStart"/>
            <w:r>
              <w:rPr>
                <w:sz w:val="16"/>
              </w:rPr>
              <w:t>eNS-UEConTest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5C5EC0" w14:textId="77777777" w:rsidR="007110E9" w:rsidRDefault="007110E9">
            <w:pPr>
              <w:pStyle w:val="TAL"/>
              <w:rPr>
                <w:sz w:val="16"/>
              </w:rPr>
            </w:pPr>
            <w:r>
              <w:rPr>
                <w:sz w:val="16"/>
              </w:rPr>
              <w:t>agreed</w:t>
            </w:r>
          </w:p>
        </w:tc>
      </w:tr>
      <w:tr w:rsidR="007110E9" w14:paraId="51A3C8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64E43FA" w14:textId="77777777" w:rsidR="007110E9" w:rsidRDefault="007110E9">
            <w:pPr>
              <w:pStyle w:val="TAL"/>
              <w:rPr>
                <w:sz w:val="16"/>
              </w:rPr>
            </w:pPr>
            <w:r>
              <w:rPr>
                <w:sz w:val="16"/>
              </w:rPr>
              <w:t>R5-217698</w:t>
            </w:r>
          </w:p>
        </w:tc>
        <w:tc>
          <w:tcPr>
            <w:tcW w:w="0" w:type="auto"/>
            <w:tcBorders>
              <w:top w:val="single" w:sz="4" w:space="0" w:color="auto"/>
              <w:left w:val="single" w:sz="4" w:space="0" w:color="auto"/>
              <w:bottom w:val="single" w:sz="4" w:space="0" w:color="auto"/>
              <w:right w:val="single" w:sz="4" w:space="0" w:color="auto"/>
            </w:tcBorders>
            <w:hideMark/>
          </w:tcPr>
          <w:p w14:paraId="23928D83"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484B9D33"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17DA99BA"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38483323" w14:textId="77777777" w:rsidR="007110E9" w:rsidRDefault="007110E9">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44DE92E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B6121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E1C1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D6571C"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D88645" w14:textId="77777777" w:rsidR="007110E9" w:rsidRDefault="007110E9">
            <w:pPr>
              <w:pStyle w:val="TAL"/>
              <w:rPr>
                <w:sz w:val="16"/>
              </w:rPr>
            </w:pPr>
            <w:r>
              <w:rPr>
                <w:sz w:val="16"/>
              </w:rPr>
              <w:t>revised</w:t>
            </w:r>
          </w:p>
        </w:tc>
      </w:tr>
      <w:tr w:rsidR="007110E9" w14:paraId="17B555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472303" w14:textId="77777777" w:rsidR="007110E9" w:rsidRDefault="007110E9">
            <w:pPr>
              <w:pStyle w:val="TAL"/>
              <w:rPr>
                <w:sz w:val="16"/>
              </w:rPr>
            </w:pPr>
            <w:r>
              <w:rPr>
                <w:sz w:val="16"/>
              </w:rPr>
              <w:t>R5-217947</w:t>
            </w:r>
          </w:p>
        </w:tc>
        <w:tc>
          <w:tcPr>
            <w:tcW w:w="0" w:type="auto"/>
            <w:tcBorders>
              <w:top w:val="single" w:sz="4" w:space="0" w:color="auto"/>
              <w:left w:val="single" w:sz="4" w:space="0" w:color="auto"/>
              <w:bottom w:val="single" w:sz="4" w:space="0" w:color="auto"/>
              <w:right w:val="single" w:sz="4" w:space="0" w:color="auto"/>
            </w:tcBorders>
            <w:hideMark/>
          </w:tcPr>
          <w:p w14:paraId="2B16EE0D" w14:textId="77777777" w:rsidR="007110E9" w:rsidRDefault="007110E9">
            <w:pPr>
              <w:pStyle w:val="TAL"/>
              <w:rPr>
                <w:sz w:val="16"/>
              </w:rPr>
            </w:pPr>
            <w:r>
              <w:rPr>
                <w:sz w:val="16"/>
              </w:rPr>
              <w:t>Addition of applicability for NR EIEI test cases</w:t>
            </w:r>
          </w:p>
        </w:tc>
        <w:tc>
          <w:tcPr>
            <w:tcW w:w="0" w:type="auto"/>
            <w:tcBorders>
              <w:top w:val="single" w:sz="4" w:space="0" w:color="auto"/>
              <w:left w:val="single" w:sz="4" w:space="0" w:color="auto"/>
              <w:bottom w:val="single" w:sz="4" w:space="0" w:color="auto"/>
              <w:right w:val="single" w:sz="4" w:space="0" w:color="auto"/>
            </w:tcBorders>
            <w:hideMark/>
          </w:tcPr>
          <w:p w14:paraId="29B738E6" w14:textId="77777777" w:rsidR="007110E9" w:rsidRDefault="007110E9">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14:paraId="750E90AA"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4AD0C40A" w14:textId="77777777" w:rsidR="007110E9" w:rsidRDefault="007110E9">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45FD9E4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AD0FA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3E9D6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28B461" w14:textId="77777777" w:rsidR="007110E9" w:rsidRDefault="007110E9">
            <w:pPr>
              <w:pStyle w:val="TAL"/>
              <w:rPr>
                <w:sz w:val="16"/>
              </w:rPr>
            </w:pPr>
            <w:r>
              <w:rPr>
                <w:sz w:val="16"/>
              </w:rPr>
              <w:t>NR_EIEI-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9CF023" w14:textId="77777777" w:rsidR="007110E9" w:rsidRDefault="007110E9">
            <w:pPr>
              <w:pStyle w:val="TAL"/>
              <w:rPr>
                <w:sz w:val="16"/>
              </w:rPr>
            </w:pPr>
            <w:r>
              <w:rPr>
                <w:sz w:val="16"/>
              </w:rPr>
              <w:t>agreed</w:t>
            </w:r>
          </w:p>
        </w:tc>
      </w:tr>
      <w:tr w:rsidR="007110E9" w14:paraId="1577DC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2902B88" w14:textId="77777777" w:rsidR="007110E9" w:rsidRDefault="007110E9">
            <w:pPr>
              <w:pStyle w:val="TAL"/>
              <w:rPr>
                <w:sz w:val="16"/>
              </w:rPr>
            </w:pPr>
            <w:r>
              <w:rPr>
                <w:sz w:val="16"/>
              </w:rPr>
              <w:t>R5-217699</w:t>
            </w:r>
          </w:p>
        </w:tc>
        <w:tc>
          <w:tcPr>
            <w:tcW w:w="0" w:type="auto"/>
            <w:tcBorders>
              <w:top w:val="single" w:sz="4" w:space="0" w:color="auto"/>
              <w:left w:val="single" w:sz="4" w:space="0" w:color="auto"/>
              <w:bottom w:val="single" w:sz="4" w:space="0" w:color="auto"/>
              <w:right w:val="single" w:sz="4" w:space="0" w:color="auto"/>
            </w:tcBorders>
            <w:hideMark/>
          </w:tcPr>
          <w:p w14:paraId="0FE2D800" w14:textId="77777777" w:rsidR="007110E9" w:rsidRDefault="007110E9">
            <w:pPr>
              <w:pStyle w:val="TAL"/>
              <w:rPr>
                <w:sz w:val="16"/>
              </w:rPr>
            </w:pPr>
            <w:r>
              <w:rPr>
                <w:sz w:val="16"/>
              </w:rPr>
              <w:t>Applicability clauses for the Idle/Inactive measurement testcases for RRC_IDLE state</w:t>
            </w:r>
          </w:p>
        </w:tc>
        <w:tc>
          <w:tcPr>
            <w:tcW w:w="0" w:type="auto"/>
            <w:tcBorders>
              <w:top w:val="single" w:sz="4" w:space="0" w:color="auto"/>
              <w:left w:val="single" w:sz="4" w:space="0" w:color="auto"/>
              <w:bottom w:val="single" w:sz="4" w:space="0" w:color="auto"/>
              <w:right w:val="single" w:sz="4" w:space="0" w:color="auto"/>
            </w:tcBorders>
            <w:hideMark/>
          </w:tcPr>
          <w:p w14:paraId="0C853871"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D3029E"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31850BF" w14:textId="77777777" w:rsidR="007110E9" w:rsidRDefault="007110E9">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66DE983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822DE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26D7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7E24A"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20EEDA" w14:textId="77777777" w:rsidR="007110E9" w:rsidRDefault="007110E9">
            <w:pPr>
              <w:pStyle w:val="TAL"/>
              <w:rPr>
                <w:sz w:val="16"/>
              </w:rPr>
            </w:pPr>
            <w:r>
              <w:rPr>
                <w:sz w:val="16"/>
              </w:rPr>
              <w:t>revised</w:t>
            </w:r>
          </w:p>
        </w:tc>
      </w:tr>
      <w:tr w:rsidR="007110E9" w14:paraId="46D705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65ADCD" w14:textId="77777777" w:rsidR="007110E9" w:rsidRDefault="007110E9">
            <w:pPr>
              <w:pStyle w:val="TAL"/>
              <w:rPr>
                <w:sz w:val="16"/>
              </w:rPr>
            </w:pPr>
            <w:r>
              <w:rPr>
                <w:sz w:val="16"/>
              </w:rPr>
              <w:t>R5-217953</w:t>
            </w:r>
          </w:p>
        </w:tc>
        <w:tc>
          <w:tcPr>
            <w:tcW w:w="0" w:type="auto"/>
            <w:tcBorders>
              <w:top w:val="single" w:sz="4" w:space="0" w:color="auto"/>
              <w:left w:val="single" w:sz="4" w:space="0" w:color="auto"/>
              <w:bottom w:val="single" w:sz="4" w:space="0" w:color="auto"/>
              <w:right w:val="single" w:sz="4" w:space="0" w:color="auto"/>
            </w:tcBorders>
            <w:hideMark/>
          </w:tcPr>
          <w:p w14:paraId="01C96DCA" w14:textId="77777777" w:rsidR="007110E9" w:rsidRDefault="007110E9">
            <w:pPr>
              <w:pStyle w:val="TAL"/>
              <w:rPr>
                <w:sz w:val="16"/>
              </w:rPr>
            </w:pPr>
            <w:r>
              <w:rPr>
                <w:sz w:val="16"/>
              </w:rPr>
              <w:t>Applicability clauses for the Idle/Inactive measurement testcases for RRC_IDLE state</w:t>
            </w:r>
          </w:p>
        </w:tc>
        <w:tc>
          <w:tcPr>
            <w:tcW w:w="0" w:type="auto"/>
            <w:tcBorders>
              <w:top w:val="single" w:sz="4" w:space="0" w:color="auto"/>
              <w:left w:val="single" w:sz="4" w:space="0" w:color="auto"/>
              <w:bottom w:val="single" w:sz="4" w:space="0" w:color="auto"/>
              <w:right w:val="single" w:sz="4" w:space="0" w:color="auto"/>
            </w:tcBorders>
            <w:hideMark/>
          </w:tcPr>
          <w:p w14:paraId="27858978"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F78515" w14:textId="77777777" w:rsidR="007110E9" w:rsidRDefault="007110E9">
            <w:pPr>
              <w:pStyle w:val="TAL"/>
              <w:rPr>
                <w:sz w:val="16"/>
              </w:rPr>
            </w:pPr>
            <w:r>
              <w:rPr>
                <w:sz w:val="16"/>
              </w:rPr>
              <w:t>38.523-2</w:t>
            </w:r>
          </w:p>
        </w:tc>
        <w:tc>
          <w:tcPr>
            <w:tcW w:w="0" w:type="auto"/>
            <w:tcBorders>
              <w:top w:val="single" w:sz="4" w:space="0" w:color="auto"/>
              <w:left w:val="single" w:sz="4" w:space="0" w:color="auto"/>
              <w:bottom w:val="single" w:sz="4" w:space="0" w:color="auto"/>
              <w:right w:val="single" w:sz="4" w:space="0" w:color="auto"/>
            </w:tcBorders>
            <w:hideMark/>
          </w:tcPr>
          <w:p w14:paraId="5AB941DB" w14:textId="77777777" w:rsidR="007110E9" w:rsidRDefault="007110E9">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1020567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2AA6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70766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7B3BB6" w14:textId="77777777" w:rsidR="007110E9" w:rsidRDefault="007110E9">
            <w:pPr>
              <w:pStyle w:val="TAL"/>
              <w:rPr>
                <w:sz w:val="16"/>
              </w:rPr>
            </w:pPr>
            <w:proofErr w:type="spellStart"/>
            <w:r>
              <w:rPr>
                <w:sz w:val="16"/>
              </w:rPr>
              <w:t>LTE_NR_DC_CA_enh-UEConTest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AE9D57" w14:textId="77777777" w:rsidR="007110E9" w:rsidRDefault="007110E9">
            <w:pPr>
              <w:pStyle w:val="TAL"/>
              <w:rPr>
                <w:sz w:val="16"/>
              </w:rPr>
            </w:pPr>
            <w:r>
              <w:rPr>
                <w:sz w:val="16"/>
              </w:rPr>
              <w:t>agreed</w:t>
            </w:r>
          </w:p>
        </w:tc>
      </w:tr>
      <w:tr w:rsidR="007110E9" w14:paraId="5FAEC6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081765" w14:textId="77777777" w:rsidR="007110E9" w:rsidRDefault="007110E9">
            <w:pPr>
              <w:pStyle w:val="TAL"/>
              <w:rPr>
                <w:sz w:val="16"/>
              </w:rPr>
            </w:pPr>
            <w:r>
              <w:rPr>
                <w:sz w:val="16"/>
              </w:rPr>
              <w:t>R5-216641</w:t>
            </w:r>
          </w:p>
        </w:tc>
        <w:tc>
          <w:tcPr>
            <w:tcW w:w="0" w:type="auto"/>
            <w:tcBorders>
              <w:top w:val="single" w:sz="4" w:space="0" w:color="auto"/>
              <w:left w:val="single" w:sz="4" w:space="0" w:color="auto"/>
              <w:bottom w:val="single" w:sz="4" w:space="0" w:color="auto"/>
              <w:right w:val="single" w:sz="4" w:space="0" w:color="auto"/>
            </w:tcBorders>
            <w:hideMark/>
          </w:tcPr>
          <w:p w14:paraId="4B76550F" w14:textId="77777777" w:rsidR="007110E9" w:rsidRDefault="007110E9">
            <w:pPr>
              <w:pStyle w:val="TAL"/>
              <w:rPr>
                <w:sz w:val="16"/>
              </w:rPr>
            </w:pPr>
            <w:r>
              <w:rPr>
                <w:sz w:val="16"/>
              </w:rPr>
              <w:t>5G Rel-15 Test Models updates</w:t>
            </w:r>
          </w:p>
        </w:tc>
        <w:tc>
          <w:tcPr>
            <w:tcW w:w="0" w:type="auto"/>
            <w:tcBorders>
              <w:top w:val="single" w:sz="4" w:space="0" w:color="auto"/>
              <w:left w:val="single" w:sz="4" w:space="0" w:color="auto"/>
              <w:bottom w:val="single" w:sz="4" w:space="0" w:color="auto"/>
              <w:right w:val="single" w:sz="4" w:space="0" w:color="auto"/>
            </w:tcBorders>
            <w:hideMark/>
          </w:tcPr>
          <w:p w14:paraId="15A9F259"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33C30844"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5C20DA90" w14:textId="77777777" w:rsidR="007110E9" w:rsidRDefault="007110E9">
            <w:pPr>
              <w:pStyle w:val="TAL"/>
              <w:rPr>
                <w:sz w:val="16"/>
              </w:rPr>
            </w:pPr>
            <w:r>
              <w:rPr>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736DB98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743DF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7B4F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5E8F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DE75B84" w14:textId="77777777" w:rsidR="007110E9" w:rsidRDefault="007110E9">
            <w:pPr>
              <w:pStyle w:val="TAL"/>
              <w:rPr>
                <w:sz w:val="16"/>
              </w:rPr>
            </w:pPr>
            <w:r>
              <w:rPr>
                <w:sz w:val="16"/>
              </w:rPr>
              <w:t>revised</w:t>
            </w:r>
          </w:p>
        </w:tc>
      </w:tr>
      <w:tr w:rsidR="007110E9" w14:paraId="42DFDB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0887BB" w14:textId="77777777" w:rsidR="007110E9" w:rsidRDefault="007110E9">
            <w:pPr>
              <w:pStyle w:val="TAL"/>
              <w:rPr>
                <w:sz w:val="16"/>
              </w:rPr>
            </w:pPr>
            <w:r>
              <w:rPr>
                <w:sz w:val="16"/>
              </w:rPr>
              <w:t>R5-217830</w:t>
            </w:r>
          </w:p>
        </w:tc>
        <w:tc>
          <w:tcPr>
            <w:tcW w:w="0" w:type="auto"/>
            <w:tcBorders>
              <w:top w:val="single" w:sz="4" w:space="0" w:color="auto"/>
              <w:left w:val="single" w:sz="4" w:space="0" w:color="auto"/>
              <w:bottom w:val="single" w:sz="4" w:space="0" w:color="auto"/>
              <w:right w:val="single" w:sz="4" w:space="0" w:color="auto"/>
            </w:tcBorders>
            <w:hideMark/>
          </w:tcPr>
          <w:p w14:paraId="154BE335" w14:textId="77777777" w:rsidR="007110E9" w:rsidRDefault="007110E9">
            <w:pPr>
              <w:pStyle w:val="TAL"/>
              <w:rPr>
                <w:sz w:val="16"/>
              </w:rPr>
            </w:pPr>
            <w:r>
              <w:rPr>
                <w:sz w:val="16"/>
              </w:rPr>
              <w:t>5G Rel-15 Test Models updates</w:t>
            </w:r>
          </w:p>
        </w:tc>
        <w:tc>
          <w:tcPr>
            <w:tcW w:w="0" w:type="auto"/>
            <w:tcBorders>
              <w:top w:val="single" w:sz="4" w:space="0" w:color="auto"/>
              <w:left w:val="single" w:sz="4" w:space="0" w:color="auto"/>
              <w:bottom w:val="single" w:sz="4" w:space="0" w:color="auto"/>
              <w:right w:val="single" w:sz="4" w:space="0" w:color="auto"/>
            </w:tcBorders>
            <w:hideMark/>
          </w:tcPr>
          <w:p w14:paraId="1B582CAA"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20B64961"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0C29DCFE" w14:textId="77777777" w:rsidR="007110E9" w:rsidRDefault="007110E9">
            <w:pPr>
              <w:pStyle w:val="TAL"/>
              <w:rPr>
                <w:sz w:val="16"/>
              </w:rPr>
            </w:pPr>
            <w:r>
              <w:rPr>
                <w:sz w:val="16"/>
              </w:rPr>
              <w:t>2164</w:t>
            </w:r>
          </w:p>
        </w:tc>
        <w:tc>
          <w:tcPr>
            <w:tcW w:w="0" w:type="auto"/>
            <w:tcBorders>
              <w:top w:val="single" w:sz="4" w:space="0" w:color="auto"/>
              <w:left w:val="single" w:sz="4" w:space="0" w:color="auto"/>
              <w:bottom w:val="single" w:sz="4" w:space="0" w:color="auto"/>
              <w:right w:val="single" w:sz="4" w:space="0" w:color="auto"/>
            </w:tcBorders>
            <w:hideMark/>
          </w:tcPr>
          <w:p w14:paraId="3D0FAC1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4950C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AC05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E506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D0FD15E" w14:textId="77777777" w:rsidR="007110E9" w:rsidRDefault="007110E9">
            <w:pPr>
              <w:pStyle w:val="TAL"/>
              <w:rPr>
                <w:sz w:val="16"/>
              </w:rPr>
            </w:pPr>
            <w:r>
              <w:rPr>
                <w:sz w:val="16"/>
              </w:rPr>
              <w:t>agreed</w:t>
            </w:r>
          </w:p>
        </w:tc>
      </w:tr>
      <w:tr w:rsidR="007110E9" w14:paraId="0D0467E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EE816F" w14:textId="77777777" w:rsidR="007110E9" w:rsidRDefault="007110E9">
            <w:pPr>
              <w:pStyle w:val="TAL"/>
              <w:rPr>
                <w:sz w:val="16"/>
              </w:rPr>
            </w:pPr>
            <w:r>
              <w:rPr>
                <w:sz w:val="16"/>
              </w:rPr>
              <w:t>R5-216643</w:t>
            </w:r>
          </w:p>
        </w:tc>
        <w:tc>
          <w:tcPr>
            <w:tcW w:w="0" w:type="auto"/>
            <w:tcBorders>
              <w:top w:val="single" w:sz="4" w:space="0" w:color="auto"/>
              <w:left w:val="single" w:sz="4" w:space="0" w:color="auto"/>
              <w:bottom w:val="single" w:sz="4" w:space="0" w:color="auto"/>
              <w:right w:val="single" w:sz="4" w:space="0" w:color="auto"/>
            </w:tcBorders>
            <w:hideMark/>
          </w:tcPr>
          <w:p w14:paraId="78E83738" w14:textId="77777777" w:rsidR="007110E9" w:rsidRDefault="007110E9">
            <w:pPr>
              <w:pStyle w:val="TAL"/>
              <w:rPr>
                <w:sz w:val="16"/>
              </w:rPr>
            </w:pPr>
            <w:r>
              <w:rPr>
                <w:sz w:val="16"/>
              </w:rPr>
              <w:t>5G V2X: Initial Test Model</w:t>
            </w:r>
          </w:p>
        </w:tc>
        <w:tc>
          <w:tcPr>
            <w:tcW w:w="0" w:type="auto"/>
            <w:tcBorders>
              <w:top w:val="single" w:sz="4" w:space="0" w:color="auto"/>
              <w:left w:val="single" w:sz="4" w:space="0" w:color="auto"/>
              <w:bottom w:val="single" w:sz="4" w:space="0" w:color="auto"/>
              <w:right w:val="single" w:sz="4" w:space="0" w:color="auto"/>
            </w:tcBorders>
            <w:hideMark/>
          </w:tcPr>
          <w:p w14:paraId="7F9B4C83"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03D33075"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57F6BD83" w14:textId="77777777" w:rsidR="007110E9" w:rsidRDefault="007110E9">
            <w:pPr>
              <w:pStyle w:val="TAL"/>
              <w:rPr>
                <w:sz w:val="16"/>
              </w:rPr>
            </w:pPr>
            <w:r>
              <w:rPr>
                <w:sz w:val="16"/>
              </w:rPr>
              <w:t>2165</w:t>
            </w:r>
          </w:p>
        </w:tc>
        <w:tc>
          <w:tcPr>
            <w:tcW w:w="0" w:type="auto"/>
            <w:tcBorders>
              <w:top w:val="single" w:sz="4" w:space="0" w:color="auto"/>
              <w:left w:val="single" w:sz="4" w:space="0" w:color="auto"/>
              <w:bottom w:val="single" w:sz="4" w:space="0" w:color="auto"/>
              <w:right w:val="single" w:sz="4" w:space="0" w:color="auto"/>
            </w:tcBorders>
            <w:hideMark/>
          </w:tcPr>
          <w:p w14:paraId="2FD12F9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1BAE5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FCFE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CD8FF6"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4018A87C" w14:textId="77777777" w:rsidR="007110E9" w:rsidRDefault="007110E9">
            <w:pPr>
              <w:pStyle w:val="TAL"/>
              <w:rPr>
                <w:sz w:val="16"/>
              </w:rPr>
            </w:pPr>
            <w:r>
              <w:rPr>
                <w:sz w:val="16"/>
              </w:rPr>
              <w:t>revised</w:t>
            </w:r>
          </w:p>
        </w:tc>
      </w:tr>
      <w:tr w:rsidR="007110E9" w14:paraId="3DB0025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12CE00" w14:textId="77777777" w:rsidR="007110E9" w:rsidRDefault="007110E9">
            <w:pPr>
              <w:pStyle w:val="TAL"/>
              <w:rPr>
                <w:sz w:val="16"/>
              </w:rPr>
            </w:pPr>
            <w:r>
              <w:rPr>
                <w:sz w:val="16"/>
              </w:rPr>
              <w:t>R5-217896</w:t>
            </w:r>
          </w:p>
        </w:tc>
        <w:tc>
          <w:tcPr>
            <w:tcW w:w="0" w:type="auto"/>
            <w:tcBorders>
              <w:top w:val="single" w:sz="4" w:space="0" w:color="auto"/>
              <w:left w:val="single" w:sz="4" w:space="0" w:color="auto"/>
              <w:bottom w:val="single" w:sz="4" w:space="0" w:color="auto"/>
              <w:right w:val="single" w:sz="4" w:space="0" w:color="auto"/>
            </w:tcBorders>
            <w:hideMark/>
          </w:tcPr>
          <w:p w14:paraId="5575C1F8" w14:textId="77777777" w:rsidR="007110E9" w:rsidRDefault="007110E9">
            <w:pPr>
              <w:pStyle w:val="TAL"/>
              <w:rPr>
                <w:sz w:val="16"/>
              </w:rPr>
            </w:pPr>
            <w:r>
              <w:rPr>
                <w:sz w:val="16"/>
              </w:rPr>
              <w:t>5G V2X: Initial Test Model</w:t>
            </w:r>
          </w:p>
        </w:tc>
        <w:tc>
          <w:tcPr>
            <w:tcW w:w="0" w:type="auto"/>
            <w:tcBorders>
              <w:top w:val="single" w:sz="4" w:space="0" w:color="auto"/>
              <w:left w:val="single" w:sz="4" w:space="0" w:color="auto"/>
              <w:bottom w:val="single" w:sz="4" w:space="0" w:color="auto"/>
              <w:right w:val="single" w:sz="4" w:space="0" w:color="auto"/>
            </w:tcBorders>
            <w:hideMark/>
          </w:tcPr>
          <w:p w14:paraId="219F3D8F" w14:textId="77777777" w:rsidR="007110E9" w:rsidRDefault="007110E9">
            <w:pPr>
              <w:pStyle w:val="TAL"/>
              <w:rPr>
                <w:sz w:val="16"/>
              </w:rPr>
            </w:pPr>
            <w:r>
              <w:rPr>
                <w:sz w:val="16"/>
              </w:rPr>
              <w:t>MCC TF160</w:t>
            </w:r>
          </w:p>
        </w:tc>
        <w:tc>
          <w:tcPr>
            <w:tcW w:w="0" w:type="auto"/>
            <w:tcBorders>
              <w:top w:val="single" w:sz="4" w:space="0" w:color="auto"/>
              <w:left w:val="single" w:sz="4" w:space="0" w:color="auto"/>
              <w:bottom w:val="single" w:sz="4" w:space="0" w:color="auto"/>
              <w:right w:val="single" w:sz="4" w:space="0" w:color="auto"/>
            </w:tcBorders>
            <w:hideMark/>
          </w:tcPr>
          <w:p w14:paraId="75095117"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0178DDC3" w14:textId="77777777" w:rsidR="007110E9" w:rsidRDefault="007110E9">
            <w:pPr>
              <w:pStyle w:val="TAL"/>
              <w:rPr>
                <w:sz w:val="16"/>
              </w:rPr>
            </w:pPr>
            <w:r>
              <w:rPr>
                <w:sz w:val="16"/>
              </w:rPr>
              <w:t>2165</w:t>
            </w:r>
          </w:p>
        </w:tc>
        <w:tc>
          <w:tcPr>
            <w:tcW w:w="0" w:type="auto"/>
            <w:tcBorders>
              <w:top w:val="single" w:sz="4" w:space="0" w:color="auto"/>
              <w:left w:val="single" w:sz="4" w:space="0" w:color="auto"/>
              <w:bottom w:val="single" w:sz="4" w:space="0" w:color="auto"/>
              <w:right w:val="single" w:sz="4" w:space="0" w:color="auto"/>
            </w:tcBorders>
            <w:hideMark/>
          </w:tcPr>
          <w:p w14:paraId="14E045C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E299A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2D41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46B70C"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CE95008" w14:textId="77777777" w:rsidR="007110E9" w:rsidRDefault="007110E9">
            <w:pPr>
              <w:pStyle w:val="TAL"/>
              <w:rPr>
                <w:sz w:val="16"/>
              </w:rPr>
            </w:pPr>
            <w:r>
              <w:rPr>
                <w:sz w:val="16"/>
              </w:rPr>
              <w:t>agreed</w:t>
            </w:r>
          </w:p>
        </w:tc>
      </w:tr>
      <w:tr w:rsidR="007110E9" w14:paraId="63E0C0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457CA95" w14:textId="77777777" w:rsidR="007110E9" w:rsidRDefault="007110E9">
            <w:pPr>
              <w:pStyle w:val="TAL"/>
              <w:rPr>
                <w:sz w:val="16"/>
              </w:rPr>
            </w:pPr>
            <w:r>
              <w:rPr>
                <w:sz w:val="16"/>
              </w:rPr>
              <w:t>R5-217097</w:t>
            </w:r>
          </w:p>
        </w:tc>
        <w:tc>
          <w:tcPr>
            <w:tcW w:w="0" w:type="auto"/>
            <w:tcBorders>
              <w:top w:val="single" w:sz="4" w:space="0" w:color="auto"/>
              <w:left w:val="single" w:sz="4" w:space="0" w:color="auto"/>
              <w:bottom w:val="single" w:sz="4" w:space="0" w:color="auto"/>
              <w:right w:val="single" w:sz="4" w:space="0" w:color="auto"/>
            </w:tcBorders>
            <w:hideMark/>
          </w:tcPr>
          <w:p w14:paraId="57038853" w14:textId="77777777" w:rsidR="007110E9" w:rsidRDefault="007110E9">
            <w:pPr>
              <w:pStyle w:val="TAL"/>
              <w:rPr>
                <w:sz w:val="16"/>
              </w:rPr>
            </w:pPr>
            <w:r>
              <w:rPr>
                <w:sz w:val="16"/>
              </w:rPr>
              <w:t>Correction to Switch/Power off procedure after EMERGENCY CALL RELEASED in RRC_CONNECTED</w:t>
            </w:r>
          </w:p>
        </w:tc>
        <w:tc>
          <w:tcPr>
            <w:tcW w:w="0" w:type="auto"/>
            <w:tcBorders>
              <w:top w:val="single" w:sz="4" w:space="0" w:color="auto"/>
              <w:left w:val="single" w:sz="4" w:space="0" w:color="auto"/>
              <w:bottom w:val="single" w:sz="4" w:space="0" w:color="auto"/>
              <w:right w:val="single" w:sz="4" w:space="0" w:color="auto"/>
            </w:tcBorders>
            <w:hideMark/>
          </w:tcPr>
          <w:p w14:paraId="3D91BBF5"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1AE47DBF"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4AB8D6C3" w14:textId="77777777" w:rsidR="007110E9" w:rsidRDefault="007110E9">
            <w:pPr>
              <w:pStyle w:val="TAL"/>
              <w:rPr>
                <w:sz w:val="16"/>
              </w:rPr>
            </w:pPr>
            <w:r>
              <w:rPr>
                <w:sz w:val="16"/>
              </w:rPr>
              <w:t>2167</w:t>
            </w:r>
          </w:p>
        </w:tc>
        <w:tc>
          <w:tcPr>
            <w:tcW w:w="0" w:type="auto"/>
            <w:tcBorders>
              <w:top w:val="single" w:sz="4" w:space="0" w:color="auto"/>
              <w:left w:val="single" w:sz="4" w:space="0" w:color="auto"/>
              <w:bottom w:val="single" w:sz="4" w:space="0" w:color="auto"/>
              <w:right w:val="single" w:sz="4" w:space="0" w:color="auto"/>
            </w:tcBorders>
            <w:hideMark/>
          </w:tcPr>
          <w:p w14:paraId="3013D0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33B5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B907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99E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8F61719" w14:textId="77777777" w:rsidR="007110E9" w:rsidRDefault="007110E9">
            <w:pPr>
              <w:pStyle w:val="TAL"/>
              <w:rPr>
                <w:sz w:val="16"/>
              </w:rPr>
            </w:pPr>
            <w:r>
              <w:rPr>
                <w:sz w:val="16"/>
              </w:rPr>
              <w:t>revised</w:t>
            </w:r>
          </w:p>
        </w:tc>
      </w:tr>
      <w:tr w:rsidR="007110E9" w14:paraId="4F0963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43AF41" w14:textId="77777777" w:rsidR="007110E9" w:rsidRDefault="007110E9">
            <w:pPr>
              <w:pStyle w:val="TAL"/>
              <w:rPr>
                <w:sz w:val="16"/>
              </w:rPr>
            </w:pPr>
            <w:r>
              <w:rPr>
                <w:sz w:val="16"/>
              </w:rPr>
              <w:t>R5-217831</w:t>
            </w:r>
          </w:p>
        </w:tc>
        <w:tc>
          <w:tcPr>
            <w:tcW w:w="0" w:type="auto"/>
            <w:tcBorders>
              <w:top w:val="single" w:sz="4" w:space="0" w:color="auto"/>
              <w:left w:val="single" w:sz="4" w:space="0" w:color="auto"/>
              <w:bottom w:val="single" w:sz="4" w:space="0" w:color="auto"/>
              <w:right w:val="single" w:sz="4" w:space="0" w:color="auto"/>
            </w:tcBorders>
            <w:hideMark/>
          </w:tcPr>
          <w:p w14:paraId="7FA72248" w14:textId="77777777" w:rsidR="007110E9" w:rsidRDefault="007110E9">
            <w:pPr>
              <w:pStyle w:val="TAL"/>
              <w:rPr>
                <w:sz w:val="16"/>
              </w:rPr>
            </w:pPr>
            <w:r>
              <w:rPr>
                <w:sz w:val="16"/>
              </w:rPr>
              <w:t>Correction to Switch/Power off procedure after EMERGENCY CALL RELEASED in RRC_CONNECTED</w:t>
            </w:r>
          </w:p>
        </w:tc>
        <w:tc>
          <w:tcPr>
            <w:tcW w:w="0" w:type="auto"/>
            <w:tcBorders>
              <w:top w:val="single" w:sz="4" w:space="0" w:color="auto"/>
              <w:left w:val="single" w:sz="4" w:space="0" w:color="auto"/>
              <w:bottom w:val="single" w:sz="4" w:space="0" w:color="auto"/>
              <w:right w:val="single" w:sz="4" w:space="0" w:color="auto"/>
            </w:tcBorders>
            <w:hideMark/>
          </w:tcPr>
          <w:p w14:paraId="49DB23E9" w14:textId="77777777" w:rsidR="007110E9" w:rsidRDefault="007110E9">
            <w:pPr>
              <w:pStyle w:val="TAL"/>
              <w:rPr>
                <w:sz w:val="16"/>
              </w:rPr>
            </w:pPr>
            <w:r>
              <w:rPr>
                <w:sz w:val="16"/>
              </w:rPr>
              <w:t>ROHDE &amp; SCHWARZ, Qualcomm</w:t>
            </w:r>
          </w:p>
        </w:tc>
        <w:tc>
          <w:tcPr>
            <w:tcW w:w="0" w:type="auto"/>
            <w:tcBorders>
              <w:top w:val="single" w:sz="4" w:space="0" w:color="auto"/>
              <w:left w:val="single" w:sz="4" w:space="0" w:color="auto"/>
              <w:bottom w:val="single" w:sz="4" w:space="0" w:color="auto"/>
              <w:right w:val="single" w:sz="4" w:space="0" w:color="auto"/>
            </w:tcBorders>
            <w:hideMark/>
          </w:tcPr>
          <w:p w14:paraId="76FD6FF1"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73BC69A2" w14:textId="77777777" w:rsidR="007110E9" w:rsidRDefault="007110E9">
            <w:pPr>
              <w:pStyle w:val="TAL"/>
              <w:rPr>
                <w:sz w:val="16"/>
              </w:rPr>
            </w:pPr>
            <w:r>
              <w:rPr>
                <w:sz w:val="16"/>
              </w:rPr>
              <w:t>2167</w:t>
            </w:r>
          </w:p>
        </w:tc>
        <w:tc>
          <w:tcPr>
            <w:tcW w:w="0" w:type="auto"/>
            <w:tcBorders>
              <w:top w:val="single" w:sz="4" w:space="0" w:color="auto"/>
              <w:left w:val="single" w:sz="4" w:space="0" w:color="auto"/>
              <w:bottom w:val="single" w:sz="4" w:space="0" w:color="auto"/>
              <w:right w:val="single" w:sz="4" w:space="0" w:color="auto"/>
            </w:tcBorders>
            <w:hideMark/>
          </w:tcPr>
          <w:p w14:paraId="1E2D5A1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CE545D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B653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0811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F258FC6" w14:textId="77777777" w:rsidR="007110E9" w:rsidRDefault="007110E9">
            <w:pPr>
              <w:pStyle w:val="TAL"/>
              <w:rPr>
                <w:sz w:val="16"/>
              </w:rPr>
            </w:pPr>
            <w:r>
              <w:rPr>
                <w:sz w:val="16"/>
              </w:rPr>
              <w:t>agreed</w:t>
            </w:r>
          </w:p>
        </w:tc>
      </w:tr>
      <w:tr w:rsidR="007110E9" w14:paraId="67FB66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461373" w14:textId="77777777" w:rsidR="007110E9" w:rsidRDefault="007110E9">
            <w:pPr>
              <w:pStyle w:val="TAL"/>
              <w:rPr>
                <w:sz w:val="16"/>
              </w:rPr>
            </w:pPr>
            <w:r>
              <w:rPr>
                <w:sz w:val="16"/>
              </w:rPr>
              <w:t>R5-217157</w:t>
            </w:r>
          </w:p>
        </w:tc>
        <w:tc>
          <w:tcPr>
            <w:tcW w:w="0" w:type="auto"/>
            <w:tcBorders>
              <w:top w:val="single" w:sz="4" w:space="0" w:color="auto"/>
              <w:left w:val="single" w:sz="4" w:space="0" w:color="auto"/>
              <w:bottom w:val="single" w:sz="4" w:space="0" w:color="auto"/>
              <w:right w:val="single" w:sz="4" w:space="0" w:color="auto"/>
            </w:tcBorders>
            <w:hideMark/>
          </w:tcPr>
          <w:p w14:paraId="3964FF2A" w14:textId="77777777" w:rsidR="007110E9" w:rsidRDefault="007110E9">
            <w:pPr>
              <w:pStyle w:val="TAL"/>
              <w:rPr>
                <w:sz w:val="16"/>
              </w:rPr>
            </w:pPr>
            <w:r>
              <w:rPr>
                <w:sz w:val="16"/>
              </w:rPr>
              <w:t>Removal of technical content in 38.523-3 v16.3.0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729DC6AC"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29DB9B36" w14:textId="77777777" w:rsidR="007110E9" w:rsidRDefault="007110E9">
            <w:pPr>
              <w:pStyle w:val="TAL"/>
              <w:rPr>
                <w:sz w:val="16"/>
              </w:rPr>
            </w:pPr>
            <w:r>
              <w:rPr>
                <w:sz w:val="16"/>
              </w:rPr>
              <w:t>38.523-3</w:t>
            </w:r>
          </w:p>
        </w:tc>
        <w:tc>
          <w:tcPr>
            <w:tcW w:w="0" w:type="auto"/>
            <w:tcBorders>
              <w:top w:val="single" w:sz="4" w:space="0" w:color="auto"/>
              <w:left w:val="single" w:sz="4" w:space="0" w:color="auto"/>
              <w:bottom w:val="single" w:sz="4" w:space="0" w:color="auto"/>
              <w:right w:val="single" w:sz="4" w:space="0" w:color="auto"/>
            </w:tcBorders>
            <w:hideMark/>
          </w:tcPr>
          <w:p w14:paraId="68DE41A7" w14:textId="77777777" w:rsidR="007110E9" w:rsidRDefault="007110E9">
            <w:pPr>
              <w:pStyle w:val="TAL"/>
              <w:rPr>
                <w:sz w:val="16"/>
              </w:rPr>
            </w:pPr>
            <w:r>
              <w:rPr>
                <w:sz w:val="16"/>
              </w:rPr>
              <w:t>2168</w:t>
            </w:r>
          </w:p>
        </w:tc>
        <w:tc>
          <w:tcPr>
            <w:tcW w:w="0" w:type="auto"/>
            <w:tcBorders>
              <w:top w:val="single" w:sz="4" w:space="0" w:color="auto"/>
              <w:left w:val="single" w:sz="4" w:space="0" w:color="auto"/>
              <w:bottom w:val="single" w:sz="4" w:space="0" w:color="auto"/>
              <w:right w:val="single" w:sz="4" w:space="0" w:color="auto"/>
            </w:tcBorders>
            <w:hideMark/>
          </w:tcPr>
          <w:p w14:paraId="318998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69D27F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13E9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E3771F"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55DBBD3" w14:textId="77777777" w:rsidR="007110E9" w:rsidRDefault="007110E9">
            <w:pPr>
              <w:pStyle w:val="TAL"/>
              <w:rPr>
                <w:sz w:val="16"/>
              </w:rPr>
            </w:pPr>
            <w:r>
              <w:rPr>
                <w:sz w:val="16"/>
              </w:rPr>
              <w:t>agreed</w:t>
            </w:r>
          </w:p>
        </w:tc>
      </w:tr>
      <w:tr w:rsidR="007110E9" w14:paraId="423608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8A60C6" w14:textId="77777777" w:rsidR="007110E9" w:rsidRDefault="007110E9">
            <w:pPr>
              <w:pStyle w:val="TAL"/>
              <w:rPr>
                <w:sz w:val="16"/>
              </w:rPr>
            </w:pPr>
            <w:r>
              <w:rPr>
                <w:sz w:val="16"/>
              </w:rPr>
              <w:t>R5-216602</w:t>
            </w:r>
          </w:p>
        </w:tc>
        <w:tc>
          <w:tcPr>
            <w:tcW w:w="0" w:type="auto"/>
            <w:tcBorders>
              <w:top w:val="single" w:sz="4" w:space="0" w:color="auto"/>
              <w:left w:val="single" w:sz="4" w:space="0" w:color="auto"/>
              <w:bottom w:val="single" w:sz="4" w:space="0" w:color="auto"/>
              <w:right w:val="single" w:sz="4" w:space="0" w:color="auto"/>
            </w:tcBorders>
            <w:hideMark/>
          </w:tcPr>
          <w:p w14:paraId="01AF62C7" w14:textId="77777777" w:rsidR="007110E9" w:rsidRDefault="007110E9">
            <w:pPr>
              <w:pStyle w:val="TAL"/>
              <w:rPr>
                <w:sz w:val="16"/>
              </w:rPr>
            </w:pPr>
            <w:r>
              <w:rPr>
                <w:sz w:val="16"/>
              </w:rPr>
              <w:t>Update of TC 6.7.1.1.2</w:t>
            </w:r>
          </w:p>
        </w:tc>
        <w:tc>
          <w:tcPr>
            <w:tcW w:w="0" w:type="auto"/>
            <w:tcBorders>
              <w:top w:val="single" w:sz="4" w:space="0" w:color="auto"/>
              <w:left w:val="single" w:sz="4" w:space="0" w:color="auto"/>
              <w:bottom w:val="single" w:sz="4" w:space="0" w:color="auto"/>
              <w:right w:val="single" w:sz="4" w:space="0" w:color="auto"/>
            </w:tcBorders>
            <w:hideMark/>
          </w:tcPr>
          <w:p w14:paraId="406D0D69" w14:textId="77777777" w:rsidR="007110E9" w:rsidRDefault="007110E9">
            <w:pPr>
              <w:pStyle w:val="TAL"/>
              <w:rPr>
                <w:sz w:val="16"/>
              </w:rPr>
            </w:pPr>
            <w:r>
              <w:rPr>
                <w:sz w:val="16"/>
              </w:rPr>
              <w:t>Intertek, ROHDE &amp; SCHWARZ</w:t>
            </w:r>
          </w:p>
        </w:tc>
        <w:tc>
          <w:tcPr>
            <w:tcW w:w="0" w:type="auto"/>
            <w:tcBorders>
              <w:top w:val="single" w:sz="4" w:space="0" w:color="auto"/>
              <w:left w:val="single" w:sz="4" w:space="0" w:color="auto"/>
              <w:bottom w:val="single" w:sz="4" w:space="0" w:color="auto"/>
              <w:right w:val="single" w:sz="4" w:space="0" w:color="auto"/>
            </w:tcBorders>
            <w:hideMark/>
          </w:tcPr>
          <w:p w14:paraId="32A859E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8EAF56" w14:textId="77777777" w:rsidR="007110E9" w:rsidRDefault="007110E9">
            <w:pPr>
              <w:pStyle w:val="TAL"/>
              <w:rPr>
                <w:sz w:val="16"/>
              </w:rPr>
            </w:pPr>
            <w:r>
              <w:rPr>
                <w:sz w:val="16"/>
              </w:rPr>
              <w:t>1455</w:t>
            </w:r>
          </w:p>
        </w:tc>
        <w:tc>
          <w:tcPr>
            <w:tcW w:w="0" w:type="auto"/>
            <w:tcBorders>
              <w:top w:val="single" w:sz="4" w:space="0" w:color="auto"/>
              <w:left w:val="single" w:sz="4" w:space="0" w:color="auto"/>
              <w:bottom w:val="single" w:sz="4" w:space="0" w:color="auto"/>
              <w:right w:val="single" w:sz="4" w:space="0" w:color="auto"/>
            </w:tcBorders>
            <w:hideMark/>
          </w:tcPr>
          <w:p w14:paraId="1FE9791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D660B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8F04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3766B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26BF22A" w14:textId="77777777" w:rsidR="007110E9" w:rsidRDefault="007110E9">
            <w:pPr>
              <w:pStyle w:val="TAL"/>
              <w:rPr>
                <w:sz w:val="16"/>
              </w:rPr>
            </w:pPr>
            <w:r>
              <w:rPr>
                <w:sz w:val="16"/>
              </w:rPr>
              <w:t>agreed</w:t>
            </w:r>
          </w:p>
        </w:tc>
      </w:tr>
      <w:tr w:rsidR="007110E9" w14:paraId="1D922E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FF6E7D" w14:textId="77777777" w:rsidR="007110E9" w:rsidRDefault="007110E9">
            <w:pPr>
              <w:pStyle w:val="TAL"/>
              <w:rPr>
                <w:sz w:val="16"/>
              </w:rPr>
            </w:pPr>
            <w:r>
              <w:rPr>
                <w:sz w:val="16"/>
              </w:rPr>
              <w:t>R5-216788</w:t>
            </w:r>
          </w:p>
        </w:tc>
        <w:tc>
          <w:tcPr>
            <w:tcW w:w="0" w:type="auto"/>
            <w:tcBorders>
              <w:top w:val="single" w:sz="4" w:space="0" w:color="auto"/>
              <w:left w:val="single" w:sz="4" w:space="0" w:color="auto"/>
              <w:bottom w:val="single" w:sz="4" w:space="0" w:color="auto"/>
              <w:right w:val="single" w:sz="4" w:space="0" w:color="auto"/>
            </w:tcBorders>
            <w:hideMark/>
          </w:tcPr>
          <w:p w14:paraId="3B3E8794" w14:textId="77777777" w:rsidR="007110E9" w:rsidRDefault="007110E9">
            <w:pPr>
              <w:pStyle w:val="TAL"/>
              <w:rPr>
                <w:sz w:val="16"/>
              </w:rPr>
            </w:pPr>
            <w:r>
              <w:rPr>
                <w:sz w:val="16"/>
              </w:rPr>
              <w:t>Addition of clause 3A.6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68E40E42" w14:textId="77777777" w:rsidR="007110E9" w:rsidRDefault="007110E9">
            <w:pPr>
              <w:pStyle w:val="TAL"/>
              <w:rPr>
                <w:sz w:val="16"/>
              </w:rPr>
            </w:pPr>
            <w:r>
              <w:rPr>
                <w:sz w:val="16"/>
              </w:rPr>
              <w:t>Apple Italia S.R.L.,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1003DD7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5499E9" w14:textId="77777777" w:rsidR="007110E9" w:rsidRDefault="007110E9">
            <w:pPr>
              <w:pStyle w:val="TAL"/>
              <w:rPr>
                <w:sz w:val="16"/>
              </w:rPr>
            </w:pPr>
            <w:r>
              <w:rPr>
                <w:sz w:val="16"/>
              </w:rPr>
              <w:t>1456</w:t>
            </w:r>
          </w:p>
        </w:tc>
        <w:tc>
          <w:tcPr>
            <w:tcW w:w="0" w:type="auto"/>
            <w:tcBorders>
              <w:top w:val="single" w:sz="4" w:space="0" w:color="auto"/>
              <w:left w:val="single" w:sz="4" w:space="0" w:color="auto"/>
              <w:bottom w:val="single" w:sz="4" w:space="0" w:color="auto"/>
              <w:right w:val="single" w:sz="4" w:space="0" w:color="auto"/>
            </w:tcBorders>
            <w:hideMark/>
          </w:tcPr>
          <w:p w14:paraId="6BA184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310F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5F99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99F41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A3565E0" w14:textId="77777777" w:rsidR="007110E9" w:rsidRDefault="007110E9">
            <w:pPr>
              <w:pStyle w:val="TAL"/>
              <w:rPr>
                <w:sz w:val="16"/>
              </w:rPr>
            </w:pPr>
            <w:r>
              <w:rPr>
                <w:sz w:val="16"/>
              </w:rPr>
              <w:t>revised</w:t>
            </w:r>
          </w:p>
        </w:tc>
      </w:tr>
      <w:tr w:rsidR="007110E9" w14:paraId="71794D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117BF9" w14:textId="77777777" w:rsidR="007110E9" w:rsidRDefault="007110E9">
            <w:pPr>
              <w:pStyle w:val="TAL"/>
              <w:rPr>
                <w:sz w:val="16"/>
              </w:rPr>
            </w:pPr>
            <w:r>
              <w:rPr>
                <w:sz w:val="16"/>
              </w:rPr>
              <w:t>R5-218443</w:t>
            </w:r>
          </w:p>
        </w:tc>
        <w:tc>
          <w:tcPr>
            <w:tcW w:w="0" w:type="auto"/>
            <w:tcBorders>
              <w:top w:val="single" w:sz="4" w:space="0" w:color="auto"/>
              <w:left w:val="single" w:sz="4" w:space="0" w:color="auto"/>
              <w:bottom w:val="single" w:sz="4" w:space="0" w:color="auto"/>
              <w:right w:val="single" w:sz="4" w:space="0" w:color="auto"/>
            </w:tcBorders>
            <w:hideMark/>
          </w:tcPr>
          <w:p w14:paraId="15CDA646" w14:textId="77777777" w:rsidR="007110E9" w:rsidRDefault="007110E9">
            <w:pPr>
              <w:pStyle w:val="TAL"/>
              <w:rPr>
                <w:sz w:val="16"/>
              </w:rPr>
            </w:pPr>
            <w:r>
              <w:rPr>
                <w:sz w:val="16"/>
              </w:rPr>
              <w:t>Addition of clause 3A.6 for UE with Multiband Capability</w:t>
            </w:r>
          </w:p>
        </w:tc>
        <w:tc>
          <w:tcPr>
            <w:tcW w:w="0" w:type="auto"/>
            <w:tcBorders>
              <w:top w:val="single" w:sz="4" w:space="0" w:color="auto"/>
              <w:left w:val="single" w:sz="4" w:space="0" w:color="auto"/>
              <w:bottom w:val="single" w:sz="4" w:space="0" w:color="auto"/>
              <w:right w:val="single" w:sz="4" w:space="0" w:color="auto"/>
            </w:tcBorders>
            <w:hideMark/>
          </w:tcPr>
          <w:p w14:paraId="0D70825B" w14:textId="77777777" w:rsidR="007110E9" w:rsidRDefault="007110E9">
            <w:pPr>
              <w:pStyle w:val="TAL"/>
              <w:rPr>
                <w:sz w:val="16"/>
              </w:rPr>
            </w:pPr>
            <w:r>
              <w:rPr>
                <w:sz w:val="16"/>
              </w:rPr>
              <w:t>Apple Italia S.R.L., Rohde &amp; Schwarz, Bureau Veritas and Ericsson</w:t>
            </w:r>
          </w:p>
        </w:tc>
        <w:tc>
          <w:tcPr>
            <w:tcW w:w="0" w:type="auto"/>
            <w:tcBorders>
              <w:top w:val="single" w:sz="4" w:space="0" w:color="auto"/>
              <w:left w:val="single" w:sz="4" w:space="0" w:color="auto"/>
              <w:bottom w:val="single" w:sz="4" w:space="0" w:color="auto"/>
              <w:right w:val="single" w:sz="4" w:space="0" w:color="auto"/>
            </w:tcBorders>
            <w:hideMark/>
          </w:tcPr>
          <w:p w14:paraId="3045960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987FFF" w14:textId="77777777" w:rsidR="007110E9" w:rsidRDefault="007110E9">
            <w:pPr>
              <w:pStyle w:val="TAL"/>
              <w:rPr>
                <w:sz w:val="16"/>
              </w:rPr>
            </w:pPr>
            <w:r>
              <w:rPr>
                <w:sz w:val="16"/>
              </w:rPr>
              <w:t>1456</w:t>
            </w:r>
          </w:p>
        </w:tc>
        <w:tc>
          <w:tcPr>
            <w:tcW w:w="0" w:type="auto"/>
            <w:tcBorders>
              <w:top w:val="single" w:sz="4" w:space="0" w:color="auto"/>
              <w:left w:val="single" w:sz="4" w:space="0" w:color="auto"/>
              <w:bottom w:val="single" w:sz="4" w:space="0" w:color="auto"/>
              <w:right w:val="single" w:sz="4" w:space="0" w:color="auto"/>
            </w:tcBorders>
            <w:hideMark/>
          </w:tcPr>
          <w:p w14:paraId="0D735F7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21F53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C997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BB47C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BDE14E" w14:textId="77777777" w:rsidR="007110E9" w:rsidRDefault="007110E9">
            <w:pPr>
              <w:pStyle w:val="TAL"/>
              <w:rPr>
                <w:sz w:val="16"/>
              </w:rPr>
            </w:pPr>
            <w:r>
              <w:rPr>
                <w:sz w:val="16"/>
              </w:rPr>
              <w:t>agreed</w:t>
            </w:r>
          </w:p>
        </w:tc>
      </w:tr>
      <w:tr w:rsidR="007110E9" w14:paraId="779BD1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A94FA3" w14:textId="77777777" w:rsidR="007110E9" w:rsidRDefault="007110E9">
            <w:pPr>
              <w:pStyle w:val="TAL"/>
              <w:rPr>
                <w:sz w:val="16"/>
              </w:rPr>
            </w:pPr>
            <w:r>
              <w:rPr>
                <w:sz w:val="16"/>
              </w:rPr>
              <w:t>R5-216796</w:t>
            </w:r>
          </w:p>
        </w:tc>
        <w:tc>
          <w:tcPr>
            <w:tcW w:w="0" w:type="auto"/>
            <w:tcBorders>
              <w:top w:val="single" w:sz="4" w:space="0" w:color="auto"/>
              <w:left w:val="single" w:sz="4" w:space="0" w:color="auto"/>
              <w:bottom w:val="single" w:sz="4" w:space="0" w:color="auto"/>
              <w:right w:val="single" w:sz="4" w:space="0" w:color="auto"/>
            </w:tcBorders>
            <w:hideMark/>
          </w:tcPr>
          <w:p w14:paraId="5B610EBC"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6.3.1.9 - inter-</w:t>
            </w:r>
            <w:proofErr w:type="spellStart"/>
            <w:r>
              <w:rPr>
                <w:sz w:val="16"/>
              </w:rPr>
              <w:t>freq</w:t>
            </w:r>
            <w:proofErr w:type="spellEnd"/>
            <w:r>
              <w:rPr>
                <w:sz w:val="16"/>
              </w:rPr>
              <w:t xml:space="preserve">  sync DAPS HO</w:t>
            </w:r>
          </w:p>
        </w:tc>
        <w:tc>
          <w:tcPr>
            <w:tcW w:w="0" w:type="auto"/>
            <w:tcBorders>
              <w:top w:val="single" w:sz="4" w:space="0" w:color="auto"/>
              <w:left w:val="single" w:sz="4" w:space="0" w:color="auto"/>
              <w:bottom w:val="single" w:sz="4" w:space="0" w:color="auto"/>
              <w:right w:val="single" w:sz="4" w:space="0" w:color="auto"/>
            </w:tcBorders>
            <w:hideMark/>
          </w:tcPr>
          <w:p w14:paraId="357F1911"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7F161B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23D85D7" w14:textId="77777777" w:rsidR="007110E9" w:rsidRDefault="007110E9">
            <w:pPr>
              <w:pStyle w:val="TAL"/>
              <w:rPr>
                <w:sz w:val="16"/>
              </w:rPr>
            </w:pPr>
            <w:r>
              <w:rPr>
                <w:sz w:val="16"/>
              </w:rPr>
              <w:t>1457</w:t>
            </w:r>
          </w:p>
        </w:tc>
        <w:tc>
          <w:tcPr>
            <w:tcW w:w="0" w:type="auto"/>
            <w:tcBorders>
              <w:top w:val="single" w:sz="4" w:space="0" w:color="auto"/>
              <w:left w:val="single" w:sz="4" w:space="0" w:color="auto"/>
              <w:bottom w:val="single" w:sz="4" w:space="0" w:color="auto"/>
              <w:right w:val="single" w:sz="4" w:space="0" w:color="auto"/>
            </w:tcBorders>
            <w:hideMark/>
          </w:tcPr>
          <w:p w14:paraId="7D4447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89DE2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1BFE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B311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A966B35" w14:textId="77777777" w:rsidR="007110E9" w:rsidRDefault="007110E9">
            <w:pPr>
              <w:pStyle w:val="TAL"/>
              <w:rPr>
                <w:sz w:val="16"/>
              </w:rPr>
            </w:pPr>
            <w:r>
              <w:rPr>
                <w:sz w:val="16"/>
              </w:rPr>
              <w:t>revised</w:t>
            </w:r>
          </w:p>
        </w:tc>
      </w:tr>
      <w:tr w:rsidR="007110E9" w14:paraId="284EAB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B5A8F5" w14:textId="77777777" w:rsidR="007110E9" w:rsidRDefault="007110E9">
            <w:pPr>
              <w:pStyle w:val="TAL"/>
              <w:rPr>
                <w:sz w:val="16"/>
              </w:rPr>
            </w:pPr>
            <w:r>
              <w:rPr>
                <w:sz w:val="16"/>
              </w:rPr>
              <w:t>R5-218215</w:t>
            </w:r>
          </w:p>
        </w:tc>
        <w:tc>
          <w:tcPr>
            <w:tcW w:w="0" w:type="auto"/>
            <w:tcBorders>
              <w:top w:val="single" w:sz="4" w:space="0" w:color="auto"/>
              <w:left w:val="single" w:sz="4" w:space="0" w:color="auto"/>
              <w:bottom w:val="single" w:sz="4" w:space="0" w:color="auto"/>
              <w:right w:val="single" w:sz="4" w:space="0" w:color="auto"/>
            </w:tcBorders>
            <w:hideMark/>
          </w:tcPr>
          <w:p w14:paraId="671F9C96"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6.3.1.9 - inter-</w:t>
            </w:r>
            <w:proofErr w:type="spellStart"/>
            <w:r>
              <w:rPr>
                <w:sz w:val="16"/>
              </w:rPr>
              <w:t>freq</w:t>
            </w:r>
            <w:proofErr w:type="spellEnd"/>
            <w:r>
              <w:rPr>
                <w:sz w:val="16"/>
              </w:rPr>
              <w:t xml:space="preserve">  sync DAPS HO</w:t>
            </w:r>
          </w:p>
        </w:tc>
        <w:tc>
          <w:tcPr>
            <w:tcW w:w="0" w:type="auto"/>
            <w:tcBorders>
              <w:top w:val="single" w:sz="4" w:space="0" w:color="auto"/>
              <w:left w:val="single" w:sz="4" w:space="0" w:color="auto"/>
              <w:bottom w:val="single" w:sz="4" w:space="0" w:color="auto"/>
              <w:right w:val="single" w:sz="4" w:space="0" w:color="auto"/>
            </w:tcBorders>
            <w:hideMark/>
          </w:tcPr>
          <w:p w14:paraId="42C721AD"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C63B50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23A1F5" w14:textId="77777777" w:rsidR="007110E9" w:rsidRDefault="007110E9">
            <w:pPr>
              <w:pStyle w:val="TAL"/>
              <w:rPr>
                <w:sz w:val="16"/>
              </w:rPr>
            </w:pPr>
            <w:r>
              <w:rPr>
                <w:sz w:val="16"/>
              </w:rPr>
              <w:t>1457</w:t>
            </w:r>
          </w:p>
        </w:tc>
        <w:tc>
          <w:tcPr>
            <w:tcW w:w="0" w:type="auto"/>
            <w:tcBorders>
              <w:top w:val="single" w:sz="4" w:space="0" w:color="auto"/>
              <w:left w:val="single" w:sz="4" w:space="0" w:color="auto"/>
              <w:bottom w:val="single" w:sz="4" w:space="0" w:color="auto"/>
              <w:right w:val="single" w:sz="4" w:space="0" w:color="auto"/>
            </w:tcBorders>
            <w:hideMark/>
          </w:tcPr>
          <w:p w14:paraId="1A090FA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9E6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EAD0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5AC5AF"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5EB4E7" w14:textId="77777777" w:rsidR="007110E9" w:rsidRDefault="007110E9">
            <w:pPr>
              <w:pStyle w:val="TAL"/>
              <w:rPr>
                <w:sz w:val="16"/>
              </w:rPr>
            </w:pPr>
            <w:r>
              <w:rPr>
                <w:sz w:val="16"/>
              </w:rPr>
              <w:t>agreed</w:t>
            </w:r>
          </w:p>
        </w:tc>
      </w:tr>
      <w:tr w:rsidR="007110E9" w14:paraId="2E1BD3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1EE60B" w14:textId="77777777" w:rsidR="007110E9" w:rsidRDefault="007110E9">
            <w:pPr>
              <w:pStyle w:val="TAL"/>
              <w:rPr>
                <w:sz w:val="16"/>
              </w:rPr>
            </w:pPr>
            <w:r>
              <w:rPr>
                <w:sz w:val="16"/>
              </w:rPr>
              <w:t>R5-216839</w:t>
            </w:r>
          </w:p>
        </w:tc>
        <w:tc>
          <w:tcPr>
            <w:tcW w:w="0" w:type="auto"/>
            <w:tcBorders>
              <w:top w:val="single" w:sz="4" w:space="0" w:color="auto"/>
              <w:left w:val="single" w:sz="4" w:space="0" w:color="auto"/>
              <w:bottom w:val="single" w:sz="4" w:space="0" w:color="auto"/>
              <w:right w:val="single" w:sz="4" w:space="0" w:color="auto"/>
            </w:tcBorders>
            <w:hideMark/>
          </w:tcPr>
          <w:p w14:paraId="556C2E47" w14:textId="77777777" w:rsidR="007110E9" w:rsidRDefault="007110E9">
            <w:pPr>
              <w:pStyle w:val="TAL"/>
              <w:rPr>
                <w:sz w:val="16"/>
              </w:rPr>
            </w:pPr>
            <w:r>
              <w:rPr>
                <w:sz w:val="16"/>
              </w:rPr>
              <w:t>Correction to CSI-RS based beam failure detection test cases</w:t>
            </w:r>
          </w:p>
        </w:tc>
        <w:tc>
          <w:tcPr>
            <w:tcW w:w="0" w:type="auto"/>
            <w:tcBorders>
              <w:top w:val="single" w:sz="4" w:space="0" w:color="auto"/>
              <w:left w:val="single" w:sz="4" w:space="0" w:color="auto"/>
              <w:bottom w:val="single" w:sz="4" w:space="0" w:color="auto"/>
              <w:right w:val="single" w:sz="4" w:space="0" w:color="auto"/>
            </w:tcBorders>
            <w:hideMark/>
          </w:tcPr>
          <w:p w14:paraId="3238446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3A5828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F8E5893" w14:textId="77777777" w:rsidR="007110E9" w:rsidRDefault="007110E9">
            <w:pPr>
              <w:pStyle w:val="TAL"/>
              <w:rPr>
                <w:sz w:val="16"/>
              </w:rPr>
            </w:pPr>
            <w:r>
              <w:rPr>
                <w:sz w:val="16"/>
              </w:rPr>
              <w:t>1458</w:t>
            </w:r>
          </w:p>
        </w:tc>
        <w:tc>
          <w:tcPr>
            <w:tcW w:w="0" w:type="auto"/>
            <w:tcBorders>
              <w:top w:val="single" w:sz="4" w:space="0" w:color="auto"/>
              <w:left w:val="single" w:sz="4" w:space="0" w:color="auto"/>
              <w:bottom w:val="single" w:sz="4" w:space="0" w:color="auto"/>
              <w:right w:val="single" w:sz="4" w:space="0" w:color="auto"/>
            </w:tcBorders>
            <w:hideMark/>
          </w:tcPr>
          <w:p w14:paraId="42E8FB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F9169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E5450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95D5D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387636" w14:textId="77777777" w:rsidR="007110E9" w:rsidRDefault="007110E9">
            <w:pPr>
              <w:pStyle w:val="TAL"/>
              <w:rPr>
                <w:sz w:val="16"/>
              </w:rPr>
            </w:pPr>
            <w:r>
              <w:rPr>
                <w:sz w:val="16"/>
              </w:rPr>
              <w:t>agreed</w:t>
            </w:r>
          </w:p>
        </w:tc>
      </w:tr>
      <w:tr w:rsidR="007110E9" w14:paraId="7CDAE05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9945AC" w14:textId="77777777" w:rsidR="007110E9" w:rsidRDefault="007110E9">
            <w:pPr>
              <w:pStyle w:val="TAL"/>
              <w:rPr>
                <w:sz w:val="16"/>
              </w:rPr>
            </w:pPr>
            <w:r>
              <w:rPr>
                <w:sz w:val="16"/>
              </w:rPr>
              <w:t>R5-216840</w:t>
            </w:r>
          </w:p>
        </w:tc>
        <w:tc>
          <w:tcPr>
            <w:tcW w:w="0" w:type="auto"/>
            <w:tcBorders>
              <w:top w:val="single" w:sz="4" w:space="0" w:color="auto"/>
              <w:left w:val="single" w:sz="4" w:space="0" w:color="auto"/>
              <w:bottom w:val="single" w:sz="4" w:space="0" w:color="auto"/>
              <w:right w:val="single" w:sz="4" w:space="0" w:color="auto"/>
            </w:tcBorders>
            <w:hideMark/>
          </w:tcPr>
          <w:p w14:paraId="1F12CE66" w14:textId="77777777" w:rsidR="007110E9" w:rsidRDefault="007110E9">
            <w:pPr>
              <w:pStyle w:val="TAL"/>
              <w:rPr>
                <w:sz w:val="16"/>
              </w:rPr>
            </w:pPr>
            <w:r>
              <w:rPr>
                <w:sz w:val="16"/>
              </w:rPr>
              <w:t xml:space="preserve">Correction to Initial DL and UL BWP for test </w:t>
            </w:r>
            <w:r>
              <w:rPr>
                <w:sz w:val="16"/>
              </w:rPr>
              <w:lastRenderedPageBreak/>
              <w:t>case 6.3.2.1.2</w:t>
            </w:r>
          </w:p>
        </w:tc>
        <w:tc>
          <w:tcPr>
            <w:tcW w:w="0" w:type="auto"/>
            <w:tcBorders>
              <w:top w:val="single" w:sz="4" w:space="0" w:color="auto"/>
              <w:left w:val="single" w:sz="4" w:space="0" w:color="auto"/>
              <w:bottom w:val="single" w:sz="4" w:space="0" w:color="auto"/>
              <w:right w:val="single" w:sz="4" w:space="0" w:color="auto"/>
            </w:tcBorders>
            <w:hideMark/>
          </w:tcPr>
          <w:p w14:paraId="2F84DCB9" w14:textId="77777777" w:rsidR="007110E9" w:rsidRDefault="007110E9">
            <w:pPr>
              <w:pStyle w:val="TAL"/>
              <w:rPr>
                <w:sz w:val="16"/>
              </w:rPr>
            </w:pPr>
            <w:r>
              <w:rPr>
                <w:sz w:val="16"/>
              </w:rPr>
              <w:lastRenderedPageBreak/>
              <w:t>Anritsu</w:t>
            </w:r>
          </w:p>
        </w:tc>
        <w:tc>
          <w:tcPr>
            <w:tcW w:w="0" w:type="auto"/>
            <w:tcBorders>
              <w:top w:val="single" w:sz="4" w:space="0" w:color="auto"/>
              <w:left w:val="single" w:sz="4" w:space="0" w:color="auto"/>
              <w:bottom w:val="single" w:sz="4" w:space="0" w:color="auto"/>
              <w:right w:val="single" w:sz="4" w:space="0" w:color="auto"/>
            </w:tcBorders>
            <w:hideMark/>
          </w:tcPr>
          <w:p w14:paraId="17146B7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56C82CA" w14:textId="77777777" w:rsidR="007110E9" w:rsidRDefault="007110E9">
            <w:pPr>
              <w:pStyle w:val="TAL"/>
              <w:rPr>
                <w:sz w:val="16"/>
              </w:rPr>
            </w:pPr>
            <w:r>
              <w:rPr>
                <w:sz w:val="16"/>
              </w:rPr>
              <w:t>1459</w:t>
            </w:r>
          </w:p>
        </w:tc>
        <w:tc>
          <w:tcPr>
            <w:tcW w:w="0" w:type="auto"/>
            <w:tcBorders>
              <w:top w:val="single" w:sz="4" w:space="0" w:color="auto"/>
              <w:left w:val="single" w:sz="4" w:space="0" w:color="auto"/>
              <w:bottom w:val="single" w:sz="4" w:space="0" w:color="auto"/>
              <w:right w:val="single" w:sz="4" w:space="0" w:color="auto"/>
            </w:tcBorders>
            <w:hideMark/>
          </w:tcPr>
          <w:p w14:paraId="2EE233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EB51EA"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7CB2482F"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E882C8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921482E" w14:textId="77777777" w:rsidR="007110E9" w:rsidRDefault="007110E9">
            <w:pPr>
              <w:pStyle w:val="TAL"/>
              <w:rPr>
                <w:sz w:val="16"/>
              </w:rPr>
            </w:pPr>
            <w:r>
              <w:rPr>
                <w:sz w:val="16"/>
              </w:rPr>
              <w:t>agreed</w:t>
            </w:r>
          </w:p>
        </w:tc>
      </w:tr>
      <w:tr w:rsidR="007110E9" w14:paraId="7194787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DCEBA0" w14:textId="77777777" w:rsidR="007110E9" w:rsidRDefault="007110E9">
            <w:pPr>
              <w:pStyle w:val="TAL"/>
              <w:rPr>
                <w:sz w:val="16"/>
              </w:rPr>
            </w:pPr>
            <w:r>
              <w:rPr>
                <w:sz w:val="16"/>
              </w:rPr>
              <w:t>R5-216841</w:t>
            </w:r>
          </w:p>
        </w:tc>
        <w:tc>
          <w:tcPr>
            <w:tcW w:w="0" w:type="auto"/>
            <w:tcBorders>
              <w:top w:val="single" w:sz="4" w:space="0" w:color="auto"/>
              <w:left w:val="single" w:sz="4" w:space="0" w:color="auto"/>
              <w:bottom w:val="single" w:sz="4" w:space="0" w:color="auto"/>
              <w:right w:val="single" w:sz="4" w:space="0" w:color="auto"/>
            </w:tcBorders>
            <w:hideMark/>
          </w:tcPr>
          <w:p w14:paraId="7D4855BA" w14:textId="77777777" w:rsidR="007110E9" w:rsidRDefault="007110E9">
            <w:pPr>
              <w:pStyle w:val="TAL"/>
              <w:rPr>
                <w:sz w:val="16"/>
              </w:rPr>
            </w:pPr>
            <w:r>
              <w:rPr>
                <w:sz w:val="16"/>
              </w:rPr>
              <w:t>Correction to SRS configuration for FR1 timing test cases</w:t>
            </w:r>
          </w:p>
        </w:tc>
        <w:tc>
          <w:tcPr>
            <w:tcW w:w="0" w:type="auto"/>
            <w:tcBorders>
              <w:top w:val="single" w:sz="4" w:space="0" w:color="auto"/>
              <w:left w:val="single" w:sz="4" w:space="0" w:color="auto"/>
              <w:bottom w:val="single" w:sz="4" w:space="0" w:color="auto"/>
              <w:right w:val="single" w:sz="4" w:space="0" w:color="auto"/>
            </w:tcBorders>
            <w:hideMark/>
          </w:tcPr>
          <w:p w14:paraId="5B0DC378"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3A10B90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E96DA45" w14:textId="77777777" w:rsidR="007110E9" w:rsidRDefault="007110E9">
            <w:pPr>
              <w:pStyle w:val="TAL"/>
              <w:rPr>
                <w:sz w:val="16"/>
              </w:rPr>
            </w:pPr>
            <w:r>
              <w:rPr>
                <w:sz w:val="16"/>
              </w:rPr>
              <w:t>1460</w:t>
            </w:r>
          </w:p>
        </w:tc>
        <w:tc>
          <w:tcPr>
            <w:tcW w:w="0" w:type="auto"/>
            <w:tcBorders>
              <w:top w:val="single" w:sz="4" w:space="0" w:color="auto"/>
              <w:left w:val="single" w:sz="4" w:space="0" w:color="auto"/>
              <w:bottom w:val="single" w:sz="4" w:space="0" w:color="auto"/>
              <w:right w:val="single" w:sz="4" w:space="0" w:color="auto"/>
            </w:tcBorders>
            <w:hideMark/>
          </w:tcPr>
          <w:p w14:paraId="6C4060A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8F3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3F14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FB042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DA08E8" w14:textId="77777777" w:rsidR="007110E9" w:rsidRDefault="007110E9">
            <w:pPr>
              <w:pStyle w:val="TAL"/>
              <w:rPr>
                <w:sz w:val="16"/>
              </w:rPr>
            </w:pPr>
            <w:r>
              <w:rPr>
                <w:sz w:val="16"/>
              </w:rPr>
              <w:t>agreed</w:t>
            </w:r>
          </w:p>
        </w:tc>
      </w:tr>
      <w:tr w:rsidR="007110E9" w14:paraId="53AC9C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DEFC78" w14:textId="77777777" w:rsidR="007110E9" w:rsidRDefault="007110E9">
            <w:pPr>
              <w:pStyle w:val="TAL"/>
              <w:rPr>
                <w:sz w:val="16"/>
              </w:rPr>
            </w:pPr>
            <w:r>
              <w:rPr>
                <w:sz w:val="16"/>
              </w:rPr>
              <w:t>R5-216842</w:t>
            </w:r>
          </w:p>
        </w:tc>
        <w:tc>
          <w:tcPr>
            <w:tcW w:w="0" w:type="auto"/>
            <w:tcBorders>
              <w:top w:val="single" w:sz="4" w:space="0" w:color="auto"/>
              <w:left w:val="single" w:sz="4" w:space="0" w:color="auto"/>
              <w:bottom w:val="single" w:sz="4" w:space="0" w:color="auto"/>
              <w:right w:val="single" w:sz="4" w:space="0" w:color="auto"/>
            </w:tcBorders>
            <w:hideMark/>
          </w:tcPr>
          <w:p w14:paraId="7088761C" w14:textId="77777777" w:rsidR="007110E9" w:rsidRDefault="007110E9">
            <w:pPr>
              <w:pStyle w:val="TAL"/>
              <w:rPr>
                <w:sz w:val="16"/>
              </w:rPr>
            </w:pPr>
            <w:r>
              <w:rPr>
                <w:sz w:val="16"/>
              </w:rPr>
              <w:t>Correction to SRS configuration for FR2 timing test cases</w:t>
            </w:r>
          </w:p>
        </w:tc>
        <w:tc>
          <w:tcPr>
            <w:tcW w:w="0" w:type="auto"/>
            <w:tcBorders>
              <w:top w:val="single" w:sz="4" w:space="0" w:color="auto"/>
              <w:left w:val="single" w:sz="4" w:space="0" w:color="auto"/>
              <w:bottom w:val="single" w:sz="4" w:space="0" w:color="auto"/>
              <w:right w:val="single" w:sz="4" w:space="0" w:color="auto"/>
            </w:tcBorders>
            <w:hideMark/>
          </w:tcPr>
          <w:p w14:paraId="3E280D4D"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1932A0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5BF127A" w14:textId="77777777" w:rsidR="007110E9" w:rsidRDefault="007110E9">
            <w:pPr>
              <w:pStyle w:val="TAL"/>
              <w:rPr>
                <w:sz w:val="16"/>
              </w:rPr>
            </w:pPr>
            <w:r>
              <w:rPr>
                <w:sz w:val="16"/>
              </w:rPr>
              <w:t>1461</w:t>
            </w:r>
          </w:p>
        </w:tc>
        <w:tc>
          <w:tcPr>
            <w:tcW w:w="0" w:type="auto"/>
            <w:tcBorders>
              <w:top w:val="single" w:sz="4" w:space="0" w:color="auto"/>
              <w:left w:val="single" w:sz="4" w:space="0" w:color="auto"/>
              <w:bottom w:val="single" w:sz="4" w:space="0" w:color="auto"/>
              <w:right w:val="single" w:sz="4" w:space="0" w:color="auto"/>
            </w:tcBorders>
            <w:hideMark/>
          </w:tcPr>
          <w:p w14:paraId="2E3488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766F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9A95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64611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0EDF3BE" w14:textId="77777777" w:rsidR="007110E9" w:rsidRDefault="007110E9">
            <w:pPr>
              <w:pStyle w:val="TAL"/>
              <w:rPr>
                <w:sz w:val="16"/>
              </w:rPr>
            </w:pPr>
            <w:r>
              <w:rPr>
                <w:sz w:val="16"/>
              </w:rPr>
              <w:t>agreed</w:t>
            </w:r>
          </w:p>
        </w:tc>
      </w:tr>
      <w:tr w:rsidR="007110E9" w14:paraId="0660ED7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0D5FA8" w14:textId="77777777" w:rsidR="007110E9" w:rsidRDefault="007110E9">
            <w:pPr>
              <w:pStyle w:val="TAL"/>
              <w:rPr>
                <w:sz w:val="16"/>
              </w:rPr>
            </w:pPr>
            <w:r>
              <w:rPr>
                <w:sz w:val="16"/>
              </w:rPr>
              <w:t>R5-216843</w:t>
            </w:r>
          </w:p>
        </w:tc>
        <w:tc>
          <w:tcPr>
            <w:tcW w:w="0" w:type="auto"/>
            <w:tcBorders>
              <w:top w:val="single" w:sz="4" w:space="0" w:color="auto"/>
              <w:left w:val="single" w:sz="4" w:space="0" w:color="auto"/>
              <w:bottom w:val="single" w:sz="4" w:space="0" w:color="auto"/>
              <w:right w:val="single" w:sz="4" w:space="0" w:color="auto"/>
            </w:tcBorders>
            <w:hideMark/>
          </w:tcPr>
          <w:p w14:paraId="3C1B79E9" w14:textId="77777777" w:rsidR="007110E9" w:rsidRDefault="007110E9">
            <w:pPr>
              <w:pStyle w:val="TAL"/>
              <w:rPr>
                <w:sz w:val="16"/>
              </w:rPr>
            </w:pPr>
            <w:r>
              <w:rPr>
                <w:sz w:val="16"/>
              </w:rPr>
              <w:t>Correction to FR1 CA RRM tests for generic channel BW configurations</w:t>
            </w:r>
          </w:p>
        </w:tc>
        <w:tc>
          <w:tcPr>
            <w:tcW w:w="0" w:type="auto"/>
            <w:tcBorders>
              <w:top w:val="single" w:sz="4" w:space="0" w:color="auto"/>
              <w:left w:val="single" w:sz="4" w:space="0" w:color="auto"/>
              <w:bottom w:val="single" w:sz="4" w:space="0" w:color="auto"/>
              <w:right w:val="single" w:sz="4" w:space="0" w:color="auto"/>
            </w:tcBorders>
            <w:hideMark/>
          </w:tcPr>
          <w:p w14:paraId="0520BD3C"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408554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BB69C4" w14:textId="77777777" w:rsidR="007110E9" w:rsidRDefault="007110E9">
            <w:pPr>
              <w:pStyle w:val="TAL"/>
              <w:rPr>
                <w:sz w:val="16"/>
              </w:rPr>
            </w:pPr>
            <w:r>
              <w:rPr>
                <w:sz w:val="16"/>
              </w:rPr>
              <w:t>1462</w:t>
            </w:r>
          </w:p>
        </w:tc>
        <w:tc>
          <w:tcPr>
            <w:tcW w:w="0" w:type="auto"/>
            <w:tcBorders>
              <w:top w:val="single" w:sz="4" w:space="0" w:color="auto"/>
              <w:left w:val="single" w:sz="4" w:space="0" w:color="auto"/>
              <w:bottom w:val="single" w:sz="4" w:space="0" w:color="auto"/>
              <w:right w:val="single" w:sz="4" w:space="0" w:color="auto"/>
            </w:tcBorders>
            <w:hideMark/>
          </w:tcPr>
          <w:p w14:paraId="56D5652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96B1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1FCE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336D1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1EC6EBC" w14:textId="77777777" w:rsidR="007110E9" w:rsidRDefault="007110E9">
            <w:pPr>
              <w:pStyle w:val="TAL"/>
              <w:rPr>
                <w:sz w:val="16"/>
              </w:rPr>
            </w:pPr>
            <w:r>
              <w:rPr>
                <w:sz w:val="16"/>
              </w:rPr>
              <w:t>agreed</w:t>
            </w:r>
          </w:p>
        </w:tc>
      </w:tr>
      <w:tr w:rsidR="007110E9" w14:paraId="3A98878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8235BC" w14:textId="77777777" w:rsidR="007110E9" w:rsidRDefault="007110E9">
            <w:pPr>
              <w:pStyle w:val="TAL"/>
              <w:rPr>
                <w:sz w:val="16"/>
              </w:rPr>
            </w:pPr>
            <w:r>
              <w:rPr>
                <w:sz w:val="16"/>
              </w:rPr>
              <w:t>R5-216844</w:t>
            </w:r>
          </w:p>
        </w:tc>
        <w:tc>
          <w:tcPr>
            <w:tcW w:w="0" w:type="auto"/>
            <w:tcBorders>
              <w:top w:val="single" w:sz="4" w:space="0" w:color="auto"/>
              <w:left w:val="single" w:sz="4" w:space="0" w:color="auto"/>
              <w:bottom w:val="single" w:sz="4" w:space="0" w:color="auto"/>
              <w:right w:val="single" w:sz="4" w:space="0" w:color="auto"/>
            </w:tcBorders>
            <w:hideMark/>
          </w:tcPr>
          <w:p w14:paraId="515448C9" w14:textId="77777777" w:rsidR="007110E9" w:rsidRDefault="007110E9">
            <w:pPr>
              <w:pStyle w:val="TAL"/>
              <w:rPr>
                <w:sz w:val="16"/>
              </w:rPr>
            </w:pPr>
            <w:r>
              <w:rPr>
                <w:sz w:val="16"/>
              </w:rPr>
              <w:t>Correction to FR1 Active BWP Switch Delay TCs</w:t>
            </w:r>
          </w:p>
        </w:tc>
        <w:tc>
          <w:tcPr>
            <w:tcW w:w="0" w:type="auto"/>
            <w:tcBorders>
              <w:top w:val="single" w:sz="4" w:space="0" w:color="auto"/>
              <w:left w:val="single" w:sz="4" w:space="0" w:color="auto"/>
              <w:bottom w:val="single" w:sz="4" w:space="0" w:color="auto"/>
              <w:right w:val="single" w:sz="4" w:space="0" w:color="auto"/>
            </w:tcBorders>
            <w:hideMark/>
          </w:tcPr>
          <w:p w14:paraId="2979188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5AF57F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2CDDBBE" w14:textId="77777777" w:rsidR="007110E9" w:rsidRDefault="007110E9">
            <w:pPr>
              <w:pStyle w:val="TAL"/>
              <w:rPr>
                <w:sz w:val="16"/>
              </w:rPr>
            </w:pPr>
            <w:r>
              <w:rPr>
                <w:sz w:val="16"/>
              </w:rPr>
              <w:t>1463</w:t>
            </w:r>
          </w:p>
        </w:tc>
        <w:tc>
          <w:tcPr>
            <w:tcW w:w="0" w:type="auto"/>
            <w:tcBorders>
              <w:top w:val="single" w:sz="4" w:space="0" w:color="auto"/>
              <w:left w:val="single" w:sz="4" w:space="0" w:color="auto"/>
              <w:bottom w:val="single" w:sz="4" w:space="0" w:color="auto"/>
              <w:right w:val="single" w:sz="4" w:space="0" w:color="auto"/>
            </w:tcBorders>
            <w:hideMark/>
          </w:tcPr>
          <w:p w14:paraId="3E73F96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3344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D1EE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A6AC9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037DFFB" w14:textId="77777777" w:rsidR="007110E9" w:rsidRDefault="007110E9">
            <w:pPr>
              <w:pStyle w:val="TAL"/>
              <w:rPr>
                <w:sz w:val="16"/>
              </w:rPr>
            </w:pPr>
            <w:r>
              <w:rPr>
                <w:sz w:val="16"/>
              </w:rPr>
              <w:t>agreed</w:t>
            </w:r>
          </w:p>
        </w:tc>
      </w:tr>
      <w:tr w:rsidR="007110E9" w14:paraId="23BDD17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94E279" w14:textId="77777777" w:rsidR="007110E9" w:rsidRDefault="007110E9">
            <w:pPr>
              <w:pStyle w:val="TAL"/>
              <w:rPr>
                <w:sz w:val="16"/>
              </w:rPr>
            </w:pPr>
            <w:r>
              <w:rPr>
                <w:sz w:val="16"/>
              </w:rPr>
              <w:t>R5-216845</w:t>
            </w:r>
          </w:p>
        </w:tc>
        <w:tc>
          <w:tcPr>
            <w:tcW w:w="0" w:type="auto"/>
            <w:tcBorders>
              <w:top w:val="single" w:sz="4" w:space="0" w:color="auto"/>
              <w:left w:val="single" w:sz="4" w:space="0" w:color="auto"/>
              <w:bottom w:val="single" w:sz="4" w:space="0" w:color="auto"/>
              <w:right w:val="single" w:sz="4" w:space="0" w:color="auto"/>
            </w:tcBorders>
            <w:hideMark/>
          </w:tcPr>
          <w:p w14:paraId="52C102EA" w14:textId="77777777" w:rsidR="007110E9" w:rsidRDefault="007110E9">
            <w:pPr>
              <w:pStyle w:val="TAL"/>
              <w:rPr>
                <w:sz w:val="16"/>
              </w:rPr>
            </w:pPr>
            <w:r>
              <w:rPr>
                <w:sz w:val="16"/>
              </w:rPr>
              <w:t>Correction to FR1 Redirection test cases</w:t>
            </w:r>
          </w:p>
        </w:tc>
        <w:tc>
          <w:tcPr>
            <w:tcW w:w="0" w:type="auto"/>
            <w:tcBorders>
              <w:top w:val="single" w:sz="4" w:space="0" w:color="auto"/>
              <w:left w:val="single" w:sz="4" w:space="0" w:color="auto"/>
              <w:bottom w:val="single" w:sz="4" w:space="0" w:color="auto"/>
              <w:right w:val="single" w:sz="4" w:space="0" w:color="auto"/>
            </w:tcBorders>
            <w:hideMark/>
          </w:tcPr>
          <w:p w14:paraId="5199A55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E6A099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4FF157E" w14:textId="77777777" w:rsidR="007110E9" w:rsidRDefault="007110E9">
            <w:pPr>
              <w:pStyle w:val="TAL"/>
              <w:rPr>
                <w:sz w:val="16"/>
              </w:rPr>
            </w:pPr>
            <w:r>
              <w:rPr>
                <w:sz w:val="16"/>
              </w:rPr>
              <w:t>1464</w:t>
            </w:r>
          </w:p>
        </w:tc>
        <w:tc>
          <w:tcPr>
            <w:tcW w:w="0" w:type="auto"/>
            <w:tcBorders>
              <w:top w:val="single" w:sz="4" w:space="0" w:color="auto"/>
              <w:left w:val="single" w:sz="4" w:space="0" w:color="auto"/>
              <w:bottom w:val="single" w:sz="4" w:space="0" w:color="auto"/>
              <w:right w:val="single" w:sz="4" w:space="0" w:color="auto"/>
            </w:tcBorders>
            <w:hideMark/>
          </w:tcPr>
          <w:p w14:paraId="18E82D4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1D167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F2C2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12B28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5764AB" w14:textId="77777777" w:rsidR="007110E9" w:rsidRDefault="007110E9">
            <w:pPr>
              <w:pStyle w:val="TAL"/>
              <w:rPr>
                <w:sz w:val="16"/>
              </w:rPr>
            </w:pPr>
            <w:r>
              <w:rPr>
                <w:sz w:val="16"/>
              </w:rPr>
              <w:t>agreed</w:t>
            </w:r>
          </w:p>
        </w:tc>
      </w:tr>
      <w:tr w:rsidR="007110E9" w14:paraId="59BA02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1A41F6" w14:textId="77777777" w:rsidR="007110E9" w:rsidRDefault="007110E9">
            <w:pPr>
              <w:pStyle w:val="TAL"/>
              <w:rPr>
                <w:sz w:val="16"/>
              </w:rPr>
            </w:pPr>
            <w:r>
              <w:rPr>
                <w:sz w:val="16"/>
              </w:rPr>
              <w:t>R5-216846</w:t>
            </w:r>
          </w:p>
        </w:tc>
        <w:tc>
          <w:tcPr>
            <w:tcW w:w="0" w:type="auto"/>
            <w:tcBorders>
              <w:top w:val="single" w:sz="4" w:space="0" w:color="auto"/>
              <w:left w:val="single" w:sz="4" w:space="0" w:color="auto"/>
              <w:bottom w:val="single" w:sz="4" w:space="0" w:color="auto"/>
              <w:right w:val="single" w:sz="4" w:space="0" w:color="auto"/>
            </w:tcBorders>
            <w:hideMark/>
          </w:tcPr>
          <w:p w14:paraId="3E6151E2" w14:textId="77777777" w:rsidR="007110E9" w:rsidRDefault="007110E9">
            <w:pPr>
              <w:pStyle w:val="TAL"/>
              <w:rPr>
                <w:sz w:val="16"/>
              </w:rPr>
            </w:pPr>
            <w:r>
              <w:rPr>
                <w:sz w:val="16"/>
              </w:rPr>
              <w:t>Correction to message exceptions for CSI-RS based BFR tests</w:t>
            </w:r>
          </w:p>
        </w:tc>
        <w:tc>
          <w:tcPr>
            <w:tcW w:w="0" w:type="auto"/>
            <w:tcBorders>
              <w:top w:val="single" w:sz="4" w:space="0" w:color="auto"/>
              <w:left w:val="single" w:sz="4" w:space="0" w:color="auto"/>
              <w:bottom w:val="single" w:sz="4" w:space="0" w:color="auto"/>
              <w:right w:val="single" w:sz="4" w:space="0" w:color="auto"/>
            </w:tcBorders>
            <w:hideMark/>
          </w:tcPr>
          <w:p w14:paraId="368F2AF0"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D6EF8E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54E925A" w14:textId="77777777" w:rsidR="007110E9" w:rsidRDefault="007110E9">
            <w:pPr>
              <w:pStyle w:val="TAL"/>
              <w:rPr>
                <w:sz w:val="16"/>
              </w:rPr>
            </w:pPr>
            <w:r>
              <w:rPr>
                <w:sz w:val="16"/>
              </w:rPr>
              <w:t>1465</w:t>
            </w:r>
          </w:p>
        </w:tc>
        <w:tc>
          <w:tcPr>
            <w:tcW w:w="0" w:type="auto"/>
            <w:tcBorders>
              <w:top w:val="single" w:sz="4" w:space="0" w:color="auto"/>
              <w:left w:val="single" w:sz="4" w:space="0" w:color="auto"/>
              <w:bottom w:val="single" w:sz="4" w:space="0" w:color="auto"/>
              <w:right w:val="single" w:sz="4" w:space="0" w:color="auto"/>
            </w:tcBorders>
            <w:hideMark/>
          </w:tcPr>
          <w:p w14:paraId="02514C8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F1BBF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C50C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82972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ECBA76" w14:textId="77777777" w:rsidR="007110E9" w:rsidRDefault="007110E9">
            <w:pPr>
              <w:pStyle w:val="TAL"/>
              <w:rPr>
                <w:sz w:val="16"/>
              </w:rPr>
            </w:pPr>
            <w:r>
              <w:rPr>
                <w:sz w:val="16"/>
              </w:rPr>
              <w:t>agreed</w:t>
            </w:r>
          </w:p>
        </w:tc>
      </w:tr>
      <w:tr w:rsidR="007110E9" w14:paraId="70AA7E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00A782E" w14:textId="77777777" w:rsidR="007110E9" w:rsidRDefault="007110E9">
            <w:pPr>
              <w:pStyle w:val="TAL"/>
              <w:rPr>
                <w:sz w:val="16"/>
              </w:rPr>
            </w:pPr>
            <w:r>
              <w:rPr>
                <w:sz w:val="16"/>
              </w:rPr>
              <w:t>R5-216853</w:t>
            </w:r>
          </w:p>
        </w:tc>
        <w:tc>
          <w:tcPr>
            <w:tcW w:w="0" w:type="auto"/>
            <w:tcBorders>
              <w:top w:val="single" w:sz="4" w:space="0" w:color="auto"/>
              <w:left w:val="single" w:sz="4" w:space="0" w:color="auto"/>
              <w:bottom w:val="single" w:sz="4" w:space="0" w:color="auto"/>
              <w:right w:val="single" w:sz="4" w:space="0" w:color="auto"/>
            </w:tcBorders>
            <w:hideMark/>
          </w:tcPr>
          <w:p w14:paraId="3CB16F0D" w14:textId="77777777" w:rsidR="007110E9" w:rsidRDefault="007110E9">
            <w:pPr>
              <w:pStyle w:val="TAL"/>
              <w:rPr>
                <w:sz w:val="16"/>
              </w:rPr>
            </w:pPr>
            <w:r>
              <w:rPr>
                <w:sz w:val="16"/>
              </w:rPr>
              <w:t>Correction to FR1 EN-DC RRM TC 4.5.7.1-PSCell addition</w:t>
            </w:r>
          </w:p>
        </w:tc>
        <w:tc>
          <w:tcPr>
            <w:tcW w:w="0" w:type="auto"/>
            <w:tcBorders>
              <w:top w:val="single" w:sz="4" w:space="0" w:color="auto"/>
              <w:left w:val="single" w:sz="4" w:space="0" w:color="auto"/>
              <w:bottom w:val="single" w:sz="4" w:space="0" w:color="auto"/>
              <w:right w:val="single" w:sz="4" w:space="0" w:color="auto"/>
            </w:tcBorders>
            <w:hideMark/>
          </w:tcPr>
          <w:p w14:paraId="7DFE269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1BDCD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9F386A9" w14:textId="77777777" w:rsidR="007110E9" w:rsidRDefault="007110E9">
            <w:pPr>
              <w:pStyle w:val="TAL"/>
              <w:rPr>
                <w:sz w:val="16"/>
              </w:rPr>
            </w:pPr>
            <w:r>
              <w:rPr>
                <w:sz w:val="16"/>
              </w:rPr>
              <w:t>1466</w:t>
            </w:r>
          </w:p>
        </w:tc>
        <w:tc>
          <w:tcPr>
            <w:tcW w:w="0" w:type="auto"/>
            <w:tcBorders>
              <w:top w:val="single" w:sz="4" w:space="0" w:color="auto"/>
              <w:left w:val="single" w:sz="4" w:space="0" w:color="auto"/>
              <w:bottom w:val="single" w:sz="4" w:space="0" w:color="auto"/>
              <w:right w:val="single" w:sz="4" w:space="0" w:color="auto"/>
            </w:tcBorders>
            <w:hideMark/>
          </w:tcPr>
          <w:p w14:paraId="4E81CC7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8E17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397E8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B7ABD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47B2FE" w14:textId="77777777" w:rsidR="007110E9" w:rsidRDefault="007110E9">
            <w:pPr>
              <w:pStyle w:val="TAL"/>
              <w:rPr>
                <w:sz w:val="16"/>
              </w:rPr>
            </w:pPr>
            <w:r>
              <w:rPr>
                <w:sz w:val="16"/>
              </w:rPr>
              <w:t>withdrawn</w:t>
            </w:r>
          </w:p>
        </w:tc>
      </w:tr>
      <w:tr w:rsidR="007110E9" w14:paraId="2A6881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D652AE" w14:textId="77777777" w:rsidR="007110E9" w:rsidRDefault="007110E9">
            <w:pPr>
              <w:pStyle w:val="TAL"/>
              <w:rPr>
                <w:sz w:val="16"/>
              </w:rPr>
            </w:pPr>
            <w:r>
              <w:rPr>
                <w:sz w:val="16"/>
              </w:rPr>
              <w:t>R5-216854</w:t>
            </w:r>
          </w:p>
        </w:tc>
        <w:tc>
          <w:tcPr>
            <w:tcW w:w="0" w:type="auto"/>
            <w:tcBorders>
              <w:top w:val="single" w:sz="4" w:space="0" w:color="auto"/>
              <w:left w:val="single" w:sz="4" w:space="0" w:color="auto"/>
              <w:bottom w:val="single" w:sz="4" w:space="0" w:color="auto"/>
              <w:right w:val="single" w:sz="4" w:space="0" w:color="auto"/>
            </w:tcBorders>
            <w:hideMark/>
          </w:tcPr>
          <w:p w14:paraId="542EB28E" w14:textId="77777777" w:rsidR="007110E9" w:rsidRDefault="007110E9">
            <w:pPr>
              <w:pStyle w:val="TAL"/>
              <w:rPr>
                <w:sz w:val="16"/>
              </w:rPr>
            </w:pPr>
            <w:r>
              <w:rPr>
                <w:sz w:val="16"/>
              </w:rPr>
              <w:t>Correction to FR1 EN-DC RRM TCs - RLM</w:t>
            </w:r>
          </w:p>
        </w:tc>
        <w:tc>
          <w:tcPr>
            <w:tcW w:w="0" w:type="auto"/>
            <w:tcBorders>
              <w:top w:val="single" w:sz="4" w:space="0" w:color="auto"/>
              <w:left w:val="single" w:sz="4" w:space="0" w:color="auto"/>
              <w:bottom w:val="single" w:sz="4" w:space="0" w:color="auto"/>
              <w:right w:val="single" w:sz="4" w:space="0" w:color="auto"/>
            </w:tcBorders>
            <w:hideMark/>
          </w:tcPr>
          <w:p w14:paraId="1E84C72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6D90DA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FED2AB0" w14:textId="77777777" w:rsidR="007110E9" w:rsidRDefault="007110E9">
            <w:pPr>
              <w:pStyle w:val="TAL"/>
              <w:rPr>
                <w:sz w:val="16"/>
              </w:rPr>
            </w:pPr>
            <w:r>
              <w:rPr>
                <w:sz w:val="16"/>
              </w:rPr>
              <w:t>1467</w:t>
            </w:r>
          </w:p>
        </w:tc>
        <w:tc>
          <w:tcPr>
            <w:tcW w:w="0" w:type="auto"/>
            <w:tcBorders>
              <w:top w:val="single" w:sz="4" w:space="0" w:color="auto"/>
              <w:left w:val="single" w:sz="4" w:space="0" w:color="auto"/>
              <w:bottom w:val="single" w:sz="4" w:space="0" w:color="auto"/>
              <w:right w:val="single" w:sz="4" w:space="0" w:color="auto"/>
            </w:tcBorders>
            <w:hideMark/>
          </w:tcPr>
          <w:p w14:paraId="388B81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E749A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016F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5AD1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A9DFFBB" w14:textId="77777777" w:rsidR="007110E9" w:rsidRDefault="007110E9">
            <w:pPr>
              <w:pStyle w:val="TAL"/>
              <w:rPr>
                <w:sz w:val="16"/>
              </w:rPr>
            </w:pPr>
            <w:r>
              <w:rPr>
                <w:sz w:val="16"/>
              </w:rPr>
              <w:t>withdrawn</w:t>
            </w:r>
          </w:p>
        </w:tc>
      </w:tr>
      <w:tr w:rsidR="007110E9" w14:paraId="011365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63CD9CE" w14:textId="77777777" w:rsidR="007110E9" w:rsidRDefault="007110E9">
            <w:pPr>
              <w:pStyle w:val="TAL"/>
              <w:rPr>
                <w:sz w:val="16"/>
              </w:rPr>
            </w:pPr>
            <w:r>
              <w:rPr>
                <w:sz w:val="16"/>
              </w:rPr>
              <w:t>R5-216855</w:t>
            </w:r>
          </w:p>
        </w:tc>
        <w:tc>
          <w:tcPr>
            <w:tcW w:w="0" w:type="auto"/>
            <w:tcBorders>
              <w:top w:val="single" w:sz="4" w:space="0" w:color="auto"/>
              <w:left w:val="single" w:sz="4" w:space="0" w:color="auto"/>
              <w:bottom w:val="single" w:sz="4" w:space="0" w:color="auto"/>
              <w:right w:val="single" w:sz="4" w:space="0" w:color="auto"/>
            </w:tcBorders>
            <w:hideMark/>
          </w:tcPr>
          <w:p w14:paraId="677C6031" w14:textId="77777777" w:rsidR="007110E9" w:rsidRDefault="007110E9">
            <w:pPr>
              <w:pStyle w:val="TAL"/>
              <w:rPr>
                <w:sz w:val="16"/>
              </w:rPr>
            </w:pPr>
            <w:r>
              <w:rPr>
                <w:sz w:val="16"/>
              </w:rPr>
              <w:t>Correction to FR1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2983260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7566F1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9EFFCE7" w14:textId="77777777" w:rsidR="007110E9" w:rsidRDefault="007110E9">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46C5EAF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D385F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C6D0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52B4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AC9F6F2" w14:textId="77777777" w:rsidR="007110E9" w:rsidRDefault="007110E9">
            <w:pPr>
              <w:pStyle w:val="TAL"/>
              <w:rPr>
                <w:sz w:val="16"/>
              </w:rPr>
            </w:pPr>
            <w:r>
              <w:rPr>
                <w:sz w:val="16"/>
              </w:rPr>
              <w:t>revised</w:t>
            </w:r>
          </w:p>
        </w:tc>
      </w:tr>
      <w:tr w:rsidR="007110E9" w14:paraId="1087F92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2C9310" w14:textId="77777777" w:rsidR="007110E9" w:rsidRDefault="007110E9">
            <w:pPr>
              <w:pStyle w:val="TAL"/>
              <w:rPr>
                <w:sz w:val="16"/>
              </w:rPr>
            </w:pPr>
            <w:r>
              <w:rPr>
                <w:sz w:val="16"/>
              </w:rPr>
              <w:t>R5-218439</w:t>
            </w:r>
          </w:p>
        </w:tc>
        <w:tc>
          <w:tcPr>
            <w:tcW w:w="0" w:type="auto"/>
            <w:tcBorders>
              <w:top w:val="single" w:sz="4" w:space="0" w:color="auto"/>
              <w:left w:val="single" w:sz="4" w:space="0" w:color="auto"/>
              <w:bottom w:val="single" w:sz="4" w:space="0" w:color="auto"/>
              <w:right w:val="single" w:sz="4" w:space="0" w:color="auto"/>
            </w:tcBorders>
            <w:hideMark/>
          </w:tcPr>
          <w:p w14:paraId="2912C4C7" w14:textId="77777777" w:rsidR="007110E9" w:rsidRDefault="007110E9">
            <w:pPr>
              <w:pStyle w:val="TAL"/>
              <w:rPr>
                <w:sz w:val="16"/>
              </w:rPr>
            </w:pPr>
            <w:r>
              <w:rPr>
                <w:sz w:val="16"/>
              </w:rPr>
              <w:t>Correction to FR1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5013BD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65C54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B4D2FA4" w14:textId="77777777" w:rsidR="007110E9" w:rsidRDefault="007110E9">
            <w:pPr>
              <w:pStyle w:val="TAL"/>
              <w:rPr>
                <w:sz w:val="16"/>
              </w:rPr>
            </w:pPr>
            <w:r>
              <w:rPr>
                <w:sz w:val="16"/>
              </w:rPr>
              <w:t>1468</w:t>
            </w:r>
          </w:p>
        </w:tc>
        <w:tc>
          <w:tcPr>
            <w:tcW w:w="0" w:type="auto"/>
            <w:tcBorders>
              <w:top w:val="single" w:sz="4" w:space="0" w:color="auto"/>
              <w:left w:val="single" w:sz="4" w:space="0" w:color="auto"/>
              <w:bottom w:val="single" w:sz="4" w:space="0" w:color="auto"/>
              <w:right w:val="single" w:sz="4" w:space="0" w:color="auto"/>
            </w:tcBorders>
            <w:hideMark/>
          </w:tcPr>
          <w:p w14:paraId="5B29AF6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3AA99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8979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6989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494FD2" w14:textId="77777777" w:rsidR="007110E9" w:rsidRDefault="007110E9">
            <w:pPr>
              <w:pStyle w:val="TAL"/>
              <w:rPr>
                <w:sz w:val="16"/>
              </w:rPr>
            </w:pPr>
            <w:r>
              <w:rPr>
                <w:sz w:val="16"/>
              </w:rPr>
              <w:t>agreed</w:t>
            </w:r>
          </w:p>
        </w:tc>
      </w:tr>
      <w:tr w:rsidR="007110E9" w14:paraId="5F751C6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6DA95A" w14:textId="77777777" w:rsidR="007110E9" w:rsidRDefault="007110E9">
            <w:pPr>
              <w:pStyle w:val="TAL"/>
              <w:rPr>
                <w:sz w:val="16"/>
              </w:rPr>
            </w:pPr>
            <w:r>
              <w:rPr>
                <w:sz w:val="16"/>
              </w:rPr>
              <w:t>R5-216856</w:t>
            </w:r>
          </w:p>
        </w:tc>
        <w:tc>
          <w:tcPr>
            <w:tcW w:w="0" w:type="auto"/>
            <w:tcBorders>
              <w:top w:val="single" w:sz="4" w:space="0" w:color="auto"/>
              <w:left w:val="single" w:sz="4" w:space="0" w:color="auto"/>
              <w:bottom w:val="single" w:sz="4" w:space="0" w:color="auto"/>
              <w:right w:val="single" w:sz="4" w:space="0" w:color="auto"/>
            </w:tcBorders>
            <w:hideMark/>
          </w:tcPr>
          <w:p w14:paraId="4906C247" w14:textId="77777777" w:rsidR="007110E9" w:rsidRDefault="007110E9">
            <w:pPr>
              <w:pStyle w:val="TAL"/>
              <w:rPr>
                <w:sz w:val="16"/>
              </w:rPr>
            </w:pPr>
            <w:r>
              <w:rPr>
                <w:sz w:val="16"/>
              </w:rPr>
              <w:t>Correction to FR1 EN-DC RRM TCs 4.5.2.X - interruption</w:t>
            </w:r>
          </w:p>
        </w:tc>
        <w:tc>
          <w:tcPr>
            <w:tcW w:w="0" w:type="auto"/>
            <w:tcBorders>
              <w:top w:val="single" w:sz="4" w:space="0" w:color="auto"/>
              <w:left w:val="single" w:sz="4" w:space="0" w:color="auto"/>
              <w:bottom w:val="single" w:sz="4" w:space="0" w:color="auto"/>
              <w:right w:val="single" w:sz="4" w:space="0" w:color="auto"/>
            </w:tcBorders>
            <w:hideMark/>
          </w:tcPr>
          <w:p w14:paraId="2357FCC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18A2A9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C911F87" w14:textId="77777777" w:rsidR="007110E9" w:rsidRDefault="007110E9">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hideMark/>
          </w:tcPr>
          <w:p w14:paraId="56733FC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61BFE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0C72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96B00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6EAF991" w14:textId="77777777" w:rsidR="007110E9" w:rsidRDefault="007110E9">
            <w:pPr>
              <w:pStyle w:val="TAL"/>
              <w:rPr>
                <w:sz w:val="16"/>
              </w:rPr>
            </w:pPr>
            <w:r>
              <w:rPr>
                <w:sz w:val="16"/>
              </w:rPr>
              <w:t>revised</w:t>
            </w:r>
          </w:p>
        </w:tc>
      </w:tr>
      <w:tr w:rsidR="007110E9" w14:paraId="61D2289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CF3E09" w14:textId="77777777" w:rsidR="007110E9" w:rsidRDefault="007110E9">
            <w:pPr>
              <w:pStyle w:val="TAL"/>
              <w:rPr>
                <w:sz w:val="16"/>
              </w:rPr>
            </w:pPr>
            <w:r>
              <w:rPr>
                <w:sz w:val="16"/>
              </w:rPr>
              <w:t>R5-218250</w:t>
            </w:r>
          </w:p>
        </w:tc>
        <w:tc>
          <w:tcPr>
            <w:tcW w:w="0" w:type="auto"/>
            <w:tcBorders>
              <w:top w:val="single" w:sz="4" w:space="0" w:color="auto"/>
              <w:left w:val="single" w:sz="4" w:space="0" w:color="auto"/>
              <w:bottom w:val="single" w:sz="4" w:space="0" w:color="auto"/>
              <w:right w:val="single" w:sz="4" w:space="0" w:color="auto"/>
            </w:tcBorders>
            <w:hideMark/>
          </w:tcPr>
          <w:p w14:paraId="6B8BB5F6" w14:textId="77777777" w:rsidR="007110E9" w:rsidRDefault="007110E9">
            <w:pPr>
              <w:pStyle w:val="TAL"/>
              <w:rPr>
                <w:sz w:val="16"/>
              </w:rPr>
            </w:pPr>
            <w:r>
              <w:rPr>
                <w:sz w:val="16"/>
              </w:rPr>
              <w:t>Correction to FR1 EN-DC RRM TCs 4.5.2.X - interruption</w:t>
            </w:r>
          </w:p>
        </w:tc>
        <w:tc>
          <w:tcPr>
            <w:tcW w:w="0" w:type="auto"/>
            <w:tcBorders>
              <w:top w:val="single" w:sz="4" w:space="0" w:color="auto"/>
              <w:left w:val="single" w:sz="4" w:space="0" w:color="auto"/>
              <w:bottom w:val="single" w:sz="4" w:space="0" w:color="auto"/>
              <w:right w:val="single" w:sz="4" w:space="0" w:color="auto"/>
            </w:tcBorders>
            <w:hideMark/>
          </w:tcPr>
          <w:p w14:paraId="69D07E4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E89307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01490A1" w14:textId="77777777" w:rsidR="007110E9" w:rsidRDefault="007110E9">
            <w:pPr>
              <w:pStyle w:val="TAL"/>
              <w:rPr>
                <w:sz w:val="16"/>
              </w:rPr>
            </w:pPr>
            <w:r>
              <w:rPr>
                <w:sz w:val="16"/>
              </w:rPr>
              <w:t>1469</w:t>
            </w:r>
          </w:p>
        </w:tc>
        <w:tc>
          <w:tcPr>
            <w:tcW w:w="0" w:type="auto"/>
            <w:tcBorders>
              <w:top w:val="single" w:sz="4" w:space="0" w:color="auto"/>
              <w:left w:val="single" w:sz="4" w:space="0" w:color="auto"/>
              <w:bottom w:val="single" w:sz="4" w:space="0" w:color="auto"/>
              <w:right w:val="single" w:sz="4" w:space="0" w:color="auto"/>
            </w:tcBorders>
            <w:hideMark/>
          </w:tcPr>
          <w:p w14:paraId="5FFD5D3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EDA9A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93092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D2AC3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261A77" w14:textId="77777777" w:rsidR="007110E9" w:rsidRDefault="007110E9">
            <w:pPr>
              <w:pStyle w:val="TAL"/>
              <w:rPr>
                <w:sz w:val="16"/>
              </w:rPr>
            </w:pPr>
            <w:r>
              <w:rPr>
                <w:sz w:val="16"/>
              </w:rPr>
              <w:t>agreed</w:t>
            </w:r>
          </w:p>
        </w:tc>
      </w:tr>
      <w:tr w:rsidR="007110E9" w14:paraId="096084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6AF447" w14:textId="77777777" w:rsidR="007110E9" w:rsidRDefault="007110E9">
            <w:pPr>
              <w:pStyle w:val="TAL"/>
              <w:rPr>
                <w:sz w:val="16"/>
              </w:rPr>
            </w:pPr>
            <w:r>
              <w:rPr>
                <w:sz w:val="16"/>
              </w:rPr>
              <w:t>R5-216857</w:t>
            </w:r>
          </w:p>
        </w:tc>
        <w:tc>
          <w:tcPr>
            <w:tcW w:w="0" w:type="auto"/>
            <w:tcBorders>
              <w:top w:val="single" w:sz="4" w:space="0" w:color="auto"/>
              <w:left w:val="single" w:sz="4" w:space="0" w:color="auto"/>
              <w:bottom w:val="single" w:sz="4" w:space="0" w:color="auto"/>
              <w:right w:val="single" w:sz="4" w:space="0" w:color="auto"/>
            </w:tcBorders>
            <w:hideMark/>
          </w:tcPr>
          <w:p w14:paraId="602A2B12" w14:textId="77777777" w:rsidR="007110E9" w:rsidRDefault="007110E9">
            <w:pPr>
              <w:pStyle w:val="TAL"/>
              <w:rPr>
                <w:sz w:val="16"/>
              </w:rPr>
            </w:pPr>
            <w:r>
              <w:rPr>
                <w:sz w:val="16"/>
              </w:rPr>
              <w:t>Correction to FR2 EN-DC RRM TCs - RLM</w:t>
            </w:r>
          </w:p>
        </w:tc>
        <w:tc>
          <w:tcPr>
            <w:tcW w:w="0" w:type="auto"/>
            <w:tcBorders>
              <w:top w:val="single" w:sz="4" w:space="0" w:color="auto"/>
              <w:left w:val="single" w:sz="4" w:space="0" w:color="auto"/>
              <w:bottom w:val="single" w:sz="4" w:space="0" w:color="auto"/>
              <w:right w:val="single" w:sz="4" w:space="0" w:color="auto"/>
            </w:tcBorders>
            <w:hideMark/>
          </w:tcPr>
          <w:p w14:paraId="4CC3453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A43AD4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15BED51" w14:textId="77777777" w:rsidR="007110E9" w:rsidRDefault="007110E9">
            <w:pPr>
              <w:pStyle w:val="TAL"/>
              <w:rPr>
                <w:sz w:val="16"/>
              </w:rPr>
            </w:pPr>
            <w:r>
              <w:rPr>
                <w:sz w:val="16"/>
              </w:rPr>
              <w:t>1470</w:t>
            </w:r>
          </w:p>
        </w:tc>
        <w:tc>
          <w:tcPr>
            <w:tcW w:w="0" w:type="auto"/>
            <w:tcBorders>
              <w:top w:val="single" w:sz="4" w:space="0" w:color="auto"/>
              <w:left w:val="single" w:sz="4" w:space="0" w:color="auto"/>
              <w:bottom w:val="single" w:sz="4" w:space="0" w:color="auto"/>
              <w:right w:val="single" w:sz="4" w:space="0" w:color="auto"/>
            </w:tcBorders>
            <w:hideMark/>
          </w:tcPr>
          <w:p w14:paraId="0EABF2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86BD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3158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15AA7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3A4471" w14:textId="77777777" w:rsidR="007110E9" w:rsidRDefault="007110E9">
            <w:pPr>
              <w:pStyle w:val="TAL"/>
              <w:rPr>
                <w:sz w:val="16"/>
              </w:rPr>
            </w:pPr>
            <w:r>
              <w:rPr>
                <w:sz w:val="16"/>
              </w:rPr>
              <w:t>agreed</w:t>
            </w:r>
          </w:p>
        </w:tc>
      </w:tr>
      <w:tr w:rsidR="007110E9" w14:paraId="779927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6C37B91" w14:textId="77777777" w:rsidR="007110E9" w:rsidRDefault="007110E9">
            <w:pPr>
              <w:pStyle w:val="TAL"/>
              <w:rPr>
                <w:sz w:val="16"/>
              </w:rPr>
            </w:pPr>
            <w:r>
              <w:rPr>
                <w:sz w:val="16"/>
              </w:rPr>
              <w:t>R5-216858</w:t>
            </w:r>
          </w:p>
        </w:tc>
        <w:tc>
          <w:tcPr>
            <w:tcW w:w="0" w:type="auto"/>
            <w:tcBorders>
              <w:top w:val="single" w:sz="4" w:space="0" w:color="auto"/>
              <w:left w:val="single" w:sz="4" w:space="0" w:color="auto"/>
              <w:bottom w:val="single" w:sz="4" w:space="0" w:color="auto"/>
              <w:right w:val="single" w:sz="4" w:space="0" w:color="auto"/>
            </w:tcBorders>
            <w:hideMark/>
          </w:tcPr>
          <w:p w14:paraId="24684CF5" w14:textId="77777777" w:rsidR="007110E9" w:rsidRDefault="007110E9">
            <w:pPr>
              <w:pStyle w:val="TAL"/>
              <w:rPr>
                <w:sz w:val="16"/>
              </w:rPr>
            </w:pPr>
            <w:r>
              <w:rPr>
                <w:sz w:val="16"/>
              </w:rPr>
              <w:t>Correction to FR2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505D205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FAE21B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5126B9" w14:textId="77777777" w:rsidR="007110E9" w:rsidRDefault="007110E9">
            <w:pPr>
              <w:pStyle w:val="TAL"/>
              <w:rPr>
                <w:sz w:val="16"/>
              </w:rPr>
            </w:pPr>
            <w:r>
              <w:rPr>
                <w:sz w:val="16"/>
              </w:rPr>
              <w:t>1471</w:t>
            </w:r>
          </w:p>
        </w:tc>
        <w:tc>
          <w:tcPr>
            <w:tcW w:w="0" w:type="auto"/>
            <w:tcBorders>
              <w:top w:val="single" w:sz="4" w:space="0" w:color="auto"/>
              <w:left w:val="single" w:sz="4" w:space="0" w:color="auto"/>
              <w:bottom w:val="single" w:sz="4" w:space="0" w:color="auto"/>
              <w:right w:val="single" w:sz="4" w:space="0" w:color="auto"/>
            </w:tcBorders>
            <w:hideMark/>
          </w:tcPr>
          <w:p w14:paraId="224789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84547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AA53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50F96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27E052B" w14:textId="77777777" w:rsidR="007110E9" w:rsidRDefault="007110E9">
            <w:pPr>
              <w:pStyle w:val="TAL"/>
              <w:rPr>
                <w:sz w:val="16"/>
              </w:rPr>
            </w:pPr>
            <w:r>
              <w:rPr>
                <w:sz w:val="16"/>
              </w:rPr>
              <w:t>revised</w:t>
            </w:r>
          </w:p>
        </w:tc>
      </w:tr>
      <w:tr w:rsidR="007110E9" w14:paraId="50FBB9A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959A8" w14:textId="77777777" w:rsidR="007110E9" w:rsidRDefault="007110E9">
            <w:pPr>
              <w:pStyle w:val="TAL"/>
              <w:rPr>
                <w:sz w:val="16"/>
              </w:rPr>
            </w:pPr>
            <w:r>
              <w:rPr>
                <w:sz w:val="16"/>
              </w:rPr>
              <w:t>R5-218253</w:t>
            </w:r>
          </w:p>
        </w:tc>
        <w:tc>
          <w:tcPr>
            <w:tcW w:w="0" w:type="auto"/>
            <w:tcBorders>
              <w:top w:val="single" w:sz="4" w:space="0" w:color="auto"/>
              <w:left w:val="single" w:sz="4" w:space="0" w:color="auto"/>
              <w:bottom w:val="single" w:sz="4" w:space="0" w:color="auto"/>
              <w:right w:val="single" w:sz="4" w:space="0" w:color="auto"/>
            </w:tcBorders>
            <w:hideMark/>
          </w:tcPr>
          <w:p w14:paraId="3541678F" w14:textId="77777777" w:rsidR="007110E9" w:rsidRDefault="007110E9">
            <w:pPr>
              <w:pStyle w:val="TAL"/>
              <w:rPr>
                <w:sz w:val="16"/>
              </w:rPr>
            </w:pPr>
            <w:r>
              <w:rPr>
                <w:sz w:val="16"/>
              </w:rPr>
              <w:t>Correction to FR2 EN-DC RRM TCs - RRC based</w:t>
            </w:r>
          </w:p>
        </w:tc>
        <w:tc>
          <w:tcPr>
            <w:tcW w:w="0" w:type="auto"/>
            <w:tcBorders>
              <w:top w:val="single" w:sz="4" w:space="0" w:color="auto"/>
              <w:left w:val="single" w:sz="4" w:space="0" w:color="auto"/>
              <w:bottom w:val="single" w:sz="4" w:space="0" w:color="auto"/>
              <w:right w:val="single" w:sz="4" w:space="0" w:color="auto"/>
            </w:tcBorders>
            <w:hideMark/>
          </w:tcPr>
          <w:p w14:paraId="292EB7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42D8E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F881E97" w14:textId="77777777" w:rsidR="007110E9" w:rsidRDefault="007110E9">
            <w:pPr>
              <w:pStyle w:val="TAL"/>
              <w:rPr>
                <w:sz w:val="16"/>
              </w:rPr>
            </w:pPr>
            <w:r>
              <w:rPr>
                <w:sz w:val="16"/>
              </w:rPr>
              <w:t>1471</w:t>
            </w:r>
          </w:p>
        </w:tc>
        <w:tc>
          <w:tcPr>
            <w:tcW w:w="0" w:type="auto"/>
            <w:tcBorders>
              <w:top w:val="single" w:sz="4" w:space="0" w:color="auto"/>
              <w:left w:val="single" w:sz="4" w:space="0" w:color="auto"/>
              <w:bottom w:val="single" w:sz="4" w:space="0" w:color="auto"/>
              <w:right w:val="single" w:sz="4" w:space="0" w:color="auto"/>
            </w:tcBorders>
            <w:hideMark/>
          </w:tcPr>
          <w:p w14:paraId="440A465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389A3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82304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8352B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508E310" w14:textId="77777777" w:rsidR="007110E9" w:rsidRDefault="007110E9">
            <w:pPr>
              <w:pStyle w:val="TAL"/>
              <w:rPr>
                <w:sz w:val="16"/>
              </w:rPr>
            </w:pPr>
            <w:r>
              <w:rPr>
                <w:sz w:val="16"/>
              </w:rPr>
              <w:t>agreed</w:t>
            </w:r>
          </w:p>
        </w:tc>
      </w:tr>
      <w:tr w:rsidR="007110E9" w14:paraId="2ED1A3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40DF12A" w14:textId="77777777" w:rsidR="007110E9" w:rsidRDefault="007110E9">
            <w:pPr>
              <w:pStyle w:val="TAL"/>
              <w:rPr>
                <w:sz w:val="16"/>
              </w:rPr>
            </w:pPr>
            <w:r>
              <w:rPr>
                <w:sz w:val="16"/>
              </w:rPr>
              <w:t>R5-216859</w:t>
            </w:r>
          </w:p>
        </w:tc>
        <w:tc>
          <w:tcPr>
            <w:tcW w:w="0" w:type="auto"/>
            <w:tcBorders>
              <w:top w:val="single" w:sz="4" w:space="0" w:color="auto"/>
              <w:left w:val="single" w:sz="4" w:space="0" w:color="auto"/>
              <w:bottom w:val="single" w:sz="4" w:space="0" w:color="auto"/>
              <w:right w:val="single" w:sz="4" w:space="0" w:color="auto"/>
            </w:tcBorders>
            <w:hideMark/>
          </w:tcPr>
          <w:p w14:paraId="05E9CCA0" w14:textId="77777777" w:rsidR="007110E9" w:rsidRDefault="007110E9">
            <w:pPr>
              <w:pStyle w:val="TAL"/>
              <w:rPr>
                <w:sz w:val="16"/>
              </w:rPr>
            </w:pPr>
            <w:r>
              <w:rPr>
                <w:sz w:val="16"/>
              </w:rPr>
              <w:t>Correction to FR2 EN-DC RRM TCs 5.5.2.X - interruption</w:t>
            </w:r>
          </w:p>
        </w:tc>
        <w:tc>
          <w:tcPr>
            <w:tcW w:w="0" w:type="auto"/>
            <w:tcBorders>
              <w:top w:val="single" w:sz="4" w:space="0" w:color="auto"/>
              <w:left w:val="single" w:sz="4" w:space="0" w:color="auto"/>
              <w:bottom w:val="single" w:sz="4" w:space="0" w:color="auto"/>
              <w:right w:val="single" w:sz="4" w:space="0" w:color="auto"/>
            </w:tcBorders>
            <w:hideMark/>
          </w:tcPr>
          <w:p w14:paraId="755BCCF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DD344C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D0325F2" w14:textId="77777777" w:rsidR="007110E9" w:rsidRDefault="007110E9">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4CD374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D20E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54C39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DF769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ED5E57C" w14:textId="77777777" w:rsidR="007110E9" w:rsidRDefault="007110E9">
            <w:pPr>
              <w:pStyle w:val="TAL"/>
              <w:rPr>
                <w:sz w:val="16"/>
              </w:rPr>
            </w:pPr>
            <w:r>
              <w:rPr>
                <w:sz w:val="16"/>
              </w:rPr>
              <w:t>revised</w:t>
            </w:r>
          </w:p>
        </w:tc>
      </w:tr>
      <w:tr w:rsidR="007110E9" w14:paraId="0CED8C2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73D330" w14:textId="77777777" w:rsidR="007110E9" w:rsidRDefault="007110E9">
            <w:pPr>
              <w:pStyle w:val="TAL"/>
              <w:rPr>
                <w:sz w:val="16"/>
              </w:rPr>
            </w:pPr>
            <w:r>
              <w:rPr>
                <w:sz w:val="16"/>
              </w:rPr>
              <w:t>R5-218441</w:t>
            </w:r>
          </w:p>
        </w:tc>
        <w:tc>
          <w:tcPr>
            <w:tcW w:w="0" w:type="auto"/>
            <w:tcBorders>
              <w:top w:val="single" w:sz="4" w:space="0" w:color="auto"/>
              <w:left w:val="single" w:sz="4" w:space="0" w:color="auto"/>
              <w:bottom w:val="single" w:sz="4" w:space="0" w:color="auto"/>
              <w:right w:val="single" w:sz="4" w:space="0" w:color="auto"/>
            </w:tcBorders>
            <w:hideMark/>
          </w:tcPr>
          <w:p w14:paraId="6579B413" w14:textId="77777777" w:rsidR="007110E9" w:rsidRDefault="007110E9">
            <w:pPr>
              <w:pStyle w:val="TAL"/>
              <w:rPr>
                <w:sz w:val="16"/>
              </w:rPr>
            </w:pPr>
            <w:r>
              <w:rPr>
                <w:sz w:val="16"/>
              </w:rPr>
              <w:t>Correction to FR2 EN-DC RRM TCs 5.5.2.X - interruption</w:t>
            </w:r>
          </w:p>
        </w:tc>
        <w:tc>
          <w:tcPr>
            <w:tcW w:w="0" w:type="auto"/>
            <w:tcBorders>
              <w:top w:val="single" w:sz="4" w:space="0" w:color="auto"/>
              <w:left w:val="single" w:sz="4" w:space="0" w:color="auto"/>
              <w:bottom w:val="single" w:sz="4" w:space="0" w:color="auto"/>
              <w:right w:val="single" w:sz="4" w:space="0" w:color="auto"/>
            </w:tcBorders>
            <w:hideMark/>
          </w:tcPr>
          <w:p w14:paraId="08FE1C5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792DF0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81B3DA" w14:textId="77777777" w:rsidR="007110E9" w:rsidRDefault="007110E9">
            <w:pPr>
              <w:pStyle w:val="TAL"/>
              <w:rPr>
                <w:sz w:val="16"/>
              </w:rPr>
            </w:pPr>
            <w:r>
              <w:rPr>
                <w:sz w:val="16"/>
              </w:rPr>
              <w:t>1472</w:t>
            </w:r>
          </w:p>
        </w:tc>
        <w:tc>
          <w:tcPr>
            <w:tcW w:w="0" w:type="auto"/>
            <w:tcBorders>
              <w:top w:val="single" w:sz="4" w:space="0" w:color="auto"/>
              <w:left w:val="single" w:sz="4" w:space="0" w:color="auto"/>
              <w:bottom w:val="single" w:sz="4" w:space="0" w:color="auto"/>
              <w:right w:val="single" w:sz="4" w:space="0" w:color="auto"/>
            </w:tcBorders>
            <w:hideMark/>
          </w:tcPr>
          <w:p w14:paraId="22DD9C85"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CA6A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6704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2E564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B0A66D" w14:textId="77777777" w:rsidR="007110E9" w:rsidRDefault="007110E9">
            <w:pPr>
              <w:pStyle w:val="TAL"/>
              <w:rPr>
                <w:sz w:val="16"/>
              </w:rPr>
            </w:pPr>
            <w:r>
              <w:rPr>
                <w:sz w:val="16"/>
              </w:rPr>
              <w:t>agreed</w:t>
            </w:r>
          </w:p>
        </w:tc>
      </w:tr>
      <w:tr w:rsidR="007110E9" w14:paraId="17C986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256A04" w14:textId="77777777" w:rsidR="007110E9" w:rsidRDefault="007110E9">
            <w:pPr>
              <w:pStyle w:val="TAL"/>
              <w:rPr>
                <w:sz w:val="16"/>
              </w:rPr>
            </w:pPr>
            <w:r>
              <w:rPr>
                <w:sz w:val="16"/>
              </w:rPr>
              <w:t>R5-216860</w:t>
            </w:r>
          </w:p>
        </w:tc>
        <w:tc>
          <w:tcPr>
            <w:tcW w:w="0" w:type="auto"/>
            <w:tcBorders>
              <w:top w:val="single" w:sz="4" w:space="0" w:color="auto"/>
              <w:left w:val="single" w:sz="4" w:space="0" w:color="auto"/>
              <w:bottom w:val="single" w:sz="4" w:space="0" w:color="auto"/>
              <w:right w:val="single" w:sz="4" w:space="0" w:color="auto"/>
            </w:tcBorders>
            <w:hideMark/>
          </w:tcPr>
          <w:p w14:paraId="0660CC63" w14:textId="77777777" w:rsidR="007110E9" w:rsidRDefault="007110E9">
            <w:pPr>
              <w:pStyle w:val="TAL"/>
              <w:rPr>
                <w:sz w:val="16"/>
              </w:rPr>
            </w:pPr>
            <w:r>
              <w:rPr>
                <w:sz w:val="16"/>
              </w:rPr>
              <w:t>Correction to FR2 EN-DC RRM TCs using Table H.3.1-4 for event A4</w:t>
            </w:r>
          </w:p>
        </w:tc>
        <w:tc>
          <w:tcPr>
            <w:tcW w:w="0" w:type="auto"/>
            <w:tcBorders>
              <w:top w:val="single" w:sz="4" w:space="0" w:color="auto"/>
              <w:left w:val="single" w:sz="4" w:space="0" w:color="auto"/>
              <w:bottom w:val="single" w:sz="4" w:space="0" w:color="auto"/>
              <w:right w:val="single" w:sz="4" w:space="0" w:color="auto"/>
            </w:tcBorders>
            <w:hideMark/>
          </w:tcPr>
          <w:p w14:paraId="4A8D968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D4AB7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DC28F5A" w14:textId="77777777" w:rsidR="007110E9" w:rsidRDefault="007110E9">
            <w:pPr>
              <w:pStyle w:val="TAL"/>
              <w:rPr>
                <w:sz w:val="16"/>
              </w:rPr>
            </w:pPr>
            <w:r>
              <w:rPr>
                <w:sz w:val="16"/>
              </w:rPr>
              <w:t>1473</w:t>
            </w:r>
          </w:p>
        </w:tc>
        <w:tc>
          <w:tcPr>
            <w:tcW w:w="0" w:type="auto"/>
            <w:tcBorders>
              <w:top w:val="single" w:sz="4" w:space="0" w:color="auto"/>
              <w:left w:val="single" w:sz="4" w:space="0" w:color="auto"/>
              <w:bottom w:val="single" w:sz="4" w:space="0" w:color="auto"/>
              <w:right w:val="single" w:sz="4" w:space="0" w:color="auto"/>
            </w:tcBorders>
            <w:hideMark/>
          </w:tcPr>
          <w:p w14:paraId="0C02667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216C8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4D183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7A18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5ED32FB" w14:textId="77777777" w:rsidR="007110E9" w:rsidRDefault="007110E9">
            <w:pPr>
              <w:pStyle w:val="TAL"/>
              <w:rPr>
                <w:sz w:val="16"/>
              </w:rPr>
            </w:pPr>
            <w:r>
              <w:rPr>
                <w:sz w:val="16"/>
              </w:rPr>
              <w:t>agreed</w:t>
            </w:r>
          </w:p>
        </w:tc>
      </w:tr>
      <w:tr w:rsidR="007110E9" w14:paraId="248C3A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42423F" w14:textId="77777777" w:rsidR="007110E9" w:rsidRDefault="007110E9">
            <w:pPr>
              <w:pStyle w:val="TAL"/>
              <w:rPr>
                <w:sz w:val="16"/>
              </w:rPr>
            </w:pPr>
            <w:r>
              <w:rPr>
                <w:sz w:val="16"/>
              </w:rPr>
              <w:t>R5-216861</w:t>
            </w:r>
          </w:p>
        </w:tc>
        <w:tc>
          <w:tcPr>
            <w:tcW w:w="0" w:type="auto"/>
            <w:tcBorders>
              <w:top w:val="single" w:sz="4" w:space="0" w:color="auto"/>
              <w:left w:val="single" w:sz="4" w:space="0" w:color="auto"/>
              <w:bottom w:val="single" w:sz="4" w:space="0" w:color="auto"/>
              <w:right w:val="single" w:sz="4" w:space="0" w:color="auto"/>
            </w:tcBorders>
            <w:hideMark/>
          </w:tcPr>
          <w:p w14:paraId="6DF438F6" w14:textId="77777777" w:rsidR="007110E9" w:rsidRDefault="007110E9">
            <w:pPr>
              <w:pStyle w:val="TAL"/>
              <w:rPr>
                <w:sz w:val="16"/>
              </w:rPr>
            </w:pPr>
            <w:r>
              <w:rPr>
                <w:sz w:val="16"/>
              </w:rPr>
              <w:t>Correction to FR1 NR SA RRM TC 6.1.1.1 - intra-</w:t>
            </w:r>
            <w:proofErr w:type="spellStart"/>
            <w:r>
              <w:rPr>
                <w:sz w:val="16"/>
              </w:rPr>
              <w:t>freq</w:t>
            </w:r>
            <w:proofErr w:type="spellEnd"/>
            <w:r>
              <w:rPr>
                <w:sz w:val="16"/>
              </w:rPr>
              <w:t xml:space="preserve"> reselection</w:t>
            </w:r>
          </w:p>
        </w:tc>
        <w:tc>
          <w:tcPr>
            <w:tcW w:w="0" w:type="auto"/>
            <w:tcBorders>
              <w:top w:val="single" w:sz="4" w:space="0" w:color="auto"/>
              <w:left w:val="single" w:sz="4" w:space="0" w:color="auto"/>
              <w:bottom w:val="single" w:sz="4" w:space="0" w:color="auto"/>
              <w:right w:val="single" w:sz="4" w:space="0" w:color="auto"/>
            </w:tcBorders>
            <w:hideMark/>
          </w:tcPr>
          <w:p w14:paraId="4D3A198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F2E42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9279345" w14:textId="77777777" w:rsidR="007110E9" w:rsidRDefault="007110E9">
            <w:pPr>
              <w:pStyle w:val="TAL"/>
              <w:rPr>
                <w:sz w:val="16"/>
              </w:rPr>
            </w:pPr>
            <w:r>
              <w:rPr>
                <w:sz w:val="16"/>
              </w:rPr>
              <w:t>1474</w:t>
            </w:r>
          </w:p>
        </w:tc>
        <w:tc>
          <w:tcPr>
            <w:tcW w:w="0" w:type="auto"/>
            <w:tcBorders>
              <w:top w:val="single" w:sz="4" w:space="0" w:color="auto"/>
              <w:left w:val="single" w:sz="4" w:space="0" w:color="auto"/>
              <w:bottom w:val="single" w:sz="4" w:space="0" w:color="auto"/>
              <w:right w:val="single" w:sz="4" w:space="0" w:color="auto"/>
            </w:tcBorders>
            <w:hideMark/>
          </w:tcPr>
          <w:p w14:paraId="6E4995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F9751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0DDD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E2C6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F99313" w14:textId="77777777" w:rsidR="007110E9" w:rsidRDefault="007110E9">
            <w:pPr>
              <w:pStyle w:val="TAL"/>
              <w:rPr>
                <w:sz w:val="16"/>
              </w:rPr>
            </w:pPr>
            <w:r>
              <w:rPr>
                <w:sz w:val="16"/>
              </w:rPr>
              <w:t>agreed</w:t>
            </w:r>
          </w:p>
        </w:tc>
      </w:tr>
      <w:tr w:rsidR="007110E9" w14:paraId="614CD3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A107B3" w14:textId="77777777" w:rsidR="007110E9" w:rsidRDefault="007110E9">
            <w:pPr>
              <w:pStyle w:val="TAL"/>
              <w:rPr>
                <w:sz w:val="16"/>
              </w:rPr>
            </w:pPr>
            <w:r>
              <w:rPr>
                <w:sz w:val="16"/>
              </w:rPr>
              <w:t>R5-216862</w:t>
            </w:r>
          </w:p>
        </w:tc>
        <w:tc>
          <w:tcPr>
            <w:tcW w:w="0" w:type="auto"/>
            <w:tcBorders>
              <w:top w:val="single" w:sz="4" w:space="0" w:color="auto"/>
              <w:left w:val="single" w:sz="4" w:space="0" w:color="auto"/>
              <w:bottom w:val="single" w:sz="4" w:space="0" w:color="auto"/>
              <w:right w:val="single" w:sz="4" w:space="0" w:color="auto"/>
            </w:tcBorders>
            <w:hideMark/>
          </w:tcPr>
          <w:p w14:paraId="66B123B5" w14:textId="77777777" w:rsidR="007110E9" w:rsidRDefault="007110E9">
            <w:pPr>
              <w:pStyle w:val="TAL"/>
              <w:rPr>
                <w:sz w:val="16"/>
              </w:rPr>
            </w:pPr>
            <w:r>
              <w:rPr>
                <w:sz w:val="16"/>
              </w:rPr>
              <w:t xml:space="preserve">Correction to FR1 NR SA RRM TC 6.7.6.1 - inter-RAT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B3D41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DD0B9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127C64" w14:textId="77777777" w:rsidR="007110E9" w:rsidRDefault="007110E9">
            <w:pPr>
              <w:pStyle w:val="TAL"/>
              <w:rPr>
                <w:sz w:val="16"/>
              </w:rPr>
            </w:pPr>
            <w:r>
              <w:rPr>
                <w:sz w:val="16"/>
              </w:rPr>
              <w:t>1475</w:t>
            </w:r>
          </w:p>
        </w:tc>
        <w:tc>
          <w:tcPr>
            <w:tcW w:w="0" w:type="auto"/>
            <w:tcBorders>
              <w:top w:val="single" w:sz="4" w:space="0" w:color="auto"/>
              <w:left w:val="single" w:sz="4" w:space="0" w:color="auto"/>
              <w:bottom w:val="single" w:sz="4" w:space="0" w:color="auto"/>
              <w:right w:val="single" w:sz="4" w:space="0" w:color="auto"/>
            </w:tcBorders>
            <w:hideMark/>
          </w:tcPr>
          <w:p w14:paraId="083AEE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E6479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45D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8AE08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D396CB" w14:textId="77777777" w:rsidR="007110E9" w:rsidRDefault="007110E9">
            <w:pPr>
              <w:pStyle w:val="TAL"/>
              <w:rPr>
                <w:sz w:val="16"/>
              </w:rPr>
            </w:pPr>
            <w:r>
              <w:rPr>
                <w:sz w:val="16"/>
              </w:rPr>
              <w:t>agreed</w:t>
            </w:r>
          </w:p>
        </w:tc>
      </w:tr>
      <w:tr w:rsidR="007110E9" w14:paraId="1A6207A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4B2864" w14:textId="77777777" w:rsidR="007110E9" w:rsidRDefault="007110E9">
            <w:pPr>
              <w:pStyle w:val="TAL"/>
              <w:rPr>
                <w:sz w:val="16"/>
              </w:rPr>
            </w:pPr>
            <w:r>
              <w:rPr>
                <w:sz w:val="16"/>
              </w:rPr>
              <w:t>R5-216863</w:t>
            </w:r>
          </w:p>
        </w:tc>
        <w:tc>
          <w:tcPr>
            <w:tcW w:w="0" w:type="auto"/>
            <w:tcBorders>
              <w:top w:val="single" w:sz="4" w:space="0" w:color="auto"/>
              <w:left w:val="single" w:sz="4" w:space="0" w:color="auto"/>
              <w:bottom w:val="single" w:sz="4" w:space="0" w:color="auto"/>
              <w:right w:val="single" w:sz="4" w:space="0" w:color="auto"/>
            </w:tcBorders>
            <w:hideMark/>
          </w:tcPr>
          <w:p w14:paraId="6D597B03" w14:textId="77777777" w:rsidR="007110E9" w:rsidRDefault="007110E9">
            <w:pPr>
              <w:pStyle w:val="TAL"/>
              <w:rPr>
                <w:sz w:val="16"/>
              </w:rPr>
            </w:pPr>
            <w:r>
              <w:rPr>
                <w:sz w:val="16"/>
              </w:rPr>
              <w:t>Correction to FR1 NR SA RRM TCs - RLM</w:t>
            </w:r>
          </w:p>
        </w:tc>
        <w:tc>
          <w:tcPr>
            <w:tcW w:w="0" w:type="auto"/>
            <w:tcBorders>
              <w:top w:val="single" w:sz="4" w:space="0" w:color="auto"/>
              <w:left w:val="single" w:sz="4" w:space="0" w:color="auto"/>
              <w:bottom w:val="single" w:sz="4" w:space="0" w:color="auto"/>
              <w:right w:val="single" w:sz="4" w:space="0" w:color="auto"/>
            </w:tcBorders>
            <w:hideMark/>
          </w:tcPr>
          <w:p w14:paraId="1CD1178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C7F7B9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1B62860" w14:textId="77777777" w:rsidR="007110E9" w:rsidRDefault="007110E9">
            <w:pPr>
              <w:pStyle w:val="TAL"/>
              <w:rPr>
                <w:sz w:val="16"/>
              </w:rPr>
            </w:pPr>
            <w:r>
              <w:rPr>
                <w:sz w:val="16"/>
              </w:rPr>
              <w:t>1476</w:t>
            </w:r>
          </w:p>
        </w:tc>
        <w:tc>
          <w:tcPr>
            <w:tcW w:w="0" w:type="auto"/>
            <w:tcBorders>
              <w:top w:val="single" w:sz="4" w:space="0" w:color="auto"/>
              <w:left w:val="single" w:sz="4" w:space="0" w:color="auto"/>
              <w:bottom w:val="single" w:sz="4" w:space="0" w:color="auto"/>
              <w:right w:val="single" w:sz="4" w:space="0" w:color="auto"/>
            </w:tcBorders>
            <w:hideMark/>
          </w:tcPr>
          <w:p w14:paraId="2437CB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90A6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3CFD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CD7E3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B709DCA" w14:textId="77777777" w:rsidR="007110E9" w:rsidRDefault="007110E9">
            <w:pPr>
              <w:pStyle w:val="TAL"/>
              <w:rPr>
                <w:sz w:val="16"/>
              </w:rPr>
            </w:pPr>
            <w:r>
              <w:rPr>
                <w:sz w:val="16"/>
              </w:rPr>
              <w:t>withdrawn</w:t>
            </w:r>
          </w:p>
        </w:tc>
      </w:tr>
      <w:tr w:rsidR="007110E9" w14:paraId="596F48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CB7CA3" w14:textId="77777777" w:rsidR="007110E9" w:rsidRDefault="007110E9">
            <w:pPr>
              <w:pStyle w:val="TAL"/>
              <w:rPr>
                <w:sz w:val="16"/>
              </w:rPr>
            </w:pPr>
            <w:r>
              <w:rPr>
                <w:sz w:val="16"/>
              </w:rPr>
              <w:t>R5-216864</w:t>
            </w:r>
          </w:p>
        </w:tc>
        <w:tc>
          <w:tcPr>
            <w:tcW w:w="0" w:type="auto"/>
            <w:tcBorders>
              <w:top w:val="single" w:sz="4" w:space="0" w:color="auto"/>
              <w:left w:val="single" w:sz="4" w:space="0" w:color="auto"/>
              <w:bottom w:val="single" w:sz="4" w:space="0" w:color="auto"/>
              <w:right w:val="single" w:sz="4" w:space="0" w:color="auto"/>
            </w:tcBorders>
            <w:hideMark/>
          </w:tcPr>
          <w:p w14:paraId="42794830" w14:textId="77777777" w:rsidR="007110E9" w:rsidRDefault="007110E9">
            <w:pPr>
              <w:pStyle w:val="TAL"/>
              <w:rPr>
                <w:sz w:val="16"/>
              </w:rPr>
            </w:pPr>
            <w:r>
              <w:rPr>
                <w:sz w:val="16"/>
              </w:rPr>
              <w:t>Correction to FR1 NR SA RRM TCs 6.5.2.1 - interruption</w:t>
            </w:r>
          </w:p>
        </w:tc>
        <w:tc>
          <w:tcPr>
            <w:tcW w:w="0" w:type="auto"/>
            <w:tcBorders>
              <w:top w:val="single" w:sz="4" w:space="0" w:color="auto"/>
              <w:left w:val="single" w:sz="4" w:space="0" w:color="auto"/>
              <w:bottom w:val="single" w:sz="4" w:space="0" w:color="auto"/>
              <w:right w:val="single" w:sz="4" w:space="0" w:color="auto"/>
            </w:tcBorders>
            <w:hideMark/>
          </w:tcPr>
          <w:p w14:paraId="41D3448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F81EB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9BF5D79" w14:textId="77777777" w:rsidR="007110E9" w:rsidRDefault="007110E9">
            <w:pPr>
              <w:pStyle w:val="TAL"/>
              <w:rPr>
                <w:sz w:val="16"/>
              </w:rPr>
            </w:pPr>
            <w:r>
              <w:rPr>
                <w:sz w:val="16"/>
              </w:rPr>
              <w:t>1477</w:t>
            </w:r>
          </w:p>
        </w:tc>
        <w:tc>
          <w:tcPr>
            <w:tcW w:w="0" w:type="auto"/>
            <w:tcBorders>
              <w:top w:val="single" w:sz="4" w:space="0" w:color="auto"/>
              <w:left w:val="single" w:sz="4" w:space="0" w:color="auto"/>
              <w:bottom w:val="single" w:sz="4" w:space="0" w:color="auto"/>
              <w:right w:val="single" w:sz="4" w:space="0" w:color="auto"/>
            </w:tcBorders>
            <w:hideMark/>
          </w:tcPr>
          <w:p w14:paraId="2D71C2A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443B8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ACAE3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A45D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FABB5EE" w14:textId="77777777" w:rsidR="007110E9" w:rsidRDefault="007110E9">
            <w:pPr>
              <w:pStyle w:val="TAL"/>
              <w:rPr>
                <w:sz w:val="16"/>
              </w:rPr>
            </w:pPr>
            <w:r>
              <w:rPr>
                <w:sz w:val="16"/>
              </w:rPr>
              <w:t>agreed</w:t>
            </w:r>
          </w:p>
        </w:tc>
      </w:tr>
      <w:tr w:rsidR="007110E9" w14:paraId="0174FD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4C6670" w14:textId="77777777" w:rsidR="007110E9" w:rsidRDefault="007110E9">
            <w:pPr>
              <w:pStyle w:val="TAL"/>
              <w:rPr>
                <w:sz w:val="16"/>
              </w:rPr>
            </w:pPr>
            <w:r>
              <w:rPr>
                <w:sz w:val="16"/>
              </w:rPr>
              <w:t>R5-216865</w:t>
            </w:r>
          </w:p>
        </w:tc>
        <w:tc>
          <w:tcPr>
            <w:tcW w:w="0" w:type="auto"/>
            <w:tcBorders>
              <w:top w:val="single" w:sz="4" w:space="0" w:color="auto"/>
              <w:left w:val="single" w:sz="4" w:space="0" w:color="auto"/>
              <w:bottom w:val="single" w:sz="4" w:space="0" w:color="auto"/>
              <w:right w:val="single" w:sz="4" w:space="0" w:color="auto"/>
            </w:tcBorders>
            <w:hideMark/>
          </w:tcPr>
          <w:p w14:paraId="1702AA16" w14:textId="77777777" w:rsidR="007110E9" w:rsidRDefault="007110E9">
            <w:pPr>
              <w:pStyle w:val="TAL"/>
              <w:rPr>
                <w:sz w:val="16"/>
              </w:rPr>
            </w:pPr>
            <w:r>
              <w:rPr>
                <w:sz w:val="16"/>
              </w:rPr>
              <w:t>Correction to FR2 NR SA RRM TCs - RLM</w:t>
            </w:r>
          </w:p>
        </w:tc>
        <w:tc>
          <w:tcPr>
            <w:tcW w:w="0" w:type="auto"/>
            <w:tcBorders>
              <w:top w:val="single" w:sz="4" w:space="0" w:color="auto"/>
              <w:left w:val="single" w:sz="4" w:space="0" w:color="auto"/>
              <w:bottom w:val="single" w:sz="4" w:space="0" w:color="auto"/>
              <w:right w:val="single" w:sz="4" w:space="0" w:color="auto"/>
            </w:tcBorders>
            <w:hideMark/>
          </w:tcPr>
          <w:p w14:paraId="5C43C7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F563F4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AC634CD" w14:textId="77777777" w:rsidR="007110E9" w:rsidRDefault="007110E9">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40E4642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E40C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AE682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E3A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4677EB7" w14:textId="77777777" w:rsidR="007110E9" w:rsidRDefault="007110E9">
            <w:pPr>
              <w:pStyle w:val="TAL"/>
              <w:rPr>
                <w:sz w:val="16"/>
              </w:rPr>
            </w:pPr>
            <w:r>
              <w:rPr>
                <w:sz w:val="16"/>
              </w:rPr>
              <w:t>revised</w:t>
            </w:r>
          </w:p>
        </w:tc>
      </w:tr>
      <w:tr w:rsidR="007110E9" w14:paraId="24D2367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35F0AF" w14:textId="77777777" w:rsidR="007110E9" w:rsidRDefault="007110E9">
            <w:pPr>
              <w:pStyle w:val="TAL"/>
              <w:rPr>
                <w:sz w:val="16"/>
              </w:rPr>
            </w:pPr>
            <w:r>
              <w:rPr>
                <w:sz w:val="16"/>
              </w:rPr>
              <w:t>R5-218256</w:t>
            </w:r>
          </w:p>
        </w:tc>
        <w:tc>
          <w:tcPr>
            <w:tcW w:w="0" w:type="auto"/>
            <w:tcBorders>
              <w:top w:val="single" w:sz="4" w:space="0" w:color="auto"/>
              <w:left w:val="single" w:sz="4" w:space="0" w:color="auto"/>
              <w:bottom w:val="single" w:sz="4" w:space="0" w:color="auto"/>
              <w:right w:val="single" w:sz="4" w:space="0" w:color="auto"/>
            </w:tcBorders>
            <w:hideMark/>
          </w:tcPr>
          <w:p w14:paraId="305F1A94" w14:textId="77777777" w:rsidR="007110E9" w:rsidRDefault="007110E9">
            <w:pPr>
              <w:pStyle w:val="TAL"/>
              <w:rPr>
                <w:sz w:val="16"/>
              </w:rPr>
            </w:pPr>
            <w:r>
              <w:rPr>
                <w:sz w:val="16"/>
              </w:rPr>
              <w:t>Correction to FR2 NR SA RRM TCs - RLM</w:t>
            </w:r>
          </w:p>
        </w:tc>
        <w:tc>
          <w:tcPr>
            <w:tcW w:w="0" w:type="auto"/>
            <w:tcBorders>
              <w:top w:val="single" w:sz="4" w:space="0" w:color="auto"/>
              <w:left w:val="single" w:sz="4" w:space="0" w:color="auto"/>
              <w:bottom w:val="single" w:sz="4" w:space="0" w:color="auto"/>
              <w:right w:val="single" w:sz="4" w:space="0" w:color="auto"/>
            </w:tcBorders>
            <w:hideMark/>
          </w:tcPr>
          <w:p w14:paraId="4B8B7D2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14D76B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D04F1A" w14:textId="77777777" w:rsidR="007110E9" w:rsidRDefault="007110E9">
            <w:pPr>
              <w:pStyle w:val="TAL"/>
              <w:rPr>
                <w:sz w:val="16"/>
              </w:rPr>
            </w:pPr>
            <w:r>
              <w:rPr>
                <w:sz w:val="16"/>
              </w:rPr>
              <w:t>1478</w:t>
            </w:r>
          </w:p>
        </w:tc>
        <w:tc>
          <w:tcPr>
            <w:tcW w:w="0" w:type="auto"/>
            <w:tcBorders>
              <w:top w:val="single" w:sz="4" w:space="0" w:color="auto"/>
              <w:left w:val="single" w:sz="4" w:space="0" w:color="auto"/>
              <w:bottom w:val="single" w:sz="4" w:space="0" w:color="auto"/>
              <w:right w:val="single" w:sz="4" w:space="0" w:color="auto"/>
            </w:tcBorders>
            <w:hideMark/>
          </w:tcPr>
          <w:p w14:paraId="7977859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4DCA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6AE4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DF536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D8FE85E" w14:textId="77777777" w:rsidR="007110E9" w:rsidRDefault="007110E9">
            <w:pPr>
              <w:pStyle w:val="TAL"/>
              <w:rPr>
                <w:sz w:val="16"/>
              </w:rPr>
            </w:pPr>
            <w:r>
              <w:rPr>
                <w:sz w:val="16"/>
              </w:rPr>
              <w:t>agreed</w:t>
            </w:r>
          </w:p>
        </w:tc>
      </w:tr>
      <w:tr w:rsidR="007110E9" w14:paraId="5A8CE4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81392B" w14:textId="77777777" w:rsidR="007110E9" w:rsidRDefault="007110E9">
            <w:pPr>
              <w:pStyle w:val="TAL"/>
              <w:rPr>
                <w:sz w:val="16"/>
              </w:rPr>
            </w:pPr>
            <w:r>
              <w:rPr>
                <w:sz w:val="16"/>
              </w:rPr>
              <w:t>R5-216866</w:t>
            </w:r>
          </w:p>
        </w:tc>
        <w:tc>
          <w:tcPr>
            <w:tcW w:w="0" w:type="auto"/>
            <w:tcBorders>
              <w:top w:val="single" w:sz="4" w:space="0" w:color="auto"/>
              <w:left w:val="single" w:sz="4" w:space="0" w:color="auto"/>
              <w:bottom w:val="single" w:sz="4" w:space="0" w:color="auto"/>
              <w:right w:val="single" w:sz="4" w:space="0" w:color="auto"/>
            </w:tcBorders>
            <w:hideMark/>
          </w:tcPr>
          <w:p w14:paraId="0B7B05B5" w14:textId="77777777" w:rsidR="007110E9" w:rsidRDefault="007110E9">
            <w:pPr>
              <w:pStyle w:val="TAL"/>
              <w:rPr>
                <w:sz w:val="16"/>
              </w:rPr>
            </w:pPr>
            <w:r>
              <w:rPr>
                <w:sz w:val="16"/>
              </w:rPr>
              <w:t>Correction to FR2 NR SA RRM TCs using Table H.3.1-4 for event A4</w:t>
            </w:r>
          </w:p>
        </w:tc>
        <w:tc>
          <w:tcPr>
            <w:tcW w:w="0" w:type="auto"/>
            <w:tcBorders>
              <w:top w:val="single" w:sz="4" w:space="0" w:color="auto"/>
              <w:left w:val="single" w:sz="4" w:space="0" w:color="auto"/>
              <w:bottom w:val="single" w:sz="4" w:space="0" w:color="auto"/>
              <w:right w:val="single" w:sz="4" w:space="0" w:color="auto"/>
            </w:tcBorders>
            <w:hideMark/>
          </w:tcPr>
          <w:p w14:paraId="0996B77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09FBD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105C18" w14:textId="77777777" w:rsidR="007110E9" w:rsidRDefault="007110E9">
            <w:pPr>
              <w:pStyle w:val="TAL"/>
              <w:rPr>
                <w:sz w:val="16"/>
              </w:rPr>
            </w:pPr>
            <w:r>
              <w:rPr>
                <w:sz w:val="16"/>
              </w:rPr>
              <w:t>1479</w:t>
            </w:r>
          </w:p>
        </w:tc>
        <w:tc>
          <w:tcPr>
            <w:tcW w:w="0" w:type="auto"/>
            <w:tcBorders>
              <w:top w:val="single" w:sz="4" w:space="0" w:color="auto"/>
              <w:left w:val="single" w:sz="4" w:space="0" w:color="auto"/>
              <w:bottom w:val="single" w:sz="4" w:space="0" w:color="auto"/>
              <w:right w:val="single" w:sz="4" w:space="0" w:color="auto"/>
            </w:tcBorders>
            <w:hideMark/>
          </w:tcPr>
          <w:p w14:paraId="26AA0D0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C2158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C0323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3F3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BC4736D" w14:textId="77777777" w:rsidR="007110E9" w:rsidRDefault="007110E9">
            <w:pPr>
              <w:pStyle w:val="TAL"/>
              <w:rPr>
                <w:sz w:val="16"/>
              </w:rPr>
            </w:pPr>
            <w:r>
              <w:rPr>
                <w:sz w:val="16"/>
              </w:rPr>
              <w:t>agreed</w:t>
            </w:r>
          </w:p>
        </w:tc>
      </w:tr>
      <w:tr w:rsidR="007110E9" w14:paraId="1A5BCA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3096E1" w14:textId="77777777" w:rsidR="007110E9" w:rsidRDefault="007110E9">
            <w:pPr>
              <w:pStyle w:val="TAL"/>
              <w:rPr>
                <w:sz w:val="16"/>
              </w:rPr>
            </w:pPr>
            <w:r>
              <w:rPr>
                <w:sz w:val="16"/>
              </w:rPr>
              <w:t>R5-216867</w:t>
            </w:r>
          </w:p>
        </w:tc>
        <w:tc>
          <w:tcPr>
            <w:tcW w:w="0" w:type="auto"/>
            <w:tcBorders>
              <w:top w:val="single" w:sz="4" w:space="0" w:color="auto"/>
              <w:left w:val="single" w:sz="4" w:space="0" w:color="auto"/>
              <w:bottom w:val="single" w:sz="4" w:space="0" w:color="auto"/>
              <w:right w:val="single" w:sz="4" w:space="0" w:color="auto"/>
            </w:tcBorders>
            <w:hideMark/>
          </w:tcPr>
          <w:p w14:paraId="65191C9D" w14:textId="77777777" w:rsidR="007110E9" w:rsidRDefault="007110E9">
            <w:pPr>
              <w:pStyle w:val="TAL"/>
              <w:rPr>
                <w:sz w:val="16"/>
              </w:rPr>
            </w:pPr>
            <w:r>
              <w:rPr>
                <w:sz w:val="16"/>
              </w:rPr>
              <w:t>Correction to LTE SA RRM TCs - NR inter-RAT accuracy</w:t>
            </w:r>
          </w:p>
        </w:tc>
        <w:tc>
          <w:tcPr>
            <w:tcW w:w="0" w:type="auto"/>
            <w:tcBorders>
              <w:top w:val="single" w:sz="4" w:space="0" w:color="auto"/>
              <w:left w:val="single" w:sz="4" w:space="0" w:color="auto"/>
              <w:bottom w:val="single" w:sz="4" w:space="0" w:color="auto"/>
              <w:right w:val="single" w:sz="4" w:space="0" w:color="auto"/>
            </w:tcBorders>
            <w:hideMark/>
          </w:tcPr>
          <w:p w14:paraId="0F6B9BF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4A050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8B0ACC5" w14:textId="77777777" w:rsidR="007110E9" w:rsidRDefault="007110E9">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5CE0F4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198AB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EC68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74A92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D8AA154" w14:textId="77777777" w:rsidR="007110E9" w:rsidRDefault="007110E9">
            <w:pPr>
              <w:pStyle w:val="TAL"/>
              <w:rPr>
                <w:sz w:val="16"/>
              </w:rPr>
            </w:pPr>
            <w:r>
              <w:rPr>
                <w:sz w:val="16"/>
              </w:rPr>
              <w:t>revised</w:t>
            </w:r>
          </w:p>
        </w:tc>
      </w:tr>
      <w:tr w:rsidR="007110E9" w14:paraId="391860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7AA99C" w14:textId="77777777" w:rsidR="007110E9" w:rsidRDefault="007110E9">
            <w:pPr>
              <w:pStyle w:val="TAL"/>
              <w:rPr>
                <w:sz w:val="16"/>
              </w:rPr>
            </w:pPr>
            <w:r>
              <w:rPr>
                <w:sz w:val="16"/>
              </w:rPr>
              <w:t>R5-218261</w:t>
            </w:r>
          </w:p>
        </w:tc>
        <w:tc>
          <w:tcPr>
            <w:tcW w:w="0" w:type="auto"/>
            <w:tcBorders>
              <w:top w:val="single" w:sz="4" w:space="0" w:color="auto"/>
              <w:left w:val="single" w:sz="4" w:space="0" w:color="auto"/>
              <w:bottom w:val="single" w:sz="4" w:space="0" w:color="auto"/>
              <w:right w:val="single" w:sz="4" w:space="0" w:color="auto"/>
            </w:tcBorders>
            <w:hideMark/>
          </w:tcPr>
          <w:p w14:paraId="52C994F2" w14:textId="77777777" w:rsidR="007110E9" w:rsidRDefault="007110E9">
            <w:pPr>
              <w:pStyle w:val="TAL"/>
              <w:rPr>
                <w:sz w:val="16"/>
              </w:rPr>
            </w:pPr>
            <w:r>
              <w:rPr>
                <w:sz w:val="16"/>
              </w:rPr>
              <w:t>Correction to LTE SA RRM TCs - NR inter-RAT accuracy</w:t>
            </w:r>
          </w:p>
        </w:tc>
        <w:tc>
          <w:tcPr>
            <w:tcW w:w="0" w:type="auto"/>
            <w:tcBorders>
              <w:top w:val="single" w:sz="4" w:space="0" w:color="auto"/>
              <w:left w:val="single" w:sz="4" w:space="0" w:color="auto"/>
              <w:bottom w:val="single" w:sz="4" w:space="0" w:color="auto"/>
              <w:right w:val="single" w:sz="4" w:space="0" w:color="auto"/>
            </w:tcBorders>
            <w:hideMark/>
          </w:tcPr>
          <w:p w14:paraId="1A63E88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DB2F2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AC8492" w14:textId="77777777" w:rsidR="007110E9" w:rsidRDefault="007110E9">
            <w:pPr>
              <w:pStyle w:val="TAL"/>
              <w:rPr>
                <w:sz w:val="16"/>
              </w:rPr>
            </w:pPr>
            <w:r>
              <w:rPr>
                <w:sz w:val="16"/>
              </w:rPr>
              <w:t>1480</w:t>
            </w:r>
          </w:p>
        </w:tc>
        <w:tc>
          <w:tcPr>
            <w:tcW w:w="0" w:type="auto"/>
            <w:tcBorders>
              <w:top w:val="single" w:sz="4" w:space="0" w:color="auto"/>
              <w:left w:val="single" w:sz="4" w:space="0" w:color="auto"/>
              <w:bottom w:val="single" w:sz="4" w:space="0" w:color="auto"/>
              <w:right w:val="single" w:sz="4" w:space="0" w:color="auto"/>
            </w:tcBorders>
            <w:hideMark/>
          </w:tcPr>
          <w:p w14:paraId="29669E9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DFFB7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BF364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9171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3CF0C52" w14:textId="77777777" w:rsidR="007110E9" w:rsidRDefault="007110E9">
            <w:pPr>
              <w:pStyle w:val="TAL"/>
              <w:rPr>
                <w:sz w:val="16"/>
              </w:rPr>
            </w:pPr>
            <w:r>
              <w:rPr>
                <w:sz w:val="16"/>
              </w:rPr>
              <w:t>agreed</w:t>
            </w:r>
          </w:p>
        </w:tc>
      </w:tr>
      <w:tr w:rsidR="007110E9" w14:paraId="4DAB8D6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3F0AB3" w14:textId="77777777" w:rsidR="007110E9" w:rsidRDefault="007110E9">
            <w:pPr>
              <w:pStyle w:val="TAL"/>
              <w:rPr>
                <w:sz w:val="16"/>
              </w:rPr>
            </w:pPr>
            <w:r>
              <w:rPr>
                <w:sz w:val="16"/>
              </w:rPr>
              <w:t>R5-216868</w:t>
            </w:r>
          </w:p>
        </w:tc>
        <w:tc>
          <w:tcPr>
            <w:tcW w:w="0" w:type="auto"/>
            <w:tcBorders>
              <w:top w:val="single" w:sz="4" w:space="0" w:color="auto"/>
              <w:left w:val="single" w:sz="4" w:space="0" w:color="auto"/>
              <w:bottom w:val="single" w:sz="4" w:space="0" w:color="auto"/>
              <w:right w:val="single" w:sz="4" w:space="0" w:color="auto"/>
            </w:tcBorders>
            <w:hideMark/>
          </w:tcPr>
          <w:p w14:paraId="488A608D" w14:textId="77777777" w:rsidR="007110E9" w:rsidRDefault="007110E9">
            <w:pPr>
              <w:pStyle w:val="TAL"/>
              <w:rPr>
                <w:sz w:val="16"/>
              </w:rPr>
            </w:pPr>
            <w:r>
              <w:rPr>
                <w:sz w:val="16"/>
              </w:rPr>
              <w:t>Correction to SSB reference configurations</w:t>
            </w:r>
          </w:p>
        </w:tc>
        <w:tc>
          <w:tcPr>
            <w:tcW w:w="0" w:type="auto"/>
            <w:tcBorders>
              <w:top w:val="single" w:sz="4" w:space="0" w:color="auto"/>
              <w:left w:val="single" w:sz="4" w:space="0" w:color="auto"/>
              <w:bottom w:val="single" w:sz="4" w:space="0" w:color="auto"/>
              <w:right w:val="single" w:sz="4" w:space="0" w:color="auto"/>
            </w:tcBorders>
            <w:hideMark/>
          </w:tcPr>
          <w:p w14:paraId="7FA6CDD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34DD3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0188FD5" w14:textId="77777777" w:rsidR="007110E9" w:rsidRDefault="007110E9">
            <w:pPr>
              <w:pStyle w:val="TAL"/>
              <w:rPr>
                <w:sz w:val="16"/>
              </w:rPr>
            </w:pPr>
            <w:r>
              <w:rPr>
                <w:sz w:val="16"/>
              </w:rPr>
              <w:t>1481</w:t>
            </w:r>
          </w:p>
        </w:tc>
        <w:tc>
          <w:tcPr>
            <w:tcW w:w="0" w:type="auto"/>
            <w:tcBorders>
              <w:top w:val="single" w:sz="4" w:space="0" w:color="auto"/>
              <w:left w:val="single" w:sz="4" w:space="0" w:color="auto"/>
              <w:bottom w:val="single" w:sz="4" w:space="0" w:color="auto"/>
              <w:right w:val="single" w:sz="4" w:space="0" w:color="auto"/>
            </w:tcBorders>
            <w:hideMark/>
          </w:tcPr>
          <w:p w14:paraId="39529EF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A9599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DF23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69005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E3FB910" w14:textId="77777777" w:rsidR="007110E9" w:rsidRDefault="007110E9">
            <w:pPr>
              <w:pStyle w:val="TAL"/>
              <w:rPr>
                <w:sz w:val="16"/>
              </w:rPr>
            </w:pPr>
            <w:r>
              <w:rPr>
                <w:sz w:val="16"/>
              </w:rPr>
              <w:t>agreed</w:t>
            </w:r>
          </w:p>
        </w:tc>
      </w:tr>
      <w:tr w:rsidR="007110E9" w14:paraId="05A261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5B91A9" w14:textId="77777777" w:rsidR="007110E9" w:rsidRDefault="007110E9">
            <w:pPr>
              <w:pStyle w:val="TAL"/>
              <w:rPr>
                <w:sz w:val="16"/>
              </w:rPr>
            </w:pPr>
            <w:r>
              <w:rPr>
                <w:sz w:val="16"/>
              </w:rPr>
              <w:t>R5-216869</w:t>
            </w:r>
          </w:p>
        </w:tc>
        <w:tc>
          <w:tcPr>
            <w:tcW w:w="0" w:type="auto"/>
            <w:tcBorders>
              <w:top w:val="single" w:sz="4" w:space="0" w:color="auto"/>
              <w:left w:val="single" w:sz="4" w:space="0" w:color="auto"/>
              <w:bottom w:val="single" w:sz="4" w:space="0" w:color="auto"/>
              <w:right w:val="single" w:sz="4" w:space="0" w:color="auto"/>
            </w:tcBorders>
            <w:hideMark/>
          </w:tcPr>
          <w:p w14:paraId="58EFEEEA" w14:textId="77777777" w:rsidR="007110E9" w:rsidRDefault="007110E9">
            <w:pPr>
              <w:pStyle w:val="TAL"/>
              <w:rPr>
                <w:sz w:val="16"/>
              </w:rPr>
            </w:pPr>
            <w:r>
              <w:rPr>
                <w:sz w:val="16"/>
              </w:rPr>
              <w:t>Correction to Annex H for RRM TCs</w:t>
            </w:r>
          </w:p>
        </w:tc>
        <w:tc>
          <w:tcPr>
            <w:tcW w:w="0" w:type="auto"/>
            <w:tcBorders>
              <w:top w:val="single" w:sz="4" w:space="0" w:color="auto"/>
              <w:left w:val="single" w:sz="4" w:space="0" w:color="auto"/>
              <w:bottom w:val="single" w:sz="4" w:space="0" w:color="auto"/>
              <w:right w:val="single" w:sz="4" w:space="0" w:color="auto"/>
            </w:tcBorders>
            <w:hideMark/>
          </w:tcPr>
          <w:p w14:paraId="07AD5DC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0F35BC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315D6BD" w14:textId="77777777" w:rsidR="007110E9" w:rsidRDefault="007110E9">
            <w:pPr>
              <w:pStyle w:val="TAL"/>
              <w:rPr>
                <w:sz w:val="16"/>
              </w:rPr>
            </w:pPr>
            <w:r>
              <w:rPr>
                <w:sz w:val="16"/>
              </w:rPr>
              <w:t>1482</w:t>
            </w:r>
          </w:p>
        </w:tc>
        <w:tc>
          <w:tcPr>
            <w:tcW w:w="0" w:type="auto"/>
            <w:tcBorders>
              <w:top w:val="single" w:sz="4" w:space="0" w:color="auto"/>
              <w:left w:val="single" w:sz="4" w:space="0" w:color="auto"/>
              <w:bottom w:val="single" w:sz="4" w:space="0" w:color="auto"/>
              <w:right w:val="single" w:sz="4" w:space="0" w:color="auto"/>
            </w:tcBorders>
            <w:hideMark/>
          </w:tcPr>
          <w:p w14:paraId="67DBCF8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B530B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1B42B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DC072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0C443B" w14:textId="77777777" w:rsidR="007110E9" w:rsidRDefault="007110E9">
            <w:pPr>
              <w:pStyle w:val="TAL"/>
              <w:rPr>
                <w:sz w:val="16"/>
              </w:rPr>
            </w:pPr>
            <w:r>
              <w:rPr>
                <w:sz w:val="16"/>
              </w:rPr>
              <w:t>agreed</w:t>
            </w:r>
          </w:p>
        </w:tc>
      </w:tr>
      <w:tr w:rsidR="007110E9" w14:paraId="462404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730758" w14:textId="77777777" w:rsidR="007110E9" w:rsidRDefault="007110E9">
            <w:pPr>
              <w:pStyle w:val="TAL"/>
              <w:rPr>
                <w:sz w:val="16"/>
              </w:rPr>
            </w:pPr>
            <w:r>
              <w:rPr>
                <w:sz w:val="16"/>
              </w:rPr>
              <w:t>R5-216871</w:t>
            </w:r>
          </w:p>
        </w:tc>
        <w:tc>
          <w:tcPr>
            <w:tcW w:w="0" w:type="auto"/>
            <w:tcBorders>
              <w:top w:val="single" w:sz="4" w:space="0" w:color="auto"/>
              <w:left w:val="single" w:sz="4" w:space="0" w:color="auto"/>
              <w:bottom w:val="single" w:sz="4" w:space="0" w:color="auto"/>
              <w:right w:val="single" w:sz="4" w:space="0" w:color="auto"/>
            </w:tcBorders>
            <w:hideMark/>
          </w:tcPr>
          <w:p w14:paraId="74ED94F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6.3.1.7 - intra DAPS sync</w:t>
            </w:r>
          </w:p>
        </w:tc>
        <w:tc>
          <w:tcPr>
            <w:tcW w:w="0" w:type="auto"/>
            <w:tcBorders>
              <w:top w:val="single" w:sz="4" w:space="0" w:color="auto"/>
              <w:left w:val="single" w:sz="4" w:space="0" w:color="auto"/>
              <w:bottom w:val="single" w:sz="4" w:space="0" w:color="auto"/>
              <w:right w:val="single" w:sz="4" w:space="0" w:color="auto"/>
            </w:tcBorders>
            <w:hideMark/>
          </w:tcPr>
          <w:p w14:paraId="59785A9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9390A2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487C0D" w14:textId="77777777" w:rsidR="007110E9" w:rsidRDefault="007110E9">
            <w:pPr>
              <w:pStyle w:val="TAL"/>
              <w:rPr>
                <w:sz w:val="16"/>
              </w:rPr>
            </w:pPr>
            <w:r>
              <w:rPr>
                <w:sz w:val="16"/>
              </w:rPr>
              <w:t>1483</w:t>
            </w:r>
          </w:p>
        </w:tc>
        <w:tc>
          <w:tcPr>
            <w:tcW w:w="0" w:type="auto"/>
            <w:tcBorders>
              <w:top w:val="single" w:sz="4" w:space="0" w:color="auto"/>
              <w:left w:val="single" w:sz="4" w:space="0" w:color="auto"/>
              <w:bottom w:val="single" w:sz="4" w:space="0" w:color="auto"/>
              <w:right w:val="single" w:sz="4" w:space="0" w:color="auto"/>
            </w:tcBorders>
            <w:hideMark/>
          </w:tcPr>
          <w:p w14:paraId="23CBC39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1B023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3014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913DA3"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F67CF0" w14:textId="77777777" w:rsidR="007110E9" w:rsidRDefault="007110E9">
            <w:pPr>
              <w:pStyle w:val="TAL"/>
              <w:rPr>
                <w:sz w:val="16"/>
              </w:rPr>
            </w:pPr>
            <w:r>
              <w:rPr>
                <w:sz w:val="16"/>
              </w:rPr>
              <w:t>revised</w:t>
            </w:r>
          </w:p>
        </w:tc>
      </w:tr>
      <w:tr w:rsidR="007110E9" w14:paraId="5E3136C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D0E301" w14:textId="77777777" w:rsidR="007110E9" w:rsidRDefault="007110E9">
            <w:pPr>
              <w:pStyle w:val="TAL"/>
              <w:rPr>
                <w:sz w:val="16"/>
              </w:rPr>
            </w:pPr>
            <w:r>
              <w:rPr>
                <w:sz w:val="16"/>
              </w:rPr>
              <w:t>R5-218296</w:t>
            </w:r>
          </w:p>
        </w:tc>
        <w:tc>
          <w:tcPr>
            <w:tcW w:w="0" w:type="auto"/>
            <w:tcBorders>
              <w:top w:val="single" w:sz="4" w:space="0" w:color="auto"/>
              <w:left w:val="single" w:sz="4" w:space="0" w:color="auto"/>
              <w:bottom w:val="single" w:sz="4" w:space="0" w:color="auto"/>
              <w:right w:val="single" w:sz="4" w:space="0" w:color="auto"/>
            </w:tcBorders>
            <w:hideMark/>
          </w:tcPr>
          <w:p w14:paraId="5EA18882"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6.3.1.7 - intra DAPS sync</w:t>
            </w:r>
          </w:p>
        </w:tc>
        <w:tc>
          <w:tcPr>
            <w:tcW w:w="0" w:type="auto"/>
            <w:tcBorders>
              <w:top w:val="single" w:sz="4" w:space="0" w:color="auto"/>
              <w:left w:val="single" w:sz="4" w:space="0" w:color="auto"/>
              <w:bottom w:val="single" w:sz="4" w:space="0" w:color="auto"/>
              <w:right w:val="single" w:sz="4" w:space="0" w:color="auto"/>
            </w:tcBorders>
            <w:hideMark/>
          </w:tcPr>
          <w:p w14:paraId="75FED9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F7D53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ABA6262" w14:textId="77777777" w:rsidR="007110E9" w:rsidRDefault="007110E9">
            <w:pPr>
              <w:pStyle w:val="TAL"/>
              <w:rPr>
                <w:sz w:val="16"/>
              </w:rPr>
            </w:pPr>
            <w:r>
              <w:rPr>
                <w:sz w:val="16"/>
              </w:rPr>
              <w:t>1483</w:t>
            </w:r>
          </w:p>
        </w:tc>
        <w:tc>
          <w:tcPr>
            <w:tcW w:w="0" w:type="auto"/>
            <w:tcBorders>
              <w:top w:val="single" w:sz="4" w:space="0" w:color="auto"/>
              <w:left w:val="single" w:sz="4" w:space="0" w:color="auto"/>
              <w:bottom w:val="single" w:sz="4" w:space="0" w:color="auto"/>
              <w:right w:val="single" w:sz="4" w:space="0" w:color="auto"/>
            </w:tcBorders>
            <w:hideMark/>
          </w:tcPr>
          <w:p w14:paraId="3B5D428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CE620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94763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8838F5"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FDD717" w14:textId="77777777" w:rsidR="007110E9" w:rsidRDefault="007110E9">
            <w:pPr>
              <w:pStyle w:val="TAL"/>
              <w:rPr>
                <w:sz w:val="16"/>
              </w:rPr>
            </w:pPr>
            <w:r>
              <w:rPr>
                <w:sz w:val="16"/>
              </w:rPr>
              <w:t>agreed</w:t>
            </w:r>
          </w:p>
        </w:tc>
      </w:tr>
      <w:tr w:rsidR="007110E9" w14:paraId="233BD1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0FCE62" w14:textId="77777777" w:rsidR="007110E9" w:rsidRDefault="007110E9">
            <w:pPr>
              <w:pStyle w:val="TAL"/>
              <w:rPr>
                <w:sz w:val="16"/>
              </w:rPr>
            </w:pPr>
            <w:r>
              <w:rPr>
                <w:sz w:val="16"/>
              </w:rPr>
              <w:t>R5-216872</w:t>
            </w:r>
          </w:p>
        </w:tc>
        <w:tc>
          <w:tcPr>
            <w:tcW w:w="0" w:type="auto"/>
            <w:tcBorders>
              <w:top w:val="single" w:sz="4" w:space="0" w:color="auto"/>
              <w:left w:val="single" w:sz="4" w:space="0" w:color="auto"/>
              <w:bottom w:val="single" w:sz="4" w:space="0" w:color="auto"/>
              <w:right w:val="single" w:sz="4" w:space="0" w:color="auto"/>
            </w:tcBorders>
            <w:hideMark/>
          </w:tcPr>
          <w:p w14:paraId="766D47C3"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6.3.1.8 - intra DAPS async</w:t>
            </w:r>
          </w:p>
        </w:tc>
        <w:tc>
          <w:tcPr>
            <w:tcW w:w="0" w:type="auto"/>
            <w:tcBorders>
              <w:top w:val="single" w:sz="4" w:space="0" w:color="auto"/>
              <w:left w:val="single" w:sz="4" w:space="0" w:color="auto"/>
              <w:bottom w:val="single" w:sz="4" w:space="0" w:color="auto"/>
              <w:right w:val="single" w:sz="4" w:space="0" w:color="auto"/>
            </w:tcBorders>
            <w:hideMark/>
          </w:tcPr>
          <w:p w14:paraId="5966EC9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C8F344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D62079" w14:textId="77777777" w:rsidR="007110E9" w:rsidRDefault="007110E9">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hideMark/>
          </w:tcPr>
          <w:p w14:paraId="3DA8AC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E056A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69881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965CAD"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6E4AE3" w14:textId="77777777" w:rsidR="007110E9" w:rsidRDefault="007110E9">
            <w:pPr>
              <w:pStyle w:val="TAL"/>
              <w:rPr>
                <w:sz w:val="16"/>
              </w:rPr>
            </w:pPr>
            <w:r>
              <w:rPr>
                <w:sz w:val="16"/>
              </w:rPr>
              <w:t>revised</w:t>
            </w:r>
          </w:p>
        </w:tc>
      </w:tr>
      <w:tr w:rsidR="007110E9" w14:paraId="5D1564E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F3A390" w14:textId="77777777" w:rsidR="007110E9" w:rsidRDefault="007110E9">
            <w:pPr>
              <w:pStyle w:val="TAL"/>
              <w:rPr>
                <w:sz w:val="16"/>
              </w:rPr>
            </w:pPr>
            <w:r>
              <w:rPr>
                <w:sz w:val="16"/>
              </w:rPr>
              <w:t>R5-218297</w:t>
            </w:r>
          </w:p>
        </w:tc>
        <w:tc>
          <w:tcPr>
            <w:tcW w:w="0" w:type="auto"/>
            <w:tcBorders>
              <w:top w:val="single" w:sz="4" w:space="0" w:color="auto"/>
              <w:left w:val="single" w:sz="4" w:space="0" w:color="auto"/>
              <w:bottom w:val="single" w:sz="4" w:space="0" w:color="auto"/>
              <w:right w:val="single" w:sz="4" w:space="0" w:color="auto"/>
            </w:tcBorders>
            <w:hideMark/>
          </w:tcPr>
          <w:p w14:paraId="45D69E2F"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6.3.1.8 - intra DAPS async</w:t>
            </w:r>
          </w:p>
        </w:tc>
        <w:tc>
          <w:tcPr>
            <w:tcW w:w="0" w:type="auto"/>
            <w:tcBorders>
              <w:top w:val="single" w:sz="4" w:space="0" w:color="auto"/>
              <w:left w:val="single" w:sz="4" w:space="0" w:color="auto"/>
              <w:bottom w:val="single" w:sz="4" w:space="0" w:color="auto"/>
              <w:right w:val="single" w:sz="4" w:space="0" w:color="auto"/>
            </w:tcBorders>
            <w:hideMark/>
          </w:tcPr>
          <w:p w14:paraId="557F46D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CE8BA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4D0CA82" w14:textId="77777777" w:rsidR="007110E9" w:rsidRDefault="007110E9">
            <w:pPr>
              <w:pStyle w:val="TAL"/>
              <w:rPr>
                <w:sz w:val="16"/>
              </w:rPr>
            </w:pPr>
            <w:r>
              <w:rPr>
                <w:sz w:val="16"/>
              </w:rPr>
              <w:t>1484</w:t>
            </w:r>
          </w:p>
        </w:tc>
        <w:tc>
          <w:tcPr>
            <w:tcW w:w="0" w:type="auto"/>
            <w:tcBorders>
              <w:top w:val="single" w:sz="4" w:space="0" w:color="auto"/>
              <w:left w:val="single" w:sz="4" w:space="0" w:color="auto"/>
              <w:bottom w:val="single" w:sz="4" w:space="0" w:color="auto"/>
              <w:right w:val="single" w:sz="4" w:space="0" w:color="auto"/>
            </w:tcBorders>
            <w:hideMark/>
          </w:tcPr>
          <w:p w14:paraId="78F5973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B72FD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B20AC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53D0A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778426" w14:textId="77777777" w:rsidR="007110E9" w:rsidRDefault="007110E9">
            <w:pPr>
              <w:pStyle w:val="TAL"/>
              <w:rPr>
                <w:sz w:val="16"/>
              </w:rPr>
            </w:pPr>
            <w:r>
              <w:rPr>
                <w:sz w:val="16"/>
              </w:rPr>
              <w:t>agreed</w:t>
            </w:r>
          </w:p>
        </w:tc>
      </w:tr>
      <w:tr w:rsidR="007110E9" w14:paraId="7CE33B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CC7CC9" w14:textId="77777777" w:rsidR="007110E9" w:rsidRDefault="007110E9">
            <w:pPr>
              <w:pStyle w:val="TAL"/>
              <w:rPr>
                <w:sz w:val="16"/>
              </w:rPr>
            </w:pPr>
            <w:r>
              <w:rPr>
                <w:sz w:val="16"/>
              </w:rPr>
              <w:t>R5-216873</w:t>
            </w:r>
          </w:p>
        </w:tc>
        <w:tc>
          <w:tcPr>
            <w:tcW w:w="0" w:type="auto"/>
            <w:tcBorders>
              <w:top w:val="single" w:sz="4" w:space="0" w:color="auto"/>
              <w:left w:val="single" w:sz="4" w:space="0" w:color="auto"/>
              <w:bottom w:val="single" w:sz="4" w:space="0" w:color="auto"/>
              <w:right w:val="single" w:sz="4" w:space="0" w:color="auto"/>
            </w:tcBorders>
            <w:hideMark/>
          </w:tcPr>
          <w:p w14:paraId="77DBEB7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6.3.3.1 - FR1 intra CHO</w:t>
            </w:r>
          </w:p>
        </w:tc>
        <w:tc>
          <w:tcPr>
            <w:tcW w:w="0" w:type="auto"/>
            <w:tcBorders>
              <w:top w:val="single" w:sz="4" w:space="0" w:color="auto"/>
              <w:left w:val="single" w:sz="4" w:space="0" w:color="auto"/>
              <w:bottom w:val="single" w:sz="4" w:space="0" w:color="auto"/>
              <w:right w:val="single" w:sz="4" w:space="0" w:color="auto"/>
            </w:tcBorders>
            <w:hideMark/>
          </w:tcPr>
          <w:p w14:paraId="4AE4C96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61090C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8DDF09" w14:textId="77777777" w:rsidR="007110E9" w:rsidRDefault="007110E9">
            <w:pPr>
              <w:pStyle w:val="TAL"/>
              <w:rPr>
                <w:sz w:val="16"/>
              </w:rPr>
            </w:pPr>
            <w:r>
              <w:rPr>
                <w:sz w:val="16"/>
              </w:rPr>
              <w:t>1485</w:t>
            </w:r>
          </w:p>
        </w:tc>
        <w:tc>
          <w:tcPr>
            <w:tcW w:w="0" w:type="auto"/>
            <w:tcBorders>
              <w:top w:val="single" w:sz="4" w:space="0" w:color="auto"/>
              <w:left w:val="single" w:sz="4" w:space="0" w:color="auto"/>
              <w:bottom w:val="single" w:sz="4" w:space="0" w:color="auto"/>
              <w:right w:val="single" w:sz="4" w:space="0" w:color="auto"/>
            </w:tcBorders>
            <w:hideMark/>
          </w:tcPr>
          <w:p w14:paraId="51B2021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07BB9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B4A4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0BD6E"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0FE57A" w14:textId="77777777" w:rsidR="007110E9" w:rsidRDefault="007110E9">
            <w:pPr>
              <w:pStyle w:val="TAL"/>
              <w:rPr>
                <w:sz w:val="16"/>
              </w:rPr>
            </w:pPr>
            <w:r>
              <w:rPr>
                <w:sz w:val="16"/>
              </w:rPr>
              <w:t>agreed</w:t>
            </w:r>
          </w:p>
        </w:tc>
      </w:tr>
      <w:tr w:rsidR="007110E9" w14:paraId="1E0B5E8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7C25CA" w14:textId="77777777" w:rsidR="007110E9" w:rsidRDefault="007110E9">
            <w:pPr>
              <w:pStyle w:val="TAL"/>
              <w:rPr>
                <w:sz w:val="16"/>
              </w:rPr>
            </w:pPr>
            <w:r>
              <w:rPr>
                <w:sz w:val="16"/>
              </w:rPr>
              <w:t>R5-216874</w:t>
            </w:r>
          </w:p>
        </w:tc>
        <w:tc>
          <w:tcPr>
            <w:tcW w:w="0" w:type="auto"/>
            <w:tcBorders>
              <w:top w:val="single" w:sz="4" w:space="0" w:color="auto"/>
              <w:left w:val="single" w:sz="4" w:space="0" w:color="auto"/>
              <w:bottom w:val="single" w:sz="4" w:space="0" w:color="auto"/>
              <w:right w:val="single" w:sz="4" w:space="0" w:color="auto"/>
            </w:tcBorders>
            <w:hideMark/>
          </w:tcPr>
          <w:p w14:paraId="19C286C9"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6.3.3.2 - FR1 inter CHO</w:t>
            </w:r>
          </w:p>
        </w:tc>
        <w:tc>
          <w:tcPr>
            <w:tcW w:w="0" w:type="auto"/>
            <w:tcBorders>
              <w:top w:val="single" w:sz="4" w:space="0" w:color="auto"/>
              <w:left w:val="single" w:sz="4" w:space="0" w:color="auto"/>
              <w:bottom w:val="single" w:sz="4" w:space="0" w:color="auto"/>
              <w:right w:val="single" w:sz="4" w:space="0" w:color="auto"/>
            </w:tcBorders>
            <w:hideMark/>
          </w:tcPr>
          <w:p w14:paraId="56B97CA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4F0C06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121B2A" w14:textId="77777777" w:rsidR="007110E9" w:rsidRDefault="007110E9">
            <w:pPr>
              <w:pStyle w:val="TAL"/>
              <w:rPr>
                <w:sz w:val="16"/>
              </w:rPr>
            </w:pPr>
            <w:r>
              <w:rPr>
                <w:sz w:val="16"/>
              </w:rPr>
              <w:t>1486</w:t>
            </w:r>
          </w:p>
        </w:tc>
        <w:tc>
          <w:tcPr>
            <w:tcW w:w="0" w:type="auto"/>
            <w:tcBorders>
              <w:top w:val="single" w:sz="4" w:space="0" w:color="auto"/>
              <w:left w:val="single" w:sz="4" w:space="0" w:color="auto"/>
              <w:bottom w:val="single" w:sz="4" w:space="0" w:color="auto"/>
              <w:right w:val="single" w:sz="4" w:space="0" w:color="auto"/>
            </w:tcBorders>
            <w:hideMark/>
          </w:tcPr>
          <w:p w14:paraId="28A8FBB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CE678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67DA5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07CD8"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32559D" w14:textId="77777777" w:rsidR="007110E9" w:rsidRDefault="007110E9">
            <w:pPr>
              <w:pStyle w:val="TAL"/>
              <w:rPr>
                <w:sz w:val="16"/>
              </w:rPr>
            </w:pPr>
            <w:r>
              <w:rPr>
                <w:sz w:val="16"/>
              </w:rPr>
              <w:t>agreed</w:t>
            </w:r>
          </w:p>
        </w:tc>
      </w:tr>
      <w:tr w:rsidR="007110E9" w14:paraId="145490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350EA5" w14:textId="77777777" w:rsidR="007110E9" w:rsidRDefault="007110E9">
            <w:pPr>
              <w:pStyle w:val="TAL"/>
              <w:rPr>
                <w:sz w:val="16"/>
              </w:rPr>
            </w:pPr>
            <w:r>
              <w:rPr>
                <w:sz w:val="16"/>
              </w:rPr>
              <w:t>R5-216875</w:t>
            </w:r>
          </w:p>
        </w:tc>
        <w:tc>
          <w:tcPr>
            <w:tcW w:w="0" w:type="auto"/>
            <w:tcBorders>
              <w:top w:val="single" w:sz="4" w:space="0" w:color="auto"/>
              <w:left w:val="single" w:sz="4" w:space="0" w:color="auto"/>
              <w:bottom w:val="single" w:sz="4" w:space="0" w:color="auto"/>
              <w:right w:val="single" w:sz="4" w:space="0" w:color="auto"/>
            </w:tcBorders>
            <w:hideMark/>
          </w:tcPr>
          <w:p w14:paraId="4F7FA7F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7.3.1.4 - inter-FR DAPS sync</w:t>
            </w:r>
          </w:p>
        </w:tc>
        <w:tc>
          <w:tcPr>
            <w:tcW w:w="0" w:type="auto"/>
            <w:tcBorders>
              <w:top w:val="single" w:sz="4" w:space="0" w:color="auto"/>
              <w:left w:val="single" w:sz="4" w:space="0" w:color="auto"/>
              <w:bottom w:val="single" w:sz="4" w:space="0" w:color="auto"/>
              <w:right w:val="single" w:sz="4" w:space="0" w:color="auto"/>
            </w:tcBorders>
            <w:hideMark/>
          </w:tcPr>
          <w:p w14:paraId="6F5C326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07958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10047B8" w14:textId="77777777" w:rsidR="007110E9" w:rsidRDefault="007110E9">
            <w:pPr>
              <w:pStyle w:val="TAL"/>
              <w:rPr>
                <w:sz w:val="16"/>
              </w:rPr>
            </w:pPr>
            <w:r>
              <w:rPr>
                <w:sz w:val="16"/>
              </w:rPr>
              <w:t>1487</w:t>
            </w:r>
          </w:p>
        </w:tc>
        <w:tc>
          <w:tcPr>
            <w:tcW w:w="0" w:type="auto"/>
            <w:tcBorders>
              <w:top w:val="single" w:sz="4" w:space="0" w:color="auto"/>
              <w:left w:val="single" w:sz="4" w:space="0" w:color="auto"/>
              <w:bottom w:val="single" w:sz="4" w:space="0" w:color="auto"/>
              <w:right w:val="single" w:sz="4" w:space="0" w:color="auto"/>
            </w:tcBorders>
            <w:hideMark/>
          </w:tcPr>
          <w:p w14:paraId="22CC11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DB274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7F694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67407"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CE02F6" w14:textId="77777777" w:rsidR="007110E9" w:rsidRDefault="007110E9">
            <w:pPr>
              <w:pStyle w:val="TAL"/>
              <w:rPr>
                <w:sz w:val="16"/>
              </w:rPr>
            </w:pPr>
            <w:r>
              <w:rPr>
                <w:sz w:val="16"/>
              </w:rPr>
              <w:t>revised</w:t>
            </w:r>
          </w:p>
        </w:tc>
      </w:tr>
      <w:tr w:rsidR="007110E9" w14:paraId="24BBF7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281AA6" w14:textId="77777777" w:rsidR="007110E9" w:rsidRDefault="007110E9">
            <w:pPr>
              <w:pStyle w:val="TAL"/>
              <w:rPr>
                <w:sz w:val="16"/>
              </w:rPr>
            </w:pPr>
            <w:r>
              <w:rPr>
                <w:sz w:val="16"/>
              </w:rPr>
              <w:t>R5-218298</w:t>
            </w:r>
          </w:p>
        </w:tc>
        <w:tc>
          <w:tcPr>
            <w:tcW w:w="0" w:type="auto"/>
            <w:tcBorders>
              <w:top w:val="single" w:sz="4" w:space="0" w:color="auto"/>
              <w:left w:val="single" w:sz="4" w:space="0" w:color="auto"/>
              <w:bottom w:val="single" w:sz="4" w:space="0" w:color="auto"/>
              <w:right w:val="single" w:sz="4" w:space="0" w:color="auto"/>
            </w:tcBorders>
            <w:hideMark/>
          </w:tcPr>
          <w:p w14:paraId="1C92FB71"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7.3.1.4 - inter-FR DAPS sync</w:t>
            </w:r>
          </w:p>
        </w:tc>
        <w:tc>
          <w:tcPr>
            <w:tcW w:w="0" w:type="auto"/>
            <w:tcBorders>
              <w:top w:val="single" w:sz="4" w:space="0" w:color="auto"/>
              <w:left w:val="single" w:sz="4" w:space="0" w:color="auto"/>
              <w:bottom w:val="single" w:sz="4" w:space="0" w:color="auto"/>
              <w:right w:val="single" w:sz="4" w:space="0" w:color="auto"/>
            </w:tcBorders>
            <w:hideMark/>
          </w:tcPr>
          <w:p w14:paraId="4DC4ED2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CBA9F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455C87" w14:textId="77777777" w:rsidR="007110E9" w:rsidRDefault="007110E9">
            <w:pPr>
              <w:pStyle w:val="TAL"/>
              <w:rPr>
                <w:sz w:val="16"/>
              </w:rPr>
            </w:pPr>
            <w:r>
              <w:rPr>
                <w:sz w:val="16"/>
              </w:rPr>
              <w:t>1487</w:t>
            </w:r>
          </w:p>
        </w:tc>
        <w:tc>
          <w:tcPr>
            <w:tcW w:w="0" w:type="auto"/>
            <w:tcBorders>
              <w:top w:val="single" w:sz="4" w:space="0" w:color="auto"/>
              <w:left w:val="single" w:sz="4" w:space="0" w:color="auto"/>
              <w:bottom w:val="single" w:sz="4" w:space="0" w:color="auto"/>
              <w:right w:val="single" w:sz="4" w:space="0" w:color="auto"/>
            </w:tcBorders>
            <w:hideMark/>
          </w:tcPr>
          <w:p w14:paraId="65FB660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871E1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9983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552781"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D9270E" w14:textId="77777777" w:rsidR="007110E9" w:rsidRDefault="007110E9">
            <w:pPr>
              <w:pStyle w:val="TAL"/>
              <w:rPr>
                <w:sz w:val="16"/>
              </w:rPr>
            </w:pPr>
            <w:r>
              <w:rPr>
                <w:sz w:val="16"/>
              </w:rPr>
              <w:t>agreed</w:t>
            </w:r>
          </w:p>
        </w:tc>
      </w:tr>
      <w:tr w:rsidR="007110E9" w14:paraId="76D8B3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12411D" w14:textId="77777777" w:rsidR="007110E9" w:rsidRDefault="007110E9">
            <w:pPr>
              <w:pStyle w:val="TAL"/>
              <w:rPr>
                <w:sz w:val="16"/>
              </w:rPr>
            </w:pPr>
            <w:r>
              <w:rPr>
                <w:sz w:val="16"/>
              </w:rPr>
              <w:lastRenderedPageBreak/>
              <w:t>R5-216876</w:t>
            </w:r>
          </w:p>
        </w:tc>
        <w:tc>
          <w:tcPr>
            <w:tcW w:w="0" w:type="auto"/>
            <w:tcBorders>
              <w:top w:val="single" w:sz="4" w:space="0" w:color="auto"/>
              <w:left w:val="single" w:sz="4" w:space="0" w:color="auto"/>
              <w:bottom w:val="single" w:sz="4" w:space="0" w:color="auto"/>
              <w:right w:val="single" w:sz="4" w:space="0" w:color="auto"/>
            </w:tcBorders>
            <w:hideMark/>
          </w:tcPr>
          <w:p w14:paraId="0958D30D"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7.3.1.5 - inter-FR DAPS async</w:t>
            </w:r>
          </w:p>
        </w:tc>
        <w:tc>
          <w:tcPr>
            <w:tcW w:w="0" w:type="auto"/>
            <w:tcBorders>
              <w:top w:val="single" w:sz="4" w:space="0" w:color="auto"/>
              <w:left w:val="single" w:sz="4" w:space="0" w:color="auto"/>
              <w:bottom w:val="single" w:sz="4" w:space="0" w:color="auto"/>
              <w:right w:val="single" w:sz="4" w:space="0" w:color="auto"/>
            </w:tcBorders>
            <w:hideMark/>
          </w:tcPr>
          <w:p w14:paraId="2FA5413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1C383E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4A7A268" w14:textId="77777777" w:rsidR="007110E9" w:rsidRDefault="007110E9">
            <w:pPr>
              <w:pStyle w:val="TAL"/>
              <w:rPr>
                <w:sz w:val="16"/>
              </w:rPr>
            </w:pPr>
            <w:r>
              <w:rPr>
                <w:sz w:val="16"/>
              </w:rPr>
              <w:t>1488</w:t>
            </w:r>
          </w:p>
        </w:tc>
        <w:tc>
          <w:tcPr>
            <w:tcW w:w="0" w:type="auto"/>
            <w:tcBorders>
              <w:top w:val="single" w:sz="4" w:space="0" w:color="auto"/>
              <w:left w:val="single" w:sz="4" w:space="0" w:color="auto"/>
              <w:bottom w:val="single" w:sz="4" w:space="0" w:color="auto"/>
              <w:right w:val="single" w:sz="4" w:space="0" w:color="auto"/>
            </w:tcBorders>
            <w:hideMark/>
          </w:tcPr>
          <w:p w14:paraId="5E0E75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B41F3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1F59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CAA39B"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F3538B" w14:textId="77777777" w:rsidR="007110E9" w:rsidRDefault="007110E9">
            <w:pPr>
              <w:pStyle w:val="TAL"/>
              <w:rPr>
                <w:sz w:val="16"/>
              </w:rPr>
            </w:pPr>
            <w:r>
              <w:rPr>
                <w:sz w:val="16"/>
              </w:rPr>
              <w:t>agreed</w:t>
            </w:r>
          </w:p>
        </w:tc>
      </w:tr>
      <w:tr w:rsidR="007110E9" w14:paraId="2030C2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7DEF76" w14:textId="77777777" w:rsidR="007110E9" w:rsidRDefault="007110E9">
            <w:pPr>
              <w:pStyle w:val="TAL"/>
              <w:rPr>
                <w:sz w:val="16"/>
              </w:rPr>
            </w:pPr>
            <w:r>
              <w:rPr>
                <w:sz w:val="16"/>
              </w:rPr>
              <w:t>R5-216877</w:t>
            </w:r>
          </w:p>
        </w:tc>
        <w:tc>
          <w:tcPr>
            <w:tcW w:w="0" w:type="auto"/>
            <w:tcBorders>
              <w:top w:val="single" w:sz="4" w:space="0" w:color="auto"/>
              <w:left w:val="single" w:sz="4" w:space="0" w:color="auto"/>
              <w:bottom w:val="single" w:sz="4" w:space="0" w:color="auto"/>
              <w:right w:val="single" w:sz="4" w:space="0" w:color="auto"/>
            </w:tcBorders>
            <w:hideMark/>
          </w:tcPr>
          <w:p w14:paraId="64587A20"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7.3.3.1 - FR2 intra CHO</w:t>
            </w:r>
          </w:p>
        </w:tc>
        <w:tc>
          <w:tcPr>
            <w:tcW w:w="0" w:type="auto"/>
            <w:tcBorders>
              <w:top w:val="single" w:sz="4" w:space="0" w:color="auto"/>
              <w:left w:val="single" w:sz="4" w:space="0" w:color="auto"/>
              <w:bottom w:val="single" w:sz="4" w:space="0" w:color="auto"/>
              <w:right w:val="single" w:sz="4" w:space="0" w:color="auto"/>
            </w:tcBorders>
            <w:hideMark/>
          </w:tcPr>
          <w:p w14:paraId="31520BF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A2FE7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F090A5A" w14:textId="77777777" w:rsidR="007110E9" w:rsidRDefault="007110E9">
            <w:pPr>
              <w:pStyle w:val="TAL"/>
              <w:rPr>
                <w:sz w:val="16"/>
              </w:rPr>
            </w:pPr>
            <w:r>
              <w:rPr>
                <w:sz w:val="16"/>
              </w:rPr>
              <w:t>1489</w:t>
            </w:r>
          </w:p>
        </w:tc>
        <w:tc>
          <w:tcPr>
            <w:tcW w:w="0" w:type="auto"/>
            <w:tcBorders>
              <w:top w:val="single" w:sz="4" w:space="0" w:color="auto"/>
              <w:left w:val="single" w:sz="4" w:space="0" w:color="auto"/>
              <w:bottom w:val="single" w:sz="4" w:space="0" w:color="auto"/>
              <w:right w:val="single" w:sz="4" w:space="0" w:color="auto"/>
            </w:tcBorders>
            <w:hideMark/>
          </w:tcPr>
          <w:p w14:paraId="68DEE0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56BAF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4F0E8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ED8D3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4E4819" w14:textId="77777777" w:rsidR="007110E9" w:rsidRDefault="007110E9">
            <w:pPr>
              <w:pStyle w:val="TAL"/>
              <w:rPr>
                <w:sz w:val="16"/>
              </w:rPr>
            </w:pPr>
            <w:r>
              <w:rPr>
                <w:sz w:val="16"/>
              </w:rPr>
              <w:t>revised</w:t>
            </w:r>
          </w:p>
        </w:tc>
      </w:tr>
      <w:tr w:rsidR="007110E9" w14:paraId="4E79DB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B0AC0C" w14:textId="77777777" w:rsidR="007110E9" w:rsidRDefault="007110E9">
            <w:pPr>
              <w:pStyle w:val="TAL"/>
              <w:rPr>
                <w:sz w:val="16"/>
              </w:rPr>
            </w:pPr>
            <w:r>
              <w:rPr>
                <w:sz w:val="16"/>
              </w:rPr>
              <w:t>R5-218461</w:t>
            </w:r>
          </w:p>
        </w:tc>
        <w:tc>
          <w:tcPr>
            <w:tcW w:w="0" w:type="auto"/>
            <w:tcBorders>
              <w:top w:val="single" w:sz="4" w:space="0" w:color="auto"/>
              <w:left w:val="single" w:sz="4" w:space="0" w:color="auto"/>
              <w:bottom w:val="single" w:sz="4" w:space="0" w:color="auto"/>
              <w:right w:val="single" w:sz="4" w:space="0" w:color="auto"/>
            </w:tcBorders>
            <w:hideMark/>
          </w:tcPr>
          <w:p w14:paraId="59C5035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7.3.3.1 - FR2 intra CHO</w:t>
            </w:r>
          </w:p>
        </w:tc>
        <w:tc>
          <w:tcPr>
            <w:tcW w:w="0" w:type="auto"/>
            <w:tcBorders>
              <w:top w:val="single" w:sz="4" w:space="0" w:color="auto"/>
              <w:left w:val="single" w:sz="4" w:space="0" w:color="auto"/>
              <w:bottom w:val="single" w:sz="4" w:space="0" w:color="auto"/>
              <w:right w:val="single" w:sz="4" w:space="0" w:color="auto"/>
            </w:tcBorders>
            <w:hideMark/>
          </w:tcPr>
          <w:p w14:paraId="761D857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596A2F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F6AB21" w14:textId="77777777" w:rsidR="007110E9" w:rsidRDefault="007110E9">
            <w:pPr>
              <w:pStyle w:val="TAL"/>
              <w:rPr>
                <w:sz w:val="16"/>
              </w:rPr>
            </w:pPr>
            <w:r>
              <w:rPr>
                <w:sz w:val="16"/>
              </w:rPr>
              <w:t>1489</w:t>
            </w:r>
          </w:p>
        </w:tc>
        <w:tc>
          <w:tcPr>
            <w:tcW w:w="0" w:type="auto"/>
            <w:tcBorders>
              <w:top w:val="single" w:sz="4" w:space="0" w:color="auto"/>
              <w:left w:val="single" w:sz="4" w:space="0" w:color="auto"/>
              <w:bottom w:val="single" w:sz="4" w:space="0" w:color="auto"/>
              <w:right w:val="single" w:sz="4" w:space="0" w:color="auto"/>
            </w:tcBorders>
            <w:hideMark/>
          </w:tcPr>
          <w:p w14:paraId="381003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56CEA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42DFC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9043A5"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7FBCC6" w14:textId="77777777" w:rsidR="007110E9" w:rsidRDefault="007110E9">
            <w:pPr>
              <w:pStyle w:val="TAL"/>
              <w:rPr>
                <w:sz w:val="16"/>
              </w:rPr>
            </w:pPr>
            <w:r>
              <w:rPr>
                <w:sz w:val="16"/>
              </w:rPr>
              <w:t>agreed</w:t>
            </w:r>
          </w:p>
        </w:tc>
      </w:tr>
      <w:tr w:rsidR="007110E9" w14:paraId="5CA20A0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EF930A" w14:textId="77777777" w:rsidR="007110E9" w:rsidRDefault="007110E9">
            <w:pPr>
              <w:pStyle w:val="TAL"/>
              <w:rPr>
                <w:sz w:val="16"/>
              </w:rPr>
            </w:pPr>
            <w:r>
              <w:rPr>
                <w:sz w:val="16"/>
              </w:rPr>
              <w:t>R5-216878</w:t>
            </w:r>
          </w:p>
        </w:tc>
        <w:tc>
          <w:tcPr>
            <w:tcW w:w="0" w:type="auto"/>
            <w:tcBorders>
              <w:top w:val="single" w:sz="4" w:space="0" w:color="auto"/>
              <w:left w:val="single" w:sz="4" w:space="0" w:color="auto"/>
              <w:bottom w:val="single" w:sz="4" w:space="0" w:color="auto"/>
              <w:right w:val="single" w:sz="4" w:space="0" w:color="auto"/>
            </w:tcBorders>
            <w:hideMark/>
          </w:tcPr>
          <w:p w14:paraId="08E8B503"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7.3.3.2 - FR2 inter CHO</w:t>
            </w:r>
          </w:p>
        </w:tc>
        <w:tc>
          <w:tcPr>
            <w:tcW w:w="0" w:type="auto"/>
            <w:tcBorders>
              <w:top w:val="single" w:sz="4" w:space="0" w:color="auto"/>
              <w:left w:val="single" w:sz="4" w:space="0" w:color="auto"/>
              <w:bottom w:val="single" w:sz="4" w:space="0" w:color="auto"/>
              <w:right w:val="single" w:sz="4" w:space="0" w:color="auto"/>
            </w:tcBorders>
            <w:hideMark/>
          </w:tcPr>
          <w:p w14:paraId="6274E76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9DEB79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03696F1" w14:textId="77777777" w:rsidR="007110E9" w:rsidRDefault="007110E9">
            <w:pPr>
              <w:pStyle w:val="TAL"/>
              <w:rPr>
                <w:sz w:val="16"/>
              </w:rPr>
            </w:pPr>
            <w:r>
              <w:rPr>
                <w:sz w:val="16"/>
              </w:rPr>
              <w:t>1490</w:t>
            </w:r>
          </w:p>
        </w:tc>
        <w:tc>
          <w:tcPr>
            <w:tcW w:w="0" w:type="auto"/>
            <w:tcBorders>
              <w:top w:val="single" w:sz="4" w:space="0" w:color="auto"/>
              <w:left w:val="single" w:sz="4" w:space="0" w:color="auto"/>
              <w:bottom w:val="single" w:sz="4" w:space="0" w:color="auto"/>
              <w:right w:val="single" w:sz="4" w:space="0" w:color="auto"/>
            </w:tcBorders>
            <w:hideMark/>
          </w:tcPr>
          <w:p w14:paraId="3949690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4F045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664C6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EF519"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D9174" w14:textId="77777777" w:rsidR="007110E9" w:rsidRDefault="007110E9">
            <w:pPr>
              <w:pStyle w:val="TAL"/>
              <w:rPr>
                <w:sz w:val="16"/>
              </w:rPr>
            </w:pPr>
            <w:r>
              <w:rPr>
                <w:sz w:val="16"/>
              </w:rPr>
              <w:t>revised</w:t>
            </w:r>
          </w:p>
        </w:tc>
      </w:tr>
      <w:tr w:rsidR="007110E9" w14:paraId="0B3808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F675DD2" w14:textId="77777777" w:rsidR="007110E9" w:rsidRDefault="007110E9">
            <w:pPr>
              <w:pStyle w:val="TAL"/>
              <w:rPr>
                <w:sz w:val="16"/>
              </w:rPr>
            </w:pPr>
            <w:r>
              <w:rPr>
                <w:sz w:val="16"/>
              </w:rPr>
              <w:t>R5-218299</w:t>
            </w:r>
          </w:p>
        </w:tc>
        <w:tc>
          <w:tcPr>
            <w:tcW w:w="0" w:type="auto"/>
            <w:tcBorders>
              <w:top w:val="single" w:sz="4" w:space="0" w:color="auto"/>
              <w:left w:val="single" w:sz="4" w:space="0" w:color="auto"/>
              <w:bottom w:val="single" w:sz="4" w:space="0" w:color="auto"/>
              <w:right w:val="single" w:sz="4" w:space="0" w:color="auto"/>
            </w:tcBorders>
            <w:hideMark/>
          </w:tcPr>
          <w:p w14:paraId="4B8732BB"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7.3.3.2 - FR2 inter CHO</w:t>
            </w:r>
          </w:p>
        </w:tc>
        <w:tc>
          <w:tcPr>
            <w:tcW w:w="0" w:type="auto"/>
            <w:tcBorders>
              <w:top w:val="single" w:sz="4" w:space="0" w:color="auto"/>
              <w:left w:val="single" w:sz="4" w:space="0" w:color="auto"/>
              <w:bottom w:val="single" w:sz="4" w:space="0" w:color="auto"/>
              <w:right w:val="single" w:sz="4" w:space="0" w:color="auto"/>
            </w:tcBorders>
            <w:hideMark/>
          </w:tcPr>
          <w:p w14:paraId="1CB209E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533825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41C3B1D" w14:textId="77777777" w:rsidR="007110E9" w:rsidRDefault="007110E9">
            <w:pPr>
              <w:pStyle w:val="TAL"/>
              <w:rPr>
                <w:sz w:val="16"/>
              </w:rPr>
            </w:pPr>
            <w:r>
              <w:rPr>
                <w:sz w:val="16"/>
              </w:rPr>
              <w:t>1490</w:t>
            </w:r>
          </w:p>
        </w:tc>
        <w:tc>
          <w:tcPr>
            <w:tcW w:w="0" w:type="auto"/>
            <w:tcBorders>
              <w:top w:val="single" w:sz="4" w:space="0" w:color="auto"/>
              <w:left w:val="single" w:sz="4" w:space="0" w:color="auto"/>
              <w:bottom w:val="single" w:sz="4" w:space="0" w:color="auto"/>
              <w:right w:val="single" w:sz="4" w:space="0" w:color="auto"/>
            </w:tcBorders>
            <w:hideMark/>
          </w:tcPr>
          <w:p w14:paraId="5A14BCF2"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181F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03590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7AAD17"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4F45DD" w14:textId="77777777" w:rsidR="007110E9" w:rsidRDefault="007110E9">
            <w:pPr>
              <w:pStyle w:val="TAL"/>
              <w:rPr>
                <w:sz w:val="16"/>
              </w:rPr>
            </w:pPr>
            <w:r>
              <w:rPr>
                <w:sz w:val="16"/>
              </w:rPr>
              <w:t>agreed</w:t>
            </w:r>
          </w:p>
        </w:tc>
      </w:tr>
      <w:tr w:rsidR="007110E9" w14:paraId="5FEFFD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ABE354" w14:textId="77777777" w:rsidR="007110E9" w:rsidRDefault="007110E9">
            <w:pPr>
              <w:pStyle w:val="TAL"/>
              <w:rPr>
                <w:sz w:val="16"/>
              </w:rPr>
            </w:pPr>
            <w:r>
              <w:rPr>
                <w:sz w:val="16"/>
              </w:rPr>
              <w:t>R5-216879</w:t>
            </w:r>
          </w:p>
        </w:tc>
        <w:tc>
          <w:tcPr>
            <w:tcW w:w="0" w:type="auto"/>
            <w:tcBorders>
              <w:top w:val="single" w:sz="4" w:space="0" w:color="auto"/>
              <w:left w:val="single" w:sz="4" w:space="0" w:color="auto"/>
              <w:bottom w:val="single" w:sz="4" w:space="0" w:color="auto"/>
              <w:right w:val="single" w:sz="4" w:space="0" w:color="auto"/>
            </w:tcBorders>
            <w:hideMark/>
          </w:tcPr>
          <w:p w14:paraId="003D07E1" w14:textId="77777777" w:rsidR="007110E9" w:rsidRDefault="007110E9">
            <w:pPr>
              <w:pStyle w:val="TAL"/>
              <w:rPr>
                <w:sz w:val="16"/>
              </w:rPr>
            </w:pPr>
            <w:r>
              <w:rPr>
                <w:sz w:val="16"/>
              </w:rPr>
              <w:t xml:space="preserve">Correction to Annex F for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4063E7AE" w14:textId="77777777" w:rsidR="007110E9" w:rsidRDefault="007110E9">
            <w:pPr>
              <w:pStyle w:val="TAL"/>
              <w:rPr>
                <w:sz w:val="16"/>
              </w:rPr>
            </w:pPr>
            <w:r>
              <w:rPr>
                <w:sz w:val="16"/>
              </w:rPr>
              <w:t xml:space="preserve">Huawei, Hisilicon,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53BBC6B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5C448A7" w14:textId="77777777" w:rsidR="007110E9" w:rsidRDefault="007110E9">
            <w:pPr>
              <w:pStyle w:val="TAL"/>
              <w:rPr>
                <w:sz w:val="16"/>
              </w:rPr>
            </w:pPr>
            <w:r>
              <w:rPr>
                <w:sz w:val="16"/>
              </w:rPr>
              <w:t>1491</w:t>
            </w:r>
          </w:p>
        </w:tc>
        <w:tc>
          <w:tcPr>
            <w:tcW w:w="0" w:type="auto"/>
            <w:tcBorders>
              <w:top w:val="single" w:sz="4" w:space="0" w:color="auto"/>
              <w:left w:val="single" w:sz="4" w:space="0" w:color="auto"/>
              <w:bottom w:val="single" w:sz="4" w:space="0" w:color="auto"/>
              <w:right w:val="single" w:sz="4" w:space="0" w:color="auto"/>
            </w:tcBorders>
            <w:hideMark/>
          </w:tcPr>
          <w:p w14:paraId="362422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CA80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D6BD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1DAC8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6F7BDF" w14:textId="77777777" w:rsidR="007110E9" w:rsidRDefault="007110E9">
            <w:pPr>
              <w:pStyle w:val="TAL"/>
              <w:rPr>
                <w:sz w:val="16"/>
              </w:rPr>
            </w:pPr>
            <w:r>
              <w:rPr>
                <w:sz w:val="16"/>
              </w:rPr>
              <w:t>revised</w:t>
            </w:r>
          </w:p>
        </w:tc>
      </w:tr>
      <w:tr w:rsidR="007110E9" w14:paraId="3292B0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EBF28A" w14:textId="77777777" w:rsidR="007110E9" w:rsidRDefault="007110E9">
            <w:pPr>
              <w:pStyle w:val="TAL"/>
              <w:rPr>
                <w:sz w:val="16"/>
              </w:rPr>
            </w:pPr>
            <w:r>
              <w:rPr>
                <w:sz w:val="16"/>
              </w:rPr>
              <w:t>R5-218216</w:t>
            </w:r>
          </w:p>
        </w:tc>
        <w:tc>
          <w:tcPr>
            <w:tcW w:w="0" w:type="auto"/>
            <w:tcBorders>
              <w:top w:val="single" w:sz="4" w:space="0" w:color="auto"/>
              <w:left w:val="single" w:sz="4" w:space="0" w:color="auto"/>
              <w:bottom w:val="single" w:sz="4" w:space="0" w:color="auto"/>
              <w:right w:val="single" w:sz="4" w:space="0" w:color="auto"/>
            </w:tcBorders>
            <w:hideMark/>
          </w:tcPr>
          <w:p w14:paraId="3AC46263" w14:textId="77777777" w:rsidR="007110E9" w:rsidRDefault="007110E9">
            <w:pPr>
              <w:pStyle w:val="TAL"/>
              <w:rPr>
                <w:sz w:val="16"/>
              </w:rPr>
            </w:pPr>
            <w:r>
              <w:rPr>
                <w:sz w:val="16"/>
              </w:rPr>
              <w:t xml:space="preserve">Correction to Annex F for </w:t>
            </w:r>
            <w:proofErr w:type="spellStart"/>
            <w:r>
              <w:rPr>
                <w:sz w:val="16"/>
              </w:rPr>
              <w:t>Mob_enh</w:t>
            </w:r>
            <w:proofErr w:type="spellEnd"/>
            <w:r>
              <w:rPr>
                <w:sz w:val="16"/>
              </w:rPr>
              <w:t xml:space="preserve"> RRM TCs</w:t>
            </w:r>
          </w:p>
        </w:tc>
        <w:tc>
          <w:tcPr>
            <w:tcW w:w="0" w:type="auto"/>
            <w:tcBorders>
              <w:top w:val="single" w:sz="4" w:space="0" w:color="auto"/>
              <w:left w:val="single" w:sz="4" w:space="0" w:color="auto"/>
              <w:bottom w:val="single" w:sz="4" w:space="0" w:color="auto"/>
              <w:right w:val="single" w:sz="4" w:space="0" w:color="auto"/>
            </w:tcBorders>
            <w:hideMark/>
          </w:tcPr>
          <w:p w14:paraId="1AFF4A08" w14:textId="77777777" w:rsidR="007110E9" w:rsidRDefault="007110E9">
            <w:pPr>
              <w:pStyle w:val="TAL"/>
              <w:rPr>
                <w:sz w:val="16"/>
              </w:rPr>
            </w:pPr>
            <w:r>
              <w:rPr>
                <w:sz w:val="16"/>
              </w:rPr>
              <w:t xml:space="preserve">Huawei, Hisilicon, </w:t>
            </w:r>
            <w:r>
              <w:rPr>
                <w:sz w:val="16"/>
              </w:rPr>
              <w:tab/>
              <w:t>China Telecom</w:t>
            </w:r>
          </w:p>
        </w:tc>
        <w:tc>
          <w:tcPr>
            <w:tcW w:w="0" w:type="auto"/>
            <w:tcBorders>
              <w:top w:val="single" w:sz="4" w:space="0" w:color="auto"/>
              <w:left w:val="single" w:sz="4" w:space="0" w:color="auto"/>
              <w:bottom w:val="single" w:sz="4" w:space="0" w:color="auto"/>
              <w:right w:val="single" w:sz="4" w:space="0" w:color="auto"/>
            </w:tcBorders>
            <w:hideMark/>
          </w:tcPr>
          <w:p w14:paraId="4EC7D51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347D349" w14:textId="77777777" w:rsidR="007110E9" w:rsidRDefault="007110E9">
            <w:pPr>
              <w:pStyle w:val="TAL"/>
              <w:rPr>
                <w:sz w:val="16"/>
              </w:rPr>
            </w:pPr>
            <w:r>
              <w:rPr>
                <w:sz w:val="16"/>
              </w:rPr>
              <w:t>1491</w:t>
            </w:r>
          </w:p>
        </w:tc>
        <w:tc>
          <w:tcPr>
            <w:tcW w:w="0" w:type="auto"/>
            <w:tcBorders>
              <w:top w:val="single" w:sz="4" w:space="0" w:color="auto"/>
              <w:left w:val="single" w:sz="4" w:space="0" w:color="auto"/>
              <w:bottom w:val="single" w:sz="4" w:space="0" w:color="auto"/>
              <w:right w:val="single" w:sz="4" w:space="0" w:color="auto"/>
            </w:tcBorders>
            <w:hideMark/>
          </w:tcPr>
          <w:p w14:paraId="55818D3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13F7F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1D59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FCDDD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ED6D413" w14:textId="77777777" w:rsidR="007110E9" w:rsidRDefault="007110E9">
            <w:pPr>
              <w:pStyle w:val="TAL"/>
              <w:rPr>
                <w:sz w:val="16"/>
              </w:rPr>
            </w:pPr>
            <w:r>
              <w:rPr>
                <w:sz w:val="16"/>
              </w:rPr>
              <w:t>agreed</w:t>
            </w:r>
          </w:p>
        </w:tc>
      </w:tr>
      <w:tr w:rsidR="007110E9" w14:paraId="756116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8513B0" w14:textId="77777777" w:rsidR="007110E9" w:rsidRDefault="007110E9">
            <w:pPr>
              <w:pStyle w:val="TAL"/>
              <w:rPr>
                <w:sz w:val="16"/>
              </w:rPr>
            </w:pPr>
            <w:r>
              <w:rPr>
                <w:sz w:val="16"/>
              </w:rPr>
              <w:t>R5-216886</w:t>
            </w:r>
          </w:p>
        </w:tc>
        <w:tc>
          <w:tcPr>
            <w:tcW w:w="0" w:type="auto"/>
            <w:tcBorders>
              <w:top w:val="single" w:sz="4" w:space="0" w:color="auto"/>
              <w:left w:val="single" w:sz="4" w:space="0" w:color="auto"/>
              <w:bottom w:val="single" w:sz="4" w:space="0" w:color="auto"/>
              <w:right w:val="single" w:sz="4" w:space="0" w:color="auto"/>
            </w:tcBorders>
            <w:hideMark/>
          </w:tcPr>
          <w:p w14:paraId="4C512559" w14:textId="77777777" w:rsidR="007110E9" w:rsidRDefault="007110E9">
            <w:pPr>
              <w:pStyle w:val="TAL"/>
              <w:rPr>
                <w:sz w:val="16"/>
              </w:rPr>
            </w:pPr>
            <w:r>
              <w:rPr>
                <w:sz w:val="16"/>
              </w:rPr>
              <w:t>Correction to PS RRM TC 6.1.1.3 - intra low mobility</w:t>
            </w:r>
          </w:p>
        </w:tc>
        <w:tc>
          <w:tcPr>
            <w:tcW w:w="0" w:type="auto"/>
            <w:tcBorders>
              <w:top w:val="single" w:sz="4" w:space="0" w:color="auto"/>
              <w:left w:val="single" w:sz="4" w:space="0" w:color="auto"/>
              <w:bottom w:val="single" w:sz="4" w:space="0" w:color="auto"/>
              <w:right w:val="single" w:sz="4" w:space="0" w:color="auto"/>
            </w:tcBorders>
            <w:hideMark/>
          </w:tcPr>
          <w:p w14:paraId="60129C1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4FA6F7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9273DB" w14:textId="77777777" w:rsidR="007110E9" w:rsidRDefault="007110E9">
            <w:pPr>
              <w:pStyle w:val="TAL"/>
              <w:rPr>
                <w:sz w:val="16"/>
              </w:rPr>
            </w:pPr>
            <w:r>
              <w:rPr>
                <w:sz w:val="16"/>
              </w:rPr>
              <w:t>1492</w:t>
            </w:r>
          </w:p>
        </w:tc>
        <w:tc>
          <w:tcPr>
            <w:tcW w:w="0" w:type="auto"/>
            <w:tcBorders>
              <w:top w:val="single" w:sz="4" w:space="0" w:color="auto"/>
              <w:left w:val="single" w:sz="4" w:space="0" w:color="auto"/>
              <w:bottom w:val="single" w:sz="4" w:space="0" w:color="auto"/>
              <w:right w:val="single" w:sz="4" w:space="0" w:color="auto"/>
            </w:tcBorders>
            <w:hideMark/>
          </w:tcPr>
          <w:p w14:paraId="4B7373A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29628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B5B51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F17B0A"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0A0B52" w14:textId="77777777" w:rsidR="007110E9" w:rsidRDefault="007110E9">
            <w:pPr>
              <w:pStyle w:val="TAL"/>
              <w:rPr>
                <w:sz w:val="16"/>
              </w:rPr>
            </w:pPr>
            <w:r>
              <w:rPr>
                <w:sz w:val="16"/>
              </w:rPr>
              <w:t>agreed</w:t>
            </w:r>
          </w:p>
        </w:tc>
      </w:tr>
      <w:tr w:rsidR="007110E9" w14:paraId="50B5E32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B140BA" w14:textId="77777777" w:rsidR="007110E9" w:rsidRDefault="007110E9">
            <w:pPr>
              <w:pStyle w:val="TAL"/>
              <w:rPr>
                <w:sz w:val="16"/>
              </w:rPr>
            </w:pPr>
            <w:r>
              <w:rPr>
                <w:sz w:val="16"/>
              </w:rPr>
              <w:t>R5-216887</w:t>
            </w:r>
          </w:p>
        </w:tc>
        <w:tc>
          <w:tcPr>
            <w:tcW w:w="0" w:type="auto"/>
            <w:tcBorders>
              <w:top w:val="single" w:sz="4" w:space="0" w:color="auto"/>
              <w:left w:val="single" w:sz="4" w:space="0" w:color="auto"/>
              <w:bottom w:val="single" w:sz="4" w:space="0" w:color="auto"/>
              <w:right w:val="single" w:sz="4" w:space="0" w:color="auto"/>
            </w:tcBorders>
            <w:hideMark/>
          </w:tcPr>
          <w:p w14:paraId="330CD5BF" w14:textId="77777777" w:rsidR="007110E9" w:rsidRDefault="007110E9">
            <w:pPr>
              <w:pStyle w:val="TAL"/>
              <w:rPr>
                <w:sz w:val="16"/>
              </w:rPr>
            </w:pPr>
            <w:r>
              <w:rPr>
                <w:sz w:val="16"/>
              </w:rPr>
              <w:t>Correction to PS RRM TC 6.1.1.4 - intra not cell edge</w:t>
            </w:r>
          </w:p>
        </w:tc>
        <w:tc>
          <w:tcPr>
            <w:tcW w:w="0" w:type="auto"/>
            <w:tcBorders>
              <w:top w:val="single" w:sz="4" w:space="0" w:color="auto"/>
              <w:left w:val="single" w:sz="4" w:space="0" w:color="auto"/>
              <w:bottom w:val="single" w:sz="4" w:space="0" w:color="auto"/>
              <w:right w:val="single" w:sz="4" w:space="0" w:color="auto"/>
            </w:tcBorders>
            <w:hideMark/>
          </w:tcPr>
          <w:p w14:paraId="0E70C06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91015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EE0222" w14:textId="77777777" w:rsidR="007110E9" w:rsidRDefault="007110E9">
            <w:pPr>
              <w:pStyle w:val="TAL"/>
              <w:rPr>
                <w:sz w:val="16"/>
              </w:rPr>
            </w:pPr>
            <w:r>
              <w:rPr>
                <w:sz w:val="16"/>
              </w:rPr>
              <w:t>1493</w:t>
            </w:r>
          </w:p>
        </w:tc>
        <w:tc>
          <w:tcPr>
            <w:tcW w:w="0" w:type="auto"/>
            <w:tcBorders>
              <w:top w:val="single" w:sz="4" w:space="0" w:color="auto"/>
              <w:left w:val="single" w:sz="4" w:space="0" w:color="auto"/>
              <w:bottom w:val="single" w:sz="4" w:space="0" w:color="auto"/>
              <w:right w:val="single" w:sz="4" w:space="0" w:color="auto"/>
            </w:tcBorders>
            <w:hideMark/>
          </w:tcPr>
          <w:p w14:paraId="6CD4B8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C18FB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B46A2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58425C"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F6C379" w14:textId="77777777" w:rsidR="007110E9" w:rsidRDefault="007110E9">
            <w:pPr>
              <w:pStyle w:val="TAL"/>
              <w:rPr>
                <w:sz w:val="16"/>
              </w:rPr>
            </w:pPr>
            <w:r>
              <w:rPr>
                <w:sz w:val="16"/>
              </w:rPr>
              <w:t>agreed</w:t>
            </w:r>
          </w:p>
        </w:tc>
      </w:tr>
      <w:tr w:rsidR="007110E9" w14:paraId="3A2EA3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D751A9" w14:textId="77777777" w:rsidR="007110E9" w:rsidRDefault="007110E9">
            <w:pPr>
              <w:pStyle w:val="TAL"/>
              <w:rPr>
                <w:sz w:val="16"/>
              </w:rPr>
            </w:pPr>
            <w:r>
              <w:rPr>
                <w:sz w:val="16"/>
              </w:rPr>
              <w:t>R5-216888</w:t>
            </w:r>
          </w:p>
        </w:tc>
        <w:tc>
          <w:tcPr>
            <w:tcW w:w="0" w:type="auto"/>
            <w:tcBorders>
              <w:top w:val="single" w:sz="4" w:space="0" w:color="auto"/>
              <w:left w:val="single" w:sz="4" w:space="0" w:color="auto"/>
              <w:bottom w:val="single" w:sz="4" w:space="0" w:color="auto"/>
              <w:right w:val="single" w:sz="4" w:space="0" w:color="auto"/>
            </w:tcBorders>
            <w:hideMark/>
          </w:tcPr>
          <w:p w14:paraId="1B64B715" w14:textId="77777777" w:rsidR="007110E9" w:rsidRDefault="007110E9">
            <w:pPr>
              <w:pStyle w:val="TAL"/>
              <w:rPr>
                <w:sz w:val="16"/>
              </w:rPr>
            </w:pPr>
            <w:r>
              <w:rPr>
                <w:sz w:val="16"/>
              </w:rPr>
              <w:t>Correction to PS RRM TC 6.1.1.5 - inter low mobility</w:t>
            </w:r>
          </w:p>
        </w:tc>
        <w:tc>
          <w:tcPr>
            <w:tcW w:w="0" w:type="auto"/>
            <w:tcBorders>
              <w:top w:val="single" w:sz="4" w:space="0" w:color="auto"/>
              <w:left w:val="single" w:sz="4" w:space="0" w:color="auto"/>
              <w:bottom w:val="single" w:sz="4" w:space="0" w:color="auto"/>
              <w:right w:val="single" w:sz="4" w:space="0" w:color="auto"/>
            </w:tcBorders>
            <w:hideMark/>
          </w:tcPr>
          <w:p w14:paraId="01D06FAF"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45931E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CDBBCD7" w14:textId="77777777" w:rsidR="007110E9" w:rsidRDefault="007110E9">
            <w:pPr>
              <w:pStyle w:val="TAL"/>
              <w:rPr>
                <w:sz w:val="16"/>
              </w:rPr>
            </w:pPr>
            <w:r>
              <w:rPr>
                <w:sz w:val="16"/>
              </w:rPr>
              <w:t>1494</w:t>
            </w:r>
          </w:p>
        </w:tc>
        <w:tc>
          <w:tcPr>
            <w:tcW w:w="0" w:type="auto"/>
            <w:tcBorders>
              <w:top w:val="single" w:sz="4" w:space="0" w:color="auto"/>
              <w:left w:val="single" w:sz="4" w:space="0" w:color="auto"/>
              <w:bottom w:val="single" w:sz="4" w:space="0" w:color="auto"/>
              <w:right w:val="single" w:sz="4" w:space="0" w:color="auto"/>
            </w:tcBorders>
            <w:hideMark/>
          </w:tcPr>
          <w:p w14:paraId="74E859B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7E5D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C8D02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E655B7"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731662" w14:textId="77777777" w:rsidR="007110E9" w:rsidRDefault="007110E9">
            <w:pPr>
              <w:pStyle w:val="TAL"/>
              <w:rPr>
                <w:sz w:val="16"/>
              </w:rPr>
            </w:pPr>
            <w:r>
              <w:rPr>
                <w:sz w:val="16"/>
              </w:rPr>
              <w:t>agreed</w:t>
            </w:r>
          </w:p>
        </w:tc>
      </w:tr>
      <w:tr w:rsidR="007110E9" w14:paraId="68AA9A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4A7AF8" w14:textId="77777777" w:rsidR="007110E9" w:rsidRDefault="007110E9">
            <w:pPr>
              <w:pStyle w:val="TAL"/>
              <w:rPr>
                <w:sz w:val="16"/>
              </w:rPr>
            </w:pPr>
            <w:r>
              <w:rPr>
                <w:sz w:val="16"/>
              </w:rPr>
              <w:t>R5-216889</w:t>
            </w:r>
          </w:p>
        </w:tc>
        <w:tc>
          <w:tcPr>
            <w:tcW w:w="0" w:type="auto"/>
            <w:tcBorders>
              <w:top w:val="single" w:sz="4" w:space="0" w:color="auto"/>
              <w:left w:val="single" w:sz="4" w:space="0" w:color="auto"/>
              <w:bottom w:val="single" w:sz="4" w:space="0" w:color="auto"/>
              <w:right w:val="single" w:sz="4" w:space="0" w:color="auto"/>
            </w:tcBorders>
            <w:hideMark/>
          </w:tcPr>
          <w:p w14:paraId="065C4261" w14:textId="77777777" w:rsidR="007110E9" w:rsidRDefault="007110E9">
            <w:pPr>
              <w:pStyle w:val="TAL"/>
              <w:rPr>
                <w:sz w:val="16"/>
              </w:rPr>
            </w:pPr>
            <w:r>
              <w:rPr>
                <w:sz w:val="16"/>
              </w:rPr>
              <w:t>Correction to PS RRM TC 6.1.1.6 - inter not cell edge</w:t>
            </w:r>
          </w:p>
        </w:tc>
        <w:tc>
          <w:tcPr>
            <w:tcW w:w="0" w:type="auto"/>
            <w:tcBorders>
              <w:top w:val="single" w:sz="4" w:space="0" w:color="auto"/>
              <w:left w:val="single" w:sz="4" w:space="0" w:color="auto"/>
              <w:bottom w:val="single" w:sz="4" w:space="0" w:color="auto"/>
              <w:right w:val="single" w:sz="4" w:space="0" w:color="auto"/>
            </w:tcBorders>
            <w:hideMark/>
          </w:tcPr>
          <w:p w14:paraId="1C6B454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A4C831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44CDC59" w14:textId="77777777" w:rsidR="007110E9" w:rsidRDefault="007110E9">
            <w:pPr>
              <w:pStyle w:val="TAL"/>
              <w:rPr>
                <w:sz w:val="16"/>
              </w:rPr>
            </w:pPr>
            <w:r>
              <w:rPr>
                <w:sz w:val="16"/>
              </w:rPr>
              <w:t>1495</w:t>
            </w:r>
          </w:p>
        </w:tc>
        <w:tc>
          <w:tcPr>
            <w:tcW w:w="0" w:type="auto"/>
            <w:tcBorders>
              <w:top w:val="single" w:sz="4" w:space="0" w:color="auto"/>
              <w:left w:val="single" w:sz="4" w:space="0" w:color="auto"/>
              <w:bottom w:val="single" w:sz="4" w:space="0" w:color="auto"/>
              <w:right w:val="single" w:sz="4" w:space="0" w:color="auto"/>
            </w:tcBorders>
            <w:hideMark/>
          </w:tcPr>
          <w:p w14:paraId="53AE0C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22D0A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ACB4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CAE16"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0FF2E93" w14:textId="77777777" w:rsidR="007110E9" w:rsidRDefault="007110E9">
            <w:pPr>
              <w:pStyle w:val="TAL"/>
              <w:rPr>
                <w:sz w:val="16"/>
              </w:rPr>
            </w:pPr>
            <w:r>
              <w:rPr>
                <w:sz w:val="16"/>
              </w:rPr>
              <w:t>agreed</w:t>
            </w:r>
          </w:p>
        </w:tc>
      </w:tr>
      <w:tr w:rsidR="007110E9" w14:paraId="22C86C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E91226" w14:textId="77777777" w:rsidR="007110E9" w:rsidRDefault="007110E9">
            <w:pPr>
              <w:pStyle w:val="TAL"/>
              <w:rPr>
                <w:sz w:val="16"/>
              </w:rPr>
            </w:pPr>
            <w:r>
              <w:rPr>
                <w:sz w:val="16"/>
              </w:rPr>
              <w:t>R5-216890</w:t>
            </w:r>
          </w:p>
        </w:tc>
        <w:tc>
          <w:tcPr>
            <w:tcW w:w="0" w:type="auto"/>
            <w:tcBorders>
              <w:top w:val="single" w:sz="4" w:space="0" w:color="auto"/>
              <w:left w:val="single" w:sz="4" w:space="0" w:color="auto"/>
              <w:bottom w:val="single" w:sz="4" w:space="0" w:color="auto"/>
              <w:right w:val="single" w:sz="4" w:space="0" w:color="auto"/>
            </w:tcBorders>
            <w:hideMark/>
          </w:tcPr>
          <w:p w14:paraId="4F6A344A" w14:textId="77777777" w:rsidR="007110E9" w:rsidRDefault="007110E9">
            <w:pPr>
              <w:pStyle w:val="TAL"/>
              <w:rPr>
                <w:sz w:val="16"/>
              </w:rPr>
            </w:pPr>
            <w:r>
              <w:rPr>
                <w:sz w:val="16"/>
              </w:rPr>
              <w:t>Correction to Annex F for PS RRM TCs</w:t>
            </w:r>
          </w:p>
        </w:tc>
        <w:tc>
          <w:tcPr>
            <w:tcW w:w="0" w:type="auto"/>
            <w:tcBorders>
              <w:top w:val="single" w:sz="4" w:space="0" w:color="auto"/>
              <w:left w:val="single" w:sz="4" w:space="0" w:color="auto"/>
              <w:bottom w:val="single" w:sz="4" w:space="0" w:color="auto"/>
              <w:right w:val="single" w:sz="4" w:space="0" w:color="auto"/>
            </w:tcBorders>
            <w:hideMark/>
          </w:tcPr>
          <w:p w14:paraId="3864D7B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FB489B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13B2C2" w14:textId="77777777" w:rsidR="007110E9" w:rsidRDefault="007110E9">
            <w:pPr>
              <w:pStyle w:val="TAL"/>
              <w:rPr>
                <w:sz w:val="16"/>
              </w:rPr>
            </w:pPr>
            <w:r>
              <w:rPr>
                <w:sz w:val="16"/>
              </w:rPr>
              <w:t>1496</w:t>
            </w:r>
          </w:p>
        </w:tc>
        <w:tc>
          <w:tcPr>
            <w:tcW w:w="0" w:type="auto"/>
            <w:tcBorders>
              <w:top w:val="single" w:sz="4" w:space="0" w:color="auto"/>
              <w:left w:val="single" w:sz="4" w:space="0" w:color="auto"/>
              <w:bottom w:val="single" w:sz="4" w:space="0" w:color="auto"/>
              <w:right w:val="single" w:sz="4" w:space="0" w:color="auto"/>
            </w:tcBorders>
            <w:hideMark/>
          </w:tcPr>
          <w:p w14:paraId="3ABD735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FE0F7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A534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D247D"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CDBC94" w14:textId="77777777" w:rsidR="007110E9" w:rsidRDefault="007110E9">
            <w:pPr>
              <w:pStyle w:val="TAL"/>
              <w:rPr>
                <w:sz w:val="16"/>
              </w:rPr>
            </w:pPr>
            <w:r>
              <w:rPr>
                <w:sz w:val="16"/>
              </w:rPr>
              <w:t>agreed</w:t>
            </w:r>
          </w:p>
        </w:tc>
      </w:tr>
      <w:tr w:rsidR="007110E9" w14:paraId="364BEC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DF967E9" w14:textId="77777777" w:rsidR="007110E9" w:rsidRDefault="007110E9">
            <w:pPr>
              <w:pStyle w:val="TAL"/>
              <w:rPr>
                <w:sz w:val="16"/>
              </w:rPr>
            </w:pPr>
            <w:r>
              <w:rPr>
                <w:sz w:val="16"/>
              </w:rPr>
              <w:t>R5-216900</w:t>
            </w:r>
          </w:p>
        </w:tc>
        <w:tc>
          <w:tcPr>
            <w:tcW w:w="0" w:type="auto"/>
            <w:tcBorders>
              <w:top w:val="single" w:sz="4" w:space="0" w:color="auto"/>
              <w:left w:val="single" w:sz="4" w:space="0" w:color="auto"/>
              <w:bottom w:val="single" w:sz="4" w:space="0" w:color="auto"/>
              <w:right w:val="single" w:sz="4" w:space="0" w:color="auto"/>
            </w:tcBorders>
            <w:hideMark/>
          </w:tcPr>
          <w:p w14:paraId="64145E29" w14:textId="77777777" w:rsidR="007110E9" w:rsidRDefault="007110E9">
            <w:pPr>
              <w:pStyle w:val="TAL"/>
              <w:rPr>
                <w:sz w:val="16"/>
              </w:rPr>
            </w:pPr>
            <w:r>
              <w:rPr>
                <w:sz w:val="16"/>
              </w:rPr>
              <w:t>Correction to SRVCC RRM TC 6.3.1.6 - UTRA handover</w:t>
            </w:r>
          </w:p>
        </w:tc>
        <w:tc>
          <w:tcPr>
            <w:tcW w:w="0" w:type="auto"/>
            <w:tcBorders>
              <w:top w:val="single" w:sz="4" w:space="0" w:color="auto"/>
              <w:left w:val="single" w:sz="4" w:space="0" w:color="auto"/>
              <w:bottom w:val="single" w:sz="4" w:space="0" w:color="auto"/>
              <w:right w:val="single" w:sz="4" w:space="0" w:color="auto"/>
            </w:tcBorders>
            <w:hideMark/>
          </w:tcPr>
          <w:p w14:paraId="7C6D494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7A1D2D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6230B46" w14:textId="77777777" w:rsidR="007110E9" w:rsidRDefault="007110E9">
            <w:pPr>
              <w:pStyle w:val="TAL"/>
              <w:rPr>
                <w:sz w:val="16"/>
              </w:rPr>
            </w:pPr>
            <w:r>
              <w:rPr>
                <w:sz w:val="16"/>
              </w:rPr>
              <w:t>1497</w:t>
            </w:r>
          </w:p>
        </w:tc>
        <w:tc>
          <w:tcPr>
            <w:tcW w:w="0" w:type="auto"/>
            <w:tcBorders>
              <w:top w:val="single" w:sz="4" w:space="0" w:color="auto"/>
              <w:left w:val="single" w:sz="4" w:space="0" w:color="auto"/>
              <w:bottom w:val="single" w:sz="4" w:space="0" w:color="auto"/>
              <w:right w:val="single" w:sz="4" w:space="0" w:color="auto"/>
            </w:tcBorders>
            <w:hideMark/>
          </w:tcPr>
          <w:p w14:paraId="697475F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DE50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B131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D058B9"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E85D30" w14:textId="77777777" w:rsidR="007110E9" w:rsidRDefault="007110E9">
            <w:pPr>
              <w:pStyle w:val="TAL"/>
              <w:rPr>
                <w:sz w:val="16"/>
              </w:rPr>
            </w:pPr>
            <w:r>
              <w:rPr>
                <w:sz w:val="16"/>
              </w:rPr>
              <w:t>agreed</w:t>
            </w:r>
          </w:p>
        </w:tc>
      </w:tr>
      <w:tr w:rsidR="007110E9" w14:paraId="57636A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B07036" w14:textId="77777777" w:rsidR="007110E9" w:rsidRDefault="007110E9">
            <w:pPr>
              <w:pStyle w:val="TAL"/>
              <w:rPr>
                <w:sz w:val="16"/>
              </w:rPr>
            </w:pPr>
            <w:r>
              <w:rPr>
                <w:sz w:val="16"/>
              </w:rPr>
              <w:t>R5-216901</w:t>
            </w:r>
          </w:p>
        </w:tc>
        <w:tc>
          <w:tcPr>
            <w:tcW w:w="0" w:type="auto"/>
            <w:tcBorders>
              <w:top w:val="single" w:sz="4" w:space="0" w:color="auto"/>
              <w:left w:val="single" w:sz="4" w:space="0" w:color="auto"/>
              <w:bottom w:val="single" w:sz="4" w:space="0" w:color="auto"/>
              <w:right w:val="single" w:sz="4" w:space="0" w:color="auto"/>
            </w:tcBorders>
            <w:hideMark/>
          </w:tcPr>
          <w:p w14:paraId="20CD96BE" w14:textId="77777777" w:rsidR="007110E9" w:rsidRDefault="007110E9">
            <w:pPr>
              <w:pStyle w:val="TAL"/>
              <w:rPr>
                <w:sz w:val="16"/>
              </w:rPr>
            </w:pPr>
            <w:r>
              <w:rPr>
                <w:sz w:val="16"/>
              </w:rPr>
              <w:t xml:space="preserve">Correction to SRVCC RRM TC 6.6.5.1 - UTRA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CC9A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D718C6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22FDE3" w14:textId="77777777" w:rsidR="007110E9" w:rsidRDefault="007110E9">
            <w:pPr>
              <w:pStyle w:val="TAL"/>
              <w:rPr>
                <w:sz w:val="16"/>
              </w:rPr>
            </w:pPr>
            <w:r>
              <w:rPr>
                <w:sz w:val="16"/>
              </w:rPr>
              <w:t>1498</w:t>
            </w:r>
          </w:p>
        </w:tc>
        <w:tc>
          <w:tcPr>
            <w:tcW w:w="0" w:type="auto"/>
            <w:tcBorders>
              <w:top w:val="single" w:sz="4" w:space="0" w:color="auto"/>
              <w:left w:val="single" w:sz="4" w:space="0" w:color="auto"/>
              <w:bottom w:val="single" w:sz="4" w:space="0" w:color="auto"/>
              <w:right w:val="single" w:sz="4" w:space="0" w:color="auto"/>
            </w:tcBorders>
            <w:hideMark/>
          </w:tcPr>
          <w:p w14:paraId="5172E47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B2FA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4886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5FEF01"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60A9EB" w14:textId="77777777" w:rsidR="007110E9" w:rsidRDefault="007110E9">
            <w:pPr>
              <w:pStyle w:val="TAL"/>
              <w:rPr>
                <w:sz w:val="16"/>
              </w:rPr>
            </w:pPr>
            <w:r>
              <w:rPr>
                <w:sz w:val="16"/>
              </w:rPr>
              <w:t>revised</w:t>
            </w:r>
          </w:p>
        </w:tc>
      </w:tr>
      <w:tr w:rsidR="007110E9" w14:paraId="6E07C8B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05DAF3" w14:textId="77777777" w:rsidR="007110E9" w:rsidRDefault="007110E9">
            <w:pPr>
              <w:pStyle w:val="TAL"/>
              <w:rPr>
                <w:sz w:val="16"/>
              </w:rPr>
            </w:pPr>
            <w:r>
              <w:rPr>
                <w:sz w:val="16"/>
              </w:rPr>
              <w:t>R5-218336</w:t>
            </w:r>
          </w:p>
        </w:tc>
        <w:tc>
          <w:tcPr>
            <w:tcW w:w="0" w:type="auto"/>
            <w:tcBorders>
              <w:top w:val="single" w:sz="4" w:space="0" w:color="auto"/>
              <w:left w:val="single" w:sz="4" w:space="0" w:color="auto"/>
              <w:bottom w:val="single" w:sz="4" w:space="0" w:color="auto"/>
              <w:right w:val="single" w:sz="4" w:space="0" w:color="auto"/>
            </w:tcBorders>
            <w:hideMark/>
          </w:tcPr>
          <w:p w14:paraId="27AD5BE5" w14:textId="77777777" w:rsidR="007110E9" w:rsidRDefault="007110E9">
            <w:pPr>
              <w:pStyle w:val="TAL"/>
              <w:rPr>
                <w:sz w:val="16"/>
              </w:rPr>
            </w:pPr>
            <w:r>
              <w:rPr>
                <w:sz w:val="16"/>
              </w:rPr>
              <w:t xml:space="preserve">Correction to SRVCC RRM TC 6.6.5.1 - UTRA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AB1BD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57AAB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13C5337" w14:textId="77777777" w:rsidR="007110E9" w:rsidRDefault="007110E9">
            <w:pPr>
              <w:pStyle w:val="TAL"/>
              <w:rPr>
                <w:sz w:val="16"/>
              </w:rPr>
            </w:pPr>
            <w:r>
              <w:rPr>
                <w:sz w:val="16"/>
              </w:rPr>
              <w:t>1498</w:t>
            </w:r>
          </w:p>
        </w:tc>
        <w:tc>
          <w:tcPr>
            <w:tcW w:w="0" w:type="auto"/>
            <w:tcBorders>
              <w:top w:val="single" w:sz="4" w:space="0" w:color="auto"/>
              <w:left w:val="single" w:sz="4" w:space="0" w:color="auto"/>
              <w:bottom w:val="single" w:sz="4" w:space="0" w:color="auto"/>
              <w:right w:val="single" w:sz="4" w:space="0" w:color="auto"/>
            </w:tcBorders>
            <w:hideMark/>
          </w:tcPr>
          <w:p w14:paraId="62515C3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4A9D4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800EE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C8552F"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78DECA" w14:textId="77777777" w:rsidR="007110E9" w:rsidRDefault="007110E9">
            <w:pPr>
              <w:pStyle w:val="TAL"/>
              <w:rPr>
                <w:sz w:val="16"/>
              </w:rPr>
            </w:pPr>
            <w:r>
              <w:rPr>
                <w:sz w:val="16"/>
              </w:rPr>
              <w:t>agreed</w:t>
            </w:r>
          </w:p>
        </w:tc>
      </w:tr>
      <w:tr w:rsidR="007110E9" w14:paraId="06157A0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AD074D" w14:textId="77777777" w:rsidR="007110E9" w:rsidRDefault="007110E9">
            <w:pPr>
              <w:pStyle w:val="TAL"/>
              <w:rPr>
                <w:sz w:val="16"/>
              </w:rPr>
            </w:pPr>
            <w:r>
              <w:rPr>
                <w:sz w:val="16"/>
              </w:rPr>
              <w:t>R5-216902</w:t>
            </w:r>
          </w:p>
        </w:tc>
        <w:tc>
          <w:tcPr>
            <w:tcW w:w="0" w:type="auto"/>
            <w:tcBorders>
              <w:top w:val="single" w:sz="4" w:space="0" w:color="auto"/>
              <w:left w:val="single" w:sz="4" w:space="0" w:color="auto"/>
              <w:bottom w:val="single" w:sz="4" w:space="0" w:color="auto"/>
              <w:right w:val="single" w:sz="4" w:space="0" w:color="auto"/>
            </w:tcBorders>
            <w:hideMark/>
          </w:tcPr>
          <w:p w14:paraId="77FDEC90" w14:textId="77777777" w:rsidR="007110E9" w:rsidRDefault="007110E9">
            <w:pPr>
              <w:pStyle w:val="TAL"/>
              <w:rPr>
                <w:sz w:val="16"/>
              </w:rPr>
            </w:pPr>
            <w:r>
              <w:rPr>
                <w:sz w:val="16"/>
              </w:rPr>
              <w:t>Correction to Annex F for SRVCC RRM TCs</w:t>
            </w:r>
          </w:p>
        </w:tc>
        <w:tc>
          <w:tcPr>
            <w:tcW w:w="0" w:type="auto"/>
            <w:tcBorders>
              <w:top w:val="single" w:sz="4" w:space="0" w:color="auto"/>
              <w:left w:val="single" w:sz="4" w:space="0" w:color="auto"/>
              <w:bottom w:val="single" w:sz="4" w:space="0" w:color="auto"/>
              <w:right w:val="single" w:sz="4" w:space="0" w:color="auto"/>
            </w:tcBorders>
            <w:hideMark/>
          </w:tcPr>
          <w:p w14:paraId="6369371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674357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33FF94" w14:textId="77777777" w:rsidR="007110E9" w:rsidRDefault="007110E9">
            <w:pPr>
              <w:pStyle w:val="TAL"/>
              <w:rPr>
                <w:sz w:val="16"/>
              </w:rPr>
            </w:pPr>
            <w:r>
              <w:rPr>
                <w:sz w:val="16"/>
              </w:rPr>
              <w:t>1499</w:t>
            </w:r>
          </w:p>
        </w:tc>
        <w:tc>
          <w:tcPr>
            <w:tcW w:w="0" w:type="auto"/>
            <w:tcBorders>
              <w:top w:val="single" w:sz="4" w:space="0" w:color="auto"/>
              <w:left w:val="single" w:sz="4" w:space="0" w:color="auto"/>
              <w:bottom w:val="single" w:sz="4" w:space="0" w:color="auto"/>
              <w:right w:val="single" w:sz="4" w:space="0" w:color="auto"/>
            </w:tcBorders>
            <w:hideMark/>
          </w:tcPr>
          <w:p w14:paraId="3CE0B97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36F46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49D5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A0B0C6"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AA874E" w14:textId="77777777" w:rsidR="007110E9" w:rsidRDefault="007110E9">
            <w:pPr>
              <w:pStyle w:val="TAL"/>
              <w:rPr>
                <w:sz w:val="16"/>
              </w:rPr>
            </w:pPr>
            <w:r>
              <w:rPr>
                <w:sz w:val="16"/>
              </w:rPr>
              <w:t>agreed</w:t>
            </w:r>
          </w:p>
        </w:tc>
      </w:tr>
      <w:tr w:rsidR="007110E9" w14:paraId="667306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F81FD8" w14:textId="77777777" w:rsidR="007110E9" w:rsidRDefault="007110E9">
            <w:pPr>
              <w:pStyle w:val="TAL"/>
              <w:rPr>
                <w:sz w:val="16"/>
              </w:rPr>
            </w:pPr>
            <w:r>
              <w:rPr>
                <w:sz w:val="16"/>
              </w:rPr>
              <w:t>R5-216912</w:t>
            </w:r>
          </w:p>
        </w:tc>
        <w:tc>
          <w:tcPr>
            <w:tcW w:w="0" w:type="auto"/>
            <w:tcBorders>
              <w:top w:val="single" w:sz="4" w:space="0" w:color="auto"/>
              <w:left w:val="single" w:sz="4" w:space="0" w:color="auto"/>
              <w:bottom w:val="single" w:sz="4" w:space="0" w:color="auto"/>
              <w:right w:val="single" w:sz="4" w:space="0" w:color="auto"/>
            </w:tcBorders>
            <w:hideMark/>
          </w:tcPr>
          <w:p w14:paraId="49EA40C7" w14:textId="77777777" w:rsidR="007110E9" w:rsidRDefault="007110E9">
            <w:pPr>
              <w:pStyle w:val="TAL"/>
              <w:rPr>
                <w:sz w:val="16"/>
              </w:rPr>
            </w:pPr>
            <w:r>
              <w:rPr>
                <w:sz w:val="16"/>
              </w:rPr>
              <w:t>Correction to HST RRM TC 4.6.1.7 - intra-</w:t>
            </w:r>
            <w:proofErr w:type="spellStart"/>
            <w:r>
              <w:rPr>
                <w:sz w:val="16"/>
              </w:rPr>
              <w:t>freq</w:t>
            </w:r>
            <w:proofErr w:type="spellEnd"/>
            <w:r>
              <w:rPr>
                <w:sz w:val="16"/>
              </w:rPr>
              <w:t xml:space="preserve"> </w:t>
            </w:r>
            <w:proofErr w:type="spellStart"/>
            <w:r>
              <w:rPr>
                <w:sz w:val="16"/>
              </w:rPr>
              <w:t>meas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C40064"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C4FE28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FB24BF4" w14:textId="77777777" w:rsidR="007110E9" w:rsidRDefault="007110E9">
            <w:pPr>
              <w:pStyle w:val="TAL"/>
              <w:rPr>
                <w:sz w:val="16"/>
              </w:rPr>
            </w:pPr>
            <w:r>
              <w:rPr>
                <w:sz w:val="16"/>
              </w:rPr>
              <w:t>1500</w:t>
            </w:r>
          </w:p>
        </w:tc>
        <w:tc>
          <w:tcPr>
            <w:tcW w:w="0" w:type="auto"/>
            <w:tcBorders>
              <w:top w:val="single" w:sz="4" w:space="0" w:color="auto"/>
              <w:left w:val="single" w:sz="4" w:space="0" w:color="auto"/>
              <w:bottom w:val="single" w:sz="4" w:space="0" w:color="auto"/>
              <w:right w:val="single" w:sz="4" w:space="0" w:color="auto"/>
            </w:tcBorders>
            <w:hideMark/>
          </w:tcPr>
          <w:p w14:paraId="2618B39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EB40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3E046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CC228"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F15C6A" w14:textId="77777777" w:rsidR="007110E9" w:rsidRDefault="007110E9">
            <w:pPr>
              <w:pStyle w:val="TAL"/>
              <w:rPr>
                <w:sz w:val="16"/>
              </w:rPr>
            </w:pPr>
            <w:r>
              <w:rPr>
                <w:sz w:val="16"/>
              </w:rPr>
              <w:t>agreed</w:t>
            </w:r>
          </w:p>
        </w:tc>
      </w:tr>
      <w:tr w:rsidR="007110E9" w14:paraId="0499F6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5DAC9D0" w14:textId="77777777" w:rsidR="007110E9" w:rsidRDefault="007110E9">
            <w:pPr>
              <w:pStyle w:val="TAL"/>
              <w:rPr>
                <w:sz w:val="16"/>
              </w:rPr>
            </w:pPr>
            <w:r>
              <w:rPr>
                <w:sz w:val="16"/>
              </w:rPr>
              <w:t>R5-216913</w:t>
            </w:r>
          </w:p>
        </w:tc>
        <w:tc>
          <w:tcPr>
            <w:tcW w:w="0" w:type="auto"/>
            <w:tcBorders>
              <w:top w:val="single" w:sz="4" w:space="0" w:color="auto"/>
              <w:left w:val="single" w:sz="4" w:space="0" w:color="auto"/>
              <w:bottom w:val="single" w:sz="4" w:space="0" w:color="auto"/>
              <w:right w:val="single" w:sz="4" w:space="0" w:color="auto"/>
            </w:tcBorders>
            <w:hideMark/>
          </w:tcPr>
          <w:p w14:paraId="157D0AA1" w14:textId="77777777" w:rsidR="007110E9" w:rsidRDefault="007110E9">
            <w:pPr>
              <w:pStyle w:val="TAL"/>
              <w:rPr>
                <w:sz w:val="16"/>
              </w:rPr>
            </w:pPr>
            <w:r>
              <w:rPr>
                <w:sz w:val="16"/>
              </w:rPr>
              <w:t>Correction to HST RRM TC 4.6.4.5 - L1-RSRP</w:t>
            </w:r>
          </w:p>
        </w:tc>
        <w:tc>
          <w:tcPr>
            <w:tcW w:w="0" w:type="auto"/>
            <w:tcBorders>
              <w:top w:val="single" w:sz="4" w:space="0" w:color="auto"/>
              <w:left w:val="single" w:sz="4" w:space="0" w:color="auto"/>
              <w:bottom w:val="single" w:sz="4" w:space="0" w:color="auto"/>
              <w:right w:val="single" w:sz="4" w:space="0" w:color="auto"/>
            </w:tcBorders>
            <w:hideMark/>
          </w:tcPr>
          <w:p w14:paraId="790D82B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65C006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288D838" w14:textId="77777777" w:rsidR="007110E9" w:rsidRDefault="007110E9">
            <w:pPr>
              <w:pStyle w:val="TAL"/>
              <w:rPr>
                <w:sz w:val="16"/>
              </w:rPr>
            </w:pPr>
            <w:r>
              <w:rPr>
                <w:sz w:val="16"/>
              </w:rPr>
              <w:t>1501</w:t>
            </w:r>
          </w:p>
        </w:tc>
        <w:tc>
          <w:tcPr>
            <w:tcW w:w="0" w:type="auto"/>
            <w:tcBorders>
              <w:top w:val="single" w:sz="4" w:space="0" w:color="auto"/>
              <w:left w:val="single" w:sz="4" w:space="0" w:color="auto"/>
              <w:bottom w:val="single" w:sz="4" w:space="0" w:color="auto"/>
              <w:right w:val="single" w:sz="4" w:space="0" w:color="auto"/>
            </w:tcBorders>
            <w:hideMark/>
          </w:tcPr>
          <w:p w14:paraId="36DBC3E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F7031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3DFC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16D7A0"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5AE898" w14:textId="77777777" w:rsidR="007110E9" w:rsidRDefault="007110E9">
            <w:pPr>
              <w:pStyle w:val="TAL"/>
              <w:rPr>
                <w:sz w:val="16"/>
              </w:rPr>
            </w:pPr>
            <w:r>
              <w:rPr>
                <w:sz w:val="16"/>
              </w:rPr>
              <w:t>agreed</w:t>
            </w:r>
          </w:p>
        </w:tc>
      </w:tr>
      <w:tr w:rsidR="007110E9" w14:paraId="36DD99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8E5F1A" w14:textId="77777777" w:rsidR="007110E9" w:rsidRDefault="007110E9">
            <w:pPr>
              <w:pStyle w:val="TAL"/>
              <w:rPr>
                <w:sz w:val="16"/>
              </w:rPr>
            </w:pPr>
            <w:r>
              <w:rPr>
                <w:sz w:val="16"/>
              </w:rPr>
              <w:t>R5-216914</w:t>
            </w:r>
          </w:p>
        </w:tc>
        <w:tc>
          <w:tcPr>
            <w:tcW w:w="0" w:type="auto"/>
            <w:tcBorders>
              <w:top w:val="single" w:sz="4" w:space="0" w:color="auto"/>
              <w:left w:val="single" w:sz="4" w:space="0" w:color="auto"/>
              <w:bottom w:val="single" w:sz="4" w:space="0" w:color="auto"/>
              <w:right w:val="single" w:sz="4" w:space="0" w:color="auto"/>
            </w:tcBorders>
            <w:hideMark/>
          </w:tcPr>
          <w:p w14:paraId="6DE33D30" w14:textId="77777777" w:rsidR="007110E9" w:rsidRDefault="007110E9">
            <w:pPr>
              <w:pStyle w:val="TAL"/>
              <w:rPr>
                <w:sz w:val="16"/>
              </w:rPr>
            </w:pPr>
            <w:r>
              <w:rPr>
                <w:sz w:val="16"/>
              </w:rPr>
              <w:t>Correction to HST RRM TC 6.1.2.5 - inter-RAT reselection</w:t>
            </w:r>
          </w:p>
        </w:tc>
        <w:tc>
          <w:tcPr>
            <w:tcW w:w="0" w:type="auto"/>
            <w:tcBorders>
              <w:top w:val="single" w:sz="4" w:space="0" w:color="auto"/>
              <w:left w:val="single" w:sz="4" w:space="0" w:color="auto"/>
              <w:bottom w:val="single" w:sz="4" w:space="0" w:color="auto"/>
              <w:right w:val="single" w:sz="4" w:space="0" w:color="auto"/>
            </w:tcBorders>
            <w:hideMark/>
          </w:tcPr>
          <w:p w14:paraId="41AF44FC"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F65CC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55200FB" w14:textId="77777777" w:rsidR="007110E9" w:rsidRDefault="007110E9">
            <w:pPr>
              <w:pStyle w:val="TAL"/>
              <w:rPr>
                <w:sz w:val="16"/>
              </w:rPr>
            </w:pPr>
            <w:r>
              <w:rPr>
                <w:sz w:val="16"/>
              </w:rPr>
              <w:t>1502</w:t>
            </w:r>
          </w:p>
        </w:tc>
        <w:tc>
          <w:tcPr>
            <w:tcW w:w="0" w:type="auto"/>
            <w:tcBorders>
              <w:top w:val="single" w:sz="4" w:space="0" w:color="auto"/>
              <w:left w:val="single" w:sz="4" w:space="0" w:color="auto"/>
              <w:bottom w:val="single" w:sz="4" w:space="0" w:color="auto"/>
              <w:right w:val="single" w:sz="4" w:space="0" w:color="auto"/>
            </w:tcBorders>
            <w:hideMark/>
          </w:tcPr>
          <w:p w14:paraId="25FC6A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80891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8496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C45BD7"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43121" w14:textId="77777777" w:rsidR="007110E9" w:rsidRDefault="007110E9">
            <w:pPr>
              <w:pStyle w:val="TAL"/>
              <w:rPr>
                <w:sz w:val="16"/>
              </w:rPr>
            </w:pPr>
            <w:r>
              <w:rPr>
                <w:sz w:val="16"/>
              </w:rPr>
              <w:t>agreed</w:t>
            </w:r>
          </w:p>
        </w:tc>
      </w:tr>
      <w:tr w:rsidR="007110E9" w14:paraId="41B5CA5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5F4D22" w14:textId="77777777" w:rsidR="007110E9" w:rsidRDefault="007110E9">
            <w:pPr>
              <w:pStyle w:val="TAL"/>
              <w:rPr>
                <w:sz w:val="16"/>
              </w:rPr>
            </w:pPr>
            <w:r>
              <w:rPr>
                <w:sz w:val="16"/>
              </w:rPr>
              <w:t>R5-216915</w:t>
            </w:r>
          </w:p>
        </w:tc>
        <w:tc>
          <w:tcPr>
            <w:tcW w:w="0" w:type="auto"/>
            <w:tcBorders>
              <w:top w:val="single" w:sz="4" w:space="0" w:color="auto"/>
              <w:left w:val="single" w:sz="4" w:space="0" w:color="auto"/>
              <w:bottom w:val="single" w:sz="4" w:space="0" w:color="auto"/>
              <w:right w:val="single" w:sz="4" w:space="0" w:color="auto"/>
            </w:tcBorders>
            <w:hideMark/>
          </w:tcPr>
          <w:p w14:paraId="591F0604" w14:textId="77777777" w:rsidR="007110E9" w:rsidRDefault="007110E9">
            <w:pPr>
              <w:pStyle w:val="TAL"/>
              <w:rPr>
                <w:sz w:val="16"/>
              </w:rPr>
            </w:pPr>
            <w:r>
              <w:rPr>
                <w:sz w:val="16"/>
              </w:rPr>
              <w:t>Correction to Annex F for HST RRM TCs</w:t>
            </w:r>
          </w:p>
        </w:tc>
        <w:tc>
          <w:tcPr>
            <w:tcW w:w="0" w:type="auto"/>
            <w:tcBorders>
              <w:top w:val="single" w:sz="4" w:space="0" w:color="auto"/>
              <w:left w:val="single" w:sz="4" w:space="0" w:color="auto"/>
              <w:bottom w:val="single" w:sz="4" w:space="0" w:color="auto"/>
              <w:right w:val="single" w:sz="4" w:space="0" w:color="auto"/>
            </w:tcBorders>
            <w:hideMark/>
          </w:tcPr>
          <w:p w14:paraId="16369A4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7C8581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BE7AE09" w14:textId="77777777" w:rsidR="007110E9" w:rsidRDefault="007110E9">
            <w:pPr>
              <w:pStyle w:val="TAL"/>
              <w:rPr>
                <w:sz w:val="16"/>
              </w:rPr>
            </w:pPr>
            <w:r>
              <w:rPr>
                <w:sz w:val="16"/>
              </w:rPr>
              <w:t>1503</w:t>
            </w:r>
          </w:p>
        </w:tc>
        <w:tc>
          <w:tcPr>
            <w:tcW w:w="0" w:type="auto"/>
            <w:tcBorders>
              <w:top w:val="single" w:sz="4" w:space="0" w:color="auto"/>
              <w:left w:val="single" w:sz="4" w:space="0" w:color="auto"/>
              <w:bottom w:val="single" w:sz="4" w:space="0" w:color="auto"/>
              <w:right w:val="single" w:sz="4" w:space="0" w:color="auto"/>
            </w:tcBorders>
            <w:hideMark/>
          </w:tcPr>
          <w:p w14:paraId="320C870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A4156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D589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1AFDD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88AF32" w14:textId="77777777" w:rsidR="007110E9" w:rsidRDefault="007110E9">
            <w:pPr>
              <w:pStyle w:val="TAL"/>
              <w:rPr>
                <w:sz w:val="16"/>
              </w:rPr>
            </w:pPr>
            <w:r>
              <w:rPr>
                <w:sz w:val="16"/>
              </w:rPr>
              <w:t>agreed</w:t>
            </w:r>
          </w:p>
        </w:tc>
      </w:tr>
      <w:tr w:rsidR="007110E9" w14:paraId="5C3A34F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200F6B" w14:textId="77777777" w:rsidR="007110E9" w:rsidRDefault="007110E9">
            <w:pPr>
              <w:pStyle w:val="TAL"/>
              <w:rPr>
                <w:sz w:val="16"/>
              </w:rPr>
            </w:pPr>
            <w:r>
              <w:rPr>
                <w:sz w:val="16"/>
              </w:rPr>
              <w:t>R5-216920</w:t>
            </w:r>
          </w:p>
        </w:tc>
        <w:tc>
          <w:tcPr>
            <w:tcW w:w="0" w:type="auto"/>
            <w:tcBorders>
              <w:top w:val="single" w:sz="4" w:space="0" w:color="auto"/>
              <w:left w:val="single" w:sz="4" w:space="0" w:color="auto"/>
              <w:bottom w:val="single" w:sz="4" w:space="0" w:color="auto"/>
              <w:right w:val="single" w:sz="4" w:space="0" w:color="auto"/>
            </w:tcBorders>
            <w:hideMark/>
          </w:tcPr>
          <w:p w14:paraId="46FC7554"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6.3.1.10 - inter-</w:t>
            </w:r>
            <w:proofErr w:type="spellStart"/>
            <w:r>
              <w:rPr>
                <w:sz w:val="16"/>
              </w:rPr>
              <w:t>freq</w:t>
            </w:r>
            <w:proofErr w:type="spellEnd"/>
            <w:r>
              <w:rPr>
                <w:sz w:val="16"/>
              </w:rPr>
              <w:t xml:space="preserve"> async DAPS HO</w:t>
            </w:r>
          </w:p>
        </w:tc>
        <w:tc>
          <w:tcPr>
            <w:tcW w:w="0" w:type="auto"/>
            <w:tcBorders>
              <w:top w:val="single" w:sz="4" w:space="0" w:color="auto"/>
              <w:left w:val="single" w:sz="4" w:space="0" w:color="auto"/>
              <w:bottom w:val="single" w:sz="4" w:space="0" w:color="auto"/>
              <w:right w:val="single" w:sz="4" w:space="0" w:color="auto"/>
            </w:tcBorders>
            <w:hideMark/>
          </w:tcPr>
          <w:p w14:paraId="5E2E0249"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61AA48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725B79C" w14:textId="77777777" w:rsidR="007110E9" w:rsidRDefault="007110E9">
            <w:pPr>
              <w:pStyle w:val="TAL"/>
              <w:rPr>
                <w:sz w:val="16"/>
              </w:rPr>
            </w:pPr>
            <w:r>
              <w:rPr>
                <w:sz w:val="16"/>
              </w:rPr>
              <w:t>1504</w:t>
            </w:r>
          </w:p>
        </w:tc>
        <w:tc>
          <w:tcPr>
            <w:tcW w:w="0" w:type="auto"/>
            <w:tcBorders>
              <w:top w:val="single" w:sz="4" w:space="0" w:color="auto"/>
              <w:left w:val="single" w:sz="4" w:space="0" w:color="auto"/>
              <w:bottom w:val="single" w:sz="4" w:space="0" w:color="auto"/>
              <w:right w:val="single" w:sz="4" w:space="0" w:color="auto"/>
            </w:tcBorders>
            <w:hideMark/>
          </w:tcPr>
          <w:p w14:paraId="2D01D83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D0186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444B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022D0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86B77E" w14:textId="77777777" w:rsidR="007110E9" w:rsidRDefault="007110E9">
            <w:pPr>
              <w:pStyle w:val="TAL"/>
              <w:rPr>
                <w:sz w:val="16"/>
              </w:rPr>
            </w:pPr>
            <w:r>
              <w:rPr>
                <w:sz w:val="16"/>
              </w:rPr>
              <w:t>revised</w:t>
            </w:r>
          </w:p>
        </w:tc>
      </w:tr>
      <w:tr w:rsidR="007110E9" w14:paraId="0EA8122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0EB98D" w14:textId="77777777" w:rsidR="007110E9" w:rsidRDefault="007110E9">
            <w:pPr>
              <w:pStyle w:val="TAL"/>
              <w:rPr>
                <w:sz w:val="16"/>
              </w:rPr>
            </w:pPr>
            <w:r>
              <w:rPr>
                <w:sz w:val="16"/>
              </w:rPr>
              <w:t>R5-218217</w:t>
            </w:r>
          </w:p>
        </w:tc>
        <w:tc>
          <w:tcPr>
            <w:tcW w:w="0" w:type="auto"/>
            <w:tcBorders>
              <w:top w:val="single" w:sz="4" w:space="0" w:color="auto"/>
              <w:left w:val="single" w:sz="4" w:space="0" w:color="auto"/>
              <w:bottom w:val="single" w:sz="4" w:space="0" w:color="auto"/>
              <w:right w:val="single" w:sz="4" w:space="0" w:color="auto"/>
            </w:tcBorders>
            <w:hideMark/>
          </w:tcPr>
          <w:p w14:paraId="0FF13D8D" w14:textId="77777777" w:rsidR="007110E9" w:rsidRDefault="007110E9">
            <w:pPr>
              <w:pStyle w:val="TAL"/>
              <w:rPr>
                <w:sz w:val="16"/>
              </w:rPr>
            </w:pPr>
            <w:r>
              <w:rPr>
                <w:sz w:val="16"/>
              </w:rPr>
              <w:t xml:space="preserve">Correction to </w:t>
            </w:r>
            <w:proofErr w:type="spellStart"/>
            <w:r>
              <w:rPr>
                <w:sz w:val="16"/>
              </w:rPr>
              <w:t>Mob_enh</w:t>
            </w:r>
            <w:proofErr w:type="spellEnd"/>
            <w:r>
              <w:rPr>
                <w:sz w:val="16"/>
              </w:rPr>
              <w:t xml:space="preserve"> RRM TC 6.3.1.10 - inter-</w:t>
            </w:r>
            <w:proofErr w:type="spellStart"/>
            <w:r>
              <w:rPr>
                <w:sz w:val="16"/>
              </w:rPr>
              <w:t>freq</w:t>
            </w:r>
            <w:proofErr w:type="spellEnd"/>
            <w:r>
              <w:rPr>
                <w:sz w:val="16"/>
              </w:rPr>
              <w:t xml:space="preserve"> async DAPS HO</w:t>
            </w:r>
          </w:p>
        </w:tc>
        <w:tc>
          <w:tcPr>
            <w:tcW w:w="0" w:type="auto"/>
            <w:tcBorders>
              <w:top w:val="single" w:sz="4" w:space="0" w:color="auto"/>
              <w:left w:val="single" w:sz="4" w:space="0" w:color="auto"/>
              <w:bottom w:val="single" w:sz="4" w:space="0" w:color="auto"/>
              <w:right w:val="single" w:sz="4" w:space="0" w:color="auto"/>
            </w:tcBorders>
            <w:hideMark/>
          </w:tcPr>
          <w:p w14:paraId="34D31035"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0218DC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2481069" w14:textId="77777777" w:rsidR="007110E9" w:rsidRDefault="007110E9">
            <w:pPr>
              <w:pStyle w:val="TAL"/>
              <w:rPr>
                <w:sz w:val="16"/>
              </w:rPr>
            </w:pPr>
            <w:r>
              <w:rPr>
                <w:sz w:val="16"/>
              </w:rPr>
              <w:t>1504</w:t>
            </w:r>
          </w:p>
        </w:tc>
        <w:tc>
          <w:tcPr>
            <w:tcW w:w="0" w:type="auto"/>
            <w:tcBorders>
              <w:top w:val="single" w:sz="4" w:space="0" w:color="auto"/>
              <w:left w:val="single" w:sz="4" w:space="0" w:color="auto"/>
              <w:bottom w:val="single" w:sz="4" w:space="0" w:color="auto"/>
              <w:right w:val="single" w:sz="4" w:space="0" w:color="auto"/>
            </w:tcBorders>
            <w:hideMark/>
          </w:tcPr>
          <w:p w14:paraId="61AA6A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B83EF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54D59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93A4E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291219" w14:textId="77777777" w:rsidR="007110E9" w:rsidRDefault="007110E9">
            <w:pPr>
              <w:pStyle w:val="TAL"/>
              <w:rPr>
                <w:sz w:val="16"/>
              </w:rPr>
            </w:pPr>
            <w:r>
              <w:rPr>
                <w:sz w:val="16"/>
              </w:rPr>
              <w:t>agreed</w:t>
            </w:r>
          </w:p>
        </w:tc>
      </w:tr>
      <w:tr w:rsidR="007110E9" w14:paraId="1F811C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0CCA660" w14:textId="77777777" w:rsidR="007110E9" w:rsidRDefault="007110E9">
            <w:pPr>
              <w:pStyle w:val="TAL"/>
              <w:rPr>
                <w:sz w:val="16"/>
              </w:rPr>
            </w:pPr>
            <w:r>
              <w:rPr>
                <w:sz w:val="16"/>
              </w:rPr>
              <w:t>R5-217070</w:t>
            </w:r>
          </w:p>
        </w:tc>
        <w:tc>
          <w:tcPr>
            <w:tcW w:w="0" w:type="auto"/>
            <w:tcBorders>
              <w:top w:val="single" w:sz="4" w:space="0" w:color="auto"/>
              <w:left w:val="single" w:sz="4" w:space="0" w:color="auto"/>
              <w:bottom w:val="single" w:sz="4" w:space="0" w:color="auto"/>
              <w:right w:val="single" w:sz="4" w:space="0" w:color="auto"/>
            </w:tcBorders>
            <w:hideMark/>
          </w:tcPr>
          <w:p w14:paraId="26178CAA" w14:textId="77777777" w:rsidR="007110E9" w:rsidRDefault="007110E9">
            <w:pPr>
              <w:pStyle w:val="TAL"/>
              <w:rPr>
                <w:sz w:val="16"/>
              </w:rPr>
            </w:pPr>
            <w:r>
              <w:rPr>
                <w:sz w:val="16"/>
              </w:rPr>
              <w:t>Correction of message configuration for EN-DC FR1 SFTD TC 4.7.5.1</w:t>
            </w:r>
          </w:p>
        </w:tc>
        <w:tc>
          <w:tcPr>
            <w:tcW w:w="0" w:type="auto"/>
            <w:tcBorders>
              <w:top w:val="single" w:sz="4" w:space="0" w:color="auto"/>
              <w:left w:val="single" w:sz="4" w:space="0" w:color="auto"/>
              <w:bottom w:val="single" w:sz="4" w:space="0" w:color="auto"/>
              <w:right w:val="single" w:sz="4" w:space="0" w:color="auto"/>
            </w:tcBorders>
            <w:hideMark/>
          </w:tcPr>
          <w:p w14:paraId="707C1CCA"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46952B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7970E86" w14:textId="77777777" w:rsidR="007110E9" w:rsidRDefault="007110E9">
            <w:pPr>
              <w:pStyle w:val="TAL"/>
              <w:rPr>
                <w:sz w:val="16"/>
              </w:rPr>
            </w:pPr>
            <w:r>
              <w:rPr>
                <w:sz w:val="16"/>
              </w:rPr>
              <w:t>1505</w:t>
            </w:r>
          </w:p>
        </w:tc>
        <w:tc>
          <w:tcPr>
            <w:tcW w:w="0" w:type="auto"/>
            <w:tcBorders>
              <w:top w:val="single" w:sz="4" w:space="0" w:color="auto"/>
              <w:left w:val="single" w:sz="4" w:space="0" w:color="auto"/>
              <w:bottom w:val="single" w:sz="4" w:space="0" w:color="auto"/>
              <w:right w:val="single" w:sz="4" w:space="0" w:color="auto"/>
            </w:tcBorders>
            <w:hideMark/>
          </w:tcPr>
          <w:p w14:paraId="3914EE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10F9E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F185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656EC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458033D" w14:textId="77777777" w:rsidR="007110E9" w:rsidRDefault="007110E9">
            <w:pPr>
              <w:pStyle w:val="TAL"/>
              <w:rPr>
                <w:sz w:val="16"/>
              </w:rPr>
            </w:pPr>
            <w:r>
              <w:rPr>
                <w:sz w:val="16"/>
              </w:rPr>
              <w:t>agreed</w:t>
            </w:r>
          </w:p>
        </w:tc>
      </w:tr>
      <w:tr w:rsidR="007110E9" w14:paraId="5C7751A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2C05DF" w14:textId="77777777" w:rsidR="007110E9" w:rsidRDefault="007110E9">
            <w:pPr>
              <w:pStyle w:val="TAL"/>
              <w:rPr>
                <w:sz w:val="16"/>
              </w:rPr>
            </w:pPr>
            <w:r>
              <w:rPr>
                <w:sz w:val="16"/>
              </w:rPr>
              <w:t>R5-217071</w:t>
            </w:r>
          </w:p>
        </w:tc>
        <w:tc>
          <w:tcPr>
            <w:tcW w:w="0" w:type="auto"/>
            <w:tcBorders>
              <w:top w:val="single" w:sz="4" w:space="0" w:color="auto"/>
              <w:left w:val="single" w:sz="4" w:space="0" w:color="auto"/>
              <w:bottom w:val="single" w:sz="4" w:space="0" w:color="auto"/>
              <w:right w:val="single" w:sz="4" w:space="0" w:color="auto"/>
            </w:tcBorders>
            <w:hideMark/>
          </w:tcPr>
          <w:p w14:paraId="2EE9FD0D" w14:textId="77777777" w:rsidR="007110E9" w:rsidRDefault="007110E9">
            <w:pPr>
              <w:pStyle w:val="TAL"/>
              <w:rPr>
                <w:sz w:val="16"/>
              </w:rPr>
            </w:pPr>
            <w:r>
              <w:rPr>
                <w:sz w:val="16"/>
              </w:rPr>
              <w:t>Correction of T2 timer value for SA FR1 TC 6.3.2.1.3</w:t>
            </w:r>
          </w:p>
        </w:tc>
        <w:tc>
          <w:tcPr>
            <w:tcW w:w="0" w:type="auto"/>
            <w:tcBorders>
              <w:top w:val="single" w:sz="4" w:space="0" w:color="auto"/>
              <w:left w:val="single" w:sz="4" w:space="0" w:color="auto"/>
              <w:bottom w:val="single" w:sz="4" w:space="0" w:color="auto"/>
              <w:right w:val="single" w:sz="4" w:space="0" w:color="auto"/>
            </w:tcBorders>
            <w:hideMark/>
          </w:tcPr>
          <w:p w14:paraId="619DA8AC"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785CBD3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D445BF" w14:textId="77777777" w:rsidR="007110E9" w:rsidRDefault="007110E9">
            <w:pPr>
              <w:pStyle w:val="TAL"/>
              <w:rPr>
                <w:sz w:val="16"/>
              </w:rPr>
            </w:pPr>
            <w:r>
              <w:rPr>
                <w:sz w:val="16"/>
              </w:rPr>
              <w:t>1506</w:t>
            </w:r>
          </w:p>
        </w:tc>
        <w:tc>
          <w:tcPr>
            <w:tcW w:w="0" w:type="auto"/>
            <w:tcBorders>
              <w:top w:val="single" w:sz="4" w:space="0" w:color="auto"/>
              <w:left w:val="single" w:sz="4" w:space="0" w:color="auto"/>
              <w:bottom w:val="single" w:sz="4" w:space="0" w:color="auto"/>
              <w:right w:val="single" w:sz="4" w:space="0" w:color="auto"/>
            </w:tcBorders>
            <w:hideMark/>
          </w:tcPr>
          <w:p w14:paraId="2284649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14A5A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24414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E9F8F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002ACF" w14:textId="77777777" w:rsidR="007110E9" w:rsidRDefault="007110E9">
            <w:pPr>
              <w:pStyle w:val="TAL"/>
              <w:rPr>
                <w:sz w:val="16"/>
              </w:rPr>
            </w:pPr>
            <w:r>
              <w:rPr>
                <w:sz w:val="16"/>
              </w:rPr>
              <w:t>revised</w:t>
            </w:r>
          </w:p>
        </w:tc>
      </w:tr>
      <w:tr w:rsidR="007110E9" w14:paraId="73C918D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84DA5F" w14:textId="77777777" w:rsidR="007110E9" w:rsidRDefault="007110E9">
            <w:pPr>
              <w:pStyle w:val="TAL"/>
              <w:rPr>
                <w:sz w:val="16"/>
              </w:rPr>
            </w:pPr>
            <w:r>
              <w:rPr>
                <w:sz w:val="16"/>
              </w:rPr>
              <w:t>R5-218254</w:t>
            </w:r>
          </w:p>
        </w:tc>
        <w:tc>
          <w:tcPr>
            <w:tcW w:w="0" w:type="auto"/>
            <w:tcBorders>
              <w:top w:val="single" w:sz="4" w:space="0" w:color="auto"/>
              <w:left w:val="single" w:sz="4" w:space="0" w:color="auto"/>
              <w:bottom w:val="single" w:sz="4" w:space="0" w:color="auto"/>
              <w:right w:val="single" w:sz="4" w:space="0" w:color="auto"/>
            </w:tcBorders>
            <w:hideMark/>
          </w:tcPr>
          <w:p w14:paraId="4BBA52C4" w14:textId="77777777" w:rsidR="007110E9" w:rsidRDefault="007110E9">
            <w:pPr>
              <w:pStyle w:val="TAL"/>
              <w:rPr>
                <w:sz w:val="16"/>
              </w:rPr>
            </w:pPr>
            <w:r>
              <w:rPr>
                <w:sz w:val="16"/>
              </w:rPr>
              <w:t>Correction of T2 timer value for SA FR1 TC 6.3.2.1.3</w:t>
            </w:r>
          </w:p>
        </w:tc>
        <w:tc>
          <w:tcPr>
            <w:tcW w:w="0" w:type="auto"/>
            <w:tcBorders>
              <w:top w:val="single" w:sz="4" w:space="0" w:color="auto"/>
              <w:left w:val="single" w:sz="4" w:space="0" w:color="auto"/>
              <w:bottom w:val="single" w:sz="4" w:space="0" w:color="auto"/>
              <w:right w:val="single" w:sz="4" w:space="0" w:color="auto"/>
            </w:tcBorders>
            <w:hideMark/>
          </w:tcPr>
          <w:p w14:paraId="46060464"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6FE34C5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DF4818A" w14:textId="77777777" w:rsidR="007110E9" w:rsidRDefault="007110E9">
            <w:pPr>
              <w:pStyle w:val="TAL"/>
              <w:rPr>
                <w:sz w:val="16"/>
              </w:rPr>
            </w:pPr>
            <w:r>
              <w:rPr>
                <w:sz w:val="16"/>
              </w:rPr>
              <w:t>1506</w:t>
            </w:r>
          </w:p>
        </w:tc>
        <w:tc>
          <w:tcPr>
            <w:tcW w:w="0" w:type="auto"/>
            <w:tcBorders>
              <w:top w:val="single" w:sz="4" w:space="0" w:color="auto"/>
              <w:left w:val="single" w:sz="4" w:space="0" w:color="auto"/>
              <w:bottom w:val="single" w:sz="4" w:space="0" w:color="auto"/>
              <w:right w:val="single" w:sz="4" w:space="0" w:color="auto"/>
            </w:tcBorders>
            <w:hideMark/>
          </w:tcPr>
          <w:p w14:paraId="281A868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83C4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1CD84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A1813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CE62293" w14:textId="77777777" w:rsidR="007110E9" w:rsidRDefault="007110E9">
            <w:pPr>
              <w:pStyle w:val="TAL"/>
              <w:rPr>
                <w:sz w:val="16"/>
              </w:rPr>
            </w:pPr>
            <w:r>
              <w:rPr>
                <w:sz w:val="16"/>
              </w:rPr>
              <w:t>agreed</w:t>
            </w:r>
          </w:p>
        </w:tc>
      </w:tr>
      <w:tr w:rsidR="007110E9" w14:paraId="6558B8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CB268F" w14:textId="77777777" w:rsidR="007110E9" w:rsidRDefault="007110E9">
            <w:pPr>
              <w:pStyle w:val="TAL"/>
              <w:rPr>
                <w:sz w:val="16"/>
              </w:rPr>
            </w:pPr>
            <w:r>
              <w:rPr>
                <w:sz w:val="16"/>
              </w:rPr>
              <w:t>R5-217072</w:t>
            </w:r>
          </w:p>
        </w:tc>
        <w:tc>
          <w:tcPr>
            <w:tcW w:w="0" w:type="auto"/>
            <w:tcBorders>
              <w:top w:val="single" w:sz="4" w:space="0" w:color="auto"/>
              <w:left w:val="single" w:sz="4" w:space="0" w:color="auto"/>
              <w:bottom w:val="single" w:sz="4" w:space="0" w:color="auto"/>
              <w:right w:val="single" w:sz="4" w:space="0" w:color="auto"/>
            </w:tcBorders>
            <w:hideMark/>
          </w:tcPr>
          <w:p w14:paraId="0092FAD1" w14:textId="77777777" w:rsidR="007110E9" w:rsidRDefault="007110E9">
            <w:pPr>
              <w:pStyle w:val="TAL"/>
              <w:rPr>
                <w:sz w:val="16"/>
              </w:rPr>
            </w:pPr>
            <w:r>
              <w:rPr>
                <w:sz w:val="16"/>
              </w:rPr>
              <w:t>Correction of RRC re-establishment delay for SA FR2 TC 7.3.2.1.1</w:t>
            </w:r>
          </w:p>
        </w:tc>
        <w:tc>
          <w:tcPr>
            <w:tcW w:w="0" w:type="auto"/>
            <w:tcBorders>
              <w:top w:val="single" w:sz="4" w:space="0" w:color="auto"/>
              <w:left w:val="single" w:sz="4" w:space="0" w:color="auto"/>
              <w:bottom w:val="single" w:sz="4" w:space="0" w:color="auto"/>
              <w:right w:val="single" w:sz="4" w:space="0" w:color="auto"/>
            </w:tcBorders>
            <w:hideMark/>
          </w:tcPr>
          <w:p w14:paraId="21ACE69D"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117E1D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3FBB0E" w14:textId="77777777" w:rsidR="007110E9" w:rsidRDefault="007110E9">
            <w:pPr>
              <w:pStyle w:val="TAL"/>
              <w:rPr>
                <w:sz w:val="16"/>
              </w:rPr>
            </w:pPr>
            <w:r>
              <w:rPr>
                <w:sz w:val="16"/>
              </w:rPr>
              <w:t>1507</w:t>
            </w:r>
          </w:p>
        </w:tc>
        <w:tc>
          <w:tcPr>
            <w:tcW w:w="0" w:type="auto"/>
            <w:tcBorders>
              <w:top w:val="single" w:sz="4" w:space="0" w:color="auto"/>
              <w:left w:val="single" w:sz="4" w:space="0" w:color="auto"/>
              <w:bottom w:val="single" w:sz="4" w:space="0" w:color="auto"/>
              <w:right w:val="single" w:sz="4" w:space="0" w:color="auto"/>
            </w:tcBorders>
            <w:hideMark/>
          </w:tcPr>
          <w:p w14:paraId="03F7BDE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3DEC6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A364A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8C20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17F682" w14:textId="77777777" w:rsidR="007110E9" w:rsidRDefault="007110E9">
            <w:pPr>
              <w:pStyle w:val="TAL"/>
              <w:rPr>
                <w:sz w:val="16"/>
              </w:rPr>
            </w:pPr>
            <w:r>
              <w:rPr>
                <w:sz w:val="16"/>
              </w:rPr>
              <w:t>revised</w:t>
            </w:r>
          </w:p>
        </w:tc>
      </w:tr>
      <w:tr w:rsidR="007110E9" w14:paraId="6EEFFF2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981C51" w14:textId="77777777" w:rsidR="007110E9" w:rsidRDefault="007110E9">
            <w:pPr>
              <w:pStyle w:val="TAL"/>
              <w:rPr>
                <w:sz w:val="16"/>
              </w:rPr>
            </w:pPr>
            <w:r>
              <w:rPr>
                <w:sz w:val="16"/>
              </w:rPr>
              <w:t>R5-218257</w:t>
            </w:r>
          </w:p>
        </w:tc>
        <w:tc>
          <w:tcPr>
            <w:tcW w:w="0" w:type="auto"/>
            <w:tcBorders>
              <w:top w:val="single" w:sz="4" w:space="0" w:color="auto"/>
              <w:left w:val="single" w:sz="4" w:space="0" w:color="auto"/>
              <w:bottom w:val="single" w:sz="4" w:space="0" w:color="auto"/>
              <w:right w:val="single" w:sz="4" w:space="0" w:color="auto"/>
            </w:tcBorders>
            <w:hideMark/>
          </w:tcPr>
          <w:p w14:paraId="4182FF01" w14:textId="77777777" w:rsidR="007110E9" w:rsidRDefault="007110E9">
            <w:pPr>
              <w:pStyle w:val="TAL"/>
              <w:rPr>
                <w:sz w:val="16"/>
              </w:rPr>
            </w:pPr>
            <w:r>
              <w:rPr>
                <w:sz w:val="16"/>
              </w:rPr>
              <w:t>Correction of RRC re-establishment delay for SA FR2 TC 7.3.2.1.1</w:t>
            </w:r>
          </w:p>
        </w:tc>
        <w:tc>
          <w:tcPr>
            <w:tcW w:w="0" w:type="auto"/>
            <w:tcBorders>
              <w:top w:val="single" w:sz="4" w:space="0" w:color="auto"/>
              <w:left w:val="single" w:sz="4" w:space="0" w:color="auto"/>
              <w:bottom w:val="single" w:sz="4" w:space="0" w:color="auto"/>
              <w:right w:val="single" w:sz="4" w:space="0" w:color="auto"/>
            </w:tcBorders>
            <w:hideMark/>
          </w:tcPr>
          <w:p w14:paraId="597DB050"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45E1DCE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E57792" w14:textId="77777777" w:rsidR="007110E9" w:rsidRDefault="007110E9">
            <w:pPr>
              <w:pStyle w:val="TAL"/>
              <w:rPr>
                <w:sz w:val="16"/>
              </w:rPr>
            </w:pPr>
            <w:r>
              <w:rPr>
                <w:sz w:val="16"/>
              </w:rPr>
              <w:t>1507</w:t>
            </w:r>
          </w:p>
        </w:tc>
        <w:tc>
          <w:tcPr>
            <w:tcW w:w="0" w:type="auto"/>
            <w:tcBorders>
              <w:top w:val="single" w:sz="4" w:space="0" w:color="auto"/>
              <w:left w:val="single" w:sz="4" w:space="0" w:color="auto"/>
              <w:bottom w:val="single" w:sz="4" w:space="0" w:color="auto"/>
              <w:right w:val="single" w:sz="4" w:space="0" w:color="auto"/>
            </w:tcBorders>
            <w:hideMark/>
          </w:tcPr>
          <w:p w14:paraId="7228DF1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03B1B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C5F8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B531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0DFA600" w14:textId="77777777" w:rsidR="007110E9" w:rsidRDefault="007110E9">
            <w:pPr>
              <w:pStyle w:val="TAL"/>
              <w:rPr>
                <w:sz w:val="16"/>
              </w:rPr>
            </w:pPr>
            <w:r>
              <w:rPr>
                <w:sz w:val="16"/>
              </w:rPr>
              <w:t>agreed</w:t>
            </w:r>
          </w:p>
        </w:tc>
      </w:tr>
      <w:tr w:rsidR="007110E9" w14:paraId="4E51158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1C5B01" w14:textId="77777777" w:rsidR="007110E9" w:rsidRDefault="007110E9">
            <w:pPr>
              <w:pStyle w:val="TAL"/>
              <w:rPr>
                <w:sz w:val="16"/>
              </w:rPr>
            </w:pPr>
            <w:r>
              <w:rPr>
                <w:sz w:val="16"/>
              </w:rPr>
              <w:t>R5-217073</w:t>
            </w:r>
          </w:p>
        </w:tc>
        <w:tc>
          <w:tcPr>
            <w:tcW w:w="0" w:type="auto"/>
            <w:tcBorders>
              <w:top w:val="single" w:sz="4" w:space="0" w:color="auto"/>
              <w:left w:val="single" w:sz="4" w:space="0" w:color="auto"/>
              <w:bottom w:val="single" w:sz="4" w:space="0" w:color="auto"/>
              <w:right w:val="single" w:sz="4" w:space="0" w:color="auto"/>
            </w:tcBorders>
            <w:hideMark/>
          </w:tcPr>
          <w:p w14:paraId="42DBF521" w14:textId="77777777" w:rsidR="007110E9" w:rsidRDefault="007110E9">
            <w:pPr>
              <w:pStyle w:val="TAL"/>
              <w:rPr>
                <w:sz w:val="16"/>
              </w:rPr>
            </w:pPr>
            <w:r>
              <w:rPr>
                <w:sz w:val="16"/>
              </w:rPr>
              <w:t>Correction of T2 timer value for SA FR2 TC 7.3.2.1.2</w:t>
            </w:r>
          </w:p>
        </w:tc>
        <w:tc>
          <w:tcPr>
            <w:tcW w:w="0" w:type="auto"/>
            <w:tcBorders>
              <w:top w:val="single" w:sz="4" w:space="0" w:color="auto"/>
              <w:left w:val="single" w:sz="4" w:space="0" w:color="auto"/>
              <w:bottom w:val="single" w:sz="4" w:space="0" w:color="auto"/>
              <w:right w:val="single" w:sz="4" w:space="0" w:color="auto"/>
            </w:tcBorders>
            <w:hideMark/>
          </w:tcPr>
          <w:p w14:paraId="0B57BC92"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FE9EEC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79210E" w14:textId="77777777" w:rsidR="007110E9" w:rsidRDefault="007110E9">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hideMark/>
          </w:tcPr>
          <w:p w14:paraId="1DF5DFB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9544B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798E9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5F678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12B25B" w14:textId="77777777" w:rsidR="007110E9" w:rsidRDefault="007110E9">
            <w:pPr>
              <w:pStyle w:val="TAL"/>
              <w:rPr>
                <w:sz w:val="16"/>
              </w:rPr>
            </w:pPr>
            <w:r>
              <w:rPr>
                <w:sz w:val="16"/>
              </w:rPr>
              <w:t>revised</w:t>
            </w:r>
          </w:p>
        </w:tc>
      </w:tr>
      <w:tr w:rsidR="007110E9" w14:paraId="4BD032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7B3353C" w14:textId="77777777" w:rsidR="007110E9" w:rsidRDefault="007110E9">
            <w:pPr>
              <w:pStyle w:val="TAL"/>
              <w:rPr>
                <w:sz w:val="16"/>
              </w:rPr>
            </w:pPr>
            <w:r>
              <w:rPr>
                <w:sz w:val="16"/>
              </w:rPr>
              <w:t>R5-218258</w:t>
            </w:r>
          </w:p>
        </w:tc>
        <w:tc>
          <w:tcPr>
            <w:tcW w:w="0" w:type="auto"/>
            <w:tcBorders>
              <w:top w:val="single" w:sz="4" w:space="0" w:color="auto"/>
              <w:left w:val="single" w:sz="4" w:space="0" w:color="auto"/>
              <w:bottom w:val="single" w:sz="4" w:space="0" w:color="auto"/>
              <w:right w:val="single" w:sz="4" w:space="0" w:color="auto"/>
            </w:tcBorders>
            <w:hideMark/>
          </w:tcPr>
          <w:p w14:paraId="510DEED3" w14:textId="77777777" w:rsidR="007110E9" w:rsidRDefault="007110E9">
            <w:pPr>
              <w:pStyle w:val="TAL"/>
              <w:rPr>
                <w:sz w:val="16"/>
              </w:rPr>
            </w:pPr>
            <w:r>
              <w:rPr>
                <w:sz w:val="16"/>
              </w:rPr>
              <w:t>Correction of T2 timer value for SA FR2 TC 7.3.2.1.2</w:t>
            </w:r>
          </w:p>
        </w:tc>
        <w:tc>
          <w:tcPr>
            <w:tcW w:w="0" w:type="auto"/>
            <w:tcBorders>
              <w:top w:val="single" w:sz="4" w:space="0" w:color="auto"/>
              <w:left w:val="single" w:sz="4" w:space="0" w:color="auto"/>
              <w:bottom w:val="single" w:sz="4" w:space="0" w:color="auto"/>
              <w:right w:val="single" w:sz="4" w:space="0" w:color="auto"/>
            </w:tcBorders>
            <w:hideMark/>
          </w:tcPr>
          <w:p w14:paraId="1E8FFF0E"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15386CD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0B53DA4" w14:textId="77777777" w:rsidR="007110E9" w:rsidRDefault="007110E9">
            <w:pPr>
              <w:pStyle w:val="TAL"/>
              <w:rPr>
                <w:sz w:val="16"/>
              </w:rPr>
            </w:pPr>
            <w:r>
              <w:rPr>
                <w:sz w:val="16"/>
              </w:rPr>
              <w:t>1508</w:t>
            </w:r>
          </w:p>
        </w:tc>
        <w:tc>
          <w:tcPr>
            <w:tcW w:w="0" w:type="auto"/>
            <w:tcBorders>
              <w:top w:val="single" w:sz="4" w:space="0" w:color="auto"/>
              <w:left w:val="single" w:sz="4" w:space="0" w:color="auto"/>
              <w:bottom w:val="single" w:sz="4" w:space="0" w:color="auto"/>
              <w:right w:val="single" w:sz="4" w:space="0" w:color="auto"/>
            </w:tcBorders>
            <w:hideMark/>
          </w:tcPr>
          <w:p w14:paraId="340A90E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464A21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C09F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0794B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FDFE7E5" w14:textId="77777777" w:rsidR="007110E9" w:rsidRDefault="007110E9">
            <w:pPr>
              <w:pStyle w:val="TAL"/>
              <w:rPr>
                <w:sz w:val="16"/>
              </w:rPr>
            </w:pPr>
            <w:r>
              <w:rPr>
                <w:sz w:val="16"/>
              </w:rPr>
              <w:t>agreed</w:t>
            </w:r>
          </w:p>
        </w:tc>
      </w:tr>
      <w:tr w:rsidR="007110E9" w14:paraId="2443350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36F133" w14:textId="77777777" w:rsidR="007110E9" w:rsidRDefault="007110E9">
            <w:pPr>
              <w:pStyle w:val="TAL"/>
              <w:rPr>
                <w:sz w:val="16"/>
              </w:rPr>
            </w:pPr>
            <w:r>
              <w:rPr>
                <w:sz w:val="16"/>
              </w:rPr>
              <w:t>R5-217074</w:t>
            </w:r>
          </w:p>
        </w:tc>
        <w:tc>
          <w:tcPr>
            <w:tcW w:w="0" w:type="auto"/>
            <w:tcBorders>
              <w:top w:val="single" w:sz="4" w:space="0" w:color="auto"/>
              <w:left w:val="single" w:sz="4" w:space="0" w:color="auto"/>
              <w:bottom w:val="single" w:sz="4" w:space="0" w:color="auto"/>
              <w:right w:val="single" w:sz="4" w:space="0" w:color="auto"/>
            </w:tcBorders>
            <w:hideMark/>
          </w:tcPr>
          <w:p w14:paraId="0FCFED06" w14:textId="77777777" w:rsidR="007110E9" w:rsidRDefault="007110E9">
            <w:pPr>
              <w:pStyle w:val="TAL"/>
              <w:rPr>
                <w:sz w:val="16"/>
              </w:rPr>
            </w:pPr>
            <w:r>
              <w:rPr>
                <w:sz w:val="16"/>
              </w:rPr>
              <w:t>Correction of T2 timer value for SA FR2 TC 7.3.2.1.3</w:t>
            </w:r>
          </w:p>
        </w:tc>
        <w:tc>
          <w:tcPr>
            <w:tcW w:w="0" w:type="auto"/>
            <w:tcBorders>
              <w:top w:val="single" w:sz="4" w:space="0" w:color="auto"/>
              <w:left w:val="single" w:sz="4" w:space="0" w:color="auto"/>
              <w:bottom w:val="single" w:sz="4" w:space="0" w:color="auto"/>
              <w:right w:val="single" w:sz="4" w:space="0" w:color="auto"/>
            </w:tcBorders>
            <w:hideMark/>
          </w:tcPr>
          <w:p w14:paraId="36C4BB33"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344E59F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CDE0251" w14:textId="77777777" w:rsidR="007110E9" w:rsidRDefault="007110E9">
            <w:pPr>
              <w:pStyle w:val="TAL"/>
              <w:rPr>
                <w:sz w:val="16"/>
              </w:rPr>
            </w:pPr>
            <w:r>
              <w:rPr>
                <w:sz w:val="16"/>
              </w:rPr>
              <w:t>1509</w:t>
            </w:r>
          </w:p>
        </w:tc>
        <w:tc>
          <w:tcPr>
            <w:tcW w:w="0" w:type="auto"/>
            <w:tcBorders>
              <w:top w:val="single" w:sz="4" w:space="0" w:color="auto"/>
              <w:left w:val="single" w:sz="4" w:space="0" w:color="auto"/>
              <w:bottom w:val="single" w:sz="4" w:space="0" w:color="auto"/>
              <w:right w:val="single" w:sz="4" w:space="0" w:color="auto"/>
            </w:tcBorders>
            <w:hideMark/>
          </w:tcPr>
          <w:p w14:paraId="2C0BB00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6BA9E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6285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68C4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42FAE6C" w14:textId="77777777" w:rsidR="007110E9" w:rsidRDefault="007110E9">
            <w:pPr>
              <w:pStyle w:val="TAL"/>
              <w:rPr>
                <w:sz w:val="16"/>
              </w:rPr>
            </w:pPr>
            <w:r>
              <w:rPr>
                <w:sz w:val="16"/>
              </w:rPr>
              <w:t>revised</w:t>
            </w:r>
          </w:p>
        </w:tc>
      </w:tr>
      <w:tr w:rsidR="007110E9" w14:paraId="582C19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565EE7" w14:textId="77777777" w:rsidR="007110E9" w:rsidRDefault="007110E9">
            <w:pPr>
              <w:pStyle w:val="TAL"/>
              <w:rPr>
                <w:sz w:val="16"/>
              </w:rPr>
            </w:pPr>
            <w:r>
              <w:rPr>
                <w:sz w:val="16"/>
              </w:rPr>
              <w:t>R5-218259</w:t>
            </w:r>
          </w:p>
        </w:tc>
        <w:tc>
          <w:tcPr>
            <w:tcW w:w="0" w:type="auto"/>
            <w:tcBorders>
              <w:top w:val="single" w:sz="4" w:space="0" w:color="auto"/>
              <w:left w:val="single" w:sz="4" w:space="0" w:color="auto"/>
              <w:bottom w:val="single" w:sz="4" w:space="0" w:color="auto"/>
              <w:right w:val="single" w:sz="4" w:space="0" w:color="auto"/>
            </w:tcBorders>
            <w:hideMark/>
          </w:tcPr>
          <w:p w14:paraId="2983AC72" w14:textId="77777777" w:rsidR="007110E9" w:rsidRDefault="007110E9">
            <w:pPr>
              <w:pStyle w:val="TAL"/>
              <w:rPr>
                <w:sz w:val="16"/>
              </w:rPr>
            </w:pPr>
            <w:r>
              <w:rPr>
                <w:sz w:val="16"/>
              </w:rPr>
              <w:t>Correction of T2 timer value for SA FR2 TC 7.3.2.1.3</w:t>
            </w:r>
          </w:p>
        </w:tc>
        <w:tc>
          <w:tcPr>
            <w:tcW w:w="0" w:type="auto"/>
            <w:tcBorders>
              <w:top w:val="single" w:sz="4" w:space="0" w:color="auto"/>
              <w:left w:val="single" w:sz="4" w:space="0" w:color="auto"/>
              <w:bottom w:val="single" w:sz="4" w:space="0" w:color="auto"/>
              <w:right w:val="single" w:sz="4" w:space="0" w:color="auto"/>
            </w:tcBorders>
            <w:hideMark/>
          </w:tcPr>
          <w:p w14:paraId="3B7B53CD" w14:textId="77777777" w:rsidR="007110E9" w:rsidRDefault="007110E9">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14:paraId="054AB6C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524822" w14:textId="77777777" w:rsidR="007110E9" w:rsidRDefault="007110E9">
            <w:pPr>
              <w:pStyle w:val="TAL"/>
              <w:rPr>
                <w:sz w:val="16"/>
              </w:rPr>
            </w:pPr>
            <w:r>
              <w:rPr>
                <w:sz w:val="16"/>
              </w:rPr>
              <w:t>1509</w:t>
            </w:r>
          </w:p>
        </w:tc>
        <w:tc>
          <w:tcPr>
            <w:tcW w:w="0" w:type="auto"/>
            <w:tcBorders>
              <w:top w:val="single" w:sz="4" w:space="0" w:color="auto"/>
              <w:left w:val="single" w:sz="4" w:space="0" w:color="auto"/>
              <w:bottom w:val="single" w:sz="4" w:space="0" w:color="auto"/>
              <w:right w:val="single" w:sz="4" w:space="0" w:color="auto"/>
            </w:tcBorders>
            <w:hideMark/>
          </w:tcPr>
          <w:p w14:paraId="55A60C6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36B34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882E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B613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7E9BCF" w14:textId="77777777" w:rsidR="007110E9" w:rsidRDefault="007110E9">
            <w:pPr>
              <w:pStyle w:val="TAL"/>
              <w:rPr>
                <w:sz w:val="16"/>
              </w:rPr>
            </w:pPr>
            <w:r>
              <w:rPr>
                <w:sz w:val="16"/>
              </w:rPr>
              <w:t>agreed</w:t>
            </w:r>
          </w:p>
        </w:tc>
      </w:tr>
      <w:tr w:rsidR="007110E9" w14:paraId="2F40015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DE4A9D" w14:textId="77777777" w:rsidR="007110E9" w:rsidRDefault="007110E9">
            <w:pPr>
              <w:pStyle w:val="TAL"/>
              <w:rPr>
                <w:sz w:val="16"/>
              </w:rPr>
            </w:pPr>
            <w:r>
              <w:rPr>
                <w:sz w:val="16"/>
              </w:rPr>
              <w:t>R5-217122</w:t>
            </w:r>
          </w:p>
        </w:tc>
        <w:tc>
          <w:tcPr>
            <w:tcW w:w="0" w:type="auto"/>
            <w:tcBorders>
              <w:top w:val="single" w:sz="4" w:space="0" w:color="auto"/>
              <w:left w:val="single" w:sz="4" w:space="0" w:color="auto"/>
              <w:bottom w:val="single" w:sz="4" w:space="0" w:color="auto"/>
              <w:right w:val="single" w:sz="4" w:space="0" w:color="auto"/>
            </w:tcBorders>
            <w:hideMark/>
          </w:tcPr>
          <w:p w14:paraId="20E12894" w14:textId="77777777" w:rsidR="007110E9" w:rsidRDefault="007110E9">
            <w:pPr>
              <w:pStyle w:val="TAL"/>
              <w:rPr>
                <w:sz w:val="16"/>
              </w:rPr>
            </w:pPr>
            <w:r>
              <w:rPr>
                <w:sz w:val="16"/>
              </w:rPr>
              <w:t>Reinstate wrongly deleted Table H.3.5-4</w:t>
            </w:r>
          </w:p>
        </w:tc>
        <w:tc>
          <w:tcPr>
            <w:tcW w:w="0" w:type="auto"/>
            <w:tcBorders>
              <w:top w:val="single" w:sz="4" w:space="0" w:color="auto"/>
              <w:left w:val="single" w:sz="4" w:space="0" w:color="auto"/>
              <w:bottom w:val="single" w:sz="4" w:space="0" w:color="auto"/>
              <w:right w:val="single" w:sz="4" w:space="0" w:color="auto"/>
            </w:tcBorders>
            <w:hideMark/>
          </w:tcPr>
          <w:p w14:paraId="78DE6A70"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7A63F2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FD092F5" w14:textId="77777777" w:rsidR="007110E9" w:rsidRDefault="007110E9">
            <w:pPr>
              <w:pStyle w:val="TAL"/>
              <w:rPr>
                <w:sz w:val="16"/>
              </w:rPr>
            </w:pPr>
            <w:r>
              <w:rPr>
                <w:sz w:val="16"/>
              </w:rPr>
              <w:t>1510</w:t>
            </w:r>
          </w:p>
        </w:tc>
        <w:tc>
          <w:tcPr>
            <w:tcW w:w="0" w:type="auto"/>
            <w:tcBorders>
              <w:top w:val="single" w:sz="4" w:space="0" w:color="auto"/>
              <w:left w:val="single" w:sz="4" w:space="0" w:color="auto"/>
              <w:bottom w:val="single" w:sz="4" w:space="0" w:color="auto"/>
              <w:right w:val="single" w:sz="4" w:space="0" w:color="auto"/>
            </w:tcBorders>
            <w:hideMark/>
          </w:tcPr>
          <w:p w14:paraId="4FA27CC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9A76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ADBA4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D1608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5704626" w14:textId="77777777" w:rsidR="007110E9" w:rsidRDefault="007110E9">
            <w:pPr>
              <w:pStyle w:val="TAL"/>
              <w:rPr>
                <w:sz w:val="16"/>
              </w:rPr>
            </w:pPr>
            <w:r>
              <w:rPr>
                <w:sz w:val="16"/>
              </w:rPr>
              <w:t>agreed</w:t>
            </w:r>
          </w:p>
        </w:tc>
      </w:tr>
      <w:tr w:rsidR="007110E9" w14:paraId="461A0BC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812A4C" w14:textId="77777777" w:rsidR="007110E9" w:rsidRDefault="007110E9">
            <w:pPr>
              <w:pStyle w:val="TAL"/>
              <w:rPr>
                <w:sz w:val="16"/>
              </w:rPr>
            </w:pPr>
            <w:r>
              <w:rPr>
                <w:sz w:val="16"/>
              </w:rPr>
              <w:t>R5-217123</w:t>
            </w:r>
          </w:p>
        </w:tc>
        <w:tc>
          <w:tcPr>
            <w:tcW w:w="0" w:type="auto"/>
            <w:tcBorders>
              <w:top w:val="single" w:sz="4" w:space="0" w:color="auto"/>
              <w:left w:val="single" w:sz="4" w:space="0" w:color="auto"/>
              <w:bottom w:val="single" w:sz="4" w:space="0" w:color="auto"/>
              <w:right w:val="single" w:sz="4" w:space="0" w:color="auto"/>
            </w:tcBorders>
            <w:hideMark/>
          </w:tcPr>
          <w:p w14:paraId="07407377" w14:textId="77777777" w:rsidR="007110E9" w:rsidRDefault="007110E9">
            <w:pPr>
              <w:pStyle w:val="TAL"/>
              <w:rPr>
                <w:sz w:val="16"/>
              </w:rPr>
            </w:pPr>
            <w:r>
              <w:rPr>
                <w:sz w:val="16"/>
              </w:rPr>
              <w:t>Correct B2 Threshold in H.3.1-4A</w:t>
            </w:r>
          </w:p>
        </w:tc>
        <w:tc>
          <w:tcPr>
            <w:tcW w:w="0" w:type="auto"/>
            <w:tcBorders>
              <w:top w:val="single" w:sz="4" w:space="0" w:color="auto"/>
              <w:left w:val="single" w:sz="4" w:space="0" w:color="auto"/>
              <w:bottom w:val="single" w:sz="4" w:space="0" w:color="auto"/>
              <w:right w:val="single" w:sz="4" w:space="0" w:color="auto"/>
            </w:tcBorders>
            <w:hideMark/>
          </w:tcPr>
          <w:p w14:paraId="4E9A452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0F5B56A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E187067" w14:textId="77777777" w:rsidR="007110E9" w:rsidRDefault="007110E9">
            <w:pPr>
              <w:pStyle w:val="TAL"/>
              <w:rPr>
                <w:sz w:val="16"/>
              </w:rPr>
            </w:pPr>
            <w:r>
              <w:rPr>
                <w:sz w:val="16"/>
              </w:rPr>
              <w:t>1511</w:t>
            </w:r>
          </w:p>
        </w:tc>
        <w:tc>
          <w:tcPr>
            <w:tcW w:w="0" w:type="auto"/>
            <w:tcBorders>
              <w:top w:val="single" w:sz="4" w:space="0" w:color="auto"/>
              <w:left w:val="single" w:sz="4" w:space="0" w:color="auto"/>
              <w:bottom w:val="single" w:sz="4" w:space="0" w:color="auto"/>
              <w:right w:val="single" w:sz="4" w:space="0" w:color="auto"/>
            </w:tcBorders>
            <w:hideMark/>
          </w:tcPr>
          <w:p w14:paraId="4A9D058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EA957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73D1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430B2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B0F5418" w14:textId="77777777" w:rsidR="007110E9" w:rsidRDefault="007110E9">
            <w:pPr>
              <w:pStyle w:val="TAL"/>
              <w:rPr>
                <w:sz w:val="16"/>
              </w:rPr>
            </w:pPr>
            <w:r>
              <w:rPr>
                <w:sz w:val="16"/>
              </w:rPr>
              <w:t>agreed</w:t>
            </w:r>
          </w:p>
        </w:tc>
      </w:tr>
      <w:tr w:rsidR="007110E9" w14:paraId="76C6C5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42192B" w14:textId="77777777" w:rsidR="007110E9" w:rsidRDefault="007110E9">
            <w:pPr>
              <w:pStyle w:val="TAL"/>
              <w:rPr>
                <w:sz w:val="16"/>
              </w:rPr>
            </w:pPr>
            <w:r>
              <w:rPr>
                <w:sz w:val="16"/>
              </w:rPr>
              <w:t>R5-217124</w:t>
            </w:r>
          </w:p>
        </w:tc>
        <w:tc>
          <w:tcPr>
            <w:tcW w:w="0" w:type="auto"/>
            <w:tcBorders>
              <w:top w:val="single" w:sz="4" w:space="0" w:color="auto"/>
              <w:left w:val="single" w:sz="4" w:space="0" w:color="auto"/>
              <w:bottom w:val="single" w:sz="4" w:space="0" w:color="auto"/>
              <w:right w:val="single" w:sz="4" w:space="0" w:color="auto"/>
            </w:tcBorders>
            <w:hideMark/>
          </w:tcPr>
          <w:p w14:paraId="32CC84F4" w14:textId="77777777" w:rsidR="007110E9" w:rsidRDefault="007110E9">
            <w:pPr>
              <w:pStyle w:val="TAL"/>
              <w:rPr>
                <w:sz w:val="16"/>
              </w:rPr>
            </w:pPr>
            <w:r>
              <w:rPr>
                <w:sz w:val="16"/>
              </w:rPr>
              <w:t>Corrections to 4.3.2.2.1</w:t>
            </w:r>
          </w:p>
        </w:tc>
        <w:tc>
          <w:tcPr>
            <w:tcW w:w="0" w:type="auto"/>
            <w:tcBorders>
              <w:top w:val="single" w:sz="4" w:space="0" w:color="auto"/>
              <w:left w:val="single" w:sz="4" w:space="0" w:color="auto"/>
              <w:bottom w:val="single" w:sz="4" w:space="0" w:color="auto"/>
              <w:right w:val="single" w:sz="4" w:space="0" w:color="auto"/>
            </w:tcBorders>
            <w:hideMark/>
          </w:tcPr>
          <w:p w14:paraId="6B1541B4"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2986980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82B496" w14:textId="77777777" w:rsidR="007110E9" w:rsidRDefault="007110E9">
            <w:pPr>
              <w:pStyle w:val="TAL"/>
              <w:rPr>
                <w:sz w:val="16"/>
              </w:rPr>
            </w:pPr>
            <w:r>
              <w:rPr>
                <w:sz w:val="16"/>
              </w:rPr>
              <w:t>1512</w:t>
            </w:r>
          </w:p>
        </w:tc>
        <w:tc>
          <w:tcPr>
            <w:tcW w:w="0" w:type="auto"/>
            <w:tcBorders>
              <w:top w:val="single" w:sz="4" w:space="0" w:color="auto"/>
              <w:left w:val="single" w:sz="4" w:space="0" w:color="auto"/>
              <w:bottom w:val="single" w:sz="4" w:space="0" w:color="auto"/>
              <w:right w:val="single" w:sz="4" w:space="0" w:color="auto"/>
            </w:tcBorders>
            <w:hideMark/>
          </w:tcPr>
          <w:p w14:paraId="50569DE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F3B43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55053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B5A5B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4A205D7" w14:textId="77777777" w:rsidR="007110E9" w:rsidRDefault="007110E9">
            <w:pPr>
              <w:pStyle w:val="TAL"/>
              <w:rPr>
                <w:sz w:val="16"/>
              </w:rPr>
            </w:pPr>
            <w:r>
              <w:rPr>
                <w:sz w:val="16"/>
              </w:rPr>
              <w:t>agreed</w:t>
            </w:r>
          </w:p>
        </w:tc>
      </w:tr>
      <w:tr w:rsidR="007110E9" w14:paraId="53BA6E7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9C2206" w14:textId="77777777" w:rsidR="007110E9" w:rsidRDefault="007110E9">
            <w:pPr>
              <w:pStyle w:val="TAL"/>
              <w:rPr>
                <w:sz w:val="16"/>
              </w:rPr>
            </w:pPr>
            <w:r>
              <w:rPr>
                <w:sz w:val="16"/>
              </w:rPr>
              <w:t>R5-217129</w:t>
            </w:r>
          </w:p>
        </w:tc>
        <w:tc>
          <w:tcPr>
            <w:tcW w:w="0" w:type="auto"/>
            <w:tcBorders>
              <w:top w:val="single" w:sz="4" w:space="0" w:color="auto"/>
              <w:left w:val="single" w:sz="4" w:space="0" w:color="auto"/>
              <w:bottom w:val="single" w:sz="4" w:space="0" w:color="auto"/>
              <w:right w:val="single" w:sz="4" w:space="0" w:color="auto"/>
            </w:tcBorders>
            <w:hideMark/>
          </w:tcPr>
          <w:p w14:paraId="7AD21585" w14:textId="77777777" w:rsidR="007110E9" w:rsidRDefault="007110E9">
            <w:pPr>
              <w:pStyle w:val="TAL"/>
              <w:rPr>
                <w:sz w:val="16"/>
              </w:rPr>
            </w:pPr>
            <w:r>
              <w:rPr>
                <w:sz w:val="16"/>
              </w:rPr>
              <w:t>Corrections to RLM EN-DC test cases</w:t>
            </w:r>
          </w:p>
        </w:tc>
        <w:tc>
          <w:tcPr>
            <w:tcW w:w="0" w:type="auto"/>
            <w:tcBorders>
              <w:top w:val="single" w:sz="4" w:space="0" w:color="auto"/>
              <w:left w:val="single" w:sz="4" w:space="0" w:color="auto"/>
              <w:bottom w:val="single" w:sz="4" w:space="0" w:color="auto"/>
              <w:right w:val="single" w:sz="4" w:space="0" w:color="auto"/>
            </w:tcBorders>
            <w:hideMark/>
          </w:tcPr>
          <w:p w14:paraId="68908B3F"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0C3ADA8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8DD9946" w14:textId="77777777" w:rsidR="007110E9" w:rsidRDefault="007110E9">
            <w:pPr>
              <w:pStyle w:val="TAL"/>
              <w:rPr>
                <w:sz w:val="16"/>
              </w:rPr>
            </w:pPr>
            <w:r>
              <w:rPr>
                <w:sz w:val="16"/>
              </w:rPr>
              <w:t>1513</w:t>
            </w:r>
          </w:p>
        </w:tc>
        <w:tc>
          <w:tcPr>
            <w:tcW w:w="0" w:type="auto"/>
            <w:tcBorders>
              <w:top w:val="single" w:sz="4" w:space="0" w:color="auto"/>
              <w:left w:val="single" w:sz="4" w:space="0" w:color="auto"/>
              <w:bottom w:val="single" w:sz="4" w:space="0" w:color="auto"/>
              <w:right w:val="single" w:sz="4" w:space="0" w:color="auto"/>
            </w:tcBorders>
            <w:hideMark/>
          </w:tcPr>
          <w:p w14:paraId="784DE96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00A9A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79483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D3D93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941FE02" w14:textId="77777777" w:rsidR="007110E9" w:rsidRDefault="007110E9">
            <w:pPr>
              <w:pStyle w:val="TAL"/>
              <w:rPr>
                <w:sz w:val="16"/>
              </w:rPr>
            </w:pPr>
            <w:r>
              <w:rPr>
                <w:sz w:val="16"/>
              </w:rPr>
              <w:t>revised</w:t>
            </w:r>
          </w:p>
        </w:tc>
      </w:tr>
      <w:tr w:rsidR="007110E9" w14:paraId="2A6916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2BA51E" w14:textId="77777777" w:rsidR="007110E9" w:rsidRDefault="007110E9">
            <w:pPr>
              <w:pStyle w:val="TAL"/>
              <w:rPr>
                <w:sz w:val="16"/>
              </w:rPr>
            </w:pPr>
            <w:r>
              <w:rPr>
                <w:sz w:val="16"/>
              </w:rPr>
              <w:t>R5-218251</w:t>
            </w:r>
          </w:p>
        </w:tc>
        <w:tc>
          <w:tcPr>
            <w:tcW w:w="0" w:type="auto"/>
            <w:tcBorders>
              <w:top w:val="single" w:sz="4" w:space="0" w:color="auto"/>
              <w:left w:val="single" w:sz="4" w:space="0" w:color="auto"/>
              <w:bottom w:val="single" w:sz="4" w:space="0" w:color="auto"/>
              <w:right w:val="single" w:sz="4" w:space="0" w:color="auto"/>
            </w:tcBorders>
            <w:hideMark/>
          </w:tcPr>
          <w:p w14:paraId="4F6A2EFD" w14:textId="77777777" w:rsidR="007110E9" w:rsidRDefault="007110E9">
            <w:pPr>
              <w:pStyle w:val="TAL"/>
              <w:rPr>
                <w:sz w:val="16"/>
              </w:rPr>
            </w:pPr>
            <w:r>
              <w:rPr>
                <w:sz w:val="16"/>
              </w:rPr>
              <w:t>Corrections to RLM EN-DC test cases</w:t>
            </w:r>
          </w:p>
        </w:tc>
        <w:tc>
          <w:tcPr>
            <w:tcW w:w="0" w:type="auto"/>
            <w:tcBorders>
              <w:top w:val="single" w:sz="4" w:space="0" w:color="auto"/>
              <w:left w:val="single" w:sz="4" w:space="0" w:color="auto"/>
              <w:bottom w:val="single" w:sz="4" w:space="0" w:color="auto"/>
              <w:right w:val="single" w:sz="4" w:space="0" w:color="auto"/>
            </w:tcBorders>
            <w:hideMark/>
          </w:tcPr>
          <w:p w14:paraId="37997781"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158A504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377BE7" w14:textId="77777777" w:rsidR="007110E9" w:rsidRDefault="007110E9">
            <w:pPr>
              <w:pStyle w:val="TAL"/>
              <w:rPr>
                <w:sz w:val="16"/>
              </w:rPr>
            </w:pPr>
            <w:r>
              <w:rPr>
                <w:sz w:val="16"/>
              </w:rPr>
              <w:t>1513</w:t>
            </w:r>
          </w:p>
        </w:tc>
        <w:tc>
          <w:tcPr>
            <w:tcW w:w="0" w:type="auto"/>
            <w:tcBorders>
              <w:top w:val="single" w:sz="4" w:space="0" w:color="auto"/>
              <w:left w:val="single" w:sz="4" w:space="0" w:color="auto"/>
              <w:bottom w:val="single" w:sz="4" w:space="0" w:color="auto"/>
              <w:right w:val="single" w:sz="4" w:space="0" w:color="auto"/>
            </w:tcBorders>
            <w:hideMark/>
          </w:tcPr>
          <w:p w14:paraId="4999364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C3B78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64944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A3B2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0DBC6DF" w14:textId="77777777" w:rsidR="007110E9" w:rsidRDefault="007110E9">
            <w:pPr>
              <w:pStyle w:val="TAL"/>
              <w:rPr>
                <w:sz w:val="16"/>
              </w:rPr>
            </w:pPr>
            <w:r>
              <w:rPr>
                <w:sz w:val="16"/>
              </w:rPr>
              <w:t>agreed</w:t>
            </w:r>
          </w:p>
        </w:tc>
      </w:tr>
      <w:tr w:rsidR="007110E9" w14:paraId="21E490D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A356FB" w14:textId="77777777" w:rsidR="007110E9" w:rsidRDefault="007110E9">
            <w:pPr>
              <w:pStyle w:val="TAL"/>
              <w:rPr>
                <w:sz w:val="16"/>
              </w:rPr>
            </w:pPr>
            <w:r>
              <w:rPr>
                <w:sz w:val="16"/>
              </w:rPr>
              <w:t>R5-217130</w:t>
            </w:r>
          </w:p>
        </w:tc>
        <w:tc>
          <w:tcPr>
            <w:tcW w:w="0" w:type="auto"/>
            <w:tcBorders>
              <w:top w:val="single" w:sz="4" w:space="0" w:color="auto"/>
              <w:left w:val="single" w:sz="4" w:space="0" w:color="auto"/>
              <w:bottom w:val="single" w:sz="4" w:space="0" w:color="auto"/>
              <w:right w:val="single" w:sz="4" w:space="0" w:color="auto"/>
            </w:tcBorders>
            <w:hideMark/>
          </w:tcPr>
          <w:p w14:paraId="414C8CB6" w14:textId="77777777" w:rsidR="007110E9" w:rsidRDefault="007110E9">
            <w:pPr>
              <w:pStyle w:val="TAL"/>
              <w:rPr>
                <w:sz w:val="16"/>
              </w:rPr>
            </w:pPr>
            <w:r>
              <w:rPr>
                <w:sz w:val="16"/>
              </w:rPr>
              <w:t>Corrections to RLM NR SA test cases</w:t>
            </w:r>
          </w:p>
        </w:tc>
        <w:tc>
          <w:tcPr>
            <w:tcW w:w="0" w:type="auto"/>
            <w:tcBorders>
              <w:top w:val="single" w:sz="4" w:space="0" w:color="auto"/>
              <w:left w:val="single" w:sz="4" w:space="0" w:color="auto"/>
              <w:bottom w:val="single" w:sz="4" w:space="0" w:color="auto"/>
              <w:right w:val="single" w:sz="4" w:space="0" w:color="auto"/>
            </w:tcBorders>
            <w:hideMark/>
          </w:tcPr>
          <w:p w14:paraId="30BEFE6E" w14:textId="77777777" w:rsidR="007110E9" w:rsidRDefault="007110E9">
            <w:pPr>
              <w:pStyle w:val="TAL"/>
              <w:rPr>
                <w:sz w:val="16"/>
              </w:rPr>
            </w:pPr>
            <w:r>
              <w:rPr>
                <w:sz w:val="16"/>
              </w:rPr>
              <w:t xml:space="preserve">ROHDE &amp; </w:t>
            </w:r>
            <w:r>
              <w:rPr>
                <w:sz w:val="16"/>
              </w:rPr>
              <w:lastRenderedPageBreak/>
              <w:t>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2A339369" w14:textId="77777777" w:rsidR="007110E9" w:rsidRDefault="007110E9">
            <w:pPr>
              <w:pStyle w:val="TAL"/>
              <w:rPr>
                <w:sz w:val="16"/>
              </w:rPr>
            </w:pPr>
            <w:r>
              <w:rPr>
                <w:sz w:val="16"/>
              </w:rPr>
              <w:lastRenderedPageBreak/>
              <w:t>38.533</w:t>
            </w:r>
          </w:p>
        </w:tc>
        <w:tc>
          <w:tcPr>
            <w:tcW w:w="0" w:type="auto"/>
            <w:tcBorders>
              <w:top w:val="single" w:sz="4" w:space="0" w:color="auto"/>
              <w:left w:val="single" w:sz="4" w:space="0" w:color="auto"/>
              <w:bottom w:val="single" w:sz="4" w:space="0" w:color="auto"/>
              <w:right w:val="single" w:sz="4" w:space="0" w:color="auto"/>
            </w:tcBorders>
            <w:hideMark/>
          </w:tcPr>
          <w:p w14:paraId="17AAE7A2" w14:textId="77777777" w:rsidR="007110E9" w:rsidRDefault="007110E9">
            <w:pPr>
              <w:pStyle w:val="TAL"/>
              <w:rPr>
                <w:sz w:val="16"/>
              </w:rPr>
            </w:pPr>
            <w:r>
              <w:rPr>
                <w:sz w:val="16"/>
              </w:rPr>
              <w:t>1514</w:t>
            </w:r>
          </w:p>
        </w:tc>
        <w:tc>
          <w:tcPr>
            <w:tcW w:w="0" w:type="auto"/>
            <w:tcBorders>
              <w:top w:val="single" w:sz="4" w:space="0" w:color="auto"/>
              <w:left w:val="single" w:sz="4" w:space="0" w:color="auto"/>
              <w:bottom w:val="single" w:sz="4" w:space="0" w:color="auto"/>
              <w:right w:val="single" w:sz="4" w:space="0" w:color="auto"/>
            </w:tcBorders>
            <w:hideMark/>
          </w:tcPr>
          <w:p w14:paraId="1284E61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7B57E6"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09E7C2BD"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1B26784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DE0BDF8" w14:textId="77777777" w:rsidR="007110E9" w:rsidRDefault="007110E9">
            <w:pPr>
              <w:pStyle w:val="TAL"/>
              <w:rPr>
                <w:sz w:val="16"/>
              </w:rPr>
            </w:pPr>
            <w:r>
              <w:rPr>
                <w:sz w:val="16"/>
              </w:rPr>
              <w:t>revised</w:t>
            </w:r>
          </w:p>
        </w:tc>
      </w:tr>
      <w:tr w:rsidR="007110E9" w14:paraId="4FF5A9F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952EFE" w14:textId="77777777" w:rsidR="007110E9" w:rsidRDefault="007110E9">
            <w:pPr>
              <w:pStyle w:val="TAL"/>
              <w:rPr>
                <w:sz w:val="16"/>
              </w:rPr>
            </w:pPr>
            <w:r>
              <w:rPr>
                <w:sz w:val="16"/>
              </w:rPr>
              <w:t>R5-218255</w:t>
            </w:r>
          </w:p>
        </w:tc>
        <w:tc>
          <w:tcPr>
            <w:tcW w:w="0" w:type="auto"/>
            <w:tcBorders>
              <w:top w:val="single" w:sz="4" w:space="0" w:color="auto"/>
              <w:left w:val="single" w:sz="4" w:space="0" w:color="auto"/>
              <w:bottom w:val="single" w:sz="4" w:space="0" w:color="auto"/>
              <w:right w:val="single" w:sz="4" w:space="0" w:color="auto"/>
            </w:tcBorders>
            <w:hideMark/>
          </w:tcPr>
          <w:p w14:paraId="6E38AA86" w14:textId="77777777" w:rsidR="007110E9" w:rsidRDefault="007110E9">
            <w:pPr>
              <w:pStyle w:val="TAL"/>
              <w:rPr>
                <w:sz w:val="16"/>
              </w:rPr>
            </w:pPr>
            <w:r>
              <w:rPr>
                <w:sz w:val="16"/>
              </w:rPr>
              <w:t>Corrections to RLM NR SA test cases</w:t>
            </w:r>
          </w:p>
        </w:tc>
        <w:tc>
          <w:tcPr>
            <w:tcW w:w="0" w:type="auto"/>
            <w:tcBorders>
              <w:top w:val="single" w:sz="4" w:space="0" w:color="auto"/>
              <w:left w:val="single" w:sz="4" w:space="0" w:color="auto"/>
              <w:bottom w:val="single" w:sz="4" w:space="0" w:color="auto"/>
              <w:right w:val="single" w:sz="4" w:space="0" w:color="auto"/>
            </w:tcBorders>
            <w:hideMark/>
          </w:tcPr>
          <w:p w14:paraId="0EF2D83C" w14:textId="77777777" w:rsidR="007110E9" w:rsidRDefault="007110E9">
            <w:pPr>
              <w:pStyle w:val="TAL"/>
              <w:rPr>
                <w:sz w:val="16"/>
              </w:rPr>
            </w:pPr>
            <w:r>
              <w:rPr>
                <w:sz w:val="16"/>
              </w:rPr>
              <w:t>ROHDE &amp; SCHWARZ, Huawei, Hisilicon</w:t>
            </w:r>
          </w:p>
        </w:tc>
        <w:tc>
          <w:tcPr>
            <w:tcW w:w="0" w:type="auto"/>
            <w:tcBorders>
              <w:top w:val="single" w:sz="4" w:space="0" w:color="auto"/>
              <w:left w:val="single" w:sz="4" w:space="0" w:color="auto"/>
              <w:bottom w:val="single" w:sz="4" w:space="0" w:color="auto"/>
              <w:right w:val="single" w:sz="4" w:space="0" w:color="auto"/>
            </w:tcBorders>
            <w:hideMark/>
          </w:tcPr>
          <w:p w14:paraId="155E2B8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8B87038" w14:textId="77777777" w:rsidR="007110E9" w:rsidRDefault="007110E9">
            <w:pPr>
              <w:pStyle w:val="TAL"/>
              <w:rPr>
                <w:sz w:val="16"/>
              </w:rPr>
            </w:pPr>
            <w:r>
              <w:rPr>
                <w:sz w:val="16"/>
              </w:rPr>
              <w:t>1514</w:t>
            </w:r>
          </w:p>
        </w:tc>
        <w:tc>
          <w:tcPr>
            <w:tcW w:w="0" w:type="auto"/>
            <w:tcBorders>
              <w:top w:val="single" w:sz="4" w:space="0" w:color="auto"/>
              <w:left w:val="single" w:sz="4" w:space="0" w:color="auto"/>
              <w:bottom w:val="single" w:sz="4" w:space="0" w:color="auto"/>
              <w:right w:val="single" w:sz="4" w:space="0" w:color="auto"/>
            </w:tcBorders>
            <w:hideMark/>
          </w:tcPr>
          <w:p w14:paraId="36B60B8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E6200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6867E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76A0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95A8037" w14:textId="77777777" w:rsidR="007110E9" w:rsidRDefault="007110E9">
            <w:pPr>
              <w:pStyle w:val="TAL"/>
              <w:rPr>
                <w:sz w:val="16"/>
              </w:rPr>
            </w:pPr>
            <w:r>
              <w:rPr>
                <w:sz w:val="16"/>
              </w:rPr>
              <w:t>agreed</w:t>
            </w:r>
          </w:p>
        </w:tc>
      </w:tr>
      <w:tr w:rsidR="007110E9" w14:paraId="4F0DB5A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873590" w14:textId="77777777" w:rsidR="007110E9" w:rsidRDefault="007110E9">
            <w:pPr>
              <w:pStyle w:val="TAL"/>
              <w:rPr>
                <w:sz w:val="16"/>
              </w:rPr>
            </w:pPr>
            <w:r>
              <w:rPr>
                <w:sz w:val="16"/>
              </w:rPr>
              <w:t>R5-217131</w:t>
            </w:r>
          </w:p>
        </w:tc>
        <w:tc>
          <w:tcPr>
            <w:tcW w:w="0" w:type="auto"/>
            <w:tcBorders>
              <w:top w:val="single" w:sz="4" w:space="0" w:color="auto"/>
              <w:left w:val="single" w:sz="4" w:space="0" w:color="auto"/>
              <w:bottom w:val="single" w:sz="4" w:space="0" w:color="auto"/>
              <w:right w:val="single" w:sz="4" w:space="0" w:color="auto"/>
            </w:tcBorders>
            <w:hideMark/>
          </w:tcPr>
          <w:p w14:paraId="441EA94F" w14:textId="77777777" w:rsidR="007110E9" w:rsidRDefault="007110E9">
            <w:pPr>
              <w:pStyle w:val="TAL"/>
              <w:rPr>
                <w:sz w:val="16"/>
              </w:rPr>
            </w:pPr>
            <w:r>
              <w:rPr>
                <w:sz w:val="16"/>
              </w:rPr>
              <w:t>Corrections to L1-RSRP EN-DC test cases</w:t>
            </w:r>
          </w:p>
        </w:tc>
        <w:tc>
          <w:tcPr>
            <w:tcW w:w="0" w:type="auto"/>
            <w:tcBorders>
              <w:top w:val="single" w:sz="4" w:space="0" w:color="auto"/>
              <w:left w:val="single" w:sz="4" w:space="0" w:color="auto"/>
              <w:bottom w:val="single" w:sz="4" w:space="0" w:color="auto"/>
              <w:right w:val="single" w:sz="4" w:space="0" w:color="auto"/>
            </w:tcBorders>
            <w:hideMark/>
          </w:tcPr>
          <w:p w14:paraId="675206ED"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50E09A0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81AF8C" w14:textId="77777777" w:rsidR="007110E9" w:rsidRDefault="007110E9">
            <w:pPr>
              <w:pStyle w:val="TAL"/>
              <w:rPr>
                <w:sz w:val="16"/>
              </w:rPr>
            </w:pPr>
            <w:r>
              <w:rPr>
                <w:sz w:val="16"/>
              </w:rPr>
              <w:t>1515</w:t>
            </w:r>
          </w:p>
        </w:tc>
        <w:tc>
          <w:tcPr>
            <w:tcW w:w="0" w:type="auto"/>
            <w:tcBorders>
              <w:top w:val="single" w:sz="4" w:space="0" w:color="auto"/>
              <w:left w:val="single" w:sz="4" w:space="0" w:color="auto"/>
              <w:bottom w:val="single" w:sz="4" w:space="0" w:color="auto"/>
              <w:right w:val="single" w:sz="4" w:space="0" w:color="auto"/>
            </w:tcBorders>
            <w:hideMark/>
          </w:tcPr>
          <w:p w14:paraId="31385F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BE5D6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12470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3AE49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A60CFB8" w14:textId="77777777" w:rsidR="007110E9" w:rsidRDefault="007110E9">
            <w:pPr>
              <w:pStyle w:val="TAL"/>
              <w:rPr>
                <w:sz w:val="16"/>
              </w:rPr>
            </w:pPr>
            <w:r>
              <w:rPr>
                <w:sz w:val="16"/>
              </w:rPr>
              <w:t>agreed</w:t>
            </w:r>
          </w:p>
        </w:tc>
      </w:tr>
      <w:tr w:rsidR="007110E9" w14:paraId="68FD89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FE085A" w14:textId="77777777" w:rsidR="007110E9" w:rsidRDefault="007110E9">
            <w:pPr>
              <w:pStyle w:val="TAL"/>
              <w:rPr>
                <w:sz w:val="16"/>
              </w:rPr>
            </w:pPr>
            <w:r>
              <w:rPr>
                <w:sz w:val="16"/>
              </w:rPr>
              <w:t>R5-217132</w:t>
            </w:r>
          </w:p>
        </w:tc>
        <w:tc>
          <w:tcPr>
            <w:tcW w:w="0" w:type="auto"/>
            <w:tcBorders>
              <w:top w:val="single" w:sz="4" w:space="0" w:color="auto"/>
              <w:left w:val="single" w:sz="4" w:space="0" w:color="auto"/>
              <w:bottom w:val="single" w:sz="4" w:space="0" w:color="auto"/>
              <w:right w:val="single" w:sz="4" w:space="0" w:color="auto"/>
            </w:tcBorders>
            <w:hideMark/>
          </w:tcPr>
          <w:p w14:paraId="3B93523E" w14:textId="77777777" w:rsidR="007110E9" w:rsidRDefault="007110E9">
            <w:pPr>
              <w:pStyle w:val="TAL"/>
              <w:rPr>
                <w:sz w:val="16"/>
              </w:rPr>
            </w:pPr>
            <w:r>
              <w:rPr>
                <w:sz w:val="16"/>
              </w:rPr>
              <w:t>Corrections to L1-RSRP NR SA test cases</w:t>
            </w:r>
          </w:p>
        </w:tc>
        <w:tc>
          <w:tcPr>
            <w:tcW w:w="0" w:type="auto"/>
            <w:tcBorders>
              <w:top w:val="single" w:sz="4" w:space="0" w:color="auto"/>
              <w:left w:val="single" w:sz="4" w:space="0" w:color="auto"/>
              <w:bottom w:val="single" w:sz="4" w:space="0" w:color="auto"/>
              <w:right w:val="single" w:sz="4" w:space="0" w:color="auto"/>
            </w:tcBorders>
            <w:hideMark/>
          </w:tcPr>
          <w:p w14:paraId="1DC6DD6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12994A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339E19A" w14:textId="77777777" w:rsidR="007110E9" w:rsidRDefault="007110E9">
            <w:pPr>
              <w:pStyle w:val="TAL"/>
              <w:rPr>
                <w:sz w:val="16"/>
              </w:rPr>
            </w:pPr>
            <w:r>
              <w:rPr>
                <w:sz w:val="16"/>
              </w:rPr>
              <w:t>1516</w:t>
            </w:r>
          </w:p>
        </w:tc>
        <w:tc>
          <w:tcPr>
            <w:tcW w:w="0" w:type="auto"/>
            <w:tcBorders>
              <w:top w:val="single" w:sz="4" w:space="0" w:color="auto"/>
              <w:left w:val="single" w:sz="4" w:space="0" w:color="auto"/>
              <w:bottom w:val="single" w:sz="4" w:space="0" w:color="auto"/>
              <w:right w:val="single" w:sz="4" w:space="0" w:color="auto"/>
            </w:tcBorders>
            <w:hideMark/>
          </w:tcPr>
          <w:p w14:paraId="3E90BD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C9121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C8462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378CA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51A9CC9" w14:textId="77777777" w:rsidR="007110E9" w:rsidRDefault="007110E9">
            <w:pPr>
              <w:pStyle w:val="TAL"/>
              <w:rPr>
                <w:sz w:val="16"/>
              </w:rPr>
            </w:pPr>
            <w:r>
              <w:rPr>
                <w:sz w:val="16"/>
              </w:rPr>
              <w:t>agreed</w:t>
            </w:r>
          </w:p>
        </w:tc>
      </w:tr>
      <w:tr w:rsidR="007110E9" w14:paraId="065CEF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9143CA" w14:textId="77777777" w:rsidR="007110E9" w:rsidRDefault="007110E9">
            <w:pPr>
              <w:pStyle w:val="TAL"/>
              <w:rPr>
                <w:sz w:val="16"/>
              </w:rPr>
            </w:pPr>
            <w:r>
              <w:rPr>
                <w:sz w:val="16"/>
              </w:rPr>
              <w:t>R5-217145</w:t>
            </w:r>
          </w:p>
        </w:tc>
        <w:tc>
          <w:tcPr>
            <w:tcW w:w="0" w:type="auto"/>
            <w:tcBorders>
              <w:top w:val="single" w:sz="4" w:space="0" w:color="auto"/>
              <w:left w:val="single" w:sz="4" w:space="0" w:color="auto"/>
              <w:bottom w:val="single" w:sz="4" w:space="0" w:color="auto"/>
              <w:right w:val="single" w:sz="4" w:space="0" w:color="auto"/>
            </w:tcBorders>
            <w:hideMark/>
          </w:tcPr>
          <w:p w14:paraId="1CE28BCE" w14:textId="77777777" w:rsidR="007110E9" w:rsidRDefault="007110E9">
            <w:pPr>
              <w:pStyle w:val="TAL"/>
              <w:rPr>
                <w:sz w:val="16"/>
              </w:rPr>
            </w:pPr>
            <w:r>
              <w:rPr>
                <w:sz w:val="16"/>
              </w:rPr>
              <w:t>Correct reference to test frequencies</w:t>
            </w:r>
          </w:p>
        </w:tc>
        <w:tc>
          <w:tcPr>
            <w:tcW w:w="0" w:type="auto"/>
            <w:tcBorders>
              <w:top w:val="single" w:sz="4" w:space="0" w:color="auto"/>
              <w:left w:val="single" w:sz="4" w:space="0" w:color="auto"/>
              <w:bottom w:val="single" w:sz="4" w:space="0" w:color="auto"/>
              <w:right w:val="single" w:sz="4" w:space="0" w:color="auto"/>
            </w:tcBorders>
            <w:hideMark/>
          </w:tcPr>
          <w:p w14:paraId="3A1A152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5A9952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5CB4D1D" w14:textId="77777777" w:rsidR="007110E9" w:rsidRDefault="007110E9">
            <w:pPr>
              <w:pStyle w:val="TAL"/>
              <w:rPr>
                <w:sz w:val="16"/>
              </w:rPr>
            </w:pPr>
            <w:r>
              <w:rPr>
                <w:sz w:val="16"/>
              </w:rPr>
              <w:t>1517</w:t>
            </w:r>
          </w:p>
        </w:tc>
        <w:tc>
          <w:tcPr>
            <w:tcW w:w="0" w:type="auto"/>
            <w:tcBorders>
              <w:top w:val="single" w:sz="4" w:space="0" w:color="auto"/>
              <w:left w:val="single" w:sz="4" w:space="0" w:color="auto"/>
              <w:bottom w:val="single" w:sz="4" w:space="0" w:color="auto"/>
              <w:right w:val="single" w:sz="4" w:space="0" w:color="auto"/>
            </w:tcBorders>
            <w:hideMark/>
          </w:tcPr>
          <w:p w14:paraId="035A0C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9E88D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F410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2200E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8ABC0D" w14:textId="77777777" w:rsidR="007110E9" w:rsidRDefault="007110E9">
            <w:pPr>
              <w:pStyle w:val="TAL"/>
              <w:rPr>
                <w:sz w:val="16"/>
              </w:rPr>
            </w:pPr>
            <w:r>
              <w:rPr>
                <w:sz w:val="16"/>
              </w:rPr>
              <w:t>agreed</w:t>
            </w:r>
          </w:p>
        </w:tc>
      </w:tr>
      <w:tr w:rsidR="007110E9" w14:paraId="40C3271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5A04FC" w14:textId="77777777" w:rsidR="007110E9" w:rsidRDefault="007110E9">
            <w:pPr>
              <w:pStyle w:val="TAL"/>
              <w:rPr>
                <w:sz w:val="16"/>
              </w:rPr>
            </w:pPr>
            <w:r>
              <w:rPr>
                <w:sz w:val="16"/>
              </w:rPr>
              <w:t>R5-217158</w:t>
            </w:r>
          </w:p>
        </w:tc>
        <w:tc>
          <w:tcPr>
            <w:tcW w:w="0" w:type="auto"/>
            <w:tcBorders>
              <w:top w:val="single" w:sz="4" w:space="0" w:color="auto"/>
              <w:left w:val="single" w:sz="4" w:space="0" w:color="auto"/>
              <w:bottom w:val="single" w:sz="4" w:space="0" w:color="auto"/>
              <w:right w:val="single" w:sz="4" w:space="0" w:color="auto"/>
            </w:tcBorders>
            <w:hideMark/>
          </w:tcPr>
          <w:p w14:paraId="367E0FF7" w14:textId="77777777" w:rsidR="007110E9" w:rsidRDefault="007110E9">
            <w:pPr>
              <w:pStyle w:val="TAL"/>
              <w:rPr>
                <w:sz w:val="16"/>
              </w:rPr>
            </w:pPr>
            <w:r>
              <w:rPr>
                <w:sz w:val="16"/>
              </w:rPr>
              <w:t>Removal of technical content in 38.533 v16.9.0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1D373719"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6A496EA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27F6AF" w14:textId="77777777" w:rsidR="007110E9" w:rsidRDefault="007110E9">
            <w:pPr>
              <w:pStyle w:val="TAL"/>
              <w:rPr>
                <w:sz w:val="16"/>
              </w:rPr>
            </w:pPr>
            <w:r>
              <w:rPr>
                <w:sz w:val="16"/>
              </w:rPr>
              <w:t>1518</w:t>
            </w:r>
          </w:p>
        </w:tc>
        <w:tc>
          <w:tcPr>
            <w:tcW w:w="0" w:type="auto"/>
            <w:tcBorders>
              <w:top w:val="single" w:sz="4" w:space="0" w:color="auto"/>
              <w:left w:val="single" w:sz="4" w:space="0" w:color="auto"/>
              <w:bottom w:val="single" w:sz="4" w:space="0" w:color="auto"/>
              <w:right w:val="single" w:sz="4" w:space="0" w:color="auto"/>
            </w:tcBorders>
            <w:hideMark/>
          </w:tcPr>
          <w:p w14:paraId="7E2F598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89CA6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27E80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FE31EF"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39CE774A" w14:textId="77777777" w:rsidR="007110E9" w:rsidRDefault="007110E9">
            <w:pPr>
              <w:pStyle w:val="TAL"/>
              <w:rPr>
                <w:sz w:val="16"/>
              </w:rPr>
            </w:pPr>
            <w:r>
              <w:rPr>
                <w:sz w:val="16"/>
              </w:rPr>
              <w:t>agreed</w:t>
            </w:r>
          </w:p>
        </w:tc>
      </w:tr>
      <w:tr w:rsidR="007110E9" w14:paraId="3F40DE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BEF1E6" w14:textId="77777777" w:rsidR="007110E9" w:rsidRDefault="007110E9">
            <w:pPr>
              <w:pStyle w:val="TAL"/>
              <w:rPr>
                <w:sz w:val="16"/>
              </w:rPr>
            </w:pPr>
            <w:r>
              <w:rPr>
                <w:sz w:val="16"/>
              </w:rPr>
              <w:t>R5-217203</w:t>
            </w:r>
          </w:p>
        </w:tc>
        <w:tc>
          <w:tcPr>
            <w:tcW w:w="0" w:type="auto"/>
            <w:tcBorders>
              <w:top w:val="single" w:sz="4" w:space="0" w:color="auto"/>
              <w:left w:val="single" w:sz="4" w:space="0" w:color="auto"/>
              <w:bottom w:val="single" w:sz="4" w:space="0" w:color="auto"/>
              <w:right w:val="single" w:sz="4" w:space="0" w:color="auto"/>
            </w:tcBorders>
            <w:hideMark/>
          </w:tcPr>
          <w:p w14:paraId="4D52D0E8" w14:textId="77777777" w:rsidR="007110E9" w:rsidRDefault="007110E9">
            <w:pPr>
              <w:pStyle w:val="TAL"/>
              <w:rPr>
                <w:sz w:val="16"/>
              </w:rPr>
            </w:pPr>
            <w:r>
              <w:rPr>
                <w:sz w:val="16"/>
              </w:rPr>
              <w:t>Addition of minimum requirements for EN-DC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7D2531A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EE46D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E211726" w14:textId="77777777" w:rsidR="007110E9" w:rsidRDefault="007110E9">
            <w:pPr>
              <w:pStyle w:val="TAL"/>
              <w:rPr>
                <w:sz w:val="16"/>
              </w:rPr>
            </w:pPr>
            <w:r>
              <w:rPr>
                <w:sz w:val="16"/>
              </w:rPr>
              <w:t>1519</w:t>
            </w:r>
          </w:p>
        </w:tc>
        <w:tc>
          <w:tcPr>
            <w:tcW w:w="0" w:type="auto"/>
            <w:tcBorders>
              <w:top w:val="single" w:sz="4" w:space="0" w:color="auto"/>
              <w:left w:val="single" w:sz="4" w:space="0" w:color="auto"/>
              <w:bottom w:val="single" w:sz="4" w:space="0" w:color="auto"/>
              <w:right w:val="single" w:sz="4" w:space="0" w:color="auto"/>
            </w:tcBorders>
            <w:hideMark/>
          </w:tcPr>
          <w:p w14:paraId="6681F3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6B633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CB048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78D7E6"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FF893E" w14:textId="77777777" w:rsidR="007110E9" w:rsidRDefault="007110E9">
            <w:pPr>
              <w:pStyle w:val="TAL"/>
              <w:rPr>
                <w:sz w:val="16"/>
              </w:rPr>
            </w:pPr>
            <w:r>
              <w:rPr>
                <w:sz w:val="16"/>
              </w:rPr>
              <w:t>agreed</w:t>
            </w:r>
          </w:p>
        </w:tc>
      </w:tr>
      <w:tr w:rsidR="007110E9" w14:paraId="68E750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6A77915" w14:textId="77777777" w:rsidR="007110E9" w:rsidRDefault="007110E9">
            <w:pPr>
              <w:pStyle w:val="TAL"/>
              <w:rPr>
                <w:sz w:val="16"/>
              </w:rPr>
            </w:pPr>
            <w:r>
              <w:rPr>
                <w:sz w:val="16"/>
              </w:rPr>
              <w:t>R5-217204</w:t>
            </w:r>
          </w:p>
        </w:tc>
        <w:tc>
          <w:tcPr>
            <w:tcW w:w="0" w:type="auto"/>
            <w:tcBorders>
              <w:top w:val="single" w:sz="4" w:space="0" w:color="auto"/>
              <w:left w:val="single" w:sz="4" w:space="0" w:color="auto"/>
              <w:bottom w:val="single" w:sz="4" w:space="0" w:color="auto"/>
              <w:right w:val="single" w:sz="4" w:space="0" w:color="auto"/>
            </w:tcBorders>
            <w:hideMark/>
          </w:tcPr>
          <w:p w14:paraId="51DCDFA3" w14:textId="77777777" w:rsidR="007110E9" w:rsidRDefault="007110E9">
            <w:pPr>
              <w:pStyle w:val="TAL"/>
              <w:rPr>
                <w:sz w:val="16"/>
              </w:rPr>
            </w:pPr>
            <w:r>
              <w:rPr>
                <w:sz w:val="16"/>
              </w:rPr>
              <w:t>Addition of 4.6.7.1 EN-DC FR1 CSI-RS based CMR and no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217C553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DE197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84A994" w14:textId="77777777" w:rsidR="007110E9" w:rsidRDefault="007110E9">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hideMark/>
          </w:tcPr>
          <w:p w14:paraId="346A4C1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F5C01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D7BD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7B7AB4"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1F17F7" w14:textId="77777777" w:rsidR="007110E9" w:rsidRDefault="007110E9">
            <w:pPr>
              <w:pStyle w:val="TAL"/>
              <w:rPr>
                <w:sz w:val="16"/>
              </w:rPr>
            </w:pPr>
            <w:r>
              <w:rPr>
                <w:sz w:val="16"/>
              </w:rPr>
              <w:t>revised</w:t>
            </w:r>
          </w:p>
        </w:tc>
      </w:tr>
      <w:tr w:rsidR="007110E9" w14:paraId="1AD6B2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1B208E" w14:textId="77777777" w:rsidR="007110E9" w:rsidRDefault="007110E9">
            <w:pPr>
              <w:pStyle w:val="TAL"/>
              <w:rPr>
                <w:sz w:val="16"/>
              </w:rPr>
            </w:pPr>
            <w:r>
              <w:rPr>
                <w:sz w:val="16"/>
              </w:rPr>
              <w:t>R5-218313</w:t>
            </w:r>
          </w:p>
        </w:tc>
        <w:tc>
          <w:tcPr>
            <w:tcW w:w="0" w:type="auto"/>
            <w:tcBorders>
              <w:top w:val="single" w:sz="4" w:space="0" w:color="auto"/>
              <w:left w:val="single" w:sz="4" w:space="0" w:color="auto"/>
              <w:bottom w:val="single" w:sz="4" w:space="0" w:color="auto"/>
              <w:right w:val="single" w:sz="4" w:space="0" w:color="auto"/>
            </w:tcBorders>
            <w:hideMark/>
          </w:tcPr>
          <w:p w14:paraId="64BC99DC" w14:textId="77777777" w:rsidR="007110E9" w:rsidRDefault="007110E9">
            <w:pPr>
              <w:pStyle w:val="TAL"/>
              <w:rPr>
                <w:sz w:val="16"/>
              </w:rPr>
            </w:pPr>
            <w:r>
              <w:rPr>
                <w:sz w:val="16"/>
              </w:rPr>
              <w:t>Addition of 4.6.7.1 EN-DC FR1 CSI-RS based CMR and no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3267888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EE7E2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6BBFAC" w14:textId="77777777" w:rsidR="007110E9" w:rsidRDefault="007110E9">
            <w:pPr>
              <w:pStyle w:val="TAL"/>
              <w:rPr>
                <w:sz w:val="16"/>
              </w:rPr>
            </w:pPr>
            <w:r>
              <w:rPr>
                <w:sz w:val="16"/>
              </w:rPr>
              <w:t>1520</w:t>
            </w:r>
          </w:p>
        </w:tc>
        <w:tc>
          <w:tcPr>
            <w:tcW w:w="0" w:type="auto"/>
            <w:tcBorders>
              <w:top w:val="single" w:sz="4" w:space="0" w:color="auto"/>
              <w:left w:val="single" w:sz="4" w:space="0" w:color="auto"/>
              <w:bottom w:val="single" w:sz="4" w:space="0" w:color="auto"/>
              <w:right w:val="single" w:sz="4" w:space="0" w:color="auto"/>
            </w:tcBorders>
            <w:hideMark/>
          </w:tcPr>
          <w:p w14:paraId="40A4E0D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53145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3F35C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FD32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54B5FF" w14:textId="77777777" w:rsidR="007110E9" w:rsidRDefault="007110E9">
            <w:pPr>
              <w:pStyle w:val="TAL"/>
              <w:rPr>
                <w:sz w:val="16"/>
              </w:rPr>
            </w:pPr>
            <w:r>
              <w:rPr>
                <w:sz w:val="16"/>
              </w:rPr>
              <w:t>agreed</w:t>
            </w:r>
          </w:p>
        </w:tc>
      </w:tr>
      <w:tr w:rsidR="007110E9" w14:paraId="2D50C5E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99A3BC2" w14:textId="77777777" w:rsidR="007110E9" w:rsidRDefault="007110E9">
            <w:pPr>
              <w:pStyle w:val="TAL"/>
              <w:rPr>
                <w:sz w:val="16"/>
              </w:rPr>
            </w:pPr>
            <w:r>
              <w:rPr>
                <w:sz w:val="16"/>
              </w:rPr>
              <w:t>R5-217205</w:t>
            </w:r>
          </w:p>
        </w:tc>
        <w:tc>
          <w:tcPr>
            <w:tcW w:w="0" w:type="auto"/>
            <w:tcBorders>
              <w:top w:val="single" w:sz="4" w:space="0" w:color="auto"/>
              <w:left w:val="single" w:sz="4" w:space="0" w:color="auto"/>
              <w:bottom w:val="single" w:sz="4" w:space="0" w:color="auto"/>
              <w:right w:val="single" w:sz="4" w:space="0" w:color="auto"/>
            </w:tcBorders>
            <w:hideMark/>
          </w:tcPr>
          <w:p w14:paraId="6CF35445" w14:textId="77777777" w:rsidR="007110E9" w:rsidRDefault="007110E9">
            <w:pPr>
              <w:pStyle w:val="TAL"/>
              <w:rPr>
                <w:sz w:val="16"/>
              </w:rPr>
            </w:pPr>
            <w:r>
              <w:rPr>
                <w:sz w:val="16"/>
              </w:rPr>
              <w:t>Addition of 4.6.7.2 EN-DC FR1 SSB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4DF4D04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E62AC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002D91F" w14:textId="77777777" w:rsidR="007110E9" w:rsidRDefault="007110E9">
            <w:pPr>
              <w:pStyle w:val="TAL"/>
              <w:rPr>
                <w:sz w:val="16"/>
              </w:rPr>
            </w:pPr>
            <w:r>
              <w:rPr>
                <w:sz w:val="16"/>
              </w:rPr>
              <w:t>1521</w:t>
            </w:r>
          </w:p>
        </w:tc>
        <w:tc>
          <w:tcPr>
            <w:tcW w:w="0" w:type="auto"/>
            <w:tcBorders>
              <w:top w:val="single" w:sz="4" w:space="0" w:color="auto"/>
              <w:left w:val="single" w:sz="4" w:space="0" w:color="auto"/>
              <w:bottom w:val="single" w:sz="4" w:space="0" w:color="auto"/>
              <w:right w:val="single" w:sz="4" w:space="0" w:color="auto"/>
            </w:tcBorders>
            <w:hideMark/>
          </w:tcPr>
          <w:p w14:paraId="38505E2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3869D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42148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19952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7C7992" w14:textId="77777777" w:rsidR="007110E9" w:rsidRDefault="007110E9">
            <w:pPr>
              <w:pStyle w:val="TAL"/>
              <w:rPr>
                <w:sz w:val="16"/>
              </w:rPr>
            </w:pPr>
            <w:r>
              <w:rPr>
                <w:sz w:val="16"/>
              </w:rPr>
              <w:t>revised</w:t>
            </w:r>
          </w:p>
        </w:tc>
      </w:tr>
      <w:tr w:rsidR="007110E9" w14:paraId="151AC53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C53664" w14:textId="77777777" w:rsidR="007110E9" w:rsidRDefault="007110E9">
            <w:pPr>
              <w:pStyle w:val="TAL"/>
              <w:rPr>
                <w:sz w:val="16"/>
              </w:rPr>
            </w:pPr>
            <w:r>
              <w:rPr>
                <w:sz w:val="16"/>
              </w:rPr>
              <w:t>R5-218314</w:t>
            </w:r>
          </w:p>
        </w:tc>
        <w:tc>
          <w:tcPr>
            <w:tcW w:w="0" w:type="auto"/>
            <w:tcBorders>
              <w:top w:val="single" w:sz="4" w:space="0" w:color="auto"/>
              <w:left w:val="single" w:sz="4" w:space="0" w:color="auto"/>
              <w:bottom w:val="single" w:sz="4" w:space="0" w:color="auto"/>
              <w:right w:val="single" w:sz="4" w:space="0" w:color="auto"/>
            </w:tcBorders>
            <w:hideMark/>
          </w:tcPr>
          <w:p w14:paraId="3EC45D64" w14:textId="77777777" w:rsidR="007110E9" w:rsidRDefault="007110E9">
            <w:pPr>
              <w:pStyle w:val="TAL"/>
              <w:rPr>
                <w:sz w:val="16"/>
              </w:rPr>
            </w:pPr>
            <w:r>
              <w:rPr>
                <w:sz w:val="16"/>
              </w:rPr>
              <w:t>Addition of 4.6.7.2 EN-DC FR1 SSB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0E3F8E9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4EC2E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396DACC" w14:textId="77777777" w:rsidR="007110E9" w:rsidRDefault="007110E9">
            <w:pPr>
              <w:pStyle w:val="TAL"/>
              <w:rPr>
                <w:sz w:val="16"/>
              </w:rPr>
            </w:pPr>
            <w:r>
              <w:rPr>
                <w:sz w:val="16"/>
              </w:rPr>
              <w:t>1521</w:t>
            </w:r>
          </w:p>
        </w:tc>
        <w:tc>
          <w:tcPr>
            <w:tcW w:w="0" w:type="auto"/>
            <w:tcBorders>
              <w:top w:val="single" w:sz="4" w:space="0" w:color="auto"/>
              <w:left w:val="single" w:sz="4" w:space="0" w:color="auto"/>
              <w:bottom w:val="single" w:sz="4" w:space="0" w:color="auto"/>
              <w:right w:val="single" w:sz="4" w:space="0" w:color="auto"/>
            </w:tcBorders>
            <w:hideMark/>
          </w:tcPr>
          <w:p w14:paraId="2D54B2A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55A14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821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C9A14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33E38ED" w14:textId="77777777" w:rsidR="007110E9" w:rsidRDefault="007110E9">
            <w:pPr>
              <w:pStyle w:val="TAL"/>
              <w:rPr>
                <w:sz w:val="16"/>
              </w:rPr>
            </w:pPr>
            <w:r>
              <w:rPr>
                <w:sz w:val="16"/>
              </w:rPr>
              <w:t>agreed</w:t>
            </w:r>
          </w:p>
        </w:tc>
      </w:tr>
      <w:tr w:rsidR="007110E9" w14:paraId="79005BC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0CEF7A" w14:textId="77777777" w:rsidR="007110E9" w:rsidRDefault="007110E9">
            <w:pPr>
              <w:pStyle w:val="TAL"/>
              <w:rPr>
                <w:sz w:val="16"/>
              </w:rPr>
            </w:pPr>
            <w:r>
              <w:rPr>
                <w:sz w:val="16"/>
              </w:rPr>
              <w:t>R5-217206</w:t>
            </w:r>
          </w:p>
        </w:tc>
        <w:tc>
          <w:tcPr>
            <w:tcW w:w="0" w:type="auto"/>
            <w:tcBorders>
              <w:top w:val="single" w:sz="4" w:space="0" w:color="auto"/>
              <w:left w:val="single" w:sz="4" w:space="0" w:color="auto"/>
              <w:bottom w:val="single" w:sz="4" w:space="0" w:color="auto"/>
              <w:right w:val="single" w:sz="4" w:space="0" w:color="auto"/>
            </w:tcBorders>
            <w:hideMark/>
          </w:tcPr>
          <w:p w14:paraId="6E4BF801" w14:textId="77777777" w:rsidR="007110E9" w:rsidRDefault="007110E9">
            <w:pPr>
              <w:pStyle w:val="TAL"/>
              <w:rPr>
                <w:sz w:val="16"/>
              </w:rPr>
            </w:pPr>
            <w:r>
              <w:rPr>
                <w:sz w:val="16"/>
              </w:rPr>
              <w:t>Addition of 4.6.7.3 EN-DC FR1 CSI-RS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737632A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8206E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F4FF52E" w14:textId="77777777" w:rsidR="007110E9" w:rsidRDefault="007110E9">
            <w:pPr>
              <w:pStyle w:val="TAL"/>
              <w:rPr>
                <w:sz w:val="16"/>
              </w:rPr>
            </w:pPr>
            <w:r>
              <w:rPr>
                <w:sz w:val="16"/>
              </w:rPr>
              <w:t>1522</w:t>
            </w:r>
          </w:p>
        </w:tc>
        <w:tc>
          <w:tcPr>
            <w:tcW w:w="0" w:type="auto"/>
            <w:tcBorders>
              <w:top w:val="single" w:sz="4" w:space="0" w:color="auto"/>
              <w:left w:val="single" w:sz="4" w:space="0" w:color="auto"/>
              <w:bottom w:val="single" w:sz="4" w:space="0" w:color="auto"/>
              <w:right w:val="single" w:sz="4" w:space="0" w:color="auto"/>
            </w:tcBorders>
            <w:hideMark/>
          </w:tcPr>
          <w:p w14:paraId="497DCC1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0A604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1D1F5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477338"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1BEA81" w14:textId="77777777" w:rsidR="007110E9" w:rsidRDefault="007110E9">
            <w:pPr>
              <w:pStyle w:val="TAL"/>
              <w:rPr>
                <w:sz w:val="16"/>
              </w:rPr>
            </w:pPr>
            <w:r>
              <w:rPr>
                <w:sz w:val="16"/>
              </w:rPr>
              <w:t>revised</w:t>
            </w:r>
          </w:p>
        </w:tc>
      </w:tr>
      <w:tr w:rsidR="007110E9" w14:paraId="11F85B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CE10DA" w14:textId="77777777" w:rsidR="007110E9" w:rsidRDefault="007110E9">
            <w:pPr>
              <w:pStyle w:val="TAL"/>
              <w:rPr>
                <w:sz w:val="16"/>
              </w:rPr>
            </w:pPr>
            <w:r>
              <w:rPr>
                <w:sz w:val="16"/>
              </w:rPr>
              <w:t>R5-218315</w:t>
            </w:r>
          </w:p>
        </w:tc>
        <w:tc>
          <w:tcPr>
            <w:tcW w:w="0" w:type="auto"/>
            <w:tcBorders>
              <w:top w:val="single" w:sz="4" w:space="0" w:color="auto"/>
              <w:left w:val="single" w:sz="4" w:space="0" w:color="auto"/>
              <w:bottom w:val="single" w:sz="4" w:space="0" w:color="auto"/>
              <w:right w:val="single" w:sz="4" w:space="0" w:color="auto"/>
            </w:tcBorders>
            <w:hideMark/>
          </w:tcPr>
          <w:p w14:paraId="05694527" w14:textId="77777777" w:rsidR="007110E9" w:rsidRDefault="007110E9">
            <w:pPr>
              <w:pStyle w:val="TAL"/>
              <w:rPr>
                <w:sz w:val="16"/>
              </w:rPr>
            </w:pPr>
            <w:r>
              <w:rPr>
                <w:sz w:val="16"/>
              </w:rPr>
              <w:t>Addition of 4.6.7.3 EN-DC FR1 CSI-RS based CMR and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328EA75C"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B7451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2E381CB" w14:textId="77777777" w:rsidR="007110E9" w:rsidRDefault="007110E9">
            <w:pPr>
              <w:pStyle w:val="TAL"/>
              <w:rPr>
                <w:sz w:val="16"/>
              </w:rPr>
            </w:pPr>
            <w:r>
              <w:rPr>
                <w:sz w:val="16"/>
              </w:rPr>
              <w:t>1522</w:t>
            </w:r>
          </w:p>
        </w:tc>
        <w:tc>
          <w:tcPr>
            <w:tcW w:w="0" w:type="auto"/>
            <w:tcBorders>
              <w:top w:val="single" w:sz="4" w:space="0" w:color="auto"/>
              <w:left w:val="single" w:sz="4" w:space="0" w:color="auto"/>
              <w:bottom w:val="single" w:sz="4" w:space="0" w:color="auto"/>
              <w:right w:val="single" w:sz="4" w:space="0" w:color="auto"/>
            </w:tcBorders>
            <w:hideMark/>
          </w:tcPr>
          <w:p w14:paraId="6CF6FFD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C0E2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B19C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CC129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BF2F045" w14:textId="77777777" w:rsidR="007110E9" w:rsidRDefault="007110E9">
            <w:pPr>
              <w:pStyle w:val="TAL"/>
              <w:rPr>
                <w:sz w:val="16"/>
              </w:rPr>
            </w:pPr>
            <w:r>
              <w:rPr>
                <w:sz w:val="16"/>
              </w:rPr>
              <w:t>agreed</w:t>
            </w:r>
          </w:p>
        </w:tc>
      </w:tr>
      <w:tr w:rsidR="007110E9" w14:paraId="162B0E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FE41EDF" w14:textId="77777777" w:rsidR="007110E9" w:rsidRDefault="007110E9">
            <w:pPr>
              <w:pStyle w:val="TAL"/>
              <w:rPr>
                <w:sz w:val="16"/>
              </w:rPr>
            </w:pPr>
            <w:r>
              <w:rPr>
                <w:sz w:val="16"/>
              </w:rPr>
              <w:t>R5-217207</w:t>
            </w:r>
          </w:p>
        </w:tc>
        <w:tc>
          <w:tcPr>
            <w:tcW w:w="0" w:type="auto"/>
            <w:tcBorders>
              <w:top w:val="single" w:sz="4" w:space="0" w:color="auto"/>
              <w:left w:val="single" w:sz="4" w:space="0" w:color="auto"/>
              <w:bottom w:val="single" w:sz="4" w:space="0" w:color="auto"/>
              <w:right w:val="single" w:sz="4" w:space="0" w:color="auto"/>
            </w:tcBorders>
            <w:hideMark/>
          </w:tcPr>
          <w:p w14:paraId="6D816092" w14:textId="77777777" w:rsidR="007110E9" w:rsidRDefault="007110E9">
            <w:pPr>
              <w:pStyle w:val="TAL"/>
              <w:rPr>
                <w:sz w:val="16"/>
              </w:rPr>
            </w:pPr>
            <w:r>
              <w:rPr>
                <w:sz w:val="16"/>
              </w:rPr>
              <w:t>Addition of minimum requirements for NR SA FR1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1762C22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BEB7B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99AE31D" w14:textId="77777777" w:rsidR="007110E9" w:rsidRDefault="007110E9">
            <w:pPr>
              <w:pStyle w:val="TAL"/>
              <w:rPr>
                <w:sz w:val="16"/>
              </w:rPr>
            </w:pPr>
            <w:r>
              <w:rPr>
                <w:sz w:val="16"/>
              </w:rPr>
              <w:t>1523</w:t>
            </w:r>
          </w:p>
        </w:tc>
        <w:tc>
          <w:tcPr>
            <w:tcW w:w="0" w:type="auto"/>
            <w:tcBorders>
              <w:top w:val="single" w:sz="4" w:space="0" w:color="auto"/>
              <w:left w:val="single" w:sz="4" w:space="0" w:color="auto"/>
              <w:bottom w:val="single" w:sz="4" w:space="0" w:color="auto"/>
              <w:right w:val="single" w:sz="4" w:space="0" w:color="auto"/>
            </w:tcBorders>
            <w:hideMark/>
          </w:tcPr>
          <w:p w14:paraId="36079E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4A6C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425D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0F8C10"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7D04B9" w14:textId="77777777" w:rsidR="007110E9" w:rsidRDefault="007110E9">
            <w:pPr>
              <w:pStyle w:val="TAL"/>
              <w:rPr>
                <w:sz w:val="16"/>
              </w:rPr>
            </w:pPr>
            <w:r>
              <w:rPr>
                <w:sz w:val="16"/>
              </w:rPr>
              <w:t>agreed</w:t>
            </w:r>
          </w:p>
        </w:tc>
      </w:tr>
      <w:tr w:rsidR="007110E9" w14:paraId="193914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CE7FB75" w14:textId="77777777" w:rsidR="007110E9" w:rsidRDefault="007110E9">
            <w:pPr>
              <w:pStyle w:val="TAL"/>
              <w:rPr>
                <w:sz w:val="16"/>
              </w:rPr>
            </w:pPr>
            <w:r>
              <w:rPr>
                <w:sz w:val="16"/>
              </w:rPr>
              <w:t>R5-217208</w:t>
            </w:r>
          </w:p>
        </w:tc>
        <w:tc>
          <w:tcPr>
            <w:tcW w:w="0" w:type="auto"/>
            <w:tcBorders>
              <w:top w:val="single" w:sz="4" w:space="0" w:color="auto"/>
              <w:left w:val="single" w:sz="4" w:space="0" w:color="auto"/>
              <w:bottom w:val="single" w:sz="4" w:space="0" w:color="auto"/>
              <w:right w:val="single" w:sz="4" w:space="0" w:color="auto"/>
            </w:tcBorders>
            <w:hideMark/>
          </w:tcPr>
          <w:p w14:paraId="3AA65FD1" w14:textId="77777777" w:rsidR="007110E9" w:rsidRDefault="007110E9">
            <w:pPr>
              <w:pStyle w:val="TAL"/>
              <w:rPr>
                <w:sz w:val="16"/>
              </w:rPr>
            </w:pPr>
            <w:r>
              <w:rPr>
                <w:sz w:val="16"/>
              </w:rPr>
              <w:t>Addition of 6.6.8.1 NR SA FR1 CSI-RS based CMR and no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1BB6A42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C3393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77BC4B" w14:textId="77777777" w:rsidR="007110E9" w:rsidRDefault="007110E9">
            <w:pPr>
              <w:pStyle w:val="TAL"/>
              <w:rPr>
                <w:sz w:val="16"/>
              </w:rPr>
            </w:pPr>
            <w:r>
              <w:rPr>
                <w:sz w:val="16"/>
              </w:rPr>
              <w:t>1524</w:t>
            </w:r>
          </w:p>
        </w:tc>
        <w:tc>
          <w:tcPr>
            <w:tcW w:w="0" w:type="auto"/>
            <w:tcBorders>
              <w:top w:val="single" w:sz="4" w:space="0" w:color="auto"/>
              <w:left w:val="single" w:sz="4" w:space="0" w:color="auto"/>
              <w:bottom w:val="single" w:sz="4" w:space="0" w:color="auto"/>
              <w:right w:val="single" w:sz="4" w:space="0" w:color="auto"/>
            </w:tcBorders>
            <w:hideMark/>
          </w:tcPr>
          <w:p w14:paraId="007F48A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12625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5293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FACEF5"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E2508E" w14:textId="77777777" w:rsidR="007110E9" w:rsidRDefault="007110E9">
            <w:pPr>
              <w:pStyle w:val="TAL"/>
              <w:rPr>
                <w:sz w:val="16"/>
              </w:rPr>
            </w:pPr>
            <w:r>
              <w:rPr>
                <w:sz w:val="16"/>
              </w:rPr>
              <w:t>revised</w:t>
            </w:r>
          </w:p>
        </w:tc>
      </w:tr>
      <w:tr w:rsidR="007110E9" w14:paraId="7426A6D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D8B5FF" w14:textId="77777777" w:rsidR="007110E9" w:rsidRDefault="007110E9">
            <w:pPr>
              <w:pStyle w:val="TAL"/>
              <w:rPr>
                <w:sz w:val="16"/>
              </w:rPr>
            </w:pPr>
            <w:r>
              <w:rPr>
                <w:sz w:val="16"/>
              </w:rPr>
              <w:t>R5-218316</w:t>
            </w:r>
          </w:p>
        </w:tc>
        <w:tc>
          <w:tcPr>
            <w:tcW w:w="0" w:type="auto"/>
            <w:tcBorders>
              <w:top w:val="single" w:sz="4" w:space="0" w:color="auto"/>
              <w:left w:val="single" w:sz="4" w:space="0" w:color="auto"/>
              <w:bottom w:val="single" w:sz="4" w:space="0" w:color="auto"/>
              <w:right w:val="single" w:sz="4" w:space="0" w:color="auto"/>
            </w:tcBorders>
            <w:hideMark/>
          </w:tcPr>
          <w:p w14:paraId="3DCAC97F" w14:textId="77777777" w:rsidR="007110E9" w:rsidRDefault="007110E9">
            <w:pPr>
              <w:pStyle w:val="TAL"/>
              <w:rPr>
                <w:sz w:val="16"/>
              </w:rPr>
            </w:pPr>
            <w:r>
              <w:rPr>
                <w:sz w:val="16"/>
              </w:rPr>
              <w:t>Addition of 6.6.8.1 NR SA FR1 CSI-RS based CMR and no dedicated IMR L1-SINR measurement in DRX</w:t>
            </w:r>
          </w:p>
        </w:tc>
        <w:tc>
          <w:tcPr>
            <w:tcW w:w="0" w:type="auto"/>
            <w:tcBorders>
              <w:top w:val="single" w:sz="4" w:space="0" w:color="auto"/>
              <w:left w:val="single" w:sz="4" w:space="0" w:color="auto"/>
              <w:bottom w:val="single" w:sz="4" w:space="0" w:color="auto"/>
              <w:right w:val="single" w:sz="4" w:space="0" w:color="auto"/>
            </w:tcBorders>
            <w:hideMark/>
          </w:tcPr>
          <w:p w14:paraId="27A0E4C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767A3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3C7A55" w14:textId="77777777" w:rsidR="007110E9" w:rsidRDefault="007110E9">
            <w:pPr>
              <w:pStyle w:val="TAL"/>
              <w:rPr>
                <w:sz w:val="16"/>
              </w:rPr>
            </w:pPr>
            <w:r>
              <w:rPr>
                <w:sz w:val="16"/>
              </w:rPr>
              <w:t>1524</w:t>
            </w:r>
          </w:p>
        </w:tc>
        <w:tc>
          <w:tcPr>
            <w:tcW w:w="0" w:type="auto"/>
            <w:tcBorders>
              <w:top w:val="single" w:sz="4" w:space="0" w:color="auto"/>
              <w:left w:val="single" w:sz="4" w:space="0" w:color="auto"/>
              <w:bottom w:val="single" w:sz="4" w:space="0" w:color="auto"/>
              <w:right w:val="single" w:sz="4" w:space="0" w:color="auto"/>
            </w:tcBorders>
            <w:hideMark/>
          </w:tcPr>
          <w:p w14:paraId="092DF89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A711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AAE0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035C11"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EFFF6C" w14:textId="77777777" w:rsidR="007110E9" w:rsidRDefault="007110E9">
            <w:pPr>
              <w:pStyle w:val="TAL"/>
              <w:rPr>
                <w:sz w:val="16"/>
              </w:rPr>
            </w:pPr>
            <w:r>
              <w:rPr>
                <w:sz w:val="16"/>
              </w:rPr>
              <w:t>agreed</w:t>
            </w:r>
          </w:p>
        </w:tc>
      </w:tr>
      <w:tr w:rsidR="007110E9" w14:paraId="0FB62EE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9DAEFA1" w14:textId="77777777" w:rsidR="007110E9" w:rsidRDefault="007110E9">
            <w:pPr>
              <w:pStyle w:val="TAL"/>
              <w:rPr>
                <w:sz w:val="16"/>
              </w:rPr>
            </w:pPr>
            <w:r>
              <w:rPr>
                <w:sz w:val="16"/>
              </w:rPr>
              <w:t>R5-217209</w:t>
            </w:r>
          </w:p>
        </w:tc>
        <w:tc>
          <w:tcPr>
            <w:tcW w:w="0" w:type="auto"/>
            <w:tcBorders>
              <w:top w:val="single" w:sz="4" w:space="0" w:color="auto"/>
              <w:left w:val="single" w:sz="4" w:space="0" w:color="auto"/>
              <w:bottom w:val="single" w:sz="4" w:space="0" w:color="auto"/>
              <w:right w:val="single" w:sz="4" w:space="0" w:color="auto"/>
            </w:tcBorders>
            <w:hideMark/>
          </w:tcPr>
          <w:p w14:paraId="2F27BA72" w14:textId="77777777" w:rsidR="007110E9" w:rsidRDefault="007110E9">
            <w:pPr>
              <w:pStyle w:val="TAL"/>
              <w:rPr>
                <w:sz w:val="16"/>
              </w:rPr>
            </w:pPr>
            <w:r>
              <w:rPr>
                <w:sz w:val="16"/>
              </w:rPr>
              <w:t>Addition of 6.6.8.2 NR SA FR1 SSB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222881C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078B6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77AEB25" w14:textId="77777777" w:rsidR="007110E9" w:rsidRDefault="007110E9">
            <w:pPr>
              <w:pStyle w:val="TAL"/>
              <w:rPr>
                <w:sz w:val="16"/>
              </w:rPr>
            </w:pPr>
            <w:r>
              <w:rPr>
                <w:sz w:val="16"/>
              </w:rPr>
              <w:t>1525</w:t>
            </w:r>
          </w:p>
        </w:tc>
        <w:tc>
          <w:tcPr>
            <w:tcW w:w="0" w:type="auto"/>
            <w:tcBorders>
              <w:top w:val="single" w:sz="4" w:space="0" w:color="auto"/>
              <w:left w:val="single" w:sz="4" w:space="0" w:color="auto"/>
              <w:bottom w:val="single" w:sz="4" w:space="0" w:color="auto"/>
              <w:right w:val="single" w:sz="4" w:space="0" w:color="auto"/>
            </w:tcBorders>
            <w:hideMark/>
          </w:tcPr>
          <w:p w14:paraId="519BBB4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CDF5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C12E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22B8AD"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139133" w14:textId="77777777" w:rsidR="007110E9" w:rsidRDefault="007110E9">
            <w:pPr>
              <w:pStyle w:val="TAL"/>
              <w:rPr>
                <w:sz w:val="16"/>
              </w:rPr>
            </w:pPr>
            <w:r>
              <w:rPr>
                <w:sz w:val="16"/>
              </w:rPr>
              <w:t>revised</w:t>
            </w:r>
          </w:p>
        </w:tc>
      </w:tr>
      <w:tr w:rsidR="007110E9" w14:paraId="0F5DBFB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31A0BE" w14:textId="77777777" w:rsidR="007110E9" w:rsidRDefault="007110E9">
            <w:pPr>
              <w:pStyle w:val="TAL"/>
              <w:rPr>
                <w:sz w:val="16"/>
              </w:rPr>
            </w:pPr>
            <w:r>
              <w:rPr>
                <w:sz w:val="16"/>
              </w:rPr>
              <w:t>R5-218317</w:t>
            </w:r>
          </w:p>
        </w:tc>
        <w:tc>
          <w:tcPr>
            <w:tcW w:w="0" w:type="auto"/>
            <w:tcBorders>
              <w:top w:val="single" w:sz="4" w:space="0" w:color="auto"/>
              <w:left w:val="single" w:sz="4" w:space="0" w:color="auto"/>
              <w:bottom w:val="single" w:sz="4" w:space="0" w:color="auto"/>
              <w:right w:val="single" w:sz="4" w:space="0" w:color="auto"/>
            </w:tcBorders>
            <w:hideMark/>
          </w:tcPr>
          <w:p w14:paraId="19F0708B" w14:textId="77777777" w:rsidR="007110E9" w:rsidRDefault="007110E9">
            <w:pPr>
              <w:pStyle w:val="TAL"/>
              <w:rPr>
                <w:sz w:val="16"/>
              </w:rPr>
            </w:pPr>
            <w:r>
              <w:rPr>
                <w:sz w:val="16"/>
              </w:rPr>
              <w:t>Addition of 6.6.8.2 NR SA FR1 SSB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381A3DF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C812C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3856BA1" w14:textId="77777777" w:rsidR="007110E9" w:rsidRDefault="007110E9">
            <w:pPr>
              <w:pStyle w:val="TAL"/>
              <w:rPr>
                <w:sz w:val="16"/>
              </w:rPr>
            </w:pPr>
            <w:r>
              <w:rPr>
                <w:sz w:val="16"/>
              </w:rPr>
              <w:t>1525</w:t>
            </w:r>
          </w:p>
        </w:tc>
        <w:tc>
          <w:tcPr>
            <w:tcW w:w="0" w:type="auto"/>
            <w:tcBorders>
              <w:top w:val="single" w:sz="4" w:space="0" w:color="auto"/>
              <w:left w:val="single" w:sz="4" w:space="0" w:color="auto"/>
              <w:bottom w:val="single" w:sz="4" w:space="0" w:color="auto"/>
              <w:right w:val="single" w:sz="4" w:space="0" w:color="auto"/>
            </w:tcBorders>
            <w:hideMark/>
          </w:tcPr>
          <w:p w14:paraId="407EEBA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247D8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EF8B0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B5DBE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C2A5C1" w14:textId="77777777" w:rsidR="007110E9" w:rsidRDefault="007110E9">
            <w:pPr>
              <w:pStyle w:val="TAL"/>
              <w:rPr>
                <w:sz w:val="16"/>
              </w:rPr>
            </w:pPr>
            <w:r>
              <w:rPr>
                <w:sz w:val="16"/>
              </w:rPr>
              <w:t>agreed</w:t>
            </w:r>
          </w:p>
        </w:tc>
      </w:tr>
      <w:tr w:rsidR="007110E9" w14:paraId="30196A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90D12F" w14:textId="77777777" w:rsidR="007110E9" w:rsidRDefault="007110E9">
            <w:pPr>
              <w:pStyle w:val="TAL"/>
              <w:rPr>
                <w:sz w:val="16"/>
              </w:rPr>
            </w:pPr>
            <w:r>
              <w:rPr>
                <w:sz w:val="16"/>
              </w:rPr>
              <w:t>R5-217210</w:t>
            </w:r>
          </w:p>
        </w:tc>
        <w:tc>
          <w:tcPr>
            <w:tcW w:w="0" w:type="auto"/>
            <w:tcBorders>
              <w:top w:val="single" w:sz="4" w:space="0" w:color="auto"/>
              <w:left w:val="single" w:sz="4" w:space="0" w:color="auto"/>
              <w:bottom w:val="single" w:sz="4" w:space="0" w:color="auto"/>
              <w:right w:val="single" w:sz="4" w:space="0" w:color="auto"/>
            </w:tcBorders>
            <w:hideMark/>
          </w:tcPr>
          <w:p w14:paraId="40B5BBA9" w14:textId="77777777" w:rsidR="007110E9" w:rsidRDefault="007110E9">
            <w:pPr>
              <w:pStyle w:val="TAL"/>
              <w:rPr>
                <w:sz w:val="16"/>
              </w:rPr>
            </w:pPr>
            <w:r>
              <w:rPr>
                <w:sz w:val="16"/>
              </w:rPr>
              <w:t>Addition of 6.6.8.3 NR SA FR1 CSI-RS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16ED1618"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75461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E0E18F3" w14:textId="77777777" w:rsidR="007110E9" w:rsidRDefault="007110E9">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hideMark/>
          </w:tcPr>
          <w:p w14:paraId="0DDFF82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3F836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1BA3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71FD71"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149EB6" w14:textId="77777777" w:rsidR="007110E9" w:rsidRDefault="007110E9">
            <w:pPr>
              <w:pStyle w:val="TAL"/>
              <w:rPr>
                <w:sz w:val="16"/>
              </w:rPr>
            </w:pPr>
            <w:r>
              <w:rPr>
                <w:sz w:val="16"/>
              </w:rPr>
              <w:t>revised</w:t>
            </w:r>
          </w:p>
        </w:tc>
      </w:tr>
      <w:tr w:rsidR="007110E9" w14:paraId="653E8AE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1BA8E1" w14:textId="77777777" w:rsidR="007110E9" w:rsidRDefault="007110E9">
            <w:pPr>
              <w:pStyle w:val="TAL"/>
              <w:rPr>
                <w:sz w:val="16"/>
              </w:rPr>
            </w:pPr>
            <w:r>
              <w:rPr>
                <w:sz w:val="16"/>
              </w:rPr>
              <w:t>R5-218318</w:t>
            </w:r>
          </w:p>
        </w:tc>
        <w:tc>
          <w:tcPr>
            <w:tcW w:w="0" w:type="auto"/>
            <w:tcBorders>
              <w:top w:val="single" w:sz="4" w:space="0" w:color="auto"/>
              <w:left w:val="single" w:sz="4" w:space="0" w:color="auto"/>
              <w:bottom w:val="single" w:sz="4" w:space="0" w:color="auto"/>
              <w:right w:val="single" w:sz="4" w:space="0" w:color="auto"/>
            </w:tcBorders>
            <w:hideMark/>
          </w:tcPr>
          <w:p w14:paraId="722AA124" w14:textId="77777777" w:rsidR="007110E9" w:rsidRDefault="007110E9">
            <w:pPr>
              <w:pStyle w:val="TAL"/>
              <w:rPr>
                <w:sz w:val="16"/>
              </w:rPr>
            </w:pPr>
            <w:r>
              <w:rPr>
                <w:sz w:val="16"/>
              </w:rPr>
              <w:t>Addition of 6.6.8.3 NR SA FR1 CSI-RS based CMR and dedicated IMR L1-SINR measurement in non-DRX</w:t>
            </w:r>
          </w:p>
        </w:tc>
        <w:tc>
          <w:tcPr>
            <w:tcW w:w="0" w:type="auto"/>
            <w:tcBorders>
              <w:top w:val="single" w:sz="4" w:space="0" w:color="auto"/>
              <w:left w:val="single" w:sz="4" w:space="0" w:color="auto"/>
              <w:bottom w:val="single" w:sz="4" w:space="0" w:color="auto"/>
              <w:right w:val="single" w:sz="4" w:space="0" w:color="auto"/>
            </w:tcBorders>
            <w:hideMark/>
          </w:tcPr>
          <w:p w14:paraId="6874E760"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D2D1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185FD8" w14:textId="77777777" w:rsidR="007110E9" w:rsidRDefault="007110E9">
            <w:pPr>
              <w:pStyle w:val="TAL"/>
              <w:rPr>
                <w:sz w:val="16"/>
              </w:rPr>
            </w:pPr>
            <w:r>
              <w:rPr>
                <w:sz w:val="16"/>
              </w:rPr>
              <w:t>1526</w:t>
            </w:r>
          </w:p>
        </w:tc>
        <w:tc>
          <w:tcPr>
            <w:tcW w:w="0" w:type="auto"/>
            <w:tcBorders>
              <w:top w:val="single" w:sz="4" w:space="0" w:color="auto"/>
              <w:left w:val="single" w:sz="4" w:space="0" w:color="auto"/>
              <w:bottom w:val="single" w:sz="4" w:space="0" w:color="auto"/>
              <w:right w:val="single" w:sz="4" w:space="0" w:color="auto"/>
            </w:tcBorders>
            <w:hideMark/>
          </w:tcPr>
          <w:p w14:paraId="61219EA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D188C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78EE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8EEB0"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99A43E" w14:textId="77777777" w:rsidR="007110E9" w:rsidRDefault="007110E9">
            <w:pPr>
              <w:pStyle w:val="TAL"/>
              <w:rPr>
                <w:sz w:val="16"/>
              </w:rPr>
            </w:pPr>
            <w:r>
              <w:rPr>
                <w:sz w:val="16"/>
              </w:rPr>
              <w:t>agreed</w:t>
            </w:r>
          </w:p>
        </w:tc>
      </w:tr>
      <w:tr w:rsidR="007110E9" w14:paraId="6B03003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B62C7F6" w14:textId="77777777" w:rsidR="007110E9" w:rsidRDefault="007110E9">
            <w:pPr>
              <w:pStyle w:val="TAL"/>
              <w:rPr>
                <w:sz w:val="16"/>
              </w:rPr>
            </w:pPr>
            <w:r>
              <w:rPr>
                <w:sz w:val="16"/>
              </w:rPr>
              <w:t>R5-217211</w:t>
            </w:r>
          </w:p>
        </w:tc>
        <w:tc>
          <w:tcPr>
            <w:tcW w:w="0" w:type="auto"/>
            <w:tcBorders>
              <w:top w:val="single" w:sz="4" w:space="0" w:color="auto"/>
              <w:left w:val="single" w:sz="4" w:space="0" w:color="auto"/>
              <w:bottom w:val="single" w:sz="4" w:space="0" w:color="auto"/>
              <w:right w:val="single" w:sz="4" w:space="0" w:color="auto"/>
            </w:tcBorders>
            <w:hideMark/>
          </w:tcPr>
          <w:p w14:paraId="079DE344" w14:textId="77777777" w:rsidR="007110E9" w:rsidRDefault="007110E9">
            <w:pPr>
              <w:pStyle w:val="TAL"/>
              <w:rPr>
                <w:sz w:val="16"/>
              </w:rPr>
            </w:pPr>
            <w:r>
              <w:rPr>
                <w:sz w:val="16"/>
              </w:rPr>
              <w:t>Addition of the abbreviations for Rel-16 NR MIMO</w:t>
            </w:r>
          </w:p>
        </w:tc>
        <w:tc>
          <w:tcPr>
            <w:tcW w:w="0" w:type="auto"/>
            <w:tcBorders>
              <w:top w:val="single" w:sz="4" w:space="0" w:color="auto"/>
              <w:left w:val="single" w:sz="4" w:space="0" w:color="auto"/>
              <w:bottom w:val="single" w:sz="4" w:space="0" w:color="auto"/>
              <w:right w:val="single" w:sz="4" w:space="0" w:color="auto"/>
            </w:tcBorders>
            <w:hideMark/>
          </w:tcPr>
          <w:p w14:paraId="4F24525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F7794A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98E4AE4" w14:textId="77777777" w:rsidR="007110E9" w:rsidRDefault="007110E9">
            <w:pPr>
              <w:pStyle w:val="TAL"/>
              <w:rPr>
                <w:sz w:val="16"/>
              </w:rPr>
            </w:pPr>
            <w:r>
              <w:rPr>
                <w:sz w:val="16"/>
              </w:rPr>
              <w:t>1527</w:t>
            </w:r>
          </w:p>
        </w:tc>
        <w:tc>
          <w:tcPr>
            <w:tcW w:w="0" w:type="auto"/>
            <w:tcBorders>
              <w:top w:val="single" w:sz="4" w:space="0" w:color="auto"/>
              <w:left w:val="single" w:sz="4" w:space="0" w:color="auto"/>
              <w:bottom w:val="single" w:sz="4" w:space="0" w:color="auto"/>
              <w:right w:val="single" w:sz="4" w:space="0" w:color="auto"/>
            </w:tcBorders>
            <w:hideMark/>
          </w:tcPr>
          <w:p w14:paraId="12DBFB9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4EFB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1B4FA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CABD8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52540" w14:textId="77777777" w:rsidR="007110E9" w:rsidRDefault="007110E9">
            <w:pPr>
              <w:pStyle w:val="TAL"/>
              <w:rPr>
                <w:sz w:val="16"/>
              </w:rPr>
            </w:pPr>
            <w:r>
              <w:rPr>
                <w:sz w:val="16"/>
              </w:rPr>
              <w:t>agreed</w:t>
            </w:r>
          </w:p>
        </w:tc>
      </w:tr>
      <w:tr w:rsidR="007110E9" w14:paraId="5D4A45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D2BEA1C" w14:textId="77777777" w:rsidR="007110E9" w:rsidRDefault="007110E9">
            <w:pPr>
              <w:pStyle w:val="TAL"/>
              <w:rPr>
                <w:sz w:val="16"/>
              </w:rPr>
            </w:pPr>
            <w:r>
              <w:rPr>
                <w:sz w:val="16"/>
              </w:rPr>
              <w:t>R5-217212</w:t>
            </w:r>
          </w:p>
        </w:tc>
        <w:tc>
          <w:tcPr>
            <w:tcW w:w="0" w:type="auto"/>
            <w:tcBorders>
              <w:top w:val="single" w:sz="4" w:space="0" w:color="auto"/>
              <w:left w:val="single" w:sz="4" w:space="0" w:color="auto"/>
              <w:bottom w:val="single" w:sz="4" w:space="0" w:color="auto"/>
              <w:right w:val="single" w:sz="4" w:space="0" w:color="auto"/>
            </w:tcBorders>
            <w:hideMark/>
          </w:tcPr>
          <w:p w14:paraId="48C133ED" w14:textId="77777777" w:rsidR="007110E9" w:rsidRDefault="007110E9">
            <w:pPr>
              <w:pStyle w:val="TAL"/>
              <w:rPr>
                <w:sz w:val="16"/>
              </w:rPr>
            </w:pPr>
            <w:r>
              <w:rPr>
                <w:sz w:val="16"/>
              </w:rPr>
              <w:t>Addition of CSI-RS Reference Measurement Channels based on IMR</w:t>
            </w:r>
          </w:p>
        </w:tc>
        <w:tc>
          <w:tcPr>
            <w:tcW w:w="0" w:type="auto"/>
            <w:tcBorders>
              <w:top w:val="single" w:sz="4" w:space="0" w:color="auto"/>
              <w:left w:val="single" w:sz="4" w:space="0" w:color="auto"/>
              <w:bottom w:val="single" w:sz="4" w:space="0" w:color="auto"/>
              <w:right w:val="single" w:sz="4" w:space="0" w:color="auto"/>
            </w:tcBorders>
            <w:hideMark/>
          </w:tcPr>
          <w:p w14:paraId="36F1D96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2DF0C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7ACA26" w14:textId="77777777" w:rsidR="007110E9" w:rsidRDefault="007110E9">
            <w:pPr>
              <w:pStyle w:val="TAL"/>
              <w:rPr>
                <w:sz w:val="16"/>
              </w:rPr>
            </w:pPr>
            <w:r>
              <w:rPr>
                <w:sz w:val="16"/>
              </w:rPr>
              <w:t>1528</w:t>
            </w:r>
          </w:p>
        </w:tc>
        <w:tc>
          <w:tcPr>
            <w:tcW w:w="0" w:type="auto"/>
            <w:tcBorders>
              <w:top w:val="single" w:sz="4" w:space="0" w:color="auto"/>
              <w:left w:val="single" w:sz="4" w:space="0" w:color="auto"/>
              <w:bottom w:val="single" w:sz="4" w:space="0" w:color="auto"/>
              <w:right w:val="single" w:sz="4" w:space="0" w:color="auto"/>
            </w:tcBorders>
            <w:hideMark/>
          </w:tcPr>
          <w:p w14:paraId="59A9F5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2E17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4F517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F61C1A"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A0D64E" w14:textId="77777777" w:rsidR="007110E9" w:rsidRDefault="007110E9">
            <w:pPr>
              <w:pStyle w:val="TAL"/>
              <w:rPr>
                <w:sz w:val="16"/>
              </w:rPr>
            </w:pPr>
            <w:r>
              <w:rPr>
                <w:sz w:val="16"/>
              </w:rPr>
              <w:t>revised</w:t>
            </w:r>
          </w:p>
        </w:tc>
      </w:tr>
      <w:tr w:rsidR="007110E9" w14:paraId="0B53C81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5555CCF" w14:textId="77777777" w:rsidR="007110E9" w:rsidRDefault="007110E9">
            <w:pPr>
              <w:pStyle w:val="TAL"/>
              <w:rPr>
                <w:sz w:val="16"/>
              </w:rPr>
            </w:pPr>
            <w:r>
              <w:rPr>
                <w:sz w:val="16"/>
              </w:rPr>
              <w:t>R5-218319</w:t>
            </w:r>
          </w:p>
        </w:tc>
        <w:tc>
          <w:tcPr>
            <w:tcW w:w="0" w:type="auto"/>
            <w:tcBorders>
              <w:top w:val="single" w:sz="4" w:space="0" w:color="auto"/>
              <w:left w:val="single" w:sz="4" w:space="0" w:color="auto"/>
              <w:bottom w:val="single" w:sz="4" w:space="0" w:color="auto"/>
              <w:right w:val="single" w:sz="4" w:space="0" w:color="auto"/>
            </w:tcBorders>
            <w:hideMark/>
          </w:tcPr>
          <w:p w14:paraId="36D62341" w14:textId="77777777" w:rsidR="007110E9" w:rsidRDefault="007110E9">
            <w:pPr>
              <w:pStyle w:val="TAL"/>
              <w:rPr>
                <w:sz w:val="16"/>
              </w:rPr>
            </w:pPr>
            <w:r>
              <w:rPr>
                <w:sz w:val="16"/>
              </w:rPr>
              <w:t>Addition of CSI-RS Reference Measurement Channels based on IMR</w:t>
            </w:r>
          </w:p>
        </w:tc>
        <w:tc>
          <w:tcPr>
            <w:tcW w:w="0" w:type="auto"/>
            <w:tcBorders>
              <w:top w:val="single" w:sz="4" w:space="0" w:color="auto"/>
              <w:left w:val="single" w:sz="4" w:space="0" w:color="auto"/>
              <w:bottom w:val="single" w:sz="4" w:space="0" w:color="auto"/>
              <w:right w:val="single" w:sz="4" w:space="0" w:color="auto"/>
            </w:tcBorders>
            <w:hideMark/>
          </w:tcPr>
          <w:p w14:paraId="501334F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BE435C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CF02720" w14:textId="77777777" w:rsidR="007110E9" w:rsidRDefault="007110E9">
            <w:pPr>
              <w:pStyle w:val="TAL"/>
              <w:rPr>
                <w:sz w:val="16"/>
              </w:rPr>
            </w:pPr>
            <w:r>
              <w:rPr>
                <w:sz w:val="16"/>
              </w:rPr>
              <w:t>1528</w:t>
            </w:r>
          </w:p>
        </w:tc>
        <w:tc>
          <w:tcPr>
            <w:tcW w:w="0" w:type="auto"/>
            <w:tcBorders>
              <w:top w:val="single" w:sz="4" w:space="0" w:color="auto"/>
              <w:left w:val="single" w:sz="4" w:space="0" w:color="auto"/>
              <w:bottom w:val="single" w:sz="4" w:space="0" w:color="auto"/>
              <w:right w:val="single" w:sz="4" w:space="0" w:color="auto"/>
            </w:tcBorders>
            <w:hideMark/>
          </w:tcPr>
          <w:p w14:paraId="3419DEED"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89FDF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DFEA3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28BD0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E9BF10" w14:textId="77777777" w:rsidR="007110E9" w:rsidRDefault="007110E9">
            <w:pPr>
              <w:pStyle w:val="TAL"/>
              <w:rPr>
                <w:sz w:val="16"/>
              </w:rPr>
            </w:pPr>
            <w:r>
              <w:rPr>
                <w:sz w:val="16"/>
              </w:rPr>
              <w:t>agreed</w:t>
            </w:r>
          </w:p>
        </w:tc>
      </w:tr>
      <w:tr w:rsidR="007110E9" w14:paraId="1932C3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830F1C1" w14:textId="77777777" w:rsidR="007110E9" w:rsidRDefault="007110E9">
            <w:pPr>
              <w:pStyle w:val="TAL"/>
              <w:rPr>
                <w:sz w:val="16"/>
              </w:rPr>
            </w:pPr>
            <w:r>
              <w:rPr>
                <w:sz w:val="16"/>
              </w:rPr>
              <w:t>R5-217213</w:t>
            </w:r>
          </w:p>
        </w:tc>
        <w:tc>
          <w:tcPr>
            <w:tcW w:w="0" w:type="auto"/>
            <w:tcBorders>
              <w:top w:val="single" w:sz="4" w:space="0" w:color="auto"/>
              <w:left w:val="single" w:sz="4" w:space="0" w:color="auto"/>
              <w:bottom w:val="single" w:sz="4" w:space="0" w:color="auto"/>
              <w:right w:val="single" w:sz="4" w:space="0" w:color="auto"/>
            </w:tcBorders>
            <w:hideMark/>
          </w:tcPr>
          <w:p w14:paraId="78B73E32" w14:textId="77777777" w:rsidR="007110E9" w:rsidRDefault="007110E9">
            <w:pPr>
              <w:pStyle w:val="TAL"/>
              <w:rPr>
                <w:sz w:val="16"/>
              </w:rPr>
            </w:pPr>
            <w:r>
              <w:rPr>
                <w:sz w:val="16"/>
              </w:rPr>
              <w:t>Addition of Annex A.1.4B CSI-IM Reference Measurement Channels</w:t>
            </w:r>
          </w:p>
        </w:tc>
        <w:tc>
          <w:tcPr>
            <w:tcW w:w="0" w:type="auto"/>
            <w:tcBorders>
              <w:top w:val="single" w:sz="4" w:space="0" w:color="auto"/>
              <w:left w:val="single" w:sz="4" w:space="0" w:color="auto"/>
              <w:bottom w:val="single" w:sz="4" w:space="0" w:color="auto"/>
              <w:right w:val="single" w:sz="4" w:space="0" w:color="auto"/>
            </w:tcBorders>
            <w:hideMark/>
          </w:tcPr>
          <w:p w14:paraId="28D9F023"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DE3ED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81C9212" w14:textId="77777777" w:rsidR="007110E9" w:rsidRDefault="007110E9">
            <w:pPr>
              <w:pStyle w:val="TAL"/>
              <w:rPr>
                <w:sz w:val="16"/>
              </w:rPr>
            </w:pPr>
            <w:r>
              <w:rPr>
                <w:sz w:val="16"/>
              </w:rPr>
              <w:t>1529</w:t>
            </w:r>
          </w:p>
        </w:tc>
        <w:tc>
          <w:tcPr>
            <w:tcW w:w="0" w:type="auto"/>
            <w:tcBorders>
              <w:top w:val="single" w:sz="4" w:space="0" w:color="auto"/>
              <w:left w:val="single" w:sz="4" w:space="0" w:color="auto"/>
              <w:bottom w:val="single" w:sz="4" w:space="0" w:color="auto"/>
              <w:right w:val="single" w:sz="4" w:space="0" w:color="auto"/>
            </w:tcBorders>
            <w:hideMark/>
          </w:tcPr>
          <w:p w14:paraId="6B1C949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7CDC0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114EC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092E5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44BDD0" w14:textId="77777777" w:rsidR="007110E9" w:rsidRDefault="007110E9">
            <w:pPr>
              <w:pStyle w:val="TAL"/>
              <w:rPr>
                <w:sz w:val="16"/>
              </w:rPr>
            </w:pPr>
            <w:r>
              <w:rPr>
                <w:sz w:val="16"/>
              </w:rPr>
              <w:t>agreed</w:t>
            </w:r>
          </w:p>
        </w:tc>
      </w:tr>
      <w:tr w:rsidR="007110E9" w14:paraId="43D29A7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B84129F" w14:textId="77777777" w:rsidR="007110E9" w:rsidRDefault="007110E9">
            <w:pPr>
              <w:pStyle w:val="TAL"/>
              <w:rPr>
                <w:sz w:val="16"/>
              </w:rPr>
            </w:pPr>
            <w:r>
              <w:rPr>
                <w:sz w:val="16"/>
              </w:rPr>
              <w:t>R5-217214</w:t>
            </w:r>
          </w:p>
        </w:tc>
        <w:tc>
          <w:tcPr>
            <w:tcW w:w="0" w:type="auto"/>
            <w:tcBorders>
              <w:top w:val="single" w:sz="4" w:space="0" w:color="auto"/>
              <w:left w:val="single" w:sz="4" w:space="0" w:color="auto"/>
              <w:bottom w:val="single" w:sz="4" w:space="0" w:color="auto"/>
              <w:right w:val="single" w:sz="4" w:space="0" w:color="auto"/>
            </w:tcBorders>
            <w:hideMark/>
          </w:tcPr>
          <w:p w14:paraId="24CB2BEA" w14:textId="77777777" w:rsidR="007110E9" w:rsidRDefault="007110E9">
            <w:pPr>
              <w:pStyle w:val="TAL"/>
              <w:rPr>
                <w:sz w:val="16"/>
              </w:rPr>
            </w:pPr>
            <w:r>
              <w:rPr>
                <w:sz w:val="16"/>
              </w:rPr>
              <w:t>Addition of Annex H.3.6A RRC messages and IE exceptions for L1-SINR measurement for beam reporting</w:t>
            </w:r>
          </w:p>
        </w:tc>
        <w:tc>
          <w:tcPr>
            <w:tcW w:w="0" w:type="auto"/>
            <w:tcBorders>
              <w:top w:val="single" w:sz="4" w:space="0" w:color="auto"/>
              <w:left w:val="single" w:sz="4" w:space="0" w:color="auto"/>
              <w:bottom w:val="single" w:sz="4" w:space="0" w:color="auto"/>
              <w:right w:val="single" w:sz="4" w:space="0" w:color="auto"/>
            </w:tcBorders>
            <w:hideMark/>
          </w:tcPr>
          <w:p w14:paraId="216074CB"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6D5FD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B02C1FA" w14:textId="77777777" w:rsidR="007110E9" w:rsidRDefault="007110E9">
            <w:pPr>
              <w:pStyle w:val="TAL"/>
              <w:rPr>
                <w:sz w:val="16"/>
              </w:rPr>
            </w:pPr>
            <w:r>
              <w:rPr>
                <w:sz w:val="16"/>
              </w:rPr>
              <w:t>1530</w:t>
            </w:r>
          </w:p>
        </w:tc>
        <w:tc>
          <w:tcPr>
            <w:tcW w:w="0" w:type="auto"/>
            <w:tcBorders>
              <w:top w:val="single" w:sz="4" w:space="0" w:color="auto"/>
              <w:left w:val="single" w:sz="4" w:space="0" w:color="auto"/>
              <w:bottom w:val="single" w:sz="4" w:space="0" w:color="auto"/>
              <w:right w:val="single" w:sz="4" w:space="0" w:color="auto"/>
            </w:tcBorders>
            <w:hideMark/>
          </w:tcPr>
          <w:p w14:paraId="13D86BD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AEC12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57E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36E31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B383C3" w14:textId="77777777" w:rsidR="007110E9" w:rsidRDefault="007110E9">
            <w:pPr>
              <w:pStyle w:val="TAL"/>
              <w:rPr>
                <w:sz w:val="16"/>
              </w:rPr>
            </w:pPr>
            <w:r>
              <w:rPr>
                <w:sz w:val="16"/>
              </w:rPr>
              <w:t>agreed</w:t>
            </w:r>
          </w:p>
        </w:tc>
      </w:tr>
      <w:tr w:rsidR="007110E9" w14:paraId="564D793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7CC424" w14:textId="77777777" w:rsidR="007110E9" w:rsidRDefault="007110E9">
            <w:pPr>
              <w:pStyle w:val="TAL"/>
              <w:rPr>
                <w:sz w:val="16"/>
              </w:rPr>
            </w:pPr>
            <w:r>
              <w:rPr>
                <w:sz w:val="16"/>
              </w:rPr>
              <w:t>R5-217220</w:t>
            </w:r>
          </w:p>
        </w:tc>
        <w:tc>
          <w:tcPr>
            <w:tcW w:w="0" w:type="auto"/>
            <w:tcBorders>
              <w:top w:val="single" w:sz="4" w:space="0" w:color="auto"/>
              <w:left w:val="single" w:sz="4" w:space="0" w:color="auto"/>
              <w:bottom w:val="single" w:sz="4" w:space="0" w:color="auto"/>
              <w:right w:val="single" w:sz="4" w:space="0" w:color="auto"/>
            </w:tcBorders>
            <w:hideMark/>
          </w:tcPr>
          <w:p w14:paraId="2A7D44B0" w14:textId="77777777" w:rsidR="007110E9" w:rsidRDefault="007110E9">
            <w:pPr>
              <w:pStyle w:val="TAL"/>
              <w:rPr>
                <w:sz w:val="16"/>
              </w:rPr>
            </w:pPr>
            <w:r>
              <w:rPr>
                <w:sz w:val="16"/>
              </w:rPr>
              <w:t xml:space="preserve">Addition of 4.5.5.5 EN-DC FR1 </w:t>
            </w:r>
            <w:proofErr w:type="spellStart"/>
            <w:r>
              <w:rPr>
                <w:sz w:val="16"/>
              </w:rPr>
              <w:t>Scell</w:t>
            </w:r>
            <w:proofErr w:type="spellEnd"/>
            <w:r>
              <w:rPr>
                <w:sz w:val="16"/>
              </w:rPr>
              <w:t xml:space="preserve"> CSI-RS-based beam failure detection and SSB-based link recovery in non-DRX</w:t>
            </w:r>
          </w:p>
        </w:tc>
        <w:tc>
          <w:tcPr>
            <w:tcW w:w="0" w:type="auto"/>
            <w:tcBorders>
              <w:top w:val="single" w:sz="4" w:space="0" w:color="auto"/>
              <w:left w:val="single" w:sz="4" w:space="0" w:color="auto"/>
              <w:bottom w:val="single" w:sz="4" w:space="0" w:color="auto"/>
              <w:right w:val="single" w:sz="4" w:space="0" w:color="auto"/>
            </w:tcBorders>
            <w:hideMark/>
          </w:tcPr>
          <w:p w14:paraId="22C0E2D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B1B5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E5013B" w14:textId="77777777" w:rsidR="007110E9" w:rsidRDefault="007110E9">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hideMark/>
          </w:tcPr>
          <w:p w14:paraId="4A6D19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6A32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1A69F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60A05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F51C5B" w14:textId="77777777" w:rsidR="007110E9" w:rsidRDefault="007110E9">
            <w:pPr>
              <w:pStyle w:val="TAL"/>
              <w:rPr>
                <w:sz w:val="16"/>
              </w:rPr>
            </w:pPr>
            <w:r>
              <w:rPr>
                <w:sz w:val="16"/>
              </w:rPr>
              <w:t>revised</w:t>
            </w:r>
          </w:p>
        </w:tc>
      </w:tr>
      <w:tr w:rsidR="007110E9" w14:paraId="0E32B8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31237A" w14:textId="77777777" w:rsidR="007110E9" w:rsidRDefault="007110E9">
            <w:pPr>
              <w:pStyle w:val="TAL"/>
              <w:rPr>
                <w:sz w:val="16"/>
              </w:rPr>
            </w:pPr>
            <w:r>
              <w:rPr>
                <w:sz w:val="16"/>
              </w:rPr>
              <w:t>R5-218320</w:t>
            </w:r>
          </w:p>
        </w:tc>
        <w:tc>
          <w:tcPr>
            <w:tcW w:w="0" w:type="auto"/>
            <w:tcBorders>
              <w:top w:val="single" w:sz="4" w:space="0" w:color="auto"/>
              <w:left w:val="single" w:sz="4" w:space="0" w:color="auto"/>
              <w:bottom w:val="single" w:sz="4" w:space="0" w:color="auto"/>
              <w:right w:val="single" w:sz="4" w:space="0" w:color="auto"/>
            </w:tcBorders>
            <w:hideMark/>
          </w:tcPr>
          <w:p w14:paraId="792AF075" w14:textId="77777777" w:rsidR="007110E9" w:rsidRDefault="007110E9">
            <w:pPr>
              <w:pStyle w:val="TAL"/>
              <w:rPr>
                <w:sz w:val="16"/>
              </w:rPr>
            </w:pPr>
            <w:r>
              <w:rPr>
                <w:sz w:val="16"/>
              </w:rPr>
              <w:t xml:space="preserve">Addition of 4.5.5.5 EN-DC FR1 </w:t>
            </w:r>
            <w:proofErr w:type="spellStart"/>
            <w:r>
              <w:rPr>
                <w:sz w:val="16"/>
              </w:rPr>
              <w:t>Scell</w:t>
            </w:r>
            <w:proofErr w:type="spellEnd"/>
            <w:r>
              <w:rPr>
                <w:sz w:val="16"/>
              </w:rPr>
              <w:t xml:space="preserve"> CSI-RS-based beam failure detection and SSB-based link recovery in non-DRX</w:t>
            </w:r>
          </w:p>
        </w:tc>
        <w:tc>
          <w:tcPr>
            <w:tcW w:w="0" w:type="auto"/>
            <w:tcBorders>
              <w:top w:val="single" w:sz="4" w:space="0" w:color="auto"/>
              <w:left w:val="single" w:sz="4" w:space="0" w:color="auto"/>
              <w:bottom w:val="single" w:sz="4" w:space="0" w:color="auto"/>
              <w:right w:val="single" w:sz="4" w:space="0" w:color="auto"/>
            </w:tcBorders>
            <w:hideMark/>
          </w:tcPr>
          <w:p w14:paraId="7F57C37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F3B6E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4BBA42F" w14:textId="77777777" w:rsidR="007110E9" w:rsidRDefault="007110E9">
            <w:pPr>
              <w:pStyle w:val="TAL"/>
              <w:rPr>
                <w:sz w:val="16"/>
              </w:rPr>
            </w:pPr>
            <w:r>
              <w:rPr>
                <w:sz w:val="16"/>
              </w:rPr>
              <w:t>1531</w:t>
            </w:r>
          </w:p>
        </w:tc>
        <w:tc>
          <w:tcPr>
            <w:tcW w:w="0" w:type="auto"/>
            <w:tcBorders>
              <w:top w:val="single" w:sz="4" w:space="0" w:color="auto"/>
              <w:left w:val="single" w:sz="4" w:space="0" w:color="auto"/>
              <w:bottom w:val="single" w:sz="4" w:space="0" w:color="auto"/>
              <w:right w:val="single" w:sz="4" w:space="0" w:color="auto"/>
            </w:tcBorders>
            <w:hideMark/>
          </w:tcPr>
          <w:p w14:paraId="5D96A61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6ECCD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B56A6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C0265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CD777" w14:textId="77777777" w:rsidR="007110E9" w:rsidRDefault="007110E9">
            <w:pPr>
              <w:pStyle w:val="TAL"/>
              <w:rPr>
                <w:sz w:val="16"/>
              </w:rPr>
            </w:pPr>
            <w:r>
              <w:rPr>
                <w:sz w:val="16"/>
              </w:rPr>
              <w:t>agreed</w:t>
            </w:r>
          </w:p>
        </w:tc>
      </w:tr>
      <w:tr w:rsidR="007110E9" w14:paraId="28E88C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E40437" w14:textId="77777777" w:rsidR="007110E9" w:rsidRDefault="007110E9">
            <w:pPr>
              <w:pStyle w:val="TAL"/>
              <w:rPr>
                <w:sz w:val="16"/>
              </w:rPr>
            </w:pPr>
            <w:r>
              <w:rPr>
                <w:sz w:val="16"/>
              </w:rPr>
              <w:t>R5-217221</w:t>
            </w:r>
          </w:p>
        </w:tc>
        <w:tc>
          <w:tcPr>
            <w:tcW w:w="0" w:type="auto"/>
            <w:tcBorders>
              <w:top w:val="single" w:sz="4" w:space="0" w:color="auto"/>
              <w:left w:val="single" w:sz="4" w:space="0" w:color="auto"/>
              <w:bottom w:val="single" w:sz="4" w:space="0" w:color="auto"/>
              <w:right w:val="single" w:sz="4" w:space="0" w:color="auto"/>
            </w:tcBorders>
            <w:hideMark/>
          </w:tcPr>
          <w:p w14:paraId="28828860" w14:textId="77777777" w:rsidR="007110E9" w:rsidRDefault="007110E9">
            <w:pPr>
              <w:pStyle w:val="TAL"/>
              <w:rPr>
                <w:sz w:val="16"/>
              </w:rPr>
            </w:pPr>
            <w:r>
              <w:rPr>
                <w:sz w:val="16"/>
              </w:rPr>
              <w:t xml:space="preserve">Addition of 4.5.5.6 EN-DC FR1 </w:t>
            </w:r>
            <w:proofErr w:type="spellStart"/>
            <w:r>
              <w:rPr>
                <w:sz w:val="16"/>
              </w:rPr>
              <w:t>Scell</w:t>
            </w:r>
            <w:proofErr w:type="spellEnd"/>
            <w:r>
              <w:rPr>
                <w:sz w:val="16"/>
              </w:rPr>
              <w:t xml:space="preserve"> CSI-RS-based beam failure detection and SSB-based link recovery in DRX</w:t>
            </w:r>
          </w:p>
        </w:tc>
        <w:tc>
          <w:tcPr>
            <w:tcW w:w="0" w:type="auto"/>
            <w:tcBorders>
              <w:top w:val="single" w:sz="4" w:space="0" w:color="auto"/>
              <w:left w:val="single" w:sz="4" w:space="0" w:color="auto"/>
              <w:bottom w:val="single" w:sz="4" w:space="0" w:color="auto"/>
              <w:right w:val="single" w:sz="4" w:space="0" w:color="auto"/>
            </w:tcBorders>
            <w:hideMark/>
          </w:tcPr>
          <w:p w14:paraId="32B68EE9"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09557C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559D60" w14:textId="77777777" w:rsidR="007110E9" w:rsidRDefault="007110E9">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hideMark/>
          </w:tcPr>
          <w:p w14:paraId="1B83402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4198B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8CC8A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A612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6E98CC" w14:textId="77777777" w:rsidR="007110E9" w:rsidRDefault="007110E9">
            <w:pPr>
              <w:pStyle w:val="TAL"/>
              <w:rPr>
                <w:sz w:val="16"/>
              </w:rPr>
            </w:pPr>
            <w:r>
              <w:rPr>
                <w:sz w:val="16"/>
              </w:rPr>
              <w:t>revised</w:t>
            </w:r>
          </w:p>
        </w:tc>
      </w:tr>
      <w:tr w:rsidR="007110E9" w14:paraId="60173AF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5CFBAF" w14:textId="77777777" w:rsidR="007110E9" w:rsidRDefault="007110E9">
            <w:pPr>
              <w:pStyle w:val="TAL"/>
              <w:rPr>
                <w:sz w:val="16"/>
              </w:rPr>
            </w:pPr>
            <w:r>
              <w:rPr>
                <w:sz w:val="16"/>
              </w:rPr>
              <w:t>R5-218321</w:t>
            </w:r>
          </w:p>
        </w:tc>
        <w:tc>
          <w:tcPr>
            <w:tcW w:w="0" w:type="auto"/>
            <w:tcBorders>
              <w:top w:val="single" w:sz="4" w:space="0" w:color="auto"/>
              <w:left w:val="single" w:sz="4" w:space="0" w:color="auto"/>
              <w:bottom w:val="single" w:sz="4" w:space="0" w:color="auto"/>
              <w:right w:val="single" w:sz="4" w:space="0" w:color="auto"/>
            </w:tcBorders>
            <w:hideMark/>
          </w:tcPr>
          <w:p w14:paraId="1630621C" w14:textId="77777777" w:rsidR="007110E9" w:rsidRDefault="007110E9">
            <w:pPr>
              <w:pStyle w:val="TAL"/>
              <w:rPr>
                <w:sz w:val="16"/>
              </w:rPr>
            </w:pPr>
            <w:r>
              <w:rPr>
                <w:sz w:val="16"/>
              </w:rPr>
              <w:t xml:space="preserve">Addition of 4.5.5.6 EN-DC FR1 </w:t>
            </w:r>
            <w:proofErr w:type="spellStart"/>
            <w:r>
              <w:rPr>
                <w:sz w:val="16"/>
              </w:rPr>
              <w:t>Scell</w:t>
            </w:r>
            <w:proofErr w:type="spellEnd"/>
            <w:r>
              <w:rPr>
                <w:sz w:val="16"/>
              </w:rPr>
              <w:t xml:space="preserve"> CSI-RS-based beam failure detection and SSB-based </w:t>
            </w:r>
            <w:r>
              <w:rPr>
                <w:sz w:val="16"/>
              </w:rPr>
              <w:lastRenderedPageBreak/>
              <w:t>link recovery in DRX</w:t>
            </w:r>
          </w:p>
        </w:tc>
        <w:tc>
          <w:tcPr>
            <w:tcW w:w="0" w:type="auto"/>
            <w:tcBorders>
              <w:top w:val="single" w:sz="4" w:space="0" w:color="auto"/>
              <w:left w:val="single" w:sz="4" w:space="0" w:color="auto"/>
              <w:bottom w:val="single" w:sz="4" w:space="0" w:color="auto"/>
              <w:right w:val="single" w:sz="4" w:space="0" w:color="auto"/>
            </w:tcBorders>
            <w:hideMark/>
          </w:tcPr>
          <w:p w14:paraId="593097A0" w14:textId="77777777" w:rsidR="007110E9" w:rsidRDefault="007110E9">
            <w:pPr>
              <w:pStyle w:val="TAL"/>
              <w:rPr>
                <w:sz w:val="16"/>
              </w:rPr>
            </w:pPr>
            <w:proofErr w:type="spellStart"/>
            <w:r>
              <w:rPr>
                <w:sz w:val="16"/>
              </w:rPr>
              <w:lastRenderedPageBreak/>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35AB9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E04B138" w14:textId="77777777" w:rsidR="007110E9" w:rsidRDefault="007110E9">
            <w:pPr>
              <w:pStyle w:val="TAL"/>
              <w:rPr>
                <w:sz w:val="16"/>
              </w:rPr>
            </w:pPr>
            <w:r>
              <w:rPr>
                <w:sz w:val="16"/>
              </w:rPr>
              <w:t>1532</w:t>
            </w:r>
          </w:p>
        </w:tc>
        <w:tc>
          <w:tcPr>
            <w:tcW w:w="0" w:type="auto"/>
            <w:tcBorders>
              <w:top w:val="single" w:sz="4" w:space="0" w:color="auto"/>
              <w:left w:val="single" w:sz="4" w:space="0" w:color="auto"/>
              <w:bottom w:val="single" w:sz="4" w:space="0" w:color="auto"/>
              <w:right w:val="single" w:sz="4" w:space="0" w:color="auto"/>
            </w:tcBorders>
            <w:hideMark/>
          </w:tcPr>
          <w:p w14:paraId="150FAAB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15854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A7ABB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490E2"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EE7077D" w14:textId="77777777" w:rsidR="007110E9" w:rsidRDefault="007110E9">
            <w:pPr>
              <w:pStyle w:val="TAL"/>
              <w:rPr>
                <w:sz w:val="16"/>
              </w:rPr>
            </w:pPr>
            <w:r>
              <w:rPr>
                <w:sz w:val="16"/>
              </w:rPr>
              <w:t>agreed</w:t>
            </w:r>
          </w:p>
        </w:tc>
      </w:tr>
      <w:tr w:rsidR="007110E9" w14:paraId="0C8D1B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3F3AC0" w14:textId="77777777" w:rsidR="007110E9" w:rsidRDefault="007110E9">
            <w:pPr>
              <w:pStyle w:val="TAL"/>
              <w:rPr>
                <w:sz w:val="16"/>
              </w:rPr>
            </w:pPr>
            <w:r>
              <w:rPr>
                <w:sz w:val="16"/>
              </w:rPr>
              <w:t>R5-217222</w:t>
            </w:r>
          </w:p>
        </w:tc>
        <w:tc>
          <w:tcPr>
            <w:tcW w:w="0" w:type="auto"/>
            <w:tcBorders>
              <w:top w:val="single" w:sz="4" w:space="0" w:color="auto"/>
              <w:left w:val="single" w:sz="4" w:space="0" w:color="auto"/>
              <w:bottom w:val="single" w:sz="4" w:space="0" w:color="auto"/>
              <w:right w:val="single" w:sz="4" w:space="0" w:color="auto"/>
            </w:tcBorders>
            <w:hideMark/>
          </w:tcPr>
          <w:p w14:paraId="72BDCA16" w14:textId="77777777" w:rsidR="007110E9" w:rsidRDefault="007110E9">
            <w:pPr>
              <w:pStyle w:val="TAL"/>
              <w:rPr>
                <w:sz w:val="16"/>
              </w:rPr>
            </w:pPr>
            <w:r>
              <w:rPr>
                <w:sz w:val="16"/>
              </w:rPr>
              <w:t>Addition of 4.7.7.1 EN-DC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5FEB56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81797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D1ED195" w14:textId="77777777" w:rsidR="007110E9" w:rsidRDefault="007110E9">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hideMark/>
          </w:tcPr>
          <w:p w14:paraId="325B0FC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7A21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522FE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3D43B"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F1C130" w14:textId="77777777" w:rsidR="007110E9" w:rsidRDefault="007110E9">
            <w:pPr>
              <w:pStyle w:val="TAL"/>
              <w:rPr>
                <w:sz w:val="16"/>
              </w:rPr>
            </w:pPr>
            <w:r>
              <w:rPr>
                <w:sz w:val="16"/>
              </w:rPr>
              <w:t>revised</w:t>
            </w:r>
          </w:p>
        </w:tc>
      </w:tr>
      <w:tr w:rsidR="007110E9" w14:paraId="51511D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6C1332" w14:textId="77777777" w:rsidR="007110E9" w:rsidRDefault="007110E9">
            <w:pPr>
              <w:pStyle w:val="TAL"/>
              <w:rPr>
                <w:sz w:val="16"/>
              </w:rPr>
            </w:pPr>
            <w:r>
              <w:rPr>
                <w:sz w:val="16"/>
              </w:rPr>
              <w:t>R5-218322</w:t>
            </w:r>
          </w:p>
        </w:tc>
        <w:tc>
          <w:tcPr>
            <w:tcW w:w="0" w:type="auto"/>
            <w:tcBorders>
              <w:top w:val="single" w:sz="4" w:space="0" w:color="auto"/>
              <w:left w:val="single" w:sz="4" w:space="0" w:color="auto"/>
              <w:bottom w:val="single" w:sz="4" w:space="0" w:color="auto"/>
              <w:right w:val="single" w:sz="4" w:space="0" w:color="auto"/>
            </w:tcBorders>
            <w:hideMark/>
          </w:tcPr>
          <w:p w14:paraId="792919FC" w14:textId="77777777" w:rsidR="007110E9" w:rsidRDefault="007110E9">
            <w:pPr>
              <w:pStyle w:val="TAL"/>
              <w:rPr>
                <w:sz w:val="16"/>
              </w:rPr>
            </w:pPr>
            <w:r>
              <w:rPr>
                <w:sz w:val="16"/>
              </w:rPr>
              <w:t>Addition of 4.7.7.1 EN-DC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8D6DAE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5996BA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9C47A75" w14:textId="77777777" w:rsidR="007110E9" w:rsidRDefault="007110E9">
            <w:pPr>
              <w:pStyle w:val="TAL"/>
              <w:rPr>
                <w:sz w:val="16"/>
              </w:rPr>
            </w:pPr>
            <w:r>
              <w:rPr>
                <w:sz w:val="16"/>
              </w:rPr>
              <w:t>1533</w:t>
            </w:r>
          </w:p>
        </w:tc>
        <w:tc>
          <w:tcPr>
            <w:tcW w:w="0" w:type="auto"/>
            <w:tcBorders>
              <w:top w:val="single" w:sz="4" w:space="0" w:color="auto"/>
              <w:left w:val="single" w:sz="4" w:space="0" w:color="auto"/>
              <w:bottom w:val="single" w:sz="4" w:space="0" w:color="auto"/>
              <w:right w:val="single" w:sz="4" w:space="0" w:color="auto"/>
            </w:tcBorders>
            <w:hideMark/>
          </w:tcPr>
          <w:p w14:paraId="519A8D3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28E92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85330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03F779"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139CBEC" w14:textId="77777777" w:rsidR="007110E9" w:rsidRDefault="007110E9">
            <w:pPr>
              <w:pStyle w:val="TAL"/>
              <w:rPr>
                <w:sz w:val="16"/>
              </w:rPr>
            </w:pPr>
            <w:r>
              <w:rPr>
                <w:sz w:val="16"/>
              </w:rPr>
              <w:t>agreed</w:t>
            </w:r>
          </w:p>
        </w:tc>
      </w:tr>
      <w:tr w:rsidR="007110E9" w14:paraId="08E315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FDE5437" w14:textId="77777777" w:rsidR="007110E9" w:rsidRDefault="007110E9">
            <w:pPr>
              <w:pStyle w:val="TAL"/>
              <w:rPr>
                <w:sz w:val="16"/>
              </w:rPr>
            </w:pPr>
            <w:r>
              <w:rPr>
                <w:sz w:val="16"/>
              </w:rPr>
              <w:t>R5-217223</w:t>
            </w:r>
          </w:p>
        </w:tc>
        <w:tc>
          <w:tcPr>
            <w:tcW w:w="0" w:type="auto"/>
            <w:tcBorders>
              <w:top w:val="single" w:sz="4" w:space="0" w:color="auto"/>
              <w:left w:val="single" w:sz="4" w:space="0" w:color="auto"/>
              <w:bottom w:val="single" w:sz="4" w:space="0" w:color="auto"/>
              <w:right w:val="single" w:sz="4" w:space="0" w:color="auto"/>
            </w:tcBorders>
            <w:hideMark/>
          </w:tcPr>
          <w:p w14:paraId="7F5186C3" w14:textId="77777777" w:rsidR="007110E9" w:rsidRDefault="007110E9">
            <w:pPr>
              <w:pStyle w:val="TAL"/>
              <w:rPr>
                <w:sz w:val="16"/>
              </w:rPr>
            </w:pPr>
            <w:r>
              <w:rPr>
                <w:sz w:val="16"/>
              </w:rPr>
              <w:t>Addition of 4.7.7.2 EN-DC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5ABDD4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55B38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D62DAC" w14:textId="77777777" w:rsidR="007110E9" w:rsidRDefault="007110E9">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hideMark/>
          </w:tcPr>
          <w:p w14:paraId="22A2E6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66B7C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A61BE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8A0E8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5BB95D" w14:textId="77777777" w:rsidR="007110E9" w:rsidRDefault="007110E9">
            <w:pPr>
              <w:pStyle w:val="TAL"/>
              <w:rPr>
                <w:sz w:val="16"/>
              </w:rPr>
            </w:pPr>
            <w:r>
              <w:rPr>
                <w:sz w:val="16"/>
              </w:rPr>
              <w:t>revised</w:t>
            </w:r>
          </w:p>
        </w:tc>
      </w:tr>
      <w:tr w:rsidR="007110E9" w14:paraId="1E4BAF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C46A0B" w14:textId="77777777" w:rsidR="007110E9" w:rsidRDefault="007110E9">
            <w:pPr>
              <w:pStyle w:val="TAL"/>
              <w:rPr>
                <w:sz w:val="16"/>
              </w:rPr>
            </w:pPr>
            <w:r>
              <w:rPr>
                <w:sz w:val="16"/>
              </w:rPr>
              <w:t>R5-218464</w:t>
            </w:r>
          </w:p>
        </w:tc>
        <w:tc>
          <w:tcPr>
            <w:tcW w:w="0" w:type="auto"/>
            <w:tcBorders>
              <w:top w:val="single" w:sz="4" w:space="0" w:color="auto"/>
              <w:left w:val="single" w:sz="4" w:space="0" w:color="auto"/>
              <w:bottom w:val="single" w:sz="4" w:space="0" w:color="auto"/>
              <w:right w:val="single" w:sz="4" w:space="0" w:color="auto"/>
            </w:tcBorders>
            <w:hideMark/>
          </w:tcPr>
          <w:p w14:paraId="2C24DEB2" w14:textId="77777777" w:rsidR="007110E9" w:rsidRDefault="007110E9">
            <w:pPr>
              <w:pStyle w:val="TAL"/>
              <w:rPr>
                <w:sz w:val="16"/>
              </w:rPr>
            </w:pPr>
            <w:r>
              <w:rPr>
                <w:sz w:val="16"/>
              </w:rPr>
              <w:t>Addition of 4.7.7.2 EN-DC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1D801D1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E7FD2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CE885AF" w14:textId="77777777" w:rsidR="007110E9" w:rsidRDefault="007110E9">
            <w:pPr>
              <w:pStyle w:val="TAL"/>
              <w:rPr>
                <w:sz w:val="16"/>
              </w:rPr>
            </w:pPr>
            <w:r>
              <w:rPr>
                <w:sz w:val="16"/>
              </w:rPr>
              <w:t>1534</w:t>
            </w:r>
          </w:p>
        </w:tc>
        <w:tc>
          <w:tcPr>
            <w:tcW w:w="0" w:type="auto"/>
            <w:tcBorders>
              <w:top w:val="single" w:sz="4" w:space="0" w:color="auto"/>
              <w:left w:val="single" w:sz="4" w:space="0" w:color="auto"/>
              <w:bottom w:val="single" w:sz="4" w:space="0" w:color="auto"/>
              <w:right w:val="single" w:sz="4" w:space="0" w:color="auto"/>
            </w:tcBorders>
            <w:hideMark/>
          </w:tcPr>
          <w:p w14:paraId="1F5D585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133D0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180D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D29107"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127CD4" w14:textId="77777777" w:rsidR="007110E9" w:rsidRDefault="007110E9">
            <w:pPr>
              <w:pStyle w:val="TAL"/>
              <w:rPr>
                <w:sz w:val="16"/>
              </w:rPr>
            </w:pPr>
            <w:r>
              <w:rPr>
                <w:sz w:val="16"/>
              </w:rPr>
              <w:t>agreed</w:t>
            </w:r>
          </w:p>
        </w:tc>
      </w:tr>
      <w:tr w:rsidR="007110E9" w14:paraId="5BE4026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8D1DBA" w14:textId="77777777" w:rsidR="007110E9" w:rsidRDefault="007110E9">
            <w:pPr>
              <w:pStyle w:val="TAL"/>
              <w:rPr>
                <w:sz w:val="16"/>
              </w:rPr>
            </w:pPr>
            <w:r>
              <w:rPr>
                <w:sz w:val="16"/>
              </w:rPr>
              <w:t>R5-217224</w:t>
            </w:r>
          </w:p>
        </w:tc>
        <w:tc>
          <w:tcPr>
            <w:tcW w:w="0" w:type="auto"/>
            <w:tcBorders>
              <w:top w:val="single" w:sz="4" w:space="0" w:color="auto"/>
              <w:left w:val="single" w:sz="4" w:space="0" w:color="auto"/>
              <w:bottom w:val="single" w:sz="4" w:space="0" w:color="auto"/>
              <w:right w:val="single" w:sz="4" w:space="0" w:color="auto"/>
            </w:tcBorders>
            <w:hideMark/>
          </w:tcPr>
          <w:p w14:paraId="38BA5F7B" w14:textId="77777777" w:rsidR="007110E9" w:rsidRDefault="007110E9">
            <w:pPr>
              <w:pStyle w:val="TAL"/>
              <w:rPr>
                <w:sz w:val="16"/>
              </w:rPr>
            </w:pPr>
            <w:r>
              <w:rPr>
                <w:sz w:val="16"/>
              </w:rPr>
              <w:t>Addition of 4.7.7.3 EN-DC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0EDD5A3"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29B3E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DE71E54" w14:textId="77777777" w:rsidR="007110E9" w:rsidRDefault="007110E9">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hideMark/>
          </w:tcPr>
          <w:p w14:paraId="4683309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EBF3E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F910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F81D2F"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846A03" w14:textId="77777777" w:rsidR="007110E9" w:rsidRDefault="007110E9">
            <w:pPr>
              <w:pStyle w:val="TAL"/>
              <w:rPr>
                <w:sz w:val="16"/>
              </w:rPr>
            </w:pPr>
            <w:r>
              <w:rPr>
                <w:sz w:val="16"/>
              </w:rPr>
              <w:t>revised</w:t>
            </w:r>
          </w:p>
        </w:tc>
      </w:tr>
      <w:tr w:rsidR="007110E9" w14:paraId="2D5030B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3D196F" w14:textId="77777777" w:rsidR="007110E9" w:rsidRDefault="007110E9">
            <w:pPr>
              <w:pStyle w:val="TAL"/>
              <w:rPr>
                <w:sz w:val="16"/>
              </w:rPr>
            </w:pPr>
            <w:r>
              <w:rPr>
                <w:sz w:val="16"/>
              </w:rPr>
              <w:t>R5-218323</w:t>
            </w:r>
          </w:p>
        </w:tc>
        <w:tc>
          <w:tcPr>
            <w:tcW w:w="0" w:type="auto"/>
            <w:tcBorders>
              <w:top w:val="single" w:sz="4" w:space="0" w:color="auto"/>
              <w:left w:val="single" w:sz="4" w:space="0" w:color="auto"/>
              <w:bottom w:val="single" w:sz="4" w:space="0" w:color="auto"/>
              <w:right w:val="single" w:sz="4" w:space="0" w:color="auto"/>
            </w:tcBorders>
            <w:hideMark/>
          </w:tcPr>
          <w:p w14:paraId="2405A65F" w14:textId="77777777" w:rsidR="007110E9" w:rsidRDefault="007110E9">
            <w:pPr>
              <w:pStyle w:val="TAL"/>
              <w:rPr>
                <w:sz w:val="16"/>
              </w:rPr>
            </w:pPr>
            <w:r>
              <w:rPr>
                <w:sz w:val="16"/>
              </w:rPr>
              <w:t>Addition of 4.7.7.3 EN-DC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07CC4556"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8C97E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6AC8ACE" w14:textId="77777777" w:rsidR="007110E9" w:rsidRDefault="007110E9">
            <w:pPr>
              <w:pStyle w:val="TAL"/>
              <w:rPr>
                <w:sz w:val="16"/>
              </w:rPr>
            </w:pPr>
            <w:r>
              <w:rPr>
                <w:sz w:val="16"/>
              </w:rPr>
              <w:t>1535</w:t>
            </w:r>
          </w:p>
        </w:tc>
        <w:tc>
          <w:tcPr>
            <w:tcW w:w="0" w:type="auto"/>
            <w:tcBorders>
              <w:top w:val="single" w:sz="4" w:space="0" w:color="auto"/>
              <w:left w:val="single" w:sz="4" w:space="0" w:color="auto"/>
              <w:bottom w:val="single" w:sz="4" w:space="0" w:color="auto"/>
              <w:right w:val="single" w:sz="4" w:space="0" w:color="auto"/>
            </w:tcBorders>
            <w:hideMark/>
          </w:tcPr>
          <w:p w14:paraId="4455CD6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B6276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12C10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53517"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5288A0" w14:textId="77777777" w:rsidR="007110E9" w:rsidRDefault="007110E9">
            <w:pPr>
              <w:pStyle w:val="TAL"/>
              <w:rPr>
                <w:sz w:val="16"/>
              </w:rPr>
            </w:pPr>
            <w:r>
              <w:rPr>
                <w:sz w:val="16"/>
              </w:rPr>
              <w:t>agreed</w:t>
            </w:r>
          </w:p>
        </w:tc>
      </w:tr>
      <w:tr w:rsidR="007110E9" w14:paraId="3D38A39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6A17CC" w14:textId="77777777" w:rsidR="007110E9" w:rsidRDefault="007110E9">
            <w:pPr>
              <w:pStyle w:val="TAL"/>
              <w:rPr>
                <w:sz w:val="16"/>
              </w:rPr>
            </w:pPr>
            <w:r>
              <w:rPr>
                <w:sz w:val="16"/>
              </w:rPr>
              <w:t>R5-217225</w:t>
            </w:r>
          </w:p>
        </w:tc>
        <w:tc>
          <w:tcPr>
            <w:tcW w:w="0" w:type="auto"/>
            <w:tcBorders>
              <w:top w:val="single" w:sz="4" w:space="0" w:color="auto"/>
              <w:left w:val="single" w:sz="4" w:space="0" w:color="auto"/>
              <w:bottom w:val="single" w:sz="4" w:space="0" w:color="auto"/>
              <w:right w:val="single" w:sz="4" w:space="0" w:color="auto"/>
            </w:tcBorders>
            <w:hideMark/>
          </w:tcPr>
          <w:p w14:paraId="191FF136" w14:textId="77777777" w:rsidR="007110E9" w:rsidRDefault="007110E9">
            <w:pPr>
              <w:pStyle w:val="TAL"/>
              <w:rPr>
                <w:sz w:val="16"/>
              </w:rPr>
            </w:pPr>
            <w:r>
              <w:rPr>
                <w:sz w:val="16"/>
              </w:rPr>
              <w:t>Addition of 6.7.9.1 NR SA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79756115"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1A52E0"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7EA12BF" w14:textId="77777777" w:rsidR="007110E9" w:rsidRDefault="007110E9">
            <w:pPr>
              <w:pStyle w:val="TAL"/>
              <w:rPr>
                <w:sz w:val="16"/>
              </w:rPr>
            </w:pPr>
            <w:r>
              <w:rPr>
                <w:sz w:val="16"/>
              </w:rPr>
              <w:t>1536</w:t>
            </w:r>
          </w:p>
        </w:tc>
        <w:tc>
          <w:tcPr>
            <w:tcW w:w="0" w:type="auto"/>
            <w:tcBorders>
              <w:top w:val="single" w:sz="4" w:space="0" w:color="auto"/>
              <w:left w:val="single" w:sz="4" w:space="0" w:color="auto"/>
              <w:bottom w:val="single" w:sz="4" w:space="0" w:color="auto"/>
              <w:right w:val="single" w:sz="4" w:space="0" w:color="auto"/>
            </w:tcBorders>
            <w:hideMark/>
          </w:tcPr>
          <w:p w14:paraId="29DE0C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84AA5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88206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4FE3DE"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AE563F6" w14:textId="77777777" w:rsidR="007110E9" w:rsidRDefault="007110E9">
            <w:pPr>
              <w:pStyle w:val="TAL"/>
              <w:rPr>
                <w:sz w:val="16"/>
              </w:rPr>
            </w:pPr>
            <w:r>
              <w:rPr>
                <w:sz w:val="16"/>
              </w:rPr>
              <w:t>revised</w:t>
            </w:r>
          </w:p>
        </w:tc>
      </w:tr>
      <w:tr w:rsidR="007110E9" w14:paraId="32D07BF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E7E24B" w14:textId="77777777" w:rsidR="007110E9" w:rsidRDefault="007110E9">
            <w:pPr>
              <w:pStyle w:val="TAL"/>
              <w:rPr>
                <w:sz w:val="16"/>
              </w:rPr>
            </w:pPr>
            <w:r>
              <w:rPr>
                <w:sz w:val="16"/>
              </w:rPr>
              <w:t>R5-218324</w:t>
            </w:r>
          </w:p>
        </w:tc>
        <w:tc>
          <w:tcPr>
            <w:tcW w:w="0" w:type="auto"/>
            <w:tcBorders>
              <w:top w:val="single" w:sz="4" w:space="0" w:color="auto"/>
              <w:left w:val="single" w:sz="4" w:space="0" w:color="auto"/>
              <w:bottom w:val="single" w:sz="4" w:space="0" w:color="auto"/>
              <w:right w:val="single" w:sz="4" w:space="0" w:color="auto"/>
            </w:tcBorders>
            <w:hideMark/>
          </w:tcPr>
          <w:p w14:paraId="1AE13150" w14:textId="77777777" w:rsidR="007110E9" w:rsidRDefault="007110E9">
            <w:pPr>
              <w:pStyle w:val="TAL"/>
              <w:rPr>
                <w:sz w:val="16"/>
              </w:rPr>
            </w:pPr>
            <w:r>
              <w:rPr>
                <w:sz w:val="16"/>
              </w:rPr>
              <w:t>Addition of 6.7.9.1 NR SA FR1 CSI-RS based CMR and no dedicated IMR configured and CSI-RS resource set with repetition off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C2D8A4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A1E92D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1F351A3" w14:textId="77777777" w:rsidR="007110E9" w:rsidRDefault="007110E9">
            <w:pPr>
              <w:pStyle w:val="TAL"/>
              <w:rPr>
                <w:sz w:val="16"/>
              </w:rPr>
            </w:pPr>
            <w:r>
              <w:rPr>
                <w:sz w:val="16"/>
              </w:rPr>
              <w:t>1536</w:t>
            </w:r>
          </w:p>
        </w:tc>
        <w:tc>
          <w:tcPr>
            <w:tcW w:w="0" w:type="auto"/>
            <w:tcBorders>
              <w:top w:val="single" w:sz="4" w:space="0" w:color="auto"/>
              <w:left w:val="single" w:sz="4" w:space="0" w:color="auto"/>
              <w:bottom w:val="single" w:sz="4" w:space="0" w:color="auto"/>
              <w:right w:val="single" w:sz="4" w:space="0" w:color="auto"/>
            </w:tcBorders>
            <w:hideMark/>
          </w:tcPr>
          <w:p w14:paraId="7E8FC1C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09571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5EF3E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C0E4E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91B2E6A" w14:textId="77777777" w:rsidR="007110E9" w:rsidRDefault="007110E9">
            <w:pPr>
              <w:pStyle w:val="TAL"/>
              <w:rPr>
                <w:sz w:val="16"/>
              </w:rPr>
            </w:pPr>
            <w:r>
              <w:rPr>
                <w:sz w:val="16"/>
              </w:rPr>
              <w:t>agreed</w:t>
            </w:r>
          </w:p>
        </w:tc>
      </w:tr>
      <w:tr w:rsidR="007110E9" w14:paraId="336C4D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2F8174" w14:textId="77777777" w:rsidR="007110E9" w:rsidRDefault="007110E9">
            <w:pPr>
              <w:pStyle w:val="TAL"/>
              <w:rPr>
                <w:sz w:val="16"/>
              </w:rPr>
            </w:pPr>
            <w:r>
              <w:rPr>
                <w:sz w:val="16"/>
              </w:rPr>
              <w:t>R5-217226</w:t>
            </w:r>
          </w:p>
        </w:tc>
        <w:tc>
          <w:tcPr>
            <w:tcW w:w="0" w:type="auto"/>
            <w:tcBorders>
              <w:top w:val="single" w:sz="4" w:space="0" w:color="auto"/>
              <w:left w:val="single" w:sz="4" w:space="0" w:color="auto"/>
              <w:bottom w:val="single" w:sz="4" w:space="0" w:color="auto"/>
              <w:right w:val="single" w:sz="4" w:space="0" w:color="auto"/>
            </w:tcBorders>
            <w:hideMark/>
          </w:tcPr>
          <w:p w14:paraId="5085FBC2" w14:textId="77777777" w:rsidR="007110E9" w:rsidRDefault="007110E9">
            <w:pPr>
              <w:pStyle w:val="TAL"/>
              <w:rPr>
                <w:sz w:val="16"/>
              </w:rPr>
            </w:pPr>
            <w:r>
              <w:rPr>
                <w:sz w:val="16"/>
              </w:rPr>
              <w:t>Addition of 6.7.9.2 NR SA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3F18194C"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8F3E9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6119B9" w14:textId="77777777" w:rsidR="007110E9" w:rsidRDefault="007110E9">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hideMark/>
          </w:tcPr>
          <w:p w14:paraId="1C2493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2DAA1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E3F2C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67B42"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139C9F" w14:textId="77777777" w:rsidR="007110E9" w:rsidRDefault="007110E9">
            <w:pPr>
              <w:pStyle w:val="TAL"/>
              <w:rPr>
                <w:sz w:val="16"/>
              </w:rPr>
            </w:pPr>
            <w:r>
              <w:rPr>
                <w:sz w:val="16"/>
              </w:rPr>
              <w:t>revised</w:t>
            </w:r>
          </w:p>
        </w:tc>
      </w:tr>
      <w:tr w:rsidR="007110E9" w14:paraId="1FAD1A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D91015" w14:textId="77777777" w:rsidR="007110E9" w:rsidRDefault="007110E9">
            <w:pPr>
              <w:pStyle w:val="TAL"/>
              <w:rPr>
                <w:sz w:val="16"/>
              </w:rPr>
            </w:pPr>
            <w:r>
              <w:rPr>
                <w:sz w:val="16"/>
              </w:rPr>
              <w:t>R5-218325</w:t>
            </w:r>
          </w:p>
        </w:tc>
        <w:tc>
          <w:tcPr>
            <w:tcW w:w="0" w:type="auto"/>
            <w:tcBorders>
              <w:top w:val="single" w:sz="4" w:space="0" w:color="auto"/>
              <w:left w:val="single" w:sz="4" w:space="0" w:color="auto"/>
              <w:bottom w:val="single" w:sz="4" w:space="0" w:color="auto"/>
              <w:right w:val="single" w:sz="4" w:space="0" w:color="auto"/>
            </w:tcBorders>
            <w:hideMark/>
          </w:tcPr>
          <w:p w14:paraId="0E4AEEF1" w14:textId="77777777" w:rsidR="007110E9" w:rsidRDefault="007110E9">
            <w:pPr>
              <w:pStyle w:val="TAL"/>
              <w:rPr>
                <w:sz w:val="16"/>
              </w:rPr>
            </w:pPr>
            <w:r>
              <w:rPr>
                <w:sz w:val="16"/>
              </w:rPr>
              <w:t>Addition of 6.7.9.2 NR SA FR1 SSB based CMR and dedicated IMR L1-SINR absolute measurement accuracy</w:t>
            </w:r>
          </w:p>
        </w:tc>
        <w:tc>
          <w:tcPr>
            <w:tcW w:w="0" w:type="auto"/>
            <w:tcBorders>
              <w:top w:val="single" w:sz="4" w:space="0" w:color="auto"/>
              <w:left w:val="single" w:sz="4" w:space="0" w:color="auto"/>
              <w:bottom w:val="single" w:sz="4" w:space="0" w:color="auto"/>
              <w:right w:val="single" w:sz="4" w:space="0" w:color="auto"/>
            </w:tcBorders>
            <w:hideMark/>
          </w:tcPr>
          <w:p w14:paraId="6BBD49F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CAC42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D49E2F" w14:textId="77777777" w:rsidR="007110E9" w:rsidRDefault="007110E9">
            <w:pPr>
              <w:pStyle w:val="TAL"/>
              <w:rPr>
                <w:sz w:val="16"/>
              </w:rPr>
            </w:pPr>
            <w:r>
              <w:rPr>
                <w:sz w:val="16"/>
              </w:rPr>
              <w:t>1537</w:t>
            </w:r>
          </w:p>
        </w:tc>
        <w:tc>
          <w:tcPr>
            <w:tcW w:w="0" w:type="auto"/>
            <w:tcBorders>
              <w:top w:val="single" w:sz="4" w:space="0" w:color="auto"/>
              <w:left w:val="single" w:sz="4" w:space="0" w:color="auto"/>
              <w:bottom w:val="single" w:sz="4" w:space="0" w:color="auto"/>
              <w:right w:val="single" w:sz="4" w:space="0" w:color="auto"/>
            </w:tcBorders>
            <w:hideMark/>
          </w:tcPr>
          <w:p w14:paraId="2FC52E8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9655B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625C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1C55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ABC4E2" w14:textId="77777777" w:rsidR="007110E9" w:rsidRDefault="007110E9">
            <w:pPr>
              <w:pStyle w:val="TAL"/>
              <w:rPr>
                <w:sz w:val="16"/>
              </w:rPr>
            </w:pPr>
            <w:r>
              <w:rPr>
                <w:sz w:val="16"/>
              </w:rPr>
              <w:t>agreed</w:t>
            </w:r>
          </w:p>
        </w:tc>
      </w:tr>
      <w:tr w:rsidR="007110E9" w14:paraId="78651CB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ECEFEA2" w14:textId="77777777" w:rsidR="007110E9" w:rsidRDefault="007110E9">
            <w:pPr>
              <w:pStyle w:val="TAL"/>
              <w:rPr>
                <w:sz w:val="16"/>
              </w:rPr>
            </w:pPr>
            <w:r>
              <w:rPr>
                <w:sz w:val="16"/>
              </w:rPr>
              <w:t>R5-217227</w:t>
            </w:r>
          </w:p>
        </w:tc>
        <w:tc>
          <w:tcPr>
            <w:tcW w:w="0" w:type="auto"/>
            <w:tcBorders>
              <w:top w:val="single" w:sz="4" w:space="0" w:color="auto"/>
              <w:left w:val="single" w:sz="4" w:space="0" w:color="auto"/>
              <w:bottom w:val="single" w:sz="4" w:space="0" w:color="auto"/>
              <w:right w:val="single" w:sz="4" w:space="0" w:color="auto"/>
            </w:tcBorders>
            <w:hideMark/>
          </w:tcPr>
          <w:p w14:paraId="760B669D" w14:textId="77777777" w:rsidR="007110E9" w:rsidRDefault="007110E9">
            <w:pPr>
              <w:pStyle w:val="TAL"/>
              <w:rPr>
                <w:sz w:val="16"/>
              </w:rPr>
            </w:pPr>
            <w:r>
              <w:rPr>
                <w:sz w:val="16"/>
              </w:rPr>
              <w:t>Addition of 6.7.9.3 NR SA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2E6C861A"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61710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93A14B9" w14:textId="77777777" w:rsidR="007110E9" w:rsidRDefault="007110E9">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hideMark/>
          </w:tcPr>
          <w:p w14:paraId="4439EEB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88103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E3D69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AD38F3"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6E9C0A" w14:textId="77777777" w:rsidR="007110E9" w:rsidRDefault="007110E9">
            <w:pPr>
              <w:pStyle w:val="TAL"/>
              <w:rPr>
                <w:sz w:val="16"/>
              </w:rPr>
            </w:pPr>
            <w:r>
              <w:rPr>
                <w:sz w:val="16"/>
              </w:rPr>
              <w:t>revised</w:t>
            </w:r>
          </w:p>
        </w:tc>
      </w:tr>
      <w:tr w:rsidR="007110E9" w14:paraId="11FDA4C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0ADC89" w14:textId="77777777" w:rsidR="007110E9" w:rsidRDefault="007110E9">
            <w:pPr>
              <w:pStyle w:val="TAL"/>
              <w:rPr>
                <w:sz w:val="16"/>
              </w:rPr>
            </w:pPr>
            <w:r>
              <w:rPr>
                <w:sz w:val="16"/>
              </w:rPr>
              <w:t>R5-218326</w:t>
            </w:r>
          </w:p>
        </w:tc>
        <w:tc>
          <w:tcPr>
            <w:tcW w:w="0" w:type="auto"/>
            <w:tcBorders>
              <w:top w:val="single" w:sz="4" w:space="0" w:color="auto"/>
              <w:left w:val="single" w:sz="4" w:space="0" w:color="auto"/>
              <w:bottom w:val="single" w:sz="4" w:space="0" w:color="auto"/>
              <w:right w:val="single" w:sz="4" w:space="0" w:color="auto"/>
            </w:tcBorders>
            <w:hideMark/>
          </w:tcPr>
          <w:p w14:paraId="6DBB67FB" w14:textId="77777777" w:rsidR="007110E9" w:rsidRDefault="007110E9">
            <w:pPr>
              <w:pStyle w:val="TAL"/>
              <w:rPr>
                <w:sz w:val="16"/>
              </w:rPr>
            </w:pPr>
            <w:r>
              <w:rPr>
                <w:sz w:val="16"/>
              </w:rPr>
              <w:t>Addition of 6.7.9.3 NR SA FR1 CSI-RS based CMR and dedicated IMR L1-SINR measurement accuracy</w:t>
            </w:r>
          </w:p>
        </w:tc>
        <w:tc>
          <w:tcPr>
            <w:tcW w:w="0" w:type="auto"/>
            <w:tcBorders>
              <w:top w:val="single" w:sz="4" w:space="0" w:color="auto"/>
              <w:left w:val="single" w:sz="4" w:space="0" w:color="auto"/>
              <w:bottom w:val="single" w:sz="4" w:space="0" w:color="auto"/>
              <w:right w:val="single" w:sz="4" w:space="0" w:color="auto"/>
            </w:tcBorders>
            <w:hideMark/>
          </w:tcPr>
          <w:p w14:paraId="4990FDD2"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66420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FFFA6C4" w14:textId="77777777" w:rsidR="007110E9" w:rsidRDefault="007110E9">
            <w:pPr>
              <w:pStyle w:val="TAL"/>
              <w:rPr>
                <w:sz w:val="16"/>
              </w:rPr>
            </w:pPr>
            <w:r>
              <w:rPr>
                <w:sz w:val="16"/>
              </w:rPr>
              <w:t>1538</w:t>
            </w:r>
          </w:p>
        </w:tc>
        <w:tc>
          <w:tcPr>
            <w:tcW w:w="0" w:type="auto"/>
            <w:tcBorders>
              <w:top w:val="single" w:sz="4" w:space="0" w:color="auto"/>
              <w:left w:val="single" w:sz="4" w:space="0" w:color="auto"/>
              <w:bottom w:val="single" w:sz="4" w:space="0" w:color="auto"/>
              <w:right w:val="single" w:sz="4" w:space="0" w:color="auto"/>
            </w:tcBorders>
            <w:hideMark/>
          </w:tcPr>
          <w:p w14:paraId="2DAD64B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FDFD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0241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AFA06"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68CA0" w14:textId="77777777" w:rsidR="007110E9" w:rsidRDefault="007110E9">
            <w:pPr>
              <w:pStyle w:val="TAL"/>
              <w:rPr>
                <w:sz w:val="16"/>
              </w:rPr>
            </w:pPr>
            <w:r>
              <w:rPr>
                <w:sz w:val="16"/>
              </w:rPr>
              <w:t>agreed</w:t>
            </w:r>
          </w:p>
        </w:tc>
      </w:tr>
      <w:tr w:rsidR="007110E9" w14:paraId="258A668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AA81BAC" w14:textId="77777777" w:rsidR="007110E9" w:rsidRDefault="007110E9">
            <w:pPr>
              <w:pStyle w:val="TAL"/>
              <w:rPr>
                <w:sz w:val="16"/>
              </w:rPr>
            </w:pPr>
            <w:r>
              <w:rPr>
                <w:sz w:val="16"/>
              </w:rPr>
              <w:t>R5-217228</w:t>
            </w:r>
          </w:p>
        </w:tc>
        <w:tc>
          <w:tcPr>
            <w:tcW w:w="0" w:type="auto"/>
            <w:tcBorders>
              <w:top w:val="single" w:sz="4" w:space="0" w:color="auto"/>
              <w:left w:val="single" w:sz="4" w:space="0" w:color="auto"/>
              <w:bottom w:val="single" w:sz="4" w:space="0" w:color="auto"/>
              <w:right w:val="single" w:sz="4" w:space="0" w:color="auto"/>
            </w:tcBorders>
            <w:hideMark/>
          </w:tcPr>
          <w:p w14:paraId="2E3A6F1A" w14:textId="77777777" w:rsidR="007110E9" w:rsidRDefault="007110E9">
            <w:pPr>
              <w:pStyle w:val="TAL"/>
              <w:rPr>
                <w:sz w:val="16"/>
              </w:rPr>
            </w:pPr>
            <w:r>
              <w:rPr>
                <w:sz w:val="16"/>
              </w:rPr>
              <w:t>Correct of RRM Test Cases for test applicability</w:t>
            </w:r>
          </w:p>
        </w:tc>
        <w:tc>
          <w:tcPr>
            <w:tcW w:w="0" w:type="auto"/>
            <w:tcBorders>
              <w:top w:val="single" w:sz="4" w:space="0" w:color="auto"/>
              <w:left w:val="single" w:sz="4" w:space="0" w:color="auto"/>
              <w:bottom w:val="single" w:sz="4" w:space="0" w:color="auto"/>
              <w:right w:val="single" w:sz="4" w:space="0" w:color="auto"/>
            </w:tcBorders>
            <w:hideMark/>
          </w:tcPr>
          <w:p w14:paraId="12C4F537"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FFFE5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CE4F9C" w14:textId="77777777" w:rsidR="007110E9" w:rsidRDefault="007110E9">
            <w:pPr>
              <w:pStyle w:val="TAL"/>
              <w:rPr>
                <w:sz w:val="16"/>
              </w:rPr>
            </w:pPr>
            <w:r>
              <w:rPr>
                <w:sz w:val="16"/>
              </w:rPr>
              <w:t>1539</w:t>
            </w:r>
          </w:p>
        </w:tc>
        <w:tc>
          <w:tcPr>
            <w:tcW w:w="0" w:type="auto"/>
            <w:tcBorders>
              <w:top w:val="single" w:sz="4" w:space="0" w:color="auto"/>
              <w:left w:val="single" w:sz="4" w:space="0" w:color="auto"/>
              <w:bottom w:val="single" w:sz="4" w:space="0" w:color="auto"/>
              <w:right w:val="single" w:sz="4" w:space="0" w:color="auto"/>
            </w:tcBorders>
            <w:hideMark/>
          </w:tcPr>
          <w:p w14:paraId="28D1105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6D301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DC16E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66E59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82DDF9" w14:textId="77777777" w:rsidR="007110E9" w:rsidRDefault="007110E9">
            <w:pPr>
              <w:pStyle w:val="TAL"/>
              <w:rPr>
                <w:sz w:val="16"/>
              </w:rPr>
            </w:pPr>
            <w:r>
              <w:rPr>
                <w:sz w:val="16"/>
              </w:rPr>
              <w:t>agreed</w:t>
            </w:r>
          </w:p>
        </w:tc>
      </w:tr>
      <w:tr w:rsidR="007110E9" w14:paraId="538CE1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98D5244" w14:textId="77777777" w:rsidR="007110E9" w:rsidRDefault="007110E9">
            <w:pPr>
              <w:pStyle w:val="TAL"/>
              <w:rPr>
                <w:sz w:val="16"/>
              </w:rPr>
            </w:pPr>
            <w:r>
              <w:rPr>
                <w:sz w:val="16"/>
              </w:rPr>
              <w:t>R5-217229</w:t>
            </w:r>
          </w:p>
        </w:tc>
        <w:tc>
          <w:tcPr>
            <w:tcW w:w="0" w:type="auto"/>
            <w:tcBorders>
              <w:top w:val="single" w:sz="4" w:space="0" w:color="auto"/>
              <w:left w:val="single" w:sz="4" w:space="0" w:color="auto"/>
              <w:bottom w:val="single" w:sz="4" w:space="0" w:color="auto"/>
              <w:right w:val="single" w:sz="4" w:space="0" w:color="auto"/>
            </w:tcBorders>
            <w:hideMark/>
          </w:tcPr>
          <w:p w14:paraId="4D99DE22" w14:textId="77777777" w:rsidR="007110E9" w:rsidRDefault="007110E9">
            <w:pPr>
              <w:pStyle w:val="TAL"/>
              <w:rPr>
                <w:sz w:val="16"/>
              </w:rPr>
            </w:pPr>
            <w:r>
              <w:rPr>
                <w:sz w:val="16"/>
              </w:rPr>
              <w:t>Correct of RRM Test Cases</w:t>
            </w:r>
          </w:p>
        </w:tc>
        <w:tc>
          <w:tcPr>
            <w:tcW w:w="0" w:type="auto"/>
            <w:tcBorders>
              <w:top w:val="single" w:sz="4" w:space="0" w:color="auto"/>
              <w:left w:val="single" w:sz="4" w:space="0" w:color="auto"/>
              <w:bottom w:val="single" w:sz="4" w:space="0" w:color="auto"/>
              <w:right w:val="single" w:sz="4" w:space="0" w:color="auto"/>
            </w:tcBorders>
            <w:hideMark/>
          </w:tcPr>
          <w:p w14:paraId="22EB999E"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70FF0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0F41444" w14:textId="77777777" w:rsidR="007110E9" w:rsidRDefault="007110E9">
            <w:pPr>
              <w:pStyle w:val="TAL"/>
              <w:rPr>
                <w:sz w:val="16"/>
              </w:rPr>
            </w:pPr>
            <w:r>
              <w:rPr>
                <w:sz w:val="16"/>
              </w:rPr>
              <w:t>1540</w:t>
            </w:r>
          </w:p>
        </w:tc>
        <w:tc>
          <w:tcPr>
            <w:tcW w:w="0" w:type="auto"/>
            <w:tcBorders>
              <w:top w:val="single" w:sz="4" w:space="0" w:color="auto"/>
              <w:left w:val="single" w:sz="4" w:space="0" w:color="auto"/>
              <w:bottom w:val="single" w:sz="4" w:space="0" w:color="auto"/>
              <w:right w:val="single" w:sz="4" w:space="0" w:color="auto"/>
            </w:tcBorders>
            <w:hideMark/>
          </w:tcPr>
          <w:p w14:paraId="0EBA706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7741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20CD9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7BF7F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EE49DF6" w14:textId="77777777" w:rsidR="007110E9" w:rsidRDefault="007110E9">
            <w:pPr>
              <w:pStyle w:val="TAL"/>
              <w:rPr>
                <w:sz w:val="16"/>
              </w:rPr>
            </w:pPr>
            <w:r>
              <w:rPr>
                <w:sz w:val="16"/>
              </w:rPr>
              <w:t>agreed</w:t>
            </w:r>
          </w:p>
        </w:tc>
      </w:tr>
      <w:tr w:rsidR="007110E9" w14:paraId="724291D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EAFE9C8" w14:textId="77777777" w:rsidR="007110E9" w:rsidRDefault="007110E9">
            <w:pPr>
              <w:pStyle w:val="TAL"/>
              <w:rPr>
                <w:sz w:val="16"/>
              </w:rPr>
            </w:pPr>
            <w:r>
              <w:rPr>
                <w:sz w:val="16"/>
              </w:rPr>
              <w:t>R5-217255</w:t>
            </w:r>
          </w:p>
        </w:tc>
        <w:tc>
          <w:tcPr>
            <w:tcW w:w="0" w:type="auto"/>
            <w:tcBorders>
              <w:top w:val="single" w:sz="4" w:space="0" w:color="auto"/>
              <w:left w:val="single" w:sz="4" w:space="0" w:color="auto"/>
              <w:bottom w:val="single" w:sz="4" w:space="0" w:color="auto"/>
              <w:right w:val="single" w:sz="4" w:space="0" w:color="auto"/>
            </w:tcBorders>
            <w:hideMark/>
          </w:tcPr>
          <w:p w14:paraId="1DA894CB" w14:textId="77777777" w:rsidR="007110E9" w:rsidRDefault="007110E9">
            <w:pPr>
              <w:pStyle w:val="TAL"/>
              <w:rPr>
                <w:sz w:val="16"/>
              </w:rPr>
            </w:pPr>
            <w:r>
              <w:rPr>
                <w:sz w:val="16"/>
              </w:rPr>
              <w:t>Addition of FR-1 NSA CLI accuracy test cases</w:t>
            </w:r>
          </w:p>
        </w:tc>
        <w:tc>
          <w:tcPr>
            <w:tcW w:w="0" w:type="auto"/>
            <w:tcBorders>
              <w:top w:val="single" w:sz="4" w:space="0" w:color="auto"/>
              <w:left w:val="single" w:sz="4" w:space="0" w:color="auto"/>
              <w:bottom w:val="single" w:sz="4" w:space="0" w:color="auto"/>
              <w:right w:val="single" w:sz="4" w:space="0" w:color="auto"/>
            </w:tcBorders>
            <w:hideMark/>
          </w:tcPr>
          <w:p w14:paraId="6761023D" w14:textId="77777777" w:rsidR="007110E9" w:rsidRDefault="007110E9">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14:paraId="0F9FDDD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30E485E" w14:textId="77777777" w:rsidR="007110E9" w:rsidRDefault="007110E9">
            <w:pPr>
              <w:pStyle w:val="TAL"/>
              <w:rPr>
                <w:sz w:val="16"/>
              </w:rPr>
            </w:pPr>
            <w:r>
              <w:rPr>
                <w:sz w:val="16"/>
              </w:rPr>
              <w:t>1541</w:t>
            </w:r>
          </w:p>
        </w:tc>
        <w:tc>
          <w:tcPr>
            <w:tcW w:w="0" w:type="auto"/>
            <w:tcBorders>
              <w:top w:val="single" w:sz="4" w:space="0" w:color="auto"/>
              <w:left w:val="single" w:sz="4" w:space="0" w:color="auto"/>
              <w:bottom w:val="single" w:sz="4" w:space="0" w:color="auto"/>
              <w:right w:val="single" w:sz="4" w:space="0" w:color="auto"/>
            </w:tcBorders>
            <w:hideMark/>
          </w:tcPr>
          <w:p w14:paraId="55FAE7A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960A0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0A77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85C10F" w14:textId="77777777" w:rsidR="007110E9" w:rsidRDefault="007110E9">
            <w:pPr>
              <w:pStyle w:val="TAL"/>
              <w:rPr>
                <w:sz w:val="16"/>
              </w:rPr>
            </w:pPr>
            <w:r>
              <w:rPr>
                <w:sz w:val="16"/>
              </w:rPr>
              <w:t>NR_CLI-</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4C0AAF" w14:textId="77777777" w:rsidR="007110E9" w:rsidRDefault="007110E9">
            <w:pPr>
              <w:pStyle w:val="TAL"/>
              <w:rPr>
                <w:sz w:val="16"/>
              </w:rPr>
            </w:pPr>
            <w:r>
              <w:rPr>
                <w:sz w:val="16"/>
              </w:rPr>
              <w:t>agreed</w:t>
            </w:r>
          </w:p>
        </w:tc>
      </w:tr>
      <w:tr w:rsidR="007110E9" w14:paraId="180F5A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E1129B" w14:textId="77777777" w:rsidR="007110E9" w:rsidRDefault="007110E9">
            <w:pPr>
              <w:pStyle w:val="TAL"/>
              <w:rPr>
                <w:sz w:val="16"/>
              </w:rPr>
            </w:pPr>
            <w:r>
              <w:rPr>
                <w:sz w:val="16"/>
              </w:rPr>
              <w:t>R5-217258</w:t>
            </w:r>
          </w:p>
        </w:tc>
        <w:tc>
          <w:tcPr>
            <w:tcW w:w="0" w:type="auto"/>
            <w:tcBorders>
              <w:top w:val="single" w:sz="4" w:space="0" w:color="auto"/>
              <w:left w:val="single" w:sz="4" w:space="0" w:color="auto"/>
              <w:bottom w:val="single" w:sz="4" w:space="0" w:color="auto"/>
              <w:right w:val="single" w:sz="4" w:space="0" w:color="auto"/>
            </w:tcBorders>
            <w:hideMark/>
          </w:tcPr>
          <w:p w14:paraId="1B93C51D" w14:textId="77777777" w:rsidR="007110E9" w:rsidRDefault="007110E9">
            <w:pPr>
              <w:pStyle w:val="TAL"/>
              <w:rPr>
                <w:sz w:val="16"/>
              </w:rPr>
            </w:pPr>
            <w:r>
              <w:rPr>
                <w:sz w:val="16"/>
              </w:rPr>
              <w:t xml:space="preserve">Corrections to event-triggered </w:t>
            </w:r>
            <w:proofErr w:type="spellStart"/>
            <w:r>
              <w:rPr>
                <w:sz w:val="16"/>
              </w:rPr>
              <w:t>iRAT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FDA64E"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3E1BDB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3855AB" w14:textId="77777777" w:rsidR="007110E9" w:rsidRDefault="007110E9">
            <w:pPr>
              <w:pStyle w:val="TAL"/>
              <w:rPr>
                <w:sz w:val="16"/>
              </w:rPr>
            </w:pPr>
            <w:r>
              <w:rPr>
                <w:sz w:val="16"/>
              </w:rPr>
              <w:t>1542</w:t>
            </w:r>
          </w:p>
        </w:tc>
        <w:tc>
          <w:tcPr>
            <w:tcW w:w="0" w:type="auto"/>
            <w:tcBorders>
              <w:top w:val="single" w:sz="4" w:space="0" w:color="auto"/>
              <w:left w:val="single" w:sz="4" w:space="0" w:color="auto"/>
              <w:bottom w:val="single" w:sz="4" w:space="0" w:color="auto"/>
              <w:right w:val="single" w:sz="4" w:space="0" w:color="auto"/>
            </w:tcBorders>
            <w:hideMark/>
          </w:tcPr>
          <w:p w14:paraId="6A3B7DC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604E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06ED2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C5E0B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49BE1E" w14:textId="77777777" w:rsidR="007110E9" w:rsidRDefault="007110E9">
            <w:pPr>
              <w:pStyle w:val="TAL"/>
              <w:rPr>
                <w:sz w:val="16"/>
              </w:rPr>
            </w:pPr>
            <w:r>
              <w:rPr>
                <w:sz w:val="16"/>
              </w:rPr>
              <w:t>agreed</w:t>
            </w:r>
          </w:p>
        </w:tc>
      </w:tr>
      <w:tr w:rsidR="007110E9" w14:paraId="0FACBCF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05D218" w14:textId="77777777" w:rsidR="007110E9" w:rsidRDefault="007110E9">
            <w:pPr>
              <w:pStyle w:val="TAL"/>
              <w:rPr>
                <w:sz w:val="16"/>
              </w:rPr>
            </w:pPr>
            <w:r>
              <w:rPr>
                <w:sz w:val="16"/>
              </w:rPr>
              <w:t>R5-217391</w:t>
            </w:r>
          </w:p>
        </w:tc>
        <w:tc>
          <w:tcPr>
            <w:tcW w:w="0" w:type="auto"/>
            <w:tcBorders>
              <w:top w:val="single" w:sz="4" w:space="0" w:color="auto"/>
              <w:left w:val="single" w:sz="4" w:space="0" w:color="auto"/>
              <w:bottom w:val="single" w:sz="4" w:space="0" w:color="auto"/>
              <w:right w:val="single" w:sz="4" w:space="0" w:color="auto"/>
            </w:tcBorders>
            <w:hideMark/>
          </w:tcPr>
          <w:p w14:paraId="1A59A6D5" w14:textId="77777777" w:rsidR="007110E9" w:rsidRDefault="007110E9">
            <w:pPr>
              <w:pStyle w:val="TAL"/>
              <w:rPr>
                <w:sz w:val="16"/>
              </w:rPr>
            </w:pPr>
            <w:r>
              <w:rPr>
                <w:sz w:val="16"/>
              </w:rPr>
              <w:t>Addition of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7C61F11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6C37D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A7C7AA" w14:textId="77777777" w:rsidR="007110E9" w:rsidRDefault="007110E9">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hideMark/>
          </w:tcPr>
          <w:p w14:paraId="7DA3AF4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89286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E045B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DE99AD"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3BA5DC9" w14:textId="77777777" w:rsidR="007110E9" w:rsidRDefault="007110E9">
            <w:pPr>
              <w:pStyle w:val="TAL"/>
              <w:rPr>
                <w:sz w:val="16"/>
              </w:rPr>
            </w:pPr>
            <w:r>
              <w:rPr>
                <w:sz w:val="16"/>
              </w:rPr>
              <w:t>revised</w:t>
            </w:r>
          </w:p>
        </w:tc>
      </w:tr>
      <w:tr w:rsidR="007110E9" w14:paraId="286E86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DB0EFF" w14:textId="77777777" w:rsidR="007110E9" w:rsidRDefault="007110E9">
            <w:pPr>
              <w:pStyle w:val="TAL"/>
              <w:rPr>
                <w:sz w:val="16"/>
              </w:rPr>
            </w:pPr>
            <w:r>
              <w:rPr>
                <w:sz w:val="16"/>
              </w:rPr>
              <w:t>R5-218372</w:t>
            </w:r>
          </w:p>
        </w:tc>
        <w:tc>
          <w:tcPr>
            <w:tcW w:w="0" w:type="auto"/>
            <w:tcBorders>
              <w:top w:val="single" w:sz="4" w:space="0" w:color="auto"/>
              <w:left w:val="single" w:sz="4" w:space="0" w:color="auto"/>
              <w:bottom w:val="single" w:sz="4" w:space="0" w:color="auto"/>
              <w:right w:val="single" w:sz="4" w:space="0" w:color="auto"/>
            </w:tcBorders>
            <w:hideMark/>
          </w:tcPr>
          <w:p w14:paraId="1EDB4BB8" w14:textId="77777777" w:rsidR="007110E9" w:rsidRDefault="007110E9">
            <w:pPr>
              <w:pStyle w:val="TAL"/>
              <w:rPr>
                <w:sz w:val="16"/>
              </w:rPr>
            </w:pPr>
            <w:r>
              <w:rPr>
                <w:sz w:val="16"/>
              </w:rPr>
              <w:t>Addition of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5DF487B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07685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C3A00C1" w14:textId="77777777" w:rsidR="007110E9" w:rsidRDefault="007110E9">
            <w:pPr>
              <w:pStyle w:val="TAL"/>
              <w:rPr>
                <w:sz w:val="16"/>
              </w:rPr>
            </w:pPr>
            <w:r>
              <w:rPr>
                <w:sz w:val="16"/>
              </w:rPr>
              <w:t>1543</w:t>
            </w:r>
          </w:p>
        </w:tc>
        <w:tc>
          <w:tcPr>
            <w:tcW w:w="0" w:type="auto"/>
            <w:tcBorders>
              <w:top w:val="single" w:sz="4" w:space="0" w:color="auto"/>
              <w:left w:val="single" w:sz="4" w:space="0" w:color="auto"/>
              <w:bottom w:val="single" w:sz="4" w:space="0" w:color="auto"/>
              <w:right w:val="single" w:sz="4" w:space="0" w:color="auto"/>
            </w:tcBorders>
            <w:hideMark/>
          </w:tcPr>
          <w:p w14:paraId="583BECB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DF410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27F6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38B233"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311908AC" w14:textId="77777777" w:rsidR="007110E9" w:rsidRDefault="007110E9">
            <w:pPr>
              <w:pStyle w:val="TAL"/>
              <w:rPr>
                <w:sz w:val="16"/>
              </w:rPr>
            </w:pPr>
            <w:r>
              <w:rPr>
                <w:sz w:val="16"/>
              </w:rPr>
              <w:t>agreed</w:t>
            </w:r>
          </w:p>
        </w:tc>
      </w:tr>
      <w:tr w:rsidR="007110E9" w14:paraId="14F7E09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2BC3EF" w14:textId="77777777" w:rsidR="007110E9" w:rsidRDefault="007110E9">
            <w:pPr>
              <w:pStyle w:val="TAL"/>
              <w:rPr>
                <w:sz w:val="16"/>
              </w:rPr>
            </w:pPr>
            <w:r>
              <w:rPr>
                <w:sz w:val="16"/>
              </w:rPr>
              <w:t>R5-217392</w:t>
            </w:r>
          </w:p>
        </w:tc>
        <w:tc>
          <w:tcPr>
            <w:tcW w:w="0" w:type="auto"/>
            <w:tcBorders>
              <w:top w:val="single" w:sz="4" w:space="0" w:color="auto"/>
              <w:left w:val="single" w:sz="4" w:space="0" w:color="auto"/>
              <w:bottom w:val="single" w:sz="4" w:space="0" w:color="auto"/>
              <w:right w:val="single" w:sz="4" w:space="0" w:color="auto"/>
            </w:tcBorders>
            <w:hideMark/>
          </w:tcPr>
          <w:p w14:paraId="310867F7" w14:textId="77777777" w:rsidR="007110E9" w:rsidRDefault="007110E9">
            <w:pPr>
              <w:pStyle w:val="TAL"/>
              <w:rPr>
                <w:sz w:val="16"/>
              </w:rPr>
            </w:pPr>
            <w:r>
              <w:rPr>
                <w:sz w:val="16"/>
              </w:rPr>
              <w:t>Update of Annex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2A8934C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BAFCDA"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C831E5F" w14:textId="77777777" w:rsidR="007110E9" w:rsidRDefault="007110E9">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2D3100F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0012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CCC6C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F1E5ED"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7E0EB30C" w14:textId="77777777" w:rsidR="007110E9" w:rsidRDefault="007110E9">
            <w:pPr>
              <w:pStyle w:val="TAL"/>
              <w:rPr>
                <w:sz w:val="16"/>
              </w:rPr>
            </w:pPr>
            <w:r>
              <w:rPr>
                <w:sz w:val="16"/>
              </w:rPr>
              <w:t>revised</w:t>
            </w:r>
          </w:p>
        </w:tc>
      </w:tr>
      <w:tr w:rsidR="007110E9" w14:paraId="2EB3356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470368F" w14:textId="77777777" w:rsidR="007110E9" w:rsidRDefault="007110E9">
            <w:pPr>
              <w:pStyle w:val="TAL"/>
              <w:rPr>
                <w:sz w:val="16"/>
              </w:rPr>
            </w:pPr>
            <w:r>
              <w:rPr>
                <w:sz w:val="16"/>
              </w:rPr>
              <w:t>R5-218294</w:t>
            </w:r>
          </w:p>
        </w:tc>
        <w:tc>
          <w:tcPr>
            <w:tcW w:w="0" w:type="auto"/>
            <w:tcBorders>
              <w:top w:val="single" w:sz="4" w:space="0" w:color="auto"/>
              <w:left w:val="single" w:sz="4" w:space="0" w:color="auto"/>
              <w:bottom w:val="single" w:sz="4" w:space="0" w:color="auto"/>
              <w:right w:val="single" w:sz="4" w:space="0" w:color="auto"/>
            </w:tcBorders>
            <w:hideMark/>
          </w:tcPr>
          <w:p w14:paraId="5FE9D1C8" w14:textId="77777777" w:rsidR="007110E9" w:rsidRDefault="007110E9">
            <w:pPr>
              <w:pStyle w:val="TAL"/>
              <w:rPr>
                <w:sz w:val="16"/>
              </w:rPr>
            </w:pPr>
            <w:r>
              <w:rPr>
                <w:sz w:val="16"/>
              </w:rPr>
              <w:t>Update of Annex for 4.5.8.1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2821CA96"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65A9AB"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E2AE268" w14:textId="77777777" w:rsidR="007110E9" w:rsidRDefault="007110E9">
            <w:pPr>
              <w:pStyle w:val="TAL"/>
              <w:rPr>
                <w:sz w:val="16"/>
              </w:rPr>
            </w:pPr>
            <w:r>
              <w:rPr>
                <w:sz w:val="16"/>
              </w:rPr>
              <w:t>1544</w:t>
            </w:r>
          </w:p>
        </w:tc>
        <w:tc>
          <w:tcPr>
            <w:tcW w:w="0" w:type="auto"/>
            <w:tcBorders>
              <w:top w:val="single" w:sz="4" w:space="0" w:color="auto"/>
              <w:left w:val="single" w:sz="4" w:space="0" w:color="auto"/>
              <w:bottom w:val="single" w:sz="4" w:space="0" w:color="auto"/>
              <w:right w:val="single" w:sz="4" w:space="0" w:color="auto"/>
            </w:tcBorders>
            <w:hideMark/>
          </w:tcPr>
          <w:p w14:paraId="2E3C8F1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4A40F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AC2FB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B00282"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0A5D0C72" w14:textId="77777777" w:rsidR="007110E9" w:rsidRDefault="007110E9">
            <w:pPr>
              <w:pStyle w:val="TAL"/>
              <w:rPr>
                <w:sz w:val="16"/>
              </w:rPr>
            </w:pPr>
            <w:r>
              <w:rPr>
                <w:sz w:val="16"/>
              </w:rPr>
              <w:t>agreed</w:t>
            </w:r>
          </w:p>
        </w:tc>
      </w:tr>
      <w:tr w:rsidR="007110E9" w14:paraId="16E30F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C13740D" w14:textId="77777777" w:rsidR="007110E9" w:rsidRDefault="007110E9">
            <w:pPr>
              <w:pStyle w:val="TAL"/>
              <w:rPr>
                <w:sz w:val="16"/>
              </w:rPr>
            </w:pPr>
            <w:r>
              <w:rPr>
                <w:sz w:val="16"/>
              </w:rPr>
              <w:t>R5-217395</w:t>
            </w:r>
          </w:p>
        </w:tc>
        <w:tc>
          <w:tcPr>
            <w:tcW w:w="0" w:type="auto"/>
            <w:tcBorders>
              <w:top w:val="single" w:sz="4" w:space="0" w:color="auto"/>
              <w:left w:val="single" w:sz="4" w:space="0" w:color="auto"/>
              <w:bottom w:val="single" w:sz="4" w:space="0" w:color="auto"/>
              <w:right w:val="single" w:sz="4" w:space="0" w:color="auto"/>
            </w:tcBorders>
            <w:hideMark/>
          </w:tcPr>
          <w:p w14:paraId="0157D7D7" w14:textId="77777777" w:rsidR="007110E9" w:rsidRDefault="007110E9">
            <w:pPr>
              <w:pStyle w:val="TAL"/>
              <w:rPr>
                <w:sz w:val="16"/>
              </w:rPr>
            </w:pPr>
            <w:r>
              <w:rPr>
                <w:sz w:val="16"/>
              </w:rPr>
              <w:t>Update of 6.1.2.3 and 6.1.2.4 for MU and TT</w:t>
            </w:r>
          </w:p>
        </w:tc>
        <w:tc>
          <w:tcPr>
            <w:tcW w:w="0" w:type="auto"/>
            <w:tcBorders>
              <w:top w:val="single" w:sz="4" w:space="0" w:color="auto"/>
              <w:left w:val="single" w:sz="4" w:space="0" w:color="auto"/>
              <w:bottom w:val="single" w:sz="4" w:space="0" w:color="auto"/>
              <w:right w:val="single" w:sz="4" w:space="0" w:color="auto"/>
            </w:tcBorders>
            <w:hideMark/>
          </w:tcPr>
          <w:p w14:paraId="220000AA"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263E0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7261700" w14:textId="77777777" w:rsidR="007110E9" w:rsidRDefault="007110E9">
            <w:pPr>
              <w:pStyle w:val="TAL"/>
              <w:rPr>
                <w:sz w:val="16"/>
              </w:rPr>
            </w:pPr>
            <w:r>
              <w:rPr>
                <w:sz w:val="16"/>
              </w:rPr>
              <w:t>1545</w:t>
            </w:r>
          </w:p>
        </w:tc>
        <w:tc>
          <w:tcPr>
            <w:tcW w:w="0" w:type="auto"/>
            <w:tcBorders>
              <w:top w:val="single" w:sz="4" w:space="0" w:color="auto"/>
              <w:left w:val="single" w:sz="4" w:space="0" w:color="auto"/>
              <w:bottom w:val="single" w:sz="4" w:space="0" w:color="auto"/>
              <w:right w:val="single" w:sz="4" w:space="0" w:color="auto"/>
            </w:tcBorders>
            <w:hideMark/>
          </w:tcPr>
          <w:p w14:paraId="6B4D40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B7195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541F6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45BBD6"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43DF88" w14:textId="77777777" w:rsidR="007110E9" w:rsidRDefault="007110E9">
            <w:pPr>
              <w:pStyle w:val="TAL"/>
              <w:rPr>
                <w:sz w:val="16"/>
              </w:rPr>
            </w:pPr>
            <w:r>
              <w:rPr>
                <w:sz w:val="16"/>
              </w:rPr>
              <w:t>agreed</w:t>
            </w:r>
          </w:p>
        </w:tc>
      </w:tr>
      <w:tr w:rsidR="007110E9" w14:paraId="747254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CD79A6" w14:textId="77777777" w:rsidR="007110E9" w:rsidRDefault="007110E9">
            <w:pPr>
              <w:pStyle w:val="TAL"/>
              <w:rPr>
                <w:sz w:val="16"/>
              </w:rPr>
            </w:pPr>
            <w:r>
              <w:rPr>
                <w:sz w:val="16"/>
              </w:rPr>
              <w:t>R5-217396</w:t>
            </w:r>
          </w:p>
        </w:tc>
        <w:tc>
          <w:tcPr>
            <w:tcW w:w="0" w:type="auto"/>
            <w:tcBorders>
              <w:top w:val="single" w:sz="4" w:space="0" w:color="auto"/>
              <w:left w:val="single" w:sz="4" w:space="0" w:color="auto"/>
              <w:bottom w:val="single" w:sz="4" w:space="0" w:color="auto"/>
              <w:right w:val="single" w:sz="4" w:space="0" w:color="auto"/>
            </w:tcBorders>
            <w:hideMark/>
          </w:tcPr>
          <w:p w14:paraId="28C095E5" w14:textId="77777777" w:rsidR="007110E9" w:rsidRDefault="007110E9">
            <w:pPr>
              <w:pStyle w:val="TAL"/>
              <w:rPr>
                <w:sz w:val="16"/>
              </w:rPr>
            </w:pPr>
            <w:r>
              <w:rPr>
                <w:sz w:val="16"/>
              </w:rPr>
              <w:t>Update of Annex F for test cases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7F433BB1"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55FCC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ACEFAFD" w14:textId="77777777" w:rsidR="007110E9" w:rsidRDefault="007110E9">
            <w:pPr>
              <w:pStyle w:val="TAL"/>
              <w:rPr>
                <w:sz w:val="16"/>
              </w:rPr>
            </w:pPr>
            <w:r>
              <w:rPr>
                <w:sz w:val="16"/>
              </w:rPr>
              <w:t>1546</w:t>
            </w:r>
          </w:p>
        </w:tc>
        <w:tc>
          <w:tcPr>
            <w:tcW w:w="0" w:type="auto"/>
            <w:tcBorders>
              <w:top w:val="single" w:sz="4" w:space="0" w:color="auto"/>
              <w:left w:val="single" w:sz="4" w:space="0" w:color="auto"/>
              <w:bottom w:val="single" w:sz="4" w:space="0" w:color="auto"/>
              <w:right w:val="single" w:sz="4" w:space="0" w:color="auto"/>
            </w:tcBorders>
            <w:hideMark/>
          </w:tcPr>
          <w:p w14:paraId="217FAB8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E532F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DFFE8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352723"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62B413A" w14:textId="77777777" w:rsidR="007110E9" w:rsidRDefault="007110E9">
            <w:pPr>
              <w:pStyle w:val="TAL"/>
              <w:rPr>
                <w:sz w:val="16"/>
              </w:rPr>
            </w:pPr>
            <w:r>
              <w:rPr>
                <w:sz w:val="16"/>
              </w:rPr>
              <w:t>agreed</w:t>
            </w:r>
          </w:p>
        </w:tc>
      </w:tr>
      <w:tr w:rsidR="007110E9" w14:paraId="4BE384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1179AD4" w14:textId="77777777" w:rsidR="007110E9" w:rsidRDefault="007110E9">
            <w:pPr>
              <w:pStyle w:val="TAL"/>
              <w:rPr>
                <w:sz w:val="16"/>
              </w:rPr>
            </w:pPr>
            <w:r>
              <w:rPr>
                <w:sz w:val="16"/>
              </w:rPr>
              <w:t>R5-217412</w:t>
            </w:r>
          </w:p>
        </w:tc>
        <w:tc>
          <w:tcPr>
            <w:tcW w:w="0" w:type="auto"/>
            <w:tcBorders>
              <w:top w:val="single" w:sz="4" w:space="0" w:color="auto"/>
              <w:left w:val="single" w:sz="4" w:space="0" w:color="auto"/>
              <w:bottom w:val="single" w:sz="4" w:space="0" w:color="auto"/>
              <w:right w:val="single" w:sz="4" w:space="0" w:color="auto"/>
            </w:tcBorders>
            <w:hideMark/>
          </w:tcPr>
          <w:p w14:paraId="619BA708" w14:textId="77777777" w:rsidR="007110E9" w:rsidRDefault="007110E9">
            <w:pPr>
              <w:pStyle w:val="TAL"/>
              <w:rPr>
                <w:sz w:val="16"/>
              </w:rPr>
            </w:pPr>
            <w:r>
              <w:rPr>
                <w:sz w:val="16"/>
              </w:rPr>
              <w:t>Addition of cell configuration MU and TT for Enhancement on MIMO</w:t>
            </w:r>
          </w:p>
        </w:tc>
        <w:tc>
          <w:tcPr>
            <w:tcW w:w="0" w:type="auto"/>
            <w:tcBorders>
              <w:top w:val="single" w:sz="4" w:space="0" w:color="auto"/>
              <w:left w:val="single" w:sz="4" w:space="0" w:color="auto"/>
              <w:bottom w:val="single" w:sz="4" w:space="0" w:color="auto"/>
              <w:right w:val="single" w:sz="4" w:space="0" w:color="auto"/>
            </w:tcBorders>
            <w:hideMark/>
          </w:tcPr>
          <w:p w14:paraId="2B63CCF4"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BA677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01FE3E6" w14:textId="77777777" w:rsidR="007110E9" w:rsidRDefault="007110E9">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hideMark/>
          </w:tcPr>
          <w:p w14:paraId="2276B3B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D9400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7B4B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06959C"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A65A50" w14:textId="77777777" w:rsidR="007110E9" w:rsidRDefault="007110E9">
            <w:pPr>
              <w:pStyle w:val="TAL"/>
              <w:rPr>
                <w:sz w:val="16"/>
              </w:rPr>
            </w:pPr>
            <w:r>
              <w:rPr>
                <w:sz w:val="16"/>
              </w:rPr>
              <w:t>revised</w:t>
            </w:r>
          </w:p>
        </w:tc>
      </w:tr>
      <w:tr w:rsidR="007110E9" w14:paraId="31F7119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587F7A" w14:textId="77777777" w:rsidR="007110E9" w:rsidRDefault="007110E9">
            <w:pPr>
              <w:pStyle w:val="TAL"/>
              <w:rPr>
                <w:sz w:val="16"/>
              </w:rPr>
            </w:pPr>
            <w:r>
              <w:rPr>
                <w:sz w:val="16"/>
              </w:rPr>
              <w:t>R5-218327</w:t>
            </w:r>
          </w:p>
        </w:tc>
        <w:tc>
          <w:tcPr>
            <w:tcW w:w="0" w:type="auto"/>
            <w:tcBorders>
              <w:top w:val="single" w:sz="4" w:space="0" w:color="auto"/>
              <w:left w:val="single" w:sz="4" w:space="0" w:color="auto"/>
              <w:bottom w:val="single" w:sz="4" w:space="0" w:color="auto"/>
              <w:right w:val="single" w:sz="4" w:space="0" w:color="auto"/>
            </w:tcBorders>
            <w:hideMark/>
          </w:tcPr>
          <w:p w14:paraId="481F59EA" w14:textId="77777777" w:rsidR="007110E9" w:rsidRDefault="007110E9">
            <w:pPr>
              <w:pStyle w:val="TAL"/>
              <w:rPr>
                <w:sz w:val="16"/>
              </w:rPr>
            </w:pPr>
            <w:r>
              <w:rPr>
                <w:sz w:val="16"/>
              </w:rPr>
              <w:t>Addition of cell configuration MU and TT for Enhancement on MIMO</w:t>
            </w:r>
          </w:p>
        </w:tc>
        <w:tc>
          <w:tcPr>
            <w:tcW w:w="0" w:type="auto"/>
            <w:tcBorders>
              <w:top w:val="single" w:sz="4" w:space="0" w:color="auto"/>
              <w:left w:val="single" w:sz="4" w:space="0" w:color="auto"/>
              <w:bottom w:val="single" w:sz="4" w:space="0" w:color="auto"/>
              <w:right w:val="single" w:sz="4" w:space="0" w:color="auto"/>
            </w:tcBorders>
            <w:hideMark/>
          </w:tcPr>
          <w:p w14:paraId="75C943BD" w14:textId="77777777" w:rsidR="007110E9" w:rsidRDefault="007110E9">
            <w:pPr>
              <w:pStyle w:val="TAL"/>
              <w:rPr>
                <w:sz w:val="16"/>
              </w:rPr>
            </w:pPr>
            <w:proofErr w:type="spellStart"/>
            <w:r>
              <w:rPr>
                <w:sz w:val="16"/>
              </w:rPr>
              <w:t>Sporton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38B2C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B2F65B8" w14:textId="77777777" w:rsidR="007110E9" w:rsidRDefault="007110E9">
            <w:pPr>
              <w:pStyle w:val="TAL"/>
              <w:rPr>
                <w:sz w:val="16"/>
              </w:rPr>
            </w:pPr>
            <w:r>
              <w:rPr>
                <w:sz w:val="16"/>
              </w:rPr>
              <w:t>1547</w:t>
            </w:r>
          </w:p>
        </w:tc>
        <w:tc>
          <w:tcPr>
            <w:tcW w:w="0" w:type="auto"/>
            <w:tcBorders>
              <w:top w:val="single" w:sz="4" w:space="0" w:color="auto"/>
              <w:left w:val="single" w:sz="4" w:space="0" w:color="auto"/>
              <w:bottom w:val="single" w:sz="4" w:space="0" w:color="auto"/>
              <w:right w:val="single" w:sz="4" w:space="0" w:color="auto"/>
            </w:tcBorders>
            <w:hideMark/>
          </w:tcPr>
          <w:p w14:paraId="545E0D1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2A50D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6BA4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904B35" w14:textId="77777777" w:rsidR="007110E9" w:rsidRDefault="007110E9">
            <w:pPr>
              <w:pStyle w:val="TAL"/>
              <w:rPr>
                <w:sz w:val="16"/>
              </w:rPr>
            </w:pPr>
            <w:proofErr w:type="spellStart"/>
            <w:r>
              <w:rPr>
                <w:sz w:val="16"/>
              </w:rPr>
              <w:t>NR_eMIMO-UEConTest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A20719" w14:textId="77777777" w:rsidR="007110E9" w:rsidRDefault="007110E9">
            <w:pPr>
              <w:pStyle w:val="TAL"/>
              <w:rPr>
                <w:sz w:val="16"/>
              </w:rPr>
            </w:pPr>
            <w:r>
              <w:rPr>
                <w:sz w:val="16"/>
              </w:rPr>
              <w:t>agreed</w:t>
            </w:r>
          </w:p>
        </w:tc>
      </w:tr>
      <w:tr w:rsidR="007110E9" w14:paraId="3FAAB5B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E69A617" w14:textId="77777777" w:rsidR="007110E9" w:rsidRDefault="007110E9">
            <w:pPr>
              <w:pStyle w:val="TAL"/>
              <w:rPr>
                <w:sz w:val="16"/>
              </w:rPr>
            </w:pPr>
            <w:r>
              <w:rPr>
                <w:sz w:val="16"/>
              </w:rPr>
              <w:t>R5-217434</w:t>
            </w:r>
          </w:p>
        </w:tc>
        <w:tc>
          <w:tcPr>
            <w:tcW w:w="0" w:type="auto"/>
            <w:tcBorders>
              <w:top w:val="single" w:sz="4" w:space="0" w:color="auto"/>
              <w:left w:val="single" w:sz="4" w:space="0" w:color="auto"/>
              <w:bottom w:val="single" w:sz="4" w:space="0" w:color="auto"/>
              <w:right w:val="single" w:sz="4" w:space="0" w:color="auto"/>
            </w:tcBorders>
            <w:hideMark/>
          </w:tcPr>
          <w:p w14:paraId="6615A5F5" w14:textId="77777777" w:rsidR="007110E9" w:rsidRDefault="007110E9">
            <w:pPr>
              <w:pStyle w:val="TAL"/>
              <w:rPr>
                <w:sz w:val="16"/>
              </w:rPr>
            </w:pPr>
            <w:r>
              <w:rPr>
                <w:sz w:val="16"/>
              </w:rPr>
              <w:t xml:space="preserve">Correction to EN-DC FR1 addition and release delay of known </w:t>
            </w:r>
            <w:proofErr w:type="spellStart"/>
            <w:r>
              <w:rPr>
                <w:sz w:val="16"/>
              </w:rPr>
              <w:t>PSCell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8C8D88" w14:textId="77777777" w:rsidR="007110E9" w:rsidRDefault="007110E9">
            <w:pPr>
              <w:pStyle w:val="TAL"/>
              <w:rPr>
                <w:sz w:val="16"/>
              </w:rPr>
            </w:pPr>
            <w:r>
              <w:rPr>
                <w:sz w:val="16"/>
              </w:rPr>
              <w:t>Anritsu, Huawei</w:t>
            </w:r>
          </w:p>
        </w:tc>
        <w:tc>
          <w:tcPr>
            <w:tcW w:w="0" w:type="auto"/>
            <w:tcBorders>
              <w:top w:val="single" w:sz="4" w:space="0" w:color="auto"/>
              <w:left w:val="single" w:sz="4" w:space="0" w:color="auto"/>
              <w:bottom w:val="single" w:sz="4" w:space="0" w:color="auto"/>
              <w:right w:val="single" w:sz="4" w:space="0" w:color="auto"/>
            </w:tcBorders>
            <w:hideMark/>
          </w:tcPr>
          <w:p w14:paraId="161E78F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A137E6A" w14:textId="77777777" w:rsidR="007110E9" w:rsidRDefault="007110E9">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48E5647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4B759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EB8F6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E84E7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15DC20" w14:textId="77777777" w:rsidR="007110E9" w:rsidRDefault="007110E9">
            <w:pPr>
              <w:pStyle w:val="TAL"/>
              <w:rPr>
                <w:sz w:val="16"/>
              </w:rPr>
            </w:pPr>
            <w:r>
              <w:rPr>
                <w:sz w:val="16"/>
              </w:rPr>
              <w:t>revised</w:t>
            </w:r>
          </w:p>
        </w:tc>
      </w:tr>
      <w:tr w:rsidR="007110E9" w14:paraId="7BAE55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0A9563" w14:textId="77777777" w:rsidR="007110E9" w:rsidRDefault="007110E9">
            <w:pPr>
              <w:pStyle w:val="TAL"/>
              <w:rPr>
                <w:sz w:val="16"/>
              </w:rPr>
            </w:pPr>
            <w:r>
              <w:rPr>
                <w:sz w:val="16"/>
              </w:rPr>
              <w:t>R5-218252</w:t>
            </w:r>
          </w:p>
        </w:tc>
        <w:tc>
          <w:tcPr>
            <w:tcW w:w="0" w:type="auto"/>
            <w:tcBorders>
              <w:top w:val="single" w:sz="4" w:space="0" w:color="auto"/>
              <w:left w:val="single" w:sz="4" w:space="0" w:color="auto"/>
              <w:bottom w:val="single" w:sz="4" w:space="0" w:color="auto"/>
              <w:right w:val="single" w:sz="4" w:space="0" w:color="auto"/>
            </w:tcBorders>
            <w:hideMark/>
          </w:tcPr>
          <w:p w14:paraId="1811B143" w14:textId="77777777" w:rsidR="007110E9" w:rsidRDefault="007110E9">
            <w:pPr>
              <w:pStyle w:val="TAL"/>
              <w:rPr>
                <w:sz w:val="16"/>
              </w:rPr>
            </w:pPr>
            <w:r>
              <w:rPr>
                <w:sz w:val="16"/>
              </w:rPr>
              <w:t xml:space="preserve">Correction to EN-DC FR1 addition and release delay of known </w:t>
            </w:r>
            <w:proofErr w:type="spellStart"/>
            <w:r>
              <w:rPr>
                <w:sz w:val="16"/>
              </w:rPr>
              <w:t>PSCell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CA16F3" w14:textId="77777777" w:rsidR="007110E9" w:rsidRDefault="007110E9">
            <w:pPr>
              <w:pStyle w:val="TAL"/>
              <w:rPr>
                <w:sz w:val="16"/>
              </w:rPr>
            </w:pPr>
            <w:r>
              <w:rPr>
                <w:sz w:val="16"/>
              </w:rPr>
              <w:t>Anritsu, Huawei</w:t>
            </w:r>
          </w:p>
        </w:tc>
        <w:tc>
          <w:tcPr>
            <w:tcW w:w="0" w:type="auto"/>
            <w:tcBorders>
              <w:top w:val="single" w:sz="4" w:space="0" w:color="auto"/>
              <w:left w:val="single" w:sz="4" w:space="0" w:color="auto"/>
              <w:bottom w:val="single" w:sz="4" w:space="0" w:color="auto"/>
              <w:right w:val="single" w:sz="4" w:space="0" w:color="auto"/>
            </w:tcBorders>
            <w:hideMark/>
          </w:tcPr>
          <w:p w14:paraId="58DF70A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EF15A43" w14:textId="77777777" w:rsidR="007110E9" w:rsidRDefault="007110E9">
            <w:pPr>
              <w:pStyle w:val="TAL"/>
              <w:rPr>
                <w:sz w:val="16"/>
              </w:rPr>
            </w:pPr>
            <w:r>
              <w:rPr>
                <w:sz w:val="16"/>
              </w:rPr>
              <w:t>1548</w:t>
            </w:r>
          </w:p>
        </w:tc>
        <w:tc>
          <w:tcPr>
            <w:tcW w:w="0" w:type="auto"/>
            <w:tcBorders>
              <w:top w:val="single" w:sz="4" w:space="0" w:color="auto"/>
              <w:left w:val="single" w:sz="4" w:space="0" w:color="auto"/>
              <w:bottom w:val="single" w:sz="4" w:space="0" w:color="auto"/>
              <w:right w:val="single" w:sz="4" w:space="0" w:color="auto"/>
            </w:tcBorders>
            <w:hideMark/>
          </w:tcPr>
          <w:p w14:paraId="5C207A8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9841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1DCB5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0E7FA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244FD19" w14:textId="77777777" w:rsidR="007110E9" w:rsidRDefault="007110E9">
            <w:pPr>
              <w:pStyle w:val="TAL"/>
              <w:rPr>
                <w:sz w:val="16"/>
              </w:rPr>
            </w:pPr>
            <w:r>
              <w:rPr>
                <w:sz w:val="16"/>
              </w:rPr>
              <w:t>agreed</w:t>
            </w:r>
          </w:p>
        </w:tc>
      </w:tr>
      <w:tr w:rsidR="007110E9" w14:paraId="5BBFEA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0419BE" w14:textId="77777777" w:rsidR="007110E9" w:rsidRDefault="007110E9">
            <w:pPr>
              <w:pStyle w:val="TAL"/>
              <w:rPr>
                <w:sz w:val="16"/>
              </w:rPr>
            </w:pPr>
            <w:r>
              <w:rPr>
                <w:sz w:val="16"/>
              </w:rPr>
              <w:t>R5-217435</w:t>
            </w:r>
          </w:p>
        </w:tc>
        <w:tc>
          <w:tcPr>
            <w:tcW w:w="0" w:type="auto"/>
            <w:tcBorders>
              <w:top w:val="single" w:sz="4" w:space="0" w:color="auto"/>
              <w:left w:val="single" w:sz="4" w:space="0" w:color="auto"/>
              <w:bottom w:val="single" w:sz="4" w:space="0" w:color="auto"/>
              <w:right w:val="single" w:sz="4" w:space="0" w:color="auto"/>
            </w:tcBorders>
            <w:hideMark/>
          </w:tcPr>
          <w:p w14:paraId="3A5C708E" w14:textId="77777777" w:rsidR="007110E9" w:rsidRDefault="007110E9">
            <w:pPr>
              <w:pStyle w:val="TAL"/>
              <w:rPr>
                <w:sz w:val="16"/>
              </w:rPr>
            </w:pPr>
            <w:r>
              <w:rPr>
                <w:sz w:val="16"/>
              </w:rPr>
              <w:t>Correction to b1-ThresholdEUTRA.rsrq in 6.7.6.1</w:t>
            </w:r>
          </w:p>
        </w:tc>
        <w:tc>
          <w:tcPr>
            <w:tcW w:w="0" w:type="auto"/>
            <w:tcBorders>
              <w:top w:val="single" w:sz="4" w:space="0" w:color="auto"/>
              <w:left w:val="single" w:sz="4" w:space="0" w:color="auto"/>
              <w:bottom w:val="single" w:sz="4" w:space="0" w:color="auto"/>
              <w:right w:val="single" w:sz="4" w:space="0" w:color="auto"/>
            </w:tcBorders>
            <w:hideMark/>
          </w:tcPr>
          <w:p w14:paraId="0756CBF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27DB3DB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0DB4271" w14:textId="77777777" w:rsidR="007110E9" w:rsidRDefault="007110E9">
            <w:pPr>
              <w:pStyle w:val="TAL"/>
              <w:rPr>
                <w:sz w:val="16"/>
              </w:rPr>
            </w:pPr>
            <w:r>
              <w:rPr>
                <w:sz w:val="16"/>
              </w:rPr>
              <w:t>1549</w:t>
            </w:r>
          </w:p>
        </w:tc>
        <w:tc>
          <w:tcPr>
            <w:tcW w:w="0" w:type="auto"/>
            <w:tcBorders>
              <w:top w:val="single" w:sz="4" w:space="0" w:color="auto"/>
              <w:left w:val="single" w:sz="4" w:space="0" w:color="auto"/>
              <w:bottom w:val="single" w:sz="4" w:space="0" w:color="auto"/>
              <w:right w:val="single" w:sz="4" w:space="0" w:color="auto"/>
            </w:tcBorders>
            <w:hideMark/>
          </w:tcPr>
          <w:p w14:paraId="16909BE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BAB9C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74CEB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2C40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2B7AEF7" w14:textId="77777777" w:rsidR="007110E9" w:rsidRDefault="007110E9">
            <w:pPr>
              <w:pStyle w:val="TAL"/>
              <w:rPr>
                <w:sz w:val="16"/>
              </w:rPr>
            </w:pPr>
            <w:r>
              <w:rPr>
                <w:sz w:val="16"/>
              </w:rPr>
              <w:t>withdrawn</w:t>
            </w:r>
          </w:p>
        </w:tc>
      </w:tr>
      <w:tr w:rsidR="007110E9" w14:paraId="73BDDDC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C9FE010" w14:textId="77777777" w:rsidR="007110E9" w:rsidRDefault="007110E9">
            <w:pPr>
              <w:pStyle w:val="TAL"/>
              <w:rPr>
                <w:sz w:val="16"/>
              </w:rPr>
            </w:pPr>
            <w:r>
              <w:rPr>
                <w:sz w:val="16"/>
              </w:rPr>
              <w:t>R5-217436</w:t>
            </w:r>
          </w:p>
        </w:tc>
        <w:tc>
          <w:tcPr>
            <w:tcW w:w="0" w:type="auto"/>
            <w:tcBorders>
              <w:top w:val="single" w:sz="4" w:space="0" w:color="auto"/>
              <w:left w:val="single" w:sz="4" w:space="0" w:color="auto"/>
              <w:bottom w:val="single" w:sz="4" w:space="0" w:color="auto"/>
              <w:right w:val="single" w:sz="4" w:space="0" w:color="auto"/>
            </w:tcBorders>
            <w:hideMark/>
          </w:tcPr>
          <w:p w14:paraId="4C63C6FD" w14:textId="77777777" w:rsidR="007110E9" w:rsidRDefault="007110E9">
            <w:pPr>
              <w:pStyle w:val="TAL"/>
              <w:rPr>
                <w:sz w:val="16"/>
              </w:rPr>
            </w:pPr>
            <w:r>
              <w:rPr>
                <w:sz w:val="16"/>
              </w:rPr>
              <w:t>Correction to E-UTRA - NR FR1 cell re-</w:t>
            </w:r>
            <w:r>
              <w:rPr>
                <w:sz w:val="16"/>
              </w:rPr>
              <w:lastRenderedPageBreak/>
              <w:t>selection to higher priority NR target cell</w:t>
            </w:r>
          </w:p>
        </w:tc>
        <w:tc>
          <w:tcPr>
            <w:tcW w:w="0" w:type="auto"/>
            <w:tcBorders>
              <w:top w:val="single" w:sz="4" w:space="0" w:color="auto"/>
              <w:left w:val="single" w:sz="4" w:space="0" w:color="auto"/>
              <w:bottom w:val="single" w:sz="4" w:space="0" w:color="auto"/>
              <w:right w:val="single" w:sz="4" w:space="0" w:color="auto"/>
            </w:tcBorders>
            <w:hideMark/>
          </w:tcPr>
          <w:p w14:paraId="2AD5B772" w14:textId="77777777" w:rsidR="007110E9" w:rsidRDefault="007110E9">
            <w:pPr>
              <w:pStyle w:val="TAL"/>
              <w:rPr>
                <w:sz w:val="16"/>
              </w:rPr>
            </w:pPr>
            <w:r>
              <w:rPr>
                <w:sz w:val="16"/>
              </w:rPr>
              <w:lastRenderedPageBreak/>
              <w:t>Anritsu</w:t>
            </w:r>
          </w:p>
        </w:tc>
        <w:tc>
          <w:tcPr>
            <w:tcW w:w="0" w:type="auto"/>
            <w:tcBorders>
              <w:top w:val="single" w:sz="4" w:space="0" w:color="auto"/>
              <w:left w:val="single" w:sz="4" w:space="0" w:color="auto"/>
              <w:bottom w:val="single" w:sz="4" w:space="0" w:color="auto"/>
              <w:right w:val="single" w:sz="4" w:space="0" w:color="auto"/>
            </w:tcBorders>
            <w:hideMark/>
          </w:tcPr>
          <w:p w14:paraId="63EB5A9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6FF4C50" w14:textId="77777777" w:rsidR="007110E9" w:rsidRDefault="007110E9">
            <w:pPr>
              <w:pStyle w:val="TAL"/>
              <w:rPr>
                <w:sz w:val="16"/>
              </w:rPr>
            </w:pPr>
            <w:r>
              <w:rPr>
                <w:sz w:val="16"/>
              </w:rPr>
              <w:t>1550</w:t>
            </w:r>
          </w:p>
        </w:tc>
        <w:tc>
          <w:tcPr>
            <w:tcW w:w="0" w:type="auto"/>
            <w:tcBorders>
              <w:top w:val="single" w:sz="4" w:space="0" w:color="auto"/>
              <w:left w:val="single" w:sz="4" w:space="0" w:color="auto"/>
              <w:bottom w:val="single" w:sz="4" w:space="0" w:color="auto"/>
              <w:right w:val="single" w:sz="4" w:space="0" w:color="auto"/>
            </w:tcBorders>
            <w:hideMark/>
          </w:tcPr>
          <w:p w14:paraId="1B1F83C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0E9C7E" w14:textId="77777777" w:rsidR="007110E9" w:rsidRDefault="007110E9">
            <w:pPr>
              <w:pStyle w:val="TAL"/>
              <w:rPr>
                <w:sz w:val="16"/>
              </w:rPr>
            </w:pPr>
            <w:r>
              <w:rPr>
                <w:sz w:val="16"/>
              </w:rPr>
              <w:t>Rel-</w:t>
            </w:r>
            <w:r>
              <w:rPr>
                <w:sz w:val="16"/>
              </w:rPr>
              <w:lastRenderedPageBreak/>
              <w:t>17</w:t>
            </w:r>
          </w:p>
        </w:tc>
        <w:tc>
          <w:tcPr>
            <w:tcW w:w="0" w:type="auto"/>
            <w:tcBorders>
              <w:top w:val="single" w:sz="4" w:space="0" w:color="auto"/>
              <w:left w:val="single" w:sz="4" w:space="0" w:color="auto"/>
              <w:bottom w:val="single" w:sz="4" w:space="0" w:color="auto"/>
              <w:right w:val="single" w:sz="4" w:space="0" w:color="auto"/>
            </w:tcBorders>
            <w:hideMark/>
          </w:tcPr>
          <w:p w14:paraId="029660A6" w14:textId="77777777" w:rsidR="007110E9" w:rsidRDefault="007110E9">
            <w:pPr>
              <w:pStyle w:val="TAL"/>
              <w:rPr>
                <w:sz w:val="16"/>
              </w:rPr>
            </w:pPr>
            <w:r>
              <w:rPr>
                <w:sz w:val="16"/>
              </w:rPr>
              <w:lastRenderedPageBreak/>
              <w:t>F</w:t>
            </w:r>
          </w:p>
        </w:tc>
        <w:tc>
          <w:tcPr>
            <w:tcW w:w="0" w:type="auto"/>
            <w:tcBorders>
              <w:top w:val="single" w:sz="4" w:space="0" w:color="auto"/>
              <w:left w:val="single" w:sz="4" w:space="0" w:color="auto"/>
              <w:bottom w:val="single" w:sz="4" w:space="0" w:color="auto"/>
              <w:right w:val="single" w:sz="4" w:space="0" w:color="auto"/>
            </w:tcBorders>
            <w:hideMark/>
          </w:tcPr>
          <w:p w14:paraId="5E066FB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F95851" w14:textId="77777777" w:rsidR="007110E9" w:rsidRDefault="007110E9">
            <w:pPr>
              <w:pStyle w:val="TAL"/>
              <w:rPr>
                <w:sz w:val="16"/>
              </w:rPr>
            </w:pPr>
            <w:r>
              <w:rPr>
                <w:sz w:val="16"/>
              </w:rPr>
              <w:t>agreed</w:t>
            </w:r>
          </w:p>
        </w:tc>
      </w:tr>
      <w:tr w:rsidR="007110E9" w14:paraId="263FC3D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F34BDA" w14:textId="77777777" w:rsidR="007110E9" w:rsidRDefault="007110E9">
            <w:pPr>
              <w:pStyle w:val="TAL"/>
              <w:rPr>
                <w:sz w:val="16"/>
              </w:rPr>
            </w:pPr>
            <w:r>
              <w:rPr>
                <w:sz w:val="16"/>
              </w:rPr>
              <w:t>R5-217438</w:t>
            </w:r>
          </w:p>
        </w:tc>
        <w:tc>
          <w:tcPr>
            <w:tcW w:w="0" w:type="auto"/>
            <w:tcBorders>
              <w:top w:val="single" w:sz="4" w:space="0" w:color="auto"/>
              <w:left w:val="single" w:sz="4" w:space="0" w:color="auto"/>
              <w:bottom w:val="single" w:sz="4" w:space="0" w:color="auto"/>
              <w:right w:val="single" w:sz="4" w:space="0" w:color="auto"/>
            </w:tcBorders>
            <w:hideMark/>
          </w:tcPr>
          <w:p w14:paraId="71B1DB8F" w14:textId="77777777" w:rsidR="007110E9" w:rsidRDefault="007110E9">
            <w:pPr>
              <w:pStyle w:val="TAL"/>
              <w:rPr>
                <w:sz w:val="16"/>
              </w:rPr>
            </w:pPr>
            <w:r>
              <w:rPr>
                <w:sz w:val="16"/>
              </w:rPr>
              <w:t>Correction to SIB4 exceptions in Annex H</w:t>
            </w:r>
          </w:p>
        </w:tc>
        <w:tc>
          <w:tcPr>
            <w:tcW w:w="0" w:type="auto"/>
            <w:tcBorders>
              <w:top w:val="single" w:sz="4" w:space="0" w:color="auto"/>
              <w:left w:val="single" w:sz="4" w:space="0" w:color="auto"/>
              <w:bottom w:val="single" w:sz="4" w:space="0" w:color="auto"/>
              <w:right w:val="single" w:sz="4" w:space="0" w:color="auto"/>
            </w:tcBorders>
            <w:hideMark/>
          </w:tcPr>
          <w:p w14:paraId="4F40F655"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A36FE9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AD27771" w14:textId="77777777" w:rsidR="007110E9" w:rsidRDefault="007110E9">
            <w:pPr>
              <w:pStyle w:val="TAL"/>
              <w:rPr>
                <w:sz w:val="16"/>
              </w:rPr>
            </w:pPr>
            <w:r>
              <w:rPr>
                <w:sz w:val="16"/>
              </w:rPr>
              <w:t>1551</w:t>
            </w:r>
          </w:p>
        </w:tc>
        <w:tc>
          <w:tcPr>
            <w:tcW w:w="0" w:type="auto"/>
            <w:tcBorders>
              <w:top w:val="single" w:sz="4" w:space="0" w:color="auto"/>
              <w:left w:val="single" w:sz="4" w:space="0" w:color="auto"/>
              <w:bottom w:val="single" w:sz="4" w:space="0" w:color="auto"/>
              <w:right w:val="single" w:sz="4" w:space="0" w:color="auto"/>
            </w:tcBorders>
            <w:hideMark/>
          </w:tcPr>
          <w:p w14:paraId="773D22E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711E0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9A0D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076CD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DE71C90" w14:textId="77777777" w:rsidR="007110E9" w:rsidRDefault="007110E9">
            <w:pPr>
              <w:pStyle w:val="TAL"/>
              <w:rPr>
                <w:sz w:val="16"/>
              </w:rPr>
            </w:pPr>
            <w:r>
              <w:rPr>
                <w:sz w:val="16"/>
              </w:rPr>
              <w:t>agreed</w:t>
            </w:r>
          </w:p>
        </w:tc>
      </w:tr>
      <w:tr w:rsidR="007110E9" w14:paraId="644A24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47D402" w14:textId="77777777" w:rsidR="007110E9" w:rsidRDefault="007110E9">
            <w:pPr>
              <w:pStyle w:val="TAL"/>
              <w:rPr>
                <w:sz w:val="16"/>
              </w:rPr>
            </w:pPr>
            <w:r>
              <w:rPr>
                <w:sz w:val="16"/>
              </w:rPr>
              <w:t>R5-217439</w:t>
            </w:r>
          </w:p>
        </w:tc>
        <w:tc>
          <w:tcPr>
            <w:tcW w:w="0" w:type="auto"/>
            <w:tcBorders>
              <w:top w:val="single" w:sz="4" w:space="0" w:color="auto"/>
              <w:left w:val="single" w:sz="4" w:space="0" w:color="auto"/>
              <w:bottom w:val="single" w:sz="4" w:space="0" w:color="auto"/>
              <w:right w:val="single" w:sz="4" w:space="0" w:color="auto"/>
            </w:tcBorders>
            <w:hideMark/>
          </w:tcPr>
          <w:p w14:paraId="199D3B94" w14:textId="77777777" w:rsidR="007110E9" w:rsidRDefault="007110E9">
            <w:pPr>
              <w:pStyle w:val="TAL"/>
              <w:rPr>
                <w:sz w:val="16"/>
              </w:rPr>
            </w:pPr>
            <w:r>
              <w:rPr>
                <w:sz w:val="16"/>
              </w:rPr>
              <w:t>Correction to FR2 event-triggered reporting with gap test</w:t>
            </w:r>
          </w:p>
        </w:tc>
        <w:tc>
          <w:tcPr>
            <w:tcW w:w="0" w:type="auto"/>
            <w:tcBorders>
              <w:top w:val="single" w:sz="4" w:space="0" w:color="auto"/>
              <w:left w:val="single" w:sz="4" w:space="0" w:color="auto"/>
              <w:bottom w:val="single" w:sz="4" w:space="0" w:color="auto"/>
              <w:right w:val="single" w:sz="4" w:space="0" w:color="auto"/>
            </w:tcBorders>
            <w:hideMark/>
          </w:tcPr>
          <w:p w14:paraId="40035124"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5A4CAAA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A3B4A3E" w14:textId="77777777" w:rsidR="007110E9" w:rsidRDefault="007110E9">
            <w:pPr>
              <w:pStyle w:val="TAL"/>
              <w:rPr>
                <w:sz w:val="16"/>
              </w:rPr>
            </w:pPr>
            <w:r>
              <w:rPr>
                <w:sz w:val="16"/>
              </w:rPr>
              <w:t>1552</w:t>
            </w:r>
          </w:p>
        </w:tc>
        <w:tc>
          <w:tcPr>
            <w:tcW w:w="0" w:type="auto"/>
            <w:tcBorders>
              <w:top w:val="single" w:sz="4" w:space="0" w:color="auto"/>
              <w:left w:val="single" w:sz="4" w:space="0" w:color="auto"/>
              <w:bottom w:val="single" w:sz="4" w:space="0" w:color="auto"/>
              <w:right w:val="single" w:sz="4" w:space="0" w:color="auto"/>
            </w:tcBorders>
            <w:hideMark/>
          </w:tcPr>
          <w:p w14:paraId="5F9BFF3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9BDBB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49E9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87404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1BABF50" w14:textId="77777777" w:rsidR="007110E9" w:rsidRDefault="007110E9">
            <w:pPr>
              <w:pStyle w:val="TAL"/>
              <w:rPr>
                <w:sz w:val="16"/>
              </w:rPr>
            </w:pPr>
            <w:r>
              <w:rPr>
                <w:sz w:val="16"/>
              </w:rPr>
              <w:t>agreed</w:t>
            </w:r>
          </w:p>
        </w:tc>
      </w:tr>
      <w:tr w:rsidR="007110E9" w14:paraId="27F67B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7748CE" w14:textId="77777777" w:rsidR="007110E9" w:rsidRDefault="007110E9">
            <w:pPr>
              <w:pStyle w:val="TAL"/>
              <w:rPr>
                <w:sz w:val="16"/>
              </w:rPr>
            </w:pPr>
            <w:r>
              <w:rPr>
                <w:sz w:val="16"/>
              </w:rPr>
              <w:t>R5-217441</w:t>
            </w:r>
          </w:p>
        </w:tc>
        <w:tc>
          <w:tcPr>
            <w:tcW w:w="0" w:type="auto"/>
            <w:tcBorders>
              <w:top w:val="single" w:sz="4" w:space="0" w:color="auto"/>
              <w:left w:val="single" w:sz="4" w:space="0" w:color="auto"/>
              <w:bottom w:val="single" w:sz="4" w:space="0" w:color="auto"/>
              <w:right w:val="single" w:sz="4" w:space="0" w:color="auto"/>
            </w:tcBorders>
            <w:hideMark/>
          </w:tcPr>
          <w:p w14:paraId="7A30BCDB" w14:textId="77777777" w:rsidR="007110E9" w:rsidRDefault="007110E9">
            <w:pPr>
              <w:pStyle w:val="TAL"/>
              <w:rPr>
                <w:sz w:val="16"/>
              </w:rPr>
            </w:pPr>
            <w:r>
              <w:rPr>
                <w:sz w:val="16"/>
              </w:rPr>
              <w:t>Correction to test procedure in 8.2.1.1</w:t>
            </w:r>
          </w:p>
        </w:tc>
        <w:tc>
          <w:tcPr>
            <w:tcW w:w="0" w:type="auto"/>
            <w:tcBorders>
              <w:top w:val="single" w:sz="4" w:space="0" w:color="auto"/>
              <w:left w:val="single" w:sz="4" w:space="0" w:color="auto"/>
              <w:bottom w:val="single" w:sz="4" w:space="0" w:color="auto"/>
              <w:right w:val="single" w:sz="4" w:space="0" w:color="auto"/>
            </w:tcBorders>
            <w:hideMark/>
          </w:tcPr>
          <w:p w14:paraId="3ACA1C57"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76ADF5F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AC2060F" w14:textId="77777777" w:rsidR="007110E9" w:rsidRDefault="007110E9">
            <w:pPr>
              <w:pStyle w:val="TAL"/>
              <w:rPr>
                <w:sz w:val="16"/>
              </w:rPr>
            </w:pPr>
            <w:r>
              <w:rPr>
                <w:sz w:val="16"/>
              </w:rPr>
              <w:t>1553</w:t>
            </w:r>
          </w:p>
        </w:tc>
        <w:tc>
          <w:tcPr>
            <w:tcW w:w="0" w:type="auto"/>
            <w:tcBorders>
              <w:top w:val="single" w:sz="4" w:space="0" w:color="auto"/>
              <w:left w:val="single" w:sz="4" w:space="0" w:color="auto"/>
              <w:bottom w:val="single" w:sz="4" w:space="0" w:color="auto"/>
              <w:right w:val="single" w:sz="4" w:space="0" w:color="auto"/>
            </w:tcBorders>
            <w:hideMark/>
          </w:tcPr>
          <w:p w14:paraId="506F34B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45D3A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D493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1BBDC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4BA49A" w14:textId="77777777" w:rsidR="007110E9" w:rsidRDefault="007110E9">
            <w:pPr>
              <w:pStyle w:val="TAL"/>
              <w:rPr>
                <w:sz w:val="16"/>
              </w:rPr>
            </w:pPr>
            <w:r>
              <w:rPr>
                <w:sz w:val="16"/>
              </w:rPr>
              <w:t>agreed</w:t>
            </w:r>
          </w:p>
        </w:tc>
      </w:tr>
      <w:tr w:rsidR="007110E9" w14:paraId="1B47F5B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5F4F82B" w14:textId="77777777" w:rsidR="007110E9" w:rsidRDefault="007110E9">
            <w:pPr>
              <w:pStyle w:val="TAL"/>
              <w:rPr>
                <w:sz w:val="16"/>
              </w:rPr>
            </w:pPr>
            <w:r>
              <w:rPr>
                <w:sz w:val="16"/>
              </w:rPr>
              <w:t>R5-217442</w:t>
            </w:r>
          </w:p>
        </w:tc>
        <w:tc>
          <w:tcPr>
            <w:tcW w:w="0" w:type="auto"/>
            <w:tcBorders>
              <w:top w:val="single" w:sz="4" w:space="0" w:color="auto"/>
              <w:left w:val="single" w:sz="4" w:space="0" w:color="auto"/>
              <w:bottom w:val="single" w:sz="4" w:space="0" w:color="auto"/>
              <w:right w:val="single" w:sz="4" w:space="0" w:color="auto"/>
            </w:tcBorders>
            <w:hideMark/>
          </w:tcPr>
          <w:p w14:paraId="11E1578D" w14:textId="77777777" w:rsidR="007110E9" w:rsidRDefault="007110E9">
            <w:pPr>
              <w:pStyle w:val="TAL"/>
              <w:rPr>
                <w:sz w:val="16"/>
              </w:rPr>
            </w:pPr>
            <w:r>
              <w:rPr>
                <w:sz w:val="16"/>
              </w:rPr>
              <w:t>Correction to test requirement in 6.3.1.1</w:t>
            </w:r>
          </w:p>
        </w:tc>
        <w:tc>
          <w:tcPr>
            <w:tcW w:w="0" w:type="auto"/>
            <w:tcBorders>
              <w:top w:val="single" w:sz="4" w:space="0" w:color="auto"/>
              <w:left w:val="single" w:sz="4" w:space="0" w:color="auto"/>
              <w:bottom w:val="single" w:sz="4" w:space="0" w:color="auto"/>
              <w:right w:val="single" w:sz="4" w:space="0" w:color="auto"/>
            </w:tcBorders>
            <w:hideMark/>
          </w:tcPr>
          <w:p w14:paraId="0CE86C1B"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4B87FDE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248CAA" w14:textId="77777777" w:rsidR="007110E9" w:rsidRDefault="007110E9">
            <w:pPr>
              <w:pStyle w:val="TAL"/>
              <w:rPr>
                <w:sz w:val="16"/>
              </w:rPr>
            </w:pPr>
            <w:r>
              <w:rPr>
                <w:sz w:val="16"/>
              </w:rPr>
              <w:t>1554</w:t>
            </w:r>
          </w:p>
        </w:tc>
        <w:tc>
          <w:tcPr>
            <w:tcW w:w="0" w:type="auto"/>
            <w:tcBorders>
              <w:top w:val="single" w:sz="4" w:space="0" w:color="auto"/>
              <w:left w:val="single" w:sz="4" w:space="0" w:color="auto"/>
              <w:bottom w:val="single" w:sz="4" w:space="0" w:color="auto"/>
              <w:right w:val="single" w:sz="4" w:space="0" w:color="auto"/>
            </w:tcBorders>
            <w:hideMark/>
          </w:tcPr>
          <w:p w14:paraId="0435385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C0232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10463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62594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50927C9" w14:textId="77777777" w:rsidR="007110E9" w:rsidRDefault="007110E9">
            <w:pPr>
              <w:pStyle w:val="TAL"/>
              <w:rPr>
                <w:sz w:val="16"/>
              </w:rPr>
            </w:pPr>
            <w:r>
              <w:rPr>
                <w:sz w:val="16"/>
              </w:rPr>
              <w:t>withdrawn</w:t>
            </w:r>
          </w:p>
        </w:tc>
      </w:tr>
      <w:tr w:rsidR="007110E9" w14:paraId="5E0B10D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A9D042" w14:textId="77777777" w:rsidR="007110E9" w:rsidRDefault="007110E9">
            <w:pPr>
              <w:pStyle w:val="TAL"/>
              <w:rPr>
                <w:sz w:val="16"/>
              </w:rPr>
            </w:pPr>
            <w:r>
              <w:rPr>
                <w:sz w:val="16"/>
              </w:rPr>
              <w:t>R5-217443</w:t>
            </w:r>
          </w:p>
        </w:tc>
        <w:tc>
          <w:tcPr>
            <w:tcW w:w="0" w:type="auto"/>
            <w:tcBorders>
              <w:top w:val="single" w:sz="4" w:space="0" w:color="auto"/>
              <w:left w:val="single" w:sz="4" w:space="0" w:color="auto"/>
              <w:bottom w:val="single" w:sz="4" w:space="0" w:color="auto"/>
              <w:right w:val="single" w:sz="4" w:space="0" w:color="auto"/>
            </w:tcBorders>
            <w:hideMark/>
          </w:tcPr>
          <w:p w14:paraId="37A753F6" w14:textId="77777777" w:rsidR="007110E9" w:rsidRDefault="007110E9">
            <w:pPr>
              <w:pStyle w:val="TAL"/>
              <w:rPr>
                <w:sz w:val="16"/>
              </w:rPr>
            </w:pPr>
            <w:r>
              <w:rPr>
                <w:sz w:val="16"/>
              </w:rPr>
              <w:t>Correction to test requirement in 8.3.1.1</w:t>
            </w:r>
          </w:p>
        </w:tc>
        <w:tc>
          <w:tcPr>
            <w:tcW w:w="0" w:type="auto"/>
            <w:tcBorders>
              <w:top w:val="single" w:sz="4" w:space="0" w:color="auto"/>
              <w:left w:val="single" w:sz="4" w:space="0" w:color="auto"/>
              <w:bottom w:val="single" w:sz="4" w:space="0" w:color="auto"/>
              <w:right w:val="single" w:sz="4" w:space="0" w:color="auto"/>
            </w:tcBorders>
            <w:hideMark/>
          </w:tcPr>
          <w:p w14:paraId="294CD1FF" w14:textId="77777777" w:rsidR="007110E9" w:rsidRDefault="007110E9">
            <w:pPr>
              <w:pStyle w:val="TAL"/>
              <w:rPr>
                <w:sz w:val="16"/>
              </w:rPr>
            </w:pPr>
            <w:r>
              <w:rPr>
                <w:sz w:val="16"/>
              </w:rPr>
              <w:t>Anritsu</w:t>
            </w:r>
          </w:p>
        </w:tc>
        <w:tc>
          <w:tcPr>
            <w:tcW w:w="0" w:type="auto"/>
            <w:tcBorders>
              <w:top w:val="single" w:sz="4" w:space="0" w:color="auto"/>
              <w:left w:val="single" w:sz="4" w:space="0" w:color="auto"/>
              <w:bottom w:val="single" w:sz="4" w:space="0" w:color="auto"/>
              <w:right w:val="single" w:sz="4" w:space="0" w:color="auto"/>
            </w:tcBorders>
            <w:hideMark/>
          </w:tcPr>
          <w:p w14:paraId="0320DE0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EF1B950" w14:textId="77777777" w:rsidR="007110E9" w:rsidRDefault="007110E9">
            <w:pPr>
              <w:pStyle w:val="TAL"/>
              <w:rPr>
                <w:sz w:val="16"/>
              </w:rPr>
            </w:pPr>
            <w:r>
              <w:rPr>
                <w:sz w:val="16"/>
              </w:rPr>
              <w:t>1555</w:t>
            </w:r>
          </w:p>
        </w:tc>
        <w:tc>
          <w:tcPr>
            <w:tcW w:w="0" w:type="auto"/>
            <w:tcBorders>
              <w:top w:val="single" w:sz="4" w:space="0" w:color="auto"/>
              <w:left w:val="single" w:sz="4" w:space="0" w:color="auto"/>
              <w:bottom w:val="single" w:sz="4" w:space="0" w:color="auto"/>
              <w:right w:val="single" w:sz="4" w:space="0" w:color="auto"/>
            </w:tcBorders>
            <w:hideMark/>
          </w:tcPr>
          <w:p w14:paraId="3A5EE99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3400D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10769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A36EA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6D9D69D" w14:textId="77777777" w:rsidR="007110E9" w:rsidRDefault="007110E9">
            <w:pPr>
              <w:pStyle w:val="TAL"/>
              <w:rPr>
                <w:sz w:val="16"/>
              </w:rPr>
            </w:pPr>
            <w:r>
              <w:rPr>
                <w:sz w:val="16"/>
              </w:rPr>
              <w:t>agreed</w:t>
            </w:r>
          </w:p>
        </w:tc>
      </w:tr>
      <w:tr w:rsidR="007110E9" w14:paraId="1A59C3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92C13B" w14:textId="77777777" w:rsidR="007110E9" w:rsidRDefault="007110E9">
            <w:pPr>
              <w:pStyle w:val="TAL"/>
              <w:rPr>
                <w:sz w:val="16"/>
              </w:rPr>
            </w:pPr>
            <w:r>
              <w:rPr>
                <w:sz w:val="16"/>
              </w:rPr>
              <w:t>R5-217501</w:t>
            </w:r>
          </w:p>
        </w:tc>
        <w:tc>
          <w:tcPr>
            <w:tcW w:w="0" w:type="auto"/>
            <w:tcBorders>
              <w:top w:val="single" w:sz="4" w:space="0" w:color="auto"/>
              <w:left w:val="single" w:sz="4" w:space="0" w:color="auto"/>
              <w:bottom w:val="single" w:sz="4" w:space="0" w:color="auto"/>
              <w:right w:val="single" w:sz="4" w:space="0" w:color="auto"/>
            </w:tcBorders>
            <w:hideMark/>
          </w:tcPr>
          <w:p w14:paraId="3E0BD132" w14:textId="77777777" w:rsidR="007110E9" w:rsidRDefault="007110E9">
            <w:pPr>
              <w:pStyle w:val="TAL"/>
              <w:rPr>
                <w:sz w:val="16"/>
              </w:rPr>
            </w:pPr>
            <w:r>
              <w:rPr>
                <w:sz w:val="16"/>
              </w:rPr>
              <w:t>Clarification on cl 3A.1.1 test coverage across 5G NR architecture options for RRM</w:t>
            </w:r>
          </w:p>
        </w:tc>
        <w:tc>
          <w:tcPr>
            <w:tcW w:w="0" w:type="auto"/>
            <w:tcBorders>
              <w:top w:val="single" w:sz="4" w:space="0" w:color="auto"/>
              <w:left w:val="single" w:sz="4" w:space="0" w:color="auto"/>
              <w:bottom w:val="single" w:sz="4" w:space="0" w:color="auto"/>
              <w:right w:val="single" w:sz="4" w:space="0" w:color="auto"/>
            </w:tcBorders>
            <w:hideMark/>
          </w:tcPr>
          <w:p w14:paraId="6665400E"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55575192"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1E12AE1" w14:textId="77777777" w:rsidR="007110E9" w:rsidRDefault="007110E9">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hideMark/>
          </w:tcPr>
          <w:p w14:paraId="0636AF3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ED852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1A53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F30B2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FF9090" w14:textId="77777777" w:rsidR="007110E9" w:rsidRDefault="007110E9">
            <w:pPr>
              <w:pStyle w:val="TAL"/>
              <w:rPr>
                <w:sz w:val="16"/>
              </w:rPr>
            </w:pPr>
            <w:r>
              <w:rPr>
                <w:sz w:val="16"/>
              </w:rPr>
              <w:t>revised</w:t>
            </w:r>
          </w:p>
        </w:tc>
      </w:tr>
      <w:tr w:rsidR="007110E9" w14:paraId="587683C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0A9E6CB" w14:textId="77777777" w:rsidR="007110E9" w:rsidRDefault="007110E9">
            <w:pPr>
              <w:pStyle w:val="TAL"/>
              <w:rPr>
                <w:sz w:val="16"/>
              </w:rPr>
            </w:pPr>
            <w:r>
              <w:rPr>
                <w:sz w:val="16"/>
              </w:rPr>
              <w:t>R5-218444</w:t>
            </w:r>
          </w:p>
        </w:tc>
        <w:tc>
          <w:tcPr>
            <w:tcW w:w="0" w:type="auto"/>
            <w:tcBorders>
              <w:top w:val="single" w:sz="4" w:space="0" w:color="auto"/>
              <w:left w:val="single" w:sz="4" w:space="0" w:color="auto"/>
              <w:bottom w:val="single" w:sz="4" w:space="0" w:color="auto"/>
              <w:right w:val="single" w:sz="4" w:space="0" w:color="auto"/>
            </w:tcBorders>
            <w:hideMark/>
          </w:tcPr>
          <w:p w14:paraId="110798D8" w14:textId="77777777" w:rsidR="007110E9" w:rsidRDefault="007110E9">
            <w:pPr>
              <w:pStyle w:val="TAL"/>
              <w:rPr>
                <w:sz w:val="16"/>
              </w:rPr>
            </w:pPr>
            <w:r>
              <w:rPr>
                <w:sz w:val="16"/>
              </w:rPr>
              <w:t>Clarification on cl 3A.1.1 test coverage across 5G NR architecture options for RRM</w:t>
            </w:r>
          </w:p>
        </w:tc>
        <w:tc>
          <w:tcPr>
            <w:tcW w:w="0" w:type="auto"/>
            <w:tcBorders>
              <w:top w:val="single" w:sz="4" w:space="0" w:color="auto"/>
              <w:left w:val="single" w:sz="4" w:space="0" w:color="auto"/>
              <w:bottom w:val="single" w:sz="4" w:space="0" w:color="auto"/>
              <w:right w:val="single" w:sz="4" w:space="0" w:color="auto"/>
            </w:tcBorders>
            <w:hideMark/>
          </w:tcPr>
          <w:p w14:paraId="6B7F588E" w14:textId="77777777" w:rsidR="007110E9" w:rsidRDefault="007110E9">
            <w:pPr>
              <w:pStyle w:val="TAL"/>
              <w:rPr>
                <w:sz w:val="16"/>
              </w:rPr>
            </w:pPr>
            <w:r>
              <w:rPr>
                <w:sz w:val="16"/>
              </w:rPr>
              <w:t>CMCC, Qualcomm, Ericsson, Deutsche Telekom, Orange, DISH</w:t>
            </w:r>
          </w:p>
        </w:tc>
        <w:tc>
          <w:tcPr>
            <w:tcW w:w="0" w:type="auto"/>
            <w:tcBorders>
              <w:top w:val="single" w:sz="4" w:space="0" w:color="auto"/>
              <w:left w:val="single" w:sz="4" w:space="0" w:color="auto"/>
              <w:bottom w:val="single" w:sz="4" w:space="0" w:color="auto"/>
              <w:right w:val="single" w:sz="4" w:space="0" w:color="auto"/>
            </w:tcBorders>
            <w:hideMark/>
          </w:tcPr>
          <w:p w14:paraId="0F752CD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D472AD3" w14:textId="77777777" w:rsidR="007110E9" w:rsidRDefault="007110E9">
            <w:pPr>
              <w:pStyle w:val="TAL"/>
              <w:rPr>
                <w:sz w:val="16"/>
              </w:rPr>
            </w:pPr>
            <w:r>
              <w:rPr>
                <w:sz w:val="16"/>
              </w:rPr>
              <w:t>1556</w:t>
            </w:r>
          </w:p>
        </w:tc>
        <w:tc>
          <w:tcPr>
            <w:tcW w:w="0" w:type="auto"/>
            <w:tcBorders>
              <w:top w:val="single" w:sz="4" w:space="0" w:color="auto"/>
              <w:left w:val="single" w:sz="4" w:space="0" w:color="auto"/>
              <w:bottom w:val="single" w:sz="4" w:space="0" w:color="auto"/>
              <w:right w:val="single" w:sz="4" w:space="0" w:color="auto"/>
            </w:tcBorders>
            <w:hideMark/>
          </w:tcPr>
          <w:p w14:paraId="4E42A2E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6FCE2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45B43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20A05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B40027" w14:textId="77777777" w:rsidR="007110E9" w:rsidRDefault="007110E9">
            <w:pPr>
              <w:pStyle w:val="TAL"/>
              <w:rPr>
                <w:sz w:val="16"/>
              </w:rPr>
            </w:pPr>
            <w:r>
              <w:rPr>
                <w:sz w:val="16"/>
              </w:rPr>
              <w:t>agreed</w:t>
            </w:r>
          </w:p>
        </w:tc>
      </w:tr>
      <w:tr w:rsidR="007110E9" w14:paraId="3DC9DB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AA3831" w14:textId="77777777" w:rsidR="007110E9" w:rsidRDefault="007110E9">
            <w:pPr>
              <w:pStyle w:val="TAL"/>
              <w:rPr>
                <w:sz w:val="16"/>
              </w:rPr>
            </w:pPr>
            <w:r>
              <w:rPr>
                <w:sz w:val="16"/>
              </w:rPr>
              <w:t>R5-217518</w:t>
            </w:r>
          </w:p>
        </w:tc>
        <w:tc>
          <w:tcPr>
            <w:tcW w:w="0" w:type="auto"/>
            <w:tcBorders>
              <w:top w:val="single" w:sz="4" w:space="0" w:color="auto"/>
              <w:left w:val="single" w:sz="4" w:space="0" w:color="auto"/>
              <w:bottom w:val="single" w:sz="4" w:space="0" w:color="auto"/>
              <w:right w:val="single" w:sz="4" w:space="0" w:color="auto"/>
            </w:tcBorders>
            <w:hideMark/>
          </w:tcPr>
          <w:p w14:paraId="7E3A93E7" w14:textId="77777777" w:rsidR="007110E9" w:rsidRDefault="007110E9">
            <w:pPr>
              <w:pStyle w:val="TAL"/>
              <w:rPr>
                <w:sz w:val="16"/>
              </w:rPr>
            </w:pPr>
            <w:r>
              <w:rPr>
                <w:sz w:val="16"/>
              </w:rPr>
              <w:t>Update to RRC processing delay on RRC-based BWP switch tests</w:t>
            </w:r>
          </w:p>
        </w:tc>
        <w:tc>
          <w:tcPr>
            <w:tcW w:w="0" w:type="auto"/>
            <w:tcBorders>
              <w:top w:val="single" w:sz="4" w:space="0" w:color="auto"/>
              <w:left w:val="single" w:sz="4" w:space="0" w:color="auto"/>
              <w:bottom w:val="single" w:sz="4" w:space="0" w:color="auto"/>
              <w:right w:val="single" w:sz="4" w:space="0" w:color="auto"/>
            </w:tcBorders>
            <w:hideMark/>
          </w:tcPr>
          <w:p w14:paraId="2848F88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12735DB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EDFD773" w14:textId="77777777" w:rsidR="007110E9" w:rsidRDefault="007110E9">
            <w:pPr>
              <w:pStyle w:val="TAL"/>
              <w:rPr>
                <w:sz w:val="16"/>
              </w:rPr>
            </w:pPr>
            <w:r>
              <w:rPr>
                <w:sz w:val="16"/>
              </w:rPr>
              <w:t>1557</w:t>
            </w:r>
          </w:p>
        </w:tc>
        <w:tc>
          <w:tcPr>
            <w:tcW w:w="0" w:type="auto"/>
            <w:tcBorders>
              <w:top w:val="single" w:sz="4" w:space="0" w:color="auto"/>
              <w:left w:val="single" w:sz="4" w:space="0" w:color="auto"/>
              <w:bottom w:val="single" w:sz="4" w:space="0" w:color="auto"/>
              <w:right w:val="single" w:sz="4" w:space="0" w:color="auto"/>
            </w:tcBorders>
            <w:hideMark/>
          </w:tcPr>
          <w:p w14:paraId="1C59550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1FF04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5245A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474B1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319BF39" w14:textId="77777777" w:rsidR="007110E9" w:rsidRDefault="007110E9">
            <w:pPr>
              <w:pStyle w:val="TAL"/>
              <w:rPr>
                <w:sz w:val="16"/>
              </w:rPr>
            </w:pPr>
            <w:r>
              <w:rPr>
                <w:sz w:val="16"/>
              </w:rPr>
              <w:t>withdrawn</w:t>
            </w:r>
          </w:p>
        </w:tc>
      </w:tr>
      <w:tr w:rsidR="007110E9" w14:paraId="044960B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3EA35BA" w14:textId="77777777" w:rsidR="007110E9" w:rsidRDefault="007110E9">
            <w:pPr>
              <w:pStyle w:val="TAL"/>
              <w:rPr>
                <w:sz w:val="16"/>
              </w:rPr>
            </w:pPr>
            <w:r>
              <w:rPr>
                <w:sz w:val="16"/>
              </w:rPr>
              <w:t>R5-217519</w:t>
            </w:r>
          </w:p>
        </w:tc>
        <w:tc>
          <w:tcPr>
            <w:tcW w:w="0" w:type="auto"/>
            <w:tcBorders>
              <w:top w:val="single" w:sz="4" w:space="0" w:color="auto"/>
              <w:left w:val="single" w:sz="4" w:space="0" w:color="auto"/>
              <w:bottom w:val="single" w:sz="4" w:space="0" w:color="auto"/>
              <w:right w:val="single" w:sz="4" w:space="0" w:color="auto"/>
            </w:tcBorders>
            <w:hideMark/>
          </w:tcPr>
          <w:p w14:paraId="4B1BD505" w14:textId="77777777" w:rsidR="007110E9" w:rsidRDefault="007110E9">
            <w:pPr>
              <w:pStyle w:val="TAL"/>
              <w:rPr>
                <w:sz w:val="16"/>
              </w:rPr>
            </w:pPr>
            <w:r>
              <w:rPr>
                <w:sz w:val="16"/>
              </w:rPr>
              <w:t>Update to FR2 interruption tests 5.5.2.1 and 5.5.2.2</w:t>
            </w:r>
          </w:p>
        </w:tc>
        <w:tc>
          <w:tcPr>
            <w:tcW w:w="0" w:type="auto"/>
            <w:tcBorders>
              <w:top w:val="single" w:sz="4" w:space="0" w:color="auto"/>
              <w:left w:val="single" w:sz="4" w:space="0" w:color="auto"/>
              <w:bottom w:val="single" w:sz="4" w:space="0" w:color="auto"/>
              <w:right w:val="single" w:sz="4" w:space="0" w:color="auto"/>
            </w:tcBorders>
            <w:hideMark/>
          </w:tcPr>
          <w:p w14:paraId="05C8005B"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4C246D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C25D279" w14:textId="77777777" w:rsidR="007110E9" w:rsidRDefault="007110E9">
            <w:pPr>
              <w:pStyle w:val="TAL"/>
              <w:rPr>
                <w:sz w:val="16"/>
              </w:rPr>
            </w:pPr>
            <w:r>
              <w:rPr>
                <w:sz w:val="16"/>
              </w:rPr>
              <w:t>1558</w:t>
            </w:r>
          </w:p>
        </w:tc>
        <w:tc>
          <w:tcPr>
            <w:tcW w:w="0" w:type="auto"/>
            <w:tcBorders>
              <w:top w:val="single" w:sz="4" w:space="0" w:color="auto"/>
              <w:left w:val="single" w:sz="4" w:space="0" w:color="auto"/>
              <w:bottom w:val="single" w:sz="4" w:space="0" w:color="auto"/>
              <w:right w:val="single" w:sz="4" w:space="0" w:color="auto"/>
            </w:tcBorders>
            <w:hideMark/>
          </w:tcPr>
          <w:p w14:paraId="2208304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3179E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1E3F6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40E6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58EB59" w14:textId="77777777" w:rsidR="007110E9" w:rsidRDefault="007110E9">
            <w:pPr>
              <w:pStyle w:val="TAL"/>
              <w:rPr>
                <w:sz w:val="16"/>
              </w:rPr>
            </w:pPr>
            <w:r>
              <w:rPr>
                <w:sz w:val="16"/>
              </w:rPr>
              <w:t>revised</w:t>
            </w:r>
          </w:p>
        </w:tc>
      </w:tr>
      <w:tr w:rsidR="007110E9" w14:paraId="2F1C86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E102CD7" w14:textId="77777777" w:rsidR="007110E9" w:rsidRDefault="007110E9">
            <w:pPr>
              <w:pStyle w:val="TAL"/>
              <w:rPr>
                <w:sz w:val="16"/>
              </w:rPr>
            </w:pPr>
            <w:r>
              <w:rPr>
                <w:sz w:val="16"/>
              </w:rPr>
              <w:t>R5-218442</w:t>
            </w:r>
          </w:p>
        </w:tc>
        <w:tc>
          <w:tcPr>
            <w:tcW w:w="0" w:type="auto"/>
            <w:tcBorders>
              <w:top w:val="single" w:sz="4" w:space="0" w:color="auto"/>
              <w:left w:val="single" w:sz="4" w:space="0" w:color="auto"/>
              <w:bottom w:val="single" w:sz="4" w:space="0" w:color="auto"/>
              <w:right w:val="single" w:sz="4" w:space="0" w:color="auto"/>
            </w:tcBorders>
            <w:hideMark/>
          </w:tcPr>
          <w:p w14:paraId="1D94FE36" w14:textId="77777777" w:rsidR="007110E9" w:rsidRDefault="007110E9">
            <w:pPr>
              <w:pStyle w:val="TAL"/>
              <w:rPr>
                <w:sz w:val="16"/>
              </w:rPr>
            </w:pPr>
            <w:r>
              <w:rPr>
                <w:sz w:val="16"/>
              </w:rPr>
              <w:t>Update to FR2 interruption tests 5.5.2.1 and 5.5.2.2</w:t>
            </w:r>
          </w:p>
        </w:tc>
        <w:tc>
          <w:tcPr>
            <w:tcW w:w="0" w:type="auto"/>
            <w:tcBorders>
              <w:top w:val="single" w:sz="4" w:space="0" w:color="auto"/>
              <w:left w:val="single" w:sz="4" w:space="0" w:color="auto"/>
              <w:bottom w:val="single" w:sz="4" w:space="0" w:color="auto"/>
              <w:right w:val="single" w:sz="4" w:space="0" w:color="auto"/>
            </w:tcBorders>
            <w:hideMark/>
          </w:tcPr>
          <w:p w14:paraId="77E929BE"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46F34CD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ED7C6D1" w14:textId="77777777" w:rsidR="007110E9" w:rsidRDefault="007110E9">
            <w:pPr>
              <w:pStyle w:val="TAL"/>
              <w:rPr>
                <w:sz w:val="16"/>
              </w:rPr>
            </w:pPr>
            <w:r>
              <w:rPr>
                <w:sz w:val="16"/>
              </w:rPr>
              <w:t>1558</w:t>
            </w:r>
          </w:p>
        </w:tc>
        <w:tc>
          <w:tcPr>
            <w:tcW w:w="0" w:type="auto"/>
            <w:tcBorders>
              <w:top w:val="single" w:sz="4" w:space="0" w:color="auto"/>
              <w:left w:val="single" w:sz="4" w:space="0" w:color="auto"/>
              <w:bottom w:val="single" w:sz="4" w:space="0" w:color="auto"/>
              <w:right w:val="single" w:sz="4" w:space="0" w:color="auto"/>
            </w:tcBorders>
            <w:hideMark/>
          </w:tcPr>
          <w:p w14:paraId="36F343A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771DB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BC746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C9D18E"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791B63" w14:textId="77777777" w:rsidR="007110E9" w:rsidRDefault="007110E9">
            <w:pPr>
              <w:pStyle w:val="TAL"/>
              <w:rPr>
                <w:sz w:val="16"/>
              </w:rPr>
            </w:pPr>
            <w:r>
              <w:rPr>
                <w:sz w:val="16"/>
              </w:rPr>
              <w:t>agreed</w:t>
            </w:r>
          </w:p>
        </w:tc>
      </w:tr>
      <w:tr w:rsidR="007110E9" w14:paraId="2927C53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46FE88A" w14:textId="77777777" w:rsidR="007110E9" w:rsidRDefault="007110E9">
            <w:pPr>
              <w:pStyle w:val="TAL"/>
              <w:rPr>
                <w:sz w:val="16"/>
              </w:rPr>
            </w:pPr>
            <w:r>
              <w:rPr>
                <w:sz w:val="16"/>
              </w:rPr>
              <w:t>R5-217520</w:t>
            </w:r>
          </w:p>
        </w:tc>
        <w:tc>
          <w:tcPr>
            <w:tcW w:w="0" w:type="auto"/>
            <w:tcBorders>
              <w:top w:val="single" w:sz="4" w:space="0" w:color="auto"/>
              <w:left w:val="single" w:sz="4" w:space="0" w:color="auto"/>
              <w:bottom w:val="single" w:sz="4" w:space="0" w:color="auto"/>
              <w:right w:val="single" w:sz="4" w:space="0" w:color="auto"/>
            </w:tcBorders>
            <w:hideMark/>
          </w:tcPr>
          <w:p w14:paraId="0438DED0" w14:textId="77777777" w:rsidR="007110E9" w:rsidRDefault="007110E9">
            <w:pPr>
              <w:pStyle w:val="TAL"/>
              <w:rPr>
                <w:sz w:val="16"/>
              </w:rPr>
            </w:pPr>
            <w:r>
              <w:rPr>
                <w:sz w:val="16"/>
              </w:rPr>
              <w:t>Addition of RMC CORESET to FR2 random access tests</w:t>
            </w:r>
          </w:p>
        </w:tc>
        <w:tc>
          <w:tcPr>
            <w:tcW w:w="0" w:type="auto"/>
            <w:tcBorders>
              <w:top w:val="single" w:sz="4" w:space="0" w:color="auto"/>
              <w:left w:val="single" w:sz="4" w:space="0" w:color="auto"/>
              <w:bottom w:val="single" w:sz="4" w:space="0" w:color="auto"/>
              <w:right w:val="single" w:sz="4" w:space="0" w:color="auto"/>
            </w:tcBorders>
            <w:hideMark/>
          </w:tcPr>
          <w:p w14:paraId="14C87B9A"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A3A729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F4B4580" w14:textId="77777777" w:rsidR="007110E9" w:rsidRDefault="007110E9">
            <w:pPr>
              <w:pStyle w:val="TAL"/>
              <w:rPr>
                <w:sz w:val="16"/>
              </w:rPr>
            </w:pPr>
            <w:r>
              <w:rPr>
                <w:sz w:val="16"/>
              </w:rPr>
              <w:t>1559</w:t>
            </w:r>
          </w:p>
        </w:tc>
        <w:tc>
          <w:tcPr>
            <w:tcW w:w="0" w:type="auto"/>
            <w:tcBorders>
              <w:top w:val="single" w:sz="4" w:space="0" w:color="auto"/>
              <w:left w:val="single" w:sz="4" w:space="0" w:color="auto"/>
              <w:bottom w:val="single" w:sz="4" w:space="0" w:color="auto"/>
              <w:right w:val="single" w:sz="4" w:space="0" w:color="auto"/>
            </w:tcBorders>
            <w:hideMark/>
          </w:tcPr>
          <w:p w14:paraId="65B62B3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A5F15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2989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B92C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CBA10EB" w14:textId="77777777" w:rsidR="007110E9" w:rsidRDefault="007110E9">
            <w:pPr>
              <w:pStyle w:val="TAL"/>
              <w:rPr>
                <w:sz w:val="16"/>
              </w:rPr>
            </w:pPr>
            <w:r>
              <w:rPr>
                <w:sz w:val="16"/>
              </w:rPr>
              <w:t>agreed</w:t>
            </w:r>
          </w:p>
        </w:tc>
      </w:tr>
      <w:tr w:rsidR="007110E9" w14:paraId="721B7B2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C496A7" w14:textId="77777777" w:rsidR="007110E9" w:rsidRDefault="007110E9">
            <w:pPr>
              <w:pStyle w:val="TAL"/>
              <w:rPr>
                <w:sz w:val="16"/>
              </w:rPr>
            </w:pPr>
            <w:r>
              <w:rPr>
                <w:sz w:val="16"/>
              </w:rPr>
              <w:t>R5-217521</w:t>
            </w:r>
          </w:p>
        </w:tc>
        <w:tc>
          <w:tcPr>
            <w:tcW w:w="0" w:type="auto"/>
            <w:tcBorders>
              <w:top w:val="single" w:sz="4" w:space="0" w:color="auto"/>
              <w:left w:val="single" w:sz="4" w:space="0" w:color="auto"/>
              <w:bottom w:val="single" w:sz="4" w:space="0" w:color="auto"/>
              <w:right w:val="single" w:sz="4" w:space="0" w:color="auto"/>
            </w:tcBorders>
            <w:hideMark/>
          </w:tcPr>
          <w:p w14:paraId="11D48B2B" w14:textId="77777777" w:rsidR="007110E9" w:rsidRDefault="007110E9">
            <w:pPr>
              <w:pStyle w:val="TAL"/>
              <w:rPr>
                <w:sz w:val="16"/>
              </w:rPr>
            </w:pPr>
            <w:r>
              <w:rPr>
                <w:sz w:val="16"/>
              </w:rPr>
              <w:t>Test Procedure update for FR1 Event Triggered test cases with CDRX</w:t>
            </w:r>
          </w:p>
        </w:tc>
        <w:tc>
          <w:tcPr>
            <w:tcW w:w="0" w:type="auto"/>
            <w:tcBorders>
              <w:top w:val="single" w:sz="4" w:space="0" w:color="auto"/>
              <w:left w:val="single" w:sz="4" w:space="0" w:color="auto"/>
              <w:bottom w:val="single" w:sz="4" w:space="0" w:color="auto"/>
              <w:right w:val="single" w:sz="4" w:space="0" w:color="auto"/>
            </w:tcBorders>
            <w:hideMark/>
          </w:tcPr>
          <w:p w14:paraId="21EBA5E6"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684821A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23FC6E1" w14:textId="77777777" w:rsidR="007110E9" w:rsidRDefault="007110E9">
            <w:pPr>
              <w:pStyle w:val="TAL"/>
              <w:rPr>
                <w:sz w:val="16"/>
              </w:rPr>
            </w:pPr>
            <w:r>
              <w:rPr>
                <w:sz w:val="16"/>
              </w:rPr>
              <w:t>1560</w:t>
            </w:r>
          </w:p>
        </w:tc>
        <w:tc>
          <w:tcPr>
            <w:tcW w:w="0" w:type="auto"/>
            <w:tcBorders>
              <w:top w:val="single" w:sz="4" w:space="0" w:color="auto"/>
              <w:left w:val="single" w:sz="4" w:space="0" w:color="auto"/>
              <w:bottom w:val="single" w:sz="4" w:space="0" w:color="auto"/>
              <w:right w:val="single" w:sz="4" w:space="0" w:color="auto"/>
            </w:tcBorders>
            <w:hideMark/>
          </w:tcPr>
          <w:p w14:paraId="53BD7CF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6F86F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9981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19626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E090AF" w14:textId="77777777" w:rsidR="007110E9" w:rsidRDefault="007110E9">
            <w:pPr>
              <w:pStyle w:val="TAL"/>
              <w:rPr>
                <w:sz w:val="16"/>
              </w:rPr>
            </w:pPr>
            <w:r>
              <w:rPr>
                <w:sz w:val="16"/>
              </w:rPr>
              <w:t>revised</w:t>
            </w:r>
          </w:p>
        </w:tc>
      </w:tr>
      <w:tr w:rsidR="007110E9" w14:paraId="620797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50E22F" w14:textId="77777777" w:rsidR="007110E9" w:rsidRDefault="007110E9">
            <w:pPr>
              <w:pStyle w:val="TAL"/>
              <w:rPr>
                <w:sz w:val="16"/>
              </w:rPr>
            </w:pPr>
            <w:r>
              <w:rPr>
                <w:sz w:val="16"/>
              </w:rPr>
              <w:t>R5-218440</w:t>
            </w:r>
          </w:p>
        </w:tc>
        <w:tc>
          <w:tcPr>
            <w:tcW w:w="0" w:type="auto"/>
            <w:tcBorders>
              <w:top w:val="single" w:sz="4" w:space="0" w:color="auto"/>
              <w:left w:val="single" w:sz="4" w:space="0" w:color="auto"/>
              <w:bottom w:val="single" w:sz="4" w:space="0" w:color="auto"/>
              <w:right w:val="single" w:sz="4" w:space="0" w:color="auto"/>
            </w:tcBorders>
            <w:hideMark/>
          </w:tcPr>
          <w:p w14:paraId="7101FC83" w14:textId="77777777" w:rsidR="007110E9" w:rsidRDefault="007110E9">
            <w:pPr>
              <w:pStyle w:val="TAL"/>
              <w:rPr>
                <w:sz w:val="16"/>
              </w:rPr>
            </w:pPr>
            <w:r>
              <w:rPr>
                <w:sz w:val="16"/>
              </w:rPr>
              <w:t>Test Procedure update for FR1 Event Triggered test cases with CDRX</w:t>
            </w:r>
          </w:p>
        </w:tc>
        <w:tc>
          <w:tcPr>
            <w:tcW w:w="0" w:type="auto"/>
            <w:tcBorders>
              <w:top w:val="single" w:sz="4" w:space="0" w:color="auto"/>
              <w:left w:val="single" w:sz="4" w:space="0" w:color="auto"/>
              <w:bottom w:val="single" w:sz="4" w:space="0" w:color="auto"/>
              <w:right w:val="single" w:sz="4" w:space="0" w:color="auto"/>
            </w:tcBorders>
            <w:hideMark/>
          </w:tcPr>
          <w:p w14:paraId="74412CD1"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0361384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3B7BF80" w14:textId="77777777" w:rsidR="007110E9" w:rsidRDefault="007110E9">
            <w:pPr>
              <w:pStyle w:val="TAL"/>
              <w:rPr>
                <w:sz w:val="16"/>
              </w:rPr>
            </w:pPr>
            <w:r>
              <w:rPr>
                <w:sz w:val="16"/>
              </w:rPr>
              <w:t>1560</w:t>
            </w:r>
          </w:p>
        </w:tc>
        <w:tc>
          <w:tcPr>
            <w:tcW w:w="0" w:type="auto"/>
            <w:tcBorders>
              <w:top w:val="single" w:sz="4" w:space="0" w:color="auto"/>
              <w:left w:val="single" w:sz="4" w:space="0" w:color="auto"/>
              <w:bottom w:val="single" w:sz="4" w:space="0" w:color="auto"/>
              <w:right w:val="single" w:sz="4" w:space="0" w:color="auto"/>
            </w:tcBorders>
            <w:hideMark/>
          </w:tcPr>
          <w:p w14:paraId="7B3A599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8B78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AB072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3EEC1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F4F92A" w14:textId="77777777" w:rsidR="007110E9" w:rsidRDefault="007110E9">
            <w:pPr>
              <w:pStyle w:val="TAL"/>
              <w:rPr>
                <w:sz w:val="16"/>
              </w:rPr>
            </w:pPr>
            <w:r>
              <w:rPr>
                <w:sz w:val="16"/>
              </w:rPr>
              <w:t>agreed</w:t>
            </w:r>
          </w:p>
        </w:tc>
      </w:tr>
      <w:tr w:rsidR="007110E9" w14:paraId="5120BE4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85C2681" w14:textId="77777777" w:rsidR="007110E9" w:rsidRDefault="007110E9">
            <w:pPr>
              <w:pStyle w:val="TAL"/>
              <w:rPr>
                <w:sz w:val="16"/>
              </w:rPr>
            </w:pPr>
            <w:r>
              <w:rPr>
                <w:sz w:val="16"/>
              </w:rPr>
              <w:t>R5-217570</w:t>
            </w:r>
          </w:p>
        </w:tc>
        <w:tc>
          <w:tcPr>
            <w:tcW w:w="0" w:type="auto"/>
            <w:tcBorders>
              <w:top w:val="single" w:sz="4" w:space="0" w:color="auto"/>
              <w:left w:val="single" w:sz="4" w:space="0" w:color="auto"/>
              <w:bottom w:val="single" w:sz="4" w:space="0" w:color="auto"/>
              <w:right w:val="single" w:sz="4" w:space="0" w:color="auto"/>
            </w:tcBorders>
            <w:hideMark/>
          </w:tcPr>
          <w:p w14:paraId="623E00AC" w14:textId="77777777" w:rsidR="007110E9" w:rsidRDefault="007110E9">
            <w:pPr>
              <w:pStyle w:val="TAL"/>
              <w:rPr>
                <w:sz w:val="16"/>
              </w:rPr>
            </w:pPr>
            <w:r>
              <w:rPr>
                <w:sz w:val="16"/>
              </w:rPr>
              <w:t>Correction of RRM HST Inter-RAT measurements test case 6.6.3.3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7FACB034"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F0C66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5F86604" w14:textId="77777777" w:rsidR="007110E9" w:rsidRDefault="007110E9">
            <w:pPr>
              <w:pStyle w:val="TAL"/>
              <w:rPr>
                <w:sz w:val="16"/>
              </w:rPr>
            </w:pPr>
            <w:r>
              <w:rPr>
                <w:sz w:val="16"/>
              </w:rPr>
              <w:t>1561</w:t>
            </w:r>
          </w:p>
        </w:tc>
        <w:tc>
          <w:tcPr>
            <w:tcW w:w="0" w:type="auto"/>
            <w:tcBorders>
              <w:top w:val="single" w:sz="4" w:space="0" w:color="auto"/>
              <w:left w:val="single" w:sz="4" w:space="0" w:color="auto"/>
              <w:bottom w:val="single" w:sz="4" w:space="0" w:color="auto"/>
              <w:right w:val="single" w:sz="4" w:space="0" w:color="auto"/>
            </w:tcBorders>
            <w:hideMark/>
          </w:tcPr>
          <w:p w14:paraId="756E5F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63C57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9B5E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84CFB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21149E" w14:textId="77777777" w:rsidR="007110E9" w:rsidRDefault="007110E9">
            <w:pPr>
              <w:pStyle w:val="TAL"/>
              <w:rPr>
                <w:sz w:val="16"/>
              </w:rPr>
            </w:pPr>
            <w:r>
              <w:rPr>
                <w:sz w:val="16"/>
              </w:rPr>
              <w:t>agreed</w:t>
            </w:r>
          </w:p>
        </w:tc>
      </w:tr>
      <w:tr w:rsidR="007110E9" w14:paraId="7848B6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06B34" w14:textId="77777777" w:rsidR="007110E9" w:rsidRDefault="007110E9">
            <w:pPr>
              <w:pStyle w:val="TAL"/>
              <w:rPr>
                <w:sz w:val="16"/>
              </w:rPr>
            </w:pPr>
            <w:r>
              <w:rPr>
                <w:sz w:val="16"/>
              </w:rPr>
              <w:t>R5-217571</w:t>
            </w:r>
          </w:p>
        </w:tc>
        <w:tc>
          <w:tcPr>
            <w:tcW w:w="0" w:type="auto"/>
            <w:tcBorders>
              <w:top w:val="single" w:sz="4" w:space="0" w:color="auto"/>
              <w:left w:val="single" w:sz="4" w:space="0" w:color="auto"/>
              <w:bottom w:val="single" w:sz="4" w:space="0" w:color="auto"/>
              <w:right w:val="single" w:sz="4" w:space="0" w:color="auto"/>
            </w:tcBorders>
            <w:hideMark/>
          </w:tcPr>
          <w:p w14:paraId="0C8D99B0" w14:textId="77777777" w:rsidR="007110E9" w:rsidRDefault="007110E9">
            <w:pPr>
              <w:pStyle w:val="TAL"/>
              <w:rPr>
                <w:sz w:val="16"/>
              </w:rPr>
            </w:pPr>
            <w:r>
              <w:rPr>
                <w:sz w:val="16"/>
              </w:rPr>
              <w:t>Correction of RRM HST E-UTRA NR FR1 Cell reselection  test case 8.2.1.2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F4DA8B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4E3BA9"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153B1AA" w14:textId="77777777" w:rsidR="007110E9" w:rsidRDefault="007110E9">
            <w:pPr>
              <w:pStyle w:val="TAL"/>
              <w:rPr>
                <w:sz w:val="16"/>
              </w:rPr>
            </w:pPr>
            <w:r>
              <w:rPr>
                <w:sz w:val="16"/>
              </w:rPr>
              <w:t>1562</w:t>
            </w:r>
          </w:p>
        </w:tc>
        <w:tc>
          <w:tcPr>
            <w:tcW w:w="0" w:type="auto"/>
            <w:tcBorders>
              <w:top w:val="single" w:sz="4" w:space="0" w:color="auto"/>
              <w:left w:val="single" w:sz="4" w:space="0" w:color="auto"/>
              <w:bottom w:val="single" w:sz="4" w:space="0" w:color="auto"/>
              <w:right w:val="single" w:sz="4" w:space="0" w:color="auto"/>
            </w:tcBorders>
            <w:hideMark/>
          </w:tcPr>
          <w:p w14:paraId="42D3967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40D0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93C2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A39B37"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8667CC" w14:textId="77777777" w:rsidR="007110E9" w:rsidRDefault="007110E9">
            <w:pPr>
              <w:pStyle w:val="TAL"/>
              <w:rPr>
                <w:sz w:val="16"/>
              </w:rPr>
            </w:pPr>
            <w:r>
              <w:rPr>
                <w:sz w:val="16"/>
              </w:rPr>
              <w:t>revised</w:t>
            </w:r>
          </w:p>
        </w:tc>
      </w:tr>
      <w:tr w:rsidR="007110E9" w14:paraId="21D8D8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85B257" w14:textId="77777777" w:rsidR="007110E9" w:rsidRDefault="007110E9">
            <w:pPr>
              <w:pStyle w:val="TAL"/>
              <w:rPr>
                <w:sz w:val="16"/>
              </w:rPr>
            </w:pPr>
            <w:r>
              <w:rPr>
                <w:sz w:val="16"/>
              </w:rPr>
              <w:t>R5-218351</w:t>
            </w:r>
          </w:p>
        </w:tc>
        <w:tc>
          <w:tcPr>
            <w:tcW w:w="0" w:type="auto"/>
            <w:tcBorders>
              <w:top w:val="single" w:sz="4" w:space="0" w:color="auto"/>
              <w:left w:val="single" w:sz="4" w:space="0" w:color="auto"/>
              <w:bottom w:val="single" w:sz="4" w:space="0" w:color="auto"/>
              <w:right w:val="single" w:sz="4" w:space="0" w:color="auto"/>
            </w:tcBorders>
            <w:hideMark/>
          </w:tcPr>
          <w:p w14:paraId="5C17607C" w14:textId="77777777" w:rsidR="007110E9" w:rsidRDefault="007110E9">
            <w:pPr>
              <w:pStyle w:val="TAL"/>
              <w:rPr>
                <w:sz w:val="16"/>
              </w:rPr>
            </w:pPr>
            <w:r>
              <w:rPr>
                <w:sz w:val="16"/>
              </w:rPr>
              <w:t>Correction of RRM HST E-UTRA NR FR1 Cell reselection  test case 8.2.1.2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07DD6DA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C596FC"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B3E152B" w14:textId="77777777" w:rsidR="007110E9" w:rsidRDefault="007110E9">
            <w:pPr>
              <w:pStyle w:val="TAL"/>
              <w:rPr>
                <w:sz w:val="16"/>
              </w:rPr>
            </w:pPr>
            <w:r>
              <w:rPr>
                <w:sz w:val="16"/>
              </w:rPr>
              <w:t>1562</w:t>
            </w:r>
          </w:p>
        </w:tc>
        <w:tc>
          <w:tcPr>
            <w:tcW w:w="0" w:type="auto"/>
            <w:tcBorders>
              <w:top w:val="single" w:sz="4" w:space="0" w:color="auto"/>
              <w:left w:val="single" w:sz="4" w:space="0" w:color="auto"/>
              <w:bottom w:val="single" w:sz="4" w:space="0" w:color="auto"/>
              <w:right w:val="single" w:sz="4" w:space="0" w:color="auto"/>
            </w:tcBorders>
            <w:hideMark/>
          </w:tcPr>
          <w:p w14:paraId="57BEE15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D8CFA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A41B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7ABE5"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1A526D" w14:textId="77777777" w:rsidR="007110E9" w:rsidRDefault="007110E9">
            <w:pPr>
              <w:pStyle w:val="TAL"/>
              <w:rPr>
                <w:sz w:val="16"/>
              </w:rPr>
            </w:pPr>
            <w:r>
              <w:rPr>
                <w:sz w:val="16"/>
              </w:rPr>
              <w:t>agreed</w:t>
            </w:r>
          </w:p>
        </w:tc>
      </w:tr>
      <w:tr w:rsidR="007110E9" w14:paraId="59E3D95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E6E8EA" w14:textId="77777777" w:rsidR="007110E9" w:rsidRDefault="007110E9">
            <w:pPr>
              <w:pStyle w:val="TAL"/>
              <w:rPr>
                <w:sz w:val="16"/>
              </w:rPr>
            </w:pPr>
            <w:r>
              <w:rPr>
                <w:sz w:val="16"/>
              </w:rPr>
              <w:t>R5-217572</w:t>
            </w:r>
          </w:p>
        </w:tc>
        <w:tc>
          <w:tcPr>
            <w:tcW w:w="0" w:type="auto"/>
            <w:tcBorders>
              <w:top w:val="single" w:sz="4" w:space="0" w:color="auto"/>
              <w:left w:val="single" w:sz="4" w:space="0" w:color="auto"/>
              <w:bottom w:val="single" w:sz="4" w:space="0" w:color="auto"/>
              <w:right w:val="single" w:sz="4" w:space="0" w:color="auto"/>
            </w:tcBorders>
            <w:hideMark/>
          </w:tcPr>
          <w:p w14:paraId="33820478" w14:textId="77777777" w:rsidR="007110E9" w:rsidRDefault="007110E9">
            <w:pPr>
              <w:pStyle w:val="TAL"/>
              <w:rPr>
                <w:sz w:val="16"/>
              </w:rPr>
            </w:pPr>
            <w:r>
              <w:rPr>
                <w:sz w:val="16"/>
              </w:rPr>
              <w:t>Correction of RRM HST E-UTRA NR Inter-RAT event triggered reporting test case 8.4.2.9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DF2308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3DA3E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AC6D454" w14:textId="77777777" w:rsidR="007110E9" w:rsidRDefault="007110E9">
            <w:pPr>
              <w:pStyle w:val="TAL"/>
              <w:rPr>
                <w:sz w:val="16"/>
              </w:rPr>
            </w:pPr>
            <w:r>
              <w:rPr>
                <w:sz w:val="16"/>
              </w:rPr>
              <w:t>1563</w:t>
            </w:r>
          </w:p>
        </w:tc>
        <w:tc>
          <w:tcPr>
            <w:tcW w:w="0" w:type="auto"/>
            <w:tcBorders>
              <w:top w:val="single" w:sz="4" w:space="0" w:color="auto"/>
              <w:left w:val="single" w:sz="4" w:space="0" w:color="auto"/>
              <w:bottom w:val="single" w:sz="4" w:space="0" w:color="auto"/>
              <w:right w:val="single" w:sz="4" w:space="0" w:color="auto"/>
            </w:tcBorders>
            <w:hideMark/>
          </w:tcPr>
          <w:p w14:paraId="28CC5F8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797CA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B119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4810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460969" w14:textId="77777777" w:rsidR="007110E9" w:rsidRDefault="007110E9">
            <w:pPr>
              <w:pStyle w:val="TAL"/>
              <w:rPr>
                <w:sz w:val="16"/>
              </w:rPr>
            </w:pPr>
            <w:r>
              <w:rPr>
                <w:sz w:val="16"/>
              </w:rPr>
              <w:t>agreed</w:t>
            </w:r>
          </w:p>
        </w:tc>
      </w:tr>
      <w:tr w:rsidR="007110E9" w14:paraId="5D8DB48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5158A11" w14:textId="77777777" w:rsidR="007110E9" w:rsidRDefault="007110E9">
            <w:pPr>
              <w:pStyle w:val="TAL"/>
              <w:rPr>
                <w:sz w:val="16"/>
              </w:rPr>
            </w:pPr>
            <w:r>
              <w:rPr>
                <w:sz w:val="16"/>
              </w:rPr>
              <w:t>R5-217573</w:t>
            </w:r>
          </w:p>
        </w:tc>
        <w:tc>
          <w:tcPr>
            <w:tcW w:w="0" w:type="auto"/>
            <w:tcBorders>
              <w:top w:val="single" w:sz="4" w:space="0" w:color="auto"/>
              <w:left w:val="single" w:sz="4" w:space="0" w:color="auto"/>
              <w:bottom w:val="single" w:sz="4" w:space="0" w:color="auto"/>
              <w:right w:val="single" w:sz="4" w:space="0" w:color="auto"/>
            </w:tcBorders>
            <w:hideMark/>
          </w:tcPr>
          <w:p w14:paraId="765E6F23" w14:textId="77777777" w:rsidR="007110E9" w:rsidRDefault="007110E9">
            <w:pPr>
              <w:pStyle w:val="TAL"/>
              <w:rPr>
                <w:sz w:val="16"/>
              </w:rPr>
            </w:pPr>
            <w:r>
              <w:rPr>
                <w:sz w:val="16"/>
              </w:rPr>
              <w:t>Correction of RRM EN-DC FR2 CSI-RS-based L1-RSRP measurement in non-DRX test case 5.6.3.3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1FDA7E1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22F877"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4A2C01B" w14:textId="77777777" w:rsidR="007110E9" w:rsidRDefault="007110E9">
            <w:pPr>
              <w:pStyle w:val="TAL"/>
              <w:rPr>
                <w:sz w:val="16"/>
              </w:rPr>
            </w:pPr>
            <w:r>
              <w:rPr>
                <w:sz w:val="16"/>
              </w:rPr>
              <w:t>1564</w:t>
            </w:r>
          </w:p>
        </w:tc>
        <w:tc>
          <w:tcPr>
            <w:tcW w:w="0" w:type="auto"/>
            <w:tcBorders>
              <w:top w:val="single" w:sz="4" w:space="0" w:color="auto"/>
              <w:left w:val="single" w:sz="4" w:space="0" w:color="auto"/>
              <w:bottom w:val="single" w:sz="4" w:space="0" w:color="auto"/>
              <w:right w:val="single" w:sz="4" w:space="0" w:color="auto"/>
            </w:tcBorders>
            <w:hideMark/>
          </w:tcPr>
          <w:p w14:paraId="72B07B3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74AC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FE0C1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22D52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5580A3E" w14:textId="77777777" w:rsidR="007110E9" w:rsidRDefault="007110E9">
            <w:pPr>
              <w:pStyle w:val="TAL"/>
              <w:rPr>
                <w:sz w:val="16"/>
              </w:rPr>
            </w:pPr>
            <w:r>
              <w:rPr>
                <w:sz w:val="16"/>
              </w:rPr>
              <w:t>agreed</w:t>
            </w:r>
          </w:p>
        </w:tc>
      </w:tr>
      <w:tr w:rsidR="007110E9" w14:paraId="52F87C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538E3D" w14:textId="77777777" w:rsidR="007110E9" w:rsidRDefault="007110E9">
            <w:pPr>
              <w:pStyle w:val="TAL"/>
              <w:rPr>
                <w:sz w:val="16"/>
              </w:rPr>
            </w:pPr>
            <w:r>
              <w:rPr>
                <w:sz w:val="16"/>
              </w:rPr>
              <w:t>R5-217574</w:t>
            </w:r>
          </w:p>
        </w:tc>
        <w:tc>
          <w:tcPr>
            <w:tcW w:w="0" w:type="auto"/>
            <w:tcBorders>
              <w:top w:val="single" w:sz="4" w:space="0" w:color="auto"/>
              <w:left w:val="single" w:sz="4" w:space="0" w:color="auto"/>
              <w:bottom w:val="single" w:sz="4" w:space="0" w:color="auto"/>
              <w:right w:val="single" w:sz="4" w:space="0" w:color="auto"/>
            </w:tcBorders>
            <w:hideMark/>
          </w:tcPr>
          <w:p w14:paraId="408482EA" w14:textId="77777777" w:rsidR="007110E9" w:rsidRDefault="007110E9">
            <w:pPr>
              <w:pStyle w:val="TAL"/>
              <w:rPr>
                <w:sz w:val="16"/>
              </w:rPr>
            </w:pPr>
            <w:r>
              <w:rPr>
                <w:sz w:val="16"/>
              </w:rPr>
              <w:t>Correction of RRM EN-DC FR2 CSI-RS-based L1-RSRP measurement in DRX test case 5.6.3.4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69F332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7A71C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86CB15F" w14:textId="77777777" w:rsidR="007110E9" w:rsidRDefault="007110E9">
            <w:pPr>
              <w:pStyle w:val="TAL"/>
              <w:rPr>
                <w:sz w:val="16"/>
              </w:rPr>
            </w:pPr>
            <w:r>
              <w:rPr>
                <w:sz w:val="16"/>
              </w:rPr>
              <w:t>1565</w:t>
            </w:r>
          </w:p>
        </w:tc>
        <w:tc>
          <w:tcPr>
            <w:tcW w:w="0" w:type="auto"/>
            <w:tcBorders>
              <w:top w:val="single" w:sz="4" w:space="0" w:color="auto"/>
              <w:left w:val="single" w:sz="4" w:space="0" w:color="auto"/>
              <w:bottom w:val="single" w:sz="4" w:space="0" w:color="auto"/>
              <w:right w:val="single" w:sz="4" w:space="0" w:color="auto"/>
            </w:tcBorders>
            <w:hideMark/>
          </w:tcPr>
          <w:p w14:paraId="3CDD52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B5625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8A590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864EF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F8F2E86" w14:textId="77777777" w:rsidR="007110E9" w:rsidRDefault="007110E9">
            <w:pPr>
              <w:pStyle w:val="TAL"/>
              <w:rPr>
                <w:sz w:val="16"/>
              </w:rPr>
            </w:pPr>
            <w:r>
              <w:rPr>
                <w:sz w:val="16"/>
              </w:rPr>
              <w:t>agreed</w:t>
            </w:r>
          </w:p>
        </w:tc>
      </w:tr>
      <w:tr w:rsidR="007110E9" w14:paraId="599929F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1C4B970" w14:textId="77777777" w:rsidR="007110E9" w:rsidRDefault="007110E9">
            <w:pPr>
              <w:pStyle w:val="TAL"/>
              <w:rPr>
                <w:sz w:val="16"/>
              </w:rPr>
            </w:pPr>
            <w:r>
              <w:rPr>
                <w:sz w:val="16"/>
              </w:rPr>
              <w:t>R5-217575</w:t>
            </w:r>
          </w:p>
        </w:tc>
        <w:tc>
          <w:tcPr>
            <w:tcW w:w="0" w:type="auto"/>
            <w:tcBorders>
              <w:top w:val="single" w:sz="4" w:space="0" w:color="auto"/>
              <w:left w:val="single" w:sz="4" w:space="0" w:color="auto"/>
              <w:bottom w:val="single" w:sz="4" w:space="0" w:color="auto"/>
              <w:right w:val="single" w:sz="4" w:space="0" w:color="auto"/>
            </w:tcBorders>
            <w:hideMark/>
          </w:tcPr>
          <w:p w14:paraId="130ACB04" w14:textId="77777777" w:rsidR="007110E9" w:rsidRDefault="007110E9">
            <w:pPr>
              <w:pStyle w:val="TAL"/>
              <w:rPr>
                <w:sz w:val="16"/>
              </w:rPr>
            </w:pPr>
            <w:r>
              <w:rPr>
                <w:sz w:val="16"/>
              </w:rPr>
              <w:t>Correction of RRM NR SA FR2 CSI-RS-based L1-RSRP measurement in non-DRX test case 7.6.3.3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201B1D5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405D2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F41975F" w14:textId="77777777" w:rsidR="007110E9" w:rsidRDefault="007110E9">
            <w:pPr>
              <w:pStyle w:val="TAL"/>
              <w:rPr>
                <w:sz w:val="16"/>
              </w:rPr>
            </w:pPr>
            <w:r>
              <w:rPr>
                <w:sz w:val="16"/>
              </w:rPr>
              <w:t>1566</w:t>
            </w:r>
          </w:p>
        </w:tc>
        <w:tc>
          <w:tcPr>
            <w:tcW w:w="0" w:type="auto"/>
            <w:tcBorders>
              <w:top w:val="single" w:sz="4" w:space="0" w:color="auto"/>
              <w:left w:val="single" w:sz="4" w:space="0" w:color="auto"/>
              <w:bottom w:val="single" w:sz="4" w:space="0" w:color="auto"/>
              <w:right w:val="single" w:sz="4" w:space="0" w:color="auto"/>
            </w:tcBorders>
            <w:hideMark/>
          </w:tcPr>
          <w:p w14:paraId="1259164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8FB9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996A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9CB67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110FD4" w14:textId="77777777" w:rsidR="007110E9" w:rsidRDefault="007110E9">
            <w:pPr>
              <w:pStyle w:val="TAL"/>
              <w:rPr>
                <w:sz w:val="16"/>
              </w:rPr>
            </w:pPr>
            <w:r>
              <w:rPr>
                <w:sz w:val="16"/>
              </w:rPr>
              <w:t>agreed</w:t>
            </w:r>
          </w:p>
        </w:tc>
      </w:tr>
      <w:tr w:rsidR="007110E9" w14:paraId="2B09C71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3EC66A9" w14:textId="77777777" w:rsidR="007110E9" w:rsidRDefault="007110E9">
            <w:pPr>
              <w:pStyle w:val="TAL"/>
              <w:rPr>
                <w:sz w:val="16"/>
              </w:rPr>
            </w:pPr>
            <w:r>
              <w:rPr>
                <w:sz w:val="16"/>
              </w:rPr>
              <w:t>R5-217576</w:t>
            </w:r>
          </w:p>
        </w:tc>
        <w:tc>
          <w:tcPr>
            <w:tcW w:w="0" w:type="auto"/>
            <w:tcBorders>
              <w:top w:val="single" w:sz="4" w:space="0" w:color="auto"/>
              <w:left w:val="single" w:sz="4" w:space="0" w:color="auto"/>
              <w:bottom w:val="single" w:sz="4" w:space="0" w:color="auto"/>
              <w:right w:val="single" w:sz="4" w:space="0" w:color="auto"/>
            </w:tcBorders>
            <w:hideMark/>
          </w:tcPr>
          <w:p w14:paraId="7F2B517C" w14:textId="77777777" w:rsidR="007110E9" w:rsidRDefault="007110E9">
            <w:pPr>
              <w:pStyle w:val="TAL"/>
              <w:rPr>
                <w:sz w:val="16"/>
              </w:rPr>
            </w:pPr>
            <w:r>
              <w:rPr>
                <w:sz w:val="16"/>
              </w:rPr>
              <w:t>Correction of RRM NR SA FR2 CSI-RS-based L1-RSRP measurement in DRX test case 7.6.3.4 including Test Tolerance</w:t>
            </w:r>
          </w:p>
        </w:tc>
        <w:tc>
          <w:tcPr>
            <w:tcW w:w="0" w:type="auto"/>
            <w:tcBorders>
              <w:top w:val="single" w:sz="4" w:space="0" w:color="auto"/>
              <w:left w:val="single" w:sz="4" w:space="0" w:color="auto"/>
              <w:bottom w:val="single" w:sz="4" w:space="0" w:color="auto"/>
              <w:right w:val="single" w:sz="4" w:space="0" w:color="auto"/>
            </w:tcBorders>
            <w:hideMark/>
          </w:tcPr>
          <w:p w14:paraId="3BE1F80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63495"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E4C2FDE" w14:textId="77777777" w:rsidR="007110E9" w:rsidRDefault="007110E9">
            <w:pPr>
              <w:pStyle w:val="TAL"/>
              <w:rPr>
                <w:sz w:val="16"/>
              </w:rPr>
            </w:pPr>
            <w:r>
              <w:rPr>
                <w:sz w:val="16"/>
              </w:rPr>
              <w:t>1567</w:t>
            </w:r>
          </w:p>
        </w:tc>
        <w:tc>
          <w:tcPr>
            <w:tcW w:w="0" w:type="auto"/>
            <w:tcBorders>
              <w:top w:val="single" w:sz="4" w:space="0" w:color="auto"/>
              <w:left w:val="single" w:sz="4" w:space="0" w:color="auto"/>
              <w:bottom w:val="single" w:sz="4" w:space="0" w:color="auto"/>
              <w:right w:val="single" w:sz="4" w:space="0" w:color="auto"/>
            </w:tcBorders>
            <w:hideMark/>
          </w:tcPr>
          <w:p w14:paraId="1BD5152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99CAF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0C56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96E6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CECFF44" w14:textId="77777777" w:rsidR="007110E9" w:rsidRDefault="007110E9">
            <w:pPr>
              <w:pStyle w:val="TAL"/>
              <w:rPr>
                <w:sz w:val="16"/>
              </w:rPr>
            </w:pPr>
            <w:r>
              <w:rPr>
                <w:sz w:val="16"/>
              </w:rPr>
              <w:t>agreed</w:t>
            </w:r>
          </w:p>
        </w:tc>
      </w:tr>
      <w:tr w:rsidR="007110E9" w14:paraId="4E7DA99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27B312" w14:textId="77777777" w:rsidR="007110E9" w:rsidRDefault="007110E9">
            <w:pPr>
              <w:pStyle w:val="TAL"/>
              <w:rPr>
                <w:sz w:val="16"/>
              </w:rPr>
            </w:pPr>
            <w:r>
              <w:rPr>
                <w:sz w:val="16"/>
              </w:rPr>
              <w:t>R5-217577</w:t>
            </w:r>
          </w:p>
        </w:tc>
        <w:tc>
          <w:tcPr>
            <w:tcW w:w="0" w:type="auto"/>
            <w:tcBorders>
              <w:top w:val="single" w:sz="4" w:space="0" w:color="auto"/>
              <w:left w:val="single" w:sz="4" w:space="0" w:color="auto"/>
              <w:bottom w:val="single" w:sz="4" w:space="0" w:color="auto"/>
              <w:right w:val="single" w:sz="4" w:space="0" w:color="auto"/>
            </w:tcBorders>
            <w:hideMark/>
          </w:tcPr>
          <w:p w14:paraId="5B0D7ABA" w14:textId="77777777" w:rsidR="007110E9" w:rsidRDefault="007110E9">
            <w:pPr>
              <w:pStyle w:val="TAL"/>
              <w:rPr>
                <w:sz w:val="16"/>
              </w:rPr>
            </w:pPr>
            <w:r>
              <w:rPr>
                <w:sz w:val="16"/>
              </w:rPr>
              <w:t>Correction of SA FR2 RRC re-establishment test case 7.3.2.1.1</w:t>
            </w:r>
          </w:p>
        </w:tc>
        <w:tc>
          <w:tcPr>
            <w:tcW w:w="0" w:type="auto"/>
            <w:tcBorders>
              <w:top w:val="single" w:sz="4" w:space="0" w:color="auto"/>
              <w:left w:val="single" w:sz="4" w:space="0" w:color="auto"/>
              <w:bottom w:val="single" w:sz="4" w:space="0" w:color="auto"/>
              <w:right w:val="single" w:sz="4" w:space="0" w:color="auto"/>
            </w:tcBorders>
            <w:hideMark/>
          </w:tcPr>
          <w:p w14:paraId="2F2A0C7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2CCB0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074D1CA" w14:textId="77777777" w:rsidR="007110E9" w:rsidRDefault="007110E9">
            <w:pPr>
              <w:pStyle w:val="TAL"/>
              <w:rPr>
                <w:sz w:val="16"/>
              </w:rPr>
            </w:pPr>
            <w:r>
              <w:rPr>
                <w:sz w:val="16"/>
              </w:rPr>
              <w:t>1568</w:t>
            </w:r>
          </w:p>
        </w:tc>
        <w:tc>
          <w:tcPr>
            <w:tcW w:w="0" w:type="auto"/>
            <w:tcBorders>
              <w:top w:val="single" w:sz="4" w:space="0" w:color="auto"/>
              <w:left w:val="single" w:sz="4" w:space="0" w:color="auto"/>
              <w:bottom w:val="single" w:sz="4" w:space="0" w:color="auto"/>
              <w:right w:val="single" w:sz="4" w:space="0" w:color="auto"/>
            </w:tcBorders>
            <w:hideMark/>
          </w:tcPr>
          <w:p w14:paraId="1CA0DF9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AD857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E5BF4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E8840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81EBE76" w14:textId="77777777" w:rsidR="007110E9" w:rsidRDefault="007110E9">
            <w:pPr>
              <w:pStyle w:val="TAL"/>
              <w:rPr>
                <w:sz w:val="16"/>
              </w:rPr>
            </w:pPr>
            <w:r>
              <w:rPr>
                <w:sz w:val="16"/>
              </w:rPr>
              <w:t>agreed</w:t>
            </w:r>
          </w:p>
        </w:tc>
      </w:tr>
      <w:tr w:rsidR="007110E9" w14:paraId="31440D9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5E07926" w14:textId="77777777" w:rsidR="007110E9" w:rsidRDefault="007110E9">
            <w:pPr>
              <w:pStyle w:val="TAL"/>
              <w:rPr>
                <w:sz w:val="16"/>
              </w:rPr>
            </w:pPr>
            <w:r>
              <w:rPr>
                <w:sz w:val="16"/>
              </w:rPr>
              <w:t>R5-217578</w:t>
            </w:r>
          </w:p>
        </w:tc>
        <w:tc>
          <w:tcPr>
            <w:tcW w:w="0" w:type="auto"/>
            <w:tcBorders>
              <w:top w:val="single" w:sz="4" w:space="0" w:color="auto"/>
              <w:left w:val="single" w:sz="4" w:space="0" w:color="auto"/>
              <w:bottom w:val="single" w:sz="4" w:space="0" w:color="auto"/>
              <w:right w:val="single" w:sz="4" w:space="0" w:color="auto"/>
            </w:tcBorders>
            <w:hideMark/>
          </w:tcPr>
          <w:p w14:paraId="4F94787A" w14:textId="77777777" w:rsidR="007110E9" w:rsidRDefault="007110E9">
            <w:pPr>
              <w:pStyle w:val="TAL"/>
              <w:rPr>
                <w:sz w:val="16"/>
              </w:rPr>
            </w:pPr>
            <w:r>
              <w:rPr>
                <w:sz w:val="16"/>
              </w:rPr>
              <w:t>Correction of SA FR2 - FR2 RRC re-establishment test case 7.3.2.1.2</w:t>
            </w:r>
          </w:p>
        </w:tc>
        <w:tc>
          <w:tcPr>
            <w:tcW w:w="0" w:type="auto"/>
            <w:tcBorders>
              <w:top w:val="single" w:sz="4" w:space="0" w:color="auto"/>
              <w:left w:val="single" w:sz="4" w:space="0" w:color="auto"/>
              <w:bottom w:val="single" w:sz="4" w:space="0" w:color="auto"/>
              <w:right w:val="single" w:sz="4" w:space="0" w:color="auto"/>
            </w:tcBorders>
            <w:hideMark/>
          </w:tcPr>
          <w:p w14:paraId="0DDEB9B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87495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51580B9" w14:textId="77777777" w:rsidR="007110E9" w:rsidRDefault="007110E9">
            <w:pPr>
              <w:pStyle w:val="TAL"/>
              <w:rPr>
                <w:sz w:val="16"/>
              </w:rPr>
            </w:pPr>
            <w:r>
              <w:rPr>
                <w:sz w:val="16"/>
              </w:rPr>
              <w:t>1569</w:t>
            </w:r>
          </w:p>
        </w:tc>
        <w:tc>
          <w:tcPr>
            <w:tcW w:w="0" w:type="auto"/>
            <w:tcBorders>
              <w:top w:val="single" w:sz="4" w:space="0" w:color="auto"/>
              <w:left w:val="single" w:sz="4" w:space="0" w:color="auto"/>
              <w:bottom w:val="single" w:sz="4" w:space="0" w:color="auto"/>
              <w:right w:val="single" w:sz="4" w:space="0" w:color="auto"/>
            </w:tcBorders>
            <w:hideMark/>
          </w:tcPr>
          <w:p w14:paraId="64F8052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EBBCF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BCD7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505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BCA0C3C" w14:textId="77777777" w:rsidR="007110E9" w:rsidRDefault="007110E9">
            <w:pPr>
              <w:pStyle w:val="TAL"/>
              <w:rPr>
                <w:sz w:val="16"/>
              </w:rPr>
            </w:pPr>
            <w:r>
              <w:rPr>
                <w:sz w:val="16"/>
              </w:rPr>
              <w:t>revised</w:t>
            </w:r>
          </w:p>
        </w:tc>
      </w:tr>
      <w:tr w:rsidR="007110E9" w14:paraId="7C9AD5B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AC98796" w14:textId="77777777" w:rsidR="007110E9" w:rsidRDefault="007110E9">
            <w:pPr>
              <w:pStyle w:val="TAL"/>
              <w:rPr>
                <w:sz w:val="16"/>
              </w:rPr>
            </w:pPr>
            <w:r>
              <w:rPr>
                <w:sz w:val="16"/>
              </w:rPr>
              <w:t>R5-218260</w:t>
            </w:r>
          </w:p>
        </w:tc>
        <w:tc>
          <w:tcPr>
            <w:tcW w:w="0" w:type="auto"/>
            <w:tcBorders>
              <w:top w:val="single" w:sz="4" w:space="0" w:color="auto"/>
              <w:left w:val="single" w:sz="4" w:space="0" w:color="auto"/>
              <w:bottom w:val="single" w:sz="4" w:space="0" w:color="auto"/>
              <w:right w:val="single" w:sz="4" w:space="0" w:color="auto"/>
            </w:tcBorders>
            <w:hideMark/>
          </w:tcPr>
          <w:p w14:paraId="40634E66" w14:textId="77777777" w:rsidR="007110E9" w:rsidRDefault="007110E9">
            <w:pPr>
              <w:pStyle w:val="TAL"/>
              <w:rPr>
                <w:sz w:val="16"/>
              </w:rPr>
            </w:pPr>
            <w:r>
              <w:rPr>
                <w:sz w:val="16"/>
              </w:rPr>
              <w:t>Correction of SA FR2 - FR2 RRC re-establishment test case 7.3.2.1.2</w:t>
            </w:r>
          </w:p>
        </w:tc>
        <w:tc>
          <w:tcPr>
            <w:tcW w:w="0" w:type="auto"/>
            <w:tcBorders>
              <w:top w:val="single" w:sz="4" w:space="0" w:color="auto"/>
              <w:left w:val="single" w:sz="4" w:space="0" w:color="auto"/>
              <w:bottom w:val="single" w:sz="4" w:space="0" w:color="auto"/>
              <w:right w:val="single" w:sz="4" w:space="0" w:color="auto"/>
            </w:tcBorders>
            <w:hideMark/>
          </w:tcPr>
          <w:p w14:paraId="3CC36EC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7DAC53"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6048B26F" w14:textId="77777777" w:rsidR="007110E9" w:rsidRDefault="007110E9">
            <w:pPr>
              <w:pStyle w:val="TAL"/>
              <w:rPr>
                <w:sz w:val="16"/>
              </w:rPr>
            </w:pPr>
            <w:r>
              <w:rPr>
                <w:sz w:val="16"/>
              </w:rPr>
              <w:t>1569</w:t>
            </w:r>
          </w:p>
        </w:tc>
        <w:tc>
          <w:tcPr>
            <w:tcW w:w="0" w:type="auto"/>
            <w:tcBorders>
              <w:top w:val="single" w:sz="4" w:space="0" w:color="auto"/>
              <w:left w:val="single" w:sz="4" w:space="0" w:color="auto"/>
              <w:bottom w:val="single" w:sz="4" w:space="0" w:color="auto"/>
              <w:right w:val="single" w:sz="4" w:space="0" w:color="auto"/>
            </w:tcBorders>
            <w:hideMark/>
          </w:tcPr>
          <w:p w14:paraId="5FF234B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DC91D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D3C4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2B91C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2839293" w14:textId="77777777" w:rsidR="007110E9" w:rsidRDefault="007110E9">
            <w:pPr>
              <w:pStyle w:val="TAL"/>
              <w:rPr>
                <w:sz w:val="16"/>
              </w:rPr>
            </w:pPr>
            <w:r>
              <w:rPr>
                <w:sz w:val="16"/>
              </w:rPr>
              <w:t>agreed</w:t>
            </w:r>
          </w:p>
        </w:tc>
      </w:tr>
      <w:tr w:rsidR="007110E9" w14:paraId="25D626F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06804F" w14:textId="77777777" w:rsidR="007110E9" w:rsidRDefault="007110E9">
            <w:pPr>
              <w:pStyle w:val="TAL"/>
              <w:rPr>
                <w:sz w:val="16"/>
              </w:rPr>
            </w:pPr>
            <w:r>
              <w:rPr>
                <w:sz w:val="16"/>
              </w:rPr>
              <w:t>R5-217579</w:t>
            </w:r>
          </w:p>
        </w:tc>
        <w:tc>
          <w:tcPr>
            <w:tcW w:w="0" w:type="auto"/>
            <w:tcBorders>
              <w:top w:val="single" w:sz="4" w:space="0" w:color="auto"/>
              <w:left w:val="single" w:sz="4" w:space="0" w:color="auto"/>
              <w:bottom w:val="single" w:sz="4" w:space="0" w:color="auto"/>
              <w:right w:val="single" w:sz="4" w:space="0" w:color="auto"/>
            </w:tcBorders>
            <w:hideMark/>
          </w:tcPr>
          <w:p w14:paraId="23755003" w14:textId="77777777" w:rsidR="007110E9" w:rsidRDefault="007110E9">
            <w:pPr>
              <w:pStyle w:val="TAL"/>
              <w:rPr>
                <w:sz w:val="16"/>
              </w:rPr>
            </w:pPr>
            <w:r>
              <w:rPr>
                <w:sz w:val="16"/>
              </w:rPr>
              <w:t>Correction of Measurement Uncertainty and Test Tolerance in Annex F for RRM HST test cases</w:t>
            </w:r>
          </w:p>
        </w:tc>
        <w:tc>
          <w:tcPr>
            <w:tcW w:w="0" w:type="auto"/>
            <w:tcBorders>
              <w:top w:val="single" w:sz="4" w:space="0" w:color="auto"/>
              <w:left w:val="single" w:sz="4" w:space="0" w:color="auto"/>
              <w:bottom w:val="single" w:sz="4" w:space="0" w:color="auto"/>
              <w:right w:val="single" w:sz="4" w:space="0" w:color="auto"/>
            </w:tcBorders>
            <w:hideMark/>
          </w:tcPr>
          <w:p w14:paraId="668B397C"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29454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8549374" w14:textId="77777777" w:rsidR="007110E9" w:rsidRDefault="007110E9">
            <w:pPr>
              <w:pStyle w:val="TAL"/>
              <w:rPr>
                <w:sz w:val="16"/>
              </w:rPr>
            </w:pPr>
            <w:r>
              <w:rPr>
                <w:sz w:val="16"/>
              </w:rPr>
              <w:t>1570</w:t>
            </w:r>
          </w:p>
        </w:tc>
        <w:tc>
          <w:tcPr>
            <w:tcW w:w="0" w:type="auto"/>
            <w:tcBorders>
              <w:top w:val="single" w:sz="4" w:space="0" w:color="auto"/>
              <w:left w:val="single" w:sz="4" w:space="0" w:color="auto"/>
              <w:bottom w:val="single" w:sz="4" w:space="0" w:color="auto"/>
              <w:right w:val="single" w:sz="4" w:space="0" w:color="auto"/>
            </w:tcBorders>
            <w:hideMark/>
          </w:tcPr>
          <w:p w14:paraId="5FA9CC5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11018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75067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85DC52"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620E95" w14:textId="77777777" w:rsidR="007110E9" w:rsidRDefault="007110E9">
            <w:pPr>
              <w:pStyle w:val="TAL"/>
              <w:rPr>
                <w:sz w:val="16"/>
              </w:rPr>
            </w:pPr>
            <w:r>
              <w:rPr>
                <w:sz w:val="16"/>
              </w:rPr>
              <w:t>revised</w:t>
            </w:r>
          </w:p>
        </w:tc>
      </w:tr>
      <w:tr w:rsidR="007110E9" w14:paraId="78C2FAA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A1E4D1" w14:textId="77777777" w:rsidR="007110E9" w:rsidRDefault="007110E9">
            <w:pPr>
              <w:pStyle w:val="TAL"/>
              <w:rPr>
                <w:sz w:val="16"/>
              </w:rPr>
            </w:pPr>
            <w:r>
              <w:rPr>
                <w:sz w:val="16"/>
              </w:rPr>
              <w:t>R5-218352</w:t>
            </w:r>
          </w:p>
        </w:tc>
        <w:tc>
          <w:tcPr>
            <w:tcW w:w="0" w:type="auto"/>
            <w:tcBorders>
              <w:top w:val="single" w:sz="4" w:space="0" w:color="auto"/>
              <w:left w:val="single" w:sz="4" w:space="0" w:color="auto"/>
              <w:bottom w:val="single" w:sz="4" w:space="0" w:color="auto"/>
              <w:right w:val="single" w:sz="4" w:space="0" w:color="auto"/>
            </w:tcBorders>
            <w:hideMark/>
          </w:tcPr>
          <w:p w14:paraId="14D3EEE9" w14:textId="77777777" w:rsidR="007110E9" w:rsidRDefault="007110E9">
            <w:pPr>
              <w:pStyle w:val="TAL"/>
              <w:rPr>
                <w:sz w:val="16"/>
              </w:rPr>
            </w:pPr>
            <w:r>
              <w:rPr>
                <w:sz w:val="16"/>
              </w:rPr>
              <w:t>Correction of Measurement Uncertainty and Test Tolerance in Annex F for RRM HST test cases</w:t>
            </w:r>
          </w:p>
        </w:tc>
        <w:tc>
          <w:tcPr>
            <w:tcW w:w="0" w:type="auto"/>
            <w:tcBorders>
              <w:top w:val="single" w:sz="4" w:space="0" w:color="auto"/>
              <w:left w:val="single" w:sz="4" w:space="0" w:color="auto"/>
              <w:bottom w:val="single" w:sz="4" w:space="0" w:color="auto"/>
              <w:right w:val="single" w:sz="4" w:space="0" w:color="auto"/>
            </w:tcBorders>
            <w:hideMark/>
          </w:tcPr>
          <w:p w14:paraId="218110F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75005D"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769BDCCE" w14:textId="77777777" w:rsidR="007110E9" w:rsidRDefault="007110E9">
            <w:pPr>
              <w:pStyle w:val="TAL"/>
              <w:rPr>
                <w:sz w:val="16"/>
              </w:rPr>
            </w:pPr>
            <w:r>
              <w:rPr>
                <w:sz w:val="16"/>
              </w:rPr>
              <w:t>1570</w:t>
            </w:r>
          </w:p>
        </w:tc>
        <w:tc>
          <w:tcPr>
            <w:tcW w:w="0" w:type="auto"/>
            <w:tcBorders>
              <w:top w:val="single" w:sz="4" w:space="0" w:color="auto"/>
              <w:left w:val="single" w:sz="4" w:space="0" w:color="auto"/>
              <w:bottom w:val="single" w:sz="4" w:space="0" w:color="auto"/>
              <w:right w:val="single" w:sz="4" w:space="0" w:color="auto"/>
            </w:tcBorders>
            <w:hideMark/>
          </w:tcPr>
          <w:p w14:paraId="5472AFC3"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CDBF7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36A9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0D62E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972DC0" w14:textId="77777777" w:rsidR="007110E9" w:rsidRDefault="007110E9">
            <w:pPr>
              <w:pStyle w:val="TAL"/>
              <w:rPr>
                <w:sz w:val="16"/>
              </w:rPr>
            </w:pPr>
            <w:r>
              <w:rPr>
                <w:sz w:val="16"/>
              </w:rPr>
              <w:t>agreed</w:t>
            </w:r>
          </w:p>
        </w:tc>
      </w:tr>
      <w:tr w:rsidR="007110E9" w14:paraId="47E0F54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B1806E7" w14:textId="77777777" w:rsidR="007110E9" w:rsidRDefault="007110E9">
            <w:pPr>
              <w:pStyle w:val="TAL"/>
              <w:rPr>
                <w:sz w:val="16"/>
              </w:rPr>
            </w:pPr>
            <w:r>
              <w:rPr>
                <w:sz w:val="16"/>
              </w:rPr>
              <w:t>R5-217580</w:t>
            </w:r>
          </w:p>
        </w:tc>
        <w:tc>
          <w:tcPr>
            <w:tcW w:w="0" w:type="auto"/>
            <w:tcBorders>
              <w:top w:val="single" w:sz="4" w:space="0" w:color="auto"/>
              <w:left w:val="single" w:sz="4" w:space="0" w:color="auto"/>
              <w:bottom w:val="single" w:sz="4" w:space="0" w:color="auto"/>
              <w:right w:val="single" w:sz="4" w:space="0" w:color="auto"/>
            </w:tcBorders>
            <w:hideMark/>
          </w:tcPr>
          <w:p w14:paraId="13CDCB86" w14:textId="77777777" w:rsidR="007110E9" w:rsidRDefault="007110E9">
            <w:pPr>
              <w:pStyle w:val="TAL"/>
              <w:rPr>
                <w:sz w:val="16"/>
              </w:rPr>
            </w:pPr>
            <w:r>
              <w:rPr>
                <w:sz w:val="16"/>
              </w:rPr>
              <w:t>Correction of Measurement Uncertainty and Test Tolerance in Annex F for RRM test cases</w:t>
            </w:r>
          </w:p>
        </w:tc>
        <w:tc>
          <w:tcPr>
            <w:tcW w:w="0" w:type="auto"/>
            <w:tcBorders>
              <w:top w:val="single" w:sz="4" w:space="0" w:color="auto"/>
              <w:left w:val="single" w:sz="4" w:space="0" w:color="auto"/>
              <w:bottom w:val="single" w:sz="4" w:space="0" w:color="auto"/>
              <w:right w:val="single" w:sz="4" w:space="0" w:color="auto"/>
            </w:tcBorders>
            <w:hideMark/>
          </w:tcPr>
          <w:p w14:paraId="5905940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0D44F6"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061B587A" w14:textId="77777777" w:rsidR="007110E9" w:rsidRDefault="007110E9">
            <w:pPr>
              <w:pStyle w:val="TAL"/>
              <w:rPr>
                <w:sz w:val="16"/>
              </w:rPr>
            </w:pPr>
            <w:r>
              <w:rPr>
                <w:sz w:val="16"/>
              </w:rPr>
              <w:t>1571</w:t>
            </w:r>
          </w:p>
        </w:tc>
        <w:tc>
          <w:tcPr>
            <w:tcW w:w="0" w:type="auto"/>
            <w:tcBorders>
              <w:top w:val="single" w:sz="4" w:space="0" w:color="auto"/>
              <w:left w:val="single" w:sz="4" w:space="0" w:color="auto"/>
              <w:bottom w:val="single" w:sz="4" w:space="0" w:color="auto"/>
              <w:right w:val="single" w:sz="4" w:space="0" w:color="auto"/>
            </w:tcBorders>
            <w:hideMark/>
          </w:tcPr>
          <w:p w14:paraId="621E024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4971D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A068F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E6D5B8"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6A1CA76" w14:textId="77777777" w:rsidR="007110E9" w:rsidRDefault="007110E9">
            <w:pPr>
              <w:pStyle w:val="TAL"/>
              <w:rPr>
                <w:sz w:val="16"/>
              </w:rPr>
            </w:pPr>
            <w:r>
              <w:rPr>
                <w:sz w:val="16"/>
              </w:rPr>
              <w:t>agreed</w:t>
            </w:r>
          </w:p>
        </w:tc>
      </w:tr>
      <w:tr w:rsidR="007110E9" w14:paraId="6BEEC74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2FB12B" w14:textId="77777777" w:rsidR="007110E9" w:rsidRDefault="007110E9">
            <w:pPr>
              <w:pStyle w:val="TAL"/>
              <w:rPr>
                <w:sz w:val="16"/>
              </w:rPr>
            </w:pPr>
            <w:r>
              <w:rPr>
                <w:sz w:val="16"/>
              </w:rPr>
              <w:t>R5-217585</w:t>
            </w:r>
          </w:p>
        </w:tc>
        <w:tc>
          <w:tcPr>
            <w:tcW w:w="0" w:type="auto"/>
            <w:tcBorders>
              <w:top w:val="single" w:sz="4" w:space="0" w:color="auto"/>
              <w:left w:val="single" w:sz="4" w:space="0" w:color="auto"/>
              <w:bottom w:val="single" w:sz="4" w:space="0" w:color="auto"/>
              <w:right w:val="single" w:sz="4" w:space="0" w:color="auto"/>
            </w:tcBorders>
            <w:hideMark/>
          </w:tcPr>
          <w:p w14:paraId="6CAC6D73" w14:textId="77777777" w:rsidR="007110E9" w:rsidRDefault="007110E9">
            <w:pPr>
              <w:pStyle w:val="TAL"/>
              <w:rPr>
                <w:sz w:val="16"/>
              </w:rPr>
            </w:pPr>
            <w:r>
              <w:rPr>
                <w:sz w:val="16"/>
              </w:rPr>
              <w:t>Correction of Minimum conformance requirements for FR1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2DEFC2C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0FF248"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8CE9185" w14:textId="77777777" w:rsidR="007110E9" w:rsidRDefault="007110E9">
            <w:pPr>
              <w:pStyle w:val="TAL"/>
              <w:rPr>
                <w:sz w:val="16"/>
              </w:rPr>
            </w:pPr>
            <w:r>
              <w:rPr>
                <w:sz w:val="16"/>
              </w:rPr>
              <w:t>1572</w:t>
            </w:r>
          </w:p>
        </w:tc>
        <w:tc>
          <w:tcPr>
            <w:tcW w:w="0" w:type="auto"/>
            <w:tcBorders>
              <w:top w:val="single" w:sz="4" w:space="0" w:color="auto"/>
              <w:left w:val="single" w:sz="4" w:space="0" w:color="auto"/>
              <w:bottom w:val="single" w:sz="4" w:space="0" w:color="auto"/>
              <w:right w:val="single" w:sz="4" w:space="0" w:color="auto"/>
            </w:tcBorders>
            <w:hideMark/>
          </w:tcPr>
          <w:p w14:paraId="47B15B3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05BDF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54F31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FF5F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1F7D68E" w14:textId="77777777" w:rsidR="007110E9" w:rsidRDefault="007110E9">
            <w:pPr>
              <w:pStyle w:val="TAL"/>
              <w:rPr>
                <w:sz w:val="16"/>
              </w:rPr>
            </w:pPr>
            <w:r>
              <w:rPr>
                <w:sz w:val="16"/>
              </w:rPr>
              <w:t>agreed</w:t>
            </w:r>
          </w:p>
        </w:tc>
      </w:tr>
      <w:tr w:rsidR="007110E9" w14:paraId="65513D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26093EA" w14:textId="77777777" w:rsidR="007110E9" w:rsidRDefault="007110E9">
            <w:pPr>
              <w:pStyle w:val="TAL"/>
              <w:rPr>
                <w:sz w:val="16"/>
              </w:rPr>
            </w:pPr>
            <w:r>
              <w:rPr>
                <w:sz w:val="16"/>
              </w:rPr>
              <w:t>R5-217586</w:t>
            </w:r>
          </w:p>
        </w:tc>
        <w:tc>
          <w:tcPr>
            <w:tcW w:w="0" w:type="auto"/>
            <w:tcBorders>
              <w:top w:val="single" w:sz="4" w:space="0" w:color="auto"/>
              <w:left w:val="single" w:sz="4" w:space="0" w:color="auto"/>
              <w:bottom w:val="single" w:sz="4" w:space="0" w:color="auto"/>
              <w:right w:val="single" w:sz="4" w:space="0" w:color="auto"/>
            </w:tcBorders>
            <w:hideMark/>
          </w:tcPr>
          <w:p w14:paraId="0E1741AA" w14:textId="77777777" w:rsidR="007110E9" w:rsidRDefault="007110E9">
            <w:pPr>
              <w:pStyle w:val="TAL"/>
              <w:rPr>
                <w:sz w:val="16"/>
              </w:rPr>
            </w:pPr>
            <w:r>
              <w:rPr>
                <w:sz w:val="16"/>
              </w:rPr>
              <w:t>Correction of Minimum conformance requirements for FR2 re-establishment test cases</w:t>
            </w:r>
          </w:p>
        </w:tc>
        <w:tc>
          <w:tcPr>
            <w:tcW w:w="0" w:type="auto"/>
            <w:tcBorders>
              <w:top w:val="single" w:sz="4" w:space="0" w:color="auto"/>
              <w:left w:val="single" w:sz="4" w:space="0" w:color="auto"/>
              <w:bottom w:val="single" w:sz="4" w:space="0" w:color="auto"/>
              <w:right w:val="single" w:sz="4" w:space="0" w:color="auto"/>
            </w:tcBorders>
            <w:hideMark/>
          </w:tcPr>
          <w:p w14:paraId="2D3EDF71"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0EACDE"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2E0AB10B" w14:textId="77777777" w:rsidR="007110E9" w:rsidRDefault="007110E9">
            <w:pPr>
              <w:pStyle w:val="TAL"/>
              <w:rPr>
                <w:sz w:val="16"/>
              </w:rPr>
            </w:pPr>
            <w:r>
              <w:rPr>
                <w:sz w:val="16"/>
              </w:rPr>
              <w:t>1573</w:t>
            </w:r>
          </w:p>
        </w:tc>
        <w:tc>
          <w:tcPr>
            <w:tcW w:w="0" w:type="auto"/>
            <w:tcBorders>
              <w:top w:val="single" w:sz="4" w:space="0" w:color="auto"/>
              <w:left w:val="single" w:sz="4" w:space="0" w:color="auto"/>
              <w:bottom w:val="single" w:sz="4" w:space="0" w:color="auto"/>
              <w:right w:val="single" w:sz="4" w:space="0" w:color="auto"/>
            </w:tcBorders>
            <w:hideMark/>
          </w:tcPr>
          <w:p w14:paraId="6B36B82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43A31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D535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67B39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60455A" w14:textId="77777777" w:rsidR="007110E9" w:rsidRDefault="007110E9">
            <w:pPr>
              <w:pStyle w:val="TAL"/>
              <w:rPr>
                <w:sz w:val="16"/>
              </w:rPr>
            </w:pPr>
            <w:r>
              <w:rPr>
                <w:sz w:val="16"/>
              </w:rPr>
              <w:t>agreed</w:t>
            </w:r>
          </w:p>
        </w:tc>
      </w:tr>
      <w:tr w:rsidR="007110E9" w14:paraId="3C534DB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AB6D40" w14:textId="77777777" w:rsidR="007110E9" w:rsidRDefault="007110E9">
            <w:pPr>
              <w:pStyle w:val="TAL"/>
              <w:rPr>
                <w:sz w:val="16"/>
              </w:rPr>
            </w:pPr>
            <w:r>
              <w:rPr>
                <w:sz w:val="16"/>
              </w:rPr>
              <w:lastRenderedPageBreak/>
              <w:t>R5-217661</w:t>
            </w:r>
          </w:p>
        </w:tc>
        <w:tc>
          <w:tcPr>
            <w:tcW w:w="0" w:type="auto"/>
            <w:tcBorders>
              <w:top w:val="single" w:sz="4" w:space="0" w:color="auto"/>
              <w:left w:val="single" w:sz="4" w:space="0" w:color="auto"/>
              <w:bottom w:val="single" w:sz="4" w:space="0" w:color="auto"/>
              <w:right w:val="single" w:sz="4" w:space="0" w:color="auto"/>
            </w:tcBorders>
            <w:hideMark/>
          </w:tcPr>
          <w:p w14:paraId="638B2776" w14:textId="77777777" w:rsidR="007110E9" w:rsidRDefault="007110E9">
            <w:pPr>
              <w:pStyle w:val="TAL"/>
              <w:rPr>
                <w:sz w:val="16"/>
              </w:rPr>
            </w:pPr>
            <w:r>
              <w:rPr>
                <w:sz w:val="16"/>
              </w:rPr>
              <w:t>Update on FR2 Radio Link monitoring SSB based RLM test cases</w:t>
            </w:r>
          </w:p>
        </w:tc>
        <w:tc>
          <w:tcPr>
            <w:tcW w:w="0" w:type="auto"/>
            <w:tcBorders>
              <w:top w:val="single" w:sz="4" w:space="0" w:color="auto"/>
              <w:left w:val="single" w:sz="4" w:space="0" w:color="auto"/>
              <w:bottom w:val="single" w:sz="4" w:space="0" w:color="auto"/>
              <w:right w:val="single" w:sz="4" w:space="0" w:color="auto"/>
            </w:tcBorders>
            <w:hideMark/>
          </w:tcPr>
          <w:p w14:paraId="6C75B367"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A7078F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47DC9F93" w14:textId="77777777" w:rsidR="007110E9" w:rsidRDefault="007110E9">
            <w:pPr>
              <w:pStyle w:val="TAL"/>
              <w:rPr>
                <w:sz w:val="16"/>
              </w:rPr>
            </w:pPr>
            <w:r>
              <w:rPr>
                <w:sz w:val="16"/>
              </w:rPr>
              <w:t>1574</w:t>
            </w:r>
          </w:p>
        </w:tc>
        <w:tc>
          <w:tcPr>
            <w:tcW w:w="0" w:type="auto"/>
            <w:tcBorders>
              <w:top w:val="single" w:sz="4" w:space="0" w:color="auto"/>
              <w:left w:val="single" w:sz="4" w:space="0" w:color="auto"/>
              <w:bottom w:val="single" w:sz="4" w:space="0" w:color="auto"/>
              <w:right w:val="single" w:sz="4" w:space="0" w:color="auto"/>
            </w:tcBorders>
            <w:hideMark/>
          </w:tcPr>
          <w:p w14:paraId="75E2A52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E62EA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983E6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9E62F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1484387" w14:textId="77777777" w:rsidR="007110E9" w:rsidRDefault="007110E9">
            <w:pPr>
              <w:pStyle w:val="TAL"/>
              <w:rPr>
                <w:sz w:val="16"/>
              </w:rPr>
            </w:pPr>
            <w:r>
              <w:rPr>
                <w:sz w:val="16"/>
              </w:rPr>
              <w:t>agreed</w:t>
            </w:r>
          </w:p>
        </w:tc>
      </w:tr>
      <w:tr w:rsidR="007110E9" w14:paraId="62C78A6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D822E4" w14:textId="77777777" w:rsidR="007110E9" w:rsidRDefault="007110E9">
            <w:pPr>
              <w:pStyle w:val="TAL"/>
              <w:rPr>
                <w:sz w:val="16"/>
              </w:rPr>
            </w:pPr>
            <w:r>
              <w:rPr>
                <w:sz w:val="16"/>
              </w:rPr>
              <w:t>R5-217663</w:t>
            </w:r>
          </w:p>
        </w:tc>
        <w:tc>
          <w:tcPr>
            <w:tcW w:w="0" w:type="auto"/>
            <w:tcBorders>
              <w:top w:val="single" w:sz="4" w:space="0" w:color="auto"/>
              <w:left w:val="single" w:sz="4" w:space="0" w:color="auto"/>
              <w:bottom w:val="single" w:sz="4" w:space="0" w:color="auto"/>
              <w:right w:val="single" w:sz="4" w:space="0" w:color="auto"/>
            </w:tcBorders>
            <w:hideMark/>
          </w:tcPr>
          <w:p w14:paraId="18BF6962" w14:textId="77777777" w:rsidR="007110E9" w:rsidRDefault="007110E9">
            <w:pPr>
              <w:pStyle w:val="TAL"/>
              <w:rPr>
                <w:sz w:val="16"/>
              </w:rPr>
            </w:pPr>
            <w:r>
              <w:rPr>
                <w:sz w:val="16"/>
              </w:rPr>
              <w:t>Update on FR2 radio link monitoring CSI-RS based RLM test cases</w:t>
            </w:r>
          </w:p>
        </w:tc>
        <w:tc>
          <w:tcPr>
            <w:tcW w:w="0" w:type="auto"/>
            <w:tcBorders>
              <w:top w:val="single" w:sz="4" w:space="0" w:color="auto"/>
              <w:left w:val="single" w:sz="4" w:space="0" w:color="auto"/>
              <w:bottom w:val="single" w:sz="4" w:space="0" w:color="auto"/>
              <w:right w:val="single" w:sz="4" w:space="0" w:color="auto"/>
            </w:tcBorders>
            <w:hideMark/>
          </w:tcPr>
          <w:p w14:paraId="023AA54E"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1EE44681"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367179F0" w14:textId="77777777" w:rsidR="007110E9" w:rsidRDefault="007110E9">
            <w:pPr>
              <w:pStyle w:val="TAL"/>
              <w:rPr>
                <w:sz w:val="16"/>
              </w:rPr>
            </w:pPr>
            <w:r>
              <w:rPr>
                <w:sz w:val="16"/>
              </w:rPr>
              <w:t>1575</w:t>
            </w:r>
          </w:p>
        </w:tc>
        <w:tc>
          <w:tcPr>
            <w:tcW w:w="0" w:type="auto"/>
            <w:tcBorders>
              <w:top w:val="single" w:sz="4" w:space="0" w:color="auto"/>
              <w:left w:val="single" w:sz="4" w:space="0" w:color="auto"/>
              <w:bottom w:val="single" w:sz="4" w:space="0" w:color="auto"/>
              <w:right w:val="single" w:sz="4" w:space="0" w:color="auto"/>
            </w:tcBorders>
            <w:hideMark/>
          </w:tcPr>
          <w:p w14:paraId="3A5FCA1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D8053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4D897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9F7CB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37F3957" w14:textId="77777777" w:rsidR="007110E9" w:rsidRDefault="007110E9">
            <w:pPr>
              <w:pStyle w:val="TAL"/>
              <w:rPr>
                <w:sz w:val="16"/>
              </w:rPr>
            </w:pPr>
            <w:r>
              <w:rPr>
                <w:sz w:val="16"/>
              </w:rPr>
              <w:t>agreed</w:t>
            </w:r>
          </w:p>
        </w:tc>
      </w:tr>
      <w:tr w:rsidR="007110E9" w14:paraId="328AEB7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C169746" w14:textId="77777777" w:rsidR="007110E9" w:rsidRDefault="007110E9">
            <w:pPr>
              <w:pStyle w:val="TAL"/>
              <w:rPr>
                <w:sz w:val="16"/>
              </w:rPr>
            </w:pPr>
            <w:r>
              <w:rPr>
                <w:sz w:val="16"/>
              </w:rPr>
              <w:t>R5-217736</w:t>
            </w:r>
          </w:p>
        </w:tc>
        <w:tc>
          <w:tcPr>
            <w:tcW w:w="0" w:type="auto"/>
            <w:tcBorders>
              <w:top w:val="single" w:sz="4" w:space="0" w:color="auto"/>
              <w:left w:val="single" w:sz="4" w:space="0" w:color="auto"/>
              <w:bottom w:val="single" w:sz="4" w:space="0" w:color="auto"/>
              <w:right w:val="single" w:sz="4" w:space="0" w:color="auto"/>
            </w:tcBorders>
            <w:hideMark/>
          </w:tcPr>
          <w:p w14:paraId="29B60ED4" w14:textId="77777777" w:rsidR="007110E9" w:rsidRDefault="007110E9">
            <w:pPr>
              <w:pStyle w:val="TAL"/>
              <w:rPr>
                <w:sz w:val="16"/>
              </w:rPr>
            </w:pPr>
            <w:r>
              <w:rPr>
                <w:sz w:val="16"/>
              </w:rPr>
              <w:t>Update to SA Handover delay requirements</w:t>
            </w:r>
          </w:p>
        </w:tc>
        <w:tc>
          <w:tcPr>
            <w:tcW w:w="0" w:type="auto"/>
            <w:tcBorders>
              <w:top w:val="single" w:sz="4" w:space="0" w:color="auto"/>
              <w:left w:val="single" w:sz="4" w:space="0" w:color="auto"/>
              <w:bottom w:val="single" w:sz="4" w:space="0" w:color="auto"/>
              <w:right w:val="single" w:sz="4" w:space="0" w:color="auto"/>
            </w:tcBorders>
            <w:hideMark/>
          </w:tcPr>
          <w:p w14:paraId="4863AFE9" w14:textId="77777777" w:rsidR="007110E9" w:rsidRDefault="007110E9">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14:paraId="33604FC4"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10E0EF0B" w14:textId="77777777" w:rsidR="007110E9" w:rsidRDefault="007110E9">
            <w:pPr>
              <w:pStyle w:val="TAL"/>
              <w:rPr>
                <w:sz w:val="16"/>
              </w:rPr>
            </w:pPr>
            <w:r>
              <w:rPr>
                <w:sz w:val="16"/>
              </w:rPr>
              <w:t>1576</w:t>
            </w:r>
          </w:p>
        </w:tc>
        <w:tc>
          <w:tcPr>
            <w:tcW w:w="0" w:type="auto"/>
            <w:tcBorders>
              <w:top w:val="single" w:sz="4" w:space="0" w:color="auto"/>
              <w:left w:val="single" w:sz="4" w:space="0" w:color="auto"/>
              <w:bottom w:val="single" w:sz="4" w:space="0" w:color="auto"/>
              <w:right w:val="single" w:sz="4" w:space="0" w:color="auto"/>
            </w:tcBorders>
            <w:hideMark/>
          </w:tcPr>
          <w:p w14:paraId="203F2E7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E78C2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F7F7E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EF176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5630386" w14:textId="77777777" w:rsidR="007110E9" w:rsidRDefault="007110E9">
            <w:pPr>
              <w:pStyle w:val="TAL"/>
              <w:rPr>
                <w:sz w:val="16"/>
              </w:rPr>
            </w:pPr>
            <w:r>
              <w:rPr>
                <w:sz w:val="16"/>
              </w:rPr>
              <w:t>agreed</w:t>
            </w:r>
          </w:p>
        </w:tc>
      </w:tr>
      <w:tr w:rsidR="007110E9" w14:paraId="7434EDE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6773DFF" w14:textId="77777777" w:rsidR="007110E9" w:rsidRDefault="007110E9">
            <w:pPr>
              <w:pStyle w:val="TAL"/>
              <w:rPr>
                <w:sz w:val="16"/>
              </w:rPr>
            </w:pPr>
            <w:r>
              <w:rPr>
                <w:sz w:val="16"/>
              </w:rPr>
              <w:t>R5-218207</w:t>
            </w:r>
          </w:p>
        </w:tc>
        <w:tc>
          <w:tcPr>
            <w:tcW w:w="0" w:type="auto"/>
            <w:tcBorders>
              <w:top w:val="single" w:sz="4" w:space="0" w:color="auto"/>
              <w:left w:val="single" w:sz="4" w:space="0" w:color="auto"/>
              <w:bottom w:val="single" w:sz="4" w:space="0" w:color="auto"/>
              <w:right w:val="single" w:sz="4" w:space="0" w:color="auto"/>
            </w:tcBorders>
            <w:hideMark/>
          </w:tcPr>
          <w:p w14:paraId="77922159" w14:textId="77777777" w:rsidR="007110E9" w:rsidRDefault="007110E9">
            <w:pPr>
              <w:pStyle w:val="TAL"/>
              <w:rPr>
                <w:sz w:val="16"/>
              </w:rPr>
            </w:pPr>
            <w:r>
              <w:rPr>
                <w:sz w:val="16"/>
              </w:rPr>
              <w:t>Correct 5.7.3.2 / 7.7.3.2 test case limits based on TT analysis results</w:t>
            </w:r>
          </w:p>
        </w:tc>
        <w:tc>
          <w:tcPr>
            <w:tcW w:w="0" w:type="auto"/>
            <w:tcBorders>
              <w:top w:val="single" w:sz="4" w:space="0" w:color="auto"/>
              <w:left w:val="single" w:sz="4" w:space="0" w:color="auto"/>
              <w:bottom w:val="single" w:sz="4" w:space="0" w:color="auto"/>
              <w:right w:val="single" w:sz="4" w:space="0" w:color="auto"/>
            </w:tcBorders>
            <w:hideMark/>
          </w:tcPr>
          <w:p w14:paraId="3C1638A3"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B878EDF" w14:textId="77777777" w:rsidR="007110E9" w:rsidRDefault="007110E9">
            <w:pPr>
              <w:pStyle w:val="TAL"/>
              <w:rPr>
                <w:sz w:val="16"/>
              </w:rPr>
            </w:pPr>
            <w:r>
              <w:rPr>
                <w:sz w:val="16"/>
              </w:rPr>
              <w:t>38.533</w:t>
            </w:r>
          </w:p>
        </w:tc>
        <w:tc>
          <w:tcPr>
            <w:tcW w:w="0" w:type="auto"/>
            <w:tcBorders>
              <w:top w:val="single" w:sz="4" w:space="0" w:color="auto"/>
              <w:left w:val="single" w:sz="4" w:space="0" w:color="auto"/>
              <w:bottom w:val="single" w:sz="4" w:space="0" w:color="auto"/>
              <w:right w:val="single" w:sz="4" w:space="0" w:color="auto"/>
            </w:tcBorders>
            <w:hideMark/>
          </w:tcPr>
          <w:p w14:paraId="5A80C9B1" w14:textId="77777777" w:rsidR="007110E9" w:rsidRDefault="007110E9">
            <w:pPr>
              <w:pStyle w:val="TAL"/>
              <w:rPr>
                <w:sz w:val="16"/>
              </w:rPr>
            </w:pPr>
            <w:r>
              <w:rPr>
                <w:sz w:val="16"/>
              </w:rPr>
              <w:t>1577</w:t>
            </w:r>
          </w:p>
        </w:tc>
        <w:tc>
          <w:tcPr>
            <w:tcW w:w="0" w:type="auto"/>
            <w:tcBorders>
              <w:top w:val="single" w:sz="4" w:space="0" w:color="auto"/>
              <w:left w:val="single" w:sz="4" w:space="0" w:color="auto"/>
              <w:bottom w:val="single" w:sz="4" w:space="0" w:color="auto"/>
              <w:right w:val="single" w:sz="4" w:space="0" w:color="auto"/>
            </w:tcBorders>
            <w:hideMark/>
          </w:tcPr>
          <w:p w14:paraId="19C66C7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C9B1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16136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4094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E13AF33" w14:textId="77777777" w:rsidR="007110E9" w:rsidRDefault="007110E9">
            <w:pPr>
              <w:pStyle w:val="TAL"/>
              <w:rPr>
                <w:sz w:val="16"/>
              </w:rPr>
            </w:pPr>
            <w:r>
              <w:rPr>
                <w:sz w:val="16"/>
              </w:rPr>
              <w:t>agreed</w:t>
            </w:r>
          </w:p>
        </w:tc>
      </w:tr>
      <w:tr w:rsidR="007110E9" w14:paraId="0030BD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9871FE" w14:textId="77777777" w:rsidR="007110E9" w:rsidRDefault="007110E9">
            <w:pPr>
              <w:pStyle w:val="TAL"/>
              <w:rPr>
                <w:sz w:val="16"/>
              </w:rPr>
            </w:pPr>
            <w:r>
              <w:rPr>
                <w:sz w:val="16"/>
              </w:rPr>
              <w:t>R5-216880</w:t>
            </w:r>
          </w:p>
        </w:tc>
        <w:tc>
          <w:tcPr>
            <w:tcW w:w="0" w:type="auto"/>
            <w:tcBorders>
              <w:top w:val="single" w:sz="4" w:space="0" w:color="auto"/>
              <w:left w:val="single" w:sz="4" w:space="0" w:color="auto"/>
              <w:bottom w:val="single" w:sz="4" w:space="0" w:color="auto"/>
              <w:right w:val="single" w:sz="4" w:space="0" w:color="auto"/>
            </w:tcBorders>
            <w:hideMark/>
          </w:tcPr>
          <w:p w14:paraId="4C59EF78"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6.3.1.7+6.3.1.8</w:t>
            </w:r>
          </w:p>
        </w:tc>
        <w:tc>
          <w:tcPr>
            <w:tcW w:w="0" w:type="auto"/>
            <w:tcBorders>
              <w:top w:val="single" w:sz="4" w:space="0" w:color="auto"/>
              <w:left w:val="single" w:sz="4" w:space="0" w:color="auto"/>
              <w:bottom w:val="single" w:sz="4" w:space="0" w:color="auto"/>
              <w:right w:val="single" w:sz="4" w:space="0" w:color="auto"/>
            </w:tcBorders>
            <w:hideMark/>
          </w:tcPr>
          <w:p w14:paraId="3144B26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7CCACC"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57CC27C"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2E3DE8B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165E6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302A5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D47FA1"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231164A" w14:textId="77777777" w:rsidR="007110E9" w:rsidRDefault="007110E9">
            <w:pPr>
              <w:pStyle w:val="TAL"/>
              <w:rPr>
                <w:sz w:val="16"/>
              </w:rPr>
            </w:pPr>
            <w:r>
              <w:rPr>
                <w:sz w:val="16"/>
              </w:rPr>
              <w:t>revised</w:t>
            </w:r>
          </w:p>
        </w:tc>
      </w:tr>
      <w:tr w:rsidR="007110E9" w14:paraId="6FFB90B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DCB61A" w14:textId="77777777" w:rsidR="007110E9" w:rsidRDefault="007110E9">
            <w:pPr>
              <w:pStyle w:val="TAL"/>
              <w:rPr>
                <w:sz w:val="16"/>
              </w:rPr>
            </w:pPr>
            <w:r>
              <w:rPr>
                <w:sz w:val="16"/>
              </w:rPr>
              <w:t>R5-218394</w:t>
            </w:r>
          </w:p>
        </w:tc>
        <w:tc>
          <w:tcPr>
            <w:tcW w:w="0" w:type="auto"/>
            <w:tcBorders>
              <w:top w:val="single" w:sz="4" w:space="0" w:color="auto"/>
              <w:left w:val="single" w:sz="4" w:space="0" w:color="auto"/>
              <w:bottom w:val="single" w:sz="4" w:space="0" w:color="auto"/>
              <w:right w:val="single" w:sz="4" w:space="0" w:color="auto"/>
            </w:tcBorders>
            <w:hideMark/>
          </w:tcPr>
          <w:p w14:paraId="7642FB2E"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6.3.1.7+6.3.1.8</w:t>
            </w:r>
          </w:p>
        </w:tc>
        <w:tc>
          <w:tcPr>
            <w:tcW w:w="0" w:type="auto"/>
            <w:tcBorders>
              <w:top w:val="single" w:sz="4" w:space="0" w:color="auto"/>
              <w:left w:val="single" w:sz="4" w:space="0" w:color="auto"/>
              <w:bottom w:val="single" w:sz="4" w:space="0" w:color="auto"/>
              <w:right w:val="single" w:sz="4" w:space="0" w:color="auto"/>
            </w:tcBorders>
            <w:hideMark/>
          </w:tcPr>
          <w:p w14:paraId="02AB05F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61121CE"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A4AE1D0" w14:textId="77777777" w:rsidR="007110E9" w:rsidRDefault="007110E9">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75C5AA6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27E47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74DDE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70FE79"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DF137E" w14:textId="77777777" w:rsidR="007110E9" w:rsidRDefault="007110E9">
            <w:pPr>
              <w:pStyle w:val="TAL"/>
              <w:rPr>
                <w:sz w:val="16"/>
              </w:rPr>
            </w:pPr>
            <w:r>
              <w:rPr>
                <w:sz w:val="16"/>
              </w:rPr>
              <w:t>agreed</w:t>
            </w:r>
          </w:p>
        </w:tc>
      </w:tr>
      <w:tr w:rsidR="007110E9" w14:paraId="432066B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0EB319E" w14:textId="77777777" w:rsidR="007110E9" w:rsidRDefault="007110E9">
            <w:pPr>
              <w:pStyle w:val="TAL"/>
              <w:rPr>
                <w:sz w:val="16"/>
              </w:rPr>
            </w:pPr>
            <w:r>
              <w:rPr>
                <w:sz w:val="16"/>
              </w:rPr>
              <w:t>R5-216881</w:t>
            </w:r>
          </w:p>
        </w:tc>
        <w:tc>
          <w:tcPr>
            <w:tcW w:w="0" w:type="auto"/>
            <w:tcBorders>
              <w:top w:val="single" w:sz="4" w:space="0" w:color="auto"/>
              <w:left w:val="single" w:sz="4" w:space="0" w:color="auto"/>
              <w:bottom w:val="single" w:sz="4" w:space="0" w:color="auto"/>
              <w:right w:val="single" w:sz="4" w:space="0" w:color="auto"/>
            </w:tcBorders>
            <w:hideMark/>
          </w:tcPr>
          <w:p w14:paraId="79DB4759"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6.3.3.1</w:t>
            </w:r>
          </w:p>
        </w:tc>
        <w:tc>
          <w:tcPr>
            <w:tcW w:w="0" w:type="auto"/>
            <w:tcBorders>
              <w:top w:val="single" w:sz="4" w:space="0" w:color="auto"/>
              <w:left w:val="single" w:sz="4" w:space="0" w:color="auto"/>
              <w:bottom w:val="single" w:sz="4" w:space="0" w:color="auto"/>
              <w:right w:val="single" w:sz="4" w:space="0" w:color="auto"/>
            </w:tcBorders>
            <w:hideMark/>
          </w:tcPr>
          <w:p w14:paraId="6C4D1013"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6E94B9"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44C65BC"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21E79FA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E5D3D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FDB69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5217D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894C7" w14:textId="77777777" w:rsidR="007110E9" w:rsidRDefault="007110E9">
            <w:pPr>
              <w:pStyle w:val="TAL"/>
              <w:rPr>
                <w:sz w:val="16"/>
              </w:rPr>
            </w:pPr>
            <w:r>
              <w:rPr>
                <w:sz w:val="16"/>
              </w:rPr>
              <w:t>revised</w:t>
            </w:r>
          </w:p>
        </w:tc>
      </w:tr>
      <w:tr w:rsidR="007110E9" w14:paraId="515852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106A51" w14:textId="77777777" w:rsidR="007110E9" w:rsidRDefault="007110E9">
            <w:pPr>
              <w:pStyle w:val="TAL"/>
              <w:rPr>
                <w:sz w:val="16"/>
              </w:rPr>
            </w:pPr>
            <w:r>
              <w:rPr>
                <w:sz w:val="16"/>
              </w:rPr>
              <w:t>R5-218395</w:t>
            </w:r>
          </w:p>
        </w:tc>
        <w:tc>
          <w:tcPr>
            <w:tcW w:w="0" w:type="auto"/>
            <w:tcBorders>
              <w:top w:val="single" w:sz="4" w:space="0" w:color="auto"/>
              <w:left w:val="single" w:sz="4" w:space="0" w:color="auto"/>
              <w:bottom w:val="single" w:sz="4" w:space="0" w:color="auto"/>
              <w:right w:val="single" w:sz="4" w:space="0" w:color="auto"/>
            </w:tcBorders>
            <w:hideMark/>
          </w:tcPr>
          <w:p w14:paraId="09CB9359"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6.3.3.1</w:t>
            </w:r>
          </w:p>
        </w:tc>
        <w:tc>
          <w:tcPr>
            <w:tcW w:w="0" w:type="auto"/>
            <w:tcBorders>
              <w:top w:val="single" w:sz="4" w:space="0" w:color="auto"/>
              <w:left w:val="single" w:sz="4" w:space="0" w:color="auto"/>
              <w:bottom w:val="single" w:sz="4" w:space="0" w:color="auto"/>
              <w:right w:val="single" w:sz="4" w:space="0" w:color="auto"/>
            </w:tcBorders>
            <w:hideMark/>
          </w:tcPr>
          <w:p w14:paraId="61E082B7"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D0387F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B83CE46" w14:textId="77777777" w:rsidR="007110E9" w:rsidRDefault="007110E9">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5A8D081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7CC1E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26DF4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50A174"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64E9FE1" w14:textId="77777777" w:rsidR="007110E9" w:rsidRDefault="007110E9">
            <w:pPr>
              <w:pStyle w:val="TAL"/>
              <w:rPr>
                <w:sz w:val="16"/>
              </w:rPr>
            </w:pPr>
            <w:r>
              <w:rPr>
                <w:sz w:val="16"/>
              </w:rPr>
              <w:t>agreed</w:t>
            </w:r>
          </w:p>
        </w:tc>
      </w:tr>
      <w:tr w:rsidR="007110E9" w14:paraId="063F246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58793" w14:textId="77777777" w:rsidR="007110E9" w:rsidRDefault="007110E9">
            <w:pPr>
              <w:pStyle w:val="TAL"/>
              <w:rPr>
                <w:sz w:val="16"/>
              </w:rPr>
            </w:pPr>
            <w:r>
              <w:rPr>
                <w:sz w:val="16"/>
              </w:rPr>
              <w:t>R5-216882</w:t>
            </w:r>
          </w:p>
        </w:tc>
        <w:tc>
          <w:tcPr>
            <w:tcW w:w="0" w:type="auto"/>
            <w:tcBorders>
              <w:top w:val="single" w:sz="4" w:space="0" w:color="auto"/>
              <w:left w:val="single" w:sz="4" w:space="0" w:color="auto"/>
              <w:bottom w:val="single" w:sz="4" w:space="0" w:color="auto"/>
              <w:right w:val="single" w:sz="4" w:space="0" w:color="auto"/>
            </w:tcBorders>
            <w:hideMark/>
          </w:tcPr>
          <w:p w14:paraId="203EFC94"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6.3.3.2</w:t>
            </w:r>
          </w:p>
        </w:tc>
        <w:tc>
          <w:tcPr>
            <w:tcW w:w="0" w:type="auto"/>
            <w:tcBorders>
              <w:top w:val="single" w:sz="4" w:space="0" w:color="auto"/>
              <w:left w:val="single" w:sz="4" w:space="0" w:color="auto"/>
              <w:bottom w:val="single" w:sz="4" w:space="0" w:color="auto"/>
              <w:right w:val="single" w:sz="4" w:space="0" w:color="auto"/>
            </w:tcBorders>
            <w:hideMark/>
          </w:tcPr>
          <w:p w14:paraId="2B6C7C0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BDDFBB7"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E0E9504"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607785E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58EBB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58EF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F2922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CDD0615" w14:textId="77777777" w:rsidR="007110E9" w:rsidRDefault="007110E9">
            <w:pPr>
              <w:pStyle w:val="TAL"/>
              <w:rPr>
                <w:sz w:val="16"/>
              </w:rPr>
            </w:pPr>
            <w:r>
              <w:rPr>
                <w:sz w:val="16"/>
              </w:rPr>
              <w:t>revised</w:t>
            </w:r>
          </w:p>
        </w:tc>
      </w:tr>
      <w:tr w:rsidR="007110E9" w14:paraId="2CDDFE2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6455EA" w14:textId="77777777" w:rsidR="007110E9" w:rsidRDefault="007110E9">
            <w:pPr>
              <w:pStyle w:val="TAL"/>
              <w:rPr>
                <w:sz w:val="16"/>
              </w:rPr>
            </w:pPr>
            <w:r>
              <w:rPr>
                <w:sz w:val="16"/>
              </w:rPr>
              <w:t>R5-218396</w:t>
            </w:r>
          </w:p>
        </w:tc>
        <w:tc>
          <w:tcPr>
            <w:tcW w:w="0" w:type="auto"/>
            <w:tcBorders>
              <w:top w:val="single" w:sz="4" w:space="0" w:color="auto"/>
              <w:left w:val="single" w:sz="4" w:space="0" w:color="auto"/>
              <w:bottom w:val="single" w:sz="4" w:space="0" w:color="auto"/>
              <w:right w:val="single" w:sz="4" w:space="0" w:color="auto"/>
            </w:tcBorders>
            <w:hideMark/>
          </w:tcPr>
          <w:p w14:paraId="0740CB53"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6.3.3.2</w:t>
            </w:r>
          </w:p>
        </w:tc>
        <w:tc>
          <w:tcPr>
            <w:tcW w:w="0" w:type="auto"/>
            <w:tcBorders>
              <w:top w:val="single" w:sz="4" w:space="0" w:color="auto"/>
              <w:left w:val="single" w:sz="4" w:space="0" w:color="auto"/>
              <w:bottom w:val="single" w:sz="4" w:space="0" w:color="auto"/>
              <w:right w:val="single" w:sz="4" w:space="0" w:color="auto"/>
            </w:tcBorders>
            <w:hideMark/>
          </w:tcPr>
          <w:p w14:paraId="5BC4F668"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E2DEA0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2778D6C" w14:textId="77777777" w:rsidR="007110E9" w:rsidRDefault="007110E9">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2F79264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BE348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F2FF5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3B22C0"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B0C764" w14:textId="77777777" w:rsidR="007110E9" w:rsidRDefault="007110E9">
            <w:pPr>
              <w:pStyle w:val="TAL"/>
              <w:rPr>
                <w:sz w:val="16"/>
              </w:rPr>
            </w:pPr>
            <w:r>
              <w:rPr>
                <w:sz w:val="16"/>
              </w:rPr>
              <w:t>agreed</w:t>
            </w:r>
          </w:p>
        </w:tc>
      </w:tr>
      <w:tr w:rsidR="007110E9" w14:paraId="34ABDCE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6CDCB0" w14:textId="77777777" w:rsidR="007110E9" w:rsidRDefault="007110E9">
            <w:pPr>
              <w:pStyle w:val="TAL"/>
              <w:rPr>
                <w:sz w:val="16"/>
              </w:rPr>
            </w:pPr>
            <w:r>
              <w:rPr>
                <w:sz w:val="16"/>
              </w:rPr>
              <w:t>R5-216883</w:t>
            </w:r>
          </w:p>
        </w:tc>
        <w:tc>
          <w:tcPr>
            <w:tcW w:w="0" w:type="auto"/>
            <w:tcBorders>
              <w:top w:val="single" w:sz="4" w:space="0" w:color="auto"/>
              <w:left w:val="single" w:sz="4" w:space="0" w:color="auto"/>
              <w:bottom w:val="single" w:sz="4" w:space="0" w:color="auto"/>
              <w:right w:val="single" w:sz="4" w:space="0" w:color="auto"/>
            </w:tcBorders>
            <w:hideMark/>
          </w:tcPr>
          <w:p w14:paraId="7A5B2BB1"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7.3.3.1</w:t>
            </w:r>
          </w:p>
        </w:tc>
        <w:tc>
          <w:tcPr>
            <w:tcW w:w="0" w:type="auto"/>
            <w:tcBorders>
              <w:top w:val="single" w:sz="4" w:space="0" w:color="auto"/>
              <w:left w:val="single" w:sz="4" w:space="0" w:color="auto"/>
              <w:bottom w:val="single" w:sz="4" w:space="0" w:color="auto"/>
              <w:right w:val="single" w:sz="4" w:space="0" w:color="auto"/>
            </w:tcBorders>
            <w:hideMark/>
          </w:tcPr>
          <w:p w14:paraId="16A82AC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C7CCE8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B0D1060" w14:textId="77777777" w:rsidR="007110E9" w:rsidRDefault="007110E9">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6F3A173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99082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D96C3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89953"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BED2DA" w14:textId="77777777" w:rsidR="007110E9" w:rsidRDefault="007110E9">
            <w:pPr>
              <w:pStyle w:val="TAL"/>
              <w:rPr>
                <w:sz w:val="16"/>
              </w:rPr>
            </w:pPr>
            <w:r>
              <w:rPr>
                <w:sz w:val="16"/>
              </w:rPr>
              <w:t>withdrawn</w:t>
            </w:r>
          </w:p>
        </w:tc>
      </w:tr>
      <w:tr w:rsidR="007110E9" w14:paraId="461CDE7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462604" w14:textId="77777777" w:rsidR="007110E9" w:rsidRDefault="007110E9">
            <w:pPr>
              <w:pStyle w:val="TAL"/>
              <w:rPr>
                <w:sz w:val="16"/>
              </w:rPr>
            </w:pPr>
            <w:r>
              <w:rPr>
                <w:sz w:val="16"/>
              </w:rPr>
              <w:t>R5-216891</w:t>
            </w:r>
          </w:p>
        </w:tc>
        <w:tc>
          <w:tcPr>
            <w:tcW w:w="0" w:type="auto"/>
            <w:tcBorders>
              <w:top w:val="single" w:sz="4" w:space="0" w:color="auto"/>
              <w:left w:val="single" w:sz="4" w:space="0" w:color="auto"/>
              <w:bottom w:val="single" w:sz="4" w:space="0" w:color="auto"/>
              <w:right w:val="single" w:sz="4" w:space="0" w:color="auto"/>
            </w:tcBorders>
            <w:hideMark/>
          </w:tcPr>
          <w:p w14:paraId="5E2D45B6" w14:textId="77777777" w:rsidR="007110E9" w:rsidRDefault="007110E9">
            <w:pPr>
              <w:pStyle w:val="TAL"/>
              <w:rPr>
                <w:sz w:val="16"/>
              </w:rPr>
            </w:pPr>
            <w:r>
              <w:rPr>
                <w:sz w:val="16"/>
              </w:rPr>
              <w:t>TT analysis for PS RRM TC 6.1.1.3</w:t>
            </w:r>
          </w:p>
        </w:tc>
        <w:tc>
          <w:tcPr>
            <w:tcW w:w="0" w:type="auto"/>
            <w:tcBorders>
              <w:top w:val="single" w:sz="4" w:space="0" w:color="auto"/>
              <w:left w:val="single" w:sz="4" w:space="0" w:color="auto"/>
              <w:bottom w:val="single" w:sz="4" w:space="0" w:color="auto"/>
              <w:right w:val="single" w:sz="4" w:space="0" w:color="auto"/>
            </w:tcBorders>
            <w:hideMark/>
          </w:tcPr>
          <w:p w14:paraId="09D8444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8C0974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799608"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167D6CB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BFE6E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0AA1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98805"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1412AA" w14:textId="77777777" w:rsidR="007110E9" w:rsidRDefault="007110E9">
            <w:pPr>
              <w:pStyle w:val="TAL"/>
              <w:rPr>
                <w:sz w:val="16"/>
              </w:rPr>
            </w:pPr>
            <w:r>
              <w:rPr>
                <w:sz w:val="16"/>
              </w:rPr>
              <w:t>revised</w:t>
            </w:r>
          </w:p>
        </w:tc>
      </w:tr>
      <w:tr w:rsidR="007110E9" w14:paraId="5D0475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086B3" w14:textId="77777777" w:rsidR="007110E9" w:rsidRDefault="007110E9">
            <w:pPr>
              <w:pStyle w:val="TAL"/>
              <w:rPr>
                <w:sz w:val="16"/>
              </w:rPr>
            </w:pPr>
            <w:r>
              <w:rPr>
                <w:sz w:val="16"/>
              </w:rPr>
              <w:t>R5-218330</w:t>
            </w:r>
          </w:p>
        </w:tc>
        <w:tc>
          <w:tcPr>
            <w:tcW w:w="0" w:type="auto"/>
            <w:tcBorders>
              <w:top w:val="single" w:sz="4" w:space="0" w:color="auto"/>
              <w:left w:val="single" w:sz="4" w:space="0" w:color="auto"/>
              <w:bottom w:val="single" w:sz="4" w:space="0" w:color="auto"/>
              <w:right w:val="single" w:sz="4" w:space="0" w:color="auto"/>
            </w:tcBorders>
            <w:hideMark/>
          </w:tcPr>
          <w:p w14:paraId="2F8C75B1" w14:textId="77777777" w:rsidR="007110E9" w:rsidRDefault="007110E9">
            <w:pPr>
              <w:pStyle w:val="TAL"/>
              <w:rPr>
                <w:sz w:val="16"/>
              </w:rPr>
            </w:pPr>
            <w:r>
              <w:rPr>
                <w:sz w:val="16"/>
              </w:rPr>
              <w:t>TT analysis for PS RRM TC 6.1.1.3</w:t>
            </w:r>
          </w:p>
        </w:tc>
        <w:tc>
          <w:tcPr>
            <w:tcW w:w="0" w:type="auto"/>
            <w:tcBorders>
              <w:top w:val="single" w:sz="4" w:space="0" w:color="auto"/>
              <w:left w:val="single" w:sz="4" w:space="0" w:color="auto"/>
              <w:bottom w:val="single" w:sz="4" w:space="0" w:color="auto"/>
              <w:right w:val="single" w:sz="4" w:space="0" w:color="auto"/>
            </w:tcBorders>
            <w:hideMark/>
          </w:tcPr>
          <w:p w14:paraId="3A8BDA06"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237E00A"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49A9A87" w14:textId="77777777" w:rsidR="007110E9" w:rsidRDefault="007110E9">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4A26FE0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ECAD0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B6FF3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69F617"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1295AA" w14:textId="77777777" w:rsidR="007110E9" w:rsidRDefault="007110E9">
            <w:pPr>
              <w:pStyle w:val="TAL"/>
              <w:rPr>
                <w:sz w:val="16"/>
              </w:rPr>
            </w:pPr>
            <w:r>
              <w:rPr>
                <w:sz w:val="16"/>
              </w:rPr>
              <w:t>agreed</w:t>
            </w:r>
          </w:p>
        </w:tc>
      </w:tr>
      <w:tr w:rsidR="007110E9" w14:paraId="4AA9945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13C218" w14:textId="77777777" w:rsidR="007110E9" w:rsidRDefault="007110E9">
            <w:pPr>
              <w:pStyle w:val="TAL"/>
              <w:rPr>
                <w:sz w:val="16"/>
              </w:rPr>
            </w:pPr>
            <w:r>
              <w:rPr>
                <w:sz w:val="16"/>
              </w:rPr>
              <w:t>R5-216892</w:t>
            </w:r>
          </w:p>
        </w:tc>
        <w:tc>
          <w:tcPr>
            <w:tcW w:w="0" w:type="auto"/>
            <w:tcBorders>
              <w:top w:val="single" w:sz="4" w:space="0" w:color="auto"/>
              <w:left w:val="single" w:sz="4" w:space="0" w:color="auto"/>
              <w:bottom w:val="single" w:sz="4" w:space="0" w:color="auto"/>
              <w:right w:val="single" w:sz="4" w:space="0" w:color="auto"/>
            </w:tcBorders>
            <w:hideMark/>
          </w:tcPr>
          <w:p w14:paraId="0409C706" w14:textId="77777777" w:rsidR="007110E9" w:rsidRDefault="007110E9">
            <w:pPr>
              <w:pStyle w:val="TAL"/>
              <w:rPr>
                <w:sz w:val="16"/>
              </w:rPr>
            </w:pPr>
            <w:r>
              <w:rPr>
                <w:sz w:val="16"/>
              </w:rPr>
              <w:t>TT analysis for PS RRM TC 6.1.1.4</w:t>
            </w:r>
          </w:p>
        </w:tc>
        <w:tc>
          <w:tcPr>
            <w:tcW w:w="0" w:type="auto"/>
            <w:tcBorders>
              <w:top w:val="single" w:sz="4" w:space="0" w:color="auto"/>
              <w:left w:val="single" w:sz="4" w:space="0" w:color="auto"/>
              <w:bottom w:val="single" w:sz="4" w:space="0" w:color="auto"/>
              <w:right w:val="single" w:sz="4" w:space="0" w:color="auto"/>
            </w:tcBorders>
            <w:hideMark/>
          </w:tcPr>
          <w:p w14:paraId="0624DC6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4F28A0EE"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4B29CCE"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33367C9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560944"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BAE44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934BAA"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CA79A5" w14:textId="77777777" w:rsidR="007110E9" w:rsidRDefault="007110E9">
            <w:pPr>
              <w:pStyle w:val="TAL"/>
              <w:rPr>
                <w:sz w:val="16"/>
              </w:rPr>
            </w:pPr>
            <w:r>
              <w:rPr>
                <w:sz w:val="16"/>
              </w:rPr>
              <w:t>revised</w:t>
            </w:r>
          </w:p>
        </w:tc>
      </w:tr>
      <w:tr w:rsidR="007110E9" w14:paraId="6EEF5B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6ABDE69" w14:textId="77777777" w:rsidR="007110E9" w:rsidRDefault="007110E9">
            <w:pPr>
              <w:pStyle w:val="TAL"/>
              <w:rPr>
                <w:sz w:val="16"/>
              </w:rPr>
            </w:pPr>
            <w:r>
              <w:rPr>
                <w:sz w:val="16"/>
              </w:rPr>
              <w:t>R5-218331</w:t>
            </w:r>
          </w:p>
        </w:tc>
        <w:tc>
          <w:tcPr>
            <w:tcW w:w="0" w:type="auto"/>
            <w:tcBorders>
              <w:top w:val="single" w:sz="4" w:space="0" w:color="auto"/>
              <w:left w:val="single" w:sz="4" w:space="0" w:color="auto"/>
              <w:bottom w:val="single" w:sz="4" w:space="0" w:color="auto"/>
              <w:right w:val="single" w:sz="4" w:space="0" w:color="auto"/>
            </w:tcBorders>
            <w:hideMark/>
          </w:tcPr>
          <w:p w14:paraId="6A804D11" w14:textId="77777777" w:rsidR="007110E9" w:rsidRDefault="007110E9">
            <w:pPr>
              <w:pStyle w:val="TAL"/>
              <w:rPr>
                <w:sz w:val="16"/>
              </w:rPr>
            </w:pPr>
            <w:r>
              <w:rPr>
                <w:sz w:val="16"/>
              </w:rPr>
              <w:t>TT analysis for PS RRM TC 6.1.1.4</w:t>
            </w:r>
          </w:p>
        </w:tc>
        <w:tc>
          <w:tcPr>
            <w:tcW w:w="0" w:type="auto"/>
            <w:tcBorders>
              <w:top w:val="single" w:sz="4" w:space="0" w:color="auto"/>
              <w:left w:val="single" w:sz="4" w:space="0" w:color="auto"/>
              <w:bottom w:val="single" w:sz="4" w:space="0" w:color="auto"/>
              <w:right w:val="single" w:sz="4" w:space="0" w:color="auto"/>
            </w:tcBorders>
            <w:hideMark/>
          </w:tcPr>
          <w:p w14:paraId="571966BB"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48700C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A36B5C1" w14:textId="77777777" w:rsidR="007110E9" w:rsidRDefault="007110E9">
            <w:pPr>
              <w:pStyle w:val="TAL"/>
              <w:rPr>
                <w:sz w:val="16"/>
              </w:rPr>
            </w:pPr>
            <w:r>
              <w:rPr>
                <w:sz w:val="16"/>
              </w:rPr>
              <w:t>0262</w:t>
            </w:r>
          </w:p>
        </w:tc>
        <w:tc>
          <w:tcPr>
            <w:tcW w:w="0" w:type="auto"/>
            <w:tcBorders>
              <w:top w:val="single" w:sz="4" w:space="0" w:color="auto"/>
              <w:left w:val="single" w:sz="4" w:space="0" w:color="auto"/>
              <w:bottom w:val="single" w:sz="4" w:space="0" w:color="auto"/>
              <w:right w:val="single" w:sz="4" w:space="0" w:color="auto"/>
            </w:tcBorders>
            <w:hideMark/>
          </w:tcPr>
          <w:p w14:paraId="2FE77B9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7C23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7CC71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EDDF8B"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A5C7D1" w14:textId="77777777" w:rsidR="007110E9" w:rsidRDefault="007110E9">
            <w:pPr>
              <w:pStyle w:val="TAL"/>
              <w:rPr>
                <w:sz w:val="16"/>
              </w:rPr>
            </w:pPr>
            <w:r>
              <w:rPr>
                <w:sz w:val="16"/>
              </w:rPr>
              <w:t>agreed</w:t>
            </w:r>
          </w:p>
        </w:tc>
      </w:tr>
      <w:tr w:rsidR="007110E9" w14:paraId="70DF349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F875E98" w14:textId="77777777" w:rsidR="007110E9" w:rsidRDefault="007110E9">
            <w:pPr>
              <w:pStyle w:val="TAL"/>
              <w:rPr>
                <w:sz w:val="16"/>
              </w:rPr>
            </w:pPr>
            <w:r>
              <w:rPr>
                <w:sz w:val="16"/>
              </w:rPr>
              <w:t>R5-216893</w:t>
            </w:r>
          </w:p>
        </w:tc>
        <w:tc>
          <w:tcPr>
            <w:tcW w:w="0" w:type="auto"/>
            <w:tcBorders>
              <w:top w:val="single" w:sz="4" w:space="0" w:color="auto"/>
              <w:left w:val="single" w:sz="4" w:space="0" w:color="auto"/>
              <w:bottom w:val="single" w:sz="4" w:space="0" w:color="auto"/>
              <w:right w:val="single" w:sz="4" w:space="0" w:color="auto"/>
            </w:tcBorders>
            <w:hideMark/>
          </w:tcPr>
          <w:p w14:paraId="3744DF2F" w14:textId="77777777" w:rsidR="007110E9" w:rsidRDefault="007110E9">
            <w:pPr>
              <w:pStyle w:val="TAL"/>
              <w:rPr>
                <w:sz w:val="16"/>
              </w:rPr>
            </w:pPr>
            <w:r>
              <w:rPr>
                <w:sz w:val="16"/>
              </w:rPr>
              <w:t>TT analysis for PS RRM TC 6.1.1.5</w:t>
            </w:r>
          </w:p>
        </w:tc>
        <w:tc>
          <w:tcPr>
            <w:tcW w:w="0" w:type="auto"/>
            <w:tcBorders>
              <w:top w:val="single" w:sz="4" w:space="0" w:color="auto"/>
              <w:left w:val="single" w:sz="4" w:space="0" w:color="auto"/>
              <w:bottom w:val="single" w:sz="4" w:space="0" w:color="auto"/>
              <w:right w:val="single" w:sz="4" w:space="0" w:color="auto"/>
            </w:tcBorders>
            <w:hideMark/>
          </w:tcPr>
          <w:p w14:paraId="6832F28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58FFB5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FA92212"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168D0FF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AA414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975D1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DB37D0"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3F8F517" w14:textId="77777777" w:rsidR="007110E9" w:rsidRDefault="007110E9">
            <w:pPr>
              <w:pStyle w:val="TAL"/>
              <w:rPr>
                <w:sz w:val="16"/>
              </w:rPr>
            </w:pPr>
            <w:r>
              <w:rPr>
                <w:sz w:val="16"/>
              </w:rPr>
              <w:t>revised</w:t>
            </w:r>
          </w:p>
        </w:tc>
      </w:tr>
      <w:tr w:rsidR="007110E9" w14:paraId="58E05A9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DF27341" w14:textId="77777777" w:rsidR="007110E9" w:rsidRDefault="007110E9">
            <w:pPr>
              <w:pStyle w:val="TAL"/>
              <w:rPr>
                <w:sz w:val="16"/>
              </w:rPr>
            </w:pPr>
            <w:r>
              <w:rPr>
                <w:sz w:val="16"/>
              </w:rPr>
              <w:t>R5-218332</w:t>
            </w:r>
          </w:p>
        </w:tc>
        <w:tc>
          <w:tcPr>
            <w:tcW w:w="0" w:type="auto"/>
            <w:tcBorders>
              <w:top w:val="single" w:sz="4" w:space="0" w:color="auto"/>
              <w:left w:val="single" w:sz="4" w:space="0" w:color="auto"/>
              <w:bottom w:val="single" w:sz="4" w:space="0" w:color="auto"/>
              <w:right w:val="single" w:sz="4" w:space="0" w:color="auto"/>
            </w:tcBorders>
            <w:hideMark/>
          </w:tcPr>
          <w:p w14:paraId="193C6726" w14:textId="77777777" w:rsidR="007110E9" w:rsidRDefault="007110E9">
            <w:pPr>
              <w:pStyle w:val="TAL"/>
              <w:rPr>
                <w:sz w:val="16"/>
              </w:rPr>
            </w:pPr>
            <w:r>
              <w:rPr>
                <w:sz w:val="16"/>
              </w:rPr>
              <w:t>TT analysis for PS RRM TC 6.1.1.5</w:t>
            </w:r>
          </w:p>
        </w:tc>
        <w:tc>
          <w:tcPr>
            <w:tcW w:w="0" w:type="auto"/>
            <w:tcBorders>
              <w:top w:val="single" w:sz="4" w:space="0" w:color="auto"/>
              <w:left w:val="single" w:sz="4" w:space="0" w:color="auto"/>
              <w:bottom w:val="single" w:sz="4" w:space="0" w:color="auto"/>
              <w:right w:val="single" w:sz="4" w:space="0" w:color="auto"/>
            </w:tcBorders>
            <w:hideMark/>
          </w:tcPr>
          <w:p w14:paraId="3D4DCAD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C6A5544"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6560B63" w14:textId="77777777" w:rsidR="007110E9" w:rsidRDefault="007110E9">
            <w:pPr>
              <w:pStyle w:val="TAL"/>
              <w:rPr>
                <w:sz w:val="16"/>
              </w:rPr>
            </w:pPr>
            <w:r>
              <w:rPr>
                <w:sz w:val="16"/>
              </w:rPr>
              <w:t>0263</w:t>
            </w:r>
          </w:p>
        </w:tc>
        <w:tc>
          <w:tcPr>
            <w:tcW w:w="0" w:type="auto"/>
            <w:tcBorders>
              <w:top w:val="single" w:sz="4" w:space="0" w:color="auto"/>
              <w:left w:val="single" w:sz="4" w:space="0" w:color="auto"/>
              <w:bottom w:val="single" w:sz="4" w:space="0" w:color="auto"/>
              <w:right w:val="single" w:sz="4" w:space="0" w:color="auto"/>
            </w:tcBorders>
            <w:hideMark/>
          </w:tcPr>
          <w:p w14:paraId="6DFFAE3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CAE78C"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2193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29D3BE"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ACFFDC" w14:textId="77777777" w:rsidR="007110E9" w:rsidRDefault="007110E9">
            <w:pPr>
              <w:pStyle w:val="TAL"/>
              <w:rPr>
                <w:sz w:val="16"/>
              </w:rPr>
            </w:pPr>
            <w:r>
              <w:rPr>
                <w:sz w:val="16"/>
              </w:rPr>
              <w:t>agreed</w:t>
            </w:r>
          </w:p>
        </w:tc>
      </w:tr>
      <w:tr w:rsidR="007110E9" w14:paraId="441D311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200FBA6" w14:textId="77777777" w:rsidR="007110E9" w:rsidRDefault="007110E9">
            <w:pPr>
              <w:pStyle w:val="TAL"/>
              <w:rPr>
                <w:sz w:val="16"/>
              </w:rPr>
            </w:pPr>
            <w:r>
              <w:rPr>
                <w:sz w:val="16"/>
              </w:rPr>
              <w:t>R5-216894</w:t>
            </w:r>
          </w:p>
        </w:tc>
        <w:tc>
          <w:tcPr>
            <w:tcW w:w="0" w:type="auto"/>
            <w:tcBorders>
              <w:top w:val="single" w:sz="4" w:space="0" w:color="auto"/>
              <w:left w:val="single" w:sz="4" w:space="0" w:color="auto"/>
              <w:bottom w:val="single" w:sz="4" w:space="0" w:color="auto"/>
              <w:right w:val="single" w:sz="4" w:space="0" w:color="auto"/>
            </w:tcBorders>
            <w:hideMark/>
          </w:tcPr>
          <w:p w14:paraId="6AC2D523" w14:textId="77777777" w:rsidR="007110E9" w:rsidRDefault="007110E9">
            <w:pPr>
              <w:pStyle w:val="TAL"/>
              <w:rPr>
                <w:sz w:val="16"/>
              </w:rPr>
            </w:pPr>
            <w:r>
              <w:rPr>
                <w:sz w:val="16"/>
              </w:rPr>
              <w:t>TT analysis for PS RRM TC 6.1.1.6</w:t>
            </w:r>
          </w:p>
        </w:tc>
        <w:tc>
          <w:tcPr>
            <w:tcW w:w="0" w:type="auto"/>
            <w:tcBorders>
              <w:top w:val="single" w:sz="4" w:space="0" w:color="auto"/>
              <w:left w:val="single" w:sz="4" w:space="0" w:color="auto"/>
              <w:bottom w:val="single" w:sz="4" w:space="0" w:color="auto"/>
              <w:right w:val="single" w:sz="4" w:space="0" w:color="auto"/>
            </w:tcBorders>
            <w:hideMark/>
          </w:tcPr>
          <w:p w14:paraId="4F7784A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7287B1E"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7080B30"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7AA1E96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83303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DE73B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093DD7"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965A91" w14:textId="77777777" w:rsidR="007110E9" w:rsidRDefault="007110E9">
            <w:pPr>
              <w:pStyle w:val="TAL"/>
              <w:rPr>
                <w:sz w:val="16"/>
              </w:rPr>
            </w:pPr>
            <w:r>
              <w:rPr>
                <w:sz w:val="16"/>
              </w:rPr>
              <w:t>revised</w:t>
            </w:r>
          </w:p>
        </w:tc>
      </w:tr>
      <w:tr w:rsidR="007110E9" w14:paraId="2C8968E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F0EC9D" w14:textId="77777777" w:rsidR="007110E9" w:rsidRDefault="007110E9">
            <w:pPr>
              <w:pStyle w:val="TAL"/>
              <w:rPr>
                <w:sz w:val="16"/>
              </w:rPr>
            </w:pPr>
            <w:r>
              <w:rPr>
                <w:sz w:val="16"/>
              </w:rPr>
              <w:t>R5-218333</w:t>
            </w:r>
          </w:p>
        </w:tc>
        <w:tc>
          <w:tcPr>
            <w:tcW w:w="0" w:type="auto"/>
            <w:tcBorders>
              <w:top w:val="single" w:sz="4" w:space="0" w:color="auto"/>
              <w:left w:val="single" w:sz="4" w:space="0" w:color="auto"/>
              <w:bottom w:val="single" w:sz="4" w:space="0" w:color="auto"/>
              <w:right w:val="single" w:sz="4" w:space="0" w:color="auto"/>
            </w:tcBorders>
            <w:hideMark/>
          </w:tcPr>
          <w:p w14:paraId="6BB211C8" w14:textId="77777777" w:rsidR="007110E9" w:rsidRDefault="007110E9">
            <w:pPr>
              <w:pStyle w:val="TAL"/>
              <w:rPr>
                <w:sz w:val="16"/>
              </w:rPr>
            </w:pPr>
            <w:r>
              <w:rPr>
                <w:sz w:val="16"/>
              </w:rPr>
              <w:t>TT analysis for PS RRM TC 6.1.1.6</w:t>
            </w:r>
          </w:p>
        </w:tc>
        <w:tc>
          <w:tcPr>
            <w:tcW w:w="0" w:type="auto"/>
            <w:tcBorders>
              <w:top w:val="single" w:sz="4" w:space="0" w:color="auto"/>
              <w:left w:val="single" w:sz="4" w:space="0" w:color="auto"/>
              <w:bottom w:val="single" w:sz="4" w:space="0" w:color="auto"/>
              <w:right w:val="single" w:sz="4" w:space="0" w:color="auto"/>
            </w:tcBorders>
            <w:hideMark/>
          </w:tcPr>
          <w:p w14:paraId="2961223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E69611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BBE2DB4" w14:textId="77777777" w:rsidR="007110E9" w:rsidRDefault="007110E9">
            <w:pPr>
              <w:pStyle w:val="TAL"/>
              <w:rPr>
                <w:sz w:val="16"/>
              </w:rPr>
            </w:pPr>
            <w:r>
              <w:rPr>
                <w:sz w:val="16"/>
              </w:rPr>
              <w:t>0264</w:t>
            </w:r>
          </w:p>
        </w:tc>
        <w:tc>
          <w:tcPr>
            <w:tcW w:w="0" w:type="auto"/>
            <w:tcBorders>
              <w:top w:val="single" w:sz="4" w:space="0" w:color="auto"/>
              <w:left w:val="single" w:sz="4" w:space="0" w:color="auto"/>
              <w:bottom w:val="single" w:sz="4" w:space="0" w:color="auto"/>
              <w:right w:val="single" w:sz="4" w:space="0" w:color="auto"/>
            </w:tcBorders>
            <w:hideMark/>
          </w:tcPr>
          <w:p w14:paraId="49EC52B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2F22B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5351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78A2DE"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0CE3BB" w14:textId="77777777" w:rsidR="007110E9" w:rsidRDefault="007110E9">
            <w:pPr>
              <w:pStyle w:val="TAL"/>
              <w:rPr>
                <w:sz w:val="16"/>
              </w:rPr>
            </w:pPr>
            <w:r>
              <w:rPr>
                <w:sz w:val="16"/>
              </w:rPr>
              <w:t>agreed</w:t>
            </w:r>
          </w:p>
        </w:tc>
      </w:tr>
      <w:tr w:rsidR="007110E9" w14:paraId="12383B8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E8A5C62" w14:textId="77777777" w:rsidR="007110E9" w:rsidRDefault="007110E9">
            <w:pPr>
              <w:pStyle w:val="TAL"/>
              <w:rPr>
                <w:sz w:val="16"/>
              </w:rPr>
            </w:pPr>
            <w:r>
              <w:rPr>
                <w:sz w:val="16"/>
              </w:rPr>
              <w:t>R5-216903</w:t>
            </w:r>
          </w:p>
        </w:tc>
        <w:tc>
          <w:tcPr>
            <w:tcW w:w="0" w:type="auto"/>
            <w:tcBorders>
              <w:top w:val="single" w:sz="4" w:space="0" w:color="auto"/>
              <w:left w:val="single" w:sz="4" w:space="0" w:color="auto"/>
              <w:bottom w:val="single" w:sz="4" w:space="0" w:color="auto"/>
              <w:right w:val="single" w:sz="4" w:space="0" w:color="auto"/>
            </w:tcBorders>
            <w:hideMark/>
          </w:tcPr>
          <w:p w14:paraId="0D06D5C0" w14:textId="77777777" w:rsidR="007110E9" w:rsidRDefault="007110E9">
            <w:pPr>
              <w:pStyle w:val="TAL"/>
              <w:rPr>
                <w:sz w:val="16"/>
              </w:rPr>
            </w:pPr>
            <w:r>
              <w:rPr>
                <w:sz w:val="16"/>
              </w:rPr>
              <w:t>TT analysis for SRVCC RRM TC 6.3.1.6</w:t>
            </w:r>
          </w:p>
        </w:tc>
        <w:tc>
          <w:tcPr>
            <w:tcW w:w="0" w:type="auto"/>
            <w:tcBorders>
              <w:top w:val="single" w:sz="4" w:space="0" w:color="auto"/>
              <w:left w:val="single" w:sz="4" w:space="0" w:color="auto"/>
              <w:bottom w:val="single" w:sz="4" w:space="0" w:color="auto"/>
              <w:right w:val="single" w:sz="4" w:space="0" w:color="auto"/>
            </w:tcBorders>
            <w:hideMark/>
          </w:tcPr>
          <w:p w14:paraId="5A42D86D"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175B7D8"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C1AC90A"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1A9F49D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E19D3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584EF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D9745A"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5183C0" w14:textId="77777777" w:rsidR="007110E9" w:rsidRDefault="007110E9">
            <w:pPr>
              <w:pStyle w:val="TAL"/>
              <w:rPr>
                <w:sz w:val="16"/>
              </w:rPr>
            </w:pPr>
            <w:r>
              <w:rPr>
                <w:sz w:val="16"/>
              </w:rPr>
              <w:t>revised</w:t>
            </w:r>
          </w:p>
        </w:tc>
      </w:tr>
      <w:tr w:rsidR="007110E9" w14:paraId="5A5BF3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250C7FF" w14:textId="77777777" w:rsidR="007110E9" w:rsidRDefault="007110E9">
            <w:pPr>
              <w:pStyle w:val="TAL"/>
              <w:rPr>
                <w:sz w:val="16"/>
              </w:rPr>
            </w:pPr>
            <w:r>
              <w:rPr>
                <w:sz w:val="16"/>
              </w:rPr>
              <w:t>R5-218337</w:t>
            </w:r>
          </w:p>
        </w:tc>
        <w:tc>
          <w:tcPr>
            <w:tcW w:w="0" w:type="auto"/>
            <w:tcBorders>
              <w:top w:val="single" w:sz="4" w:space="0" w:color="auto"/>
              <w:left w:val="single" w:sz="4" w:space="0" w:color="auto"/>
              <w:bottom w:val="single" w:sz="4" w:space="0" w:color="auto"/>
              <w:right w:val="single" w:sz="4" w:space="0" w:color="auto"/>
            </w:tcBorders>
            <w:hideMark/>
          </w:tcPr>
          <w:p w14:paraId="40153137" w14:textId="77777777" w:rsidR="007110E9" w:rsidRDefault="007110E9">
            <w:pPr>
              <w:pStyle w:val="TAL"/>
              <w:rPr>
                <w:sz w:val="16"/>
              </w:rPr>
            </w:pPr>
            <w:r>
              <w:rPr>
                <w:sz w:val="16"/>
              </w:rPr>
              <w:t>TT analysis for SRVCC RRM TC 6.3.1.6</w:t>
            </w:r>
          </w:p>
        </w:tc>
        <w:tc>
          <w:tcPr>
            <w:tcW w:w="0" w:type="auto"/>
            <w:tcBorders>
              <w:top w:val="single" w:sz="4" w:space="0" w:color="auto"/>
              <w:left w:val="single" w:sz="4" w:space="0" w:color="auto"/>
              <w:bottom w:val="single" w:sz="4" w:space="0" w:color="auto"/>
              <w:right w:val="single" w:sz="4" w:space="0" w:color="auto"/>
            </w:tcBorders>
            <w:hideMark/>
          </w:tcPr>
          <w:p w14:paraId="080DF1F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A07275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7CA2A0" w14:textId="77777777" w:rsidR="007110E9" w:rsidRDefault="007110E9">
            <w:pPr>
              <w:pStyle w:val="TAL"/>
              <w:rPr>
                <w:sz w:val="16"/>
              </w:rPr>
            </w:pPr>
            <w:r>
              <w:rPr>
                <w:sz w:val="16"/>
              </w:rPr>
              <w:t>0265</w:t>
            </w:r>
          </w:p>
        </w:tc>
        <w:tc>
          <w:tcPr>
            <w:tcW w:w="0" w:type="auto"/>
            <w:tcBorders>
              <w:top w:val="single" w:sz="4" w:space="0" w:color="auto"/>
              <w:left w:val="single" w:sz="4" w:space="0" w:color="auto"/>
              <w:bottom w:val="single" w:sz="4" w:space="0" w:color="auto"/>
              <w:right w:val="single" w:sz="4" w:space="0" w:color="auto"/>
            </w:tcBorders>
            <w:hideMark/>
          </w:tcPr>
          <w:p w14:paraId="0B77973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EFD5B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E6C0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625BC9"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67F62D" w14:textId="77777777" w:rsidR="007110E9" w:rsidRDefault="007110E9">
            <w:pPr>
              <w:pStyle w:val="TAL"/>
              <w:rPr>
                <w:sz w:val="16"/>
              </w:rPr>
            </w:pPr>
            <w:r>
              <w:rPr>
                <w:sz w:val="16"/>
              </w:rPr>
              <w:t>agreed</w:t>
            </w:r>
          </w:p>
        </w:tc>
      </w:tr>
      <w:tr w:rsidR="007110E9" w14:paraId="108BB24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48A866A" w14:textId="77777777" w:rsidR="007110E9" w:rsidRDefault="007110E9">
            <w:pPr>
              <w:pStyle w:val="TAL"/>
              <w:rPr>
                <w:sz w:val="16"/>
              </w:rPr>
            </w:pPr>
            <w:r>
              <w:rPr>
                <w:sz w:val="16"/>
              </w:rPr>
              <w:t>R5-216904</w:t>
            </w:r>
          </w:p>
        </w:tc>
        <w:tc>
          <w:tcPr>
            <w:tcW w:w="0" w:type="auto"/>
            <w:tcBorders>
              <w:top w:val="single" w:sz="4" w:space="0" w:color="auto"/>
              <w:left w:val="single" w:sz="4" w:space="0" w:color="auto"/>
              <w:bottom w:val="single" w:sz="4" w:space="0" w:color="auto"/>
              <w:right w:val="single" w:sz="4" w:space="0" w:color="auto"/>
            </w:tcBorders>
            <w:hideMark/>
          </w:tcPr>
          <w:p w14:paraId="2153530C" w14:textId="77777777" w:rsidR="007110E9" w:rsidRDefault="007110E9">
            <w:pPr>
              <w:pStyle w:val="TAL"/>
              <w:rPr>
                <w:sz w:val="16"/>
              </w:rPr>
            </w:pPr>
            <w:r>
              <w:rPr>
                <w:sz w:val="16"/>
              </w:rPr>
              <w:t>TT analysis for SRVCC RRM TC 6.6.5.1</w:t>
            </w:r>
          </w:p>
        </w:tc>
        <w:tc>
          <w:tcPr>
            <w:tcW w:w="0" w:type="auto"/>
            <w:tcBorders>
              <w:top w:val="single" w:sz="4" w:space="0" w:color="auto"/>
              <w:left w:val="single" w:sz="4" w:space="0" w:color="auto"/>
              <w:bottom w:val="single" w:sz="4" w:space="0" w:color="auto"/>
              <w:right w:val="single" w:sz="4" w:space="0" w:color="auto"/>
            </w:tcBorders>
            <w:hideMark/>
          </w:tcPr>
          <w:p w14:paraId="14A5B23A"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3B31DC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9896846"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27724C9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F17D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9684AE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E4AA0"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C519345" w14:textId="77777777" w:rsidR="007110E9" w:rsidRDefault="007110E9">
            <w:pPr>
              <w:pStyle w:val="TAL"/>
              <w:rPr>
                <w:sz w:val="16"/>
              </w:rPr>
            </w:pPr>
            <w:r>
              <w:rPr>
                <w:sz w:val="16"/>
              </w:rPr>
              <w:t>revised</w:t>
            </w:r>
          </w:p>
        </w:tc>
      </w:tr>
      <w:tr w:rsidR="007110E9" w14:paraId="7ADC574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A434381" w14:textId="77777777" w:rsidR="007110E9" w:rsidRDefault="007110E9">
            <w:pPr>
              <w:pStyle w:val="TAL"/>
              <w:rPr>
                <w:sz w:val="16"/>
              </w:rPr>
            </w:pPr>
            <w:r>
              <w:rPr>
                <w:sz w:val="16"/>
              </w:rPr>
              <w:t>R5-218338</w:t>
            </w:r>
          </w:p>
        </w:tc>
        <w:tc>
          <w:tcPr>
            <w:tcW w:w="0" w:type="auto"/>
            <w:tcBorders>
              <w:top w:val="single" w:sz="4" w:space="0" w:color="auto"/>
              <w:left w:val="single" w:sz="4" w:space="0" w:color="auto"/>
              <w:bottom w:val="single" w:sz="4" w:space="0" w:color="auto"/>
              <w:right w:val="single" w:sz="4" w:space="0" w:color="auto"/>
            </w:tcBorders>
            <w:hideMark/>
          </w:tcPr>
          <w:p w14:paraId="6181936A" w14:textId="77777777" w:rsidR="007110E9" w:rsidRDefault="007110E9">
            <w:pPr>
              <w:pStyle w:val="TAL"/>
              <w:rPr>
                <w:sz w:val="16"/>
              </w:rPr>
            </w:pPr>
            <w:r>
              <w:rPr>
                <w:sz w:val="16"/>
              </w:rPr>
              <w:t>TT analysis for SRVCC RRM TC 6.6.5.1</w:t>
            </w:r>
          </w:p>
        </w:tc>
        <w:tc>
          <w:tcPr>
            <w:tcW w:w="0" w:type="auto"/>
            <w:tcBorders>
              <w:top w:val="single" w:sz="4" w:space="0" w:color="auto"/>
              <w:left w:val="single" w:sz="4" w:space="0" w:color="auto"/>
              <w:bottom w:val="single" w:sz="4" w:space="0" w:color="auto"/>
              <w:right w:val="single" w:sz="4" w:space="0" w:color="auto"/>
            </w:tcBorders>
            <w:hideMark/>
          </w:tcPr>
          <w:p w14:paraId="43012465"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DDE1D3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D12CD38" w14:textId="77777777" w:rsidR="007110E9" w:rsidRDefault="007110E9">
            <w:pPr>
              <w:pStyle w:val="TAL"/>
              <w:rPr>
                <w:sz w:val="16"/>
              </w:rPr>
            </w:pPr>
            <w:r>
              <w:rPr>
                <w:sz w:val="16"/>
              </w:rPr>
              <w:t>0266</w:t>
            </w:r>
          </w:p>
        </w:tc>
        <w:tc>
          <w:tcPr>
            <w:tcW w:w="0" w:type="auto"/>
            <w:tcBorders>
              <w:top w:val="single" w:sz="4" w:space="0" w:color="auto"/>
              <w:left w:val="single" w:sz="4" w:space="0" w:color="auto"/>
              <w:bottom w:val="single" w:sz="4" w:space="0" w:color="auto"/>
              <w:right w:val="single" w:sz="4" w:space="0" w:color="auto"/>
            </w:tcBorders>
            <w:hideMark/>
          </w:tcPr>
          <w:p w14:paraId="0557D72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E6C0A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7A72D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9421E2" w14:textId="77777777" w:rsidR="007110E9" w:rsidRDefault="007110E9">
            <w:pPr>
              <w:pStyle w:val="TAL"/>
              <w:rPr>
                <w:sz w:val="16"/>
              </w:rPr>
            </w:pPr>
            <w:proofErr w:type="spellStart"/>
            <w:r>
              <w:rPr>
                <w:sz w:val="16"/>
              </w:rPr>
              <w:t>SRVCC_NR_to_UMTS-UEConTest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E4A009" w14:textId="77777777" w:rsidR="007110E9" w:rsidRDefault="007110E9">
            <w:pPr>
              <w:pStyle w:val="TAL"/>
              <w:rPr>
                <w:sz w:val="16"/>
              </w:rPr>
            </w:pPr>
            <w:r>
              <w:rPr>
                <w:sz w:val="16"/>
              </w:rPr>
              <w:t>agreed</w:t>
            </w:r>
          </w:p>
        </w:tc>
      </w:tr>
      <w:tr w:rsidR="007110E9" w14:paraId="2EFD1F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0E2399" w14:textId="77777777" w:rsidR="007110E9" w:rsidRDefault="007110E9">
            <w:pPr>
              <w:pStyle w:val="TAL"/>
              <w:rPr>
                <w:sz w:val="16"/>
              </w:rPr>
            </w:pPr>
            <w:r>
              <w:rPr>
                <w:sz w:val="16"/>
              </w:rPr>
              <w:t>R5-216916</w:t>
            </w:r>
          </w:p>
        </w:tc>
        <w:tc>
          <w:tcPr>
            <w:tcW w:w="0" w:type="auto"/>
            <w:tcBorders>
              <w:top w:val="single" w:sz="4" w:space="0" w:color="auto"/>
              <w:left w:val="single" w:sz="4" w:space="0" w:color="auto"/>
              <w:bottom w:val="single" w:sz="4" w:space="0" w:color="auto"/>
              <w:right w:val="single" w:sz="4" w:space="0" w:color="auto"/>
            </w:tcBorders>
            <w:hideMark/>
          </w:tcPr>
          <w:p w14:paraId="2378A3E3" w14:textId="77777777" w:rsidR="007110E9" w:rsidRDefault="007110E9">
            <w:pPr>
              <w:pStyle w:val="TAL"/>
              <w:rPr>
                <w:sz w:val="16"/>
              </w:rPr>
            </w:pPr>
            <w:r>
              <w:rPr>
                <w:sz w:val="16"/>
              </w:rPr>
              <w:t>TT analysis for HST RRM TC 4.6.1.7+6.6.1.7</w:t>
            </w:r>
          </w:p>
        </w:tc>
        <w:tc>
          <w:tcPr>
            <w:tcW w:w="0" w:type="auto"/>
            <w:tcBorders>
              <w:top w:val="single" w:sz="4" w:space="0" w:color="auto"/>
              <w:left w:val="single" w:sz="4" w:space="0" w:color="auto"/>
              <w:bottom w:val="single" w:sz="4" w:space="0" w:color="auto"/>
              <w:right w:val="single" w:sz="4" w:space="0" w:color="auto"/>
            </w:tcBorders>
            <w:hideMark/>
          </w:tcPr>
          <w:p w14:paraId="6634065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4E33CD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CA322FC"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2981EDA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86B372"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29F1AD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D4AE4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2D9D6C" w14:textId="77777777" w:rsidR="007110E9" w:rsidRDefault="007110E9">
            <w:pPr>
              <w:pStyle w:val="TAL"/>
              <w:rPr>
                <w:sz w:val="16"/>
              </w:rPr>
            </w:pPr>
            <w:r>
              <w:rPr>
                <w:sz w:val="16"/>
              </w:rPr>
              <w:t>revised</w:t>
            </w:r>
          </w:p>
        </w:tc>
      </w:tr>
      <w:tr w:rsidR="007110E9" w14:paraId="69FFF8E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FB65D0A" w14:textId="77777777" w:rsidR="007110E9" w:rsidRDefault="007110E9">
            <w:pPr>
              <w:pStyle w:val="TAL"/>
              <w:rPr>
                <w:sz w:val="16"/>
              </w:rPr>
            </w:pPr>
            <w:r>
              <w:rPr>
                <w:sz w:val="16"/>
              </w:rPr>
              <w:t>R5-218397</w:t>
            </w:r>
          </w:p>
        </w:tc>
        <w:tc>
          <w:tcPr>
            <w:tcW w:w="0" w:type="auto"/>
            <w:tcBorders>
              <w:top w:val="single" w:sz="4" w:space="0" w:color="auto"/>
              <w:left w:val="single" w:sz="4" w:space="0" w:color="auto"/>
              <w:bottom w:val="single" w:sz="4" w:space="0" w:color="auto"/>
              <w:right w:val="single" w:sz="4" w:space="0" w:color="auto"/>
            </w:tcBorders>
            <w:hideMark/>
          </w:tcPr>
          <w:p w14:paraId="521C0CE4" w14:textId="77777777" w:rsidR="007110E9" w:rsidRDefault="007110E9">
            <w:pPr>
              <w:pStyle w:val="TAL"/>
              <w:rPr>
                <w:sz w:val="16"/>
              </w:rPr>
            </w:pPr>
            <w:r>
              <w:rPr>
                <w:sz w:val="16"/>
              </w:rPr>
              <w:t>TT analysis for HST RRM TC 4.6.1.7+6.6.1.7</w:t>
            </w:r>
          </w:p>
        </w:tc>
        <w:tc>
          <w:tcPr>
            <w:tcW w:w="0" w:type="auto"/>
            <w:tcBorders>
              <w:top w:val="single" w:sz="4" w:space="0" w:color="auto"/>
              <w:left w:val="single" w:sz="4" w:space="0" w:color="auto"/>
              <w:bottom w:val="single" w:sz="4" w:space="0" w:color="auto"/>
              <w:right w:val="single" w:sz="4" w:space="0" w:color="auto"/>
            </w:tcBorders>
            <w:hideMark/>
          </w:tcPr>
          <w:p w14:paraId="192772E1"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196ED25F"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B893591" w14:textId="77777777" w:rsidR="007110E9" w:rsidRDefault="007110E9">
            <w:pPr>
              <w:pStyle w:val="TAL"/>
              <w:rPr>
                <w:sz w:val="16"/>
              </w:rPr>
            </w:pPr>
            <w:r>
              <w:rPr>
                <w:sz w:val="16"/>
              </w:rPr>
              <w:t>0267</w:t>
            </w:r>
          </w:p>
        </w:tc>
        <w:tc>
          <w:tcPr>
            <w:tcW w:w="0" w:type="auto"/>
            <w:tcBorders>
              <w:top w:val="single" w:sz="4" w:space="0" w:color="auto"/>
              <w:left w:val="single" w:sz="4" w:space="0" w:color="auto"/>
              <w:bottom w:val="single" w:sz="4" w:space="0" w:color="auto"/>
              <w:right w:val="single" w:sz="4" w:space="0" w:color="auto"/>
            </w:tcBorders>
            <w:hideMark/>
          </w:tcPr>
          <w:p w14:paraId="69D8D83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EB75F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19899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BFCE7A"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6104C0" w14:textId="77777777" w:rsidR="007110E9" w:rsidRDefault="007110E9">
            <w:pPr>
              <w:pStyle w:val="TAL"/>
              <w:rPr>
                <w:sz w:val="16"/>
              </w:rPr>
            </w:pPr>
            <w:r>
              <w:rPr>
                <w:sz w:val="16"/>
              </w:rPr>
              <w:t>agreed</w:t>
            </w:r>
          </w:p>
        </w:tc>
      </w:tr>
      <w:tr w:rsidR="007110E9" w14:paraId="7698583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FD0792" w14:textId="77777777" w:rsidR="007110E9" w:rsidRDefault="007110E9">
            <w:pPr>
              <w:pStyle w:val="TAL"/>
              <w:rPr>
                <w:sz w:val="16"/>
              </w:rPr>
            </w:pPr>
            <w:r>
              <w:rPr>
                <w:sz w:val="16"/>
              </w:rPr>
              <w:t>R5-216917</w:t>
            </w:r>
          </w:p>
        </w:tc>
        <w:tc>
          <w:tcPr>
            <w:tcW w:w="0" w:type="auto"/>
            <w:tcBorders>
              <w:top w:val="single" w:sz="4" w:space="0" w:color="auto"/>
              <w:left w:val="single" w:sz="4" w:space="0" w:color="auto"/>
              <w:bottom w:val="single" w:sz="4" w:space="0" w:color="auto"/>
              <w:right w:val="single" w:sz="4" w:space="0" w:color="auto"/>
            </w:tcBorders>
            <w:hideMark/>
          </w:tcPr>
          <w:p w14:paraId="5518285B" w14:textId="77777777" w:rsidR="007110E9" w:rsidRDefault="007110E9">
            <w:pPr>
              <w:pStyle w:val="TAL"/>
              <w:rPr>
                <w:sz w:val="16"/>
              </w:rPr>
            </w:pPr>
            <w:r>
              <w:rPr>
                <w:sz w:val="16"/>
              </w:rPr>
              <w:t>TT analysis for HST RRM TC 4.6.4.5+6.6.4.5</w:t>
            </w:r>
          </w:p>
        </w:tc>
        <w:tc>
          <w:tcPr>
            <w:tcW w:w="0" w:type="auto"/>
            <w:tcBorders>
              <w:top w:val="single" w:sz="4" w:space="0" w:color="auto"/>
              <w:left w:val="single" w:sz="4" w:space="0" w:color="auto"/>
              <w:bottom w:val="single" w:sz="4" w:space="0" w:color="auto"/>
              <w:right w:val="single" w:sz="4" w:space="0" w:color="auto"/>
            </w:tcBorders>
            <w:hideMark/>
          </w:tcPr>
          <w:p w14:paraId="1AD10D5E"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0FA8E9C"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73DF11C"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6E576B0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B0E92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EDEE5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DE3429"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883E295" w14:textId="77777777" w:rsidR="007110E9" w:rsidRDefault="007110E9">
            <w:pPr>
              <w:pStyle w:val="TAL"/>
              <w:rPr>
                <w:sz w:val="16"/>
              </w:rPr>
            </w:pPr>
            <w:r>
              <w:rPr>
                <w:sz w:val="16"/>
              </w:rPr>
              <w:t>revised</w:t>
            </w:r>
          </w:p>
        </w:tc>
      </w:tr>
      <w:tr w:rsidR="007110E9" w14:paraId="22711C9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7D8AB4" w14:textId="77777777" w:rsidR="007110E9" w:rsidRDefault="007110E9">
            <w:pPr>
              <w:pStyle w:val="TAL"/>
              <w:rPr>
                <w:sz w:val="16"/>
              </w:rPr>
            </w:pPr>
            <w:r>
              <w:rPr>
                <w:sz w:val="16"/>
              </w:rPr>
              <w:t>R5-218398</w:t>
            </w:r>
          </w:p>
        </w:tc>
        <w:tc>
          <w:tcPr>
            <w:tcW w:w="0" w:type="auto"/>
            <w:tcBorders>
              <w:top w:val="single" w:sz="4" w:space="0" w:color="auto"/>
              <w:left w:val="single" w:sz="4" w:space="0" w:color="auto"/>
              <w:bottom w:val="single" w:sz="4" w:space="0" w:color="auto"/>
              <w:right w:val="single" w:sz="4" w:space="0" w:color="auto"/>
            </w:tcBorders>
            <w:hideMark/>
          </w:tcPr>
          <w:p w14:paraId="643EE8F1" w14:textId="77777777" w:rsidR="007110E9" w:rsidRDefault="007110E9">
            <w:pPr>
              <w:pStyle w:val="TAL"/>
              <w:rPr>
                <w:sz w:val="16"/>
              </w:rPr>
            </w:pPr>
            <w:r>
              <w:rPr>
                <w:sz w:val="16"/>
              </w:rPr>
              <w:t>TT analysis for HST RRM TC 4.6.4.5+6.6.4.5</w:t>
            </w:r>
          </w:p>
        </w:tc>
        <w:tc>
          <w:tcPr>
            <w:tcW w:w="0" w:type="auto"/>
            <w:tcBorders>
              <w:top w:val="single" w:sz="4" w:space="0" w:color="auto"/>
              <w:left w:val="single" w:sz="4" w:space="0" w:color="auto"/>
              <w:bottom w:val="single" w:sz="4" w:space="0" w:color="auto"/>
              <w:right w:val="single" w:sz="4" w:space="0" w:color="auto"/>
            </w:tcBorders>
            <w:hideMark/>
          </w:tcPr>
          <w:p w14:paraId="5C7B3F5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7F38D120"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1BBBC80" w14:textId="77777777" w:rsidR="007110E9" w:rsidRDefault="007110E9">
            <w:pPr>
              <w:pStyle w:val="TAL"/>
              <w:rPr>
                <w:sz w:val="16"/>
              </w:rPr>
            </w:pPr>
            <w:r>
              <w:rPr>
                <w:sz w:val="16"/>
              </w:rPr>
              <w:t>0268</w:t>
            </w:r>
          </w:p>
        </w:tc>
        <w:tc>
          <w:tcPr>
            <w:tcW w:w="0" w:type="auto"/>
            <w:tcBorders>
              <w:top w:val="single" w:sz="4" w:space="0" w:color="auto"/>
              <w:left w:val="single" w:sz="4" w:space="0" w:color="auto"/>
              <w:bottom w:val="single" w:sz="4" w:space="0" w:color="auto"/>
              <w:right w:val="single" w:sz="4" w:space="0" w:color="auto"/>
            </w:tcBorders>
            <w:hideMark/>
          </w:tcPr>
          <w:p w14:paraId="5A3B485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5373F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94D1A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3CB8DA"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8C8FAF" w14:textId="77777777" w:rsidR="007110E9" w:rsidRDefault="007110E9">
            <w:pPr>
              <w:pStyle w:val="TAL"/>
              <w:rPr>
                <w:sz w:val="16"/>
              </w:rPr>
            </w:pPr>
            <w:r>
              <w:rPr>
                <w:sz w:val="16"/>
              </w:rPr>
              <w:t>agreed</w:t>
            </w:r>
          </w:p>
        </w:tc>
      </w:tr>
      <w:tr w:rsidR="007110E9" w14:paraId="5EC8049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862BBE6" w14:textId="77777777" w:rsidR="007110E9" w:rsidRDefault="007110E9">
            <w:pPr>
              <w:pStyle w:val="TAL"/>
              <w:rPr>
                <w:sz w:val="16"/>
              </w:rPr>
            </w:pPr>
            <w:r>
              <w:rPr>
                <w:sz w:val="16"/>
              </w:rPr>
              <w:t>R5-216918</w:t>
            </w:r>
          </w:p>
        </w:tc>
        <w:tc>
          <w:tcPr>
            <w:tcW w:w="0" w:type="auto"/>
            <w:tcBorders>
              <w:top w:val="single" w:sz="4" w:space="0" w:color="auto"/>
              <w:left w:val="single" w:sz="4" w:space="0" w:color="auto"/>
              <w:bottom w:val="single" w:sz="4" w:space="0" w:color="auto"/>
              <w:right w:val="single" w:sz="4" w:space="0" w:color="auto"/>
            </w:tcBorders>
            <w:hideMark/>
          </w:tcPr>
          <w:p w14:paraId="2ECF47BD" w14:textId="77777777" w:rsidR="007110E9" w:rsidRDefault="007110E9">
            <w:pPr>
              <w:pStyle w:val="TAL"/>
              <w:rPr>
                <w:sz w:val="16"/>
              </w:rPr>
            </w:pPr>
            <w:r>
              <w:rPr>
                <w:sz w:val="16"/>
              </w:rPr>
              <w:t>TT analysis for HST RRM TC 6.1.2.5</w:t>
            </w:r>
          </w:p>
        </w:tc>
        <w:tc>
          <w:tcPr>
            <w:tcW w:w="0" w:type="auto"/>
            <w:tcBorders>
              <w:top w:val="single" w:sz="4" w:space="0" w:color="auto"/>
              <w:left w:val="single" w:sz="4" w:space="0" w:color="auto"/>
              <w:bottom w:val="single" w:sz="4" w:space="0" w:color="auto"/>
              <w:right w:val="single" w:sz="4" w:space="0" w:color="auto"/>
            </w:tcBorders>
            <w:hideMark/>
          </w:tcPr>
          <w:p w14:paraId="60FFE7B0"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5468367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3CFE1972"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7B22F65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505B5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CCF13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FD328"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647422" w14:textId="77777777" w:rsidR="007110E9" w:rsidRDefault="007110E9">
            <w:pPr>
              <w:pStyle w:val="TAL"/>
              <w:rPr>
                <w:sz w:val="16"/>
              </w:rPr>
            </w:pPr>
            <w:r>
              <w:rPr>
                <w:sz w:val="16"/>
              </w:rPr>
              <w:t>revised</w:t>
            </w:r>
          </w:p>
        </w:tc>
      </w:tr>
      <w:tr w:rsidR="007110E9" w14:paraId="3F5635E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A64A5DD" w14:textId="77777777" w:rsidR="007110E9" w:rsidRDefault="007110E9">
            <w:pPr>
              <w:pStyle w:val="TAL"/>
              <w:rPr>
                <w:sz w:val="16"/>
              </w:rPr>
            </w:pPr>
            <w:r>
              <w:rPr>
                <w:sz w:val="16"/>
              </w:rPr>
              <w:t>R5-218353</w:t>
            </w:r>
          </w:p>
        </w:tc>
        <w:tc>
          <w:tcPr>
            <w:tcW w:w="0" w:type="auto"/>
            <w:tcBorders>
              <w:top w:val="single" w:sz="4" w:space="0" w:color="auto"/>
              <w:left w:val="single" w:sz="4" w:space="0" w:color="auto"/>
              <w:bottom w:val="single" w:sz="4" w:space="0" w:color="auto"/>
              <w:right w:val="single" w:sz="4" w:space="0" w:color="auto"/>
            </w:tcBorders>
            <w:hideMark/>
          </w:tcPr>
          <w:p w14:paraId="423BF20A" w14:textId="77777777" w:rsidR="007110E9" w:rsidRDefault="007110E9">
            <w:pPr>
              <w:pStyle w:val="TAL"/>
              <w:rPr>
                <w:sz w:val="16"/>
              </w:rPr>
            </w:pPr>
            <w:r>
              <w:rPr>
                <w:sz w:val="16"/>
              </w:rPr>
              <w:t>TT analysis for HST RRM TC 6.1.2.5</w:t>
            </w:r>
          </w:p>
        </w:tc>
        <w:tc>
          <w:tcPr>
            <w:tcW w:w="0" w:type="auto"/>
            <w:tcBorders>
              <w:top w:val="single" w:sz="4" w:space="0" w:color="auto"/>
              <w:left w:val="single" w:sz="4" w:space="0" w:color="auto"/>
              <w:bottom w:val="single" w:sz="4" w:space="0" w:color="auto"/>
              <w:right w:val="single" w:sz="4" w:space="0" w:color="auto"/>
            </w:tcBorders>
            <w:hideMark/>
          </w:tcPr>
          <w:p w14:paraId="10C152E9" w14:textId="77777777" w:rsidR="007110E9" w:rsidRDefault="007110E9">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63966FFC"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D53115B" w14:textId="77777777" w:rsidR="007110E9" w:rsidRDefault="007110E9">
            <w:pPr>
              <w:pStyle w:val="TAL"/>
              <w:rPr>
                <w:sz w:val="16"/>
              </w:rPr>
            </w:pPr>
            <w:r>
              <w:rPr>
                <w:sz w:val="16"/>
              </w:rPr>
              <w:t>0269</w:t>
            </w:r>
          </w:p>
        </w:tc>
        <w:tc>
          <w:tcPr>
            <w:tcW w:w="0" w:type="auto"/>
            <w:tcBorders>
              <w:top w:val="single" w:sz="4" w:space="0" w:color="auto"/>
              <w:left w:val="single" w:sz="4" w:space="0" w:color="auto"/>
              <w:bottom w:val="single" w:sz="4" w:space="0" w:color="auto"/>
              <w:right w:val="single" w:sz="4" w:space="0" w:color="auto"/>
            </w:tcBorders>
            <w:hideMark/>
          </w:tcPr>
          <w:p w14:paraId="16CD9EB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4F617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5C1EC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148EE1"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BA337D" w14:textId="77777777" w:rsidR="007110E9" w:rsidRDefault="007110E9">
            <w:pPr>
              <w:pStyle w:val="TAL"/>
              <w:rPr>
                <w:sz w:val="16"/>
              </w:rPr>
            </w:pPr>
            <w:r>
              <w:rPr>
                <w:sz w:val="16"/>
              </w:rPr>
              <w:t>agreed</w:t>
            </w:r>
          </w:p>
        </w:tc>
      </w:tr>
      <w:tr w:rsidR="007110E9" w14:paraId="645A6B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5DA8B1" w14:textId="77777777" w:rsidR="007110E9" w:rsidRDefault="007110E9">
            <w:pPr>
              <w:pStyle w:val="TAL"/>
              <w:rPr>
                <w:sz w:val="16"/>
              </w:rPr>
            </w:pPr>
            <w:r>
              <w:rPr>
                <w:sz w:val="16"/>
              </w:rPr>
              <w:t>R5-216921</w:t>
            </w:r>
          </w:p>
        </w:tc>
        <w:tc>
          <w:tcPr>
            <w:tcW w:w="0" w:type="auto"/>
            <w:tcBorders>
              <w:top w:val="single" w:sz="4" w:space="0" w:color="auto"/>
              <w:left w:val="single" w:sz="4" w:space="0" w:color="auto"/>
              <w:bottom w:val="single" w:sz="4" w:space="0" w:color="auto"/>
              <w:right w:val="single" w:sz="4" w:space="0" w:color="auto"/>
            </w:tcBorders>
            <w:hideMark/>
          </w:tcPr>
          <w:p w14:paraId="491D71BB"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6.3.1.9+6.3.1.10</w:t>
            </w:r>
          </w:p>
        </w:tc>
        <w:tc>
          <w:tcPr>
            <w:tcW w:w="0" w:type="auto"/>
            <w:tcBorders>
              <w:top w:val="single" w:sz="4" w:space="0" w:color="auto"/>
              <w:left w:val="single" w:sz="4" w:space="0" w:color="auto"/>
              <w:bottom w:val="single" w:sz="4" w:space="0" w:color="auto"/>
              <w:right w:val="single" w:sz="4" w:space="0" w:color="auto"/>
            </w:tcBorders>
            <w:hideMark/>
          </w:tcPr>
          <w:p w14:paraId="09A0EE33"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DDED724"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8F07E41"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6D287F5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A9425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6387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590A42"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EB5CF8" w14:textId="77777777" w:rsidR="007110E9" w:rsidRDefault="007110E9">
            <w:pPr>
              <w:pStyle w:val="TAL"/>
              <w:rPr>
                <w:sz w:val="16"/>
              </w:rPr>
            </w:pPr>
            <w:r>
              <w:rPr>
                <w:sz w:val="16"/>
              </w:rPr>
              <w:t>revised</w:t>
            </w:r>
          </w:p>
        </w:tc>
      </w:tr>
      <w:tr w:rsidR="007110E9" w14:paraId="4440EF8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DB5D1F" w14:textId="77777777" w:rsidR="007110E9" w:rsidRDefault="007110E9">
            <w:pPr>
              <w:pStyle w:val="TAL"/>
              <w:rPr>
                <w:sz w:val="16"/>
              </w:rPr>
            </w:pPr>
            <w:r>
              <w:rPr>
                <w:sz w:val="16"/>
              </w:rPr>
              <w:t>R5-218242</w:t>
            </w:r>
          </w:p>
        </w:tc>
        <w:tc>
          <w:tcPr>
            <w:tcW w:w="0" w:type="auto"/>
            <w:tcBorders>
              <w:top w:val="single" w:sz="4" w:space="0" w:color="auto"/>
              <w:left w:val="single" w:sz="4" w:space="0" w:color="auto"/>
              <w:bottom w:val="single" w:sz="4" w:space="0" w:color="auto"/>
              <w:right w:val="single" w:sz="4" w:space="0" w:color="auto"/>
            </w:tcBorders>
            <w:hideMark/>
          </w:tcPr>
          <w:p w14:paraId="29907AFB" w14:textId="77777777" w:rsidR="007110E9" w:rsidRDefault="007110E9">
            <w:pPr>
              <w:pStyle w:val="TAL"/>
              <w:rPr>
                <w:sz w:val="16"/>
              </w:rPr>
            </w:pPr>
            <w:r>
              <w:rPr>
                <w:sz w:val="16"/>
              </w:rPr>
              <w:t xml:space="preserve">TT analysis for </w:t>
            </w:r>
            <w:proofErr w:type="spellStart"/>
            <w:r>
              <w:rPr>
                <w:sz w:val="16"/>
              </w:rPr>
              <w:t>Mob_enh</w:t>
            </w:r>
            <w:proofErr w:type="spellEnd"/>
            <w:r>
              <w:rPr>
                <w:sz w:val="16"/>
              </w:rPr>
              <w:t xml:space="preserve"> RRM TC 6.3.1.9+6.3.1.10</w:t>
            </w:r>
          </w:p>
        </w:tc>
        <w:tc>
          <w:tcPr>
            <w:tcW w:w="0" w:type="auto"/>
            <w:tcBorders>
              <w:top w:val="single" w:sz="4" w:space="0" w:color="auto"/>
              <w:left w:val="single" w:sz="4" w:space="0" w:color="auto"/>
              <w:bottom w:val="single" w:sz="4" w:space="0" w:color="auto"/>
              <w:right w:val="single" w:sz="4" w:space="0" w:color="auto"/>
            </w:tcBorders>
            <w:hideMark/>
          </w:tcPr>
          <w:p w14:paraId="26CAA775" w14:textId="77777777" w:rsidR="007110E9" w:rsidRDefault="007110E9">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786F6CA"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B68192" w14:textId="77777777" w:rsidR="007110E9" w:rsidRDefault="007110E9">
            <w:pPr>
              <w:pStyle w:val="TAL"/>
              <w:rPr>
                <w:sz w:val="16"/>
              </w:rPr>
            </w:pPr>
            <w:r>
              <w:rPr>
                <w:sz w:val="16"/>
              </w:rPr>
              <w:t>0270</w:t>
            </w:r>
          </w:p>
        </w:tc>
        <w:tc>
          <w:tcPr>
            <w:tcW w:w="0" w:type="auto"/>
            <w:tcBorders>
              <w:top w:val="single" w:sz="4" w:space="0" w:color="auto"/>
              <w:left w:val="single" w:sz="4" w:space="0" w:color="auto"/>
              <w:bottom w:val="single" w:sz="4" w:space="0" w:color="auto"/>
              <w:right w:val="single" w:sz="4" w:space="0" w:color="auto"/>
            </w:tcBorders>
            <w:hideMark/>
          </w:tcPr>
          <w:p w14:paraId="37957DE1"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0AF14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D7617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C344CA" w14:textId="77777777" w:rsidR="007110E9" w:rsidRDefault="007110E9">
            <w:pPr>
              <w:pStyle w:val="TAL"/>
              <w:rPr>
                <w:sz w:val="16"/>
              </w:rPr>
            </w:pPr>
            <w:proofErr w:type="spellStart"/>
            <w:r>
              <w:rPr>
                <w:sz w:val="16"/>
              </w:rPr>
              <w:t>NR_Mob_enh-UEConTest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32A717" w14:textId="77777777" w:rsidR="007110E9" w:rsidRDefault="007110E9">
            <w:pPr>
              <w:pStyle w:val="TAL"/>
              <w:rPr>
                <w:sz w:val="16"/>
              </w:rPr>
            </w:pPr>
            <w:r>
              <w:rPr>
                <w:sz w:val="16"/>
              </w:rPr>
              <w:t>agreed</w:t>
            </w:r>
          </w:p>
        </w:tc>
      </w:tr>
      <w:tr w:rsidR="007110E9" w14:paraId="6C403D4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32D808" w14:textId="77777777" w:rsidR="007110E9" w:rsidRDefault="007110E9">
            <w:pPr>
              <w:pStyle w:val="TAL"/>
              <w:rPr>
                <w:sz w:val="16"/>
              </w:rPr>
            </w:pPr>
            <w:r>
              <w:rPr>
                <w:sz w:val="16"/>
              </w:rPr>
              <w:t>R5-217159</w:t>
            </w:r>
          </w:p>
        </w:tc>
        <w:tc>
          <w:tcPr>
            <w:tcW w:w="0" w:type="auto"/>
            <w:tcBorders>
              <w:top w:val="single" w:sz="4" w:space="0" w:color="auto"/>
              <w:left w:val="single" w:sz="4" w:space="0" w:color="auto"/>
              <w:bottom w:val="single" w:sz="4" w:space="0" w:color="auto"/>
              <w:right w:val="single" w:sz="4" w:space="0" w:color="auto"/>
            </w:tcBorders>
            <w:hideMark/>
          </w:tcPr>
          <w:p w14:paraId="5B965C48" w14:textId="77777777" w:rsidR="007110E9" w:rsidRDefault="007110E9">
            <w:pPr>
              <w:pStyle w:val="TAL"/>
              <w:rPr>
                <w:sz w:val="16"/>
              </w:rPr>
            </w:pPr>
            <w:r>
              <w:rPr>
                <w:sz w:val="16"/>
              </w:rPr>
              <w:t>Removal of technical content in 38.903 v16.9.0 and substitution with pointer to the next Release</w:t>
            </w:r>
          </w:p>
        </w:tc>
        <w:tc>
          <w:tcPr>
            <w:tcW w:w="0" w:type="auto"/>
            <w:tcBorders>
              <w:top w:val="single" w:sz="4" w:space="0" w:color="auto"/>
              <w:left w:val="single" w:sz="4" w:space="0" w:color="auto"/>
              <w:bottom w:val="single" w:sz="4" w:space="0" w:color="auto"/>
              <w:right w:val="single" w:sz="4" w:space="0" w:color="auto"/>
            </w:tcBorders>
            <w:hideMark/>
          </w:tcPr>
          <w:p w14:paraId="325F2AE5" w14:textId="77777777" w:rsidR="007110E9" w:rsidRDefault="007110E9">
            <w:pPr>
              <w:pStyle w:val="TAL"/>
              <w:rPr>
                <w:sz w:val="16"/>
              </w:rPr>
            </w:pPr>
            <w:r>
              <w:rPr>
                <w:sz w:val="16"/>
              </w:rPr>
              <w:t>ETSI Secretariat</w:t>
            </w:r>
          </w:p>
        </w:tc>
        <w:tc>
          <w:tcPr>
            <w:tcW w:w="0" w:type="auto"/>
            <w:tcBorders>
              <w:top w:val="single" w:sz="4" w:space="0" w:color="auto"/>
              <w:left w:val="single" w:sz="4" w:space="0" w:color="auto"/>
              <w:bottom w:val="single" w:sz="4" w:space="0" w:color="auto"/>
              <w:right w:val="single" w:sz="4" w:space="0" w:color="auto"/>
            </w:tcBorders>
            <w:hideMark/>
          </w:tcPr>
          <w:p w14:paraId="07FD6CE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046DDD7" w14:textId="77777777" w:rsidR="007110E9" w:rsidRDefault="007110E9">
            <w:pPr>
              <w:pStyle w:val="TAL"/>
              <w:rPr>
                <w:sz w:val="16"/>
              </w:rPr>
            </w:pPr>
            <w:r>
              <w:rPr>
                <w:sz w:val="16"/>
              </w:rPr>
              <w:t>0271</w:t>
            </w:r>
          </w:p>
        </w:tc>
        <w:tc>
          <w:tcPr>
            <w:tcW w:w="0" w:type="auto"/>
            <w:tcBorders>
              <w:top w:val="single" w:sz="4" w:space="0" w:color="auto"/>
              <w:left w:val="single" w:sz="4" w:space="0" w:color="auto"/>
              <w:bottom w:val="single" w:sz="4" w:space="0" w:color="auto"/>
              <w:right w:val="single" w:sz="4" w:space="0" w:color="auto"/>
            </w:tcBorders>
            <w:hideMark/>
          </w:tcPr>
          <w:p w14:paraId="59B93C5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4DFC5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D6DB7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AF3F98" w14:textId="77777777" w:rsidR="007110E9" w:rsidRDefault="007110E9">
            <w:pPr>
              <w:pStyle w:val="TAL"/>
              <w:rPr>
                <w:sz w:val="16"/>
              </w:rPr>
            </w:pPr>
            <w:r>
              <w:rPr>
                <w:sz w:val="16"/>
              </w:rPr>
              <w:t>TEI16_Test</w:t>
            </w:r>
          </w:p>
        </w:tc>
        <w:tc>
          <w:tcPr>
            <w:tcW w:w="0" w:type="auto"/>
            <w:tcBorders>
              <w:top w:val="single" w:sz="4" w:space="0" w:color="auto"/>
              <w:left w:val="single" w:sz="4" w:space="0" w:color="auto"/>
              <w:bottom w:val="single" w:sz="4" w:space="0" w:color="auto"/>
              <w:right w:val="single" w:sz="4" w:space="0" w:color="auto"/>
            </w:tcBorders>
            <w:hideMark/>
          </w:tcPr>
          <w:p w14:paraId="6B27ADB7" w14:textId="77777777" w:rsidR="007110E9" w:rsidRDefault="007110E9">
            <w:pPr>
              <w:pStyle w:val="TAL"/>
              <w:rPr>
                <w:sz w:val="16"/>
              </w:rPr>
            </w:pPr>
            <w:r>
              <w:rPr>
                <w:sz w:val="16"/>
              </w:rPr>
              <w:t>agreed</w:t>
            </w:r>
          </w:p>
        </w:tc>
      </w:tr>
      <w:tr w:rsidR="007110E9" w14:paraId="20D017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77C2ACD" w14:textId="77777777" w:rsidR="007110E9" w:rsidRDefault="007110E9">
            <w:pPr>
              <w:pStyle w:val="TAL"/>
              <w:rPr>
                <w:sz w:val="16"/>
              </w:rPr>
            </w:pPr>
            <w:r>
              <w:rPr>
                <w:sz w:val="16"/>
              </w:rPr>
              <w:t>R5-217393</w:t>
            </w:r>
          </w:p>
        </w:tc>
        <w:tc>
          <w:tcPr>
            <w:tcW w:w="0" w:type="auto"/>
            <w:tcBorders>
              <w:top w:val="single" w:sz="4" w:space="0" w:color="auto"/>
              <w:left w:val="single" w:sz="4" w:space="0" w:color="auto"/>
              <w:bottom w:val="single" w:sz="4" w:space="0" w:color="auto"/>
              <w:right w:val="single" w:sz="4" w:space="0" w:color="auto"/>
            </w:tcBorders>
            <w:hideMark/>
          </w:tcPr>
          <w:p w14:paraId="71830277" w14:textId="77777777" w:rsidR="007110E9" w:rsidRDefault="007110E9">
            <w:pPr>
              <w:pStyle w:val="TAL"/>
              <w:rPr>
                <w:sz w:val="16"/>
              </w:rPr>
            </w:pPr>
            <w:r>
              <w:rPr>
                <w:sz w:val="16"/>
              </w:rPr>
              <w:t>Addition of test tolerance analysis for test cases of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4A02832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6DFC47"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F7427D4"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0628C96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C36901"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4A03D7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363A9"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19F32B48" w14:textId="77777777" w:rsidR="007110E9" w:rsidRDefault="007110E9">
            <w:pPr>
              <w:pStyle w:val="TAL"/>
              <w:rPr>
                <w:sz w:val="16"/>
              </w:rPr>
            </w:pPr>
            <w:r>
              <w:rPr>
                <w:sz w:val="16"/>
              </w:rPr>
              <w:t>revised</w:t>
            </w:r>
          </w:p>
        </w:tc>
      </w:tr>
      <w:tr w:rsidR="007110E9" w14:paraId="61186F1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A1B2DB4" w14:textId="77777777" w:rsidR="007110E9" w:rsidRDefault="007110E9">
            <w:pPr>
              <w:pStyle w:val="TAL"/>
              <w:rPr>
                <w:sz w:val="16"/>
              </w:rPr>
            </w:pPr>
            <w:r>
              <w:rPr>
                <w:sz w:val="16"/>
              </w:rPr>
              <w:t>R5-218295</w:t>
            </w:r>
          </w:p>
        </w:tc>
        <w:tc>
          <w:tcPr>
            <w:tcW w:w="0" w:type="auto"/>
            <w:tcBorders>
              <w:top w:val="single" w:sz="4" w:space="0" w:color="auto"/>
              <w:left w:val="single" w:sz="4" w:space="0" w:color="auto"/>
              <w:bottom w:val="single" w:sz="4" w:space="0" w:color="auto"/>
              <w:right w:val="single" w:sz="4" w:space="0" w:color="auto"/>
            </w:tcBorders>
            <w:hideMark/>
          </w:tcPr>
          <w:p w14:paraId="2FB543D5" w14:textId="77777777" w:rsidR="007110E9" w:rsidRDefault="007110E9">
            <w:pPr>
              <w:pStyle w:val="TAL"/>
              <w:rPr>
                <w:sz w:val="16"/>
              </w:rPr>
            </w:pPr>
            <w:r>
              <w:rPr>
                <w:sz w:val="16"/>
              </w:rPr>
              <w:t>Addition of test tolerance analysis for test cases of EN-DC FR1 DL Interruptions at switching between two uplink carriers</w:t>
            </w:r>
          </w:p>
        </w:tc>
        <w:tc>
          <w:tcPr>
            <w:tcW w:w="0" w:type="auto"/>
            <w:tcBorders>
              <w:top w:val="single" w:sz="4" w:space="0" w:color="auto"/>
              <w:left w:val="single" w:sz="4" w:space="0" w:color="auto"/>
              <w:bottom w:val="single" w:sz="4" w:space="0" w:color="auto"/>
              <w:right w:val="single" w:sz="4" w:space="0" w:color="auto"/>
            </w:tcBorders>
            <w:hideMark/>
          </w:tcPr>
          <w:p w14:paraId="57F81C5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6521C1"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6CCE0A0" w14:textId="77777777" w:rsidR="007110E9" w:rsidRDefault="007110E9">
            <w:pPr>
              <w:pStyle w:val="TAL"/>
              <w:rPr>
                <w:sz w:val="16"/>
              </w:rPr>
            </w:pPr>
            <w:r>
              <w:rPr>
                <w:sz w:val="16"/>
              </w:rPr>
              <w:t>0272</w:t>
            </w:r>
          </w:p>
        </w:tc>
        <w:tc>
          <w:tcPr>
            <w:tcW w:w="0" w:type="auto"/>
            <w:tcBorders>
              <w:top w:val="single" w:sz="4" w:space="0" w:color="auto"/>
              <w:left w:val="single" w:sz="4" w:space="0" w:color="auto"/>
              <w:bottom w:val="single" w:sz="4" w:space="0" w:color="auto"/>
              <w:right w:val="single" w:sz="4" w:space="0" w:color="auto"/>
            </w:tcBorders>
            <w:hideMark/>
          </w:tcPr>
          <w:p w14:paraId="4CD22919"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7F8F2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A3BAA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CCA07" w14:textId="77777777" w:rsidR="007110E9" w:rsidRDefault="007110E9">
            <w:pPr>
              <w:pStyle w:val="TAL"/>
              <w:rPr>
                <w:sz w:val="16"/>
              </w:rPr>
            </w:pPr>
            <w:r>
              <w:rPr>
                <w:sz w:val="16"/>
              </w:rPr>
              <w:t>NR_RF_FR1-UEConTest</w:t>
            </w:r>
          </w:p>
        </w:tc>
        <w:tc>
          <w:tcPr>
            <w:tcW w:w="0" w:type="auto"/>
            <w:tcBorders>
              <w:top w:val="single" w:sz="4" w:space="0" w:color="auto"/>
              <w:left w:val="single" w:sz="4" w:space="0" w:color="auto"/>
              <w:bottom w:val="single" w:sz="4" w:space="0" w:color="auto"/>
              <w:right w:val="single" w:sz="4" w:space="0" w:color="auto"/>
            </w:tcBorders>
            <w:hideMark/>
          </w:tcPr>
          <w:p w14:paraId="4C1F1FEC" w14:textId="77777777" w:rsidR="007110E9" w:rsidRDefault="007110E9">
            <w:pPr>
              <w:pStyle w:val="TAL"/>
              <w:rPr>
                <w:sz w:val="16"/>
              </w:rPr>
            </w:pPr>
            <w:r>
              <w:rPr>
                <w:sz w:val="16"/>
              </w:rPr>
              <w:t>agreed</w:t>
            </w:r>
          </w:p>
        </w:tc>
      </w:tr>
      <w:tr w:rsidR="007110E9" w14:paraId="2832DA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6B5EDD" w14:textId="77777777" w:rsidR="007110E9" w:rsidRDefault="007110E9">
            <w:pPr>
              <w:pStyle w:val="TAL"/>
              <w:rPr>
                <w:sz w:val="16"/>
              </w:rPr>
            </w:pPr>
            <w:r>
              <w:rPr>
                <w:sz w:val="16"/>
              </w:rPr>
              <w:t>R5-217397</w:t>
            </w:r>
          </w:p>
        </w:tc>
        <w:tc>
          <w:tcPr>
            <w:tcW w:w="0" w:type="auto"/>
            <w:tcBorders>
              <w:top w:val="single" w:sz="4" w:space="0" w:color="auto"/>
              <w:left w:val="single" w:sz="4" w:space="0" w:color="auto"/>
              <w:bottom w:val="single" w:sz="4" w:space="0" w:color="auto"/>
              <w:right w:val="single" w:sz="4" w:space="0" w:color="auto"/>
            </w:tcBorders>
            <w:hideMark/>
          </w:tcPr>
          <w:p w14:paraId="0F230806" w14:textId="77777777" w:rsidR="007110E9" w:rsidRDefault="007110E9">
            <w:pPr>
              <w:pStyle w:val="TAL"/>
              <w:rPr>
                <w:sz w:val="16"/>
              </w:rPr>
            </w:pPr>
            <w:r>
              <w:rPr>
                <w:sz w:val="16"/>
              </w:rPr>
              <w:t xml:space="preserve">Addition of test tolerance analysis for test cases of inter-RAT cell re-selection with </w:t>
            </w:r>
            <w:r>
              <w:rPr>
                <w:sz w:val="16"/>
              </w:rPr>
              <w:lastRenderedPageBreak/>
              <w:t>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4DF78973" w14:textId="77777777" w:rsidR="007110E9" w:rsidRDefault="007110E9">
            <w:pPr>
              <w:pStyle w:val="TAL"/>
              <w:rPr>
                <w:sz w:val="16"/>
              </w:rPr>
            </w:pPr>
            <w:r>
              <w:rPr>
                <w:sz w:val="16"/>
              </w:rPr>
              <w:lastRenderedPageBreak/>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0D9C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A8EA286"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6CFDA74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6216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3C86F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13B3EA"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E9D23A" w14:textId="77777777" w:rsidR="007110E9" w:rsidRDefault="007110E9">
            <w:pPr>
              <w:pStyle w:val="TAL"/>
              <w:rPr>
                <w:sz w:val="16"/>
              </w:rPr>
            </w:pPr>
            <w:r>
              <w:rPr>
                <w:sz w:val="16"/>
              </w:rPr>
              <w:t>revised</w:t>
            </w:r>
          </w:p>
        </w:tc>
      </w:tr>
      <w:tr w:rsidR="007110E9" w14:paraId="4F0C7EE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E51765" w14:textId="77777777" w:rsidR="007110E9" w:rsidRDefault="007110E9">
            <w:pPr>
              <w:pStyle w:val="TAL"/>
              <w:rPr>
                <w:sz w:val="16"/>
              </w:rPr>
            </w:pPr>
            <w:r>
              <w:rPr>
                <w:sz w:val="16"/>
              </w:rPr>
              <w:t>R5-218334</w:t>
            </w:r>
          </w:p>
        </w:tc>
        <w:tc>
          <w:tcPr>
            <w:tcW w:w="0" w:type="auto"/>
            <w:tcBorders>
              <w:top w:val="single" w:sz="4" w:space="0" w:color="auto"/>
              <w:left w:val="single" w:sz="4" w:space="0" w:color="auto"/>
              <w:bottom w:val="single" w:sz="4" w:space="0" w:color="auto"/>
              <w:right w:val="single" w:sz="4" w:space="0" w:color="auto"/>
            </w:tcBorders>
            <w:hideMark/>
          </w:tcPr>
          <w:p w14:paraId="0CBF4746" w14:textId="77777777" w:rsidR="007110E9" w:rsidRDefault="007110E9">
            <w:pPr>
              <w:pStyle w:val="TAL"/>
              <w:rPr>
                <w:sz w:val="16"/>
              </w:rPr>
            </w:pPr>
            <w:r>
              <w:rPr>
                <w:sz w:val="16"/>
              </w:rPr>
              <w:t>Addition of test tolerance analysis for test cases of inter-RAT cell re-selection with relaxed measurement criterion</w:t>
            </w:r>
          </w:p>
        </w:tc>
        <w:tc>
          <w:tcPr>
            <w:tcW w:w="0" w:type="auto"/>
            <w:tcBorders>
              <w:top w:val="single" w:sz="4" w:space="0" w:color="auto"/>
              <w:left w:val="single" w:sz="4" w:space="0" w:color="auto"/>
              <w:bottom w:val="single" w:sz="4" w:space="0" w:color="auto"/>
              <w:right w:val="single" w:sz="4" w:space="0" w:color="auto"/>
            </w:tcBorders>
            <w:hideMark/>
          </w:tcPr>
          <w:p w14:paraId="211E0A25"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77EC6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BB43541" w14:textId="77777777" w:rsidR="007110E9" w:rsidRDefault="007110E9">
            <w:pPr>
              <w:pStyle w:val="TAL"/>
              <w:rPr>
                <w:sz w:val="16"/>
              </w:rPr>
            </w:pPr>
            <w:r>
              <w:rPr>
                <w:sz w:val="16"/>
              </w:rPr>
              <w:t>0273</w:t>
            </w:r>
          </w:p>
        </w:tc>
        <w:tc>
          <w:tcPr>
            <w:tcW w:w="0" w:type="auto"/>
            <w:tcBorders>
              <w:top w:val="single" w:sz="4" w:space="0" w:color="auto"/>
              <w:left w:val="single" w:sz="4" w:space="0" w:color="auto"/>
              <w:bottom w:val="single" w:sz="4" w:space="0" w:color="auto"/>
              <w:right w:val="single" w:sz="4" w:space="0" w:color="auto"/>
            </w:tcBorders>
            <w:hideMark/>
          </w:tcPr>
          <w:p w14:paraId="5B6BEDA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89273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B2330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5BBF3F" w14:textId="77777777" w:rsidR="007110E9" w:rsidRDefault="007110E9">
            <w:pPr>
              <w:pStyle w:val="TAL"/>
              <w:rPr>
                <w:sz w:val="16"/>
              </w:rPr>
            </w:pPr>
            <w:proofErr w:type="spellStart"/>
            <w:r>
              <w:rPr>
                <w:sz w:val="16"/>
              </w:rPr>
              <w:t>NR_UE_pow_sav-UEConTest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3C4C6D4" w14:textId="77777777" w:rsidR="007110E9" w:rsidRDefault="007110E9">
            <w:pPr>
              <w:pStyle w:val="TAL"/>
              <w:rPr>
                <w:sz w:val="16"/>
              </w:rPr>
            </w:pPr>
            <w:r>
              <w:rPr>
                <w:sz w:val="16"/>
              </w:rPr>
              <w:t>agreed</w:t>
            </w:r>
          </w:p>
        </w:tc>
      </w:tr>
      <w:tr w:rsidR="007110E9" w14:paraId="43D81A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D6DD749" w14:textId="77777777" w:rsidR="007110E9" w:rsidRDefault="007110E9">
            <w:pPr>
              <w:pStyle w:val="TAL"/>
              <w:rPr>
                <w:sz w:val="16"/>
              </w:rPr>
            </w:pPr>
            <w:r>
              <w:rPr>
                <w:sz w:val="16"/>
              </w:rPr>
              <w:t>R5-217560</w:t>
            </w:r>
          </w:p>
        </w:tc>
        <w:tc>
          <w:tcPr>
            <w:tcW w:w="0" w:type="auto"/>
            <w:tcBorders>
              <w:top w:val="single" w:sz="4" w:space="0" w:color="auto"/>
              <w:left w:val="single" w:sz="4" w:space="0" w:color="auto"/>
              <w:bottom w:val="single" w:sz="4" w:space="0" w:color="auto"/>
              <w:right w:val="single" w:sz="4" w:space="0" w:color="auto"/>
            </w:tcBorders>
            <w:hideMark/>
          </w:tcPr>
          <w:p w14:paraId="69E8E428" w14:textId="77777777" w:rsidR="007110E9" w:rsidRDefault="007110E9">
            <w:pPr>
              <w:pStyle w:val="TAL"/>
              <w:rPr>
                <w:sz w:val="16"/>
              </w:rPr>
            </w:pPr>
            <w:r>
              <w:rPr>
                <w:sz w:val="16"/>
              </w:rPr>
              <w:t>MU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2685CE2A"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7642EFDB"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0F89328"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5B321CE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8BACA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6C373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8F5F6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E4B8FCA" w14:textId="77777777" w:rsidR="007110E9" w:rsidRDefault="007110E9">
            <w:pPr>
              <w:pStyle w:val="TAL"/>
              <w:rPr>
                <w:sz w:val="16"/>
              </w:rPr>
            </w:pPr>
            <w:r>
              <w:rPr>
                <w:sz w:val="16"/>
              </w:rPr>
              <w:t>revised</w:t>
            </w:r>
          </w:p>
        </w:tc>
      </w:tr>
      <w:tr w:rsidR="007110E9" w14:paraId="6CA5E9B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46AD8EE" w14:textId="77777777" w:rsidR="007110E9" w:rsidRDefault="007110E9">
            <w:pPr>
              <w:pStyle w:val="TAL"/>
              <w:rPr>
                <w:sz w:val="16"/>
              </w:rPr>
            </w:pPr>
            <w:r>
              <w:rPr>
                <w:sz w:val="16"/>
              </w:rPr>
              <w:t>R5-218402</w:t>
            </w:r>
          </w:p>
        </w:tc>
        <w:tc>
          <w:tcPr>
            <w:tcW w:w="0" w:type="auto"/>
            <w:tcBorders>
              <w:top w:val="single" w:sz="4" w:space="0" w:color="auto"/>
              <w:left w:val="single" w:sz="4" w:space="0" w:color="auto"/>
              <w:bottom w:val="single" w:sz="4" w:space="0" w:color="auto"/>
              <w:right w:val="single" w:sz="4" w:space="0" w:color="auto"/>
            </w:tcBorders>
            <w:hideMark/>
          </w:tcPr>
          <w:p w14:paraId="2210F542" w14:textId="77777777" w:rsidR="007110E9" w:rsidRDefault="007110E9">
            <w:pPr>
              <w:pStyle w:val="TAL"/>
              <w:rPr>
                <w:sz w:val="16"/>
              </w:rPr>
            </w:pPr>
            <w:r>
              <w:rPr>
                <w:sz w:val="16"/>
              </w:rPr>
              <w:t>MU for Tx modulation quality test cases</w:t>
            </w:r>
          </w:p>
        </w:tc>
        <w:tc>
          <w:tcPr>
            <w:tcW w:w="0" w:type="auto"/>
            <w:tcBorders>
              <w:top w:val="single" w:sz="4" w:space="0" w:color="auto"/>
              <w:left w:val="single" w:sz="4" w:space="0" w:color="auto"/>
              <w:bottom w:val="single" w:sz="4" w:space="0" w:color="auto"/>
              <w:right w:val="single" w:sz="4" w:space="0" w:color="auto"/>
            </w:tcBorders>
            <w:hideMark/>
          </w:tcPr>
          <w:p w14:paraId="7F9DB3C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60079C9B"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0FDE1F" w14:textId="77777777" w:rsidR="007110E9" w:rsidRDefault="007110E9">
            <w:pPr>
              <w:pStyle w:val="TAL"/>
              <w:rPr>
                <w:sz w:val="16"/>
              </w:rPr>
            </w:pPr>
            <w:r>
              <w:rPr>
                <w:sz w:val="16"/>
              </w:rPr>
              <w:t>0274</w:t>
            </w:r>
          </w:p>
        </w:tc>
        <w:tc>
          <w:tcPr>
            <w:tcW w:w="0" w:type="auto"/>
            <w:tcBorders>
              <w:top w:val="single" w:sz="4" w:space="0" w:color="auto"/>
              <w:left w:val="single" w:sz="4" w:space="0" w:color="auto"/>
              <w:bottom w:val="single" w:sz="4" w:space="0" w:color="auto"/>
              <w:right w:val="single" w:sz="4" w:space="0" w:color="auto"/>
            </w:tcBorders>
            <w:hideMark/>
          </w:tcPr>
          <w:p w14:paraId="3EC90FBF"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6DECFA"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28FD7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FFB5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FA94AC4" w14:textId="77777777" w:rsidR="007110E9" w:rsidRDefault="007110E9">
            <w:pPr>
              <w:pStyle w:val="TAL"/>
              <w:rPr>
                <w:sz w:val="16"/>
              </w:rPr>
            </w:pPr>
            <w:r>
              <w:rPr>
                <w:sz w:val="16"/>
              </w:rPr>
              <w:t>agreed</w:t>
            </w:r>
          </w:p>
        </w:tc>
      </w:tr>
      <w:tr w:rsidR="007110E9" w14:paraId="23F45A2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404DBC4" w14:textId="77777777" w:rsidR="007110E9" w:rsidRDefault="007110E9">
            <w:pPr>
              <w:pStyle w:val="TAL"/>
              <w:rPr>
                <w:sz w:val="16"/>
              </w:rPr>
            </w:pPr>
            <w:r>
              <w:rPr>
                <w:sz w:val="16"/>
              </w:rPr>
              <w:t>R5-217581</w:t>
            </w:r>
          </w:p>
        </w:tc>
        <w:tc>
          <w:tcPr>
            <w:tcW w:w="0" w:type="auto"/>
            <w:tcBorders>
              <w:top w:val="single" w:sz="4" w:space="0" w:color="auto"/>
              <w:left w:val="single" w:sz="4" w:space="0" w:color="auto"/>
              <w:bottom w:val="single" w:sz="4" w:space="0" w:color="auto"/>
              <w:right w:val="single" w:sz="4" w:space="0" w:color="auto"/>
            </w:tcBorders>
            <w:hideMark/>
          </w:tcPr>
          <w:p w14:paraId="396FBB74" w14:textId="77777777" w:rsidR="007110E9" w:rsidRDefault="007110E9">
            <w:pPr>
              <w:pStyle w:val="TAL"/>
              <w:rPr>
                <w:sz w:val="16"/>
              </w:rPr>
            </w:pPr>
            <w:r>
              <w:rPr>
                <w:sz w:val="16"/>
              </w:rPr>
              <w:t>Test Tolerance analysis for FR2 CSI-RS based L1-RSRP measurement for beam reporting test cases</w:t>
            </w:r>
          </w:p>
        </w:tc>
        <w:tc>
          <w:tcPr>
            <w:tcW w:w="0" w:type="auto"/>
            <w:tcBorders>
              <w:top w:val="single" w:sz="4" w:space="0" w:color="auto"/>
              <w:left w:val="single" w:sz="4" w:space="0" w:color="auto"/>
              <w:bottom w:val="single" w:sz="4" w:space="0" w:color="auto"/>
              <w:right w:val="single" w:sz="4" w:space="0" w:color="auto"/>
            </w:tcBorders>
            <w:hideMark/>
          </w:tcPr>
          <w:p w14:paraId="0E77356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483EE2"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4A119C1"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3365B6B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1E52E8"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5F676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0D803B"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FD0D4F" w14:textId="77777777" w:rsidR="007110E9" w:rsidRDefault="007110E9">
            <w:pPr>
              <w:pStyle w:val="TAL"/>
              <w:rPr>
                <w:sz w:val="16"/>
              </w:rPr>
            </w:pPr>
            <w:r>
              <w:rPr>
                <w:sz w:val="16"/>
              </w:rPr>
              <w:t>revised</w:t>
            </w:r>
          </w:p>
        </w:tc>
      </w:tr>
      <w:tr w:rsidR="007110E9" w14:paraId="65ED076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0345F50" w14:textId="77777777" w:rsidR="007110E9" w:rsidRDefault="007110E9">
            <w:pPr>
              <w:pStyle w:val="TAL"/>
              <w:rPr>
                <w:sz w:val="16"/>
              </w:rPr>
            </w:pPr>
            <w:r>
              <w:rPr>
                <w:sz w:val="16"/>
              </w:rPr>
              <w:t>R5-218262</w:t>
            </w:r>
          </w:p>
        </w:tc>
        <w:tc>
          <w:tcPr>
            <w:tcW w:w="0" w:type="auto"/>
            <w:tcBorders>
              <w:top w:val="single" w:sz="4" w:space="0" w:color="auto"/>
              <w:left w:val="single" w:sz="4" w:space="0" w:color="auto"/>
              <w:bottom w:val="single" w:sz="4" w:space="0" w:color="auto"/>
              <w:right w:val="single" w:sz="4" w:space="0" w:color="auto"/>
            </w:tcBorders>
            <w:hideMark/>
          </w:tcPr>
          <w:p w14:paraId="243980A4" w14:textId="77777777" w:rsidR="007110E9" w:rsidRDefault="007110E9">
            <w:pPr>
              <w:pStyle w:val="TAL"/>
              <w:rPr>
                <w:sz w:val="16"/>
              </w:rPr>
            </w:pPr>
            <w:r>
              <w:rPr>
                <w:sz w:val="16"/>
              </w:rPr>
              <w:t>Test Tolerance analysis for FR2 CSI-RS based L1-RSRP measurement for beam reporting test cases</w:t>
            </w:r>
          </w:p>
        </w:tc>
        <w:tc>
          <w:tcPr>
            <w:tcW w:w="0" w:type="auto"/>
            <w:tcBorders>
              <w:top w:val="single" w:sz="4" w:space="0" w:color="auto"/>
              <w:left w:val="single" w:sz="4" w:space="0" w:color="auto"/>
              <w:bottom w:val="single" w:sz="4" w:space="0" w:color="auto"/>
              <w:right w:val="single" w:sz="4" w:space="0" w:color="auto"/>
            </w:tcBorders>
            <w:hideMark/>
          </w:tcPr>
          <w:p w14:paraId="4D08E1B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C887B7"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00B6DF1" w14:textId="77777777" w:rsidR="007110E9" w:rsidRDefault="007110E9">
            <w:pPr>
              <w:pStyle w:val="TAL"/>
              <w:rPr>
                <w:sz w:val="16"/>
              </w:rPr>
            </w:pPr>
            <w:r>
              <w:rPr>
                <w:sz w:val="16"/>
              </w:rPr>
              <w:t>0275</w:t>
            </w:r>
          </w:p>
        </w:tc>
        <w:tc>
          <w:tcPr>
            <w:tcW w:w="0" w:type="auto"/>
            <w:tcBorders>
              <w:top w:val="single" w:sz="4" w:space="0" w:color="auto"/>
              <w:left w:val="single" w:sz="4" w:space="0" w:color="auto"/>
              <w:bottom w:val="single" w:sz="4" w:space="0" w:color="auto"/>
              <w:right w:val="single" w:sz="4" w:space="0" w:color="auto"/>
            </w:tcBorders>
            <w:hideMark/>
          </w:tcPr>
          <w:p w14:paraId="0185971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00F27D"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638FA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8B1B2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99CF844" w14:textId="77777777" w:rsidR="007110E9" w:rsidRDefault="007110E9">
            <w:pPr>
              <w:pStyle w:val="TAL"/>
              <w:rPr>
                <w:sz w:val="16"/>
              </w:rPr>
            </w:pPr>
            <w:r>
              <w:rPr>
                <w:sz w:val="16"/>
              </w:rPr>
              <w:t>agreed</w:t>
            </w:r>
          </w:p>
        </w:tc>
      </w:tr>
      <w:tr w:rsidR="007110E9" w14:paraId="3E6AD5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1426EFC" w14:textId="77777777" w:rsidR="007110E9" w:rsidRDefault="007110E9">
            <w:pPr>
              <w:pStyle w:val="TAL"/>
              <w:rPr>
                <w:sz w:val="16"/>
              </w:rPr>
            </w:pPr>
            <w:r>
              <w:rPr>
                <w:sz w:val="16"/>
              </w:rPr>
              <w:t>R5-217582</w:t>
            </w:r>
          </w:p>
        </w:tc>
        <w:tc>
          <w:tcPr>
            <w:tcW w:w="0" w:type="auto"/>
            <w:tcBorders>
              <w:top w:val="single" w:sz="4" w:space="0" w:color="auto"/>
              <w:left w:val="single" w:sz="4" w:space="0" w:color="auto"/>
              <w:bottom w:val="single" w:sz="4" w:space="0" w:color="auto"/>
              <w:right w:val="single" w:sz="4" w:space="0" w:color="auto"/>
            </w:tcBorders>
            <w:hideMark/>
          </w:tcPr>
          <w:p w14:paraId="7CA88E96"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697316E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42E3C0"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428274C"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537873D6"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00C1CB"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1755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39BCAA"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07B9AC" w14:textId="77777777" w:rsidR="007110E9" w:rsidRDefault="007110E9">
            <w:pPr>
              <w:pStyle w:val="TAL"/>
              <w:rPr>
                <w:sz w:val="16"/>
              </w:rPr>
            </w:pPr>
            <w:r>
              <w:rPr>
                <w:sz w:val="16"/>
              </w:rPr>
              <w:t>revised</w:t>
            </w:r>
          </w:p>
        </w:tc>
      </w:tr>
      <w:tr w:rsidR="007110E9" w14:paraId="2B21A15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386A2D4" w14:textId="77777777" w:rsidR="007110E9" w:rsidRDefault="007110E9">
            <w:pPr>
              <w:pStyle w:val="TAL"/>
              <w:rPr>
                <w:sz w:val="16"/>
              </w:rPr>
            </w:pPr>
            <w:r>
              <w:rPr>
                <w:sz w:val="16"/>
              </w:rPr>
              <w:t>R5-218354</w:t>
            </w:r>
          </w:p>
        </w:tc>
        <w:tc>
          <w:tcPr>
            <w:tcW w:w="0" w:type="auto"/>
            <w:tcBorders>
              <w:top w:val="single" w:sz="4" w:space="0" w:color="auto"/>
              <w:left w:val="single" w:sz="4" w:space="0" w:color="auto"/>
              <w:bottom w:val="single" w:sz="4" w:space="0" w:color="auto"/>
              <w:right w:val="single" w:sz="4" w:space="0" w:color="auto"/>
            </w:tcBorders>
            <w:hideMark/>
          </w:tcPr>
          <w:p w14:paraId="7F21520A"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3C553E3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40DC76"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2C5666D9" w14:textId="77777777" w:rsidR="007110E9" w:rsidRDefault="007110E9">
            <w:pPr>
              <w:pStyle w:val="TAL"/>
              <w:rPr>
                <w:sz w:val="16"/>
              </w:rPr>
            </w:pPr>
            <w:r>
              <w:rPr>
                <w:sz w:val="16"/>
              </w:rPr>
              <w:t>0276</w:t>
            </w:r>
          </w:p>
        </w:tc>
        <w:tc>
          <w:tcPr>
            <w:tcW w:w="0" w:type="auto"/>
            <w:tcBorders>
              <w:top w:val="single" w:sz="4" w:space="0" w:color="auto"/>
              <w:left w:val="single" w:sz="4" w:space="0" w:color="auto"/>
              <w:bottom w:val="single" w:sz="4" w:space="0" w:color="auto"/>
              <w:right w:val="single" w:sz="4" w:space="0" w:color="auto"/>
            </w:tcBorders>
            <w:hideMark/>
          </w:tcPr>
          <w:p w14:paraId="09B44D5B"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084A3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13F5A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C2C634"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3A92E1" w14:textId="77777777" w:rsidR="007110E9" w:rsidRDefault="007110E9">
            <w:pPr>
              <w:pStyle w:val="TAL"/>
              <w:rPr>
                <w:sz w:val="16"/>
              </w:rPr>
            </w:pPr>
            <w:r>
              <w:rPr>
                <w:sz w:val="16"/>
              </w:rPr>
              <w:t>agreed</w:t>
            </w:r>
          </w:p>
        </w:tc>
      </w:tr>
      <w:tr w:rsidR="007110E9" w14:paraId="02B4A47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37A47B" w14:textId="77777777" w:rsidR="007110E9" w:rsidRDefault="007110E9">
            <w:pPr>
              <w:pStyle w:val="TAL"/>
              <w:rPr>
                <w:sz w:val="16"/>
              </w:rPr>
            </w:pPr>
            <w:r>
              <w:rPr>
                <w:sz w:val="16"/>
              </w:rPr>
              <w:t>R5-217583</w:t>
            </w:r>
          </w:p>
        </w:tc>
        <w:tc>
          <w:tcPr>
            <w:tcW w:w="0" w:type="auto"/>
            <w:tcBorders>
              <w:top w:val="single" w:sz="4" w:space="0" w:color="auto"/>
              <w:left w:val="single" w:sz="4" w:space="0" w:color="auto"/>
              <w:bottom w:val="single" w:sz="4" w:space="0" w:color="auto"/>
              <w:right w:val="single" w:sz="4" w:space="0" w:color="auto"/>
            </w:tcBorders>
            <w:hideMark/>
          </w:tcPr>
          <w:p w14:paraId="25ADD1A9" w14:textId="77777777" w:rsidR="007110E9" w:rsidRDefault="007110E9">
            <w:pPr>
              <w:pStyle w:val="TAL"/>
              <w:rPr>
                <w:sz w:val="16"/>
              </w:rPr>
            </w:pPr>
            <w:r>
              <w:rPr>
                <w:sz w:val="16"/>
              </w:rPr>
              <w:t>Test Tolerance analysis for E-UTRA - NR FR1 Cell reselection tests for HST</w:t>
            </w:r>
          </w:p>
        </w:tc>
        <w:tc>
          <w:tcPr>
            <w:tcW w:w="0" w:type="auto"/>
            <w:tcBorders>
              <w:top w:val="single" w:sz="4" w:space="0" w:color="auto"/>
              <w:left w:val="single" w:sz="4" w:space="0" w:color="auto"/>
              <w:bottom w:val="single" w:sz="4" w:space="0" w:color="auto"/>
              <w:right w:val="single" w:sz="4" w:space="0" w:color="auto"/>
            </w:tcBorders>
            <w:hideMark/>
          </w:tcPr>
          <w:p w14:paraId="1851051B"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3DA5F0"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313CCD2"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79A545A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6E7F7F"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E1E04F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B1BC7E"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99072A" w14:textId="77777777" w:rsidR="007110E9" w:rsidRDefault="007110E9">
            <w:pPr>
              <w:pStyle w:val="TAL"/>
              <w:rPr>
                <w:sz w:val="16"/>
              </w:rPr>
            </w:pPr>
            <w:r>
              <w:rPr>
                <w:sz w:val="16"/>
              </w:rPr>
              <w:t>revised</w:t>
            </w:r>
          </w:p>
        </w:tc>
      </w:tr>
      <w:tr w:rsidR="007110E9" w14:paraId="6B9BDDE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716F4CC" w14:textId="77777777" w:rsidR="007110E9" w:rsidRDefault="007110E9">
            <w:pPr>
              <w:pStyle w:val="TAL"/>
              <w:rPr>
                <w:sz w:val="16"/>
              </w:rPr>
            </w:pPr>
            <w:r>
              <w:rPr>
                <w:sz w:val="16"/>
              </w:rPr>
              <w:t>R5-218355</w:t>
            </w:r>
          </w:p>
        </w:tc>
        <w:tc>
          <w:tcPr>
            <w:tcW w:w="0" w:type="auto"/>
            <w:tcBorders>
              <w:top w:val="single" w:sz="4" w:space="0" w:color="auto"/>
              <w:left w:val="single" w:sz="4" w:space="0" w:color="auto"/>
              <w:bottom w:val="single" w:sz="4" w:space="0" w:color="auto"/>
              <w:right w:val="single" w:sz="4" w:space="0" w:color="auto"/>
            </w:tcBorders>
            <w:hideMark/>
          </w:tcPr>
          <w:p w14:paraId="76BA2873" w14:textId="77777777" w:rsidR="007110E9" w:rsidRDefault="007110E9">
            <w:pPr>
              <w:pStyle w:val="TAL"/>
              <w:rPr>
                <w:sz w:val="16"/>
              </w:rPr>
            </w:pPr>
            <w:r>
              <w:rPr>
                <w:sz w:val="16"/>
              </w:rPr>
              <w:t>Test Tolerance analysis for E-UTRA - NR FR1 Cell reselection tests for HST</w:t>
            </w:r>
          </w:p>
        </w:tc>
        <w:tc>
          <w:tcPr>
            <w:tcW w:w="0" w:type="auto"/>
            <w:tcBorders>
              <w:top w:val="single" w:sz="4" w:space="0" w:color="auto"/>
              <w:left w:val="single" w:sz="4" w:space="0" w:color="auto"/>
              <w:bottom w:val="single" w:sz="4" w:space="0" w:color="auto"/>
              <w:right w:val="single" w:sz="4" w:space="0" w:color="auto"/>
            </w:tcBorders>
            <w:hideMark/>
          </w:tcPr>
          <w:p w14:paraId="5EAEBBA9"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62343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0279D217" w14:textId="77777777" w:rsidR="007110E9" w:rsidRDefault="007110E9">
            <w:pPr>
              <w:pStyle w:val="TAL"/>
              <w:rPr>
                <w:sz w:val="16"/>
              </w:rPr>
            </w:pPr>
            <w:r>
              <w:rPr>
                <w:sz w:val="16"/>
              </w:rPr>
              <w:t>0277</w:t>
            </w:r>
          </w:p>
        </w:tc>
        <w:tc>
          <w:tcPr>
            <w:tcW w:w="0" w:type="auto"/>
            <w:tcBorders>
              <w:top w:val="single" w:sz="4" w:space="0" w:color="auto"/>
              <w:left w:val="single" w:sz="4" w:space="0" w:color="auto"/>
              <w:bottom w:val="single" w:sz="4" w:space="0" w:color="auto"/>
              <w:right w:val="single" w:sz="4" w:space="0" w:color="auto"/>
            </w:tcBorders>
            <w:hideMark/>
          </w:tcPr>
          <w:p w14:paraId="167D612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04A966"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E3A08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2E350"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2766B3" w14:textId="77777777" w:rsidR="007110E9" w:rsidRDefault="007110E9">
            <w:pPr>
              <w:pStyle w:val="TAL"/>
              <w:rPr>
                <w:sz w:val="16"/>
              </w:rPr>
            </w:pPr>
            <w:r>
              <w:rPr>
                <w:sz w:val="16"/>
              </w:rPr>
              <w:t>agreed</w:t>
            </w:r>
          </w:p>
        </w:tc>
      </w:tr>
      <w:tr w:rsidR="007110E9" w14:paraId="4DBAFD8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59DEBDF" w14:textId="77777777" w:rsidR="007110E9" w:rsidRDefault="007110E9">
            <w:pPr>
              <w:pStyle w:val="TAL"/>
              <w:rPr>
                <w:sz w:val="16"/>
              </w:rPr>
            </w:pPr>
            <w:r>
              <w:rPr>
                <w:sz w:val="16"/>
              </w:rPr>
              <w:t>R5-217584</w:t>
            </w:r>
          </w:p>
        </w:tc>
        <w:tc>
          <w:tcPr>
            <w:tcW w:w="0" w:type="auto"/>
            <w:tcBorders>
              <w:top w:val="single" w:sz="4" w:space="0" w:color="auto"/>
              <w:left w:val="single" w:sz="4" w:space="0" w:color="auto"/>
              <w:bottom w:val="single" w:sz="4" w:space="0" w:color="auto"/>
              <w:right w:val="single" w:sz="4" w:space="0" w:color="auto"/>
            </w:tcBorders>
            <w:hideMark/>
          </w:tcPr>
          <w:p w14:paraId="266E9FF5"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7CFB3A97"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03A2B9"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1F867464"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042BEA5C"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CA9095"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1970B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059BA8"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3155F2" w14:textId="77777777" w:rsidR="007110E9" w:rsidRDefault="007110E9">
            <w:pPr>
              <w:pStyle w:val="TAL"/>
              <w:rPr>
                <w:sz w:val="16"/>
              </w:rPr>
            </w:pPr>
            <w:r>
              <w:rPr>
                <w:sz w:val="16"/>
              </w:rPr>
              <w:t>revised</w:t>
            </w:r>
          </w:p>
        </w:tc>
      </w:tr>
      <w:tr w:rsidR="007110E9" w14:paraId="26D6EA2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99E05DB" w14:textId="77777777" w:rsidR="007110E9" w:rsidRDefault="007110E9">
            <w:pPr>
              <w:pStyle w:val="TAL"/>
              <w:rPr>
                <w:sz w:val="16"/>
              </w:rPr>
            </w:pPr>
            <w:r>
              <w:rPr>
                <w:sz w:val="16"/>
              </w:rPr>
              <w:t>R5-218356</w:t>
            </w:r>
          </w:p>
        </w:tc>
        <w:tc>
          <w:tcPr>
            <w:tcW w:w="0" w:type="auto"/>
            <w:tcBorders>
              <w:top w:val="single" w:sz="4" w:space="0" w:color="auto"/>
              <w:left w:val="single" w:sz="4" w:space="0" w:color="auto"/>
              <w:bottom w:val="single" w:sz="4" w:space="0" w:color="auto"/>
              <w:right w:val="single" w:sz="4" w:space="0" w:color="auto"/>
            </w:tcBorders>
            <w:hideMark/>
          </w:tcPr>
          <w:p w14:paraId="5E537128" w14:textId="77777777" w:rsidR="007110E9" w:rsidRDefault="007110E9">
            <w:pPr>
              <w:pStyle w:val="TAL"/>
              <w:rPr>
                <w:sz w:val="16"/>
              </w:rPr>
            </w:pPr>
            <w:r>
              <w:rPr>
                <w:sz w:val="16"/>
              </w:rPr>
              <w:t>Test Tolerance analysis for SA FR1 - E-UTRAN event-triggered reporting in DRX for HST</w:t>
            </w:r>
          </w:p>
        </w:tc>
        <w:tc>
          <w:tcPr>
            <w:tcW w:w="0" w:type="auto"/>
            <w:tcBorders>
              <w:top w:val="single" w:sz="4" w:space="0" w:color="auto"/>
              <w:left w:val="single" w:sz="4" w:space="0" w:color="auto"/>
              <w:bottom w:val="single" w:sz="4" w:space="0" w:color="auto"/>
              <w:right w:val="single" w:sz="4" w:space="0" w:color="auto"/>
            </w:tcBorders>
            <w:hideMark/>
          </w:tcPr>
          <w:p w14:paraId="4228FA20"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107B5C"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48595B2D" w14:textId="77777777" w:rsidR="007110E9" w:rsidRDefault="007110E9">
            <w:pPr>
              <w:pStyle w:val="TAL"/>
              <w:rPr>
                <w:sz w:val="16"/>
              </w:rPr>
            </w:pPr>
            <w:r>
              <w:rPr>
                <w:sz w:val="16"/>
              </w:rPr>
              <w:t>0278</w:t>
            </w:r>
          </w:p>
        </w:tc>
        <w:tc>
          <w:tcPr>
            <w:tcW w:w="0" w:type="auto"/>
            <w:tcBorders>
              <w:top w:val="single" w:sz="4" w:space="0" w:color="auto"/>
              <w:left w:val="single" w:sz="4" w:space="0" w:color="auto"/>
              <w:bottom w:val="single" w:sz="4" w:space="0" w:color="auto"/>
              <w:right w:val="single" w:sz="4" w:space="0" w:color="auto"/>
            </w:tcBorders>
            <w:hideMark/>
          </w:tcPr>
          <w:p w14:paraId="270BB6A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69D379"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E2770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FD894E" w14:textId="77777777" w:rsidR="007110E9" w:rsidRDefault="007110E9">
            <w:pPr>
              <w:pStyle w:val="TAL"/>
              <w:rPr>
                <w:sz w:val="16"/>
              </w:rPr>
            </w:pPr>
            <w:r>
              <w:rPr>
                <w:sz w:val="16"/>
              </w:rPr>
              <w:t>NR_HST-</w:t>
            </w:r>
            <w:proofErr w:type="spellStart"/>
            <w:r>
              <w:rPr>
                <w:sz w:val="16"/>
              </w:rPr>
              <w:t>UEConTest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4896AE8" w14:textId="77777777" w:rsidR="007110E9" w:rsidRDefault="007110E9">
            <w:pPr>
              <w:pStyle w:val="TAL"/>
              <w:rPr>
                <w:sz w:val="16"/>
              </w:rPr>
            </w:pPr>
            <w:r>
              <w:rPr>
                <w:sz w:val="16"/>
              </w:rPr>
              <w:t>agreed</w:t>
            </w:r>
          </w:p>
        </w:tc>
      </w:tr>
      <w:tr w:rsidR="007110E9" w14:paraId="2258206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DE2740D" w14:textId="77777777" w:rsidR="007110E9" w:rsidRDefault="007110E9">
            <w:pPr>
              <w:pStyle w:val="TAL"/>
              <w:rPr>
                <w:sz w:val="16"/>
              </w:rPr>
            </w:pPr>
            <w:r>
              <w:rPr>
                <w:sz w:val="16"/>
              </w:rPr>
              <w:t>R5-217706</w:t>
            </w:r>
          </w:p>
        </w:tc>
        <w:tc>
          <w:tcPr>
            <w:tcW w:w="0" w:type="auto"/>
            <w:tcBorders>
              <w:top w:val="single" w:sz="4" w:space="0" w:color="auto"/>
              <w:left w:val="single" w:sz="4" w:space="0" w:color="auto"/>
              <w:bottom w:val="single" w:sz="4" w:space="0" w:color="auto"/>
              <w:right w:val="single" w:sz="4" w:space="0" w:color="auto"/>
            </w:tcBorders>
            <w:hideMark/>
          </w:tcPr>
          <w:p w14:paraId="138AD6F0" w14:textId="77777777" w:rsidR="007110E9" w:rsidRDefault="007110E9">
            <w:pPr>
              <w:pStyle w:val="TAL"/>
              <w:rPr>
                <w:sz w:val="16"/>
              </w:rPr>
            </w:pPr>
            <w:r>
              <w:rPr>
                <w:sz w:val="16"/>
              </w:rPr>
              <w:t>38.903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50648237"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3AE44755"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62914911"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7AACEC0F"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9085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F0D17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1558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95A9020" w14:textId="77777777" w:rsidR="007110E9" w:rsidRDefault="007110E9">
            <w:pPr>
              <w:pStyle w:val="TAL"/>
              <w:rPr>
                <w:sz w:val="16"/>
              </w:rPr>
            </w:pPr>
            <w:r>
              <w:rPr>
                <w:sz w:val="16"/>
              </w:rPr>
              <w:t>revised</w:t>
            </w:r>
          </w:p>
        </w:tc>
      </w:tr>
      <w:tr w:rsidR="007110E9" w14:paraId="46A877D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9DFBDCD" w14:textId="77777777" w:rsidR="007110E9" w:rsidRDefault="007110E9">
            <w:pPr>
              <w:pStyle w:val="TAL"/>
              <w:rPr>
                <w:sz w:val="16"/>
              </w:rPr>
            </w:pPr>
            <w:r>
              <w:rPr>
                <w:sz w:val="16"/>
              </w:rPr>
              <w:t>R5-218408</w:t>
            </w:r>
          </w:p>
        </w:tc>
        <w:tc>
          <w:tcPr>
            <w:tcW w:w="0" w:type="auto"/>
            <w:tcBorders>
              <w:top w:val="single" w:sz="4" w:space="0" w:color="auto"/>
              <w:left w:val="single" w:sz="4" w:space="0" w:color="auto"/>
              <w:bottom w:val="single" w:sz="4" w:space="0" w:color="auto"/>
              <w:right w:val="single" w:sz="4" w:space="0" w:color="auto"/>
            </w:tcBorders>
            <w:hideMark/>
          </w:tcPr>
          <w:p w14:paraId="078125A9" w14:textId="77777777" w:rsidR="007110E9" w:rsidRDefault="007110E9">
            <w:pPr>
              <w:pStyle w:val="TAL"/>
              <w:rPr>
                <w:sz w:val="16"/>
              </w:rPr>
            </w:pPr>
            <w:r>
              <w:rPr>
                <w:sz w:val="16"/>
              </w:rPr>
              <w:t>38.903 Beam correspondence Measurement Uncertainties</w:t>
            </w:r>
          </w:p>
        </w:tc>
        <w:tc>
          <w:tcPr>
            <w:tcW w:w="0" w:type="auto"/>
            <w:tcBorders>
              <w:top w:val="single" w:sz="4" w:space="0" w:color="auto"/>
              <w:left w:val="single" w:sz="4" w:space="0" w:color="auto"/>
              <w:bottom w:val="single" w:sz="4" w:space="0" w:color="auto"/>
              <w:right w:val="single" w:sz="4" w:space="0" w:color="auto"/>
            </w:tcBorders>
            <w:hideMark/>
          </w:tcPr>
          <w:p w14:paraId="008E831D" w14:textId="77777777" w:rsidR="007110E9" w:rsidRDefault="007110E9">
            <w:pPr>
              <w:pStyle w:val="TAL"/>
              <w:rPr>
                <w:sz w:val="16"/>
              </w:rPr>
            </w:pPr>
            <w:r>
              <w:rPr>
                <w:sz w:val="16"/>
              </w:rPr>
              <w:t>Keysight technologies UK Ltd</w:t>
            </w:r>
          </w:p>
        </w:tc>
        <w:tc>
          <w:tcPr>
            <w:tcW w:w="0" w:type="auto"/>
            <w:tcBorders>
              <w:top w:val="single" w:sz="4" w:space="0" w:color="auto"/>
              <w:left w:val="single" w:sz="4" w:space="0" w:color="auto"/>
              <w:bottom w:val="single" w:sz="4" w:space="0" w:color="auto"/>
              <w:right w:val="single" w:sz="4" w:space="0" w:color="auto"/>
            </w:tcBorders>
            <w:hideMark/>
          </w:tcPr>
          <w:p w14:paraId="7648A448"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5BD35990" w14:textId="77777777" w:rsidR="007110E9" w:rsidRDefault="007110E9">
            <w:pPr>
              <w:pStyle w:val="TAL"/>
              <w:rPr>
                <w:sz w:val="16"/>
              </w:rPr>
            </w:pPr>
            <w:r>
              <w:rPr>
                <w:sz w:val="16"/>
              </w:rPr>
              <w:t>0279</w:t>
            </w:r>
          </w:p>
        </w:tc>
        <w:tc>
          <w:tcPr>
            <w:tcW w:w="0" w:type="auto"/>
            <w:tcBorders>
              <w:top w:val="single" w:sz="4" w:space="0" w:color="auto"/>
              <w:left w:val="single" w:sz="4" w:space="0" w:color="auto"/>
              <w:bottom w:val="single" w:sz="4" w:space="0" w:color="auto"/>
              <w:right w:val="single" w:sz="4" w:space="0" w:color="auto"/>
            </w:tcBorders>
            <w:hideMark/>
          </w:tcPr>
          <w:p w14:paraId="561FD4F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3AA210"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680379"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5A13A0"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1AF8C5D" w14:textId="77777777" w:rsidR="007110E9" w:rsidRDefault="007110E9">
            <w:pPr>
              <w:pStyle w:val="TAL"/>
              <w:rPr>
                <w:sz w:val="16"/>
              </w:rPr>
            </w:pPr>
            <w:r>
              <w:rPr>
                <w:sz w:val="16"/>
              </w:rPr>
              <w:t>agreed</w:t>
            </w:r>
          </w:p>
        </w:tc>
      </w:tr>
      <w:tr w:rsidR="007110E9" w14:paraId="7B70DBF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80A6BD1" w14:textId="77777777" w:rsidR="007110E9" w:rsidRDefault="007110E9">
            <w:pPr>
              <w:pStyle w:val="TAL"/>
              <w:rPr>
                <w:sz w:val="16"/>
              </w:rPr>
            </w:pPr>
            <w:r>
              <w:rPr>
                <w:sz w:val="16"/>
              </w:rPr>
              <w:t>R5-218208</w:t>
            </w:r>
          </w:p>
        </w:tc>
        <w:tc>
          <w:tcPr>
            <w:tcW w:w="0" w:type="auto"/>
            <w:tcBorders>
              <w:top w:val="single" w:sz="4" w:space="0" w:color="auto"/>
              <w:left w:val="single" w:sz="4" w:space="0" w:color="auto"/>
              <w:bottom w:val="single" w:sz="4" w:space="0" w:color="auto"/>
              <w:right w:val="single" w:sz="4" w:space="0" w:color="auto"/>
            </w:tcBorders>
            <w:hideMark/>
          </w:tcPr>
          <w:p w14:paraId="52D7134E" w14:textId="77777777" w:rsidR="007110E9" w:rsidRDefault="007110E9">
            <w:pPr>
              <w:pStyle w:val="TAL"/>
              <w:rPr>
                <w:sz w:val="16"/>
              </w:rPr>
            </w:pPr>
            <w:r>
              <w:rPr>
                <w:sz w:val="16"/>
              </w:rPr>
              <w:t>Correct TT analysis for TC 5.7.3.2 and 7.7.3.2</w:t>
            </w:r>
          </w:p>
        </w:tc>
        <w:tc>
          <w:tcPr>
            <w:tcW w:w="0" w:type="auto"/>
            <w:tcBorders>
              <w:top w:val="single" w:sz="4" w:space="0" w:color="auto"/>
              <w:left w:val="single" w:sz="4" w:space="0" w:color="auto"/>
              <w:bottom w:val="single" w:sz="4" w:space="0" w:color="auto"/>
              <w:right w:val="single" w:sz="4" w:space="0" w:color="auto"/>
            </w:tcBorders>
            <w:hideMark/>
          </w:tcPr>
          <w:p w14:paraId="200C8422"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1B35DC4D" w14:textId="77777777" w:rsidR="007110E9" w:rsidRDefault="007110E9">
            <w:pPr>
              <w:pStyle w:val="TAL"/>
              <w:rPr>
                <w:sz w:val="16"/>
              </w:rPr>
            </w:pPr>
            <w:r>
              <w:rPr>
                <w:sz w:val="16"/>
              </w:rPr>
              <w:t>38.903</w:t>
            </w:r>
          </w:p>
        </w:tc>
        <w:tc>
          <w:tcPr>
            <w:tcW w:w="0" w:type="auto"/>
            <w:tcBorders>
              <w:top w:val="single" w:sz="4" w:space="0" w:color="auto"/>
              <w:left w:val="single" w:sz="4" w:space="0" w:color="auto"/>
              <w:bottom w:val="single" w:sz="4" w:space="0" w:color="auto"/>
              <w:right w:val="single" w:sz="4" w:space="0" w:color="auto"/>
            </w:tcBorders>
            <w:hideMark/>
          </w:tcPr>
          <w:p w14:paraId="7C51488A" w14:textId="77777777" w:rsidR="007110E9" w:rsidRDefault="007110E9">
            <w:pPr>
              <w:pStyle w:val="TAL"/>
              <w:rPr>
                <w:sz w:val="16"/>
              </w:rPr>
            </w:pPr>
            <w:r>
              <w:rPr>
                <w:sz w:val="16"/>
              </w:rPr>
              <w:t>0280</w:t>
            </w:r>
          </w:p>
        </w:tc>
        <w:tc>
          <w:tcPr>
            <w:tcW w:w="0" w:type="auto"/>
            <w:tcBorders>
              <w:top w:val="single" w:sz="4" w:space="0" w:color="auto"/>
              <w:left w:val="single" w:sz="4" w:space="0" w:color="auto"/>
              <w:bottom w:val="single" w:sz="4" w:space="0" w:color="auto"/>
              <w:right w:val="single" w:sz="4" w:space="0" w:color="auto"/>
            </w:tcBorders>
            <w:hideMark/>
          </w:tcPr>
          <w:p w14:paraId="5558DC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1AA7DE" w14:textId="77777777" w:rsidR="007110E9" w:rsidRDefault="007110E9">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A6C6D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7F69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F2C8ED8" w14:textId="77777777" w:rsidR="007110E9" w:rsidRDefault="007110E9">
            <w:pPr>
              <w:pStyle w:val="TAL"/>
              <w:rPr>
                <w:sz w:val="16"/>
              </w:rPr>
            </w:pPr>
            <w:r>
              <w:rPr>
                <w:sz w:val="16"/>
              </w:rPr>
              <w:t>agreed</w:t>
            </w:r>
          </w:p>
        </w:tc>
      </w:tr>
      <w:tr w:rsidR="007110E9" w14:paraId="16BBA1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B2A6D6" w14:textId="77777777" w:rsidR="007110E9" w:rsidRDefault="007110E9">
            <w:pPr>
              <w:pStyle w:val="TAL"/>
              <w:rPr>
                <w:sz w:val="16"/>
              </w:rPr>
            </w:pPr>
            <w:r>
              <w:rPr>
                <w:sz w:val="16"/>
              </w:rPr>
              <w:t>R5-216513</w:t>
            </w:r>
          </w:p>
        </w:tc>
        <w:tc>
          <w:tcPr>
            <w:tcW w:w="0" w:type="auto"/>
            <w:tcBorders>
              <w:top w:val="single" w:sz="4" w:space="0" w:color="auto"/>
              <w:left w:val="single" w:sz="4" w:space="0" w:color="auto"/>
              <w:bottom w:val="single" w:sz="4" w:space="0" w:color="auto"/>
              <w:right w:val="single" w:sz="4" w:space="0" w:color="auto"/>
            </w:tcBorders>
            <w:hideMark/>
          </w:tcPr>
          <w:p w14:paraId="67B72400" w14:textId="77777777" w:rsidR="007110E9" w:rsidRDefault="007110E9">
            <w:pPr>
              <w:pStyle w:val="TAL"/>
              <w:rPr>
                <w:sz w:val="16"/>
              </w:rPr>
            </w:pPr>
            <w:r>
              <w:rPr>
                <w:sz w:val="16"/>
              </w:rPr>
              <w:t>TP analysis update for FR1 6.2.3 AMPR NS_27</w:t>
            </w:r>
          </w:p>
        </w:tc>
        <w:tc>
          <w:tcPr>
            <w:tcW w:w="0" w:type="auto"/>
            <w:tcBorders>
              <w:top w:val="single" w:sz="4" w:space="0" w:color="auto"/>
              <w:left w:val="single" w:sz="4" w:space="0" w:color="auto"/>
              <w:bottom w:val="single" w:sz="4" w:space="0" w:color="auto"/>
              <w:right w:val="single" w:sz="4" w:space="0" w:color="auto"/>
            </w:tcBorders>
            <w:hideMark/>
          </w:tcPr>
          <w:p w14:paraId="77ED000B" w14:textId="77777777" w:rsidR="007110E9" w:rsidRDefault="007110E9">
            <w:pPr>
              <w:pStyle w:val="TAL"/>
              <w:rPr>
                <w:sz w:val="16"/>
              </w:rPr>
            </w:pPr>
            <w:r>
              <w:rPr>
                <w:sz w:val="16"/>
              </w:rPr>
              <w:t>Keysight Technologies UK Ltd, Ericsson, Apple</w:t>
            </w:r>
          </w:p>
        </w:tc>
        <w:tc>
          <w:tcPr>
            <w:tcW w:w="0" w:type="auto"/>
            <w:tcBorders>
              <w:top w:val="single" w:sz="4" w:space="0" w:color="auto"/>
              <w:left w:val="single" w:sz="4" w:space="0" w:color="auto"/>
              <w:bottom w:val="single" w:sz="4" w:space="0" w:color="auto"/>
              <w:right w:val="single" w:sz="4" w:space="0" w:color="auto"/>
            </w:tcBorders>
            <w:hideMark/>
          </w:tcPr>
          <w:p w14:paraId="5A27A35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DB28930" w14:textId="77777777" w:rsidR="007110E9" w:rsidRDefault="007110E9">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0545D9F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C6D4C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DDDB8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B2F2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08C7044" w14:textId="77777777" w:rsidR="007110E9" w:rsidRDefault="007110E9">
            <w:pPr>
              <w:pStyle w:val="TAL"/>
              <w:rPr>
                <w:sz w:val="16"/>
              </w:rPr>
            </w:pPr>
            <w:r>
              <w:rPr>
                <w:sz w:val="16"/>
              </w:rPr>
              <w:t>agreed</w:t>
            </w:r>
          </w:p>
        </w:tc>
      </w:tr>
      <w:tr w:rsidR="007110E9" w14:paraId="2EBCB44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735E31B" w14:textId="77777777" w:rsidR="007110E9" w:rsidRDefault="007110E9">
            <w:pPr>
              <w:pStyle w:val="TAL"/>
              <w:rPr>
                <w:sz w:val="16"/>
              </w:rPr>
            </w:pPr>
            <w:r>
              <w:rPr>
                <w:sz w:val="16"/>
              </w:rPr>
              <w:t>R5-216516</w:t>
            </w:r>
          </w:p>
        </w:tc>
        <w:tc>
          <w:tcPr>
            <w:tcW w:w="0" w:type="auto"/>
            <w:tcBorders>
              <w:top w:val="single" w:sz="4" w:space="0" w:color="auto"/>
              <w:left w:val="single" w:sz="4" w:space="0" w:color="auto"/>
              <w:bottom w:val="single" w:sz="4" w:space="0" w:color="auto"/>
              <w:right w:val="single" w:sz="4" w:space="0" w:color="auto"/>
            </w:tcBorders>
            <w:hideMark/>
          </w:tcPr>
          <w:p w14:paraId="29564F50" w14:textId="77777777" w:rsidR="007110E9" w:rsidRDefault="007110E9">
            <w:pPr>
              <w:pStyle w:val="TAL"/>
              <w:rPr>
                <w:sz w:val="16"/>
              </w:rPr>
            </w:pPr>
            <w:r>
              <w:rPr>
                <w:sz w:val="16"/>
              </w:rPr>
              <w:t>TP analysis update for IBNC EN-DC 6.2B.2.2_MPR 6.5B.2.2.1_SEM 6.5B.2.2.3_ACLR</w:t>
            </w:r>
          </w:p>
        </w:tc>
        <w:tc>
          <w:tcPr>
            <w:tcW w:w="0" w:type="auto"/>
            <w:tcBorders>
              <w:top w:val="single" w:sz="4" w:space="0" w:color="auto"/>
              <w:left w:val="single" w:sz="4" w:space="0" w:color="auto"/>
              <w:bottom w:val="single" w:sz="4" w:space="0" w:color="auto"/>
              <w:right w:val="single" w:sz="4" w:space="0" w:color="auto"/>
            </w:tcBorders>
            <w:hideMark/>
          </w:tcPr>
          <w:p w14:paraId="6F2D74FE" w14:textId="77777777" w:rsidR="007110E9" w:rsidRDefault="007110E9">
            <w:pPr>
              <w:pStyle w:val="TAL"/>
              <w:rPr>
                <w:sz w:val="16"/>
              </w:rPr>
            </w:pPr>
            <w:r>
              <w:rPr>
                <w:sz w:val="16"/>
              </w:rPr>
              <w:t>Keysight Technologies UK Ltd, Ericsson, Huawei</w:t>
            </w:r>
          </w:p>
        </w:tc>
        <w:tc>
          <w:tcPr>
            <w:tcW w:w="0" w:type="auto"/>
            <w:tcBorders>
              <w:top w:val="single" w:sz="4" w:space="0" w:color="auto"/>
              <w:left w:val="single" w:sz="4" w:space="0" w:color="auto"/>
              <w:bottom w:val="single" w:sz="4" w:space="0" w:color="auto"/>
              <w:right w:val="single" w:sz="4" w:space="0" w:color="auto"/>
            </w:tcBorders>
            <w:hideMark/>
          </w:tcPr>
          <w:p w14:paraId="3DEE38AC"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700F6D2" w14:textId="77777777" w:rsidR="007110E9" w:rsidRDefault="007110E9">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7B09DC6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59876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AB68FC"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E74FB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7EA9E02" w14:textId="77777777" w:rsidR="007110E9" w:rsidRDefault="007110E9">
            <w:pPr>
              <w:pStyle w:val="TAL"/>
              <w:rPr>
                <w:sz w:val="16"/>
              </w:rPr>
            </w:pPr>
            <w:r>
              <w:rPr>
                <w:sz w:val="16"/>
              </w:rPr>
              <w:t>agreed</w:t>
            </w:r>
          </w:p>
        </w:tc>
      </w:tr>
      <w:tr w:rsidR="007110E9" w14:paraId="3BE9B18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85CE3CF" w14:textId="77777777" w:rsidR="007110E9" w:rsidRDefault="007110E9">
            <w:pPr>
              <w:pStyle w:val="TAL"/>
              <w:rPr>
                <w:sz w:val="16"/>
              </w:rPr>
            </w:pPr>
            <w:r>
              <w:rPr>
                <w:sz w:val="16"/>
              </w:rPr>
              <w:t>R5-216534</w:t>
            </w:r>
          </w:p>
        </w:tc>
        <w:tc>
          <w:tcPr>
            <w:tcW w:w="0" w:type="auto"/>
            <w:tcBorders>
              <w:top w:val="single" w:sz="4" w:space="0" w:color="auto"/>
              <w:left w:val="single" w:sz="4" w:space="0" w:color="auto"/>
              <w:bottom w:val="single" w:sz="4" w:space="0" w:color="auto"/>
              <w:right w:val="single" w:sz="4" w:space="0" w:color="auto"/>
            </w:tcBorders>
            <w:hideMark/>
          </w:tcPr>
          <w:p w14:paraId="3E9C31C6" w14:textId="77777777" w:rsidR="007110E9" w:rsidRDefault="007110E9">
            <w:pPr>
              <w:pStyle w:val="TAL"/>
              <w:rPr>
                <w:sz w:val="16"/>
              </w:rPr>
            </w:pPr>
            <w:r>
              <w:rPr>
                <w:sz w:val="16"/>
              </w:rPr>
              <w:t>Addition of TP analysis of A-MPR and ASE for NS_56</w:t>
            </w:r>
          </w:p>
        </w:tc>
        <w:tc>
          <w:tcPr>
            <w:tcW w:w="0" w:type="auto"/>
            <w:tcBorders>
              <w:top w:val="single" w:sz="4" w:space="0" w:color="auto"/>
              <w:left w:val="single" w:sz="4" w:space="0" w:color="auto"/>
              <w:bottom w:val="single" w:sz="4" w:space="0" w:color="auto"/>
              <w:right w:val="single" w:sz="4" w:space="0" w:color="auto"/>
            </w:tcBorders>
            <w:hideMark/>
          </w:tcPr>
          <w:p w14:paraId="092E4DE7"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506F49A5"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86917A8" w14:textId="77777777" w:rsidR="007110E9" w:rsidRDefault="007110E9">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52BD6444"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BC758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F6447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AD6371"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46CCDA90" w14:textId="77777777" w:rsidR="007110E9" w:rsidRDefault="007110E9">
            <w:pPr>
              <w:pStyle w:val="TAL"/>
              <w:rPr>
                <w:sz w:val="16"/>
              </w:rPr>
            </w:pPr>
            <w:r>
              <w:rPr>
                <w:sz w:val="16"/>
              </w:rPr>
              <w:t>revised</w:t>
            </w:r>
          </w:p>
        </w:tc>
      </w:tr>
      <w:tr w:rsidR="007110E9" w14:paraId="73091F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F4CABD7" w14:textId="77777777" w:rsidR="007110E9" w:rsidRDefault="007110E9">
            <w:pPr>
              <w:pStyle w:val="TAL"/>
              <w:rPr>
                <w:sz w:val="16"/>
              </w:rPr>
            </w:pPr>
            <w:r>
              <w:rPr>
                <w:sz w:val="16"/>
              </w:rPr>
              <w:t>R5-218364</w:t>
            </w:r>
          </w:p>
        </w:tc>
        <w:tc>
          <w:tcPr>
            <w:tcW w:w="0" w:type="auto"/>
            <w:tcBorders>
              <w:top w:val="single" w:sz="4" w:space="0" w:color="auto"/>
              <w:left w:val="single" w:sz="4" w:space="0" w:color="auto"/>
              <w:bottom w:val="single" w:sz="4" w:space="0" w:color="auto"/>
              <w:right w:val="single" w:sz="4" w:space="0" w:color="auto"/>
            </w:tcBorders>
            <w:hideMark/>
          </w:tcPr>
          <w:p w14:paraId="0B690D22" w14:textId="77777777" w:rsidR="007110E9" w:rsidRDefault="007110E9">
            <w:pPr>
              <w:pStyle w:val="TAL"/>
              <w:rPr>
                <w:sz w:val="16"/>
              </w:rPr>
            </w:pPr>
            <w:r>
              <w:rPr>
                <w:sz w:val="16"/>
              </w:rPr>
              <w:t>Addition of TP analysis of A-MPR and ASE for NS_56</w:t>
            </w:r>
          </w:p>
        </w:tc>
        <w:tc>
          <w:tcPr>
            <w:tcW w:w="0" w:type="auto"/>
            <w:tcBorders>
              <w:top w:val="single" w:sz="4" w:space="0" w:color="auto"/>
              <w:left w:val="single" w:sz="4" w:space="0" w:color="auto"/>
              <w:bottom w:val="single" w:sz="4" w:space="0" w:color="auto"/>
              <w:right w:val="single" w:sz="4" w:space="0" w:color="auto"/>
            </w:tcBorders>
            <w:hideMark/>
          </w:tcPr>
          <w:p w14:paraId="58298367" w14:textId="77777777" w:rsidR="007110E9" w:rsidRDefault="007110E9">
            <w:pPr>
              <w:pStyle w:val="TAL"/>
              <w:rPr>
                <w:sz w:val="16"/>
              </w:rPr>
            </w:pPr>
            <w:proofErr w:type="spellStart"/>
            <w:r>
              <w:rPr>
                <w:sz w:val="16"/>
              </w:rPr>
              <w:t>Ligado</w:t>
            </w:r>
            <w:proofErr w:type="spellEnd"/>
            <w:r>
              <w:rPr>
                <w:sz w:val="16"/>
              </w:rPr>
              <w:t xml:space="preserve"> Networks</w:t>
            </w:r>
          </w:p>
        </w:tc>
        <w:tc>
          <w:tcPr>
            <w:tcW w:w="0" w:type="auto"/>
            <w:tcBorders>
              <w:top w:val="single" w:sz="4" w:space="0" w:color="auto"/>
              <w:left w:val="single" w:sz="4" w:space="0" w:color="auto"/>
              <w:bottom w:val="single" w:sz="4" w:space="0" w:color="auto"/>
              <w:right w:val="single" w:sz="4" w:space="0" w:color="auto"/>
            </w:tcBorders>
            <w:hideMark/>
          </w:tcPr>
          <w:p w14:paraId="4BA2ED25"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4707F68" w14:textId="77777777" w:rsidR="007110E9" w:rsidRDefault="007110E9">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2AD47FE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3B0FC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D8A60D"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66FE03" w14:textId="77777777" w:rsidR="007110E9" w:rsidRDefault="007110E9">
            <w:pPr>
              <w:pStyle w:val="TAL"/>
              <w:rPr>
                <w:sz w:val="16"/>
              </w:rPr>
            </w:pPr>
            <w:r>
              <w:rPr>
                <w:sz w:val="16"/>
              </w:rPr>
              <w:t>NR_lic_bands_BW_R17-UEConTest</w:t>
            </w:r>
          </w:p>
        </w:tc>
        <w:tc>
          <w:tcPr>
            <w:tcW w:w="0" w:type="auto"/>
            <w:tcBorders>
              <w:top w:val="single" w:sz="4" w:space="0" w:color="auto"/>
              <w:left w:val="single" w:sz="4" w:space="0" w:color="auto"/>
              <w:bottom w:val="single" w:sz="4" w:space="0" w:color="auto"/>
              <w:right w:val="single" w:sz="4" w:space="0" w:color="auto"/>
            </w:tcBorders>
            <w:hideMark/>
          </w:tcPr>
          <w:p w14:paraId="312BA942" w14:textId="77777777" w:rsidR="007110E9" w:rsidRDefault="007110E9">
            <w:pPr>
              <w:pStyle w:val="TAL"/>
              <w:rPr>
                <w:sz w:val="16"/>
              </w:rPr>
            </w:pPr>
            <w:r>
              <w:rPr>
                <w:sz w:val="16"/>
              </w:rPr>
              <w:t>agreed</w:t>
            </w:r>
          </w:p>
        </w:tc>
      </w:tr>
      <w:tr w:rsidR="007110E9" w14:paraId="574B0C3C"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0DE329" w14:textId="77777777" w:rsidR="007110E9" w:rsidRDefault="007110E9">
            <w:pPr>
              <w:pStyle w:val="TAL"/>
              <w:rPr>
                <w:sz w:val="16"/>
              </w:rPr>
            </w:pPr>
            <w:r>
              <w:rPr>
                <w:sz w:val="16"/>
              </w:rPr>
              <w:t>R5-216547</w:t>
            </w:r>
          </w:p>
        </w:tc>
        <w:tc>
          <w:tcPr>
            <w:tcW w:w="0" w:type="auto"/>
            <w:tcBorders>
              <w:top w:val="single" w:sz="4" w:space="0" w:color="auto"/>
              <w:left w:val="single" w:sz="4" w:space="0" w:color="auto"/>
              <w:bottom w:val="single" w:sz="4" w:space="0" w:color="auto"/>
              <w:right w:val="single" w:sz="4" w:space="0" w:color="auto"/>
            </w:tcBorders>
            <w:hideMark/>
          </w:tcPr>
          <w:p w14:paraId="6FD066BF" w14:textId="77777777" w:rsidR="007110E9" w:rsidRDefault="007110E9">
            <w:pPr>
              <w:pStyle w:val="TAL"/>
              <w:rPr>
                <w:sz w:val="16"/>
              </w:rPr>
            </w:pPr>
            <w:r>
              <w:rPr>
                <w:sz w:val="16"/>
              </w:rPr>
              <w:t>TP analysis for FR2 DL 256QAM to Maximum input level</w:t>
            </w:r>
          </w:p>
        </w:tc>
        <w:tc>
          <w:tcPr>
            <w:tcW w:w="0" w:type="auto"/>
            <w:tcBorders>
              <w:top w:val="single" w:sz="4" w:space="0" w:color="auto"/>
              <w:left w:val="single" w:sz="4" w:space="0" w:color="auto"/>
              <w:bottom w:val="single" w:sz="4" w:space="0" w:color="auto"/>
              <w:right w:val="single" w:sz="4" w:space="0" w:color="auto"/>
            </w:tcBorders>
            <w:hideMark/>
          </w:tcPr>
          <w:p w14:paraId="290298D6"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AE0F80"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7957F76" w14:textId="77777777" w:rsidR="007110E9" w:rsidRDefault="007110E9">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2D47A32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4B5F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8ED77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C4705" w14:textId="77777777" w:rsidR="007110E9" w:rsidRDefault="007110E9">
            <w:pPr>
              <w:pStyle w:val="TAL"/>
              <w:rPr>
                <w:sz w:val="16"/>
              </w:rPr>
            </w:pPr>
            <w:r>
              <w:rPr>
                <w:sz w:val="16"/>
              </w:rPr>
              <w:t>NR_DL256QAM_FR2-UEConTest</w:t>
            </w:r>
          </w:p>
        </w:tc>
        <w:tc>
          <w:tcPr>
            <w:tcW w:w="0" w:type="auto"/>
            <w:tcBorders>
              <w:top w:val="single" w:sz="4" w:space="0" w:color="auto"/>
              <w:left w:val="single" w:sz="4" w:space="0" w:color="auto"/>
              <w:bottom w:val="single" w:sz="4" w:space="0" w:color="auto"/>
              <w:right w:val="single" w:sz="4" w:space="0" w:color="auto"/>
            </w:tcBorders>
            <w:hideMark/>
          </w:tcPr>
          <w:p w14:paraId="436D6867" w14:textId="77777777" w:rsidR="007110E9" w:rsidRDefault="007110E9">
            <w:pPr>
              <w:pStyle w:val="TAL"/>
              <w:rPr>
                <w:sz w:val="16"/>
              </w:rPr>
            </w:pPr>
            <w:r>
              <w:rPr>
                <w:sz w:val="16"/>
              </w:rPr>
              <w:t>agreed</w:t>
            </w:r>
          </w:p>
        </w:tc>
      </w:tr>
      <w:tr w:rsidR="007110E9" w14:paraId="2D28DB3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5214B4F" w14:textId="77777777" w:rsidR="007110E9" w:rsidRDefault="007110E9">
            <w:pPr>
              <w:pStyle w:val="TAL"/>
              <w:rPr>
                <w:sz w:val="16"/>
              </w:rPr>
            </w:pPr>
            <w:r>
              <w:rPr>
                <w:sz w:val="16"/>
              </w:rPr>
              <w:t>R5-216548</w:t>
            </w:r>
          </w:p>
        </w:tc>
        <w:tc>
          <w:tcPr>
            <w:tcW w:w="0" w:type="auto"/>
            <w:tcBorders>
              <w:top w:val="single" w:sz="4" w:space="0" w:color="auto"/>
              <w:left w:val="single" w:sz="4" w:space="0" w:color="auto"/>
              <w:bottom w:val="single" w:sz="4" w:space="0" w:color="auto"/>
              <w:right w:val="single" w:sz="4" w:space="0" w:color="auto"/>
            </w:tcBorders>
            <w:hideMark/>
          </w:tcPr>
          <w:p w14:paraId="19531D06" w14:textId="77777777" w:rsidR="007110E9" w:rsidRDefault="007110E9">
            <w:pPr>
              <w:pStyle w:val="TAL"/>
              <w:rPr>
                <w:sz w:val="16"/>
              </w:rPr>
            </w:pPr>
            <w:r>
              <w:rPr>
                <w:sz w:val="16"/>
              </w:rPr>
              <w:t>TP analysis for FR2 DL 256QAM to Maximum input level for CA</w:t>
            </w:r>
          </w:p>
        </w:tc>
        <w:tc>
          <w:tcPr>
            <w:tcW w:w="0" w:type="auto"/>
            <w:tcBorders>
              <w:top w:val="single" w:sz="4" w:space="0" w:color="auto"/>
              <w:left w:val="single" w:sz="4" w:space="0" w:color="auto"/>
              <w:bottom w:val="single" w:sz="4" w:space="0" w:color="auto"/>
              <w:right w:val="single" w:sz="4" w:space="0" w:color="auto"/>
            </w:tcBorders>
            <w:hideMark/>
          </w:tcPr>
          <w:p w14:paraId="248D2475" w14:textId="77777777" w:rsidR="007110E9" w:rsidRDefault="007110E9">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BC5599"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52CB828" w14:textId="77777777" w:rsidR="007110E9" w:rsidRDefault="007110E9">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0FA1ADC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9362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3EB04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FDEE5C" w14:textId="77777777" w:rsidR="007110E9" w:rsidRDefault="007110E9">
            <w:pPr>
              <w:pStyle w:val="TAL"/>
              <w:rPr>
                <w:sz w:val="16"/>
              </w:rPr>
            </w:pPr>
            <w:r>
              <w:rPr>
                <w:sz w:val="16"/>
              </w:rPr>
              <w:t>NR_DL256QAM_FR2-UEConTest</w:t>
            </w:r>
          </w:p>
        </w:tc>
        <w:tc>
          <w:tcPr>
            <w:tcW w:w="0" w:type="auto"/>
            <w:tcBorders>
              <w:top w:val="single" w:sz="4" w:space="0" w:color="auto"/>
              <w:left w:val="single" w:sz="4" w:space="0" w:color="auto"/>
              <w:bottom w:val="single" w:sz="4" w:space="0" w:color="auto"/>
              <w:right w:val="single" w:sz="4" w:space="0" w:color="auto"/>
            </w:tcBorders>
            <w:hideMark/>
          </w:tcPr>
          <w:p w14:paraId="2CAE1358" w14:textId="77777777" w:rsidR="007110E9" w:rsidRDefault="007110E9">
            <w:pPr>
              <w:pStyle w:val="TAL"/>
              <w:rPr>
                <w:sz w:val="16"/>
              </w:rPr>
            </w:pPr>
            <w:r>
              <w:rPr>
                <w:sz w:val="16"/>
              </w:rPr>
              <w:t>agreed</w:t>
            </w:r>
          </w:p>
        </w:tc>
      </w:tr>
      <w:tr w:rsidR="007110E9" w14:paraId="0947B9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36F2C1F" w14:textId="77777777" w:rsidR="007110E9" w:rsidRDefault="007110E9">
            <w:pPr>
              <w:pStyle w:val="TAL"/>
              <w:rPr>
                <w:sz w:val="16"/>
              </w:rPr>
            </w:pPr>
            <w:r>
              <w:rPr>
                <w:sz w:val="16"/>
              </w:rPr>
              <w:t>R5-217162</w:t>
            </w:r>
          </w:p>
        </w:tc>
        <w:tc>
          <w:tcPr>
            <w:tcW w:w="0" w:type="auto"/>
            <w:tcBorders>
              <w:top w:val="single" w:sz="4" w:space="0" w:color="auto"/>
              <w:left w:val="single" w:sz="4" w:space="0" w:color="auto"/>
              <w:bottom w:val="single" w:sz="4" w:space="0" w:color="auto"/>
              <w:right w:val="single" w:sz="4" w:space="0" w:color="auto"/>
            </w:tcBorders>
            <w:hideMark/>
          </w:tcPr>
          <w:p w14:paraId="2AFC51E4" w14:textId="77777777" w:rsidR="007110E9" w:rsidRDefault="007110E9">
            <w:pPr>
              <w:pStyle w:val="TAL"/>
              <w:rPr>
                <w:sz w:val="16"/>
              </w:rPr>
            </w:pPr>
            <w:proofErr w:type="spellStart"/>
            <w:r>
              <w:rPr>
                <w:sz w:val="16"/>
              </w:rPr>
              <w:t>Update_TP_analysis</w:t>
            </w:r>
            <w:proofErr w:type="spellEnd"/>
            <w:r>
              <w:rPr>
                <w:sz w:val="16"/>
              </w:rPr>
              <w:t xml:space="preserve"> for Rel_16_DC_14A_n2A</w:t>
            </w:r>
          </w:p>
        </w:tc>
        <w:tc>
          <w:tcPr>
            <w:tcW w:w="0" w:type="auto"/>
            <w:tcBorders>
              <w:top w:val="single" w:sz="4" w:space="0" w:color="auto"/>
              <w:left w:val="single" w:sz="4" w:space="0" w:color="auto"/>
              <w:bottom w:val="single" w:sz="4" w:space="0" w:color="auto"/>
              <w:right w:val="single" w:sz="4" w:space="0" w:color="auto"/>
            </w:tcBorders>
            <w:hideMark/>
          </w:tcPr>
          <w:p w14:paraId="2CDE6D3F"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C11E66C"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5C1A397" w14:textId="77777777" w:rsidR="007110E9" w:rsidRDefault="007110E9">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70AD9020"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7F054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FA2C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9428FB"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2F4ED7E" w14:textId="77777777" w:rsidR="007110E9" w:rsidRDefault="007110E9">
            <w:pPr>
              <w:pStyle w:val="TAL"/>
              <w:rPr>
                <w:sz w:val="16"/>
              </w:rPr>
            </w:pPr>
            <w:r>
              <w:rPr>
                <w:sz w:val="16"/>
              </w:rPr>
              <w:t>revised</w:t>
            </w:r>
          </w:p>
        </w:tc>
      </w:tr>
      <w:tr w:rsidR="007110E9" w14:paraId="611C151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F956C2D" w14:textId="77777777" w:rsidR="007110E9" w:rsidRDefault="007110E9">
            <w:pPr>
              <w:pStyle w:val="TAL"/>
              <w:rPr>
                <w:sz w:val="16"/>
              </w:rPr>
            </w:pPr>
            <w:r>
              <w:rPr>
                <w:sz w:val="16"/>
              </w:rPr>
              <w:t>R5-218276</w:t>
            </w:r>
          </w:p>
        </w:tc>
        <w:tc>
          <w:tcPr>
            <w:tcW w:w="0" w:type="auto"/>
            <w:tcBorders>
              <w:top w:val="single" w:sz="4" w:space="0" w:color="auto"/>
              <w:left w:val="single" w:sz="4" w:space="0" w:color="auto"/>
              <w:bottom w:val="single" w:sz="4" w:space="0" w:color="auto"/>
              <w:right w:val="single" w:sz="4" w:space="0" w:color="auto"/>
            </w:tcBorders>
            <w:hideMark/>
          </w:tcPr>
          <w:p w14:paraId="4263AE44" w14:textId="77777777" w:rsidR="007110E9" w:rsidRDefault="007110E9">
            <w:pPr>
              <w:pStyle w:val="TAL"/>
              <w:rPr>
                <w:sz w:val="16"/>
              </w:rPr>
            </w:pPr>
            <w:proofErr w:type="spellStart"/>
            <w:r>
              <w:rPr>
                <w:sz w:val="16"/>
              </w:rPr>
              <w:t>Update_TP_analysis</w:t>
            </w:r>
            <w:proofErr w:type="spellEnd"/>
            <w:r>
              <w:rPr>
                <w:sz w:val="16"/>
              </w:rPr>
              <w:t xml:space="preserve"> for Rel_16_DC_14A_n2A</w:t>
            </w:r>
          </w:p>
        </w:tc>
        <w:tc>
          <w:tcPr>
            <w:tcW w:w="0" w:type="auto"/>
            <w:tcBorders>
              <w:top w:val="single" w:sz="4" w:space="0" w:color="auto"/>
              <w:left w:val="single" w:sz="4" w:space="0" w:color="auto"/>
              <w:bottom w:val="single" w:sz="4" w:space="0" w:color="auto"/>
              <w:right w:val="single" w:sz="4" w:space="0" w:color="auto"/>
            </w:tcBorders>
            <w:hideMark/>
          </w:tcPr>
          <w:p w14:paraId="05212C9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64B7D8AB"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C000D15" w14:textId="77777777" w:rsidR="007110E9" w:rsidRDefault="007110E9">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2902CD3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87E171"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E08EC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D35E42"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6AD3F99E" w14:textId="77777777" w:rsidR="007110E9" w:rsidRDefault="007110E9">
            <w:pPr>
              <w:pStyle w:val="TAL"/>
              <w:rPr>
                <w:sz w:val="16"/>
              </w:rPr>
            </w:pPr>
            <w:r>
              <w:rPr>
                <w:sz w:val="16"/>
              </w:rPr>
              <w:t>agreed</w:t>
            </w:r>
          </w:p>
        </w:tc>
      </w:tr>
      <w:tr w:rsidR="007110E9" w14:paraId="26BD1DB6"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D62D6F9" w14:textId="77777777" w:rsidR="007110E9" w:rsidRDefault="007110E9">
            <w:pPr>
              <w:pStyle w:val="TAL"/>
              <w:rPr>
                <w:sz w:val="16"/>
              </w:rPr>
            </w:pPr>
            <w:r>
              <w:rPr>
                <w:sz w:val="16"/>
              </w:rPr>
              <w:t>R5-217163</w:t>
            </w:r>
          </w:p>
        </w:tc>
        <w:tc>
          <w:tcPr>
            <w:tcW w:w="0" w:type="auto"/>
            <w:tcBorders>
              <w:top w:val="single" w:sz="4" w:space="0" w:color="auto"/>
              <w:left w:val="single" w:sz="4" w:space="0" w:color="auto"/>
              <w:bottom w:val="single" w:sz="4" w:space="0" w:color="auto"/>
              <w:right w:val="single" w:sz="4" w:space="0" w:color="auto"/>
            </w:tcBorders>
            <w:hideMark/>
          </w:tcPr>
          <w:p w14:paraId="23DDD557" w14:textId="77777777" w:rsidR="007110E9" w:rsidRDefault="007110E9">
            <w:pPr>
              <w:pStyle w:val="TAL"/>
              <w:rPr>
                <w:sz w:val="16"/>
              </w:rPr>
            </w:pPr>
            <w:proofErr w:type="spellStart"/>
            <w:r>
              <w:rPr>
                <w:sz w:val="16"/>
              </w:rPr>
              <w:t>Update_TP_analysis</w:t>
            </w:r>
            <w:proofErr w:type="spellEnd"/>
            <w:r>
              <w:rPr>
                <w:sz w:val="16"/>
              </w:rPr>
              <w:t xml:space="preserve"> for Rel_16_DC_14A_n66A</w:t>
            </w:r>
          </w:p>
        </w:tc>
        <w:tc>
          <w:tcPr>
            <w:tcW w:w="0" w:type="auto"/>
            <w:tcBorders>
              <w:top w:val="single" w:sz="4" w:space="0" w:color="auto"/>
              <w:left w:val="single" w:sz="4" w:space="0" w:color="auto"/>
              <w:bottom w:val="single" w:sz="4" w:space="0" w:color="auto"/>
              <w:right w:val="single" w:sz="4" w:space="0" w:color="auto"/>
            </w:tcBorders>
            <w:hideMark/>
          </w:tcPr>
          <w:p w14:paraId="104E3E01"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4AD6636"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B36E1C9" w14:textId="77777777" w:rsidR="007110E9" w:rsidRDefault="007110E9">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7380B06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FBB40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3690A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58A9F7"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097D4B44" w14:textId="77777777" w:rsidR="007110E9" w:rsidRDefault="007110E9">
            <w:pPr>
              <w:pStyle w:val="TAL"/>
              <w:rPr>
                <w:sz w:val="16"/>
              </w:rPr>
            </w:pPr>
            <w:r>
              <w:rPr>
                <w:sz w:val="16"/>
              </w:rPr>
              <w:t>revised</w:t>
            </w:r>
          </w:p>
        </w:tc>
      </w:tr>
      <w:tr w:rsidR="007110E9" w14:paraId="109ABCE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02996D3" w14:textId="77777777" w:rsidR="007110E9" w:rsidRDefault="007110E9">
            <w:pPr>
              <w:pStyle w:val="TAL"/>
              <w:rPr>
                <w:sz w:val="16"/>
              </w:rPr>
            </w:pPr>
            <w:r>
              <w:rPr>
                <w:sz w:val="16"/>
              </w:rPr>
              <w:t>R5-218277</w:t>
            </w:r>
          </w:p>
        </w:tc>
        <w:tc>
          <w:tcPr>
            <w:tcW w:w="0" w:type="auto"/>
            <w:tcBorders>
              <w:top w:val="single" w:sz="4" w:space="0" w:color="auto"/>
              <w:left w:val="single" w:sz="4" w:space="0" w:color="auto"/>
              <w:bottom w:val="single" w:sz="4" w:space="0" w:color="auto"/>
              <w:right w:val="single" w:sz="4" w:space="0" w:color="auto"/>
            </w:tcBorders>
            <w:hideMark/>
          </w:tcPr>
          <w:p w14:paraId="168BEFFA" w14:textId="77777777" w:rsidR="007110E9" w:rsidRDefault="007110E9">
            <w:pPr>
              <w:pStyle w:val="TAL"/>
              <w:rPr>
                <w:sz w:val="16"/>
              </w:rPr>
            </w:pPr>
            <w:proofErr w:type="spellStart"/>
            <w:r>
              <w:rPr>
                <w:sz w:val="16"/>
              </w:rPr>
              <w:t>Update_TP_analysis</w:t>
            </w:r>
            <w:proofErr w:type="spellEnd"/>
            <w:r>
              <w:rPr>
                <w:sz w:val="16"/>
              </w:rPr>
              <w:t xml:space="preserve"> for Rel_16_DC_14A_n66A</w:t>
            </w:r>
          </w:p>
        </w:tc>
        <w:tc>
          <w:tcPr>
            <w:tcW w:w="0" w:type="auto"/>
            <w:tcBorders>
              <w:top w:val="single" w:sz="4" w:space="0" w:color="auto"/>
              <w:left w:val="single" w:sz="4" w:space="0" w:color="auto"/>
              <w:bottom w:val="single" w:sz="4" w:space="0" w:color="auto"/>
              <w:right w:val="single" w:sz="4" w:space="0" w:color="auto"/>
            </w:tcBorders>
            <w:hideMark/>
          </w:tcPr>
          <w:p w14:paraId="1181FCB3"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42C81F51"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12663A6C" w14:textId="77777777" w:rsidR="007110E9" w:rsidRDefault="007110E9">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76DC0C76"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D6F2CA"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2D2D3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2B6360"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4E904B04" w14:textId="77777777" w:rsidR="007110E9" w:rsidRDefault="007110E9">
            <w:pPr>
              <w:pStyle w:val="TAL"/>
              <w:rPr>
                <w:sz w:val="16"/>
              </w:rPr>
            </w:pPr>
            <w:r>
              <w:rPr>
                <w:sz w:val="16"/>
              </w:rPr>
              <w:t>agreed</w:t>
            </w:r>
          </w:p>
        </w:tc>
      </w:tr>
      <w:tr w:rsidR="007110E9" w14:paraId="12FA143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4EE68E" w14:textId="77777777" w:rsidR="007110E9" w:rsidRDefault="007110E9">
            <w:pPr>
              <w:pStyle w:val="TAL"/>
              <w:rPr>
                <w:sz w:val="16"/>
              </w:rPr>
            </w:pPr>
            <w:r>
              <w:rPr>
                <w:sz w:val="16"/>
              </w:rPr>
              <w:t>R5-217164</w:t>
            </w:r>
          </w:p>
        </w:tc>
        <w:tc>
          <w:tcPr>
            <w:tcW w:w="0" w:type="auto"/>
            <w:tcBorders>
              <w:top w:val="single" w:sz="4" w:space="0" w:color="auto"/>
              <w:left w:val="single" w:sz="4" w:space="0" w:color="auto"/>
              <w:bottom w:val="single" w:sz="4" w:space="0" w:color="auto"/>
              <w:right w:val="single" w:sz="4" w:space="0" w:color="auto"/>
            </w:tcBorders>
            <w:hideMark/>
          </w:tcPr>
          <w:p w14:paraId="3CEFA53C" w14:textId="77777777" w:rsidR="007110E9" w:rsidRDefault="007110E9">
            <w:pPr>
              <w:pStyle w:val="TAL"/>
              <w:rPr>
                <w:sz w:val="16"/>
              </w:rPr>
            </w:pPr>
            <w:r>
              <w:rPr>
                <w:sz w:val="16"/>
              </w:rPr>
              <w:t>TP analysis for ref sensitivity for DC_66A_n2A</w:t>
            </w:r>
          </w:p>
        </w:tc>
        <w:tc>
          <w:tcPr>
            <w:tcW w:w="0" w:type="auto"/>
            <w:tcBorders>
              <w:top w:val="single" w:sz="4" w:space="0" w:color="auto"/>
              <w:left w:val="single" w:sz="4" w:space="0" w:color="auto"/>
              <w:bottom w:val="single" w:sz="4" w:space="0" w:color="auto"/>
              <w:right w:val="single" w:sz="4" w:space="0" w:color="auto"/>
            </w:tcBorders>
            <w:hideMark/>
          </w:tcPr>
          <w:p w14:paraId="50A2CBDB"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0738154"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A353527" w14:textId="77777777" w:rsidR="007110E9" w:rsidRDefault="007110E9">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2644F781"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ED7DDA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5EA4E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E856CF" w14:textId="77777777" w:rsidR="007110E9" w:rsidRDefault="007110E9">
            <w:pPr>
              <w:pStyle w:val="TAL"/>
              <w:rPr>
                <w:sz w:val="16"/>
              </w:rPr>
            </w:pPr>
            <w:r>
              <w:rPr>
                <w:sz w:val="16"/>
              </w:rPr>
              <w:t>NR_CADC_NR_LTE_DC_R16-UEConTest</w:t>
            </w:r>
          </w:p>
        </w:tc>
        <w:tc>
          <w:tcPr>
            <w:tcW w:w="0" w:type="auto"/>
            <w:tcBorders>
              <w:top w:val="single" w:sz="4" w:space="0" w:color="auto"/>
              <w:left w:val="single" w:sz="4" w:space="0" w:color="auto"/>
              <w:bottom w:val="single" w:sz="4" w:space="0" w:color="auto"/>
              <w:right w:val="single" w:sz="4" w:space="0" w:color="auto"/>
            </w:tcBorders>
            <w:hideMark/>
          </w:tcPr>
          <w:p w14:paraId="3B56FB79" w14:textId="77777777" w:rsidR="007110E9" w:rsidRDefault="007110E9">
            <w:pPr>
              <w:pStyle w:val="TAL"/>
              <w:rPr>
                <w:sz w:val="16"/>
              </w:rPr>
            </w:pPr>
            <w:r>
              <w:rPr>
                <w:sz w:val="16"/>
              </w:rPr>
              <w:t>agreed</w:t>
            </w:r>
          </w:p>
        </w:tc>
      </w:tr>
      <w:tr w:rsidR="007110E9" w14:paraId="62045E1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EE76CB6" w14:textId="77777777" w:rsidR="007110E9" w:rsidRDefault="007110E9">
            <w:pPr>
              <w:pStyle w:val="TAL"/>
              <w:rPr>
                <w:sz w:val="16"/>
              </w:rPr>
            </w:pPr>
            <w:r>
              <w:rPr>
                <w:sz w:val="16"/>
              </w:rPr>
              <w:t>R5-217165</w:t>
            </w:r>
          </w:p>
        </w:tc>
        <w:tc>
          <w:tcPr>
            <w:tcW w:w="0" w:type="auto"/>
            <w:tcBorders>
              <w:top w:val="single" w:sz="4" w:space="0" w:color="auto"/>
              <w:left w:val="single" w:sz="4" w:space="0" w:color="auto"/>
              <w:bottom w:val="single" w:sz="4" w:space="0" w:color="auto"/>
              <w:right w:val="single" w:sz="4" w:space="0" w:color="auto"/>
            </w:tcBorders>
            <w:hideMark/>
          </w:tcPr>
          <w:p w14:paraId="2F4241F5" w14:textId="77777777" w:rsidR="007110E9" w:rsidRDefault="007110E9">
            <w:pPr>
              <w:pStyle w:val="TAL"/>
              <w:rPr>
                <w:sz w:val="16"/>
              </w:rPr>
            </w:pPr>
            <w:r>
              <w:rPr>
                <w:sz w:val="16"/>
              </w:rPr>
              <w:t>TP analysis for ref sensitivity for DC_66A_n78A</w:t>
            </w:r>
          </w:p>
        </w:tc>
        <w:tc>
          <w:tcPr>
            <w:tcW w:w="0" w:type="auto"/>
            <w:tcBorders>
              <w:top w:val="single" w:sz="4" w:space="0" w:color="auto"/>
              <w:left w:val="single" w:sz="4" w:space="0" w:color="auto"/>
              <w:bottom w:val="single" w:sz="4" w:space="0" w:color="auto"/>
              <w:right w:val="single" w:sz="4" w:space="0" w:color="auto"/>
            </w:tcBorders>
            <w:hideMark/>
          </w:tcPr>
          <w:p w14:paraId="1BE9248E"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A2C192D"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8CEB906" w14:textId="77777777" w:rsidR="007110E9" w:rsidRDefault="007110E9">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5D9D07AD"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C5249"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2D9D9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2EF5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41A49567" w14:textId="77777777" w:rsidR="007110E9" w:rsidRDefault="007110E9">
            <w:pPr>
              <w:pStyle w:val="TAL"/>
              <w:rPr>
                <w:sz w:val="16"/>
              </w:rPr>
            </w:pPr>
            <w:r>
              <w:rPr>
                <w:sz w:val="16"/>
              </w:rPr>
              <w:t>agreed</w:t>
            </w:r>
          </w:p>
        </w:tc>
      </w:tr>
      <w:tr w:rsidR="007110E9" w14:paraId="0F51696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C9B8C99" w14:textId="77777777" w:rsidR="007110E9" w:rsidRDefault="007110E9">
            <w:pPr>
              <w:pStyle w:val="TAL"/>
              <w:rPr>
                <w:sz w:val="16"/>
              </w:rPr>
            </w:pPr>
            <w:r>
              <w:rPr>
                <w:sz w:val="16"/>
              </w:rPr>
              <w:t>R5-217166</w:t>
            </w:r>
          </w:p>
        </w:tc>
        <w:tc>
          <w:tcPr>
            <w:tcW w:w="0" w:type="auto"/>
            <w:tcBorders>
              <w:top w:val="single" w:sz="4" w:space="0" w:color="auto"/>
              <w:left w:val="single" w:sz="4" w:space="0" w:color="auto"/>
              <w:bottom w:val="single" w:sz="4" w:space="0" w:color="auto"/>
              <w:right w:val="single" w:sz="4" w:space="0" w:color="auto"/>
            </w:tcBorders>
            <w:hideMark/>
          </w:tcPr>
          <w:p w14:paraId="566DB268" w14:textId="77777777" w:rsidR="007110E9" w:rsidRDefault="007110E9">
            <w:pPr>
              <w:pStyle w:val="TAL"/>
              <w:rPr>
                <w:sz w:val="16"/>
              </w:rPr>
            </w:pPr>
            <w:r>
              <w:rPr>
                <w:sz w:val="16"/>
              </w:rPr>
              <w:t xml:space="preserve">TP analysis for ref sensitivity for DC_66A_n71A </w:t>
            </w:r>
          </w:p>
        </w:tc>
        <w:tc>
          <w:tcPr>
            <w:tcW w:w="0" w:type="auto"/>
            <w:tcBorders>
              <w:top w:val="single" w:sz="4" w:space="0" w:color="auto"/>
              <w:left w:val="single" w:sz="4" w:space="0" w:color="auto"/>
              <w:bottom w:val="single" w:sz="4" w:space="0" w:color="auto"/>
              <w:right w:val="single" w:sz="4" w:space="0" w:color="auto"/>
            </w:tcBorders>
            <w:hideMark/>
          </w:tcPr>
          <w:p w14:paraId="49621E0A"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542752CD"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3A07544" w14:textId="77777777" w:rsidR="007110E9" w:rsidRDefault="007110E9">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3DBF6FA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2BD54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A1DCA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9C01F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80412C9" w14:textId="77777777" w:rsidR="007110E9" w:rsidRDefault="007110E9">
            <w:pPr>
              <w:pStyle w:val="TAL"/>
              <w:rPr>
                <w:sz w:val="16"/>
              </w:rPr>
            </w:pPr>
            <w:r>
              <w:rPr>
                <w:sz w:val="16"/>
              </w:rPr>
              <w:t>agreed</w:t>
            </w:r>
          </w:p>
        </w:tc>
      </w:tr>
      <w:tr w:rsidR="007110E9" w14:paraId="6FED947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44AF91" w14:textId="77777777" w:rsidR="007110E9" w:rsidRDefault="007110E9">
            <w:pPr>
              <w:pStyle w:val="TAL"/>
              <w:rPr>
                <w:sz w:val="16"/>
              </w:rPr>
            </w:pPr>
            <w:r>
              <w:rPr>
                <w:sz w:val="16"/>
              </w:rPr>
              <w:t>R5-217167</w:t>
            </w:r>
          </w:p>
        </w:tc>
        <w:tc>
          <w:tcPr>
            <w:tcW w:w="0" w:type="auto"/>
            <w:tcBorders>
              <w:top w:val="single" w:sz="4" w:space="0" w:color="auto"/>
              <w:left w:val="single" w:sz="4" w:space="0" w:color="auto"/>
              <w:bottom w:val="single" w:sz="4" w:space="0" w:color="auto"/>
              <w:right w:val="single" w:sz="4" w:space="0" w:color="auto"/>
            </w:tcBorders>
            <w:hideMark/>
          </w:tcPr>
          <w:p w14:paraId="031014C9" w14:textId="77777777" w:rsidR="007110E9" w:rsidRDefault="007110E9">
            <w:pPr>
              <w:pStyle w:val="TAL"/>
              <w:rPr>
                <w:sz w:val="16"/>
              </w:rPr>
            </w:pPr>
            <w:r>
              <w:rPr>
                <w:sz w:val="16"/>
              </w:rPr>
              <w:t>TP analysis for ref sensitivity for DC_2A_n71A</w:t>
            </w:r>
          </w:p>
        </w:tc>
        <w:tc>
          <w:tcPr>
            <w:tcW w:w="0" w:type="auto"/>
            <w:tcBorders>
              <w:top w:val="single" w:sz="4" w:space="0" w:color="auto"/>
              <w:left w:val="single" w:sz="4" w:space="0" w:color="auto"/>
              <w:bottom w:val="single" w:sz="4" w:space="0" w:color="auto"/>
              <w:right w:val="single" w:sz="4" w:space="0" w:color="auto"/>
            </w:tcBorders>
            <w:hideMark/>
          </w:tcPr>
          <w:p w14:paraId="1AFA24F6"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9689EDB"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DA2E57E" w14:textId="77777777" w:rsidR="007110E9" w:rsidRDefault="007110E9">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D4AD383"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A1200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56ABC6"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88EE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D5E9100" w14:textId="77777777" w:rsidR="007110E9" w:rsidRDefault="007110E9">
            <w:pPr>
              <w:pStyle w:val="TAL"/>
              <w:rPr>
                <w:sz w:val="16"/>
              </w:rPr>
            </w:pPr>
            <w:r>
              <w:rPr>
                <w:sz w:val="16"/>
              </w:rPr>
              <w:t>revised</w:t>
            </w:r>
          </w:p>
        </w:tc>
      </w:tr>
      <w:tr w:rsidR="007110E9" w14:paraId="6D05855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865E03E" w14:textId="77777777" w:rsidR="007110E9" w:rsidRDefault="007110E9">
            <w:pPr>
              <w:pStyle w:val="TAL"/>
              <w:rPr>
                <w:sz w:val="16"/>
              </w:rPr>
            </w:pPr>
            <w:r>
              <w:rPr>
                <w:sz w:val="16"/>
              </w:rPr>
              <w:t>R5-218445</w:t>
            </w:r>
          </w:p>
        </w:tc>
        <w:tc>
          <w:tcPr>
            <w:tcW w:w="0" w:type="auto"/>
            <w:tcBorders>
              <w:top w:val="single" w:sz="4" w:space="0" w:color="auto"/>
              <w:left w:val="single" w:sz="4" w:space="0" w:color="auto"/>
              <w:bottom w:val="single" w:sz="4" w:space="0" w:color="auto"/>
              <w:right w:val="single" w:sz="4" w:space="0" w:color="auto"/>
            </w:tcBorders>
            <w:hideMark/>
          </w:tcPr>
          <w:p w14:paraId="47586EC8" w14:textId="77777777" w:rsidR="007110E9" w:rsidRDefault="007110E9">
            <w:pPr>
              <w:pStyle w:val="TAL"/>
              <w:rPr>
                <w:sz w:val="16"/>
              </w:rPr>
            </w:pPr>
            <w:r>
              <w:rPr>
                <w:sz w:val="16"/>
              </w:rPr>
              <w:t>TP analysis for ref sensitivity for DC_2A_n71A</w:t>
            </w:r>
          </w:p>
        </w:tc>
        <w:tc>
          <w:tcPr>
            <w:tcW w:w="0" w:type="auto"/>
            <w:tcBorders>
              <w:top w:val="single" w:sz="4" w:space="0" w:color="auto"/>
              <w:left w:val="single" w:sz="4" w:space="0" w:color="auto"/>
              <w:bottom w:val="single" w:sz="4" w:space="0" w:color="auto"/>
              <w:right w:val="single" w:sz="4" w:space="0" w:color="auto"/>
            </w:tcBorders>
            <w:hideMark/>
          </w:tcPr>
          <w:p w14:paraId="269EDAB4"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7390262"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11D3F06" w14:textId="77777777" w:rsidR="007110E9" w:rsidRDefault="007110E9">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7A077F5A"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CAD860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FC58F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EEF1ED"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C3C912" w14:textId="77777777" w:rsidR="007110E9" w:rsidRDefault="007110E9">
            <w:pPr>
              <w:pStyle w:val="TAL"/>
              <w:rPr>
                <w:sz w:val="16"/>
              </w:rPr>
            </w:pPr>
            <w:r>
              <w:rPr>
                <w:sz w:val="16"/>
              </w:rPr>
              <w:t>agreed</w:t>
            </w:r>
          </w:p>
        </w:tc>
      </w:tr>
      <w:tr w:rsidR="007110E9" w14:paraId="49F261C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7D83CBC" w14:textId="77777777" w:rsidR="007110E9" w:rsidRDefault="007110E9">
            <w:pPr>
              <w:pStyle w:val="TAL"/>
              <w:rPr>
                <w:sz w:val="16"/>
              </w:rPr>
            </w:pPr>
            <w:r>
              <w:rPr>
                <w:sz w:val="16"/>
              </w:rPr>
              <w:t>R5-217168</w:t>
            </w:r>
          </w:p>
        </w:tc>
        <w:tc>
          <w:tcPr>
            <w:tcW w:w="0" w:type="auto"/>
            <w:tcBorders>
              <w:top w:val="single" w:sz="4" w:space="0" w:color="auto"/>
              <w:left w:val="single" w:sz="4" w:space="0" w:color="auto"/>
              <w:bottom w:val="single" w:sz="4" w:space="0" w:color="auto"/>
              <w:right w:val="single" w:sz="4" w:space="0" w:color="auto"/>
            </w:tcBorders>
            <w:hideMark/>
          </w:tcPr>
          <w:p w14:paraId="0D9EB6B7" w14:textId="77777777" w:rsidR="007110E9" w:rsidRDefault="007110E9">
            <w:pPr>
              <w:pStyle w:val="TAL"/>
              <w:rPr>
                <w:sz w:val="16"/>
              </w:rPr>
            </w:pPr>
            <w:r>
              <w:rPr>
                <w:sz w:val="16"/>
              </w:rPr>
              <w:t>TP analysis for ref sensitivity for DC_5A_n66A</w:t>
            </w:r>
          </w:p>
        </w:tc>
        <w:tc>
          <w:tcPr>
            <w:tcW w:w="0" w:type="auto"/>
            <w:tcBorders>
              <w:top w:val="single" w:sz="4" w:space="0" w:color="auto"/>
              <w:left w:val="single" w:sz="4" w:space="0" w:color="auto"/>
              <w:bottom w:val="single" w:sz="4" w:space="0" w:color="auto"/>
              <w:right w:val="single" w:sz="4" w:space="0" w:color="auto"/>
            </w:tcBorders>
            <w:hideMark/>
          </w:tcPr>
          <w:p w14:paraId="1CD449B9"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171CFD60"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E310412" w14:textId="77777777" w:rsidR="007110E9" w:rsidRDefault="007110E9">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49760938"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4C8BA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96452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6FD6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694EA6D" w14:textId="77777777" w:rsidR="007110E9" w:rsidRDefault="007110E9">
            <w:pPr>
              <w:pStyle w:val="TAL"/>
              <w:rPr>
                <w:sz w:val="16"/>
              </w:rPr>
            </w:pPr>
            <w:r>
              <w:rPr>
                <w:sz w:val="16"/>
              </w:rPr>
              <w:t>revised</w:t>
            </w:r>
          </w:p>
        </w:tc>
      </w:tr>
      <w:tr w:rsidR="007110E9" w14:paraId="0D78E96D"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D73F1" w14:textId="77777777" w:rsidR="007110E9" w:rsidRDefault="007110E9">
            <w:pPr>
              <w:pStyle w:val="TAL"/>
              <w:rPr>
                <w:sz w:val="16"/>
              </w:rPr>
            </w:pPr>
            <w:r>
              <w:rPr>
                <w:sz w:val="16"/>
              </w:rPr>
              <w:t>R5-218446</w:t>
            </w:r>
          </w:p>
        </w:tc>
        <w:tc>
          <w:tcPr>
            <w:tcW w:w="0" w:type="auto"/>
            <w:tcBorders>
              <w:top w:val="single" w:sz="4" w:space="0" w:color="auto"/>
              <w:left w:val="single" w:sz="4" w:space="0" w:color="auto"/>
              <w:bottom w:val="single" w:sz="4" w:space="0" w:color="auto"/>
              <w:right w:val="single" w:sz="4" w:space="0" w:color="auto"/>
            </w:tcBorders>
            <w:hideMark/>
          </w:tcPr>
          <w:p w14:paraId="1D75D94B" w14:textId="77777777" w:rsidR="007110E9" w:rsidRDefault="007110E9">
            <w:pPr>
              <w:pStyle w:val="TAL"/>
              <w:rPr>
                <w:sz w:val="16"/>
              </w:rPr>
            </w:pPr>
            <w:r>
              <w:rPr>
                <w:sz w:val="16"/>
              </w:rPr>
              <w:t>TP analysis for ref sensitivity for DC_5A_n66A</w:t>
            </w:r>
          </w:p>
        </w:tc>
        <w:tc>
          <w:tcPr>
            <w:tcW w:w="0" w:type="auto"/>
            <w:tcBorders>
              <w:top w:val="single" w:sz="4" w:space="0" w:color="auto"/>
              <w:left w:val="single" w:sz="4" w:space="0" w:color="auto"/>
              <w:bottom w:val="single" w:sz="4" w:space="0" w:color="auto"/>
              <w:right w:val="single" w:sz="4" w:space="0" w:color="auto"/>
            </w:tcBorders>
            <w:hideMark/>
          </w:tcPr>
          <w:p w14:paraId="4D1DC5B9"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0A371BE2"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F356020" w14:textId="77777777" w:rsidR="007110E9" w:rsidRDefault="007110E9">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3DB5A037"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D029BB"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DDDD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EA77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5AEB3C66" w14:textId="77777777" w:rsidR="007110E9" w:rsidRDefault="007110E9">
            <w:pPr>
              <w:pStyle w:val="TAL"/>
              <w:rPr>
                <w:sz w:val="16"/>
              </w:rPr>
            </w:pPr>
            <w:r>
              <w:rPr>
                <w:sz w:val="16"/>
              </w:rPr>
              <w:t>agreed</w:t>
            </w:r>
          </w:p>
        </w:tc>
      </w:tr>
      <w:tr w:rsidR="007110E9" w14:paraId="094FBE8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29FC24D" w14:textId="77777777" w:rsidR="007110E9" w:rsidRDefault="007110E9">
            <w:pPr>
              <w:pStyle w:val="TAL"/>
              <w:rPr>
                <w:sz w:val="16"/>
              </w:rPr>
            </w:pPr>
            <w:r>
              <w:rPr>
                <w:sz w:val="16"/>
              </w:rPr>
              <w:t>R5-217190</w:t>
            </w:r>
          </w:p>
        </w:tc>
        <w:tc>
          <w:tcPr>
            <w:tcW w:w="0" w:type="auto"/>
            <w:tcBorders>
              <w:top w:val="single" w:sz="4" w:space="0" w:color="auto"/>
              <w:left w:val="single" w:sz="4" w:space="0" w:color="auto"/>
              <w:bottom w:val="single" w:sz="4" w:space="0" w:color="auto"/>
              <w:right w:val="single" w:sz="4" w:space="0" w:color="auto"/>
            </w:tcBorders>
            <w:hideMark/>
          </w:tcPr>
          <w:p w14:paraId="75EDFDA7" w14:textId="77777777" w:rsidR="007110E9" w:rsidRDefault="007110E9">
            <w:pPr>
              <w:pStyle w:val="TAL"/>
              <w:rPr>
                <w:sz w:val="16"/>
              </w:rPr>
            </w:pPr>
            <w:r>
              <w:rPr>
                <w:sz w:val="16"/>
              </w:rPr>
              <w:t xml:space="preserve">Test Point analysis for FR2 Tx spur emission </w:t>
            </w:r>
            <w:proofErr w:type="spellStart"/>
            <w:r>
              <w:rPr>
                <w:sz w:val="16"/>
              </w:rPr>
              <w:t>coex</w:t>
            </w:r>
            <w:proofErr w:type="spellEnd"/>
            <w:r>
              <w:rPr>
                <w:sz w:val="16"/>
              </w:rPr>
              <w:t xml:space="preserve"> CA test case</w:t>
            </w:r>
          </w:p>
        </w:tc>
        <w:tc>
          <w:tcPr>
            <w:tcW w:w="0" w:type="auto"/>
            <w:tcBorders>
              <w:top w:val="single" w:sz="4" w:space="0" w:color="auto"/>
              <w:left w:val="single" w:sz="4" w:space="0" w:color="auto"/>
              <w:bottom w:val="single" w:sz="4" w:space="0" w:color="auto"/>
              <w:right w:val="single" w:sz="4" w:space="0" w:color="auto"/>
            </w:tcBorders>
            <w:hideMark/>
          </w:tcPr>
          <w:p w14:paraId="4628EF45"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2B7010CB"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54116B7" w14:textId="77777777" w:rsidR="007110E9" w:rsidRDefault="007110E9">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2D110B3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E8720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6A8A92"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52E6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6691B7A" w14:textId="77777777" w:rsidR="007110E9" w:rsidRDefault="007110E9">
            <w:pPr>
              <w:pStyle w:val="TAL"/>
              <w:rPr>
                <w:sz w:val="16"/>
              </w:rPr>
            </w:pPr>
            <w:r>
              <w:rPr>
                <w:sz w:val="16"/>
              </w:rPr>
              <w:t>agreed</w:t>
            </w:r>
          </w:p>
        </w:tc>
      </w:tr>
      <w:tr w:rsidR="007110E9" w14:paraId="5D5E124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34C5AFD" w14:textId="77777777" w:rsidR="007110E9" w:rsidRDefault="007110E9">
            <w:pPr>
              <w:pStyle w:val="TAL"/>
              <w:rPr>
                <w:sz w:val="16"/>
              </w:rPr>
            </w:pPr>
            <w:r>
              <w:rPr>
                <w:sz w:val="16"/>
              </w:rPr>
              <w:lastRenderedPageBreak/>
              <w:t>R5-217301</w:t>
            </w:r>
          </w:p>
        </w:tc>
        <w:tc>
          <w:tcPr>
            <w:tcW w:w="0" w:type="auto"/>
            <w:tcBorders>
              <w:top w:val="single" w:sz="4" w:space="0" w:color="auto"/>
              <w:left w:val="single" w:sz="4" w:space="0" w:color="auto"/>
              <w:bottom w:val="single" w:sz="4" w:space="0" w:color="auto"/>
              <w:right w:val="single" w:sz="4" w:space="0" w:color="auto"/>
            </w:tcBorders>
            <w:hideMark/>
          </w:tcPr>
          <w:p w14:paraId="334B8CFA" w14:textId="77777777" w:rsidR="007110E9" w:rsidRDefault="007110E9">
            <w:pPr>
              <w:pStyle w:val="TAL"/>
              <w:rPr>
                <w:sz w:val="16"/>
              </w:rPr>
            </w:pPr>
            <w:r>
              <w:rPr>
                <w:sz w:val="16"/>
              </w:rPr>
              <w:t>Addition of reference sensitivity TP analysis for DC_1A-20A_n28A</w:t>
            </w:r>
          </w:p>
        </w:tc>
        <w:tc>
          <w:tcPr>
            <w:tcW w:w="0" w:type="auto"/>
            <w:tcBorders>
              <w:top w:val="single" w:sz="4" w:space="0" w:color="auto"/>
              <w:left w:val="single" w:sz="4" w:space="0" w:color="auto"/>
              <w:bottom w:val="single" w:sz="4" w:space="0" w:color="auto"/>
              <w:right w:val="single" w:sz="4" w:space="0" w:color="auto"/>
            </w:tcBorders>
            <w:hideMark/>
          </w:tcPr>
          <w:p w14:paraId="746C305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86FAB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64DA748" w14:textId="77777777" w:rsidR="007110E9" w:rsidRDefault="007110E9">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7C175CC7"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4F4684"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50F21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6563A1"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7AC058F" w14:textId="77777777" w:rsidR="007110E9" w:rsidRDefault="007110E9">
            <w:pPr>
              <w:pStyle w:val="TAL"/>
              <w:rPr>
                <w:sz w:val="16"/>
              </w:rPr>
            </w:pPr>
            <w:r>
              <w:rPr>
                <w:sz w:val="16"/>
              </w:rPr>
              <w:t>agreed</w:t>
            </w:r>
          </w:p>
        </w:tc>
      </w:tr>
      <w:tr w:rsidR="007110E9" w14:paraId="686C8FB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EFBA4D" w14:textId="77777777" w:rsidR="007110E9" w:rsidRDefault="007110E9">
            <w:pPr>
              <w:pStyle w:val="TAL"/>
              <w:rPr>
                <w:sz w:val="16"/>
              </w:rPr>
            </w:pPr>
            <w:r>
              <w:rPr>
                <w:sz w:val="16"/>
              </w:rPr>
              <w:t>R5-217302</w:t>
            </w:r>
          </w:p>
        </w:tc>
        <w:tc>
          <w:tcPr>
            <w:tcW w:w="0" w:type="auto"/>
            <w:tcBorders>
              <w:top w:val="single" w:sz="4" w:space="0" w:color="auto"/>
              <w:left w:val="single" w:sz="4" w:space="0" w:color="auto"/>
              <w:bottom w:val="single" w:sz="4" w:space="0" w:color="auto"/>
              <w:right w:val="single" w:sz="4" w:space="0" w:color="auto"/>
            </w:tcBorders>
            <w:hideMark/>
          </w:tcPr>
          <w:p w14:paraId="13CB28FE" w14:textId="77777777" w:rsidR="007110E9" w:rsidRDefault="007110E9">
            <w:pPr>
              <w:pStyle w:val="TAL"/>
              <w:rPr>
                <w:sz w:val="16"/>
              </w:rPr>
            </w:pPr>
            <w:r>
              <w:rPr>
                <w:sz w:val="16"/>
              </w:rPr>
              <w:t>Addition of reference sensitivity TP analysis for DC_3A_n78C</w:t>
            </w:r>
          </w:p>
        </w:tc>
        <w:tc>
          <w:tcPr>
            <w:tcW w:w="0" w:type="auto"/>
            <w:tcBorders>
              <w:top w:val="single" w:sz="4" w:space="0" w:color="auto"/>
              <w:left w:val="single" w:sz="4" w:space="0" w:color="auto"/>
              <w:bottom w:val="single" w:sz="4" w:space="0" w:color="auto"/>
              <w:right w:val="single" w:sz="4" w:space="0" w:color="auto"/>
            </w:tcBorders>
            <w:hideMark/>
          </w:tcPr>
          <w:p w14:paraId="73F0460D"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BC6040"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4CC55715" w14:textId="77777777" w:rsidR="007110E9" w:rsidRDefault="007110E9">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49AAA6A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C94A30"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2FD9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AF10FF"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6C2BD3E3" w14:textId="77777777" w:rsidR="007110E9" w:rsidRDefault="007110E9">
            <w:pPr>
              <w:pStyle w:val="TAL"/>
              <w:rPr>
                <w:sz w:val="16"/>
              </w:rPr>
            </w:pPr>
            <w:r>
              <w:rPr>
                <w:sz w:val="16"/>
              </w:rPr>
              <w:t>agreed</w:t>
            </w:r>
          </w:p>
        </w:tc>
      </w:tr>
      <w:tr w:rsidR="007110E9" w14:paraId="544689C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7D2612F" w14:textId="77777777" w:rsidR="007110E9" w:rsidRDefault="007110E9">
            <w:pPr>
              <w:pStyle w:val="TAL"/>
              <w:rPr>
                <w:sz w:val="16"/>
              </w:rPr>
            </w:pPr>
            <w:r>
              <w:rPr>
                <w:sz w:val="16"/>
              </w:rPr>
              <w:t>R5-217303</w:t>
            </w:r>
          </w:p>
        </w:tc>
        <w:tc>
          <w:tcPr>
            <w:tcW w:w="0" w:type="auto"/>
            <w:tcBorders>
              <w:top w:val="single" w:sz="4" w:space="0" w:color="auto"/>
              <w:left w:val="single" w:sz="4" w:space="0" w:color="auto"/>
              <w:bottom w:val="single" w:sz="4" w:space="0" w:color="auto"/>
              <w:right w:val="single" w:sz="4" w:space="0" w:color="auto"/>
            </w:tcBorders>
            <w:hideMark/>
          </w:tcPr>
          <w:p w14:paraId="4CE70BA9" w14:textId="77777777" w:rsidR="007110E9" w:rsidRDefault="007110E9">
            <w:pPr>
              <w:pStyle w:val="TAL"/>
              <w:rPr>
                <w:sz w:val="16"/>
              </w:rPr>
            </w:pPr>
            <w:r>
              <w:rPr>
                <w:sz w:val="16"/>
              </w:rPr>
              <w:t>Addition of reference sensitivity TP analysis for DC_20A_n28A-n78A</w:t>
            </w:r>
          </w:p>
        </w:tc>
        <w:tc>
          <w:tcPr>
            <w:tcW w:w="0" w:type="auto"/>
            <w:tcBorders>
              <w:top w:val="single" w:sz="4" w:space="0" w:color="auto"/>
              <w:left w:val="single" w:sz="4" w:space="0" w:color="auto"/>
              <w:bottom w:val="single" w:sz="4" w:space="0" w:color="auto"/>
              <w:right w:val="single" w:sz="4" w:space="0" w:color="auto"/>
            </w:tcBorders>
            <w:hideMark/>
          </w:tcPr>
          <w:p w14:paraId="56B7261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B3D1613"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0184A8F4" w14:textId="77777777" w:rsidR="007110E9" w:rsidRDefault="007110E9">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5952482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A6936D"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7295B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E559A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14AD37E8" w14:textId="77777777" w:rsidR="007110E9" w:rsidRDefault="007110E9">
            <w:pPr>
              <w:pStyle w:val="TAL"/>
              <w:rPr>
                <w:sz w:val="16"/>
              </w:rPr>
            </w:pPr>
            <w:r>
              <w:rPr>
                <w:sz w:val="16"/>
              </w:rPr>
              <w:t>agreed</w:t>
            </w:r>
          </w:p>
        </w:tc>
      </w:tr>
      <w:tr w:rsidR="007110E9" w14:paraId="67308DC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11FC672" w14:textId="77777777" w:rsidR="007110E9" w:rsidRDefault="007110E9">
            <w:pPr>
              <w:pStyle w:val="TAL"/>
              <w:rPr>
                <w:sz w:val="16"/>
              </w:rPr>
            </w:pPr>
            <w:r>
              <w:rPr>
                <w:sz w:val="16"/>
              </w:rPr>
              <w:t>R5-217306</w:t>
            </w:r>
          </w:p>
        </w:tc>
        <w:tc>
          <w:tcPr>
            <w:tcW w:w="0" w:type="auto"/>
            <w:tcBorders>
              <w:top w:val="single" w:sz="4" w:space="0" w:color="auto"/>
              <w:left w:val="single" w:sz="4" w:space="0" w:color="auto"/>
              <w:bottom w:val="single" w:sz="4" w:space="0" w:color="auto"/>
              <w:right w:val="single" w:sz="4" w:space="0" w:color="auto"/>
            </w:tcBorders>
            <w:hideMark/>
          </w:tcPr>
          <w:p w14:paraId="2B0CDDA1" w14:textId="77777777" w:rsidR="007110E9" w:rsidRDefault="007110E9">
            <w:pPr>
              <w:pStyle w:val="TAL"/>
              <w:rPr>
                <w:sz w:val="16"/>
              </w:rPr>
            </w:pPr>
            <w:r>
              <w:rPr>
                <w:sz w:val="16"/>
              </w:rPr>
              <w:t>Editorial correction to Annex 2.10.3 test point selection EN-DC reference sensitivity</w:t>
            </w:r>
          </w:p>
        </w:tc>
        <w:tc>
          <w:tcPr>
            <w:tcW w:w="0" w:type="auto"/>
            <w:tcBorders>
              <w:top w:val="single" w:sz="4" w:space="0" w:color="auto"/>
              <w:left w:val="single" w:sz="4" w:space="0" w:color="auto"/>
              <w:bottom w:val="single" w:sz="4" w:space="0" w:color="auto"/>
              <w:right w:val="single" w:sz="4" w:space="0" w:color="auto"/>
            </w:tcBorders>
            <w:hideMark/>
          </w:tcPr>
          <w:p w14:paraId="279F37A4"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226535D"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358E6E2" w14:textId="77777777" w:rsidR="007110E9" w:rsidRDefault="007110E9">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749E4C9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DD4B6"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063470"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16A34C"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838922" w14:textId="77777777" w:rsidR="007110E9" w:rsidRDefault="007110E9">
            <w:pPr>
              <w:pStyle w:val="TAL"/>
              <w:rPr>
                <w:sz w:val="16"/>
              </w:rPr>
            </w:pPr>
            <w:r>
              <w:rPr>
                <w:sz w:val="16"/>
              </w:rPr>
              <w:t>agreed</w:t>
            </w:r>
          </w:p>
        </w:tc>
      </w:tr>
      <w:tr w:rsidR="007110E9" w14:paraId="4720D7D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CBB0BFD" w14:textId="77777777" w:rsidR="007110E9" w:rsidRDefault="007110E9">
            <w:pPr>
              <w:pStyle w:val="TAL"/>
              <w:rPr>
                <w:sz w:val="16"/>
              </w:rPr>
            </w:pPr>
            <w:r>
              <w:rPr>
                <w:sz w:val="16"/>
              </w:rPr>
              <w:t>R5-217307</w:t>
            </w:r>
          </w:p>
        </w:tc>
        <w:tc>
          <w:tcPr>
            <w:tcW w:w="0" w:type="auto"/>
            <w:tcBorders>
              <w:top w:val="single" w:sz="4" w:space="0" w:color="auto"/>
              <w:left w:val="single" w:sz="4" w:space="0" w:color="auto"/>
              <w:bottom w:val="single" w:sz="4" w:space="0" w:color="auto"/>
              <w:right w:val="single" w:sz="4" w:space="0" w:color="auto"/>
            </w:tcBorders>
            <w:hideMark/>
          </w:tcPr>
          <w:p w14:paraId="3EC7D1CF" w14:textId="77777777" w:rsidR="007110E9" w:rsidRDefault="007110E9">
            <w:pPr>
              <w:pStyle w:val="TAL"/>
              <w:rPr>
                <w:sz w:val="16"/>
              </w:rPr>
            </w:pPr>
            <w:r>
              <w:rPr>
                <w:sz w:val="16"/>
              </w:rPr>
              <w:t>Update of TP analysis for general spurious emissions for DC_8A_n78A</w:t>
            </w:r>
          </w:p>
        </w:tc>
        <w:tc>
          <w:tcPr>
            <w:tcW w:w="0" w:type="auto"/>
            <w:tcBorders>
              <w:top w:val="single" w:sz="4" w:space="0" w:color="auto"/>
              <w:left w:val="single" w:sz="4" w:space="0" w:color="auto"/>
              <w:bottom w:val="single" w:sz="4" w:space="0" w:color="auto"/>
              <w:right w:val="single" w:sz="4" w:space="0" w:color="auto"/>
            </w:tcBorders>
            <w:hideMark/>
          </w:tcPr>
          <w:p w14:paraId="12C8D76E"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FD59A6"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B65021B" w14:textId="77777777" w:rsidR="007110E9" w:rsidRDefault="007110E9">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2D0EA69E"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1AC8F3"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BEC0A"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BB2CB3"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BAEAC9E" w14:textId="77777777" w:rsidR="007110E9" w:rsidRDefault="007110E9">
            <w:pPr>
              <w:pStyle w:val="TAL"/>
              <w:rPr>
                <w:sz w:val="16"/>
              </w:rPr>
            </w:pPr>
            <w:r>
              <w:rPr>
                <w:sz w:val="16"/>
              </w:rPr>
              <w:t>agreed</w:t>
            </w:r>
          </w:p>
        </w:tc>
      </w:tr>
      <w:tr w:rsidR="007110E9" w14:paraId="2F97375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205B7B6" w14:textId="77777777" w:rsidR="007110E9" w:rsidRDefault="007110E9">
            <w:pPr>
              <w:pStyle w:val="TAL"/>
              <w:rPr>
                <w:sz w:val="16"/>
              </w:rPr>
            </w:pPr>
            <w:r>
              <w:rPr>
                <w:sz w:val="16"/>
              </w:rPr>
              <w:t>R5-217561</w:t>
            </w:r>
          </w:p>
        </w:tc>
        <w:tc>
          <w:tcPr>
            <w:tcW w:w="0" w:type="auto"/>
            <w:tcBorders>
              <w:top w:val="single" w:sz="4" w:space="0" w:color="auto"/>
              <w:left w:val="single" w:sz="4" w:space="0" w:color="auto"/>
              <w:bottom w:val="single" w:sz="4" w:space="0" w:color="auto"/>
              <w:right w:val="single" w:sz="4" w:space="0" w:color="auto"/>
            </w:tcBorders>
            <w:hideMark/>
          </w:tcPr>
          <w:p w14:paraId="4065A213" w14:textId="77777777" w:rsidR="007110E9" w:rsidRDefault="007110E9">
            <w:pPr>
              <w:pStyle w:val="TAL"/>
              <w:rPr>
                <w:sz w:val="16"/>
              </w:rPr>
            </w:pPr>
            <w:r>
              <w:rPr>
                <w:sz w:val="16"/>
              </w:rPr>
              <w:t>Update of test point analysis for carrier leakage in FR2</w:t>
            </w:r>
          </w:p>
        </w:tc>
        <w:tc>
          <w:tcPr>
            <w:tcW w:w="0" w:type="auto"/>
            <w:tcBorders>
              <w:top w:val="single" w:sz="4" w:space="0" w:color="auto"/>
              <w:left w:val="single" w:sz="4" w:space="0" w:color="auto"/>
              <w:bottom w:val="single" w:sz="4" w:space="0" w:color="auto"/>
              <w:right w:val="single" w:sz="4" w:space="0" w:color="auto"/>
            </w:tcBorders>
            <w:hideMark/>
          </w:tcPr>
          <w:p w14:paraId="16078E65"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3AEE63D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6796DA5" w14:textId="77777777" w:rsidR="007110E9" w:rsidRDefault="007110E9">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5B704FC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B129E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A288D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68AA3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3D563760" w14:textId="77777777" w:rsidR="007110E9" w:rsidRDefault="007110E9">
            <w:pPr>
              <w:pStyle w:val="TAL"/>
              <w:rPr>
                <w:sz w:val="16"/>
              </w:rPr>
            </w:pPr>
            <w:r>
              <w:rPr>
                <w:sz w:val="16"/>
              </w:rPr>
              <w:t>agreed</w:t>
            </w:r>
          </w:p>
        </w:tc>
      </w:tr>
      <w:tr w:rsidR="007110E9" w14:paraId="7CE73A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732D9CC" w14:textId="77777777" w:rsidR="007110E9" w:rsidRDefault="007110E9">
            <w:pPr>
              <w:pStyle w:val="TAL"/>
              <w:rPr>
                <w:sz w:val="16"/>
              </w:rPr>
            </w:pPr>
            <w:r>
              <w:rPr>
                <w:sz w:val="16"/>
              </w:rPr>
              <w:t>R5-217604</w:t>
            </w:r>
          </w:p>
        </w:tc>
        <w:tc>
          <w:tcPr>
            <w:tcW w:w="0" w:type="auto"/>
            <w:tcBorders>
              <w:top w:val="single" w:sz="4" w:space="0" w:color="auto"/>
              <w:left w:val="single" w:sz="4" w:space="0" w:color="auto"/>
              <w:bottom w:val="single" w:sz="4" w:space="0" w:color="auto"/>
              <w:right w:val="single" w:sz="4" w:space="0" w:color="auto"/>
            </w:tcBorders>
            <w:hideMark/>
          </w:tcPr>
          <w:p w14:paraId="54DA551A" w14:textId="77777777" w:rsidR="007110E9" w:rsidRDefault="007110E9">
            <w:pPr>
              <w:pStyle w:val="TAL"/>
              <w:rPr>
                <w:sz w:val="16"/>
              </w:rPr>
            </w:pPr>
            <w:r>
              <w:rPr>
                <w:sz w:val="16"/>
              </w:rPr>
              <w:t>Addition of TP analysis of V2X MOP 6.2E.1.x</w:t>
            </w:r>
          </w:p>
        </w:tc>
        <w:tc>
          <w:tcPr>
            <w:tcW w:w="0" w:type="auto"/>
            <w:tcBorders>
              <w:top w:val="single" w:sz="4" w:space="0" w:color="auto"/>
              <w:left w:val="single" w:sz="4" w:space="0" w:color="auto"/>
              <w:bottom w:val="single" w:sz="4" w:space="0" w:color="auto"/>
              <w:right w:val="single" w:sz="4" w:space="0" w:color="auto"/>
            </w:tcBorders>
            <w:hideMark/>
          </w:tcPr>
          <w:p w14:paraId="56FFB929"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6F3742"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4A79EE3" w14:textId="77777777" w:rsidR="007110E9" w:rsidRDefault="007110E9">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0D87685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BAD7C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F5B987"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DB32A7"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0D331CDE" w14:textId="77777777" w:rsidR="007110E9" w:rsidRDefault="007110E9">
            <w:pPr>
              <w:pStyle w:val="TAL"/>
              <w:rPr>
                <w:sz w:val="16"/>
              </w:rPr>
            </w:pPr>
            <w:r>
              <w:rPr>
                <w:sz w:val="16"/>
              </w:rPr>
              <w:t>agreed</w:t>
            </w:r>
          </w:p>
        </w:tc>
      </w:tr>
      <w:tr w:rsidR="007110E9" w14:paraId="2DF0D9DE"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DC5CA3D" w14:textId="77777777" w:rsidR="007110E9" w:rsidRDefault="007110E9">
            <w:pPr>
              <w:pStyle w:val="TAL"/>
              <w:rPr>
                <w:sz w:val="16"/>
              </w:rPr>
            </w:pPr>
            <w:r>
              <w:rPr>
                <w:sz w:val="16"/>
              </w:rPr>
              <w:t>R5-217605</w:t>
            </w:r>
          </w:p>
        </w:tc>
        <w:tc>
          <w:tcPr>
            <w:tcW w:w="0" w:type="auto"/>
            <w:tcBorders>
              <w:top w:val="single" w:sz="4" w:space="0" w:color="auto"/>
              <w:left w:val="single" w:sz="4" w:space="0" w:color="auto"/>
              <w:bottom w:val="single" w:sz="4" w:space="0" w:color="auto"/>
              <w:right w:val="single" w:sz="4" w:space="0" w:color="auto"/>
            </w:tcBorders>
            <w:hideMark/>
          </w:tcPr>
          <w:p w14:paraId="37EC74FB" w14:textId="77777777" w:rsidR="007110E9" w:rsidRDefault="007110E9">
            <w:pPr>
              <w:pStyle w:val="TAL"/>
              <w:rPr>
                <w:sz w:val="16"/>
              </w:rPr>
            </w:pPr>
            <w:r>
              <w:rPr>
                <w:sz w:val="16"/>
              </w:rPr>
              <w:t>Addition of TP analysis of V2X MPR 6.2E.2.x</w:t>
            </w:r>
          </w:p>
        </w:tc>
        <w:tc>
          <w:tcPr>
            <w:tcW w:w="0" w:type="auto"/>
            <w:tcBorders>
              <w:top w:val="single" w:sz="4" w:space="0" w:color="auto"/>
              <w:left w:val="single" w:sz="4" w:space="0" w:color="auto"/>
              <w:bottom w:val="single" w:sz="4" w:space="0" w:color="auto"/>
              <w:right w:val="single" w:sz="4" w:space="0" w:color="auto"/>
            </w:tcBorders>
            <w:hideMark/>
          </w:tcPr>
          <w:p w14:paraId="05508D77"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E4FBE42"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442D460" w14:textId="77777777" w:rsidR="007110E9" w:rsidRDefault="007110E9">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22DA3E05"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8A02C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9A937F"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192FDF"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104E7BD2" w14:textId="77777777" w:rsidR="007110E9" w:rsidRDefault="007110E9">
            <w:pPr>
              <w:pStyle w:val="TAL"/>
              <w:rPr>
                <w:sz w:val="16"/>
              </w:rPr>
            </w:pPr>
            <w:r>
              <w:rPr>
                <w:sz w:val="16"/>
              </w:rPr>
              <w:t>revised</w:t>
            </w:r>
          </w:p>
        </w:tc>
      </w:tr>
      <w:tr w:rsidR="007110E9" w14:paraId="4FBFEDDF"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BE2E46E" w14:textId="77777777" w:rsidR="007110E9" w:rsidRDefault="007110E9">
            <w:pPr>
              <w:pStyle w:val="TAL"/>
              <w:rPr>
                <w:sz w:val="16"/>
              </w:rPr>
            </w:pPr>
            <w:r>
              <w:rPr>
                <w:sz w:val="16"/>
              </w:rPr>
              <w:t>R5-218306</w:t>
            </w:r>
          </w:p>
        </w:tc>
        <w:tc>
          <w:tcPr>
            <w:tcW w:w="0" w:type="auto"/>
            <w:tcBorders>
              <w:top w:val="single" w:sz="4" w:space="0" w:color="auto"/>
              <w:left w:val="single" w:sz="4" w:space="0" w:color="auto"/>
              <w:bottom w:val="single" w:sz="4" w:space="0" w:color="auto"/>
              <w:right w:val="single" w:sz="4" w:space="0" w:color="auto"/>
            </w:tcBorders>
            <w:hideMark/>
          </w:tcPr>
          <w:p w14:paraId="1A620E14" w14:textId="77777777" w:rsidR="007110E9" w:rsidRDefault="007110E9">
            <w:pPr>
              <w:pStyle w:val="TAL"/>
              <w:rPr>
                <w:sz w:val="16"/>
              </w:rPr>
            </w:pPr>
            <w:r>
              <w:rPr>
                <w:sz w:val="16"/>
              </w:rPr>
              <w:t>Addition of TP analysis of V2X MPR 6.2E.2.x</w:t>
            </w:r>
          </w:p>
        </w:tc>
        <w:tc>
          <w:tcPr>
            <w:tcW w:w="0" w:type="auto"/>
            <w:tcBorders>
              <w:top w:val="single" w:sz="4" w:space="0" w:color="auto"/>
              <w:left w:val="single" w:sz="4" w:space="0" w:color="auto"/>
              <w:bottom w:val="single" w:sz="4" w:space="0" w:color="auto"/>
              <w:right w:val="single" w:sz="4" w:space="0" w:color="auto"/>
            </w:tcBorders>
            <w:hideMark/>
          </w:tcPr>
          <w:p w14:paraId="3EC2DEFF" w14:textId="77777777" w:rsidR="007110E9" w:rsidRDefault="007110E9">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F1AC49"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66B4994" w14:textId="77777777" w:rsidR="007110E9" w:rsidRDefault="007110E9">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6CF2A388"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78806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E2F41E"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BF0AD" w14:textId="77777777" w:rsidR="007110E9" w:rsidRDefault="007110E9">
            <w:pPr>
              <w:pStyle w:val="TAL"/>
              <w:rPr>
                <w:sz w:val="16"/>
              </w:rPr>
            </w:pPr>
            <w:r>
              <w:rPr>
                <w:sz w:val="16"/>
              </w:rPr>
              <w:t>5G_V2X_NRSL_eV2XARC-UEConTest</w:t>
            </w:r>
          </w:p>
        </w:tc>
        <w:tc>
          <w:tcPr>
            <w:tcW w:w="0" w:type="auto"/>
            <w:tcBorders>
              <w:top w:val="single" w:sz="4" w:space="0" w:color="auto"/>
              <w:left w:val="single" w:sz="4" w:space="0" w:color="auto"/>
              <w:bottom w:val="single" w:sz="4" w:space="0" w:color="auto"/>
              <w:right w:val="single" w:sz="4" w:space="0" w:color="auto"/>
            </w:tcBorders>
            <w:hideMark/>
          </w:tcPr>
          <w:p w14:paraId="7E0CE526" w14:textId="77777777" w:rsidR="007110E9" w:rsidRDefault="007110E9">
            <w:pPr>
              <w:pStyle w:val="TAL"/>
              <w:rPr>
                <w:sz w:val="16"/>
              </w:rPr>
            </w:pPr>
            <w:r>
              <w:rPr>
                <w:sz w:val="16"/>
              </w:rPr>
              <w:t>agreed</w:t>
            </w:r>
          </w:p>
        </w:tc>
      </w:tr>
      <w:tr w:rsidR="007110E9" w14:paraId="31032F9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11562A6" w14:textId="77777777" w:rsidR="007110E9" w:rsidRDefault="007110E9">
            <w:pPr>
              <w:pStyle w:val="TAL"/>
              <w:rPr>
                <w:sz w:val="16"/>
              </w:rPr>
            </w:pPr>
            <w:r>
              <w:rPr>
                <w:sz w:val="16"/>
              </w:rPr>
              <w:t>R5-217626</w:t>
            </w:r>
          </w:p>
        </w:tc>
        <w:tc>
          <w:tcPr>
            <w:tcW w:w="0" w:type="auto"/>
            <w:tcBorders>
              <w:top w:val="single" w:sz="4" w:space="0" w:color="auto"/>
              <w:left w:val="single" w:sz="4" w:space="0" w:color="auto"/>
              <w:bottom w:val="single" w:sz="4" w:space="0" w:color="auto"/>
              <w:right w:val="single" w:sz="4" w:space="0" w:color="auto"/>
            </w:tcBorders>
            <w:hideMark/>
          </w:tcPr>
          <w:p w14:paraId="7C763D96" w14:textId="77777777" w:rsidR="007110E9" w:rsidRDefault="007110E9">
            <w:pPr>
              <w:pStyle w:val="TAL"/>
              <w:rPr>
                <w:sz w:val="16"/>
              </w:rPr>
            </w:pPr>
            <w:r>
              <w:rPr>
                <w:sz w:val="16"/>
              </w:rPr>
              <w:t>Update of TR 38.905 with EN DC A MPR test point analyses, NS_04</w:t>
            </w:r>
          </w:p>
        </w:tc>
        <w:tc>
          <w:tcPr>
            <w:tcW w:w="0" w:type="auto"/>
            <w:tcBorders>
              <w:top w:val="single" w:sz="4" w:space="0" w:color="auto"/>
              <w:left w:val="single" w:sz="4" w:space="0" w:color="auto"/>
              <w:bottom w:val="single" w:sz="4" w:space="0" w:color="auto"/>
              <w:right w:val="single" w:sz="4" w:space="0" w:color="auto"/>
            </w:tcBorders>
            <w:hideMark/>
          </w:tcPr>
          <w:p w14:paraId="5F25A80A"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C6DE9"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6C015B29" w14:textId="77777777" w:rsidR="007110E9" w:rsidRDefault="007110E9">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0B1313BB"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E8ACB2"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36189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5ADA8A"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207E86B9" w14:textId="77777777" w:rsidR="007110E9" w:rsidRDefault="007110E9">
            <w:pPr>
              <w:pStyle w:val="TAL"/>
              <w:rPr>
                <w:sz w:val="16"/>
              </w:rPr>
            </w:pPr>
            <w:r>
              <w:rPr>
                <w:sz w:val="16"/>
              </w:rPr>
              <w:t>revised</w:t>
            </w:r>
          </w:p>
        </w:tc>
      </w:tr>
      <w:tr w:rsidR="007110E9" w14:paraId="77F47F0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45792A" w14:textId="77777777" w:rsidR="007110E9" w:rsidRDefault="007110E9">
            <w:pPr>
              <w:pStyle w:val="TAL"/>
              <w:rPr>
                <w:sz w:val="16"/>
              </w:rPr>
            </w:pPr>
            <w:r>
              <w:rPr>
                <w:sz w:val="16"/>
              </w:rPr>
              <w:t>R5-218487</w:t>
            </w:r>
          </w:p>
        </w:tc>
        <w:tc>
          <w:tcPr>
            <w:tcW w:w="0" w:type="auto"/>
            <w:tcBorders>
              <w:top w:val="single" w:sz="4" w:space="0" w:color="auto"/>
              <w:left w:val="single" w:sz="4" w:space="0" w:color="auto"/>
              <w:bottom w:val="single" w:sz="4" w:space="0" w:color="auto"/>
              <w:right w:val="single" w:sz="4" w:space="0" w:color="auto"/>
            </w:tcBorders>
            <w:hideMark/>
          </w:tcPr>
          <w:p w14:paraId="1E461AC6" w14:textId="77777777" w:rsidR="007110E9" w:rsidRDefault="007110E9">
            <w:pPr>
              <w:pStyle w:val="TAL"/>
              <w:rPr>
                <w:sz w:val="16"/>
              </w:rPr>
            </w:pPr>
            <w:r>
              <w:rPr>
                <w:sz w:val="16"/>
              </w:rPr>
              <w:t>Update of TR 38.905 with EN DC A MPR test point analyses, NS_04</w:t>
            </w:r>
          </w:p>
        </w:tc>
        <w:tc>
          <w:tcPr>
            <w:tcW w:w="0" w:type="auto"/>
            <w:tcBorders>
              <w:top w:val="single" w:sz="4" w:space="0" w:color="auto"/>
              <w:left w:val="single" w:sz="4" w:space="0" w:color="auto"/>
              <w:bottom w:val="single" w:sz="4" w:space="0" w:color="auto"/>
              <w:right w:val="single" w:sz="4" w:space="0" w:color="auto"/>
            </w:tcBorders>
            <w:hideMark/>
          </w:tcPr>
          <w:p w14:paraId="027DE198"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443885"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E3917EA" w14:textId="77777777" w:rsidR="007110E9" w:rsidRDefault="007110E9">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hideMark/>
          </w:tcPr>
          <w:p w14:paraId="6F57556E"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754CAF"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0B827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894C7"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7905AB3" w14:textId="77777777" w:rsidR="007110E9" w:rsidRDefault="007110E9">
            <w:pPr>
              <w:pStyle w:val="TAL"/>
              <w:rPr>
                <w:sz w:val="16"/>
              </w:rPr>
            </w:pPr>
            <w:r>
              <w:rPr>
                <w:sz w:val="16"/>
              </w:rPr>
              <w:t>agreed</w:t>
            </w:r>
          </w:p>
        </w:tc>
      </w:tr>
      <w:tr w:rsidR="007110E9" w14:paraId="7C16C20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9B964D6" w14:textId="77777777" w:rsidR="007110E9" w:rsidRDefault="007110E9">
            <w:pPr>
              <w:pStyle w:val="TAL"/>
              <w:rPr>
                <w:sz w:val="16"/>
              </w:rPr>
            </w:pPr>
            <w:r>
              <w:rPr>
                <w:sz w:val="16"/>
              </w:rPr>
              <w:t>R5-217656</w:t>
            </w:r>
          </w:p>
        </w:tc>
        <w:tc>
          <w:tcPr>
            <w:tcW w:w="0" w:type="auto"/>
            <w:tcBorders>
              <w:top w:val="single" w:sz="4" w:space="0" w:color="auto"/>
              <w:left w:val="single" w:sz="4" w:space="0" w:color="auto"/>
              <w:bottom w:val="single" w:sz="4" w:space="0" w:color="auto"/>
              <w:right w:val="single" w:sz="4" w:space="0" w:color="auto"/>
            </w:tcBorders>
            <w:hideMark/>
          </w:tcPr>
          <w:p w14:paraId="585E6259" w14:textId="77777777" w:rsidR="007110E9" w:rsidRDefault="007110E9">
            <w:pPr>
              <w:pStyle w:val="TAL"/>
              <w:rPr>
                <w:sz w:val="16"/>
              </w:rPr>
            </w:pPr>
            <w:r>
              <w:rPr>
                <w:sz w:val="16"/>
              </w:rPr>
              <w:t>TP analysis update for A-MPR and A-Spurious test cases</w:t>
            </w:r>
          </w:p>
        </w:tc>
        <w:tc>
          <w:tcPr>
            <w:tcW w:w="0" w:type="auto"/>
            <w:tcBorders>
              <w:top w:val="single" w:sz="4" w:space="0" w:color="auto"/>
              <w:left w:val="single" w:sz="4" w:space="0" w:color="auto"/>
              <w:bottom w:val="single" w:sz="4" w:space="0" w:color="auto"/>
              <w:right w:val="single" w:sz="4" w:space="0" w:color="auto"/>
            </w:tcBorders>
            <w:hideMark/>
          </w:tcPr>
          <w:p w14:paraId="37EFCCDF"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934701"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E17A97B" w14:textId="77777777" w:rsidR="007110E9" w:rsidRDefault="007110E9">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6CCDD5C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8E59E8"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1BD87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4B6BF9"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E7A1225" w14:textId="77777777" w:rsidR="007110E9" w:rsidRDefault="007110E9">
            <w:pPr>
              <w:pStyle w:val="TAL"/>
              <w:rPr>
                <w:sz w:val="16"/>
              </w:rPr>
            </w:pPr>
            <w:r>
              <w:rPr>
                <w:sz w:val="16"/>
              </w:rPr>
              <w:t>revised</w:t>
            </w:r>
          </w:p>
        </w:tc>
      </w:tr>
      <w:tr w:rsidR="007110E9" w14:paraId="01D2181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1E3CF2" w14:textId="77777777" w:rsidR="007110E9" w:rsidRDefault="007110E9">
            <w:pPr>
              <w:pStyle w:val="TAL"/>
              <w:rPr>
                <w:sz w:val="16"/>
              </w:rPr>
            </w:pPr>
            <w:r>
              <w:rPr>
                <w:sz w:val="16"/>
              </w:rPr>
              <w:t>R5-218447</w:t>
            </w:r>
          </w:p>
        </w:tc>
        <w:tc>
          <w:tcPr>
            <w:tcW w:w="0" w:type="auto"/>
            <w:tcBorders>
              <w:top w:val="single" w:sz="4" w:space="0" w:color="auto"/>
              <w:left w:val="single" w:sz="4" w:space="0" w:color="auto"/>
              <w:bottom w:val="single" w:sz="4" w:space="0" w:color="auto"/>
              <w:right w:val="single" w:sz="4" w:space="0" w:color="auto"/>
            </w:tcBorders>
            <w:hideMark/>
          </w:tcPr>
          <w:p w14:paraId="7314BE97" w14:textId="77777777" w:rsidR="007110E9" w:rsidRDefault="007110E9">
            <w:pPr>
              <w:pStyle w:val="TAL"/>
              <w:rPr>
                <w:sz w:val="16"/>
              </w:rPr>
            </w:pPr>
            <w:r>
              <w:rPr>
                <w:sz w:val="16"/>
              </w:rPr>
              <w:t>TP analysis update for A-MPR and A-Spurious test cases</w:t>
            </w:r>
          </w:p>
        </w:tc>
        <w:tc>
          <w:tcPr>
            <w:tcW w:w="0" w:type="auto"/>
            <w:tcBorders>
              <w:top w:val="single" w:sz="4" w:space="0" w:color="auto"/>
              <w:left w:val="single" w:sz="4" w:space="0" w:color="auto"/>
              <w:bottom w:val="single" w:sz="4" w:space="0" w:color="auto"/>
              <w:right w:val="single" w:sz="4" w:space="0" w:color="auto"/>
            </w:tcBorders>
            <w:hideMark/>
          </w:tcPr>
          <w:p w14:paraId="7DE0AD46" w14:textId="77777777" w:rsidR="007110E9" w:rsidRDefault="007110E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64518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3698DF65" w14:textId="77777777" w:rsidR="007110E9" w:rsidRDefault="007110E9">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21BEEB60"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5898DE"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ED5211"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7232B6"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105679" w14:textId="77777777" w:rsidR="007110E9" w:rsidRDefault="007110E9">
            <w:pPr>
              <w:pStyle w:val="TAL"/>
              <w:rPr>
                <w:sz w:val="16"/>
              </w:rPr>
            </w:pPr>
            <w:r>
              <w:rPr>
                <w:sz w:val="16"/>
              </w:rPr>
              <w:t>agreed</w:t>
            </w:r>
          </w:p>
        </w:tc>
      </w:tr>
      <w:tr w:rsidR="007110E9" w14:paraId="151F378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3F292FA" w14:textId="77777777" w:rsidR="007110E9" w:rsidRDefault="007110E9">
            <w:pPr>
              <w:pStyle w:val="TAL"/>
              <w:rPr>
                <w:sz w:val="16"/>
              </w:rPr>
            </w:pPr>
            <w:r>
              <w:rPr>
                <w:sz w:val="16"/>
              </w:rPr>
              <w:t>R5-217693</w:t>
            </w:r>
          </w:p>
        </w:tc>
        <w:tc>
          <w:tcPr>
            <w:tcW w:w="0" w:type="auto"/>
            <w:tcBorders>
              <w:top w:val="single" w:sz="4" w:space="0" w:color="auto"/>
              <w:left w:val="single" w:sz="4" w:space="0" w:color="auto"/>
              <w:bottom w:val="single" w:sz="4" w:space="0" w:color="auto"/>
              <w:right w:val="single" w:sz="4" w:space="0" w:color="auto"/>
            </w:tcBorders>
            <w:hideMark/>
          </w:tcPr>
          <w:p w14:paraId="3BFD6740" w14:textId="77777777" w:rsidR="007110E9" w:rsidRDefault="007110E9">
            <w:pPr>
              <w:pStyle w:val="TAL"/>
              <w:rPr>
                <w:sz w:val="16"/>
              </w:rPr>
            </w:pPr>
            <w:r>
              <w:rPr>
                <w:sz w:val="16"/>
              </w:rPr>
              <w:t>Update of test point analysis for relative power tolerance in FR2</w:t>
            </w:r>
          </w:p>
        </w:tc>
        <w:tc>
          <w:tcPr>
            <w:tcW w:w="0" w:type="auto"/>
            <w:tcBorders>
              <w:top w:val="single" w:sz="4" w:space="0" w:color="auto"/>
              <w:left w:val="single" w:sz="4" w:space="0" w:color="auto"/>
              <w:bottom w:val="single" w:sz="4" w:space="0" w:color="auto"/>
              <w:right w:val="single" w:sz="4" w:space="0" w:color="auto"/>
            </w:tcBorders>
            <w:hideMark/>
          </w:tcPr>
          <w:p w14:paraId="036ED859"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E6E767E"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7EC4A765" w14:textId="77777777" w:rsidR="007110E9" w:rsidRDefault="007110E9">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5956D5E9"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592E2C"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4D48B8"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EB82B4"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7001EE48" w14:textId="77777777" w:rsidR="007110E9" w:rsidRDefault="007110E9">
            <w:pPr>
              <w:pStyle w:val="TAL"/>
              <w:rPr>
                <w:sz w:val="16"/>
              </w:rPr>
            </w:pPr>
            <w:r>
              <w:rPr>
                <w:sz w:val="16"/>
              </w:rPr>
              <w:t>revised</w:t>
            </w:r>
          </w:p>
        </w:tc>
      </w:tr>
      <w:tr w:rsidR="007110E9" w14:paraId="71EEFF7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9A1AA6D" w14:textId="77777777" w:rsidR="007110E9" w:rsidRDefault="007110E9">
            <w:pPr>
              <w:pStyle w:val="TAL"/>
              <w:rPr>
                <w:sz w:val="16"/>
              </w:rPr>
            </w:pPr>
            <w:r>
              <w:rPr>
                <w:sz w:val="16"/>
              </w:rPr>
              <w:t>R5-218409</w:t>
            </w:r>
          </w:p>
        </w:tc>
        <w:tc>
          <w:tcPr>
            <w:tcW w:w="0" w:type="auto"/>
            <w:tcBorders>
              <w:top w:val="single" w:sz="4" w:space="0" w:color="auto"/>
              <w:left w:val="single" w:sz="4" w:space="0" w:color="auto"/>
              <w:bottom w:val="single" w:sz="4" w:space="0" w:color="auto"/>
              <w:right w:val="single" w:sz="4" w:space="0" w:color="auto"/>
            </w:tcBorders>
            <w:hideMark/>
          </w:tcPr>
          <w:p w14:paraId="7A1411E1" w14:textId="77777777" w:rsidR="007110E9" w:rsidRDefault="007110E9">
            <w:pPr>
              <w:pStyle w:val="TAL"/>
              <w:rPr>
                <w:sz w:val="16"/>
              </w:rPr>
            </w:pPr>
            <w:r>
              <w:rPr>
                <w:sz w:val="16"/>
              </w:rPr>
              <w:t>Update of test point analysis for relative power tolerance in FR2</w:t>
            </w:r>
          </w:p>
        </w:tc>
        <w:tc>
          <w:tcPr>
            <w:tcW w:w="0" w:type="auto"/>
            <w:tcBorders>
              <w:top w:val="single" w:sz="4" w:space="0" w:color="auto"/>
              <w:left w:val="single" w:sz="4" w:space="0" w:color="auto"/>
              <w:bottom w:val="single" w:sz="4" w:space="0" w:color="auto"/>
              <w:right w:val="single" w:sz="4" w:space="0" w:color="auto"/>
            </w:tcBorders>
            <w:hideMark/>
          </w:tcPr>
          <w:p w14:paraId="6EFECF5C" w14:textId="77777777" w:rsidR="007110E9" w:rsidRDefault="007110E9">
            <w:pPr>
              <w:pStyle w:val="TAL"/>
              <w:rPr>
                <w:sz w:val="16"/>
              </w:rPr>
            </w:pPr>
            <w:r>
              <w:rPr>
                <w:sz w:val="16"/>
              </w:rPr>
              <w:t>ROHDE &amp; SCHWARZ</w:t>
            </w:r>
          </w:p>
        </w:tc>
        <w:tc>
          <w:tcPr>
            <w:tcW w:w="0" w:type="auto"/>
            <w:tcBorders>
              <w:top w:val="single" w:sz="4" w:space="0" w:color="auto"/>
              <w:left w:val="single" w:sz="4" w:space="0" w:color="auto"/>
              <w:bottom w:val="single" w:sz="4" w:space="0" w:color="auto"/>
              <w:right w:val="single" w:sz="4" w:space="0" w:color="auto"/>
            </w:tcBorders>
            <w:hideMark/>
          </w:tcPr>
          <w:p w14:paraId="4065E88B"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2096FA89" w14:textId="77777777" w:rsidR="007110E9" w:rsidRDefault="007110E9">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hideMark/>
          </w:tcPr>
          <w:p w14:paraId="5B160BAC"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CA9E45"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26C6A3"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9F2192"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0D7CD63" w14:textId="77777777" w:rsidR="007110E9" w:rsidRDefault="007110E9">
            <w:pPr>
              <w:pStyle w:val="TAL"/>
              <w:rPr>
                <w:sz w:val="16"/>
              </w:rPr>
            </w:pPr>
            <w:r>
              <w:rPr>
                <w:sz w:val="16"/>
              </w:rPr>
              <w:t>agreed</w:t>
            </w:r>
          </w:p>
        </w:tc>
      </w:tr>
      <w:tr w:rsidR="007110E9" w14:paraId="2496B301"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8CA7FE5" w14:textId="77777777" w:rsidR="007110E9" w:rsidRDefault="007110E9">
            <w:pPr>
              <w:pStyle w:val="TAL"/>
              <w:rPr>
                <w:sz w:val="16"/>
              </w:rPr>
            </w:pPr>
            <w:r>
              <w:rPr>
                <w:sz w:val="16"/>
              </w:rPr>
              <w:t>R5-218200</w:t>
            </w:r>
          </w:p>
        </w:tc>
        <w:tc>
          <w:tcPr>
            <w:tcW w:w="0" w:type="auto"/>
            <w:tcBorders>
              <w:top w:val="single" w:sz="4" w:space="0" w:color="auto"/>
              <w:left w:val="single" w:sz="4" w:space="0" w:color="auto"/>
              <w:bottom w:val="single" w:sz="4" w:space="0" w:color="auto"/>
              <w:right w:val="single" w:sz="4" w:space="0" w:color="auto"/>
            </w:tcBorders>
            <w:hideMark/>
          </w:tcPr>
          <w:p w14:paraId="0B996483" w14:textId="77777777" w:rsidR="007110E9" w:rsidRDefault="007110E9">
            <w:pPr>
              <w:pStyle w:val="TAL"/>
              <w:rPr>
                <w:sz w:val="16"/>
              </w:rPr>
            </w:pPr>
            <w:r>
              <w:rPr>
                <w:sz w:val="16"/>
              </w:rPr>
              <w:t xml:space="preserve">TP analysis for ref sensitivity for DC_41A_n77A and DC_41A_n78A </w:t>
            </w:r>
          </w:p>
        </w:tc>
        <w:tc>
          <w:tcPr>
            <w:tcW w:w="0" w:type="auto"/>
            <w:tcBorders>
              <w:top w:val="single" w:sz="4" w:space="0" w:color="auto"/>
              <w:left w:val="single" w:sz="4" w:space="0" w:color="auto"/>
              <w:bottom w:val="single" w:sz="4" w:space="0" w:color="auto"/>
              <w:right w:val="single" w:sz="4" w:space="0" w:color="auto"/>
            </w:tcBorders>
            <w:hideMark/>
          </w:tcPr>
          <w:p w14:paraId="16B1B3DC" w14:textId="77777777" w:rsidR="007110E9" w:rsidRDefault="007110E9">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14:paraId="3A4DB03A" w14:textId="77777777" w:rsidR="007110E9" w:rsidRDefault="007110E9">
            <w:pPr>
              <w:pStyle w:val="TAL"/>
              <w:rPr>
                <w:sz w:val="16"/>
              </w:rPr>
            </w:pPr>
            <w:r>
              <w:rPr>
                <w:sz w:val="16"/>
              </w:rPr>
              <w:t>38.905</w:t>
            </w:r>
          </w:p>
        </w:tc>
        <w:tc>
          <w:tcPr>
            <w:tcW w:w="0" w:type="auto"/>
            <w:tcBorders>
              <w:top w:val="single" w:sz="4" w:space="0" w:color="auto"/>
              <w:left w:val="single" w:sz="4" w:space="0" w:color="auto"/>
              <w:bottom w:val="single" w:sz="4" w:space="0" w:color="auto"/>
              <w:right w:val="single" w:sz="4" w:space="0" w:color="auto"/>
            </w:tcBorders>
            <w:hideMark/>
          </w:tcPr>
          <w:p w14:paraId="516E687A" w14:textId="77777777" w:rsidR="007110E9" w:rsidRDefault="007110E9">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13AAEE22"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7E51B7" w14:textId="77777777" w:rsidR="007110E9" w:rsidRDefault="007110E9">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19845"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0B7125" w14:textId="77777777" w:rsidR="007110E9" w:rsidRDefault="007110E9">
            <w:pPr>
              <w:pStyle w:val="TAL"/>
              <w:rPr>
                <w:sz w:val="16"/>
              </w:rPr>
            </w:pPr>
            <w:r>
              <w:rPr>
                <w:sz w:val="16"/>
              </w:rPr>
              <w:t>5GS_NR_LTE-UEConTest</w:t>
            </w:r>
          </w:p>
        </w:tc>
        <w:tc>
          <w:tcPr>
            <w:tcW w:w="0" w:type="auto"/>
            <w:tcBorders>
              <w:top w:val="single" w:sz="4" w:space="0" w:color="auto"/>
              <w:left w:val="single" w:sz="4" w:space="0" w:color="auto"/>
              <w:bottom w:val="single" w:sz="4" w:space="0" w:color="auto"/>
              <w:right w:val="single" w:sz="4" w:space="0" w:color="auto"/>
            </w:tcBorders>
            <w:hideMark/>
          </w:tcPr>
          <w:p w14:paraId="04008FBB" w14:textId="77777777" w:rsidR="007110E9" w:rsidRDefault="007110E9">
            <w:pPr>
              <w:pStyle w:val="TAL"/>
              <w:rPr>
                <w:sz w:val="16"/>
              </w:rPr>
            </w:pPr>
            <w:r>
              <w:rPr>
                <w:sz w:val="16"/>
              </w:rPr>
              <w:t>agreed</w:t>
            </w:r>
          </w:p>
        </w:tc>
      </w:tr>
      <w:tr w:rsidR="007110E9" w14:paraId="73EDF09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45DFE70" w14:textId="77777777" w:rsidR="007110E9" w:rsidRDefault="007110E9">
            <w:pPr>
              <w:pStyle w:val="TAL"/>
              <w:rPr>
                <w:sz w:val="16"/>
              </w:rPr>
            </w:pPr>
            <w:r>
              <w:rPr>
                <w:sz w:val="16"/>
              </w:rPr>
              <w:t>R5-216439</w:t>
            </w:r>
          </w:p>
        </w:tc>
        <w:tc>
          <w:tcPr>
            <w:tcW w:w="0" w:type="auto"/>
            <w:tcBorders>
              <w:top w:val="single" w:sz="4" w:space="0" w:color="auto"/>
              <w:left w:val="single" w:sz="4" w:space="0" w:color="auto"/>
              <w:bottom w:val="single" w:sz="4" w:space="0" w:color="auto"/>
              <w:right w:val="single" w:sz="4" w:space="0" w:color="auto"/>
            </w:tcBorders>
            <w:hideMark/>
          </w:tcPr>
          <w:p w14:paraId="64F6D6B1" w14:textId="77777777" w:rsidR="007110E9" w:rsidRDefault="007110E9">
            <w:pPr>
              <w:pStyle w:val="TAL"/>
              <w:rPr>
                <w:sz w:val="16"/>
              </w:rPr>
            </w:pPr>
            <w:r>
              <w:rPr>
                <w:sz w:val="16"/>
              </w:rPr>
              <w:t xml:space="preserve">Update to mandate </w:t>
            </w:r>
            <w:proofErr w:type="spellStart"/>
            <w:r>
              <w:rPr>
                <w:sz w:val="16"/>
              </w:rPr>
              <w:t>non support</w:t>
            </w:r>
            <w:proofErr w:type="spellEnd"/>
            <w:r>
              <w:rPr>
                <w:sz w:val="16"/>
              </w:rPr>
              <w:t xml:space="preserve"> of GEA1 for Release 11</w:t>
            </w:r>
          </w:p>
        </w:tc>
        <w:tc>
          <w:tcPr>
            <w:tcW w:w="0" w:type="auto"/>
            <w:tcBorders>
              <w:top w:val="single" w:sz="4" w:space="0" w:color="auto"/>
              <w:left w:val="single" w:sz="4" w:space="0" w:color="auto"/>
              <w:bottom w:val="single" w:sz="4" w:space="0" w:color="auto"/>
              <w:right w:val="single" w:sz="4" w:space="0" w:color="auto"/>
            </w:tcBorders>
            <w:hideMark/>
          </w:tcPr>
          <w:p w14:paraId="6C97337E" w14:textId="77777777" w:rsidR="007110E9" w:rsidRDefault="007110E9">
            <w:pPr>
              <w:pStyle w:val="TAL"/>
              <w:rPr>
                <w:sz w:val="16"/>
              </w:rPr>
            </w:pPr>
            <w:r>
              <w:rPr>
                <w:sz w:val="16"/>
              </w:rPr>
              <w:t>NTT DOCOMO INC., Qualcomm</w:t>
            </w:r>
          </w:p>
        </w:tc>
        <w:tc>
          <w:tcPr>
            <w:tcW w:w="0" w:type="auto"/>
            <w:tcBorders>
              <w:top w:val="single" w:sz="4" w:space="0" w:color="auto"/>
              <w:left w:val="single" w:sz="4" w:space="0" w:color="auto"/>
              <w:bottom w:val="single" w:sz="4" w:space="0" w:color="auto"/>
              <w:right w:val="single" w:sz="4" w:space="0" w:color="auto"/>
            </w:tcBorders>
            <w:hideMark/>
          </w:tcPr>
          <w:p w14:paraId="7F9F57E3" w14:textId="77777777" w:rsidR="007110E9" w:rsidRDefault="007110E9">
            <w:pPr>
              <w:pStyle w:val="TAL"/>
              <w:rPr>
                <w:sz w:val="16"/>
              </w:rPr>
            </w:pPr>
            <w:r>
              <w:rPr>
                <w:sz w:val="16"/>
              </w:rPr>
              <w:t>51.010-1</w:t>
            </w:r>
          </w:p>
        </w:tc>
        <w:tc>
          <w:tcPr>
            <w:tcW w:w="0" w:type="auto"/>
            <w:tcBorders>
              <w:top w:val="single" w:sz="4" w:space="0" w:color="auto"/>
              <w:left w:val="single" w:sz="4" w:space="0" w:color="auto"/>
              <w:bottom w:val="single" w:sz="4" w:space="0" w:color="auto"/>
              <w:right w:val="single" w:sz="4" w:space="0" w:color="auto"/>
            </w:tcBorders>
            <w:hideMark/>
          </w:tcPr>
          <w:p w14:paraId="1EFBAE0E" w14:textId="77777777" w:rsidR="007110E9" w:rsidRDefault="007110E9">
            <w:pPr>
              <w:pStyle w:val="TAL"/>
              <w:rPr>
                <w:sz w:val="16"/>
              </w:rPr>
            </w:pPr>
            <w:r>
              <w:rPr>
                <w:sz w:val="16"/>
              </w:rPr>
              <w:t>5163</w:t>
            </w:r>
          </w:p>
        </w:tc>
        <w:tc>
          <w:tcPr>
            <w:tcW w:w="0" w:type="auto"/>
            <w:tcBorders>
              <w:top w:val="single" w:sz="4" w:space="0" w:color="auto"/>
              <w:left w:val="single" w:sz="4" w:space="0" w:color="auto"/>
              <w:bottom w:val="single" w:sz="4" w:space="0" w:color="auto"/>
              <w:right w:val="single" w:sz="4" w:space="0" w:color="auto"/>
            </w:tcBorders>
            <w:hideMark/>
          </w:tcPr>
          <w:p w14:paraId="38511C0A" w14:textId="77777777" w:rsidR="007110E9" w:rsidRDefault="007110E9">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AD7404"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0B4882C4"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CD4D5A" w14:textId="77777777" w:rsidR="007110E9" w:rsidRDefault="007110E9">
            <w:pPr>
              <w:pStyle w:val="TAL"/>
              <w:rPr>
                <w:sz w:val="16"/>
              </w:rPr>
            </w:pPr>
            <w:r>
              <w:rPr>
                <w:sz w:val="16"/>
              </w:rPr>
              <w:t>TEI11_Test</w:t>
            </w:r>
          </w:p>
        </w:tc>
        <w:tc>
          <w:tcPr>
            <w:tcW w:w="0" w:type="auto"/>
            <w:tcBorders>
              <w:top w:val="single" w:sz="4" w:space="0" w:color="auto"/>
              <w:left w:val="single" w:sz="4" w:space="0" w:color="auto"/>
              <w:bottom w:val="single" w:sz="4" w:space="0" w:color="auto"/>
              <w:right w:val="single" w:sz="4" w:space="0" w:color="auto"/>
            </w:tcBorders>
            <w:hideMark/>
          </w:tcPr>
          <w:p w14:paraId="1A1D5FB9" w14:textId="77777777" w:rsidR="007110E9" w:rsidRDefault="007110E9">
            <w:pPr>
              <w:pStyle w:val="TAL"/>
              <w:rPr>
                <w:sz w:val="16"/>
              </w:rPr>
            </w:pPr>
            <w:r>
              <w:rPr>
                <w:sz w:val="16"/>
              </w:rPr>
              <w:t>revised</w:t>
            </w:r>
          </w:p>
        </w:tc>
      </w:tr>
      <w:tr w:rsidR="007110E9" w14:paraId="2495475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335CB3" w14:textId="77777777" w:rsidR="007110E9" w:rsidRDefault="007110E9">
            <w:pPr>
              <w:pStyle w:val="TAL"/>
              <w:rPr>
                <w:sz w:val="16"/>
              </w:rPr>
            </w:pPr>
            <w:r>
              <w:rPr>
                <w:sz w:val="16"/>
              </w:rPr>
              <w:t>R5-217963</w:t>
            </w:r>
          </w:p>
        </w:tc>
        <w:tc>
          <w:tcPr>
            <w:tcW w:w="0" w:type="auto"/>
            <w:tcBorders>
              <w:top w:val="single" w:sz="4" w:space="0" w:color="auto"/>
              <w:left w:val="single" w:sz="4" w:space="0" w:color="auto"/>
              <w:bottom w:val="single" w:sz="4" w:space="0" w:color="auto"/>
              <w:right w:val="single" w:sz="4" w:space="0" w:color="auto"/>
            </w:tcBorders>
            <w:hideMark/>
          </w:tcPr>
          <w:p w14:paraId="6F77E71D" w14:textId="77777777" w:rsidR="007110E9" w:rsidRDefault="007110E9">
            <w:pPr>
              <w:pStyle w:val="TAL"/>
              <w:rPr>
                <w:sz w:val="16"/>
              </w:rPr>
            </w:pPr>
            <w:r>
              <w:rPr>
                <w:sz w:val="16"/>
              </w:rPr>
              <w:t xml:space="preserve">Update to mandate </w:t>
            </w:r>
            <w:proofErr w:type="spellStart"/>
            <w:r>
              <w:rPr>
                <w:sz w:val="16"/>
              </w:rPr>
              <w:t>non support</w:t>
            </w:r>
            <w:proofErr w:type="spellEnd"/>
            <w:r>
              <w:rPr>
                <w:sz w:val="16"/>
              </w:rPr>
              <w:t xml:space="preserve"> of GEA1 for Release 11</w:t>
            </w:r>
          </w:p>
        </w:tc>
        <w:tc>
          <w:tcPr>
            <w:tcW w:w="0" w:type="auto"/>
            <w:tcBorders>
              <w:top w:val="single" w:sz="4" w:space="0" w:color="auto"/>
              <w:left w:val="single" w:sz="4" w:space="0" w:color="auto"/>
              <w:bottom w:val="single" w:sz="4" w:space="0" w:color="auto"/>
              <w:right w:val="single" w:sz="4" w:space="0" w:color="auto"/>
            </w:tcBorders>
            <w:hideMark/>
          </w:tcPr>
          <w:p w14:paraId="65EA2431" w14:textId="77777777" w:rsidR="007110E9" w:rsidRDefault="007110E9">
            <w:pPr>
              <w:pStyle w:val="TAL"/>
              <w:rPr>
                <w:sz w:val="16"/>
              </w:rPr>
            </w:pPr>
            <w:r>
              <w:rPr>
                <w:sz w:val="16"/>
              </w:rPr>
              <w:t>NTT DOCOMO INC., Qualcomm</w:t>
            </w:r>
          </w:p>
        </w:tc>
        <w:tc>
          <w:tcPr>
            <w:tcW w:w="0" w:type="auto"/>
            <w:tcBorders>
              <w:top w:val="single" w:sz="4" w:space="0" w:color="auto"/>
              <w:left w:val="single" w:sz="4" w:space="0" w:color="auto"/>
              <w:bottom w:val="single" w:sz="4" w:space="0" w:color="auto"/>
              <w:right w:val="single" w:sz="4" w:space="0" w:color="auto"/>
            </w:tcBorders>
            <w:hideMark/>
          </w:tcPr>
          <w:p w14:paraId="627B51ED" w14:textId="77777777" w:rsidR="007110E9" w:rsidRDefault="007110E9">
            <w:pPr>
              <w:pStyle w:val="TAL"/>
              <w:rPr>
                <w:sz w:val="16"/>
              </w:rPr>
            </w:pPr>
            <w:r>
              <w:rPr>
                <w:sz w:val="16"/>
              </w:rPr>
              <w:t>51.010-1</w:t>
            </w:r>
          </w:p>
        </w:tc>
        <w:tc>
          <w:tcPr>
            <w:tcW w:w="0" w:type="auto"/>
            <w:tcBorders>
              <w:top w:val="single" w:sz="4" w:space="0" w:color="auto"/>
              <w:left w:val="single" w:sz="4" w:space="0" w:color="auto"/>
              <w:bottom w:val="single" w:sz="4" w:space="0" w:color="auto"/>
              <w:right w:val="single" w:sz="4" w:space="0" w:color="auto"/>
            </w:tcBorders>
            <w:hideMark/>
          </w:tcPr>
          <w:p w14:paraId="3002E10B" w14:textId="77777777" w:rsidR="007110E9" w:rsidRDefault="007110E9">
            <w:pPr>
              <w:pStyle w:val="TAL"/>
              <w:rPr>
                <w:sz w:val="16"/>
              </w:rPr>
            </w:pPr>
            <w:r>
              <w:rPr>
                <w:sz w:val="16"/>
              </w:rPr>
              <w:t>5163</w:t>
            </w:r>
          </w:p>
        </w:tc>
        <w:tc>
          <w:tcPr>
            <w:tcW w:w="0" w:type="auto"/>
            <w:tcBorders>
              <w:top w:val="single" w:sz="4" w:space="0" w:color="auto"/>
              <w:left w:val="single" w:sz="4" w:space="0" w:color="auto"/>
              <w:bottom w:val="single" w:sz="4" w:space="0" w:color="auto"/>
              <w:right w:val="single" w:sz="4" w:space="0" w:color="auto"/>
            </w:tcBorders>
            <w:hideMark/>
          </w:tcPr>
          <w:p w14:paraId="798024B4" w14:textId="77777777" w:rsidR="007110E9" w:rsidRDefault="007110E9">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0D190F" w14:textId="77777777" w:rsidR="007110E9" w:rsidRDefault="007110E9">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5871E1B" w14:textId="77777777" w:rsidR="007110E9" w:rsidRDefault="007110E9">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ABA7D" w14:textId="77777777" w:rsidR="007110E9" w:rsidRDefault="007110E9">
            <w:pPr>
              <w:pStyle w:val="TAL"/>
              <w:rPr>
                <w:sz w:val="16"/>
              </w:rPr>
            </w:pPr>
            <w:r>
              <w:rPr>
                <w:sz w:val="16"/>
              </w:rPr>
              <w:t>TEI11_Test</w:t>
            </w:r>
          </w:p>
        </w:tc>
        <w:tc>
          <w:tcPr>
            <w:tcW w:w="0" w:type="auto"/>
            <w:tcBorders>
              <w:top w:val="single" w:sz="4" w:space="0" w:color="auto"/>
              <w:left w:val="single" w:sz="4" w:space="0" w:color="auto"/>
              <w:bottom w:val="single" w:sz="4" w:space="0" w:color="auto"/>
              <w:right w:val="single" w:sz="4" w:space="0" w:color="auto"/>
            </w:tcBorders>
            <w:hideMark/>
          </w:tcPr>
          <w:p w14:paraId="29F12E98" w14:textId="77777777" w:rsidR="007110E9" w:rsidRDefault="007110E9">
            <w:pPr>
              <w:pStyle w:val="TAL"/>
              <w:rPr>
                <w:sz w:val="16"/>
              </w:rPr>
            </w:pPr>
            <w:r>
              <w:rPr>
                <w:sz w:val="16"/>
              </w:rPr>
              <w:t>agreed</w:t>
            </w:r>
          </w:p>
        </w:tc>
      </w:tr>
    </w:tbl>
    <w:p w14:paraId="0DDE0748" w14:textId="77777777" w:rsidR="007110E9" w:rsidRDefault="007110E9" w:rsidP="007110E9"/>
    <w:p w14:paraId="19CA1D9D" w14:textId="77777777" w:rsidR="007110E9" w:rsidRDefault="007110E9" w:rsidP="007110E9">
      <w:pPr>
        <w:pStyle w:val="Heading2"/>
      </w:pPr>
      <w:r>
        <w:br w:type="page"/>
      </w:r>
      <w:bookmarkStart w:id="1960" w:name="_Toc90995427"/>
      <w:r>
        <w:lastRenderedPageBreak/>
        <w:t>Annex C: Lists of liaisons</w:t>
      </w:r>
      <w:bookmarkEnd w:id="1960"/>
    </w:p>
    <w:p w14:paraId="79DEDC4F" w14:textId="77777777" w:rsidR="007110E9" w:rsidRDefault="007110E9" w:rsidP="007110E9">
      <w:pPr>
        <w:pStyle w:val="Heading3"/>
      </w:pPr>
      <w:bookmarkStart w:id="1961" w:name="_Toc90995428"/>
      <w:r>
        <w:t>C1: Incoming liaison statements</w:t>
      </w:r>
      <w:bookmarkEnd w:id="1961"/>
    </w:p>
    <w:p w14:paraId="75B6BF74" w14:textId="5D167F0F" w:rsidR="007110E9" w:rsidRDefault="00530273" w:rsidP="00530273">
      <w:r>
        <w:t>13 incoming LSs at RAN5#93-e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7"/>
        <w:gridCol w:w="4128"/>
        <w:gridCol w:w="769"/>
        <w:gridCol w:w="967"/>
        <w:gridCol w:w="1207"/>
      </w:tblGrid>
      <w:tr w:rsidR="007110E9" w14:paraId="27E11B32"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EDBAF9C" w14:textId="77777777" w:rsidR="007110E9" w:rsidRDefault="007110E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CECF838" w14:textId="77777777" w:rsidR="007110E9" w:rsidRDefault="007110E9">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39FB629F" w14:textId="77777777" w:rsidR="007110E9" w:rsidRDefault="007110E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7C034546" w14:textId="77777777" w:rsidR="007110E9" w:rsidRDefault="007110E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248594A1" w14:textId="77777777" w:rsidR="007110E9" w:rsidRDefault="007110E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33A3A441" w14:textId="77777777" w:rsidR="007110E9" w:rsidRDefault="007110E9">
            <w:pPr>
              <w:pStyle w:val="TAH"/>
            </w:pPr>
            <w:r>
              <w:t>Reply </w:t>
            </w:r>
            <w:proofErr w:type="spellStart"/>
            <w:r>
              <w:t>TDoc</w:t>
            </w:r>
            <w:proofErr w:type="spellEnd"/>
          </w:p>
        </w:tc>
      </w:tr>
      <w:tr w:rsidR="007110E9" w14:paraId="2C528DC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1DD0EE1" w14:textId="77777777" w:rsidR="007110E9" w:rsidRDefault="007110E9">
            <w:pPr>
              <w:pStyle w:val="TAL"/>
              <w:rPr>
                <w:sz w:val="16"/>
              </w:rPr>
            </w:pPr>
            <w:r>
              <w:rPr>
                <w:sz w:val="16"/>
              </w:rPr>
              <w:t>R5-216414</w:t>
            </w:r>
          </w:p>
        </w:tc>
        <w:tc>
          <w:tcPr>
            <w:tcW w:w="0" w:type="auto"/>
            <w:tcBorders>
              <w:top w:val="single" w:sz="4" w:space="0" w:color="auto"/>
              <w:left w:val="single" w:sz="4" w:space="0" w:color="auto"/>
              <w:bottom w:val="single" w:sz="4" w:space="0" w:color="auto"/>
              <w:right w:val="single" w:sz="4" w:space="0" w:color="auto"/>
            </w:tcBorders>
            <w:hideMark/>
          </w:tcPr>
          <w:p w14:paraId="18908CAE" w14:textId="77777777" w:rsidR="007110E9" w:rsidRDefault="007110E9">
            <w:pPr>
              <w:pStyle w:val="TAL"/>
              <w:rPr>
                <w:sz w:val="16"/>
              </w:rPr>
            </w:pPr>
            <w:r>
              <w:rPr>
                <w:sz w:val="16"/>
              </w:rPr>
              <w:t>R4-2114895</w:t>
            </w:r>
          </w:p>
        </w:tc>
        <w:tc>
          <w:tcPr>
            <w:tcW w:w="0" w:type="auto"/>
            <w:tcBorders>
              <w:top w:val="single" w:sz="4" w:space="0" w:color="auto"/>
              <w:left w:val="single" w:sz="4" w:space="0" w:color="auto"/>
              <w:bottom w:val="single" w:sz="4" w:space="0" w:color="auto"/>
              <w:right w:val="single" w:sz="4" w:space="0" w:color="auto"/>
            </w:tcBorders>
            <w:hideMark/>
          </w:tcPr>
          <w:p w14:paraId="7C71B8DD" w14:textId="77777777" w:rsidR="007110E9" w:rsidRDefault="007110E9">
            <w:pPr>
              <w:pStyle w:val="TAL"/>
              <w:rPr>
                <w:sz w:val="16"/>
              </w:rPr>
            </w:pPr>
            <w:r>
              <w:rPr>
                <w:sz w:val="16"/>
              </w:rPr>
              <w:t>LS on NB-IoT testing issues</w:t>
            </w:r>
          </w:p>
        </w:tc>
        <w:tc>
          <w:tcPr>
            <w:tcW w:w="0" w:type="auto"/>
            <w:tcBorders>
              <w:top w:val="single" w:sz="4" w:space="0" w:color="auto"/>
              <w:left w:val="single" w:sz="4" w:space="0" w:color="auto"/>
              <w:bottom w:val="single" w:sz="4" w:space="0" w:color="auto"/>
              <w:right w:val="single" w:sz="4" w:space="0" w:color="auto"/>
            </w:tcBorders>
            <w:hideMark/>
          </w:tcPr>
          <w:p w14:paraId="31CDFC55"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6562112"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13F815C" w14:textId="77777777" w:rsidR="007110E9" w:rsidRDefault="007110E9">
            <w:pPr>
              <w:pStyle w:val="TAL"/>
              <w:rPr>
                <w:sz w:val="16"/>
              </w:rPr>
            </w:pPr>
            <w:r>
              <w:rPr>
                <w:sz w:val="16"/>
              </w:rPr>
              <w:t>(none)</w:t>
            </w:r>
          </w:p>
        </w:tc>
      </w:tr>
      <w:tr w:rsidR="007110E9" w14:paraId="1E2564F5"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614C4CE" w14:textId="77777777" w:rsidR="007110E9" w:rsidRDefault="007110E9">
            <w:pPr>
              <w:pStyle w:val="TAL"/>
              <w:rPr>
                <w:sz w:val="16"/>
              </w:rPr>
            </w:pPr>
            <w:r>
              <w:rPr>
                <w:sz w:val="16"/>
              </w:rPr>
              <w:t>R5-216415</w:t>
            </w:r>
          </w:p>
        </w:tc>
        <w:tc>
          <w:tcPr>
            <w:tcW w:w="0" w:type="auto"/>
            <w:tcBorders>
              <w:top w:val="single" w:sz="4" w:space="0" w:color="auto"/>
              <w:left w:val="single" w:sz="4" w:space="0" w:color="auto"/>
              <w:bottom w:val="single" w:sz="4" w:space="0" w:color="auto"/>
              <w:right w:val="single" w:sz="4" w:space="0" w:color="auto"/>
            </w:tcBorders>
            <w:hideMark/>
          </w:tcPr>
          <w:p w14:paraId="15CF0CAC" w14:textId="77777777" w:rsidR="007110E9" w:rsidRDefault="007110E9">
            <w:pPr>
              <w:pStyle w:val="TAL"/>
              <w:rPr>
                <w:sz w:val="16"/>
              </w:rPr>
            </w:pPr>
            <w:r>
              <w:rPr>
                <w:sz w:val="16"/>
              </w:rPr>
              <w:t>R4-2114950</w:t>
            </w:r>
          </w:p>
        </w:tc>
        <w:tc>
          <w:tcPr>
            <w:tcW w:w="0" w:type="auto"/>
            <w:tcBorders>
              <w:top w:val="single" w:sz="4" w:space="0" w:color="auto"/>
              <w:left w:val="single" w:sz="4" w:space="0" w:color="auto"/>
              <w:bottom w:val="single" w:sz="4" w:space="0" w:color="auto"/>
              <w:right w:val="single" w:sz="4" w:space="0" w:color="auto"/>
            </w:tcBorders>
            <w:hideMark/>
          </w:tcPr>
          <w:p w14:paraId="4325E373" w14:textId="77777777" w:rsidR="007110E9" w:rsidRDefault="007110E9">
            <w:pPr>
              <w:pStyle w:val="TAL"/>
              <w:rPr>
                <w:sz w:val="16"/>
              </w:rPr>
            </w:pPr>
            <w:r>
              <w:rPr>
                <w:sz w:val="16"/>
              </w:rPr>
              <w:t xml:space="preserve">LS on </w:t>
            </w:r>
            <w:proofErr w:type="spellStart"/>
            <w:r>
              <w:rPr>
                <w:sz w:val="16"/>
              </w:rPr>
              <w:t>Scell</w:t>
            </w:r>
            <w:proofErr w:type="spellEnd"/>
            <w:r>
              <w:rPr>
                <w:sz w:val="16"/>
              </w:rPr>
              <w:t xml:space="preserve"> dropping issue of CA</w:t>
            </w:r>
          </w:p>
        </w:tc>
        <w:tc>
          <w:tcPr>
            <w:tcW w:w="0" w:type="auto"/>
            <w:tcBorders>
              <w:top w:val="single" w:sz="4" w:space="0" w:color="auto"/>
              <w:left w:val="single" w:sz="4" w:space="0" w:color="auto"/>
              <w:bottom w:val="single" w:sz="4" w:space="0" w:color="auto"/>
              <w:right w:val="single" w:sz="4" w:space="0" w:color="auto"/>
            </w:tcBorders>
            <w:hideMark/>
          </w:tcPr>
          <w:p w14:paraId="1F9378C3"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778C9D5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7CFDE7" w14:textId="77777777" w:rsidR="007110E9" w:rsidRDefault="007110E9">
            <w:pPr>
              <w:pStyle w:val="TAL"/>
              <w:rPr>
                <w:sz w:val="16"/>
              </w:rPr>
            </w:pPr>
            <w:r>
              <w:rPr>
                <w:sz w:val="16"/>
              </w:rPr>
              <w:t>(none)</w:t>
            </w:r>
          </w:p>
        </w:tc>
      </w:tr>
      <w:tr w:rsidR="007110E9" w14:paraId="3A4ACF0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B9EBCE9" w14:textId="77777777" w:rsidR="007110E9" w:rsidRDefault="007110E9">
            <w:pPr>
              <w:pStyle w:val="TAL"/>
              <w:rPr>
                <w:sz w:val="16"/>
              </w:rPr>
            </w:pPr>
            <w:r>
              <w:rPr>
                <w:sz w:val="16"/>
              </w:rPr>
              <w:t>R5-216416</w:t>
            </w:r>
          </w:p>
        </w:tc>
        <w:tc>
          <w:tcPr>
            <w:tcW w:w="0" w:type="auto"/>
            <w:tcBorders>
              <w:top w:val="single" w:sz="4" w:space="0" w:color="auto"/>
              <w:left w:val="single" w:sz="4" w:space="0" w:color="auto"/>
              <w:bottom w:val="single" w:sz="4" w:space="0" w:color="auto"/>
              <w:right w:val="single" w:sz="4" w:space="0" w:color="auto"/>
            </w:tcBorders>
            <w:hideMark/>
          </w:tcPr>
          <w:p w14:paraId="33C1E913" w14:textId="77777777" w:rsidR="007110E9" w:rsidRDefault="007110E9">
            <w:pPr>
              <w:pStyle w:val="TAL"/>
              <w:rPr>
                <w:sz w:val="16"/>
              </w:rPr>
            </w:pPr>
            <w:r>
              <w:rPr>
                <w:sz w:val="16"/>
              </w:rPr>
              <w:t>R4-2115111</w:t>
            </w:r>
          </w:p>
        </w:tc>
        <w:tc>
          <w:tcPr>
            <w:tcW w:w="0" w:type="auto"/>
            <w:tcBorders>
              <w:top w:val="single" w:sz="4" w:space="0" w:color="auto"/>
              <w:left w:val="single" w:sz="4" w:space="0" w:color="auto"/>
              <w:bottom w:val="single" w:sz="4" w:space="0" w:color="auto"/>
              <w:right w:val="single" w:sz="4" w:space="0" w:color="auto"/>
            </w:tcBorders>
            <w:hideMark/>
          </w:tcPr>
          <w:p w14:paraId="31173ABF" w14:textId="77777777" w:rsidR="007110E9" w:rsidRDefault="007110E9">
            <w:pPr>
              <w:pStyle w:val="TAL"/>
              <w:rPr>
                <w:sz w:val="16"/>
              </w:rPr>
            </w:pPr>
            <w:r>
              <w:rPr>
                <w:sz w:val="16"/>
              </w:rPr>
              <w:t xml:space="preserve">Reply LS to RAN2 on the capability of transparent </w:t>
            </w:r>
            <w:proofErr w:type="spellStart"/>
            <w:r>
              <w:rPr>
                <w:sz w:val="16"/>
              </w:rPr>
              <w:t>TxD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33577BE"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53FA35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56B23D7" w14:textId="77777777" w:rsidR="007110E9" w:rsidRDefault="007110E9">
            <w:pPr>
              <w:pStyle w:val="TAL"/>
              <w:rPr>
                <w:sz w:val="16"/>
              </w:rPr>
            </w:pPr>
            <w:r>
              <w:rPr>
                <w:sz w:val="16"/>
              </w:rPr>
              <w:t>(none)</w:t>
            </w:r>
          </w:p>
        </w:tc>
      </w:tr>
      <w:tr w:rsidR="007110E9" w14:paraId="310B0E0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62F4931C" w14:textId="77777777" w:rsidR="007110E9" w:rsidRDefault="007110E9">
            <w:pPr>
              <w:pStyle w:val="TAL"/>
              <w:rPr>
                <w:sz w:val="16"/>
              </w:rPr>
            </w:pPr>
            <w:r>
              <w:rPr>
                <w:sz w:val="16"/>
              </w:rPr>
              <w:t>R5-216417</w:t>
            </w:r>
          </w:p>
        </w:tc>
        <w:tc>
          <w:tcPr>
            <w:tcW w:w="0" w:type="auto"/>
            <w:tcBorders>
              <w:top w:val="single" w:sz="4" w:space="0" w:color="auto"/>
              <w:left w:val="single" w:sz="4" w:space="0" w:color="auto"/>
              <w:bottom w:val="single" w:sz="4" w:space="0" w:color="auto"/>
              <w:right w:val="single" w:sz="4" w:space="0" w:color="auto"/>
            </w:tcBorders>
            <w:hideMark/>
          </w:tcPr>
          <w:p w14:paraId="5BBC7E06" w14:textId="77777777" w:rsidR="007110E9" w:rsidRDefault="007110E9">
            <w:pPr>
              <w:pStyle w:val="TAL"/>
              <w:rPr>
                <w:sz w:val="16"/>
              </w:rPr>
            </w:pPr>
            <w:r>
              <w:rPr>
                <w:sz w:val="16"/>
              </w:rPr>
              <w:t>R4-2115752</w:t>
            </w:r>
          </w:p>
        </w:tc>
        <w:tc>
          <w:tcPr>
            <w:tcW w:w="0" w:type="auto"/>
            <w:tcBorders>
              <w:top w:val="single" w:sz="4" w:space="0" w:color="auto"/>
              <w:left w:val="single" w:sz="4" w:space="0" w:color="auto"/>
              <w:bottom w:val="single" w:sz="4" w:space="0" w:color="auto"/>
              <w:right w:val="single" w:sz="4" w:space="0" w:color="auto"/>
            </w:tcBorders>
            <w:hideMark/>
          </w:tcPr>
          <w:p w14:paraId="693B98C0" w14:textId="77777777" w:rsidR="007110E9" w:rsidRDefault="007110E9">
            <w:pPr>
              <w:pStyle w:val="TAL"/>
              <w:rPr>
                <w:sz w:val="16"/>
              </w:rPr>
            </w:pPr>
            <w:r>
              <w:rPr>
                <w:sz w:val="16"/>
              </w:rPr>
              <w:t>LS to RAN5 on FR1 TRP TRS WI progress (RAN4#100e)</w:t>
            </w:r>
          </w:p>
        </w:tc>
        <w:tc>
          <w:tcPr>
            <w:tcW w:w="0" w:type="auto"/>
            <w:tcBorders>
              <w:top w:val="single" w:sz="4" w:space="0" w:color="auto"/>
              <w:left w:val="single" w:sz="4" w:space="0" w:color="auto"/>
              <w:bottom w:val="single" w:sz="4" w:space="0" w:color="auto"/>
              <w:right w:val="single" w:sz="4" w:space="0" w:color="auto"/>
            </w:tcBorders>
            <w:hideMark/>
          </w:tcPr>
          <w:p w14:paraId="2E5FDF28"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2F00E077"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B01464" w14:textId="77777777" w:rsidR="007110E9" w:rsidRDefault="007110E9">
            <w:pPr>
              <w:pStyle w:val="TAL"/>
              <w:rPr>
                <w:sz w:val="16"/>
              </w:rPr>
            </w:pPr>
            <w:r>
              <w:rPr>
                <w:sz w:val="16"/>
              </w:rPr>
              <w:t>(none)</w:t>
            </w:r>
          </w:p>
        </w:tc>
      </w:tr>
      <w:tr w:rsidR="007110E9" w14:paraId="33C79448"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10260A3F" w14:textId="77777777" w:rsidR="007110E9" w:rsidRDefault="007110E9">
            <w:pPr>
              <w:pStyle w:val="TAL"/>
              <w:rPr>
                <w:sz w:val="16"/>
              </w:rPr>
            </w:pPr>
            <w:r>
              <w:rPr>
                <w:sz w:val="16"/>
              </w:rPr>
              <w:t>R5-216418</w:t>
            </w:r>
          </w:p>
        </w:tc>
        <w:tc>
          <w:tcPr>
            <w:tcW w:w="0" w:type="auto"/>
            <w:tcBorders>
              <w:top w:val="single" w:sz="4" w:space="0" w:color="auto"/>
              <w:left w:val="single" w:sz="4" w:space="0" w:color="auto"/>
              <w:bottom w:val="single" w:sz="4" w:space="0" w:color="auto"/>
              <w:right w:val="single" w:sz="4" w:space="0" w:color="auto"/>
            </w:tcBorders>
            <w:hideMark/>
          </w:tcPr>
          <w:p w14:paraId="1E63D55A" w14:textId="77777777" w:rsidR="007110E9" w:rsidRDefault="007110E9">
            <w:pPr>
              <w:pStyle w:val="TAL"/>
              <w:rPr>
                <w:sz w:val="16"/>
              </w:rPr>
            </w:pPr>
            <w:r>
              <w:rPr>
                <w:sz w:val="16"/>
              </w:rPr>
              <w:t>R4-2115765</w:t>
            </w:r>
          </w:p>
        </w:tc>
        <w:tc>
          <w:tcPr>
            <w:tcW w:w="0" w:type="auto"/>
            <w:tcBorders>
              <w:top w:val="single" w:sz="4" w:space="0" w:color="auto"/>
              <w:left w:val="single" w:sz="4" w:space="0" w:color="auto"/>
              <w:bottom w:val="single" w:sz="4" w:space="0" w:color="auto"/>
              <w:right w:val="single" w:sz="4" w:space="0" w:color="auto"/>
            </w:tcBorders>
            <w:hideMark/>
          </w:tcPr>
          <w:p w14:paraId="76FC9597" w14:textId="77777777" w:rsidR="007110E9" w:rsidRDefault="007110E9">
            <w:pPr>
              <w:pStyle w:val="TAL"/>
              <w:rPr>
                <w:sz w:val="16"/>
              </w:rPr>
            </w:pPr>
            <w:r>
              <w:rPr>
                <w:sz w:val="16"/>
              </w:rPr>
              <w:t>LS on enhanced test methods for FR2 testing time reduction</w:t>
            </w:r>
          </w:p>
        </w:tc>
        <w:tc>
          <w:tcPr>
            <w:tcW w:w="0" w:type="auto"/>
            <w:tcBorders>
              <w:top w:val="single" w:sz="4" w:space="0" w:color="auto"/>
              <w:left w:val="single" w:sz="4" w:space="0" w:color="auto"/>
              <w:bottom w:val="single" w:sz="4" w:space="0" w:color="auto"/>
              <w:right w:val="single" w:sz="4" w:space="0" w:color="auto"/>
            </w:tcBorders>
            <w:hideMark/>
          </w:tcPr>
          <w:p w14:paraId="5303AF06"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4F5E6C0B"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463CD4A" w14:textId="77777777" w:rsidR="007110E9" w:rsidRDefault="007110E9">
            <w:pPr>
              <w:pStyle w:val="TAL"/>
              <w:rPr>
                <w:sz w:val="16"/>
              </w:rPr>
            </w:pPr>
            <w:r>
              <w:rPr>
                <w:sz w:val="16"/>
              </w:rPr>
              <w:t>(none)</w:t>
            </w:r>
          </w:p>
        </w:tc>
      </w:tr>
      <w:tr w:rsidR="007110E9" w14:paraId="26485D10"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0A906680" w14:textId="77777777" w:rsidR="007110E9" w:rsidRDefault="007110E9">
            <w:pPr>
              <w:pStyle w:val="TAL"/>
              <w:rPr>
                <w:sz w:val="16"/>
              </w:rPr>
            </w:pPr>
            <w:r>
              <w:rPr>
                <w:sz w:val="16"/>
              </w:rPr>
              <w:t>R5-216419</w:t>
            </w:r>
          </w:p>
        </w:tc>
        <w:tc>
          <w:tcPr>
            <w:tcW w:w="0" w:type="auto"/>
            <w:tcBorders>
              <w:top w:val="single" w:sz="4" w:space="0" w:color="auto"/>
              <w:left w:val="single" w:sz="4" w:space="0" w:color="auto"/>
              <w:bottom w:val="single" w:sz="4" w:space="0" w:color="auto"/>
              <w:right w:val="single" w:sz="4" w:space="0" w:color="auto"/>
            </w:tcBorders>
            <w:hideMark/>
          </w:tcPr>
          <w:p w14:paraId="60B8F5E5" w14:textId="77777777" w:rsidR="007110E9" w:rsidRDefault="007110E9">
            <w:pPr>
              <w:pStyle w:val="TAL"/>
              <w:rPr>
                <w:sz w:val="16"/>
              </w:rPr>
            </w:pPr>
            <w:r>
              <w:rPr>
                <w:sz w:val="16"/>
              </w:rPr>
              <w:t>R19-WP5D-211004-TD-0482!R1!MSW-E_rev_out</w:t>
            </w:r>
          </w:p>
        </w:tc>
        <w:tc>
          <w:tcPr>
            <w:tcW w:w="0" w:type="auto"/>
            <w:tcBorders>
              <w:top w:val="single" w:sz="4" w:space="0" w:color="auto"/>
              <w:left w:val="single" w:sz="4" w:space="0" w:color="auto"/>
              <w:bottom w:val="single" w:sz="4" w:space="0" w:color="auto"/>
              <w:right w:val="single" w:sz="4" w:space="0" w:color="auto"/>
            </w:tcBorders>
            <w:hideMark/>
          </w:tcPr>
          <w:p w14:paraId="32BE3147" w14:textId="77777777" w:rsidR="007110E9" w:rsidRDefault="007110E9">
            <w:pPr>
              <w:pStyle w:val="TAL"/>
              <w:rPr>
                <w:sz w:val="16"/>
              </w:rPr>
            </w:pPr>
            <w:r>
              <w:rPr>
                <w:sz w:val="16"/>
              </w:rPr>
              <w:t xml:space="preserve">ITU-R Working Party 5D work towards two new recommendations "Generic unwanted emission characteristics of base stations using the terrestrial radio interfaces of IMT-2020" and "Generic unwanted emission characteristics of mobile stations using the </w:t>
            </w:r>
            <w:proofErr w:type="spellStart"/>
            <w:r>
              <w:rPr>
                <w:sz w:val="16"/>
              </w:rPr>
              <w:t>terrest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753786" w14:textId="77777777" w:rsidR="007110E9" w:rsidRDefault="007110E9">
            <w:pPr>
              <w:pStyle w:val="TAL"/>
              <w:rPr>
                <w:sz w:val="16"/>
              </w:rPr>
            </w:pPr>
            <w:r>
              <w:rPr>
                <w:sz w:val="16"/>
              </w:rPr>
              <w:t>ITU-R WP 5D</w:t>
            </w:r>
          </w:p>
        </w:tc>
        <w:tc>
          <w:tcPr>
            <w:tcW w:w="0" w:type="auto"/>
            <w:tcBorders>
              <w:top w:val="single" w:sz="4" w:space="0" w:color="auto"/>
              <w:left w:val="single" w:sz="4" w:space="0" w:color="auto"/>
              <w:bottom w:val="single" w:sz="4" w:space="0" w:color="auto"/>
              <w:right w:val="single" w:sz="4" w:space="0" w:color="auto"/>
            </w:tcBorders>
            <w:hideMark/>
          </w:tcPr>
          <w:p w14:paraId="3CDFFB8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7C045F2" w14:textId="77777777" w:rsidR="007110E9" w:rsidRDefault="007110E9">
            <w:pPr>
              <w:pStyle w:val="TAL"/>
              <w:rPr>
                <w:sz w:val="16"/>
              </w:rPr>
            </w:pPr>
            <w:r>
              <w:rPr>
                <w:sz w:val="16"/>
              </w:rPr>
              <w:t>(none)</w:t>
            </w:r>
          </w:p>
        </w:tc>
      </w:tr>
      <w:tr w:rsidR="007110E9" w14:paraId="194298A7"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126E3F0" w14:textId="77777777" w:rsidR="007110E9" w:rsidRDefault="007110E9">
            <w:pPr>
              <w:pStyle w:val="TAL"/>
              <w:rPr>
                <w:sz w:val="16"/>
              </w:rPr>
            </w:pPr>
            <w:r>
              <w:rPr>
                <w:sz w:val="16"/>
              </w:rPr>
              <w:t>R5-216420</w:t>
            </w:r>
          </w:p>
        </w:tc>
        <w:tc>
          <w:tcPr>
            <w:tcW w:w="0" w:type="auto"/>
            <w:tcBorders>
              <w:top w:val="single" w:sz="4" w:space="0" w:color="auto"/>
              <w:left w:val="single" w:sz="4" w:space="0" w:color="auto"/>
              <w:bottom w:val="single" w:sz="4" w:space="0" w:color="auto"/>
              <w:right w:val="single" w:sz="4" w:space="0" w:color="auto"/>
            </w:tcBorders>
            <w:hideMark/>
          </w:tcPr>
          <w:p w14:paraId="0C033FB7" w14:textId="77777777" w:rsidR="007110E9" w:rsidRDefault="007110E9">
            <w:pPr>
              <w:pStyle w:val="TAL"/>
              <w:rPr>
                <w:sz w:val="16"/>
              </w:rPr>
            </w:pPr>
            <w:r>
              <w:rPr>
                <w:sz w:val="16"/>
              </w:rPr>
              <w:t>R1-2110698</w:t>
            </w:r>
          </w:p>
        </w:tc>
        <w:tc>
          <w:tcPr>
            <w:tcW w:w="0" w:type="auto"/>
            <w:tcBorders>
              <w:top w:val="single" w:sz="4" w:space="0" w:color="auto"/>
              <w:left w:val="single" w:sz="4" w:space="0" w:color="auto"/>
              <w:bottom w:val="single" w:sz="4" w:space="0" w:color="auto"/>
              <w:right w:val="single" w:sz="4" w:space="0" w:color="auto"/>
            </w:tcBorders>
            <w:hideMark/>
          </w:tcPr>
          <w:p w14:paraId="73AFF491" w14:textId="77777777" w:rsidR="007110E9" w:rsidRDefault="007110E9">
            <w:pPr>
              <w:pStyle w:val="TAL"/>
              <w:rPr>
                <w:sz w:val="16"/>
              </w:rPr>
            </w:pPr>
            <w:r>
              <w:rPr>
                <w:sz w:val="16"/>
              </w:rPr>
              <w:t xml:space="preserve">Reply LS on </w:t>
            </w:r>
            <w:proofErr w:type="spellStart"/>
            <w:r>
              <w:rPr>
                <w:sz w:val="16"/>
              </w:rPr>
              <w:t>SCell</w:t>
            </w:r>
            <w:proofErr w:type="spellEnd"/>
            <w:r>
              <w:rPr>
                <w:sz w:val="16"/>
              </w:rPr>
              <w:t xml:space="preserve"> dropping issue of CA</w:t>
            </w:r>
          </w:p>
        </w:tc>
        <w:tc>
          <w:tcPr>
            <w:tcW w:w="0" w:type="auto"/>
            <w:tcBorders>
              <w:top w:val="single" w:sz="4" w:space="0" w:color="auto"/>
              <w:left w:val="single" w:sz="4" w:space="0" w:color="auto"/>
              <w:bottom w:val="single" w:sz="4" w:space="0" w:color="auto"/>
              <w:right w:val="single" w:sz="4" w:space="0" w:color="auto"/>
            </w:tcBorders>
            <w:hideMark/>
          </w:tcPr>
          <w:p w14:paraId="40465B82" w14:textId="77777777" w:rsidR="007110E9" w:rsidRDefault="007110E9">
            <w:pPr>
              <w:pStyle w:val="TAL"/>
              <w:rPr>
                <w:sz w:val="16"/>
              </w:rPr>
            </w:pPr>
            <w:r>
              <w:rPr>
                <w:sz w:val="16"/>
              </w:rPr>
              <w:t>TSG WG RAN1</w:t>
            </w:r>
          </w:p>
        </w:tc>
        <w:tc>
          <w:tcPr>
            <w:tcW w:w="0" w:type="auto"/>
            <w:tcBorders>
              <w:top w:val="single" w:sz="4" w:space="0" w:color="auto"/>
              <w:left w:val="single" w:sz="4" w:space="0" w:color="auto"/>
              <w:bottom w:val="single" w:sz="4" w:space="0" w:color="auto"/>
              <w:right w:val="single" w:sz="4" w:space="0" w:color="auto"/>
            </w:tcBorders>
            <w:hideMark/>
          </w:tcPr>
          <w:p w14:paraId="66315561"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DA54B33" w14:textId="77777777" w:rsidR="007110E9" w:rsidRDefault="007110E9">
            <w:pPr>
              <w:pStyle w:val="TAL"/>
              <w:rPr>
                <w:sz w:val="16"/>
              </w:rPr>
            </w:pPr>
            <w:r>
              <w:rPr>
                <w:sz w:val="16"/>
              </w:rPr>
              <w:t>(none)</w:t>
            </w:r>
          </w:p>
        </w:tc>
      </w:tr>
      <w:tr w:rsidR="007110E9" w14:paraId="1C715C3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2AE71031" w14:textId="77777777" w:rsidR="007110E9" w:rsidRDefault="007110E9">
            <w:pPr>
              <w:pStyle w:val="TAL"/>
              <w:rPr>
                <w:sz w:val="16"/>
              </w:rPr>
            </w:pPr>
            <w:r>
              <w:rPr>
                <w:sz w:val="16"/>
              </w:rPr>
              <w:t>R5-216421</w:t>
            </w:r>
          </w:p>
        </w:tc>
        <w:tc>
          <w:tcPr>
            <w:tcW w:w="0" w:type="auto"/>
            <w:tcBorders>
              <w:top w:val="single" w:sz="4" w:space="0" w:color="auto"/>
              <w:left w:val="single" w:sz="4" w:space="0" w:color="auto"/>
              <w:bottom w:val="single" w:sz="4" w:space="0" w:color="auto"/>
              <w:right w:val="single" w:sz="4" w:space="0" w:color="auto"/>
            </w:tcBorders>
            <w:hideMark/>
          </w:tcPr>
          <w:p w14:paraId="7D64F340" w14:textId="77777777" w:rsidR="007110E9" w:rsidRDefault="007110E9">
            <w:pPr>
              <w:pStyle w:val="TAL"/>
              <w:rPr>
                <w:sz w:val="16"/>
              </w:rPr>
            </w:pPr>
            <w:r>
              <w:rPr>
                <w:sz w:val="16"/>
              </w:rPr>
              <w:t>R2-2111473</w:t>
            </w:r>
          </w:p>
        </w:tc>
        <w:tc>
          <w:tcPr>
            <w:tcW w:w="0" w:type="auto"/>
            <w:tcBorders>
              <w:top w:val="single" w:sz="4" w:space="0" w:color="auto"/>
              <w:left w:val="single" w:sz="4" w:space="0" w:color="auto"/>
              <w:bottom w:val="single" w:sz="4" w:space="0" w:color="auto"/>
              <w:right w:val="single" w:sz="4" w:space="0" w:color="auto"/>
            </w:tcBorders>
            <w:hideMark/>
          </w:tcPr>
          <w:p w14:paraId="24D4DB15" w14:textId="77777777" w:rsidR="007110E9" w:rsidRDefault="007110E9">
            <w:pPr>
              <w:pStyle w:val="TAL"/>
              <w:rPr>
                <w:sz w:val="16"/>
              </w:rPr>
            </w:pPr>
            <w:r>
              <w:rPr>
                <w:sz w:val="16"/>
              </w:rPr>
              <w:t>Reply LS on association between serving cell and measurement object</w:t>
            </w:r>
          </w:p>
        </w:tc>
        <w:tc>
          <w:tcPr>
            <w:tcW w:w="0" w:type="auto"/>
            <w:tcBorders>
              <w:top w:val="single" w:sz="4" w:space="0" w:color="auto"/>
              <w:left w:val="single" w:sz="4" w:space="0" w:color="auto"/>
              <w:bottom w:val="single" w:sz="4" w:space="0" w:color="auto"/>
              <w:right w:val="single" w:sz="4" w:space="0" w:color="auto"/>
            </w:tcBorders>
            <w:hideMark/>
          </w:tcPr>
          <w:p w14:paraId="14E57FC9" w14:textId="77777777" w:rsidR="007110E9" w:rsidRDefault="007110E9">
            <w:pPr>
              <w:pStyle w:val="TAL"/>
              <w:rPr>
                <w:sz w:val="16"/>
              </w:rPr>
            </w:pPr>
            <w:r>
              <w:rPr>
                <w:sz w:val="16"/>
              </w:rPr>
              <w:t>TSG WG RAN2</w:t>
            </w:r>
          </w:p>
        </w:tc>
        <w:tc>
          <w:tcPr>
            <w:tcW w:w="0" w:type="auto"/>
            <w:tcBorders>
              <w:top w:val="single" w:sz="4" w:space="0" w:color="auto"/>
              <w:left w:val="single" w:sz="4" w:space="0" w:color="auto"/>
              <w:bottom w:val="single" w:sz="4" w:space="0" w:color="auto"/>
              <w:right w:val="single" w:sz="4" w:space="0" w:color="auto"/>
            </w:tcBorders>
            <w:hideMark/>
          </w:tcPr>
          <w:p w14:paraId="4363FC9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DDEEE85" w14:textId="77777777" w:rsidR="007110E9" w:rsidRDefault="007110E9">
            <w:pPr>
              <w:pStyle w:val="TAL"/>
              <w:rPr>
                <w:sz w:val="16"/>
              </w:rPr>
            </w:pPr>
            <w:r>
              <w:rPr>
                <w:sz w:val="16"/>
              </w:rPr>
              <w:t>(none)</w:t>
            </w:r>
          </w:p>
        </w:tc>
      </w:tr>
      <w:tr w:rsidR="007110E9" w14:paraId="30F67CDA"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43EB0258" w14:textId="77777777" w:rsidR="007110E9" w:rsidRDefault="007110E9">
            <w:pPr>
              <w:pStyle w:val="TAL"/>
              <w:rPr>
                <w:sz w:val="16"/>
              </w:rPr>
            </w:pPr>
            <w:r>
              <w:rPr>
                <w:sz w:val="16"/>
              </w:rPr>
              <w:t>R5-217785</w:t>
            </w:r>
          </w:p>
        </w:tc>
        <w:tc>
          <w:tcPr>
            <w:tcW w:w="0" w:type="auto"/>
            <w:tcBorders>
              <w:top w:val="single" w:sz="4" w:space="0" w:color="auto"/>
              <w:left w:val="single" w:sz="4" w:space="0" w:color="auto"/>
              <w:bottom w:val="single" w:sz="4" w:space="0" w:color="auto"/>
              <w:right w:val="single" w:sz="4" w:space="0" w:color="auto"/>
            </w:tcBorders>
            <w:hideMark/>
          </w:tcPr>
          <w:p w14:paraId="29C5C070" w14:textId="77777777" w:rsidR="007110E9" w:rsidRDefault="007110E9">
            <w:pPr>
              <w:pStyle w:val="TAL"/>
              <w:rPr>
                <w:sz w:val="16"/>
              </w:rPr>
            </w:pPr>
            <w:r>
              <w:rPr>
                <w:sz w:val="16"/>
              </w:rPr>
              <w:t>R4-2120025</w:t>
            </w:r>
          </w:p>
        </w:tc>
        <w:tc>
          <w:tcPr>
            <w:tcW w:w="0" w:type="auto"/>
            <w:tcBorders>
              <w:top w:val="single" w:sz="4" w:space="0" w:color="auto"/>
              <w:left w:val="single" w:sz="4" w:space="0" w:color="auto"/>
              <w:bottom w:val="single" w:sz="4" w:space="0" w:color="auto"/>
              <w:right w:val="single" w:sz="4" w:space="0" w:color="auto"/>
            </w:tcBorders>
            <w:hideMark/>
          </w:tcPr>
          <w:p w14:paraId="227453B1" w14:textId="77777777" w:rsidR="007110E9" w:rsidRDefault="007110E9">
            <w:pPr>
              <w:pStyle w:val="TAL"/>
              <w:rPr>
                <w:sz w:val="16"/>
              </w:rPr>
            </w:pPr>
            <w:r>
              <w:rPr>
                <w:sz w:val="16"/>
              </w:rPr>
              <w:t>Reply to LS (in R5-214106) on FR2 UE relative power control tolerance requirements</w:t>
            </w:r>
          </w:p>
        </w:tc>
        <w:tc>
          <w:tcPr>
            <w:tcW w:w="0" w:type="auto"/>
            <w:tcBorders>
              <w:top w:val="single" w:sz="4" w:space="0" w:color="auto"/>
              <w:left w:val="single" w:sz="4" w:space="0" w:color="auto"/>
              <w:bottom w:val="single" w:sz="4" w:space="0" w:color="auto"/>
              <w:right w:val="single" w:sz="4" w:space="0" w:color="auto"/>
            </w:tcBorders>
            <w:hideMark/>
          </w:tcPr>
          <w:p w14:paraId="63BB8052"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2B36AD85"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BAB9816" w14:textId="77777777" w:rsidR="007110E9" w:rsidRDefault="007110E9">
            <w:pPr>
              <w:pStyle w:val="TAL"/>
              <w:rPr>
                <w:sz w:val="16"/>
              </w:rPr>
            </w:pPr>
            <w:r>
              <w:rPr>
                <w:sz w:val="16"/>
              </w:rPr>
              <w:t>R5-218231</w:t>
            </w:r>
          </w:p>
        </w:tc>
      </w:tr>
      <w:tr w:rsidR="007110E9" w14:paraId="4B090133"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B209095" w14:textId="77777777" w:rsidR="007110E9" w:rsidRDefault="007110E9">
            <w:pPr>
              <w:pStyle w:val="TAL"/>
              <w:rPr>
                <w:sz w:val="16"/>
              </w:rPr>
            </w:pPr>
            <w:r>
              <w:rPr>
                <w:sz w:val="16"/>
              </w:rPr>
              <w:t>R5-217786</w:t>
            </w:r>
          </w:p>
        </w:tc>
        <w:tc>
          <w:tcPr>
            <w:tcW w:w="0" w:type="auto"/>
            <w:tcBorders>
              <w:top w:val="single" w:sz="4" w:space="0" w:color="auto"/>
              <w:left w:val="single" w:sz="4" w:space="0" w:color="auto"/>
              <w:bottom w:val="single" w:sz="4" w:space="0" w:color="auto"/>
              <w:right w:val="single" w:sz="4" w:space="0" w:color="auto"/>
            </w:tcBorders>
            <w:hideMark/>
          </w:tcPr>
          <w:p w14:paraId="2B5798B8" w14:textId="77777777" w:rsidR="007110E9" w:rsidRDefault="007110E9">
            <w:pPr>
              <w:pStyle w:val="TAL"/>
              <w:rPr>
                <w:sz w:val="16"/>
              </w:rPr>
            </w:pPr>
            <w:r>
              <w:rPr>
                <w:sz w:val="16"/>
              </w:rPr>
              <w:t>R4-2120026</w:t>
            </w:r>
          </w:p>
        </w:tc>
        <w:tc>
          <w:tcPr>
            <w:tcW w:w="0" w:type="auto"/>
            <w:tcBorders>
              <w:top w:val="single" w:sz="4" w:space="0" w:color="auto"/>
              <w:left w:val="single" w:sz="4" w:space="0" w:color="auto"/>
              <w:bottom w:val="single" w:sz="4" w:space="0" w:color="auto"/>
              <w:right w:val="single" w:sz="4" w:space="0" w:color="auto"/>
            </w:tcBorders>
            <w:hideMark/>
          </w:tcPr>
          <w:p w14:paraId="5A8A9698" w14:textId="77777777" w:rsidR="007110E9" w:rsidRDefault="007110E9">
            <w:pPr>
              <w:pStyle w:val="TAL"/>
              <w:rPr>
                <w:sz w:val="16"/>
              </w:rPr>
            </w:pPr>
            <w:r>
              <w:rPr>
                <w:sz w:val="16"/>
              </w:rPr>
              <w:t>Reply LS on exception requirements for Intermodulation due to Dual uplink (IMD)</w:t>
            </w:r>
          </w:p>
        </w:tc>
        <w:tc>
          <w:tcPr>
            <w:tcW w:w="0" w:type="auto"/>
            <w:tcBorders>
              <w:top w:val="single" w:sz="4" w:space="0" w:color="auto"/>
              <w:left w:val="single" w:sz="4" w:space="0" w:color="auto"/>
              <w:bottom w:val="single" w:sz="4" w:space="0" w:color="auto"/>
              <w:right w:val="single" w:sz="4" w:space="0" w:color="auto"/>
            </w:tcBorders>
            <w:hideMark/>
          </w:tcPr>
          <w:p w14:paraId="11C03790"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62049D6"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FBD44E5" w14:textId="77777777" w:rsidR="007110E9" w:rsidRDefault="007110E9">
            <w:pPr>
              <w:pStyle w:val="TAL"/>
              <w:rPr>
                <w:sz w:val="16"/>
              </w:rPr>
            </w:pPr>
            <w:r>
              <w:rPr>
                <w:sz w:val="16"/>
              </w:rPr>
              <w:t>(none)</w:t>
            </w:r>
          </w:p>
        </w:tc>
      </w:tr>
      <w:tr w:rsidR="007110E9" w14:paraId="3981961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37FCCAE" w14:textId="77777777" w:rsidR="007110E9" w:rsidRDefault="007110E9">
            <w:pPr>
              <w:pStyle w:val="TAL"/>
              <w:rPr>
                <w:sz w:val="16"/>
              </w:rPr>
            </w:pPr>
            <w:r>
              <w:rPr>
                <w:sz w:val="16"/>
              </w:rPr>
              <w:t>R5-217787</w:t>
            </w:r>
          </w:p>
        </w:tc>
        <w:tc>
          <w:tcPr>
            <w:tcW w:w="0" w:type="auto"/>
            <w:tcBorders>
              <w:top w:val="single" w:sz="4" w:space="0" w:color="auto"/>
              <w:left w:val="single" w:sz="4" w:space="0" w:color="auto"/>
              <w:bottom w:val="single" w:sz="4" w:space="0" w:color="auto"/>
              <w:right w:val="single" w:sz="4" w:space="0" w:color="auto"/>
            </w:tcBorders>
            <w:hideMark/>
          </w:tcPr>
          <w:p w14:paraId="48DC102B" w14:textId="77777777" w:rsidR="007110E9" w:rsidRDefault="007110E9">
            <w:pPr>
              <w:pStyle w:val="TAL"/>
              <w:rPr>
                <w:sz w:val="16"/>
              </w:rPr>
            </w:pPr>
            <w:r>
              <w:rPr>
                <w:sz w:val="16"/>
              </w:rPr>
              <w:t>R4-2120027</w:t>
            </w:r>
          </w:p>
        </w:tc>
        <w:tc>
          <w:tcPr>
            <w:tcW w:w="0" w:type="auto"/>
            <w:tcBorders>
              <w:top w:val="single" w:sz="4" w:space="0" w:color="auto"/>
              <w:left w:val="single" w:sz="4" w:space="0" w:color="auto"/>
              <w:bottom w:val="single" w:sz="4" w:space="0" w:color="auto"/>
              <w:right w:val="single" w:sz="4" w:space="0" w:color="auto"/>
            </w:tcBorders>
            <w:hideMark/>
          </w:tcPr>
          <w:p w14:paraId="3D651D1C" w14:textId="77777777" w:rsidR="007110E9" w:rsidRDefault="007110E9">
            <w:pPr>
              <w:pStyle w:val="TAL"/>
              <w:rPr>
                <w:sz w:val="16"/>
              </w:rPr>
            </w:pPr>
            <w:r>
              <w:rPr>
                <w:sz w:val="16"/>
              </w:rPr>
              <w:t>Reply LS on AMPR edge RB allocation for NS</w:t>
            </w:r>
          </w:p>
        </w:tc>
        <w:tc>
          <w:tcPr>
            <w:tcW w:w="0" w:type="auto"/>
            <w:tcBorders>
              <w:top w:val="single" w:sz="4" w:space="0" w:color="auto"/>
              <w:left w:val="single" w:sz="4" w:space="0" w:color="auto"/>
              <w:bottom w:val="single" w:sz="4" w:space="0" w:color="auto"/>
              <w:right w:val="single" w:sz="4" w:space="0" w:color="auto"/>
            </w:tcBorders>
            <w:hideMark/>
          </w:tcPr>
          <w:p w14:paraId="6B1A8CB1"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7494541D"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96BD970" w14:textId="77777777" w:rsidR="007110E9" w:rsidRDefault="007110E9">
            <w:pPr>
              <w:pStyle w:val="TAL"/>
              <w:rPr>
                <w:sz w:val="16"/>
              </w:rPr>
            </w:pPr>
            <w:r>
              <w:rPr>
                <w:sz w:val="16"/>
              </w:rPr>
              <w:t>(none)</w:t>
            </w:r>
          </w:p>
        </w:tc>
      </w:tr>
      <w:tr w:rsidR="007110E9" w14:paraId="0401FD44"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3B681306" w14:textId="77777777" w:rsidR="007110E9" w:rsidRDefault="007110E9">
            <w:pPr>
              <w:pStyle w:val="TAL"/>
              <w:rPr>
                <w:sz w:val="16"/>
              </w:rPr>
            </w:pPr>
            <w:r>
              <w:rPr>
                <w:sz w:val="16"/>
              </w:rPr>
              <w:t>R5-217788</w:t>
            </w:r>
          </w:p>
        </w:tc>
        <w:tc>
          <w:tcPr>
            <w:tcW w:w="0" w:type="auto"/>
            <w:tcBorders>
              <w:top w:val="single" w:sz="4" w:space="0" w:color="auto"/>
              <w:left w:val="single" w:sz="4" w:space="0" w:color="auto"/>
              <w:bottom w:val="single" w:sz="4" w:space="0" w:color="auto"/>
              <w:right w:val="single" w:sz="4" w:space="0" w:color="auto"/>
            </w:tcBorders>
            <w:hideMark/>
          </w:tcPr>
          <w:p w14:paraId="22AEB422" w14:textId="77777777" w:rsidR="007110E9" w:rsidRDefault="007110E9">
            <w:pPr>
              <w:pStyle w:val="TAL"/>
              <w:rPr>
                <w:sz w:val="16"/>
              </w:rPr>
            </w:pPr>
            <w:r>
              <w:rPr>
                <w:sz w:val="16"/>
              </w:rPr>
              <w:t>R4-2120403</w:t>
            </w:r>
          </w:p>
        </w:tc>
        <w:tc>
          <w:tcPr>
            <w:tcW w:w="0" w:type="auto"/>
            <w:tcBorders>
              <w:top w:val="single" w:sz="4" w:space="0" w:color="auto"/>
              <w:left w:val="single" w:sz="4" w:space="0" w:color="auto"/>
              <w:bottom w:val="single" w:sz="4" w:space="0" w:color="auto"/>
              <w:right w:val="single" w:sz="4" w:space="0" w:color="auto"/>
            </w:tcBorders>
            <w:hideMark/>
          </w:tcPr>
          <w:p w14:paraId="234145DC" w14:textId="77777777" w:rsidR="007110E9" w:rsidRDefault="007110E9">
            <w:pPr>
              <w:pStyle w:val="TAL"/>
              <w:rPr>
                <w:sz w:val="16"/>
              </w:rPr>
            </w:pPr>
            <w:r>
              <w:rPr>
                <w:sz w:val="16"/>
              </w:rPr>
              <w:t>Reply LS on frequency bands for testing of A-GNSS sensitivity requirements in LTE and NR SA</w:t>
            </w:r>
          </w:p>
        </w:tc>
        <w:tc>
          <w:tcPr>
            <w:tcW w:w="0" w:type="auto"/>
            <w:tcBorders>
              <w:top w:val="single" w:sz="4" w:space="0" w:color="auto"/>
              <w:left w:val="single" w:sz="4" w:space="0" w:color="auto"/>
              <w:bottom w:val="single" w:sz="4" w:space="0" w:color="auto"/>
              <w:right w:val="single" w:sz="4" w:space="0" w:color="auto"/>
            </w:tcBorders>
            <w:hideMark/>
          </w:tcPr>
          <w:p w14:paraId="1A21C3AB"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1C5C3A2F"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930E65B" w14:textId="77777777" w:rsidR="007110E9" w:rsidRDefault="007110E9">
            <w:pPr>
              <w:pStyle w:val="TAL"/>
              <w:rPr>
                <w:sz w:val="16"/>
              </w:rPr>
            </w:pPr>
            <w:r>
              <w:rPr>
                <w:sz w:val="16"/>
              </w:rPr>
              <w:t>(none)</w:t>
            </w:r>
          </w:p>
        </w:tc>
      </w:tr>
      <w:tr w:rsidR="007110E9" w14:paraId="29998629"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5B5DC2C3" w14:textId="77777777" w:rsidR="007110E9" w:rsidRDefault="007110E9">
            <w:pPr>
              <w:pStyle w:val="TAL"/>
              <w:rPr>
                <w:sz w:val="16"/>
              </w:rPr>
            </w:pPr>
            <w:r>
              <w:rPr>
                <w:sz w:val="16"/>
              </w:rPr>
              <w:t>R5-217789</w:t>
            </w:r>
          </w:p>
        </w:tc>
        <w:tc>
          <w:tcPr>
            <w:tcW w:w="0" w:type="auto"/>
            <w:tcBorders>
              <w:top w:val="single" w:sz="4" w:space="0" w:color="auto"/>
              <w:left w:val="single" w:sz="4" w:space="0" w:color="auto"/>
              <w:bottom w:val="single" w:sz="4" w:space="0" w:color="auto"/>
              <w:right w:val="single" w:sz="4" w:space="0" w:color="auto"/>
            </w:tcBorders>
            <w:hideMark/>
          </w:tcPr>
          <w:p w14:paraId="3705A15C" w14:textId="77777777" w:rsidR="007110E9" w:rsidRDefault="007110E9">
            <w:pPr>
              <w:pStyle w:val="TAL"/>
              <w:rPr>
                <w:sz w:val="16"/>
              </w:rPr>
            </w:pPr>
            <w:r>
              <w:rPr>
                <w:sz w:val="16"/>
              </w:rPr>
              <w:t>R4-2120769</w:t>
            </w:r>
          </w:p>
        </w:tc>
        <w:tc>
          <w:tcPr>
            <w:tcW w:w="0" w:type="auto"/>
            <w:tcBorders>
              <w:top w:val="single" w:sz="4" w:space="0" w:color="auto"/>
              <w:left w:val="single" w:sz="4" w:space="0" w:color="auto"/>
              <w:bottom w:val="single" w:sz="4" w:space="0" w:color="auto"/>
              <w:right w:val="single" w:sz="4" w:space="0" w:color="auto"/>
            </w:tcBorders>
            <w:hideMark/>
          </w:tcPr>
          <w:p w14:paraId="6E0C1D30" w14:textId="77777777" w:rsidR="007110E9" w:rsidRDefault="007110E9">
            <w:pPr>
              <w:pStyle w:val="TAL"/>
              <w:rPr>
                <w:sz w:val="16"/>
              </w:rPr>
            </w:pPr>
            <w:r>
              <w:rPr>
                <w:sz w:val="16"/>
              </w:rPr>
              <w:t>LS on work towards two new recommendations "Generic unwanted emission characteristics of base / mobile stations using the terrestrial radio interfaces of IMT-2020"</w:t>
            </w:r>
          </w:p>
        </w:tc>
        <w:tc>
          <w:tcPr>
            <w:tcW w:w="0" w:type="auto"/>
            <w:tcBorders>
              <w:top w:val="single" w:sz="4" w:space="0" w:color="auto"/>
              <w:left w:val="single" w:sz="4" w:space="0" w:color="auto"/>
              <w:bottom w:val="single" w:sz="4" w:space="0" w:color="auto"/>
              <w:right w:val="single" w:sz="4" w:space="0" w:color="auto"/>
            </w:tcBorders>
            <w:hideMark/>
          </w:tcPr>
          <w:p w14:paraId="61C8A150" w14:textId="77777777" w:rsidR="007110E9" w:rsidRDefault="007110E9">
            <w:pPr>
              <w:pStyle w:val="TAL"/>
              <w:rPr>
                <w:sz w:val="16"/>
              </w:rPr>
            </w:pPr>
            <w:r>
              <w:rPr>
                <w:sz w:val="16"/>
              </w:rPr>
              <w:t>TSG WG RAN4</w:t>
            </w:r>
          </w:p>
        </w:tc>
        <w:tc>
          <w:tcPr>
            <w:tcW w:w="0" w:type="auto"/>
            <w:tcBorders>
              <w:top w:val="single" w:sz="4" w:space="0" w:color="auto"/>
              <w:left w:val="single" w:sz="4" w:space="0" w:color="auto"/>
              <w:bottom w:val="single" w:sz="4" w:space="0" w:color="auto"/>
              <w:right w:val="single" w:sz="4" w:space="0" w:color="auto"/>
            </w:tcBorders>
            <w:hideMark/>
          </w:tcPr>
          <w:p w14:paraId="68E16309" w14:textId="77777777" w:rsidR="007110E9" w:rsidRDefault="007110E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A13C78" w14:textId="77777777" w:rsidR="007110E9" w:rsidRDefault="007110E9">
            <w:pPr>
              <w:pStyle w:val="TAL"/>
              <w:rPr>
                <w:sz w:val="16"/>
              </w:rPr>
            </w:pPr>
            <w:r>
              <w:rPr>
                <w:sz w:val="16"/>
              </w:rPr>
              <w:t>(none)</w:t>
            </w:r>
          </w:p>
        </w:tc>
      </w:tr>
    </w:tbl>
    <w:p w14:paraId="01BCA013" w14:textId="77777777" w:rsidR="007110E9" w:rsidRDefault="007110E9" w:rsidP="007110E9"/>
    <w:p w14:paraId="3E4710F7" w14:textId="77777777" w:rsidR="007110E9" w:rsidRDefault="007110E9" w:rsidP="007110E9">
      <w:pPr>
        <w:pStyle w:val="Heading3"/>
      </w:pPr>
      <w:bookmarkStart w:id="1962" w:name="_Toc90995429"/>
      <w:r>
        <w:t>C2: Outgoing liaison statements</w:t>
      </w:r>
      <w:bookmarkEnd w:id="1962"/>
    </w:p>
    <w:p w14:paraId="4762A002" w14:textId="1CA568C8" w:rsidR="007110E9" w:rsidRDefault="00530273" w:rsidP="00530273">
      <w:r>
        <w:t>3 outgoing LSs at RAN5#93-e, 2 email approved</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4651"/>
        <w:gridCol w:w="1414"/>
        <w:gridCol w:w="900"/>
        <w:gridCol w:w="1260"/>
        <w:gridCol w:w="1134"/>
      </w:tblGrid>
      <w:tr w:rsidR="00530273" w14:paraId="50AABF8C" w14:textId="441BCE8E" w:rsidTr="00530273">
        <w:tc>
          <w:tcPr>
            <w:tcW w:w="1097" w:type="dxa"/>
            <w:tcBorders>
              <w:top w:val="single" w:sz="4" w:space="0" w:color="auto"/>
              <w:left w:val="single" w:sz="4" w:space="0" w:color="auto"/>
              <w:bottom w:val="single" w:sz="4" w:space="0" w:color="auto"/>
              <w:right w:val="single" w:sz="4" w:space="0" w:color="auto"/>
            </w:tcBorders>
            <w:hideMark/>
          </w:tcPr>
          <w:p w14:paraId="2DA1431F" w14:textId="77777777" w:rsidR="00530273" w:rsidRDefault="00530273">
            <w:pPr>
              <w:pStyle w:val="TAH"/>
            </w:pPr>
            <w:r>
              <w:t>Document</w:t>
            </w:r>
          </w:p>
        </w:tc>
        <w:tc>
          <w:tcPr>
            <w:tcW w:w="4651" w:type="dxa"/>
            <w:tcBorders>
              <w:top w:val="single" w:sz="4" w:space="0" w:color="auto"/>
              <w:left w:val="single" w:sz="4" w:space="0" w:color="auto"/>
              <w:bottom w:val="single" w:sz="4" w:space="0" w:color="auto"/>
              <w:right w:val="single" w:sz="4" w:space="0" w:color="auto"/>
            </w:tcBorders>
            <w:hideMark/>
          </w:tcPr>
          <w:p w14:paraId="1E98C04D" w14:textId="77777777" w:rsidR="00530273" w:rsidRDefault="00530273">
            <w:pPr>
              <w:pStyle w:val="TAH"/>
            </w:pPr>
            <w:r>
              <w:t>Title</w:t>
            </w:r>
          </w:p>
        </w:tc>
        <w:tc>
          <w:tcPr>
            <w:tcW w:w="1414" w:type="dxa"/>
            <w:tcBorders>
              <w:top w:val="single" w:sz="4" w:space="0" w:color="auto"/>
              <w:left w:val="single" w:sz="4" w:space="0" w:color="auto"/>
              <w:bottom w:val="single" w:sz="4" w:space="0" w:color="auto"/>
              <w:right w:val="single" w:sz="4" w:space="0" w:color="auto"/>
            </w:tcBorders>
            <w:hideMark/>
          </w:tcPr>
          <w:p w14:paraId="6515FAC0" w14:textId="77777777" w:rsidR="00530273" w:rsidRDefault="00530273">
            <w:pPr>
              <w:pStyle w:val="TAH"/>
            </w:pPr>
            <w:r>
              <w:t>To</w:t>
            </w:r>
          </w:p>
        </w:tc>
        <w:tc>
          <w:tcPr>
            <w:tcW w:w="900" w:type="dxa"/>
            <w:tcBorders>
              <w:top w:val="single" w:sz="4" w:space="0" w:color="auto"/>
              <w:left w:val="single" w:sz="4" w:space="0" w:color="auto"/>
              <w:bottom w:val="single" w:sz="4" w:space="0" w:color="auto"/>
              <w:right w:val="single" w:sz="4" w:space="0" w:color="auto"/>
            </w:tcBorders>
            <w:hideMark/>
          </w:tcPr>
          <w:p w14:paraId="17417B1C" w14:textId="77777777" w:rsidR="00530273" w:rsidRDefault="00530273">
            <w:pPr>
              <w:pStyle w:val="TAH"/>
            </w:pPr>
            <w:r>
              <w:t>Cc</w:t>
            </w:r>
          </w:p>
        </w:tc>
        <w:tc>
          <w:tcPr>
            <w:tcW w:w="1260" w:type="dxa"/>
            <w:tcBorders>
              <w:top w:val="single" w:sz="4" w:space="0" w:color="auto"/>
              <w:left w:val="single" w:sz="4" w:space="0" w:color="auto"/>
              <w:bottom w:val="single" w:sz="4" w:space="0" w:color="auto"/>
              <w:right w:val="single" w:sz="4" w:space="0" w:color="auto"/>
            </w:tcBorders>
            <w:hideMark/>
          </w:tcPr>
          <w:p w14:paraId="461C8F1A" w14:textId="77777777" w:rsidR="00530273" w:rsidRDefault="00530273">
            <w:pPr>
              <w:pStyle w:val="TAH"/>
            </w:pPr>
            <w:r>
              <w:t>reply to i/c LS</w:t>
            </w:r>
          </w:p>
        </w:tc>
        <w:tc>
          <w:tcPr>
            <w:tcW w:w="1134" w:type="dxa"/>
            <w:tcBorders>
              <w:top w:val="single" w:sz="4" w:space="0" w:color="auto"/>
              <w:left w:val="single" w:sz="4" w:space="0" w:color="auto"/>
              <w:bottom w:val="single" w:sz="4" w:space="0" w:color="auto"/>
              <w:right w:val="single" w:sz="4" w:space="0" w:color="auto"/>
            </w:tcBorders>
          </w:tcPr>
          <w:p w14:paraId="79D0013D" w14:textId="0BC20F7A" w:rsidR="00530273" w:rsidRDefault="00530273">
            <w:pPr>
              <w:pStyle w:val="TAH"/>
            </w:pPr>
            <w:r>
              <w:t>status</w:t>
            </w:r>
          </w:p>
        </w:tc>
      </w:tr>
      <w:tr w:rsidR="00530273" w14:paraId="229F9CB7" w14:textId="3BCC7154" w:rsidTr="00530273">
        <w:tc>
          <w:tcPr>
            <w:tcW w:w="1097" w:type="dxa"/>
            <w:tcBorders>
              <w:top w:val="single" w:sz="4" w:space="0" w:color="auto"/>
              <w:left w:val="single" w:sz="4" w:space="0" w:color="auto"/>
              <w:bottom w:val="single" w:sz="4" w:space="0" w:color="auto"/>
              <w:right w:val="single" w:sz="4" w:space="0" w:color="auto"/>
            </w:tcBorders>
            <w:hideMark/>
          </w:tcPr>
          <w:p w14:paraId="4183354D" w14:textId="77777777" w:rsidR="00530273" w:rsidRDefault="00530273">
            <w:pPr>
              <w:pStyle w:val="TAL"/>
              <w:rPr>
                <w:sz w:val="16"/>
              </w:rPr>
            </w:pPr>
            <w:r>
              <w:rPr>
                <w:sz w:val="16"/>
              </w:rPr>
              <w:t>R5-217769</w:t>
            </w:r>
          </w:p>
        </w:tc>
        <w:tc>
          <w:tcPr>
            <w:tcW w:w="4651" w:type="dxa"/>
            <w:tcBorders>
              <w:top w:val="single" w:sz="4" w:space="0" w:color="auto"/>
              <w:left w:val="single" w:sz="4" w:space="0" w:color="auto"/>
              <w:bottom w:val="single" w:sz="4" w:space="0" w:color="auto"/>
              <w:right w:val="single" w:sz="4" w:space="0" w:color="auto"/>
            </w:tcBorders>
            <w:hideMark/>
          </w:tcPr>
          <w:p w14:paraId="61A0A3D6" w14:textId="77777777" w:rsidR="00530273" w:rsidRDefault="00530273">
            <w:pPr>
              <w:pStyle w:val="TAL"/>
              <w:rPr>
                <w:sz w:val="16"/>
              </w:rPr>
            </w:pPr>
            <w:r>
              <w:rPr>
                <w:sz w:val="16"/>
              </w:rPr>
              <w:t>LS on Revision of Recommendations ITU-R M.2070 and ITU-R M.2071 on Unwanted Emissions of IMT-Advanced</w:t>
            </w:r>
          </w:p>
        </w:tc>
        <w:tc>
          <w:tcPr>
            <w:tcW w:w="1414" w:type="dxa"/>
            <w:tcBorders>
              <w:top w:val="single" w:sz="4" w:space="0" w:color="auto"/>
              <w:left w:val="single" w:sz="4" w:space="0" w:color="auto"/>
              <w:bottom w:val="single" w:sz="4" w:space="0" w:color="auto"/>
              <w:right w:val="single" w:sz="4" w:space="0" w:color="auto"/>
            </w:tcBorders>
            <w:hideMark/>
          </w:tcPr>
          <w:p w14:paraId="6ABA32EA" w14:textId="77777777" w:rsidR="00530273" w:rsidRDefault="00530273">
            <w:pPr>
              <w:pStyle w:val="TAL"/>
              <w:rPr>
                <w:sz w:val="16"/>
              </w:rPr>
            </w:pPr>
            <w:r>
              <w:rPr>
                <w:sz w:val="16"/>
              </w:rPr>
              <w:t>TSG RAN</w:t>
            </w:r>
          </w:p>
        </w:tc>
        <w:tc>
          <w:tcPr>
            <w:tcW w:w="900" w:type="dxa"/>
            <w:tcBorders>
              <w:top w:val="single" w:sz="4" w:space="0" w:color="auto"/>
              <w:left w:val="single" w:sz="4" w:space="0" w:color="auto"/>
              <w:bottom w:val="single" w:sz="4" w:space="0" w:color="auto"/>
              <w:right w:val="single" w:sz="4" w:space="0" w:color="auto"/>
            </w:tcBorders>
            <w:hideMark/>
          </w:tcPr>
          <w:p w14:paraId="0440239D" w14:textId="77777777" w:rsidR="00530273" w:rsidRDefault="00530273">
            <w:pPr>
              <w:pStyle w:val="TAL"/>
              <w:rPr>
                <w:sz w:val="16"/>
              </w:rPr>
            </w:pPr>
            <w:r>
              <w:rPr>
                <w:sz w:val="16"/>
              </w:rPr>
              <w:t>-</w:t>
            </w:r>
          </w:p>
        </w:tc>
        <w:tc>
          <w:tcPr>
            <w:tcW w:w="1260" w:type="dxa"/>
            <w:tcBorders>
              <w:top w:val="single" w:sz="4" w:space="0" w:color="auto"/>
              <w:left w:val="single" w:sz="4" w:space="0" w:color="auto"/>
              <w:bottom w:val="single" w:sz="4" w:space="0" w:color="auto"/>
              <w:right w:val="single" w:sz="4" w:space="0" w:color="auto"/>
            </w:tcBorders>
            <w:hideMark/>
          </w:tcPr>
          <w:p w14:paraId="2BA2E107" w14:textId="77777777" w:rsidR="00530273" w:rsidRDefault="00530273">
            <w:pPr>
              <w:pStyle w:val="TAL"/>
              <w:rPr>
                <w:sz w:val="16"/>
              </w:rPr>
            </w:pPr>
            <w:r>
              <w:rPr>
                <w:sz w:val="16"/>
              </w:rPr>
              <w:t>RP-210747</w:t>
            </w:r>
          </w:p>
        </w:tc>
        <w:tc>
          <w:tcPr>
            <w:tcW w:w="1134" w:type="dxa"/>
            <w:tcBorders>
              <w:top w:val="single" w:sz="4" w:space="0" w:color="auto"/>
              <w:left w:val="single" w:sz="4" w:space="0" w:color="auto"/>
              <w:bottom w:val="single" w:sz="4" w:space="0" w:color="auto"/>
              <w:right w:val="single" w:sz="4" w:space="0" w:color="auto"/>
            </w:tcBorders>
          </w:tcPr>
          <w:p w14:paraId="2D247A36" w14:textId="034B8CE5" w:rsidR="00530273" w:rsidRDefault="00530273">
            <w:pPr>
              <w:pStyle w:val="TAL"/>
              <w:rPr>
                <w:sz w:val="16"/>
              </w:rPr>
            </w:pPr>
            <w:r>
              <w:rPr>
                <w:sz w:val="16"/>
              </w:rPr>
              <w:t>approved</w:t>
            </w:r>
          </w:p>
        </w:tc>
      </w:tr>
      <w:tr w:rsidR="00530273" w14:paraId="71DCCF11" w14:textId="6B712329" w:rsidTr="00530273">
        <w:tc>
          <w:tcPr>
            <w:tcW w:w="1097" w:type="dxa"/>
            <w:tcBorders>
              <w:top w:val="single" w:sz="4" w:space="0" w:color="auto"/>
              <w:left w:val="single" w:sz="4" w:space="0" w:color="auto"/>
              <w:bottom w:val="single" w:sz="4" w:space="0" w:color="auto"/>
              <w:right w:val="single" w:sz="4" w:space="0" w:color="auto"/>
            </w:tcBorders>
            <w:hideMark/>
          </w:tcPr>
          <w:p w14:paraId="604BE3C8" w14:textId="77777777" w:rsidR="00530273" w:rsidRDefault="00530273" w:rsidP="00530273">
            <w:pPr>
              <w:pStyle w:val="TAL"/>
              <w:rPr>
                <w:sz w:val="16"/>
              </w:rPr>
            </w:pPr>
            <w:r>
              <w:rPr>
                <w:sz w:val="16"/>
              </w:rPr>
              <w:t>R5-217770</w:t>
            </w:r>
          </w:p>
        </w:tc>
        <w:tc>
          <w:tcPr>
            <w:tcW w:w="4651" w:type="dxa"/>
            <w:tcBorders>
              <w:top w:val="single" w:sz="4" w:space="0" w:color="auto"/>
              <w:left w:val="single" w:sz="4" w:space="0" w:color="auto"/>
              <w:bottom w:val="single" w:sz="4" w:space="0" w:color="auto"/>
              <w:right w:val="single" w:sz="4" w:space="0" w:color="auto"/>
            </w:tcBorders>
            <w:hideMark/>
          </w:tcPr>
          <w:p w14:paraId="5A6E5E8D" w14:textId="77777777" w:rsidR="00530273" w:rsidRDefault="00530273" w:rsidP="00530273">
            <w:pPr>
              <w:pStyle w:val="TAL"/>
              <w:rPr>
                <w:sz w:val="16"/>
              </w:rPr>
            </w:pPr>
            <w:r>
              <w:rPr>
                <w:sz w:val="16"/>
              </w:rPr>
              <w:t>LS on work towards two new recommendations "Generic unwanted emission characteristics of base / mobile stations using the terrestrial radio interfaces of IMT-2020"</w:t>
            </w:r>
          </w:p>
        </w:tc>
        <w:tc>
          <w:tcPr>
            <w:tcW w:w="1414" w:type="dxa"/>
            <w:tcBorders>
              <w:top w:val="single" w:sz="4" w:space="0" w:color="auto"/>
              <w:left w:val="single" w:sz="4" w:space="0" w:color="auto"/>
              <w:bottom w:val="single" w:sz="4" w:space="0" w:color="auto"/>
              <w:right w:val="single" w:sz="4" w:space="0" w:color="auto"/>
            </w:tcBorders>
            <w:hideMark/>
          </w:tcPr>
          <w:p w14:paraId="572E1A78" w14:textId="77777777" w:rsidR="00530273" w:rsidRDefault="00530273" w:rsidP="00530273">
            <w:pPr>
              <w:pStyle w:val="TAL"/>
              <w:rPr>
                <w:sz w:val="16"/>
              </w:rPr>
            </w:pPr>
            <w:r>
              <w:rPr>
                <w:sz w:val="16"/>
              </w:rPr>
              <w:t>TSG RAN</w:t>
            </w:r>
          </w:p>
        </w:tc>
        <w:tc>
          <w:tcPr>
            <w:tcW w:w="900" w:type="dxa"/>
            <w:tcBorders>
              <w:top w:val="single" w:sz="4" w:space="0" w:color="auto"/>
              <w:left w:val="single" w:sz="4" w:space="0" w:color="auto"/>
              <w:bottom w:val="single" w:sz="4" w:space="0" w:color="auto"/>
              <w:right w:val="single" w:sz="4" w:space="0" w:color="auto"/>
            </w:tcBorders>
            <w:hideMark/>
          </w:tcPr>
          <w:p w14:paraId="1EBA3FDE" w14:textId="77777777" w:rsidR="00530273" w:rsidRDefault="00530273" w:rsidP="00530273">
            <w:pPr>
              <w:pStyle w:val="TAL"/>
              <w:rPr>
                <w:sz w:val="16"/>
              </w:rPr>
            </w:pPr>
            <w:r>
              <w:rPr>
                <w:sz w:val="16"/>
              </w:rPr>
              <w:t>TSG WG RAN4</w:t>
            </w:r>
          </w:p>
        </w:tc>
        <w:tc>
          <w:tcPr>
            <w:tcW w:w="1260" w:type="dxa"/>
            <w:tcBorders>
              <w:top w:val="single" w:sz="4" w:space="0" w:color="auto"/>
              <w:left w:val="single" w:sz="4" w:space="0" w:color="auto"/>
              <w:bottom w:val="single" w:sz="4" w:space="0" w:color="auto"/>
              <w:right w:val="single" w:sz="4" w:space="0" w:color="auto"/>
            </w:tcBorders>
            <w:hideMark/>
          </w:tcPr>
          <w:p w14:paraId="6A30EC0E" w14:textId="77777777" w:rsidR="00530273" w:rsidRDefault="00530273" w:rsidP="00530273">
            <w:pPr>
              <w:pStyle w:val="TAL"/>
              <w:rPr>
                <w:sz w:val="16"/>
              </w:rPr>
            </w:pPr>
            <w:r>
              <w:rPr>
                <w:sz w:val="16"/>
              </w:rPr>
              <w:t>R5-216419</w:t>
            </w:r>
          </w:p>
        </w:tc>
        <w:tc>
          <w:tcPr>
            <w:tcW w:w="1134" w:type="dxa"/>
            <w:tcBorders>
              <w:top w:val="single" w:sz="4" w:space="0" w:color="auto"/>
              <w:left w:val="single" w:sz="4" w:space="0" w:color="auto"/>
              <w:bottom w:val="single" w:sz="4" w:space="0" w:color="auto"/>
              <w:right w:val="single" w:sz="4" w:space="0" w:color="auto"/>
            </w:tcBorders>
          </w:tcPr>
          <w:p w14:paraId="6E5EC8EA" w14:textId="0EC6B1BD" w:rsidR="00530273" w:rsidRDefault="00530273" w:rsidP="00530273">
            <w:pPr>
              <w:pStyle w:val="TAL"/>
              <w:rPr>
                <w:sz w:val="16"/>
              </w:rPr>
            </w:pPr>
            <w:r>
              <w:rPr>
                <w:sz w:val="16"/>
              </w:rPr>
              <w:t>approved</w:t>
            </w:r>
          </w:p>
        </w:tc>
      </w:tr>
      <w:tr w:rsidR="00530273" w14:paraId="1E088706" w14:textId="454E9DF0" w:rsidTr="00530273">
        <w:tc>
          <w:tcPr>
            <w:tcW w:w="1097" w:type="dxa"/>
            <w:tcBorders>
              <w:top w:val="single" w:sz="4" w:space="0" w:color="auto"/>
              <w:left w:val="single" w:sz="4" w:space="0" w:color="auto"/>
              <w:bottom w:val="single" w:sz="4" w:space="0" w:color="auto"/>
              <w:right w:val="single" w:sz="4" w:space="0" w:color="auto"/>
            </w:tcBorders>
            <w:hideMark/>
          </w:tcPr>
          <w:p w14:paraId="3F00B44A" w14:textId="77777777" w:rsidR="00530273" w:rsidRDefault="00530273" w:rsidP="00530273">
            <w:pPr>
              <w:pStyle w:val="TAL"/>
              <w:rPr>
                <w:sz w:val="16"/>
              </w:rPr>
            </w:pPr>
            <w:r>
              <w:rPr>
                <w:sz w:val="16"/>
              </w:rPr>
              <w:t>R5-218231</w:t>
            </w:r>
          </w:p>
        </w:tc>
        <w:tc>
          <w:tcPr>
            <w:tcW w:w="4651" w:type="dxa"/>
            <w:tcBorders>
              <w:top w:val="single" w:sz="4" w:space="0" w:color="auto"/>
              <w:left w:val="single" w:sz="4" w:space="0" w:color="auto"/>
              <w:bottom w:val="single" w:sz="4" w:space="0" w:color="auto"/>
              <w:right w:val="single" w:sz="4" w:space="0" w:color="auto"/>
            </w:tcBorders>
            <w:hideMark/>
          </w:tcPr>
          <w:p w14:paraId="19115121" w14:textId="77777777" w:rsidR="00530273" w:rsidRDefault="00530273" w:rsidP="00530273">
            <w:pPr>
              <w:pStyle w:val="TAL"/>
              <w:rPr>
                <w:sz w:val="16"/>
              </w:rPr>
            </w:pPr>
            <w:r>
              <w:rPr>
                <w:sz w:val="16"/>
              </w:rPr>
              <w:t>Reply to LS (in R4-2120025) on FR2 UE relative power control tolerance requirements</w:t>
            </w:r>
          </w:p>
        </w:tc>
        <w:tc>
          <w:tcPr>
            <w:tcW w:w="1414" w:type="dxa"/>
            <w:tcBorders>
              <w:top w:val="single" w:sz="4" w:space="0" w:color="auto"/>
              <w:left w:val="single" w:sz="4" w:space="0" w:color="auto"/>
              <w:bottom w:val="single" w:sz="4" w:space="0" w:color="auto"/>
              <w:right w:val="single" w:sz="4" w:space="0" w:color="auto"/>
            </w:tcBorders>
            <w:hideMark/>
          </w:tcPr>
          <w:p w14:paraId="48621516" w14:textId="77777777" w:rsidR="00530273" w:rsidRDefault="00530273" w:rsidP="00530273">
            <w:pPr>
              <w:pStyle w:val="TAL"/>
              <w:rPr>
                <w:sz w:val="16"/>
              </w:rPr>
            </w:pPr>
            <w:r>
              <w:rPr>
                <w:sz w:val="16"/>
              </w:rPr>
              <w:t>TSG WG RAN4</w:t>
            </w:r>
          </w:p>
        </w:tc>
        <w:tc>
          <w:tcPr>
            <w:tcW w:w="900" w:type="dxa"/>
            <w:tcBorders>
              <w:top w:val="single" w:sz="4" w:space="0" w:color="auto"/>
              <w:left w:val="single" w:sz="4" w:space="0" w:color="auto"/>
              <w:bottom w:val="single" w:sz="4" w:space="0" w:color="auto"/>
              <w:right w:val="single" w:sz="4" w:space="0" w:color="auto"/>
            </w:tcBorders>
            <w:hideMark/>
          </w:tcPr>
          <w:p w14:paraId="75CFCC5F" w14:textId="77777777" w:rsidR="00530273" w:rsidRDefault="00530273" w:rsidP="00530273">
            <w:pPr>
              <w:pStyle w:val="TAL"/>
              <w:rPr>
                <w:sz w:val="16"/>
              </w:rPr>
            </w:pPr>
            <w:r>
              <w:rPr>
                <w:sz w:val="16"/>
              </w:rPr>
              <w:t>-</w:t>
            </w:r>
          </w:p>
        </w:tc>
        <w:tc>
          <w:tcPr>
            <w:tcW w:w="1260" w:type="dxa"/>
            <w:tcBorders>
              <w:top w:val="single" w:sz="4" w:space="0" w:color="auto"/>
              <w:left w:val="single" w:sz="4" w:space="0" w:color="auto"/>
              <w:bottom w:val="single" w:sz="4" w:space="0" w:color="auto"/>
              <w:right w:val="single" w:sz="4" w:space="0" w:color="auto"/>
            </w:tcBorders>
            <w:hideMark/>
          </w:tcPr>
          <w:p w14:paraId="3FE0617B" w14:textId="77777777" w:rsidR="00530273" w:rsidRDefault="00530273" w:rsidP="00530273">
            <w:pPr>
              <w:pStyle w:val="TAL"/>
              <w:rPr>
                <w:sz w:val="16"/>
              </w:rPr>
            </w:pPr>
            <w:r>
              <w:rPr>
                <w:sz w:val="16"/>
              </w:rPr>
              <w:t>R4-2120025</w:t>
            </w:r>
          </w:p>
        </w:tc>
        <w:tc>
          <w:tcPr>
            <w:tcW w:w="1134" w:type="dxa"/>
            <w:tcBorders>
              <w:top w:val="single" w:sz="4" w:space="0" w:color="auto"/>
              <w:left w:val="single" w:sz="4" w:space="0" w:color="auto"/>
              <w:bottom w:val="single" w:sz="4" w:space="0" w:color="auto"/>
              <w:right w:val="single" w:sz="4" w:space="0" w:color="auto"/>
            </w:tcBorders>
          </w:tcPr>
          <w:p w14:paraId="740DCD70" w14:textId="779D5B13" w:rsidR="00530273" w:rsidRDefault="00530273" w:rsidP="00530273">
            <w:pPr>
              <w:pStyle w:val="TAL"/>
              <w:rPr>
                <w:sz w:val="16"/>
              </w:rPr>
            </w:pPr>
            <w:r>
              <w:rPr>
                <w:sz w:val="16"/>
              </w:rPr>
              <w:t>approved</w:t>
            </w:r>
          </w:p>
        </w:tc>
      </w:tr>
      <w:tr w:rsidR="00530273" w14:paraId="07BDB7BC" w14:textId="508F25F1" w:rsidTr="00530273">
        <w:tc>
          <w:tcPr>
            <w:tcW w:w="1097" w:type="dxa"/>
            <w:tcBorders>
              <w:top w:val="single" w:sz="4" w:space="0" w:color="auto"/>
              <w:left w:val="single" w:sz="4" w:space="0" w:color="auto"/>
              <w:bottom w:val="single" w:sz="4" w:space="0" w:color="auto"/>
              <w:right w:val="single" w:sz="4" w:space="0" w:color="auto"/>
            </w:tcBorders>
          </w:tcPr>
          <w:p w14:paraId="268B2288" w14:textId="30F77FE9" w:rsidR="00530273" w:rsidRDefault="00530273" w:rsidP="00530273">
            <w:pPr>
              <w:pStyle w:val="TAL"/>
              <w:rPr>
                <w:sz w:val="16"/>
              </w:rPr>
            </w:pPr>
            <w:r w:rsidRPr="00530273">
              <w:rPr>
                <w:sz w:val="16"/>
              </w:rPr>
              <w:t>R5-217991</w:t>
            </w:r>
          </w:p>
        </w:tc>
        <w:tc>
          <w:tcPr>
            <w:tcW w:w="4651" w:type="dxa"/>
            <w:tcBorders>
              <w:top w:val="single" w:sz="4" w:space="0" w:color="auto"/>
              <w:left w:val="single" w:sz="4" w:space="0" w:color="auto"/>
              <w:bottom w:val="single" w:sz="4" w:space="0" w:color="auto"/>
              <w:right w:val="single" w:sz="4" w:space="0" w:color="auto"/>
            </w:tcBorders>
          </w:tcPr>
          <w:p w14:paraId="42B87C98" w14:textId="21F2D55A" w:rsidR="00530273" w:rsidRDefault="00530273" w:rsidP="00530273">
            <w:pPr>
              <w:pStyle w:val="TAL"/>
              <w:rPr>
                <w:sz w:val="16"/>
              </w:rPr>
            </w:pPr>
            <w:r w:rsidRPr="00530273">
              <w:rPr>
                <w:sz w:val="16"/>
              </w:rPr>
              <w:t xml:space="preserve">LS on Duplicate Measurements when </w:t>
            </w:r>
            <w:proofErr w:type="spellStart"/>
            <w:r w:rsidRPr="00530273">
              <w:rPr>
                <w:sz w:val="16"/>
              </w:rPr>
              <w:t>SCell</w:t>
            </w:r>
            <w:proofErr w:type="spellEnd"/>
            <w:r w:rsidRPr="00530273">
              <w:rPr>
                <w:sz w:val="16"/>
              </w:rPr>
              <w:t xml:space="preserve"> is a </w:t>
            </w:r>
            <w:proofErr w:type="spellStart"/>
            <w:r w:rsidRPr="00530273">
              <w:rPr>
                <w:sz w:val="16"/>
              </w:rPr>
              <w:t>Neighbor</w:t>
            </w:r>
            <w:proofErr w:type="spellEnd"/>
            <w:r w:rsidRPr="00530273">
              <w:rPr>
                <w:sz w:val="16"/>
              </w:rPr>
              <w:t xml:space="preserve"> Cell</w:t>
            </w:r>
          </w:p>
        </w:tc>
        <w:tc>
          <w:tcPr>
            <w:tcW w:w="1414" w:type="dxa"/>
            <w:tcBorders>
              <w:top w:val="single" w:sz="4" w:space="0" w:color="auto"/>
              <w:left w:val="single" w:sz="4" w:space="0" w:color="auto"/>
              <w:bottom w:val="single" w:sz="4" w:space="0" w:color="auto"/>
              <w:right w:val="single" w:sz="4" w:space="0" w:color="auto"/>
            </w:tcBorders>
          </w:tcPr>
          <w:p w14:paraId="3A90AE1C" w14:textId="11CDCB37" w:rsidR="00530273" w:rsidRDefault="00530273" w:rsidP="00530273">
            <w:pPr>
              <w:pStyle w:val="TAL"/>
              <w:rPr>
                <w:sz w:val="16"/>
              </w:rPr>
            </w:pPr>
            <w:r w:rsidRPr="00530273">
              <w:rPr>
                <w:sz w:val="16"/>
              </w:rPr>
              <w:t>TSG WG RAN2</w:t>
            </w:r>
          </w:p>
        </w:tc>
        <w:tc>
          <w:tcPr>
            <w:tcW w:w="900" w:type="dxa"/>
            <w:tcBorders>
              <w:top w:val="single" w:sz="4" w:space="0" w:color="auto"/>
              <w:left w:val="single" w:sz="4" w:space="0" w:color="auto"/>
              <w:bottom w:val="single" w:sz="4" w:space="0" w:color="auto"/>
              <w:right w:val="single" w:sz="4" w:space="0" w:color="auto"/>
            </w:tcBorders>
          </w:tcPr>
          <w:p w14:paraId="5B74284F" w14:textId="1EF9A837" w:rsidR="00530273" w:rsidRDefault="00530273" w:rsidP="00530273">
            <w:pPr>
              <w:pStyle w:val="TAL"/>
              <w:rPr>
                <w:sz w:val="16"/>
              </w:rPr>
            </w:pPr>
            <w:r w:rsidRPr="00530273">
              <w:rPr>
                <w:sz w:val="16"/>
              </w:rPr>
              <w:t>-</w:t>
            </w:r>
          </w:p>
        </w:tc>
        <w:tc>
          <w:tcPr>
            <w:tcW w:w="1260" w:type="dxa"/>
            <w:tcBorders>
              <w:top w:val="single" w:sz="4" w:space="0" w:color="auto"/>
              <w:left w:val="single" w:sz="4" w:space="0" w:color="auto"/>
              <w:bottom w:val="single" w:sz="4" w:space="0" w:color="auto"/>
              <w:right w:val="single" w:sz="4" w:space="0" w:color="auto"/>
            </w:tcBorders>
          </w:tcPr>
          <w:p w14:paraId="123B4B20" w14:textId="11B79A2A" w:rsidR="00530273" w:rsidRDefault="00530273" w:rsidP="00530273">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tcPr>
          <w:p w14:paraId="1EAF69E4" w14:textId="1321557B" w:rsidR="00530273" w:rsidRDefault="00530273" w:rsidP="00530273">
            <w:pPr>
              <w:pStyle w:val="TAL"/>
              <w:rPr>
                <w:sz w:val="16"/>
              </w:rPr>
            </w:pPr>
            <w:r w:rsidRPr="00530273">
              <w:rPr>
                <w:color w:val="00B050"/>
                <w:sz w:val="16"/>
              </w:rPr>
              <w:t>email approved</w:t>
            </w:r>
          </w:p>
        </w:tc>
      </w:tr>
      <w:tr w:rsidR="00530273" w14:paraId="7AA48620" w14:textId="4A7E136A" w:rsidTr="00530273">
        <w:tc>
          <w:tcPr>
            <w:tcW w:w="1097" w:type="dxa"/>
            <w:tcBorders>
              <w:top w:val="single" w:sz="4" w:space="0" w:color="auto"/>
              <w:left w:val="single" w:sz="4" w:space="0" w:color="auto"/>
              <w:bottom w:val="single" w:sz="4" w:space="0" w:color="auto"/>
              <w:right w:val="single" w:sz="4" w:space="0" w:color="auto"/>
            </w:tcBorders>
          </w:tcPr>
          <w:p w14:paraId="741FDB6B" w14:textId="7BEFB103" w:rsidR="00530273" w:rsidRDefault="00530273" w:rsidP="00530273">
            <w:pPr>
              <w:pStyle w:val="TAL"/>
              <w:rPr>
                <w:sz w:val="16"/>
              </w:rPr>
            </w:pPr>
            <w:r w:rsidRPr="00530273">
              <w:rPr>
                <w:sz w:val="16"/>
              </w:rPr>
              <w:t>R5-217995</w:t>
            </w:r>
          </w:p>
        </w:tc>
        <w:tc>
          <w:tcPr>
            <w:tcW w:w="4651" w:type="dxa"/>
            <w:tcBorders>
              <w:top w:val="single" w:sz="4" w:space="0" w:color="auto"/>
              <w:left w:val="single" w:sz="4" w:space="0" w:color="auto"/>
              <w:bottom w:val="single" w:sz="4" w:space="0" w:color="auto"/>
              <w:right w:val="single" w:sz="4" w:space="0" w:color="auto"/>
            </w:tcBorders>
          </w:tcPr>
          <w:p w14:paraId="053197A1" w14:textId="3566BFB2" w:rsidR="00530273" w:rsidRDefault="00530273" w:rsidP="00530273">
            <w:pPr>
              <w:pStyle w:val="TAL"/>
              <w:rPr>
                <w:sz w:val="16"/>
              </w:rPr>
            </w:pPr>
            <w:r w:rsidRPr="00530273">
              <w:rPr>
                <w:sz w:val="16"/>
              </w:rPr>
              <w:t>LS on PTLE+PNR config</w:t>
            </w:r>
          </w:p>
        </w:tc>
        <w:tc>
          <w:tcPr>
            <w:tcW w:w="1414" w:type="dxa"/>
            <w:tcBorders>
              <w:top w:val="single" w:sz="4" w:space="0" w:color="auto"/>
              <w:left w:val="single" w:sz="4" w:space="0" w:color="auto"/>
              <w:bottom w:val="single" w:sz="4" w:space="0" w:color="auto"/>
              <w:right w:val="single" w:sz="4" w:space="0" w:color="auto"/>
            </w:tcBorders>
          </w:tcPr>
          <w:p w14:paraId="5A92B1CF" w14:textId="7604674A" w:rsidR="00530273" w:rsidRDefault="00530273" w:rsidP="00530273">
            <w:pPr>
              <w:pStyle w:val="TAL"/>
              <w:rPr>
                <w:sz w:val="16"/>
              </w:rPr>
            </w:pPr>
            <w:r w:rsidRPr="00530273">
              <w:rPr>
                <w:sz w:val="16"/>
              </w:rPr>
              <w:t>TSG WG RAN1, TSG WG RAN2, TSG WG RAN4</w:t>
            </w:r>
          </w:p>
        </w:tc>
        <w:tc>
          <w:tcPr>
            <w:tcW w:w="900" w:type="dxa"/>
            <w:tcBorders>
              <w:top w:val="single" w:sz="4" w:space="0" w:color="auto"/>
              <w:left w:val="single" w:sz="4" w:space="0" w:color="auto"/>
              <w:bottom w:val="single" w:sz="4" w:space="0" w:color="auto"/>
              <w:right w:val="single" w:sz="4" w:space="0" w:color="auto"/>
            </w:tcBorders>
          </w:tcPr>
          <w:p w14:paraId="48BC467D" w14:textId="484FFC99" w:rsidR="00530273" w:rsidRDefault="00530273" w:rsidP="00530273">
            <w:pPr>
              <w:pStyle w:val="TAL"/>
              <w:rPr>
                <w:sz w:val="16"/>
              </w:rPr>
            </w:pPr>
            <w:r w:rsidRPr="00530273">
              <w:rPr>
                <w:sz w:val="16"/>
              </w:rPr>
              <w:t>-</w:t>
            </w:r>
          </w:p>
        </w:tc>
        <w:tc>
          <w:tcPr>
            <w:tcW w:w="1260" w:type="dxa"/>
            <w:tcBorders>
              <w:top w:val="single" w:sz="4" w:space="0" w:color="auto"/>
              <w:left w:val="single" w:sz="4" w:space="0" w:color="auto"/>
              <w:bottom w:val="single" w:sz="4" w:space="0" w:color="auto"/>
              <w:right w:val="single" w:sz="4" w:space="0" w:color="auto"/>
            </w:tcBorders>
          </w:tcPr>
          <w:p w14:paraId="79E8FFA6" w14:textId="04E2F402" w:rsidR="00530273" w:rsidRDefault="00530273" w:rsidP="00530273">
            <w:pPr>
              <w:pStyle w:val="TAL"/>
              <w:rPr>
                <w:sz w:val="16"/>
              </w:rPr>
            </w:pPr>
            <w:r>
              <w:rPr>
                <w:sz w:val="16"/>
              </w:rPr>
              <w:t>-</w:t>
            </w:r>
          </w:p>
        </w:tc>
        <w:tc>
          <w:tcPr>
            <w:tcW w:w="1134" w:type="dxa"/>
            <w:tcBorders>
              <w:top w:val="single" w:sz="4" w:space="0" w:color="auto"/>
              <w:left w:val="single" w:sz="4" w:space="0" w:color="auto"/>
              <w:bottom w:val="single" w:sz="4" w:space="0" w:color="auto"/>
              <w:right w:val="single" w:sz="4" w:space="0" w:color="auto"/>
            </w:tcBorders>
          </w:tcPr>
          <w:p w14:paraId="61BB9D33" w14:textId="4C4EC4DB" w:rsidR="00530273" w:rsidRPr="00530273" w:rsidRDefault="00530273" w:rsidP="00530273">
            <w:pPr>
              <w:pStyle w:val="TAL"/>
              <w:rPr>
                <w:color w:val="00B050"/>
                <w:sz w:val="16"/>
              </w:rPr>
            </w:pPr>
            <w:r w:rsidRPr="00530273">
              <w:rPr>
                <w:color w:val="00B050"/>
                <w:sz w:val="16"/>
              </w:rPr>
              <w:t>email approved</w:t>
            </w:r>
          </w:p>
        </w:tc>
      </w:tr>
    </w:tbl>
    <w:p w14:paraId="4830B4C4" w14:textId="77777777" w:rsidR="007110E9" w:rsidRDefault="007110E9" w:rsidP="007110E9"/>
    <w:p w14:paraId="0F9396E7" w14:textId="77777777" w:rsidR="007110E9" w:rsidRDefault="007110E9" w:rsidP="007110E9">
      <w:pPr>
        <w:pStyle w:val="Heading2"/>
      </w:pPr>
      <w:r>
        <w:lastRenderedPageBreak/>
        <w:br w:type="page"/>
      </w:r>
      <w:bookmarkStart w:id="1963" w:name="_Toc90995430"/>
      <w:r>
        <w:lastRenderedPageBreak/>
        <w:t>Annex D: List of agreed/approved new and revised Work Items</w:t>
      </w:r>
      <w:bookmarkEnd w:id="1963"/>
    </w:p>
    <w:p w14:paraId="2C10CB46" w14:textId="68E3D7EA" w:rsidR="007110E9" w:rsidRDefault="002F40B4" w:rsidP="002F40B4">
      <w:r>
        <w:t>4 new WIDs were endorsed at RAN5#93-e, 5 revised WIDs, 1 noted.</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027"/>
        <w:gridCol w:w="2628"/>
        <w:gridCol w:w="1134"/>
      </w:tblGrid>
      <w:tr w:rsidR="002F40B4" w14:paraId="0EE7C1A8" w14:textId="77777777" w:rsidTr="002F40B4">
        <w:tc>
          <w:tcPr>
            <w:tcW w:w="1242" w:type="dxa"/>
            <w:tcBorders>
              <w:top w:val="single" w:sz="4" w:space="0" w:color="auto"/>
              <w:left w:val="single" w:sz="4" w:space="0" w:color="auto"/>
              <w:bottom w:val="single" w:sz="4" w:space="0" w:color="auto"/>
              <w:right w:val="single" w:sz="4" w:space="0" w:color="auto"/>
            </w:tcBorders>
            <w:hideMark/>
          </w:tcPr>
          <w:p w14:paraId="1B530E7B" w14:textId="77777777" w:rsidR="007110E9" w:rsidRDefault="007110E9">
            <w:pPr>
              <w:pStyle w:val="TAH"/>
            </w:pPr>
            <w:r>
              <w:t>Document</w:t>
            </w:r>
          </w:p>
        </w:tc>
        <w:tc>
          <w:tcPr>
            <w:tcW w:w="5027" w:type="dxa"/>
            <w:tcBorders>
              <w:top w:val="single" w:sz="4" w:space="0" w:color="auto"/>
              <w:left w:val="single" w:sz="4" w:space="0" w:color="auto"/>
              <w:bottom w:val="single" w:sz="4" w:space="0" w:color="auto"/>
              <w:right w:val="single" w:sz="4" w:space="0" w:color="auto"/>
            </w:tcBorders>
            <w:hideMark/>
          </w:tcPr>
          <w:p w14:paraId="5C5F3430" w14:textId="77777777" w:rsidR="007110E9" w:rsidRDefault="007110E9">
            <w:pPr>
              <w:pStyle w:val="TAH"/>
            </w:pPr>
            <w:r>
              <w:t>Title</w:t>
            </w:r>
          </w:p>
        </w:tc>
        <w:tc>
          <w:tcPr>
            <w:tcW w:w="2628" w:type="dxa"/>
            <w:tcBorders>
              <w:top w:val="single" w:sz="4" w:space="0" w:color="auto"/>
              <w:left w:val="single" w:sz="4" w:space="0" w:color="auto"/>
              <w:bottom w:val="single" w:sz="4" w:space="0" w:color="auto"/>
              <w:right w:val="single" w:sz="4" w:space="0" w:color="auto"/>
            </w:tcBorders>
            <w:hideMark/>
          </w:tcPr>
          <w:p w14:paraId="4B61F56C" w14:textId="77777777" w:rsidR="007110E9" w:rsidRDefault="007110E9">
            <w:pPr>
              <w:pStyle w:val="TAH"/>
            </w:pPr>
            <w:r>
              <w:t>Source</w:t>
            </w:r>
          </w:p>
        </w:tc>
        <w:tc>
          <w:tcPr>
            <w:tcW w:w="1134" w:type="dxa"/>
            <w:tcBorders>
              <w:top w:val="single" w:sz="4" w:space="0" w:color="auto"/>
              <w:left w:val="single" w:sz="4" w:space="0" w:color="auto"/>
              <w:bottom w:val="single" w:sz="4" w:space="0" w:color="auto"/>
              <w:right w:val="single" w:sz="4" w:space="0" w:color="auto"/>
            </w:tcBorders>
            <w:hideMark/>
          </w:tcPr>
          <w:p w14:paraId="0810FDDD" w14:textId="3A09D5F3" w:rsidR="007110E9" w:rsidRDefault="002F40B4">
            <w:pPr>
              <w:pStyle w:val="TAH"/>
            </w:pPr>
            <w:r>
              <w:t>status</w:t>
            </w:r>
          </w:p>
        </w:tc>
      </w:tr>
      <w:tr w:rsidR="002F40B4" w14:paraId="2C99C8E7" w14:textId="77777777" w:rsidTr="002F40B4">
        <w:tc>
          <w:tcPr>
            <w:tcW w:w="1242" w:type="dxa"/>
            <w:tcBorders>
              <w:top w:val="single" w:sz="4" w:space="0" w:color="auto"/>
              <w:left w:val="single" w:sz="4" w:space="0" w:color="auto"/>
              <w:bottom w:val="single" w:sz="4" w:space="0" w:color="auto"/>
              <w:right w:val="single" w:sz="4" w:space="0" w:color="auto"/>
            </w:tcBorders>
          </w:tcPr>
          <w:p w14:paraId="534D3D33" w14:textId="7154FC06" w:rsidR="002F40B4" w:rsidRDefault="002F40B4" w:rsidP="002F40B4">
            <w:pPr>
              <w:pStyle w:val="TAL"/>
            </w:pPr>
            <w:r>
              <w:t>R5-216461</w:t>
            </w:r>
          </w:p>
        </w:tc>
        <w:tc>
          <w:tcPr>
            <w:tcW w:w="5027" w:type="dxa"/>
            <w:tcBorders>
              <w:top w:val="single" w:sz="4" w:space="0" w:color="auto"/>
              <w:left w:val="single" w:sz="4" w:space="0" w:color="auto"/>
              <w:bottom w:val="single" w:sz="4" w:space="0" w:color="auto"/>
              <w:right w:val="single" w:sz="4" w:space="0" w:color="auto"/>
            </w:tcBorders>
          </w:tcPr>
          <w:p w14:paraId="5531AA70" w14:textId="64556EB5" w:rsidR="002F40B4" w:rsidRDefault="002F40B4" w:rsidP="002F40B4">
            <w:pPr>
              <w:pStyle w:val="TAL"/>
            </w:pPr>
            <w:r>
              <w:t>Revised WID - UE Conformance Test Aspects - High power UE (power class 1.5) for NR band n79</w:t>
            </w:r>
          </w:p>
        </w:tc>
        <w:tc>
          <w:tcPr>
            <w:tcW w:w="2628" w:type="dxa"/>
            <w:tcBorders>
              <w:top w:val="single" w:sz="4" w:space="0" w:color="auto"/>
              <w:left w:val="single" w:sz="4" w:space="0" w:color="auto"/>
              <w:bottom w:val="single" w:sz="4" w:space="0" w:color="auto"/>
              <w:right w:val="single" w:sz="4" w:space="0" w:color="auto"/>
            </w:tcBorders>
          </w:tcPr>
          <w:p w14:paraId="6D646D84" w14:textId="3C8511C3" w:rsidR="002F40B4" w:rsidRDefault="002F40B4" w:rsidP="002F40B4">
            <w:pPr>
              <w:pStyle w:val="TAL"/>
            </w:pPr>
            <w:r>
              <w:t>CMCC</w:t>
            </w:r>
          </w:p>
        </w:tc>
        <w:tc>
          <w:tcPr>
            <w:tcW w:w="1134" w:type="dxa"/>
            <w:tcBorders>
              <w:top w:val="single" w:sz="4" w:space="0" w:color="auto"/>
              <w:left w:val="single" w:sz="4" w:space="0" w:color="auto"/>
              <w:bottom w:val="single" w:sz="4" w:space="0" w:color="auto"/>
              <w:right w:val="single" w:sz="4" w:space="0" w:color="auto"/>
            </w:tcBorders>
          </w:tcPr>
          <w:p w14:paraId="40CA5132" w14:textId="5CBE4ACF" w:rsidR="002F40B4" w:rsidRDefault="002F40B4" w:rsidP="002F40B4">
            <w:pPr>
              <w:pStyle w:val="TAL"/>
            </w:pPr>
            <w:r w:rsidRPr="002F40B4">
              <w:t>endorsed</w:t>
            </w:r>
          </w:p>
        </w:tc>
      </w:tr>
      <w:tr w:rsidR="002F40B4" w14:paraId="4CD4C822" w14:textId="77777777" w:rsidTr="002F40B4">
        <w:tc>
          <w:tcPr>
            <w:tcW w:w="1242" w:type="dxa"/>
            <w:tcBorders>
              <w:top w:val="single" w:sz="4" w:space="0" w:color="auto"/>
              <w:left w:val="single" w:sz="4" w:space="0" w:color="auto"/>
              <w:bottom w:val="single" w:sz="4" w:space="0" w:color="auto"/>
              <w:right w:val="single" w:sz="4" w:space="0" w:color="auto"/>
            </w:tcBorders>
          </w:tcPr>
          <w:p w14:paraId="3C4355BE" w14:textId="580730EB" w:rsidR="002F40B4" w:rsidRDefault="002F40B4" w:rsidP="002F40B4">
            <w:pPr>
              <w:pStyle w:val="TAL"/>
            </w:pPr>
            <w:r>
              <w:t>R5-216462</w:t>
            </w:r>
          </w:p>
        </w:tc>
        <w:tc>
          <w:tcPr>
            <w:tcW w:w="5027" w:type="dxa"/>
            <w:tcBorders>
              <w:top w:val="single" w:sz="4" w:space="0" w:color="auto"/>
              <w:left w:val="single" w:sz="4" w:space="0" w:color="auto"/>
              <w:bottom w:val="single" w:sz="4" w:space="0" w:color="auto"/>
              <w:right w:val="single" w:sz="4" w:space="0" w:color="auto"/>
            </w:tcBorders>
          </w:tcPr>
          <w:p w14:paraId="7E3D344F" w14:textId="26EC815D" w:rsidR="002F40B4" w:rsidRDefault="002F40B4" w:rsidP="002F40B4">
            <w:pPr>
              <w:pStyle w:val="TAL"/>
            </w:pPr>
            <w:r>
              <w:t>Revised WID - UE Conformance Test Aspects - High power UE (power class 2) for NR band n34</w:t>
            </w:r>
          </w:p>
        </w:tc>
        <w:tc>
          <w:tcPr>
            <w:tcW w:w="2628" w:type="dxa"/>
            <w:tcBorders>
              <w:top w:val="single" w:sz="4" w:space="0" w:color="auto"/>
              <w:left w:val="single" w:sz="4" w:space="0" w:color="auto"/>
              <w:bottom w:val="single" w:sz="4" w:space="0" w:color="auto"/>
              <w:right w:val="single" w:sz="4" w:space="0" w:color="auto"/>
            </w:tcBorders>
          </w:tcPr>
          <w:p w14:paraId="0D0CB62F" w14:textId="5A2B8607" w:rsidR="002F40B4" w:rsidRDefault="002F40B4" w:rsidP="002F40B4">
            <w:pPr>
              <w:pStyle w:val="TAL"/>
            </w:pPr>
            <w:r>
              <w:t>CMCC</w:t>
            </w:r>
          </w:p>
        </w:tc>
        <w:tc>
          <w:tcPr>
            <w:tcW w:w="1134" w:type="dxa"/>
            <w:tcBorders>
              <w:top w:val="single" w:sz="4" w:space="0" w:color="auto"/>
              <w:left w:val="single" w:sz="4" w:space="0" w:color="auto"/>
              <w:bottom w:val="single" w:sz="4" w:space="0" w:color="auto"/>
              <w:right w:val="single" w:sz="4" w:space="0" w:color="auto"/>
            </w:tcBorders>
          </w:tcPr>
          <w:p w14:paraId="3BB5E9BD" w14:textId="0B48DB6B" w:rsidR="002F40B4" w:rsidRDefault="002F40B4" w:rsidP="002F40B4">
            <w:pPr>
              <w:pStyle w:val="TAL"/>
            </w:pPr>
            <w:r w:rsidRPr="002F40B4">
              <w:t>endorsed</w:t>
            </w:r>
          </w:p>
        </w:tc>
      </w:tr>
      <w:tr w:rsidR="002F40B4" w14:paraId="583BECE9" w14:textId="77777777" w:rsidTr="002F40B4">
        <w:tc>
          <w:tcPr>
            <w:tcW w:w="1242" w:type="dxa"/>
            <w:tcBorders>
              <w:top w:val="single" w:sz="4" w:space="0" w:color="auto"/>
              <w:left w:val="single" w:sz="4" w:space="0" w:color="auto"/>
              <w:bottom w:val="single" w:sz="4" w:space="0" w:color="auto"/>
              <w:right w:val="single" w:sz="4" w:space="0" w:color="auto"/>
            </w:tcBorders>
          </w:tcPr>
          <w:p w14:paraId="47D2FC66" w14:textId="52C1B20E" w:rsidR="002F40B4" w:rsidRDefault="002F40B4" w:rsidP="002F40B4">
            <w:pPr>
              <w:pStyle w:val="TAL"/>
            </w:pPr>
            <w:r>
              <w:t>R5-216463</w:t>
            </w:r>
          </w:p>
        </w:tc>
        <w:tc>
          <w:tcPr>
            <w:tcW w:w="5027" w:type="dxa"/>
            <w:tcBorders>
              <w:top w:val="single" w:sz="4" w:space="0" w:color="auto"/>
              <w:left w:val="single" w:sz="4" w:space="0" w:color="auto"/>
              <w:bottom w:val="single" w:sz="4" w:space="0" w:color="auto"/>
              <w:right w:val="single" w:sz="4" w:space="0" w:color="auto"/>
            </w:tcBorders>
          </w:tcPr>
          <w:p w14:paraId="0429C035" w14:textId="6BD8920F" w:rsidR="002F40B4" w:rsidRDefault="002F40B4" w:rsidP="002F40B4">
            <w:pPr>
              <w:pStyle w:val="TAL"/>
            </w:pPr>
            <w:r>
              <w:t>Revised WID - UE Conformance Test Aspects - High power UE (power class 2) for NR band n39</w:t>
            </w:r>
          </w:p>
        </w:tc>
        <w:tc>
          <w:tcPr>
            <w:tcW w:w="2628" w:type="dxa"/>
            <w:tcBorders>
              <w:top w:val="single" w:sz="4" w:space="0" w:color="auto"/>
              <w:left w:val="single" w:sz="4" w:space="0" w:color="auto"/>
              <w:bottom w:val="single" w:sz="4" w:space="0" w:color="auto"/>
              <w:right w:val="single" w:sz="4" w:space="0" w:color="auto"/>
            </w:tcBorders>
          </w:tcPr>
          <w:p w14:paraId="50BF5AFD" w14:textId="6E683485" w:rsidR="002F40B4" w:rsidRDefault="002F40B4" w:rsidP="002F40B4">
            <w:pPr>
              <w:pStyle w:val="TAL"/>
            </w:pPr>
            <w:r>
              <w:t>CMCC</w:t>
            </w:r>
          </w:p>
        </w:tc>
        <w:tc>
          <w:tcPr>
            <w:tcW w:w="1134" w:type="dxa"/>
            <w:tcBorders>
              <w:top w:val="single" w:sz="4" w:space="0" w:color="auto"/>
              <w:left w:val="single" w:sz="4" w:space="0" w:color="auto"/>
              <w:bottom w:val="single" w:sz="4" w:space="0" w:color="auto"/>
              <w:right w:val="single" w:sz="4" w:space="0" w:color="auto"/>
            </w:tcBorders>
          </w:tcPr>
          <w:p w14:paraId="58127C6B" w14:textId="051640C9" w:rsidR="002F40B4" w:rsidRDefault="002F40B4" w:rsidP="002F40B4">
            <w:pPr>
              <w:pStyle w:val="TAL"/>
            </w:pPr>
            <w:r w:rsidRPr="002F40B4">
              <w:t>endorsed</w:t>
            </w:r>
          </w:p>
        </w:tc>
      </w:tr>
      <w:tr w:rsidR="002F40B4" w14:paraId="36F35C16" w14:textId="77777777" w:rsidTr="002F40B4">
        <w:tc>
          <w:tcPr>
            <w:tcW w:w="1242" w:type="dxa"/>
            <w:tcBorders>
              <w:top w:val="single" w:sz="4" w:space="0" w:color="auto"/>
              <w:left w:val="single" w:sz="4" w:space="0" w:color="auto"/>
              <w:bottom w:val="single" w:sz="4" w:space="0" w:color="auto"/>
              <w:right w:val="single" w:sz="4" w:space="0" w:color="auto"/>
            </w:tcBorders>
          </w:tcPr>
          <w:p w14:paraId="2BC4CADC" w14:textId="2EB3C1E3" w:rsidR="002F40B4" w:rsidRDefault="002F40B4" w:rsidP="002F40B4">
            <w:pPr>
              <w:pStyle w:val="TAL"/>
            </w:pPr>
            <w:r>
              <w:t>R5-217622</w:t>
            </w:r>
          </w:p>
        </w:tc>
        <w:tc>
          <w:tcPr>
            <w:tcW w:w="5027" w:type="dxa"/>
            <w:tcBorders>
              <w:top w:val="single" w:sz="4" w:space="0" w:color="auto"/>
              <w:left w:val="single" w:sz="4" w:space="0" w:color="auto"/>
              <w:bottom w:val="single" w:sz="4" w:space="0" w:color="auto"/>
              <w:right w:val="single" w:sz="4" w:space="0" w:color="auto"/>
            </w:tcBorders>
          </w:tcPr>
          <w:p w14:paraId="37A735DC" w14:textId="4121E6C6" w:rsidR="002F40B4" w:rsidRDefault="002F40B4" w:rsidP="002F40B4">
            <w:pPr>
              <w:pStyle w:val="TAL"/>
            </w:pPr>
            <w:r>
              <w:t xml:space="preserve">Revised WID - Rel-15 - Enhancements for MCPTT, </w:t>
            </w:r>
            <w:proofErr w:type="spellStart"/>
            <w:r>
              <w:t>MCData</w:t>
            </w:r>
            <w:proofErr w:type="spellEnd"/>
            <w:r>
              <w:t xml:space="preserve"> and </w:t>
            </w:r>
            <w:proofErr w:type="spellStart"/>
            <w:r>
              <w:t>MCVideo</w:t>
            </w:r>
            <w:proofErr w:type="spellEnd"/>
            <w:r>
              <w:t xml:space="preserve"> - </w:t>
            </w:r>
            <w:proofErr w:type="spellStart"/>
            <w:r>
              <w:t>MCenhUEConTest</w:t>
            </w:r>
            <w:proofErr w:type="spellEnd"/>
          </w:p>
        </w:tc>
        <w:tc>
          <w:tcPr>
            <w:tcW w:w="2628" w:type="dxa"/>
            <w:tcBorders>
              <w:top w:val="single" w:sz="4" w:space="0" w:color="auto"/>
              <w:left w:val="single" w:sz="4" w:space="0" w:color="auto"/>
              <w:bottom w:val="single" w:sz="4" w:space="0" w:color="auto"/>
              <w:right w:val="single" w:sz="4" w:space="0" w:color="auto"/>
            </w:tcBorders>
          </w:tcPr>
          <w:p w14:paraId="24CA0DE4" w14:textId="4C9F1471" w:rsidR="002F40B4" w:rsidRDefault="002F40B4" w:rsidP="002F40B4">
            <w:pPr>
              <w:pStyle w:val="TAL"/>
            </w:pPr>
            <w:r>
              <w:t>NIST</w:t>
            </w:r>
          </w:p>
        </w:tc>
        <w:tc>
          <w:tcPr>
            <w:tcW w:w="1134" w:type="dxa"/>
            <w:tcBorders>
              <w:top w:val="single" w:sz="4" w:space="0" w:color="auto"/>
              <w:left w:val="single" w:sz="4" w:space="0" w:color="auto"/>
              <w:bottom w:val="single" w:sz="4" w:space="0" w:color="auto"/>
              <w:right w:val="single" w:sz="4" w:space="0" w:color="auto"/>
            </w:tcBorders>
          </w:tcPr>
          <w:p w14:paraId="7683BCEA" w14:textId="41C0193D" w:rsidR="002F40B4" w:rsidRDefault="002F40B4" w:rsidP="002F40B4">
            <w:pPr>
              <w:pStyle w:val="TAL"/>
            </w:pPr>
            <w:r w:rsidRPr="002F40B4">
              <w:t>endorsed</w:t>
            </w:r>
          </w:p>
        </w:tc>
      </w:tr>
      <w:tr w:rsidR="002F40B4" w14:paraId="68D4ABA0" w14:textId="77777777" w:rsidTr="002F40B4">
        <w:tc>
          <w:tcPr>
            <w:tcW w:w="1242" w:type="dxa"/>
            <w:tcBorders>
              <w:top w:val="single" w:sz="4" w:space="0" w:color="auto"/>
              <w:left w:val="single" w:sz="4" w:space="0" w:color="auto"/>
              <w:bottom w:val="single" w:sz="4" w:space="0" w:color="auto"/>
              <w:right w:val="single" w:sz="4" w:space="0" w:color="auto"/>
            </w:tcBorders>
          </w:tcPr>
          <w:p w14:paraId="2857B7F0" w14:textId="0DE01D14" w:rsidR="002F40B4" w:rsidRDefault="002F40B4" w:rsidP="002F40B4">
            <w:pPr>
              <w:pStyle w:val="TAL"/>
            </w:pPr>
            <w:r>
              <w:t>R5-217758</w:t>
            </w:r>
          </w:p>
        </w:tc>
        <w:tc>
          <w:tcPr>
            <w:tcW w:w="5027" w:type="dxa"/>
            <w:tcBorders>
              <w:top w:val="single" w:sz="4" w:space="0" w:color="auto"/>
              <w:left w:val="single" w:sz="4" w:space="0" w:color="auto"/>
              <w:bottom w:val="single" w:sz="4" w:space="0" w:color="auto"/>
              <w:right w:val="single" w:sz="4" w:space="0" w:color="auto"/>
            </w:tcBorders>
          </w:tcPr>
          <w:p w14:paraId="483838C5" w14:textId="69C83C90" w:rsidR="002F40B4" w:rsidRDefault="002F40B4" w:rsidP="002F40B4">
            <w:pPr>
              <w:pStyle w:val="TAL"/>
            </w:pPr>
            <w:r>
              <w:t xml:space="preserve">New WID on Conformance Test Aspects for LTE/NR Multi-SIM devices </w:t>
            </w:r>
          </w:p>
        </w:tc>
        <w:tc>
          <w:tcPr>
            <w:tcW w:w="2628" w:type="dxa"/>
            <w:tcBorders>
              <w:top w:val="single" w:sz="4" w:space="0" w:color="auto"/>
              <w:left w:val="single" w:sz="4" w:space="0" w:color="auto"/>
              <w:bottom w:val="single" w:sz="4" w:space="0" w:color="auto"/>
              <w:right w:val="single" w:sz="4" w:space="0" w:color="auto"/>
            </w:tcBorders>
          </w:tcPr>
          <w:p w14:paraId="2FE6BB74" w14:textId="41C85846" w:rsidR="002F40B4" w:rsidRDefault="002F40B4" w:rsidP="002F40B4">
            <w:pPr>
              <w:pStyle w:val="TAL"/>
            </w:pPr>
            <w:r>
              <w:t>China Telecommunications, Vivo, CATT</w:t>
            </w:r>
          </w:p>
        </w:tc>
        <w:tc>
          <w:tcPr>
            <w:tcW w:w="1134" w:type="dxa"/>
            <w:tcBorders>
              <w:top w:val="single" w:sz="4" w:space="0" w:color="auto"/>
              <w:left w:val="single" w:sz="4" w:space="0" w:color="auto"/>
              <w:bottom w:val="single" w:sz="4" w:space="0" w:color="auto"/>
              <w:right w:val="single" w:sz="4" w:space="0" w:color="auto"/>
            </w:tcBorders>
          </w:tcPr>
          <w:p w14:paraId="41B21B78" w14:textId="0195182C" w:rsidR="002F40B4" w:rsidRDefault="002F40B4" w:rsidP="002F40B4">
            <w:pPr>
              <w:pStyle w:val="TAL"/>
            </w:pPr>
            <w:r w:rsidRPr="002F40B4">
              <w:t>noted</w:t>
            </w:r>
          </w:p>
        </w:tc>
      </w:tr>
      <w:tr w:rsidR="002F40B4" w14:paraId="3ABC8C38" w14:textId="77777777" w:rsidTr="002F40B4">
        <w:tc>
          <w:tcPr>
            <w:tcW w:w="1242" w:type="dxa"/>
            <w:tcBorders>
              <w:top w:val="single" w:sz="4" w:space="0" w:color="auto"/>
              <w:left w:val="single" w:sz="4" w:space="0" w:color="auto"/>
              <w:bottom w:val="single" w:sz="4" w:space="0" w:color="auto"/>
              <w:right w:val="single" w:sz="4" w:space="0" w:color="auto"/>
            </w:tcBorders>
          </w:tcPr>
          <w:p w14:paraId="57095758" w14:textId="3DEF47DA" w:rsidR="002F40B4" w:rsidRDefault="002F40B4" w:rsidP="002F40B4">
            <w:pPr>
              <w:pStyle w:val="TAL"/>
            </w:pPr>
            <w:r>
              <w:t>R5-217759</w:t>
            </w:r>
          </w:p>
        </w:tc>
        <w:tc>
          <w:tcPr>
            <w:tcW w:w="5027" w:type="dxa"/>
            <w:tcBorders>
              <w:top w:val="single" w:sz="4" w:space="0" w:color="auto"/>
              <w:left w:val="single" w:sz="4" w:space="0" w:color="auto"/>
              <w:bottom w:val="single" w:sz="4" w:space="0" w:color="auto"/>
              <w:right w:val="single" w:sz="4" w:space="0" w:color="auto"/>
            </w:tcBorders>
          </w:tcPr>
          <w:p w14:paraId="1C68AAE1" w14:textId="1FA4488B" w:rsidR="002F40B4" w:rsidRDefault="002F40B4" w:rsidP="002F40B4">
            <w:pPr>
              <w:pStyle w:val="TAL"/>
            </w:pPr>
            <w:r>
              <w:t>New WID on UE Conformance - UE RF requirements for Transparent Tx Diversity (</w:t>
            </w:r>
            <w:proofErr w:type="spellStart"/>
            <w:r>
              <w:t>TxD</w:t>
            </w:r>
            <w:proofErr w:type="spellEnd"/>
            <w:r>
              <w:t>) for NR</w:t>
            </w:r>
          </w:p>
        </w:tc>
        <w:tc>
          <w:tcPr>
            <w:tcW w:w="2628" w:type="dxa"/>
            <w:tcBorders>
              <w:top w:val="single" w:sz="4" w:space="0" w:color="auto"/>
              <w:left w:val="single" w:sz="4" w:space="0" w:color="auto"/>
              <w:bottom w:val="single" w:sz="4" w:space="0" w:color="auto"/>
              <w:right w:val="single" w:sz="4" w:space="0" w:color="auto"/>
            </w:tcBorders>
          </w:tcPr>
          <w:p w14:paraId="76704065" w14:textId="7C7FC7DF" w:rsidR="002F40B4" w:rsidRDefault="002F40B4" w:rsidP="002F40B4">
            <w:pPr>
              <w:pStyle w:val="TAL"/>
            </w:pPr>
            <w:r>
              <w:t xml:space="preserve">Huawei, </w:t>
            </w:r>
            <w:proofErr w:type="spellStart"/>
            <w:r>
              <w:t>HiSilicon</w:t>
            </w:r>
            <w:proofErr w:type="spellEnd"/>
            <w:r>
              <w:t>, China Telecom, China Mobile</w:t>
            </w:r>
          </w:p>
        </w:tc>
        <w:tc>
          <w:tcPr>
            <w:tcW w:w="1134" w:type="dxa"/>
            <w:tcBorders>
              <w:top w:val="single" w:sz="4" w:space="0" w:color="auto"/>
              <w:left w:val="single" w:sz="4" w:space="0" w:color="auto"/>
              <w:bottom w:val="single" w:sz="4" w:space="0" w:color="auto"/>
              <w:right w:val="single" w:sz="4" w:space="0" w:color="auto"/>
            </w:tcBorders>
          </w:tcPr>
          <w:p w14:paraId="4B63478B" w14:textId="4FCD0FBF" w:rsidR="002F40B4" w:rsidRDefault="002F40B4" w:rsidP="002F40B4">
            <w:pPr>
              <w:pStyle w:val="TAL"/>
            </w:pPr>
            <w:r w:rsidRPr="002F40B4">
              <w:t>endorsed</w:t>
            </w:r>
          </w:p>
        </w:tc>
      </w:tr>
      <w:tr w:rsidR="002F40B4" w14:paraId="5B30B460" w14:textId="77777777" w:rsidTr="002F40B4">
        <w:tc>
          <w:tcPr>
            <w:tcW w:w="1242" w:type="dxa"/>
            <w:tcBorders>
              <w:top w:val="single" w:sz="4" w:space="0" w:color="auto"/>
              <w:left w:val="single" w:sz="4" w:space="0" w:color="auto"/>
              <w:bottom w:val="single" w:sz="4" w:space="0" w:color="auto"/>
              <w:right w:val="single" w:sz="4" w:space="0" w:color="auto"/>
            </w:tcBorders>
          </w:tcPr>
          <w:p w14:paraId="47C18E8B" w14:textId="4D23ABE0" w:rsidR="002F40B4" w:rsidRDefault="002F40B4" w:rsidP="002F40B4">
            <w:pPr>
              <w:pStyle w:val="TAL"/>
            </w:pPr>
            <w:r>
              <w:t>R5-217760</w:t>
            </w:r>
          </w:p>
        </w:tc>
        <w:tc>
          <w:tcPr>
            <w:tcW w:w="5027" w:type="dxa"/>
            <w:tcBorders>
              <w:top w:val="single" w:sz="4" w:space="0" w:color="auto"/>
              <w:left w:val="single" w:sz="4" w:space="0" w:color="auto"/>
              <w:bottom w:val="single" w:sz="4" w:space="0" w:color="auto"/>
              <w:right w:val="single" w:sz="4" w:space="0" w:color="auto"/>
            </w:tcBorders>
          </w:tcPr>
          <w:p w14:paraId="67865737" w14:textId="6C857F92" w:rsidR="002F40B4" w:rsidRDefault="002F40B4" w:rsidP="002F40B4">
            <w:pPr>
              <w:pStyle w:val="TAL"/>
            </w:pPr>
            <w:r>
              <w:t>New WID on UE Conformance - Additional NR bands for UL-MIMO power in Rel-17</w:t>
            </w:r>
          </w:p>
        </w:tc>
        <w:tc>
          <w:tcPr>
            <w:tcW w:w="2628" w:type="dxa"/>
            <w:tcBorders>
              <w:top w:val="single" w:sz="4" w:space="0" w:color="auto"/>
              <w:left w:val="single" w:sz="4" w:space="0" w:color="auto"/>
              <w:bottom w:val="single" w:sz="4" w:space="0" w:color="auto"/>
              <w:right w:val="single" w:sz="4" w:space="0" w:color="auto"/>
            </w:tcBorders>
          </w:tcPr>
          <w:p w14:paraId="27CCC853" w14:textId="587C0404" w:rsidR="002F40B4" w:rsidRDefault="002F40B4" w:rsidP="002F40B4">
            <w:pPr>
              <w:pStyle w:val="TAL"/>
            </w:pPr>
            <w:r>
              <w:t>Huawei, Hisilicon, China Unicom</w:t>
            </w:r>
          </w:p>
        </w:tc>
        <w:tc>
          <w:tcPr>
            <w:tcW w:w="1134" w:type="dxa"/>
            <w:tcBorders>
              <w:top w:val="single" w:sz="4" w:space="0" w:color="auto"/>
              <w:left w:val="single" w:sz="4" w:space="0" w:color="auto"/>
              <w:bottom w:val="single" w:sz="4" w:space="0" w:color="auto"/>
              <w:right w:val="single" w:sz="4" w:space="0" w:color="auto"/>
            </w:tcBorders>
          </w:tcPr>
          <w:p w14:paraId="762DEED7" w14:textId="08E20256" w:rsidR="002F40B4" w:rsidRDefault="002F40B4" w:rsidP="002F40B4">
            <w:pPr>
              <w:pStyle w:val="TAL"/>
            </w:pPr>
            <w:r w:rsidRPr="002F40B4">
              <w:t>endorsed</w:t>
            </w:r>
          </w:p>
        </w:tc>
      </w:tr>
      <w:tr w:rsidR="002F40B4" w14:paraId="017B080F" w14:textId="77777777" w:rsidTr="002F40B4">
        <w:tc>
          <w:tcPr>
            <w:tcW w:w="1242" w:type="dxa"/>
            <w:tcBorders>
              <w:top w:val="single" w:sz="4" w:space="0" w:color="auto"/>
              <w:left w:val="single" w:sz="4" w:space="0" w:color="auto"/>
              <w:bottom w:val="single" w:sz="4" w:space="0" w:color="auto"/>
              <w:right w:val="single" w:sz="4" w:space="0" w:color="auto"/>
            </w:tcBorders>
          </w:tcPr>
          <w:p w14:paraId="79BD75F6" w14:textId="28B2F096" w:rsidR="002F40B4" w:rsidRDefault="002F40B4" w:rsidP="002F40B4">
            <w:pPr>
              <w:pStyle w:val="TAL"/>
            </w:pPr>
            <w:r>
              <w:t>R5-217761</w:t>
            </w:r>
          </w:p>
        </w:tc>
        <w:tc>
          <w:tcPr>
            <w:tcW w:w="5027" w:type="dxa"/>
            <w:tcBorders>
              <w:top w:val="single" w:sz="4" w:space="0" w:color="auto"/>
              <w:left w:val="single" w:sz="4" w:space="0" w:color="auto"/>
              <w:bottom w:val="single" w:sz="4" w:space="0" w:color="auto"/>
              <w:right w:val="single" w:sz="4" w:space="0" w:color="auto"/>
            </w:tcBorders>
          </w:tcPr>
          <w:p w14:paraId="746344A4" w14:textId="73C469E1" w:rsidR="002F40B4" w:rsidRDefault="002F40B4" w:rsidP="002F40B4">
            <w:pPr>
              <w:pStyle w:val="TAL"/>
            </w:pPr>
            <w:r>
              <w:t>New WID on UE Conformance Test Aspects for EN-DC with 3 uplink CC and 2 different bands (2CC LTE, 1CC NR FR1)</w:t>
            </w:r>
          </w:p>
        </w:tc>
        <w:tc>
          <w:tcPr>
            <w:tcW w:w="2628" w:type="dxa"/>
            <w:tcBorders>
              <w:top w:val="single" w:sz="4" w:space="0" w:color="auto"/>
              <w:left w:val="single" w:sz="4" w:space="0" w:color="auto"/>
              <w:bottom w:val="single" w:sz="4" w:space="0" w:color="auto"/>
              <w:right w:val="single" w:sz="4" w:space="0" w:color="auto"/>
            </w:tcBorders>
          </w:tcPr>
          <w:p w14:paraId="1F4D4589" w14:textId="511ED034" w:rsidR="002F40B4" w:rsidRDefault="002F40B4" w:rsidP="002F40B4">
            <w:pPr>
              <w:pStyle w:val="TAL"/>
            </w:pPr>
            <w:r>
              <w:t xml:space="preserve">Huawei, </w:t>
            </w:r>
            <w:proofErr w:type="spellStart"/>
            <w:r>
              <w:t>HiSilicon</w:t>
            </w:r>
            <w:proofErr w:type="spellEnd"/>
          </w:p>
        </w:tc>
        <w:tc>
          <w:tcPr>
            <w:tcW w:w="1134" w:type="dxa"/>
            <w:tcBorders>
              <w:top w:val="single" w:sz="4" w:space="0" w:color="auto"/>
              <w:left w:val="single" w:sz="4" w:space="0" w:color="auto"/>
              <w:bottom w:val="single" w:sz="4" w:space="0" w:color="auto"/>
              <w:right w:val="single" w:sz="4" w:space="0" w:color="auto"/>
            </w:tcBorders>
          </w:tcPr>
          <w:p w14:paraId="72715948" w14:textId="6180440E" w:rsidR="002F40B4" w:rsidRDefault="002F40B4" w:rsidP="002F40B4">
            <w:pPr>
              <w:pStyle w:val="TAL"/>
            </w:pPr>
            <w:r w:rsidRPr="002F40B4">
              <w:t>endorsed</w:t>
            </w:r>
          </w:p>
        </w:tc>
      </w:tr>
      <w:tr w:rsidR="002F40B4" w14:paraId="3F6D4F49" w14:textId="77777777" w:rsidTr="002F40B4">
        <w:tc>
          <w:tcPr>
            <w:tcW w:w="1242" w:type="dxa"/>
            <w:tcBorders>
              <w:top w:val="single" w:sz="4" w:space="0" w:color="auto"/>
              <w:left w:val="single" w:sz="4" w:space="0" w:color="auto"/>
              <w:bottom w:val="single" w:sz="4" w:space="0" w:color="auto"/>
              <w:right w:val="single" w:sz="4" w:space="0" w:color="auto"/>
            </w:tcBorders>
          </w:tcPr>
          <w:p w14:paraId="3F15BD41" w14:textId="26263149" w:rsidR="002F40B4" w:rsidRDefault="002F40B4" w:rsidP="002F40B4">
            <w:pPr>
              <w:pStyle w:val="TAL"/>
            </w:pPr>
            <w:r>
              <w:t>R5-217762</w:t>
            </w:r>
          </w:p>
        </w:tc>
        <w:tc>
          <w:tcPr>
            <w:tcW w:w="5027" w:type="dxa"/>
            <w:tcBorders>
              <w:top w:val="single" w:sz="4" w:space="0" w:color="auto"/>
              <w:left w:val="single" w:sz="4" w:space="0" w:color="auto"/>
              <w:bottom w:val="single" w:sz="4" w:space="0" w:color="auto"/>
              <w:right w:val="single" w:sz="4" w:space="0" w:color="auto"/>
            </w:tcBorders>
          </w:tcPr>
          <w:p w14:paraId="400A40FA" w14:textId="223D818E" w:rsidR="002F40B4" w:rsidRDefault="002F40B4" w:rsidP="002F40B4">
            <w:pPr>
              <w:pStyle w:val="TAL"/>
            </w:pPr>
            <w:r>
              <w:t>New WID - UE Conformance Test Aspects - LTE/NR spectrum sharing in Band 34/n34 and Band 39/n39</w:t>
            </w:r>
          </w:p>
        </w:tc>
        <w:tc>
          <w:tcPr>
            <w:tcW w:w="2628" w:type="dxa"/>
            <w:tcBorders>
              <w:top w:val="single" w:sz="4" w:space="0" w:color="auto"/>
              <w:left w:val="single" w:sz="4" w:space="0" w:color="auto"/>
              <w:bottom w:val="single" w:sz="4" w:space="0" w:color="auto"/>
              <w:right w:val="single" w:sz="4" w:space="0" w:color="auto"/>
            </w:tcBorders>
          </w:tcPr>
          <w:p w14:paraId="646B92E8" w14:textId="2C9FFBBB" w:rsidR="002F40B4" w:rsidRDefault="002F40B4" w:rsidP="002F40B4">
            <w:pPr>
              <w:pStyle w:val="TAL"/>
            </w:pPr>
            <w:r>
              <w:t>CMCC</w:t>
            </w:r>
          </w:p>
        </w:tc>
        <w:tc>
          <w:tcPr>
            <w:tcW w:w="1134" w:type="dxa"/>
            <w:tcBorders>
              <w:top w:val="single" w:sz="4" w:space="0" w:color="auto"/>
              <w:left w:val="single" w:sz="4" w:space="0" w:color="auto"/>
              <w:bottom w:val="single" w:sz="4" w:space="0" w:color="auto"/>
              <w:right w:val="single" w:sz="4" w:space="0" w:color="auto"/>
            </w:tcBorders>
          </w:tcPr>
          <w:p w14:paraId="0DEFB131" w14:textId="10BFAA60" w:rsidR="002F40B4" w:rsidRDefault="002F40B4" w:rsidP="002F40B4">
            <w:pPr>
              <w:pStyle w:val="TAL"/>
            </w:pPr>
            <w:r w:rsidRPr="002F40B4">
              <w:t>endorsed</w:t>
            </w:r>
          </w:p>
        </w:tc>
      </w:tr>
      <w:tr w:rsidR="002F40B4" w14:paraId="349FAB15" w14:textId="77777777" w:rsidTr="002F40B4">
        <w:tc>
          <w:tcPr>
            <w:tcW w:w="1242" w:type="dxa"/>
            <w:tcBorders>
              <w:top w:val="single" w:sz="4" w:space="0" w:color="auto"/>
              <w:left w:val="single" w:sz="4" w:space="0" w:color="auto"/>
              <w:bottom w:val="single" w:sz="4" w:space="0" w:color="auto"/>
              <w:right w:val="single" w:sz="4" w:space="0" w:color="auto"/>
            </w:tcBorders>
          </w:tcPr>
          <w:p w14:paraId="1A29BB00" w14:textId="1088F1EE" w:rsidR="002F40B4" w:rsidRDefault="002F40B4" w:rsidP="002F40B4">
            <w:pPr>
              <w:pStyle w:val="TAL"/>
            </w:pPr>
            <w:r>
              <w:t>R5-217994</w:t>
            </w:r>
          </w:p>
        </w:tc>
        <w:tc>
          <w:tcPr>
            <w:tcW w:w="5027" w:type="dxa"/>
            <w:tcBorders>
              <w:top w:val="single" w:sz="4" w:space="0" w:color="auto"/>
              <w:left w:val="single" w:sz="4" w:space="0" w:color="auto"/>
              <w:bottom w:val="single" w:sz="4" w:space="0" w:color="auto"/>
              <w:right w:val="single" w:sz="4" w:space="0" w:color="auto"/>
            </w:tcBorders>
          </w:tcPr>
          <w:p w14:paraId="4DF7B55B" w14:textId="70B5E564" w:rsidR="002F40B4" w:rsidRDefault="002F40B4" w:rsidP="002F40B4">
            <w:pPr>
              <w:pStyle w:val="TAL"/>
            </w:pPr>
            <w:r>
              <w:t>Revised WID UE Conformance Test Aspects–UE Power Saving in NR</w:t>
            </w:r>
          </w:p>
        </w:tc>
        <w:tc>
          <w:tcPr>
            <w:tcW w:w="2628" w:type="dxa"/>
            <w:tcBorders>
              <w:top w:val="single" w:sz="4" w:space="0" w:color="auto"/>
              <w:left w:val="single" w:sz="4" w:space="0" w:color="auto"/>
              <w:bottom w:val="single" w:sz="4" w:space="0" w:color="auto"/>
              <w:right w:val="single" w:sz="4" w:space="0" w:color="auto"/>
            </w:tcBorders>
          </w:tcPr>
          <w:p w14:paraId="32F55367" w14:textId="0D2E146F" w:rsidR="002F40B4" w:rsidRDefault="002F40B4" w:rsidP="002F40B4">
            <w:pPr>
              <w:pStyle w:val="TAL"/>
            </w:pPr>
            <w:r>
              <w:t>CATT</w:t>
            </w:r>
          </w:p>
        </w:tc>
        <w:tc>
          <w:tcPr>
            <w:tcW w:w="1134" w:type="dxa"/>
            <w:tcBorders>
              <w:top w:val="single" w:sz="4" w:space="0" w:color="auto"/>
              <w:left w:val="single" w:sz="4" w:space="0" w:color="auto"/>
              <w:bottom w:val="single" w:sz="4" w:space="0" w:color="auto"/>
              <w:right w:val="single" w:sz="4" w:space="0" w:color="auto"/>
            </w:tcBorders>
          </w:tcPr>
          <w:p w14:paraId="088D6D1D" w14:textId="23F7DDD3" w:rsidR="002F40B4" w:rsidRDefault="002F40B4" w:rsidP="002F40B4">
            <w:pPr>
              <w:pStyle w:val="TAL"/>
            </w:pPr>
            <w:r w:rsidRPr="002F40B4">
              <w:t>endorsed</w:t>
            </w:r>
          </w:p>
        </w:tc>
      </w:tr>
    </w:tbl>
    <w:p w14:paraId="6BFD109D" w14:textId="77777777" w:rsidR="007110E9" w:rsidRDefault="007110E9" w:rsidP="007110E9"/>
    <w:p w14:paraId="6CC20C23" w14:textId="77D2A5FB" w:rsidR="007110E9" w:rsidRDefault="007110E9" w:rsidP="002F40B4">
      <w:pPr>
        <w:pStyle w:val="Heading2"/>
      </w:pPr>
      <w:r>
        <w:br w:type="page"/>
      </w:r>
      <w:bookmarkStart w:id="1964" w:name="_Toc90995431"/>
      <w:r>
        <w:lastRenderedPageBreak/>
        <w:t>Annex E: List of draft Technical Specifications and Reports</w:t>
      </w:r>
      <w:bookmarkEnd w:id="19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3672"/>
      </w:tblGrid>
      <w:tr w:rsidR="007110E9" w14:paraId="56360342" w14:textId="77777777" w:rsidTr="002F40B4">
        <w:tc>
          <w:tcPr>
            <w:tcW w:w="0" w:type="auto"/>
            <w:tcBorders>
              <w:top w:val="single" w:sz="4" w:space="0" w:color="auto"/>
              <w:left w:val="single" w:sz="4" w:space="0" w:color="auto"/>
              <w:bottom w:val="single" w:sz="4" w:space="0" w:color="auto"/>
              <w:right w:val="single" w:sz="4" w:space="0" w:color="auto"/>
            </w:tcBorders>
            <w:hideMark/>
          </w:tcPr>
          <w:p w14:paraId="6B5882B7" w14:textId="77777777" w:rsidR="007110E9" w:rsidRDefault="007110E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D9B84D1" w14:textId="77777777" w:rsidR="007110E9" w:rsidRDefault="007110E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124313C8" w14:textId="77777777" w:rsidR="007110E9" w:rsidRDefault="007110E9">
            <w:pPr>
              <w:pStyle w:val="TAH"/>
            </w:pPr>
            <w:proofErr w:type="spellStart"/>
            <w:r>
              <w:t>vers</w:t>
            </w:r>
            <w:proofErr w:type="spellEnd"/>
          </w:p>
        </w:tc>
        <w:tc>
          <w:tcPr>
            <w:tcW w:w="3672" w:type="dxa"/>
            <w:tcBorders>
              <w:top w:val="single" w:sz="4" w:space="0" w:color="auto"/>
              <w:left w:val="single" w:sz="4" w:space="0" w:color="auto"/>
              <w:bottom w:val="single" w:sz="4" w:space="0" w:color="auto"/>
              <w:right w:val="single" w:sz="4" w:space="0" w:color="auto"/>
            </w:tcBorders>
            <w:hideMark/>
          </w:tcPr>
          <w:p w14:paraId="325A8891" w14:textId="77777777" w:rsidR="007110E9" w:rsidRDefault="007110E9">
            <w:pPr>
              <w:pStyle w:val="TAH"/>
            </w:pPr>
            <w:r>
              <w:t>Doc title</w:t>
            </w:r>
          </w:p>
        </w:tc>
      </w:tr>
      <w:tr w:rsidR="007110E9" w14:paraId="5AB99AAD" w14:textId="77777777" w:rsidTr="002F40B4">
        <w:tc>
          <w:tcPr>
            <w:tcW w:w="0" w:type="auto"/>
            <w:tcBorders>
              <w:top w:val="single" w:sz="4" w:space="0" w:color="auto"/>
              <w:left w:val="single" w:sz="4" w:space="0" w:color="auto"/>
              <w:bottom w:val="single" w:sz="4" w:space="0" w:color="auto"/>
              <w:right w:val="single" w:sz="4" w:space="0" w:color="auto"/>
            </w:tcBorders>
            <w:hideMark/>
          </w:tcPr>
          <w:p w14:paraId="7127D9FC" w14:textId="77777777" w:rsidR="007110E9" w:rsidRDefault="007110E9">
            <w:pPr>
              <w:pStyle w:val="TAR"/>
              <w:rPr>
                <w:sz w:val="16"/>
              </w:rPr>
            </w:pPr>
            <w:r>
              <w:rPr>
                <w:sz w:val="16"/>
              </w:rPr>
              <w:t>R5-216849</w:t>
            </w:r>
          </w:p>
        </w:tc>
        <w:tc>
          <w:tcPr>
            <w:tcW w:w="0" w:type="auto"/>
            <w:tcBorders>
              <w:top w:val="single" w:sz="4" w:space="0" w:color="auto"/>
              <w:left w:val="single" w:sz="4" w:space="0" w:color="auto"/>
              <w:bottom w:val="single" w:sz="4" w:space="0" w:color="auto"/>
              <w:right w:val="single" w:sz="4" w:space="0" w:color="auto"/>
            </w:tcBorders>
            <w:hideMark/>
          </w:tcPr>
          <w:p w14:paraId="20E27EAD" w14:textId="77777777" w:rsidR="007110E9" w:rsidRDefault="007110E9">
            <w:pPr>
              <w:pStyle w:val="TAL"/>
              <w:rPr>
                <w:sz w:val="16"/>
              </w:rPr>
            </w:pPr>
            <w:r>
              <w:rPr>
                <w:sz w:val="16"/>
              </w:rPr>
              <w:t>38.918</w:t>
            </w:r>
          </w:p>
        </w:tc>
        <w:tc>
          <w:tcPr>
            <w:tcW w:w="0" w:type="auto"/>
            <w:tcBorders>
              <w:top w:val="single" w:sz="4" w:space="0" w:color="auto"/>
              <w:left w:val="single" w:sz="4" w:space="0" w:color="auto"/>
              <w:bottom w:val="single" w:sz="4" w:space="0" w:color="auto"/>
              <w:right w:val="single" w:sz="4" w:space="0" w:color="auto"/>
            </w:tcBorders>
            <w:hideMark/>
          </w:tcPr>
          <w:p w14:paraId="2C227C81" w14:textId="77777777" w:rsidR="007110E9" w:rsidRDefault="007110E9">
            <w:pPr>
              <w:pStyle w:val="TAL"/>
              <w:rPr>
                <w:sz w:val="16"/>
              </w:rPr>
            </w:pPr>
            <w:r>
              <w:rPr>
                <w:sz w:val="16"/>
              </w:rPr>
              <w:t>0.3.0</w:t>
            </w:r>
          </w:p>
        </w:tc>
        <w:tc>
          <w:tcPr>
            <w:tcW w:w="3672" w:type="dxa"/>
            <w:tcBorders>
              <w:top w:val="single" w:sz="4" w:space="0" w:color="auto"/>
              <w:left w:val="single" w:sz="4" w:space="0" w:color="auto"/>
              <w:bottom w:val="single" w:sz="4" w:space="0" w:color="auto"/>
              <w:right w:val="single" w:sz="4" w:space="0" w:color="auto"/>
            </w:tcBorders>
            <w:hideMark/>
          </w:tcPr>
          <w:p w14:paraId="420F298B" w14:textId="77777777" w:rsidR="007110E9" w:rsidRDefault="007110E9">
            <w:pPr>
              <w:pStyle w:val="TAL"/>
              <w:rPr>
                <w:sz w:val="16"/>
              </w:rPr>
            </w:pPr>
            <w:r>
              <w:rPr>
                <w:sz w:val="16"/>
              </w:rPr>
              <w:t>draft TR 38.918 v0.3.0</w:t>
            </w:r>
          </w:p>
        </w:tc>
      </w:tr>
    </w:tbl>
    <w:p w14:paraId="1D6FCF3E" w14:textId="77777777" w:rsidR="007110E9" w:rsidRDefault="007110E9" w:rsidP="007110E9"/>
    <w:p w14:paraId="656E42AE" w14:textId="77777777" w:rsidR="007110E9" w:rsidRDefault="007110E9" w:rsidP="007110E9">
      <w:pPr>
        <w:pStyle w:val="Heading2"/>
      </w:pPr>
      <w:r>
        <w:br w:type="page"/>
      </w:r>
      <w:bookmarkStart w:id="1965" w:name="_Toc90995432"/>
      <w:r>
        <w:lastRenderedPageBreak/>
        <w:t>Annex F: List of action items</w:t>
      </w:r>
      <w:bookmarkEnd w:id="1965"/>
    </w:p>
    <w:p w14:paraId="523FEE22" w14:textId="77777777" w:rsidR="002F40B4" w:rsidRDefault="002F40B4" w:rsidP="002F40B4">
      <w:pPr>
        <w:pStyle w:val="Heading2"/>
      </w:pPr>
      <w:bookmarkStart w:id="1966" w:name="_Toc90995433"/>
      <w:bookmarkStart w:id="1967" w:name="_Toc228613102"/>
      <w:bookmarkStart w:id="1968" w:name="_Hlk91439423"/>
      <w:r>
        <w:t>SIG:</w:t>
      </w:r>
      <w:bookmarkEnd w:id="1966"/>
    </w:p>
    <w:p w14:paraId="65C0C45E" w14:textId="07EE0B9B" w:rsidR="002F40B4" w:rsidRDefault="002F40B4" w:rsidP="002F40B4">
      <w:pPr>
        <w:pStyle w:val="Heading2"/>
      </w:pPr>
      <w:bookmarkStart w:id="1969" w:name="_Toc90995434"/>
      <w:r>
        <w:t>Action Points at RAN5#93-e</w:t>
      </w:r>
      <w:bookmarkEnd w:id="1969"/>
    </w:p>
    <w:tbl>
      <w:tblPr>
        <w:tblW w:w="9795" w:type="dxa"/>
        <w:tblInd w:w="96" w:type="dxa"/>
        <w:tblLayout w:type="fixed"/>
        <w:tblLook w:val="04A0" w:firstRow="1" w:lastRow="0" w:firstColumn="1" w:lastColumn="0" w:noHBand="0" w:noVBand="1"/>
      </w:tblPr>
      <w:tblGrid>
        <w:gridCol w:w="1273"/>
        <w:gridCol w:w="720"/>
        <w:gridCol w:w="2521"/>
        <w:gridCol w:w="1737"/>
        <w:gridCol w:w="1276"/>
        <w:gridCol w:w="1134"/>
        <w:gridCol w:w="1134"/>
      </w:tblGrid>
      <w:tr w:rsidR="002F40B4" w14:paraId="23D68FD0" w14:textId="77777777" w:rsidTr="002F40B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hideMark/>
          </w:tcPr>
          <w:p w14:paraId="2F3A446F" w14:textId="77777777" w:rsidR="002F40B4" w:rsidRDefault="002F40B4">
            <w:pPr>
              <w:pStyle w:val="TAH"/>
              <w:rPr>
                <w:rFonts w:cs="Arial"/>
              </w:rPr>
            </w:pPr>
            <w:r>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hideMark/>
          </w:tcPr>
          <w:p w14:paraId="69601A95" w14:textId="77777777" w:rsidR="002F40B4" w:rsidRDefault="002F40B4">
            <w:pPr>
              <w:pStyle w:val="TAH"/>
              <w:rPr>
                <w:rFonts w:cs="Arial"/>
              </w:rPr>
            </w:pPr>
            <w:proofErr w:type="spellStart"/>
            <w:r>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hideMark/>
          </w:tcPr>
          <w:p w14:paraId="26E8B22D" w14:textId="77777777" w:rsidR="002F40B4" w:rsidRDefault="002F40B4">
            <w:pPr>
              <w:pStyle w:val="TAH"/>
              <w:rPr>
                <w:rFonts w:cs="Arial"/>
              </w:rPr>
            </w:pPr>
            <w:r>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hideMark/>
          </w:tcPr>
          <w:p w14:paraId="48083F57" w14:textId="77777777" w:rsidR="002F40B4" w:rsidRDefault="002F40B4">
            <w:pPr>
              <w:pStyle w:val="TAH"/>
              <w:rPr>
                <w:rFonts w:cs="Arial"/>
              </w:rPr>
            </w:pPr>
            <w:r>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hideMark/>
          </w:tcPr>
          <w:p w14:paraId="7F72C205" w14:textId="77777777" w:rsidR="002F40B4" w:rsidRDefault="002F40B4">
            <w:pPr>
              <w:pStyle w:val="TAH"/>
              <w:rPr>
                <w:rFonts w:cs="Arial"/>
              </w:rPr>
            </w:pPr>
            <w:r>
              <w:rPr>
                <w:rFonts w:cs="Arial"/>
              </w:rPr>
              <w:t xml:space="preserve">Relevant </w:t>
            </w:r>
            <w:proofErr w:type="spellStart"/>
            <w:r>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708A3CB7" w14:textId="77777777" w:rsidR="002F40B4" w:rsidRDefault="002F40B4">
            <w:pPr>
              <w:pStyle w:val="TAH"/>
              <w:rPr>
                <w:rFonts w:cs="Arial"/>
              </w:rPr>
            </w:pPr>
            <w:r>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02481EE9" w14:textId="77777777" w:rsidR="002F40B4" w:rsidRDefault="002F40B4">
            <w:pPr>
              <w:pStyle w:val="TAH"/>
              <w:rPr>
                <w:rFonts w:cs="Arial"/>
              </w:rPr>
            </w:pPr>
            <w:r>
              <w:rPr>
                <w:rFonts w:cs="Arial"/>
              </w:rPr>
              <w:t>Status</w:t>
            </w:r>
          </w:p>
        </w:tc>
      </w:tr>
      <w:tr w:rsidR="002F40B4" w14:paraId="712E8E79"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7957D6C2" w14:textId="77777777" w:rsidR="002F40B4" w:rsidRDefault="002F40B4">
            <w:pPr>
              <w:pStyle w:val="TAL"/>
              <w:rPr>
                <w:color w:val="000000"/>
              </w:rPr>
            </w:pPr>
            <w:r>
              <w:rPr>
                <w:color w:val="000000"/>
              </w:rPr>
              <w:t>AP#93.01</w:t>
            </w:r>
          </w:p>
        </w:tc>
        <w:tc>
          <w:tcPr>
            <w:tcW w:w="720" w:type="dxa"/>
            <w:tcBorders>
              <w:top w:val="single" w:sz="4" w:space="0" w:color="auto"/>
              <w:left w:val="single" w:sz="4" w:space="0" w:color="auto"/>
              <w:bottom w:val="single" w:sz="4" w:space="0" w:color="auto"/>
              <w:right w:val="single" w:sz="4" w:space="0" w:color="auto"/>
            </w:tcBorders>
            <w:hideMark/>
          </w:tcPr>
          <w:p w14:paraId="39D6CA29"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00166023" w14:textId="77777777" w:rsidR="002F40B4" w:rsidRDefault="002F40B4">
            <w:pPr>
              <w:pStyle w:val="TAL"/>
              <w:rPr>
                <w:color w:val="000000"/>
              </w:rPr>
            </w:pPr>
            <w:r>
              <w:rPr>
                <w:color w:val="000000"/>
              </w:rPr>
              <w:t>Define the cell configuration to overcome the limitation due to lack of FR1/E-UTRA/UTRA calibration in an OTA environment involving FR1/FR2/E-UTRA/UTRA cells in impacted test cases (marked as FFS)</w:t>
            </w:r>
          </w:p>
        </w:tc>
        <w:tc>
          <w:tcPr>
            <w:tcW w:w="1737" w:type="dxa"/>
            <w:tcBorders>
              <w:top w:val="single" w:sz="4" w:space="0" w:color="auto"/>
              <w:left w:val="single" w:sz="4" w:space="0" w:color="auto"/>
              <w:bottom w:val="single" w:sz="4" w:space="0" w:color="auto"/>
              <w:right w:val="single" w:sz="4" w:space="0" w:color="auto"/>
            </w:tcBorders>
            <w:hideMark/>
          </w:tcPr>
          <w:p w14:paraId="7572DF00" w14:textId="77777777" w:rsidR="002F40B4" w:rsidRDefault="002F40B4">
            <w:pPr>
              <w:pStyle w:val="TAL"/>
              <w:rPr>
                <w:color w:val="000000"/>
              </w:rPr>
            </w:pPr>
            <w:r>
              <w:rPr>
                <w:color w:val="000000"/>
              </w:rPr>
              <w:t xml:space="preserve">R&amp;S, Keysight, </w:t>
            </w:r>
            <w:proofErr w:type="spellStart"/>
            <w:r>
              <w:rPr>
                <w:color w:val="000000"/>
              </w:rPr>
              <w:t>Anrtisu</w:t>
            </w:r>
            <w:proofErr w:type="spellEnd"/>
            <w:r>
              <w:rPr>
                <w:color w:val="000000"/>
              </w:rPr>
              <w:t>, TF160</w:t>
            </w:r>
          </w:p>
        </w:tc>
        <w:tc>
          <w:tcPr>
            <w:tcW w:w="1276" w:type="dxa"/>
            <w:tcBorders>
              <w:top w:val="single" w:sz="4" w:space="0" w:color="auto"/>
              <w:left w:val="single" w:sz="4" w:space="0" w:color="auto"/>
              <w:bottom w:val="single" w:sz="4" w:space="0" w:color="auto"/>
              <w:right w:val="single" w:sz="4" w:space="0" w:color="auto"/>
            </w:tcBorders>
          </w:tcPr>
          <w:p w14:paraId="52E1FD5C" w14:textId="77777777" w:rsidR="002F40B4" w:rsidRDefault="002F40B4">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hideMark/>
          </w:tcPr>
          <w:p w14:paraId="42C18B5D" w14:textId="77777777" w:rsidR="002F40B4" w:rsidRDefault="002F40B4">
            <w:pPr>
              <w:pStyle w:val="TAL"/>
              <w:rPr>
                <w:color w:val="000000"/>
              </w:rPr>
            </w:pPr>
            <w:r>
              <w:rPr>
                <w:color w:val="000000"/>
              </w:rPr>
              <w:t>RAN5#94</w:t>
            </w:r>
          </w:p>
        </w:tc>
        <w:tc>
          <w:tcPr>
            <w:tcW w:w="1134" w:type="dxa"/>
            <w:tcBorders>
              <w:top w:val="single" w:sz="4" w:space="0" w:color="auto"/>
              <w:left w:val="single" w:sz="4" w:space="0" w:color="auto"/>
              <w:bottom w:val="single" w:sz="4" w:space="0" w:color="auto"/>
              <w:right w:val="single" w:sz="4" w:space="0" w:color="auto"/>
            </w:tcBorders>
          </w:tcPr>
          <w:p w14:paraId="6E092DCA" w14:textId="799F815B" w:rsidR="002F40B4" w:rsidRPr="002F40B4" w:rsidRDefault="002F40B4">
            <w:pPr>
              <w:pStyle w:val="TAL"/>
              <w:rPr>
                <w:color w:val="000000"/>
              </w:rPr>
            </w:pPr>
            <w:r>
              <w:rPr>
                <w:color w:val="000000"/>
              </w:rPr>
              <w:t>Pending</w:t>
            </w:r>
          </w:p>
        </w:tc>
      </w:tr>
      <w:tr w:rsidR="002F40B4" w14:paraId="7B149DFF"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221CADF9" w14:textId="77777777" w:rsidR="002F40B4" w:rsidRDefault="002F40B4">
            <w:pPr>
              <w:pStyle w:val="TAL"/>
              <w:rPr>
                <w:color w:val="000000"/>
              </w:rPr>
            </w:pPr>
            <w:r>
              <w:rPr>
                <w:color w:val="000000"/>
              </w:rPr>
              <w:t>AP#93.02</w:t>
            </w:r>
          </w:p>
        </w:tc>
        <w:tc>
          <w:tcPr>
            <w:tcW w:w="720" w:type="dxa"/>
            <w:tcBorders>
              <w:top w:val="single" w:sz="4" w:space="0" w:color="auto"/>
              <w:left w:val="single" w:sz="4" w:space="0" w:color="auto"/>
              <w:bottom w:val="single" w:sz="4" w:space="0" w:color="auto"/>
              <w:right w:val="single" w:sz="4" w:space="0" w:color="auto"/>
            </w:tcBorders>
            <w:hideMark/>
          </w:tcPr>
          <w:p w14:paraId="414AE03B"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708908CE" w14:textId="77777777" w:rsidR="002F40B4" w:rsidRDefault="002F40B4">
            <w:pPr>
              <w:pStyle w:val="TAL"/>
              <w:rPr>
                <w:color w:val="000000"/>
              </w:rPr>
            </w:pPr>
            <w:r>
              <w:rPr>
                <w:color w:val="000000"/>
              </w:rPr>
              <w:t>Check all NR-DC and NR CA Inter-band test cases to align the terminology being used for OTA environment</w:t>
            </w:r>
          </w:p>
        </w:tc>
        <w:tc>
          <w:tcPr>
            <w:tcW w:w="1737" w:type="dxa"/>
            <w:tcBorders>
              <w:top w:val="single" w:sz="4" w:space="0" w:color="auto"/>
              <w:left w:val="single" w:sz="4" w:space="0" w:color="auto"/>
              <w:bottom w:val="single" w:sz="4" w:space="0" w:color="auto"/>
              <w:right w:val="single" w:sz="4" w:space="0" w:color="auto"/>
            </w:tcBorders>
            <w:hideMark/>
          </w:tcPr>
          <w:p w14:paraId="5423AAB7" w14:textId="77777777" w:rsidR="002F40B4" w:rsidRDefault="002F40B4">
            <w:pPr>
              <w:pStyle w:val="TAL"/>
              <w:rPr>
                <w:color w:val="000000"/>
              </w:rPr>
            </w:pPr>
            <w:r>
              <w:rPr>
                <w:color w:val="000000"/>
              </w:rPr>
              <w:t>R&amp;S</w:t>
            </w:r>
          </w:p>
        </w:tc>
        <w:tc>
          <w:tcPr>
            <w:tcW w:w="1276" w:type="dxa"/>
            <w:tcBorders>
              <w:top w:val="single" w:sz="4" w:space="0" w:color="auto"/>
              <w:left w:val="single" w:sz="4" w:space="0" w:color="auto"/>
              <w:bottom w:val="single" w:sz="4" w:space="0" w:color="auto"/>
              <w:right w:val="single" w:sz="4" w:space="0" w:color="auto"/>
            </w:tcBorders>
            <w:hideMark/>
          </w:tcPr>
          <w:p w14:paraId="77590D43" w14:textId="77777777" w:rsidR="002F40B4" w:rsidRDefault="002F40B4">
            <w:pPr>
              <w:pStyle w:val="TAL"/>
              <w:rPr>
                <w:color w:val="000000"/>
              </w:rPr>
            </w:pPr>
            <w:r>
              <w:rPr>
                <w:color w:val="000000"/>
              </w:rPr>
              <w:t>R5-217108</w:t>
            </w:r>
          </w:p>
        </w:tc>
        <w:tc>
          <w:tcPr>
            <w:tcW w:w="1134" w:type="dxa"/>
            <w:tcBorders>
              <w:top w:val="single" w:sz="4" w:space="0" w:color="auto"/>
              <w:left w:val="single" w:sz="4" w:space="0" w:color="auto"/>
              <w:bottom w:val="single" w:sz="4" w:space="0" w:color="auto"/>
              <w:right w:val="single" w:sz="4" w:space="0" w:color="auto"/>
            </w:tcBorders>
            <w:hideMark/>
          </w:tcPr>
          <w:p w14:paraId="2E5EBAED" w14:textId="77777777" w:rsidR="002F40B4" w:rsidRDefault="002F40B4">
            <w:pPr>
              <w:pStyle w:val="TAL"/>
              <w:rPr>
                <w:color w:val="000000"/>
              </w:rPr>
            </w:pPr>
            <w:r>
              <w:rPr>
                <w:color w:val="000000"/>
              </w:rPr>
              <w:t>RAN5#94</w:t>
            </w:r>
          </w:p>
        </w:tc>
        <w:tc>
          <w:tcPr>
            <w:tcW w:w="1134" w:type="dxa"/>
            <w:tcBorders>
              <w:top w:val="single" w:sz="4" w:space="0" w:color="auto"/>
              <w:left w:val="single" w:sz="4" w:space="0" w:color="auto"/>
              <w:bottom w:val="single" w:sz="4" w:space="0" w:color="auto"/>
              <w:right w:val="single" w:sz="4" w:space="0" w:color="auto"/>
            </w:tcBorders>
          </w:tcPr>
          <w:p w14:paraId="46AD2296" w14:textId="77326A01" w:rsidR="002F40B4" w:rsidRDefault="002F40B4">
            <w:pPr>
              <w:pStyle w:val="TAL"/>
              <w:rPr>
                <w:color w:val="000000"/>
              </w:rPr>
            </w:pPr>
            <w:r>
              <w:rPr>
                <w:color w:val="000000"/>
              </w:rPr>
              <w:t>Pending</w:t>
            </w:r>
          </w:p>
        </w:tc>
      </w:tr>
      <w:tr w:rsidR="002F40B4" w14:paraId="23D15978"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60FE37BF" w14:textId="77777777" w:rsidR="002F40B4" w:rsidRDefault="002F40B4">
            <w:pPr>
              <w:pStyle w:val="TAL"/>
              <w:rPr>
                <w:color w:val="000000"/>
              </w:rPr>
            </w:pPr>
            <w:r>
              <w:rPr>
                <w:color w:val="000000"/>
              </w:rPr>
              <w:t>AP#93.03</w:t>
            </w:r>
          </w:p>
        </w:tc>
        <w:tc>
          <w:tcPr>
            <w:tcW w:w="720" w:type="dxa"/>
            <w:tcBorders>
              <w:top w:val="single" w:sz="4" w:space="0" w:color="auto"/>
              <w:left w:val="single" w:sz="4" w:space="0" w:color="auto"/>
              <w:bottom w:val="single" w:sz="4" w:space="0" w:color="auto"/>
              <w:right w:val="single" w:sz="4" w:space="0" w:color="auto"/>
            </w:tcBorders>
            <w:hideMark/>
          </w:tcPr>
          <w:p w14:paraId="13AD7AD3"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014D9B5E" w14:textId="77777777" w:rsidR="002F40B4" w:rsidRDefault="002F40B4">
            <w:pPr>
              <w:pStyle w:val="TAL"/>
              <w:rPr>
                <w:color w:val="000000"/>
              </w:rPr>
            </w:pPr>
            <w:r>
              <w:rPr>
                <w:color w:val="000000"/>
              </w:rPr>
              <w:t>Review test cases impacted by FR1</w:t>
            </w:r>
            <w:bookmarkStart w:id="1970" w:name="_Hlk88508753"/>
            <w:r>
              <w:rPr>
                <w:color w:val="000000"/>
              </w:rPr>
              <w:t>/E-UTRA/UTRA</w:t>
            </w:r>
            <w:bookmarkEnd w:id="1970"/>
            <w:r>
              <w:rPr>
                <w:color w:val="000000"/>
              </w:rPr>
              <w:t xml:space="preserve"> OTA environment limitation to make them verifiable based on restricted test purpose approach</w:t>
            </w:r>
          </w:p>
        </w:tc>
        <w:tc>
          <w:tcPr>
            <w:tcW w:w="1737" w:type="dxa"/>
            <w:tcBorders>
              <w:top w:val="single" w:sz="4" w:space="0" w:color="auto"/>
              <w:left w:val="single" w:sz="4" w:space="0" w:color="auto"/>
              <w:bottom w:val="single" w:sz="4" w:space="0" w:color="auto"/>
              <w:right w:val="single" w:sz="4" w:space="0" w:color="auto"/>
            </w:tcBorders>
            <w:hideMark/>
          </w:tcPr>
          <w:p w14:paraId="194E06CB" w14:textId="77777777" w:rsidR="002F40B4" w:rsidRDefault="002F40B4">
            <w:pPr>
              <w:pStyle w:val="TAL"/>
              <w:rPr>
                <w:color w:val="000000"/>
              </w:rPr>
            </w:pPr>
            <w:r>
              <w:rPr>
                <w:color w:val="000000"/>
              </w:rPr>
              <w:t>R&amp;S</w:t>
            </w:r>
          </w:p>
        </w:tc>
        <w:tc>
          <w:tcPr>
            <w:tcW w:w="1276" w:type="dxa"/>
            <w:tcBorders>
              <w:top w:val="single" w:sz="4" w:space="0" w:color="auto"/>
              <w:left w:val="single" w:sz="4" w:space="0" w:color="auto"/>
              <w:bottom w:val="single" w:sz="4" w:space="0" w:color="auto"/>
              <w:right w:val="single" w:sz="4" w:space="0" w:color="auto"/>
            </w:tcBorders>
            <w:hideMark/>
          </w:tcPr>
          <w:p w14:paraId="61676293" w14:textId="77777777" w:rsidR="002F40B4" w:rsidRDefault="002F40B4">
            <w:pPr>
              <w:pStyle w:val="TAL"/>
              <w:rPr>
                <w:color w:val="000000"/>
              </w:rPr>
            </w:pPr>
            <w:r>
              <w:rPr>
                <w:color w:val="000000"/>
              </w:rPr>
              <w:t>R5-217806</w:t>
            </w:r>
          </w:p>
        </w:tc>
        <w:tc>
          <w:tcPr>
            <w:tcW w:w="1134" w:type="dxa"/>
            <w:tcBorders>
              <w:top w:val="single" w:sz="4" w:space="0" w:color="auto"/>
              <w:left w:val="single" w:sz="4" w:space="0" w:color="auto"/>
              <w:bottom w:val="single" w:sz="4" w:space="0" w:color="auto"/>
              <w:right w:val="single" w:sz="4" w:space="0" w:color="auto"/>
            </w:tcBorders>
            <w:hideMark/>
          </w:tcPr>
          <w:p w14:paraId="563D9C05" w14:textId="77777777" w:rsidR="002F40B4" w:rsidRDefault="002F40B4">
            <w:pPr>
              <w:pStyle w:val="TAL"/>
              <w:rPr>
                <w:color w:val="000000"/>
              </w:rPr>
            </w:pPr>
            <w:r>
              <w:rPr>
                <w:color w:val="000000"/>
              </w:rPr>
              <w:t>RAN5#94</w:t>
            </w:r>
          </w:p>
        </w:tc>
        <w:tc>
          <w:tcPr>
            <w:tcW w:w="1134" w:type="dxa"/>
            <w:tcBorders>
              <w:top w:val="single" w:sz="4" w:space="0" w:color="auto"/>
              <w:left w:val="single" w:sz="4" w:space="0" w:color="auto"/>
              <w:bottom w:val="single" w:sz="4" w:space="0" w:color="auto"/>
              <w:right w:val="single" w:sz="4" w:space="0" w:color="auto"/>
            </w:tcBorders>
          </w:tcPr>
          <w:p w14:paraId="0EB07DA8" w14:textId="6419A292" w:rsidR="002F40B4" w:rsidRDefault="002F40B4">
            <w:pPr>
              <w:pStyle w:val="TAL"/>
              <w:rPr>
                <w:color w:val="000000"/>
              </w:rPr>
            </w:pPr>
            <w:r>
              <w:rPr>
                <w:color w:val="000000"/>
              </w:rPr>
              <w:t>Pending</w:t>
            </w:r>
          </w:p>
        </w:tc>
      </w:tr>
      <w:tr w:rsidR="002F40B4" w14:paraId="5D785E32"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3162165A" w14:textId="77777777" w:rsidR="002F40B4" w:rsidRDefault="002F40B4">
            <w:pPr>
              <w:pStyle w:val="TAL"/>
              <w:rPr>
                <w:color w:val="000000"/>
              </w:rPr>
            </w:pPr>
            <w:r>
              <w:rPr>
                <w:color w:val="000000"/>
              </w:rPr>
              <w:t>AP#93.04</w:t>
            </w:r>
          </w:p>
        </w:tc>
        <w:tc>
          <w:tcPr>
            <w:tcW w:w="720" w:type="dxa"/>
            <w:tcBorders>
              <w:top w:val="single" w:sz="4" w:space="0" w:color="auto"/>
              <w:left w:val="single" w:sz="4" w:space="0" w:color="auto"/>
              <w:bottom w:val="single" w:sz="4" w:space="0" w:color="auto"/>
              <w:right w:val="single" w:sz="4" w:space="0" w:color="auto"/>
            </w:tcBorders>
            <w:hideMark/>
          </w:tcPr>
          <w:p w14:paraId="1B0058A8"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7755F653" w14:textId="77777777" w:rsidR="002F40B4" w:rsidRDefault="002F40B4">
            <w:pPr>
              <w:pStyle w:val="TAL"/>
              <w:rPr>
                <w:color w:val="000000"/>
              </w:rPr>
            </w:pPr>
            <w:r>
              <w:rPr>
                <w:color w:val="000000"/>
              </w:rPr>
              <w:t xml:space="preserve">Update TS 38.523-1 </w:t>
            </w:r>
            <w:proofErr w:type="spellStart"/>
            <w:r>
              <w:rPr>
                <w:color w:val="000000"/>
              </w:rPr>
              <w:t>SoR</w:t>
            </w:r>
            <w:proofErr w:type="spellEnd"/>
            <w:r>
              <w:rPr>
                <w:color w:val="000000"/>
              </w:rPr>
              <w:t xml:space="preserve"> TC 6.3.1.5</w:t>
            </w:r>
          </w:p>
        </w:tc>
        <w:tc>
          <w:tcPr>
            <w:tcW w:w="1737" w:type="dxa"/>
            <w:tcBorders>
              <w:top w:val="single" w:sz="4" w:space="0" w:color="auto"/>
              <w:left w:val="single" w:sz="4" w:space="0" w:color="auto"/>
              <w:bottom w:val="single" w:sz="4" w:space="0" w:color="auto"/>
              <w:right w:val="single" w:sz="4" w:space="0" w:color="auto"/>
            </w:tcBorders>
            <w:hideMark/>
          </w:tcPr>
          <w:p w14:paraId="37D7D16D" w14:textId="77777777" w:rsidR="002F40B4" w:rsidRDefault="002F40B4">
            <w:pPr>
              <w:pStyle w:val="TAL"/>
              <w:rPr>
                <w:color w:val="000000"/>
              </w:rPr>
            </w:pPr>
            <w:r>
              <w:rPr>
                <w:color w:val="000000"/>
              </w:rPr>
              <w:t>Keysight</w:t>
            </w:r>
          </w:p>
        </w:tc>
        <w:tc>
          <w:tcPr>
            <w:tcW w:w="1276" w:type="dxa"/>
            <w:tcBorders>
              <w:top w:val="single" w:sz="4" w:space="0" w:color="auto"/>
              <w:left w:val="single" w:sz="4" w:space="0" w:color="auto"/>
              <w:bottom w:val="single" w:sz="4" w:space="0" w:color="auto"/>
              <w:right w:val="single" w:sz="4" w:space="0" w:color="auto"/>
            </w:tcBorders>
            <w:hideMark/>
          </w:tcPr>
          <w:p w14:paraId="6D8A256D" w14:textId="77777777" w:rsidR="002F40B4" w:rsidRDefault="002F40B4">
            <w:pPr>
              <w:pStyle w:val="TAL"/>
              <w:rPr>
                <w:color w:val="000000"/>
              </w:rPr>
            </w:pPr>
            <w:r>
              <w:rPr>
                <w:color w:val="000000"/>
              </w:rPr>
              <w:t>R5-217996</w:t>
            </w:r>
          </w:p>
        </w:tc>
        <w:tc>
          <w:tcPr>
            <w:tcW w:w="1134" w:type="dxa"/>
            <w:tcBorders>
              <w:top w:val="single" w:sz="4" w:space="0" w:color="auto"/>
              <w:left w:val="single" w:sz="4" w:space="0" w:color="auto"/>
              <w:bottom w:val="single" w:sz="4" w:space="0" w:color="auto"/>
              <w:right w:val="single" w:sz="4" w:space="0" w:color="auto"/>
            </w:tcBorders>
            <w:hideMark/>
          </w:tcPr>
          <w:p w14:paraId="67CAB6D7" w14:textId="77777777" w:rsidR="002F40B4" w:rsidRDefault="002F40B4">
            <w:pPr>
              <w:pStyle w:val="TAL"/>
              <w:rPr>
                <w:color w:val="000000"/>
              </w:rPr>
            </w:pPr>
            <w:r>
              <w:rPr>
                <w:color w:val="000000"/>
              </w:rPr>
              <w:t>RAN5#94</w:t>
            </w:r>
          </w:p>
        </w:tc>
        <w:tc>
          <w:tcPr>
            <w:tcW w:w="1134" w:type="dxa"/>
            <w:tcBorders>
              <w:top w:val="single" w:sz="4" w:space="0" w:color="auto"/>
              <w:left w:val="single" w:sz="4" w:space="0" w:color="auto"/>
              <w:bottom w:val="single" w:sz="4" w:space="0" w:color="auto"/>
              <w:right w:val="single" w:sz="4" w:space="0" w:color="auto"/>
            </w:tcBorders>
          </w:tcPr>
          <w:p w14:paraId="1C32A1DD" w14:textId="467E9EC5" w:rsidR="002F40B4" w:rsidRDefault="002F40B4">
            <w:pPr>
              <w:pStyle w:val="TAL"/>
              <w:rPr>
                <w:color w:val="000000"/>
              </w:rPr>
            </w:pPr>
            <w:r>
              <w:rPr>
                <w:color w:val="000000"/>
              </w:rPr>
              <w:t>Pending</w:t>
            </w:r>
          </w:p>
        </w:tc>
      </w:tr>
    </w:tbl>
    <w:p w14:paraId="784F2819" w14:textId="77777777" w:rsidR="002F40B4" w:rsidRDefault="002F40B4" w:rsidP="002F40B4"/>
    <w:p w14:paraId="6DC285DE" w14:textId="029DBC58" w:rsidR="002F40B4" w:rsidRDefault="002F40B4" w:rsidP="002F40B4">
      <w:pPr>
        <w:pStyle w:val="Heading2"/>
        <w:rPr>
          <w:lang w:eastAsia="ja-JP"/>
        </w:rPr>
      </w:pPr>
      <w:bookmarkStart w:id="1971" w:name="_Toc90995435"/>
      <w:r>
        <w:t>Action Points at RAN5#92-e</w:t>
      </w:r>
      <w:bookmarkEnd w:id="1971"/>
    </w:p>
    <w:tbl>
      <w:tblPr>
        <w:tblW w:w="9795" w:type="dxa"/>
        <w:tblInd w:w="96" w:type="dxa"/>
        <w:tblLayout w:type="fixed"/>
        <w:tblLook w:val="04A0" w:firstRow="1" w:lastRow="0" w:firstColumn="1" w:lastColumn="0" w:noHBand="0" w:noVBand="1"/>
      </w:tblPr>
      <w:tblGrid>
        <w:gridCol w:w="1273"/>
        <w:gridCol w:w="720"/>
        <w:gridCol w:w="2521"/>
        <w:gridCol w:w="1737"/>
        <w:gridCol w:w="1276"/>
        <w:gridCol w:w="1134"/>
        <w:gridCol w:w="1134"/>
      </w:tblGrid>
      <w:tr w:rsidR="002F40B4" w14:paraId="7634DBFA" w14:textId="77777777" w:rsidTr="002F40B4">
        <w:trPr>
          <w:cantSplit/>
          <w:trHeight w:val="255"/>
          <w:tblHeader/>
        </w:trPr>
        <w:tc>
          <w:tcPr>
            <w:tcW w:w="1272" w:type="dxa"/>
            <w:tcBorders>
              <w:top w:val="single" w:sz="4" w:space="0" w:color="auto"/>
              <w:left w:val="single" w:sz="4" w:space="0" w:color="auto"/>
              <w:bottom w:val="single" w:sz="4" w:space="0" w:color="auto"/>
              <w:right w:val="single" w:sz="4" w:space="0" w:color="auto"/>
            </w:tcBorders>
            <w:shd w:val="clear" w:color="auto" w:fill="E6E6E6"/>
            <w:hideMark/>
          </w:tcPr>
          <w:p w14:paraId="5A969074" w14:textId="77777777" w:rsidR="002F40B4" w:rsidRDefault="002F40B4">
            <w:pPr>
              <w:pStyle w:val="TAH"/>
              <w:rPr>
                <w:rFonts w:cs="Arial"/>
              </w:rPr>
            </w:pPr>
            <w:r>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hideMark/>
          </w:tcPr>
          <w:p w14:paraId="5D30A741" w14:textId="77777777" w:rsidR="002F40B4" w:rsidRDefault="002F40B4">
            <w:pPr>
              <w:pStyle w:val="TAH"/>
              <w:rPr>
                <w:rFonts w:cs="Arial"/>
              </w:rPr>
            </w:pPr>
            <w:proofErr w:type="spellStart"/>
            <w:r>
              <w:rPr>
                <w:rFonts w:cs="Arial"/>
              </w:rPr>
              <w:t>sWG</w:t>
            </w:r>
            <w:proofErr w:type="spellEnd"/>
          </w:p>
        </w:tc>
        <w:tc>
          <w:tcPr>
            <w:tcW w:w="2520" w:type="dxa"/>
            <w:tcBorders>
              <w:top w:val="single" w:sz="4" w:space="0" w:color="auto"/>
              <w:left w:val="single" w:sz="4" w:space="0" w:color="auto"/>
              <w:bottom w:val="single" w:sz="4" w:space="0" w:color="auto"/>
              <w:right w:val="single" w:sz="4" w:space="0" w:color="auto"/>
            </w:tcBorders>
            <w:shd w:val="clear" w:color="auto" w:fill="E6E6E6"/>
            <w:hideMark/>
          </w:tcPr>
          <w:p w14:paraId="2E8D3EC8" w14:textId="77777777" w:rsidR="002F40B4" w:rsidRDefault="002F40B4">
            <w:pPr>
              <w:pStyle w:val="TAH"/>
              <w:rPr>
                <w:rFonts w:cs="Arial"/>
              </w:rPr>
            </w:pPr>
            <w:r>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hideMark/>
          </w:tcPr>
          <w:p w14:paraId="7BAE5425" w14:textId="77777777" w:rsidR="002F40B4" w:rsidRDefault="002F40B4">
            <w:pPr>
              <w:pStyle w:val="TAH"/>
              <w:rPr>
                <w:rFonts w:cs="Arial"/>
              </w:rPr>
            </w:pPr>
            <w:r>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hideMark/>
          </w:tcPr>
          <w:p w14:paraId="69DF194F" w14:textId="77777777" w:rsidR="002F40B4" w:rsidRDefault="002F40B4">
            <w:pPr>
              <w:pStyle w:val="TAH"/>
              <w:rPr>
                <w:rFonts w:cs="Arial"/>
              </w:rPr>
            </w:pPr>
            <w:r>
              <w:rPr>
                <w:rFonts w:cs="Arial"/>
              </w:rPr>
              <w:t xml:space="preserve">Relevant </w:t>
            </w:r>
            <w:proofErr w:type="spellStart"/>
            <w:r>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2EDACDEE" w14:textId="77777777" w:rsidR="002F40B4" w:rsidRDefault="002F40B4">
            <w:pPr>
              <w:pStyle w:val="TAH"/>
              <w:rPr>
                <w:rFonts w:cs="Arial"/>
              </w:rPr>
            </w:pPr>
            <w:r>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B1B0253" w14:textId="77777777" w:rsidR="002F40B4" w:rsidRDefault="002F40B4">
            <w:pPr>
              <w:pStyle w:val="TAH"/>
              <w:rPr>
                <w:rFonts w:cs="Arial"/>
              </w:rPr>
            </w:pPr>
            <w:r>
              <w:rPr>
                <w:rFonts w:cs="Arial"/>
              </w:rPr>
              <w:t>Status</w:t>
            </w:r>
          </w:p>
        </w:tc>
      </w:tr>
      <w:tr w:rsidR="002F40B4" w14:paraId="4F1703B4" w14:textId="77777777" w:rsidTr="002F40B4">
        <w:trPr>
          <w:cantSplit/>
          <w:trHeight w:val="1358"/>
        </w:trPr>
        <w:tc>
          <w:tcPr>
            <w:tcW w:w="1272" w:type="dxa"/>
            <w:tcBorders>
              <w:top w:val="single" w:sz="4" w:space="0" w:color="auto"/>
              <w:left w:val="single" w:sz="4" w:space="0" w:color="auto"/>
              <w:bottom w:val="single" w:sz="4" w:space="0" w:color="auto"/>
              <w:right w:val="single" w:sz="4" w:space="0" w:color="auto"/>
            </w:tcBorders>
            <w:hideMark/>
          </w:tcPr>
          <w:p w14:paraId="64E7FE01" w14:textId="77777777" w:rsidR="002F40B4" w:rsidRDefault="002F40B4">
            <w:pPr>
              <w:pStyle w:val="TAL"/>
              <w:rPr>
                <w:color w:val="000000"/>
              </w:rPr>
            </w:pPr>
            <w:r>
              <w:rPr>
                <w:color w:val="000000"/>
              </w:rPr>
              <w:t>AP#92.01</w:t>
            </w:r>
          </w:p>
        </w:tc>
        <w:tc>
          <w:tcPr>
            <w:tcW w:w="720" w:type="dxa"/>
            <w:tcBorders>
              <w:top w:val="single" w:sz="4" w:space="0" w:color="auto"/>
              <w:left w:val="single" w:sz="4" w:space="0" w:color="auto"/>
              <w:bottom w:val="single" w:sz="4" w:space="0" w:color="auto"/>
              <w:right w:val="single" w:sz="4" w:space="0" w:color="auto"/>
            </w:tcBorders>
            <w:hideMark/>
          </w:tcPr>
          <w:p w14:paraId="330853B1" w14:textId="77777777" w:rsidR="002F40B4" w:rsidRDefault="002F40B4">
            <w:pPr>
              <w:pStyle w:val="TAL"/>
              <w:rPr>
                <w:color w:val="000000"/>
              </w:rPr>
            </w:pPr>
            <w:r>
              <w:rPr>
                <w:color w:val="000000"/>
              </w:rPr>
              <w:t>SIG</w:t>
            </w:r>
          </w:p>
        </w:tc>
        <w:tc>
          <w:tcPr>
            <w:tcW w:w="2520" w:type="dxa"/>
            <w:tcBorders>
              <w:top w:val="single" w:sz="4" w:space="0" w:color="auto"/>
              <w:left w:val="single" w:sz="4" w:space="0" w:color="auto"/>
              <w:bottom w:val="single" w:sz="4" w:space="0" w:color="auto"/>
              <w:right w:val="single" w:sz="4" w:space="0" w:color="auto"/>
            </w:tcBorders>
            <w:hideMark/>
          </w:tcPr>
          <w:p w14:paraId="617F7348" w14:textId="77777777" w:rsidR="002F40B4" w:rsidRDefault="002F40B4">
            <w:pPr>
              <w:pStyle w:val="TAL"/>
              <w:rPr>
                <w:color w:val="000000"/>
              </w:rPr>
            </w:pPr>
            <w:r>
              <w:rPr>
                <w:color w:val="000000"/>
              </w:rPr>
              <w:t xml:space="preserve">Review and streamline appropriate PICS for IMS Emergency Call &amp; </w:t>
            </w:r>
            <w:proofErr w:type="spellStart"/>
            <w:r>
              <w:rPr>
                <w:color w:val="000000"/>
              </w:rPr>
              <w:t>eCall</w:t>
            </w:r>
            <w:proofErr w:type="spellEnd"/>
            <w:r>
              <w:rPr>
                <w:color w:val="000000"/>
              </w:rPr>
              <w:t xml:space="preserve"> capability covering LTE, NR &amp; IMS test specs</w:t>
            </w:r>
          </w:p>
        </w:tc>
        <w:tc>
          <w:tcPr>
            <w:tcW w:w="1737" w:type="dxa"/>
            <w:tcBorders>
              <w:top w:val="single" w:sz="4" w:space="0" w:color="auto"/>
              <w:left w:val="single" w:sz="4" w:space="0" w:color="auto"/>
              <w:bottom w:val="single" w:sz="4" w:space="0" w:color="auto"/>
              <w:right w:val="single" w:sz="4" w:space="0" w:color="auto"/>
            </w:tcBorders>
            <w:hideMark/>
          </w:tcPr>
          <w:p w14:paraId="71768405" w14:textId="77777777" w:rsidR="002F40B4" w:rsidRDefault="002F40B4">
            <w:pPr>
              <w:pStyle w:val="TAL"/>
              <w:rPr>
                <w:color w:val="000000"/>
              </w:rPr>
            </w:pPr>
            <w:r>
              <w:rPr>
                <w:color w:val="000000"/>
              </w:rPr>
              <w:t>TF160, R&amp;S, Qualcomm, MediaTek</w:t>
            </w:r>
          </w:p>
        </w:tc>
        <w:tc>
          <w:tcPr>
            <w:tcW w:w="1276" w:type="dxa"/>
            <w:tcBorders>
              <w:top w:val="single" w:sz="4" w:space="0" w:color="auto"/>
              <w:left w:val="single" w:sz="4" w:space="0" w:color="auto"/>
              <w:bottom w:val="single" w:sz="4" w:space="0" w:color="auto"/>
              <w:right w:val="single" w:sz="4" w:space="0" w:color="auto"/>
            </w:tcBorders>
            <w:hideMark/>
          </w:tcPr>
          <w:p w14:paraId="6AB39F1D" w14:textId="77777777" w:rsidR="002F40B4" w:rsidRDefault="002F40B4">
            <w:pPr>
              <w:pStyle w:val="TAL"/>
              <w:rPr>
                <w:color w:val="000000"/>
              </w:rPr>
            </w:pPr>
            <w:r>
              <w:rPr>
                <w:color w:val="000000"/>
              </w:rPr>
              <w:t>R5-215727</w:t>
            </w:r>
          </w:p>
          <w:p w14:paraId="07EBF993" w14:textId="77777777" w:rsidR="002F40B4" w:rsidRDefault="002F40B4">
            <w:pPr>
              <w:pStyle w:val="TAL"/>
              <w:rPr>
                <w:color w:val="000000"/>
              </w:rPr>
            </w:pPr>
            <w:r>
              <w:rPr>
                <w:color w:val="000000"/>
              </w:rPr>
              <w:t>R5-215717</w:t>
            </w:r>
          </w:p>
          <w:p w14:paraId="02D22E4F" w14:textId="77777777" w:rsidR="002F40B4" w:rsidRDefault="002F40B4">
            <w:pPr>
              <w:pStyle w:val="TAL"/>
              <w:rPr>
                <w:color w:val="000000"/>
              </w:rPr>
            </w:pPr>
            <w:r>
              <w:rPr>
                <w:color w:val="000000"/>
              </w:rPr>
              <w:t>R5-216330</w:t>
            </w:r>
          </w:p>
        </w:tc>
        <w:tc>
          <w:tcPr>
            <w:tcW w:w="1134" w:type="dxa"/>
            <w:tcBorders>
              <w:top w:val="single" w:sz="4" w:space="0" w:color="auto"/>
              <w:left w:val="single" w:sz="4" w:space="0" w:color="auto"/>
              <w:bottom w:val="single" w:sz="4" w:space="0" w:color="auto"/>
              <w:right w:val="single" w:sz="4" w:space="0" w:color="auto"/>
            </w:tcBorders>
            <w:hideMark/>
          </w:tcPr>
          <w:p w14:paraId="54473F20" w14:textId="77777777" w:rsidR="002F40B4" w:rsidRDefault="002F40B4">
            <w:pPr>
              <w:pStyle w:val="TAL"/>
              <w:rPr>
                <w:color w:val="000000"/>
              </w:rPr>
            </w:pPr>
            <w:r>
              <w:rPr>
                <w:color w:val="000000"/>
              </w:rPr>
              <w:t>RAN5#93</w:t>
            </w:r>
          </w:p>
        </w:tc>
        <w:tc>
          <w:tcPr>
            <w:tcW w:w="1134" w:type="dxa"/>
            <w:tcBorders>
              <w:top w:val="single" w:sz="4" w:space="0" w:color="auto"/>
              <w:left w:val="single" w:sz="4" w:space="0" w:color="auto"/>
              <w:bottom w:val="single" w:sz="4" w:space="0" w:color="auto"/>
              <w:right w:val="single" w:sz="4" w:space="0" w:color="auto"/>
            </w:tcBorders>
          </w:tcPr>
          <w:p w14:paraId="4C4D91D5" w14:textId="77777777" w:rsidR="002F40B4" w:rsidRDefault="002F40B4">
            <w:pPr>
              <w:pStyle w:val="TAL"/>
              <w:rPr>
                <w:color w:val="000000"/>
              </w:rPr>
            </w:pPr>
            <w:r>
              <w:rPr>
                <w:color w:val="000000"/>
              </w:rPr>
              <w:t>Closed</w:t>
            </w:r>
          </w:p>
          <w:p w14:paraId="7C11B9EF" w14:textId="3FFEDD20" w:rsidR="002F40B4" w:rsidRPr="002F40B4" w:rsidRDefault="002F40B4">
            <w:pPr>
              <w:pStyle w:val="TAL"/>
              <w:rPr>
                <w:color w:val="000000"/>
              </w:rPr>
            </w:pPr>
            <w:r>
              <w:rPr>
                <w:color w:val="000000"/>
              </w:rPr>
              <w:t>R5-216661</w:t>
            </w:r>
          </w:p>
        </w:tc>
      </w:tr>
    </w:tbl>
    <w:p w14:paraId="2B21852D" w14:textId="77777777" w:rsidR="002F40B4" w:rsidRDefault="002F40B4" w:rsidP="002F40B4"/>
    <w:p w14:paraId="40F5F039" w14:textId="0FC246C4" w:rsidR="002F40B4" w:rsidRDefault="002F40B4" w:rsidP="002F40B4">
      <w:pPr>
        <w:pStyle w:val="Heading2"/>
        <w:rPr>
          <w:lang w:eastAsia="ja-JP"/>
        </w:rPr>
      </w:pPr>
      <w:bookmarkStart w:id="1972" w:name="_Toc90995436"/>
      <w:r>
        <w:lastRenderedPageBreak/>
        <w:t>Action Points at RAN5#91-e</w:t>
      </w:r>
      <w:bookmarkEnd w:id="1972"/>
    </w:p>
    <w:tbl>
      <w:tblPr>
        <w:tblW w:w="9795" w:type="dxa"/>
        <w:tblInd w:w="96" w:type="dxa"/>
        <w:tblLayout w:type="fixed"/>
        <w:tblLook w:val="04A0" w:firstRow="1" w:lastRow="0" w:firstColumn="1" w:lastColumn="0" w:noHBand="0" w:noVBand="1"/>
      </w:tblPr>
      <w:tblGrid>
        <w:gridCol w:w="1273"/>
        <w:gridCol w:w="720"/>
        <w:gridCol w:w="2521"/>
        <w:gridCol w:w="1737"/>
        <w:gridCol w:w="1276"/>
        <w:gridCol w:w="1134"/>
        <w:gridCol w:w="1134"/>
      </w:tblGrid>
      <w:tr w:rsidR="002F40B4" w14:paraId="76DFAB5A" w14:textId="77777777" w:rsidTr="002F40B4">
        <w:trPr>
          <w:cantSplit/>
          <w:trHeight w:val="255"/>
          <w:tblHeader/>
        </w:trPr>
        <w:tc>
          <w:tcPr>
            <w:tcW w:w="1273" w:type="dxa"/>
            <w:tcBorders>
              <w:top w:val="single" w:sz="4" w:space="0" w:color="auto"/>
              <w:left w:val="single" w:sz="4" w:space="0" w:color="auto"/>
              <w:bottom w:val="single" w:sz="4" w:space="0" w:color="auto"/>
              <w:right w:val="single" w:sz="4" w:space="0" w:color="auto"/>
            </w:tcBorders>
            <w:shd w:val="clear" w:color="auto" w:fill="E6E6E6"/>
            <w:hideMark/>
          </w:tcPr>
          <w:p w14:paraId="360DA0C3" w14:textId="77777777" w:rsidR="002F40B4" w:rsidRDefault="002F40B4">
            <w:pPr>
              <w:pStyle w:val="TAH"/>
              <w:rPr>
                <w:rFonts w:cs="Arial"/>
              </w:rPr>
            </w:pPr>
            <w:r>
              <w:rPr>
                <w:rFonts w:cs="Arial"/>
              </w:rPr>
              <w:t>Action ID</w:t>
            </w:r>
          </w:p>
        </w:tc>
        <w:tc>
          <w:tcPr>
            <w:tcW w:w="720" w:type="dxa"/>
            <w:tcBorders>
              <w:top w:val="single" w:sz="4" w:space="0" w:color="auto"/>
              <w:left w:val="single" w:sz="4" w:space="0" w:color="auto"/>
              <w:bottom w:val="single" w:sz="4" w:space="0" w:color="auto"/>
              <w:right w:val="single" w:sz="4" w:space="0" w:color="auto"/>
            </w:tcBorders>
            <w:shd w:val="clear" w:color="auto" w:fill="E6E6E6"/>
            <w:hideMark/>
          </w:tcPr>
          <w:p w14:paraId="43DD1B74" w14:textId="77777777" w:rsidR="002F40B4" w:rsidRDefault="002F40B4">
            <w:pPr>
              <w:pStyle w:val="TAH"/>
              <w:rPr>
                <w:rFonts w:cs="Arial"/>
              </w:rPr>
            </w:pPr>
            <w:proofErr w:type="spellStart"/>
            <w:r>
              <w:rPr>
                <w:rFonts w:cs="Arial"/>
              </w:rPr>
              <w:t>sWG</w:t>
            </w:r>
            <w:proofErr w:type="spellEnd"/>
          </w:p>
        </w:tc>
        <w:tc>
          <w:tcPr>
            <w:tcW w:w="2521" w:type="dxa"/>
            <w:tcBorders>
              <w:top w:val="single" w:sz="4" w:space="0" w:color="auto"/>
              <w:left w:val="single" w:sz="4" w:space="0" w:color="auto"/>
              <w:bottom w:val="single" w:sz="4" w:space="0" w:color="auto"/>
              <w:right w:val="single" w:sz="4" w:space="0" w:color="auto"/>
            </w:tcBorders>
            <w:shd w:val="clear" w:color="auto" w:fill="E6E6E6"/>
            <w:hideMark/>
          </w:tcPr>
          <w:p w14:paraId="1472F6FA" w14:textId="77777777" w:rsidR="002F40B4" w:rsidRDefault="002F40B4">
            <w:pPr>
              <w:pStyle w:val="TAH"/>
              <w:rPr>
                <w:rFonts w:cs="Arial"/>
              </w:rPr>
            </w:pPr>
            <w:r>
              <w:rPr>
                <w:rFonts w:cs="Arial"/>
              </w:rPr>
              <w:t>Action</w:t>
            </w:r>
          </w:p>
        </w:tc>
        <w:tc>
          <w:tcPr>
            <w:tcW w:w="1737" w:type="dxa"/>
            <w:tcBorders>
              <w:top w:val="single" w:sz="4" w:space="0" w:color="auto"/>
              <w:left w:val="single" w:sz="4" w:space="0" w:color="auto"/>
              <w:bottom w:val="single" w:sz="4" w:space="0" w:color="auto"/>
              <w:right w:val="single" w:sz="4" w:space="0" w:color="auto"/>
            </w:tcBorders>
            <w:shd w:val="clear" w:color="auto" w:fill="E6E6E6"/>
            <w:hideMark/>
          </w:tcPr>
          <w:p w14:paraId="19799363" w14:textId="77777777" w:rsidR="002F40B4" w:rsidRDefault="002F40B4">
            <w:pPr>
              <w:pStyle w:val="TAH"/>
              <w:rPr>
                <w:rFonts w:cs="Arial"/>
              </w:rPr>
            </w:pPr>
            <w:r>
              <w:rPr>
                <w:rFonts w:cs="Arial"/>
              </w:rPr>
              <w:t>Responsible</w:t>
            </w:r>
          </w:p>
        </w:tc>
        <w:tc>
          <w:tcPr>
            <w:tcW w:w="1276" w:type="dxa"/>
            <w:tcBorders>
              <w:top w:val="single" w:sz="4" w:space="0" w:color="auto"/>
              <w:left w:val="single" w:sz="4" w:space="0" w:color="auto"/>
              <w:bottom w:val="single" w:sz="4" w:space="0" w:color="auto"/>
              <w:right w:val="single" w:sz="4" w:space="0" w:color="auto"/>
            </w:tcBorders>
            <w:shd w:val="clear" w:color="auto" w:fill="E6E6E6"/>
            <w:hideMark/>
          </w:tcPr>
          <w:p w14:paraId="68180A24" w14:textId="77777777" w:rsidR="002F40B4" w:rsidRDefault="002F40B4">
            <w:pPr>
              <w:pStyle w:val="TAH"/>
              <w:rPr>
                <w:rFonts w:cs="Arial"/>
              </w:rPr>
            </w:pPr>
            <w:r>
              <w:rPr>
                <w:rFonts w:cs="Arial"/>
              </w:rPr>
              <w:t xml:space="preserve">Relevant </w:t>
            </w:r>
            <w:proofErr w:type="spellStart"/>
            <w:r>
              <w:rPr>
                <w:rFonts w:cs="Arial"/>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7D49E45C" w14:textId="77777777" w:rsidR="002F40B4" w:rsidRDefault="002F40B4">
            <w:pPr>
              <w:pStyle w:val="TAH"/>
              <w:rPr>
                <w:rFonts w:cs="Arial"/>
              </w:rPr>
            </w:pPr>
            <w:r>
              <w:rPr>
                <w:rFonts w:cs="Arial"/>
              </w:rPr>
              <w:t>Deadline</w:t>
            </w:r>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6CAA319" w14:textId="77777777" w:rsidR="002F40B4" w:rsidRDefault="002F40B4">
            <w:pPr>
              <w:pStyle w:val="TAH"/>
              <w:rPr>
                <w:rFonts w:cs="Arial"/>
              </w:rPr>
            </w:pPr>
            <w:r>
              <w:rPr>
                <w:rFonts w:cs="Arial"/>
              </w:rPr>
              <w:t>Status</w:t>
            </w:r>
          </w:p>
        </w:tc>
      </w:tr>
      <w:tr w:rsidR="002F40B4" w14:paraId="79357482" w14:textId="77777777" w:rsidTr="002F40B4">
        <w:trPr>
          <w:cantSplit/>
          <w:trHeight w:val="1358"/>
        </w:trPr>
        <w:tc>
          <w:tcPr>
            <w:tcW w:w="1273" w:type="dxa"/>
            <w:tcBorders>
              <w:top w:val="single" w:sz="4" w:space="0" w:color="auto"/>
              <w:left w:val="single" w:sz="4" w:space="0" w:color="auto"/>
              <w:bottom w:val="single" w:sz="4" w:space="0" w:color="auto"/>
              <w:right w:val="single" w:sz="4" w:space="0" w:color="auto"/>
            </w:tcBorders>
            <w:hideMark/>
          </w:tcPr>
          <w:p w14:paraId="7DBDA184" w14:textId="77777777" w:rsidR="002F40B4" w:rsidRDefault="002F40B4">
            <w:pPr>
              <w:pStyle w:val="TAL"/>
              <w:rPr>
                <w:color w:val="000000"/>
              </w:rPr>
            </w:pPr>
            <w:r>
              <w:rPr>
                <w:color w:val="000000"/>
              </w:rPr>
              <w:t>AP#91.01</w:t>
            </w:r>
          </w:p>
        </w:tc>
        <w:tc>
          <w:tcPr>
            <w:tcW w:w="720" w:type="dxa"/>
            <w:tcBorders>
              <w:top w:val="single" w:sz="4" w:space="0" w:color="auto"/>
              <w:left w:val="single" w:sz="4" w:space="0" w:color="auto"/>
              <w:bottom w:val="single" w:sz="4" w:space="0" w:color="auto"/>
              <w:right w:val="single" w:sz="4" w:space="0" w:color="auto"/>
            </w:tcBorders>
            <w:hideMark/>
          </w:tcPr>
          <w:p w14:paraId="6EEA2EAD" w14:textId="77777777" w:rsidR="002F40B4" w:rsidRDefault="002F40B4">
            <w:pPr>
              <w:pStyle w:val="TAL"/>
              <w:rPr>
                <w:color w:val="000000"/>
              </w:rPr>
            </w:pPr>
            <w:r>
              <w:rPr>
                <w:color w:val="000000"/>
              </w:rPr>
              <w:t>SIG</w:t>
            </w:r>
          </w:p>
        </w:tc>
        <w:tc>
          <w:tcPr>
            <w:tcW w:w="2521" w:type="dxa"/>
            <w:tcBorders>
              <w:top w:val="single" w:sz="4" w:space="0" w:color="auto"/>
              <w:left w:val="single" w:sz="4" w:space="0" w:color="auto"/>
              <w:bottom w:val="single" w:sz="4" w:space="0" w:color="auto"/>
              <w:right w:val="single" w:sz="4" w:space="0" w:color="auto"/>
            </w:tcBorders>
            <w:hideMark/>
          </w:tcPr>
          <w:p w14:paraId="290D8814" w14:textId="77777777" w:rsidR="002F40B4" w:rsidRDefault="002F40B4">
            <w:pPr>
              <w:pStyle w:val="TAL"/>
              <w:rPr>
                <w:color w:val="000000"/>
              </w:rPr>
            </w:pPr>
            <w:r>
              <w:rPr>
                <w:color w:val="000000"/>
              </w:rPr>
              <w:t>Analyse and update TCs based on the proposed solution to fully define the cell configuration to overcome the limitation due to lack of FR1/E-UTRA calibration in an OTA environment involving FR1/FR2/E-UTRA cells</w:t>
            </w:r>
          </w:p>
        </w:tc>
        <w:tc>
          <w:tcPr>
            <w:tcW w:w="1737" w:type="dxa"/>
            <w:tcBorders>
              <w:top w:val="single" w:sz="4" w:space="0" w:color="auto"/>
              <w:left w:val="single" w:sz="4" w:space="0" w:color="auto"/>
              <w:bottom w:val="single" w:sz="4" w:space="0" w:color="auto"/>
              <w:right w:val="single" w:sz="4" w:space="0" w:color="auto"/>
            </w:tcBorders>
            <w:hideMark/>
          </w:tcPr>
          <w:p w14:paraId="072A2A08" w14:textId="77777777" w:rsidR="002F40B4" w:rsidRDefault="002F40B4">
            <w:pPr>
              <w:pStyle w:val="TAL"/>
              <w:rPr>
                <w:color w:val="000000"/>
              </w:rPr>
            </w:pPr>
            <w:r>
              <w:rPr>
                <w:color w:val="000000"/>
              </w:rPr>
              <w:t>Anritsu, 5G system with NR and LTE WI Sub Rapporteurs Protocol – Idle Mode; RRC; EPC Option 3; 5GC; Multilayer, Keysight, TF160</w:t>
            </w:r>
          </w:p>
        </w:tc>
        <w:tc>
          <w:tcPr>
            <w:tcW w:w="1276" w:type="dxa"/>
            <w:tcBorders>
              <w:top w:val="single" w:sz="4" w:space="0" w:color="auto"/>
              <w:left w:val="single" w:sz="4" w:space="0" w:color="auto"/>
              <w:bottom w:val="single" w:sz="4" w:space="0" w:color="auto"/>
              <w:right w:val="single" w:sz="4" w:space="0" w:color="auto"/>
            </w:tcBorders>
            <w:hideMark/>
          </w:tcPr>
          <w:p w14:paraId="779B224F" w14:textId="77777777" w:rsidR="002F40B4" w:rsidRDefault="002F40B4">
            <w:pPr>
              <w:pStyle w:val="TAL"/>
              <w:rPr>
                <w:color w:val="000000"/>
              </w:rPr>
            </w:pPr>
            <w:r>
              <w:rPr>
                <w:color w:val="000000"/>
              </w:rPr>
              <w:t>R5-213259</w:t>
            </w:r>
          </w:p>
        </w:tc>
        <w:tc>
          <w:tcPr>
            <w:tcW w:w="1134" w:type="dxa"/>
            <w:tcBorders>
              <w:top w:val="single" w:sz="4" w:space="0" w:color="auto"/>
              <w:left w:val="single" w:sz="4" w:space="0" w:color="auto"/>
              <w:bottom w:val="single" w:sz="4" w:space="0" w:color="auto"/>
              <w:right w:val="single" w:sz="4" w:space="0" w:color="auto"/>
            </w:tcBorders>
            <w:hideMark/>
          </w:tcPr>
          <w:p w14:paraId="158033C0" w14:textId="77777777" w:rsidR="002F40B4" w:rsidRDefault="002F40B4">
            <w:pPr>
              <w:pStyle w:val="TAL"/>
              <w:rPr>
                <w:color w:val="000000"/>
              </w:rPr>
            </w:pPr>
            <w:r>
              <w:rPr>
                <w:color w:val="000000"/>
              </w:rPr>
              <w:t>RAN5#93</w:t>
            </w:r>
          </w:p>
        </w:tc>
        <w:tc>
          <w:tcPr>
            <w:tcW w:w="1134" w:type="dxa"/>
            <w:tcBorders>
              <w:top w:val="single" w:sz="4" w:space="0" w:color="auto"/>
              <w:left w:val="single" w:sz="4" w:space="0" w:color="auto"/>
              <w:bottom w:val="single" w:sz="4" w:space="0" w:color="auto"/>
              <w:right w:val="single" w:sz="4" w:space="0" w:color="auto"/>
            </w:tcBorders>
          </w:tcPr>
          <w:p w14:paraId="724E1ABF" w14:textId="77777777" w:rsidR="002F40B4" w:rsidRDefault="002F40B4">
            <w:pPr>
              <w:pStyle w:val="TAL"/>
              <w:rPr>
                <w:color w:val="000000"/>
              </w:rPr>
            </w:pPr>
            <w:r>
              <w:rPr>
                <w:color w:val="000000"/>
              </w:rPr>
              <w:t>Closed</w:t>
            </w:r>
          </w:p>
          <w:p w14:paraId="75E1F9B4" w14:textId="2F75DCEF" w:rsidR="002F40B4" w:rsidRPr="002F40B4" w:rsidRDefault="002F40B4">
            <w:pPr>
              <w:pStyle w:val="TAL"/>
              <w:rPr>
                <w:color w:val="000000"/>
              </w:rPr>
            </w:pPr>
            <w:r>
              <w:rPr>
                <w:color w:val="000000"/>
              </w:rPr>
              <w:t>R5-216190</w:t>
            </w:r>
          </w:p>
        </w:tc>
      </w:tr>
      <w:bookmarkEnd w:id="1967"/>
    </w:tbl>
    <w:p w14:paraId="73BA0B24" w14:textId="57A97B2A" w:rsidR="007110E9" w:rsidRDefault="007110E9" w:rsidP="007110E9"/>
    <w:p w14:paraId="1BE6D8E5" w14:textId="021B8C7B" w:rsidR="002F40B4" w:rsidRDefault="002F40B4" w:rsidP="007110E9"/>
    <w:p w14:paraId="49CE19DA" w14:textId="77777777" w:rsidR="002F40B4" w:rsidRDefault="002F40B4" w:rsidP="00E85F5E">
      <w:pPr>
        <w:pStyle w:val="Heading2"/>
      </w:pPr>
      <w:bookmarkStart w:id="1973" w:name="_Toc81999956"/>
      <w:bookmarkStart w:id="1974" w:name="_Toc90995437"/>
      <w:r>
        <w:t>RF:</w:t>
      </w:r>
      <w:bookmarkStart w:id="1975" w:name="_Toc26980569"/>
      <w:bookmarkEnd w:id="1973"/>
      <w:bookmarkEnd w:id="1974"/>
    </w:p>
    <w:p w14:paraId="02C2A61A" w14:textId="77777777" w:rsidR="002F40B4" w:rsidRDefault="002F40B4" w:rsidP="00E85F5E">
      <w:pPr>
        <w:pStyle w:val="Heading2"/>
      </w:pPr>
      <w:bookmarkStart w:id="1976" w:name="_Toc90995438"/>
      <w:bookmarkStart w:id="1977" w:name="_Toc81999957"/>
      <w:bookmarkStart w:id="1978" w:name="_Toc66886416"/>
      <w:r>
        <w:t>Action Points at RAN5#93-e</w:t>
      </w:r>
      <w:bookmarkEnd w:id="1976"/>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2F40B4" w14:paraId="04B92603" w14:textId="77777777" w:rsidTr="002F40B4">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06AE820"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057BB57"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0BACD6B"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967603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DE40EEE"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11D833A"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43FF57A"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4E0D88D4" w14:textId="77777777" w:rsidTr="002F40B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3F41E" w14:textId="77777777" w:rsidR="002F40B4" w:rsidRDefault="002F40B4">
            <w:pPr>
              <w:keepNext/>
              <w:rPr>
                <w:rFonts w:ascii="Arial" w:hAnsi="Arial" w:cs="Arial"/>
                <w:sz w:val="18"/>
                <w:szCs w:val="18"/>
              </w:rPr>
            </w:pPr>
            <w:r>
              <w:rPr>
                <w:rFonts w:ascii="Arial" w:hAnsi="Arial" w:cs="Arial"/>
                <w:sz w:val="18"/>
                <w:szCs w:val="18"/>
              </w:rPr>
              <w:t>AP#93e.21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E8F120" w14:textId="77777777" w:rsidR="002F40B4" w:rsidRDefault="002F40B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72460" w14:textId="77777777" w:rsidR="002F40B4" w:rsidRDefault="002F40B4">
            <w:pPr>
              <w:keepNext/>
              <w:rPr>
                <w:rFonts w:ascii="Arial" w:hAnsi="Arial" w:cs="Arial"/>
                <w:sz w:val="18"/>
                <w:szCs w:val="18"/>
              </w:rPr>
            </w:pPr>
            <w:r>
              <w:rPr>
                <w:rFonts w:ascii="Arial" w:hAnsi="Arial" w:cs="Arial"/>
                <w:sz w:val="18"/>
                <w:szCs w:val="18"/>
              </w:rPr>
              <w:t>RF Provide text proposals for TRP-TRS MU Annex B of TR 38.834</w:t>
            </w:r>
          </w:p>
          <w:p w14:paraId="3EBB6937" w14:textId="4F61AF6A" w:rsidR="002F40B4" w:rsidRDefault="002F40B4">
            <w:pPr>
              <w:keepNext/>
              <w:rPr>
                <w:rFonts w:ascii="Arial" w:hAnsi="Arial" w:cs="Arial"/>
                <w:sz w:val="18"/>
                <w:szCs w:val="18"/>
              </w:rPr>
            </w:pPr>
            <w:r>
              <w:rPr>
                <w:rFonts w:ascii="Arial" w:hAnsi="Arial" w:cs="Arial"/>
                <w:sz w:val="18"/>
                <w:szCs w:val="18"/>
              </w:rPr>
              <w:t>Updated descriptions are required for MU  contributors classified as a) or b)</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043DD" w14:textId="77777777" w:rsidR="002F40B4" w:rsidRDefault="002F40B4">
            <w:pPr>
              <w:keepNext/>
              <w:rPr>
                <w:rFonts w:ascii="Arial" w:hAnsi="Arial" w:cs="Arial"/>
                <w:sz w:val="18"/>
                <w:szCs w:val="18"/>
              </w:rPr>
            </w:pPr>
            <w:r>
              <w:rPr>
                <w:rFonts w:ascii="Arial" w:hAnsi="Arial" w:cs="Arial"/>
                <w:sz w:val="18"/>
                <w:szCs w:val="18"/>
              </w:rPr>
              <w:t>R&amp;S, MVG, KS</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849CF" w14:textId="77777777" w:rsidR="002F40B4" w:rsidRDefault="002F40B4">
            <w:pPr>
              <w:keepNext/>
              <w:rPr>
                <w:rFonts w:ascii="Arial" w:hAnsi="Arial" w:cs="Arial"/>
                <w:sz w:val="18"/>
                <w:szCs w:val="18"/>
              </w:rPr>
            </w:pPr>
            <w:r>
              <w:rPr>
                <w:rFonts w:ascii="Arial" w:hAnsi="Arial" w:cs="Arial"/>
                <w:sz w:val="18"/>
                <w:szCs w:val="18"/>
              </w:rPr>
              <w:t>R5-217600r3, R5-217756r1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4397B" w14:textId="77777777" w:rsidR="002F40B4" w:rsidRDefault="002F40B4">
            <w:pPr>
              <w:keepNext/>
              <w:rPr>
                <w:rFonts w:ascii="Arial" w:hAnsi="Arial" w:cs="Arial"/>
                <w:sz w:val="18"/>
                <w:szCs w:val="18"/>
              </w:rPr>
            </w:pPr>
            <w:r>
              <w:rPr>
                <w:rFonts w:ascii="Arial" w:hAnsi="Arial" w:cs="Arial"/>
                <w:sz w:val="18"/>
                <w:szCs w:val="18"/>
              </w:rPr>
              <w:t>RAN5#94e</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DEEC3" w14:textId="77777777" w:rsidR="002F40B4" w:rsidRDefault="002F40B4">
            <w:pPr>
              <w:keepNext/>
              <w:rPr>
                <w:rFonts w:ascii="Arial" w:hAnsi="Arial" w:cs="Arial"/>
                <w:sz w:val="18"/>
                <w:szCs w:val="18"/>
              </w:rPr>
            </w:pPr>
            <w:r>
              <w:rPr>
                <w:rFonts w:ascii="Arial" w:hAnsi="Arial" w:cs="Arial"/>
                <w:sz w:val="18"/>
                <w:szCs w:val="18"/>
              </w:rPr>
              <w:t>Open</w:t>
            </w:r>
          </w:p>
        </w:tc>
      </w:tr>
    </w:tbl>
    <w:p w14:paraId="78470C9F" w14:textId="77777777" w:rsidR="002F40B4" w:rsidRDefault="002F40B4" w:rsidP="002F40B4"/>
    <w:p w14:paraId="58BC2745" w14:textId="77777777" w:rsidR="002F40B4" w:rsidRDefault="002F40B4" w:rsidP="00E85F5E">
      <w:pPr>
        <w:pStyle w:val="Heading2"/>
      </w:pPr>
      <w:bookmarkStart w:id="1979" w:name="_Toc90995439"/>
      <w:r>
        <w:t>Action Points at RAN5#92-e</w:t>
      </w:r>
      <w:bookmarkEnd w:id="1977"/>
      <w:bookmarkEnd w:id="197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2F40B4" w14:paraId="49FA4D2E" w14:textId="77777777" w:rsidTr="002F40B4">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53B777B"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563755D"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39A35CC"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E0E91BF"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FFA46E5"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F7E986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6AA9A9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60ED17EB" w14:textId="77777777" w:rsidTr="002F40B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FB6E1" w14:textId="77777777" w:rsidR="002F40B4" w:rsidRDefault="002F40B4">
            <w:pPr>
              <w:keepNext/>
              <w:rPr>
                <w:rFonts w:ascii="Arial" w:hAnsi="Arial" w:cs="Arial"/>
                <w:sz w:val="18"/>
                <w:szCs w:val="18"/>
              </w:rPr>
            </w:pPr>
            <w:r>
              <w:rPr>
                <w:rFonts w:ascii="Arial" w:hAnsi="Arial" w:cs="Arial"/>
                <w:sz w:val="18"/>
                <w:szCs w:val="18"/>
              </w:rPr>
              <w:t>AP#92e.21</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78F0F" w14:textId="77777777" w:rsidR="002F40B4" w:rsidRDefault="002F40B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80A91" w14:textId="77777777" w:rsidR="002F40B4" w:rsidRDefault="002F40B4">
            <w:pPr>
              <w:keepNext/>
              <w:rPr>
                <w:rFonts w:ascii="Arial" w:hAnsi="Arial" w:cs="Arial"/>
                <w:sz w:val="18"/>
                <w:szCs w:val="18"/>
              </w:rPr>
            </w:pPr>
            <w:r>
              <w:rPr>
                <w:rFonts w:ascii="Arial" w:hAnsi="Arial" w:cs="Arial"/>
                <w:sz w:val="18"/>
                <w:szCs w:val="18"/>
              </w:rPr>
              <w:t>Provide a list of Tests impacted by applicability for different NS values</w:t>
            </w:r>
          </w:p>
          <w:p w14:paraId="114A2788" w14:textId="77777777" w:rsidR="002F40B4" w:rsidRDefault="002F40B4">
            <w:pPr>
              <w:keepNext/>
              <w:rPr>
                <w:lang w:val="en-CA"/>
              </w:rPr>
            </w:pPr>
            <w:r>
              <w:rPr>
                <w:rFonts w:ascii="Arial" w:hAnsi="Arial" w:cs="Arial"/>
                <w:sz w:val="18"/>
                <w:szCs w:val="18"/>
              </w:rPr>
              <w:t>Update TS38.522 to handle NS values applicability</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B517D" w14:textId="77777777" w:rsidR="002F40B4" w:rsidRDefault="002F40B4">
            <w:pPr>
              <w:keepNext/>
              <w:rPr>
                <w:rFonts w:ascii="Arial" w:hAnsi="Arial" w:cs="Arial"/>
                <w:sz w:val="18"/>
                <w:szCs w:val="18"/>
              </w:rPr>
            </w:pPr>
            <w:r>
              <w:rPr>
                <w:rFonts w:ascii="Arial" w:hAnsi="Arial" w:cs="Arial"/>
                <w:sz w:val="18"/>
                <w:szCs w:val="18"/>
              </w:rPr>
              <w:t>CMCC, Qualcomm, Huawei, E///</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21462" w14:textId="77777777" w:rsidR="002F40B4" w:rsidRDefault="002F40B4">
            <w:pPr>
              <w:keepNext/>
              <w:rPr>
                <w:rFonts w:ascii="Arial" w:hAnsi="Arial" w:cs="Arial"/>
                <w:sz w:val="18"/>
                <w:szCs w:val="18"/>
              </w:rPr>
            </w:pPr>
            <w:r>
              <w:rPr>
                <w:rFonts w:ascii="Arial" w:hAnsi="Arial" w:cs="Arial"/>
                <w:sz w:val="18"/>
                <w:szCs w:val="18"/>
              </w:rPr>
              <w:t>R5-215565, R5-215566</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4C3A0" w14:textId="77777777" w:rsidR="002F40B4" w:rsidRDefault="002F40B4">
            <w:pPr>
              <w:keepNext/>
              <w:rPr>
                <w:rFonts w:ascii="Arial" w:hAnsi="Arial" w:cs="Arial"/>
                <w:sz w:val="18"/>
                <w:szCs w:val="18"/>
              </w:rPr>
            </w:pPr>
            <w:r>
              <w:rPr>
                <w:rFonts w:ascii="Arial" w:hAnsi="Arial" w:cs="Arial"/>
                <w:sz w:val="18"/>
                <w:szCs w:val="18"/>
              </w:rPr>
              <w:t>RAN5#94e</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1AAAA" w14:textId="77777777" w:rsidR="002F40B4" w:rsidRDefault="002F40B4">
            <w:pPr>
              <w:keepNext/>
              <w:rPr>
                <w:rFonts w:ascii="Arial" w:hAnsi="Arial" w:cs="Arial"/>
                <w:sz w:val="18"/>
                <w:szCs w:val="18"/>
              </w:rPr>
            </w:pPr>
            <w:r>
              <w:rPr>
                <w:rFonts w:ascii="Arial" w:hAnsi="Arial" w:cs="Arial"/>
                <w:sz w:val="18"/>
                <w:szCs w:val="18"/>
              </w:rPr>
              <w:t>Open</w:t>
            </w:r>
          </w:p>
        </w:tc>
      </w:tr>
    </w:tbl>
    <w:p w14:paraId="02BB7C40" w14:textId="77777777" w:rsidR="002F40B4" w:rsidRDefault="002F40B4" w:rsidP="002F40B4"/>
    <w:p w14:paraId="6D9A499C" w14:textId="77777777" w:rsidR="002F40B4" w:rsidRDefault="002F40B4" w:rsidP="00E85F5E">
      <w:pPr>
        <w:pStyle w:val="Heading2"/>
      </w:pPr>
      <w:bookmarkStart w:id="1980" w:name="_Toc81999958"/>
      <w:bookmarkStart w:id="1981" w:name="_Toc90995440"/>
      <w:r>
        <w:lastRenderedPageBreak/>
        <w:t>Action Points at RAN5#91-e</w:t>
      </w:r>
      <w:bookmarkEnd w:id="1980"/>
      <w:bookmarkEnd w:id="1981"/>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9"/>
        <w:gridCol w:w="686"/>
        <w:gridCol w:w="2066"/>
        <w:gridCol w:w="1514"/>
        <w:gridCol w:w="1557"/>
        <w:gridCol w:w="1260"/>
        <w:gridCol w:w="1758"/>
      </w:tblGrid>
      <w:tr w:rsidR="002F40B4" w14:paraId="34539833" w14:textId="77777777" w:rsidTr="002F40B4">
        <w:trPr>
          <w:cantSplit/>
          <w:trHeight w:val="256"/>
          <w:tblHeader/>
        </w:trPr>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306E5E0"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68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AADAB0D"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387E20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0EF7B569"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55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FF748D2"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6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CB18BA9"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175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247B766"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0C960F8B" w14:textId="77777777" w:rsidTr="002F40B4">
        <w:trPr>
          <w:cantSplit/>
          <w:trHeight w:val="512"/>
        </w:trPr>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B5B2" w14:textId="77777777" w:rsidR="002F40B4" w:rsidRDefault="002F40B4">
            <w:pPr>
              <w:keepNext/>
              <w:rPr>
                <w:rFonts w:ascii="Arial" w:hAnsi="Arial" w:cs="Arial"/>
                <w:sz w:val="18"/>
                <w:szCs w:val="18"/>
              </w:rPr>
            </w:pPr>
            <w:r>
              <w:rPr>
                <w:rFonts w:ascii="Arial" w:hAnsi="Arial" w:cs="Arial"/>
                <w:sz w:val="18"/>
                <w:szCs w:val="18"/>
              </w:rPr>
              <w:t>AP#91e.22</w:t>
            </w:r>
          </w:p>
        </w:tc>
        <w:tc>
          <w:tcPr>
            <w:tcW w:w="6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126FC" w14:textId="77777777" w:rsidR="002F40B4" w:rsidRDefault="002F40B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169AA" w14:textId="77777777" w:rsidR="002F40B4" w:rsidRDefault="002F40B4">
            <w:pPr>
              <w:spacing w:before="100" w:beforeAutospacing="1" w:after="100" w:afterAutospacing="1"/>
              <w:textAlignment w:val="center"/>
              <w:rPr>
                <w:lang w:eastAsia="de-DE"/>
              </w:rPr>
            </w:pPr>
            <w:r>
              <w:rPr>
                <w:lang w:eastAsia="de-DE"/>
              </w:rPr>
              <w:t>Bring clarification CRs to address following FR2 UL CA Tx config issues:</w:t>
            </w:r>
          </w:p>
          <w:p w14:paraId="2C7F699D" w14:textId="77777777" w:rsidR="002F40B4" w:rsidRDefault="002F40B4">
            <w:pPr>
              <w:overflowPunct/>
              <w:autoSpaceDE/>
              <w:adjustRightInd/>
              <w:spacing w:after="100" w:afterAutospacing="1"/>
              <w:textAlignment w:val="center"/>
              <w:rPr>
                <w:rFonts w:ascii="Calibri" w:hAnsi="Calibri" w:cs="Calibri"/>
                <w:lang w:eastAsia="de-DE"/>
              </w:rPr>
            </w:pPr>
            <w:r>
              <w:rPr>
                <w:rFonts w:ascii="Calibri" w:hAnsi="Calibri" w:cs="Calibri"/>
                <w:lang w:eastAsia="de-DE"/>
              </w:rPr>
              <w:t xml:space="preserve">-- Add </w:t>
            </w:r>
            <w:r>
              <w:rPr>
                <w:lang w:eastAsia="de-DE"/>
              </w:rPr>
              <w:t>“</w:t>
            </w:r>
            <w:r>
              <w:rPr>
                <w:i/>
                <w:iCs/>
                <w:lang w:eastAsia="de-DE"/>
              </w:rPr>
              <w:t xml:space="preserve">Retrieve the LO position…” </w:t>
            </w:r>
            <w:r>
              <w:rPr>
                <w:rFonts w:ascii="Calibri" w:hAnsi="Calibri" w:cs="Calibri"/>
                <w:lang w:eastAsia="de-DE"/>
              </w:rPr>
              <w:t xml:space="preserve">step to test procedures if missing. </w:t>
            </w:r>
          </w:p>
          <w:p w14:paraId="2F03711F" w14:textId="77777777" w:rsidR="002F40B4" w:rsidRDefault="002F40B4">
            <w:pPr>
              <w:keepNext/>
              <w:rPr>
                <w:lang w:eastAsia="de-DE"/>
              </w:rPr>
            </w:pPr>
            <w:r>
              <w:rPr>
                <w:rFonts w:ascii="Calibri" w:hAnsi="Calibri" w:cs="Calibri"/>
                <w:lang w:eastAsia="de-DE"/>
              </w:rPr>
              <w:t>--Clarify</w:t>
            </w:r>
            <w:r>
              <w:rPr>
                <w:lang w:eastAsia="de-DE"/>
              </w:rPr>
              <w:t xml:space="preserve"> </w:t>
            </w:r>
            <w:r>
              <w:rPr>
                <w:i/>
                <w:iCs/>
                <w:lang w:eastAsia="de-DE"/>
              </w:rPr>
              <w:t>DL CC configurations for UL CA test config table.</w:t>
            </w:r>
          </w:p>
          <w:p w14:paraId="321777DF" w14:textId="77777777" w:rsidR="002F40B4" w:rsidRDefault="002F40B4">
            <w:pPr>
              <w:rPr>
                <w:color w:val="FF0000"/>
                <w:lang w:val="en-CA"/>
              </w:rPr>
            </w:pPr>
            <w:r>
              <w:rPr>
                <w:rFonts w:ascii="Arial" w:hAnsi="Arial" w:cs="Arial"/>
                <w:color w:val="FF0000"/>
                <w:sz w:val="14"/>
                <w:szCs w:val="14"/>
                <w:lang w:val="en-US"/>
              </w:rPr>
              <w:t>FR2_UL_CA_Tx</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7609" w14:textId="77777777" w:rsidR="002F40B4" w:rsidRDefault="002F40B4">
            <w:pPr>
              <w:keepNext/>
              <w:rPr>
                <w:rFonts w:ascii="Arial" w:hAnsi="Arial" w:cs="Arial"/>
                <w:sz w:val="18"/>
                <w:szCs w:val="18"/>
              </w:rPr>
            </w:pPr>
            <w:r>
              <w:rPr>
                <w:rFonts w:ascii="Arial" w:hAnsi="Arial" w:cs="Arial"/>
                <w:sz w:val="18"/>
                <w:szCs w:val="18"/>
              </w:rPr>
              <w:t>Qualcomm, Huawei, Anritsu, R&amp;S, KEYS, Nokia, Ericsson</w:t>
            </w:r>
          </w:p>
        </w:tc>
        <w:tc>
          <w:tcPr>
            <w:tcW w:w="15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10CF" w14:textId="77777777" w:rsidR="002F40B4" w:rsidRDefault="002F40B4">
            <w:pPr>
              <w:keepNext/>
              <w:rPr>
                <w:rFonts w:ascii="Arial" w:hAnsi="Arial" w:cs="Arial"/>
                <w:sz w:val="18"/>
                <w:szCs w:val="18"/>
              </w:rPr>
            </w:pPr>
            <w:r>
              <w:rPr>
                <w:rFonts w:ascii="Arial" w:hAnsi="Arial" w:cs="Arial"/>
                <w:sz w:val="18"/>
                <w:szCs w:val="18"/>
              </w:rPr>
              <w:t>R5-212813r1</w:t>
            </w:r>
          </w:p>
          <w:p w14:paraId="6D08B15C" w14:textId="77777777" w:rsidR="002F40B4" w:rsidRDefault="002F40B4">
            <w:pPr>
              <w:keepNext/>
              <w:rPr>
                <w:rFonts w:ascii="Arial" w:hAnsi="Arial" w:cs="Arial"/>
                <w:sz w:val="18"/>
                <w:szCs w:val="18"/>
              </w:rPr>
            </w:pPr>
            <w:r>
              <w:rPr>
                <w:rFonts w:ascii="Arial" w:hAnsi="Arial" w:cs="Arial"/>
                <w:sz w:val="18"/>
                <w:szCs w:val="18"/>
              </w:rPr>
              <w:t>R5-215263</w:t>
            </w:r>
          </w:p>
          <w:p w14:paraId="0189004D" w14:textId="77777777" w:rsidR="002F40B4" w:rsidRDefault="002F40B4">
            <w:pPr>
              <w:keepNext/>
              <w:rPr>
                <w:rFonts w:ascii="Arial" w:hAnsi="Arial" w:cs="Arial"/>
                <w:sz w:val="18"/>
                <w:szCs w:val="18"/>
              </w:rPr>
            </w:pPr>
            <w:r>
              <w:rPr>
                <w:rFonts w:ascii="Arial" w:hAnsi="Arial" w:cs="Arial"/>
                <w:sz w:val="18"/>
                <w:szCs w:val="18"/>
              </w:rPr>
              <w:t>R5-215272</w:t>
            </w:r>
          </w:p>
          <w:p w14:paraId="7FDD3068" w14:textId="77777777" w:rsidR="002F40B4" w:rsidRDefault="002F40B4">
            <w:pPr>
              <w:keepNext/>
              <w:rPr>
                <w:rFonts w:ascii="Arial" w:hAnsi="Arial" w:cs="Arial"/>
                <w:sz w:val="18"/>
                <w:szCs w:val="18"/>
              </w:rPr>
            </w:pPr>
            <w:r>
              <w:rPr>
                <w:rFonts w:ascii="Arial" w:hAnsi="Arial" w:cs="Arial"/>
                <w:sz w:val="18"/>
                <w:szCs w:val="18"/>
              </w:rPr>
              <w:t>R5-217189</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70CF4" w14:textId="77777777" w:rsidR="002F40B4" w:rsidRDefault="002F40B4">
            <w:pPr>
              <w:keepNext/>
              <w:rPr>
                <w:rFonts w:ascii="Arial" w:hAnsi="Arial" w:cs="Arial"/>
                <w:sz w:val="18"/>
                <w:szCs w:val="18"/>
              </w:rPr>
            </w:pPr>
            <w:r>
              <w:rPr>
                <w:rFonts w:ascii="Arial" w:hAnsi="Arial" w:cs="Arial"/>
                <w:sz w:val="18"/>
                <w:szCs w:val="18"/>
              </w:rPr>
              <w:t>RAN5#93e</w:t>
            </w:r>
          </w:p>
        </w:tc>
        <w:tc>
          <w:tcPr>
            <w:tcW w:w="17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6FA5" w14:textId="1E334A2A" w:rsidR="002F40B4" w:rsidRDefault="002F40B4">
            <w:pPr>
              <w:keepNext/>
              <w:rPr>
                <w:rFonts w:ascii="Arial" w:hAnsi="Arial" w:cs="Arial"/>
                <w:sz w:val="18"/>
                <w:szCs w:val="18"/>
              </w:rPr>
            </w:pPr>
            <w:r>
              <w:rPr>
                <w:rFonts w:ascii="Arial" w:hAnsi="Arial" w:cs="Arial"/>
                <w:sz w:val="18"/>
                <w:szCs w:val="18"/>
              </w:rPr>
              <w:t>Closed</w:t>
            </w:r>
          </w:p>
        </w:tc>
      </w:tr>
    </w:tbl>
    <w:p w14:paraId="73DF120C" w14:textId="77777777" w:rsidR="002F40B4" w:rsidRDefault="002F40B4" w:rsidP="002F40B4"/>
    <w:p w14:paraId="4FC44C4C" w14:textId="77777777" w:rsidR="002F40B4" w:rsidRDefault="002F40B4" w:rsidP="00E85F5E">
      <w:pPr>
        <w:pStyle w:val="Heading2"/>
      </w:pPr>
      <w:bookmarkStart w:id="1982" w:name="_Toc81999959"/>
      <w:bookmarkStart w:id="1983" w:name="_Toc90995441"/>
      <w:r>
        <w:t>Action Points at RAN5#90-e</w:t>
      </w:r>
      <w:bookmarkEnd w:id="1978"/>
      <w:bookmarkEnd w:id="1982"/>
      <w:bookmarkEnd w:id="1983"/>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2"/>
        <w:gridCol w:w="623"/>
        <w:gridCol w:w="2066"/>
        <w:gridCol w:w="1514"/>
        <w:gridCol w:w="1917"/>
        <w:gridCol w:w="1170"/>
        <w:gridCol w:w="1488"/>
      </w:tblGrid>
      <w:tr w:rsidR="002F40B4" w14:paraId="56071488" w14:textId="77777777" w:rsidTr="002F40B4">
        <w:trPr>
          <w:cantSplit/>
          <w:trHeight w:val="256"/>
          <w:tblHeader/>
        </w:trPr>
        <w:tc>
          <w:tcPr>
            <w:tcW w:w="127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8AFD5DA"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623"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CABE8A8"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0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A095469"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514"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2F8491D"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9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A19B8E0"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7D62CF5"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1488"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87AD11"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4DDA7831" w14:textId="77777777" w:rsidTr="002F40B4">
        <w:trPr>
          <w:cantSplit/>
          <w:trHeight w:val="512"/>
        </w:trPr>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7773" w14:textId="77777777" w:rsidR="002F40B4" w:rsidRDefault="002F40B4">
            <w:pPr>
              <w:keepNext/>
              <w:rPr>
                <w:rFonts w:ascii="Arial" w:hAnsi="Arial" w:cs="Arial"/>
                <w:sz w:val="18"/>
                <w:szCs w:val="18"/>
              </w:rPr>
            </w:pPr>
            <w:r>
              <w:rPr>
                <w:rFonts w:ascii="Arial" w:hAnsi="Arial" w:cs="Arial"/>
                <w:sz w:val="18"/>
                <w:szCs w:val="18"/>
              </w:rPr>
              <w:t>AP#90e.23</w:t>
            </w:r>
          </w:p>
        </w:tc>
        <w:tc>
          <w:tcPr>
            <w:tcW w:w="6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7303" w14:textId="77777777" w:rsidR="002F40B4" w:rsidRDefault="002F40B4">
            <w:pPr>
              <w:keepNext/>
              <w:rPr>
                <w:rFonts w:ascii="Arial" w:hAnsi="Arial" w:cs="Arial"/>
                <w:sz w:val="18"/>
                <w:szCs w:val="18"/>
              </w:rPr>
            </w:pPr>
            <w:r>
              <w:rPr>
                <w:rFonts w:ascii="Arial" w:hAnsi="Arial" w:cs="Arial"/>
                <w:sz w:val="18"/>
                <w:szCs w:val="18"/>
              </w:rPr>
              <w:t>RF</w:t>
            </w:r>
          </w:p>
        </w:tc>
        <w:tc>
          <w:tcPr>
            <w:tcW w:w="20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2F3B5" w14:textId="77777777" w:rsidR="002F40B4" w:rsidRDefault="002F40B4">
            <w:pPr>
              <w:rPr>
                <w:rFonts w:ascii="Arial" w:hAnsi="Arial" w:cs="Arial"/>
                <w:sz w:val="18"/>
                <w:szCs w:val="18"/>
                <w:lang w:val="en-CA"/>
              </w:rPr>
            </w:pPr>
            <w:r>
              <w:rPr>
                <w:rFonts w:ascii="Arial" w:hAnsi="Arial" w:cs="Arial"/>
                <w:sz w:val="18"/>
                <w:szCs w:val="18"/>
                <w:lang w:val="en-CA"/>
              </w:rPr>
              <w:t>Propose FR2 test procedure update to ensure UE transmit at FR2 UL CA status for UL CA FR2 test cases</w:t>
            </w:r>
          </w:p>
          <w:p w14:paraId="5ADC5ABE" w14:textId="77777777" w:rsidR="002F40B4" w:rsidRDefault="002F40B4">
            <w:pPr>
              <w:rPr>
                <w:rFonts w:ascii="Arial" w:hAnsi="Arial" w:cs="Arial"/>
                <w:color w:val="FF0000"/>
                <w:sz w:val="18"/>
                <w:szCs w:val="18"/>
                <w:lang w:val="en-CA"/>
              </w:rPr>
            </w:pPr>
            <w:r>
              <w:rPr>
                <w:rFonts w:ascii="Arial" w:hAnsi="Arial" w:cs="Arial"/>
                <w:color w:val="FF0000"/>
                <w:sz w:val="14"/>
                <w:szCs w:val="14"/>
                <w:lang w:val="en-US"/>
              </w:rPr>
              <w:t>FR2_PCC_SCC_Prio</w:t>
            </w:r>
          </w:p>
        </w:tc>
        <w:tc>
          <w:tcPr>
            <w:tcW w:w="15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20BC1" w14:textId="77777777" w:rsidR="002F40B4" w:rsidRDefault="002F40B4">
            <w:pPr>
              <w:keepNext/>
              <w:rPr>
                <w:rFonts w:ascii="Arial" w:hAnsi="Arial" w:cs="Arial"/>
                <w:sz w:val="18"/>
                <w:szCs w:val="18"/>
              </w:rPr>
            </w:pPr>
            <w:r>
              <w:rPr>
                <w:rFonts w:ascii="Arial" w:hAnsi="Arial" w:cs="Arial"/>
                <w:sz w:val="18"/>
                <w:szCs w:val="18"/>
              </w:rPr>
              <w:t xml:space="preserve">Qualcomm, Oppo, </w:t>
            </w:r>
            <w:proofErr w:type="spellStart"/>
            <w:r>
              <w:rPr>
                <w:rFonts w:ascii="Arial" w:hAnsi="Arial" w:cs="Arial"/>
                <w:sz w:val="18"/>
                <w:szCs w:val="18"/>
              </w:rPr>
              <w:t>VzW</w:t>
            </w:r>
            <w:proofErr w:type="spellEnd"/>
            <w:r>
              <w:rPr>
                <w:rFonts w:ascii="Arial" w:hAnsi="Arial" w:cs="Arial"/>
                <w:sz w:val="18"/>
                <w:szCs w:val="18"/>
              </w:rPr>
              <w:t>, E///, Anritsu, Apple, Huawei, R&amp;S</w:t>
            </w:r>
          </w:p>
        </w:tc>
        <w:tc>
          <w:tcPr>
            <w:tcW w:w="1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D80F" w14:textId="77777777" w:rsidR="002F40B4" w:rsidRDefault="002F40B4">
            <w:pPr>
              <w:rPr>
                <w:rFonts w:ascii="Arial" w:hAnsi="Arial" w:cs="Arial"/>
                <w:sz w:val="18"/>
                <w:szCs w:val="18"/>
              </w:rPr>
            </w:pPr>
            <w:r>
              <w:rPr>
                <w:rFonts w:ascii="Arial" w:hAnsi="Arial" w:cs="Arial"/>
                <w:sz w:val="18"/>
                <w:szCs w:val="18"/>
              </w:rPr>
              <w:t>R5-211227</w:t>
            </w:r>
          </w:p>
          <w:p w14:paraId="0B429557" w14:textId="77777777" w:rsidR="002F40B4" w:rsidRDefault="002F40B4">
            <w:pPr>
              <w:rPr>
                <w:rFonts w:ascii="Arial" w:hAnsi="Arial" w:cs="Arial"/>
                <w:sz w:val="18"/>
                <w:szCs w:val="18"/>
              </w:rPr>
            </w:pPr>
            <w:r>
              <w:rPr>
                <w:rFonts w:ascii="Arial" w:hAnsi="Arial" w:cs="Arial"/>
                <w:sz w:val="18"/>
                <w:szCs w:val="18"/>
              </w:rPr>
              <w:t>R5-212812</w:t>
            </w:r>
          </w:p>
          <w:p w14:paraId="1467CE93" w14:textId="77777777" w:rsidR="002F40B4" w:rsidRDefault="002F40B4">
            <w:pPr>
              <w:rPr>
                <w:rFonts w:ascii="Arial" w:hAnsi="Arial" w:cs="Arial"/>
                <w:sz w:val="18"/>
                <w:szCs w:val="18"/>
              </w:rPr>
            </w:pPr>
            <w:r>
              <w:rPr>
                <w:rFonts w:ascii="Arial" w:hAnsi="Arial" w:cs="Arial"/>
                <w:sz w:val="18"/>
                <w:szCs w:val="18"/>
              </w:rPr>
              <w:t>R5-212840</w:t>
            </w:r>
          </w:p>
          <w:p w14:paraId="6D6C9812" w14:textId="77777777" w:rsidR="002F40B4" w:rsidRDefault="002F40B4">
            <w:pPr>
              <w:rPr>
                <w:rFonts w:ascii="Arial" w:hAnsi="Arial" w:cs="Arial"/>
                <w:sz w:val="18"/>
                <w:szCs w:val="18"/>
              </w:rPr>
            </w:pPr>
            <w:r>
              <w:rPr>
                <w:rFonts w:ascii="Arial" w:hAnsi="Arial" w:cs="Arial"/>
                <w:sz w:val="18"/>
                <w:szCs w:val="18"/>
              </w:rPr>
              <w:t>R5-213347/8</w:t>
            </w:r>
          </w:p>
          <w:p w14:paraId="7A12CCFE" w14:textId="77777777" w:rsidR="002F40B4" w:rsidRDefault="002F40B4">
            <w:pPr>
              <w:spacing w:after="0"/>
              <w:rPr>
                <w:rFonts w:ascii="Arial" w:hAnsi="Arial" w:cs="Arial"/>
                <w:sz w:val="18"/>
                <w:szCs w:val="18"/>
              </w:rPr>
            </w:pPr>
            <w:r>
              <w:rPr>
                <w:rFonts w:ascii="Arial" w:hAnsi="Arial" w:cs="Arial"/>
                <w:sz w:val="18"/>
                <w:szCs w:val="18"/>
              </w:rPr>
              <w:t>R5-212919</w:t>
            </w:r>
          </w:p>
          <w:p w14:paraId="3E4F2030" w14:textId="77777777" w:rsidR="002F40B4" w:rsidRDefault="002F40B4">
            <w:pPr>
              <w:spacing w:after="0"/>
              <w:rPr>
                <w:rFonts w:ascii="Arial" w:hAnsi="Arial" w:cs="Arial"/>
                <w:sz w:val="18"/>
                <w:szCs w:val="18"/>
              </w:rPr>
            </w:pPr>
            <w:r>
              <w:rPr>
                <w:rFonts w:ascii="Arial" w:hAnsi="Arial" w:cs="Arial"/>
                <w:sz w:val="18"/>
                <w:szCs w:val="18"/>
              </w:rPr>
              <w:t>R5-212963</w:t>
            </w:r>
          </w:p>
          <w:p w14:paraId="7C92AB46" w14:textId="77777777" w:rsidR="002F40B4" w:rsidRDefault="002F40B4">
            <w:pPr>
              <w:spacing w:after="0"/>
              <w:rPr>
                <w:rFonts w:ascii="Arial" w:hAnsi="Arial" w:cs="Arial"/>
                <w:sz w:val="18"/>
                <w:szCs w:val="18"/>
              </w:rPr>
            </w:pPr>
            <w:r>
              <w:rPr>
                <w:rFonts w:ascii="Arial" w:hAnsi="Arial" w:cs="Arial"/>
                <w:sz w:val="18"/>
                <w:szCs w:val="18"/>
              </w:rPr>
              <w:t>R5-213092</w:t>
            </w:r>
          </w:p>
          <w:p w14:paraId="21C19478" w14:textId="77777777" w:rsidR="002F40B4" w:rsidRDefault="002F40B4">
            <w:pPr>
              <w:spacing w:after="0"/>
              <w:rPr>
                <w:rFonts w:ascii="Arial" w:hAnsi="Arial" w:cs="Arial"/>
                <w:sz w:val="18"/>
                <w:szCs w:val="18"/>
              </w:rPr>
            </w:pPr>
            <w:r>
              <w:rPr>
                <w:rFonts w:ascii="Arial" w:hAnsi="Arial" w:cs="Arial"/>
                <w:sz w:val="18"/>
                <w:szCs w:val="18"/>
              </w:rPr>
              <w:t>R5-213323</w:t>
            </w:r>
          </w:p>
          <w:p w14:paraId="1A6972C6" w14:textId="77777777" w:rsidR="002F40B4" w:rsidRDefault="002F40B4">
            <w:pPr>
              <w:rPr>
                <w:rFonts w:ascii="Arial" w:hAnsi="Arial" w:cs="Arial"/>
                <w:sz w:val="18"/>
                <w:szCs w:val="18"/>
              </w:rPr>
            </w:pPr>
            <w:r>
              <w:rPr>
                <w:rFonts w:ascii="Arial" w:hAnsi="Arial" w:cs="Arial"/>
                <w:sz w:val="18"/>
                <w:szCs w:val="18"/>
              </w:rPr>
              <w:t>R5-213324</w:t>
            </w:r>
          </w:p>
          <w:p w14:paraId="5A64CBBA" w14:textId="77777777" w:rsidR="002F40B4" w:rsidRDefault="002F40B4">
            <w:pPr>
              <w:rPr>
                <w:rFonts w:ascii="Arial" w:hAnsi="Arial" w:cs="Arial"/>
                <w:sz w:val="18"/>
                <w:szCs w:val="18"/>
              </w:rPr>
            </w:pPr>
            <w:r>
              <w:rPr>
                <w:rFonts w:ascii="Arial" w:hAnsi="Arial" w:cs="Arial"/>
                <w:sz w:val="18"/>
                <w:szCs w:val="18"/>
              </w:rPr>
              <w:t>R5-215632</w:t>
            </w:r>
          </w:p>
          <w:p w14:paraId="67E88871" w14:textId="2C1F5C36" w:rsidR="002F40B4" w:rsidRDefault="002F40B4">
            <w:pPr>
              <w:spacing w:after="0"/>
              <w:rPr>
                <w:rFonts w:ascii="Arial" w:hAnsi="Arial" w:cs="Arial"/>
                <w:sz w:val="18"/>
                <w:szCs w:val="18"/>
              </w:rPr>
            </w:pPr>
            <w:r>
              <w:rPr>
                <w:rFonts w:ascii="Arial" w:hAnsi="Arial" w:cs="Arial"/>
                <w:sz w:val="18"/>
                <w:szCs w:val="18"/>
              </w:rPr>
              <w:t>R5-217652</w:t>
            </w:r>
          </w:p>
          <w:p w14:paraId="5EC74A24" w14:textId="4A21452E" w:rsidR="002F40B4" w:rsidRDefault="002F40B4">
            <w:pPr>
              <w:spacing w:after="0"/>
              <w:rPr>
                <w:rFonts w:ascii="Arial" w:hAnsi="Arial" w:cs="Arial"/>
                <w:sz w:val="18"/>
                <w:szCs w:val="18"/>
              </w:rPr>
            </w:pPr>
            <w:r>
              <w:rPr>
                <w:rFonts w:ascii="Arial" w:hAnsi="Arial" w:cs="Arial"/>
                <w:sz w:val="18"/>
                <w:szCs w:val="18"/>
              </w:rPr>
              <w:t>R5-217716</w:t>
            </w:r>
          </w:p>
          <w:p w14:paraId="1E7420EB" w14:textId="7967CD13" w:rsidR="002F40B4" w:rsidRDefault="002F40B4">
            <w:pPr>
              <w:rPr>
                <w:rFonts w:ascii="Arial" w:hAnsi="Arial" w:cs="Arial"/>
                <w:sz w:val="18"/>
                <w:szCs w:val="18"/>
              </w:rPr>
            </w:pPr>
            <w:r>
              <w:rPr>
                <w:rFonts w:ascii="Arial" w:hAnsi="Arial" w:cs="Arial"/>
                <w:sz w:val="18"/>
                <w:szCs w:val="18"/>
              </w:rPr>
              <w:t>R5-217717</w:t>
            </w:r>
          </w:p>
        </w:tc>
        <w:tc>
          <w:tcPr>
            <w:tcW w:w="11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FA90A" w14:textId="77777777" w:rsidR="002F40B4" w:rsidRDefault="002F40B4">
            <w:pPr>
              <w:keepNext/>
              <w:rPr>
                <w:rFonts w:ascii="Arial" w:hAnsi="Arial" w:cs="Arial"/>
                <w:sz w:val="18"/>
                <w:szCs w:val="18"/>
              </w:rPr>
            </w:pPr>
            <w:r>
              <w:rPr>
                <w:rFonts w:ascii="Arial" w:hAnsi="Arial" w:cs="Arial"/>
                <w:sz w:val="18"/>
                <w:szCs w:val="18"/>
              </w:rPr>
              <w:t>RAN5#94e</w:t>
            </w:r>
          </w:p>
        </w:tc>
        <w:tc>
          <w:tcPr>
            <w:tcW w:w="14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4E463" w14:textId="77777777" w:rsidR="002F40B4" w:rsidRDefault="002F40B4">
            <w:pPr>
              <w:keepNext/>
              <w:rPr>
                <w:rFonts w:ascii="Arial" w:hAnsi="Arial" w:cs="Arial"/>
                <w:sz w:val="18"/>
                <w:szCs w:val="18"/>
                <w:lang w:val="en-US"/>
              </w:rPr>
            </w:pPr>
            <w:r>
              <w:rPr>
                <w:rFonts w:ascii="Arial" w:hAnsi="Arial" w:cs="Arial"/>
                <w:sz w:val="18"/>
                <w:szCs w:val="18"/>
                <w:lang w:val="en-US"/>
              </w:rPr>
              <w:t>Open</w:t>
            </w:r>
          </w:p>
        </w:tc>
      </w:tr>
    </w:tbl>
    <w:p w14:paraId="5141BB8D" w14:textId="77777777" w:rsidR="002F40B4" w:rsidRDefault="002F40B4" w:rsidP="002F40B4"/>
    <w:p w14:paraId="61C50290" w14:textId="77777777" w:rsidR="002F40B4" w:rsidRDefault="002F40B4" w:rsidP="00E85F5E">
      <w:pPr>
        <w:pStyle w:val="Heading2"/>
      </w:pPr>
      <w:bookmarkStart w:id="1984" w:name="_Toc57053384"/>
      <w:bookmarkStart w:id="1985" w:name="_Toc57054160"/>
      <w:bookmarkStart w:id="1986" w:name="_Toc57108859"/>
      <w:bookmarkStart w:id="1987" w:name="_Toc66886417"/>
      <w:bookmarkStart w:id="1988" w:name="_Toc81999960"/>
      <w:bookmarkStart w:id="1989" w:name="_Toc90995442"/>
      <w:bookmarkStart w:id="1990" w:name="_Toc43814926"/>
      <w:r>
        <w:lastRenderedPageBreak/>
        <w:t>Action Points at RAN5#89-e</w:t>
      </w:r>
      <w:bookmarkEnd w:id="1984"/>
      <w:bookmarkEnd w:id="1985"/>
      <w:bookmarkEnd w:id="1986"/>
      <w:bookmarkEnd w:id="1987"/>
      <w:bookmarkEnd w:id="1988"/>
      <w:bookmarkEnd w:id="1989"/>
    </w:p>
    <w:tbl>
      <w:tblPr>
        <w:tblW w:w="1005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2"/>
        <w:gridCol w:w="715"/>
        <w:gridCol w:w="2372"/>
        <w:gridCol w:w="1627"/>
        <w:gridCol w:w="1899"/>
        <w:gridCol w:w="1209"/>
        <w:gridCol w:w="966"/>
      </w:tblGrid>
      <w:tr w:rsidR="002F40B4" w14:paraId="73780AAC" w14:textId="77777777" w:rsidTr="002F40B4">
        <w:trPr>
          <w:cantSplit/>
          <w:trHeight w:val="256"/>
          <w:tblHeader/>
        </w:trPr>
        <w:tc>
          <w:tcPr>
            <w:tcW w:w="126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E002F31" w14:textId="77777777" w:rsidR="002F40B4" w:rsidRDefault="002F40B4">
            <w:pPr>
              <w:keepNext/>
              <w:jc w:val="center"/>
              <w:rPr>
                <w:rFonts w:ascii="Arial" w:hAnsi="Arial" w:cs="Arial"/>
                <w:b/>
                <w:bCs/>
                <w:sz w:val="18"/>
                <w:szCs w:val="18"/>
                <w:lang w:val="en-US" w:eastAsia="en-US"/>
              </w:rPr>
            </w:pPr>
            <w:r>
              <w:rPr>
                <w:rFonts w:ascii="Arial" w:hAnsi="Arial" w:cs="Arial"/>
                <w:b/>
                <w:bCs/>
                <w:sz w:val="18"/>
                <w:szCs w:val="18"/>
              </w:rPr>
              <w:t>Action ID</w:t>
            </w:r>
          </w:p>
        </w:tc>
        <w:tc>
          <w:tcPr>
            <w:tcW w:w="715"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81F65AF" w14:textId="77777777" w:rsidR="002F40B4" w:rsidRDefault="002F40B4">
            <w:pPr>
              <w:keepNext/>
              <w:jc w:val="center"/>
              <w:rPr>
                <w:rFonts w:ascii="Arial" w:hAnsi="Arial" w:cs="Arial"/>
                <w:b/>
                <w:bCs/>
                <w:sz w:val="18"/>
                <w:szCs w:val="18"/>
              </w:rPr>
            </w:pPr>
            <w:proofErr w:type="spellStart"/>
            <w:r>
              <w:rPr>
                <w:rFonts w:ascii="Arial" w:hAnsi="Arial" w:cs="Arial"/>
                <w:b/>
                <w:bCs/>
                <w:color w:val="000000"/>
                <w:sz w:val="18"/>
                <w:szCs w:val="18"/>
              </w:rPr>
              <w:t>sWG</w:t>
            </w:r>
            <w:proofErr w:type="spellEnd"/>
          </w:p>
        </w:tc>
        <w:tc>
          <w:tcPr>
            <w:tcW w:w="2372"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78CC037"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Action</w:t>
            </w:r>
          </w:p>
        </w:tc>
        <w:tc>
          <w:tcPr>
            <w:tcW w:w="162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DB6EF6B"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Responsible</w:t>
            </w:r>
          </w:p>
        </w:tc>
        <w:tc>
          <w:tcPr>
            <w:tcW w:w="189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0BDC60"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 xml:space="preserve">Relevant </w:t>
            </w:r>
            <w:proofErr w:type="spellStart"/>
            <w:r>
              <w:rPr>
                <w:rFonts w:ascii="Arial" w:hAnsi="Arial" w:cs="Arial"/>
                <w:b/>
                <w:bCs/>
                <w:color w:val="000000"/>
                <w:sz w:val="18"/>
                <w:szCs w:val="18"/>
              </w:rPr>
              <w:t>Tdoc</w:t>
            </w:r>
            <w:proofErr w:type="spellEnd"/>
          </w:p>
        </w:tc>
        <w:tc>
          <w:tcPr>
            <w:tcW w:w="120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48121622"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Deadline</w:t>
            </w:r>
          </w:p>
        </w:tc>
        <w:tc>
          <w:tcPr>
            <w:tcW w:w="96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78E7E639" w14:textId="77777777" w:rsidR="002F40B4" w:rsidRDefault="002F40B4">
            <w:pPr>
              <w:keepNext/>
              <w:jc w:val="center"/>
              <w:rPr>
                <w:rFonts w:ascii="Arial" w:hAnsi="Arial" w:cs="Arial"/>
                <w:b/>
                <w:bCs/>
                <w:sz w:val="18"/>
                <w:szCs w:val="18"/>
              </w:rPr>
            </w:pPr>
            <w:r>
              <w:rPr>
                <w:rFonts w:ascii="Arial" w:hAnsi="Arial" w:cs="Arial"/>
                <w:b/>
                <w:bCs/>
                <w:color w:val="000000"/>
                <w:sz w:val="18"/>
                <w:szCs w:val="18"/>
              </w:rPr>
              <w:t>Status</w:t>
            </w:r>
          </w:p>
        </w:tc>
      </w:tr>
      <w:tr w:rsidR="002F40B4" w14:paraId="5C3C2F21" w14:textId="77777777" w:rsidTr="002F40B4">
        <w:trPr>
          <w:cantSplit/>
          <w:trHeight w:val="512"/>
        </w:trPr>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E4CF6" w14:textId="77777777" w:rsidR="002F40B4" w:rsidRDefault="002F40B4">
            <w:pPr>
              <w:keepNext/>
              <w:rPr>
                <w:rFonts w:ascii="Arial" w:hAnsi="Arial" w:cs="Arial"/>
                <w:sz w:val="18"/>
                <w:szCs w:val="18"/>
              </w:rPr>
            </w:pPr>
            <w:r>
              <w:rPr>
                <w:rFonts w:ascii="Arial" w:hAnsi="Arial" w:cs="Arial"/>
                <w:sz w:val="18"/>
                <w:szCs w:val="18"/>
              </w:rPr>
              <w:t>AP#89e.23</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B6988" w14:textId="77777777" w:rsidR="002F40B4" w:rsidRDefault="002F40B4">
            <w:pPr>
              <w:keepNext/>
              <w:rPr>
                <w:rFonts w:ascii="Arial" w:hAnsi="Arial" w:cs="Arial"/>
                <w:sz w:val="18"/>
                <w:szCs w:val="18"/>
              </w:rPr>
            </w:pPr>
            <w:r>
              <w:rPr>
                <w:rFonts w:ascii="Arial" w:hAnsi="Arial" w:cs="Arial"/>
                <w:sz w:val="18"/>
                <w:szCs w:val="18"/>
              </w:rPr>
              <w:t>RF</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C8363" w14:textId="77777777" w:rsidR="002F40B4" w:rsidRDefault="002F40B4">
            <w:pPr>
              <w:keepNext/>
              <w:rPr>
                <w:rFonts w:ascii="Arial" w:hAnsi="Arial" w:cs="Arial"/>
                <w:sz w:val="18"/>
                <w:szCs w:val="18"/>
                <w:lang w:val="en-CA"/>
              </w:rPr>
            </w:pPr>
            <w:r>
              <w:rPr>
                <w:rFonts w:ascii="Arial" w:hAnsi="Arial" w:cs="Arial"/>
                <w:sz w:val="18"/>
                <w:szCs w:val="18"/>
                <w:lang w:val="en-CA"/>
              </w:rPr>
              <w:t xml:space="preserve">Provide input on acceptable clipping frequency due to fading and/or acceptable fading crest factor margin for FR2 </w:t>
            </w:r>
            <w:proofErr w:type="spellStart"/>
            <w:r>
              <w:rPr>
                <w:rFonts w:ascii="Arial" w:hAnsi="Arial" w:cs="Arial"/>
                <w:sz w:val="18"/>
                <w:szCs w:val="18"/>
                <w:lang w:val="en-CA"/>
              </w:rPr>
              <w:t>Demod</w:t>
            </w:r>
            <w:proofErr w:type="spellEnd"/>
            <w:r>
              <w:rPr>
                <w:rFonts w:ascii="Arial" w:hAnsi="Arial" w:cs="Arial"/>
                <w:sz w:val="18"/>
                <w:szCs w:val="18"/>
                <w:lang w:val="en-CA"/>
              </w:rPr>
              <w:t xml:space="preserve"> performance and CSI test cases Provide input on the impact to </w:t>
            </w:r>
            <w:proofErr w:type="spellStart"/>
            <w:r>
              <w:rPr>
                <w:rFonts w:ascii="Arial" w:hAnsi="Arial" w:cs="Arial"/>
                <w:sz w:val="18"/>
                <w:szCs w:val="18"/>
                <w:lang w:val="en-CA"/>
              </w:rPr>
              <w:t>TxEVM</w:t>
            </w:r>
            <w:proofErr w:type="spellEnd"/>
            <w:r>
              <w:rPr>
                <w:rFonts w:ascii="Arial" w:hAnsi="Arial" w:cs="Arial"/>
                <w:sz w:val="18"/>
                <w:szCs w:val="18"/>
                <w:lang w:val="en-CA"/>
              </w:rPr>
              <w:t xml:space="preserve"> (and consequently SNR) for higher </w:t>
            </w:r>
            <w:proofErr w:type="spellStart"/>
            <w:r>
              <w:rPr>
                <w:rFonts w:ascii="Arial" w:hAnsi="Arial" w:cs="Arial"/>
                <w:sz w:val="18"/>
                <w:szCs w:val="18"/>
                <w:lang w:val="en-CA"/>
              </w:rPr>
              <w:t>probabability</w:t>
            </w:r>
            <w:proofErr w:type="spellEnd"/>
            <w:r>
              <w:rPr>
                <w:rFonts w:ascii="Arial" w:hAnsi="Arial" w:cs="Arial"/>
                <w:sz w:val="18"/>
                <w:szCs w:val="18"/>
                <w:lang w:val="en-CA"/>
              </w:rPr>
              <w:t xml:space="preserve"> of saturation of faded signal</w:t>
            </w:r>
          </w:p>
          <w:p w14:paraId="273945E8" w14:textId="77777777" w:rsidR="002F40B4" w:rsidRDefault="002F40B4">
            <w:pPr>
              <w:keepNext/>
              <w:rPr>
                <w:rFonts w:ascii="Arial" w:hAnsi="Arial" w:cs="Arial"/>
                <w:color w:val="FF0000"/>
                <w:sz w:val="18"/>
                <w:szCs w:val="18"/>
                <w:lang w:val="en-CA"/>
              </w:rPr>
            </w:pPr>
            <w:r>
              <w:rPr>
                <w:rFonts w:ascii="Arial" w:hAnsi="Arial" w:cs="Arial"/>
                <w:color w:val="FF0000"/>
                <w:sz w:val="14"/>
                <w:szCs w:val="14"/>
              </w:rPr>
              <w:t>FR2_Demod_MU</w:t>
            </w:r>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BA00F" w14:textId="77777777" w:rsidR="002F40B4" w:rsidRDefault="002F40B4">
            <w:pPr>
              <w:keepNext/>
              <w:rPr>
                <w:rFonts w:ascii="Arial" w:hAnsi="Arial" w:cs="Arial"/>
                <w:sz w:val="18"/>
                <w:szCs w:val="18"/>
              </w:rPr>
            </w:pPr>
            <w:r>
              <w:rPr>
                <w:rFonts w:ascii="Arial" w:hAnsi="Arial" w:cs="Arial"/>
                <w:sz w:val="18"/>
                <w:szCs w:val="18"/>
              </w:rPr>
              <w:t>Qualcomm, Anritsu, Keysight, E///, R&amp;S</w:t>
            </w:r>
          </w:p>
        </w:tc>
        <w:tc>
          <w:tcPr>
            <w:tcW w:w="1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843EE" w14:textId="77777777" w:rsidR="002F40B4" w:rsidRDefault="002F40B4">
            <w:pPr>
              <w:keepNext/>
              <w:rPr>
                <w:rFonts w:ascii="Arial" w:hAnsi="Arial" w:cs="Arial"/>
                <w:sz w:val="18"/>
                <w:szCs w:val="18"/>
              </w:rPr>
            </w:pPr>
            <w:r>
              <w:rPr>
                <w:rFonts w:ascii="Arial" w:hAnsi="Arial" w:cs="Arial"/>
                <w:sz w:val="18"/>
                <w:szCs w:val="18"/>
              </w:rPr>
              <w:t>R5-206168, R5-205702</w:t>
            </w:r>
          </w:p>
          <w:p w14:paraId="35D2CB31" w14:textId="77777777" w:rsidR="002F40B4" w:rsidRDefault="002F40B4">
            <w:pPr>
              <w:keepNext/>
              <w:rPr>
                <w:rFonts w:ascii="Arial" w:hAnsi="Arial" w:cs="Arial"/>
                <w:sz w:val="18"/>
                <w:szCs w:val="18"/>
              </w:rPr>
            </w:pPr>
            <w:r>
              <w:rPr>
                <w:rFonts w:ascii="Arial" w:hAnsi="Arial" w:cs="Arial"/>
                <w:sz w:val="18"/>
                <w:szCs w:val="18"/>
              </w:rPr>
              <w:t>R5-211083</w:t>
            </w:r>
          </w:p>
          <w:p w14:paraId="72C9E672" w14:textId="77777777" w:rsidR="002F40B4" w:rsidRDefault="002F40B4">
            <w:pPr>
              <w:keepNext/>
              <w:rPr>
                <w:rFonts w:ascii="Arial" w:hAnsi="Arial" w:cs="Arial"/>
                <w:sz w:val="18"/>
                <w:szCs w:val="18"/>
              </w:rPr>
            </w:pPr>
            <w:r>
              <w:rPr>
                <w:rFonts w:ascii="Arial" w:hAnsi="Arial" w:cs="Arial"/>
                <w:sz w:val="18"/>
                <w:szCs w:val="18"/>
              </w:rPr>
              <w:t>R5-212961</w:t>
            </w:r>
          </w:p>
          <w:p w14:paraId="469AA6D7" w14:textId="77777777" w:rsidR="002F40B4" w:rsidRDefault="002F40B4">
            <w:pPr>
              <w:keepNext/>
              <w:rPr>
                <w:rFonts w:ascii="Arial" w:hAnsi="Arial" w:cs="Arial"/>
                <w:sz w:val="18"/>
                <w:szCs w:val="18"/>
              </w:rPr>
            </w:pPr>
            <w:r>
              <w:rPr>
                <w:rFonts w:ascii="Arial" w:hAnsi="Arial" w:cs="Arial"/>
                <w:sz w:val="18"/>
                <w:szCs w:val="18"/>
              </w:rPr>
              <w:t>R5-213335</w:t>
            </w:r>
          </w:p>
          <w:p w14:paraId="35FF50A9" w14:textId="77777777" w:rsidR="002F40B4" w:rsidRDefault="002F40B4">
            <w:pPr>
              <w:keepNext/>
              <w:rPr>
                <w:rFonts w:ascii="Arial" w:hAnsi="Arial" w:cs="Arial"/>
                <w:sz w:val="18"/>
                <w:szCs w:val="18"/>
              </w:rPr>
            </w:pPr>
            <w:r>
              <w:rPr>
                <w:rFonts w:ascii="Arial" w:hAnsi="Arial" w:cs="Arial"/>
                <w:sz w:val="18"/>
                <w:szCs w:val="18"/>
              </w:rPr>
              <w:t>R5-212030/31/32</w:t>
            </w:r>
          </w:p>
          <w:p w14:paraId="1EC632F9" w14:textId="77777777" w:rsidR="002F40B4" w:rsidRDefault="002F40B4">
            <w:pPr>
              <w:keepNext/>
              <w:rPr>
                <w:rFonts w:ascii="Arial" w:hAnsi="Arial" w:cs="Arial"/>
                <w:sz w:val="18"/>
                <w:szCs w:val="18"/>
              </w:rPr>
            </w:pPr>
            <w:r>
              <w:rPr>
                <w:rFonts w:ascii="Arial" w:hAnsi="Arial" w:cs="Arial"/>
                <w:sz w:val="18"/>
                <w:szCs w:val="18"/>
              </w:rPr>
              <w:t>R5-215661, R5-214204, R5-214852, R5-214202/3</w:t>
            </w:r>
          </w:p>
          <w:p w14:paraId="349E2A30" w14:textId="77777777" w:rsidR="002F40B4" w:rsidRDefault="002F40B4">
            <w:pPr>
              <w:keepNext/>
              <w:rPr>
                <w:rFonts w:ascii="Arial" w:hAnsi="Arial" w:cs="Arial"/>
                <w:sz w:val="18"/>
                <w:szCs w:val="18"/>
              </w:rPr>
            </w:pPr>
            <w:r>
              <w:rPr>
                <w:rFonts w:ascii="Arial" w:hAnsi="Arial" w:cs="Arial"/>
                <w:sz w:val="18"/>
                <w:szCs w:val="18"/>
              </w:rPr>
              <w:t>R5-217653</w:t>
            </w:r>
          </w:p>
        </w:tc>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541F7" w14:textId="77777777" w:rsidR="002F40B4" w:rsidRDefault="002F40B4">
            <w:pPr>
              <w:keepNext/>
              <w:rPr>
                <w:rFonts w:ascii="Arial" w:hAnsi="Arial" w:cs="Arial"/>
                <w:sz w:val="18"/>
                <w:szCs w:val="18"/>
              </w:rPr>
            </w:pPr>
            <w:r>
              <w:rPr>
                <w:rFonts w:ascii="Arial" w:hAnsi="Arial" w:cs="Arial"/>
                <w:sz w:val="18"/>
                <w:szCs w:val="18"/>
              </w:rPr>
              <w:t>RAN5#94e</w:t>
            </w:r>
          </w:p>
        </w:tc>
        <w:tc>
          <w:tcPr>
            <w:tcW w:w="9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061FE" w14:textId="77777777" w:rsidR="002F40B4" w:rsidRDefault="002F40B4">
            <w:pPr>
              <w:keepNext/>
              <w:rPr>
                <w:rFonts w:ascii="Arial" w:hAnsi="Arial" w:cs="Arial"/>
                <w:sz w:val="18"/>
                <w:szCs w:val="18"/>
              </w:rPr>
            </w:pPr>
            <w:r>
              <w:rPr>
                <w:rFonts w:ascii="Arial" w:hAnsi="Arial" w:cs="Arial"/>
                <w:sz w:val="18"/>
                <w:szCs w:val="18"/>
              </w:rPr>
              <w:t>Open</w:t>
            </w:r>
          </w:p>
        </w:tc>
      </w:tr>
      <w:tr w:rsidR="002F40B4" w14:paraId="3F72839C" w14:textId="77777777" w:rsidTr="002F40B4">
        <w:trPr>
          <w:cantSplit/>
          <w:trHeight w:val="512"/>
        </w:trPr>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8E75F" w14:textId="77777777" w:rsidR="002F40B4" w:rsidRDefault="002F40B4">
            <w:pPr>
              <w:keepNext/>
              <w:rPr>
                <w:rFonts w:ascii="Arial" w:hAnsi="Arial" w:cs="Arial"/>
                <w:sz w:val="18"/>
                <w:szCs w:val="18"/>
              </w:rPr>
            </w:pPr>
            <w:r>
              <w:rPr>
                <w:rFonts w:ascii="Arial" w:hAnsi="Arial" w:cs="Arial"/>
                <w:sz w:val="18"/>
                <w:szCs w:val="18"/>
              </w:rPr>
              <w:t>AP#89e.24</w:t>
            </w:r>
          </w:p>
        </w:tc>
        <w:tc>
          <w:tcPr>
            <w:tcW w:w="7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0EDF3" w14:textId="77777777" w:rsidR="002F40B4" w:rsidRDefault="002F40B4">
            <w:pPr>
              <w:keepNext/>
              <w:rPr>
                <w:rFonts w:ascii="Arial" w:hAnsi="Arial" w:cs="Arial"/>
                <w:sz w:val="18"/>
                <w:szCs w:val="18"/>
              </w:rPr>
            </w:pPr>
            <w:r>
              <w:rPr>
                <w:rFonts w:ascii="Arial" w:hAnsi="Arial" w:cs="Arial"/>
                <w:sz w:val="18"/>
                <w:szCs w:val="18"/>
              </w:rPr>
              <w:t>RF</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2CDD" w14:textId="77777777" w:rsidR="002F40B4" w:rsidRDefault="002F40B4">
            <w:pPr>
              <w:keepNext/>
              <w:rPr>
                <w:rFonts w:ascii="Arial" w:hAnsi="Arial" w:cs="Arial"/>
                <w:sz w:val="18"/>
                <w:szCs w:val="18"/>
                <w:lang w:val="en-CA"/>
              </w:rPr>
            </w:pPr>
            <w:r>
              <w:rPr>
                <w:rFonts w:ascii="Arial" w:hAnsi="Arial" w:cs="Arial"/>
                <w:sz w:val="18"/>
                <w:szCs w:val="18"/>
                <w:lang w:val="en-CA"/>
              </w:rPr>
              <w:t>On/Off time mask MU/ requirement relaxation open items</w:t>
            </w:r>
          </w:p>
          <w:p w14:paraId="1086ECDC" w14:textId="77777777" w:rsidR="002F40B4" w:rsidRDefault="002F40B4">
            <w:pPr>
              <w:keepNext/>
              <w:rPr>
                <w:rFonts w:ascii="Arial" w:hAnsi="Arial" w:cs="Arial"/>
                <w:sz w:val="18"/>
                <w:szCs w:val="18"/>
                <w:lang w:val="en-CA"/>
              </w:rPr>
            </w:pPr>
            <w:r>
              <w:rPr>
                <w:rFonts w:ascii="Arial" w:hAnsi="Arial" w:cs="Arial"/>
                <w:sz w:val="18"/>
                <w:szCs w:val="18"/>
                <w:lang w:val="en-CA"/>
              </w:rPr>
              <w:t>a) Achievable power window PW for FR2 relative power control.</w:t>
            </w:r>
          </w:p>
          <w:p w14:paraId="23397958" w14:textId="77777777" w:rsidR="002F40B4" w:rsidRDefault="002F40B4">
            <w:pPr>
              <w:keepNext/>
              <w:rPr>
                <w:rFonts w:ascii="Arial" w:hAnsi="Arial" w:cs="Arial"/>
                <w:sz w:val="18"/>
                <w:szCs w:val="18"/>
                <w:lang w:val="en-CA"/>
              </w:rPr>
            </w:pPr>
            <w:r>
              <w:rPr>
                <w:rFonts w:ascii="Arial" w:hAnsi="Arial" w:cs="Arial"/>
                <w:sz w:val="18"/>
                <w:szCs w:val="18"/>
                <w:lang w:val="en-CA"/>
              </w:rPr>
              <w:t xml:space="preserve">b) </w:t>
            </w:r>
            <w:proofErr w:type="spellStart"/>
            <w:r>
              <w:rPr>
                <w:rFonts w:ascii="Arial" w:hAnsi="Arial" w:cs="Arial"/>
                <w:sz w:val="18"/>
                <w:szCs w:val="18"/>
                <w:lang w:val="en-CA"/>
              </w:rPr>
              <w:t>Wherther</w:t>
            </w:r>
            <w:proofErr w:type="spellEnd"/>
            <w:r>
              <w:rPr>
                <w:rFonts w:ascii="Arial" w:hAnsi="Arial" w:cs="Arial"/>
                <w:sz w:val="18"/>
                <w:szCs w:val="18"/>
                <w:lang w:val="en-CA"/>
              </w:rPr>
              <w:t xml:space="preserve"> there will be a degradation of TE noise floor if the maximum UE power can be as high as 22.4 + 2*PW in the test.</w:t>
            </w:r>
          </w:p>
          <w:p w14:paraId="6EF0F6C0" w14:textId="77777777" w:rsidR="002F40B4" w:rsidRDefault="002F40B4">
            <w:pPr>
              <w:keepNext/>
              <w:rPr>
                <w:rFonts w:ascii="Arial" w:hAnsi="Arial" w:cs="Arial"/>
                <w:sz w:val="18"/>
                <w:szCs w:val="18"/>
                <w:lang w:val="en-CA"/>
              </w:rPr>
            </w:pPr>
            <w:r>
              <w:rPr>
                <w:rFonts w:ascii="Arial" w:hAnsi="Arial" w:cs="Arial"/>
                <w:sz w:val="18"/>
                <w:szCs w:val="18"/>
                <w:lang w:val="en-CA"/>
              </w:rPr>
              <w:t>c) What is the maximum allowed UE ON power which will not degrade the current specified TE noise floor for OFF power measurement. Assess if this ON power is high enough to identify failing transient periods as shown in section 2.6.</w:t>
            </w:r>
          </w:p>
          <w:p w14:paraId="2D371AC6" w14:textId="77777777" w:rsidR="002F40B4" w:rsidRDefault="002F40B4">
            <w:pPr>
              <w:keepNext/>
              <w:rPr>
                <w:rFonts w:ascii="Arial" w:hAnsi="Arial" w:cs="Arial"/>
                <w:color w:val="FF0000"/>
                <w:sz w:val="18"/>
                <w:szCs w:val="18"/>
                <w:lang w:val="en-CA"/>
              </w:rPr>
            </w:pPr>
            <w:proofErr w:type="spellStart"/>
            <w:r>
              <w:rPr>
                <w:rFonts w:ascii="Arial" w:hAnsi="Arial" w:cs="Arial"/>
                <w:color w:val="FF0000"/>
                <w:sz w:val="14"/>
                <w:szCs w:val="14"/>
              </w:rPr>
              <w:t>Tx_On_Off_MU</w:t>
            </w:r>
            <w:proofErr w:type="spellEnd"/>
          </w:p>
        </w:tc>
        <w:tc>
          <w:tcPr>
            <w:tcW w:w="1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F945" w14:textId="77777777" w:rsidR="002F40B4" w:rsidRDefault="002F40B4">
            <w:pPr>
              <w:keepNext/>
              <w:rPr>
                <w:rFonts w:ascii="Arial" w:hAnsi="Arial" w:cs="Arial"/>
                <w:sz w:val="18"/>
                <w:szCs w:val="18"/>
              </w:rPr>
            </w:pPr>
            <w:r>
              <w:rPr>
                <w:rFonts w:ascii="Arial" w:hAnsi="Arial" w:cs="Arial"/>
                <w:sz w:val="18"/>
                <w:szCs w:val="18"/>
              </w:rPr>
              <w:t>KS, R&amp;S, Anritsu, E///, Huawei, OPPO.</w:t>
            </w:r>
          </w:p>
        </w:tc>
        <w:tc>
          <w:tcPr>
            <w:tcW w:w="18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8FA6" w14:textId="77777777" w:rsidR="002F40B4" w:rsidRDefault="002F40B4">
            <w:pPr>
              <w:keepNext/>
              <w:rPr>
                <w:rFonts w:ascii="Arial" w:hAnsi="Arial" w:cs="Arial"/>
                <w:sz w:val="18"/>
                <w:szCs w:val="18"/>
              </w:rPr>
            </w:pPr>
            <w:r>
              <w:rPr>
                <w:rFonts w:ascii="Arial" w:hAnsi="Arial" w:cs="Arial"/>
                <w:sz w:val="18"/>
                <w:szCs w:val="18"/>
              </w:rPr>
              <w:t>R5-205991r2</w:t>
            </w:r>
          </w:p>
          <w:p w14:paraId="2FD8CD5D" w14:textId="77777777" w:rsidR="002F40B4" w:rsidRDefault="002F40B4">
            <w:pPr>
              <w:keepNext/>
              <w:spacing w:after="0"/>
              <w:rPr>
                <w:rFonts w:ascii="Arial" w:hAnsi="Arial" w:cs="Arial"/>
                <w:sz w:val="18"/>
                <w:szCs w:val="18"/>
              </w:rPr>
            </w:pPr>
            <w:r>
              <w:rPr>
                <w:rFonts w:ascii="Arial" w:hAnsi="Arial" w:cs="Arial"/>
                <w:sz w:val="18"/>
                <w:szCs w:val="18"/>
              </w:rPr>
              <w:t>R5-211105</w:t>
            </w:r>
          </w:p>
          <w:p w14:paraId="2B4B3E81" w14:textId="77777777" w:rsidR="002F40B4" w:rsidRDefault="002F40B4">
            <w:pPr>
              <w:keepNext/>
              <w:rPr>
                <w:rFonts w:ascii="Arial" w:hAnsi="Arial" w:cs="Arial"/>
                <w:sz w:val="18"/>
                <w:szCs w:val="18"/>
              </w:rPr>
            </w:pPr>
            <w:r>
              <w:rPr>
                <w:rFonts w:ascii="Arial" w:hAnsi="Arial" w:cs="Arial"/>
                <w:sz w:val="18"/>
                <w:szCs w:val="18"/>
              </w:rPr>
              <w:t>R5-211268</w:t>
            </w:r>
          </w:p>
          <w:p w14:paraId="00A9ACEA" w14:textId="77777777" w:rsidR="002F40B4" w:rsidRDefault="002F40B4">
            <w:pPr>
              <w:keepNext/>
              <w:spacing w:after="0"/>
              <w:rPr>
                <w:rFonts w:ascii="Arial" w:hAnsi="Arial" w:cs="Arial"/>
                <w:sz w:val="18"/>
                <w:szCs w:val="18"/>
              </w:rPr>
            </w:pPr>
            <w:r>
              <w:rPr>
                <w:rFonts w:ascii="Arial" w:hAnsi="Arial" w:cs="Arial"/>
                <w:sz w:val="18"/>
                <w:szCs w:val="18"/>
              </w:rPr>
              <w:t>R5-212626</w:t>
            </w:r>
          </w:p>
          <w:p w14:paraId="085B3C84" w14:textId="77777777" w:rsidR="002F40B4" w:rsidRDefault="002F40B4">
            <w:pPr>
              <w:keepNext/>
              <w:spacing w:after="0"/>
              <w:rPr>
                <w:rFonts w:ascii="Arial" w:hAnsi="Arial" w:cs="Arial"/>
                <w:sz w:val="18"/>
                <w:szCs w:val="18"/>
              </w:rPr>
            </w:pPr>
            <w:r>
              <w:rPr>
                <w:rFonts w:ascii="Arial" w:hAnsi="Arial" w:cs="Arial"/>
                <w:sz w:val="18"/>
                <w:szCs w:val="18"/>
              </w:rPr>
              <w:t>R5-212627</w:t>
            </w:r>
          </w:p>
          <w:p w14:paraId="2F2D4D93" w14:textId="77777777" w:rsidR="002F40B4" w:rsidRDefault="002F40B4">
            <w:pPr>
              <w:keepNext/>
              <w:spacing w:after="0"/>
              <w:rPr>
                <w:rFonts w:ascii="Arial" w:hAnsi="Arial" w:cs="Arial"/>
                <w:sz w:val="18"/>
                <w:szCs w:val="18"/>
              </w:rPr>
            </w:pPr>
            <w:r>
              <w:rPr>
                <w:rFonts w:ascii="Arial" w:hAnsi="Arial" w:cs="Arial"/>
                <w:sz w:val="18"/>
                <w:szCs w:val="18"/>
              </w:rPr>
              <w:t>R5-212628</w:t>
            </w:r>
          </w:p>
          <w:p w14:paraId="7805D987" w14:textId="77777777" w:rsidR="002F40B4" w:rsidRDefault="002F40B4">
            <w:pPr>
              <w:keepNext/>
              <w:rPr>
                <w:rFonts w:ascii="Arial" w:hAnsi="Arial" w:cs="Arial"/>
                <w:sz w:val="18"/>
                <w:szCs w:val="18"/>
              </w:rPr>
            </w:pPr>
            <w:r>
              <w:rPr>
                <w:rFonts w:ascii="Arial" w:hAnsi="Arial" w:cs="Arial"/>
                <w:sz w:val="18"/>
                <w:szCs w:val="18"/>
              </w:rPr>
              <w:t>R5-213312</w:t>
            </w:r>
          </w:p>
          <w:p w14:paraId="1376FF6D" w14:textId="77777777" w:rsidR="002F40B4" w:rsidRDefault="002F40B4">
            <w:pPr>
              <w:keepNext/>
              <w:spacing w:after="0"/>
              <w:rPr>
                <w:rFonts w:ascii="Arial" w:hAnsi="Arial" w:cs="Arial"/>
                <w:sz w:val="18"/>
                <w:szCs w:val="18"/>
              </w:rPr>
            </w:pPr>
            <w:r>
              <w:rPr>
                <w:rFonts w:ascii="Arial" w:hAnsi="Arial" w:cs="Arial"/>
                <w:sz w:val="18"/>
                <w:szCs w:val="18"/>
              </w:rPr>
              <w:t>R5-215325</w:t>
            </w:r>
          </w:p>
          <w:p w14:paraId="5731BFB4" w14:textId="77777777" w:rsidR="002F40B4" w:rsidRDefault="002F40B4">
            <w:pPr>
              <w:keepNext/>
              <w:spacing w:after="0"/>
              <w:rPr>
                <w:rFonts w:ascii="Arial" w:hAnsi="Arial" w:cs="Arial"/>
                <w:sz w:val="18"/>
                <w:szCs w:val="18"/>
              </w:rPr>
            </w:pPr>
            <w:r>
              <w:rPr>
                <w:rFonts w:ascii="Arial" w:hAnsi="Arial" w:cs="Arial"/>
                <w:sz w:val="18"/>
                <w:szCs w:val="18"/>
              </w:rPr>
              <w:t>R5-215324</w:t>
            </w:r>
          </w:p>
          <w:p w14:paraId="2A9444B1" w14:textId="77777777" w:rsidR="002F40B4" w:rsidRDefault="002F40B4">
            <w:pPr>
              <w:keepNext/>
              <w:spacing w:after="0"/>
              <w:rPr>
                <w:rFonts w:ascii="Arial" w:hAnsi="Arial" w:cs="Arial"/>
                <w:sz w:val="18"/>
                <w:szCs w:val="18"/>
              </w:rPr>
            </w:pPr>
            <w:r>
              <w:rPr>
                <w:rFonts w:ascii="Arial" w:hAnsi="Arial" w:cs="Arial"/>
                <w:sz w:val="18"/>
                <w:szCs w:val="18"/>
              </w:rPr>
              <w:t>R5-215480</w:t>
            </w:r>
          </w:p>
          <w:p w14:paraId="151C0E26" w14:textId="76C985CF" w:rsidR="002F40B4" w:rsidRDefault="002F40B4">
            <w:pPr>
              <w:keepNext/>
              <w:spacing w:after="0"/>
              <w:rPr>
                <w:rFonts w:ascii="Arial" w:hAnsi="Arial" w:cs="Arial"/>
                <w:sz w:val="18"/>
                <w:szCs w:val="18"/>
              </w:rPr>
            </w:pPr>
            <w:r>
              <w:rPr>
                <w:rFonts w:ascii="Arial" w:hAnsi="Arial" w:cs="Arial"/>
                <w:sz w:val="18"/>
                <w:szCs w:val="18"/>
              </w:rPr>
              <w:t>R5-217416</w:t>
            </w:r>
          </w:p>
          <w:p w14:paraId="70578518" w14:textId="2AED9067" w:rsidR="002F40B4" w:rsidRDefault="002F40B4">
            <w:pPr>
              <w:keepNext/>
              <w:spacing w:after="0"/>
              <w:rPr>
                <w:rFonts w:ascii="Arial" w:hAnsi="Arial" w:cs="Arial"/>
                <w:sz w:val="18"/>
                <w:szCs w:val="18"/>
              </w:rPr>
            </w:pPr>
            <w:r>
              <w:rPr>
                <w:rFonts w:ascii="Arial" w:hAnsi="Arial" w:cs="Arial"/>
                <w:sz w:val="18"/>
                <w:szCs w:val="18"/>
              </w:rPr>
              <w:t>R5-217417</w:t>
            </w:r>
          </w:p>
          <w:p w14:paraId="6899D9E2" w14:textId="126AEC07" w:rsidR="002F40B4" w:rsidRDefault="002F40B4">
            <w:pPr>
              <w:keepNext/>
              <w:spacing w:after="0"/>
              <w:rPr>
                <w:rFonts w:ascii="Arial" w:hAnsi="Arial" w:cs="Arial"/>
                <w:sz w:val="18"/>
                <w:szCs w:val="18"/>
              </w:rPr>
            </w:pPr>
            <w:r>
              <w:rPr>
                <w:rFonts w:ascii="Arial" w:hAnsi="Arial" w:cs="Arial"/>
                <w:sz w:val="18"/>
                <w:szCs w:val="18"/>
              </w:rPr>
              <w:t>R5-217418</w:t>
            </w:r>
          </w:p>
          <w:p w14:paraId="7148B027" w14:textId="00748DA7" w:rsidR="002F40B4" w:rsidRDefault="002F40B4">
            <w:pPr>
              <w:keepNext/>
              <w:spacing w:after="0"/>
              <w:rPr>
                <w:rFonts w:ascii="Arial" w:hAnsi="Arial" w:cs="Arial"/>
                <w:sz w:val="18"/>
                <w:szCs w:val="18"/>
              </w:rPr>
            </w:pPr>
            <w:r>
              <w:rPr>
                <w:rFonts w:ascii="Arial" w:hAnsi="Arial" w:cs="Arial"/>
                <w:sz w:val="18"/>
                <w:szCs w:val="18"/>
              </w:rPr>
              <w:t>R5-217556</w:t>
            </w:r>
          </w:p>
        </w:tc>
        <w:tc>
          <w:tcPr>
            <w:tcW w:w="12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ACE71" w14:textId="77777777" w:rsidR="002F40B4" w:rsidRDefault="002F40B4">
            <w:pPr>
              <w:keepNext/>
              <w:rPr>
                <w:rFonts w:ascii="Arial" w:hAnsi="Arial" w:cs="Arial"/>
                <w:sz w:val="18"/>
                <w:szCs w:val="18"/>
              </w:rPr>
            </w:pPr>
            <w:r>
              <w:rPr>
                <w:rFonts w:ascii="Arial" w:hAnsi="Arial" w:cs="Arial"/>
                <w:sz w:val="18"/>
                <w:szCs w:val="18"/>
              </w:rPr>
              <w:t>RAN5#94e</w:t>
            </w:r>
          </w:p>
        </w:tc>
        <w:tc>
          <w:tcPr>
            <w:tcW w:w="9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E8BB6" w14:textId="77777777" w:rsidR="002F40B4" w:rsidRDefault="002F40B4">
            <w:pPr>
              <w:keepNext/>
              <w:rPr>
                <w:rFonts w:ascii="Arial" w:hAnsi="Arial" w:cs="Arial"/>
                <w:sz w:val="18"/>
                <w:szCs w:val="18"/>
              </w:rPr>
            </w:pPr>
            <w:r>
              <w:rPr>
                <w:rFonts w:ascii="Arial" w:hAnsi="Arial" w:cs="Arial"/>
                <w:sz w:val="18"/>
                <w:szCs w:val="18"/>
              </w:rPr>
              <w:t>Open</w:t>
            </w:r>
          </w:p>
        </w:tc>
      </w:tr>
    </w:tbl>
    <w:p w14:paraId="6BBA6460" w14:textId="77777777" w:rsidR="002F40B4" w:rsidRDefault="002F40B4" w:rsidP="002F40B4"/>
    <w:p w14:paraId="68A9961B" w14:textId="77777777" w:rsidR="002F40B4" w:rsidRDefault="002F40B4" w:rsidP="00E85F5E">
      <w:pPr>
        <w:pStyle w:val="Heading2"/>
      </w:pPr>
      <w:bookmarkStart w:id="1991" w:name="_Toc57053386"/>
      <w:bookmarkStart w:id="1992" w:name="_Toc57054162"/>
      <w:bookmarkStart w:id="1993" w:name="_Toc57108861"/>
      <w:bookmarkStart w:id="1994" w:name="_Toc66886419"/>
      <w:bookmarkStart w:id="1995" w:name="_Toc81999962"/>
      <w:bookmarkStart w:id="1996" w:name="_Toc90995443"/>
      <w:r>
        <w:t>Action Points at RAN5#87-e</w:t>
      </w:r>
      <w:bookmarkEnd w:id="1990"/>
      <w:bookmarkEnd w:id="1991"/>
      <w:bookmarkEnd w:id="1992"/>
      <w:bookmarkEnd w:id="1993"/>
      <w:bookmarkEnd w:id="1994"/>
      <w:bookmarkEnd w:id="1995"/>
      <w:bookmarkEnd w:id="1996"/>
    </w:p>
    <w:tbl>
      <w:tblPr>
        <w:tblW w:w="10050" w:type="dxa"/>
        <w:tblInd w:w="96" w:type="dxa"/>
        <w:tblLayout w:type="fixed"/>
        <w:tblLook w:val="04A0" w:firstRow="1" w:lastRow="0" w:firstColumn="1" w:lastColumn="0" w:noHBand="0" w:noVBand="1"/>
      </w:tblPr>
      <w:tblGrid>
        <w:gridCol w:w="1304"/>
        <w:gridCol w:w="739"/>
        <w:gridCol w:w="2649"/>
        <w:gridCol w:w="1721"/>
        <w:gridCol w:w="1339"/>
        <w:gridCol w:w="1134"/>
        <w:gridCol w:w="1164"/>
      </w:tblGrid>
      <w:tr w:rsidR="002F40B4" w14:paraId="709E3D9F" w14:textId="77777777" w:rsidTr="002F40B4">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4CF084EA" w14:textId="77777777" w:rsidR="002F40B4" w:rsidRDefault="002F40B4">
            <w:pPr>
              <w:keepNext/>
              <w:keepLines/>
              <w:spacing w:after="0"/>
              <w:jc w:val="center"/>
              <w:rPr>
                <w:rFonts w:ascii="Arial" w:hAnsi="Arial"/>
                <w:b/>
                <w:sz w:val="18"/>
              </w:rPr>
            </w:pPr>
            <w:r>
              <w:rPr>
                <w:rFonts w:ascii="Arial" w:hAnsi="Arial"/>
                <w:b/>
                <w:sz w:val="18"/>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4227EF8E" w14:textId="77777777" w:rsidR="002F40B4" w:rsidRDefault="002F40B4">
            <w:pPr>
              <w:keepNext/>
              <w:keepLines/>
              <w:spacing w:after="0"/>
              <w:jc w:val="center"/>
              <w:rPr>
                <w:rFonts w:ascii="Arial" w:hAnsi="Arial"/>
                <w:b/>
                <w:sz w:val="18"/>
              </w:rPr>
            </w:pPr>
            <w:proofErr w:type="spellStart"/>
            <w:r>
              <w:rPr>
                <w:rFonts w:ascii="Arial" w:hAnsi="Arial"/>
                <w:b/>
                <w:sz w:val="18"/>
              </w:rPr>
              <w:t>sWG</w:t>
            </w:r>
            <w:proofErr w:type="spellEnd"/>
          </w:p>
        </w:tc>
        <w:tc>
          <w:tcPr>
            <w:tcW w:w="2649" w:type="dxa"/>
            <w:tcBorders>
              <w:top w:val="single" w:sz="4" w:space="0" w:color="auto"/>
              <w:left w:val="single" w:sz="4" w:space="0" w:color="auto"/>
              <w:bottom w:val="single" w:sz="4" w:space="0" w:color="auto"/>
              <w:right w:val="single" w:sz="4" w:space="0" w:color="auto"/>
            </w:tcBorders>
            <w:shd w:val="clear" w:color="auto" w:fill="E6E6E6"/>
            <w:hideMark/>
          </w:tcPr>
          <w:p w14:paraId="111DFFAB" w14:textId="77777777" w:rsidR="002F40B4" w:rsidRDefault="002F40B4">
            <w:pPr>
              <w:keepNext/>
              <w:keepLines/>
              <w:spacing w:after="0"/>
              <w:jc w:val="center"/>
              <w:rPr>
                <w:rFonts w:ascii="Arial" w:hAnsi="Arial"/>
                <w:b/>
                <w:sz w:val="18"/>
              </w:rPr>
            </w:pPr>
            <w:r>
              <w:rPr>
                <w:rFonts w:ascii="Arial" w:hAnsi="Arial"/>
                <w:b/>
                <w:sz w:val="18"/>
              </w:rPr>
              <w:t>Action</w:t>
            </w:r>
          </w:p>
        </w:tc>
        <w:tc>
          <w:tcPr>
            <w:tcW w:w="1721" w:type="dxa"/>
            <w:tcBorders>
              <w:top w:val="single" w:sz="4" w:space="0" w:color="auto"/>
              <w:left w:val="single" w:sz="4" w:space="0" w:color="auto"/>
              <w:bottom w:val="single" w:sz="4" w:space="0" w:color="auto"/>
              <w:right w:val="single" w:sz="4" w:space="0" w:color="auto"/>
            </w:tcBorders>
            <w:shd w:val="clear" w:color="auto" w:fill="E6E6E6"/>
            <w:hideMark/>
          </w:tcPr>
          <w:p w14:paraId="46E5F7DF" w14:textId="77777777" w:rsidR="002F40B4" w:rsidRDefault="002F40B4">
            <w:pPr>
              <w:keepNext/>
              <w:keepLines/>
              <w:spacing w:after="0"/>
              <w:jc w:val="center"/>
              <w:rPr>
                <w:rFonts w:ascii="Arial" w:hAnsi="Arial"/>
                <w:b/>
                <w:sz w:val="18"/>
              </w:rPr>
            </w:pPr>
            <w:r>
              <w:rPr>
                <w:rFonts w:ascii="Arial" w:hAnsi="Arial"/>
                <w:b/>
                <w:sz w:val="18"/>
              </w:rPr>
              <w:t>Responsible</w:t>
            </w:r>
          </w:p>
        </w:tc>
        <w:tc>
          <w:tcPr>
            <w:tcW w:w="1339" w:type="dxa"/>
            <w:tcBorders>
              <w:top w:val="single" w:sz="4" w:space="0" w:color="auto"/>
              <w:left w:val="single" w:sz="4" w:space="0" w:color="auto"/>
              <w:bottom w:val="single" w:sz="4" w:space="0" w:color="auto"/>
              <w:right w:val="single" w:sz="4" w:space="0" w:color="auto"/>
            </w:tcBorders>
            <w:shd w:val="clear" w:color="auto" w:fill="E6E6E6"/>
            <w:hideMark/>
          </w:tcPr>
          <w:p w14:paraId="7F62FB0D" w14:textId="77777777" w:rsidR="002F40B4" w:rsidRDefault="002F40B4">
            <w:pPr>
              <w:keepNext/>
              <w:keepLines/>
              <w:spacing w:after="0"/>
              <w:jc w:val="center"/>
              <w:rPr>
                <w:rFonts w:ascii="Arial" w:hAnsi="Arial"/>
                <w:b/>
                <w:sz w:val="18"/>
              </w:rPr>
            </w:pPr>
            <w:r>
              <w:rPr>
                <w:rFonts w:ascii="Arial" w:hAnsi="Arial"/>
                <w:b/>
                <w:sz w:val="18"/>
              </w:rPr>
              <w:t xml:space="preserve">Relevant </w:t>
            </w:r>
            <w:proofErr w:type="spellStart"/>
            <w:r>
              <w:rPr>
                <w:rFonts w:ascii="Arial" w:hAnsi="Arial"/>
                <w:b/>
                <w:sz w:val="18"/>
              </w:rPr>
              <w:t>Tdoc</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E6E6E6"/>
            <w:hideMark/>
          </w:tcPr>
          <w:p w14:paraId="13462826" w14:textId="77777777" w:rsidR="002F40B4" w:rsidRDefault="002F40B4">
            <w:pPr>
              <w:keepNext/>
              <w:keepLines/>
              <w:spacing w:after="0"/>
              <w:jc w:val="center"/>
              <w:rPr>
                <w:rFonts w:ascii="Arial" w:hAnsi="Arial"/>
                <w:b/>
                <w:sz w:val="18"/>
              </w:rPr>
            </w:pPr>
            <w:r>
              <w:rPr>
                <w:rFonts w:ascii="Arial" w:hAnsi="Arial"/>
                <w:b/>
                <w:sz w:val="18"/>
              </w:rPr>
              <w:t>Deadline</w:t>
            </w:r>
          </w:p>
        </w:tc>
        <w:tc>
          <w:tcPr>
            <w:tcW w:w="1164" w:type="dxa"/>
            <w:tcBorders>
              <w:top w:val="single" w:sz="4" w:space="0" w:color="auto"/>
              <w:left w:val="single" w:sz="4" w:space="0" w:color="auto"/>
              <w:bottom w:val="single" w:sz="4" w:space="0" w:color="auto"/>
              <w:right w:val="single" w:sz="4" w:space="0" w:color="auto"/>
            </w:tcBorders>
            <w:shd w:val="clear" w:color="auto" w:fill="E6E6E6"/>
            <w:hideMark/>
          </w:tcPr>
          <w:p w14:paraId="057EE830" w14:textId="77777777" w:rsidR="002F40B4" w:rsidRDefault="002F40B4">
            <w:pPr>
              <w:keepNext/>
              <w:keepLines/>
              <w:spacing w:after="0"/>
              <w:jc w:val="center"/>
              <w:rPr>
                <w:rFonts w:ascii="Arial" w:hAnsi="Arial"/>
                <w:b/>
                <w:sz w:val="18"/>
              </w:rPr>
            </w:pPr>
            <w:r>
              <w:rPr>
                <w:rFonts w:ascii="Arial" w:hAnsi="Arial"/>
                <w:b/>
                <w:sz w:val="18"/>
              </w:rPr>
              <w:t>Status</w:t>
            </w:r>
          </w:p>
        </w:tc>
      </w:tr>
      <w:tr w:rsidR="002F40B4" w14:paraId="443B80E1" w14:textId="77777777" w:rsidTr="002F40B4">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01AEE1D8" w14:textId="77777777" w:rsidR="002F40B4" w:rsidRDefault="002F40B4">
            <w:pPr>
              <w:keepNext/>
              <w:keepLines/>
              <w:spacing w:after="0"/>
              <w:rPr>
                <w:rFonts w:ascii="Arial" w:hAnsi="Arial"/>
                <w:sz w:val="18"/>
              </w:rPr>
            </w:pPr>
            <w:r>
              <w:rPr>
                <w:rFonts w:ascii="Arial" w:hAnsi="Arial"/>
                <w:sz w:val="18"/>
              </w:rPr>
              <w:t>AP#87e.21</w:t>
            </w:r>
          </w:p>
        </w:tc>
        <w:tc>
          <w:tcPr>
            <w:tcW w:w="739" w:type="dxa"/>
            <w:tcBorders>
              <w:top w:val="single" w:sz="4" w:space="0" w:color="auto"/>
              <w:left w:val="single" w:sz="4" w:space="0" w:color="auto"/>
              <w:bottom w:val="single" w:sz="4" w:space="0" w:color="auto"/>
              <w:right w:val="single" w:sz="4" w:space="0" w:color="auto"/>
            </w:tcBorders>
            <w:hideMark/>
          </w:tcPr>
          <w:p w14:paraId="2D1AD04B" w14:textId="77777777" w:rsidR="002F40B4" w:rsidRDefault="002F40B4">
            <w:pPr>
              <w:keepNext/>
              <w:keepLines/>
              <w:spacing w:after="0"/>
              <w:rPr>
                <w:rFonts w:ascii="Arial" w:hAnsi="Arial"/>
                <w:sz w:val="18"/>
              </w:rPr>
            </w:pPr>
            <w:r>
              <w:rPr>
                <w:rFonts w:ascii="Arial" w:hAnsi="Arial"/>
                <w:sz w:val="18"/>
              </w:rPr>
              <w:t>RF</w:t>
            </w:r>
          </w:p>
        </w:tc>
        <w:tc>
          <w:tcPr>
            <w:tcW w:w="2649" w:type="dxa"/>
            <w:tcBorders>
              <w:top w:val="single" w:sz="4" w:space="0" w:color="auto"/>
              <w:left w:val="single" w:sz="4" w:space="0" w:color="auto"/>
              <w:bottom w:val="single" w:sz="4" w:space="0" w:color="auto"/>
              <w:right w:val="single" w:sz="4" w:space="0" w:color="auto"/>
            </w:tcBorders>
          </w:tcPr>
          <w:p w14:paraId="78B5A942" w14:textId="77777777" w:rsidR="002F40B4" w:rsidRDefault="002F40B4">
            <w:pPr>
              <w:keepNext/>
              <w:keepLines/>
              <w:spacing w:after="0"/>
              <w:rPr>
                <w:rFonts w:ascii="Arial" w:hAnsi="Arial"/>
                <w:sz w:val="18"/>
                <w:lang w:val="en-CA"/>
              </w:rPr>
            </w:pPr>
            <w:r>
              <w:rPr>
                <w:rFonts w:ascii="Arial" w:hAnsi="Arial"/>
                <w:sz w:val="18"/>
                <w:lang w:val="en-CA"/>
              </w:rPr>
              <w:t>Review the existing test point analysis of NR (FR1, FR2) RF tests for optimization</w:t>
            </w:r>
          </w:p>
          <w:p w14:paraId="6C2B3BEA" w14:textId="77777777" w:rsidR="002F40B4" w:rsidRDefault="002F40B4">
            <w:pPr>
              <w:keepNext/>
              <w:keepLines/>
              <w:spacing w:after="0"/>
              <w:rPr>
                <w:rFonts w:ascii="Arial" w:hAnsi="Arial"/>
                <w:sz w:val="18"/>
                <w:lang w:val="en-CA"/>
              </w:rPr>
            </w:pPr>
          </w:p>
          <w:p w14:paraId="51A6726C" w14:textId="77777777" w:rsidR="002F40B4" w:rsidRDefault="002F40B4">
            <w:pPr>
              <w:keepNext/>
              <w:keepLines/>
              <w:spacing w:after="0"/>
              <w:rPr>
                <w:color w:val="FF0000"/>
                <w:lang w:val="en-CA"/>
              </w:rPr>
            </w:pPr>
            <w:proofErr w:type="spellStart"/>
            <w:r>
              <w:rPr>
                <w:rFonts w:ascii="Arial" w:hAnsi="Arial"/>
                <w:color w:val="FF0000"/>
                <w:sz w:val="14"/>
                <w:szCs w:val="16"/>
              </w:rPr>
              <w:t>RF_TP_Optimization</w:t>
            </w:r>
            <w:proofErr w:type="spellEnd"/>
          </w:p>
        </w:tc>
        <w:tc>
          <w:tcPr>
            <w:tcW w:w="1721" w:type="dxa"/>
            <w:tcBorders>
              <w:top w:val="single" w:sz="4" w:space="0" w:color="auto"/>
              <w:left w:val="single" w:sz="4" w:space="0" w:color="auto"/>
              <w:bottom w:val="single" w:sz="4" w:space="0" w:color="auto"/>
              <w:right w:val="single" w:sz="4" w:space="0" w:color="auto"/>
            </w:tcBorders>
            <w:hideMark/>
          </w:tcPr>
          <w:p w14:paraId="79808128" w14:textId="77777777" w:rsidR="002F40B4" w:rsidRDefault="002F40B4">
            <w:pPr>
              <w:keepNext/>
              <w:keepLines/>
              <w:spacing w:after="0"/>
              <w:rPr>
                <w:rFonts w:ascii="Arial" w:hAnsi="Arial"/>
                <w:sz w:val="18"/>
              </w:rPr>
            </w:pPr>
            <w:r>
              <w:rPr>
                <w:rFonts w:ascii="Arial" w:hAnsi="Arial"/>
                <w:sz w:val="18"/>
              </w:rPr>
              <w:t xml:space="preserve">DCM, Ericsson, Huawei, Qualcomm, Oppo, DISH, China Unicom, TMO, CAICT, CMCC, </w:t>
            </w:r>
            <w:proofErr w:type="spellStart"/>
            <w:r>
              <w:rPr>
                <w:rFonts w:ascii="Arial" w:hAnsi="Arial"/>
                <w:sz w:val="18"/>
              </w:rPr>
              <w:t>Sporton</w:t>
            </w:r>
            <w:proofErr w:type="spellEnd"/>
          </w:p>
        </w:tc>
        <w:tc>
          <w:tcPr>
            <w:tcW w:w="1339" w:type="dxa"/>
            <w:tcBorders>
              <w:top w:val="single" w:sz="4" w:space="0" w:color="auto"/>
              <w:left w:val="single" w:sz="4" w:space="0" w:color="auto"/>
              <w:bottom w:val="single" w:sz="4" w:space="0" w:color="auto"/>
              <w:right w:val="single" w:sz="4" w:space="0" w:color="auto"/>
            </w:tcBorders>
            <w:hideMark/>
          </w:tcPr>
          <w:p w14:paraId="51E7D943" w14:textId="77777777" w:rsidR="002F40B4" w:rsidRDefault="002F40B4">
            <w:pPr>
              <w:keepNext/>
              <w:keepLines/>
              <w:spacing w:after="0"/>
              <w:rPr>
                <w:rFonts w:ascii="Arial" w:hAnsi="Arial"/>
                <w:sz w:val="18"/>
                <w:lang w:val="en-US"/>
              </w:rPr>
            </w:pPr>
            <w:r>
              <w:rPr>
                <w:rFonts w:ascii="Arial" w:hAnsi="Arial"/>
                <w:sz w:val="18"/>
                <w:lang w:val="en-US"/>
              </w:rPr>
              <w:t>R5-201818</w:t>
            </w:r>
          </w:p>
          <w:p w14:paraId="4686B163" w14:textId="77777777" w:rsidR="002F40B4" w:rsidRDefault="002F40B4">
            <w:pPr>
              <w:keepNext/>
              <w:keepLines/>
              <w:spacing w:after="0"/>
              <w:rPr>
                <w:rFonts w:ascii="Arial" w:hAnsi="Arial"/>
                <w:sz w:val="18"/>
                <w:lang w:val="en-US"/>
              </w:rPr>
            </w:pPr>
            <w:r>
              <w:rPr>
                <w:rFonts w:ascii="Arial" w:hAnsi="Arial"/>
                <w:sz w:val="18"/>
                <w:lang w:val="en-US"/>
              </w:rPr>
              <w:t>R5-202375</w:t>
            </w:r>
          </w:p>
          <w:p w14:paraId="384FF8D5" w14:textId="77777777" w:rsidR="002F40B4" w:rsidRDefault="002F40B4">
            <w:pPr>
              <w:keepNext/>
              <w:keepLines/>
              <w:spacing w:after="0"/>
              <w:rPr>
                <w:rFonts w:ascii="Arial" w:hAnsi="Arial"/>
                <w:sz w:val="18"/>
                <w:lang w:val="en-US"/>
              </w:rPr>
            </w:pPr>
            <w:r>
              <w:rPr>
                <w:rFonts w:ascii="Arial" w:hAnsi="Arial"/>
                <w:sz w:val="18"/>
                <w:lang w:val="en-US"/>
              </w:rPr>
              <w:t>R5-204136</w:t>
            </w:r>
          </w:p>
        </w:tc>
        <w:tc>
          <w:tcPr>
            <w:tcW w:w="1134" w:type="dxa"/>
            <w:tcBorders>
              <w:top w:val="single" w:sz="4" w:space="0" w:color="auto"/>
              <w:left w:val="single" w:sz="4" w:space="0" w:color="auto"/>
              <w:bottom w:val="single" w:sz="4" w:space="0" w:color="auto"/>
              <w:right w:val="single" w:sz="4" w:space="0" w:color="auto"/>
            </w:tcBorders>
            <w:hideMark/>
          </w:tcPr>
          <w:p w14:paraId="6F09E35C" w14:textId="77777777" w:rsidR="002F40B4" w:rsidRDefault="002F40B4">
            <w:pPr>
              <w:keepNext/>
              <w:keepLines/>
              <w:spacing w:after="0"/>
              <w:rPr>
                <w:rFonts w:ascii="Arial" w:hAnsi="Arial"/>
                <w:sz w:val="18"/>
              </w:rPr>
            </w:pPr>
            <w:r>
              <w:rPr>
                <w:rFonts w:ascii="Arial" w:hAnsi="Arial"/>
                <w:sz w:val="18"/>
              </w:rPr>
              <w:t>RAN5#94e</w:t>
            </w:r>
          </w:p>
        </w:tc>
        <w:tc>
          <w:tcPr>
            <w:tcW w:w="1164" w:type="dxa"/>
            <w:tcBorders>
              <w:top w:val="single" w:sz="4" w:space="0" w:color="auto"/>
              <w:left w:val="single" w:sz="4" w:space="0" w:color="auto"/>
              <w:bottom w:val="single" w:sz="4" w:space="0" w:color="auto"/>
              <w:right w:val="single" w:sz="4" w:space="0" w:color="auto"/>
            </w:tcBorders>
            <w:hideMark/>
          </w:tcPr>
          <w:p w14:paraId="69643469" w14:textId="77777777" w:rsidR="002F40B4" w:rsidRDefault="002F40B4">
            <w:pPr>
              <w:keepNext/>
              <w:keepLines/>
              <w:spacing w:after="0"/>
              <w:rPr>
                <w:rFonts w:ascii="Arial" w:hAnsi="Arial"/>
                <w:sz w:val="18"/>
              </w:rPr>
            </w:pPr>
            <w:r>
              <w:rPr>
                <w:rFonts w:ascii="Arial" w:hAnsi="Arial"/>
                <w:sz w:val="18"/>
              </w:rPr>
              <w:t>Open</w:t>
            </w:r>
          </w:p>
        </w:tc>
      </w:tr>
      <w:bookmarkEnd w:id="1975"/>
    </w:tbl>
    <w:p w14:paraId="39CBFE52" w14:textId="77777777" w:rsidR="002F40B4" w:rsidRDefault="002F40B4" w:rsidP="002F40B4"/>
    <w:p w14:paraId="61E86DAC" w14:textId="77777777" w:rsidR="002F40B4" w:rsidRDefault="002F40B4" w:rsidP="00E85F5E">
      <w:pPr>
        <w:pStyle w:val="Heading2"/>
      </w:pPr>
      <w:bookmarkStart w:id="1997" w:name="_Toc26980570"/>
      <w:bookmarkStart w:id="1998" w:name="_Toc43814928"/>
      <w:bookmarkStart w:id="1999" w:name="_Toc57053388"/>
      <w:bookmarkStart w:id="2000" w:name="_Toc57054164"/>
      <w:bookmarkStart w:id="2001" w:name="_Toc57108863"/>
      <w:bookmarkStart w:id="2002" w:name="_Toc66886420"/>
      <w:bookmarkStart w:id="2003" w:name="_Toc81999963"/>
      <w:bookmarkStart w:id="2004" w:name="_Toc90995444"/>
      <w:r>
        <w:lastRenderedPageBreak/>
        <w:t>Action Points at RAN5#84 Ljubljana</w:t>
      </w:r>
      <w:bookmarkEnd w:id="1997"/>
      <w:bookmarkEnd w:id="1998"/>
      <w:bookmarkEnd w:id="1999"/>
      <w:bookmarkEnd w:id="2000"/>
      <w:bookmarkEnd w:id="2001"/>
      <w:bookmarkEnd w:id="2002"/>
      <w:bookmarkEnd w:id="2003"/>
      <w:bookmarkEnd w:id="2004"/>
    </w:p>
    <w:tbl>
      <w:tblPr>
        <w:tblW w:w="10365" w:type="dxa"/>
        <w:tblInd w:w="96" w:type="dxa"/>
        <w:tblLayout w:type="fixed"/>
        <w:tblLook w:val="04A0" w:firstRow="1" w:lastRow="0" w:firstColumn="1" w:lastColumn="0" w:noHBand="0" w:noVBand="1"/>
      </w:tblPr>
      <w:tblGrid>
        <w:gridCol w:w="1305"/>
        <w:gridCol w:w="739"/>
        <w:gridCol w:w="2588"/>
        <w:gridCol w:w="1590"/>
        <w:gridCol w:w="1620"/>
        <w:gridCol w:w="1242"/>
        <w:gridCol w:w="1281"/>
      </w:tblGrid>
      <w:tr w:rsidR="002F40B4" w14:paraId="6A6AB202" w14:textId="77777777" w:rsidTr="002F40B4">
        <w:trPr>
          <w:cantSplit/>
          <w:trHeight w:val="256"/>
          <w:tblHeader/>
        </w:trPr>
        <w:tc>
          <w:tcPr>
            <w:tcW w:w="1305" w:type="dxa"/>
            <w:tcBorders>
              <w:top w:val="single" w:sz="4" w:space="0" w:color="auto"/>
              <w:left w:val="single" w:sz="4" w:space="0" w:color="auto"/>
              <w:bottom w:val="single" w:sz="4" w:space="0" w:color="auto"/>
              <w:right w:val="single" w:sz="4" w:space="0" w:color="auto"/>
            </w:tcBorders>
            <w:shd w:val="clear" w:color="auto" w:fill="E6E6E6"/>
            <w:hideMark/>
          </w:tcPr>
          <w:p w14:paraId="2CC4502E" w14:textId="77777777" w:rsidR="002F40B4" w:rsidRDefault="002F40B4">
            <w:pPr>
              <w:keepNext/>
              <w:keepLines/>
              <w:spacing w:after="0"/>
              <w:jc w:val="center"/>
              <w:rPr>
                <w:rFonts w:ascii="Arial" w:hAnsi="Arial"/>
                <w:b/>
                <w:sz w:val="18"/>
                <w:lang w:eastAsia="en-US"/>
              </w:rPr>
            </w:pPr>
            <w:r>
              <w:rPr>
                <w:rFonts w:ascii="Arial" w:hAnsi="Arial"/>
                <w:b/>
                <w:sz w:val="18"/>
                <w:lang w:eastAsia="en-US"/>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0244AF62" w14:textId="77777777" w:rsidR="002F40B4" w:rsidRDefault="002F40B4">
            <w:pPr>
              <w:keepNext/>
              <w:keepLines/>
              <w:spacing w:after="0"/>
              <w:jc w:val="center"/>
              <w:rPr>
                <w:rFonts w:ascii="Arial" w:hAnsi="Arial"/>
                <w:b/>
                <w:sz w:val="18"/>
                <w:lang w:eastAsia="en-US"/>
              </w:rPr>
            </w:pPr>
            <w:proofErr w:type="spellStart"/>
            <w:r>
              <w:rPr>
                <w:rFonts w:ascii="Arial" w:hAnsi="Arial"/>
                <w:b/>
                <w:sz w:val="18"/>
                <w:lang w:eastAsia="en-US"/>
              </w:rPr>
              <w:t>sWG</w:t>
            </w:r>
            <w:proofErr w:type="spellEnd"/>
          </w:p>
        </w:tc>
        <w:tc>
          <w:tcPr>
            <w:tcW w:w="2588" w:type="dxa"/>
            <w:tcBorders>
              <w:top w:val="single" w:sz="4" w:space="0" w:color="auto"/>
              <w:left w:val="single" w:sz="4" w:space="0" w:color="auto"/>
              <w:bottom w:val="single" w:sz="4" w:space="0" w:color="auto"/>
              <w:right w:val="single" w:sz="4" w:space="0" w:color="auto"/>
            </w:tcBorders>
            <w:shd w:val="clear" w:color="auto" w:fill="E6E6E6"/>
            <w:hideMark/>
          </w:tcPr>
          <w:p w14:paraId="2008FEB2" w14:textId="77777777" w:rsidR="002F40B4" w:rsidRDefault="002F40B4">
            <w:pPr>
              <w:keepNext/>
              <w:keepLines/>
              <w:spacing w:after="0"/>
              <w:jc w:val="center"/>
              <w:rPr>
                <w:rFonts w:ascii="Arial" w:hAnsi="Arial"/>
                <w:b/>
                <w:sz w:val="18"/>
                <w:lang w:eastAsia="en-US"/>
              </w:rPr>
            </w:pPr>
            <w:r>
              <w:rPr>
                <w:rFonts w:ascii="Arial" w:hAnsi="Arial"/>
                <w:b/>
                <w:sz w:val="18"/>
                <w:lang w:eastAsia="en-US"/>
              </w:rPr>
              <w:t>Action</w:t>
            </w:r>
          </w:p>
        </w:tc>
        <w:tc>
          <w:tcPr>
            <w:tcW w:w="1590" w:type="dxa"/>
            <w:tcBorders>
              <w:top w:val="single" w:sz="4" w:space="0" w:color="auto"/>
              <w:left w:val="single" w:sz="4" w:space="0" w:color="auto"/>
              <w:bottom w:val="single" w:sz="4" w:space="0" w:color="auto"/>
              <w:right w:val="single" w:sz="4" w:space="0" w:color="auto"/>
            </w:tcBorders>
            <w:shd w:val="clear" w:color="auto" w:fill="E6E6E6"/>
            <w:hideMark/>
          </w:tcPr>
          <w:p w14:paraId="141FC012" w14:textId="77777777" w:rsidR="002F40B4" w:rsidRDefault="002F40B4">
            <w:pPr>
              <w:keepNext/>
              <w:keepLines/>
              <w:spacing w:after="0"/>
              <w:jc w:val="center"/>
              <w:rPr>
                <w:rFonts w:ascii="Arial" w:hAnsi="Arial"/>
                <w:b/>
                <w:sz w:val="18"/>
                <w:lang w:eastAsia="en-US"/>
              </w:rPr>
            </w:pPr>
            <w:r>
              <w:rPr>
                <w:rFonts w:ascii="Arial" w:hAnsi="Arial"/>
                <w:b/>
                <w:sz w:val="18"/>
                <w:lang w:eastAsia="en-US"/>
              </w:rPr>
              <w:t>Responsible</w:t>
            </w:r>
          </w:p>
        </w:tc>
        <w:tc>
          <w:tcPr>
            <w:tcW w:w="1620" w:type="dxa"/>
            <w:tcBorders>
              <w:top w:val="single" w:sz="4" w:space="0" w:color="auto"/>
              <w:left w:val="single" w:sz="4" w:space="0" w:color="auto"/>
              <w:bottom w:val="single" w:sz="4" w:space="0" w:color="auto"/>
              <w:right w:val="single" w:sz="4" w:space="0" w:color="auto"/>
            </w:tcBorders>
            <w:shd w:val="clear" w:color="auto" w:fill="E6E6E6"/>
            <w:hideMark/>
          </w:tcPr>
          <w:p w14:paraId="21182F02" w14:textId="77777777" w:rsidR="002F40B4" w:rsidRDefault="002F40B4">
            <w:pPr>
              <w:keepNext/>
              <w:keepLines/>
              <w:spacing w:after="0"/>
              <w:jc w:val="center"/>
              <w:rPr>
                <w:rFonts w:ascii="Arial" w:hAnsi="Arial"/>
                <w:b/>
                <w:sz w:val="18"/>
                <w:lang w:eastAsia="en-US"/>
              </w:rPr>
            </w:pPr>
            <w:r>
              <w:rPr>
                <w:rFonts w:ascii="Arial" w:hAnsi="Arial"/>
                <w:b/>
                <w:sz w:val="18"/>
                <w:lang w:eastAsia="en-US"/>
              </w:rPr>
              <w:t xml:space="preserve">Relevant </w:t>
            </w:r>
            <w:proofErr w:type="spellStart"/>
            <w:r>
              <w:rPr>
                <w:rFonts w:ascii="Arial" w:hAnsi="Arial"/>
                <w:b/>
                <w:sz w:val="18"/>
                <w:lang w:eastAsia="en-US"/>
              </w:rPr>
              <w:t>Tdoc</w:t>
            </w:r>
            <w:proofErr w:type="spellEnd"/>
          </w:p>
        </w:tc>
        <w:tc>
          <w:tcPr>
            <w:tcW w:w="1242" w:type="dxa"/>
            <w:tcBorders>
              <w:top w:val="single" w:sz="4" w:space="0" w:color="auto"/>
              <w:left w:val="single" w:sz="4" w:space="0" w:color="auto"/>
              <w:bottom w:val="single" w:sz="4" w:space="0" w:color="auto"/>
              <w:right w:val="single" w:sz="4" w:space="0" w:color="auto"/>
            </w:tcBorders>
            <w:shd w:val="clear" w:color="auto" w:fill="E6E6E6"/>
            <w:hideMark/>
          </w:tcPr>
          <w:p w14:paraId="37D0299B" w14:textId="77777777" w:rsidR="002F40B4" w:rsidRDefault="002F40B4">
            <w:pPr>
              <w:keepNext/>
              <w:keepLines/>
              <w:spacing w:after="0"/>
              <w:jc w:val="center"/>
              <w:rPr>
                <w:rFonts w:ascii="Arial" w:hAnsi="Arial"/>
                <w:b/>
                <w:sz w:val="18"/>
                <w:lang w:eastAsia="en-US"/>
              </w:rPr>
            </w:pPr>
            <w:r>
              <w:rPr>
                <w:rFonts w:ascii="Arial" w:hAnsi="Arial"/>
                <w:b/>
                <w:sz w:val="18"/>
                <w:lang w:eastAsia="en-US"/>
              </w:rPr>
              <w:t>Deadline</w:t>
            </w:r>
          </w:p>
        </w:tc>
        <w:tc>
          <w:tcPr>
            <w:tcW w:w="1281" w:type="dxa"/>
            <w:tcBorders>
              <w:top w:val="single" w:sz="4" w:space="0" w:color="auto"/>
              <w:left w:val="single" w:sz="4" w:space="0" w:color="auto"/>
              <w:bottom w:val="single" w:sz="4" w:space="0" w:color="auto"/>
              <w:right w:val="single" w:sz="4" w:space="0" w:color="auto"/>
            </w:tcBorders>
            <w:shd w:val="clear" w:color="auto" w:fill="E6E6E6"/>
            <w:hideMark/>
          </w:tcPr>
          <w:p w14:paraId="47D8FCE5" w14:textId="77777777" w:rsidR="002F40B4" w:rsidRDefault="002F40B4">
            <w:pPr>
              <w:keepNext/>
              <w:keepLines/>
              <w:spacing w:after="0"/>
              <w:jc w:val="center"/>
              <w:rPr>
                <w:rFonts w:ascii="Arial" w:hAnsi="Arial"/>
                <w:b/>
                <w:sz w:val="18"/>
                <w:lang w:eastAsia="en-US"/>
              </w:rPr>
            </w:pPr>
            <w:r>
              <w:rPr>
                <w:rFonts w:ascii="Arial" w:hAnsi="Arial"/>
                <w:b/>
                <w:sz w:val="18"/>
                <w:lang w:eastAsia="en-US"/>
              </w:rPr>
              <w:t>Status</w:t>
            </w:r>
          </w:p>
        </w:tc>
      </w:tr>
      <w:tr w:rsidR="002F40B4" w14:paraId="33CE36DD" w14:textId="77777777" w:rsidTr="002F40B4">
        <w:trPr>
          <w:cantSplit/>
          <w:trHeight w:val="512"/>
        </w:trPr>
        <w:tc>
          <w:tcPr>
            <w:tcW w:w="1305" w:type="dxa"/>
            <w:tcBorders>
              <w:top w:val="single" w:sz="4" w:space="0" w:color="auto"/>
              <w:left w:val="single" w:sz="4" w:space="0" w:color="auto"/>
              <w:bottom w:val="single" w:sz="4" w:space="0" w:color="auto"/>
              <w:right w:val="single" w:sz="4" w:space="0" w:color="auto"/>
            </w:tcBorders>
            <w:hideMark/>
          </w:tcPr>
          <w:p w14:paraId="1A3BE83F" w14:textId="77777777" w:rsidR="002F40B4" w:rsidRDefault="002F40B4">
            <w:pPr>
              <w:keepNext/>
              <w:keepLines/>
              <w:spacing w:after="0"/>
              <w:rPr>
                <w:rFonts w:ascii="Arial" w:hAnsi="Arial"/>
                <w:sz w:val="18"/>
              </w:rPr>
            </w:pPr>
            <w:r>
              <w:rPr>
                <w:rFonts w:ascii="Arial" w:hAnsi="Arial"/>
                <w:sz w:val="18"/>
              </w:rPr>
              <w:t>AP#84.21</w:t>
            </w:r>
          </w:p>
        </w:tc>
        <w:tc>
          <w:tcPr>
            <w:tcW w:w="739" w:type="dxa"/>
            <w:tcBorders>
              <w:top w:val="single" w:sz="4" w:space="0" w:color="auto"/>
              <w:left w:val="single" w:sz="4" w:space="0" w:color="auto"/>
              <w:bottom w:val="single" w:sz="4" w:space="0" w:color="auto"/>
              <w:right w:val="single" w:sz="4" w:space="0" w:color="auto"/>
            </w:tcBorders>
            <w:hideMark/>
          </w:tcPr>
          <w:p w14:paraId="0749737C" w14:textId="77777777" w:rsidR="002F40B4" w:rsidRDefault="002F40B4">
            <w:pPr>
              <w:keepNext/>
              <w:keepLines/>
              <w:spacing w:after="0"/>
              <w:rPr>
                <w:rFonts w:ascii="Arial" w:hAnsi="Arial"/>
                <w:sz w:val="18"/>
              </w:rPr>
            </w:pPr>
            <w:r>
              <w:rPr>
                <w:rFonts w:ascii="Arial" w:hAnsi="Arial"/>
                <w:sz w:val="18"/>
              </w:rPr>
              <w:t>RF</w:t>
            </w:r>
          </w:p>
        </w:tc>
        <w:tc>
          <w:tcPr>
            <w:tcW w:w="2588" w:type="dxa"/>
            <w:tcBorders>
              <w:top w:val="single" w:sz="4" w:space="0" w:color="auto"/>
              <w:left w:val="single" w:sz="4" w:space="0" w:color="auto"/>
              <w:bottom w:val="single" w:sz="4" w:space="0" w:color="auto"/>
              <w:right w:val="single" w:sz="4" w:space="0" w:color="auto"/>
            </w:tcBorders>
          </w:tcPr>
          <w:p w14:paraId="27E0112C" w14:textId="77777777" w:rsidR="002F40B4" w:rsidRDefault="002F40B4">
            <w:pPr>
              <w:keepNext/>
              <w:keepLines/>
              <w:spacing w:after="0"/>
              <w:rPr>
                <w:rFonts w:ascii="Arial" w:hAnsi="Arial"/>
                <w:sz w:val="18"/>
              </w:rPr>
            </w:pPr>
            <w:r>
              <w:rPr>
                <w:rFonts w:ascii="Arial" w:hAnsi="Arial"/>
                <w:sz w:val="18"/>
              </w:rPr>
              <w:t>Alignment of MPR/ACLR/SEM test points for NR and come with a combined TP analysis (separate analysis required for FR1, FR2 and Interworking) to TR38.905, and associated CRs</w:t>
            </w:r>
          </w:p>
          <w:p w14:paraId="59FF9681" w14:textId="77777777" w:rsidR="002F40B4" w:rsidRDefault="002F40B4">
            <w:pPr>
              <w:keepNext/>
              <w:keepLines/>
              <w:spacing w:after="0"/>
              <w:rPr>
                <w:rFonts w:ascii="Arial" w:hAnsi="Arial"/>
                <w:sz w:val="18"/>
              </w:rPr>
            </w:pPr>
          </w:p>
          <w:p w14:paraId="3D3DC4AE" w14:textId="77777777" w:rsidR="002F40B4" w:rsidRDefault="002F40B4">
            <w:pPr>
              <w:keepNext/>
              <w:keepLines/>
              <w:spacing w:after="0"/>
              <w:rPr>
                <w:rFonts w:ascii="Arial" w:hAnsi="Arial"/>
                <w:color w:val="FF0000"/>
                <w:sz w:val="18"/>
              </w:rPr>
            </w:pPr>
            <w:proofErr w:type="spellStart"/>
            <w:r>
              <w:rPr>
                <w:rFonts w:ascii="Arial" w:hAnsi="Arial"/>
                <w:color w:val="FF0000"/>
                <w:sz w:val="14"/>
                <w:szCs w:val="16"/>
              </w:rPr>
              <w:t>MPR_ACLR_SEM_TP_combining</w:t>
            </w:r>
            <w:proofErr w:type="spellEnd"/>
          </w:p>
        </w:tc>
        <w:tc>
          <w:tcPr>
            <w:tcW w:w="1590" w:type="dxa"/>
            <w:tcBorders>
              <w:top w:val="single" w:sz="4" w:space="0" w:color="auto"/>
              <w:left w:val="single" w:sz="4" w:space="0" w:color="auto"/>
              <w:bottom w:val="single" w:sz="4" w:space="0" w:color="auto"/>
              <w:right w:val="single" w:sz="4" w:space="0" w:color="auto"/>
            </w:tcBorders>
            <w:hideMark/>
          </w:tcPr>
          <w:p w14:paraId="05AF1DAF" w14:textId="77777777" w:rsidR="002F40B4" w:rsidRDefault="002F40B4">
            <w:pPr>
              <w:keepNext/>
              <w:keepLines/>
              <w:spacing w:after="0"/>
              <w:rPr>
                <w:rFonts w:ascii="Arial" w:hAnsi="Arial"/>
                <w:sz w:val="18"/>
              </w:rPr>
            </w:pPr>
            <w:r>
              <w:rPr>
                <w:rFonts w:ascii="Arial" w:hAnsi="Arial"/>
                <w:sz w:val="18"/>
              </w:rPr>
              <w:t>Ericsson, KEYS, CAICT</w:t>
            </w:r>
          </w:p>
        </w:tc>
        <w:tc>
          <w:tcPr>
            <w:tcW w:w="1620" w:type="dxa"/>
            <w:tcBorders>
              <w:top w:val="single" w:sz="4" w:space="0" w:color="auto"/>
              <w:left w:val="single" w:sz="4" w:space="0" w:color="auto"/>
              <w:bottom w:val="single" w:sz="4" w:space="0" w:color="auto"/>
              <w:right w:val="single" w:sz="4" w:space="0" w:color="auto"/>
            </w:tcBorders>
            <w:hideMark/>
          </w:tcPr>
          <w:p w14:paraId="2A126737" w14:textId="77777777" w:rsidR="002F40B4" w:rsidRDefault="002F40B4">
            <w:pPr>
              <w:keepNext/>
              <w:keepLines/>
              <w:spacing w:after="0"/>
              <w:rPr>
                <w:rFonts w:ascii="Arial" w:hAnsi="Arial"/>
                <w:sz w:val="18"/>
              </w:rPr>
            </w:pPr>
            <w:r>
              <w:rPr>
                <w:rFonts w:ascii="Arial" w:hAnsi="Arial"/>
                <w:sz w:val="18"/>
              </w:rPr>
              <w:t>R5-197586</w:t>
            </w:r>
          </w:p>
          <w:p w14:paraId="1F0E7C01" w14:textId="77777777" w:rsidR="002F40B4" w:rsidRDefault="002F40B4">
            <w:pPr>
              <w:keepNext/>
              <w:keepLines/>
              <w:spacing w:after="0"/>
              <w:rPr>
                <w:rFonts w:ascii="Arial" w:hAnsi="Arial"/>
                <w:sz w:val="18"/>
              </w:rPr>
            </w:pPr>
            <w:r>
              <w:rPr>
                <w:rFonts w:ascii="Arial" w:hAnsi="Arial"/>
                <w:sz w:val="18"/>
              </w:rPr>
              <w:t>R5-201930</w:t>
            </w:r>
          </w:p>
          <w:p w14:paraId="09B7EFBC" w14:textId="77777777" w:rsidR="002F40B4" w:rsidRDefault="002F40B4">
            <w:pPr>
              <w:keepNext/>
              <w:keepLines/>
              <w:spacing w:after="0"/>
              <w:rPr>
                <w:rFonts w:ascii="Arial" w:hAnsi="Arial"/>
                <w:sz w:val="18"/>
              </w:rPr>
            </w:pPr>
            <w:r>
              <w:rPr>
                <w:rFonts w:ascii="Arial" w:hAnsi="Arial"/>
                <w:sz w:val="18"/>
              </w:rPr>
              <w:t>R5-201936/7</w:t>
            </w:r>
          </w:p>
          <w:p w14:paraId="7074A9B4" w14:textId="77777777" w:rsidR="002F40B4" w:rsidRDefault="002F40B4">
            <w:pPr>
              <w:keepNext/>
              <w:keepLines/>
              <w:spacing w:after="0"/>
              <w:rPr>
                <w:rFonts w:ascii="Arial" w:hAnsi="Arial"/>
                <w:sz w:val="18"/>
              </w:rPr>
            </w:pPr>
            <w:r>
              <w:rPr>
                <w:rFonts w:ascii="Arial" w:hAnsi="Arial"/>
                <w:sz w:val="18"/>
              </w:rPr>
              <w:t>R5-201931</w:t>
            </w:r>
          </w:p>
          <w:p w14:paraId="469F5740" w14:textId="77777777" w:rsidR="002F40B4" w:rsidRDefault="002F40B4">
            <w:pPr>
              <w:keepNext/>
              <w:keepLines/>
              <w:spacing w:after="0"/>
              <w:rPr>
                <w:rFonts w:ascii="Arial" w:hAnsi="Arial"/>
                <w:sz w:val="18"/>
              </w:rPr>
            </w:pPr>
            <w:r>
              <w:rPr>
                <w:rFonts w:ascii="Arial" w:hAnsi="Arial"/>
                <w:sz w:val="18"/>
              </w:rPr>
              <w:t>R5-201946</w:t>
            </w:r>
          </w:p>
          <w:p w14:paraId="69E30BA3" w14:textId="77777777" w:rsidR="002F40B4" w:rsidRDefault="002F40B4">
            <w:pPr>
              <w:keepNext/>
              <w:keepLines/>
              <w:spacing w:after="0"/>
              <w:rPr>
                <w:rFonts w:ascii="Arial" w:hAnsi="Arial"/>
                <w:sz w:val="18"/>
              </w:rPr>
            </w:pPr>
            <w:r>
              <w:rPr>
                <w:rFonts w:ascii="Arial" w:hAnsi="Arial"/>
                <w:sz w:val="18"/>
              </w:rPr>
              <w:t>R5-201947/8</w:t>
            </w:r>
          </w:p>
          <w:p w14:paraId="464260CE" w14:textId="77777777" w:rsidR="002F40B4" w:rsidRDefault="002F40B4">
            <w:pPr>
              <w:keepNext/>
              <w:keepLines/>
              <w:spacing w:after="0"/>
              <w:rPr>
                <w:rFonts w:ascii="Arial" w:hAnsi="Arial"/>
                <w:sz w:val="18"/>
              </w:rPr>
            </w:pPr>
            <w:r>
              <w:rPr>
                <w:rFonts w:ascii="Arial" w:hAnsi="Arial"/>
                <w:sz w:val="18"/>
              </w:rPr>
              <w:t>R5-201786</w:t>
            </w:r>
          </w:p>
          <w:p w14:paraId="7B888A96" w14:textId="77777777" w:rsidR="002F40B4" w:rsidRDefault="002F40B4">
            <w:pPr>
              <w:keepNext/>
              <w:keepLines/>
              <w:spacing w:after="0"/>
              <w:rPr>
                <w:rFonts w:ascii="Arial" w:hAnsi="Arial"/>
                <w:sz w:val="18"/>
              </w:rPr>
            </w:pPr>
            <w:r>
              <w:rPr>
                <w:rFonts w:ascii="Arial" w:hAnsi="Arial"/>
                <w:sz w:val="18"/>
              </w:rPr>
              <w:t>R5-201919</w:t>
            </w:r>
          </w:p>
          <w:p w14:paraId="40398ED5" w14:textId="77777777" w:rsidR="002F40B4" w:rsidRDefault="002F40B4">
            <w:pPr>
              <w:keepNext/>
              <w:keepLines/>
              <w:spacing w:after="0"/>
              <w:rPr>
                <w:rFonts w:ascii="Arial" w:hAnsi="Arial"/>
                <w:sz w:val="18"/>
              </w:rPr>
            </w:pPr>
            <w:r>
              <w:rPr>
                <w:rFonts w:ascii="Arial" w:hAnsi="Arial"/>
                <w:sz w:val="18"/>
              </w:rPr>
              <w:t>R5-205572</w:t>
            </w:r>
          </w:p>
          <w:p w14:paraId="7B296268" w14:textId="77777777" w:rsidR="002F40B4" w:rsidRDefault="002F40B4">
            <w:pPr>
              <w:keepNext/>
              <w:keepLines/>
              <w:spacing w:after="0"/>
              <w:rPr>
                <w:rFonts w:ascii="Arial" w:hAnsi="Arial"/>
                <w:sz w:val="18"/>
              </w:rPr>
            </w:pPr>
            <w:r>
              <w:rPr>
                <w:rFonts w:ascii="Arial" w:hAnsi="Arial"/>
                <w:sz w:val="18"/>
              </w:rPr>
              <w:t>R5-210546</w:t>
            </w:r>
          </w:p>
          <w:p w14:paraId="7DB13899" w14:textId="77777777" w:rsidR="002F40B4" w:rsidRDefault="002F40B4">
            <w:pPr>
              <w:keepNext/>
              <w:keepLines/>
              <w:spacing w:after="0"/>
              <w:rPr>
                <w:rFonts w:ascii="Arial" w:hAnsi="Arial"/>
                <w:sz w:val="18"/>
                <w:lang w:val="en-US"/>
              </w:rPr>
            </w:pPr>
            <w:r>
              <w:rPr>
                <w:rFonts w:ascii="Arial" w:hAnsi="Arial"/>
                <w:sz w:val="18"/>
                <w:lang w:val="en-US"/>
              </w:rPr>
              <w:t>R5-210547</w:t>
            </w:r>
          </w:p>
          <w:p w14:paraId="12D53980" w14:textId="77777777" w:rsidR="002F40B4" w:rsidRDefault="002F40B4">
            <w:pPr>
              <w:keepNext/>
              <w:keepLines/>
              <w:spacing w:after="0"/>
              <w:rPr>
                <w:rFonts w:ascii="Arial" w:hAnsi="Arial"/>
                <w:sz w:val="18"/>
                <w:lang w:val="en-US"/>
              </w:rPr>
            </w:pPr>
            <w:r>
              <w:rPr>
                <w:rFonts w:ascii="Arial" w:hAnsi="Arial"/>
                <w:sz w:val="18"/>
                <w:lang w:val="en-US"/>
              </w:rPr>
              <w:t>R5-216516</w:t>
            </w:r>
          </w:p>
          <w:p w14:paraId="190B96FA" w14:textId="77777777" w:rsidR="002F40B4" w:rsidRDefault="002F40B4">
            <w:pPr>
              <w:keepNext/>
              <w:keepLines/>
              <w:spacing w:after="0"/>
              <w:rPr>
                <w:rFonts w:ascii="Arial" w:hAnsi="Arial"/>
                <w:sz w:val="18"/>
                <w:lang w:val="en-US"/>
              </w:rPr>
            </w:pPr>
            <w:r>
              <w:rPr>
                <w:rFonts w:ascii="Arial" w:hAnsi="Arial"/>
                <w:sz w:val="18"/>
                <w:lang w:val="en-US"/>
              </w:rPr>
              <w:t>R5-216517</w:t>
            </w:r>
          </w:p>
          <w:p w14:paraId="6CABC67D" w14:textId="77777777" w:rsidR="002F40B4" w:rsidRDefault="002F40B4">
            <w:pPr>
              <w:keepNext/>
              <w:keepLines/>
              <w:spacing w:after="0"/>
              <w:rPr>
                <w:rFonts w:ascii="Arial" w:hAnsi="Arial"/>
                <w:sz w:val="18"/>
                <w:lang w:val="en-US"/>
              </w:rPr>
            </w:pPr>
            <w:r>
              <w:rPr>
                <w:rFonts w:ascii="Arial" w:hAnsi="Arial"/>
                <w:sz w:val="18"/>
                <w:lang w:val="en-US"/>
              </w:rPr>
              <w:t>R5-216518</w:t>
            </w:r>
          </w:p>
          <w:p w14:paraId="14EAA92A" w14:textId="77777777" w:rsidR="002F40B4" w:rsidRDefault="002F40B4">
            <w:pPr>
              <w:keepNext/>
              <w:keepLines/>
              <w:spacing w:after="0"/>
              <w:rPr>
                <w:rFonts w:ascii="Arial" w:hAnsi="Arial"/>
                <w:sz w:val="18"/>
                <w:lang w:val="en-US"/>
              </w:rPr>
            </w:pPr>
            <w:r>
              <w:rPr>
                <w:rFonts w:ascii="Arial" w:hAnsi="Arial"/>
                <w:sz w:val="18"/>
                <w:lang w:val="en-US"/>
              </w:rPr>
              <w:t>R5-216519</w:t>
            </w:r>
          </w:p>
          <w:p w14:paraId="09687E90" w14:textId="77777777" w:rsidR="002F40B4" w:rsidRDefault="002F40B4">
            <w:pPr>
              <w:keepNext/>
              <w:keepLines/>
              <w:spacing w:after="0"/>
              <w:rPr>
                <w:rFonts w:ascii="Arial" w:hAnsi="Arial"/>
                <w:sz w:val="18"/>
                <w:lang w:val="en-US"/>
              </w:rPr>
            </w:pPr>
            <w:r>
              <w:rPr>
                <w:rFonts w:ascii="Arial" w:hAnsi="Arial"/>
                <w:sz w:val="18"/>
                <w:lang w:val="en-US"/>
              </w:rPr>
              <w:t>R5-217115</w:t>
            </w:r>
          </w:p>
        </w:tc>
        <w:tc>
          <w:tcPr>
            <w:tcW w:w="1242" w:type="dxa"/>
            <w:tcBorders>
              <w:top w:val="single" w:sz="4" w:space="0" w:color="auto"/>
              <w:left w:val="single" w:sz="4" w:space="0" w:color="auto"/>
              <w:bottom w:val="single" w:sz="4" w:space="0" w:color="auto"/>
              <w:right w:val="single" w:sz="4" w:space="0" w:color="auto"/>
            </w:tcBorders>
            <w:hideMark/>
          </w:tcPr>
          <w:p w14:paraId="08CC06AC" w14:textId="77777777" w:rsidR="002F40B4" w:rsidRDefault="002F40B4">
            <w:pPr>
              <w:keepNext/>
              <w:keepLines/>
              <w:spacing w:after="0"/>
              <w:rPr>
                <w:rFonts w:ascii="Arial" w:hAnsi="Arial"/>
                <w:sz w:val="18"/>
              </w:rPr>
            </w:pPr>
            <w:r>
              <w:rPr>
                <w:rFonts w:ascii="Arial" w:hAnsi="Arial"/>
                <w:sz w:val="18"/>
              </w:rPr>
              <w:t>RAN5#93e</w:t>
            </w:r>
          </w:p>
        </w:tc>
        <w:tc>
          <w:tcPr>
            <w:tcW w:w="1281" w:type="dxa"/>
            <w:tcBorders>
              <w:top w:val="single" w:sz="4" w:space="0" w:color="auto"/>
              <w:left w:val="single" w:sz="4" w:space="0" w:color="auto"/>
              <w:bottom w:val="single" w:sz="4" w:space="0" w:color="auto"/>
              <w:right w:val="single" w:sz="4" w:space="0" w:color="auto"/>
            </w:tcBorders>
            <w:hideMark/>
          </w:tcPr>
          <w:p w14:paraId="1628BC58" w14:textId="77777777" w:rsidR="002F40B4" w:rsidRDefault="002F40B4">
            <w:pPr>
              <w:keepNext/>
              <w:keepLines/>
              <w:spacing w:after="0"/>
              <w:rPr>
                <w:rFonts w:ascii="Arial" w:hAnsi="Arial"/>
                <w:sz w:val="18"/>
              </w:rPr>
            </w:pPr>
            <w:r>
              <w:rPr>
                <w:rFonts w:ascii="Arial" w:hAnsi="Arial"/>
                <w:sz w:val="18"/>
              </w:rPr>
              <w:t>Closed</w:t>
            </w:r>
          </w:p>
        </w:tc>
      </w:tr>
    </w:tbl>
    <w:p w14:paraId="091B8D49" w14:textId="77777777" w:rsidR="002F40B4" w:rsidRDefault="002F40B4" w:rsidP="002F40B4"/>
    <w:bookmarkEnd w:id="1968"/>
    <w:p w14:paraId="75E90281" w14:textId="77777777" w:rsidR="002F40B4" w:rsidRDefault="002F40B4" w:rsidP="007110E9"/>
    <w:p w14:paraId="434A604F" w14:textId="77777777" w:rsidR="007110E9" w:rsidRDefault="007110E9" w:rsidP="007110E9">
      <w:pPr>
        <w:pStyle w:val="Heading2"/>
      </w:pPr>
      <w:r>
        <w:br w:type="page"/>
      </w:r>
      <w:bookmarkStart w:id="2005" w:name="_Toc90995445"/>
      <w:r>
        <w:lastRenderedPageBreak/>
        <w:t>Annex G: List of decisions</w:t>
      </w:r>
      <w:bookmarkEnd w:id="2005"/>
    </w:p>
    <w:p w14:paraId="175D96D6" w14:textId="77777777" w:rsidR="007110E9" w:rsidRDefault="007110E9" w:rsidP="007110E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7110E9" w14:paraId="2CC35AAB" w14:textId="77777777" w:rsidTr="007110E9">
        <w:tc>
          <w:tcPr>
            <w:tcW w:w="0" w:type="auto"/>
            <w:tcBorders>
              <w:top w:val="single" w:sz="4" w:space="0" w:color="auto"/>
              <w:left w:val="single" w:sz="4" w:space="0" w:color="auto"/>
              <w:bottom w:val="single" w:sz="4" w:space="0" w:color="auto"/>
              <w:right w:val="single" w:sz="4" w:space="0" w:color="auto"/>
            </w:tcBorders>
            <w:hideMark/>
          </w:tcPr>
          <w:p w14:paraId="7C7044F0" w14:textId="77777777" w:rsidR="007110E9" w:rsidRDefault="007110E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7A11AA0A" w14:textId="77777777" w:rsidR="007110E9" w:rsidRDefault="007110E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2B52F68" w14:textId="77777777" w:rsidR="007110E9" w:rsidRDefault="007110E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BE8604D" w14:textId="77777777" w:rsidR="007110E9" w:rsidRDefault="007110E9">
            <w:pPr>
              <w:pStyle w:val="TAH"/>
            </w:pPr>
            <w:r>
              <w:t>Details</w:t>
            </w:r>
          </w:p>
        </w:tc>
      </w:tr>
    </w:tbl>
    <w:p w14:paraId="5D7A0CCA" w14:textId="77777777" w:rsidR="007110E9" w:rsidRDefault="007110E9" w:rsidP="007110E9"/>
    <w:p w14:paraId="2E4983D7" w14:textId="77777777" w:rsidR="007110E9" w:rsidRDefault="007110E9" w:rsidP="007110E9">
      <w:pPr>
        <w:pStyle w:val="Heading2"/>
      </w:pPr>
      <w:r>
        <w:br w:type="page"/>
      </w:r>
      <w:bookmarkStart w:id="2006" w:name="_Toc90995446"/>
      <w:r>
        <w:lastRenderedPageBreak/>
        <w:t>Annex H: List of participants</w:t>
      </w:r>
      <w:bookmarkEnd w:id="2006"/>
    </w:p>
    <w:p w14:paraId="55539C81" w14:textId="07389EBF" w:rsidR="007110E9" w:rsidRDefault="002F40B4" w:rsidP="002F40B4">
      <w:r>
        <w:t>149 delegates and officials attended electronically the RAN5#93-e meeting from remote</w:t>
      </w:r>
    </w:p>
    <w:tbl>
      <w:tblPr>
        <w:tblW w:w="10910" w:type="dxa"/>
        <w:tblInd w:w="113" w:type="dxa"/>
        <w:tblLook w:val="04A0" w:firstRow="1" w:lastRow="0" w:firstColumn="1" w:lastColumn="0" w:noHBand="0" w:noVBand="1"/>
      </w:tblPr>
      <w:tblGrid>
        <w:gridCol w:w="1980"/>
        <w:gridCol w:w="1488"/>
        <w:gridCol w:w="4385"/>
        <w:gridCol w:w="3057"/>
      </w:tblGrid>
      <w:tr w:rsidR="002F40B4" w:rsidRPr="002F40B4" w14:paraId="56DC6F40" w14:textId="77777777" w:rsidTr="004050E4">
        <w:trPr>
          <w:trHeight w:val="300"/>
        </w:trPr>
        <w:tc>
          <w:tcPr>
            <w:tcW w:w="198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56723B4" w14:textId="77777777" w:rsidR="002F40B4" w:rsidRPr="002F40B4" w:rsidRDefault="002F40B4" w:rsidP="002F40B4">
            <w:pPr>
              <w:pStyle w:val="TAH"/>
            </w:pPr>
            <w:r w:rsidRPr="002F40B4">
              <w:t>Family Name</w:t>
            </w:r>
          </w:p>
        </w:tc>
        <w:tc>
          <w:tcPr>
            <w:tcW w:w="1488" w:type="dxa"/>
            <w:tcBorders>
              <w:top w:val="single" w:sz="4" w:space="0" w:color="auto"/>
              <w:left w:val="nil"/>
              <w:bottom w:val="single" w:sz="4" w:space="0" w:color="auto"/>
              <w:right w:val="single" w:sz="4" w:space="0" w:color="auto"/>
            </w:tcBorders>
            <w:shd w:val="clear" w:color="auto" w:fill="D9D9D9"/>
            <w:noWrap/>
            <w:vAlign w:val="bottom"/>
            <w:hideMark/>
          </w:tcPr>
          <w:p w14:paraId="50D18775" w14:textId="77777777" w:rsidR="002F40B4" w:rsidRPr="002F40B4" w:rsidRDefault="002F40B4" w:rsidP="002F40B4">
            <w:pPr>
              <w:pStyle w:val="TAH"/>
            </w:pPr>
            <w:r w:rsidRPr="002F40B4">
              <w:t>Given Name</w:t>
            </w:r>
          </w:p>
        </w:tc>
        <w:tc>
          <w:tcPr>
            <w:tcW w:w="4385" w:type="dxa"/>
            <w:tcBorders>
              <w:top w:val="single" w:sz="4" w:space="0" w:color="auto"/>
              <w:left w:val="nil"/>
              <w:bottom w:val="single" w:sz="4" w:space="0" w:color="auto"/>
              <w:right w:val="single" w:sz="4" w:space="0" w:color="auto"/>
            </w:tcBorders>
            <w:shd w:val="clear" w:color="auto" w:fill="D9D9D9"/>
            <w:noWrap/>
            <w:vAlign w:val="bottom"/>
            <w:hideMark/>
          </w:tcPr>
          <w:p w14:paraId="11466FE5" w14:textId="77777777" w:rsidR="002F40B4" w:rsidRPr="002F40B4" w:rsidRDefault="002F40B4" w:rsidP="002F40B4">
            <w:pPr>
              <w:pStyle w:val="TAH"/>
            </w:pPr>
            <w:r w:rsidRPr="002F40B4">
              <w:t>Email</w:t>
            </w:r>
          </w:p>
        </w:tc>
        <w:tc>
          <w:tcPr>
            <w:tcW w:w="3057" w:type="dxa"/>
            <w:tcBorders>
              <w:top w:val="single" w:sz="4" w:space="0" w:color="auto"/>
              <w:left w:val="nil"/>
              <w:bottom w:val="single" w:sz="4" w:space="0" w:color="auto"/>
              <w:right w:val="single" w:sz="4" w:space="0" w:color="auto"/>
            </w:tcBorders>
            <w:shd w:val="clear" w:color="auto" w:fill="D9D9D9"/>
            <w:noWrap/>
            <w:vAlign w:val="bottom"/>
            <w:hideMark/>
          </w:tcPr>
          <w:p w14:paraId="563F563E" w14:textId="77777777" w:rsidR="002F40B4" w:rsidRPr="002F40B4" w:rsidRDefault="002F40B4" w:rsidP="002F40B4">
            <w:pPr>
              <w:pStyle w:val="TAH"/>
            </w:pPr>
            <w:r w:rsidRPr="002F40B4">
              <w:t>Organization Represented</w:t>
            </w:r>
          </w:p>
        </w:tc>
      </w:tr>
      <w:tr w:rsidR="002F40B4" w:rsidRPr="002F40B4" w14:paraId="3C8A450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1A4C53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Akao</w:t>
            </w:r>
          </w:p>
        </w:tc>
        <w:tc>
          <w:tcPr>
            <w:tcW w:w="1488" w:type="dxa"/>
            <w:tcBorders>
              <w:top w:val="nil"/>
              <w:left w:val="nil"/>
              <w:bottom w:val="single" w:sz="4" w:space="0" w:color="auto"/>
              <w:right w:val="single" w:sz="4" w:space="0" w:color="auto"/>
            </w:tcBorders>
            <w:shd w:val="clear" w:color="auto" w:fill="auto"/>
            <w:noWrap/>
            <w:vAlign w:val="bottom"/>
            <w:hideMark/>
          </w:tcPr>
          <w:p w14:paraId="092E961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Takashi</w:t>
            </w:r>
          </w:p>
        </w:tc>
        <w:tc>
          <w:tcPr>
            <w:tcW w:w="4385" w:type="dxa"/>
            <w:tcBorders>
              <w:top w:val="nil"/>
              <w:left w:val="nil"/>
              <w:bottom w:val="single" w:sz="4" w:space="0" w:color="auto"/>
              <w:right w:val="single" w:sz="4" w:space="0" w:color="auto"/>
            </w:tcBorders>
            <w:shd w:val="clear" w:color="auto" w:fill="auto"/>
            <w:noWrap/>
            <w:vAlign w:val="bottom"/>
            <w:hideMark/>
          </w:tcPr>
          <w:p w14:paraId="5B40B2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takashi.akao.wa@nttdocomo.com</w:t>
            </w:r>
          </w:p>
        </w:tc>
        <w:tc>
          <w:tcPr>
            <w:tcW w:w="3057" w:type="dxa"/>
            <w:tcBorders>
              <w:top w:val="nil"/>
              <w:left w:val="nil"/>
              <w:bottom w:val="single" w:sz="4" w:space="0" w:color="auto"/>
              <w:right w:val="single" w:sz="4" w:space="0" w:color="auto"/>
            </w:tcBorders>
            <w:shd w:val="clear" w:color="auto" w:fill="auto"/>
            <w:noWrap/>
            <w:vAlign w:val="bottom"/>
            <w:hideMark/>
          </w:tcPr>
          <w:p w14:paraId="5C04BB1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DOCOMO Communications Lab.</w:t>
            </w:r>
          </w:p>
        </w:tc>
      </w:tr>
      <w:tr w:rsidR="002F40B4" w:rsidRPr="002F40B4" w14:paraId="672096E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F864D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w:t>
            </w:r>
          </w:p>
        </w:tc>
        <w:tc>
          <w:tcPr>
            <w:tcW w:w="1488" w:type="dxa"/>
            <w:tcBorders>
              <w:top w:val="nil"/>
              <w:left w:val="nil"/>
              <w:bottom w:val="single" w:sz="4" w:space="0" w:color="auto"/>
              <w:right w:val="single" w:sz="4" w:space="0" w:color="auto"/>
            </w:tcBorders>
            <w:shd w:val="clear" w:color="auto" w:fill="auto"/>
            <w:noWrap/>
            <w:vAlign w:val="bottom"/>
            <w:hideMark/>
          </w:tcPr>
          <w:p w14:paraId="7E6720C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xiaojing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5627E2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anxj@chinatelecom.cn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3E8DF5E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Telecommunications</w:t>
            </w:r>
          </w:p>
        </w:tc>
      </w:tr>
      <w:tr w:rsidR="002F40B4" w:rsidRPr="002F40B4" w14:paraId="55915FC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84A2E4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Arroyo Narvaez</w:t>
            </w:r>
          </w:p>
        </w:tc>
        <w:tc>
          <w:tcPr>
            <w:tcW w:w="1488" w:type="dxa"/>
            <w:tcBorders>
              <w:top w:val="nil"/>
              <w:left w:val="nil"/>
              <w:bottom w:val="single" w:sz="4" w:space="0" w:color="auto"/>
              <w:right w:val="single" w:sz="4" w:space="0" w:color="auto"/>
            </w:tcBorders>
            <w:shd w:val="clear" w:color="auto" w:fill="auto"/>
            <w:noWrap/>
            <w:vAlign w:val="bottom"/>
            <w:hideMark/>
          </w:tcPr>
          <w:p w14:paraId="00DD43A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Carlos</w:t>
            </w:r>
          </w:p>
        </w:tc>
        <w:tc>
          <w:tcPr>
            <w:tcW w:w="4385" w:type="dxa"/>
            <w:tcBorders>
              <w:top w:val="nil"/>
              <w:left w:val="nil"/>
              <w:bottom w:val="single" w:sz="4" w:space="0" w:color="auto"/>
              <w:right w:val="single" w:sz="4" w:space="0" w:color="auto"/>
            </w:tcBorders>
            <w:shd w:val="clear" w:color="auto" w:fill="auto"/>
            <w:noWrap/>
            <w:vAlign w:val="bottom"/>
            <w:hideMark/>
          </w:tcPr>
          <w:p w14:paraId="43789D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carlos.arroyonarvaez@adare.de</w:t>
            </w:r>
          </w:p>
        </w:tc>
        <w:tc>
          <w:tcPr>
            <w:tcW w:w="3057" w:type="dxa"/>
            <w:tcBorders>
              <w:top w:val="nil"/>
              <w:left w:val="nil"/>
              <w:bottom w:val="single" w:sz="4" w:space="0" w:color="auto"/>
              <w:right w:val="single" w:sz="4" w:space="0" w:color="auto"/>
            </w:tcBorders>
            <w:shd w:val="clear" w:color="auto" w:fill="auto"/>
            <w:noWrap/>
            <w:vAlign w:val="bottom"/>
            <w:hideMark/>
          </w:tcPr>
          <w:p w14:paraId="0548D14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adare</w:t>
            </w:r>
            <w:proofErr w:type="spellEnd"/>
            <w:r w:rsidRPr="002F40B4">
              <w:rPr>
                <w:rFonts w:ascii="Calibri" w:hAnsi="Calibri" w:cs="Calibri"/>
                <w:color w:val="000000"/>
                <w:sz w:val="22"/>
                <w:szCs w:val="22"/>
              </w:rPr>
              <w:t xml:space="preserve"> GmbH</w:t>
            </w:r>
          </w:p>
        </w:tc>
      </w:tr>
      <w:tr w:rsidR="002F40B4" w:rsidRPr="002F40B4" w14:paraId="797ABF8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513CD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Baba</w:t>
            </w:r>
          </w:p>
        </w:tc>
        <w:tc>
          <w:tcPr>
            <w:tcW w:w="1488" w:type="dxa"/>
            <w:tcBorders>
              <w:top w:val="nil"/>
              <w:left w:val="nil"/>
              <w:bottom w:val="single" w:sz="4" w:space="0" w:color="auto"/>
              <w:right w:val="single" w:sz="4" w:space="0" w:color="auto"/>
            </w:tcBorders>
            <w:shd w:val="clear" w:color="auto" w:fill="auto"/>
            <w:noWrap/>
            <w:vAlign w:val="bottom"/>
            <w:hideMark/>
          </w:tcPr>
          <w:p w14:paraId="23B6E5E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Hiroyuki</w:t>
            </w:r>
          </w:p>
        </w:tc>
        <w:tc>
          <w:tcPr>
            <w:tcW w:w="4385" w:type="dxa"/>
            <w:tcBorders>
              <w:top w:val="nil"/>
              <w:left w:val="nil"/>
              <w:bottom w:val="single" w:sz="4" w:space="0" w:color="auto"/>
              <w:right w:val="single" w:sz="4" w:space="0" w:color="auto"/>
            </w:tcBorders>
            <w:shd w:val="clear" w:color="auto" w:fill="auto"/>
            <w:noWrap/>
            <w:vAlign w:val="bottom"/>
            <w:hideMark/>
          </w:tcPr>
          <w:p w14:paraId="3A9F73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hiroyuki.baba@anritsu.com</w:t>
            </w:r>
          </w:p>
        </w:tc>
        <w:tc>
          <w:tcPr>
            <w:tcW w:w="3057" w:type="dxa"/>
            <w:tcBorders>
              <w:top w:val="nil"/>
              <w:left w:val="nil"/>
              <w:bottom w:val="single" w:sz="4" w:space="0" w:color="auto"/>
              <w:right w:val="single" w:sz="4" w:space="0" w:color="auto"/>
            </w:tcBorders>
            <w:shd w:val="clear" w:color="auto" w:fill="auto"/>
            <w:noWrap/>
            <w:vAlign w:val="bottom"/>
            <w:hideMark/>
          </w:tcPr>
          <w:p w14:paraId="12198E7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Corporation</w:t>
            </w:r>
          </w:p>
        </w:tc>
      </w:tr>
      <w:tr w:rsidR="002F40B4" w:rsidRPr="002F40B4" w14:paraId="55E3AD2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5133BA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Balasubramanian</w:t>
            </w:r>
          </w:p>
        </w:tc>
        <w:tc>
          <w:tcPr>
            <w:tcW w:w="1488" w:type="dxa"/>
            <w:tcBorders>
              <w:top w:val="nil"/>
              <w:left w:val="nil"/>
              <w:bottom w:val="single" w:sz="4" w:space="0" w:color="auto"/>
              <w:right w:val="single" w:sz="4" w:space="0" w:color="auto"/>
            </w:tcBorders>
            <w:shd w:val="clear" w:color="auto" w:fill="auto"/>
            <w:noWrap/>
            <w:vAlign w:val="bottom"/>
            <w:hideMark/>
          </w:tcPr>
          <w:p w14:paraId="7DE4F8D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Vijay</w:t>
            </w:r>
          </w:p>
        </w:tc>
        <w:tc>
          <w:tcPr>
            <w:tcW w:w="4385" w:type="dxa"/>
            <w:tcBorders>
              <w:top w:val="nil"/>
              <w:left w:val="nil"/>
              <w:bottom w:val="single" w:sz="4" w:space="0" w:color="auto"/>
              <w:right w:val="single" w:sz="4" w:space="0" w:color="auto"/>
            </w:tcBorders>
            <w:shd w:val="clear" w:color="auto" w:fill="auto"/>
            <w:noWrap/>
            <w:vAlign w:val="bottom"/>
            <w:hideMark/>
          </w:tcPr>
          <w:p w14:paraId="542B5BB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vijayb@qti.qualcomm.com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1E69A4C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Austria RFFE GmbH</w:t>
            </w:r>
          </w:p>
        </w:tc>
      </w:tr>
      <w:tr w:rsidR="002F40B4" w:rsidRPr="002F40B4" w14:paraId="7A29915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A768DD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Bardaux</w:t>
            </w:r>
          </w:p>
        </w:tc>
        <w:tc>
          <w:tcPr>
            <w:tcW w:w="1488" w:type="dxa"/>
            <w:tcBorders>
              <w:top w:val="nil"/>
              <w:left w:val="nil"/>
              <w:bottom w:val="single" w:sz="4" w:space="0" w:color="auto"/>
              <w:right w:val="single" w:sz="4" w:space="0" w:color="auto"/>
            </w:tcBorders>
            <w:shd w:val="clear" w:color="auto" w:fill="auto"/>
            <w:noWrap/>
            <w:vAlign w:val="bottom"/>
            <w:hideMark/>
          </w:tcPr>
          <w:p w14:paraId="512CD87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Virginie</w:t>
            </w:r>
          </w:p>
        </w:tc>
        <w:tc>
          <w:tcPr>
            <w:tcW w:w="4385" w:type="dxa"/>
            <w:tcBorders>
              <w:top w:val="nil"/>
              <w:left w:val="nil"/>
              <w:bottom w:val="single" w:sz="4" w:space="0" w:color="auto"/>
              <w:right w:val="single" w:sz="4" w:space="0" w:color="auto"/>
            </w:tcBorders>
            <w:shd w:val="clear" w:color="auto" w:fill="auto"/>
            <w:noWrap/>
            <w:vAlign w:val="bottom"/>
            <w:hideMark/>
          </w:tcPr>
          <w:p w14:paraId="4079E34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virginie.bardaux_tf160@vbtelecom.fr</w:t>
            </w:r>
          </w:p>
        </w:tc>
        <w:tc>
          <w:tcPr>
            <w:tcW w:w="3057" w:type="dxa"/>
            <w:tcBorders>
              <w:top w:val="nil"/>
              <w:left w:val="nil"/>
              <w:bottom w:val="single" w:sz="4" w:space="0" w:color="auto"/>
              <w:right w:val="single" w:sz="4" w:space="0" w:color="auto"/>
            </w:tcBorders>
            <w:shd w:val="clear" w:color="auto" w:fill="auto"/>
            <w:noWrap/>
            <w:vAlign w:val="bottom"/>
            <w:hideMark/>
          </w:tcPr>
          <w:p w14:paraId="1F116A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LTD</w:t>
            </w:r>
          </w:p>
        </w:tc>
      </w:tr>
      <w:tr w:rsidR="002F40B4" w:rsidRPr="002F40B4" w14:paraId="7BBFBEB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7BA0C4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Basurto</w:t>
            </w:r>
          </w:p>
        </w:tc>
        <w:tc>
          <w:tcPr>
            <w:tcW w:w="1488" w:type="dxa"/>
            <w:tcBorders>
              <w:top w:val="nil"/>
              <w:left w:val="nil"/>
              <w:bottom w:val="single" w:sz="4" w:space="0" w:color="auto"/>
              <w:right w:val="single" w:sz="4" w:space="0" w:color="auto"/>
            </w:tcBorders>
            <w:shd w:val="clear" w:color="auto" w:fill="auto"/>
            <w:noWrap/>
            <w:vAlign w:val="bottom"/>
            <w:hideMark/>
          </w:tcPr>
          <w:p w14:paraId="2776C15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Estrella</w:t>
            </w:r>
          </w:p>
        </w:tc>
        <w:tc>
          <w:tcPr>
            <w:tcW w:w="4385" w:type="dxa"/>
            <w:tcBorders>
              <w:top w:val="nil"/>
              <w:left w:val="nil"/>
              <w:bottom w:val="single" w:sz="4" w:space="0" w:color="auto"/>
              <w:right w:val="single" w:sz="4" w:space="0" w:color="auto"/>
            </w:tcBorders>
            <w:shd w:val="clear" w:color="auto" w:fill="auto"/>
            <w:noWrap/>
            <w:vAlign w:val="bottom"/>
            <w:hideMark/>
          </w:tcPr>
          <w:p w14:paraId="11E2DDA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estrella.basurto@nemergent-solutions.com</w:t>
            </w:r>
          </w:p>
        </w:tc>
        <w:tc>
          <w:tcPr>
            <w:tcW w:w="3057" w:type="dxa"/>
            <w:tcBorders>
              <w:top w:val="nil"/>
              <w:left w:val="nil"/>
              <w:bottom w:val="single" w:sz="4" w:space="0" w:color="auto"/>
              <w:right w:val="single" w:sz="4" w:space="0" w:color="auto"/>
            </w:tcBorders>
            <w:shd w:val="clear" w:color="auto" w:fill="auto"/>
            <w:noWrap/>
            <w:vAlign w:val="bottom"/>
            <w:hideMark/>
          </w:tcPr>
          <w:p w14:paraId="475DFD0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NEMERGENT</w:t>
            </w:r>
          </w:p>
        </w:tc>
      </w:tr>
      <w:tr w:rsidR="002F40B4" w:rsidRPr="002F40B4" w14:paraId="3B74EA2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6046AE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Bergner</w:t>
            </w:r>
          </w:p>
        </w:tc>
        <w:tc>
          <w:tcPr>
            <w:tcW w:w="1488" w:type="dxa"/>
            <w:tcBorders>
              <w:top w:val="nil"/>
              <w:left w:val="nil"/>
              <w:bottom w:val="single" w:sz="4" w:space="0" w:color="auto"/>
              <w:right w:val="single" w:sz="4" w:space="0" w:color="auto"/>
            </w:tcBorders>
            <w:shd w:val="clear" w:color="auto" w:fill="auto"/>
            <w:noWrap/>
            <w:vAlign w:val="bottom"/>
            <w:hideMark/>
          </w:tcPr>
          <w:p w14:paraId="728582C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Jörg</w:t>
            </w:r>
          </w:p>
        </w:tc>
        <w:tc>
          <w:tcPr>
            <w:tcW w:w="4385" w:type="dxa"/>
            <w:tcBorders>
              <w:top w:val="nil"/>
              <w:left w:val="nil"/>
              <w:bottom w:val="single" w:sz="4" w:space="0" w:color="auto"/>
              <w:right w:val="single" w:sz="4" w:space="0" w:color="auto"/>
            </w:tcBorders>
            <w:shd w:val="clear" w:color="auto" w:fill="auto"/>
            <w:noWrap/>
            <w:vAlign w:val="bottom"/>
            <w:hideMark/>
          </w:tcPr>
          <w:p w14:paraId="06F6A6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joerg.bergner@cetecom.com</w:t>
            </w:r>
          </w:p>
        </w:tc>
        <w:tc>
          <w:tcPr>
            <w:tcW w:w="3057" w:type="dxa"/>
            <w:tcBorders>
              <w:top w:val="nil"/>
              <w:left w:val="nil"/>
              <w:bottom w:val="single" w:sz="4" w:space="0" w:color="auto"/>
              <w:right w:val="single" w:sz="4" w:space="0" w:color="auto"/>
            </w:tcBorders>
            <w:shd w:val="clear" w:color="auto" w:fill="auto"/>
            <w:noWrap/>
            <w:vAlign w:val="bottom"/>
            <w:hideMark/>
          </w:tcPr>
          <w:p w14:paraId="3F5F05F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CETECOM GmbH</w:t>
            </w:r>
          </w:p>
        </w:tc>
      </w:tr>
      <w:tr w:rsidR="002F40B4" w:rsidRPr="002F40B4" w14:paraId="276290C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F4721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Bernard</w:t>
            </w:r>
          </w:p>
        </w:tc>
        <w:tc>
          <w:tcPr>
            <w:tcW w:w="1488" w:type="dxa"/>
            <w:tcBorders>
              <w:top w:val="nil"/>
              <w:left w:val="nil"/>
              <w:bottom w:val="single" w:sz="4" w:space="0" w:color="auto"/>
              <w:right w:val="single" w:sz="4" w:space="0" w:color="auto"/>
            </w:tcBorders>
            <w:shd w:val="clear" w:color="auto" w:fill="auto"/>
            <w:noWrap/>
            <w:vAlign w:val="bottom"/>
            <w:hideMark/>
          </w:tcPr>
          <w:p w14:paraId="36EC3E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Jean-Yves</w:t>
            </w:r>
          </w:p>
        </w:tc>
        <w:tc>
          <w:tcPr>
            <w:tcW w:w="4385" w:type="dxa"/>
            <w:tcBorders>
              <w:top w:val="nil"/>
              <w:left w:val="nil"/>
              <w:bottom w:val="single" w:sz="4" w:space="0" w:color="auto"/>
              <w:right w:val="single" w:sz="4" w:space="0" w:color="auto"/>
            </w:tcBorders>
            <w:shd w:val="clear" w:color="auto" w:fill="auto"/>
            <w:noWrap/>
            <w:vAlign w:val="bottom"/>
            <w:hideMark/>
          </w:tcPr>
          <w:p w14:paraId="2029C5A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jeanyves.bernard@rci.rogers.com</w:t>
            </w:r>
          </w:p>
        </w:tc>
        <w:tc>
          <w:tcPr>
            <w:tcW w:w="3057" w:type="dxa"/>
            <w:tcBorders>
              <w:top w:val="nil"/>
              <w:left w:val="nil"/>
              <w:bottom w:val="single" w:sz="4" w:space="0" w:color="auto"/>
              <w:right w:val="single" w:sz="4" w:space="0" w:color="auto"/>
            </w:tcBorders>
            <w:shd w:val="clear" w:color="auto" w:fill="auto"/>
            <w:noWrap/>
            <w:vAlign w:val="bottom"/>
            <w:hideMark/>
          </w:tcPr>
          <w:p w14:paraId="7D90643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Rogers Communications Canada</w:t>
            </w:r>
          </w:p>
        </w:tc>
      </w:tr>
      <w:tr w:rsidR="002F40B4" w:rsidRPr="002F40B4" w14:paraId="48F9C56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B596F6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Bestelmeyer</w:t>
            </w:r>
          </w:p>
        </w:tc>
        <w:tc>
          <w:tcPr>
            <w:tcW w:w="1488" w:type="dxa"/>
            <w:tcBorders>
              <w:top w:val="nil"/>
              <w:left w:val="nil"/>
              <w:bottom w:val="single" w:sz="4" w:space="0" w:color="auto"/>
              <w:right w:val="single" w:sz="4" w:space="0" w:color="auto"/>
            </w:tcBorders>
            <w:shd w:val="clear" w:color="auto" w:fill="auto"/>
            <w:noWrap/>
            <w:vAlign w:val="bottom"/>
            <w:hideMark/>
          </w:tcPr>
          <w:p w14:paraId="01126F2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Waltraud</w:t>
            </w:r>
          </w:p>
        </w:tc>
        <w:tc>
          <w:tcPr>
            <w:tcW w:w="4385" w:type="dxa"/>
            <w:tcBorders>
              <w:top w:val="nil"/>
              <w:left w:val="nil"/>
              <w:bottom w:val="single" w:sz="4" w:space="0" w:color="auto"/>
              <w:right w:val="single" w:sz="4" w:space="0" w:color="auto"/>
            </w:tcBorders>
            <w:shd w:val="clear" w:color="auto" w:fill="auto"/>
            <w:noWrap/>
            <w:vAlign w:val="bottom"/>
            <w:hideMark/>
          </w:tcPr>
          <w:p w14:paraId="3B3DC96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bestelmeyer-consulting@best-test.eu</w:t>
            </w:r>
          </w:p>
        </w:tc>
        <w:tc>
          <w:tcPr>
            <w:tcW w:w="3057" w:type="dxa"/>
            <w:tcBorders>
              <w:top w:val="nil"/>
              <w:left w:val="nil"/>
              <w:bottom w:val="single" w:sz="4" w:space="0" w:color="auto"/>
              <w:right w:val="single" w:sz="4" w:space="0" w:color="auto"/>
            </w:tcBorders>
            <w:shd w:val="clear" w:color="auto" w:fill="auto"/>
            <w:noWrap/>
            <w:vAlign w:val="bottom"/>
            <w:hideMark/>
          </w:tcPr>
          <w:p w14:paraId="4C6490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ETSI</w:t>
            </w:r>
          </w:p>
        </w:tc>
      </w:tr>
      <w:tr w:rsidR="002F40B4" w:rsidRPr="002F40B4" w14:paraId="42DC112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1181AC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Bhise</w:t>
            </w:r>
          </w:p>
        </w:tc>
        <w:tc>
          <w:tcPr>
            <w:tcW w:w="1488" w:type="dxa"/>
            <w:tcBorders>
              <w:top w:val="nil"/>
              <w:left w:val="nil"/>
              <w:bottom w:val="single" w:sz="4" w:space="0" w:color="auto"/>
              <w:right w:val="single" w:sz="4" w:space="0" w:color="auto"/>
            </w:tcBorders>
            <w:shd w:val="clear" w:color="auto" w:fill="auto"/>
            <w:noWrap/>
            <w:vAlign w:val="bottom"/>
            <w:hideMark/>
          </w:tcPr>
          <w:p w14:paraId="04C8FE6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Parikshit</w:t>
            </w:r>
          </w:p>
        </w:tc>
        <w:tc>
          <w:tcPr>
            <w:tcW w:w="4385" w:type="dxa"/>
            <w:tcBorders>
              <w:top w:val="nil"/>
              <w:left w:val="nil"/>
              <w:bottom w:val="single" w:sz="4" w:space="0" w:color="auto"/>
              <w:right w:val="single" w:sz="4" w:space="0" w:color="auto"/>
            </w:tcBorders>
            <w:shd w:val="clear" w:color="auto" w:fill="auto"/>
            <w:noWrap/>
            <w:vAlign w:val="bottom"/>
            <w:hideMark/>
          </w:tcPr>
          <w:p w14:paraId="2DD42CF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parikshit.bhise@rohde-schwarz.com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3FCD52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373F10C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F8A8DD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Booth</w:t>
            </w:r>
          </w:p>
        </w:tc>
        <w:tc>
          <w:tcPr>
            <w:tcW w:w="1488" w:type="dxa"/>
            <w:tcBorders>
              <w:top w:val="nil"/>
              <w:left w:val="nil"/>
              <w:bottom w:val="single" w:sz="4" w:space="0" w:color="auto"/>
              <w:right w:val="single" w:sz="4" w:space="0" w:color="auto"/>
            </w:tcBorders>
            <w:shd w:val="clear" w:color="auto" w:fill="auto"/>
            <w:noWrap/>
            <w:vAlign w:val="bottom"/>
            <w:hideMark/>
          </w:tcPr>
          <w:p w14:paraId="51710D7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Ryan</w:t>
            </w:r>
          </w:p>
        </w:tc>
        <w:tc>
          <w:tcPr>
            <w:tcW w:w="4385" w:type="dxa"/>
            <w:tcBorders>
              <w:top w:val="nil"/>
              <w:left w:val="nil"/>
              <w:bottom w:val="single" w:sz="4" w:space="0" w:color="auto"/>
              <w:right w:val="single" w:sz="4" w:space="0" w:color="auto"/>
            </w:tcBorders>
            <w:shd w:val="clear" w:color="auto" w:fill="auto"/>
            <w:noWrap/>
            <w:vAlign w:val="bottom"/>
            <w:hideMark/>
          </w:tcPr>
          <w:p w14:paraId="791E27D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ryan_booth@apple.com</w:t>
            </w:r>
          </w:p>
        </w:tc>
        <w:tc>
          <w:tcPr>
            <w:tcW w:w="3057" w:type="dxa"/>
            <w:tcBorders>
              <w:top w:val="nil"/>
              <w:left w:val="nil"/>
              <w:bottom w:val="single" w:sz="4" w:space="0" w:color="auto"/>
              <w:right w:val="single" w:sz="4" w:space="0" w:color="auto"/>
            </w:tcBorders>
            <w:shd w:val="clear" w:color="auto" w:fill="auto"/>
            <w:noWrap/>
            <w:vAlign w:val="bottom"/>
            <w:hideMark/>
          </w:tcPr>
          <w:p w14:paraId="14EBDB0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Apple (UK) Limited</w:t>
            </w:r>
          </w:p>
        </w:tc>
      </w:tr>
      <w:tr w:rsidR="002F40B4" w:rsidRPr="002F40B4" w14:paraId="1778A4B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973B60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Borsato</w:t>
            </w:r>
          </w:p>
        </w:tc>
        <w:tc>
          <w:tcPr>
            <w:tcW w:w="1488" w:type="dxa"/>
            <w:tcBorders>
              <w:top w:val="nil"/>
              <w:left w:val="nil"/>
              <w:bottom w:val="single" w:sz="4" w:space="0" w:color="auto"/>
              <w:right w:val="single" w:sz="4" w:space="0" w:color="auto"/>
            </w:tcBorders>
            <w:shd w:val="clear" w:color="auto" w:fill="auto"/>
            <w:noWrap/>
            <w:vAlign w:val="bottom"/>
            <w:hideMark/>
          </w:tcPr>
          <w:p w14:paraId="371BF20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Ronald</w:t>
            </w:r>
          </w:p>
        </w:tc>
        <w:tc>
          <w:tcPr>
            <w:tcW w:w="4385" w:type="dxa"/>
            <w:tcBorders>
              <w:top w:val="nil"/>
              <w:left w:val="nil"/>
              <w:bottom w:val="single" w:sz="4" w:space="0" w:color="auto"/>
              <w:right w:val="single" w:sz="4" w:space="0" w:color="auto"/>
            </w:tcBorders>
            <w:shd w:val="clear" w:color="auto" w:fill="auto"/>
            <w:noWrap/>
            <w:vAlign w:val="bottom"/>
            <w:hideMark/>
          </w:tcPr>
          <w:p w14:paraId="4621DB0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rb354e@att.com</w:t>
            </w:r>
          </w:p>
        </w:tc>
        <w:tc>
          <w:tcPr>
            <w:tcW w:w="3057" w:type="dxa"/>
            <w:tcBorders>
              <w:top w:val="nil"/>
              <w:left w:val="nil"/>
              <w:bottom w:val="single" w:sz="4" w:space="0" w:color="auto"/>
              <w:right w:val="single" w:sz="4" w:space="0" w:color="auto"/>
            </w:tcBorders>
            <w:shd w:val="clear" w:color="auto" w:fill="auto"/>
            <w:noWrap/>
            <w:vAlign w:val="bottom"/>
            <w:hideMark/>
          </w:tcPr>
          <w:p w14:paraId="1BDD650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AT&amp;T</w:t>
            </w:r>
          </w:p>
        </w:tc>
      </w:tr>
      <w:tr w:rsidR="002F40B4" w:rsidRPr="002F40B4" w14:paraId="24DC8CC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A52DF2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Bouchmal</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2847FEF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Faiza</w:t>
            </w:r>
          </w:p>
        </w:tc>
        <w:tc>
          <w:tcPr>
            <w:tcW w:w="4385" w:type="dxa"/>
            <w:tcBorders>
              <w:top w:val="nil"/>
              <w:left w:val="nil"/>
              <w:bottom w:val="single" w:sz="4" w:space="0" w:color="auto"/>
              <w:right w:val="single" w:sz="4" w:space="0" w:color="auto"/>
            </w:tcBorders>
            <w:shd w:val="clear" w:color="auto" w:fill="auto"/>
            <w:noWrap/>
            <w:vAlign w:val="bottom"/>
            <w:hideMark/>
          </w:tcPr>
          <w:p w14:paraId="6D0CFFC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faiza.bouchmal@casa-systems.com</w:t>
            </w:r>
          </w:p>
        </w:tc>
        <w:tc>
          <w:tcPr>
            <w:tcW w:w="3057" w:type="dxa"/>
            <w:tcBorders>
              <w:top w:val="nil"/>
              <w:left w:val="nil"/>
              <w:bottom w:val="single" w:sz="4" w:space="0" w:color="auto"/>
              <w:right w:val="single" w:sz="4" w:space="0" w:color="auto"/>
            </w:tcBorders>
            <w:shd w:val="clear" w:color="auto" w:fill="auto"/>
            <w:noWrap/>
            <w:vAlign w:val="bottom"/>
            <w:hideMark/>
          </w:tcPr>
          <w:p w14:paraId="26BC67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Casa Systems Inc.</w:t>
            </w:r>
          </w:p>
        </w:tc>
      </w:tr>
      <w:tr w:rsidR="002F40B4" w:rsidRPr="002F40B4" w14:paraId="5DB9452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C113C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Buis</w:t>
            </w:r>
          </w:p>
        </w:tc>
        <w:tc>
          <w:tcPr>
            <w:tcW w:w="1488" w:type="dxa"/>
            <w:tcBorders>
              <w:top w:val="nil"/>
              <w:left w:val="nil"/>
              <w:bottom w:val="single" w:sz="4" w:space="0" w:color="auto"/>
              <w:right w:val="single" w:sz="4" w:space="0" w:color="auto"/>
            </w:tcBorders>
            <w:shd w:val="clear" w:color="auto" w:fill="auto"/>
            <w:noWrap/>
            <w:vAlign w:val="bottom"/>
            <w:hideMark/>
          </w:tcPr>
          <w:p w14:paraId="7C4BF48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Marija</w:t>
            </w:r>
          </w:p>
        </w:tc>
        <w:tc>
          <w:tcPr>
            <w:tcW w:w="4385" w:type="dxa"/>
            <w:tcBorders>
              <w:top w:val="nil"/>
              <w:left w:val="nil"/>
              <w:bottom w:val="single" w:sz="4" w:space="0" w:color="auto"/>
              <w:right w:val="single" w:sz="4" w:space="0" w:color="auto"/>
            </w:tcBorders>
            <w:shd w:val="clear" w:color="auto" w:fill="auto"/>
            <w:noWrap/>
            <w:vAlign w:val="bottom"/>
            <w:hideMark/>
          </w:tcPr>
          <w:p w14:paraId="08F02DE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marija.buis@adare.de</w:t>
            </w:r>
          </w:p>
        </w:tc>
        <w:tc>
          <w:tcPr>
            <w:tcW w:w="3057" w:type="dxa"/>
            <w:tcBorders>
              <w:top w:val="nil"/>
              <w:left w:val="nil"/>
              <w:bottom w:val="single" w:sz="4" w:space="0" w:color="auto"/>
              <w:right w:val="single" w:sz="4" w:space="0" w:color="auto"/>
            </w:tcBorders>
            <w:shd w:val="clear" w:color="auto" w:fill="auto"/>
            <w:noWrap/>
            <w:vAlign w:val="bottom"/>
            <w:hideMark/>
          </w:tcPr>
          <w:p w14:paraId="011D57A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adare</w:t>
            </w:r>
            <w:proofErr w:type="spellEnd"/>
            <w:r w:rsidRPr="002F40B4">
              <w:rPr>
                <w:rFonts w:ascii="Calibri" w:hAnsi="Calibri" w:cs="Calibri"/>
                <w:color w:val="000000"/>
                <w:sz w:val="22"/>
                <w:szCs w:val="22"/>
              </w:rPr>
              <w:t xml:space="preserve"> GmbH</w:t>
            </w:r>
          </w:p>
        </w:tc>
      </w:tr>
      <w:tr w:rsidR="002F40B4" w:rsidRPr="002F40B4" w14:paraId="13C3009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79E3FE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Cardalda</w:t>
            </w:r>
            <w:proofErr w:type="spellEnd"/>
            <w:r w:rsidRPr="002F40B4">
              <w:rPr>
                <w:rFonts w:ascii="Calibri" w:hAnsi="Calibri" w:cs="Calibri"/>
                <w:color w:val="000000"/>
                <w:sz w:val="22"/>
                <w:szCs w:val="22"/>
              </w:rPr>
              <w:t xml:space="preserve"> Garcia</w:t>
            </w:r>
          </w:p>
        </w:tc>
        <w:tc>
          <w:tcPr>
            <w:tcW w:w="1488" w:type="dxa"/>
            <w:tcBorders>
              <w:top w:val="nil"/>
              <w:left w:val="nil"/>
              <w:bottom w:val="single" w:sz="4" w:space="0" w:color="auto"/>
              <w:right w:val="single" w:sz="4" w:space="0" w:color="auto"/>
            </w:tcBorders>
            <w:shd w:val="clear" w:color="auto" w:fill="auto"/>
            <w:noWrap/>
            <w:vAlign w:val="bottom"/>
            <w:hideMark/>
          </w:tcPr>
          <w:p w14:paraId="7D05A32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Adrian</w:t>
            </w:r>
          </w:p>
        </w:tc>
        <w:tc>
          <w:tcPr>
            <w:tcW w:w="4385" w:type="dxa"/>
            <w:tcBorders>
              <w:top w:val="nil"/>
              <w:left w:val="nil"/>
              <w:bottom w:val="single" w:sz="4" w:space="0" w:color="auto"/>
              <w:right w:val="single" w:sz="4" w:space="0" w:color="auto"/>
            </w:tcBorders>
            <w:shd w:val="clear" w:color="auto" w:fill="auto"/>
            <w:noWrap/>
            <w:vAlign w:val="bottom"/>
            <w:hideMark/>
          </w:tcPr>
          <w:p w14:paraId="5C5212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adrian.cardalda-garcia@rohde-schwarz.com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53AFA11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4E004BC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AFB4F0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Catmur</w:t>
            </w:r>
          </w:p>
        </w:tc>
        <w:tc>
          <w:tcPr>
            <w:tcW w:w="1488" w:type="dxa"/>
            <w:tcBorders>
              <w:top w:val="nil"/>
              <w:left w:val="nil"/>
              <w:bottom w:val="single" w:sz="4" w:space="0" w:color="auto"/>
              <w:right w:val="single" w:sz="4" w:space="0" w:color="auto"/>
            </w:tcBorders>
            <w:shd w:val="clear" w:color="auto" w:fill="auto"/>
            <w:noWrap/>
            <w:vAlign w:val="bottom"/>
            <w:hideMark/>
          </w:tcPr>
          <w:p w14:paraId="561421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Richard</w:t>
            </w:r>
          </w:p>
        </w:tc>
        <w:tc>
          <w:tcPr>
            <w:tcW w:w="4385" w:type="dxa"/>
            <w:tcBorders>
              <w:top w:val="nil"/>
              <w:left w:val="nil"/>
              <w:bottom w:val="single" w:sz="4" w:space="0" w:color="auto"/>
              <w:right w:val="single" w:sz="4" w:space="0" w:color="auto"/>
            </w:tcBorders>
            <w:shd w:val="clear" w:color="auto" w:fill="auto"/>
            <w:noWrap/>
            <w:vAlign w:val="bottom"/>
            <w:hideMark/>
          </w:tcPr>
          <w:p w14:paraId="5D628AC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richard.catmur@spirent.com</w:t>
            </w:r>
          </w:p>
        </w:tc>
        <w:tc>
          <w:tcPr>
            <w:tcW w:w="3057" w:type="dxa"/>
            <w:tcBorders>
              <w:top w:val="nil"/>
              <w:left w:val="nil"/>
              <w:bottom w:val="single" w:sz="4" w:space="0" w:color="auto"/>
              <w:right w:val="single" w:sz="4" w:space="0" w:color="auto"/>
            </w:tcBorders>
            <w:shd w:val="clear" w:color="auto" w:fill="auto"/>
            <w:noWrap/>
            <w:vAlign w:val="bottom"/>
            <w:hideMark/>
          </w:tcPr>
          <w:p w14:paraId="28728FB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Spirent Communications</w:t>
            </w:r>
          </w:p>
        </w:tc>
      </w:tr>
      <w:tr w:rsidR="002F40B4" w:rsidRPr="002F40B4" w14:paraId="05EFF2C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C66F0A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Chan</w:t>
            </w:r>
          </w:p>
        </w:tc>
        <w:tc>
          <w:tcPr>
            <w:tcW w:w="1488" w:type="dxa"/>
            <w:tcBorders>
              <w:top w:val="nil"/>
              <w:left w:val="nil"/>
              <w:bottom w:val="single" w:sz="4" w:space="0" w:color="auto"/>
              <w:right w:val="single" w:sz="4" w:space="0" w:color="auto"/>
            </w:tcBorders>
            <w:shd w:val="clear" w:color="auto" w:fill="auto"/>
            <w:noWrap/>
            <w:vAlign w:val="bottom"/>
            <w:hideMark/>
          </w:tcPr>
          <w:p w14:paraId="142AD9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William</w:t>
            </w:r>
          </w:p>
        </w:tc>
        <w:tc>
          <w:tcPr>
            <w:tcW w:w="4385" w:type="dxa"/>
            <w:tcBorders>
              <w:top w:val="nil"/>
              <w:left w:val="nil"/>
              <w:bottom w:val="single" w:sz="4" w:space="0" w:color="auto"/>
              <w:right w:val="single" w:sz="4" w:space="0" w:color="auto"/>
            </w:tcBorders>
            <w:shd w:val="clear" w:color="auto" w:fill="auto"/>
            <w:noWrap/>
            <w:vAlign w:val="bottom"/>
            <w:hideMark/>
          </w:tcPr>
          <w:p w14:paraId="4AE17C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william.chan@spirent.com</w:t>
            </w:r>
          </w:p>
        </w:tc>
        <w:tc>
          <w:tcPr>
            <w:tcW w:w="3057" w:type="dxa"/>
            <w:tcBorders>
              <w:top w:val="nil"/>
              <w:left w:val="nil"/>
              <w:bottom w:val="single" w:sz="4" w:space="0" w:color="auto"/>
              <w:right w:val="single" w:sz="4" w:space="0" w:color="auto"/>
            </w:tcBorders>
            <w:shd w:val="clear" w:color="auto" w:fill="auto"/>
            <w:noWrap/>
            <w:vAlign w:val="bottom"/>
            <w:hideMark/>
          </w:tcPr>
          <w:p w14:paraId="4764ED4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Spirent Communications</w:t>
            </w:r>
          </w:p>
        </w:tc>
      </w:tr>
      <w:tr w:rsidR="002F40B4" w:rsidRPr="002F40B4" w14:paraId="2E3AD7E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142377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Chander</w:t>
            </w:r>
          </w:p>
        </w:tc>
        <w:tc>
          <w:tcPr>
            <w:tcW w:w="1488" w:type="dxa"/>
            <w:tcBorders>
              <w:top w:val="nil"/>
              <w:left w:val="nil"/>
              <w:bottom w:val="single" w:sz="4" w:space="0" w:color="auto"/>
              <w:right w:val="single" w:sz="4" w:space="0" w:color="auto"/>
            </w:tcBorders>
            <w:shd w:val="clear" w:color="auto" w:fill="auto"/>
            <w:noWrap/>
            <w:vAlign w:val="bottom"/>
            <w:hideMark/>
          </w:tcPr>
          <w:p w14:paraId="445631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Sharat</w:t>
            </w:r>
          </w:p>
        </w:tc>
        <w:tc>
          <w:tcPr>
            <w:tcW w:w="4385" w:type="dxa"/>
            <w:tcBorders>
              <w:top w:val="nil"/>
              <w:left w:val="nil"/>
              <w:bottom w:val="single" w:sz="4" w:space="0" w:color="auto"/>
              <w:right w:val="single" w:sz="4" w:space="0" w:color="auto"/>
            </w:tcBorders>
            <w:shd w:val="clear" w:color="auto" w:fill="auto"/>
            <w:noWrap/>
            <w:vAlign w:val="bottom"/>
            <w:hideMark/>
          </w:tcPr>
          <w:p w14:paraId="39B9162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sc1303@att.com</w:t>
            </w:r>
          </w:p>
        </w:tc>
        <w:tc>
          <w:tcPr>
            <w:tcW w:w="3057" w:type="dxa"/>
            <w:tcBorders>
              <w:top w:val="nil"/>
              <w:left w:val="nil"/>
              <w:bottom w:val="single" w:sz="4" w:space="0" w:color="auto"/>
              <w:right w:val="single" w:sz="4" w:space="0" w:color="auto"/>
            </w:tcBorders>
            <w:shd w:val="clear" w:color="auto" w:fill="auto"/>
            <w:noWrap/>
            <w:vAlign w:val="bottom"/>
            <w:hideMark/>
          </w:tcPr>
          <w:p w14:paraId="0C943E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AT&amp;T GNS Belgium SPRL</w:t>
            </w:r>
          </w:p>
        </w:tc>
      </w:tr>
      <w:tr w:rsidR="002F40B4" w:rsidRPr="002F40B4" w14:paraId="4EC97ED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2799C0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w:t>
            </w:r>
          </w:p>
        </w:tc>
        <w:tc>
          <w:tcPr>
            <w:tcW w:w="1488" w:type="dxa"/>
            <w:tcBorders>
              <w:top w:val="nil"/>
              <w:left w:val="nil"/>
              <w:bottom w:val="single" w:sz="4" w:space="0" w:color="auto"/>
              <w:right w:val="single" w:sz="4" w:space="0" w:color="auto"/>
            </w:tcBorders>
            <w:shd w:val="clear" w:color="auto" w:fill="auto"/>
            <w:noWrap/>
            <w:vAlign w:val="bottom"/>
            <w:hideMark/>
          </w:tcPr>
          <w:p w14:paraId="2E645E1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Wenhong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B7B4BA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chenwenhong@oppo.com</w:t>
            </w:r>
          </w:p>
        </w:tc>
        <w:tc>
          <w:tcPr>
            <w:tcW w:w="3057" w:type="dxa"/>
            <w:tcBorders>
              <w:top w:val="nil"/>
              <w:left w:val="nil"/>
              <w:bottom w:val="single" w:sz="4" w:space="0" w:color="auto"/>
              <w:right w:val="single" w:sz="4" w:space="0" w:color="auto"/>
            </w:tcBorders>
            <w:shd w:val="clear" w:color="auto" w:fill="auto"/>
            <w:noWrap/>
            <w:vAlign w:val="bottom"/>
            <w:hideMark/>
          </w:tcPr>
          <w:p w14:paraId="2411828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Beijing OPPO Com. corp., ltd</w:t>
            </w:r>
          </w:p>
        </w:tc>
      </w:tr>
      <w:tr w:rsidR="002F40B4" w:rsidRPr="002F40B4" w14:paraId="22EB385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313B30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w:t>
            </w:r>
          </w:p>
        </w:tc>
        <w:tc>
          <w:tcPr>
            <w:tcW w:w="1488" w:type="dxa"/>
            <w:tcBorders>
              <w:top w:val="nil"/>
              <w:left w:val="nil"/>
              <w:bottom w:val="single" w:sz="4" w:space="0" w:color="auto"/>
              <w:right w:val="single" w:sz="4" w:space="0" w:color="auto"/>
            </w:tcBorders>
            <w:shd w:val="clear" w:color="auto" w:fill="auto"/>
            <w:noWrap/>
            <w:vAlign w:val="bottom"/>
            <w:hideMark/>
          </w:tcPr>
          <w:p w14:paraId="45C710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Xiaozhong</w:t>
            </w:r>
          </w:p>
        </w:tc>
        <w:tc>
          <w:tcPr>
            <w:tcW w:w="4385" w:type="dxa"/>
            <w:tcBorders>
              <w:top w:val="nil"/>
              <w:left w:val="nil"/>
              <w:bottom w:val="single" w:sz="4" w:space="0" w:color="auto"/>
              <w:right w:val="single" w:sz="4" w:space="0" w:color="auto"/>
            </w:tcBorders>
            <w:shd w:val="clear" w:color="auto" w:fill="auto"/>
            <w:noWrap/>
            <w:vAlign w:val="bottom"/>
            <w:hideMark/>
          </w:tcPr>
          <w:p w14:paraId="00CAD7C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chenxiaozhong@catt.cn</w:t>
            </w:r>
          </w:p>
        </w:tc>
        <w:tc>
          <w:tcPr>
            <w:tcW w:w="3057" w:type="dxa"/>
            <w:tcBorders>
              <w:top w:val="nil"/>
              <w:left w:val="nil"/>
              <w:bottom w:val="single" w:sz="4" w:space="0" w:color="auto"/>
              <w:right w:val="single" w:sz="4" w:space="0" w:color="auto"/>
            </w:tcBorders>
            <w:shd w:val="clear" w:color="auto" w:fill="auto"/>
            <w:noWrap/>
            <w:vAlign w:val="bottom"/>
            <w:hideMark/>
          </w:tcPr>
          <w:p w14:paraId="00C50F5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CATT</w:t>
            </w:r>
          </w:p>
        </w:tc>
      </w:tr>
      <w:tr w:rsidR="002F40B4" w:rsidRPr="002F40B4" w14:paraId="2C8F346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4DDCAA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Cheng</w:t>
            </w:r>
          </w:p>
        </w:tc>
        <w:tc>
          <w:tcPr>
            <w:tcW w:w="1488" w:type="dxa"/>
            <w:tcBorders>
              <w:top w:val="nil"/>
              <w:left w:val="nil"/>
              <w:bottom w:val="single" w:sz="4" w:space="0" w:color="auto"/>
              <w:right w:val="single" w:sz="4" w:space="0" w:color="auto"/>
            </w:tcBorders>
            <w:shd w:val="clear" w:color="auto" w:fill="auto"/>
            <w:noWrap/>
            <w:vAlign w:val="bottom"/>
            <w:hideMark/>
          </w:tcPr>
          <w:p w14:paraId="3BB4D7E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Ivan</w:t>
            </w:r>
          </w:p>
        </w:tc>
        <w:tc>
          <w:tcPr>
            <w:tcW w:w="4385" w:type="dxa"/>
            <w:tcBorders>
              <w:top w:val="nil"/>
              <w:left w:val="nil"/>
              <w:bottom w:val="single" w:sz="4" w:space="0" w:color="auto"/>
              <w:right w:val="single" w:sz="4" w:space="0" w:color="auto"/>
            </w:tcBorders>
            <w:shd w:val="clear" w:color="auto" w:fill="auto"/>
            <w:noWrap/>
            <w:vAlign w:val="bottom"/>
            <w:hideMark/>
          </w:tcPr>
          <w:p w14:paraId="23CA951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IvanCheng@sporton.com.tw</w:t>
            </w:r>
          </w:p>
        </w:tc>
        <w:tc>
          <w:tcPr>
            <w:tcW w:w="3057" w:type="dxa"/>
            <w:tcBorders>
              <w:top w:val="nil"/>
              <w:left w:val="nil"/>
              <w:bottom w:val="single" w:sz="4" w:space="0" w:color="auto"/>
              <w:right w:val="single" w:sz="4" w:space="0" w:color="auto"/>
            </w:tcBorders>
            <w:shd w:val="clear" w:color="auto" w:fill="auto"/>
            <w:noWrap/>
            <w:vAlign w:val="bottom"/>
            <w:hideMark/>
          </w:tcPr>
          <w:p w14:paraId="2DC653F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Sporton</w:t>
            </w:r>
            <w:proofErr w:type="spellEnd"/>
            <w:r w:rsidRPr="002F40B4">
              <w:rPr>
                <w:rFonts w:ascii="Calibri" w:hAnsi="Calibri" w:cs="Calibri"/>
                <w:color w:val="000000"/>
                <w:sz w:val="22"/>
                <w:szCs w:val="22"/>
              </w:rPr>
              <w:t xml:space="preserve"> International Inc</w:t>
            </w:r>
          </w:p>
        </w:tc>
      </w:tr>
      <w:tr w:rsidR="002F40B4" w:rsidRPr="002F40B4" w14:paraId="69955E1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CDACDF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Cheng</w:t>
            </w:r>
          </w:p>
        </w:tc>
        <w:tc>
          <w:tcPr>
            <w:tcW w:w="1488" w:type="dxa"/>
            <w:tcBorders>
              <w:top w:val="nil"/>
              <w:left w:val="nil"/>
              <w:bottom w:val="single" w:sz="4" w:space="0" w:color="auto"/>
              <w:right w:val="single" w:sz="4" w:space="0" w:color="auto"/>
            </w:tcBorders>
            <w:shd w:val="clear" w:color="auto" w:fill="auto"/>
            <w:noWrap/>
            <w:vAlign w:val="bottom"/>
            <w:hideMark/>
          </w:tcPr>
          <w:p w14:paraId="411CD9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Qian</w:t>
            </w:r>
          </w:p>
        </w:tc>
        <w:tc>
          <w:tcPr>
            <w:tcW w:w="4385" w:type="dxa"/>
            <w:tcBorders>
              <w:top w:val="nil"/>
              <w:left w:val="nil"/>
              <w:bottom w:val="single" w:sz="4" w:space="0" w:color="auto"/>
              <w:right w:val="single" w:sz="4" w:space="0" w:color="auto"/>
            </w:tcBorders>
            <w:shd w:val="clear" w:color="auto" w:fill="auto"/>
            <w:noWrap/>
            <w:vAlign w:val="bottom"/>
            <w:hideMark/>
          </w:tcPr>
          <w:p w14:paraId="0AC70F2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qcheng@futurewei.com</w:t>
            </w:r>
          </w:p>
        </w:tc>
        <w:tc>
          <w:tcPr>
            <w:tcW w:w="3057" w:type="dxa"/>
            <w:tcBorders>
              <w:top w:val="nil"/>
              <w:left w:val="nil"/>
              <w:bottom w:val="single" w:sz="4" w:space="0" w:color="auto"/>
              <w:right w:val="single" w:sz="4" w:space="0" w:color="auto"/>
            </w:tcBorders>
            <w:shd w:val="clear" w:color="auto" w:fill="auto"/>
            <w:noWrap/>
            <w:vAlign w:val="bottom"/>
            <w:hideMark/>
          </w:tcPr>
          <w:p w14:paraId="119DB0D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Futurewei</w:t>
            </w:r>
            <w:proofErr w:type="spellEnd"/>
            <w:r w:rsidRPr="002F40B4">
              <w:rPr>
                <w:rFonts w:ascii="Calibri" w:hAnsi="Calibri" w:cs="Calibri"/>
                <w:color w:val="000000"/>
                <w:sz w:val="22"/>
                <w:szCs w:val="22"/>
              </w:rPr>
              <w:t xml:space="preserve"> Technologies</w:t>
            </w:r>
          </w:p>
        </w:tc>
      </w:tr>
      <w:tr w:rsidR="002F40B4" w:rsidRPr="002F40B4" w14:paraId="0987E5A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246ED6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Cheruvu</w:t>
            </w:r>
          </w:p>
        </w:tc>
        <w:tc>
          <w:tcPr>
            <w:tcW w:w="1488" w:type="dxa"/>
            <w:tcBorders>
              <w:top w:val="nil"/>
              <w:left w:val="nil"/>
              <w:bottom w:val="single" w:sz="4" w:space="0" w:color="auto"/>
              <w:right w:val="single" w:sz="4" w:space="0" w:color="auto"/>
            </w:tcBorders>
            <w:shd w:val="clear" w:color="auto" w:fill="auto"/>
            <w:noWrap/>
            <w:vAlign w:val="bottom"/>
            <w:hideMark/>
          </w:tcPr>
          <w:p w14:paraId="160F1F0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Bharadwaj Kumar</w:t>
            </w:r>
          </w:p>
        </w:tc>
        <w:tc>
          <w:tcPr>
            <w:tcW w:w="4385" w:type="dxa"/>
            <w:tcBorders>
              <w:top w:val="nil"/>
              <w:left w:val="nil"/>
              <w:bottom w:val="single" w:sz="4" w:space="0" w:color="auto"/>
              <w:right w:val="single" w:sz="4" w:space="0" w:color="auto"/>
            </w:tcBorders>
            <w:shd w:val="clear" w:color="auto" w:fill="auto"/>
            <w:noWrap/>
            <w:vAlign w:val="bottom"/>
            <w:hideMark/>
          </w:tcPr>
          <w:p w14:paraId="5D2529E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bcheruvu@qti.qualcomm.com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75C45F4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Europe Inc. - Italy</w:t>
            </w:r>
          </w:p>
        </w:tc>
      </w:tr>
      <w:tr w:rsidR="002F40B4" w:rsidRPr="002F40B4" w14:paraId="57AA440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D8247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Chhibber</w:t>
            </w:r>
          </w:p>
        </w:tc>
        <w:tc>
          <w:tcPr>
            <w:tcW w:w="1488" w:type="dxa"/>
            <w:tcBorders>
              <w:top w:val="nil"/>
              <w:left w:val="nil"/>
              <w:bottom w:val="single" w:sz="4" w:space="0" w:color="auto"/>
              <w:right w:val="single" w:sz="4" w:space="0" w:color="auto"/>
            </w:tcBorders>
            <w:shd w:val="clear" w:color="auto" w:fill="auto"/>
            <w:noWrap/>
            <w:vAlign w:val="bottom"/>
            <w:hideMark/>
          </w:tcPr>
          <w:p w14:paraId="49F09D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Sachin</w:t>
            </w:r>
          </w:p>
        </w:tc>
        <w:tc>
          <w:tcPr>
            <w:tcW w:w="4385" w:type="dxa"/>
            <w:tcBorders>
              <w:top w:val="nil"/>
              <w:left w:val="nil"/>
              <w:bottom w:val="single" w:sz="4" w:space="0" w:color="auto"/>
              <w:right w:val="single" w:sz="4" w:space="0" w:color="auto"/>
            </w:tcBorders>
            <w:shd w:val="clear" w:color="auto" w:fill="auto"/>
            <w:noWrap/>
            <w:vAlign w:val="bottom"/>
            <w:hideMark/>
          </w:tcPr>
          <w:p w14:paraId="2ECF6FA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sachin@ligado.com</w:t>
            </w:r>
          </w:p>
        </w:tc>
        <w:tc>
          <w:tcPr>
            <w:tcW w:w="3057" w:type="dxa"/>
            <w:tcBorders>
              <w:top w:val="nil"/>
              <w:left w:val="nil"/>
              <w:bottom w:val="single" w:sz="4" w:space="0" w:color="auto"/>
              <w:right w:val="single" w:sz="4" w:space="0" w:color="auto"/>
            </w:tcBorders>
            <w:shd w:val="clear" w:color="auto" w:fill="auto"/>
            <w:noWrap/>
            <w:vAlign w:val="bottom"/>
            <w:hideMark/>
          </w:tcPr>
          <w:p w14:paraId="66FB745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Ligado</w:t>
            </w:r>
            <w:proofErr w:type="spellEnd"/>
            <w:r w:rsidRPr="002F40B4">
              <w:rPr>
                <w:rFonts w:ascii="Calibri" w:hAnsi="Calibri" w:cs="Calibri"/>
                <w:color w:val="000000"/>
                <w:sz w:val="22"/>
                <w:szCs w:val="22"/>
              </w:rPr>
              <w:t xml:space="preserve"> Networks</w:t>
            </w:r>
          </w:p>
        </w:tc>
      </w:tr>
      <w:tr w:rsidR="002F40B4" w:rsidRPr="002F40B4" w14:paraId="0FDBF58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A00C35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Choksi</w:t>
            </w:r>
          </w:p>
        </w:tc>
        <w:tc>
          <w:tcPr>
            <w:tcW w:w="1488" w:type="dxa"/>
            <w:tcBorders>
              <w:top w:val="nil"/>
              <w:left w:val="nil"/>
              <w:bottom w:val="single" w:sz="4" w:space="0" w:color="auto"/>
              <w:right w:val="single" w:sz="4" w:space="0" w:color="auto"/>
            </w:tcBorders>
            <w:shd w:val="clear" w:color="auto" w:fill="auto"/>
            <w:noWrap/>
            <w:vAlign w:val="bottom"/>
            <w:hideMark/>
          </w:tcPr>
          <w:p w14:paraId="4A53CC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Ojas</w:t>
            </w:r>
          </w:p>
        </w:tc>
        <w:tc>
          <w:tcPr>
            <w:tcW w:w="4385" w:type="dxa"/>
            <w:tcBorders>
              <w:top w:val="nil"/>
              <w:left w:val="nil"/>
              <w:bottom w:val="single" w:sz="4" w:space="0" w:color="auto"/>
              <w:right w:val="single" w:sz="4" w:space="0" w:color="auto"/>
            </w:tcBorders>
            <w:shd w:val="clear" w:color="auto" w:fill="auto"/>
            <w:noWrap/>
            <w:vAlign w:val="bottom"/>
            <w:hideMark/>
          </w:tcPr>
          <w:p w14:paraId="0BDA600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Ojas.choksi@ligado.com</w:t>
            </w:r>
          </w:p>
        </w:tc>
        <w:tc>
          <w:tcPr>
            <w:tcW w:w="3057" w:type="dxa"/>
            <w:tcBorders>
              <w:top w:val="nil"/>
              <w:left w:val="nil"/>
              <w:bottom w:val="single" w:sz="4" w:space="0" w:color="auto"/>
              <w:right w:val="single" w:sz="4" w:space="0" w:color="auto"/>
            </w:tcBorders>
            <w:shd w:val="clear" w:color="auto" w:fill="auto"/>
            <w:noWrap/>
            <w:vAlign w:val="bottom"/>
            <w:hideMark/>
          </w:tcPr>
          <w:p w14:paraId="53A22E6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Ligado</w:t>
            </w:r>
            <w:proofErr w:type="spellEnd"/>
            <w:r w:rsidRPr="002F40B4">
              <w:rPr>
                <w:rFonts w:ascii="Calibri" w:hAnsi="Calibri" w:cs="Calibri"/>
                <w:color w:val="000000"/>
                <w:sz w:val="22"/>
                <w:szCs w:val="22"/>
              </w:rPr>
              <w:t xml:space="preserve"> Networks</w:t>
            </w:r>
          </w:p>
        </w:tc>
      </w:tr>
      <w:tr w:rsidR="002F40B4" w:rsidRPr="002F40B4" w14:paraId="386FCE9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467CF8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Chung</w:t>
            </w:r>
          </w:p>
        </w:tc>
        <w:tc>
          <w:tcPr>
            <w:tcW w:w="1488" w:type="dxa"/>
            <w:tcBorders>
              <w:top w:val="nil"/>
              <w:left w:val="nil"/>
              <w:bottom w:val="single" w:sz="4" w:space="0" w:color="auto"/>
              <w:right w:val="single" w:sz="4" w:space="0" w:color="auto"/>
            </w:tcBorders>
            <w:shd w:val="clear" w:color="auto" w:fill="auto"/>
            <w:noWrap/>
            <w:vAlign w:val="bottom"/>
            <w:hideMark/>
          </w:tcPr>
          <w:p w14:paraId="1D92504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Standy</w:t>
            </w:r>
          </w:p>
        </w:tc>
        <w:tc>
          <w:tcPr>
            <w:tcW w:w="4385" w:type="dxa"/>
            <w:tcBorders>
              <w:top w:val="nil"/>
              <w:left w:val="nil"/>
              <w:bottom w:val="single" w:sz="4" w:space="0" w:color="auto"/>
              <w:right w:val="single" w:sz="4" w:space="0" w:color="auto"/>
            </w:tcBorders>
            <w:shd w:val="clear" w:color="auto" w:fill="auto"/>
            <w:noWrap/>
            <w:vAlign w:val="bottom"/>
            <w:hideMark/>
          </w:tcPr>
          <w:p w14:paraId="111F926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standychung@google.com</w:t>
            </w:r>
          </w:p>
        </w:tc>
        <w:tc>
          <w:tcPr>
            <w:tcW w:w="3057" w:type="dxa"/>
            <w:tcBorders>
              <w:top w:val="nil"/>
              <w:left w:val="nil"/>
              <w:bottom w:val="single" w:sz="4" w:space="0" w:color="auto"/>
              <w:right w:val="single" w:sz="4" w:space="0" w:color="auto"/>
            </w:tcBorders>
            <w:shd w:val="clear" w:color="auto" w:fill="auto"/>
            <w:noWrap/>
            <w:vAlign w:val="bottom"/>
            <w:hideMark/>
          </w:tcPr>
          <w:p w14:paraId="033F8F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Google Inc.</w:t>
            </w:r>
          </w:p>
        </w:tc>
      </w:tr>
      <w:tr w:rsidR="002F40B4" w:rsidRPr="002F40B4" w14:paraId="43C1A45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454D16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Dhuppad</w:t>
            </w:r>
          </w:p>
        </w:tc>
        <w:tc>
          <w:tcPr>
            <w:tcW w:w="1488" w:type="dxa"/>
            <w:tcBorders>
              <w:top w:val="nil"/>
              <w:left w:val="nil"/>
              <w:bottom w:val="single" w:sz="4" w:space="0" w:color="auto"/>
              <w:right w:val="single" w:sz="4" w:space="0" w:color="auto"/>
            </w:tcBorders>
            <w:shd w:val="clear" w:color="auto" w:fill="auto"/>
            <w:noWrap/>
            <w:vAlign w:val="bottom"/>
            <w:hideMark/>
          </w:tcPr>
          <w:p w14:paraId="34F1E11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Taran</w:t>
            </w:r>
          </w:p>
        </w:tc>
        <w:tc>
          <w:tcPr>
            <w:tcW w:w="4385" w:type="dxa"/>
            <w:tcBorders>
              <w:top w:val="nil"/>
              <w:left w:val="nil"/>
              <w:bottom w:val="single" w:sz="4" w:space="0" w:color="auto"/>
              <w:right w:val="single" w:sz="4" w:space="0" w:color="auto"/>
            </w:tcBorders>
            <w:shd w:val="clear" w:color="auto" w:fill="auto"/>
            <w:noWrap/>
            <w:vAlign w:val="bottom"/>
            <w:hideMark/>
          </w:tcPr>
          <w:p w14:paraId="3E5406B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tdhuppad@qti.qualcomm.com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3891930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Tech. Netherlands B.V</w:t>
            </w:r>
          </w:p>
        </w:tc>
      </w:tr>
      <w:tr w:rsidR="002F40B4" w:rsidRPr="002F40B4" w14:paraId="2CC65DB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6CA9E0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Dong</w:t>
            </w:r>
          </w:p>
        </w:tc>
        <w:tc>
          <w:tcPr>
            <w:tcW w:w="1488" w:type="dxa"/>
            <w:tcBorders>
              <w:top w:val="nil"/>
              <w:left w:val="nil"/>
              <w:bottom w:val="single" w:sz="4" w:space="0" w:color="auto"/>
              <w:right w:val="single" w:sz="4" w:space="0" w:color="auto"/>
            </w:tcBorders>
            <w:shd w:val="clear" w:color="auto" w:fill="auto"/>
            <w:noWrap/>
            <w:vAlign w:val="bottom"/>
            <w:hideMark/>
          </w:tcPr>
          <w:p w14:paraId="561D7F7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Wenjia</w:t>
            </w:r>
          </w:p>
        </w:tc>
        <w:tc>
          <w:tcPr>
            <w:tcW w:w="4385" w:type="dxa"/>
            <w:tcBorders>
              <w:top w:val="nil"/>
              <w:left w:val="nil"/>
              <w:bottom w:val="single" w:sz="4" w:space="0" w:color="auto"/>
              <w:right w:val="single" w:sz="4" w:space="0" w:color="auto"/>
            </w:tcBorders>
            <w:shd w:val="clear" w:color="auto" w:fill="auto"/>
            <w:noWrap/>
            <w:vAlign w:val="bottom"/>
            <w:hideMark/>
          </w:tcPr>
          <w:p w14:paraId="44B0852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dongwenjia@chinamobile.com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42F0D9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E-Commerce Co.</w:t>
            </w:r>
          </w:p>
        </w:tc>
      </w:tr>
      <w:tr w:rsidR="002F40B4" w:rsidRPr="002F40B4" w14:paraId="6D885D1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1052A9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Farooq</w:t>
            </w:r>
          </w:p>
        </w:tc>
        <w:tc>
          <w:tcPr>
            <w:tcW w:w="1488" w:type="dxa"/>
            <w:tcBorders>
              <w:top w:val="nil"/>
              <w:left w:val="nil"/>
              <w:bottom w:val="single" w:sz="4" w:space="0" w:color="auto"/>
              <w:right w:val="single" w:sz="4" w:space="0" w:color="auto"/>
            </w:tcBorders>
            <w:shd w:val="clear" w:color="auto" w:fill="auto"/>
            <w:noWrap/>
            <w:vAlign w:val="bottom"/>
            <w:hideMark/>
          </w:tcPr>
          <w:p w14:paraId="4E3EB9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Mohammad</w:t>
            </w:r>
          </w:p>
        </w:tc>
        <w:tc>
          <w:tcPr>
            <w:tcW w:w="4385" w:type="dxa"/>
            <w:tcBorders>
              <w:top w:val="nil"/>
              <w:left w:val="nil"/>
              <w:bottom w:val="single" w:sz="4" w:space="0" w:color="auto"/>
              <w:right w:val="single" w:sz="4" w:space="0" w:color="auto"/>
            </w:tcBorders>
            <w:shd w:val="clear" w:color="auto" w:fill="auto"/>
            <w:noWrap/>
            <w:vAlign w:val="bottom"/>
            <w:hideMark/>
          </w:tcPr>
          <w:p w14:paraId="57574A1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mohammad_farooq@apple.com</w:t>
            </w:r>
          </w:p>
        </w:tc>
        <w:tc>
          <w:tcPr>
            <w:tcW w:w="3057" w:type="dxa"/>
            <w:tcBorders>
              <w:top w:val="nil"/>
              <w:left w:val="nil"/>
              <w:bottom w:val="single" w:sz="4" w:space="0" w:color="auto"/>
              <w:right w:val="single" w:sz="4" w:space="0" w:color="auto"/>
            </w:tcBorders>
            <w:shd w:val="clear" w:color="auto" w:fill="auto"/>
            <w:noWrap/>
            <w:vAlign w:val="bottom"/>
            <w:hideMark/>
          </w:tcPr>
          <w:p w14:paraId="4AC11D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Apple Italia S.R.L.</w:t>
            </w:r>
          </w:p>
        </w:tc>
      </w:tr>
      <w:tr w:rsidR="002F40B4" w:rsidRPr="002F40B4" w14:paraId="1E39489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368728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Faseeh</w:t>
            </w:r>
          </w:p>
        </w:tc>
        <w:tc>
          <w:tcPr>
            <w:tcW w:w="1488" w:type="dxa"/>
            <w:tcBorders>
              <w:top w:val="nil"/>
              <w:left w:val="nil"/>
              <w:bottom w:val="single" w:sz="4" w:space="0" w:color="auto"/>
              <w:right w:val="single" w:sz="4" w:space="0" w:color="auto"/>
            </w:tcBorders>
            <w:shd w:val="clear" w:color="auto" w:fill="auto"/>
            <w:noWrap/>
            <w:vAlign w:val="bottom"/>
            <w:hideMark/>
          </w:tcPr>
          <w:p w14:paraId="78FF8FC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Jani</w:t>
            </w:r>
          </w:p>
        </w:tc>
        <w:tc>
          <w:tcPr>
            <w:tcW w:w="4385" w:type="dxa"/>
            <w:tcBorders>
              <w:top w:val="nil"/>
              <w:left w:val="nil"/>
              <w:bottom w:val="single" w:sz="4" w:space="0" w:color="auto"/>
              <w:right w:val="single" w:sz="4" w:space="0" w:color="auto"/>
            </w:tcBorders>
            <w:shd w:val="clear" w:color="auto" w:fill="auto"/>
            <w:noWrap/>
            <w:vAlign w:val="bottom"/>
            <w:hideMark/>
          </w:tcPr>
          <w:p w14:paraId="7F3B5EC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Faseeh.Jani@cts-mcs.com</w:t>
            </w:r>
          </w:p>
        </w:tc>
        <w:tc>
          <w:tcPr>
            <w:tcW w:w="3057" w:type="dxa"/>
            <w:tcBorders>
              <w:top w:val="nil"/>
              <w:left w:val="nil"/>
              <w:bottom w:val="single" w:sz="4" w:space="0" w:color="auto"/>
              <w:right w:val="single" w:sz="4" w:space="0" w:color="auto"/>
            </w:tcBorders>
            <w:shd w:val="clear" w:color="auto" w:fill="auto"/>
            <w:noWrap/>
            <w:vAlign w:val="bottom"/>
            <w:hideMark/>
          </w:tcPr>
          <w:p w14:paraId="23AF7C1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TEOCO</w:t>
            </w:r>
          </w:p>
        </w:tc>
      </w:tr>
      <w:tr w:rsidR="002F40B4" w:rsidRPr="002F40B4" w14:paraId="1DBCBF2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6A1A8F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Fernandez </w:t>
            </w:r>
            <w:proofErr w:type="spellStart"/>
            <w:r w:rsidRPr="002F40B4">
              <w:rPr>
                <w:rFonts w:ascii="Calibri" w:hAnsi="Calibri" w:cs="Calibri"/>
                <w:color w:val="000000"/>
                <w:sz w:val="22"/>
                <w:szCs w:val="22"/>
              </w:rPr>
              <w:t>Martos</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52DBA76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Flores</w:t>
            </w:r>
          </w:p>
        </w:tc>
        <w:tc>
          <w:tcPr>
            <w:tcW w:w="4385" w:type="dxa"/>
            <w:tcBorders>
              <w:top w:val="nil"/>
              <w:left w:val="nil"/>
              <w:bottom w:val="single" w:sz="4" w:space="0" w:color="auto"/>
              <w:right w:val="single" w:sz="4" w:space="0" w:color="auto"/>
            </w:tcBorders>
            <w:shd w:val="clear" w:color="auto" w:fill="auto"/>
            <w:noWrap/>
            <w:vAlign w:val="bottom"/>
            <w:hideMark/>
          </w:tcPr>
          <w:p w14:paraId="4FB10F0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flores_fernandez@keysight.com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569B454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149D28F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FE34A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Fischer</w:t>
            </w:r>
          </w:p>
        </w:tc>
        <w:tc>
          <w:tcPr>
            <w:tcW w:w="1488" w:type="dxa"/>
            <w:tcBorders>
              <w:top w:val="nil"/>
              <w:left w:val="nil"/>
              <w:bottom w:val="single" w:sz="4" w:space="0" w:color="auto"/>
              <w:right w:val="single" w:sz="4" w:space="0" w:color="auto"/>
            </w:tcBorders>
            <w:shd w:val="clear" w:color="auto" w:fill="auto"/>
            <w:noWrap/>
            <w:vAlign w:val="bottom"/>
            <w:hideMark/>
          </w:tcPr>
          <w:p w14:paraId="6F35C8D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Sven</w:t>
            </w:r>
          </w:p>
        </w:tc>
        <w:tc>
          <w:tcPr>
            <w:tcW w:w="4385" w:type="dxa"/>
            <w:tcBorders>
              <w:top w:val="nil"/>
              <w:left w:val="nil"/>
              <w:bottom w:val="single" w:sz="4" w:space="0" w:color="auto"/>
              <w:right w:val="single" w:sz="4" w:space="0" w:color="auto"/>
            </w:tcBorders>
            <w:shd w:val="clear" w:color="auto" w:fill="auto"/>
            <w:noWrap/>
            <w:vAlign w:val="bottom"/>
            <w:hideMark/>
          </w:tcPr>
          <w:p w14:paraId="7D6613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sfischer@qti.qualcomm.com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4FFF6A4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CDMA Technologies</w:t>
            </w:r>
          </w:p>
        </w:tc>
      </w:tr>
      <w:tr w:rsidR="002F40B4" w:rsidRPr="002F40B4" w14:paraId="2B52443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3A742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Fortes Lopez</w:t>
            </w:r>
          </w:p>
        </w:tc>
        <w:tc>
          <w:tcPr>
            <w:tcW w:w="1488" w:type="dxa"/>
            <w:tcBorders>
              <w:top w:val="nil"/>
              <w:left w:val="nil"/>
              <w:bottom w:val="single" w:sz="4" w:space="0" w:color="auto"/>
              <w:right w:val="single" w:sz="4" w:space="0" w:color="auto"/>
            </w:tcBorders>
            <w:shd w:val="clear" w:color="auto" w:fill="auto"/>
            <w:noWrap/>
            <w:vAlign w:val="bottom"/>
            <w:hideMark/>
          </w:tcPr>
          <w:p w14:paraId="198630B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Jose M.</w:t>
            </w:r>
          </w:p>
        </w:tc>
        <w:tc>
          <w:tcPr>
            <w:tcW w:w="4385" w:type="dxa"/>
            <w:tcBorders>
              <w:top w:val="nil"/>
              <w:left w:val="nil"/>
              <w:bottom w:val="single" w:sz="4" w:space="0" w:color="auto"/>
              <w:right w:val="single" w:sz="4" w:space="0" w:color="auto"/>
            </w:tcBorders>
            <w:shd w:val="clear" w:color="auto" w:fill="auto"/>
            <w:noWrap/>
            <w:vAlign w:val="bottom"/>
            <w:hideMark/>
          </w:tcPr>
          <w:p w14:paraId="4C07B9C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Jose.Fortes@rohde-schwarz.com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5F6E738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3FA6829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E1044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fu</w:t>
            </w:r>
          </w:p>
        </w:tc>
        <w:tc>
          <w:tcPr>
            <w:tcW w:w="1488" w:type="dxa"/>
            <w:tcBorders>
              <w:top w:val="nil"/>
              <w:left w:val="nil"/>
              <w:bottom w:val="single" w:sz="4" w:space="0" w:color="auto"/>
              <w:right w:val="single" w:sz="4" w:space="0" w:color="auto"/>
            </w:tcBorders>
            <w:shd w:val="clear" w:color="auto" w:fill="auto"/>
            <w:noWrap/>
            <w:vAlign w:val="bottom"/>
            <w:hideMark/>
          </w:tcPr>
          <w:p w14:paraId="2121D89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danbo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A7FFC9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Danbo.Fu@mediatek.com</w:t>
            </w:r>
          </w:p>
        </w:tc>
        <w:tc>
          <w:tcPr>
            <w:tcW w:w="3057" w:type="dxa"/>
            <w:tcBorders>
              <w:top w:val="nil"/>
              <w:left w:val="nil"/>
              <w:bottom w:val="single" w:sz="4" w:space="0" w:color="auto"/>
              <w:right w:val="single" w:sz="4" w:space="0" w:color="auto"/>
            </w:tcBorders>
            <w:shd w:val="clear" w:color="auto" w:fill="auto"/>
            <w:noWrap/>
            <w:vAlign w:val="bottom"/>
            <w:hideMark/>
          </w:tcPr>
          <w:p w14:paraId="0B0AFD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MediaTek Inc.</w:t>
            </w:r>
          </w:p>
        </w:tc>
      </w:tr>
      <w:tr w:rsidR="002F40B4" w:rsidRPr="002F40B4" w14:paraId="768F4C1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1ECE8B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GAO</w:t>
            </w:r>
          </w:p>
        </w:tc>
        <w:tc>
          <w:tcPr>
            <w:tcW w:w="1488" w:type="dxa"/>
            <w:tcBorders>
              <w:top w:val="nil"/>
              <w:left w:val="nil"/>
              <w:bottom w:val="single" w:sz="4" w:space="0" w:color="auto"/>
              <w:right w:val="single" w:sz="4" w:space="0" w:color="auto"/>
            </w:tcBorders>
            <w:shd w:val="clear" w:color="auto" w:fill="auto"/>
            <w:noWrap/>
            <w:vAlign w:val="bottom"/>
            <w:hideMark/>
          </w:tcPr>
          <w:p w14:paraId="28A7C8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w:t>
            </w:r>
          </w:p>
        </w:tc>
        <w:tc>
          <w:tcPr>
            <w:tcW w:w="4385" w:type="dxa"/>
            <w:tcBorders>
              <w:top w:val="nil"/>
              <w:left w:val="nil"/>
              <w:bottom w:val="single" w:sz="4" w:space="0" w:color="auto"/>
              <w:right w:val="single" w:sz="4" w:space="0" w:color="auto"/>
            </w:tcBorders>
            <w:shd w:val="clear" w:color="auto" w:fill="auto"/>
            <w:noWrap/>
            <w:vAlign w:val="bottom"/>
            <w:hideMark/>
          </w:tcPr>
          <w:p w14:paraId="47C6E6C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gaoj8@chinatelecom.cn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348F3FC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Telecommunications</w:t>
            </w:r>
          </w:p>
        </w:tc>
      </w:tr>
      <w:tr w:rsidR="002F40B4" w:rsidRPr="002F40B4" w14:paraId="694506E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26756D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GAO</w:t>
            </w:r>
          </w:p>
        </w:tc>
        <w:tc>
          <w:tcPr>
            <w:tcW w:w="1488" w:type="dxa"/>
            <w:tcBorders>
              <w:top w:val="nil"/>
              <w:left w:val="nil"/>
              <w:bottom w:val="single" w:sz="4" w:space="0" w:color="auto"/>
              <w:right w:val="single" w:sz="4" w:space="0" w:color="auto"/>
            </w:tcBorders>
            <w:shd w:val="clear" w:color="auto" w:fill="auto"/>
            <w:noWrap/>
            <w:vAlign w:val="bottom"/>
            <w:hideMark/>
          </w:tcPr>
          <w:p w14:paraId="017C38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Ting</w:t>
            </w:r>
          </w:p>
        </w:tc>
        <w:tc>
          <w:tcPr>
            <w:tcW w:w="4385" w:type="dxa"/>
            <w:tcBorders>
              <w:top w:val="nil"/>
              <w:left w:val="nil"/>
              <w:bottom w:val="single" w:sz="4" w:space="0" w:color="auto"/>
              <w:right w:val="single" w:sz="4" w:space="0" w:color="auto"/>
            </w:tcBorders>
            <w:shd w:val="clear" w:color="auto" w:fill="auto"/>
            <w:noWrap/>
            <w:vAlign w:val="bottom"/>
            <w:hideMark/>
          </w:tcPr>
          <w:p w14:paraId="159CB6B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gaoting@starpointcomm.com</w:t>
            </w:r>
          </w:p>
        </w:tc>
        <w:tc>
          <w:tcPr>
            <w:tcW w:w="3057" w:type="dxa"/>
            <w:tcBorders>
              <w:top w:val="nil"/>
              <w:left w:val="nil"/>
              <w:bottom w:val="single" w:sz="4" w:space="0" w:color="auto"/>
              <w:right w:val="single" w:sz="4" w:space="0" w:color="auto"/>
            </w:tcBorders>
            <w:shd w:val="clear" w:color="auto" w:fill="auto"/>
            <w:noWrap/>
            <w:vAlign w:val="bottom"/>
            <w:hideMark/>
          </w:tcPr>
          <w:p w14:paraId="381A6FE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Starpoint</w:t>
            </w:r>
          </w:p>
        </w:tc>
      </w:tr>
      <w:tr w:rsidR="002F40B4" w:rsidRPr="002F40B4" w14:paraId="00B5560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827348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Genoud</w:t>
            </w:r>
          </w:p>
        </w:tc>
        <w:tc>
          <w:tcPr>
            <w:tcW w:w="1488" w:type="dxa"/>
            <w:tcBorders>
              <w:top w:val="nil"/>
              <w:left w:val="nil"/>
              <w:bottom w:val="single" w:sz="4" w:space="0" w:color="auto"/>
              <w:right w:val="single" w:sz="4" w:space="0" w:color="auto"/>
            </w:tcBorders>
            <w:shd w:val="clear" w:color="auto" w:fill="auto"/>
            <w:noWrap/>
            <w:vAlign w:val="bottom"/>
            <w:hideMark/>
          </w:tcPr>
          <w:p w14:paraId="3315BEC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Olivier</w:t>
            </w:r>
          </w:p>
        </w:tc>
        <w:tc>
          <w:tcPr>
            <w:tcW w:w="4385" w:type="dxa"/>
            <w:tcBorders>
              <w:top w:val="nil"/>
              <w:left w:val="nil"/>
              <w:bottom w:val="single" w:sz="4" w:space="0" w:color="auto"/>
              <w:right w:val="single" w:sz="4" w:space="0" w:color="auto"/>
            </w:tcBorders>
            <w:shd w:val="clear" w:color="auto" w:fill="auto"/>
            <w:noWrap/>
            <w:vAlign w:val="bottom"/>
            <w:hideMark/>
          </w:tcPr>
          <w:p w14:paraId="6444E5E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olivier.genoud@etsi.org</w:t>
            </w:r>
          </w:p>
        </w:tc>
        <w:tc>
          <w:tcPr>
            <w:tcW w:w="3057" w:type="dxa"/>
            <w:tcBorders>
              <w:top w:val="nil"/>
              <w:left w:val="nil"/>
              <w:bottom w:val="single" w:sz="4" w:space="0" w:color="auto"/>
              <w:right w:val="single" w:sz="4" w:space="0" w:color="auto"/>
            </w:tcBorders>
            <w:shd w:val="clear" w:color="auto" w:fill="auto"/>
            <w:noWrap/>
            <w:vAlign w:val="bottom"/>
            <w:hideMark/>
          </w:tcPr>
          <w:p w14:paraId="4234DAA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ETSI</w:t>
            </w:r>
          </w:p>
        </w:tc>
      </w:tr>
      <w:tr w:rsidR="002F40B4" w:rsidRPr="002F40B4" w14:paraId="4CF0535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7B1C26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lastRenderedPageBreak/>
              <w:t>Gowda</w:t>
            </w:r>
          </w:p>
        </w:tc>
        <w:tc>
          <w:tcPr>
            <w:tcW w:w="1488" w:type="dxa"/>
            <w:tcBorders>
              <w:top w:val="nil"/>
              <w:left w:val="nil"/>
              <w:bottom w:val="single" w:sz="4" w:space="0" w:color="auto"/>
              <w:right w:val="single" w:sz="4" w:space="0" w:color="auto"/>
            </w:tcBorders>
            <w:shd w:val="clear" w:color="auto" w:fill="auto"/>
            <w:noWrap/>
            <w:vAlign w:val="bottom"/>
            <w:hideMark/>
          </w:tcPr>
          <w:p w14:paraId="097ABE7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Pradeep</w:t>
            </w:r>
          </w:p>
        </w:tc>
        <w:tc>
          <w:tcPr>
            <w:tcW w:w="4385" w:type="dxa"/>
            <w:tcBorders>
              <w:top w:val="nil"/>
              <w:left w:val="nil"/>
              <w:bottom w:val="single" w:sz="4" w:space="0" w:color="auto"/>
              <w:right w:val="single" w:sz="4" w:space="0" w:color="auto"/>
            </w:tcBorders>
            <w:shd w:val="clear" w:color="auto" w:fill="auto"/>
            <w:noWrap/>
            <w:vAlign w:val="bottom"/>
            <w:hideMark/>
          </w:tcPr>
          <w:p w14:paraId="44E87A4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pgowda@qti.qualcomm.com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25A8848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Incorporated</w:t>
            </w:r>
          </w:p>
        </w:tc>
      </w:tr>
      <w:tr w:rsidR="002F40B4" w:rsidRPr="002F40B4" w14:paraId="46BFEF6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AB9B12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Grant</w:t>
            </w:r>
          </w:p>
        </w:tc>
        <w:tc>
          <w:tcPr>
            <w:tcW w:w="1488" w:type="dxa"/>
            <w:tcBorders>
              <w:top w:val="nil"/>
              <w:left w:val="nil"/>
              <w:bottom w:val="single" w:sz="4" w:space="0" w:color="auto"/>
              <w:right w:val="single" w:sz="4" w:space="0" w:color="auto"/>
            </w:tcBorders>
            <w:shd w:val="clear" w:color="auto" w:fill="auto"/>
            <w:noWrap/>
            <w:vAlign w:val="bottom"/>
            <w:hideMark/>
          </w:tcPr>
          <w:p w14:paraId="00CD23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Marc</w:t>
            </w:r>
          </w:p>
        </w:tc>
        <w:tc>
          <w:tcPr>
            <w:tcW w:w="4385" w:type="dxa"/>
            <w:tcBorders>
              <w:top w:val="nil"/>
              <w:left w:val="nil"/>
              <w:bottom w:val="single" w:sz="4" w:space="0" w:color="auto"/>
              <w:right w:val="single" w:sz="4" w:space="0" w:color="auto"/>
            </w:tcBorders>
            <w:shd w:val="clear" w:color="auto" w:fill="auto"/>
            <w:noWrap/>
            <w:vAlign w:val="bottom"/>
            <w:hideMark/>
          </w:tcPr>
          <w:p w14:paraId="58CDDCB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marc.grant@att.com</w:t>
            </w:r>
          </w:p>
        </w:tc>
        <w:tc>
          <w:tcPr>
            <w:tcW w:w="3057" w:type="dxa"/>
            <w:tcBorders>
              <w:top w:val="nil"/>
              <w:left w:val="nil"/>
              <w:bottom w:val="single" w:sz="4" w:space="0" w:color="auto"/>
              <w:right w:val="single" w:sz="4" w:space="0" w:color="auto"/>
            </w:tcBorders>
            <w:shd w:val="clear" w:color="auto" w:fill="auto"/>
            <w:noWrap/>
            <w:vAlign w:val="bottom"/>
            <w:hideMark/>
          </w:tcPr>
          <w:p w14:paraId="6C990E2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AT&amp;T GNS Belgium SPRL</w:t>
            </w:r>
          </w:p>
        </w:tc>
      </w:tr>
      <w:tr w:rsidR="002F40B4" w:rsidRPr="002F40B4" w14:paraId="493D045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4F9C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Gu</w:t>
            </w:r>
          </w:p>
        </w:tc>
        <w:tc>
          <w:tcPr>
            <w:tcW w:w="1488" w:type="dxa"/>
            <w:tcBorders>
              <w:top w:val="nil"/>
              <w:left w:val="nil"/>
              <w:bottom w:val="single" w:sz="4" w:space="0" w:color="auto"/>
              <w:right w:val="single" w:sz="4" w:space="0" w:color="auto"/>
            </w:tcBorders>
            <w:shd w:val="clear" w:color="auto" w:fill="auto"/>
            <w:noWrap/>
            <w:vAlign w:val="bottom"/>
            <w:hideMark/>
          </w:tcPr>
          <w:p w14:paraId="252B3E8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Chunying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70AF97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guchunying@huawei.com</w:t>
            </w:r>
          </w:p>
        </w:tc>
        <w:tc>
          <w:tcPr>
            <w:tcW w:w="3057" w:type="dxa"/>
            <w:tcBorders>
              <w:top w:val="nil"/>
              <w:left w:val="nil"/>
              <w:bottom w:val="single" w:sz="4" w:space="0" w:color="auto"/>
              <w:right w:val="single" w:sz="4" w:space="0" w:color="auto"/>
            </w:tcBorders>
            <w:shd w:val="clear" w:color="auto" w:fill="auto"/>
            <w:noWrap/>
            <w:vAlign w:val="bottom"/>
            <w:hideMark/>
          </w:tcPr>
          <w:p w14:paraId="4B103E9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Technologies Japan K.K.</w:t>
            </w:r>
          </w:p>
        </w:tc>
      </w:tr>
      <w:tr w:rsidR="002F40B4" w:rsidRPr="002F40B4" w14:paraId="5DE114E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4DC31E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Guan</w:t>
            </w:r>
          </w:p>
        </w:tc>
        <w:tc>
          <w:tcPr>
            <w:tcW w:w="1488" w:type="dxa"/>
            <w:tcBorders>
              <w:top w:val="nil"/>
              <w:left w:val="nil"/>
              <w:bottom w:val="single" w:sz="4" w:space="0" w:color="auto"/>
              <w:right w:val="single" w:sz="4" w:space="0" w:color="auto"/>
            </w:tcBorders>
            <w:shd w:val="clear" w:color="auto" w:fill="auto"/>
            <w:noWrap/>
            <w:vAlign w:val="bottom"/>
            <w:hideMark/>
          </w:tcPr>
          <w:p w14:paraId="4E7362E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Ke</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BA5242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kguan@bjtu.edu.cn</w:t>
            </w:r>
          </w:p>
        </w:tc>
        <w:tc>
          <w:tcPr>
            <w:tcW w:w="3057" w:type="dxa"/>
            <w:tcBorders>
              <w:top w:val="nil"/>
              <w:left w:val="nil"/>
              <w:bottom w:val="single" w:sz="4" w:space="0" w:color="auto"/>
              <w:right w:val="single" w:sz="4" w:space="0" w:color="auto"/>
            </w:tcBorders>
            <w:shd w:val="clear" w:color="auto" w:fill="auto"/>
            <w:noWrap/>
            <w:vAlign w:val="bottom"/>
            <w:hideMark/>
          </w:tcPr>
          <w:p w14:paraId="49690B3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BJTU</w:t>
            </w:r>
          </w:p>
        </w:tc>
      </w:tr>
      <w:tr w:rsidR="002F40B4" w:rsidRPr="002F40B4" w14:paraId="2DDF8D2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EEBB16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Habib</w:t>
            </w:r>
          </w:p>
        </w:tc>
        <w:tc>
          <w:tcPr>
            <w:tcW w:w="1488" w:type="dxa"/>
            <w:tcBorders>
              <w:top w:val="nil"/>
              <w:left w:val="nil"/>
              <w:bottom w:val="single" w:sz="4" w:space="0" w:color="auto"/>
              <w:right w:val="single" w:sz="4" w:space="0" w:color="auto"/>
            </w:tcBorders>
            <w:shd w:val="clear" w:color="auto" w:fill="auto"/>
            <w:noWrap/>
            <w:vAlign w:val="bottom"/>
            <w:hideMark/>
          </w:tcPr>
          <w:p w14:paraId="530224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Mursalin</w:t>
            </w:r>
          </w:p>
        </w:tc>
        <w:tc>
          <w:tcPr>
            <w:tcW w:w="4385" w:type="dxa"/>
            <w:tcBorders>
              <w:top w:val="nil"/>
              <w:left w:val="nil"/>
              <w:bottom w:val="single" w:sz="4" w:space="0" w:color="auto"/>
              <w:right w:val="single" w:sz="4" w:space="0" w:color="auto"/>
            </w:tcBorders>
            <w:shd w:val="clear" w:color="auto" w:fill="auto"/>
            <w:noWrap/>
            <w:vAlign w:val="bottom"/>
            <w:hideMark/>
          </w:tcPr>
          <w:p w14:paraId="14521D4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mhabib@qti.qualcomm.com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2D3A3A6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Wireless GmbH</w:t>
            </w:r>
          </w:p>
        </w:tc>
      </w:tr>
      <w:tr w:rsidR="002F40B4" w:rsidRPr="002F40B4" w14:paraId="6D5462A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4372E8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Hagenfeldt</w:t>
            </w:r>
          </w:p>
        </w:tc>
        <w:tc>
          <w:tcPr>
            <w:tcW w:w="1488" w:type="dxa"/>
            <w:tcBorders>
              <w:top w:val="nil"/>
              <w:left w:val="nil"/>
              <w:bottom w:val="single" w:sz="4" w:space="0" w:color="auto"/>
              <w:right w:val="single" w:sz="4" w:space="0" w:color="auto"/>
            </w:tcBorders>
            <w:shd w:val="clear" w:color="auto" w:fill="auto"/>
            <w:noWrap/>
            <w:vAlign w:val="bottom"/>
            <w:hideMark/>
          </w:tcPr>
          <w:p w14:paraId="040068E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Calle</w:t>
            </w:r>
          </w:p>
        </w:tc>
        <w:tc>
          <w:tcPr>
            <w:tcW w:w="4385" w:type="dxa"/>
            <w:tcBorders>
              <w:top w:val="nil"/>
              <w:left w:val="nil"/>
              <w:bottom w:val="single" w:sz="4" w:space="0" w:color="auto"/>
              <w:right w:val="single" w:sz="4" w:space="0" w:color="auto"/>
            </w:tcBorders>
            <w:shd w:val="clear" w:color="auto" w:fill="auto"/>
            <w:noWrap/>
            <w:vAlign w:val="bottom"/>
            <w:hideMark/>
          </w:tcPr>
          <w:p w14:paraId="1EC43B0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calle.hagenfeldt@ericsson.com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6918893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Ericsson LM</w:t>
            </w:r>
          </w:p>
        </w:tc>
      </w:tr>
      <w:tr w:rsidR="002F40B4" w:rsidRPr="002F40B4" w14:paraId="54B499E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95AC8C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Han</w:t>
            </w:r>
          </w:p>
        </w:tc>
        <w:tc>
          <w:tcPr>
            <w:tcW w:w="1488" w:type="dxa"/>
            <w:tcBorders>
              <w:top w:val="nil"/>
              <w:left w:val="nil"/>
              <w:bottom w:val="single" w:sz="4" w:space="0" w:color="auto"/>
              <w:right w:val="single" w:sz="4" w:space="0" w:color="auto"/>
            </w:tcBorders>
            <w:shd w:val="clear" w:color="auto" w:fill="auto"/>
            <w:noWrap/>
            <w:vAlign w:val="bottom"/>
            <w:hideMark/>
          </w:tcPr>
          <w:p w14:paraId="0AD4BDF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Aitong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E88F13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hanaitong@chinamobile.com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0699C8A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M2M Company Ltd.</w:t>
            </w:r>
          </w:p>
        </w:tc>
      </w:tr>
      <w:tr w:rsidR="002F40B4" w:rsidRPr="002F40B4" w14:paraId="63CC7AF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F81BCF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Hao</w:t>
            </w:r>
          </w:p>
        </w:tc>
        <w:tc>
          <w:tcPr>
            <w:tcW w:w="1488" w:type="dxa"/>
            <w:tcBorders>
              <w:top w:val="nil"/>
              <w:left w:val="nil"/>
              <w:bottom w:val="single" w:sz="4" w:space="0" w:color="auto"/>
              <w:right w:val="single" w:sz="4" w:space="0" w:color="auto"/>
            </w:tcBorders>
            <w:shd w:val="clear" w:color="auto" w:fill="auto"/>
            <w:noWrap/>
            <w:vAlign w:val="bottom"/>
            <w:hideMark/>
          </w:tcPr>
          <w:p w14:paraId="1F3C0FF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Yuxin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E3DAA0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haoyuxin@hisilicon.com</w:t>
            </w:r>
          </w:p>
        </w:tc>
        <w:tc>
          <w:tcPr>
            <w:tcW w:w="3057" w:type="dxa"/>
            <w:tcBorders>
              <w:top w:val="nil"/>
              <w:left w:val="nil"/>
              <w:bottom w:val="single" w:sz="4" w:space="0" w:color="auto"/>
              <w:right w:val="single" w:sz="4" w:space="0" w:color="auto"/>
            </w:tcBorders>
            <w:shd w:val="clear" w:color="auto" w:fill="auto"/>
            <w:noWrap/>
            <w:vAlign w:val="bottom"/>
            <w:hideMark/>
          </w:tcPr>
          <w:p w14:paraId="7EB0E8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Telecommunication India</w:t>
            </w:r>
          </w:p>
        </w:tc>
      </w:tr>
      <w:tr w:rsidR="002F40B4" w:rsidRPr="002F40B4" w14:paraId="499234F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695F0A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Heino</w:t>
            </w:r>
          </w:p>
        </w:tc>
        <w:tc>
          <w:tcPr>
            <w:tcW w:w="1488" w:type="dxa"/>
            <w:tcBorders>
              <w:top w:val="nil"/>
              <w:left w:val="nil"/>
              <w:bottom w:val="single" w:sz="4" w:space="0" w:color="auto"/>
              <w:right w:val="single" w:sz="4" w:space="0" w:color="auto"/>
            </w:tcBorders>
            <w:shd w:val="clear" w:color="auto" w:fill="auto"/>
            <w:noWrap/>
            <w:vAlign w:val="bottom"/>
            <w:hideMark/>
          </w:tcPr>
          <w:p w14:paraId="313D32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Aleksi</w:t>
            </w:r>
          </w:p>
        </w:tc>
        <w:tc>
          <w:tcPr>
            <w:tcW w:w="4385" w:type="dxa"/>
            <w:tcBorders>
              <w:top w:val="nil"/>
              <w:left w:val="nil"/>
              <w:bottom w:val="single" w:sz="4" w:space="0" w:color="auto"/>
              <w:right w:val="single" w:sz="4" w:space="0" w:color="auto"/>
            </w:tcBorders>
            <w:shd w:val="clear" w:color="auto" w:fill="auto"/>
            <w:noWrap/>
            <w:vAlign w:val="bottom"/>
            <w:hideMark/>
          </w:tcPr>
          <w:p w14:paraId="13C13C5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aleksi.heino@wecertification.com</w:t>
            </w:r>
          </w:p>
        </w:tc>
        <w:tc>
          <w:tcPr>
            <w:tcW w:w="3057" w:type="dxa"/>
            <w:tcBorders>
              <w:top w:val="nil"/>
              <w:left w:val="nil"/>
              <w:bottom w:val="single" w:sz="4" w:space="0" w:color="auto"/>
              <w:right w:val="single" w:sz="4" w:space="0" w:color="auto"/>
            </w:tcBorders>
            <w:shd w:val="clear" w:color="auto" w:fill="auto"/>
            <w:noWrap/>
            <w:vAlign w:val="bottom"/>
            <w:hideMark/>
          </w:tcPr>
          <w:p w14:paraId="77350F2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WE Certification Oy</w:t>
            </w:r>
          </w:p>
        </w:tc>
      </w:tr>
      <w:tr w:rsidR="002F40B4" w:rsidRPr="002F40B4" w14:paraId="19E226F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905ADD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Hertel</w:t>
            </w:r>
          </w:p>
        </w:tc>
        <w:tc>
          <w:tcPr>
            <w:tcW w:w="1488" w:type="dxa"/>
            <w:tcBorders>
              <w:top w:val="nil"/>
              <w:left w:val="nil"/>
              <w:bottom w:val="single" w:sz="4" w:space="0" w:color="auto"/>
              <w:right w:val="single" w:sz="4" w:space="0" w:color="auto"/>
            </w:tcBorders>
            <w:shd w:val="clear" w:color="auto" w:fill="auto"/>
            <w:noWrap/>
            <w:vAlign w:val="bottom"/>
            <w:hideMark/>
          </w:tcPr>
          <w:p w14:paraId="39EAABA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Thorsten</w:t>
            </w:r>
          </w:p>
        </w:tc>
        <w:tc>
          <w:tcPr>
            <w:tcW w:w="4385" w:type="dxa"/>
            <w:tcBorders>
              <w:top w:val="nil"/>
              <w:left w:val="nil"/>
              <w:bottom w:val="single" w:sz="4" w:space="0" w:color="auto"/>
              <w:right w:val="single" w:sz="4" w:space="0" w:color="auto"/>
            </w:tcBorders>
            <w:shd w:val="clear" w:color="auto" w:fill="auto"/>
            <w:noWrap/>
            <w:vAlign w:val="bottom"/>
            <w:hideMark/>
          </w:tcPr>
          <w:p w14:paraId="7AC724D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thorsten.hertel@keysight.com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44DE294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2284337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3FE997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Hsieh</w:t>
            </w:r>
          </w:p>
        </w:tc>
        <w:tc>
          <w:tcPr>
            <w:tcW w:w="1488" w:type="dxa"/>
            <w:tcBorders>
              <w:top w:val="nil"/>
              <w:left w:val="nil"/>
              <w:bottom w:val="single" w:sz="4" w:space="0" w:color="auto"/>
              <w:right w:val="single" w:sz="4" w:space="0" w:color="auto"/>
            </w:tcBorders>
            <w:shd w:val="clear" w:color="auto" w:fill="auto"/>
            <w:noWrap/>
            <w:vAlign w:val="bottom"/>
            <w:hideMark/>
          </w:tcPr>
          <w:p w14:paraId="2952571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Reclouds</w:t>
            </w:r>
          </w:p>
        </w:tc>
        <w:tc>
          <w:tcPr>
            <w:tcW w:w="4385" w:type="dxa"/>
            <w:tcBorders>
              <w:top w:val="nil"/>
              <w:left w:val="nil"/>
              <w:bottom w:val="single" w:sz="4" w:space="0" w:color="auto"/>
              <w:right w:val="single" w:sz="4" w:space="0" w:color="auto"/>
            </w:tcBorders>
            <w:shd w:val="clear" w:color="auto" w:fill="auto"/>
            <w:noWrap/>
            <w:vAlign w:val="bottom"/>
            <w:hideMark/>
          </w:tcPr>
          <w:p w14:paraId="56E4575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reclouds.hsieh@dekra.com</w:t>
            </w:r>
          </w:p>
        </w:tc>
        <w:tc>
          <w:tcPr>
            <w:tcW w:w="3057" w:type="dxa"/>
            <w:tcBorders>
              <w:top w:val="nil"/>
              <w:left w:val="nil"/>
              <w:bottom w:val="single" w:sz="4" w:space="0" w:color="auto"/>
              <w:right w:val="single" w:sz="4" w:space="0" w:color="auto"/>
            </w:tcBorders>
            <w:shd w:val="clear" w:color="auto" w:fill="auto"/>
            <w:noWrap/>
            <w:vAlign w:val="bottom"/>
            <w:hideMark/>
          </w:tcPr>
          <w:p w14:paraId="10F8593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DEKRA</w:t>
            </w:r>
          </w:p>
        </w:tc>
      </w:tr>
      <w:tr w:rsidR="002F40B4" w:rsidRPr="002F40B4" w14:paraId="58A4C46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4B6CF1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Hsueh</w:t>
            </w:r>
          </w:p>
        </w:tc>
        <w:tc>
          <w:tcPr>
            <w:tcW w:w="1488" w:type="dxa"/>
            <w:tcBorders>
              <w:top w:val="nil"/>
              <w:left w:val="nil"/>
              <w:bottom w:val="single" w:sz="4" w:space="0" w:color="auto"/>
              <w:right w:val="single" w:sz="4" w:space="0" w:color="auto"/>
            </w:tcBorders>
            <w:shd w:val="clear" w:color="auto" w:fill="auto"/>
            <w:noWrap/>
            <w:vAlign w:val="bottom"/>
            <w:hideMark/>
          </w:tcPr>
          <w:p w14:paraId="343493E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Bruce</w:t>
            </w:r>
          </w:p>
        </w:tc>
        <w:tc>
          <w:tcPr>
            <w:tcW w:w="4385" w:type="dxa"/>
            <w:tcBorders>
              <w:top w:val="nil"/>
              <w:left w:val="nil"/>
              <w:bottom w:val="single" w:sz="4" w:space="0" w:color="auto"/>
              <w:right w:val="single" w:sz="4" w:space="0" w:color="auto"/>
            </w:tcBorders>
            <w:shd w:val="clear" w:color="auto" w:fill="auto"/>
            <w:noWrap/>
            <w:vAlign w:val="bottom"/>
            <w:hideMark/>
          </w:tcPr>
          <w:p w14:paraId="601AF53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bruce.hsueh@intertek.com</w:t>
            </w:r>
          </w:p>
        </w:tc>
        <w:tc>
          <w:tcPr>
            <w:tcW w:w="3057" w:type="dxa"/>
            <w:tcBorders>
              <w:top w:val="nil"/>
              <w:left w:val="nil"/>
              <w:bottom w:val="single" w:sz="4" w:space="0" w:color="auto"/>
              <w:right w:val="single" w:sz="4" w:space="0" w:color="auto"/>
            </w:tcBorders>
            <w:shd w:val="clear" w:color="auto" w:fill="auto"/>
            <w:noWrap/>
            <w:vAlign w:val="bottom"/>
            <w:hideMark/>
          </w:tcPr>
          <w:p w14:paraId="053EE35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Intertek</w:t>
            </w:r>
          </w:p>
        </w:tc>
      </w:tr>
      <w:tr w:rsidR="002F40B4" w:rsidRPr="002F40B4" w14:paraId="7040F64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40F223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Hwang</w:t>
            </w:r>
          </w:p>
        </w:tc>
        <w:tc>
          <w:tcPr>
            <w:tcW w:w="1488" w:type="dxa"/>
            <w:tcBorders>
              <w:top w:val="nil"/>
              <w:left w:val="nil"/>
              <w:bottom w:val="single" w:sz="4" w:space="0" w:color="auto"/>
              <w:right w:val="single" w:sz="4" w:space="0" w:color="auto"/>
            </w:tcBorders>
            <w:shd w:val="clear" w:color="auto" w:fill="auto"/>
            <w:noWrap/>
            <w:vAlign w:val="bottom"/>
            <w:hideMark/>
          </w:tcPr>
          <w:p w14:paraId="13A09BC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Kyungmin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3850E8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rudals@lguplus.co.kr</w:t>
            </w:r>
          </w:p>
        </w:tc>
        <w:tc>
          <w:tcPr>
            <w:tcW w:w="3057" w:type="dxa"/>
            <w:tcBorders>
              <w:top w:val="nil"/>
              <w:left w:val="nil"/>
              <w:bottom w:val="single" w:sz="4" w:space="0" w:color="auto"/>
              <w:right w:val="single" w:sz="4" w:space="0" w:color="auto"/>
            </w:tcBorders>
            <w:shd w:val="clear" w:color="auto" w:fill="auto"/>
            <w:noWrap/>
            <w:vAlign w:val="bottom"/>
            <w:hideMark/>
          </w:tcPr>
          <w:p w14:paraId="728B97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LG </w:t>
            </w:r>
            <w:proofErr w:type="spellStart"/>
            <w:r w:rsidRPr="002F40B4">
              <w:rPr>
                <w:rFonts w:ascii="Calibri" w:hAnsi="Calibri" w:cs="Calibri"/>
                <w:color w:val="000000"/>
                <w:sz w:val="22"/>
                <w:szCs w:val="22"/>
              </w:rPr>
              <w:t>Uplus</w:t>
            </w:r>
            <w:proofErr w:type="spellEnd"/>
          </w:p>
        </w:tc>
      </w:tr>
      <w:tr w:rsidR="002F40B4" w:rsidRPr="002F40B4" w14:paraId="7486483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733D7C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Jani</w:t>
            </w:r>
          </w:p>
        </w:tc>
        <w:tc>
          <w:tcPr>
            <w:tcW w:w="1488" w:type="dxa"/>
            <w:tcBorders>
              <w:top w:val="nil"/>
              <w:left w:val="nil"/>
              <w:bottom w:val="single" w:sz="4" w:space="0" w:color="auto"/>
              <w:right w:val="single" w:sz="4" w:space="0" w:color="auto"/>
            </w:tcBorders>
            <w:shd w:val="clear" w:color="auto" w:fill="auto"/>
            <w:noWrap/>
            <w:vAlign w:val="bottom"/>
            <w:hideMark/>
          </w:tcPr>
          <w:p w14:paraId="6AE9E81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Faseeh</w:t>
            </w:r>
          </w:p>
        </w:tc>
        <w:tc>
          <w:tcPr>
            <w:tcW w:w="4385" w:type="dxa"/>
            <w:tcBorders>
              <w:top w:val="nil"/>
              <w:left w:val="nil"/>
              <w:bottom w:val="single" w:sz="4" w:space="0" w:color="auto"/>
              <w:right w:val="single" w:sz="4" w:space="0" w:color="auto"/>
            </w:tcBorders>
            <w:shd w:val="clear" w:color="auto" w:fill="auto"/>
            <w:noWrap/>
            <w:vAlign w:val="bottom"/>
            <w:hideMark/>
          </w:tcPr>
          <w:p w14:paraId="2A79FC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faseeh.jani@element.com</w:t>
            </w:r>
          </w:p>
        </w:tc>
        <w:tc>
          <w:tcPr>
            <w:tcW w:w="3057" w:type="dxa"/>
            <w:tcBorders>
              <w:top w:val="nil"/>
              <w:left w:val="nil"/>
              <w:bottom w:val="single" w:sz="4" w:space="0" w:color="auto"/>
              <w:right w:val="single" w:sz="4" w:space="0" w:color="auto"/>
            </w:tcBorders>
            <w:shd w:val="clear" w:color="auto" w:fill="auto"/>
            <w:noWrap/>
            <w:vAlign w:val="bottom"/>
            <w:hideMark/>
          </w:tcPr>
          <w:p w14:paraId="24CA009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TEOCO</w:t>
            </w:r>
          </w:p>
        </w:tc>
      </w:tr>
      <w:tr w:rsidR="002F40B4" w:rsidRPr="002F40B4" w14:paraId="1D08785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E8D8D9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Johansson</w:t>
            </w:r>
          </w:p>
        </w:tc>
        <w:tc>
          <w:tcPr>
            <w:tcW w:w="1488" w:type="dxa"/>
            <w:tcBorders>
              <w:top w:val="nil"/>
              <w:left w:val="nil"/>
              <w:bottom w:val="single" w:sz="4" w:space="0" w:color="auto"/>
              <w:right w:val="single" w:sz="4" w:space="0" w:color="auto"/>
            </w:tcBorders>
            <w:shd w:val="clear" w:color="auto" w:fill="auto"/>
            <w:noWrap/>
            <w:vAlign w:val="bottom"/>
            <w:hideMark/>
          </w:tcPr>
          <w:p w14:paraId="777DE6C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Mats</w:t>
            </w:r>
          </w:p>
        </w:tc>
        <w:tc>
          <w:tcPr>
            <w:tcW w:w="4385" w:type="dxa"/>
            <w:tcBorders>
              <w:top w:val="nil"/>
              <w:left w:val="nil"/>
              <w:bottom w:val="single" w:sz="4" w:space="0" w:color="auto"/>
              <w:right w:val="single" w:sz="4" w:space="0" w:color="auto"/>
            </w:tcBorders>
            <w:shd w:val="clear" w:color="auto" w:fill="auto"/>
            <w:noWrap/>
            <w:vAlign w:val="bottom"/>
            <w:hideMark/>
          </w:tcPr>
          <w:p w14:paraId="340BED2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mats.e.johansson@ericsson.com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4895271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Nanjing Ericsson Panda Com Ltd</w:t>
            </w:r>
          </w:p>
        </w:tc>
      </w:tr>
      <w:tr w:rsidR="002F40B4" w:rsidRPr="002F40B4" w14:paraId="1215407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8FE62A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John</w:t>
            </w:r>
          </w:p>
        </w:tc>
        <w:tc>
          <w:tcPr>
            <w:tcW w:w="1488" w:type="dxa"/>
            <w:tcBorders>
              <w:top w:val="nil"/>
              <w:left w:val="nil"/>
              <w:bottom w:val="single" w:sz="4" w:space="0" w:color="auto"/>
              <w:right w:val="single" w:sz="4" w:space="0" w:color="auto"/>
            </w:tcBorders>
            <w:shd w:val="clear" w:color="auto" w:fill="auto"/>
            <w:noWrap/>
            <w:vAlign w:val="bottom"/>
            <w:hideMark/>
          </w:tcPr>
          <w:p w14:paraId="021C46F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Jacob</w:t>
            </w:r>
          </w:p>
        </w:tc>
        <w:tc>
          <w:tcPr>
            <w:tcW w:w="4385" w:type="dxa"/>
            <w:tcBorders>
              <w:top w:val="nil"/>
              <w:left w:val="nil"/>
              <w:bottom w:val="single" w:sz="4" w:space="0" w:color="auto"/>
              <w:right w:val="single" w:sz="4" w:space="0" w:color="auto"/>
            </w:tcBorders>
            <w:shd w:val="clear" w:color="auto" w:fill="auto"/>
            <w:noWrap/>
            <w:vAlign w:val="bottom"/>
            <w:hideMark/>
          </w:tcPr>
          <w:p w14:paraId="11DC1DF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Jacob.John@motorola.com</w:t>
            </w:r>
          </w:p>
        </w:tc>
        <w:tc>
          <w:tcPr>
            <w:tcW w:w="3057" w:type="dxa"/>
            <w:tcBorders>
              <w:top w:val="nil"/>
              <w:left w:val="nil"/>
              <w:bottom w:val="single" w:sz="4" w:space="0" w:color="auto"/>
              <w:right w:val="single" w:sz="4" w:space="0" w:color="auto"/>
            </w:tcBorders>
            <w:shd w:val="clear" w:color="auto" w:fill="auto"/>
            <w:noWrap/>
            <w:vAlign w:val="bottom"/>
            <w:hideMark/>
          </w:tcPr>
          <w:p w14:paraId="4476869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Motorola Mobility UK Ltd.</w:t>
            </w:r>
          </w:p>
        </w:tc>
      </w:tr>
      <w:tr w:rsidR="002F40B4" w:rsidRPr="002F40B4" w14:paraId="4ED26AB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457F71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Jönsson</w:t>
            </w:r>
          </w:p>
        </w:tc>
        <w:tc>
          <w:tcPr>
            <w:tcW w:w="1488" w:type="dxa"/>
            <w:tcBorders>
              <w:top w:val="nil"/>
              <w:left w:val="nil"/>
              <w:bottom w:val="single" w:sz="4" w:space="0" w:color="auto"/>
              <w:right w:val="single" w:sz="4" w:space="0" w:color="auto"/>
            </w:tcBorders>
            <w:shd w:val="clear" w:color="auto" w:fill="auto"/>
            <w:noWrap/>
            <w:vAlign w:val="bottom"/>
            <w:hideMark/>
          </w:tcPr>
          <w:p w14:paraId="4DB00F7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Bo</w:t>
            </w:r>
          </w:p>
        </w:tc>
        <w:tc>
          <w:tcPr>
            <w:tcW w:w="4385" w:type="dxa"/>
            <w:tcBorders>
              <w:top w:val="nil"/>
              <w:left w:val="nil"/>
              <w:bottom w:val="single" w:sz="4" w:space="0" w:color="auto"/>
              <w:right w:val="single" w:sz="4" w:space="0" w:color="auto"/>
            </w:tcBorders>
            <w:shd w:val="clear" w:color="auto" w:fill="auto"/>
            <w:noWrap/>
            <w:vAlign w:val="bottom"/>
            <w:hideMark/>
          </w:tcPr>
          <w:p w14:paraId="764E32B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bo.jonsson@ericsson.com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30FC018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Ericsson GmbH, </w:t>
            </w:r>
            <w:proofErr w:type="spellStart"/>
            <w:r w:rsidRPr="002F40B4">
              <w:rPr>
                <w:rFonts w:ascii="Calibri" w:hAnsi="Calibri" w:cs="Calibri"/>
                <w:color w:val="000000"/>
                <w:sz w:val="22"/>
                <w:szCs w:val="22"/>
              </w:rPr>
              <w:t>Eurolab</w:t>
            </w:r>
            <w:proofErr w:type="spellEnd"/>
          </w:p>
        </w:tc>
      </w:tr>
      <w:tr w:rsidR="002F40B4" w:rsidRPr="002F40B4" w14:paraId="1BBAE5B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5582F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Kahn</w:t>
            </w:r>
          </w:p>
        </w:tc>
        <w:tc>
          <w:tcPr>
            <w:tcW w:w="1488" w:type="dxa"/>
            <w:tcBorders>
              <w:top w:val="nil"/>
              <w:left w:val="nil"/>
              <w:bottom w:val="single" w:sz="4" w:space="0" w:color="auto"/>
              <w:right w:val="single" w:sz="4" w:space="0" w:color="auto"/>
            </w:tcBorders>
            <w:shd w:val="clear" w:color="auto" w:fill="auto"/>
            <w:noWrap/>
            <w:vAlign w:val="bottom"/>
            <w:hideMark/>
          </w:tcPr>
          <w:p w14:paraId="608E214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Jason</w:t>
            </w:r>
          </w:p>
        </w:tc>
        <w:tc>
          <w:tcPr>
            <w:tcW w:w="4385" w:type="dxa"/>
            <w:tcBorders>
              <w:top w:val="nil"/>
              <w:left w:val="nil"/>
              <w:bottom w:val="single" w:sz="4" w:space="0" w:color="auto"/>
              <w:right w:val="single" w:sz="4" w:space="0" w:color="auto"/>
            </w:tcBorders>
            <w:shd w:val="clear" w:color="auto" w:fill="auto"/>
            <w:noWrap/>
            <w:vAlign w:val="bottom"/>
            <w:hideMark/>
          </w:tcPr>
          <w:p w14:paraId="47A0BCF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jason.kahn@nist.gov</w:t>
            </w:r>
          </w:p>
        </w:tc>
        <w:tc>
          <w:tcPr>
            <w:tcW w:w="3057" w:type="dxa"/>
            <w:tcBorders>
              <w:top w:val="nil"/>
              <w:left w:val="nil"/>
              <w:bottom w:val="single" w:sz="4" w:space="0" w:color="auto"/>
              <w:right w:val="single" w:sz="4" w:space="0" w:color="auto"/>
            </w:tcBorders>
            <w:shd w:val="clear" w:color="auto" w:fill="auto"/>
            <w:noWrap/>
            <w:vAlign w:val="bottom"/>
            <w:hideMark/>
          </w:tcPr>
          <w:p w14:paraId="7C7E7E2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NIST</w:t>
            </w:r>
          </w:p>
        </w:tc>
      </w:tr>
      <w:tr w:rsidR="002F40B4" w:rsidRPr="002F40B4" w14:paraId="7879B0E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0AF92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Kalahasti</w:t>
            </w:r>
          </w:p>
        </w:tc>
        <w:tc>
          <w:tcPr>
            <w:tcW w:w="1488" w:type="dxa"/>
            <w:tcBorders>
              <w:top w:val="nil"/>
              <w:left w:val="nil"/>
              <w:bottom w:val="single" w:sz="4" w:space="0" w:color="auto"/>
              <w:right w:val="single" w:sz="4" w:space="0" w:color="auto"/>
            </w:tcBorders>
            <w:shd w:val="clear" w:color="auto" w:fill="auto"/>
            <w:noWrap/>
            <w:vAlign w:val="bottom"/>
            <w:hideMark/>
          </w:tcPr>
          <w:p w14:paraId="7C04B03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Narendra</w:t>
            </w:r>
          </w:p>
        </w:tc>
        <w:tc>
          <w:tcPr>
            <w:tcW w:w="4385" w:type="dxa"/>
            <w:tcBorders>
              <w:top w:val="nil"/>
              <w:left w:val="nil"/>
              <w:bottom w:val="single" w:sz="4" w:space="0" w:color="auto"/>
              <w:right w:val="single" w:sz="4" w:space="0" w:color="auto"/>
            </w:tcBorders>
            <w:shd w:val="clear" w:color="auto" w:fill="auto"/>
            <w:noWrap/>
            <w:vAlign w:val="bottom"/>
            <w:hideMark/>
          </w:tcPr>
          <w:p w14:paraId="5AEA368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narendra.kalahasti@anritsu.com</w:t>
            </w:r>
          </w:p>
        </w:tc>
        <w:tc>
          <w:tcPr>
            <w:tcW w:w="3057" w:type="dxa"/>
            <w:tcBorders>
              <w:top w:val="nil"/>
              <w:left w:val="nil"/>
              <w:bottom w:val="single" w:sz="4" w:space="0" w:color="auto"/>
              <w:right w:val="single" w:sz="4" w:space="0" w:color="auto"/>
            </w:tcBorders>
            <w:shd w:val="clear" w:color="auto" w:fill="auto"/>
            <w:noWrap/>
            <w:vAlign w:val="bottom"/>
            <w:hideMark/>
          </w:tcPr>
          <w:p w14:paraId="663ACA8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LTD</w:t>
            </w:r>
          </w:p>
        </w:tc>
      </w:tr>
      <w:tr w:rsidR="002F40B4" w:rsidRPr="002F40B4" w14:paraId="3F800B3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F848FC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Kanchan</w:t>
            </w:r>
          </w:p>
        </w:tc>
        <w:tc>
          <w:tcPr>
            <w:tcW w:w="1488" w:type="dxa"/>
            <w:tcBorders>
              <w:top w:val="nil"/>
              <w:left w:val="nil"/>
              <w:bottom w:val="single" w:sz="4" w:space="0" w:color="auto"/>
              <w:right w:val="single" w:sz="4" w:space="0" w:color="auto"/>
            </w:tcBorders>
            <w:shd w:val="clear" w:color="auto" w:fill="auto"/>
            <w:noWrap/>
            <w:vAlign w:val="bottom"/>
            <w:hideMark/>
          </w:tcPr>
          <w:p w14:paraId="4B8C4A2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Mohit</w:t>
            </w:r>
          </w:p>
        </w:tc>
        <w:tc>
          <w:tcPr>
            <w:tcW w:w="4385" w:type="dxa"/>
            <w:tcBorders>
              <w:top w:val="nil"/>
              <w:left w:val="nil"/>
              <w:bottom w:val="single" w:sz="4" w:space="0" w:color="auto"/>
              <w:right w:val="single" w:sz="4" w:space="0" w:color="auto"/>
            </w:tcBorders>
            <w:shd w:val="clear" w:color="auto" w:fill="auto"/>
            <w:noWrap/>
            <w:vAlign w:val="bottom"/>
            <w:hideMark/>
          </w:tcPr>
          <w:p w14:paraId="6005FF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mohit.kanchan@keysight.com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6131686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681F46F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E3B333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Kangas</w:t>
            </w:r>
          </w:p>
        </w:tc>
        <w:tc>
          <w:tcPr>
            <w:tcW w:w="1488" w:type="dxa"/>
            <w:tcBorders>
              <w:top w:val="nil"/>
              <w:left w:val="nil"/>
              <w:bottom w:val="single" w:sz="4" w:space="0" w:color="auto"/>
              <w:right w:val="single" w:sz="4" w:space="0" w:color="auto"/>
            </w:tcBorders>
            <w:shd w:val="clear" w:color="auto" w:fill="auto"/>
            <w:noWrap/>
            <w:vAlign w:val="bottom"/>
            <w:hideMark/>
          </w:tcPr>
          <w:p w14:paraId="3028B6F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Matti</w:t>
            </w:r>
          </w:p>
        </w:tc>
        <w:tc>
          <w:tcPr>
            <w:tcW w:w="4385" w:type="dxa"/>
            <w:tcBorders>
              <w:top w:val="nil"/>
              <w:left w:val="nil"/>
              <w:bottom w:val="single" w:sz="4" w:space="0" w:color="auto"/>
              <w:right w:val="single" w:sz="4" w:space="0" w:color="auto"/>
            </w:tcBorders>
            <w:shd w:val="clear" w:color="auto" w:fill="auto"/>
            <w:noWrap/>
            <w:vAlign w:val="bottom"/>
            <w:hideMark/>
          </w:tcPr>
          <w:p w14:paraId="24FF465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matti.kangas@nokia.com</w:t>
            </w:r>
          </w:p>
        </w:tc>
        <w:tc>
          <w:tcPr>
            <w:tcW w:w="3057" w:type="dxa"/>
            <w:tcBorders>
              <w:top w:val="nil"/>
              <w:left w:val="nil"/>
              <w:bottom w:val="single" w:sz="4" w:space="0" w:color="auto"/>
              <w:right w:val="single" w:sz="4" w:space="0" w:color="auto"/>
            </w:tcBorders>
            <w:shd w:val="clear" w:color="auto" w:fill="auto"/>
            <w:noWrap/>
            <w:vAlign w:val="bottom"/>
            <w:hideMark/>
          </w:tcPr>
          <w:p w14:paraId="70397A8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Nokia France</w:t>
            </w:r>
          </w:p>
        </w:tc>
      </w:tr>
      <w:tr w:rsidR="002F40B4" w:rsidRPr="002F40B4" w14:paraId="54B4902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2F35B1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Karlsson</w:t>
            </w:r>
          </w:p>
        </w:tc>
        <w:tc>
          <w:tcPr>
            <w:tcW w:w="1488" w:type="dxa"/>
            <w:tcBorders>
              <w:top w:val="nil"/>
              <w:left w:val="nil"/>
              <w:bottom w:val="single" w:sz="4" w:space="0" w:color="auto"/>
              <w:right w:val="single" w:sz="4" w:space="0" w:color="auto"/>
            </w:tcBorders>
            <w:shd w:val="clear" w:color="auto" w:fill="auto"/>
            <w:noWrap/>
            <w:vAlign w:val="bottom"/>
            <w:hideMark/>
          </w:tcPr>
          <w:p w14:paraId="1CFB1D0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Petter</w:t>
            </w:r>
          </w:p>
        </w:tc>
        <w:tc>
          <w:tcPr>
            <w:tcW w:w="4385" w:type="dxa"/>
            <w:tcBorders>
              <w:top w:val="nil"/>
              <w:left w:val="nil"/>
              <w:bottom w:val="single" w:sz="4" w:space="0" w:color="auto"/>
              <w:right w:val="single" w:sz="4" w:space="0" w:color="auto"/>
            </w:tcBorders>
            <w:shd w:val="clear" w:color="auto" w:fill="auto"/>
            <w:noWrap/>
            <w:vAlign w:val="bottom"/>
            <w:hideMark/>
          </w:tcPr>
          <w:p w14:paraId="6895B04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petter.karlsson@ericsson.com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519824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Ericsson Hungary Ltd</w:t>
            </w:r>
          </w:p>
        </w:tc>
      </w:tr>
      <w:tr w:rsidR="002F40B4" w:rsidRPr="002F40B4" w14:paraId="599885E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E0A481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Kawakami</w:t>
            </w:r>
          </w:p>
        </w:tc>
        <w:tc>
          <w:tcPr>
            <w:tcW w:w="1488" w:type="dxa"/>
            <w:tcBorders>
              <w:top w:val="nil"/>
              <w:left w:val="nil"/>
              <w:bottom w:val="single" w:sz="4" w:space="0" w:color="auto"/>
              <w:right w:val="single" w:sz="4" w:space="0" w:color="auto"/>
            </w:tcBorders>
            <w:shd w:val="clear" w:color="auto" w:fill="auto"/>
            <w:noWrap/>
            <w:vAlign w:val="bottom"/>
            <w:hideMark/>
          </w:tcPr>
          <w:p w14:paraId="5B7D394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Katsuji</w:t>
            </w:r>
          </w:p>
        </w:tc>
        <w:tc>
          <w:tcPr>
            <w:tcW w:w="4385" w:type="dxa"/>
            <w:tcBorders>
              <w:top w:val="nil"/>
              <w:left w:val="nil"/>
              <w:bottom w:val="single" w:sz="4" w:space="0" w:color="auto"/>
              <w:right w:val="single" w:sz="4" w:space="0" w:color="auto"/>
            </w:tcBorders>
            <w:shd w:val="clear" w:color="auto" w:fill="auto"/>
            <w:noWrap/>
            <w:vAlign w:val="bottom"/>
            <w:hideMark/>
          </w:tcPr>
          <w:p w14:paraId="6E0A5FB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katsuji.kawakami@sony.com</w:t>
            </w:r>
          </w:p>
        </w:tc>
        <w:tc>
          <w:tcPr>
            <w:tcW w:w="3057" w:type="dxa"/>
            <w:tcBorders>
              <w:top w:val="nil"/>
              <w:left w:val="nil"/>
              <w:bottom w:val="single" w:sz="4" w:space="0" w:color="auto"/>
              <w:right w:val="single" w:sz="4" w:space="0" w:color="auto"/>
            </w:tcBorders>
            <w:shd w:val="clear" w:color="auto" w:fill="auto"/>
            <w:noWrap/>
            <w:vAlign w:val="bottom"/>
            <w:hideMark/>
          </w:tcPr>
          <w:p w14:paraId="1F068E9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Sony Corporation</w:t>
            </w:r>
          </w:p>
        </w:tc>
      </w:tr>
      <w:tr w:rsidR="002F40B4" w:rsidRPr="002F40B4" w14:paraId="7F831B1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B56BDD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Khanfir</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59BE05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Hajer</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9D7678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hajer.khanfir@orange.com</w:t>
            </w:r>
          </w:p>
        </w:tc>
        <w:tc>
          <w:tcPr>
            <w:tcW w:w="3057" w:type="dxa"/>
            <w:tcBorders>
              <w:top w:val="nil"/>
              <w:left w:val="nil"/>
              <w:bottom w:val="single" w:sz="4" w:space="0" w:color="auto"/>
              <w:right w:val="single" w:sz="4" w:space="0" w:color="auto"/>
            </w:tcBorders>
            <w:shd w:val="clear" w:color="auto" w:fill="auto"/>
            <w:noWrap/>
            <w:vAlign w:val="bottom"/>
            <w:hideMark/>
          </w:tcPr>
          <w:p w14:paraId="07AC7EA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Orange Spain</w:t>
            </w:r>
          </w:p>
        </w:tc>
      </w:tr>
      <w:tr w:rsidR="002F40B4" w:rsidRPr="002F40B4" w14:paraId="7AC882A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3B22B9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Kim</w:t>
            </w:r>
          </w:p>
        </w:tc>
        <w:tc>
          <w:tcPr>
            <w:tcW w:w="1488" w:type="dxa"/>
            <w:tcBorders>
              <w:top w:val="nil"/>
              <w:left w:val="nil"/>
              <w:bottom w:val="single" w:sz="4" w:space="0" w:color="auto"/>
              <w:right w:val="single" w:sz="4" w:space="0" w:color="auto"/>
            </w:tcBorders>
            <w:shd w:val="clear" w:color="auto" w:fill="auto"/>
            <w:noWrap/>
            <w:vAlign w:val="bottom"/>
            <w:hideMark/>
          </w:tcPr>
          <w:p w14:paraId="453E7C7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Young </w:t>
            </w:r>
            <w:proofErr w:type="spellStart"/>
            <w:r w:rsidRPr="002F40B4">
              <w:rPr>
                <w:rFonts w:ascii="Calibri" w:hAnsi="Calibri" w:cs="Calibri"/>
                <w:color w:val="000000"/>
                <w:sz w:val="22"/>
                <w:szCs w:val="22"/>
              </w:rPr>
              <w:t>Ryoul</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93AE2A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young-ryoul.kim@keysight.com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3316550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TIA</w:t>
            </w:r>
          </w:p>
        </w:tc>
      </w:tr>
      <w:tr w:rsidR="002F40B4" w:rsidRPr="002F40B4" w14:paraId="7D89939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49E2D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Kolodziej</w:t>
            </w:r>
          </w:p>
        </w:tc>
        <w:tc>
          <w:tcPr>
            <w:tcW w:w="1488" w:type="dxa"/>
            <w:tcBorders>
              <w:top w:val="nil"/>
              <w:left w:val="nil"/>
              <w:bottom w:val="single" w:sz="4" w:space="0" w:color="auto"/>
              <w:right w:val="single" w:sz="4" w:space="0" w:color="auto"/>
            </w:tcBorders>
            <w:shd w:val="clear" w:color="auto" w:fill="auto"/>
            <w:noWrap/>
            <w:vAlign w:val="bottom"/>
            <w:hideMark/>
          </w:tcPr>
          <w:p w14:paraId="229125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Jakub</w:t>
            </w:r>
          </w:p>
        </w:tc>
        <w:tc>
          <w:tcPr>
            <w:tcW w:w="4385" w:type="dxa"/>
            <w:tcBorders>
              <w:top w:val="nil"/>
              <w:left w:val="nil"/>
              <w:bottom w:val="single" w:sz="4" w:space="0" w:color="auto"/>
              <w:right w:val="single" w:sz="4" w:space="0" w:color="auto"/>
            </w:tcBorders>
            <w:shd w:val="clear" w:color="auto" w:fill="auto"/>
            <w:noWrap/>
            <w:vAlign w:val="bottom"/>
            <w:hideMark/>
          </w:tcPr>
          <w:p w14:paraId="354B46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jakub.kolodziej@ericsson.com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23DD581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Ericsson India Private Limited</w:t>
            </w:r>
          </w:p>
        </w:tc>
      </w:tr>
      <w:tr w:rsidR="002F40B4" w:rsidRPr="002F40B4" w14:paraId="3D86788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1F0FA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KONG</w:t>
            </w:r>
          </w:p>
        </w:tc>
        <w:tc>
          <w:tcPr>
            <w:tcW w:w="1488" w:type="dxa"/>
            <w:tcBorders>
              <w:top w:val="nil"/>
              <w:left w:val="nil"/>
              <w:bottom w:val="single" w:sz="4" w:space="0" w:color="auto"/>
              <w:right w:val="single" w:sz="4" w:space="0" w:color="auto"/>
            </w:tcBorders>
            <w:shd w:val="clear" w:color="auto" w:fill="auto"/>
            <w:noWrap/>
            <w:vAlign w:val="bottom"/>
            <w:hideMark/>
          </w:tcPr>
          <w:p w14:paraId="34D0766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LUTING</w:t>
            </w:r>
          </w:p>
        </w:tc>
        <w:tc>
          <w:tcPr>
            <w:tcW w:w="4385" w:type="dxa"/>
            <w:tcBorders>
              <w:top w:val="nil"/>
              <w:left w:val="nil"/>
              <w:bottom w:val="single" w:sz="4" w:space="0" w:color="auto"/>
              <w:right w:val="single" w:sz="4" w:space="0" w:color="auto"/>
            </w:tcBorders>
            <w:shd w:val="clear" w:color="auto" w:fill="auto"/>
            <w:noWrap/>
            <w:vAlign w:val="bottom"/>
            <w:hideMark/>
          </w:tcPr>
          <w:p w14:paraId="3C5A774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kongluting@chinamobile.com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759DB06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(Hangzhou) Inf.</w:t>
            </w:r>
          </w:p>
        </w:tc>
      </w:tr>
      <w:tr w:rsidR="002F40B4" w:rsidRPr="002F40B4" w14:paraId="3F41C31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ACAA39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Kum</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7AF2BBC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Donghyun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D1BDA0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kdh0313@tta.or.kr</w:t>
            </w:r>
          </w:p>
        </w:tc>
        <w:tc>
          <w:tcPr>
            <w:tcW w:w="3057" w:type="dxa"/>
            <w:tcBorders>
              <w:top w:val="nil"/>
              <w:left w:val="nil"/>
              <w:bottom w:val="single" w:sz="4" w:space="0" w:color="auto"/>
              <w:right w:val="single" w:sz="4" w:space="0" w:color="auto"/>
            </w:tcBorders>
            <w:shd w:val="clear" w:color="auto" w:fill="auto"/>
            <w:noWrap/>
            <w:vAlign w:val="bottom"/>
            <w:hideMark/>
          </w:tcPr>
          <w:p w14:paraId="408812B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TTA</w:t>
            </w:r>
          </w:p>
        </w:tc>
      </w:tr>
      <w:tr w:rsidR="002F40B4" w:rsidRPr="002F40B4" w14:paraId="45ADFE1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8E69C2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Kumar</w:t>
            </w:r>
          </w:p>
        </w:tc>
        <w:tc>
          <w:tcPr>
            <w:tcW w:w="1488" w:type="dxa"/>
            <w:tcBorders>
              <w:top w:val="nil"/>
              <w:left w:val="nil"/>
              <w:bottom w:val="single" w:sz="4" w:space="0" w:color="auto"/>
              <w:right w:val="single" w:sz="4" w:space="0" w:color="auto"/>
            </w:tcBorders>
            <w:shd w:val="clear" w:color="auto" w:fill="auto"/>
            <w:noWrap/>
            <w:vAlign w:val="bottom"/>
            <w:hideMark/>
          </w:tcPr>
          <w:p w14:paraId="2200761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Pankaj</w:t>
            </w:r>
          </w:p>
        </w:tc>
        <w:tc>
          <w:tcPr>
            <w:tcW w:w="4385" w:type="dxa"/>
            <w:tcBorders>
              <w:top w:val="nil"/>
              <w:left w:val="nil"/>
              <w:bottom w:val="single" w:sz="4" w:space="0" w:color="auto"/>
              <w:right w:val="single" w:sz="4" w:space="0" w:color="auto"/>
            </w:tcBorders>
            <w:shd w:val="clear" w:color="auto" w:fill="auto"/>
            <w:noWrap/>
            <w:vAlign w:val="bottom"/>
            <w:hideMark/>
          </w:tcPr>
          <w:p w14:paraId="06BFB4A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pankaj.kumar5@mavenir.com</w:t>
            </w:r>
          </w:p>
        </w:tc>
        <w:tc>
          <w:tcPr>
            <w:tcW w:w="3057" w:type="dxa"/>
            <w:tcBorders>
              <w:top w:val="nil"/>
              <w:left w:val="nil"/>
              <w:bottom w:val="single" w:sz="4" w:space="0" w:color="auto"/>
              <w:right w:val="single" w:sz="4" w:space="0" w:color="auto"/>
            </w:tcBorders>
            <w:shd w:val="clear" w:color="auto" w:fill="auto"/>
            <w:noWrap/>
            <w:vAlign w:val="bottom"/>
            <w:hideMark/>
          </w:tcPr>
          <w:p w14:paraId="0382A2D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Mavenir</w:t>
            </w:r>
            <w:proofErr w:type="spellEnd"/>
          </w:p>
        </w:tc>
      </w:tr>
      <w:tr w:rsidR="002F40B4" w:rsidRPr="002F40B4" w14:paraId="59D21B2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EF9154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Kuusisto</w:t>
            </w:r>
          </w:p>
        </w:tc>
        <w:tc>
          <w:tcPr>
            <w:tcW w:w="1488" w:type="dxa"/>
            <w:tcBorders>
              <w:top w:val="nil"/>
              <w:left w:val="nil"/>
              <w:bottom w:val="single" w:sz="4" w:space="0" w:color="auto"/>
              <w:right w:val="single" w:sz="4" w:space="0" w:color="auto"/>
            </w:tcBorders>
            <w:shd w:val="clear" w:color="auto" w:fill="auto"/>
            <w:noWrap/>
            <w:vAlign w:val="bottom"/>
            <w:hideMark/>
          </w:tcPr>
          <w:p w14:paraId="74B2916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Jussi</w:t>
            </w:r>
          </w:p>
        </w:tc>
        <w:tc>
          <w:tcPr>
            <w:tcW w:w="4385" w:type="dxa"/>
            <w:tcBorders>
              <w:top w:val="nil"/>
              <w:left w:val="nil"/>
              <w:bottom w:val="single" w:sz="4" w:space="0" w:color="auto"/>
              <w:right w:val="single" w:sz="4" w:space="0" w:color="auto"/>
            </w:tcBorders>
            <w:shd w:val="clear" w:color="auto" w:fill="auto"/>
            <w:noWrap/>
            <w:vAlign w:val="bottom"/>
            <w:hideMark/>
          </w:tcPr>
          <w:p w14:paraId="0181B8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jussi_kuusisto@outlook.com</w:t>
            </w:r>
          </w:p>
        </w:tc>
        <w:tc>
          <w:tcPr>
            <w:tcW w:w="3057" w:type="dxa"/>
            <w:tcBorders>
              <w:top w:val="nil"/>
              <w:left w:val="nil"/>
              <w:bottom w:val="single" w:sz="4" w:space="0" w:color="auto"/>
              <w:right w:val="single" w:sz="4" w:space="0" w:color="auto"/>
            </w:tcBorders>
            <w:shd w:val="clear" w:color="auto" w:fill="auto"/>
            <w:noWrap/>
            <w:vAlign w:val="bottom"/>
            <w:hideMark/>
          </w:tcPr>
          <w:p w14:paraId="688BE4B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Dish Network</w:t>
            </w:r>
          </w:p>
        </w:tc>
      </w:tr>
      <w:tr w:rsidR="002F40B4" w:rsidRPr="002F40B4" w14:paraId="06BD6C1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68378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Lai</w:t>
            </w:r>
          </w:p>
        </w:tc>
        <w:tc>
          <w:tcPr>
            <w:tcW w:w="1488" w:type="dxa"/>
            <w:tcBorders>
              <w:top w:val="nil"/>
              <w:left w:val="nil"/>
              <w:bottom w:val="single" w:sz="4" w:space="0" w:color="auto"/>
              <w:right w:val="single" w:sz="4" w:space="0" w:color="auto"/>
            </w:tcBorders>
            <w:shd w:val="clear" w:color="auto" w:fill="auto"/>
            <w:noWrap/>
            <w:vAlign w:val="bottom"/>
            <w:hideMark/>
          </w:tcPr>
          <w:p w14:paraId="75261A4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Kenny</w:t>
            </w:r>
          </w:p>
        </w:tc>
        <w:tc>
          <w:tcPr>
            <w:tcW w:w="4385" w:type="dxa"/>
            <w:tcBorders>
              <w:top w:val="nil"/>
              <w:left w:val="nil"/>
              <w:bottom w:val="single" w:sz="4" w:space="0" w:color="auto"/>
              <w:right w:val="single" w:sz="4" w:space="0" w:color="auto"/>
            </w:tcBorders>
            <w:shd w:val="clear" w:color="auto" w:fill="auto"/>
            <w:noWrap/>
            <w:vAlign w:val="bottom"/>
            <w:hideMark/>
          </w:tcPr>
          <w:p w14:paraId="51CA8AC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kenny.lai@sgs.com</w:t>
            </w:r>
          </w:p>
        </w:tc>
        <w:tc>
          <w:tcPr>
            <w:tcW w:w="3057" w:type="dxa"/>
            <w:tcBorders>
              <w:top w:val="nil"/>
              <w:left w:val="nil"/>
              <w:bottom w:val="single" w:sz="4" w:space="0" w:color="auto"/>
              <w:right w:val="single" w:sz="4" w:space="0" w:color="auto"/>
            </w:tcBorders>
            <w:shd w:val="clear" w:color="auto" w:fill="auto"/>
            <w:noWrap/>
            <w:vAlign w:val="bottom"/>
            <w:hideMark/>
          </w:tcPr>
          <w:p w14:paraId="623AD9A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SGS Wireless</w:t>
            </w:r>
          </w:p>
        </w:tc>
      </w:tr>
      <w:tr w:rsidR="002F40B4" w:rsidRPr="002F40B4" w14:paraId="4532615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BE932B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Lee</w:t>
            </w:r>
          </w:p>
        </w:tc>
        <w:tc>
          <w:tcPr>
            <w:tcW w:w="1488" w:type="dxa"/>
            <w:tcBorders>
              <w:top w:val="nil"/>
              <w:left w:val="nil"/>
              <w:bottom w:val="single" w:sz="4" w:space="0" w:color="auto"/>
              <w:right w:val="single" w:sz="4" w:space="0" w:color="auto"/>
            </w:tcBorders>
            <w:shd w:val="clear" w:color="auto" w:fill="auto"/>
            <w:noWrap/>
            <w:vAlign w:val="bottom"/>
            <w:hideMark/>
          </w:tcPr>
          <w:p w14:paraId="2C4C117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CG</w:t>
            </w:r>
          </w:p>
        </w:tc>
        <w:tc>
          <w:tcPr>
            <w:tcW w:w="4385" w:type="dxa"/>
            <w:tcBorders>
              <w:top w:val="nil"/>
              <w:left w:val="nil"/>
              <w:bottom w:val="single" w:sz="4" w:space="0" w:color="auto"/>
              <w:right w:val="single" w:sz="4" w:space="0" w:color="auto"/>
            </w:tcBorders>
            <w:shd w:val="clear" w:color="auto" w:fill="auto"/>
            <w:noWrap/>
            <w:vAlign w:val="bottom"/>
            <w:hideMark/>
          </w:tcPr>
          <w:p w14:paraId="7D47D5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leecg@ttp.org</w:t>
            </w:r>
          </w:p>
        </w:tc>
        <w:tc>
          <w:tcPr>
            <w:tcW w:w="3057" w:type="dxa"/>
            <w:tcBorders>
              <w:top w:val="nil"/>
              <w:left w:val="nil"/>
              <w:bottom w:val="single" w:sz="4" w:space="0" w:color="auto"/>
              <w:right w:val="single" w:sz="4" w:space="0" w:color="auto"/>
            </w:tcBorders>
            <w:shd w:val="clear" w:color="auto" w:fill="auto"/>
            <w:noWrap/>
            <w:vAlign w:val="bottom"/>
            <w:hideMark/>
          </w:tcPr>
          <w:p w14:paraId="47CE021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MTCC</w:t>
            </w:r>
          </w:p>
        </w:tc>
      </w:tr>
      <w:tr w:rsidR="002F40B4" w:rsidRPr="002F40B4" w14:paraId="1F526F2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8CD9A5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Liberal</w:t>
            </w:r>
          </w:p>
        </w:tc>
        <w:tc>
          <w:tcPr>
            <w:tcW w:w="1488" w:type="dxa"/>
            <w:tcBorders>
              <w:top w:val="nil"/>
              <w:left w:val="nil"/>
              <w:bottom w:val="single" w:sz="4" w:space="0" w:color="auto"/>
              <w:right w:val="single" w:sz="4" w:space="0" w:color="auto"/>
            </w:tcBorders>
            <w:shd w:val="clear" w:color="auto" w:fill="auto"/>
            <w:noWrap/>
            <w:vAlign w:val="bottom"/>
            <w:hideMark/>
          </w:tcPr>
          <w:p w14:paraId="42A754A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Fidel</w:t>
            </w:r>
          </w:p>
        </w:tc>
        <w:tc>
          <w:tcPr>
            <w:tcW w:w="4385" w:type="dxa"/>
            <w:tcBorders>
              <w:top w:val="nil"/>
              <w:left w:val="nil"/>
              <w:bottom w:val="single" w:sz="4" w:space="0" w:color="auto"/>
              <w:right w:val="single" w:sz="4" w:space="0" w:color="auto"/>
            </w:tcBorders>
            <w:shd w:val="clear" w:color="auto" w:fill="auto"/>
            <w:noWrap/>
            <w:vAlign w:val="bottom"/>
            <w:hideMark/>
          </w:tcPr>
          <w:p w14:paraId="28682C7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fidel.liberal@ehu.eus</w:t>
            </w:r>
          </w:p>
        </w:tc>
        <w:tc>
          <w:tcPr>
            <w:tcW w:w="3057" w:type="dxa"/>
            <w:tcBorders>
              <w:top w:val="nil"/>
              <w:left w:val="nil"/>
              <w:bottom w:val="single" w:sz="4" w:space="0" w:color="auto"/>
              <w:right w:val="single" w:sz="4" w:space="0" w:color="auto"/>
            </w:tcBorders>
            <w:shd w:val="clear" w:color="auto" w:fill="auto"/>
            <w:noWrap/>
            <w:vAlign w:val="bottom"/>
            <w:hideMark/>
          </w:tcPr>
          <w:p w14:paraId="3F7FA7B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UPV/EHU</w:t>
            </w:r>
          </w:p>
        </w:tc>
      </w:tr>
      <w:tr w:rsidR="002F40B4" w:rsidRPr="002F40B4" w14:paraId="37DD65D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87DEF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Liu</w:t>
            </w:r>
          </w:p>
        </w:tc>
        <w:tc>
          <w:tcPr>
            <w:tcW w:w="1488" w:type="dxa"/>
            <w:tcBorders>
              <w:top w:val="nil"/>
              <w:left w:val="nil"/>
              <w:bottom w:val="single" w:sz="4" w:space="0" w:color="auto"/>
              <w:right w:val="single" w:sz="4" w:space="0" w:color="auto"/>
            </w:tcBorders>
            <w:shd w:val="clear" w:color="auto" w:fill="auto"/>
            <w:noWrap/>
            <w:vAlign w:val="bottom"/>
            <w:hideMark/>
          </w:tcPr>
          <w:p w14:paraId="52530EA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Yanqiang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76706A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liuyanqiang@gohigh.com.cn</w:t>
            </w:r>
          </w:p>
        </w:tc>
        <w:tc>
          <w:tcPr>
            <w:tcW w:w="3057" w:type="dxa"/>
            <w:tcBorders>
              <w:top w:val="nil"/>
              <w:left w:val="nil"/>
              <w:bottom w:val="single" w:sz="4" w:space="0" w:color="auto"/>
              <w:right w:val="single" w:sz="4" w:space="0" w:color="auto"/>
            </w:tcBorders>
            <w:shd w:val="clear" w:color="auto" w:fill="auto"/>
            <w:noWrap/>
            <w:vAlign w:val="bottom"/>
            <w:hideMark/>
          </w:tcPr>
          <w:p w14:paraId="2676D53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GOHIGH DATA NETWORKS TECH.</w:t>
            </w:r>
          </w:p>
        </w:tc>
      </w:tr>
      <w:tr w:rsidR="002F40B4" w:rsidRPr="002F40B4" w14:paraId="7DC4DCC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3987C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w:t>
            </w:r>
          </w:p>
        </w:tc>
        <w:tc>
          <w:tcPr>
            <w:tcW w:w="1488" w:type="dxa"/>
            <w:tcBorders>
              <w:top w:val="nil"/>
              <w:left w:val="nil"/>
              <w:bottom w:val="single" w:sz="4" w:space="0" w:color="auto"/>
              <w:right w:val="single" w:sz="4" w:space="0" w:color="auto"/>
            </w:tcBorders>
            <w:shd w:val="clear" w:color="auto" w:fill="auto"/>
            <w:noWrap/>
            <w:vAlign w:val="bottom"/>
            <w:hideMark/>
          </w:tcPr>
          <w:p w14:paraId="4BF0690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Jinwen</w:t>
            </w:r>
          </w:p>
        </w:tc>
        <w:tc>
          <w:tcPr>
            <w:tcW w:w="4385" w:type="dxa"/>
            <w:tcBorders>
              <w:top w:val="nil"/>
              <w:left w:val="nil"/>
              <w:bottom w:val="single" w:sz="4" w:space="0" w:color="auto"/>
              <w:right w:val="single" w:sz="4" w:space="0" w:color="auto"/>
            </w:tcBorders>
            <w:shd w:val="clear" w:color="auto" w:fill="auto"/>
            <w:noWrap/>
            <w:vAlign w:val="bottom"/>
            <w:hideMark/>
          </w:tcPr>
          <w:p w14:paraId="60F9DF8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jinwen.ma@verizonwireless.com</w:t>
            </w:r>
          </w:p>
        </w:tc>
        <w:tc>
          <w:tcPr>
            <w:tcW w:w="3057" w:type="dxa"/>
            <w:tcBorders>
              <w:top w:val="nil"/>
              <w:left w:val="nil"/>
              <w:bottom w:val="single" w:sz="4" w:space="0" w:color="auto"/>
              <w:right w:val="single" w:sz="4" w:space="0" w:color="auto"/>
            </w:tcBorders>
            <w:shd w:val="clear" w:color="auto" w:fill="auto"/>
            <w:noWrap/>
            <w:vAlign w:val="bottom"/>
            <w:hideMark/>
          </w:tcPr>
          <w:p w14:paraId="6D01EBE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Verizon Switzerland AG</w:t>
            </w:r>
          </w:p>
        </w:tc>
      </w:tr>
      <w:tr w:rsidR="002F40B4" w:rsidRPr="002F40B4" w14:paraId="577082B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456BD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w:t>
            </w:r>
          </w:p>
        </w:tc>
        <w:tc>
          <w:tcPr>
            <w:tcW w:w="1488" w:type="dxa"/>
            <w:tcBorders>
              <w:top w:val="nil"/>
              <w:left w:val="nil"/>
              <w:bottom w:val="single" w:sz="4" w:space="0" w:color="auto"/>
              <w:right w:val="single" w:sz="4" w:space="0" w:color="auto"/>
            </w:tcBorders>
            <w:shd w:val="clear" w:color="auto" w:fill="auto"/>
            <w:noWrap/>
            <w:vAlign w:val="bottom"/>
            <w:hideMark/>
          </w:tcPr>
          <w:p w14:paraId="0EBFE0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Wei</w:t>
            </w:r>
          </w:p>
        </w:tc>
        <w:tc>
          <w:tcPr>
            <w:tcW w:w="4385" w:type="dxa"/>
            <w:tcBorders>
              <w:top w:val="nil"/>
              <w:left w:val="nil"/>
              <w:bottom w:val="single" w:sz="4" w:space="0" w:color="auto"/>
              <w:right w:val="single" w:sz="4" w:space="0" w:color="auto"/>
            </w:tcBorders>
            <w:shd w:val="clear" w:color="auto" w:fill="auto"/>
            <w:noWrap/>
            <w:vAlign w:val="bottom"/>
            <w:hideMark/>
          </w:tcPr>
          <w:p w14:paraId="7224725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ma.wei4@zte.com.cn</w:t>
            </w:r>
          </w:p>
        </w:tc>
        <w:tc>
          <w:tcPr>
            <w:tcW w:w="3057" w:type="dxa"/>
            <w:tcBorders>
              <w:top w:val="nil"/>
              <w:left w:val="nil"/>
              <w:bottom w:val="single" w:sz="4" w:space="0" w:color="auto"/>
              <w:right w:val="single" w:sz="4" w:space="0" w:color="auto"/>
            </w:tcBorders>
            <w:shd w:val="clear" w:color="auto" w:fill="auto"/>
            <w:noWrap/>
            <w:vAlign w:val="bottom"/>
            <w:hideMark/>
          </w:tcPr>
          <w:p w14:paraId="7B4314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ZTE Corporation</w:t>
            </w:r>
          </w:p>
        </w:tc>
      </w:tr>
      <w:tr w:rsidR="002F40B4" w:rsidRPr="002F40B4" w14:paraId="6BCF5CF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25334A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w:t>
            </w:r>
          </w:p>
        </w:tc>
        <w:tc>
          <w:tcPr>
            <w:tcW w:w="1488" w:type="dxa"/>
            <w:tcBorders>
              <w:top w:val="nil"/>
              <w:left w:val="nil"/>
              <w:bottom w:val="single" w:sz="4" w:space="0" w:color="auto"/>
              <w:right w:val="single" w:sz="4" w:space="0" w:color="auto"/>
            </w:tcBorders>
            <w:shd w:val="clear" w:color="auto" w:fill="auto"/>
            <w:noWrap/>
            <w:vAlign w:val="bottom"/>
            <w:hideMark/>
          </w:tcPr>
          <w:p w14:paraId="1D175E1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Zhifeng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48111B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ma.zhifeng@zte.com.cn</w:t>
            </w:r>
          </w:p>
        </w:tc>
        <w:tc>
          <w:tcPr>
            <w:tcW w:w="3057" w:type="dxa"/>
            <w:tcBorders>
              <w:top w:val="nil"/>
              <w:left w:val="nil"/>
              <w:bottom w:val="single" w:sz="4" w:space="0" w:color="auto"/>
              <w:right w:val="single" w:sz="4" w:space="0" w:color="auto"/>
            </w:tcBorders>
            <w:shd w:val="clear" w:color="auto" w:fill="auto"/>
            <w:noWrap/>
            <w:vAlign w:val="bottom"/>
            <w:hideMark/>
          </w:tcPr>
          <w:p w14:paraId="0690606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Jetflow</w:t>
            </w:r>
            <w:proofErr w:type="spellEnd"/>
          </w:p>
        </w:tc>
      </w:tr>
      <w:tr w:rsidR="002F40B4" w:rsidRPr="002F40B4" w14:paraId="3EEDF48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D2E016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Matsuyoshi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38F9144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Taiki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68AC5C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ta-matsuyoshi@kddi.com</w:t>
            </w:r>
          </w:p>
        </w:tc>
        <w:tc>
          <w:tcPr>
            <w:tcW w:w="3057" w:type="dxa"/>
            <w:tcBorders>
              <w:top w:val="nil"/>
              <w:left w:val="nil"/>
              <w:bottom w:val="single" w:sz="4" w:space="0" w:color="auto"/>
              <w:right w:val="single" w:sz="4" w:space="0" w:color="auto"/>
            </w:tcBorders>
            <w:shd w:val="clear" w:color="auto" w:fill="auto"/>
            <w:noWrap/>
            <w:vAlign w:val="bottom"/>
            <w:hideMark/>
          </w:tcPr>
          <w:p w14:paraId="54D3083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KDDI Corporation</w:t>
            </w:r>
          </w:p>
        </w:tc>
      </w:tr>
      <w:tr w:rsidR="002F40B4" w:rsidRPr="002F40B4" w14:paraId="0E5AC32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9CB9A4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Mattisson</w:t>
            </w:r>
          </w:p>
        </w:tc>
        <w:tc>
          <w:tcPr>
            <w:tcW w:w="1488" w:type="dxa"/>
            <w:tcBorders>
              <w:top w:val="nil"/>
              <w:left w:val="nil"/>
              <w:bottom w:val="single" w:sz="4" w:space="0" w:color="auto"/>
              <w:right w:val="single" w:sz="4" w:space="0" w:color="auto"/>
            </w:tcBorders>
            <w:shd w:val="clear" w:color="auto" w:fill="auto"/>
            <w:noWrap/>
            <w:vAlign w:val="bottom"/>
            <w:hideMark/>
          </w:tcPr>
          <w:p w14:paraId="22EA02C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Leif</w:t>
            </w:r>
          </w:p>
        </w:tc>
        <w:tc>
          <w:tcPr>
            <w:tcW w:w="4385" w:type="dxa"/>
            <w:tcBorders>
              <w:top w:val="nil"/>
              <w:left w:val="nil"/>
              <w:bottom w:val="single" w:sz="4" w:space="0" w:color="auto"/>
              <w:right w:val="single" w:sz="4" w:space="0" w:color="auto"/>
            </w:tcBorders>
            <w:shd w:val="clear" w:color="auto" w:fill="auto"/>
            <w:noWrap/>
            <w:vAlign w:val="bottom"/>
            <w:hideMark/>
          </w:tcPr>
          <w:p w14:paraId="0678C77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leif.mattisson@ericsson.com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6287C9E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L.M. Ericsson Limited</w:t>
            </w:r>
          </w:p>
        </w:tc>
      </w:tr>
      <w:tr w:rsidR="002F40B4" w:rsidRPr="002F40B4" w14:paraId="57B9611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AFD3CC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Mendivil</w:t>
            </w:r>
          </w:p>
        </w:tc>
        <w:tc>
          <w:tcPr>
            <w:tcW w:w="1488" w:type="dxa"/>
            <w:tcBorders>
              <w:top w:val="nil"/>
              <w:left w:val="nil"/>
              <w:bottom w:val="single" w:sz="4" w:space="0" w:color="auto"/>
              <w:right w:val="single" w:sz="4" w:space="0" w:color="auto"/>
            </w:tcBorders>
            <w:shd w:val="clear" w:color="auto" w:fill="auto"/>
            <w:noWrap/>
            <w:vAlign w:val="bottom"/>
            <w:hideMark/>
          </w:tcPr>
          <w:p w14:paraId="701286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Edwin</w:t>
            </w:r>
          </w:p>
        </w:tc>
        <w:tc>
          <w:tcPr>
            <w:tcW w:w="4385" w:type="dxa"/>
            <w:tcBorders>
              <w:top w:val="nil"/>
              <w:left w:val="nil"/>
              <w:bottom w:val="single" w:sz="4" w:space="0" w:color="auto"/>
              <w:right w:val="single" w:sz="4" w:space="0" w:color="auto"/>
            </w:tcBorders>
            <w:shd w:val="clear" w:color="auto" w:fill="auto"/>
            <w:noWrap/>
            <w:vAlign w:val="bottom"/>
            <w:hideMark/>
          </w:tcPr>
          <w:p w14:paraId="11CEEEA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Edwin.Mendivil@ETS-lindgren.com</w:t>
            </w:r>
          </w:p>
        </w:tc>
        <w:tc>
          <w:tcPr>
            <w:tcW w:w="3057" w:type="dxa"/>
            <w:tcBorders>
              <w:top w:val="nil"/>
              <w:left w:val="nil"/>
              <w:bottom w:val="single" w:sz="4" w:space="0" w:color="auto"/>
              <w:right w:val="single" w:sz="4" w:space="0" w:color="auto"/>
            </w:tcBorders>
            <w:shd w:val="clear" w:color="auto" w:fill="auto"/>
            <w:noWrap/>
            <w:vAlign w:val="bottom"/>
            <w:hideMark/>
          </w:tcPr>
          <w:p w14:paraId="4AA5DA6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ETS-Lindgren Europe</w:t>
            </w:r>
          </w:p>
        </w:tc>
      </w:tr>
      <w:tr w:rsidR="002F40B4" w:rsidRPr="002F40B4" w14:paraId="77AA1B2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DCD780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Menzel</w:t>
            </w:r>
          </w:p>
        </w:tc>
        <w:tc>
          <w:tcPr>
            <w:tcW w:w="1488" w:type="dxa"/>
            <w:tcBorders>
              <w:top w:val="nil"/>
              <w:left w:val="nil"/>
              <w:bottom w:val="single" w:sz="4" w:space="0" w:color="auto"/>
              <w:right w:val="single" w:sz="4" w:space="0" w:color="auto"/>
            </w:tcBorders>
            <w:shd w:val="clear" w:color="auto" w:fill="auto"/>
            <w:noWrap/>
            <w:vAlign w:val="bottom"/>
            <w:hideMark/>
          </w:tcPr>
          <w:p w14:paraId="4E81AC5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Edwin</w:t>
            </w:r>
          </w:p>
        </w:tc>
        <w:tc>
          <w:tcPr>
            <w:tcW w:w="4385" w:type="dxa"/>
            <w:tcBorders>
              <w:top w:val="nil"/>
              <w:left w:val="nil"/>
              <w:bottom w:val="single" w:sz="4" w:space="0" w:color="auto"/>
              <w:right w:val="single" w:sz="4" w:space="0" w:color="auto"/>
            </w:tcBorders>
            <w:shd w:val="clear" w:color="auto" w:fill="auto"/>
            <w:noWrap/>
            <w:vAlign w:val="bottom"/>
            <w:hideMark/>
          </w:tcPr>
          <w:p w14:paraId="5FBE11C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edwin.menzel@rohde-schwarz.com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19BCB6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75AE948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3E0CB6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Mohammed</w:t>
            </w:r>
          </w:p>
        </w:tc>
        <w:tc>
          <w:tcPr>
            <w:tcW w:w="1488" w:type="dxa"/>
            <w:tcBorders>
              <w:top w:val="nil"/>
              <w:left w:val="nil"/>
              <w:bottom w:val="single" w:sz="4" w:space="0" w:color="auto"/>
              <w:right w:val="single" w:sz="4" w:space="0" w:color="auto"/>
            </w:tcBorders>
            <w:shd w:val="clear" w:color="auto" w:fill="auto"/>
            <w:noWrap/>
            <w:vAlign w:val="bottom"/>
            <w:hideMark/>
          </w:tcPr>
          <w:p w14:paraId="71E85AF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Abdul </w:t>
            </w:r>
            <w:r w:rsidRPr="002F40B4">
              <w:rPr>
                <w:rFonts w:ascii="Calibri" w:hAnsi="Calibri" w:cs="Calibri"/>
                <w:color w:val="000000"/>
                <w:sz w:val="22"/>
                <w:szCs w:val="22"/>
              </w:rPr>
              <w:lastRenderedPageBreak/>
              <w:t>Rasheed</w:t>
            </w:r>
          </w:p>
        </w:tc>
        <w:tc>
          <w:tcPr>
            <w:tcW w:w="4385" w:type="dxa"/>
            <w:tcBorders>
              <w:top w:val="nil"/>
              <w:left w:val="nil"/>
              <w:bottom w:val="single" w:sz="4" w:space="0" w:color="auto"/>
              <w:right w:val="single" w:sz="4" w:space="0" w:color="auto"/>
            </w:tcBorders>
            <w:shd w:val="clear" w:color="auto" w:fill="auto"/>
            <w:noWrap/>
            <w:vAlign w:val="bottom"/>
            <w:hideMark/>
          </w:tcPr>
          <w:p w14:paraId="79F70ED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lastRenderedPageBreak/>
              <w:t>A17043@motorola.com</w:t>
            </w:r>
          </w:p>
        </w:tc>
        <w:tc>
          <w:tcPr>
            <w:tcW w:w="3057" w:type="dxa"/>
            <w:tcBorders>
              <w:top w:val="nil"/>
              <w:left w:val="nil"/>
              <w:bottom w:val="single" w:sz="4" w:space="0" w:color="auto"/>
              <w:right w:val="single" w:sz="4" w:space="0" w:color="auto"/>
            </w:tcBorders>
            <w:shd w:val="clear" w:color="auto" w:fill="auto"/>
            <w:noWrap/>
            <w:vAlign w:val="bottom"/>
            <w:hideMark/>
          </w:tcPr>
          <w:p w14:paraId="16026A2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Motorola Mobility </w:t>
            </w:r>
            <w:proofErr w:type="spellStart"/>
            <w:r w:rsidRPr="002F40B4">
              <w:rPr>
                <w:rFonts w:ascii="Calibri" w:hAnsi="Calibri" w:cs="Calibri"/>
                <w:color w:val="000000"/>
                <w:sz w:val="22"/>
                <w:szCs w:val="22"/>
              </w:rPr>
              <w:t>España</w:t>
            </w:r>
            <w:proofErr w:type="spellEnd"/>
            <w:r w:rsidRPr="002F40B4">
              <w:rPr>
                <w:rFonts w:ascii="Calibri" w:hAnsi="Calibri" w:cs="Calibri"/>
                <w:color w:val="000000"/>
                <w:sz w:val="22"/>
                <w:szCs w:val="22"/>
              </w:rPr>
              <w:t xml:space="preserve"> SA</w:t>
            </w:r>
          </w:p>
        </w:tc>
      </w:tr>
      <w:tr w:rsidR="002F40B4" w:rsidRPr="002F40B4" w14:paraId="0AA90A5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586159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Mohan</w:t>
            </w:r>
          </w:p>
        </w:tc>
        <w:tc>
          <w:tcPr>
            <w:tcW w:w="1488" w:type="dxa"/>
            <w:tcBorders>
              <w:top w:val="nil"/>
              <w:left w:val="nil"/>
              <w:bottom w:val="single" w:sz="4" w:space="0" w:color="auto"/>
              <w:right w:val="single" w:sz="4" w:space="0" w:color="auto"/>
            </w:tcBorders>
            <w:shd w:val="clear" w:color="auto" w:fill="auto"/>
            <w:noWrap/>
            <w:vAlign w:val="bottom"/>
            <w:hideMark/>
          </w:tcPr>
          <w:p w14:paraId="43F7A54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Ashwin</w:t>
            </w:r>
          </w:p>
        </w:tc>
        <w:tc>
          <w:tcPr>
            <w:tcW w:w="4385" w:type="dxa"/>
            <w:tcBorders>
              <w:top w:val="nil"/>
              <w:left w:val="nil"/>
              <w:bottom w:val="single" w:sz="4" w:space="0" w:color="auto"/>
              <w:right w:val="single" w:sz="4" w:space="0" w:color="auto"/>
            </w:tcBorders>
            <w:shd w:val="clear" w:color="auto" w:fill="auto"/>
            <w:noWrap/>
            <w:vAlign w:val="bottom"/>
            <w:hideMark/>
          </w:tcPr>
          <w:p w14:paraId="0E8BDF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ashwin_mohan@apple.com</w:t>
            </w:r>
          </w:p>
        </w:tc>
        <w:tc>
          <w:tcPr>
            <w:tcW w:w="3057" w:type="dxa"/>
            <w:tcBorders>
              <w:top w:val="nil"/>
              <w:left w:val="nil"/>
              <w:bottom w:val="single" w:sz="4" w:space="0" w:color="auto"/>
              <w:right w:val="single" w:sz="4" w:space="0" w:color="auto"/>
            </w:tcBorders>
            <w:shd w:val="clear" w:color="auto" w:fill="auto"/>
            <w:noWrap/>
            <w:vAlign w:val="bottom"/>
            <w:hideMark/>
          </w:tcPr>
          <w:p w14:paraId="271924E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Apple Portugal</w:t>
            </w:r>
          </w:p>
        </w:tc>
      </w:tr>
      <w:tr w:rsidR="002F40B4" w:rsidRPr="002F40B4" w14:paraId="14F3743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1FF227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Pan</w:t>
            </w:r>
          </w:p>
        </w:tc>
        <w:tc>
          <w:tcPr>
            <w:tcW w:w="1488" w:type="dxa"/>
            <w:tcBorders>
              <w:top w:val="nil"/>
              <w:left w:val="nil"/>
              <w:bottom w:val="single" w:sz="4" w:space="0" w:color="auto"/>
              <w:right w:val="single" w:sz="4" w:space="0" w:color="auto"/>
            </w:tcBorders>
            <w:shd w:val="clear" w:color="auto" w:fill="auto"/>
            <w:noWrap/>
            <w:vAlign w:val="bottom"/>
            <w:hideMark/>
          </w:tcPr>
          <w:p w14:paraId="03DB290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Jen-Yi</w:t>
            </w:r>
          </w:p>
        </w:tc>
        <w:tc>
          <w:tcPr>
            <w:tcW w:w="4385" w:type="dxa"/>
            <w:tcBorders>
              <w:top w:val="nil"/>
              <w:left w:val="nil"/>
              <w:bottom w:val="single" w:sz="4" w:space="0" w:color="auto"/>
              <w:right w:val="single" w:sz="4" w:space="0" w:color="auto"/>
            </w:tcBorders>
            <w:shd w:val="clear" w:color="auto" w:fill="auto"/>
            <w:noWrap/>
            <w:vAlign w:val="bottom"/>
            <w:hideMark/>
          </w:tcPr>
          <w:p w14:paraId="09C178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jypan@comm.ccu.edu.tw</w:t>
            </w:r>
          </w:p>
        </w:tc>
        <w:tc>
          <w:tcPr>
            <w:tcW w:w="3057" w:type="dxa"/>
            <w:tcBorders>
              <w:top w:val="nil"/>
              <w:left w:val="nil"/>
              <w:bottom w:val="single" w:sz="4" w:space="0" w:color="auto"/>
              <w:right w:val="single" w:sz="4" w:space="0" w:color="auto"/>
            </w:tcBorders>
            <w:shd w:val="clear" w:color="auto" w:fill="auto"/>
            <w:noWrap/>
            <w:vAlign w:val="bottom"/>
            <w:hideMark/>
          </w:tcPr>
          <w:p w14:paraId="5E2D8F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ITRI</w:t>
            </w:r>
          </w:p>
        </w:tc>
      </w:tr>
      <w:tr w:rsidR="002F40B4" w:rsidRPr="002F40B4" w14:paraId="61A151C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ABD037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Parikh</w:t>
            </w:r>
          </w:p>
        </w:tc>
        <w:tc>
          <w:tcPr>
            <w:tcW w:w="1488" w:type="dxa"/>
            <w:tcBorders>
              <w:top w:val="nil"/>
              <w:left w:val="nil"/>
              <w:bottom w:val="single" w:sz="4" w:space="0" w:color="auto"/>
              <w:right w:val="single" w:sz="4" w:space="0" w:color="auto"/>
            </w:tcBorders>
            <w:shd w:val="clear" w:color="auto" w:fill="auto"/>
            <w:noWrap/>
            <w:vAlign w:val="bottom"/>
            <w:hideMark/>
          </w:tcPr>
          <w:p w14:paraId="2039F4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Hemish</w:t>
            </w:r>
          </w:p>
        </w:tc>
        <w:tc>
          <w:tcPr>
            <w:tcW w:w="4385" w:type="dxa"/>
            <w:tcBorders>
              <w:top w:val="nil"/>
              <w:left w:val="nil"/>
              <w:bottom w:val="single" w:sz="4" w:space="0" w:color="auto"/>
              <w:right w:val="single" w:sz="4" w:space="0" w:color="auto"/>
            </w:tcBorders>
            <w:shd w:val="clear" w:color="auto" w:fill="auto"/>
            <w:noWrap/>
            <w:vAlign w:val="bottom"/>
            <w:hideMark/>
          </w:tcPr>
          <w:p w14:paraId="6A571C9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hparikh@qti.qualcomm.com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2AF0595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Europe Inc. - Spain</w:t>
            </w:r>
          </w:p>
        </w:tc>
      </w:tr>
      <w:tr w:rsidR="002F40B4" w:rsidRPr="002F40B4" w14:paraId="2B97503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4CBF9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Park</w:t>
            </w:r>
          </w:p>
        </w:tc>
        <w:tc>
          <w:tcPr>
            <w:tcW w:w="1488" w:type="dxa"/>
            <w:tcBorders>
              <w:top w:val="nil"/>
              <w:left w:val="nil"/>
              <w:bottom w:val="single" w:sz="4" w:space="0" w:color="auto"/>
              <w:right w:val="single" w:sz="4" w:space="0" w:color="auto"/>
            </w:tcBorders>
            <w:shd w:val="clear" w:color="auto" w:fill="auto"/>
            <w:noWrap/>
            <w:vAlign w:val="bottom"/>
            <w:hideMark/>
          </w:tcPr>
          <w:p w14:paraId="202E3BD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Chanmin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8B9CF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chanmin.park@kt.com</w:t>
            </w:r>
          </w:p>
        </w:tc>
        <w:tc>
          <w:tcPr>
            <w:tcW w:w="3057" w:type="dxa"/>
            <w:tcBorders>
              <w:top w:val="nil"/>
              <w:left w:val="nil"/>
              <w:bottom w:val="single" w:sz="4" w:space="0" w:color="auto"/>
              <w:right w:val="single" w:sz="4" w:space="0" w:color="auto"/>
            </w:tcBorders>
            <w:shd w:val="clear" w:color="auto" w:fill="auto"/>
            <w:noWrap/>
            <w:vAlign w:val="bottom"/>
            <w:hideMark/>
          </w:tcPr>
          <w:p w14:paraId="7B4F48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KT Corp.</w:t>
            </w:r>
          </w:p>
        </w:tc>
      </w:tr>
      <w:tr w:rsidR="002F40B4" w:rsidRPr="002F40B4" w14:paraId="036A090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6EDAF7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Petrovic</w:t>
            </w:r>
          </w:p>
        </w:tc>
        <w:tc>
          <w:tcPr>
            <w:tcW w:w="1488" w:type="dxa"/>
            <w:tcBorders>
              <w:top w:val="nil"/>
              <w:left w:val="nil"/>
              <w:bottom w:val="single" w:sz="4" w:space="0" w:color="auto"/>
              <w:right w:val="single" w:sz="4" w:space="0" w:color="auto"/>
            </w:tcBorders>
            <w:shd w:val="clear" w:color="auto" w:fill="auto"/>
            <w:noWrap/>
            <w:vAlign w:val="bottom"/>
            <w:hideMark/>
          </w:tcPr>
          <w:p w14:paraId="47704AE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Niels</w:t>
            </w:r>
          </w:p>
        </w:tc>
        <w:tc>
          <w:tcPr>
            <w:tcW w:w="4385" w:type="dxa"/>
            <w:tcBorders>
              <w:top w:val="nil"/>
              <w:left w:val="nil"/>
              <w:bottom w:val="single" w:sz="4" w:space="0" w:color="auto"/>
              <w:right w:val="single" w:sz="4" w:space="0" w:color="auto"/>
            </w:tcBorders>
            <w:shd w:val="clear" w:color="auto" w:fill="auto"/>
            <w:noWrap/>
            <w:vAlign w:val="bottom"/>
            <w:hideMark/>
          </w:tcPr>
          <w:p w14:paraId="39F588D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niels.petrovic@rohde-schwarz.com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1B9021B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1D212AB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5E9171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Polaki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2A2723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Kiran</w:t>
            </w:r>
          </w:p>
        </w:tc>
        <w:tc>
          <w:tcPr>
            <w:tcW w:w="4385" w:type="dxa"/>
            <w:tcBorders>
              <w:top w:val="nil"/>
              <w:left w:val="nil"/>
              <w:bottom w:val="single" w:sz="4" w:space="0" w:color="auto"/>
              <w:right w:val="single" w:sz="4" w:space="0" w:color="auto"/>
            </w:tcBorders>
            <w:shd w:val="clear" w:color="auto" w:fill="auto"/>
            <w:noWrap/>
            <w:vAlign w:val="bottom"/>
            <w:hideMark/>
          </w:tcPr>
          <w:p w14:paraId="3A82DE7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k.polaki@samsung.com</w:t>
            </w:r>
          </w:p>
        </w:tc>
        <w:tc>
          <w:tcPr>
            <w:tcW w:w="3057" w:type="dxa"/>
            <w:tcBorders>
              <w:top w:val="nil"/>
              <w:left w:val="nil"/>
              <w:bottom w:val="single" w:sz="4" w:space="0" w:color="auto"/>
              <w:right w:val="single" w:sz="4" w:space="0" w:color="auto"/>
            </w:tcBorders>
            <w:shd w:val="clear" w:color="auto" w:fill="auto"/>
            <w:noWrap/>
            <w:vAlign w:val="bottom"/>
            <w:hideMark/>
          </w:tcPr>
          <w:p w14:paraId="499CBD9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Samsung R&amp;D Institute UK</w:t>
            </w:r>
          </w:p>
        </w:tc>
      </w:tr>
      <w:tr w:rsidR="002F40B4" w:rsidRPr="002F40B4" w14:paraId="15C33EB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C70431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Probasco</w:t>
            </w:r>
          </w:p>
        </w:tc>
        <w:tc>
          <w:tcPr>
            <w:tcW w:w="1488" w:type="dxa"/>
            <w:tcBorders>
              <w:top w:val="nil"/>
              <w:left w:val="nil"/>
              <w:bottom w:val="single" w:sz="4" w:space="0" w:color="auto"/>
              <w:right w:val="single" w:sz="4" w:space="0" w:color="auto"/>
            </w:tcBorders>
            <w:shd w:val="clear" w:color="auto" w:fill="auto"/>
            <w:noWrap/>
            <w:vAlign w:val="bottom"/>
            <w:hideMark/>
          </w:tcPr>
          <w:p w14:paraId="19CA7AF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Scott</w:t>
            </w:r>
          </w:p>
        </w:tc>
        <w:tc>
          <w:tcPr>
            <w:tcW w:w="4385" w:type="dxa"/>
            <w:tcBorders>
              <w:top w:val="nil"/>
              <w:left w:val="nil"/>
              <w:bottom w:val="single" w:sz="4" w:space="0" w:color="auto"/>
              <w:right w:val="single" w:sz="4" w:space="0" w:color="auto"/>
            </w:tcBorders>
            <w:shd w:val="clear" w:color="auto" w:fill="auto"/>
            <w:noWrap/>
            <w:vAlign w:val="bottom"/>
            <w:hideMark/>
          </w:tcPr>
          <w:p w14:paraId="07DBEC4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scott.probasco@t-mobile.com</w:t>
            </w:r>
          </w:p>
        </w:tc>
        <w:tc>
          <w:tcPr>
            <w:tcW w:w="3057" w:type="dxa"/>
            <w:tcBorders>
              <w:top w:val="nil"/>
              <w:left w:val="nil"/>
              <w:bottom w:val="single" w:sz="4" w:space="0" w:color="auto"/>
              <w:right w:val="single" w:sz="4" w:space="0" w:color="auto"/>
            </w:tcBorders>
            <w:shd w:val="clear" w:color="auto" w:fill="auto"/>
            <w:noWrap/>
            <w:vAlign w:val="bottom"/>
            <w:hideMark/>
          </w:tcPr>
          <w:p w14:paraId="1B0479D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T-Mobile USA Inc.</w:t>
            </w:r>
          </w:p>
        </w:tc>
      </w:tr>
      <w:tr w:rsidR="002F40B4" w:rsidRPr="002F40B4" w14:paraId="3DF7F75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E48E3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Ramamurthi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4D47698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Vishwanath</w:t>
            </w:r>
          </w:p>
        </w:tc>
        <w:tc>
          <w:tcPr>
            <w:tcW w:w="4385" w:type="dxa"/>
            <w:tcBorders>
              <w:top w:val="nil"/>
              <w:left w:val="nil"/>
              <w:bottom w:val="single" w:sz="4" w:space="0" w:color="auto"/>
              <w:right w:val="single" w:sz="4" w:space="0" w:color="auto"/>
            </w:tcBorders>
            <w:shd w:val="clear" w:color="auto" w:fill="auto"/>
            <w:noWrap/>
            <w:vAlign w:val="bottom"/>
            <w:hideMark/>
          </w:tcPr>
          <w:p w14:paraId="47A8854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vishwanath.ramamurthi@verizonwireless.com</w:t>
            </w:r>
          </w:p>
        </w:tc>
        <w:tc>
          <w:tcPr>
            <w:tcW w:w="3057" w:type="dxa"/>
            <w:tcBorders>
              <w:top w:val="nil"/>
              <w:left w:val="nil"/>
              <w:bottom w:val="single" w:sz="4" w:space="0" w:color="auto"/>
              <w:right w:val="single" w:sz="4" w:space="0" w:color="auto"/>
            </w:tcBorders>
            <w:shd w:val="clear" w:color="auto" w:fill="auto"/>
            <w:noWrap/>
            <w:vAlign w:val="bottom"/>
            <w:hideMark/>
          </w:tcPr>
          <w:p w14:paraId="270D22A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Verizon Sweden</w:t>
            </w:r>
          </w:p>
        </w:tc>
      </w:tr>
      <w:tr w:rsidR="002F40B4" w:rsidRPr="002F40B4" w14:paraId="2D799D7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D818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Rauer</w:t>
            </w:r>
          </w:p>
        </w:tc>
        <w:tc>
          <w:tcPr>
            <w:tcW w:w="1488" w:type="dxa"/>
            <w:tcBorders>
              <w:top w:val="nil"/>
              <w:left w:val="nil"/>
              <w:bottom w:val="single" w:sz="4" w:space="0" w:color="auto"/>
              <w:right w:val="single" w:sz="4" w:space="0" w:color="auto"/>
            </w:tcBorders>
            <w:shd w:val="clear" w:color="auto" w:fill="auto"/>
            <w:noWrap/>
            <w:vAlign w:val="bottom"/>
            <w:hideMark/>
          </w:tcPr>
          <w:p w14:paraId="3943D36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Petra</w:t>
            </w:r>
          </w:p>
        </w:tc>
        <w:tc>
          <w:tcPr>
            <w:tcW w:w="4385" w:type="dxa"/>
            <w:tcBorders>
              <w:top w:val="nil"/>
              <w:left w:val="nil"/>
              <w:bottom w:val="single" w:sz="4" w:space="0" w:color="auto"/>
              <w:right w:val="single" w:sz="4" w:space="0" w:color="auto"/>
            </w:tcBorders>
            <w:shd w:val="clear" w:color="auto" w:fill="auto"/>
            <w:noWrap/>
            <w:vAlign w:val="bottom"/>
            <w:hideMark/>
          </w:tcPr>
          <w:p w14:paraId="7A126F2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petra.rauer@vodafone.com</w:t>
            </w:r>
          </w:p>
        </w:tc>
        <w:tc>
          <w:tcPr>
            <w:tcW w:w="3057" w:type="dxa"/>
            <w:tcBorders>
              <w:top w:val="nil"/>
              <w:left w:val="nil"/>
              <w:bottom w:val="single" w:sz="4" w:space="0" w:color="auto"/>
              <w:right w:val="single" w:sz="4" w:space="0" w:color="auto"/>
            </w:tcBorders>
            <w:shd w:val="clear" w:color="auto" w:fill="auto"/>
            <w:noWrap/>
            <w:vAlign w:val="bottom"/>
            <w:hideMark/>
          </w:tcPr>
          <w:p w14:paraId="30404A9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Vodafone GmbH</w:t>
            </w:r>
          </w:p>
        </w:tc>
      </w:tr>
      <w:tr w:rsidR="002F40B4" w:rsidRPr="002F40B4" w14:paraId="4B47848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D9B346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Rodriguez Navas</w:t>
            </w:r>
          </w:p>
        </w:tc>
        <w:tc>
          <w:tcPr>
            <w:tcW w:w="1488" w:type="dxa"/>
            <w:tcBorders>
              <w:top w:val="nil"/>
              <w:left w:val="nil"/>
              <w:bottom w:val="single" w:sz="4" w:space="0" w:color="auto"/>
              <w:right w:val="single" w:sz="4" w:space="0" w:color="auto"/>
            </w:tcBorders>
            <w:shd w:val="clear" w:color="auto" w:fill="auto"/>
            <w:noWrap/>
            <w:vAlign w:val="bottom"/>
            <w:hideMark/>
          </w:tcPr>
          <w:p w14:paraId="363525A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Francisca</w:t>
            </w:r>
          </w:p>
        </w:tc>
        <w:tc>
          <w:tcPr>
            <w:tcW w:w="4385" w:type="dxa"/>
            <w:tcBorders>
              <w:top w:val="nil"/>
              <w:left w:val="nil"/>
              <w:bottom w:val="single" w:sz="4" w:space="0" w:color="auto"/>
              <w:right w:val="single" w:sz="4" w:space="0" w:color="auto"/>
            </w:tcBorders>
            <w:shd w:val="clear" w:color="auto" w:fill="auto"/>
            <w:noWrap/>
            <w:vAlign w:val="bottom"/>
            <w:hideMark/>
          </w:tcPr>
          <w:p w14:paraId="2FF2959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franciscarodrigueznavas@adare.de</w:t>
            </w:r>
          </w:p>
        </w:tc>
        <w:tc>
          <w:tcPr>
            <w:tcW w:w="3057" w:type="dxa"/>
            <w:tcBorders>
              <w:top w:val="nil"/>
              <w:left w:val="nil"/>
              <w:bottom w:val="single" w:sz="4" w:space="0" w:color="auto"/>
              <w:right w:val="single" w:sz="4" w:space="0" w:color="auto"/>
            </w:tcBorders>
            <w:shd w:val="clear" w:color="auto" w:fill="auto"/>
            <w:noWrap/>
            <w:vAlign w:val="bottom"/>
            <w:hideMark/>
          </w:tcPr>
          <w:p w14:paraId="0862A4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adare</w:t>
            </w:r>
            <w:proofErr w:type="spellEnd"/>
            <w:r w:rsidRPr="002F40B4">
              <w:rPr>
                <w:rFonts w:ascii="Calibri" w:hAnsi="Calibri" w:cs="Calibri"/>
                <w:color w:val="000000"/>
                <w:sz w:val="22"/>
                <w:szCs w:val="22"/>
              </w:rPr>
              <w:t xml:space="preserve"> GmbH</w:t>
            </w:r>
          </w:p>
        </w:tc>
      </w:tr>
      <w:tr w:rsidR="002F40B4" w:rsidRPr="002F40B4" w14:paraId="29A3DE0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1B52B7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Rohnert</w:t>
            </w:r>
          </w:p>
        </w:tc>
        <w:tc>
          <w:tcPr>
            <w:tcW w:w="1488" w:type="dxa"/>
            <w:tcBorders>
              <w:top w:val="nil"/>
              <w:left w:val="nil"/>
              <w:bottom w:val="single" w:sz="4" w:space="0" w:color="auto"/>
              <w:right w:val="single" w:sz="4" w:space="0" w:color="auto"/>
            </w:tcBorders>
            <w:shd w:val="clear" w:color="auto" w:fill="auto"/>
            <w:noWrap/>
            <w:vAlign w:val="bottom"/>
            <w:hideMark/>
          </w:tcPr>
          <w:p w14:paraId="6E50E2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Hans</w:t>
            </w:r>
          </w:p>
        </w:tc>
        <w:tc>
          <w:tcPr>
            <w:tcW w:w="4385" w:type="dxa"/>
            <w:tcBorders>
              <w:top w:val="nil"/>
              <w:left w:val="nil"/>
              <w:bottom w:val="single" w:sz="4" w:space="0" w:color="auto"/>
              <w:right w:val="single" w:sz="4" w:space="0" w:color="auto"/>
            </w:tcBorders>
            <w:shd w:val="clear" w:color="auto" w:fill="auto"/>
            <w:noWrap/>
            <w:vAlign w:val="bottom"/>
            <w:hideMark/>
          </w:tcPr>
          <w:p w14:paraId="3004745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hans.rohnert@rohde-schwarz.com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35EEEA6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443316D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E8A17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Ruiz</w:t>
            </w:r>
          </w:p>
        </w:tc>
        <w:tc>
          <w:tcPr>
            <w:tcW w:w="1488" w:type="dxa"/>
            <w:tcBorders>
              <w:top w:val="nil"/>
              <w:left w:val="nil"/>
              <w:bottom w:val="single" w:sz="4" w:space="0" w:color="auto"/>
              <w:right w:val="single" w:sz="4" w:space="0" w:color="auto"/>
            </w:tcBorders>
            <w:shd w:val="clear" w:color="auto" w:fill="auto"/>
            <w:noWrap/>
            <w:vAlign w:val="bottom"/>
            <w:hideMark/>
          </w:tcPr>
          <w:p w14:paraId="62ACAD8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Emilio</w:t>
            </w:r>
          </w:p>
        </w:tc>
        <w:tc>
          <w:tcPr>
            <w:tcW w:w="4385" w:type="dxa"/>
            <w:tcBorders>
              <w:top w:val="nil"/>
              <w:left w:val="nil"/>
              <w:bottom w:val="single" w:sz="4" w:space="0" w:color="auto"/>
              <w:right w:val="single" w:sz="4" w:space="0" w:color="auto"/>
            </w:tcBorders>
            <w:shd w:val="clear" w:color="auto" w:fill="auto"/>
            <w:noWrap/>
            <w:vAlign w:val="bottom"/>
            <w:hideMark/>
          </w:tcPr>
          <w:p w14:paraId="1589011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emilio_ruiz@keysight.com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43FC617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367153F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6FF704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Rutkowski</w:t>
            </w:r>
          </w:p>
        </w:tc>
        <w:tc>
          <w:tcPr>
            <w:tcW w:w="1488" w:type="dxa"/>
            <w:tcBorders>
              <w:top w:val="nil"/>
              <w:left w:val="nil"/>
              <w:bottom w:val="single" w:sz="4" w:space="0" w:color="auto"/>
              <w:right w:val="single" w:sz="4" w:space="0" w:color="auto"/>
            </w:tcBorders>
            <w:shd w:val="clear" w:color="auto" w:fill="auto"/>
            <w:noWrap/>
            <w:vAlign w:val="bottom"/>
            <w:hideMark/>
          </w:tcPr>
          <w:p w14:paraId="4082FC2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Kimberly</w:t>
            </w:r>
          </w:p>
        </w:tc>
        <w:tc>
          <w:tcPr>
            <w:tcW w:w="4385" w:type="dxa"/>
            <w:tcBorders>
              <w:top w:val="nil"/>
              <w:left w:val="nil"/>
              <w:bottom w:val="single" w:sz="4" w:space="0" w:color="auto"/>
              <w:right w:val="single" w:sz="4" w:space="0" w:color="auto"/>
            </w:tcBorders>
            <w:shd w:val="clear" w:color="auto" w:fill="auto"/>
            <w:noWrap/>
            <w:vAlign w:val="bottom"/>
            <w:hideMark/>
          </w:tcPr>
          <w:p w14:paraId="7C1146F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Kim.Rutkowski@MVG-US.COM</w:t>
            </w:r>
          </w:p>
        </w:tc>
        <w:tc>
          <w:tcPr>
            <w:tcW w:w="3057" w:type="dxa"/>
            <w:tcBorders>
              <w:top w:val="nil"/>
              <w:left w:val="nil"/>
              <w:bottom w:val="single" w:sz="4" w:space="0" w:color="auto"/>
              <w:right w:val="single" w:sz="4" w:space="0" w:color="auto"/>
            </w:tcBorders>
            <w:shd w:val="clear" w:color="auto" w:fill="auto"/>
            <w:noWrap/>
            <w:vAlign w:val="bottom"/>
            <w:hideMark/>
          </w:tcPr>
          <w:p w14:paraId="3DDBDB1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MVG Industries</w:t>
            </w:r>
          </w:p>
        </w:tc>
      </w:tr>
      <w:tr w:rsidR="002F40B4" w:rsidRPr="002F40B4" w14:paraId="36B8E77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4AF8E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Salmeron</w:t>
            </w:r>
          </w:p>
        </w:tc>
        <w:tc>
          <w:tcPr>
            <w:tcW w:w="1488" w:type="dxa"/>
            <w:tcBorders>
              <w:top w:val="nil"/>
              <w:left w:val="nil"/>
              <w:bottom w:val="single" w:sz="4" w:space="0" w:color="auto"/>
              <w:right w:val="single" w:sz="4" w:space="0" w:color="auto"/>
            </w:tcBorders>
            <w:shd w:val="clear" w:color="auto" w:fill="auto"/>
            <w:noWrap/>
            <w:vAlign w:val="bottom"/>
            <w:hideMark/>
          </w:tcPr>
          <w:p w14:paraId="4DF558E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Lidia</w:t>
            </w:r>
          </w:p>
        </w:tc>
        <w:tc>
          <w:tcPr>
            <w:tcW w:w="4385" w:type="dxa"/>
            <w:tcBorders>
              <w:top w:val="nil"/>
              <w:left w:val="nil"/>
              <w:bottom w:val="single" w:sz="4" w:space="0" w:color="auto"/>
              <w:right w:val="single" w:sz="4" w:space="0" w:color="auto"/>
            </w:tcBorders>
            <w:shd w:val="clear" w:color="auto" w:fill="auto"/>
            <w:noWrap/>
            <w:vAlign w:val="bottom"/>
            <w:hideMark/>
          </w:tcPr>
          <w:p w14:paraId="585F9A6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lidia.salmeron@teleplus.org.uk</w:t>
            </w:r>
          </w:p>
        </w:tc>
        <w:tc>
          <w:tcPr>
            <w:tcW w:w="3057" w:type="dxa"/>
            <w:tcBorders>
              <w:top w:val="nil"/>
              <w:left w:val="nil"/>
              <w:bottom w:val="single" w:sz="4" w:space="0" w:color="auto"/>
              <w:right w:val="single" w:sz="4" w:space="0" w:color="auto"/>
            </w:tcBorders>
            <w:shd w:val="clear" w:color="auto" w:fill="auto"/>
            <w:noWrap/>
            <w:vAlign w:val="bottom"/>
            <w:hideMark/>
          </w:tcPr>
          <w:p w14:paraId="66B4875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ETSI</w:t>
            </w:r>
          </w:p>
        </w:tc>
      </w:tr>
      <w:tr w:rsidR="002F40B4" w:rsidRPr="002F40B4" w14:paraId="0C021E4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E95091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Saunders</w:t>
            </w:r>
          </w:p>
        </w:tc>
        <w:tc>
          <w:tcPr>
            <w:tcW w:w="1488" w:type="dxa"/>
            <w:tcBorders>
              <w:top w:val="nil"/>
              <w:left w:val="nil"/>
              <w:bottom w:val="single" w:sz="4" w:space="0" w:color="auto"/>
              <w:right w:val="single" w:sz="4" w:space="0" w:color="auto"/>
            </w:tcBorders>
            <w:shd w:val="clear" w:color="auto" w:fill="auto"/>
            <w:noWrap/>
            <w:vAlign w:val="bottom"/>
            <w:hideMark/>
          </w:tcPr>
          <w:p w14:paraId="668B768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Hellen</w:t>
            </w:r>
          </w:p>
        </w:tc>
        <w:tc>
          <w:tcPr>
            <w:tcW w:w="4385" w:type="dxa"/>
            <w:tcBorders>
              <w:top w:val="nil"/>
              <w:left w:val="nil"/>
              <w:bottom w:val="single" w:sz="4" w:space="0" w:color="auto"/>
              <w:right w:val="single" w:sz="4" w:space="0" w:color="auto"/>
            </w:tcBorders>
            <w:shd w:val="clear" w:color="auto" w:fill="auto"/>
            <w:noWrap/>
            <w:vAlign w:val="bottom"/>
            <w:hideMark/>
          </w:tcPr>
          <w:p w14:paraId="0F4FD0F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hellen.saunders@non.keysight.com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04109A7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2CDBF80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84F230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Säynäjäkangas</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1EFF18E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Tuomo</w:t>
            </w:r>
          </w:p>
        </w:tc>
        <w:tc>
          <w:tcPr>
            <w:tcW w:w="4385" w:type="dxa"/>
            <w:tcBorders>
              <w:top w:val="nil"/>
              <w:left w:val="nil"/>
              <w:bottom w:val="single" w:sz="4" w:space="0" w:color="auto"/>
              <w:right w:val="single" w:sz="4" w:space="0" w:color="auto"/>
            </w:tcBorders>
            <w:shd w:val="clear" w:color="auto" w:fill="auto"/>
            <w:noWrap/>
            <w:vAlign w:val="bottom"/>
            <w:hideMark/>
          </w:tcPr>
          <w:p w14:paraId="3B6B6E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tuomo.saynajakangas@nokia.com</w:t>
            </w:r>
          </w:p>
        </w:tc>
        <w:tc>
          <w:tcPr>
            <w:tcW w:w="3057" w:type="dxa"/>
            <w:tcBorders>
              <w:top w:val="nil"/>
              <w:left w:val="nil"/>
              <w:bottom w:val="single" w:sz="4" w:space="0" w:color="auto"/>
              <w:right w:val="single" w:sz="4" w:space="0" w:color="auto"/>
            </w:tcBorders>
            <w:shd w:val="clear" w:color="auto" w:fill="auto"/>
            <w:noWrap/>
            <w:vAlign w:val="bottom"/>
            <w:hideMark/>
          </w:tcPr>
          <w:p w14:paraId="238B2A2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Nokia Belgium</w:t>
            </w:r>
          </w:p>
        </w:tc>
      </w:tr>
      <w:tr w:rsidR="002F40B4" w:rsidRPr="002F40B4" w14:paraId="6D16647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DC6D5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Scannavini</w:t>
            </w:r>
          </w:p>
        </w:tc>
        <w:tc>
          <w:tcPr>
            <w:tcW w:w="1488" w:type="dxa"/>
            <w:tcBorders>
              <w:top w:val="nil"/>
              <w:left w:val="nil"/>
              <w:bottom w:val="single" w:sz="4" w:space="0" w:color="auto"/>
              <w:right w:val="single" w:sz="4" w:space="0" w:color="auto"/>
            </w:tcBorders>
            <w:shd w:val="clear" w:color="auto" w:fill="auto"/>
            <w:noWrap/>
            <w:vAlign w:val="bottom"/>
            <w:hideMark/>
          </w:tcPr>
          <w:p w14:paraId="1FF28E2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Alessandro</w:t>
            </w:r>
          </w:p>
        </w:tc>
        <w:tc>
          <w:tcPr>
            <w:tcW w:w="4385" w:type="dxa"/>
            <w:tcBorders>
              <w:top w:val="nil"/>
              <w:left w:val="nil"/>
              <w:bottom w:val="single" w:sz="4" w:space="0" w:color="auto"/>
              <w:right w:val="single" w:sz="4" w:space="0" w:color="auto"/>
            </w:tcBorders>
            <w:shd w:val="clear" w:color="auto" w:fill="auto"/>
            <w:noWrap/>
            <w:vAlign w:val="bottom"/>
            <w:hideMark/>
          </w:tcPr>
          <w:p w14:paraId="3743F5B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alessandro.scannavini@mvg-world.com</w:t>
            </w:r>
          </w:p>
        </w:tc>
        <w:tc>
          <w:tcPr>
            <w:tcW w:w="3057" w:type="dxa"/>
            <w:tcBorders>
              <w:top w:val="nil"/>
              <w:left w:val="nil"/>
              <w:bottom w:val="single" w:sz="4" w:space="0" w:color="auto"/>
              <w:right w:val="single" w:sz="4" w:space="0" w:color="auto"/>
            </w:tcBorders>
            <w:shd w:val="clear" w:color="auto" w:fill="auto"/>
            <w:noWrap/>
            <w:vAlign w:val="bottom"/>
            <w:hideMark/>
          </w:tcPr>
          <w:p w14:paraId="453714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MVG Industries</w:t>
            </w:r>
          </w:p>
        </w:tc>
      </w:tr>
      <w:tr w:rsidR="002F40B4" w:rsidRPr="002F40B4" w14:paraId="5D25662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F1A350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Seka</w:t>
            </w:r>
          </w:p>
        </w:tc>
        <w:tc>
          <w:tcPr>
            <w:tcW w:w="1488" w:type="dxa"/>
            <w:tcBorders>
              <w:top w:val="nil"/>
              <w:left w:val="nil"/>
              <w:bottom w:val="single" w:sz="4" w:space="0" w:color="auto"/>
              <w:right w:val="single" w:sz="4" w:space="0" w:color="auto"/>
            </w:tcBorders>
            <w:shd w:val="clear" w:color="auto" w:fill="auto"/>
            <w:noWrap/>
            <w:vAlign w:val="bottom"/>
            <w:hideMark/>
          </w:tcPr>
          <w:p w14:paraId="7B702B5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Wolfgang</w:t>
            </w:r>
          </w:p>
        </w:tc>
        <w:tc>
          <w:tcPr>
            <w:tcW w:w="4385" w:type="dxa"/>
            <w:tcBorders>
              <w:top w:val="nil"/>
              <w:left w:val="nil"/>
              <w:bottom w:val="single" w:sz="4" w:space="0" w:color="auto"/>
              <w:right w:val="single" w:sz="4" w:space="0" w:color="auto"/>
            </w:tcBorders>
            <w:shd w:val="clear" w:color="auto" w:fill="auto"/>
            <w:noWrap/>
            <w:vAlign w:val="bottom"/>
            <w:hideMark/>
          </w:tcPr>
          <w:p w14:paraId="193ADF5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wolfgang.seka@nefkom.net</w:t>
            </w:r>
          </w:p>
        </w:tc>
        <w:tc>
          <w:tcPr>
            <w:tcW w:w="3057" w:type="dxa"/>
            <w:tcBorders>
              <w:top w:val="nil"/>
              <w:left w:val="nil"/>
              <w:bottom w:val="single" w:sz="4" w:space="0" w:color="auto"/>
              <w:right w:val="single" w:sz="4" w:space="0" w:color="auto"/>
            </w:tcBorders>
            <w:shd w:val="clear" w:color="auto" w:fill="auto"/>
            <w:noWrap/>
            <w:vAlign w:val="bottom"/>
            <w:hideMark/>
          </w:tcPr>
          <w:p w14:paraId="02965AC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LTD</w:t>
            </w:r>
          </w:p>
        </w:tc>
      </w:tr>
      <w:tr w:rsidR="002F40B4" w:rsidRPr="002F40B4" w14:paraId="4CB9A1C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ECCA22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Setsu</w:t>
            </w:r>
          </w:p>
        </w:tc>
        <w:tc>
          <w:tcPr>
            <w:tcW w:w="1488" w:type="dxa"/>
            <w:tcBorders>
              <w:top w:val="nil"/>
              <w:left w:val="nil"/>
              <w:bottom w:val="single" w:sz="4" w:space="0" w:color="auto"/>
              <w:right w:val="single" w:sz="4" w:space="0" w:color="auto"/>
            </w:tcBorders>
            <w:shd w:val="clear" w:color="auto" w:fill="auto"/>
            <w:noWrap/>
            <w:vAlign w:val="bottom"/>
            <w:hideMark/>
          </w:tcPr>
          <w:p w14:paraId="0B76E8E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Masafumi</w:t>
            </w:r>
          </w:p>
        </w:tc>
        <w:tc>
          <w:tcPr>
            <w:tcW w:w="4385" w:type="dxa"/>
            <w:tcBorders>
              <w:top w:val="nil"/>
              <w:left w:val="nil"/>
              <w:bottom w:val="single" w:sz="4" w:space="0" w:color="auto"/>
              <w:right w:val="single" w:sz="4" w:space="0" w:color="auto"/>
            </w:tcBorders>
            <w:shd w:val="clear" w:color="auto" w:fill="auto"/>
            <w:noWrap/>
            <w:vAlign w:val="bottom"/>
            <w:hideMark/>
          </w:tcPr>
          <w:p w14:paraId="6BD0A05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Masafumi.Setsu@anritsu.com</w:t>
            </w:r>
          </w:p>
        </w:tc>
        <w:tc>
          <w:tcPr>
            <w:tcW w:w="3057" w:type="dxa"/>
            <w:tcBorders>
              <w:top w:val="nil"/>
              <w:left w:val="nil"/>
              <w:bottom w:val="single" w:sz="4" w:space="0" w:color="auto"/>
              <w:right w:val="single" w:sz="4" w:space="0" w:color="auto"/>
            </w:tcBorders>
            <w:shd w:val="clear" w:color="auto" w:fill="auto"/>
            <w:noWrap/>
            <w:vAlign w:val="bottom"/>
            <w:hideMark/>
          </w:tcPr>
          <w:p w14:paraId="3DA3B73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Anritsu Corporation</w:t>
            </w:r>
          </w:p>
        </w:tc>
      </w:tr>
      <w:tr w:rsidR="002F40B4" w:rsidRPr="002F40B4" w14:paraId="313B272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87F80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Shi</w:t>
            </w:r>
          </w:p>
        </w:tc>
        <w:tc>
          <w:tcPr>
            <w:tcW w:w="1488" w:type="dxa"/>
            <w:tcBorders>
              <w:top w:val="nil"/>
              <w:left w:val="nil"/>
              <w:bottom w:val="single" w:sz="4" w:space="0" w:color="auto"/>
              <w:right w:val="single" w:sz="4" w:space="0" w:color="auto"/>
            </w:tcBorders>
            <w:shd w:val="clear" w:color="auto" w:fill="auto"/>
            <w:noWrap/>
            <w:vAlign w:val="bottom"/>
            <w:hideMark/>
          </w:tcPr>
          <w:p w14:paraId="1E6A92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Yu</w:t>
            </w:r>
          </w:p>
        </w:tc>
        <w:tc>
          <w:tcPr>
            <w:tcW w:w="4385" w:type="dxa"/>
            <w:tcBorders>
              <w:top w:val="nil"/>
              <w:left w:val="nil"/>
              <w:bottom w:val="single" w:sz="4" w:space="0" w:color="auto"/>
              <w:right w:val="single" w:sz="4" w:space="0" w:color="auto"/>
            </w:tcBorders>
            <w:shd w:val="clear" w:color="auto" w:fill="auto"/>
            <w:noWrap/>
            <w:vAlign w:val="bottom"/>
            <w:hideMark/>
          </w:tcPr>
          <w:p w14:paraId="797F06E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shiyu19@chinaunicom.cn</w:t>
            </w:r>
          </w:p>
        </w:tc>
        <w:tc>
          <w:tcPr>
            <w:tcW w:w="3057" w:type="dxa"/>
            <w:tcBorders>
              <w:top w:val="nil"/>
              <w:left w:val="nil"/>
              <w:bottom w:val="single" w:sz="4" w:space="0" w:color="auto"/>
              <w:right w:val="single" w:sz="4" w:space="0" w:color="auto"/>
            </w:tcBorders>
            <w:shd w:val="clear" w:color="auto" w:fill="auto"/>
            <w:noWrap/>
            <w:vAlign w:val="bottom"/>
            <w:hideMark/>
          </w:tcPr>
          <w:p w14:paraId="1938C06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Unicom</w:t>
            </w:r>
          </w:p>
        </w:tc>
      </w:tr>
      <w:tr w:rsidR="002F40B4" w:rsidRPr="002F40B4" w14:paraId="5014521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55B0D2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Sigovich</w:t>
            </w:r>
          </w:p>
        </w:tc>
        <w:tc>
          <w:tcPr>
            <w:tcW w:w="1488" w:type="dxa"/>
            <w:tcBorders>
              <w:top w:val="nil"/>
              <w:left w:val="nil"/>
              <w:bottom w:val="single" w:sz="4" w:space="0" w:color="auto"/>
              <w:right w:val="single" w:sz="4" w:space="0" w:color="auto"/>
            </w:tcBorders>
            <w:shd w:val="clear" w:color="auto" w:fill="auto"/>
            <w:noWrap/>
            <w:vAlign w:val="bottom"/>
            <w:hideMark/>
          </w:tcPr>
          <w:p w14:paraId="5113FA7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Ingbert</w:t>
            </w:r>
          </w:p>
        </w:tc>
        <w:tc>
          <w:tcPr>
            <w:tcW w:w="4385" w:type="dxa"/>
            <w:tcBorders>
              <w:top w:val="nil"/>
              <w:left w:val="nil"/>
              <w:bottom w:val="single" w:sz="4" w:space="0" w:color="auto"/>
              <w:right w:val="single" w:sz="4" w:space="0" w:color="auto"/>
            </w:tcBorders>
            <w:shd w:val="clear" w:color="auto" w:fill="auto"/>
            <w:noWrap/>
            <w:vAlign w:val="bottom"/>
            <w:hideMark/>
          </w:tcPr>
          <w:p w14:paraId="067C7FA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ingbert.sigovich@etsi.org</w:t>
            </w:r>
          </w:p>
        </w:tc>
        <w:tc>
          <w:tcPr>
            <w:tcW w:w="3057" w:type="dxa"/>
            <w:tcBorders>
              <w:top w:val="nil"/>
              <w:left w:val="nil"/>
              <w:bottom w:val="single" w:sz="4" w:space="0" w:color="auto"/>
              <w:right w:val="single" w:sz="4" w:space="0" w:color="auto"/>
            </w:tcBorders>
            <w:shd w:val="clear" w:color="auto" w:fill="auto"/>
            <w:noWrap/>
            <w:vAlign w:val="bottom"/>
            <w:hideMark/>
          </w:tcPr>
          <w:p w14:paraId="7139C3A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ETSI</w:t>
            </w:r>
          </w:p>
        </w:tc>
      </w:tr>
      <w:tr w:rsidR="002F40B4" w:rsidRPr="002F40B4" w14:paraId="34132B1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69DDD4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Sinsathitchai</w:t>
            </w:r>
          </w:p>
        </w:tc>
        <w:tc>
          <w:tcPr>
            <w:tcW w:w="1488" w:type="dxa"/>
            <w:tcBorders>
              <w:top w:val="nil"/>
              <w:left w:val="nil"/>
              <w:bottom w:val="single" w:sz="4" w:space="0" w:color="auto"/>
              <w:right w:val="single" w:sz="4" w:space="0" w:color="auto"/>
            </w:tcBorders>
            <w:shd w:val="clear" w:color="auto" w:fill="auto"/>
            <w:noWrap/>
            <w:vAlign w:val="bottom"/>
            <w:hideMark/>
          </w:tcPr>
          <w:p w14:paraId="613DB0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Wisuit</w:t>
            </w:r>
          </w:p>
        </w:tc>
        <w:tc>
          <w:tcPr>
            <w:tcW w:w="4385" w:type="dxa"/>
            <w:tcBorders>
              <w:top w:val="nil"/>
              <w:left w:val="nil"/>
              <w:bottom w:val="single" w:sz="4" w:space="0" w:color="auto"/>
              <w:right w:val="single" w:sz="4" w:space="0" w:color="auto"/>
            </w:tcBorders>
            <w:shd w:val="clear" w:color="auto" w:fill="auto"/>
            <w:noWrap/>
            <w:vAlign w:val="bottom"/>
            <w:hideMark/>
          </w:tcPr>
          <w:p w14:paraId="169A873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wsinsathitchai@apple.com</w:t>
            </w:r>
          </w:p>
        </w:tc>
        <w:tc>
          <w:tcPr>
            <w:tcW w:w="3057" w:type="dxa"/>
            <w:tcBorders>
              <w:top w:val="nil"/>
              <w:left w:val="nil"/>
              <w:bottom w:val="single" w:sz="4" w:space="0" w:color="auto"/>
              <w:right w:val="single" w:sz="4" w:space="0" w:color="auto"/>
            </w:tcBorders>
            <w:shd w:val="clear" w:color="auto" w:fill="auto"/>
            <w:noWrap/>
            <w:vAlign w:val="bottom"/>
            <w:hideMark/>
          </w:tcPr>
          <w:p w14:paraId="4142A0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Apple AB</w:t>
            </w:r>
          </w:p>
        </w:tc>
      </w:tr>
      <w:tr w:rsidR="002F40B4" w:rsidRPr="002F40B4" w14:paraId="7D9BD1C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E6898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Sokondar</w:t>
            </w:r>
          </w:p>
        </w:tc>
        <w:tc>
          <w:tcPr>
            <w:tcW w:w="1488" w:type="dxa"/>
            <w:tcBorders>
              <w:top w:val="nil"/>
              <w:left w:val="nil"/>
              <w:bottom w:val="single" w:sz="4" w:space="0" w:color="auto"/>
              <w:right w:val="single" w:sz="4" w:space="0" w:color="auto"/>
            </w:tcBorders>
            <w:shd w:val="clear" w:color="auto" w:fill="auto"/>
            <w:noWrap/>
            <w:vAlign w:val="bottom"/>
            <w:hideMark/>
          </w:tcPr>
          <w:p w14:paraId="6DAB5DB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Eniko</w:t>
            </w:r>
          </w:p>
        </w:tc>
        <w:tc>
          <w:tcPr>
            <w:tcW w:w="4385" w:type="dxa"/>
            <w:tcBorders>
              <w:top w:val="nil"/>
              <w:left w:val="nil"/>
              <w:bottom w:val="single" w:sz="4" w:space="0" w:color="auto"/>
              <w:right w:val="single" w:sz="4" w:space="0" w:color="auto"/>
            </w:tcBorders>
            <w:shd w:val="clear" w:color="auto" w:fill="auto"/>
            <w:noWrap/>
            <w:vAlign w:val="bottom"/>
            <w:hideMark/>
          </w:tcPr>
          <w:p w14:paraId="62380FF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eniko.sokondar@mediatek.com</w:t>
            </w:r>
          </w:p>
        </w:tc>
        <w:tc>
          <w:tcPr>
            <w:tcW w:w="3057" w:type="dxa"/>
            <w:tcBorders>
              <w:top w:val="nil"/>
              <w:left w:val="nil"/>
              <w:bottom w:val="single" w:sz="4" w:space="0" w:color="auto"/>
              <w:right w:val="single" w:sz="4" w:space="0" w:color="auto"/>
            </w:tcBorders>
            <w:shd w:val="clear" w:color="auto" w:fill="auto"/>
            <w:noWrap/>
            <w:vAlign w:val="bottom"/>
            <w:hideMark/>
          </w:tcPr>
          <w:p w14:paraId="1BC8B3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MediaTek (Chengdu) Inc.</w:t>
            </w:r>
          </w:p>
        </w:tc>
      </w:tr>
      <w:tr w:rsidR="002F40B4" w:rsidRPr="002F40B4" w14:paraId="713392F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DCB9EA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Song</w:t>
            </w:r>
          </w:p>
        </w:tc>
        <w:tc>
          <w:tcPr>
            <w:tcW w:w="1488" w:type="dxa"/>
            <w:tcBorders>
              <w:top w:val="nil"/>
              <w:left w:val="nil"/>
              <w:bottom w:val="single" w:sz="4" w:space="0" w:color="auto"/>
              <w:right w:val="single" w:sz="4" w:space="0" w:color="auto"/>
            </w:tcBorders>
            <w:shd w:val="clear" w:color="auto" w:fill="auto"/>
            <w:noWrap/>
            <w:vAlign w:val="bottom"/>
            <w:hideMark/>
          </w:tcPr>
          <w:p w14:paraId="6793358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Dan</w:t>
            </w:r>
          </w:p>
        </w:tc>
        <w:tc>
          <w:tcPr>
            <w:tcW w:w="4385" w:type="dxa"/>
            <w:tcBorders>
              <w:top w:val="nil"/>
              <w:left w:val="nil"/>
              <w:bottom w:val="single" w:sz="4" w:space="0" w:color="auto"/>
              <w:right w:val="single" w:sz="4" w:space="0" w:color="auto"/>
            </w:tcBorders>
            <w:shd w:val="clear" w:color="auto" w:fill="auto"/>
            <w:noWrap/>
            <w:vAlign w:val="bottom"/>
            <w:hideMark/>
          </w:tcPr>
          <w:p w14:paraId="15795E5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songdan@chinamobile.com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6C2562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Com. Corporation</w:t>
            </w:r>
          </w:p>
        </w:tc>
      </w:tr>
      <w:tr w:rsidR="002F40B4" w:rsidRPr="002F40B4" w14:paraId="63DE4A4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299E01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Song</w:t>
            </w:r>
          </w:p>
        </w:tc>
        <w:tc>
          <w:tcPr>
            <w:tcW w:w="1488" w:type="dxa"/>
            <w:tcBorders>
              <w:top w:val="nil"/>
              <w:left w:val="nil"/>
              <w:bottom w:val="single" w:sz="4" w:space="0" w:color="auto"/>
              <w:right w:val="single" w:sz="4" w:space="0" w:color="auto"/>
            </w:tcBorders>
            <w:shd w:val="clear" w:color="auto" w:fill="auto"/>
            <w:noWrap/>
            <w:vAlign w:val="bottom"/>
            <w:hideMark/>
          </w:tcPr>
          <w:p w14:paraId="44362AB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Huayue</w:t>
            </w:r>
          </w:p>
        </w:tc>
        <w:tc>
          <w:tcPr>
            <w:tcW w:w="4385" w:type="dxa"/>
            <w:tcBorders>
              <w:top w:val="nil"/>
              <w:left w:val="nil"/>
              <w:bottom w:val="single" w:sz="4" w:space="0" w:color="auto"/>
              <w:right w:val="single" w:sz="4" w:space="0" w:color="auto"/>
            </w:tcBorders>
            <w:shd w:val="clear" w:color="auto" w:fill="auto"/>
            <w:noWrap/>
            <w:vAlign w:val="bottom"/>
            <w:hideMark/>
          </w:tcPr>
          <w:p w14:paraId="6D11AB4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hy.song@tta.or.kr</w:t>
            </w:r>
          </w:p>
        </w:tc>
        <w:tc>
          <w:tcPr>
            <w:tcW w:w="3057" w:type="dxa"/>
            <w:tcBorders>
              <w:top w:val="nil"/>
              <w:left w:val="nil"/>
              <w:bottom w:val="single" w:sz="4" w:space="0" w:color="auto"/>
              <w:right w:val="single" w:sz="4" w:space="0" w:color="auto"/>
            </w:tcBorders>
            <w:shd w:val="clear" w:color="auto" w:fill="auto"/>
            <w:noWrap/>
            <w:vAlign w:val="bottom"/>
            <w:hideMark/>
          </w:tcPr>
          <w:p w14:paraId="59E5E71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TTA</w:t>
            </w:r>
          </w:p>
        </w:tc>
      </w:tr>
      <w:tr w:rsidR="002F40B4" w:rsidRPr="002F40B4" w14:paraId="3670602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1D423C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Sun</w:t>
            </w:r>
          </w:p>
        </w:tc>
        <w:tc>
          <w:tcPr>
            <w:tcW w:w="1488" w:type="dxa"/>
            <w:tcBorders>
              <w:top w:val="nil"/>
              <w:left w:val="nil"/>
              <w:bottom w:val="single" w:sz="4" w:space="0" w:color="auto"/>
              <w:right w:val="single" w:sz="4" w:space="0" w:color="auto"/>
            </w:tcBorders>
            <w:shd w:val="clear" w:color="auto" w:fill="auto"/>
            <w:noWrap/>
            <w:vAlign w:val="bottom"/>
            <w:hideMark/>
          </w:tcPr>
          <w:p w14:paraId="226CE2D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Huifang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4647BE6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sunhf50@chinaunicom.cn</w:t>
            </w:r>
          </w:p>
        </w:tc>
        <w:tc>
          <w:tcPr>
            <w:tcW w:w="3057" w:type="dxa"/>
            <w:tcBorders>
              <w:top w:val="nil"/>
              <w:left w:val="nil"/>
              <w:bottom w:val="single" w:sz="4" w:space="0" w:color="auto"/>
              <w:right w:val="single" w:sz="4" w:space="0" w:color="auto"/>
            </w:tcBorders>
            <w:shd w:val="clear" w:color="auto" w:fill="auto"/>
            <w:noWrap/>
            <w:vAlign w:val="bottom"/>
            <w:hideMark/>
          </w:tcPr>
          <w:p w14:paraId="496157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Unicom</w:t>
            </w:r>
          </w:p>
        </w:tc>
      </w:tr>
      <w:tr w:rsidR="002F40B4" w:rsidRPr="002F40B4" w14:paraId="080C06E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024A3B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Szini</w:t>
            </w:r>
          </w:p>
        </w:tc>
        <w:tc>
          <w:tcPr>
            <w:tcW w:w="1488" w:type="dxa"/>
            <w:tcBorders>
              <w:top w:val="nil"/>
              <w:left w:val="nil"/>
              <w:bottom w:val="single" w:sz="4" w:space="0" w:color="auto"/>
              <w:right w:val="single" w:sz="4" w:space="0" w:color="auto"/>
            </w:tcBorders>
            <w:shd w:val="clear" w:color="auto" w:fill="auto"/>
            <w:noWrap/>
            <w:vAlign w:val="bottom"/>
            <w:hideMark/>
          </w:tcPr>
          <w:p w14:paraId="68AA43A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Istvan</w:t>
            </w:r>
          </w:p>
        </w:tc>
        <w:tc>
          <w:tcPr>
            <w:tcW w:w="4385" w:type="dxa"/>
            <w:tcBorders>
              <w:top w:val="nil"/>
              <w:left w:val="nil"/>
              <w:bottom w:val="single" w:sz="4" w:space="0" w:color="auto"/>
              <w:right w:val="single" w:sz="4" w:space="0" w:color="auto"/>
            </w:tcBorders>
            <w:shd w:val="clear" w:color="auto" w:fill="auto"/>
            <w:noWrap/>
            <w:vAlign w:val="bottom"/>
            <w:hideMark/>
          </w:tcPr>
          <w:p w14:paraId="66F24E2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iszini@apple.com</w:t>
            </w:r>
          </w:p>
        </w:tc>
        <w:tc>
          <w:tcPr>
            <w:tcW w:w="3057" w:type="dxa"/>
            <w:tcBorders>
              <w:top w:val="nil"/>
              <w:left w:val="nil"/>
              <w:bottom w:val="single" w:sz="4" w:space="0" w:color="auto"/>
              <w:right w:val="single" w:sz="4" w:space="0" w:color="auto"/>
            </w:tcBorders>
            <w:shd w:val="clear" w:color="auto" w:fill="auto"/>
            <w:noWrap/>
            <w:vAlign w:val="bottom"/>
            <w:hideMark/>
          </w:tcPr>
          <w:p w14:paraId="78AC60D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Apple Hungary </w:t>
            </w:r>
            <w:proofErr w:type="spellStart"/>
            <w:r w:rsidRPr="002F40B4">
              <w:rPr>
                <w:rFonts w:ascii="Calibri" w:hAnsi="Calibri" w:cs="Calibri"/>
                <w:color w:val="000000"/>
                <w:sz w:val="22"/>
                <w:szCs w:val="22"/>
              </w:rPr>
              <w:t>Kft</w:t>
            </w:r>
            <w:proofErr w:type="spellEnd"/>
            <w:r w:rsidRPr="002F40B4">
              <w:rPr>
                <w:rFonts w:ascii="Calibri" w:hAnsi="Calibri" w:cs="Calibri"/>
                <w:color w:val="000000"/>
                <w:sz w:val="22"/>
                <w:szCs w:val="22"/>
              </w:rPr>
              <w:t>.</w:t>
            </w:r>
          </w:p>
        </w:tc>
      </w:tr>
      <w:tr w:rsidR="002F40B4" w:rsidRPr="002F40B4" w14:paraId="310EAF3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0727E7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Takano</w:t>
            </w:r>
          </w:p>
        </w:tc>
        <w:tc>
          <w:tcPr>
            <w:tcW w:w="1488" w:type="dxa"/>
            <w:tcBorders>
              <w:top w:val="nil"/>
              <w:left w:val="nil"/>
              <w:bottom w:val="single" w:sz="4" w:space="0" w:color="auto"/>
              <w:right w:val="single" w:sz="4" w:space="0" w:color="auto"/>
            </w:tcBorders>
            <w:shd w:val="clear" w:color="auto" w:fill="auto"/>
            <w:noWrap/>
            <w:vAlign w:val="bottom"/>
            <w:hideMark/>
          </w:tcPr>
          <w:p w14:paraId="5369DF2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Masahiro</w:t>
            </w:r>
          </w:p>
        </w:tc>
        <w:tc>
          <w:tcPr>
            <w:tcW w:w="4385" w:type="dxa"/>
            <w:tcBorders>
              <w:top w:val="nil"/>
              <w:left w:val="nil"/>
              <w:bottom w:val="single" w:sz="4" w:space="0" w:color="auto"/>
              <w:right w:val="single" w:sz="4" w:space="0" w:color="auto"/>
            </w:tcBorders>
            <w:shd w:val="clear" w:color="auto" w:fill="auto"/>
            <w:noWrap/>
            <w:vAlign w:val="bottom"/>
            <w:hideMark/>
          </w:tcPr>
          <w:p w14:paraId="1FA227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masahiro.takano.ru@nttdocomo.com</w:t>
            </w:r>
          </w:p>
        </w:tc>
        <w:tc>
          <w:tcPr>
            <w:tcW w:w="3057" w:type="dxa"/>
            <w:tcBorders>
              <w:top w:val="nil"/>
              <w:left w:val="nil"/>
              <w:bottom w:val="single" w:sz="4" w:space="0" w:color="auto"/>
              <w:right w:val="single" w:sz="4" w:space="0" w:color="auto"/>
            </w:tcBorders>
            <w:shd w:val="clear" w:color="auto" w:fill="auto"/>
            <w:noWrap/>
            <w:vAlign w:val="bottom"/>
            <w:hideMark/>
          </w:tcPr>
          <w:p w14:paraId="2AE512C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DOCOMO Communications Lab.</w:t>
            </w:r>
          </w:p>
        </w:tc>
      </w:tr>
      <w:tr w:rsidR="002F40B4" w:rsidRPr="002F40B4" w14:paraId="29E77A4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B64B70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Takeda</w:t>
            </w:r>
          </w:p>
        </w:tc>
        <w:tc>
          <w:tcPr>
            <w:tcW w:w="1488" w:type="dxa"/>
            <w:tcBorders>
              <w:top w:val="nil"/>
              <w:left w:val="nil"/>
              <w:bottom w:val="single" w:sz="4" w:space="0" w:color="auto"/>
              <w:right w:val="single" w:sz="4" w:space="0" w:color="auto"/>
            </w:tcBorders>
            <w:shd w:val="clear" w:color="auto" w:fill="auto"/>
            <w:noWrap/>
            <w:vAlign w:val="bottom"/>
            <w:hideMark/>
          </w:tcPr>
          <w:p w14:paraId="01CE96E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Hiroki</w:t>
            </w:r>
          </w:p>
        </w:tc>
        <w:tc>
          <w:tcPr>
            <w:tcW w:w="4385" w:type="dxa"/>
            <w:tcBorders>
              <w:top w:val="nil"/>
              <w:left w:val="nil"/>
              <w:bottom w:val="single" w:sz="4" w:space="0" w:color="auto"/>
              <w:right w:val="single" w:sz="4" w:space="0" w:color="auto"/>
            </w:tcBorders>
            <w:shd w:val="clear" w:color="auto" w:fill="auto"/>
            <w:noWrap/>
            <w:vAlign w:val="bottom"/>
            <w:hideMark/>
          </w:tcPr>
          <w:p w14:paraId="6D7F21E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ho-takeda@kddi.com</w:t>
            </w:r>
          </w:p>
        </w:tc>
        <w:tc>
          <w:tcPr>
            <w:tcW w:w="3057" w:type="dxa"/>
            <w:tcBorders>
              <w:top w:val="nil"/>
              <w:left w:val="nil"/>
              <w:bottom w:val="single" w:sz="4" w:space="0" w:color="auto"/>
              <w:right w:val="single" w:sz="4" w:space="0" w:color="auto"/>
            </w:tcBorders>
            <w:shd w:val="clear" w:color="auto" w:fill="auto"/>
            <w:noWrap/>
            <w:vAlign w:val="bottom"/>
            <w:hideMark/>
          </w:tcPr>
          <w:p w14:paraId="4145B2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KDDI Corporation</w:t>
            </w:r>
          </w:p>
        </w:tc>
      </w:tr>
      <w:tr w:rsidR="002F40B4" w:rsidRPr="002F40B4" w14:paraId="31CDDB0F"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04B637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Tamaoki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5733AC5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Masahiro</w:t>
            </w:r>
          </w:p>
        </w:tc>
        <w:tc>
          <w:tcPr>
            <w:tcW w:w="4385" w:type="dxa"/>
            <w:tcBorders>
              <w:top w:val="nil"/>
              <w:left w:val="nil"/>
              <w:bottom w:val="single" w:sz="4" w:space="0" w:color="auto"/>
              <w:right w:val="single" w:sz="4" w:space="0" w:color="auto"/>
            </w:tcBorders>
            <w:shd w:val="clear" w:color="auto" w:fill="auto"/>
            <w:noWrap/>
            <w:vAlign w:val="bottom"/>
            <w:hideMark/>
          </w:tcPr>
          <w:p w14:paraId="746847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masahiro.tamaoki.eu@nttdocomo.com</w:t>
            </w:r>
          </w:p>
        </w:tc>
        <w:tc>
          <w:tcPr>
            <w:tcW w:w="3057" w:type="dxa"/>
            <w:tcBorders>
              <w:top w:val="nil"/>
              <w:left w:val="nil"/>
              <w:bottom w:val="single" w:sz="4" w:space="0" w:color="auto"/>
              <w:right w:val="single" w:sz="4" w:space="0" w:color="auto"/>
            </w:tcBorders>
            <w:shd w:val="clear" w:color="auto" w:fill="auto"/>
            <w:noWrap/>
            <w:vAlign w:val="bottom"/>
            <w:hideMark/>
          </w:tcPr>
          <w:p w14:paraId="5F85F9D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NTT DOCOMO INC.</w:t>
            </w:r>
          </w:p>
        </w:tc>
      </w:tr>
      <w:tr w:rsidR="002F40B4" w:rsidRPr="002F40B4" w14:paraId="0AC90FA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159AC4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Tao</w:t>
            </w:r>
          </w:p>
        </w:tc>
        <w:tc>
          <w:tcPr>
            <w:tcW w:w="1488" w:type="dxa"/>
            <w:tcBorders>
              <w:top w:val="nil"/>
              <w:left w:val="nil"/>
              <w:bottom w:val="single" w:sz="4" w:space="0" w:color="auto"/>
              <w:right w:val="single" w:sz="4" w:space="0" w:color="auto"/>
            </w:tcBorders>
            <w:shd w:val="clear" w:color="auto" w:fill="auto"/>
            <w:noWrap/>
            <w:vAlign w:val="bottom"/>
            <w:hideMark/>
          </w:tcPr>
          <w:p w14:paraId="283249B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Amy</w:t>
            </w:r>
          </w:p>
        </w:tc>
        <w:tc>
          <w:tcPr>
            <w:tcW w:w="4385" w:type="dxa"/>
            <w:tcBorders>
              <w:top w:val="nil"/>
              <w:left w:val="nil"/>
              <w:bottom w:val="single" w:sz="4" w:space="0" w:color="auto"/>
              <w:right w:val="single" w:sz="4" w:space="0" w:color="auto"/>
            </w:tcBorders>
            <w:shd w:val="clear" w:color="auto" w:fill="auto"/>
            <w:noWrap/>
            <w:vAlign w:val="bottom"/>
            <w:hideMark/>
          </w:tcPr>
          <w:p w14:paraId="2C423D2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amy.tao@bureauveritas.com</w:t>
            </w:r>
          </w:p>
        </w:tc>
        <w:tc>
          <w:tcPr>
            <w:tcW w:w="3057" w:type="dxa"/>
            <w:tcBorders>
              <w:top w:val="nil"/>
              <w:left w:val="nil"/>
              <w:bottom w:val="single" w:sz="4" w:space="0" w:color="auto"/>
              <w:right w:val="single" w:sz="4" w:space="0" w:color="auto"/>
            </w:tcBorders>
            <w:shd w:val="clear" w:color="auto" w:fill="auto"/>
            <w:noWrap/>
            <w:vAlign w:val="bottom"/>
            <w:hideMark/>
          </w:tcPr>
          <w:p w14:paraId="0431EFC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Bureau Veritas</w:t>
            </w:r>
          </w:p>
        </w:tc>
      </w:tr>
      <w:tr w:rsidR="002F40B4" w:rsidRPr="002F40B4" w14:paraId="2C00C60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E6AF38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Thiruvathirai</w:t>
            </w:r>
          </w:p>
        </w:tc>
        <w:tc>
          <w:tcPr>
            <w:tcW w:w="1488" w:type="dxa"/>
            <w:tcBorders>
              <w:top w:val="nil"/>
              <w:left w:val="nil"/>
              <w:bottom w:val="single" w:sz="4" w:space="0" w:color="auto"/>
              <w:right w:val="single" w:sz="4" w:space="0" w:color="auto"/>
            </w:tcBorders>
            <w:shd w:val="clear" w:color="auto" w:fill="auto"/>
            <w:noWrap/>
            <w:vAlign w:val="bottom"/>
            <w:hideMark/>
          </w:tcPr>
          <w:p w14:paraId="480E5FA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Ramakrishnan</w:t>
            </w:r>
          </w:p>
        </w:tc>
        <w:tc>
          <w:tcPr>
            <w:tcW w:w="4385" w:type="dxa"/>
            <w:tcBorders>
              <w:top w:val="nil"/>
              <w:left w:val="nil"/>
              <w:bottom w:val="single" w:sz="4" w:space="0" w:color="auto"/>
              <w:right w:val="single" w:sz="4" w:space="0" w:color="auto"/>
            </w:tcBorders>
            <w:shd w:val="clear" w:color="auto" w:fill="auto"/>
            <w:noWrap/>
            <w:vAlign w:val="bottom"/>
            <w:hideMark/>
          </w:tcPr>
          <w:p w14:paraId="6A789E6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Ramakrishnan.Thiruvathirai@rohde-schwarz.com</w:t>
            </w:r>
          </w:p>
        </w:tc>
        <w:tc>
          <w:tcPr>
            <w:tcW w:w="3057" w:type="dxa"/>
            <w:tcBorders>
              <w:top w:val="nil"/>
              <w:left w:val="nil"/>
              <w:bottom w:val="single" w:sz="4" w:space="0" w:color="auto"/>
              <w:right w:val="single" w:sz="4" w:space="0" w:color="auto"/>
            </w:tcBorders>
            <w:shd w:val="clear" w:color="auto" w:fill="auto"/>
            <w:noWrap/>
            <w:vAlign w:val="bottom"/>
            <w:hideMark/>
          </w:tcPr>
          <w:p w14:paraId="30619E4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ROHDE &amp; SCHWARZ</w:t>
            </w:r>
          </w:p>
        </w:tc>
      </w:tr>
      <w:tr w:rsidR="002F40B4" w:rsidRPr="002F40B4" w14:paraId="45A662A1"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4B8FC8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Tian</w:t>
            </w:r>
          </w:p>
        </w:tc>
        <w:tc>
          <w:tcPr>
            <w:tcW w:w="1488" w:type="dxa"/>
            <w:tcBorders>
              <w:top w:val="nil"/>
              <w:left w:val="nil"/>
              <w:bottom w:val="single" w:sz="4" w:space="0" w:color="auto"/>
              <w:right w:val="single" w:sz="4" w:space="0" w:color="auto"/>
            </w:tcBorders>
            <w:shd w:val="clear" w:color="auto" w:fill="auto"/>
            <w:noWrap/>
            <w:vAlign w:val="bottom"/>
            <w:hideMark/>
          </w:tcPr>
          <w:p w14:paraId="37BC19D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Xiaoyang</w:t>
            </w:r>
          </w:p>
        </w:tc>
        <w:tc>
          <w:tcPr>
            <w:tcW w:w="4385" w:type="dxa"/>
            <w:tcBorders>
              <w:top w:val="nil"/>
              <w:left w:val="nil"/>
              <w:bottom w:val="single" w:sz="4" w:space="0" w:color="auto"/>
              <w:right w:val="single" w:sz="4" w:space="0" w:color="auto"/>
            </w:tcBorders>
            <w:shd w:val="clear" w:color="auto" w:fill="auto"/>
            <w:noWrap/>
            <w:vAlign w:val="bottom"/>
            <w:hideMark/>
          </w:tcPr>
          <w:p w14:paraId="4638F8D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tianxiaoyang@catt.cn</w:t>
            </w:r>
          </w:p>
        </w:tc>
        <w:tc>
          <w:tcPr>
            <w:tcW w:w="3057" w:type="dxa"/>
            <w:tcBorders>
              <w:top w:val="nil"/>
              <w:left w:val="nil"/>
              <w:bottom w:val="single" w:sz="4" w:space="0" w:color="auto"/>
              <w:right w:val="single" w:sz="4" w:space="0" w:color="auto"/>
            </w:tcBorders>
            <w:shd w:val="clear" w:color="auto" w:fill="auto"/>
            <w:noWrap/>
            <w:vAlign w:val="bottom"/>
            <w:hideMark/>
          </w:tcPr>
          <w:p w14:paraId="12AE59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CICT</w:t>
            </w:r>
          </w:p>
        </w:tc>
      </w:tr>
      <w:tr w:rsidR="002F40B4" w:rsidRPr="002F40B4" w14:paraId="721312D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B22964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Toril</w:t>
            </w:r>
          </w:p>
        </w:tc>
        <w:tc>
          <w:tcPr>
            <w:tcW w:w="1488" w:type="dxa"/>
            <w:tcBorders>
              <w:top w:val="nil"/>
              <w:left w:val="nil"/>
              <w:bottom w:val="single" w:sz="4" w:space="0" w:color="auto"/>
              <w:right w:val="single" w:sz="4" w:space="0" w:color="auto"/>
            </w:tcBorders>
            <w:shd w:val="clear" w:color="auto" w:fill="auto"/>
            <w:noWrap/>
            <w:vAlign w:val="bottom"/>
            <w:hideMark/>
          </w:tcPr>
          <w:p w14:paraId="18EBE8D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Adan</w:t>
            </w:r>
          </w:p>
        </w:tc>
        <w:tc>
          <w:tcPr>
            <w:tcW w:w="4385" w:type="dxa"/>
            <w:tcBorders>
              <w:top w:val="nil"/>
              <w:left w:val="nil"/>
              <w:bottom w:val="single" w:sz="4" w:space="0" w:color="auto"/>
              <w:right w:val="single" w:sz="4" w:space="0" w:color="auto"/>
            </w:tcBorders>
            <w:shd w:val="clear" w:color="auto" w:fill="auto"/>
            <w:noWrap/>
            <w:vAlign w:val="bottom"/>
            <w:hideMark/>
          </w:tcPr>
          <w:p w14:paraId="2D4FC7F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adan_toril@keysight.com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68B7E68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6D01662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0C7C25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Tugnawat</w:t>
            </w:r>
          </w:p>
        </w:tc>
        <w:tc>
          <w:tcPr>
            <w:tcW w:w="1488" w:type="dxa"/>
            <w:tcBorders>
              <w:top w:val="nil"/>
              <w:left w:val="nil"/>
              <w:bottom w:val="single" w:sz="4" w:space="0" w:color="auto"/>
              <w:right w:val="single" w:sz="4" w:space="0" w:color="auto"/>
            </w:tcBorders>
            <w:shd w:val="clear" w:color="auto" w:fill="auto"/>
            <w:noWrap/>
            <w:vAlign w:val="bottom"/>
            <w:hideMark/>
          </w:tcPr>
          <w:p w14:paraId="6A77487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Yogesh</w:t>
            </w:r>
          </w:p>
        </w:tc>
        <w:tc>
          <w:tcPr>
            <w:tcW w:w="4385" w:type="dxa"/>
            <w:tcBorders>
              <w:top w:val="nil"/>
              <w:left w:val="nil"/>
              <w:bottom w:val="single" w:sz="4" w:space="0" w:color="auto"/>
              <w:right w:val="single" w:sz="4" w:space="0" w:color="auto"/>
            </w:tcBorders>
            <w:shd w:val="clear" w:color="auto" w:fill="auto"/>
            <w:noWrap/>
            <w:vAlign w:val="bottom"/>
            <w:hideMark/>
          </w:tcPr>
          <w:p w14:paraId="7D23D44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yogesht@qti.qualcomm.com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629443F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Korea</w:t>
            </w:r>
          </w:p>
        </w:tc>
      </w:tr>
      <w:tr w:rsidR="002F40B4" w:rsidRPr="002F40B4" w14:paraId="0761A4A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9B7C75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tunali</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4A666BA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aysegul</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63BED5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aitunali@aselsan.com.tr</w:t>
            </w:r>
          </w:p>
        </w:tc>
        <w:tc>
          <w:tcPr>
            <w:tcW w:w="3057" w:type="dxa"/>
            <w:tcBorders>
              <w:top w:val="nil"/>
              <w:left w:val="nil"/>
              <w:bottom w:val="single" w:sz="4" w:space="0" w:color="auto"/>
              <w:right w:val="single" w:sz="4" w:space="0" w:color="auto"/>
            </w:tcBorders>
            <w:shd w:val="clear" w:color="auto" w:fill="auto"/>
            <w:noWrap/>
            <w:vAlign w:val="bottom"/>
            <w:hideMark/>
          </w:tcPr>
          <w:p w14:paraId="540CBAA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ASELSAN</w:t>
            </w:r>
          </w:p>
        </w:tc>
      </w:tr>
      <w:tr w:rsidR="002F40B4" w:rsidRPr="002F40B4" w14:paraId="4C4347C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7F5C06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Ubicini</w:t>
            </w:r>
          </w:p>
        </w:tc>
        <w:tc>
          <w:tcPr>
            <w:tcW w:w="1488" w:type="dxa"/>
            <w:tcBorders>
              <w:top w:val="nil"/>
              <w:left w:val="nil"/>
              <w:bottom w:val="single" w:sz="4" w:space="0" w:color="auto"/>
              <w:right w:val="single" w:sz="4" w:space="0" w:color="auto"/>
            </w:tcBorders>
            <w:shd w:val="clear" w:color="auto" w:fill="auto"/>
            <w:noWrap/>
            <w:vAlign w:val="bottom"/>
            <w:hideMark/>
          </w:tcPr>
          <w:p w14:paraId="39E227C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Massimiliano</w:t>
            </w:r>
          </w:p>
        </w:tc>
        <w:tc>
          <w:tcPr>
            <w:tcW w:w="4385" w:type="dxa"/>
            <w:tcBorders>
              <w:top w:val="nil"/>
              <w:left w:val="nil"/>
              <w:bottom w:val="single" w:sz="4" w:space="0" w:color="auto"/>
              <w:right w:val="single" w:sz="4" w:space="0" w:color="auto"/>
            </w:tcBorders>
            <w:shd w:val="clear" w:color="auto" w:fill="auto"/>
            <w:noWrap/>
            <w:vAlign w:val="bottom"/>
            <w:hideMark/>
          </w:tcPr>
          <w:p w14:paraId="341D9FC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massimiliano.ubicini@telecomitalia.it</w:t>
            </w:r>
          </w:p>
        </w:tc>
        <w:tc>
          <w:tcPr>
            <w:tcW w:w="3057" w:type="dxa"/>
            <w:tcBorders>
              <w:top w:val="nil"/>
              <w:left w:val="nil"/>
              <w:bottom w:val="single" w:sz="4" w:space="0" w:color="auto"/>
              <w:right w:val="single" w:sz="4" w:space="0" w:color="auto"/>
            </w:tcBorders>
            <w:shd w:val="clear" w:color="auto" w:fill="auto"/>
            <w:noWrap/>
            <w:vAlign w:val="bottom"/>
            <w:hideMark/>
          </w:tcPr>
          <w:p w14:paraId="6F87EAB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TELECOM ITALIA S.p.A.</w:t>
            </w:r>
          </w:p>
        </w:tc>
      </w:tr>
      <w:tr w:rsidR="002F40B4" w:rsidRPr="002F40B4" w14:paraId="464D18A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24FE5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Vora</w:t>
            </w:r>
          </w:p>
        </w:tc>
        <w:tc>
          <w:tcPr>
            <w:tcW w:w="1488" w:type="dxa"/>
            <w:tcBorders>
              <w:top w:val="nil"/>
              <w:left w:val="nil"/>
              <w:bottom w:val="single" w:sz="4" w:space="0" w:color="auto"/>
              <w:right w:val="single" w:sz="4" w:space="0" w:color="auto"/>
            </w:tcBorders>
            <w:shd w:val="clear" w:color="auto" w:fill="auto"/>
            <w:noWrap/>
            <w:vAlign w:val="bottom"/>
            <w:hideMark/>
          </w:tcPr>
          <w:p w14:paraId="423E757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Mayur</w:t>
            </w:r>
          </w:p>
        </w:tc>
        <w:tc>
          <w:tcPr>
            <w:tcW w:w="4385" w:type="dxa"/>
            <w:tcBorders>
              <w:top w:val="nil"/>
              <w:left w:val="nil"/>
              <w:bottom w:val="single" w:sz="4" w:space="0" w:color="auto"/>
              <w:right w:val="single" w:sz="4" w:space="0" w:color="auto"/>
            </w:tcBorders>
            <w:shd w:val="clear" w:color="auto" w:fill="auto"/>
            <w:noWrap/>
            <w:vAlign w:val="bottom"/>
            <w:hideMark/>
          </w:tcPr>
          <w:p w14:paraId="712E68D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mvora@qti.qualcomm.com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1C78186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JAPAN LLC.</w:t>
            </w:r>
          </w:p>
        </w:tc>
      </w:tr>
      <w:tr w:rsidR="002F40B4" w:rsidRPr="002F40B4" w14:paraId="591038E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6B6EA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0247519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Kevin</w:t>
            </w:r>
          </w:p>
        </w:tc>
        <w:tc>
          <w:tcPr>
            <w:tcW w:w="4385" w:type="dxa"/>
            <w:tcBorders>
              <w:top w:val="nil"/>
              <w:left w:val="nil"/>
              <w:bottom w:val="single" w:sz="4" w:space="0" w:color="auto"/>
              <w:right w:val="single" w:sz="4" w:space="0" w:color="auto"/>
            </w:tcBorders>
            <w:shd w:val="clear" w:color="auto" w:fill="auto"/>
            <w:noWrap/>
            <w:vAlign w:val="bottom"/>
            <w:hideMark/>
          </w:tcPr>
          <w:p w14:paraId="0511912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kevinw@qti.qualcomm.com</w:t>
            </w:r>
          </w:p>
        </w:tc>
        <w:tc>
          <w:tcPr>
            <w:tcW w:w="3057" w:type="dxa"/>
            <w:tcBorders>
              <w:top w:val="nil"/>
              <w:left w:val="nil"/>
              <w:bottom w:val="single" w:sz="4" w:space="0" w:color="auto"/>
              <w:right w:val="single" w:sz="4" w:space="0" w:color="auto"/>
            </w:tcBorders>
            <w:shd w:val="clear" w:color="auto" w:fill="auto"/>
            <w:noWrap/>
            <w:vAlign w:val="bottom"/>
            <w:hideMark/>
          </w:tcPr>
          <w:p w14:paraId="0DFA5EB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QUALCOMM Europe Inc. - Spain</w:t>
            </w:r>
          </w:p>
        </w:tc>
      </w:tr>
      <w:tr w:rsidR="002F40B4" w:rsidRPr="002F40B4" w14:paraId="4A3EA5C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E64143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4067F10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Liyuan</w:t>
            </w:r>
          </w:p>
        </w:tc>
        <w:tc>
          <w:tcPr>
            <w:tcW w:w="4385" w:type="dxa"/>
            <w:tcBorders>
              <w:top w:val="nil"/>
              <w:left w:val="nil"/>
              <w:bottom w:val="single" w:sz="4" w:space="0" w:color="auto"/>
              <w:right w:val="single" w:sz="4" w:space="0" w:color="auto"/>
            </w:tcBorders>
            <w:shd w:val="clear" w:color="auto" w:fill="auto"/>
            <w:noWrap/>
            <w:vAlign w:val="bottom"/>
            <w:hideMark/>
          </w:tcPr>
          <w:p w14:paraId="6E9731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wangliyuan@chinamobile.com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3949409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(Suzhou) Software</w:t>
            </w:r>
          </w:p>
        </w:tc>
      </w:tr>
      <w:tr w:rsidR="002F40B4" w:rsidRPr="002F40B4" w14:paraId="3A0C8D9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069EE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5AE8C0B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w:t>
            </w:r>
          </w:p>
        </w:tc>
        <w:tc>
          <w:tcPr>
            <w:tcW w:w="4385" w:type="dxa"/>
            <w:tcBorders>
              <w:top w:val="nil"/>
              <w:left w:val="nil"/>
              <w:bottom w:val="single" w:sz="4" w:space="0" w:color="auto"/>
              <w:right w:val="single" w:sz="4" w:space="0" w:color="auto"/>
            </w:tcBorders>
            <w:shd w:val="clear" w:color="auto" w:fill="auto"/>
            <w:noWrap/>
            <w:vAlign w:val="bottom"/>
            <w:hideMark/>
          </w:tcPr>
          <w:p w14:paraId="2E3703A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wangxi@tdia.cn</w:t>
            </w:r>
          </w:p>
        </w:tc>
        <w:tc>
          <w:tcPr>
            <w:tcW w:w="3057" w:type="dxa"/>
            <w:tcBorders>
              <w:top w:val="nil"/>
              <w:left w:val="nil"/>
              <w:bottom w:val="single" w:sz="4" w:space="0" w:color="auto"/>
              <w:right w:val="single" w:sz="4" w:space="0" w:color="auto"/>
            </w:tcBorders>
            <w:shd w:val="clear" w:color="auto" w:fill="auto"/>
            <w:noWrap/>
            <w:vAlign w:val="bottom"/>
            <w:hideMark/>
          </w:tcPr>
          <w:p w14:paraId="0F93F4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TDIA</w:t>
            </w:r>
          </w:p>
        </w:tc>
      </w:tr>
      <w:tr w:rsidR="002F40B4" w:rsidRPr="002F40B4" w14:paraId="7158CD24"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EA0A8C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lastRenderedPageBreak/>
              <w:t>wang</w:t>
            </w:r>
          </w:p>
        </w:tc>
        <w:tc>
          <w:tcPr>
            <w:tcW w:w="1488" w:type="dxa"/>
            <w:tcBorders>
              <w:top w:val="nil"/>
              <w:left w:val="nil"/>
              <w:bottom w:val="single" w:sz="4" w:space="0" w:color="auto"/>
              <w:right w:val="single" w:sz="4" w:space="0" w:color="auto"/>
            </w:tcBorders>
            <w:shd w:val="clear" w:color="auto" w:fill="auto"/>
            <w:noWrap/>
            <w:vAlign w:val="bottom"/>
            <w:hideMark/>
          </w:tcPr>
          <w:p w14:paraId="4476D83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xiaoxia</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E51A99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wangxx507@chinaunicom.cn</w:t>
            </w:r>
          </w:p>
        </w:tc>
        <w:tc>
          <w:tcPr>
            <w:tcW w:w="3057" w:type="dxa"/>
            <w:tcBorders>
              <w:top w:val="nil"/>
              <w:left w:val="nil"/>
              <w:bottom w:val="single" w:sz="4" w:space="0" w:color="auto"/>
              <w:right w:val="single" w:sz="4" w:space="0" w:color="auto"/>
            </w:tcBorders>
            <w:shd w:val="clear" w:color="auto" w:fill="auto"/>
            <w:noWrap/>
            <w:vAlign w:val="bottom"/>
            <w:hideMark/>
          </w:tcPr>
          <w:p w14:paraId="3DE410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Unicom</w:t>
            </w:r>
          </w:p>
        </w:tc>
      </w:tr>
      <w:tr w:rsidR="002F40B4" w:rsidRPr="002F40B4" w14:paraId="58598F1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6C2E07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2D299E1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Xuesong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0A23A4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cedar.wang@hisilicon.com</w:t>
            </w:r>
          </w:p>
        </w:tc>
        <w:tc>
          <w:tcPr>
            <w:tcW w:w="3057" w:type="dxa"/>
            <w:tcBorders>
              <w:top w:val="nil"/>
              <w:left w:val="nil"/>
              <w:bottom w:val="single" w:sz="4" w:space="0" w:color="auto"/>
              <w:right w:val="single" w:sz="4" w:space="0" w:color="auto"/>
            </w:tcBorders>
            <w:shd w:val="clear" w:color="auto" w:fill="auto"/>
            <w:noWrap/>
            <w:vAlign w:val="bottom"/>
            <w:hideMark/>
          </w:tcPr>
          <w:p w14:paraId="5AA3C8C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TECHNOLOGIES Co. Ltd.</w:t>
            </w:r>
          </w:p>
        </w:tc>
      </w:tr>
      <w:tr w:rsidR="002F40B4" w:rsidRPr="002F40B4" w14:paraId="7396BE4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ED2822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Wang</w:t>
            </w:r>
          </w:p>
        </w:tc>
        <w:tc>
          <w:tcPr>
            <w:tcW w:w="1488" w:type="dxa"/>
            <w:tcBorders>
              <w:top w:val="nil"/>
              <w:left w:val="nil"/>
              <w:bottom w:val="single" w:sz="4" w:space="0" w:color="auto"/>
              <w:right w:val="single" w:sz="4" w:space="0" w:color="auto"/>
            </w:tcBorders>
            <w:shd w:val="clear" w:color="auto" w:fill="auto"/>
            <w:noWrap/>
            <w:vAlign w:val="bottom"/>
            <w:hideMark/>
          </w:tcPr>
          <w:p w14:paraId="6CD7D91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Zhenyu</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FB17B1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jerry.wang@keysight.com</w:t>
            </w:r>
          </w:p>
        </w:tc>
        <w:tc>
          <w:tcPr>
            <w:tcW w:w="3057" w:type="dxa"/>
            <w:tcBorders>
              <w:top w:val="nil"/>
              <w:left w:val="nil"/>
              <w:bottom w:val="single" w:sz="4" w:space="0" w:color="auto"/>
              <w:right w:val="single" w:sz="4" w:space="0" w:color="auto"/>
            </w:tcBorders>
            <w:shd w:val="clear" w:color="auto" w:fill="auto"/>
            <w:noWrap/>
            <w:vAlign w:val="bottom"/>
            <w:hideMark/>
          </w:tcPr>
          <w:p w14:paraId="46CAF7F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Keysight Technologies UK Ltd</w:t>
            </w:r>
          </w:p>
        </w:tc>
      </w:tr>
      <w:tr w:rsidR="002F40B4" w:rsidRPr="002F40B4" w14:paraId="17EED3C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0F836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w:t>
            </w:r>
          </w:p>
        </w:tc>
        <w:tc>
          <w:tcPr>
            <w:tcW w:w="1488" w:type="dxa"/>
            <w:tcBorders>
              <w:top w:val="nil"/>
              <w:left w:val="nil"/>
              <w:bottom w:val="single" w:sz="4" w:space="0" w:color="auto"/>
              <w:right w:val="single" w:sz="4" w:space="0" w:color="auto"/>
            </w:tcBorders>
            <w:shd w:val="clear" w:color="auto" w:fill="auto"/>
            <w:noWrap/>
            <w:vAlign w:val="bottom"/>
            <w:hideMark/>
          </w:tcPr>
          <w:p w14:paraId="6332361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Jingzhou</w:t>
            </w:r>
          </w:p>
        </w:tc>
        <w:tc>
          <w:tcPr>
            <w:tcW w:w="4385" w:type="dxa"/>
            <w:tcBorders>
              <w:top w:val="nil"/>
              <w:left w:val="nil"/>
              <w:bottom w:val="single" w:sz="4" w:space="0" w:color="auto"/>
              <w:right w:val="single" w:sz="4" w:space="0" w:color="auto"/>
            </w:tcBorders>
            <w:shd w:val="clear" w:color="auto" w:fill="auto"/>
            <w:noWrap/>
            <w:vAlign w:val="bottom"/>
            <w:hideMark/>
          </w:tcPr>
          <w:p w14:paraId="185187B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wujingzhou@chinatelecom.cn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0AD13BC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China </w:t>
            </w:r>
            <w:proofErr w:type="spellStart"/>
            <w:r w:rsidRPr="002F40B4">
              <w:rPr>
                <w:rFonts w:ascii="Calibri" w:hAnsi="Calibri" w:cs="Calibri"/>
                <w:color w:val="000000"/>
                <w:sz w:val="22"/>
                <w:szCs w:val="22"/>
              </w:rPr>
              <w:t>Telecomunication</w:t>
            </w:r>
            <w:proofErr w:type="spellEnd"/>
            <w:r w:rsidRPr="002F40B4">
              <w:rPr>
                <w:rFonts w:ascii="Calibri" w:hAnsi="Calibri" w:cs="Calibri"/>
                <w:color w:val="000000"/>
                <w:sz w:val="22"/>
                <w:szCs w:val="22"/>
              </w:rPr>
              <w:t xml:space="preserve"> Corp.</w:t>
            </w:r>
          </w:p>
        </w:tc>
      </w:tr>
      <w:tr w:rsidR="002F40B4" w:rsidRPr="002F40B4" w14:paraId="74783C8C"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040342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w:t>
            </w:r>
          </w:p>
        </w:tc>
        <w:tc>
          <w:tcPr>
            <w:tcW w:w="1488" w:type="dxa"/>
            <w:tcBorders>
              <w:top w:val="nil"/>
              <w:left w:val="nil"/>
              <w:bottom w:val="single" w:sz="4" w:space="0" w:color="auto"/>
              <w:right w:val="single" w:sz="4" w:space="0" w:color="auto"/>
            </w:tcBorders>
            <w:shd w:val="clear" w:color="auto" w:fill="auto"/>
            <w:noWrap/>
            <w:vAlign w:val="bottom"/>
            <w:hideMark/>
          </w:tcPr>
          <w:p w14:paraId="7A1D2CA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Yuchun</w:t>
            </w:r>
          </w:p>
        </w:tc>
        <w:tc>
          <w:tcPr>
            <w:tcW w:w="4385" w:type="dxa"/>
            <w:tcBorders>
              <w:top w:val="nil"/>
              <w:left w:val="nil"/>
              <w:bottom w:val="single" w:sz="4" w:space="0" w:color="auto"/>
              <w:right w:val="single" w:sz="4" w:space="0" w:color="auto"/>
            </w:tcBorders>
            <w:shd w:val="clear" w:color="auto" w:fill="auto"/>
            <w:noWrap/>
            <w:vAlign w:val="bottom"/>
            <w:hideMark/>
          </w:tcPr>
          <w:p w14:paraId="4C47123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wuyuchun@huawei.com</w:t>
            </w:r>
          </w:p>
        </w:tc>
        <w:tc>
          <w:tcPr>
            <w:tcW w:w="3057" w:type="dxa"/>
            <w:tcBorders>
              <w:top w:val="nil"/>
              <w:left w:val="nil"/>
              <w:bottom w:val="single" w:sz="4" w:space="0" w:color="auto"/>
              <w:right w:val="single" w:sz="4" w:space="0" w:color="auto"/>
            </w:tcBorders>
            <w:shd w:val="clear" w:color="auto" w:fill="auto"/>
            <w:noWrap/>
            <w:vAlign w:val="bottom"/>
            <w:hideMark/>
          </w:tcPr>
          <w:p w14:paraId="5D933C2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HiSilicon</w:t>
            </w:r>
            <w:proofErr w:type="spellEnd"/>
            <w:r w:rsidRPr="002F40B4">
              <w:rPr>
                <w:rFonts w:ascii="Calibri" w:hAnsi="Calibri" w:cs="Calibri"/>
                <w:color w:val="000000"/>
                <w:sz w:val="22"/>
                <w:szCs w:val="22"/>
              </w:rPr>
              <w:t xml:space="preserve"> Technologies Co. Ltd</w:t>
            </w:r>
          </w:p>
        </w:tc>
      </w:tr>
      <w:tr w:rsidR="002F40B4" w:rsidRPr="002F40B4" w14:paraId="4B00042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3B7BB8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w:t>
            </w:r>
          </w:p>
        </w:tc>
        <w:tc>
          <w:tcPr>
            <w:tcW w:w="1488" w:type="dxa"/>
            <w:tcBorders>
              <w:top w:val="nil"/>
              <w:left w:val="nil"/>
              <w:bottom w:val="single" w:sz="4" w:space="0" w:color="auto"/>
              <w:right w:val="single" w:sz="4" w:space="0" w:color="auto"/>
            </w:tcBorders>
            <w:shd w:val="clear" w:color="auto" w:fill="auto"/>
            <w:noWrap/>
            <w:vAlign w:val="bottom"/>
            <w:hideMark/>
          </w:tcPr>
          <w:p w14:paraId="7AA1D67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Zuomin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2DADD52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wuzuomin@oppo.com</w:t>
            </w:r>
          </w:p>
        </w:tc>
        <w:tc>
          <w:tcPr>
            <w:tcW w:w="3057" w:type="dxa"/>
            <w:tcBorders>
              <w:top w:val="nil"/>
              <w:left w:val="nil"/>
              <w:bottom w:val="single" w:sz="4" w:space="0" w:color="auto"/>
              <w:right w:val="single" w:sz="4" w:space="0" w:color="auto"/>
            </w:tcBorders>
            <w:shd w:val="clear" w:color="auto" w:fill="auto"/>
            <w:noWrap/>
            <w:vAlign w:val="bottom"/>
            <w:hideMark/>
          </w:tcPr>
          <w:p w14:paraId="00D6C99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Orope</w:t>
            </w:r>
            <w:proofErr w:type="spellEnd"/>
            <w:r w:rsidRPr="002F40B4">
              <w:rPr>
                <w:rFonts w:ascii="Calibri" w:hAnsi="Calibri" w:cs="Calibri"/>
                <w:color w:val="000000"/>
                <w:sz w:val="22"/>
                <w:szCs w:val="22"/>
              </w:rPr>
              <w:t xml:space="preserve"> Germany GmbH</w:t>
            </w:r>
          </w:p>
        </w:tc>
      </w:tr>
      <w:tr w:rsidR="002F40B4" w:rsidRPr="002F40B4" w14:paraId="457BDB1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AAB969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w:t>
            </w:r>
          </w:p>
        </w:tc>
        <w:tc>
          <w:tcPr>
            <w:tcW w:w="1488" w:type="dxa"/>
            <w:tcBorders>
              <w:top w:val="nil"/>
              <w:left w:val="nil"/>
              <w:bottom w:val="single" w:sz="4" w:space="0" w:color="auto"/>
              <w:right w:val="single" w:sz="4" w:space="0" w:color="auto"/>
            </w:tcBorders>
            <w:shd w:val="clear" w:color="auto" w:fill="auto"/>
            <w:noWrap/>
            <w:vAlign w:val="bottom"/>
            <w:hideMark/>
          </w:tcPr>
          <w:p w14:paraId="03BD2F6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Jianfei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BCFF7E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jianfei.xiao@mediatek.com</w:t>
            </w:r>
          </w:p>
        </w:tc>
        <w:tc>
          <w:tcPr>
            <w:tcW w:w="3057" w:type="dxa"/>
            <w:tcBorders>
              <w:top w:val="nil"/>
              <w:left w:val="nil"/>
              <w:bottom w:val="single" w:sz="4" w:space="0" w:color="auto"/>
              <w:right w:val="single" w:sz="4" w:space="0" w:color="auto"/>
            </w:tcBorders>
            <w:shd w:val="clear" w:color="auto" w:fill="auto"/>
            <w:noWrap/>
            <w:vAlign w:val="bottom"/>
            <w:hideMark/>
          </w:tcPr>
          <w:p w14:paraId="44672ED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MediaTek Beijing Inc.</w:t>
            </w:r>
          </w:p>
        </w:tc>
      </w:tr>
      <w:tr w:rsidR="002F40B4" w:rsidRPr="002F40B4" w14:paraId="3682A4C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B91196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w:t>
            </w:r>
          </w:p>
        </w:tc>
        <w:tc>
          <w:tcPr>
            <w:tcW w:w="1488" w:type="dxa"/>
            <w:tcBorders>
              <w:top w:val="nil"/>
              <w:left w:val="nil"/>
              <w:bottom w:val="single" w:sz="4" w:space="0" w:color="auto"/>
              <w:right w:val="single" w:sz="4" w:space="0" w:color="auto"/>
            </w:tcBorders>
            <w:shd w:val="clear" w:color="auto" w:fill="auto"/>
            <w:noWrap/>
            <w:vAlign w:val="bottom"/>
            <w:hideMark/>
          </w:tcPr>
          <w:p w14:paraId="4887B37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Weimin</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18FDE26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wxiao@futurewei.com</w:t>
            </w:r>
          </w:p>
        </w:tc>
        <w:tc>
          <w:tcPr>
            <w:tcW w:w="3057" w:type="dxa"/>
            <w:tcBorders>
              <w:top w:val="nil"/>
              <w:left w:val="nil"/>
              <w:bottom w:val="single" w:sz="4" w:space="0" w:color="auto"/>
              <w:right w:val="single" w:sz="4" w:space="0" w:color="auto"/>
            </w:tcBorders>
            <w:shd w:val="clear" w:color="auto" w:fill="auto"/>
            <w:noWrap/>
            <w:vAlign w:val="bottom"/>
            <w:hideMark/>
          </w:tcPr>
          <w:p w14:paraId="5EE29BD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Futurewei</w:t>
            </w:r>
            <w:proofErr w:type="spellEnd"/>
            <w:r w:rsidRPr="002F40B4">
              <w:rPr>
                <w:rFonts w:ascii="Calibri" w:hAnsi="Calibri" w:cs="Calibri"/>
                <w:color w:val="000000"/>
                <w:sz w:val="22"/>
                <w:szCs w:val="22"/>
              </w:rPr>
              <w:t xml:space="preserve"> Technologies</w:t>
            </w:r>
          </w:p>
        </w:tc>
      </w:tr>
      <w:tr w:rsidR="002F40B4" w:rsidRPr="002F40B4" w14:paraId="7B4BBE6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F886A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Xing</w:t>
            </w:r>
          </w:p>
        </w:tc>
        <w:tc>
          <w:tcPr>
            <w:tcW w:w="1488" w:type="dxa"/>
            <w:tcBorders>
              <w:top w:val="nil"/>
              <w:left w:val="nil"/>
              <w:bottom w:val="single" w:sz="4" w:space="0" w:color="auto"/>
              <w:right w:val="single" w:sz="4" w:space="0" w:color="auto"/>
            </w:tcBorders>
            <w:shd w:val="clear" w:color="auto" w:fill="auto"/>
            <w:noWrap/>
            <w:vAlign w:val="bottom"/>
            <w:hideMark/>
          </w:tcPr>
          <w:p w14:paraId="755210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Jinqiang</w:t>
            </w:r>
          </w:p>
        </w:tc>
        <w:tc>
          <w:tcPr>
            <w:tcW w:w="4385" w:type="dxa"/>
            <w:tcBorders>
              <w:top w:val="nil"/>
              <w:left w:val="nil"/>
              <w:bottom w:val="single" w:sz="4" w:space="0" w:color="auto"/>
              <w:right w:val="single" w:sz="4" w:space="0" w:color="auto"/>
            </w:tcBorders>
            <w:shd w:val="clear" w:color="auto" w:fill="auto"/>
            <w:noWrap/>
            <w:vAlign w:val="bottom"/>
            <w:hideMark/>
          </w:tcPr>
          <w:p w14:paraId="68493CA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xingjinqiang@oppo.com</w:t>
            </w:r>
          </w:p>
        </w:tc>
        <w:tc>
          <w:tcPr>
            <w:tcW w:w="3057" w:type="dxa"/>
            <w:tcBorders>
              <w:top w:val="nil"/>
              <w:left w:val="nil"/>
              <w:bottom w:val="single" w:sz="4" w:space="0" w:color="auto"/>
              <w:right w:val="single" w:sz="4" w:space="0" w:color="auto"/>
            </w:tcBorders>
            <w:shd w:val="clear" w:color="auto" w:fill="auto"/>
            <w:noWrap/>
            <w:vAlign w:val="bottom"/>
            <w:hideMark/>
          </w:tcPr>
          <w:p w14:paraId="5CA9DB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Guangdong OPPO Mobile Telecom.</w:t>
            </w:r>
          </w:p>
        </w:tc>
      </w:tr>
      <w:tr w:rsidR="002F40B4" w:rsidRPr="002F40B4" w14:paraId="5EC4412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3D50F3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Xu</w:t>
            </w:r>
          </w:p>
        </w:tc>
        <w:tc>
          <w:tcPr>
            <w:tcW w:w="1488" w:type="dxa"/>
            <w:tcBorders>
              <w:top w:val="nil"/>
              <w:left w:val="nil"/>
              <w:bottom w:val="single" w:sz="4" w:space="0" w:color="auto"/>
              <w:right w:val="single" w:sz="4" w:space="0" w:color="auto"/>
            </w:tcBorders>
            <w:shd w:val="clear" w:color="auto" w:fill="auto"/>
            <w:noWrap/>
            <w:vAlign w:val="bottom"/>
            <w:hideMark/>
          </w:tcPr>
          <w:p w14:paraId="3FB5DD6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Jing</w:t>
            </w:r>
          </w:p>
        </w:tc>
        <w:tc>
          <w:tcPr>
            <w:tcW w:w="4385" w:type="dxa"/>
            <w:tcBorders>
              <w:top w:val="nil"/>
              <w:left w:val="nil"/>
              <w:bottom w:val="single" w:sz="4" w:space="0" w:color="auto"/>
              <w:right w:val="single" w:sz="4" w:space="0" w:color="auto"/>
            </w:tcBorders>
            <w:shd w:val="clear" w:color="auto" w:fill="auto"/>
            <w:noWrap/>
            <w:vAlign w:val="bottom"/>
            <w:hideMark/>
          </w:tcPr>
          <w:p w14:paraId="3EFB1D7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xj@oppo.com</w:t>
            </w:r>
          </w:p>
        </w:tc>
        <w:tc>
          <w:tcPr>
            <w:tcW w:w="3057" w:type="dxa"/>
            <w:tcBorders>
              <w:top w:val="nil"/>
              <w:left w:val="nil"/>
              <w:bottom w:val="single" w:sz="4" w:space="0" w:color="auto"/>
              <w:right w:val="single" w:sz="4" w:space="0" w:color="auto"/>
            </w:tcBorders>
            <w:shd w:val="clear" w:color="auto" w:fill="auto"/>
            <w:noWrap/>
            <w:vAlign w:val="bottom"/>
            <w:hideMark/>
          </w:tcPr>
          <w:p w14:paraId="42A5694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Dongguan OPPO Precision Elec.</w:t>
            </w:r>
          </w:p>
        </w:tc>
      </w:tr>
      <w:tr w:rsidR="002F40B4" w:rsidRPr="002F40B4" w14:paraId="3D42579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2A043AC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Yamanaka</w:t>
            </w:r>
          </w:p>
        </w:tc>
        <w:tc>
          <w:tcPr>
            <w:tcW w:w="1488" w:type="dxa"/>
            <w:tcBorders>
              <w:top w:val="nil"/>
              <w:left w:val="nil"/>
              <w:bottom w:val="single" w:sz="4" w:space="0" w:color="auto"/>
              <w:right w:val="single" w:sz="4" w:space="0" w:color="auto"/>
            </w:tcBorders>
            <w:shd w:val="clear" w:color="auto" w:fill="auto"/>
            <w:noWrap/>
            <w:vAlign w:val="bottom"/>
            <w:hideMark/>
          </w:tcPr>
          <w:p w14:paraId="7F4FB45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Go</w:t>
            </w:r>
          </w:p>
        </w:tc>
        <w:tc>
          <w:tcPr>
            <w:tcW w:w="4385" w:type="dxa"/>
            <w:tcBorders>
              <w:top w:val="nil"/>
              <w:left w:val="nil"/>
              <w:bottom w:val="single" w:sz="4" w:space="0" w:color="auto"/>
              <w:right w:val="single" w:sz="4" w:space="0" w:color="auto"/>
            </w:tcBorders>
            <w:shd w:val="clear" w:color="auto" w:fill="auto"/>
            <w:noWrap/>
            <w:vAlign w:val="bottom"/>
            <w:hideMark/>
          </w:tcPr>
          <w:p w14:paraId="2FC560F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gou.yamanaka.md@nttdocomo.com</w:t>
            </w:r>
          </w:p>
        </w:tc>
        <w:tc>
          <w:tcPr>
            <w:tcW w:w="3057" w:type="dxa"/>
            <w:tcBorders>
              <w:top w:val="nil"/>
              <w:left w:val="nil"/>
              <w:bottom w:val="single" w:sz="4" w:space="0" w:color="auto"/>
              <w:right w:val="single" w:sz="4" w:space="0" w:color="auto"/>
            </w:tcBorders>
            <w:shd w:val="clear" w:color="auto" w:fill="auto"/>
            <w:noWrap/>
            <w:vAlign w:val="bottom"/>
            <w:hideMark/>
          </w:tcPr>
          <w:p w14:paraId="4225BFF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NTT DOCOMO INC.</w:t>
            </w:r>
          </w:p>
        </w:tc>
      </w:tr>
      <w:tr w:rsidR="002F40B4" w:rsidRPr="002F40B4" w14:paraId="02FB3073"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5266B0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yang</w:t>
            </w:r>
          </w:p>
        </w:tc>
        <w:tc>
          <w:tcPr>
            <w:tcW w:w="1488" w:type="dxa"/>
            <w:tcBorders>
              <w:top w:val="nil"/>
              <w:left w:val="nil"/>
              <w:bottom w:val="single" w:sz="4" w:space="0" w:color="auto"/>
              <w:right w:val="single" w:sz="4" w:space="0" w:color="auto"/>
            </w:tcBorders>
            <w:shd w:val="clear" w:color="auto" w:fill="auto"/>
            <w:noWrap/>
            <w:vAlign w:val="bottom"/>
            <w:hideMark/>
          </w:tcPr>
          <w:p w14:paraId="1DE405F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zhaobing</w:t>
            </w:r>
          </w:p>
        </w:tc>
        <w:tc>
          <w:tcPr>
            <w:tcW w:w="4385" w:type="dxa"/>
            <w:tcBorders>
              <w:top w:val="nil"/>
              <w:left w:val="nil"/>
              <w:bottom w:val="single" w:sz="4" w:space="0" w:color="auto"/>
              <w:right w:val="single" w:sz="4" w:space="0" w:color="auto"/>
            </w:tcBorders>
            <w:shd w:val="clear" w:color="auto" w:fill="auto"/>
            <w:noWrap/>
            <w:vAlign w:val="bottom"/>
            <w:hideMark/>
          </w:tcPr>
          <w:p w14:paraId="4FC4BCB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yangzhaobing@hisilicon.com</w:t>
            </w:r>
          </w:p>
        </w:tc>
        <w:tc>
          <w:tcPr>
            <w:tcW w:w="3057" w:type="dxa"/>
            <w:tcBorders>
              <w:top w:val="nil"/>
              <w:left w:val="nil"/>
              <w:bottom w:val="single" w:sz="4" w:space="0" w:color="auto"/>
              <w:right w:val="single" w:sz="4" w:space="0" w:color="auto"/>
            </w:tcBorders>
            <w:shd w:val="clear" w:color="auto" w:fill="auto"/>
            <w:noWrap/>
            <w:vAlign w:val="bottom"/>
            <w:hideMark/>
          </w:tcPr>
          <w:p w14:paraId="49880A2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Device Co., Ltd</w:t>
            </w:r>
          </w:p>
        </w:tc>
      </w:tr>
      <w:tr w:rsidR="002F40B4" w:rsidRPr="002F40B4" w14:paraId="55CF218A"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797E65E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Yeltekin</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0118E6C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Yasemin</w:t>
            </w:r>
          </w:p>
        </w:tc>
        <w:tc>
          <w:tcPr>
            <w:tcW w:w="4385" w:type="dxa"/>
            <w:tcBorders>
              <w:top w:val="nil"/>
              <w:left w:val="nil"/>
              <w:bottom w:val="single" w:sz="4" w:space="0" w:color="auto"/>
              <w:right w:val="single" w:sz="4" w:space="0" w:color="auto"/>
            </w:tcBorders>
            <w:shd w:val="clear" w:color="auto" w:fill="auto"/>
            <w:noWrap/>
            <w:vAlign w:val="bottom"/>
            <w:hideMark/>
          </w:tcPr>
          <w:p w14:paraId="335A3B2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yyeltekin@aselsan.com.tr</w:t>
            </w:r>
          </w:p>
        </w:tc>
        <w:tc>
          <w:tcPr>
            <w:tcW w:w="3057" w:type="dxa"/>
            <w:tcBorders>
              <w:top w:val="nil"/>
              <w:left w:val="nil"/>
              <w:bottom w:val="single" w:sz="4" w:space="0" w:color="auto"/>
              <w:right w:val="single" w:sz="4" w:space="0" w:color="auto"/>
            </w:tcBorders>
            <w:shd w:val="clear" w:color="auto" w:fill="auto"/>
            <w:noWrap/>
            <w:vAlign w:val="bottom"/>
            <w:hideMark/>
          </w:tcPr>
          <w:p w14:paraId="279D3A3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ASELSAN</w:t>
            </w:r>
          </w:p>
        </w:tc>
      </w:tr>
      <w:tr w:rsidR="002F40B4" w:rsidRPr="002F40B4" w14:paraId="2DCDDB2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6468D4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Yingjia</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5BA5B7C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w:t>
            </w:r>
          </w:p>
        </w:tc>
        <w:tc>
          <w:tcPr>
            <w:tcW w:w="4385" w:type="dxa"/>
            <w:tcBorders>
              <w:top w:val="nil"/>
              <w:left w:val="nil"/>
              <w:bottom w:val="single" w:sz="4" w:space="0" w:color="auto"/>
              <w:right w:val="single" w:sz="4" w:space="0" w:color="auto"/>
            </w:tcBorders>
            <w:shd w:val="clear" w:color="auto" w:fill="auto"/>
            <w:noWrap/>
            <w:vAlign w:val="bottom"/>
            <w:hideMark/>
          </w:tcPr>
          <w:p w14:paraId="7F890E5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liyingjia@chinamobile.com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47F8C5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Group Device Co.</w:t>
            </w:r>
          </w:p>
        </w:tc>
      </w:tr>
      <w:tr w:rsidR="002F40B4" w:rsidRPr="002F40B4" w14:paraId="2E2569E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D5D610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w:t>
            </w:r>
          </w:p>
        </w:tc>
        <w:tc>
          <w:tcPr>
            <w:tcW w:w="1488" w:type="dxa"/>
            <w:tcBorders>
              <w:top w:val="nil"/>
              <w:left w:val="nil"/>
              <w:bottom w:val="single" w:sz="4" w:space="0" w:color="auto"/>
              <w:right w:val="single" w:sz="4" w:space="0" w:color="auto"/>
            </w:tcBorders>
            <w:shd w:val="clear" w:color="auto" w:fill="auto"/>
            <w:noWrap/>
            <w:vAlign w:val="bottom"/>
            <w:hideMark/>
          </w:tcPr>
          <w:p w14:paraId="125F242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Wenhao</w:t>
            </w:r>
          </w:p>
        </w:tc>
        <w:tc>
          <w:tcPr>
            <w:tcW w:w="4385" w:type="dxa"/>
            <w:tcBorders>
              <w:top w:val="nil"/>
              <w:left w:val="nil"/>
              <w:bottom w:val="single" w:sz="4" w:space="0" w:color="auto"/>
              <w:right w:val="single" w:sz="4" w:space="0" w:color="auto"/>
            </w:tcBorders>
            <w:shd w:val="clear" w:color="auto" w:fill="auto"/>
            <w:noWrap/>
            <w:vAlign w:val="bottom"/>
            <w:hideMark/>
          </w:tcPr>
          <w:p w14:paraId="66FBB0C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zhanwh@chinatelecom.cn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60B8D73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Telecom Corporation Ltd.</w:t>
            </w:r>
          </w:p>
        </w:tc>
      </w:tr>
      <w:tr w:rsidR="002F40B4" w:rsidRPr="002F40B4" w14:paraId="217451C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6C5C34E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2866836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Huiying</w:t>
            </w:r>
          </w:p>
        </w:tc>
        <w:tc>
          <w:tcPr>
            <w:tcW w:w="4385" w:type="dxa"/>
            <w:tcBorders>
              <w:top w:val="nil"/>
              <w:left w:val="nil"/>
              <w:bottom w:val="single" w:sz="4" w:space="0" w:color="auto"/>
              <w:right w:val="single" w:sz="4" w:space="0" w:color="auto"/>
            </w:tcBorders>
            <w:shd w:val="clear" w:color="auto" w:fill="auto"/>
            <w:noWrap/>
            <w:vAlign w:val="bottom"/>
            <w:hideMark/>
          </w:tcPr>
          <w:p w14:paraId="7FCB8EB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zhanghuiying@catt.cn</w:t>
            </w:r>
          </w:p>
        </w:tc>
        <w:tc>
          <w:tcPr>
            <w:tcW w:w="3057" w:type="dxa"/>
            <w:tcBorders>
              <w:top w:val="nil"/>
              <w:left w:val="nil"/>
              <w:bottom w:val="single" w:sz="4" w:space="0" w:color="auto"/>
              <w:right w:val="single" w:sz="4" w:space="0" w:color="auto"/>
            </w:tcBorders>
            <w:shd w:val="clear" w:color="auto" w:fill="auto"/>
            <w:noWrap/>
            <w:vAlign w:val="bottom"/>
            <w:hideMark/>
          </w:tcPr>
          <w:p w14:paraId="3F2FA25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CATT</w:t>
            </w:r>
          </w:p>
        </w:tc>
      </w:tr>
      <w:tr w:rsidR="002F40B4" w:rsidRPr="002F40B4" w14:paraId="010B8A4D"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673100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073A74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Xiaofei</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68A3504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xiaofei.zhang@sjtu.edu.cn</w:t>
            </w:r>
          </w:p>
        </w:tc>
        <w:tc>
          <w:tcPr>
            <w:tcW w:w="3057" w:type="dxa"/>
            <w:tcBorders>
              <w:top w:val="nil"/>
              <w:left w:val="nil"/>
              <w:bottom w:val="single" w:sz="4" w:space="0" w:color="auto"/>
              <w:right w:val="single" w:sz="4" w:space="0" w:color="auto"/>
            </w:tcBorders>
            <w:shd w:val="clear" w:color="auto" w:fill="auto"/>
            <w:noWrap/>
            <w:vAlign w:val="bottom"/>
            <w:hideMark/>
          </w:tcPr>
          <w:p w14:paraId="5C4C956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Shanghai Jiao Tong University</w:t>
            </w:r>
          </w:p>
        </w:tc>
      </w:tr>
      <w:tr w:rsidR="002F40B4" w:rsidRPr="002F40B4" w14:paraId="3BFD8AE8"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2C55A34"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58225981"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Yaping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8D07C5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zhangyaping13@huawei.com</w:t>
            </w:r>
          </w:p>
        </w:tc>
        <w:tc>
          <w:tcPr>
            <w:tcW w:w="3057" w:type="dxa"/>
            <w:tcBorders>
              <w:top w:val="nil"/>
              <w:left w:val="nil"/>
              <w:bottom w:val="single" w:sz="4" w:space="0" w:color="auto"/>
              <w:right w:val="single" w:sz="4" w:space="0" w:color="auto"/>
            </w:tcBorders>
            <w:shd w:val="clear" w:color="auto" w:fill="auto"/>
            <w:noWrap/>
            <w:vAlign w:val="bottom"/>
            <w:hideMark/>
          </w:tcPr>
          <w:p w14:paraId="313E3ED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HUAWEI TECHNOLOGIES Co. Ltd.</w:t>
            </w:r>
          </w:p>
        </w:tc>
      </w:tr>
      <w:tr w:rsidR="002F40B4" w:rsidRPr="002F40B4" w14:paraId="25B1DE66"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8C6C71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4CD08AE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Yufeng</w:t>
            </w:r>
          </w:p>
        </w:tc>
        <w:tc>
          <w:tcPr>
            <w:tcW w:w="4385" w:type="dxa"/>
            <w:tcBorders>
              <w:top w:val="nil"/>
              <w:left w:val="nil"/>
              <w:bottom w:val="single" w:sz="4" w:space="0" w:color="auto"/>
              <w:right w:val="single" w:sz="4" w:space="0" w:color="auto"/>
            </w:tcBorders>
            <w:shd w:val="clear" w:color="auto" w:fill="auto"/>
            <w:noWrap/>
            <w:vAlign w:val="bottom"/>
            <w:hideMark/>
          </w:tcPr>
          <w:p w14:paraId="776DC00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zhangyufeng@caict.ac.cn</w:t>
            </w:r>
          </w:p>
        </w:tc>
        <w:tc>
          <w:tcPr>
            <w:tcW w:w="3057" w:type="dxa"/>
            <w:tcBorders>
              <w:top w:val="nil"/>
              <w:left w:val="nil"/>
              <w:bottom w:val="single" w:sz="4" w:space="0" w:color="auto"/>
              <w:right w:val="single" w:sz="4" w:space="0" w:color="auto"/>
            </w:tcBorders>
            <w:shd w:val="clear" w:color="auto" w:fill="auto"/>
            <w:noWrap/>
            <w:vAlign w:val="bottom"/>
            <w:hideMark/>
          </w:tcPr>
          <w:p w14:paraId="486D571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CAICT</w:t>
            </w:r>
          </w:p>
        </w:tc>
      </w:tr>
      <w:tr w:rsidR="002F40B4" w:rsidRPr="002F40B4" w14:paraId="081116F0"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3ADC3E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Zhang</w:t>
            </w:r>
          </w:p>
        </w:tc>
        <w:tc>
          <w:tcPr>
            <w:tcW w:w="1488" w:type="dxa"/>
            <w:tcBorders>
              <w:top w:val="nil"/>
              <w:left w:val="nil"/>
              <w:bottom w:val="single" w:sz="4" w:space="0" w:color="auto"/>
              <w:right w:val="single" w:sz="4" w:space="0" w:color="auto"/>
            </w:tcBorders>
            <w:shd w:val="clear" w:color="auto" w:fill="auto"/>
            <w:noWrap/>
            <w:vAlign w:val="bottom"/>
            <w:hideMark/>
          </w:tcPr>
          <w:p w14:paraId="2C40338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Zhijiao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3605A30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cetc5gsys@50.sh.cn</w:t>
            </w:r>
          </w:p>
        </w:tc>
        <w:tc>
          <w:tcPr>
            <w:tcW w:w="3057" w:type="dxa"/>
            <w:tcBorders>
              <w:top w:val="nil"/>
              <w:left w:val="nil"/>
              <w:bottom w:val="single" w:sz="4" w:space="0" w:color="auto"/>
              <w:right w:val="single" w:sz="4" w:space="0" w:color="auto"/>
            </w:tcBorders>
            <w:shd w:val="clear" w:color="auto" w:fill="auto"/>
            <w:noWrap/>
            <w:vAlign w:val="bottom"/>
            <w:hideMark/>
          </w:tcPr>
          <w:p w14:paraId="114B127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CENC</w:t>
            </w:r>
          </w:p>
        </w:tc>
      </w:tr>
      <w:tr w:rsidR="002F40B4" w:rsidRPr="002F40B4" w14:paraId="0151E0A5"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2A99A4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w:t>
            </w:r>
          </w:p>
        </w:tc>
        <w:tc>
          <w:tcPr>
            <w:tcW w:w="1488" w:type="dxa"/>
            <w:tcBorders>
              <w:top w:val="nil"/>
              <w:left w:val="nil"/>
              <w:bottom w:val="single" w:sz="4" w:space="0" w:color="auto"/>
              <w:right w:val="single" w:sz="4" w:space="0" w:color="auto"/>
            </w:tcBorders>
            <w:shd w:val="clear" w:color="auto" w:fill="auto"/>
            <w:noWrap/>
            <w:vAlign w:val="bottom"/>
            <w:hideMark/>
          </w:tcPr>
          <w:p w14:paraId="0F906C4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JING</w:t>
            </w:r>
          </w:p>
        </w:tc>
        <w:tc>
          <w:tcPr>
            <w:tcW w:w="4385" w:type="dxa"/>
            <w:tcBorders>
              <w:top w:val="nil"/>
              <w:left w:val="nil"/>
              <w:bottom w:val="single" w:sz="4" w:space="0" w:color="auto"/>
              <w:right w:val="single" w:sz="4" w:space="0" w:color="auto"/>
            </w:tcBorders>
            <w:shd w:val="clear" w:color="auto" w:fill="auto"/>
            <w:noWrap/>
            <w:vAlign w:val="bottom"/>
            <w:hideMark/>
          </w:tcPr>
          <w:p w14:paraId="3296115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zhaoj16@chinatelecom.cn</w:t>
            </w:r>
          </w:p>
        </w:tc>
        <w:tc>
          <w:tcPr>
            <w:tcW w:w="3057" w:type="dxa"/>
            <w:tcBorders>
              <w:top w:val="nil"/>
              <w:left w:val="nil"/>
              <w:bottom w:val="single" w:sz="4" w:space="0" w:color="auto"/>
              <w:right w:val="single" w:sz="4" w:space="0" w:color="auto"/>
            </w:tcBorders>
            <w:shd w:val="clear" w:color="auto" w:fill="auto"/>
            <w:noWrap/>
            <w:vAlign w:val="bottom"/>
            <w:hideMark/>
          </w:tcPr>
          <w:p w14:paraId="42242FF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Telecommunications</w:t>
            </w:r>
          </w:p>
        </w:tc>
      </w:tr>
      <w:tr w:rsidR="002F40B4" w:rsidRPr="002F40B4" w14:paraId="23248DA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D23C45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w:t>
            </w:r>
          </w:p>
        </w:tc>
        <w:tc>
          <w:tcPr>
            <w:tcW w:w="1488" w:type="dxa"/>
            <w:tcBorders>
              <w:top w:val="nil"/>
              <w:left w:val="nil"/>
              <w:bottom w:val="single" w:sz="4" w:space="0" w:color="auto"/>
              <w:right w:val="single" w:sz="4" w:space="0" w:color="auto"/>
            </w:tcBorders>
            <w:shd w:val="clear" w:color="auto" w:fill="auto"/>
            <w:noWrap/>
            <w:vAlign w:val="bottom"/>
            <w:hideMark/>
          </w:tcPr>
          <w:p w14:paraId="2030833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Luyang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025D39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zhaoluyang@chinamobile.com</w:t>
            </w:r>
          </w:p>
        </w:tc>
        <w:tc>
          <w:tcPr>
            <w:tcW w:w="3057" w:type="dxa"/>
            <w:tcBorders>
              <w:top w:val="nil"/>
              <w:left w:val="nil"/>
              <w:bottom w:val="single" w:sz="4" w:space="0" w:color="auto"/>
              <w:right w:val="single" w:sz="4" w:space="0" w:color="auto"/>
            </w:tcBorders>
            <w:shd w:val="clear" w:color="auto" w:fill="auto"/>
            <w:noWrap/>
            <w:vAlign w:val="bottom"/>
            <w:hideMark/>
          </w:tcPr>
          <w:p w14:paraId="4632BA5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Mobile International Ltd</w:t>
            </w:r>
          </w:p>
        </w:tc>
      </w:tr>
      <w:tr w:rsidR="002F40B4" w:rsidRPr="002F40B4" w14:paraId="63867B7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4C5C12CB"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Zhao</w:t>
            </w:r>
          </w:p>
        </w:tc>
        <w:tc>
          <w:tcPr>
            <w:tcW w:w="1488" w:type="dxa"/>
            <w:tcBorders>
              <w:top w:val="nil"/>
              <w:left w:val="nil"/>
              <w:bottom w:val="single" w:sz="4" w:space="0" w:color="auto"/>
              <w:right w:val="single" w:sz="4" w:space="0" w:color="auto"/>
            </w:tcBorders>
            <w:shd w:val="clear" w:color="auto" w:fill="auto"/>
            <w:noWrap/>
            <w:vAlign w:val="bottom"/>
            <w:hideMark/>
          </w:tcPr>
          <w:p w14:paraId="0349D3A3"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Zheng</w:t>
            </w:r>
          </w:p>
        </w:tc>
        <w:tc>
          <w:tcPr>
            <w:tcW w:w="4385" w:type="dxa"/>
            <w:tcBorders>
              <w:top w:val="nil"/>
              <w:left w:val="nil"/>
              <w:bottom w:val="single" w:sz="4" w:space="0" w:color="auto"/>
              <w:right w:val="single" w:sz="4" w:space="0" w:color="auto"/>
            </w:tcBorders>
            <w:shd w:val="clear" w:color="auto" w:fill="auto"/>
            <w:noWrap/>
            <w:vAlign w:val="bottom"/>
            <w:hideMark/>
          </w:tcPr>
          <w:p w14:paraId="4248B82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zheng.zhao@verizon.com</w:t>
            </w:r>
          </w:p>
        </w:tc>
        <w:tc>
          <w:tcPr>
            <w:tcW w:w="3057" w:type="dxa"/>
            <w:tcBorders>
              <w:top w:val="nil"/>
              <w:left w:val="nil"/>
              <w:bottom w:val="single" w:sz="4" w:space="0" w:color="auto"/>
              <w:right w:val="single" w:sz="4" w:space="0" w:color="auto"/>
            </w:tcBorders>
            <w:shd w:val="clear" w:color="auto" w:fill="auto"/>
            <w:noWrap/>
            <w:vAlign w:val="bottom"/>
            <w:hideMark/>
          </w:tcPr>
          <w:p w14:paraId="7ACE9DBE"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Verizon Denmark</w:t>
            </w:r>
          </w:p>
        </w:tc>
      </w:tr>
      <w:tr w:rsidR="002F40B4" w:rsidRPr="002F40B4" w14:paraId="189E6E7E"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393C087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Zhou</w:t>
            </w:r>
          </w:p>
        </w:tc>
        <w:tc>
          <w:tcPr>
            <w:tcW w:w="1488" w:type="dxa"/>
            <w:tcBorders>
              <w:top w:val="nil"/>
              <w:left w:val="nil"/>
              <w:bottom w:val="single" w:sz="4" w:space="0" w:color="auto"/>
              <w:right w:val="single" w:sz="4" w:space="0" w:color="auto"/>
            </w:tcBorders>
            <w:shd w:val="clear" w:color="auto" w:fill="auto"/>
            <w:noWrap/>
            <w:vAlign w:val="bottom"/>
            <w:hideMark/>
          </w:tcPr>
          <w:p w14:paraId="4F1D442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Daiwei</w:t>
            </w:r>
          </w:p>
        </w:tc>
        <w:tc>
          <w:tcPr>
            <w:tcW w:w="4385" w:type="dxa"/>
            <w:tcBorders>
              <w:top w:val="nil"/>
              <w:left w:val="nil"/>
              <w:bottom w:val="single" w:sz="4" w:space="0" w:color="auto"/>
              <w:right w:val="single" w:sz="4" w:space="0" w:color="auto"/>
            </w:tcBorders>
            <w:shd w:val="clear" w:color="auto" w:fill="auto"/>
            <w:noWrap/>
            <w:vAlign w:val="bottom"/>
            <w:hideMark/>
          </w:tcPr>
          <w:p w14:paraId="30CB4E60"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daiwei.zhou@mediatek.com</w:t>
            </w:r>
          </w:p>
        </w:tc>
        <w:tc>
          <w:tcPr>
            <w:tcW w:w="3057" w:type="dxa"/>
            <w:tcBorders>
              <w:top w:val="nil"/>
              <w:left w:val="nil"/>
              <w:bottom w:val="single" w:sz="4" w:space="0" w:color="auto"/>
              <w:right w:val="single" w:sz="4" w:space="0" w:color="auto"/>
            </w:tcBorders>
            <w:shd w:val="clear" w:color="auto" w:fill="auto"/>
            <w:noWrap/>
            <w:vAlign w:val="bottom"/>
            <w:hideMark/>
          </w:tcPr>
          <w:p w14:paraId="028A8F0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MediaTek (Hefei) Inc.</w:t>
            </w:r>
          </w:p>
        </w:tc>
      </w:tr>
      <w:tr w:rsidR="002F40B4" w:rsidRPr="002F40B4" w14:paraId="752E72CB"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10194EC"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Zhou</w:t>
            </w:r>
          </w:p>
        </w:tc>
        <w:tc>
          <w:tcPr>
            <w:tcW w:w="1488" w:type="dxa"/>
            <w:tcBorders>
              <w:top w:val="nil"/>
              <w:left w:val="nil"/>
              <w:bottom w:val="single" w:sz="4" w:space="0" w:color="auto"/>
              <w:right w:val="single" w:sz="4" w:space="0" w:color="auto"/>
            </w:tcBorders>
            <w:shd w:val="clear" w:color="auto" w:fill="auto"/>
            <w:noWrap/>
            <w:vAlign w:val="bottom"/>
            <w:hideMark/>
          </w:tcPr>
          <w:p w14:paraId="04BACE3F"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Xutao</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0D86F65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xutao.zhou@samsung.com</w:t>
            </w:r>
          </w:p>
        </w:tc>
        <w:tc>
          <w:tcPr>
            <w:tcW w:w="3057" w:type="dxa"/>
            <w:tcBorders>
              <w:top w:val="nil"/>
              <w:left w:val="nil"/>
              <w:bottom w:val="single" w:sz="4" w:space="0" w:color="auto"/>
              <w:right w:val="single" w:sz="4" w:space="0" w:color="auto"/>
            </w:tcBorders>
            <w:shd w:val="clear" w:color="auto" w:fill="auto"/>
            <w:noWrap/>
            <w:vAlign w:val="bottom"/>
            <w:hideMark/>
          </w:tcPr>
          <w:p w14:paraId="0DA45A7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BEIJING SAMSUNG TELECOM R&amp;D</w:t>
            </w:r>
          </w:p>
        </w:tc>
      </w:tr>
      <w:tr w:rsidR="002F40B4" w:rsidRPr="002F40B4" w14:paraId="620F9097"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11F6DC78"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Zhu</w:t>
            </w:r>
          </w:p>
        </w:tc>
        <w:tc>
          <w:tcPr>
            <w:tcW w:w="1488" w:type="dxa"/>
            <w:tcBorders>
              <w:top w:val="nil"/>
              <w:left w:val="nil"/>
              <w:bottom w:val="single" w:sz="4" w:space="0" w:color="auto"/>
              <w:right w:val="single" w:sz="4" w:space="0" w:color="auto"/>
            </w:tcBorders>
            <w:shd w:val="clear" w:color="auto" w:fill="auto"/>
            <w:noWrap/>
            <w:vAlign w:val="bottom"/>
            <w:hideMark/>
          </w:tcPr>
          <w:p w14:paraId="4674B1D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Ziyuan</w:t>
            </w:r>
          </w:p>
        </w:tc>
        <w:tc>
          <w:tcPr>
            <w:tcW w:w="4385" w:type="dxa"/>
            <w:tcBorders>
              <w:top w:val="nil"/>
              <w:left w:val="nil"/>
              <w:bottom w:val="single" w:sz="4" w:space="0" w:color="auto"/>
              <w:right w:val="single" w:sz="4" w:space="0" w:color="auto"/>
            </w:tcBorders>
            <w:shd w:val="clear" w:color="auto" w:fill="auto"/>
            <w:noWrap/>
            <w:vAlign w:val="bottom"/>
            <w:hideMark/>
          </w:tcPr>
          <w:p w14:paraId="05D7ABE6"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zhuzy50@chinaunicom.cn</w:t>
            </w:r>
          </w:p>
        </w:tc>
        <w:tc>
          <w:tcPr>
            <w:tcW w:w="3057" w:type="dxa"/>
            <w:tcBorders>
              <w:top w:val="nil"/>
              <w:left w:val="nil"/>
              <w:bottom w:val="single" w:sz="4" w:space="0" w:color="auto"/>
              <w:right w:val="single" w:sz="4" w:space="0" w:color="auto"/>
            </w:tcBorders>
            <w:shd w:val="clear" w:color="auto" w:fill="auto"/>
            <w:noWrap/>
            <w:vAlign w:val="bottom"/>
            <w:hideMark/>
          </w:tcPr>
          <w:p w14:paraId="3DEA56C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China Unicom</w:t>
            </w:r>
          </w:p>
        </w:tc>
      </w:tr>
      <w:tr w:rsidR="002F40B4" w:rsidRPr="002F40B4" w14:paraId="25CA5D49"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0A2AE69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Ziren</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2ADC303A"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Mikael</w:t>
            </w:r>
          </w:p>
        </w:tc>
        <w:tc>
          <w:tcPr>
            <w:tcW w:w="4385" w:type="dxa"/>
            <w:tcBorders>
              <w:top w:val="nil"/>
              <w:left w:val="nil"/>
              <w:bottom w:val="single" w:sz="4" w:space="0" w:color="auto"/>
              <w:right w:val="single" w:sz="4" w:space="0" w:color="auto"/>
            </w:tcBorders>
            <w:shd w:val="clear" w:color="auto" w:fill="auto"/>
            <w:noWrap/>
            <w:vAlign w:val="bottom"/>
            <w:hideMark/>
          </w:tcPr>
          <w:p w14:paraId="5C32FBF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mikael.ziren@ericsson.com</w:t>
            </w:r>
          </w:p>
        </w:tc>
        <w:tc>
          <w:tcPr>
            <w:tcW w:w="3057" w:type="dxa"/>
            <w:tcBorders>
              <w:top w:val="nil"/>
              <w:left w:val="nil"/>
              <w:bottom w:val="single" w:sz="4" w:space="0" w:color="auto"/>
              <w:right w:val="single" w:sz="4" w:space="0" w:color="auto"/>
            </w:tcBorders>
            <w:shd w:val="clear" w:color="auto" w:fill="auto"/>
            <w:noWrap/>
            <w:vAlign w:val="bottom"/>
            <w:hideMark/>
          </w:tcPr>
          <w:p w14:paraId="2AF8CC82"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Ericsson France S.A.S</w:t>
            </w:r>
          </w:p>
        </w:tc>
      </w:tr>
      <w:tr w:rsidR="002F40B4" w:rsidRPr="002F40B4" w14:paraId="05E81E72" w14:textId="77777777" w:rsidTr="002F40B4">
        <w:trPr>
          <w:trHeight w:val="300"/>
        </w:trPr>
        <w:tc>
          <w:tcPr>
            <w:tcW w:w="1980" w:type="dxa"/>
            <w:tcBorders>
              <w:top w:val="nil"/>
              <w:left w:val="single" w:sz="4" w:space="0" w:color="auto"/>
              <w:bottom w:val="single" w:sz="4" w:space="0" w:color="auto"/>
              <w:right w:val="single" w:sz="4" w:space="0" w:color="auto"/>
            </w:tcBorders>
            <w:shd w:val="clear" w:color="auto" w:fill="auto"/>
            <w:noWrap/>
            <w:vAlign w:val="bottom"/>
            <w:hideMark/>
          </w:tcPr>
          <w:p w14:paraId="5F698CFD"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Zuo</w:t>
            </w:r>
            <w:proofErr w:type="spellEnd"/>
          </w:p>
        </w:tc>
        <w:tc>
          <w:tcPr>
            <w:tcW w:w="1488" w:type="dxa"/>
            <w:tcBorders>
              <w:top w:val="nil"/>
              <w:left w:val="nil"/>
              <w:bottom w:val="single" w:sz="4" w:space="0" w:color="auto"/>
              <w:right w:val="single" w:sz="4" w:space="0" w:color="auto"/>
            </w:tcBorders>
            <w:shd w:val="clear" w:color="auto" w:fill="auto"/>
            <w:noWrap/>
            <w:vAlign w:val="bottom"/>
            <w:hideMark/>
          </w:tcPr>
          <w:p w14:paraId="6F52AD15"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proofErr w:type="spellStart"/>
            <w:r w:rsidRPr="002F40B4">
              <w:rPr>
                <w:rFonts w:ascii="Calibri" w:hAnsi="Calibri" w:cs="Calibri"/>
                <w:color w:val="000000"/>
                <w:sz w:val="22"/>
                <w:szCs w:val="22"/>
              </w:rPr>
              <w:t>Zhisong</w:t>
            </w:r>
            <w:proofErr w:type="spellEnd"/>
          </w:p>
        </w:tc>
        <w:tc>
          <w:tcPr>
            <w:tcW w:w="4385" w:type="dxa"/>
            <w:tcBorders>
              <w:top w:val="nil"/>
              <w:left w:val="nil"/>
              <w:bottom w:val="single" w:sz="4" w:space="0" w:color="auto"/>
              <w:right w:val="single" w:sz="4" w:space="0" w:color="auto"/>
            </w:tcBorders>
            <w:shd w:val="clear" w:color="auto" w:fill="auto"/>
            <w:noWrap/>
            <w:vAlign w:val="bottom"/>
            <w:hideMark/>
          </w:tcPr>
          <w:p w14:paraId="51C70367"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zuozhisong@oppo.com</w:t>
            </w:r>
          </w:p>
        </w:tc>
        <w:tc>
          <w:tcPr>
            <w:tcW w:w="3057" w:type="dxa"/>
            <w:tcBorders>
              <w:top w:val="nil"/>
              <w:left w:val="nil"/>
              <w:bottom w:val="single" w:sz="4" w:space="0" w:color="auto"/>
              <w:right w:val="single" w:sz="4" w:space="0" w:color="auto"/>
            </w:tcBorders>
            <w:shd w:val="clear" w:color="auto" w:fill="auto"/>
            <w:noWrap/>
            <w:vAlign w:val="bottom"/>
            <w:hideMark/>
          </w:tcPr>
          <w:p w14:paraId="5ADA5B29" w14:textId="77777777" w:rsidR="002F40B4" w:rsidRPr="002F40B4" w:rsidRDefault="002F40B4" w:rsidP="002F40B4">
            <w:pPr>
              <w:overflowPunct/>
              <w:autoSpaceDE/>
              <w:autoSpaceDN/>
              <w:adjustRightInd/>
              <w:spacing w:after="0"/>
              <w:textAlignment w:val="auto"/>
              <w:rPr>
                <w:rFonts w:ascii="Calibri" w:hAnsi="Calibri" w:cs="Calibri"/>
                <w:color w:val="000000"/>
                <w:sz w:val="22"/>
                <w:szCs w:val="22"/>
              </w:rPr>
            </w:pPr>
            <w:r w:rsidRPr="002F40B4">
              <w:rPr>
                <w:rFonts w:ascii="Calibri" w:hAnsi="Calibri" w:cs="Calibri"/>
                <w:color w:val="000000"/>
                <w:sz w:val="22"/>
                <w:szCs w:val="22"/>
              </w:rPr>
              <w:t xml:space="preserve">Shenzhen YZF Network </w:t>
            </w:r>
            <w:proofErr w:type="spellStart"/>
            <w:r w:rsidRPr="002F40B4">
              <w:rPr>
                <w:rFonts w:ascii="Calibri" w:hAnsi="Calibri" w:cs="Calibri"/>
                <w:color w:val="000000"/>
                <w:sz w:val="22"/>
                <w:szCs w:val="22"/>
              </w:rPr>
              <w:t>Technolog</w:t>
            </w:r>
            <w:proofErr w:type="spellEnd"/>
          </w:p>
        </w:tc>
      </w:tr>
    </w:tbl>
    <w:p w14:paraId="3E93B5C2" w14:textId="43B0AF6A" w:rsidR="002F40B4" w:rsidRDefault="002F40B4" w:rsidP="007110E9"/>
    <w:p w14:paraId="6C464A79" w14:textId="77777777" w:rsidR="002F40B4" w:rsidRDefault="002F40B4" w:rsidP="007110E9"/>
    <w:p w14:paraId="39C59606" w14:textId="7544061F" w:rsidR="007110E9" w:rsidRDefault="007110E9" w:rsidP="00E85F5E">
      <w:pPr>
        <w:pStyle w:val="Heading2"/>
      </w:pPr>
      <w:r>
        <w:br w:type="page"/>
      </w:r>
      <w:bookmarkStart w:id="2007" w:name="_Toc90995447"/>
      <w:r>
        <w:lastRenderedPageBreak/>
        <w:t>Annex I: List of future meetings</w:t>
      </w:r>
      <w:bookmarkEnd w:id="2007"/>
    </w:p>
    <w:p w14:paraId="7C24D9A8" w14:textId="77777777" w:rsidR="007110E9" w:rsidRDefault="007110E9" w:rsidP="007110E9"/>
    <w:p w14:paraId="2CBF077B" w14:textId="0BD3591B" w:rsidR="007110E9" w:rsidRDefault="00A75078" w:rsidP="007110E9">
      <w:r>
        <w:pict w14:anchorId="1A4608FC">
          <v:shape id="Picture 1" o:spid="_x0000_i1027" type="#_x0000_t75" style="width:482pt;height:124.5pt;visibility:visible;mso-wrap-style:square">
            <v:imagedata r:id="rId9" o:title=""/>
          </v:shape>
        </w:pict>
      </w:r>
    </w:p>
    <w:p w14:paraId="378EC07E" w14:textId="77777777" w:rsidR="007110E9" w:rsidRDefault="007110E9" w:rsidP="007110E9"/>
    <w:p w14:paraId="7A7B6E32" w14:textId="77777777" w:rsidR="007110E9" w:rsidRDefault="007110E9" w:rsidP="007110E9"/>
    <w:p w14:paraId="6C3F7EDB" w14:textId="77777777" w:rsidR="007110E9" w:rsidRDefault="007110E9" w:rsidP="007110E9"/>
    <w:p w14:paraId="5AF279CA" w14:textId="77777777" w:rsidR="007110E9" w:rsidRDefault="007110E9" w:rsidP="007110E9"/>
    <w:p w14:paraId="23371952" w14:textId="77777777" w:rsidR="007110E9" w:rsidRDefault="007110E9" w:rsidP="007110E9"/>
    <w:p w14:paraId="13D31796" w14:textId="77777777" w:rsidR="007110E9" w:rsidRDefault="007110E9" w:rsidP="007110E9"/>
    <w:p w14:paraId="243CA332" w14:textId="77777777" w:rsidR="007110E9" w:rsidRDefault="007110E9" w:rsidP="007110E9"/>
    <w:p w14:paraId="454D7680" w14:textId="77777777" w:rsidR="007110E9" w:rsidRDefault="007110E9" w:rsidP="007110E9"/>
    <w:p w14:paraId="0555AF35" w14:textId="77777777" w:rsidR="007110E9" w:rsidRPr="00042C20" w:rsidRDefault="007110E9" w:rsidP="007110E9"/>
    <w:sectPr w:rsidR="007110E9" w:rsidRPr="00042C20" w:rsidSect="00042C20">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F3DDA" w14:textId="77777777" w:rsidR="00623A8A" w:rsidRDefault="00623A8A">
      <w:pPr>
        <w:spacing w:after="0"/>
      </w:pPr>
      <w:r>
        <w:separator/>
      </w:r>
    </w:p>
  </w:endnote>
  <w:endnote w:type="continuationSeparator" w:id="0">
    <w:p w14:paraId="7A875274" w14:textId="77777777" w:rsidR="00623A8A" w:rsidRDefault="00623A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BDE66" w14:textId="77777777" w:rsidR="00042C20" w:rsidRDefault="00042C20" w:rsidP="009268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5A8B5FC" w14:textId="77777777" w:rsidR="00042C20" w:rsidRDefault="00042C20" w:rsidP="00042C20">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FA753" w14:textId="4D81B53C" w:rsidR="00042C20" w:rsidRDefault="00042C20" w:rsidP="0092686C">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6ECED4FD" w14:textId="77777777" w:rsidR="00042C20" w:rsidRDefault="00042C20" w:rsidP="00042C20">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6176A" w14:textId="77777777" w:rsidR="00623A8A" w:rsidRDefault="00623A8A">
      <w:pPr>
        <w:spacing w:after="0"/>
      </w:pPr>
      <w:r>
        <w:separator/>
      </w:r>
    </w:p>
  </w:footnote>
  <w:footnote w:type="continuationSeparator" w:id="0">
    <w:p w14:paraId="1A458D8F" w14:textId="77777777" w:rsidR="00623A8A" w:rsidRDefault="00623A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2DACE" w14:textId="77777777" w:rsidR="00042C20" w:rsidRDefault="00042C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CACAEF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928A0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6E002F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926598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156E76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8F4670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CAE2F64"/>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hideSpellingErrors/>
  <w:proofState w:spelling="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2C20"/>
    <w:rsid w:val="00042C20"/>
    <w:rsid w:val="002F40B4"/>
    <w:rsid w:val="00312B9D"/>
    <w:rsid w:val="004050E4"/>
    <w:rsid w:val="00530273"/>
    <w:rsid w:val="00623A8A"/>
    <w:rsid w:val="007110E9"/>
    <w:rsid w:val="008024E0"/>
    <w:rsid w:val="009F4B2B"/>
    <w:rsid w:val="00A75078"/>
    <w:rsid w:val="00AD668F"/>
    <w:rsid w:val="00E85F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C51AEE"/>
  <w15:chartTrackingRefBased/>
  <w15:docId w15:val="{0DF8AE12-45F2-49CC-8F23-383DC09F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07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A750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75078"/>
    <w:pPr>
      <w:pBdr>
        <w:top w:val="none" w:sz="0" w:space="0" w:color="auto"/>
      </w:pBdr>
      <w:spacing w:before="180"/>
      <w:outlineLvl w:val="1"/>
    </w:pPr>
    <w:rPr>
      <w:sz w:val="32"/>
    </w:rPr>
  </w:style>
  <w:style w:type="paragraph" w:styleId="Heading3">
    <w:name w:val="heading 3"/>
    <w:basedOn w:val="Heading2"/>
    <w:next w:val="Normal"/>
    <w:link w:val="Heading3Char"/>
    <w:qFormat/>
    <w:rsid w:val="00A75078"/>
    <w:pPr>
      <w:spacing w:before="120"/>
      <w:outlineLvl w:val="2"/>
    </w:pPr>
    <w:rPr>
      <w:sz w:val="28"/>
    </w:rPr>
  </w:style>
  <w:style w:type="paragraph" w:styleId="Heading4">
    <w:name w:val="heading 4"/>
    <w:basedOn w:val="Heading3"/>
    <w:next w:val="Normal"/>
    <w:link w:val="Heading4Char"/>
    <w:qFormat/>
    <w:rsid w:val="00A75078"/>
    <w:pPr>
      <w:ind w:left="1418" w:hanging="1418"/>
      <w:outlineLvl w:val="3"/>
    </w:pPr>
    <w:rPr>
      <w:sz w:val="24"/>
    </w:rPr>
  </w:style>
  <w:style w:type="paragraph" w:styleId="Heading5">
    <w:name w:val="heading 5"/>
    <w:basedOn w:val="Heading4"/>
    <w:next w:val="Normal"/>
    <w:link w:val="Heading5Char"/>
    <w:qFormat/>
    <w:rsid w:val="00A75078"/>
    <w:pPr>
      <w:ind w:left="1701" w:hanging="1701"/>
      <w:outlineLvl w:val="4"/>
    </w:pPr>
    <w:rPr>
      <w:sz w:val="22"/>
    </w:rPr>
  </w:style>
  <w:style w:type="paragraph" w:styleId="Heading6">
    <w:name w:val="heading 6"/>
    <w:basedOn w:val="H6"/>
    <w:next w:val="Normal"/>
    <w:link w:val="Heading6Char"/>
    <w:qFormat/>
    <w:rsid w:val="00A75078"/>
    <w:pPr>
      <w:outlineLvl w:val="5"/>
    </w:pPr>
  </w:style>
  <w:style w:type="paragraph" w:styleId="Heading7">
    <w:name w:val="heading 7"/>
    <w:basedOn w:val="H6"/>
    <w:next w:val="Normal"/>
    <w:link w:val="Heading7Char"/>
    <w:qFormat/>
    <w:rsid w:val="00A75078"/>
    <w:pPr>
      <w:outlineLvl w:val="6"/>
    </w:pPr>
  </w:style>
  <w:style w:type="paragraph" w:styleId="Heading8">
    <w:name w:val="heading 8"/>
    <w:basedOn w:val="Heading1"/>
    <w:next w:val="Normal"/>
    <w:link w:val="Heading8Char"/>
    <w:qFormat/>
    <w:rsid w:val="00A75078"/>
    <w:pPr>
      <w:ind w:left="0" w:firstLine="0"/>
      <w:outlineLvl w:val="7"/>
    </w:pPr>
  </w:style>
  <w:style w:type="paragraph" w:styleId="Heading9">
    <w:name w:val="heading 9"/>
    <w:basedOn w:val="Heading8"/>
    <w:next w:val="Normal"/>
    <w:link w:val="Heading9Char"/>
    <w:qFormat/>
    <w:rsid w:val="00A75078"/>
    <w:pPr>
      <w:outlineLvl w:val="8"/>
    </w:pPr>
  </w:style>
  <w:style w:type="character" w:default="1" w:styleId="DefaultParagraphFont">
    <w:name w:val="Default Paragraph Font"/>
    <w:semiHidden/>
    <w:rsid w:val="00A7507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5078"/>
  </w:style>
  <w:style w:type="paragraph" w:styleId="TOC8">
    <w:name w:val="toc 8"/>
    <w:basedOn w:val="TOC1"/>
    <w:rsid w:val="00A75078"/>
    <w:pPr>
      <w:spacing w:before="180"/>
      <w:ind w:left="2693" w:hanging="2693"/>
    </w:pPr>
    <w:rPr>
      <w:b/>
    </w:rPr>
  </w:style>
  <w:style w:type="paragraph" w:styleId="TOC1">
    <w:name w:val="toc 1"/>
    <w:rsid w:val="00A750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750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75078"/>
    <w:pPr>
      <w:ind w:left="1701" w:hanging="1701"/>
    </w:pPr>
  </w:style>
  <w:style w:type="paragraph" w:styleId="TOC4">
    <w:name w:val="toc 4"/>
    <w:basedOn w:val="TOC3"/>
    <w:rsid w:val="00A75078"/>
    <w:pPr>
      <w:ind w:left="1418" w:hanging="1418"/>
    </w:pPr>
  </w:style>
  <w:style w:type="paragraph" w:styleId="TOC3">
    <w:name w:val="toc 3"/>
    <w:basedOn w:val="TOC2"/>
    <w:rsid w:val="00A75078"/>
    <w:pPr>
      <w:ind w:left="1134" w:hanging="1134"/>
    </w:pPr>
  </w:style>
  <w:style w:type="paragraph" w:styleId="TOC2">
    <w:name w:val="toc 2"/>
    <w:basedOn w:val="TOC1"/>
    <w:rsid w:val="00A75078"/>
    <w:pPr>
      <w:keepNext w:val="0"/>
      <w:spacing w:before="0"/>
      <w:ind w:left="851" w:hanging="851"/>
    </w:pPr>
    <w:rPr>
      <w:sz w:val="20"/>
    </w:rPr>
  </w:style>
  <w:style w:type="paragraph" w:styleId="Index2">
    <w:name w:val="index 2"/>
    <w:basedOn w:val="Index1"/>
    <w:semiHidden/>
    <w:rsid w:val="00A75078"/>
    <w:pPr>
      <w:ind w:left="284"/>
    </w:pPr>
  </w:style>
  <w:style w:type="paragraph" w:styleId="Index1">
    <w:name w:val="index 1"/>
    <w:basedOn w:val="Normal"/>
    <w:semiHidden/>
    <w:rsid w:val="00A75078"/>
    <w:pPr>
      <w:keepLines/>
      <w:spacing w:after="0"/>
    </w:pPr>
  </w:style>
  <w:style w:type="paragraph" w:customStyle="1" w:styleId="ZH">
    <w:name w:val="ZH"/>
    <w:rsid w:val="00A750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75078"/>
    <w:pPr>
      <w:outlineLvl w:val="9"/>
    </w:pPr>
  </w:style>
  <w:style w:type="paragraph" w:styleId="ListNumber2">
    <w:name w:val="List Number 2"/>
    <w:basedOn w:val="ListNumber"/>
    <w:semiHidden/>
    <w:rsid w:val="00A75078"/>
    <w:pPr>
      <w:ind w:left="851"/>
    </w:pPr>
  </w:style>
  <w:style w:type="paragraph" w:styleId="Header">
    <w:name w:val="header"/>
    <w:link w:val="HeaderChar"/>
    <w:semiHidden/>
    <w:rsid w:val="00A7507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75078"/>
    <w:rPr>
      <w:b/>
      <w:position w:val="6"/>
      <w:sz w:val="16"/>
    </w:rPr>
  </w:style>
  <w:style w:type="paragraph" w:styleId="FootnoteText">
    <w:name w:val="footnote text"/>
    <w:basedOn w:val="Normal"/>
    <w:link w:val="FootnoteTextChar"/>
    <w:semiHidden/>
    <w:rsid w:val="00A75078"/>
    <w:pPr>
      <w:keepLines/>
      <w:spacing w:after="0"/>
      <w:ind w:left="454" w:hanging="454"/>
    </w:pPr>
    <w:rPr>
      <w:sz w:val="16"/>
    </w:rPr>
  </w:style>
  <w:style w:type="paragraph" w:customStyle="1" w:styleId="TAH">
    <w:name w:val="TAH"/>
    <w:basedOn w:val="TAC"/>
    <w:rsid w:val="00A75078"/>
    <w:rPr>
      <w:b/>
    </w:rPr>
  </w:style>
  <w:style w:type="paragraph" w:customStyle="1" w:styleId="TAC">
    <w:name w:val="TAC"/>
    <w:basedOn w:val="TAL"/>
    <w:rsid w:val="00A75078"/>
    <w:pPr>
      <w:jc w:val="center"/>
    </w:pPr>
  </w:style>
  <w:style w:type="paragraph" w:customStyle="1" w:styleId="TF">
    <w:name w:val="TF"/>
    <w:basedOn w:val="TH"/>
    <w:rsid w:val="00A75078"/>
    <w:pPr>
      <w:keepNext w:val="0"/>
      <w:spacing w:before="0" w:after="240"/>
    </w:pPr>
  </w:style>
  <w:style w:type="paragraph" w:customStyle="1" w:styleId="NO">
    <w:name w:val="NO"/>
    <w:basedOn w:val="Normal"/>
    <w:rsid w:val="00A75078"/>
    <w:pPr>
      <w:keepLines/>
      <w:ind w:left="1135" w:hanging="851"/>
    </w:pPr>
  </w:style>
  <w:style w:type="paragraph" w:styleId="TOC9">
    <w:name w:val="toc 9"/>
    <w:basedOn w:val="TOC8"/>
    <w:rsid w:val="00A75078"/>
    <w:pPr>
      <w:ind w:left="1418" w:hanging="1418"/>
    </w:pPr>
  </w:style>
  <w:style w:type="paragraph" w:customStyle="1" w:styleId="EX">
    <w:name w:val="EX"/>
    <w:basedOn w:val="Normal"/>
    <w:rsid w:val="00A75078"/>
    <w:pPr>
      <w:keepLines/>
      <w:ind w:left="1702" w:hanging="1418"/>
    </w:pPr>
  </w:style>
  <w:style w:type="paragraph" w:customStyle="1" w:styleId="FP">
    <w:name w:val="FP"/>
    <w:basedOn w:val="Normal"/>
    <w:rsid w:val="00A75078"/>
    <w:pPr>
      <w:spacing w:after="0"/>
    </w:pPr>
  </w:style>
  <w:style w:type="paragraph" w:customStyle="1" w:styleId="LD">
    <w:name w:val="LD"/>
    <w:rsid w:val="00A7507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75078"/>
    <w:pPr>
      <w:spacing w:after="0"/>
    </w:pPr>
  </w:style>
  <w:style w:type="paragraph" w:customStyle="1" w:styleId="EW">
    <w:name w:val="EW"/>
    <w:basedOn w:val="EX"/>
    <w:rsid w:val="00A75078"/>
    <w:pPr>
      <w:spacing w:after="0"/>
    </w:pPr>
  </w:style>
  <w:style w:type="paragraph" w:styleId="TOC6">
    <w:name w:val="toc 6"/>
    <w:basedOn w:val="TOC5"/>
    <w:next w:val="Normal"/>
    <w:rsid w:val="00A75078"/>
    <w:pPr>
      <w:ind w:left="1985" w:hanging="1985"/>
    </w:pPr>
  </w:style>
  <w:style w:type="paragraph" w:styleId="TOC7">
    <w:name w:val="toc 7"/>
    <w:basedOn w:val="TOC6"/>
    <w:next w:val="Normal"/>
    <w:rsid w:val="00A75078"/>
    <w:pPr>
      <w:ind w:left="2268" w:hanging="2268"/>
    </w:pPr>
  </w:style>
  <w:style w:type="paragraph" w:styleId="ListBullet2">
    <w:name w:val="List Bullet 2"/>
    <w:basedOn w:val="ListBullet"/>
    <w:semiHidden/>
    <w:rsid w:val="00A75078"/>
    <w:pPr>
      <w:ind w:left="851"/>
    </w:pPr>
  </w:style>
  <w:style w:type="paragraph" w:styleId="ListBullet3">
    <w:name w:val="List Bullet 3"/>
    <w:basedOn w:val="ListBullet2"/>
    <w:semiHidden/>
    <w:rsid w:val="00A75078"/>
    <w:pPr>
      <w:ind w:left="1135"/>
    </w:pPr>
  </w:style>
  <w:style w:type="paragraph" w:styleId="ListNumber">
    <w:name w:val="List Number"/>
    <w:basedOn w:val="List"/>
    <w:semiHidden/>
    <w:rsid w:val="00A75078"/>
  </w:style>
  <w:style w:type="paragraph" w:customStyle="1" w:styleId="EQ">
    <w:name w:val="EQ"/>
    <w:basedOn w:val="Normal"/>
    <w:next w:val="Normal"/>
    <w:rsid w:val="00A75078"/>
    <w:pPr>
      <w:keepLines/>
      <w:tabs>
        <w:tab w:val="center" w:pos="4536"/>
        <w:tab w:val="right" w:pos="9072"/>
      </w:tabs>
    </w:pPr>
    <w:rPr>
      <w:noProof/>
    </w:rPr>
  </w:style>
  <w:style w:type="paragraph" w:customStyle="1" w:styleId="TH">
    <w:name w:val="TH"/>
    <w:basedOn w:val="Normal"/>
    <w:rsid w:val="00A75078"/>
    <w:pPr>
      <w:keepNext/>
      <w:keepLines/>
      <w:spacing w:before="60"/>
      <w:jc w:val="center"/>
    </w:pPr>
    <w:rPr>
      <w:rFonts w:ascii="Arial" w:hAnsi="Arial"/>
      <w:b/>
    </w:rPr>
  </w:style>
  <w:style w:type="paragraph" w:customStyle="1" w:styleId="NF">
    <w:name w:val="NF"/>
    <w:basedOn w:val="NO"/>
    <w:rsid w:val="00A75078"/>
    <w:pPr>
      <w:keepNext/>
      <w:spacing w:after="0"/>
    </w:pPr>
    <w:rPr>
      <w:rFonts w:ascii="Arial" w:hAnsi="Arial"/>
      <w:sz w:val="18"/>
    </w:rPr>
  </w:style>
  <w:style w:type="paragraph" w:customStyle="1" w:styleId="PL">
    <w:name w:val="PL"/>
    <w:rsid w:val="00A750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75078"/>
    <w:pPr>
      <w:jc w:val="right"/>
    </w:pPr>
  </w:style>
  <w:style w:type="paragraph" w:customStyle="1" w:styleId="H6">
    <w:name w:val="H6"/>
    <w:basedOn w:val="Heading5"/>
    <w:next w:val="Normal"/>
    <w:rsid w:val="00A75078"/>
    <w:pPr>
      <w:ind w:left="1985" w:hanging="1985"/>
      <w:outlineLvl w:val="9"/>
    </w:pPr>
    <w:rPr>
      <w:sz w:val="20"/>
    </w:rPr>
  </w:style>
  <w:style w:type="paragraph" w:customStyle="1" w:styleId="TAN">
    <w:name w:val="TAN"/>
    <w:basedOn w:val="TAL"/>
    <w:rsid w:val="00A75078"/>
    <w:pPr>
      <w:ind w:left="851" w:hanging="851"/>
    </w:pPr>
  </w:style>
  <w:style w:type="paragraph" w:customStyle="1" w:styleId="TAL">
    <w:name w:val="TAL"/>
    <w:basedOn w:val="Normal"/>
    <w:rsid w:val="00A75078"/>
    <w:pPr>
      <w:keepNext/>
      <w:keepLines/>
      <w:spacing w:after="0"/>
    </w:pPr>
    <w:rPr>
      <w:rFonts w:ascii="Arial" w:hAnsi="Arial"/>
      <w:sz w:val="18"/>
    </w:rPr>
  </w:style>
  <w:style w:type="paragraph" w:customStyle="1" w:styleId="ZA">
    <w:name w:val="ZA"/>
    <w:rsid w:val="00A750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750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750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750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75078"/>
    <w:pPr>
      <w:framePr w:wrap="notBeside" w:y="16161"/>
    </w:pPr>
  </w:style>
  <w:style w:type="character" w:customStyle="1" w:styleId="ZGSM">
    <w:name w:val="ZGSM"/>
    <w:rsid w:val="00A75078"/>
  </w:style>
  <w:style w:type="paragraph" w:styleId="List2">
    <w:name w:val="List 2"/>
    <w:basedOn w:val="List"/>
    <w:semiHidden/>
    <w:rsid w:val="00A75078"/>
    <w:pPr>
      <w:ind w:left="851"/>
    </w:pPr>
  </w:style>
  <w:style w:type="paragraph" w:customStyle="1" w:styleId="ZG">
    <w:name w:val="ZG"/>
    <w:rsid w:val="00A750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75078"/>
    <w:pPr>
      <w:ind w:left="1135"/>
    </w:pPr>
  </w:style>
  <w:style w:type="paragraph" w:styleId="List4">
    <w:name w:val="List 4"/>
    <w:basedOn w:val="List3"/>
    <w:semiHidden/>
    <w:rsid w:val="00A75078"/>
    <w:pPr>
      <w:ind w:left="1418"/>
    </w:pPr>
  </w:style>
  <w:style w:type="paragraph" w:styleId="List5">
    <w:name w:val="List 5"/>
    <w:basedOn w:val="List4"/>
    <w:semiHidden/>
    <w:rsid w:val="00A75078"/>
    <w:pPr>
      <w:ind w:left="1702"/>
    </w:pPr>
  </w:style>
  <w:style w:type="paragraph" w:customStyle="1" w:styleId="EditorsNote">
    <w:name w:val="Editor's Note"/>
    <w:basedOn w:val="NO"/>
    <w:rsid w:val="00A75078"/>
    <w:rPr>
      <w:color w:val="FF0000"/>
    </w:rPr>
  </w:style>
  <w:style w:type="paragraph" w:styleId="List">
    <w:name w:val="List"/>
    <w:basedOn w:val="Normal"/>
    <w:semiHidden/>
    <w:rsid w:val="00A75078"/>
    <w:pPr>
      <w:ind w:left="568" w:hanging="284"/>
    </w:pPr>
  </w:style>
  <w:style w:type="paragraph" w:styleId="ListBullet">
    <w:name w:val="List Bullet"/>
    <w:basedOn w:val="List"/>
    <w:semiHidden/>
    <w:rsid w:val="00A75078"/>
  </w:style>
  <w:style w:type="paragraph" w:styleId="ListBullet4">
    <w:name w:val="List Bullet 4"/>
    <w:basedOn w:val="ListBullet3"/>
    <w:semiHidden/>
    <w:rsid w:val="00A75078"/>
    <w:pPr>
      <w:ind w:left="1418"/>
    </w:pPr>
  </w:style>
  <w:style w:type="paragraph" w:styleId="ListBullet5">
    <w:name w:val="List Bullet 5"/>
    <w:basedOn w:val="ListBullet4"/>
    <w:semiHidden/>
    <w:rsid w:val="00A75078"/>
    <w:pPr>
      <w:ind w:left="1702"/>
    </w:pPr>
  </w:style>
  <w:style w:type="paragraph" w:customStyle="1" w:styleId="B1">
    <w:name w:val="B1"/>
    <w:basedOn w:val="List"/>
    <w:rsid w:val="00A75078"/>
  </w:style>
  <w:style w:type="paragraph" w:customStyle="1" w:styleId="B2">
    <w:name w:val="B2"/>
    <w:basedOn w:val="List2"/>
    <w:rsid w:val="00A75078"/>
  </w:style>
  <w:style w:type="paragraph" w:customStyle="1" w:styleId="B3">
    <w:name w:val="B3"/>
    <w:basedOn w:val="List3"/>
    <w:rsid w:val="00A75078"/>
  </w:style>
  <w:style w:type="paragraph" w:customStyle="1" w:styleId="B4">
    <w:name w:val="B4"/>
    <w:basedOn w:val="List4"/>
    <w:rsid w:val="00A75078"/>
  </w:style>
  <w:style w:type="paragraph" w:customStyle="1" w:styleId="B5">
    <w:name w:val="B5"/>
    <w:basedOn w:val="List5"/>
    <w:rsid w:val="00A75078"/>
  </w:style>
  <w:style w:type="paragraph" w:styleId="Footer">
    <w:name w:val="footer"/>
    <w:basedOn w:val="Header"/>
    <w:link w:val="FooterChar"/>
    <w:semiHidden/>
    <w:rsid w:val="00A75078"/>
    <w:pPr>
      <w:jc w:val="center"/>
    </w:pPr>
    <w:rPr>
      <w:i/>
    </w:rPr>
  </w:style>
  <w:style w:type="paragraph" w:customStyle="1" w:styleId="ZTD">
    <w:name w:val="ZTD"/>
    <w:basedOn w:val="ZB"/>
    <w:rsid w:val="00A75078"/>
    <w:pPr>
      <w:framePr w:hRule="auto" w:wrap="notBeside" w:y="852"/>
    </w:pPr>
    <w:rPr>
      <w:i w:val="0"/>
      <w:sz w:val="40"/>
    </w:rPr>
  </w:style>
  <w:style w:type="character" w:styleId="PageNumber">
    <w:name w:val="page number"/>
    <w:basedOn w:val="DefaultParagraphFont"/>
    <w:uiPriority w:val="99"/>
    <w:semiHidden/>
    <w:unhideWhenUsed/>
    <w:rsid w:val="00042C20"/>
  </w:style>
  <w:style w:type="character" w:customStyle="1" w:styleId="Heading1Char">
    <w:name w:val="Heading 1 Char"/>
    <w:link w:val="Heading1"/>
    <w:rsid w:val="007110E9"/>
    <w:rPr>
      <w:rFonts w:ascii="Arial" w:hAnsi="Arial"/>
      <w:sz w:val="36"/>
    </w:rPr>
  </w:style>
  <w:style w:type="character" w:customStyle="1" w:styleId="Heading2Char">
    <w:name w:val="Heading 2 Char"/>
    <w:link w:val="Heading2"/>
    <w:rsid w:val="007110E9"/>
    <w:rPr>
      <w:rFonts w:ascii="Arial" w:hAnsi="Arial"/>
      <w:sz w:val="32"/>
    </w:rPr>
  </w:style>
  <w:style w:type="character" w:customStyle="1" w:styleId="Heading3Char">
    <w:name w:val="Heading 3 Char"/>
    <w:link w:val="Heading3"/>
    <w:rsid w:val="007110E9"/>
    <w:rPr>
      <w:rFonts w:ascii="Arial" w:hAnsi="Arial"/>
      <w:sz w:val="28"/>
    </w:rPr>
  </w:style>
  <w:style w:type="character" w:customStyle="1" w:styleId="Heading4Char">
    <w:name w:val="Heading 4 Char"/>
    <w:link w:val="Heading4"/>
    <w:rsid w:val="007110E9"/>
    <w:rPr>
      <w:rFonts w:ascii="Arial" w:hAnsi="Arial"/>
      <w:sz w:val="24"/>
    </w:rPr>
  </w:style>
  <w:style w:type="character" w:customStyle="1" w:styleId="Heading5Char">
    <w:name w:val="Heading 5 Char"/>
    <w:link w:val="Heading5"/>
    <w:rsid w:val="007110E9"/>
    <w:rPr>
      <w:rFonts w:ascii="Arial" w:hAnsi="Arial"/>
      <w:sz w:val="22"/>
    </w:rPr>
  </w:style>
  <w:style w:type="character" w:customStyle="1" w:styleId="Heading6Char">
    <w:name w:val="Heading 6 Char"/>
    <w:link w:val="Heading6"/>
    <w:rsid w:val="007110E9"/>
    <w:rPr>
      <w:rFonts w:ascii="Arial" w:hAnsi="Arial"/>
    </w:rPr>
  </w:style>
  <w:style w:type="character" w:customStyle="1" w:styleId="Heading7Char">
    <w:name w:val="Heading 7 Char"/>
    <w:link w:val="Heading7"/>
    <w:rsid w:val="007110E9"/>
    <w:rPr>
      <w:rFonts w:ascii="Arial" w:hAnsi="Arial"/>
    </w:rPr>
  </w:style>
  <w:style w:type="character" w:customStyle="1" w:styleId="Heading8Char">
    <w:name w:val="Heading 8 Char"/>
    <w:link w:val="Heading8"/>
    <w:rsid w:val="007110E9"/>
    <w:rPr>
      <w:rFonts w:ascii="Arial" w:hAnsi="Arial"/>
      <w:sz w:val="36"/>
    </w:rPr>
  </w:style>
  <w:style w:type="character" w:customStyle="1" w:styleId="Heading9Char">
    <w:name w:val="Heading 9 Char"/>
    <w:link w:val="Heading9"/>
    <w:rsid w:val="007110E9"/>
    <w:rPr>
      <w:rFonts w:ascii="Arial" w:hAnsi="Arial"/>
      <w:sz w:val="36"/>
    </w:rPr>
  </w:style>
  <w:style w:type="paragraph" w:customStyle="1" w:styleId="msonormal0">
    <w:name w:val="msonormal"/>
    <w:basedOn w:val="Normal"/>
    <w:rsid w:val="007110E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7110E9"/>
    <w:rPr>
      <w:rFonts w:ascii="Times New Roman" w:hAnsi="Times New Roman"/>
      <w:sz w:val="16"/>
    </w:rPr>
  </w:style>
  <w:style w:type="character" w:customStyle="1" w:styleId="HeaderChar">
    <w:name w:val="Header Char"/>
    <w:link w:val="Header"/>
    <w:semiHidden/>
    <w:rsid w:val="007110E9"/>
    <w:rPr>
      <w:rFonts w:ascii="Arial" w:hAnsi="Arial"/>
      <w:b/>
      <w:noProof/>
      <w:sz w:val="18"/>
    </w:rPr>
  </w:style>
  <w:style w:type="character" w:customStyle="1" w:styleId="FooterChar">
    <w:name w:val="Footer Char"/>
    <w:link w:val="Footer"/>
    <w:semiHidden/>
    <w:rsid w:val="007110E9"/>
    <w:rPr>
      <w:rFonts w:ascii="Arial" w:hAnsi="Arial"/>
      <w:b/>
      <w:i/>
      <w:noProof/>
      <w:sz w:val="18"/>
    </w:rPr>
  </w:style>
  <w:style w:type="table" w:styleId="TableGrid">
    <w:name w:val="Table Grid"/>
    <w:basedOn w:val="TableNormal"/>
    <w:uiPriority w:val="39"/>
    <w:rsid w:val="007110E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307776">
      <w:bodyDiv w:val="1"/>
      <w:marLeft w:val="0"/>
      <w:marRight w:val="0"/>
      <w:marTop w:val="0"/>
      <w:marBottom w:val="0"/>
      <w:divBdr>
        <w:top w:val="none" w:sz="0" w:space="0" w:color="auto"/>
        <w:left w:val="none" w:sz="0" w:space="0" w:color="auto"/>
        <w:bottom w:val="none" w:sz="0" w:space="0" w:color="auto"/>
        <w:right w:val="none" w:sz="0" w:space="0" w:color="auto"/>
      </w:divBdr>
    </w:div>
    <w:div w:id="152764670">
      <w:bodyDiv w:val="1"/>
      <w:marLeft w:val="0"/>
      <w:marRight w:val="0"/>
      <w:marTop w:val="0"/>
      <w:marBottom w:val="0"/>
      <w:divBdr>
        <w:top w:val="none" w:sz="0" w:space="0" w:color="auto"/>
        <w:left w:val="none" w:sz="0" w:space="0" w:color="auto"/>
        <w:bottom w:val="none" w:sz="0" w:space="0" w:color="auto"/>
        <w:right w:val="none" w:sz="0" w:space="0" w:color="auto"/>
      </w:divBdr>
    </w:div>
    <w:div w:id="412167473">
      <w:bodyDiv w:val="1"/>
      <w:marLeft w:val="0"/>
      <w:marRight w:val="0"/>
      <w:marTop w:val="0"/>
      <w:marBottom w:val="0"/>
      <w:divBdr>
        <w:top w:val="none" w:sz="0" w:space="0" w:color="auto"/>
        <w:left w:val="none" w:sz="0" w:space="0" w:color="auto"/>
        <w:bottom w:val="none" w:sz="0" w:space="0" w:color="auto"/>
        <w:right w:val="none" w:sz="0" w:space="0" w:color="auto"/>
      </w:divBdr>
    </w:div>
    <w:div w:id="477191023">
      <w:bodyDiv w:val="1"/>
      <w:marLeft w:val="0"/>
      <w:marRight w:val="0"/>
      <w:marTop w:val="0"/>
      <w:marBottom w:val="0"/>
      <w:divBdr>
        <w:top w:val="none" w:sz="0" w:space="0" w:color="auto"/>
        <w:left w:val="none" w:sz="0" w:space="0" w:color="auto"/>
        <w:bottom w:val="none" w:sz="0" w:space="0" w:color="auto"/>
        <w:right w:val="none" w:sz="0" w:space="0" w:color="auto"/>
      </w:divBdr>
    </w:div>
    <w:div w:id="634337826">
      <w:bodyDiv w:val="1"/>
      <w:marLeft w:val="0"/>
      <w:marRight w:val="0"/>
      <w:marTop w:val="0"/>
      <w:marBottom w:val="0"/>
      <w:divBdr>
        <w:top w:val="none" w:sz="0" w:space="0" w:color="auto"/>
        <w:left w:val="none" w:sz="0" w:space="0" w:color="auto"/>
        <w:bottom w:val="none" w:sz="0" w:space="0" w:color="auto"/>
        <w:right w:val="none" w:sz="0" w:space="0" w:color="auto"/>
      </w:divBdr>
    </w:div>
    <w:div w:id="1497303543">
      <w:bodyDiv w:val="1"/>
      <w:marLeft w:val="0"/>
      <w:marRight w:val="0"/>
      <w:marTop w:val="0"/>
      <w:marBottom w:val="0"/>
      <w:divBdr>
        <w:top w:val="none" w:sz="0" w:space="0" w:color="auto"/>
        <w:left w:val="none" w:sz="0" w:space="0" w:color="auto"/>
        <w:bottom w:val="none" w:sz="0" w:space="0" w:color="auto"/>
        <w:right w:val="none" w:sz="0" w:space="0" w:color="auto"/>
      </w:divBdr>
    </w:div>
    <w:div w:id="1512180622">
      <w:bodyDiv w:val="1"/>
      <w:marLeft w:val="0"/>
      <w:marRight w:val="0"/>
      <w:marTop w:val="0"/>
      <w:marBottom w:val="0"/>
      <w:divBdr>
        <w:top w:val="none" w:sz="0" w:space="0" w:color="auto"/>
        <w:left w:val="none" w:sz="0" w:space="0" w:color="auto"/>
        <w:bottom w:val="none" w:sz="0" w:space="0" w:color="auto"/>
        <w:right w:val="none" w:sz="0" w:space="0" w:color="auto"/>
      </w:divBdr>
    </w:div>
    <w:div w:id="1557815752">
      <w:bodyDiv w:val="1"/>
      <w:marLeft w:val="0"/>
      <w:marRight w:val="0"/>
      <w:marTop w:val="0"/>
      <w:marBottom w:val="0"/>
      <w:divBdr>
        <w:top w:val="none" w:sz="0" w:space="0" w:color="auto"/>
        <w:left w:val="none" w:sz="0" w:space="0" w:color="auto"/>
        <w:bottom w:val="none" w:sz="0" w:space="0" w:color="auto"/>
        <w:right w:val="none" w:sz="0" w:space="0" w:color="auto"/>
      </w:divBdr>
    </w:div>
    <w:div w:id="1657802782">
      <w:bodyDiv w:val="1"/>
      <w:marLeft w:val="0"/>
      <w:marRight w:val="0"/>
      <w:marTop w:val="0"/>
      <w:marBottom w:val="0"/>
      <w:divBdr>
        <w:top w:val="none" w:sz="0" w:space="0" w:color="auto"/>
        <w:left w:val="none" w:sz="0" w:space="0" w:color="auto"/>
        <w:bottom w:val="none" w:sz="0" w:space="0" w:color="auto"/>
        <w:right w:val="none" w:sz="0" w:space="0" w:color="auto"/>
      </w:divBdr>
    </w:div>
    <w:div w:id="1687830746">
      <w:bodyDiv w:val="1"/>
      <w:marLeft w:val="0"/>
      <w:marRight w:val="0"/>
      <w:marTop w:val="0"/>
      <w:marBottom w:val="0"/>
      <w:divBdr>
        <w:top w:val="none" w:sz="0" w:space="0" w:color="auto"/>
        <w:left w:val="none" w:sz="0" w:space="0" w:color="auto"/>
        <w:bottom w:val="none" w:sz="0" w:space="0" w:color="auto"/>
        <w:right w:val="none" w:sz="0" w:space="0" w:color="auto"/>
      </w:divBdr>
    </w:div>
    <w:div w:id="1955012629">
      <w:bodyDiv w:val="1"/>
      <w:marLeft w:val="0"/>
      <w:marRight w:val="0"/>
      <w:marTop w:val="0"/>
      <w:marBottom w:val="0"/>
      <w:divBdr>
        <w:top w:val="none" w:sz="0" w:space="0" w:color="auto"/>
        <w:left w:val="none" w:sz="0" w:space="0" w:color="auto"/>
        <w:bottom w:val="none" w:sz="0" w:space="0" w:color="auto"/>
        <w:right w:val="none" w:sz="0" w:space="0" w:color="auto"/>
      </w:divBdr>
    </w:div>
    <w:div w:id="2027053477">
      <w:bodyDiv w:val="1"/>
      <w:marLeft w:val="0"/>
      <w:marRight w:val="0"/>
      <w:marTop w:val="0"/>
      <w:marBottom w:val="0"/>
      <w:divBdr>
        <w:top w:val="none" w:sz="0" w:space="0" w:color="auto"/>
        <w:left w:val="none" w:sz="0" w:space="0" w:color="auto"/>
        <w:bottom w:val="none" w:sz="0" w:space="0" w:color="auto"/>
        <w:right w:val="none" w:sz="0" w:space="0" w:color="auto"/>
      </w:divBdr>
    </w:div>
    <w:div w:id="204984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330</TotalTime>
  <Pages>1</Pages>
  <Words>163115</Words>
  <Characters>929759</Characters>
  <Application>Microsoft Office Word</Application>
  <DocSecurity>0</DocSecurity>
  <Lines>7747</Lines>
  <Paragraphs>2181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1090693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7910</dc:creator>
  <cp:keywords>ESA, style sheet, Winword</cp:keywords>
  <dc:description/>
  <cp:lastModifiedBy>IS</cp:lastModifiedBy>
  <cp:revision>11</cp:revision>
  <cp:lastPrinted>1899-12-31T23:00:00Z</cp:lastPrinted>
  <dcterms:created xsi:type="dcterms:W3CDTF">2021-11-29T10:39:00Z</dcterms:created>
  <dcterms:modified xsi:type="dcterms:W3CDTF">2021-12-26T18:09:00Z</dcterms:modified>
</cp:coreProperties>
</file>